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C2C" w:rsidRDefault="007D1C2C" w:rsidP="007D1C2C">
      <w:pPr>
        <w:kinsoku w:val="0"/>
        <w:overflowPunct w:val="0"/>
        <w:adjustRightInd w:val="0"/>
        <w:ind w:left="115" w:right="2"/>
        <w:jc w:val="center"/>
        <w:outlineLvl w:val="2"/>
        <w:rPr>
          <w:b/>
          <w:bCs/>
          <w:spacing w:val="-1"/>
          <w:sz w:val="26"/>
          <w:szCs w:val="26"/>
          <w:lang w:eastAsia="ru-RU"/>
        </w:rPr>
      </w:pPr>
      <w:r w:rsidRPr="00FD685C">
        <w:rPr>
          <w:b/>
          <w:bCs/>
          <w:spacing w:val="-1"/>
          <w:sz w:val="26"/>
          <w:szCs w:val="26"/>
          <w:lang w:eastAsia="ru-RU"/>
        </w:rPr>
        <w:t>МУНИЦИПАЛЬНОЕ ОБЩЕОБРАЗОВАТЕЛЬНОЕ УЧРЕЖДЕНИЕ</w:t>
      </w:r>
    </w:p>
    <w:p w:rsidR="007D1C2C" w:rsidRDefault="007D1C2C" w:rsidP="007D1C2C">
      <w:pPr>
        <w:kinsoku w:val="0"/>
        <w:overflowPunct w:val="0"/>
        <w:adjustRightInd w:val="0"/>
        <w:ind w:left="115" w:right="2"/>
        <w:jc w:val="center"/>
        <w:outlineLvl w:val="2"/>
        <w:rPr>
          <w:b/>
          <w:bCs/>
          <w:spacing w:val="-1"/>
          <w:sz w:val="26"/>
          <w:szCs w:val="26"/>
          <w:lang w:eastAsia="ru-RU"/>
        </w:rPr>
      </w:pPr>
      <w:r>
        <w:rPr>
          <w:b/>
          <w:bCs/>
          <w:spacing w:val="-1"/>
          <w:sz w:val="26"/>
          <w:szCs w:val="26"/>
          <w:lang w:eastAsia="ru-RU"/>
        </w:rPr>
        <w:t>«СРЕДНЯЯ ШКОЛА №3 Г.КИРОВСКОЕ»</w:t>
      </w:r>
    </w:p>
    <w:p w:rsidR="007D1C2C" w:rsidRDefault="007D1C2C" w:rsidP="007D1C2C">
      <w:pPr>
        <w:ind w:right="2"/>
        <w:jc w:val="center"/>
        <w:rPr>
          <w:b/>
          <w:bCs/>
          <w:spacing w:val="-1"/>
          <w:sz w:val="26"/>
          <w:szCs w:val="26"/>
          <w:lang w:eastAsia="ru-RU"/>
        </w:rPr>
      </w:pPr>
    </w:p>
    <w:p w:rsidR="007D1C2C" w:rsidRDefault="007D1C2C" w:rsidP="007D1C2C">
      <w:pPr>
        <w:ind w:right="2"/>
        <w:jc w:val="center"/>
        <w:rPr>
          <w:b/>
          <w:bCs/>
          <w:spacing w:val="-1"/>
          <w:sz w:val="26"/>
          <w:szCs w:val="26"/>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3"/>
        <w:gridCol w:w="5283"/>
      </w:tblGrid>
      <w:tr w:rsidR="007D1C2C" w:rsidTr="00866D34">
        <w:tc>
          <w:tcPr>
            <w:tcW w:w="5283" w:type="dxa"/>
          </w:tcPr>
          <w:p w:rsidR="007D1C2C" w:rsidRPr="00FD685C" w:rsidRDefault="007D1C2C" w:rsidP="00866D34">
            <w:pPr>
              <w:ind w:right="2"/>
              <w:jc w:val="both"/>
              <w:rPr>
                <w:bCs/>
                <w:spacing w:val="-1"/>
                <w:sz w:val="26"/>
                <w:szCs w:val="26"/>
                <w:lang w:eastAsia="ru-RU"/>
              </w:rPr>
            </w:pPr>
            <w:r w:rsidRPr="00FD685C">
              <w:rPr>
                <w:bCs/>
                <w:spacing w:val="-1"/>
                <w:sz w:val="26"/>
                <w:szCs w:val="26"/>
                <w:lang w:eastAsia="ru-RU"/>
              </w:rPr>
              <w:t xml:space="preserve">Принято педагогическим советом </w:t>
            </w:r>
          </w:p>
          <w:p w:rsidR="007D1C2C" w:rsidRPr="00FD685C" w:rsidRDefault="007D1C2C" w:rsidP="00866D34">
            <w:pPr>
              <w:ind w:right="2"/>
              <w:jc w:val="both"/>
              <w:rPr>
                <w:bCs/>
                <w:spacing w:val="-1"/>
                <w:sz w:val="26"/>
                <w:szCs w:val="26"/>
                <w:lang w:eastAsia="ru-RU"/>
              </w:rPr>
            </w:pPr>
            <w:r w:rsidRPr="00FD685C">
              <w:rPr>
                <w:bCs/>
                <w:spacing w:val="-1"/>
                <w:sz w:val="26"/>
                <w:szCs w:val="26"/>
                <w:lang w:eastAsia="ru-RU"/>
              </w:rPr>
              <w:t>МОУ «СШ №3 Г.КИРОВСКОЕ»</w:t>
            </w:r>
          </w:p>
          <w:p w:rsidR="007D1C2C" w:rsidRDefault="007D1C2C" w:rsidP="00866D34">
            <w:pPr>
              <w:ind w:right="2"/>
              <w:jc w:val="both"/>
              <w:rPr>
                <w:b/>
                <w:bCs/>
                <w:spacing w:val="-1"/>
                <w:sz w:val="26"/>
                <w:szCs w:val="26"/>
                <w:lang w:eastAsia="ru-RU"/>
              </w:rPr>
            </w:pPr>
            <w:r w:rsidRPr="00FD685C">
              <w:rPr>
                <w:bCs/>
                <w:spacing w:val="-1"/>
                <w:sz w:val="26"/>
                <w:szCs w:val="26"/>
                <w:lang w:eastAsia="ru-RU"/>
              </w:rPr>
              <w:t xml:space="preserve">Протокол от 29.08.2022 </w:t>
            </w:r>
            <w:r>
              <w:rPr>
                <w:bCs/>
                <w:spacing w:val="-1"/>
                <w:sz w:val="26"/>
                <w:szCs w:val="26"/>
                <w:lang w:eastAsia="ru-RU"/>
              </w:rPr>
              <w:t xml:space="preserve">г. </w:t>
            </w:r>
            <w:r w:rsidRPr="00FD685C">
              <w:rPr>
                <w:bCs/>
                <w:spacing w:val="-1"/>
                <w:sz w:val="26"/>
                <w:szCs w:val="26"/>
                <w:lang w:eastAsia="ru-RU"/>
              </w:rPr>
              <w:t>№1</w:t>
            </w:r>
          </w:p>
        </w:tc>
        <w:tc>
          <w:tcPr>
            <w:tcW w:w="5283" w:type="dxa"/>
          </w:tcPr>
          <w:p w:rsidR="007D1C2C" w:rsidRDefault="007D1C2C" w:rsidP="00866D34">
            <w:pPr>
              <w:ind w:right="2"/>
              <w:jc w:val="right"/>
              <w:rPr>
                <w:bCs/>
                <w:spacing w:val="-1"/>
                <w:sz w:val="26"/>
                <w:szCs w:val="26"/>
                <w:lang w:eastAsia="ru-RU"/>
              </w:rPr>
            </w:pPr>
            <w:r w:rsidRPr="00FD685C">
              <w:rPr>
                <w:bCs/>
                <w:spacing w:val="-1"/>
                <w:sz w:val="26"/>
                <w:szCs w:val="26"/>
                <w:lang w:eastAsia="ru-RU"/>
              </w:rPr>
              <w:t xml:space="preserve">Утверждено </w:t>
            </w:r>
          </w:p>
          <w:p w:rsidR="007D1C2C" w:rsidRDefault="007D1C2C" w:rsidP="00866D34">
            <w:pPr>
              <w:ind w:right="2"/>
              <w:jc w:val="right"/>
              <w:rPr>
                <w:bCs/>
                <w:spacing w:val="-1"/>
                <w:sz w:val="26"/>
                <w:szCs w:val="26"/>
                <w:lang w:eastAsia="ru-RU"/>
              </w:rPr>
            </w:pPr>
            <w:r w:rsidRPr="00FD685C">
              <w:rPr>
                <w:bCs/>
                <w:spacing w:val="-1"/>
                <w:sz w:val="26"/>
                <w:szCs w:val="26"/>
                <w:lang w:eastAsia="ru-RU"/>
              </w:rPr>
              <w:t xml:space="preserve">приказом </w:t>
            </w:r>
            <w:r>
              <w:rPr>
                <w:bCs/>
                <w:spacing w:val="-1"/>
                <w:sz w:val="26"/>
                <w:szCs w:val="26"/>
                <w:lang w:eastAsia="ru-RU"/>
              </w:rPr>
              <w:t xml:space="preserve">заместителя </w:t>
            </w:r>
            <w:r w:rsidRPr="00FD685C">
              <w:rPr>
                <w:bCs/>
                <w:spacing w:val="-1"/>
                <w:sz w:val="26"/>
                <w:szCs w:val="26"/>
                <w:lang w:eastAsia="ru-RU"/>
              </w:rPr>
              <w:t>директора</w:t>
            </w:r>
          </w:p>
          <w:p w:rsidR="007D1C2C" w:rsidRDefault="007D1C2C" w:rsidP="00866D34">
            <w:pPr>
              <w:ind w:right="2"/>
              <w:jc w:val="right"/>
              <w:rPr>
                <w:bCs/>
                <w:spacing w:val="-1"/>
                <w:sz w:val="26"/>
                <w:szCs w:val="26"/>
                <w:lang w:eastAsia="ru-RU"/>
              </w:rPr>
            </w:pPr>
            <w:r>
              <w:rPr>
                <w:bCs/>
                <w:spacing w:val="-1"/>
                <w:sz w:val="26"/>
                <w:szCs w:val="26"/>
                <w:lang w:eastAsia="ru-RU"/>
              </w:rPr>
              <w:t xml:space="preserve"> по УВР Брежневой О.В.</w:t>
            </w:r>
          </w:p>
          <w:p w:rsidR="007D1C2C" w:rsidRDefault="007D1C2C" w:rsidP="00866D34">
            <w:pPr>
              <w:ind w:right="2"/>
              <w:jc w:val="right"/>
              <w:rPr>
                <w:b/>
                <w:bCs/>
                <w:spacing w:val="-1"/>
                <w:sz w:val="26"/>
                <w:szCs w:val="26"/>
                <w:lang w:eastAsia="ru-RU"/>
              </w:rPr>
            </w:pPr>
            <w:r>
              <w:rPr>
                <w:bCs/>
                <w:spacing w:val="-1"/>
                <w:sz w:val="26"/>
                <w:szCs w:val="26"/>
                <w:lang w:eastAsia="ru-RU"/>
              </w:rPr>
              <w:t>от ____________г. № ____</w:t>
            </w:r>
          </w:p>
        </w:tc>
      </w:tr>
    </w:tbl>
    <w:p w:rsidR="007D1C2C" w:rsidRDefault="007D1C2C" w:rsidP="007D1C2C">
      <w:pPr>
        <w:ind w:right="2"/>
        <w:jc w:val="center"/>
        <w:rPr>
          <w:b/>
          <w:bCs/>
          <w:spacing w:val="-1"/>
          <w:sz w:val="26"/>
          <w:szCs w:val="26"/>
          <w:lang w:eastAsia="ru-RU"/>
        </w:rPr>
      </w:pPr>
    </w:p>
    <w:p w:rsidR="007D1C2C" w:rsidRDefault="007D1C2C" w:rsidP="007D1C2C">
      <w:pPr>
        <w:ind w:right="2"/>
        <w:jc w:val="center"/>
        <w:rPr>
          <w:b/>
          <w:bCs/>
          <w:spacing w:val="-1"/>
          <w:sz w:val="26"/>
          <w:szCs w:val="26"/>
          <w:lang w:eastAsia="ru-RU"/>
        </w:rPr>
      </w:pPr>
    </w:p>
    <w:p w:rsidR="007D1C2C" w:rsidRDefault="007D1C2C" w:rsidP="007D1C2C">
      <w:pPr>
        <w:ind w:right="2"/>
        <w:jc w:val="center"/>
        <w:rPr>
          <w:b/>
          <w:bCs/>
          <w:spacing w:val="-1"/>
          <w:sz w:val="26"/>
          <w:szCs w:val="26"/>
          <w:lang w:eastAsia="ru-RU"/>
        </w:rPr>
      </w:pPr>
    </w:p>
    <w:p w:rsidR="007D1C2C" w:rsidRDefault="007D1C2C" w:rsidP="007D1C2C">
      <w:pPr>
        <w:ind w:right="2"/>
        <w:jc w:val="center"/>
        <w:rPr>
          <w:b/>
          <w:bCs/>
          <w:spacing w:val="-1"/>
          <w:sz w:val="26"/>
          <w:szCs w:val="26"/>
          <w:lang w:eastAsia="ru-RU"/>
        </w:rPr>
      </w:pPr>
    </w:p>
    <w:p w:rsidR="007D1C2C" w:rsidRDefault="007D1C2C" w:rsidP="007D1C2C">
      <w:pPr>
        <w:ind w:right="2"/>
        <w:jc w:val="center"/>
        <w:rPr>
          <w:b/>
          <w:bCs/>
          <w:spacing w:val="-1"/>
          <w:sz w:val="26"/>
          <w:szCs w:val="26"/>
          <w:lang w:eastAsia="ru-RU"/>
        </w:rPr>
      </w:pPr>
    </w:p>
    <w:p w:rsidR="007D1C2C" w:rsidRDefault="007D1C2C" w:rsidP="007D1C2C">
      <w:pPr>
        <w:ind w:right="2"/>
        <w:jc w:val="center"/>
        <w:rPr>
          <w:b/>
          <w:bCs/>
          <w:spacing w:val="-1"/>
          <w:sz w:val="26"/>
          <w:szCs w:val="26"/>
          <w:lang w:eastAsia="ru-RU"/>
        </w:rPr>
      </w:pPr>
    </w:p>
    <w:p w:rsidR="007D1C2C" w:rsidRDefault="007D1C2C" w:rsidP="007D1C2C">
      <w:pPr>
        <w:ind w:right="2"/>
        <w:jc w:val="center"/>
        <w:rPr>
          <w:b/>
          <w:bCs/>
          <w:spacing w:val="-1"/>
          <w:sz w:val="26"/>
          <w:szCs w:val="26"/>
          <w:lang w:eastAsia="ru-RU"/>
        </w:rPr>
      </w:pPr>
    </w:p>
    <w:p w:rsidR="007D1C2C" w:rsidRPr="00FD685C" w:rsidRDefault="007D1C2C" w:rsidP="007D1C2C">
      <w:pPr>
        <w:pStyle w:val="a3"/>
        <w:kinsoku w:val="0"/>
        <w:overflowPunct w:val="0"/>
        <w:jc w:val="center"/>
        <w:rPr>
          <w:b/>
          <w:bCs/>
        </w:rPr>
      </w:pPr>
    </w:p>
    <w:p w:rsidR="007D1C2C" w:rsidRPr="00FD685C" w:rsidRDefault="007D1C2C" w:rsidP="007D1C2C">
      <w:pPr>
        <w:pStyle w:val="a3"/>
        <w:kinsoku w:val="0"/>
        <w:overflowPunct w:val="0"/>
        <w:jc w:val="center"/>
        <w:rPr>
          <w:b/>
          <w:bCs/>
        </w:rPr>
      </w:pPr>
      <w:r w:rsidRPr="00FD685C">
        <w:rPr>
          <w:b/>
          <w:bCs/>
        </w:rPr>
        <w:t>Основная образовательная программа</w:t>
      </w:r>
    </w:p>
    <w:p w:rsidR="007D1C2C" w:rsidRPr="00FD685C" w:rsidRDefault="007D1C2C" w:rsidP="007D1C2C">
      <w:pPr>
        <w:pStyle w:val="a3"/>
        <w:kinsoku w:val="0"/>
        <w:overflowPunct w:val="0"/>
        <w:jc w:val="center"/>
        <w:rPr>
          <w:b/>
          <w:bCs/>
        </w:rPr>
      </w:pPr>
      <w:r w:rsidRPr="00FD685C">
        <w:rPr>
          <w:b/>
          <w:bCs/>
        </w:rPr>
        <w:t xml:space="preserve">основного </w:t>
      </w:r>
      <w:r>
        <w:rPr>
          <w:b/>
          <w:bCs/>
        </w:rPr>
        <w:t>начального</w:t>
      </w:r>
      <w:r w:rsidRPr="00FD685C">
        <w:rPr>
          <w:b/>
          <w:bCs/>
        </w:rPr>
        <w:t xml:space="preserve"> образования</w:t>
      </w:r>
    </w:p>
    <w:p w:rsidR="007D1C2C" w:rsidRPr="00FD685C" w:rsidRDefault="007D1C2C" w:rsidP="007D1C2C">
      <w:pPr>
        <w:pStyle w:val="a3"/>
        <w:kinsoku w:val="0"/>
        <w:overflowPunct w:val="0"/>
        <w:jc w:val="center"/>
        <w:rPr>
          <w:b/>
          <w:bCs/>
        </w:rPr>
      </w:pPr>
      <w:r w:rsidRPr="00FD685C">
        <w:rPr>
          <w:b/>
          <w:bCs/>
        </w:rPr>
        <w:t>муниципального общеобразовательного учреждения</w:t>
      </w:r>
    </w:p>
    <w:p w:rsidR="007D1C2C" w:rsidRDefault="007D1C2C" w:rsidP="007D1C2C">
      <w:pPr>
        <w:pStyle w:val="a3"/>
        <w:kinsoku w:val="0"/>
        <w:overflowPunct w:val="0"/>
        <w:ind w:left="0"/>
        <w:jc w:val="center"/>
        <w:rPr>
          <w:b/>
          <w:bCs/>
        </w:rPr>
      </w:pPr>
      <w:r w:rsidRPr="00FD685C">
        <w:rPr>
          <w:b/>
          <w:bCs/>
        </w:rPr>
        <w:t>«</w:t>
      </w:r>
      <w:r>
        <w:rPr>
          <w:b/>
          <w:bCs/>
        </w:rPr>
        <w:t>СРЕДНЯЯ ШКОЛА №3 ГОРОДА КИРОВСКОЕ</w:t>
      </w:r>
      <w:r w:rsidRPr="00FD685C">
        <w:rPr>
          <w:b/>
          <w:bCs/>
        </w:rPr>
        <w:t xml:space="preserve">» </w:t>
      </w:r>
    </w:p>
    <w:p w:rsidR="007D1C2C" w:rsidRDefault="007D1C2C" w:rsidP="007D1C2C">
      <w:pPr>
        <w:pStyle w:val="a3"/>
        <w:kinsoku w:val="0"/>
        <w:overflowPunct w:val="0"/>
        <w:ind w:left="0"/>
        <w:jc w:val="center"/>
        <w:rPr>
          <w:b/>
          <w:bCs/>
        </w:rPr>
      </w:pPr>
      <w:r w:rsidRPr="00FD685C">
        <w:rPr>
          <w:b/>
          <w:bCs/>
        </w:rPr>
        <w:t>на 20</w:t>
      </w:r>
      <w:r>
        <w:rPr>
          <w:b/>
          <w:bCs/>
        </w:rPr>
        <w:t>22</w:t>
      </w:r>
      <w:r w:rsidRPr="00FD685C">
        <w:rPr>
          <w:b/>
          <w:bCs/>
        </w:rPr>
        <w:t>-202</w:t>
      </w:r>
      <w:r>
        <w:rPr>
          <w:b/>
          <w:bCs/>
        </w:rPr>
        <w:t>3</w:t>
      </w:r>
      <w:r w:rsidRPr="00FD685C">
        <w:rPr>
          <w:b/>
          <w:bCs/>
        </w:rPr>
        <w:t xml:space="preserve"> </w:t>
      </w:r>
      <w:r>
        <w:rPr>
          <w:b/>
          <w:bCs/>
        </w:rPr>
        <w:t>учебый год</w:t>
      </w: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ind w:left="0"/>
        <w:rPr>
          <w:b/>
          <w:bCs/>
        </w:rPr>
      </w:pPr>
    </w:p>
    <w:p w:rsidR="007D1C2C" w:rsidRDefault="007D1C2C" w:rsidP="007D1C2C">
      <w:pPr>
        <w:pStyle w:val="a3"/>
        <w:kinsoku w:val="0"/>
        <w:overflowPunct w:val="0"/>
        <w:spacing w:before="4"/>
        <w:ind w:left="0"/>
        <w:rPr>
          <w:b/>
          <w:bCs/>
          <w:sz w:val="33"/>
          <w:szCs w:val="33"/>
        </w:rPr>
      </w:pPr>
    </w:p>
    <w:p w:rsidR="007D1C2C" w:rsidRDefault="007D1C2C" w:rsidP="007D1C2C">
      <w:pPr>
        <w:pStyle w:val="a3"/>
        <w:kinsoku w:val="0"/>
        <w:overflowPunct w:val="0"/>
        <w:ind w:left="1028"/>
        <w:jc w:val="center"/>
      </w:pPr>
      <w:r>
        <w:rPr>
          <w:b/>
          <w:bCs/>
          <w:spacing w:val="-1"/>
        </w:rPr>
        <w:t>г.</w:t>
      </w:r>
      <w:r>
        <w:rPr>
          <w:b/>
          <w:bCs/>
          <w:spacing w:val="-2"/>
        </w:rPr>
        <w:t xml:space="preserve"> </w:t>
      </w:r>
      <w:r>
        <w:rPr>
          <w:b/>
          <w:bCs/>
          <w:spacing w:val="-1"/>
        </w:rPr>
        <w:t xml:space="preserve">Кировское, </w:t>
      </w:r>
      <w:r>
        <w:rPr>
          <w:b/>
          <w:bCs/>
        </w:rPr>
        <w:t>2022</w:t>
      </w:r>
    </w:p>
    <w:p w:rsidR="007D1C2C" w:rsidRDefault="007D1C2C" w:rsidP="007D1C2C">
      <w:pPr>
        <w:ind w:right="2"/>
        <w:jc w:val="center"/>
        <w:rPr>
          <w:b/>
          <w:bCs/>
          <w:spacing w:val="-1"/>
          <w:sz w:val="26"/>
          <w:szCs w:val="26"/>
          <w:lang w:eastAsia="ru-RU"/>
        </w:rPr>
      </w:pPr>
      <w:r>
        <w:rPr>
          <w:b/>
          <w:bCs/>
          <w:spacing w:val="-1"/>
          <w:sz w:val="26"/>
          <w:szCs w:val="26"/>
          <w:lang w:eastAsia="ru-RU"/>
        </w:rPr>
        <w:br w:type="page"/>
      </w:r>
    </w:p>
    <w:p w:rsidR="007D1C2C" w:rsidRPr="003E6B27" w:rsidRDefault="007D1C2C" w:rsidP="007D1C2C">
      <w:pPr>
        <w:kinsoku w:val="0"/>
        <w:overflowPunct w:val="0"/>
        <w:adjustRightInd w:val="0"/>
        <w:ind w:left="115" w:right="2"/>
        <w:jc w:val="center"/>
        <w:outlineLvl w:val="2"/>
        <w:rPr>
          <w:b/>
          <w:bCs/>
          <w:spacing w:val="26"/>
          <w:sz w:val="26"/>
          <w:szCs w:val="26"/>
          <w:lang w:eastAsia="ru-RU"/>
        </w:rPr>
      </w:pPr>
      <w:r w:rsidRPr="003E6B27">
        <w:rPr>
          <w:b/>
          <w:bCs/>
          <w:spacing w:val="-1"/>
          <w:sz w:val="26"/>
          <w:szCs w:val="26"/>
          <w:lang w:eastAsia="ru-RU"/>
        </w:rPr>
        <w:lastRenderedPageBreak/>
        <w:t>СОДЕРЖАНИЕ</w:t>
      </w:r>
    </w:p>
    <w:p w:rsidR="007D1C2C" w:rsidRPr="003E6B27" w:rsidRDefault="007D1C2C" w:rsidP="007D1C2C">
      <w:pPr>
        <w:kinsoku w:val="0"/>
        <w:overflowPunct w:val="0"/>
        <w:adjustRightInd w:val="0"/>
        <w:ind w:right="144"/>
        <w:outlineLvl w:val="2"/>
        <w:rPr>
          <w:sz w:val="26"/>
          <w:szCs w:val="26"/>
          <w:lang w:eastAsia="ru-RU"/>
        </w:rPr>
      </w:pPr>
      <w:r w:rsidRPr="003E6B27">
        <w:rPr>
          <w:b/>
          <w:bCs/>
          <w:spacing w:val="-1"/>
          <w:sz w:val="26"/>
          <w:szCs w:val="26"/>
          <w:lang w:eastAsia="ru-RU"/>
        </w:rPr>
        <w:t>Паспорт</w:t>
      </w:r>
      <w:r w:rsidRPr="003E6B27">
        <w:rPr>
          <w:b/>
          <w:bCs/>
          <w:spacing w:val="-7"/>
          <w:sz w:val="26"/>
          <w:szCs w:val="26"/>
          <w:lang w:eastAsia="ru-RU"/>
        </w:rPr>
        <w:t xml:space="preserve"> </w:t>
      </w:r>
      <w:r w:rsidRPr="003E6B27">
        <w:rPr>
          <w:b/>
          <w:bCs/>
          <w:spacing w:val="-1"/>
          <w:sz w:val="26"/>
          <w:szCs w:val="26"/>
          <w:lang w:eastAsia="ru-RU"/>
        </w:rPr>
        <w:t>программы</w:t>
      </w:r>
    </w:p>
    <w:p w:rsidR="007D1C2C" w:rsidRPr="003E6B27" w:rsidRDefault="007D1C2C" w:rsidP="00F1092D">
      <w:pPr>
        <w:numPr>
          <w:ilvl w:val="0"/>
          <w:numId w:val="103"/>
        </w:numPr>
        <w:tabs>
          <w:tab w:val="left" w:pos="376"/>
        </w:tabs>
        <w:kinsoku w:val="0"/>
        <w:overflowPunct w:val="0"/>
        <w:adjustRightInd w:val="0"/>
        <w:ind w:right="144" w:hanging="259"/>
        <w:rPr>
          <w:sz w:val="26"/>
          <w:szCs w:val="26"/>
          <w:lang w:eastAsia="ru-RU"/>
        </w:rPr>
      </w:pPr>
      <w:r w:rsidRPr="003E6B27">
        <w:rPr>
          <w:b/>
          <w:bCs/>
          <w:spacing w:val="-1"/>
          <w:sz w:val="26"/>
          <w:szCs w:val="26"/>
          <w:lang w:eastAsia="ru-RU"/>
        </w:rPr>
        <w:t>ЦЕЛЕВОЙ</w:t>
      </w:r>
      <w:r w:rsidRPr="003E6B27">
        <w:rPr>
          <w:b/>
          <w:bCs/>
          <w:spacing w:val="-13"/>
          <w:sz w:val="26"/>
          <w:szCs w:val="26"/>
          <w:lang w:eastAsia="ru-RU"/>
        </w:rPr>
        <w:t xml:space="preserve"> </w:t>
      </w:r>
      <w:r w:rsidRPr="003E6B27">
        <w:rPr>
          <w:b/>
          <w:bCs/>
          <w:spacing w:val="-1"/>
          <w:sz w:val="26"/>
          <w:szCs w:val="26"/>
          <w:lang w:eastAsia="ru-RU"/>
        </w:rPr>
        <w:t>РАЗДЕЛ</w:t>
      </w:r>
    </w:p>
    <w:p w:rsidR="007D1C2C" w:rsidRPr="003E6B27" w:rsidRDefault="007D1C2C" w:rsidP="00F1092D">
      <w:pPr>
        <w:numPr>
          <w:ilvl w:val="1"/>
          <w:numId w:val="103"/>
        </w:numPr>
        <w:tabs>
          <w:tab w:val="left" w:pos="572"/>
        </w:tabs>
        <w:kinsoku w:val="0"/>
        <w:overflowPunct w:val="0"/>
        <w:adjustRightInd w:val="0"/>
        <w:ind w:right="144" w:hanging="455"/>
        <w:rPr>
          <w:sz w:val="26"/>
          <w:szCs w:val="26"/>
          <w:lang w:eastAsia="ru-RU"/>
        </w:rPr>
      </w:pPr>
      <w:r w:rsidRPr="003E6B27">
        <w:rPr>
          <w:spacing w:val="-1"/>
          <w:sz w:val="26"/>
          <w:szCs w:val="26"/>
          <w:lang w:eastAsia="ru-RU"/>
        </w:rPr>
        <w:t>Пояснительная</w:t>
      </w:r>
      <w:r w:rsidRPr="003E6B27">
        <w:rPr>
          <w:spacing w:val="-10"/>
          <w:sz w:val="26"/>
          <w:szCs w:val="26"/>
          <w:lang w:eastAsia="ru-RU"/>
        </w:rPr>
        <w:t xml:space="preserve"> </w:t>
      </w:r>
      <w:r w:rsidRPr="003E6B27">
        <w:rPr>
          <w:spacing w:val="-1"/>
          <w:sz w:val="26"/>
          <w:szCs w:val="26"/>
          <w:lang w:eastAsia="ru-RU"/>
        </w:rPr>
        <w:t>записка</w:t>
      </w:r>
    </w:p>
    <w:p w:rsidR="007D1C2C" w:rsidRPr="003E6B27" w:rsidRDefault="007D1C2C" w:rsidP="00F1092D">
      <w:pPr>
        <w:numPr>
          <w:ilvl w:val="1"/>
          <w:numId w:val="103"/>
        </w:numPr>
        <w:tabs>
          <w:tab w:val="left" w:pos="572"/>
        </w:tabs>
        <w:kinsoku w:val="0"/>
        <w:overflowPunct w:val="0"/>
        <w:adjustRightInd w:val="0"/>
        <w:ind w:right="144" w:hanging="455"/>
        <w:rPr>
          <w:sz w:val="26"/>
          <w:szCs w:val="26"/>
          <w:lang w:eastAsia="ru-RU"/>
        </w:rPr>
      </w:pPr>
      <w:r w:rsidRPr="003E6B27">
        <w:rPr>
          <w:spacing w:val="-1"/>
          <w:sz w:val="26"/>
          <w:szCs w:val="26"/>
          <w:lang w:eastAsia="ru-RU"/>
        </w:rPr>
        <w:t>Планируемые</w:t>
      </w:r>
      <w:r w:rsidRPr="003E6B27">
        <w:rPr>
          <w:spacing w:val="-6"/>
          <w:sz w:val="26"/>
          <w:szCs w:val="26"/>
          <w:lang w:eastAsia="ru-RU"/>
        </w:rPr>
        <w:t xml:space="preserve"> </w:t>
      </w:r>
      <w:r w:rsidRPr="003E6B27">
        <w:rPr>
          <w:spacing w:val="-1"/>
          <w:sz w:val="26"/>
          <w:szCs w:val="26"/>
          <w:lang w:eastAsia="ru-RU"/>
        </w:rPr>
        <w:t>результаты</w:t>
      </w:r>
      <w:r w:rsidRPr="003E6B27">
        <w:rPr>
          <w:spacing w:val="-5"/>
          <w:sz w:val="26"/>
          <w:szCs w:val="26"/>
          <w:lang w:eastAsia="ru-RU"/>
        </w:rPr>
        <w:t xml:space="preserve"> </w:t>
      </w:r>
      <w:r w:rsidRPr="003E6B27">
        <w:rPr>
          <w:spacing w:val="-1"/>
          <w:sz w:val="26"/>
          <w:szCs w:val="26"/>
          <w:lang w:eastAsia="ru-RU"/>
        </w:rPr>
        <w:t>освоения</w:t>
      </w:r>
      <w:r w:rsidRPr="003E6B27">
        <w:rPr>
          <w:spacing w:val="-7"/>
          <w:sz w:val="26"/>
          <w:szCs w:val="26"/>
          <w:lang w:eastAsia="ru-RU"/>
        </w:rPr>
        <w:t xml:space="preserve"> </w:t>
      </w:r>
      <w:r w:rsidRPr="003E6B27">
        <w:rPr>
          <w:spacing w:val="-1"/>
          <w:sz w:val="26"/>
          <w:szCs w:val="26"/>
          <w:lang w:eastAsia="ru-RU"/>
        </w:rPr>
        <w:t>учащимися</w:t>
      </w:r>
      <w:r w:rsidRPr="003E6B27">
        <w:rPr>
          <w:spacing w:val="-5"/>
          <w:sz w:val="26"/>
          <w:szCs w:val="26"/>
          <w:lang w:eastAsia="ru-RU"/>
        </w:rPr>
        <w:t xml:space="preserve"> </w:t>
      </w:r>
      <w:r w:rsidRPr="003E6B27">
        <w:rPr>
          <w:spacing w:val="-1"/>
          <w:sz w:val="26"/>
          <w:szCs w:val="26"/>
          <w:lang w:eastAsia="ru-RU"/>
        </w:rPr>
        <w:t>ООП</w:t>
      </w:r>
      <w:r w:rsidRPr="003E6B27">
        <w:rPr>
          <w:spacing w:val="-8"/>
          <w:sz w:val="26"/>
          <w:szCs w:val="26"/>
          <w:lang w:eastAsia="ru-RU"/>
        </w:rPr>
        <w:t xml:space="preserve"> </w:t>
      </w:r>
      <w:r w:rsidRPr="003E6B27">
        <w:rPr>
          <w:spacing w:val="-1"/>
          <w:sz w:val="26"/>
          <w:szCs w:val="26"/>
          <w:lang w:eastAsia="ru-RU"/>
        </w:rPr>
        <w:t>ООО</w:t>
      </w:r>
    </w:p>
    <w:p w:rsidR="007D1C2C" w:rsidRPr="003E6B27" w:rsidRDefault="007D1C2C" w:rsidP="00F1092D">
      <w:pPr>
        <w:numPr>
          <w:ilvl w:val="1"/>
          <w:numId w:val="103"/>
        </w:numPr>
        <w:tabs>
          <w:tab w:val="left" w:pos="572"/>
        </w:tabs>
        <w:kinsoku w:val="0"/>
        <w:overflowPunct w:val="0"/>
        <w:adjustRightInd w:val="0"/>
        <w:ind w:right="144" w:hanging="455"/>
        <w:rPr>
          <w:spacing w:val="-1"/>
          <w:sz w:val="26"/>
          <w:szCs w:val="26"/>
          <w:lang w:eastAsia="ru-RU"/>
        </w:rPr>
      </w:pPr>
      <w:r w:rsidRPr="003E6B27">
        <w:rPr>
          <w:spacing w:val="-1"/>
          <w:sz w:val="26"/>
          <w:szCs w:val="26"/>
          <w:lang w:eastAsia="ru-RU"/>
        </w:rPr>
        <w:t>Система</w:t>
      </w:r>
      <w:r w:rsidRPr="003E6B27">
        <w:rPr>
          <w:spacing w:val="-5"/>
          <w:sz w:val="26"/>
          <w:szCs w:val="26"/>
          <w:lang w:eastAsia="ru-RU"/>
        </w:rPr>
        <w:t xml:space="preserve"> </w:t>
      </w:r>
      <w:r w:rsidRPr="003E6B27">
        <w:rPr>
          <w:spacing w:val="-1"/>
          <w:sz w:val="26"/>
          <w:szCs w:val="26"/>
          <w:lang w:eastAsia="ru-RU"/>
        </w:rPr>
        <w:t>оценки</w:t>
      </w:r>
      <w:r w:rsidRPr="003E6B27">
        <w:rPr>
          <w:spacing w:val="-4"/>
          <w:sz w:val="26"/>
          <w:szCs w:val="26"/>
          <w:lang w:eastAsia="ru-RU"/>
        </w:rPr>
        <w:t xml:space="preserve"> </w:t>
      </w:r>
      <w:r w:rsidRPr="003E6B27">
        <w:rPr>
          <w:spacing w:val="-1"/>
          <w:sz w:val="26"/>
          <w:szCs w:val="26"/>
          <w:lang w:eastAsia="ru-RU"/>
        </w:rPr>
        <w:t>достижения</w:t>
      </w:r>
      <w:r w:rsidRPr="003E6B27">
        <w:rPr>
          <w:spacing w:val="-6"/>
          <w:sz w:val="26"/>
          <w:szCs w:val="26"/>
          <w:lang w:eastAsia="ru-RU"/>
        </w:rPr>
        <w:t xml:space="preserve"> </w:t>
      </w:r>
      <w:r w:rsidRPr="003E6B27">
        <w:rPr>
          <w:spacing w:val="-1"/>
          <w:sz w:val="26"/>
          <w:szCs w:val="26"/>
          <w:lang w:eastAsia="ru-RU"/>
        </w:rPr>
        <w:t>планируемых</w:t>
      </w:r>
      <w:r w:rsidRPr="003E6B27">
        <w:rPr>
          <w:spacing w:val="-5"/>
          <w:sz w:val="26"/>
          <w:szCs w:val="26"/>
          <w:lang w:eastAsia="ru-RU"/>
        </w:rPr>
        <w:t xml:space="preserve"> </w:t>
      </w:r>
      <w:r w:rsidRPr="003E6B27">
        <w:rPr>
          <w:spacing w:val="-1"/>
          <w:sz w:val="26"/>
          <w:szCs w:val="26"/>
          <w:lang w:eastAsia="ru-RU"/>
        </w:rPr>
        <w:t>результатов</w:t>
      </w:r>
      <w:r w:rsidRPr="003E6B27">
        <w:rPr>
          <w:spacing w:val="-6"/>
          <w:sz w:val="26"/>
          <w:szCs w:val="26"/>
          <w:lang w:eastAsia="ru-RU"/>
        </w:rPr>
        <w:t xml:space="preserve"> </w:t>
      </w:r>
      <w:r w:rsidRPr="003E6B27">
        <w:rPr>
          <w:spacing w:val="-1"/>
          <w:sz w:val="26"/>
          <w:szCs w:val="26"/>
          <w:lang w:eastAsia="ru-RU"/>
        </w:rPr>
        <w:t>ООП</w:t>
      </w:r>
      <w:r w:rsidRPr="003E6B27">
        <w:rPr>
          <w:spacing w:val="-5"/>
          <w:sz w:val="26"/>
          <w:szCs w:val="26"/>
          <w:lang w:eastAsia="ru-RU"/>
        </w:rPr>
        <w:t xml:space="preserve"> </w:t>
      </w:r>
      <w:r w:rsidRPr="003E6B27">
        <w:rPr>
          <w:spacing w:val="-1"/>
          <w:sz w:val="26"/>
          <w:szCs w:val="26"/>
          <w:lang w:eastAsia="ru-RU"/>
        </w:rPr>
        <w:t>ООО</w:t>
      </w:r>
    </w:p>
    <w:p w:rsidR="007D1C2C" w:rsidRPr="003E6B27" w:rsidRDefault="007D1C2C" w:rsidP="007D1C2C">
      <w:pPr>
        <w:kinsoku w:val="0"/>
        <w:overflowPunct w:val="0"/>
        <w:adjustRightInd w:val="0"/>
        <w:ind w:right="144"/>
        <w:rPr>
          <w:sz w:val="26"/>
          <w:szCs w:val="26"/>
          <w:lang w:eastAsia="ru-RU"/>
        </w:rPr>
      </w:pPr>
    </w:p>
    <w:p w:rsidR="007D1C2C" w:rsidRPr="003E6B27" w:rsidRDefault="007D1C2C" w:rsidP="00F1092D">
      <w:pPr>
        <w:numPr>
          <w:ilvl w:val="0"/>
          <w:numId w:val="103"/>
        </w:numPr>
        <w:tabs>
          <w:tab w:val="left" w:pos="376"/>
        </w:tabs>
        <w:kinsoku w:val="0"/>
        <w:overflowPunct w:val="0"/>
        <w:adjustRightInd w:val="0"/>
        <w:ind w:right="144" w:hanging="259"/>
        <w:outlineLvl w:val="2"/>
        <w:rPr>
          <w:sz w:val="26"/>
          <w:szCs w:val="26"/>
          <w:lang w:eastAsia="ru-RU"/>
        </w:rPr>
      </w:pPr>
      <w:r w:rsidRPr="003E6B27">
        <w:rPr>
          <w:b/>
          <w:bCs/>
          <w:spacing w:val="-1"/>
          <w:sz w:val="26"/>
          <w:szCs w:val="26"/>
          <w:lang w:eastAsia="ru-RU"/>
        </w:rPr>
        <w:t>СОДЕРЖАТЕЛЬНЫЙ</w:t>
      </w:r>
      <w:r w:rsidRPr="003E6B27">
        <w:rPr>
          <w:b/>
          <w:bCs/>
          <w:spacing w:val="-10"/>
          <w:sz w:val="26"/>
          <w:szCs w:val="26"/>
          <w:lang w:eastAsia="ru-RU"/>
        </w:rPr>
        <w:t xml:space="preserve"> </w:t>
      </w:r>
      <w:r w:rsidRPr="003E6B27">
        <w:rPr>
          <w:b/>
          <w:bCs/>
          <w:spacing w:val="-1"/>
          <w:sz w:val="26"/>
          <w:szCs w:val="26"/>
          <w:lang w:eastAsia="ru-RU"/>
        </w:rPr>
        <w:t>РАЗДЕЛ</w:t>
      </w:r>
    </w:p>
    <w:p w:rsidR="007D1C2C" w:rsidRPr="003E6B27" w:rsidRDefault="007D1C2C" w:rsidP="00F1092D">
      <w:pPr>
        <w:numPr>
          <w:ilvl w:val="1"/>
          <w:numId w:val="103"/>
        </w:numPr>
        <w:tabs>
          <w:tab w:val="left" w:pos="572"/>
        </w:tabs>
        <w:kinsoku w:val="0"/>
        <w:overflowPunct w:val="0"/>
        <w:adjustRightInd w:val="0"/>
        <w:ind w:right="144" w:hanging="455"/>
        <w:rPr>
          <w:sz w:val="26"/>
          <w:szCs w:val="26"/>
          <w:lang w:eastAsia="ru-RU"/>
        </w:rPr>
      </w:pPr>
      <w:r w:rsidRPr="003E6B27">
        <w:rPr>
          <w:spacing w:val="-1"/>
          <w:sz w:val="26"/>
          <w:szCs w:val="26"/>
          <w:lang w:eastAsia="ru-RU"/>
        </w:rPr>
        <w:t>Программа</w:t>
      </w:r>
      <w:r w:rsidRPr="003E6B27">
        <w:rPr>
          <w:spacing w:val="-7"/>
          <w:sz w:val="26"/>
          <w:szCs w:val="26"/>
          <w:lang w:eastAsia="ru-RU"/>
        </w:rPr>
        <w:t xml:space="preserve"> </w:t>
      </w:r>
      <w:r w:rsidRPr="003E6B27">
        <w:rPr>
          <w:spacing w:val="-1"/>
          <w:sz w:val="26"/>
          <w:szCs w:val="26"/>
          <w:lang w:eastAsia="ru-RU"/>
        </w:rPr>
        <w:t>развития</w:t>
      </w:r>
      <w:r w:rsidRPr="003E6B27">
        <w:rPr>
          <w:spacing w:val="-6"/>
          <w:sz w:val="26"/>
          <w:szCs w:val="26"/>
          <w:lang w:eastAsia="ru-RU"/>
        </w:rPr>
        <w:t xml:space="preserve"> </w:t>
      </w:r>
      <w:r w:rsidRPr="003E6B27">
        <w:rPr>
          <w:spacing w:val="-1"/>
          <w:sz w:val="26"/>
          <w:szCs w:val="26"/>
          <w:lang w:eastAsia="ru-RU"/>
        </w:rPr>
        <w:t>универсальных</w:t>
      </w:r>
      <w:r w:rsidRPr="003E6B27">
        <w:rPr>
          <w:spacing w:val="-5"/>
          <w:sz w:val="26"/>
          <w:szCs w:val="26"/>
          <w:lang w:eastAsia="ru-RU"/>
        </w:rPr>
        <w:t xml:space="preserve"> </w:t>
      </w:r>
      <w:r w:rsidRPr="003E6B27">
        <w:rPr>
          <w:spacing w:val="-1"/>
          <w:sz w:val="26"/>
          <w:szCs w:val="26"/>
          <w:lang w:eastAsia="ru-RU"/>
        </w:rPr>
        <w:t>учебных</w:t>
      </w:r>
      <w:r w:rsidRPr="003E6B27">
        <w:rPr>
          <w:spacing w:val="-5"/>
          <w:sz w:val="26"/>
          <w:szCs w:val="26"/>
          <w:lang w:eastAsia="ru-RU"/>
        </w:rPr>
        <w:t xml:space="preserve"> </w:t>
      </w:r>
      <w:r w:rsidRPr="003E6B27">
        <w:rPr>
          <w:spacing w:val="-1"/>
          <w:sz w:val="26"/>
          <w:szCs w:val="26"/>
          <w:lang w:eastAsia="ru-RU"/>
        </w:rPr>
        <w:t>действий</w:t>
      </w:r>
      <w:r w:rsidRPr="003E6B27">
        <w:rPr>
          <w:spacing w:val="-4"/>
          <w:sz w:val="26"/>
          <w:szCs w:val="26"/>
          <w:lang w:eastAsia="ru-RU"/>
        </w:rPr>
        <w:t xml:space="preserve"> </w:t>
      </w:r>
      <w:r w:rsidRPr="003E6B27">
        <w:rPr>
          <w:spacing w:val="-1"/>
          <w:sz w:val="26"/>
          <w:szCs w:val="26"/>
          <w:lang w:eastAsia="ru-RU"/>
        </w:rPr>
        <w:t xml:space="preserve"> обучающихся</w:t>
      </w:r>
    </w:p>
    <w:p w:rsidR="007D1C2C" w:rsidRPr="003E6B27" w:rsidRDefault="007D1C2C" w:rsidP="00F1092D">
      <w:pPr>
        <w:numPr>
          <w:ilvl w:val="1"/>
          <w:numId w:val="103"/>
        </w:numPr>
        <w:tabs>
          <w:tab w:val="left" w:pos="572"/>
        </w:tabs>
        <w:kinsoku w:val="0"/>
        <w:overflowPunct w:val="0"/>
        <w:adjustRightInd w:val="0"/>
        <w:ind w:right="144"/>
        <w:rPr>
          <w:spacing w:val="-1"/>
          <w:sz w:val="26"/>
          <w:szCs w:val="26"/>
          <w:lang w:eastAsia="ru-RU"/>
        </w:rPr>
      </w:pPr>
      <w:r w:rsidRPr="003E6B27">
        <w:rPr>
          <w:spacing w:val="-1"/>
          <w:sz w:val="26"/>
          <w:szCs w:val="26"/>
          <w:lang w:eastAsia="ru-RU"/>
        </w:rPr>
        <w:t>Рабочие программы учебных предметов, учебных курсов (в том числе внеурочной деятельности), учебных модулей</w:t>
      </w:r>
    </w:p>
    <w:p w:rsidR="007D1C2C" w:rsidRPr="003E6B27" w:rsidRDefault="007D1C2C" w:rsidP="00F1092D">
      <w:pPr>
        <w:numPr>
          <w:ilvl w:val="1"/>
          <w:numId w:val="103"/>
        </w:numPr>
        <w:tabs>
          <w:tab w:val="left" w:pos="572"/>
        </w:tabs>
        <w:kinsoku w:val="0"/>
        <w:overflowPunct w:val="0"/>
        <w:adjustRightInd w:val="0"/>
        <w:ind w:right="144" w:hanging="455"/>
        <w:rPr>
          <w:sz w:val="26"/>
          <w:szCs w:val="26"/>
          <w:lang w:eastAsia="ru-RU"/>
        </w:rPr>
      </w:pPr>
      <w:r w:rsidRPr="003E6B27">
        <w:rPr>
          <w:spacing w:val="-1"/>
          <w:sz w:val="26"/>
          <w:szCs w:val="26"/>
          <w:lang w:eastAsia="ru-RU"/>
        </w:rPr>
        <w:t xml:space="preserve">Рабочая </w:t>
      </w:r>
      <w:r w:rsidRPr="003E6B27">
        <w:rPr>
          <w:spacing w:val="-11"/>
          <w:sz w:val="26"/>
          <w:szCs w:val="26"/>
          <w:lang w:eastAsia="ru-RU"/>
        </w:rPr>
        <w:t xml:space="preserve"> </w:t>
      </w:r>
      <w:r w:rsidRPr="003E6B27">
        <w:rPr>
          <w:spacing w:val="-1"/>
          <w:sz w:val="26"/>
          <w:szCs w:val="26"/>
          <w:lang w:eastAsia="ru-RU"/>
        </w:rPr>
        <w:t xml:space="preserve">Программа </w:t>
      </w:r>
      <w:r w:rsidRPr="003E6B27">
        <w:rPr>
          <w:spacing w:val="-10"/>
          <w:sz w:val="26"/>
          <w:szCs w:val="26"/>
          <w:lang w:eastAsia="ru-RU"/>
        </w:rPr>
        <w:t xml:space="preserve"> </w:t>
      </w:r>
      <w:r w:rsidRPr="003E6B27">
        <w:rPr>
          <w:spacing w:val="-1"/>
          <w:sz w:val="26"/>
          <w:szCs w:val="26"/>
          <w:lang w:eastAsia="ru-RU"/>
        </w:rPr>
        <w:t>воспитания</w:t>
      </w:r>
    </w:p>
    <w:p w:rsidR="007D1C2C" w:rsidRPr="003E6B27" w:rsidRDefault="007D1C2C" w:rsidP="007D1C2C">
      <w:pPr>
        <w:tabs>
          <w:tab w:val="left" w:pos="376"/>
        </w:tabs>
        <w:kinsoku w:val="0"/>
        <w:overflowPunct w:val="0"/>
        <w:adjustRightInd w:val="0"/>
        <w:ind w:right="144"/>
        <w:outlineLvl w:val="2"/>
        <w:rPr>
          <w:b/>
          <w:bCs/>
          <w:spacing w:val="-1"/>
          <w:sz w:val="26"/>
          <w:szCs w:val="26"/>
          <w:lang w:eastAsia="ru-RU"/>
        </w:rPr>
      </w:pPr>
    </w:p>
    <w:p w:rsidR="007D1C2C" w:rsidRPr="003E6B27" w:rsidRDefault="007D1C2C" w:rsidP="007D1C2C">
      <w:pPr>
        <w:tabs>
          <w:tab w:val="left" w:pos="376"/>
        </w:tabs>
        <w:kinsoku w:val="0"/>
        <w:overflowPunct w:val="0"/>
        <w:adjustRightInd w:val="0"/>
        <w:ind w:right="144"/>
        <w:outlineLvl w:val="2"/>
        <w:rPr>
          <w:sz w:val="26"/>
          <w:szCs w:val="26"/>
          <w:lang w:eastAsia="ru-RU"/>
        </w:rPr>
      </w:pPr>
      <w:r w:rsidRPr="003E6B27">
        <w:rPr>
          <w:b/>
          <w:bCs/>
          <w:spacing w:val="-1"/>
          <w:sz w:val="26"/>
          <w:szCs w:val="26"/>
          <w:lang w:eastAsia="ru-RU"/>
        </w:rPr>
        <w:t>3.ОРГАНИЗАЦИОННЫЙ</w:t>
      </w:r>
      <w:r w:rsidRPr="003E6B27">
        <w:rPr>
          <w:b/>
          <w:bCs/>
          <w:spacing w:val="-8"/>
          <w:sz w:val="26"/>
          <w:szCs w:val="26"/>
          <w:lang w:eastAsia="ru-RU"/>
        </w:rPr>
        <w:t xml:space="preserve"> </w:t>
      </w:r>
      <w:r w:rsidRPr="003E6B27">
        <w:rPr>
          <w:b/>
          <w:bCs/>
          <w:spacing w:val="-1"/>
          <w:sz w:val="26"/>
          <w:szCs w:val="26"/>
          <w:lang w:eastAsia="ru-RU"/>
        </w:rPr>
        <w:t>РАЗДЕЛ</w:t>
      </w:r>
    </w:p>
    <w:p w:rsidR="007D1C2C" w:rsidRPr="003E6B27" w:rsidRDefault="007D1C2C" w:rsidP="007D1C2C">
      <w:pPr>
        <w:tabs>
          <w:tab w:val="left" w:pos="572"/>
        </w:tabs>
        <w:kinsoku w:val="0"/>
        <w:overflowPunct w:val="0"/>
        <w:adjustRightInd w:val="0"/>
        <w:ind w:right="144"/>
        <w:rPr>
          <w:sz w:val="26"/>
          <w:szCs w:val="26"/>
          <w:lang w:eastAsia="ru-RU"/>
        </w:rPr>
      </w:pPr>
      <w:r w:rsidRPr="003E6B27">
        <w:rPr>
          <w:spacing w:val="-1"/>
          <w:sz w:val="26"/>
          <w:szCs w:val="26"/>
          <w:lang w:eastAsia="ru-RU"/>
        </w:rPr>
        <w:t>3.1.Учебный</w:t>
      </w:r>
      <w:r w:rsidRPr="003E6B27">
        <w:rPr>
          <w:spacing w:val="-8"/>
          <w:sz w:val="26"/>
          <w:szCs w:val="26"/>
          <w:lang w:eastAsia="ru-RU"/>
        </w:rPr>
        <w:t xml:space="preserve"> </w:t>
      </w:r>
      <w:r w:rsidRPr="003E6B27">
        <w:rPr>
          <w:spacing w:val="-1"/>
          <w:sz w:val="26"/>
          <w:szCs w:val="26"/>
          <w:lang w:eastAsia="ru-RU"/>
        </w:rPr>
        <w:t>план</w:t>
      </w:r>
      <w:r w:rsidRPr="003E6B27">
        <w:rPr>
          <w:spacing w:val="-7"/>
          <w:sz w:val="26"/>
          <w:szCs w:val="26"/>
          <w:lang w:eastAsia="ru-RU"/>
        </w:rPr>
        <w:t xml:space="preserve"> </w:t>
      </w:r>
      <w:r w:rsidRPr="003E6B27">
        <w:rPr>
          <w:spacing w:val="-1"/>
          <w:sz w:val="26"/>
          <w:szCs w:val="26"/>
          <w:lang w:eastAsia="ru-RU"/>
        </w:rPr>
        <w:t>основного</w:t>
      </w:r>
      <w:r w:rsidRPr="003E6B27">
        <w:rPr>
          <w:spacing w:val="-7"/>
          <w:sz w:val="26"/>
          <w:szCs w:val="26"/>
          <w:lang w:eastAsia="ru-RU"/>
        </w:rPr>
        <w:t xml:space="preserve"> </w:t>
      </w:r>
      <w:r w:rsidRPr="003E6B27">
        <w:rPr>
          <w:spacing w:val="-1"/>
          <w:sz w:val="26"/>
          <w:szCs w:val="26"/>
          <w:lang w:eastAsia="ru-RU"/>
        </w:rPr>
        <w:t>общего</w:t>
      </w:r>
      <w:r w:rsidRPr="003E6B27">
        <w:rPr>
          <w:spacing w:val="-6"/>
          <w:sz w:val="26"/>
          <w:szCs w:val="26"/>
          <w:lang w:eastAsia="ru-RU"/>
        </w:rPr>
        <w:t xml:space="preserve"> </w:t>
      </w:r>
      <w:r w:rsidRPr="003E6B27">
        <w:rPr>
          <w:spacing w:val="-1"/>
          <w:sz w:val="26"/>
          <w:szCs w:val="26"/>
          <w:lang w:eastAsia="ru-RU"/>
        </w:rPr>
        <w:t>образования</w:t>
      </w:r>
    </w:p>
    <w:p w:rsidR="007D1C2C" w:rsidRPr="003E6B27" w:rsidRDefault="007D1C2C" w:rsidP="007D1C2C">
      <w:pPr>
        <w:tabs>
          <w:tab w:val="left" w:pos="572"/>
        </w:tabs>
        <w:kinsoku w:val="0"/>
        <w:overflowPunct w:val="0"/>
        <w:adjustRightInd w:val="0"/>
        <w:ind w:left="1" w:right="144"/>
        <w:rPr>
          <w:sz w:val="26"/>
          <w:szCs w:val="26"/>
          <w:lang w:eastAsia="ru-RU"/>
        </w:rPr>
      </w:pPr>
      <w:r w:rsidRPr="003E6B27">
        <w:rPr>
          <w:sz w:val="26"/>
          <w:szCs w:val="26"/>
          <w:lang w:eastAsia="ru-RU"/>
        </w:rPr>
        <w:t>3.2.</w:t>
      </w:r>
      <w:r w:rsidRPr="003E6B27">
        <w:rPr>
          <w:spacing w:val="-1"/>
          <w:sz w:val="26"/>
          <w:szCs w:val="26"/>
          <w:lang w:eastAsia="ru-RU"/>
        </w:rPr>
        <w:t>План</w:t>
      </w:r>
      <w:r w:rsidRPr="003E6B27">
        <w:rPr>
          <w:spacing w:val="-9"/>
          <w:sz w:val="26"/>
          <w:szCs w:val="26"/>
          <w:lang w:eastAsia="ru-RU"/>
        </w:rPr>
        <w:t xml:space="preserve"> </w:t>
      </w:r>
      <w:r w:rsidRPr="003E6B27">
        <w:rPr>
          <w:spacing w:val="-1"/>
          <w:sz w:val="26"/>
          <w:szCs w:val="26"/>
          <w:lang w:eastAsia="ru-RU"/>
        </w:rPr>
        <w:t>внеурочной</w:t>
      </w:r>
      <w:r w:rsidRPr="003E6B27">
        <w:rPr>
          <w:spacing w:val="-8"/>
          <w:sz w:val="26"/>
          <w:szCs w:val="26"/>
          <w:lang w:eastAsia="ru-RU"/>
        </w:rPr>
        <w:t xml:space="preserve"> </w:t>
      </w:r>
      <w:r w:rsidRPr="003E6B27">
        <w:rPr>
          <w:spacing w:val="-1"/>
          <w:sz w:val="26"/>
          <w:szCs w:val="26"/>
          <w:lang w:eastAsia="ru-RU"/>
        </w:rPr>
        <w:t>деятельности</w:t>
      </w:r>
    </w:p>
    <w:p w:rsidR="007D1C2C" w:rsidRPr="003E6B27" w:rsidRDefault="007D1C2C" w:rsidP="007D1C2C">
      <w:pPr>
        <w:tabs>
          <w:tab w:val="left" w:pos="572"/>
        </w:tabs>
        <w:kinsoku w:val="0"/>
        <w:overflowPunct w:val="0"/>
        <w:adjustRightInd w:val="0"/>
        <w:ind w:left="1" w:right="144"/>
        <w:rPr>
          <w:sz w:val="26"/>
          <w:szCs w:val="26"/>
          <w:lang w:eastAsia="ru-RU"/>
        </w:rPr>
      </w:pPr>
      <w:r w:rsidRPr="003E6B27">
        <w:rPr>
          <w:sz w:val="26"/>
          <w:szCs w:val="26"/>
          <w:lang w:eastAsia="ru-RU"/>
        </w:rPr>
        <w:t>3.3.</w:t>
      </w:r>
      <w:r w:rsidRPr="003E6B27">
        <w:rPr>
          <w:spacing w:val="-1"/>
          <w:sz w:val="26"/>
          <w:szCs w:val="26"/>
          <w:lang w:eastAsia="ru-RU"/>
        </w:rPr>
        <w:t>Календарный</w:t>
      </w:r>
      <w:r w:rsidRPr="003E6B27">
        <w:rPr>
          <w:spacing w:val="-8"/>
          <w:sz w:val="26"/>
          <w:szCs w:val="26"/>
          <w:lang w:eastAsia="ru-RU"/>
        </w:rPr>
        <w:t xml:space="preserve"> </w:t>
      </w:r>
      <w:r w:rsidRPr="003E6B27">
        <w:rPr>
          <w:spacing w:val="-1"/>
          <w:sz w:val="26"/>
          <w:szCs w:val="26"/>
          <w:lang w:eastAsia="ru-RU"/>
        </w:rPr>
        <w:t>план</w:t>
      </w:r>
      <w:r w:rsidRPr="003E6B27">
        <w:rPr>
          <w:spacing w:val="-7"/>
          <w:sz w:val="26"/>
          <w:szCs w:val="26"/>
          <w:lang w:eastAsia="ru-RU"/>
        </w:rPr>
        <w:t xml:space="preserve"> </w:t>
      </w:r>
      <w:r w:rsidRPr="003E6B27">
        <w:rPr>
          <w:spacing w:val="-1"/>
          <w:sz w:val="26"/>
          <w:szCs w:val="26"/>
          <w:lang w:eastAsia="ru-RU"/>
        </w:rPr>
        <w:t>воспитательной</w:t>
      </w:r>
      <w:r w:rsidRPr="003E6B27">
        <w:rPr>
          <w:spacing w:val="-7"/>
          <w:sz w:val="26"/>
          <w:szCs w:val="26"/>
          <w:lang w:eastAsia="ru-RU"/>
        </w:rPr>
        <w:t xml:space="preserve"> </w:t>
      </w:r>
      <w:r w:rsidRPr="003E6B27">
        <w:rPr>
          <w:spacing w:val="-2"/>
          <w:sz w:val="26"/>
          <w:szCs w:val="26"/>
          <w:lang w:eastAsia="ru-RU"/>
        </w:rPr>
        <w:t>работы</w:t>
      </w:r>
    </w:p>
    <w:p w:rsidR="007D1C2C" w:rsidRPr="003E6B27" w:rsidRDefault="007D1C2C" w:rsidP="007D1C2C">
      <w:pPr>
        <w:tabs>
          <w:tab w:val="left" w:pos="572"/>
        </w:tabs>
        <w:kinsoku w:val="0"/>
        <w:overflowPunct w:val="0"/>
        <w:adjustRightInd w:val="0"/>
        <w:ind w:right="144"/>
        <w:rPr>
          <w:sz w:val="26"/>
          <w:szCs w:val="26"/>
          <w:lang w:eastAsia="ru-RU"/>
        </w:rPr>
      </w:pPr>
      <w:r w:rsidRPr="003E6B27">
        <w:rPr>
          <w:spacing w:val="-1"/>
          <w:sz w:val="26"/>
          <w:szCs w:val="26"/>
          <w:lang w:eastAsia="ru-RU"/>
        </w:rPr>
        <w:t>3.4.Система</w:t>
      </w:r>
      <w:r w:rsidRPr="003E6B27">
        <w:rPr>
          <w:spacing w:val="-3"/>
          <w:sz w:val="26"/>
          <w:szCs w:val="26"/>
          <w:lang w:eastAsia="ru-RU"/>
        </w:rPr>
        <w:t xml:space="preserve"> </w:t>
      </w:r>
      <w:r w:rsidRPr="003E6B27">
        <w:rPr>
          <w:spacing w:val="-1"/>
          <w:sz w:val="26"/>
          <w:szCs w:val="26"/>
          <w:lang w:eastAsia="ru-RU"/>
        </w:rPr>
        <w:t>условий</w:t>
      </w:r>
      <w:r w:rsidRPr="003E6B27">
        <w:rPr>
          <w:spacing w:val="-4"/>
          <w:sz w:val="26"/>
          <w:szCs w:val="26"/>
          <w:lang w:eastAsia="ru-RU"/>
        </w:rPr>
        <w:t xml:space="preserve"> </w:t>
      </w:r>
      <w:r w:rsidRPr="003E6B27">
        <w:rPr>
          <w:spacing w:val="-1"/>
          <w:sz w:val="26"/>
          <w:szCs w:val="26"/>
          <w:lang w:eastAsia="ru-RU"/>
        </w:rPr>
        <w:t>реализации</w:t>
      </w:r>
      <w:r w:rsidRPr="003E6B27">
        <w:rPr>
          <w:spacing w:val="-4"/>
          <w:sz w:val="26"/>
          <w:szCs w:val="26"/>
          <w:lang w:eastAsia="ru-RU"/>
        </w:rPr>
        <w:t xml:space="preserve"> </w:t>
      </w:r>
      <w:r w:rsidRPr="003E6B27">
        <w:rPr>
          <w:spacing w:val="-1"/>
          <w:sz w:val="26"/>
          <w:szCs w:val="26"/>
          <w:lang w:eastAsia="ru-RU"/>
        </w:rPr>
        <w:t>ООП</w:t>
      </w:r>
      <w:r w:rsidRPr="003E6B27">
        <w:rPr>
          <w:spacing w:val="-3"/>
          <w:sz w:val="26"/>
          <w:szCs w:val="26"/>
          <w:lang w:eastAsia="ru-RU"/>
        </w:rPr>
        <w:t xml:space="preserve"> </w:t>
      </w:r>
      <w:r w:rsidRPr="003E6B27">
        <w:rPr>
          <w:spacing w:val="-2"/>
          <w:sz w:val="26"/>
          <w:szCs w:val="26"/>
          <w:lang w:eastAsia="ru-RU"/>
        </w:rPr>
        <w:t>ООО</w:t>
      </w:r>
    </w:p>
    <w:p w:rsidR="007D1C2C" w:rsidRPr="003E6B27" w:rsidRDefault="007D1C2C" w:rsidP="007D1C2C">
      <w:pPr>
        <w:tabs>
          <w:tab w:val="left" w:pos="766"/>
        </w:tabs>
        <w:kinsoku w:val="0"/>
        <w:overflowPunct w:val="0"/>
        <w:adjustRightInd w:val="0"/>
        <w:ind w:right="144"/>
        <w:rPr>
          <w:spacing w:val="-1"/>
          <w:sz w:val="26"/>
          <w:szCs w:val="26"/>
          <w:lang w:eastAsia="ru-RU"/>
        </w:rPr>
      </w:pPr>
      <w:r w:rsidRPr="003E6B27">
        <w:rPr>
          <w:spacing w:val="-1"/>
          <w:sz w:val="26"/>
          <w:szCs w:val="26"/>
          <w:lang w:eastAsia="ru-RU"/>
        </w:rPr>
        <w:t>3.5.Описание</w:t>
      </w:r>
      <w:r w:rsidRPr="003E6B27">
        <w:rPr>
          <w:spacing w:val="-9"/>
          <w:sz w:val="26"/>
          <w:szCs w:val="26"/>
          <w:lang w:eastAsia="ru-RU"/>
        </w:rPr>
        <w:t xml:space="preserve"> </w:t>
      </w:r>
      <w:r w:rsidRPr="003E6B27">
        <w:rPr>
          <w:spacing w:val="-1"/>
          <w:sz w:val="26"/>
          <w:szCs w:val="26"/>
          <w:lang w:eastAsia="ru-RU"/>
        </w:rPr>
        <w:t>кадровых</w:t>
      </w:r>
      <w:r w:rsidRPr="003E6B27">
        <w:rPr>
          <w:spacing w:val="-8"/>
          <w:sz w:val="26"/>
          <w:szCs w:val="26"/>
          <w:lang w:eastAsia="ru-RU"/>
        </w:rPr>
        <w:t xml:space="preserve"> </w:t>
      </w:r>
      <w:r w:rsidRPr="003E6B27">
        <w:rPr>
          <w:spacing w:val="-1"/>
          <w:sz w:val="26"/>
          <w:szCs w:val="26"/>
          <w:lang w:eastAsia="ru-RU"/>
        </w:rPr>
        <w:t>условий</w:t>
      </w:r>
    </w:p>
    <w:p w:rsidR="007D1C2C" w:rsidRPr="003E6B27" w:rsidRDefault="007D1C2C" w:rsidP="007D1C2C">
      <w:pPr>
        <w:tabs>
          <w:tab w:val="left" w:pos="766"/>
        </w:tabs>
        <w:kinsoku w:val="0"/>
        <w:overflowPunct w:val="0"/>
        <w:adjustRightInd w:val="0"/>
        <w:ind w:right="144"/>
        <w:rPr>
          <w:sz w:val="26"/>
          <w:szCs w:val="26"/>
          <w:lang w:eastAsia="ru-RU"/>
        </w:rPr>
      </w:pPr>
      <w:r w:rsidRPr="003E6B27">
        <w:rPr>
          <w:spacing w:val="-1"/>
          <w:sz w:val="26"/>
          <w:szCs w:val="26"/>
          <w:lang w:eastAsia="ru-RU"/>
        </w:rPr>
        <w:t>3.6.Психолого-педагогические</w:t>
      </w:r>
      <w:r w:rsidRPr="003E6B27">
        <w:rPr>
          <w:spacing w:val="-4"/>
          <w:sz w:val="26"/>
          <w:szCs w:val="26"/>
          <w:lang w:eastAsia="ru-RU"/>
        </w:rPr>
        <w:t xml:space="preserve"> </w:t>
      </w:r>
      <w:r w:rsidRPr="003E6B27">
        <w:rPr>
          <w:spacing w:val="-1"/>
          <w:sz w:val="26"/>
          <w:szCs w:val="26"/>
          <w:lang w:eastAsia="ru-RU"/>
        </w:rPr>
        <w:t>условия</w:t>
      </w:r>
      <w:r w:rsidRPr="003E6B27">
        <w:rPr>
          <w:spacing w:val="-4"/>
          <w:sz w:val="26"/>
          <w:szCs w:val="26"/>
          <w:lang w:eastAsia="ru-RU"/>
        </w:rPr>
        <w:t xml:space="preserve"> </w:t>
      </w:r>
      <w:r w:rsidRPr="003E6B27">
        <w:rPr>
          <w:spacing w:val="-1"/>
          <w:sz w:val="26"/>
          <w:szCs w:val="26"/>
          <w:lang w:eastAsia="ru-RU"/>
        </w:rPr>
        <w:t>реализации</w:t>
      </w:r>
      <w:r w:rsidRPr="003E6B27">
        <w:rPr>
          <w:spacing w:val="-3"/>
          <w:sz w:val="26"/>
          <w:szCs w:val="26"/>
          <w:lang w:eastAsia="ru-RU"/>
        </w:rPr>
        <w:t xml:space="preserve"> О</w:t>
      </w:r>
      <w:r w:rsidRPr="003E6B27">
        <w:rPr>
          <w:spacing w:val="-1"/>
          <w:sz w:val="26"/>
          <w:szCs w:val="26"/>
          <w:lang w:eastAsia="ru-RU"/>
        </w:rPr>
        <w:t>ОП</w:t>
      </w:r>
      <w:r w:rsidRPr="003E6B27">
        <w:rPr>
          <w:spacing w:val="-7"/>
          <w:sz w:val="26"/>
          <w:szCs w:val="26"/>
          <w:lang w:eastAsia="ru-RU"/>
        </w:rPr>
        <w:t xml:space="preserve"> </w:t>
      </w:r>
      <w:r w:rsidRPr="003E6B27">
        <w:rPr>
          <w:spacing w:val="-1"/>
          <w:sz w:val="26"/>
          <w:szCs w:val="26"/>
          <w:lang w:eastAsia="ru-RU"/>
        </w:rPr>
        <w:t>ООО</w:t>
      </w:r>
    </w:p>
    <w:p w:rsidR="007D1C2C" w:rsidRPr="007829E9" w:rsidRDefault="007D1C2C" w:rsidP="007D1C2C">
      <w:pPr>
        <w:tabs>
          <w:tab w:val="left" w:pos="766"/>
        </w:tabs>
        <w:kinsoku w:val="0"/>
        <w:overflowPunct w:val="0"/>
        <w:adjustRightInd w:val="0"/>
        <w:ind w:right="144"/>
        <w:rPr>
          <w:spacing w:val="-1"/>
          <w:sz w:val="26"/>
          <w:szCs w:val="26"/>
          <w:lang w:eastAsia="ru-RU"/>
        </w:rPr>
      </w:pPr>
      <w:r w:rsidRPr="003E6B27">
        <w:rPr>
          <w:spacing w:val="-1"/>
          <w:sz w:val="26"/>
          <w:szCs w:val="26"/>
          <w:lang w:eastAsia="ru-RU"/>
        </w:rPr>
        <w:t>3.7.</w:t>
      </w:r>
      <w:r w:rsidRPr="003E6B27">
        <w:t xml:space="preserve"> </w:t>
      </w:r>
      <w:r w:rsidRPr="003E6B27">
        <w:rPr>
          <w:spacing w:val="-1"/>
          <w:sz w:val="26"/>
          <w:szCs w:val="26"/>
          <w:lang w:eastAsia="ru-RU"/>
        </w:rPr>
        <w:t>Финансово-экономические условия реализации ООП ООО</w:t>
      </w:r>
    </w:p>
    <w:p w:rsidR="007D1C2C" w:rsidRPr="007D1C2C" w:rsidRDefault="007D1C2C" w:rsidP="007D1C2C">
      <w:pPr>
        <w:pStyle w:val="3"/>
        <w:numPr>
          <w:ilvl w:val="0"/>
          <w:numId w:val="0"/>
        </w:numPr>
        <w:kinsoku w:val="0"/>
        <w:overflowPunct w:val="0"/>
        <w:ind w:right="190"/>
        <w:rPr>
          <w:spacing w:val="-1"/>
        </w:rPr>
      </w:pPr>
    </w:p>
    <w:p w:rsidR="007D1C2C" w:rsidRDefault="007D1C2C" w:rsidP="007D1C2C">
      <w:pPr>
        <w:rPr>
          <w:lang w:eastAsia="ru-RU"/>
        </w:rPr>
      </w:pPr>
    </w:p>
    <w:p w:rsidR="007D1C2C" w:rsidRDefault="007D1C2C" w:rsidP="007D1C2C">
      <w:pPr>
        <w:rPr>
          <w:lang w:eastAsia="ru-RU"/>
        </w:rPr>
      </w:pPr>
    </w:p>
    <w:p w:rsidR="007D1C2C" w:rsidRPr="008A5319"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Default="007D1C2C" w:rsidP="007D1C2C">
      <w:pPr>
        <w:rPr>
          <w:lang w:eastAsia="ru-RU"/>
        </w:rPr>
      </w:pPr>
    </w:p>
    <w:p w:rsidR="007D1C2C" w:rsidRPr="008A5319" w:rsidRDefault="007D1C2C" w:rsidP="007D1C2C">
      <w:pPr>
        <w:rPr>
          <w:lang w:eastAsia="ru-RU"/>
        </w:rPr>
      </w:pPr>
    </w:p>
    <w:p w:rsidR="007D1C2C" w:rsidRPr="007D1C2C" w:rsidRDefault="007D1C2C" w:rsidP="007D1C2C">
      <w:pPr>
        <w:pStyle w:val="3"/>
        <w:numPr>
          <w:ilvl w:val="0"/>
          <w:numId w:val="0"/>
        </w:numPr>
        <w:kinsoku w:val="0"/>
        <w:overflowPunct w:val="0"/>
        <w:ind w:right="190"/>
        <w:jc w:val="center"/>
        <w:rPr>
          <w:rFonts w:ascii="Times New Roman" w:hAnsi="Times New Roman"/>
          <w:b w:val="0"/>
          <w:bCs w:val="0"/>
          <w:color w:val="auto"/>
          <w:sz w:val="36"/>
          <w:szCs w:val="36"/>
        </w:rPr>
      </w:pPr>
      <w:r w:rsidRPr="007D1C2C">
        <w:rPr>
          <w:rFonts w:ascii="Times New Roman" w:hAnsi="Times New Roman"/>
          <w:color w:val="auto"/>
          <w:spacing w:val="-1"/>
          <w:sz w:val="36"/>
          <w:szCs w:val="36"/>
        </w:rPr>
        <w:lastRenderedPageBreak/>
        <w:t>Паспорт</w:t>
      </w:r>
    </w:p>
    <w:p w:rsidR="007D1C2C" w:rsidRPr="007829E9" w:rsidRDefault="007D1C2C" w:rsidP="007D1C2C">
      <w:pPr>
        <w:pStyle w:val="a3"/>
        <w:kinsoku w:val="0"/>
        <w:overflowPunct w:val="0"/>
        <w:ind w:left="570" w:right="577"/>
        <w:jc w:val="center"/>
      </w:pPr>
      <w:r w:rsidRPr="007829E9">
        <w:rPr>
          <w:b/>
          <w:bCs/>
          <w:spacing w:val="-1"/>
        </w:rPr>
        <w:t>основной</w:t>
      </w:r>
      <w:r w:rsidRPr="007829E9">
        <w:rPr>
          <w:b/>
          <w:bCs/>
          <w:spacing w:val="-5"/>
        </w:rPr>
        <w:t xml:space="preserve"> </w:t>
      </w:r>
      <w:r w:rsidRPr="007829E9">
        <w:rPr>
          <w:b/>
          <w:bCs/>
          <w:spacing w:val="-1"/>
        </w:rPr>
        <w:t>образовательной</w:t>
      </w:r>
      <w:r w:rsidRPr="007829E9">
        <w:rPr>
          <w:b/>
          <w:bCs/>
          <w:spacing w:val="-3"/>
        </w:rPr>
        <w:t xml:space="preserve"> </w:t>
      </w:r>
      <w:r w:rsidRPr="007829E9">
        <w:rPr>
          <w:b/>
          <w:bCs/>
          <w:spacing w:val="-1"/>
        </w:rPr>
        <w:t>программы</w:t>
      </w:r>
      <w:r w:rsidRPr="007829E9">
        <w:rPr>
          <w:b/>
          <w:bCs/>
          <w:spacing w:val="-4"/>
        </w:rPr>
        <w:t xml:space="preserve"> </w:t>
      </w:r>
      <w:r w:rsidRPr="007829E9">
        <w:rPr>
          <w:b/>
          <w:bCs/>
          <w:spacing w:val="-1"/>
        </w:rPr>
        <w:t>основного</w:t>
      </w:r>
      <w:r w:rsidRPr="007829E9">
        <w:rPr>
          <w:b/>
          <w:bCs/>
          <w:spacing w:val="-3"/>
        </w:rPr>
        <w:t xml:space="preserve"> </w:t>
      </w:r>
      <w:r w:rsidRPr="007829E9">
        <w:rPr>
          <w:b/>
          <w:bCs/>
          <w:spacing w:val="-1"/>
        </w:rPr>
        <w:t>общего</w:t>
      </w:r>
      <w:r w:rsidRPr="007829E9">
        <w:rPr>
          <w:b/>
          <w:bCs/>
          <w:spacing w:val="-4"/>
        </w:rPr>
        <w:t xml:space="preserve"> </w:t>
      </w:r>
      <w:r w:rsidRPr="007829E9">
        <w:rPr>
          <w:b/>
          <w:bCs/>
          <w:spacing w:val="-1"/>
        </w:rPr>
        <w:t>образования</w:t>
      </w:r>
      <w:r w:rsidRPr="007829E9">
        <w:rPr>
          <w:b/>
          <w:bCs/>
          <w:spacing w:val="61"/>
        </w:rPr>
        <w:t xml:space="preserve"> </w:t>
      </w:r>
      <w:r w:rsidRPr="007829E9">
        <w:rPr>
          <w:b/>
          <w:bCs/>
          <w:spacing w:val="-1"/>
        </w:rPr>
        <w:t>МУНИЦИПАЛЬНОГО</w:t>
      </w:r>
      <w:r w:rsidRPr="007829E9">
        <w:rPr>
          <w:b/>
          <w:bCs/>
          <w:spacing w:val="-4"/>
        </w:rPr>
        <w:t xml:space="preserve"> </w:t>
      </w:r>
      <w:r w:rsidRPr="007829E9">
        <w:rPr>
          <w:b/>
          <w:bCs/>
          <w:spacing w:val="-1"/>
        </w:rPr>
        <w:t>ОБЩЕОБРАЗОВАТЕЛЬНОГО</w:t>
      </w:r>
      <w:r w:rsidRPr="007829E9">
        <w:rPr>
          <w:b/>
          <w:bCs/>
          <w:spacing w:val="-4"/>
        </w:rPr>
        <w:t xml:space="preserve"> </w:t>
      </w:r>
      <w:r w:rsidRPr="007829E9">
        <w:rPr>
          <w:b/>
          <w:bCs/>
          <w:spacing w:val="-1"/>
        </w:rPr>
        <w:t>УЧРЕЖДЕНИЯ</w:t>
      </w:r>
      <w:r w:rsidRPr="007829E9">
        <w:rPr>
          <w:b/>
          <w:bCs/>
          <w:spacing w:val="-4"/>
        </w:rPr>
        <w:t xml:space="preserve"> </w:t>
      </w:r>
      <w:r w:rsidRPr="007829E9">
        <w:rPr>
          <w:b/>
          <w:bCs/>
          <w:spacing w:val="-1"/>
        </w:rPr>
        <w:t>«СРЕДНЯЯ ШКОЛА №3 ГОРОДА КИРОВСКОЕ»</w:t>
      </w:r>
    </w:p>
    <w:tbl>
      <w:tblPr>
        <w:tblW w:w="0" w:type="auto"/>
        <w:tblInd w:w="104" w:type="dxa"/>
        <w:tblLayout w:type="fixed"/>
        <w:tblCellMar>
          <w:left w:w="0" w:type="dxa"/>
          <w:right w:w="0" w:type="dxa"/>
        </w:tblCellMar>
        <w:tblLook w:val="0000"/>
      </w:tblPr>
      <w:tblGrid>
        <w:gridCol w:w="2178"/>
        <w:gridCol w:w="7960"/>
      </w:tblGrid>
      <w:tr w:rsidR="007D1C2C" w:rsidRPr="007829E9" w:rsidTr="00866D34">
        <w:trPr>
          <w:trHeight w:hRule="exact" w:val="1230"/>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173"/>
              <w:rPr>
                <w:sz w:val="26"/>
                <w:szCs w:val="26"/>
              </w:rPr>
            </w:pPr>
            <w:r w:rsidRPr="007829E9">
              <w:rPr>
                <w:spacing w:val="-1"/>
                <w:sz w:val="26"/>
                <w:szCs w:val="26"/>
              </w:rPr>
              <w:t>Полное</w:t>
            </w:r>
            <w:r w:rsidRPr="007829E9">
              <w:rPr>
                <w:spacing w:val="-4"/>
                <w:sz w:val="26"/>
                <w:szCs w:val="26"/>
              </w:rPr>
              <w:t xml:space="preserve"> </w:t>
            </w:r>
            <w:r w:rsidRPr="007829E9">
              <w:rPr>
                <w:spacing w:val="-1"/>
                <w:sz w:val="26"/>
                <w:szCs w:val="26"/>
              </w:rPr>
              <w:t>название</w:t>
            </w:r>
            <w:r w:rsidRPr="007829E9">
              <w:rPr>
                <w:spacing w:val="23"/>
                <w:w w:val="99"/>
                <w:sz w:val="26"/>
                <w:szCs w:val="26"/>
              </w:rPr>
              <w:t xml:space="preserve"> </w:t>
            </w:r>
            <w:r w:rsidRPr="007829E9">
              <w:rPr>
                <w:spacing w:val="-1"/>
                <w:sz w:val="26"/>
                <w:szCs w:val="26"/>
              </w:rPr>
              <w:t>программы</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500"/>
              <w:rPr>
                <w:spacing w:val="-8"/>
                <w:sz w:val="26"/>
                <w:szCs w:val="26"/>
              </w:rPr>
            </w:pPr>
            <w:r w:rsidRPr="007829E9">
              <w:rPr>
                <w:spacing w:val="-1"/>
                <w:sz w:val="26"/>
                <w:szCs w:val="26"/>
              </w:rPr>
              <w:t>Основная</w:t>
            </w:r>
            <w:r w:rsidRPr="007829E9">
              <w:rPr>
                <w:spacing w:val="-8"/>
                <w:sz w:val="26"/>
                <w:szCs w:val="26"/>
              </w:rPr>
              <w:t xml:space="preserve"> </w:t>
            </w:r>
            <w:r w:rsidRPr="007829E9">
              <w:rPr>
                <w:spacing w:val="-1"/>
                <w:sz w:val="26"/>
                <w:szCs w:val="26"/>
              </w:rPr>
              <w:t>образовательная</w:t>
            </w:r>
            <w:r w:rsidRPr="007829E9">
              <w:rPr>
                <w:spacing w:val="-7"/>
                <w:sz w:val="26"/>
                <w:szCs w:val="26"/>
              </w:rPr>
              <w:t xml:space="preserve"> </w:t>
            </w:r>
            <w:r w:rsidRPr="007829E9">
              <w:rPr>
                <w:spacing w:val="-1"/>
                <w:sz w:val="26"/>
                <w:szCs w:val="26"/>
              </w:rPr>
              <w:t>программа</w:t>
            </w:r>
            <w:r w:rsidRPr="007829E9">
              <w:rPr>
                <w:spacing w:val="-6"/>
                <w:sz w:val="26"/>
                <w:szCs w:val="26"/>
              </w:rPr>
              <w:t xml:space="preserve"> </w:t>
            </w:r>
            <w:r w:rsidRPr="007829E9">
              <w:rPr>
                <w:spacing w:val="-1"/>
                <w:sz w:val="26"/>
                <w:szCs w:val="26"/>
              </w:rPr>
              <w:t>основного</w:t>
            </w:r>
            <w:r w:rsidRPr="007829E9">
              <w:rPr>
                <w:spacing w:val="-7"/>
                <w:sz w:val="26"/>
                <w:szCs w:val="26"/>
              </w:rPr>
              <w:t xml:space="preserve"> </w:t>
            </w:r>
            <w:r w:rsidRPr="007829E9">
              <w:rPr>
                <w:spacing w:val="-1"/>
                <w:sz w:val="26"/>
                <w:szCs w:val="26"/>
              </w:rPr>
              <w:t>общего</w:t>
            </w:r>
            <w:r w:rsidRPr="007829E9">
              <w:rPr>
                <w:spacing w:val="55"/>
                <w:sz w:val="26"/>
                <w:szCs w:val="26"/>
              </w:rPr>
              <w:t xml:space="preserve"> </w:t>
            </w:r>
            <w:r w:rsidRPr="007829E9">
              <w:rPr>
                <w:spacing w:val="-1"/>
                <w:sz w:val="26"/>
                <w:szCs w:val="26"/>
              </w:rPr>
              <w:t>образования</w:t>
            </w:r>
            <w:r w:rsidRPr="007829E9">
              <w:rPr>
                <w:spacing w:val="-12"/>
                <w:sz w:val="26"/>
                <w:szCs w:val="26"/>
              </w:rPr>
              <w:t xml:space="preserve"> </w:t>
            </w:r>
            <w:r w:rsidRPr="007829E9">
              <w:rPr>
                <w:spacing w:val="-1"/>
                <w:sz w:val="26"/>
                <w:szCs w:val="26"/>
              </w:rPr>
              <w:t>МУНИЦИПАЛЬНОГО</w:t>
            </w:r>
            <w:r w:rsidRPr="007829E9">
              <w:rPr>
                <w:spacing w:val="-13"/>
                <w:sz w:val="26"/>
                <w:szCs w:val="26"/>
              </w:rPr>
              <w:t xml:space="preserve"> </w:t>
            </w:r>
            <w:r w:rsidRPr="007829E9">
              <w:rPr>
                <w:spacing w:val="-11"/>
                <w:sz w:val="26"/>
                <w:szCs w:val="26"/>
              </w:rPr>
              <w:t xml:space="preserve"> </w:t>
            </w:r>
            <w:r w:rsidRPr="007829E9">
              <w:rPr>
                <w:spacing w:val="-1"/>
                <w:sz w:val="26"/>
                <w:szCs w:val="26"/>
              </w:rPr>
              <w:t>ОБЩЕОБРАЗОВАТЕЛЬНОГО</w:t>
            </w:r>
            <w:r w:rsidRPr="007829E9">
              <w:rPr>
                <w:spacing w:val="71"/>
                <w:sz w:val="26"/>
                <w:szCs w:val="26"/>
              </w:rPr>
              <w:t xml:space="preserve"> </w:t>
            </w:r>
            <w:r w:rsidRPr="007829E9">
              <w:rPr>
                <w:spacing w:val="-1"/>
                <w:sz w:val="26"/>
                <w:szCs w:val="26"/>
              </w:rPr>
              <w:t>УЧРЕЖДЕНИЯ</w:t>
            </w:r>
            <w:r w:rsidRPr="007829E9">
              <w:rPr>
                <w:spacing w:val="-8"/>
                <w:sz w:val="26"/>
                <w:szCs w:val="26"/>
              </w:rPr>
              <w:t xml:space="preserve"> </w:t>
            </w:r>
          </w:p>
          <w:p w:rsidR="007D1C2C" w:rsidRPr="007829E9" w:rsidRDefault="007D1C2C" w:rsidP="00866D34">
            <w:pPr>
              <w:pStyle w:val="TableParagraph"/>
              <w:kinsoku w:val="0"/>
              <w:overflowPunct w:val="0"/>
              <w:ind w:left="100" w:right="500"/>
              <w:rPr>
                <w:sz w:val="26"/>
                <w:szCs w:val="26"/>
              </w:rPr>
            </w:pPr>
            <w:r w:rsidRPr="007829E9">
              <w:rPr>
                <w:spacing w:val="-1"/>
                <w:sz w:val="26"/>
                <w:szCs w:val="26"/>
              </w:rPr>
              <w:t>«СРЕДНЯЯ ШКОЛА №3 ГОРОДА КИРОВСКОЕ»</w:t>
            </w:r>
          </w:p>
        </w:tc>
      </w:tr>
      <w:tr w:rsidR="007D1C2C" w:rsidRPr="007829E9" w:rsidTr="007D1C2C">
        <w:trPr>
          <w:trHeight w:hRule="exact" w:val="4583"/>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403"/>
              <w:rPr>
                <w:sz w:val="26"/>
                <w:szCs w:val="26"/>
              </w:rPr>
            </w:pPr>
            <w:r w:rsidRPr="007829E9">
              <w:rPr>
                <w:spacing w:val="-1"/>
                <w:sz w:val="26"/>
                <w:szCs w:val="26"/>
              </w:rPr>
              <w:t>Основания</w:t>
            </w:r>
            <w:r w:rsidRPr="007829E9">
              <w:rPr>
                <w:spacing w:val="-8"/>
                <w:sz w:val="26"/>
                <w:szCs w:val="26"/>
              </w:rPr>
              <w:t xml:space="preserve"> </w:t>
            </w:r>
            <w:r w:rsidRPr="007829E9">
              <w:rPr>
                <w:spacing w:val="-1"/>
                <w:sz w:val="26"/>
                <w:szCs w:val="26"/>
              </w:rPr>
              <w:t>для</w:t>
            </w:r>
            <w:r w:rsidRPr="007829E9">
              <w:rPr>
                <w:spacing w:val="25"/>
                <w:w w:val="99"/>
                <w:sz w:val="26"/>
                <w:szCs w:val="26"/>
              </w:rPr>
              <w:t xml:space="preserve"> </w:t>
            </w:r>
            <w:r w:rsidRPr="007829E9">
              <w:rPr>
                <w:spacing w:val="-1"/>
                <w:sz w:val="26"/>
                <w:szCs w:val="26"/>
              </w:rPr>
              <w:t>разработки</w:t>
            </w:r>
            <w:r w:rsidRPr="007829E9">
              <w:rPr>
                <w:spacing w:val="24"/>
                <w:w w:val="99"/>
                <w:sz w:val="26"/>
                <w:szCs w:val="26"/>
              </w:rPr>
              <w:t xml:space="preserve"> </w:t>
            </w:r>
            <w:r w:rsidRPr="007829E9">
              <w:rPr>
                <w:spacing w:val="-1"/>
                <w:sz w:val="26"/>
                <w:szCs w:val="26"/>
              </w:rPr>
              <w:t>программы</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3E6B27">
            <w:pPr>
              <w:pStyle w:val="TableParagraph"/>
              <w:kinsoku w:val="0"/>
              <w:overflowPunct w:val="0"/>
              <w:ind w:left="100" w:right="137"/>
              <w:jc w:val="both"/>
              <w:rPr>
                <w:spacing w:val="-1"/>
                <w:sz w:val="26"/>
                <w:szCs w:val="26"/>
              </w:rPr>
            </w:pPr>
            <w:r w:rsidRPr="007829E9">
              <w:rPr>
                <w:sz w:val="26"/>
                <w:szCs w:val="26"/>
              </w:rPr>
              <w:t>Закон Донецкой Народной Республики «Об образовании»</w:t>
            </w:r>
            <w:r w:rsidRPr="007829E9">
              <w:rPr>
                <w:spacing w:val="-1"/>
                <w:sz w:val="26"/>
                <w:szCs w:val="26"/>
              </w:rPr>
              <w:t>,</w:t>
            </w:r>
            <w:r w:rsidRPr="007829E9">
              <w:rPr>
                <w:spacing w:val="-7"/>
                <w:sz w:val="26"/>
                <w:szCs w:val="26"/>
              </w:rPr>
              <w:t xml:space="preserve"> </w:t>
            </w:r>
            <w:r w:rsidRPr="007829E9">
              <w:rPr>
                <w:spacing w:val="-1"/>
                <w:sz w:val="26"/>
                <w:szCs w:val="26"/>
              </w:rPr>
              <w:t xml:space="preserve">Государственный образовательный стандарт </w:t>
            </w:r>
            <w:r>
              <w:rPr>
                <w:spacing w:val="-1"/>
                <w:sz w:val="26"/>
                <w:szCs w:val="26"/>
              </w:rPr>
              <w:t>начального общего</w:t>
            </w:r>
            <w:r w:rsidRPr="007829E9">
              <w:rPr>
                <w:spacing w:val="-1"/>
                <w:sz w:val="26"/>
                <w:szCs w:val="26"/>
              </w:rPr>
              <w:t xml:space="preserve"> образования, утвержденный приказом Министерства образования и науки Донецкой Народной </w:t>
            </w:r>
            <w:r w:rsidRPr="003E6B27">
              <w:rPr>
                <w:spacing w:val="-1"/>
                <w:sz w:val="26"/>
                <w:szCs w:val="26"/>
              </w:rPr>
              <w:t xml:space="preserve">Республики от </w:t>
            </w:r>
            <w:r w:rsidR="003E6B27" w:rsidRPr="003E6B27">
              <w:rPr>
                <w:spacing w:val="-1"/>
                <w:sz w:val="26"/>
                <w:szCs w:val="26"/>
              </w:rPr>
              <w:t>30.03.2022 №21</w:t>
            </w:r>
            <w:r w:rsidRPr="003E6B27">
              <w:rPr>
                <w:spacing w:val="-1"/>
                <w:sz w:val="26"/>
                <w:szCs w:val="26"/>
              </w:rPr>
              <w:t>-НП,</w:t>
            </w:r>
            <w:r w:rsidRPr="003E6B27">
              <w:rPr>
                <w:spacing w:val="-8"/>
                <w:sz w:val="26"/>
                <w:szCs w:val="26"/>
              </w:rPr>
              <w:t xml:space="preserve"> зарегистрированный Министерством юстиции Донецкой Народной Республики 0</w:t>
            </w:r>
            <w:r w:rsidR="003E6B27" w:rsidRPr="003E6B27">
              <w:rPr>
                <w:spacing w:val="-8"/>
                <w:sz w:val="26"/>
                <w:szCs w:val="26"/>
              </w:rPr>
              <w:t>5.04.2022, регистрационный №5053</w:t>
            </w:r>
            <w:r w:rsidRPr="003E6B27">
              <w:rPr>
                <w:spacing w:val="-8"/>
                <w:sz w:val="26"/>
                <w:szCs w:val="26"/>
              </w:rPr>
              <w:t>, руководствуясь подпунктом 12.5 пункта 12 раздела II Положения</w:t>
            </w:r>
            <w:r w:rsidRPr="007829E9">
              <w:rPr>
                <w:spacing w:val="-8"/>
                <w:sz w:val="26"/>
                <w:szCs w:val="26"/>
              </w:rPr>
              <w:t xml:space="preserve"> о Министерстве образования и науки Донецкой Народной Республики, утвержденного Постановлением Совета Министров Донецкой Народной Республики от 22.07.2015 №13-43 (с изменениями), </w:t>
            </w:r>
            <w:r w:rsidRPr="007829E9">
              <w:rPr>
                <w:spacing w:val="-1"/>
                <w:sz w:val="26"/>
                <w:szCs w:val="26"/>
              </w:rPr>
              <w:t>Примерная</w:t>
            </w:r>
            <w:r w:rsidRPr="007829E9">
              <w:rPr>
                <w:spacing w:val="-8"/>
                <w:sz w:val="26"/>
                <w:szCs w:val="26"/>
              </w:rPr>
              <w:t xml:space="preserve"> </w:t>
            </w:r>
            <w:r w:rsidRPr="007829E9">
              <w:rPr>
                <w:spacing w:val="-1"/>
                <w:sz w:val="26"/>
                <w:szCs w:val="26"/>
              </w:rPr>
              <w:t>основная</w:t>
            </w:r>
            <w:r w:rsidRPr="007829E9">
              <w:rPr>
                <w:spacing w:val="-7"/>
                <w:sz w:val="26"/>
                <w:szCs w:val="26"/>
              </w:rPr>
              <w:t xml:space="preserve"> </w:t>
            </w:r>
            <w:r w:rsidRPr="007829E9">
              <w:rPr>
                <w:spacing w:val="-1"/>
                <w:sz w:val="26"/>
                <w:szCs w:val="26"/>
              </w:rPr>
              <w:t xml:space="preserve">образовательная </w:t>
            </w:r>
            <w:r w:rsidRPr="007829E9">
              <w:rPr>
                <w:spacing w:val="-9"/>
                <w:sz w:val="26"/>
                <w:szCs w:val="26"/>
              </w:rPr>
              <w:t xml:space="preserve"> </w:t>
            </w:r>
            <w:r w:rsidRPr="007829E9">
              <w:rPr>
                <w:spacing w:val="-1"/>
                <w:sz w:val="26"/>
                <w:szCs w:val="26"/>
              </w:rPr>
              <w:t>программа</w:t>
            </w:r>
            <w:r w:rsidRPr="007829E9">
              <w:rPr>
                <w:spacing w:val="61"/>
                <w:w w:val="99"/>
                <w:sz w:val="26"/>
                <w:szCs w:val="26"/>
              </w:rPr>
              <w:t xml:space="preserve"> </w:t>
            </w:r>
            <w:r>
              <w:rPr>
                <w:spacing w:val="-1"/>
                <w:sz w:val="26"/>
                <w:szCs w:val="26"/>
              </w:rPr>
              <w:t>начального</w:t>
            </w:r>
            <w:r w:rsidRPr="007829E9">
              <w:rPr>
                <w:spacing w:val="-10"/>
                <w:sz w:val="26"/>
                <w:szCs w:val="26"/>
              </w:rPr>
              <w:t xml:space="preserve"> </w:t>
            </w:r>
            <w:r w:rsidRPr="007829E9">
              <w:rPr>
                <w:spacing w:val="-1"/>
                <w:sz w:val="26"/>
                <w:szCs w:val="26"/>
              </w:rPr>
              <w:t>общего</w:t>
            </w:r>
            <w:r w:rsidRPr="007829E9">
              <w:rPr>
                <w:spacing w:val="-8"/>
                <w:sz w:val="26"/>
                <w:szCs w:val="26"/>
              </w:rPr>
              <w:t xml:space="preserve"> </w:t>
            </w:r>
            <w:r w:rsidRPr="007829E9">
              <w:rPr>
                <w:spacing w:val="-1"/>
                <w:sz w:val="26"/>
                <w:szCs w:val="26"/>
              </w:rPr>
              <w:t xml:space="preserve">образования (Приказ Министерства образования и науки Донецкой Народной Республики </w:t>
            </w:r>
            <w:r w:rsidRPr="003E6B27">
              <w:rPr>
                <w:spacing w:val="-1"/>
                <w:sz w:val="26"/>
                <w:szCs w:val="26"/>
              </w:rPr>
              <w:t xml:space="preserve">от </w:t>
            </w:r>
            <w:r w:rsidR="003E6B27" w:rsidRPr="003E6B27">
              <w:rPr>
                <w:spacing w:val="-1"/>
                <w:sz w:val="26"/>
                <w:szCs w:val="26"/>
              </w:rPr>
              <w:t>15.07.2022г. №.571</w:t>
            </w:r>
            <w:r w:rsidRPr="003E6B27">
              <w:rPr>
                <w:spacing w:val="-1"/>
                <w:sz w:val="26"/>
                <w:szCs w:val="26"/>
              </w:rPr>
              <w:t xml:space="preserve"> «</w:t>
            </w:r>
            <w:r w:rsidRPr="003E6B27">
              <w:rPr>
                <w:sz w:val="26"/>
                <w:szCs w:val="26"/>
              </w:rPr>
              <w:t xml:space="preserve">Об утверждении Примерной основной образовательной программы </w:t>
            </w:r>
            <w:r w:rsidR="003E6B27" w:rsidRPr="003E6B27">
              <w:rPr>
                <w:sz w:val="26"/>
                <w:szCs w:val="26"/>
              </w:rPr>
              <w:t>начального</w:t>
            </w:r>
            <w:r w:rsidRPr="003E6B27">
              <w:rPr>
                <w:sz w:val="26"/>
                <w:szCs w:val="26"/>
              </w:rPr>
              <w:t xml:space="preserve"> общего образования»</w:t>
            </w:r>
            <w:r w:rsidRPr="003E6B27">
              <w:rPr>
                <w:spacing w:val="-1"/>
                <w:sz w:val="26"/>
                <w:szCs w:val="26"/>
              </w:rPr>
              <w:t>)</w:t>
            </w:r>
            <w:r w:rsidR="003E6B27">
              <w:rPr>
                <w:spacing w:val="-1"/>
                <w:sz w:val="26"/>
                <w:szCs w:val="26"/>
              </w:rPr>
              <w:t xml:space="preserve"> </w:t>
            </w:r>
          </w:p>
        </w:tc>
      </w:tr>
      <w:tr w:rsidR="007D1C2C" w:rsidRPr="007829E9" w:rsidTr="00866D34">
        <w:trPr>
          <w:trHeight w:hRule="exact" w:val="918"/>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792"/>
              <w:rPr>
                <w:sz w:val="26"/>
                <w:szCs w:val="26"/>
              </w:rPr>
            </w:pPr>
            <w:r w:rsidRPr="007829E9">
              <w:rPr>
                <w:spacing w:val="-1"/>
                <w:sz w:val="26"/>
                <w:szCs w:val="26"/>
              </w:rPr>
              <w:t>Период</w:t>
            </w:r>
            <w:r w:rsidRPr="007829E9">
              <w:rPr>
                <w:spacing w:val="22"/>
                <w:w w:val="99"/>
                <w:sz w:val="26"/>
                <w:szCs w:val="26"/>
              </w:rPr>
              <w:t xml:space="preserve"> </w:t>
            </w:r>
            <w:r w:rsidRPr="007829E9">
              <w:rPr>
                <w:spacing w:val="-1"/>
                <w:sz w:val="26"/>
                <w:szCs w:val="26"/>
              </w:rPr>
              <w:t>реализации</w:t>
            </w:r>
            <w:r w:rsidRPr="007829E9">
              <w:rPr>
                <w:spacing w:val="25"/>
                <w:sz w:val="26"/>
                <w:szCs w:val="26"/>
              </w:rPr>
              <w:t xml:space="preserve"> </w:t>
            </w:r>
            <w:r w:rsidRPr="007829E9">
              <w:rPr>
                <w:spacing w:val="-1"/>
                <w:sz w:val="26"/>
                <w:szCs w:val="26"/>
              </w:rPr>
              <w:t>программы</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Pr>
                <w:sz w:val="26"/>
                <w:szCs w:val="26"/>
              </w:rPr>
            </w:pPr>
            <w:r w:rsidRPr="007829E9">
              <w:rPr>
                <w:spacing w:val="-1"/>
                <w:sz w:val="26"/>
                <w:szCs w:val="26"/>
              </w:rPr>
              <w:t>2022-2023</w:t>
            </w:r>
            <w:r w:rsidRPr="007829E9">
              <w:rPr>
                <w:spacing w:val="-1"/>
                <w:sz w:val="26"/>
                <w:szCs w:val="26"/>
                <w:lang w:val="en-US"/>
              </w:rPr>
              <w:t xml:space="preserve"> </w:t>
            </w:r>
            <w:r w:rsidRPr="007829E9">
              <w:rPr>
                <w:spacing w:val="-1"/>
                <w:sz w:val="26"/>
                <w:szCs w:val="26"/>
              </w:rPr>
              <w:t>учебный год</w:t>
            </w:r>
          </w:p>
        </w:tc>
      </w:tr>
      <w:tr w:rsidR="007D1C2C" w:rsidRPr="007829E9" w:rsidTr="00866D34">
        <w:trPr>
          <w:trHeight w:hRule="exact" w:val="2412"/>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Pr>
                <w:sz w:val="26"/>
                <w:szCs w:val="26"/>
              </w:rPr>
            </w:pPr>
            <w:r w:rsidRPr="007829E9">
              <w:rPr>
                <w:spacing w:val="-1"/>
                <w:sz w:val="26"/>
                <w:szCs w:val="26"/>
              </w:rPr>
              <w:t>Цель</w:t>
            </w:r>
            <w:r w:rsidRPr="007829E9">
              <w:rPr>
                <w:spacing w:val="-10"/>
                <w:sz w:val="26"/>
                <w:szCs w:val="26"/>
              </w:rPr>
              <w:t xml:space="preserve"> </w:t>
            </w:r>
            <w:r w:rsidRPr="007829E9">
              <w:rPr>
                <w:spacing w:val="-1"/>
                <w:sz w:val="26"/>
                <w:szCs w:val="26"/>
              </w:rPr>
              <w:t>программы</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3E6B27">
            <w:pPr>
              <w:pStyle w:val="TableParagraph"/>
              <w:kinsoku w:val="0"/>
              <w:overflowPunct w:val="0"/>
              <w:ind w:right="109"/>
              <w:jc w:val="both"/>
              <w:rPr>
                <w:spacing w:val="-1"/>
                <w:sz w:val="26"/>
                <w:szCs w:val="26"/>
              </w:rPr>
            </w:pPr>
            <w:r w:rsidRPr="007829E9">
              <w:rPr>
                <w:spacing w:val="-1"/>
                <w:sz w:val="26"/>
                <w:szCs w:val="26"/>
              </w:rPr>
              <w:t>-Становление</w:t>
            </w:r>
            <w:r w:rsidRPr="007829E9">
              <w:rPr>
                <w:spacing w:val="60"/>
                <w:sz w:val="26"/>
                <w:szCs w:val="26"/>
              </w:rPr>
              <w:t xml:space="preserve"> </w:t>
            </w:r>
            <w:r w:rsidRPr="007829E9">
              <w:rPr>
                <w:sz w:val="26"/>
                <w:szCs w:val="26"/>
              </w:rPr>
              <w:t>и</w:t>
            </w:r>
            <w:r w:rsidRPr="007829E9">
              <w:rPr>
                <w:spacing w:val="59"/>
                <w:sz w:val="26"/>
                <w:szCs w:val="26"/>
              </w:rPr>
              <w:t xml:space="preserve"> </w:t>
            </w:r>
            <w:r w:rsidRPr="007829E9">
              <w:rPr>
                <w:spacing w:val="-1"/>
                <w:sz w:val="26"/>
                <w:szCs w:val="26"/>
              </w:rPr>
              <w:t>развитие</w:t>
            </w:r>
            <w:r w:rsidRPr="007829E9">
              <w:rPr>
                <w:spacing w:val="58"/>
                <w:sz w:val="26"/>
                <w:szCs w:val="26"/>
              </w:rPr>
              <w:t xml:space="preserve"> </w:t>
            </w:r>
            <w:r w:rsidRPr="007829E9">
              <w:rPr>
                <w:spacing w:val="-1"/>
                <w:sz w:val="26"/>
                <w:szCs w:val="26"/>
              </w:rPr>
              <w:t>личности</w:t>
            </w:r>
            <w:r w:rsidRPr="007829E9">
              <w:rPr>
                <w:spacing w:val="58"/>
                <w:sz w:val="26"/>
                <w:szCs w:val="26"/>
              </w:rPr>
              <w:t xml:space="preserve"> </w:t>
            </w:r>
            <w:r w:rsidRPr="007829E9">
              <w:rPr>
                <w:spacing w:val="-1"/>
                <w:sz w:val="26"/>
                <w:szCs w:val="26"/>
              </w:rPr>
              <w:t>учащегося</w:t>
            </w:r>
            <w:r w:rsidRPr="007829E9">
              <w:rPr>
                <w:spacing w:val="58"/>
                <w:sz w:val="26"/>
                <w:szCs w:val="26"/>
              </w:rPr>
              <w:t xml:space="preserve"> </w:t>
            </w:r>
            <w:r w:rsidRPr="007829E9">
              <w:rPr>
                <w:sz w:val="26"/>
                <w:szCs w:val="26"/>
              </w:rPr>
              <w:t>в</w:t>
            </w:r>
            <w:r w:rsidRPr="007829E9">
              <w:rPr>
                <w:spacing w:val="59"/>
                <w:sz w:val="26"/>
                <w:szCs w:val="26"/>
              </w:rPr>
              <w:t xml:space="preserve"> </w:t>
            </w:r>
            <w:r w:rsidRPr="007829E9">
              <w:rPr>
                <w:sz w:val="26"/>
                <w:szCs w:val="26"/>
              </w:rPr>
              <w:t>ее</w:t>
            </w:r>
            <w:r w:rsidRPr="007829E9">
              <w:rPr>
                <w:spacing w:val="57"/>
                <w:sz w:val="26"/>
                <w:szCs w:val="26"/>
              </w:rPr>
              <w:t xml:space="preserve"> </w:t>
            </w:r>
            <w:r w:rsidRPr="007829E9">
              <w:rPr>
                <w:spacing w:val="-1"/>
                <w:sz w:val="26"/>
                <w:szCs w:val="26"/>
              </w:rPr>
              <w:t>самобытности,</w:t>
            </w:r>
            <w:r w:rsidRPr="007829E9">
              <w:rPr>
                <w:spacing w:val="51"/>
                <w:sz w:val="26"/>
                <w:szCs w:val="26"/>
              </w:rPr>
              <w:t xml:space="preserve"> </w:t>
            </w:r>
            <w:r w:rsidRPr="007829E9">
              <w:rPr>
                <w:spacing w:val="-1"/>
                <w:sz w:val="26"/>
                <w:szCs w:val="26"/>
              </w:rPr>
              <w:t>уникальности,</w:t>
            </w:r>
            <w:r w:rsidRPr="007829E9">
              <w:rPr>
                <w:spacing w:val="-12"/>
                <w:sz w:val="26"/>
                <w:szCs w:val="26"/>
              </w:rPr>
              <w:t xml:space="preserve"> </w:t>
            </w:r>
            <w:r w:rsidRPr="007829E9">
              <w:rPr>
                <w:spacing w:val="-1"/>
                <w:sz w:val="26"/>
                <w:szCs w:val="26"/>
              </w:rPr>
              <w:t>неповторимости.</w:t>
            </w:r>
          </w:p>
          <w:p w:rsidR="007D1C2C" w:rsidRPr="007829E9" w:rsidRDefault="007D1C2C" w:rsidP="00866D34">
            <w:pPr>
              <w:pStyle w:val="TableParagraph"/>
              <w:kinsoku w:val="0"/>
              <w:overflowPunct w:val="0"/>
              <w:ind w:left="100" w:right="109"/>
              <w:jc w:val="both"/>
              <w:rPr>
                <w:spacing w:val="-1"/>
                <w:sz w:val="26"/>
                <w:szCs w:val="26"/>
              </w:rPr>
            </w:pPr>
          </w:p>
          <w:p w:rsidR="007D1C2C" w:rsidRPr="007829E9" w:rsidRDefault="007D1C2C" w:rsidP="00866D34">
            <w:pPr>
              <w:pStyle w:val="TableParagraph"/>
              <w:kinsoku w:val="0"/>
              <w:overflowPunct w:val="0"/>
              <w:ind w:left="100" w:right="109"/>
              <w:jc w:val="both"/>
              <w:rPr>
                <w:spacing w:val="-1"/>
                <w:sz w:val="26"/>
                <w:szCs w:val="26"/>
              </w:rPr>
            </w:pPr>
          </w:p>
          <w:p w:rsidR="007D1C2C" w:rsidRPr="007829E9" w:rsidRDefault="007D1C2C" w:rsidP="00866D34">
            <w:pPr>
              <w:pStyle w:val="TableParagraph"/>
              <w:kinsoku w:val="0"/>
              <w:overflowPunct w:val="0"/>
              <w:ind w:left="100" w:right="109"/>
              <w:jc w:val="both"/>
              <w:rPr>
                <w:spacing w:val="-1"/>
                <w:sz w:val="26"/>
                <w:szCs w:val="26"/>
              </w:rPr>
            </w:pPr>
          </w:p>
          <w:p w:rsidR="007D1C2C" w:rsidRPr="007829E9" w:rsidRDefault="007D1C2C" w:rsidP="00866D34">
            <w:pPr>
              <w:pStyle w:val="TableParagraph"/>
              <w:kinsoku w:val="0"/>
              <w:overflowPunct w:val="0"/>
              <w:ind w:left="100" w:right="109"/>
              <w:jc w:val="both"/>
              <w:rPr>
                <w:spacing w:val="-1"/>
                <w:sz w:val="26"/>
                <w:szCs w:val="26"/>
              </w:rPr>
            </w:pPr>
          </w:p>
          <w:p w:rsidR="007D1C2C" w:rsidRPr="007829E9" w:rsidRDefault="007D1C2C" w:rsidP="00866D34">
            <w:pPr>
              <w:pStyle w:val="TableParagraph"/>
              <w:kinsoku w:val="0"/>
              <w:overflowPunct w:val="0"/>
              <w:ind w:left="100" w:right="109"/>
              <w:jc w:val="both"/>
              <w:rPr>
                <w:spacing w:val="-1"/>
                <w:sz w:val="26"/>
                <w:szCs w:val="26"/>
              </w:rPr>
            </w:pPr>
          </w:p>
          <w:p w:rsidR="007D1C2C" w:rsidRPr="007829E9" w:rsidRDefault="007D1C2C" w:rsidP="00866D34">
            <w:pPr>
              <w:pStyle w:val="TableParagraph"/>
              <w:kinsoku w:val="0"/>
              <w:overflowPunct w:val="0"/>
              <w:ind w:left="100" w:right="109"/>
              <w:jc w:val="both"/>
              <w:rPr>
                <w:spacing w:val="-1"/>
                <w:sz w:val="26"/>
                <w:szCs w:val="26"/>
              </w:rPr>
            </w:pPr>
          </w:p>
          <w:p w:rsidR="007D1C2C" w:rsidRPr="007829E9" w:rsidRDefault="007D1C2C" w:rsidP="00866D34">
            <w:pPr>
              <w:pStyle w:val="TableParagraph"/>
              <w:kinsoku w:val="0"/>
              <w:overflowPunct w:val="0"/>
              <w:ind w:left="100" w:right="109"/>
              <w:jc w:val="both"/>
              <w:rPr>
                <w:spacing w:val="-1"/>
                <w:sz w:val="26"/>
                <w:szCs w:val="26"/>
              </w:rPr>
            </w:pPr>
          </w:p>
          <w:p w:rsidR="007D1C2C" w:rsidRPr="007829E9" w:rsidRDefault="007D1C2C" w:rsidP="00866D34">
            <w:pPr>
              <w:pStyle w:val="TableParagraph"/>
              <w:kinsoku w:val="0"/>
              <w:overflowPunct w:val="0"/>
              <w:ind w:left="100" w:right="109"/>
              <w:jc w:val="both"/>
              <w:rPr>
                <w:spacing w:val="-1"/>
                <w:sz w:val="26"/>
                <w:szCs w:val="26"/>
              </w:rPr>
            </w:pPr>
          </w:p>
          <w:p w:rsidR="007D1C2C" w:rsidRPr="007829E9" w:rsidRDefault="007D1C2C" w:rsidP="00866D34">
            <w:pPr>
              <w:pStyle w:val="TableParagraph"/>
              <w:kinsoku w:val="0"/>
              <w:overflowPunct w:val="0"/>
              <w:ind w:left="100" w:right="109"/>
              <w:jc w:val="both"/>
              <w:rPr>
                <w:sz w:val="26"/>
                <w:szCs w:val="26"/>
              </w:rPr>
            </w:pPr>
          </w:p>
        </w:tc>
      </w:tr>
      <w:tr w:rsidR="007D1C2C" w:rsidRPr="007829E9" w:rsidTr="00866D34">
        <w:trPr>
          <w:trHeight w:hRule="exact" w:val="2412"/>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Pr>
                <w:spacing w:val="-1"/>
                <w:sz w:val="26"/>
                <w:szCs w:val="26"/>
              </w:rPr>
            </w:pPr>
            <w:r w:rsidRPr="007829E9">
              <w:rPr>
                <w:spacing w:val="-1"/>
                <w:sz w:val="26"/>
                <w:szCs w:val="26"/>
              </w:rPr>
              <w:t>Основные</w:t>
            </w:r>
            <w:r w:rsidRPr="007829E9">
              <w:rPr>
                <w:spacing w:val="-7"/>
                <w:sz w:val="26"/>
                <w:szCs w:val="26"/>
              </w:rPr>
              <w:t xml:space="preserve"> </w:t>
            </w:r>
            <w:r w:rsidRPr="007829E9">
              <w:rPr>
                <w:spacing w:val="-1"/>
                <w:sz w:val="26"/>
                <w:szCs w:val="26"/>
              </w:rPr>
              <w:t>задачи</w:t>
            </w:r>
            <w:r w:rsidRPr="007829E9">
              <w:rPr>
                <w:spacing w:val="27"/>
                <w:sz w:val="26"/>
                <w:szCs w:val="26"/>
              </w:rPr>
              <w:t xml:space="preserve"> </w:t>
            </w:r>
            <w:r w:rsidRPr="007829E9">
              <w:rPr>
                <w:spacing w:val="-1"/>
                <w:sz w:val="26"/>
                <w:szCs w:val="26"/>
              </w:rPr>
              <w:t>программы</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103"/>
              <w:jc w:val="both"/>
              <w:rPr>
                <w:sz w:val="26"/>
                <w:szCs w:val="26"/>
              </w:rPr>
            </w:pPr>
            <w:r w:rsidRPr="007829E9">
              <w:rPr>
                <w:spacing w:val="-1"/>
                <w:sz w:val="26"/>
                <w:szCs w:val="26"/>
              </w:rPr>
              <w:t>-обеспечить</w:t>
            </w:r>
            <w:r w:rsidRPr="007829E9">
              <w:rPr>
                <w:spacing w:val="60"/>
                <w:sz w:val="26"/>
                <w:szCs w:val="26"/>
              </w:rPr>
              <w:t xml:space="preserve"> </w:t>
            </w:r>
            <w:r w:rsidRPr="007829E9">
              <w:rPr>
                <w:spacing w:val="-1"/>
                <w:sz w:val="26"/>
                <w:szCs w:val="26"/>
              </w:rPr>
              <w:t>соответствие</w:t>
            </w:r>
            <w:r w:rsidRPr="007829E9">
              <w:rPr>
                <w:spacing w:val="63"/>
                <w:sz w:val="26"/>
                <w:szCs w:val="26"/>
              </w:rPr>
              <w:t xml:space="preserve"> </w:t>
            </w:r>
            <w:r w:rsidRPr="007829E9">
              <w:rPr>
                <w:spacing w:val="-1"/>
                <w:sz w:val="26"/>
                <w:szCs w:val="26"/>
              </w:rPr>
              <w:t>основной</w:t>
            </w:r>
            <w:r w:rsidRPr="007829E9">
              <w:rPr>
                <w:spacing w:val="61"/>
                <w:sz w:val="26"/>
                <w:szCs w:val="26"/>
              </w:rPr>
              <w:t xml:space="preserve"> </w:t>
            </w:r>
            <w:r w:rsidRPr="007829E9">
              <w:rPr>
                <w:spacing w:val="-1"/>
                <w:sz w:val="26"/>
                <w:szCs w:val="26"/>
              </w:rPr>
              <w:t>образовательной</w:t>
            </w:r>
            <w:r w:rsidRPr="007829E9">
              <w:rPr>
                <w:spacing w:val="63"/>
                <w:sz w:val="26"/>
                <w:szCs w:val="26"/>
              </w:rPr>
              <w:t xml:space="preserve"> </w:t>
            </w:r>
            <w:r w:rsidRPr="007829E9">
              <w:rPr>
                <w:spacing w:val="-1"/>
                <w:sz w:val="26"/>
                <w:szCs w:val="26"/>
              </w:rPr>
              <w:t>программы</w:t>
            </w:r>
            <w:r w:rsidRPr="007829E9">
              <w:rPr>
                <w:spacing w:val="59"/>
                <w:w w:val="99"/>
                <w:sz w:val="26"/>
                <w:szCs w:val="26"/>
              </w:rPr>
              <w:t xml:space="preserve"> </w:t>
            </w:r>
            <w:r w:rsidRPr="007829E9">
              <w:rPr>
                <w:spacing w:val="-1"/>
                <w:sz w:val="26"/>
                <w:szCs w:val="26"/>
              </w:rPr>
              <w:t>требованиям</w:t>
            </w:r>
            <w:r w:rsidRPr="007829E9">
              <w:rPr>
                <w:spacing w:val="2"/>
                <w:sz w:val="26"/>
                <w:szCs w:val="26"/>
              </w:rPr>
              <w:t xml:space="preserve"> </w:t>
            </w:r>
            <w:r w:rsidRPr="007829E9">
              <w:rPr>
                <w:spacing w:val="-1"/>
                <w:sz w:val="26"/>
                <w:szCs w:val="26"/>
              </w:rPr>
              <w:t>Государственного</w:t>
            </w:r>
            <w:r w:rsidRPr="007829E9">
              <w:rPr>
                <w:spacing w:val="2"/>
                <w:sz w:val="26"/>
                <w:szCs w:val="26"/>
              </w:rPr>
              <w:t xml:space="preserve"> </w:t>
            </w:r>
            <w:r w:rsidRPr="007829E9">
              <w:rPr>
                <w:spacing w:val="-1"/>
                <w:sz w:val="26"/>
                <w:szCs w:val="26"/>
              </w:rPr>
              <w:t>образовательного</w:t>
            </w:r>
            <w:r w:rsidRPr="007829E9">
              <w:rPr>
                <w:spacing w:val="63"/>
                <w:sz w:val="26"/>
                <w:szCs w:val="26"/>
              </w:rPr>
              <w:t xml:space="preserve"> </w:t>
            </w:r>
            <w:r w:rsidRPr="007829E9">
              <w:rPr>
                <w:spacing w:val="-1"/>
                <w:sz w:val="26"/>
                <w:szCs w:val="26"/>
              </w:rPr>
              <w:t>стандарта</w:t>
            </w:r>
            <w:r w:rsidRPr="007829E9">
              <w:rPr>
                <w:spacing w:val="-4"/>
                <w:sz w:val="26"/>
                <w:szCs w:val="26"/>
              </w:rPr>
              <w:t xml:space="preserve"> </w:t>
            </w:r>
            <w:r>
              <w:rPr>
                <w:spacing w:val="-1"/>
                <w:sz w:val="26"/>
                <w:szCs w:val="26"/>
              </w:rPr>
              <w:t>начального</w:t>
            </w:r>
            <w:r w:rsidRPr="007829E9">
              <w:rPr>
                <w:spacing w:val="-4"/>
                <w:sz w:val="26"/>
                <w:szCs w:val="26"/>
              </w:rPr>
              <w:t xml:space="preserve"> </w:t>
            </w:r>
            <w:r w:rsidRPr="007829E9">
              <w:rPr>
                <w:spacing w:val="-1"/>
                <w:sz w:val="26"/>
                <w:szCs w:val="26"/>
              </w:rPr>
              <w:t>общего</w:t>
            </w:r>
            <w:r w:rsidRPr="007829E9">
              <w:rPr>
                <w:spacing w:val="-5"/>
                <w:sz w:val="26"/>
                <w:szCs w:val="26"/>
              </w:rPr>
              <w:t xml:space="preserve"> </w:t>
            </w:r>
            <w:r w:rsidRPr="007829E9">
              <w:rPr>
                <w:spacing w:val="-1"/>
                <w:sz w:val="26"/>
                <w:szCs w:val="26"/>
              </w:rPr>
              <w:t>образования</w:t>
            </w:r>
            <w:r w:rsidRPr="007829E9">
              <w:rPr>
                <w:spacing w:val="-5"/>
                <w:sz w:val="26"/>
                <w:szCs w:val="26"/>
              </w:rPr>
              <w:t xml:space="preserve"> </w:t>
            </w:r>
            <w:r w:rsidRPr="007829E9">
              <w:rPr>
                <w:spacing w:val="-1"/>
                <w:sz w:val="26"/>
                <w:szCs w:val="26"/>
              </w:rPr>
              <w:t>(ГОС</w:t>
            </w:r>
            <w:r w:rsidRPr="007829E9">
              <w:rPr>
                <w:spacing w:val="-4"/>
                <w:sz w:val="26"/>
                <w:szCs w:val="26"/>
              </w:rPr>
              <w:t xml:space="preserve"> </w:t>
            </w:r>
            <w:r>
              <w:rPr>
                <w:spacing w:val="-1"/>
                <w:sz w:val="26"/>
                <w:szCs w:val="26"/>
              </w:rPr>
              <w:t>Н</w:t>
            </w:r>
            <w:r w:rsidRPr="007829E9">
              <w:rPr>
                <w:spacing w:val="-1"/>
                <w:sz w:val="26"/>
                <w:szCs w:val="26"/>
              </w:rPr>
              <w:t>ОО);</w:t>
            </w:r>
          </w:p>
          <w:p w:rsidR="007D1C2C" w:rsidRPr="007829E9" w:rsidRDefault="007D1C2C" w:rsidP="00866D34">
            <w:pPr>
              <w:pStyle w:val="TableParagraph"/>
              <w:kinsoku w:val="0"/>
              <w:overflowPunct w:val="0"/>
              <w:ind w:left="100" w:right="105"/>
              <w:jc w:val="both"/>
              <w:rPr>
                <w:sz w:val="26"/>
                <w:szCs w:val="26"/>
              </w:rPr>
            </w:pPr>
            <w:r w:rsidRPr="007829E9">
              <w:rPr>
                <w:spacing w:val="-1"/>
                <w:sz w:val="26"/>
                <w:szCs w:val="26"/>
              </w:rPr>
              <w:t>-продолжить</w:t>
            </w:r>
            <w:r w:rsidRPr="007829E9">
              <w:rPr>
                <w:spacing w:val="17"/>
                <w:sz w:val="26"/>
                <w:szCs w:val="26"/>
              </w:rPr>
              <w:t xml:space="preserve"> </w:t>
            </w:r>
            <w:r w:rsidRPr="007829E9">
              <w:rPr>
                <w:spacing w:val="-1"/>
                <w:sz w:val="26"/>
                <w:szCs w:val="26"/>
              </w:rPr>
              <w:t>обеспечение</w:t>
            </w:r>
            <w:r w:rsidRPr="007829E9">
              <w:rPr>
                <w:spacing w:val="16"/>
                <w:sz w:val="26"/>
                <w:szCs w:val="26"/>
              </w:rPr>
              <w:t xml:space="preserve"> </w:t>
            </w:r>
            <w:r w:rsidRPr="007829E9">
              <w:rPr>
                <w:spacing w:val="-1"/>
                <w:sz w:val="26"/>
                <w:szCs w:val="26"/>
              </w:rPr>
              <w:t>преемственности</w:t>
            </w:r>
            <w:r w:rsidRPr="007829E9">
              <w:rPr>
                <w:spacing w:val="19"/>
                <w:sz w:val="26"/>
                <w:szCs w:val="26"/>
              </w:rPr>
              <w:t xml:space="preserve"> </w:t>
            </w:r>
            <w:r w:rsidRPr="007829E9">
              <w:rPr>
                <w:spacing w:val="-1"/>
                <w:sz w:val="26"/>
                <w:szCs w:val="26"/>
              </w:rPr>
              <w:t>начального</w:t>
            </w:r>
            <w:r w:rsidRPr="007829E9">
              <w:rPr>
                <w:spacing w:val="17"/>
                <w:sz w:val="26"/>
                <w:szCs w:val="26"/>
              </w:rPr>
              <w:t xml:space="preserve"> </w:t>
            </w:r>
            <w:r w:rsidRPr="007829E9">
              <w:rPr>
                <w:spacing w:val="-1"/>
                <w:sz w:val="26"/>
                <w:szCs w:val="26"/>
              </w:rPr>
              <w:t>общего,</w:t>
            </w:r>
            <w:r w:rsidRPr="007829E9">
              <w:rPr>
                <w:spacing w:val="55"/>
                <w:sz w:val="26"/>
                <w:szCs w:val="26"/>
              </w:rPr>
              <w:t xml:space="preserve"> </w:t>
            </w:r>
            <w:r w:rsidRPr="007829E9">
              <w:rPr>
                <w:spacing w:val="-1"/>
                <w:sz w:val="26"/>
                <w:szCs w:val="26"/>
              </w:rPr>
              <w:t>основного</w:t>
            </w:r>
            <w:r w:rsidRPr="007829E9">
              <w:rPr>
                <w:spacing w:val="-10"/>
                <w:sz w:val="26"/>
                <w:szCs w:val="26"/>
              </w:rPr>
              <w:t xml:space="preserve"> </w:t>
            </w:r>
            <w:r w:rsidRPr="007829E9">
              <w:rPr>
                <w:spacing w:val="-1"/>
                <w:sz w:val="26"/>
                <w:szCs w:val="26"/>
              </w:rPr>
              <w:t>общего,</w:t>
            </w:r>
            <w:r w:rsidRPr="007829E9">
              <w:rPr>
                <w:spacing w:val="-6"/>
                <w:sz w:val="26"/>
                <w:szCs w:val="26"/>
              </w:rPr>
              <w:t xml:space="preserve"> </w:t>
            </w:r>
            <w:r w:rsidRPr="007829E9">
              <w:rPr>
                <w:spacing w:val="-1"/>
                <w:sz w:val="26"/>
                <w:szCs w:val="26"/>
              </w:rPr>
              <w:t>среднего</w:t>
            </w:r>
            <w:r w:rsidRPr="007829E9">
              <w:rPr>
                <w:spacing w:val="-8"/>
                <w:sz w:val="26"/>
                <w:szCs w:val="26"/>
              </w:rPr>
              <w:t xml:space="preserve"> </w:t>
            </w:r>
            <w:r w:rsidRPr="007829E9">
              <w:rPr>
                <w:spacing w:val="-1"/>
                <w:sz w:val="26"/>
                <w:szCs w:val="26"/>
              </w:rPr>
              <w:t>общего</w:t>
            </w:r>
            <w:r w:rsidRPr="007829E9">
              <w:rPr>
                <w:spacing w:val="-7"/>
                <w:sz w:val="26"/>
                <w:szCs w:val="26"/>
              </w:rPr>
              <w:t xml:space="preserve"> </w:t>
            </w:r>
            <w:r w:rsidRPr="007829E9">
              <w:rPr>
                <w:spacing w:val="-1"/>
                <w:sz w:val="26"/>
                <w:szCs w:val="26"/>
              </w:rPr>
              <w:t>образования;</w:t>
            </w:r>
          </w:p>
          <w:p w:rsidR="007D1C2C" w:rsidRPr="007829E9" w:rsidRDefault="007D1C2C" w:rsidP="007D1C2C">
            <w:pPr>
              <w:pStyle w:val="TableParagraph"/>
              <w:kinsoku w:val="0"/>
              <w:overflowPunct w:val="0"/>
              <w:ind w:left="100" w:right="105"/>
              <w:jc w:val="both"/>
              <w:rPr>
                <w:spacing w:val="-1"/>
                <w:sz w:val="26"/>
                <w:szCs w:val="26"/>
              </w:rPr>
            </w:pPr>
            <w:r w:rsidRPr="007829E9">
              <w:rPr>
                <w:spacing w:val="-1"/>
                <w:sz w:val="26"/>
                <w:szCs w:val="26"/>
              </w:rPr>
              <w:t>-совершенствовать</w:t>
            </w:r>
            <w:r w:rsidRPr="007829E9">
              <w:rPr>
                <w:spacing w:val="29"/>
                <w:sz w:val="26"/>
                <w:szCs w:val="26"/>
              </w:rPr>
              <w:t xml:space="preserve"> </w:t>
            </w:r>
            <w:r w:rsidRPr="007829E9">
              <w:rPr>
                <w:spacing w:val="-1"/>
                <w:sz w:val="26"/>
                <w:szCs w:val="26"/>
              </w:rPr>
              <w:t>обеспечение</w:t>
            </w:r>
            <w:r w:rsidRPr="007829E9">
              <w:rPr>
                <w:spacing w:val="29"/>
                <w:sz w:val="26"/>
                <w:szCs w:val="26"/>
              </w:rPr>
              <w:t xml:space="preserve"> </w:t>
            </w:r>
            <w:r w:rsidRPr="007829E9">
              <w:rPr>
                <w:spacing w:val="-1"/>
                <w:sz w:val="26"/>
                <w:szCs w:val="26"/>
              </w:rPr>
              <w:t>доступности</w:t>
            </w:r>
            <w:r w:rsidRPr="007829E9">
              <w:rPr>
                <w:spacing w:val="30"/>
                <w:sz w:val="26"/>
                <w:szCs w:val="26"/>
              </w:rPr>
              <w:t xml:space="preserve"> </w:t>
            </w:r>
            <w:r w:rsidRPr="007829E9">
              <w:rPr>
                <w:spacing w:val="-1"/>
                <w:sz w:val="26"/>
                <w:szCs w:val="26"/>
              </w:rPr>
              <w:t>получения</w:t>
            </w:r>
            <w:r w:rsidRPr="007829E9">
              <w:rPr>
                <w:spacing w:val="51"/>
                <w:w w:val="99"/>
                <w:sz w:val="26"/>
                <w:szCs w:val="26"/>
              </w:rPr>
              <w:t xml:space="preserve"> </w:t>
            </w:r>
            <w:r w:rsidRPr="007829E9">
              <w:rPr>
                <w:spacing w:val="-1"/>
                <w:sz w:val="26"/>
                <w:szCs w:val="26"/>
              </w:rPr>
              <w:t>качественного</w:t>
            </w:r>
            <w:r w:rsidRPr="007829E9">
              <w:rPr>
                <w:spacing w:val="22"/>
                <w:sz w:val="26"/>
                <w:szCs w:val="26"/>
              </w:rPr>
              <w:t xml:space="preserve"> </w:t>
            </w:r>
            <w:r>
              <w:rPr>
                <w:spacing w:val="-1"/>
                <w:sz w:val="26"/>
                <w:szCs w:val="26"/>
              </w:rPr>
              <w:t>начального</w:t>
            </w:r>
            <w:r w:rsidRPr="007829E9">
              <w:rPr>
                <w:spacing w:val="23"/>
                <w:sz w:val="26"/>
                <w:szCs w:val="26"/>
              </w:rPr>
              <w:t xml:space="preserve"> </w:t>
            </w:r>
            <w:r w:rsidRPr="007829E9">
              <w:rPr>
                <w:spacing w:val="-1"/>
                <w:sz w:val="26"/>
                <w:szCs w:val="26"/>
              </w:rPr>
              <w:t>общего</w:t>
            </w:r>
            <w:r w:rsidRPr="007829E9">
              <w:rPr>
                <w:spacing w:val="23"/>
                <w:sz w:val="26"/>
                <w:szCs w:val="26"/>
              </w:rPr>
              <w:t xml:space="preserve"> </w:t>
            </w:r>
            <w:r w:rsidRPr="007829E9">
              <w:rPr>
                <w:spacing w:val="-1"/>
                <w:sz w:val="26"/>
                <w:szCs w:val="26"/>
              </w:rPr>
              <w:t>образования,</w:t>
            </w:r>
            <w:r w:rsidRPr="007829E9">
              <w:rPr>
                <w:spacing w:val="23"/>
                <w:sz w:val="26"/>
                <w:szCs w:val="26"/>
              </w:rPr>
              <w:t xml:space="preserve"> </w:t>
            </w:r>
            <w:r w:rsidRPr="007829E9">
              <w:rPr>
                <w:spacing w:val="-1"/>
                <w:sz w:val="26"/>
                <w:szCs w:val="26"/>
              </w:rPr>
              <w:t>достижение</w:t>
            </w:r>
          </w:p>
        </w:tc>
      </w:tr>
      <w:tr w:rsidR="007D1C2C" w:rsidRPr="007829E9" w:rsidTr="007D1C2C">
        <w:trPr>
          <w:trHeight w:hRule="exact" w:val="12923"/>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133"/>
              <w:rPr>
                <w:sz w:val="26"/>
                <w:szCs w:val="26"/>
              </w:rPr>
            </w:pP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104"/>
              <w:jc w:val="both"/>
              <w:rPr>
                <w:sz w:val="26"/>
                <w:szCs w:val="26"/>
              </w:rPr>
            </w:pPr>
            <w:r w:rsidRPr="007829E9">
              <w:rPr>
                <w:spacing w:val="-1"/>
                <w:sz w:val="26"/>
                <w:szCs w:val="26"/>
              </w:rPr>
              <w:t>планируемых</w:t>
            </w:r>
            <w:r w:rsidRPr="007829E9">
              <w:rPr>
                <w:spacing w:val="48"/>
                <w:sz w:val="26"/>
                <w:szCs w:val="26"/>
              </w:rPr>
              <w:t xml:space="preserve"> </w:t>
            </w:r>
            <w:r w:rsidRPr="007829E9">
              <w:rPr>
                <w:spacing w:val="-1"/>
                <w:sz w:val="26"/>
                <w:szCs w:val="26"/>
              </w:rPr>
              <w:t>результатов</w:t>
            </w:r>
            <w:r w:rsidRPr="007829E9">
              <w:rPr>
                <w:spacing w:val="47"/>
                <w:sz w:val="26"/>
                <w:szCs w:val="26"/>
              </w:rPr>
              <w:t xml:space="preserve"> </w:t>
            </w:r>
            <w:r w:rsidRPr="007829E9">
              <w:rPr>
                <w:spacing w:val="-1"/>
                <w:sz w:val="26"/>
                <w:szCs w:val="26"/>
              </w:rPr>
              <w:t>освоения</w:t>
            </w:r>
            <w:r w:rsidRPr="007829E9">
              <w:rPr>
                <w:spacing w:val="46"/>
                <w:sz w:val="26"/>
                <w:szCs w:val="26"/>
              </w:rPr>
              <w:t xml:space="preserve"> </w:t>
            </w:r>
            <w:r w:rsidRPr="007829E9">
              <w:rPr>
                <w:spacing w:val="-1"/>
                <w:sz w:val="26"/>
                <w:szCs w:val="26"/>
              </w:rPr>
              <w:t>основной</w:t>
            </w:r>
            <w:r w:rsidRPr="007829E9">
              <w:rPr>
                <w:spacing w:val="47"/>
                <w:sz w:val="26"/>
                <w:szCs w:val="26"/>
              </w:rPr>
              <w:t xml:space="preserve"> </w:t>
            </w:r>
            <w:r w:rsidRPr="007829E9">
              <w:rPr>
                <w:spacing w:val="-1"/>
                <w:sz w:val="26"/>
                <w:szCs w:val="26"/>
              </w:rPr>
              <w:t>образовательной</w:t>
            </w:r>
            <w:r w:rsidRPr="007829E9">
              <w:rPr>
                <w:spacing w:val="51"/>
                <w:sz w:val="26"/>
                <w:szCs w:val="26"/>
              </w:rPr>
              <w:t xml:space="preserve"> </w:t>
            </w:r>
            <w:r w:rsidRPr="007829E9">
              <w:rPr>
                <w:spacing w:val="-1"/>
                <w:sz w:val="26"/>
                <w:szCs w:val="26"/>
              </w:rPr>
              <w:t>программы</w:t>
            </w:r>
            <w:r w:rsidRPr="007829E9">
              <w:rPr>
                <w:spacing w:val="22"/>
                <w:sz w:val="26"/>
                <w:szCs w:val="26"/>
              </w:rPr>
              <w:t xml:space="preserve"> </w:t>
            </w:r>
            <w:r>
              <w:rPr>
                <w:spacing w:val="-1"/>
                <w:sz w:val="26"/>
                <w:szCs w:val="26"/>
              </w:rPr>
              <w:t>начального</w:t>
            </w:r>
            <w:r w:rsidRPr="007829E9">
              <w:rPr>
                <w:spacing w:val="21"/>
                <w:sz w:val="26"/>
                <w:szCs w:val="26"/>
              </w:rPr>
              <w:t xml:space="preserve"> </w:t>
            </w:r>
            <w:r w:rsidRPr="007829E9">
              <w:rPr>
                <w:spacing w:val="-1"/>
                <w:sz w:val="26"/>
                <w:szCs w:val="26"/>
              </w:rPr>
              <w:t>общего</w:t>
            </w:r>
            <w:r w:rsidRPr="007829E9">
              <w:rPr>
                <w:spacing w:val="23"/>
                <w:sz w:val="26"/>
                <w:szCs w:val="26"/>
              </w:rPr>
              <w:t xml:space="preserve"> </w:t>
            </w:r>
            <w:r w:rsidRPr="007829E9">
              <w:rPr>
                <w:spacing w:val="-1"/>
                <w:sz w:val="26"/>
                <w:szCs w:val="26"/>
              </w:rPr>
              <w:t>образования</w:t>
            </w:r>
            <w:r w:rsidRPr="007829E9">
              <w:rPr>
                <w:spacing w:val="22"/>
                <w:sz w:val="26"/>
                <w:szCs w:val="26"/>
              </w:rPr>
              <w:t xml:space="preserve"> </w:t>
            </w:r>
            <w:r w:rsidRPr="007829E9">
              <w:rPr>
                <w:spacing w:val="-1"/>
                <w:sz w:val="26"/>
                <w:szCs w:val="26"/>
              </w:rPr>
              <w:t>всеми</w:t>
            </w:r>
            <w:r w:rsidRPr="007829E9">
              <w:rPr>
                <w:spacing w:val="23"/>
                <w:sz w:val="26"/>
                <w:szCs w:val="26"/>
              </w:rPr>
              <w:t xml:space="preserve"> </w:t>
            </w:r>
            <w:r w:rsidRPr="007829E9">
              <w:rPr>
                <w:spacing w:val="-1"/>
                <w:sz w:val="26"/>
                <w:szCs w:val="26"/>
              </w:rPr>
              <w:t>учащимися,</w:t>
            </w:r>
            <w:r w:rsidRPr="007829E9">
              <w:rPr>
                <w:spacing w:val="22"/>
                <w:sz w:val="26"/>
                <w:szCs w:val="26"/>
              </w:rPr>
              <w:t xml:space="preserve"> </w:t>
            </w:r>
            <w:r w:rsidRPr="007829E9">
              <w:rPr>
                <w:sz w:val="26"/>
                <w:szCs w:val="26"/>
              </w:rPr>
              <w:t>в</w:t>
            </w:r>
            <w:r w:rsidRPr="007829E9">
              <w:rPr>
                <w:spacing w:val="20"/>
                <w:sz w:val="26"/>
                <w:szCs w:val="26"/>
              </w:rPr>
              <w:t xml:space="preserve"> </w:t>
            </w:r>
            <w:r w:rsidRPr="007829E9">
              <w:rPr>
                <w:sz w:val="26"/>
                <w:szCs w:val="26"/>
              </w:rPr>
              <w:t>том</w:t>
            </w:r>
            <w:r w:rsidRPr="007829E9">
              <w:rPr>
                <w:spacing w:val="53"/>
                <w:w w:val="99"/>
                <w:sz w:val="26"/>
                <w:szCs w:val="26"/>
              </w:rPr>
              <w:t xml:space="preserve"> </w:t>
            </w:r>
            <w:r w:rsidRPr="007829E9">
              <w:rPr>
                <w:spacing w:val="-1"/>
                <w:sz w:val="26"/>
                <w:szCs w:val="26"/>
              </w:rPr>
              <w:t>числе</w:t>
            </w:r>
            <w:r w:rsidRPr="007829E9">
              <w:rPr>
                <w:spacing w:val="-4"/>
                <w:sz w:val="26"/>
                <w:szCs w:val="26"/>
              </w:rPr>
              <w:t xml:space="preserve"> </w:t>
            </w:r>
            <w:r w:rsidRPr="007829E9">
              <w:rPr>
                <w:spacing w:val="-1"/>
                <w:sz w:val="26"/>
                <w:szCs w:val="26"/>
              </w:rPr>
              <w:t>детьми-инвалидами</w:t>
            </w:r>
            <w:r w:rsidRPr="007829E9">
              <w:rPr>
                <w:spacing w:val="-3"/>
                <w:sz w:val="26"/>
                <w:szCs w:val="26"/>
              </w:rPr>
              <w:t xml:space="preserve"> </w:t>
            </w:r>
            <w:r w:rsidRPr="007829E9">
              <w:rPr>
                <w:sz w:val="26"/>
                <w:szCs w:val="26"/>
              </w:rPr>
              <w:t>и</w:t>
            </w:r>
            <w:r w:rsidRPr="007829E9">
              <w:rPr>
                <w:spacing w:val="-5"/>
                <w:sz w:val="26"/>
                <w:szCs w:val="26"/>
              </w:rPr>
              <w:t xml:space="preserve"> </w:t>
            </w:r>
            <w:r w:rsidRPr="007829E9">
              <w:rPr>
                <w:spacing w:val="-1"/>
                <w:sz w:val="26"/>
                <w:szCs w:val="26"/>
              </w:rPr>
              <w:t>детьми</w:t>
            </w:r>
            <w:r w:rsidRPr="007829E9">
              <w:rPr>
                <w:spacing w:val="-5"/>
                <w:sz w:val="26"/>
                <w:szCs w:val="26"/>
              </w:rPr>
              <w:t xml:space="preserve"> </w:t>
            </w:r>
            <w:r w:rsidRPr="007829E9">
              <w:rPr>
                <w:sz w:val="26"/>
                <w:szCs w:val="26"/>
              </w:rPr>
              <w:t>с</w:t>
            </w:r>
            <w:r w:rsidRPr="007829E9">
              <w:rPr>
                <w:spacing w:val="-5"/>
                <w:sz w:val="26"/>
                <w:szCs w:val="26"/>
              </w:rPr>
              <w:t xml:space="preserve"> </w:t>
            </w:r>
            <w:r w:rsidRPr="007829E9">
              <w:rPr>
                <w:spacing w:val="-1"/>
                <w:sz w:val="26"/>
                <w:szCs w:val="26"/>
              </w:rPr>
              <w:t>ОВЗ;</w:t>
            </w:r>
          </w:p>
          <w:p w:rsidR="007D1C2C" w:rsidRPr="007829E9" w:rsidRDefault="007D1C2C" w:rsidP="00866D34">
            <w:pPr>
              <w:pStyle w:val="TableParagraph"/>
              <w:tabs>
                <w:tab w:val="left" w:pos="2543"/>
                <w:tab w:val="left" w:pos="4186"/>
                <w:tab w:val="left" w:pos="4763"/>
                <w:tab w:val="left" w:pos="6134"/>
              </w:tabs>
              <w:kinsoku w:val="0"/>
              <w:overflowPunct w:val="0"/>
              <w:ind w:left="100" w:right="100"/>
              <w:jc w:val="both"/>
              <w:rPr>
                <w:sz w:val="26"/>
                <w:szCs w:val="26"/>
              </w:rPr>
            </w:pPr>
            <w:r w:rsidRPr="007829E9">
              <w:rPr>
                <w:spacing w:val="-1"/>
                <w:sz w:val="26"/>
                <w:szCs w:val="26"/>
              </w:rPr>
              <w:t>-установить</w:t>
            </w:r>
            <w:r w:rsidRPr="007829E9">
              <w:rPr>
                <w:spacing w:val="10"/>
                <w:sz w:val="26"/>
                <w:szCs w:val="26"/>
              </w:rPr>
              <w:t xml:space="preserve"> </w:t>
            </w:r>
            <w:r w:rsidRPr="007829E9">
              <w:rPr>
                <w:spacing w:val="-1"/>
                <w:sz w:val="26"/>
                <w:szCs w:val="26"/>
              </w:rPr>
              <w:t>требования</w:t>
            </w:r>
            <w:r w:rsidRPr="007829E9">
              <w:rPr>
                <w:spacing w:val="9"/>
                <w:sz w:val="26"/>
                <w:szCs w:val="26"/>
              </w:rPr>
              <w:t xml:space="preserve"> </w:t>
            </w:r>
            <w:r w:rsidRPr="007829E9">
              <w:rPr>
                <w:sz w:val="26"/>
                <w:szCs w:val="26"/>
              </w:rPr>
              <w:t>к</w:t>
            </w:r>
            <w:r w:rsidRPr="007829E9">
              <w:rPr>
                <w:spacing w:val="10"/>
                <w:sz w:val="26"/>
                <w:szCs w:val="26"/>
              </w:rPr>
              <w:t xml:space="preserve"> </w:t>
            </w:r>
            <w:r w:rsidRPr="007829E9">
              <w:rPr>
                <w:spacing w:val="-1"/>
                <w:sz w:val="26"/>
                <w:szCs w:val="26"/>
              </w:rPr>
              <w:t>воспитанию</w:t>
            </w:r>
            <w:r w:rsidRPr="007829E9">
              <w:rPr>
                <w:spacing w:val="8"/>
                <w:sz w:val="26"/>
                <w:szCs w:val="26"/>
              </w:rPr>
              <w:t xml:space="preserve"> </w:t>
            </w:r>
            <w:r w:rsidRPr="007829E9">
              <w:rPr>
                <w:sz w:val="26"/>
                <w:szCs w:val="26"/>
              </w:rPr>
              <w:t>и</w:t>
            </w:r>
            <w:r w:rsidRPr="007829E9">
              <w:rPr>
                <w:spacing w:val="9"/>
                <w:sz w:val="26"/>
                <w:szCs w:val="26"/>
              </w:rPr>
              <w:t xml:space="preserve"> </w:t>
            </w:r>
            <w:r w:rsidRPr="007829E9">
              <w:rPr>
                <w:spacing w:val="-1"/>
                <w:sz w:val="26"/>
                <w:szCs w:val="26"/>
              </w:rPr>
              <w:t>социализации</w:t>
            </w:r>
            <w:r w:rsidRPr="007829E9">
              <w:rPr>
                <w:spacing w:val="11"/>
                <w:sz w:val="26"/>
                <w:szCs w:val="26"/>
              </w:rPr>
              <w:t xml:space="preserve"> </w:t>
            </w:r>
            <w:r w:rsidRPr="007829E9">
              <w:rPr>
                <w:spacing w:val="-1"/>
                <w:sz w:val="26"/>
                <w:szCs w:val="26"/>
              </w:rPr>
              <w:t>учащихся</w:t>
            </w:r>
            <w:r w:rsidRPr="007829E9">
              <w:rPr>
                <w:spacing w:val="9"/>
                <w:sz w:val="26"/>
                <w:szCs w:val="26"/>
              </w:rPr>
              <w:t xml:space="preserve"> </w:t>
            </w:r>
            <w:r w:rsidRPr="007829E9">
              <w:rPr>
                <w:spacing w:val="-1"/>
                <w:sz w:val="26"/>
                <w:szCs w:val="26"/>
              </w:rPr>
              <w:t>как</w:t>
            </w:r>
            <w:r w:rsidRPr="007829E9">
              <w:rPr>
                <w:spacing w:val="53"/>
                <w:w w:val="99"/>
                <w:sz w:val="26"/>
                <w:szCs w:val="26"/>
              </w:rPr>
              <w:t xml:space="preserve"> </w:t>
            </w:r>
            <w:r w:rsidRPr="007829E9">
              <w:rPr>
                <w:spacing w:val="-1"/>
                <w:sz w:val="26"/>
                <w:szCs w:val="26"/>
              </w:rPr>
              <w:t>части</w:t>
            </w:r>
            <w:r w:rsidRPr="007829E9">
              <w:rPr>
                <w:spacing w:val="57"/>
                <w:sz w:val="26"/>
                <w:szCs w:val="26"/>
              </w:rPr>
              <w:t xml:space="preserve"> </w:t>
            </w:r>
            <w:r w:rsidRPr="007829E9">
              <w:rPr>
                <w:spacing w:val="-1"/>
                <w:sz w:val="26"/>
                <w:szCs w:val="26"/>
              </w:rPr>
              <w:t>образовательной</w:t>
            </w:r>
            <w:r w:rsidRPr="007829E9">
              <w:rPr>
                <w:spacing w:val="57"/>
                <w:sz w:val="26"/>
                <w:szCs w:val="26"/>
              </w:rPr>
              <w:t xml:space="preserve"> </w:t>
            </w:r>
            <w:r w:rsidRPr="007829E9">
              <w:rPr>
                <w:spacing w:val="-1"/>
                <w:sz w:val="26"/>
                <w:szCs w:val="26"/>
              </w:rPr>
              <w:t>программы</w:t>
            </w:r>
            <w:r w:rsidRPr="007829E9">
              <w:rPr>
                <w:spacing w:val="58"/>
                <w:sz w:val="26"/>
                <w:szCs w:val="26"/>
              </w:rPr>
              <w:t xml:space="preserve"> </w:t>
            </w:r>
            <w:r w:rsidRPr="007829E9">
              <w:rPr>
                <w:sz w:val="26"/>
                <w:szCs w:val="26"/>
              </w:rPr>
              <w:t>и</w:t>
            </w:r>
            <w:r w:rsidRPr="007829E9">
              <w:rPr>
                <w:spacing w:val="55"/>
                <w:sz w:val="26"/>
                <w:szCs w:val="26"/>
              </w:rPr>
              <w:t xml:space="preserve"> </w:t>
            </w:r>
            <w:r w:rsidRPr="007829E9">
              <w:rPr>
                <w:spacing w:val="-1"/>
                <w:sz w:val="26"/>
                <w:szCs w:val="26"/>
              </w:rPr>
              <w:t>соответствующему</w:t>
            </w:r>
            <w:r w:rsidRPr="007829E9">
              <w:rPr>
                <w:spacing w:val="58"/>
                <w:sz w:val="26"/>
                <w:szCs w:val="26"/>
              </w:rPr>
              <w:t xml:space="preserve"> </w:t>
            </w:r>
            <w:r w:rsidRPr="007829E9">
              <w:rPr>
                <w:spacing w:val="-1"/>
                <w:sz w:val="26"/>
                <w:szCs w:val="26"/>
              </w:rPr>
              <w:t>усилению</w:t>
            </w:r>
            <w:r w:rsidRPr="007829E9">
              <w:rPr>
                <w:spacing w:val="61"/>
                <w:sz w:val="26"/>
                <w:szCs w:val="26"/>
              </w:rPr>
              <w:t xml:space="preserve"> </w:t>
            </w:r>
            <w:r w:rsidRPr="007829E9">
              <w:rPr>
                <w:spacing w:val="-1"/>
                <w:sz w:val="26"/>
                <w:szCs w:val="26"/>
              </w:rPr>
              <w:t>воспитательного</w:t>
            </w:r>
            <w:r w:rsidRPr="007829E9">
              <w:rPr>
                <w:spacing w:val="48"/>
                <w:sz w:val="26"/>
                <w:szCs w:val="26"/>
              </w:rPr>
              <w:t xml:space="preserve"> </w:t>
            </w:r>
            <w:r w:rsidRPr="007829E9">
              <w:rPr>
                <w:spacing w:val="-1"/>
                <w:sz w:val="26"/>
                <w:szCs w:val="26"/>
              </w:rPr>
              <w:t>потенциала</w:t>
            </w:r>
            <w:r w:rsidRPr="007829E9">
              <w:rPr>
                <w:spacing w:val="49"/>
                <w:sz w:val="26"/>
                <w:szCs w:val="26"/>
              </w:rPr>
              <w:t xml:space="preserve"> </w:t>
            </w:r>
            <w:r w:rsidRPr="007829E9">
              <w:rPr>
                <w:spacing w:val="-1"/>
                <w:sz w:val="26"/>
                <w:szCs w:val="26"/>
              </w:rPr>
              <w:t>МОУ</w:t>
            </w:r>
            <w:r w:rsidRPr="007829E9">
              <w:rPr>
                <w:spacing w:val="-4"/>
                <w:sz w:val="26"/>
                <w:szCs w:val="26"/>
              </w:rPr>
              <w:t xml:space="preserve"> </w:t>
            </w:r>
            <w:r w:rsidRPr="007829E9">
              <w:rPr>
                <w:spacing w:val="-1"/>
                <w:sz w:val="26"/>
                <w:szCs w:val="26"/>
              </w:rPr>
              <w:t>«СШ №3 Г.КИРОВСКОЕ»,</w:t>
            </w:r>
            <w:r w:rsidRPr="007829E9">
              <w:rPr>
                <w:spacing w:val="47"/>
                <w:sz w:val="26"/>
                <w:szCs w:val="26"/>
              </w:rPr>
              <w:t xml:space="preserve"> </w:t>
            </w:r>
            <w:r w:rsidRPr="007829E9">
              <w:rPr>
                <w:spacing w:val="-1"/>
                <w:sz w:val="26"/>
                <w:szCs w:val="26"/>
              </w:rPr>
              <w:t>обеспечению</w:t>
            </w:r>
            <w:r w:rsidRPr="007829E9">
              <w:rPr>
                <w:spacing w:val="49"/>
                <w:sz w:val="26"/>
                <w:szCs w:val="26"/>
              </w:rPr>
              <w:t xml:space="preserve"> </w:t>
            </w:r>
            <w:r w:rsidRPr="007829E9">
              <w:rPr>
                <w:spacing w:val="-1"/>
                <w:w w:val="95"/>
                <w:sz w:val="26"/>
                <w:szCs w:val="26"/>
              </w:rPr>
              <w:t>индивидуализированного</w:t>
            </w:r>
            <w:r w:rsidRPr="007829E9">
              <w:rPr>
                <w:spacing w:val="-1"/>
                <w:w w:val="95"/>
                <w:sz w:val="26"/>
                <w:szCs w:val="26"/>
              </w:rPr>
              <w:tab/>
            </w:r>
            <w:r w:rsidRPr="007829E9">
              <w:rPr>
                <w:spacing w:val="-1"/>
                <w:sz w:val="26"/>
                <w:szCs w:val="26"/>
              </w:rPr>
              <w:t>психолого-педагогического</w:t>
            </w:r>
            <w:r w:rsidRPr="007829E9">
              <w:rPr>
                <w:spacing w:val="51"/>
                <w:sz w:val="26"/>
                <w:szCs w:val="26"/>
              </w:rPr>
              <w:t xml:space="preserve"> </w:t>
            </w:r>
            <w:r w:rsidRPr="007829E9">
              <w:rPr>
                <w:spacing w:val="-1"/>
                <w:w w:val="95"/>
                <w:sz w:val="26"/>
                <w:szCs w:val="26"/>
              </w:rPr>
              <w:t>сопровождения</w:t>
            </w:r>
            <w:r w:rsidRPr="007829E9">
              <w:rPr>
                <w:spacing w:val="-1"/>
                <w:w w:val="95"/>
                <w:sz w:val="26"/>
                <w:szCs w:val="26"/>
              </w:rPr>
              <w:tab/>
              <w:t>каждого</w:t>
            </w:r>
            <w:r w:rsidRPr="007829E9">
              <w:rPr>
                <w:spacing w:val="-1"/>
                <w:w w:val="95"/>
                <w:sz w:val="26"/>
                <w:szCs w:val="26"/>
              </w:rPr>
              <w:tab/>
              <w:t>учащегося,</w:t>
            </w:r>
            <w:r w:rsidRPr="007829E9">
              <w:rPr>
                <w:spacing w:val="-1"/>
                <w:w w:val="95"/>
                <w:sz w:val="26"/>
                <w:szCs w:val="26"/>
              </w:rPr>
              <w:tab/>
            </w:r>
            <w:r w:rsidRPr="007829E9">
              <w:rPr>
                <w:spacing w:val="-1"/>
                <w:sz w:val="26"/>
                <w:szCs w:val="26"/>
              </w:rPr>
              <w:t>формированию</w:t>
            </w:r>
            <w:r w:rsidRPr="007829E9">
              <w:rPr>
                <w:spacing w:val="53"/>
                <w:sz w:val="26"/>
                <w:szCs w:val="26"/>
              </w:rPr>
              <w:t xml:space="preserve"> </w:t>
            </w:r>
            <w:r w:rsidRPr="007829E9">
              <w:rPr>
                <w:spacing w:val="-1"/>
                <w:sz w:val="26"/>
                <w:szCs w:val="26"/>
              </w:rPr>
              <w:t>образовательного</w:t>
            </w:r>
            <w:r w:rsidRPr="007829E9">
              <w:rPr>
                <w:spacing w:val="13"/>
                <w:sz w:val="26"/>
                <w:szCs w:val="26"/>
              </w:rPr>
              <w:t xml:space="preserve"> </w:t>
            </w:r>
            <w:r w:rsidRPr="007829E9">
              <w:rPr>
                <w:spacing w:val="-1"/>
                <w:sz w:val="26"/>
                <w:szCs w:val="26"/>
              </w:rPr>
              <w:t>базиса,</w:t>
            </w:r>
            <w:r w:rsidRPr="007829E9">
              <w:rPr>
                <w:spacing w:val="15"/>
                <w:sz w:val="26"/>
                <w:szCs w:val="26"/>
              </w:rPr>
              <w:t xml:space="preserve"> </w:t>
            </w:r>
            <w:r w:rsidRPr="007829E9">
              <w:rPr>
                <w:spacing w:val="-1"/>
                <w:sz w:val="26"/>
                <w:szCs w:val="26"/>
              </w:rPr>
              <w:t>основанного</w:t>
            </w:r>
            <w:r w:rsidRPr="007829E9">
              <w:rPr>
                <w:spacing w:val="13"/>
                <w:sz w:val="26"/>
                <w:szCs w:val="26"/>
              </w:rPr>
              <w:t xml:space="preserve"> </w:t>
            </w:r>
            <w:r w:rsidRPr="007829E9">
              <w:rPr>
                <w:spacing w:val="-1"/>
                <w:sz w:val="26"/>
                <w:szCs w:val="26"/>
              </w:rPr>
              <w:t>не</w:t>
            </w:r>
            <w:r w:rsidRPr="007829E9">
              <w:rPr>
                <w:spacing w:val="15"/>
                <w:sz w:val="26"/>
                <w:szCs w:val="26"/>
              </w:rPr>
              <w:t xml:space="preserve"> </w:t>
            </w:r>
            <w:r w:rsidRPr="007829E9">
              <w:rPr>
                <w:spacing w:val="-1"/>
                <w:sz w:val="26"/>
                <w:szCs w:val="26"/>
              </w:rPr>
              <w:t>только</w:t>
            </w:r>
            <w:r w:rsidRPr="007829E9">
              <w:rPr>
                <w:spacing w:val="13"/>
                <w:sz w:val="26"/>
                <w:szCs w:val="26"/>
              </w:rPr>
              <w:t xml:space="preserve"> </w:t>
            </w:r>
            <w:r w:rsidRPr="007829E9">
              <w:rPr>
                <w:sz w:val="26"/>
                <w:szCs w:val="26"/>
              </w:rPr>
              <w:t>на</w:t>
            </w:r>
            <w:r w:rsidRPr="007829E9">
              <w:rPr>
                <w:spacing w:val="13"/>
                <w:sz w:val="26"/>
                <w:szCs w:val="26"/>
              </w:rPr>
              <w:t xml:space="preserve"> </w:t>
            </w:r>
            <w:r w:rsidRPr="007829E9">
              <w:rPr>
                <w:spacing w:val="-1"/>
                <w:sz w:val="26"/>
                <w:szCs w:val="26"/>
              </w:rPr>
              <w:t>знаниях,</w:t>
            </w:r>
            <w:r w:rsidRPr="007829E9">
              <w:rPr>
                <w:spacing w:val="14"/>
                <w:sz w:val="26"/>
                <w:szCs w:val="26"/>
              </w:rPr>
              <w:t xml:space="preserve"> </w:t>
            </w:r>
            <w:r w:rsidRPr="007829E9">
              <w:rPr>
                <w:spacing w:val="-1"/>
                <w:sz w:val="26"/>
                <w:szCs w:val="26"/>
              </w:rPr>
              <w:t>но</w:t>
            </w:r>
            <w:r w:rsidRPr="007829E9">
              <w:rPr>
                <w:spacing w:val="14"/>
                <w:sz w:val="26"/>
                <w:szCs w:val="26"/>
              </w:rPr>
              <w:t xml:space="preserve"> </w:t>
            </w:r>
            <w:r w:rsidRPr="007829E9">
              <w:rPr>
                <w:sz w:val="26"/>
                <w:szCs w:val="26"/>
              </w:rPr>
              <w:t>и</w:t>
            </w:r>
            <w:r w:rsidRPr="007829E9">
              <w:rPr>
                <w:spacing w:val="13"/>
                <w:sz w:val="26"/>
                <w:szCs w:val="26"/>
              </w:rPr>
              <w:t xml:space="preserve"> </w:t>
            </w:r>
            <w:r w:rsidRPr="007829E9">
              <w:rPr>
                <w:spacing w:val="-1"/>
                <w:sz w:val="26"/>
                <w:szCs w:val="26"/>
              </w:rPr>
              <w:t>на</w:t>
            </w:r>
            <w:r w:rsidRPr="007829E9">
              <w:rPr>
                <w:spacing w:val="41"/>
                <w:w w:val="99"/>
                <w:sz w:val="26"/>
                <w:szCs w:val="26"/>
              </w:rPr>
              <w:t xml:space="preserve"> </w:t>
            </w:r>
            <w:r w:rsidRPr="007829E9">
              <w:rPr>
                <w:spacing w:val="-1"/>
                <w:sz w:val="26"/>
                <w:szCs w:val="26"/>
              </w:rPr>
              <w:t>соответствующем</w:t>
            </w:r>
            <w:r w:rsidRPr="007829E9">
              <w:rPr>
                <w:spacing w:val="33"/>
                <w:sz w:val="26"/>
                <w:szCs w:val="26"/>
              </w:rPr>
              <w:t xml:space="preserve"> </w:t>
            </w:r>
            <w:r w:rsidRPr="007829E9">
              <w:rPr>
                <w:spacing w:val="-1"/>
                <w:sz w:val="26"/>
                <w:szCs w:val="26"/>
              </w:rPr>
              <w:t>культурном</w:t>
            </w:r>
            <w:r w:rsidRPr="007829E9">
              <w:rPr>
                <w:spacing w:val="34"/>
                <w:sz w:val="26"/>
                <w:szCs w:val="26"/>
              </w:rPr>
              <w:t xml:space="preserve"> </w:t>
            </w:r>
            <w:r w:rsidRPr="007829E9">
              <w:rPr>
                <w:spacing w:val="-1"/>
                <w:sz w:val="26"/>
                <w:szCs w:val="26"/>
              </w:rPr>
              <w:t>уровне</w:t>
            </w:r>
            <w:r w:rsidRPr="007829E9">
              <w:rPr>
                <w:spacing w:val="34"/>
                <w:sz w:val="26"/>
                <w:szCs w:val="26"/>
              </w:rPr>
              <w:t xml:space="preserve"> </w:t>
            </w:r>
            <w:r w:rsidRPr="007829E9">
              <w:rPr>
                <w:spacing w:val="-1"/>
                <w:sz w:val="26"/>
                <w:szCs w:val="26"/>
              </w:rPr>
              <w:t>развития</w:t>
            </w:r>
            <w:r w:rsidRPr="007829E9">
              <w:rPr>
                <w:spacing w:val="34"/>
                <w:sz w:val="26"/>
                <w:szCs w:val="26"/>
              </w:rPr>
              <w:t xml:space="preserve"> </w:t>
            </w:r>
            <w:r w:rsidRPr="007829E9">
              <w:rPr>
                <w:spacing w:val="-1"/>
                <w:sz w:val="26"/>
                <w:szCs w:val="26"/>
              </w:rPr>
              <w:t>личности,</w:t>
            </w:r>
            <w:r w:rsidRPr="007829E9">
              <w:rPr>
                <w:spacing w:val="33"/>
                <w:sz w:val="26"/>
                <w:szCs w:val="26"/>
              </w:rPr>
              <w:t xml:space="preserve"> </w:t>
            </w:r>
            <w:r w:rsidRPr="007829E9">
              <w:rPr>
                <w:spacing w:val="-1"/>
                <w:sz w:val="26"/>
                <w:szCs w:val="26"/>
              </w:rPr>
              <w:t>созданию</w:t>
            </w:r>
            <w:r w:rsidRPr="007829E9">
              <w:rPr>
                <w:spacing w:val="59"/>
                <w:sz w:val="26"/>
                <w:szCs w:val="26"/>
              </w:rPr>
              <w:t xml:space="preserve"> </w:t>
            </w:r>
            <w:r w:rsidRPr="007829E9">
              <w:rPr>
                <w:spacing w:val="-1"/>
                <w:sz w:val="26"/>
                <w:szCs w:val="26"/>
              </w:rPr>
              <w:t>необходимых</w:t>
            </w:r>
            <w:r w:rsidRPr="007829E9">
              <w:rPr>
                <w:spacing w:val="-6"/>
                <w:sz w:val="26"/>
                <w:szCs w:val="26"/>
              </w:rPr>
              <w:t xml:space="preserve"> </w:t>
            </w:r>
            <w:r w:rsidRPr="007829E9">
              <w:rPr>
                <w:spacing w:val="-1"/>
                <w:sz w:val="26"/>
                <w:szCs w:val="26"/>
              </w:rPr>
              <w:t>условий</w:t>
            </w:r>
            <w:r w:rsidRPr="007829E9">
              <w:rPr>
                <w:spacing w:val="-8"/>
                <w:sz w:val="26"/>
                <w:szCs w:val="26"/>
              </w:rPr>
              <w:t xml:space="preserve"> </w:t>
            </w:r>
            <w:r w:rsidRPr="007829E9">
              <w:rPr>
                <w:spacing w:val="-1"/>
                <w:sz w:val="26"/>
                <w:szCs w:val="26"/>
              </w:rPr>
              <w:t>для</w:t>
            </w:r>
            <w:r w:rsidRPr="007829E9">
              <w:rPr>
                <w:spacing w:val="-8"/>
                <w:sz w:val="26"/>
                <w:szCs w:val="26"/>
              </w:rPr>
              <w:t xml:space="preserve"> </w:t>
            </w:r>
            <w:r w:rsidRPr="007829E9">
              <w:rPr>
                <w:sz w:val="26"/>
                <w:szCs w:val="26"/>
              </w:rPr>
              <w:t>ее</w:t>
            </w:r>
            <w:r w:rsidRPr="007829E9">
              <w:rPr>
                <w:spacing w:val="-9"/>
                <w:sz w:val="26"/>
                <w:szCs w:val="26"/>
              </w:rPr>
              <w:t xml:space="preserve"> </w:t>
            </w:r>
            <w:r w:rsidRPr="007829E9">
              <w:rPr>
                <w:spacing w:val="-1"/>
                <w:sz w:val="26"/>
                <w:szCs w:val="26"/>
              </w:rPr>
              <w:t>самореализации;</w:t>
            </w:r>
          </w:p>
          <w:p w:rsidR="007D1C2C" w:rsidRPr="007829E9" w:rsidRDefault="007D1C2C" w:rsidP="00866D34">
            <w:pPr>
              <w:pStyle w:val="TableParagraph"/>
              <w:kinsoku w:val="0"/>
              <w:overflowPunct w:val="0"/>
              <w:ind w:left="100"/>
              <w:jc w:val="both"/>
              <w:rPr>
                <w:sz w:val="26"/>
                <w:szCs w:val="26"/>
              </w:rPr>
            </w:pPr>
            <w:r w:rsidRPr="007829E9">
              <w:rPr>
                <w:spacing w:val="-1"/>
                <w:sz w:val="26"/>
                <w:szCs w:val="26"/>
              </w:rPr>
              <w:t>-обеспечить</w:t>
            </w:r>
            <w:r w:rsidRPr="007829E9">
              <w:rPr>
                <w:spacing w:val="61"/>
                <w:sz w:val="26"/>
                <w:szCs w:val="26"/>
              </w:rPr>
              <w:t xml:space="preserve"> </w:t>
            </w:r>
            <w:r w:rsidRPr="007829E9">
              <w:rPr>
                <w:spacing w:val="-1"/>
                <w:sz w:val="26"/>
                <w:szCs w:val="26"/>
              </w:rPr>
              <w:t>эффективное</w:t>
            </w:r>
            <w:r w:rsidRPr="007829E9">
              <w:rPr>
                <w:spacing w:val="62"/>
                <w:sz w:val="26"/>
                <w:szCs w:val="26"/>
              </w:rPr>
              <w:t xml:space="preserve"> </w:t>
            </w:r>
            <w:r w:rsidRPr="007829E9">
              <w:rPr>
                <w:spacing w:val="-1"/>
                <w:sz w:val="26"/>
                <w:szCs w:val="26"/>
              </w:rPr>
              <w:t>сочетание</w:t>
            </w:r>
            <w:r w:rsidRPr="007829E9">
              <w:rPr>
                <w:spacing w:val="63"/>
                <w:sz w:val="26"/>
                <w:szCs w:val="26"/>
              </w:rPr>
              <w:t xml:space="preserve"> </w:t>
            </w:r>
            <w:r w:rsidRPr="007829E9">
              <w:rPr>
                <w:spacing w:val="-1"/>
                <w:sz w:val="26"/>
                <w:szCs w:val="26"/>
              </w:rPr>
              <w:t>урочных</w:t>
            </w:r>
            <w:r w:rsidRPr="007829E9">
              <w:rPr>
                <w:spacing w:val="61"/>
                <w:sz w:val="26"/>
                <w:szCs w:val="26"/>
              </w:rPr>
              <w:t xml:space="preserve"> </w:t>
            </w:r>
            <w:r w:rsidRPr="007829E9">
              <w:rPr>
                <w:sz w:val="26"/>
                <w:szCs w:val="26"/>
              </w:rPr>
              <w:t>и</w:t>
            </w:r>
            <w:r w:rsidRPr="007829E9">
              <w:rPr>
                <w:spacing w:val="63"/>
                <w:sz w:val="26"/>
                <w:szCs w:val="26"/>
              </w:rPr>
              <w:t xml:space="preserve"> </w:t>
            </w:r>
            <w:r w:rsidRPr="007829E9">
              <w:rPr>
                <w:spacing w:val="-1"/>
                <w:sz w:val="26"/>
                <w:szCs w:val="26"/>
              </w:rPr>
              <w:t>внеурочных</w:t>
            </w:r>
            <w:r w:rsidRPr="007829E9">
              <w:rPr>
                <w:spacing w:val="63"/>
                <w:sz w:val="26"/>
                <w:szCs w:val="26"/>
              </w:rPr>
              <w:t xml:space="preserve"> </w:t>
            </w:r>
            <w:r w:rsidRPr="007829E9">
              <w:rPr>
                <w:spacing w:val="-1"/>
                <w:sz w:val="26"/>
                <w:szCs w:val="26"/>
              </w:rPr>
              <w:t>форм</w:t>
            </w:r>
            <w:r w:rsidRPr="007829E9">
              <w:rPr>
                <w:spacing w:val="59"/>
                <w:w w:val="99"/>
                <w:sz w:val="26"/>
                <w:szCs w:val="26"/>
              </w:rPr>
              <w:t xml:space="preserve"> </w:t>
            </w:r>
            <w:r w:rsidRPr="007829E9">
              <w:rPr>
                <w:spacing w:val="-1"/>
                <w:sz w:val="26"/>
                <w:szCs w:val="26"/>
              </w:rPr>
              <w:t>организации</w:t>
            </w:r>
            <w:r w:rsidRPr="007829E9">
              <w:rPr>
                <w:sz w:val="26"/>
                <w:szCs w:val="26"/>
              </w:rPr>
              <w:t xml:space="preserve"> </w:t>
            </w:r>
            <w:r w:rsidRPr="007829E9">
              <w:rPr>
                <w:spacing w:val="52"/>
                <w:sz w:val="26"/>
                <w:szCs w:val="26"/>
              </w:rPr>
              <w:t xml:space="preserve"> </w:t>
            </w:r>
            <w:r w:rsidRPr="007829E9">
              <w:rPr>
                <w:spacing w:val="-1"/>
                <w:sz w:val="26"/>
                <w:szCs w:val="26"/>
              </w:rPr>
              <w:t>учебных</w:t>
            </w:r>
            <w:r w:rsidRPr="007829E9">
              <w:rPr>
                <w:sz w:val="26"/>
                <w:szCs w:val="26"/>
              </w:rPr>
              <w:t xml:space="preserve"> </w:t>
            </w:r>
            <w:r w:rsidRPr="007829E9">
              <w:rPr>
                <w:spacing w:val="51"/>
                <w:sz w:val="26"/>
                <w:szCs w:val="26"/>
              </w:rPr>
              <w:t xml:space="preserve"> </w:t>
            </w:r>
            <w:r w:rsidRPr="007829E9">
              <w:rPr>
                <w:spacing w:val="-1"/>
                <w:sz w:val="26"/>
                <w:szCs w:val="26"/>
              </w:rPr>
              <w:t>занятий,</w:t>
            </w:r>
            <w:r w:rsidRPr="007829E9">
              <w:rPr>
                <w:sz w:val="26"/>
                <w:szCs w:val="26"/>
              </w:rPr>
              <w:t xml:space="preserve"> </w:t>
            </w:r>
            <w:r w:rsidRPr="007829E9">
              <w:rPr>
                <w:spacing w:val="52"/>
                <w:sz w:val="26"/>
                <w:szCs w:val="26"/>
              </w:rPr>
              <w:t xml:space="preserve"> </w:t>
            </w:r>
            <w:r w:rsidRPr="007829E9">
              <w:rPr>
                <w:spacing w:val="-1"/>
                <w:sz w:val="26"/>
                <w:szCs w:val="26"/>
              </w:rPr>
              <w:t>взаимодействия</w:t>
            </w:r>
            <w:r w:rsidRPr="007829E9">
              <w:rPr>
                <w:sz w:val="26"/>
                <w:szCs w:val="26"/>
              </w:rPr>
              <w:t xml:space="preserve"> </w:t>
            </w:r>
            <w:r w:rsidRPr="007829E9">
              <w:rPr>
                <w:spacing w:val="52"/>
                <w:sz w:val="26"/>
                <w:szCs w:val="26"/>
              </w:rPr>
              <w:t xml:space="preserve"> </w:t>
            </w:r>
            <w:r w:rsidRPr="007829E9">
              <w:rPr>
                <w:spacing w:val="-1"/>
                <w:sz w:val="26"/>
                <w:szCs w:val="26"/>
              </w:rPr>
              <w:t>всех</w:t>
            </w:r>
            <w:r w:rsidRPr="007829E9">
              <w:rPr>
                <w:sz w:val="26"/>
                <w:szCs w:val="26"/>
              </w:rPr>
              <w:t xml:space="preserve"> </w:t>
            </w:r>
            <w:r w:rsidRPr="007829E9">
              <w:rPr>
                <w:spacing w:val="51"/>
                <w:sz w:val="26"/>
                <w:szCs w:val="26"/>
              </w:rPr>
              <w:t xml:space="preserve"> </w:t>
            </w:r>
            <w:r w:rsidRPr="007829E9">
              <w:rPr>
                <w:spacing w:val="-1"/>
                <w:sz w:val="26"/>
                <w:szCs w:val="26"/>
              </w:rPr>
              <w:t>участников образовательных</w:t>
            </w:r>
            <w:r w:rsidRPr="007829E9">
              <w:rPr>
                <w:spacing w:val="-13"/>
                <w:sz w:val="26"/>
                <w:szCs w:val="26"/>
              </w:rPr>
              <w:t xml:space="preserve"> </w:t>
            </w:r>
            <w:r w:rsidRPr="007829E9">
              <w:rPr>
                <w:spacing w:val="-1"/>
                <w:sz w:val="26"/>
                <w:szCs w:val="26"/>
              </w:rPr>
              <w:t>отношений;</w:t>
            </w:r>
          </w:p>
          <w:p w:rsidR="007D1C2C" w:rsidRPr="007829E9" w:rsidRDefault="007D1C2C" w:rsidP="00866D34">
            <w:pPr>
              <w:pStyle w:val="TableParagraph"/>
              <w:kinsoku w:val="0"/>
              <w:overflowPunct w:val="0"/>
              <w:ind w:left="100" w:right="102"/>
              <w:jc w:val="both"/>
              <w:rPr>
                <w:sz w:val="26"/>
                <w:szCs w:val="26"/>
              </w:rPr>
            </w:pPr>
            <w:r w:rsidRPr="007829E9">
              <w:rPr>
                <w:spacing w:val="-1"/>
                <w:sz w:val="26"/>
                <w:szCs w:val="26"/>
              </w:rPr>
              <w:t>-совершенствовать</w:t>
            </w:r>
            <w:r w:rsidRPr="007829E9">
              <w:rPr>
                <w:spacing w:val="64"/>
                <w:sz w:val="26"/>
                <w:szCs w:val="26"/>
              </w:rPr>
              <w:t xml:space="preserve"> </w:t>
            </w:r>
            <w:r w:rsidRPr="007829E9">
              <w:rPr>
                <w:spacing w:val="-1"/>
                <w:sz w:val="26"/>
                <w:szCs w:val="26"/>
              </w:rPr>
              <w:t>взаимодействие</w:t>
            </w:r>
            <w:r w:rsidRPr="007829E9">
              <w:rPr>
                <w:sz w:val="26"/>
                <w:szCs w:val="26"/>
              </w:rPr>
              <w:t xml:space="preserve"> </w:t>
            </w:r>
            <w:r w:rsidRPr="007829E9">
              <w:rPr>
                <w:spacing w:val="-1"/>
                <w:sz w:val="26"/>
                <w:szCs w:val="26"/>
              </w:rPr>
              <w:t>образовательной</w:t>
            </w:r>
            <w:r w:rsidRPr="007829E9">
              <w:rPr>
                <w:sz w:val="26"/>
                <w:szCs w:val="26"/>
              </w:rPr>
              <w:t xml:space="preserve"> </w:t>
            </w:r>
            <w:r w:rsidRPr="007829E9">
              <w:rPr>
                <w:spacing w:val="-1"/>
                <w:sz w:val="26"/>
                <w:szCs w:val="26"/>
              </w:rPr>
              <w:t>организации</w:t>
            </w:r>
            <w:r w:rsidRPr="007829E9">
              <w:rPr>
                <w:spacing w:val="65"/>
                <w:sz w:val="26"/>
                <w:szCs w:val="26"/>
              </w:rPr>
              <w:t xml:space="preserve"> </w:t>
            </w:r>
            <w:r w:rsidRPr="007829E9">
              <w:rPr>
                <w:spacing w:val="-1"/>
                <w:sz w:val="26"/>
                <w:szCs w:val="26"/>
              </w:rPr>
              <w:t>при</w:t>
            </w:r>
            <w:r w:rsidRPr="007829E9">
              <w:rPr>
                <w:spacing w:val="28"/>
                <w:sz w:val="26"/>
                <w:szCs w:val="26"/>
              </w:rPr>
              <w:t xml:space="preserve"> </w:t>
            </w:r>
            <w:r w:rsidRPr="007829E9">
              <w:rPr>
                <w:spacing w:val="-1"/>
                <w:sz w:val="26"/>
                <w:szCs w:val="26"/>
              </w:rPr>
              <w:t>реализации</w:t>
            </w:r>
            <w:r w:rsidRPr="007829E9">
              <w:rPr>
                <w:spacing w:val="28"/>
                <w:sz w:val="26"/>
                <w:szCs w:val="26"/>
              </w:rPr>
              <w:t xml:space="preserve"> </w:t>
            </w:r>
            <w:r w:rsidRPr="007829E9">
              <w:rPr>
                <w:spacing w:val="-1"/>
                <w:sz w:val="26"/>
                <w:szCs w:val="26"/>
              </w:rPr>
              <w:t>основной</w:t>
            </w:r>
            <w:r w:rsidRPr="007829E9">
              <w:rPr>
                <w:spacing w:val="28"/>
                <w:sz w:val="26"/>
                <w:szCs w:val="26"/>
              </w:rPr>
              <w:t xml:space="preserve"> </w:t>
            </w:r>
            <w:r w:rsidRPr="007829E9">
              <w:rPr>
                <w:spacing w:val="-1"/>
                <w:sz w:val="26"/>
                <w:szCs w:val="26"/>
              </w:rPr>
              <w:t>образовательной</w:t>
            </w:r>
            <w:r w:rsidRPr="007829E9">
              <w:rPr>
                <w:spacing w:val="29"/>
                <w:sz w:val="26"/>
                <w:szCs w:val="26"/>
              </w:rPr>
              <w:t xml:space="preserve"> </w:t>
            </w:r>
            <w:r w:rsidRPr="007829E9">
              <w:rPr>
                <w:spacing w:val="-1"/>
                <w:sz w:val="26"/>
                <w:szCs w:val="26"/>
              </w:rPr>
              <w:t>программы</w:t>
            </w:r>
            <w:r w:rsidRPr="007829E9">
              <w:rPr>
                <w:spacing w:val="28"/>
                <w:sz w:val="26"/>
                <w:szCs w:val="26"/>
              </w:rPr>
              <w:t xml:space="preserve"> </w:t>
            </w:r>
            <w:r w:rsidRPr="007829E9">
              <w:rPr>
                <w:sz w:val="26"/>
                <w:szCs w:val="26"/>
              </w:rPr>
              <w:t>с</w:t>
            </w:r>
            <w:r w:rsidRPr="007829E9">
              <w:rPr>
                <w:spacing w:val="49"/>
                <w:w w:val="99"/>
                <w:sz w:val="26"/>
                <w:szCs w:val="26"/>
              </w:rPr>
              <w:t xml:space="preserve"> </w:t>
            </w:r>
            <w:r w:rsidRPr="007829E9">
              <w:rPr>
                <w:spacing w:val="-1"/>
                <w:sz w:val="26"/>
                <w:szCs w:val="26"/>
              </w:rPr>
              <w:t>социальными</w:t>
            </w:r>
            <w:r w:rsidRPr="007829E9">
              <w:rPr>
                <w:spacing w:val="-12"/>
                <w:sz w:val="26"/>
                <w:szCs w:val="26"/>
              </w:rPr>
              <w:t xml:space="preserve"> </w:t>
            </w:r>
            <w:r w:rsidRPr="007829E9">
              <w:rPr>
                <w:spacing w:val="-1"/>
                <w:sz w:val="26"/>
                <w:szCs w:val="26"/>
              </w:rPr>
              <w:t>партнерами;</w:t>
            </w:r>
          </w:p>
          <w:p w:rsidR="007D1C2C" w:rsidRPr="007829E9" w:rsidRDefault="007D1C2C" w:rsidP="00866D34">
            <w:pPr>
              <w:pStyle w:val="TableParagraph"/>
              <w:kinsoku w:val="0"/>
              <w:overflowPunct w:val="0"/>
              <w:ind w:left="100" w:right="104"/>
              <w:jc w:val="both"/>
              <w:rPr>
                <w:sz w:val="26"/>
                <w:szCs w:val="26"/>
              </w:rPr>
            </w:pPr>
            <w:r w:rsidRPr="007829E9">
              <w:rPr>
                <w:spacing w:val="-1"/>
                <w:sz w:val="26"/>
                <w:szCs w:val="26"/>
              </w:rPr>
              <w:t>-продолжить</w:t>
            </w:r>
            <w:r w:rsidRPr="007829E9">
              <w:rPr>
                <w:spacing w:val="20"/>
                <w:sz w:val="26"/>
                <w:szCs w:val="26"/>
              </w:rPr>
              <w:t xml:space="preserve"> </w:t>
            </w:r>
            <w:r w:rsidRPr="007829E9">
              <w:rPr>
                <w:spacing w:val="-1"/>
                <w:sz w:val="26"/>
                <w:szCs w:val="26"/>
              </w:rPr>
              <w:t>работу</w:t>
            </w:r>
            <w:r w:rsidRPr="007829E9">
              <w:rPr>
                <w:spacing w:val="19"/>
                <w:sz w:val="26"/>
                <w:szCs w:val="26"/>
              </w:rPr>
              <w:t xml:space="preserve"> </w:t>
            </w:r>
            <w:r w:rsidRPr="007829E9">
              <w:rPr>
                <w:sz w:val="26"/>
                <w:szCs w:val="26"/>
              </w:rPr>
              <w:t>по</w:t>
            </w:r>
            <w:r w:rsidRPr="007829E9">
              <w:rPr>
                <w:spacing w:val="19"/>
                <w:sz w:val="26"/>
                <w:szCs w:val="26"/>
              </w:rPr>
              <w:t xml:space="preserve"> </w:t>
            </w:r>
            <w:r w:rsidRPr="007829E9">
              <w:rPr>
                <w:spacing w:val="-1"/>
                <w:sz w:val="26"/>
                <w:szCs w:val="26"/>
              </w:rPr>
              <w:t>выявлению</w:t>
            </w:r>
            <w:r w:rsidRPr="007829E9">
              <w:rPr>
                <w:spacing w:val="20"/>
                <w:sz w:val="26"/>
                <w:szCs w:val="26"/>
              </w:rPr>
              <w:t xml:space="preserve"> </w:t>
            </w:r>
            <w:r w:rsidRPr="007829E9">
              <w:rPr>
                <w:sz w:val="26"/>
                <w:szCs w:val="26"/>
              </w:rPr>
              <w:t>и</w:t>
            </w:r>
            <w:r w:rsidRPr="007829E9">
              <w:rPr>
                <w:spacing w:val="20"/>
                <w:sz w:val="26"/>
                <w:szCs w:val="26"/>
              </w:rPr>
              <w:t xml:space="preserve"> </w:t>
            </w:r>
            <w:r w:rsidRPr="007829E9">
              <w:rPr>
                <w:spacing w:val="-1"/>
                <w:sz w:val="26"/>
                <w:szCs w:val="26"/>
              </w:rPr>
              <w:t>развитию</w:t>
            </w:r>
            <w:r w:rsidRPr="007829E9">
              <w:rPr>
                <w:spacing w:val="21"/>
                <w:sz w:val="26"/>
                <w:szCs w:val="26"/>
              </w:rPr>
              <w:t xml:space="preserve"> </w:t>
            </w:r>
            <w:r w:rsidRPr="007829E9">
              <w:rPr>
                <w:spacing w:val="-1"/>
                <w:sz w:val="26"/>
                <w:szCs w:val="26"/>
              </w:rPr>
              <w:t>способностей</w:t>
            </w:r>
            <w:r w:rsidRPr="007829E9">
              <w:rPr>
                <w:spacing w:val="49"/>
                <w:sz w:val="26"/>
                <w:szCs w:val="26"/>
              </w:rPr>
              <w:t xml:space="preserve"> </w:t>
            </w:r>
            <w:r w:rsidRPr="007829E9">
              <w:rPr>
                <w:spacing w:val="-1"/>
                <w:sz w:val="26"/>
                <w:szCs w:val="26"/>
              </w:rPr>
              <w:t xml:space="preserve">учащихся, </w:t>
            </w:r>
            <w:r w:rsidRPr="007829E9">
              <w:rPr>
                <w:sz w:val="26"/>
                <w:szCs w:val="26"/>
              </w:rPr>
              <w:t>в</w:t>
            </w:r>
            <w:r w:rsidRPr="007829E9">
              <w:rPr>
                <w:spacing w:val="-1"/>
                <w:sz w:val="26"/>
                <w:szCs w:val="26"/>
              </w:rPr>
              <w:t xml:space="preserve"> </w:t>
            </w:r>
            <w:r w:rsidRPr="007829E9">
              <w:rPr>
                <w:sz w:val="26"/>
                <w:szCs w:val="26"/>
              </w:rPr>
              <w:t xml:space="preserve">том </w:t>
            </w:r>
            <w:r w:rsidRPr="007829E9">
              <w:rPr>
                <w:spacing w:val="-1"/>
                <w:sz w:val="26"/>
                <w:szCs w:val="26"/>
              </w:rPr>
              <w:t>числе</w:t>
            </w:r>
            <w:r w:rsidRPr="007829E9">
              <w:rPr>
                <w:sz w:val="26"/>
                <w:szCs w:val="26"/>
              </w:rPr>
              <w:t xml:space="preserve"> </w:t>
            </w:r>
            <w:r w:rsidRPr="007829E9">
              <w:rPr>
                <w:spacing w:val="-1"/>
                <w:sz w:val="26"/>
                <w:szCs w:val="26"/>
              </w:rPr>
              <w:t>детей,</w:t>
            </w:r>
            <w:r w:rsidRPr="007829E9">
              <w:rPr>
                <w:sz w:val="26"/>
                <w:szCs w:val="26"/>
              </w:rPr>
              <w:t xml:space="preserve"> </w:t>
            </w:r>
            <w:r w:rsidRPr="007829E9">
              <w:rPr>
                <w:spacing w:val="-1"/>
                <w:sz w:val="26"/>
                <w:szCs w:val="26"/>
              </w:rPr>
              <w:t>проявивших выдающиеся способности,</w:t>
            </w:r>
            <w:r w:rsidRPr="007829E9">
              <w:rPr>
                <w:spacing w:val="47"/>
                <w:sz w:val="26"/>
                <w:szCs w:val="26"/>
              </w:rPr>
              <w:t xml:space="preserve"> </w:t>
            </w:r>
            <w:r w:rsidRPr="007829E9">
              <w:rPr>
                <w:spacing w:val="-1"/>
                <w:sz w:val="26"/>
                <w:szCs w:val="26"/>
              </w:rPr>
              <w:t>детей</w:t>
            </w:r>
            <w:r w:rsidRPr="007829E9">
              <w:rPr>
                <w:spacing w:val="26"/>
                <w:sz w:val="26"/>
                <w:szCs w:val="26"/>
              </w:rPr>
              <w:t xml:space="preserve"> </w:t>
            </w:r>
            <w:r w:rsidRPr="007829E9">
              <w:rPr>
                <w:sz w:val="26"/>
                <w:szCs w:val="26"/>
              </w:rPr>
              <w:t>с</w:t>
            </w:r>
            <w:r w:rsidRPr="007829E9">
              <w:rPr>
                <w:spacing w:val="24"/>
                <w:sz w:val="26"/>
                <w:szCs w:val="26"/>
              </w:rPr>
              <w:t xml:space="preserve"> </w:t>
            </w:r>
            <w:r w:rsidRPr="007829E9">
              <w:rPr>
                <w:spacing w:val="-1"/>
                <w:sz w:val="26"/>
                <w:szCs w:val="26"/>
              </w:rPr>
              <w:t>ОВЗ</w:t>
            </w:r>
            <w:r w:rsidRPr="007829E9">
              <w:rPr>
                <w:spacing w:val="24"/>
                <w:sz w:val="26"/>
                <w:szCs w:val="26"/>
              </w:rPr>
              <w:t xml:space="preserve"> </w:t>
            </w:r>
            <w:r w:rsidRPr="007829E9">
              <w:rPr>
                <w:sz w:val="26"/>
                <w:szCs w:val="26"/>
              </w:rPr>
              <w:t>и</w:t>
            </w:r>
            <w:r w:rsidRPr="007829E9">
              <w:rPr>
                <w:spacing w:val="24"/>
                <w:sz w:val="26"/>
                <w:szCs w:val="26"/>
              </w:rPr>
              <w:t xml:space="preserve"> </w:t>
            </w:r>
            <w:r w:rsidRPr="007829E9">
              <w:rPr>
                <w:spacing w:val="-1"/>
                <w:sz w:val="26"/>
                <w:szCs w:val="26"/>
              </w:rPr>
              <w:t>инвалидов,</w:t>
            </w:r>
            <w:r w:rsidRPr="007829E9">
              <w:rPr>
                <w:spacing w:val="26"/>
                <w:sz w:val="26"/>
                <w:szCs w:val="26"/>
              </w:rPr>
              <w:t xml:space="preserve"> </w:t>
            </w:r>
            <w:r w:rsidRPr="007829E9">
              <w:rPr>
                <w:spacing w:val="-1"/>
                <w:sz w:val="26"/>
                <w:szCs w:val="26"/>
              </w:rPr>
              <w:t>их</w:t>
            </w:r>
            <w:r w:rsidRPr="007829E9">
              <w:rPr>
                <w:spacing w:val="26"/>
                <w:sz w:val="26"/>
                <w:szCs w:val="26"/>
              </w:rPr>
              <w:t xml:space="preserve"> </w:t>
            </w:r>
            <w:r w:rsidRPr="007829E9">
              <w:rPr>
                <w:spacing w:val="-1"/>
                <w:sz w:val="26"/>
                <w:szCs w:val="26"/>
              </w:rPr>
              <w:t>интересов</w:t>
            </w:r>
            <w:r w:rsidRPr="007829E9">
              <w:rPr>
                <w:spacing w:val="24"/>
                <w:sz w:val="26"/>
                <w:szCs w:val="26"/>
              </w:rPr>
              <w:t xml:space="preserve"> </w:t>
            </w:r>
            <w:r w:rsidRPr="007829E9">
              <w:rPr>
                <w:spacing w:val="-1"/>
                <w:sz w:val="26"/>
                <w:szCs w:val="26"/>
              </w:rPr>
              <w:t>через</w:t>
            </w:r>
            <w:r w:rsidRPr="007829E9">
              <w:rPr>
                <w:spacing w:val="24"/>
                <w:sz w:val="26"/>
                <w:szCs w:val="26"/>
              </w:rPr>
              <w:t xml:space="preserve"> </w:t>
            </w:r>
            <w:r w:rsidRPr="007829E9">
              <w:rPr>
                <w:spacing w:val="-1"/>
                <w:sz w:val="26"/>
                <w:szCs w:val="26"/>
              </w:rPr>
              <w:t>систему</w:t>
            </w:r>
            <w:r w:rsidRPr="007829E9">
              <w:rPr>
                <w:spacing w:val="24"/>
                <w:sz w:val="26"/>
                <w:szCs w:val="26"/>
              </w:rPr>
              <w:t xml:space="preserve"> </w:t>
            </w:r>
            <w:r w:rsidRPr="007829E9">
              <w:rPr>
                <w:spacing w:val="-1"/>
                <w:sz w:val="26"/>
                <w:szCs w:val="26"/>
              </w:rPr>
              <w:t>клубов,</w:t>
            </w:r>
            <w:r w:rsidRPr="007829E9">
              <w:rPr>
                <w:spacing w:val="39"/>
                <w:sz w:val="26"/>
                <w:szCs w:val="26"/>
              </w:rPr>
              <w:t xml:space="preserve"> </w:t>
            </w:r>
            <w:r w:rsidRPr="007829E9">
              <w:rPr>
                <w:spacing w:val="-1"/>
                <w:sz w:val="26"/>
                <w:szCs w:val="26"/>
              </w:rPr>
              <w:t>секций,</w:t>
            </w:r>
            <w:r w:rsidRPr="007829E9">
              <w:rPr>
                <w:spacing w:val="45"/>
                <w:sz w:val="26"/>
                <w:szCs w:val="26"/>
              </w:rPr>
              <w:t xml:space="preserve"> </w:t>
            </w:r>
            <w:r w:rsidRPr="007829E9">
              <w:rPr>
                <w:spacing w:val="-1"/>
                <w:sz w:val="26"/>
                <w:szCs w:val="26"/>
              </w:rPr>
              <w:t>студий</w:t>
            </w:r>
            <w:r w:rsidRPr="007829E9">
              <w:rPr>
                <w:spacing w:val="45"/>
                <w:sz w:val="26"/>
                <w:szCs w:val="26"/>
              </w:rPr>
              <w:t xml:space="preserve"> </w:t>
            </w:r>
            <w:r w:rsidRPr="007829E9">
              <w:rPr>
                <w:sz w:val="26"/>
                <w:szCs w:val="26"/>
              </w:rPr>
              <w:t>и</w:t>
            </w:r>
            <w:r w:rsidRPr="007829E9">
              <w:rPr>
                <w:spacing w:val="43"/>
                <w:sz w:val="26"/>
                <w:szCs w:val="26"/>
              </w:rPr>
              <w:t xml:space="preserve"> </w:t>
            </w:r>
            <w:r w:rsidRPr="007829E9">
              <w:rPr>
                <w:spacing w:val="-1"/>
                <w:sz w:val="26"/>
                <w:szCs w:val="26"/>
              </w:rPr>
              <w:t>кружков,</w:t>
            </w:r>
            <w:r w:rsidRPr="007829E9">
              <w:rPr>
                <w:spacing w:val="47"/>
                <w:sz w:val="26"/>
                <w:szCs w:val="26"/>
              </w:rPr>
              <w:t xml:space="preserve"> </w:t>
            </w:r>
            <w:r w:rsidRPr="007829E9">
              <w:rPr>
                <w:spacing w:val="-1"/>
                <w:sz w:val="26"/>
                <w:szCs w:val="26"/>
              </w:rPr>
              <w:t>общественно</w:t>
            </w:r>
            <w:r w:rsidRPr="007829E9">
              <w:rPr>
                <w:spacing w:val="44"/>
                <w:sz w:val="26"/>
                <w:szCs w:val="26"/>
              </w:rPr>
              <w:t xml:space="preserve"> </w:t>
            </w:r>
            <w:r w:rsidRPr="007829E9">
              <w:rPr>
                <w:spacing w:val="-1"/>
                <w:sz w:val="26"/>
                <w:szCs w:val="26"/>
              </w:rPr>
              <w:t>полезную</w:t>
            </w:r>
            <w:r w:rsidRPr="007829E9">
              <w:rPr>
                <w:spacing w:val="44"/>
                <w:sz w:val="26"/>
                <w:szCs w:val="26"/>
              </w:rPr>
              <w:t xml:space="preserve"> </w:t>
            </w:r>
            <w:r w:rsidRPr="007829E9">
              <w:rPr>
                <w:spacing w:val="-1"/>
                <w:sz w:val="26"/>
                <w:szCs w:val="26"/>
              </w:rPr>
              <w:t>деятельность,</w:t>
            </w:r>
            <w:r w:rsidRPr="007829E9">
              <w:rPr>
                <w:spacing w:val="45"/>
                <w:sz w:val="26"/>
                <w:szCs w:val="26"/>
              </w:rPr>
              <w:t xml:space="preserve"> </w:t>
            </w:r>
            <w:r w:rsidRPr="007829E9">
              <w:rPr>
                <w:sz w:val="26"/>
                <w:szCs w:val="26"/>
              </w:rPr>
              <w:t>в</w:t>
            </w:r>
            <w:r w:rsidRPr="007829E9">
              <w:rPr>
                <w:spacing w:val="47"/>
                <w:sz w:val="26"/>
                <w:szCs w:val="26"/>
              </w:rPr>
              <w:t xml:space="preserve"> </w:t>
            </w:r>
            <w:r w:rsidRPr="007829E9">
              <w:rPr>
                <w:sz w:val="26"/>
                <w:szCs w:val="26"/>
              </w:rPr>
              <w:t>том</w:t>
            </w:r>
            <w:r w:rsidRPr="007829E9">
              <w:rPr>
                <w:spacing w:val="59"/>
                <w:sz w:val="26"/>
                <w:szCs w:val="26"/>
              </w:rPr>
              <w:t xml:space="preserve"> </w:t>
            </w:r>
            <w:r w:rsidRPr="007829E9">
              <w:rPr>
                <w:spacing w:val="-1"/>
                <w:sz w:val="26"/>
                <w:szCs w:val="26"/>
              </w:rPr>
              <w:t>числе</w:t>
            </w:r>
            <w:r w:rsidRPr="007829E9">
              <w:rPr>
                <w:spacing w:val="61"/>
                <w:sz w:val="26"/>
                <w:szCs w:val="26"/>
              </w:rPr>
              <w:t xml:space="preserve"> </w:t>
            </w:r>
            <w:r w:rsidRPr="007829E9">
              <w:rPr>
                <w:sz w:val="26"/>
                <w:szCs w:val="26"/>
              </w:rPr>
              <w:t>с</w:t>
            </w:r>
            <w:r w:rsidRPr="007829E9">
              <w:rPr>
                <w:spacing w:val="58"/>
                <w:sz w:val="26"/>
                <w:szCs w:val="26"/>
              </w:rPr>
              <w:t xml:space="preserve"> </w:t>
            </w:r>
            <w:r w:rsidRPr="007829E9">
              <w:rPr>
                <w:spacing w:val="-1"/>
                <w:sz w:val="26"/>
                <w:szCs w:val="26"/>
              </w:rPr>
              <w:t>использованием</w:t>
            </w:r>
            <w:r w:rsidRPr="007829E9">
              <w:rPr>
                <w:spacing w:val="60"/>
                <w:sz w:val="26"/>
                <w:szCs w:val="26"/>
              </w:rPr>
              <w:t xml:space="preserve"> </w:t>
            </w:r>
            <w:r w:rsidRPr="007829E9">
              <w:rPr>
                <w:spacing w:val="-1"/>
                <w:sz w:val="26"/>
                <w:szCs w:val="26"/>
              </w:rPr>
              <w:t>возможностей</w:t>
            </w:r>
            <w:r w:rsidRPr="007829E9">
              <w:rPr>
                <w:spacing w:val="58"/>
                <w:sz w:val="26"/>
                <w:szCs w:val="26"/>
              </w:rPr>
              <w:t xml:space="preserve"> </w:t>
            </w:r>
            <w:r w:rsidRPr="007829E9">
              <w:rPr>
                <w:spacing w:val="-1"/>
                <w:sz w:val="26"/>
                <w:szCs w:val="26"/>
              </w:rPr>
              <w:t>образовательных</w:t>
            </w:r>
            <w:r w:rsidRPr="007829E9">
              <w:rPr>
                <w:spacing w:val="53"/>
                <w:sz w:val="26"/>
                <w:szCs w:val="26"/>
              </w:rPr>
              <w:t xml:space="preserve"> </w:t>
            </w:r>
            <w:r w:rsidRPr="007829E9">
              <w:rPr>
                <w:spacing w:val="-1"/>
                <w:sz w:val="26"/>
                <w:szCs w:val="26"/>
              </w:rPr>
              <w:t>организаций</w:t>
            </w:r>
            <w:r w:rsidRPr="007829E9">
              <w:rPr>
                <w:spacing w:val="-7"/>
                <w:sz w:val="26"/>
                <w:szCs w:val="26"/>
              </w:rPr>
              <w:t xml:space="preserve"> </w:t>
            </w:r>
            <w:r w:rsidRPr="007829E9">
              <w:rPr>
                <w:spacing w:val="-1"/>
                <w:sz w:val="26"/>
                <w:szCs w:val="26"/>
              </w:rPr>
              <w:t>дополнительного</w:t>
            </w:r>
            <w:r w:rsidRPr="007829E9">
              <w:rPr>
                <w:spacing w:val="-10"/>
                <w:sz w:val="26"/>
                <w:szCs w:val="26"/>
              </w:rPr>
              <w:t xml:space="preserve"> </w:t>
            </w:r>
            <w:r w:rsidRPr="007829E9">
              <w:rPr>
                <w:spacing w:val="-1"/>
                <w:sz w:val="26"/>
                <w:szCs w:val="26"/>
              </w:rPr>
              <w:t>образования;</w:t>
            </w:r>
          </w:p>
          <w:p w:rsidR="007D1C2C" w:rsidRPr="007829E9" w:rsidRDefault="007D1C2C" w:rsidP="00866D34">
            <w:pPr>
              <w:pStyle w:val="TableParagraph"/>
              <w:kinsoku w:val="0"/>
              <w:overflowPunct w:val="0"/>
              <w:ind w:left="100" w:right="104"/>
              <w:jc w:val="both"/>
              <w:rPr>
                <w:sz w:val="26"/>
                <w:szCs w:val="26"/>
              </w:rPr>
            </w:pPr>
            <w:r w:rsidRPr="007829E9">
              <w:rPr>
                <w:spacing w:val="-1"/>
                <w:sz w:val="26"/>
                <w:szCs w:val="26"/>
              </w:rPr>
              <w:t>-продолжить</w:t>
            </w:r>
            <w:r w:rsidRPr="007829E9">
              <w:rPr>
                <w:spacing w:val="3"/>
                <w:sz w:val="26"/>
                <w:szCs w:val="26"/>
              </w:rPr>
              <w:t xml:space="preserve"> </w:t>
            </w:r>
            <w:r w:rsidRPr="007829E9">
              <w:rPr>
                <w:spacing w:val="-1"/>
                <w:sz w:val="26"/>
                <w:szCs w:val="26"/>
              </w:rPr>
              <w:t>работу</w:t>
            </w:r>
            <w:r w:rsidRPr="007829E9">
              <w:rPr>
                <w:spacing w:val="3"/>
                <w:sz w:val="26"/>
                <w:szCs w:val="26"/>
              </w:rPr>
              <w:t xml:space="preserve"> </w:t>
            </w:r>
            <w:r w:rsidRPr="007829E9">
              <w:rPr>
                <w:sz w:val="26"/>
                <w:szCs w:val="26"/>
              </w:rPr>
              <w:t>по</w:t>
            </w:r>
            <w:r w:rsidRPr="007829E9">
              <w:rPr>
                <w:spacing w:val="3"/>
                <w:sz w:val="26"/>
                <w:szCs w:val="26"/>
              </w:rPr>
              <w:t xml:space="preserve"> </w:t>
            </w:r>
            <w:r w:rsidRPr="007829E9">
              <w:rPr>
                <w:spacing w:val="-1"/>
                <w:sz w:val="26"/>
                <w:szCs w:val="26"/>
              </w:rPr>
              <w:t>организации</w:t>
            </w:r>
            <w:r w:rsidRPr="007829E9">
              <w:rPr>
                <w:spacing w:val="4"/>
                <w:sz w:val="26"/>
                <w:szCs w:val="26"/>
              </w:rPr>
              <w:t xml:space="preserve"> </w:t>
            </w:r>
            <w:r w:rsidRPr="007829E9">
              <w:rPr>
                <w:spacing w:val="-1"/>
                <w:sz w:val="26"/>
                <w:szCs w:val="26"/>
              </w:rPr>
              <w:t>интеллектуальных</w:t>
            </w:r>
            <w:r w:rsidRPr="007829E9">
              <w:rPr>
                <w:spacing w:val="3"/>
                <w:sz w:val="26"/>
                <w:szCs w:val="26"/>
              </w:rPr>
              <w:t xml:space="preserve"> </w:t>
            </w:r>
            <w:r w:rsidRPr="007829E9">
              <w:rPr>
                <w:sz w:val="26"/>
                <w:szCs w:val="26"/>
              </w:rPr>
              <w:t>и</w:t>
            </w:r>
            <w:r w:rsidRPr="007829E9">
              <w:rPr>
                <w:spacing w:val="3"/>
                <w:sz w:val="26"/>
                <w:szCs w:val="26"/>
              </w:rPr>
              <w:t xml:space="preserve"> </w:t>
            </w:r>
            <w:r w:rsidRPr="007829E9">
              <w:rPr>
                <w:spacing w:val="-1"/>
                <w:sz w:val="26"/>
                <w:szCs w:val="26"/>
              </w:rPr>
              <w:t>творческих</w:t>
            </w:r>
            <w:r w:rsidRPr="007829E9">
              <w:rPr>
                <w:spacing w:val="51"/>
                <w:sz w:val="26"/>
                <w:szCs w:val="26"/>
              </w:rPr>
              <w:t xml:space="preserve"> </w:t>
            </w:r>
            <w:r w:rsidRPr="007829E9">
              <w:rPr>
                <w:spacing w:val="-1"/>
                <w:sz w:val="26"/>
                <w:szCs w:val="26"/>
              </w:rPr>
              <w:t>соревнований,</w:t>
            </w:r>
            <w:r w:rsidRPr="007829E9">
              <w:rPr>
                <w:spacing w:val="-5"/>
                <w:sz w:val="26"/>
                <w:szCs w:val="26"/>
              </w:rPr>
              <w:t xml:space="preserve"> </w:t>
            </w:r>
            <w:r w:rsidRPr="007829E9">
              <w:rPr>
                <w:spacing w:val="-1"/>
                <w:sz w:val="26"/>
                <w:szCs w:val="26"/>
              </w:rPr>
              <w:t>научно-технического</w:t>
            </w:r>
            <w:r w:rsidRPr="007829E9">
              <w:rPr>
                <w:spacing w:val="-4"/>
                <w:sz w:val="26"/>
                <w:szCs w:val="26"/>
              </w:rPr>
              <w:t xml:space="preserve"> </w:t>
            </w:r>
            <w:r w:rsidRPr="007829E9">
              <w:rPr>
                <w:spacing w:val="-1"/>
                <w:sz w:val="26"/>
                <w:szCs w:val="26"/>
              </w:rPr>
              <w:t>творчества,</w:t>
            </w:r>
            <w:r w:rsidRPr="007829E9">
              <w:rPr>
                <w:spacing w:val="-5"/>
                <w:sz w:val="26"/>
                <w:szCs w:val="26"/>
              </w:rPr>
              <w:t xml:space="preserve"> </w:t>
            </w:r>
            <w:r w:rsidRPr="007829E9">
              <w:rPr>
                <w:spacing w:val="-1"/>
                <w:sz w:val="26"/>
                <w:szCs w:val="26"/>
              </w:rPr>
              <w:t>проектной</w:t>
            </w:r>
            <w:r w:rsidRPr="007829E9">
              <w:rPr>
                <w:spacing w:val="-5"/>
                <w:sz w:val="26"/>
                <w:szCs w:val="26"/>
              </w:rPr>
              <w:t xml:space="preserve"> </w:t>
            </w:r>
            <w:r w:rsidRPr="007829E9">
              <w:rPr>
                <w:sz w:val="26"/>
                <w:szCs w:val="26"/>
              </w:rPr>
              <w:t>и</w:t>
            </w:r>
            <w:r w:rsidRPr="007829E9">
              <w:rPr>
                <w:spacing w:val="-5"/>
                <w:sz w:val="26"/>
                <w:szCs w:val="26"/>
              </w:rPr>
              <w:t xml:space="preserve"> </w:t>
            </w:r>
            <w:r w:rsidRPr="007829E9">
              <w:rPr>
                <w:spacing w:val="-1"/>
                <w:sz w:val="26"/>
                <w:szCs w:val="26"/>
              </w:rPr>
              <w:t>учебно-</w:t>
            </w:r>
            <w:r w:rsidRPr="007829E9">
              <w:rPr>
                <w:spacing w:val="71"/>
                <w:sz w:val="26"/>
                <w:szCs w:val="26"/>
              </w:rPr>
              <w:t xml:space="preserve"> </w:t>
            </w:r>
            <w:r w:rsidRPr="007829E9">
              <w:rPr>
                <w:spacing w:val="-1"/>
                <w:sz w:val="26"/>
                <w:szCs w:val="26"/>
              </w:rPr>
              <w:t>исследовательской</w:t>
            </w:r>
            <w:r w:rsidRPr="007829E9">
              <w:rPr>
                <w:spacing w:val="4"/>
                <w:sz w:val="26"/>
                <w:szCs w:val="26"/>
              </w:rPr>
              <w:t xml:space="preserve"> </w:t>
            </w:r>
            <w:r w:rsidRPr="007829E9">
              <w:rPr>
                <w:spacing w:val="-1"/>
                <w:sz w:val="26"/>
                <w:szCs w:val="26"/>
              </w:rPr>
              <w:t>деятельности</w:t>
            </w:r>
            <w:r w:rsidRPr="007829E9">
              <w:rPr>
                <w:spacing w:val="4"/>
                <w:sz w:val="26"/>
                <w:szCs w:val="26"/>
              </w:rPr>
              <w:t xml:space="preserve"> </w:t>
            </w:r>
            <w:r w:rsidRPr="007829E9">
              <w:rPr>
                <w:sz w:val="26"/>
                <w:szCs w:val="26"/>
              </w:rPr>
              <w:t>с</w:t>
            </w:r>
            <w:r w:rsidRPr="007829E9">
              <w:rPr>
                <w:spacing w:val="5"/>
                <w:sz w:val="26"/>
                <w:szCs w:val="26"/>
              </w:rPr>
              <w:t xml:space="preserve"> </w:t>
            </w:r>
            <w:r w:rsidRPr="007829E9">
              <w:rPr>
                <w:spacing w:val="-1"/>
                <w:sz w:val="26"/>
                <w:szCs w:val="26"/>
              </w:rPr>
              <w:t>участием</w:t>
            </w:r>
            <w:r w:rsidRPr="007829E9">
              <w:rPr>
                <w:spacing w:val="5"/>
                <w:sz w:val="26"/>
                <w:szCs w:val="26"/>
              </w:rPr>
              <w:t xml:space="preserve"> </w:t>
            </w:r>
            <w:r w:rsidRPr="007829E9">
              <w:rPr>
                <w:spacing w:val="-1"/>
                <w:sz w:val="26"/>
                <w:szCs w:val="26"/>
              </w:rPr>
              <w:t>учащихся,</w:t>
            </w:r>
            <w:r w:rsidRPr="007829E9">
              <w:rPr>
                <w:spacing w:val="4"/>
                <w:sz w:val="26"/>
                <w:szCs w:val="26"/>
              </w:rPr>
              <w:t xml:space="preserve"> </w:t>
            </w:r>
            <w:r w:rsidRPr="007829E9">
              <w:rPr>
                <w:sz w:val="26"/>
                <w:szCs w:val="26"/>
              </w:rPr>
              <w:t>их</w:t>
            </w:r>
            <w:r w:rsidRPr="007829E9">
              <w:rPr>
                <w:spacing w:val="4"/>
                <w:sz w:val="26"/>
                <w:szCs w:val="26"/>
              </w:rPr>
              <w:t xml:space="preserve"> </w:t>
            </w:r>
            <w:r w:rsidRPr="007829E9">
              <w:rPr>
                <w:spacing w:val="-1"/>
                <w:sz w:val="26"/>
                <w:szCs w:val="26"/>
              </w:rPr>
              <w:t>родителей</w:t>
            </w:r>
            <w:r w:rsidRPr="007829E9">
              <w:rPr>
                <w:spacing w:val="47"/>
                <w:sz w:val="26"/>
                <w:szCs w:val="26"/>
              </w:rPr>
              <w:t xml:space="preserve"> </w:t>
            </w:r>
            <w:r w:rsidRPr="007829E9">
              <w:rPr>
                <w:spacing w:val="-1"/>
                <w:sz w:val="26"/>
                <w:szCs w:val="26"/>
              </w:rPr>
              <w:t>(законных</w:t>
            </w:r>
            <w:r w:rsidRPr="007829E9">
              <w:rPr>
                <w:spacing w:val="54"/>
                <w:sz w:val="26"/>
                <w:szCs w:val="26"/>
              </w:rPr>
              <w:t xml:space="preserve"> </w:t>
            </w:r>
            <w:r w:rsidRPr="007829E9">
              <w:rPr>
                <w:spacing w:val="-1"/>
                <w:sz w:val="26"/>
                <w:szCs w:val="26"/>
              </w:rPr>
              <w:t>представителей),</w:t>
            </w:r>
            <w:r w:rsidRPr="007829E9">
              <w:rPr>
                <w:spacing w:val="55"/>
                <w:sz w:val="26"/>
                <w:szCs w:val="26"/>
              </w:rPr>
              <w:t xml:space="preserve"> </w:t>
            </w:r>
            <w:r w:rsidRPr="007829E9">
              <w:rPr>
                <w:spacing w:val="-1"/>
                <w:sz w:val="26"/>
                <w:szCs w:val="26"/>
              </w:rPr>
              <w:t>педагогических</w:t>
            </w:r>
            <w:r w:rsidRPr="007829E9">
              <w:rPr>
                <w:spacing w:val="54"/>
                <w:sz w:val="26"/>
                <w:szCs w:val="26"/>
              </w:rPr>
              <w:t xml:space="preserve"> </w:t>
            </w:r>
            <w:r w:rsidRPr="007829E9">
              <w:rPr>
                <w:spacing w:val="-1"/>
                <w:sz w:val="26"/>
                <w:szCs w:val="26"/>
              </w:rPr>
              <w:t>работников</w:t>
            </w:r>
            <w:r w:rsidRPr="007829E9">
              <w:rPr>
                <w:spacing w:val="54"/>
                <w:sz w:val="26"/>
                <w:szCs w:val="26"/>
              </w:rPr>
              <w:t xml:space="preserve"> </w:t>
            </w:r>
            <w:r w:rsidRPr="007829E9">
              <w:rPr>
                <w:sz w:val="26"/>
                <w:szCs w:val="26"/>
              </w:rPr>
              <w:t>и</w:t>
            </w:r>
            <w:r w:rsidRPr="007829E9">
              <w:rPr>
                <w:spacing w:val="43"/>
                <w:sz w:val="26"/>
                <w:szCs w:val="26"/>
              </w:rPr>
              <w:t xml:space="preserve"> </w:t>
            </w:r>
            <w:r w:rsidRPr="007829E9">
              <w:rPr>
                <w:spacing w:val="-1"/>
                <w:sz w:val="26"/>
                <w:szCs w:val="26"/>
              </w:rPr>
              <w:t>общественности</w:t>
            </w:r>
            <w:r w:rsidRPr="007829E9">
              <w:rPr>
                <w:spacing w:val="57"/>
                <w:sz w:val="26"/>
                <w:szCs w:val="26"/>
              </w:rPr>
              <w:t xml:space="preserve"> </w:t>
            </w:r>
            <w:r w:rsidRPr="007829E9">
              <w:rPr>
                <w:sz w:val="26"/>
                <w:szCs w:val="26"/>
              </w:rPr>
              <w:t>в</w:t>
            </w:r>
            <w:r w:rsidRPr="007829E9">
              <w:rPr>
                <w:spacing w:val="56"/>
                <w:sz w:val="26"/>
                <w:szCs w:val="26"/>
              </w:rPr>
              <w:t xml:space="preserve"> </w:t>
            </w:r>
            <w:r w:rsidRPr="007829E9">
              <w:rPr>
                <w:spacing w:val="-1"/>
                <w:sz w:val="26"/>
                <w:szCs w:val="26"/>
              </w:rPr>
              <w:t>проектировании</w:t>
            </w:r>
            <w:r w:rsidRPr="007829E9">
              <w:rPr>
                <w:spacing w:val="57"/>
                <w:sz w:val="26"/>
                <w:szCs w:val="26"/>
              </w:rPr>
              <w:t xml:space="preserve"> </w:t>
            </w:r>
            <w:r w:rsidRPr="007829E9">
              <w:rPr>
                <w:sz w:val="26"/>
                <w:szCs w:val="26"/>
              </w:rPr>
              <w:t>и</w:t>
            </w:r>
            <w:r w:rsidRPr="007829E9">
              <w:rPr>
                <w:spacing w:val="58"/>
                <w:sz w:val="26"/>
                <w:szCs w:val="26"/>
              </w:rPr>
              <w:t xml:space="preserve"> </w:t>
            </w:r>
            <w:r w:rsidRPr="007829E9">
              <w:rPr>
                <w:spacing w:val="-1"/>
                <w:sz w:val="26"/>
                <w:szCs w:val="26"/>
              </w:rPr>
              <w:t>развитии</w:t>
            </w:r>
            <w:r w:rsidRPr="007829E9">
              <w:rPr>
                <w:spacing w:val="57"/>
                <w:sz w:val="26"/>
                <w:szCs w:val="26"/>
              </w:rPr>
              <w:t xml:space="preserve"> </w:t>
            </w:r>
            <w:r w:rsidRPr="007829E9">
              <w:rPr>
                <w:spacing w:val="-1"/>
                <w:sz w:val="26"/>
                <w:szCs w:val="26"/>
              </w:rPr>
              <w:t>внутришкольной</w:t>
            </w:r>
            <w:r w:rsidRPr="007829E9">
              <w:rPr>
                <w:spacing w:val="49"/>
                <w:sz w:val="26"/>
                <w:szCs w:val="26"/>
              </w:rPr>
              <w:t xml:space="preserve"> </w:t>
            </w:r>
            <w:r w:rsidRPr="007829E9">
              <w:rPr>
                <w:spacing w:val="-1"/>
                <w:sz w:val="26"/>
                <w:szCs w:val="26"/>
              </w:rPr>
              <w:t>социальной</w:t>
            </w:r>
            <w:r w:rsidRPr="007829E9">
              <w:rPr>
                <w:spacing w:val="-7"/>
                <w:sz w:val="26"/>
                <w:szCs w:val="26"/>
              </w:rPr>
              <w:t xml:space="preserve"> </w:t>
            </w:r>
            <w:r w:rsidRPr="007829E9">
              <w:rPr>
                <w:spacing w:val="-1"/>
                <w:sz w:val="26"/>
                <w:szCs w:val="26"/>
              </w:rPr>
              <w:t>среды,</w:t>
            </w:r>
            <w:r w:rsidRPr="007829E9">
              <w:rPr>
                <w:spacing w:val="-8"/>
                <w:sz w:val="26"/>
                <w:szCs w:val="26"/>
              </w:rPr>
              <w:t xml:space="preserve"> </w:t>
            </w:r>
            <w:r w:rsidRPr="007829E9">
              <w:rPr>
                <w:spacing w:val="-1"/>
                <w:sz w:val="26"/>
                <w:szCs w:val="26"/>
              </w:rPr>
              <w:t>школьного</w:t>
            </w:r>
            <w:r w:rsidRPr="007829E9">
              <w:rPr>
                <w:spacing w:val="-8"/>
                <w:sz w:val="26"/>
                <w:szCs w:val="26"/>
              </w:rPr>
              <w:t xml:space="preserve"> </w:t>
            </w:r>
            <w:r w:rsidRPr="007829E9">
              <w:rPr>
                <w:spacing w:val="-1"/>
                <w:sz w:val="26"/>
                <w:szCs w:val="26"/>
              </w:rPr>
              <w:t>уклада;</w:t>
            </w:r>
          </w:p>
          <w:p w:rsidR="007D1C2C" w:rsidRPr="007829E9" w:rsidRDefault="007D1C2C" w:rsidP="00866D34">
            <w:pPr>
              <w:pStyle w:val="TableParagraph"/>
              <w:kinsoku w:val="0"/>
              <w:overflowPunct w:val="0"/>
              <w:ind w:left="100" w:right="103"/>
              <w:jc w:val="both"/>
              <w:rPr>
                <w:sz w:val="26"/>
                <w:szCs w:val="26"/>
              </w:rPr>
            </w:pPr>
            <w:r w:rsidRPr="007829E9">
              <w:rPr>
                <w:spacing w:val="-1"/>
                <w:sz w:val="26"/>
                <w:szCs w:val="26"/>
              </w:rPr>
              <w:t>-совершенствовать</w:t>
            </w:r>
            <w:r w:rsidRPr="007829E9">
              <w:rPr>
                <w:spacing w:val="42"/>
                <w:sz w:val="26"/>
                <w:szCs w:val="26"/>
              </w:rPr>
              <w:t xml:space="preserve"> </w:t>
            </w:r>
            <w:r w:rsidRPr="007829E9">
              <w:rPr>
                <w:spacing w:val="-1"/>
                <w:sz w:val="26"/>
                <w:szCs w:val="26"/>
              </w:rPr>
              <w:t>работу</w:t>
            </w:r>
            <w:r w:rsidRPr="007829E9">
              <w:rPr>
                <w:spacing w:val="40"/>
                <w:sz w:val="26"/>
                <w:szCs w:val="26"/>
              </w:rPr>
              <w:t xml:space="preserve"> </w:t>
            </w:r>
            <w:r w:rsidRPr="007829E9">
              <w:rPr>
                <w:sz w:val="26"/>
                <w:szCs w:val="26"/>
              </w:rPr>
              <w:t>по</w:t>
            </w:r>
            <w:r w:rsidRPr="007829E9">
              <w:rPr>
                <w:spacing w:val="40"/>
                <w:sz w:val="26"/>
                <w:szCs w:val="26"/>
              </w:rPr>
              <w:t xml:space="preserve"> </w:t>
            </w:r>
            <w:r w:rsidRPr="007829E9">
              <w:rPr>
                <w:spacing w:val="-1"/>
                <w:sz w:val="26"/>
                <w:szCs w:val="26"/>
              </w:rPr>
              <w:t>включению</w:t>
            </w:r>
            <w:r w:rsidRPr="007829E9">
              <w:rPr>
                <w:spacing w:val="42"/>
                <w:sz w:val="26"/>
                <w:szCs w:val="26"/>
              </w:rPr>
              <w:t xml:space="preserve"> </w:t>
            </w:r>
            <w:r w:rsidRPr="007829E9">
              <w:rPr>
                <w:spacing w:val="-1"/>
                <w:sz w:val="26"/>
                <w:szCs w:val="26"/>
              </w:rPr>
              <w:t>учащихся</w:t>
            </w:r>
            <w:r w:rsidRPr="007829E9">
              <w:rPr>
                <w:spacing w:val="42"/>
                <w:sz w:val="26"/>
                <w:szCs w:val="26"/>
              </w:rPr>
              <w:t xml:space="preserve"> </w:t>
            </w:r>
            <w:r w:rsidRPr="007829E9">
              <w:rPr>
                <w:sz w:val="26"/>
                <w:szCs w:val="26"/>
              </w:rPr>
              <w:t>в</w:t>
            </w:r>
            <w:r w:rsidRPr="007829E9">
              <w:rPr>
                <w:spacing w:val="39"/>
                <w:sz w:val="26"/>
                <w:szCs w:val="26"/>
              </w:rPr>
              <w:t xml:space="preserve"> </w:t>
            </w:r>
            <w:r w:rsidRPr="007829E9">
              <w:rPr>
                <w:spacing w:val="-1"/>
                <w:sz w:val="26"/>
                <w:szCs w:val="26"/>
              </w:rPr>
              <w:t>процессы</w:t>
            </w:r>
            <w:r w:rsidRPr="007829E9">
              <w:rPr>
                <w:spacing w:val="53"/>
                <w:w w:val="99"/>
                <w:sz w:val="26"/>
                <w:szCs w:val="26"/>
              </w:rPr>
              <w:t xml:space="preserve"> </w:t>
            </w:r>
            <w:r w:rsidRPr="007829E9">
              <w:rPr>
                <w:spacing w:val="-1"/>
                <w:sz w:val="26"/>
                <w:szCs w:val="26"/>
              </w:rPr>
              <w:t>познания</w:t>
            </w:r>
            <w:r w:rsidRPr="007829E9">
              <w:rPr>
                <w:spacing w:val="28"/>
                <w:sz w:val="26"/>
                <w:szCs w:val="26"/>
              </w:rPr>
              <w:t xml:space="preserve"> </w:t>
            </w:r>
            <w:r w:rsidRPr="007829E9">
              <w:rPr>
                <w:sz w:val="26"/>
                <w:szCs w:val="26"/>
              </w:rPr>
              <w:t>и</w:t>
            </w:r>
            <w:r w:rsidRPr="007829E9">
              <w:rPr>
                <w:spacing w:val="29"/>
                <w:sz w:val="26"/>
                <w:szCs w:val="26"/>
              </w:rPr>
              <w:t xml:space="preserve"> </w:t>
            </w:r>
            <w:r w:rsidRPr="007829E9">
              <w:rPr>
                <w:spacing w:val="-1"/>
                <w:sz w:val="26"/>
                <w:szCs w:val="26"/>
              </w:rPr>
              <w:t>преобразования</w:t>
            </w:r>
            <w:r w:rsidRPr="007829E9">
              <w:rPr>
                <w:spacing w:val="29"/>
                <w:sz w:val="26"/>
                <w:szCs w:val="26"/>
              </w:rPr>
              <w:t xml:space="preserve"> </w:t>
            </w:r>
            <w:r w:rsidRPr="007829E9">
              <w:rPr>
                <w:spacing w:val="-1"/>
                <w:sz w:val="26"/>
                <w:szCs w:val="26"/>
              </w:rPr>
              <w:t>внешкольной</w:t>
            </w:r>
            <w:r w:rsidRPr="007829E9">
              <w:rPr>
                <w:spacing w:val="29"/>
                <w:sz w:val="26"/>
                <w:szCs w:val="26"/>
              </w:rPr>
              <w:t xml:space="preserve"> </w:t>
            </w:r>
            <w:r w:rsidRPr="007829E9">
              <w:rPr>
                <w:spacing w:val="-1"/>
                <w:sz w:val="26"/>
                <w:szCs w:val="26"/>
              </w:rPr>
              <w:t>социальной</w:t>
            </w:r>
            <w:r w:rsidRPr="007829E9">
              <w:rPr>
                <w:spacing w:val="29"/>
                <w:sz w:val="26"/>
                <w:szCs w:val="26"/>
              </w:rPr>
              <w:t xml:space="preserve"> </w:t>
            </w:r>
            <w:r w:rsidRPr="007829E9">
              <w:rPr>
                <w:spacing w:val="-1"/>
                <w:sz w:val="26"/>
                <w:szCs w:val="26"/>
              </w:rPr>
              <w:t>среды</w:t>
            </w:r>
            <w:r w:rsidRPr="007829E9">
              <w:rPr>
                <w:spacing w:val="28"/>
                <w:sz w:val="26"/>
                <w:szCs w:val="26"/>
              </w:rPr>
              <w:t xml:space="preserve"> </w:t>
            </w:r>
            <w:r w:rsidRPr="007829E9">
              <w:rPr>
                <w:spacing w:val="-1"/>
                <w:sz w:val="26"/>
                <w:szCs w:val="26"/>
              </w:rPr>
              <w:t>для</w:t>
            </w:r>
            <w:r w:rsidRPr="007829E9">
              <w:rPr>
                <w:spacing w:val="42"/>
                <w:w w:val="99"/>
                <w:sz w:val="26"/>
                <w:szCs w:val="26"/>
              </w:rPr>
              <w:t xml:space="preserve"> </w:t>
            </w:r>
            <w:r w:rsidRPr="007829E9">
              <w:rPr>
                <w:spacing w:val="-1"/>
                <w:sz w:val="26"/>
                <w:szCs w:val="26"/>
              </w:rPr>
              <w:t>приобретения</w:t>
            </w:r>
            <w:r w:rsidRPr="007829E9">
              <w:rPr>
                <w:spacing w:val="-7"/>
                <w:sz w:val="26"/>
                <w:szCs w:val="26"/>
              </w:rPr>
              <w:t xml:space="preserve"> </w:t>
            </w:r>
            <w:r w:rsidRPr="007829E9">
              <w:rPr>
                <w:spacing w:val="-1"/>
                <w:sz w:val="26"/>
                <w:szCs w:val="26"/>
              </w:rPr>
              <w:t>опыта</w:t>
            </w:r>
            <w:r w:rsidRPr="007829E9">
              <w:rPr>
                <w:spacing w:val="-6"/>
                <w:sz w:val="26"/>
                <w:szCs w:val="26"/>
              </w:rPr>
              <w:t xml:space="preserve"> </w:t>
            </w:r>
            <w:r w:rsidRPr="007829E9">
              <w:rPr>
                <w:spacing w:val="-1"/>
                <w:sz w:val="26"/>
                <w:szCs w:val="26"/>
              </w:rPr>
              <w:t>реального</w:t>
            </w:r>
            <w:r w:rsidRPr="007829E9">
              <w:rPr>
                <w:spacing w:val="-5"/>
                <w:sz w:val="26"/>
                <w:szCs w:val="26"/>
              </w:rPr>
              <w:t xml:space="preserve"> </w:t>
            </w:r>
            <w:r w:rsidRPr="007829E9">
              <w:rPr>
                <w:spacing w:val="-1"/>
                <w:sz w:val="26"/>
                <w:szCs w:val="26"/>
              </w:rPr>
              <w:t>управления</w:t>
            </w:r>
            <w:r w:rsidRPr="007829E9">
              <w:rPr>
                <w:spacing w:val="-5"/>
                <w:sz w:val="26"/>
                <w:szCs w:val="26"/>
              </w:rPr>
              <w:t xml:space="preserve"> </w:t>
            </w:r>
            <w:r w:rsidRPr="007829E9">
              <w:rPr>
                <w:sz w:val="26"/>
                <w:szCs w:val="26"/>
              </w:rPr>
              <w:t>и</w:t>
            </w:r>
            <w:r w:rsidRPr="007829E9">
              <w:rPr>
                <w:spacing w:val="-6"/>
                <w:sz w:val="26"/>
                <w:szCs w:val="26"/>
              </w:rPr>
              <w:t xml:space="preserve"> </w:t>
            </w:r>
            <w:r w:rsidRPr="007829E9">
              <w:rPr>
                <w:spacing w:val="-1"/>
                <w:sz w:val="26"/>
                <w:szCs w:val="26"/>
              </w:rPr>
              <w:t>действия;</w:t>
            </w:r>
          </w:p>
          <w:p w:rsidR="007D1C2C" w:rsidRPr="007829E9" w:rsidRDefault="007D1C2C" w:rsidP="00866D34">
            <w:pPr>
              <w:pStyle w:val="TableParagraph"/>
              <w:kinsoku w:val="0"/>
              <w:overflowPunct w:val="0"/>
              <w:ind w:left="100" w:right="101"/>
              <w:jc w:val="both"/>
              <w:rPr>
                <w:sz w:val="26"/>
                <w:szCs w:val="26"/>
              </w:rPr>
            </w:pPr>
            <w:r w:rsidRPr="007829E9">
              <w:rPr>
                <w:spacing w:val="-1"/>
                <w:sz w:val="26"/>
                <w:szCs w:val="26"/>
              </w:rPr>
              <w:t>-активизировать</w:t>
            </w:r>
            <w:r w:rsidRPr="007829E9">
              <w:rPr>
                <w:spacing w:val="1"/>
                <w:sz w:val="26"/>
                <w:szCs w:val="26"/>
              </w:rPr>
              <w:t xml:space="preserve"> </w:t>
            </w:r>
            <w:r w:rsidRPr="007829E9">
              <w:rPr>
                <w:spacing w:val="-1"/>
                <w:sz w:val="26"/>
                <w:szCs w:val="26"/>
              </w:rPr>
              <w:t>учащихся</w:t>
            </w:r>
            <w:r w:rsidRPr="007829E9">
              <w:rPr>
                <w:spacing w:val="3"/>
                <w:sz w:val="26"/>
                <w:szCs w:val="26"/>
              </w:rPr>
              <w:t xml:space="preserve"> </w:t>
            </w:r>
            <w:r w:rsidRPr="007829E9">
              <w:rPr>
                <w:sz w:val="26"/>
                <w:szCs w:val="26"/>
              </w:rPr>
              <w:t>в</w:t>
            </w:r>
            <w:r w:rsidRPr="007829E9">
              <w:rPr>
                <w:spacing w:val="3"/>
                <w:sz w:val="26"/>
                <w:szCs w:val="26"/>
              </w:rPr>
              <w:t xml:space="preserve"> </w:t>
            </w:r>
            <w:r w:rsidRPr="007829E9">
              <w:rPr>
                <w:spacing w:val="-1"/>
                <w:sz w:val="26"/>
                <w:szCs w:val="26"/>
              </w:rPr>
              <w:t>социальное</w:t>
            </w:r>
            <w:r w:rsidRPr="007829E9">
              <w:rPr>
                <w:spacing w:val="4"/>
                <w:sz w:val="26"/>
                <w:szCs w:val="26"/>
              </w:rPr>
              <w:t xml:space="preserve"> </w:t>
            </w:r>
            <w:r w:rsidRPr="007829E9">
              <w:rPr>
                <w:sz w:val="26"/>
                <w:szCs w:val="26"/>
              </w:rPr>
              <w:t>и</w:t>
            </w:r>
            <w:r w:rsidRPr="007829E9">
              <w:rPr>
                <w:spacing w:val="3"/>
                <w:sz w:val="26"/>
                <w:szCs w:val="26"/>
              </w:rPr>
              <w:t xml:space="preserve"> </w:t>
            </w:r>
            <w:r w:rsidRPr="007829E9">
              <w:rPr>
                <w:spacing w:val="-1"/>
                <w:sz w:val="26"/>
                <w:szCs w:val="26"/>
              </w:rPr>
              <w:t>учебно-исследовательское</w:t>
            </w:r>
            <w:r w:rsidRPr="007829E9">
              <w:rPr>
                <w:spacing w:val="48"/>
                <w:w w:val="99"/>
                <w:sz w:val="26"/>
                <w:szCs w:val="26"/>
              </w:rPr>
              <w:t xml:space="preserve"> </w:t>
            </w:r>
            <w:r w:rsidRPr="007829E9">
              <w:rPr>
                <w:spacing w:val="-1"/>
                <w:sz w:val="26"/>
                <w:szCs w:val="26"/>
              </w:rPr>
              <w:t>проектирование,</w:t>
            </w:r>
            <w:r w:rsidRPr="007829E9">
              <w:rPr>
                <w:spacing w:val="23"/>
                <w:sz w:val="26"/>
                <w:szCs w:val="26"/>
              </w:rPr>
              <w:t xml:space="preserve"> </w:t>
            </w:r>
            <w:r w:rsidRPr="007829E9">
              <w:rPr>
                <w:spacing w:val="-1"/>
                <w:sz w:val="26"/>
                <w:szCs w:val="26"/>
              </w:rPr>
              <w:t>профессиональную</w:t>
            </w:r>
            <w:r w:rsidRPr="007829E9">
              <w:rPr>
                <w:spacing w:val="24"/>
                <w:sz w:val="26"/>
                <w:szCs w:val="26"/>
              </w:rPr>
              <w:t xml:space="preserve"> </w:t>
            </w:r>
            <w:r w:rsidRPr="007829E9">
              <w:rPr>
                <w:spacing w:val="-1"/>
                <w:sz w:val="26"/>
                <w:szCs w:val="26"/>
              </w:rPr>
              <w:t>ориентацию</w:t>
            </w:r>
            <w:r w:rsidRPr="007829E9">
              <w:rPr>
                <w:spacing w:val="24"/>
                <w:sz w:val="26"/>
                <w:szCs w:val="26"/>
              </w:rPr>
              <w:t xml:space="preserve"> </w:t>
            </w:r>
            <w:r w:rsidRPr="007829E9">
              <w:rPr>
                <w:spacing w:val="-1"/>
                <w:sz w:val="26"/>
                <w:szCs w:val="26"/>
              </w:rPr>
              <w:t>учащихся</w:t>
            </w:r>
            <w:r w:rsidRPr="007829E9">
              <w:rPr>
                <w:spacing w:val="24"/>
                <w:sz w:val="26"/>
                <w:szCs w:val="26"/>
              </w:rPr>
              <w:t xml:space="preserve"> </w:t>
            </w:r>
            <w:r w:rsidRPr="007829E9">
              <w:rPr>
                <w:spacing w:val="-1"/>
                <w:sz w:val="26"/>
                <w:szCs w:val="26"/>
              </w:rPr>
              <w:t>при</w:t>
            </w:r>
            <w:r w:rsidRPr="007829E9">
              <w:rPr>
                <w:spacing w:val="51"/>
                <w:sz w:val="26"/>
                <w:szCs w:val="26"/>
              </w:rPr>
              <w:t xml:space="preserve"> </w:t>
            </w:r>
            <w:r w:rsidRPr="007829E9">
              <w:rPr>
                <w:spacing w:val="-1"/>
                <w:sz w:val="26"/>
                <w:szCs w:val="26"/>
              </w:rPr>
              <w:t>поддержке</w:t>
            </w:r>
            <w:r w:rsidRPr="007829E9">
              <w:rPr>
                <w:spacing w:val="8"/>
                <w:sz w:val="26"/>
                <w:szCs w:val="26"/>
              </w:rPr>
              <w:t xml:space="preserve"> </w:t>
            </w:r>
            <w:r w:rsidRPr="007829E9">
              <w:rPr>
                <w:spacing w:val="-1"/>
                <w:sz w:val="26"/>
                <w:szCs w:val="26"/>
              </w:rPr>
              <w:t>педагогов,</w:t>
            </w:r>
            <w:r w:rsidRPr="007829E9">
              <w:rPr>
                <w:spacing w:val="11"/>
                <w:sz w:val="26"/>
                <w:szCs w:val="26"/>
              </w:rPr>
              <w:t xml:space="preserve"> </w:t>
            </w:r>
            <w:r w:rsidRPr="007829E9">
              <w:rPr>
                <w:spacing w:val="-1"/>
                <w:sz w:val="26"/>
                <w:szCs w:val="26"/>
              </w:rPr>
              <w:t>психологов,</w:t>
            </w:r>
            <w:r w:rsidRPr="007829E9">
              <w:rPr>
                <w:spacing w:val="10"/>
                <w:sz w:val="26"/>
                <w:szCs w:val="26"/>
              </w:rPr>
              <w:t xml:space="preserve"> </w:t>
            </w:r>
            <w:r w:rsidRPr="007829E9">
              <w:rPr>
                <w:spacing w:val="-1"/>
                <w:sz w:val="26"/>
                <w:szCs w:val="26"/>
              </w:rPr>
              <w:t>социального</w:t>
            </w:r>
            <w:r w:rsidRPr="007829E9">
              <w:rPr>
                <w:spacing w:val="10"/>
                <w:sz w:val="26"/>
                <w:szCs w:val="26"/>
              </w:rPr>
              <w:t xml:space="preserve"> </w:t>
            </w:r>
            <w:r w:rsidRPr="007829E9">
              <w:rPr>
                <w:spacing w:val="-1"/>
                <w:sz w:val="26"/>
                <w:szCs w:val="26"/>
              </w:rPr>
              <w:t>педагога,</w:t>
            </w:r>
            <w:r w:rsidRPr="007829E9">
              <w:rPr>
                <w:spacing w:val="55"/>
                <w:sz w:val="26"/>
                <w:szCs w:val="26"/>
              </w:rPr>
              <w:t xml:space="preserve"> </w:t>
            </w:r>
            <w:r w:rsidRPr="007829E9">
              <w:rPr>
                <w:spacing w:val="-1"/>
                <w:sz w:val="26"/>
                <w:szCs w:val="26"/>
              </w:rPr>
              <w:t>сотрудничество</w:t>
            </w:r>
            <w:r w:rsidRPr="007829E9">
              <w:rPr>
                <w:spacing w:val="6"/>
                <w:sz w:val="26"/>
                <w:szCs w:val="26"/>
              </w:rPr>
              <w:t xml:space="preserve"> </w:t>
            </w:r>
            <w:r w:rsidRPr="007829E9">
              <w:rPr>
                <w:sz w:val="26"/>
                <w:szCs w:val="26"/>
              </w:rPr>
              <w:t>с</w:t>
            </w:r>
            <w:r w:rsidRPr="007829E9">
              <w:rPr>
                <w:spacing w:val="7"/>
                <w:sz w:val="26"/>
                <w:szCs w:val="26"/>
              </w:rPr>
              <w:t xml:space="preserve"> </w:t>
            </w:r>
            <w:r w:rsidRPr="007829E9">
              <w:rPr>
                <w:spacing w:val="-1"/>
                <w:sz w:val="26"/>
                <w:szCs w:val="26"/>
              </w:rPr>
              <w:t>базовыми</w:t>
            </w:r>
            <w:r w:rsidRPr="007829E9">
              <w:rPr>
                <w:spacing w:val="10"/>
                <w:sz w:val="26"/>
                <w:szCs w:val="26"/>
              </w:rPr>
              <w:t xml:space="preserve"> </w:t>
            </w:r>
            <w:r w:rsidRPr="007829E9">
              <w:rPr>
                <w:spacing w:val="-1"/>
                <w:sz w:val="26"/>
                <w:szCs w:val="26"/>
              </w:rPr>
              <w:t>предприятиями,</w:t>
            </w:r>
            <w:r w:rsidRPr="007829E9">
              <w:rPr>
                <w:spacing w:val="7"/>
                <w:sz w:val="26"/>
                <w:szCs w:val="26"/>
              </w:rPr>
              <w:t xml:space="preserve"> </w:t>
            </w:r>
            <w:r w:rsidRPr="007829E9">
              <w:rPr>
                <w:spacing w:val="-1"/>
                <w:sz w:val="26"/>
                <w:szCs w:val="26"/>
              </w:rPr>
              <w:t>учреждениями</w:t>
            </w:r>
            <w:r w:rsidRPr="007829E9">
              <w:rPr>
                <w:spacing w:val="47"/>
                <w:sz w:val="26"/>
                <w:szCs w:val="26"/>
              </w:rPr>
              <w:t xml:space="preserve"> </w:t>
            </w:r>
            <w:r w:rsidRPr="007829E9">
              <w:rPr>
                <w:spacing w:val="-1"/>
                <w:sz w:val="26"/>
                <w:szCs w:val="26"/>
              </w:rPr>
              <w:t>профессионального</w:t>
            </w:r>
            <w:r w:rsidRPr="007829E9">
              <w:rPr>
                <w:spacing w:val="49"/>
                <w:sz w:val="26"/>
                <w:szCs w:val="26"/>
              </w:rPr>
              <w:t xml:space="preserve"> </w:t>
            </w:r>
            <w:r w:rsidRPr="007829E9">
              <w:rPr>
                <w:spacing w:val="-1"/>
                <w:sz w:val="26"/>
                <w:szCs w:val="26"/>
              </w:rPr>
              <w:t>образования,</w:t>
            </w:r>
            <w:r w:rsidRPr="007829E9">
              <w:rPr>
                <w:spacing w:val="50"/>
                <w:sz w:val="26"/>
                <w:szCs w:val="26"/>
              </w:rPr>
              <w:t xml:space="preserve"> </w:t>
            </w:r>
            <w:r w:rsidRPr="007829E9">
              <w:rPr>
                <w:spacing w:val="-1"/>
                <w:sz w:val="26"/>
                <w:szCs w:val="26"/>
              </w:rPr>
              <w:t>центрами</w:t>
            </w:r>
            <w:r w:rsidRPr="007829E9">
              <w:rPr>
                <w:spacing w:val="50"/>
                <w:sz w:val="26"/>
                <w:szCs w:val="26"/>
              </w:rPr>
              <w:t xml:space="preserve"> </w:t>
            </w:r>
            <w:r w:rsidRPr="007829E9">
              <w:rPr>
                <w:spacing w:val="-1"/>
                <w:sz w:val="26"/>
                <w:szCs w:val="26"/>
              </w:rPr>
              <w:t>профессиональной</w:t>
            </w:r>
            <w:r w:rsidRPr="007829E9">
              <w:rPr>
                <w:spacing w:val="57"/>
                <w:sz w:val="26"/>
                <w:szCs w:val="26"/>
              </w:rPr>
              <w:t xml:space="preserve"> </w:t>
            </w:r>
            <w:r w:rsidRPr="007829E9">
              <w:rPr>
                <w:spacing w:val="-1"/>
                <w:sz w:val="26"/>
                <w:szCs w:val="26"/>
              </w:rPr>
              <w:t>работы;</w:t>
            </w:r>
          </w:p>
          <w:p w:rsidR="007D1C2C" w:rsidRPr="007829E9" w:rsidRDefault="007D1C2C" w:rsidP="00866D34">
            <w:pPr>
              <w:pStyle w:val="TableParagraph"/>
              <w:kinsoku w:val="0"/>
              <w:overflowPunct w:val="0"/>
              <w:ind w:left="100" w:right="102"/>
              <w:jc w:val="both"/>
              <w:rPr>
                <w:sz w:val="26"/>
                <w:szCs w:val="26"/>
              </w:rPr>
            </w:pPr>
            <w:r w:rsidRPr="007829E9">
              <w:rPr>
                <w:spacing w:val="-1"/>
                <w:sz w:val="26"/>
                <w:szCs w:val="26"/>
              </w:rPr>
              <w:t>-реализовать</w:t>
            </w:r>
            <w:r w:rsidRPr="007829E9">
              <w:rPr>
                <w:spacing w:val="24"/>
                <w:sz w:val="26"/>
                <w:szCs w:val="26"/>
              </w:rPr>
              <w:t xml:space="preserve"> </w:t>
            </w:r>
            <w:r w:rsidRPr="007829E9">
              <w:rPr>
                <w:spacing w:val="-1"/>
                <w:sz w:val="26"/>
                <w:szCs w:val="26"/>
              </w:rPr>
              <w:t>мероприятия</w:t>
            </w:r>
            <w:r w:rsidRPr="007829E9">
              <w:rPr>
                <w:spacing w:val="23"/>
                <w:sz w:val="26"/>
                <w:szCs w:val="26"/>
              </w:rPr>
              <w:t xml:space="preserve"> </w:t>
            </w:r>
            <w:r w:rsidRPr="007829E9">
              <w:rPr>
                <w:sz w:val="26"/>
                <w:szCs w:val="26"/>
              </w:rPr>
              <w:t>по</w:t>
            </w:r>
            <w:r w:rsidRPr="007829E9">
              <w:rPr>
                <w:spacing w:val="24"/>
                <w:sz w:val="26"/>
                <w:szCs w:val="26"/>
              </w:rPr>
              <w:t xml:space="preserve"> </w:t>
            </w:r>
            <w:r w:rsidRPr="007829E9">
              <w:rPr>
                <w:spacing w:val="-1"/>
                <w:sz w:val="26"/>
                <w:szCs w:val="26"/>
              </w:rPr>
              <w:t>сохранению</w:t>
            </w:r>
            <w:r w:rsidRPr="007829E9">
              <w:rPr>
                <w:spacing w:val="30"/>
                <w:sz w:val="26"/>
                <w:szCs w:val="26"/>
              </w:rPr>
              <w:t xml:space="preserve"> </w:t>
            </w:r>
            <w:r w:rsidRPr="007829E9">
              <w:rPr>
                <w:sz w:val="26"/>
                <w:szCs w:val="26"/>
              </w:rPr>
              <w:t>и</w:t>
            </w:r>
            <w:r w:rsidRPr="007829E9">
              <w:rPr>
                <w:spacing w:val="25"/>
                <w:sz w:val="26"/>
                <w:szCs w:val="26"/>
              </w:rPr>
              <w:t xml:space="preserve"> </w:t>
            </w:r>
            <w:r w:rsidRPr="007829E9">
              <w:rPr>
                <w:spacing w:val="-1"/>
                <w:sz w:val="26"/>
                <w:szCs w:val="26"/>
              </w:rPr>
              <w:t>укреплению</w:t>
            </w:r>
            <w:r w:rsidRPr="007829E9">
              <w:rPr>
                <w:spacing w:val="43"/>
                <w:sz w:val="26"/>
                <w:szCs w:val="26"/>
              </w:rPr>
              <w:t xml:space="preserve"> </w:t>
            </w:r>
            <w:r w:rsidRPr="007829E9">
              <w:rPr>
                <w:spacing w:val="-1"/>
                <w:sz w:val="26"/>
                <w:szCs w:val="26"/>
              </w:rPr>
              <w:t>физического,</w:t>
            </w:r>
            <w:r w:rsidRPr="007829E9">
              <w:rPr>
                <w:spacing w:val="47"/>
                <w:sz w:val="26"/>
                <w:szCs w:val="26"/>
              </w:rPr>
              <w:t xml:space="preserve"> </w:t>
            </w:r>
            <w:r w:rsidRPr="007829E9">
              <w:rPr>
                <w:spacing w:val="-1"/>
                <w:sz w:val="26"/>
                <w:szCs w:val="26"/>
              </w:rPr>
              <w:t>психологического</w:t>
            </w:r>
            <w:r w:rsidRPr="007829E9">
              <w:rPr>
                <w:spacing w:val="47"/>
                <w:sz w:val="26"/>
                <w:szCs w:val="26"/>
              </w:rPr>
              <w:t xml:space="preserve"> </w:t>
            </w:r>
            <w:r w:rsidRPr="007829E9">
              <w:rPr>
                <w:sz w:val="26"/>
                <w:szCs w:val="26"/>
              </w:rPr>
              <w:t>и</w:t>
            </w:r>
            <w:r w:rsidRPr="007829E9">
              <w:rPr>
                <w:spacing w:val="47"/>
                <w:sz w:val="26"/>
                <w:szCs w:val="26"/>
              </w:rPr>
              <w:t xml:space="preserve"> </w:t>
            </w:r>
            <w:r w:rsidRPr="007829E9">
              <w:rPr>
                <w:spacing w:val="-1"/>
                <w:sz w:val="26"/>
                <w:szCs w:val="26"/>
              </w:rPr>
              <w:t>социального</w:t>
            </w:r>
            <w:r w:rsidRPr="007829E9">
              <w:rPr>
                <w:spacing w:val="48"/>
                <w:sz w:val="26"/>
                <w:szCs w:val="26"/>
              </w:rPr>
              <w:t xml:space="preserve"> </w:t>
            </w:r>
            <w:r w:rsidRPr="007829E9">
              <w:rPr>
                <w:spacing w:val="-1"/>
                <w:sz w:val="26"/>
                <w:szCs w:val="26"/>
              </w:rPr>
              <w:t>здоровья</w:t>
            </w:r>
            <w:r w:rsidRPr="007829E9">
              <w:rPr>
                <w:spacing w:val="48"/>
                <w:sz w:val="26"/>
                <w:szCs w:val="26"/>
              </w:rPr>
              <w:t xml:space="preserve"> </w:t>
            </w:r>
            <w:r w:rsidRPr="007829E9">
              <w:rPr>
                <w:sz w:val="26"/>
                <w:szCs w:val="26"/>
              </w:rPr>
              <w:t>учащихся,</w:t>
            </w:r>
            <w:r w:rsidRPr="007829E9">
              <w:rPr>
                <w:spacing w:val="59"/>
                <w:sz w:val="26"/>
                <w:szCs w:val="26"/>
              </w:rPr>
              <w:t xml:space="preserve"> </w:t>
            </w:r>
            <w:r w:rsidRPr="007829E9">
              <w:rPr>
                <w:spacing w:val="-1"/>
                <w:sz w:val="26"/>
                <w:szCs w:val="26"/>
              </w:rPr>
              <w:t>обеспечение</w:t>
            </w:r>
            <w:r w:rsidRPr="007829E9">
              <w:rPr>
                <w:spacing w:val="-10"/>
                <w:sz w:val="26"/>
                <w:szCs w:val="26"/>
              </w:rPr>
              <w:t xml:space="preserve"> </w:t>
            </w:r>
            <w:r w:rsidRPr="007829E9">
              <w:rPr>
                <w:sz w:val="26"/>
                <w:szCs w:val="26"/>
              </w:rPr>
              <w:t>их</w:t>
            </w:r>
            <w:r w:rsidRPr="007829E9">
              <w:rPr>
                <w:spacing w:val="-8"/>
                <w:sz w:val="26"/>
                <w:szCs w:val="26"/>
              </w:rPr>
              <w:t xml:space="preserve"> </w:t>
            </w:r>
            <w:r w:rsidRPr="007829E9">
              <w:rPr>
                <w:spacing w:val="-1"/>
                <w:sz w:val="26"/>
                <w:szCs w:val="26"/>
              </w:rPr>
              <w:t>безопасности</w:t>
            </w:r>
          </w:p>
        </w:tc>
      </w:tr>
    </w:tbl>
    <w:p w:rsidR="007D1C2C" w:rsidRPr="007829E9" w:rsidRDefault="007D1C2C" w:rsidP="007D1C2C">
      <w:pPr>
        <w:rPr>
          <w:sz w:val="26"/>
          <w:szCs w:val="26"/>
        </w:rPr>
        <w:sectPr w:rsidR="007D1C2C" w:rsidRPr="007829E9" w:rsidSect="007D1C2C">
          <w:footerReference w:type="default" r:id="rId8"/>
          <w:type w:val="continuous"/>
          <w:pgSz w:w="11910" w:h="16840"/>
          <w:pgMar w:top="780" w:right="540" w:bottom="1180" w:left="1020" w:header="0" w:footer="971" w:gutter="0"/>
          <w:cols w:space="720" w:equalWidth="0">
            <w:col w:w="10350"/>
          </w:cols>
          <w:noEndnote/>
        </w:sectPr>
      </w:pPr>
    </w:p>
    <w:p w:rsidR="007D1C2C" w:rsidRPr="007829E9" w:rsidRDefault="007D1C2C" w:rsidP="007D1C2C">
      <w:pPr>
        <w:pStyle w:val="a3"/>
        <w:kinsoku w:val="0"/>
        <w:overflowPunct w:val="0"/>
        <w:ind w:left="0"/>
      </w:pPr>
    </w:p>
    <w:tbl>
      <w:tblPr>
        <w:tblW w:w="0" w:type="auto"/>
        <w:tblInd w:w="104" w:type="dxa"/>
        <w:tblLayout w:type="fixed"/>
        <w:tblCellMar>
          <w:left w:w="0" w:type="dxa"/>
          <w:right w:w="0" w:type="dxa"/>
        </w:tblCellMar>
        <w:tblLook w:val="0000"/>
      </w:tblPr>
      <w:tblGrid>
        <w:gridCol w:w="2178"/>
        <w:gridCol w:w="7960"/>
      </w:tblGrid>
      <w:tr w:rsidR="007D1C2C" w:rsidRPr="007829E9" w:rsidTr="00866D34">
        <w:trPr>
          <w:trHeight w:hRule="exact" w:val="4804"/>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7D1C2C">
            <w:pPr>
              <w:pStyle w:val="TableParagraph"/>
              <w:kinsoku w:val="0"/>
              <w:overflowPunct w:val="0"/>
              <w:ind w:left="100" w:right="194"/>
              <w:rPr>
                <w:sz w:val="26"/>
                <w:szCs w:val="26"/>
              </w:rPr>
            </w:pPr>
            <w:r w:rsidRPr="007829E9">
              <w:rPr>
                <w:spacing w:val="-1"/>
                <w:sz w:val="26"/>
                <w:szCs w:val="26"/>
              </w:rPr>
              <w:t>Ожидаемые</w:t>
            </w:r>
            <w:r w:rsidRPr="007829E9">
              <w:rPr>
                <w:spacing w:val="24"/>
                <w:w w:val="99"/>
                <w:sz w:val="26"/>
                <w:szCs w:val="26"/>
              </w:rPr>
              <w:t xml:space="preserve"> </w:t>
            </w:r>
            <w:r w:rsidRPr="007829E9">
              <w:rPr>
                <w:spacing w:val="-1"/>
                <w:sz w:val="26"/>
                <w:szCs w:val="26"/>
              </w:rPr>
              <w:t>конечные</w:t>
            </w:r>
            <w:r w:rsidRPr="007829E9">
              <w:rPr>
                <w:spacing w:val="24"/>
                <w:w w:val="99"/>
                <w:sz w:val="26"/>
                <w:szCs w:val="26"/>
              </w:rPr>
              <w:t xml:space="preserve"> </w:t>
            </w:r>
            <w:r w:rsidRPr="007829E9">
              <w:rPr>
                <w:spacing w:val="-1"/>
                <w:sz w:val="26"/>
                <w:szCs w:val="26"/>
              </w:rPr>
              <w:t>результаты</w:t>
            </w:r>
            <w:r w:rsidRPr="007829E9">
              <w:rPr>
                <w:spacing w:val="28"/>
                <w:w w:val="99"/>
                <w:sz w:val="26"/>
                <w:szCs w:val="26"/>
              </w:rPr>
              <w:t xml:space="preserve"> </w:t>
            </w:r>
            <w:r w:rsidRPr="007829E9">
              <w:rPr>
                <w:spacing w:val="-1"/>
                <w:sz w:val="26"/>
                <w:szCs w:val="26"/>
              </w:rPr>
              <w:t>освоения</w:t>
            </w:r>
            <w:r w:rsidRPr="007829E9">
              <w:rPr>
                <w:spacing w:val="25"/>
                <w:w w:val="99"/>
                <w:sz w:val="26"/>
                <w:szCs w:val="26"/>
              </w:rPr>
              <w:t xml:space="preserve"> </w:t>
            </w:r>
            <w:r w:rsidRPr="007829E9">
              <w:rPr>
                <w:spacing w:val="-1"/>
                <w:sz w:val="26"/>
                <w:szCs w:val="26"/>
              </w:rPr>
              <w:t>основной</w:t>
            </w:r>
            <w:r w:rsidRPr="007829E9">
              <w:rPr>
                <w:spacing w:val="24"/>
                <w:sz w:val="26"/>
                <w:szCs w:val="26"/>
              </w:rPr>
              <w:t xml:space="preserve"> </w:t>
            </w:r>
            <w:r w:rsidRPr="007829E9">
              <w:rPr>
                <w:spacing w:val="-1"/>
                <w:sz w:val="26"/>
                <w:szCs w:val="26"/>
              </w:rPr>
              <w:t>образовательной</w:t>
            </w:r>
            <w:r w:rsidRPr="007829E9">
              <w:rPr>
                <w:spacing w:val="30"/>
                <w:sz w:val="26"/>
                <w:szCs w:val="26"/>
              </w:rPr>
              <w:t xml:space="preserve"> </w:t>
            </w:r>
            <w:r w:rsidRPr="007829E9">
              <w:rPr>
                <w:spacing w:val="-1"/>
                <w:sz w:val="26"/>
                <w:szCs w:val="26"/>
              </w:rPr>
              <w:t>программы</w:t>
            </w:r>
            <w:r w:rsidRPr="007829E9">
              <w:rPr>
                <w:spacing w:val="26"/>
                <w:w w:val="99"/>
                <w:sz w:val="26"/>
                <w:szCs w:val="26"/>
              </w:rPr>
              <w:t xml:space="preserve"> </w:t>
            </w:r>
            <w:r>
              <w:rPr>
                <w:spacing w:val="-1"/>
                <w:sz w:val="26"/>
                <w:szCs w:val="26"/>
              </w:rPr>
              <w:t xml:space="preserve">начального </w:t>
            </w:r>
            <w:r w:rsidRPr="007829E9">
              <w:rPr>
                <w:spacing w:val="-1"/>
                <w:sz w:val="26"/>
                <w:szCs w:val="26"/>
              </w:rPr>
              <w:t>общего</w:t>
            </w:r>
            <w:r w:rsidRPr="007829E9">
              <w:rPr>
                <w:spacing w:val="24"/>
                <w:sz w:val="26"/>
                <w:szCs w:val="26"/>
              </w:rPr>
              <w:t xml:space="preserve"> </w:t>
            </w:r>
            <w:r w:rsidRPr="007829E9">
              <w:rPr>
                <w:spacing w:val="-1"/>
                <w:sz w:val="26"/>
                <w:szCs w:val="26"/>
              </w:rPr>
              <w:t>образования</w:t>
            </w:r>
          </w:p>
        </w:tc>
        <w:tc>
          <w:tcPr>
            <w:tcW w:w="7960" w:type="dxa"/>
            <w:tcBorders>
              <w:top w:val="single" w:sz="8" w:space="0" w:color="000000"/>
              <w:left w:val="single" w:sz="8" w:space="0" w:color="000000"/>
              <w:bottom w:val="single" w:sz="8" w:space="0" w:color="000000"/>
              <w:right w:val="single" w:sz="8" w:space="0" w:color="000000"/>
            </w:tcBorders>
          </w:tcPr>
          <w:p w:rsidR="007D1C2C" w:rsidRPr="003E6B27" w:rsidRDefault="007D1C2C" w:rsidP="00F1092D">
            <w:pPr>
              <w:pStyle w:val="a5"/>
              <w:numPr>
                <w:ilvl w:val="0"/>
                <w:numId w:val="104"/>
              </w:numPr>
              <w:tabs>
                <w:tab w:val="left" w:pos="376"/>
              </w:tabs>
              <w:kinsoku w:val="0"/>
              <w:overflowPunct w:val="0"/>
              <w:adjustRightInd w:val="0"/>
              <w:ind w:right="95" w:firstLine="0"/>
              <w:rPr>
                <w:spacing w:val="-1"/>
                <w:sz w:val="26"/>
                <w:szCs w:val="26"/>
              </w:rPr>
            </w:pPr>
            <w:r w:rsidRPr="003E6B27">
              <w:rPr>
                <w:spacing w:val="-1"/>
                <w:sz w:val="26"/>
                <w:szCs w:val="26"/>
              </w:rPr>
              <w:t>Личностные</w:t>
            </w:r>
            <w:r w:rsidRPr="003E6B27">
              <w:rPr>
                <w:spacing w:val="51"/>
                <w:sz w:val="26"/>
                <w:szCs w:val="26"/>
              </w:rPr>
              <w:t xml:space="preserve"> </w:t>
            </w:r>
            <w:r w:rsidRPr="003E6B27">
              <w:rPr>
                <w:spacing w:val="-1"/>
                <w:sz w:val="26"/>
                <w:szCs w:val="26"/>
              </w:rPr>
              <w:t>результаты</w:t>
            </w:r>
            <w:r w:rsidRPr="003E6B27">
              <w:rPr>
                <w:spacing w:val="50"/>
                <w:sz w:val="26"/>
                <w:szCs w:val="26"/>
              </w:rPr>
              <w:t xml:space="preserve"> </w:t>
            </w:r>
            <w:r w:rsidRPr="003E6B27">
              <w:rPr>
                <w:sz w:val="26"/>
                <w:szCs w:val="26"/>
              </w:rPr>
              <w:t>–</w:t>
            </w:r>
            <w:r w:rsidRPr="003E6B27">
              <w:rPr>
                <w:spacing w:val="49"/>
                <w:sz w:val="26"/>
                <w:szCs w:val="26"/>
              </w:rPr>
              <w:t xml:space="preserve"> </w:t>
            </w:r>
            <w:r w:rsidRPr="003E6B27">
              <w:rPr>
                <w:spacing w:val="-1"/>
                <w:sz w:val="26"/>
                <w:szCs w:val="26"/>
              </w:rPr>
              <w:t>готовность</w:t>
            </w:r>
            <w:r w:rsidRPr="003E6B27">
              <w:rPr>
                <w:spacing w:val="55"/>
                <w:sz w:val="26"/>
                <w:szCs w:val="26"/>
              </w:rPr>
              <w:t xml:space="preserve"> </w:t>
            </w:r>
            <w:r w:rsidRPr="003E6B27">
              <w:rPr>
                <w:sz w:val="26"/>
                <w:szCs w:val="26"/>
              </w:rPr>
              <w:t>к</w:t>
            </w:r>
            <w:r w:rsidRPr="003E6B27">
              <w:rPr>
                <w:spacing w:val="51"/>
                <w:sz w:val="26"/>
                <w:szCs w:val="26"/>
              </w:rPr>
              <w:t xml:space="preserve"> </w:t>
            </w:r>
            <w:r w:rsidRPr="003E6B27">
              <w:rPr>
                <w:spacing w:val="-1"/>
                <w:sz w:val="26"/>
                <w:szCs w:val="26"/>
              </w:rPr>
              <w:t>формированию</w:t>
            </w:r>
            <w:r w:rsidRPr="003E6B27">
              <w:rPr>
                <w:sz w:val="26"/>
                <w:szCs w:val="26"/>
              </w:rPr>
              <w:t xml:space="preserve"> </w:t>
            </w:r>
            <w:r w:rsidRPr="003E6B27">
              <w:rPr>
                <w:i/>
                <w:iCs/>
                <w:spacing w:val="-1"/>
                <w:sz w:val="26"/>
                <w:szCs w:val="26"/>
              </w:rPr>
              <w:t>основ</w:t>
            </w:r>
            <w:r w:rsidRPr="003E6B27">
              <w:rPr>
                <w:i/>
                <w:iCs/>
                <w:spacing w:val="51"/>
                <w:sz w:val="26"/>
                <w:szCs w:val="26"/>
              </w:rPr>
              <w:t xml:space="preserve"> </w:t>
            </w:r>
            <w:r w:rsidRPr="003E6B27">
              <w:rPr>
                <w:i/>
                <w:iCs/>
                <w:spacing w:val="-1"/>
                <w:sz w:val="26"/>
                <w:szCs w:val="26"/>
              </w:rPr>
              <w:t>гражданской</w:t>
            </w:r>
            <w:r w:rsidRPr="003E6B27">
              <w:rPr>
                <w:i/>
                <w:iCs/>
                <w:spacing w:val="46"/>
                <w:sz w:val="26"/>
                <w:szCs w:val="26"/>
              </w:rPr>
              <w:t xml:space="preserve"> </w:t>
            </w:r>
            <w:r w:rsidRPr="003E6B27">
              <w:rPr>
                <w:i/>
                <w:iCs/>
                <w:spacing w:val="-1"/>
                <w:sz w:val="26"/>
                <w:szCs w:val="26"/>
              </w:rPr>
              <w:t>идентичности</w:t>
            </w:r>
            <w:r w:rsidRPr="003E6B27">
              <w:rPr>
                <w:i/>
                <w:iCs/>
                <w:spacing w:val="49"/>
                <w:sz w:val="26"/>
                <w:szCs w:val="26"/>
              </w:rPr>
              <w:t xml:space="preserve"> </w:t>
            </w:r>
            <w:r w:rsidRPr="003E6B27">
              <w:rPr>
                <w:i/>
                <w:iCs/>
                <w:spacing w:val="-1"/>
                <w:sz w:val="26"/>
                <w:szCs w:val="26"/>
              </w:rPr>
              <w:t>личности</w:t>
            </w:r>
            <w:r w:rsidRPr="003E6B27">
              <w:rPr>
                <w:i/>
                <w:iCs/>
                <w:spacing w:val="53"/>
                <w:sz w:val="26"/>
                <w:szCs w:val="26"/>
              </w:rPr>
              <w:t xml:space="preserve"> </w:t>
            </w:r>
            <w:r w:rsidRPr="003E6B27">
              <w:rPr>
                <w:spacing w:val="-1"/>
                <w:sz w:val="26"/>
                <w:szCs w:val="26"/>
              </w:rPr>
              <w:t>(включая</w:t>
            </w:r>
            <w:r w:rsidRPr="003E6B27">
              <w:rPr>
                <w:spacing w:val="47"/>
                <w:sz w:val="26"/>
                <w:szCs w:val="26"/>
              </w:rPr>
              <w:t xml:space="preserve"> </w:t>
            </w:r>
            <w:r w:rsidRPr="003E6B27">
              <w:rPr>
                <w:spacing w:val="-1"/>
                <w:sz w:val="26"/>
                <w:szCs w:val="26"/>
              </w:rPr>
              <w:t>когнитивный,</w:t>
            </w:r>
            <w:r w:rsidRPr="003E6B27">
              <w:rPr>
                <w:spacing w:val="43"/>
                <w:sz w:val="26"/>
                <w:szCs w:val="26"/>
              </w:rPr>
              <w:t xml:space="preserve"> </w:t>
            </w:r>
            <w:r w:rsidRPr="003E6B27">
              <w:rPr>
                <w:spacing w:val="-1"/>
                <w:sz w:val="26"/>
                <w:szCs w:val="26"/>
              </w:rPr>
              <w:t>эмоционально-ценностный</w:t>
            </w:r>
            <w:r w:rsidRPr="003E6B27">
              <w:rPr>
                <w:spacing w:val="57"/>
                <w:sz w:val="26"/>
                <w:szCs w:val="26"/>
              </w:rPr>
              <w:t xml:space="preserve"> </w:t>
            </w:r>
            <w:r w:rsidRPr="003E6B27">
              <w:rPr>
                <w:sz w:val="26"/>
                <w:szCs w:val="26"/>
              </w:rPr>
              <w:t>и</w:t>
            </w:r>
            <w:r w:rsidRPr="003E6B27">
              <w:rPr>
                <w:spacing w:val="58"/>
                <w:sz w:val="26"/>
                <w:szCs w:val="26"/>
              </w:rPr>
              <w:t xml:space="preserve"> </w:t>
            </w:r>
            <w:r w:rsidRPr="003E6B27">
              <w:rPr>
                <w:spacing w:val="-1"/>
                <w:sz w:val="26"/>
                <w:szCs w:val="26"/>
              </w:rPr>
              <w:t>поведенческий</w:t>
            </w:r>
            <w:r w:rsidRPr="003E6B27">
              <w:rPr>
                <w:spacing w:val="58"/>
                <w:sz w:val="26"/>
                <w:szCs w:val="26"/>
              </w:rPr>
              <w:t xml:space="preserve"> </w:t>
            </w:r>
            <w:r w:rsidRPr="003E6B27">
              <w:rPr>
                <w:spacing w:val="-1"/>
                <w:sz w:val="26"/>
                <w:szCs w:val="26"/>
              </w:rPr>
              <w:t>компоненты);</w:t>
            </w:r>
            <w:r w:rsidRPr="003E6B27">
              <w:rPr>
                <w:spacing w:val="5"/>
                <w:sz w:val="26"/>
                <w:szCs w:val="26"/>
              </w:rPr>
              <w:t xml:space="preserve"> </w:t>
            </w:r>
            <w:r w:rsidRPr="003E6B27">
              <w:rPr>
                <w:i/>
                <w:iCs/>
                <w:spacing w:val="-1"/>
                <w:sz w:val="26"/>
                <w:szCs w:val="26"/>
              </w:rPr>
              <w:t>основ</w:t>
            </w:r>
            <w:r w:rsidRPr="003E6B27">
              <w:rPr>
                <w:i/>
                <w:iCs/>
                <w:spacing w:val="39"/>
                <w:sz w:val="26"/>
                <w:szCs w:val="26"/>
              </w:rPr>
              <w:t xml:space="preserve"> </w:t>
            </w:r>
            <w:r w:rsidRPr="003E6B27">
              <w:rPr>
                <w:i/>
                <w:iCs/>
                <w:spacing w:val="-1"/>
                <w:sz w:val="26"/>
                <w:szCs w:val="26"/>
              </w:rPr>
              <w:t>социальных</w:t>
            </w:r>
            <w:r w:rsidRPr="003E6B27">
              <w:rPr>
                <w:i/>
                <w:iCs/>
                <w:spacing w:val="10"/>
                <w:sz w:val="26"/>
                <w:szCs w:val="26"/>
              </w:rPr>
              <w:t xml:space="preserve"> </w:t>
            </w:r>
            <w:r w:rsidRPr="003E6B27">
              <w:rPr>
                <w:i/>
                <w:iCs/>
                <w:spacing w:val="-1"/>
                <w:sz w:val="26"/>
                <w:szCs w:val="26"/>
              </w:rPr>
              <w:t>компетенций</w:t>
            </w:r>
            <w:r w:rsidRPr="003E6B27">
              <w:rPr>
                <w:i/>
                <w:iCs/>
                <w:spacing w:val="13"/>
                <w:sz w:val="26"/>
                <w:szCs w:val="26"/>
              </w:rPr>
              <w:t xml:space="preserve"> </w:t>
            </w:r>
            <w:r w:rsidRPr="003E6B27">
              <w:rPr>
                <w:spacing w:val="-1"/>
                <w:sz w:val="26"/>
                <w:szCs w:val="26"/>
              </w:rPr>
              <w:t>(включая</w:t>
            </w:r>
            <w:r w:rsidRPr="003E6B27">
              <w:rPr>
                <w:spacing w:val="10"/>
                <w:sz w:val="26"/>
                <w:szCs w:val="26"/>
              </w:rPr>
              <w:t xml:space="preserve"> </w:t>
            </w:r>
            <w:r w:rsidRPr="003E6B27">
              <w:rPr>
                <w:spacing w:val="-1"/>
                <w:sz w:val="26"/>
                <w:szCs w:val="26"/>
              </w:rPr>
              <w:t>ценностно-смысловые</w:t>
            </w:r>
            <w:r w:rsidRPr="003E6B27">
              <w:rPr>
                <w:spacing w:val="11"/>
                <w:sz w:val="26"/>
                <w:szCs w:val="26"/>
              </w:rPr>
              <w:t xml:space="preserve"> </w:t>
            </w:r>
            <w:r w:rsidRPr="003E6B27">
              <w:rPr>
                <w:spacing w:val="-1"/>
                <w:sz w:val="26"/>
                <w:szCs w:val="26"/>
              </w:rPr>
              <w:t>установки</w:t>
            </w:r>
            <w:r w:rsidRPr="003E6B27">
              <w:rPr>
                <w:spacing w:val="52"/>
                <w:w w:val="99"/>
                <w:sz w:val="26"/>
                <w:szCs w:val="26"/>
              </w:rPr>
              <w:t xml:space="preserve"> </w:t>
            </w:r>
            <w:r w:rsidRPr="003E6B27">
              <w:rPr>
                <w:sz w:val="26"/>
                <w:szCs w:val="26"/>
              </w:rPr>
              <w:t>и</w:t>
            </w:r>
            <w:r w:rsidRPr="003E6B27">
              <w:rPr>
                <w:spacing w:val="27"/>
                <w:sz w:val="26"/>
                <w:szCs w:val="26"/>
              </w:rPr>
              <w:t xml:space="preserve"> </w:t>
            </w:r>
            <w:r w:rsidRPr="003E6B27">
              <w:rPr>
                <w:spacing w:val="-1"/>
                <w:sz w:val="26"/>
                <w:szCs w:val="26"/>
              </w:rPr>
              <w:t>моральные</w:t>
            </w:r>
            <w:r w:rsidRPr="003E6B27">
              <w:rPr>
                <w:spacing w:val="27"/>
                <w:sz w:val="26"/>
                <w:szCs w:val="26"/>
              </w:rPr>
              <w:t xml:space="preserve"> </w:t>
            </w:r>
            <w:r w:rsidRPr="003E6B27">
              <w:rPr>
                <w:spacing w:val="-1"/>
                <w:sz w:val="26"/>
                <w:szCs w:val="26"/>
              </w:rPr>
              <w:t>нормы,</w:t>
            </w:r>
            <w:r w:rsidRPr="003E6B27">
              <w:rPr>
                <w:spacing w:val="27"/>
                <w:sz w:val="26"/>
                <w:szCs w:val="26"/>
              </w:rPr>
              <w:t xml:space="preserve"> </w:t>
            </w:r>
            <w:r w:rsidRPr="003E6B27">
              <w:rPr>
                <w:spacing w:val="-1"/>
                <w:sz w:val="26"/>
                <w:szCs w:val="26"/>
              </w:rPr>
              <w:t>опыт</w:t>
            </w:r>
            <w:r w:rsidRPr="003E6B27">
              <w:rPr>
                <w:spacing w:val="26"/>
                <w:sz w:val="26"/>
                <w:szCs w:val="26"/>
              </w:rPr>
              <w:t xml:space="preserve"> </w:t>
            </w:r>
            <w:r w:rsidRPr="003E6B27">
              <w:rPr>
                <w:spacing w:val="-1"/>
                <w:sz w:val="26"/>
                <w:szCs w:val="26"/>
              </w:rPr>
              <w:t>социальных</w:t>
            </w:r>
            <w:r w:rsidRPr="003E6B27">
              <w:rPr>
                <w:spacing w:val="26"/>
                <w:sz w:val="26"/>
                <w:szCs w:val="26"/>
              </w:rPr>
              <w:t xml:space="preserve"> </w:t>
            </w:r>
            <w:r w:rsidRPr="003E6B27">
              <w:rPr>
                <w:sz w:val="26"/>
                <w:szCs w:val="26"/>
              </w:rPr>
              <w:t>и</w:t>
            </w:r>
            <w:r w:rsidRPr="003E6B27">
              <w:rPr>
                <w:spacing w:val="28"/>
                <w:sz w:val="26"/>
                <w:szCs w:val="26"/>
              </w:rPr>
              <w:t xml:space="preserve"> </w:t>
            </w:r>
            <w:r w:rsidRPr="003E6B27">
              <w:rPr>
                <w:spacing w:val="-1"/>
                <w:sz w:val="26"/>
                <w:szCs w:val="26"/>
              </w:rPr>
              <w:t>межличностных</w:t>
            </w:r>
            <w:r w:rsidRPr="003E6B27">
              <w:rPr>
                <w:spacing w:val="41"/>
                <w:sz w:val="26"/>
                <w:szCs w:val="26"/>
              </w:rPr>
              <w:t xml:space="preserve"> </w:t>
            </w:r>
            <w:r w:rsidRPr="003E6B27">
              <w:rPr>
                <w:spacing w:val="-1"/>
                <w:sz w:val="26"/>
                <w:szCs w:val="26"/>
              </w:rPr>
              <w:t>отношений,</w:t>
            </w:r>
            <w:r w:rsidRPr="003E6B27">
              <w:rPr>
                <w:spacing w:val="13"/>
                <w:sz w:val="26"/>
                <w:szCs w:val="26"/>
              </w:rPr>
              <w:t xml:space="preserve"> </w:t>
            </w:r>
            <w:r w:rsidRPr="003E6B27">
              <w:rPr>
                <w:spacing w:val="-1"/>
                <w:sz w:val="26"/>
                <w:szCs w:val="26"/>
              </w:rPr>
              <w:t>правосознание);</w:t>
            </w:r>
            <w:r w:rsidRPr="003E6B27">
              <w:rPr>
                <w:spacing w:val="14"/>
                <w:sz w:val="26"/>
                <w:szCs w:val="26"/>
              </w:rPr>
              <w:t xml:space="preserve"> </w:t>
            </w:r>
            <w:r w:rsidRPr="003E6B27">
              <w:rPr>
                <w:spacing w:val="-1"/>
                <w:sz w:val="26"/>
                <w:szCs w:val="26"/>
              </w:rPr>
              <w:t>готовности</w:t>
            </w:r>
            <w:r w:rsidRPr="003E6B27">
              <w:rPr>
                <w:spacing w:val="16"/>
                <w:sz w:val="26"/>
                <w:szCs w:val="26"/>
              </w:rPr>
              <w:t xml:space="preserve"> </w:t>
            </w:r>
            <w:r w:rsidRPr="003E6B27">
              <w:rPr>
                <w:sz w:val="26"/>
                <w:szCs w:val="26"/>
              </w:rPr>
              <w:t>и</w:t>
            </w:r>
            <w:r w:rsidRPr="003E6B27">
              <w:rPr>
                <w:spacing w:val="13"/>
                <w:sz w:val="26"/>
                <w:szCs w:val="26"/>
              </w:rPr>
              <w:t xml:space="preserve"> </w:t>
            </w:r>
            <w:r w:rsidRPr="003E6B27">
              <w:rPr>
                <w:spacing w:val="-1"/>
                <w:sz w:val="26"/>
                <w:szCs w:val="26"/>
              </w:rPr>
              <w:t>способности</w:t>
            </w:r>
            <w:r w:rsidRPr="003E6B27">
              <w:rPr>
                <w:spacing w:val="16"/>
                <w:sz w:val="26"/>
                <w:szCs w:val="26"/>
              </w:rPr>
              <w:t xml:space="preserve"> </w:t>
            </w:r>
            <w:r w:rsidRPr="003E6B27">
              <w:rPr>
                <w:sz w:val="26"/>
                <w:szCs w:val="26"/>
              </w:rPr>
              <w:t>к</w:t>
            </w:r>
            <w:r w:rsidRPr="003E6B27">
              <w:rPr>
                <w:spacing w:val="14"/>
                <w:sz w:val="26"/>
                <w:szCs w:val="26"/>
              </w:rPr>
              <w:t xml:space="preserve"> </w:t>
            </w:r>
            <w:r w:rsidRPr="003E6B27">
              <w:rPr>
                <w:spacing w:val="-1"/>
                <w:sz w:val="26"/>
                <w:szCs w:val="26"/>
              </w:rPr>
              <w:t>переходу</w:t>
            </w:r>
            <w:r w:rsidRPr="003E6B27">
              <w:rPr>
                <w:spacing w:val="14"/>
                <w:sz w:val="26"/>
                <w:szCs w:val="26"/>
              </w:rPr>
              <w:t xml:space="preserve"> </w:t>
            </w:r>
            <w:r w:rsidRPr="003E6B27">
              <w:rPr>
                <w:sz w:val="26"/>
                <w:szCs w:val="26"/>
              </w:rPr>
              <w:t>к</w:t>
            </w:r>
            <w:r w:rsidRPr="003E6B27">
              <w:rPr>
                <w:spacing w:val="51"/>
                <w:w w:val="99"/>
                <w:sz w:val="26"/>
                <w:szCs w:val="26"/>
              </w:rPr>
              <w:t xml:space="preserve"> </w:t>
            </w:r>
            <w:r w:rsidRPr="003E6B27">
              <w:rPr>
                <w:spacing w:val="-1"/>
                <w:sz w:val="26"/>
                <w:szCs w:val="26"/>
              </w:rPr>
              <w:t>самообразованию</w:t>
            </w:r>
            <w:r w:rsidRPr="003E6B27">
              <w:rPr>
                <w:spacing w:val="16"/>
                <w:sz w:val="26"/>
                <w:szCs w:val="26"/>
              </w:rPr>
              <w:t xml:space="preserve"> </w:t>
            </w:r>
            <w:r w:rsidRPr="003E6B27">
              <w:rPr>
                <w:spacing w:val="-1"/>
                <w:sz w:val="26"/>
                <w:szCs w:val="26"/>
              </w:rPr>
              <w:t>на</w:t>
            </w:r>
            <w:r w:rsidRPr="003E6B27">
              <w:rPr>
                <w:spacing w:val="16"/>
                <w:sz w:val="26"/>
                <w:szCs w:val="26"/>
              </w:rPr>
              <w:t xml:space="preserve"> </w:t>
            </w:r>
            <w:r w:rsidRPr="003E6B27">
              <w:rPr>
                <w:spacing w:val="-1"/>
                <w:sz w:val="26"/>
                <w:szCs w:val="26"/>
              </w:rPr>
              <w:t>основе</w:t>
            </w:r>
            <w:r w:rsidRPr="003E6B27">
              <w:rPr>
                <w:spacing w:val="15"/>
                <w:sz w:val="26"/>
                <w:szCs w:val="26"/>
              </w:rPr>
              <w:t xml:space="preserve"> </w:t>
            </w:r>
            <w:r w:rsidRPr="003E6B27">
              <w:rPr>
                <w:spacing w:val="-1"/>
                <w:sz w:val="26"/>
                <w:szCs w:val="26"/>
              </w:rPr>
              <w:t>учебно-познавательной</w:t>
            </w:r>
            <w:r w:rsidRPr="003E6B27">
              <w:rPr>
                <w:spacing w:val="15"/>
                <w:sz w:val="26"/>
                <w:szCs w:val="26"/>
              </w:rPr>
              <w:t xml:space="preserve"> </w:t>
            </w:r>
            <w:r w:rsidRPr="003E6B27">
              <w:rPr>
                <w:spacing w:val="-1"/>
                <w:sz w:val="26"/>
                <w:szCs w:val="26"/>
              </w:rPr>
              <w:t>мотивации,</w:t>
            </w:r>
            <w:r w:rsidRPr="003E6B27">
              <w:rPr>
                <w:spacing w:val="17"/>
                <w:sz w:val="26"/>
                <w:szCs w:val="26"/>
              </w:rPr>
              <w:t xml:space="preserve"> </w:t>
            </w:r>
            <w:r w:rsidRPr="003E6B27">
              <w:rPr>
                <w:sz w:val="26"/>
                <w:szCs w:val="26"/>
              </w:rPr>
              <w:t>в</w:t>
            </w:r>
            <w:r w:rsidRPr="003E6B27">
              <w:rPr>
                <w:spacing w:val="59"/>
                <w:sz w:val="26"/>
                <w:szCs w:val="26"/>
              </w:rPr>
              <w:t xml:space="preserve"> </w:t>
            </w:r>
            <w:r w:rsidRPr="003E6B27">
              <w:rPr>
                <w:sz w:val="26"/>
                <w:szCs w:val="26"/>
              </w:rPr>
              <w:t>том</w:t>
            </w:r>
            <w:r w:rsidRPr="003E6B27">
              <w:rPr>
                <w:spacing w:val="5"/>
                <w:sz w:val="26"/>
                <w:szCs w:val="26"/>
              </w:rPr>
              <w:t xml:space="preserve"> </w:t>
            </w:r>
            <w:r w:rsidRPr="003E6B27">
              <w:rPr>
                <w:spacing w:val="-1"/>
                <w:sz w:val="26"/>
                <w:szCs w:val="26"/>
              </w:rPr>
              <w:t>числе</w:t>
            </w:r>
            <w:r w:rsidRPr="003E6B27">
              <w:rPr>
                <w:spacing w:val="10"/>
                <w:sz w:val="26"/>
                <w:szCs w:val="26"/>
              </w:rPr>
              <w:t xml:space="preserve"> </w:t>
            </w:r>
            <w:r w:rsidRPr="003E6B27">
              <w:rPr>
                <w:i/>
                <w:iCs/>
                <w:spacing w:val="-1"/>
                <w:sz w:val="26"/>
                <w:szCs w:val="26"/>
              </w:rPr>
              <w:t>готовности</w:t>
            </w:r>
            <w:r w:rsidRPr="003E6B27">
              <w:rPr>
                <w:i/>
                <w:iCs/>
                <w:spacing w:val="7"/>
                <w:sz w:val="26"/>
                <w:szCs w:val="26"/>
              </w:rPr>
              <w:t xml:space="preserve"> </w:t>
            </w:r>
            <w:r w:rsidRPr="003E6B27">
              <w:rPr>
                <w:i/>
                <w:iCs/>
                <w:sz w:val="26"/>
                <w:szCs w:val="26"/>
              </w:rPr>
              <w:t>к</w:t>
            </w:r>
            <w:r w:rsidRPr="003E6B27">
              <w:rPr>
                <w:i/>
                <w:iCs/>
                <w:spacing w:val="7"/>
                <w:sz w:val="26"/>
                <w:szCs w:val="26"/>
              </w:rPr>
              <w:t xml:space="preserve"> </w:t>
            </w:r>
            <w:r w:rsidRPr="003E6B27">
              <w:rPr>
                <w:i/>
                <w:iCs/>
                <w:spacing w:val="-1"/>
                <w:sz w:val="26"/>
                <w:szCs w:val="26"/>
              </w:rPr>
              <w:t>выбору</w:t>
            </w:r>
            <w:r w:rsidRPr="003E6B27">
              <w:rPr>
                <w:i/>
                <w:iCs/>
                <w:spacing w:val="10"/>
                <w:sz w:val="26"/>
                <w:szCs w:val="26"/>
              </w:rPr>
              <w:t xml:space="preserve"> </w:t>
            </w:r>
            <w:r w:rsidRPr="003E6B27">
              <w:rPr>
                <w:i/>
                <w:iCs/>
                <w:spacing w:val="-1"/>
                <w:sz w:val="26"/>
                <w:szCs w:val="26"/>
              </w:rPr>
              <w:t>направления</w:t>
            </w:r>
            <w:r w:rsidRPr="003E6B27">
              <w:rPr>
                <w:i/>
                <w:iCs/>
                <w:spacing w:val="8"/>
                <w:sz w:val="26"/>
                <w:szCs w:val="26"/>
              </w:rPr>
              <w:t xml:space="preserve"> </w:t>
            </w:r>
            <w:r w:rsidRPr="003E6B27">
              <w:rPr>
                <w:i/>
                <w:iCs/>
                <w:spacing w:val="-1"/>
                <w:sz w:val="26"/>
                <w:szCs w:val="26"/>
              </w:rPr>
              <w:t>профильного</w:t>
            </w:r>
            <w:r w:rsidRPr="003E6B27">
              <w:rPr>
                <w:i/>
                <w:iCs/>
                <w:spacing w:val="53"/>
                <w:sz w:val="26"/>
                <w:szCs w:val="26"/>
              </w:rPr>
              <w:t xml:space="preserve"> </w:t>
            </w:r>
            <w:r w:rsidRPr="003E6B27">
              <w:rPr>
                <w:i/>
                <w:iCs/>
                <w:spacing w:val="-1"/>
                <w:sz w:val="26"/>
                <w:szCs w:val="26"/>
              </w:rPr>
              <w:t>образования</w:t>
            </w:r>
            <w:r w:rsidRPr="003E6B27">
              <w:rPr>
                <w:spacing w:val="-1"/>
                <w:sz w:val="26"/>
                <w:szCs w:val="26"/>
              </w:rPr>
              <w:t>.</w:t>
            </w:r>
          </w:p>
          <w:p w:rsidR="007D1C2C" w:rsidRPr="003E6B27" w:rsidRDefault="007D1C2C" w:rsidP="00F1092D">
            <w:pPr>
              <w:pStyle w:val="a5"/>
              <w:numPr>
                <w:ilvl w:val="0"/>
                <w:numId w:val="104"/>
              </w:numPr>
              <w:tabs>
                <w:tab w:val="left" w:pos="610"/>
              </w:tabs>
              <w:kinsoku w:val="0"/>
              <w:overflowPunct w:val="0"/>
              <w:adjustRightInd w:val="0"/>
              <w:ind w:left="158" w:right="164" w:firstLine="0"/>
              <w:rPr>
                <w:sz w:val="26"/>
                <w:szCs w:val="26"/>
              </w:rPr>
            </w:pPr>
            <w:r w:rsidRPr="003E6B27">
              <w:rPr>
                <w:spacing w:val="-1"/>
                <w:sz w:val="26"/>
                <w:szCs w:val="26"/>
              </w:rPr>
              <w:t>Метапредметные</w:t>
            </w:r>
            <w:r w:rsidRPr="003E6B27">
              <w:rPr>
                <w:spacing w:val="28"/>
                <w:sz w:val="26"/>
                <w:szCs w:val="26"/>
              </w:rPr>
              <w:t xml:space="preserve"> </w:t>
            </w:r>
            <w:r w:rsidRPr="003E6B27">
              <w:rPr>
                <w:spacing w:val="-1"/>
                <w:sz w:val="26"/>
                <w:szCs w:val="26"/>
              </w:rPr>
              <w:t>результаты</w:t>
            </w:r>
            <w:r w:rsidRPr="003E6B27">
              <w:rPr>
                <w:spacing w:val="29"/>
                <w:sz w:val="26"/>
                <w:szCs w:val="26"/>
              </w:rPr>
              <w:t xml:space="preserve"> </w:t>
            </w:r>
            <w:r w:rsidRPr="003E6B27">
              <w:rPr>
                <w:sz w:val="26"/>
                <w:szCs w:val="26"/>
              </w:rPr>
              <w:t>–</w:t>
            </w:r>
            <w:r w:rsidRPr="003E6B27">
              <w:rPr>
                <w:spacing w:val="28"/>
                <w:sz w:val="26"/>
                <w:szCs w:val="26"/>
              </w:rPr>
              <w:t xml:space="preserve"> </w:t>
            </w:r>
            <w:r w:rsidRPr="003E6B27">
              <w:rPr>
                <w:spacing w:val="-1"/>
                <w:sz w:val="26"/>
                <w:szCs w:val="26"/>
              </w:rPr>
              <w:t>освоенные</w:t>
            </w:r>
            <w:r w:rsidRPr="003E6B27">
              <w:rPr>
                <w:spacing w:val="29"/>
                <w:sz w:val="26"/>
                <w:szCs w:val="26"/>
              </w:rPr>
              <w:t xml:space="preserve"> </w:t>
            </w:r>
            <w:r w:rsidRPr="003E6B27">
              <w:rPr>
                <w:spacing w:val="-1"/>
                <w:sz w:val="26"/>
                <w:szCs w:val="26"/>
              </w:rPr>
              <w:t>учащимися</w:t>
            </w:r>
            <w:r w:rsidRPr="003E6B27">
              <w:rPr>
                <w:spacing w:val="39"/>
                <w:w w:val="99"/>
                <w:sz w:val="26"/>
                <w:szCs w:val="26"/>
              </w:rPr>
              <w:t xml:space="preserve"> </w:t>
            </w:r>
            <w:r w:rsidRPr="003E6B27">
              <w:rPr>
                <w:spacing w:val="-1"/>
                <w:sz w:val="26"/>
                <w:szCs w:val="26"/>
              </w:rPr>
              <w:t>универсальные</w:t>
            </w:r>
            <w:r w:rsidRPr="003E6B27">
              <w:rPr>
                <w:spacing w:val="10"/>
                <w:sz w:val="26"/>
                <w:szCs w:val="26"/>
              </w:rPr>
              <w:t xml:space="preserve"> </w:t>
            </w:r>
            <w:r w:rsidRPr="003E6B27">
              <w:rPr>
                <w:spacing w:val="-1"/>
                <w:sz w:val="26"/>
                <w:szCs w:val="26"/>
              </w:rPr>
              <w:t>учебные</w:t>
            </w:r>
            <w:r w:rsidRPr="003E6B27">
              <w:rPr>
                <w:spacing w:val="11"/>
                <w:sz w:val="26"/>
                <w:szCs w:val="26"/>
              </w:rPr>
              <w:t xml:space="preserve"> </w:t>
            </w:r>
            <w:r w:rsidRPr="003E6B27">
              <w:rPr>
                <w:spacing w:val="-1"/>
                <w:sz w:val="26"/>
                <w:szCs w:val="26"/>
              </w:rPr>
              <w:t>действия</w:t>
            </w:r>
            <w:r w:rsidRPr="003E6B27">
              <w:rPr>
                <w:spacing w:val="10"/>
                <w:sz w:val="26"/>
                <w:szCs w:val="26"/>
              </w:rPr>
              <w:t xml:space="preserve"> </w:t>
            </w:r>
            <w:r w:rsidRPr="003E6B27">
              <w:rPr>
                <w:spacing w:val="-1"/>
                <w:sz w:val="26"/>
                <w:szCs w:val="26"/>
              </w:rPr>
              <w:t>(познавательные,</w:t>
            </w:r>
            <w:r w:rsidRPr="003E6B27">
              <w:rPr>
                <w:spacing w:val="11"/>
                <w:sz w:val="26"/>
                <w:szCs w:val="26"/>
              </w:rPr>
              <w:t xml:space="preserve"> </w:t>
            </w:r>
            <w:r w:rsidRPr="003E6B27">
              <w:rPr>
                <w:spacing w:val="-1"/>
                <w:sz w:val="26"/>
                <w:szCs w:val="26"/>
              </w:rPr>
              <w:t>регулятивные</w:t>
            </w:r>
            <w:r w:rsidRPr="003E6B27">
              <w:rPr>
                <w:spacing w:val="11"/>
                <w:sz w:val="26"/>
                <w:szCs w:val="26"/>
              </w:rPr>
              <w:t xml:space="preserve"> </w:t>
            </w:r>
            <w:r w:rsidRPr="003E6B27">
              <w:rPr>
                <w:sz w:val="26"/>
                <w:szCs w:val="26"/>
              </w:rPr>
              <w:t>и</w:t>
            </w:r>
            <w:r w:rsidRPr="003E6B27">
              <w:rPr>
                <w:spacing w:val="53"/>
                <w:sz w:val="26"/>
                <w:szCs w:val="26"/>
              </w:rPr>
              <w:t xml:space="preserve"> </w:t>
            </w:r>
            <w:r w:rsidRPr="003E6B27">
              <w:rPr>
                <w:spacing w:val="-1"/>
                <w:sz w:val="26"/>
                <w:szCs w:val="26"/>
              </w:rPr>
              <w:t>коммуникативные);</w:t>
            </w:r>
          </w:p>
          <w:p w:rsidR="007D1C2C" w:rsidRPr="007829E9" w:rsidRDefault="007D1C2C" w:rsidP="00F1092D">
            <w:pPr>
              <w:pStyle w:val="a5"/>
              <w:numPr>
                <w:ilvl w:val="0"/>
                <w:numId w:val="104"/>
              </w:numPr>
              <w:tabs>
                <w:tab w:val="left" w:pos="388"/>
              </w:tabs>
              <w:kinsoku w:val="0"/>
              <w:overflowPunct w:val="0"/>
              <w:adjustRightInd w:val="0"/>
              <w:ind w:left="158" w:right="161" w:firstLine="0"/>
              <w:rPr>
                <w:sz w:val="26"/>
                <w:szCs w:val="26"/>
              </w:rPr>
            </w:pPr>
            <w:r w:rsidRPr="003E6B27">
              <w:rPr>
                <w:spacing w:val="-1"/>
                <w:sz w:val="26"/>
                <w:szCs w:val="26"/>
              </w:rPr>
              <w:t>Предметные</w:t>
            </w:r>
            <w:r w:rsidRPr="003E6B27">
              <w:rPr>
                <w:spacing w:val="5"/>
                <w:sz w:val="26"/>
                <w:szCs w:val="26"/>
              </w:rPr>
              <w:t xml:space="preserve"> </w:t>
            </w:r>
            <w:r w:rsidRPr="003E6B27">
              <w:rPr>
                <w:spacing w:val="-1"/>
                <w:sz w:val="26"/>
                <w:szCs w:val="26"/>
              </w:rPr>
              <w:t>результаты</w:t>
            </w:r>
            <w:r w:rsidRPr="003E6B27">
              <w:rPr>
                <w:spacing w:val="4"/>
                <w:sz w:val="26"/>
                <w:szCs w:val="26"/>
              </w:rPr>
              <w:t xml:space="preserve"> </w:t>
            </w:r>
            <w:r w:rsidRPr="003E6B27">
              <w:rPr>
                <w:sz w:val="26"/>
                <w:szCs w:val="26"/>
              </w:rPr>
              <w:t>–</w:t>
            </w:r>
            <w:r w:rsidRPr="003E6B27">
              <w:rPr>
                <w:spacing w:val="6"/>
                <w:sz w:val="26"/>
                <w:szCs w:val="26"/>
              </w:rPr>
              <w:t xml:space="preserve"> </w:t>
            </w:r>
            <w:r w:rsidRPr="003E6B27">
              <w:rPr>
                <w:spacing w:val="-1"/>
                <w:sz w:val="26"/>
                <w:szCs w:val="26"/>
              </w:rPr>
              <w:t>освоенный</w:t>
            </w:r>
            <w:r w:rsidRPr="003E6B27">
              <w:rPr>
                <w:spacing w:val="6"/>
                <w:sz w:val="26"/>
                <w:szCs w:val="26"/>
              </w:rPr>
              <w:t xml:space="preserve"> </w:t>
            </w:r>
            <w:r w:rsidRPr="003E6B27">
              <w:rPr>
                <w:spacing w:val="-1"/>
                <w:sz w:val="26"/>
                <w:szCs w:val="26"/>
              </w:rPr>
              <w:t>учащимися</w:t>
            </w:r>
            <w:r w:rsidRPr="003E6B27">
              <w:rPr>
                <w:spacing w:val="6"/>
                <w:sz w:val="26"/>
                <w:szCs w:val="26"/>
              </w:rPr>
              <w:t xml:space="preserve"> </w:t>
            </w:r>
            <w:r w:rsidRPr="003E6B27">
              <w:rPr>
                <w:sz w:val="26"/>
                <w:szCs w:val="26"/>
              </w:rPr>
              <w:t>в</w:t>
            </w:r>
            <w:r w:rsidRPr="003E6B27">
              <w:rPr>
                <w:spacing w:val="2"/>
                <w:sz w:val="26"/>
                <w:szCs w:val="26"/>
              </w:rPr>
              <w:t xml:space="preserve"> </w:t>
            </w:r>
            <w:r w:rsidRPr="003E6B27">
              <w:rPr>
                <w:sz w:val="26"/>
                <w:szCs w:val="26"/>
              </w:rPr>
              <w:t>ходе</w:t>
            </w:r>
            <w:r w:rsidRPr="003E6B27">
              <w:rPr>
                <w:spacing w:val="6"/>
                <w:sz w:val="26"/>
                <w:szCs w:val="26"/>
              </w:rPr>
              <w:t xml:space="preserve"> </w:t>
            </w:r>
            <w:r w:rsidRPr="003E6B27">
              <w:rPr>
                <w:spacing w:val="-1"/>
                <w:sz w:val="26"/>
                <w:szCs w:val="26"/>
              </w:rPr>
              <w:t>изучения</w:t>
            </w:r>
            <w:r w:rsidRPr="003E6B27">
              <w:rPr>
                <w:spacing w:val="39"/>
                <w:w w:val="99"/>
                <w:sz w:val="26"/>
                <w:szCs w:val="26"/>
              </w:rPr>
              <w:t xml:space="preserve"> </w:t>
            </w:r>
            <w:r w:rsidRPr="003E6B27">
              <w:rPr>
                <w:spacing w:val="-1"/>
                <w:sz w:val="26"/>
                <w:szCs w:val="26"/>
              </w:rPr>
              <w:t>учебных</w:t>
            </w:r>
            <w:r w:rsidRPr="003E6B27">
              <w:rPr>
                <w:spacing w:val="47"/>
                <w:sz w:val="26"/>
                <w:szCs w:val="26"/>
              </w:rPr>
              <w:t xml:space="preserve"> </w:t>
            </w:r>
            <w:r w:rsidRPr="003E6B27">
              <w:rPr>
                <w:spacing w:val="-1"/>
                <w:sz w:val="26"/>
                <w:szCs w:val="26"/>
              </w:rPr>
              <w:t>предметов</w:t>
            </w:r>
            <w:r w:rsidRPr="003E6B27">
              <w:rPr>
                <w:spacing w:val="48"/>
                <w:sz w:val="26"/>
                <w:szCs w:val="26"/>
              </w:rPr>
              <w:t xml:space="preserve"> </w:t>
            </w:r>
            <w:r w:rsidRPr="003E6B27">
              <w:rPr>
                <w:spacing w:val="-1"/>
                <w:sz w:val="26"/>
                <w:szCs w:val="26"/>
              </w:rPr>
              <w:t>опыт</w:t>
            </w:r>
            <w:r w:rsidRPr="003E6B27">
              <w:rPr>
                <w:spacing w:val="48"/>
                <w:sz w:val="26"/>
                <w:szCs w:val="26"/>
              </w:rPr>
              <w:t xml:space="preserve"> </w:t>
            </w:r>
            <w:r w:rsidRPr="003E6B27">
              <w:rPr>
                <w:spacing w:val="-1"/>
                <w:sz w:val="26"/>
                <w:szCs w:val="26"/>
              </w:rPr>
              <w:t>специфической</w:t>
            </w:r>
            <w:r w:rsidRPr="003E6B27">
              <w:rPr>
                <w:spacing w:val="48"/>
                <w:sz w:val="26"/>
                <w:szCs w:val="26"/>
              </w:rPr>
              <w:t xml:space="preserve"> </w:t>
            </w:r>
            <w:r w:rsidRPr="003E6B27">
              <w:rPr>
                <w:spacing w:val="-1"/>
                <w:sz w:val="26"/>
                <w:szCs w:val="26"/>
              </w:rPr>
              <w:t>для</w:t>
            </w:r>
            <w:r w:rsidRPr="003E6B27">
              <w:rPr>
                <w:spacing w:val="49"/>
                <w:sz w:val="26"/>
                <w:szCs w:val="26"/>
              </w:rPr>
              <w:t xml:space="preserve"> </w:t>
            </w:r>
            <w:r w:rsidRPr="003E6B27">
              <w:rPr>
                <w:spacing w:val="-1"/>
                <w:sz w:val="26"/>
                <w:szCs w:val="26"/>
              </w:rPr>
              <w:t>каждой</w:t>
            </w:r>
            <w:r w:rsidRPr="003E6B27">
              <w:rPr>
                <w:spacing w:val="48"/>
                <w:sz w:val="26"/>
                <w:szCs w:val="26"/>
              </w:rPr>
              <w:t xml:space="preserve"> </w:t>
            </w:r>
            <w:r w:rsidRPr="003E6B27">
              <w:rPr>
                <w:spacing w:val="-1"/>
                <w:sz w:val="26"/>
                <w:szCs w:val="26"/>
              </w:rPr>
              <w:t>предметной</w:t>
            </w:r>
            <w:r w:rsidRPr="003E6B27">
              <w:rPr>
                <w:spacing w:val="35"/>
                <w:sz w:val="26"/>
                <w:szCs w:val="26"/>
              </w:rPr>
              <w:t xml:space="preserve"> </w:t>
            </w:r>
            <w:r w:rsidRPr="003E6B27">
              <w:rPr>
                <w:spacing w:val="-1"/>
                <w:sz w:val="26"/>
                <w:szCs w:val="26"/>
              </w:rPr>
              <w:t>области</w:t>
            </w:r>
            <w:r w:rsidRPr="003E6B27">
              <w:rPr>
                <w:spacing w:val="40"/>
                <w:sz w:val="26"/>
                <w:szCs w:val="26"/>
              </w:rPr>
              <w:t xml:space="preserve"> </w:t>
            </w:r>
            <w:r w:rsidRPr="003E6B27">
              <w:rPr>
                <w:spacing w:val="-1"/>
                <w:sz w:val="26"/>
                <w:szCs w:val="26"/>
              </w:rPr>
              <w:t>деятельности</w:t>
            </w:r>
            <w:r w:rsidRPr="003E6B27">
              <w:rPr>
                <w:spacing w:val="40"/>
                <w:sz w:val="26"/>
                <w:szCs w:val="26"/>
              </w:rPr>
              <w:t xml:space="preserve"> </w:t>
            </w:r>
            <w:r w:rsidRPr="003E6B27">
              <w:rPr>
                <w:sz w:val="26"/>
                <w:szCs w:val="26"/>
              </w:rPr>
              <w:t>по</w:t>
            </w:r>
            <w:r w:rsidRPr="003E6B27">
              <w:rPr>
                <w:spacing w:val="39"/>
                <w:sz w:val="26"/>
                <w:szCs w:val="26"/>
              </w:rPr>
              <w:t xml:space="preserve"> </w:t>
            </w:r>
            <w:r w:rsidRPr="003E6B27">
              <w:rPr>
                <w:spacing w:val="-1"/>
                <w:sz w:val="26"/>
                <w:szCs w:val="26"/>
              </w:rPr>
              <w:t>получению</w:t>
            </w:r>
            <w:r w:rsidRPr="003E6B27">
              <w:rPr>
                <w:spacing w:val="40"/>
                <w:sz w:val="26"/>
                <w:szCs w:val="26"/>
              </w:rPr>
              <w:t xml:space="preserve"> </w:t>
            </w:r>
            <w:r w:rsidRPr="003E6B27">
              <w:rPr>
                <w:spacing w:val="-1"/>
                <w:sz w:val="26"/>
                <w:szCs w:val="26"/>
              </w:rPr>
              <w:t>нового</w:t>
            </w:r>
            <w:r w:rsidRPr="003E6B27">
              <w:rPr>
                <w:spacing w:val="41"/>
                <w:sz w:val="26"/>
                <w:szCs w:val="26"/>
              </w:rPr>
              <w:t xml:space="preserve"> </w:t>
            </w:r>
            <w:r w:rsidRPr="003E6B27">
              <w:rPr>
                <w:spacing w:val="-1"/>
                <w:sz w:val="26"/>
                <w:szCs w:val="26"/>
              </w:rPr>
              <w:t>знания,</w:t>
            </w:r>
            <w:r w:rsidRPr="003E6B27">
              <w:rPr>
                <w:spacing w:val="40"/>
                <w:sz w:val="26"/>
                <w:szCs w:val="26"/>
              </w:rPr>
              <w:t xml:space="preserve"> </w:t>
            </w:r>
            <w:r w:rsidRPr="003E6B27">
              <w:rPr>
                <w:spacing w:val="-1"/>
                <w:sz w:val="26"/>
                <w:szCs w:val="26"/>
              </w:rPr>
              <w:t>его</w:t>
            </w:r>
            <w:r w:rsidRPr="003E6B27">
              <w:rPr>
                <w:spacing w:val="39"/>
                <w:sz w:val="26"/>
                <w:szCs w:val="26"/>
              </w:rPr>
              <w:t xml:space="preserve"> </w:t>
            </w:r>
            <w:r w:rsidRPr="003E6B27">
              <w:rPr>
                <w:spacing w:val="-1"/>
                <w:sz w:val="26"/>
                <w:szCs w:val="26"/>
              </w:rPr>
              <w:t>преобразованию</w:t>
            </w:r>
            <w:r w:rsidRPr="003E6B27">
              <w:rPr>
                <w:spacing w:val="-7"/>
                <w:sz w:val="26"/>
                <w:szCs w:val="26"/>
              </w:rPr>
              <w:t xml:space="preserve"> </w:t>
            </w:r>
            <w:r w:rsidRPr="003E6B27">
              <w:rPr>
                <w:sz w:val="26"/>
                <w:szCs w:val="26"/>
              </w:rPr>
              <w:t>и</w:t>
            </w:r>
            <w:r w:rsidRPr="003E6B27">
              <w:rPr>
                <w:spacing w:val="-7"/>
                <w:sz w:val="26"/>
                <w:szCs w:val="26"/>
              </w:rPr>
              <w:t xml:space="preserve"> </w:t>
            </w:r>
            <w:r w:rsidRPr="003E6B27">
              <w:rPr>
                <w:spacing w:val="-1"/>
                <w:sz w:val="26"/>
                <w:szCs w:val="26"/>
              </w:rPr>
              <w:t>применению</w:t>
            </w:r>
          </w:p>
        </w:tc>
      </w:tr>
      <w:tr w:rsidR="007D1C2C" w:rsidRPr="007829E9" w:rsidTr="007D1C2C">
        <w:trPr>
          <w:trHeight w:hRule="exact" w:val="1987"/>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445"/>
              <w:rPr>
                <w:sz w:val="26"/>
                <w:szCs w:val="26"/>
              </w:rPr>
            </w:pPr>
            <w:r w:rsidRPr="007829E9">
              <w:rPr>
                <w:spacing w:val="-1"/>
                <w:sz w:val="26"/>
                <w:szCs w:val="26"/>
              </w:rPr>
              <w:t>Данные</w:t>
            </w:r>
            <w:r w:rsidRPr="007829E9">
              <w:rPr>
                <w:spacing w:val="-6"/>
                <w:sz w:val="26"/>
                <w:szCs w:val="26"/>
              </w:rPr>
              <w:t xml:space="preserve"> </w:t>
            </w:r>
            <w:r w:rsidRPr="007829E9">
              <w:rPr>
                <w:sz w:val="26"/>
                <w:szCs w:val="26"/>
              </w:rPr>
              <w:t>о</w:t>
            </w:r>
            <w:r w:rsidRPr="007829E9">
              <w:rPr>
                <w:spacing w:val="23"/>
                <w:sz w:val="26"/>
                <w:szCs w:val="26"/>
              </w:rPr>
              <w:t xml:space="preserve"> </w:t>
            </w:r>
            <w:r w:rsidRPr="007829E9">
              <w:rPr>
                <w:spacing w:val="-1"/>
                <w:sz w:val="26"/>
                <w:szCs w:val="26"/>
              </w:rPr>
              <w:t>разработчиках</w:t>
            </w:r>
            <w:r w:rsidRPr="007829E9">
              <w:rPr>
                <w:spacing w:val="28"/>
                <w:sz w:val="26"/>
                <w:szCs w:val="26"/>
              </w:rPr>
              <w:t xml:space="preserve"> </w:t>
            </w:r>
            <w:r w:rsidRPr="007829E9">
              <w:rPr>
                <w:spacing w:val="-1"/>
                <w:sz w:val="26"/>
                <w:szCs w:val="26"/>
              </w:rPr>
              <w:t>программы</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26"/>
              <w:rPr>
                <w:spacing w:val="-1"/>
                <w:sz w:val="26"/>
                <w:szCs w:val="26"/>
              </w:rPr>
            </w:pPr>
            <w:r w:rsidRPr="007829E9">
              <w:rPr>
                <w:spacing w:val="-1"/>
                <w:sz w:val="26"/>
                <w:szCs w:val="26"/>
              </w:rPr>
              <w:t>Сибилева С.П.</w:t>
            </w:r>
            <w:r w:rsidRPr="007829E9">
              <w:rPr>
                <w:spacing w:val="57"/>
                <w:sz w:val="26"/>
                <w:szCs w:val="26"/>
              </w:rPr>
              <w:t xml:space="preserve"> </w:t>
            </w:r>
            <w:r w:rsidRPr="007829E9">
              <w:rPr>
                <w:sz w:val="26"/>
                <w:szCs w:val="26"/>
              </w:rPr>
              <w:t>–</w:t>
            </w:r>
            <w:r w:rsidRPr="007829E9">
              <w:rPr>
                <w:spacing w:val="-6"/>
                <w:sz w:val="26"/>
                <w:szCs w:val="26"/>
              </w:rPr>
              <w:t xml:space="preserve"> </w:t>
            </w:r>
            <w:r w:rsidRPr="007829E9">
              <w:rPr>
                <w:spacing w:val="-1"/>
                <w:sz w:val="26"/>
                <w:szCs w:val="26"/>
              </w:rPr>
              <w:t>директор</w:t>
            </w:r>
            <w:r w:rsidRPr="007829E9">
              <w:rPr>
                <w:spacing w:val="-3"/>
                <w:sz w:val="26"/>
                <w:szCs w:val="26"/>
              </w:rPr>
              <w:t xml:space="preserve"> </w:t>
            </w:r>
            <w:r w:rsidRPr="007829E9">
              <w:rPr>
                <w:spacing w:val="-1"/>
                <w:sz w:val="26"/>
                <w:szCs w:val="26"/>
              </w:rPr>
              <w:t>МОУ</w:t>
            </w:r>
            <w:r w:rsidRPr="007829E9">
              <w:rPr>
                <w:spacing w:val="-4"/>
                <w:sz w:val="26"/>
                <w:szCs w:val="26"/>
              </w:rPr>
              <w:t xml:space="preserve"> </w:t>
            </w:r>
            <w:r w:rsidRPr="007829E9">
              <w:rPr>
                <w:spacing w:val="-1"/>
                <w:sz w:val="26"/>
                <w:szCs w:val="26"/>
              </w:rPr>
              <w:t>«СШ №3 Г.КИРОВСКОЕ»</w:t>
            </w:r>
          </w:p>
          <w:p w:rsidR="007D1C2C" w:rsidRDefault="007D1C2C" w:rsidP="00866D34">
            <w:pPr>
              <w:pStyle w:val="TableParagraph"/>
              <w:rPr>
                <w:spacing w:val="-1"/>
                <w:sz w:val="26"/>
                <w:szCs w:val="26"/>
              </w:rPr>
            </w:pPr>
            <w:r>
              <w:rPr>
                <w:spacing w:val="-1"/>
                <w:sz w:val="26"/>
                <w:szCs w:val="26"/>
              </w:rPr>
              <w:t xml:space="preserve">  </w:t>
            </w:r>
            <w:r w:rsidRPr="00555931">
              <w:rPr>
                <w:spacing w:val="-1"/>
                <w:sz w:val="26"/>
                <w:szCs w:val="26"/>
              </w:rPr>
              <w:t xml:space="preserve">Куклева Е.А. – заместитель директора по УВР </w:t>
            </w:r>
          </w:p>
          <w:p w:rsidR="007D1C2C" w:rsidRPr="007829E9" w:rsidRDefault="007D1C2C" w:rsidP="00866D34">
            <w:pPr>
              <w:pStyle w:val="TableParagraph"/>
              <w:kinsoku w:val="0"/>
              <w:overflowPunct w:val="0"/>
              <w:ind w:left="100" w:right="26"/>
              <w:rPr>
                <w:spacing w:val="28"/>
                <w:sz w:val="26"/>
                <w:szCs w:val="26"/>
              </w:rPr>
            </w:pPr>
            <w:r w:rsidRPr="007829E9">
              <w:rPr>
                <w:spacing w:val="-1"/>
                <w:sz w:val="26"/>
                <w:szCs w:val="26"/>
              </w:rPr>
              <w:t>Брежнева О.В.</w:t>
            </w:r>
            <w:r w:rsidRPr="007829E9">
              <w:rPr>
                <w:spacing w:val="-4"/>
                <w:sz w:val="26"/>
                <w:szCs w:val="26"/>
              </w:rPr>
              <w:t xml:space="preserve"> </w:t>
            </w:r>
            <w:r w:rsidRPr="007829E9">
              <w:rPr>
                <w:sz w:val="26"/>
                <w:szCs w:val="26"/>
              </w:rPr>
              <w:t>–</w:t>
            </w:r>
            <w:r w:rsidRPr="007829E9">
              <w:rPr>
                <w:spacing w:val="-4"/>
                <w:sz w:val="26"/>
                <w:szCs w:val="26"/>
              </w:rPr>
              <w:t xml:space="preserve"> </w:t>
            </w:r>
            <w:r w:rsidRPr="007829E9">
              <w:rPr>
                <w:spacing w:val="-1"/>
                <w:sz w:val="26"/>
                <w:szCs w:val="26"/>
              </w:rPr>
              <w:t xml:space="preserve">заместитель </w:t>
            </w:r>
            <w:r w:rsidRPr="007829E9">
              <w:rPr>
                <w:spacing w:val="-2"/>
                <w:sz w:val="26"/>
                <w:szCs w:val="26"/>
              </w:rPr>
              <w:t xml:space="preserve"> </w:t>
            </w:r>
            <w:r w:rsidRPr="007829E9">
              <w:rPr>
                <w:spacing w:val="-1"/>
                <w:sz w:val="26"/>
                <w:szCs w:val="26"/>
              </w:rPr>
              <w:t>директора</w:t>
            </w:r>
            <w:r w:rsidRPr="007829E9">
              <w:rPr>
                <w:spacing w:val="-2"/>
                <w:sz w:val="26"/>
                <w:szCs w:val="26"/>
              </w:rPr>
              <w:t xml:space="preserve"> </w:t>
            </w:r>
            <w:r w:rsidRPr="007829E9">
              <w:rPr>
                <w:spacing w:val="-1"/>
                <w:sz w:val="26"/>
                <w:szCs w:val="26"/>
              </w:rPr>
              <w:t>по</w:t>
            </w:r>
            <w:r w:rsidRPr="007829E9">
              <w:rPr>
                <w:spacing w:val="-4"/>
                <w:sz w:val="26"/>
                <w:szCs w:val="26"/>
              </w:rPr>
              <w:t xml:space="preserve"> </w:t>
            </w:r>
            <w:r w:rsidRPr="007829E9">
              <w:rPr>
                <w:spacing w:val="-1"/>
                <w:sz w:val="26"/>
                <w:szCs w:val="26"/>
              </w:rPr>
              <w:t>УВР</w:t>
            </w:r>
            <w:r w:rsidRPr="007829E9">
              <w:rPr>
                <w:spacing w:val="28"/>
                <w:sz w:val="26"/>
                <w:szCs w:val="26"/>
              </w:rPr>
              <w:t xml:space="preserve"> </w:t>
            </w:r>
          </w:p>
          <w:p w:rsidR="007D1C2C" w:rsidRPr="007829E9" w:rsidRDefault="007D1C2C" w:rsidP="00866D34">
            <w:pPr>
              <w:pStyle w:val="TableParagraph"/>
              <w:kinsoku w:val="0"/>
              <w:overflowPunct w:val="0"/>
              <w:ind w:left="100" w:right="26"/>
              <w:rPr>
                <w:sz w:val="26"/>
                <w:szCs w:val="26"/>
              </w:rPr>
            </w:pPr>
            <w:r w:rsidRPr="007829E9">
              <w:rPr>
                <w:spacing w:val="-1"/>
                <w:sz w:val="26"/>
                <w:szCs w:val="26"/>
              </w:rPr>
              <w:t xml:space="preserve">Волощук Е.С. </w:t>
            </w:r>
            <w:r w:rsidRPr="007829E9">
              <w:rPr>
                <w:sz w:val="26"/>
                <w:szCs w:val="26"/>
              </w:rPr>
              <w:t>–</w:t>
            </w:r>
            <w:r w:rsidRPr="007829E9">
              <w:rPr>
                <w:spacing w:val="-4"/>
                <w:sz w:val="26"/>
                <w:szCs w:val="26"/>
              </w:rPr>
              <w:t xml:space="preserve"> </w:t>
            </w:r>
            <w:r w:rsidRPr="007829E9">
              <w:rPr>
                <w:spacing w:val="-1"/>
                <w:sz w:val="26"/>
                <w:szCs w:val="26"/>
              </w:rPr>
              <w:t>заместитель</w:t>
            </w:r>
            <w:r w:rsidRPr="007829E9">
              <w:rPr>
                <w:spacing w:val="-3"/>
                <w:sz w:val="26"/>
                <w:szCs w:val="26"/>
              </w:rPr>
              <w:t xml:space="preserve"> </w:t>
            </w:r>
            <w:r w:rsidRPr="007829E9">
              <w:rPr>
                <w:spacing w:val="-1"/>
                <w:sz w:val="26"/>
                <w:szCs w:val="26"/>
              </w:rPr>
              <w:t>директора</w:t>
            </w:r>
            <w:r w:rsidRPr="007829E9">
              <w:rPr>
                <w:spacing w:val="-2"/>
                <w:sz w:val="26"/>
                <w:szCs w:val="26"/>
              </w:rPr>
              <w:t xml:space="preserve"> </w:t>
            </w:r>
            <w:r w:rsidRPr="007829E9">
              <w:rPr>
                <w:sz w:val="26"/>
                <w:szCs w:val="26"/>
              </w:rPr>
              <w:t>по</w:t>
            </w:r>
            <w:r w:rsidRPr="007829E9">
              <w:rPr>
                <w:spacing w:val="-4"/>
                <w:sz w:val="26"/>
                <w:szCs w:val="26"/>
              </w:rPr>
              <w:t xml:space="preserve"> </w:t>
            </w:r>
            <w:r w:rsidRPr="007829E9">
              <w:rPr>
                <w:sz w:val="26"/>
                <w:szCs w:val="26"/>
              </w:rPr>
              <w:t>УВР</w:t>
            </w:r>
          </w:p>
          <w:p w:rsidR="007D1C2C" w:rsidRPr="007829E9" w:rsidRDefault="007D1C2C" w:rsidP="00866D34">
            <w:pPr>
              <w:pStyle w:val="TableParagraph"/>
              <w:kinsoku w:val="0"/>
              <w:overflowPunct w:val="0"/>
              <w:ind w:left="100"/>
              <w:rPr>
                <w:spacing w:val="-1"/>
                <w:sz w:val="26"/>
                <w:szCs w:val="26"/>
              </w:rPr>
            </w:pPr>
            <w:r>
              <w:rPr>
                <w:spacing w:val="-1"/>
                <w:sz w:val="26"/>
                <w:szCs w:val="26"/>
              </w:rPr>
              <w:t>Рубель О.В.</w:t>
            </w:r>
            <w:r w:rsidRPr="007829E9">
              <w:rPr>
                <w:spacing w:val="-1"/>
                <w:sz w:val="26"/>
                <w:szCs w:val="26"/>
              </w:rPr>
              <w:t xml:space="preserve"> – учитель-методист</w:t>
            </w:r>
          </w:p>
          <w:p w:rsidR="007D1C2C" w:rsidRPr="007829E9" w:rsidRDefault="007D1C2C" w:rsidP="00866D34">
            <w:pPr>
              <w:pStyle w:val="TableParagraph"/>
              <w:kinsoku w:val="0"/>
              <w:overflowPunct w:val="0"/>
              <w:ind w:left="100"/>
              <w:rPr>
                <w:spacing w:val="-1"/>
                <w:sz w:val="26"/>
                <w:szCs w:val="26"/>
              </w:rPr>
            </w:pPr>
            <w:r>
              <w:rPr>
                <w:spacing w:val="-1"/>
                <w:sz w:val="26"/>
                <w:szCs w:val="26"/>
              </w:rPr>
              <w:t>Хроменкова В.А. – педагог-психолог</w:t>
            </w:r>
          </w:p>
          <w:p w:rsidR="007D1C2C" w:rsidRPr="007829E9" w:rsidRDefault="007D1C2C" w:rsidP="00866D34">
            <w:pPr>
              <w:pStyle w:val="TableParagraph"/>
              <w:kinsoku w:val="0"/>
              <w:overflowPunct w:val="0"/>
              <w:ind w:left="100"/>
              <w:rPr>
                <w:spacing w:val="-1"/>
                <w:sz w:val="26"/>
                <w:szCs w:val="26"/>
              </w:rPr>
            </w:pPr>
          </w:p>
          <w:p w:rsidR="007D1C2C" w:rsidRPr="007829E9" w:rsidRDefault="007D1C2C" w:rsidP="00866D34">
            <w:pPr>
              <w:pStyle w:val="TableParagraph"/>
              <w:kinsoku w:val="0"/>
              <w:overflowPunct w:val="0"/>
              <w:ind w:left="100"/>
              <w:rPr>
                <w:sz w:val="26"/>
                <w:szCs w:val="26"/>
              </w:rPr>
            </w:pPr>
          </w:p>
        </w:tc>
      </w:tr>
      <w:tr w:rsidR="007D1C2C" w:rsidRPr="007829E9" w:rsidTr="00866D34">
        <w:trPr>
          <w:trHeight w:hRule="exact" w:val="989"/>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445"/>
              <w:rPr>
                <w:spacing w:val="-1"/>
                <w:sz w:val="26"/>
                <w:szCs w:val="26"/>
              </w:rPr>
            </w:pPr>
            <w:r w:rsidRPr="007829E9">
              <w:rPr>
                <w:spacing w:val="-1"/>
                <w:sz w:val="26"/>
                <w:szCs w:val="26"/>
              </w:rPr>
              <w:t>Фамилия,</w:t>
            </w:r>
            <w:r w:rsidRPr="007829E9">
              <w:rPr>
                <w:spacing w:val="-6"/>
                <w:sz w:val="26"/>
                <w:szCs w:val="26"/>
              </w:rPr>
              <w:t xml:space="preserve"> </w:t>
            </w:r>
            <w:r w:rsidRPr="007829E9">
              <w:rPr>
                <w:spacing w:val="-1"/>
                <w:sz w:val="26"/>
                <w:szCs w:val="26"/>
              </w:rPr>
              <w:t>имя,</w:t>
            </w:r>
            <w:r w:rsidRPr="007829E9">
              <w:rPr>
                <w:spacing w:val="25"/>
                <w:sz w:val="26"/>
                <w:szCs w:val="26"/>
              </w:rPr>
              <w:t xml:space="preserve"> </w:t>
            </w:r>
            <w:r w:rsidRPr="007829E9">
              <w:rPr>
                <w:spacing w:val="-1"/>
                <w:sz w:val="26"/>
                <w:szCs w:val="26"/>
              </w:rPr>
              <w:t>отчество</w:t>
            </w:r>
            <w:r w:rsidRPr="007829E9">
              <w:rPr>
                <w:spacing w:val="26"/>
                <w:sz w:val="26"/>
                <w:szCs w:val="26"/>
              </w:rPr>
              <w:t xml:space="preserve"> </w:t>
            </w:r>
            <w:r w:rsidRPr="007829E9">
              <w:rPr>
                <w:spacing w:val="-1"/>
                <w:sz w:val="26"/>
                <w:szCs w:val="26"/>
              </w:rPr>
              <w:t>руководителя</w:t>
            </w:r>
          </w:p>
        </w:tc>
        <w:tc>
          <w:tcPr>
            <w:tcW w:w="7960" w:type="dxa"/>
            <w:tcBorders>
              <w:top w:val="single" w:sz="8" w:space="0" w:color="000000"/>
              <w:left w:val="single" w:sz="8" w:space="0" w:color="000000"/>
              <w:bottom w:val="single" w:sz="8" w:space="0" w:color="000000"/>
              <w:right w:val="single" w:sz="8" w:space="0" w:color="000000"/>
            </w:tcBorders>
          </w:tcPr>
          <w:p w:rsidR="007D1C2C" w:rsidRDefault="007D1C2C" w:rsidP="00866D34">
            <w:pPr>
              <w:pStyle w:val="TableParagraph"/>
              <w:kinsoku w:val="0"/>
              <w:overflowPunct w:val="0"/>
              <w:ind w:left="100" w:right="26"/>
              <w:rPr>
                <w:rFonts w:asciiTheme="minorHAnsi" w:eastAsiaTheme="minorHAnsi" w:hAnsiTheme="minorHAnsi" w:cstheme="minorBidi"/>
                <w:spacing w:val="-1"/>
                <w:sz w:val="26"/>
                <w:szCs w:val="26"/>
              </w:rPr>
            </w:pPr>
            <w:r w:rsidRPr="007829E9">
              <w:rPr>
                <w:spacing w:val="-1"/>
                <w:sz w:val="26"/>
                <w:szCs w:val="26"/>
              </w:rPr>
              <w:t>Сибилева Светлана Петровна</w:t>
            </w:r>
            <w:r w:rsidRPr="00267E9F">
              <w:rPr>
                <w:rFonts w:asciiTheme="minorHAnsi" w:eastAsiaTheme="minorHAnsi" w:hAnsiTheme="minorHAnsi" w:cstheme="minorBidi"/>
                <w:spacing w:val="-1"/>
                <w:sz w:val="26"/>
                <w:szCs w:val="26"/>
              </w:rPr>
              <w:t xml:space="preserve"> </w:t>
            </w:r>
          </w:p>
          <w:p w:rsidR="007D1C2C" w:rsidRPr="007829E9" w:rsidRDefault="007D1C2C" w:rsidP="00866D34">
            <w:pPr>
              <w:pStyle w:val="TableParagraph"/>
              <w:kinsoku w:val="0"/>
              <w:overflowPunct w:val="0"/>
              <w:ind w:left="100" w:right="26"/>
              <w:rPr>
                <w:spacing w:val="-1"/>
                <w:sz w:val="26"/>
                <w:szCs w:val="26"/>
              </w:rPr>
            </w:pPr>
            <w:r w:rsidRPr="00267E9F">
              <w:rPr>
                <w:spacing w:val="-1"/>
                <w:sz w:val="26"/>
                <w:szCs w:val="26"/>
              </w:rPr>
              <w:t>директор МОУ «СШ №3 Г.КИРОВСКОЕ»</w:t>
            </w:r>
          </w:p>
        </w:tc>
      </w:tr>
      <w:tr w:rsidR="007D1C2C" w:rsidRPr="003E6B27" w:rsidTr="00866D34">
        <w:trPr>
          <w:trHeight w:hRule="exact" w:val="1814"/>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95"/>
              <w:rPr>
                <w:sz w:val="26"/>
                <w:szCs w:val="26"/>
              </w:rPr>
            </w:pPr>
            <w:r w:rsidRPr="007829E9">
              <w:rPr>
                <w:spacing w:val="-1"/>
                <w:sz w:val="26"/>
                <w:szCs w:val="26"/>
              </w:rPr>
              <w:t>Юридический</w:t>
            </w:r>
            <w:r w:rsidRPr="007829E9">
              <w:rPr>
                <w:spacing w:val="24"/>
                <w:sz w:val="26"/>
                <w:szCs w:val="26"/>
              </w:rPr>
              <w:t xml:space="preserve"> </w:t>
            </w:r>
            <w:r w:rsidRPr="007829E9">
              <w:rPr>
                <w:spacing w:val="-1"/>
                <w:sz w:val="26"/>
                <w:szCs w:val="26"/>
              </w:rPr>
              <w:t>адрес</w:t>
            </w:r>
            <w:r w:rsidRPr="007829E9">
              <w:rPr>
                <w:spacing w:val="21"/>
                <w:w w:val="99"/>
                <w:sz w:val="26"/>
                <w:szCs w:val="26"/>
              </w:rPr>
              <w:t xml:space="preserve"> </w:t>
            </w:r>
            <w:r w:rsidRPr="007829E9">
              <w:rPr>
                <w:spacing w:val="-1"/>
                <w:sz w:val="26"/>
                <w:szCs w:val="26"/>
              </w:rPr>
              <w:t>образовательного</w:t>
            </w:r>
            <w:r w:rsidRPr="007829E9">
              <w:rPr>
                <w:spacing w:val="25"/>
                <w:sz w:val="26"/>
                <w:szCs w:val="26"/>
              </w:rPr>
              <w:t xml:space="preserve"> </w:t>
            </w:r>
            <w:r w:rsidRPr="007829E9">
              <w:rPr>
                <w:spacing w:val="-1"/>
                <w:sz w:val="26"/>
                <w:szCs w:val="26"/>
              </w:rPr>
              <w:t>учреждения,</w:t>
            </w:r>
            <w:r w:rsidRPr="007829E9">
              <w:rPr>
                <w:spacing w:val="27"/>
                <w:sz w:val="26"/>
                <w:szCs w:val="26"/>
              </w:rPr>
              <w:t xml:space="preserve"> </w:t>
            </w:r>
            <w:r w:rsidRPr="007829E9">
              <w:rPr>
                <w:spacing w:val="-1"/>
                <w:sz w:val="26"/>
                <w:szCs w:val="26"/>
              </w:rPr>
              <w:t>сайт,</w:t>
            </w:r>
            <w:r w:rsidRPr="007829E9">
              <w:rPr>
                <w:spacing w:val="-10"/>
                <w:sz w:val="26"/>
                <w:szCs w:val="26"/>
              </w:rPr>
              <w:t xml:space="preserve"> </w:t>
            </w:r>
            <w:r w:rsidRPr="007829E9">
              <w:rPr>
                <w:spacing w:val="-1"/>
                <w:sz w:val="26"/>
                <w:szCs w:val="26"/>
              </w:rPr>
              <w:t>e-mail,</w:t>
            </w:r>
            <w:r w:rsidRPr="007829E9">
              <w:rPr>
                <w:spacing w:val="25"/>
                <w:sz w:val="26"/>
                <w:szCs w:val="26"/>
              </w:rPr>
              <w:t xml:space="preserve"> </w:t>
            </w:r>
            <w:r w:rsidRPr="007829E9">
              <w:rPr>
                <w:spacing w:val="-1"/>
                <w:sz w:val="26"/>
                <w:szCs w:val="26"/>
              </w:rPr>
              <w:t>телефон</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1071"/>
              <w:rPr>
                <w:spacing w:val="-5"/>
                <w:sz w:val="26"/>
                <w:szCs w:val="26"/>
              </w:rPr>
            </w:pPr>
            <w:r w:rsidRPr="007829E9">
              <w:rPr>
                <w:sz w:val="26"/>
                <w:szCs w:val="26"/>
              </w:rPr>
              <w:t>86 300,</w:t>
            </w:r>
            <w:r w:rsidRPr="007829E9">
              <w:rPr>
                <w:spacing w:val="-5"/>
                <w:sz w:val="26"/>
                <w:szCs w:val="26"/>
              </w:rPr>
              <w:t xml:space="preserve"> </w:t>
            </w:r>
            <w:r w:rsidRPr="007829E9">
              <w:rPr>
                <w:spacing w:val="-1"/>
                <w:sz w:val="26"/>
                <w:szCs w:val="26"/>
              </w:rPr>
              <w:t>Донецкая Народная Республика,</w:t>
            </w:r>
            <w:r w:rsidRPr="007829E9">
              <w:rPr>
                <w:spacing w:val="-4"/>
                <w:sz w:val="26"/>
                <w:szCs w:val="26"/>
              </w:rPr>
              <w:t xml:space="preserve"> </w:t>
            </w:r>
            <w:r w:rsidRPr="007829E9">
              <w:rPr>
                <w:spacing w:val="-1"/>
                <w:sz w:val="26"/>
                <w:szCs w:val="26"/>
              </w:rPr>
              <w:t>г.</w:t>
            </w:r>
            <w:r w:rsidRPr="007829E9">
              <w:rPr>
                <w:spacing w:val="-5"/>
                <w:sz w:val="26"/>
                <w:szCs w:val="26"/>
              </w:rPr>
              <w:t xml:space="preserve"> </w:t>
            </w:r>
            <w:r w:rsidRPr="007829E9">
              <w:rPr>
                <w:spacing w:val="-1"/>
                <w:sz w:val="26"/>
                <w:szCs w:val="26"/>
              </w:rPr>
              <w:t>Кировское,</w:t>
            </w:r>
            <w:r w:rsidRPr="007829E9">
              <w:rPr>
                <w:spacing w:val="-5"/>
                <w:sz w:val="26"/>
                <w:szCs w:val="26"/>
              </w:rPr>
              <w:t xml:space="preserve"> </w:t>
            </w:r>
          </w:p>
          <w:p w:rsidR="007D1C2C" w:rsidRPr="007829E9" w:rsidRDefault="007D1C2C" w:rsidP="00866D34">
            <w:pPr>
              <w:pStyle w:val="TableParagraph"/>
              <w:kinsoku w:val="0"/>
              <w:overflowPunct w:val="0"/>
              <w:ind w:left="100" w:right="1071"/>
              <w:rPr>
                <w:spacing w:val="-1"/>
                <w:sz w:val="26"/>
                <w:szCs w:val="26"/>
              </w:rPr>
            </w:pPr>
            <w:r w:rsidRPr="007829E9">
              <w:rPr>
                <w:sz w:val="26"/>
                <w:szCs w:val="26"/>
              </w:rPr>
              <w:t>ул.</w:t>
            </w:r>
            <w:r w:rsidRPr="007829E9">
              <w:rPr>
                <w:spacing w:val="-5"/>
                <w:sz w:val="26"/>
                <w:szCs w:val="26"/>
              </w:rPr>
              <w:t xml:space="preserve"> Пионерская, д.1 </w:t>
            </w:r>
          </w:p>
          <w:p w:rsidR="007D1C2C" w:rsidRPr="007829E9" w:rsidRDefault="007D1C2C" w:rsidP="00866D34">
            <w:pPr>
              <w:pStyle w:val="TableParagraph"/>
              <w:kinsoku w:val="0"/>
              <w:overflowPunct w:val="0"/>
              <w:ind w:left="100" w:right="1071"/>
              <w:rPr>
                <w:color w:val="404040"/>
                <w:sz w:val="26"/>
                <w:szCs w:val="26"/>
              </w:rPr>
            </w:pPr>
            <w:r w:rsidRPr="007829E9">
              <w:rPr>
                <w:spacing w:val="-1"/>
                <w:sz w:val="26"/>
                <w:szCs w:val="26"/>
              </w:rPr>
              <w:t>сайт:</w:t>
            </w:r>
            <w:r w:rsidRPr="007829E9">
              <w:rPr>
                <w:spacing w:val="-17"/>
                <w:sz w:val="26"/>
                <w:szCs w:val="26"/>
              </w:rPr>
              <w:t xml:space="preserve"> </w:t>
            </w:r>
            <w:hyperlink r:id="rId9" w:history="1">
              <w:r w:rsidRPr="007829E9">
                <w:rPr>
                  <w:rStyle w:val="a8"/>
                  <w:sz w:val="26"/>
                  <w:szCs w:val="26"/>
                  <w:shd w:val="clear" w:color="auto" w:fill="F9F9F9"/>
                </w:rPr>
                <w:t>http://kirovskoesosh3.wixsite.com/kids</w:t>
              </w:r>
            </w:hyperlink>
            <w:r w:rsidRPr="007829E9">
              <w:rPr>
                <w:color w:val="404040"/>
                <w:sz w:val="26"/>
                <w:szCs w:val="26"/>
                <w:shd w:val="clear" w:color="auto" w:fill="F9F9F9"/>
              </w:rPr>
              <w:t xml:space="preserve"> </w:t>
            </w:r>
          </w:p>
          <w:p w:rsidR="007D1C2C" w:rsidRPr="007829E9" w:rsidRDefault="007D1C2C" w:rsidP="00866D34">
            <w:pPr>
              <w:pStyle w:val="TableParagraph"/>
              <w:kinsoku w:val="0"/>
              <w:overflowPunct w:val="0"/>
              <w:ind w:left="100" w:right="1071"/>
              <w:rPr>
                <w:color w:val="0000FF"/>
                <w:spacing w:val="25"/>
                <w:sz w:val="26"/>
                <w:szCs w:val="26"/>
                <w:lang w:val="en-US"/>
              </w:rPr>
            </w:pPr>
            <w:r w:rsidRPr="007829E9">
              <w:rPr>
                <w:spacing w:val="-1"/>
                <w:sz w:val="26"/>
                <w:szCs w:val="26"/>
              </w:rPr>
              <w:t>е</w:t>
            </w:r>
            <w:r w:rsidRPr="007829E9">
              <w:rPr>
                <w:spacing w:val="-1"/>
                <w:sz w:val="26"/>
                <w:szCs w:val="26"/>
                <w:lang w:val="en-US"/>
              </w:rPr>
              <w:t>-mail:</w:t>
            </w:r>
            <w:r w:rsidRPr="007829E9">
              <w:rPr>
                <w:spacing w:val="-24"/>
                <w:sz w:val="26"/>
                <w:szCs w:val="26"/>
                <w:lang w:val="en-US"/>
              </w:rPr>
              <w:t xml:space="preserve"> </w:t>
            </w:r>
            <w:hyperlink r:id="rId10" w:history="1">
              <w:r w:rsidRPr="007829E9">
                <w:rPr>
                  <w:rStyle w:val="a8"/>
                  <w:sz w:val="26"/>
                  <w:szCs w:val="26"/>
                  <w:lang w:val="en-US"/>
                </w:rPr>
                <w:t>kirovskoesosh3@rambler.ru</w:t>
              </w:r>
            </w:hyperlink>
          </w:p>
          <w:p w:rsidR="007D1C2C" w:rsidRPr="007829E9" w:rsidRDefault="007D1C2C" w:rsidP="00866D34">
            <w:pPr>
              <w:pStyle w:val="TableParagraph"/>
              <w:kinsoku w:val="0"/>
              <w:overflowPunct w:val="0"/>
              <w:ind w:left="100" w:right="1071"/>
              <w:rPr>
                <w:sz w:val="26"/>
                <w:szCs w:val="26"/>
                <w:lang w:val="en-US"/>
              </w:rPr>
            </w:pPr>
            <w:r w:rsidRPr="007829E9">
              <w:rPr>
                <w:color w:val="000000"/>
                <w:sz w:val="26"/>
                <w:szCs w:val="26"/>
              </w:rPr>
              <w:t>тел</w:t>
            </w:r>
            <w:r w:rsidRPr="007829E9">
              <w:rPr>
                <w:color w:val="000000"/>
                <w:sz w:val="26"/>
                <w:szCs w:val="26"/>
                <w:lang w:val="en-US"/>
              </w:rPr>
              <w:t>:</w:t>
            </w:r>
            <w:r w:rsidRPr="007829E9">
              <w:rPr>
                <w:color w:val="000000"/>
                <w:spacing w:val="-3"/>
                <w:sz w:val="26"/>
                <w:szCs w:val="26"/>
                <w:lang w:val="en-US"/>
              </w:rPr>
              <w:t xml:space="preserve"> +7(856) 6-14-76</w:t>
            </w:r>
          </w:p>
        </w:tc>
      </w:tr>
      <w:tr w:rsidR="007D1C2C" w:rsidRPr="007829E9" w:rsidTr="00866D34">
        <w:trPr>
          <w:trHeight w:hRule="exact" w:val="1157"/>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jc w:val="both"/>
              <w:rPr>
                <w:spacing w:val="-1"/>
                <w:sz w:val="26"/>
                <w:szCs w:val="26"/>
              </w:rPr>
            </w:pPr>
            <w:r w:rsidRPr="007829E9">
              <w:rPr>
                <w:spacing w:val="-1"/>
                <w:sz w:val="26"/>
                <w:szCs w:val="26"/>
              </w:rPr>
              <w:t>Устав</w:t>
            </w:r>
            <w:r w:rsidRPr="007829E9">
              <w:rPr>
                <w:spacing w:val="-6"/>
                <w:sz w:val="26"/>
                <w:szCs w:val="26"/>
              </w:rPr>
              <w:t xml:space="preserve"> </w:t>
            </w:r>
            <w:r w:rsidRPr="007829E9">
              <w:rPr>
                <w:spacing w:val="-1"/>
                <w:sz w:val="26"/>
                <w:szCs w:val="26"/>
              </w:rPr>
              <w:t>МОУ</w:t>
            </w:r>
          </w:p>
          <w:p w:rsidR="007D1C2C" w:rsidRPr="007829E9" w:rsidRDefault="007D1C2C" w:rsidP="00866D34">
            <w:pPr>
              <w:pStyle w:val="TableParagraph"/>
              <w:kinsoku w:val="0"/>
              <w:overflowPunct w:val="0"/>
              <w:ind w:left="100"/>
              <w:jc w:val="both"/>
              <w:rPr>
                <w:sz w:val="26"/>
                <w:szCs w:val="26"/>
              </w:rPr>
            </w:pPr>
            <w:r w:rsidRPr="007829E9">
              <w:rPr>
                <w:spacing w:val="-1"/>
                <w:sz w:val="26"/>
                <w:szCs w:val="26"/>
              </w:rPr>
              <w:t>«</w:t>
            </w:r>
            <w:r w:rsidRPr="007829E9">
              <w:rPr>
                <w:spacing w:val="-1"/>
                <w:sz w:val="26"/>
                <w:szCs w:val="26"/>
                <w:lang w:val="en-US"/>
              </w:rPr>
              <w:t>C</w:t>
            </w:r>
            <w:r w:rsidRPr="007829E9">
              <w:rPr>
                <w:spacing w:val="-1"/>
                <w:sz w:val="26"/>
                <w:szCs w:val="26"/>
              </w:rPr>
              <w:t xml:space="preserve">Ш№3 Г.КИРОВСКОЕ» </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Pr>
                <w:sz w:val="26"/>
                <w:szCs w:val="26"/>
              </w:rPr>
            </w:pPr>
            <w:r w:rsidRPr="007829E9">
              <w:rPr>
                <w:spacing w:val="-1"/>
                <w:sz w:val="26"/>
                <w:szCs w:val="26"/>
              </w:rPr>
              <w:t>Дата регистрации</w:t>
            </w:r>
            <w:r w:rsidRPr="007829E9">
              <w:rPr>
                <w:spacing w:val="-3"/>
                <w:sz w:val="26"/>
                <w:szCs w:val="26"/>
              </w:rPr>
              <w:t xml:space="preserve"> </w:t>
            </w:r>
            <w:r w:rsidRPr="007829E9">
              <w:rPr>
                <w:spacing w:val="-1"/>
                <w:sz w:val="26"/>
                <w:szCs w:val="26"/>
              </w:rPr>
              <w:t xml:space="preserve">26.11.06.2019 </w:t>
            </w:r>
            <w:r w:rsidRPr="007829E9">
              <w:rPr>
                <w:spacing w:val="-4"/>
                <w:sz w:val="26"/>
                <w:szCs w:val="26"/>
              </w:rPr>
              <w:t xml:space="preserve"> </w:t>
            </w:r>
            <w:r w:rsidRPr="007829E9">
              <w:rPr>
                <w:spacing w:val="-1"/>
                <w:sz w:val="26"/>
                <w:szCs w:val="26"/>
              </w:rPr>
              <w:t>года</w:t>
            </w:r>
          </w:p>
        </w:tc>
      </w:tr>
      <w:tr w:rsidR="007D1C2C" w:rsidRPr="007829E9" w:rsidTr="00866D34">
        <w:trPr>
          <w:trHeight w:hRule="exact" w:val="618"/>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Pr>
                <w:sz w:val="26"/>
                <w:szCs w:val="26"/>
              </w:rPr>
            </w:pPr>
            <w:r w:rsidRPr="007829E9">
              <w:rPr>
                <w:spacing w:val="-1"/>
                <w:sz w:val="26"/>
                <w:szCs w:val="26"/>
              </w:rPr>
              <w:t>Лицензия</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Pr>
                <w:sz w:val="26"/>
                <w:szCs w:val="26"/>
              </w:rPr>
            </w:pPr>
            <w:r w:rsidRPr="007829E9">
              <w:rPr>
                <w:spacing w:val="-1"/>
                <w:sz w:val="26"/>
                <w:szCs w:val="26"/>
              </w:rPr>
              <w:t>Регистрационный</w:t>
            </w:r>
            <w:r w:rsidRPr="007829E9">
              <w:rPr>
                <w:spacing w:val="-4"/>
                <w:sz w:val="26"/>
                <w:szCs w:val="26"/>
              </w:rPr>
              <w:t xml:space="preserve"> </w:t>
            </w:r>
            <w:r w:rsidRPr="007829E9">
              <w:rPr>
                <w:spacing w:val="-1"/>
                <w:sz w:val="26"/>
                <w:szCs w:val="26"/>
              </w:rPr>
              <w:t>номер</w:t>
            </w:r>
            <w:r w:rsidRPr="007829E9">
              <w:rPr>
                <w:spacing w:val="-4"/>
                <w:sz w:val="26"/>
                <w:szCs w:val="26"/>
              </w:rPr>
              <w:t xml:space="preserve"> </w:t>
            </w:r>
            <w:r w:rsidRPr="007829E9">
              <w:rPr>
                <w:sz w:val="26"/>
                <w:szCs w:val="26"/>
              </w:rPr>
              <w:t xml:space="preserve">008776 </w:t>
            </w:r>
            <w:r w:rsidRPr="007829E9">
              <w:rPr>
                <w:spacing w:val="-2"/>
                <w:sz w:val="26"/>
                <w:szCs w:val="26"/>
              </w:rPr>
              <w:t xml:space="preserve"> от </w:t>
            </w:r>
            <w:r w:rsidRPr="007829E9">
              <w:rPr>
                <w:spacing w:val="-1"/>
                <w:sz w:val="26"/>
                <w:szCs w:val="26"/>
              </w:rPr>
              <w:t>03.02.</w:t>
            </w:r>
            <w:r w:rsidRPr="007829E9">
              <w:rPr>
                <w:spacing w:val="-3"/>
                <w:sz w:val="26"/>
                <w:szCs w:val="26"/>
              </w:rPr>
              <w:t xml:space="preserve"> </w:t>
            </w:r>
            <w:r w:rsidRPr="007829E9">
              <w:rPr>
                <w:sz w:val="26"/>
                <w:szCs w:val="26"/>
              </w:rPr>
              <w:t>2020</w:t>
            </w:r>
            <w:r w:rsidRPr="007829E9">
              <w:rPr>
                <w:spacing w:val="-3"/>
                <w:sz w:val="26"/>
                <w:szCs w:val="26"/>
              </w:rPr>
              <w:t xml:space="preserve"> </w:t>
            </w:r>
            <w:r w:rsidRPr="007829E9">
              <w:rPr>
                <w:spacing w:val="-1"/>
                <w:sz w:val="26"/>
                <w:szCs w:val="26"/>
              </w:rPr>
              <w:t>года</w:t>
            </w:r>
          </w:p>
          <w:p w:rsidR="007D1C2C" w:rsidRPr="007829E9" w:rsidRDefault="007D1C2C" w:rsidP="00866D34">
            <w:pPr>
              <w:pStyle w:val="TableParagraph"/>
              <w:tabs>
                <w:tab w:val="left" w:pos="2827"/>
              </w:tabs>
              <w:kinsoku w:val="0"/>
              <w:overflowPunct w:val="0"/>
              <w:ind w:left="100"/>
              <w:rPr>
                <w:sz w:val="26"/>
                <w:szCs w:val="26"/>
              </w:rPr>
            </w:pPr>
            <w:r w:rsidRPr="007829E9">
              <w:rPr>
                <w:spacing w:val="-1"/>
                <w:sz w:val="26"/>
                <w:szCs w:val="26"/>
              </w:rPr>
              <w:t>ИНН:51004322</w:t>
            </w:r>
          </w:p>
        </w:tc>
      </w:tr>
      <w:tr w:rsidR="007D1C2C" w:rsidRPr="007829E9" w:rsidTr="007D1C2C">
        <w:trPr>
          <w:trHeight w:hRule="exact" w:val="522"/>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jc w:val="both"/>
              <w:rPr>
                <w:spacing w:val="-1"/>
                <w:sz w:val="26"/>
                <w:szCs w:val="26"/>
              </w:rPr>
            </w:pPr>
            <w:r w:rsidRPr="007829E9">
              <w:rPr>
                <w:spacing w:val="-1"/>
                <w:sz w:val="26"/>
                <w:szCs w:val="26"/>
              </w:rPr>
              <w:t>Свидетельство</w:t>
            </w:r>
          </w:p>
        </w:tc>
        <w:tc>
          <w:tcPr>
            <w:tcW w:w="7960"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Pr>
                <w:spacing w:val="-1"/>
                <w:sz w:val="26"/>
                <w:szCs w:val="26"/>
              </w:rPr>
            </w:pPr>
            <w:r w:rsidRPr="007829E9">
              <w:rPr>
                <w:spacing w:val="-1"/>
                <w:sz w:val="26"/>
                <w:szCs w:val="26"/>
              </w:rPr>
              <w:t>Свидетельство</w:t>
            </w:r>
            <w:r w:rsidRPr="007829E9">
              <w:rPr>
                <w:spacing w:val="-2"/>
                <w:sz w:val="26"/>
                <w:szCs w:val="26"/>
              </w:rPr>
              <w:t xml:space="preserve">  серия АА03 </w:t>
            </w:r>
            <w:r w:rsidRPr="007829E9">
              <w:rPr>
                <w:sz w:val="26"/>
                <w:szCs w:val="26"/>
              </w:rPr>
              <w:t>№</w:t>
            </w:r>
            <w:r w:rsidRPr="007829E9">
              <w:rPr>
                <w:spacing w:val="-4"/>
                <w:sz w:val="26"/>
                <w:szCs w:val="26"/>
              </w:rPr>
              <w:t xml:space="preserve"> </w:t>
            </w:r>
            <w:r w:rsidRPr="007829E9">
              <w:rPr>
                <w:sz w:val="26"/>
                <w:szCs w:val="26"/>
              </w:rPr>
              <w:t>064274 от</w:t>
            </w:r>
            <w:r w:rsidRPr="007829E9">
              <w:rPr>
                <w:spacing w:val="-3"/>
                <w:sz w:val="26"/>
                <w:szCs w:val="26"/>
              </w:rPr>
              <w:t xml:space="preserve"> </w:t>
            </w:r>
            <w:r w:rsidRPr="007829E9">
              <w:rPr>
                <w:spacing w:val="-1"/>
                <w:sz w:val="26"/>
                <w:szCs w:val="26"/>
              </w:rPr>
              <w:t>30.08.2019</w:t>
            </w:r>
            <w:r w:rsidRPr="007829E9">
              <w:rPr>
                <w:spacing w:val="-4"/>
                <w:sz w:val="26"/>
                <w:szCs w:val="26"/>
              </w:rPr>
              <w:t xml:space="preserve"> </w:t>
            </w:r>
            <w:r w:rsidRPr="007829E9">
              <w:rPr>
                <w:spacing w:val="-1"/>
                <w:sz w:val="26"/>
                <w:szCs w:val="26"/>
              </w:rPr>
              <w:t>года</w:t>
            </w:r>
          </w:p>
        </w:tc>
      </w:tr>
      <w:tr w:rsidR="007D1C2C" w:rsidRPr="007829E9" w:rsidTr="007D1C2C">
        <w:trPr>
          <w:trHeight w:hRule="exact" w:val="8095"/>
        </w:trPr>
        <w:tc>
          <w:tcPr>
            <w:tcW w:w="2178" w:type="dxa"/>
            <w:tcBorders>
              <w:top w:val="single" w:sz="8" w:space="0" w:color="000000"/>
              <w:left w:val="single" w:sz="8" w:space="0" w:color="000000"/>
              <w:bottom w:val="single" w:sz="8" w:space="0" w:color="000000"/>
              <w:right w:val="single" w:sz="8" w:space="0" w:color="000000"/>
            </w:tcBorders>
          </w:tcPr>
          <w:p w:rsidR="007D1C2C" w:rsidRPr="007829E9" w:rsidRDefault="007D1C2C" w:rsidP="00866D34">
            <w:pPr>
              <w:pStyle w:val="TableParagraph"/>
              <w:kinsoku w:val="0"/>
              <w:overflowPunct w:val="0"/>
              <w:ind w:left="100" w:right="600"/>
              <w:rPr>
                <w:sz w:val="26"/>
                <w:szCs w:val="26"/>
              </w:rPr>
            </w:pPr>
            <w:r w:rsidRPr="007829E9">
              <w:rPr>
                <w:spacing w:val="-1"/>
                <w:sz w:val="26"/>
                <w:szCs w:val="26"/>
              </w:rPr>
              <w:lastRenderedPageBreak/>
              <w:t>Приказ</w:t>
            </w:r>
            <w:r w:rsidRPr="007829E9">
              <w:rPr>
                <w:spacing w:val="-8"/>
                <w:sz w:val="26"/>
                <w:szCs w:val="26"/>
              </w:rPr>
              <w:t xml:space="preserve"> </w:t>
            </w:r>
            <w:r w:rsidRPr="007829E9">
              <w:rPr>
                <w:sz w:val="26"/>
                <w:szCs w:val="26"/>
              </w:rPr>
              <w:t>об</w:t>
            </w:r>
            <w:r w:rsidRPr="007829E9">
              <w:rPr>
                <w:spacing w:val="23"/>
                <w:w w:val="99"/>
                <w:sz w:val="26"/>
                <w:szCs w:val="26"/>
              </w:rPr>
              <w:t xml:space="preserve"> </w:t>
            </w:r>
            <w:r w:rsidRPr="007829E9">
              <w:rPr>
                <w:spacing w:val="-1"/>
                <w:sz w:val="26"/>
                <w:szCs w:val="26"/>
              </w:rPr>
              <w:t>утверждении</w:t>
            </w:r>
            <w:r w:rsidRPr="007829E9">
              <w:rPr>
                <w:spacing w:val="27"/>
                <w:sz w:val="26"/>
                <w:szCs w:val="26"/>
              </w:rPr>
              <w:t xml:space="preserve"> </w:t>
            </w:r>
            <w:r w:rsidRPr="007829E9">
              <w:rPr>
                <w:spacing w:val="-1"/>
                <w:sz w:val="26"/>
                <w:szCs w:val="26"/>
              </w:rPr>
              <w:t>программы</w:t>
            </w:r>
          </w:p>
          <w:p w:rsidR="007D1C2C" w:rsidRPr="007829E9" w:rsidRDefault="007D1C2C" w:rsidP="00866D34">
            <w:pPr>
              <w:pStyle w:val="TableParagraph"/>
              <w:kinsoku w:val="0"/>
              <w:overflowPunct w:val="0"/>
              <w:ind w:left="100" w:right="228"/>
              <w:rPr>
                <w:sz w:val="26"/>
                <w:szCs w:val="26"/>
              </w:rPr>
            </w:pPr>
            <w:r w:rsidRPr="007829E9">
              <w:rPr>
                <w:spacing w:val="-1"/>
                <w:sz w:val="26"/>
                <w:szCs w:val="26"/>
              </w:rPr>
              <w:t>Перечень</w:t>
            </w:r>
            <w:r w:rsidRPr="007829E9">
              <w:rPr>
                <w:spacing w:val="24"/>
                <w:sz w:val="26"/>
                <w:szCs w:val="26"/>
              </w:rPr>
              <w:t xml:space="preserve"> </w:t>
            </w:r>
            <w:r w:rsidRPr="007829E9">
              <w:rPr>
                <w:spacing w:val="-1"/>
                <w:sz w:val="26"/>
                <w:szCs w:val="26"/>
              </w:rPr>
              <w:t>документов,</w:t>
            </w:r>
            <w:r w:rsidRPr="007829E9">
              <w:rPr>
                <w:spacing w:val="-11"/>
                <w:sz w:val="26"/>
                <w:szCs w:val="26"/>
              </w:rPr>
              <w:t xml:space="preserve"> </w:t>
            </w:r>
            <w:r w:rsidRPr="007829E9">
              <w:rPr>
                <w:sz w:val="26"/>
                <w:szCs w:val="26"/>
              </w:rPr>
              <w:t>на</w:t>
            </w:r>
            <w:r w:rsidRPr="007829E9">
              <w:rPr>
                <w:spacing w:val="26"/>
                <w:w w:val="99"/>
                <w:sz w:val="26"/>
                <w:szCs w:val="26"/>
              </w:rPr>
              <w:t xml:space="preserve"> </w:t>
            </w:r>
            <w:r w:rsidRPr="007829E9">
              <w:rPr>
                <w:spacing w:val="-1"/>
                <w:sz w:val="26"/>
                <w:szCs w:val="26"/>
              </w:rPr>
              <w:t>основании</w:t>
            </w:r>
            <w:r w:rsidRPr="007829E9">
              <w:rPr>
                <w:spacing w:val="24"/>
                <w:sz w:val="26"/>
                <w:szCs w:val="26"/>
              </w:rPr>
              <w:t xml:space="preserve"> </w:t>
            </w:r>
            <w:r w:rsidRPr="007829E9">
              <w:rPr>
                <w:spacing w:val="-1"/>
                <w:sz w:val="26"/>
                <w:szCs w:val="26"/>
              </w:rPr>
              <w:t>которых</w:t>
            </w:r>
            <w:r w:rsidRPr="007829E9">
              <w:rPr>
                <w:spacing w:val="22"/>
                <w:sz w:val="26"/>
                <w:szCs w:val="26"/>
              </w:rPr>
              <w:t xml:space="preserve"> </w:t>
            </w:r>
            <w:r w:rsidRPr="007829E9">
              <w:rPr>
                <w:spacing w:val="-1"/>
                <w:sz w:val="26"/>
                <w:szCs w:val="26"/>
              </w:rPr>
              <w:t>разработана</w:t>
            </w:r>
            <w:r w:rsidRPr="007829E9">
              <w:rPr>
                <w:spacing w:val="26"/>
                <w:w w:val="99"/>
                <w:sz w:val="26"/>
                <w:szCs w:val="26"/>
              </w:rPr>
              <w:t xml:space="preserve"> </w:t>
            </w:r>
            <w:r w:rsidRPr="007829E9">
              <w:rPr>
                <w:spacing w:val="-1"/>
                <w:sz w:val="26"/>
                <w:szCs w:val="26"/>
              </w:rPr>
              <w:t>основная</w:t>
            </w:r>
            <w:r w:rsidRPr="007829E9">
              <w:rPr>
                <w:spacing w:val="25"/>
                <w:w w:val="99"/>
                <w:sz w:val="26"/>
                <w:szCs w:val="26"/>
              </w:rPr>
              <w:t xml:space="preserve"> </w:t>
            </w:r>
            <w:r w:rsidRPr="007829E9">
              <w:rPr>
                <w:spacing w:val="-1"/>
                <w:sz w:val="26"/>
                <w:szCs w:val="26"/>
              </w:rPr>
              <w:t>образовательная</w:t>
            </w:r>
            <w:r w:rsidRPr="007829E9">
              <w:rPr>
                <w:spacing w:val="21"/>
                <w:w w:val="99"/>
                <w:sz w:val="26"/>
                <w:szCs w:val="26"/>
              </w:rPr>
              <w:t xml:space="preserve"> </w:t>
            </w:r>
            <w:r w:rsidRPr="007829E9">
              <w:rPr>
                <w:spacing w:val="-1"/>
                <w:sz w:val="26"/>
                <w:szCs w:val="26"/>
              </w:rPr>
              <w:t>программа</w:t>
            </w:r>
            <w:r w:rsidRPr="007829E9">
              <w:rPr>
                <w:spacing w:val="26"/>
                <w:w w:val="99"/>
                <w:sz w:val="26"/>
                <w:szCs w:val="26"/>
              </w:rPr>
              <w:t xml:space="preserve"> </w:t>
            </w:r>
            <w:r w:rsidRPr="007829E9">
              <w:rPr>
                <w:spacing w:val="-1"/>
                <w:sz w:val="26"/>
                <w:szCs w:val="26"/>
              </w:rPr>
              <w:t>основного</w:t>
            </w:r>
            <w:r w:rsidRPr="007829E9">
              <w:rPr>
                <w:spacing w:val="27"/>
                <w:sz w:val="26"/>
                <w:szCs w:val="26"/>
              </w:rPr>
              <w:t xml:space="preserve"> </w:t>
            </w:r>
            <w:r w:rsidRPr="007829E9">
              <w:rPr>
                <w:spacing w:val="-1"/>
                <w:sz w:val="26"/>
                <w:szCs w:val="26"/>
              </w:rPr>
              <w:t>общего</w:t>
            </w:r>
            <w:r w:rsidRPr="007829E9">
              <w:rPr>
                <w:spacing w:val="24"/>
                <w:sz w:val="26"/>
                <w:szCs w:val="26"/>
              </w:rPr>
              <w:t xml:space="preserve"> </w:t>
            </w:r>
            <w:r w:rsidRPr="007829E9">
              <w:rPr>
                <w:spacing w:val="-1"/>
                <w:sz w:val="26"/>
                <w:szCs w:val="26"/>
              </w:rPr>
              <w:t>образования</w:t>
            </w:r>
          </w:p>
        </w:tc>
        <w:tc>
          <w:tcPr>
            <w:tcW w:w="7960" w:type="dxa"/>
            <w:tcBorders>
              <w:top w:val="single" w:sz="8" w:space="0" w:color="000000"/>
              <w:left w:val="single" w:sz="8" w:space="0" w:color="000000"/>
              <w:bottom w:val="single" w:sz="8" w:space="0" w:color="000000"/>
              <w:right w:val="single" w:sz="8" w:space="0" w:color="000000"/>
            </w:tcBorders>
          </w:tcPr>
          <w:p w:rsidR="007D1C2C" w:rsidRPr="00843ECF" w:rsidRDefault="007D1C2C" w:rsidP="00866D34">
            <w:pPr>
              <w:pStyle w:val="TableParagraph"/>
              <w:kinsoku w:val="0"/>
              <w:overflowPunct w:val="0"/>
              <w:ind w:left="100"/>
              <w:rPr>
                <w:spacing w:val="-1"/>
                <w:sz w:val="26"/>
                <w:szCs w:val="26"/>
              </w:rPr>
            </w:pPr>
            <w:r w:rsidRPr="007829E9">
              <w:rPr>
                <w:spacing w:val="-1"/>
                <w:sz w:val="26"/>
                <w:szCs w:val="26"/>
              </w:rPr>
              <w:t>Приказ</w:t>
            </w:r>
            <w:r w:rsidRPr="007829E9">
              <w:rPr>
                <w:spacing w:val="-4"/>
                <w:sz w:val="26"/>
                <w:szCs w:val="26"/>
              </w:rPr>
              <w:t xml:space="preserve"> </w:t>
            </w:r>
            <w:r w:rsidRPr="007829E9">
              <w:rPr>
                <w:spacing w:val="-1"/>
                <w:sz w:val="26"/>
                <w:szCs w:val="26"/>
              </w:rPr>
              <w:t>МОУ</w:t>
            </w:r>
            <w:r w:rsidRPr="007829E9">
              <w:rPr>
                <w:spacing w:val="-2"/>
                <w:sz w:val="26"/>
                <w:szCs w:val="26"/>
              </w:rPr>
              <w:t xml:space="preserve"> </w:t>
            </w:r>
            <w:r w:rsidRPr="007829E9">
              <w:rPr>
                <w:spacing w:val="-1"/>
                <w:sz w:val="26"/>
                <w:szCs w:val="26"/>
              </w:rPr>
              <w:t>«СШ №3 Г.КИРОВСКОЕ»</w:t>
            </w:r>
            <w:r w:rsidRPr="007829E9">
              <w:rPr>
                <w:spacing w:val="-2"/>
                <w:sz w:val="26"/>
                <w:szCs w:val="26"/>
              </w:rPr>
              <w:t xml:space="preserve"> </w:t>
            </w:r>
            <w:r w:rsidRPr="00843ECF">
              <w:rPr>
                <w:sz w:val="26"/>
                <w:szCs w:val="26"/>
              </w:rPr>
              <w:t>«29»</w:t>
            </w:r>
            <w:r w:rsidRPr="00843ECF">
              <w:rPr>
                <w:spacing w:val="-3"/>
                <w:sz w:val="26"/>
                <w:szCs w:val="26"/>
              </w:rPr>
              <w:t xml:space="preserve"> </w:t>
            </w:r>
            <w:r w:rsidRPr="00843ECF">
              <w:rPr>
                <w:spacing w:val="-1"/>
                <w:sz w:val="26"/>
                <w:szCs w:val="26"/>
              </w:rPr>
              <w:t xml:space="preserve">августа </w:t>
            </w:r>
            <w:r w:rsidRPr="00843ECF">
              <w:rPr>
                <w:sz w:val="26"/>
                <w:szCs w:val="26"/>
              </w:rPr>
              <w:t>2022</w:t>
            </w:r>
            <w:r w:rsidRPr="00843ECF">
              <w:rPr>
                <w:spacing w:val="2"/>
                <w:sz w:val="26"/>
                <w:szCs w:val="26"/>
              </w:rPr>
              <w:t xml:space="preserve"> </w:t>
            </w:r>
            <w:r w:rsidRPr="00843ECF">
              <w:rPr>
                <w:spacing w:val="-1"/>
                <w:sz w:val="26"/>
                <w:szCs w:val="26"/>
              </w:rPr>
              <w:t xml:space="preserve">года </w:t>
            </w:r>
          </w:p>
          <w:p w:rsidR="007D1C2C" w:rsidRPr="007829E9" w:rsidRDefault="007D1C2C" w:rsidP="00866D34">
            <w:pPr>
              <w:pStyle w:val="TableParagraph"/>
              <w:kinsoku w:val="0"/>
              <w:overflowPunct w:val="0"/>
              <w:ind w:left="100"/>
              <w:rPr>
                <w:sz w:val="26"/>
                <w:szCs w:val="26"/>
              </w:rPr>
            </w:pPr>
            <w:r w:rsidRPr="00843ECF">
              <w:rPr>
                <w:sz w:val="26"/>
                <w:szCs w:val="26"/>
              </w:rPr>
              <w:t>№</w:t>
            </w:r>
            <w:r w:rsidRPr="00843ECF">
              <w:rPr>
                <w:spacing w:val="-4"/>
                <w:sz w:val="26"/>
                <w:szCs w:val="26"/>
              </w:rPr>
              <w:t xml:space="preserve"> </w:t>
            </w:r>
            <w:r>
              <w:rPr>
                <w:sz w:val="26"/>
                <w:szCs w:val="26"/>
              </w:rPr>
              <w:t xml:space="preserve">177 од </w:t>
            </w:r>
            <w:r w:rsidRPr="007829E9">
              <w:rPr>
                <w:spacing w:val="-1"/>
                <w:sz w:val="26"/>
                <w:szCs w:val="26"/>
              </w:rPr>
              <w:t>«Об</w:t>
            </w:r>
            <w:r w:rsidRPr="007829E9">
              <w:rPr>
                <w:spacing w:val="-6"/>
                <w:sz w:val="26"/>
                <w:szCs w:val="26"/>
              </w:rPr>
              <w:t xml:space="preserve"> </w:t>
            </w:r>
            <w:r w:rsidRPr="007829E9">
              <w:rPr>
                <w:spacing w:val="-1"/>
                <w:sz w:val="26"/>
                <w:szCs w:val="26"/>
              </w:rPr>
              <w:t>утверждении</w:t>
            </w:r>
            <w:r w:rsidRPr="007829E9">
              <w:rPr>
                <w:spacing w:val="-4"/>
                <w:sz w:val="26"/>
                <w:szCs w:val="26"/>
              </w:rPr>
              <w:t xml:space="preserve"> </w:t>
            </w:r>
            <w:r w:rsidRPr="007829E9">
              <w:rPr>
                <w:spacing w:val="-1"/>
                <w:sz w:val="26"/>
                <w:szCs w:val="26"/>
              </w:rPr>
              <w:t>программ</w:t>
            </w:r>
            <w:r>
              <w:rPr>
                <w:spacing w:val="-1"/>
                <w:sz w:val="26"/>
                <w:szCs w:val="26"/>
              </w:rPr>
              <w:t xml:space="preserve"> начального общего,</w:t>
            </w:r>
            <w:r w:rsidRPr="007829E9">
              <w:rPr>
                <w:spacing w:val="-5"/>
                <w:sz w:val="26"/>
                <w:szCs w:val="26"/>
              </w:rPr>
              <w:t xml:space="preserve"> </w:t>
            </w:r>
            <w:r w:rsidRPr="007829E9">
              <w:rPr>
                <w:spacing w:val="-1"/>
                <w:sz w:val="26"/>
                <w:szCs w:val="26"/>
              </w:rPr>
              <w:t>основного</w:t>
            </w:r>
            <w:r w:rsidRPr="007829E9">
              <w:rPr>
                <w:spacing w:val="-5"/>
                <w:sz w:val="26"/>
                <w:szCs w:val="26"/>
              </w:rPr>
              <w:t xml:space="preserve"> </w:t>
            </w:r>
            <w:r w:rsidRPr="007829E9">
              <w:rPr>
                <w:spacing w:val="-1"/>
                <w:sz w:val="26"/>
                <w:szCs w:val="26"/>
              </w:rPr>
              <w:t>общего</w:t>
            </w:r>
            <w:r>
              <w:rPr>
                <w:spacing w:val="-1"/>
                <w:sz w:val="26"/>
                <w:szCs w:val="26"/>
              </w:rPr>
              <w:t xml:space="preserve"> и среднего общего </w:t>
            </w:r>
            <w:r w:rsidRPr="007829E9">
              <w:rPr>
                <w:spacing w:val="-7"/>
                <w:sz w:val="26"/>
                <w:szCs w:val="26"/>
              </w:rPr>
              <w:t xml:space="preserve"> </w:t>
            </w:r>
            <w:r w:rsidRPr="007829E9">
              <w:rPr>
                <w:spacing w:val="-1"/>
                <w:sz w:val="26"/>
                <w:szCs w:val="26"/>
              </w:rPr>
              <w:t>образования</w:t>
            </w:r>
            <w:r w:rsidRPr="007829E9">
              <w:rPr>
                <w:spacing w:val="-6"/>
                <w:sz w:val="26"/>
                <w:szCs w:val="26"/>
              </w:rPr>
              <w:t xml:space="preserve"> </w:t>
            </w:r>
            <w:r w:rsidRPr="007829E9">
              <w:rPr>
                <w:spacing w:val="-1"/>
                <w:sz w:val="26"/>
                <w:szCs w:val="26"/>
              </w:rPr>
              <w:t>МОУ</w:t>
            </w:r>
          </w:p>
          <w:p w:rsidR="007D1C2C" w:rsidRPr="007829E9" w:rsidRDefault="007D1C2C" w:rsidP="00866D34">
            <w:pPr>
              <w:pStyle w:val="TableParagraph"/>
              <w:kinsoku w:val="0"/>
              <w:overflowPunct w:val="0"/>
              <w:ind w:left="100"/>
              <w:rPr>
                <w:spacing w:val="-1"/>
                <w:sz w:val="26"/>
                <w:szCs w:val="26"/>
              </w:rPr>
            </w:pPr>
            <w:r w:rsidRPr="007829E9">
              <w:rPr>
                <w:spacing w:val="-1"/>
                <w:sz w:val="26"/>
                <w:szCs w:val="26"/>
              </w:rPr>
              <w:t>«СШ №3 Г.КИРОВСКОЕ»</w:t>
            </w:r>
            <w:r w:rsidRPr="007829E9">
              <w:rPr>
                <w:spacing w:val="-2"/>
                <w:sz w:val="26"/>
                <w:szCs w:val="26"/>
              </w:rPr>
              <w:t xml:space="preserve"> </w:t>
            </w:r>
            <w:r w:rsidRPr="007829E9">
              <w:rPr>
                <w:spacing w:val="-1"/>
                <w:sz w:val="26"/>
                <w:szCs w:val="26"/>
              </w:rPr>
              <w:t>на период</w:t>
            </w:r>
            <w:r w:rsidRPr="007829E9">
              <w:rPr>
                <w:spacing w:val="-2"/>
                <w:sz w:val="26"/>
                <w:szCs w:val="26"/>
              </w:rPr>
              <w:t xml:space="preserve"> </w:t>
            </w:r>
            <w:r w:rsidRPr="007829E9">
              <w:rPr>
                <w:spacing w:val="-1"/>
                <w:sz w:val="26"/>
                <w:szCs w:val="26"/>
              </w:rPr>
              <w:t>2022-2023</w:t>
            </w:r>
            <w:r w:rsidRPr="007829E9">
              <w:rPr>
                <w:spacing w:val="-2"/>
                <w:sz w:val="26"/>
                <w:szCs w:val="26"/>
              </w:rPr>
              <w:t xml:space="preserve"> </w:t>
            </w:r>
            <w:r w:rsidRPr="007829E9">
              <w:rPr>
                <w:spacing w:val="-1"/>
                <w:sz w:val="26"/>
                <w:szCs w:val="26"/>
              </w:rPr>
              <w:t>учебный год»</w:t>
            </w:r>
            <w:r>
              <w:rPr>
                <w:spacing w:val="-1"/>
                <w:sz w:val="26"/>
                <w:szCs w:val="26"/>
              </w:rPr>
              <w:t>;</w:t>
            </w:r>
          </w:p>
          <w:p w:rsidR="007D1C2C" w:rsidRPr="007829E9" w:rsidRDefault="007D1C2C" w:rsidP="00866D34">
            <w:pPr>
              <w:pStyle w:val="TableParagraph"/>
              <w:kinsoku w:val="0"/>
              <w:overflowPunct w:val="0"/>
              <w:ind w:left="100" w:right="127"/>
              <w:rPr>
                <w:sz w:val="26"/>
                <w:szCs w:val="26"/>
              </w:rPr>
            </w:pPr>
            <w:r w:rsidRPr="007829E9">
              <w:rPr>
                <w:spacing w:val="-1"/>
                <w:sz w:val="26"/>
                <w:szCs w:val="26"/>
              </w:rPr>
              <w:t>-</w:t>
            </w:r>
            <w:r w:rsidRPr="007829E9">
              <w:rPr>
                <w:sz w:val="26"/>
                <w:szCs w:val="26"/>
              </w:rPr>
              <w:t xml:space="preserve"> Закон Донецкой Народной Республики «Об образовании»</w:t>
            </w:r>
          </w:p>
          <w:p w:rsidR="007D1C2C" w:rsidRPr="007D1C2C" w:rsidRDefault="007D1C2C" w:rsidP="00866D34">
            <w:pPr>
              <w:pStyle w:val="TableParagraph"/>
              <w:kinsoku w:val="0"/>
              <w:overflowPunct w:val="0"/>
              <w:ind w:left="100" w:right="127"/>
              <w:rPr>
                <w:sz w:val="26"/>
                <w:szCs w:val="26"/>
                <w:highlight w:val="yellow"/>
              </w:rPr>
            </w:pPr>
            <w:r w:rsidRPr="008A5319">
              <w:rPr>
                <w:spacing w:val="-1"/>
                <w:sz w:val="26"/>
                <w:szCs w:val="26"/>
              </w:rPr>
              <w:t>-</w:t>
            </w:r>
            <w:r w:rsidRPr="008A5319">
              <w:rPr>
                <w:spacing w:val="-13"/>
                <w:sz w:val="26"/>
                <w:szCs w:val="26"/>
              </w:rPr>
              <w:t xml:space="preserve"> </w:t>
            </w:r>
            <w:r w:rsidRPr="008A5319">
              <w:rPr>
                <w:spacing w:val="-1"/>
                <w:sz w:val="26"/>
                <w:szCs w:val="26"/>
              </w:rPr>
              <w:t>Государственный</w:t>
            </w:r>
            <w:r w:rsidRPr="008A5319">
              <w:rPr>
                <w:spacing w:val="-12"/>
                <w:sz w:val="26"/>
                <w:szCs w:val="26"/>
              </w:rPr>
              <w:t xml:space="preserve"> </w:t>
            </w:r>
            <w:r w:rsidRPr="008A5319">
              <w:rPr>
                <w:spacing w:val="-1"/>
                <w:sz w:val="26"/>
                <w:szCs w:val="26"/>
              </w:rPr>
              <w:t>образовательный</w:t>
            </w:r>
            <w:r w:rsidRPr="008A5319">
              <w:rPr>
                <w:spacing w:val="-12"/>
                <w:sz w:val="26"/>
                <w:szCs w:val="26"/>
              </w:rPr>
              <w:t xml:space="preserve"> </w:t>
            </w:r>
            <w:r w:rsidRPr="008A5319">
              <w:rPr>
                <w:spacing w:val="-1"/>
                <w:sz w:val="26"/>
                <w:szCs w:val="26"/>
              </w:rPr>
              <w:t>стандарт</w:t>
            </w:r>
            <w:r w:rsidRPr="008A5319">
              <w:rPr>
                <w:spacing w:val="63"/>
                <w:sz w:val="26"/>
                <w:szCs w:val="26"/>
              </w:rPr>
              <w:t xml:space="preserve"> </w:t>
            </w:r>
            <w:r>
              <w:rPr>
                <w:spacing w:val="-1"/>
                <w:sz w:val="26"/>
                <w:szCs w:val="26"/>
              </w:rPr>
              <w:t>начального</w:t>
            </w:r>
            <w:r w:rsidRPr="008A5319">
              <w:rPr>
                <w:spacing w:val="-6"/>
                <w:sz w:val="26"/>
                <w:szCs w:val="26"/>
              </w:rPr>
              <w:t xml:space="preserve"> </w:t>
            </w:r>
            <w:r w:rsidRPr="008A5319">
              <w:rPr>
                <w:spacing w:val="-1"/>
                <w:sz w:val="26"/>
                <w:szCs w:val="26"/>
              </w:rPr>
              <w:t>общего</w:t>
            </w:r>
            <w:r w:rsidRPr="008A5319">
              <w:rPr>
                <w:spacing w:val="-4"/>
                <w:sz w:val="26"/>
                <w:szCs w:val="26"/>
              </w:rPr>
              <w:t xml:space="preserve"> </w:t>
            </w:r>
            <w:r w:rsidRPr="008A5319">
              <w:rPr>
                <w:spacing w:val="-1"/>
                <w:sz w:val="26"/>
                <w:szCs w:val="26"/>
              </w:rPr>
              <w:t>образования</w:t>
            </w:r>
            <w:r w:rsidRPr="008A5319">
              <w:rPr>
                <w:spacing w:val="-3"/>
                <w:sz w:val="26"/>
                <w:szCs w:val="26"/>
              </w:rPr>
              <w:t xml:space="preserve"> </w:t>
            </w:r>
            <w:r w:rsidRPr="008A5319">
              <w:rPr>
                <w:spacing w:val="-1"/>
                <w:sz w:val="26"/>
                <w:szCs w:val="26"/>
              </w:rPr>
              <w:t>(утвержденный</w:t>
            </w:r>
            <w:r w:rsidRPr="007829E9">
              <w:rPr>
                <w:spacing w:val="-1"/>
                <w:sz w:val="26"/>
                <w:szCs w:val="26"/>
              </w:rPr>
              <w:t xml:space="preserve"> приказом Министерства образования и науки Донецкой Народной </w:t>
            </w:r>
            <w:r w:rsidRPr="003E6B27">
              <w:rPr>
                <w:spacing w:val="-1"/>
                <w:sz w:val="26"/>
                <w:szCs w:val="26"/>
              </w:rPr>
              <w:t xml:space="preserve">Республики от </w:t>
            </w:r>
            <w:r w:rsidR="003E6B27" w:rsidRPr="003E6B27">
              <w:rPr>
                <w:spacing w:val="-1"/>
                <w:sz w:val="26"/>
                <w:szCs w:val="26"/>
              </w:rPr>
              <w:t>30.03.2022 №21</w:t>
            </w:r>
            <w:r w:rsidRPr="003E6B27">
              <w:rPr>
                <w:spacing w:val="-1"/>
                <w:sz w:val="26"/>
                <w:szCs w:val="26"/>
              </w:rPr>
              <w:t>-НП;</w:t>
            </w:r>
          </w:p>
          <w:p w:rsidR="007D1C2C" w:rsidRPr="00E97057" w:rsidRDefault="007D1C2C" w:rsidP="00866D34">
            <w:pPr>
              <w:pStyle w:val="TableParagraph"/>
              <w:kinsoku w:val="0"/>
              <w:overflowPunct w:val="0"/>
              <w:ind w:left="100" w:right="243"/>
              <w:rPr>
                <w:sz w:val="26"/>
                <w:szCs w:val="26"/>
              </w:rPr>
            </w:pPr>
            <w:r w:rsidRPr="00E97057">
              <w:rPr>
                <w:spacing w:val="-1"/>
                <w:sz w:val="26"/>
                <w:szCs w:val="26"/>
              </w:rPr>
              <w:t>-Примерная</w:t>
            </w:r>
            <w:r w:rsidRPr="00E97057">
              <w:rPr>
                <w:spacing w:val="-5"/>
                <w:sz w:val="26"/>
                <w:szCs w:val="26"/>
              </w:rPr>
              <w:t xml:space="preserve"> </w:t>
            </w:r>
            <w:r w:rsidRPr="00E97057">
              <w:rPr>
                <w:spacing w:val="-1"/>
                <w:sz w:val="26"/>
                <w:szCs w:val="26"/>
              </w:rPr>
              <w:t>ОП</w:t>
            </w:r>
            <w:r w:rsidRPr="00E97057">
              <w:rPr>
                <w:spacing w:val="-6"/>
                <w:sz w:val="26"/>
                <w:szCs w:val="26"/>
              </w:rPr>
              <w:t xml:space="preserve"> </w:t>
            </w:r>
            <w:r>
              <w:rPr>
                <w:spacing w:val="-1"/>
                <w:sz w:val="26"/>
                <w:szCs w:val="26"/>
              </w:rPr>
              <w:t>Н</w:t>
            </w:r>
            <w:r w:rsidRPr="00E97057">
              <w:rPr>
                <w:spacing w:val="-1"/>
                <w:sz w:val="26"/>
                <w:szCs w:val="26"/>
              </w:rPr>
              <w:t>ОО</w:t>
            </w:r>
            <w:r w:rsidRPr="00E97057">
              <w:rPr>
                <w:spacing w:val="-4"/>
                <w:sz w:val="26"/>
                <w:szCs w:val="26"/>
              </w:rPr>
              <w:t xml:space="preserve"> </w:t>
            </w:r>
            <w:r w:rsidRPr="00E97057">
              <w:rPr>
                <w:spacing w:val="-1"/>
                <w:sz w:val="26"/>
                <w:szCs w:val="26"/>
              </w:rPr>
              <w:t>(утвержденная</w:t>
            </w:r>
            <w:r w:rsidRPr="00E97057">
              <w:rPr>
                <w:rFonts w:asciiTheme="minorHAnsi" w:eastAsiaTheme="minorHAnsi" w:hAnsiTheme="minorHAnsi" w:cstheme="minorBidi"/>
                <w:spacing w:val="-1"/>
                <w:sz w:val="26"/>
                <w:szCs w:val="26"/>
              </w:rPr>
              <w:t xml:space="preserve"> </w:t>
            </w:r>
            <w:r w:rsidRPr="00E97057">
              <w:rPr>
                <w:spacing w:val="-1"/>
                <w:sz w:val="26"/>
                <w:szCs w:val="26"/>
              </w:rPr>
              <w:t xml:space="preserve">приказом Министерства образования и науки Донецкой Народной Республики </w:t>
            </w:r>
            <w:r w:rsidRPr="003E6B27">
              <w:rPr>
                <w:spacing w:val="-1"/>
                <w:sz w:val="26"/>
                <w:szCs w:val="26"/>
              </w:rPr>
              <w:t xml:space="preserve">от </w:t>
            </w:r>
            <w:r w:rsidR="003E6B27" w:rsidRPr="003E6B27">
              <w:rPr>
                <w:spacing w:val="-1"/>
                <w:sz w:val="26"/>
                <w:szCs w:val="26"/>
              </w:rPr>
              <w:t xml:space="preserve">15.07.2022г. №.571 </w:t>
            </w:r>
            <w:r w:rsidRPr="00E97057">
              <w:rPr>
                <w:spacing w:val="-1"/>
                <w:sz w:val="26"/>
                <w:szCs w:val="26"/>
              </w:rPr>
              <w:t xml:space="preserve"> «Об утверждении</w:t>
            </w:r>
            <w:r w:rsidRPr="00E97057">
              <w:rPr>
                <w:rFonts w:asciiTheme="minorHAnsi" w:eastAsiaTheme="minorHAnsi" w:hAnsiTheme="minorHAnsi" w:cstheme="minorBidi"/>
                <w:spacing w:val="-1"/>
                <w:sz w:val="26"/>
                <w:szCs w:val="26"/>
              </w:rPr>
              <w:t xml:space="preserve"> </w:t>
            </w:r>
            <w:r w:rsidRPr="00E97057">
              <w:rPr>
                <w:spacing w:val="-1"/>
                <w:sz w:val="26"/>
                <w:szCs w:val="26"/>
              </w:rPr>
              <w:t xml:space="preserve">Примерной ОП </w:t>
            </w:r>
            <w:r>
              <w:rPr>
                <w:spacing w:val="-1"/>
                <w:sz w:val="26"/>
                <w:szCs w:val="26"/>
              </w:rPr>
              <w:t>Н</w:t>
            </w:r>
            <w:r w:rsidRPr="00E97057">
              <w:rPr>
                <w:spacing w:val="-1"/>
                <w:sz w:val="26"/>
                <w:szCs w:val="26"/>
              </w:rPr>
              <w:t xml:space="preserve">ОО» </w:t>
            </w:r>
            <w:r w:rsidRPr="00E97057">
              <w:rPr>
                <w:sz w:val="26"/>
                <w:szCs w:val="26"/>
              </w:rPr>
              <w:t>)</w:t>
            </w:r>
            <w:r>
              <w:rPr>
                <w:sz w:val="26"/>
                <w:szCs w:val="26"/>
              </w:rPr>
              <w:t>;</w:t>
            </w:r>
          </w:p>
          <w:p w:rsidR="007D1C2C" w:rsidRPr="00E97057" w:rsidRDefault="007D1C2C" w:rsidP="00866D34">
            <w:pPr>
              <w:pStyle w:val="TableParagraph"/>
              <w:kinsoku w:val="0"/>
              <w:overflowPunct w:val="0"/>
              <w:ind w:left="100" w:right="839"/>
              <w:rPr>
                <w:sz w:val="26"/>
                <w:szCs w:val="26"/>
              </w:rPr>
            </w:pPr>
            <w:r w:rsidRPr="00E97057">
              <w:rPr>
                <w:spacing w:val="-1"/>
                <w:sz w:val="26"/>
                <w:szCs w:val="26"/>
              </w:rPr>
              <w:t>-Требования</w:t>
            </w:r>
            <w:r w:rsidRPr="00E97057">
              <w:rPr>
                <w:spacing w:val="-10"/>
                <w:sz w:val="26"/>
                <w:szCs w:val="26"/>
              </w:rPr>
              <w:t xml:space="preserve"> </w:t>
            </w:r>
            <w:r w:rsidRPr="00E97057">
              <w:rPr>
                <w:sz w:val="26"/>
                <w:szCs w:val="26"/>
              </w:rPr>
              <w:t>к</w:t>
            </w:r>
            <w:r w:rsidRPr="00E97057">
              <w:rPr>
                <w:spacing w:val="-8"/>
                <w:sz w:val="26"/>
                <w:szCs w:val="26"/>
              </w:rPr>
              <w:t xml:space="preserve"> </w:t>
            </w:r>
            <w:r w:rsidRPr="00E97057">
              <w:rPr>
                <w:spacing w:val="-1"/>
                <w:sz w:val="26"/>
                <w:szCs w:val="26"/>
              </w:rPr>
              <w:t>структуре</w:t>
            </w:r>
            <w:r w:rsidRPr="00E97057">
              <w:rPr>
                <w:spacing w:val="-7"/>
                <w:sz w:val="26"/>
                <w:szCs w:val="26"/>
              </w:rPr>
              <w:t xml:space="preserve"> </w:t>
            </w:r>
            <w:r w:rsidRPr="00E97057">
              <w:rPr>
                <w:spacing w:val="-1"/>
                <w:sz w:val="26"/>
                <w:szCs w:val="26"/>
              </w:rPr>
              <w:t>основных</w:t>
            </w:r>
            <w:r w:rsidRPr="00E97057">
              <w:rPr>
                <w:spacing w:val="-9"/>
                <w:sz w:val="26"/>
                <w:szCs w:val="26"/>
              </w:rPr>
              <w:t xml:space="preserve"> </w:t>
            </w:r>
            <w:r w:rsidRPr="00E97057">
              <w:rPr>
                <w:spacing w:val="-1"/>
                <w:sz w:val="26"/>
                <w:szCs w:val="26"/>
              </w:rPr>
              <w:t>образовательных</w:t>
            </w:r>
            <w:r w:rsidRPr="00E97057">
              <w:rPr>
                <w:spacing w:val="-8"/>
                <w:sz w:val="26"/>
                <w:szCs w:val="26"/>
              </w:rPr>
              <w:t xml:space="preserve"> </w:t>
            </w:r>
            <w:r w:rsidRPr="00E97057">
              <w:rPr>
                <w:spacing w:val="-1"/>
                <w:sz w:val="26"/>
                <w:szCs w:val="26"/>
              </w:rPr>
              <w:t>программ</w:t>
            </w:r>
            <w:r w:rsidRPr="00E97057">
              <w:rPr>
                <w:spacing w:val="61"/>
                <w:w w:val="99"/>
                <w:sz w:val="26"/>
                <w:szCs w:val="26"/>
              </w:rPr>
              <w:t xml:space="preserve"> </w:t>
            </w:r>
            <w:r>
              <w:rPr>
                <w:spacing w:val="-1"/>
                <w:sz w:val="26"/>
                <w:szCs w:val="26"/>
              </w:rPr>
              <w:t>начального</w:t>
            </w:r>
            <w:r w:rsidRPr="00E97057">
              <w:rPr>
                <w:spacing w:val="-7"/>
                <w:sz w:val="26"/>
                <w:szCs w:val="26"/>
              </w:rPr>
              <w:t xml:space="preserve"> </w:t>
            </w:r>
            <w:r w:rsidRPr="00E97057">
              <w:rPr>
                <w:spacing w:val="-1"/>
                <w:sz w:val="26"/>
                <w:szCs w:val="26"/>
              </w:rPr>
              <w:t>общего</w:t>
            </w:r>
            <w:r w:rsidRPr="00E97057">
              <w:rPr>
                <w:spacing w:val="-5"/>
                <w:sz w:val="26"/>
                <w:szCs w:val="26"/>
              </w:rPr>
              <w:t xml:space="preserve"> </w:t>
            </w:r>
            <w:r w:rsidRPr="00E97057">
              <w:rPr>
                <w:spacing w:val="-1"/>
                <w:sz w:val="26"/>
                <w:szCs w:val="26"/>
              </w:rPr>
              <w:t>образования</w:t>
            </w:r>
            <w:r>
              <w:rPr>
                <w:spacing w:val="-1"/>
                <w:sz w:val="26"/>
                <w:szCs w:val="26"/>
              </w:rPr>
              <w:t>;</w:t>
            </w:r>
          </w:p>
          <w:p w:rsidR="007D1C2C" w:rsidRPr="00267E9F" w:rsidRDefault="007D1C2C" w:rsidP="00866D34">
            <w:pPr>
              <w:pStyle w:val="TableParagraph"/>
              <w:kinsoku w:val="0"/>
              <w:overflowPunct w:val="0"/>
              <w:ind w:left="100" w:right="130"/>
              <w:rPr>
                <w:spacing w:val="-1"/>
                <w:sz w:val="26"/>
                <w:szCs w:val="26"/>
              </w:rPr>
            </w:pPr>
            <w:r w:rsidRPr="00267E9F">
              <w:rPr>
                <w:spacing w:val="-1"/>
                <w:sz w:val="26"/>
                <w:szCs w:val="26"/>
              </w:rPr>
              <w:t>-</w:t>
            </w:r>
            <w:r w:rsidRPr="00267E9F">
              <w:t xml:space="preserve"> </w:t>
            </w:r>
            <w:r w:rsidRPr="00267E9F">
              <w:rPr>
                <w:spacing w:val="-1"/>
                <w:sz w:val="26"/>
                <w:szCs w:val="26"/>
              </w:rPr>
              <w:t>Инструкция осуществления образовательного процесса в период</w:t>
            </w:r>
          </w:p>
          <w:p w:rsidR="007D1C2C" w:rsidRPr="00267E9F" w:rsidRDefault="007D1C2C" w:rsidP="00866D34">
            <w:pPr>
              <w:pStyle w:val="TableParagraph"/>
              <w:kinsoku w:val="0"/>
              <w:overflowPunct w:val="0"/>
              <w:ind w:left="100" w:right="130"/>
              <w:rPr>
                <w:spacing w:val="-1"/>
                <w:sz w:val="26"/>
                <w:szCs w:val="26"/>
              </w:rPr>
            </w:pPr>
            <w:r w:rsidRPr="00267E9F">
              <w:rPr>
                <w:spacing w:val="-1"/>
                <w:sz w:val="26"/>
                <w:szCs w:val="26"/>
              </w:rPr>
              <w:t>действия режима повышенной готовности, в условиях сохранения риска распространения COVID- 19, утвержденной приказом Министерства здравоохранения Донецкой Народной Республики от 01.09.2020 №1896, зарегистрированным Министерством юстиции</w:t>
            </w:r>
            <w:r>
              <w:rPr>
                <w:spacing w:val="-1"/>
                <w:sz w:val="26"/>
                <w:szCs w:val="26"/>
              </w:rPr>
              <w:t>;</w:t>
            </w:r>
          </w:p>
          <w:p w:rsidR="007D1C2C" w:rsidRDefault="007D1C2C" w:rsidP="00866D34">
            <w:pPr>
              <w:pStyle w:val="TableParagraph"/>
              <w:kinsoku w:val="0"/>
              <w:overflowPunct w:val="0"/>
              <w:ind w:left="100" w:right="130"/>
              <w:rPr>
                <w:spacing w:val="-1"/>
                <w:sz w:val="26"/>
                <w:szCs w:val="26"/>
              </w:rPr>
            </w:pPr>
            <w:r w:rsidRPr="00267E9F">
              <w:rPr>
                <w:spacing w:val="-1"/>
                <w:sz w:val="26"/>
                <w:szCs w:val="26"/>
              </w:rPr>
              <w:t xml:space="preserve"> -</w:t>
            </w:r>
            <w:r w:rsidRPr="00267E9F">
              <w:rPr>
                <w:sz w:val="26"/>
                <w:szCs w:val="26"/>
              </w:rPr>
              <w:t>Методические рекомендации по формированию плана внеурочной деятельности образовательных организаций Донецкой Народной Республики, реализующих основные образовательные программы начального общего, основного общего, среднего общего образования</w:t>
            </w:r>
            <w:r w:rsidRPr="00267E9F">
              <w:rPr>
                <w:spacing w:val="-1"/>
                <w:sz w:val="26"/>
                <w:szCs w:val="26"/>
              </w:rPr>
              <w:t xml:space="preserve"> </w:t>
            </w:r>
            <w:r>
              <w:rPr>
                <w:spacing w:val="-1"/>
                <w:sz w:val="26"/>
                <w:szCs w:val="26"/>
              </w:rPr>
              <w:t xml:space="preserve">(Рекомендовано </w:t>
            </w:r>
            <w:r w:rsidRPr="00267E9F">
              <w:rPr>
                <w:spacing w:val="-1"/>
                <w:sz w:val="26"/>
                <w:szCs w:val="26"/>
              </w:rPr>
              <w:t>Решением научно-методиче</w:t>
            </w:r>
            <w:r>
              <w:rPr>
                <w:spacing w:val="-1"/>
                <w:sz w:val="26"/>
                <w:szCs w:val="26"/>
              </w:rPr>
              <w:t>ского совета ГОУ ДПО «ДОНРИДПО»</w:t>
            </w:r>
            <w:r w:rsidRPr="00267E9F">
              <w:rPr>
                <w:spacing w:val="-1"/>
                <w:sz w:val="26"/>
                <w:szCs w:val="26"/>
              </w:rPr>
              <w:t>(протокол № 4 от 26.08.2021)</w:t>
            </w:r>
            <w:r>
              <w:rPr>
                <w:spacing w:val="-1"/>
                <w:sz w:val="26"/>
                <w:szCs w:val="26"/>
              </w:rPr>
              <w:t>;</w:t>
            </w:r>
          </w:p>
          <w:p w:rsidR="007D1C2C" w:rsidRPr="00267E9F" w:rsidRDefault="007D1C2C" w:rsidP="00866D34">
            <w:pPr>
              <w:pStyle w:val="TableParagraph"/>
              <w:kinsoku w:val="0"/>
              <w:overflowPunct w:val="0"/>
              <w:ind w:left="100" w:right="130"/>
              <w:rPr>
                <w:sz w:val="26"/>
                <w:szCs w:val="26"/>
              </w:rPr>
            </w:pPr>
            <w:r w:rsidRPr="007829E9">
              <w:rPr>
                <w:spacing w:val="-1"/>
                <w:sz w:val="26"/>
                <w:szCs w:val="26"/>
              </w:rPr>
              <w:t>-Устав</w:t>
            </w:r>
            <w:r w:rsidRPr="007829E9">
              <w:rPr>
                <w:spacing w:val="-5"/>
                <w:sz w:val="26"/>
                <w:szCs w:val="26"/>
              </w:rPr>
              <w:t xml:space="preserve"> МОУ </w:t>
            </w:r>
            <w:r w:rsidRPr="007829E9">
              <w:rPr>
                <w:spacing w:val="-1"/>
                <w:sz w:val="26"/>
                <w:szCs w:val="26"/>
              </w:rPr>
              <w:t>«СШ №3 Г.КИРОВСКОЕ»</w:t>
            </w:r>
            <w:r>
              <w:rPr>
                <w:spacing w:val="-1"/>
                <w:sz w:val="26"/>
                <w:szCs w:val="26"/>
              </w:rPr>
              <w:t>;</w:t>
            </w:r>
            <w:r w:rsidRPr="007829E9">
              <w:rPr>
                <w:spacing w:val="-2"/>
                <w:sz w:val="26"/>
                <w:szCs w:val="26"/>
              </w:rPr>
              <w:t xml:space="preserve"> </w:t>
            </w:r>
          </w:p>
          <w:p w:rsidR="007D1C2C" w:rsidRPr="007829E9" w:rsidRDefault="007D1C2C" w:rsidP="00866D34">
            <w:pPr>
              <w:pStyle w:val="TableParagraph"/>
              <w:kinsoku w:val="0"/>
              <w:overflowPunct w:val="0"/>
              <w:ind w:left="100"/>
              <w:rPr>
                <w:spacing w:val="-2"/>
                <w:sz w:val="26"/>
                <w:szCs w:val="26"/>
              </w:rPr>
            </w:pPr>
            <w:r w:rsidRPr="007829E9">
              <w:rPr>
                <w:spacing w:val="-1"/>
                <w:sz w:val="26"/>
                <w:szCs w:val="26"/>
              </w:rPr>
              <w:t>-Правила</w:t>
            </w:r>
            <w:r w:rsidRPr="007829E9">
              <w:rPr>
                <w:spacing w:val="-8"/>
                <w:sz w:val="26"/>
                <w:szCs w:val="26"/>
              </w:rPr>
              <w:t xml:space="preserve"> </w:t>
            </w:r>
            <w:r w:rsidRPr="007829E9">
              <w:rPr>
                <w:spacing w:val="-1"/>
                <w:sz w:val="26"/>
                <w:szCs w:val="26"/>
              </w:rPr>
              <w:t>внутреннего</w:t>
            </w:r>
            <w:r w:rsidRPr="007829E9">
              <w:rPr>
                <w:spacing w:val="-6"/>
                <w:sz w:val="26"/>
                <w:szCs w:val="26"/>
              </w:rPr>
              <w:t xml:space="preserve"> </w:t>
            </w:r>
            <w:r w:rsidRPr="007829E9">
              <w:rPr>
                <w:spacing w:val="-1"/>
                <w:sz w:val="26"/>
                <w:szCs w:val="26"/>
              </w:rPr>
              <w:t>распорядка</w:t>
            </w:r>
            <w:r w:rsidRPr="007829E9">
              <w:rPr>
                <w:spacing w:val="-6"/>
                <w:sz w:val="26"/>
                <w:szCs w:val="26"/>
              </w:rPr>
              <w:t xml:space="preserve"> </w:t>
            </w:r>
            <w:r w:rsidRPr="007829E9">
              <w:rPr>
                <w:spacing w:val="-5"/>
                <w:sz w:val="26"/>
                <w:szCs w:val="26"/>
              </w:rPr>
              <w:t xml:space="preserve">МОУ </w:t>
            </w:r>
            <w:r w:rsidRPr="007829E9">
              <w:rPr>
                <w:spacing w:val="-1"/>
                <w:sz w:val="26"/>
                <w:szCs w:val="26"/>
              </w:rPr>
              <w:t>«СШ №3 Г.КИРОВСКОЕ»</w:t>
            </w:r>
            <w:r>
              <w:rPr>
                <w:spacing w:val="-1"/>
                <w:sz w:val="26"/>
                <w:szCs w:val="26"/>
              </w:rPr>
              <w:t>.</w:t>
            </w:r>
            <w:r w:rsidRPr="007829E9">
              <w:rPr>
                <w:spacing w:val="-2"/>
                <w:sz w:val="26"/>
                <w:szCs w:val="26"/>
              </w:rPr>
              <w:t xml:space="preserve"> </w:t>
            </w: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p w:rsidR="007D1C2C" w:rsidRPr="007829E9" w:rsidRDefault="007D1C2C" w:rsidP="00866D34">
            <w:pPr>
              <w:pStyle w:val="TableParagraph"/>
              <w:kinsoku w:val="0"/>
              <w:overflowPunct w:val="0"/>
              <w:ind w:left="100"/>
              <w:rPr>
                <w:sz w:val="26"/>
                <w:szCs w:val="26"/>
              </w:rPr>
            </w:pPr>
          </w:p>
        </w:tc>
      </w:tr>
    </w:tbl>
    <w:p w:rsidR="007D1C2C" w:rsidRPr="007829E9" w:rsidRDefault="007D1C2C" w:rsidP="007D1C2C">
      <w:pPr>
        <w:rPr>
          <w:sz w:val="26"/>
          <w:szCs w:val="26"/>
        </w:rPr>
        <w:sectPr w:rsidR="007D1C2C" w:rsidRPr="007829E9">
          <w:pgSz w:w="11910" w:h="16840"/>
          <w:pgMar w:top="760" w:right="540" w:bottom="1160" w:left="1020" w:header="0" w:footer="971" w:gutter="0"/>
          <w:cols w:space="720"/>
          <w:noEndnote/>
        </w:sectPr>
      </w:pPr>
    </w:p>
    <w:p w:rsidR="002E488A" w:rsidRDefault="002E488A" w:rsidP="00953AB5">
      <w:pPr>
        <w:pStyle w:val="a3"/>
        <w:ind w:left="0" w:firstLine="0"/>
        <w:jc w:val="left"/>
        <w:rPr>
          <w:sz w:val="20"/>
        </w:rPr>
      </w:pPr>
    </w:p>
    <w:p w:rsidR="003E1AEE" w:rsidRPr="003E1AEE" w:rsidRDefault="003E1AEE" w:rsidP="003C2911">
      <w:pPr>
        <w:tabs>
          <w:tab w:val="left" w:pos="1439"/>
          <w:tab w:val="left" w:leader="dot" w:pos="9389"/>
        </w:tabs>
        <w:rPr>
          <w:color w:val="000000" w:themeColor="text1"/>
          <w:sz w:val="24"/>
          <w:szCs w:val="24"/>
        </w:rPr>
      </w:pPr>
    </w:p>
    <w:p w:rsidR="002E488A" w:rsidRDefault="0056659E" w:rsidP="00953AB5">
      <w:pPr>
        <w:pStyle w:val="110"/>
        <w:ind w:left="1850" w:right="1935"/>
        <w:jc w:val="center"/>
      </w:pPr>
      <w:bookmarkStart w:id="0" w:name="_TOC_250041"/>
      <w:bookmarkEnd w:id="0"/>
      <w:r>
        <w:t>ОБЩИЕ ПОЛОЖЕНИЯ</w:t>
      </w:r>
    </w:p>
    <w:p w:rsidR="0056659E" w:rsidRPr="00AF2EEF" w:rsidRDefault="0056659E" w:rsidP="00953AB5">
      <w:pPr>
        <w:pStyle w:val="Default"/>
        <w:ind w:right="-1" w:firstLine="709"/>
        <w:rPr>
          <w:sz w:val="26"/>
          <w:szCs w:val="26"/>
        </w:rPr>
      </w:pPr>
      <w:r w:rsidRPr="00AF2EEF">
        <w:rPr>
          <w:sz w:val="26"/>
          <w:szCs w:val="26"/>
        </w:rPr>
        <w:t xml:space="preserve">Основная образовательная программа начального общего образования МОУ </w:t>
      </w:r>
      <w:r w:rsidR="003E1AEE">
        <w:rPr>
          <w:sz w:val="26"/>
          <w:szCs w:val="26"/>
        </w:rPr>
        <w:t xml:space="preserve">   </w:t>
      </w:r>
      <w:r w:rsidRPr="00AF2EEF">
        <w:rPr>
          <w:sz w:val="26"/>
          <w:szCs w:val="26"/>
        </w:rPr>
        <w:t xml:space="preserve">«СШ №3 Г.КИРОВСКОЕ» разработана в соответствии с требованиями Государственного образовательного стандарта начального общего образования (далее – ГОС СОО) к структуре основной образовательной программы. </w:t>
      </w:r>
    </w:p>
    <w:p w:rsidR="0056659E" w:rsidRPr="00AF2EEF" w:rsidRDefault="0056659E" w:rsidP="00953AB5">
      <w:pPr>
        <w:pStyle w:val="a9"/>
        <w:spacing w:before="0" w:beforeAutospacing="0" w:after="0" w:afterAutospacing="0"/>
        <w:rPr>
          <w:sz w:val="26"/>
          <w:szCs w:val="26"/>
        </w:rPr>
      </w:pPr>
      <w:r w:rsidRPr="00AF2EEF">
        <w:rPr>
          <w:sz w:val="26"/>
          <w:szCs w:val="26"/>
        </w:rPr>
        <w:t xml:space="preserve">       Главная задача данного программного документа – помочь педагогам организовать образовательный процесс в соответствии с требованиями Закона «Об образовании» Донецкой Народной Республики (Постановление Народного Совета Донецкой Народной Республики № I-233П-НС от 19.06.2015), Государственного образовательного стандарта начального общего образования (Приказ Министерства образования и науки Донецкой Народной Республики от 30.03.2022 № 21- НП) в условиях реализации Концепций: </w:t>
      </w:r>
    </w:p>
    <w:p w:rsidR="0056659E" w:rsidRPr="00AF2EEF" w:rsidRDefault="0056659E" w:rsidP="00F1092D">
      <w:pPr>
        <w:pStyle w:val="Default"/>
        <w:numPr>
          <w:ilvl w:val="0"/>
          <w:numId w:val="82"/>
        </w:numPr>
        <w:ind w:left="0" w:right="-1" w:firstLine="709"/>
        <w:jc w:val="both"/>
        <w:rPr>
          <w:sz w:val="26"/>
          <w:szCs w:val="26"/>
        </w:rPr>
      </w:pPr>
      <w:r w:rsidRPr="00AF2EEF">
        <w:rPr>
          <w:sz w:val="26"/>
          <w:szCs w:val="26"/>
        </w:rPr>
        <w:t xml:space="preserve">Концепция патриотического воспитания детей и учащейся молодёжи  Донецкой Народной Республики, утверждённая приказом Министерства образования и науки Донецкой Народной Республики от 17.07.2015 г. № 322; </w:t>
      </w:r>
    </w:p>
    <w:p w:rsidR="0056659E" w:rsidRPr="00AF2EEF" w:rsidRDefault="0056659E" w:rsidP="00F1092D">
      <w:pPr>
        <w:pStyle w:val="Default"/>
        <w:numPr>
          <w:ilvl w:val="0"/>
          <w:numId w:val="82"/>
        </w:numPr>
        <w:ind w:left="0" w:right="-1" w:firstLine="709"/>
        <w:jc w:val="both"/>
        <w:rPr>
          <w:sz w:val="26"/>
          <w:szCs w:val="26"/>
        </w:rPr>
      </w:pPr>
      <w:r w:rsidRPr="00AF2EEF">
        <w:rPr>
          <w:sz w:val="26"/>
          <w:szCs w:val="26"/>
        </w:rPr>
        <w:t xml:space="preserve">Концепция «Филологическое образование: русистика», утверждённая приказом Министерства образования и науки Донецкой Народной Республики от 16.02.2016 г. №143; </w:t>
      </w:r>
    </w:p>
    <w:p w:rsidR="0056659E" w:rsidRPr="00AF2EEF" w:rsidRDefault="0056659E" w:rsidP="00F1092D">
      <w:pPr>
        <w:pStyle w:val="Default"/>
        <w:numPr>
          <w:ilvl w:val="0"/>
          <w:numId w:val="82"/>
        </w:numPr>
        <w:ind w:left="0" w:right="-1" w:firstLine="709"/>
        <w:jc w:val="both"/>
        <w:rPr>
          <w:sz w:val="26"/>
          <w:szCs w:val="26"/>
        </w:rPr>
      </w:pPr>
      <w:r w:rsidRPr="00AF2EEF">
        <w:rPr>
          <w:sz w:val="26"/>
          <w:szCs w:val="26"/>
        </w:rPr>
        <w:t xml:space="preserve">Концепция формирования здорового образа жизни детей и молодёжи Донецкой Народной Республики, утверждённая приказом Министерства образования и науки Донецкой Народной Республики от 03.08.2016 г. № 843; </w:t>
      </w:r>
    </w:p>
    <w:p w:rsidR="0056659E" w:rsidRPr="00AF2EEF" w:rsidRDefault="0056659E" w:rsidP="00F1092D">
      <w:pPr>
        <w:pStyle w:val="Default"/>
        <w:numPr>
          <w:ilvl w:val="0"/>
          <w:numId w:val="82"/>
        </w:numPr>
        <w:ind w:left="0" w:right="-1" w:firstLine="709"/>
        <w:jc w:val="both"/>
        <w:rPr>
          <w:sz w:val="26"/>
          <w:szCs w:val="26"/>
        </w:rPr>
      </w:pPr>
      <w:r w:rsidRPr="00AF2EEF">
        <w:rPr>
          <w:sz w:val="26"/>
          <w:szCs w:val="26"/>
        </w:rPr>
        <w:t xml:space="preserve">Концепция развития непрерывного воспитания детей и учащейся  молодежи Донецкой Народной Республики, утверждённая приказом Министерства образования и науки Донецкой Народной Республики от 16.08.2017 г. № 832; </w:t>
      </w:r>
    </w:p>
    <w:p w:rsidR="0056659E" w:rsidRPr="00AF2EEF" w:rsidRDefault="0056659E" w:rsidP="00F1092D">
      <w:pPr>
        <w:pStyle w:val="Default"/>
        <w:numPr>
          <w:ilvl w:val="0"/>
          <w:numId w:val="82"/>
        </w:numPr>
        <w:ind w:left="0" w:right="-1" w:firstLine="709"/>
        <w:jc w:val="both"/>
        <w:rPr>
          <w:sz w:val="26"/>
          <w:szCs w:val="26"/>
        </w:rPr>
      </w:pPr>
      <w:r w:rsidRPr="00AF2EEF">
        <w:rPr>
          <w:sz w:val="26"/>
          <w:szCs w:val="26"/>
        </w:rPr>
        <w:t xml:space="preserve">Концепция развития математического образования, утверждённая приказом Министерства образования и науки Донецкой Народной Республики от 10.04.2018г. №315; </w:t>
      </w:r>
    </w:p>
    <w:p w:rsidR="0056659E" w:rsidRPr="00AF2EEF" w:rsidRDefault="0056659E" w:rsidP="00F1092D">
      <w:pPr>
        <w:pStyle w:val="Default"/>
        <w:numPr>
          <w:ilvl w:val="0"/>
          <w:numId w:val="82"/>
        </w:numPr>
        <w:ind w:left="0" w:right="-1" w:firstLine="709"/>
        <w:jc w:val="both"/>
        <w:rPr>
          <w:sz w:val="26"/>
          <w:szCs w:val="26"/>
        </w:rPr>
      </w:pPr>
      <w:r w:rsidRPr="00AF2EEF">
        <w:rPr>
          <w:sz w:val="26"/>
          <w:szCs w:val="26"/>
        </w:rPr>
        <w:t xml:space="preserve">Концепция исторического развития Донбасса, утверждённая приказом Министерства образования и науки Донецкой Народной Республики от 11.04.2018 г. № 317; </w:t>
      </w:r>
    </w:p>
    <w:p w:rsidR="0056659E" w:rsidRPr="00AF2EEF" w:rsidRDefault="0056659E" w:rsidP="00F1092D">
      <w:pPr>
        <w:pStyle w:val="Default"/>
        <w:numPr>
          <w:ilvl w:val="0"/>
          <w:numId w:val="82"/>
        </w:numPr>
        <w:ind w:left="0" w:right="-1" w:firstLine="709"/>
        <w:jc w:val="both"/>
        <w:rPr>
          <w:sz w:val="26"/>
          <w:szCs w:val="26"/>
        </w:rPr>
      </w:pPr>
      <w:r w:rsidRPr="00AF2EEF">
        <w:rPr>
          <w:sz w:val="26"/>
          <w:szCs w:val="26"/>
        </w:rPr>
        <w:t xml:space="preserve">Концепция развития дополнительного образования детей,  утверждённая приказом Министерства образования и науки Донецкой Народной Республики от 04.04.2016 г. № 310 . </w:t>
      </w:r>
    </w:p>
    <w:p w:rsidR="0056659E" w:rsidRPr="00AF2EEF" w:rsidRDefault="0056659E" w:rsidP="00F1092D">
      <w:pPr>
        <w:pStyle w:val="Default"/>
        <w:numPr>
          <w:ilvl w:val="0"/>
          <w:numId w:val="82"/>
        </w:numPr>
        <w:ind w:left="0" w:right="-1" w:firstLine="709"/>
        <w:jc w:val="both"/>
        <w:rPr>
          <w:sz w:val="26"/>
          <w:szCs w:val="26"/>
        </w:rPr>
      </w:pPr>
      <w:r w:rsidRPr="00AF2EEF">
        <w:rPr>
          <w:sz w:val="26"/>
          <w:szCs w:val="26"/>
        </w:rPr>
        <w:t xml:space="preserve">Концепция развития инклюзивного образования в Донецкой Народной Республике, утверждённая приказом Министерства образования и науки Донецкой Народной Республики от 11.04.2018 г. № 318. </w:t>
      </w:r>
    </w:p>
    <w:p w:rsidR="0056659E" w:rsidRPr="00AF2EEF" w:rsidRDefault="0056659E" w:rsidP="00F1092D">
      <w:pPr>
        <w:pStyle w:val="Default"/>
        <w:numPr>
          <w:ilvl w:val="0"/>
          <w:numId w:val="82"/>
        </w:numPr>
        <w:ind w:left="0" w:right="-1" w:firstLine="709"/>
        <w:jc w:val="both"/>
        <w:rPr>
          <w:sz w:val="26"/>
          <w:szCs w:val="26"/>
        </w:rPr>
      </w:pPr>
      <w:r w:rsidRPr="00AF2EEF">
        <w:rPr>
          <w:sz w:val="26"/>
          <w:szCs w:val="26"/>
        </w:rPr>
        <w:t>Комплекс мер по развитию системы профессиональной ориентации обучающихся и населения на период до 2025 года (утвержден приказом Министерства образования и науки Донецкой Народной Республики от 19.01.2018г. № 45).</w:t>
      </w:r>
    </w:p>
    <w:p w:rsidR="0056659E" w:rsidRPr="00AF2EEF" w:rsidRDefault="0056659E" w:rsidP="00953AB5">
      <w:pPr>
        <w:pStyle w:val="Default"/>
        <w:ind w:right="-1" w:firstLine="709"/>
        <w:jc w:val="both"/>
        <w:rPr>
          <w:sz w:val="26"/>
          <w:szCs w:val="26"/>
        </w:rPr>
      </w:pPr>
      <w:r w:rsidRPr="00AF2EEF">
        <w:rPr>
          <w:sz w:val="26"/>
          <w:szCs w:val="26"/>
        </w:rPr>
        <w:t xml:space="preserve">ООП МОУ «СШ №3 Г.КИРОВСКОЕ»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 учтены материалы, полученные в ходе реализации экспериментальной деятельности в общеобразовательных организациях Донецкой Народной Республики. </w:t>
      </w:r>
    </w:p>
    <w:p w:rsidR="0056659E" w:rsidRPr="00AF2EEF" w:rsidRDefault="0056659E" w:rsidP="00953AB5">
      <w:pPr>
        <w:pStyle w:val="Default"/>
        <w:widowControl w:val="0"/>
        <w:tabs>
          <w:tab w:val="left" w:pos="9355"/>
        </w:tabs>
        <w:ind w:right="-1" w:firstLine="709"/>
        <w:jc w:val="both"/>
        <w:rPr>
          <w:color w:val="auto"/>
          <w:sz w:val="26"/>
          <w:szCs w:val="26"/>
        </w:rPr>
      </w:pPr>
      <w:r w:rsidRPr="00AF2EEF">
        <w:rPr>
          <w:color w:val="auto"/>
          <w:sz w:val="26"/>
          <w:szCs w:val="26"/>
        </w:rPr>
        <w:t>На основе ООП НОО разработана основная образовательная программа начального общего образования</w:t>
      </w:r>
      <w:r w:rsidRPr="00AF2EEF">
        <w:rPr>
          <w:sz w:val="26"/>
          <w:szCs w:val="26"/>
        </w:rPr>
        <w:t xml:space="preserve"> МОУ «СШ №3 Г.КИРОВСКОЕ»,</w:t>
      </w:r>
      <w:r w:rsidRPr="00AF2EEF">
        <w:rPr>
          <w:color w:val="auto"/>
          <w:sz w:val="26"/>
          <w:szCs w:val="26"/>
        </w:rPr>
        <w:t xml:space="preserve"> имеющей государственную аккредитацию, с учетом типа этой организации, а также образовательных потребностей и запросов участников образовательных отношений. </w:t>
      </w:r>
    </w:p>
    <w:p w:rsidR="0056659E" w:rsidRPr="00AF2EEF" w:rsidRDefault="0056659E" w:rsidP="00953AB5">
      <w:pPr>
        <w:shd w:val="clear" w:color="auto" w:fill="FFFFFF"/>
        <w:ind w:right="-1" w:firstLine="709"/>
        <w:jc w:val="both"/>
        <w:rPr>
          <w:sz w:val="26"/>
          <w:szCs w:val="26"/>
          <w:lang w:eastAsia="ru-RU"/>
        </w:rPr>
      </w:pPr>
      <w:r w:rsidRPr="00AF2EEF">
        <w:rPr>
          <w:sz w:val="26"/>
          <w:szCs w:val="26"/>
        </w:rPr>
        <w:t xml:space="preserve">      Разработка основной образовательной программы начального общего </w:t>
      </w:r>
      <w:r w:rsidRPr="00AF2EEF">
        <w:rPr>
          <w:sz w:val="26"/>
          <w:szCs w:val="26"/>
        </w:rPr>
        <w:lastRenderedPageBreak/>
        <w:t xml:space="preserve">образования МОУ «СШ №3 Г.КИРОВСКОЕ» осуществлялась с привлечением органов самоуправления (Совет школы, </w:t>
      </w:r>
      <w:r w:rsidRPr="00AF2EEF">
        <w:rPr>
          <w:sz w:val="26"/>
          <w:szCs w:val="26"/>
          <w:lang w:eastAsia="ru-RU"/>
        </w:rPr>
        <w:t>педагогический совет  школы),</w:t>
      </w:r>
      <w:r w:rsidRPr="00AF2EEF">
        <w:rPr>
          <w:sz w:val="26"/>
          <w:szCs w:val="26"/>
        </w:rPr>
        <w:t xml:space="preserve"> обеспечивающих государственно-общественный характер управления образовательной организацией, </w:t>
      </w:r>
      <w:r w:rsidRPr="00AF2EEF">
        <w:rPr>
          <w:sz w:val="26"/>
          <w:szCs w:val="26"/>
          <w:lang w:eastAsia="ru-RU"/>
        </w:rPr>
        <w:t>обеспечивающих  государственно-общественный   характер   управления, образовательным процессом в школе.</w:t>
      </w:r>
    </w:p>
    <w:p w:rsidR="0056659E" w:rsidRPr="00AF2EEF" w:rsidRDefault="0056659E" w:rsidP="00953AB5">
      <w:pPr>
        <w:pStyle w:val="Default"/>
        <w:ind w:right="-1" w:firstLine="709"/>
        <w:jc w:val="both"/>
        <w:rPr>
          <w:color w:val="auto"/>
          <w:sz w:val="26"/>
          <w:szCs w:val="26"/>
        </w:rPr>
      </w:pPr>
      <w:r w:rsidRPr="00AF2EEF">
        <w:rPr>
          <w:rFonts w:eastAsia="Times New Roman"/>
          <w:sz w:val="26"/>
          <w:szCs w:val="26"/>
          <w:lang w:eastAsia="ru-RU"/>
        </w:rPr>
        <w:t xml:space="preserve">      </w:t>
      </w:r>
      <w:r w:rsidRPr="00AF2EEF">
        <w:rPr>
          <w:color w:val="auto"/>
          <w:sz w:val="26"/>
          <w:szCs w:val="26"/>
        </w:rPr>
        <w:t>Содержание основной образовательной программы начального общего образования, разработанной МОУ</w:t>
      </w:r>
      <w:r w:rsidRPr="00AF2EEF">
        <w:rPr>
          <w:sz w:val="26"/>
          <w:szCs w:val="26"/>
        </w:rPr>
        <w:t xml:space="preserve"> «СШ №3 Г.КИРОВСКОЕ»</w:t>
      </w:r>
      <w:r w:rsidRPr="00AF2EEF">
        <w:rPr>
          <w:color w:val="auto"/>
          <w:sz w:val="26"/>
          <w:szCs w:val="26"/>
        </w:rPr>
        <w:t xml:space="preserve">  отражает требования ГОС НОО и содержит три основных раздела: целевой, содержательный и организационный. </w:t>
      </w:r>
    </w:p>
    <w:p w:rsidR="0056659E" w:rsidRPr="00AF2EEF" w:rsidRDefault="0056659E" w:rsidP="00953AB5">
      <w:pPr>
        <w:pStyle w:val="Default"/>
        <w:ind w:right="-1" w:firstLine="709"/>
        <w:jc w:val="both"/>
        <w:rPr>
          <w:color w:val="auto"/>
          <w:sz w:val="26"/>
          <w:szCs w:val="26"/>
        </w:rPr>
      </w:pPr>
      <w:r w:rsidRPr="00AF2EEF">
        <w:rPr>
          <w:b/>
          <w:bCs/>
          <w:color w:val="auto"/>
          <w:sz w:val="26"/>
          <w:szCs w:val="26"/>
        </w:rPr>
        <w:t xml:space="preserve">      Целевой </w:t>
      </w:r>
      <w:r w:rsidRPr="00AF2EEF">
        <w:rPr>
          <w:color w:val="auto"/>
          <w:sz w:val="26"/>
          <w:szCs w:val="26"/>
        </w:rPr>
        <w:t xml:space="preserve">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 </w:t>
      </w:r>
    </w:p>
    <w:p w:rsidR="0056659E" w:rsidRPr="00AF2EEF" w:rsidRDefault="0056659E" w:rsidP="00953AB5">
      <w:pPr>
        <w:pStyle w:val="Default"/>
        <w:ind w:right="-1" w:firstLine="709"/>
        <w:jc w:val="both"/>
        <w:rPr>
          <w:color w:val="auto"/>
          <w:sz w:val="26"/>
          <w:szCs w:val="26"/>
        </w:rPr>
      </w:pPr>
      <w:r w:rsidRPr="00AF2EEF">
        <w:rPr>
          <w:color w:val="auto"/>
          <w:sz w:val="26"/>
          <w:szCs w:val="26"/>
        </w:rPr>
        <w:t xml:space="preserve">      Целевой раздел включает: </w:t>
      </w:r>
    </w:p>
    <w:p w:rsidR="0056659E" w:rsidRPr="00AF2EEF" w:rsidRDefault="0056659E" w:rsidP="00F1092D">
      <w:pPr>
        <w:pStyle w:val="Default"/>
        <w:numPr>
          <w:ilvl w:val="0"/>
          <w:numId w:val="82"/>
        </w:numPr>
        <w:ind w:left="0" w:right="-1" w:firstLine="709"/>
        <w:jc w:val="both"/>
        <w:rPr>
          <w:color w:val="auto"/>
          <w:sz w:val="26"/>
          <w:szCs w:val="26"/>
        </w:rPr>
      </w:pPr>
      <w:r w:rsidRPr="00AF2EEF">
        <w:rPr>
          <w:color w:val="auto"/>
          <w:sz w:val="26"/>
          <w:szCs w:val="26"/>
        </w:rPr>
        <w:t xml:space="preserve">пояснительную записку; </w:t>
      </w:r>
    </w:p>
    <w:p w:rsidR="0056659E" w:rsidRPr="00AF2EEF" w:rsidRDefault="0056659E" w:rsidP="00F1092D">
      <w:pPr>
        <w:pStyle w:val="Default"/>
        <w:numPr>
          <w:ilvl w:val="0"/>
          <w:numId w:val="82"/>
        </w:numPr>
        <w:ind w:left="0" w:right="-1" w:firstLine="709"/>
        <w:jc w:val="both"/>
        <w:rPr>
          <w:color w:val="auto"/>
          <w:sz w:val="26"/>
          <w:szCs w:val="26"/>
        </w:rPr>
      </w:pPr>
      <w:r w:rsidRPr="00AF2EEF">
        <w:rPr>
          <w:color w:val="auto"/>
          <w:sz w:val="26"/>
          <w:szCs w:val="26"/>
        </w:rPr>
        <w:t xml:space="preserve">планируемые   результаты   освоения   обучающимися   основной образовательной программы начального общего образования; </w:t>
      </w:r>
    </w:p>
    <w:p w:rsidR="0056659E" w:rsidRPr="00AF2EEF" w:rsidRDefault="0056659E" w:rsidP="00F1092D">
      <w:pPr>
        <w:pStyle w:val="Default"/>
        <w:numPr>
          <w:ilvl w:val="0"/>
          <w:numId w:val="83"/>
        </w:numPr>
        <w:ind w:left="0" w:right="-1" w:firstLine="709"/>
        <w:jc w:val="both"/>
        <w:rPr>
          <w:color w:val="auto"/>
          <w:sz w:val="26"/>
          <w:szCs w:val="26"/>
        </w:rPr>
      </w:pPr>
      <w:r w:rsidRPr="00AF2EEF">
        <w:rPr>
          <w:color w:val="auto"/>
          <w:sz w:val="26"/>
          <w:szCs w:val="26"/>
        </w:rPr>
        <w:t xml:space="preserve">систему оценки достижения планируемых результатов освоения основной образовательной программы начального общего образования. </w:t>
      </w:r>
    </w:p>
    <w:p w:rsidR="0056659E" w:rsidRPr="00AF2EEF" w:rsidRDefault="0056659E" w:rsidP="00953AB5">
      <w:pPr>
        <w:pStyle w:val="Default"/>
        <w:ind w:right="-1" w:firstLine="709"/>
        <w:jc w:val="both"/>
        <w:rPr>
          <w:color w:val="auto"/>
          <w:sz w:val="26"/>
          <w:szCs w:val="26"/>
        </w:rPr>
      </w:pPr>
      <w:r w:rsidRPr="00AF2EEF">
        <w:rPr>
          <w:b/>
          <w:bCs/>
          <w:color w:val="auto"/>
          <w:sz w:val="26"/>
          <w:szCs w:val="26"/>
        </w:rPr>
        <w:t xml:space="preserve">      Содержательный </w:t>
      </w:r>
      <w:r w:rsidRPr="00AF2EEF">
        <w:rPr>
          <w:color w:val="auto"/>
          <w:sz w:val="26"/>
          <w:szCs w:val="26"/>
        </w:rPr>
        <w:t xml:space="preserve">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w:t>
      </w:r>
    </w:p>
    <w:p w:rsidR="0056659E" w:rsidRPr="00AF2EEF" w:rsidRDefault="0056659E" w:rsidP="00F1092D">
      <w:pPr>
        <w:pStyle w:val="Default"/>
        <w:numPr>
          <w:ilvl w:val="0"/>
          <w:numId w:val="84"/>
        </w:numPr>
        <w:ind w:left="0" w:right="-1" w:firstLine="709"/>
        <w:jc w:val="both"/>
        <w:rPr>
          <w:color w:val="auto"/>
          <w:sz w:val="26"/>
          <w:szCs w:val="26"/>
        </w:rPr>
      </w:pPr>
      <w:r w:rsidRPr="00AF2EEF">
        <w:rPr>
          <w:color w:val="auto"/>
          <w:sz w:val="26"/>
          <w:szCs w:val="26"/>
        </w:rPr>
        <w:t xml:space="preserve">рабочую программу развития универсальных учебных действий у обучающихся; </w:t>
      </w:r>
    </w:p>
    <w:p w:rsidR="0056659E" w:rsidRPr="00AF2EEF" w:rsidRDefault="0056659E" w:rsidP="00F1092D">
      <w:pPr>
        <w:pStyle w:val="Default"/>
        <w:numPr>
          <w:ilvl w:val="0"/>
          <w:numId w:val="84"/>
        </w:numPr>
        <w:ind w:left="0" w:right="-1" w:firstLine="709"/>
        <w:jc w:val="both"/>
        <w:rPr>
          <w:color w:val="auto"/>
          <w:sz w:val="26"/>
          <w:szCs w:val="26"/>
        </w:rPr>
      </w:pPr>
      <w:r w:rsidRPr="00AF2EEF">
        <w:rPr>
          <w:color w:val="auto"/>
          <w:sz w:val="26"/>
          <w:szCs w:val="26"/>
        </w:rPr>
        <w:t xml:space="preserve">рабочие программы учебных предметов, курсов, дисциплин; </w:t>
      </w:r>
    </w:p>
    <w:p w:rsidR="0056659E" w:rsidRPr="00AF2EEF" w:rsidRDefault="0056659E" w:rsidP="00F1092D">
      <w:pPr>
        <w:pStyle w:val="Default"/>
        <w:numPr>
          <w:ilvl w:val="0"/>
          <w:numId w:val="84"/>
        </w:numPr>
        <w:ind w:left="0" w:right="-1" w:firstLine="709"/>
        <w:jc w:val="both"/>
        <w:rPr>
          <w:color w:val="auto"/>
          <w:sz w:val="26"/>
          <w:szCs w:val="26"/>
        </w:rPr>
      </w:pPr>
      <w:r w:rsidRPr="00AF2EEF">
        <w:rPr>
          <w:color w:val="auto"/>
          <w:sz w:val="26"/>
          <w:szCs w:val="26"/>
        </w:rPr>
        <w:t xml:space="preserve">примерную программу воспитания, развития и социализации обучающихся; </w:t>
      </w:r>
    </w:p>
    <w:p w:rsidR="0056659E" w:rsidRPr="00AF2EEF" w:rsidRDefault="0056659E" w:rsidP="00F1092D">
      <w:pPr>
        <w:pStyle w:val="Default"/>
        <w:numPr>
          <w:ilvl w:val="0"/>
          <w:numId w:val="84"/>
        </w:numPr>
        <w:ind w:left="0" w:right="-1" w:firstLine="709"/>
        <w:jc w:val="both"/>
        <w:rPr>
          <w:color w:val="auto"/>
          <w:sz w:val="26"/>
          <w:szCs w:val="26"/>
        </w:rPr>
      </w:pPr>
      <w:r w:rsidRPr="00AF2EEF">
        <w:rPr>
          <w:color w:val="auto"/>
          <w:sz w:val="26"/>
          <w:szCs w:val="26"/>
        </w:rPr>
        <w:t xml:space="preserve">рабочую программу коррекционной работы (при необходимости). </w:t>
      </w:r>
    </w:p>
    <w:p w:rsidR="0056659E" w:rsidRPr="00AF2EEF" w:rsidRDefault="0056659E" w:rsidP="00953AB5">
      <w:pPr>
        <w:pStyle w:val="Default"/>
        <w:ind w:right="-1" w:firstLine="709"/>
        <w:jc w:val="both"/>
        <w:rPr>
          <w:color w:val="auto"/>
          <w:sz w:val="26"/>
          <w:szCs w:val="26"/>
        </w:rPr>
      </w:pPr>
      <w:r w:rsidRPr="00AF2EEF">
        <w:rPr>
          <w:b/>
          <w:bCs/>
          <w:color w:val="auto"/>
          <w:sz w:val="26"/>
          <w:szCs w:val="26"/>
        </w:rPr>
        <w:t xml:space="preserve">      Организационный </w:t>
      </w:r>
      <w:r w:rsidRPr="00AF2EEF">
        <w:rPr>
          <w:color w:val="auto"/>
          <w:sz w:val="26"/>
          <w:szCs w:val="26"/>
        </w:rPr>
        <w:t xml:space="preserve">раздел определяет общие рамки организации образовательной деятельности, а также механизмы реализации основной образовательной программы. Организационный раздел включает: </w:t>
      </w:r>
    </w:p>
    <w:p w:rsidR="0056659E" w:rsidRPr="00AF2EEF" w:rsidRDefault="0056659E" w:rsidP="00F1092D">
      <w:pPr>
        <w:pStyle w:val="Default"/>
        <w:numPr>
          <w:ilvl w:val="0"/>
          <w:numId w:val="85"/>
        </w:numPr>
        <w:ind w:left="0" w:right="-1" w:firstLine="709"/>
        <w:jc w:val="both"/>
        <w:rPr>
          <w:color w:val="auto"/>
          <w:sz w:val="26"/>
          <w:szCs w:val="26"/>
        </w:rPr>
      </w:pPr>
      <w:r w:rsidRPr="00AF2EEF">
        <w:rPr>
          <w:color w:val="auto"/>
          <w:sz w:val="26"/>
          <w:szCs w:val="26"/>
        </w:rPr>
        <w:t xml:space="preserve">рабочий учебный план начального общего образования; </w:t>
      </w:r>
    </w:p>
    <w:p w:rsidR="0056659E" w:rsidRPr="00AF2EEF" w:rsidRDefault="0056659E" w:rsidP="00F1092D">
      <w:pPr>
        <w:pStyle w:val="Default"/>
        <w:numPr>
          <w:ilvl w:val="0"/>
          <w:numId w:val="85"/>
        </w:numPr>
        <w:ind w:left="0" w:right="-1" w:firstLine="709"/>
        <w:jc w:val="both"/>
        <w:rPr>
          <w:color w:val="auto"/>
          <w:sz w:val="26"/>
          <w:szCs w:val="26"/>
        </w:rPr>
      </w:pPr>
      <w:r w:rsidRPr="00AF2EEF">
        <w:rPr>
          <w:color w:val="auto"/>
          <w:sz w:val="26"/>
          <w:szCs w:val="26"/>
        </w:rPr>
        <w:t xml:space="preserve">рабочий план внеурочной деятельности начального общего образования; </w:t>
      </w:r>
    </w:p>
    <w:p w:rsidR="0056659E" w:rsidRPr="00AF2EEF" w:rsidRDefault="0056659E" w:rsidP="00F1092D">
      <w:pPr>
        <w:pStyle w:val="Default"/>
        <w:numPr>
          <w:ilvl w:val="0"/>
          <w:numId w:val="85"/>
        </w:numPr>
        <w:ind w:left="0" w:right="-1" w:firstLine="709"/>
        <w:jc w:val="both"/>
        <w:rPr>
          <w:color w:val="auto"/>
          <w:sz w:val="26"/>
          <w:szCs w:val="26"/>
        </w:rPr>
      </w:pPr>
      <w:r w:rsidRPr="00AF2EEF">
        <w:rPr>
          <w:color w:val="auto"/>
          <w:sz w:val="26"/>
          <w:szCs w:val="26"/>
        </w:rPr>
        <w:t xml:space="preserve">рабочий календарный учебный график; </w:t>
      </w:r>
    </w:p>
    <w:p w:rsidR="0056659E" w:rsidRPr="00AF2EEF" w:rsidRDefault="0056659E" w:rsidP="00F1092D">
      <w:pPr>
        <w:pStyle w:val="Default"/>
        <w:numPr>
          <w:ilvl w:val="0"/>
          <w:numId w:val="85"/>
        </w:numPr>
        <w:ind w:left="0" w:right="-1" w:firstLine="709"/>
        <w:jc w:val="both"/>
        <w:rPr>
          <w:color w:val="auto"/>
          <w:sz w:val="26"/>
          <w:szCs w:val="26"/>
        </w:rPr>
      </w:pPr>
      <w:r w:rsidRPr="00AF2EEF">
        <w:rPr>
          <w:color w:val="auto"/>
          <w:sz w:val="26"/>
          <w:szCs w:val="26"/>
        </w:rPr>
        <w:t xml:space="preserve">систему условий реализации основной образовательной программы  начального общего образования в соответствии с требованиями ГОС СОО. </w:t>
      </w:r>
    </w:p>
    <w:p w:rsidR="0056659E" w:rsidRPr="00AF2EEF" w:rsidRDefault="0056659E" w:rsidP="00953AB5">
      <w:pPr>
        <w:pStyle w:val="Default"/>
        <w:ind w:right="-1" w:firstLine="709"/>
        <w:jc w:val="both"/>
        <w:rPr>
          <w:color w:val="auto"/>
          <w:sz w:val="26"/>
          <w:szCs w:val="26"/>
        </w:rPr>
      </w:pPr>
      <w:r w:rsidRPr="00AF2EEF">
        <w:rPr>
          <w:sz w:val="26"/>
          <w:szCs w:val="26"/>
        </w:rPr>
        <w:t>МОУ «СШ №3 Г.КИРОВСКОЕ»</w:t>
      </w:r>
      <w:r w:rsidRPr="00AF2EEF">
        <w:rPr>
          <w:color w:val="auto"/>
          <w:sz w:val="26"/>
          <w:szCs w:val="26"/>
        </w:rPr>
        <w:t xml:space="preserve">, реализующая основную образовательную программу начального общего образования, обеспечила ознакомление обучающихся и их родителей (законных представителей) как участников образовательных отношений:  </w:t>
      </w:r>
    </w:p>
    <w:p w:rsidR="0056659E" w:rsidRPr="00AF2EEF" w:rsidRDefault="0056659E" w:rsidP="00F1092D">
      <w:pPr>
        <w:pStyle w:val="Default"/>
        <w:numPr>
          <w:ilvl w:val="0"/>
          <w:numId w:val="86"/>
        </w:numPr>
        <w:ind w:left="0" w:right="-1" w:firstLine="709"/>
        <w:jc w:val="both"/>
        <w:rPr>
          <w:color w:val="auto"/>
          <w:sz w:val="26"/>
          <w:szCs w:val="26"/>
        </w:rPr>
      </w:pPr>
      <w:r w:rsidRPr="00AF2EEF">
        <w:rPr>
          <w:color w:val="auto"/>
          <w:sz w:val="26"/>
          <w:szCs w:val="26"/>
        </w:rPr>
        <w:t xml:space="preserve">с уставом и другими документами, регламентирующими  осуществление образовательной деятельности в образовательной организации; </w:t>
      </w:r>
    </w:p>
    <w:p w:rsidR="0056659E" w:rsidRPr="00AF2EEF" w:rsidRDefault="0056659E" w:rsidP="00F1092D">
      <w:pPr>
        <w:pStyle w:val="Default"/>
        <w:numPr>
          <w:ilvl w:val="0"/>
          <w:numId w:val="82"/>
        </w:numPr>
        <w:ind w:left="0" w:right="-1" w:firstLine="709"/>
        <w:jc w:val="both"/>
        <w:rPr>
          <w:color w:val="auto"/>
          <w:sz w:val="26"/>
          <w:szCs w:val="26"/>
        </w:rPr>
      </w:pPr>
      <w:r w:rsidRPr="00AF2EEF">
        <w:rPr>
          <w:color w:val="auto"/>
          <w:sz w:val="26"/>
          <w:szCs w:val="26"/>
        </w:rPr>
        <w:t xml:space="preserve">с их правами и обязанностями в части формирования и реализации основной образовательной программы начального общего образования. </w:t>
      </w:r>
    </w:p>
    <w:p w:rsidR="0056659E" w:rsidRPr="00AF2EEF" w:rsidRDefault="0056659E" w:rsidP="00953AB5">
      <w:pPr>
        <w:pStyle w:val="Default"/>
        <w:ind w:right="-1" w:firstLine="709"/>
        <w:jc w:val="both"/>
        <w:rPr>
          <w:color w:val="auto"/>
          <w:sz w:val="26"/>
          <w:szCs w:val="26"/>
        </w:rPr>
      </w:pPr>
      <w:r w:rsidRPr="00AF2EEF">
        <w:rPr>
          <w:color w:val="auto"/>
          <w:sz w:val="26"/>
          <w:szCs w:val="26"/>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могут закрепляться в заключенном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2E488A" w:rsidRPr="00AF2EEF" w:rsidRDefault="002E488A" w:rsidP="00953AB5">
      <w:pPr>
        <w:jc w:val="both"/>
        <w:rPr>
          <w:rFonts w:eastAsia="Calibri"/>
          <w:b/>
          <w:bCs/>
          <w:sz w:val="26"/>
          <w:szCs w:val="26"/>
        </w:rPr>
      </w:pPr>
    </w:p>
    <w:p w:rsidR="0056659E" w:rsidRPr="00AF2EEF" w:rsidRDefault="0056659E" w:rsidP="00953AB5">
      <w:pPr>
        <w:jc w:val="both"/>
        <w:rPr>
          <w:sz w:val="26"/>
          <w:szCs w:val="26"/>
        </w:rPr>
        <w:sectPr w:rsidR="0056659E" w:rsidRPr="00AF2EEF">
          <w:headerReference w:type="default" r:id="rId11"/>
          <w:pgSz w:w="11910" w:h="16850"/>
          <w:pgMar w:top="1060" w:right="640" w:bottom="280" w:left="1300" w:header="679" w:footer="0" w:gutter="0"/>
          <w:cols w:space="720"/>
        </w:sectPr>
      </w:pPr>
    </w:p>
    <w:p w:rsidR="0056659E" w:rsidRPr="00AF2EEF" w:rsidRDefault="0056659E" w:rsidP="00F1092D">
      <w:pPr>
        <w:pStyle w:val="13"/>
        <w:numPr>
          <w:ilvl w:val="0"/>
          <w:numId w:val="88"/>
        </w:numPr>
        <w:spacing w:after="0"/>
        <w:rPr>
          <w:sz w:val="26"/>
          <w:szCs w:val="26"/>
        </w:rPr>
      </w:pPr>
      <w:bookmarkStart w:id="1" w:name="_Toc29995338"/>
      <w:bookmarkStart w:id="2" w:name="_Toc32248306"/>
      <w:r w:rsidRPr="00AF2EEF">
        <w:rPr>
          <w:sz w:val="26"/>
          <w:szCs w:val="26"/>
        </w:rPr>
        <w:lastRenderedPageBreak/>
        <w:t>ЦЕЛЕВОЙ</w:t>
      </w:r>
      <w:r w:rsidRPr="00AF2EEF">
        <w:rPr>
          <w:spacing w:val="-1"/>
          <w:sz w:val="26"/>
          <w:szCs w:val="26"/>
        </w:rPr>
        <w:t xml:space="preserve"> </w:t>
      </w:r>
      <w:r w:rsidRPr="00AF2EEF">
        <w:rPr>
          <w:sz w:val="26"/>
          <w:szCs w:val="26"/>
        </w:rPr>
        <w:t>РАЗДЕЛ</w:t>
      </w:r>
      <w:bookmarkEnd w:id="1"/>
      <w:bookmarkEnd w:id="2"/>
    </w:p>
    <w:p w:rsidR="0056659E" w:rsidRPr="00AF2EEF" w:rsidRDefault="0056659E" w:rsidP="003C2911">
      <w:pPr>
        <w:pStyle w:val="13"/>
        <w:spacing w:after="0"/>
        <w:ind w:left="792"/>
        <w:jc w:val="both"/>
        <w:rPr>
          <w:sz w:val="26"/>
          <w:szCs w:val="26"/>
        </w:rPr>
      </w:pPr>
      <w:bookmarkStart w:id="3" w:name="_Toc29995339"/>
      <w:bookmarkStart w:id="4" w:name="_Toc32248307"/>
      <w:r w:rsidRPr="00AF2EEF">
        <w:rPr>
          <w:sz w:val="26"/>
          <w:szCs w:val="26"/>
        </w:rPr>
        <w:t>Пояснительная</w:t>
      </w:r>
      <w:r w:rsidRPr="00AF2EEF">
        <w:rPr>
          <w:spacing w:val="-3"/>
          <w:sz w:val="26"/>
          <w:szCs w:val="26"/>
        </w:rPr>
        <w:t xml:space="preserve"> </w:t>
      </w:r>
      <w:r w:rsidRPr="00AF2EEF">
        <w:rPr>
          <w:sz w:val="26"/>
          <w:szCs w:val="26"/>
        </w:rPr>
        <w:t>записка</w:t>
      </w:r>
      <w:bookmarkEnd w:id="3"/>
      <w:bookmarkEnd w:id="4"/>
    </w:p>
    <w:p w:rsidR="0056659E" w:rsidRPr="00AF2EEF" w:rsidRDefault="0056659E" w:rsidP="003C2911">
      <w:pPr>
        <w:ind w:firstLine="709"/>
        <w:jc w:val="both"/>
        <w:rPr>
          <w:sz w:val="26"/>
          <w:szCs w:val="26"/>
        </w:rPr>
      </w:pPr>
      <w:r w:rsidRPr="00AF2EEF">
        <w:rPr>
          <w:sz w:val="26"/>
          <w:szCs w:val="26"/>
        </w:rPr>
        <w:t>Основная образовательная программа (далее ООП) начального общего образования разработана в соответствии с требованиями Государственного образовательного стандарта начального общего образования (утвержден приказом Министерства образования и науки До</w:t>
      </w:r>
      <w:r w:rsidR="007D0C2D" w:rsidRPr="00AF2EEF">
        <w:rPr>
          <w:sz w:val="26"/>
          <w:szCs w:val="26"/>
        </w:rPr>
        <w:t>нецкой Народной Республики от 30.03.2022 г. № 21</w:t>
      </w:r>
      <w:r w:rsidRPr="00AF2EEF">
        <w:rPr>
          <w:sz w:val="26"/>
          <w:szCs w:val="26"/>
        </w:rPr>
        <w:t>-НП).</w:t>
      </w:r>
    </w:p>
    <w:p w:rsidR="0056659E" w:rsidRPr="00AF2EEF" w:rsidRDefault="0056659E" w:rsidP="003C2911">
      <w:pPr>
        <w:ind w:firstLine="709"/>
        <w:jc w:val="both"/>
        <w:rPr>
          <w:sz w:val="26"/>
          <w:szCs w:val="26"/>
        </w:rPr>
      </w:pPr>
      <w:r w:rsidRPr="00AF2EEF">
        <w:rPr>
          <w:sz w:val="26"/>
          <w:szCs w:val="26"/>
        </w:rPr>
        <w:t>ООП определяет содержание и организацию образовательного процесса на уровне начального общего образования.</w:t>
      </w:r>
    </w:p>
    <w:p w:rsidR="0056659E" w:rsidRPr="00AF2EEF" w:rsidRDefault="0056659E" w:rsidP="003C2911">
      <w:pPr>
        <w:ind w:right="-1" w:firstLine="709"/>
        <w:jc w:val="both"/>
        <w:rPr>
          <w:sz w:val="26"/>
          <w:szCs w:val="26"/>
        </w:rPr>
      </w:pPr>
      <w:r w:rsidRPr="00AF2EEF">
        <w:rPr>
          <w:sz w:val="26"/>
          <w:szCs w:val="26"/>
        </w:rPr>
        <w:t xml:space="preserve">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 </w:t>
      </w:r>
    </w:p>
    <w:p w:rsidR="0056659E" w:rsidRPr="00AF2EEF" w:rsidRDefault="0056659E" w:rsidP="003C2911">
      <w:pPr>
        <w:ind w:right="-1" w:firstLine="709"/>
        <w:jc w:val="both"/>
        <w:rPr>
          <w:sz w:val="26"/>
          <w:szCs w:val="26"/>
        </w:rPr>
      </w:pPr>
      <w:r w:rsidRPr="00AF2EEF">
        <w:rPr>
          <w:sz w:val="26"/>
          <w:szCs w:val="26"/>
        </w:rPr>
        <w:t xml:space="preserve">Начальная школа — особый этап в жизни ребенка, связанный: с изменением при поступлении в школу ведущей деятельности ребёнка — с переходом к учебной </w:t>
      </w:r>
      <w:r w:rsidRPr="00AF2EEF">
        <w:rPr>
          <w:b/>
          <w:sz w:val="26"/>
          <w:szCs w:val="26"/>
        </w:rPr>
        <w:t xml:space="preserve">деятельности </w:t>
      </w:r>
      <w:r w:rsidRPr="00AF2EEF">
        <w:rPr>
          <w:sz w:val="26"/>
          <w:szCs w:val="26"/>
        </w:rPr>
        <w:t>(при сохранении значимости игровой), имеющей общественный характер и являющейся социальной по содержанию;</w:t>
      </w:r>
    </w:p>
    <w:p w:rsidR="0056659E" w:rsidRPr="00AF2EEF" w:rsidRDefault="0056659E" w:rsidP="003C2911">
      <w:pPr>
        <w:pStyle w:val="12"/>
        <w:numPr>
          <w:ilvl w:val="0"/>
          <w:numId w:val="89"/>
        </w:numPr>
        <w:tabs>
          <w:tab w:val="clear" w:pos="360"/>
        </w:tabs>
        <w:ind w:left="0" w:right="-1" w:firstLine="709"/>
        <w:rPr>
          <w:sz w:val="26"/>
          <w:szCs w:val="26"/>
        </w:rPr>
      </w:pPr>
      <w:r w:rsidRPr="00AF2EEF">
        <w:rPr>
          <w:sz w:val="26"/>
          <w:szCs w:val="26"/>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w:t>
      </w:r>
      <w:r w:rsidRPr="00AF2EEF">
        <w:rPr>
          <w:spacing w:val="-15"/>
          <w:sz w:val="26"/>
          <w:szCs w:val="26"/>
        </w:rPr>
        <w:t xml:space="preserve"> </w:t>
      </w:r>
      <w:r w:rsidRPr="00AF2EEF">
        <w:rPr>
          <w:sz w:val="26"/>
          <w:szCs w:val="26"/>
        </w:rPr>
        <w:t>самовыражении;</w:t>
      </w:r>
    </w:p>
    <w:p w:rsidR="0056659E" w:rsidRPr="00AF2EEF" w:rsidRDefault="0056659E" w:rsidP="003C2911">
      <w:pPr>
        <w:pStyle w:val="12"/>
        <w:numPr>
          <w:ilvl w:val="0"/>
          <w:numId w:val="89"/>
        </w:numPr>
        <w:tabs>
          <w:tab w:val="clear" w:pos="360"/>
        </w:tabs>
        <w:ind w:left="0" w:right="-1" w:firstLine="709"/>
        <w:rPr>
          <w:sz w:val="26"/>
          <w:szCs w:val="26"/>
        </w:rPr>
      </w:pPr>
      <w:r w:rsidRPr="00AF2EEF">
        <w:rPr>
          <w:sz w:val="26"/>
          <w:szCs w:val="26"/>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w:t>
      </w:r>
      <w:r w:rsidRPr="00AF2EEF">
        <w:rPr>
          <w:spacing w:val="-3"/>
          <w:sz w:val="26"/>
          <w:szCs w:val="26"/>
        </w:rPr>
        <w:t xml:space="preserve"> </w:t>
      </w:r>
      <w:r w:rsidRPr="00AF2EEF">
        <w:rPr>
          <w:sz w:val="26"/>
          <w:szCs w:val="26"/>
        </w:rPr>
        <w:t>развития;</w:t>
      </w:r>
    </w:p>
    <w:p w:rsidR="0056659E" w:rsidRPr="00AF2EEF" w:rsidRDefault="0056659E" w:rsidP="003C2911">
      <w:pPr>
        <w:pStyle w:val="12"/>
        <w:numPr>
          <w:ilvl w:val="0"/>
          <w:numId w:val="89"/>
        </w:numPr>
        <w:tabs>
          <w:tab w:val="clear" w:pos="360"/>
        </w:tabs>
        <w:ind w:left="0" w:right="-1" w:firstLine="709"/>
        <w:rPr>
          <w:sz w:val="26"/>
          <w:szCs w:val="26"/>
        </w:rPr>
      </w:pPr>
      <w:r w:rsidRPr="00AF2EEF">
        <w:rPr>
          <w:sz w:val="26"/>
          <w:szCs w:val="26"/>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w:t>
      </w:r>
      <w:r w:rsidRPr="00AF2EEF">
        <w:rPr>
          <w:spacing w:val="-5"/>
          <w:sz w:val="26"/>
          <w:szCs w:val="26"/>
        </w:rPr>
        <w:t xml:space="preserve"> </w:t>
      </w:r>
      <w:r w:rsidRPr="00AF2EEF">
        <w:rPr>
          <w:sz w:val="26"/>
          <w:szCs w:val="26"/>
        </w:rPr>
        <w:t>деятельности;</w:t>
      </w:r>
    </w:p>
    <w:p w:rsidR="0056659E" w:rsidRPr="00AF2EEF" w:rsidRDefault="0056659E" w:rsidP="003C2911">
      <w:pPr>
        <w:pStyle w:val="12"/>
        <w:numPr>
          <w:ilvl w:val="0"/>
          <w:numId w:val="89"/>
        </w:numPr>
        <w:tabs>
          <w:tab w:val="clear" w:pos="360"/>
        </w:tabs>
        <w:ind w:left="0" w:right="-1" w:firstLine="709"/>
        <w:rPr>
          <w:sz w:val="26"/>
          <w:szCs w:val="26"/>
        </w:rPr>
      </w:pPr>
      <w:r w:rsidRPr="00AF2EEF">
        <w:rPr>
          <w:sz w:val="26"/>
          <w:szCs w:val="26"/>
        </w:rPr>
        <w:t>с изменением при этом самооценки ребёнка, которая приобретает черты адекватности и</w:t>
      </w:r>
      <w:r w:rsidRPr="00AF2EEF">
        <w:rPr>
          <w:spacing w:val="-1"/>
          <w:sz w:val="26"/>
          <w:szCs w:val="26"/>
        </w:rPr>
        <w:t xml:space="preserve"> </w:t>
      </w:r>
      <w:r w:rsidRPr="00AF2EEF">
        <w:rPr>
          <w:sz w:val="26"/>
          <w:szCs w:val="26"/>
        </w:rPr>
        <w:t>рефлексивности;</w:t>
      </w:r>
    </w:p>
    <w:p w:rsidR="0056659E" w:rsidRPr="00AF2EEF" w:rsidRDefault="0056659E" w:rsidP="003C2911">
      <w:pPr>
        <w:pStyle w:val="12"/>
        <w:numPr>
          <w:ilvl w:val="0"/>
          <w:numId w:val="89"/>
        </w:numPr>
        <w:tabs>
          <w:tab w:val="clear" w:pos="360"/>
        </w:tabs>
        <w:ind w:left="0" w:right="-1" w:firstLine="709"/>
        <w:rPr>
          <w:sz w:val="26"/>
          <w:szCs w:val="26"/>
        </w:rPr>
      </w:pPr>
      <w:r w:rsidRPr="00AF2EEF">
        <w:rPr>
          <w:sz w:val="26"/>
          <w:szCs w:val="26"/>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w:t>
      </w:r>
      <w:r w:rsidRPr="00AF2EEF">
        <w:rPr>
          <w:spacing w:val="-3"/>
          <w:sz w:val="26"/>
          <w:szCs w:val="26"/>
        </w:rPr>
        <w:t xml:space="preserve"> </w:t>
      </w:r>
      <w:r w:rsidRPr="00AF2EEF">
        <w:rPr>
          <w:sz w:val="26"/>
          <w:szCs w:val="26"/>
        </w:rPr>
        <w:t>мировоззрения.</w:t>
      </w:r>
    </w:p>
    <w:p w:rsidR="0056659E" w:rsidRPr="00AF2EEF" w:rsidRDefault="0056659E" w:rsidP="003C2911">
      <w:pPr>
        <w:pStyle w:val="a3"/>
        <w:ind w:left="0" w:right="-1" w:firstLine="709"/>
        <w:rPr>
          <w:sz w:val="26"/>
          <w:szCs w:val="26"/>
        </w:rPr>
      </w:pPr>
      <w:r w:rsidRPr="00AF2EEF">
        <w:rPr>
          <w:sz w:val="26"/>
          <w:szCs w:val="26"/>
        </w:rPr>
        <w:t>Учитываются также характерные для младшего школьного возраста (от 6,5 до 11 лет):</w:t>
      </w:r>
    </w:p>
    <w:p w:rsidR="0056659E" w:rsidRPr="00AF2EEF" w:rsidRDefault="0056659E" w:rsidP="003C2911">
      <w:pPr>
        <w:pStyle w:val="12"/>
        <w:numPr>
          <w:ilvl w:val="0"/>
          <w:numId w:val="91"/>
        </w:numPr>
        <w:tabs>
          <w:tab w:val="clear" w:pos="720"/>
          <w:tab w:val="num" w:pos="0"/>
        </w:tabs>
        <w:ind w:left="0" w:right="-1" w:firstLine="709"/>
        <w:rPr>
          <w:sz w:val="26"/>
          <w:szCs w:val="26"/>
        </w:rPr>
      </w:pPr>
      <w:r w:rsidRPr="00AF2EEF">
        <w:rPr>
          <w:sz w:val="26"/>
          <w:szCs w:val="26"/>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w:t>
      </w:r>
      <w:r w:rsidRPr="00AF2EEF">
        <w:rPr>
          <w:spacing w:val="-1"/>
          <w:sz w:val="26"/>
          <w:szCs w:val="26"/>
        </w:rPr>
        <w:t xml:space="preserve"> </w:t>
      </w:r>
      <w:r w:rsidRPr="00AF2EEF">
        <w:rPr>
          <w:sz w:val="26"/>
          <w:szCs w:val="26"/>
        </w:rPr>
        <w:t>объектов;</w:t>
      </w:r>
    </w:p>
    <w:p w:rsidR="0056659E" w:rsidRPr="00AF2EEF" w:rsidRDefault="0056659E" w:rsidP="003C2911">
      <w:pPr>
        <w:pStyle w:val="12"/>
        <w:numPr>
          <w:ilvl w:val="0"/>
          <w:numId w:val="90"/>
        </w:numPr>
        <w:tabs>
          <w:tab w:val="clear" w:pos="360"/>
        </w:tabs>
        <w:ind w:left="0" w:right="-1" w:firstLine="709"/>
        <w:rPr>
          <w:sz w:val="26"/>
          <w:szCs w:val="26"/>
        </w:rPr>
      </w:pPr>
      <w:r w:rsidRPr="00AF2EEF">
        <w:rPr>
          <w:sz w:val="26"/>
          <w:szCs w:val="26"/>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w:t>
      </w:r>
      <w:r w:rsidRPr="00AF2EEF">
        <w:rPr>
          <w:spacing w:val="-13"/>
          <w:sz w:val="26"/>
          <w:szCs w:val="26"/>
        </w:rPr>
        <w:t xml:space="preserve"> </w:t>
      </w:r>
      <w:r w:rsidRPr="00AF2EEF">
        <w:rPr>
          <w:sz w:val="26"/>
          <w:szCs w:val="26"/>
        </w:rPr>
        <w:t>учения.</w:t>
      </w:r>
    </w:p>
    <w:p w:rsidR="0056659E" w:rsidRPr="00AF2EEF" w:rsidRDefault="0056659E" w:rsidP="003C2911">
      <w:pPr>
        <w:pStyle w:val="a3"/>
        <w:ind w:left="0" w:right="-1" w:firstLine="709"/>
        <w:rPr>
          <w:sz w:val="26"/>
          <w:szCs w:val="26"/>
        </w:rPr>
      </w:pPr>
      <w:r w:rsidRPr="00AF2EEF">
        <w:rPr>
          <w:sz w:val="26"/>
          <w:szCs w:val="26"/>
        </w:rPr>
        <w:t>В МОУ «СШ №3 Г.КИРОВСКОЕ» разработана образовательная программа в соответствии с ГОС НОО, Примерными учебными планами начального общего образован</w:t>
      </w:r>
      <w:r w:rsidR="007D0C2D" w:rsidRPr="00AF2EEF">
        <w:rPr>
          <w:sz w:val="26"/>
          <w:szCs w:val="26"/>
        </w:rPr>
        <w:t>ия</w:t>
      </w:r>
      <w:r w:rsidRPr="00AF2EEF">
        <w:rPr>
          <w:sz w:val="26"/>
          <w:szCs w:val="26"/>
        </w:rPr>
        <w:t xml:space="preserve"> и другими локальными нормативными актами, утверждёнными Министерством образования и науки Донецкой Народной Республики, и с учетом Примерной основной образовательной программы начального общего образования.</w:t>
      </w:r>
    </w:p>
    <w:p w:rsidR="00CE4AC2" w:rsidRPr="00AF2EEF" w:rsidRDefault="00CE4AC2" w:rsidP="003C2911">
      <w:pPr>
        <w:pStyle w:val="a3"/>
        <w:shd w:val="clear" w:color="auto" w:fill="FFFFFF"/>
        <w:ind w:left="0" w:right="-1" w:firstLine="709"/>
        <w:rPr>
          <w:b/>
          <w:sz w:val="26"/>
          <w:szCs w:val="26"/>
        </w:rPr>
      </w:pPr>
    </w:p>
    <w:p w:rsidR="0056659E" w:rsidRPr="00B56C28" w:rsidRDefault="0056659E" w:rsidP="003C2911">
      <w:pPr>
        <w:pStyle w:val="a3"/>
        <w:shd w:val="clear" w:color="auto" w:fill="FFFFFF"/>
        <w:ind w:left="0" w:right="-1" w:firstLine="709"/>
        <w:rPr>
          <w:sz w:val="26"/>
          <w:szCs w:val="26"/>
        </w:rPr>
      </w:pPr>
      <w:r w:rsidRPr="00B56C28">
        <w:rPr>
          <w:sz w:val="26"/>
          <w:szCs w:val="26"/>
        </w:rPr>
        <w:t xml:space="preserve">Рабочая основная образовательная программа начального общего образования </w:t>
      </w:r>
      <w:r w:rsidRPr="00B56C28">
        <w:rPr>
          <w:sz w:val="26"/>
          <w:szCs w:val="26"/>
        </w:rPr>
        <w:lastRenderedPageBreak/>
        <w:t>МОУ «СШ №3 Г.КИРОВСКОЕ» содержит обязательную часть и часть, формируемую участниками образовательных отношений.</w:t>
      </w:r>
    </w:p>
    <w:p w:rsidR="002E488A" w:rsidRPr="00AF2EEF" w:rsidRDefault="0056659E" w:rsidP="003C2911">
      <w:pPr>
        <w:pStyle w:val="a3"/>
        <w:tabs>
          <w:tab w:val="left" w:pos="9355"/>
        </w:tabs>
        <w:ind w:left="0" w:right="-1" w:firstLine="709"/>
        <w:rPr>
          <w:sz w:val="26"/>
          <w:szCs w:val="26"/>
        </w:rPr>
      </w:pPr>
      <w:r w:rsidRPr="00B56C28">
        <w:rPr>
          <w:sz w:val="26"/>
          <w:szCs w:val="26"/>
        </w:rPr>
        <w:t>Рабочая основная образовательная программа начального общего образования реализуется организацией через урочную и внеурочную деятельность в соответствии с санитарно-эпидемиологическими правилами и нормативами.</w:t>
      </w:r>
    </w:p>
    <w:p w:rsidR="00CE4AC2" w:rsidRPr="00AF2EEF" w:rsidRDefault="00CE4AC2" w:rsidP="003C2911">
      <w:pPr>
        <w:pStyle w:val="a3"/>
        <w:tabs>
          <w:tab w:val="left" w:pos="9355"/>
        </w:tabs>
        <w:ind w:left="0" w:right="-1" w:firstLine="709"/>
        <w:rPr>
          <w:sz w:val="26"/>
          <w:szCs w:val="26"/>
        </w:rPr>
      </w:pPr>
    </w:p>
    <w:p w:rsidR="00CE4AC2" w:rsidRPr="00AF2EEF" w:rsidRDefault="00CE4AC2" w:rsidP="003C2911">
      <w:pPr>
        <w:pStyle w:val="a3"/>
        <w:ind w:left="685" w:firstLine="0"/>
        <w:rPr>
          <w:sz w:val="26"/>
          <w:szCs w:val="26"/>
        </w:rPr>
      </w:pPr>
      <w:r w:rsidRPr="00AF2EEF">
        <w:rPr>
          <w:sz w:val="26"/>
          <w:szCs w:val="26"/>
        </w:rPr>
        <w:t>Целями реализации программы начального общего образования являются:</w:t>
      </w:r>
    </w:p>
    <w:p w:rsidR="00CE4AC2" w:rsidRPr="00AF2EEF" w:rsidRDefault="00CE4AC2" w:rsidP="003C2911">
      <w:pPr>
        <w:pStyle w:val="a5"/>
        <w:numPr>
          <w:ilvl w:val="0"/>
          <w:numId w:val="80"/>
        </w:numPr>
        <w:tabs>
          <w:tab w:val="left" w:pos="966"/>
        </w:tabs>
        <w:ind w:right="204" w:firstLine="566"/>
        <w:rPr>
          <w:sz w:val="26"/>
          <w:szCs w:val="26"/>
        </w:rPr>
      </w:pPr>
      <w:r w:rsidRPr="00AF2EEF">
        <w:rPr>
          <w:sz w:val="26"/>
          <w:szCs w:val="26"/>
        </w:rPr>
        <w:t>Обеспечение успешной реализации конституционного права каждого гражданина Донецкой  Народной  Республики,  достигшего  возраста  6  лет  и  6 месяцев, на получение качественного образования, включающего обучение, развитие и воспитание каждого</w:t>
      </w:r>
      <w:r w:rsidRPr="00AF2EEF">
        <w:rPr>
          <w:spacing w:val="-1"/>
          <w:sz w:val="26"/>
          <w:szCs w:val="26"/>
        </w:rPr>
        <w:t xml:space="preserve"> </w:t>
      </w:r>
      <w:r w:rsidRPr="00AF2EEF">
        <w:rPr>
          <w:sz w:val="26"/>
          <w:szCs w:val="26"/>
        </w:rPr>
        <w:t>обучающегося</w:t>
      </w:r>
    </w:p>
    <w:p w:rsidR="00CE4AC2" w:rsidRPr="00AF2EEF" w:rsidRDefault="00CE4AC2" w:rsidP="003C2911">
      <w:pPr>
        <w:pStyle w:val="a5"/>
        <w:numPr>
          <w:ilvl w:val="0"/>
          <w:numId w:val="80"/>
        </w:numPr>
        <w:tabs>
          <w:tab w:val="left" w:pos="966"/>
        </w:tabs>
        <w:ind w:right="210" w:firstLine="566"/>
        <w:rPr>
          <w:sz w:val="26"/>
          <w:szCs w:val="26"/>
        </w:rPr>
      </w:pPr>
      <w:r w:rsidRPr="00AF2EEF">
        <w:rPr>
          <w:sz w:val="26"/>
          <w:szCs w:val="26"/>
        </w:rPr>
        <w:t>Организация учебного процесса с учётом целей, содержания и планируемых результатов начального общего образования, отражённых в обновленном ГОС</w:t>
      </w:r>
      <w:r w:rsidRPr="00AF2EEF">
        <w:rPr>
          <w:spacing w:val="-4"/>
          <w:sz w:val="26"/>
          <w:szCs w:val="26"/>
        </w:rPr>
        <w:t xml:space="preserve"> </w:t>
      </w:r>
      <w:r w:rsidRPr="00AF2EEF">
        <w:rPr>
          <w:sz w:val="26"/>
          <w:szCs w:val="26"/>
        </w:rPr>
        <w:t>НОО.</w:t>
      </w:r>
    </w:p>
    <w:p w:rsidR="00CE4AC2" w:rsidRPr="00AF2EEF" w:rsidRDefault="00CE4AC2" w:rsidP="003C2911">
      <w:pPr>
        <w:pStyle w:val="a5"/>
        <w:numPr>
          <w:ilvl w:val="0"/>
          <w:numId w:val="80"/>
        </w:numPr>
        <w:tabs>
          <w:tab w:val="left" w:pos="966"/>
        </w:tabs>
        <w:ind w:right="206" w:firstLine="566"/>
        <w:rPr>
          <w:sz w:val="26"/>
          <w:szCs w:val="26"/>
        </w:rPr>
      </w:pPr>
      <w:r w:rsidRPr="00AF2EEF">
        <w:rPr>
          <w:sz w:val="26"/>
          <w:szCs w:val="26"/>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CE4AC2" w:rsidRPr="00AF2EEF" w:rsidRDefault="00CE4AC2" w:rsidP="003C2911">
      <w:pPr>
        <w:pStyle w:val="a5"/>
        <w:numPr>
          <w:ilvl w:val="0"/>
          <w:numId w:val="80"/>
        </w:numPr>
        <w:tabs>
          <w:tab w:val="left" w:pos="966"/>
        </w:tabs>
        <w:ind w:right="208" w:firstLine="566"/>
        <w:rPr>
          <w:sz w:val="26"/>
          <w:szCs w:val="26"/>
        </w:rPr>
      </w:pPr>
      <w:r w:rsidRPr="00AF2EEF">
        <w:rPr>
          <w:sz w:val="26"/>
          <w:szCs w:val="26"/>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w:t>
      </w:r>
      <w:r w:rsidRPr="00AF2EEF">
        <w:rPr>
          <w:spacing w:val="-16"/>
          <w:sz w:val="26"/>
          <w:szCs w:val="26"/>
        </w:rPr>
        <w:t xml:space="preserve"> </w:t>
      </w:r>
      <w:r w:rsidRPr="00AF2EEF">
        <w:rPr>
          <w:sz w:val="26"/>
          <w:szCs w:val="26"/>
        </w:rPr>
        <w:t>коллектива.</w:t>
      </w:r>
    </w:p>
    <w:p w:rsidR="00CE4AC2" w:rsidRPr="00AF2EEF" w:rsidRDefault="00CE4AC2" w:rsidP="003C2911">
      <w:pPr>
        <w:pStyle w:val="a3"/>
        <w:tabs>
          <w:tab w:val="left" w:pos="9355"/>
        </w:tabs>
        <w:ind w:right="-1"/>
        <w:rPr>
          <w:sz w:val="26"/>
          <w:szCs w:val="26"/>
        </w:rPr>
      </w:pPr>
    </w:p>
    <w:p w:rsidR="00CE4AC2" w:rsidRPr="00AF2EEF" w:rsidRDefault="00CE4AC2" w:rsidP="003C2911">
      <w:pPr>
        <w:pStyle w:val="a3"/>
        <w:ind w:left="0" w:right="211" w:firstLine="0"/>
        <w:rPr>
          <w:sz w:val="26"/>
          <w:szCs w:val="26"/>
        </w:rPr>
      </w:pPr>
      <w:r w:rsidRPr="00AF2EEF">
        <w:rPr>
          <w:sz w:val="26"/>
          <w:szCs w:val="26"/>
        </w:rPr>
        <w:t>Достижение поставленных целей предусматривает решение следующих основных задач:</w:t>
      </w:r>
    </w:p>
    <w:p w:rsidR="00CE4AC2" w:rsidRPr="00AF2EEF" w:rsidRDefault="00CE4AC2" w:rsidP="003C2911">
      <w:pPr>
        <w:pStyle w:val="a3"/>
        <w:ind w:right="206"/>
        <w:rPr>
          <w:sz w:val="26"/>
          <w:szCs w:val="26"/>
        </w:rPr>
      </w:pPr>
      <w:r w:rsidRPr="00AF2EEF">
        <w:rPr>
          <w:sz w:val="26"/>
          <w:szCs w:val="26"/>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CE4AC2" w:rsidRPr="00AF2EEF" w:rsidRDefault="00CE4AC2" w:rsidP="003C2911">
      <w:pPr>
        <w:pStyle w:val="a3"/>
        <w:ind w:right="208"/>
        <w:rPr>
          <w:sz w:val="26"/>
          <w:szCs w:val="26"/>
        </w:rPr>
      </w:pPr>
      <w:r w:rsidRPr="00AF2EEF">
        <w:rPr>
          <w:sz w:val="26"/>
          <w:szCs w:val="26"/>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w:t>
      </w:r>
      <w:r w:rsidRPr="00AF2EEF">
        <w:rPr>
          <w:spacing w:val="-13"/>
          <w:sz w:val="26"/>
          <w:szCs w:val="26"/>
        </w:rPr>
        <w:t xml:space="preserve"> </w:t>
      </w:r>
      <w:r w:rsidRPr="00AF2EEF">
        <w:rPr>
          <w:sz w:val="26"/>
          <w:szCs w:val="26"/>
        </w:rPr>
        <w:t>возраста,</w:t>
      </w:r>
      <w:r w:rsidRPr="00AF2EEF">
        <w:rPr>
          <w:spacing w:val="-16"/>
          <w:sz w:val="26"/>
          <w:szCs w:val="26"/>
        </w:rPr>
        <w:t xml:space="preserve"> </w:t>
      </w:r>
      <w:r w:rsidRPr="00AF2EEF">
        <w:rPr>
          <w:sz w:val="26"/>
          <w:szCs w:val="26"/>
        </w:rPr>
        <w:t>индивидуальными</w:t>
      </w:r>
      <w:r w:rsidRPr="00AF2EEF">
        <w:rPr>
          <w:spacing w:val="-14"/>
          <w:sz w:val="26"/>
          <w:szCs w:val="26"/>
        </w:rPr>
        <w:t xml:space="preserve"> </w:t>
      </w:r>
      <w:r w:rsidRPr="00AF2EEF">
        <w:rPr>
          <w:sz w:val="26"/>
          <w:szCs w:val="26"/>
        </w:rPr>
        <w:t>особенностями</w:t>
      </w:r>
      <w:r w:rsidRPr="00AF2EEF">
        <w:rPr>
          <w:spacing w:val="-13"/>
          <w:sz w:val="26"/>
          <w:szCs w:val="26"/>
        </w:rPr>
        <w:t xml:space="preserve"> </w:t>
      </w:r>
      <w:r w:rsidRPr="00AF2EEF">
        <w:rPr>
          <w:sz w:val="26"/>
          <w:szCs w:val="26"/>
        </w:rPr>
        <w:t>его</w:t>
      </w:r>
      <w:r w:rsidRPr="00AF2EEF">
        <w:rPr>
          <w:spacing w:val="-14"/>
          <w:sz w:val="26"/>
          <w:szCs w:val="26"/>
        </w:rPr>
        <w:t xml:space="preserve"> </w:t>
      </w:r>
      <w:r w:rsidRPr="00AF2EEF">
        <w:rPr>
          <w:sz w:val="26"/>
          <w:szCs w:val="26"/>
        </w:rPr>
        <w:t>развития</w:t>
      </w:r>
      <w:r w:rsidRPr="00AF2EEF">
        <w:rPr>
          <w:spacing w:val="-15"/>
          <w:sz w:val="26"/>
          <w:szCs w:val="26"/>
        </w:rPr>
        <w:t xml:space="preserve"> </w:t>
      </w:r>
      <w:r w:rsidRPr="00AF2EEF">
        <w:rPr>
          <w:sz w:val="26"/>
          <w:szCs w:val="26"/>
        </w:rPr>
        <w:t>и</w:t>
      </w:r>
      <w:r w:rsidRPr="00AF2EEF">
        <w:rPr>
          <w:spacing w:val="-12"/>
          <w:sz w:val="26"/>
          <w:szCs w:val="26"/>
        </w:rPr>
        <w:t xml:space="preserve"> </w:t>
      </w:r>
      <w:r w:rsidRPr="00AF2EEF">
        <w:rPr>
          <w:sz w:val="26"/>
          <w:szCs w:val="26"/>
        </w:rPr>
        <w:t>состояния здоровья;</w:t>
      </w:r>
    </w:p>
    <w:p w:rsidR="00CE4AC2" w:rsidRPr="00AF2EEF" w:rsidRDefault="00CE4AC2" w:rsidP="003C2911">
      <w:pPr>
        <w:pStyle w:val="a3"/>
        <w:ind w:right="207"/>
        <w:rPr>
          <w:sz w:val="26"/>
          <w:szCs w:val="26"/>
        </w:rPr>
      </w:pPr>
      <w:r w:rsidRPr="00AF2EEF">
        <w:rPr>
          <w:sz w:val="26"/>
          <w:szCs w:val="26"/>
        </w:rPr>
        <w:t>становление и развитие личности в ее индивидуальности, самобытности, уникальности и неповторимости;</w:t>
      </w:r>
    </w:p>
    <w:p w:rsidR="00CE4AC2" w:rsidRPr="00AF2EEF" w:rsidRDefault="00CE4AC2" w:rsidP="003C2911">
      <w:pPr>
        <w:pStyle w:val="a3"/>
        <w:ind w:right="212"/>
        <w:rPr>
          <w:sz w:val="26"/>
          <w:szCs w:val="26"/>
        </w:rPr>
      </w:pPr>
      <w:r w:rsidRPr="00AF2EEF">
        <w:rPr>
          <w:sz w:val="26"/>
          <w:szCs w:val="26"/>
        </w:rPr>
        <w:t>обеспечение преемственности начального общего и основного общего образования;</w:t>
      </w:r>
    </w:p>
    <w:p w:rsidR="00CE4AC2" w:rsidRPr="00AF2EEF" w:rsidRDefault="00CE4AC2" w:rsidP="003C2911">
      <w:pPr>
        <w:pStyle w:val="a3"/>
        <w:ind w:right="212"/>
        <w:rPr>
          <w:sz w:val="26"/>
          <w:szCs w:val="26"/>
        </w:rPr>
      </w:pPr>
      <w:r w:rsidRPr="00AF2EEF">
        <w:rPr>
          <w:sz w:val="26"/>
          <w:szCs w:val="26"/>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CE4AC2" w:rsidRPr="00AF2EEF" w:rsidRDefault="00CE4AC2" w:rsidP="003C2911">
      <w:pPr>
        <w:pStyle w:val="a3"/>
        <w:ind w:right="215"/>
        <w:rPr>
          <w:sz w:val="26"/>
          <w:szCs w:val="26"/>
        </w:rPr>
      </w:pPr>
      <w:r w:rsidRPr="00AF2EEF">
        <w:rPr>
          <w:sz w:val="26"/>
          <w:szCs w:val="26"/>
        </w:rPr>
        <w:t>обеспечение доступности получения качественного начального общего образования;</w:t>
      </w:r>
    </w:p>
    <w:p w:rsidR="00CE4AC2" w:rsidRPr="00AF2EEF" w:rsidRDefault="00CE4AC2" w:rsidP="003C2911">
      <w:pPr>
        <w:pStyle w:val="a3"/>
        <w:ind w:right="208"/>
        <w:rPr>
          <w:sz w:val="26"/>
          <w:szCs w:val="26"/>
        </w:rPr>
      </w:pPr>
      <w:r w:rsidRPr="00AF2EEF">
        <w:rPr>
          <w:sz w:val="26"/>
          <w:szCs w:val="26"/>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CE4AC2" w:rsidRPr="00AF2EEF" w:rsidRDefault="00CE4AC2" w:rsidP="003C2911">
      <w:pPr>
        <w:pStyle w:val="a3"/>
        <w:ind w:right="205"/>
        <w:rPr>
          <w:sz w:val="26"/>
          <w:szCs w:val="26"/>
        </w:rPr>
      </w:pPr>
      <w:r w:rsidRPr="00AF2EEF">
        <w:rPr>
          <w:sz w:val="26"/>
          <w:szCs w:val="26"/>
        </w:rPr>
        <w:t>организация интеллектуальных и творческих соревнований, научно- технического творчества и проектно-исследовательской деятельности;</w:t>
      </w:r>
    </w:p>
    <w:p w:rsidR="00CE4AC2" w:rsidRPr="00AF2EEF" w:rsidRDefault="00CE4AC2" w:rsidP="003C2911">
      <w:pPr>
        <w:pStyle w:val="a3"/>
        <w:ind w:right="206"/>
        <w:rPr>
          <w:sz w:val="26"/>
          <w:szCs w:val="26"/>
        </w:rPr>
      </w:pPr>
      <w:r w:rsidRPr="00AF2EEF">
        <w:rPr>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CE4AC2" w:rsidRPr="00AF2EEF" w:rsidRDefault="00CE4AC2" w:rsidP="00953AB5">
      <w:pPr>
        <w:pStyle w:val="a3"/>
        <w:tabs>
          <w:tab w:val="left" w:pos="3049"/>
          <w:tab w:val="left" w:pos="3640"/>
          <w:tab w:val="left" w:pos="6108"/>
          <w:tab w:val="left" w:pos="8162"/>
        </w:tabs>
        <w:ind w:right="212"/>
        <w:jc w:val="left"/>
        <w:rPr>
          <w:sz w:val="26"/>
          <w:szCs w:val="26"/>
        </w:rPr>
      </w:pPr>
      <w:r w:rsidRPr="00AF2EEF">
        <w:rPr>
          <w:sz w:val="26"/>
          <w:szCs w:val="26"/>
        </w:rPr>
        <w:lastRenderedPageBreak/>
        <w:t>использование</w:t>
      </w:r>
      <w:r w:rsidRPr="00AF2EEF">
        <w:rPr>
          <w:sz w:val="26"/>
          <w:szCs w:val="26"/>
        </w:rPr>
        <w:tab/>
        <w:t>в</w:t>
      </w:r>
      <w:r w:rsidRPr="00AF2EEF">
        <w:rPr>
          <w:sz w:val="26"/>
          <w:szCs w:val="26"/>
        </w:rPr>
        <w:tab/>
        <w:t>образовательной</w:t>
      </w:r>
      <w:r w:rsidRPr="00AF2EEF">
        <w:rPr>
          <w:sz w:val="26"/>
          <w:szCs w:val="26"/>
        </w:rPr>
        <w:tab/>
        <w:t>деятельности</w:t>
      </w:r>
      <w:r w:rsidRPr="00AF2EEF">
        <w:rPr>
          <w:sz w:val="26"/>
          <w:szCs w:val="26"/>
        </w:rPr>
        <w:tab/>
      </w:r>
      <w:r w:rsidRPr="00AF2EEF">
        <w:rPr>
          <w:spacing w:val="-3"/>
          <w:sz w:val="26"/>
          <w:szCs w:val="26"/>
        </w:rPr>
        <w:t xml:space="preserve">современных </w:t>
      </w:r>
      <w:r w:rsidRPr="00AF2EEF">
        <w:rPr>
          <w:sz w:val="26"/>
          <w:szCs w:val="26"/>
        </w:rPr>
        <w:t>образовательных технологий деятельностного</w:t>
      </w:r>
      <w:r w:rsidRPr="00AF2EEF">
        <w:rPr>
          <w:spacing w:val="-1"/>
          <w:sz w:val="26"/>
          <w:szCs w:val="26"/>
        </w:rPr>
        <w:t xml:space="preserve"> </w:t>
      </w:r>
      <w:r w:rsidRPr="00AF2EEF">
        <w:rPr>
          <w:sz w:val="26"/>
          <w:szCs w:val="26"/>
        </w:rPr>
        <w:t>типа;</w:t>
      </w:r>
    </w:p>
    <w:p w:rsidR="00CE4AC2" w:rsidRPr="00AF2EEF" w:rsidRDefault="00CE4AC2" w:rsidP="00953AB5">
      <w:pPr>
        <w:pStyle w:val="a3"/>
        <w:tabs>
          <w:tab w:val="left" w:pos="3156"/>
          <w:tab w:val="left" w:pos="5290"/>
          <w:tab w:val="left" w:pos="7313"/>
          <w:tab w:val="left" w:pos="8165"/>
        </w:tabs>
        <w:ind w:right="209"/>
        <w:jc w:val="left"/>
        <w:rPr>
          <w:sz w:val="26"/>
          <w:szCs w:val="26"/>
        </w:rPr>
      </w:pPr>
      <w:r w:rsidRPr="00AF2EEF">
        <w:rPr>
          <w:sz w:val="26"/>
          <w:szCs w:val="26"/>
        </w:rPr>
        <w:t>предоставление</w:t>
      </w:r>
      <w:r w:rsidRPr="00AF2EEF">
        <w:rPr>
          <w:sz w:val="26"/>
          <w:szCs w:val="26"/>
        </w:rPr>
        <w:tab/>
        <w:t>обучающимся</w:t>
      </w:r>
      <w:r w:rsidRPr="00AF2EEF">
        <w:rPr>
          <w:sz w:val="26"/>
          <w:szCs w:val="26"/>
        </w:rPr>
        <w:tab/>
        <w:t>возможности</w:t>
      </w:r>
      <w:r w:rsidRPr="00AF2EEF">
        <w:rPr>
          <w:sz w:val="26"/>
          <w:szCs w:val="26"/>
        </w:rPr>
        <w:tab/>
        <w:t>для</w:t>
      </w:r>
      <w:r w:rsidRPr="00AF2EEF">
        <w:rPr>
          <w:sz w:val="26"/>
          <w:szCs w:val="26"/>
        </w:rPr>
        <w:tab/>
      </w:r>
      <w:r w:rsidRPr="00AF2EEF">
        <w:rPr>
          <w:spacing w:val="-1"/>
          <w:sz w:val="26"/>
          <w:szCs w:val="26"/>
        </w:rPr>
        <w:t xml:space="preserve">эффективной </w:t>
      </w:r>
      <w:r w:rsidRPr="00AF2EEF">
        <w:rPr>
          <w:sz w:val="26"/>
          <w:szCs w:val="26"/>
        </w:rPr>
        <w:t>самостоятельной</w:t>
      </w:r>
      <w:r w:rsidRPr="00AF2EEF">
        <w:rPr>
          <w:spacing w:val="-4"/>
          <w:sz w:val="26"/>
          <w:szCs w:val="26"/>
        </w:rPr>
        <w:t xml:space="preserve"> </w:t>
      </w:r>
      <w:r w:rsidRPr="00AF2EEF">
        <w:rPr>
          <w:sz w:val="26"/>
          <w:szCs w:val="26"/>
        </w:rPr>
        <w:t>работы;</w:t>
      </w:r>
    </w:p>
    <w:p w:rsidR="00CE4AC2" w:rsidRPr="00AF2EEF" w:rsidRDefault="00CE4AC2" w:rsidP="00953AB5">
      <w:pPr>
        <w:pStyle w:val="a3"/>
        <w:tabs>
          <w:tab w:val="left" w:pos="2390"/>
          <w:tab w:val="left" w:pos="4303"/>
          <w:tab w:val="left" w:pos="4691"/>
          <w:tab w:val="left" w:pos="6089"/>
          <w:tab w:val="left" w:pos="7449"/>
          <w:tab w:val="left" w:pos="7854"/>
        </w:tabs>
        <w:ind w:right="212"/>
        <w:jc w:val="left"/>
        <w:rPr>
          <w:sz w:val="26"/>
          <w:szCs w:val="26"/>
        </w:rPr>
      </w:pPr>
      <w:r w:rsidRPr="00AF2EEF">
        <w:rPr>
          <w:sz w:val="26"/>
          <w:szCs w:val="26"/>
        </w:rPr>
        <w:t>включение</w:t>
      </w:r>
      <w:r w:rsidRPr="00AF2EEF">
        <w:rPr>
          <w:sz w:val="26"/>
          <w:szCs w:val="26"/>
        </w:rPr>
        <w:tab/>
        <w:t>обучающихся</w:t>
      </w:r>
      <w:r w:rsidRPr="00AF2EEF">
        <w:rPr>
          <w:sz w:val="26"/>
          <w:szCs w:val="26"/>
        </w:rPr>
        <w:tab/>
        <w:t>в</w:t>
      </w:r>
      <w:r w:rsidRPr="00AF2EEF">
        <w:rPr>
          <w:sz w:val="26"/>
          <w:szCs w:val="26"/>
        </w:rPr>
        <w:tab/>
        <w:t>процессы</w:t>
      </w:r>
      <w:r w:rsidRPr="00AF2EEF">
        <w:rPr>
          <w:sz w:val="26"/>
          <w:szCs w:val="26"/>
        </w:rPr>
        <w:tab/>
        <w:t>познания</w:t>
      </w:r>
      <w:r w:rsidRPr="00AF2EEF">
        <w:rPr>
          <w:sz w:val="26"/>
          <w:szCs w:val="26"/>
        </w:rPr>
        <w:tab/>
        <w:t>и</w:t>
      </w:r>
      <w:r w:rsidRPr="00AF2EEF">
        <w:rPr>
          <w:sz w:val="26"/>
          <w:szCs w:val="26"/>
        </w:rPr>
        <w:tab/>
      </w:r>
      <w:r w:rsidRPr="00AF2EEF">
        <w:rPr>
          <w:spacing w:val="-1"/>
          <w:sz w:val="26"/>
          <w:szCs w:val="26"/>
        </w:rPr>
        <w:t xml:space="preserve">преобразования </w:t>
      </w:r>
      <w:r w:rsidRPr="00AF2EEF">
        <w:rPr>
          <w:sz w:val="26"/>
          <w:szCs w:val="26"/>
        </w:rPr>
        <w:t>внешкольной социальной среды (населенного пункта, района,</w:t>
      </w:r>
      <w:r w:rsidRPr="00AF2EEF">
        <w:rPr>
          <w:spacing w:val="-8"/>
          <w:sz w:val="26"/>
          <w:szCs w:val="26"/>
        </w:rPr>
        <w:t xml:space="preserve"> </w:t>
      </w:r>
      <w:r w:rsidRPr="00AF2EEF">
        <w:rPr>
          <w:sz w:val="26"/>
          <w:szCs w:val="26"/>
        </w:rPr>
        <w:t>города).</w:t>
      </w:r>
    </w:p>
    <w:p w:rsidR="00CE4AC2" w:rsidRPr="00AF2EEF" w:rsidRDefault="00CE4AC2" w:rsidP="00953AB5">
      <w:pPr>
        <w:pStyle w:val="a3"/>
        <w:ind w:right="205" w:firstLine="566"/>
        <w:rPr>
          <w:sz w:val="26"/>
          <w:szCs w:val="26"/>
        </w:rPr>
      </w:pPr>
      <w:r w:rsidRPr="00AF2EEF">
        <w:rPr>
          <w:sz w:val="26"/>
          <w:szCs w:val="26"/>
        </w:rPr>
        <w:t>Создавая программу начального общего образования, образовательная организация учитывает следующие принципы её формирования:</w:t>
      </w:r>
    </w:p>
    <w:p w:rsidR="00CE4AC2" w:rsidRPr="00AF2EEF" w:rsidRDefault="00CE4AC2" w:rsidP="00953AB5">
      <w:pPr>
        <w:pStyle w:val="a3"/>
        <w:ind w:right="212" w:firstLine="566"/>
        <w:rPr>
          <w:sz w:val="26"/>
          <w:szCs w:val="26"/>
        </w:rPr>
      </w:pPr>
      <w:r w:rsidRPr="00AF2EEF">
        <w:rPr>
          <w:i/>
          <w:sz w:val="26"/>
          <w:szCs w:val="26"/>
        </w:rPr>
        <w:t xml:space="preserve">Принцип учёта ГОС НОО: </w:t>
      </w:r>
      <w:r w:rsidRPr="00AF2EEF">
        <w:rPr>
          <w:sz w:val="26"/>
          <w:szCs w:val="26"/>
        </w:rPr>
        <w:t>программа начального общего образования базируется на требованиях, предъявляемых ГОС НОО к целям, содержанию, планируемым результатам и условиям обучения в начальной школе: учитывается также ПООП НОО.</w:t>
      </w:r>
    </w:p>
    <w:p w:rsidR="00CE4AC2" w:rsidRPr="00AF2EEF" w:rsidRDefault="00CE4AC2" w:rsidP="00953AB5">
      <w:pPr>
        <w:ind w:left="118" w:right="207" w:firstLine="566"/>
        <w:jc w:val="both"/>
        <w:rPr>
          <w:sz w:val="26"/>
          <w:szCs w:val="26"/>
        </w:rPr>
      </w:pPr>
      <w:r w:rsidRPr="00AF2EEF">
        <w:rPr>
          <w:i/>
          <w:sz w:val="26"/>
          <w:szCs w:val="26"/>
        </w:rPr>
        <w:t>Принцип учёта языка обучения</w:t>
      </w:r>
      <w:r w:rsidRPr="00AF2EEF">
        <w:rPr>
          <w:sz w:val="26"/>
          <w:szCs w:val="26"/>
        </w:rPr>
        <w:t>: с учётом условий функционирования образовательной организации программа характеризует право получения</w:t>
      </w:r>
    </w:p>
    <w:p w:rsidR="00CE4AC2" w:rsidRPr="00AF2EEF" w:rsidRDefault="00CE4AC2" w:rsidP="00953AB5">
      <w:pPr>
        <w:pStyle w:val="a3"/>
        <w:ind w:right="213" w:firstLine="0"/>
        <w:rPr>
          <w:sz w:val="26"/>
          <w:szCs w:val="26"/>
        </w:rPr>
      </w:pPr>
      <w:r w:rsidRPr="00AF2EEF">
        <w:rPr>
          <w:sz w:val="26"/>
          <w:szCs w:val="26"/>
        </w:rPr>
        <w:t>образования на родном языке и отражает механизмы реализации данного принципа в учебных планах, а также планах внеурочной деятельности.</w:t>
      </w:r>
    </w:p>
    <w:p w:rsidR="00CE4AC2" w:rsidRPr="00AF2EEF" w:rsidRDefault="00CE4AC2" w:rsidP="00953AB5">
      <w:pPr>
        <w:pStyle w:val="a3"/>
        <w:ind w:right="207" w:firstLine="566"/>
        <w:rPr>
          <w:sz w:val="26"/>
          <w:szCs w:val="26"/>
        </w:rPr>
      </w:pPr>
      <w:r w:rsidRPr="00AF2EEF">
        <w:rPr>
          <w:i/>
          <w:sz w:val="26"/>
          <w:szCs w:val="26"/>
        </w:rPr>
        <w:t>Принцип учёта ведущей деятельности младшего школьника</w:t>
      </w:r>
      <w:r w:rsidRPr="00AF2EEF">
        <w:rPr>
          <w:sz w:val="26"/>
          <w:szCs w:val="26"/>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w:t>
      </w:r>
      <w:r w:rsidRPr="00AF2EEF">
        <w:rPr>
          <w:spacing w:val="-15"/>
          <w:sz w:val="26"/>
          <w:szCs w:val="26"/>
        </w:rPr>
        <w:t xml:space="preserve"> </w:t>
      </w:r>
      <w:r w:rsidRPr="00AF2EEF">
        <w:rPr>
          <w:sz w:val="26"/>
          <w:szCs w:val="26"/>
        </w:rPr>
        <w:t>деятельности</w:t>
      </w:r>
      <w:r w:rsidRPr="00AF2EEF">
        <w:rPr>
          <w:spacing w:val="-15"/>
          <w:sz w:val="26"/>
          <w:szCs w:val="26"/>
        </w:rPr>
        <w:t xml:space="preserve"> </w:t>
      </w:r>
      <w:r w:rsidRPr="00AF2EEF">
        <w:rPr>
          <w:sz w:val="26"/>
          <w:szCs w:val="26"/>
        </w:rPr>
        <w:t>(мотив,</w:t>
      </w:r>
      <w:r w:rsidRPr="00AF2EEF">
        <w:rPr>
          <w:spacing w:val="-17"/>
          <w:sz w:val="26"/>
          <w:szCs w:val="26"/>
        </w:rPr>
        <w:t xml:space="preserve"> </w:t>
      </w:r>
      <w:r w:rsidRPr="00AF2EEF">
        <w:rPr>
          <w:sz w:val="26"/>
          <w:szCs w:val="26"/>
        </w:rPr>
        <w:t>цель,</w:t>
      </w:r>
      <w:r w:rsidRPr="00AF2EEF">
        <w:rPr>
          <w:spacing w:val="-16"/>
          <w:sz w:val="26"/>
          <w:szCs w:val="26"/>
        </w:rPr>
        <w:t xml:space="preserve"> </w:t>
      </w:r>
      <w:r w:rsidRPr="00AF2EEF">
        <w:rPr>
          <w:sz w:val="26"/>
          <w:szCs w:val="26"/>
        </w:rPr>
        <w:t>учебная</w:t>
      </w:r>
      <w:r w:rsidRPr="00AF2EEF">
        <w:rPr>
          <w:spacing w:val="-15"/>
          <w:sz w:val="26"/>
          <w:szCs w:val="26"/>
        </w:rPr>
        <w:t xml:space="preserve"> </w:t>
      </w:r>
      <w:r w:rsidRPr="00AF2EEF">
        <w:rPr>
          <w:sz w:val="26"/>
          <w:szCs w:val="26"/>
        </w:rPr>
        <w:t>задача,</w:t>
      </w:r>
      <w:r w:rsidRPr="00AF2EEF">
        <w:rPr>
          <w:spacing w:val="-16"/>
          <w:sz w:val="26"/>
          <w:szCs w:val="26"/>
        </w:rPr>
        <w:t xml:space="preserve"> </w:t>
      </w:r>
      <w:r w:rsidRPr="00AF2EEF">
        <w:rPr>
          <w:sz w:val="26"/>
          <w:szCs w:val="26"/>
        </w:rPr>
        <w:t>учебные</w:t>
      </w:r>
      <w:r w:rsidRPr="00AF2EEF">
        <w:rPr>
          <w:spacing w:val="-15"/>
          <w:sz w:val="26"/>
          <w:szCs w:val="26"/>
        </w:rPr>
        <w:t xml:space="preserve"> </w:t>
      </w:r>
      <w:r w:rsidRPr="00AF2EEF">
        <w:rPr>
          <w:sz w:val="26"/>
          <w:szCs w:val="26"/>
        </w:rPr>
        <w:t>операции,</w:t>
      </w:r>
      <w:r w:rsidRPr="00AF2EEF">
        <w:rPr>
          <w:spacing w:val="-16"/>
          <w:sz w:val="26"/>
          <w:szCs w:val="26"/>
        </w:rPr>
        <w:t xml:space="preserve"> </w:t>
      </w:r>
      <w:r w:rsidRPr="00AF2EEF">
        <w:rPr>
          <w:sz w:val="26"/>
          <w:szCs w:val="26"/>
        </w:rPr>
        <w:t>контроль и</w:t>
      </w:r>
      <w:r w:rsidRPr="00AF2EEF">
        <w:rPr>
          <w:spacing w:val="-1"/>
          <w:sz w:val="26"/>
          <w:szCs w:val="26"/>
        </w:rPr>
        <w:t xml:space="preserve"> </w:t>
      </w:r>
      <w:r w:rsidRPr="00AF2EEF">
        <w:rPr>
          <w:sz w:val="26"/>
          <w:szCs w:val="26"/>
        </w:rPr>
        <w:t>самоконтроль).</w:t>
      </w:r>
    </w:p>
    <w:p w:rsidR="00CE4AC2" w:rsidRPr="00AF2EEF" w:rsidRDefault="00CE4AC2" w:rsidP="00953AB5">
      <w:pPr>
        <w:pStyle w:val="a3"/>
        <w:ind w:right="205" w:firstLine="566"/>
        <w:rPr>
          <w:sz w:val="26"/>
          <w:szCs w:val="26"/>
        </w:rPr>
      </w:pPr>
      <w:r w:rsidRPr="00AF2EEF">
        <w:rPr>
          <w:i/>
          <w:sz w:val="26"/>
          <w:szCs w:val="26"/>
        </w:rPr>
        <w:t>Принцип индивидуализации обучения</w:t>
      </w:r>
      <w:r w:rsidRPr="00AF2EEF">
        <w:rPr>
          <w:sz w:val="26"/>
          <w:szCs w:val="26"/>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CE4AC2" w:rsidRPr="00AF2EEF" w:rsidRDefault="00CE4AC2" w:rsidP="00953AB5">
      <w:pPr>
        <w:pStyle w:val="a3"/>
        <w:tabs>
          <w:tab w:val="left" w:pos="1993"/>
          <w:tab w:val="left" w:pos="4423"/>
          <w:tab w:val="left" w:pos="4831"/>
          <w:tab w:val="left" w:pos="7314"/>
          <w:tab w:val="left" w:pos="8868"/>
        </w:tabs>
        <w:ind w:right="205" w:firstLine="566"/>
        <w:jc w:val="right"/>
        <w:rPr>
          <w:sz w:val="26"/>
          <w:szCs w:val="26"/>
        </w:rPr>
      </w:pPr>
      <w:r w:rsidRPr="00AF2EEF">
        <w:rPr>
          <w:i/>
          <w:sz w:val="26"/>
          <w:szCs w:val="26"/>
        </w:rPr>
        <w:t>Принцип</w:t>
      </w:r>
      <w:r w:rsidRPr="00AF2EEF">
        <w:rPr>
          <w:i/>
          <w:sz w:val="26"/>
          <w:szCs w:val="26"/>
        </w:rPr>
        <w:tab/>
        <w:t>преемственности</w:t>
      </w:r>
      <w:r w:rsidRPr="00AF2EEF">
        <w:rPr>
          <w:i/>
          <w:sz w:val="26"/>
          <w:szCs w:val="26"/>
        </w:rPr>
        <w:tab/>
        <w:t>и</w:t>
      </w:r>
      <w:r w:rsidRPr="00AF2EEF">
        <w:rPr>
          <w:i/>
          <w:sz w:val="26"/>
          <w:szCs w:val="26"/>
        </w:rPr>
        <w:tab/>
        <w:t>перспективности</w:t>
      </w:r>
      <w:r w:rsidRPr="00AF2EEF">
        <w:rPr>
          <w:sz w:val="26"/>
          <w:szCs w:val="26"/>
        </w:rPr>
        <w:t>:</w:t>
      </w:r>
      <w:r w:rsidRPr="00AF2EEF">
        <w:rPr>
          <w:sz w:val="26"/>
          <w:szCs w:val="26"/>
        </w:rPr>
        <w:tab/>
        <w:t>программа</w:t>
      </w:r>
      <w:r w:rsidRPr="00AF2EEF">
        <w:rPr>
          <w:sz w:val="26"/>
          <w:szCs w:val="26"/>
        </w:rPr>
        <w:tab/>
      </w:r>
      <w:r w:rsidRPr="00AF2EEF">
        <w:rPr>
          <w:spacing w:val="-4"/>
          <w:sz w:val="26"/>
          <w:szCs w:val="26"/>
        </w:rPr>
        <w:t xml:space="preserve">должна </w:t>
      </w:r>
      <w:r w:rsidRPr="00AF2EEF">
        <w:rPr>
          <w:sz w:val="26"/>
          <w:szCs w:val="26"/>
        </w:rPr>
        <w:t>обеспечивать связь и динамику в формировании знаний, умений</w:t>
      </w:r>
      <w:r w:rsidRPr="00AF2EEF">
        <w:rPr>
          <w:spacing w:val="13"/>
          <w:sz w:val="26"/>
          <w:szCs w:val="26"/>
        </w:rPr>
        <w:t xml:space="preserve"> </w:t>
      </w:r>
      <w:r w:rsidRPr="00AF2EEF">
        <w:rPr>
          <w:sz w:val="26"/>
          <w:szCs w:val="26"/>
        </w:rPr>
        <w:t>и</w:t>
      </w:r>
      <w:r w:rsidRPr="00AF2EEF">
        <w:rPr>
          <w:spacing w:val="56"/>
          <w:sz w:val="26"/>
          <w:szCs w:val="26"/>
        </w:rPr>
        <w:t xml:space="preserve"> </w:t>
      </w:r>
      <w:r w:rsidRPr="00AF2EEF">
        <w:rPr>
          <w:sz w:val="26"/>
          <w:szCs w:val="26"/>
        </w:rPr>
        <w:t>способов деятельности между этапами начального образования, а</w:t>
      </w:r>
      <w:r w:rsidRPr="00AF2EEF">
        <w:rPr>
          <w:spacing w:val="48"/>
          <w:sz w:val="26"/>
          <w:szCs w:val="26"/>
        </w:rPr>
        <w:t xml:space="preserve"> </w:t>
      </w:r>
      <w:r w:rsidRPr="00AF2EEF">
        <w:rPr>
          <w:sz w:val="26"/>
          <w:szCs w:val="26"/>
        </w:rPr>
        <w:t>также</w:t>
      </w:r>
      <w:r w:rsidRPr="00AF2EEF">
        <w:rPr>
          <w:spacing w:val="44"/>
          <w:sz w:val="26"/>
          <w:szCs w:val="26"/>
        </w:rPr>
        <w:t xml:space="preserve"> </w:t>
      </w:r>
      <w:r w:rsidRPr="00AF2EEF">
        <w:rPr>
          <w:sz w:val="26"/>
          <w:szCs w:val="26"/>
        </w:rPr>
        <w:t>успешную адаптацию</w:t>
      </w:r>
      <w:r w:rsidRPr="00AF2EEF">
        <w:rPr>
          <w:spacing w:val="-12"/>
          <w:sz w:val="26"/>
          <w:szCs w:val="26"/>
        </w:rPr>
        <w:t xml:space="preserve"> </w:t>
      </w:r>
      <w:r w:rsidRPr="00AF2EEF">
        <w:rPr>
          <w:sz w:val="26"/>
          <w:szCs w:val="26"/>
        </w:rPr>
        <w:t>обучающихся</w:t>
      </w:r>
      <w:r w:rsidRPr="00AF2EEF">
        <w:rPr>
          <w:spacing w:val="-10"/>
          <w:sz w:val="26"/>
          <w:szCs w:val="26"/>
        </w:rPr>
        <w:t xml:space="preserve"> </w:t>
      </w:r>
      <w:r w:rsidRPr="00AF2EEF">
        <w:rPr>
          <w:sz w:val="26"/>
          <w:szCs w:val="26"/>
        </w:rPr>
        <w:t>к</w:t>
      </w:r>
      <w:r w:rsidRPr="00AF2EEF">
        <w:rPr>
          <w:spacing w:val="-10"/>
          <w:sz w:val="26"/>
          <w:szCs w:val="26"/>
        </w:rPr>
        <w:t xml:space="preserve"> </w:t>
      </w:r>
      <w:r w:rsidRPr="00AF2EEF">
        <w:rPr>
          <w:sz w:val="26"/>
          <w:szCs w:val="26"/>
        </w:rPr>
        <w:t>обучению</w:t>
      </w:r>
      <w:r w:rsidRPr="00AF2EEF">
        <w:rPr>
          <w:spacing w:val="-11"/>
          <w:sz w:val="26"/>
          <w:szCs w:val="26"/>
        </w:rPr>
        <w:t xml:space="preserve"> </w:t>
      </w:r>
      <w:r w:rsidRPr="00AF2EEF">
        <w:rPr>
          <w:sz w:val="26"/>
          <w:szCs w:val="26"/>
        </w:rPr>
        <w:t>в</w:t>
      </w:r>
      <w:r w:rsidRPr="00AF2EEF">
        <w:rPr>
          <w:spacing w:val="-11"/>
          <w:sz w:val="26"/>
          <w:szCs w:val="26"/>
        </w:rPr>
        <w:t xml:space="preserve"> </w:t>
      </w:r>
      <w:r w:rsidRPr="00AF2EEF">
        <w:rPr>
          <w:sz w:val="26"/>
          <w:szCs w:val="26"/>
        </w:rPr>
        <w:t>основной</w:t>
      </w:r>
      <w:r w:rsidRPr="00AF2EEF">
        <w:rPr>
          <w:spacing w:val="-10"/>
          <w:sz w:val="26"/>
          <w:szCs w:val="26"/>
        </w:rPr>
        <w:t xml:space="preserve"> </w:t>
      </w:r>
      <w:r w:rsidRPr="00AF2EEF">
        <w:rPr>
          <w:sz w:val="26"/>
          <w:szCs w:val="26"/>
        </w:rPr>
        <w:t>школе,</w:t>
      </w:r>
      <w:r w:rsidRPr="00AF2EEF">
        <w:rPr>
          <w:spacing w:val="-10"/>
          <w:sz w:val="26"/>
          <w:szCs w:val="26"/>
        </w:rPr>
        <w:t xml:space="preserve"> </w:t>
      </w:r>
      <w:r w:rsidRPr="00AF2EEF">
        <w:rPr>
          <w:sz w:val="26"/>
          <w:szCs w:val="26"/>
        </w:rPr>
        <w:t>единые</w:t>
      </w:r>
      <w:r w:rsidRPr="00AF2EEF">
        <w:rPr>
          <w:spacing w:val="-10"/>
          <w:sz w:val="26"/>
          <w:szCs w:val="26"/>
        </w:rPr>
        <w:t xml:space="preserve"> </w:t>
      </w:r>
      <w:r w:rsidRPr="00AF2EEF">
        <w:rPr>
          <w:sz w:val="26"/>
          <w:szCs w:val="26"/>
        </w:rPr>
        <w:t>подходы</w:t>
      </w:r>
      <w:r w:rsidRPr="00AF2EEF">
        <w:rPr>
          <w:spacing w:val="-11"/>
          <w:sz w:val="26"/>
          <w:szCs w:val="26"/>
        </w:rPr>
        <w:t xml:space="preserve"> </w:t>
      </w:r>
      <w:r w:rsidRPr="00AF2EEF">
        <w:rPr>
          <w:sz w:val="26"/>
          <w:szCs w:val="26"/>
        </w:rPr>
        <w:t>между их</w:t>
      </w:r>
      <w:r w:rsidRPr="00AF2EEF">
        <w:rPr>
          <w:spacing w:val="-20"/>
          <w:sz w:val="26"/>
          <w:szCs w:val="26"/>
        </w:rPr>
        <w:t xml:space="preserve"> </w:t>
      </w:r>
      <w:r w:rsidRPr="00AF2EEF">
        <w:rPr>
          <w:sz w:val="26"/>
          <w:szCs w:val="26"/>
        </w:rPr>
        <w:t>обучением</w:t>
      </w:r>
      <w:r w:rsidR="00CF3058">
        <w:rPr>
          <w:spacing w:val="-17"/>
          <w:sz w:val="26"/>
          <w:szCs w:val="26"/>
        </w:rPr>
        <w:t xml:space="preserve">и </w:t>
      </w:r>
      <w:r w:rsidRPr="00AF2EEF">
        <w:rPr>
          <w:sz w:val="26"/>
          <w:szCs w:val="26"/>
        </w:rPr>
        <w:t>развитием</w:t>
      </w:r>
      <w:r w:rsidRPr="00AF2EEF">
        <w:rPr>
          <w:spacing w:val="-17"/>
          <w:sz w:val="26"/>
          <w:szCs w:val="26"/>
        </w:rPr>
        <w:t xml:space="preserve"> </w:t>
      </w:r>
      <w:r w:rsidRPr="00AF2EEF">
        <w:rPr>
          <w:sz w:val="26"/>
          <w:szCs w:val="26"/>
        </w:rPr>
        <w:t>на</w:t>
      </w:r>
      <w:r w:rsidRPr="00AF2EEF">
        <w:rPr>
          <w:spacing w:val="-17"/>
          <w:sz w:val="26"/>
          <w:szCs w:val="26"/>
        </w:rPr>
        <w:t xml:space="preserve"> </w:t>
      </w:r>
      <w:r w:rsidRPr="00AF2EEF">
        <w:rPr>
          <w:sz w:val="26"/>
          <w:szCs w:val="26"/>
        </w:rPr>
        <w:t>начальном</w:t>
      </w:r>
      <w:r w:rsidRPr="00AF2EEF">
        <w:rPr>
          <w:spacing w:val="-20"/>
          <w:sz w:val="26"/>
          <w:szCs w:val="26"/>
        </w:rPr>
        <w:t xml:space="preserve"> </w:t>
      </w:r>
      <w:r w:rsidRPr="00AF2EEF">
        <w:rPr>
          <w:sz w:val="26"/>
          <w:szCs w:val="26"/>
        </w:rPr>
        <w:t>и</w:t>
      </w:r>
      <w:r w:rsidRPr="00AF2EEF">
        <w:rPr>
          <w:spacing w:val="-17"/>
          <w:sz w:val="26"/>
          <w:szCs w:val="26"/>
        </w:rPr>
        <w:t xml:space="preserve"> </w:t>
      </w:r>
      <w:r w:rsidRPr="00AF2EEF">
        <w:rPr>
          <w:sz w:val="26"/>
          <w:szCs w:val="26"/>
        </w:rPr>
        <w:t>основном</w:t>
      </w:r>
      <w:r w:rsidRPr="00AF2EEF">
        <w:rPr>
          <w:spacing w:val="-17"/>
          <w:sz w:val="26"/>
          <w:szCs w:val="26"/>
        </w:rPr>
        <w:t xml:space="preserve"> </w:t>
      </w:r>
      <w:r w:rsidRPr="00AF2EEF">
        <w:rPr>
          <w:sz w:val="26"/>
          <w:szCs w:val="26"/>
        </w:rPr>
        <w:t>этапах</w:t>
      </w:r>
      <w:r w:rsidRPr="00AF2EEF">
        <w:rPr>
          <w:spacing w:val="-19"/>
          <w:sz w:val="26"/>
          <w:szCs w:val="26"/>
        </w:rPr>
        <w:t xml:space="preserve"> </w:t>
      </w:r>
      <w:r w:rsidRPr="00AF2EEF">
        <w:rPr>
          <w:sz w:val="26"/>
          <w:szCs w:val="26"/>
        </w:rPr>
        <w:t>школьного</w:t>
      </w:r>
      <w:r w:rsidRPr="00AF2EEF">
        <w:rPr>
          <w:spacing w:val="-17"/>
          <w:sz w:val="26"/>
          <w:szCs w:val="26"/>
        </w:rPr>
        <w:t xml:space="preserve"> </w:t>
      </w:r>
      <w:r w:rsidRPr="00AF2EEF">
        <w:rPr>
          <w:sz w:val="26"/>
          <w:szCs w:val="26"/>
        </w:rPr>
        <w:t>обучения.</w:t>
      </w:r>
    </w:p>
    <w:p w:rsidR="00CE4AC2" w:rsidRPr="00AF2EEF" w:rsidRDefault="00CE4AC2" w:rsidP="00953AB5">
      <w:pPr>
        <w:pStyle w:val="a3"/>
        <w:ind w:right="205" w:firstLine="566"/>
        <w:rPr>
          <w:sz w:val="26"/>
          <w:szCs w:val="26"/>
        </w:rPr>
      </w:pPr>
      <w:r w:rsidRPr="00AF2EEF">
        <w:rPr>
          <w:i/>
          <w:sz w:val="26"/>
          <w:szCs w:val="26"/>
        </w:rPr>
        <w:t>Принцип интеграции обучения и воспитания</w:t>
      </w:r>
      <w:r w:rsidRPr="00AF2EEF">
        <w:rPr>
          <w:sz w:val="26"/>
          <w:szCs w:val="26"/>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E4AC2" w:rsidRPr="00AF2EEF" w:rsidRDefault="00CE4AC2" w:rsidP="00953AB5">
      <w:pPr>
        <w:pStyle w:val="a3"/>
        <w:ind w:right="205" w:firstLine="566"/>
        <w:rPr>
          <w:sz w:val="26"/>
          <w:szCs w:val="26"/>
        </w:rPr>
      </w:pPr>
      <w:r w:rsidRPr="00AF2EEF">
        <w:rPr>
          <w:i/>
          <w:sz w:val="26"/>
          <w:szCs w:val="26"/>
        </w:rPr>
        <w:t>Принцип здоровьесбережения</w:t>
      </w:r>
      <w:r w:rsidRPr="00AF2EEF">
        <w:rPr>
          <w:sz w:val="26"/>
          <w:szCs w:val="26"/>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C43EB6" w:rsidRDefault="00CE4AC2" w:rsidP="00953AB5">
      <w:pPr>
        <w:pStyle w:val="a3"/>
        <w:ind w:right="207" w:firstLine="566"/>
        <w:jc w:val="left"/>
        <w:rPr>
          <w:sz w:val="26"/>
          <w:szCs w:val="26"/>
        </w:rPr>
      </w:pPr>
      <w:r w:rsidRPr="00AF2EEF">
        <w:rPr>
          <w:sz w:val="26"/>
          <w:szCs w:val="26"/>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w:t>
      </w:r>
      <w:r w:rsidRPr="00AF2EEF">
        <w:rPr>
          <w:spacing w:val="-17"/>
          <w:sz w:val="26"/>
          <w:szCs w:val="26"/>
        </w:rPr>
        <w:t xml:space="preserve"> </w:t>
      </w:r>
      <w:r w:rsidRPr="00AF2EEF">
        <w:rPr>
          <w:sz w:val="26"/>
          <w:szCs w:val="26"/>
        </w:rPr>
        <w:t>организацию</w:t>
      </w:r>
      <w:r w:rsidRPr="00AF2EEF">
        <w:rPr>
          <w:spacing w:val="-18"/>
          <w:sz w:val="26"/>
          <w:szCs w:val="26"/>
        </w:rPr>
        <w:t xml:space="preserve"> </w:t>
      </w:r>
      <w:r w:rsidRPr="00AF2EEF">
        <w:rPr>
          <w:sz w:val="26"/>
          <w:szCs w:val="26"/>
        </w:rPr>
        <w:t>внеурочной</w:t>
      </w:r>
      <w:r w:rsidRPr="00AF2EEF">
        <w:rPr>
          <w:spacing w:val="-16"/>
          <w:sz w:val="26"/>
          <w:szCs w:val="26"/>
        </w:rPr>
        <w:t xml:space="preserve"> </w:t>
      </w:r>
      <w:r w:rsidRPr="00AF2EEF">
        <w:rPr>
          <w:sz w:val="26"/>
          <w:szCs w:val="26"/>
        </w:rPr>
        <w:t>деятельности</w:t>
      </w:r>
      <w:r w:rsidRPr="00AF2EEF">
        <w:rPr>
          <w:spacing w:val="-17"/>
          <w:sz w:val="26"/>
          <w:szCs w:val="26"/>
        </w:rPr>
        <w:t xml:space="preserve"> </w:t>
      </w:r>
      <w:r w:rsidRPr="00AF2EEF">
        <w:rPr>
          <w:sz w:val="26"/>
          <w:szCs w:val="26"/>
        </w:rPr>
        <w:t>с</w:t>
      </w:r>
      <w:r w:rsidRPr="00AF2EEF">
        <w:rPr>
          <w:spacing w:val="-17"/>
          <w:sz w:val="26"/>
          <w:szCs w:val="26"/>
        </w:rPr>
        <w:t xml:space="preserve"> </w:t>
      </w:r>
      <w:r w:rsidRPr="00AF2EEF">
        <w:rPr>
          <w:sz w:val="26"/>
          <w:szCs w:val="26"/>
        </w:rPr>
        <w:t>разработкой</w:t>
      </w:r>
      <w:r w:rsidRPr="00AF2EEF">
        <w:rPr>
          <w:spacing w:val="-16"/>
          <w:sz w:val="26"/>
          <w:szCs w:val="26"/>
        </w:rPr>
        <w:t xml:space="preserve"> </w:t>
      </w:r>
      <w:r w:rsidRPr="00AF2EEF">
        <w:rPr>
          <w:sz w:val="26"/>
          <w:szCs w:val="26"/>
        </w:rPr>
        <w:t>учебных</w:t>
      </w:r>
      <w:r w:rsidRPr="00AF2EEF">
        <w:rPr>
          <w:spacing w:val="-17"/>
          <w:sz w:val="26"/>
          <w:szCs w:val="26"/>
        </w:rPr>
        <w:t xml:space="preserve"> </w:t>
      </w:r>
      <w:r w:rsidRPr="00AF2EEF">
        <w:rPr>
          <w:sz w:val="26"/>
          <w:szCs w:val="26"/>
        </w:rPr>
        <w:t>курсов, факультативов, различных форм совместной познавательной деятельности (конкурсы, диспуты, интеллектуальные марафоны и т.п.).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w:t>
      </w:r>
      <w:r w:rsidRPr="00AF2EEF">
        <w:rPr>
          <w:spacing w:val="65"/>
          <w:sz w:val="26"/>
          <w:szCs w:val="26"/>
        </w:rPr>
        <w:t xml:space="preserve"> </w:t>
      </w:r>
      <w:r w:rsidRPr="00AF2EEF">
        <w:rPr>
          <w:sz w:val="26"/>
          <w:szCs w:val="26"/>
        </w:rPr>
        <w:t>реализации программ является использование индивидуальных программ и учебных планов для отдельных обучающихся или небольших групп.</w:t>
      </w:r>
    </w:p>
    <w:p w:rsidR="00C43EB6" w:rsidRPr="00AF2EEF" w:rsidRDefault="00C43EB6" w:rsidP="00953AB5">
      <w:pPr>
        <w:jc w:val="both"/>
        <w:rPr>
          <w:sz w:val="26"/>
          <w:szCs w:val="26"/>
        </w:rPr>
      </w:pPr>
    </w:p>
    <w:p w:rsidR="00CE4AC2" w:rsidRDefault="00CE4AC2" w:rsidP="003C2911">
      <w:pPr>
        <w:pStyle w:val="110"/>
        <w:tabs>
          <w:tab w:val="left" w:pos="2198"/>
        </w:tabs>
        <w:ind w:left="0" w:right="1798"/>
        <w:rPr>
          <w:sz w:val="26"/>
          <w:szCs w:val="26"/>
        </w:rPr>
      </w:pPr>
      <w:bookmarkStart w:id="5" w:name="_TOC_250038"/>
      <w:r w:rsidRPr="00AF2EEF">
        <w:rPr>
          <w:sz w:val="26"/>
          <w:szCs w:val="26"/>
        </w:rPr>
        <w:t>ОБЩАЯ ХАРАКТЕРИСТИКА ПРОГРАММЫ НАЧАЛЬНОГО</w:t>
      </w:r>
      <w:r w:rsidRPr="00AF2EEF">
        <w:rPr>
          <w:spacing w:val="-1"/>
          <w:sz w:val="26"/>
          <w:szCs w:val="26"/>
        </w:rPr>
        <w:t xml:space="preserve"> </w:t>
      </w:r>
      <w:bookmarkEnd w:id="5"/>
      <w:r w:rsidRPr="00AF2EEF">
        <w:rPr>
          <w:sz w:val="26"/>
          <w:szCs w:val="26"/>
        </w:rPr>
        <w:t>ОБРАЗОВАНИЯ</w:t>
      </w:r>
    </w:p>
    <w:p w:rsidR="00CF3058" w:rsidRPr="00CF3058" w:rsidRDefault="00CF3058" w:rsidP="00953AB5">
      <w:pPr>
        <w:pStyle w:val="a3"/>
        <w:shd w:val="clear" w:color="auto" w:fill="FFFFFF"/>
        <w:ind w:right="-1"/>
        <w:rPr>
          <w:sz w:val="26"/>
          <w:szCs w:val="26"/>
        </w:rPr>
      </w:pPr>
      <w:r w:rsidRPr="00CF3058">
        <w:rPr>
          <w:sz w:val="26"/>
          <w:szCs w:val="26"/>
        </w:rPr>
        <w:t>Рабочая основная образовательная программа начального общего образования МОУ «СШ №3 Г.КИРОВСКОЕ» содержит обязательную часть и часть, формируемую участниками образовательных отношений.</w:t>
      </w:r>
    </w:p>
    <w:p w:rsidR="00C43EB6" w:rsidRDefault="00CF3058" w:rsidP="00953AB5">
      <w:pPr>
        <w:pStyle w:val="a3"/>
        <w:tabs>
          <w:tab w:val="left" w:pos="9355"/>
        </w:tabs>
        <w:ind w:right="-1"/>
        <w:rPr>
          <w:sz w:val="26"/>
          <w:szCs w:val="26"/>
        </w:rPr>
      </w:pPr>
      <w:r w:rsidRPr="00CF3058">
        <w:rPr>
          <w:sz w:val="26"/>
          <w:szCs w:val="26"/>
        </w:rPr>
        <w:t>Рабочая основная образовательная программа начального общего образования реализуется организацией через урочную и внеурочную деятельность в соответствии с санитарно-эпидемиологическими правилами и нормативами.</w:t>
      </w:r>
    </w:p>
    <w:p w:rsidR="00C43EB6" w:rsidRPr="00AF2EEF" w:rsidRDefault="00C43EB6" w:rsidP="00953AB5">
      <w:pPr>
        <w:pStyle w:val="a3"/>
        <w:ind w:left="0" w:firstLine="0"/>
        <w:jc w:val="left"/>
        <w:rPr>
          <w:sz w:val="26"/>
          <w:szCs w:val="26"/>
        </w:rPr>
      </w:pPr>
    </w:p>
    <w:p w:rsidR="00CE4AC2" w:rsidRPr="00AF2EEF" w:rsidRDefault="00CE4AC2" w:rsidP="003C2911">
      <w:pPr>
        <w:pStyle w:val="110"/>
        <w:tabs>
          <w:tab w:val="left" w:pos="916"/>
        </w:tabs>
        <w:ind w:left="0" w:right="515"/>
        <w:jc w:val="left"/>
        <w:rPr>
          <w:sz w:val="26"/>
          <w:szCs w:val="26"/>
        </w:rPr>
      </w:pPr>
      <w:r w:rsidRPr="00AF2EEF">
        <w:rPr>
          <w:sz w:val="26"/>
          <w:szCs w:val="26"/>
        </w:rPr>
        <w:t>ОБЩАЯ ХАРАКТЕРИСТИКА ПЛАНИРУЕМЫХ РЕЗУЛЬТАТОВ ОСВОЕНИЯ ОСНОВНОЙ ОБРАЗОВАТЕЛЬНОЙ</w:t>
      </w:r>
      <w:r w:rsidRPr="00AF2EEF">
        <w:rPr>
          <w:spacing w:val="-7"/>
          <w:sz w:val="26"/>
          <w:szCs w:val="26"/>
        </w:rPr>
        <w:t xml:space="preserve"> </w:t>
      </w:r>
      <w:r w:rsidRPr="00AF2EEF">
        <w:rPr>
          <w:sz w:val="26"/>
          <w:szCs w:val="26"/>
        </w:rPr>
        <w:t>ПРОГРАММЫ</w:t>
      </w:r>
    </w:p>
    <w:p w:rsidR="00CE4AC2" w:rsidRPr="00AF2EEF" w:rsidRDefault="00CE4AC2" w:rsidP="00953AB5">
      <w:pPr>
        <w:pStyle w:val="a3"/>
        <w:ind w:right="202" w:firstLine="566"/>
        <w:rPr>
          <w:sz w:val="26"/>
          <w:szCs w:val="26"/>
        </w:rPr>
      </w:pPr>
      <w:r w:rsidRPr="00AF2EEF">
        <w:rPr>
          <w:sz w:val="26"/>
          <w:szCs w:val="26"/>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ГОС НОО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r w:rsidRPr="00AF2EEF">
        <w:rPr>
          <w:spacing w:val="-17"/>
          <w:sz w:val="26"/>
          <w:szCs w:val="26"/>
        </w:rPr>
        <w:t xml:space="preserve"> </w:t>
      </w:r>
      <w:r w:rsidRPr="00AF2EEF">
        <w:rPr>
          <w:sz w:val="26"/>
          <w:szCs w:val="26"/>
        </w:rPr>
        <w:t>В</w:t>
      </w:r>
      <w:r w:rsidRPr="00AF2EEF">
        <w:rPr>
          <w:spacing w:val="-16"/>
          <w:sz w:val="26"/>
          <w:szCs w:val="26"/>
        </w:rPr>
        <w:t xml:space="preserve"> </w:t>
      </w:r>
      <w:r w:rsidRPr="00AF2EEF">
        <w:rPr>
          <w:sz w:val="26"/>
          <w:szCs w:val="26"/>
        </w:rPr>
        <w:t>результате</w:t>
      </w:r>
      <w:r w:rsidRPr="00AF2EEF">
        <w:rPr>
          <w:spacing w:val="-16"/>
          <w:sz w:val="26"/>
          <w:szCs w:val="26"/>
        </w:rPr>
        <w:t xml:space="preserve"> </w:t>
      </w:r>
      <w:r w:rsidRPr="00AF2EEF">
        <w:rPr>
          <w:sz w:val="26"/>
          <w:szCs w:val="26"/>
        </w:rPr>
        <w:t>освоения</w:t>
      </w:r>
      <w:r w:rsidRPr="00AF2EEF">
        <w:rPr>
          <w:spacing w:val="-16"/>
          <w:sz w:val="26"/>
          <w:szCs w:val="26"/>
        </w:rPr>
        <w:t xml:space="preserve"> </w:t>
      </w:r>
      <w:r w:rsidRPr="00AF2EEF">
        <w:rPr>
          <w:sz w:val="26"/>
          <w:szCs w:val="26"/>
        </w:rPr>
        <w:t>содержания</w:t>
      </w:r>
      <w:r w:rsidRPr="00AF2EEF">
        <w:rPr>
          <w:spacing w:val="-15"/>
          <w:sz w:val="26"/>
          <w:szCs w:val="26"/>
        </w:rPr>
        <w:t xml:space="preserve"> </w:t>
      </w:r>
      <w:r w:rsidRPr="00AF2EEF">
        <w:rPr>
          <w:sz w:val="26"/>
          <w:szCs w:val="26"/>
        </w:rPr>
        <w:t>различных</w:t>
      </w:r>
      <w:r w:rsidRPr="00AF2EEF">
        <w:rPr>
          <w:spacing w:val="-15"/>
          <w:sz w:val="26"/>
          <w:szCs w:val="26"/>
        </w:rPr>
        <w:t xml:space="preserve"> </w:t>
      </w:r>
      <w:r w:rsidRPr="00AF2EEF">
        <w:rPr>
          <w:sz w:val="26"/>
          <w:szCs w:val="26"/>
        </w:rPr>
        <w:t>предметов,</w:t>
      </w:r>
      <w:r w:rsidRPr="00AF2EEF">
        <w:rPr>
          <w:spacing w:val="-18"/>
          <w:sz w:val="26"/>
          <w:szCs w:val="26"/>
        </w:rPr>
        <w:t xml:space="preserve"> </w:t>
      </w:r>
      <w:r w:rsidRPr="00AF2EEF">
        <w:rPr>
          <w:sz w:val="26"/>
          <w:szCs w:val="26"/>
        </w:rPr>
        <w:t>курсов, модулей</w:t>
      </w:r>
      <w:r w:rsidRPr="00AF2EEF">
        <w:rPr>
          <w:spacing w:val="-12"/>
          <w:sz w:val="26"/>
          <w:szCs w:val="26"/>
        </w:rPr>
        <w:t xml:space="preserve"> </w:t>
      </w:r>
      <w:r w:rsidRPr="00AF2EEF">
        <w:rPr>
          <w:sz w:val="26"/>
          <w:szCs w:val="26"/>
        </w:rPr>
        <w:t>обучающиеся</w:t>
      </w:r>
      <w:r w:rsidRPr="00AF2EEF">
        <w:rPr>
          <w:spacing w:val="-10"/>
          <w:sz w:val="26"/>
          <w:szCs w:val="26"/>
        </w:rPr>
        <w:t xml:space="preserve"> </w:t>
      </w:r>
      <w:r w:rsidRPr="00AF2EEF">
        <w:rPr>
          <w:sz w:val="26"/>
          <w:szCs w:val="26"/>
        </w:rPr>
        <w:t>овладевают</w:t>
      </w:r>
      <w:r w:rsidRPr="00AF2EEF">
        <w:rPr>
          <w:spacing w:val="-15"/>
          <w:sz w:val="26"/>
          <w:szCs w:val="26"/>
        </w:rPr>
        <w:t xml:space="preserve"> </w:t>
      </w:r>
      <w:r w:rsidRPr="00AF2EEF">
        <w:rPr>
          <w:sz w:val="26"/>
          <w:szCs w:val="26"/>
        </w:rPr>
        <w:t>рядом</w:t>
      </w:r>
      <w:r w:rsidRPr="00AF2EEF">
        <w:rPr>
          <w:spacing w:val="-11"/>
          <w:sz w:val="26"/>
          <w:szCs w:val="26"/>
        </w:rPr>
        <w:t xml:space="preserve"> </w:t>
      </w:r>
      <w:r w:rsidRPr="00AF2EEF">
        <w:rPr>
          <w:sz w:val="26"/>
          <w:szCs w:val="26"/>
        </w:rPr>
        <w:t>междисциплинарных</w:t>
      </w:r>
      <w:r w:rsidRPr="00AF2EEF">
        <w:rPr>
          <w:spacing w:val="-14"/>
          <w:sz w:val="26"/>
          <w:szCs w:val="26"/>
        </w:rPr>
        <w:t xml:space="preserve"> </w:t>
      </w:r>
      <w:r w:rsidRPr="00AF2EEF">
        <w:rPr>
          <w:sz w:val="26"/>
          <w:szCs w:val="26"/>
        </w:rPr>
        <w:t>понятий,</w:t>
      </w:r>
      <w:r w:rsidRPr="00AF2EEF">
        <w:rPr>
          <w:spacing w:val="-12"/>
          <w:sz w:val="26"/>
          <w:szCs w:val="26"/>
        </w:rPr>
        <w:t xml:space="preserve"> </w:t>
      </w:r>
      <w:r w:rsidRPr="00AF2EEF">
        <w:rPr>
          <w:sz w:val="26"/>
          <w:szCs w:val="26"/>
        </w:rPr>
        <w:t>а</w:t>
      </w:r>
      <w:r w:rsidRPr="00AF2EEF">
        <w:rPr>
          <w:spacing w:val="-12"/>
          <w:sz w:val="26"/>
          <w:szCs w:val="26"/>
        </w:rPr>
        <w:t xml:space="preserve"> </w:t>
      </w:r>
      <w:r w:rsidRPr="00AF2EEF">
        <w:rPr>
          <w:sz w:val="26"/>
          <w:szCs w:val="26"/>
        </w:rPr>
        <w:t>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E4AC2" w:rsidRPr="00AF2EEF" w:rsidRDefault="00CE4AC2" w:rsidP="00953AB5">
      <w:pPr>
        <w:pStyle w:val="a3"/>
        <w:ind w:right="204" w:firstLine="566"/>
        <w:rPr>
          <w:sz w:val="26"/>
          <w:szCs w:val="26"/>
        </w:rPr>
      </w:pPr>
      <w:r w:rsidRPr="00AF2EEF">
        <w:rPr>
          <w:sz w:val="26"/>
          <w:szCs w:val="26"/>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w:t>
      </w:r>
      <w:r w:rsidRPr="00AF2EEF">
        <w:rPr>
          <w:spacing w:val="-13"/>
          <w:sz w:val="26"/>
          <w:szCs w:val="26"/>
        </w:rPr>
        <w:t xml:space="preserve"> </w:t>
      </w:r>
      <w:r w:rsidRPr="00AF2EEF">
        <w:rPr>
          <w:sz w:val="26"/>
          <w:szCs w:val="26"/>
        </w:rPr>
        <w:t>деятельности</w:t>
      </w:r>
      <w:r w:rsidRPr="00AF2EEF">
        <w:rPr>
          <w:spacing w:val="-13"/>
          <w:sz w:val="26"/>
          <w:szCs w:val="26"/>
        </w:rPr>
        <w:t xml:space="preserve"> </w:t>
      </w:r>
      <w:r w:rsidRPr="00AF2EEF">
        <w:rPr>
          <w:sz w:val="26"/>
          <w:szCs w:val="26"/>
        </w:rPr>
        <w:t>младших</w:t>
      </w:r>
      <w:r w:rsidRPr="00AF2EEF">
        <w:rPr>
          <w:spacing w:val="-12"/>
          <w:sz w:val="26"/>
          <w:szCs w:val="26"/>
        </w:rPr>
        <w:t xml:space="preserve"> </w:t>
      </w:r>
      <w:r w:rsidRPr="00AF2EEF">
        <w:rPr>
          <w:sz w:val="26"/>
          <w:szCs w:val="26"/>
        </w:rPr>
        <w:t>школьников</w:t>
      </w:r>
      <w:r w:rsidRPr="00AF2EEF">
        <w:rPr>
          <w:spacing w:val="-15"/>
          <w:sz w:val="26"/>
          <w:szCs w:val="26"/>
        </w:rPr>
        <w:t xml:space="preserve"> </w:t>
      </w:r>
      <w:r w:rsidRPr="00AF2EEF">
        <w:rPr>
          <w:sz w:val="26"/>
          <w:szCs w:val="26"/>
        </w:rPr>
        <w:t>учитываются</w:t>
      </w:r>
      <w:r w:rsidRPr="00AF2EEF">
        <w:rPr>
          <w:spacing w:val="-13"/>
          <w:sz w:val="26"/>
          <w:szCs w:val="26"/>
        </w:rPr>
        <w:t xml:space="preserve"> </w:t>
      </w:r>
      <w:r w:rsidRPr="00AF2EEF">
        <w:rPr>
          <w:sz w:val="26"/>
          <w:szCs w:val="26"/>
        </w:rPr>
        <w:t>формы и виды контроля, а также требования к объёму и числу проводимых контрольных, проверочных и диагностических работ. Ориентиром в этом направлении</w:t>
      </w:r>
      <w:r w:rsidRPr="00AF2EEF">
        <w:rPr>
          <w:spacing w:val="-18"/>
          <w:sz w:val="26"/>
          <w:szCs w:val="26"/>
        </w:rPr>
        <w:t xml:space="preserve"> </w:t>
      </w:r>
      <w:r w:rsidRPr="00AF2EEF">
        <w:rPr>
          <w:sz w:val="26"/>
          <w:szCs w:val="26"/>
        </w:rPr>
        <w:t>служат</w:t>
      </w:r>
      <w:r w:rsidRPr="00AF2EEF">
        <w:rPr>
          <w:spacing w:val="-19"/>
          <w:sz w:val="26"/>
          <w:szCs w:val="26"/>
        </w:rPr>
        <w:t xml:space="preserve"> </w:t>
      </w:r>
      <w:r w:rsidRPr="00AF2EEF">
        <w:rPr>
          <w:sz w:val="26"/>
          <w:szCs w:val="26"/>
        </w:rPr>
        <w:t>«Методические</w:t>
      </w:r>
      <w:r w:rsidRPr="00AF2EEF">
        <w:rPr>
          <w:spacing w:val="-20"/>
          <w:sz w:val="26"/>
          <w:szCs w:val="26"/>
        </w:rPr>
        <w:t xml:space="preserve"> </w:t>
      </w:r>
      <w:r w:rsidRPr="00AF2EEF">
        <w:rPr>
          <w:sz w:val="26"/>
          <w:szCs w:val="26"/>
        </w:rPr>
        <w:t>рекомендации</w:t>
      </w:r>
      <w:r w:rsidRPr="00AF2EEF">
        <w:rPr>
          <w:spacing w:val="-20"/>
          <w:sz w:val="26"/>
          <w:szCs w:val="26"/>
        </w:rPr>
        <w:t xml:space="preserve"> </w:t>
      </w:r>
      <w:r w:rsidRPr="00AF2EEF">
        <w:rPr>
          <w:sz w:val="26"/>
          <w:szCs w:val="26"/>
        </w:rPr>
        <w:t>к</w:t>
      </w:r>
      <w:r w:rsidRPr="00AF2EEF">
        <w:rPr>
          <w:spacing w:val="-18"/>
          <w:sz w:val="26"/>
          <w:szCs w:val="26"/>
        </w:rPr>
        <w:t xml:space="preserve"> </w:t>
      </w:r>
      <w:r w:rsidRPr="00AF2EEF">
        <w:rPr>
          <w:sz w:val="26"/>
          <w:szCs w:val="26"/>
        </w:rPr>
        <w:t>разработке</w:t>
      </w:r>
      <w:r w:rsidRPr="00AF2EEF">
        <w:rPr>
          <w:spacing w:val="-16"/>
          <w:sz w:val="26"/>
          <w:szCs w:val="26"/>
        </w:rPr>
        <w:t xml:space="preserve"> </w:t>
      </w:r>
      <w:r w:rsidRPr="00AF2EEF">
        <w:rPr>
          <w:sz w:val="26"/>
          <w:szCs w:val="26"/>
        </w:rPr>
        <w:t>системы</w:t>
      </w:r>
      <w:r w:rsidRPr="00AF2EEF">
        <w:rPr>
          <w:spacing w:val="-19"/>
          <w:sz w:val="26"/>
          <w:szCs w:val="26"/>
        </w:rPr>
        <w:t xml:space="preserve"> </w:t>
      </w:r>
      <w:r w:rsidRPr="00AF2EEF">
        <w:rPr>
          <w:sz w:val="26"/>
          <w:szCs w:val="26"/>
        </w:rPr>
        <w:t>оценки достижения планируемых результатов освоения основной образовательной программы начального общего образования» и примерные рабочие программы по учебным предметам, разработанные ГБОУ ДПО</w:t>
      </w:r>
      <w:r w:rsidRPr="00AF2EEF">
        <w:rPr>
          <w:spacing w:val="-15"/>
          <w:sz w:val="26"/>
          <w:szCs w:val="26"/>
        </w:rPr>
        <w:t xml:space="preserve"> </w:t>
      </w:r>
      <w:r w:rsidRPr="00AF2EEF">
        <w:rPr>
          <w:sz w:val="26"/>
          <w:szCs w:val="26"/>
        </w:rPr>
        <w:t>«ДОНРИРО».</w:t>
      </w:r>
    </w:p>
    <w:p w:rsidR="00C43EB6" w:rsidRDefault="00CE4AC2" w:rsidP="00953AB5">
      <w:pPr>
        <w:pStyle w:val="a3"/>
        <w:ind w:right="207" w:firstLine="566"/>
        <w:rPr>
          <w:sz w:val="26"/>
          <w:szCs w:val="26"/>
        </w:rPr>
      </w:pPr>
      <w:r w:rsidRPr="00AF2EEF">
        <w:rPr>
          <w:sz w:val="26"/>
          <w:szCs w:val="26"/>
        </w:rPr>
        <w:t>Для уровня начального общего образования очень важно целесообразно организовать образовательную среду. Все особенности её конструирования</w:t>
      </w:r>
      <w:r w:rsidR="004D2F5F">
        <w:rPr>
          <w:sz w:val="26"/>
          <w:szCs w:val="26"/>
        </w:rPr>
        <w:t xml:space="preserve"> </w:t>
      </w:r>
      <w:r w:rsidRPr="00AF2EEF">
        <w:rPr>
          <w:sz w:val="26"/>
          <w:szCs w:val="26"/>
        </w:rPr>
        <w:t>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w:t>
      </w:r>
      <w:r w:rsidR="00CF3058">
        <w:rPr>
          <w:sz w:val="26"/>
          <w:szCs w:val="26"/>
        </w:rPr>
        <w:t>еской культурой и спортом и т.п</w:t>
      </w:r>
    </w:p>
    <w:p w:rsidR="00C43EB6" w:rsidRPr="00AF2EEF" w:rsidRDefault="00C43EB6" w:rsidP="00953AB5">
      <w:pPr>
        <w:pStyle w:val="a3"/>
        <w:ind w:left="0" w:firstLine="0"/>
        <w:jc w:val="left"/>
        <w:rPr>
          <w:sz w:val="26"/>
          <w:szCs w:val="26"/>
        </w:rPr>
      </w:pPr>
    </w:p>
    <w:p w:rsidR="00CE4AC2" w:rsidRPr="00AF2EEF" w:rsidRDefault="00CE4AC2" w:rsidP="003C2911">
      <w:pPr>
        <w:pStyle w:val="110"/>
        <w:tabs>
          <w:tab w:val="left" w:pos="1470"/>
        </w:tabs>
        <w:ind w:left="0"/>
        <w:jc w:val="center"/>
        <w:rPr>
          <w:sz w:val="26"/>
          <w:szCs w:val="26"/>
        </w:rPr>
      </w:pPr>
      <w:r w:rsidRPr="00AF2EEF">
        <w:rPr>
          <w:sz w:val="26"/>
          <w:szCs w:val="26"/>
        </w:rPr>
        <w:t>СИСТЕМА ОЦЕНКИ ДОСТИЖЕНИЯ</w:t>
      </w:r>
      <w:r w:rsidRPr="00AF2EEF">
        <w:rPr>
          <w:spacing w:val="-4"/>
          <w:sz w:val="26"/>
          <w:szCs w:val="26"/>
        </w:rPr>
        <w:t xml:space="preserve"> </w:t>
      </w:r>
      <w:r w:rsidRPr="00AF2EEF">
        <w:rPr>
          <w:sz w:val="26"/>
          <w:szCs w:val="26"/>
        </w:rPr>
        <w:t>ПЛАНИРУЕМЫХ</w:t>
      </w:r>
    </w:p>
    <w:p w:rsidR="00CE4AC2" w:rsidRPr="00AF2EEF" w:rsidRDefault="00CE4AC2" w:rsidP="003C2911">
      <w:pPr>
        <w:ind w:left="274" w:right="354"/>
        <w:jc w:val="center"/>
        <w:rPr>
          <w:b/>
          <w:sz w:val="26"/>
          <w:szCs w:val="26"/>
        </w:rPr>
      </w:pPr>
      <w:r w:rsidRPr="00AF2EEF">
        <w:rPr>
          <w:b/>
          <w:sz w:val="26"/>
          <w:szCs w:val="26"/>
        </w:rPr>
        <w:t>РЕЗУЛЬТАТОВ ОСВОЕНИЯ ПРОГРАММЫ НАЧАЛЬНОГО ОБЩЕГО ОБРАЗОВАНИЯ</w:t>
      </w:r>
    </w:p>
    <w:p w:rsidR="00CE4AC2" w:rsidRPr="00AF2EEF" w:rsidRDefault="00CE4AC2" w:rsidP="003C2911">
      <w:pPr>
        <w:pStyle w:val="110"/>
        <w:tabs>
          <w:tab w:val="left" w:pos="1386"/>
        </w:tabs>
        <w:rPr>
          <w:sz w:val="26"/>
          <w:szCs w:val="26"/>
        </w:rPr>
      </w:pPr>
      <w:bookmarkStart w:id="6" w:name="_TOC_250037"/>
      <w:r w:rsidRPr="00AF2EEF">
        <w:rPr>
          <w:sz w:val="26"/>
          <w:szCs w:val="26"/>
        </w:rPr>
        <w:t>Общие</w:t>
      </w:r>
      <w:r w:rsidRPr="00AF2EEF">
        <w:rPr>
          <w:spacing w:val="-1"/>
          <w:sz w:val="26"/>
          <w:szCs w:val="26"/>
        </w:rPr>
        <w:t xml:space="preserve"> </w:t>
      </w:r>
      <w:bookmarkEnd w:id="6"/>
      <w:r w:rsidRPr="00AF2EEF">
        <w:rPr>
          <w:sz w:val="26"/>
          <w:szCs w:val="26"/>
        </w:rPr>
        <w:t>положения</w:t>
      </w:r>
    </w:p>
    <w:p w:rsidR="00CE4AC2" w:rsidRPr="00AF2EEF" w:rsidRDefault="00CE4AC2" w:rsidP="00953AB5">
      <w:pPr>
        <w:pStyle w:val="a3"/>
        <w:ind w:right="207" w:firstLine="566"/>
        <w:rPr>
          <w:sz w:val="26"/>
          <w:szCs w:val="26"/>
        </w:rPr>
      </w:pPr>
      <w:r w:rsidRPr="00AF2EEF">
        <w:rPr>
          <w:sz w:val="26"/>
          <w:szCs w:val="26"/>
        </w:rPr>
        <w:t xml:space="preserve">В ГОС НОО отмечается, что «независимо от формы получения начального общего образования и формы обучения ГОС является основой объективной оценки </w:t>
      </w:r>
      <w:r w:rsidRPr="00AF2EEF">
        <w:rPr>
          <w:sz w:val="26"/>
          <w:szCs w:val="26"/>
        </w:rPr>
        <w:lastRenderedPageBreak/>
        <w:t>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ГОС задаёт основные требования к образовательным результатам и средствам оценки их достижения.</w:t>
      </w:r>
    </w:p>
    <w:p w:rsidR="00CE4AC2" w:rsidRPr="00AF2EEF" w:rsidRDefault="00CE4AC2" w:rsidP="00953AB5">
      <w:pPr>
        <w:pStyle w:val="a3"/>
        <w:ind w:right="203" w:firstLine="566"/>
        <w:rPr>
          <w:sz w:val="26"/>
          <w:szCs w:val="26"/>
        </w:rPr>
      </w:pPr>
      <w:r w:rsidRPr="00AF2EEF">
        <w:rPr>
          <w:sz w:val="26"/>
          <w:szCs w:val="26"/>
        </w:rPr>
        <w:t>Система оценки достижения планируемых результатов (далее – система оценки)</w:t>
      </w:r>
      <w:r w:rsidRPr="00AF2EEF">
        <w:rPr>
          <w:spacing w:val="-8"/>
          <w:sz w:val="26"/>
          <w:szCs w:val="26"/>
        </w:rPr>
        <w:t xml:space="preserve"> </w:t>
      </w:r>
      <w:r w:rsidRPr="00AF2EEF">
        <w:rPr>
          <w:sz w:val="26"/>
          <w:szCs w:val="26"/>
        </w:rPr>
        <w:t>является</w:t>
      </w:r>
      <w:r w:rsidRPr="00AF2EEF">
        <w:rPr>
          <w:spacing w:val="-6"/>
          <w:sz w:val="26"/>
          <w:szCs w:val="26"/>
        </w:rPr>
        <w:t xml:space="preserve"> </w:t>
      </w:r>
      <w:r w:rsidRPr="00AF2EEF">
        <w:rPr>
          <w:sz w:val="26"/>
          <w:szCs w:val="26"/>
        </w:rPr>
        <w:t>частью</w:t>
      </w:r>
      <w:r w:rsidRPr="00AF2EEF">
        <w:rPr>
          <w:spacing w:val="-7"/>
          <w:sz w:val="26"/>
          <w:szCs w:val="26"/>
        </w:rPr>
        <w:t xml:space="preserve"> </w:t>
      </w:r>
      <w:r w:rsidRPr="00AF2EEF">
        <w:rPr>
          <w:sz w:val="26"/>
          <w:szCs w:val="26"/>
        </w:rPr>
        <w:t>системы</w:t>
      </w:r>
      <w:r w:rsidRPr="00AF2EEF">
        <w:rPr>
          <w:spacing w:val="-8"/>
          <w:sz w:val="26"/>
          <w:szCs w:val="26"/>
        </w:rPr>
        <w:t xml:space="preserve"> </w:t>
      </w:r>
      <w:r w:rsidRPr="00AF2EEF">
        <w:rPr>
          <w:sz w:val="26"/>
          <w:szCs w:val="26"/>
        </w:rPr>
        <w:t>оценки</w:t>
      </w:r>
      <w:r w:rsidRPr="00AF2EEF">
        <w:rPr>
          <w:spacing w:val="-6"/>
          <w:sz w:val="26"/>
          <w:szCs w:val="26"/>
        </w:rPr>
        <w:t xml:space="preserve"> </w:t>
      </w:r>
      <w:r w:rsidRPr="00AF2EEF">
        <w:rPr>
          <w:sz w:val="26"/>
          <w:szCs w:val="26"/>
        </w:rPr>
        <w:t>и</w:t>
      </w:r>
      <w:r w:rsidRPr="00AF2EEF">
        <w:rPr>
          <w:spacing w:val="-6"/>
          <w:sz w:val="26"/>
          <w:szCs w:val="26"/>
        </w:rPr>
        <w:t xml:space="preserve"> </w:t>
      </w:r>
      <w:r w:rsidRPr="00AF2EEF">
        <w:rPr>
          <w:sz w:val="26"/>
          <w:szCs w:val="26"/>
        </w:rPr>
        <w:t>управления</w:t>
      </w:r>
      <w:r w:rsidRPr="00AF2EEF">
        <w:rPr>
          <w:spacing w:val="-7"/>
          <w:sz w:val="26"/>
          <w:szCs w:val="26"/>
        </w:rPr>
        <w:t xml:space="preserve"> </w:t>
      </w:r>
      <w:r w:rsidRPr="00AF2EEF">
        <w:rPr>
          <w:sz w:val="26"/>
          <w:szCs w:val="26"/>
        </w:rPr>
        <w:t>качеством</w:t>
      </w:r>
      <w:r w:rsidRPr="00AF2EEF">
        <w:rPr>
          <w:spacing w:val="-6"/>
          <w:sz w:val="26"/>
          <w:szCs w:val="26"/>
        </w:rPr>
        <w:t xml:space="preserve"> </w:t>
      </w:r>
      <w:r w:rsidRPr="00AF2EEF">
        <w:rPr>
          <w:sz w:val="26"/>
          <w:szCs w:val="26"/>
        </w:rPr>
        <w:t>образования</w:t>
      </w:r>
      <w:r w:rsidRPr="00AF2EEF">
        <w:rPr>
          <w:spacing w:val="-6"/>
          <w:sz w:val="26"/>
          <w:szCs w:val="26"/>
        </w:rPr>
        <w:t xml:space="preserve"> </w:t>
      </w:r>
      <w:r w:rsidRPr="00AF2EEF">
        <w:rPr>
          <w:sz w:val="26"/>
          <w:szCs w:val="26"/>
        </w:rPr>
        <w:t>в образовательной</w:t>
      </w:r>
      <w:r w:rsidRPr="00AF2EEF">
        <w:rPr>
          <w:spacing w:val="-21"/>
          <w:sz w:val="26"/>
          <w:szCs w:val="26"/>
        </w:rPr>
        <w:t xml:space="preserve"> </w:t>
      </w:r>
      <w:r w:rsidRPr="00AF2EEF">
        <w:rPr>
          <w:sz w:val="26"/>
          <w:szCs w:val="26"/>
        </w:rPr>
        <w:t>организации</w:t>
      </w:r>
      <w:r w:rsidRPr="00AF2EEF">
        <w:rPr>
          <w:spacing w:val="-21"/>
          <w:sz w:val="26"/>
          <w:szCs w:val="26"/>
        </w:rPr>
        <w:t xml:space="preserve"> </w:t>
      </w:r>
      <w:r w:rsidRPr="00AF2EEF">
        <w:rPr>
          <w:sz w:val="26"/>
          <w:szCs w:val="26"/>
        </w:rPr>
        <w:t>и</w:t>
      </w:r>
      <w:r w:rsidRPr="00AF2EEF">
        <w:rPr>
          <w:spacing w:val="-20"/>
          <w:sz w:val="26"/>
          <w:szCs w:val="26"/>
        </w:rPr>
        <w:t xml:space="preserve"> </w:t>
      </w:r>
      <w:r w:rsidRPr="00AF2EEF">
        <w:rPr>
          <w:sz w:val="26"/>
          <w:szCs w:val="26"/>
        </w:rPr>
        <w:t>служит</w:t>
      </w:r>
      <w:r w:rsidRPr="00AF2EEF">
        <w:rPr>
          <w:spacing w:val="-25"/>
          <w:sz w:val="26"/>
          <w:szCs w:val="26"/>
        </w:rPr>
        <w:t xml:space="preserve"> </w:t>
      </w:r>
      <w:r w:rsidRPr="00AF2EEF">
        <w:rPr>
          <w:sz w:val="26"/>
          <w:szCs w:val="26"/>
        </w:rPr>
        <w:t>основой</w:t>
      </w:r>
      <w:r w:rsidRPr="00AF2EEF">
        <w:rPr>
          <w:spacing w:val="-20"/>
          <w:sz w:val="26"/>
          <w:szCs w:val="26"/>
        </w:rPr>
        <w:t xml:space="preserve"> </w:t>
      </w:r>
      <w:r w:rsidRPr="00AF2EEF">
        <w:rPr>
          <w:sz w:val="26"/>
          <w:szCs w:val="26"/>
        </w:rPr>
        <w:t>при</w:t>
      </w:r>
      <w:r w:rsidRPr="00AF2EEF">
        <w:rPr>
          <w:spacing w:val="-21"/>
          <w:sz w:val="26"/>
          <w:szCs w:val="26"/>
        </w:rPr>
        <w:t xml:space="preserve"> </w:t>
      </w:r>
      <w:r w:rsidRPr="00AF2EEF">
        <w:rPr>
          <w:sz w:val="26"/>
          <w:szCs w:val="26"/>
        </w:rPr>
        <w:t>разработке</w:t>
      </w:r>
      <w:r w:rsidRPr="00AF2EEF">
        <w:rPr>
          <w:spacing w:val="-20"/>
          <w:sz w:val="26"/>
          <w:szCs w:val="26"/>
        </w:rPr>
        <w:t xml:space="preserve"> </w:t>
      </w:r>
      <w:r w:rsidRPr="00AF2EEF">
        <w:rPr>
          <w:sz w:val="26"/>
          <w:szCs w:val="26"/>
        </w:rPr>
        <w:t>образовательной организацией собственного «Положения об оценке образовательных достижений</w:t>
      </w:r>
      <w:r w:rsidRPr="00AF2EEF">
        <w:rPr>
          <w:spacing w:val="-4"/>
          <w:sz w:val="26"/>
          <w:szCs w:val="26"/>
        </w:rPr>
        <w:t xml:space="preserve"> </w:t>
      </w:r>
      <w:r w:rsidRPr="00AF2EEF">
        <w:rPr>
          <w:sz w:val="26"/>
          <w:szCs w:val="26"/>
        </w:rPr>
        <w:t>обучающихся».</w:t>
      </w:r>
    </w:p>
    <w:p w:rsidR="00CE4AC2" w:rsidRPr="00AF2EEF" w:rsidRDefault="00CE4AC2" w:rsidP="00953AB5">
      <w:pPr>
        <w:ind w:left="118" w:right="203" w:firstLine="566"/>
        <w:jc w:val="both"/>
        <w:rPr>
          <w:sz w:val="26"/>
          <w:szCs w:val="26"/>
        </w:rPr>
      </w:pPr>
      <w:r w:rsidRPr="00AF2EEF">
        <w:rPr>
          <w:sz w:val="26"/>
          <w:szCs w:val="26"/>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F2EEF">
        <w:rPr>
          <w:b/>
          <w:sz w:val="26"/>
          <w:szCs w:val="26"/>
        </w:rPr>
        <w:t xml:space="preserve">функциями </w:t>
      </w:r>
      <w:r w:rsidRPr="00AF2EEF">
        <w:rPr>
          <w:sz w:val="26"/>
          <w:szCs w:val="26"/>
        </w:rPr>
        <w:t xml:space="preserve">являются </w:t>
      </w:r>
      <w:r w:rsidRPr="00AF2EEF">
        <w:rPr>
          <w:b/>
          <w:i/>
          <w:sz w:val="26"/>
          <w:szCs w:val="26"/>
        </w:rPr>
        <w:t xml:space="preserve">ориентация образовательного процесса </w:t>
      </w:r>
      <w:r w:rsidRPr="00AF2EEF">
        <w:rPr>
          <w:sz w:val="26"/>
          <w:szCs w:val="26"/>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F2EEF">
        <w:rPr>
          <w:b/>
          <w:i/>
          <w:sz w:val="26"/>
          <w:szCs w:val="26"/>
        </w:rPr>
        <w:t>обратной связи</w:t>
      </w:r>
      <w:r w:rsidRPr="00AF2EEF">
        <w:rPr>
          <w:sz w:val="26"/>
          <w:szCs w:val="26"/>
        </w:rPr>
        <w:t xml:space="preserve">, позволяющей осуществлять </w:t>
      </w:r>
      <w:r w:rsidRPr="00AF2EEF">
        <w:rPr>
          <w:b/>
          <w:i/>
          <w:sz w:val="26"/>
          <w:szCs w:val="26"/>
        </w:rPr>
        <w:t>управление образовательным процессом</w:t>
      </w:r>
      <w:r w:rsidRPr="00AF2EEF">
        <w:rPr>
          <w:sz w:val="26"/>
          <w:szCs w:val="26"/>
        </w:rPr>
        <w:t>.</w:t>
      </w:r>
    </w:p>
    <w:p w:rsidR="00CE4AC2" w:rsidRPr="00AF2EEF" w:rsidRDefault="00CE4AC2" w:rsidP="00953AB5">
      <w:pPr>
        <w:ind w:left="118" w:right="205" w:firstLine="566"/>
        <w:jc w:val="both"/>
        <w:rPr>
          <w:sz w:val="26"/>
          <w:szCs w:val="26"/>
        </w:rPr>
      </w:pPr>
      <w:r w:rsidRPr="00AF2EEF">
        <w:rPr>
          <w:b/>
          <w:sz w:val="26"/>
          <w:szCs w:val="26"/>
        </w:rPr>
        <w:t xml:space="preserve">Основными направлениями и целями оценочной деятельности </w:t>
      </w:r>
      <w:r w:rsidRPr="00AF2EEF">
        <w:rPr>
          <w:sz w:val="26"/>
          <w:szCs w:val="26"/>
        </w:rPr>
        <w:t>в образовательной организации являются:</w:t>
      </w:r>
    </w:p>
    <w:p w:rsidR="00CE4AC2" w:rsidRPr="00AF2EEF" w:rsidRDefault="00CE4AC2" w:rsidP="00953AB5">
      <w:pPr>
        <w:pStyle w:val="a5"/>
        <w:numPr>
          <w:ilvl w:val="3"/>
          <w:numId w:val="79"/>
        </w:numPr>
        <w:tabs>
          <w:tab w:val="left" w:pos="1535"/>
        </w:tabs>
        <w:ind w:right="211" w:firstLine="698"/>
        <w:rPr>
          <w:sz w:val="26"/>
          <w:szCs w:val="26"/>
        </w:rPr>
      </w:pPr>
      <w:r w:rsidRPr="00AF2EEF">
        <w:rPr>
          <w:sz w:val="26"/>
          <w:szCs w:val="26"/>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республиканского</w:t>
      </w:r>
      <w:r w:rsidRPr="00AF2EEF">
        <w:rPr>
          <w:spacing w:val="-14"/>
          <w:sz w:val="26"/>
          <w:szCs w:val="26"/>
        </w:rPr>
        <w:t xml:space="preserve"> </w:t>
      </w:r>
      <w:r w:rsidRPr="00AF2EEF">
        <w:rPr>
          <w:sz w:val="26"/>
          <w:szCs w:val="26"/>
        </w:rPr>
        <w:t>уровней;</w:t>
      </w:r>
    </w:p>
    <w:p w:rsidR="00CE4AC2" w:rsidRPr="00AF2EEF" w:rsidRDefault="00CE4AC2" w:rsidP="00953AB5">
      <w:pPr>
        <w:pStyle w:val="a5"/>
        <w:numPr>
          <w:ilvl w:val="3"/>
          <w:numId w:val="79"/>
        </w:numPr>
        <w:tabs>
          <w:tab w:val="left" w:pos="1535"/>
        </w:tabs>
        <w:ind w:right="211" w:firstLine="698"/>
        <w:rPr>
          <w:sz w:val="26"/>
          <w:szCs w:val="26"/>
        </w:rPr>
      </w:pPr>
      <w:r w:rsidRPr="00AF2EEF">
        <w:rPr>
          <w:sz w:val="26"/>
          <w:szCs w:val="26"/>
        </w:rPr>
        <w:t>оценка результатов деятельности педагогических кадров как основа аттестационных процедур;</w:t>
      </w:r>
    </w:p>
    <w:p w:rsidR="00CE4AC2" w:rsidRPr="00AF2EEF" w:rsidRDefault="00CE4AC2" w:rsidP="00953AB5">
      <w:pPr>
        <w:pStyle w:val="a5"/>
        <w:numPr>
          <w:ilvl w:val="3"/>
          <w:numId w:val="79"/>
        </w:numPr>
        <w:tabs>
          <w:tab w:val="left" w:pos="1535"/>
        </w:tabs>
        <w:ind w:right="205" w:firstLine="698"/>
        <w:rPr>
          <w:sz w:val="26"/>
          <w:szCs w:val="26"/>
        </w:rPr>
      </w:pPr>
      <w:r w:rsidRPr="00AF2EEF">
        <w:rPr>
          <w:sz w:val="26"/>
          <w:szCs w:val="26"/>
        </w:rPr>
        <w:t>оценка результатов деятельности образовательной организации как основа аккредитационных</w:t>
      </w:r>
      <w:r w:rsidRPr="00AF2EEF">
        <w:rPr>
          <w:spacing w:val="-2"/>
          <w:sz w:val="26"/>
          <w:szCs w:val="26"/>
        </w:rPr>
        <w:t xml:space="preserve"> </w:t>
      </w:r>
      <w:r w:rsidRPr="00AF2EEF">
        <w:rPr>
          <w:sz w:val="26"/>
          <w:szCs w:val="26"/>
        </w:rPr>
        <w:t>процедур.</w:t>
      </w:r>
    </w:p>
    <w:p w:rsidR="00CE4AC2" w:rsidRPr="00AF2EEF" w:rsidRDefault="00CE4AC2" w:rsidP="00953AB5">
      <w:pPr>
        <w:pStyle w:val="a3"/>
        <w:ind w:right="204" w:firstLine="566"/>
        <w:rPr>
          <w:sz w:val="26"/>
          <w:szCs w:val="26"/>
        </w:rPr>
      </w:pPr>
      <w:r w:rsidRPr="00AF2EEF">
        <w:rPr>
          <w:b/>
          <w:sz w:val="26"/>
          <w:szCs w:val="26"/>
        </w:rPr>
        <w:t>Основным объектом системы оценки</w:t>
      </w:r>
      <w:r w:rsidRPr="00AF2EEF">
        <w:rPr>
          <w:sz w:val="26"/>
          <w:szCs w:val="26"/>
        </w:rPr>
        <w:t>, её содержательной и критериальной базой выступают требования ГОС НОО,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r w:rsidRPr="00AF2EEF">
        <w:rPr>
          <w:spacing w:val="-12"/>
          <w:sz w:val="26"/>
          <w:szCs w:val="26"/>
        </w:rPr>
        <w:t xml:space="preserve"> </w:t>
      </w:r>
      <w:r w:rsidRPr="00AF2EEF">
        <w:rPr>
          <w:sz w:val="26"/>
          <w:szCs w:val="26"/>
        </w:rPr>
        <w:t>Система</w:t>
      </w:r>
      <w:r w:rsidRPr="00AF2EEF">
        <w:rPr>
          <w:spacing w:val="-12"/>
          <w:sz w:val="26"/>
          <w:szCs w:val="26"/>
        </w:rPr>
        <w:t xml:space="preserve"> </w:t>
      </w:r>
      <w:r w:rsidRPr="00AF2EEF">
        <w:rPr>
          <w:sz w:val="26"/>
          <w:szCs w:val="26"/>
        </w:rPr>
        <w:t>оценки</w:t>
      </w:r>
      <w:r w:rsidRPr="00AF2EEF">
        <w:rPr>
          <w:spacing w:val="-10"/>
          <w:sz w:val="26"/>
          <w:szCs w:val="26"/>
        </w:rPr>
        <w:t xml:space="preserve"> </w:t>
      </w:r>
      <w:r w:rsidRPr="00AF2EEF">
        <w:rPr>
          <w:sz w:val="26"/>
          <w:szCs w:val="26"/>
        </w:rPr>
        <w:t>включает</w:t>
      </w:r>
      <w:r w:rsidRPr="00AF2EEF">
        <w:rPr>
          <w:spacing w:val="-11"/>
          <w:sz w:val="26"/>
          <w:szCs w:val="26"/>
        </w:rPr>
        <w:t xml:space="preserve"> </w:t>
      </w:r>
      <w:r w:rsidRPr="00AF2EEF">
        <w:rPr>
          <w:sz w:val="26"/>
          <w:szCs w:val="26"/>
        </w:rPr>
        <w:t>процедуры</w:t>
      </w:r>
      <w:r w:rsidRPr="00AF2EEF">
        <w:rPr>
          <w:spacing w:val="-10"/>
          <w:sz w:val="26"/>
          <w:szCs w:val="26"/>
        </w:rPr>
        <w:t xml:space="preserve"> </w:t>
      </w:r>
      <w:r w:rsidRPr="00AF2EEF">
        <w:rPr>
          <w:sz w:val="26"/>
          <w:szCs w:val="26"/>
        </w:rPr>
        <w:t>внутренней</w:t>
      </w:r>
      <w:r w:rsidRPr="00AF2EEF">
        <w:rPr>
          <w:spacing w:val="-9"/>
          <w:sz w:val="26"/>
          <w:szCs w:val="26"/>
        </w:rPr>
        <w:t xml:space="preserve"> </w:t>
      </w:r>
      <w:r w:rsidRPr="00AF2EEF">
        <w:rPr>
          <w:sz w:val="26"/>
          <w:szCs w:val="26"/>
        </w:rPr>
        <w:t>и</w:t>
      </w:r>
      <w:r w:rsidRPr="00AF2EEF">
        <w:rPr>
          <w:spacing w:val="-11"/>
          <w:sz w:val="26"/>
          <w:szCs w:val="26"/>
        </w:rPr>
        <w:t xml:space="preserve"> </w:t>
      </w:r>
      <w:r w:rsidRPr="00AF2EEF">
        <w:rPr>
          <w:sz w:val="26"/>
          <w:szCs w:val="26"/>
        </w:rPr>
        <w:t>внешней</w:t>
      </w:r>
      <w:r w:rsidRPr="00AF2EEF">
        <w:rPr>
          <w:spacing w:val="-12"/>
          <w:sz w:val="26"/>
          <w:szCs w:val="26"/>
        </w:rPr>
        <w:t xml:space="preserve"> </w:t>
      </w:r>
      <w:r w:rsidRPr="00AF2EEF">
        <w:rPr>
          <w:sz w:val="26"/>
          <w:szCs w:val="26"/>
        </w:rPr>
        <w:t>оценки:</w:t>
      </w:r>
    </w:p>
    <w:p w:rsidR="00CE4AC2" w:rsidRPr="00AF2EEF" w:rsidRDefault="00CE4AC2" w:rsidP="00953AB5">
      <w:pPr>
        <w:ind w:left="685"/>
        <w:jc w:val="both"/>
        <w:rPr>
          <w:sz w:val="26"/>
          <w:szCs w:val="26"/>
        </w:rPr>
      </w:pPr>
      <w:r w:rsidRPr="00AF2EEF">
        <w:rPr>
          <w:b/>
          <w:sz w:val="26"/>
          <w:szCs w:val="26"/>
        </w:rPr>
        <w:t xml:space="preserve">Внутренняя оценка </w:t>
      </w:r>
      <w:r w:rsidRPr="00AF2EEF">
        <w:rPr>
          <w:sz w:val="26"/>
          <w:szCs w:val="26"/>
        </w:rPr>
        <w:t>включает:</w:t>
      </w:r>
    </w:p>
    <w:p w:rsidR="00CE4AC2" w:rsidRPr="00AF2EEF" w:rsidRDefault="00CE4AC2" w:rsidP="00953AB5">
      <w:pPr>
        <w:pStyle w:val="a5"/>
        <w:numPr>
          <w:ilvl w:val="3"/>
          <w:numId w:val="79"/>
        </w:numPr>
        <w:tabs>
          <w:tab w:val="left" w:pos="1534"/>
          <w:tab w:val="left" w:pos="1535"/>
        </w:tabs>
        <w:ind w:left="1534" w:hanging="709"/>
        <w:jc w:val="left"/>
        <w:rPr>
          <w:sz w:val="26"/>
          <w:szCs w:val="26"/>
        </w:rPr>
      </w:pPr>
      <w:r w:rsidRPr="00AF2EEF">
        <w:rPr>
          <w:sz w:val="26"/>
          <w:szCs w:val="26"/>
        </w:rPr>
        <w:t>стартовую педагогическую</w:t>
      </w:r>
      <w:r w:rsidRPr="00AF2EEF">
        <w:rPr>
          <w:spacing w:val="-6"/>
          <w:sz w:val="26"/>
          <w:szCs w:val="26"/>
        </w:rPr>
        <w:t xml:space="preserve"> </w:t>
      </w:r>
      <w:r w:rsidRPr="00AF2EEF">
        <w:rPr>
          <w:sz w:val="26"/>
          <w:szCs w:val="26"/>
        </w:rPr>
        <w:t>диагностику;</w:t>
      </w:r>
    </w:p>
    <w:p w:rsidR="00CE4AC2" w:rsidRPr="00AF2EEF" w:rsidRDefault="00CE4AC2" w:rsidP="00953AB5">
      <w:pPr>
        <w:pStyle w:val="a5"/>
        <w:numPr>
          <w:ilvl w:val="3"/>
          <w:numId w:val="79"/>
        </w:numPr>
        <w:tabs>
          <w:tab w:val="left" w:pos="1534"/>
          <w:tab w:val="left" w:pos="1535"/>
        </w:tabs>
        <w:ind w:left="1534" w:hanging="709"/>
        <w:jc w:val="left"/>
        <w:rPr>
          <w:sz w:val="26"/>
          <w:szCs w:val="26"/>
        </w:rPr>
      </w:pPr>
      <w:r w:rsidRPr="00AF2EEF">
        <w:rPr>
          <w:sz w:val="26"/>
          <w:szCs w:val="26"/>
        </w:rPr>
        <w:t>текущую и тематическую</w:t>
      </w:r>
      <w:r w:rsidRPr="00AF2EEF">
        <w:rPr>
          <w:spacing w:val="-6"/>
          <w:sz w:val="26"/>
          <w:szCs w:val="26"/>
        </w:rPr>
        <w:t xml:space="preserve"> </w:t>
      </w:r>
      <w:r w:rsidRPr="00AF2EEF">
        <w:rPr>
          <w:sz w:val="26"/>
          <w:szCs w:val="26"/>
        </w:rPr>
        <w:t>оценку;</w:t>
      </w:r>
    </w:p>
    <w:p w:rsidR="00CE4AC2" w:rsidRPr="00AF2EEF" w:rsidRDefault="00CE4AC2" w:rsidP="00953AB5">
      <w:pPr>
        <w:pStyle w:val="a5"/>
        <w:numPr>
          <w:ilvl w:val="3"/>
          <w:numId w:val="79"/>
        </w:numPr>
        <w:tabs>
          <w:tab w:val="left" w:pos="1534"/>
          <w:tab w:val="left" w:pos="1535"/>
        </w:tabs>
        <w:ind w:left="1534" w:hanging="709"/>
        <w:jc w:val="left"/>
        <w:rPr>
          <w:sz w:val="26"/>
          <w:szCs w:val="26"/>
        </w:rPr>
      </w:pPr>
      <w:r w:rsidRPr="00AF2EEF">
        <w:rPr>
          <w:sz w:val="26"/>
          <w:szCs w:val="26"/>
        </w:rPr>
        <w:t>портфолио;</w:t>
      </w:r>
    </w:p>
    <w:p w:rsidR="00CE4AC2" w:rsidRPr="00AF2EEF" w:rsidRDefault="00CE4AC2" w:rsidP="00953AB5">
      <w:pPr>
        <w:pStyle w:val="a5"/>
        <w:numPr>
          <w:ilvl w:val="3"/>
          <w:numId w:val="79"/>
        </w:numPr>
        <w:tabs>
          <w:tab w:val="left" w:pos="1534"/>
          <w:tab w:val="left" w:pos="1535"/>
        </w:tabs>
        <w:ind w:left="1534" w:hanging="709"/>
        <w:jc w:val="left"/>
        <w:rPr>
          <w:sz w:val="26"/>
          <w:szCs w:val="26"/>
        </w:rPr>
      </w:pPr>
      <w:r w:rsidRPr="00AF2EEF">
        <w:rPr>
          <w:sz w:val="26"/>
          <w:szCs w:val="26"/>
        </w:rPr>
        <w:t>психолого-педагогическое</w:t>
      </w:r>
      <w:r w:rsidRPr="00AF2EEF">
        <w:rPr>
          <w:spacing w:val="-1"/>
          <w:sz w:val="26"/>
          <w:szCs w:val="26"/>
        </w:rPr>
        <w:t xml:space="preserve"> </w:t>
      </w:r>
      <w:r w:rsidRPr="00AF2EEF">
        <w:rPr>
          <w:sz w:val="26"/>
          <w:szCs w:val="26"/>
        </w:rPr>
        <w:t>наблюдение;</w:t>
      </w:r>
    </w:p>
    <w:p w:rsidR="00CE4AC2" w:rsidRPr="00AF2EEF" w:rsidRDefault="00CE4AC2" w:rsidP="00953AB5">
      <w:pPr>
        <w:pStyle w:val="a5"/>
        <w:numPr>
          <w:ilvl w:val="3"/>
          <w:numId w:val="79"/>
        </w:numPr>
        <w:tabs>
          <w:tab w:val="left" w:pos="1534"/>
          <w:tab w:val="left" w:pos="1535"/>
        </w:tabs>
        <w:ind w:left="685" w:right="1217" w:firstLine="141"/>
        <w:jc w:val="left"/>
        <w:rPr>
          <w:sz w:val="26"/>
          <w:szCs w:val="26"/>
        </w:rPr>
      </w:pPr>
      <w:r w:rsidRPr="00AF2EEF">
        <w:rPr>
          <w:sz w:val="26"/>
          <w:szCs w:val="26"/>
        </w:rPr>
        <w:t xml:space="preserve">внутришкольный мониторинг образовательных достижений К </w:t>
      </w:r>
      <w:r w:rsidRPr="00AF2EEF">
        <w:rPr>
          <w:b/>
          <w:sz w:val="26"/>
          <w:szCs w:val="26"/>
        </w:rPr>
        <w:t>внешним процедурам</w:t>
      </w:r>
      <w:r w:rsidRPr="00AF2EEF">
        <w:rPr>
          <w:b/>
          <w:spacing w:val="-1"/>
          <w:sz w:val="26"/>
          <w:szCs w:val="26"/>
        </w:rPr>
        <w:t xml:space="preserve"> </w:t>
      </w:r>
      <w:r w:rsidRPr="00AF2EEF">
        <w:rPr>
          <w:sz w:val="26"/>
          <w:szCs w:val="26"/>
        </w:rPr>
        <w:t>относятся:</w:t>
      </w:r>
    </w:p>
    <w:p w:rsidR="00CE4AC2" w:rsidRPr="00AF2EEF" w:rsidRDefault="00CE4AC2" w:rsidP="00953AB5">
      <w:pPr>
        <w:pStyle w:val="a5"/>
        <w:numPr>
          <w:ilvl w:val="3"/>
          <w:numId w:val="79"/>
        </w:numPr>
        <w:tabs>
          <w:tab w:val="left" w:pos="1534"/>
          <w:tab w:val="left" w:pos="1535"/>
        </w:tabs>
        <w:ind w:left="1534" w:hanging="709"/>
        <w:jc w:val="left"/>
        <w:rPr>
          <w:sz w:val="26"/>
          <w:szCs w:val="26"/>
        </w:rPr>
      </w:pPr>
      <w:r w:rsidRPr="00AF2EEF">
        <w:rPr>
          <w:sz w:val="26"/>
          <w:szCs w:val="26"/>
        </w:rPr>
        <w:t>независимая оценка качества</w:t>
      </w:r>
      <w:r w:rsidRPr="00AF2EEF">
        <w:rPr>
          <w:spacing w:val="-6"/>
          <w:sz w:val="26"/>
          <w:szCs w:val="26"/>
        </w:rPr>
        <w:t xml:space="preserve"> </w:t>
      </w:r>
      <w:r w:rsidRPr="00AF2EEF">
        <w:rPr>
          <w:sz w:val="26"/>
          <w:szCs w:val="26"/>
        </w:rPr>
        <w:t>образования;</w:t>
      </w:r>
    </w:p>
    <w:p w:rsidR="00CE4AC2" w:rsidRPr="00AF2EEF" w:rsidRDefault="00CE4AC2" w:rsidP="00953AB5">
      <w:pPr>
        <w:pStyle w:val="a5"/>
        <w:numPr>
          <w:ilvl w:val="3"/>
          <w:numId w:val="79"/>
        </w:numPr>
        <w:tabs>
          <w:tab w:val="left" w:pos="1535"/>
        </w:tabs>
        <w:ind w:right="204" w:firstLine="707"/>
        <w:rPr>
          <w:sz w:val="26"/>
          <w:szCs w:val="26"/>
        </w:rPr>
      </w:pPr>
      <w:r w:rsidRPr="00AF2EEF">
        <w:rPr>
          <w:sz w:val="26"/>
          <w:szCs w:val="26"/>
        </w:rPr>
        <w:t>мониторинговые исследования муниципального, республиканского уровней.</w:t>
      </w:r>
    </w:p>
    <w:p w:rsidR="00CE4AC2" w:rsidRPr="00AF2EEF" w:rsidRDefault="00CE4AC2" w:rsidP="00953AB5">
      <w:pPr>
        <w:pStyle w:val="a3"/>
        <w:ind w:right="208" w:firstLine="566"/>
        <w:rPr>
          <w:sz w:val="26"/>
          <w:szCs w:val="26"/>
        </w:rPr>
      </w:pPr>
      <w:r w:rsidRPr="00AF2EEF">
        <w:rPr>
          <w:sz w:val="26"/>
          <w:szCs w:val="26"/>
        </w:rPr>
        <w:t>Особенности каждой из указанных процедур описаны в п. 1.4.3 настоящей программы.</w:t>
      </w:r>
    </w:p>
    <w:p w:rsidR="00CE4AC2" w:rsidRPr="00AF2EEF" w:rsidRDefault="00CE4AC2" w:rsidP="00953AB5">
      <w:pPr>
        <w:pStyle w:val="a3"/>
        <w:ind w:right="210" w:firstLine="566"/>
        <w:rPr>
          <w:sz w:val="26"/>
          <w:szCs w:val="26"/>
        </w:rPr>
      </w:pPr>
      <w:r w:rsidRPr="00AF2EEF">
        <w:rPr>
          <w:sz w:val="26"/>
          <w:szCs w:val="26"/>
        </w:rPr>
        <w:t>В соответствии с 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E4AC2" w:rsidRPr="00AF2EEF" w:rsidRDefault="00CE4AC2" w:rsidP="00953AB5">
      <w:pPr>
        <w:pStyle w:val="a3"/>
        <w:ind w:right="203" w:firstLine="566"/>
        <w:rPr>
          <w:sz w:val="26"/>
          <w:szCs w:val="26"/>
        </w:rPr>
      </w:pPr>
      <w:r w:rsidRPr="00AF2EEF">
        <w:rPr>
          <w:b/>
          <w:sz w:val="26"/>
          <w:szCs w:val="26"/>
        </w:rPr>
        <w:t xml:space="preserve">Системно-деятельностный подход </w:t>
      </w:r>
      <w:r w:rsidRPr="00AF2EEF">
        <w:rPr>
          <w:sz w:val="26"/>
          <w:szCs w:val="26"/>
        </w:rPr>
        <w:t>к оценке образовательных</w:t>
      </w:r>
      <w:r w:rsidRPr="00AF2EEF">
        <w:rPr>
          <w:spacing w:val="-41"/>
          <w:sz w:val="26"/>
          <w:szCs w:val="26"/>
        </w:rPr>
        <w:t xml:space="preserve"> </w:t>
      </w:r>
      <w:r w:rsidRPr="00AF2EEF">
        <w:rPr>
          <w:sz w:val="26"/>
          <w:szCs w:val="26"/>
        </w:rPr>
        <w:t xml:space="preserve">достижений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w:t>
      </w:r>
      <w:r w:rsidRPr="00AF2EEF">
        <w:rPr>
          <w:sz w:val="26"/>
          <w:szCs w:val="26"/>
        </w:rPr>
        <w:lastRenderedPageBreak/>
        <w:t>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w:t>
      </w:r>
      <w:r w:rsidRPr="00AF2EEF">
        <w:rPr>
          <w:spacing w:val="-6"/>
          <w:sz w:val="26"/>
          <w:szCs w:val="26"/>
        </w:rPr>
        <w:t xml:space="preserve"> </w:t>
      </w:r>
      <w:r w:rsidRPr="00AF2EEF">
        <w:rPr>
          <w:sz w:val="26"/>
          <w:szCs w:val="26"/>
        </w:rPr>
        <w:t>форме.</w:t>
      </w:r>
    </w:p>
    <w:p w:rsidR="00CE4AC2" w:rsidRPr="00AF2EEF" w:rsidRDefault="00CE4AC2" w:rsidP="00953AB5">
      <w:pPr>
        <w:pStyle w:val="a3"/>
        <w:ind w:right="210" w:firstLine="566"/>
        <w:rPr>
          <w:sz w:val="26"/>
          <w:szCs w:val="26"/>
        </w:rPr>
      </w:pPr>
      <w:r w:rsidRPr="00AF2EEF">
        <w:rPr>
          <w:b/>
          <w:sz w:val="26"/>
          <w:szCs w:val="26"/>
        </w:rPr>
        <w:t xml:space="preserve">Уровневый подход </w:t>
      </w:r>
      <w:r w:rsidRPr="00AF2EEF">
        <w:rPr>
          <w:sz w:val="26"/>
          <w:szCs w:val="26"/>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E4AC2" w:rsidRPr="00AF2EEF" w:rsidRDefault="00CE4AC2" w:rsidP="00953AB5">
      <w:pPr>
        <w:pStyle w:val="a3"/>
        <w:ind w:right="204" w:firstLine="566"/>
        <w:rPr>
          <w:sz w:val="26"/>
          <w:szCs w:val="26"/>
        </w:rPr>
      </w:pPr>
      <w:r w:rsidRPr="00AF2EEF">
        <w:rPr>
          <w:sz w:val="26"/>
          <w:szCs w:val="26"/>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w:t>
      </w:r>
      <w:r w:rsidRPr="00AF2EEF">
        <w:rPr>
          <w:spacing w:val="-18"/>
          <w:sz w:val="26"/>
          <w:szCs w:val="26"/>
        </w:rPr>
        <w:t xml:space="preserve"> </w:t>
      </w:r>
      <w:r w:rsidRPr="00AF2EEF">
        <w:rPr>
          <w:sz w:val="26"/>
          <w:szCs w:val="26"/>
        </w:rPr>
        <w:t>уровнем</w:t>
      </w:r>
      <w:r w:rsidRPr="00AF2EEF">
        <w:rPr>
          <w:spacing w:val="-15"/>
          <w:sz w:val="26"/>
          <w:szCs w:val="26"/>
        </w:rPr>
        <w:t xml:space="preserve"> </w:t>
      </w:r>
      <w:r w:rsidRPr="00AF2EEF">
        <w:rPr>
          <w:sz w:val="26"/>
          <w:szCs w:val="26"/>
        </w:rPr>
        <w:t>является</w:t>
      </w:r>
      <w:r w:rsidRPr="00AF2EEF">
        <w:rPr>
          <w:spacing w:val="-15"/>
          <w:sz w:val="26"/>
          <w:szCs w:val="26"/>
        </w:rPr>
        <w:t xml:space="preserve"> </w:t>
      </w:r>
      <w:r w:rsidRPr="00AF2EEF">
        <w:rPr>
          <w:sz w:val="26"/>
          <w:szCs w:val="26"/>
        </w:rPr>
        <w:t>границей,</w:t>
      </w:r>
      <w:r w:rsidRPr="00AF2EEF">
        <w:rPr>
          <w:spacing w:val="-15"/>
          <w:sz w:val="26"/>
          <w:szCs w:val="26"/>
        </w:rPr>
        <w:t xml:space="preserve"> </w:t>
      </w:r>
      <w:r w:rsidRPr="00AF2EEF">
        <w:rPr>
          <w:sz w:val="26"/>
          <w:szCs w:val="26"/>
        </w:rPr>
        <w:t>отделяющей</w:t>
      </w:r>
      <w:r w:rsidRPr="00AF2EEF">
        <w:rPr>
          <w:spacing w:val="-15"/>
          <w:sz w:val="26"/>
          <w:szCs w:val="26"/>
        </w:rPr>
        <w:t xml:space="preserve"> </w:t>
      </w:r>
      <w:r w:rsidRPr="00AF2EEF">
        <w:rPr>
          <w:sz w:val="26"/>
          <w:szCs w:val="26"/>
        </w:rPr>
        <w:t>знание</w:t>
      </w:r>
      <w:r w:rsidRPr="00AF2EEF">
        <w:rPr>
          <w:spacing w:val="-15"/>
          <w:sz w:val="26"/>
          <w:szCs w:val="26"/>
        </w:rPr>
        <w:t xml:space="preserve"> </w:t>
      </w:r>
      <w:r w:rsidRPr="00AF2EEF">
        <w:rPr>
          <w:sz w:val="26"/>
          <w:szCs w:val="26"/>
        </w:rPr>
        <w:t>от</w:t>
      </w:r>
      <w:r w:rsidRPr="00AF2EEF">
        <w:rPr>
          <w:spacing w:val="-19"/>
          <w:sz w:val="26"/>
          <w:szCs w:val="26"/>
        </w:rPr>
        <w:t xml:space="preserve"> </w:t>
      </w:r>
      <w:r w:rsidRPr="00AF2EEF">
        <w:rPr>
          <w:sz w:val="26"/>
          <w:szCs w:val="26"/>
        </w:rPr>
        <w:t>незнания,</w:t>
      </w:r>
      <w:r w:rsidRPr="00AF2EEF">
        <w:rPr>
          <w:spacing w:val="-15"/>
          <w:sz w:val="26"/>
          <w:szCs w:val="26"/>
        </w:rPr>
        <w:t xml:space="preserve"> </w:t>
      </w:r>
      <w:r w:rsidRPr="00AF2EEF">
        <w:rPr>
          <w:sz w:val="26"/>
          <w:szCs w:val="26"/>
        </w:rPr>
        <w:t>выступает достаточным для продолжения обучения и усвоения последующего</w:t>
      </w:r>
      <w:r w:rsidRPr="00AF2EEF">
        <w:rPr>
          <w:spacing w:val="-19"/>
          <w:sz w:val="26"/>
          <w:szCs w:val="26"/>
        </w:rPr>
        <w:t xml:space="preserve"> </w:t>
      </w:r>
      <w:r w:rsidRPr="00AF2EEF">
        <w:rPr>
          <w:sz w:val="26"/>
          <w:szCs w:val="26"/>
        </w:rPr>
        <w:t>материала</w:t>
      </w:r>
    </w:p>
    <w:p w:rsidR="00CE4AC2" w:rsidRPr="00AF2EEF" w:rsidRDefault="00CE4AC2" w:rsidP="00953AB5">
      <w:pPr>
        <w:ind w:left="118" w:right="208" w:firstLine="566"/>
        <w:jc w:val="both"/>
        <w:rPr>
          <w:sz w:val="26"/>
          <w:szCs w:val="26"/>
        </w:rPr>
      </w:pPr>
      <w:r w:rsidRPr="00AF2EEF">
        <w:rPr>
          <w:b/>
          <w:sz w:val="26"/>
          <w:szCs w:val="26"/>
        </w:rPr>
        <w:t xml:space="preserve">Комплексный подход </w:t>
      </w:r>
      <w:r w:rsidRPr="00AF2EEF">
        <w:rPr>
          <w:sz w:val="26"/>
          <w:szCs w:val="26"/>
        </w:rPr>
        <w:t>к оценке образовательных достижений реализуется путём:</w:t>
      </w:r>
    </w:p>
    <w:p w:rsidR="00CE4AC2" w:rsidRPr="00AF2EEF" w:rsidRDefault="00CE4AC2" w:rsidP="00953AB5">
      <w:pPr>
        <w:pStyle w:val="a5"/>
        <w:numPr>
          <w:ilvl w:val="3"/>
          <w:numId w:val="79"/>
        </w:numPr>
        <w:tabs>
          <w:tab w:val="left" w:pos="1535"/>
        </w:tabs>
        <w:ind w:left="1534" w:hanging="709"/>
        <w:rPr>
          <w:sz w:val="26"/>
          <w:szCs w:val="26"/>
        </w:rPr>
      </w:pPr>
      <w:r w:rsidRPr="00AF2EEF">
        <w:rPr>
          <w:sz w:val="26"/>
          <w:szCs w:val="26"/>
        </w:rPr>
        <w:t>оценки предметных и метапредметных</w:t>
      </w:r>
      <w:r w:rsidRPr="00AF2EEF">
        <w:rPr>
          <w:spacing w:val="-8"/>
          <w:sz w:val="26"/>
          <w:szCs w:val="26"/>
        </w:rPr>
        <w:t xml:space="preserve"> </w:t>
      </w:r>
      <w:r w:rsidRPr="00AF2EEF">
        <w:rPr>
          <w:sz w:val="26"/>
          <w:szCs w:val="26"/>
        </w:rPr>
        <w:t>результатов;</w:t>
      </w:r>
    </w:p>
    <w:p w:rsidR="00CE4AC2" w:rsidRPr="00AF2EEF" w:rsidRDefault="00CE4AC2" w:rsidP="00953AB5">
      <w:pPr>
        <w:pStyle w:val="a5"/>
        <w:numPr>
          <w:ilvl w:val="3"/>
          <w:numId w:val="79"/>
        </w:numPr>
        <w:tabs>
          <w:tab w:val="left" w:pos="1535"/>
        </w:tabs>
        <w:ind w:right="209" w:firstLine="707"/>
        <w:rPr>
          <w:sz w:val="26"/>
          <w:szCs w:val="26"/>
        </w:rPr>
      </w:pPr>
      <w:r w:rsidRPr="00AF2EEF">
        <w:rPr>
          <w:sz w:val="26"/>
          <w:szCs w:val="26"/>
        </w:rPr>
        <w:t>использования</w:t>
      </w:r>
      <w:r w:rsidRPr="00AF2EEF">
        <w:rPr>
          <w:spacing w:val="-13"/>
          <w:sz w:val="26"/>
          <w:szCs w:val="26"/>
        </w:rPr>
        <w:t xml:space="preserve"> </w:t>
      </w:r>
      <w:r w:rsidRPr="00AF2EEF">
        <w:rPr>
          <w:sz w:val="26"/>
          <w:szCs w:val="26"/>
        </w:rPr>
        <w:t>комплекса</w:t>
      </w:r>
      <w:r w:rsidRPr="00AF2EEF">
        <w:rPr>
          <w:spacing w:val="-11"/>
          <w:sz w:val="26"/>
          <w:szCs w:val="26"/>
        </w:rPr>
        <w:t xml:space="preserve"> </w:t>
      </w:r>
      <w:r w:rsidRPr="00AF2EEF">
        <w:rPr>
          <w:sz w:val="26"/>
          <w:szCs w:val="26"/>
        </w:rPr>
        <w:t>оценочных</w:t>
      </w:r>
      <w:r w:rsidRPr="00AF2EEF">
        <w:rPr>
          <w:spacing w:val="-14"/>
          <w:sz w:val="26"/>
          <w:szCs w:val="26"/>
        </w:rPr>
        <w:t xml:space="preserve"> </w:t>
      </w:r>
      <w:r w:rsidRPr="00AF2EEF">
        <w:rPr>
          <w:sz w:val="26"/>
          <w:szCs w:val="26"/>
        </w:rPr>
        <w:t>процедур</w:t>
      </w:r>
      <w:r w:rsidRPr="00AF2EEF">
        <w:rPr>
          <w:spacing w:val="-11"/>
          <w:sz w:val="26"/>
          <w:szCs w:val="26"/>
        </w:rPr>
        <w:t xml:space="preserve"> </w:t>
      </w:r>
      <w:r w:rsidRPr="00AF2EEF">
        <w:rPr>
          <w:sz w:val="26"/>
          <w:szCs w:val="26"/>
        </w:rPr>
        <w:t>(стартовой,</w:t>
      </w:r>
      <w:r w:rsidRPr="00AF2EEF">
        <w:rPr>
          <w:spacing w:val="-14"/>
          <w:sz w:val="26"/>
          <w:szCs w:val="26"/>
        </w:rPr>
        <w:t xml:space="preserve"> </w:t>
      </w:r>
      <w:r w:rsidRPr="00AF2EEF">
        <w:rPr>
          <w:sz w:val="26"/>
          <w:szCs w:val="26"/>
        </w:rPr>
        <w:t>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sidRPr="00AF2EEF">
        <w:rPr>
          <w:spacing w:val="-4"/>
          <w:sz w:val="26"/>
          <w:szCs w:val="26"/>
        </w:rPr>
        <w:t xml:space="preserve"> </w:t>
      </w:r>
      <w:r w:rsidRPr="00AF2EEF">
        <w:rPr>
          <w:sz w:val="26"/>
          <w:szCs w:val="26"/>
        </w:rPr>
        <w:t>образования;</w:t>
      </w:r>
    </w:p>
    <w:p w:rsidR="00CE4AC2" w:rsidRPr="00AF2EEF" w:rsidRDefault="00CE4AC2" w:rsidP="00953AB5">
      <w:pPr>
        <w:pStyle w:val="a5"/>
        <w:numPr>
          <w:ilvl w:val="3"/>
          <w:numId w:val="79"/>
        </w:numPr>
        <w:tabs>
          <w:tab w:val="left" w:pos="1535"/>
        </w:tabs>
        <w:ind w:right="210" w:firstLine="707"/>
        <w:rPr>
          <w:sz w:val="26"/>
          <w:szCs w:val="26"/>
        </w:rPr>
      </w:pPr>
      <w:r w:rsidRPr="00AF2EEF">
        <w:rPr>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w:t>
      </w:r>
      <w:r w:rsidRPr="00AF2EEF">
        <w:rPr>
          <w:spacing w:val="-20"/>
          <w:sz w:val="26"/>
          <w:szCs w:val="26"/>
        </w:rPr>
        <w:t xml:space="preserve"> </w:t>
      </w:r>
      <w:r w:rsidRPr="00AF2EEF">
        <w:rPr>
          <w:sz w:val="26"/>
          <w:szCs w:val="26"/>
        </w:rPr>
        <w:t>работ;</w:t>
      </w:r>
    </w:p>
    <w:p w:rsidR="00CE4AC2" w:rsidRPr="00AF2EEF" w:rsidRDefault="00CE4AC2" w:rsidP="00953AB5">
      <w:pPr>
        <w:pStyle w:val="a5"/>
        <w:numPr>
          <w:ilvl w:val="3"/>
          <w:numId w:val="79"/>
        </w:numPr>
        <w:tabs>
          <w:tab w:val="left" w:pos="1535"/>
        </w:tabs>
        <w:ind w:right="210" w:firstLine="707"/>
        <w:rPr>
          <w:sz w:val="26"/>
          <w:szCs w:val="26"/>
        </w:rPr>
      </w:pPr>
      <w:r w:rsidRPr="00AF2EEF">
        <w:rPr>
          <w:sz w:val="26"/>
          <w:szCs w:val="26"/>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w:t>
      </w:r>
      <w:r w:rsidRPr="00AF2EEF">
        <w:rPr>
          <w:spacing w:val="-2"/>
          <w:sz w:val="26"/>
          <w:szCs w:val="26"/>
        </w:rPr>
        <w:t xml:space="preserve"> </w:t>
      </w:r>
      <w:r w:rsidRPr="00AF2EEF">
        <w:rPr>
          <w:sz w:val="26"/>
          <w:szCs w:val="26"/>
        </w:rPr>
        <w:t>взаимооценка);</w:t>
      </w:r>
    </w:p>
    <w:p w:rsidR="00CE4AC2" w:rsidRPr="00AF2EEF" w:rsidRDefault="00CE4AC2" w:rsidP="00953AB5">
      <w:pPr>
        <w:pStyle w:val="a5"/>
        <w:numPr>
          <w:ilvl w:val="3"/>
          <w:numId w:val="79"/>
        </w:numPr>
        <w:tabs>
          <w:tab w:val="left" w:pos="1535"/>
        </w:tabs>
        <w:ind w:right="206" w:firstLine="707"/>
        <w:rPr>
          <w:sz w:val="26"/>
          <w:szCs w:val="26"/>
        </w:rPr>
      </w:pPr>
      <w:r w:rsidRPr="00AF2EEF">
        <w:rPr>
          <w:sz w:val="26"/>
          <w:szCs w:val="26"/>
        </w:rPr>
        <w:t>использования мониторинга динамических показателей освоения умений</w:t>
      </w:r>
      <w:r w:rsidRPr="00AF2EEF">
        <w:rPr>
          <w:spacing w:val="-10"/>
          <w:sz w:val="26"/>
          <w:szCs w:val="26"/>
        </w:rPr>
        <w:t xml:space="preserve"> </w:t>
      </w:r>
      <w:r w:rsidRPr="00AF2EEF">
        <w:rPr>
          <w:sz w:val="26"/>
          <w:szCs w:val="26"/>
        </w:rPr>
        <w:t>и</w:t>
      </w:r>
      <w:r w:rsidRPr="00AF2EEF">
        <w:rPr>
          <w:spacing w:val="-10"/>
          <w:sz w:val="26"/>
          <w:szCs w:val="26"/>
        </w:rPr>
        <w:t xml:space="preserve"> </w:t>
      </w:r>
      <w:r w:rsidRPr="00AF2EEF">
        <w:rPr>
          <w:sz w:val="26"/>
          <w:szCs w:val="26"/>
        </w:rPr>
        <w:t>знаний,</w:t>
      </w:r>
      <w:r w:rsidRPr="00AF2EEF">
        <w:rPr>
          <w:spacing w:val="-11"/>
          <w:sz w:val="26"/>
          <w:szCs w:val="26"/>
        </w:rPr>
        <w:t xml:space="preserve"> </w:t>
      </w:r>
      <w:r w:rsidRPr="00AF2EEF">
        <w:rPr>
          <w:sz w:val="26"/>
          <w:szCs w:val="26"/>
        </w:rPr>
        <w:t>в</w:t>
      </w:r>
      <w:r w:rsidRPr="00AF2EEF">
        <w:rPr>
          <w:spacing w:val="-10"/>
          <w:sz w:val="26"/>
          <w:szCs w:val="26"/>
        </w:rPr>
        <w:t xml:space="preserve"> </w:t>
      </w:r>
      <w:r w:rsidRPr="00AF2EEF">
        <w:rPr>
          <w:sz w:val="26"/>
          <w:szCs w:val="26"/>
        </w:rPr>
        <w:t>том</w:t>
      </w:r>
      <w:r w:rsidRPr="00AF2EEF">
        <w:rPr>
          <w:spacing w:val="-10"/>
          <w:sz w:val="26"/>
          <w:szCs w:val="26"/>
        </w:rPr>
        <w:t xml:space="preserve"> </w:t>
      </w:r>
      <w:r w:rsidRPr="00AF2EEF">
        <w:rPr>
          <w:sz w:val="26"/>
          <w:szCs w:val="26"/>
        </w:rPr>
        <w:t>числе</w:t>
      </w:r>
      <w:r w:rsidRPr="00AF2EEF">
        <w:rPr>
          <w:spacing w:val="-11"/>
          <w:sz w:val="26"/>
          <w:szCs w:val="26"/>
        </w:rPr>
        <w:t xml:space="preserve"> </w:t>
      </w:r>
      <w:r w:rsidRPr="00AF2EEF">
        <w:rPr>
          <w:sz w:val="26"/>
          <w:szCs w:val="26"/>
        </w:rPr>
        <w:t>формируемых</w:t>
      </w:r>
      <w:r w:rsidRPr="00AF2EEF">
        <w:rPr>
          <w:spacing w:val="-10"/>
          <w:sz w:val="26"/>
          <w:szCs w:val="26"/>
        </w:rPr>
        <w:t xml:space="preserve"> </w:t>
      </w:r>
      <w:r w:rsidRPr="00AF2EEF">
        <w:rPr>
          <w:sz w:val="26"/>
          <w:szCs w:val="26"/>
        </w:rPr>
        <w:t>с</w:t>
      </w:r>
      <w:r w:rsidRPr="00AF2EEF">
        <w:rPr>
          <w:spacing w:val="-10"/>
          <w:sz w:val="26"/>
          <w:szCs w:val="26"/>
        </w:rPr>
        <w:t xml:space="preserve"> </w:t>
      </w:r>
      <w:r w:rsidRPr="00AF2EEF">
        <w:rPr>
          <w:sz w:val="26"/>
          <w:szCs w:val="26"/>
        </w:rPr>
        <w:t>использованием</w:t>
      </w:r>
      <w:r w:rsidRPr="00AF2EEF">
        <w:rPr>
          <w:spacing w:val="-10"/>
          <w:sz w:val="26"/>
          <w:szCs w:val="26"/>
        </w:rPr>
        <w:t xml:space="preserve"> </w:t>
      </w:r>
      <w:r w:rsidRPr="00AF2EEF">
        <w:rPr>
          <w:sz w:val="26"/>
          <w:szCs w:val="26"/>
        </w:rPr>
        <w:t>ИКТ</w:t>
      </w:r>
      <w:r w:rsidRPr="00AF2EEF">
        <w:rPr>
          <w:spacing w:val="-9"/>
          <w:sz w:val="26"/>
          <w:szCs w:val="26"/>
        </w:rPr>
        <w:t xml:space="preserve"> </w:t>
      </w:r>
      <w:r w:rsidRPr="00AF2EEF">
        <w:rPr>
          <w:sz w:val="26"/>
          <w:szCs w:val="26"/>
        </w:rPr>
        <w:t>(цифровых)</w:t>
      </w:r>
      <w:r w:rsidRPr="00AF2EEF">
        <w:rPr>
          <w:rFonts w:ascii="Tahoma" w:hAnsi="Tahoma"/>
          <w:position w:val="8"/>
          <w:sz w:val="26"/>
          <w:szCs w:val="26"/>
        </w:rPr>
        <w:t>1</w:t>
      </w:r>
      <w:r w:rsidRPr="00AF2EEF">
        <w:rPr>
          <w:rFonts w:ascii="Tahoma" w:hAnsi="Tahoma"/>
          <w:sz w:val="26"/>
          <w:szCs w:val="26"/>
        </w:rPr>
        <w:t xml:space="preserve"> </w:t>
      </w:r>
      <w:r w:rsidRPr="00AF2EEF">
        <w:rPr>
          <w:sz w:val="26"/>
          <w:szCs w:val="26"/>
        </w:rPr>
        <w:t>технологий.</w:t>
      </w:r>
    </w:p>
    <w:p w:rsidR="00CE4AC2" w:rsidRPr="00AF2EEF" w:rsidRDefault="00CE4AC2" w:rsidP="003C2911">
      <w:pPr>
        <w:pStyle w:val="110"/>
        <w:tabs>
          <w:tab w:val="left" w:pos="1386"/>
        </w:tabs>
        <w:ind w:left="0" w:right="273"/>
        <w:rPr>
          <w:sz w:val="26"/>
          <w:szCs w:val="26"/>
        </w:rPr>
      </w:pPr>
      <w:r w:rsidRPr="00AF2EEF">
        <w:rPr>
          <w:sz w:val="26"/>
          <w:szCs w:val="26"/>
        </w:rPr>
        <w:t>Особенности оценки метапредметных и предметных результатов Особенности оценки метапредметных</w:t>
      </w:r>
      <w:r w:rsidRPr="00AF2EEF">
        <w:rPr>
          <w:spacing w:val="-3"/>
          <w:sz w:val="26"/>
          <w:szCs w:val="26"/>
        </w:rPr>
        <w:t xml:space="preserve"> </w:t>
      </w:r>
      <w:r w:rsidRPr="00AF2EEF">
        <w:rPr>
          <w:sz w:val="26"/>
          <w:szCs w:val="26"/>
        </w:rPr>
        <w:t>результатов</w:t>
      </w:r>
    </w:p>
    <w:p w:rsidR="00CE4AC2" w:rsidRPr="00AF2EEF" w:rsidRDefault="00CE4AC2" w:rsidP="00953AB5">
      <w:pPr>
        <w:pStyle w:val="a3"/>
        <w:ind w:left="685" w:firstLine="0"/>
        <w:rPr>
          <w:sz w:val="26"/>
          <w:szCs w:val="26"/>
        </w:rPr>
      </w:pPr>
      <w:r w:rsidRPr="00AF2EEF">
        <w:rPr>
          <w:sz w:val="26"/>
          <w:szCs w:val="26"/>
        </w:rPr>
        <w:t>Оценка метапредметных результатов представляет собой оценку</w:t>
      </w:r>
    </w:p>
    <w:p w:rsidR="00CE4AC2" w:rsidRPr="00AF2EEF" w:rsidRDefault="00CE4AC2" w:rsidP="00953AB5">
      <w:pPr>
        <w:pStyle w:val="a3"/>
        <w:ind w:right="204" w:firstLine="0"/>
        <w:rPr>
          <w:sz w:val="26"/>
          <w:szCs w:val="26"/>
        </w:rPr>
      </w:pPr>
      <w:r w:rsidRPr="00AF2EEF">
        <w:rPr>
          <w:sz w:val="26"/>
          <w:szCs w:val="26"/>
        </w:rPr>
        <w:t>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CE4AC2" w:rsidRPr="00AF2EEF" w:rsidRDefault="00CE4AC2" w:rsidP="00953AB5">
      <w:pPr>
        <w:pStyle w:val="a3"/>
        <w:ind w:right="212" w:firstLine="566"/>
        <w:rPr>
          <w:sz w:val="26"/>
          <w:szCs w:val="26"/>
        </w:rPr>
      </w:pPr>
      <w:r w:rsidRPr="00AF2EEF">
        <w:rPr>
          <w:sz w:val="26"/>
          <w:szCs w:val="26"/>
        </w:rPr>
        <w:t>Формирование метапредметных результатов обеспечивается за счёт всех учебных предметов и внеурочной деятельности.</w:t>
      </w:r>
    </w:p>
    <w:p w:rsidR="00CE4AC2" w:rsidRPr="00AF2EEF" w:rsidRDefault="00CE4AC2" w:rsidP="00953AB5">
      <w:pPr>
        <w:pStyle w:val="a3"/>
        <w:ind w:right="209" w:firstLine="566"/>
        <w:rPr>
          <w:sz w:val="26"/>
          <w:szCs w:val="26"/>
        </w:rPr>
      </w:pPr>
      <w:r w:rsidRPr="00AF2EEF">
        <w:rPr>
          <w:sz w:val="26"/>
          <w:szCs w:val="26"/>
        </w:rPr>
        <w:t>Оценка метапредметных результатов проводится с целью определения сформированности:</w:t>
      </w:r>
    </w:p>
    <w:p w:rsidR="00CE4AC2" w:rsidRPr="00AF2EEF" w:rsidRDefault="00CE4AC2" w:rsidP="00953AB5">
      <w:pPr>
        <w:pStyle w:val="a5"/>
        <w:numPr>
          <w:ilvl w:val="3"/>
          <w:numId w:val="79"/>
        </w:numPr>
        <w:tabs>
          <w:tab w:val="left" w:pos="1534"/>
          <w:tab w:val="left" w:pos="1535"/>
        </w:tabs>
        <w:ind w:left="1534" w:hanging="709"/>
        <w:jc w:val="left"/>
        <w:rPr>
          <w:sz w:val="26"/>
          <w:szCs w:val="26"/>
        </w:rPr>
      </w:pPr>
      <w:r w:rsidRPr="00AF2EEF">
        <w:rPr>
          <w:sz w:val="26"/>
          <w:szCs w:val="26"/>
        </w:rPr>
        <w:t>универсальных учебных познавательных</w:t>
      </w:r>
      <w:r w:rsidRPr="00AF2EEF">
        <w:rPr>
          <w:spacing w:val="-3"/>
          <w:sz w:val="26"/>
          <w:szCs w:val="26"/>
        </w:rPr>
        <w:t xml:space="preserve"> </w:t>
      </w:r>
      <w:r w:rsidRPr="00AF2EEF">
        <w:rPr>
          <w:sz w:val="26"/>
          <w:szCs w:val="26"/>
        </w:rPr>
        <w:t>действий;</w:t>
      </w:r>
    </w:p>
    <w:p w:rsidR="00CE4AC2" w:rsidRPr="00AF2EEF" w:rsidRDefault="00CE4AC2" w:rsidP="00953AB5">
      <w:pPr>
        <w:pStyle w:val="a5"/>
        <w:numPr>
          <w:ilvl w:val="3"/>
          <w:numId w:val="79"/>
        </w:numPr>
        <w:tabs>
          <w:tab w:val="left" w:pos="1534"/>
          <w:tab w:val="left" w:pos="1535"/>
        </w:tabs>
        <w:ind w:left="1534" w:hanging="709"/>
        <w:jc w:val="left"/>
        <w:rPr>
          <w:sz w:val="26"/>
          <w:szCs w:val="26"/>
        </w:rPr>
      </w:pPr>
      <w:r w:rsidRPr="00AF2EEF">
        <w:rPr>
          <w:sz w:val="26"/>
          <w:szCs w:val="26"/>
        </w:rPr>
        <w:t>универсальных учебных коммуникативных</w:t>
      </w:r>
      <w:r w:rsidRPr="00AF2EEF">
        <w:rPr>
          <w:spacing w:val="-7"/>
          <w:sz w:val="26"/>
          <w:szCs w:val="26"/>
        </w:rPr>
        <w:t xml:space="preserve"> </w:t>
      </w:r>
      <w:r w:rsidRPr="00AF2EEF">
        <w:rPr>
          <w:sz w:val="26"/>
          <w:szCs w:val="26"/>
        </w:rPr>
        <w:t>действий;</w:t>
      </w:r>
    </w:p>
    <w:p w:rsidR="00CE4AC2" w:rsidRPr="00AF2EEF" w:rsidRDefault="00CE4AC2" w:rsidP="00953AB5">
      <w:pPr>
        <w:pStyle w:val="a5"/>
        <w:numPr>
          <w:ilvl w:val="3"/>
          <w:numId w:val="79"/>
        </w:numPr>
        <w:tabs>
          <w:tab w:val="left" w:pos="1534"/>
          <w:tab w:val="left" w:pos="1535"/>
        </w:tabs>
        <w:ind w:left="1534" w:hanging="709"/>
        <w:jc w:val="left"/>
        <w:rPr>
          <w:sz w:val="26"/>
          <w:szCs w:val="26"/>
        </w:rPr>
      </w:pPr>
      <w:r w:rsidRPr="00AF2EEF">
        <w:rPr>
          <w:sz w:val="26"/>
          <w:szCs w:val="26"/>
        </w:rPr>
        <w:t>универсальных учебных регулятивных</w:t>
      </w:r>
      <w:r w:rsidRPr="00AF2EEF">
        <w:rPr>
          <w:spacing w:val="-2"/>
          <w:sz w:val="26"/>
          <w:szCs w:val="26"/>
        </w:rPr>
        <w:t xml:space="preserve"> </w:t>
      </w:r>
      <w:r w:rsidRPr="00AF2EEF">
        <w:rPr>
          <w:sz w:val="26"/>
          <w:szCs w:val="26"/>
        </w:rPr>
        <w:t>действий.</w:t>
      </w:r>
    </w:p>
    <w:p w:rsidR="00CE4AC2" w:rsidRPr="00AF2EEF" w:rsidRDefault="00CE4AC2" w:rsidP="00953AB5">
      <w:pPr>
        <w:pStyle w:val="a3"/>
        <w:ind w:right="204" w:firstLine="566"/>
        <w:rPr>
          <w:sz w:val="26"/>
          <w:szCs w:val="26"/>
        </w:rPr>
      </w:pPr>
      <w:r w:rsidRPr="00AF2EEF">
        <w:rPr>
          <w:sz w:val="26"/>
          <w:szCs w:val="26"/>
        </w:rPr>
        <w:t>Овладение универсальными учебными познавательными действиями согласно ГОС НОО предполагает формирование и оценку у обучающихся следующих групп умений:</w:t>
      </w:r>
    </w:p>
    <w:p w:rsidR="00C43EB6" w:rsidRDefault="00CE4AC2" w:rsidP="00953AB5">
      <w:pPr>
        <w:pStyle w:val="a5"/>
        <w:numPr>
          <w:ilvl w:val="0"/>
          <w:numId w:val="78"/>
        </w:numPr>
        <w:tabs>
          <w:tab w:val="left" w:pos="1046"/>
        </w:tabs>
        <w:ind w:hanging="361"/>
        <w:rPr>
          <w:sz w:val="26"/>
          <w:szCs w:val="26"/>
        </w:rPr>
      </w:pPr>
      <w:r w:rsidRPr="00AF2EEF">
        <w:rPr>
          <w:sz w:val="26"/>
          <w:szCs w:val="26"/>
        </w:rPr>
        <w:t>базовые логические</w:t>
      </w:r>
      <w:r w:rsidRPr="00AF2EEF">
        <w:rPr>
          <w:spacing w:val="-4"/>
          <w:sz w:val="26"/>
          <w:szCs w:val="26"/>
        </w:rPr>
        <w:t xml:space="preserve"> </w:t>
      </w:r>
      <w:r w:rsidR="00C43EB6">
        <w:rPr>
          <w:sz w:val="26"/>
          <w:szCs w:val="26"/>
        </w:rPr>
        <w:t>действия</w:t>
      </w:r>
    </w:p>
    <w:p w:rsidR="00C43EB6" w:rsidRPr="00C43EB6" w:rsidRDefault="00C43EB6" w:rsidP="00953AB5">
      <w:pPr>
        <w:tabs>
          <w:tab w:val="left" w:pos="1046"/>
        </w:tabs>
        <w:rPr>
          <w:sz w:val="26"/>
          <w:szCs w:val="26"/>
        </w:rPr>
        <w:sectPr w:rsidR="00C43EB6" w:rsidRPr="00C43EB6">
          <w:pgSz w:w="11910" w:h="16850"/>
          <w:pgMar w:top="1060" w:right="640" w:bottom="280" w:left="1300" w:header="679" w:footer="0" w:gutter="0"/>
          <w:cols w:space="720"/>
        </w:sectPr>
      </w:pPr>
    </w:p>
    <w:p w:rsidR="00CE4AC2" w:rsidRPr="00AF2EEF" w:rsidRDefault="00CE4AC2" w:rsidP="00953AB5">
      <w:pPr>
        <w:pStyle w:val="a5"/>
        <w:numPr>
          <w:ilvl w:val="1"/>
          <w:numId w:val="78"/>
        </w:numPr>
        <w:tabs>
          <w:tab w:val="left" w:pos="1535"/>
        </w:tabs>
        <w:ind w:right="209" w:firstLine="707"/>
        <w:rPr>
          <w:sz w:val="26"/>
          <w:szCs w:val="26"/>
        </w:rPr>
      </w:pPr>
      <w:r w:rsidRPr="00AF2EEF">
        <w:rPr>
          <w:sz w:val="26"/>
          <w:szCs w:val="26"/>
        </w:rPr>
        <w:lastRenderedPageBreak/>
        <w:t>сравнивать объекты, устанавливать основания для сравнения, устанавливать</w:t>
      </w:r>
      <w:r w:rsidRPr="00AF2EEF">
        <w:rPr>
          <w:spacing w:val="-3"/>
          <w:sz w:val="26"/>
          <w:szCs w:val="26"/>
        </w:rPr>
        <w:t xml:space="preserve"> </w:t>
      </w:r>
      <w:r w:rsidRPr="00AF2EEF">
        <w:rPr>
          <w:sz w:val="26"/>
          <w:szCs w:val="26"/>
        </w:rPr>
        <w:t>аналогии;</w:t>
      </w:r>
    </w:p>
    <w:p w:rsidR="00CE4AC2" w:rsidRPr="00AF2EEF" w:rsidRDefault="00CE4AC2" w:rsidP="00953AB5">
      <w:pPr>
        <w:pStyle w:val="a5"/>
        <w:numPr>
          <w:ilvl w:val="1"/>
          <w:numId w:val="78"/>
        </w:numPr>
        <w:tabs>
          <w:tab w:val="left" w:pos="1535"/>
        </w:tabs>
        <w:ind w:left="1534" w:hanging="709"/>
        <w:rPr>
          <w:sz w:val="26"/>
          <w:szCs w:val="26"/>
        </w:rPr>
      </w:pPr>
      <w:r w:rsidRPr="00AF2EEF">
        <w:rPr>
          <w:sz w:val="26"/>
          <w:szCs w:val="26"/>
        </w:rPr>
        <w:t>объединять части объекта (объекты) по определённому</w:t>
      </w:r>
      <w:r w:rsidRPr="00AF2EEF">
        <w:rPr>
          <w:spacing w:val="-14"/>
          <w:sz w:val="26"/>
          <w:szCs w:val="26"/>
        </w:rPr>
        <w:t xml:space="preserve"> </w:t>
      </w:r>
      <w:r w:rsidRPr="00AF2EEF">
        <w:rPr>
          <w:sz w:val="26"/>
          <w:szCs w:val="26"/>
        </w:rPr>
        <w:t>признаку;</w:t>
      </w:r>
    </w:p>
    <w:p w:rsidR="00CE4AC2" w:rsidRPr="00AF2EEF" w:rsidRDefault="00CE4AC2" w:rsidP="00953AB5">
      <w:pPr>
        <w:pStyle w:val="a5"/>
        <w:numPr>
          <w:ilvl w:val="1"/>
          <w:numId w:val="78"/>
        </w:numPr>
        <w:tabs>
          <w:tab w:val="left" w:pos="1535"/>
        </w:tabs>
        <w:ind w:right="210" w:firstLine="707"/>
        <w:rPr>
          <w:sz w:val="26"/>
          <w:szCs w:val="26"/>
        </w:rPr>
      </w:pPr>
      <w:r w:rsidRPr="00AF2EEF">
        <w:rPr>
          <w:sz w:val="26"/>
          <w:szCs w:val="26"/>
        </w:rPr>
        <w:t>определять существенный признак для классификации, классифицировать предложенные</w:t>
      </w:r>
      <w:r w:rsidRPr="00AF2EEF">
        <w:rPr>
          <w:spacing w:val="-6"/>
          <w:sz w:val="26"/>
          <w:szCs w:val="26"/>
        </w:rPr>
        <w:t xml:space="preserve"> </w:t>
      </w:r>
      <w:r w:rsidRPr="00AF2EEF">
        <w:rPr>
          <w:sz w:val="26"/>
          <w:szCs w:val="26"/>
        </w:rPr>
        <w:t>объекты;</w:t>
      </w:r>
    </w:p>
    <w:p w:rsidR="00CE4AC2" w:rsidRPr="00AF2EEF" w:rsidRDefault="00CE4AC2" w:rsidP="00953AB5">
      <w:pPr>
        <w:pStyle w:val="a5"/>
        <w:numPr>
          <w:ilvl w:val="1"/>
          <w:numId w:val="78"/>
        </w:numPr>
        <w:tabs>
          <w:tab w:val="left" w:pos="1535"/>
        </w:tabs>
        <w:ind w:right="213" w:firstLine="707"/>
        <w:rPr>
          <w:sz w:val="26"/>
          <w:szCs w:val="26"/>
        </w:rPr>
      </w:pPr>
      <w:r w:rsidRPr="00AF2EEF">
        <w:rPr>
          <w:sz w:val="26"/>
          <w:szCs w:val="26"/>
        </w:rPr>
        <w:t>находить закономерности и противоречия в рассматриваемых фактах, данных и наблюдениях на основе предложенного педагогическим работником</w:t>
      </w:r>
      <w:r w:rsidRPr="00AF2EEF">
        <w:rPr>
          <w:spacing w:val="-1"/>
          <w:sz w:val="26"/>
          <w:szCs w:val="26"/>
        </w:rPr>
        <w:t xml:space="preserve"> </w:t>
      </w:r>
      <w:r w:rsidRPr="00AF2EEF">
        <w:rPr>
          <w:sz w:val="26"/>
          <w:szCs w:val="26"/>
        </w:rPr>
        <w:t>алгоритма;</w:t>
      </w:r>
    </w:p>
    <w:p w:rsidR="00CE4AC2" w:rsidRPr="00AF2EEF" w:rsidRDefault="00CE4AC2" w:rsidP="00953AB5">
      <w:pPr>
        <w:pStyle w:val="a5"/>
        <w:numPr>
          <w:ilvl w:val="1"/>
          <w:numId w:val="78"/>
        </w:numPr>
        <w:tabs>
          <w:tab w:val="left" w:pos="1535"/>
        </w:tabs>
        <w:ind w:right="210" w:firstLine="707"/>
        <w:rPr>
          <w:sz w:val="26"/>
          <w:szCs w:val="26"/>
        </w:rPr>
      </w:pPr>
      <w:r w:rsidRPr="00AF2EEF">
        <w:rPr>
          <w:sz w:val="26"/>
          <w:szCs w:val="26"/>
        </w:rPr>
        <w:t>выявлять недостаток информации для решения учебной (практической) задачи на основе предложенного</w:t>
      </w:r>
      <w:r w:rsidRPr="00AF2EEF">
        <w:rPr>
          <w:spacing w:val="-4"/>
          <w:sz w:val="26"/>
          <w:szCs w:val="26"/>
        </w:rPr>
        <w:t xml:space="preserve"> </w:t>
      </w:r>
      <w:r w:rsidRPr="00AF2EEF">
        <w:rPr>
          <w:sz w:val="26"/>
          <w:szCs w:val="26"/>
        </w:rPr>
        <w:t>алгоритма;</w:t>
      </w:r>
    </w:p>
    <w:p w:rsidR="00CE4AC2" w:rsidRPr="00AF2EEF" w:rsidRDefault="00CE4AC2" w:rsidP="00953AB5">
      <w:pPr>
        <w:pStyle w:val="a5"/>
        <w:numPr>
          <w:ilvl w:val="1"/>
          <w:numId w:val="78"/>
        </w:numPr>
        <w:tabs>
          <w:tab w:val="left" w:pos="1535"/>
        </w:tabs>
        <w:ind w:right="207" w:firstLine="707"/>
        <w:rPr>
          <w:sz w:val="26"/>
          <w:szCs w:val="26"/>
        </w:rPr>
      </w:pPr>
      <w:r w:rsidRPr="00AF2EEF">
        <w:rPr>
          <w:sz w:val="26"/>
          <w:szCs w:val="26"/>
        </w:rPr>
        <w:t>устанавливать причинно-следственные связи в ситуациях, поддающихся непосредственному наблюдению или знакомых по опыту, делать выводы;</w:t>
      </w:r>
    </w:p>
    <w:p w:rsidR="00CE4AC2" w:rsidRPr="00AF2EEF" w:rsidRDefault="00CE4AC2" w:rsidP="00953AB5">
      <w:pPr>
        <w:pStyle w:val="a5"/>
        <w:numPr>
          <w:ilvl w:val="0"/>
          <w:numId w:val="78"/>
        </w:numPr>
        <w:tabs>
          <w:tab w:val="left" w:pos="1046"/>
        </w:tabs>
        <w:ind w:hanging="361"/>
        <w:rPr>
          <w:sz w:val="26"/>
          <w:szCs w:val="26"/>
        </w:rPr>
      </w:pPr>
      <w:r w:rsidRPr="00AF2EEF">
        <w:rPr>
          <w:sz w:val="26"/>
          <w:szCs w:val="26"/>
        </w:rPr>
        <w:t>базовые исследовательские</w:t>
      </w:r>
      <w:r w:rsidRPr="00AF2EEF">
        <w:rPr>
          <w:spacing w:val="-7"/>
          <w:sz w:val="26"/>
          <w:szCs w:val="26"/>
        </w:rPr>
        <w:t xml:space="preserve"> </w:t>
      </w:r>
      <w:r w:rsidRPr="00AF2EEF">
        <w:rPr>
          <w:sz w:val="26"/>
          <w:szCs w:val="26"/>
        </w:rPr>
        <w:t>действия:</w:t>
      </w:r>
    </w:p>
    <w:p w:rsidR="00CE4AC2" w:rsidRPr="00AF2EEF" w:rsidRDefault="00CE4AC2" w:rsidP="00953AB5">
      <w:pPr>
        <w:pStyle w:val="a5"/>
        <w:numPr>
          <w:ilvl w:val="1"/>
          <w:numId w:val="78"/>
        </w:numPr>
        <w:tabs>
          <w:tab w:val="left" w:pos="1535"/>
        </w:tabs>
        <w:ind w:right="209" w:firstLine="707"/>
        <w:rPr>
          <w:sz w:val="26"/>
          <w:szCs w:val="26"/>
        </w:rPr>
      </w:pPr>
      <w:r w:rsidRPr="00AF2EEF">
        <w:rPr>
          <w:sz w:val="26"/>
          <w:szCs w:val="26"/>
        </w:rPr>
        <w:t>определять разрыв между реальным и желательным состоянием объекта (ситуации) на основе предложенных педагогическим работником вопросов;</w:t>
      </w:r>
    </w:p>
    <w:p w:rsidR="00CE4AC2" w:rsidRPr="00AF2EEF" w:rsidRDefault="00CE4AC2" w:rsidP="00953AB5">
      <w:pPr>
        <w:pStyle w:val="a5"/>
        <w:numPr>
          <w:ilvl w:val="1"/>
          <w:numId w:val="78"/>
        </w:numPr>
        <w:tabs>
          <w:tab w:val="left" w:pos="1535"/>
        </w:tabs>
        <w:ind w:right="210" w:firstLine="707"/>
        <w:rPr>
          <w:sz w:val="26"/>
          <w:szCs w:val="26"/>
        </w:rPr>
      </w:pPr>
      <w:r w:rsidRPr="00AF2EEF">
        <w:rPr>
          <w:sz w:val="26"/>
          <w:szCs w:val="26"/>
        </w:rPr>
        <w:t>с помощью педагогического работника формулировать цель, планировать изменения объекта,</w:t>
      </w:r>
      <w:r w:rsidRPr="00AF2EEF">
        <w:rPr>
          <w:spacing w:val="-7"/>
          <w:sz w:val="26"/>
          <w:szCs w:val="26"/>
        </w:rPr>
        <w:t xml:space="preserve"> </w:t>
      </w:r>
      <w:r w:rsidRPr="00AF2EEF">
        <w:rPr>
          <w:sz w:val="26"/>
          <w:szCs w:val="26"/>
        </w:rPr>
        <w:t>ситуации;</w:t>
      </w:r>
    </w:p>
    <w:p w:rsidR="00CE4AC2" w:rsidRPr="00AF2EEF" w:rsidRDefault="00CE4AC2" w:rsidP="00953AB5">
      <w:pPr>
        <w:pStyle w:val="a5"/>
        <w:numPr>
          <w:ilvl w:val="1"/>
          <w:numId w:val="78"/>
        </w:numPr>
        <w:tabs>
          <w:tab w:val="left" w:pos="1535"/>
        </w:tabs>
        <w:ind w:right="210" w:firstLine="707"/>
        <w:rPr>
          <w:sz w:val="26"/>
          <w:szCs w:val="26"/>
        </w:rPr>
      </w:pPr>
      <w:r w:rsidRPr="00AF2EEF">
        <w:rPr>
          <w:sz w:val="26"/>
          <w:szCs w:val="26"/>
        </w:rPr>
        <w:t>сравнивать</w:t>
      </w:r>
      <w:r w:rsidRPr="00AF2EEF">
        <w:rPr>
          <w:spacing w:val="-20"/>
          <w:sz w:val="26"/>
          <w:szCs w:val="26"/>
        </w:rPr>
        <w:t xml:space="preserve"> </w:t>
      </w:r>
      <w:r w:rsidRPr="00AF2EEF">
        <w:rPr>
          <w:sz w:val="26"/>
          <w:szCs w:val="26"/>
        </w:rPr>
        <w:t>несколько</w:t>
      </w:r>
      <w:r w:rsidRPr="00AF2EEF">
        <w:rPr>
          <w:spacing w:val="-15"/>
          <w:sz w:val="26"/>
          <w:szCs w:val="26"/>
        </w:rPr>
        <w:t xml:space="preserve"> </w:t>
      </w:r>
      <w:r w:rsidRPr="00AF2EEF">
        <w:rPr>
          <w:sz w:val="26"/>
          <w:szCs w:val="26"/>
        </w:rPr>
        <w:t>вариантов</w:t>
      </w:r>
      <w:r w:rsidRPr="00AF2EEF">
        <w:rPr>
          <w:spacing w:val="-17"/>
          <w:sz w:val="26"/>
          <w:szCs w:val="26"/>
        </w:rPr>
        <w:t xml:space="preserve"> </w:t>
      </w:r>
      <w:r w:rsidRPr="00AF2EEF">
        <w:rPr>
          <w:sz w:val="26"/>
          <w:szCs w:val="26"/>
        </w:rPr>
        <w:t>решения</w:t>
      </w:r>
      <w:r w:rsidRPr="00AF2EEF">
        <w:rPr>
          <w:spacing w:val="-15"/>
          <w:sz w:val="26"/>
          <w:szCs w:val="26"/>
        </w:rPr>
        <w:t xml:space="preserve"> </w:t>
      </w:r>
      <w:r w:rsidRPr="00AF2EEF">
        <w:rPr>
          <w:sz w:val="26"/>
          <w:szCs w:val="26"/>
        </w:rPr>
        <w:t>задачи,</w:t>
      </w:r>
      <w:r w:rsidRPr="00AF2EEF">
        <w:rPr>
          <w:spacing w:val="-16"/>
          <w:sz w:val="26"/>
          <w:szCs w:val="26"/>
        </w:rPr>
        <w:t xml:space="preserve"> </w:t>
      </w:r>
      <w:r w:rsidRPr="00AF2EEF">
        <w:rPr>
          <w:sz w:val="26"/>
          <w:szCs w:val="26"/>
        </w:rPr>
        <w:t>выбирать</w:t>
      </w:r>
      <w:r w:rsidRPr="00AF2EEF">
        <w:rPr>
          <w:spacing w:val="-18"/>
          <w:sz w:val="26"/>
          <w:szCs w:val="26"/>
        </w:rPr>
        <w:t xml:space="preserve"> </w:t>
      </w:r>
      <w:r w:rsidRPr="00AF2EEF">
        <w:rPr>
          <w:sz w:val="26"/>
          <w:szCs w:val="26"/>
        </w:rPr>
        <w:t>наиболее подходящий (на основе предложенных</w:t>
      </w:r>
      <w:r w:rsidRPr="00AF2EEF">
        <w:rPr>
          <w:spacing w:val="-6"/>
          <w:sz w:val="26"/>
          <w:szCs w:val="26"/>
        </w:rPr>
        <w:t xml:space="preserve"> </w:t>
      </w:r>
      <w:r w:rsidRPr="00AF2EEF">
        <w:rPr>
          <w:sz w:val="26"/>
          <w:szCs w:val="26"/>
        </w:rPr>
        <w:t>критериев);</w:t>
      </w:r>
    </w:p>
    <w:p w:rsidR="00CE4AC2" w:rsidRPr="00AF2EEF" w:rsidRDefault="00CE4AC2" w:rsidP="00953AB5">
      <w:pPr>
        <w:pStyle w:val="a5"/>
        <w:numPr>
          <w:ilvl w:val="1"/>
          <w:numId w:val="78"/>
        </w:numPr>
        <w:tabs>
          <w:tab w:val="left" w:pos="1535"/>
        </w:tabs>
        <w:ind w:right="201" w:firstLine="707"/>
        <w:rPr>
          <w:sz w:val="26"/>
          <w:szCs w:val="26"/>
        </w:rPr>
      </w:pPr>
      <w:r w:rsidRPr="00AF2EEF">
        <w:rPr>
          <w:sz w:val="26"/>
          <w:szCs w:val="26"/>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sidRPr="00AF2EEF">
        <w:rPr>
          <w:spacing w:val="-7"/>
          <w:sz w:val="26"/>
          <w:szCs w:val="26"/>
        </w:rPr>
        <w:t xml:space="preserve"> </w:t>
      </w:r>
      <w:r w:rsidRPr="00AF2EEF">
        <w:rPr>
          <w:sz w:val="26"/>
          <w:szCs w:val="26"/>
        </w:rPr>
        <w:t>следствие);</w:t>
      </w:r>
    </w:p>
    <w:p w:rsidR="00CE4AC2" w:rsidRPr="00AF2EEF" w:rsidRDefault="00CE4AC2" w:rsidP="00953AB5">
      <w:pPr>
        <w:pStyle w:val="a5"/>
        <w:numPr>
          <w:ilvl w:val="1"/>
          <w:numId w:val="78"/>
        </w:numPr>
        <w:tabs>
          <w:tab w:val="left" w:pos="1535"/>
        </w:tabs>
        <w:ind w:right="209" w:firstLine="707"/>
        <w:rPr>
          <w:sz w:val="26"/>
          <w:szCs w:val="26"/>
        </w:rPr>
      </w:pPr>
      <w:r w:rsidRPr="00AF2EEF">
        <w:rPr>
          <w:sz w:val="26"/>
          <w:szCs w:val="26"/>
        </w:rPr>
        <w:t>формулировать выводы и подкреплять их доказательствами на основе результатов проведённого наблюдения (опыта, измерения, классификации, сравнения,</w:t>
      </w:r>
      <w:r w:rsidRPr="00AF2EEF">
        <w:rPr>
          <w:spacing w:val="-2"/>
          <w:sz w:val="26"/>
          <w:szCs w:val="26"/>
        </w:rPr>
        <w:t xml:space="preserve"> </w:t>
      </w:r>
      <w:r w:rsidRPr="00AF2EEF">
        <w:rPr>
          <w:sz w:val="26"/>
          <w:szCs w:val="26"/>
        </w:rPr>
        <w:t>исследования);</w:t>
      </w:r>
    </w:p>
    <w:p w:rsidR="00CE4AC2" w:rsidRPr="00AF2EEF" w:rsidRDefault="00CE4AC2" w:rsidP="00953AB5">
      <w:pPr>
        <w:pStyle w:val="a5"/>
        <w:numPr>
          <w:ilvl w:val="1"/>
          <w:numId w:val="78"/>
        </w:numPr>
        <w:tabs>
          <w:tab w:val="left" w:pos="1535"/>
        </w:tabs>
        <w:ind w:right="207" w:firstLine="707"/>
        <w:rPr>
          <w:sz w:val="26"/>
          <w:szCs w:val="26"/>
        </w:rPr>
      </w:pPr>
      <w:r w:rsidRPr="00AF2EEF">
        <w:rPr>
          <w:sz w:val="26"/>
          <w:szCs w:val="26"/>
        </w:rPr>
        <w:t>прогнозировать возможное развитие процессов, событий и их последствия в аналогичных или сходных</w:t>
      </w:r>
      <w:r w:rsidRPr="00AF2EEF">
        <w:rPr>
          <w:spacing w:val="-2"/>
          <w:sz w:val="26"/>
          <w:szCs w:val="26"/>
        </w:rPr>
        <w:t xml:space="preserve"> </w:t>
      </w:r>
      <w:r w:rsidRPr="00AF2EEF">
        <w:rPr>
          <w:sz w:val="26"/>
          <w:szCs w:val="26"/>
        </w:rPr>
        <w:t>ситуациях;</w:t>
      </w:r>
    </w:p>
    <w:p w:rsidR="00CE4AC2" w:rsidRPr="00AF2EEF" w:rsidRDefault="00CE4AC2" w:rsidP="00953AB5">
      <w:pPr>
        <w:pStyle w:val="a5"/>
        <w:numPr>
          <w:ilvl w:val="0"/>
          <w:numId w:val="78"/>
        </w:numPr>
        <w:tabs>
          <w:tab w:val="left" w:pos="1046"/>
        </w:tabs>
        <w:ind w:hanging="361"/>
        <w:rPr>
          <w:sz w:val="26"/>
          <w:szCs w:val="26"/>
        </w:rPr>
      </w:pPr>
      <w:r w:rsidRPr="00AF2EEF">
        <w:rPr>
          <w:sz w:val="26"/>
          <w:szCs w:val="26"/>
        </w:rPr>
        <w:t>работа с</w:t>
      </w:r>
      <w:r w:rsidRPr="00AF2EEF">
        <w:rPr>
          <w:spacing w:val="-5"/>
          <w:sz w:val="26"/>
          <w:szCs w:val="26"/>
        </w:rPr>
        <w:t xml:space="preserve"> </w:t>
      </w:r>
      <w:r w:rsidRPr="00AF2EEF">
        <w:rPr>
          <w:sz w:val="26"/>
          <w:szCs w:val="26"/>
        </w:rPr>
        <w:t>информацией:</w:t>
      </w:r>
    </w:p>
    <w:p w:rsidR="00CE4AC2" w:rsidRPr="00AF2EEF" w:rsidRDefault="00CE4AC2" w:rsidP="00953AB5">
      <w:pPr>
        <w:pStyle w:val="a5"/>
        <w:numPr>
          <w:ilvl w:val="1"/>
          <w:numId w:val="78"/>
        </w:numPr>
        <w:tabs>
          <w:tab w:val="left" w:pos="1535"/>
        </w:tabs>
        <w:ind w:left="1534" w:hanging="709"/>
        <w:rPr>
          <w:sz w:val="26"/>
          <w:szCs w:val="26"/>
        </w:rPr>
      </w:pPr>
      <w:r w:rsidRPr="00AF2EEF">
        <w:rPr>
          <w:sz w:val="26"/>
          <w:szCs w:val="26"/>
        </w:rPr>
        <w:t>выбирать источник получения</w:t>
      </w:r>
      <w:r w:rsidRPr="00AF2EEF">
        <w:rPr>
          <w:spacing w:val="-6"/>
          <w:sz w:val="26"/>
          <w:szCs w:val="26"/>
        </w:rPr>
        <w:t xml:space="preserve"> </w:t>
      </w:r>
      <w:r w:rsidRPr="00AF2EEF">
        <w:rPr>
          <w:sz w:val="26"/>
          <w:szCs w:val="26"/>
        </w:rPr>
        <w:t>информации;</w:t>
      </w:r>
    </w:p>
    <w:p w:rsidR="00CE4AC2" w:rsidRPr="00AF2EEF" w:rsidRDefault="00CE4AC2" w:rsidP="00953AB5">
      <w:pPr>
        <w:pStyle w:val="a5"/>
        <w:numPr>
          <w:ilvl w:val="1"/>
          <w:numId w:val="78"/>
        </w:numPr>
        <w:tabs>
          <w:tab w:val="left" w:pos="1535"/>
        </w:tabs>
        <w:ind w:right="213" w:firstLine="707"/>
        <w:rPr>
          <w:sz w:val="26"/>
          <w:szCs w:val="26"/>
        </w:rPr>
      </w:pPr>
      <w:r w:rsidRPr="00AF2EEF">
        <w:rPr>
          <w:sz w:val="26"/>
          <w:szCs w:val="26"/>
        </w:rPr>
        <w:t>согласно заданному алгоритму находить в предложенном источнике информацию, представленную в явном</w:t>
      </w:r>
      <w:r w:rsidRPr="00AF2EEF">
        <w:rPr>
          <w:spacing w:val="-7"/>
          <w:sz w:val="26"/>
          <w:szCs w:val="26"/>
        </w:rPr>
        <w:t xml:space="preserve"> </w:t>
      </w:r>
      <w:r w:rsidRPr="00AF2EEF">
        <w:rPr>
          <w:sz w:val="26"/>
          <w:szCs w:val="26"/>
        </w:rPr>
        <w:t>виде;</w:t>
      </w:r>
    </w:p>
    <w:p w:rsidR="00CE4AC2" w:rsidRPr="00AF2EEF" w:rsidRDefault="00CE4AC2" w:rsidP="00953AB5">
      <w:pPr>
        <w:pStyle w:val="a5"/>
        <w:numPr>
          <w:ilvl w:val="1"/>
          <w:numId w:val="78"/>
        </w:numPr>
        <w:tabs>
          <w:tab w:val="left" w:pos="1535"/>
        </w:tabs>
        <w:ind w:right="205" w:firstLine="707"/>
        <w:rPr>
          <w:sz w:val="26"/>
          <w:szCs w:val="26"/>
        </w:rPr>
      </w:pPr>
      <w:r w:rsidRPr="00AF2EEF">
        <w:rPr>
          <w:sz w:val="26"/>
          <w:szCs w:val="26"/>
        </w:rPr>
        <w:t>распознавать достоверную и недостоверную информацию самостоятельно или на основании предложенного педагогическим работником способа её</w:t>
      </w:r>
      <w:r w:rsidRPr="00AF2EEF">
        <w:rPr>
          <w:spacing w:val="-4"/>
          <w:sz w:val="26"/>
          <w:szCs w:val="26"/>
        </w:rPr>
        <w:t xml:space="preserve"> </w:t>
      </w:r>
      <w:r w:rsidRPr="00AF2EEF">
        <w:rPr>
          <w:sz w:val="26"/>
          <w:szCs w:val="26"/>
        </w:rPr>
        <w:t>проверки;</w:t>
      </w:r>
    </w:p>
    <w:p w:rsidR="00CE4AC2" w:rsidRPr="00AF2EEF" w:rsidRDefault="00CE4AC2" w:rsidP="00953AB5">
      <w:pPr>
        <w:pStyle w:val="a5"/>
        <w:numPr>
          <w:ilvl w:val="1"/>
          <w:numId w:val="78"/>
        </w:numPr>
        <w:tabs>
          <w:tab w:val="left" w:pos="1535"/>
        </w:tabs>
        <w:ind w:right="210" w:firstLine="707"/>
        <w:rPr>
          <w:sz w:val="26"/>
          <w:szCs w:val="26"/>
        </w:rPr>
      </w:pPr>
      <w:r w:rsidRPr="00AF2EEF">
        <w:rPr>
          <w:sz w:val="26"/>
          <w:szCs w:val="26"/>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w:t>
      </w:r>
      <w:r w:rsidRPr="00AF2EEF">
        <w:rPr>
          <w:spacing w:val="3"/>
          <w:sz w:val="26"/>
          <w:szCs w:val="26"/>
        </w:rPr>
        <w:t xml:space="preserve"> </w:t>
      </w:r>
      <w:r w:rsidRPr="00AF2EEF">
        <w:rPr>
          <w:sz w:val="26"/>
          <w:szCs w:val="26"/>
        </w:rPr>
        <w:t>информации</w:t>
      </w:r>
    </w:p>
    <w:p w:rsidR="00CE4AC2" w:rsidRPr="00AF2EEF" w:rsidRDefault="00CE4AC2" w:rsidP="00953AB5">
      <w:pPr>
        <w:pStyle w:val="a3"/>
        <w:ind w:firstLine="0"/>
        <w:rPr>
          <w:sz w:val="26"/>
          <w:szCs w:val="26"/>
        </w:rPr>
      </w:pPr>
      <w:r w:rsidRPr="00AF2EEF">
        <w:rPr>
          <w:sz w:val="26"/>
          <w:szCs w:val="26"/>
        </w:rPr>
        <w:t>в Интернете;</w:t>
      </w:r>
    </w:p>
    <w:p w:rsidR="00CE4AC2" w:rsidRPr="00AF2EEF" w:rsidRDefault="00CE4AC2" w:rsidP="00953AB5">
      <w:pPr>
        <w:pStyle w:val="a5"/>
        <w:numPr>
          <w:ilvl w:val="1"/>
          <w:numId w:val="78"/>
        </w:numPr>
        <w:tabs>
          <w:tab w:val="left" w:pos="1535"/>
        </w:tabs>
        <w:ind w:right="203" w:firstLine="707"/>
        <w:rPr>
          <w:sz w:val="26"/>
          <w:szCs w:val="26"/>
        </w:rPr>
      </w:pPr>
      <w:r w:rsidRPr="00AF2EEF">
        <w:rPr>
          <w:sz w:val="26"/>
          <w:szCs w:val="26"/>
        </w:rPr>
        <w:t>анализировать и создавать текстовую, видео-, графическую, звуковую информацию в соответствии с учебной</w:t>
      </w:r>
      <w:r w:rsidRPr="00AF2EEF">
        <w:rPr>
          <w:spacing w:val="-8"/>
          <w:sz w:val="26"/>
          <w:szCs w:val="26"/>
        </w:rPr>
        <w:t xml:space="preserve"> </w:t>
      </w:r>
      <w:r w:rsidRPr="00AF2EEF">
        <w:rPr>
          <w:sz w:val="26"/>
          <w:szCs w:val="26"/>
        </w:rPr>
        <w:t>задачей;</w:t>
      </w:r>
    </w:p>
    <w:p w:rsidR="00CE4AC2" w:rsidRPr="00AF2EEF" w:rsidRDefault="00CE4AC2" w:rsidP="00953AB5">
      <w:pPr>
        <w:pStyle w:val="a5"/>
        <w:numPr>
          <w:ilvl w:val="1"/>
          <w:numId w:val="78"/>
        </w:numPr>
        <w:tabs>
          <w:tab w:val="left" w:pos="1535"/>
        </w:tabs>
        <w:ind w:right="211" w:firstLine="707"/>
        <w:rPr>
          <w:sz w:val="26"/>
          <w:szCs w:val="26"/>
        </w:rPr>
      </w:pPr>
      <w:r w:rsidRPr="00AF2EEF">
        <w:rPr>
          <w:sz w:val="26"/>
          <w:szCs w:val="26"/>
        </w:rPr>
        <w:t>самостоятельно создавать схемы, таблицы для представления информации</w:t>
      </w:r>
    </w:p>
    <w:p w:rsidR="00CE4AC2" w:rsidRPr="00AF2EEF" w:rsidRDefault="00CE4AC2" w:rsidP="00953AB5">
      <w:pPr>
        <w:pStyle w:val="a3"/>
        <w:ind w:right="213"/>
        <w:rPr>
          <w:sz w:val="26"/>
          <w:szCs w:val="26"/>
        </w:rPr>
      </w:pPr>
      <w:r w:rsidRPr="00AF2EEF">
        <w:rPr>
          <w:sz w:val="26"/>
          <w:szCs w:val="26"/>
        </w:rPr>
        <w:t>Овладение универсальными учебными коммуникативными действиями согласно ГОС НОО предполагает формирование и оценку у обучающихся следующих групп умений:</w:t>
      </w:r>
    </w:p>
    <w:p w:rsidR="00CE4AC2" w:rsidRPr="00AF2EEF" w:rsidRDefault="00CE4AC2" w:rsidP="00953AB5">
      <w:pPr>
        <w:pStyle w:val="a5"/>
        <w:numPr>
          <w:ilvl w:val="0"/>
          <w:numId w:val="77"/>
        </w:numPr>
        <w:tabs>
          <w:tab w:val="left" w:pos="1535"/>
        </w:tabs>
        <w:ind w:hanging="709"/>
        <w:rPr>
          <w:sz w:val="26"/>
          <w:szCs w:val="26"/>
        </w:rPr>
      </w:pPr>
      <w:r w:rsidRPr="00AF2EEF">
        <w:rPr>
          <w:sz w:val="26"/>
          <w:szCs w:val="26"/>
        </w:rPr>
        <w:t>общение:</w:t>
      </w:r>
    </w:p>
    <w:p w:rsidR="00CE4AC2" w:rsidRPr="00AF2EEF" w:rsidRDefault="00CE4AC2" w:rsidP="00953AB5">
      <w:pPr>
        <w:pStyle w:val="a5"/>
        <w:numPr>
          <w:ilvl w:val="1"/>
          <w:numId w:val="78"/>
        </w:numPr>
        <w:tabs>
          <w:tab w:val="left" w:pos="1535"/>
        </w:tabs>
        <w:ind w:right="209" w:firstLine="707"/>
        <w:rPr>
          <w:sz w:val="26"/>
          <w:szCs w:val="26"/>
        </w:rPr>
      </w:pPr>
      <w:r w:rsidRPr="00AF2EEF">
        <w:rPr>
          <w:sz w:val="26"/>
          <w:szCs w:val="26"/>
        </w:rPr>
        <w:t>воспринимать и формулировать суждения, выражать эмоции в соответствии с целями и условиями общения в знакомой</w:t>
      </w:r>
      <w:r w:rsidRPr="00AF2EEF">
        <w:rPr>
          <w:spacing w:val="-7"/>
          <w:sz w:val="26"/>
          <w:szCs w:val="26"/>
        </w:rPr>
        <w:t xml:space="preserve"> </w:t>
      </w:r>
      <w:r w:rsidRPr="00AF2EEF">
        <w:rPr>
          <w:sz w:val="26"/>
          <w:szCs w:val="26"/>
        </w:rPr>
        <w:t>среде;</w:t>
      </w:r>
    </w:p>
    <w:p w:rsidR="00CE4AC2" w:rsidRPr="00AF2EEF" w:rsidRDefault="00CE4AC2" w:rsidP="00953AB5">
      <w:pPr>
        <w:pStyle w:val="a5"/>
        <w:numPr>
          <w:ilvl w:val="1"/>
          <w:numId w:val="78"/>
        </w:numPr>
        <w:tabs>
          <w:tab w:val="left" w:pos="1535"/>
        </w:tabs>
        <w:ind w:right="209" w:firstLine="707"/>
        <w:rPr>
          <w:sz w:val="26"/>
          <w:szCs w:val="26"/>
        </w:rPr>
      </w:pPr>
      <w:r w:rsidRPr="00AF2EEF">
        <w:rPr>
          <w:sz w:val="26"/>
          <w:szCs w:val="26"/>
        </w:rPr>
        <w:t>проявлять уважительное отношение к собеседнику, соблюдать правила ведения диалога и</w:t>
      </w:r>
      <w:r w:rsidRPr="00AF2EEF">
        <w:rPr>
          <w:spacing w:val="-7"/>
          <w:sz w:val="26"/>
          <w:szCs w:val="26"/>
        </w:rPr>
        <w:t xml:space="preserve"> </w:t>
      </w:r>
      <w:r w:rsidRPr="00AF2EEF">
        <w:rPr>
          <w:sz w:val="26"/>
          <w:szCs w:val="26"/>
        </w:rPr>
        <w:t>дискуссии;</w:t>
      </w:r>
    </w:p>
    <w:p w:rsidR="00CE4AC2" w:rsidRPr="00AF2EEF" w:rsidRDefault="00CE4AC2" w:rsidP="00953AB5">
      <w:pPr>
        <w:pStyle w:val="a5"/>
        <w:numPr>
          <w:ilvl w:val="1"/>
          <w:numId w:val="78"/>
        </w:numPr>
        <w:tabs>
          <w:tab w:val="left" w:pos="1535"/>
        </w:tabs>
        <w:ind w:left="1534" w:hanging="709"/>
        <w:rPr>
          <w:sz w:val="26"/>
          <w:szCs w:val="26"/>
        </w:rPr>
      </w:pPr>
      <w:r w:rsidRPr="00AF2EEF">
        <w:rPr>
          <w:sz w:val="26"/>
          <w:szCs w:val="26"/>
        </w:rPr>
        <w:lastRenderedPageBreak/>
        <w:t>признавать возможность существования разных точек</w:t>
      </w:r>
      <w:r w:rsidRPr="00AF2EEF">
        <w:rPr>
          <w:spacing w:val="-8"/>
          <w:sz w:val="26"/>
          <w:szCs w:val="26"/>
        </w:rPr>
        <w:t xml:space="preserve"> </w:t>
      </w:r>
      <w:r w:rsidRPr="00AF2EEF">
        <w:rPr>
          <w:sz w:val="26"/>
          <w:szCs w:val="26"/>
        </w:rPr>
        <w:t>зрения;</w:t>
      </w:r>
    </w:p>
    <w:p w:rsidR="00CE4AC2" w:rsidRPr="00AF2EEF" w:rsidRDefault="00CE4AC2" w:rsidP="00953AB5">
      <w:pPr>
        <w:pStyle w:val="a5"/>
        <w:numPr>
          <w:ilvl w:val="1"/>
          <w:numId w:val="78"/>
        </w:numPr>
        <w:tabs>
          <w:tab w:val="left" w:pos="1535"/>
        </w:tabs>
        <w:ind w:left="1534" w:hanging="709"/>
        <w:rPr>
          <w:sz w:val="26"/>
          <w:szCs w:val="26"/>
        </w:rPr>
      </w:pPr>
      <w:r w:rsidRPr="00AF2EEF">
        <w:rPr>
          <w:sz w:val="26"/>
          <w:szCs w:val="26"/>
        </w:rPr>
        <w:t>корректно и аргументированно высказывать своё</w:t>
      </w:r>
      <w:r w:rsidRPr="00AF2EEF">
        <w:rPr>
          <w:spacing w:val="-5"/>
          <w:sz w:val="26"/>
          <w:szCs w:val="26"/>
        </w:rPr>
        <w:t xml:space="preserve"> </w:t>
      </w:r>
      <w:r w:rsidRPr="00AF2EEF">
        <w:rPr>
          <w:sz w:val="26"/>
          <w:szCs w:val="26"/>
        </w:rPr>
        <w:t>мнение;</w:t>
      </w:r>
    </w:p>
    <w:p w:rsidR="00CE4AC2" w:rsidRPr="00AF2EEF" w:rsidRDefault="00CE4AC2" w:rsidP="00953AB5">
      <w:pPr>
        <w:pStyle w:val="a5"/>
        <w:numPr>
          <w:ilvl w:val="1"/>
          <w:numId w:val="78"/>
        </w:numPr>
        <w:tabs>
          <w:tab w:val="left" w:pos="1535"/>
        </w:tabs>
        <w:ind w:right="208" w:firstLine="707"/>
        <w:rPr>
          <w:sz w:val="26"/>
          <w:szCs w:val="26"/>
        </w:rPr>
      </w:pPr>
      <w:r w:rsidRPr="00AF2EEF">
        <w:rPr>
          <w:sz w:val="26"/>
          <w:szCs w:val="26"/>
        </w:rPr>
        <w:t>строить речевое высказывание в соответствии с поставленной задачей;</w:t>
      </w:r>
    </w:p>
    <w:p w:rsidR="00CE4AC2" w:rsidRPr="00AF2EEF" w:rsidRDefault="00CE4AC2" w:rsidP="00953AB5">
      <w:pPr>
        <w:pStyle w:val="a5"/>
        <w:numPr>
          <w:ilvl w:val="1"/>
          <w:numId w:val="78"/>
        </w:numPr>
        <w:tabs>
          <w:tab w:val="left" w:pos="1535"/>
        </w:tabs>
        <w:ind w:right="211" w:firstLine="707"/>
        <w:rPr>
          <w:sz w:val="26"/>
          <w:szCs w:val="26"/>
        </w:rPr>
      </w:pPr>
      <w:r w:rsidRPr="00AF2EEF">
        <w:rPr>
          <w:sz w:val="26"/>
          <w:szCs w:val="26"/>
        </w:rPr>
        <w:t>создавать устные и письменные тексты (описание, рассуждение, повествование);</w:t>
      </w:r>
    </w:p>
    <w:p w:rsidR="00CE4AC2" w:rsidRPr="00AF2EEF" w:rsidRDefault="00CE4AC2" w:rsidP="00953AB5">
      <w:pPr>
        <w:pStyle w:val="a5"/>
        <w:numPr>
          <w:ilvl w:val="1"/>
          <w:numId w:val="78"/>
        </w:numPr>
        <w:tabs>
          <w:tab w:val="left" w:pos="1535"/>
        </w:tabs>
        <w:ind w:left="1534" w:hanging="709"/>
        <w:rPr>
          <w:sz w:val="26"/>
          <w:szCs w:val="26"/>
        </w:rPr>
      </w:pPr>
      <w:r w:rsidRPr="00AF2EEF">
        <w:rPr>
          <w:sz w:val="26"/>
          <w:szCs w:val="26"/>
        </w:rPr>
        <w:t>готовить небольшие публичные</w:t>
      </w:r>
      <w:r w:rsidRPr="00AF2EEF">
        <w:rPr>
          <w:spacing w:val="-5"/>
          <w:sz w:val="26"/>
          <w:szCs w:val="26"/>
        </w:rPr>
        <w:t xml:space="preserve"> </w:t>
      </w:r>
      <w:r w:rsidRPr="00AF2EEF">
        <w:rPr>
          <w:sz w:val="26"/>
          <w:szCs w:val="26"/>
        </w:rPr>
        <w:t>выступления;</w:t>
      </w:r>
    </w:p>
    <w:p w:rsidR="00CE4AC2" w:rsidRPr="00AF2EEF" w:rsidRDefault="00CE4AC2" w:rsidP="00953AB5">
      <w:pPr>
        <w:pStyle w:val="a5"/>
        <w:numPr>
          <w:ilvl w:val="1"/>
          <w:numId w:val="78"/>
        </w:numPr>
        <w:tabs>
          <w:tab w:val="left" w:pos="1535"/>
        </w:tabs>
        <w:ind w:right="212" w:firstLine="707"/>
        <w:rPr>
          <w:sz w:val="26"/>
          <w:szCs w:val="26"/>
        </w:rPr>
      </w:pPr>
      <w:r w:rsidRPr="00AF2EEF">
        <w:rPr>
          <w:sz w:val="26"/>
          <w:szCs w:val="26"/>
        </w:rPr>
        <w:t>подбирать иллюстративный материал (рисунки, фото, плакаты) к тексту выступления;</w:t>
      </w:r>
    </w:p>
    <w:p w:rsidR="00CE4AC2" w:rsidRPr="00AF2EEF" w:rsidRDefault="00CE4AC2" w:rsidP="00953AB5">
      <w:pPr>
        <w:pStyle w:val="a5"/>
        <w:numPr>
          <w:ilvl w:val="0"/>
          <w:numId w:val="77"/>
        </w:numPr>
        <w:tabs>
          <w:tab w:val="left" w:pos="1535"/>
        </w:tabs>
        <w:ind w:hanging="709"/>
        <w:rPr>
          <w:sz w:val="26"/>
          <w:szCs w:val="26"/>
        </w:rPr>
      </w:pPr>
      <w:r w:rsidRPr="00AF2EEF">
        <w:rPr>
          <w:sz w:val="26"/>
          <w:szCs w:val="26"/>
        </w:rPr>
        <w:t>совместная</w:t>
      </w:r>
      <w:r w:rsidRPr="00AF2EEF">
        <w:rPr>
          <w:spacing w:val="-2"/>
          <w:sz w:val="26"/>
          <w:szCs w:val="26"/>
        </w:rPr>
        <w:t xml:space="preserve"> </w:t>
      </w:r>
      <w:r w:rsidRPr="00AF2EEF">
        <w:rPr>
          <w:sz w:val="26"/>
          <w:szCs w:val="26"/>
        </w:rPr>
        <w:t>деятельность:</w:t>
      </w:r>
    </w:p>
    <w:p w:rsidR="00CE4AC2" w:rsidRPr="00AF2EEF" w:rsidRDefault="00CE4AC2" w:rsidP="00953AB5">
      <w:pPr>
        <w:pStyle w:val="a5"/>
        <w:numPr>
          <w:ilvl w:val="1"/>
          <w:numId w:val="78"/>
        </w:numPr>
        <w:tabs>
          <w:tab w:val="left" w:pos="1535"/>
        </w:tabs>
        <w:ind w:right="210" w:firstLine="707"/>
        <w:rPr>
          <w:sz w:val="26"/>
          <w:szCs w:val="26"/>
        </w:rPr>
      </w:pPr>
      <w:r w:rsidRPr="00AF2EEF">
        <w:rPr>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w:t>
      </w:r>
      <w:r w:rsidRPr="00AF2EEF">
        <w:rPr>
          <w:spacing w:val="-6"/>
          <w:sz w:val="26"/>
          <w:szCs w:val="26"/>
        </w:rPr>
        <w:t xml:space="preserve"> </w:t>
      </w:r>
      <w:r w:rsidRPr="00AF2EEF">
        <w:rPr>
          <w:sz w:val="26"/>
          <w:szCs w:val="26"/>
        </w:rPr>
        <w:t>сроков;</w:t>
      </w:r>
    </w:p>
    <w:p w:rsidR="00CE4AC2" w:rsidRPr="00AF2EEF" w:rsidRDefault="00CE4AC2" w:rsidP="00953AB5">
      <w:pPr>
        <w:pStyle w:val="a5"/>
        <w:numPr>
          <w:ilvl w:val="1"/>
          <w:numId w:val="78"/>
        </w:numPr>
        <w:tabs>
          <w:tab w:val="left" w:pos="1535"/>
        </w:tabs>
        <w:ind w:right="207" w:firstLine="707"/>
        <w:rPr>
          <w:sz w:val="26"/>
          <w:szCs w:val="26"/>
        </w:rPr>
      </w:pPr>
      <w:r w:rsidRPr="00AF2EEF">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sidRPr="00AF2EEF">
        <w:rPr>
          <w:spacing w:val="-7"/>
          <w:sz w:val="26"/>
          <w:szCs w:val="26"/>
        </w:rPr>
        <w:t xml:space="preserve"> </w:t>
      </w:r>
      <w:r w:rsidRPr="00AF2EEF">
        <w:rPr>
          <w:sz w:val="26"/>
          <w:szCs w:val="26"/>
        </w:rPr>
        <w:t>работы;</w:t>
      </w:r>
    </w:p>
    <w:p w:rsidR="00CE4AC2" w:rsidRPr="00AF2EEF" w:rsidRDefault="00CE4AC2" w:rsidP="00953AB5">
      <w:pPr>
        <w:pStyle w:val="a5"/>
        <w:numPr>
          <w:ilvl w:val="1"/>
          <w:numId w:val="78"/>
        </w:numPr>
        <w:tabs>
          <w:tab w:val="left" w:pos="1535"/>
        </w:tabs>
        <w:ind w:right="209" w:firstLine="707"/>
        <w:rPr>
          <w:sz w:val="26"/>
          <w:szCs w:val="26"/>
        </w:rPr>
      </w:pPr>
      <w:r w:rsidRPr="00AF2EEF">
        <w:rPr>
          <w:sz w:val="26"/>
          <w:szCs w:val="26"/>
        </w:rPr>
        <w:t>проявлять готовность руководить, выполнять поручения, подчиняться;</w:t>
      </w:r>
    </w:p>
    <w:p w:rsidR="00CE4AC2" w:rsidRPr="00AF2EEF" w:rsidRDefault="00CE4AC2" w:rsidP="00953AB5">
      <w:pPr>
        <w:pStyle w:val="a5"/>
        <w:numPr>
          <w:ilvl w:val="1"/>
          <w:numId w:val="78"/>
        </w:numPr>
        <w:tabs>
          <w:tab w:val="left" w:pos="1535"/>
        </w:tabs>
        <w:ind w:left="1534" w:hanging="709"/>
        <w:rPr>
          <w:sz w:val="26"/>
          <w:szCs w:val="26"/>
        </w:rPr>
      </w:pPr>
      <w:r w:rsidRPr="00AF2EEF">
        <w:rPr>
          <w:sz w:val="26"/>
          <w:szCs w:val="26"/>
        </w:rPr>
        <w:t>ответственно выполнять свою часть</w:t>
      </w:r>
      <w:r w:rsidRPr="00AF2EEF">
        <w:rPr>
          <w:spacing w:val="-3"/>
          <w:sz w:val="26"/>
          <w:szCs w:val="26"/>
        </w:rPr>
        <w:t xml:space="preserve"> </w:t>
      </w:r>
      <w:r w:rsidRPr="00AF2EEF">
        <w:rPr>
          <w:sz w:val="26"/>
          <w:szCs w:val="26"/>
        </w:rPr>
        <w:t>работы;</w:t>
      </w:r>
    </w:p>
    <w:p w:rsidR="00CE4AC2" w:rsidRPr="00AF2EEF" w:rsidRDefault="00CE4AC2" w:rsidP="00953AB5">
      <w:pPr>
        <w:pStyle w:val="a5"/>
        <w:numPr>
          <w:ilvl w:val="1"/>
          <w:numId w:val="78"/>
        </w:numPr>
        <w:tabs>
          <w:tab w:val="left" w:pos="1535"/>
        </w:tabs>
        <w:ind w:left="1534" w:hanging="709"/>
        <w:rPr>
          <w:sz w:val="26"/>
          <w:szCs w:val="26"/>
        </w:rPr>
      </w:pPr>
      <w:r w:rsidRPr="00AF2EEF">
        <w:rPr>
          <w:sz w:val="26"/>
          <w:szCs w:val="26"/>
        </w:rPr>
        <w:t>оценивать свой вклад в общий</w:t>
      </w:r>
      <w:r w:rsidRPr="00AF2EEF">
        <w:rPr>
          <w:spacing w:val="-4"/>
          <w:sz w:val="26"/>
          <w:szCs w:val="26"/>
        </w:rPr>
        <w:t xml:space="preserve"> </w:t>
      </w:r>
      <w:r w:rsidRPr="00AF2EEF">
        <w:rPr>
          <w:sz w:val="26"/>
          <w:szCs w:val="26"/>
        </w:rPr>
        <w:t>результат;</w:t>
      </w:r>
    </w:p>
    <w:p w:rsidR="00CE4AC2" w:rsidRPr="00AF2EEF" w:rsidRDefault="00CE4AC2" w:rsidP="00953AB5">
      <w:pPr>
        <w:pStyle w:val="a5"/>
        <w:numPr>
          <w:ilvl w:val="1"/>
          <w:numId w:val="78"/>
        </w:numPr>
        <w:tabs>
          <w:tab w:val="left" w:pos="1535"/>
        </w:tabs>
        <w:ind w:right="210" w:firstLine="707"/>
        <w:rPr>
          <w:sz w:val="26"/>
          <w:szCs w:val="26"/>
        </w:rPr>
      </w:pPr>
      <w:r w:rsidRPr="00AF2EEF">
        <w:rPr>
          <w:sz w:val="26"/>
          <w:szCs w:val="26"/>
        </w:rPr>
        <w:t>выполнять совместные проектные задания с опорой на предложенные</w:t>
      </w:r>
      <w:r w:rsidRPr="00AF2EEF">
        <w:rPr>
          <w:spacing w:val="-4"/>
          <w:sz w:val="26"/>
          <w:szCs w:val="26"/>
        </w:rPr>
        <w:t xml:space="preserve"> </w:t>
      </w:r>
      <w:r w:rsidRPr="00AF2EEF">
        <w:rPr>
          <w:sz w:val="26"/>
          <w:szCs w:val="26"/>
        </w:rPr>
        <w:t>образцы.</w:t>
      </w:r>
    </w:p>
    <w:p w:rsidR="00CE4AC2" w:rsidRPr="00AF2EEF" w:rsidRDefault="00CE4AC2" w:rsidP="00953AB5">
      <w:pPr>
        <w:pStyle w:val="a3"/>
        <w:ind w:right="211"/>
        <w:rPr>
          <w:sz w:val="26"/>
          <w:szCs w:val="26"/>
        </w:rPr>
      </w:pPr>
      <w:r w:rsidRPr="00AF2EEF">
        <w:rPr>
          <w:sz w:val="26"/>
          <w:szCs w:val="26"/>
        </w:rPr>
        <w:t>Овладение универсальными учебными регулятивными действиями согласно ГОС НОО предполагает формирование и оценку у обучающихся следующих групп умений:</w:t>
      </w:r>
    </w:p>
    <w:p w:rsidR="00CE4AC2" w:rsidRPr="00AF2EEF" w:rsidRDefault="00CE4AC2" w:rsidP="00953AB5">
      <w:pPr>
        <w:pStyle w:val="a5"/>
        <w:numPr>
          <w:ilvl w:val="0"/>
          <w:numId w:val="76"/>
        </w:numPr>
        <w:tabs>
          <w:tab w:val="left" w:pos="1132"/>
        </w:tabs>
        <w:ind w:hanging="306"/>
        <w:rPr>
          <w:sz w:val="26"/>
          <w:szCs w:val="26"/>
        </w:rPr>
      </w:pPr>
      <w:r w:rsidRPr="00AF2EEF">
        <w:rPr>
          <w:sz w:val="26"/>
          <w:szCs w:val="26"/>
        </w:rPr>
        <w:t>самоорганизация:</w:t>
      </w:r>
    </w:p>
    <w:p w:rsidR="00CE4AC2" w:rsidRPr="00AF2EEF" w:rsidRDefault="00CE4AC2" w:rsidP="00953AB5">
      <w:pPr>
        <w:pStyle w:val="a5"/>
        <w:numPr>
          <w:ilvl w:val="1"/>
          <w:numId w:val="78"/>
        </w:numPr>
        <w:tabs>
          <w:tab w:val="left" w:pos="1534"/>
          <w:tab w:val="left" w:pos="1535"/>
        </w:tabs>
        <w:ind w:right="212" w:firstLine="707"/>
        <w:jc w:val="left"/>
        <w:rPr>
          <w:sz w:val="26"/>
          <w:szCs w:val="26"/>
        </w:rPr>
      </w:pPr>
      <w:r w:rsidRPr="00AF2EEF">
        <w:rPr>
          <w:sz w:val="26"/>
          <w:szCs w:val="26"/>
        </w:rPr>
        <w:t>планировать действия по решению учебной задачи для получения результата;</w:t>
      </w:r>
    </w:p>
    <w:p w:rsidR="00CE4AC2" w:rsidRPr="00AF2EEF" w:rsidRDefault="00CE4AC2" w:rsidP="00953AB5">
      <w:pPr>
        <w:pStyle w:val="a5"/>
        <w:numPr>
          <w:ilvl w:val="1"/>
          <w:numId w:val="78"/>
        </w:numPr>
        <w:tabs>
          <w:tab w:val="left" w:pos="1534"/>
          <w:tab w:val="left" w:pos="1535"/>
        </w:tabs>
        <w:ind w:left="1534" w:hanging="709"/>
        <w:jc w:val="left"/>
        <w:rPr>
          <w:sz w:val="26"/>
          <w:szCs w:val="26"/>
        </w:rPr>
      </w:pPr>
      <w:r w:rsidRPr="00AF2EEF">
        <w:rPr>
          <w:sz w:val="26"/>
          <w:szCs w:val="26"/>
        </w:rPr>
        <w:t>выстраивать последовательность выбранных</w:t>
      </w:r>
      <w:r w:rsidRPr="00AF2EEF">
        <w:rPr>
          <w:spacing w:val="-9"/>
          <w:sz w:val="26"/>
          <w:szCs w:val="26"/>
        </w:rPr>
        <w:t xml:space="preserve"> </w:t>
      </w:r>
      <w:r w:rsidRPr="00AF2EEF">
        <w:rPr>
          <w:sz w:val="26"/>
          <w:szCs w:val="26"/>
        </w:rPr>
        <w:t>действий;</w:t>
      </w:r>
    </w:p>
    <w:p w:rsidR="00CE4AC2" w:rsidRPr="00AF2EEF" w:rsidRDefault="00CE4AC2" w:rsidP="00953AB5">
      <w:pPr>
        <w:pStyle w:val="a5"/>
        <w:numPr>
          <w:ilvl w:val="0"/>
          <w:numId w:val="76"/>
        </w:numPr>
        <w:tabs>
          <w:tab w:val="left" w:pos="1132"/>
        </w:tabs>
        <w:ind w:hanging="306"/>
        <w:rPr>
          <w:sz w:val="26"/>
          <w:szCs w:val="26"/>
        </w:rPr>
      </w:pPr>
      <w:r w:rsidRPr="00AF2EEF">
        <w:rPr>
          <w:sz w:val="26"/>
          <w:szCs w:val="26"/>
        </w:rPr>
        <w:t>самоконтроль:</w:t>
      </w:r>
    </w:p>
    <w:p w:rsidR="00CE4AC2" w:rsidRPr="00AF2EEF" w:rsidRDefault="00CE4AC2" w:rsidP="00953AB5">
      <w:pPr>
        <w:pStyle w:val="a5"/>
        <w:numPr>
          <w:ilvl w:val="1"/>
          <w:numId w:val="78"/>
        </w:numPr>
        <w:tabs>
          <w:tab w:val="left" w:pos="1534"/>
          <w:tab w:val="left" w:pos="1535"/>
        </w:tabs>
        <w:ind w:left="1534" w:hanging="709"/>
        <w:jc w:val="left"/>
        <w:rPr>
          <w:sz w:val="26"/>
          <w:szCs w:val="26"/>
        </w:rPr>
      </w:pPr>
      <w:r w:rsidRPr="00AF2EEF">
        <w:rPr>
          <w:sz w:val="26"/>
          <w:szCs w:val="26"/>
        </w:rPr>
        <w:t>устанавливать причины успеха / неудач в учебной</w:t>
      </w:r>
      <w:r w:rsidRPr="00AF2EEF">
        <w:rPr>
          <w:spacing w:val="-15"/>
          <w:sz w:val="26"/>
          <w:szCs w:val="26"/>
        </w:rPr>
        <w:t xml:space="preserve"> </w:t>
      </w:r>
      <w:r w:rsidRPr="00AF2EEF">
        <w:rPr>
          <w:sz w:val="26"/>
          <w:szCs w:val="26"/>
        </w:rPr>
        <w:t>деятельности;</w:t>
      </w:r>
    </w:p>
    <w:p w:rsidR="00CE4AC2" w:rsidRPr="00AF2EEF" w:rsidRDefault="00CE4AC2" w:rsidP="00953AB5">
      <w:pPr>
        <w:pStyle w:val="a5"/>
        <w:numPr>
          <w:ilvl w:val="1"/>
          <w:numId w:val="78"/>
        </w:numPr>
        <w:tabs>
          <w:tab w:val="left" w:pos="1534"/>
          <w:tab w:val="left" w:pos="1535"/>
        </w:tabs>
        <w:ind w:left="1534" w:hanging="709"/>
        <w:jc w:val="left"/>
        <w:rPr>
          <w:sz w:val="26"/>
          <w:szCs w:val="26"/>
        </w:rPr>
      </w:pPr>
      <w:r w:rsidRPr="00AF2EEF">
        <w:rPr>
          <w:sz w:val="26"/>
          <w:szCs w:val="26"/>
        </w:rPr>
        <w:t>корректировать свои учебные действия для преодоления</w:t>
      </w:r>
      <w:r w:rsidRPr="00AF2EEF">
        <w:rPr>
          <w:spacing w:val="-17"/>
          <w:sz w:val="26"/>
          <w:szCs w:val="26"/>
        </w:rPr>
        <w:t xml:space="preserve"> </w:t>
      </w:r>
      <w:r w:rsidRPr="00AF2EEF">
        <w:rPr>
          <w:sz w:val="26"/>
          <w:szCs w:val="26"/>
        </w:rPr>
        <w:t>ошибок.</w:t>
      </w:r>
    </w:p>
    <w:p w:rsidR="00CE4AC2" w:rsidRPr="00AF2EEF" w:rsidRDefault="00CE4AC2" w:rsidP="00953AB5">
      <w:pPr>
        <w:pStyle w:val="a3"/>
        <w:ind w:right="203"/>
        <w:rPr>
          <w:sz w:val="26"/>
          <w:szCs w:val="26"/>
        </w:rPr>
      </w:pPr>
      <w:r w:rsidRPr="00AF2EEF">
        <w:rPr>
          <w:sz w:val="26"/>
          <w:szCs w:val="26"/>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CE4AC2" w:rsidRPr="00AF2EEF" w:rsidRDefault="00CE4AC2" w:rsidP="00953AB5">
      <w:pPr>
        <w:pStyle w:val="a3"/>
        <w:ind w:right="209"/>
        <w:rPr>
          <w:sz w:val="26"/>
          <w:szCs w:val="26"/>
        </w:rPr>
      </w:pPr>
      <w:r w:rsidRPr="00AF2EEF">
        <w:rPr>
          <w:sz w:val="26"/>
          <w:szCs w:val="26"/>
        </w:rPr>
        <w:t>В текущем учебном процессе отслеживается способность обучающихся разрешать</w:t>
      </w:r>
      <w:r w:rsidRPr="00AF2EEF">
        <w:rPr>
          <w:spacing w:val="-9"/>
          <w:sz w:val="26"/>
          <w:szCs w:val="26"/>
        </w:rPr>
        <w:t xml:space="preserve"> </w:t>
      </w:r>
      <w:r w:rsidRPr="00AF2EEF">
        <w:rPr>
          <w:sz w:val="26"/>
          <w:szCs w:val="26"/>
        </w:rPr>
        <w:t>учебные</w:t>
      </w:r>
      <w:r w:rsidRPr="00AF2EEF">
        <w:rPr>
          <w:spacing w:val="-8"/>
          <w:sz w:val="26"/>
          <w:szCs w:val="26"/>
        </w:rPr>
        <w:t xml:space="preserve"> </w:t>
      </w:r>
      <w:r w:rsidRPr="00AF2EEF">
        <w:rPr>
          <w:sz w:val="26"/>
          <w:szCs w:val="26"/>
        </w:rPr>
        <w:t>ситуации</w:t>
      </w:r>
      <w:r w:rsidRPr="00AF2EEF">
        <w:rPr>
          <w:spacing w:val="-7"/>
          <w:sz w:val="26"/>
          <w:szCs w:val="26"/>
        </w:rPr>
        <w:t xml:space="preserve"> </w:t>
      </w:r>
      <w:r w:rsidRPr="00AF2EEF">
        <w:rPr>
          <w:sz w:val="26"/>
          <w:szCs w:val="26"/>
        </w:rPr>
        <w:t>и</w:t>
      </w:r>
      <w:r w:rsidRPr="00AF2EEF">
        <w:rPr>
          <w:spacing w:val="-7"/>
          <w:sz w:val="26"/>
          <w:szCs w:val="26"/>
        </w:rPr>
        <w:t xml:space="preserve"> </w:t>
      </w:r>
      <w:r w:rsidRPr="00AF2EEF">
        <w:rPr>
          <w:sz w:val="26"/>
          <w:szCs w:val="26"/>
        </w:rPr>
        <w:t>выполнять</w:t>
      </w:r>
      <w:r w:rsidRPr="00AF2EEF">
        <w:rPr>
          <w:spacing w:val="-9"/>
          <w:sz w:val="26"/>
          <w:szCs w:val="26"/>
        </w:rPr>
        <w:t xml:space="preserve"> </w:t>
      </w:r>
      <w:r w:rsidRPr="00AF2EEF">
        <w:rPr>
          <w:sz w:val="26"/>
          <w:szCs w:val="26"/>
        </w:rPr>
        <w:t>учебные</w:t>
      </w:r>
      <w:r w:rsidRPr="00AF2EEF">
        <w:rPr>
          <w:spacing w:val="-8"/>
          <w:sz w:val="26"/>
          <w:szCs w:val="26"/>
        </w:rPr>
        <w:t xml:space="preserve"> </w:t>
      </w:r>
      <w:r w:rsidRPr="00AF2EEF">
        <w:rPr>
          <w:sz w:val="26"/>
          <w:szCs w:val="26"/>
        </w:rPr>
        <w:t>задачи,</w:t>
      </w:r>
      <w:r w:rsidRPr="00AF2EEF">
        <w:rPr>
          <w:spacing w:val="-7"/>
          <w:sz w:val="26"/>
          <w:szCs w:val="26"/>
        </w:rPr>
        <w:t xml:space="preserve"> </w:t>
      </w:r>
      <w:r w:rsidRPr="00AF2EEF">
        <w:rPr>
          <w:sz w:val="26"/>
          <w:szCs w:val="26"/>
        </w:rPr>
        <w:t>требующие</w:t>
      </w:r>
      <w:r w:rsidRPr="00AF2EEF">
        <w:rPr>
          <w:spacing w:val="-8"/>
          <w:sz w:val="26"/>
          <w:szCs w:val="26"/>
        </w:rPr>
        <w:t xml:space="preserve"> </w:t>
      </w:r>
      <w:r w:rsidRPr="00AF2EEF">
        <w:rPr>
          <w:sz w:val="26"/>
          <w:szCs w:val="26"/>
        </w:rPr>
        <w:t>владения познавательными, коммуникативными и регулятивными действиями, реализуемыми в предметном</w:t>
      </w:r>
      <w:r w:rsidRPr="00AF2EEF">
        <w:rPr>
          <w:spacing w:val="-5"/>
          <w:sz w:val="26"/>
          <w:szCs w:val="26"/>
        </w:rPr>
        <w:t xml:space="preserve"> </w:t>
      </w:r>
      <w:r w:rsidRPr="00AF2EEF">
        <w:rPr>
          <w:sz w:val="26"/>
          <w:szCs w:val="26"/>
        </w:rPr>
        <w:t>преподавании</w:t>
      </w:r>
      <w:r w:rsidRPr="00AF2EEF">
        <w:rPr>
          <w:sz w:val="26"/>
          <w:szCs w:val="26"/>
          <w:vertAlign w:val="superscript"/>
        </w:rPr>
        <w:t>2</w:t>
      </w:r>
      <w:r w:rsidRPr="00AF2EEF">
        <w:rPr>
          <w:sz w:val="26"/>
          <w:szCs w:val="26"/>
        </w:rPr>
        <w:t>.</w:t>
      </w:r>
    </w:p>
    <w:p w:rsidR="00CE4AC2" w:rsidRPr="00AF2EEF" w:rsidRDefault="00CE4AC2" w:rsidP="00953AB5">
      <w:pPr>
        <w:pStyle w:val="a3"/>
        <w:ind w:right="208"/>
        <w:rPr>
          <w:sz w:val="26"/>
          <w:szCs w:val="26"/>
        </w:rPr>
      </w:pPr>
      <w:r w:rsidRPr="00AF2EEF">
        <w:rPr>
          <w:sz w:val="26"/>
          <w:szCs w:val="26"/>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w:t>
      </w:r>
      <w:r w:rsidRPr="00AF2EEF">
        <w:rPr>
          <w:spacing w:val="-14"/>
          <w:sz w:val="26"/>
          <w:szCs w:val="26"/>
        </w:rPr>
        <w:t xml:space="preserve"> </w:t>
      </w:r>
      <w:r w:rsidRPr="00AF2EEF">
        <w:rPr>
          <w:sz w:val="26"/>
          <w:szCs w:val="26"/>
        </w:rPr>
        <w:t>грамотности,</w:t>
      </w:r>
      <w:r w:rsidRPr="00AF2EEF">
        <w:rPr>
          <w:spacing w:val="-14"/>
          <w:sz w:val="26"/>
          <w:szCs w:val="26"/>
        </w:rPr>
        <w:t xml:space="preserve"> </w:t>
      </w:r>
      <w:r w:rsidRPr="00AF2EEF">
        <w:rPr>
          <w:sz w:val="26"/>
          <w:szCs w:val="26"/>
        </w:rPr>
        <w:t>сформированности</w:t>
      </w:r>
      <w:r w:rsidRPr="00AF2EEF">
        <w:rPr>
          <w:spacing w:val="-15"/>
          <w:sz w:val="26"/>
          <w:szCs w:val="26"/>
        </w:rPr>
        <w:t xml:space="preserve"> </w:t>
      </w:r>
      <w:r w:rsidRPr="00AF2EEF">
        <w:rPr>
          <w:sz w:val="26"/>
          <w:szCs w:val="26"/>
        </w:rPr>
        <w:t>регулятивных,</w:t>
      </w:r>
      <w:r w:rsidRPr="00AF2EEF">
        <w:rPr>
          <w:spacing w:val="-15"/>
          <w:sz w:val="26"/>
          <w:szCs w:val="26"/>
        </w:rPr>
        <w:t xml:space="preserve"> </w:t>
      </w:r>
      <w:r w:rsidRPr="00AF2EEF">
        <w:rPr>
          <w:sz w:val="26"/>
          <w:szCs w:val="26"/>
        </w:rPr>
        <w:t>коммуникативных</w:t>
      </w:r>
      <w:r w:rsidRPr="00AF2EEF">
        <w:rPr>
          <w:spacing w:val="-14"/>
          <w:sz w:val="26"/>
          <w:szCs w:val="26"/>
        </w:rPr>
        <w:t xml:space="preserve"> </w:t>
      </w:r>
      <w:r w:rsidRPr="00AF2EEF">
        <w:rPr>
          <w:sz w:val="26"/>
          <w:szCs w:val="26"/>
        </w:rPr>
        <w:t>и познавательных учебных</w:t>
      </w:r>
      <w:r w:rsidRPr="00AF2EEF">
        <w:rPr>
          <w:spacing w:val="-3"/>
          <w:sz w:val="26"/>
          <w:szCs w:val="26"/>
        </w:rPr>
        <w:t xml:space="preserve"> </w:t>
      </w:r>
      <w:r w:rsidRPr="00AF2EEF">
        <w:rPr>
          <w:sz w:val="26"/>
          <w:szCs w:val="26"/>
        </w:rPr>
        <w:t>действий</w:t>
      </w:r>
    </w:p>
    <w:p w:rsidR="00CE4AC2" w:rsidRPr="00AF2EEF" w:rsidRDefault="00CE4AC2" w:rsidP="00953AB5">
      <w:pPr>
        <w:pStyle w:val="110"/>
        <w:ind w:left="826"/>
        <w:rPr>
          <w:sz w:val="26"/>
          <w:szCs w:val="26"/>
        </w:rPr>
      </w:pPr>
      <w:r w:rsidRPr="00AF2EEF">
        <w:rPr>
          <w:sz w:val="26"/>
          <w:szCs w:val="26"/>
        </w:rPr>
        <w:t>Особенности оценки предметных результатов</w:t>
      </w:r>
    </w:p>
    <w:p w:rsidR="00CE4AC2" w:rsidRPr="00AF2EEF" w:rsidRDefault="00CE4AC2" w:rsidP="00953AB5">
      <w:pPr>
        <w:pStyle w:val="a3"/>
        <w:ind w:right="205"/>
        <w:rPr>
          <w:sz w:val="26"/>
          <w:szCs w:val="26"/>
        </w:rPr>
      </w:pPr>
      <w:r w:rsidRPr="00AF2EEF">
        <w:rPr>
          <w:sz w:val="26"/>
          <w:szCs w:val="26"/>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ГОС НОО, представленные в разделах I «Общие положения» и IV «Требования к результатам освоения программы </w:t>
      </w:r>
      <w:r w:rsidRPr="00AF2EEF">
        <w:rPr>
          <w:sz w:val="26"/>
          <w:szCs w:val="26"/>
        </w:rPr>
        <w:lastRenderedPageBreak/>
        <w:t>начального общего образования». Формирование предметных результатов обеспечивается каждой учебной дисциплиной.</w:t>
      </w:r>
    </w:p>
    <w:p w:rsidR="00CE4AC2" w:rsidRPr="00AF2EEF" w:rsidRDefault="00CE4AC2" w:rsidP="00953AB5">
      <w:pPr>
        <w:pStyle w:val="a3"/>
        <w:ind w:right="205"/>
        <w:rPr>
          <w:sz w:val="26"/>
          <w:szCs w:val="26"/>
        </w:rPr>
      </w:pPr>
      <w:r w:rsidRPr="00AF2EEF">
        <w:rPr>
          <w:sz w:val="26"/>
          <w:szCs w:val="26"/>
        </w:rPr>
        <w:t>Основным предметом оценки в соответствии с требованиями 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CE4AC2" w:rsidRPr="00AF2EEF" w:rsidRDefault="00CE4AC2" w:rsidP="00953AB5">
      <w:pPr>
        <w:pStyle w:val="a3"/>
        <w:ind w:left="826" w:firstLine="0"/>
        <w:rPr>
          <w:sz w:val="26"/>
          <w:szCs w:val="26"/>
        </w:rPr>
      </w:pPr>
      <w:r w:rsidRPr="00AF2EEF">
        <w:rPr>
          <w:sz w:val="26"/>
          <w:szCs w:val="26"/>
        </w:rPr>
        <w:t xml:space="preserve">Для оценки предметных результатов предлагаются следующие </w:t>
      </w:r>
      <w:r w:rsidRPr="00AF2EEF">
        <w:rPr>
          <w:spacing w:val="22"/>
          <w:sz w:val="26"/>
          <w:szCs w:val="26"/>
        </w:rPr>
        <w:t xml:space="preserve"> </w:t>
      </w:r>
      <w:r w:rsidRPr="00AF2EEF">
        <w:rPr>
          <w:sz w:val="26"/>
          <w:szCs w:val="26"/>
        </w:rPr>
        <w:t>критерии:</w:t>
      </w:r>
    </w:p>
    <w:p w:rsidR="00CE4AC2" w:rsidRPr="00AF2EEF" w:rsidRDefault="00CE4AC2" w:rsidP="00953AB5">
      <w:pPr>
        <w:pStyle w:val="210"/>
        <w:ind w:left="118"/>
        <w:rPr>
          <w:b w:val="0"/>
          <w:i w:val="0"/>
          <w:sz w:val="26"/>
          <w:szCs w:val="26"/>
        </w:rPr>
      </w:pPr>
      <w:r w:rsidRPr="00AF2EEF">
        <w:rPr>
          <w:sz w:val="26"/>
          <w:szCs w:val="26"/>
        </w:rPr>
        <w:t>знание и понимание, применение, функциональность</w:t>
      </w:r>
      <w:r w:rsidRPr="00AF2EEF">
        <w:rPr>
          <w:b w:val="0"/>
          <w:i w:val="0"/>
          <w:sz w:val="26"/>
          <w:szCs w:val="26"/>
        </w:rPr>
        <w:t>.</w:t>
      </w:r>
    </w:p>
    <w:p w:rsidR="00CE4AC2" w:rsidRPr="00AF2EEF" w:rsidRDefault="00CE4AC2" w:rsidP="00953AB5">
      <w:pPr>
        <w:pStyle w:val="a3"/>
        <w:ind w:right="205"/>
        <w:rPr>
          <w:sz w:val="26"/>
          <w:szCs w:val="26"/>
        </w:rPr>
      </w:pPr>
      <w:r w:rsidRPr="00AF2EEF">
        <w:rPr>
          <w:sz w:val="26"/>
          <w:szCs w:val="26"/>
        </w:rPr>
        <w:t xml:space="preserve">Обобщённый критерий </w:t>
      </w:r>
      <w:r w:rsidRPr="00AF2EEF">
        <w:rPr>
          <w:b/>
          <w:sz w:val="26"/>
          <w:szCs w:val="26"/>
        </w:rPr>
        <w:t xml:space="preserve">«знание и понимание» </w:t>
      </w:r>
      <w:r w:rsidRPr="00AF2EEF">
        <w:rPr>
          <w:sz w:val="26"/>
          <w:szCs w:val="26"/>
        </w:rPr>
        <w:t>включает знание и понимание роли изучаемой области знания / вида деятельности в различных контекстах, знание и понимание терминологии, понятий и идей, а также процедурных знаний или алгоритмов.</w:t>
      </w:r>
    </w:p>
    <w:p w:rsidR="00CE4AC2" w:rsidRPr="00AF2EEF" w:rsidRDefault="00CE4AC2" w:rsidP="00953AB5">
      <w:pPr>
        <w:ind w:left="826"/>
        <w:jc w:val="both"/>
        <w:rPr>
          <w:sz w:val="26"/>
          <w:szCs w:val="26"/>
        </w:rPr>
      </w:pPr>
      <w:r w:rsidRPr="00AF2EEF">
        <w:rPr>
          <w:sz w:val="26"/>
          <w:szCs w:val="26"/>
        </w:rPr>
        <w:t xml:space="preserve">Обобщённый критерий </w:t>
      </w:r>
      <w:r w:rsidRPr="00AF2EEF">
        <w:rPr>
          <w:b/>
          <w:sz w:val="26"/>
          <w:szCs w:val="26"/>
        </w:rPr>
        <w:t xml:space="preserve">«применение» </w:t>
      </w:r>
      <w:r w:rsidRPr="00AF2EEF">
        <w:rPr>
          <w:sz w:val="26"/>
          <w:szCs w:val="26"/>
        </w:rPr>
        <w:t>включает:</w:t>
      </w:r>
    </w:p>
    <w:p w:rsidR="00CE4AC2" w:rsidRPr="00AF2EEF" w:rsidRDefault="00CE4AC2" w:rsidP="00953AB5">
      <w:pPr>
        <w:pStyle w:val="a3"/>
        <w:ind w:right="202"/>
        <w:rPr>
          <w:sz w:val="26"/>
          <w:szCs w:val="26"/>
        </w:rPr>
      </w:pPr>
      <w:r w:rsidRPr="00AF2EEF">
        <w:rPr>
          <w:sz w:val="26"/>
          <w:szCs w:val="26"/>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E4AC2" w:rsidRPr="00AF2EEF" w:rsidRDefault="00CE4AC2" w:rsidP="00953AB5">
      <w:pPr>
        <w:pStyle w:val="a3"/>
        <w:ind w:right="203"/>
        <w:rPr>
          <w:sz w:val="26"/>
          <w:szCs w:val="26"/>
        </w:rPr>
      </w:pPr>
      <w:r w:rsidRPr="00AF2EEF">
        <w:rPr>
          <w:sz w:val="26"/>
          <w:szCs w:val="26"/>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 проблем, в том числе в ходе поисковой деятельности, учебно-исследовательской и учебно-проектной деятельности.</w:t>
      </w:r>
    </w:p>
    <w:p w:rsidR="00CE4AC2" w:rsidRPr="00AF2EEF" w:rsidRDefault="00CE4AC2" w:rsidP="00953AB5">
      <w:pPr>
        <w:pStyle w:val="a3"/>
        <w:ind w:right="205"/>
        <w:rPr>
          <w:sz w:val="26"/>
          <w:szCs w:val="26"/>
        </w:rPr>
      </w:pPr>
      <w:r w:rsidRPr="00AF2EEF">
        <w:rPr>
          <w:sz w:val="26"/>
          <w:szCs w:val="26"/>
        </w:rPr>
        <w:t xml:space="preserve">Обобщённый критерий </w:t>
      </w:r>
      <w:r w:rsidRPr="00AF2EEF">
        <w:rPr>
          <w:b/>
          <w:sz w:val="26"/>
          <w:szCs w:val="26"/>
        </w:rPr>
        <w:t xml:space="preserve">«функциональность» </w:t>
      </w:r>
      <w:r w:rsidRPr="00AF2EEF">
        <w:rPr>
          <w:sz w:val="26"/>
          <w:szCs w:val="26"/>
        </w:rP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E4AC2" w:rsidRPr="00AF2EEF" w:rsidRDefault="00CE4AC2" w:rsidP="00953AB5">
      <w:pPr>
        <w:pStyle w:val="a3"/>
        <w:ind w:right="210"/>
        <w:rPr>
          <w:sz w:val="26"/>
          <w:szCs w:val="26"/>
        </w:rPr>
      </w:pPr>
      <w:r w:rsidRPr="00AF2EEF">
        <w:rPr>
          <w:sz w:val="26"/>
          <w:szCs w:val="26"/>
        </w:rPr>
        <w:t>Оценка предметных результатов ведётся каждым педагогическим работником</w:t>
      </w:r>
      <w:r w:rsidRPr="00AF2EEF">
        <w:rPr>
          <w:spacing w:val="-17"/>
          <w:sz w:val="26"/>
          <w:szCs w:val="26"/>
        </w:rPr>
        <w:t xml:space="preserve"> </w:t>
      </w:r>
      <w:r w:rsidRPr="00AF2EEF">
        <w:rPr>
          <w:sz w:val="26"/>
          <w:szCs w:val="26"/>
        </w:rPr>
        <w:t>в</w:t>
      </w:r>
      <w:r w:rsidRPr="00AF2EEF">
        <w:rPr>
          <w:spacing w:val="-14"/>
          <w:sz w:val="26"/>
          <w:szCs w:val="26"/>
        </w:rPr>
        <w:t xml:space="preserve"> </w:t>
      </w:r>
      <w:r w:rsidRPr="00AF2EEF">
        <w:rPr>
          <w:sz w:val="26"/>
          <w:szCs w:val="26"/>
        </w:rPr>
        <w:t>ходе</w:t>
      </w:r>
      <w:r w:rsidRPr="00AF2EEF">
        <w:rPr>
          <w:spacing w:val="-16"/>
          <w:sz w:val="26"/>
          <w:szCs w:val="26"/>
        </w:rPr>
        <w:t xml:space="preserve"> </w:t>
      </w:r>
      <w:r w:rsidRPr="00AF2EEF">
        <w:rPr>
          <w:sz w:val="26"/>
          <w:szCs w:val="26"/>
        </w:rPr>
        <w:t>процедур</w:t>
      </w:r>
      <w:r w:rsidRPr="00AF2EEF">
        <w:rPr>
          <w:spacing w:val="-13"/>
          <w:sz w:val="26"/>
          <w:szCs w:val="26"/>
        </w:rPr>
        <w:t xml:space="preserve"> </w:t>
      </w:r>
      <w:r w:rsidRPr="00AF2EEF">
        <w:rPr>
          <w:sz w:val="26"/>
          <w:szCs w:val="26"/>
        </w:rPr>
        <w:t>текущей,</w:t>
      </w:r>
      <w:r w:rsidRPr="00AF2EEF">
        <w:rPr>
          <w:spacing w:val="-14"/>
          <w:sz w:val="26"/>
          <w:szCs w:val="26"/>
        </w:rPr>
        <w:t xml:space="preserve"> </w:t>
      </w:r>
      <w:r w:rsidRPr="00AF2EEF">
        <w:rPr>
          <w:sz w:val="26"/>
          <w:szCs w:val="26"/>
        </w:rPr>
        <w:t>тематической,</w:t>
      </w:r>
      <w:r w:rsidRPr="00AF2EEF">
        <w:rPr>
          <w:spacing w:val="-17"/>
          <w:sz w:val="26"/>
          <w:szCs w:val="26"/>
        </w:rPr>
        <w:t xml:space="preserve"> </w:t>
      </w:r>
      <w:r w:rsidRPr="00AF2EEF">
        <w:rPr>
          <w:sz w:val="26"/>
          <w:szCs w:val="26"/>
        </w:rPr>
        <w:t>промежуточной</w:t>
      </w:r>
      <w:r w:rsidRPr="00AF2EEF">
        <w:rPr>
          <w:spacing w:val="-15"/>
          <w:sz w:val="26"/>
          <w:szCs w:val="26"/>
        </w:rPr>
        <w:t xml:space="preserve"> </w:t>
      </w:r>
      <w:r w:rsidRPr="00AF2EEF">
        <w:rPr>
          <w:sz w:val="26"/>
          <w:szCs w:val="26"/>
        </w:rPr>
        <w:t>и</w:t>
      </w:r>
      <w:r w:rsidRPr="00AF2EEF">
        <w:rPr>
          <w:spacing w:val="-15"/>
          <w:sz w:val="26"/>
          <w:szCs w:val="26"/>
        </w:rPr>
        <w:t xml:space="preserve"> </w:t>
      </w:r>
      <w:r w:rsidRPr="00AF2EEF">
        <w:rPr>
          <w:sz w:val="26"/>
          <w:szCs w:val="26"/>
        </w:rPr>
        <w:t>итоговой оценки, а также администрацией образовательной организации в ходе внутришкольного мониторинга.</w:t>
      </w:r>
    </w:p>
    <w:p w:rsidR="00CE4AC2" w:rsidRPr="00AF2EEF" w:rsidRDefault="00CE4AC2" w:rsidP="00953AB5">
      <w:pPr>
        <w:pStyle w:val="a3"/>
        <w:ind w:right="208"/>
        <w:rPr>
          <w:sz w:val="26"/>
          <w:szCs w:val="26"/>
        </w:rPr>
      </w:pPr>
      <w:r w:rsidRPr="00AF2EEF">
        <w:rPr>
          <w:sz w:val="26"/>
          <w:szCs w:val="26"/>
        </w:rPr>
        <w:t>Особенности оценки по отдельному предмету фиксируются в</w:t>
      </w:r>
      <w:r w:rsidRPr="00AF2EEF">
        <w:rPr>
          <w:spacing w:val="-52"/>
          <w:sz w:val="26"/>
          <w:szCs w:val="26"/>
        </w:rPr>
        <w:t xml:space="preserve"> </w:t>
      </w:r>
      <w:r w:rsidRPr="00AF2EEF">
        <w:rPr>
          <w:sz w:val="26"/>
          <w:szCs w:val="26"/>
        </w:rPr>
        <w:t>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CE4AC2" w:rsidRPr="00AF2EEF" w:rsidRDefault="00CE4AC2" w:rsidP="00953AB5">
      <w:pPr>
        <w:pStyle w:val="a3"/>
        <w:ind w:left="826" w:firstLine="0"/>
        <w:rPr>
          <w:sz w:val="26"/>
          <w:szCs w:val="26"/>
        </w:rPr>
      </w:pPr>
      <w:r w:rsidRPr="00AF2EEF">
        <w:rPr>
          <w:sz w:val="26"/>
          <w:szCs w:val="26"/>
        </w:rPr>
        <w:t>Описание должно включать:</w:t>
      </w:r>
    </w:p>
    <w:p w:rsidR="00CE4AC2" w:rsidRPr="00AF2EEF" w:rsidRDefault="00CE4AC2" w:rsidP="00953AB5">
      <w:pPr>
        <w:pStyle w:val="a5"/>
        <w:numPr>
          <w:ilvl w:val="1"/>
          <w:numId w:val="78"/>
        </w:numPr>
        <w:tabs>
          <w:tab w:val="left" w:pos="1535"/>
        </w:tabs>
        <w:ind w:right="204" w:firstLine="707"/>
        <w:rPr>
          <w:sz w:val="26"/>
          <w:szCs w:val="26"/>
        </w:rPr>
      </w:pPr>
      <w:r w:rsidRPr="00AF2EEF">
        <w:rPr>
          <w:sz w:val="26"/>
          <w:szCs w:val="26"/>
        </w:rPr>
        <w:t>список итоговых планируемых результатов с указанием этапов их формирования  и  способов  оценки  (например,  текущая  /  тематическая;  устно / письменно /</w:t>
      </w:r>
      <w:r w:rsidRPr="00AF2EEF">
        <w:rPr>
          <w:spacing w:val="-4"/>
          <w:sz w:val="26"/>
          <w:szCs w:val="26"/>
        </w:rPr>
        <w:t xml:space="preserve"> </w:t>
      </w:r>
      <w:r w:rsidRPr="00AF2EEF">
        <w:rPr>
          <w:sz w:val="26"/>
          <w:szCs w:val="26"/>
        </w:rPr>
        <w:t>практика);</w:t>
      </w:r>
    </w:p>
    <w:p w:rsidR="00CE4AC2" w:rsidRPr="00AF2EEF" w:rsidRDefault="00CE4AC2" w:rsidP="00953AB5">
      <w:pPr>
        <w:pStyle w:val="a5"/>
        <w:numPr>
          <w:ilvl w:val="1"/>
          <w:numId w:val="78"/>
        </w:numPr>
        <w:tabs>
          <w:tab w:val="left" w:pos="1535"/>
        </w:tabs>
        <w:ind w:right="208" w:firstLine="707"/>
        <w:rPr>
          <w:sz w:val="26"/>
          <w:szCs w:val="26"/>
        </w:rPr>
      </w:pPr>
      <w:r w:rsidRPr="00AF2EEF">
        <w:rPr>
          <w:sz w:val="26"/>
          <w:szCs w:val="26"/>
        </w:rPr>
        <w:t>требования к выставлению отметок за промежуточную аттестацию (при необходимости – с учётом степени значимости отметок за отдельные оценочные</w:t>
      </w:r>
      <w:r w:rsidRPr="00AF2EEF">
        <w:rPr>
          <w:spacing w:val="-4"/>
          <w:sz w:val="26"/>
          <w:szCs w:val="26"/>
        </w:rPr>
        <w:t xml:space="preserve"> </w:t>
      </w:r>
      <w:r w:rsidRPr="00AF2EEF">
        <w:rPr>
          <w:sz w:val="26"/>
          <w:szCs w:val="26"/>
        </w:rPr>
        <w:t>процедуры);</w:t>
      </w:r>
    </w:p>
    <w:p w:rsidR="00C43EB6" w:rsidRPr="003C2911" w:rsidRDefault="00CE4AC2" w:rsidP="003C2911">
      <w:pPr>
        <w:pStyle w:val="a5"/>
        <w:numPr>
          <w:ilvl w:val="1"/>
          <w:numId w:val="78"/>
        </w:numPr>
        <w:tabs>
          <w:tab w:val="left" w:pos="1535"/>
        </w:tabs>
        <w:ind w:left="1534" w:hanging="709"/>
        <w:rPr>
          <w:sz w:val="26"/>
          <w:szCs w:val="26"/>
        </w:rPr>
      </w:pPr>
      <w:r w:rsidRPr="00AF2EEF">
        <w:rPr>
          <w:sz w:val="26"/>
          <w:szCs w:val="26"/>
        </w:rPr>
        <w:t>график контрольных мероприятий</w:t>
      </w:r>
    </w:p>
    <w:p w:rsidR="00CE4AC2" w:rsidRPr="00AF2EEF" w:rsidRDefault="00CE4AC2" w:rsidP="003C2911">
      <w:pPr>
        <w:pStyle w:val="110"/>
        <w:tabs>
          <w:tab w:val="left" w:pos="1528"/>
        </w:tabs>
        <w:ind w:left="0"/>
        <w:rPr>
          <w:sz w:val="26"/>
          <w:szCs w:val="26"/>
        </w:rPr>
      </w:pPr>
      <w:bookmarkStart w:id="7" w:name="_TOC_250036"/>
      <w:r w:rsidRPr="00AF2EEF">
        <w:rPr>
          <w:sz w:val="26"/>
          <w:szCs w:val="26"/>
        </w:rPr>
        <w:t>Организация и содержание оценочных</w:t>
      </w:r>
      <w:r w:rsidRPr="00AF2EEF">
        <w:rPr>
          <w:spacing w:val="-3"/>
          <w:sz w:val="26"/>
          <w:szCs w:val="26"/>
        </w:rPr>
        <w:t xml:space="preserve"> </w:t>
      </w:r>
      <w:bookmarkEnd w:id="7"/>
      <w:r w:rsidRPr="00AF2EEF">
        <w:rPr>
          <w:sz w:val="26"/>
          <w:szCs w:val="26"/>
        </w:rPr>
        <w:t>процедур</w:t>
      </w:r>
    </w:p>
    <w:p w:rsidR="00CE4AC2" w:rsidRPr="00AF2EEF" w:rsidRDefault="00CE4AC2" w:rsidP="00953AB5">
      <w:pPr>
        <w:ind w:left="118" w:right="206" w:firstLine="707"/>
        <w:jc w:val="both"/>
        <w:rPr>
          <w:sz w:val="26"/>
          <w:szCs w:val="26"/>
        </w:rPr>
      </w:pPr>
      <w:r w:rsidRPr="00AF2EEF">
        <w:rPr>
          <w:b/>
          <w:sz w:val="26"/>
          <w:szCs w:val="26"/>
        </w:rPr>
        <w:t xml:space="preserve">Стартовая педагогическая диагностика </w:t>
      </w:r>
      <w:r w:rsidRPr="00AF2EEF">
        <w:rPr>
          <w:sz w:val="26"/>
          <w:szCs w:val="26"/>
        </w:rPr>
        <w:t>представляет собой процедуру оценки готовности к обучению на данном уровне образования.</w:t>
      </w:r>
      <w:r w:rsidRPr="00AF2EEF">
        <w:rPr>
          <w:spacing w:val="66"/>
          <w:sz w:val="26"/>
          <w:szCs w:val="26"/>
        </w:rPr>
        <w:t xml:space="preserve"> </w:t>
      </w:r>
      <w:r w:rsidRPr="00AF2EEF">
        <w:rPr>
          <w:sz w:val="26"/>
          <w:szCs w:val="26"/>
        </w:rPr>
        <w:t>Проводится</w:t>
      </w:r>
    </w:p>
    <w:p w:rsidR="00CE4AC2" w:rsidRPr="00AF2EEF" w:rsidRDefault="00CE4AC2" w:rsidP="00953AB5">
      <w:pPr>
        <w:pStyle w:val="a3"/>
        <w:ind w:right="208" w:firstLine="0"/>
        <w:rPr>
          <w:sz w:val="26"/>
          <w:szCs w:val="26"/>
        </w:rPr>
      </w:pPr>
      <w:r w:rsidRPr="00AF2EEF">
        <w:rPr>
          <w:sz w:val="26"/>
          <w:szCs w:val="26"/>
        </w:rPr>
        <w:t>администрацией</w:t>
      </w:r>
      <w:r w:rsidRPr="00AF2EEF">
        <w:rPr>
          <w:spacing w:val="-15"/>
          <w:sz w:val="26"/>
          <w:szCs w:val="26"/>
        </w:rPr>
        <w:t xml:space="preserve"> </w:t>
      </w:r>
      <w:r w:rsidRPr="00AF2EEF">
        <w:rPr>
          <w:sz w:val="26"/>
          <w:szCs w:val="26"/>
        </w:rPr>
        <w:t>образовательной</w:t>
      </w:r>
      <w:r w:rsidRPr="00AF2EEF">
        <w:rPr>
          <w:spacing w:val="-14"/>
          <w:sz w:val="26"/>
          <w:szCs w:val="26"/>
        </w:rPr>
        <w:t xml:space="preserve"> </w:t>
      </w:r>
      <w:r w:rsidRPr="00AF2EEF">
        <w:rPr>
          <w:sz w:val="26"/>
          <w:szCs w:val="26"/>
        </w:rPr>
        <w:t>организации</w:t>
      </w:r>
      <w:r w:rsidRPr="00AF2EEF">
        <w:rPr>
          <w:spacing w:val="-15"/>
          <w:sz w:val="26"/>
          <w:szCs w:val="26"/>
        </w:rPr>
        <w:t xml:space="preserve"> </w:t>
      </w:r>
      <w:r w:rsidRPr="00AF2EEF">
        <w:rPr>
          <w:sz w:val="26"/>
          <w:szCs w:val="26"/>
        </w:rPr>
        <w:t>в</w:t>
      </w:r>
      <w:r w:rsidRPr="00AF2EEF">
        <w:rPr>
          <w:spacing w:val="-16"/>
          <w:sz w:val="26"/>
          <w:szCs w:val="26"/>
        </w:rPr>
        <w:t xml:space="preserve"> </w:t>
      </w:r>
      <w:r w:rsidRPr="00AF2EEF">
        <w:rPr>
          <w:sz w:val="26"/>
          <w:szCs w:val="26"/>
        </w:rPr>
        <w:t>начале</w:t>
      </w:r>
      <w:r w:rsidRPr="00AF2EEF">
        <w:rPr>
          <w:spacing w:val="-15"/>
          <w:sz w:val="26"/>
          <w:szCs w:val="26"/>
        </w:rPr>
        <w:t xml:space="preserve"> </w:t>
      </w:r>
      <w:r w:rsidRPr="00AF2EEF">
        <w:rPr>
          <w:sz w:val="26"/>
          <w:szCs w:val="26"/>
        </w:rPr>
        <w:t>1</w:t>
      </w:r>
      <w:r w:rsidRPr="00AF2EEF">
        <w:rPr>
          <w:spacing w:val="-15"/>
          <w:sz w:val="26"/>
          <w:szCs w:val="26"/>
        </w:rPr>
        <w:t xml:space="preserve"> </w:t>
      </w:r>
      <w:r w:rsidRPr="00AF2EEF">
        <w:rPr>
          <w:sz w:val="26"/>
          <w:szCs w:val="26"/>
        </w:rPr>
        <w:t>класса</w:t>
      </w:r>
      <w:r w:rsidRPr="00AF2EEF">
        <w:rPr>
          <w:spacing w:val="-14"/>
          <w:sz w:val="26"/>
          <w:szCs w:val="26"/>
        </w:rPr>
        <w:t xml:space="preserve"> </w:t>
      </w:r>
      <w:r w:rsidRPr="00AF2EEF">
        <w:rPr>
          <w:sz w:val="26"/>
          <w:szCs w:val="26"/>
        </w:rPr>
        <w:t>и</w:t>
      </w:r>
      <w:r w:rsidRPr="00AF2EEF">
        <w:rPr>
          <w:spacing w:val="-15"/>
          <w:sz w:val="26"/>
          <w:szCs w:val="26"/>
        </w:rPr>
        <w:t xml:space="preserve"> </w:t>
      </w:r>
      <w:r w:rsidRPr="00AF2EEF">
        <w:rPr>
          <w:sz w:val="26"/>
          <w:szCs w:val="26"/>
        </w:rPr>
        <w:t>выступает</w:t>
      </w:r>
      <w:r w:rsidRPr="00AF2EEF">
        <w:rPr>
          <w:spacing w:val="-15"/>
          <w:sz w:val="26"/>
          <w:szCs w:val="26"/>
        </w:rPr>
        <w:t xml:space="preserve"> </w:t>
      </w:r>
      <w:r w:rsidRPr="00AF2EEF">
        <w:rPr>
          <w:sz w:val="26"/>
          <w:szCs w:val="26"/>
        </w:rPr>
        <w:t>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w:t>
      </w:r>
      <w:r w:rsidRPr="00AF2EEF">
        <w:rPr>
          <w:spacing w:val="-13"/>
          <w:sz w:val="26"/>
          <w:szCs w:val="26"/>
        </w:rPr>
        <w:t xml:space="preserve"> </w:t>
      </w:r>
      <w:r w:rsidRPr="00AF2EEF">
        <w:rPr>
          <w:sz w:val="26"/>
          <w:szCs w:val="26"/>
        </w:rPr>
        <w:t>счётом.</w:t>
      </w:r>
    </w:p>
    <w:p w:rsidR="00CE4AC2" w:rsidRPr="00AF2EEF" w:rsidRDefault="00CE4AC2" w:rsidP="00953AB5">
      <w:pPr>
        <w:pStyle w:val="a3"/>
        <w:ind w:right="207"/>
        <w:rPr>
          <w:sz w:val="26"/>
          <w:szCs w:val="26"/>
        </w:rPr>
      </w:pPr>
      <w:r w:rsidRPr="00AF2EEF">
        <w:rPr>
          <w:sz w:val="26"/>
          <w:szCs w:val="26"/>
        </w:rP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w:t>
      </w:r>
      <w:r w:rsidRPr="00AF2EEF">
        <w:rPr>
          <w:sz w:val="26"/>
          <w:szCs w:val="26"/>
        </w:rPr>
        <w:lastRenderedPageBreak/>
        <w:t>корректировки учебных программ и индивидуализации учебного процесса.</w:t>
      </w:r>
    </w:p>
    <w:p w:rsidR="00CE4AC2" w:rsidRPr="00AF2EEF" w:rsidRDefault="00CE4AC2" w:rsidP="00953AB5">
      <w:pPr>
        <w:pStyle w:val="a3"/>
        <w:ind w:right="208"/>
        <w:rPr>
          <w:sz w:val="26"/>
          <w:szCs w:val="26"/>
        </w:rPr>
      </w:pPr>
      <w:r w:rsidRPr="00AF2EEF">
        <w:rPr>
          <w:b/>
          <w:sz w:val="26"/>
          <w:szCs w:val="26"/>
        </w:rPr>
        <w:t xml:space="preserve">Текущая оценка </w:t>
      </w:r>
      <w:r w:rsidRPr="00AF2EEF">
        <w:rPr>
          <w:sz w:val="26"/>
          <w:szCs w:val="26"/>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AF2EEF">
        <w:rPr>
          <w:b/>
          <w:i/>
          <w:sz w:val="26"/>
          <w:szCs w:val="26"/>
        </w:rPr>
        <w:t>формирующей</w:t>
      </w:r>
      <w:r w:rsidRPr="00AF2EEF">
        <w:rPr>
          <w:sz w:val="26"/>
          <w:szCs w:val="26"/>
        </w:rPr>
        <w:t xml:space="preserve">, т.е. поддерживающей и направляющей усилия обучающегося, включающей его в самостоятельную оценочную деятельность, и </w:t>
      </w:r>
      <w:r w:rsidRPr="00AF2EEF">
        <w:rPr>
          <w:b/>
          <w:i/>
          <w:sz w:val="26"/>
          <w:szCs w:val="26"/>
        </w:rPr>
        <w:t>диагностической</w:t>
      </w:r>
      <w:r w:rsidRPr="00AF2EEF">
        <w:rPr>
          <w:sz w:val="26"/>
          <w:szCs w:val="26"/>
        </w:rPr>
        <w:t>, способствующей выявлению и осознанию педагогическим работником и обучающимся существующих проблем в обучении.</w:t>
      </w:r>
    </w:p>
    <w:p w:rsidR="00CE4AC2" w:rsidRPr="00AF2EEF" w:rsidRDefault="00CE4AC2" w:rsidP="00953AB5">
      <w:pPr>
        <w:pStyle w:val="a3"/>
        <w:ind w:right="206"/>
        <w:rPr>
          <w:sz w:val="26"/>
          <w:szCs w:val="26"/>
        </w:rPr>
      </w:pPr>
      <w:r w:rsidRPr="00AF2EEF">
        <w:rPr>
          <w:sz w:val="26"/>
          <w:szCs w:val="26"/>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w:t>
      </w:r>
      <w:r w:rsidRPr="00AF2EEF">
        <w:rPr>
          <w:spacing w:val="-9"/>
          <w:sz w:val="26"/>
          <w:szCs w:val="26"/>
        </w:rPr>
        <w:t xml:space="preserve"> </w:t>
      </w:r>
      <w:r w:rsidRPr="00AF2EEF">
        <w:rPr>
          <w:sz w:val="26"/>
          <w:szCs w:val="26"/>
        </w:rPr>
        <w:t>индивидуальные</w:t>
      </w:r>
      <w:r w:rsidRPr="00AF2EEF">
        <w:rPr>
          <w:spacing w:val="-11"/>
          <w:sz w:val="26"/>
          <w:szCs w:val="26"/>
        </w:rPr>
        <w:t xml:space="preserve"> </w:t>
      </w:r>
      <w:r w:rsidRPr="00AF2EEF">
        <w:rPr>
          <w:sz w:val="26"/>
          <w:szCs w:val="26"/>
        </w:rPr>
        <w:t>и</w:t>
      </w:r>
      <w:r w:rsidRPr="00AF2EEF">
        <w:rPr>
          <w:spacing w:val="-8"/>
          <w:sz w:val="26"/>
          <w:szCs w:val="26"/>
        </w:rPr>
        <w:t xml:space="preserve"> </w:t>
      </w:r>
      <w:r w:rsidRPr="00AF2EEF">
        <w:rPr>
          <w:sz w:val="26"/>
          <w:szCs w:val="26"/>
        </w:rPr>
        <w:t>групповые</w:t>
      </w:r>
      <w:r w:rsidRPr="00AF2EEF">
        <w:rPr>
          <w:spacing w:val="-9"/>
          <w:sz w:val="26"/>
          <w:szCs w:val="26"/>
        </w:rPr>
        <w:t xml:space="preserve"> </w:t>
      </w:r>
      <w:r w:rsidRPr="00AF2EEF">
        <w:rPr>
          <w:sz w:val="26"/>
          <w:szCs w:val="26"/>
        </w:rPr>
        <w:t>формы,</w:t>
      </w:r>
      <w:r w:rsidRPr="00AF2EEF">
        <w:rPr>
          <w:spacing w:val="-8"/>
          <w:sz w:val="26"/>
          <w:szCs w:val="26"/>
        </w:rPr>
        <w:t xml:space="preserve"> </w:t>
      </w:r>
      <w:r w:rsidRPr="00AF2EEF">
        <w:rPr>
          <w:sz w:val="26"/>
          <w:szCs w:val="26"/>
        </w:rPr>
        <w:t>само-</w:t>
      </w:r>
      <w:r w:rsidRPr="00AF2EEF">
        <w:rPr>
          <w:spacing w:val="-11"/>
          <w:sz w:val="26"/>
          <w:szCs w:val="26"/>
        </w:rPr>
        <w:t xml:space="preserve"> </w:t>
      </w:r>
      <w:r w:rsidRPr="00AF2EEF">
        <w:rPr>
          <w:sz w:val="26"/>
          <w:szCs w:val="26"/>
        </w:rPr>
        <w:t>и</w:t>
      </w:r>
      <w:r w:rsidRPr="00AF2EEF">
        <w:rPr>
          <w:spacing w:val="-8"/>
          <w:sz w:val="26"/>
          <w:szCs w:val="26"/>
        </w:rPr>
        <w:t xml:space="preserve"> </w:t>
      </w:r>
      <w:r w:rsidRPr="00AF2EEF">
        <w:rPr>
          <w:sz w:val="26"/>
          <w:szCs w:val="26"/>
        </w:rPr>
        <w:t>взаимооценка,</w:t>
      </w:r>
      <w:r w:rsidRPr="00AF2EEF">
        <w:rPr>
          <w:spacing w:val="-11"/>
          <w:sz w:val="26"/>
          <w:szCs w:val="26"/>
        </w:rPr>
        <w:t xml:space="preserve"> </w:t>
      </w:r>
      <w:r w:rsidRPr="00AF2EEF">
        <w:rPr>
          <w:sz w:val="26"/>
          <w:szCs w:val="26"/>
        </w:rPr>
        <w:t>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w:t>
      </w:r>
      <w:r w:rsidRPr="00AF2EEF">
        <w:rPr>
          <w:spacing w:val="-17"/>
          <w:sz w:val="26"/>
          <w:szCs w:val="26"/>
        </w:rPr>
        <w:t xml:space="preserve"> </w:t>
      </w:r>
      <w:r w:rsidRPr="00AF2EEF">
        <w:rPr>
          <w:sz w:val="26"/>
          <w:szCs w:val="26"/>
        </w:rPr>
        <w:t>и</w:t>
      </w:r>
      <w:r w:rsidRPr="00AF2EEF">
        <w:rPr>
          <w:spacing w:val="-19"/>
          <w:sz w:val="26"/>
          <w:szCs w:val="26"/>
        </w:rPr>
        <w:t xml:space="preserve"> </w:t>
      </w:r>
      <w:r w:rsidRPr="00AF2EEF">
        <w:rPr>
          <w:sz w:val="26"/>
          <w:szCs w:val="26"/>
        </w:rPr>
        <w:t>достижении</w:t>
      </w:r>
      <w:r w:rsidRPr="00AF2EEF">
        <w:rPr>
          <w:spacing w:val="-16"/>
          <w:sz w:val="26"/>
          <w:szCs w:val="26"/>
        </w:rPr>
        <w:t xml:space="preserve"> </w:t>
      </w:r>
      <w:r w:rsidRPr="00AF2EEF">
        <w:rPr>
          <w:sz w:val="26"/>
          <w:szCs w:val="26"/>
        </w:rPr>
        <w:t>тематических</w:t>
      </w:r>
      <w:r w:rsidRPr="00AF2EEF">
        <w:rPr>
          <w:spacing w:val="-16"/>
          <w:sz w:val="26"/>
          <w:szCs w:val="26"/>
        </w:rPr>
        <w:t xml:space="preserve"> </w:t>
      </w:r>
      <w:r w:rsidRPr="00AF2EEF">
        <w:rPr>
          <w:sz w:val="26"/>
          <w:szCs w:val="26"/>
        </w:rPr>
        <w:t>результатов</w:t>
      </w:r>
      <w:r w:rsidRPr="00AF2EEF">
        <w:rPr>
          <w:spacing w:val="-16"/>
          <w:sz w:val="26"/>
          <w:szCs w:val="26"/>
        </w:rPr>
        <w:t xml:space="preserve"> </w:t>
      </w:r>
      <w:r w:rsidRPr="00AF2EEF">
        <w:rPr>
          <w:sz w:val="26"/>
          <w:szCs w:val="26"/>
        </w:rPr>
        <w:t>в</w:t>
      </w:r>
      <w:r w:rsidRPr="00AF2EEF">
        <w:rPr>
          <w:spacing w:val="-18"/>
          <w:sz w:val="26"/>
          <w:szCs w:val="26"/>
        </w:rPr>
        <w:t xml:space="preserve"> </w:t>
      </w:r>
      <w:r w:rsidRPr="00AF2EEF">
        <w:rPr>
          <w:sz w:val="26"/>
          <w:szCs w:val="26"/>
        </w:rPr>
        <w:t>более</w:t>
      </w:r>
      <w:r w:rsidRPr="00AF2EEF">
        <w:rPr>
          <w:spacing w:val="-16"/>
          <w:sz w:val="26"/>
          <w:szCs w:val="26"/>
        </w:rPr>
        <w:t xml:space="preserve"> </w:t>
      </w:r>
      <w:r w:rsidRPr="00AF2EEF">
        <w:rPr>
          <w:sz w:val="26"/>
          <w:szCs w:val="26"/>
        </w:rPr>
        <w:t>сжатые</w:t>
      </w:r>
      <w:r w:rsidRPr="00AF2EEF">
        <w:rPr>
          <w:spacing w:val="-17"/>
          <w:sz w:val="26"/>
          <w:szCs w:val="26"/>
        </w:rPr>
        <w:t xml:space="preserve"> </w:t>
      </w:r>
      <w:r w:rsidRPr="00AF2EEF">
        <w:rPr>
          <w:sz w:val="26"/>
          <w:szCs w:val="26"/>
        </w:rPr>
        <w:t>(по</w:t>
      </w:r>
      <w:r w:rsidRPr="00AF2EEF">
        <w:rPr>
          <w:spacing w:val="-16"/>
          <w:sz w:val="26"/>
          <w:szCs w:val="26"/>
        </w:rPr>
        <w:t xml:space="preserve"> </w:t>
      </w:r>
      <w:r w:rsidRPr="00AF2EEF">
        <w:rPr>
          <w:sz w:val="26"/>
          <w:szCs w:val="26"/>
        </w:rPr>
        <w:t>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w:t>
      </w:r>
      <w:r w:rsidRPr="00AF2EEF">
        <w:rPr>
          <w:spacing w:val="-2"/>
          <w:sz w:val="26"/>
          <w:szCs w:val="26"/>
        </w:rPr>
        <w:t xml:space="preserve"> </w:t>
      </w:r>
      <w:r w:rsidRPr="00AF2EEF">
        <w:rPr>
          <w:sz w:val="26"/>
          <w:szCs w:val="26"/>
        </w:rPr>
        <w:t>работу</w:t>
      </w:r>
      <w:r w:rsidRPr="00AF2EEF">
        <w:rPr>
          <w:sz w:val="26"/>
          <w:szCs w:val="26"/>
          <w:vertAlign w:val="superscript"/>
        </w:rPr>
        <w:t>3</w:t>
      </w:r>
      <w:r w:rsidRPr="00AF2EEF">
        <w:rPr>
          <w:sz w:val="26"/>
          <w:szCs w:val="26"/>
        </w:rPr>
        <w:t>.</w:t>
      </w:r>
    </w:p>
    <w:p w:rsidR="00CE4AC2" w:rsidRPr="00AF2EEF" w:rsidRDefault="00A522EC" w:rsidP="00953AB5">
      <w:pPr>
        <w:pStyle w:val="a3"/>
        <w:ind w:right="213" w:firstLine="0"/>
        <w:rPr>
          <w:sz w:val="26"/>
          <w:szCs w:val="26"/>
        </w:rPr>
      </w:pPr>
      <w:r w:rsidRPr="00AF2EEF">
        <w:rPr>
          <w:sz w:val="26"/>
          <w:szCs w:val="26"/>
        </w:rPr>
        <w:t xml:space="preserve">Тематическая оценка </w:t>
      </w:r>
      <w:r w:rsidR="00CE4AC2" w:rsidRPr="00AF2EEF">
        <w:rPr>
          <w:sz w:val="26"/>
          <w:szCs w:val="26"/>
        </w:rPr>
        <w:t>пред</w:t>
      </w:r>
      <w:r w:rsidRPr="00AF2EEF">
        <w:rPr>
          <w:sz w:val="26"/>
          <w:szCs w:val="26"/>
        </w:rPr>
        <w:t xml:space="preserve">ставляет собой процедуру оценки </w:t>
      </w:r>
      <w:r w:rsidR="00CE4AC2" w:rsidRPr="00AF2EEF">
        <w:rPr>
          <w:spacing w:val="-5"/>
          <w:sz w:val="26"/>
          <w:szCs w:val="26"/>
        </w:rPr>
        <w:t xml:space="preserve">уровня </w:t>
      </w:r>
      <w:r w:rsidR="00CE4AC2" w:rsidRPr="00AF2EEF">
        <w:rPr>
          <w:sz w:val="26"/>
          <w:szCs w:val="26"/>
        </w:rPr>
        <w:t>достижения</w:t>
      </w:r>
      <w:r w:rsidR="00CE4AC2" w:rsidRPr="00AF2EEF">
        <w:rPr>
          <w:spacing w:val="32"/>
          <w:sz w:val="26"/>
          <w:szCs w:val="26"/>
        </w:rPr>
        <w:t xml:space="preserve"> </w:t>
      </w:r>
      <w:r w:rsidR="00CE4AC2" w:rsidRPr="00AF2EEF">
        <w:rPr>
          <w:sz w:val="26"/>
          <w:szCs w:val="26"/>
        </w:rPr>
        <w:t>тематических</w:t>
      </w:r>
      <w:r w:rsidR="00CE4AC2" w:rsidRPr="00AF2EEF">
        <w:rPr>
          <w:spacing w:val="32"/>
          <w:sz w:val="26"/>
          <w:szCs w:val="26"/>
        </w:rPr>
        <w:t xml:space="preserve"> </w:t>
      </w:r>
      <w:r w:rsidR="00CE4AC2" w:rsidRPr="00AF2EEF">
        <w:rPr>
          <w:sz w:val="26"/>
          <w:szCs w:val="26"/>
        </w:rPr>
        <w:t>планируемых</w:t>
      </w:r>
      <w:r w:rsidR="00CE4AC2" w:rsidRPr="00AF2EEF">
        <w:rPr>
          <w:spacing w:val="33"/>
          <w:sz w:val="26"/>
          <w:szCs w:val="26"/>
        </w:rPr>
        <w:t xml:space="preserve"> </w:t>
      </w:r>
      <w:r w:rsidR="00CE4AC2" w:rsidRPr="00AF2EEF">
        <w:rPr>
          <w:sz w:val="26"/>
          <w:szCs w:val="26"/>
        </w:rPr>
        <w:t>результатов</w:t>
      </w:r>
      <w:r w:rsidR="00CE4AC2" w:rsidRPr="00AF2EEF">
        <w:rPr>
          <w:spacing w:val="31"/>
          <w:sz w:val="26"/>
          <w:szCs w:val="26"/>
        </w:rPr>
        <w:t xml:space="preserve"> </w:t>
      </w:r>
      <w:r w:rsidR="00CE4AC2" w:rsidRPr="00AF2EEF">
        <w:rPr>
          <w:sz w:val="26"/>
          <w:szCs w:val="26"/>
        </w:rPr>
        <w:t>по</w:t>
      </w:r>
      <w:r w:rsidR="00CE4AC2" w:rsidRPr="00AF2EEF">
        <w:rPr>
          <w:spacing w:val="31"/>
          <w:sz w:val="26"/>
          <w:szCs w:val="26"/>
        </w:rPr>
        <w:t xml:space="preserve"> </w:t>
      </w:r>
      <w:r w:rsidR="00CE4AC2" w:rsidRPr="00AF2EEF">
        <w:rPr>
          <w:sz w:val="26"/>
          <w:szCs w:val="26"/>
        </w:rPr>
        <w:t>предмету,</w:t>
      </w:r>
      <w:r w:rsidR="00CE4AC2" w:rsidRPr="00AF2EEF">
        <w:rPr>
          <w:spacing w:val="31"/>
          <w:sz w:val="26"/>
          <w:szCs w:val="26"/>
        </w:rPr>
        <w:t xml:space="preserve"> </w:t>
      </w:r>
      <w:r w:rsidR="00CE4AC2" w:rsidRPr="00AF2EEF">
        <w:rPr>
          <w:sz w:val="26"/>
          <w:szCs w:val="26"/>
        </w:rPr>
        <w:t>которые представлены в тематическом планировании в примерных</w:t>
      </w:r>
      <w:r w:rsidR="00CE4AC2" w:rsidRPr="00AF2EEF">
        <w:rPr>
          <w:spacing w:val="-26"/>
          <w:sz w:val="26"/>
          <w:szCs w:val="26"/>
        </w:rPr>
        <w:t xml:space="preserve"> </w:t>
      </w:r>
      <w:r w:rsidR="00CE4AC2" w:rsidRPr="00AF2EEF">
        <w:rPr>
          <w:sz w:val="26"/>
          <w:szCs w:val="26"/>
        </w:rPr>
        <w:t>рабочих</w:t>
      </w:r>
      <w:r w:rsidR="00CE4AC2" w:rsidRPr="00AF2EEF">
        <w:rPr>
          <w:spacing w:val="-3"/>
          <w:sz w:val="26"/>
          <w:szCs w:val="26"/>
        </w:rPr>
        <w:t xml:space="preserve"> </w:t>
      </w:r>
      <w:r w:rsidR="00CE4AC2" w:rsidRPr="00AF2EEF">
        <w:rPr>
          <w:sz w:val="26"/>
          <w:szCs w:val="26"/>
        </w:rPr>
        <w:t>программах. По предметам, вводимым образовательной</w:t>
      </w:r>
      <w:r w:rsidR="00CE4AC2" w:rsidRPr="00AF2EEF">
        <w:rPr>
          <w:spacing w:val="21"/>
          <w:sz w:val="26"/>
          <w:szCs w:val="26"/>
        </w:rPr>
        <w:t xml:space="preserve"> </w:t>
      </w:r>
      <w:r w:rsidR="00CE4AC2" w:rsidRPr="00AF2EEF">
        <w:rPr>
          <w:sz w:val="26"/>
          <w:szCs w:val="26"/>
        </w:rPr>
        <w:t>организацией</w:t>
      </w:r>
      <w:r w:rsidR="00CE4AC2" w:rsidRPr="00AF2EEF">
        <w:rPr>
          <w:spacing w:val="7"/>
          <w:sz w:val="26"/>
          <w:szCs w:val="26"/>
        </w:rPr>
        <w:t xml:space="preserve"> </w:t>
      </w:r>
      <w:r w:rsidR="00CE4AC2" w:rsidRPr="00AF2EEF">
        <w:rPr>
          <w:sz w:val="26"/>
          <w:szCs w:val="26"/>
        </w:rPr>
        <w:t>самостоятельно, тематические</w:t>
      </w:r>
      <w:r w:rsidR="00CE4AC2" w:rsidRPr="00AF2EEF">
        <w:rPr>
          <w:spacing w:val="-16"/>
          <w:sz w:val="26"/>
          <w:szCs w:val="26"/>
        </w:rPr>
        <w:t xml:space="preserve"> </w:t>
      </w:r>
      <w:r w:rsidR="00CE4AC2" w:rsidRPr="00AF2EEF">
        <w:rPr>
          <w:sz w:val="26"/>
          <w:szCs w:val="26"/>
        </w:rPr>
        <w:t>планируемые</w:t>
      </w:r>
      <w:r w:rsidR="00CE4AC2" w:rsidRPr="00AF2EEF">
        <w:rPr>
          <w:spacing w:val="-13"/>
          <w:sz w:val="26"/>
          <w:szCs w:val="26"/>
        </w:rPr>
        <w:t xml:space="preserve"> </w:t>
      </w:r>
      <w:r w:rsidR="00CE4AC2" w:rsidRPr="00AF2EEF">
        <w:rPr>
          <w:sz w:val="26"/>
          <w:szCs w:val="26"/>
        </w:rPr>
        <w:t>результаты</w:t>
      </w:r>
      <w:r w:rsidR="00CE4AC2" w:rsidRPr="00AF2EEF">
        <w:rPr>
          <w:spacing w:val="-15"/>
          <w:sz w:val="26"/>
          <w:szCs w:val="26"/>
        </w:rPr>
        <w:t xml:space="preserve"> </w:t>
      </w:r>
      <w:r w:rsidR="00CE4AC2" w:rsidRPr="00AF2EEF">
        <w:rPr>
          <w:sz w:val="26"/>
          <w:szCs w:val="26"/>
        </w:rPr>
        <w:t>устанавливаются</w:t>
      </w:r>
      <w:r w:rsidR="00CE4AC2" w:rsidRPr="00AF2EEF">
        <w:rPr>
          <w:spacing w:val="-14"/>
          <w:sz w:val="26"/>
          <w:szCs w:val="26"/>
        </w:rPr>
        <w:t xml:space="preserve"> </w:t>
      </w:r>
      <w:r w:rsidR="00CE4AC2" w:rsidRPr="00AF2EEF">
        <w:rPr>
          <w:sz w:val="26"/>
          <w:szCs w:val="26"/>
        </w:rPr>
        <w:t>самой</w:t>
      </w:r>
      <w:r w:rsidR="00CE4AC2" w:rsidRPr="00AF2EEF">
        <w:rPr>
          <w:spacing w:val="-15"/>
          <w:sz w:val="26"/>
          <w:szCs w:val="26"/>
        </w:rPr>
        <w:t xml:space="preserve"> </w:t>
      </w:r>
      <w:r w:rsidR="00CE4AC2" w:rsidRPr="00AF2EEF">
        <w:rPr>
          <w:sz w:val="26"/>
          <w:szCs w:val="26"/>
        </w:rPr>
        <w:t>образовательной организацией.</w:t>
      </w:r>
      <w:r w:rsidR="00CE4AC2" w:rsidRPr="00AF2EEF">
        <w:rPr>
          <w:spacing w:val="-19"/>
          <w:sz w:val="26"/>
          <w:szCs w:val="26"/>
        </w:rPr>
        <w:t xml:space="preserve"> </w:t>
      </w:r>
      <w:r w:rsidR="00CE4AC2" w:rsidRPr="00AF2EEF">
        <w:rPr>
          <w:sz w:val="26"/>
          <w:szCs w:val="26"/>
        </w:rPr>
        <w:t>Тематическая</w:t>
      </w:r>
      <w:r w:rsidR="00CE4AC2" w:rsidRPr="00AF2EEF">
        <w:rPr>
          <w:spacing w:val="-17"/>
          <w:sz w:val="26"/>
          <w:szCs w:val="26"/>
        </w:rPr>
        <w:t xml:space="preserve"> </w:t>
      </w:r>
      <w:r w:rsidR="00CE4AC2" w:rsidRPr="00AF2EEF">
        <w:rPr>
          <w:sz w:val="26"/>
          <w:szCs w:val="26"/>
        </w:rPr>
        <w:t>оценка</w:t>
      </w:r>
      <w:r w:rsidR="00CE4AC2" w:rsidRPr="00AF2EEF">
        <w:rPr>
          <w:spacing w:val="-14"/>
          <w:sz w:val="26"/>
          <w:szCs w:val="26"/>
        </w:rPr>
        <w:t xml:space="preserve"> </w:t>
      </w:r>
      <w:r w:rsidR="00CE4AC2" w:rsidRPr="00AF2EEF">
        <w:rPr>
          <w:sz w:val="26"/>
          <w:szCs w:val="26"/>
        </w:rPr>
        <w:t>может</w:t>
      </w:r>
      <w:r w:rsidR="00CE4AC2" w:rsidRPr="00AF2EEF">
        <w:rPr>
          <w:spacing w:val="-15"/>
          <w:sz w:val="26"/>
          <w:szCs w:val="26"/>
        </w:rPr>
        <w:t xml:space="preserve"> </w:t>
      </w:r>
      <w:r w:rsidR="00CE4AC2" w:rsidRPr="00AF2EEF">
        <w:rPr>
          <w:sz w:val="26"/>
          <w:szCs w:val="26"/>
        </w:rPr>
        <w:t>вестись</w:t>
      </w:r>
      <w:r w:rsidR="00CE4AC2" w:rsidRPr="00AF2EEF">
        <w:rPr>
          <w:spacing w:val="-15"/>
          <w:sz w:val="26"/>
          <w:szCs w:val="26"/>
        </w:rPr>
        <w:t xml:space="preserve"> </w:t>
      </w:r>
      <w:r w:rsidR="00CE4AC2" w:rsidRPr="00AF2EEF">
        <w:rPr>
          <w:sz w:val="26"/>
          <w:szCs w:val="26"/>
        </w:rPr>
        <w:t>как</w:t>
      </w:r>
      <w:r w:rsidR="00CE4AC2" w:rsidRPr="00AF2EEF">
        <w:rPr>
          <w:spacing w:val="-16"/>
          <w:sz w:val="26"/>
          <w:szCs w:val="26"/>
        </w:rPr>
        <w:t xml:space="preserve"> </w:t>
      </w:r>
      <w:r w:rsidR="00CE4AC2" w:rsidRPr="00AF2EEF">
        <w:rPr>
          <w:sz w:val="26"/>
          <w:szCs w:val="26"/>
        </w:rPr>
        <w:t>в</w:t>
      </w:r>
      <w:r w:rsidR="00CE4AC2" w:rsidRPr="00AF2EEF">
        <w:rPr>
          <w:spacing w:val="-16"/>
          <w:sz w:val="26"/>
          <w:szCs w:val="26"/>
        </w:rPr>
        <w:t xml:space="preserve"> </w:t>
      </w:r>
      <w:r w:rsidR="00CE4AC2" w:rsidRPr="00AF2EEF">
        <w:rPr>
          <w:sz w:val="26"/>
          <w:szCs w:val="26"/>
        </w:rPr>
        <w:t>ходе</w:t>
      </w:r>
      <w:r w:rsidR="00CE4AC2" w:rsidRPr="00AF2EEF">
        <w:rPr>
          <w:spacing w:val="-17"/>
          <w:sz w:val="26"/>
          <w:szCs w:val="26"/>
        </w:rPr>
        <w:t xml:space="preserve"> </w:t>
      </w:r>
      <w:r w:rsidR="00CE4AC2" w:rsidRPr="00AF2EEF">
        <w:rPr>
          <w:sz w:val="26"/>
          <w:szCs w:val="26"/>
        </w:rPr>
        <w:t>изучения</w:t>
      </w:r>
      <w:r w:rsidR="00CE4AC2" w:rsidRPr="00AF2EEF">
        <w:rPr>
          <w:spacing w:val="-14"/>
          <w:sz w:val="26"/>
          <w:szCs w:val="26"/>
        </w:rPr>
        <w:t xml:space="preserve"> </w:t>
      </w:r>
      <w:r w:rsidR="00CE4AC2" w:rsidRPr="00AF2EEF">
        <w:rPr>
          <w:sz w:val="26"/>
          <w:szCs w:val="26"/>
        </w:rPr>
        <w:t>темы,</w:t>
      </w:r>
      <w:r w:rsidR="00CE4AC2" w:rsidRPr="00AF2EEF">
        <w:rPr>
          <w:spacing w:val="-16"/>
          <w:sz w:val="26"/>
          <w:szCs w:val="26"/>
        </w:rPr>
        <w:t xml:space="preserve"> </w:t>
      </w:r>
      <w:r w:rsidR="00CE4AC2" w:rsidRPr="00AF2EEF">
        <w:rPr>
          <w:sz w:val="26"/>
          <w:szCs w:val="26"/>
        </w:rPr>
        <w:t>так и в конце её изучения. Оценочные процедуры подбираются так,</w:t>
      </w:r>
      <w:r w:rsidR="00CE4AC2" w:rsidRPr="00AF2EEF">
        <w:rPr>
          <w:spacing w:val="3"/>
          <w:sz w:val="26"/>
          <w:szCs w:val="26"/>
        </w:rPr>
        <w:t xml:space="preserve"> </w:t>
      </w:r>
      <w:r w:rsidR="00CE4AC2" w:rsidRPr="00AF2EEF">
        <w:rPr>
          <w:sz w:val="26"/>
          <w:szCs w:val="26"/>
        </w:rPr>
        <w:t>чтобы</w:t>
      </w:r>
      <w:r w:rsidR="00CE4AC2" w:rsidRPr="00AF2EEF">
        <w:rPr>
          <w:spacing w:val="62"/>
          <w:sz w:val="26"/>
          <w:szCs w:val="26"/>
        </w:rPr>
        <w:t xml:space="preserve"> </w:t>
      </w:r>
      <w:r w:rsidR="00CE4AC2" w:rsidRPr="00AF2EEF">
        <w:rPr>
          <w:sz w:val="26"/>
          <w:szCs w:val="26"/>
        </w:rPr>
        <w:t>они предусматривали возможность оценки достижения</w:t>
      </w:r>
      <w:r w:rsidR="00CE4AC2" w:rsidRPr="00AF2EEF">
        <w:rPr>
          <w:sz w:val="26"/>
          <w:szCs w:val="26"/>
        </w:rPr>
        <w:tab/>
        <w:t xml:space="preserve"> всей </w:t>
      </w:r>
      <w:r w:rsidR="00CE4AC2" w:rsidRPr="00AF2EEF">
        <w:rPr>
          <w:spacing w:val="-2"/>
          <w:sz w:val="26"/>
          <w:szCs w:val="26"/>
        </w:rPr>
        <w:t xml:space="preserve">совокупности </w:t>
      </w:r>
      <w:r w:rsidR="00CE4AC2" w:rsidRPr="00AF2EEF">
        <w:rPr>
          <w:sz w:val="26"/>
          <w:szCs w:val="26"/>
        </w:rPr>
        <w:t>тематических</w:t>
      </w:r>
      <w:r w:rsidR="00CE4AC2" w:rsidRPr="00AF2EEF">
        <w:rPr>
          <w:sz w:val="26"/>
          <w:szCs w:val="26"/>
        </w:rPr>
        <w:tab/>
        <w:t>планируемых результатов и каждого</w:t>
      </w:r>
      <w:r w:rsidR="00CE4AC2" w:rsidRPr="00AF2EEF">
        <w:rPr>
          <w:sz w:val="26"/>
          <w:szCs w:val="26"/>
        </w:rPr>
        <w:tab/>
        <w:t xml:space="preserve">из них. </w:t>
      </w:r>
      <w:r w:rsidR="00CE4AC2" w:rsidRPr="00AF2EEF">
        <w:rPr>
          <w:spacing w:val="-1"/>
          <w:sz w:val="26"/>
          <w:szCs w:val="26"/>
        </w:rPr>
        <w:t xml:space="preserve">Результаты </w:t>
      </w:r>
      <w:r w:rsidR="00CE4AC2" w:rsidRPr="00AF2EEF">
        <w:rPr>
          <w:sz w:val="26"/>
          <w:szCs w:val="26"/>
        </w:rPr>
        <w:t>тематической оценки являются основанием для коррекции учебного процесса и его индивидуализации.</w:t>
      </w:r>
    </w:p>
    <w:p w:rsidR="00CE4AC2" w:rsidRPr="00AF2EEF" w:rsidRDefault="00CE4AC2" w:rsidP="00953AB5">
      <w:pPr>
        <w:pStyle w:val="a3"/>
        <w:ind w:right="203"/>
        <w:rPr>
          <w:sz w:val="26"/>
          <w:szCs w:val="26"/>
        </w:rPr>
      </w:pPr>
      <w:r w:rsidRPr="00AF2EEF">
        <w:rPr>
          <w:sz w:val="26"/>
          <w:szCs w:val="26"/>
        </w:rPr>
        <w:t>Портфолио представляет собой процедуру оценки динамики учебной и творческой активности обучающегося, направленности, широты или избирательности</w:t>
      </w:r>
      <w:r w:rsidRPr="00AF2EEF">
        <w:rPr>
          <w:spacing w:val="-15"/>
          <w:sz w:val="26"/>
          <w:szCs w:val="26"/>
        </w:rPr>
        <w:t xml:space="preserve"> </w:t>
      </w:r>
      <w:r w:rsidRPr="00AF2EEF">
        <w:rPr>
          <w:sz w:val="26"/>
          <w:szCs w:val="26"/>
        </w:rPr>
        <w:t>интересов,</w:t>
      </w:r>
      <w:r w:rsidRPr="00AF2EEF">
        <w:rPr>
          <w:spacing w:val="-13"/>
          <w:sz w:val="26"/>
          <w:szCs w:val="26"/>
        </w:rPr>
        <w:t xml:space="preserve"> </w:t>
      </w:r>
      <w:r w:rsidRPr="00AF2EEF">
        <w:rPr>
          <w:sz w:val="26"/>
          <w:szCs w:val="26"/>
        </w:rPr>
        <w:t>выраженности</w:t>
      </w:r>
      <w:r w:rsidRPr="00AF2EEF">
        <w:rPr>
          <w:spacing w:val="-11"/>
          <w:sz w:val="26"/>
          <w:szCs w:val="26"/>
        </w:rPr>
        <w:t xml:space="preserve"> </w:t>
      </w:r>
      <w:r w:rsidRPr="00AF2EEF">
        <w:rPr>
          <w:sz w:val="26"/>
          <w:szCs w:val="26"/>
        </w:rPr>
        <w:t>проявлений</w:t>
      </w:r>
      <w:r w:rsidRPr="00AF2EEF">
        <w:rPr>
          <w:spacing w:val="-12"/>
          <w:sz w:val="26"/>
          <w:szCs w:val="26"/>
        </w:rPr>
        <w:t xml:space="preserve"> </w:t>
      </w:r>
      <w:r w:rsidRPr="00AF2EEF">
        <w:rPr>
          <w:sz w:val="26"/>
          <w:szCs w:val="26"/>
        </w:rPr>
        <w:t>творческой</w:t>
      </w:r>
      <w:r w:rsidRPr="00AF2EEF">
        <w:rPr>
          <w:spacing w:val="-12"/>
          <w:sz w:val="26"/>
          <w:szCs w:val="26"/>
        </w:rPr>
        <w:t xml:space="preserve"> </w:t>
      </w:r>
      <w:r w:rsidRPr="00AF2EEF">
        <w:rPr>
          <w:sz w:val="26"/>
          <w:szCs w:val="26"/>
        </w:rPr>
        <w:t>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w:t>
      </w:r>
      <w:r w:rsidRPr="00AF2EEF">
        <w:rPr>
          <w:spacing w:val="-12"/>
          <w:sz w:val="26"/>
          <w:szCs w:val="26"/>
        </w:rPr>
        <w:t xml:space="preserve"> </w:t>
      </w:r>
      <w:r w:rsidRPr="00AF2EEF">
        <w:rPr>
          <w:sz w:val="26"/>
          <w:szCs w:val="26"/>
        </w:rPr>
        <w:t>характеристике.</w:t>
      </w:r>
    </w:p>
    <w:p w:rsidR="00CE4AC2" w:rsidRPr="00AF2EEF" w:rsidRDefault="00CE4AC2" w:rsidP="00953AB5">
      <w:pPr>
        <w:pStyle w:val="a3"/>
        <w:ind w:left="826" w:firstLine="0"/>
        <w:rPr>
          <w:sz w:val="26"/>
          <w:szCs w:val="26"/>
        </w:rPr>
      </w:pPr>
      <w:r w:rsidRPr="00AF2EEF">
        <w:rPr>
          <w:sz w:val="26"/>
          <w:szCs w:val="26"/>
        </w:rPr>
        <w:t>Внутришкольный мониторинг представляет собой процедуры:</w:t>
      </w:r>
    </w:p>
    <w:p w:rsidR="00CE4AC2" w:rsidRPr="00AF2EEF" w:rsidRDefault="00CE4AC2" w:rsidP="00953AB5">
      <w:pPr>
        <w:pStyle w:val="a5"/>
        <w:numPr>
          <w:ilvl w:val="0"/>
          <w:numId w:val="75"/>
        </w:numPr>
        <w:tabs>
          <w:tab w:val="left" w:pos="1535"/>
        </w:tabs>
        <w:ind w:right="211" w:firstLine="707"/>
        <w:rPr>
          <w:sz w:val="26"/>
          <w:szCs w:val="26"/>
        </w:rPr>
      </w:pPr>
      <w:r w:rsidRPr="00AF2EEF">
        <w:rPr>
          <w:sz w:val="26"/>
          <w:szCs w:val="26"/>
        </w:rPr>
        <w:t>оценки уровня достижения предметных и метапредметных результатов;</w:t>
      </w:r>
    </w:p>
    <w:p w:rsidR="00CE4AC2" w:rsidRPr="00AF2EEF" w:rsidRDefault="00CE4AC2" w:rsidP="00953AB5">
      <w:pPr>
        <w:pStyle w:val="a5"/>
        <w:numPr>
          <w:ilvl w:val="0"/>
          <w:numId w:val="75"/>
        </w:numPr>
        <w:tabs>
          <w:tab w:val="left" w:pos="1535"/>
        </w:tabs>
        <w:ind w:left="1534" w:hanging="709"/>
        <w:rPr>
          <w:sz w:val="26"/>
          <w:szCs w:val="26"/>
        </w:rPr>
      </w:pPr>
      <w:r w:rsidRPr="00AF2EEF">
        <w:rPr>
          <w:sz w:val="26"/>
          <w:szCs w:val="26"/>
        </w:rPr>
        <w:t>оценки уровня функциональной</w:t>
      </w:r>
      <w:r w:rsidRPr="00AF2EEF">
        <w:rPr>
          <w:spacing w:val="-5"/>
          <w:sz w:val="26"/>
          <w:szCs w:val="26"/>
        </w:rPr>
        <w:t xml:space="preserve"> </w:t>
      </w:r>
      <w:r w:rsidRPr="00AF2EEF">
        <w:rPr>
          <w:sz w:val="26"/>
          <w:szCs w:val="26"/>
        </w:rPr>
        <w:t>грамотности;</w:t>
      </w:r>
    </w:p>
    <w:p w:rsidR="00CE4AC2" w:rsidRPr="00AF2EEF" w:rsidRDefault="00CE4AC2" w:rsidP="00953AB5">
      <w:pPr>
        <w:pStyle w:val="a5"/>
        <w:numPr>
          <w:ilvl w:val="0"/>
          <w:numId w:val="75"/>
        </w:numPr>
        <w:tabs>
          <w:tab w:val="left" w:pos="1535"/>
        </w:tabs>
        <w:ind w:right="210" w:firstLine="707"/>
        <w:rPr>
          <w:sz w:val="26"/>
          <w:szCs w:val="26"/>
        </w:rPr>
      </w:pPr>
      <w:r w:rsidRPr="00AF2EEF">
        <w:rPr>
          <w:sz w:val="26"/>
          <w:szCs w:val="26"/>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w:t>
      </w:r>
      <w:r w:rsidRPr="00AF2EEF">
        <w:rPr>
          <w:spacing w:val="-4"/>
          <w:sz w:val="26"/>
          <w:szCs w:val="26"/>
        </w:rPr>
        <w:t xml:space="preserve"> </w:t>
      </w:r>
      <w:r w:rsidRPr="00AF2EEF">
        <w:rPr>
          <w:sz w:val="26"/>
          <w:szCs w:val="26"/>
        </w:rPr>
        <w:t>работником.</w:t>
      </w:r>
    </w:p>
    <w:p w:rsidR="00CE4AC2" w:rsidRPr="00AF2EEF" w:rsidRDefault="00CE4AC2" w:rsidP="00953AB5">
      <w:pPr>
        <w:pStyle w:val="a3"/>
        <w:ind w:right="204"/>
        <w:rPr>
          <w:sz w:val="26"/>
          <w:szCs w:val="26"/>
        </w:rPr>
      </w:pPr>
      <w:r w:rsidRPr="00AF2EEF">
        <w:rPr>
          <w:sz w:val="26"/>
          <w:szCs w:val="26"/>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CE4AC2" w:rsidRPr="00AF2EEF" w:rsidRDefault="00CE4AC2" w:rsidP="00953AB5">
      <w:pPr>
        <w:pStyle w:val="a3"/>
        <w:ind w:right="202"/>
        <w:rPr>
          <w:sz w:val="26"/>
          <w:szCs w:val="26"/>
        </w:rPr>
      </w:pPr>
      <w:r w:rsidRPr="00AF2EEF">
        <w:rPr>
          <w:sz w:val="26"/>
          <w:szCs w:val="26"/>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E4AC2" w:rsidRPr="00AF2EEF" w:rsidRDefault="00CE4AC2" w:rsidP="00953AB5">
      <w:pPr>
        <w:pStyle w:val="a3"/>
        <w:ind w:right="212"/>
        <w:rPr>
          <w:sz w:val="26"/>
          <w:szCs w:val="26"/>
        </w:rPr>
      </w:pPr>
      <w:r w:rsidRPr="00AF2EEF">
        <w:rPr>
          <w:sz w:val="26"/>
          <w:szCs w:val="26"/>
        </w:rPr>
        <w:t>Промежуточная оценка, фиксирующая достижение предметных планируемых</w:t>
      </w:r>
      <w:r w:rsidRPr="00AF2EEF">
        <w:rPr>
          <w:spacing w:val="-17"/>
          <w:sz w:val="26"/>
          <w:szCs w:val="26"/>
        </w:rPr>
        <w:t xml:space="preserve"> </w:t>
      </w:r>
      <w:r w:rsidRPr="00AF2EEF">
        <w:rPr>
          <w:sz w:val="26"/>
          <w:szCs w:val="26"/>
        </w:rPr>
        <w:t>результатов</w:t>
      </w:r>
      <w:r w:rsidRPr="00AF2EEF">
        <w:rPr>
          <w:spacing w:val="-18"/>
          <w:sz w:val="26"/>
          <w:szCs w:val="26"/>
        </w:rPr>
        <w:t xml:space="preserve"> </w:t>
      </w:r>
      <w:r w:rsidRPr="00AF2EEF">
        <w:rPr>
          <w:sz w:val="26"/>
          <w:szCs w:val="26"/>
        </w:rPr>
        <w:t>и</w:t>
      </w:r>
      <w:r w:rsidRPr="00AF2EEF">
        <w:rPr>
          <w:spacing w:val="-19"/>
          <w:sz w:val="26"/>
          <w:szCs w:val="26"/>
        </w:rPr>
        <w:t xml:space="preserve"> </w:t>
      </w:r>
      <w:r w:rsidRPr="00AF2EEF">
        <w:rPr>
          <w:sz w:val="26"/>
          <w:szCs w:val="26"/>
        </w:rPr>
        <w:t>универсальных</w:t>
      </w:r>
      <w:r w:rsidRPr="00AF2EEF">
        <w:rPr>
          <w:spacing w:val="-17"/>
          <w:sz w:val="26"/>
          <w:szCs w:val="26"/>
        </w:rPr>
        <w:t xml:space="preserve"> </w:t>
      </w:r>
      <w:r w:rsidRPr="00AF2EEF">
        <w:rPr>
          <w:sz w:val="26"/>
          <w:szCs w:val="26"/>
        </w:rPr>
        <w:t>учебных</w:t>
      </w:r>
      <w:r w:rsidRPr="00AF2EEF">
        <w:rPr>
          <w:spacing w:val="-19"/>
          <w:sz w:val="26"/>
          <w:szCs w:val="26"/>
        </w:rPr>
        <w:t xml:space="preserve"> </w:t>
      </w:r>
      <w:r w:rsidRPr="00AF2EEF">
        <w:rPr>
          <w:sz w:val="26"/>
          <w:szCs w:val="26"/>
        </w:rPr>
        <w:t>действий</w:t>
      </w:r>
      <w:r w:rsidRPr="00AF2EEF">
        <w:rPr>
          <w:spacing w:val="-20"/>
          <w:sz w:val="26"/>
          <w:szCs w:val="26"/>
        </w:rPr>
        <w:t xml:space="preserve"> </w:t>
      </w:r>
      <w:r w:rsidRPr="00AF2EEF">
        <w:rPr>
          <w:sz w:val="26"/>
          <w:szCs w:val="26"/>
        </w:rPr>
        <w:t>на</w:t>
      </w:r>
      <w:r w:rsidRPr="00AF2EEF">
        <w:rPr>
          <w:spacing w:val="-18"/>
          <w:sz w:val="26"/>
          <w:szCs w:val="26"/>
        </w:rPr>
        <w:t xml:space="preserve"> </w:t>
      </w:r>
      <w:r w:rsidRPr="00AF2EEF">
        <w:rPr>
          <w:sz w:val="26"/>
          <w:szCs w:val="26"/>
        </w:rPr>
        <w:t>уровне</w:t>
      </w:r>
      <w:r w:rsidRPr="00AF2EEF">
        <w:rPr>
          <w:spacing w:val="-19"/>
          <w:sz w:val="26"/>
          <w:szCs w:val="26"/>
        </w:rPr>
        <w:t xml:space="preserve"> </w:t>
      </w:r>
      <w:r w:rsidRPr="00AF2EEF">
        <w:rPr>
          <w:sz w:val="26"/>
          <w:szCs w:val="26"/>
        </w:rPr>
        <w:t>не</w:t>
      </w:r>
      <w:r w:rsidRPr="00AF2EEF">
        <w:rPr>
          <w:spacing w:val="-20"/>
          <w:sz w:val="26"/>
          <w:szCs w:val="26"/>
        </w:rPr>
        <w:t xml:space="preserve"> </w:t>
      </w:r>
      <w:r w:rsidRPr="00AF2EEF">
        <w:rPr>
          <w:sz w:val="26"/>
          <w:szCs w:val="26"/>
        </w:rPr>
        <w:t>ниже</w:t>
      </w:r>
      <w:r w:rsidR="00A522EC" w:rsidRPr="00AF2EEF">
        <w:rPr>
          <w:sz w:val="26"/>
          <w:szCs w:val="26"/>
        </w:rPr>
        <w:t xml:space="preserve"> </w:t>
      </w:r>
    </w:p>
    <w:p w:rsidR="00A522EC" w:rsidRPr="00AF2EEF" w:rsidRDefault="00A522EC" w:rsidP="00953AB5">
      <w:pPr>
        <w:pStyle w:val="a3"/>
        <w:ind w:right="203" w:firstLine="0"/>
        <w:rPr>
          <w:sz w:val="26"/>
          <w:szCs w:val="26"/>
        </w:rPr>
      </w:pPr>
      <w:r w:rsidRPr="00AF2EEF">
        <w:rPr>
          <w:sz w:val="26"/>
          <w:szCs w:val="26"/>
        </w:rPr>
        <w:t>базового, является основанием для перевода в следующий класс. Порядок проведения промежуточной аттестации регламентируется Законом Донецкой Народной Республики «Об образовании» (ст. 55) и иными нормативными актами.</w:t>
      </w:r>
    </w:p>
    <w:p w:rsidR="00A522EC" w:rsidRPr="00AF2EEF" w:rsidRDefault="00A522EC" w:rsidP="00953AB5">
      <w:pPr>
        <w:pStyle w:val="a3"/>
        <w:ind w:right="207"/>
        <w:rPr>
          <w:sz w:val="26"/>
          <w:szCs w:val="26"/>
        </w:rPr>
      </w:pPr>
      <w:r w:rsidRPr="00AF2EEF">
        <w:rPr>
          <w:sz w:val="26"/>
          <w:szCs w:val="26"/>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A522EC" w:rsidRPr="00AF2EEF" w:rsidRDefault="00A522EC" w:rsidP="00953AB5">
      <w:pPr>
        <w:pStyle w:val="a3"/>
        <w:ind w:right="206"/>
        <w:rPr>
          <w:sz w:val="26"/>
          <w:szCs w:val="26"/>
        </w:rPr>
      </w:pPr>
      <w:r w:rsidRPr="00AF2EEF">
        <w:rPr>
          <w:sz w:val="26"/>
          <w:szCs w:val="26"/>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A522EC" w:rsidRPr="00AF2EEF" w:rsidRDefault="00A522EC" w:rsidP="00953AB5">
      <w:pPr>
        <w:pStyle w:val="a3"/>
        <w:ind w:right="217"/>
        <w:rPr>
          <w:sz w:val="26"/>
          <w:szCs w:val="26"/>
        </w:rPr>
      </w:pPr>
      <w:r w:rsidRPr="00AF2EEF">
        <w:rPr>
          <w:sz w:val="26"/>
          <w:szCs w:val="26"/>
        </w:rPr>
        <w:t>Итоговая оценка по предмету фиксируется в документе об уровне образования государственного образца.</w:t>
      </w:r>
    </w:p>
    <w:p w:rsidR="00A522EC" w:rsidRPr="00AF2EEF" w:rsidRDefault="00A522EC" w:rsidP="00953AB5">
      <w:pPr>
        <w:pStyle w:val="a3"/>
        <w:ind w:left="826" w:firstLine="0"/>
        <w:rPr>
          <w:sz w:val="26"/>
          <w:szCs w:val="26"/>
        </w:rPr>
      </w:pPr>
      <w:r w:rsidRPr="00AF2EEF">
        <w:rPr>
          <w:sz w:val="26"/>
          <w:szCs w:val="26"/>
        </w:rPr>
        <w:t>Характеристика готовится на основании:</w:t>
      </w:r>
    </w:p>
    <w:p w:rsidR="00A522EC" w:rsidRPr="00AF2EEF" w:rsidRDefault="00A522EC" w:rsidP="00953AB5">
      <w:pPr>
        <w:pStyle w:val="a3"/>
        <w:ind w:right="212"/>
        <w:rPr>
          <w:sz w:val="26"/>
          <w:szCs w:val="26"/>
        </w:rPr>
      </w:pPr>
      <w:r w:rsidRPr="00AF2EEF">
        <w:rPr>
          <w:sz w:val="26"/>
          <w:szCs w:val="26"/>
        </w:rPr>
        <w:t>объективных показателей образовательных достижений обучающегося на уровне начального общего образования; портфолио выпускника;</w:t>
      </w:r>
    </w:p>
    <w:p w:rsidR="00A522EC" w:rsidRPr="00AF2EEF" w:rsidRDefault="00A522EC" w:rsidP="00953AB5">
      <w:pPr>
        <w:pStyle w:val="a3"/>
        <w:ind w:right="212"/>
        <w:rPr>
          <w:sz w:val="26"/>
          <w:szCs w:val="26"/>
        </w:rPr>
      </w:pPr>
      <w:r w:rsidRPr="00AF2EEF">
        <w:rPr>
          <w:sz w:val="26"/>
          <w:szCs w:val="26"/>
        </w:rPr>
        <w:t>экспертных</w:t>
      </w:r>
      <w:r w:rsidRPr="00AF2EEF">
        <w:rPr>
          <w:spacing w:val="-10"/>
          <w:sz w:val="26"/>
          <w:szCs w:val="26"/>
        </w:rPr>
        <w:t xml:space="preserve"> </w:t>
      </w:r>
      <w:r w:rsidRPr="00AF2EEF">
        <w:rPr>
          <w:sz w:val="26"/>
          <w:szCs w:val="26"/>
        </w:rPr>
        <w:t>оценок</w:t>
      </w:r>
      <w:r w:rsidRPr="00AF2EEF">
        <w:rPr>
          <w:spacing w:val="-12"/>
          <w:sz w:val="26"/>
          <w:szCs w:val="26"/>
        </w:rPr>
        <w:t xml:space="preserve"> </w:t>
      </w:r>
      <w:r w:rsidRPr="00AF2EEF">
        <w:rPr>
          <w:sz w:val="26"/>
          <w:szCs w:val="26"/>
        </w:rPr>
        <w:t>классного</w:t>
      </w:r>
      <w:r w:rsidRPr="00AF2EEF">
        <w:rPr>
          <w:spacing w:val="-9"/>
          <w:sz w:val="26"/>
          <w:szCs w:val="26"/>
        </w:rPr>
        <w:t xml:space="preserve"> </w:t>
      </w:r>
      <w:r w:rsidRPr="00AF2EEF">
        <w:rPr>
          <w:sz w:val="26"/>
          <w:szCs w:val="26"/>
        </w:rPr>
        <w:t>руководителя</w:t>
      </w:r>
      <w:r w:rsidRPr="00AF2EEF">
        <w:rPr>
          <w:spacing w:val="-10"/>
          <w:sz w:val="26"/>
          <w:szCs w:val="26"/>
        </w:rPr>
        <w:t xml:space="preserve"> </w:t>
      </w:r>
      <w:r w:rsidRPr="00AF2EEF">
        <w:rPr>
          <w:sz w:val="26"/>
          <w:szCs w:val="26"/>
        </w:rPr>
        <w:t>и</w:t>
      </w:r>
      <w:r w:rsidRPr="00AF2EEF">
        <w:rPr>
          <w:spacing w:val="-9"/>
          <w:sz w:val="26"/>
          <w:szCs w:val="26"/>
        </w:rPr>
        <w:t xml:space="preserve"> </w:t>
      </w:r>
      <w:r w:rsidRPr="00AF2EEF">
        <w:rPr>
          <w:sz w:val="26"/>
          <w:szCs w:val="26"/>
        </w:rPr>
        <w:t>педагогических</w:t>
      </w:r>
      <w:r w:rsidRPr="00AF2EEF">
        <w:rPr>
          <w:spacing w:val="-11"/>
          <w:sz w:val="26"/>
          <w:szCs w:val="26"/>
        </w:rPr>
        <w:t xml:space="preserve"> </w:t>
      </w:r>
      <w:r w:rsidRPr="00AF2EEF">
        <w:rPr>
          <w:sz w:val="26"/>
          <w:szCs w:val="26"/>
        </w:rPr>
        <w:t>работников, обучавших данного выпускника на уровне начального общего</w:t>
      </w:r>
      <w:r w:rsidRPr="00AF2EEF">
        <w:rPr>
          <w:spacing w:val="-11"/>
          <w:sz w:val="26"/>
          <w:szCs w:val="26"/>
        </w:rPr>
        <w:t xml:space="preserve"> </w:t>
      </w:r>
      <w:r w:rsidRPr="00AF2EEF">
        <w:rPr>
          <w:sz w:val="26"/>
          <w:szCs w:val="26"/>
        </w:rPr>
        <w:t>образования.</w:t>
      </w:r>
    </w:p>
    <w:p w:rsidR="00A522EC" w:rsidRPr="00AF2EEF" w:rsidRDefault="00A522EC" w:rsidP="00953AB5">
      <w:pPr>
        <w:pStyle w:val="a3"/>
        <w:ind w:left="826" w:firstLine="0"/>
        <w:rPr>
          <w:sz w:val="26"/>
          <w:szCs w:val="26"/>
        </w:rPr>
      </w:pPr>
      <w:r w:rsidRPr="00AF2EEF">
        <w:rPr>
          <w:sz w:val="26"/>
          <w:szCs w:val="26"/>
        </w:rPr>
        <w:t>В характеристике выпускника:</w:t>
      </w:r>
    </w:p>
    <w:p w:rsidR="00A522EC" w:rsidRPr="00AF2EEF" w:rsidRDefault="00A522EC" w:rsidP="00953AB5">
      <w:pPr>
        <w:pStyle w:val="a3"/>
        <w:ind w:right="205"/>
        <w:rPr>
          <w:sz w:val="26"/>
          <w:szCs w:val="26"/>
        </w:rPr>
      </w:pPr>
      <w:r w:rsidRPr="00AF2EEF">
        <w:rPr>
          <w:sz w:val="26"/>
          <w:szCs w:val="26"/>
        </w:rPr>
        <w:t>отмечаются образовательные достижения обучающегося по достижению личностных, метапредметных и предметных результатов;</w:t>
      </w:r>
    </w:p>
    <w:p w:rsidR="00A522EC" w:rsidRPr="00AF2EEF" w:rsidRDefault="00A522EC" w:rsidP="00953AB5">
      <w:pPr>
        <w:pStyle w:val="a3"/>
        <w:ind w:right="206"/>
        <w:rPr>
          <w:sz w:val="26"/>
          <w:szCs w:val="26"/>
        </w:rPr>
      </w:pPr>
      <w:r w:rsidRPr="00AF2EEF">
        <w:rPr>
          <w:sz w:val="26"/>
          <w:szCs w:val="26"/>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C43EB6" w:rsidRDefault="00A522EC" w:rsidP="00953AB5">
      <w:pPr>
        <w:pStyle w:val="a3"/>
        <w:ind w:right="212"/>
        <w:rPr>
          <w:sz w:val="26"/>
          <w:szCs w:val="26"/>
        </w:rPr>
      </w:pPr>
      <w:r w:rsidRPr="00AF2EEF">
        <w:rPr>
          <w:sz w:val="26"/>
          <w:szCs w:val="26"/>
        </w:rPr>
        <w:t>Рекомендации педагогического коллектива к выбору индивидуальной образовательной</w:t>
      </w:r>
      <w:r w:rsidRPr="00AF2EEF">
        <w:rPr>
          <w:spacing w:val="-9"/>
          <w:sz w:val="26"/>
          <w:szCs w:val="26"/>
        </w:rPr>
        <w:t xml:space="preserve"> </w:t>
      </w:r>
      <w:r w:rsidRPr="00AF2EEF">
        <w:rPr>
          <w:sz w:val="26"/>
          <w:szCs w:val="26"/>
        </w:rPr>
        <w:t>траектории</w:t>
      </w:r>
      <w:r w:rsidRPr="00AF2EEF">
        <w:rPr>
          <w:spacing w:val="-8"/>
          <w:sz w:val="26"/>
          <w:szCs w:val="26"/>
        </w:rPr>
        <w:t xml:space="preserve"> </w:t>
      </w:r>
      <w:r w:rsidRPr="00AF2EEF">
        <w:rPr>
          <w:sz w:val="26"/>
          <w:szCs w:val="26"/>
        </w:rPr>
        <w:t>доводятся</w:t>
      </w:r>
      <w:r w:rsidRPr="00AF2EEF">
        <w:rPr>
          <w:spacing w:val="-8"/>
          <w:sz w:val="26"/>
          <w:szCs w:val="26"/>
        </w:rPr>
        <w:t xml:space="preserve"> </w:t>
      </w:r>
      <w:r w:rsidRPr="00AF2EEF">
        <w:rPr>
          <w:sz w:val="26"/>
          <w:szCs w:val="26"/>
        </w:rPr>
        <w:t>до</w:t>
      </w:r>
      <w:r w:rsidRPr="00AF2EEF">
        <w:rPr>
          <w:spacing w:val="-8"/>
          <w:sz w:val="26"/>
          <w:szCs w:val="26"/>
        </w:rPr>
        <w:t xml:space="preserve"> </w:t>
      </w:r>
      <w:r w:rsidRPr="00AF2EEF">
        <w:rPr>
          <w:sz w:val="26"/>
          <w:szCs w:val="26"/>
        </w:rPr>
        <w:t>сведения</w:t>
      </w:r>
      <w:r w:rsidRPr="00AF2EEF">
        <w:rPr>
          <w:spacing w:val="-9"/>
          <w:sz w:val="26"/>
          <w:szCs w:val="26"/>
        </w:rPr>
        <w:t xml:space="preserve"> </w:t>
      </w:r>
      <w:r w:rsidRPr="00AF2EEF">
        <w:rPr>
          <w:sz w:val="26"/>
          <w:szCs w:val="26"/>
        </w:rPr>
        <w:t>выпускника</w:t>
      </w:r>
      <w:r w:rsidRPr="00AF2EEF">
        <w:rPr>
          <w:spacing w:val="-9"/>
          <w:sz w:val="26"/>
          <w:szCs w:val="26"/>
        </w:rPr>
        <w:t xml:space="preserve"> </w:t>
      </w:r>
      <w:r w:rsidRPr="00AF2EEF">
        <w:rPr>
          <w:sz w:val="26"/>
          <w:szCs w:val="26"/>
        </w:rPr>
        <w:t>и</w:t>
      </w:r>
      <w:r w:rsidRPr="00AF2EEF">
        <w:rPr>
          <w:spacing w:val="-8"/>
          <w:sz w:val="26"/>
          <w:szCs w:val="26"/>
        </w:rPr>
        <w:t xml:space="preserve"> </w:t>
      </w:r>
      <w:r w:rsidRPr="00AF2EEF">
        <w:rPr>
          <w:sz w:val="26"/>
          <w:szCs w:val="26"/>
        </w:rPr>
        <w:t>его</w:t>
      </w:r>
      <w:r w:rsidRPr="00AF2EEF">
        <w:rPr>
          <w:spacing w:val="-7"/>
          <w:sz w:val="26"/>
          <w:szCs w:val="26"/>
        </w:rPr>
        <w:t xml:space="preserve"> </w:t>
      </w:r>
      <w:r w:rsidR="00C43EB6">
        <w:rPr>
          <w:sz w:val="26"/>
          <w:szCs w:val="26"/>
        </w:rPr>
        <w:t>родителей.</w:t>
      </w:r>
    </w:p>
    <w:p w:rsidR="00C43EB6" w:rsidRPr="00AF2EEF" w:rsidRDefault="00C43EB6" w:rsidP="00953AB5">
      <w:pPr>
        <w:pStyle w:val="a3"/>
        <w:ind w:right="212"/>
        <w:rPr>
          <w:sz w:val="26"/>
          <w:szCs w:val="26"/>
        </w:rPr>
      </w:pPr>
    </w:p>
    <w:p w:rsidR="00A522EC" w:rsidRDefault="00A522EC" w:rsidP="00953AB5">
      <w:pPr>
        <w:pStyle w:val="110"/>
        <w:numPr>
          <w:ilvl w:val="1"/>
          <w:numId w:val="80"/>
        </w:numPr>
        <w:tabs>
          <w:tab w:val="left" w:pos="1108"/>
        </w:tabs>
        <w:ind w:hanging="282"/>
        <w:jc w:val="center"/>
      </w:pPr>
      <w:r>
        <w:t>СОДЕРЖАТЕЛЬНЫЙ</w:t>
      </w:r>
      <w:r>
        <w:rPr>
          <w:spacing w:val="-1"/>
        </w:rPr>
        <w:t xml:space="preserve"> </w:t>
      </w:r>
      <w:r>
        <w:t>РАЗДЕЛ</w:t>
      </w:r>
    </w:p>
    <w:p w:rsidR="00A522EC" w:rsidRPr="003C2911" w:rsidRDefault="00A522EC" w:rsidP="00953AB5">
      <w:pPr>
        <w:pStyle w:val="110"/>
        <w:numPr>
          <w:ilvl w:val="2"/>
          <w:numId w:val="80"/>
        </w:numPr>
        <w:tabs>
          <w:tab w:val="left" w:pos="1693"/>
          <w:tab w:val="left" w:pos="1694"/>
          <w:tab w:val="left" w:pos="4045"/>
          <w:tab w:val="left" w:pos="5873"/>
          <w:tab w:val="left" w:pos="8277"/>
        </w:tabs>
        <w:ind w:right="207" w:firstLine="707"/>
        <w:jc w:val="left"/>
        <w:rPr>
          <w:sz w:val="24"/>
          <w:szCs w:val="24"/>
        </w:rPr>
      </w:pPr>
      <w:r w:rsidRPr="003C2911">
        <w:rPr>
          <w:sz w:val="24"/>
          <w:szCs w:val="24"/>
        </w:rPr>
        <w:t>ПРИМЕРНЫЕ</w:t>
      </w:r>
      <w:r w:rsidRPr="003C2911">
        <w:rPr>
          <w:sz w:val="24"/>
          <w:szCs w:val="24"/>
        </w:rPr>
        <w:tab/>
        <w:t>РАБОЧИЕ</w:t>
      </w:r>
      <w:r w:rsidRPr="003C2911">
        <w:rPr>
          <w:sz w:val="24"/>
          <w:szCs w:val="24"/>
        </w:rPr>
        <w:tab/>
        <w:t>ПРОГРАММЫ</w:t>
      </w:r>
      <w:r w:rsidRPr="003C2911">
        <w:rPr>
          <w:sz w:val="24"/>
          <w:szCs w:val="24"/>
        </w:rPr>
        <w:tab/>
      </w:r>
      <w:r w:rsidRPr="003C2911">
        <w:rPr>
          <w:spacing w:val="-4"/>
          <w:sz w:val="24"/>
          <w:szCs w:val="24"/>
        </w:rPr>
        <w:t xml:space="preserve">УЧЕБНЫХ </w:t>
      </w:r>
      <w:r w:rsidRPr="003C2911">
        <w:rPr>
          <w:sz w:val="24"/>
          <w:szCs w:val="24"/>
        </w:rPr>
        <w:t>ПРЕДМЕТОВ</w:t>
      </w:r>
    </w:p>
    <w:p w:rsidR="00A522EC" w:rsidRPr="006633F0" w:rsidRDefault="00A522EC" w:rsidP="00953AB5">
      <w:pPr>
        <w:pStyle w:val="110"/>
        <w:ind w:left="826"/>
        <w:jc w:val="center"/>
        <w:rPr>
          <w:sz w:val="26"/>
          <w:szCs w:val="26"/>
        </w:rPr>
      </w:pPr>
      <w:r w:rsidRPr="006633F0">
        <w:rPr>
          <w:sz w:val="26"/>
          <w:szCs w:val="26"/>
        </w:rPr>
        <w:t>РУССКИЙ ЯЗЫК</w:t>
      </w:r>
    </w:p>
    <w:p w:rsidR="00A522EC" w:rsidRPr="006633F0" w:rsidRDefault="00A522EC" w:rsidP="00953AB5">
      <w:pPr>
        <w:pStyle w:val="a3"/>
        <w:ind w:left="826" w:firstLine="0"/>
        <w:rPr>
          <w:sz w:val="26"/>
          <w:szCs w:val="26"/>
        </w:rPr>
      </w:pPr>
      <w:r w:rsidRPr="006633F0">
        <w:rPr>
          <w:sz w:val="26"/>
          <w:szCs w:val="26"/>
        </w:rPr>
        <w:t>Программа по учебному предмету «Русский язык» (предметная область</w:t>
      </w:r>
    </w:p>
    <w:p w:rsidR="00A522EC" w:rsidRPr="006633F0" w:rsidRDefault="00A522EC" w:rsidP="00953AB5">
      <w:pPr>
        <w:pStyle w:val="a3"/>
        <w:ind w:right="204" w:firstLine="0"/>
        <w:rPr>
          <w:sz w:val="26"/>
          <w:szCs w:val="26"/>
        </w:rPr>
      </w:pPr>
      <w:r w:rsidRPr="006633F0">
        <w:rPr>
          <w:sz w:val="26"/>
          <w:szCs w:val="26"/>
        </w:rPr>
        <w:t>«Русский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A522EC" w:rsidRPr="006633F0" w:rsidRDefault="00A522EC" w:rsidP="00953AB5">
      <w:pPr>
        <w:pStyle w:val="a3"/>
        <w:ind w:right="208"/>
        <w:rPr>
          <w:sz w:val="26"/>
          <w:szCs w:val="26"/>
        </w:rPr>
      </w:pPr>
      <w:r w:rsidRPr="006633F0">
        <w:rPr>
          <w:sz w:val="26"/>
          <w:szCs w:val="26"/>
        </w:rPr>
        <w:t xml:space="preserve">Пояснительная записка отражает общие цели и задачи изучения предмета, </w:t>
      </w:r>
      <w:r w:rsidRPr="006633F0">
        <w:rPr>
          <w:sz w:val="26"/>
          <w:szCs w:val="26"/>
        </w:rPr>
        <w:lastRenderedPageBreak/>
        <w:t>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22EC" w:rsidRPr="006633F0" w:rsidRDefault="00A522EC" w:rsidP="00953AB5">
      <w:pPr>
        <w:pStyle w:val="a3"/>
        <w:ind w:right="207"/>
        <w:rPr>
          <w:sz w:val="26"/>
          <w:szCs w:val="26"/>
        </w:rPr>
      </w:pPr>
      <w:r w:rsidRPr="006633F0">
        <w:rPr>
          <w:sz w:val="26"/>
          <w:szCs w:val="26"/>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6633F0">
        <w:rPr>
          <w:w w:val="99"/>
          <w:position w:val="7"/>
          <w:sz w:val="26"/>
          <w:szCs w:val="26"/>
        </w:rPr>
        <w:t>4</w:t>
      </w:r>
      <w:r w:rsidRPr="006633F0">
        <w:rPr>
          <w:sz w:val="26"/>
          <w:szCs w:val="26"/>
        </w:rPr>
        <w:t>.</w:t>
      </w:r>
    </w:p>
    <w:p w:rsidR="00A522EC" w:rsidRPr="006633F0" w:rsidRDefault="00A522EC" w:rsidP="00953AB5">
      <w:pPr>
        <w:pStyle w:val="a3"/>
        <w:ind w:right="205"/>
        <w:rPr>
          <w:sz w:val="26"/>
          <w:szCs w:val="26"/>
        </w:rPr>
      </w:pPr>
      <w:r w:rsidRPr="006633F0">
        <w:rPr>
          <w:sz w:val="26"/>
          <w:szCs w:val="26"/>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522EC" w:rsidRPr="006633F0" w:rsidRDefault="00A522EC" w:rsidP="00953AB5">
      <w:pPr>
        <w:pStyle w:val="a3"/>
        <w:ind w:right="207"/>
        <w:rPr>
          <w:sz w:val="26"/>
          <w:szCs w:val="26"/>
        </w:rPr>
      </w:pPr>
      <w:r w:rsidRPr="006633F0">
        <w:rPr>
          <w:sz w:val="26"/>
          <w:szCs w:val="26"/>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A522EC" w:rsidRPr="00CF3058" w:rsidRDefault="00A522EC" w:rsidP="00953AB5">
      <w:pPr>
        <w:pStyle w:val="110"/>
        <w:ind w:left="1848" w:right="1935"/>
        <w:rPr>
          <w:sz w:val="26"/>
          <w:szCs w:val="26"/>
        </w:rPr>
      </w:pPr>
      <w:r w:rsidRPr="006633F0">
        <w:rPr>
          <w:sz w:val="26"/>
          <w:szCs w:val="26"/>
        </w:rPr>
        <w:t>ПОЯСНИТЕЛЬНАЯ ЗАПИСКА</w:t>
      </w:r>
    </w:p>
    <w:p w:rsidR="00A522EC" w:rsidRPr="006633F0" w:rsidRDefault="00A522EC" w:rsidP="00953AB5">
      <w:pPr>
        <w:pStyle w:val="a3"/>
        <w:ind w:right="212" w:firstLine="566"/>
        <w:rPr>
          <w:sz w:val="26"/>
          <w:szCs w:val="26"/>
        </w:rPr>
      </w:pPr>
      <w:r w:rsidRPr="006633F0">
        <w:rPr>
          <w:sz w:val="26"/>
          <w:szCs w:val="26"/>
        </w:rPr>
        <w:t xml:space="preserve">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w:t>
      </w:r>
      <w:r w:rsidRPr="006633F0">
        <w:rPr>
          <w:spacing w:val="47"/>
          <w:sz w:val="26"/>
          <w:szCs w:val="26"/>
        </w:rPr>
        <w:t xml:space="preserve"> </w:t>
      </w:r>
      <w:r w:rsidRPr="006633F0">
        <w:rPr>
          <w:sz w:val="26"/>
          <w:szCs w:val="26"/>
        </w:rPr>
        <w:t>образования</w:t>
      </w:r>
      <w:r>
        <w:rPr>
          <w:sz w:val="26"/>
          <w:szCs w:val="26"/>
        </w:rPr>
        <w:t xml:space="preserve"> </w:t>
      </w:r>
    </w:p>
    <w:p w:rsidR="00A522EC" w:rsidRPr="006633F0" w:rsidRDefault="00A522EC" w:rsidP="00953AB5">
      <w:pPr>
        <w:pStyle w:val="a3"/>
        <w:ind w:right="208" w:firstLine="0"/>
        <w:rPr>
          <w:sz w:val="26"/>
          <w:szCs w:val="26"/>
        </w:rPr>
      </w:pPr>
      <w:r w:rsidRPr="006633F0">
        <w:rPr>
          <w:sz w:val="26"/>
          <w:szCs w:val="26"/>
        </w:rPr>
        <w:t>Государственного образовательного стандарта начального общего образования (далее – ГОС НОО), а также ориентирована на целевые приоритеты, сформулированные в Примерной программе воспитания.</w:t>
      </w:r>
    </w:p>
    <w:p w:rsidR="00A522EC" w:rsidRPr="006633F0" w:rsidRDefault="00A522EC" w:rsidP="00953AB5">
      <w:pPr>
        <w:pStyle w:val="a3"/>
        <w:ind w:right="208" w:firstLine="566"/>
        <w:rPr>
          <w:sz w:val="26"/>
          <w:szCs w:val="26"/>
        </w:rPr>
      </w:pPr>
      <w:r w:rsidRPr="006633F0">
        <w:rPr>
          <w:sz w:val="26"/>
          <w:szCs w:val="26"/>
        </w:rPr>
        <w:t>Русский</w:t>
      </w:r>
      <w:r w:rsidRPr="006633F0">
        <w:rPr>
          <w:spacing w:val="-19"/>
          <w:sz w:val="26"/>
          <w:szCs w:val="26"/>
        </w:rPr>
        <w:t xml:space="preserve"> </w:t>
      </w:r>
      <w:r w:rsidRPr="006633F0">
        <w:rPr>
          <w:sz w:val="26"/>
          <w:szCs w:val="26"/>
        </w:rPr>
        <w:t>язык</w:t>
      </w:r>
      <w:r w:rsidRPr="006633F0">
        <w:rPr>
          <w:spacing w:val="-19"/>
          <w:sz w:val="26"/>
          <w:szCs w:val="26"/>
        </w:rPr>
        <w:t xml:space="preserve"> </w:t>
      </w:r>
      <w:r w:rsidRPr="006633F0">
        <w:rPr>
          <w:sz w:val="26"/>
          <w:szCs w:val="26"/>
        </w:rPr>
        <w:t>является</w:t>
      </w:r>
      <w:r w:rsidRPr="006633F0">
        <w:rPr>
          <w:spacing w:val="-19"/>
          <w:sz w:val="26"/>
          <w:szCs w:val="26"/>
        </w:rPr>
        <w:t xml:space="preserve"> </w:t>
      </w:r>
      <w:r w:rsidRPr="006633F0">
        <w:rPr>
          <w:sz w:val="26"/>
          <w:szCs w:val="26"/>
        </w:rPr>
        <w:t>основой</w:t>
      </w:r>
      <w:r w:rsidRPr="006633F0">
        <w:rPr>
          <w:spacing w:val="-19"/>
          <w:sz w:val="26"/>
          <w:szCs w:val="26"/>
        </w:rPr>
        <w:t xml:space="preserve"> </w:t>
      </w:r>
      <w:r w:rsidRPr="006633F0">
        <w:rPr>
          <w:sz w:val="26"/>
          <w:szCs w:val="26"/>
        </w:rPr>
        <w:t>всего</w:t>
      </w:r>
      <w:r w:rsidRPr="006633F0">
        <w:rPr>
          <w:spacing w:val="-18"/>
          <w:sz w:val="26"/>
          <w:szCs w:val="26"/>
        </w:rPr>
        <w:t xml:space="preserve"> </w:t>
      </w:r>
      <w:r w:rsidRPr="006633F0">
        <w:rPr>
          <w:sz w:val="26"/>
          <w:szCs w:val="26"/>
        </w:rPr>
        <w:t>процесса</w:t>
      </w:r>
      <w:r w:rsidRPr="006633F0">
        <w:rPr>
          <w:spacing w:val="-19"/>
          <w:sz w:val="26"/>
          <w:szCs w:val="26"/>
        </w:rPr>
        <w:t xml:space="preserve"> </w:t>
      </w:r>
      <w:r w:rsidRPr="006633F0">
        <w:rPr>
          <w:sz w:val="26"/>
          <w:szCs w:val="26"/>
        </w:rPr>
        <w:t>обучения</w:t>
      </w:r>
      <w:r w:rsidRPr="006633F0">
        <w:rPr>
          <w:spacing w:val="-19"/>
          <w:sz w:val="26"/>
          <w:szCs w:val="26"/>
        </w:rPr>
        <w:t xml:space="preserve"> </w:t>
      </w:r>
      <w:r w:rsidRPr="006633F0">
        <w:rPr>
          <w:sz w:val="26"/>
          <w:szCs w:val="26"/>
        </w:rPr>
        <w:t>в</w:t>
      </w:r>
      <w:r w:rsidRPr="006633F0">
        <w:rPr>
          <w:spacing w:val="-20"/>
          <w:sz w:val="26"/>
          <w:szCs w:val="26"/>
        </w:rPr>
        <w:t xml:space="preserve"> </w:t>
      </w:r>
      <w:r w:rsidRPr="006633F0">
        <w:rPr>
          <w:sz w:val="26"/>
          <w:szCs w:val="26"/>
        </w:rPr>
        <w:t>начальной</w:t>
      </w:r>
      <w:r w:rsidRPr="006633F0">
        <w:rPr>
          <w:spacing w:val="-19"/>
          <w:sz w:val="26"/>
          <w:szCs w:val="26"/>
        </w:rPr>
        <w:t xml:space="preserve"> </w:t>
      </w:r>
      <w:r w:rsidRPr="006633F0">
        <w:rPr>
          <w:sz w:val="26"/>
          <w:szCs w:val="26"/>
        </w:rPr>
        <w:t>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w:t>
      </w:r>
      <w:r w:rsidRPr="006633F0">
        <w:rPr>
          <w:spacing w:val="-4"/>
          <w:sz w:val="26"/>
          <w:szCs w:val="26"/>
        </w:rPr>
        <w:t xml:space="preserve"> </w:t>
      </w:r>
      <w:r w:rsidRPr="006633F0">
        <w:rPr>
          <w:sz w:val="26"/>
          <w:szCs w:val="26"/>
        </w:rPr>
        <w:t>деятельности.</w:t>
      </w:r>
    </w:p>
    <w:p w:rsidR="00A522EC" w:rsidRPr="006633F0" w:rsidRDefault="00A522EC" w:rsidP="00953AB5">
      <w:pPr>
        <w:pStyle w:val="a3"/>
        <w:ind w:right="206" w:firstLine="566"/>
        <w:rPr>
          <w:sz w:val="26"/>
          <w:szCs w:val="26"/>
        </w:rPr>
      </w:pPr>
      <w:r w:rsidRPr="006633F0">
        <w:rPr>
          <w:sz w:val="26"/>
          <w:szCs w:val="26"/>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народов Донецкой Народной Республики.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522EC" w:rsidRDefault="00A522EC" w:rsidP="00953AB5">
      <w:pPr>
        <w:pStyle w:val="a3"/>
        <w:ind w:right="205" w:firstLine="566"/>
        <w:rPr>
          <w:sz w:val="26"/>
          <w:szCs w:val="26"/>
        </w:rPr>
      </w:pPr>
      <w:r w:rsidRPr="006633F0">
        <w:rPr>
          <w:sz w:val="26"/>
          <w:szCs w:val="26"/>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w:t>
      </w:r>
      <w:r w:rsidRPr="006633F0">
        <w:rPr>
          <w:sz w:val="26"/>
          <w:szCs w:val="26"/>
        </w:rPr>
        <w:lastRenderedPageBreak/>
        <w:t>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длительный процесс, разворачивающийся на протяжении изучения содержания предмета.</w:t>
      </w:r>
    </w:p>
    <w:p w:rsidR="00A522EC" w:rsidRPr="006633F0" w:rsidRDefault="00A522EC" w:rsidP="00953AB5">
      <w:pPr>
        <w:pStyle w:val="a3"/>
        <w:ind w:right="209" w:firstLine="566"/>
        <w:rPr>
          <w:sz w:val="26"/>
          <w:szCs w:val="26"/>
        </w:rPr>
      </w:pPr>
      <w:r w:rsidRPr="006633F0">
        <w:rPr>
          <w:sz w:val="26"/>
          <w:szCs w:val="26"/>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A522EC" w:rsidRPr="006633F0" w:rsidRDefault="00A522EC" w:rsidP="00953AB5">
      <w:pPr>
        <w:pStyle w:val="a3"/>
        <w:ind w:right="215" w:firstLine="566"/>
        <w:rPr>
          <w:sz w:val="26"/>
          <w:szCs w:val="26"/>
        </w:rPr>
      </w:pPr>
      <w:r w:rsidRPr="006633F0">
        <w:rPr>
          <w:sz w:val="26"/>
          <w:szCs w:val="26"/>
        </w:rPr>
        <w:t>Изучение русского языка в начальной школе направлено на достижение следующих целей:</w:t>
      </w:r>
    </w:p>
    <w:p w:rsidR="00A522EC" w:rsidRPr="006633F0" w:rsidRDefault="00A522EC" w:rsidP="00953AB5">
      <w:pPr>
        <w:pStyle w:val="a3"/>
        <w:ind w:right="202"/>
        <w:rPr>
          <w:sz w:val="26"/>
          <w:szCs w:val="26"/>
        </w:rPr>
      </w:pPr>
      <w:r w:rsidRPr="006633F0">
        <w:rPr>
          <w:sz w:val="26"/>
          <w:szCs w:val="26"/>
        </w:rPr>
        <w:t>приобретение младшими школьниками первоначальных представлений о многообразии</w:t>
      </w:r>
      <w:r w:rsidRPr="006633F0">
        <w:rPr>
          <w:spacing w:val="-8"/>
          <w:sz w:val="26"/>
          <w:szCs w:val="26"/>
        </w:rPr>
        <w:t xml:space="preserve"> </w:t>
      </w:r>
      <w:r w:rsidRPr="006633F0">
        <w:rPr>
          <w:sz w:val="26"/>
          <w:szCs w:val="26"/>
        </w:rPr>
        <w:t>языков</w:t>
      </w:r>
      <w:r w:rsidRPr="006633F0">
        <w:rPr>
          <w:spacing w:val="-8"/>
          <w:sz w:val="26"/>
          <w:szCs w:val="26"/>
        </w:rPr>
        <w:t xml:space="preserve"> </w:t>
      </w:r>
      <w:r w:rsidRPr="006633F0">
        <w:rPr>
          <w:sz w:val="26"/>
          <w:szCs w:val="26"/>
        </w:rPr>
        <w:t>и</w:t>
      </w:r>
      <w:r w:rsidRPr="006633F0">
        <w:rPr>
          <w:spacing w:val="-8"/>
          <w:sz w:val="26"/>
          <w:szCs w:val="26"/>
        </w:rPr>
        <w:t xml:space="preserve"> </w:t>
      </w:r>
      <w:r w:rsidRPr="006633F0">
        <w:rPr>
          <w:sz w:val="26"/>
          <w:szCs w:val="26"/>
        </w:rPr>
        <w:t>культур</w:t>
      </w:r>
      <w:r w:rsidRPr="006633F0">
        <w:rPr>
          <w:spacing w:val="-7"/>
          <w:sz w:val="26"/>
          <w:szCs w:val="26"/>
        </w:rPr>
        <w:t xml:space="preserve"> </w:t>
      </w:r>
      <w:r w:rsidRPr="006633F0">
        <w:rPr>
          <w:sz w:val="26"/>
          <w:szCs w:val="26"/>
        </w:rPr>
        <w:t>на</w:t>
      </w:r>
      <w:r w:rsidRPr="006633F0">
        <w:rPr>
          <w:spacing w:val="-9"/>
          <w:sz w:val="26"/>
          <w:szCs w:val="26"/>
        </w:rPr>
        <w:t xml:space="preserve"> </w:t>
      </w:r>
      <w:r w:rsidRPr="006633F0">
        <w:rPr>
          <w:sz w:val="26"/>
          <w:szCs w:val="26"/>
        </w:rPr>
        <w:t>территории</w:t>
      </w:r>
      <w:r w:rsidRPr="006633F0">
        <w:rPr>
          <w:spacing w:val="-5"/>
          <w:sz w:val="26"/>
          <w:szCs w:val="26"/>
        </w:rPr>
        <w:t xml:space="preserve"> </w:t>
      </w:r>
      <w:r w:rsidRPr="006633F0">
        <w:rPr>
          <w:sz w:val="26"/>
          <w:szCs w:val="26"/>
        </w:rPr>
        <w:t>Донецкой</w:t>
      </w:r>
      <w:r w:rsidRPr="006633F0">
        <w:rPr>
          <w:spacing w:val="-10"/>
          <w:sz w:val="26"/>
          <w:szCs w:val="26"/>
        </w:rPr>
        <w:t xml:space="preserve"> </w:t>
      </w:r>
      <w:r w:rsidRPr="006633F0">
        <w:rPr>
          <w:sz w:val="26"/>
          <w:szCs w:val="26"/>
        </w:rPr>
        <w:t>Народной</w:t>
      </w:r>
      <w:r w:rsidRPr="006633F0">
        <w:rPr>
          <w:spacing w:val="-8"/>
          <w:sz w:val="26"/>
          <w:szCs w:val="26"/>
        </w:rPr>
        <w:t xml:space="preserve"> </w:t>
      </w:r>
      <w:r w:rsidRPr="006633F0">
        <w:rPr>
          <w:sz w:val="26"/>
          <w:szCs w:val="26"/>
        </w:rPr>
        <w:t>Республики,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и Донецкой Народной Республики; понимание роли русского языка как языка межнационального общения; осознание правильной устной и письменной речи как показателя общей культуры</w:t>
      </w:r>
      <w:r w:rsidRPr="006633F0">
        <w:rPr>
          <w:spacing w:val="-13"/>
          <w:sz w:val="26"/>
          <w:szCs w:val="26"/>
        </w:rPr>
        <w:t xml:space="preserve"> </w:t>
      </w:r>
      <w:r w:rsidRPr="006633F0">
        <w:rPr>
          <w:sz w:val="26"/>
          <w:szCs w:val="26"/>
        </w:rPr>
        <w:t>человека;</w:t>
      </w:r>
    </w:p>
    <w:p w:rsidR="00A522EC" w:rsidRPr="006633F0" w:rsidRDefault="00A522EC" w:rsidP="00953AB5">
      <w:pPr>
        <w:pStyle w:val="a3"/>
        <w:ind w:right="204" w:firstLine="698"/>
        <w:rPr>
          <w:sz w:val="26"/>
          <w:szCs w:val="26"/>
        </w:rPr>
      </w:pPr>
      <w:r w:rsidRPr="006633F0">
        <w:rPr>
          <w:sz w:val="26"/>
          <w:szCs w:val="26"/>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A522EC" w:rsidRPr="006633F0" w:rsidRDefault="00A522EC" w:rsidP="00953AB5">
      <w:pPr>
        <w:pStyle w:val="a3"/>
        <w:ind w:right="211" w:firstLine="698"/>
        <w:rPr>
          <w:sz w:val="26"/>
          <w:szCs w:val="26"/>
        </w:rPr>
      </w:pPr>
      <w:r w:rsidRPr="006633F0">
        <w:rPr>
          <w:sz w:val="26"/>
          <w:szCs w:val="26"/>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w:t>
      </w:r>
      <w:r w:rsidRPr="006633F0">
        <w:rPr>
          <w:spacing w:val="-8"/>
          <w:sz w:val="26"/>
          <w:szCs w:val="26"/>
        </w:rPr>
        <w:t xml:space="preserve"> </w:t>
      </w:r>
      <w:r w:rsidRPr="006633F0">
        <w:rPr>
          <w:sz w:val="26"/>
          <w:szCs w:val="26"/>
        </w:rPr>
        <w:t>в</w:t>
      </w:r>
      <w:r w:rsidRPr="006633F0">
        <w:rPr>
          <w:spacing w:val="-12"/>
          <w:sz w:val="26"/>
          <w:szCs w:val="26"/>
        </w:rPr>
        <w:t xml:space="preserve"> </w:t>
      </w:r>
      <w:r w:rsidRPr="006633F0">
        <w:rPr>
          <w:sz w:val="26"/>
          <w:szCs w:val="26"/>
        </w:rPr>
        <w:t>речи;</w:t>
      </w:r>
      <w:r w:rsidRPr="006633F0">
        <w:rPr>
          <w:spacing w:val="-10"/>
          <w:sz w:val="26"/>
          <w:szCs w:val="26"/>
        </w:rPr>
        <w:t xml:space="preserve"> </w:t>
      </w:r>
      <w:r w:rsidRPr="006633F0">
        <w:rPr>
          <w:sz w:val="26"/>
          <w:szCs w:val="26"/>
        </w:rPr>
        <w:t>использование</w:t>
      </w:r>
      <w:r w:rsidRPr="006633F0">
        <w:rPr>
          <w:spacing w:val="-9"/>
          <w:sz w:val="26"/>
          <w:szCs w:val="26"/>
        </w:rPr>
        <w:t xml:space="preserve"> </w:t>
      </w:r>
      <w:r w:rsidRPr="006633F0">
        <w:rPr>
          <w:sz w:val="26"/>
          <w:szCs w:val="26"/>
        </w:rPr>
        <w:t>в</w:t>
      </w:r>
      <w:r w:rsidRPr="006633F0">
        <w:rPr>
          <w:spacing w:val="-11"/>
          <w:sz w:val="26"/>
          <w:szCs w:val="26"/>
        </w:rPr>
        <w:t xml:space="preserve"> </w:t>
      </w:r>
      <w:r w:rsidRPr="006633F0">
        <w:rPr>
          <w:sz w:val="26"/>
          <w:szCs w:val="26"/>
        </w:rPr>
        <w:t>речевой</w:t>
      </w:r>
      <w:r w:rsidRPr="006633F0">
        <w:rPr>
          <w:spacing w:val="-11"/>
          <w:sz w:val="26"/>
          <w:szCs w:val="26"/>
        </w:rPr>
        <w:t xml:space="preserve"> </w:t>
      </w:r>
      <w:r w:rsidRPr="006633F0">
        <w:rPr>
          <w:sz w:val="26"/>
          <w:szCs w:val="26"/>
        </w:rPr>
        <w:t>деятельности</w:t>
      </w:r>
      <w:r w:rsidRPr="006633F0">
        <w:rPr>
          <w:spacing w:val="-8"/>
          <w:sz w:val="26"/>
          <w:szCs w:val="26"/>
        </w:rPr>
        <w:t xml:space="preserve"> </w:t>
      </w:r>
      <w:r w:rsidRPr="006633F0">
        <w:rPr>
          <w:sz w:val="26"/>
          <w:szCs w:val="26"/>
        </w:rPr>
        <w:t>норм</w:t>
      </w:r>
      <w:r w:rsidRPr="006633F0">
        <w:rPr>
          <w:spacing w:val="-9"/>
          <w:sz w:val="26"/>
          <w:szCs w:val="26"/>
        </w:rPr>
        <w:t xml:space="preserve"> </w:t>
      </w:r>
      <w:r w:rsidRPr="006633F0">
        <w:rPr>
          <w:sz w:val="26"/>
          <w:szCs w:val="26"/>
        </w:rPr>
        <w:t>современного русского литературного языка (орфоэпических, лексических, грамматических, орфографических, пунктуационных) и речевого</w:t>
      </w:r>
      <w:r w:rsidRPr="006633F0">
        <w:rPr>
          <w:spacing w:val="-5"/>
          <w:sz w:val="26"/>
          <w:szCs w:val="26"/>
        </w:rPr>
        <w:t xml:space="preserve"> </w:t>
      </w:r>
      <w:r w:rsidRPr="006633F0">
        <w:rPr>
          <w:sz w:val="26"/>
          <w:szCs w:val="26"/>
        </w:rPr>
        <w:t>этикета;</w:t>
      </w:r>
    </w:p>
    <w:p w:rsidR="00A522EC" w:rsidRPr="006633F0" w:rsidRDefault="00A522EC" w:rsidP="00953AB5">
      <w:pPr>
        <w:pStyle w:val="a3"/>
        <w:ind w:right="204" w:firstLine="698"/>
        <w:rPr>
          <w:sz w:val="26"/>
          <w:szCs w:val="26"/>
        </w:rPr>
      </w:pPr>
      <w:r w:rsidRPr="006633F0">
        <w:rPr>
          <w:sz w:val="26"/>
          <w:szCs w:val="26"/>
        </w:rPr>
        <w:t>развитие функциональной грамотности, готовности к успешному взаимодействию с изменяющимся миром и дальнейшему успешному образованию.</w:t>
      </w:r>
    </w:p>
    <w:p w:rsidR="00A522EC" w:rsidRPr="006633F0" w:rsidRDefault="00A522EC" w:rsidP="00953AB5">
      <w:pPr>
        <w:pStyle w:val="a3"/>
        <w:ind w:right="205"/>
        <w:rPr>
          <w:sz w:val="26"/>
          <w:szCs w:val="26"/>
        </w:rPr>
      </w:pPr>
      <w:r w:rsidRPr="006633F0">
        <w:rPr>
          <w:sz w:val="26"/>
          <w:szCs w:val="26"/>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A522EC" w:rsidRPr="006633F0" w:rsidRDefault="00A522EC" w:rsidP="00953AB5">
      <w:pPr>
        <w:pStyle w:val="a3"/>
        <w:ind w:left="826" w:firstLine="0"/>
        <w:rPr>
          <w:sz w:val="26"/>
          <w:szCs w:val="26"/>
        </w:rPr>
      </w:pPr>
      <w:r w:rsidRPr="006633F0">
        <w:rPr>
          <w:sz w:val="26"/>
          <w:szCs w:val="26"/>
        </w:rPr>
        <w:t>Примерная рабочая программа позволит учителю:</w:t>
      </w:r>
    </w:p>
    <w:p w:rsidR="00A522EC" w:rsidRPr="006633F0" w:rsidRDefault="00A522EC" w:rsidP="00953AB5">
      <w:pPr>
        <w:pStyle w:val="a5"/>
        <w:numPr>
          <w:ilvl w:val="0"/>
          <w:numId w:val="74"/>
        </w:numPr>
        <w:tabs>
          <w:tab w:val="left" w:pos="1535"/>
        </w:tabs>
        <w:ind w:right="203" w:firstLine="698"/>
        <w:rPr>
          <w:sz w:val="26"/>
          <w:szCs w:val="26"/>
        </w:rPr>
      </w:pPr>
      <w:r w:rsidRPr="006633F0">
        <w:rPr>
          <w:sz w:val="26"/>
          <w:szCs w:val="26"/>
        </w:rPr>
        <w:t>реализовать в процессе преподавания русского языка современные подходы</w:t>
      </w:r>
      <w:r w:rsidRPr="006633F0">
        <w:rPr>
          <w:spacing w:val="-17"/>
          <w:sz w:val="26"/>
          <w:szCs w:val="26"/>
        </w:rPr>
        <w:t xml:space="preserve"> </w:t>
      </w:r>
      <w:r w:rsidRPr="006633F0">
        <w:rPr>
          <w:sz w:val="26"/>
          <w:szCs w:val="26"/>
        </w:rPr>
        <w:t>к</w:t>
      </w:r>
      <w:r w:rsidRPr="006633F0">
        <w:rPr>
          <w:spacing w:val="-17"/>
          <w:sz w:val="26"/>
          <w:szCs w:val="26"/>
        </w:rPr>
        <w:t xml:space="preserve"> </w:t>
      </w:r>
      <w:r w:rsidRPr="006633F0">
        <w:rPr>
          <w:sz w:val="26"/>
          <w:szCs w:val="26"/>
        </w:rPr>
        <w:t>достижению</w:t>
      </w:r>
      <w:r w:rsidRPr="006633F0">
        <w:rPr>
          <w:spacing w:val="-16"/>
          <w:sz w:val="26"/>
          <w:szCs w:val="26"/>
        </w:rPr>
        <w:t xml:space="preserve"> </w:t>
      </w:r>
      <w:r w:rsidRPr="006633F0">
        <w:rPr>
          <w:sz w:val="26"/>
          <w:szCs w:val="26"/>
        </w:rPr>
        <w:t>личностных,</w:t>
      </w:r>
      <w:r w:rsidRPr="006633F0">
        <w:rPr>
          <w:spacing w:val="-18"/>
          <w:sz w:val="26"/>
          <w:szCs w:val="26"/>
        </w:rPr>
        <w:t xml:space="preserve"> </w:t>
      </w:r>
      <w:r w:rsidRPr="006633F0">
        <w:rPr>
          <w:sz w:val="26"/>
          <w:szCs w:val="26"/>
        </w:rPr>
        <w:t>метапредметных</w:t>
      </w:r>
      <w:r w:rsidRPr="006633F0">
        <w:rPr>
          <w:spacing w:val="-14"/>
          <w:sz w:val="26"/>
          <w:szCs w:val="26"/>
        </w:rPr>
        <w:t xml:space="preserve"> </w:t>
      </w:r>
      <w:r w:rsidRPr="006633F0">
        <w:rPr>
          <w:sz w:val="26"/>
          <w:szCs w:val="26"/>
        </w:rPr>
        <w:t>и</w:t>
      </w:r>
      <w:r w:rsidRPr="006633F0">
        <w:rPr>
          <w:spacing w:val="-17"/>
          <w:sz w:val="26"/>
          <w:szCs w:val="26"/>
        </w:rPr>
        <w:t xml:space="preserve"> </w:t>
      </w:r>
      <w:r w:rsidRPr="006633F0">
        <w:rPr>
          <w:sz w:val="26"/>
          <w:szCs w:val="26"/>
        </w:rPr>
        <w:t>предметных</w:t>
      </w:r>
      <w:r w:rsidRPr="006633F0">
        <w:rPr>
          <w:spacing w:val="-12"/>
          <w:sz w:val="26"/>
          <w:szCs w:val="26"/>
        </w:rPr>
        <w:t xml:space="preserve"> </w:t>
      </w:r>
      <w:r w:rsidRPr="006633F0">
        <w:rPr>
          <w:sz w:val="26"/>
          <w:szCs w:val="26"/>
        </w:rPr>
        <w:t>результатов обучения, сформулированных в ГОС</w:t>
      </w:r>
      <w:r w:rsidRPr="006633F0">
        <w:rPr>
          <w:spacing w:val="-2"/>
          <w:sz w:val="26"/>
          <w:szCs w:val="26"/>
        </w:rPr>
        <w:t xml:space="preserve"> </w:t>
      </w:r>
      <w:r w:rsidRPr="006633F0">
        <w:rPr>
          <w:sz w:val="26"/>
          <w:szCs w:val="26"/>
        </w:rPr>
        <w:t>НОО;</w:t>
      </w:r>
    </w:p>
    <w:p w:rsidR="00A522EC" w:rsidRPr="006633F0" w:rsidRDefault="00A522EC" w:rsidP="00953AB5">
      <w:pPr>
        <w:pStyle w:val="a5"/>
        <w:numPr>
          <w:ilvl w:val="0"/>
          <w:numId w:val="74"/>
        </w:numPr>
        <w:tabs>
          <w:tab w:val="left" w:pos="1535"/>
        </w:tabs>
        <w:ind w:right="211" w:firstLine="698"/>
        <w:rPr>
          <w:sz w:val="26"/>
          <w:szCs w:val="26"/>
        </w:rPr>
      </w:pPr>
      <w:r w:rsidRPr="006633F0">
        <w:rPr>
          <w:sz w:val="26"/>
          <w:szCs w:val="26"/>
        </w:rPr>
        <w:t>определить и структурировать планируемые результаты обучения и содержание учебного предмета «Русский язык» по годам обучения в соответствии</w:t>
      </w:r>
      <w:r w:rsidRPr="006633F0">
        <w:rPr>
          <w:spacing w:val="31"/>
          <w:sz w:val="26"/>
          <w:szCs w:val="26"/>
        </w:rPr>
        <w:t xml:space="preserve"> </w:t>
      </w:r>
      <w:r w:rsidRPr="006633F0">
        <w:rPr>
          <w:sz w:val="26"/>
          <w:szCs w:val="26"/>
        </w:rPr>
        <w:t>с</w:t>
      </w:r>
      <w:r w:rsidRPr="006633F0">
        <w:rPr>
          <w:spacing w:val="32"/>
          <w:sz w:val="26"/>
          <w:szCs w:val="26"/>
        </w:rPr>
        <w:t xml:space="preserve"> </w:t>
      </w:r>
      <w:r w:rsidRPr="006633F0">
        <w:rPr>
          <w:sz w:val="26"/>
          <w:szCs w:val="26"/>
        </w:rPr>
        <w:t>ГОС</w:t>
      </w:r>
      <w:r w:rsidRPr="006633F0">
        <w:rPr>
          <w:spacing w:val="31"/>
          <w:sz w:val="26"/>
          <w:szCs w:val="26"/>
        </w:rPr>
        <w:t xml:space="preserve"> </w:t>
      </w:r>
      <w:r w:rsidRPr="006633F0">
        <w:rPr>
          <w:sz w:val="26"/>
          <w:szCs w:val="26"/>
        </w:rPr>
        <w:t>НОО,</w:t>
      </w:r>
      <w:r w:rsidRPr="006633F0">
        <w:rPr>
          <w:spacing w:val="29"/>
          <w:sz w:val="26"/>
          <w:szCs w:val="26"/>
        </w:rPr>
        <w:t xml:space="preserve"> </w:t>
      </w:r>
      <w:r w:rsidRPr="006633F0">
        <w:rPr>
          <w:sz w:val="26"/>
          <w:szCs w:val="26"/>
        </w:rPr>
        <w:t>Примерной</w:t>
      </w:r>
      <w:r w:rsidRPr="006633F0">
        <w:rPr>
          <w:spacing w:val="30"/>
          <w:sz w:val="26"/>
          <w:szCs w:val="26"/>
        </w:rPr>
        <w:t xml:space="preserve"> </w:t>
      </w:r>
      <w:r w:rsidRPr="006633F0">
        <w:rPr>
          <w:sz w:val="26"/>
          <w:szCs w:val="26"/>
        </w:rPr>
        <w:t>основной</w:t>
      </w:r>
      <w:r w:rsidRPr="006633F0">
        <w:rPr>
          <w:spacing w:val="32"/>
          <w:sz w:val="26"/>
          <w:szCs w:val="26"/>
        </w:rPr>
        <w:t xml:space="preserve"> </w:t>
      </w:r>
      <w:r w:rsidRPr="006633F0">
        <w:rPr>
          <w:sz w:val="26"/>
          <w:szCs w:val="26"/>
        </w:rPr>
        <w:t>образовательной</w:t>
      </w:r>
      <w:r w:rsidRPr="006633F0">
        <w:rPr>
          <w:spacing w:val="31"/>
          <w:sz w:val="26"/>
          <w:szCs w:val="26"/>
        </w:rPr>
        <w:t xml:space="preserve"> </w:t>
      </w:r>
      <w:r w:rsidRPr="006633F0">
        <w:rPr>
          <w:sz w:val="26"/>
          <w:szCs w:val="26"/>
        </w:rPr>
        <w:t>программой</w:t>
      </w:r>
      <w:r>
        <w:rPr>
          <w:sz w:val="26"/>
          <w:szCs w:val="26"/>
        </w:rPr>
        <w:t xml:space="preserve"> </w:t>
      </w:r>
    </w:p>
    <w:p w:rsidR="00A522EC" w:rsidRPr="00A522EC" w:rsidRDefault="00A522EC" w:rsidP="00953AB5">
      <w:pPr>
        <w:pStyle w:val="a3"/>
        <w:ind w:right="205" w:firstLine="566"/>
        <w:rPr>
          <w:sz w:val="26"/>
          <w:szCs w:val="26"/>
        </w:rPr>
      </w:pPr>
      <w:r w:rsidRPr="00A522EC">
        <w:rPr>
          <w:sz w:val="26"/>
          <w:szCs w:val="26"/>
        </w:rPr>
        <w:t>начального общего образования, Примерной программой воспитания;</w:t>
      </w:r>
    </w:p>
    <w:p w:rsidR="00A522EC" w:rsidRPr="00A522EC" w:rsidRDefault="00A522EC" w:rsidP="00953AB5">
      <w:pPr>
        <w:pStyle w:val="a3"/>
        <w:ind w:right="205" w:firstLine="566"/>
        <w:rPr>
          <w:sz w:val="26"/>
          <w:szCs w:val="26"/>
        </w:rPr>
      </w:pPr>
      <w:r w:rsidRPr="00A522EC">
        <w:rPr>
          <w:sz w:val="26"/>
          <w:szCs w:val="26"/>
        </w:rPr>
        <w:t>1)</w:t>
      </w:r>
      <w:r w:rsidRPr="00A522EC">
        <w:rPr>
          <w:sz w:val="26"/>
          <w:szCs w:val="26"/>
        </w:rPr>
        <w:tab/>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 / тем курса.</w:t>
      </w:r>
    </w:p>
    <w:p w:rsidR="00A522EC" w:rsidRPr="00A522EC" w:rsidRDefault="00A522EC" w:rsidP="00953AB5">
      <w:pPr>
        <w:pStyle w:val="a3"/>
        <w:ind w:right="205" w:firstLine="566"/>
        <w:rPr>
          <w:sz w:val="26"/>
          <w:szCs w:val="26"/>
        </w:rPr>
      </w:pPr>
      <w:r w:rsidRPr="00A522EC">
        <w:rPr>
          <w:sz w:val="26"/>
          <w:szCs w:val="26"/>
        </w:rPr>
        <w:t xml:space="preserve">В программе определяются цели изучения учебного предмета «Русский язык» на </w:t>
      </w:r>
      <w:r w:rsidRPr="00A522EC">
        <w:rPr>
          <w:sz w:val="26"/>
          <w:szCs w:val="26"/>
        </w:rPr>
        <w:lastRenderedPageBreak/>
        <w:t>уровне начального общего образования, планируемые результаты освоения младшими школьниками предмета «Русский язык»: личностные, метапредметные,</w:t>
      </w:r>
      <w:r w:rsidRPr="00A522EC">
        <w:rPr>
          <w:sz w:val="26"/>
          <w:szCs w:val="26"/>
        </w:rPr>
        <w:tab/>
        <w:t>предметные.</w:t>
      </w:r>
      <w:r w:rsidRPr="00A522EC">
        <w:rPr>
          <w:sz w:val="26"/>
          <w:szCs w:val="26"/>
        </w:rPr>
        <w:tab/>
        <w:t>Личностные</w:t>
      </w:r>
      <w:r w:rsidRPr="00A522EC">
        <w:rPr>
          <w:sz w:val="26"/>
          <w:szCs w:val="26"/>
        </w:rPr>
        <w:tab/>
        <w:t>и</w:t>
      </w:r>
      <w:r w:rsidRPr="00A522EC">
        <w:rPr>
          <w:sz w:val="26"/>
          <w:szCs w:val="26"/>
        </w:rPr>
        <w:tab/>
        <w:t>метапредметные</w:t>
      </w:r>
      <w:r w:rsidRPr="00A522EC">
        <w:rPr>
          <w:sz w:val="26"/>
          <w:szCs w:val="26"/>
        </w:rPr>
        <w:tab/>
        <w:t>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 Программа устанавливает распределение учебного материала по классам,</w:t>
      </w:r>
    </w:p>
    <w:p w:rsidR="00A522EC" w:rsidRPr="00A522EC" w:rsidRDefault="00A522EC" w:rsidP="00953AB5">
      <w:pPr>
        <w:pStyle w:val="a3"/>
        <w:ind w:right="205" w:firstLine="566"/>
        <w:rPr>
          <w:sz w:val="26"/>
          <w:szCs w:val="26"/>
        </w:rPr>
      </w:pPr>
      <w:r w:rsidRPr="00A522EC">
        <w:rPr>
          <w:sz w:val="26"/>
          <w:szCs w:val="26"/>
        </w:rPr>
        <w:t>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A522EC" w:rsidRPr="00A522EC" w:rsidRDefault="00A522EC" w:rsidP="00953AB5">
      <w:pPr>
        <w:pStyle w:val="a3"/>
        <w:ind w:right="205" w:firstLine="566"/>
        <w:rPr>
          <w:sz w:val="26"/>
          <w:szCs w:val="26"/>
        </w:rPr>
      </w:pPr>
      <w:r w:rsidRPr="00A522EC">
        <w:rPr>
          <w:sz w:val="26"/>
          <w:szCs w:val="26"/>
        </w:rP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A522EC" w:rsidRPr="00A522EC" w:rsidRDefault="00A522EC" w:rsidP="00953AB5">
      <w:pPr>
        <w:pStyle w:val="a3"/>
        <w:ind w:right="205" w:firstLine="566"/>
        <w:rPr>
          <w:sz w:val="26"/>
          <w:szCs w:val="26"/>
        </w:rPr>
      </w:pPr>
      <w:r w:rsidRPr="00A522EC">
        <w:rPr>
          <w:sz w:val="26"/>
          <w:szCs w:val="26"/>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A522EC" w:rsidRPr="00A522EC" w:rsidRDefault="00A522EC" w:rsidP="00953AB5">
      <w:pPr>
        <w:pStyle w:val="a3"/>
        <w:ind w:right="205" w:firstLine="566"/>
        <w:rPr>
          <w:sz w:val="26"/>
          <w:szCs w:val="26"/>
        </w:rPr>
      </w:pPr>
      <w:r w:rsidRPr="00A522EC">
        <w:rPr>
          <w:sz w:val="26"/>
          <w:szCs w:val="26"/>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w:t>
      </w:r>
      <w:r w:rsidR="004D2F5F">
        <w:rPr>
          <w:sz w:val="26"/>
          <w:szCs w:val="26"/>
        </w:rPr>
        <w:t xml:space="preserve"> </w:t>
      </w:r>
      <w:r w:rsidRPr="00A522EC">
        <w:rPr>
          <w:sz w:val="26"/>
          <w:szCs w:val="26"/>
        </w:rPr>
        <w:t>письменного общения. Ряд задач по совершенствованию речевой деятельности решаются совместно с учебным предметом «Литературное чтение».</w:t>
      </w:r>
    </w:p>
    <w:p w:rsidR="00A522EC" w:rsidRPr="006633F0" w:rsidRDefault="00A522EC" w:rsidP="00953AB5">
      <w:pPr>
        <w:pStyle w:val="a3"/>
        <w:ind w:right="205" w:firstLine="566"/>
        <w:rPr>
          <w:sz w:val="26"/>
          <w:szCs w:val="26"/>
        </w:rPr>
      </w:pPr>
      <w:r w:rsidRPr="00A522EC">
        <w:rPr>
          <w:sz w:val="26"/>
          <w:szCs w:val="26"/>
        </w:rPr>
        <w:t>Общее число часов, отведённых на изучение «Русского языка»,  – 675     (5 часов в неделю в каждом классе): в 1 классе – 165 ч, во 2 – 4 классах – по 170 ч.</w:t>
      </w:r>
      <w:r w:rsidR="00D87079">
        <w:rPr>
          <w:sz w:val="26"/>
          <w:szCs w:val="26"/>
        </w:rPr>
        <w:pict>
          <v:rect id="_x0000_s1054" style="position:absolute;left:0;text-align:left;margin-left:70.95pt;margin-top:18.5pt;width:2in;height:.7pt;z-index:-15711232;mso-wrap-distance-left:0;mso-wrap-distance-right:0;mso-position-horizontal-relative:page;mso-position-vertical-relative:text" fillcolor="black" stroked="f">
            <w10:wrap type="topAndBottom" anchorx="page"/>
          </v:rect>
        </w:pict>
      </w:r>
      <w:r w:rsidRPr="006633F0">
        <w:rPr>
          <w:sz w:val="26"/>
          <w:szCs w:val="26"/>
        </w:rPr>
        <w:t>СОДЕРЖАНИЕ ОБУЧЕНИЯ</w:t>
      </w:r>
    </w:p>
    <w:p w:rsidR="00A522EC" w:rsidRPr="006633F0" w:rsidRDefault="00A522EC" w:rsidP="00953AB5">
      <w:pPr>
        <w:ind w:left="4480"/>
        <w:rPr>
          <w:b/>
          <w:sz w:val="26"/>
          <w:szCs w:val="26"/>
        </w:rPr>
      </w:pPr>
      <w:r w:rsidRPr="006633F0">
        <w:rPr>
          <w:b/>
          <w:sz w:val="26"/>
          <w:szCs w:val="26"/>
        </w:rPr>
        <w:t>1 класс</w:t>
      </w:r>
    </w:p>
    <w:p w:rsidR="00A522EC" w:rsidRPr="00AF2EEF" w:rsidRDefault="00A522EC" w:rsidP="00953AB5">
      <w:pPr>
        <w:ind w:left="826" w:right="6720"/>
        <w:rPr>
          <w:b/>
          <w:sz w:val="26"/>
          <w:szCs w:val="26"/>
        </w:rPr>
      </w:pPr>
      <w:r w:rsidRPr="00AF2EEF">
        <w:rPr>
          <w:b/>
          <w:sz w:val="26"/>
          <w:szCs w:val="26"/>
        </w:rPr>
        <w:t>Обучение грамоте</w:t>
      </w:r>
      <w:r w:rsidRPr="00AF2EEF">
        <w:rPr>
          <w:sz w:val="26"/>
          <w:szCs w:val="26"/>
          <w:vertAlign w:val="superscript"/>
        </w:rPr>
        <w:t>6</w:t>
      </w:r>
      <w:r w:rsidRPr="00AF2EEF">
        <w:rPr>
          <w:sz w:val="26"/>
          <w:szCs w:val="26"/>
        </w:rPr>
        <w:t xml:space="preserve"> </w:t>
      </w:r>
      <w:r w:rsidRPr="00AF2EEF">
        <w:rPr>
          <w:b/>
          <w:sz w:val="26"/>
          <w:szCs w:val="26"/>
        </w:rPr>
        <w:t>Развитие речи</w:t>
      </w:r>
    </w:p>
    <w:p w:rsidR="00A522EC" w:rsidRPr="00AF2EEF" w:rsidRDefault="00A522EC" w:rsidP="00953AB5">
      <w:pPr>
        <w:pStyle w:val="a3"/>
        <w:jc w:val="left"/>
        <w:rPr>
          <w:sz w:val="26"/>
          <w:szCs w:val="26"/>
        </w:rPr>
      </w:pPr>
      <w:r w:rsidRPr="00AF2EEF">
        <w:rPr>
          <w:sz w:val="26"/>
          <w:szCs w:val="26"/>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A522EC" w:rsidRPr="00AF2EEF" w:rsidRDefault="00A522EC" w:rsidP="00953AB5">
      <w:pPr>
        <w:pStyle w:val="a3"/>
        <w:jc w:val="left"/>
        <w:rPr>
          <w:sz w:val="26"/>
          <w:szCs w:val="26"/>
        </w:rPr>
      </w:pPr>
      <w:r w:rsidRPr="00AF2EEF">
        <w:rPr>
          <w:sz w:val="26"/>
          <w:szCs w:val="26"/>
        </w:rPr>
        <w:t>Понимание текста при его прослушивании и при самостоятельном чтении вслух.</w:t>
      </w:r>
    </w:p>
    <w:p w:rsidR="00A522EC" w:rsidRPr="00AF2EEF" w:rsidRDefault="00A522EC" w:rsidP="00953AB5">
      <w:pPr>
        <w:pStyle w:val="110"/>
        <w:ind w:left="826"/>
        <w:jc w:val="left"/>
        <w:rPr>
          <w:sz w:val="26"/>
          <w:szCs w:val="26"/>
        </w:rPr>
      </w:pPr>
      <w:r w:rsidRPr="00AF2EEF">
        <w:rPr>
          <w:sz w:val="26"/>
          <w:szCs w:val="26"/>
        </w:rPr>
        <w:t>Слово и предложение</w:t>
      </w:r>
    </w:p>
    <w:p w:rsidR="00A522EC" w:rsidRPr="00AF2EEF" w:rsidRDefault="00A522EC" w:rsidP="00953AB5">
      <w:pPr>
        <w:pStyle w:val="a3"/>
        <w:jc w:val="left"/>
        <w:rPr>
          <w:sz w:val="26"/>
          <w:szCs w:val="26"/>
        </w:rPr>
      </w:pPr>
      <w:r w:rsidRPr="00AF2EEF">
        <w:rPr>
          <w:sz w:val="26"/>
          <w:szCs w:val="26"/>
        </w:rPr>
        <w:t>Различение</w:t>
      </w:r>
      <w:r w:rsidRPr="00AF2EEF">
        <w:rPr>
          <w:spacing w:val="-18"/>
          <w:sz w:val="26"/>
          <w:szCs w:val="26"/>
        </w:rPr>
        <w:t xml:space="preserve"> </w:t>
      </w:r>
      <w:r w:rsidRPr="00AF2EEF">
        <w:rPr>
          <w:sz w:val="26"/>
          <w:szCs w:val="26"/>
        </w:rPr>
        <w:t>слова</w:t>
      </w:r>
      <w:r w:rsidRPr="00AF2EEF">
        <w:rPr>
          <w:spacing w:val="-19"/>
          <w:sz w:val="26"/>
          <w:szCs w:val="26"/>
        </w:rPr>
        <w:t xml:space="preserve"> </w:t>
      </w:r>
      <w:r w:rsidRPr="00AF2EEF">
        <w:rPr>
          <w:sz w:val="26"/>
          <w:szCs w:val="26"/>
        </w:rPr>
        <w:t>и</w:t>
      </w:r>
      <w:r w:rsidRPr="00AF2EEF">
        <w:rPr>
          <w:spacing w:val="-19"/>
          <w:sz w:val="26"/>
          <w:szCs w:val="26"/>
        </w:rPr>
        <w:t xml:space="preserve"> </w:t>
      </w:r>
      <w:r w:rsidRPr="00AF2EEF">
        <w:rPr>
          <w:sz w:val="26"/>
          <w:szCs w:val="26"/>
        </w:rPr>
        <w:t>предложения.</w:t>
      </w:r>
      <w:r w:rsidRPr="00AF2EEF">
        <w:rPr>
          <w:spacing w:val="-18"/>
          <w:sz w:val="26"/>
          <w:szCs w:val="26"/>
        </w:rPr>
        <w:t xml:space="preserve"> </w:t>
      </w:r>
      <w:r w:rsidRPr="00AF2EEF">
        <w:rPr>
          <w:sz w:val="26"/>
          <w:szCs w:val="26"/>
        </w:rPr>
        <w:t>Работа</w:t>
      </w:r>
      <w:r w:rsidRPr="00AF2EEF">
        <w:rPr>
          <w:spacing w:val="-17"/>
          <w:sz w:val="26"/>
          <w:szCs w:val="26"/>
        </w:rPr>
        <w:t xml:space="preserve"> </w:t>
      </w:r>
      <w:r w:rsidRPr="00AF2EEF">
        <w:rPr>
          <w:sz w:val="26"/>
          <w:szCs w:val="26"/>
        </w:rPr>
        <w:t>с</w:t>
      </w:r>
      <w:r w:rsidRPr="00AF2EEF">
        <w:rPr>
          <w:spacing w:val="-18"/>
          <w:sz w:val="26"/>
          <w:szCs w:val="26"/>
        </w:rPr>
        <w:t xml:space="preserve"> </w:t>
      </w:r>
      <w:r w:rsidRPr="00AF2EEF">
        <w:rPr>
          <w:sz w:val="26"/>
          <w:szCs w:val="26"/>
        </w:rPr>
        <w:t>предложением:</w:t>
      </w:r>
      <w:r w:rsidRPr="00AF2EEF">
        <w:rPr>
          <w:spacing w:val="-17"/>
          <w:sz w:val="26"/>
          <w:szCs w:val="26"/>
        </w:rPr>
        <w:t xml:space="preserve"> </w:t>
      </w:r>
      <w:r w:rsidRPr="00AF2EEF">
        <w:rPr>
          <w:sz w:val="26"/>
          <w:szCs w:val="26"/>
        </w:rPr>
        <w:t>выделение</w:t>
      </w:r>
      <w:r w:rsidRPr="00AF2EEF">
        <w:rPr>
          <w:spacing w:val="-17"/>
          <w:sz w:val="26"/>
          <w:szCs w:val="26"/>
        </w:rPr>
        <w:t xml:space="preserve"> </w:t>
      </w:r>
      <w:r w:rsidRPr="00AF2EEF">
        <w:rPr>
          <w:sz w:val="26"/>
          <w:szCs w:val="26"/>
        </w:rPr>
        <w:t>слов, изменение их порядка.</w:t>
      </w:r>
    </w:p>
    <w:p w:rsidR="00A522EC" w:rsidRPr="00AF2EEF" w:rsidRDefault="00A522EC" w:rsidP="00953AB5">
      <w:pPr>
        <w:pStyle w:val="a3"/>
        <w:tabs>
          <w:tab w:val="left" w:pos="2490"/>
          <w:tab w:val="left" w:pos="3394"/>
          <w:tab w:val="left" w:pos="4038"/>
          <w:tab w:val="left" w:pos="5217"/>
          <w:tab w:val="left" w:pos="6630"/>
          <w:tab w:val="left" w:pos="8101"/>
          <w:tab w:val="left" w:pos="8760"/>
        </w:tabs>
        <w:ind w:left="826" w:firstLine="0"/>
        <w:jc w:val="left"/>
        <w:rPr>
          <w:sz w:val="26"/>
          <w:szCs w:val="26"/>
        </w:rPr>
      </w:pPr>
      <w:r w:rsidRPr="00AF2EEF">
        <w:rPr>
          <w:sz w:val="26"/>
          <w:szCs w:val="26"/>
        </w:rPr>
        <w:t>Восприятие</w:t>
      </w:r>
      <w:r w:rsidRPr="00AF2EEF">
        <w:rPr>
          <w:sz w:val="26"/>
          <w:szCs w:val="26"/>
        </w:rPr>
        <w:tab/>
        <w:t>слова</w:t>
      </w:r>
      <w:r w:rsidRPr="00AF2EEF">
        <w:rPr>
          <w:sz w:val="26"/>
          <w:szCs w:val="26"/>
        </w:rPr>
        <w:tab/>
        <w:t>как</w:t>
      </w:r>
      <w:r w:rsidRPr="00AF2EEF">
        <w:rPr>
          <w:sz w:val="26"/>
          <w:szCs w:val="26"/>
        </w:rPr>
        <w:tab/>
        <w:t>объекта</w:t>
      </w:r>
      <w:r w:rsidRPr="00AF2EEF">
        <w:rPr>
          <w:sz w:val="26"/>
          <w:szCs w:val="26"/>
        </w:rPr>
        <w:tab/>
        <w:t>изучения,</w:t>
      </w:r>
      <w:r w:rsidRPr="00AF2EEF">
        <w:rPr>
          <w:sz w:val="26"/>
          <w:szCs w:val="26"/>
        </w:rPr>
        <w:tab/>
        <w:t>материала</w:t>
      </w:r>
      <w:r w:rsidRPr="00AF2EEF">
        <w:rPr>
          <w:sz w:val="26"/>
          <w:szCs w:val="26"/>
        </w:rPr>
        <w:tab/>
        <w:t>для</w:t>
      </w:r>
      <w:r w:rsidRPr="00AF2EEF">
        <w:rPr>
          <w:sz w:val="26"/>
          <w:szCs w:val="26"/>
        </w:rPr>
        <w:tab/>
        <w:t>анализа.</w:t>
      </w:r>
    </w:p>
    <w:p w:rsidR="00A522EC" w:rsidRPr="00AF2EEF" w:rsidRDefault="00A522EC" w:rsidP="00953AB5">
      <w:pPr>
        <w:pStyle w:val="a3"/>
        <w:ind w:firstLine="0"/>
        <w:jc w:val="left"/>
        <w:rPr>
          <w:sz w:val="26"/>
          <w:szCs w:val="26"/>
        </w:rPr>
      </w:pPr>
      <w:r w:rsidRPr="00AF2EEF">
        <w:rPr>
          <w:sz w:val="26"/>
          <w:szCs w:val="26"/>
        </w:rPr>
        <w:t>Наблюдение над значением слова.</w:t>
      </w:r>
    </w:p>
    <w:p w:rsidR="00A522EC" w:rsidRPr="00AF2EEF" w:rsidRDefault="00A522EC" w:rsidP="00953AB5">
      <w:pPr>
        <w:pStyle w:val="110"/>
        <w:ind w:left="826"/>
        <w:jc w:val="left"/>
        <w:rPr>
          <w:sz w:val="26"/>
          <w:szCs w:val="26"/>
        </w:rPr>
      </w:pPr>
      <w:r w:rsidRPr="00AF2EEF">
        <w:rPr>
          <w:sz w:val="26"/>
          <w:szCs w:val="26"/>
        </w:rPr>
        <w:t>Фонетика</w:t>
      </w:r>
    </w:p>
    <w:p w:rsidR="00A522EC" w:rsidRPr="00AF2EEF" w:rsidRDefault="00A522EC" w:rsidP="00953AB5">
      <w:pPr>
        <w:pStyle w:val="a3"/>
        <w:ind w:right="205"/>
        <w:rPr>
          <w:sz w:val="26"/>
          <w:szCs w:val="26"/>
        </w:rPr>
      </w:pPr>
      <w:r w:rsidRPr="00AF2EEF">
        <w:rPr>
          <w:sz w:val="26"/>
          <w:szCs w:val="26"/>
        </w:rPr>
        <w:t>Звуки речи. Единство звукового состава слова и его значения. Установление последовательности звуков в слове и количества звуков. Сопоставление</w:t>
      </w:r>
      <w:r w:rsidRPr="00AF2EEF">
        <w:rPr>
          <w:spacing w:val="-13"/>
          <w:sz w:val="26"/>
          <w:szCs w:val="26"/>
        </w:rPr>
        <w:t xml:space="preserve"> </w:t>
      </w:r>
      <w:r w:rsidRPr="00AF2EEF">
        <w:rPr>
          <w:sz w:val="26"/>
          <w:szCs w:val="26"/>
        </w:rPr>
        <w:t>слов,</w:t>
      </w:r>
      <w:r w:rsidRPr="00AF2EEF">
        <w:rPr>
          <w:spacing w:val="-13"/>
          <w:sz w:val="26"/>
          <w:szCs w:val="26"/>
        </w:rPr>
        <w:t xml:space="preserve"> </w:t>
      </w:r>
      <w:r w:rsidRPr="00AF2EEF">
        <w:rPr>
          <w:sz w:val="26"/>
          <w:szCs w:val="26"/>
        </w:rPr>
        <w:t>различающихся</w:t>
      </w:r>
      <w:r w:rsidRPr="00AF2EEF">
        <w:rPr>
          <w:spacing w:val="-14"/>
          <w:sz w:val="26"/>
          <w:szCs w:val="26"/>
        </w:rPr>
        <w:t xml:space="preserve"> </w:t>
      </w:r>
      <w:r w:rsidRPr="00AF2EEF">
        <w:rPr>
          <w:sz w:val="26"/>
          <w:szCs w:val="26"/>
        </w:rPr>
        <w:t>одним</w:t>
      </w:r>
      <w:r w:rsidRPr="00AF2EEF">
        <w:rPr>
          <w:spacing w:val="-15"/>
          <w:sz w:val="26"/>
          <w:szCs w:val="26"/>
        </w:rPr>
        <w:t xml:space="preserve"> </w:t>
      </w:r>
      <w:r w:rsidRPr="00AF2EEF">
        <w:rPr>
          <w:sz w:val="26"/>
          <w:szCs w:val="26"/>
        </w:rPr>
        <w:t>или</w:t>
      </w:r>
      <w:r w:rsidRPr="00AF2EEF">
        <w:rPr>
          <w:spacing w:val="-12"/>
          <w:sz w:val="26"/>
          <w:szCs w:val="26"/>
        </w:rPr>
        <w:t xml:space="preserve"> </w:t>
      </w:r>
      <w:r w:rsidRPr="00AF2EEF">
        <w:rPr>
          <w:sz w:val="26"/>
          <w:szCs w:val="26"/>
        </w:rPr>
        <w:t>несколькими</w:t>
      </w:r>
      <w:r w:rsidRPr="00AF2EEF">
        <w:rPr>
          <w:spacing w:val="-13"/>
          <w:sz w:val="26"/>
          <w:szCs w:val="26"/>
        </w:rPr>
        <w:t xml:space="preserve"> </w:t>
      </w:r>
      <w:r w:rsidRPr="00AF2EEF">
        <w:rPr>
          <w:sz w:val="26"/>
          <w:szCs w:val="26"/>
        </w:rPr>
        <w:t>звуками.</w:t>
      </w:r>
      <w:r w:rsidRPr="00AF2EEF">
        <w:rPr>
          <w:spacing w:val="-12"/>
          <w:sz w:val="26"/>
          <w:szCs w:val="26"/>
        </w:rPr>
        <w:t xml:space="preserve"> </w:t>
      </w:r>
      <w:r w:rsidRPr="00AF2EEF">
        <w:rPr>
          <w:sz w:val="26"/>
          <w:szCs w:val="26"/>
        </w:rPr>
        <w:t xml:space="preserve">Звуковой анализ слова, работа со </w:t>
      </w:r>
      <w:r w:rsidRPr="00AF2EEF">
        <w:rPr>
          <w:sz w:val="26"/>
          <w:szCs w:val="26"/>
        </w:rPr>
        <w:lastRenderedPageBreak/>
        <w:t>звуковыми моделями: построение модели звукового состава слова, подбор слов, соответствующих заданной</w:t>
      </w:r>
      <w:r w:rsidRPr="00AF2EEF">
        <w:rPr>
          <w:spacing w:val="-6"/>
          <w:sz w:val="26"/>
          <w:szCs w:val="26"/>
        </w:rPr>
        <w:t xml:space="preserve"> </w:t>
      </w:r>
      <w:r w:rsidRPr="00AF2EEF">
        <w:rPr>
          <w:sz w:val="26"/>
          <w:szCs w:val="26"/>
        </w:rPr>
        <w:t>модели.</w:t>
      </w:r>
    </w:p>
    <w:p w:rsidR="00A522EC" w:rsidRPr="00AF2EEF" w:rsidRDefault="00A522EC" w:rsidP="00953AB5">
      <w:pPr>
        <w:pStyle w:val="a3"/>
        <w:ind w:right="212"/>
        <w:rPr>
          <w:sz w:val="26"/>
          <w:szCs w:val="26"/>
        </w:rPr>
      </w:pPr>
      <w:r w:rsidRPr="00AF2EEF">
        <w:rPr>
          <w:sz w:val="26"/>
          <w:szCs w:val="26"/>
        </w:rPr>
        <w:t>Различение гласных и согласных звуков, гласных ударных и безударных, согласных твёрдых и мягких, звонких и глухих. Определение места ударения.</w:t>
      </w:r>
    </w:p>
    <w:p w:rsidR="00A522EC" w:rsidRPr="00AF2EEF" w:rsidRDefault="00A522EC" w:rsidP="00953AB5">
      <w:pPr>
        <w:pStyle w:val="a3"/>
        <w:ind w:right="205"/>
        <w:rPr>
          <w:sz w:val="26"/>
          <w:szCs w:val="26"/>
        </w:rPr>
      </w:pPr>
      <w:r w:rsidRPr="00AF2EEF">
        <w:rPr>
          <w:sz w:val="26"/>
          <w:szCs w:val="26"/>
        </w:rPr>
        <w:t>Слог как минимальная произносительная единица. Количество слогов в слове. Ударный слог.</w:t>
      </w:r>
    </w:p>
    <w:p w:rsidR="00A522EC" w:rsidRPr="00AF2EEF" w:rsidRDefault="00A522EC" w:rsidP="00953AB5">
      <w:pPr>
        <w:pStyle w:val="110"/>
        <w:ind w:left="826"/>
        <w:jc w:val="left"/>
        <w:rPr>
          <w:sz w:val="26"/>
          <w:szCs w:val="26"/>
        </w:rPr>
      </w:pPr>
      <w:r w:rsidRPr="00AF2EEF">
        <w:rPr>
          <w:sz w:val="26"/>
          <w:szCs w:val="26"/>
        </w:rPr>
        <w:t>Графика</w:t>
      </w:r>
    </w:p>
    <w:p w:rsidR="00A522EC" w:rsidRPr="00AF2EEF" w:rsidRDefault="00A522EC" w:rsidP="00953AB5">
      <w:pPr>
        <w:pStyle w:val="a3"/>
        <w:ind w:right="205"/>
        <w:rPr>
          <w:sz w:val="26"/>
          <w:szCs w:val="26"/>
        </w:rPr>
      </w:pPr>
      <w:r w:rsidRPr="00AF2EEF">
        <w:rPr>
          <w:sz w:val="26"/>
          <w:szCs w:val="26"/>
        </w:rPr>
        <w:t>Различение звука и буквы: буква как знак звука. Слоговой принцип русской</w:t>
      </w:r>
      <w:r w:rsidRPr="00AF2EEF">
        <w:rPr>
          <w:spacing w:val="-17"/>
          <w:sz w:val="26"/>
          <w:szCs w:val="26"/>
        </w:rPr>
        <w:t xml:space="preserve"> </w:t>
      </w:r>
      <w:r w:rsidRPr="00AF2EEF">
        <w:rPr>
          <w:sz w:val="26"/>
          <w:szCs w:val="26"/>
        </w:rPr>
        <w:t>графики.</w:t>
      </w:r>
      <w:r w:rsidRPr="00AF2EEF">
        <w:rPr>
          <w:spacing w:val="-18"/>
          <w:sz w:val="26"/>
          <w:szCs w:val="26"/>
        </w:rPr>
        <w:t xml:space="preserve"> </w:t>
      </w:r>
      <w:r w:rsidRPr="00AF2EEF">
        <w:rPr>
          <w:sz w:val="26"/>
          <w:szCs w:val="26"/>
        </w:rPr>
        <w:t>Буквы</w:t>
      </w:r>
      <w:r w:rsidRPr="00AF2EEF">
        <w:rPr>
          <w:spacing w:val="-17"/>
          <w:sz w:val="26"/>
          <w:szCs w:val="26"/>
        </w:rPr>
        <w:t xml:space="preserve"> </w:t>
      </w:r>
      <w:r w:rsidRPr="00AF2EEF">
        <w:rPr>
          <w:sz w:val="26"/>
          <w:szCs w:val="26"/>
        </w:rPr>
        <w:t>гласных</w:t>
      </w:r>
      <w:r w:rsidRPr="00AF2EEF">
        <w:rPr>
          <w:spacing w:val="-15"/>
          <w:sz w:val="26"/>
          <w:szCs w:val="26"/>
        </w:rPr>
        <w:t xml:space="preserve"> </w:t>
      </w:r>
      <w:r w:rsidRPr="00AF2EEF">
        <w:rPr>
          <w:sz w:val="26"/>
          <w:szCs w:val="26"/>
        </w:rPr>
        <w:t>как</w:t>
      </w:r>
      <w:r w:rsidRPr="00AF2EEF">
        <w:rPr>
          <w:spacing w:val="-17"/>
          <w:sz w:val="26"/>
          <w:szCs w:val="26"/>
        </w:rPr>
        <w:t xml:space="preserve"> </w:t>
      </w:r>
      <w:r w:rsidRPr="00AF2EEF">
        <w:rPr>
          <w:sz w:val="26"/>
          <w:szCs w:val="26"/>
        </w:rPr>
        <w:t>показатель</w:t>
      </w:r>
      <w:r w:rsidRPr="00AF2EEF">
        <w:rPr>
          <w:spacing w:val="-18"/>
          <w:sz w:val="26"/>
          <w:szCs w:val="26"/>
        </w:rPr>
        <w:t xml:space="preserve"> </w:t>
      </w:r>
      <w:r w:rsidRPr="00AF2EEF">
        <w:rPr>
          <w:sz w:val="26"/>
          <w:szCs w:val="26"/>
        </w:rPr>
        <w:t>твёрдости</w:t>
      </w:r>
      <w:r w:rsidRPr="00AF2EEF">
        <w:rPr>
          <w:spacing w:val="-13"/>
          <w:sz w:val="26"/>
          <w:szCs w:val="26"/>
        </w:rPr>
        <w:t xml:space="preserve"> </w:t>
      </w:r>
      <w:r w:rsidRPr="00AF2EEF">
        <w:rPr>
          <w:sz w:val="26"/>
          <w:szCs w:val="26"/>
        </w:rPr>
        <w:t>–</w:t>
      </w:r>
      <w:r w:rsidRPr="00AF2EEF">
        <w:rPr>
          <w:spacing w:val="-16"/>
          <w:sz w:val="26"/>
          <w:szCs w:val="26"/>
        </w:rPr>
        <w:t xml:space="preserve"> </w:t>
      </w:r>
      <w:r w:rsidRPr="00AF2EEF">
        <w:rPr>
          <w:sz w:val="26"/>
          <w:szCs w:val="26"/>
        </w:rPr>
        <w:t>мягкости</w:t>
      </w:r>
      <w:r w:rsidRPr="00AF2EEF">
        <w:rPr>
          <w:spacing w:val="-16"/>
          <w:sz w:val="26"/>
          <w:szCs w:val="26"/>
        </w:rPr>
        <w:t xml:space="preserve"> </w:t>
      </w:r>
      <w:r w:rsidRPr="00AF2EEF">
        <w:rPr>
          <w:sz w:val="26"/>
          <w:szCs w:val="26"/>
        </w:rPr>
        <w:t>согласных звуков. Функции букв е, ё, ю,</w:t>
      </w:r>
      <w:r w:rsidRPr="00AF2EEF">
        <w:rPr>
          <w:spacing w:val="-9"/>
          <w:sz w:val="26"/>
          <w:szCs w:val="26"/>
        </w:rPr>
        <w:t xml:space="preserve"> </w:t>
      </w:r>
      <w:r w:rsidRPr="00AF2EEF">
        <w:rPr>
          <w:sz w:val="26"/>
          <w:szCs w:val="26"/>
        </w:rPr>
        <w:t>я.</w:t>
      </w:r>
    </w:p>
    <w:p w:rsidR="00A522EC" w:rsidRPr="00AF2EEF" w:rsidRDefault="00A522EC" w:rsidP="00953AB5">
      <w:pPr>
        <w:pStyle w:val="a3"/>
        <w:ind w:firstLine="0"/>
        <w:jc w:val="left"/>
        <w:rPr>
          <w:sz w:val="26"/>
          <w:szCs w:val="26"/>
        </w:rPr>
      </w:pPr>
      <w:r w:rsidRPr="00AF2EEF">
        <w:rPr>
          <w:sz w:val="26"/>
          <w:szCs w:val="26"/>
        </w:rPr>
        <w:t>Мягкий знак как показатель мягкости предшествующего согласного</w:t>
      </w:r>
      <w:r w:rsidRPr="00AF2EEF">
        <w:rPr>
          <w:spacing w:val="2"/>
          <w:sz w:val="26"/>
          <w:szCs w:val="26"/>
        </w:rPr>
        <w:t xml:space="preserve"> </w:t>
      </w:r>
      <w:r w:rsidRPr="00AF2EEF">
        <w:rPr>
          <w:sz w:val="26"/>
          <w:szCs w:val="26"/>
        </w:rPr>
        <w:t>звука в конце слова. Последовательность букв в русском алфавите.</w:t>
      </w:r>
    </w:p>
    <w:p w:rsidR="00A522EC" w:rsidRPr="00AF2EEF" w:rsidRDefault="00A522EC" w:rsidP="00953AB5">
      <w:pPr>
        <w:pStyle w:val="110"/>
        <w:ind w:left="826"/>
        <w:jc w:val="left"/>
        <w:rPr>
          <w:sz w:val="26"/>
          <w:szCs w:val="26"/>
        </w:rPr>
      </w:pPr>
      <w:r w:rsidRPr="00AF2EEF">
        <w:rPr>
          <w:sz w:val="26"/>
          <w:szCs w:val="26"/>
        </w:rPr>
        <w:t>Чтение</w:t>
      </w:r>
    </w:p>
    <w:p w:rsidR="00A522EC" w:rsidRPr="00AF2EEF" w:rsidRDefault="00A522EC" w:rsidP="00953AB5">
      <w:pPr>
        <w:pStyle w:val="a3"/>
        <w:ind w:right="209"/>
        <w:rPr>
          <w:sz w:val="26"/>
          <w:szCs w:val="26"/>
        </w:rPr>
      </w:pPr>
      <w:r w:rsidRPr="00AF2EEF">
        <w:rPr>
          <w:sz w:val="26"/>
          <w:szCs w:val="26"/>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A522EC" w:rsidRPr="00AF2EEF" w:rsidRDefault="00A522EC" w:rsidP="00953AB5">
      <w:pPr>
        <w:pStyle w:val="a3"/>
        <w:ind w:right="204" w:firstLine="566"/>
        <w:rPr>
          <w:sz w:val="26"/>
          <w:szCs w:val="26"/>
        </w:rPr>
      </w:pPr>
      <w:r w:rsidRPr="00AF2EEF">
        <w:rPr>
          <w:sz w:val="26"/>
          <w:szCs w:val="26"/>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522EC" w:rsidRPr="00AF2EEF" w:rsidRDefault="00A522EC" w:rsidP="00953AB5">
      <w:pPr>
        <w:pStyle w:val="110"/>
        <w:jc w:val="left"/>
        <w:rPr>
          <w:sz w:val="26"/>
          <w:szCs w:val="26"/>
        </w:rPr>
      </w:pPr>
      <w:r w:rsidRPr="00AF2EEF">
        <w:rPr>
          <w:sz w:val="26"/>
          <w:szCs w:val="26"/>
        </w:rPr>
        <w:t>Письмо</w:t>
      </w:r>
    </w:p>
    <w:p w:rsidR="00A522EC" w:rsidRPr="00AF2EEF" w:rsidRDefault="00A522EC" w:rsidP="00953AB5">
      <w:pPr>
        <w:pStyle w:val="a3"/>
        <w:ind w:right="209" w:firstLine="566"/>
        <w:rPr>
          <w:sz w:val="26"/>
          <w:szCs w:val="26"/>
        </w:rPr>
      </w:pPr>
      <w:r w:rsidRPr="00AF2EEF">
        <w:rPr>
          <w:sz w:val="26"/>
          <w:szCs w:val="26"/>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522EC" w:rsidRPr="00AF2EEF" w:rsidRDefault="00A522EC" w:rsidP="00953AB5">
      <w:pPr>
        <w:pStyle w:val="a3"/>
        <w:ind w:right="210" w:firstLine="566"/>
        <w:rPr>
          <w:sz w:val="26"/>
          <w:szCs w:val="26"/>
        </w:rPr>
      </w:pPr>
      <w:r w:rsidRPr="00AF2EEF">
        <w:rPr>
          <w:sz w:val="26"/>
          <w:szCs w:val="26"/>
        </w:rPr>
        <w:t>Начертание письменных прописных и строчных букв. Письмо букв, буквосочетаний,</w:t>
      </w:r>
      <w:r w:rsidRPr="00AF2EEF">
        <w:rPr>
          <w:spacing w:val="-20"/>
          <w:sz w:val="26"/>
          <w:szCs w:val="26"/>
        </w:rPr>
        <w:t xml:space="preserve"> </w:t>
      </w:r>
      <w:r w:rsidRPr="00AF2EEF">
        <w:rPr>
          <w:sz w:val="26"/>
          <w:szCs w:val="26"/>
        </w:rPr>
        <w:t>слогов,</w:t>
      </w:r>
      <w:r w:rsidRPr="00AF2EEF">
        <w:rPr>
          <w:spacing w:val="-19"/>
          <w:sz w:val="26"/>
          <w:szCs w:val="26"/>
        </w:rPr>
        <w:t xml:space="preserve"> </w:t>
      </w:r>
      <w:r w:rsidRPr="00AF2EEF">
        <w:rPr>
          <w:sz w:val="26"/>
          <w:szCs w:val="26"/>
        </w:rPr>
        <w:t>слов,</w:t>
      </w:r>
      <w:r w:rsidRPr="00AF2EEF">
        <w:rPr>
          <w:spacing w:val="-19"/>
          <w:sz w:val="26"/>
          <w:szCs w:val="26"/>
        </w:rPr>
        <w:t xml:space="preserve"> </w:t>
      </w:r>
      <w:r w:rsidRPr="00AF2EEF">
        <w:rPr>
          <w:sz w:val="26"/>
          <w:szCs w:val="26"/>
        </w:rPr>
        <w:t>предложений</w:t>
      </w:r>
      <w:r w:rsidRPr="00AF2EEF">
        <w:rPr>
          <w:spacing w:val="-18"/>
          <w:sz w:val="26"/>
          <w:szCs w:val="26"/>
        </w:rPr>
        <w:t xml:space="preserve"> </w:t>
      </w:r>
      <w:r w:rsidRPr="00AF2EEF">
        <w:rPr>
          <w:sz w:val="26"/>
          <w:szCs w:val="26"/>
        </w:rPr>
        <w:t>с</w:t>
      </w:r>
      <w:r w:rsidRPr="00AF2EEF">
        <w:rPr>
          <w:spacing w:val="-19"/>
          <w:sz w:val="26"/>
          <w:szCs w:val="26"/>
        </w:rPr>
        <w:t xml:space="preserve"> </w:t>
      </w:r>
      <w:r w:rsidRPr="00AF2EEF">
        <w:rPr>
          <w:sz w:val="26"/>
          <w:szCs w:val="26"/>
        </w:rPr>
        <w:t>соблюдением</w:t>
      </w:r>
      <w:r w:rsidRPr="00AF2EEF">
        <w:rPr>
          <w:spacing w:val="-21"/>
          <w:sz w:val="26"/>
          <w:szCs w:val="26"/>
        </w:rPr>
        <w:t xml:space="preserve"> </w:t>
      </w:r>
      <w:r w:rsidRPr="00AF2EEF">
        <w:rPr>
          <w:sz w:val="26"/>
          <w:szCs w:val="26"/>
        </w:rPr>
        <w:t>гигиенических</w:t>
      </w:r>
      <w:r w:rsidRPr="00AF2EEF">
        <w:rPr>
          <w:spacing w:val="-20"/>
          <w:sz w:val="26"/>
          <w:szCs w:val="26"/>
        </w:rPr>
        <w:t xml:space="preserve"> </w:t>
      </w:r>
      <w:r w:rsidRPr="00AF2EEF">
        <w:rPr>
          <w:sz w:val="26"/>
          <w:szCs w:val="26"/>
        </w:rPr>
        <w:t>норм. Письмо разборчивым, аккуратным почерком. Письмо под диктовку слов и предложений,</w:t>
      </w:r>
      <w:r w:rsidRPr="00AF2EEF">
        <w:rPr>
          <w:spacing w:val="-12"/>
          <w:sz w:val="26"/>
          <w:szCs w:val="26"/>
        </w:rPr>
        <w:t xml:space="preserve"> </w:t>
      </w:r>
      <w:r w:rsidRPr="00AF2EEF">
        <w:rPr>
          <w:sz w:val="26"/>
          <w:szCs w:val="26"/>
        </w:rPr>
        <w:t>написание</w:t>
      </w:r>
      <w:r w:rsidRPr="00AF2EEF">
        <w:rPr>
          <w:spacing w:val="-11"/>
          <w:sz w:val="26"/>
          <w:szCs w:val="26"/>
        </w:rPr>
        <w:t xml:space="preserve"> </w:t>
      </w:r>
      <w:r w:rsidRPr="00AF2EEF">
        <w:rPr>
          <w:sz w:val="26"/>
          <w:szCs w:val="26"/>
        </w:rPr>
        <w:t>которых</w:t>
      </w:r>
      <w:r w:rsidRPr="00AF2EEF">
        <w:rPr>
          <w:spacing w:val="-11"/>
          <w:sz w:val="26"/>
          <w:szCs w:val="26"/>
        </w:rPr>
        <w:t xml:space="preserve"> </w:t>
      </w:r>
      <w:r w:rsidRPr="00AF2EEF">
        <w:rPr>
          <w:sz w:val="26"/>
          <w:szCs w:val="26"/>
        </w:rPr>
        <w:t>не</w:t>
      </w:r>
      <w:r w:rsidRPr="00AF2EEF">
        <w:rPr>
          <w:spacing w:val="-11"/>
          <w:sz w:val="26"/>
          <w:szCs w:val="26"/>
        </w:rPr>
        <w:t xml:space="preserve"> </w:t>
      </w:r>
      <w:r w:rsidRPr="00AF2EEF">
        <w:rPr>
          <w:sz w:val="26"/>
          <w:szCs w:val="26"/>
        </w:rPr>
        <w:t>расходится</w:t>
      </w:r>
      <w:r w:rsidRPr="00AF2EEF">
        <w:rPr>
          <w:spacing w:val="-11"/>
          <w:sz w:val="26"/>
          <w:szCs w:val="26"/>
        </w:rPr>
        <w:t xml:space="preserve"> </w:t>
      </w:r>
      <w:r w:rsidRPr="00AF2EEF">
        <w:rPr>
          <w:sz w:val="26"/>
          <w:szCs w:val="26"/>
        </w:rPr>
        <w:t>с</w:t>
      </w:r>
      <w:r w:rsidRPr="00AF2EEF">
        <w:rPr>
          <w:spacing w:val="-12"/>
          <w:sz w:val="26"/>
          <w:szCs w:val="26"/>
        </w:rPr>
        <w:t xml:space="preserve"> </w:t>
      </w:r>
      <w:r w:rsidRPr="00AF2EEF">
        <w:rPr>
          <w:sz w:val="26"/>
          <w:szCs w:val="26"/>
        </w:rPr>
        <w:t>их</w:t>
      </w:r>
      <w:r w:rsidRPr="00AF2EEF">
        <w:rPr>
          <w:spacing w:val="-13"/>
          <w:sz w:val="26"/>
          <w:szCs w:val="26"/>
        </w:rPr>
        <w:t xml:space="preserve"> </w:t>
      </w:r>
      <w:r w:rsidRPr="00AF2EEF">
        <w:rPr>
          <w:sz w:val="26"/>
          <w:szCs w:val="26"/>
        </w:rPr>
        <w:t>произношением.</w:t>
      </w:r>
      <w:r w:rsidRPr="00AF2EEF">
        <w:rPr>
          <w:spacing w:val="-12"/>
          <w:sz w:val="26"/>
          <w:szCs w:val="26"/>
        </w:rPr>
        <w:t xml:space="preserve"> </w:t>
      </w:r>
      <w:r w:rsidRPr="00AF2EEF">
        <w:rPr>
          <w:sz w:val="26"/>
          <w:szCs w:val="26"/>
        </w:rPr>
        <w:t>Приёмы</w:t>
      </w:r>
      <w:r w:rsidRPr="00AF2EEF">
        <w:rPr>
          <w:spacing w:val="-13"/>
          <w:sz w:val="26"/>
          <w:szCs w:val="26"/>
        </w:rPr>
        <w:t xml:space="preserve"> </w:t>
      </w:r>
      <w:r w:rsidRPr="00AF2EEF">
        <w:rPr>
          <w:sz w:val="26"/>
          <w:szCs w:val="26"/>
        </w:rPr>
        <w:t>и последовательность правильного списывания</w:t>
      </w:r>
      <w:r w:rsidRPr="00AF2EEF">
        <w:rPr>
          <w:spacing w:val="-4"/>
          <w:sz w:val="26"/>
          <w:szCs w:val="26"/>
        </w:rPr>
        <w:t xml:space="preserve"> </w:t>
      </w:r>
      <w:r w:rsidRPr="00AF2EEF">
        <w:rPr>
          <w:sz w:val="26"/>
          <w:szCs w:val="26"/>
        </w:rPr>
        <w:t>текста.</w:t>
      </w:r>
    </w:p>
    <w:p w:rsidR="00A522EC" w:rsidRPr="00AF2EEF" w:rsidRDefault="00A522EC" w:rsidP="00953AB5">
      <w:pPr>
        <w:pStyle w:val="a3"/>
        <w:ind w:right="209" w:firstLine="566"/>
        <w:rPr>
          <w:sz w:val="26"/>
          <w:szCs w:val="26"/>
        </w:rPr>
      </w:pPr>
      <w:r w:rsidRPr="00AF2EEF">
        <w:rPr>
          <w:sz w:val="26"/>
          <w:szCs w:val="26"/>
        </w:rPr>
        <w:t>Функция небуквенных графических средств: пробела между словами,</w:t>
      </w:r>
      <w:r w:rsidRPr="00AF2EEF">
        <w:rPr>
          <w:spacing w:val="-49"/>
          <w:sz w:val="26"/>
          <w:szCs w:val="26"/>
        </w:rPr>
        <w:t xml:space="preserve"> </w:t>
      </w:r>
      <w:r w:rsidRPr="00AF2EEF">
        <w:rPr>
          <w:sz w:val="26"/>
          <w:szCs w:val="26"/>
        </w:rPr>
        <w:t>знака переноса.</w:t>
      </w:r>
    </w:p>
    <w:p w:rsidR="00A522EC" w:rsidRPr="00AF2EEF" w:rsidRDefault="00A522EC" w:rsidP="00953AB5">
      <w:pPr>
        <w:pStyle w:val="110"/>
        <w:rPr>
          <w:sz w:val="26"/>
          <w:szCs w:val="26"/>
        </w:rPr>
      </w:pPr>
      <w:r w:rsidRPr="00AF2EEF">
        <w:rPr>
          <w:sz w:val="26"/>
          <w:szCs w:val="26"/>
        </w:rPr>
        <w:t>Орфография и пунктуация</w:t>
      </w:r>
    </w:p>
    <w:p w:rsidR="00A522EC" w:rsidRPr="00AF2EEF" w:rsidRDefault="00A522EC" w:rsidP="00953AB5">
      <w:pPr>
        <w:pStyle w:val="a3"/>
        <w:ind w:right="203" w:firstLine="566"/>
        <w:rPr>
          <w:sz w:val="26"/>
          <w:szCs w:val="26"/>
        </w:rPr>
      </w:pPr>
      <w:r w:rsidRPr="00AF2EEF">
        <w:rPr>
          <w:sz w:val="26"/>
          <w:szCs w:val="26"/>
        </w:rPr>
        <w:t xml:space="preserve">Правила правописания и их применение: раздельное написание слов; обозначение гласных после шипящих в сочетаниях </w:t>
      </w:r>
      <w:r w:rsidRPr="00AF2EEF">
        <w:rPr>
          <w:b/>
          <w:i/>
          <w:sz w:val="26"/>
          <w:szCs w:val="26"/>
        </w:rPr>
        <w:t xml:space="preserve">жи, ши </w:t>
      </w:r>
      <w:r w:rsidRPr="00AF2EEF">
        <w:rPr>
          <w:sz w:val="26"/>
          <w:szCs w:val="26"/>
        </w:rPr>
        <w:t xml:space="preserve">(в положении под ударением), </w:t>
      </w:r>
      <w:r w:rsidRPr="00AF2EEF">
        <w:rPr>
          <w:b/>
          <w:i/>
          <w:sz w:val="26"/>
          <w:szCs w:val="26"/>
        </w:rPr>
        <w:t>ча, ща, чу, щу</w:t>
      </w:r>
      <w:r w:rsidRPr="00AF2EEF">
        <w:rPr>
          <w:sz w:val="26"/>
          <w:szCs w:val="26"/>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A522EC" w:rsidRPr="00AF2EEF" w:rsidRDefault="00A522EC" w:rsidP="00953AB5">
      <w:pPr>
        <w:pStyle w:val="a3"/>
        <w:ind w:left="0" w:firstLine="0"/>
        <w:jc w:val="left"/>
        <w:rPr>
          <w:sz w:val="26"/>
          <w:szCs w:val="26"/>
        </w:rPr>
      </w:pPr>
    </w:p>
    <w:p w:rsidR="00A522EC" w:rsidRPr="00AF2EEF" w:rsidRDefault="00A522EC" w:rsidP="00953AB5">
      <w:pPr>
        <w:pStyle w:val="110"/>
        <w:ind w:right="6127"/>
        <w:jc w:val="left"/>
        <w:rPr>
          <w:sz w:val="26"/>
          <w:szCs w:val="26"/>
        </w:rPr>
      </w:pPr>
      <w:r w:rsidRPr="00AF2EEF">
        <w:rPr>
          <w:sz w:val="26"/>
          <w:szCs w:val="26"/>
        </w:rPr>
        <w:t>Систематический курс Общие сведения о языке</w:t>
      </w:r>
    </w:p>
    <w:p w:rsidR="00A522EC" w:rsidRPr="00AF2EEF" w:rsidRDefault="00A522EC" w:rsidP="00953AB5">
      <w:pPr>
        <w:pStyle w:val="a3"/>
        <w:ind w:firstLine="566"/>
        <w:jc w:val="left"/>
        <w:rPr>
          <w:sz w:val="26"/>
          <w:szCs w:val="26"/>
        </w:rPr>
      </w:pPr>
      <w:r w:rsidRPr="00AF2EEF">
        <w:rPr>
          <w:sz w:val="26"/>
          <w:szCs w:val="26"/>
        </w:rPr>
        <w:t>Язык как основное средство человеческого общения. Цели и ситуации общения.</w:t>
      </w:r>
    </w:p>
    <w:p w:rsidR="00A522EC" w:rsidRPr="00AF2EEF" w:rsidRDefault="00A522EC" w:rsidP="00953AB5">
      <w:pPr>
        <w:pStyle w:val="110"/>
        <w:jc w:val="left"/>
        <w:rPr>
          <w:sz w:val="26"/>
          <w:szCs w:val="26"/>
        </w:rPr>
      </w:pPr>
      <w:r w:rsidRPr="00AF2EEF">
        <w:rPr>
          <w:sz w:val="26"/>
          <w:szCs w:val="26"/>
        </w:rPr>
        <w:t>Фонетика</w:t>
      </w:r>
    </w:p>
    <w:p w:rsidR="00A522EC" w:rsidRPr="00AF2EEF" w:rsidRDefault="00A522EC" w:rsidP="00953AB5">
      <w:pPr>
        <w:pStyle w:val="a3"/>
        <w:ind w:right="206" w:firstLine="566"/>
        <w:rPr>
          <w:sz w:val="26"/>
          <w:szCs w:val="26"/>
        </w:rPr>
      </w:pPr>
      <w:r w:rsidRPr="00AF2EEF">
        <w:rPr>
          <w:sz w:val="26"/>
          <w:szCs w:val="26"/>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522EC" w:rsidRPr="00AF2EEF" w:rsidRDefault="00A522EC" w:rsidP="00953AB5">
      <w:pPr>
        <w:pStyle w:val="a3"/>
        <w:ind w:left="685" w:firstLine="0"/>
        <w:rPr>
          <w:sz w:val="26"/>
          <w:szCs w:val="26"/>
        </w:rPr>
      </w:pPr>
      <w:r w:rsidRPr="00AF2EEF">
        <w:rPr>
          <w:sz w:val="26"/>
          <w:szCs w:val="26"/>
        </w:rPr>
        <w:t xml:space="preserve">Слог. Количество слогов в слове. Ударный слог. Деление слов на слоги </w:t>
      </w:r>
    </w:p>
    <w:p w:rsidR="00A522EC" w:rsidRPr="00AF2EEF" w:rsidRDefault="00A522EC" w:rsidP="00953AB5">
      <w:pPr>
        <w:pStyle w:val="a3"/>
        <w:ind w:firstLine="0"/>
        <w:jc w:val="left"/>
        <w:rPr>
          <w:sz w:val="26"/>
          <w:szCs w:val="26"/>
        </w:rPr>
      </w:pPr>
      <w:r w:rsidRPr="00AF2EEF">
        <w:rPr>
          <w:sz w:val="26"/>
          <w:szCs w:val="26"/>
        </w:rPr>
        <w:t>(простые случаи, без стечения согласных).</w:t>
      </w:r>
    </w:p>
    <w:p w:rsidR="00A522EC" w:rsidRPr="00AF2EEF" w:rsidRDefault="00A522EC" w:rsidP="00953AB5">
      <w:pPr>
        <w:pStyle w:val="110"/>
        <w:jc w:val="left"/>
        <w:rPr>
          <w:sz w:val="26"/>
          <w:szCs w:val="26"/>
        </w:rPr>
      </w:pPr>
      <w:r w:rsidRPr="00AF2EEF">
        <w:rPr>
          <w:sz w:val="26"/>
          <w:szCs w:val="26"/>
        </w:rPr>
        <w:t>Графика</w:t>
      </w:r>
    </w:p>
    <w:p w:rsidR="00A522EC" w:rsidRPr="00AF2EEF" w:rsidRDefault="00A522EC" w:rsidP="00953AB5">
      <w:pPr>
        <w:pStyle w:val="a3"/>
        <w:ind w:right="204" w:firstLine="566"/>
        <w:jc w:val="right"/>
        <w:rPr>
          <w:sz w:val="26"/>
          <w:szCs w:val="26"/>
        </w:rPr>
      </w:pPr>
      <w:r w:rsidRPr="00AF2EEF">
        <w:rPr>
          <w:sz w:val="26"/>
          <w:szCs w:val="26"/>
        </w:rPr>
        <w:t>Звук и буква. Различение звуков и букв. Обозначение на</w:t>
      </w:r>
      <w:r w:rsidRPr="00AF2EEF">
        <w:rPr>
          <w:spacing w:val="3"/>
          <w:sz w:val="26"/>
          <w:szCs w:val="26"/>
        </w:rPr>
        <w:t xml:space="preserve"> </w:t>
      </w:r>
      <w:r w:rsidRPr="00AF2EEF">
        <w:rPr>
          <w:sz w:val="26"/>
          <w:szCs w:val="26"/>
        </w:rPr>
        <w:t>письме</w:t>
      </w:r>
      <w:r w:rsidRPr="00AF2EEF">
        <w:rPr>
          <w:spacing w:val="9"/>
          <w:sz w:val="26"/>
          <w:szCs w:val="26"/>
        </w:rPr>
        <w:t xml:space="preserve"> </w:t>
      </w:r>
      <w:r w:rsidRPr="00AF2EEF">
        <w:rPr>
          <w:sz w:val="26"/>
          <w:szCs w:val="26"/>
        </w:rPr>
        <w:t xml:space="preserve">твёрдости согласных звуков буквами </w:t>
      </w:r>
      <w:r w:rsidRPr="00AF2EEF">
        <w:rPr>
          <w:b/>
          <w:i/>
          <w:sz w:val="26"/>
          <w:szCs w:val="26"/>
        </w:rPr>
        <w:t>а, о, у, ы, э</w:t>
      </w:r>
      <w:r w:rsidRPr="00AF2EEF">
        <w:rPr>
          <w:sz w:val="26"/>
          <w:szCs w:val="26"/>
        </w:rPr>
        <w:t xml:space="preserve">; слова с буквой </w:t>
      </w:r>
      <w:r w:rsidRPr="00AF2EEF">
        <w:rPr>
          <w:b/>
          <w:i/>
          <w:sz w:val="26"/>
          <w:szCs w:val="26"/>
        </w:rPr>
        <w:t>э</w:t>
      </w:r>
      <w:r w:rsidRPr="00AF2EEF">
        <w:rPr>
          <w:sz w:val="26"/>
          <w:szCs w:val="26"/>
        </w:rPr>
        <w:t>. Обозначение</w:t>
      </w:r>
      <w:r w:rsidRPr="00AF2EEF">
        <w:rPr>
          <w:spacing w:val="20"/>
          <w:sz w:val="26"/>
          <w:szCs w:val="26"/>
        </w:rPr>
        <w:t xml:space="preserve"> </w:t>
      </w:r>
      <w:r w:rsidRPr="00AF2EEF">
        <w:rPr>
          <w:sz w:val="26"/>
          <w:szCs w:val="26"/>
        </w:rPr>
        <w:t>на</w:t>
      </w:r>
      <w:r w:rsidRPr="00AF2EEF">
        <w:rPr>
          <w:spacing w:val="1"/>
          <w:sz w:val="26"/>
          <w:szCs w:val="26"/>
        </w:rPr>
        <w:t xml:space="preserve"> </w:t>
      </w:r>
      <w:r w:rsidRPr="00AF2EEF">
        <w:rPr>
          <w:sz w:val="26"/>
          <w:szCs w:val="26"/>
        </w:rPr>
        <w:t xml:space="preserve">письме </w:t>
      </w:r>
      <w:r w:rsidRPr="00AF2EEF">
        <w:rPr>
          <w:sz w:val="26"/>
          <w:szCs w:val="26"/>
        </w:rPr>
        <w:lastRenderedPageBreak/>
        <w:t>мягкости</w:t>
      </w:r>
      <w:r w:rsidRPr="00AF2EEF">
        <w:rPr>
          <w:spacing w:val="-8"/>
          <w:sz w:val="26"/>
          <w:szCs w:val="26"/>
        </w:rPr>
        <w:t xml:space="preserve"> </w:t>
      </w:r>
      <w:r w:rsidRPr="00AF2EEF">
        <w:rPr>
          <w:sz w:val="26"/>
          <w:szCs w:val="26"/>
        </w:rPr>
        <w:t>согласных</w:t>
      </w:r>
      <w:r w:rsidRPr="00AF2EEF">
        <w:rPr>
          <w:spacing w:val="-10"/>
          <w:sz w:val="26"/>
          <w:szCs w:val="26"/>
        </w:rPr>
        <w:t xml:space="preserve"> </w:t>
      </w:r>
      <w:r w:rsidRPr="00AF2EEF">
        <w:rPr>
          <w:sz w:val="26"/>
          <w:szCs w:val="26"/>
        </w:rPr>
        <w:t>звуков</w:t>
      </w:r>
      <w:r w:rsidRPr="00AF2EEF">
        <w:rPr>
          <w:spacing w:val="-9"/>
          <w:sz w:val="26"/>
          <w:szCs w:val="26"/>
        </w:rPr>
        <w:t xml:space="preserve"> </w:t>
      </w:r>
      <w:r w:rsidRPr="00AF2EEF">
        <w:rPr>
          <w:sz w:val="26"/>
          <w:szCs w:val="26"/>
        </w:rPr>
        <w:t>буквами</w:t>
      </w:r>
      <w:r w:rsidRPr="00AF2EEF">
        <w:rPr>
          <w:spacing w:val="-6"/>
          <w:sz w:val="26"/>
          <w:szCs w:val="26"/>
        </w:rPr>
        <w:t xml:space="preserve"> </w:t>
      </w:r>
      <w:r w:rsidRPr="00AF2EEF">
        <w:rPr>
          <w:b/>
          <w:i/>
          <w:sz w:val="26"/>
          <w:szCs w:val="26"/>
        </w:rPr>
        <w:t>е,</w:t>
      </w:r>
      <w:r w:rsidRPr="00AF2EEF">
        <w:rPr>
          <w:b/>
          <w:i/>
          <w:spacing w:val="-9"/>
          <w:sz w:val="26"/>
          <w:szCs w:val="26"/>
        </w:rPr>
        <w:t xml:space="preserve"> </w:t>
      </w:r>
      <w:r w:rsidRPr="00AF2EEF">
        <w:rPr>
          <w:b/>
          <w:i/>
          <w:sz w:val="26"/>
          <w:szCs w:val="26"/>
        </w:rPr>
        <w:t>ё,</w:t>
      </w:r>
      <w:r w:rsidRPr="00AF2EEF">
        <w:rPr>
          <w:b/>
          <w:i/>
          <w:spacing w:val="-8"/>
          <w:sz w:val="26"/>
          <w:szCs w:val="26"/>
        </w:rPr>
        <w:t xml:space="preserve"> </w:t>
      </w:r>
      <w:r w:rsidRPr="00AF2EEF">
        <w:rPr>
          <w:b/>
          <w:i/>
          <w:sz w:val="26"/>
          <w:szCs w:val="26"/>
        </w:rPr>
        <w:t>ю,</w:t>
      </w:r>
      <w:r w:rsidRPr="00AF2EEF">
        <w:rPr>
          <w:b/>
          <w:i/>
          <w:spacing w:val="-10"/>
          <w:sz w:val="26"/>
          <w:szCs w:val="26"/>
        </w:rPr>
        <w:t xml:space="preserve"> </w:t>
      </w:r>
      <w:r w:rsidRPr="00AF2EEF">
        <w:rPr>
          <w:b/>
          <w:i/>
          <w:sz w:val="26"/>
          <w:szCs w:val="26"/>
        </w:rPr>
        <w:t>я,</w:t>
      </w:r>
      <w:r w:rsidRPr="00AF2EEF">
        <w:rPr>
          <w:b/>
          <w:i/>
          <w:spacing w:val="-7"/>
          <w:sz w:val="26"/>
          <w:szCs w:val="26"/>
        </w:rPr>
        <w:t xml:space="preserve"> </w:t>
      </w:r>
      <w:r w:rsidRPr="00AF2EEF">
        <w:rPr>
          <w:b/>
          <w:i/>
          <w:sz w:val="26"/>
          <w:szCs w:val="26"/>
        </w:rPr>
        <w:t>и</w:t>
      </w:r>
      <w:r w:rsidRPr="00AF2EEF">
        <w:rPr>
          <w:sz w:val="26"/>
          <w:szCs w:val="26"/>
        </w:rPr>
        <w:t>.</w:t>
      </w:r>
      <w:r w:rsidRPr="00AF2EEF">
        <w:rPr>
          <w:spacing w:val="-10"/>
          <w:sz w:val="26"/>
          <w:szCs w:val="26"/>
        </w:rPr>
        <w:t xml:space="preserve"> </w:t>
      </w:r>
      <w:r w:rsidRPr="00AF2EEF">
        <w:rPr>
          <w:sz w:val="26"/>
          <w:szCs w:val="26"/>
        </w:rPr>
        <w:t>Функции</w:t>
      </w:r>
      <w:r w:rsidRPr="00AF2EEF">
        <w:rPr>
          <w:spacing w:val="-9"/>
          <w:sz w:val="26"/>
          <w:szCs w:val="26"/>
        </w:rPr>
        <w:t xml:space="preserve"> </w:t>
      </w:r>
      <w:r w:rsidRPr="00AF2EEF">
        <w:rPr>
          <w:sz w:val="26"/>
          <w:szCs w:val="26"/>
        </w:rPr>
        <w:t>букв</w:t>
      </w:r>
      <w:r w:rsidRPr="00AF2EEF">
        <w:rPr>
          <w:spacing w:val="-6"/>
          <w:sz w:val="26"/>
          <w:szCs w:val="26"/>
        </w:rPr>
        <w:t xml:space="preserve"> </w:t>
      </w:r>
      <w:r w:rsidRPr="00AF2EEF">
        <w:rPr>
          <w:b/>
          <w:i/>
          <w:sz w:val="26"/>
          <w:szCs w:val="26"/>
        </w:rPr>
        <w:t>е,</w:t>
      </w:r>
      <w:r w:rsidRPr="00AF2EEF">
        <w:rPr>
          <w:b/>
          <w:i/>
          <w:spacing w:val="-9"/>
          <w:sz w:val="26"/>
          <w:szCs w:val="26"/>
        </w:rPr>
        <w:t xml:space="preserve"> </w:t>
      </w:r>
      <w:r w:rsidRPr="00AF2EEF">
        <w:rPr>
          <w:b/>
          <w:i/>
          <w:sz w:val="26"/>
          <w:szCs w:val="26"/>
        </w:rPr>
        <w:t>ё,</w:t>
      </w:r>
      <w:r w:rsidRPr="00AF2EEF">
        <w:rPr>
          <w:b/>
          <w:i/>
          <w:spacing w:val="-8"/>
          <w:sz w:val="26"/>
          <w:szCs w:val="26"/>
        </w:rPr>
        <w:t xml:space="preserve"> </w:t>
      </w:r>
      <w:r w:rsidRPr="00AF2EEF">
        <w:rPr>
          <w:b/>
          <w:i/>
          <w:sz w:val="26"/>
          <w:szCs w:val="26"/>
        </w:rPr>
        <w:t>ю,</w:t>
      </w:r>
      <w:r w:rsidRPr="00AF2EEF">
        <w:rPr>
          <w:b/>
          <w:i/>
          <w:spacing w:val="-8"/>
          <w:sz w:val="26"/>
          <w:szCs w:val="26"/>
        </w:rPr>
        <w:t xml:space="preserve"> </w:t>
      </w:r>
      <w:r w:rsidRPr="00AF2EEF">
        <w:rPr>
          <w:b/>
          <w:i/>
          <w:sz w:val="26"/>
          <w:szCs w:val="26"/>
        </w:rPr>
        <w:t>я</w:t>
      </w:r>
      <w:r w:rsidRPr="00AF2EEF">
        <w:rPr>
          <w:sz w:val="26"/>
          <w:szCs w:val="26"/>
        </w:rPr>
        <w:t>.</w:t>
      </w:r>
      <w:r w:rsidRPr="00AF2EEF">
        <w:rPr>
          <w:spacing w:val="-10"/>
          <w:sz w:val="26"/>
          <w:szCs w:val="26"/>
        </w:rPr>
        <w:t xml:space="preserve"> </w:t>
      </w:r>
      <w:r w:rsidRPr="00AF2EEF">
        <w:rPr>
          <w:sz w:val="26"/>
          <w:szCs w:val="26"/>
        </w:rPr>
        <w:t>Мягкий знак</w:t>
      </w:r>
      <w:r w:rsidRPr="00AF2EEF">
        <w:rPr>
          <w:spacing w:val="-7"/>
          <w:sz w:val="26"/>
          <w:szCs w:val="26"/>
        </w:rPr>
        <w:t xml:space="preserve"> </w:t>
      </w:r>
      <w:r w:rsidRPr="00AF2EEF">
        <w:rPr>
          <w:sz w:val="26"/>
          <w:szCs w:val="26"/>
        </w:rPr>
        <w:t>как</w:t>
      </w:r>
      <w:r w:rsidRPr="00AF2EEF">
        <w:rPr>
          <w:spacing w:val="-8"/>
          <w:sz w:val="26"/>
          <w:szCs w:val="26"/>
        </w:rPr>
        <w:t xml:space="preserve"> </w:t>
      </w:r>
      <w:r w:rsidRPr="00AF2EEF">
        <w:rPr>
          <w:sz w:val="26"/>
          <w:szCs w:val="26"/>
        </w:rPr>
        <w:t>показатель</w:t>
      </w:r>
      <w:r w:rsidRPr="00AF2EEF">
        <w:rPr>
          <w:spacing w:val="-8"/>
          <w:sz w:val="26"/>
          <w:szCs w:val="26"/>
        </w:rPr>
        <w:t xml:space="preserve"> </w:t>
      </w:r>
      <w:r w:rsidRPr="00AF2EEF">
        <w:rPr>
          <w:sz w:val="26"/>
          <w:szCs w:val="26"/>
        </w:rPr>
        <w:t>мягкости</w:t>
      </w:r>
      <w:r w:rsidRPr="00AF2EEF">
        <w:rPr>
          <w:spacing w:val="-8"/>
          <w:sz w:val="26"/>
          <w:szCs w:val="26"/>
        </w:rPr>
        <w:t xml:space="preserve"> </w:t>
      </w:r>
      <w:r w:rsidRPr="00AF2EEF">
        <w:rPr>
          <w:sz w:val="26"/>
          <w:szCs w:val="26"/>
        </w:rPr>
        <w:t>предшествующего</w:t>
      </w:r>
      <w:r w:rsidRPr="00AF2EEF">
        <w:rPr>
          <w:spacing w:val="-7"/>
          <w:sz w:val="26"/>
          <w:szCs w:val="26"/>
        </w:rPr>
        <w:t xml:space="preserve"> </w:t>
      </w:r>
      <w:r w:rsidRPr="00AF2EEF">
        <w:rPr>
          <w:sz w:val="26"/>
          <w:szCs w:val="26"/>
        </w:rPr>
        <w:t>согласного</w:t>
      </w:r>
      <w:r w:rsidRPr="00AF2EEF">
        <w:rPr>
          <w:spacing w:val="-6"/>
          <w:sz w:val="26"/>
          <w:szCs w:val="26"/>
        </w:rPr>
        <w:t xml:space="preserve"> </w:t>
      </w:r>
      <w:r w:rsidRPr="00AF2EEF">
        <w:rPr>
          <w:sz w:val="26"/>
          <w:szCs w:val="26"/>
        </w:rPr>
        <w:t>звука</w:t>
      </w:r>
      <w:r w:rsidRPr="00AF2EEF">
        <w:rPr>
          <w:spacing w:val="-7"/>
          <w:sz w:val="26"/>
          <w:szCs w:val="26"/>
        </w:rPr>
        <w:t xml:space="preserve"> </w:t>
      </w:r>
      <w:r w:rsidRPr="00AF2EEF">
        <w:rPr>
          <w:sz w:val="26"/>
          <w:szCs w:val="26"/>
        </w:rPr>
        <w:t>в</w:t>
      </w:r>
      <w:r w:rsidRPr="00AF2EEF">
        <w:rPr>
          <w:spacing w:val="-7"/>
          <w:sz w:val="26"/>
          <w:szCs w:val="26"/>
        </w:rPr>
        <w:t xml:space="preserve"> </w:t>
      </w:r>
      <w:r w:rsidRPr="00AF2EEF">
        <w:rPr>
          <w:sz w:val="26"/>
          <w:szCs w:val="26"/>
        </w:rPr>
        <w:t>конце</w:t>
      </w:r>
      <w:r w:rsidRPr="00AF2EEF">
        <w:rPr>
          <w:spacing w:val="-8"/>
          <w:sz w:val="26"/>
          <w:szCs w:val="26"/>
        </w:rPr>
        <w:t xml:space="preserve"> </w:t>
      </w:r>
      <w:r w:rsidRPr="00AF2EEF">
        <w:rPr>
          <w:sz w:val="26"/>
          <w:szCs w:val="26"/>
        </w:rPr>
        <w:t>слова.</w:t>
      </w:r>
    </w:p>
    <w:p w:rsidR="00A522EC" w:rsidRPr="00AF2EEF" w:rsidRDefault="00A522EC" w:rsidP="00953AB5">
      <w:pPr>
        <w:pStyle w:val="a3"/>
        <w:ind w:firstLine="566"/>
        <w:jc w:val="left"/>
        <w:rPr>
          <w:sz w:val="26"/>
          <w:szCs w:val="26"/>
        </w:rPr>
      </w:pPr>
      <w:r w:rsidRPr="00AF2EEF">
        <w:rPr>
          <w:sz w:val="26"/>
          <w:szCs w:val="26"/>
        </w:rPr>
        <w:t>Установление соотношения звукового и буквенного состава слова в словах типа стол, конь.</w:t>
      </w:r>
    </w:p>
    <w:p w:rsidR="00A522EC" w:rsidRPr="00AF2EEF" w:rsidRDefault="00A522EC" w:rsidP="00953AB5">
      <w:pPr>
        <w:pStyle w:val="a3"/>
        <w:tabs>
          <w:tab w:val="left" w:pos="1869"/>
          <w:tab w:val="left" w:pos="3121"/>
          <w:tab w:val="left" w:pos="4701"/>
          <w:tab w:val="left" w:pos="5967"/>
          <w:tab w:val="left" w:pos="6793"/>
          <w:tab w:val="left" w:pos="7284"/>
        </w:tabs>
        <w:ind w:left="685" w:right="212" w:firstLine="0"/>
        <w:jc w:val="left"/>
        <w:rPr>
          <w:sz w:val="26"/>
          <w:szCs w:val="26"/>
        </w:rPr>
      </w:pPr>
      <w:r w:rsidRPr="00AF2EEF">
        <w:rPr>
          <w:sz w:val="26"/>
          <w:szCs w:val="26"/>
        </w:rPr>
        <w:t>Небуквенные графические средства: пробел между словами, знак переноса. Русский</w:t>
      </w:r>
      <w:r w:rsidRPr="00AF2EEF">
        <w:rPr>
          <w:sz w:val="26"/>
          <w:szCs w:val="26"/>
        </w:rPr>
        <w:tab/>
        <w:t>алфавит:</w:t>
      </w:r>
      <w:r w:rsidRPr="00AF2EEF">
        <w:rPr>
          <w:sz w:val="26"/>
          <w:szCs w:val="26"/>
        </w:rPr>
        <w:tab/>
        <w:t>правильное</w:t>
      </w:r>
      <w:r w:rsidRPr="00AF2EEF">
        <w:rPr>
          <w:sz w:val="26"/>
          <w:szCs w:val="26"/>
        </w:rPr>
        <w:tab/>
        <w:t>название</w:t>
      </w:r>
      <w:r w:rsidRPr="00AF2EEF">
        <w:rPr>
          <w:sz w:val="26"/>
          <w:szCs w:val="26"/>
        </w:rPr>
        <w:tab/>
        <w:t>букв,</w:t>
      </w:r>
      <w:r w:rsidRPr="00AF2EEF">
        <w:rPr>
          <w:sz w:val="26"/>
          <w:szCs w:val="26"/>
        </w:rPr>
        <w:tab/>
        <w:t>их</w:t>
      </w:r>
      <w:r w:rsidRPr="00AF2EEF">
        <w:rPr>
          <w:sz w:val="26"/>
          <w:szCs w:val="26"/>
        </w:rPr>
        <w:tab/>
      </w:r>
      <w:r w:rsidRPr="00AF2EEF">
        <w:rPr>
          <w:spacing w:val="-1"/>
          <w:sz w:val="26"/>
          <w:szCs w:val="26"/>
        </w:rPr>
        <w:t>последовательность.</w:t>
      </w:r>
    </w:p>
    <w:p w:rsidR="00A522EC" w:rsidRPr="00AF2EEF" w:rsidRDefault="00A522EC" w:rsidP="00953AB5">
      <w:pPr>
        <w:pStyle w:val="a3"/>
        <w:ind w:firstLine="0"/>
        <w:jc w:val="left"/>
        <w:rPr>
          <w:sz w:val="26"/>
          <w:szCs w:val="26"/>
        </w:rPr>
      </w:pPr>
      <w:r w:rsidRPr="00AF2EEF">
        <w:rPr>
          <w:sz w:val="26"/>
          <w:szCs w:val="26"/>
        </w:rPr>
        <w:t>Использование алфавита для упорядочения списка слов.</w:t>
      </w:r>
    </w:p>
    <w:p w:rsidR="00A522EC" w:rsidRPr="00AF2EEF" w:rsidRDefault="00A522EC" w:rsidP="00953AB5">
      <w:pPr>
        <w:pStyle w:val="110"/>
        <w:jc w:val="left"/>
        <w:rPr>
          <w:sz w:val="26"/>
          <w:szCs w:val="26"/>
        </w:rPr>
      </w:pPr>
      <w:r w:rsidRPr="00AF2EEF">
        <w:rPr>
          <w:sz w:val="26"/>
          <w:szCs w:val="26"/>
        </w:rPr>
        <w:t>Орфоэпия</w:t>
      </w:r>
    </w:p>
    <w:p w:rsidR="00A522EC" w:rsidRPr="00AF2EEF" w:rsidRDefault="00A522EC" w:rsidP="00953AB5">
      <w:pPr>
        <w:pStyle w:val="a3"/>
        <w:ind w:right="204" w:firstLine="566"/>
        <w:rPr>
          <w:sz w:val="26"/>
          <w:szCs w:val="26"/>
        </w:rPr>
      </w:pPr>
      <w:r w:rsidRPr="00AF2EEF">
        <w:rPr>
          <w:sz w:val="26"/>
          <w:szCs w:val="26"/>
        </w:rPr>
        <w:t>Произношение</w:t>
      </w:r>
      <w:r w:rsidRPr="00AF2EEF">
        <w:rPr>
          <w:spacing w:val="-17"/>
          <w:sz w:val="26"/>
          <w:szCs w:val="26"/>
        </w:rPr>
        <w:t xml:space="preserve"> </w:t>
      </w:r>
      <w:r w:rsidRPr="00AF2EEF">
        <w:rPr>
          <w:sz w:val="26"/>
          <w:szCs w:val="26"/>
        </w:rPr>
        <w:t>звуков</w:t>
      </w:r>
      <w:r w:rsidRPr="00AF2EEF">
        <w:rPr>
          <w:spacing w:val="-18"/>
          <w:sz w:val="26"/>
          <w:szCs w:val="26"/>
        </w:rPr>
        <w:t xml:space="preserve"> </w:t>
      </w:r>
      <w:r w:rsidRPr="00AF2EEF">
        <w:rPr>
          <w:sz w:val="26"/>
          <w:szCs w:val="26"/>
        </w:rPr>
        <w:t>и</w:t>
      </w:r>
      <w:r w:rsidRPr="00AF2EEF">
        <w:rPr>
          <w:spacing w:val="-17"/>
          <w:sz w:val="26"/>
          <w:szCs w:val="26"/>
        </w:rPr>
        <w:t xml:space="preserve"> </w:t>
      </w:r>
      <w:r w:rsidRPr="00AF2EEF">
        <w:rPr>
          <w:sz w:val="26"/>
          <w:szCs w:val="26"/>
        </w:rPr>
        <w:t>сочетаний</w:t>
      </w:r>
      <w:r w:rsidRPr="00AF2EEF">
        <w:rPr>
          <w:spacing w:val="-16"/>
          <w:sz w:val="26"/>
          <w:szCs w:val="26"/>
        </w:rPr>
        <w:t xml:space="preserve"> </w:t>
      </w:r>
      <w:r w:rsidRPr="00AF2EEF">
        <w:rPr>
          <w:sz w:val="26"/>
          <w:szCs w:val="26"/>
        </w:rPr>
        <w:t>звуков,</w:t>
      </w:r>
      <w:r w:rsidRPr="00AF2EEF">
        <w:rPr>
          <w:spacing w:val="-18"/>
          <w:sz w:val="26"/>
          <w:szCs w:val="26"/>
        </w:rPr>
        <w:t xml:space="preserve"> </w:t>
      </w:r>
      <w:r w:rsidRPr="00AF2EEF">
        <w:rPr>
          <w:sz w:val="26"/>
          <w:szCs w:val="26"/>
        </w:rPr>
        <w:t>ударение</w:t>
      </w:r>
      <w:r w:rsidRPr="00AF2EEF">
        <w:rPr>
          <w:spacing w:val="-17"/>
          <w:sz w:val="26"/>
          <w:szCs w:val="26"/>
        </w:rPr>
        <w:t xml:space="preserve"> </w:t>
      </w:r>
      <w:r w:rsidRPr="00AF2EEF">
        <w:rPr>
          <w:sz w:val="26"/>
          <w:szCs w:val="26"/>
        </w:rPr>
        <w:t>в</w:t>
      </w:r>
      <w:r w:rsidRPr="00AF2EEF">
        <w:rPr>
          <w:spacing w:val="-17"/>
          <w:sz w:val="26"/>
          <w:szCs w:val="26"/>
        </w:rPr>
        <w:t xml:space="preserve"> </w:t>
      </w:r>
      <w:r w:rsidRPr="00AF2EEF">
        <w:rPr>
          <w:sz w:val="26"/>
          <w:szCs w:val="26"/>
        </w:rPr>
        <w:t>словах</w:t>
      </w:r>
      <w:r w:rsidRPr="00AF2EEF">
        <w:rPr>
          <w:spacing w:val="-16"/>
          <w:sz w:val="26"/>
          <w:szCs w:val="26"/>
        </w:rPr>
        <w:t xml:space="preserve"> </w:t>
      </w:r>
      <w:r w:rsidRPr="00AF2EEF">
        <w:rPr>
          <w:sz w:val="26"/>
          <w:szCs w:val="26"/>
        </w:rPr>
        <w:t>в</w:t>
      </w:r>
      <w:r w:rsidRPr="00AF2EEF">
        <w:rPr>
          <w:spacing w:val="-12"/>
          <w:sz w:val="26"/>
          <w:szCs w:val="26"/>
        </w:rPr>
        <w:t xml:space="preserve"> </w:t>
      </w:r>
      <w:r w:rsidRPr="00AF2EEF">
        <w:rPr>
          <w:sz w:val="26"/>
          <w:szCs w:val="26"/>
        </w:rPr>
        <w:t>соответствии с нормами современного русского литературного языка (на ограниченном перечне слов, отрабатываемом в</w:t>
      </w:r>
      <w:r w:rsidRPr="00AF2EEF">
        <w:rPr>
          <w:spacing w:val="-4"/>
          <w:sz w:val="26"/>
          <w:szCs w:val="26"/>
        </w:rPr>
        <w:t xml:space="preserve"> </w:t>
      </w:r>
      <w:r w:rsidRPr="00AF2EEF">
        <w:rPr>
          <w:sz w:val="26"/>
          <w:szCs w:val="26"/>
        </w:rPr>
        <w:t>учебнике).</w:t>
      </w:r>
    </w:p>
    <w:p w:rsidR="00A522EC" w:rsidRPr="00AF2EEF" w:rsidRDefault="00A522EC" w:rsidP="00953AB5">
      <w:pPr>
        <w:pStyle w:val="110"/>
        <w:jc w:val="left"/>
        <w:rPr>
          <w:sz w:val="26"/>
          <w:szCs w:val="26"/>
        </w:rPr>
      </w:pPr>
      <w:r w:rsidRPr="00AF2EEF">
        <w:rPr>
          <w:sz w:val="26"/>
          <w:szCs w:val="26"/>
        </w:rPr>
        <w:t>Лексика</w:t>
      </w:r>
    </w:p>
    <w:p w:rsidR="00A522EC" w:rsidRPr="00AF2EEF" w:rsidRDefault="00A522EC" w:rsidP="00953AB5">
      <w:pPr>
        <w:pStyle w:val="a3"/>
        <w:ind w:left="685" w:firstLine="0"/>
        <w:jc w:val="left"/>
        <w:rPr>
          <w:sz w:val="26"/>
          <w:szCs w:val="26"/>
        </w:rPr>
      </w:pPr>
      <w:r w:rsidRPr="00AF2EEF">
        <w:rPr>
          <w:sz w:val="26"/>
          <w:szCs w:val="26"/>
        </w:rPr>
        <w:t>Слово как единица языка (ознакомление).</w:t>
      </w:r>
    </w:p>
    <w:p w:rsidR="00A522EC" w:rsidRPr="00AF2EEF" w:rsidRDefault="00A522EC" w:rsidP="00953AB5">
      <w:pPr>
        <w:pStyle w:val="a3"/>
        <w:ind w:firstLine="566"/>
        <w:jc w:val="left"/>
        <w:rPr>
          <w:sz w:val="26"/>
          <w:szCs w:val="26"/>
        </w:rPr>
      </w:pPr>
      <w:r w:rsidRPr="00AF2EEF">
        <w:rPr>
          <w:sz w:val="26"/>
          <w:szCs w:val="26"/>
        </w:rPr>
        <w:t>Слово как название предмета, признака предмета, действия предмета (ознакомление).</w:t>
      </w:r>
    </w:p>
    <w:p w:rsidR="00A522EC" w:rsidRPr="00AF2EEF" w:rsidRDefault="00A522EC" w:rsidP="00953AB5">
      <w:pPr>
        <w:pStyle w:val="a3"/>
        <w:ind w:left="685" w:firstLine="0"/>
        <w:jc w:val="left"/>
        <w:rPr>
          <w:sz w:val="26"/>
          <w:szCs w:val="26"/>
        </w:rPr>
      </w:pPr>
      <w:r w:rsidRPr="00AF2EEF">
        <w:rPr>
          <w:sz w:val="26"/>
          <w:szCs w:val="26"/>
        </w:rPr>
        <w:t>Выявление слов, значение которых требует уточнения.</w:t>
      </w:r>
    </w:p>
    <w:p w:rsidR="00A522EC" w:rsidRPr="00AF2EEF" w:rsidRDefault="00A522EC" w:rsidP="00953AB5">
      <w:pPr>
        <w:pStyle w:val="110"/>
        <w:jc w:val="left"/>
        <w:rPr>
          <w:sz w:val="26"/>
          <w:szCs w:val="26"/>
        </w:rPr>
      </w:pPr>
      <w:r w:rsidRPr="00AF2EEF">
        <w:rPr>
          <w:sz w:val="26"/>
          <w:szCs w:val="26"/>
        </w:rPr>
        <w:t>Синтаксис</w:t>
      </w:r>
    </w:p>
    <w:p w:rsidR="00A522EC" w:rsidRPr="00AF2EEF" w:rsidRDefault="00A522EC" w:rsidP="00953AB5">
      <w:pPr>
        <w:pStyle w:val="a3"/>
        <w:ind w:left="685" w:firstLine="0"/>
        <w:jc w:val="left"/>
        <w:rPr>
          <w:sz w:val="26"/>
          <w:szCs w:val="26"/>
        </w:rPr>
      </w:pPr>
      <w:r w:rsidRPr="00AF2EEF">
        <w:rPr>
          <w:sz w:val="26"/>
          <w:szCs w:val="26"/>
        </w:rPr>
        <w:t>Предложение как единица языка (ознакомление).</w:t>
      </w:r>
    </w:p>
    <w:p w:rsidR="00A522EC" w:rsidRPr="00AF2EEF" w:rsidRDefault="00A522EC" w:rsidP="00953AB5">
      <w:pPr>
        <w:pStyle w:val="a3"/>
        <w:tabs>
          <w:tab w:val="left" w:pos="1812"/>
          <w:tab w:val="left" w:pos="3707"/>
          <w:tab w:val="left" w:pos="5571"/>
          <w:tab w:val="left" w:pos="6306"/>
          <w:tab w:val="left" w:pos="7863"/>
          <w:tab w:val="left" w:pos="8330"/>
        </w:tabs>
        <w:ind w:left="685" w:firstLine="0"/>
        <w:jc w:val="left"/>
        <w:rPr>
          <w:sz w:val="26"/>
          <w:szCs w:val="26"/>
        </w:rPr>
      </w:pPr>
      <w:r w:rsidRPr="00AF2EEF">
        <w:rPr>
          <w:sz w:val="26"/>
          <w:szCs w:val="26"/>
        </w:rPr>
        <w:t>Слово,</w:t>
      </w:r>
      <w:r w:rsidRPr="00AF2EEF">
        <w:rPr>
          <w:sz w:val="26"/>
          <w:szCs w:val="26"/>
        </w:rPr>
        <w:tab/>
        <w:t>предложение</w:t>
      </w:r>
      <w:r w:rsidRPr="00AF2EEF">
        <w:rPr>
          <w:sz w:val="26"/>
          <w:szCs w:val="26"/>
        </w:rPr>
        <w:tab/>
        <w:t>(наблюдение</w:t>
      </w:r>
      <w:r w:rsidRPr="00AF2EEF">
        <w:rPr>
          <w:sz w:val="26"/>
          <w:szCs w:val="26"/>
        </w:rPr>
        <w:tab/>
        <w:t>над</w:t>
      </w:r>
      <w:r w:rsidRPr="00AF2EEF">
        <w:rPr>
          <w:sz w:val="26"/>
          <w:szCs w:val="26"/>
        </w:rPr>
        <w:tab/>
        <w:t>сходством</w:t>
      </w:r>
      <w:r w:rsidRPr="00AF2EEF">
        <w:rPr>
          <w:sz w:val="26"/>
          <w:szCs w:val="26"/>
        </w:rPr>
        <w:tab/>
        <w:t>и</w:t>
      </w:r>
      <w:r w:rsidRPr="00AF2EEF">
        <w:rPr>
          <w:sz w:val="26"/>
          <w:szCs w:val="26"/>
        </w:rPr>
        <w:tab/>
        <w:t>различием).</w:t>
      </w:r>
    </w:p>
    <w:p w:rsidR="00A522EC" w:rsidRPr="00AF2EEF" w:rsidRDefault="00A522EC" w:rsidP="00953AB5">
      <w:pPr>
        <w:pStyle w:val="a3"/>
        <w:ind w:firstLine="0"/>
        <w:jc w:val="left"/>
        <w:rPr>
          <w:sz w:val="26"/>
          <w:szCs w:val="26"/>
        </w:rPr>
      </w:pPr>
      <w:r w:rsidRPr="00AF2EEF">
        <w:rPr>
          <w:sz w:val="26"/>
          <w:szCs w:val="26"/>
        </w:rPr>
        <w:t>Установление связи слов в предложении при помощи смысловых вопросов.</w:t>
      </w:r>
    </w:p>
    <w:p w:rsidR="00A522EC" w:rsidRPr="00AF2EEF" w:rsidRDefault="00A522EC" w:rsidP="00953AB5">
      <w:pPr>
        <w:pStyle w:val="a3"/>
        <w:tabs>
          <w:tab w:val="left" w:pos="3191"/>
          <w:tab w:val="left" w:pos="5990"/>
          <w:tab w:val="left" w:pos="8240"/>
        </w:tabs>
        <w:ind w:right="207" w:firstLine="566"/>
        <w:jc w:val="left"/>
        <w:rPr>
          <w:sz w:val="26"/>
          <w:szCs w:val="26"/>
        </w:rPr>
      </w:pPr>
      <w:r w:rsidRPr="00AF2EEF">
        <w:rPr>
          <w:sz w:val="26"/>
          <w:szCs w:val="26"/>
        </w:rPr>
        <w:t>Восстановление</w:t>
      </w:r>
      <w:r w:rsidRPr="00AF2EEF">
        <w:rPr>
          <w:sz w:val="26"/>
          <w:szCs w:val="26"/>
        </w:rPr>
        <w:tab/>
        <w:t>деформированных</w:t>
      </w:r>
      <w:r w:rsidRPr="00AF2EEF">
        <w:rPr>
          <w:sz w:val="26"/>
          <w:szCs w:val="26"/>
        </w:rPr>
        <w:tab/>
        <w:t>предложений.</w:t>
      </w:r>
      <w:r w:rsidRPr="00AF2EEF">
        <w:rPr>
          <w:sz w:val="26"/>
          <w:szCs w:val="26"/>
        </w:rPr>
        <w:tab/>
      </w:r>
      <w:r w:rsidRPr="00AF2EEF">
        <w:rPr>
          <w:spacing w:val="-3"/>
          <w:sz w:val="26"/>
          <w:szCs w:val="26"/>
        </w:rPr>
        <w:t xml:space="preserve">Составление </w:t>
      </w:r>
      <w:r w:rsidRPr="00AF2EEF">
        <w:rPr>
          <w:sz w:val="26"/>
          <w:szCs w:val="26"/>
        </w:rPr>
        <w:t>предложений из набора форм</w:t>
      </w:r>
      <w:r w:rsidRPr="00AF2EEF">
        <w:rPr>
          <w:spacing w:val="-1"/>
          <w:sz w:val="26"/>
          <w:szCs w:val="26"/>
        </w:rPr>
        <w:t xml:space="preserve"> </w:t>
      </w:r>
      <w:r w:rsidRPr="00AF2EEF">
        <w:rPr>
          <w:sz w:val="26"/>
          <w:szCs w:val="26"/>
        </w:rPr>
        <w:t>слов.</w:t>
      </w:r>
    </w:p>
    <w:p w:rsidR="00A522EC" w:rsidRPr="00AF2EEF" w:rsidRDefault="00A522EC" w:rsidP="00953AB5">
      <w:pPr>
        <w:pStyle w:val="110"/>
        <w:jc w:val="left"/>
        <w:rPr>
          <w:sz w:val="26"/>
          <w:szCs w:val="26"/>
        </w:rPr>
      </w:pPr>
      <w:r w:rsidRPr="00AF2EEF">
        <w:rPr>
          <w:sz w:val="26"/>
          <w:szCs w:val="26"/>
        </w:rPr>
        <w:t>Орфография и пунктуация</w:t>
      </w:r>
    </w:p>
    <w:p w:rsidR="00A522EC" w:rsidRPr="00AF2EEF" w:rsidRDefault="00A522EC" w:rsidP="00953AB5">
      <w:pPr>
        <w:pStyle w:val="a3"/>
        <w:ind w:left="685" w:firstLine="0"/>
        <w:jc w:val="left"/>
        <w:rPr>
          <w:sz w:val="26"/>
          <w:szCs w:val="26"/>
        </w:rPr>
      </w:pPr>
      <w:r w:rsidRPr="00AF2EEF">
        <w:rPr>
          <w:sz w:val="26"/>
          <w:szCs w:val="26"/>
        </w:rPr>
        <w:t>Правила правописания и их применение:</w:t>
      </w:r>
    </w:p>
    <w:p w:rsidR="00A522EC" w:rsidRPr="00AF2EEF" w:rsidRDefault="00A522EC" w:rsidP="00953AB5">
      <w:pPr>
        <w:pStyle w:val="a5"/>
        <w:numPr>
          <w:ilvl w:val="0"/>
          <w:numId w:val="75"/>
        </w:numPr>
        <w:tabs>
          <w:tab w:val="left" w:pos="1534"/>
          <w:tab w:val="left" w:pos="1535"/>
        </w:tabs>
        <w:ind w:left="1534" w:hanging="709"/>
        <w:jc w:val="left"/>
        <w:rPr>
          <w:sz w:val="26"/>
          <w:szCs w:val="26"/>
        </w:rPr>
      </w:pPr>
      <w:r w:rsidRPr="00AF2EEF">
        <w:rPr>
          <w:sz w:val="26"/>
          <w:szCs w:val="26"/>
        </w:rPr>
        <w:t>раздельное написание слов в</w:t>
      </w:r>
      <w:r w:rsidRPr="00AF2EEF">
        <w:rPr>
          <w:spacing w:val="-6"/>
          <w:sz w:val="26"/>
          <w:szCs w:val="26"/>
        </w:rPr>
        <w:t xml:space="preserve"> </w:t>
      </w:r>
      <w:r w:rsidRPr="00AF2EEF">
        <w:rPr>
          <w:sz w:val="26"/>
          <w:szCs w:val="26"/>
        </w:rPr>
        <w:t>предложении;</w:t>
      </w:r>
    </w:p>
    <w:p w:rsidR="00A522EC" w:rsidRPr="00AF2EEF" w:rsidRDefault="00A522EC" w:rsidP="00953AB5">
      <w:pPr>
        <w:pStyle w:val="a5"/>
        <w:numPr>
          <w:ilvl w:val="0"/>
          <w:numId w:val="75"/>
        </w:numPr>
        <w:tabs>
          <w:tab w:val="left" w:pos="1534"/>
          <w:tab w:val="left" w:pos="1535"/>
        </w:tabs>
        <w:ind w:right="210" w:firstLine="707"/>
        <w:jc w:val="left"/>
        <w:rPr>
          <w:sz w:val="26"/>
          <w:szCs w:val="26"/>
        </w:rPr>
      </w:pPr>
      <w:r w:rsidRPr="00AF2EEF">
        <w:rPr>
          <w:sz w:val="26"/>
          <w:szCs w:val="26"/>
        </w:rPr>
        <w:t>прописная буква в начале предложения и в именах собственных: в именах и фамилиях людей, кличках</w:t>
      </w:r>
      <w:r w:rsidRPr="00AF2EEF">
        <w:rPr>
          <w:spacing w:val="-4"/>
          <w:sz w:val="26"/>
          <w:szCs w:val="26"/>
        </w:rPr>
        <w:t xml:space="preserve"> </w:t>
      </w:r>
      <w:r w:rsidRPr="00AF2EEF">
        <w:rPr>
          <w:sz w:val="26"/>
          <w:szCs w:val="26"/>
        </w:rPr>
        <w:t>животных;</w:t>
      </w:r>
    </w:p>
    <w:p w:rsidR="00A522EC" w:rsidRPr="00AF2EEF" w:rsidRDefault="00A522EC" w:rsidP="00953AB5">
      <w:pPr>
        <w:pStyle w:val="a5"/>
        <w:numPr>
          <w:ilvl w:val="0"/>
          <w:numId w:val="75"/>
        </w:numPr>
        <w:tabs>
          <w:tab w:val="left" w:pos="1534"/>
          <w:tab w:val="left" w:pos="1535"/>
        </w:tabs>
        <w:ind w:left="1534" w:hanging="709"/>
        <w:jc w:val="left"/>
        <w:rPr>
          <w:sz w:val="26"/>
          <w:szCs w:val="26"/>
        </w:rPr>
      </w:pPr>
      <w:r w:rsidRPr="00AF2EEF">
        <w:rPr>
          <w:sz w:val="26"/>
          <w:szCs w:val="26"/>
        </w:rPr>
        <w:t>перенос слов (без учёта морфемного членения</w:t>
      </w:r>
      <w:r w:rsidRPr="00AF2EEF">
        <w:rPr>
          <w:spacing w:val="-9"/>
          <w:sz w:val="26"/>
          <w:szCs w:val="26"/>
        </w:rPr>
        <w:t xml:space="preserve"> </w:t>
      </w:r>
      <w:r w:rsidRPr="00AF2EEF">
        <w:rPr>
          <w:sz w:val="26"/>
          <w:szCs w:val="26"/>
        </w:rPr>
        <w:t>слова);</w:t>
      </w:r>
    </w:p>
    <w:p w:rsidR="00A522EC" w:rsidRPr="00AF2EEF" w:rsidRDefault="00A522EC" w:rsidP="00953AB5">
      <w:pPr>
        <w:pStyle w:val="a5"/>
        <w:numPr>
          <w:ilvl w:val="0"/>
          <w:numId w:val="75"/>
        </w:numPr>
        <w:tabs>
          <w:tab w:val="left" w:pos="1534"/>
          <w:tab w:val="left" w:pos="1535"/>
        </w:tabs>
        <w:ind w:right="208" w:firstLine="707"/>
        <w:jc w:val="left"/>
        <w:rPr>
          <w:sz w:val="26"/>
          <w:szCs w:val="26"/>
        </w:rPr>
      </w:pPr>
      <w:r w:rsidRPr="00AF2EEF">
        <w:rPr>
          <w:sz w:val="26"/>
          <w:szCs w:val="26"/>
        </w:rPr>
        <w:t xml:space="preserve">гласные после шипящих в сочетаниях </w:t>
      </w:r>
      <w:r w:rsidRPr="00AF2EEF">
        <w:rPr>
          <w:b/>
          <w:i/>
          <w:sz w:val="26"/>
          <w:szCs w:val="26"/>
        </w:rPr>
        <w:t xml:space="preserve">жи, ши </w:t>
      </w:r>
      <w:r w:rsidRPr="00AF2EEF">
        <w:rPr>
          <w:sz w:val="26"/>
          <w:szCs w:val="26"/>
        </w:rPr>
        <w:t xml:space="preserve">(в положении под ударением), </w:t>
      </w:r>
      <w:r w:rsidRPr="00AF2EEF">
        <w:rPr>
          <w:b/>
          <w:i/>
          <w:sz w:val="26"/>
          <w:szCs w:val="26"/>
        </w:rPr>
        <w:t>ча, ща, чу,</w:t>
      </w:r>
      <w:r w:rsidRPr="00AF2EEF">
        <w:rPr>
          <w:b/>
          <w:i/>
          <w:spacing w:val="-10"/>
          <w:sz w:val="26"/>
          <w:szCs w:val="26"/>
        </w:rPr>
        <w:t xml:space="preserve"> </w:t>
      </w:r>
      <w:r w:rsidRPr="00AF2EEF">
        <w:rPr>
          <w:b/>
          <w:i/>
          <w:sz w:val="26"/>
          <w:szCs w:val="26"/>
        </w:rPr>
        <w:t>щу</w:t>
      </w:r>
      <w:r w:rsidRPr="00AF2EEF">
        <w:rPr>
          <w:sz w:val="26"/>
          <w:szCs w:val="26"/>
        </w:rPr>
        <w:t>;</w:t>
      </w:r>
    </w:p>
    <w:p w:rsidR="00A522EC" w:rsidRPr="00AF2EEF" w:rsidRDefault="00A522EC" w:rsidP="00953AB5">
      <w:pPr>
        <w:pStyle w:val="a5"/>
        <w:numPr>
          <w:ilvl w:val="0"/>
          <w:numId w:val="75"/>
        </w:numPr>
        <w:tabs>
          <w:tab w:val="left" w:pos="1534"/>
          <w:tab w:val="left" w:pos="1535"/>
        </w:tabs>
        <w:ind w:left="1534" w:hanging="709"/>
        <w:jc w:val="left"/>
        <w:rPr>
          <w:sz w:val="26"/>
          <w:szCs w:val="26"/>
        </w:rPr>
      </w:pPr>
      <w:r w:rsidRPr="00AF2EEF">
        <w:rPr>
          <w:sz w:val="26"/>
          <w:szCs w:val="26"/>
        </w:rPr>
        <w:t xml:space="preserve">сочетания </w:t>
      </w:r>
      <w:r w:rsidRPr="00AF2EEF">
        <w:rPr>
          <w:b/>
          <w:i/>
          <w:sz w:val="26"/>
          <w:szCs w:val="26"/>
        </w:rPr>
        <w:t>чк,</w:t>
      </w:r>
      <w:r w:rsidRPr="00AF2EEF">
        <w:rPr>
          <w:b/>
          <w:i/>
          <w:spacing w:val="-2"/>
          <w:sz w:val="26"/>
          <w:szCs w:val="26"/>
        </w:rPr>
        <w:t xml:space="preserve"> </w:t>
      </w:r>
      <w:r w:rsidRPr="00AF2EEF">
        <w:rPr>
          <w:b/>
          <w:i/>
          <w:sz w:val="26"/>
          <w:szCs w:val="26"/>
        </w:rPr>
        <w:t>чн</w:t>
      </w:r>
      <w:r w:rsidRPr="00AF2EEF">
        <w:rPr>
          <w:sz w:val="26"/>
          <w:szCs w:val="26"/>
        </w:rPr>
        <w:t>;</w:t>
      </w:r>
    </w:p>
    <w:p w:rsidR="00A522EC" w:rsidRPr="00AF2EEF" w:rsidRDefault="00A522EC" w:rsidP="00953AB5">
      <w:pPr>
        <w:pStyle w:val="a5"/>
        <w:numPr>
          <w:ilvl w:val="0"/>
          <w:numId w:val="75"/>
        </w:numPr>
        <w:tabs>
          <w:tab w:val="left" w:pos="1534"/>
          <w:tab w:val="left" w:pos="1535"/>
        </w:tabs>
        <w:ind w:right="215" w:firstLine="707"/>
        <w:jc w:val="left"/>
        <w:rPr>
          <w:sz w:val="26"/>
          <w:szCs w:val="26"/>
        </w:rPr>
      </w:pPr>
      <w:r w:rsidRPr="00AF2EEF">
        <w:rPr>
          <w:sz w:val="26"/>
          <w:szCs w:val="26"/>
        </w:rPr>
        <w:t>слова с непроверяемыми гласными и согласными (перечень слов в орфографическом словаре</w:t>
      </w:r>
      <w:r w:rsidRPr="00AF2EEF">
        <w:rPr>
          <w:spacing w:val="-4"/>
          <w:sz w:val="26"/>
          <w:szCs w:val="26"/>
        </w:rPr>
        <w:t xml:space="preserve"> </w:t>
      </w:r>
      <w:r w:rsidRPr="00AF2EEF">
        <w:rPr>
          <w:sz w:val="26"/>
          <w:szCs w:val="26"/>
        </w:rPr>
        <w:t>учебника);</w:t>
      </w:r>
    </w:p>
    <w:p w:rsidR="00CF3058" w:rsidRDefault="00A522EC" w:rsidP="00953AB5">
      <w:pPr>
        <w:pStyle w:val="a3"/>
        <w:ind w:left="0" w:firstLine="0"/>
        <w:rPr>
          <w:sz w:val="26"/>
          <w:szCs w:val="26"/>
        </w:rPr>
      </w:pPr>
      <w:r w:rsidRPr="00AF2EEF">
        <w:rPr>
          <w:sz w:val="26"/>
          <w:szCs w:val="26"/>
        </w:rPr>
        <w:t>знаки препинания в конце предложения: точка, вопросительный и восклицательный</w:t>
      </w:r>
      <w:r w:rsidRPr="00AF2EEF">
        <w:rPr>
          <w:spacing w:val="-1"/>
          <w:sz w:val="26"/>
          <w:szCs w:val="26"/>
        </w:rPr>
        <w:t xml:space="preserve"> </w:t>
      </w:r>
      <w:r w:rsidRPr="00AF2EEF">
        <w:rPr>
          <w:sz w:val="26"/>
          <w:szCs w:val="26"/>
        </w:rPr>
        <w:t>знаки</w:t>
      </w:r>
      <w:r w:rsidR="00CF3058" w:rsidRPr="00CF3058">
        <w:rPr>
          <w:sz w:val="26"/>
          <w:szCs w:val="26"/>
        </w:rPr>
        <w:t xml:space="preserve"> </w:t>
      </w:r>
    </w:p>
    <w:p w:rsidR="00CF3058" w:rsidRDefault="00CF3058" w:rsidP="00953AB5">
      <w:pPr>
        <w:pStyle w:val="110"/>
        <w:rPr>
          <w:sz w:val="26"/>
          <w:szCs w:val="26"/>
        </w:rPr>
      </w:pPr>
      <w:r w:rsidRPr="00AF2EEF">
        <w:rPr>
          <w:sz w:val="26"/>
          <w:szCs w:val="26"/>
        </w:rPr>
        <w:t xml:space="preserve">Алгоритм списывания </w:t>
      </w:r>
    </w:p>
    <w:p w:rsidR="00CF3058" w:rsidRPr="00AF2EEF" w:rsidRDefault="00CF3058" w:rsidP="00953AB5">
      <w:pPr>
        <w:pStyle w:val="110"/>
        <w:rPr>
          <w:sz w:val="26"/>
          <w:szCs w:val="26"/>
        </w:rPr>
      </w:pPr>
      <w:r w:rsidRPr="00AF2EEF">
        <w:rPr>
          <w:sz w:val="26"/>
          <w:szCs w:val="26"/>
        </w:rPr>
        <w:t>Развитие речи</w:t>
      </w:r>
    </w:p>
    <w:p w:rsidR="00CF3058" w:rsidRPr="00AF2EEF" w:rsidRDefault="00CF3058" w:rsidP="00953AB5">
      <w:pPr>
        <w:pStyle w:val="a3"/>
        <w:ind w:right="211" w:firstLine="566"/>
        <w:rPr>
          <w:sz w:val="26"/>
          <w:szCs w:val="26"/>
        </w:rPr>
      </w:pPr>
      <w:r w:rsidRPr="00AF2EEF">
        <w:rPr>
          <w:sz w:val="26"/>
          <w:szCs w:val="26"/>
        </w:rPr>
        <w:t>Речь как основная форма общения между людьми. Текст как единица речи (ознакомление).</w:t>
      </w:r>
    </w:p>
    <w:p w:rsidR="00CF3058" w:rsidRPr="00AF2EEF" w:rsidRDefault="00CF3058" w:rsidP="00953AB5">
      <w:pPr>
        <w:pStyle w:val="a3"/>
        <w:ind w:right="211" w:firstLine="566"/>
        <w:rPr>
          <w:sz w:val="26"/>
          <w:szCs w:val="26"/>
        </w:rPr>
      </w:pPr>
      <w:r w:rsidRPr="00AF2EEF">
        <w:rPr>
          <w:sz w:val="26"/>
          <w:szCs w:val="26"/>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F3058" w:rsidRPr="00AF2EEF" w:rsidRDefault="00CF3058" w:rsidP="00953AB5">
      <w:pPr>
        <w:pStyle w:val="a3"/>
        <w:ind w:right="217"/>
        <w:rPr>
          <w:sz w:val="26"/>
          <w:szCs w:val="26"/>
        </w:rPr>
      </w:pPr>
      <w:r w:rsidRPr="00AF2EEF">
        <w:rPr>
          <w:sz w:val="26"/>
          <w:szCs w:val="26"/>
        </w:rPr>
        <w:t>Нормы речевого этикета в ситуациях учебного и бытового общения (приветствие, прощание, извинение, благодарность, обращение с просьбой).</w:t>
      </w:r>
    </w:p>
    <w:p w:rsidR="00CF3058" w:rsidRPr="00AF2EEF" w:rsidRDefault="00CF3058" w:rsidP="00953AB5">
      <w:pPr>
        <w:ind w:left="118" w:right="206" w:firstLine="707"/>
        <w:jc w:val="both"/>
        <w:rPr>
          <w:sz w:val="26"/>
          <w:szCs w:val="26"/>
        </w:rPr>
      </w:pPr>
      <w:r w:rsidRPr="00AF2EEF">
        <w:rPr>
          <w:sz w:val="26"/>
          <w:szCs w:val="26"/>
        </w:rPr>
        <w:t>Изучение</w:t>
      </w:r>
      <w:r w:rsidRPr="00AF2EEF">
        <w:rPr>
          <w:spacing w:val="-18"/>
          <w:sz w:val="26"/>
          <w:szCs w:val="26"/>
        </w:rPr>
        <w:t xml:space="preserve"> </w:t>
      </w:r>
      <w:r w:rsidRPr="00AF2EEF">
        <w:rPr>
          <w:sz w:val="26"/>
          <w:szCs w:val="26"/>
        </w:rPr>
        <w:t>содержания</w:t>
      </w:r>
      <w:r w:rsidRPr="00AF2EEF">
        <w:rPr>
          <w:spacing w:val="-17"/>
          <w:sz w:val="26"/>
          <w:szCs w:val="26"/>
        </w:rPr>
        <w:t xml:space="preserve"> </w:t>
      </w:r>
      <w:r w:rsidRPr="00AF2EEF">
        <w:rPr>
          <w:sz w:val="26"/>
          <w:szCs w:val="26"/>
        </w:rPr>
        <w:t>учебного</w:t>
      </w:r>
      <w:r w:rsidRPr="00AF2EEF">
        <w:rPr>
          <w:spacing w:val="-17"/>
          <w:sz w:val="26"/>
          <w:szCs w:val="26"/>
        </w:rPr>
        <w:t xml:space="preserve"> </w:t>
      </w:r>
      <w:r w:rsidRPr="00AF2EEF">
        <w:rPr>
          <w:sz w:val="26"/>
          <w:szCs w:val="26"/>
        </w:rPr>
        <w:t>предмета</w:t>
      </w:r>
      <w:r w:rsidRPr="00AF2EEF">
        <w:rPr>
          <w:spacing w:val="-17"/>
          <w:sz w:val="26"/>
          <w:szCs w:val="26"/>
        </w:rPr>
        <w:t xml:space="preserve"> </w:t>
      </w:r>
      <w:r w:rsidRPr="00AF2EEF">
        <w:rPr>
          <w:sz w:val="26"/>
          <w:szCs w:val="26"/>
        </w:rPr>
        <w:t>«Русский</w:t>
      </w:r>
      <w:r w:rsidRPr="00AF2EEF">
        <w:rPr>
          <w:spacing w:val="-19"/>
          <w:sz w:val="26"/>
          <w:szCs w:val="26"/>
        </w:rPr>
        <w:t xml:space="preserve"> </w:t>
      </w:r>
      <w:r w:rsidRPr="00AF2EEF">
        <w:rPr>
          <w:sz w:val="26"/>
          <w:szCs w:val="26"/>
        </w:rPr>
        <w:t>язык»</w:t>
      </w:r>
      <w:r w:rsidRPr="00AF2EEF">
        <w:rPr>
          <w:spacing w:val="-12"/>
          <w:sz w:val="26"/>
          <w:szCs w:val="26"/>
        </w:rPr>
        <w:t xml:space="preserve"> </w:t>
      </w:r>
      <w:r w:rsidRPr="00AF2EEF">
        <w:rPr>
          <w:b/>
          <w:sz w:val="26"/>
          <w:szCs w:val="26"/>
        </w:rPr>
        <w:t>в</w:t>
      </w:r>
      <w:r w:rsidRPr="00AF2EEF">
        <w:rPr>
          <w:b/>
          <w:spacing w:val="-20"/>
          <w:sz w:val="26"/>
          <w:szCs w:val="26"/>
        </w:rPr>
        <w:t xml:space="preserve"> </w:t>
      </w:r>
      <w:r w:rsidRPr="00AF2EEF">
        <w:rPr>
          <w:b/>
          <w:sz w:val="26"/>
          <w:szCs w:val="26"/>
        </w:rPr>
        <w:t>первом</w:t>
      </w:r>
      <w:r w:rsidRPr="00AF2EEF">
        <w:rPr>
          <w:b/>
          <w:spacing w:val="-17"/>
          <w:sz w:val="26"/>
          <w:szCs w:val="26"/>
        </w:rPr>
        <w:t xml:space="preserve"> </w:t>
      </w:r>
      <w:r w:rsidRPr="00AF2EEF">
        <w:rPr>
          <w:b/>
          <w:sz w:val="26"/>
          <w:szCs w:val="26"/>
        </w:rPr>
        <w:t xml:space="preserve">классе </w:t>
      </w:r>
      <w:r w:rsidRPr="00AF2EEF">
        <w:rPr>
          <w:sz w:val="26"/>
          <w:szCs w:val="26"/>
        </w:rPr>
        <w:t xml:space="preserve">способствует освоению </w:t>
      </w:r>
      <w:r w:rsidRPr="00AF2EEF">
        <w:rPr>
          <w:b/>
          <w:sz w:val="26"/>
          <w:szCs w:val="26"/>
        </w:rPr>
        <w:t xml:space="preserve">на пропедевтическом уровне </w:t>
      </w:r>
      <w:r w:rsidRPr="00AF2EEF">
        <w:rPr>
          <w:sz w:val="26"/>
          <w:szCs w:val="26"/>
        </w:rPr>
        <w:t>ряда универсальных учебных действий.</w:t>
      </w:r>
    </w:p>
    <w:p w:rsidR="00CF3058" w:rsidRPr="00AF2EEF" w:rsidRDefault="00CF3058" w:rsidP="00953AB5">
      <w:pPr>
        <w:pStyle w:val="a3"/>
        <w:ind w:left="0" w:firstLine="0"/>
        <w:rPr>
          <w:sz w:val="26"/>
          <w:szCs w:val="26"/>
        </w:rPr>
      </w:pPr>
    </w:p>
    <w:p w:rsidR="00CF3058" w:rsidRPr="00AF2EEF" w:rsidRDefault="00CF3058" w:rsidP="00953AB5">
      <w:pPr>
        <w:pStyle w:val="110"/>
        <w:ind w:left="826"/>
        <w:rPr>
          <w:sz w:val="26"/>
          <w:szCs w:val="26"/>
        </w:rPr>
      </w:pPr>
      <w:r w:rsidRPr="00AF2EEF">
        <w:rPr>
          <w:sz w:val="26"/>
          <w:szCs w:val="26"/>
        </w:rPr>
        <w:t>Познавательные универсальные учебные действия:</w:t>
      </w:r>
    </w:p>
    <w:p w:rsidR="00CF3058" w:rsidRPr="00AF2EEF" w:rsidRDefault="00CF3058" w:rsidP="00953AB5">
      <w:pPr>
        <w:ind w:left="826"/>
        <w:jc w:val="both"/>
        <w:rPr>
          <w:i/>
          <w:sz w:val="26"/>
          <w:szCs w:val="26"/>
        </w:rPr>
      </w:pPr>
      <w:r w:rsidRPr="00AF2EEF">
        <w:rPr>
          <w:i/>
          <w:sz w:val="26"/>
          <w:szCs w:val="26"/>
        </w:rPr>
        <w:t>Базовые логические действия:</w:t>
      </w:r>
    </w:p>
    <w:p w:rsidR="00CF3058" w:rsidRPr="00AF2EEF" w:rsidRDefault="00CF3058" w:rsidP="00953AB5">
      <w:pPr>
        <w:pStyle w:val="a5"/>
        <w:numPr>
          <w:ilvl w:val="0"/>
          <w:numId w:val="73"/>
        </w:numPr>
        <w:tabs>
          <w:tab w:val="left" w:pos="1535"/>
        </w:tabs>
        <w:ind w:left="1534" w:hanging="709"/>
        <w:rPr>
          <w:sz w:val="26"/>
          <w:szCs w:val="26"/>
        </w:rPr>
      </w:pPr>
      <w:r w:rsidRPr="00AF2EEF">
        <w:rPr>
          <w:sz w:val="26"/>
          <w:szCs w:val="26"/>
        </w:rPr>
        <w:lastRenderedPageBreak/>
        <w:t>сравнивать звуки в соответствии с учебной</w:t>
      </w:r>
      <w:r w:rsidRPr="00AF2EEF">
        <w:rPr>
          <w:spacing w:val="-10"/>
          <w:sz w:val="26"/>
          <w:szCs w:val="26"/>
        </w:rPr>
        <w:t xml:space="preserve"> </w:t>
      </w:r>
      <w:r w:rsidRPr="00AF2EEF">
        <w:rPr>
          <w:sz w:val="26"/>
          <w:szCs w:val="26"/>
        </w:rPr>
        <w:t>задачей;</w:t>
      </w:r>
    </w:p>
    <w:p w:rsidR="00CF3058" w:rsidRPr="00AF2EEF" w:rsidRDefault="00CF3058" w:rsidP="00953AB5">
      <w:pPr>
        <w:pStyle w:val="a5"/>
        <w:numPr>
          <w:ilvl w:val="0"/>
          <w:numId w:val="73"/>
        </w:numPr>
        <w:tabs>
          <w:tab w:val="left" w:pos="1535"/>
        </w:tabs>
        <w:ind w:right="211" w:firstLine="707"/>
        <w:rPr>
          <w:sz w:val="26"/>
          <w:szCs w:val="26"/>
        </w:rPr>
      </w:pPr>
      <w:r w:rsidRPr="00AF2EEF">
        <w:rPr>
          <w:sz w:val="26"/>
          <w:szCs w:val="26"/>
        </w:rPr>
        <w:t>сравнивать звуковой и буквенный состав слова в соответствии с учебной</w:t>
      </w:r>
      <w:r w:rsidRPr="00AF2EEF">
        <w:rPr>
          <w:spacing w:val="-1"/>
          <w:sz w:val="26"/>
          <w:szCs w:val="26"/>
        </w:rPr>
        <w:t xml:space="preserve"> </w:t>
      </w:r>
      <w:r w:rsidRPr="00AF2EEF">
        <w:rPr>
          <w:sz w:val="26"/>
          <w:szCs w:val="26"/>
        </w:rPr>
        <w:t>задачей;</w:t>
      </w:r>
    </w:p>
    <w:p w:rsidR="00CF3058" w:rsidRPr="00AF2EEF" w:rsidRDefault="00CF3058" w:rsidP="00953AB5">
      <w:pPr>
        <w:pStyle w:val="a5"/>
        <w:numPr>
          <w:ilvl w:val="0"/>
          <w:numId w:val="73"/>
        </w:numPr>
        <w:tabs>
          <w:tab w:val="left" w:pos="1535"/>
        </w:tabs>
        <w:ind w:right="211" w:firstLine="707"/>
        <w:rPr>
          <w:sz w:val="26"/>
          <w:szCs w:val="26"/>
        </w:rPr>
      </w:pPr>
      <w:r w:rsidRPr="00AF2EEF">
        <w:rPr>
          <w:sz w:val="26"/>
          <w:szCs w:val="26"/>
        </w:rPr>
        <w:t>устанавливать основания для сравнения звуков, слов (на основе образца);</w:t>
      </w:r>
    </w:p>
    <w:p w:rsidR="00CF3058" w:rsidRPr="00AF2EEF" w:rsidRDefault="00CF3058" w:rsidP="00953AB5">
      <w:pPr>
        <w:pStyle w:val="a5"/>
        <w:numPr>
          <w:ilvl w:val="0"/>
          <w:numId w:val="73"/>
        </w:numPr>
        <w:tabs>
          <w:tab w:val="left" w:pos="1535"/>
        </w:tabs>
        <w:ind w:right="210" w:firstLine="707"/>
        <w:rPr>
          <w:sz w:val="26"/>
          <w:szCs w:val="26"/>
        </w:rPr>
      </w:pPr>
      <w:r w:rsidRPr="00AF2EEF">
        <w:rPr>
          <w:sz w:val="26"/>
          <w:szCs w:val="26"/>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w:t>
      </w:r>
      <w:r w:rsidRPr="00AF2EEF">
        <w:rPr>
          <w:spacing w:val="-6"/>
          <w:sz w:val="26"/>
          <w:szCs w:val="26"/>
        </w:rPr>
        <w:t xml:space="preserve"> </w:t>
      </w:r>
      <w:r w:rsidRPr="00AF2EEF">
        <w:rPr>
          <w:sz w:val="26"/>
          <w:szCs w:val="26"/>
        </w:rPr>
        <w:t>звуком.</w:t>
      </w:r>
    </w:p>
    <w:p w:rsidR="00CF3058" w:rsidRPr="00AF2EEF" w:rsidRDefault="00CF3058" w:rsidP="00953AB5">
      <w:pPr>
        <w:ind w:left="826"/>
        <w:jc w:val="both"/>
        <w:rPr>
          <w:i/>
          <w:sz w:val="26"/>
          <w:szCs w:val="26"/>
        </w:rPr>
      </w:pPr>
      <w:r w:rsidRPr="00AF2EEF">
        <w:rPr>
          <w:i/>
          <w:sz w:val="26"/>
          <w:szCs w:val="26"/>
        </w:rPr>
        <w:t>Базовые исследовательские действия:</w:t>
      </w:r>
    </w:p>
    <w:p w:rsidR="00CF3058" w:rsidRPr="00AF2EEF" w:rsidRDefault="00CF3058" w:rsidP="00953AB5">
      <w:pPr>
        <w:pStyle w:val="a5"/>
        <w:numPr>
          <w:ilvl w:val="0"/>
          <w:numId w:val="73"/>
        </w:numPr>
        <w:tabs>
          <w:tab w:val="left" w:pos="1534"/>
          <w:tab w:val="left" w:pos="1535"/>
        </w:tabs>
        <w:ind w:right="204" w:firstLine="707"/>
        <w:jc w:val="left"/>
        <w:rPr>
          <w:sz w:val="26"/>
          <w:szCs w:val="26"/>
        </w:rPr>
      </w:pPr>
      <w:r w:rsidRPr="00AF2EEF">
        <w:rPr>
          <w:sz w:val="26"/>
          <w:szCs w:val="26"/>
        </w:rPr>
        <w:t>проводить изменения звуковой модели по предложенному учителем правилу, подбирать слова к</w:t>
      </w:r>
      <w:r w:rsidRPr="00AF2EEF">
        <w:rPr>
          <w:spacing w:val="-10"/>
          <w:sz w:val="26"/>
          <w:szCs w:val="26"/>
        </w:rPr>
        <w:t xml:space="preserve"> </w:t>
      </w:r>
      <w:r w:rsidRPr="00AF2EEF">
        <w:rPr>
          <w:sz w:val="26"/>
          <w:szCs w:val="26"/>
        </w:rPr>
        <w:t>модели;</w:t>
      </w:r>
    </w:p>
    <w:p w:rsidR="00CF3058" w:rsidRPr="00AF2EEF" w:rsidRDefault="00CF3058" w:rsidP="00953AB5">
      <w:pPr>
        <w:pStyle w:val="a5"/>
        <w:numPr>
          <w:ilvl w:val="0"/>
          <w:numId w:val="73"/>
        </w:numPr>
        <w:tabs>
          <w:tab w:val="left" w:pos="1534"/>
          <w:tab w:val="left" w:pos="1535"/>
        </w:tabs>
        <w:ind w:right="213" w:firstLine="707"/>
        <w:jc w:val="left"/>
        <w:rPr>
          <w:sz w:val="26"/>
          <w:szCs w:val="26"/>
        </w:rPr>
      </w:pPr>
      <w:r w:rsidRPr="00AF2EEF">
        <w:rPr>
          <w:sz w:val="26"/>
          <w:szCs w:val="26"/>
        </w:rPr>
        <w:t>формулировать выводы о соответствии звукового и буквенного состава</w:t>
      </w:r>
      <w:r w:rsidRPr="00AF2EEF">
        <w:rPr>
          <w:spacing w:val="-2"/>
          <w:sz w:val="26"/>
          <w:szCs w:val="26"/>
        </w:rPr>
        <w:t xml:space="preserve"> </w:t>
      </w:r>
      <w:r w:rsidRPr="00AF2EEF">
        <w:rPr>
          <w:sz w:val="26"/>
          <w:szCs w:val="26"/>
        </w:rPr>
        <w:t>слова;</w:t>
      </w:r>
    </w:p>
    <w:p w:rsidR="00CF3058" w:rsidRPr="00AF2EEF" w:rsidRDefault="00CF3058" w:rsidP="00953AB5">
      <w:pPr>
        <w:pStyle w:val="a5"/>
        <w:numPr>
          <w:ilvl w:val="0"/>
          <w:numId w:val="73"/>
        </w:numPr>
        <w:tabs>
          <w:tab w:val="left" w:pos="1534"/>
          <w:tab w:val="left" w:pos="1535"/>
        </w:tabs>
        <w:ind w:left="1534" w:hanging="709"/>
        <w:jc w:val="left"/>
        <w:rPr>
          <w:sz w:val="26"/>
          <w:szCs w:val="26"/>
        </w:rPr>
      </w:pPr>
      <w:r w:rsidRPr="00AF2EEF">
        <w:rPr>
          <w:sz w:val="26"/>
          <w:szCs w:val="26"/>
        </w:rPr>
        <w:t>использовать алфавит для самостоятельного упорядочивания</w:t>
      </w:r>
      <w:r w:rsidRPr="00AF2EEF">
        <w:rPr>
          <w:spacing w:val="-25"/>
          <w:sz w:val="26"/>
          <w:szCs w:val="26"/>
        </w:rPr>
        <w:t xml:space="preserve"> </w:t>
      </w:r>
      <w:r w:rsidRPr="00AF2EEF">
        <w:rPr>
          <w:sz w:val="26"/>
          <w:szCs w:val="26"/>
        </w:rPr>
        <w:t>списка</w:t>
      </w:r>
    </w:p>
    <w:p w:rsidR="00CF3058" w:rsidRDefault="00CF3058" w:rsidP="00953AB5">
      <w:pPr>
        <w:pStyle w:val="a3"/>
        <w:ind w:firstLine="0"/>
        <w:jc w:val="left"/>
        <w:rPr>
          <w:sz w:val="26"/>
          <w:szCs w:val="26"/>
        </w:rPr>
      </w:pPr>
      <w:r w:rsidRPr="00AF2EEF">
        <w:rPr>
          <w:sz w:val="26"/>
          <w:szCs w:val="26"/>
        </w:rPr>
        <w:t>слов.</w:t>
      </w:r>
    </w:p>
    <w:p w:rsidR="00CF3058" w:rsidRPr="00AF2EEF" w:rsidRDefault="00CF3058" w:rsidP="00953AB5">
      <w:pPr>
        <w:pStyle w:val="a3"/>
        <w:ind w:firstLine="0"/>
        <w:jc w:val="left"/>
        <w:rPr>
          <w:i/>
          <w:sz w:val="26"/>
          <w:szCs w:val="26"/>
        </w:rPr>
      </w:pPr>
      <w:r w:rsidRPr="00AF2EEF">
        <w:rPr>
          <w:i/>
          <w:sz w:val="26"/>
          <w:szCs w:val="26"/>
        </w:rPr>
        <w:t>Работа с информацией:</w:t>
      </w:r>
    </w:p>
    <w:p w:rsidR="00CF3058" w:rsidRPr="00AF2EEF" w:rsidRDefault="00CF3058" w:rsidP="00953AB5">
      <w:pPr>
        <w:pStyle w:val="a5"/>
        <w:numPr>
          <w:ilvl w:val="0"/>
          <w:numId w:val="72"/>
        </w:numPr>
        <w:tabs>
          <w:tab w:val="left" w:pos="767"/>
          <w:tab w:val="left" w:pos="768"/>
        </w:tabs>
        <w:ind w:hanging="709"/>
        <w:jc w:val="left"/>
        <w:rPr>
          <w:sz w:val="26"/>
          <w:szCs w:val="26"/>
        </w:rPr>
      </w:pPr>
      <w:r w:rsidRPr="00AF2EEF">
        <w:rPr>
          <w:sz w:val="26"/>
          <w:szCs w:val="26"/>
        </w:rPr>
        <w:t>выбирать источник получения информации: уточнять</w:t>
      </w:r>
      <w:r w:rsidRPr="00AF2EEF">
        <w:rPr>
          <w:spacing w:val="22"/>
          <w:sz w:val="26"/>
          <w:szCs w:val="26"/>
        </w:rPr>
        <w:t xml:space="preserve"> </w:t>
      </w:r>
      <w:r w:rsidRPr="00AF2EEF">
        <w:rPr>
          <w:sz w:val="26"/>
          <w:szCs w:val="26"/>
        </w:rPr>
        <w:t>написание</w:t>
      </w:r>
    </w:p>
    <w:p w:rsidR="00CF3058" w:rsidRPr="00AF2EEF" w:rsidRDefault="00CF3058" w:rsidP="00953AB5">
      <w:pPr>
        <w:pStyle w:val="a3"/>
        <w:ind w:firstLine="0"/>
        <w:jc w:val="left"/>
        <w:rPr>
          <w:sz w:val="26"/>
          <w:szCs w:val="26"/>
        </w:rPr>
      </w:pPr>
      <w:r w:rsidRPr="00AF2EEF">
        <w:rPr>
          <w:sz w:val="26"/>
          <w:szCs w:val="26"/>
        </w:rPr>
        <w:t>лова по орфографическому словарику учебника; место ударения в слове по перечню слов, отрабатываемых в учебнике;</w:t>
      </w:r>
    </w:p>
    <w:p w:rsidR="00CF3058" w:rsidRPr="00AF2EEF" w:rsidRDefault="00CF3058" w:rsidP="00953AB5">
      <w:pPr>
        <w:pStyle w:val="a5"/>
        <w:numPr>
          <w:ilvl w:val="1"/>
          <w:numId w:val="72"/>
        </w:numPr>
        <w:tabs>
          <w:tab w:val="left" w:pos="1534"/>
          <w:tab w:val="left" w:pos="1535"/>
          <w:tab w:val="left" w:pos="3496"/>
          <w:tab w:val="left" w:pos="5304"/>
          <w:tab w:val="left" w:pos="7106"/>
          <w:tab w:val="left" w:pos="7473"/>
          <w:tab w:val="left" w:pos="8574"/>
        </w:tabs>
        <w:ind w:right="205" w:firstLine="707"/>
        <w:jc w:val="left"/>
        <w:rPr>
          <w:sz w:val="26"/>
          <w:szCs w:val="26"/>
        </w:rPr>
      </w:pPr>
      <w:r w:rsidRPr="00AF2EEF">
        <w:rPr>
          <w:sz w:val="26"/>
          <w:szCs w:val="26"/>
        </w:rPr>
        <w:t>анализировать</w:t>
      </w:r>
      <w:r w:rsidRPr="00AF2EEF">
        <w:rPr>
          <w:sz w:val="26"/>
          <w:szCs w:val="26"/>
        </w:rPr>
        <w:tab/>
        <w:t>графическую</w:t>
      </w:r>
      <w:r w:rsidRPr="00AF2EEF">
        <w:rPr>
          <w:sz w:val="26"/>
          <w:szCs w:val="26"/>
        </w:rPr>
        <w:tab/>
        <w:t>информацию</w:t>
      </w:r>
      <w:r w:rsidRPr="00AF2EEF">
        <w:rPr>
          <w:sz w:val="26"/>
          <w:szCs w:val="26"/>
        </w:rPr>
        <w:tab/>
        <w:t>–</w:t>
      </w:r>
      <w:r w:rsidRPr="00AF2EEF">
        <w:rPr>
          <w:sz w:val="26"/>
          <w:szCs w:val="26"/>
        </w:rPr>
        <w:tab/>
        <w:t>модели</w:t>
      </w:r>
      <w:r w:rsidRPr="00AF2EEF">
        <w:rPr>
          <w:sz w:val="26"/>
          <w:szCs w:val="26"/>
        </w:rPr>
        <w:tab/>
      </w:r>
      <w:r w:rsidRPr="00AF2EEF">
        <w:rPr>
          <w:spacing w:val="-4"/>
          <w:sz w:val="26"/>
          <w:szCs w:val="26"/>
        </w:rPr>
        <w:t xml:space="preserve">звукового </w:t>
      </w:r>
      <w:r w:rsidRPr="00AF2EEF">
        <w:rPr>
          <w:sz w:val="26"/>
          <w:szCs w:val="26"/>
        </w:rPr>
        <w:t>состава</w:t>
      </w:r>
      <w:r w:rsidRPr="00AF2EEF">
        <w:rPr>
          <w:spacing w:val="-2"/>
          <w:sz w:val="26"/>
          <w:szCs w:val="26"/>
        </w:rPr>
        <w:t xml:space="preserve"> </w:t>
      </w:r>
      <w:r w:rsidRPr="00AF2EEF">
        <w:rPr>
          <w:sz w:val="26"/>
          <w:szCs w:val="26"/>
        </w:rPr>
        <w:t>слова;</w:t>
      </w:r>
    </w:p>
    <w:p w:rsidR="00CF3058" w:rsidRPr="00AF2EEF" w:rsidRDefault="00CF3058" w:rsidP="00953AB5">
      <w:pPr>
        <w:pStyle w:val="a5"/>
        <w:numPr>
          <w:ilvl w:val="1"/>
          <w:numId w:val="72"/>
        </w:numPr>
        <w:tabs>
          <w:tab w:val="left" w:pos="1534"/>
          <w:tab w:val="left" w:pos="1535"/>
        </w:tabs>
        <w:ind w:left="1534" w:hanging="709"/>
        <w:jc w:val="left"/>
        <w:rPr>
          <w:sz w:val="26"/>
          <w:szCs w:val="26"/>
        </w:rPr>
      </w:pPr>
      <w:r w:rsidRPr="00AF2EEF">
        <w:rPr>
          <w:sz w:val="26"/>
          <w:szCs w:val="26"/>
        </w:rPr>
        <w:t>самостоятельно создавать модели звукового состава</w:t>
      </w:r>
      <w:r w:rsidRPr="00AF2EEF">
        <w:rPr>
          <w:spacing w:val="-6"/>
          <w:sz w:val="26"/>
          <w:szCs w:val="26"/>
        </w:rPr>
        <w:t xml:space="preserve"> </w:t>
      </w:r>
      <w:r w:rsidRPr="00AF2EEF">
        <w:rPr>
          <w:sz w:val="26"/>
          <w:szCs w:val="26"/>
        </w:rPr>
        <w:t>слова.</w:t>
      </w:r>
    </w:p>
    <w:p w:rsidR="00CF3058" w:rsidRPr="00AF2EEF" w:rsidRDefault="00CF3058" w:rsidP="00953AB5">
      <w:pPr>
        <w:pStyle w:val="110"/>
        <w:ind w:left="826"/>
        <w:jc w:val="left"/>
        <w:rPr>
          <w:sz w:val="26"/>
          <w:szCs w:val="26"/>
        </w:rPr>
      </w:pPr>
      <w:r w:rsidRPr="00AF2EEF">
        <w:rPr>
          <w:sz w:val="26"/>
          <w:szCs w:val="26"/>
        </w:rPr>
        <w:t>Коммуникативные универсальные учебные действия:</w:t>
      </w:r>
    </w:p>
    <w:p w:rsidR="00CF3058" w:rsidRPr="00AF2EEF" w:rsidRDefault="00CF3058" w:rsidP="00953AB5">
      <w:pPr>
        <w:ind w:left="826"/>
        <w:rPr>
          <w:i/>
          <w:sz w:val="26"/>
          <w:szCs w:val="26"/>
        </w:rPr>
      </w:pPr>
      <w:r w:rsidRPr="00AF2EEF">
        <w:rPr>
          <w:i/>
          <w:sz w:val="26"/>
          <w:szCs w:val="26"/>
        </w:rPr>
        <w:t>Общение:</w:t>
      </w:r>
    </w:p>
    <w:p w:rsidR="00A522EC" w:rsidRPr="00CF3058" w:rsidRDefault="00A522EC" w:rsidP="00953AB5">
      <w:pPr>
        <w:pStyle w:val="a5"/>
        <w:numPr>
          <w:ilvl w:val="0"/>
          <w:numId w:val="75"/>
        </w:numPr>
        <w:tabs>
          <w:tab w:val="left" w:pos="1534"/>
          <w:tab w:val="left" w:pos="1535"/>
        </w:tabs>
        <w:ind w:right="213" w:firstLine="707"/>
        <w:jc w:val="left"/>
        <w:rPr>
          <w:sz w:val="26"/>
          <w:szCs w:val="26"/>
        </w:rPr>
        <w:sectPr w:rsidR="00A522EC" w:rsidRPr="00CF3058">
          <w:pgSz w:w="11910" w:h="16850"/>
          <w:pgMar w:top="1060" w:right="640" w:bottom="280" w:left="1300" w:header="679" w:footer="0" w:gutter="0"/>
          <w:cols w:space="720"/>
        </w:sectPr>
      </w:pPr>
    </w:p>
    <w:p w:rsidR="00A522EC" w:rsidRPr="00AF2EEF" w:rsidRDefault="00A522EC" w:rsidP="00953AB5">
      <w:pPr>
        <w:pStyle w:val="a5"/>
        <w:numPr>
          <w:ilvl w:val="1"/>
          <w:numId w:val="72"/>
        </w:numPr>
        <w:tabs>
          <w:tab w:val="left" w:pos="1534"/>
          <w:tab w:val="left" w:pos="1535"/>
        </w:tabs>
        <w:ind w:right="210" w:firstLine="707"/>
        <w:jc w:val="left"/>
        <w:rPr>
          <w:sz w:val="26"/>
          <w:szCs w:val="26"/>
        </w:rPr>
      </w:pPr>
      <w:r w:rsidRPr="00AF2EEF">
        <w:rPr>
          <w:sz w:val="26"/>
          <w:szCs w:val="26"/>
        </w:rPr>
        <w:lastRenderedPageBreak/>
        <w:t>воспринимать суждения, выражать эмоции в соответствии с целями и условиями общения в знакомой</w:t>
      </w:r>
      <w:r w:rsidRPr="00AF2EEF">
        <w:rPr>
          <w:spacing w:val="-6"/>
          <w:sz w:val="26"/>
          <w:szCs w:val="26"/>
        </w:rPr>
        <w:t xml:space="preserve"> </w:t>
      </w:r>
      <w:r w:rsidRPr="00AF2EEF">
        <w:rPr>
          <w:sz w:val="26"/>
          <w:szCs w:val="26"/>
        </w:rPr>
        <w:t>среде;</w:t>
      </w:r>
    </w:p>
    <w:p w:rsidR="00A522EC" w:rsidRPr="00AF2EEF" w:rsidRDefault="00A522EC" w:rsidP="00953AB5">
      <w:pPr>
        <w:pStyle w:val="a5"/>
        <w:numPr>
          <w:ilvl w:val="1"/>
          <w:numId w:val="72"/>
        </w:numPr>
        <w:tabs>
          <w:tab w:val="left" w:pos="1534"/>
          <w:tab w:val="left" w:pos="1535"/>
        </w:tabs>
        <w:ind w:right="210" w:firstLine="707"/>
        <w:jc w:val="left"/>
        <w:rPr>
          <w:sz w:val="26"/>
          <w:szCs w:val="26"/>
        </w:rPr>
      </w:pPr>
      <w:r w:rsidRPr="00AF2EEF">
        <w:rPr>
          <w:sz w:val="26"/>
          <w:szCs w:val="26"/>
        </w:rPr>
        <w:t>проявлять уважительное отношение к собеседнику, соблюдать в процессе</w:t>
      </w:r>
      <w:r w:rsidRPr="00AF2EEF">
        <w:rPr>
          <w:spacing w:val="-16"/>
          <w:sz w:val="26"/>
          <w:szCs w:val="26"/>
        </w:rPr>
        <w:t xml:space="preserve"> </w:t>
      </w:r>
      <w:r w:rsidRPr="00AF2EEF">
        <w:rPr>
          <w:sz w:val="26"/>
          <w:szCs w:val="26"/>
        </w:rPr>
        <w:t>общения</w:t>
      </w:r>
      <w:r w:rsidRPr="00AF2EEF">
        <w:rPr>
          <w:spacing w:val="-15"/>
          <w:sz w:val="26"/>
          <w:szCs w:val="26"/>
        </w:rPr>
        <w:t xml:space="preserve"> </w:t>
      </w:r>
      <w:r w:rsidRPr="00AF2EEF">
        <w:rPr>
          <w:sz w:val="26"/>
          <w:szCs w:val="26"/>
        </w:rPr>
        <w:t>нормы</w:t>
      </w:r>
      <w:r w:rsidRPr="00AF2EEF">
        <w:rPr>
          <w:spacing w:val="-15"/>
          <w:sz w:val="26"/>
          <w:szCs w:val="26"/>
        </w:rPr>
        <w:t xml:space="preserve"> </w:t>
      </w:r>
      <w:r w:rsidRPr="00AF2EEF">
        <w:rPr>
          <w:sz w:val="26"/>
          <w:szCs w:val="26"/>
        </w:rPr>
        <w:t>речевого</w:t>
      </w:r>
      <w:r w:rsidRPr="00AF2EEF">
        <w:rPr>
          <w:spacing w:val="-13"/>
          <w:sz w:val="26"/>
          <w:szCs w:val="26"/>
        </w:rPr>
        <w:t xml:space="preserve"> </w:t>
      </w:r>
      <w:r w:rsidRPr="00AF2EEF">
        <w:rPr>
          <w:sz w:val="26"/>
          <w:szCs w:val="26"/>
        </w:rPr>
        <w:t>этикета;</w:t>
      </w:r>
      <w:r w:rsidRPr="00AF2EEF">
        <w:rPr>
          <w:spacing w:val="-13"/>
          <w:sz w:val="26"/>
          <w:szCs w:val="26"/>
        </w:rPr>
        <w:t xml:space="preserve"> </w:t>
      </w:r>
      <w:r w:rsidRPr="00AF2EEF">
        <w:rPr>
          <w:sz w:val="26"/>
          <w:szCs w:val="26"/>
        </w:rPr>
        <w:t>соблюдать</w:t>
      </w:r>
      <w:r w:rsidRPr="00AF2EEF">
        <w:rPr>
          <w:spacing w:val="-15"/>
          <w:sz w:val="26"/>
          <w:szCs w:val="26"/>
        </w:rPr>
        <w:t xml:space="preserve"> </w:t>
      </w:r>
      <w:r w:rsidRPr="00AF2EEF">
        <w:rPr>
          <w:sz w:val="26"/>
          <w:szCs w:val="26"/>
        </w:rPr>
        <w:t>правила</w:t>
      </w:r>
      <w:r w:rsidRPr="00AF2EEF">
        <w:rPr>
          <w:spacing w:val="-13"/>
          <w:sz w:val="26"/>
          <w:szCs w:val="26"/>
        </w:rPr>
        <w:t xml:space="preserve"> </w:t>
      </w:r>
      <w:r w:rsidRPr="00AF2EEF">
        <w:rPr>
          <w:sz w:val="26"/>
          <w:szCs w:val="26"/>
        </w:rPr>
        <w:t>ведения</w:t>
      </w:r>
      <w:r w:rsidRPr="00AF2EEF">
        <w:rPr>
          <w:spacing w:val="-13"/>
          <w:sz w:val="26"/>
          <w:szCs w:val="26"/>
        </w:rPr>
        <w:t xml:space="preserve"> </w:t>
      </w:r>
      <w:r w:rsidRPr="00AF2EEF">
        <w:rPr>
          <w:sz w:val="26"/>
          <w:szCs w:val="26"/>
        </w:rPr>
        <w:t>диалога;</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воспринимать разные точки</w:t>
      </w:r>
      <w:r w:rsidRPr="00AF2EEF">
        <w:rPr>
          <w:spacing w:val="-2"/>
          <w:sz w:val="26"/>
          <w:szCs w:val="26"/>
        </w:rPr>
        <w:t xml:space="preserve"> </w:t>
      </w:r>
      <w:r w:rsidRPr="00AF2EEF">
        <w:rPr>
          <w:sz w:val="26"/>
          <w:szCs w:val="26"/>
        </w:rPr>
        <w:t>зрения;</w:t>
      </w:r>
    </w:p>
    <w:p w:rsidR="00A522EC" w:rsidRPr="00AF2EEF" w:rsidRDefault="00A522EC" w:rsidP="00953AB5">
      <w:pPr>
        <w:pStyle w:val="a5"/>
        <w:numPr>
          <w:ilvl w:val="1"/>
          <w:numId w:val="72"/>
        </w:numPr>
        <w:tabs>
          <w:tab w:val="left" w:pos="1534"/>
          <w:tab w:val="left" w:pos="1535"/>
        </w:tabs>
        <w:ind w:right="213" w:firstLine="707"/>
        <w:jc w:val="left"/>
        <w:rPr>
          <w:sz w:val="26"/>
          <w:szCs w:val="26"/>
        </w:rPr>
      </w:pPr>
      <w:r w:rsidRPr="00AF2EEF">
        <w:rPr>
          <w:sz w:val="26"/>
          <w:szCs w:val="26"/>
        </w:rPr>
        <w:t>в процессе учебного диалога отвечать на вопросы по изученному материалу;</w:t>
      </w:r>
    </w:p>
    <w:p w:rsidR="00A522EC" w:rsidRPr="00AF2EEF" w:rsidRDefault="00A522EC" w:rsidP="00953AB5">
      <w:pPr>
        <w:pStyle w:val="a5"/>
        <w:numPr>
          <w:ilvl w:val="1"/>
          <w:numId w:val="72"/>
        </w:numPr>
        <w:tabs>
          <w:tab w:val="left" w:pos="1534"/>
          <w:tab w:val="left" w:pos="1535"/>
          <w:tab w:val="left" w:pos="2676"/>
          <w:tab w:val="left" w:pos="3690"/>
          <w:tab w:val="left" w:pos="4832"/>
          <w:tab w:val="left" w:pos="6727"/>
          <w:tab w:val="left" w:pos="7225"/>
          <w:tab w:val="left" w:pos="8959"/>
        </w:tabs>
        <w:ind w:right="210" w:firstLine="707"/>
        <w:jc w:val="left"/>
        <w:rPr>
          <w:sz w:val="26"/>
          <w:szCs w:val="26"/>
        </w:rPr>
      </w:pPr>
      <w:r w:rsidRPr="00AF2EEF">
        <w:rPr>
          <w:sz w:val="26"/>
          <w:szCs w:val="26"/>
        </w:rPr>
        <w:t>строить</w:t>
      </w:r>
      <w:r w:rsidRPr="00AF2EEF">
        <w:rPr>
          <w:sz w:val="26"/>
          <w:szCs w:val="26"/>
        </w:rPr>
        <w:tab/>
        <w:t>устное</w:t>
      </w:r>
      <w:r w:rsidRPr="00AF2EEF">
        <w:rPr>
          <w:sz w:val="26"/>
          <w:szCs w:val="26"/>
        </w:rPr>
        <w:tab/>
        <w:t>речевое</w:t>
      </w:r>
      <w:r w:rsidRPr="00AF2EEF">
        <w:rPr>
          <w:sz w:val="26"/>
          <w:szCs w:val="26"/>
        </w:rPr>
        <w:tab/>
        <w:t>высказывание</w:t>
      </w:r>
      <w:r w:rsidRPr="00AF2EEF">
        <w:rPr>
          <w:sz w:val="26"/>
          <w:szCs w:val="26"/>
        </w:rPr>
        <w:tab/>
        <w:t>об</w:t>
      </w:r>
      <w:r w:rsidRPr="00AF2EEF">
        <w:rPr>
          <w:sz w:val="26"/>
          <w:szCs w:val="26"/>
        </w:rPr>
        <w:tab/>
        <w:t>обозначении</w:t>
      </w:r>
      <w:r w:rsidRPr="00AF2EEF">
        <w:rPr>
          <w:sz w:val="26"/>
          <w:szCs w:val="26"/>
        </w:rPr>
        <w:tab/>
      </w:r>
      <w:r w:rsidRPr="00AF2EEF">
        <w:rPr>
          <w:spacing w:val="-4"/>
          <w:sz w:val="26"/>
          <w:szCs w:val="26"/>
        </w:rPr>
        <w:t xml:space="preserve">звуков </w:t>
      </w:r>
      <w:r w:rsidRPr="00AF2EEF">
        <w:rPr>
          <w:sz w:val="26"/>
          <w:szCs w:val="26"/>
        </w:rPr>
        <w:t>буквами; о звуковом и буквенном составе</w:t>
      </w:r>
      <w:r w:rsidRPr="00AF2EEF">
        <w:rPr>
          <w:spacing w:val="-3"/>
          <w:sz w:val="26"/>
          <w:szCs w:val="26"/>
        </w:rPr>
        <w:t xml:space="preserve"> </w:t>
      </w:r>
      <w:r w:rsidRPr="00AF2EEF">
        <w:rPr>
          <w:sz w:val="26"/>
          <w:szCs w:val="26"/>
        </w:rPr>
        <w:t>слова.</w:t>
      </w:r>
    </w:p>
    <w:p w:rsidR="00A522EC" w:rsidRPr="00AF2EEF" w:rsidRDefault="00A522EC" w:rsidP="00953AB5">
      <w:pPr>
        <w:pStyle w:val="110"/>
        <w:ind w:left="826"/>
        <w:jc w:val="left"/>
        <w:rPr>
          <w:sz w:val="26"/>
          <w:szCs w:val="26"/>
        </w:rPr>
      </w:pPr>
      <w:r w:rsidRPr="00AF2EEF">
        <w:rPr>
          <w:sz w:val="26"/>
          <w:szCs w:val="26"/>
        </w:rPr>
        <w:t>Регулятивные универсальные учебные действия:</w:t>
      </w:r>
    </w:p>
    <w:p w:rsidR="00A522EC" w:rsidRPr="00AF2EEF" w:rsidRDefault="00A522EC" w:rsidP="00953AB5">
      <w:pPr>
        <w:ind w:left="826"/>
        <w:rPr>
          <w:i/>
          <w:sz w:val="26"/>
          <w:szCs w:val="26"/>
        </w:rPr>
      </w:pPr>
      <w:r w:rsidRPr="00AF2EEF">
        <w:rPr>
          <w:i/>
          <w:sz w:val="26"/>
          <w:szCs w:val="26"/>
        </w:rPr>
        <w:t>Самоорганизация:</w:t>
      </w:r>
    </w:p>
    <w:p w:rsidR="00A522EC" w:rsidRPr="00AF2EEF" w:rsidRDefault="00A522EC" w:rsidP="00953AB5">
      <w:pPr>
        <w:pStyle w:val="a5"/>
        <w:numPr>
          <w:ilvl w:val="1"/>
          <w:numId w:val="72"/>
        </w:numPr>
        <w:tabs>
          <w:tab w:val="left" w:pos="1537"/>
          <w:tab w:val="left" w:pos="1538"/>
        </w:tabs>
        <w:ind w:right="212" w:firstLine="707"/>
        <w:jc w:val="left"/>
        <w:rPr>
          <w:sz w:val="26"/>
          <w:szCs w:val="26"/>
        </w:rPr>
      </w:pPr>
      <w:r w:rsidRPr="00AF2EEF">
        <w:rPr>
          <w:sz w:val="26"/>
          <w:szCs w:val="26"/>
        </w:rPr>
        <w:t>выстраивать последовательность учебных операций при</w:t>
      </w:r>
      <w:r w:rsidRPr="00AF2EEF">
        <w:rPr>
          <w:spacing w:val="-46"/>
          <w:sz w:val="26"/>
          <w:szCs w:val="26"/>
        </w:rPr>
        <w:t xml:space="preserve"> </w:t>
      </w:r>
      <w:r w:rsidRPr="00AF2EEF">
        <w:rPr>
          <w:sz w:val="26"/>
          <w:szCs w:val="26"/>
        </w:rPr>
        <w:t>проведении звукового анализа слова;</w:t>
      </w:r>
    </w:p>
    <w:p w:rsidR="00A522EC" w:rsidRPr="00AF2EEF" w:rsidRDefault="00A522EC" w:rsidP="00953AB5">
      <w:pPr>
        <w:pStyle w:val="a5"/>
        <w:numPr>
          <w:ilvl w:val="1"/>
          <w:numId w:val="72"/>
        </w:numPr>
        <w:tabs>
          <w:tab w:val="left" w:pos="1537"/>
          <w:tab w:val="left" w:pos="1538"/>
          <w:tab w:val="left" w:pos="3460"/>
          <w:tab w:val="left" w:pos="6288"/>
          <w:tab w:val="left" w:pos="7749"/>
          <w:tab w:val="left" w:pos="9314"/>
        </w:tabs>
        <w:ind w:right="211" w:firstLine="707"/>
        <w:jc w:val="left"/>
        <w:rPr>
          <w:sz w:val="26"/>
          <w:szCs w:val="26"/>
        </w:rPr>
      </w:pPr>
      <w:r w:rsidRPr="00AF2EEF">
        <w:rPr>
          <w:sz w:val="26"/>
          <w:szCs w:val="26"/>
        </w:rPr>
        <w:t>выстраивать</w:t>
      </w:r>
      <w:r w:rsidRPr="00AF2EEF">
        <w:rPr>
          <w:sz w:val="26"/>
          <w:szCs w:val="26"/>
        </w:rPr>
        <w:tab/>
        <w:t>последовательность</w:t>
      </w:r>
      <w:r w:rsidRPr="00AF2EEF">
        <w:rPr>
          <w:sz w:val="26"/>
          <w:szCs w:val="26"/>
        </w:rPr>
        <w:tab/>
        <w:t>учебных</w:t>
      </w:r>
      <w:r w:rsidRPr="00AF2EEF">
        <w:rPr>
          <w:sz w:val="26"/>
          <w:szCs w:val="26"/>
        </w:rPr>
        <w:tab/>
        <w:t>операций</w:t>
      </w:r>
      <w:r w:rsidRPr="00AF2EEF">
        <w:rPr>
          <w:sz w:val="26"/>
          <w:szCs w:val="26"/>
        </w:rPr>
        <w:tab/>
      </w:r>
      <w:r w:rsidRPr="00AF2EEF">
        <w:rPr>
          <w:spacing w:val="-8"/>
          <w:sz w:val="26"/>
          <w:szCs w:val="26"/>
        </w:rPr>
        <w:t xml:space="preserve">при </w:t>
      </w:r>
      <w:r w:rsidRPr="00AF2EEF">
        <w:rPr>
          <w:sz w:val="26"/>
          <w:szCs w:val="26"/>
        </w:rPr>
        <w:t>списывании;</w:t>
      </w:r>
    </w:p>
    <w:p w:rsidR="00A522EC" w:rsidRPr="00AF2EEF" w:rsidRDefault="00A522EC" w:rsidP="00953AB5">
      <w:pPr>
        <w:pStyle w:val="a5"/>
        <w:numPr>
          <w:ilvl w:val="1"/>
          <w:numId w:val="72"/>
        </w:numPr>
        <w:tabs>
          <w:tab w:val="left" w:pos="1537"/>
          <w:tab w:val="left" w:pos="1538"/>
        </w:tabs>
        <w:ind w:right="210" w:firstLine="707"/>
        <w:jc w:val="left"/>
        <w:rPr>
          <w:sz w:val="26"/>
          <w:szCs w:val="26"/>
        </w:rPr>
      </w:pPr>
      <w:r w:rsidRPr="00AF2EEF">
        <w:rPr>
          <w:sz w:val="26"/>
          <w:szCs w:val="26"/>
        </w:rPr>
        <w:t>удерживать учебную задачу при проведении звукового анализа, при обозначении звуков буквами, при списывании текста, при письме под</w:t>
      </w:r>
      <w:r w:rsidRPr="00AF2EEF">
        <w:rPr>
          <w:spacing w:val="-32"/>
          <w:sz w:val="26"/>
          <w:szCs w:val="26"/>
        </w:rPr>
        <w:t xml:space="preserve"> </w:t>
      </w:r>
      <w:r w:rsidRPr="00AF2EEF">
        <w:rPr>
          <w:sz w:val="26"/>
          <w:szCs w:val="26"/>
        </w:rPr>
        <w:t>диктовку;</w:t>
      </w:r>
    </w:p>
    <w:p w:rsidR="00A522EC" w:rsidRPr="00AF2EEF" w:rsidRDefault="00A522EC" w:rsidP="00953AB5">
      <w:pPr>
        <w:pStyle w:val="a5"/>
        <w:numPr>
          <w:ilvl w:val="1"/>
          <w:numId w:val="72"/>
        </w:numPr>
        <w:tabs>
          <w:tab w:val="left" w:pos="1537"/>
          <w:tab w:val="left" w:pos="1538"/>
        </w:tabs>
        <w:ind w:left="1537" w:hanging="712"/>
        <w:jc w:val="left"/>
        <w:rPr>
          <w:sz w:val="26"/>
          <w:szCs w:val="26"/>
        </w:rPr>
      </w:pPr>
      <w:r w:rsidRPr="00AF2EEF">
        <w:rPr>
          <w:sz w:val="26"/>
          <w:szCs w:val="26"/>
        </w:rPr>
        <w:t>Самоконтроль:</w:t>
      </w:r>
    </w:p>
    <w:p w:rsidR="00A522EC" w:rsidRPr="00AF2EEF" w:rsidRDefault="00A522EC" w:rsidP="00953AB5">
      <w:pPr>
        <w:pStyle w:val="a5"/>
        <w:numPr>
          <w:ilvl w:val="1"/>
          <w:numId w:val="72"/>
        </w:numPr>
        <w:tabs>
          <w:tab w:val="left" w:pos="1538"/>
        </w:tabs>
        <w:ind w:right="212" w:firstLine="707"/>
        <w:rPr>
          <w:sz w:val="26"/>
          <w:szCs w:val="26"/>
        </w:rPr>
      </w:pPr>
      <w:r w:rsidRPr="00AF2EEF">
        <w:rPr>
          <w:sz w:val="26"/>
          <w:szCs w:val="26"/>
        </w:rPr>
        <w:t>находить указанную ошибку, допущенную при проведении звукового анализа, при письме под диктовку или списывании слов, предложений;</w:t>
      </w:r>
    </w:p>
    <w:p w:rsidR="00A522EC" w:rsidRPr="00AF2EEF" w:rsidRDefault="00A522EC" w:rsidP="00953AB5">
      <w:pPr>
        <w:pStyle w:val="a5"/>
        <w:numPr>
          <w:ilvl w:val="1"/>
          <w:numId w:val="72"/>
        </w:numPr>
        <w:tabs>
          <w:tab w:val="left" w:pos="1538"/>
        </w:tabs>
        <w:ind w:right="212" w:firstLine="707"/>
        <w:rPr>
          <w:sz w:val="26"/>
          <w:szCs w:val="26"/>
        </w:rPr>
      </w:pPr>
      <w:r w:rsidRPr="00AF2EEF">
        <w:rPr>
          <w:sz w:val="26"/>
          <w:szCs w:val="26"/>
        </w:rPr>
        <w:t>оценивать правильность написания букв, соединений букв, слов, предложений.</w:t>
      </w:r>
    </w:p>
    <w:p w:rsidR="00A522EC" w:rsidRPr="00AF2EEF" w:rsidRDefault="00A522EC" w:rsidP="00953AB5">
      <w:pPr>
        <w:pStyle w:val="110"/>
        <w:ind w:left="826"/>
        <w:rPr>
          <w:sz w:val="26"/>
          <w:szCs w:val="26"/>
        </w:rPr>
      </w:pPr>
      <w:r w:rsidRPr="00AF2EEF">
        <w:rPr>
          <w:sz w:val="26"/>
          <w:szCs w:val="26"/>
        </w:rPr>
        <w:t>Совместная деятельность:</w:t>
      </w:r>
    </w:p>
    <w:p w:rsidR="00A522EC" w:rsidRPr="00AF2EEF" w:rsidRDefault="00A522EC" w:rsidP="00953AB5">
      <w:pPr>
        <w:pStyle w:val="a5"/>
        <w:numPr>
          <w:ilvl w:val="1"/>
          <w:numId w:val="72"/>
        </w:numPr>
        <w:tabs>
          <w:tab w:val="left" w:pos="1535"/>
        </w:tabs>
        <w:ind w:right="208" w:firstLine="707"/>
        <w:rPr>
          <w:sz w:val="26"/>
          <w:szCs w:val="26"/>
        </w:rPr>
      </w:pPr>
      <w:r w:rsidRPr="00AF2EEF">
        <w:rPr>
          <w:sz w:val="26"/>
          <w:szCs w:val="26"/>
        </w:rPr>
        <w:t>принимать</w:t>
      </w:r>
      <w:r w:rsidRPr="00AF2EEF">
        <w:rPr>
          <w:spacing w:val="-17"/>
          <w:sz w:val="26"/>
          <w:szCs w:val="26"/>
        </w:rPr>
        <w:t xml:space="preserve"> </w:t>
      </w:r>
      <w:r w:rsidRPr="00AF2EEF">
        <w:rPr>
          <w:sz w:val="26"/>
          <w:szCs w:val="26"/>
        </w:rPr>
        <w:t>цель</w:t>
      </w:r>
      <w:r w:rsidRPr="00AF2EEF">
        <w:rPr>
          <w:spacing w:val="-18"/>
          <w:sz w:val="26"/>
          <w:szCs w:val="26"/>
        </w:rPr>
        <w:t xml:space="preserve"> </w:t>
      </w:r>
      <w:r w:rsidRPr="00AF2EEF">
        <w:rPr>
          <w:sz w:val="26"/>
          <w:szCs w:val="26"/>
        </w:rPr>
        <w:t>совместной</w:t>
      </w:r>
      <w:r w:rsidRPr="00AF2EEF">
        <w:rPr>
          <w:spacing w:val="-16"/>
          <w:sz w:val="26"/>
          <w:szCs w:val="26"/>
        </w:rPr>
        <w:t xml:space="preserve"> </w:t>
      </w:r>
      <w:r w:rsidRPr="00AF2EEF">
        <w:rPr>
          <w:sz w:val="26"/>
          <w:szCs w:val="26"/>
        </w:rPr>
        <w:t>деятельности,</w:t>
      </w:r>
      <w:r w:rsidRPr="00AF2EEF">
        <w:rPr>
          <w:spacing w:val="-16"/>
          <w:sz w:val="26"/>
          <w:szCs w:val="26"/>
        </w:rPr>
        <w:t xml:space="preserve"> </w:t>
      </w:r>
      <w:r w:rsidRPr="00AF2EEF">
        <w:rPr>
          <w:sz w:val="26"/>
          <w:szCs w:val="26"/>
        </w:rPr>
        <w:t>коллективно</w:t>
      </w:r>
      <w:r w:rsidRPr="00AF2EEF">
        <w:rPr>
          <w:spacing w:val="-16"/>
          <w:sz w:val="26"/>
          <w:szCs w:val="26"/>
        </w:rPr>
        <w:t xml:space="preserve"> </w:t>
      </w:r>
      <w:r w:rsidRPr="00AF2EEF">
        <w:rPr>
          <w:sz w:val="26"/>
          <w:szCs w:val="26"/>
        </w:rPr>
        <w:t>строить</w:t>
      </w:r>
      <w:r w:rsidRPr="00AF2EEF">
        <w:rPr>
          <w:spacing w:val="-16"/>
          <w:sz w:val="26"/>
          <w:szCs w:val="26"/>
        </w:rPr>
        <w:t xml:space="preserve"> </w:t>
      </w:r>
      <w:r w:rsidRPr="00AF2EEF">
        <w:rPr>
          <w:sz w:val="26"/>
          <w:szCs w:val="26"/>
        </w:rPr>
        <w:t>план действий по её достижению, распределять роли, договариваться, учитывать интересы и мнения участников совместной</w:t>
      </w:r>
      <w:r w:rsidRPr="00AF2EEF">
        <w:rPr>
          <w:spacing w:val="-4"/>
          <w:sz w:val="26"/>
          <w:szCs w:val="26"/>
        </w:rPr>
        <w:t xml:space="preserve"> </w:t>
      </w:r>
      <w:r w:rsidRPr="00AF2EEF">
        <w:rPr>
          <w:sz w:val="26"/>
          <w:szCs w:val="26"/>
        </w:rPr>
        <w:t>работы;</w:t>
      </w:r>
    </w:p>
    <w:p w:rsidR="00A522EC" w:rsidRPr="00AF2EEF" w:rsidRDefault="00A522EC" w:rsidP="00953AB5">
      <w:pPr>
        <w:pStyle w:val="a5"/>
        <w:numPr>
          <w:ilvl w:val="1"/>
          <w:numId w:val="72"/>
        </w:numPr>
        <w:tabs>
          <w:tab w:val="left" w:pos="1535"/>
        </w:tabs>
        <w:ind w:left="1534" w:hanging="709"/>
        <w:rPr>
          <w:sz w:val="26"/>
          <w:szCs w:val="26"/>
        </w:rPr>
      </w:pPr>
      <w:r w:rsidRPr="00AF2EEF">
        <w:rPr>
          <w:sz w:val="26"/>
          <w:szCs w:val="26"/>
        </w:rPr>
        <w:t>ответственно выполнять свою часть</w:t>
      </w:r>
      <w:r w:rsidRPr="00AF2EEF">
        <w:rPr>
          <w:spacing w:val="-3"/>
          <w:sz w:val="26"/>
          <w:szCs w:val="26"/>
        </w:rPr>
        <w:t xml:space="preserve"> </w:t>
      </w:r>
      <w:r w:rsidRPr="00AF2EEF">
        <w:rPr>
          <w:sz w:val="26"/>
          <w:szCs w:val="26"/>
        </w:rPr>
        <w:t>работы.</w:t>
      </w:r>
    </w:p>
    <w:p w:rsidR="00A522EC" w:rsidRPr="00AF2EEF" w:rsidRDefault="00A522EC" w:rsidP="00953AB5">
      <w:pPr>
        <w:pStyle w:val="a3"/>
        <w:ind w:left="0" w:firstLine="0"/>
        <w:jc w:val="left"/>
        <w:rPr>
          <w:sz w:val="26"/>
          <w:szCs w:val="26"/>
        </w:rPr>
      </w:pPr>
    </w:p>
    <w:p w:rsidR="00A522EC" w:rsidRPr="00AF2EEF" w:rsidRDefault="00A522EC" w:rsidP="00953AB5">
      <w:pPr>
        <w:pStyle w:val="a3"/>
        <w:ind w:left="0" w:firstLine="0"/>
        <w:jc w:val="left"/>
        <w:rPr>
          <w:sz w:val="26"/>
          <w:szCs w:val="26"/>
        </w:rPr>
      </w:pPr>
    </w:p>
    <w:p w:rsidR="00A522EC" w:rsidRPr="00AF2EEF" w:rsidRDefault="00A522EC" w:rsidP="00953AB5">
      <w:pPr>
        <w:pStyle w:val="110"/>
        <w:ind w:left="1892" w:right="1275"/>
        <w:jc w:val="center"/>
        <w:rPr>
          <w:sz w:val="26"/>
          <w:szCs w:val="26"/>
        </w:rPr>
      </w:pPr>
      <w:r w:rsidRPr="00AF2EEF">
        <w:rPr>
          <w:sz w:val="26"/>
          <w:szCs w:val="26"/>
        </w:rPr>
        <w:t>2 КЛАСС</w:t>
      </w:r>
    </w:p>
    <w:p w:rsidR="00A522EC" w:rsidRPr="00AF2EEF" w:rsidRDefault="00A522EC" w:rsidP="00953AB5">
      <w:pPr>
        <w:ind w:left="826"/>
        <w:rPr>
          <w:b/>
          <w:sz w:val="26"/>
          <w:szCs w:val="26"/>
        </w:rPr>
      </w:pPr>
      <w:r w:rsidRPr="00AF2EEF">
        <w:rPr>
          <w:b/>
          <w:sz w:val="26"/>
          <w:szCs w:val="26"/>
        </w:rPr>
        <w:t>Общие сведения о языке</w:t>
      </w:r>
    </w:p>
    <w:p w:rsidR="00A522EC" w:rsidRPr="00AF2EEF" w:rsidRDefault="00A522EC" w:rsidP="00953AB5">
      <w:pPr>
        <w:pStyle w:val="a3"/>
        <w:ind w:right="203"/>
        <w:rPr>
          <w:sz w:val="26"/>
          <w:szCs w:val="26"/>
        </w:rPr>
      </w:pPr>
      <w:r w:rsidRPr="00AF2EEF">
        <w:rPr>
          <w:sz w:val="26"/>
          <w:szCs w:val="26"/>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Донецкой Народной Республики и мира. Методы познания языка: наблюдение, анализ.</w:t>
      </w:r>
    </w:p>
    <w:p w:rsidR="00A522EC" w:rsidRPr="00AF2EEF" w:rsidRDefault="00A522EC" w:rsidP="00953AB5">
      <w:pPr>
        <w:pStyle w:val="110"/>
        <w:ind w:left="826"/>
        <w:rPr>
          <w:sz w:val="26"/>
          <w:szCs w:val="26"/>
        </w:rPr>
      </w:pPr>
      <w:r w:rsidRPr="00AF2EEF">
        <w:rPr>
          <w:sz w:val="26"/>
          <w:szCs w:val="26"/>
        </w:rPr>
        <w:t>Фонетика и графика</w:t>
      </w:r>
    </w:p>
    <w:p w:rsidR="00A522EC" w:rsidRPr="00AF2EEF" w:rsidRDefault="00A522EC" w:rsidP="00953AB5">
      <w:pPr>
        <w:pStyle w:val="a3"/>
        <w:ind w:right="207"/>
        <w:rPr>
          <w:sz w:val="26"/>
          <w:szCs w:val="26"/>
        </w:rPr>
      </w:pPr>
      <w:r w:rsidRPr="00AF2EEF">
        <w:rPr>
          <w:sz w:val="26"/>
          <w:szCs w:val="26"/>
        </w:rPr>
        <w:t>Смыслоразличительная функция звуков; различение звуков и букв; различение ударных и безударных гласных звуков, твёрдых и мягких согласных</w:t>
      </w:r>
    </w:p>
    <w:p w:rsidR="00A522EC" w:rsidRPr="00AF2EEF" w:rsidRDefault="00A522EC" w:rsidP="00953AB5">
      <w:pPr>
        <w:pStyle w:val="a3"/>
        <w:ind w:right="210" w:firstLine="0"/>
        <w:rPr>
          <w:sz w:val="26"/>
          <w:szCs w:val="26"/>
        </w:rPr>
      </w:pPr>
      <w:r w:rsidRPr="00AF2EEF">
        <w:rPr>
          <w:sz w:val="26"/>
          <w:szCs w:val="26"/>
        </w:rPr>
        <w:t xml:space="preserve">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AF2EEF">
        <w:rPr>
          <w:b/>
          <w:i/>
          <w:sz w:val="26"/>
          <w:szCs w:val="26"/>
        </w:rPr>
        <w:t>е, ё, ю, я</w:t>
      </w:r>
      <w:r w:rsidRPr="00AF2EEF">
        <w:rPr>
          <w:sz w:val="26"/>
          <w:szCs w:val="26"/>
        </w:rPr>
        <w:t>; согласный звук [й’] и гласный звук [и] (повторение изученного в 1 классе).</w:t>
      </w:r>
    </w:p>
    <w:p w:rsidR="00A522EC" w:rsidRPr="00AF2EEF" w:rsidRDefault="00A522EC" w:rsidP="00953AB5">
      <w:pPr>
        <w:pStyle w:val="a3"/>
        <w:ind w:left="826" w:right="1658" w:firstLine="0"/>
        <w:rPr>
          <w:sz w:val="26"/>
          <w:szCs w:val="26"/>
        </w:rPr>
      </w:pPr>
      <w:r w:rsidRPr="00AF2EEF">
        <w:rPr>
          <w:sz w:val="26"/>
          <w:szCs w:val="26"/>
        </w:rPr>
        <w:t>Парные и непарные по твёрдости – мягкости согласные звуки. Парные и непарные по звонкости – глухости согласные звуки.</w:t>
      </w:r>
    </w:p>
    <w:p w:rsidR="00A522EC" w:rsidRPr="00AF2EEF" w:rsidRDefault="00A522EC" w:rsidP="00953AB5">
      <w:pPr>
        <w:pStyle w:val="a3"/>
        <w:ind w:right="205"/>
        <w:rPr>
          <w:sz w:val="26"/>
          <w:szCs w:val="26"/>
        </w:rPr>
      </w:pPr>
      <w:r w:rsidRPr="00AF2EEF">
        <w:rPr>
          <w:sz w:val="26"/>
          <w:szCs w:val="26"/>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522EC" w:rsidRPr="00AF2EEF" w:rsidRDefault="00A522EC" w:rsidP="00953AB5">
      <w:pPr>
        <w:pStyle w:val="a3"/>
        <w:ind w:right="204"/>
        <w:rPr>
          <w:sz w:val="26"/>
          <w:szCs w:val="26"/>
        </w:rPr>
      </w:pPr>
      <w:r w:rsidRPr="00AF2EEF">
        <w:rPr>
          <w:sz w:val="26"/>
          <w:szCs w:val="26"/>
        </w:rPr>
        <w:t xml:space="preserve">Функции: показатель мягкости предшествующего согласного в конце и в середине слова; разделительный. Использование на письме разделительных </w:t>
      </w:r>
      <w:r w:rsidRPr="00AF2EEF">
        <w:rPr>
          <w:b/>
          <w:i/>
          <w:sz w:val="26"/>
          <w:szCs w:val="26"/>
        </w:rPr>
        <w:t xml:space="preserve">ъ </w:t>
      </w:r>
      <w:r w:rsidRPr="00AF2EEF">
        <w:rPr>
          <w:sz w:val="26"/>
          <w:szCs w:val="26"/>
        </w:rPr>
        <w:t xml:space="preserve">и </w:t>
      </w:r>
      <w:r w:rsidRPr="00AF2EEF">
        <w:rPr>
          <w:b/>
          <w:i/>
          <w:sz w:val="26"/>
          <w:szCs w:val="26"/>
        </w:rPr>
        <w:t>ь</w:t>
      </w:r>
      <w:r w:rsidRPr="00AF2EEF">
        <w:rPr>
          <w:sz w:val="26"/>
          <w:szCs w:val="26"/>
        </w:rPr>
        <w:t>.</w:t>
      </w:r>
    </w:p>
    <w:p w:rsidR="00A522EC" w:rsidRPr="00AF2EEF" w:rsidRDefault="00A522EC" w:rsidP="00953AB5">
      <w:pPr>
        <w:pStyle w:val="a3"/>
        <w:ind w:left="826" w:firstLine="0"/>
        <w:jc w:val="left"/>
        <w:rPr>
          <w:b/>
          <w:i/>
          <w:sz w:val="26"/>
          <w:szCs w:val="26"/>
        </w:rPr>
      </w:pPr>
      <w:r w:rsidRPr="00AF2EEF">
        <w:rPr>
          <w:sz w:val="26"/>
          <w:szCs w:val="26"/>
        </w:rPr>
        <w:t xml:space="preserve">Соотношение звукового и буквенного состава в словах с буквами </w:t>
      </w:r>
      <w:r w:rsidRPr="00AF2EEF">
        <w:rPr>
          <w:b/>
          <w:i/>
          <w:sz w:val="26"/>
          <w:szCs w:val="26"/>
        </w:rPr>
        <w:t>е, ё, ю, я</w:t>
      </w:r>
    </w:p>
    <w:p w:rsidR="00A522EC" w:rsidRPr="00AF2EEF" w:rsidRDefault="00A522EC" w:rsidP="00953AB5">
      <w:pPr>
        <w:pStyle w:val="a3"/>
        <w:ind w:firstLine="0"/>
        <w:jc w:val="left"/>
        <w:rPr>
          <w:sz w:val="26"/>
          <w:szCs w:val="26"/>
        </w:rPr>
      </w:pPr>
      <w:r w:rsidRPr="00AF2EEF">
        <w:rPr>
          <w:sz w:val="26"/>
          <w:szCs w:val="26"/>
        </w:rPr>
        <w:lastRenderedPageBreak/>
        <w:t>(в начале слова и после гласных).</w:t>
      </w:r>
    </w:p>
    <w:p w:rsidR="00A522EC" w:rsidRPr="00AF2EEF" w:rsidRDefault="00A522EC" w:rsidP="00953AB5">
      <w:pPr>
        <w:pStyle w:val="a3"/>
        <w:ind w:left="826" w:right="1733" w:firstLine="0"/>
        <w:jc w:val="left"/>
        <w:rPr>
          <w:sz w:val="26"/>
          <w:szCs w:val="26"/>
        </w:rPr>
      </w:pPr>
      <w:r w:rsidRPr="00AF2EEF">
        <w:rPr>
          <w:sz w:val="26"/>
          <w:szCs w:val="26"/>
        </w:rPr>
        <w:t>Деление слов на слоги (в том числе при стечении согласных). Использование знания алфавита при работе со словарями.</w:t>
      </w:r>
    </w:p>
    <w:p w:rsidR="00A522EC" w:rsidRPr="00AF2EEF" w:rsidRDefault="00A522EC" w:rsidP="00953AB5">
      <w:pPr>
        <w:pStyle w:val="a3"/>
        <w:tabs>
          <w:tab w:val="left" w:pos="2690"/>
          <w:tab w:val="left" w:pos="4451"/>
          <w:tab w:val="left" w:pos="5809"/>
          <w:tab w:val="left" w:pos="6901"/>
          <w:tab w:val="left" w:pos="7925"/>
          <w:tab w:val="left" w:pos="9233"/>
        </w:tabs>
        <w:ind w:right="208"/>
        <w:jc w:val="left"/>
        <w:rPr>
          <w:sz w:val="26"/>
          <w:szCs w:val="26"/>
        </w:rPr>
      </w:pPr>
      <w:r w:rsidRPr="00AF2EEF">
        <w:rPr>
          <w:sz w:val="26"/>
          <w:szCs w:val="26"/>
        </w:rPr>
        <w:t>Небуквенные</w:t>
      </w:r>
      <w:r w:rsidRPr="00AF2EEF">
        <w:rPr>
          <w:sz w:val="26"/>
          <w:szCs w:val="26"/>
        </w:rPr>
        <w:tab/>
        <w:t>графические</w:t>
      </w:r>
      <w:r w:rsidRPr="00AF2EEF">
        <w:rPr>
          <w:sz w:val="26"/>
          <w:szCs w:val="26"/>
        </w:rPr>
        <w:tab/>
        <w:t>средства:</w:t>
      </w:r>
      <w:r w:rsidRPr="00AF2EEF">
        <w:rPr>
          <w:sz w:val="26"/>
          <w:szCs w:val="26"/>
        </w:rPr>
        <w:tab/>
        <w:t>пробел</w:t>
      </w:r>
      <w:r w:rsidRPr="00AF2EEF">
        <w:rPr>
          <w:sz w:val="26"/>
          <w:szCs w:val="26"/>
        </w:rPr>
        <w:tab/>
        <w:t>между</w:t>
      </w:r>
      <w:r w:rsidRPr="00AF2EEF">
        <w:rPr>
          <w:sz w:val="26"/>
          <w:szCs w:val="26"/>
        </w:rPr>
        <w:tab/>
        <w:t>словами,</w:t>
      </w:r>
      <w:r w:rsidRPr="00AF2EEF">
        <w:rPr>
          <w:sz w:val="26"/>
          <w:szCs w:val="26"/>
        </w:rPr>
        <w:tab/>
      </w:r>
      <w:r w:rsidRPr="00AF2EEF">
        <w:rPr>
          <w:spacing w:val="-5"/>
          <w:sz w:val="26"/>
          <w:szCs w:val="26"/>
        </w:rPr>
        <w:t xml:space="preserve">знак </w:t>
      </w:r>
      <w:r w:rsidRPr="00AF2EEF">
        <w:rPr>
          <w:sz w:val="26"/>
          <w:szCs w:val="26"/>
        </w:rPr>
        <w:t>переноса,</w:t>
      </w:r>
      <w:r w:rsidRPr="00AF2EEF">
        <w:rPr>
          <w:spacing w:val="-21"/>
          <w:sz w:val="26"/>
          <w:szCs w:val="26"/>
        </w:rPr>
        <w:t xml:space="preserve"> </w:t>
      </w:r>
      <w:r w:rsidRPr="00AF2EEF">
        <w:rPr>
          <w:sz w:val="26"/>
          <w:szCs w:val="26"/>
        </w:rPr>
        <w:t>абзац</w:t>
      </w:r>
      <w:r w:rsidRPr="00AF2EEF">
        <w:rPr>
          <w:spacing w:val="-20"/>
          <w:sz w:val="26"/>
          <w:szCs w:val="26"/>
        </w:rPr>
        <w:t xml:space="preserve"> </w:t>
      </w:r>
      <w:r w:rsidRPr="00AF2EEF">
        <w:rPr>
          <w:sz w:val="26"/>
          <w:szCs w:val="26"/>
        </w:rPr>
        <w:t>(красная</w:t>
      </w:r>
      <w:r w:rsidRPr="00AF2EEF">
        <w:rPr>
          <w:spacing w:val="-23"/>
          <w:sz w:val="26"/>
          <w:szCs w:val="26"/>
        </w:rPr>
        <w:t xml:space="preserve"> </w:t>
      </w:r>
      <w:r w:rsidRPr="00AF2EEF">
        <w:rPr>
          <w:sz w:val="26"/>
          <w:szCs w:val="26"/>
        </w:rPr>
        <w:t>строка),</w:t>
      </w:r>
      <w:r w:rsidRPr="00AF2EEF">
        <w:rPr>
          <w:spacing w:val="-21"/>
          <w:sz w:val="26"/>
          <w:szCs w:val="26"/>
        </w:rPr>
        <w:t xml:space="preserve"> </w:t>
      </w:r>
      <w:r w:rsidRPr="00AF2EEF">
        <w:rPr>
          <w:sz w:val="26"/>
          <w:szCs w:val="26"/>
        </w:rPr>
        <w:t>пунктуационные</w:t>
      </w:r>
      <w:r w:rsidRPr="00AF2EEF">
        <w:rPr>
          <w:spacing w:val="-21"/>
          <w:sz w:val="26"/>
          <w:szCs w:val="26"/>
        </w:rPr>
        <w:t xml:space="preserve"> </w:t>
      </w:r>
      <w:r w:rsidRPr="00AF2EEF">
        <w:rPr>
          <w:sz w:val="26"/>
          <w:szCs w:val="26"/>
        </w:rPr>
        <w:t>знаки</w:t>
      </w:r>
      <w:r w:rsidRPr="00AF2EEF">
        <w:rPr>
          <w:spacing w:val="-20"/>
          <w:sz w:val="26"/>
          <w:szCs w:val="26"/>
        </w:rPr>
        <w:t xml:space="preserve"> </w:t>
      </w:r>
      <w:r w:rsidRPr="00AF2EEF">
        <w:rPr>
          <w:sz w:val="26"/>
          <w:szCs w:val="26"/>
        </w:rPr>
        <w:t>(в</w:t>
      </w:r>
      <w:r w:rsidRPr="00AF2EEF">
        <w:rPr>
          <w:spacing w:val="-20"/>
          <w:sz w:val="26"/>
          <w:szCs w:val="26"/>
        </w:rPr>
        <w:t xml:space="preserve"> </w:t>
      </w:r>
      <w:r w:rsidRPr="00AF2EEF">
        <w:rPr>
          <w:sz w:val="26"/>
          <w:szCs w:val="26"/>
        </w:rPr>
        <w:t>пределах</w:t>
      </w:r>
      <w:r w:rsidRPr="00AF2EEF">
        <w:rPr>
          <w:spacing w:val="-23"/>
          <w:sz w:val="26"/>
          <w:szCs w:val="26"/>
        </w:rPr>
        <w:t xml:space="preserve"> </w:t>
      </w:r>
      <w:r w:rsidRPr="00AF2EEF">
        <w:rPr>
          <w:sz w:val="26"/>
          <w:szCs w:val="26"/>
        </w:rPr>
        <w:t>изученного)</w:t>
      </w:r>
    </w:p>
    <w:p w:rsidR="00A522EC" w:rsidRPr="00AF2EEF" w:rsidRDefault="00A522EC" w:rsidP="00953AB5">
      <w:pPr>
        <w:pStyle w:val="110"/>
        <w:ind w:left="826"/>
        <w:jc w:val="left"/>
        <w:rPr>
          <w:sz w:val="26"/>
          <w:szCs w:val="26"/>
        </w:rPr>
      </w:pPr>
      <w:r w:rsidRPr="00AF2EEF">
        <w:rPr>
          <w:sz w:val="26"/>
          <w:szCs w:val="26"/>
        </w:rPr>
        <w:t>Орфоэпия</w:t>
      </w:r>
    </w:p>
    <w:p w:rsidR="00A522EC" w:rsidRPr="00AF2EEF" w:rsidRDefault="00A522EC" w:rsidP="00953AB5">
      <w:pPr>
        <w:pStyle w:val="a3"/>
        <w:ind w:right="211"/>
        <w:rPr>
          <w:sz w:val="26"/>
          <w:szCs w:val="26"/>
        </w:rPr>
      </w:pPr>
      <w:r w:rsidRPr="00AF2EEF">
        <w:rPr>
          <w:sz w:val="26"/>
          <w:szCs w:val="26"/>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522EC" w:rsidRPr="00AF2EEF" w:rsidRDefault="00A522EC" w:rsidP="00953AB5">
      <w:pPr>
        <w:pStyle w:val="110"/>
        <w:ind w:left="826"/>
        <w:jc w:val="left"/>
        <w:rPr>
          <w:sz w:val="26"/>
          <w:szCs w:val="26"/>
        </w:rPr>
      </w:pPr>
      <w:r w:rsidRPr="00AF2EEF">
        <w:rPr>
          <w:sz w:val="26"/>
          <w:szCs w:val="26"/>
        </w:rPr>
        <w:t>Лексика</w:t>
      </w:r>
    </w:p>
    <w:p w:rsidR="00A522EC" w:rsidRPr="00AF2EEF" w:rsidRDefault="00A522EC" w:rsidP="00953AB5">
      <w:pPr>
        <w:pStyle w:val="a3"/>
        <w:ind w:right="211"/>
        <w:rPr>
          <w:sz w:val="26"/>
          <w:szCs w:val="26"/>
        </w:rPr>
      </w:pPr>
      <w:r w:rsidRPr="00AF2EEF">
        <w:rPr>
          <w:sz w:val="26"/>
          <w:szCs w:val="26"/>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522EC" w:rsidRPr="00AF2EEF" w:rsidRDefault="00A522EC" w:rsidP="00953AB5">
      <w:pPr>
        <w:pStyle w:val="a3"/>
        <w:ind w:left="826" w:right="985" w:firstLine="0"/>
        <w:rPr>
          <w:sz w:val="26"/>
          <w:szCs w:val="26"/>
        </w:rPr>
      </w:pPr>
      <w:r w:rsidRPr="00AF2EEF">
        <w:rPr>
          <w:sz w:val="26"/>
          <w:szCs w:val="26"/>
        </w:rPr>
        <w:t>Однозначные и многозначные слова (простые случаи, наблюдение). Наблюдение за использованием в речи синонимов, антонимов.</w:t>
      </w:r>
    </w:p>
    <w:p w:rsidR="00A522EC" w:rsidRPr="00AF2EEF" w:rsidRDefault="00A522EC" w:rsidP="00953AB5">
      <w:pPr>
        <w:pStyle w:val="110"/>
        <w:ind w:left="826"/>
        <w:rPr>
          <w:sz w:val="26"/>
          <w:szCs w:val="26"/>
        </w:rPr>
      </w:pPr>
      <w:r w:rsidRPr="00AF2EEF">
        <w:rPr>
          <w:sz w:val="26"/>
          <w:szCs w:val="26"/>
        </w:rPr>
        <w:t>Состав слова (морфемика)</w:t>
      </w:r>
    </w:p>
    <w:p w:rsidR="00A522EC" w:rsidRPr="00AF2EEF" w:rsidRDefault="00A522EC" w:rsidP="00953AB5">
      <w:pPr>
        <w:pStyle w:val="a3"/>
        <w:ind w:right="208"/>
        <w:rPr>
          <w:sz w:val="26"/>
          <w:szCs w:val="26"/>
        </w:rPr>
      </w:pPr>
      <w:r w:rsidRPr="00AF2EEF">
        <w:rPr>
          <w:sz w:val="26"/>
          <w:szCs w:val="26"/>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522EC" w:rsidRPr="00AF2EEF" w:rsidRDefault="00A522EC" w:rsidP="00953AB5">
      <w:pPr>
        <w:pStyle w:val="a3"/>
        <w:ind w:right="210"/>
        <w:rPr>
          <w:sz w:val="26"/>
          <w:szCs w:val="26"/>
        </w:rPr>
      </w:pPr>
      <w:r w:rsidRPr="00AF2EEF">
        <w:rPr>
          <w:sz w:val="26"/>
          <w:szCs w:val="26"/>
        </w:rPr>
        <w:t>Окончание как изменяемая часть слова. Изменение формы слова с помощью окончания. Различение изменяемых и неизменяемых слов.</w:t>
      </w:r>
    </w:p>
    <w:p w:rsidR="00A522EC" w:rsidRPr="00AF2EEF" w:rsidRDefault="00A522EC" w:rsidP="00953AB5">
      <w:pPr>
        <w:pStyle w:val="a3"/>
        <w:ind w:left="826" w:firstLine="0"/>
        <w:rPr>
          <w:sz w:val="26"/>
          <w:szCs w:val="26"/>
        </w:rPr>
      </w:pPr>
      <w:r w:rsidRPr="00AF2EEF">
        <w:rPr>
          <w:sz w:val="26"/>
          <w:szCs w:val="26"/>
        </w:rPr>
        <w:t>Суффикс как часть слова (наблюдение). Приставка как часть слова</w:t>
      </w:r>
    </w:p>
    <w:p w:rsidR="00A522EC" w:rsidRPr="00AF2EEF" w:rsidRDefault="00A522EC" w:rsidP="00953AB5">
      <w:pPr>
        <w:pStyle w:val="a3"/>
        <w:ind w:firstLine="0"/>
        <w:jc w:val="left"/>
        <w:rPr>
          <w:sz w:val="26"/>
          <w:szCs w:val="26"/>
        </w:rPr>
      </w:pPr>
      <w:r w:rsidRPr="00AF2EEF">
        <w:rPr>
          <w:sz w:val="26"/>
          <w:szCs w:val="26"/>
        </w:rPr>
        <w:t>(наблюдение).</w:t>
      </w:r>
    </w:p>
    <w:p w:rsidR="00A522EC" w:rsidRPr="00AF2EEF" w:rsidRDefault="00A522EC" w:rsidP="00953AB5">
      <w:pPr>
        <w:pStyle w:val="110"/>
        <w:ind w:left="826"/>
        <w:jc w:val="left"/>
        <w:rPr>
          <w:sz w:val="26"/>
          <w:szCs w:val="26"/>
        </w:rPr>
      </w:pPr>
      <w:r w:rsidRPr="00AF2EEF">
        <w:rPr>
          <w:sz w:val="26"/>
          <w:szCs w:val="26"/>
        </w:rPr>
        <w:t>Морфология</w:t>
      </w:r>
    </w:p>
    <w:p w:rsidR="00A522EC" w:rsidRPr="00AF2EEF" w:rsidRDefault="00A522EC" w:rsidP="00953AB5">
      <w:pPr>
        <w:pStyle w:val="a3"/>
        <w:ind w:left="826" w:firstLine="0"/>
        <w:jc w:val="left"/>
        <w:rPr>
          <w:sz w:val="26"/>
          <w:szCs w:val="26"/>
        </w:rPr>
      </w:pPr>
      <w:r w:rsidRPr="00AF2EEF">
        <w:rPr>
          <w:sz w:val="26"/>
          <w:szCs w:val="26"/>
        </w:rPr>
        <w:t>Имя существительное (ознакомление): общее значение, вопросы («кто?»,</w:t>
      </w:r>
    </w:p>
    <w:p w:rsidR="00A522EC" w:rsidRPr="00AF2EEF" w:rsidRDefault="00A522EC" w:rsidP="00953AB5">
      <w:pPr>
        <w:pStyle w:val="a3"/>
        <w:ind w:firstLine="0"/>
        <w:jc w:val="left"/>
        <w:rPr>
          <w:sz w:val="26"/>
          <w:szCs w:val="26"/>
        </w:rPr>
      </w:pPr>
      <w:r w:rsidRPr="00AF2EEF">
        <w:rPr>
          <w:sz w:val="26"/>
          <w:szCs w:val="26"/>
        </w:rPr>
        <w:t>«что?»), употребление в речи.</w:t>
      </w:r>
    </w:p>
    <w:p w:rsidR="00A522EC" w:rsidRPr="00AF2EEF" w:rsidRDefault="00A522EC" w:rsidP="00953AB5">
      <w:pPr>
        <w:pStyle w:val="a3"/>
        <w:jc w:val="left"/>
        <w:rPr>
          <w:sz w:val="26"/>
          <w:szCs w:val="26"/>
        </w:rPr>
      </w:pPr>
      <w:r w:rsidRPr="00AF2EEF">
        <w:rPr>
          <w:sz w:val="26"/>
          <w:szCs w:val="26"/>
        </w:rPr>
        <w:t>Глагол (ознакомление): общее значение, вопросы («что делать?», «что сделать?» и др.), употребление в речи.</w:t>
      </w:r>
    </w:p>
    <w:p w:rsidR="00A522EC" w:rsidRPr="00AF2EEF" w:rsidRDefault="00A522EC" w:rsidP="00953AB5">
      <w:pPr>
        <w:pStyle w:val="a3"/>
        <w:ind w:left="826" w:firstLine="0"/>
        <w:jc w:val="left"/>
        <w:rPr>
          <w:sz w:val="26"/>
          <w:szCs w:val="26"/>
        </w:rPr>
      </w:pPr>
      <w:r w:rsidRPr="00AF2EEF">
        <w:rPr>
          <w:sz w:val="26"/>
          <w:szCs w:val="26"/>
        </w:rPr>
        <w:t>Имя прилагательное (ознакомление): общее значение, вопросы («какой?»,</w:t>
      </w:r>
    </w:p>
    <w:p w:rsidR="00A522EC" w:rsidRPr="00AF2EEF" w:rsidRDefault="00A522EC" w:rsidP="00953AB5">
      <w:pPr>
        <w:pStyle w:val="a3"/>
        <w:ind w:firstLine="0"/>
        <w:jc w:val="left"/>
        <w:rPr>
          <w:sz w:val="26"/>
          <w:szCs w:val="26"/>
        </w:rPr>
      </w:pPr>
      <w:r w:rsidRPr="00AF2EEF">
        <w:rPr>
          <w:sz w:val="26"/>
          <w:szCs w:val="26"/>
        </w:rPr>
        <w:t>«какая?», «какое?», «какие?»), употребление в речи.</w:t>
      </w:r>
    </w:p>
    <w:p w:rsidR="00A522EC" w:rsidRPr="00AF2EEF" w:rsidRDefault="00A522EC" w:rsidP="00953AB5">
      <w:pPr>
        <w:pStyle w:val="a3"/>
        <w:jc w:val="left"/>
        <w:rPr>
          <w:sz w:val="26"/>
          <w:szCs w:val="26"/>
        </w:rPr>
      </w:pPr>
      <w:r w:rsidRPr="00AF2EEF">
        <w:rPr>
          <w:sz w:val="26"/>
          <w:szCs w:val="26"/>
        </w:rPr>
        <w:t>Предлог. Отличие предлогов от приставок. Наиболее распространённые предлоги: в, на, из, без, над, до, у, о, об и др.</w:t>
      </w:r>
    </w:p>
    <w:p w:rsidR="00A522EC" w:rsidRPr="00AF2EEF" w:rsidRDefault="00A522EC" w:rsidP="00953AB5">
      <w:pPr>
        <w:pStyle w:val="110"/>
        <w:ind w:left="826"/>
        <w:jc w:val="left"/>
        <w:rPr>
          <w:sz w:val="26"/>
          <w:szCs w:val="26"/>
        </w:rPr>
      </w:pPr>
      <w:r w:rsidRPr="00AF2EEF">
        <w:rPr>
          <w:sz w:val="26"/>
          <w:szCs w:val="26"/>
        </w:rPr>
        <w:t>Синтаксис</w:t>
      </w:r>
    </w:p>
    <w:p w:rsidR="00A522EC" w:rsidRPr="00AF2EEF" w:rsidRDefault="00A522EC" w:rsidP="00953AB5">
      <w:pPr>
        <w:pStyle w:val="a3"/>
        <w:ind w:left="826" w:firstLine="0"/>
        <w:jc w:val="left"/>
        <w:rPr>
          <w:sz w:val="26"/>
          <w:szCs w:val="26"/>
        </w:rPr>
      </w:pPr>
      <w:r w:rsidRPr="00AF2EEF">
        <w:rPr>
          <w:sz w:val="26"/>
          <w:szCs w:val="26"/>
        </w:rPr>
        <w:t>Порядок слов в предложении; связь слов в предложении (повторение).</w:t>
      </w:r>
    </w:p>
    <w:p w:rsidR="00A522EC" w:rsidRPr="00AF2EEF" w:rsidRDefault="00A522EC" w:rsidP="00953AB5">
      <w:pPr>
        <w:pStyle w:val="a3"/>
        <w:ind w:right="211"/>
        <w:rPr>
          <w:sz w:val="26"/>
          <w:szCs w:val="26"/>
        </w:rPr>
      </w:pPr>
      <w:r w:rsidRPr="00AF2EEF">
        <w:rPr>
          <w:sz w:val="26"/>
          <w:szCs w:val="26"/>
        </w:rPr>
        <w:t>Предложение как единица языка. Предложение и слово. Отличие предложения</w:t>
      </w:r>
      <w:r w:rsidRPr="00AF2EEF">
        <w:rPr>
          <w:spacing w:val="-6"/>
          <w:sz w:val="26"/>
          <w:szCs w:val="26"/>
        </w:rPr>
        <w:t xml:space="preserve"> </w:t>
      </w:r>
      <w:r w:rsidRPr="00AF2EEF">
        <w:rPr>
          <w:sz w:val="26"/>
          <w:szCs w:val="26"/>
        </w:rPr>
        <w:t>от</w:t>
      </w:r>
      <w:r w:rsidRPr="00AF2EEF">
        <w:rPr>
          <w:spacing w:val="-7"/>
          <w:sz w:val="26"/>
          <w:szCs w:val="26"/>
        </w:rPr>
        <w:t xml:space="preserve"> </w:t>
      </w:r>
      <w:r w:rsidRPr="00AF2EEF">
        <w:rPr>
          <w:sz w:val="26"/>
          <w:szCs w:val="26"/>
        </w:rPr>
        <w:t>слова.</w:t>
      </w:r>
      <w:r w:rsidRPr="00AF2EEF">
        <w:rPr>
          <w:spacing w:val="-8"/>
          <w:sz w:val="26"/>
          <w:szCs w:val="26"/>
        </w:rPr>
        <w:t xml:space="preserve"> </w:t>
      </w:r>
      <w:r w:rsidRPr="00AF2EEF">
        <w:rPr>
          <w:sz w:val="26"/>
          <w:szCs w:val="26"/>
        </w:rPr>
        <w:t>Наблюдение</w:t>
      </w:r>
      <w:r w:rsidRPr="00AF2EEF">
        <w:rPr>
          <w:spacing w:val="-7"/>
          <w:sz w:val="26"/>
          <w:szCs w:val="26"/>
        </w:rPr>
        <w:t xml:space="preserve"> </w:t>
      </w:r>
      <w:r w:rsidRPr="00AF2EEF">
        <w:rPr>
          <w:sz w:val="26"/>
          <w:szCs w:val="26"/>
        </w:rPr>
        <w:t>за</w:t>
      </w:r>
      <w:r w:rsidRPr="00AF2EEF">
        <w:rPr>
          <w:spacing w:val="-7"/>
          <w:sz w:val="26"/>
          <w:szCs w:val="26"/>
        </w:rPr>
        <w:t xml:space="preserve"> </w:t>
      </w:r>
      <w:r w:rsidRPr="00AF2EEF">
        <w:rPr>
          <w:sz w:val="26"/>
          <w:szCs w:val="26"/>
        </w:rPr>
        <w:t>выделением</w:t>
      </w:r>
      <w:r w:rsidRPr="00AF2EEF">
        <w:rPr>
          <w:spacing w:val="-7"/>
          <w:sz w:val="26"/>
          <w:szCs w:val="26"/>
        </w:rPr>
        <w:t xml:space="preserve"> </w:t>
      </w:r>
      <w:r w:rsidRPr="00AF2EEF">
        <w:rPr>
          <w:sz w:val="26"/>
          <w:szCs w:val="26"/>
        </w:rPr>
        <w:t>в</w:t>
      </w:r>
      <w:r w:rsidRPr="00AF2EEF">
        <w:rPr>
          <w:spacing w:val="-7"/>
          <w:sz w:val="26"/>
          <w:szCs w:val="26"/>
        </w:rPr>
        <w:t xml:space="preserve"> </w:t>
      </w:r>
      <w:r w:rsidRPr="00AF2EEF">
        <w:rPr>
          <w:sz w:val="26"/>
          <w:szCs w:val="26"/>
        </w:rPr>
        <w:t>устной</w:t>
      </w:r>
      <w:r w:rsidRPr="00AF2EEF">
        <w:rPr>
          <w:spacing w:val="-8"/>
          <w:sz w:val="26"/>
          <w:szCs w:val="26"/>
        </w:rPr>
        <w:t xml:space="preserve"> </w:t>
      </w:r>
      <w:r w:rsidRPr="00AF2EEF">
        <w:rPr>
          <w:sz w:val="26"/>
          <w:szCs w:val="26"/>
        </w:rPr>
        <w:t>речи</w:t>
      </w:r>
      <w:r w:rsidRPr="00AF2EEF">
        <w:rPr>
          <w:spacing w:val="-5"/>
          <w:sz w:val="26"/>
          <w:szCs w:val="26"/>
        </w:rPr>
        <w:t xml:space="preserve"> </w:t>
      </w:r>
      <w:r w:rsidRPr="00AF2EEF">
        <w:rPr>
          <w:sz w:val="26"/>
          <w:szCs w:val="26"/>
        </w:rPr>
        <w:t>одного</w:t>
      </w:r>
      <w:r w:rsidRPr="00AF2EEF">
        <w:rPr>
          <w:spacing w:val="-6"/>
          <w:sz w:val="26"/>
          <w:szCs w:val="26"/>
        </w:rPr>
        <w:t xml:space="preserve"> </w:t>
      </w:r>
      <w:r w:rsidRPr="00AF2EEF">
        <w:rPr>
          <w:sz w:val="26"/>
          <w:szCs w:val="26"/>
        </w:rPr>
        <w:t>из</w:t>
      </w:r>
      <w:r w:rsidRPr="00AF2EEF">
        <w:rPr>
          <w:spacing w:val="-7"/>
          <w:sz w:val="26"/>
          <w:szCs w:val="26"/>
        </w:rPr>
        <w:t xml:space="preserve"> </w:t>
      </w:r>
      <w:r w:rsidRPr="00AF2EEF">
        <w:rPr>
          <w:sz w:val="26"/>
          <w:szCs w:val="26"/>
        </w:rPr>
        <w:t>слов предложения (логическое</w:t>
      </w:r>
      <w:r w:rsidRPr="00AF2EEF">
        <w:rPr>
          <w:spacing w:val="-1"/>
          <w:sz w:val="26"/>
          <w:szCs w:val="26"/>
        </w:rPr>
        <w:t xml:space="preserve"> </w:t>
      </w:r>
      <w:r w:rsidRPr="00AF2EEF">
        <w:rPr>
          <w:sz w:val="26"/>
          <w:szCs w:val="26"/>
        </w:rPr>
        <w:t>ударение).</w:t>
      </w:r>
    </w:p>
    <w:p w:rsidR="00A522EC" w:rsidRPr="00AF2EEF" w:rsidRDefault="00A522EC" w:rsidP="00953AB5">
      <w:pPr>
        <w:pStyle w:val="a3"/>
        <w:ind w:right="212"/>
        <w:rPr>
          <w:sz w:val="26"/>
          <w:szCs w:val="26"/>
        </w:rPr>
      </w:pPr>
      <w:r w:rsidRPr="00AF2EEF">
        <w:rPr>
          <w:sz w:val="26"/>
          <w:szCs w:val="26"/>
        </w:rPr>
        <w:t>Виды предложений по цели высказывания: повествовательные, вопросительные, побудительные предложения.</w:t>
      </w:r>
    </w:p>
    <w:p w:rsidR="00A522EC" w:rsidRPr="00AF2EEF" w:rsidRDefault="00A522EC" w:rsidP="00953AB5">
      <w:pPr>
        <w:pStyle w:val="a3"/>
        <w:ind w:right="213"/>
        <w:rPr>
          <w:sz w:val="26"/>
          <w:szCs w:val="26"/>
        </w:rPr>
      </w:pPr>
      <w:r w:rsidRPr="00AF2EEF">
        <w:rPr>
          <w:sz w:val="26"/>
          <w:szCs w:val="26"/>
        </w:rPr>
        <w:t>Виды предложений по эмоциональной окраске (по интонации): восклицательные и невосклицательные предложения.</w:t>
      </w:r>
    </w:p>
    <w:p w:rsidR="00A522EC" w:rsidRPr="00AF2EEF" w:rsidRDefault="00A522EC" w:rsidP="00953AB5">
      <w:pPr>
        <w:pStyle w:val="110"/>
        <w:ind w:left="826"/>
        <w:rPr>
          <w:sz w:val="26"/>
          <w:szCs w:val="26"/>
        </w:rPr>
      </w:pPr>
      <w:r w:rsidRPr="00AF2EEF">
        <w:rPr>
          <w:sz w:val="26"/>
          <w:szCs w:val="26"/>
        </w:rPr>
        <w:t>Орфография и пунктуация</w:t>
      </w:r>
    </w:p>
    <w:p w:rsidR="00A522EC" w:rsidRPr="00AF2EEF" w:rsidRDefault="00A522EC" w:rsidP="00953AB5">
      <w:pPr>
        <w:pStyle w:val="a3"/>
        <w:ind w:right="204"/>
        <w:rPr>
          <w:sz w:val="26"/>
          <w:szCs w:val="26"/>
        </w:rPr>
      </w:pPr>
      <w:r w:rsidRPr="00AF2EEF">
        <w:rPr>
          <w:sz w:val="26"/>
          <w:szCs w:val="26"/>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w:t>
      </w:r>
      <w:r w:rsidRPr="00AF2EEF">
        <w:rPr>
          <w:spacing w:val="-41"/>
          <w:sz w:val="26"/>
          <w:szCs w:val="26"/>
        </w:rPr>
        <w:t xml:space="preserve"> </w:t>
      </w:r>
      <w:r w:rsidRPr="00AF2EEF">
        <w:rPr>
          <w:sz w:val="26"/>
          <w:szCs w:val="26"/>
        </w:rPr>
        <w:t xml:space="preserve">после шипящих в сочетаниях </w:t>
      </w:r>
      <w:r w:rsidRPr="00AF2EEF">
        <w:rPr>
          <w:b/>
          <w:i/>
          <w:sz w:val="26"/>
          <w:szCs w:val="26"/>
        </w:rPr>
        <w:t xml:space="preserve">жи, ши </w:t>
      </w:r>
      <w:r w:rsidRPr="00AF2EEF">
        <w:rPr>
          <w:sz w:val="26"/>
          <w:szCs w:val="26"/>
        </w:rPr>
        <w:t xml:space="preserve">(в положении под ударением), </w:t>
      </w:r>
      <w:r w:rsidRPr="00AF2EEF">
        <w:rPr>
          <w:b/>
          <w:i/>
          <w:sz w:val="26"/>
          <w:szCs w:val="26"/>
        </w:rPr>
        <w:t>ча, ща, чу, щу</w:t>
      </w:r>
      <w:r w:rsidRPr="00AF2EEF">
        <w:rPr>
          <w:sz w:val="26"/>
          <w:szCs w:val="26"/>
        </w:rPr>
        <w:t xml:space="preserve">; сочетания </w:t>
      </w:r>
      <w:r w:rsidRPr="00AF2EEF">
        <w:rPr>
          <w:b/>
          <w:i/>
          <w:sz w:val="26"/>
          <w:szCs w:val="26"/>
        </w:rPr>
        <w:t xml:space="preserve">чк, чн </w:t>
      </w:r>
      <w:r w:rsidRPr="00AF2EEF">
        <w:rPr>
          <w:sz w:val="26"/>
          <w:szCs w:val="26"/>
        </w:rPr>
        <w:t>(повторение правил правописания, изученных в 1</w:t>
      </w:r>
      <w:r w:rsidRPr="00AF2EEF">
        <w:rPr>
          <w:spacing w:val="-20"/>
          <w:sz w:val="26"/>
          <w:szCs w:val="26"/>
        </w:rPr>
        <w:t xml:space="preserve"> </w:t>
      </w:r>
      <w:r w:rsidRPr="00AF2EEF">
        <w:rPr>
          <w:sz w:val="26"/>
          <w:szCs w:val="26"/>
        </w:rPr>
        <w:t>классе).</w:t>
      </w:r>
    </w:p>
    <w:p w:rsidR="00A522EC" w:rsidRPr="00AF2EEF" w:rsidRDefault="00A522EC" w:rsidP="00953AB5">
      <w:pPr>
        <w:pStyle w:val="a3"/>
        <w:ind w:right="209"/>
        <w:rPr>
          <w:sz w:val="26"/>
          <w:szCs w:val="26"/>
        </w:rPr>
      </w:pPr>
      <w:r w:rsidRPr="00AF2EEF">
        <w:rPr>
          <w:sz w:val="26"/>
          <w:szCs w:val="26"/>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w:t>
      </w:r>
      <w:r w:rsidRPr="00AF2EEF">
        <w:rPr>
          <w:sz w:val="26"/>
          <w:szCs w:val="26"/>
        </w:rPr>
        <w:lastRenderedPageBreak/>
        <w:t>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522EC" w:rsidRPr="00AF2EEF" w:rsidRDefault="00A522EC" w:rsidP="00953AB5">
      <w:pPr>
        <w:pStyle w:val="a3"/>
        <w:ind w:left="826" w:firstLine="0"/>
        <w:rPr>
          <w:sz w:val="26"/>
          <w:szCs w:val="26"/>
        </w:rPr>
      </w:pPr>
      <w:r w:rsidRPr="00AF2EEF">
        <w:rPr>
          <w:sz w:val="26"/>
          <w:szCs w:val="26"/>
        </w:rPr>
        <w:t>Правила правописания и их применение:</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разделительный мягкий</w:t>
      </w:r>
      <w:r w:rsidRPr="00AF2EEF">
        <w:rPr>
          <w:spacing w:val="-1"/>
          <w:sz w:val="26"/>
          <w:szCs w:val="26"/>
        </w:rPr>
        <w:t xml:space="preserve"> </w:t>
      </w:r>
      <w:r w:rsidRPr="00AF2EEF">
        <w:rPr>
          <w:sz w:val="26"/>
          <w:szCs w:val="26"/>
        </w:rPr>
        <w:t>знак;</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 xml:space="preserve">сочетания </w:t>
      </w:r>
      <w:r w:rsidRPr="00AF2EEF">
        <w:rPr>
          <w:b/>
          <w:i/>
          <w:sz w:val="26"/>
          <w:szCs w:val="26"/>
        </w:rPr>
        <w:t>чт, щн,</w:t>
      </w:r>
      <w:r w:rsidRPr="00AF2EEF">
        <w:rPr>
          <w:b/>
          <w:i/>
          <w:spacing w:val="-3"/>
          <w:sz w:val="26"/>
          <w:szCs w:val="26"/>
        </w:rPr>
        <w:t xml:space="preserve"> </w:t>
      </w:r>
      <w:r w:rsidRPr="00AF2EEF">
        <w:rPr>
          <w:b/>
          <w:i/>
          <w:sz w:val="26"/>
          <w:szCs w:val="26"/>
        </w:rPr>
        <w:t>нч</w:t>
      </w:r>
      <w:r w:rsidRPr="00AF2EEF">
        <w:rPr>
          <w:sz w:val="26"/>
          <w:szCs w:val="26"/>
        </w:rPr>
        <w:t>;</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проверяемые безударные гласные в корне</w:t>
      </w:r>
      <w:r w:rsidRPr="00AF2EEF">
        <w:rPr>
          <w:spacing w:val="-7"/>
          <w:sz w:val="26"/>
          <w:szCs w:val="26"/>
        </w:rPr>
        <w:t xml:space="preserve"> </w:t>
      </w:r>
      <w:r w:rsidRPr="00AF2EEF">
        <w:rPr>
          <w:sz w:val="26"/>
          <w:szCs w:val="26"/>
        </w:rPr>
        <w:t>слова;</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парные звонкие и глухие согласные в корне</w:t>
      </w:r>
      <w:r w:rsidRPr="00AF2EEF">
        <w:rPr>
          <w:spacing w:val="-5"/>
          <w:sz w:val="26"/>
          <w:szCs w:val="26"/>
        </w:rPr>
        <w:t xml:space="preserve"> </w:t>
      </w:r>
      <w:r w:rsidRPr="00AF2EEF">
        <w:rPr>
          <w:sz w:val="26"/>
          <w:szCs w:val="26"/>
        </w:rPr>
        <w:t>слова;</w:t>
      </w:r>
    </w:p>
    <w:p w:rsidR="00A522EC" w:rsidRPr="00AF2EEF" w:rsidRDefault="00A522EC" w:rsidP="00953AB5">
      <w:pPr>
        <w:pStyle w:val="a5"/>
        <w:numPr>
          <w:ilvl w:val="1"/>
          <w:numId w:val="72"/>
        </w:numPr>
        <w:tabs>
          <w:tab w:val="left" w:pos="1534"/>
          <w:tab w:val="left" w:pos="1535"/>
          <w:tab w:val="left" w:pos="3743"/>
          <w:tab w:val="left" w:pos="5073"/>
          <w:tab w:val="left" w:pos="5588"/>
          <w:tab w:val="left" w:pos="7181"/>
          <w:tab w:val="left" w:pos="8718"/>
          <w:tab w:val="left" w:pos="9621"/>
        </w:tabs>
        <w:ind w:right="210" w:firstLine="707"/>
        <w:jc w:val="left"/>
        <w:rPr>
          <w:sz w:val="26"/>
          <w:szCs w:val="26"/>
        </w:rPr>
      </w:pPr>
      <w:r w:rsidRPr="00AF2EEF">
        <w:rPr>
          <w:sz w:val="26"/>
          <w:szCs w:val="26"/>
        </w:rPr>
        <w:t>непроверяемые</w:t>
      </w:r>
      <w:r w:rsidRPr="00AF2EEF">
        <w:rPr>
          <w:sz w:val="26"/>
          <w:szCs w:val="26"/>
        </w:rPr>
        <w:tab/>
        <w:t>гласные</w:t>
      </w:r>
      <w:r w:rsidRPr="00AF2EEF">
        <w:rPr>
          <w:sz w:val="26"/>
          <w:szCs w:val="26"/>
        </w:rPr>
        <w:tab/>
        <w:t>и</w:t>
      </w:r>
      <w:r w:rsidRPr="00AF2EEF">
        <w:rPr>
          <w:sz w:val="26"/>
          <w:szCs w:val="26"/>
        </w:rPr>
        <w:tab/>
        <w:t>согласные</w:t>
      </w:r>
      <w:r w:rsidRPr="00AF2EEF">
        <w:rPr>
          <w:sz w:val="26"/>
          <w:szCs w:val="26"/>
        </w:rPr>
        <w:tab/>
        <w:t>(перечень</w:t>
      </w:r>
      <w:r w:rsidRPr="00AF2EEF">
        <w:rPr>
          <w:sz w:val="26"/>
          <w:szCs w:val="26"/>
        </w:rPr>
        <w:tab/>
        <w:t>слов</w:t>
      </w:r>
      <w:r w:rsidRPr="00AF2EEF">
        <w:rPr>
          <w:sz w:val="26"/>
          <w:szCs w:val="26"/>
        </w:rPr>
        <w:tab/>
      </w:r>
      <w:r w:rsidRPr="00AF2EEF">
        <w:rPr>
          <w:spacing w:val="-18"/>
          <w:sz w:val="26"/>
          <w:szCs w:val="26"/>
        </w:rPr>
        <w:t xml:space="preserve">в </w:t>
      </w:r>
      <w:r w:rsidRPr="00AF2EEF">
        <w:rPr>
          <w:sz w:val="26"/>
          <w:szCs w:val="26"/>
        </w:rPr>
        <w:t>орфографическом словаре</w:t>
      </w:r>
      <w:r w:rsidRPr="00AF2EEF">
        <w:rPr>
          <w:spacing w:val="-4"/>
          <w:sz w:val="26"/>
          <w:szCs w:val="26"/>
        </w:rPr>
        <w:t xml:space="preserve"> </w:t>
      </w:r>
      <w:r w:rsidRPr="00AF2EEF">
        <w:rPr>
          <w:sz w:val="26"/>
          <w:szCs w:val="26"/>
        </w:rPr>
        <w:t>учебника);</w:t>
      </w:r>
    </w:p>
    <w:p w:rsidR="00A522EC" w:rsidRPr="00AF2EEF" w:rsidRDefault="00A522EC" w:rsidP="00953AB5">
      <w:pPr>
        <w:rPr>
          <w:sz w:val="26"/>
          <w:szCs w:val="26"/>
        </w:rPr>
      </w:pPr>
    </w:p>
    <w:p w:rsidR="00A522EC" w:rsidRPr="00AF2EEF" w:rsidRDefault="00A522EC" w:rsidP="00953AB5">
      <w:pPr>
        <w:pStyle w:val="a5"/>
        <w:numPr>
          <w:ilvl w:val="1"/>
          <w:numId w:val="72"/>
        </w:numPr>
        <w:tabs>
          <w:tab w:val="left" w:pos="1535"/>
        </w:tabs>
        <w:ind w:right="210" w:firstLine="707"/>
        <w:rPr>
          <w:sz w:val="26"/>
          <w:szCs w:val="26"/>
        </w:rPr>
      </w:pPr>
      <w:r w:rsidRPr="00AF2EEF">
        <w:rPr>
          <w:sz w:val="26"/>
          <w:szCs w:val="26"/>
        </w:rPr>
        <w:t>прописная буква в именах собственных: имена, фамилии, отчества людей, клички животных, географические</w:t>
      </w:r>
      <w:r w:rsidRPr="00AF2EEF">
        <w:rPr>
          <w:spacing w:val="-3"/>
          <w:sz w:val="26"/>
          <w:szCs w:val="26"/>
        </w:rPr>
        <w:t xml:space="preserve"> </w:t>
      </w:r>
      <w:r w:rsidRPr="00AF2EEF">
        <w:rPr>
          <w:sz w:val="26"/>
          <w:szCs w:val="26"/>
        </w:rPr>
        <w:t>названия;</w:t>
      </w:r>
    </w:p>
    <w:p w:rsidR="00A522EC" w:rsidRPr="00AF2EEF" w:rsidRDefault="00A522EC" w:rsidP="00953AB5">
      <w:pPr>
        <w:pStyle w:val="a5"/>
        <w:numPr>
          <w:ilvl w:val="1"/>
          <w:numId w:val="72"/>
        </w:numPr>
        <w:tabs>
          <w:tab w:val="left" w:pos="1535"/>
        </w:tabs>
        <w:ind w:left="1534" w:hanging="709"/>
        <w:rPr>
          <w:sz w:val="26"/>
          <w:szCs w:val="26"/>
        </w:rPr>
      </w:pPr>
      <w:r w:rsidRPr="00AF2EEF">
        <w:rPr>
          <w:sz w:val="26"/>
          <w:szCs w:val="26"/>
        </w:rPr>
        <w:t>раздельное написание предлогов с именами</w:t>
      </w:r>
      <w:r w:rsidRPr="00AF2EEF">
        <w:rPr>
          <w:spacing w:val="-7"/>
          <w:sz w:val="26"/>
          <w:szCs w:val="26"/>
        </w:rPr>
        <w:t xml:space="preserve"> </w:t>
      </w:r>
      <w:r w:rsidRPr="00AF2EEF">
        <w:rPr>
          <w:sz w:val="26"/>
          <w:szCs w:val="26"/>
        </w:rPr>
        <w:t>существительными.</w:t>
      </w:r>
    </w:p>
    <w:p w:rsidR="00A522EC" w:rsidRPr="00AF2EEF" w:rsidRDefault="00A522EC" w:rsidP="00953AB5">
      <w:pPr>
        <w:pStyle w:val="110"/>
        <w:ind w:left="826"/>
        <w:rPr>
          <w:sz w:val="26"/>
          <w:szCs w:val="26"/>
        </w:rPr>
      </w:pPr>
      <w:r w:rsidRPr="00AF2EEF">
        <w:rPr>
          <w:sz w:val="26"/>
          <w:szCs w:val="26"/>
        </w:rPr>
        <w:t>Развитие речи</w:t>
      </w:r>
    </w:p>
    <w:p w:rsidR="00A522EC" w:rsidRPr="00AF2EEF" w:rsidRDefault="00A522EC" w:rsidP="00953AB5">
      <w:pPr>
        <w:pStyle w:val="a3"/>
        <w:ind w:right="203"/>
        <w:rPr>
          <w:sz w:val="26"/>
          <w:szCs w:val="26"/>
        </w:rPr>
      </w:pPr>
      <w:r w:rsidRPr="00AF2EEF">
        <w:rPr>
          <w:sz w:val="26"/>
          <w:szCs w:val="26"/>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522EC" w:rsidRPr="00AF2EEF" w:rsidRDefault="00A522EC" w:rsidP="00953AB5">
      <w:pPr>
        <w:pStyle w:val="a3"/>
        <w:ind w:right="207"/>
        <w:rPr>
          <w:sz w:val="26"/>
          <w:szCs w:val="26"/>
        </w:rPr>
      </w:pPr>
      <w:r w:rsidRPr="00AF2EEF">
        <w:rPr>
          <w:sz w:val="26"/>
          <w:szCs w:val="26"/>
        </w:rPr>
        <w:t>Составление устного рассказа по репродукции картины. Составление устного рассказа по личным наблюдениям и вопросам.</w:t>
      </w:r>
    </w:p>
    <w:p w:rsidR="00A522EC" w:rsidRPr="00AF2EEF" w:rsidRDefault="00A522EC" w:rsidP="00953AB5">
      <w:pPr>
        <w:pStyle w:val="a3"/>
        <w:ind w:right="206"/>
        <w:rPr>
          <w:sz w:val="26"/>
          <w:szCs w:val="26"/>
        </w:rPr>
      </w:pPr>
      <w:r w:rsidRPr="00AF2EEF">
        <w:rPr>
          <w:sz w:val="26"/>
          <w:szCs w:val="26"/>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522EC" w:rsidRPr="00AF2EEF" w:rsidRDefault="00A522EC" w:rsidP="00953AB5">
      <w:pPr>
        <w:pStyle w:val="a3"/>
        <w:ind w:right="216"/>
        <w:rPr>
          <w:sz w:val="26"/>
          <w:szCs w:val="26"/>
        </w:rPr>
      </w:pPr>
      <w:r w:rsidRPr="00AF2EEF">
        <w:rPr>
          <w:sz w:val="26"/>
          <w:szCs w:val="26"/>
        </w:rPr>
        <w:t>Типы текстов: описание, повествование, рассуждение, их особенности (первичное ознакомление).</w:t>
      </w:r>
    </w:p>
    <w:p w:rsidR="00A522EC" w:rsidRPr="00AF2EEF" w:rsidRDefault="00A522EC" w:rsidP="00953AB5">
      <w:pPr>
        <w:pStyle w:val="a3"/>
        <w:ind w:left="826" w:firstLine="0"/>
        <w:rPr>
          <w:sz w:val="26"/>
          <w:szCs w:val="26"/>
        </w:rPr>
      </w:pPr>
      <w:r w:rsidRPr="00AF2EEF">
        <w:rPr>
          <w:sz w:val="26"/>
          <w:szCs w:val="26"/>
        </w:rPr>
        <w:t>Поздравление и поздравительная открытка.</w:t>
      </w:r>
    </w:p>
    <w:p w:rsidR="00A522EC" w:rsidRPr="00AF2EEF" w:rsidRDefault="00A522EC" w:rsidP="00953AB5">
      <w:pPr>
        <w:pStyle w:val="a3"/>
        <w:ind w:right="210"/>
        <w:rPr>
          <w:sz w:val="26"/>
          <w:szCs w:val="26"/>
        </w:rPr>
      </w:pPr>
      <w:r w:rsidRPr="00AF2EEF">
        <w:rPr>
          <w:sz w:val="26"/>
          <w:szCs w:val="26"/>
        </w:rPr>
        <w:t>Понимание текста: развитие умения формулировать простые выводы на основе</w:t>
      </w:r>
      <w:r w:rsidRPr="00AF2EEF">
        <w:rPr>
          <w:spacing w:val="-13"/>
          <w:sz w:val="26"/>
          <w:szCs w:val="26"/>
        </w:rPr>
        <w:t xml:space="preserve"> </w:t>
      </w:r>
      <w:r w:rsidRPr="00AF2EEF">
        <w:rPr>
          <w:sz w:val="26"/>
          <w:szCs w:val="26"/>
        </w:rPr>
        <w:t>информации,</w:t>
      </w:r>
      <w:r w:rsidRPr="00AF2EEF">
        <w:rPr>
          <w:spacing w:val="-12"/>
          <w:sz w:val="26"/>
          <w:szCs w:val="26"/>
        </w:rPr>
        <w:t xml:space="preserve"> </w:t>
      </w:r>
      <w:r w:rsidRPr="00AF2EEF">
        <w:rPr>
          <w:sz w:val="26"/>
          <w:szCs w:val="26"/>
        </w:rPr>
        <w:t>содержащейся</w:t>
      </w:r>
      <w:r w:rsidRPr="00AF2EEF">
        <w:rPr>
          <w:spacing w:val="-12"/>
          <w:sz w:val="26"/>
          <w:szCs w:val="26"/>
        </w:rPr>
        <w:t xml:space="preserve"> </w:t>
      </w:r>
      <w:r w:rsidRPr="00AF2EEF">
        <w:rPr>
          <w:sz w:val="26"/>
          <w:szCs w:val="26"/>
        </w:rPr>
        <w:t>в</w:t>
      </w:r>
      <w:r w:rsidRPr="00AF2EEF">
        <w:rPr>
          <w:spacing w:val="-12"/>
          <w:sz w:val="26"/>
          <w:szCs w:val="26"/>
        </w:rPr>
        <w:t xml:space="preserve"> </w:t>
      </w:r>
      <w:r w:rsidRPr="00AF2EEF">
        <w:rPr>
          <w:sz w:val="26"/>
          <w:szCs w:val="26"/>
        </w:rPr>
        <w:t>тексте.</w:t>
      </w:r>
      <w:r w:rsidRPr="00AF2EEF">
        <w:rPr>
          <w:spacing w:val="-12"/>
          <w:sz w:val="26"/>
          <w:szCs w:val="26"/>
        </w:rPr>
        <w:t xml:space="preserve"> </w:t>
      </w:r>
      <w:r w:rsidRPr="00AF2EEF">
        <w:rPr>
          <w:sz w:val="26"/>
          <w:szCs w:val="26"/>
        </w:rPr>
        <w:t>Выразительное</w:t>
      </w:r>
      <w:r w:rsidRPr="00AF2EEF">
        <w:rPr>
          <w:spacing w:val="-15"/>
          <w:sz w:val="26"/>
          <w:szCs w:val="26"/>
        </w:rPr>
        <w:t xml:space="preserve"> </w:t>
      </w:r>
      <w:r w:rsidRPr="00AF2EEF">
        <w:rPr>
          <w:sz w:val="26"/>
          <w:szCs w:val="26"/>
        </w:rPr>
        <w:t>чтение</w:t>
      </w:r>
      <w:r w:rsidRPr="00AF2EEF">
        <w:rPr>
          <w:spacing w:val="-11"/>
          <w:sz w:val="26"/>
          <w:szCs w:val="26"/>
        </w:rPr>
        <w:t xml:space="preserve"> </w:t>
      </w:r>
      <w:r w:rsidRPr="00AF2EEF">
        <w:rPr>
          <w:sz w:val="26"/>
          <w:szCs w:val="26"/>
        </w:rPr>
        <w:t>текста</w:t>
      </w:r>
      <w:r w:rsidRPr="00AF2EEF">
        <w:rPr>
          <w:spacing w:val="-12"/>
          <w:sz w:val="26"/>
          <w:szCs w:val="26"/>
        </w:rPr>
        <w:t xml:space="preserve"> </w:t>
      </w:r>
      <w:r w:rsidRPr="00AF2EEF">
        <w:rPr>
          <w:sz w:val="26"/>
          <w:szCs w:val="26"/>
        </w:rPr>
        <w:t>вслух с соблюдением правильной</w:t>
      </w:r>
      <w:r w:rsidRPr="00AF2EEF">
        <w:rPr>
          <w:spacing w:val="-1"/>
          <w:sz w:val="26"/>
          <w:szCs w:val="26"/>
        </w:rPr>
        <w:t xml:space="preserve"> </w:t>
      </w:r>
      <w:r w:rsidRPr="00AF2EEF">
        <w:rPr>
          <w:sz w:val="26"/>
          <w:szCs w:val="26"/>
        </w:rPr>
        <w:t>интонации.</w:t>
      </w:r>
    </w:p>
    <w:p w:rsidR="00A522EC" w:rsidRPr="00AF2EEF" w:rsidRDefault="00A522EC" w:rsidP="00953AB5">
      <w:pPr>
        <w:pStyle w:val="a3"/>
        <w:ind w:right="206"/>
        <w:rPr>
          <w:sz w:val="26"/>
          <w:szCs w:val="26"/>
        </w:rPr>
      </w:pPr>
      <w:r w:rsidRPr="00AF2EEF">
        <w:rPr>
          <w:sz w:val="26"/>
          <w:szCs w:val="26"/>
        </w:rPr>
        <w:t>Подробное изложение повествовательного текста объёмом 30–45 слов с опорой на вопросы.</w:t>
      </w:r>
    </w:p>
    <w:p w:rsidR="00A522EC" w:rsidRPr="00AF2EEF" w:rsidRDefault="00A522EC" w:rsidP="00953AB5">
      <w:pPr>
        <w:pStyle w:val="a3"/>
        <w:ind w:right="209"/>
        <w:rPr>
          <w:sz w:val="26"/>
          <w:szCs w:val="26"/>
        </w:rPr>
      </w:pPr>
      <w:r w:rsidRPr="00AF2EEF">
        <w:rPr>
          <w:sz w:val="26"/>
          <w:szCs w:val="26"/>
        </w:rPr>
        <w:t>Изучение</w:t>
      </w:r>
      <w:r w:rsidRPr="00AF2EEF">
        <w:rPr>
          <w:spacing w:val="-18"/>
          <w:sz w:val="26"/>
          <w:szCs w:val="26"/>
        </w:rPr>
        <w:t xml:space="preserve"> </w:t>
      </w:r>
      <w:r w:rsidRPr="00AF2EEF">
        <w:rPr>
          <w:sz w:val="26"/>
          <w:szCs w:val="26"/>
        </w:rPr>
        <w:t>содержания</w:t>
      </w:r>
      <w:r w:rsidRPr="00AF2EEF">
        <w:rPr>
          <w:spacing w:val="-17"/>
          <w:sz w:val="26"/>
          <w:szCs w:val="26"/>
        </w:rPr>
        <w:t xml:space="preserve"> </w:t>
      </w:r>
      <w:r w:rsidRPr="00AF2EEF">
        <w:rPr>
          <w:sz w:val="26"/>
          <w:szCs w:val="26"/>
        </w:rPr>
        <w:t>учебного</w:t>
      </w:r>
      <w:r w:rsidRPr="00AF2EEF">
        <w:rPr>
          <w:spacing w:val="-16"/>
          <w:sz w:val="26"/>
          <w:szCs w:val="26"/>
        </w:rPr>
        <w:t xml:space="preserve"> </w:t>
      </w:r>
      <w:r w:rsidRPr="00AF2EEF">
        <w:rPr>
          <w:sz w:val="26"/>
          <w:szCs w:val="26"/>
        </w:rPr>
        <w:t>предмета</w:t>
      </w:r>
      <w:r w:rsidRPr="00AF2EEF">
        <w:rPr>
          <w:spacing w:val="-18"/>
          <w:sz w:val="26"/>
          <w:szCs w:val="26"/>
        </w:rPr>
        <w:t xml:space="preserve"> </w:t>
      </w:r>
      <w:r w:rsidRPr="00AF2EEF">
        <w:rPr>
          <w:sz w:val="26"/>
          <w:szCs w:val="26"/>
        </w:rPr>
        <w:t>«Русский</w:t>
      </w:r>
      <w:r w:rsidRPr="00AF2EEF">
        <w:rPr>
          <w:spacing w:val="-17"/>
          <w:sz w:val="26"/>
          <w:szCs w:val="26"/>
        </w:rPr>
        <w:t xml:space="preserve"> </w:t>
      </w:r>
      <w:r w:rsidRPr="00AF2EEF">
        <w:rPr>
          <w:sz w:val="26"/>
          <w:szCs w:val="26"/>
        </w:rPr>
        <w:t>язык»</w:t>
      </w:r>
      <w:r w:rsidRPr="00AF2EEF">
        <w:rPr>
          <w:spacing w:val="-16"/>
          <w:sz w:val="26"/>
          <w:szCs w:val="26"/>
        </w:rPr>
        <w:t xml:space="preserve"> </w:t>
      </w:r>
      <w:r w:rsidRPr="00AF2EEF">
        <w:rPr>
          <w:sz w:val="26"/>
          <w:szCs w:val="26"/>
        </w:rPr>
        <w:t>во</w:t>
      </w:r>
      <w:r w:rsidRPr="00AF2EEF">
        <w:rPr>
          <w:spacing w:val="-16"/>
          <w:sz w:val="26"/>
          <w:szCs w:val="26"/>
        </w:rPr>
        <w:t xml:space="preserve"> </w:t>
      </w:r>
      <w:r w:rsidRPr="00AF2EEF">
        <w:rPr>
          <w:sz w:val="26"/>
          <w:szCs w:val="26"/>
        </w:rPr>
        <w:t>втором</w:t>
      </w:r>
      <w:r w:rsidRPr="00AF2EEF">
        <w:rPr>
          <w:spacing w:val="-18"/>
          <w:sz w:val="26"/>
          <w:szCs w:val="26"/>
        </w:rPr>
        <w:t xml:space="preserve"> </w:t>
      </w:r>
      <w:r w:rsidRPr="00AF2EEF">
        <w:rPr>
          <w:sz w:val="26"/>
          <w:szCs w:val="26"/>
        </w:rPr>
        <w:t>классе способствует освоению на пропедевтическом уровне ряда универсальных учебных действий.</w:t>
      </w:r>
    </w:p>
    <w:p w:rsidR="00A522EC" w:rsidRPr="00AF2EEF" w:rsidRDefault="00A522EC" w:rsidP="00953AB5">
      <w:pPr>
        <w:pStyle w:val="110"/>
        <w:ind w:left="826"/>
        <w:rPr>
          <w:sz w:val="26"/>
          <w:szCs w:val="26"/>
        </w:rPr>
      </w:pPr>
      <w:r w:rsidRPr="00AF2EEF">
        <w:rPr>
          <w:sz w:val="26"/>
          <w:szCs w:val="26"/>
        </w:rPr>
        <w:t>Познавательные универсальные учебные действия:</w:t>
      </w:r>
    </w:p>
    <w:p w:rsidR="00A522EC" w:rsidRPr="00AF2EEF" w:rsidRDefault="00A522EC" w:rsidP="00953AB5">
      <w:pPr>
        <w:ind w:left="826"/>
        <w:jc w:val="both"/>
        <w:rPr>
          <w:i/>
          <w:sz w:val="26"/>
          <w:szCs w:val="26"/>
        </w:rPr>
      </w:pPr>
      <w:r w:rsidRPr="00AF2EEF">
        <w:rPr>
          <w:i/>
          <w:sz w:val="26"/>
          <w:szCs w:val="26"/>
        </w:rPr>
        <w:t>Базовые логические действия:</w:t>
      </w:r>
    </w:p>
    <w:p w:rsidR="00A522EC" w:rsidRPr="00AF2EEF" w:rsidRDefault="00A522EC" w:rsidP="00953AB5">
      <w:pPr>
        <w:pStyle w:val="a5"/>
        <w:numPr>
          <w:ilvl w:val="1"/>
          <w:numId w:val="72"/>
        </w:numPr>
        <w:tabs>
          <w:tab w:val="left" w:pos="1534"/>
          <w:tab w:val="left" w:pos="1535"/>
          <w:tab w:val="left" w:pos="3126"/>
          <w:tab w:val="left" w:pos="5117"/>
          <w:tab w:val="left" w:pos="7105"/>
          <w:tab w:val="left" w:pos="8032"/>
          <w:tab w:val="left" w:pos="8447"/>
        </w:tabs>
        <w:ind w:right="211" w:firstLine="698"/>
        <w:jc w:val="left"/>
        <w:rPr>
          <w:sz w:val="26"/>
          <w:szCs w:val="26"/>
        </w:rPr>
      </w:pPr>
      <w:r w:rsidRPr="00AF2EEF">
        <w:rPr>
          <w:sz w:val="26"/>
          <w:szCs w:val="26"/>
        </w:rPr>
        <w:t>сравнивать</w:t>
      </w:r>
      <w:r w:rsidRPr="00AF2EEF">
        <w:rPr>
          <w:sz w:val="26"/>
          <w:szCs w:val="26"/>
        </w:rPr>
        <w:tab/>
        <w:t>однокоренные</w:t>
      </w:r>
      <w:r w:rsidRPr="00AF2EEF">
        <w:rPr>
          <w:sz w:val="26"/>
          <w:szCs w:val="26"/>
        </w:rPr>
        <w:tab/>
        <w:t>(родственные)</w:t>
      </w:r>
      <w:r w:rsidRPr="00AF2EEF">
        <w:rPr>
          <w:sz w:val="26"/>
          <w:szCs w:val="26"/>
        </w:rPr>
        <w:tab/>
        <w:t>слова</w:t>
      </w:r>
      <w:r w:rsidRPr="00AF2EEF">
        <w:rPr>
          <w:sz w:val="26"/>
          <w:szCs w:val="26"/>
        </w:rPr>
        <w:tab/>
        <w:t>и</w:t>
      </w:r>
      <w:r w:rsidRPr="00AF2EEF">
        <w:rPr>
          <w:sz w:val="26"/>
          <w:szCs w:val="26"/>
        </w:rPr>
        <w:tab/>
      </w:r>
      <w:r w:rsidRPr="00AF2EEF">
        <w:rPr>
          <w:spacing w:val="-3"/>
          <w:sz w:val="26"/>
          <w:szCs w:val="26"/>
        </w:rPr>
        <w:t xml:space="preserve">синонимы; </w:t>
      </w:r>
      <w:r w:rsidRPr="00AF2EEF">
        <w:rPr>
          <w:sz w:val="26"/>
          <w:szCs w:val="26"/>
        </w:rPr>
        <w:t>однокоренные (родственные) слова и слова с омонимичными</w:t>
      </w:r>
      <w:r w:rsidRPr="00AF2EEF">
        <w:rPr>
          <w:spacing w:val="-13"/>
          <w:sz w:val="26"/>
          <w:szCs w:val="26"/>
        </w:rPr>
        <w:t xml:space="preserve"> </w:t>
      </w:r>
      <w:r w:rsidRPr="00AF2EEF">
        <w:rPr>
          <w:sz w:val="26"/>
          <w:szCs w:val="26"/>
        </w:rPr>
        <w:t>корнями;</w:t>
      </w:r>
    </w:p>
    <w:p w:rsidR="00A522EC" w:rsidRPr="00AF2EEF" w:rsidRDefault="00A522EC" w:rsidP="00953AB5">
      <w:pPr>
        <w:pStyle w:val="a5"/>
        <w:numPr>
          <w:ilvl w:val="1"/>
          <w:numId w:val="72"/>
        </w:numPr>
        <w:tabs>
          <w:tab w:val="left" w:pos="1534"/>
          <w:tab w:val="left" w:pos="1535"/>
        </w:tabs>
        <w:ind w:right="208" w:firstLine="698"/>
        <w:jc w:val="left"/>
        <w:rPr>
          <w:sz w:val="26"/>
          <w:szCs w:val="26"/>
        </w:rPr>
      </w:pPr>
      <w:r w:rsidRPr="00AF2EEF">
        <w:rPr>
          <w:sz w:val="26"/>
          <w:szCs w:val="26"/>
        </w:rPr>
        <w:t>сравнивать значение однокоренных (родственных) слов; сравнивать буквенную оболочку однокоренных (родственных) слов;</w:t>
      </w:r>
    </w:p>
    <w:p w:rsidR="00A522EC" w:rsidRPr="00AF2EEF" w:rsidRDefault="00A522EC" w:rsidP="00953AB5">
      <w:pPr>
        <w:pStyle w:val="a5"/>
        <w:numPr>
          <w:ilvl w:val="1"/>
          <w:numId w:val="72"/>
        </w:numPr>
        <w:tabs>
          <w:tab w:val="left" w:pos="1534"/>
          <w:tab w:val="left" w:pos="1535"/>
        </w:tabs>
        <w:ind w:right="211" w:firstLine="698"/>
        <w:jc w:val="left"/>
        <w:rPr>
          <w:sz w:val="26"/>
          <w:szCs w:val="26"/>
        </w:rPr>
      </w:pPr>
      <w:r w:rsidRPr="00AF2EEF">
        <w:rPr>
          <w:sz w:val="26"/>
          <w:szCs w:val="26"/>
        </w:rPr>
        <w:t>устанавливать основания для сравнения слов: на какой вопрос отвечают, что</w:t>
      </w:r>
      <w:r w:rsidRPr="00AF2EEF">
        <w:rPr>
          <w:spacing w:val="-1"/>
          <w:sz w:val="26"/>
          <w:szCs w:val="26"/>
        </w:rPr>
        <w:t xml:space="preserve"> </w:t>
      </w:r>
      <w:r w:rsidRPr="00AF2EEF">
        <w:rPr>
          <w:sz w:val="26"/>
          <w:szCs w:val="26"/>
        </w:rPr>
        <w:t>обозначают;</w:t>
      </w:r>
    </w:p>
    <w:p w:rsidR="00A522EC" w:rsidRPr="00AF2EEF" w:rsidRDefault="00A522EC" w:rsidP="00953AB5">
      <w:pPr>
        <w:pStyle w:val="a5"/>
        <w:numPr>
          <w:ilvl w:val="1"/>
          <w:numId w:val="72"/>
        </w:numPr>
        <w:tabs>
          <w:tab w:val="left" w:pos="1534"/>
          <w:tab w:val="left" w:pos="1535"/>
        </w:tabs>
        <w:ind w:left="1534" w:hanging="718"/>
        <w:jc w:val="left"/>
        <w:rPr>
          <w:sz w:val="26"/>
          <w:szCs w:val="26"/>
        </w:rPr>
      </w:pPr>
      <w:r w:rsidRPr="00AF2EEF">
        <w:rPr>
          <w:sz w:val="26"/>
          <w:szCs w:val="26"/>
        </w:rPr>
        <w:lastRenderedPageBreak/>
        <w:t>характеризовать звуки по заданным</w:t>
      </w:r>
      <w:r w:rsidRPr="00AF2EEF">
        <w:rPr>
          <w:spacing w:val="-1"/>
          <w:sz w:val="26"/>
          <w:szCs w:val="26"/>
        </w:rPr>
        <w:t xml:space="preserve"> </w:t>
      </w:r>
      <w:r w:rsidRPr="00AF2EEF">
        <w:rPr>
          <w:sz w:val="26"/>
          <w:szCs w:val="26"/>
        </w:rPr>
        <w:t>параметрам;</w:t>
      </w:r>
    </w:p>
    <w:p w:rsidR="00A522EC" w:rsidRPr="00AF2EEF" w:rsidRDefault="00A522EC" w:rsidP="00953AB5">
      <w:pPr>
        <w:pStyle w:val="a5"/>
        <w:numPr>
          <w:ilvl w:val="1"/>
          <w:numId w:val="72"/>
        </w:numPr>
        <w:tabs>
          <w:tab w:val="left" w:pos="1534"/>
          <w:tab w:val="left" w:pos="1535"/>
        </w:tabs>
        <w:ind w:right="212" w:firstLine="698"/>
        <w:jc w:val="left"/>
        <w:rPr>
          <w:sz w:val="26"/>
          <w:szCs w:val="26"/>
        </w:rPr>
      </w:pPr>
      <w:r w:rsidRPr="00AF2EEF">
        <w:rPr>
          <w:sz w:val="26"/>
          <w:szCs w:val="26"/>
        </w:rPr>
        <w:t>определять признак, по которому проведена классификация звуков, букв, слов,</w:t>
      </w:r>
      <w:r w:rsidRPr="00AF2EEF">
        <w:rPr>
          <w:spacing w:val="-5"/>
          <w:sz w:val="26"/>
          <w:szCs w:val="26"/>
        </w:rPr>
        <w:t xml:space="preserve"> </w:t>
      </w:r>
      <w:r w:rsidRPr="00AF2EEF">
        <w:rPr>
          <w:sz w:val="26"/>
          <w:szCs w:val="26"/>
        </w:rPr>
        <w:t>предложений;</w:t>
      </w:r>
    </w:p>
    <w:p w:rsidR="00A522EC" w:rsidRPr="00AF2EEF" w:rsidRDefault="00A522EC" w:rsidP="00953AB5">
      <w:pPr>
        <w:pStyle w:val="a5"/>
        <w:numPr>
          <w:ilvl w:val="1"/>
          <w:numId w:val="72"/>
        </w:numPr>
        <w:tabs>
          <w:tab w:val="left" w:pos="1534"/>
          <w:tab w:val="left" w:pos="1535"/>
        </w:tabs>
        <w:ind w:right="213" w:firstLine="698"/>
        <w:jc w:val="left"/>
        <w:rPr>
          <w:sz w:val="26"/>
          <w:szCs w:val="26"/>
        </w:rPr>
      </w:pPr>
      <w:r w:rsidRPr="00AF2EEF">
        <w:rPr>
          <w:sz w:val="26"/>
          <w:szCs w:val="26"/>
        </w:rPr>
        <w:t>находить закономерности на основе наблюдения за языковыми единицами.</w:t>
      </w:r>
    </w:p>
    <w:p w:rsidR="00A522EC" w:rsidRPr="00AF2EEF" w:rsidRDefault="00A522EC" w:rsidP="00953AB5">
      <w:pPr>
        <w:pStyle w:val="a5"/>
        <w:numPr>
          <w:ilvl w:val="1"/>
          <w:numId w:val="72"/>
        </w:numPr>
        <w:tabs>
          <w:tab w:val="left" w:pos="1534"/>
          <w:tab w:val="left" w:pos="1535"/>
        </w:tabs>
        <w:ind w:right="213" w:firstLine="698"/>
        <w:jc w:val="left"/>
        <w:rPr>
          <w:sz w:val="26"/>
          <w:szCs w:val="26"/>
        </w:rPr>
      </w:pPr>
      <w:r w:rsidRPr="00AF2EEF">
        <w:rPr>
          <w:sz w:val="26"/>
          <w:szCs w:val="26"/>
        </w:rPr>
        <w:t>ориентироваться в изученных понятиях (корень, окончание, текст); соотносить понятие с его краткой</w:t>
      </w:r>
      <w:r w:rsidRPr="00AF2EEF">
        <w:rPr>
          <w:spacing w:val="-6"/>
          <w:sz w:val="26"/>
          <w:szCs w:val="26"/>
        </w:rPr>
        <w:t xml:space="preserve"> </w:t>
      </w:r>
      <w:r w:rsidRPr="00AF2EEF">
        <w:rPr>
          <w:sz w:val="26"/>
          <w:szCs w:val="26"/>
        </w:rPr>
        <w:t>характеристикой.</w:t>
      </w:r>
    </w:p>
    <w:p w:rsidR="00A522EC" w:rsidRPr="00AF2EEF" w:rsidRDefault="00A522EC" w:rsidP="00953AB5">
      <w:pPr>
        <w:ind w:left="826"/>
        <w:rPr>
          <w:i/>
          <w:sz w:val="26"/>
          <w:szCs w:val="26"/>
        </w:rPr>
      </w:pPr>
      <w:r w:rsidRPr="00AF2EEF">
        <w:rPr>
          <w:i/>
          <w:sz w:val="26"/>
          <w:szCs w:val="26"/>
        </w:rPr>
        <w:t>Базовые исследовательские действия:</w:t>
      </w:r>
    </w:p>
    <w:p w:rsidR="00A522EC" w:rsidRPr="00AF2EEF" w:rsidRDefault="00A522EC" w:rsidP="00953AB5">
      <w:pPr>
        <w:pStyle w:val="a5"/>
        <w:numPr>
          <w:ilvl w:val="1"/>
          <w:numId w:val="72"/>
        </w:numPr>
        <w:tabs>
          <w:tab w:val="left" w:pos="1534"/>
          <w:tab w:val="left" w:pos="1535"/>
        </w:tabs>
        <w:ind w:right="204" w:firstLine="707"/>
        <w:jc w:val="left"/>
        <w:rPr>
          <w:sz w:val="26"/>
          <w:szCs w:val="26"/>
        </w:rPr>
      </w:pPr>
      <w:r w:rsidRPr="00AF2EEF">
        <w:rPr>
          <w:sz w:val="26"/>
          <w:szCs w:val="26"/>
        </w:rPr>
        <w:t>проводить по предложенному плану наблюдение за языковыми единицами (слово, предложение,</w:t>
      </w:r>
      <w:r w:rsidRPr="00AF2EEF">
        <w:rPr>
          <w:spacing w:val="-2"/>
          <w:sz w:val="26"/>
          <w:szCs w:val="26"/>
        </w:rPr>
        <w:t xml:space="preserve"> </w:t>
      </w:r>
      <w:r w:rsidRPr="00AF2EEF">
        <w:rPr>
          <w:sz w:val="26"/>
          <w:szCs w:val="26"/>
        </w:rPr>
        <w:t>текст);</w:t>
      </w:r>
    </w:p>
    <w:p w:rsidR="00A522EC" w:rsidRPr="00AF2EEF" w:rsidRDefault="00A522EC" w:rsidP="00953AB5">
      <w:pPr>
        <w:pStyle w:val="a5"/>
        <w:numPr>
          <w:ilvl w:val="1"/>
          <w:numId w:val="72"/>
        </w:numPr>
        <w:tabs>
          <w:tab w:val="left" w:pos="1534"/>
          <w:tab w:val="left" w:pos="1535"/>
        </w:tabs>
        <w:ind w:right="209" w:firstLine="707"/>
        <w:jc w:val="left"/>
        <w:rPr>
          <w:sz w:val="26"/>
          <w:szCs w:val="26"/>
        </w:rPr>
      </w:pPr>
      <w:r w:rsidRPr="00AF2EEF">
        <w:rPr>
          <w:sz w:val="26"/>
          <w:szCs w:val="26"/>
        </w:rPr>
        <w:t>формулировать выводы и предлагать доказательства того, что слова являются / не являются однокоренными</w:t>
      </w:r>
      <w:r w:rsidRPr="00AF2EEF">
        <w:rPr>
          <w:spacing w:val="-7"/>
          <w:sz w:val="26"/>
          <w:szCs w:val="26"/>
        </w:rPr>
        <w:t xml:space="preserve"> </w:t>
      </w:r>
      <w:r w:rsidRPr="00AF2EEF">
        <w:rPr>
          <w:sz w:val="26"/>
          <w:szCs w:val="26"/>
        </w:rPr>
        <w:t>(родственными).</w:t>
      </w:r>
    </w:p>
    <w:p w:rsidR="00A522EC" w:rsidRPr="00AF2EEF" w:rsidRDefault="00A522EC" w:rsidP="00953AB5">
      <w:pPr>
        <w:ind w:left="685"/>
        <w:rPr>
          <w:i/>
          <w:sz w:val="26"/>
          <w:szCs w:val="26"/>
        </w:rPr>
      </w:pPr>
      <w:r w:rsidRPr="00AF2EEF">
        <w:rPr>
          <w:i/>
          <w:sz w:val="26"/>
          <w:szCs w:val="26"/>
        </w:rPr>
        <w:t>Работа с информацией:</w:t>
      </w:r>
    </w:p>
    <w:p w:rsidR="00A522EC" w:rsidRPr="00AF2EEF" w:rsidRDefault="00A522EC" w:rsidP="00953AB5">
      <w:pPr>
        <w:pStyle w:val="a5"/>
        <w:numPr>
          <w:ilvl w:val="1"/>
          <w:numId w:val="72"/>
        </w:numPr>
        <w:tabs>
          <w:tab w:val="left" w:pos="1535"/>
        </w:tabs>
        <w:ind w:right="212" w:firstLine="707"/>
        <w:rPr>
          <w:sz w:val="26"/>
          <w:szCs w:val="26"/>
        </w:rPr>
      </w:pPr>
      <w:r w:rsidRPr="00AF2EEF">
        <w:rPr>
          <w:sz w:val="26"/>
          <w:szCs w:val="26"/>
        </w:rPr>
        <w:t>выбирать источник получения информации: нужный словарь учебника для получения</w:t>
      </w:r>
      <w:r w:rsidRPr="00AF2EEF">
        <w:rPr>
          <w:spacing w:val="-3"/>
          <w:sz w:val="26"/>
          <w:szCs w:val="26"/>
        </w:rPr>
        <w:t xml:space="preserve"> </w:t>
      </w:r>
      <w:r w:rsidRPr="00AF2EEF">
        <w:rPr>
          <w:sz w:val="26"/>
          <w:szCs w:val="26"/>
        </w:rPr>
        <w:t>информации;</w:t>
      </w:r>
    </w:p>
    <w:p w:rsidR="00A522EC" w:rsidRPr="00AF2EEF" w:rsidRDefault="00A522EC" w:rsidP="00953AB5">
      <w:pPr>
        <w:pStyle w:val="a5"/>
        <w:numPr>
          <w:ilvl w:val="1"/>
          <w:numId w:val="72"/>
        </w:numPr>
        <w:tabs>
          <w:tab w:val="left" w:pos="1535"/>
        </w:tabs>
        <w:ind w:left="1534" w:hanging="709"/>
        <w:rPr>
          <w:sz w:val="26"/>
          <w:szCs w:val="26"/>
        </w:rPr>
      </w:pPr>
      <w:r w:rsidRPr="00AF2EEF">
        <w:rPr>
          <w:sz w:val="26"/>
          <w:szCs w:val="26"/>
        </w:rPr>
        <w:t>устанавливать с помощью словаря значения многозначных</w:t>
      </w:r>
      <w:r w:rsidRPr="00AF2EEF">
        <w:rPr>
          <w:spacing w:val="-12"/>
          <w:sz w:val="26"/>
          <w:szCs w:val="26"/>
        </w:rPr>
        <w:t xml:space="preserve"> </w:t>
      </w:r>
      <w:r w:rsidRPr="00AF2EEF">
        <w:rPr>
          <w:sz w:val="26"/>
          <w:szCs w:val="26"/>
        </w:rPr>
        <w:t>слов;</w:t>
      </w:r>
    </w:p>
    <w:p w:rsidR="00A522EC" w:rsidRPr="00AF2EEF" w:rsidRDefault="00A522EC" w:rsidP="00953AB5">
      <w:pPr>
        <w:pStyle w:val="a5"/>
        <w:numPr>
          <w:ilvl w:val="1"/>
          <w:numId w:val="72"/>
        </w:numPr>
        <w:tabs>
          <w:tab w:val="left" w:pos="1535"/>
        </w:tabs>
        <w:ind w:right="213" w:firstLine="707"/>
        <w:rPr>
          <w:sz w:val="26"/>
          <w:szCs w:val="26"/>
        </w:rPr>
      </w:pPr>
      <w:r w:rsidRPr="00AF2EEF">
        <w:rPr>
          <w:sz w:val="26"/>
          <w:szCs w:val="26"/>
        </w:rPr>
        <w:t>согласно заданному алгоритму находить в предложенном источнике информацию, представленную в явном</w:t>
      </w:r>
      <w:r w:rsidRPr="00AF2EEF">
        <w:rPr>
          <w:spacing w:val="-7"/>
          <w:sz w:val="26"/>
          <w:szCs w:val="26"/>
        </w:rPr>
        <w:t xml:space="preserve"> </w:t>
      </w:r>
      <w:r w:rsidRPr="00AF2EEF">
        <w:rPr>
          <w:sz w:val="26"/>
          <w:szCs w:val="26"/>
        </w:rPr>
        <w:t>виде;</w:t>
      </w:r>
    </w:p>
    <w:p w:rsidR="00A522EC" w:rsidRPr="00AF2EEF" w:rsidRDefault="00A522EC" w:rsidP="00953AB5">
      <w:pPr>
        <w:pStyle w:val="a5"/>
        <w:numPr>
          <w:ilvl w:val="1"/>
          <w:numId w:val="72"/>
        </w:numPr>
        <w:tabs>
          <w:tab w:val="left" w:pos="1535"/>
        </w:tabs>
        <w:ind w:right="210" w:firstLine="707"/>
        <w:rPr>
          <w:sz w:val="26"/>
          <w:szCs w:val="26"/>
        </w:rPr>
      </w:pPr>
      <w:r w:rsidRPr="00AF2EEF">
        <w:rPr>
          <w:sz w:val="26"/>
          <w:szCs w:val="26"/>
        </w:rPr>
        <w:t>анализировать текстовую, графическую и звуковую информацию в соответствии с учебной задачей; «читать» информацию, представленную в схеме,</w:t>
      </w:r>
      <w:r w:rsidRPr="00AF2EEF">
        <w:rPr>
          <w:spacing w:val="-2"/>
          <w:sz w:val="26"/>
          <w:szCs w:val="26"/>
        </w:rPr>
        <w:t xml:space="preserve"> </w:t>
      </w:r>
      <w:r w:rsidRPr="00AF2EEF">
        <w:rPr>
          <w:sz w:val="26"/>
          <w:szCs w:val="26"/>
        </w:rPr>
        <w:t>таблице;</w:t>
      </w:r>
    </w:p>
    <w:p w:rsidR="00A522EC" w:rsidRPr="00AF2EEF" w:rsidRDefault="00A522EC" w:rsidP="00953AB5">
      <w:pPr>
        <w:pStyle w:val="a5"/>
        <w:numPr>
          <w:ilvl w:val="1"/>
          <w:numId w:val="72"/>
        </w:numPr>
        <w:tabs>
          <w:tab w:val="left" w:pos="1535"/>
        </w:tabs>
        <w:ind w:right="210" w:firstLine="707"/>
        <w:rPr>
          <w:sz w:val="26"/>
          <w:szCs w:val="26"/>
        </w:rPr>
      </w:pPr>
      <w:r w:rsidRPr="00AF2EEF">
        <w:rPr>
          <w:sz w:val="26"/>
          <w:szCs w:val="26"/>
        </w:rPr>
        <w:t>с помощью учителя на уроках русского языка создавать схемы, таблицы для представления</w:t>
      </w:r>
      <w:r w:rsidRPr="00AF2EEF">
        <w:rPr>
          <w:spacing w:val="-4"/>
          <w:sz w:val="26"/>
          <w:szCs w:val="26"/>
        </w:rPr>
        <w:t xml:space="preserve"> </w:t>
      </w:r>
      <w:r w:rsidRPr="00AF2EEF">
        <w:rPr>
          <w:sz w:val="26"/>
          <w:szCs w:val="26"/>
        </w:rPr>
        <w:t>информации.</w:t>
      </w:r>
    </w:p>
    <w:p w:rsidR="00A522EC" w:rsidRPr="00AF2EEF" w:rsidRDefault="00A522EC" w:rsidP="00953AB5">
      <w:pPr>
        <w:pStyle w:val="110"/>
        <w:jc w:val="left"/>
        <w:rPr>
          <w:sz w:val="26"/>
          <w:szCs w:val="26"/>
        </w:rPr>
      </w:pPr>
      <w:r w:rsidRPr="00AF2EEF">
        <w:rPr>
          <w:sz w:val="26"/>
          <w:szCs w:val="26"/>
        </w:rPr>
        <w:t>Коммуникативные универсальные учебные действия:</w:t>
      </w:r>
    </w:p>
    <w:p w:rsidR="00A522EC" w:rsidRPr="00AF2EEF" w:rsidRDefault="00A522EC" w:rsidP="00953AB5">
      <w:pPr>
        <w:ind w:left="685"/>
        <w:rPr>
          <w:i/>
          <w:sz w:val="26"/>
          <w:szCs w:val="26"/>
        </w:rPr>
      </w:pPr>
      <w:r w:rsidRPr="00AF2EEF">
        <w:rPr>
          <w:i/>
          <w:sz w:val="26"/>
          <w:szCs w:val="26"/>
        </w:rPr>
        <w:t>Общение:</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воспринимать и формулировать суждения о языковых</w:t>
      </w:r>
      <w:r w:rsidRPr="00AF2EEF">
        <w:rPr>
          <w:spacing w:val="-12"/>
          <w:sz w:val="26"/>
          <w:szCs w:val="26"/>
        </w:rPr>
        <w:t xml:space="preserve"> </w:t>
      </w:r>
      <w:r w:rsidRPr="00AF2EEF">
        <w:rPr>
          <w:sz w:val="26"/>
          <w:szCs w:val="26"/>
        </w:rPr>
        <w:t>единицах;</w:t>
      </w:r>
    </w:p>
    <w:p w:rsidR="00A522EC" w:rsidRPr="00AF2EEF" w:rsidRDefault="00A522EC" w:rsidP="00953AB5">
      <w:pPr>
        <w:pStyle w:val="a5"/>
        <w:numPr>
          <w:ilvl w:val="1"/>
          <w:numId w:val="72"/>
        </w:numPr>
        <w:tabs>
          <w:tab w:val="left" w:pos="1534"/>
          <w:tab w:val="left" w:pos="1535"/>
          <w:tab w:val="left" w:pos="2954"/>
          <w:tab w:val="left" w:pos="4832"/>
          <w:tab w:val="left" w:pos="6356"/>
          <w:tab w:val="left" w:pos="6704"/>
          <w:tab w:val="left" w:pos="8481"/>
        </w:tabs>
        <w:ind w:right="209" w:firstLine="707"/>
        <w:jc w:val="left"/>
        <w:rPr>
          <w:sz w:val="26"/>
          <w:szCs w:val="26"/>
        </w:rPr>
      </w:pPr>
      <w:r w:rsidRPr="00AF2EEF">
        <w:rPr>
          <w:sz w:val="26"/>
          <w:szCs w:val="26"/>
        </w:rPr>
        <w:t>проявлять</w:t>
      </w:r>
      <w:r w:rsidRPr="00AF2EEF">
        <w:rPr>
          <w:sz w:val="26"/>
          <w:szCs w:val="26"/>
        </w:rPr>
        <w:tab/>
        <w:t>уважительное</w:t>
      </w:r>
      <w:r w:rsidRPr="00AF2EEF">
        <w:rPr>
          <w:sz w:val="26"/>
          <w:szCs w:val="26"/>
        </w:rPr>
        <w:tab/>
        <w:t>отношение</w:t>
      </w:r>
      <w:r w:rsidRPr="00AF2EEF">
        <w:rPr>
          <w:sz w:val="26"/>
          <w:szCs w:val="26"/>
        </w:rPr>
        <w:tab/>
        <w:t>к</w:t>
      </w:r>
      <w:r w:rsidRPr="00AF2EEF">
        <w:rPr>
          <w:sz w:val="26"/>
          <w:szCs w:val="26"/>
        </w:rPr>
        <w:tab/>
        <w:t>собеседнику,</w:t>
      </w:r>
      <w:r w:rsidRPr="00AF2EEF">
        <w:rPr>
          <w:sz w:val="26"/>
          <w:szCs w:val="26"/>
        </w:rPr>
        <w:tab/>
      </w:r>
      <w:r w:rsidRPr="00AF2EEF">
        <w:rPr>
          <w:spacing w:val="-3"/>
          <w:sz w:val="26"/>
          <w:szCs w:val="26"/>
        </w:rPr>
        <w:t xml:space="preserve">соблюдать </w:t>
      </w:r>
      <w:r w:rsidRPr="00AF2EEF">
        <w:rPr>
          <w:sz w:val="26"/>
          <w:szCs w:val="26"/>
        </w:rPr>
        <w:t>правила ведения</w:t>
      </w:r>
      <w:r w:rsidRPr="00AF2EEF">
        <w:rPr>
          <w:spacing w:val="-4"/>
          <w:sz w:val="26"/>
          <w:szCs w:val="26"/>
        </w:rPr>
        <w:t xml:space="preserve"> </w:t>
      </w:r>
      <w:r w:rsidRPr="00AF2EEF">
        <w:rPr>
          <w:sz w:val="26"/>
          <w:szCs w:val="26"/>
        </w:rPr>
        <w:t>диалога;</w:t>
      </w:r>
    </w:p>
    <w:p w:rsidR="00A522EC" w:rsidRPr="00AF2EEF" w:rsidRDefault="00A522EC" w:rsidP="00953AB5">
      <w:pPr>
        <w:pStyle w:val="a5"/>
        <w:numPr>
          <w:ilvl w:val="1"/>
          <w:numId w:val="72"/>
        </w:numPr>
        <w:tabs>
          <w:tab w:val="left" w:pos="1534"/>
          <w:tab w:val="left" w:pos="1535"/>
        </w:tabs>
        <w:ind w:right="210" w:firstLine="707"/>
        <w:jc w:val="left"/>
        <w:rPr>
          <w:sz w:val="26"/>
          <w:szCs w:val="26"/>
        </w:rPr>
      </w:pPr>
      <w:r w:rsidRPr="00AF2EEF">
        <w:rPr>
          <w:sz w:val="26"/>
          <w:szCs w:val="26"/>
        </w:rPr>
        <w:t>признавать возможность существования разных точек зрения в процессе анализа результатов наблюдения за языковыми</w:t>
      </w:r>
      <w:r w:rsidRPr="00AF2EEF">
        <w:rPr>
          <w:spacing w:val="-6"/>
          <w:sz w:val="26"/>
          <w:szCs w:val="26"/>
        </w:rPr>
        <w:t xml:space="preserve"> </w:t>
      </w:r>
      <w:r w:rsidRPr="00AF2EEF">
        <w:rPr>
          <w:sz w:val="26"/>
          <w:szCs w:val="26"/>
        </w:rPr>
        <w:t>единицами;</w:t>
      </w:r>
    </w:p>
    <w:p w:rsidR="00A522EC" w:rsidRPr="00AF2EEF" w:rsidRDefault="00A522EC" w:rsidP="00953AB5">
      <w:pPr>
        <w:pStyle w:val="a5"/>
        <w:numPr>
          <w:ilvl w:val="1"/>
          <w:numId w:val="72"/>
        </w:numPr>
        <w:tabs>
          <w:tab w:val="left" w:pos="1534"/>
          <w:tab w:val="left" w:pos="1535"/>
          <w:tab w:val="left" w:pos="3026"/>
          <w:tab w:val="left" w:pos="3438"/>
          <w:tab w:val="left" w:pos="5920"/>
          <w:tab w:val="left" w:pos="7693"/>
          <w:tab w:val="left" w:pos="8477"/>
          <w:tab w:val="left" w:pos="9614"/>
        </w:tabs>
        <w:ind w:right="209" w:firstLine="707"/>
        <w:jc w:val="left"/>
        <w:rPr>
          <w:sz w:val="26"/>
          <w:szCs w:val="26"/>
        </w:rPr>
      </w:pPr>
      <w:r w:rsidRPr="00AF2EEF">
        <w:rPr>
          <w:sz w:val="26"/>
          <w:szCs w:val="26"/>
        </w:rPr>
        <w:t>корректно</w:t>
      </w:r>
      <w:r w:rsidRPr="00AF2EEF">
        <w:rPr>
          <w:sz w:val="26"/>
          <w:szCs w:val="26"/>
        </w:rPr>
        <w:tab/>
        <w:t>и</w:t>
      </w:r>
      <w:r w:rsidRPr="00AF2EEF">
        <w:rPr>
          <w:sz w:val="26"/>
          <w:szCs w:val="26"/>
        </w:rPr>
        <w:tab/>
        <w:t>аргументированно</w:t>
      </w:r>
      <w:r w:rsidRPr="00AF2EEF">
        <w:rPr>
          <w:sz w:val="26"/>
          <w:szCs w:val="26"/>
        </w:rPr>
        <w:tab/>
        <w:t>высказывать</w:t>
      </w:r>
      <w:r w:rsidRPr="00AF2EEF">
        <w:rPr>
          <w:sz w:val="26"/>
          <w:szCs w:val="26"/>
        </w:rPr>
        <w:tab/>
        <w:t>своё</w:t>
      </w:r>
      <w:r w:rsidRPr="00AF2EEF">
        <w:rPr>
          <w:sz w:val="26"/>
          <w:szCs w:val="26"/>
        </w:rPr>
        <w:tab/>
        <w:t>мнение</w:t>
      </w:r>
      <w:r w:rsidRPr="00AF2EEF">
        <w:rPr>
          <w:sz w:val="26"/>
          <w:szCs w:val="26"/>
        </w:rPr>
        <w:tab/>
      </w:r>
      <w:r w:rsidRPr="00AF2EEF">
        <w:rPr>
          <w:spacing w:val="-17"/>
          <w:sz w:val="26"/>
          <w:szCs w:val="26"/>
        </w:rPr>
        <w:t xml:space="preserve">о </w:t>
      </w:r>
      <w:r w:rsidRPr="00AF2EEF">
        <w:rPr>
          <w:sz w:val="26"/>
          <w:szCs w:val="26"/>
        </w:rPr>
        <w:t>результатах наблюдения за языковыми</w:t>
      </w:r>
      <w:r w:rsidRPr="00AF2EEF">
        <w:rPr>
          <w:spacing w:val="-5"/>
          <w:sz w:val="26"/>
          <w:szCs w:val="26"/>
        </w:rPr>
        <w:t xml:space="preserve"> </w:t>
      </w:r>
      <w:r w:rsidRPr="00AF2EEF">
        <w:rPr>
          <w:sz w:val="26"/>
          <w:szCs w:val="26"/>
        </w:rPr>
        <w:t>единицами;</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строить устное диалогическое</w:t>
      </w:r>
      <w:r w:rsidRPr="00AF2EEF">
        <w:rPr>
          <w:spacing w:val="-5"/>
          <w:sz w:val="26"/>
          <w:szCs w:val="26"/>
        </w:rPr>
        <w:t xml:space="preserve"> </w:t>
      </w:r>
      <w:r w:rsidRPr="00AF2EEF">
        <w:rPr>
          <w:sz w:val="26"/>
          <w:szCs w:val="26"/>
        </w:rPr>
        <w:t>выказывание;</w:t>
      </w:r>
    </w:p>
    <w:p w:rsidR="00A522EC" w:rsidRPr="00AF2EEF" w:rsidRDefault="00A522EC" w:rsidP="00953AB5">
      <w:pPr>
        <w:pStyle w:val="a5"/>
        <w:numPr>
          <w:ilvl w:val="1"/>
          <w:numId w:val="72"/>
        </w:numPr>
        <w:tabs>
          <w:tab w:val="left" w:pos="1535"/>
        </w:tabs>
        <w:ind w:right="202" w:firstLine="707"/>
        <w:rPr>
          <w:sz w:val="26"/>
          <w:szCs w:val="26"/>
        </w:rPr>
      </w:pPr>
      <w:r w:rsidRPr="00AF2EEF">
        <w:rPr>
          <w:sz w:val="26"/>
          <w:szCs w:val="26"/>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522EC" w:rsidRPr="004D2F5F" w:rsidRDefault="00A522EC" w:rsidP="00953AB5">
      <w:pPr>
        <w:pStyle w:val="a5"/>
        <w:numPr>
          <w:ilvl w:val="1"/>
          <w:numId w:val="72"/>
        </w:numPr>
        <w:tabs>
          <w:tab w:val="left" w:pos="1535"/>
        </w:tabs>
        <w:ind w:left="0" w:right="212" w:firstLine="0"/>
        <w:jc w:val="left"/>
        <w:rPr>
          <w:sz w:val="26"/>
          <w:szCs w:val="26"/>
        </w:rPr>
      </w:pPr>
      <w:r w:rsidRPr="004D2F5F">
        <w:rPr>
          <w:sz w:val="26"/>
          <w:szCs w:val="26"/>
        </w:rPr>
        <w:t>устно и письменно формулировать простые выводы на основе прочитанного или услышанного</w:t>
      </w:r>
      <w:r w:rsidRPr="004D2F5F">
        <w:rPr>
          <w:spacing w:val="-2"/>
          <w:sz w:val="26"/>
          <w:szCs w:val="26"/>
        </w:rPr>
        <w:t xml:space="preserve"> </w:t>
      </w:r>
      <w:r w:rsidRPr="004D2F5F">
        <w:rPr>
          <w:sz w:val="26"/>
          <w:szCs w:val="26"/>
        </w:rPr>
        <w:t>текста</w:t>
      </w:r>
    </w:p>
    <w:p w:rsidR="00A522EC" w:rsidRPr="00AF2EEF" w:rsidRDefault="00A522EC" w:rsidP="00953AB5">
      <w:pPr>
        <w:pStyle w:val="110"/>
        <w:ind w:left="826"/>
        <w:jc w:val="left"/>
        <w:rPr>
          <w:sz w:val="26"/>
          <w:szCs w:val="26"/>
        </w:rPr>
      </w:pPr>
      <w:r w:rsidRPr="00AF2EEF">
        <w:rPr>
          <w:sz w:val="26"/>
          <w:szCs w:val="26"/>
        </w:rPr>
        <w:t>Регулятивные универсальные учебные действия:</w:t>
      </w:r>
    </w:p>
    <w:p w:rsidR="00A522EC" w:rsidRPr="00AF2EEF" w:rsidRDefault="00A522EC" w:rsidP="00953AB5">
      <w:pPr>
        <w:ind w:left="826"/>
        <w:rPr>
          <w:i/>
          <w:sz w:val="26"/>
          <w:szCs w:val="26"/>
        </w:rPr>
      </w:pPr>
      <w:r w:rsidRPr="00AF2EEF">
        <w:rPr>
          <w:i/>
          <w:sz w:val="26"/>
          <w:szCs w:val="26"/>
        </w:rPr>
        <w:t>Самоорганизация:</w:t>
      </w:r>
    </w:p>
    <w:p w:rsidR="00A522EC" w:rsidRPr="00AF2EEF" w:rsidRDefault="00A522EC" w:rsidP="00953AB5">
      <w:pPr>
        <w:pStyle w:val="a5"/>
        <w:numPr>
          <w:ilvl w:val="1"/>
          <w:numId w:val="72"/>
        </w:numPr>
        <w:tabs>
          <w:tab w:val="left" w:pos="1535"/>
        </w:tabs>
        <w:ind w:right="207" w:firstLine="707"/>
        <w:rPr>
          <w:sz w:val="26"/>
          <w:szCs w:val="26"/>
        </w:rPr>
      </w:pPr>
      <w:r w:rsidRPr="00AF2EEF">
        <w:rPr>
          <w:sz w:val="26"/>
          <w:szCs w:val="26"/>
        </w:rPr>
        <w:t>планировать с помощью учителя действия по решению орфографической задачи; выстраивать последовательность выбранных действий.</w:t>
      </w:r>
    </w:p>
    <w:p w:rsidR="00A522EC" w:rsidRPr="00AF2EEF" w:rsidRDefault="00A522EC" w:rsidP="00953AB5">
      <w:pPr>
        <w:ind w:left="826"/>
        <w:rPr>
          <w:i/>
          <w:sz w:val="26"/>
          <w:szCs w:val="26"/>
        </w:rPr>
      </w:pPr>
      <w:r w:rsidRPr="00AF2EEF">
        <w:rPr>
          <w:i/>
          <w:sz w:val="26"/>
          <w:szCs w:val="26"/>
        </w:rPr>
        <w:t>Самоконтроль:</w:t>
      </w:r>
    </w:p>
    <w:p w:rsidR="00A522EC" w:rsidRPr="00AF2EEF" w:rsidRDefault="00A522EC" w:rsidP="00953AB5">
      <w:pPr>
        <w:pStyle w:val="a5"/>
        <w:numPr>
          <w:ilvl w:val="1"/>
          <w:numId w:val="72"/>
        </w:numPr>
        <w:tabs>
          <w:tab w:val="left" w:pos="1535"/>
        </w:tabs>
        <w:ind w:right="213" w:firstLine="707"/>
        <w:rPr>
          <w:sz w:val="26"/>
          <w:szCs w:val="26"/>
        </w:rPr>
      </w:pPr>
      <w:r w:rsidRPr="00AF2EEF">
        <w:rPr>
          <w:sz w:val="26"/>
          <w:szCs w:val="26"/>
        </w:rPr>
        <w:t>устанавливать с помощью учителя причины успеха/неудач при выполнении заданий по русскому языку;</w:t>
      </w:r>
    </w:p>
    <w:p w:rsidR="00A522EC" w:rsidRPr="00AF2EEF" w:rsidRDefault="00A522EC" w:rsidP="00953AB5">
      <w:pPr>
        <w:pStyle w:val="a5"/>
        <w:numPr>
          <w:ilvl w:val="1"/>
          <w:numId w:val="72"/>
        </w:numPr>
        <w:tabs>
          <w:tab w:val="left" w:pos="1535"/>
        </w:tabs>
        <w:ind w:right="211" w:firstLine="707"/>
        <w:rPr>
          <w:sz w:val="26"/>
          <w:szCs w:val="26"/>
        </w:rPr>
      </w:pPr>
      <w:r w:rsidRPr="00AF2EEF">
        <w:rPr>
          <w:sz w:val="26"/>
          <w:szCs w:val="26"/>
        </w:rPr>
        <w:t>корректировать с помощью учителя свои учебные действия для преодоления</w:t>
      </w:r>
      <w:r w:rsidRPr="00AF2EEF">
        <w:rPr>
          <w:spacing w:val="-15"/>
          <w:sz w:val="26"/>
          <w:szCs w:val="26"/>
        </w:rPr>
        <w:t xml:space="preserve"> </w:t>
      </w:r>
      <w:r w:rsidRPr="00AF2EEF">
        <w:rPr>
          <w:sz w:val="26"/>
          <w:szCs w:val="26"/>
        </w:rPr>
        <w:t>ошибок</w:t>
      </w:r>
      <w:r w:rsidRPr="00AF2EEF">
        <w:rPr>
          <w:spacing w:val="-13"/>
          <w:sz w:val="26"/>
          <w:szCs w:val="26"/>
        </w:rPr>
        <w:t xml:space="preserve"> </w:t>
      </w:r>
      <w:r w:rsidRPr="00AF2EEF">
        <w:rPr>
          <w:sz w:val="26"/>
          <w:szCs w:val="26"/>
        </w:rPr>
        <w:t>при</w:t>
      </w:r>
      <w:r w:rsidRPr="00AF2EEF">
        <w:rPr>
          <w:spacing w:val="-13"/>
          <w:sz w:val="26"/>
          <w:szCs w:val="26"/>
        </w:rPr>
        <w:t xml:space="preserve"> </w:t>
      </w:r>
      <w:r w:rsidRPr="00AF2EEF">
        <w:rPr>
          <w:sz w:val="26"/>
          <w:szCs w:val="26"/>
        </w:rPr>
        <w:t>выделении</w:t>
      </w:r>
      <w:r w:rsidRPr="00AF2EEF">
        <w:rPr>
          <w:spacing w:val="-14"/>
          <w:sz w:val="26"/>
          <w:szCs w:val="26"/>
        </w:rPr>
        <w:t xml:space="preserve"> </w:t>
      </w:r>
      <w:r w:rsidRPr="00AF2EEF">
        <w:rPr>
          <w:sz w:val="26"/>
          <w:szCs w:val="26"/>
        </w:rPr>
        <w:t>в</w:t>
      </w:r>
      <w:r w:rsidRPr="00AF2EEF">
        <w:rPr>
          <w:spacing w:val="-14"/>
          <w:sz w:val="26"/>
          <w:szCs w:val="26"/>
        </w:rPr>
        <w:t xml:space="preserve"> </w:t>
      </w:r>
      <w:r w:rsidRPr="00AF2EEF">
        <w:rPr>
          <w:sz w:val="26"/>
          <w:szCs w:val="26"/>
        </w:rPr>
        <w:t>слове</w:t>
      </w:r>
      <w:r w:rsidRPr="00AF2EEF">
        <w:rPr>
          <w:spacing w:val="-10"/>
          <w:sz w:val="26"/>
          <w:szCs w:val="26"/>
        </w:rPr>
        <w:t xml:space="preserve"> </w:t>
      </w:r>
      <w:r w:rsidRPr="00AF2EEF">
        <w:rPr>
          <w:sz w:val="26"/>
          <w:szCs w:val="26"/>
        </w:rPr>
        <w:t>корня</w:t>
      </w:r>
      <w:r w:rsidRPr="00AF2EEF">
        <w:rPr>
          <w:spacing w:val="-15"/>
          <w:sz w:val="26"/>
          <w:szCs w:val="26"/>
        </w:rPr>
        <w:t xml:space="preserve"> </w:t>
      </w:r>
      <w:r w:rsidRPr="00AF2EEF">
        <w:rPr>
          <w:sz w:val="26"/>
          <w:szCs w:val="26"/>
        </w:rPr>
        <w:t>и</w:t>
      </w:r>
      <w:r w:rsidRPr="00AF2EEF">
        <w:rPr>
          <w:spacing w:val="-14"/>
          <w:sz w:val="26"/>
          <w:szCs w:val="26"/>
        </w:rPr>
        <w:t xml:space="preserve"> </w:t>
      </w:r>
      <w:r w:rsidRPr="00AF2EEF">
        <w:rPr>
          <w:sz w:val="26"/>
          <w:szCs w:val="26"/>
        </w:rPr>
        <w:t>окончания,</w:t>
      </w:r>
      <w:r w:rsidRPr="00AF2EEF">
        <w:rPr>
          <w:spacing w:val="-16"/>
          <w:sz w:val="26"/>
          <w:szCs w:val="26"/>
        </w:rPr>
        <w:t xml:space="preserve"> </w:t>
      </w:r>
      <w:r w:rsidRPr="00AF2EEF">
        <w:rPr>
          <w:sz w:val="26"/>
          <w:szCs w:val="26"/>
        </w:rPr>
        <w:t>при</w:t>
      </w:r>
      <w:r w:rsidRPr="00AF2EEF">
        <w:rPr>
          <w:spacing w:val="-15"/>
          <w:sz w:val="26"/>
          <w:szCs w:val="26"/>
        </w:rPr>
        <w:t xml:space="preserve"> </w:t>
      </w:r>
      <w:r w:rsidRPr="00AF2EEF">
        <w:rPr>
          <w:sz w:val="26"/>
          <w:szCs w:val="26"/>
        </w:rPr>
        <w:t>списывании текстов и записи под</w:t>
      </w:r>
      <w:r w:rsidRPr="00AF2EEF">
        <w:rPr>
          <w:spacing w:val="-4"/>
          <w:sz w:val="26"/>
          <w:szCs w:val="26"/>
        </w:rPr>
        <w:t xml:space="preserve"> </w:t>
      </w:r>
      <w:r w:rsidRPr="00AF2EEF">
        <w:rPr>
          <w:sz w:val="26"/>
          <w:szCs w:val="26"/>
        </w:rPr>
        <w:t>диктовку.</w:t>
      </w:r>
    </w:p>
    <w:p w:rsidR="00A522EC" w:rsidRPr="00AF2EEF" w:rsidRDefault="00A522EC" w:rsidP="00953AB5">
      <w:pPr>
        <w:pStyle w:val="110"/>
        <w:ind w:left="826"/>
        <w:rPr>
          <w:sz w:val="26"/>
          <w:szCs w:val="26"/>
        </w:rPr>
      </w:pPr>
      <w:r w:rsidRPr="00AF2EEF">
        <w:rPr>
          <w:sz w:val="26"/>
          <w:szCs w:val="26"/>
        </w:rPr>
        <w:t>Совместная деятельность:</w:t>
      </w:r>
    </w:p>
    <w:p w:rsidR="00A522EC" w:rsidRPr="00AF2EEF" w:rsidRDefault="00A522EC" w:rsidP="00953AB5">
      <w:pPr>
        <w:pStyle w:val="a5"/>
        <w:numPr>
          <w:ilvl w:val="1"/>
          <w:numId w:val="72"/>
        </w:numPr>
        <w:tabs>
          <w:tab w:val="left" w:pos="1535"/>
        </w:tabs>
        <w:ind w:right="209" w:firstLine="707"/>
        <w:rPr>
          <w:sz w:val="26"/>
          <w:szCs w:val="26"/>
        </w:rPr>
      </w:pPr>
      <w:r w:rsidRPr="00AF2EEF">
        <w:rPr>
          <w:sz w:val="26"/>
          <w:szCs w:val="26"/>
        </w:rPr>
        <w:lastRenderedPageBreak/>
        <w:t>строить</w:t>
      </w:r>
      <w:r w:rsidRPr="00AF2EEF">
        <w:rPr>
          <w:spacing w:val="-12"/>
          <w:sz w:val="26"/>
          <w:szCs w:val="26"/>
        </w:rPr>
        <w:t xml:space="preserve"> </w:t>
      </w:r>
      <w:r w:rsidRPr="00AF2EEF">
        <w:rPr>
          <w:sz w:val="26"/>
          <w:szCs w:val="26"/>
        </w:rPr>
        <w:t>действия</w:t>
      </w:r>
      <w:r w:rsidRPr="00AF2EEF">
        <w:rPr>
          <w:spacing w:val="-10"/>
          <w:sz w:val="26"/>
          <w:szCs w:val="26"/>
        </w:rPr>
        <w:t xml:space="preserve"> </w:t>
      </w:r>
      <w:r w:rsidRPr="00AF2EEF">
        <w:rPr>
          <w:sz w:val="26"/>
          <w:szCs w:val="26"/>
        </w:rPr>
        <w:t>по</w:t>
      </w:r>
      <w:r w:rsidRPr="00AF2EEF">
        <w:rPr>
          <w:spacing w:val="-11"/>
          <w:sz w:val="26"/>
          <w:szCs w:val="26"/>
        </w:rPr>
        <w:t xml:space="preserve"> </w:t>
      </w:r>
      <w:r w:rsidRPr="00AF2EEF">
        <w:rPr>
          <w:sz w:val="26"/>
          <w:szCs w:val="26"/>
        </w:rPr>
        <w:t>достижению</w:t>
      </w:r>
      <w:r w:rsidRPr="00AF2EEF">
        <w:rPr>
          <w:spacing w:val="-13"/>
          <w:sz w:val="26"/>
          <w:szCs w:val="26"/>
        </w:rPr>
        <w:t xml:space="preserve"> </w:t>
      </w:r>
      <w:r w:rsidRPr="00AF2EEF">
        <w:rPr>
          <w:sz w:val="26"/>
          <w:szCs w:val="26"/>
        </w:rPr>
        <w:t>цели</w:t>
      </w:r>
      <w:r w:rsidRPr="00AF2EEF">
        <w:rPr>
          <w:spacing w:val="-10"/>
          <w:sz w:val="26"/>
          <w:szCs w:val="26"/>
        </w:rPr>
        <w:t xml:space="preserve"> </w:t>
      </w:r>
      <w:r w:rsidRPr="00AF2EEF">
        <w:rPr>
          <w:sz w:val="26"/>
          <w:szCs w:val="26"/>
        </w:rPr>
        <w:t>совместной</w:t>
      </w:r>
      <w:r w:rsidRPr="00AF2EEF">
        <w:rPr>
          <w:spacing w:val="-10"/>
          <w:sz w:val="26"/>
          <w:szCs w:val="26"/>
        </w:rPr>
        <w:t xml:space="preserve"> </w:t>
      </w:r>
      <w:r w:rsidRPr="00AF2EEF">
        <w:rPr>
          <w:sz w:val="26"/>
          <w:szCs w:val="26"/>
        </w:rPr>
        <w:t>деятельности</w:t>
      </w:r>
      <w:r w:rsidRPr="00AF2EEF">
        <w:rPr>
          <w:spacing w:val="-12"/>
          <w:sz w:val="26"/>
          <w:szCs w:val="26"/>
        </w:rPr>
        <w:t xml:space="preserve"> </w:t>
      </w:r>
      <w:r w:rsidRPr="00AF2EEF">
        <w:rPr>
          <w:sz w:val="26"/>
          <w:szCs w:val="26"/>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A522EC" w:rsidRPr="00AF2EEF" w:rsidRDefault="00A522EC" w:rsidP="00953AB5">
      <w:pPr>
        <w:pStyle w:val="a5"/>
        <w:numPr>
          <w:ilvl w:val="1"/>
          <w:numId w:val="72"/>
        </w:numPr>
        <w:tabs>
          <w:tab w:val="left" w:pos="1535"/>
        </w:tabs>
        <w:ind w:left="1534" w:hanging="709"/>
        <w:rPr>
          <w:sz w:val="26"/>
          <w:szCs w:val="26"/>
        </w:rPr>
      </w:pPr>
      <w:r w:rsidRPr="00AF2EEF">
        <w:rPr>
          <w:sz w:val="26"/>
          <w:szCs w:val="26"/>
        </w:rPr>
        <w:t>совместно обсуждать процесс и результат</w:t>
      </w:r>
      <w:r w:rsidRPr="00AF2EEF">
        <w:rPr>
          <w:spacing w:val="-6"/>
          <w:sz w:val="26"/>
          <w:szCs w:val="26"/>
        </w:rPr>
        <w:t xml:space="preserve"> </w:t>
      </w:r>
      <w:r w:rsidRPr="00AF2EEF">
        <w:rPr>
          <w:sz w:val="26"/>
          <w:szCs w:val="26"/>
        </w:rPr>
        <w:t>работы;</w:t>
      </w:r>
    </w:p>
    <w:p w:rsidR="00A522EC" w:rsidRPr="00AF2EEF" w:rsidRDefault="00A522EC" w:rsidP="00953AB5">
      <w:pPr>
        <w:pStyle w:val="a5"/>
        <w:numPr>
          <w:ilvl w:val="1"/>
          <w:numId w:val="72"/>
        </w:numPr>
        <w:tabs>
          <w:tab w:val="left" w:pos="1535"/>
        </w:tabs>
        <w:ind w:left="1534" w:hanging="709"/>
        <w:rPr>
          <w:sz w:val="26"/>
          <w:szCs w:val="26"/>
        </w:rPr>
      </w:pPr>
      <w:r w:rsidRPr="00AF2EEF">
        <w:rPr>
          <w:sz w:val="26"/>
          <w:szCs w:val="26"/>
        </w:rPr>
        <w:t>ответственно выполнять свою часть</w:t>
      </w:r>
      <w:r w:rsidRPr="00AF2EEF">
        <w:rPr>
          <w:spacing w:val="-4"/>
          <w:sz w:val="26"/>
          <w:szCs w:val="26"/>
        </w:rPr>
        <w:t xml:space="preserve"> </w:t>
      </w:r>
      <w:r w:rsidRPr="00AF2EEF">
        <w:rPr>
          <w:sz w:val="26"/>
          <w:szCs w:val="26"/>
        </w:rPr>
        <w:t>работы;</w:t>
      </w:r>
    </w:p>
    <w:p w:rsidR="00A522EC" w:rsidRPr="00AF2EEF" w:rsidRDefault="00A522EC" w:rsidP="00953AB5">
      <w:pPr>
        <w:pStyle w:val="a5"/>
        <w:numPr>
          <w:ilvl w:val="1"/>
          <w:numId w:val="72"/>
        </w:numPr>
        <w:tabs>
          <w:tab w:val="left" w:pos="1535"/>
        </w:tabs>
        <w:ind w:left="1534" w:hanging="709"/>
        <w:rPr>
          <w:sz w:val="26"/>
          <w:szCs w:val="26"/>
        </w:rPr>
      </w:pPr>
      <w:r w:rsidRPr="00AF2EEF">
        <w:rPr>
          <w:sz w:val="26"/>
          <w:szCs w:val="26"/>
        </w:rPr>
        <w:t>оценивать свой вклад в общий</w:t>
      </w:r>
      <w:r w:rsidRPr="00AF2EEF">
        <w:rPr>
          <w:spacing w:val="-4"/>
          <w:sz w:val="26"/>
          <w:szCs w:val="26"/>
        </w:rPr>
        <w:t xml:space="preserve"> </w:t>
      </w:r>
      <w:r w:rsidRPr="00AF2EEF">
        <w:rPr>
          <w:sz w:val="26"/>
          <w:szCs w:val="26"/>
        </w:rPr>
        <w:t>результат.</w:t>
      </w:r>
    </w:p>
    <w:p w:rsidR="00A522EC" w:rsidRPr="00AF2EEF" w:rsidRDefault="00A522EC" w:rsidP="00953AB5">
      <w:pPr>
        <w:pStyle w:val="a3"/>
        <w:ind w:left="0" w:firstLine="0"/>
        <w:jc w:val="left"/>
        <w:rPr>
          <w:sz w:val="26"/>
          <w:szCs w:val="26"/>
        </w:rPr>
      </w:pPr>
    </w:p>
    <w:p w:rsidR="00A522EC" w:rsidRPr="00AF2EEF" w:rsidRDefault="00A522EC" w:rsidP="00953AB5">
      <w:pPr>
        <w:pStyle w:val="110"/>
        <w:ind w:left="1849" w:right="1935"/>
        <w:jc w:val="center"/>
        <w:rPr>
          <w:sz w:val="26"/>
          <w:szCs w:val="26"/>
        </w:rPr>
      </w:pPr>
      <w:r w:rsidRPr="00AF2EEF">
        <w:rPr>
          <w:sz w:val="26"/>
          <w:szCs w:val="26"/>
        </w:rPr>
        <w:t>3 КЛАСС</w:t>
      </w:r>
    </w:p>
    <w:p w:rsidR="00A522EC" w:rsidRPr="00AF2EEF" w:rsidRDefault="00A522EC" w:rsidP="00953AB5">
      <w:pPr>
        <w:ind w:left="826"/>
        <w:rPr>
          <w:b/>
          <w:sz w:val="26"/>
          <w:szCs w:val="26"/>
        </w:rPr>
      </w:pPr>
      <w:r w:rsidRPr="00AF2EEF">
        <w:rPr>
          <w:b/>
          <w:sz w:val="26"/>
          <w:szCs w:val="26"/>
        </w:rPr>
        <w:t>Сведения о русском языке</w:t>
      </w:r>
    </w:p>
    <w:p w:rsidR="00A522EC" w:rsidRPr="00AF2EEF" w:rsidRDefault="00A522EC" w:rsidP="00953AB5">
      <w:pPr>
        <w:pStyle w:val="a3"/>
        <w:ind w:right="209"/>
        <w:rPr>
          <w:sz w:val="26"/>
          <w:szCs w:val="26"/>
        </w:rPr>
      </w:pPr>
      <w:r w:rsidRPr="00AF2EEF">
        <w:rPr>
          <w:sz w:val="26"/>
          <w:szCs w:val="26"/>
        </w:rPr>
        <w:t>Русский язык как государственный язык Донецкой Народной Республики, Российской Федерации. Методы познания языка: наблюдение, анализ, лингвистический эксперимент.</w:t>
      </w:r>
    </w:p>
    <w:p w:rsidR="00A522EC" w:rsidRPr="00AF2EEF" w:rsidRDefault="00A522EC" w:rsidP="00953AB5">
      <w:pPr>
        <w:pStyle w:val="110"/>
        <w:ind w:left="826"/>
        <w:rPr>
          <w:sz w:val="26"/>
          <w:szCs w:val="26"/>
        </w:rPr>
      </w:pPr>
      <w:r w:rsidRPr="00AF2EEF">
        <w:rPr>
          <w:sz w:val="26"/>
          <w:szCs w:val="26"/>
        </w:rPr>
        <w:t>Фонетика и графика</w:t>
      </w:r>
    </w:p>
    <w:p w:rsidR="00A522EC" w:rsidRPr="00AF2EEF" w:rsidRDefault="00A522EC" w:rsidP="00953AB5">
      <w:pPr>
        <w:pStyle w:val="a3"/>
        <w:ind w:right="206"/>
        <w:rPr>
          <w:sz w:val="26"/>
          <w:szCs w:val="26"/>
        </w:rPr>
      </w:pPr>
      <w:r w:rsidRPr="00AF2EEF">
        <w:rPr>
          <w:sz w:val="26"/>
          <w:szCs w:val="26"/>
        </w:rPr>
        <w:t>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функции разделительных мягкого и твёрдого знаков, условия использования на письме разделительных мягкого и твёрдого знаков (повторение</w:t>
      </w:r>
      <w:r w:rsidRPr="00AF2EEF">
        <w:rPr>
          <w:spacing w:val="-5"/>
          <w:sz w:val="26"/>
          <w:szCs w:val="26"/>
        </w:rPr>
        <w:t xml:space="preserve"> </w:t>
      </w:r>
      <w:r w:rsidRPr="00AF2EEF">
        <w:rPr>
          <w:sz w:val="26"/>
          <w:szCs w:val="26"/>
        </w:rPr>
        <w:t>изученного).</w:t>
      </w:r>
    </w:p>
    <w:p w:rsidR="00A522EC" w:rsidRPr="00AF2EEF" w:rsidRDefault="00A522EC" w:rsidP="00953AB5">
      <w:pPr>
        <w:pStyle w:val="a3"/>
        <w:ind w:left="826" w:firstLine="0"/>
        <w:rPr>
          <w:sz w:val="26"/>
          <w:szCs w:val="26"/>
        </w:rPr>
      </w:pPr>
      <w:r w:rsidRPr="00AF2EEF">
        <w:rPr>
          <w:sz w:val="26"/>
          <w:szCs w:val="26"/>
        </w:rPr>
        <w:t>Соотношение звукового и буквенного состава в словах с разделительными</w:t>
      </w:r>
    </w:p>
    <w:p w:rsidR="00A522EC" w:rsidRPr="00AF2EEF" w:rsidRDefault="00A522EC" w:rsidP="00953AB5">
      <w:pPr>
        <w:pStyle w:val="a3"/>
        <w:ind w:firstLine="0"/>
        <w:rPr>
          <w:sz w:val="26"/>
          <w:szCs w:val="26"/>
        </w:rPr>
      </w:pPr>
      <w:r w:rsidRPr="00AF2EEF">
        <w:rPr>
          <w:b/>
          <w:i/>
          <w:sz w:val="26"/>
          <w:szCs w:val="26"/>
        </w:rPr>
        <w:t xml:space="preserve">ь </w:t>
      </w:r>
      <w:r w:rsidRPr="00AF2EEF">
        <w:rPr>
          <w:sz w:val="26"/>
          <w:szCs w:val="26"/>
        </w:rPr>
        <w:t xml:space="preserve">и </w:t>
      </w:r>
      <w:r w:rsidRPr="00AF2EEF">
        <w:rPr>
          <w:b/>
          <w:i/>
          <w:sz w:val="26"/>
          <w:szCs w:val="26"/>
        </w:rPr>
        <w:t>ъ</w:t>
      </w:r>
      <w:r w:rsidRPr="00AF2EEF">
        <w:rPr>
          <w:sz w:val="26"/>
          <w:szCs w:val="26"/>
        </w:rPr>
        <w:t>, в словах с непроизносимыми согласными.</w:t>
      </w:r>
    </w:p>
    <w:p w:rsidR="00A522EC" w:rsidRPr="00AF2EEF" w:rsidRDefault="00A522EC" w:rsidP="00953AB5">
      <w:pPr>
        <w:pStyle w:val="a3"/>
        <w:ind w:right="207"/>
        <w:rPr>
          <w:sz w:val="26"/>
          <w:szCs w:val="26"/>
        </w:rPr>
      </w:pPr>
      <w:r w:rsidRPr="00AF2EEF">
        <w:rPr>
          <w:sz w:val="26"/>
          <w:szCs w:val="26"/>
        </w:rPr>
        <w:t>Использование алфавита при работе со словарями, справочниками, каталогами.</w:t>
      </w:r>
    </w:p>
    <w:p w:rsidR="00A522EC" w:rsidRPr="00AF2EEF" w:rsidRDefault="00A522EC" w:rsidP="00953AB5">
      <w:pPr>
        <w:rPr>
          <w:sz w:val="26"/>
          <w:szCs w:val="26"/>
        </w:rPr>
      </w:pPr>
    </w:p>
    <w:p w:rsidR="00A522EC" w:rsidRPr="00AF2EEF" w:rsidRDefault="00A522EC" w:rsidP="00953AB5">
      <w:pPr>
        <w:pStyle w:val="a3"/>
        <w:ind w:left="0" w:firstLine="0"/>
        <w:jc w:val="left"/>
        <w:rPr>
          <w:sz w:val="26"/>
          <w:szCs w:val="26"/>
        </w:rPr>
      </w:pPr>
      <w:r w:rsidRPr="00AF2EEF">
        <w:rPr>
          <w:sz w:val="26"/>
          <w:szCs w:val="26"/>
        </w:rPr>
        <w:t xml:space="preserve">- </w:t>
      </w:r>
    </w:p>
    <w:p w:rsidR="00A522EC" w:rsidRPr="00AF2EEF" w:rsidRDefault="00A522EC" w:rsidP="00953AB5">
      <w:pPr>
        <w:pStyle w:val="110"/>
        <w:ind w:left="826"/>
        <w:jc w:val="left"/>
        <w:rPr>
          <w:sz w:val="26"/>
          <w:szCs w:val="26"/>
        </w:rPr>
      </w:pPr>
      <w:r w:rsidRPr="00AF2EEF">
        <w:rPr>
          <w:sz w:val="26"/>
          <w:szCs w:val="26"/>
        </w:rPr>
        <w:t>Орфоэпия</w:t>
      </w:r>
    </w:p>
    <w:p w:rsidR="00A522EC" w:rsidRPr="00AF2EEF" w:rsidRDefault="00A522EC" w:rsidP="00953AB5">
      <w:pPr>
        <w:pStyle w:val="a3"/>
        <w:ind w:right="212"/>
        <w:rPr>
          <w:sz w:val="26"/>
          <w:szCs w:val="26"/>
        </w:rPr>
      </w:pPr>
      <w:r w:rsidRPr="00AF2EEF">
        <w:rPr>
          <w:sz w:val="26"/>
          <w:szCs w:val="26"/>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522EC" w:rsidRPr="00AF2EEF" w:rsidRDefault="00A522EC" w:rsidP="00953AB5">
      <w:pPr>
        <w:pStyle w:val="a3"/>
        <w:ind w:left="826" w:firstLine="0"/>
        <w:jc w:val="left"/>
        <w:rPr>
          <w:sz w:val="26"/>
          <w:szCs w:val="26"/>
        </w:rPr>
      </w:pPr>
      <w:r w:rsidRPr="00AF2EEF">
        <w:rPr>
          <w:sz w:val="26"/>
          <w:szCs w:val="26"/>
        </w:rPr>
        <w:t>Использование орфоэпического словаря для решения практических задач.</w:t>
      </w:r>
    </w:p>
    <w:p w:rsidR="00A522EC" w:rsidRPr="00AF2EEF" w:rsidRDefault="00A522EC" w:rsidP="00953AB5">
      <w:pPr>
        <w:pStyle w:val="110"/>
        <w:ind w:left="826"/>
        <w:jc w:val="left"/>
        <w:rPr>
          <w:sz w:val="26"/>
          <w:szCs w:val="26"/>
        </w:rPr>
      </w:pPr>
      <w:r w:rsidRPr="00AF2EEF">
        <w:rPr>
          <w:sz w:val="26"/>
          <w:szCs w:val="26"/>
        </w:rPr>
        <w:t>Лексика</w:t>
      </w:r>
    </w:p>
    <w:p w:rsidR="00A522EC" w:rsidRPr="00AF2EEF" w:rsidRDefault="00A522EC" w:rsidP="00953AB5">
      <w:pPr>
        <w:pStyle w:val="a3"/>
        <w:ind w:left="826" w:firstLine="0"/>
        <w:jc w:val="left"/>
        <w:rPr>
          <w:sz w:val="26"/>
          <w:szCs w:val="26"/>
        </w:rPr>
      </w:pPr>
      <w:r w:rsidRPr="00AF2EEF">
        <w:rPr>
          <w:sz w:val="26"/>
          <w:szCs w:val="26"/>
        </w:rPr>
        <w:t>Повторение: лексическое значение слова.</w:t>
      </w:r>
    </w:p>
    <w:p w:rsidR="00A522EC" w:rsidRPr="00AF2EEF" w:rsidRDefault="00A522EC" w:rsidP="00953AB5">
      <w:pPr>
        <w:pStyle w:val="a3"/>
        <w:ind w:right="210"/>
        <w:rPr>
          <w:sz w:val="26"/>
          <w:szCs w:val="26"/>
        </w:rPr>
      </w:pPr>
      <w:r w:rsidRPr="00AF2EEF">
        <w:rPr>
          <w:sz w:val="26"/>
          <w:szCs w:val="26"/>
        </w:rPr>
        <w:t>Прямое и переносное значение слова (ознакомление). Устаревшие слова (ознакомление).</w:t>
      </w:r>
    </w:p>
    <w:p w:rsidR="00A522EC" w:rsidRPr="00AF2EEF" w:rsidRDefault="00A522EC" w:rsidP="00953AB5">
      <w:pPr>
        <w:pStyle w:val="110"/>
        <w:ind w:left="826"/>
        <w:rPr>
          <w:sz w:val="26"/>
          <w:szCs w:val="26"/>
        </w:rPr>
      </w:pPr>
      <w:r w:rsidRPr="00AF2EEF">
        <w:rPr>
          <w:sz w:val="26"/>
          <w:szCs w:val="26"/>
        </w:rPr>
        <w:t>Состав слова (морфемика)</w:t>
      </w:r>
    </w:p>
    <w:p w:rsidR="00A522EC" w:rsidRPr="00AF2EEF" w:rsidRDefault="00A522EC" w:rsidP="00953AB5">
      <w:pPr>
        <w:pStyle w:val="a3"/>
        <w:ind w:right="208"/>
        <w:rPr>
          <w:sz w:val="26"/>
          <w:szCs w:val="26"/>
        </w:rPr>
      </w:pPr>
      <w:r w:rsidRPr="00AF2EEF">
        <w:rPr>
          <w:sz w:val="26"/>
          <w:szCs w:val="26"/>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522EC" w:rsidRPr="00AF2EEF" w:rsidRDefault="00A522EC" w:rsidP="00953AB5">
      <w:pPr>
        <w:pStyle w:val="a3"/>
        <w:ind w:right="217"/>
        <w:rPr>
          <w:sz w:val="26"/>
          <w:szCs w:val="26"/>
        </w:rPr>
      </w:pPr>
      <w:r w:rsidRPr="00AF2EEF">
        <w:rPr>
          <w:sz w:val="26"/>
          <w:szCs w:val="26"/>
        </w:rPr>
        <w:t>Однокоренные слова и формы одного и того же слова. Корень, приставка, суффикс – значимые части слова. Нулевое окончание (ознакомление).</w:t>
      </w:r>
    </w:p>
    <w:p w:rsidR="00A522EC" w:rsidRPr="00AF2EEF" w:rsidRDefault="00A522EC" w:rsidP="00953AB5">
      <w:pPr>
        <w:pStyle w:val="110"/>
        <w:ind w:left="826"/>
        <w:jc w:val="left"/>
        <w:rPr>
          <w:sz w:val="26"/>
          <w:szCs w:val="26"/>
        </w:rPr>
      </w:pPr>
      <w:r w:rsidRPr="00AF2EEF">
        <w:rPr>
          <w:sz w:val="26"/>
          <w:szCs w:val="26"/>
        </w:rPr>
        <w:t>Морфология</w:t>
      </w:r>
    </w:p>
    <w:p w:rsidR="00A522EC" w:rsidRPr="00AF2EEF" w:rsidRDefault="00A522EC" w:rsidP="00953AB5">
      <w:pPr>
        <w:pStyle w:val="a3"/>
        <w:ind w:left="826" w:firstLine="0"/>
        <w:jc w:val="left"/>
        <w:rPr>
          <w:sz w:val="26"/>
          <w:szCs w:val="26"/>
        </w:rPr>
      </w:pPr>
      <w:r w:rsidRPr="00AF2EEF">
        <w:rPr>
          <w:sz w:val="26"/>
          <w:szCs w:val="26"/>
        </w:rPr>
        <w:t>Части речи.</w:t>
      </w:r>
    </w:p>
    <w:p w:rsidR="00A522EC" w:rsidRPr="00AF2EEF" w:rsidRDefault="00A522EC" w:rsidP="00953AB5">
      <w:pPr>
        <w:pStyle w:val="a3"/>
        <w:ind w:right="203"/>
        <w:rPr>
          <w:sz w:val="26"/>
          <w:szCs w:val="26"/>
        </w:rPr>
      </w:pPr>
      <w:r w:rsidRPr="00AF2EEF">
        <w:rPr>
          <w:sz w:val="26"/>
          <w:szCs w:val="26"/>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522EC" w:rsidRPr="00AF2EEF" w:rsidRDefault="00A522EC" w:rsidP="00953AB5">
      <w:pPr>
        <w:pStyle w:val="a3"/>
        <w:ind w:right="210"/>
        <w:rPr>
          <w:sz w:val="26"/>
          <w:szCs w:val="26"/>
        </w:rPr>
      </w:pPr>
      <w:r w:rsidRPr="00AF2EEF">
        <w:rPr>
          <w:sz w:val="26"/>
          <w:szCs w:val="26"/>
        </w:rPr>
        <w:lastRenderedPageBreak/>
        <w:t>Имя прилагательное: общее значение, вопросы, употребление в речи. Зависимость</w:t>
      </w:r>
      <w:r w:rsidRPr="00AF2EEF">
        <w:rPr>
          <w:spacing w:val="-11"/>
          <w:sz w:val="26"/>
          <w:szCs w:val="26"/>
        </w:rPr>
        <w:t xml:space="preserve"> </w:t>
      </w:r>
      <w:r w:rsidRPr="00AF2EEF">
        <w:rPr>
          <w:sz w:val="26"/>
          <w:szCs w:val="26"/>
        </w:rPr>
        <w:t>формы</w:t>
      </w:r>
      <w:r w:rsidRPr="00AF2EEF">
        <w:rPr>
          <w:spacing w:val="-12"/>
          <w:sz w:val="26"/>
          <w:szCs w:val="26"/>
        </w:rPr>
        <w:t xml:space="preserve"> </w:t>
      </w:r>
      <w:r w:rsidRPr="00AF2EEF">
        <w:rPr>
          <w:sz w:val="26"/>
          <w:szCs w:val="26"/>
        </w:rPr>
        <w:t>имени</w:t>
      </w:r>
      <w:r w:rsidRPr="00AF2EEF">
        <w:rPr>
          <w:spacing w:val="-9"/>
          <w:sz w:val="26"/>
          <w:szCs w:val="26"/>
        </w:rPr>
        <w:t xml:space="preserve"> </w:t>
      </w:r>
      <w:r w:rsidRPr="00AF2EEF">
        <w:rPr>
          <w:sz w:val="26"/>
          <w:szCs w:val="26"/>
        </w:rPr>
        <w:t>прилагательного</w:t>
      </w:r>
      <w:r w:rsidRPr="00AF2EEF">
        <w:rPr>
          <w:spacing w:val="-9"/>
          <w:sz w:val="26"/>
          <w:szCs w:val="26"/>
        </w:rPr>
        <w:t xml:space="preserve"> </w:t>
      </w:r>
      <w:r w:rsidRPr="00AF2EEF">
        <w:rPr>
          <w:sz w:val="26"/>
          <w:szCs w:val="26"/>
        </w:rPr>
        <w:t>от</w:t>
      </w:r>
      <w:r w:rsidRPr="00AF2EEF">
        <w:rPr>
          <w:spacing w:val="-9"/>
          <w:sz w:val="26"/>
          <w:szCs w:val="26"/>
        </w:rPr>
        <w:t xml:space="preserve"> </w:t>
      </w:r>
      <w:r w:rsidRPr="00AF2EEF">
        <w:rPr>
          <w:sz w:val="26"/>
          <w:szCs w:val="26"/>
        </w:rPr>
        <w:t>формы</w:t>
      </w:r>
      <w:r w:rsidRPr="00AF2EEF">
        <w:rPr>
          <w:spacing w:val="-9"/>
          <w:sz w:val="26"/>
          <w:szCs w:val="26"/>
        </w:rPr>
        <w:t xml:space="preserve"> </w:t>
      </w:r>
      <w:r w:rsidRPr="00AF2EEF">
        <w:rPr>
          <w:sz w:val="26"/>
          <w:szCs w:val="26"/>
        </w:rPr>
        <w:t>имени</w:t>
      </w:r>
      <w:r w:rsidRPr="00AF2EEF">
        <w:rPr>
          <w:spacing w:val="-9"/>
          <w:sz w:val="26"/>
          <w:szCs w:val="26"/>
        </w:rPr>
        <w:t xml:space="preserve"> </w:t>
      </w:r>
      <w:r w:rsidRPr="00AF2EEF">
        <w:rPr>
          <w:sz w:val="26"/>
          <w:szCs w:val="26"/>
        </w:rPr>
        <w:t xml:space="preserve">существительного. Изменение имён прилагательных по родам, числам и падежам (кроме имён прилагательных на </w:t>
      </w:r>
      <w:r w:rsidRPr="00AF2EEF">
        <w:rPr>
          <w:b/>
          <w:i/>
          <w:sz w:val="26"/>
          <w:szCs w:val="26"/>
        </w:rPr>
        <w:t>-ий, -ов, -ин</w:t>
      </w:r>
      <w:r w:rsidRPr="00AF2EEF">
        <w:rPr>
          <w:sz w:val="26"/>
          <w:szCs w:val="26"/>
        </w:rPr>
        <w:t>). Склонение имён</w:t>
      </w:r>
      <w:r w:rsidRPr="00AF2EEF">
        <w:rPr>
          <w:spacing w:val="-8"/>
          <w:sz w:val="26"/>
          <w:szCs w:val="26"/>
        </w:rPr>
        <w:t xml:space="preserve"> </w:t>
      </w:r>
      <w:r w:rsidRPr="00AF2EEF">
        <w:rPr>
          <w:sz w:val="26"/>
          <w:szCs w:val="26"/>
        </w:rPr>
        <w:t>прилагательных.</w:t>
      </w:r>
    </w:p>
    <w:p w:rsidR="00A522EC" w:rsidRPr="00AF2EEF" w:rsidRDefault="00A522EC" w:rsidP="00953AB5">
      <w:pPr>
        <w:pStyle w:val="a3"/>
        <w:ind w:right="206"/>
        <w:rPr>
          <w:sz w:val="26"/>
          <w:szCs w:val="26"/>
        </w:rPr>
      </w:pPr>
      <w:r w:rsidRPr="00AF2EEF">
        <w:rPr>
          <w:sz w:val="26"/>
          <w:szCs w:val="26"/>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522EC" w:rsidRPr="00AF2EEF" w:rsidRDefault="00A522EC" w:rsidP="00953AB5">
      <w:pPr>
        <w:pStyle w:val="a3"/>
        <w:ind w:right="212"/>
        <w:rPr>
          <w:sz w:val="26"/>
          <w:szCs w:val="26"/>
        </w:rPr>
      </w:pPr>
      <w:r w:rsidRPr="00AF2EEF">
        <w:rPr>
          <w:sz w:val="26"/>
          <w:szCs w:val="26"/>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522EC" w:rsidRPr="00AF2EEF" w:rsidRDefault="00A522EC" w:rsidP="00953AB5">
      <w:pPr>
        <w:pStyle w:val="a3"/>
        <w:ind w:left="826" w:firstLine="0"/>
        <w:jc w:val="left"/>
        <w:rPr>
          <w:sz w:val="26"/>
          <w:szCs w:val="26"/>
        </w:rPr>
      </w:pPr>
      <w:r w:rsidRPr="00AF2EEF">
        <w:rPr>
          <w:sz w:val="26"/>
          <w:szCs w:val="26"/>
        </w:rPr>
        <w:t xml:space="preserve">Частица </w:t>
      </w:r>
      <w:r w:rsidRPr="00AF2EEF">
        <w:rPr>
          <w:i/>
          <w:sz w:val="26"/>
          <w:szCs w:val="26"/>
        </w:rPr>
        <w:t>не</w:t>
      </w:r>
      <w:r w:rsidRPr="00AF2EEF">
        <w:rPr>
          <w:sz w:val="26"/>
          <w:szCs w:val="26"/>
        </w:rPr>
        <w:t>, её значение.</w:t>
      </w:r>
    </w:p>
    <w:p w:rsidR="00A522EC" w:rsidRPr="00AF2EEF" w:rsidRDefault="00A522EC" w:rsidP="00953AB5">
      <w:pPr>
        <w:pStyle w:val="110"/>
        <w:ind w:left="826"/>
        <w:jc w:val="left"/>
        <w:rPr>
          <w:sz w:val="26"/>
          <w:szCs w:val="26"/>
        </w:rPr>
      </w:pPr>
      <w:r w:rsidRPr="00AF2EEF">
        <w:rPr>
          <w:sz w:val="26"/>
          <w:szCs w:val="26"/>
        </w:rPr>
        <w:t>Синтаксис</w:t>
      </w:r>
    </w:p>
    <w:p w:rsidR="00A522EC" w:rsidRPr="00AF2EEF" w:rsidRDefault="00A522EC" w:rsidP="00953AB5">
      <w:pPr>
        <w:pStyle w:val="a3"/>
        <w:ind w:left="826" w:firstLine="0"/>
        <w:jc w:val="left"/>
        <w:rPr>
          <w:sz w:val="26"/>
          <w:szCs w:val="26"/>
        </w:rPr>
      </w:pPr>
      <w:r w:rsidRPr="00AF2EEF">
        <w:rPr>
          <w:sz w:val="26"/>
          <w:szCs w:val="26"/>
        </w:rPr>
        <w:t>Предложение. Установление при помощи смысловых (синтаксических)</w:t>
      </w:r>
      <w:r w:rsidR="004D2F5F">
        <w:rPr>
          <w:sz w:val="26"/>
          <w:szCs w:val="26"/>
        </w:rPr>
        <w:t xml:space="preserve"> </w:t>
      </w:r>
      <w:r w:rsidRPr="00AF2EEF">
        <w:rPr>
          <w:sz w:val="26"/>
          <w:szCs w:val="26"/>
        </w:rPr>
        <w:t>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522EC" w:rsidRPr="00AF2EEF" w:rsidRDefault="00A522EC" w:rsidP="00953AB5">
      <w:pPr>
        <w:pStyle w:val="a3"/>
        <w:ind w:right="204"/>
        <w:rPr>
          <w:sz w:val="26"/>
          <w:szCs w:val="26"/>
        </w:rPr>
      </w:pPr>
      <w:r w:rsidRPr="00AF2EEF">
        <w:rPr>
          <w:sz w:val="26"/>
          <w:szCs w:val="26"/>
        </w:rPr>
        <w:t xml:space="preserve">Наблюдение за однородными членами предложения с союзами </w:t>
      </w:r>
      <w:r w:rsidRPr="00AF2EEF">
        <w:rPr>
          <w:i/>
          <w:sz w:val="26"/>
          <w:szCs w:val="26"/>
        </w:rPr>
        <w:t xml:space="preserve">и, а, но </w:t>
      </w:r>
      <w:r w:rsidRPr="00AF2EEF">
        <w:rPr>
          <w:sz w:val="26"/>
          <w:szCs w:val="26"/>
        </w:rPr>
        <w:t>и без союзов.</w:t>
      </w:r>
    </w:p>
    <w:p w:rsidR="00A522EC" w:rsidRPr="00AF2EEF" w:rsidRDefault="00A522EC" w:rsidP="00953AB5">
      <w:pPr>
        <w:pStyle w:val="110"/>
        <w:ind w:left="826"/>
        <w:rPr>
          <w:sz w:val="26"/>
          <w:szCs w:val="26"/>
        </w:rPr>
      </w:pPr>
      <w:r w:rsidRPr="00AF2EEF">
        <w:rPr>
          <w:sz w:val="26"/>
          <w:szCs w:val="26"/>
        </w:rPr>
        <w:t>Орфография и пунктуация</w:t>
      </w:r>
    </w:p>
    <w:p w:rsidR="00A522EC" w:rsidRPr="00AF2EEF" w:rsidRDefault="00A522EC" w:rsidP="00953AB5">
      <w:pPr>
        <w:pStyle w:val="a3"/>
        <w:ind w:right="208"/>
        <w:rPr>
          <w:sz w:val="26"/>
          <w:szCs w:val="26"/>
        </w:rPr>
      </w:pPr>
      <w:r w:rsidRPr="00AF2EEF">
        <w:rPr>
          <w:sz w:val="26"/>
          <w:szCs w:val="26"/>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w:t>
      </w:r>
      <w:r w:rsidRPr="00AF2EEF">
        <w:rPr>
          <w:spacing w:val="-16"/>
          <w:sz w:val="26"/>
          <w:szCs w:val="26"/>
        </w:rPr>
        <w:t xml:space="preserve"> </w:t>
      </w:r>
      <w:r w:rsidRPr="00AF2EEF">
        <w:rPr>
          <w:sz w:val="26"/>
          <w:szCs w:val="26"/>
        </w:rPr>
        <w:t>самоконтроль</w:t>
      </w:r>
      <w:r w:rsidRPr="00AF2EEF">
        <w:rPr>
          <w:spacing w:val="-16"/>
          <w:sz w:val="26"/>
          <w:szCs w:val="26"/>
        </w:rPr>
        <w:t xml:space="preserve"> </w:t>
      </w:r>
      <w:r w:rsidRPr="00AF2EEF">
        <w:rPr>
          <w:sz w:val="26"/>
          <w:szCs w:val="26"/>
        </w:rPr>
        <w:t>при</w:t>
      </w:r>
      <w:r w:rsidRPr="00AF2EEF">
        <w:rPr>
          <w:spacing w:val="-18"/>
          <w:sz w:val="26"/>
          <w:szCs w:val="26"/>
        </w:rPr>
        <w:t xml:space="preserve"> </w:t>
      </w:r>
      <w:r w:rsidRPr="00AF2EEF">
        <w:rPr>
          <w:sz w:val="26"/>
          <w:szCs w:val="26"/>
        </w:rPr>
        <w:t>проверке</w:t>
      </w:r>
      <w:r w:rsidRPr="00AF2EEF">
        <w:rPr>
          <w:spacing w:val="-15"/>
          <w:sz w:val="26"/>
          <w:szCs w:val="26"/>
        </w:rPr>
        <w:t xml:space="preserve"> </w:t>
      </w:r>
      <w:r w:rsidRPr="00AF2EEF">
        <w:rPr>
          <w:sz w:val="26"/>
          <w:szCs w:val="26"/>
        </w:rPr>
        <w:t>собственных</w:t>
      </w:r>
      <w:r w:rsidRPr="00AF2EEF">
        <w:rPr>
          <w:spacing w:val="-17"/>
          <w:sz w:val="26"/>
          <w:szCs w:val="26"/>
        </w:rPr>
        <w:t xml:space="preserve"> </w:t>
      </w:r>
      <w:r w:rsidRPr="00AF2EEF">
        <w:rPr>
          <w:sz w:val="26"/>
          <w:szCs w:val="26"/>
        </w:rPr>
        <w:t>и</w:t>
      </w:r>
      <w:r w:rsidRPr="00AF2EEF">
        <w:rPr>
          <w:spacing w:val="-15"/>
          <w:sz w:val="26"/>
          <w:szCs w:val="26"/>
        </w:rPr>
        <w:t xml:space="preserve"> </w:t>
      </w:r>
      <w:r w:rsidRPr="00AF2EEF">
        <w:rPr>
          <w:sz w:val="26"/>
          <w:szCs w:val="26"/>
        </w:rPr>
        <w:t>предложенных</w:t>
      </w:r>
      <w:r w:rsidRPr="00AF2EEF">
        <w:rPr>
          <w:spacing w:val="-17"/>
          <w:sz w:val="26"/>
          <w:szCs w:val="26"/>
        </w:rPr>
        <w:t xml:space="preserve"> </w:t>
      </w:r>
      <w:r w:rsidRPr="00AF2EEF">
        <w:rPr>
          <w:sz w:val="26"/>
          <w:szCs w:val="26"/>
        </w:rPr>
        <w:t>текстов</w:t>
      </w:r>
      <w:r w:rsidRPr="00AF2EEF">
        <w:rPr>
          <w:spacing w:val="-17"/>
          <w:sz w:val="26"/>
          <w:szCs w:val="26"/>
        </w:rPr>
        <w:t xml:space="preserve"> </w:t>
      </w:r>
      <w:r w:rsidRPr="00AF2EEF">
        <w:rPr>
          <w:sz w:val="26"/>
          <w:szCs w:val="26"/>
        </w:rPr>
        <w:t>(повторение и применение на новом орфографическом</w:t>
      </w:r>
      <w:r w:rsidRPr="00AF2EEF">
        <w:rPr>
          <w:spacing w:val="-5"/>
          <w:sz w:val="26"/>
          <w:szCs w:val="26"/>
        </w:rPr>
        <w:t xml:space="preserve"> </w:t>
      </w:r>
      <w:r w:rsidRPr="00AF2EEF">
        <w:rPr>
          <w:sz w:val="26"/>
          <w:szCs w:val="26"/>
        </w:rPr>
        <w:t>материале).</w:t>
      </w:r>
    </w:p>
    <w:p w:rsidR="00A522EC" w:rsidRPr="00AF2EEF" w:rsidRDefault="00A522EC" w:rsidP="00953AB5">
      <w:pPr>
        <w:pStyle w:val="a3"/>
        <w:ind w:right="213"/>
        <w:rPr>
          <w:sz w:val="26"/>
          <w:szCs w:val="26"/>
        </w:rPr>
      </w:pPr>
      <w:r w:rsidRPr="00AF2EEF">
        <w:rPr>
          <w:sz w:val="26"/>
          <w:szCs w:val="26"/>
        </w:rPr>
        <w:t>Использование орфографического словаря для определения (уточнения) написания слова.</w:t>
      </w:r>
    </w:p>
    <w:p w:rsidR="00A522EC" w:rsidRPr="00AF2EEF" w:rsidRDefault="00A522EC" w:rsidP="00953AB5">
      <w:pPr>
        <w:pStyle w:val="a3"/>
        <w:ind w:left="826" w:firstLine="0"/>
        <w:rPr>
          <w:sz w:val="26"/>
          <w:szCs w:val="26"/>
        </w:rPr>
      </w:pPr>
      <w:r w:rsidRPr="00AF2EEF">
        <w:rPr>
          <w:sz w:val="26"/>
          <w:szCs w:val="26"/>
        </w:rPr>
        <w:t>Правила правописания и их применение:</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разделительный твёрдый</w:t>
      </w:r>
      <w:r w:rsidRPr="00AF2EEF">
        <w:rPr>
          <w:spacing w:val="-1"/>
          <w:sz w:val="26"/>
          <w:szCs w:val="26"/>
        </w:rPr>
        <w:t xml:space="preserve"> </w:t>
      </w:r>
      <w:r w:rsidRPr="00AF2EEF">
        <w:rPr>
          <w:sz w:val="26"/>
          <w:szCs w:val="26"/>
        </w:rPr>
        <w:t>знак;</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непроизносимые согласные в корне</w:t>
      </w:r>
      <w:r w:rsidRPr="00AF2EEF">
        <w:rPr>
          <w:spacing w:val="-3"/>
          <w:sz w:val="26"/>
          <w:szCs w:val="26"/>
        </w:rPr>
        <w:t xml:space="preserve"> </w:t>
      </w:r>
      <w:r w:rsidRPr="00AF2EEF">
        <w:rPr>
          <w:sz w:val="26"/>
          <w:szCs w:val="26"/>
        </w:rPr>
        <w:t>слова;</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мягкий знак после шипящих на конце имён</w:t>
      </w:r>
      <w:r w:rsidRPr="00AF2EEF">
        <w:rPr>
          <w:spacing w:val="-8"/>
          <w:sz w:val="26"/>
          <w:szCs w:val="26"/>
        </w:rPr>
        <w:t xml:space="preserve"> </w:t>
      </w:r>
      <w:r w:rsidRPr="00AF2EEF">
        <w:rPr>
          <w:sz w:val="26"/>
          <w:szCs w:val="26"/>
        </w:rPr>
        <w:t>существительных;</w:t>
      </w:r>
    </w:p>
    <w:p w:rsidR="00A522EC" w:rsidRPr="00AF2EEF" w:rsidRDefault="00A522EC" w:rsidP="00953AB5">
      <w:pPr>
        <w:pStyle w:val="a5"/>
        <w:numPr>
          <w:ilvl w:val="1"/>
          <w:numId w:val="72"/>
        </w:numPr>
        <w:tabs>
          <w:tab w:val="left" w:pos="1534"/>
          <w:tab w:val="left" w:pos="1535"/>
        </w:tabs>
        <w:ind w:right="212" w:firstLine="707"/>
        <w:jc w:val="left"/>
        <w:rPr>
          <w:sz w:val="26"/>
          <w:szCs w:val="26"/>
        </w:rPr>
      </w:pPr>
      <w:r w:rsidRPr="00AF2EEF">
        <w:rPr>
          <w:sz w:val="26"/>
          <w:szCs w:val="26"/>
        </w:rPr>
        <w:t>безударные гласные в падежных окончаниях имён</w:t>
      </w:r>
      <w:r w:rsidRPr="00AF2EEF">
        <w:rPr>
          <w:spacing w:val="-49"/>
          <w:sz w:val="26"/>
          <w:szCs w:val="26"/>
        </w:rPr>
        <w:t xml:space="preserve"> </w:t>
      </w:r>
      <w:r w:rsidRPr="00AF2EEF">
        <w:rPr>
          <w:sz w:val="26"/>
          <w:szCs w:val="26"/>
        </w:rPr>
        <w:t>существительных (на уровне</w:t>
      </w:r>
      <w:r w:rsidRPr="00AF2EEF">
        <w:rPr>
          <w:spacing w:val="-4"/>
          <w:sz w:val="26"/>
          <w:szCs w:val="26"/>
        </w:rPr>
        <w:t xml:space="preserve"> </w:t>
      </w:r>
      <w:r w:rsidRPr="00AF2EEF">
        <w:rPr>
          <w:sz w:val="26"/>
          <w:szCs w:val="26"/>
        </w:rPr>
        <w:t>наблюдения);</w:t>
      </w:r>
    </w:p>
    <w:p w:rsidR="00A522EC" w:rsidRPr="00AF2EEF" w:rsidRDefault="00A522EC" w:rsidP="00953AB5">
      <w:pPr>
        <w:pStyle w:val="a5"/>
        <w:numPr>
          <w:ilvl w:val="1"/>
          <w:numId w:val="72"/>
        </w:numPr>
        <w:tabs>
          <w:tab w:val="left" w:pos="1534"/>
          <w:tab w:val="left" w:pos="1535"/>
        </w:tabs>
        <w:ind w:right="211" w:firstLine="707"/>
        <w:jc w:val="left"/>
        <w:rPr>
          <w:sz w:val="26"/>
          <w:szCs w:val="26"/>
        </w:rPr>
      </w:pPr>
      <w:r w:rsidRPr="00AF2EEF">
        <w:rPr>
          <w:sz w:val="26"/>
          <w:szCs w:val="26"/>
        </w:rPr>
        <w:t>безударные гласные в падежных окончаниях имён прилагательных (на уровне</w:t>
      </w:r>
      <w:r w:rsidRPr="00AF2EEF">
        <w:rPr>
          <w:spacing w:val="-4"/>
          <w:sz w:val="26"/>
          <w:szCs w:val="26"/>
        </w:rPr>
        <w:t xml:space="preserve"> </w:t>
      </w:r>
      <w:r w:rsidRPr="00AF2EEF">
        <w:rPr>
          <w:sz w:val="26"/>
          <w:szCs w:val="26"/>
        </w:rPr>
        <w:t>наблюдения);</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раздельное написание предлогов с личными</w:t>
      </w:r>
      <w:r w:rsidRPr="00AF2EEF">
        <w:rPr>
          <w:spacing w:val="-6"/>
          <w:sz w:val="26"/>
          <w:szCs w:val="26"/>
        </w:rPr>
        <w:t xml:space="preserve"> </w:t>
      </w:r>
      <w:r w:rsidRPr="00AF2EEF">
        <w:rPr>
          <w:sz w:val="26"/>
          <w:szCs w:val="26"/>
        </w:rPr>
        <w:t>местоимениями;</w:t>
      </w:r>
    </w:p>
    <w:p w:rsidR="00A522EC" w:rsidRPr="00AF2EEF" w:rsidRDefault="00A522EC" w:rsidP="00953AB5">
      <w:pPr>
        <w:pStyle w:val="a5"/>
        <w:numPr>
          <w:ilvl w:val="1"/>
          <w:numId w:val="72"/>
        </w:numPr>
        <w:tabs>
          <w:tab w:val="left" w:pos="1534"/>
          <w:tab w:val="left" w:pos="1535"/>
          <w:tab w:val="left" w:pos="3743"/>
          <w:tab w:val="left" w:pos="5073"/>
          <w:tab w:val="left" w:pos="5588"/>
          <w:tab w:val="left" w:pos="7181"/>
          <w:tab w:val="left" w:pos="8718"/>
          <w:tab w:val="left" w:pos="9621"/>
        </w:tabs>
        <w:ind w:right="210" w:firstLine="707"/>
        <w:jc w:val="left"/>
        <w:rPr>
          <w:sz w:val="26"/>
          <w:szCs w:val="26"/>
        </w:rPr>
      </w:pPr>
      <w:r w:rsidRPr="00AF2EEF">
        <w:rPr>
          <w:sz w:val="26"/>
          <w:szCs w:val="26"/>
        </w:rPr>
        <w:t>непроверяемые</w:t>
      </w:r>
      <w:r w:rsidRPr="00AF2EEF">
        <w:rPr>
          <w:sz w:val="26"/>
          <w:szCs w:val="26"/>
        </w:rPr>
        <w:tab/>
        <w:t>гласные</w:t>
      </w:r>
      <w:r w:rsidRPr="00AF2EEF">
        <w:rPr>
          <w:sz w:val="26"/>
          <w:szCs w:val="26"/>
        </w:rPr>
        <w:tab/>
        <w:t>и</w:t>
      </w:r>
      <w:r w:rsidRPr="00AF2EEF">
        <w:rPr>
          <w:sz w:val="26"/>
          <w:szCs w:val="26"/>
        </w:rPr>
        <w:tab/>
        <w:t>согласные</w:t>
      </w:r>
      <w:r w:rsidRPr="00AF2EEF">
        <w:rPr>
          <w:sz w:val="26"/>
          <w:szCs w:val="26"/>
        </w:rPr>
        <w:tab/>
        <w:t>(перечень</w:t>
      </w:r>
      <w:r w:rsidRPr="00AF2EEF">
        <w:rPr>
          <w:sz w:val="26"/>
          <w:szCs w:val="26"/>
        </w:rPr>
        <w:tab/>
        <w:t>слов</w:t>
      </w:r>
      <w:r w:rsidRPr="00AF2EEF">
        <w:rPr>
          <w:sz w:val="26"/>
          <w:szCs w:val="26"/>
        </w:rPr>
        <w:tab/>
      </w:r>
      <w:r w:rsidRPr="00AF2EEF">
        <w:rPr>
          <w:spacing w:val="-18"/>
          <w:sz w:val="26"/>
          <w:szCs w:val="26"/>
        </w:rPr>
        <w:t xml:space="preserve">в </w:t>
      </w:r>
      <w:r w:rsidRPr="00AF2EEF">
        <w:rPr>
          <w:sz w:val="26"/>
          <w:szCs w:val="26"/>
        </w:rPr>
        <w:t>орфографическом словаре</w:t>
      </w:r>
      <w:r w:rsidRPr="00AF2EEF">
        <w:rPr>
          <w:spacing w:val="-4"/>
          <w:sz w:val="26"/>
          <w:szCs w:val="26"/>
        </w:rPr>
        <w:t xml:space="preserve"> </w:t>
      </w:r>
      <w:r w:rsidRPr="00AF2EEF">
        <w:rPr>
          <w:sz w:val="26"/>
          <w:szCs w:val="26"/>
        </w:rPr>
        <w:t>учебника);</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раздельное написание частицы не с</w:t>
      </w:r>
      <w:r w:rsidRPr="00AF2EEF">
        <w:rPr>
          <w:spacing w:val="-3"/>
          <w:sz w:val="26"/>
          <w:szCs w:val="26"/>
        </w:rPr>
        <w:t xml:space="preserve"> </w:t>
      </w:r>
      <w:r w:rsidRPr="00AF2EEF">
        <w:rPr>
          <w:sz w:val="26"/>
          <w:szCs w:val="26"/>
        </w:rPr>
        <w:t>глаголами.</w:t>
      </w:r>
    </w:p>
    <w:p w:rsidR="00A522EC" w:rsidRPr="00AF2EEF" w:rsidRDefault="00A522EC" w:rsidP="00953AB5">
      <w:pPr>
        <w:pStyle w:val="110"/>
        <w:ind w:left="826"/>
        <w:rPr>
          <w:sz w:val="26"/>
          <w:szCs w:val="26"/>
        </w:rPr>
      </w:pPr>
      <w:r w:rsidRPr="00AF2EEF">
        <w:rPr>
          <w:sz w:val="26"/>
          <w:szCs w:val="26"/>
        </w:rPr>
        <w:t>Развитие речи</w:t>
      </w:r>
    </w:p>
    <w:p w:rsidR="00A522EC" w:rsidRPr="00AF2EEF" w:rsidRDefault="00A522EC" w:rsidP="00953AB5">
      <w:pPr>
        <w:pStyle w:val="a3"/>
        <w:ind w:right="208"/>
        <w:rPr>
          <w:sz w:val="26"/>
          <w:szCs w:val="26"/>
        </w:rPr>
      </w:pPr>
      <w:r w:rsidRPr="00AF2EEF">
        <w:rPr>
          <w:sz w:val="26"/>
          <w:szCs w:val="26"/>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w:t>
      </w:r>
      <w:r w:rsidRPr="00AF2EEF">
        <w:rPr>
          <w:spacing w:val="-16"/>
          <w:sz w:val="26"/>
          <w:szCs w:val="26"/>
        </w:rPr>
        <w:t xml:space="preserve"> </w:t>
      </w:r>
      <w:r w:rsidRPr="00AF2EEF">
        <w:rPr>
          <w:sz w:val="26"/>
          <w:szCs w:val="26"/>
        </w:rPr>
        <w:t>деятельности;</w:t>
      </w:r>
      <w:r w:rsidRPr="00AF2EEF">
        <w:rPr>
          <w:spacing w:val="-14"/>
          <w:sz w:val="26"/>
          <w:szCs w:val="26"/>
        </w:rPr>
        <w:t xml:space="preserve"> </w:t>
      </w:r>
      <w:r w:rsidRPr="00AF2EEF">
        <w:rPr>
          <w:sz w:val="26"/>
          <w:szCs w:val="26"/>
        </w:rPr>
        <w:t>контролировать</w:t>
      </w:r>
      <w:r w:rsidRPr="00AF2EEF">
        <w:rPr>
          <w:spacing w:val="-14"/>
          <w:sz w:val="26"/>
          <w:szCs w:val="26"/>
        </w:rPr>
        <w:t xml:space="preserve"> </w:t>
      </w:r>
      <w:r w:rsidRPr="00AF2EEF">
        <w:rPr>
          <w:sz w:val="26"/>
          <w:szCs w:val="26"/>
        </w:rPr>
        <w:t>(устно</w:t>
      </w:r>
      <w:r w:rsidRPr="00AF2EEF">
        <w:rPr>
          <w:spacing w:val="-14"/>
          <w:sz w:val="26"/>
          <w:szCs w:val="26"/>
        </w:rPr>
        <w:t xml:space="preserve"> </w:t>
      </w:r>
      <w:r w:rsidRPr="00AF2EEF">
        <w:rPr>
          <w:sz w:val="26"/>
          <w:szCs w:val="26"/>
        </w:rPr>
        <w:t>координировать)</w:t>
      </w:r>
      <w:r w:rsidRPr="00AF2EEF">
        <w:rPr>
          <w:spacing w:val="-16"/>
          <w:sz w:val="26"/>
          <w:szCs w:val="26"/>
        </w:rPr>
        <w:t xml:space="preserve"> </w:t>
      </w:r>
      <w:r w:rsidRPr="00AF2EEF">
        <w:rPr>
          <w:sz w:val="26"/>
          <w:szCs w:val="26"/>
        </w:rPr>
        <w:t>действия</w:t>
      </w:r>
      <w:r w:rsidRPr="00AF2EEF">
        <w:rPr>
          <w:spacing w:val="-14"/>
          <w:sz w:val="26"/>
          <w:szCs w:val="26"/>
        </w:rPr>
        <w:t xml:space="preserve"> </w:t>
      </w:r>
      <w:r w:rsidRPr="00AF2EEF">
        <w:rPr>
          <w:sz w:val="26"/>
          <w:szCs w:val="26"/>
        </w:rPr>
        <w:t>при проведении парной и групповой</w:t>
      </w:r>
      <w:r w:rsidRPr="00AF2EEF">
        <w:rPr>
          <w:spacing w:val="-2"/>
          <w:sz w:val="26"/>
          <w:szCs w:val="26"/>
        </w:rPr>
        <w:t xml:space="preserve"> </w:t>
      </w:r>
      <w:r w:rsidRPr="00AF2EEF">
        <w:rPr>
          <w:sz w:val="26"/>
          <w:szCs w:val="26"/>
        </w:rPr>
        <w:t>работы.</w:t>
      </w:r>
    </w:p>
    <w:p w:rsidR="00A522EC" w:rsidRPr="00AF2EEF" w:rsidRDefault="00A522EC" w:rsidP="00953AB5">
      <w:pPr>
        <w:pStyle w:val="a3"/>
        <w:ind w:right="214"/>
        <w:rPr>
          <w:sz w:val="26"/>
          <w:szCs w:val="26"/>
        </w:rPr>
      </w:pPr>
      <w:r w:rsidRPr="00AF2EEF">
        <w:rPr>
          <w:sz w:val="26"/>
          <w:szCs w:val="26"/>
        </w:rPr>
        <w:t>Особенности речевого этикета в условиях общения с людьми, плохо владеющими русским языком.</w:t>
      </w:r>
    </w:p>
    <w:p w:rsidR="00A522EC" w:rsidRPr="00AF2EEF" w:rsidRDefault="00A522EC" w:rsidP="00953AB5">
      <w:pPr>
        <w:pStyle w:val="a3"/>
        <w:ind w:right="209"/>
        <w:rPr>
          <w:sz w:val="26"/>
          <w:szCs w:val="26"/>
        </w:rPr>
      </w:pPr>
      <w:r w:rsidRPr="00AF2EEF">
        <w:rPr>
          <w:sz w:val="26"/>
          <w:szCs w:val="26"/>
        </w:rPr>
        <w:t xml:space="preserve">Повторение и продолжение работы с текстом, начатой во 2 классе: признаки </w:t>
      </w:r>
      <w:r w:rsidRPr="00AF2EEF">
        <w:rPr>
          <w:sz w:val="26"/>
          <w:szCs w:val="26"/>
        </w:rPr>
        <w:lastRenderedPageBreak/>
        <w:t>текста, тема текста, основная мысль текста, заголовок, корректирование текстов с нарушенным порядком предложений и абзацев.</w:t>
      </w:r>
    </w:p>
    <w:p w:rsidR="00A522EC" w:rsidRPr="00AF2EEF" w:rsidRDefault="00A522EC" w:rsidP="00953AB5">
      <w:pPr>
        <w:pStyle w:val="a3"/>
        <w:ind w:right="207"/>
        <w:rPr>
          <w:sz w:val="26"/>
          <w:szCs w:val="26"/>
        </w:rPr>
      </w:pPr>
      <w:r w:rsidRPr="00AF2EEF">
        <w:rPr>
          <w:sz w:val="26"/>
          <w:szCs w:val="26"/>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A522EC" w:rsidRPr="00AF2EEF" w:rsidRDefault="00A522EC" w:rsidP="00953AB5">
      <w:pPr>
        <w:pStyle w:val="a3"/>
        <w:ind w:right="214"/>
        <w:rPr>
          <w:sz w:val="26"/>
          <w:szCs w:val="26"/>
        </w:rPr>
      </w:pPr>
      <w:r w:rsidRPr="00AF2EEF">
        <w:rPr>
          <w:sz w:val="26"/>
          <w:szCs w:val="26"/>
        </w:rPr>
        <w:t>Определение типов текстов (повествование, описание, рассуждение) и создание собственных текстов заданного типа.</w:t>
      </w:r>
    </w:p>
    <w:p w:rsidR="00A522EC" w:rsidRPr="00AF2EEF" w:rsidRDefault="00A522EC" w:rsidP="00953AB5">
      <w:pPr>
        <w:pStyle w:val="a3"/>
        <w:ind w:left="826" w:firstLine="0"/>
        <w:rPr>
          <w:sz w:val="26"/>
          <w:szCs w:val="26"/>
        </w:rPr>
      </w:pPr>
      <w:r w:rsidRPr="00AF2EEF">
        <w:rPr>
          <w:sz w:val="26"/>
          <w:szCs w:val="26"/>
        </w:rPr>
        <w:t>Жанр письма, объявления.</w:t>
      </w:r>
    </w:p>
    <w:p w:rsidR="00A522EC" w:rsidRPr="00AF2EEF" w:rsidRDefault="00A522EC" w:rsidP="00953AB5">
      <w:pPr>
        <w:pStyle w:val="a3"/>
        <w:ind w:right="206"/>
        <w:rPr>
          <w:sz w:val="26"/>
          <w:szCs w:val="26"/>
        </w:rPr>
      </w:pPr>
      <w:r w:rsidRPr="00AF2EEF">
        <w:rPr>
          <w:sz w:val="26"/>
          <w:szCs w:val="26"/>
        </w:rPr>
        <w:t>Изложение текста по коллективно или самостоятельно составленному плану.</w:t>
      </w:r>
    </w:p>
    <w:p w:rsidR="00A522EC" w:rsidRPr="00AF2EEF" w:rsidRDefault="00A522EC" w:rsidP="00953AB5">
      <w:pPr>
        <w:pStyle w:val="a3"/>
        <w:ind w:left="826" w:firstLine="0"/>
        <w:rPr>
          <w:sz w:val="26"/>
          <w:szCs w:val="26"/>
        </w:rPr>
      </w:pPr>
      <w:r w:rsidRPr="00AF2EEF">
        <w:rPr>
          <w:sz w:val="26"/>
          <w:szCs w:val="26"/>
        </w:rPr>
        <w:t>Изучающее, ознакомительное чтение.</w:t>
      </w:r>
    </w:p>
    <w:p w:rsidR="00A522EC" w:rsidRPr="00AF2EEF" w:rsidRDefault="00A522EC" w:rsidP="00953AB5">
      <w:pPr>
        <w:pStyle w:val="a3"/>
        <w:ind w:right="209"/>
        <w:rPr>
          <w:sz w:val="26"/>
          <w:szCs w:val="26"/>
        </w:rPr>
      </w:pPr>
      <w:r w:rsidRPr="00AF2EEF">
        <w:rPr>
          <w:sz w:val="26"/>
          <w:szCs w:val="26"/>
        </w:rPr>
        <w:t>Изучение</w:t>
      </w:r>
      <w:r w:rsidRPr="00AF2EEF">
        <w:rPr>
          <w:spacing w:val="-10"/>
          <w:sz w:val="26"/>
          <w:szCs w:val="26"/>
        </w:rPr>
        <w:t xml:space="preserve"> </w:t>
      </w:r>
      <w:r w:rsidRPr="00AF2EEF">
        <w:rPr>
          <w:sz w:val="26"/>
          <w:szCs w:val="26"/>
        </w:rPr>
        <w:t>содержания</w:t>
      </w:r>
      <w:r w:rsidRPr="00AF2EEF">
        <w:rPr>
          <w:spacing w:val="-10"/>
          <w:sz w:val="26"/>
          <w:szCs w:val="26"/>
        </w:rPr>
        <w:t xml:space="preserve"> </w:t>
      </w:r>
      <w:r w:rsidRPr="00AF2EEF">
        <w:rPr>
          <w:sz w:val="26"/>
          <w:szCs w:val="26"/>
        </w:rPr>
        <w:t>учебного</w:t>
      </w:r>
      <w:r w:rsidRPr="00AF2EEF">
        <w:rPr>
          <w:spacing w:val="-10"/>
          <w:sz w:val="26"/>
          <w:szCs w:val="26"/>
        </w:rPr>
        <w:t xml:space="preserve"> </w:t>
      </w:r>
      <w:r w:rsidRPr="00AF2EEF">
        <w:rPr>
          <w:sz w:val="26"/>
          <w:szCs w:val="26"/>
        </w:rPr>
        <w:t>предмета</w:t>
      </w:r>
      <w:r w:rsidRPr="00AF2EEF">
        <w:rPr>
          <w:spacing w:val="-10"/>
          <w:sz w:val="26"/>
          <w:szCs w:val="26"/>
        </w:rPr>
        <w:t xml:space="preserve"> </w:t>
      </w:r>
      <w:r w:rsidRPr="00AF2EEF">
        <w:rPr>
          <w:sz w:val="26"/>
          <w:szCs w:val="26"/>
        </w:rPr>
        <w:t>«Русский</w:t>
      </w:r>
      <w:r w:rsidRPr="00AF2EEF">
        <w:rPr>
          <w:spacing w:val="-10"/>
          <w:sz w:val="26"/>
          <w:szCs w:val="26"/>
        </w:rPr>
        <w:t xml:space="preserve"> </w:t>
      </w:r>
      <w:r w:rsidRPr="00AF2EEF">
        <w:rPr>
          <w:sz w:val="26"/>
          <w:szCs w:val="26"/>
        </w:rPr>
        <w:t>язык»</w:t>
      </w:r>
      <w:r w:rsidRPr="00AF2EEF">
        <w:rPr>
          <w:spacing w:val="-8"/>
          <w:sz w:val="26"/>
          <w:szCs w:val="26"/>
        </w:rPr>
        <w:t xml:space="preserve"> </w:t>
      </w:r>
      <w:r w:rsidRPr="00AF2EEF">
        <w:rPr>
          <w:sz w:val="26"/>
          <w:szCs w:val="26"/>
        </w:rPr>
        <w:t>в</w:t>
      </w:r>
      <w:r w:rsidRPr="00AF2EEF">
        <w:rPr>
          <w:spacing w:val="-11"/>
          <w:sz w:val="26"/>
          <w:szCs w:val="26"/>
        </w:rPr>
        <w:t xml:space="preserve"> </w:t>
      </w:r>
      <w:r w:rsidRPr="00AF2EEF">
        <w:rPr>
          <w:sz w:val="26"/>
          <w:szCs w:val="26"/>
        </w:rPr>
        <w:t>третьем</w:t>
      </w:r>
      <w:r w:rsidRPr="00AF2EEF">
        <w:rPr>
          <w:spacing w:val="-10"/>
          <w:sz w:val="26"/>
          <w:szCs w:val="26"/>
        </w:rPr>
        <w:t xml:space="preserve"> </w:t>
      </w:r>
      <w:r w:rsidRPr="00AF2EEF">
        <w:rPr>
          <w:sz w:val="26"/>
          <w:szCs w:val="26"/>
        </w:rPr>
        <w:t>классе способствует освоению ряда универсальных учебных</w:t>
      </w:r>
      <w:r w:rsidRPr="00AF2EEF">
        <w:rPr>
          <w:spacing w:val="-6"/>
          <w:sz w:val="26"/>
          <w:szCs w:val="26"/>
        </w:rPr>
        <w:t xml:space="preserve"> </w:t>
      </w:r>
      <w:r w:rsidRPr="00AF2EEF">
        <w:rPr>
          <w:sz w:val="26"/>
          <w:szCs w:val="26"/>
        </w:rPr>
        <w:t>действий.</w:t>
      </w:r>
    </w:p>
    <w:p w:rsidR="00A522EC" w:rsidRPr="00AF2EEF" w:rsidRDefault="00A522EC" w:rsidP="00953AB5">
      <w:pPr>
        <w:pStyle w:val="110"/>
        <w:ind w:left="826"/>
        <w:rPr>
          <w:sz w:val="26"/>
          <w:szCs w:val="26"/>
        </w:rPr>
      </w:pPr>
      <w:r w:rsidRPr="00AF2EEF">
        <w:rPr>
          <w:sz w:val="26"/>
          <w:szCs w:val="26"/>
        </w:rPr>
        <w:t>Познавательные универсальные учебные действия:</w:t>
      </w:r>
    </w:p>
    <w:p w:rsidR="00A522EC" w:rsidRPr="00AF2EEF" w:rsidRDefault="00A522EC" w:rsidP="00953AB5">
      <w:pPr>
        <w:ind w:left="826"/>
        <w:jc w:val="both"/>
        <w:rPr>
          <w:i/>
          <w:sz w:val="26"/>
          <w:szCs w:val="26"/>
        </w:rPr>
      </w:pPr>
      <w:r w:rsidRPr="00AF2EEF">
        <w:rPr>
          <w:i/>
          <w:sz w:val="26"/>
          <w:szCs w:val="26"/>
        </w:rPr>
        <w:t>Базовые логические действия:</w:t>
      </w:r>
    </w:p>
    <w:p w:rsidR="00A522EC" w:rsidRPr="00AF2EEF" w:rsidRDefault="00A522EC" w:rsidP="00953AB5">
      <w:pPr>
        <w:pStyle w:val="a5"/>
        <w:numPr>
          <w:ilvl w:val="1"/>
          <w:numId w:val="72"/>
        </w:numPr>
        <w:tabs>
          <w:tab w:val="left" w:pos="1535"/>
        </w:tabs>
        <w:ind w:left="1534" w:hanging="709"/>
        <w:rPr>
          <w:sz w:val="26"/>
          <w:szCs w:val="26"/>
        </w:rPr>
      </w:pPr>
      <w:r w:rsidRPr="00AF2EEF">
        <w:rPr>
          <w:sz w:val="26"/>
          <w:szCs w:val="26"/>
        </w:rPr>
        <w:t>сравнивать грамматические признаки разных частей</w:t>
      </w:r>
      <w:r w:rsidRPr="00AF2EEF">
        <w:rPr>
          <w:spacing w:val="-9"/>
          <w:sz w:val="26"/>
          <w:szCs w:val="26"/>
        </w:rPr>
        <w:t xml:space="preserve"> </w:t>
      </w:r>
      <w:r w:rsidRPr="00AF2EEF">
        <w:rPr>
          <w:sz w:val="26"/>
          <w:szCs w:val="26"/>
        </w:rPr>
        <w:t>речи;</w:t>
      </w:r>
    </w:p>
    <w:p w:rsidR="00A522EC" w:rsidRPr="00AF2EEF" w:rsidRDefault="00A522EC" w:rsidP="00953AB5">
      <w:pPr>
        <w:pStyle w:val="a5"/>
        <w:numPr>
          <w:ilvl w:val="1"/>
          <w:numId w:val="72"/>
        </w:numPr>
        <w:tabs>
          <w:tab w:val="left" w:pos="1535"/>
        </w:tabs>
        <w:ind w:left="1534" w:hanging="709"/>
        <w:rPr>
          <w:sz w:val="26"/>
          <w:szCs w:val="26"/>
        </w:rPr>
      </w:pPr>
      <w:r w:rsidRPr="00AF2EEF">
        <w:rPr>
          <w:sz w:val="26"/>
          <w:szCs w:val="26"/>
        </w:rPr>
        <w:t>сравнивать тему и основную мысль</w:t>
      </w:r>
      <w:r w:rsidRPr="00AF2EEF">
        <w:rPr>
          <w:spacing w:val="-8"/>
          <w:sz w:val="26"/>
          <w:szCs w:val="26"/>
        </w:rPr>
        <w:t xml:space="preserve"> </w:t>
      </w:r>
      <w:r w:rsidRPr="00AF2EEF">
        <w:rPr>
          <w:sz w:val="26"/>
          <w:szCs w:val="26"/>
        </w:rPr>
        <w:t>текста;</w:t>
      </w:r>
    </w:p>
    <w:p w:rsidR="00A522EC" w:rsidRPr="00AF2EEF" w:rsidRDefault="00A522EC" w:rsidP="00953AB5">
      <w:pPr>
        <w:pStyle w:val="a5"/>
        <w:numPr>
          <w:ilvl w:val="1"/>
          <w:numId w:val="72"/>
        </w:numPr>
        <w:tabs>
          <w:tab w:val="left" w:pos="1535"/>
        </w:tabs>
        <w:ind w:right="213" w:firstLine="707"/>
        <w:rPr>
          <w:sz w:val="26"/>
          <w:szCs w:val="26"/>
        </w:rPr>
      </w:pPr>
      <w:r w:rsidRPr="00AF2EEF">
        <w:rPr>
          <w:sz w:val="26"/>
          <w:szCs w:val="26"/>
        </w:rPr>
        <w:t>сравнивать типы текстов (повествование, описание, рассуждение); сравнивать прямое и переносное значение</w:t>
      </w:r>
      <w:r w:rsidRPr="00AF2EEF">
        <w:rPr>
          <w:spacing w:val="-7"/>
          <w:sz w:val="26"/>
          <w:szCs w:val="26"/>
        </w:rPr>
        <w:t xml:space="preserve"> </w:t>
      </w:r>
      <w:r w:rsidRPr="00AF2EEF">
        <w:rPr>
          <w:sz w:val="26"/>
          <w:szCs w:val="26"/>
        </w:rPr>
        <w:t>слова;</w:t>
      </w:r>
    </w:p>
    <w:p w:rsidR="00A522EC" w:rsidRPr="00AF2EEF" w:rsidRDefault="00A522EC" w:rsidP="00953AB5">
      <w:pPr>
        <w:pStyle w:val="a5"/>
        <w:numPr>
          <w:ilvl w:val="1"/>
          <w:numId w:val="72"/>
        </w:numPr>
        <w:tabs>
          <w:tab w:val="left" w:pos="1535"/>
        </w:tabs>
        <w:ind w:right="209" w:firstLine="707"/>
        <w:rPr>
          <w:sz w:val="26"/>
          <w:szCs w:val="26"/>
        </w:rPr>
      </w:pPr>
      <w:r w:rsidRPr="00AF2EEF">
        <w:rPr>
          <w:sz w:val="26"/>
          <w:szCs w:val="26"/>
        </w:rPr>
        <w:t>группировать слова на основании того, какой частью речи они являются;</w:t>
      </w:r>
    </w:p>
    <w:p w:rsidR="00A522EC" w:rsidRPr="00AF2EEF" w:rsidRDefault="00A522EC" w:rsidP="00953AB5">
      <w:pPr>
        <w:pStyle w:val="a5"/>
        <w:numPr>
          <w:ilvl w:val="1"/>
          <w:numId w:val="72"/>
        </w:numPr>
        <w:tabs>
          <w:tab w:val="left" w:pos="1535"/>
        </w:tabs>
        <w:ind w:right="212" w:firstLine="707"/>
        <w:rPr>
          <w:sz w:val="26"/>
          <w:szCs w:val="26"/>
        </w:rPr>
      </w:pPr>
      <w:r w:rsidRPr="00AF2EEF">
        <w:rPr>
          <w:sz w:val="26"/>
          <w:szCs w:val="26"/>
        </w:rPr>
        <w:t>объединять имена существительные в группы по определённому признаку (например, род или</w:t>
      </w:r>
      <w:r w:rsidRPr="00AF2EEF">
        <w:rPr>
          <w:spacing w:val="-3"/>
          <w:sz w:val="26"/>
          <w:szCs w:val="26"/>
        </w:rPr>
        <w:t xml:space="preserve"> </w:t>
      </w:r>
      <w:r w:rsidRPr="00AF2EEF">
        <w:rPr>
          <w:sz w:val="26"/>
          <w:szCs w:val="26"/>
        </w:rPr>
        <w:t>число);</w:t>
      </w:r>
    </w:p>
    <w:p w:rsidR="00A522EC" w:rsidRPr="00AF2EEF" w:rsidRDefault="00A522EC" w:rsidP="00953AB5">
      <w:pPr>
        <w:pStyle w:val="a5"/>
        <w:numPr>
          <w:ilvl w:val="1"/>
          <w:numId w:val="72"/>
        </w:numPr>
        <w:tabs>
          <w:tab w:val="left" w:pos="1535"/>
        </w:tabs>
        <w:ind w:right="211" w:firstLine="707"/>
        <w:rPr>
          <w:sz w:val="26"/>
          <w:szCs w:val="26"/>
        </w:rPr>
      </w:pPr>
      <w:r w:rsidRPr="00AF2EEF">
        <w:rPr>
          <w:sz w:val="26"/>
          <w:szCs w:val="26"/>
        </w:rPr>
        <w:t>определять существенный признак для классификации звуков, предложений;</w:t>
      </w:r>
    </w:p>
    <w:p w:rsidR="00A522EC" w:rsidRPr="00AF2EEF" w:rsidRDefault="00A522EC" w:rsidP="00953AB5">
      <w:pPr>
        <w:pStyle w:val="a5"/>
        <w:numPr>
          <w:ilvl w:val="1"/>
          <w:numId w:val="72"/>
        </w:numPr>
        <w:tabs>
          <w:tab w:val="left" w:pos="1535"/>
        </w:tabs>
        <w:ind w:right="204" w:firstLine="707"/>
        <w:rPr>
          <w:sz w:val="26"/>
          <w:szCs w:val="26"/>
        </w:rPr>
      </w:pPr>
      <w:r w:rsidRPr="00AF2EEF">
        <w:rPr>
          <w:sz w:val="26"/>
          <w:szCs w:val="26"/>
        </w:rPr>
        <w:t>устанавливать при помощи смысловых (синтаксических) вопросов связи между словами в</w:t>
      </w:r>
      <w:r w:rsidRPr="00AF2EEF">
        <w:rPr>
          <w:spacing w:val="-1"/>
          <w:sz w:val="26"/>
          <w:szCs w:val="26"/>
        </w:rPr>
        <w:t xml:space="preserve"> </w:t>
      </w:r>
      <w:r w:rsidRPr="00AF2EEF">
        <w:rPr>
          <w:sz w:val="26"/>
          <w:szCs w:val="26"/>
        </w:rPr>
        <w:t>предложении;</w:t>
      </w:r>
    </w:p>
    <w:p w:rsidR="00A522EC" w:rsidRPr="00AF2EEF" w:rsidRDefault="00A522EC" w:rsidP="00953AB5">
      <w:pPr>
        <w:pStyle w:val="a5"/>
        <w:numPr>
          <w:ilvl w:val="1"/>
          <w:numId w:val="72"/>
        </w:numPr>
        <w:tabs>
          <w:tab w:val="left" w:pos="1535"/>
        </w:tabs>
        <w:ind w:right="210" w:firstLine="707"/>
        <w:rPr>
          <w:sz w:val="26"/>
          <w:szCs w:val="26"/>
        </w:rPr>
      </w:pPr>
      <w:r w:rsidRPr="00AF2EEF">
        <w:rPr>
          <w:sz w:val="26"/>
          <w:szCs w:val="26"/>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w:t>
      </w:r>
      <w:r w:rsidRPr="00AF2EEF">
        <w:rPr>
          <w:spacing w:val="-4"/>
          <w:sz w:val="26"/>
          <w:szCs w:val="26"/>
        </w:rPr>
        <w:t xml:space="preserve"> </w:t>
      </w:r>
      <w:r w:rsidRPr="00AF2EEF">
        <w:rPr>
          <w:sz w:val="26"/>
          <w:szCs w:val="26"/>
        </w:rPr>
        <w:t>характеристикой.</w:t>
      </w:r>
    </w:p>
    <w:p w:rsidR="00A522EC" w:rsidRPr="00AF2EEF" w:rsidRDefault="00A522EC" w:rsidP="00953AB5">
      <w:pPr>
        <w:ind w:left="826"/>
        <w:jc w:val="both"/>
        <w:rPr>
          <w:i/>
          <w:sz w:val="26"/>
          <w:szCs w:val="26"/>
        </w:rPr>
      </w:pPr>
      <w:r w:rsidRPr="00AF2EEF">
        <w:rPr>
          <w:i/>
          <w:sz w:val="26"/>
          <w:szCs w:val="26"/>
        </w:rPr>
        <w:t>Базовые исследовательские действия:</w:t>
      </w:r>
    </w:p>
    <w:p w:rsidR="00A522EC" w:rsidRPr="00AF2EEF" w:rsidRDefault="00A522EC" w:rsidP="00953AB5">
      <w:pPr>
        <w:pStyle w:val="a5"/>
        <w:numPr>
          <w:ilvl w:val="1"/>
          <w:numId w:val="72"/>
        </w:numPr>
        <w:tabs>
          <w:tab w:val="left" w:pos="1534"/>
          <w:tab w:val="left" w:pos="1535"/>
        </w:tabs>
        <w:ind w:right="209" w:firstLine="707"/>
        <w:jc w:val="left"/>
        <w:rPr>
          <w:sz w:val="26"/>
          <w:szCs w:val="26"/>
        </w:rPr>
      </w:pPr>
      <w:r w:rsidRPr="00AF2EEF">
        <w:rPr>
          <w:sz w:val="26"/>
          <w:szCs w:val="26"/>
        </w:rPr>
        <w:t>определять разрыв между реальным и желательным качеством текста на основе предложенных учителем</w:t>
      </w:r>
      <w:r w:rsidRPr="00AF2EEF">
        <w:rPr>
          <w:spacing w:val="-7"/>
          <w:sz w:val="26"/>
          <w:szCs w:val="26"/>
        </w:rPr>
        <w:t xml:space="preserve"> </w:t>
      </w:r>
      <w:r w:rsidRPr="00AF2EEF">
        <w:rPr>
          <w:sz w:val="26"/>
          <w:szCs w:val="26"/>
        </w:rPr>
        <w:t>критериев;</w:t>
      </w:r>
    </w:p>
    <w:p w:rsidR="00A522EC" w:rsidRPr="00AF2EEF" w:rsidRDefault="00A522EC" w:rsidP="00953AB5">
      <w:pPr>
        <w:pStyle w:val="a5"/>
        <w:numPr>
          <w:ilvl w:val="1"/>
          <w:numId w:val="72"/>
        </w:numPr>
        <w:tabs>
          <w:tab w:val="left" w:pos="1534"/>
          <w:tab w:val="left" w:pos="1535"/>
        </w:tabs>
        <w:ind w:right="210" w:firstLine="707"/>
        <w:jc w:val="left"/>
        <w:rPr>
          <w:sz w:val="26"/>
          <w:szCs w:val="26"/>
        </w:rPr>
      </w:pPr>
      <w:r w:rsidRPr="00AF2EEF">
        <w:rPr>
          <w:sz w:val="26"/>
          <w:szCs w:val="26"/>
        </w:rPr>
        <w:t>с помощью учителя формулировать цель, планировать изменения текста;</w:t>
      </w:r>
    </w:p>
    <w:p w:rsidR="00A522EC" w:rsidRPr="00AF2EEF" w:rsidRDefault="00A522EC" w:rsidP="00953AB5">
      <w:pPr>
        <w:pStyle w:val="a5"/>
        <w:numPr>
          <w:ilvl w:val="1"/>
          <w:numId w:val="72"/>
        </w:numPr>
        <w:tabs>
          <w:tab w:val="left" w:pos="1534"/>
          <w:tab w:val="left" w:pos="1535"/>
        </w:tabs>
        <w:ind w:right="211" w:firstLine="707"/>
        <w:jc w:val="left"/>
        <w:rPr>
          <w:sz w:val="26"/>
          <w:szCs w:val="26"/>
        </w:rPr>
      </w:pPr>
      <w:r w:rsidRPr="00AF2EEF">
        <w:rPr>
          <w:sz w:val="26"/>
          <w:szCs w:val="26"/>
        </w:rPr>
        <w:t>высказывать предположение в процессе наблюдения за языковым материалом;</w:t>
      </w:r>
    </w:p>
    <w:p w:rsidR="00A522EC" w:rsidRPr="00AF2EEF" w:rsidRDefault="00A522EC" w:rsidP="00953AB5">
      <w:pPr>
        <w:pStyle w:val="a5"/>
        <w:numPr>
          <w:ilvl w:val="1"/>
          <w:numId w:val="72"/>
        </w:numPr>
        <w:tabs>
          <w:tab w:val="left" w:pos="1534"/>
          <w:tab w:val="left" w:pos="1535"/>
        </w:tabs>
        <w:ind w:right="209" w:firstLine="707"/>
        <w:jc w:val="left"/>
        <w:rPr>
          <w:sz w:val="26"/>
          <w:szCs w:val="26"/>
        </w:rPr>
      </w:pPr>
      <w:r w:rsidRPr="00AF2EEF">
        <w:rPr>
          <w:sz w:val="26"/>
          <w:szCs w:val="26"/>
        </w:rPr>
        <w:t>проводить по предложенному плану несложное лингвистическое мини-исследование, выполнять по предложенному плану проектное</w:t>
      </w:r>
      <w:r w:rsidRPr="00AF2EEF">
        <w:rPr>
          <w:spacing w:val="-22"/>
          <w:sz w:val="26"/>
          <w:szCs w:val="26"/>
        </w:rPr>
        <w:t xml:space="preserve"> </w:t>
      </w:r>
      <w:r w:rsidRPr="00AF2EEF">
        <w:rPr>
          <w:sz w:val="26"/>
          <w:szCs w:val="26"/>
        </w:rPr>
        <w:t>задание;</w:t>
      </w:r>
    </w:p>
    <w:p w:rsidR="00A522EC" w:rsidRPr="00AF2EEF" w:rsidRDefault="00A522EC" w:rsidP="00953AB5">
      <w:pPr>
        <w:pStyle w:val="a5"/>
        <w:numPr>
          <w:ilvl w:val="1"/>
          <w:numId w:val="72"/>
        </w:numPr>
        <w:tabs>
          <w:tab w:val="left" w:pos="1534"/>
          <w:tab w:val="left" w:pos="1535"/>
        </w:tabs>
        <w:ind w:left="1534" w:hanging="709"/>
        <w:jc w:val="left"/>
        <w:rPr>
          <w:sz w:val="26"/>
          <w:szCs w:val="26"/>
        </w:rPr>
      </w:pPr>
      <w:r w:rsidRPr="00AF2EEF">
        <w:rPr>
          <w:sz w:val="26"/>
          <w:szCs w:val="26"/>
        </w:rPr>
        <w:t>формулировать выводы об особенностях каждого из трёх</w:t>
      </w:r>
      <w:r w:rsidRPr="00AF2EEF">
        <w:rPr>
          <w:spacing w:val="56"/>
          <w:sz w:val="26"/>
          <w:szCs w:val="26"/>
        </w:rPr>
        <w:t xml:space="preserve"> </w:t>
      </w:r>
      <w:r w:rsidRPr="00AF2EEF">
        <w:rPr>
          <w:sz w:val="26"/>
          <w:szCs w:val="26"/>
        </w:rPr>
        <w:t>типов</w:t>
      </w:r>
    </w:p>
    <w:p w:rsidR="00A522EC" w:rsidRPr="00AF2EEF" w:rsidRDefault="00A522EC" w:rsidP="00953AB5">
      <w:pPr>
        <w:rPr>
          <w:sz w:val="26"/>
          <w:szCs w:val="26"/>
        </w:rPr>
        <w:sectPr w:rsidR="00A522EC" w:rsidRPr="00AF2EEF">
          <w:pgSz w:w="11910" w:h="16850"/>
          <w:pgMar w:top="1060" w:right="640" w:bottom="280" w:left="1300" w:header="679" w:footer="0" w:gutter="0"/>
          <w:cols w:space="720"/>
        </w:sectPr>
      </w:pPr>
    </w:p>
    <w:p w:rsidR="00A522EC" w:rsidRPr="00AF2EEF" w:rsidRDefault="00A522EC" w:rsidP="00953AB5">
      <w:pPr>
        <w:pStyle w:val="a3"/>
        <w:ind w:left="0" w:firstLine="0"/>
        <w:jc w:val="left"/>
        <w:rPr>
          <w:sz w:val="26"/>
          <w:szCs w:val="26"/>
        </w:rPr>
      </w:pPr>
    </w:p>
    <w:p w:rsidR="00A522EC" w:rsidRPr="00AF2EEF" w:rsidRDefault="00A522EC" w:rsidP="00953AB5">
      <w:pPr>
        <w:pStyle w:val="a3"/>
        <w:ind w:firstLine="0"/>
        <w:jc w:val="left"/>
        <w:rPr>
          <w:sz w:val="26"/>
          <w:szCs w:val="26"/>
        </w:rPr>
      </w:pPr>
      <w:r w:rsidRPr="00AF2EEF">
        <w:rPr>
          <w:sz w:val="26"/>
          <w:szCs w:val="26"/>
        </w:rPr>
        <w:t>текстов, подкреплять их доказательствами на основе результатов проведенного наблюдения;</w:t>
      </w:r>
    </w:p>
    <w:p w:rsidR="00A522EC" w:rsidRPr="00AF2EEF" w:rsidRDefault="00A522EC" w:rsidP="00953AB5">
      <w:pPr>
        <w:pStyle w:val="a5"/>
        <w:numPr>
          <w:ilvl w:val="1"/>
          <w:numId w:val="72"/>
        </w:numPr>
        <w:tabs>
          <w:tab w:val="left" w:pos="1534"/>
          <w:tab w:val="left" w:pos="1535"/>
        </w:tabs>
        <w:ind w:right="215" w:firstLine="707"/>
        <w:jc w:val="left"/>
        <w:rPr>
          <w:sz w:val="26"/>
          <w:szCs w:val="26"/>
        </w:rPr>
      </w:pPr>
      <w:r w:rsidRPr="00AF2EEF">
        <w:rPr>
          <w:sz w:val="26"/>
          <w:szCs w:val="26"/>
        </w:rPr>
        <w:t>выбирать наиболее подходящий для данной ситуации тип текста (на основе предложенных</w:t>
      </w:r>
      <w:r w:rsidRPr="00AF2EEF">
        <w:rPr>
          <w:spacing w:val="-4"/>
          <w:sz w:val="26"/>
          <w:szCs w:val="26"/>
        </w:rPr>
        <w:t xml:space="preserve"> </w:t>
      </w:r>
      <w:r w:rsidRPr="00AF2EEF">
        <w:rPr>
          <w:sz w:val="26"/>
          <w:szCs w:val="26"/>
        </w:rPr>
        <w:t>критериев).</w:t>
      </w:r>
    </w:p>
    <w:p w:rsidR="00A522EC" w:rsidRPr="00AF2EEF" w:rsidRDefault="00A522EC" w:rsidP="00953AB5">
      <w:pPr>
        <w:ind w:left="826"/>
        <w:rPr>
          <w:sz w:val="26"/>
          <w:szCs w:val="26"/>
        </w:rPr>
      </w:pPr>
      <w:r w:rsidRPr="00AF2EEF">
        <w:rPr>
          <w:i/>
          <w:sz w:val="26"/>
          <w:szCs w:val="26"/>
        </w:rPr>
        <w:t>Работа с информацией</w:t>
      </w:r>
      <w:r w:rsidRPr="00AF2EEF">
        <w:rPr>
          <w:sz w:val="26"/>
          <w:szCs w:val="26"/>
        </w:rPr>
        <w:t>:</w:t>
      </w:r>
    </w:p>
    <w:p w:rsidR="00A522EC" w:rsidRPr="00AF2EEF" w:rsidRDefault="00A522EC" w:rsidP="00953AB5">
      <w:pPr>
        <w:pStyle w:val="a5"/>
        <w:numPr>
          <w:ilvl w:val="1"/>
          <w:numId w:val="72"/>
        </w:numPr>
        <w:tabs>
          <w:tab w:val="left" w:pos="1534"/>
          <w:tab w:val="left" w:pos="1535"/>
        </w:tabs>
        <w:ind w:right="203" w:firstLine="707"/>
        <w:jc w:val="left"/>
        <w:rPr>
          <w:sz w:val="26"/>
          <w:szCs w:val="26"/>
        </w:rPr>
      </w:pPr>
      <w:r w:rsidRPr="00AF2EEF">
        <w:rPr>
          <w:sz w:val="26"/>
          <w:szCs w:val="26"/>
        </w:rPr>
        <w:t>выбирать источник получения информации при выполнении мини- исследования;</w:t>
      </w:r>
    </w:p>
    <w:p w:rsidR="00A522EC" w:rsidRPr="00AF2EEF" w:rsidRDefault="00A522EC" w:rsidP="00953AB5">
      <w:pPr>
        <w:pStyle w:val="a5"/>
        <w:numPr>
          <w:ilvl w:val="1"/>
          <w:numId w:val="72"/>
        </w:numPr>
        <w:tabs>
          <w:tab w:val="left" w:pos="1534"/>
          <w:tab w:val="left" w:pos="1535"/>
        </w:tabs>
        <w:ind w:right="205" w:firstLine="707"/>
        <w:jc w:val="left"/>
        <w:rPr>
          <w:sz w:val="26"/>
          <w:szCs w:val="26"/>
        </w:rPr>
      </w:pPr>
      <w:r w:rsidRPr="00AF2EEF">
        <w:rPr>
          <w:sz w:val="26"/>
          <w:szCs w:val="26"/>
        </w:rPr>
        <w:t>анализировать текстовую, графическую, звуковую информацию в соответствии с учебной</w:t>
      </w:r>
      <w:r w:rsidRPr="00AF2EEF">
        <w:rPr>
          <w:spacing w:val="-2"/>
          <w:sz w:val="26"/>
          <w:szCs w:val="26"/>
        </w:rPr>
        <w:t xml:space="preserve"> </w:t>
      </w:r>
      <w:r w:rsidRPr="00AF2EEF">
        <w:rPr>
          <w:sz w:val="26"/>
          <w:szCs w:val="26"/>
        </w:rPr>
        <w:t>задачей;</w:t>
      </w:r>
    </w:p>
    <w:p w:rsidR="00A522EC" w:rsidRPr="00AF2EEF" w:rsidRDefault="00A522EC" w:rsidP="00953AB5">
      <w:pPr>
        <w:pStyle w:val="a5"/>
        <w:numPr>
          <w:ilvl w:val="1"/>
          <w:numId w:val="72"/>
        </w:numPr>
        <w:tabs>
          <w:tab w:val="left" w:pos="1534"/>
          <w:tab w:val="left" w:pos="1535"/>
          <w:tab w:val="left" w:pos="3657"/>
          <w:tab w:val="left" w:pos="5042"/>
          <w:tab w:val="left" w:pos="6102"/>
          <w:tab w:val="left" w:pos="7353"/>
          <w:tab w:val="left" w:pos="8001"/>
        </w:tabs>
        <w:ind w:right="211" w:firstLine="707"/>
        <w:jc w:val="left"/>
        <w:rPr>
          <w:sz w:val="26"/>
          <w:szCs w:val="26"/>
        </w:rPr>
      </w:pPr>
      <w:r w:rsidRPr="00AF2EEF">
        <w:rPr>
          <w:sz w:val="26"/>
          <w:szCs w:val="26"/>
        </w:rPr>
        <w:t>самостоятельно</w:t>
      </w:r>
      <w:r w:rsidRPr="00AF2EEF">
        <w:rPr>
          <w:sz w:val="26"/>
          <w:szCs w:val="26"/>
        </w:rPr>
        <w:tab/>
        <w:t>создавать</w:t>
      </w:r>
      <w:r w:rsidRPr="00AF2EEF">
        <w:rPr>
          <w:sz w:val="26"/>
          <w:szCs w:val="26"/>
        </w:rPr>
        <w:tab/>
        <w:t>схемы,</w:t>
      </w:r>
      <w:r w:rsidRPr="00AF2EEF">
        <w:rPr>
          <w:sz w:val="26"/>
          <w:szCs w:val="26"/>
        </w:rPr>
        <w:tab/>
        <w:t>таблицы</w:t>
      </w:r>
      <w:r w:rsidRPr="00AF2EEF">
        <w:rPr>
          <w:sz w:val="26"/>
          <w:szCs w:val="26"/>
        </w:rPr>
        <w:tab/>
        <w:t>для</w:t>
      </w:r>
      <w:r w:rsidRPr="00AF2EEF">
        <w:rPr>
          <w:sz w:val="26"/>
          <w:szCs w:val="26"/>
        </w:rPr>
        <w:tab/>
      </w:r>
      <w:r w:rsidRPr="00AF2EEF">
        <w:rPr>
          <w:spacing w:val="-1"/>
          <w:sz w:val="26"/>
          <w:szCs w:val="26"/>
        </w:rPr>
        <w:t xml:space="preserve">представления </w:t>
      </w:r>
      <w:r w:rsidRPr="00AF2EEF">
        <w:rPr>
          <w:sz w:val="26"/>
          <w:szCs w:val="26"/>
        </w:rPr>
        <w:t>информации как результата наблюдения за языковыми</w:t>
      </w:r>
      <w:r w:rsidRPr="00AF2EEF">
        <w:rPr>
          <w:spacing w:val="-8"/>
          <w:sz w:val="26"/>
          <w:szCs w:val="26"/>
        </w:rPr>
        <w:t xml:space="preserve"> </w:t>
      </w:r>
      <w:r w:rsidRPr="00AF2EEF">
        <w:rPr>
          <w:sz w:val="26"/>
          <w:szCs w:val="26"/>
        </w:rPr>
        <w:t>единицами.</w:t>
      </w:r>
    </w:p>
    <w:p w:rsidR="00A522EC" w:rsidRPr="00AF2EEF" w:rsidRDefault="00A522EC" w:rsidP="00953AB5">
      <w:pPr>
        <w:pStyle w:val="110"/>
        <w:ind w:left="826"/>
        <w:jc w:val="left"/>
        <w:rPr>
          <w:sz w:val="26"/>
          <w:szCs w:val="26"/>
        </w:rPr>
      </w:pPr>
      <w:r w:rsidRPr="00AF2EEF">
        <w:rPr>
          <w:sz w:val="26"/>
          <w:szCs w:val="26"/>
        </w:rPr>
        <w:t>Коммуникативные универсальные учебные действия:</w:t>
      </w:r>
    </w:p>
    <w:p w:rsidR="00A522EC" w:rsidRPr="00AF2EEF" w:rsidRDefault="00A522EC" w:rsidP="00953AB5">
      <w:pPr>
        <w:ind w:left="826"/>
        <w:rPr>
          <w:i/>
          <w:sz w:val="26"/>
          <w:szCs w:val="26"/>
        </w:rPr>
      </w:pPr>
      <w:r w:rsidRPr="00AF2EEF">
        <w:rPr>
          <w:i/>
          <w:sz w:val="26"/>
          <w:szCs w:val="26"/>
        </w:rPr>
        <w:t>Общение:</w:t>
      </w:r>
    </w:p>
    <w:p w:rsidR="00A522EC" w:rsidRPr="00AF2EEF" w:rsidRDefault="00A522EC" w:rsidP="00953AB5">
      <w:pPr>
        <w:pStyle w:val="a5"/>
        <w:numPr>
          <w:ilvl w:val="1"/>
          <w:numId w:val="72"/>
        </w:numPr>
        <w:tabs>
          <w:tab w:val="left" w:pos="1535"/>
        </w:tabs>
        <w:ind w:right="209" w:firstLine="707"/>
        <w:rPr>
          <w:sz w:val="26"/>
          <w:szCs w:val="26"/>
        </w:rPr>
      </w:pPr>
      <w:r w:rsidRPr="00AF2EEF">
        <w:rPr>
          <w:sz w:val="26"/>
          <w:szCs w:val="26"/>
        </w:rPr>
        <w:t>строить речевое высказывание в соответствии с поставленной задачей;</w:t>
      </w:r>
    </w:p>
    <w:p w:rsidR="00A522EC" w:rsidRPr="00AF2EEF" w:rsidRDefault="00A522EC" w:rsidP="00953AB5">
      <w:pPr>
        <w:pStyle w:val="a5"/>
        <w:numPr>
          <w:ilvl w:val="1"/>
          <w:numId w:val="72"/>
        </w:numPr>
        <w:tabs>
          <w:tab w:val="left" w:pos="1535"/>
        </w:tabs>
        <w:ind w:right="211" w:firstLine="707"/>
        <w:rPr>
          <w:sz w:val="26"/>
          <w:szCs w:val="26"/>
        </w:rPr>
      </w:pPr>
      <w:r w:rsidRPr="00AF2EEF">
        <w:rPr>
          <w:sz w:val="26"/>
          <w:szCs w:val="26"/>
        </w:rPr>
        <w:t>создавать устные и письменные тексты (описание, рассуждение, повествование);</w:t>
      </w:r>
    </w:p>
    <w:p w:rsidR="00A522EC" w:rsidRPr="00AF2EEF" w:rsidRDefault="00A522EC" w:rsidP="00953AB5">
      <w:pPr>
        <w:pStyle w:val="a5"/>
        <w:numPr>
          <w:ilvl w:val="1"/>
          <w:numId w:val="72"/>
        </w:numPr>
        <w:tabs>
          <w:tab w:val="left" w:pos="1535"/>
        </w:tabs>
        <w:ind w:right="211" w:firstLine="707"/>
        <w:rPr>
          <w:sz w:val="26"/>
          <w:szCs w:val="26"/>
        </w:rPr>
      </w:pPr>
      <w:r w:rsidRPr="00AF2EEF">
        <w:rPr>
          <w:sz w:val="26"/>
          <w:szCs w:val="26"/>
        </w:rPr>
        <w:t>готовить небольшие выступления о результатах групповой работы, наблюдения, выполненного мини-исследования, проектного</w:t>
      </w:r>
      <w:r w:rsidRPr="00AF2EEF">
        <w:rPr>
          <w:spacing w:val="-4"/>
          <w:sz w:val="26"/>
          <w:szCs w:val="26"/>
        </w:rPr>
        <w:t xml:space="preserve"> </w:t>
      </w:r>
      <w:r w:rsidRPr="00AF2EEF">
        <w:rPr>
          <w:sz w:val="26"/>
          <w:szCs w:val="26"/>
        </w:rPr>
        <w:t>задания;</w:t>
      </w:r>
    </w:p>
    <w:p w:rsidR="00A522EC" w:rsidRPr="00AF2EEF" w:rsidRDefault="00A522EC" w:rsidP="00953AB5">
      <w:pPr>
        <w:pStyle w:val="a5"/>
        <w:numPr>
          <w:ilvl w:val="1"/>
          <w:numId w:val="72"/>
        </w:numPr>
        <w:tabs>
          <w:tab w:val="left" w:pos="1535"/>
        </w:tabs>
        <w:ind w:right="211" w:firstLine="707"/>
        <w:rPr>
          <w:sz w:val="26"/>
          <w:szCs w:val="26"/>
        </w:rPr>
      </w:pPr>
      <w:r w:rsidRPr="00AF2EEF">
        <w:rPr>
          <w:sz w:val="26"/>
          <w:szCs w:val="26"/>
        </w:rPr>
        <w:t>создавать небольшие устные и письменные тексты, содержащие приглашение,</w:t>
      </w:r>
      <w:r w:rsidRPr="00AF2EEF">
        <w:rPr>
          <w:spacing w:val="-9"/>
          <w:sz w:val="26"/>
          <w:szCs w:val="26"/>
        </w:rPr>
        <w:t xml:space="preserve"> </w:t>
      </w:r>
      <w:r w:rsidRPr="00AF2EEF">
        <w:rPr>
          <w:sz w:val="26"/>
          <w:szCs w:val="26"/>
        </w:rPr>
        <w:t>просьбу,</w:t>
      </w:r>
      <w:r w:rsidRPr="00AF2EEF">
        <w:rPr>
          <w:spacing w:val="-9"/>
          <w:sz w:val="26"/>
          <w:szCs w:val="26"/>
        </w:rPr>
        <w:t xml:space="preserve"> </w:t>
      </w:r>
      <w:r w:rsidRPr="00AF2EEF">
        <w:rPr>
          <w:sz w:val="26"/>
          <w:szCs w:val="26"/>
        </w:rPr>
        <w:t>извинение,</w:t>
      </w:r>
      <w:r w:rsidRPr="00AF2EEF">
        <w:rPr>
          <w:spacing w:val="-9"/>
          <w:sz w:val="26"/>
          <w:szCs w:val="26"/>
        </w:rPr>
        <w:t xml:space="preserve"> </w:t>
      </w:r>
      <w:r w:rsidRPr="00AF2EEF">
        <w:rPr>
          <w:sz w:val="26"/>
          <w:szCs w:val="26"/>
        </w:rPr>
        <w:t>благодарность,</w:t>
      </w:r>
      <w:r w:rsidRPr="00AF2EEF">
        <w:rPr>
          <w:spacing w:val="-9"/>
          <w:sz w:val="26"/>
          <w:szCs w:val="26"/>
        </w:rPr>
        <w:t xml:space="preserve"> </w:t>
      </w:r>
      <w:r w:rsidRPr="00AF2EEF">
        <w:rPr>
          <w:sz w:val="26"/>
          <w:szCs w:val="26"/>
        </w:rPr>
        <w:t>отказ,</w:t>
      </w:r>
      <w:r w:rsidRPr="00AF2EEF">
        <w:rPr>
          <w:spacing w:val="-9"/>
          <w:sz w:val="26"/>
          <w:szCs w:val="26"/>
        </w:rPr>
        <w:t xml:space="preserve"> </w:t>
      </w:r>
      <w:r w:rsidRPr="00AF2EEF">
        <w:rPr>
          <w:sz w:val="26"/>
          <w:szCs w:val="26"/>
        </w:rPr>
        <w:t>с</w:t>
      </w:r>
      <w:r w:rsidRPr="00AF2EEF">
        <w:rPr>
          <w:spacing w:val="-6"/>
          <w:sz w:val="26"/>
          <w:szCs w:val="26"/>
        </w:rPr>
        <w:t xml:space="preserve"> </w:t>
      </w:r>
      <w:r w:rsidRPr="00AF2EEF">
        <w:rPr>
          <w:sz w:val="26"/>
          <w:szCs w:val="26"/>
        </w:rPr>
        <w:t>использованием</w:t>
      </w:r>
      <w:r w:rsidRPr="00AF2EEF">
        <w:rPr>
          <w:spacing w:val="-9"/>
          <w:sz w:val="26"/>
          <w:szCs w:val="26"/>
        </w:rPr>
        <w:t xml:space="preserve"> </w:t>
      </w:r>
      <w:r w:rsidRPr="00AF2EEF">
        <w:rPr>
          <w:sz w:val="26"/>
          <w:szCs w:val="26"/>
        </w:rPr>
        <w:t>норм речевого этикета.</w:t>
      </w:r>
    </w:p>
    <w:p w:rsidR="00A522EC" w:rsidRPr="00AF2EEF" w:rsidRDefault="00A522EC" w:rsidP="00953AB5">
      <w:pPr>
        <w:pStyle w:val="110"/>
        <w:ind w:left="826"/>
        <w:jc w:val="left"/>
        <w:rPr>
          <w:sz w:val="26"/>
          <w:szCs w:val="26"/>
        </w:rPr>
      </w:pPr>
      <w:r w:rsidRPr="00AF2EEF">
        <w:rPr>
          <w:sz w:val="26"/>
          <w:szCs w:val="26"/>
        </w:rPr>
        <w:t>Регулятивные универсальные учебные действия:</w:t>
      </w:r>
    </w:p>
    <w:p w:rsidR="00A522EC" w:rsidRPr="00AF2EEF" w:rsidRDefault="00A522EC" w:rsidP="00953AB5">
      <w:pPr>
        <w:ind w:left="826"/>
        <w:rPr>
          <w:i/>
          <w:sz w:val="26"/>
          <w:szCs w:val="26"/>
        </w:rPr>
      </w:pPr>
      <w:r w:rsidRPr="00AF2EEF">
        <w:rPr>
          <w:i/>
          <w:sz w:val="26"/>
          <w:szCs w:val="26"/>
        </w:rPr>
        <w:t>Самоорганизация:</w:t>
      </w:r>
    </w:p>
    <w:p w:rsidR="00A522EC" w:rsidRPr="00AF2EEF" w:rsidRDefault="00A522EC" w:rsidP="00953AB5">
      <w:pPr>
        <w:pStyle w:val="a5"/>
        <w:numPr>
          <w:ilvl w:val="1"/>
          <w:numId w:val="72"/>
        </w:numPr>
        <w:tabs>
          <w:tab w:val="left" w:pos="1534"/>
          <w:tab w:val="left" w:pos="1535"/>
          <w:tab w:val="left" w:pos="3282"/>
          <w:tab w:val="left" w:pos="4606"/>
          <w:tab w:val="left" w:pos="5143"/>
          <w:tab w:val="left" w:pos="6505"/>
          <w:tab w:val="left" w:pos="8887"/>
        </w:tabs>
        <w:ind w:right="205" w:firstLine="707"/>
        <w:jc w:val="left"/>
        <w:rPr>
          <w:sz w:val="26"/>
          <w:szCs w:val="26"/>
        </w:rPr>
      </w:pPr>
      <w:r w:rsidRPr="00AF2EEF">
        <w:rPr>
          <w:sz w:val="26"/>
          <w:szCs w:val="26"/>
        </w:rPr>
        <w:t>планировать</w:t>
      </w:r>
      <w:r w:rsidRPr="00AF2EEF">
        <w:rPr>
          <w:sz w:val="26"/>
          <w:szCs w:val="26"/>
        </w:rPr>
        <w:tab/>
        <w:t>действия</w:t>
      </w:r>
      <w:r w:rsidRPr="00AF2EEF">
        <w:rPr>
          <w:sz w:val="26"/>
          <w:szCs w:val="26"/>
        </w:rPr>
        <w:tab/>
        <w:t>по</w:t>
      </w:r>
      <w:r w:rsidRPr="00AF2EEF">
        <w:rPr>
          <w:sz w:val="26"/>
          <w:szCs w:val="26"/>
        </w:rPr>
        <w:tab/>
        <w:t>решению</w:t>
      </w:r>
      <w:r w:rsidRPr="00AF2EEF">
        <w:rPr>
          <w:sz w:val="26"/>
          <w:szCs w:val="26"/>
        </w:rPr>
        <w:tab/>
        <w:t>орфографической</w:t>
      </w:r>
      <w:r w:rsidRPr="00AF2EEF">
        <w:rPr>
          <w:sz w:val="26"/>
          <w:szCs w:val="26"/>
        </w:rPr>
        <w:tab/>
      </w:r>
      <w:r w:rsidRPr="00AF2EEF">
        <w:rPr>
          <w:spacing w:val="-4"/>
          <w:sz w:val="26"/>
          <w:szCs w:val="26"/>
        </w:rPr>
        <w:t xml:space="preserve">задачи; </w:t>
      </w:r>
      <w:r w:rsidRPr="00AF2EEF">
        <w:rPr>
          <w:sz w:val="26"/>
          <w:szCs w:val="26"/>
        </w:rPr>
        <w:t>выстраивать последовательность выбранных</w:t>
      </w:r>
      <w:r w:rsidRPr="00AF2EEF">
        <w:rPr>
          <w:spacing w:val="-8"/>
          <w:sz w:val="26"/>
          <w:szCs w:val="26"/>
        </w:rPr>
        <w:t xml:space="preserve"> </w:t>
      </w:r>
      <w:r w:rsidRPr="00AF2EEF">
        <w:rPr>
          <w:sz w:val="26"/>
          <w:szCs w:val="26"/>
        </w:rPr>
        <w:t>действий.</w:t>
      </w:r>
    </w:p>
    <w:p w:rsidR="00A522EC" w:rsidRPr="00AF2EEF" w:rsidRDefault="00A522EC" w:rsidP="00953AB5">
      <w:pPr>
        <w:ind w:left="826"/>
        <w:rPr>
          <w:sz w:val="26"/>
          <w:szCs w:val="26"/>
        </w:rPr>
      </w:pPr>
      <w:r w:rsidRPr="00AF2EEF">
        <w:rPr>
          <w:i/>
          <w:sz w:val="26"/>
          <w:szCs w:val="26"/>
        </w:rPr>
        <w:t>Самоконтроль</w:t>
      </w:r>
      <w:r w:rsidRPr="00AF2EEF">
        <w:rPr>
          <w:sz w:val="26"/>
          <w:szCs w:val="26"/>
        </w:rPr>
        <w:t>:</w:t>
      </w:r>
    </w:p>
    <w:p w:rsidR="00A522EC" w:rsidRPr="00AF2EEF" w:rsidRDefault="00A522EC" w:rsidP="00953AB5">
      <w:pPr>
        <w:pStyle w:val="a5"/>
        <w:numPr>
          <w:ilvl w:val="1"/>
          <w:numId w:val="72"/>
        </w:numPr>
        <w:tabs>
          <w:tab w:val="left" w:pos="1535"/>
        </w:tabs>
        <w:ind w:right="209" w:firstLine="707"/>
        <w:rPr>
          <w:sz w:val="26"/>
          <w:szCs w:val="26"/>
        </w:rPr>
      </w:pPr>
      <w:r w:rsidRPr="00AF2EEF">
        <w:rPr>
          <w:sz w:val="26"/>
          <w:szCs w:val="26"/>
        </w:rPr>
        <w:t>устанавливать причины успеха / неудач при выполнении заданий по русскому языку;</w:t>
      </w:r>
    </w:p>
    <w:p w:rsidR="00A522EC" w:rsidRPr="00AF2EEF" w:rsidRDefault="00A522EC" w:rsidP="00953AB5">
      <w:pPr>
        <w:pStyle w:val="a5"/>
        <w:numPr>
          <w:ilvl w:val="1"/>
          <w:numId w:val="72"/>
        </w:numPr>
        <w:tabs>
          <w:tab w:val="left" w:pos="1535"/>
        </w:tabs>
        <w:ind w:right="208" w:firstLine="707"/>
        <w:rPr>
          <w:sz w:val="26"/>
          <w:szCs w:val="26"/>
        </w:rPr>
      </w:pPr>
      <w:r w:rsidRPr="00AF2EEF">
        <w:rPr>
          <w:sz w:val="26"/>
          <w:szCs w:val="26"/>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522EC" w:rsidRPr="00AF2EEF" w:rsidRDefault="00A522EC" w:rsidP="00953AB5">
      <w:pPr>
        <w:pStyle w:val="110"/>
        <w:ind w:left="826"/>
        <w:rPr>
          <w:sz w:val="26"/>
          <w:szCs w:val="26"/>
        </w:rPr>
      </w:pPr>
      <w:r w:rsidRPr="00AF2EEF">
        <w:rPr>
          <w:sz w:val="26"/>
          <w:szCs w:val="26"/>
        </w:rPr>
        <w:t>Совместная деятельность:</w:t>
      </w:r>
    </w:p>
    <w:p w:rsidR="00A522EC" w:rsidRPr="00AF2EEF" w:rsidRDefault="00A522EC" w:rsidP="00953AB5">
      <w:pPr>
        <w:pStyle w:val="a3"/>
        <w:ind w:left="0" w:firstLine="0"/>
        <w:jc w:val="left"/>
        <w:rPr>
          <w:sz w:val="26"/>
          <w:szCs w:val="26"/>
        </w:rPr>
      </w:pPr>
      <w:r w:rsidRPr="00AF2EEF">
        <w:rPr>
          <w:sz w:val="26"/>
          <w:szCs w:val="26"/>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w:t>
      </w:r>
      <w:r w:rsidRPr="00AF2EEF">
        <w:rPr>
          <w:spacing w:val="-13"/>
          <w:sz w:val="26"/>
          <w:szCs w:val="26"/>
        </w:rPr>
        <w:t xml:space="preserve"> </w:t>
      </w:r>
      <w:r w:rsidRPr="00AF2EEF">
        <w:rPr>
          <w:sz w:val="26"/>
          <w:szCs w:val="26"/>
        </w:rPr>
        <w:t>и сроков;</w:t>
      </w:r>
    </w:p>
    <w:p w:rsidR="00A522EC" w:rsidRPr="00AF2EEF" w:rsidRDefault="00A522EC" w:rsidP="00953AB5">
      <w:pPr>
        <w:pStyle w:val="a5"/>
        <w:numPr>
          <w:ilvl w:val="1"/>
          <w:numId w:val="72"/>
        </w:numPr>
        <w:tabs>
          <w:tab w:val="left" w:pos="1535"/>
        </w:tabs>
        <w:ind w:right="212" w:firstLine="707"/>
        <w:jc w:val="left"/>
        <w:rPr>
          <w:sz w:val="26"/>
          <w:szCs w:val="26"/>
        </w:rPr>
      </w:pPr>
      <w:r w:rsidRPr="00AF2EEF">
        <w:rPr>
          <w:sz w:val="26"/>
          <w:szCs w:val="26"/>
        </w:rPr>
        <w:t>выполнять совместные (в группах) проектные задания с опорой на предложенные</w:t>
      </w:r>
      <w:r w:rsidRPr="00AF2EEF">
        <w:rPr>
          <w:spacing w:val="-4"/>
          <w:sz w:val="26"/>
          <w:szCs w:val="26"/>
        </w:rPr>
        <w:t xml:space="preserve"> </w:t>
      </w:r>
      <w:r w:rsidRPr="00AF2EEF">
        <w:rPr>
          <w:sz w:val="26"/>
          <w:szCs w:val="26"/>
        </w:rPr>
        <w:t>образцы;</w:t>
      </w:r>
    </w:p>
    <w:p w:rsidR="00A522EC" w:rsidRPr="00AF2EEF" w:rsidRDefault="00A522EC" w:rsidP="00953AB5">
      <w:pPr>
        <w:pStyle w:val="a5"/>
        <w:numPr>
          <w:ilvl w:val="1"/>
          <w:numId w:val="72"/>
        </w:numPr>
        <w:tabs>
          <w:tab w:val="left" w:pos="1535"/>
        </w:tabs>
        <w:ind w:right="206" w:firstLine="707"/>
        <w:jc w:val="left"/>
        <w:rPr>
          <w:sz w:val="26"/>
          <w:szCs w:val="26"/>
        </w:rPr>
      </w:pPr>
      <w:r w:rsidRPr="00AF2EEF">
        <w:rPr>
          <w:sz w:val="26"/>
          <w:szCs w:val="26"/>
        </w:rPr>
        <w:t>при выполнении совместной деятельности справедливо распределять работу, договариваться, обсуждать процесс и результат совместной</w:t>
      </w:r>
      <w:r w:rsidRPr="00AF2EEF">
        <w:rPr>
          <w:spacing w:val="-4"/>
          <w:sz w:val="26"/>
          <w:szCs w:val="26"/>
        </w:rPr>
        <w:t xml:space="preserve"> </w:t>
      </w:r>
      <w:r w:rsidRPr="00AF2EEF">
        <w:rPr>
          <w:sz w:val="26"/>
          <w:szCs w:val="26"/>
        </w:rPr>
        <w:t>работы;</w:t>
      </w:r>
    </w:p>
    <w:p w:rsidR="00A522EC" w:rsidRPr="00AF2EEF" w:rsidRDefault="00A522EC" w:rsidP="00953AB5">
      <w:pPr>
        <w:pStyle w:val="a5"/>
        <w:numPr>
          <w:ilvl w:val="1"/>
          <w:numId w:val="72"/>
        </w:numPr>
        <w:tabs>
          <w:tab w:val="left" w:pos="1535"/>
        </w:tabs>
        <w:ind w:right="204" w:firstLine="707"/>
        <w:jc w:val="left"/>
        <w:rPr>
          <w:sz w:val="26"/>
          <w:szCs w:val="26"/>
        </w:rPr>
      </w:pPr>
      <w:r w:rsidRPr="00AF2EEF">
        <w:rPr>
          <w:sz w:val="26"/>
          <w:szCs w:val="26"/>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w:t>
      </w:r>
      <w:r w:rsidRPr="00AF2EEF">
        <w:rPr>
          <w:spacing w:val="-10"/>
          <w:sz w:val="26"/>
          <w:szCs w:val="26"/>
        </w:rPr>
        <w:t xml:space="preserve"> </w:t>
      </w:r>
      <w:r w:rsidRPr="00AF2EEF">
        <w:rPr>
          <w:sz w:val="26"/>
          <w:szCs w:val="26"/>
        </w:rPr>
        <w:t>деятельности.</w:t>
      </w:r>
    </w:p>
    <w:p w:rsidR="00C43EB6" w:rsidRDefault="00C43EB6" w:rsidP="00953AB5">
      <w:pPr>
        <w:pStyle w:val="110"/>
        <w:ind w:left="1892" w:right="1275"/>
        <w:jc w:val="center"/>
        <w:rPr>
          <w:sz w:val="26"/>
          <w:szCs w:val="26"/>
        </w:rPr>
      </w:pPr>
    </w:p>
    <w:p w:rsidR="00C43EB6" w:rsidRDefault="00C43EB6" w:rsidP="00953AB5">
      <w:pPr>
        <w:pStyle w:val="110"/>
        <w:ind w:left="1892" w:right="1275"/>
        <w:jc w:val="center"/>
        <w:rPr>
          <w:sz w:val="26"/>
          <w:szCs w:val="26"/>
        </w:rPr>
      </w:pPr>
    </w:p>
    <w:p w:rsidR="00A522EC" w:rsidRPr="006633F0" w:rsidRDefault="00A522EC" w:rsidP="00953AB5">
      <w:pPr>
        <w:pStyle w:val="110"/>
        <w:ind w:left="1892" w:right="1275"/>
        <w:jc w:val="center"/>
        <w:rPr>
          <w:sz w:val="26"/>
          <w:szCs w:val="26"/>
        </w:rPr>
      </w:pPr>
      <w:r w:rsidRPr="006633F0">
        <w:rPr>
          <w:sz w:val="26"/>
          <w:szCs w:val="26"/>
        </w:rPr>
        <w:t>4 КЛАСС</w:t>
      </w:r>
    </w:p>
    <w:p w:rsidR="00A522EC" w:rsidRPr="006633F0" w:rsidRDefault="00A522EC" w:rsidP="00953AB5">
      <w:pPr>
        <w:ind w:left="826"/>
        <w:rPr>
          <w:b/>
          <w:sz w:val="26"/>
          <w:szCs w:val="26"/>
        </w:rPr>
      </w:pPr>
      <w:r w:rsidRPr="006633F0">
        <w:rPr>
          <w:b/>
          <w:sz w:val="26"/>
          <w:szCs w:val="26"/>
        </w:rPr>
        <w:t>Сведения о русском языке</w:t>
      </w:r>
    </w:p>
    <w:p w:rsidR="00A522EC" w:rsidRPr="006633F0" w:rsidRDefault="00A522EC" w:rsidP="00953AB5">
      <w:pPr>
        <w:pStyle w:val="a3"/>
        <w:ind w:right="203"/>
        <w:rPr>
          <w:sz w:val="26"/>
          <w:szCs w:val="26"/>
        </w:rPr>
      </w:pPr>
      <w:r w:rsidRPr="006633F0">
        <w:rPr>
          <w:sz w:val="26"/>
          <w:szCs w:val="26"/>
        </w:rPr>
        <w:t xml:space="preserve">Русский язык как язык межнационального общения. Различные методы </w:t>
      </w:r>
      <w:r w:rsidRPr="006633F0">
        <w:rPr>
          <w:sz w:val="26"/>
          <w:szCs w:val="26"/>
        </w:rPr>
        <w:lastRenderedPageBreak/>
        <w:t>познания языка: наблюдение, анализ, лингвистический эксперимент, мини- исследование, проект.</w:t>
      </w:r>
    </w:p>
    <w:p w:rsidR="00A522EC" w:rsidRPr="006633F0" w:rsidRDefault="00A522EC" w:rsidP="00953AB5">
      <w:pPr>
        <w:pStyle w:val="110"/>
        <w:ind w:left="826"/>
        <w:rPr>
          <w:sz w:val="26"/>
          <w:szCs w:val="26"/>
        </w:rPr>
      </w:pPr>
      <w:r w:rsidRPr="006633F0">
        <w:rPr>
          <w:sz w:val="26"/>
          <w:szCs w:val="26"/>
        </w:rPr>
        <w:t>Фонетика и графика</w:t>
      </w:r>
    </w:p>
    <w:p w:rsidR="00A522EC" w:rsidRPr="00AF2EEF" w:rsidRDefault="00A522EC" w:rsidP="00953AB5">
      <w:pPr>
        <w:pStyle w:val="a3"/>
        <w:ind w:right="209"/>
        <w:rPr>
          <w:sz w:val="26"/>
          <w:szCs w:val="26"/>
        </w:rPr>
      </w:pPr>
      <w:r w:rsidRPr="00AF2EEF">
        <w:rPr>
          <w:sz w:val="26"/>
          <w:szCs w:val="26"/>
        </w:rPr>
        <w:t>Характеристика, сравнение, классификация звуков вне слова и в слове по заданным параметрам. Звуко-буквенный разбор слова.</w:t>
      </w:r>
    </w:p>
    <w:p w:rsidR="00A522EC" w:rsidRPr="00AF2EEF" w:rsidRDefault="00A522EC" w:rsidP="00953AB5">
      <w:pPr>
        <w:pStyle w:val="110"/>
        <w:ind w:left="826"/>
        <w:jc w:val="left"/>
        <w:rPr>
          <w:sz w:val="26"/>
          <w:szCs w:val="26"/>
        </w:rPr>
      </w:pPr>
      <w:r w:rsidRPr="00AF2EEF">
        <w:rPr>
          <w:sz w:val="26"/>
          <w:szCs w:val="26"/>
        </w:rPr>
        <w:t>Орфоэпия</w:t>
      </w:r>
    </w:p>
    <w:p w:rsidR="00A522EC" w:rsidRPr="00AF2EEF" w:rsidRDefault="00A522EC" w:rsidP="00953AB5">
      <w:pPr>
        <w:pStyle w:val="a3"/>
        <w:ind w:right="205"/>
        <w:rPr>
          <w:sz w:val="26"/>
          <w:szCs w:val="26"/>
        </w:rPr>
      </w:pPr>
      <w:r w:rsidRPr="00AF2EEF">
        <w:rPr>
          <w:sz w:val="26"/>
          <w:szCs w:val="26"/>
        </w:rPr>
        <w:t>Правильная интонация в процессе говорения и чтения. Нормы произношения звуков и сочетаний звуков; ударение в словах в соответствии с нормами</w:t>
      </w:r>
      <w:r w:rsidRPr="00AF2EEF">
        <w:rPr>
          <w:spacing w:val="-16"/>
          <w:sz w:val="26"/>
          <w:szCs w:val="26"/>
        </w:rPr>
        <w:t xml:space="preserve"> </w:t>
      </w:r>
      <w:r w:rsidRPr="00AF2EEF">
        <w:rPr>
          <w:sz w:val="26"/>
          <w:szCs w:val="26"/>
        </w:rPr>
        <w:t>современного</w:t>
      </w:r>
      <w:r w:rsidRPr="00AF2EEF">
        <w:rPr>
          <w:spacing w:val="-18"/>
          <w:sz w:val="26"/>
          <w:szCs w:val="26"/>
        </w:rPr>
        <w:t xml:space="preserve"> </w:t>
      </w:r>
      <w:r w:rsidRPr="00AF2EEF">
        <w:rPr>
          <w:sz w:val="26"/>
          <w:szCs w:val="26"/>
        </w:rPr>
        <w:t>русского</w:t>
      </w:r>
      <w:r w:rsidRPr="00AF2EEF">
        <w:rPr>
          <w:spacing w:val="-16"/>
          <w:sz w:val="26"/>
          <w:szCs w:val="26"/>
        </w:rPr>
        <w:t xml:space="preserve"> </w:t>
      </w:r>
      <w:r w:rsidRPr="00AF2EEF">
        <w:rPr>
          <w:sz w:val="26"/>
          <w:szCs w:val="26"/>
        </w:rPr>
        <w:t>литературного</w:t>
      </w:r>
      <w:r w:rsidRPr="00AF2EEF">
        <w:rPr>
          <w:spacing w:val="-16"/>
          <w:sz w:val="26"/>
          <w:szCs w:val="26"/>
        </w:rPr>
        <w:t xml:space="preserve"> </w:t>
      </w:r>
      <w:r w:rsidRPr="00AF2EEF">
        <w:rPr>
          <w:sz w:val="26"/>
          <w:szCs w:val="26"/>
        </w:rPr>
        <w:t>языка</w:t>
      </w:r>
      <w:r w:rsidRPr="00AF2EEF">
        <w:rPr>
          <w:spacing w:val="-17"/>
          <w:sz w:val="26"/>
          <w:szCs w:val="26"/>
        </w:rPr>
        <w:t xml:space="preserve"> </w:t>
      </w:r>
      <w:r w:rsidRPr="00AF2EEF">
        <w:rPr>
          <w:sz w:val="26"/>
          <w:szCs w:val="26"/>
        </w:rPr>
        <w:t>(на</w:t>
      </w:r>
      <w:r w:rsidRPr="00AF2EEF">
        <w:rPr>
          <w:spacing w:val="-19"/>
          <w:sz w:val="26"/>
          <w:szCs w:val="26"/>
        </w:rPr>
        <w:t xml:space="preserve"> </w:t>
      </w:r>
      <w:r w:rsidRPr="00AF2EEF">
        <w:rPr>
          <w:sz w:val="26"/>
          <w:szCs w:val="26"/>
        </w:rPr>
        <w:t>ограниченном</w:t>
      </w:r>
      <w:r w:rsidRPr="00AF2EEF">
        <w:rPr>
          <w:spacing w:val="-19"/>
          <w:sz w:val="26"/>
          <w:szCs w:val="26"/>
        </w:rPr>
        <w:t xml:space="preserve"> </w:t>
      </w:r>
      <w:r w:rsidRPr="00AF2EEF">
        <w:rPr>
          <w:sz w:val="26"/>
          <w:szCs w:val="26"/>
        </w:rPr>
        <w:t>перечне слов, отрабатываемом в</w:t>
      </w:r>
      <w:r w:rsidRPr="00AF2EEF">
        <w:rPr>
          <w:spacing w:val="-5"/>
          <w:sz w:val="26"/>
          <w:szCs w:val="26"/>
        </w:rPr>
        <w:t xml:space="preserve"> </w:t>
      </w:r>
      <w:r w:rsidRPr="00AF2EEF">
        <w:rPr>
          <w:sz w:val="26"/>
          <w:szCs w:val="26"/>
        </w:rPr>
        <w:t>учебнике).</w:t>
      </w:r>
    </w:p>
    <w:p w:rsidR="00A522EC" w:rsidRPr="00AF2EEF" w:rsidRDefault="00A522EC" w:rsidP="00953AB5">
      <w:pPr>
        <w:pStyle w:val="a3"/>
        <w:ind w:right="214"/>
        <w:rPr>
          <w:sz w:val="26"/>
          <w:szCs w:val="26"/>
        </w:rPr>
      </w:pPr>
      <w:r w:rsidRPr="00AF2EEF">
        <w:rPr>
          <w:sz w:val="26"/>
          <w:szCs w:val="26"/>
        </w:rPr>
        <w:t>Использование орфоэпических словарей русского языка при определении правильного произношения слов.</w:t>
      </w:r>
    </w:p>
    <w:p w:rsidR="00A522EC" w:rsidRPr="00AF2EEF" w:rsidRDefault="00A522EC" w:rsidP="00953AB5">
      <w:pPr>
        <w:pStyle w:val="110"/>
        <w:ind w:left="826"/>
        <w:jc w:val="left"/>
        <w:rPr>
          <w:sz w:val="26"/>
          <w:szCs w:val="26"/>
        </w:rPr>
      </w:pPr>
      <w:r w:rsidRPr="00AF2EEF">
        <w:rPr>
          <w:sz w:val="26"/>
          <w:szCs w:val="26"/>
        </w:rPr>
        <w:t>Лексика</w:t>
      </w:r>
    </w:p>
    <w:p w:rsidR="00A522EC" w:rsidRPr="00AF2EEF" w:rsidRDefault="00A522EC" w:rsidP="00953AB5">
      <w:pPr>
        <w:pStyle w:val="a3"/>
        <w:ind w:right="143"/>
        <w:jc w:val="left"/>
        <w:rPr>
          <w:sz w:val="26"/>
          <w:szCs w:val="26"/>
        </w:rPr>
      </w:pPr>
      <w:r w:rsidRPr="00AF2EEF">
        <w:rPr>
          <w:sz w:val="26"/>
          <w:szCs w:val="26"/>
        </w:rPr>
        <w:t>Повторение и продолжение работы: наблюдение за использованием в речи синонимов, антонимов, устаревших слов (простые случаи).</w:t>
      </w:r>
    </w:p>
    <w:p w:rsidR="00A522EC" w:rsidRPr="00AF2EEF" w:rsidRDefault="00A522EC" w:rsidP="00953AB5">
      <w:pPr>
        <w:pStyle w:val="a3"/>
        <w:ind w:left="826" w:firstLine="0"/>
        <w:jc w:val="left"/>
        <w:rPr>
          <w:sz w:val="26"/>
          <w:szCs w:val="26"/>
        </w:rPr>
      </w:pPr>
      <w:r w:rsidRPr="00AF2EEF">
        <w:rPr>
          <w:sz w:val="26"/>
          <w:szCs w:val="26"/>
        </w:rPr>
        <w:t>Наблюдение за использованием в речи фразеологизмов (простые случаи).</w:t>
      </w:r>
    </w:p>
    <w:p w:rsidR="00A522EC" w:rsidRPr="00AF2EEF" w:rsidRDefault="00A522EC" w:rsidP="00953AB5">
      <w:pPr>
        <w:pStyle w:val="110"/>
        <w:ind w:left="826"/>
        <w:jc w:val="left"/>
        <w:rPr>
          <w:sz w:val="26"/>
          <w:szCs w:val="26"/>
        </w:rPr>
      </w:pPr>
      <w:r w:rsidRPr="00AF2EEF">
        <w:rPr>
          <w:sz w:val="26"/>
          <w:szCs w:val="26"/>
        </w:rPr>
        <w:t>Состав слова (морфемика)</w:t>
      </w:r>
    </w:p>
    <w:p w:rsidR="00A522EC" w:rsidRPr="00AF2EEF" w:rsidRDefault="00A522EC" w:rsidP="00953AB5">
      <w:pPr>
        <w:pStyle w:val="a3"/>
        <w:jc w:val="left"/>
        <w:rPr>
          <w:sz w:val="26"/>
          <w:szCs w:val="26"/>
        </w:rPr>
      </w:pPr>
      <w:r w:rsidRPr="00AF2EEF">
        <w:rPr>
          <w:sz w:val="26"/>
          <w:szCs w:val="26"/>
        </w:rPr>
        <w:t>Состав изменяемых слов, выделение в словах с однозначно выделяемыми морфемами окончания, корня, приставки, суффикса (повторение изученного).</w:t>
      </w:r>
    </w:p>
    <w:p w:rsidR="00A522EC" w:rsidRPr="00AF2EEF" w:rsidRDefault="00A522EC" w:rsidP="00953AB5">
      <w:pPr>
        <w:pStyle w:val="a3"/>
        <w:ind w:left="826" w:firstLine="0"/>
        <w:jc w:val="left"/>
        <w:rPr>
          <w:sz w:val="26"/>
          <w:szCs w:val="26"/>
        </w:rPr>
      </w:pPr>
      <w:r w:rsidRPr="00AF2EEF">
        <w:rPr>
          <w:sz w:val="26"/>
          <w:szCs w:val="26"/>
        </w:rPr>
        <w:t>Основа слова.</w:t>
      </w:r>
    </w:p>
    <w:p w:rsidR="00A522EC" w:rsidRPr="00AF2EEF" w:rsidRDefault="00A522EC" w:rsidP="00953AB5">
      <w:pPr>
        <w:pStyle w:val="a3"/>
        <w:ind w:left="826" w:firstLine="0"/>
        <w:jc w:val="left"/>
        <w:rPr>
          <w:sz w:val="26"/>
          <w:szCs w:val="26"/>
        </w:rPr>
      </w:pPr>
      <w:r w:rsidRPr="00AF2EEF">
        <w:rPr>
          <w:sz w:val="26"/>
          <w:szCs w:val="26"/>
        </w:rPr>
        <w:t>Состав неизменяемых слов (ознакомление).</w:t>
      </w:r>
    </w:p>
    <w:p w:rsidR="00A522EC" w:rsidRPr="00AF2EEF" w:rsidRDefault="00A522EC" w:rsidP="00953AB5">
      <w:pPr>
        <w:pStyle w:val="a3"/>
        <w:jc w:val="left"/>
        <w:rPr>
          <w:sz w:val="26"/>
          <w:szCs w:val="26"/>
        </w:rPr>
      </w:pPr>
      <w:r w:rsidRPr="00AF2EEF">
        <w:rPr>
          <w:sz w:val="26"/>
          <w:szCs w:val="26"/>
        </w:rPr>
        <w:t>Значение наиболее употребляемых суффиксов изученных частей речи (ознакомление).</w:t>
      </w:r>
    </w:p>
    <w:p w:rsidR="00A522EC" w:rsidRPr="00AF2EEF" w:rsidRDefault="00A522EC" w:rsidP="00953AB5">
      <w:pPr>
        <w:pStyle w:val="110"/>
        <w:ind w:left="826"/>
        <w:jc w:val="left"/>
        <w:rPr>
          <w:sz w:val="26"/>
          <w:szCs w:val="26"/>
        </w:rPr>
      </w:pPr>
      <w:r w:rsidRPr="00AF2EEF">
        <w:rPr>
          <w:sz w:val="26"/>
          <w:szCs w:val="26"/>
        </w:rPr>
        <w:t>Морфология</w:t>
      </w:r>
    </w:p>
    <w:p w:rsidR="00A522EC" w:rsidRPr="00AF2EEF" w:rsidRDefault="00A522EC" w:rsidP="00953AB5">
      <w:pPr>
        <w:pStyle w:val="a3"/>
        <w:ind w:left="826" w:firstLine="0"/>
        <w:jc w:val="left"/>
        <w:rPr>
          <w:sz w:val="26"/>
          <w:szCs w:val="26"/>
        </w:rPr>
      </w:pPr>
      <w:r w:rsidRPr="00AF2EEF">
        <w:rPr>
          <w:sz w:val="26"/>
          <w:szCs w:val="26"/>
        </w:rPr>
        <w:t>Части речи самостоятельные и служебные.</w:t>
      </w:r>
    </w:p>
    <w:p w:rsidR="00A522EC" w:rsidRPr="00AF2EEF" w:rsidRDefault="00A522EC" w:rsidP="00953AB5">
      <w:pPr>
        <w:pStyle w:val="a3"/>
        <w:ind w:right="205"/>
        <w:rPr>
          <w:sz w:val="26"/>
          <w:szCs w:val="26"/>
        </w:rPr>
      </w:pPr>
      <w:r w:rsidRPr="00AF2EEF">
        <w:rPr>
          <w:sz w:val="26"/>
          <w:szCs w:val="26"/>
        </w:rPr>
        <w:t xml:space="preserve">Имя существительное. Склонение имён существительных (кроме существительных на </w:t>
      </w:r>
      <w:r w:rsidRPr="00AF2EEF">
        <w:rPr>
          <w:b/>
          <w:i/>
          <w:sz w:val="26"/>
          <w:szCs w:val="26"/>
        </w:rPr>
        <w:t xml:space="preserve">-мя, -ий, -ие, -ия; </w:t>
      </w:r>
      <w:r w:rsidRPr="00AF2EEF">
        <w:rPr>
          <w:sz w:val="26"/>
          <w:szCs w:val="26"/>
        </w:rPr>
        <w:t xml:space="preserve">на </w:t>
      </w:r>
      <w:r w:rsidRPr="00AF2EEF">
        <w:rPr>
          <w:b/>
          <w:i/>
          <w:sz w:val="26"/>
          <w:szCs w:val="26"/>
        </w:rPr>
        <w:t xml:space="preserve">-ья </w:t>
      </w:r>
      <w:r w:rsidRPr="00AF2EEF">
        <w:rPr>
          <w:sz w:val="26"/>
          <w:szCs w:val="26"/>
        </w:rPr>
        <w:t>типа гостья, на -</w:t>
      </w:r>
      <w:r w:rsidRPr="00AF2EEF">
        <w:rPr>
          <w:b/>
          <w:i/>
          <w:sz w:val="26"/>
          <w:szCs w:val="26"/>
        </w:rPr>
        <w:t xml:space="preserve">ье </w:t>
      </w:r>
      <w:r w:rsidRPr="00AF2EEF">
        <w:rPr>
          <w:sz w:val="26"/>
          <w:szCs w:val="26"/>
        </w:rPr>
        <w:t xml:space="preserve">типа ожерелье во множественном числе); собственных имён существительных на </w:t>
      </w:r>
      <w:r w:rsidRPr="00AF2EEF">
        <w:rPr>
          <w:b/>
          <w:i/>
          <w:sz w:val="26"/>
          <w:szCs w:val="26"/>
        </w:rPr>
        <w:t xml:space="preserve">-ов, -ин, -ий; </w:t>
      </w:r>
      <w:r w:rsidRPr="00AF2EEF">
        <w:rPr>
          <w:sz w:val="26"/>
          <w:szCs w:val="26"/>
        </w:rPr>
        <w:t>имена существительные 1, 2, 3-го склонения (повторение изученного). Несклоняемые имена существительные (ознакомление).</w:t>
      </w:r>
    </w:p>
    <w:p w:rsidR="00A522EC" w:rsidRPr="00AF2EEF" w:rsidRDefault="00A522EC" w:rsidP="00953AB5">
      <w:pPr>
        <w:pStyle w:val="a3"/>
        <w:ind w:right="209"/>
        <w:rPr>
          <w:sz w:val="26"/>
          <w:szCs w:val="26"/>
        </w:rPr>
      </w:pPr>
      <w:r w:rsidRPr="00AF2EEF">
        <w:rPr>
          <w:sz w:val="26"/>
          <w:szCs w:val="26"/>
        </w:rPr>
        <w:t>Имя прилагательное. Зависимость формы имени прилагательного от формы имени существительного (повторение). Склонение имён</w:t>
      </w:r>
      <w:r w:rsidRPr="00AF2EEF">
        <w:rPr>
          <w:spacing w:val="-42"/>
          <w:sz w:val="26"/>
          <w:szCs w:val="26"/>
        </w:rPr>
        <w:t xml:space="preserve"> </w:t>
      </w:r>
      <w:r w:rsidRPr="00AF2EEF">
        <w:rPr>
          <w:sz w:val="26"/>
          <w:szCs w:val="26"/>
        </w:rPr>
        <w:t>прилагательных во множественном</w:t>
      </w:r>
      <w:r w:rsidRPr="00AF2EEF">
        <w:rPr>
          <w:spacing w:val="-2"/>
          <w:sz w:val="26"/>
          <w:szCs w:val="26"/>
        </w:rPr>
        <w:t xml:space="preserve"> </w:t>
      </w:r>
      <w:r w:rsidRPr="00AF2EEF">
        <w:rPr>
          <w:sz w:val="26"/>
          <w:szCs w:val="26"/>
        </w:rPr>
        <w:t>числе.</w:t>
      </w:r>
    </w:p>
    <w:p w:rsidR="00A522EC" w:rsidRPr="00AF2EEF" w:rsidRDefault="00A522EC" w:rsidP="00953AB5">
      <w:pPr>
        <w:pStyle w:val="a3"/>
        <w:ind w:left="826" w:firstLine="0"/>
        <w:rPr>
          <w:sz w:val="26"/>
          <w:szCs w:val="26"/>
        </w:rPr>
      </w:pPr>
      <w:r w:rsidRPr="00AF2EEF">
        <w:rPr>
          <w:sz w:val="26"/>
          <w:szCs w:val="26"/>
        </w:rPr>
        <w:t>Местоимение. Личные местоимения (повторение). Личные местоимения</w:t>
      </w:r>
    </w:p>
    <w:p w:rsidR="00A522EC" w:rsidRPr="00AF2EEF" w:rsidRDefault="00A522EC" w:rsidP="00953AB5">
      <w:pPr>
        <w:pStyle w:val="a3"/>
        <w:ind w:right="214" w:firstLine="0"/>
        <w:rPr>
          <w:sz w:val="26"/>
          <w:szCs w:val="26"/>
        </w:rPr>
      </w:pPr>
      <w:r w:rsidRPr="00AF2EEF">
        <w:rPr>
          <w:sz w:val="26"/>
          <w:szCs w:val="26"/>
        </w:rPr>
        <w:t>1-го и 3-го лица единственного и множественного числа; склонение личных местоимений.</w:t>
      </w:r>
    </w:p>
    <w:p w:rsidR="00A522EC" w:rsidRPr="00AF2EEF" w:rsidRDefault="00A522EC" w:rsidP="00953AB5">
      <w:pPr>
        <w:pStyle w:val="a3"/>
        <w:ind w:right="210"/>
        <w:rPr>
          <w:sz w:val="26"/>
          <w:szCs w:val="26"/>
        </w:rPr>
      </w:pPr>
      <w:r w:rsidRPr="00AF2EEF">
        <w:rPr>
          <w:sz w:val="26"/>
          <w:szCs w:val="26"/>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A522EC" w:rsidRPr="00AF2EEF" w:rsidRDefault="00A522EC" w:rsidP="00953AB5">
      <w:pPr>
        <w:pStyle w:val="a3"/>
        <w:ind w:left="826" w:right="215" w:firstLine="0"/>
        <w:jc w:val="left"/>
        <w:rPr>
          <w:sz w:val="26"/>
          <w:szCs w:val="26"/>
        </w:rPr>
      </w:pPr>
      <w:r w:rsidRPr="00AF2EEF">
        <w:rPr>
          <w:sz w:val="26"/>
          <w:szCs w:val="26"/>
        </w:rPr>
        <w:t>Наречие (общее представление). Значение, вопросы, употребление в речи. Предлог. Отличие предлогов от приставок (повторение).</w:t>
      </w:r>
    </w:p>
    <w:p w:rsidR="00A522EC" w:rsidRPr="00AF2EEF" w:rsidRDefault="00A522EC" w:rsidP="00953AB5">
      <w:pPr>
        <w:pStyle w:val="a3"/>
        <w:ind w:left="826" w:right="2143" w:firstLine="0"/>
        <w:jc w:val="left"/>
        <w:rPr>
          <w:sz w:val="26"/>
          <w:szCs w:val="26"/>
        </w:rPr>
      </w:pPr>
      <w:r w:rsidRPr="00AF2EEF">
        <w:rPr>
          <w:sz w:val="26"/>
          <w:szCs w:val="26"/>
        </w:rPr>
        <w:t xml:space="preserve">Союз; союзы </w:t>
      </w:r>
      <w:r w:rsidRPr="00AF2EEF">
        <w:rPr>
          <w:i/>
          <w:sz w:val="26"/>
          <w:szCs w:val="26"/>
        </w:rPr>
        <w:t xml:space="preserve">и, а, но </w:t>
      </w:r>
      <w:r w:rsidRPr="00AF2EEF">
        <w:rPr>
          <w:sz w:val="26"/>
          <w:szCs w:val="26"/>
        </w:rPr>
        <w:t xml:space="preserve">в простых и сложных предложениях. Частица </w:t>
      </w:r>
      <w:r w:rsidRPr="00AF2EEF">
        <w:rPr>
          <w:i/>
          <w:sz w:val="26"/>
          <w:szCs w:val="26"/>
        </w:rPr>
        <w:t>не</w:t>
      </w:r>
      <w:r w:rsidRPr="00AF2EEF">
        <w:rPr>
          <w:sz w:val="26"/>
          <w:szCs w:val="26"/>
        </w:rPr>
        <w:t>, её значение (повторение).</w:t>
      </w:r>
    </w:p>
    <w:p w:rsidR="00A522EC" w:rsidRPr="00AF2EEF" w:rsidRDefault="00A522EC" w:rsidP="00953AB5">
      <w:pPr>
        <w:pStyle w:val="110"/>
        <w:ind w:left="826"/>
        <w:jc w:val="left"/>
        <w:rPr>
          <w:sz w:val="26"/>
          <w:szCs w:val="26"/>
        </w:rPr>
      </w:pPr>
      <w:r w:rsidRPr="00AF2EEF">
        <w:rPr>
          <w:sz w:val="26"/>
          <w:szCs w:val="26"/>
        </w:rPr>
        <w:t>Синтаксис</w:t>
      </w:r>
    </w:p>
    <w:p w:rsidR="00A522EC" w:rsidRPr="00AF2EEF" w:rsidRDefault="00A522EC" w:rsidP="00953AB5">
      <w:pPr>
        <w:pStyle w:val="a3"/>
        <w:ind w:right="209"/>
        <w:rPr>
          <w:sz w:val="26"/>
          <w:szCs w:val="26"/>
        </w:rPr>
      </w:pPr>
      <w:r w:rsidRPr="00AF2EEF">
        <w:rPr>
          <w:sz w:val="26"/>
          <w:szCs w:val="26"/>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A522EC" w:rsidRPr="00AF2EEF" w:rsidRDefault="00A522EC" w:rsidP="00953AB5">
      <w:pPr>
        <w:pStyle w:val="a3"/>
        <w:ind w:right="208"/>
        <w:rPr>
          <w:sz w:val="26"/>
          <w:szCs w:val="26"/>
        </w:rPr>
      </w:pPr>
      <w:r w:rsidRPr="00AF2EEF">
        <w:rPr>
          <w:sz w:val="26"/>
          <w:szCs w:val="26"/>
        </w:rPr>
        <w:t xml:space="preserve">Предложения с однородными членами: без союзов, с союзами а, но, с </w:t>
      </w:r>
      <w:r w:rsidRPr="00AF2EEF">
        <w:rPr>
          <w:sz w:val="26"/>
          <w:szCs w:val="26"/>
        </w:rPr>
        <w:lastRenderedPageBreak/>
        <w:t>одиночным</w:t>
      </w:r>
      <w:r w:rsidRPr="00AF2EEF">
        <w:rPr>
          <w:spacing w:val="-7"/>
          <w:sz w:val="26"/>
          <w:szCs w:val="26"/>
        </w:rPr>
        <w:t xml:space="preserve"> </w:t>
      </w:r>
      <w:r w:rsidRPr="00AF2EEF">
        <w:rPr>
          <w:sz w:val="26"/>
          <w:szCs w:val="26"/>
        </w:rPr>
        <w:t>союзом</w:t>
      </w:r>
      <w:r w:rsidRPr="00AF2EEF">
        <w:rPr>
          <w:spacing w:val="-8"/>
          <w:sz w:val="26"/>
          <w:szCs w:val="26"/>
        </w:rPr>
        <w:t xml:space="preserve"> </w:t>
      </w:r>
      <w:r w:rsidRPr="00AF2EEF">
        <w:rPr>
          <w:sz w:val="26"/>
          <w:szCs w:val="26"/>
        </w:rPr>
        <w:t>и.</w:t>
      </w:r>
      <w:r w:rsidRPr="00AF2EEF">
        <w:rPr>
          <w:spacing w:val="-8"/>
          <w:sz w:val="26"/>
          <w:szCs w:val="26"/>
        </w:rPr>
        <w:t xml:space="preserve"> </w:t>
      </w:r>
      <w:r w:rsidRPr="00AF2EEF">
        <w:rPr>
          <w:sz w:val="26"/>
          <w:szCs w:val="26"/>
        </w:rPr>
        <w:t>Интонация</w:t>
      </w:r>
      <w:r w:rsidRPr="00AF2EEF">
        <w:rPr>
          <w:spacing w:val="-6"/>
          <w:sz w:val="26"/>
          <w:szCs w:val="26"/>
        </w:rPr>
        <w:t xml:space="preserve"> </w:t>
      </w:r>
      <w:r w:rsidRPr="00AF2EEF">
        <w:rPr>
          <w:sz w:val="26"/>
          <w:szCs w:val="26"/>
        </w:rPr>
        <w:t>перечисления</w:t>
      </w:r>
      <w:r w:rsidRPr="00AF2EEF">
        <w:rPr>
          <w:spacing w:val="-7"/>
          <w:sz w:val="26"/>
          <w:szCs w:val="26"/>
        </w:rPr>
        <w:t xml:space="preserve"> </w:t>
      </w:r>
      <w:r w:rsidRPr="00AF2EEF">
        <w:rPr>
          <w:sz w:val="26"/>
          <w:szCs w:val="26"/>
        </w:rPr>
        <w:t>в</w:t>
      </w:r>
      <w:r w:rsidRPr="00AF2EEF">
        <w:rPr>
          <w:spacing w:val="-9"/>
          <w:sz w:val="26"/>
          <w:szCs w:val="26"/>
        </w:rPr>
        <w:t xml:space="preserve"> </w:t>
      </w:r>
      <w:r w:rsidRPr="00AF2EEF">
        <w:rPr>
          <w:sz w:val="26"/>
          <w:szCs w:val="26"/>
        </w:rPr>
        <w:t>предложениях</w:t>
      </w:r>
      <w:r w:rsidRPr="00AF2EEF">
        <w:rPr>
          <w:spacing w:val="-7"/>
          <w:sz w:val="26"/>
          <w:szCs w:val="26"/>
        </w:rPr>
        <w:t xml:space="preserve"> </w:t>
      </w:r>
      <w:r w:rsidRPr="00AF2EEF">
        <w:rPr>
          <w:sz w:val="26"/>
          <w:szCs w:val="26"/>
        </w:rPr>
        <w:t>с</w:t>
      </w:r>
      <w:r w:rsidRPr="00AF2EEF">
        <w:rPr>
          <w:spacing w:val="-9"/>
          <w:sz w:val="26"/>
          <w:szCs w:val="26"/>
        </w:rPr>
        <w:t xml:space="preserve"> </w:t>
      </w:r>
      <w:r w:rsidRPr="00AF2EEF">
        <w:rPr>
          <w:sz w:val="26"/>
          <w:szCs w:val="26"/>
        </w:rPr>
        <w:t>однородными членами.</w:t>
      </w:r>
    </w:p>
    <w:p w:rsidR="00A522EC" w:rsidRPr="00AF2EEF" w:rsidRDefault="00A522EC" w:rsidP="00953AB5">
      <w:pPr>
        <w:pStyle w:val="a3"/>
        <w:ind w:right="216"/>
        <w:rPr>
          <w:sz w:val="26"/>
          <w:szCs w:val="26"/>
        </w:rPr>
      </w:pPr>
      <w:r w:rsidRPr="00AF2EEF">
        <w:rPr>
          <w:sz w:val="26"/>
          <w:szCs w:val="26"/>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A522EC" w:rsidRPr="00AF2EEF" w:rsidRDefault="00A522EC" w:rsidP="00953AB5">
      <w:pPr>
        <w:pStyle w:val="110"/>
        <w:ind w:left="826"/>
        <w:rPr>
          <w:sz w:val="26"/>
          <w:szCs w:val="26"/>
        </w:rPr>
      </w:pPr>
      <w:r w:rsidRPr="00AF2EEF">
        <w:rPr>
          <w:sz w:val="26"/>
          <w:szCs w:val="26"/>
        </w:rPr>
        <w:t>Орфография и пунктуация</w:t>
      </w:r>
    </w:p>
    <w:p w:rsidR="00A522EC" w:rsidRPr="00AF2EEF" w:rsidRDefault="00A522EC" w:rsidP="00953AB5">
      <w:pPr>
        <w:pStyle w:val="a3"/>
        <w:ind w:right="208"/>
        <w:rPr>
          <w:sz w:val="26"/>
          <w:szCs w:val="26"/>
        </w:rPr>
      </w:pPr>
      <w:r w:rsidRPr="00AF2EEF">
        <w:rPr>
          <w:sz w:val="26"/>
          <w:szCs w:val="26"/>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522EC" w:rsidRPr="00AF2EEF" w:rsidRDefault="00A522EC" w:rsidP="00953AB5">
      <w:pPr>
        <w:pStyle w:val="a3"/>
        <w:ind w:right="213"/>
        <w:rPr>
          <w:sz w:val="26"/>
          <w:szCs w:val="26"/>
        </w:rPr>
      </w:pPr>
      <w:r w:rsidRPr="00AF2EEF">
        <w:rPr>
          <w:sz w:val="26"/>
          <w:szCs w:val="26"/>
        </w:rPr>
        <w:t>Использование орфографического словаря для определения (уточнения) написания слова.</w:t>
      </w:r>
    </w:p>
    <w:p w:rsidR="00A522EC" w:rsidRPr="00AF2EEF" w:rsidRDefault="00A522EC" w:rsidP="00953AB5">
      <w:pPr>
        <w:pStyle w:val="a3"/>
        <w:ind w:left="826" w:firstLine="0"/>
        <w:rPr>
          <w:sz w:val="26"/>
          <w:szCs w:val="26"/>
        </w:rPr>
      </w:pPr>
      <w:r w:rsidRPr="00AF2EEF">
        <w:rPr>
          <w:sz w:val="26"/>
          <w:szCs w:val="26"/>
        </w:rPr>
        <w:t>Правила правописания и их применение:</w:t>
      </w:r>
    </w:p>
    <w:p w:rsidR="00A522EC" w:rsidRPr="00AF2EEF" w:rsidRDefault="00A522EC" w:rsidP="00953AB5">
      <w:pPr>
        <w:pStyle w:val="a5"/>
        <w:numPr>
          <w:ilvl w:val="0"/>
          <w:numId w:val="71"/>
        </w:numPr>
        <w:tabs>
          <w:tab w:val="left" w:pos="1535"/>
        </w:tabs>
        <w:ind w:right="208" w:firstLine="707"/>
        <w:rPr>
          <w:sz w:val="26"/>
          <w:szCs w:val="26"/>
        </w:rPr>
      </w:pPr>
      <w:r w:rsidRPr="00AF2EEF">
        <w:rPr>
          <w:sz w:val="26"/>
          <w:szCs w:val="26"/>
        </w:rPr>
        <w:t xml:space="preserve">безударные падежные окончания имён существительных (кроме существительных на </w:t>
      </w:r>
      <w:r w:rsidRPr="00AF2EEF">
        <w:rPr>
          <w:b/>
          <w:i/>
          <w:sz w:val="26"/>
          <w:szCs w:val="26"/>
        </w:rPr>
        <w:t>-мя, -ий, -ие, -ия</w:t>
      </w:r>
      <w:r w:rsidRPr="00AF2EEF">
        <w:rPr>
          <w:sz w:val="26"/>
          <w:szCs w:val="26"/>
        </w:rPr>
        <w:t xml:space="preserve">, а также кроме собственных имён существительных на </w:t>
      </w:r>
      <w:r w:rsidRPr="00AF2EEF">
        <w:rPr>
          <w:b/>
          <w:i/>
          <w:sz w:val="26"/>
          <w:szCs w:val="26"/>
        </w:rPr>
        <w:t>-ов, -ин,</w:t>
      </w:r>
      <w:r w:rsidRPr="00AF2EEF">
        <w:rPr>
          <w:b/>
          <w:i/>
          <w:spacing w:val="-2"/>
          <w:sz w:val="26"/>
          <w:szCs w:val="26"/>
        </w:rPr>
        <w:t xml:space="preserve"> </w:t>
      </w:r>
      <w:r w:rsidRPr="00AF2EEF">
        <w:rPr>
          <w:b/>
          <w:i/>
          <w:sz w:val="26"/>
          <w:szCs w:val="26"/>
        </w:rPr>
        <w:t>-ий</w:t>
      </w:r>
      <w:r w:rsidRPr="00AF2EEF">
        <w:rPr>
          <w:sz w:val="26"/>
          <w:szCs w:val="26"/>
        </w:rPr>
        <w:t>);</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безударные падежные окончания имён</w:t>
      </w:r>
      <w:r w:rsidRPr="00AF2EEF">
        <w:rPr>
          <w:spacing w:val="-7"/>
          <w:sz w:val="26"/>
          <w:szCs w:val="26"/>
        </w:rPr>
        <w:t xml:space="preserve"> </w:t>
      </w:r>
      <w:r w:rsidRPr="00AF2EEF">
        <w:rPr>
          <w:sz w:val="26"/>
          <w:szCs w:val="26"/>
        </w:rPr>
        <w:t>прилагательных;</w:t>
      </w:r>
    </w:p>
    <w:p w:rsidR="00A522EC" w:rsidRPr="00AF2EEF" w:rsidRDefault="00A522EC" w:rsidP="00953AB5">
      <w:pPr>
        <w:pStyle w:val="a5"/>
        <w:numPr>
          <w:ilvl w:val="0"/>
          <w:numId w:val="71"/>
        </w:numPr>
        <w:tabs>
          <w:tab w:val="left" w:pos="1535"/>
        </w:tabs>
        <w:ind w:right="204" w:firstLine="707"/>
        <w:rPr>
          <w:sz w:val="26"/>
          <w:szCs w:val="26"/>
        </w:rPr>
      </w:pPr>
      <w:r w:rsidRPr="00AF2EEF">
        <w:rPr>
          <w:sz w:val="26"/>
          <w:szCs w:val="26"/>
        </w:rPr>
        <w:t>мягкий знак после шипящих на конце глаголов в форме 2-го лица единственного числа;</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 xml:space="preserve">наличие или отсутствие мягкого знака в глаголах на </w:t>
      </w:r>
      <w:r w:rsidRPr="00AF2EEF">
        <w:rPr>
          <w:b/>
          <w:i/>
          <w:sz w:val="26"/>
          <w:szCs w:val="26"/>
        </w:rPr>
        <w:t xml:space="preserve">-ться </w:t>
      </w:r>
      <w:r w:rsidRPr="00AF2EEF">
        <w:rPr>
          <w:sz w:val="26"/>
          <w:szCs w:val="26"/>
        </w:rPr>
        <w:t>и</w:t>
      </w:r>
      <w:r w:rsidRPr="00AF2EEF">
        <w:rPr>
          <w:spacing w:val="-13"/>
          <w:sz w:val="26"/>
          <w:szCs w:val="26"/>
        </w:rPr>
        <w:t xml:space="preserve"> </w:t>
      </w:r>
      <w:r w:rsidRPr="00AF2EEF">
        <w:rPr>
          <w:sz w:val="26"/>
          <w:szCs w:val="26"/>
        </w:rPr>
        <w:t>-</w:t>
      </w:r>
      <w:r w:rsidRPr="00AF2EEF">
        <w:rPr>
          <w:b/>
          <w:i/>
          <w:sz w:val="26"/>
          <w:szCs w:val="26"/>
        </w:rPr>
        <w:t>тся</w:t>
      </w:r>
      <w:r w:rsidRPr="00AF2EEF">
        <w:rPr>
          <w:sz w:val="26"/>
          <w:szCs w:val="26"/>
        </w:rPr>
        <w:t>;</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безударные личные окончания</w:t>
      </w:r>
      <w:r w:rsidRPr="00AF2EEF">
        <w:rPr>
          <w:spacing w:val="-4"/>
          <w:sz w:val="26"/>
          <w:szCs w:val="26"/>
        </w:rPr>
        <w:t xml:space="preserve"> </w:t>
      </w:r>
      <w:r w:rsidRPr="00AF2EEF">
        <w:rPr>
          <w:sz w:val="26"/>
          <w:szCs w:val="26"/>
        </w:rPr>
        <w:t>глаголов;</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 xml:space="preserve">знаки препинания в предложениях с однородными членами, соединёнными союзами </w:t>
      </w:r>
      <w:r w:rsidRPr="00AF2EEF">
        <w:rPr>
          <w:i/>
          <w:sz w:val="26"/>
          <w:szCs w:val="26"/>
        </w:rPr>
        <w:t xml:space="preserve">и, а, но </w:t>
      </w:r>
      <w:r w:rsidRPr="00AF2EEF">
        <w:rPr>
          <w:sz w:val="26"/>
          <w:szCs w:val="26"/>
        </w:rPr>
        <w:t>и без</w:t>
      </w:r>
      <w:r w:rsidRPr="00AF2EEF">
        <w:rPr>
          <w:spacing w:val="-6"/>
          <w:sz w:val="26"/>
          <w:szCs w:val="26"/>
        </w:rPr>
        <w:t xml:space="preserve"> </w:t>
      </w:r>
      <w:r w:rsidRPr="00AF2EEF">
        <w:rPr>
          <w:sz w:val="26"/>
          <w:szCs w:val="26"/>
        </w:rPr>
        <w:t>союзов.</w:t>
      </w:r>
    </w:p>
    <w:p w:rsidR="00A522EC" w:rsidRPr="00AF2EEF" w:rsidRDefault="00A522EC" w:rsidP="00953AB5">
      <w:pPr>
        <w:pStyle w:val="a3"/>
        <w:ind w:right="216"/>
        <w:rPr>
          <w:sz w:val="26"/>
          <w:szCs w:val="26"/>
        </w:rPr>
      </w:pPr>
      <w:r w:rsidRPr="00AF2EEF">
        <w:rPr>
          <w:sz w:val="26"/>
          <w:szCs w:val="26"/>
        </w:rPr>
        <w:t>Знаки препинания в сложном предложении, состоящем из двух простых (наблюдение).</w:t>
      </w:r>
    </w:p>
    <w:p w:rsidR="00A522EC" w:rsidRPr="00AF2EEF" w:rsidRDefault="00A522EC" w:rsidP="00953AB5">
      <w:pPr>
        <w:pStyle w:val="a3"/>
        <w:ind w:right="213"/>
        <w:rPr>
          <w:sz w:val="26"/>
          <w:szCs w:val="26"/>
        </w:rPr>
      </w:pPr>
      <w:r w:rsidRPr="00AF2EEF">
        <w:rPr>
          <w:sz w:val="26"/>
          <w:szCs w:val="26"/>
        </w:rPr>
        <w:t>Знаки препинания в предложении с прямой речью после слов автора (наблюдение).</w:t>
      </w:r>
    </w:p>
    <w:p w:rsidR="00A522EC" w:rsidRPr="00AF2EEF" w:rsidRDefault="00A522EC" w:rsidP="00953AB5">
      <w:pPr>
        <w:pStyle w:val="110"/>
        <w:ind w:left="826"/>
        <w:rPr>
          <w:sz w:val="26"/>
          <w:szCs w:val="26"/>
        </w:rPr>
      </w:pPr>
      <w:r w:rsidRPr="00AF2EEF">
        <w:rPr>
          <w:sz w:val="26"/>
          <w:szCs w:val="26"/>
        </w:rPr>
        <w:t>Развитие речи</w:t>
      </w:r>
    </w:p>
    <w:p w:rsidR="00A522EC" w:rsidRPr="00AF2EEF" w:rsidRDefault="00A522EC" w:rsidP="00953AB5">
      <w:pPr>
        <w:pStyle w:val="a3"/>
        <w:ind w:right="206"/>
        <w:rPr>
          <w:sz w:val="26"/>
          <w:szCs w:val="26"/>
        </w:rPr>
      </w:pPr>
      <w:r w:rsidRPr="00AF2EEF">
        <w:rPr>
          <w:sz w:val="26"/>
          <w:szCs w:val="26"/>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Pr="00AF2EEF">
        <w:rPr>
          <w:spacing w:val="-9"/>
          <w:sz w:val="26"/>
          <w:szCs w:val="26"/>
        </w:rPr>
        <w:t xml:space="preserve"> </w:t>
      </w:r>
      <w:r w:rsidRPr="00AF2EEF">
        <w:rPr>
          <w:sz w:val="26"/>
          <w:szCs w:val="26"/>
        </w:rPr>
        <w:t>и</w:t>
      </w:r>
      <w:r w:rsidRPr="00AF2EEF">
        <w:rPr>
          <w:spacing w:val="-9"/>
          <w:sz w:val="26"/>
          <w:szCs w:val="26"/>
        </w:rPr>
        <w:t xml:space="preserve"> </w:t>
      </w:r>
      <w:r w:rsidRPr="00AF2EEF">
        <w:rPr>
          <w:sz w:val="26"/>
          <w:szCs w:val="26"/>
        </w:rPr>
        <w:t>др.);</w:t>
      </w:r>
      <w:r w:rsidRPr="00AF2EEF">
        <w:rPr>
          <w:spacing w:val="-10"/>
          <w:sz w:val="26"/>
          <w:szCs w:val="26"/>
        </w:rPr>
        <w:t xml:space="preserve"> </w:t>
      </w:r>
      <w:r w:rsidRPr="00AF2EEF">
        <w:rPr>
          <w:sz w:val="26"/>
          <w:szCs w:val="26"/>
        </w:rPr>
        <w:t>диалог;</w:t>
      </w:r>
      <w:r w:rsidRPr="00AF2EEF">
        <w:rPr>
          <w:spacing w:val="-7"/>
          <w:sz w:val="26"/>
          <w:szCs w:val="26"/>
        </w:rPr>
        <w:t xml:space="preserve"> </w:t>
      </w:r>
      <w:r w:rsidRPr="00AF2EEF">
        <w:rPr>
          <w:sz w:val="26"/>
          <w:szCs w:val="26"/>
        </w:rPr>
        <w:t>монолог;</w:t>
      </w:r>
      <w:r w:rsidRPr="00AF2EEF">
        <w:rPr>
          <w:spacing w:val="-10"/>
          <w:sz w:val="26"/>
          <w:szCs w:val="26"/>
        </w:rPr>
        <w:t xml:space="preserve"> </w:t>
      </w:r>
      <w:r w:rsidRPr="00AF2EEF">
        <w:rPr>
          <w:sz w:val="26"/>
          <w:szCs w:val="26"/>
        </w:rPr>
        <w:t>отражение</w:t>
      </w:r>
      <w:r w:rsidRPr="00AF2EEF">
        <w:rPr>
          <w:spacing w:val="-7"/>
          <w:sz w:val="26"/>
          <w:szCs w:val="26"/>
        </w:rPr>
        <w:t xml:space="preserve"> </w:t>
      </w:r>
      <w:r w:rsidRPr="00AF2EEF">
        <w:rPr>
          <w:sz w:val="26"/>
          <w:szCs w:val="26"/>
        </w:rPr>
        <w:t>темы</w:t>
      </w:r>
      <w:r w:rsidRPr="00AF2EEF">
        <w:rPr>
          <w:spacing w:val="-10"/>
          <w:sz w:val="26"/>
          <w:szCs w:val="26"/>
        </w:rPr>
        <w:t xml:space="preserve"> </w:t>
      </w:r>
      <w:r w:rsidRPr="00AF2EEF">
        <w:rPr>
          <w:sz w:val="26"/>
          <w:szCs w:val="26"/>
        </w:rPr>
        <w:t>текста</w:t>
      </w:r>
      <w:r w:rsidRPr="00AF2EEF">
        <w:rPr>
          <w:spacing w:val="-10"/>
          <w:sz w:val="26"/>
          <w:szCs w:val="26"/>
        </w:rPr>
        <w:t xml:space="preserve"> </w:t>
      </w:r>
      <w:r w:rsidRPr="00AF2EEF">
        <w:rPr>
          <w:sz w:val="26"/>
          <w:szCs w:val="26"/>
        </w:rPr>
        <w:t>или</w:t>
      </w:r>
      <w:r w:rsidRPr="00AF2EEF">
        <w:rPr>
          <w:spacing w:val="-11"/>
          <w:sz w:val="26"/>
          <w:szCs w:val="26"/>
        </w:rPr>
        <w:t xml:space="preserve"> </w:t>
      </w:r>
      <w:r w:rsidRPr="00AF2EEF">
        <w:rPr>
          <w:sz w:val="26"/>
          <w:szCs w:val="26"/>
        </w:rPr>
        <w:t>основной</w:t>
      </w:r>
      <w:r w:rsidRPr="00AF2EEF">
        <w:rPr>
          <w:spacing w:val="-7"/>
          <w:sz w:val="26"/>
          <w:szCs w:val="26"/>
        </w:rPr>
        <w:t xml:space="preserve"> </w:t>
      </w:r>
      <w:r w:rsidRPr="00AF2EEF">
        <w:rPr>
          <w:sz w:val="26"/>
          <w:szCs w:val="26"/>
        </w:rPr>
        <w:t>мысли в</w:t>
      </w:r>
      <w:r w:rsidRPr="00AF2EEF">
        <w:rPr>
          <w:spacing w:val="-2"/>
          <w:sz w:val="26"/>
          <w:szCs w:val="26"/>
        </w:rPr>
        <w:t xml:space="preserve"> </w:t>
      </w:r>
      <w:r w:rsidRPr="00AF2EEF">
        <w:rPr>
          <w:sz w:val="26"/>
          <w:szCs w:val="26"/>
        </w:rPr>
        <w:t>заголовке.</w:t>
      </w:r>
    </w:p>
    <w:p w:rsidR="00A522EC" w:rsidRPr="00AF2EEF" w:rsidRDefault="00A522EC" w:rsidP="00953AB5">
      <w:pPr>
        <w:pStyle w:val="a3"/>
        <w:ind w:right="213"/>
        <w:rPr>
          <w:sz w:val="26"/>
          <w:szCs w:val="26"/>
        </w:rPr>
      </w:pPr>
      <w:r w:rsidRPr="00AF2EEF">
        <w:rPr>
          <w:sz w:val="26"/>
          <w:szCs w:val="26"/>
        </w:rPr>
        <w:t>Корректирование текстов (заданных и собственных) с учётом точности, правильности, богатства и выразительности письменной речи.</w:t>
      </w:r>
    </w:p>
    <w:p w:rsidR="00A522EC" w:rsidRPr="00AF2EEF" w:rsidRDefault="00A522EC" w:rsidP="00953AB5">
      <w:pPr>
        <w:pStyle w:val="a3"/>
        <w:ind w:right="213"/>
        <w:rPr>
          <w:sz w:val="26"/>
          <w:szCs w:val="26"/>
        </w:rPr>
      </w:pPr>
      <w:r w:rsidRPr="00AF2EEF">
        <w:rPr>
          <w:sz w:val="26"/>
          <w:szCs w:val="26"/>
        </w:rPr>
        <w:t>Изложение (подробный устный и письменный пересказ текста; выборочный устный пересказ текста).</w:t>
      </w:r>
    </w:p>
    <w:p w:rsidR="00A522EC" w:rsidRPr="00AF2EEF" w:rsidRDefault="00A522EC" w:rsidP="00953AB5">
      <w:pPr>
        <w:pStyle w:val="a3"/>
        <w:ind w:left="826" w:firstLine="0"/>
        <w:rPr>
          <w:sz w:val="26"/>
          <w:szCs w:val="26"/>
        </w:rPr>
      </w:pPr>
      <w:r w:rsidRPr="00AF2EEF">
        <w:rPr>
          <w:sz w:val="26"/>
          <w:szCs w:val="26"/>
        </w:rPr>
        <w:t>Сочинение как вид письменной работы.</w:t>
      </w:r>
    </w:p>
    <w:p w:rsidR="00A522EC" w:rsidRPr="00AF2EEF" w:rsidRDefault="00A522EC" w:rsidP="00953AB5">
      <w:pPr>
        <w:pStyle w:val="a3"/>
        <w:ind w:right="212"/>
        <w:rPr>
          <w:sz w:val="26"/>
          <w:szCs w:val="26"/>
        </w:rPr>
      </w:pPr>
      <w:r w:rsidRPr="00AF2EEF">
        <w:rPr>
          <w:sz w:val="26"/>
          <w:szCs w:val="26"/>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A522EC" w:rsidRPr="00AF2EEF" w:rsidRDefault="00A522EC" w:rsidP="00953AB5">
      <w:pPr>
        <w:pStyle w:val="a3"/>
        <w:ind w:right="213"/>
        <w:rPr>
          <w:sz w:val="26"/>
          <w:szCs w:val="26"/>
        </w:rPr>
      </w:pPr>
      <w:r w:rsidRPr="00AF2EEF">
        <w:rPr>
          <w:sz w:val="26"/>
          <w:szCs w:val="26"/>
        </w:rPr>
        <w:t>Изучение содержания учебного предмета «Русский язык» в четвёртом классе способствует освоению ряда универсальных учебных действий.</w:t>
      </w:r>
    </w:p>
    <w:p w:rsidR="00A522EC" w:rsidRPr="00AF2EEF" w:rsidRDefault="00A522EC" w:rsidP="00953AB5">
      <w:pPr>
        <w:pStyle w:val="110"/>
        <w:ind w:left="826"/>
        <w:rPr>
          <w:sz w:val="26"/>
          <w:szCs w:val="26"/>
        </w:rPr>
      </w:pPr>
      <w:r w:rsidRPr="00AF2EEF">
        <w:rPr>
          <w:sz w:val="26"/>
          <w:szCs w:val="26"/>
        </w:rPr>
        <w:t>Познавательные универсальные учебные действия:</w:t>
      </w:r>
    </w:p>
    <w:p w:rsidR="00A522EC" w:rsidRPr="00AF2EEF" w:rsidRDefault="00A522EC" w:rsidP="00953AB5">
      <w:pPr>
        <w:ind w:left="826"/>
        <w:jc w:val="both"/>
        <w:rPr>
          <w:sz w:val="26"/>
          <w:szCs w:val="26"/>
        </w:rPr>
      </w:pPr>
      <w:r w:rsidRPr="00AF2EEF">
        <w:rPr>
          <w:i/>
          <w:sz w:val="26"/>
          <w:szCs w:val="26"/>
        </w:rPr>
        <w:t>Базовые логические действия</w:t>
      </w:r>
      <w:r w:rsidRPr="00AF2EEF">
        <w:rPr>
          <w:sz w:val="26"/>
          <w:szCs w:val="26"/>
        </w:rPr>
        <w:t>:</w:t>
      </w:r>
    </w:p>
    <w:p w:rsidR="00A522EC" w:rsidRPr="004D2F5F" w:rsidRDefault="00A522EC" w:rsidP="00953AB5">
      <w:pPr>
        <w:pStyle w:val="a5"/>
        <w:numPr>
          <w:ilvl w:val="0"/>
          <w:numId w:val="71"/>
        </w:numPr>
        <w:tabs>
          <w:tab w:val="left" w:pos="1535"/>
        </w:tabs>
        <w:ind w:left="0" w:right="206" w:firstLine="0"/>
        <w:jc w:val="left"/>
        <w:rPr>
          <w:sz w:val="26"/>
          <w:szCs w:val="26"/>
        </w:rPr>
      </w:pPr>
      <w:r w:rsidRPr="004D2F5F">
        <w:rPr>
          <w:sz w:val="26"/>
          <w:szCs w:val="26"/>
        </w:rPr>
        <w:t>устанавливать</w:t>
      </w:r>
      <w:r w:rsidRPr="004D2F5F">
        <w:rPr>
          <w:spacing w:val="-14"/>
          <w:sz w:val="26"/>
          <w:szCs w:val="26"/>
        </w:rPr>
        <w:t xml:space="preserve"> </w:t>
      </w:r>
      <w:r w:rsidRPr="004D2F5F">
        <w:rPr>
          <w:sz w:val="26"/>
          <w:szCs w:val="26"/>
        </w:rPr>
        <w:t>основания</w:t>
      </w:r>
      <w:r w:rsidRPr="004D2F5F">
        <w:rPr>
          <w:spacing w:val="-10"/>
          <w:sz w:val="26"/>
          <w:szCs w:val="26"/>
        </w:rPr>
        <w:t xml:space="preserve"> </w:t>
      </w:r>
      <w:r w:rsidRPr="004D2F5F">
        <w:rPr>
          <w:sz w:val="26"/>
          <w:szCs w:val="26"/>
        </w:rPr>
        <w:t>для</w:t>
      </w:r>
      <w:r w:rsidRPr="004D2F5F">
        <w:rPr>
          <w:spacing w:val="-10"/>
          <w:sz w:val="26"/>
          <w:szCs w:val="26"/>
        </w:rPr>
        <w:t xml:space="preserve"> </w:t>
      </w:r>
      <w:r w:rsidRPr="004D2F5F">
        <w:rPr>
          <w:sz w:val="26"/>
          <w:szCs w:val="26"/>
        </w:rPr>
        <w:t>сравнения</w:t>
      </w:r>
      <w:r w:rsidRPr="004D2F5F">
        <w:rPr>
          <w:spacing w:val="-12"/>
          <w:sz w:val="26"/>
          <w:szCs w:val="26"/>
        </w:rPr>
        <w:t xml:space="preserve"> </w:t>
      </w:r>
      <w:r w:rsidRPr="004D2F5F">
        <w:rPr>
          <w:sz w:val="26"/>
          <w:szCs w:val="26"/>
        </w:rPr>
        <w:t>слов,</w:t>
      </w:r>
      <w:r w:rsidRPr="004D2F5F">
        <w:rPr>
          <w:spacing w:val="-11"/>
          <w:sz w:val="26"/>
          <w:szCs w:val="26"/>
        </w:rPr>
        <w:t xml:space="preserve"> </w:t>
      </w:r>
      <w:r w:rsidRPr="004D2F5F">
        <w:rPr>
          <w:sz w:val="26"/>
          <w:szCs w:val="26"/>
        </w:rPr>
        <w:t>относящихся</w:t>
      </w:r>
      <w:r w:rsidRPr="004D2F5F">
        <w:rPr>
          <w:spacing w:val="-12"/>
          <w:sz w:val="26"/>
          <w:szCs w:val="26"/>
        </w:rPr>
        <w:t xml:space="preserve"> </w:t>
      </w:r>
      <w:r w:rsidRPr="004D2F5F">
        <w:rPr>
          <w:sz w:val="26"/>
          <w:szCs w:val="26"/>
        </w:rPr>
        <w:t>к</w:t>
      </w:r>
      <w:r w:rsidRPr="004D2F5F">
        <w:rPr>
          <w:spacing w:val="-10"/>
          <w:sz w:val="26"/>
          <w:szCs w:val="26"/>
        </w:rPr>
        <w:t xml:space="preserve"> </w:t>
      </w:r>
      <w:r w:rsidRPr="004D2F5F">
        <w:rPr>
          <w:sz w:val="26"/>
          <w:szCs w:val="26"/>
        </w:rPr>
        <w:t>разным частям</w:t>
      </w:r>
      <w:r w:rsidRPr="004D2F5F">
        <w:rPr>
          <w:spacing w:val="-10"/>
          <w:sz w:val="26"/>
          <w:szCs w:val="26"/>
        </w:rPr>
        <w:t xml:space="preserve"> </w:t>
      </w:r>
      <w:r w:rsidRPr="004D2F5F">
        <w:rPr>
          <w:sz w:val="26"/>
          <w:szCs w:val="26"/>
        </w:rPr>
        <w:t>речи;</w:t>
      </w:r>
      <w:r w:rsidRPr="004D2F5F">
        <w:rPr>
          <w:spacing w:val="-9"/>
          <w:sz w:val="26"/>
          <w:szCs w:val="26"/>
        </w:rPr>
        <w:t xml:space="preserve"> </w:t>
      </w:r>
      <w:r w:rsidRPr="004D2F5F">
        <w:rPr>
          <w:sz w:val="26"/>
          <w:szCs w:val="26"/>
        </w:rPr>
        <w:t>устанавливать</w:t>
      </w:r>
      <w:r w:rsidRPr="004D2F5F">
        <w:rPr>
          <w:spacing w:val="-11"/>
          <w:sz w:val="26"/>
          <w:szCs w:val="26"/>
        </w:rPr>
        <w:t xml:space="preserve"> </w:t>
      </w:r>
      <w:r w:rsidRPr="004D2F5F">
        <w:rPr>
          <w:sz w:val="26"/>
          <w:szCs w:val="26"/>
        </w:rPr>
        <w:t>основания</w:t>
      </w:r>
      <w:r w:rsidRPr="004D2F5F">
        <w:rPr>
          <w:spacing w:val="-10"/>
          <w:sz w:val="26"/>
          <w:szCs w:val="26"/>
        </w:rPr>
        <w:t xml:space="preserve"> </w:t>
      </w:r>
      <w:r w:rsidRPr="004D2F5F">
        <w:rPr>
          <w:sz w:val="26"/>
          <w:szCs w:val="26"/>
        </w:rPr>
        <w:t>для</w:t>
      </w:r>
      <w:r w:rsidRPr="004D2F5F">
        <w:rPr>
          <w:spacing w:val="-10"/>
          <w:sz w:val="26"/>
          <w:szCs w:val="26"/>
        </w:rPr>
        <w:t xml:space="preserve"> </w:t>
      </w:r>
      <w:r w:rsidRPr="004D2F5F">
        <w:rPr>
          <w:sz w:val="26"/>
          <w:szCs w:val="26"/>
        </w:rPr>
        <w:t>сравнения</w:t>
      </w:r>
      <w:r w:rsidRPr="004D2F5F">
        <w:rPr>
          <w:spacing w:val="-9"/>
          <w:sz w:val="26"/>
          <w:szCs w:val="26"/>
        </w:rPr>
        <w:t xml:space="preserve"> </w:t>
      </w:r>
      <w:r w:rsidRPr="004D2F5F">
        <w:rPr>
          <w:sz w:val="26"/>
          <w:szCs w:val="26"/>
        </w:rPr>
        <w:t>слов,</w:t>
      </w:r>
      <w:r w:rsidRPr="004D2F5F">
        <w:rPr>
          <w:spacing w:val="-11"/>
          <w:sz w:val="26"/>
          <w:szCs w:val="26"/>
        </w:rPr>
        <w:t xml:space="preserve"> </w:t>
      </w:r>
      <w:r w:rsidRPr="004D2F5F">
        <w:rPr>
          <w:sz w:val="26"/>
          <w:szCs w:val="26"/>
        </w:rPr>
        <w:t>относящихся</w:t>
      </w:r>
      <w:r w:rsidRPr="004D2F5F">
        <w:rPr>
          <w:spacing w:val="-10"/>
          <w:sz w:val="26"/>
          <w:szCs w:val="26"/>
        </w:rPr>
        <w:t xml:space="preserve"> </w:t>
      </w:r>
      <w:r w:rsidRPr="004D2F5F">
        <w:rPr>
          <w:sz w:val="26"/>
          <w:szCs w:val="26"/>
        </w:rPr>
        <w:t>к</w:t>
      </w:r>
      <w:r w:rsidRPr="004D2F5F">
        <w:rPr>
          <w:spacing w:val="-9"/>
          <w:sz w:val="26"/>
          <w:szCs w:val="26"/>
        </w:rPr>
        <w:t xml:space="preserve"> </w:t>
      </w:r>
      <w:r w:rsidRPr="004D2F5F">
        <w:rPr>
          <w:sz w:val="26"/>
          <w:szCs w:val="26"/>
        </w:rPr>
        <w:t>одной части речи, но отличающихся грамматическими</w:t>
      </w:r>
      <w:r w:rsidRPr="004D2F5F">
        <w:rPr>
          <w:spacing w:val="-5"/>
          <w:sz w:val="26"/>
          <w:szCs w:val="26"/>
        </w:rPr>
        <w:t xml:space="preserve"> </w:t>
      </w:r>
      <w:r w:rsidRPr="004D2F5F">
        <w:rPr>
          <w:sz w:val="26"/>
          <w:szCs w:val="26"/>
        </w:rPr>
        <w:t>признаками;</w:t>
      </w:r>
    </w:p>
    <w:p w:rsidR="00A522EC" w:rsidRPr="00AF2EEF" w:rsidRDefault="00A522EC" w:rsidP="00953AB5">
      <w:pPr>
        <w:pStyle w:val="a5"/>
        <w:numPr>
          <w:ilvl w:val="0"/>
          <w:numId w:val="71"/>
        </w:numPr>
        <w:tabs>
          <w:tab w:val="left" w:pos="1534"/>
          <w:tab w:val="left" w:pos="1535"/>
        </w:tabs>
        <w:ind w:right="213" w:firstLine="707"/>
        <w:jc w:val="left"/>
        <w:rPr>
          <w:sz w:val="26"/>
          <w:szCs w:val="26"/>
        </w:rPr>
      </w:pPr>
      <w:r w:rsidRPr="00AF2EEF">
        <w:rPr>
          <w:sz w:val="26"/>
          <w:szCs w:val="26"/>
        </w:rPr>
        <w:lastRenderedPageBreak/>
        <w:t>группировать слова на основании того, какой частью речи они являются;</w:t>
      </w:r>
    </w:p>
    <w:p w:rsidR="00A522EC" w:rsidRPr="00AF2EEF" w:rsidRDefault="00A522EC" w:rsidP="00953AB5">
      <w:pPr>
        <w:pStyle w:val="a5"/>
        <w:numPr>
          <w:ilvl w:val="0"/>
          <w:numId w:val="71"/>
        </w:numPr>
        <w:tabs>
          <w:tab w:val="left" w:pos="1534"/>
          <w:tab w:val="left" w:pos="1535"/>
          <w:tab w:val="left" w:pos="3181"/>
          <w:tab w:val="left" w:pos="4414"/>
          <w:tab w:val="left" w:pos="4819"/>
          <w:tab w:val="left" w:pos="5975"/>
          <w:tab w:val="left" w:pos="6536"/>
          <w:tab w:val="left" w:pos="8648"/>
        </w:tabs>
        <w:ind w:right="213" w:firstLine="707"/>
        <w:jc w:val="left"/>
        <w:rPr>
          <w:sz w:val="26"/>
          <w:szCs w:val="26"/>
        </w:rPr>
      </w:pPr>
      <w:r w:rsidRPr="00AF2EEF">
        <w:rPr>
          <w:sz w:val="26"/>
          <w:szCs w:val="26"/>
        </w:rPr>
        <w:t>объединять</w:t>
      </w:r>
      <w:r w:rsidRPr="00AF2EEF">
        <w:rPr>
          <w:sz w:val="26"/>
          <w:szCs w:val="26"/>
        </w:rPr>
        <w:tab/>
        <w:t>глаголы</w:t>
      </w:r>
      <w:r w:rsidRPr="00AF2EEF">
        <w:rPr>
          <w:sz w:val="26"/>
          <w:szCs w:val="26"/>
        </w:rPr>
        <w:tab/>
        <w:t>в</w:t>
      </w:r>
      <w:r w:rsidRPr="00AF2EEF">
        <w:rPr>
          <w:sz w:val="26"/>
          <w:szCs w:val="26"/>
        </w:rPr>
        <w:tab/>
        <w:t>группы</w:t>
      </w:r>
      <w:r w:rsidRPr="00AF2EEF">
        <w:rPr>
          <w:sz w:val="26"/>
          <w:szCs w:val="26"/>
        </w:rPr>
        <w:tab/>
        <w:t>по</w:t>
      </w:r>
      <w:r w:rsidRPr="00AF2EEF">
        <w:rPr>
          <w:sz w:val="26"/>
          <w:szCs w:val="26"/>
        </w:rPr>
        <w:tab/>
        <w:t>определённому</w:t>
      </w:r>
      <w:r w:rsidRPr="00AF2EEF">
        <w:rPr>
          <w:sz w:val="26"/>
          <w:szCs w:val="26"/>
        </w:rPr>
        <w:tab/>
      </w:r>
      <w:r w:rsidRPr="00AF2EEF">
        <w:rPr>
          <w:spacing w:val="-3"/>
          <w:sz w:val="26"/>
          <w:szCs w:val="26"/>
        </w:rPr>
        <w:t xml:space="preserve">признаку </w:t>
      </w:r>
      <w:r w:rsidRPr="00AF2EEF">
        <w:rPr>
          <w:sz w:val="26"/>
          <w:szCs w:val="26"/>
        </w:rPr>
        <w:t>(например, время,</w:t>
      </w:r>
      <w:r w:rsidRPr="00AF2EEF">
        <w:rPr>
          <w:spacing w:val="-2"/>
          <w:sz w:val="26"/>
          <w:szCs w:val="26"/>
        </w:rPr>
        <w:t xml:space="preserve"> </w:t>
      </w:r>
      <w:r w:rsidRPr="00AF2EEF">
        <w:rPr>
          <w:sz w:val="26"/>
          <w:szCs w:val="26"/>
        </w:rPr>
        <w:t>спряжение);</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объединять предложения по определённому</w:t>
      </w:r>
      <w:r w:rsidRPr="00AF2EEF">
        <w:rPr>
          <w:spacing w:val="-7"/>
          <w:sz w:val="26"/>
          <w:szCs w:val="26"/>
        </w:rPr>
        <w:t xml:space="preserve"> </w:t>
      </w:r>
      <w:r w:rsidRPr="00AF2EEF">
        <w:rPr>
          <w:sz w:val="26"/>
          <w:szCs w:val="26"/>
        </w:rPr>
        <w:t>признаку;</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классифицировать предложенные языковые</w:t>
      </w:r>
      <w:r w:rsidRPr="00AF2EEF">
        <w:rPr>
          <w:spacing w:val="-7"/>
          <w:sz w:val="26"/>
          <w:szCs w:val="26"/>
        </w:rPr>
        <w:t xml:space="preserve"> </w:t>
      </w:r>
      <w:r w:rsidRPr="00AF2EEF">
        <w:rPr>
          <w:sz w:val="26"/>
          <w:szCs w:val="26"/>
        </w:rPr>
        <w:t>единицы;</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устно характеризовать языковые единицы по заданным</w:t>
      </w:r>
      <w:r w:rsidRPr="00AF2EEF">
        <w:rPr>
          <w:spacing w:val="-16"/>
          <w:sz w:val="26"/>
          <w:szCs w:val="26"/>
        </w:rPr>
        <w:t xml:space="preserve"> </w:t>
      </w:r>
      <w:r w:rsidRPr="00AF2EEF">
        <w:rPr>
          <w:sz w:val="26"/>
          <w:szCs w:val="26"/>
        </w:rPr>
        <w:t>признакам;</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ориентироваться в изученных понятиях (склонение, спряжение, неопределённая</w:t>
      </w:r>
      <w:r w:rsidRPr="00AF2EEF">
        <w:rPr>
          <w:spacing w:val="-17"/>
          <w:sz w:val="26"/>
          <w:szCs w:val="26"/>
        </w:rPr>
        <w:t xml:space="preserve"> </w:t>
      </w:r>
      <w:r w:rsidRPr="00AF2EEF">
        <w:rPr>
          <w:sz w:val="26"/>
          <w:szCs w:val="26"/>
        </w:rPr>
        <w:t>форма,</w:t>
      </w:r>
      <w:r w:rsidRPr="00AF2EEF">
        <w:rPr>
          <w:spacing w:val="-15"/>
          <w:sz w:val="26"/>
          <w:szCs w:val="26"/>
        </w:rPr>
        <w:t xml:space="preserve"> </w:t>
      </w:r>
      <w:r w:rsidRPr="00AF2EEF">
        <w:rPr>
          <w:sz w:val="26"/>
          <w:szCs w:val="26"/>
        </w:rPr>
        <w:t>однородные</w:t>
      </w:r>
      <w:r w:rsidRPr="00AF2EEF">
        <w:rPr>
          <w:spacing w:val="-17"/>
          <w:sz w:val="26"/>
          <w:szCs w:val="26"/>
        </w:rPr>
        <w:t xml:space="preserve"> </w:t>
      </w:r>
      <w:r w:rsidRPr="00AF2EEF">
        <w:rPr>
          <w:sz w:val="26"/>
          <w:szCs w:val="26"/>
        </w:rPr>
        <w:t>члены</w:t>
      </w:r>
      <w:r w:rsidRPr="00AF2EEF">
        <w:rPr>
          <w:spacing w:val="-16"/>
          <w:sz w:val="26"/>
          <w:szCs w:val="26"/>
        </w:rPr>
        <w:t xml:space="preserve"> </w:t>
      </w:r>
      <w:r w:rsidRPr="00AF2EEF">
        <w:rPr>
          <w:sz w:val="26"/>
          <w:szCs w:val="26"/>
        </w:rPr>
        <w:t>предложения,</w:t>
      </w:r>
      <w:r w:rsidRPr="00AF2EEF">
        <w:rPr>
          <w:spacing w:val="-15"/>
          <w:sz w:val="26"/>
          <w:szCs w:val="26"/>
        </w:rPr>
        <w:t xml:space="preserve"> </w:t>
      </w:r>
      <w:r w:rsidRPr="00AF2EEF">
        <w:rPr>
          <w:sz w:val="26"/>
          <w:szCs w:val="26"/>
        </w:rPr>
        <w:t>сложное</w:t>
      </w:r>
      <w:r w:rsidRPr="00AF2EEF">
        <w:rPr>
          <w:spacing w:val="-17"/>
          <w:sz w:val="26"/>
          <w:szCs w:val="26"/>
        </w:rPr>
        <w:t xml:space="preserve"> </w:t>
      </w:r>
      <w:r w:rsidRPr="00AF2EEF">
        <w:rPr>
          <w:sz w:val="26"/>
          <w:szCs w:val="26"/>
        </w:rPr>
        <w:t>предложение) и соотносить понятие с его краткой</w:t>
      </w:r>
      <w:r w:rsidRPr="00AF2EEF">
        <w:rPr>
          <w:spacing w:val="-4"/>
          <w:sz w:val="26"/>
          <w:szCs w:val="26"/>
        </w:rPr>
        <w:t xml:space="preserve"> </w:t>
      </w:r>
      <w:r w:rsidRPr="00AF2EEF">
        <w:rPr>
          <w:sz w:val="26"/>
          <w:szCs w:val="26"/>
        </w:rPr>
        <w:t>характеристикой.</w:t>
      </w:r>
    </w:p>
    <w:p w:rsidR="00A522EC" w:rsidRPr="00AF2EEF" w:rsidRDefault="00A522EC" w:rsidP="00953AB5">
      <w:pPr>
        <w:ind w:left="826"/>
        <w:jc w:val="both"/>
        <w:rPr>
          <w:i/>
          <w:sz w:val="26"/>
          <w:szCs w:val="26"/>
        </w:rPr>
      </w:pPr>
      <w:r w:rsidRPr="00AF2EEF">
        <w:rPr>
          <w:i/>
          <w:sz w:val="26"/>
          <w:szCs w:val="26"/>
        </w:rPr>
        <w:t>Базовые исследовательские действия:</w:t>
      </w:r>
    </w:p>
    <w:p w:rsidR="00A522EC" w:rsidRPr="00AF2EEF" w:rsidRDefault="00A522EC" w:rsidP="00953AB5">
      <w:pPr>
        <w:pStyle w:val="a5"/>
        <w:numPr>
          <w:ilvl w:val="0"/>
          <w:numId w:val="71"/>
        </w:numPr>
        <w:tabs>
          <w:tab w:val="left" w:pos="1535"/>
        </w:tabs>
        <w:ind w:right="215" w:firstLine="707"/>
        <w:rPr>
          <w:sz w:val="26"/>
          <w:szCs w:val="26"/>
        </w:rPr>
      </w:pPr>
      <w:r w:rsidRPr="00AF2EEF">
        <w:rPr>
          <w:sz w:val="26"/>
          <w:szCs w:val="26"/>
        </w:rPr>
        <w:t>сравнивать несколько вариантов выполнения заданий по русскому языку, выбирать наиболее подходящий (на основе предложенных</w:t>
      </w:r>
      <w:r w:rsidRPr="00AF2EEF">
        <w:rPr>
          <w:spacing w:val="-21"/>
          <w:sz w:val="26"/>
          <w:szCs w:val="26"/>
        </w:rPr>
        <w:t xml:space="preserve"> </w:t>
      </w:r>
      <w:r w:rsidRPr="00AF2EEF">
        <w:rPr>
          <w:sz w:val="26"/>
          <w:szCs w:val="26"/>
        </w:rPr>
        <w:t>критериев);</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проводить по предложенному алгоритму различные виды анализа (звуко-буквенный, морфемный, морфологический,</w:t>
      </w:r>
      <w:r w:rsidRPr="00AF2EEF">
        <w:rPr>
          <w:spacing w:val="-6"/>
          <w:sz w:val="26"/>
          <w:szCs w:val="26"/>
        </w:rPr>
        <w:t xml:space="preserve"> </w:t>
      </w:r>
      <w:r w:rsidRPr="00AF2EEF">
        <w:rPr>
          <w:sz w:val="26"/>
          <w:szCs w:val="26"/>
        </w:rPr>
        <w:t>синтаксический);</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w:t>
      </w:r>
      <w:r w:rsidRPr="00AF2EEF">
        <w:rPr>
          <w:spacing w:val="-2"/>
          <w:sz w:val="26"/>
          <w:szCs w:val="26"/>
        </w:rPr>
        <w:t xml:space="preserve"> </w:t>
      </w:r>
      <w:r w:rsidRPr="00AF2EEF">
        <w:rPr>
          <w:sz w:val="26"/>
          <w:szCs w:val="26"/>
        </w:rPr>
        <w:t>мини-исследования);</w:t>
      </w:r>
    </w:p>
    <w:p w:rsidR="00A522EC" w:rsidRPr="00AF2EEF" w:rsidRDefault="00A522EC" w:rsidP="00953AB5">
      <w:pPr>
        <w:pStyle w:val="a5"/>
        <w:numPr>
          <w:ilvl w:val="0"/>
          <w:numId w:val="71"/>
        </w:numPr>
        <w:tabs>
          <w:tab w:val="left" w:pos="1535"/>
        </w:tabs>
        <w:ind w:right="207" w:firstLine="707"/>
        <w:rPr>
          <w:sz w:val="26"/>
          <w:szCs w:val="26"/>
        </w:rPr>
      </w:pPr>
      <w:r w:rsidRPr="00AF2EEF">
        <w:rPr>
          <w:sz w:val="26"/>
          <w:szCs w:val="26"/>
        </w:rPr>
        <w:t>выявлять недостаток информации для решения учебной (практической) задачи на основе предложенного</w:t>
      </w:r>
      <w:r w:rsidRPr="00AF2EEF">
        <w:rPr>
          <w:spacing w:val="-4"/>
          <w:sz w:val="26"/>
          <w:szCs w:val="26"/>
        </w:rPr>
        <w:t xml:space="preserve"> </w:t>
      </w:r>
      <w:r w:rsidRPr="00AF2EEF">
        <w:rPr>
          <w:sz w:val="26"/>
          <w:szCs w:val="26"/>
        </w:rPr>
        <w:t>алгоритма;</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прогнозировать возможное развитие речевой</w:t>
      </w:r>
      <w:r w:rsidRPr="00AF2EEF">
        <w:rPr>
          <w:spacing w:val="-5"/>
          <w:sz w:val="26"/>
          <w:szCs w:val="26"/>
        </w:rPr>
        <w:t xml:space="preserve"> </w:t>
      </w:r>
      <w:r w:rsidRPr="00AF2EEF">
        <w:rPr>
          <w:sz w:val="26"/>
          <w:szCs w:val="26"/>
        </w:rPr>
        <w:t>ситуации.</w:t>
      </w:r>
    </w:p>
    <w:p w:rsidR="00A522EC" w:rsidRPr="00AF2EEF" w:rsidRDefault="00A522EC" w:rsidP="00953AB5">
      <w:pPr>
        <w:ind w:left="826"/>
        <w:jc w:val="both"/>
        <w:rPr>
          <w:sz w:val="26"/>
          <w:szCs w:val="26"/>
        </w:rPr>
      </w:pPr>
      <w:r w:rsidRPr="00AF2EEF">
        <w:rPr>
          <w:i/>
          <w:sz w:val="26"/>
          <w:szCs w:val="26"/>
        </w:rPr>
        <w:t>Работа с информацией</w:t>
      </w:r>
      <w:r w:rsidRPr="00AF2EEF">
        <w:rPr>
          <w:sz w:val="26"/>
          <w:szCs w:val="26"/>
        </w:rPr>
        <w:t>:</w:t>
      </w:r>
    </w:p>
    <w:p w:rsidR="00A522EC" w:rsidRPr="00AF2EEF" w:rsidRDefault="00A522EC" w:rsidP="00953AB5">
      <w:pPr>
        <w:pStyle w:val="a5"/>
        <w:numPr>
          <w:ilvl w:val="0"/>
          <w:numId w:val="71"/>
        </w:numPr>
        <w:tabs>
          <w:tab w:val="left" w:pos="1535"/>
        </w:tabs>
        <w:ind w:right="200" w:firstLine="707"/>
        <w:rPr>
          <w:sz w:val="26"/>
          <w:szCs w:val="26"/>
        </w:rPr>
      </w:pPr>
      <w:r w:rsidRPr="00AF2EEF">
        <w:rPr>
          <w:sz w:val="26"/>
          <w:szCs w:val="26"/>
        </w:rPr>
        <w:t>выбирать источник получения информации, работать со словарями, справочниками в поисках информации, необходимой для решения учебно- практической задачи; находить дополнительную информацию, используя справочники и</w:t>
      </w:r>
      <w:r w:rsidRPr="00AF2EEF">
        <w:rPr>
          <w:spacing w:val="-1"/>
          <w:sz w:val="26"/>
          <w:szCs w:val="26"/>
        </w:rPr>
        <w:t xml:space="preserve"> </w:t>
      </w:r>
      <w:r w:rsidRPr="00AF2EEF">
        <w:rPr>
          <w:sz w:val="26"/>
          <w:szCs w:val="26"/>
        </w:rPr>
        <w:t>словари;</w:t>
      </w:r>
    </w:p>
    <w:p w:rsidR="00A522EC" w:rsidRPr="00AF2EEF" w:rsidRDefault="00A522EC" w:rsidP="00953AB5">
      <w:pPr>
        <w:pStyle w:val="a5"/>
        <w:numPr>
          <w:ilvl w:val="0"/>
          <w:numId w:val="71"/>
        </w:numPr>
        <w:tabs>
          <w:tab w:val="left" w:pos="1535"/>
        </w:tabs>
        <w:ind w:right="203" w:firstLine="707"/>
        <w:rPr>
          <w:sz w:val="26"/>
          <w:szCs w:val="26"/>
        </w:rPr>
      </w:pPr>
      <w:r w:rsidRPr="00AF2EEF">
        <w:rPr>
          <w:sz w:val="26"/>
          <w:szCs w:val="26"/>
        </w:rPr>
        <w:t>распознавать достоверную и недостоверную информацию о языковых единицах самостоятельно или на основании предложенного учителем способа её</w:t>
      </w:r>
      <w:r w:rsidRPr="00AF2EEF">
        <w:rPr>
          <w:spacing w:val="-4"/>
          <w:sz w:val="26"/>
          <w:szCs w:val="26"/>
        </w:rPr>
        <w:t xml:space="preserve"> </w:t>
      </w:r>
      <w:r w:rsidRPr="00AF2EEF">
        <w:rPr>
          <w:sz w:val="26"/>
          <w:szCs w:val="26"/>
        </w:rPr>
        <w:t>проверки;</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w:t>
      </w:r>
      <w:r w:rsidRPr="00AF2EEF">
        <w:rPr>
          <w:spacing w:val="-3"/>
          <w:sz w:val="26"/>
          <w:szCs w:val="26"/>
        </w:rPr>
        <w:t xml:space="preserve"> </w:t>
      </w:r>
      <w:r w:rsidRPr="00AF2EEF">
        <w:rPr>
          <w:sz w:val="26"/>
          <w:szCs w:val="26"/>
        </w:rPr>
        <w:t>Интернет;</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самостоятельно создавать схемы, таблицы для представления информации.</w:t>
      </w:r>
    </w:p>
    <w:p w:rsidR="00A522EC" w:rsidRPr="00AF2EEF" w:rsidRDefault="00A522EC" w:rsidP="00953AB5">
      <w:pPr>
        <w:pStyle w:val="110"/>
        <w:ind w:left="826"/>
        <w:jc w:val="left"/>
        <w:rPr>
          <w:sz w:val="26"/>
          <w:szCs w:val="26"/>
        </w:rPr>
      </w:pPr>
      <w:r w:rsidRPr="00AF2EEF">
        <w:rPr>
          <w:sz w:val="26"/>
          <w:szCs w:val="26"/>
        </w:rPr>
        <w:t>Коммуникативные универсальные учебные действия:</w:t>
      </w:r>
    </w:p>
    <w:p w:rsidR="00A522EC" w:rsidRPr="00AF2EEF" w:rsidRDefault="00A522EC" w:rsidP="00953AB5">
      <w:pPr>
        <w:ind w:left="826"/>
        <w:rPr>
          <w:i/>
          <w:sz w:val="26"/>
          <w:szCs w:val="26"/>
        </w:rPr>
      </w:pPr>
      <w:r w:rsidRPr="00AF2EEF">
        <w:rPr>
          <w:i/>
          <w:sz w:val="26"/>
          <w:szCs w:val="26"/>
        </w:rPr>
        <w:t>Общение:</w:t>
      </w:r>
    </w:p>
    <w:p w:rsidR="00A522EC" w:rsidRPr="004D2F5F" w:rsidRDefault="00A522EC" w:rsidP="00953AB5">
      <w:pPr>
        <w:pStyle w:val="a5"/>
        <w:numPr>
          <w:ilvl w:val="0"/>
          <w:numId w:val="71"/>
        </w:numPr>
        <w:tabs>
          <w:tab w:val="left" w:pos="1534"/>
          <w:tab w:val="left" w:pos="1535"/>
        </w:tabs>
        <w:ind w:left="0" w:firstLine="0"/>
        <w:jc w:val="left"/>
        <w:rPr>
          <w:sz w:val="26"/>
          <w:szCs w:val="26"/>
        </w:rPr>
      </w:pPr>
      <w:r w:rsidRPr="004D2F5F">
        <w:rPr>
          <w:sz w:val="26"/>
          <w:szCs w:val="26"/>
        </w:rPr>
        <w:t>воспринимать и формулировать суждения, выбирать</w:t>
      </w:r>
      <w:r w:rsidRPr="004D2F5F">
        <w:rPr>
          <w:spacing w:val="17"/>
          <w:sz w:val="26"/>
          <w:szCs w:val="26"/>
        </w:rPr>
        <w:t xml:space="preserve"> </w:t>
      </w:r>
      <w:r w:rsidRPr="004D2F5F">
        <w:rPr>
          <w:sz w:val="26"/>
          <w:szCs w:val="26"/>
        </w:rPr>
        <w:t>адекватные</w:t>
      </w:r>
    </w:p>
    <w:p w:rsidR="00A522EC" w:rsidRPr="00AF2EEF" w:rsidRDefault="00A522EC" w:rsidP="00953AB5">
      <w:pPr>
        <w:pStyle w:val="a3"/>
        <w:ind w:right="211" w:firstLine="0"/>
        <w:rPr>
          <w:sz w:val="26"/>
          <w:szCs w:val="26"/>
        </w:rPr>
      </w:pPr>
      <w:r w:rsidRPr="00AF2EEF">
        <w:rPr>
          <w:sz w:val="26"/>
          <w:szCs w:val="26"/>
        </w:rPr>
        <w:t>языковые средства для выражения эмоций в соответствии с целями и</w:t>
      </w:r>
      <w:r w:rsidRPr="00AF2EEF">
        <w:rPr>
          <w:spacing w:val="-46"/>
          <w:sz w:val="26"/>
          <w:szCs w:val="26"/>
        </w:rPr>
        <w:t xml:space="preserve"> </w:t>
      </w:r>
      <w:r w:rsidRPr="00AF2EEF">
        <w:rPr>
          <w:sz w:val="26"/>
          <w:szCs w:val="26"/>
        </w:rPr>
        <w:t>условиями общения в знакомой</w:t>
      </w:r>
      <w:r w:rsidRPr="00AF2EEF">
        <w:rPr>
          <w:spacing w:val="-5"/>
          <w:sz w:val="26"/>
          <w:szCs w:val="26"/>
        </w:rPr>
        <w:t xml:space="preserve"> </w:t>
      </w:r>
      <w:r w:rsidRPr="00AF2EEF">
        <w:rPr>
          <w:sz w:val="26"/>
          <w:szCs w:val="26"/>
        </w:rPr>
        <w:t>среде;</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создавать устные и письменные тексты (описание, рассуждение, повествование);</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готовить небольшие публичные</w:t>
      </w:r>
      <w:r w:rsidRPr="00AF2EEF">
        <w:rPr>
          <w:spacing w:val="-4"/>
          <w:sz w:val="26"/>
          <w:szCs w:val="26"/>
        </w:rPr>
        <w:t xml:space="preserve"> </w:t>
      </w:r>
      <w:r w:rsidRPr="00AF2EEF">
        <w:rPr>
          <w:sz w:val="26"/>
          <w:szCs w:val="26"/>
        </w:rPr>
        <w:t>выступления;</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подбирать иллюстративный материал (рисунки, фото, плакаты) к тексту выступления.</w:t>
      </w:r>
    </w:p>
    <w:p w:rsidR="00A522EC" w:rsidRPr="00AF2EEF" w:rsidRDefault="00A522EC" w:rsidP="00953AB5">
      <w:pPr>
        <w:pStyle w:val="110"/>
        <w:ind w:left="826"/>
        <w:jc w:val="left"/>
        <w:rPr>
          <w:sz w:val="26"/>
          <w:szCs w:val="26"/>
        </w:rPr>
      </w:pPr>
      <w:r w:rsidRPr="00AF2EEF">
        <w:rPr>
          <w:sz w:val="26"/>
          <w:szCs w:val="26"/>
        </w:rPr>
        <w:t>Регулятивные универсальные учебные действия:</w:t>
      </w:r>
    </w:p>
    <w:p w:rsidR="00A522EC" w:rsidRPr="00AF2EEF" w:rsidRDefault="00A522EC" w:rsidP="00953AB5">
      <w:pPr>
        <w:ind w:left="826"/>
        <w:rPr>
          <w:i/>
          <w:sz w:val="26"/>
          <w:szCs w:val="26"/>
        </w:rPr>
      </w:pPr>
      <w:r w:rsidRPr="00AF2EEF">
        <w:rPr>
          <w:i/>
          <w:sz w:val="26"/>
          <w:szCs w:val="26"/>
        </w:rPr>
        <w:t>Самоорганизация:</w:t>
      </w:r>
    </w:p>
    <w:p w:rsidR="00A522EC" w:rsidRPr="00AF2EEF" w:rsidRDefault="00A522EC" w:rsidP="00953AB5">
      <w:pPr>
        <w:pStyle w:val="a5"/>
        <w:numPr>
          <w:ilvl w:val="0"/>
          <w:numId w:val="71"/>
        </w:numPr>
        <w:tabs>
          <w:tab w:val="left" w:pos="1534"/>
          <w:tab w:val="left" w:pos="1535"/>
        </w:tabs>
        <w:ind w:right="212" w:firstLine="707"/>
        <w:jc w:val="left"/>
        <w:rPr>
          <w:sz w:val="26"/>
          <w:szCs w:val="26"/>
        </w:rPr>
      </w:pPr>
      <w:r w:rsidRPr="00AF2EEF">
        <w:rPr>
          <w:sz w:val="26"/>
          <w:szCs w:val="26"/>
        </w:rPr>
        <w:t xml:space="preserve">самостоятельно планировать действия по решению учебной задачи для </w:t>
      </w:r>
      <w:r w:rsidRPr="00AF2EEF">
        <w:rPr>
          <w:sz w:val="26"/>
          <w:szCs w:val="26"/>
        </w:rPr>
        <w:lastRenderedPageBreak/>
        <w:t>получения</w:t>
      </w:r>
      <w:r w:rsidRPr="00AF2EEF">
        <w:rPr>
          <w:spacing w:val="-4"/>
          <w:sz w:val="26"/>
          <w:szCs w:val="26"/>
        </w:rPr>
        <w:t xml:space="preserve"> </w:t>
      </w:r>
      <w:r w:rsidRPr="00AF2EEF">
        <w:rPr>
          <w:sz w:val="26"/>
          <w:szCs w:val="26"/>
        </w:rPr>
        <w:t>результата;</w:t>
      </w:r>
    </w:p>
    <w:p w:rsidR="00A522EC" w:rsidRPr="00AF2EEF" w:rsidRDefault="00A522EC" w:rsidP="00953AB5">
      <w:pPr>
        <w:pStyle w:val="a5"/>
        <w:numPr>
          <w:ilvl w:val="0"/>
          <w:numId w:val="71"/>
        </w:numPr>
        <w:tabs>
          <w:tab w:val="left" w:pos="1534"/>
          <w:tab w:val="left" w:pos="1535"/>
        </w:tabs>
        <w:ind w:right="208" w:firstLine="707"/>
        <w:jc w:val="left"/>
        <w:rPr>
          <w:sz w:val="26"/>
          <w:szCs w:val="26"/>
        </w:rPr>
      </w:pPr>
      <w:r w:rsidRPr="00AF2EEF">
        <w:rPr>
          <w:sz w:val="26"/>
          <w:szCs w:val="26"/>
        </w:rPr>
        <w:t>выстраивать последовательность выбранных действий; предвидеть трудности и возможные</w:t>
      </w:r>
      <w:r w:rsidRPr="00AF2EEF">
        <w:rPr>
          <w:spacing w:val="-4"/>
          <w:sz w:val="26"/>
          <w:szCs w:val="26"/>
        </w:rPr>
        <w:t xml:space="preserve"> </w:t>
      </w:r>
      <w:r w:rsidRPr="00AF2EEF">
        <w:rPr>
          <w:sz w:val="26"/>
          <w:szCs w:val="26"/>
        </w:rPr>
        <w:t>ошибки.</w:t>
      </w:r>
    </w:p>
    <w:p w:rsidR="00A522EC" w:rsidRPr="00AF2EEF" w:rsidRDefault="00A522EC" w:rsidP="00953AB5">
      <w:pPr>
        <w:ind w:left="826"/>
        <w:rPr>
          <w:i/>
          <w:sz w:val="26"/>
          <w:szCs w:val="26"/>
        </w:rPr>
      </w:pPr>
      <w:r w:rsidRPr="00AF2EEF">
        <w:rPr>
          <w:i/>
          <w:sz w:val="26"/>
          <w:szCs w:val="26"/>
        </w:rPr>
        <w:t>Самоконтроль:</w:t>
      </w:r>
    </w:p>
    <w:p w:rsidR="00A522EC" w:rsidRPr="00AF2EEF" w:rsidRDefault="00A522EC" w:rsidP="00953AB5">
      <w:pPr>
        <w:pStyle w:val="a5"/>
        <w:numPr>
          <w:ilvl w:val="0"/>
          <w:numId w:val="71"/>
        </w:numPr>
        <w:tabs>
          <w:tab w:val="left" w:pos="1534"/>
          <w:tab w:val="left" w:pos="1535"/>
          <w:tab w:val="left" w:pos="3760"/>
          <w:tab w:val="left" w:pos="5033"/>
          <w:tab w:val="left" w:pos="5505"/>
          <w:tab w:val="left" w:pos="6976"/>
          <w:tab w:val="left" w:pos="8748"/>
        </w:tabs>
        <w:ind w:right="213" w:firstLine="707"/>
        <w:jc w:val="left"/>
        <w:rPr>
          <w:sz w:val="26"/>
          <w:szCs w:val="26"/>
        </w:rPr>
      </w:pPr>
      <w:r w:rsidRPr="00AF2EEF">
        <w:rPr>
          <w:sz w:val="26"/>
          <w:szCs w:val="26"/>
        </w:rPr>
        <w:t>контролировать</w:t>
      </w:r>
      <w:r w:rsidRPr="00AF2EEF">
        <w:rPr>
          <w:sz w:val="26"/>
          <w:szCs w:val="26"/>
        </w:rPr>
        <w:tab/>
        <w:t>процесс</w:t>
      </w:r>
      <w:r w:rsidRPr="00AF2EEF">
        <w:rPr>
          <w:sz w:val="26"/>
          <w:szCs w:val="26"/>
        </w:rPr>
        <w:tab/>
        <w:t>и</w:t>
      </w:r>
      <w:r w:rsidRPr="00AF2EEF">
        <w:rPr>
          <w:sz w:val="26"/>
          <w:szCs w:val="26"/>
        </w:rPr>
        <w:tab/>
        <w:t>результат</w:t>
      </w:r>
      <w:r w:rsidRPr="00AF2EEF">
        <w:rPr>
          <w:sz w:val="26"/>
          <w:szCs w:val="26"/>
        </w:rPr>
        <w:tab/>
        <w:t>выполнения</w:t>
      </w:r>
      <w:r w:rsidRPr="00AF2EEF">
        <w:rPr>
          <w:sz w:val="26"/>
          <w:szCs w:val="26"/>
        </w:rPr>
        <w:tab/>
        <w:t>задания, корректировать учебные действия для преодоления</w:t>
      </w:r>
      <w:r w:rsidRPr="00AF2EEF">
        <w:rPr>
          <w:spacing w:val="-11"/>
          <w:sz w:val="26"/>
          <w:szCs w:val="26"/>
        </w:rPr>
        <w:t xml:space="preserve"> </w:t>
      </w:r>
      <w:r w:rsidRPr="00AF2EEF">
        <w:rPr>
          <w:sz w:val="26"/>
          <w:szCs w:val="26"/>
        </w:rPr>
        <w:t>ошибок;</w:t>
      </w:r>
    </w:p>
    <w:p w:rsidR="00A522EC" w:rsidRPr="00AF2EEF" w:rsidRDefault="00A522EC" w:rsidP="00953AB5">
      <w:pPr>
        <w:pStyle w:val="a5"/>
        <w:numPr>
          <w:ilvl w:val="0"/>
          <w:numId w:val="71"/>
        </w:numPr>
        <w:tabs>
          <w:tab w:val="left" w:pos="1534"/>
          <w:tab w:val="left" w:pos="1535"/>
        </w:tabs>
        <w:ind w:right="207" w:firstLine="707"/>
        <w:jc w:val="left"/>
        <w:rPr>
          <w:sz w:val="26"/>
          <w:szCs w:val="26"/>
        </w:rPr>
      </w:pPr>
      <w:r w:rsidRPr="00AF2EEF">
        <w:rPr>
          <w:sz w:val="26"/>
          <w:szCs w:val="26"/>
        </w:rPr>
        <w:t>находить ошибки в своей и чужих работах, устанавливать их причины;</w:t>
      </w:r>
    </w:p>
    <w:p w:rsidR="00A522EC" w:rsidRPr="00AF2EEF" w:rsidRDefault="00A522EC" w:rsidP="00953AB5">
      <w:pPr>
        <w:pStyle w:val="a5"/>
        <w:numPr>
          <w:ilvl w:val="0"/>
          <w:numId w:val="71"/>
        </w:numPr>
        <w:tabs>
          <w:tab w:val="left" w:pos="1534"/>
          <w:tab w:val="left" w:pos="1535"/>
          <w:tab w:val="left" w:pos="3088"/>
          <w:tab w:val="left" w:pos="3713"/>
          <w:tab w:val="left" w:pos="5867"/>
          <w:tab w:val="left" w:pos="7469"/>
          <w:tab w:val="left" w:pos="8601"/>
        </w:tabs>
        <w:ind w:right="209" w:firstLine="707"/>
        <w:jc w:val="left"/>
        <w:rPr>
          <w:sz w:val="26"/>
          <w:szCs w:val="26"/>
        </w:rPr>
      </w:pPr>
      <w:r w:rsidRPr="00AF2EEF">
        <w:rPr>
          <w:sz w:val="26"/>
          <w:szCs w:val="26"/>
        </w:rPr>
        <w:t>оценивать</w:t>
      </w:r>
      <w:r w:rsidRPr="00AF2EEF">
        <w:rPr>
          <w:sz w:val="26"/>
          <w:szCs w:val="26"/>
        </w:rPr>
        <w:tab/>
        <w:t>по</w:t>
      </w:r>
      <w:r w:rsidRPr="00AF2EEF">
        <w:rPr>
          <w:sz w:val="26"/>
          <w:szCs w:val="26"/>
        </w:rPr>
        <w:tab/>
        <w:t>предложенным</w:t>
      </w:r>
      <w:r w:rsidRPr="00AF2EEF">
        <w:rPr>
          <w:sz w:val="26"/>
          <w:szCs w:val="26"/>
        </w:rPr>
        <w:tab/>
        <w:t>критериям</w:t>
      </w:r>
      <w:r w:rsidRPr="00AF2EEF">
        <w:rPr>
          <w:sz w:val="26"/>
          <w:szCs w:val="26"/>
        </w:rPr>
        <w:tab/>
        <w:t>общий</w:t>
      </w:r>
      <w:r w:rsidRPr="00AF2EEF">
        <w:rPr>
          <w:sz w:val="26"/>
          <w:szCs w:val="26"/>
        </w:rPr>
        <w:tab/>
      </w:r>
      <w:r w:rsidRPr="00AF2EEF">
        <w:rPr>
          <w:spacing w:val="-3"/>
          <w:sz w:val="26"/>
          <w:szCs w:val="26"/>
        </w:rPr>
        <w:t xml:space="preserve">результат </w:t>
      </w:r>
      <w:r w:rsidRPr="00AF2EEF">
        <w:rPr>
          <w:sz w:val="26"/>
          <w:szCs w:val="26"/>
        </w:rPr>
        <w:t>деятельности и свой вклад в</w:t>
      </w:r>
      <w:r w:rsidRPr="00AF2EEF">
        <w:rPr>
          <w:spacing w:val="-5"/>
          <w:sz w:val="26"/>
          <w:szCs w:val="26"/>
        </w:rPr>
        <w:t xml:space="preserve"> </w:t>
      </w:r>
      <w:r w:rsidRPr="00AF2EEF">
        <w:rPr>
          <w:sz w:val="26"/>
          <w:szCs w:val="26"/>
        </w:rPr>
        <w:t>неё;</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адекватно принимать оценку своей</w:t>
      </w:r>
      <w:r w:rsidRPr="00AF2EEF">
        <w:rPr>
          <w:spacing w:val="-1"/>
          <w:sz w:val="26"/>
          <w:szCs w:val="26"/>
        </w:rPr>
        <w:t xml:space="preserve"> </w:t>
      </w:r>
      <w:r w:rsidRPr="00AF2EEF">
        <w:rPr>
          <w:sz w:val="26"/>
          <w:szCs w:val="26"/>
        </w:rPr>
        <w:t>работы.</w:t>
      </w:r>
    </w:p>
    <w:p w:rsidR="00A522EC" w:rsidRPr="00AF2EEF" w:rsidRDefault="00A522EC" w:rsidP="00953AB5">
      <w:pPr>
        <w:pStyle w:val="110"/>
        <w:ind w:left="826"/>
        <w:jc w:val="left"/>
        <w:rPr>
          <w:sz w:val="26"/>
          <w:szCs w:val="26"/>
        </w:rPr>
      </w:pPr>
      <w:r w:rsidRPr="00AF2EEF">
        <w:rPr>
          <w:sz w:val="26"/>
          <w:szCs w:val="26"/>
        </w:rPr>
        <w:t>Совместная деятельность:</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sidRPr="00AF2EEF">
        <w:rPr>
          <w:spacing w:val="-7"/>
          <w:sz w:val="26"/>
          <w:szCs w:val="26"/>
        </w:rPr>
        <w:t xml:space="preserve"> </w:t>
      </w:r>
      <w:r w:rsidRPr="00AF2EEF">
        <w:rPr>
          <w:sz w:val="26"/>
          <w:szCs w:val="26"/>
        </w:rPr>
        <w:t>работы;</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проявлять готовность руководить, выполнять поручения, подчиняться;</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ответственно выполнять свою часть</w:t>
      </w:r>
      <w:r w:rsidRPr="00AF2EEF">
        <w:rPr>
          <w:spacing w:val="-3"/>
          <w:sz w:val="26"/>
          <w:szCs w:val="26"/>
        </w:rPr>
        <w:t xml:space="preserve"> </w:t>
      </w:r>
      <w:r w:rsidRPr="00AF2EEF">
        <w:rPr>
          <w:sz w:val="26"/>
          <w:szCs w:val="26"/>
        </w:rPr>
        <w:t>работы;</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оценивать свой вклад в общий</w:t>
      </w:r>
      <w:r w:rsidRPr="00AF2EEF">
        <w:rPr>
          <w:spacing w:val="-4"/>
          <w:sz w:val="26"/>
          <w:szCs w:val="26"/>
        </w:rPr>
        <w:t xml:space="preserve"> </w:t>
      </w:r>
      <w:r w:rsidRPr="00AF2EEF">
        <w:rPr>
          <w:sz w:val="26"/>
          <w:szCs w:val="26"/>
        </w:rPr>
        <w:t>результат;</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выполнять совместные проектные задания с опорой на предложенные образцы, планы,</w:t>
      </w:r>
      <w:r w:rsidRPr="00AF2EEF">
        <w:rPr>
          <w:spacing w:val="-9"/>
          <w:sz w:val="26"/>
          <w:szCs w:val="26"/>
        </w:rPr>
        <w:t xml:space="preserve"> </w:t>
      </w:r>
      <w:r w:rsidRPr="00AF2EEF">
        <w:rPr>
          <w:sz w:val="26"/>
          <w:szCs w:val="26"/>
        </w:rPr>
        <w:t>идеи.</w:t>
      </w:r>
    </w:p>
    <w:p w:rsidR="00A522EC" w:rsidRDefault="00A522EC" w:rsidP="00953AB5">
      <w:pPr>
        <w:pStyle w:val="a3"/>
        <w:ind w:left="0" w:firstLine="0"/>
        <w:jc w:val="left"/>
        <w:rPr>
          <w:sz w:val="9"/>
        </w:rPr>
      </w:pPr>
    </w:p>
    <w:p w:rsidR="00A522EC" w:rsidRPr="00AF2EEF" w:rsidRDefault="00A522EC" w:rsidP="00953AB5">
      <w:pPr>
        <w:pStyle w:val="110"/>
        <w:ind w:left="186" w:right="278"/>
        <w:jc w:val="center"/>
        <w:rPr>
          <w:sz w:val="26"/>
          <w:szCs w:val="26"/>
        </w:rPr>
      </w:pPr>
      <w:r w:rsidRPr="00AF2EEF">
        <w:rPr>
          <w:sz w:val="26"/>
          <w:szCs w:val="26"/>
        </w:rPr>
        <w:t>ПЛАНИРУЕМЫЕ РЕЗУЛЬТАТЫ ОСВОЕНИЯ ПРОГРАММЫ УЧЕБНОГО ПРЕДМЕТА «РУССКИЙ ЯЗЫК»</w:t>
      </w:r>
    </w:p>
    <w:p w:rsidR="00A522EC" w:rsidRPr="00AF2EEF" w:rsidRDefault="00A522EC" w:rsidP="00953AB5">
      <w:pPr>
        <w:ind w:left="189" w:right="278"/>
        <w:jc w:val="center"/>
        <w:rPr>
          <w:b/>
          <w:sz w:val="26"/>
          <w:szCs w:val="26"/>
        </w:rPr>
      </w:pPr>
      <w:r w:rsidRPr="00AF2EEF">
        <w:rPr>
          <w:b/>
          <w:sz w:val="26"/>
          <w:szCs w:val="26"/>
        </w:rPr>
        <w:t>НА УРОВНЕ НАЧАЛЬНОГО ОБЩЕГО ОБРАЗОВАНИЯ</w:t>
      </w:r>
    </w:p>
    <w:p w:rsidR="00A522EC" w:rsidRPr="00AF2EEF" w:rsidRDefault="00A522EC" w:rsidP="00953AB5">
      <w:pPr>
        <w:pStyle w:val="a3"/>
        <w:ind w:left="0" w:firstLine="0"/>
        <w:jc w:val="left"/>
        <w:rPr>
          <w:b/>
          <w:sz w:val="26"/>
          <w:szCs w:val="26"/>
        </w:rPr>
      </w:pPr>
    </w:p>
    <w:p w:rsidR="00A522EC" w:rsidRPr="00AF2EEF" w:rsidRDefault="00A522EC" w:rsidP="00953AB5">
      <w:pPr>
        <w:ind w:left="826"/>
        <w:jc w:val="both"/>
        <w:rPr>
          <w:b/>
          <w:sz w:val="26"/>
          <w:szCs w:val="26"/>
        </w:rPr>
      </w:pPr>
      <w:r w:rsidRPr="00AF2EEF">
        <w:rPr>
          <w:b/>
          <w:sz w:val="26"/>
          <w:szCs w:val="26"/>
        </w:rPr>
        <w:t>ЛИЧНОСТНЫЕ РЕЗУЛЬТАТЫ</w:t>
      </w:r>
    </w:p>
    <w:p w:rsidR="00A522EC" w:rsidRPr="00AF2EEF" w:rsidRDefault="00A522EC" w:rsidP="00953AB5">
      <w:pPr>
        <w:pStyle w:val="a3"/>
        <w:ind w:right="207"/>
        <w:rPr>
          <w:sz w:val="26"/>
          <w:szCs w:val="26"/>
        </w:rPr>
      </w:pPr>
      <w:r w:rsidRPr="00AF2EEF">
        <w:rPr>
          <w:sz w:val="26"/>
          <w:szCs w:val="26"/>
        </w:rPr>
        <w:t>В результате изучения предмета «Русский язык» в начальной школе у обучающегося будут сформированы следующие личностные новообразования</w:t>
      </w:r>
    </w:p>
    <w:p w:rsidR="00A522EC" w:rsidRPr="00AF2EEF" w:rsidRDefault="00A522EC" w:rsidP="00953AB5">
      <w:pPr>
        <w:pStyle w:val="110"/>
        <w:ind w:left="826"/>
        <w:rPr>
          <w:sz w:val="26"/>
          <w:szCs w:val="26"/>
        </w:rPr>
      </w:pPr>
      <w:r w:rsidRPr="00AF2EEF">
        <w:rPr>
          <w:sz w:val="26"/>
          <w:szCs w:val="26"/>
        </w:rPr>
        <w:t>гражданско-патриотического воспитания:</w:t>
      </w:r>
    </w:p>
    <w:p w:rsidR="00A522EC" w:rsidRPr="00AF2EEF" w:rsidRDefault="00A522EC" w:rsidP="00953AB5">
      <w:pPr>
        <w:pStyle w:val="a5"/>
        <w:numPr>
          <w:ilvl w:val="0"/>
          <w:numId w:val="71"/>
        </w:numPr>
        <w:tabs>
          <w:tab w:val="left" w:pos="1535"/>
        </w:tabs>
        <w:ind w:right="207" w:firstLine="707"/>
        <w:rPr>
          <w:sz w:val="26"/>
          <w:szCs w:val="26"/>
        </w:rPr>
      </w:pPr>
      <w:r w:rsidRPr="00AF2EEF">
        <w:rPr>
          <w:sz w:val="26"/>
          <w:szCs w:val="26"/>
        </w:rPr>
        <w:t>становление ценностного отношения к своей Родине – Донецкой Народной Республике, России, в том числе через изучение русского языка, отражающего историю и культуру</w:t>
      </w:r>
      <w:r w:rsidRPr="00AF2EEF">
        <w:rPr>
          <w:spacing w:val="-3"/>
          <w:sz w:val="26"/>
          <w:szCs w:val="26"/>
        </w:rPr>
        <w:t xml:space="preserve"> </w:t>
      </w:r>
      <w:r w:rsidRPr="00AF2EEF">
        <w:rPr>
          <w:sz w:val="26"/>
          <w:szCs w:val="26"/>
        </w:rPr>
        <w:t>страны;</w:t>
      </w:r>
    </w:p>
    <w:p w:rsidR="00A522EC" w:rsidRPr="00AF2EEF" w:rsidRDefault="00A522EC" w:rsidP="00953AB5">
      <w:pPr>
        <w:pStyle w:val="a5"/>
        <w:numPr>
          <w:ilvl w:val="0"/>
          <w:numId w:val="71"/>
        </w:numPr>
        <w:tabs>
          <w:tab w:val="left" w:pos="1535"/>
        </w:tabs>
        <w:ind w:right="204" w:firstLine="707"/>
        <w:rPr>
          <w:sz w:val="26"/>
          <w:szCs w:val="26"/>
        </w:rPr>
      </w:pPr>
      <w:r w:rsidRPr="00AF2EEF">
        <w:rPr>
          <w:sz w:val="26"/>
          <w:szCs w:val="26"/>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государственного языка Донецкой Народной Республики и языка межнационального общения народов России и Донецкой Народной</w:t>
      </w:r>
      <w:r w:rsidRPr="00AF2EEF">
        <w:rPr>
          <w:spacing w:val="-1"/>
          <w:sz w:val="26"/>
          <w:szCs w:val="26"/>
        </w:rPr>
        <w:t xml:space="preserve"> </w:t>
      </w:r>
      <w:r w:rsidRPr="00AF2EEF">
        <w:rPr>
          <w:sz w:val="26"/>
          <w:szCs w:val="26"/>
        </w:rPr>
        <w:t>Республики;</w:t>
      </w:r>
    </w:p>
    <w:p w:rsidR="00A522EC" w:rsidRPr="00AF2EEF" w:rsidRDefault="00A522EC" w:rsidP="00953AB5">
      <w:pPr>
        <w:pStyle w:val="a5"/>
        <w:numPr>
          <w:ilvl w:val="0"/>
          <w:numId w:val="71"/>
        </w:numPr>
        <w:tabs>
          <w:tab w:val="left" w:pos="1535"/>
        </w:tabs>
        <w:ind w:right="213" w:firstLine="707"/>
        <w:rPr>
          <w:sz w:val="26"/>
          <w:szCs w:val="26"/>
        </w:rPr>
      </w:pPr>
      <w:r w:rsidRPr="00AF2EEF">
        <w:rPr>
          <w:sz w:val="26"/>
          <w:szCs w:val="26"/>
        </w:rPr>
        <w:t>сопричастность к прошлому, настоящему и будущему своей страны и родного края, в том числе через обсуждение ситуаций при работе с художественными</w:t>
      </w:r>
      <w:r w:rsidRPr="00AF2EEF">
        <w:rPr>
          <w:spacing w:val="-1"/>
          <w:sz w:val="26"/>
          <w:szCs w:val="26"/>
        </w:rPr>
        <w:t xml:space="preserve"> </w:t>
      </w:r>
      <w:r w:rsidRPr="00AF2EEF">
        <w:rPr>
          <w:sz w:val="26"/>
          <w:szCs w:val="26"/>
        </w:rPr>
        <w:t>произведениями;</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уважение к своему и другим народам, формируемое в том числе на основе примеров из художественных</w:t>
      </w:r>
      <w:r w:rsidRPr="00AF2EEF">
        <w:rPr>
          <w:spacing w:val="-11"/>
          <w:sz w:val="26"/>
          <w:szCs w:val="26"/>
        </w:rPr>
        <w:t xml:space="preserve"> </w:t>
      </w:r>
      <w:r w:rsidRPr="00AF2EEF">
        <w:rPr>
          <w:sz w:val="26"/>
          <w:szCs w:val="26"/>
        </w:rPr>
        <w:t>произведений;</w:t>
      </w:r>
    </w:p>
    <w:p w:rsidR="00A522EC" w:rsidRPr="00AF2EEF" w:rsidRDefault="00A522EC" w:rsidP="00953AB5">
      <w:pPr>
        <w:pStyle w:val="a5"/>
        <w:numPr>
          <w:ilvl w:val="0"/>
          <w:numId w:val="71"/>
        </w:numPr>
        <w:tabs>
          <w:tab w:val="left" w:pos="1535"/>
        </w:tabs>
        <w:ind w:right="203" w:firstLine="707"/>
        <w:rPr>
          <w:sz w:val="26"/>
          <w:szCs w:val="26"/>
        </w:rPr>
      </w:pPr>
      <w:r w:rsidRPr="00AF2EEF">
        <w:rPr>
          <w:sz w:val="26"/>
          <w:szCs w:val="26"/>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художественных</w:t>
      </w:r>
      <w:r w:rsidRPr="00AF2EEF">
        <w:rPr>
          <w:spacing w:val="-7"/>
          <w:sz w:val="26"/>
          <w:szCs w:val="26"/>
        </w:rPr>
        <w:t xml:space="preserve"> </w:t>
      </w:r>
      <w:r w:rsidRPr="00AF2EEF">
        <w:rPr>
          <w:sz w:val="26"/>
          <w:szCs w:val="26"/>
        </w:rPr>
        <w:t>произведениях;</w:t>
      </w:r>
    </w:p>
    <w:p w:rsidR="00A522EC" w:rsidRPr="00AF2EEF" w:rsidRDefault="00A522EC" w:rsidP="00953AB5">
      <w:pPr>
        <w:pStyle w:val="110"/>
        <w:ind w:left="826"/>
        <w:rPr>
          <w:sz w:val="26"/>
          <w:szCs w:val="26"/>
        </w:rPr>
      </w:pPr>
      <w:r w:rsidRPr="00AF2EEF">
        <w:rPr>
          <w:sz w:val="26"/>
          <w:szCs w:val="26"/>
        </w:rPr>
        <w:t>духовно-нравственного воспитания:</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признание индивидуальности каждого человека с опорой на собственный жизненный и читательский</w:t>
      </w:r>
      <w:r w:rsidRPr="00AF2EEF">
        <w:rPr>
          <w:spacing w:val="-4"/>
          <w:sz w:val="26"/>
          <w:szCs w:val="26"/>
        </w:rPr>
        <w:t xml:space="preserve"> </w:t>
      </w:r>
      <w:r w:rsidRPr="00AF2EEF">
        <w:rPr>
          <w:sz w:val="26"/>
          <w:szCs w:val="26"/>
        </w:rPr>
        <w:t>опыт;</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 xml:space="preserve">проявление сопереживания, уважения и доброжелательности, в том </w:t>
      </w:r>
      <w:r w:rsidRPr="00AF2EEF">
        <w:rPr>
          <w:sz w:val="26"/>
          <w:szCs w:val="26"/>
        </w:rPr>
        <w:lastRenderedPageBreak/>
        <w:t>числе с использованием адекватных языковых средств для выражения своего состояния и</w:t>
      </w:r>
      <w:r w:rsidRPr="00AF2EEF">
        <w:rPr>
          <w:spacing w:val="-1"/>
          <w:sz w:val="26"/>
          <w:szCs w:val="26"/>
        </w:rPr>
        <w:t xml:space="preserve"> </w:t>
      </w:r>
      <w:r w:rsidRPr="00AF2EEF">
        <w:rPr>
          <w:sz w:val="26"/>
          <w:szCs w:val="26"/>
        </w:rPr>
        <w:t>чувств;</w:t>
      </w:r>
    </w:p>
    <w:p w:rsidR="00A522EC" w:rsidRPr="00AF2EEF" w:rsidRDefault="00A522EC" w:rsidP="00953AB5">
      <w:pPr>
        <w:pStyle w:val="a5"/>
        <w:numPr>
          <w:ilvl w:val="0"/>
          <w:numId w:val="71"/>
        </w:numPr>
        <w:tabs>
          <w:tab w:val="left" w:pos="1535"/>
        </w:tabs>
        <w:ind w:right="208" w:firstLine="707"/>
        <w:rPr>
          <w:sz w:val="26"/>
          <w:szCs w:val="26"/>
        </w:rPr>
      </w:pPr>
      <w:r w:rsidRPr="00AF2EEF">
        <w:rPr>
          <w:sz w:val="26"/>
          <w:szCs w:val="26"/>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w:t>
      </w:r>
      <w:r w:rsidRPr="00AF2EEF">
        <w:rPr>
          <w:spacing w:val="-4"/>
          <w:sz w:val="26"/>
          <w:szCs w:val="26"/>
        </w:rPr>
        <w:t xml:space="preserve"> </w:t>
      </w:r>
      <w:r w:rsidRPr="00AF2EEF">
        <w:rPr>
          <w:sz w:val="26"/>
          <w:szCs w:val="26"/>
        </w:rPr>
        <w:t>языка);</w:t>
      </w:r>
    </w:p>
    <w:p w:rsidR="00A522EC" w:rsidRPr="00AF2EEF" w:rsidRDefault="00A522EC" w:rsidP="00953AB5">
      <w:pPr>
        <w:pStyle w:val="110"/>
        <w:ind w:left="826"/>
        <w:rPr>
          <w:sz w:val="26"/>
          <w:szCs w:val="26"/>
        </w:rPr>
      </w:pPr>
      <w:r w:rsidRPr="00AF2EEF">
        <w:rPr>
          <w:sz w:val="26"/>
          <w:szCs w:val="26"/>
        </w:rPr>
        <w:t>эстетического воспитания:</w:t>
      </w:r>
    </w:p>
    <w:p w:rsidR="00A522EC" w:rsidRPr="004D2F5F" w:rsidRDefault="00A522EC" w:rsidP="00953AB5">
      <w:pPr>
        <w:pStyle w:val="a5"/>
        <w:numPr>
          <w:ilvl w:val="0"/>
          <w:numId w:val="71"/>
        </w:numPr>
        <w:tabs>
          <w:tab w:val="left" w:pos="1535"/>
        </w:tabs>
        <w:ind w:right="207" w:firstLine="707"/>
        <w:jc w:val="left"/>
        <w:rPr>
          <w:sz w:val="26"/>
          <w:szCs w:val="26"/>
        </w:rPr>
      </w:pPr>
      <w:r w:rsidRPr="004D2F5F">
        <w:rPr>
          <w:sz w:val="26"/>
          <w:szCs w:val="26"/>
        </w:rPr>
        <w:t>уважительное отношение и интерес к художественной культуре, восприимчивость к разным видам искусства, традициям и творчеству своего и других</w:t>
      </w:r>
      <w:r w:rsidRPr="004D2F5F">
        <w:rPr>
          <w:spacing w:val="-4"/>
          <w:sz w:val="26"/>
          <w:szCs w:val="26"/>
        </w:rPr>
        <w:t xml:space="preserve"> </w:t>
      </w:r>
      <w:r w:rsidRPr="004D2F5F">
        <w:rPr>
          <w:sz w:val="26"/>
          <w:szCs w:val="26"/>
        </w:rPr>
        <w:t>народов;стремление к самовыражению в разных видах художественной деятельности,</w:t>
      </w:r>
      <w:r w:rsidRPr="004D2F5F">
        <w:rPr>
          <w:spacing w:val="-15"/>
          <w:sz w:val="26"/>
          <w:szCs w:val="26"/>
        </w:rPr>
        <w:t xml:space="preserve"> </w:t>
      </w:r>
      <w:r w:rsidRPr="004D2F5F">
        <w:rPr>
          <w:sz w:val="26"/>
          <w:szCs w:val="26"/>
        </w:rPr>
        <w:t>в</w:t>
      </w:r>
      <w:r w:rsidRPr="004D2F5F">
        <w:rPr>
          <w:spacing w:val="-15"/>
          <w:sz w:val="26"/>
          <w:szCs w:val="26"/>
        </w:rPr>
        <w:t xml:space="preserve"> </w:t>
      </w:r>
      <w:r w:rsidRPr="004D2F5F">
        <w:rPr>
          <w:sz w:val="26"/>
          <w:szCs w:val="26"/>
        </w:rPr>
        <w:t>том</w:t>
      </w:r>
      <w:r w:rsidRPr="004D2F5F">
        <w:rPr>
          <w:spacing w:val="-16"/>
          <w:sz w:val="26"/>
          <w:szCs w:val="26"/>
        </w:rPr>
        <w:t xml:space="preserve"> </w:t>
      </w:r>
      <w:r w:rsidRPr="004D2F5F">
        <w:rPr>
          <w:sz w:val="26"/>
          <w:szCs w:val="26"/>
        </w:rPr>
        <w:t>числе</w:t>
      </w:r>
      <w:r w:rsidRPr="004D2F5F">
        <w:rPr>
          <w:spacing w:val="-15"/>
          <w:sz w:val="26"/>
          <w:szCs w:val="26"/>
        </w:rPr>
        <w:t xml:space="preserve"> </w:t>
      </w:r>
      <w:r w:rsidRPr="004D2F5F">
        <w:rPr>
          <w:sz w:val="26"/>
          <w:szCs w:val="26"/>
        </w:rPr>
        <w:t>в</w:t>
      </w:r>
      <w:r w:rsidRPr="004D2F5F">
        <w:rPr>
          <w:spacing w:val="-15"/>
          <w:sz w:val="26"/>
          <w:szCs w:val="26"/>
        </w:rPr>
        <w:t xml:space="preserve"> </w:t>
      </w:r>
      <w:r w:rsidRPr="004D2F5F">
        <w:rPr>
          <w:sz w:val="26"/>
          <w:szCs w:val="26"/>
        </w:rPr>
        <w:t>искусстве</w:t>
      </w:r>
      <w:r w:rsidRPr="004D2F5F">
        <w:rPr>
          <w:spacing w:val="-14"/>
          <w:sz w:val="26"/>
          <w:szCs w:val="26"/>
        </w:rPr>
        <w:t xml:space="preserve"> </w:t>
      </w:r>
      <w:r w:rsidRPr="004D2F5F">
        <w:rPr>
          <w:sz w:val="26"/>
          <w:szCs w:val="26"/>
        </w:rPr>
        <w:t>слова;</w:t>
      </w:r>
      <w:r w:rsidRPr="004D2F5F">
        <w:rPr>
          <w:spacing w:val="-17"/>
          <w:sz w:val="26"/>
          <w:szCs w:val="26"/>
        </w:rPr>
        <w:t xml:space="preserve"> </w:t>
      </w:r>
      <w:r w:rsidRPr="004D2F5F">
        <w:rPr>
          <w:sz w:val="26"/>
          <w:szCs w:val="26"/>
        </w:rPr>
        <w:t>осознание</w:t>
      </w:r>
      <w:r w:rsidRPr="004D2F5F">
        <w:rPr>
          <w:spacing w:val="-14"/>
          <w:sz w:val="26"/>
          <w:szCs w:val="26"/>
        </w:rPr>
        <w:t xml:space="preserve"> </w:t>
      </w:r>
      <w:r w:rsidRPr="004D2F5F">
        <w:rPr>
          <w:sz w:val="26"/>
          <w:szCs w:val="26"/>
        </w:rPr>
        <w:t>важности</w:t>
      </w:r>
      <w:r w:rsidRPr="004D2F5F">
        <w:rPr>
          <w:spacing w:val="-16"/>
          <w:sz w:val="26"/>
          <w:szCs w:val="26"/>
        </w:rPr>
        <w:t xml:space="preserve"> </w:t>
      </w:r>
      <w:r w:rsidRPr="004D2F5F">
        <w:rPr>
          <w:sz w:val="26"/>
          <w:szCs w:val="26"/>
        </w:rPr>
        <w:t>русского</w:t>
      </w:r>
      <w:r w:rsidRPr="004D2F5F">
        <w:rPr>
          <w:spacing w:val="-14"/>
          <w:sz w:val="26"/>
          <w:szCs w:val="26"/>
        </w:rPr>
        <w:t xml:space="preserve"> </w:t>
      </w:r>
      <w:r w:rsidRPr="004D2F5F">
        <w:rPr>
          <w:sz w:val="26"/>
          <w:szCs w:val="26"/>
        </w:rPr>
        <w:t>языка как средства общения и</w:t>
      </w:r>
      <w:r w:rsidRPr="004D2F5F">
        <w:rPr>
          <w:spacing w:val="-2"/>
          <w:sz w:val="26"/>
          <w:szCs w:val="26"/>
        </w:rPr>
        <w:t xml:space="preserve"> </w:t>
      </w:r>
      <w:r w:rsidRPr="004D2F5F">
        <w:rPr>
          <w:sz w:val="26"/>
          <w:szCs w:val="26"/>
        </w:rPr>
        <w:t>самовыражения;</w:t>
      </w:r>
    </w:p>
    <w:p w:rsidR="00A522EC" w:rsidRPr="00AF2EEF" w:rsidRDefault="00A522EC" w:rsidP="00953AB5">
      <w:pPr>
        <w:pStyle w:val="110"/>
        <w:ind w:left="118" w:right="209" w:firstLine="707"/>
        <w:rPr>
          <w:sz w:val="26"/>
          <w:szCs w:val="26"/>
        </w:rPr>
      </w:pPr>
      <w:r w:rsidRPr="00AF2EEF">
        <w:rPr>
          <w:sz w:val="26"/>
          <w:szCs w:val="26"/>
        </w:rPr>
        <w:t>физического воспитания, формирования культуры здоровья и эмоционального благополучия:</w:t>
      </w:r>
    </w:p>
    <w:p w:rsidR="00A522EC" w:rsidRPr="00AF2EEF" w:rsidRDefault="00A522EC" w:rsidP="00953AB5">
      <w:pPr>
        <w:pStyle w:val="a5"/>
        <w:numPr>
          <w:ilvl w:val="0"/>
          <w:numId w:val="71"/>
        </w:numPr>
        <w:tabs>
          <w:tab w:val="left" w:pos="1535"/>
        </w:tabs>
        <w:ind w:right="213" w:firstLine="707"/>
        <w:rPr>
          <w:sz w:val="26"/>
          <w:szCs w:val="26"/>
        </w:rPr>
      </w:pPr>
      <w:r w:rsidRPr="00AF2EEF">
        <w:rPr>
          <w:sz w:val="26"/>
          <w:szCs w:val="26"/>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w:t>
      </w:r>
      <w:r w:rsidRPr="00AF2EEF">
        <w:rPr>
          <w:spacing w:val="-9"/>
          <w:sz w:val="26"/>
          <w:szCs w:val="26"/>
        </w:rPr>
        <w:t xml:space="preserve"> </w:t>
      </w:r>
      <w:r w:rsidRPr="00AF2EEF">
        <w:rPr>
          <w:sz w:val="26"/>
          <w:szCs w:val="26"/>
        </w:rPr>
        <w:t>образования;</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w:t>
      </w:r>
      <w:r w:rsidRPr="00AF2EEF">
        <w:rPr>
          <w:spacing w:val="-8"/>
          <w:sz w:val="26"/>
          <w:szCs w:val="26"/>
        </w:rPr>
        <w:t xml:space="preserve"> </w:t>
      </w:r>
      <w:r w:rsidRPr="00AF2EEF">
        <w:rPr>
          <w:sz w:val="26"/>
          <w:szCs w:val="26"/>
        </w:rPr>
        <w:t>общения;</w:t>
      </w:r>
    </w:p>
    <w:p w:rsidR="00A522EC" w:rsidRPr="00AF2EEF" w:rsidRDefault="00A522EC" w:rsidP="00953AB5">
      <w:pPr>
        <w:pStyle w:val="110"/>
        <w:ind w:left="826"/>
        <w:rPr>
          <w:sz w:val="26"/>
          <w:szCs w:val="26"/>
        </w:rPr>
      </w:pPr>
      <w:r w:rsidRPr="00AF2EEF">
        <w:rPr>
          <w:sz w:val="26"/>
          <w:szCs w:val="26"/>
        </w:rPr>
        <w:t>трудового воспитания:</w:t>
      </w:r>
    </w:p>
    <w:p w:rsidR="00A522EC" w:rsidRPr="00AF2EEF" w:rsidRDefault="00A522EC" w:rsidP="00953AB5">
      <w:pPr>
        <w:pStyle w:val="a5"/>
        <w:numPr>
          <w:ilvl w:val="0"/>
          <w:numId w:val="71"/>
        </w:numPr>
        <w:tabs>
          <w:tab w:val="left" w:pos="1535"/>
        </w:tabs>
        <w:ind w:right="203" w:firstLine="707"/>
        <w:rPr>
          <w:sz w:val="26"/>
          <w:szCs w:val="26"/>
        </w:rPr>
      </w:pPr>
      <w:r w:rsidRPr="00AF2EEF">
        <w:rPr>
          <w:sz w:val="26"/>
          <w:szCs w:val="26"/>
        </w:rPr>
        <w:t>осознание</w:t>
      </w:r>
      <w:r w:rsidRPr="00AF2EEF">
        <w:rPr>
          <w:spacing w:val="-7"/>
          <w:sz w:val="26"/>
          <w:szCs w:val="26"/>
        </w:rPr>
        <w:t xml:space="preserve"> </w:t>
      </w:r>
      <w:r w:rsidRPr="00AF2EEF">
        <w:rPr>
          <w:sz w:val="26"/>
          <w:szCs w:val="26"/>
        </w:rPr>
        <w:t>ценности</w:t>
      </w:r>
      <w:r w:rsidRPr="00AF2EEF">
        <w:rPr>
          <w:spacing w:val="-7"/>
          <w:sz w:val="26"/>
          <w:szCs w:val="26"/>
        </w:rPr>
        <w:t xml:space="preserve"> </w:t>
      </w:r>
      <w:r w:rsidRPr="00AF2EEF">
        <w:rPr>
          <w:sz w:val="26"/>
          <w:szCs w:val="26"/>
        </w:rPr>
        <w:t>труда</w:t>
      </w:r>
      <w:r w:rsidRPr="00AF2EEF">
        <w:rPr>
          <w:spacing w:val="-6"/>
          <w:sz w:val="26"/>
          <w:szCs w:val="26"/>
        </w:rPr>
        <w:t xml:space="preserve"> </w:t>
      </w:r>
      <w:r w:rsidRPr="00AF2EEF">
        <w:rPr>
          <w:sz w:val="26"/>
          <w:szCs w:val="26"/>
        </w:rPr>
        <w:t>в</w:t>
      </w:r>
      <w:r w:rsidRPr="00AF2EEF">
        <w:rPr>
          <w:spacing w:val="-7"/>
          <w:sz w:val="26"/>
          <w:szCs w:val="26"/>
        </w:rPr>
        <w:t xml:space="preserve"> </w:t>
      </w:r>
      <w:r w:rsidRPr="00AF2EEF">
        <w:rPr>
          <w:sz w:val="26"/>
          <w:szCs w:val="26"/>
        </w:rPr>
        <w:t>жизни</w:t>
      </w:r>
      <w:r w:rsidRPr="00AF2EEF">
        <w:rPr>
          <w:spacing w:val="-5"/>
          <w:sz w:val="26"/>
          <w:szCs w:val="26"/>
        </w:rPr>
        <w:t xml:space="preserve"> </w:t>
      </w:r>
      <w:r w:rsidRPr="00AF2EEF">
        <w:rPr>
          <w:sz w:val="26"/>
          <w:szCs w:val="26"/>
        </w:rPr>
        <w:t>человека</w:t>
      </w:r>
      <w:r w:rsidRPr="00AF2EEF">
        <w:rPr>
          <w:spacing w:val="-5"/>
          <w:sz w:val="26"/>
          <w:szCs w:val="26"/>
        </w:rPr>
        <w:t xml:space="preserve"> </w:t>
      </w:r>
      <w:r w:rsidRPr="00AF2EEF">
        <w:rPr>
          <w:sz w:val="26"/>
          <w:szCs w:val="26"/>
        </w:rPr>
        <w:t>и</w:t>
      </w:r>
      <w:r w:rsidRPr="00AF2EEF">
        <w:rPr>
          <w:spacing w:val="-6"/>
          <w:sz w:val="26"/>
          <w:szCs w:val="26"/>
        </w:rPr>
        <w:t xml:space="preserve"> </w:t>
      </w:r>
      <w:r w:rsidRPr="00AF2EEF">
        <w:rPr>
          <w:sz w:val="26"/>
          <w:szCs w:val="26"/>
        </w:rPr>
        <w:t>общества</w:t>
      </w:r>
      <w:r w:rsidRPr="00AF2EEF">
        <w:rPr>
          <w:spacing w:val="-6"/>
          <w:sz w:val="26"/>
          <w:szCs w:val="26"/>
        </w:rPr>
        <w:t xml:space="preserve"> </w:t>
      </w:r>
      <w:r w:rsidRPr="00AF2EEF">
        <w:rPr>
          <w:sz w:val="26"/>
          <w:szCs w:val="26"/>
        </w:rPr>
        <w:t>(в</w:t>
      </w:r>
      <w:r w:rsidRPr="00AF2EEF">
        <w:rPr>
          <w:spacing w:val="-6"/>
          <w:sz w:val="26"/>
          <w:szCs w:val="26"/>
        </w:rPr>
        <w:t xml:space="preserve"> </w:t>
      </w:r>
      <w:r w:rsidRPr="00AF2EEF">
        <w:rPr>
          <w:sz w:val="26"/>
          <w:szCs w:val="26"/>
        </w:rPr>
        <w:t>том</w:t>
      </w:r>
      <w:r w:rsidRPr="00AF2EEF">
        <w:rPr>
          <w:spacing w:val="-7"/>
          <w:sz w:val="26"/>
          <w:szCs w:val="26"/>
        </w:rPr>
        <w:t xml:space="preserve"> </w:t>
      </w:r>
      <w:r w:rsidRPr="00AF2EEF">
        <w:rPr>
          <w:sz w:val="26"/>
          <w:szCs w:val="26"/>
        </w:rPr>
        <w:t>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w:t>
      </w:r>
      <w:r w:rsidRPr="00AF2EEF">
        <w:rPr>
          <w:spacing w:val="-21"/>
          <w:sz w:val="26"/>
          <w:szCs w:val="26"/>
        </w:rPr>
        <w:t xml:space="preserve"> </w:t>
      </w:r>
      <w:r w:rsidRPr="00AF2EEF">
        <w:rPr>
          <w:sz w:val="26"/>
          <w:szCs w:val="26"/>
        </w:rPr>
        <w:t>произведений;</w:t>
      </w:r>
    </w:p>
    <w:p w:rsidR="00A522EC" w:rsidRPr="00AF2EEF" w:rsidRDefault="00A522EC" w:rsidP="00953AB5">
      <w:pPr>
        <w:pStyle w:val="110"/>
        <w:ind w:left="826"/>
        <w:rPr>
          <w:sz w:val="26"/>
          <w:szCs w:val="26"/>
        </w:rPr>
      </w:pPr>
      <w:r w:rsidRPr="00AF2EEF">
        <w:rPr>
          <w:sz w:val="26"/>
          <w:szCs w:val="26"/>
        </w:rPr>
        <w:t>экологического воспитания:</w:t>
      </w:r>
    </w:p>
    <w:p w:rsidR="00A522EC" w:rsidRPr="00AF2EEF" w:rsidRDefault="00A522EC" w:rsidP="00953AB5">
      <w:pPr>
        <w:pStyle w:val="a5"/>
        <w:numPr>
          <w:ilvl w:val="0"/>
          <w:numId w:val="71"/>
        </w:numPr>
        <w:tabs>
          <w:tab w:val="left" w:pos="1535"/>
        </w:tabs>
        <w:ind w:right="213" w:firstLine="707"/>
        <w:rPr>
          <w:sz w:val="26"/>
          <w:szCs w:val="26"/>
        </w:rPr>
      </w:pPr>
      <w:r w:rsidRPr="00AF2EEF">
        <w:rPr>
          <w:sz w:val="26"/>
          <w:szCs w:val="26"/>
        </w:rPr>
        <w:t>бережное отношение к природе, формируемое в процессе работы с текстами;</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неприятие действий, приносящих ей</w:t>
      </w:r>
      <w:r w:rsidRPr="00AF2EEF">
        <w:rPr>
          <w:spacing w:val="-2"/>
          <w:sz w:val="26"/>
          <w:szCs w:val="26"/>
        </w:rPr>
        <w:t xml:space="preserve"> </w:t>
      </w:r>
      <w:r w:rsidRPr="00AF2EEF">
        <w:rPr>
          <w:sz w:val="26"/>
          <w:szCs w:val="26"/>
        </w:rPr>
        <w:t>вред;</w:t>
      </w:r>
    </w:p>
    <w:p w:rsidR="00A522EC" w:rsidRPr="00AF2EEF" w:rsidRDefault="00A522EC" w:rsidP="00953AB5">
      <w:pPr>
        <w:pStyle w:val="110"/>
        <w:ind w:left="826"/>
        <w:rPr>
          <w:sz w:val="26"/>
          <w:szCs w:val="26"/>
        </w:rPr>
      </w:pPr>
      <w:r w:rsidRPr="00AF2EEF">
        <w:rPr>
          <w:sz w:val="26"/>
          <w:szCs w:val="26"/>
        </w:rPr>
        <w:t>ценности научного познания:</w:t>
      </w:r>
    </w:p>
    <w:p w:rsidR="00A522EC" w:rsidRPr="00AF2EEF" w:rsidRDefault="00A522EC" w:rsidP="00953AB5">
      <w:pPr>
        <w:pStyle w:val="a5"/>
        <w:numPr>
          <w:ilvl w:val="0"/>
          <w:numId w:val="71"/>
        </w:numPr>
        <w:tabs>
          <w:tab w:val="left" w:pos="1535"/>
        </w:tabs>
        <w:ind w:right="205" w:firstLine="707"/>
        <w:rPr>
          <w:sz w:val="26"/>
          <w:szCs w:val="26"/>
        </w:rPr>
      </w:pPr>
      <w:r w:rsidRPr="00AF2EEF">
        <w:rPr>
          <w:sz w:val="26"/>
          <w:szCs w:val="26"/>
        </w:rPr>
        <w:t>первоначальные</w:t>
      </w:r>
      <w:r w:rsidRPr="00AF2EEF">
        <w:rPr>
          <w:spacing w:val="-12"/>
          <w:sz w:val="26"/>
          <w:szCs w:val="26"/>
        </w:rPr>
        <w:t xml:space="preserve"> </w:t>
      </w:r>
      <w:r w:rsidRPr="00AF2EEF">
        <w:rPr>
          <w:sz w:val="26"/>
          <w:szCs w:val="26"/>
        </w:rPr>
        <w:t>представления</w:t>
      </w:r>
      <w:r w:rsidRPr="00AF2EEF">
        <w:rPr>
          <w:spacing w:val="-12"/>
          <w:sz w:val="26"/>
          <w:szCs w:val="26"/>
        </w:rPr>
        <w:t xml:space="preserve"> </w:t>
      </w:r>
      <w:r w:rsidRPr="00AF2EEF">
        <w:rPr>
          <w:sz w:val="26"/>
          <w:szCs w:val="26"/>
        </w:rPr>
        <w:t>о</w:t>
      </w:r>
      <w:r w:rsidRPr="00AF2EEF">
        <w:rPr>
          <w:spacing w:val="-12"/>
          <w:sz w:val="26"/>
          <w:szCs w:val="26"/>
        </w:rPr>
        <w:t xml:space="preserve"> </w:t>
      </w:r>
      <w:r w:rsidRPr="00AF2EEF">
        <w:rPr>
          <w:sz w:val="26"/>
          <w:szCs w:val="26"/>
        </w:rPr>
        <w:t>научной</w:t>
      </w:r>
      <w:r w:rsidRPr="00AF2EEF">
        <w:rPr>
          <w:spacing w:val="-10"/>
          <w:sz w:val="26"/>
          <w:szCs w:val="26"/>
        </w:rPr>
        <w:t xml:space="preserve"> </w:t>
      </w:r>
      <w:r w:rsidRPr="00AF2EEF">
        <w:rPr>
          <w:sz w:val="26"/>
          <w:szCs w:val="26"/>
        </w:rPr>
        <w:t>картине</w:t>
      </w:r>
      <w:r w:rsidRPr="00AF2EEF">
        <w:rPr>
          <w:spacing w:val="-10"/>
          <w:sz w:val="26"/>
          <w:szCs w:val="26"/>
        </w:rPr>
        <w:t xml:space="preserve"> </w:t>
      </w:r>
      <w:r w:rsidRPr="00AF2EEF">
        <w:rPr>
          <w:sz w:val="26"/>
          <w:szCs w:val="26"/>
        </w:rPr>
        <w:t>мира</w:t>
      </w:r>
      <w:r w:rsidRPr="00AF2EEF">
        <w:rPr>
          <w:spacing w:val="-10"/>
          <w:sz w:val="26"/>
          <w:szCs w:val="26"/>
        </w:rPr>
        <w:t xml:space="preserve"> </w:t>
      </w:r>
      <w:r w:rsidRPr="00AF2EEF">
        <w:rPr>
          <w:sz w:val="26"/>
          <w:szCs w:val="26"/>
        </w:rPr>
        <w:t>(в</w:t>
      </w:r>
      <w:r w:rsidRPr="00AF2EEF">
        <w:rPr>
          <w:spacing w:val="-10"/>
          <w:sz w:val="26"/>
          <w:szCs w:val="26"/>
        </w:rPr>
        <w:t xml:space="preserve"> </w:t>
      </w:r>
      <w:r w:rsidRPr="00AF2EEF">
        <w:rPr>
          <w:sz w:val="26"/>
          <w:szCs w:val="26"/>
        </w:rPr>
        <w:t>том</w:t>
      </w:r>
      <w:r w:rsidRPr="00AF2EEF">
        <w:rPr>
          <w:spacing w:val="-9"/>
          <w:sz w:val="26"/>
          <w:szCs w:val="26"/>
        </w:rPr>
        <w:t xml:space="preserve"> </w:t>
      </w:r>
      <w:r w:rsidRPr="00AF2EEF">
        <w:rPr>
          <w:sz w:val="26"/>
          <w:szCs w:val="26"/>
        </w:rPr>
        <w:t>числе первоначальные представления о системе языка как одной из составляющих целостной научной картины</w:t>
      </w:r>
      <w:r w:rsidRPr="00AF2EEF">
        <w:rPr>
          <w:spacing w:val="-4"/>
          <w:sz w:val="26"/>
          <w:szCs w:val="26"/>
        </w:rPr>
        <w:t xml:space="preserve"> </w:t>
      </w:r>
      <w:r w:rsidRPr="00AF2EEF">
        <w:rPr>
          <w:sz w:val="26"/>
          <w:szCs w:val="26"/>
        </w:rPr>
        <w:t>мира);</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познавательные интересы, активность, инициативность, любознательность</w:t>
      </w:r>
      <w:r w:rsidRPr="00AF2EEF">
        <w:rPr>
          <w:spacing w:val="-8"/>
          <w:sz w:val="26"/>
          <w:szCs w:val="26"/>
        </w:rPr>
        <w:t xml:space="preserve"> </w:t>
      </w:r>
      <w:r w:rsidRPr="00AF2EEF">
        <w:rPr>
          <w:sz w:val="26"/>
          <w:szCs w:val="26"/>
        </w:rPr>
        <w:t>и</w:t>
      </w:r>
      <w:r w:rsidRPr="00AF2EEF">
        <w:rPr>
          <w:spacing w:val="-7"/>
          <w:sz w:val="26"/>
          <w:szCs w:val="26"/>
        </w:rPr>
        <w:t xml:space="preserve"> </w:t>
      </w:r>
      <w:r w:rsidRPr="00AF2EEF">
        <w:rPr>
          <w:sz w:val="26"/>
          <w:szCs w:val="26"/>
        </w:rPr>
        <w:t>самостоятельность</w:t>
      </w:r>
      <w:r w:rsidRPr="00AF2EEF">
        <w:rPr>
          <w:spacing w:val="-10"/>
          <w:sz w:val="26"/>
          <w:szCs w:val="26"/>
        </w:rPr>
        <w:t xml:space="preserve"> </w:t>
      </w:r>
      <w:r w:rsidRPr="00AF2EEF">
        <w:rPr>
          <w:sz w:val="26"/>
          <w:szCs w:val="26"/>
        </w:rPr>
        <w:t>в</w:t>
      </w:r>
      <w:r w:rsidRPr="00AF2EEF">
        <w:rPr>
          <w:spacing w:val="-6"/>
          <w:sz w:val="26"/>
          <w:szCs w:val="26"/>
        </w:rPr>
        <w:t xml:space="preserve"> </w:t>
      </w:r>
      <w:r w:rsidRPr="00AF2EEF">
        <w:rPr>
          <w:sz w:val="26"/>
          <w:szCs w:val="26"/>
        </w:rPr>
        <w:t>познании,</w:t>
      </w:r>
      <w:r w:rsidRPr="00AF2EEF">
        <w:rPr>
          <w:spacing w:val="-7"/>
          <w:sz w:val="26"/>
          <w:szCs w:val="26"/>
        </w:rPr>
        <w:t xml:space="preserve"> </w:t>
      </w:r>
      <w:r w:rsidRPr="00AF2EEF">
        <w:rPr>
          <w:sz w:val="26"/>
          <w:szCs w:val="26"/>
        </w:rPr>
        <w:t>в</w:t>
      </w:r>
      <w:r w:rsidRPr="00AF2EEF">
        <w:rPr>
          <w:spacing w:val="-6"/>
          <w:sz w:val="26"/>
          <w:szCs w:val="26"/>
        </w:rPr>
        <w:t xml:space="preserve"> </w:t>
      </w:r>
      <w:r w:rsidRPr="00AF2EEF">
        <w:rPr>
          <w:sz w:val="26"/>
          <w:szCs w:val="26"/>
        </w:rPr>
        <w:t>том</w:t>
      </w:r>
      <w:r w:rsidRPr="00AF2EEF">
        <w:rPr>
          <w:spacing w:val="-7"/>
          <w:sz w:val="26"/>
          <w:szCs w:val="26"/>
        </w:rPr>
        <w:t xml:space="preserve"> </w:t>
      </w:r>
      <w:r w:rsidRPr="00AF2EEF">
        <w:rPr>
          <w:sz w:val="26"/>
          <w:szCs w:val="26"/>
        </w:rPr>
        <w:t>числе</w:t>
      </w:r>
      <w:r w:rsidRPr="00AF2EEF">
        <w:rPr>
          <w:spacing w:val="-6"/>
          <w:sz w:val="26"/>
          <w:szCs w:val="26"/>
        </w:rPr>
        <w:t xml:space="preserve"> </w:t>
      </w:r>
      <w:r w:rsidRPr="00AF2EEF">
        <w:rPr>
          <w:sz w:val="26"/>
          <w:szCs w:val="26"/>
        </w:rPr>
        <w:t>познавательный интерес к изучению русского языка, активность и самостоятельность в его познании.</w:t>
      </w:r>
    </w:p>
    <w:p w:rsidR="00C43EB6" w:rsidRPr="00AF2EEF" w:rsidRDefault="00C43EB6" w:rsidP="00953AB5">
      <w:pPr>
        <w:pStyle w:val="a3"/>
        <w:ind w:left="0" w:firstLine="0"/>
        <w:jc w:val="left"/>
        <w:rPr>
          <w:sz w:val="26"/>
          <w:szCs w:val="26"/>
        </w:rPr>
      </w:pPr>
    </w:p>
    <w:p w:rsidR="00A522EC" w:rsidRPr="00AF2EEF" w:rsidRDefault="00A522EC" w:rsidP="00953AB5">
      <w:pPr>
        <w:pStyle w:val="110"/>
        <w:ind w:left="826"/>
        <w:rPr>
          <w:sz w:val="26"/>
          <w:szCs w:val="26"/>
        </w:rPr>
      </w:pPr>
      <w:r w:rsidRPr="00AF2EEF">
        <w:rPr>
          <w:sz w:val="26"/>
          <w:szCs w:val="26"/>
        </w:rPr>
        <w:t>МЕТАПРЕДМЕТНЫЕ РЕЗУЛЬТАТЫ</w:t>
      </w:r>
    </w:p>
    <w:p w:rsidR="00A522EC" w:rsidRPr="00AF2EEF" w:rsidRDefault="00A522EC" w:rsidP="00953AB5">
      <w:pPr>
        <w:pStyle w:val="a3"/>
        <w:ind w:right="204"/>
        <w:rPr>
          <w:sz w:val="26"/>
          <w:szCs w:val="26"/>
        </w:rPr>
      </w:pPr>
      <w:r w:rsidRPr="00AF2EEF">
        <w:rPr>
          <w:sz w:val="26"/>
          <w:szCs w:val="26"/>
        </w:rPr>
        <w:t xml:space="preserve">В результате изучения предмета «Русский язык» в начальной школе у обучающегося будут сформированы следующие </w:t>
      </w:r>
      <w:r w:rsidRPr="00AF2EEF">
        <w:rPr>
          <w:b/>
          <w:sz w:val="26"/>
          <w:szCs w:val="26"/>
        </w:rPr>
        <w:t xml:space="preserve">познавательные </w:t>
      </w:r>
      <w:r w:rsidRPr="00AF2EEF">
        <w:rPr>
          <w:sz w:val="26"/>
          <w:szCs w:val="26"/>
        </w:rPr>
        <w:t>универсальные учебные действия.</w:t>
      </w:r>
    </w:p>
    <w:p w:rsidR="00A522EC" w:rsidRPr="00AF2EEF" w:rsidRDefault="00A522EC" w:rsidP="00953AB5">
      <w:pPr>
        <w:ind w:left="826"/>
        <w:jc w:val="both"/>
        <w:rPr>
          <w:i/>
          <w:sz w:val="26"/>
          <w:szCs w:val="26"/>
        </w:rPr>
      </w:pPr>
      <w:r w:rsidRPr="00AF2EEF">
        <w:rPr>
          <w:i/>
          <w:sz w:val="26"/>
          <w:szCs w:val="26"/>
        </w:rPr>
        <w:t>Базовые логические действия:</w:t>
      </w:r>
    </w:p>
    <w:p w:rsidR="00A522EC" w:rsidRPr="004D2F5F" w:rsidRDefault="00A522EC" w:rsidP="00953AB5">
      <w:pPr>
        <w:pStyle w:val="a5"/>
        <w:numPr>
          <w:ilvl w:val="0"/>
          <w:numId w:val="71"/>
        </w:numPr>
        <w:tabs>
          <w:tab w:val="left" w:pos="1535"/>
        </w:tabs>
        <w:ind w:right="205" w:firstLine="0"/>
        <w:rPr>
          <w:sz w:val="26"/>
          <w:szCs w:val="26"/>
        </w:rPr>
      </w:pPr>
      <w:r w:rsidRPr="004D2F5F">
        <w:rPr>
          <w:sz w:val="26"/>
          <w:szCs w:val="26"/>
        </w:rPr>
        <w:t>сравнивать различные языковые единицы (звуки, слова, предложения,</w:t>
      </w:r>
      <w:r w:rsidRPr="004D2F5F">
        <w:rPr>
          <w:spacing w:val="-19"/>
          <w:sz w:val="26"/>
          <w:szCs w:val="26"/>
        </w:rPr>
        <w:t xml:space="preserve"> </w:t>
      </w:r>
      <w:r w:rsidRPr="004D2F5F">
        <w:rPr>
          <w:sz w:val="26"/>
          <w:szCs w:val="26"/>
        </w:rPr>
        <w:t>тексты),</w:t>
      </w:r>
      <w:r w:rsidRPr="004D2F5F">
        <w:rPr>
          <w:spacing w:val="-20"/>
          <w:sz w:val="26"/>
          <w:szCs w:val="26"/>
        </w:rPr>
        <w:t xml:space="preserve"> </w:t>
      </w:r>
      <w:r w:rsidRPr="004D2F5F">
        <w:rPr>
          <w:sz w:val="26"/>
          <w:szCs w:val="26"/>
        </w:rPr>
        <w:t>устанавливать</w:t>
      </w:r>
      <w:r w:rsidRPr="004D2F5F">
        <w:rPr>
          <w:spacing w:val="-21"/>
          <w:sz w:val="26"/>
          <w:szCs w:val="26"/>
        </w:rPr>
        <w:t xml:space="preserve"> </w:t>
      </w:r>
      <w:r w:rsidRPr="004D2F5F">
        <w:rPr>
          <w:sz w:val="26"/>
          <w:szCs w:val="26"/>
        </w:rPr>
        <w:t>основания</w:t>
      </w:r>
      <w:r w:rsidRPr="004D2F5F">
        <w:rPr>
          <w:spacing w:val="-19"/>
          <w:sz w:val="26"/>
          <w:szCs w:val="26"/>
        </w:rPr>
        <w:t xml:space="preserve"> </w:t>
      </w:r>
      <w:r w:rsidRPr="004D2F5F">
        <w:rPr>
          <w:sz w:val="26"/>
          <w:szCs w:val="26"/>
        </w:rPr>
        <w:t>для</w:t>
      </w:r>
      <w:r w:rsidRPr="004D2F5F">
        <w:rPr>
          <w:spacing w:val="-21"/>
          <w:sz w:val="26"/>
          <w:szCs w:val="26"/>
        </w:rPr>
        <w:t xml:space="preserve"> </w:t>
      </w:r>
      <w:r w:rsidRPr="004D2F5F">
        <w:rPr>
          <w:sz w:val="26"/>
          <w:szCs w:val="26"/>
        </w:rPr>
        <w:t>сравнения</w:t>
      </w:r>
      <w:r w:rsidRPr="004D2F5F">
        <w:rPr>
          <w:spacing w:val="-19"/>
          <w:sz w:val="26"/>
          <w:szCs w:val="26"/>
        </w:rPr>
        <w:t xml:space="preserve"> </w:t>
      </w:r>
      <w:r w:rsidRPr="004D2F5F">
        <w:rPr>
          <w:sz w:val="26"/>
          <w:szCs w:val="26"/>
        </w:rPr>
        <w:t>языковых</w:t>
      </w:r>
      <w:r w:rsidRPr="004D2F5F">
        <w:rPr>
          <w:spacing w:val="-18"/>
          <w:sz w:val="26"/>
          <w:szCs w:val="26"/>
        </w:rPr>
        <w:t xml:space="preserve"> </w:t>
      </w:r>
      <w:r w:rsidRPr="004D2F5F">
        <w:rPr>
          <w:sz w:val="26"/>
          <w:szCs w:val="26"/>
        </w:rPr>
        <w:t>единиц (частеречная</w:t>
      </w:r>
      <w:r w:rsidRPr="004D2F5F">
        <w:rPr>
          <w:spacing w:val="-13"/>
          <w:sz w:val="26"/>
          <w:szCs w:val="26"/>
        </w:rPr>
        <w:t xml:space="preserve"> </w:t>
      </w:r>
      <w:r w:rsidRPr="004D2F5F">
        <w:rPr>
          <w:sz w:val="26"/>
          <w:szCs w:val="26"/>
        </w:rPr>
        <w:t>принадлежность,</w:t>
      </w:r>
      <w:r w:rsidRPr="004D2F5F">
        <w:rPr>
          <w:spacing w:val="-11"/>
          <w:sz w:val="26"/>
          <w:szCs w:val="26"/>
        </w:rPr>
        <w:t xml:space="preserve"> </w:t>
      </w:r>
      <w:r w:rsidRPr="004D2F5F">
        <w:rPr>
          <w:sz w:val="26"/>
          <w:szCs w:val="26"/>
        </w:rPr>
        <w:t>грамматический</w:t>
      </w:r>
      <w:r w:rsidRPr="004D2F5F">
        <w:rPr>
          <w:spacing w:val="-10"/>
          <w:sz w:val="26"/>
          <w:szCs w:val="26"/>
        </w:rPr>
        <w:t xml:space="preserve"> </w:t>
      </w:r>
      <w:r w:rsidRPr="004D2F5F">
        <w:rPr>
          <w:sz w:val="26"/>
          <w:szCs w:val="26"/>
        </w:rPr>
        <w:t>признак,</w:t>
      </w:r>
      <w:r w:rsidRPr="004D2F5F">
        <w:rPr>
          <w:spacing w:val="-10"/>
          <w:sz w:val="26"/>
          <w:szCs w:val="26"/>
        </w:rPr>
        <w:t xml:space="preserve"> </w:t>
      </w:r>
      <w:r w:rsidRPr="004D2F5F">
        <w:rPr>
          <w:sz w:val="26"/>
          <w:szCs w:val="26"/>
        </w:rPr>
        <w:t>лексическое</w:t>
      </w:r>
      <w:r w:rsidRPr="004D2F5F">
        <w:rPr>
          <w:spacing w:val="-11"/>
          <w:sz w:val="26"/>
          <w:szCs w:val="26"/>
        </w:rPr>
        <w:t xml:space="preserve"> </w:t>
      </w:r>
      <w:r w:rsidRPr="004D2F5F">
        <w:rPr>
          <w:sz w:val="26"/>
          <w:szCs w:val="26"/>
        </w:rPr>
        <w:t>значение</w:t>
      </w:r>
      <w:r w:rsidRPr="004D2F5F">
        <w:rPr>
          <w:spacing w:val="-12"/>
          <w:sz w:val="26"/>
          <w:szCs w:val="26"/>
        </w:rPr>
        <w:t xml:space="preserve"> </w:t>
      </w:r>
      <w:r w:rsidRPr="004D2F5F">
        <w:rPr>
          <w:sz w:val="26"/>
          <w:szCs w:val="26"/>
        </w:rPr>
        <w:t>и</w:t>
      </w:r>
      <w:r w:rsidR="004D2F5F">
        <w:rPr>
          <w:sz w:val="26"/>
          <w:szCs w:val="26"/>
        </w:rPr>
        <w:t xml:space="preserve"> </w:t>
      </w:r>
      <w:r w:rsidRPr="004D2F5F">
        <w:rPr>
          <w:sz w:val="26"/>
          <w:szCs w:val="26"/>
        </w:rPr>
        <w:t>др.); устанавливать аналогии языковых единиц;</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объединять объекты (языковые единицы) по определённому признаку;</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определять существенный признак для классификации языковых единиц (звуков, частей речи, предложений, текстов); классифицировать языковые</w:t>
      </w:r>
      <w:r w:rsidRPr="00AF2EEF">
        <w:rPr>
          <w:spacing w:val="-1"/>
          <w:sz w:val="26"/>
          <w:szCs w:val="26"/>
        </w:rPr>
        <w:t xml:space="preserve"> </w:t>
      </w:r>
      <w:r w:rsidRPr="00AF2EEF">
        <w:rPr>
          <w:sz w:val="26"/>
          <w:szCs w:val="26"/>
        </w:rPr>
        <w:t>единицы;</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w:t>
      </w:r>
      <w:r w:rsidRPr="00AF2EEF">
        <w:rPr>
          <w:spacing w:val="-13"/>
          <w:sz w:val="26"/>
          <w:szCs w:val="26"/>
        </w:rPr>
        <w:t xml:space="preserve"> </w:t>
      </w:r>
      <w:r w:rsidRPr="00AF2EEF">
        <w:rPr>
          <w:sz w:val="26"/>
          <w:szCs w:val="26"/>
        </w:rPr>
        <w:t>единиц;</w:t>
      </w:r>
    </w:p>
    <w:p w:rsidR="00A522EC" w:rsidRPr="00AF2EEF" w:rsidRDefault="00A522EC" w:rsidP="00953AB5">
      <w:pPr>
        <w:pStyle w:val="a5"/>
        <w:numPr>
          <w:ilvl w:val="0"/>
          <w:numId w:val="71"/>
        </w:numPr>
        <w:tabs>
          <w:tab w:val="left" w:pos="1535"/>
        </w:tabs>
        <w:ind w:right="208" w:firstLine="707"/>
        <w:rPr>
          <w:sz w:val="26"/>
          <w:szCs w:val="26"/>
        </w:rPr>
      </w:pPr>
      <w:r w:rsidRPr="00AF2EEF">
        <w:rPr>
          <w:sz w:val="26"/>
          <w:szCs w:val="26"/>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w:t>
      </w:r>
      <w:r w:rsidRPr="00AF2EEF">
        <w:rPr>
          <w:spacing w:val="-5"/>
          <w:sz w:val="26"/>
          <w:szCs w:val="26"/>
        </w:rPr>
        <w:t xml:space="preserve"> </w:t>
      </w:r>
      <w:r w:rsidRPr="00AF2EEF">
        <w:rPr>
          <w:sz w:val="26"/>
          <w:szCs w:val="26"/>
        </w:rPr>
        <w:t>информацию;</w:t>
      </w:r>
    </w:p>
    <w:p w:rsidR="00A522EC" w:rsidRPr="00AF2EEF" w:rsidRDefault="00A522EC" w:rsidP="00953AB5">
      <w:pPr>
        <w:pStyle w:val="a5"/>
        <w:numPr>
          <w:ilvl w:val="0"/>
          <w:numId w:val="71"/>
        </w:numPr>
        <w:tabs>
          <w:tab w:val="left" w:pos="1535"/>
        </w:tabs>
        <w:ind w:right="207" w:firstLine="707"/>
        <w:rPr>
          <w:sz w:val="26"/>
          <w:szCs w:val="26"/>
        </w:rPr>
      </w:pPr>
      <w:r w:rsidRPr="00AF2EEF">
        <w:rPr>
          <w:sz w:val="26"/>
          <w:szCs w:val="26"/>
        </w:rPr>
        <w:t>устанавливать причинно-следственные связи в ситуациях наблюдения за языковым материалом, делать</w:t>
      </w:r>
      <w:r w:rsidRPr="00AF2EEF">
        <w:rPr>
          <w:spacing w:val="-6"/>
          <w:sz w:val="26"/>
          <w:szCs w:val="26"/>
        </w:rPr>
        <w:t xml:space="preserve"> </w:t>
      </w:r>
      <w:r w:rsidRPr="00AF2EEF">
        <w:rPr>
          <w:sz w:val="26"/>
          <w:szCs w:val="26"/>
        </w:rPr>
        <w:t>выводы.</w:t>
      </w:r>
    </w:p>
    <w:p w:rsidR="00A522EC" w:rsidRPr="00AF2EEF" w:rsidRDefault="00A522EC" w:rsidP="00953AB5">
      <w:pPr>
        <w:ind w:left="826"/>
        <w:jc w:val="both"/>
        <w:rPr>
          <w:i/>
          <w:sz w:val="26"/>
          <w:szCs w:val="26"/>
        </w:rPr>
      </w:pPr>
      <w:r w:rsidRPr="00AF2EEF">
        <w:rPr>
          <w:i/>
          <w:sz w:val="26"/>
          <w:szCs w:val="26"/>
        </w:rPr>
        <w:t>Базовые исследовательские действия:</w:t>
      </w:r>
    </w:p>
    <w:p w:rsidR="00A522EC" w:rsidRPr="00AF2EEF" w:rsidRDefault="00A522EC" w:rsidP="00953AB5">
      <w:pPr>
        <w:pStyle w:val="a5"/>
        <w:numPr>
          <w:ilvl w:val="0"/>
          <w:numId w:val="71"/>
        </w:numPr>
        <w:tabs>
          <w:tab w:val="left" w:pos="1535"/>
        </w:tabs>
        <w:ind w:right="205" w:firstLine="707"/>
        <w:rPr>
          <w:sz w:val="26"/>
          <w:szCs w:val="26"/>
        </w:rPr>
      </w:pPr>
      <w:r w:rsidRPr="00AF2EEF">
        <w:rPr>
          <w:sz w:val="26"/>
          <w:szCs w:val="26"/>
        </w:rPr>
        <w:t>с помощью учителя формулировать цель, планировать изменения языкового объекта, речевой</w:t>
      </w:r>
      <w:r w:rsidRPr="00AF2EEF">
        <w:rPr>
          <w:spacing w:val="-4"/>
          <w:sz w:val="26"/>
          <w:szCs w:val="26"/>
        </w:rPr>
        <w:t xml:space="preserve"> </w:t>
      </w:r>
      <w:r w:rsidRPr="00AF2EEF">
        <w:rPr>
          <w:sz w:val="26"/>
          <w:szCs w:val="26"/>
        </w:rPr>
        <w:t>ситуации;</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сравнивать несколько вариантов выполнения задания, выбирать наиболее подходящий (на основе предложенных</w:t>
      </w:r>
      <w:r w:rsidRPr="00AF2EEF">
        <w:rPr>
          <w:spacing w:val="-5"/>
          <w:sz w:val="26"/>
          <w:szCs w:val="26"/>
        </w:rPr>
        <w:t xml:space="preserve"> </w:t>
      </w:r>
      <w:r w:rsidRPr="00AF2EEF">
        <w:rPr>
          <w:sz w:val="26"/>
          <w:szCs w:val="26"/>
        </w:rPr>
        <w:t>критериев);</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проводить по предложенному плану несложное лингвистическое мини-исследование, выполнять по предложенному плану проектное</w:t>
      </w:r>
      <w:r w:rsidRPr="00AF2EEF">
        <w:rPr>
          <w:spacing w:val="-19"/>
          <w:sz w:val="26"/>
          <w:szCs w:val="26"/>
        </w:rPr>
        <w:t xml:space="preserve"> </w:t>
      </w:r>
      <w:r w:rsidRPr="00AF2EEF">
        <w:rPr>
          <w:sz w:val="26"/>
          <w:szCs w:val="26"/>
        </w:rPr>
        <w:t>задание;</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w:t>
      </w:r>
      <w:r w:rsidRPr="00AF2EEF">
        <w:rPr>
          <w:spacing w:val="-12"/>
          <w:sz w:val="26"/>
          <w:szCs w:val="26"/>
        </w:rPr>
        <w:t xml:space="preserve"> </w:t>
      </w:r>
      <w:r w:rsidRPr="00AF2EEF">
        <w:rPr>
          <w:sz w:val="26"/>
          <w:szCs w:val="26"/>
        </w:rPr>
        <w:t>материала;</w:t>
      </w:r>
    </w:p>
    <w:p w:rsidR="00A522EC" w:rsidRPr="00AF2EEF" w:rsidRDefault="00A522EC" w:rsidP="00953AB5">
      <w:pPr>
        <w:pStyle w:val="a5"/>
        <w:numPr>
          <w:ilvl w:val="0"/>
          <w:numId w:val="71"/>
        </w:numPr>
        <w:tabs>
          <w:tab w:val="left" w:pos="1535"/>
        </w:tabs>
        <w:ind w:right="214" w:firstLine="707"/>
        <w:rPr>
          <w:sz w:val="26"/>
          <w:szCs w:val="26"/>
        </w:rPr>
      </w:pPr>
      <w:r w:rsidRPr="00AF2EEF">
        <w:rPr>
          <w:sz w:val="26"/>
          <w:szCs w:val="26"/>
        </w:rPr>
        <w:t>прогнозировать возможное развитие процессов, событий и их последствия в аналогичных или сходных</w:t>
      </w:r>
      <w:r w:rsidRPr="00AF2EEF">
        <w:rPr>
          <w:spacing w:val="-2"/>
          <w:sz w:val="26"/>
          <w:szCs w:val="26"/>
        </w:rPr>
        <w:t xml:space="preserve"> </w:t>
      </w:r>
      <w:r w:rsidRPr="00AF2EEF">
        <w:rPr>
          <w:sz w:val="26"/>
          <w:szCs w:val="26"/>
        </w:rPr>
        <w:t>ситуациях.</w:t>
      </w:r>
    </w:p>
    <w:p w:rsidR="00A522EC" w:rsidRPr="00AF2EEF" w:rsidRDefault="00A522EC" w:rsidP="00953AB5">
      <w:pPr>
        <w:ind w:left="826"/>
        <w:jc w:val="both"/>
        <w:rPr>
          <w:i/>
          <w:sz w:val="26"/>
          <w:szCs w:val="26"/>
        </w:rPr>
      </w:pPr>
      <w:r w:rsidRPr="00AF2EEF">
        <w:rPr>
          <w:i/>
          <w:sz w:val="26"/>
          <w:szCs w:val="26"/>
        </w:rPr>
        <w:t>Работа с информацией:</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выбирать источник получения информации: нужный словарь для получения запрашиваемой информации, для</w:t>
      </w:r>
      <w:r w:rsidRPr="00AF2EEF">
        <w:rPr>
          <w:spacing w:val="-3"/>
          <w:sz w:val="26"/>
          <w:szCs w:val="26"/>
        </w:rPr>
        <w:t xml:space="preserve"> </w:t>
      </w:r>
      <w:r w:rsidRPr="00AF2EEF">
        <w:rPr>
          <w:sz w:val="26"/>
          <w:szCs w:val="26"/>
        </w:rPr>
        <w:t>уточнения;</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согласно заданному алгоритму находить представленную в явном виде информацию в предложенном источнике: в словарях,</w:t>
      </w:r>
      <w:r w:rsidRPr="00AF2EEF">
        <w:rPr>
          <w:spacing w:val="-15"/>
          <w:sz w:val="26"/>
          <w:szCs w:val="26"/>
        </w:rPr>
        <w:t xml:space="preserve"> </w:t>
      </w:r>
      <w:r w:rsidRPr="00AF2EEF">
        <w:rPr>
          <w:sz w:val="26"/>
          <w:szCs w:val="26"/>
        </w:rPr>
        <w:t>справочниках;</w:t>
      </w:r>
    </w:p>
    <w:p w:rsidR="00A522EC" w:rsidRPr="00AF2EEF" w:rsidRDefault="00A522EC" w:rsidP="00953AB5">
      <w:pPr>
        <w:pStyle w:val="a5"/>
        <w:numPr>
          <w:ilvl w:val="0"/>
          <w:numId w:val="71"/>
        </w:numPr>
        <w:tabs>
          <w:tab w:val="left" w:pos="1535"/>
        </w:tabs>
        <w:ind w:right="206" w:firstLine="707"/>
        <w:rPr>
          <w:sz w:val="26"/>
          <w:szCs w:val="26"/>
        </w:rPr>
      </w:pPr>
      <w:r w:rsidRPr="00AF2EEF">
        <w:rPr>
          <w:sz w:val="26"/>
          <w:szCs w:val="26"/>
        </w:rPr>
        <w:t>распознавать достоверную и недостоверную информацию самостоятельно</w:t>
      </w:r>
      <w:r w:rsidRPr="00AF2EEF">
        <w:rPr>
          <w:spacing w:val="-12"/>
          <w:sz w:val="26"/>
          <w:szCs w:val="26"/>
        </w:rPr>
        <w:t xml:space="preserve"> </w:t>
      </w:r>
      <w:r w:rsidRPr="00AF2EEF">
        <w:rPr>
          <w:sz w:val="26"/>
          <w:szCs w:val="26"/>
        </w:rPr>
        <w:t>или</w:t>
      </w:r>
      <w:r w:rsidRPr="00AF2EEF">
        <w:rPr>
          <w:spacing w:val="-12"/>
          <w:sz w:val="26"/>
          <w:szCs w:val="26"/>
        </w:rPr>
        <w:t xml:space="preserve"> </w:t>
      </w:r>
      <w:r w:rsidRPr="00AF2EEF">
        <w:rPr>
          <w:sz w:val="26"/>
          <w:szCs w:val="26"/>
        </w:rPr>
        <w:t>на</w:t>
      </w:r>
      <w:r w:rsidRPr="00AF2EEF">
        <w:rPr>
          <w:spacing w:val="-10"/>
          <w:sz w:val="26"/>
          <w:szCs w:val="26"/>
        </w:rPr>
        <w:t xml:space="preserve"> </w:t>
      </w:r>
      <w:r w:rsidRPr="00AF2EEF">
        <w:rPr>
          <w:sz w:val="26"/>
          <w:szCs w:val="26"/>
        </w:rPr>
        <w:t>основании</w:t>
      </w:r>
      <w:r w:rsidRPr="00AF2EEF">
        <w:rPr>
          <w:spacing w:val="-10"/>
          <w:sz w:val="26"/>
          <w:szCs w:val="26"/>
        </w:rPr>
        <w:t xml:space="preserve"> </w:t>
      </w:r>
      <w:r w:rsidRPr="00AF2EEF">
        <w:rPr>
          <w:sz w:val="26"/>
          <w:szCs w:val="26"/>
        </w:rPr>
        <w:t>предложенного</w:t>
      </w:r>
      <w:r w:rsidRPr="00AF2EEF">
        <w:rPr>
          <w:spacing w:val="-9"/>
          <w:sz w:val="26"/>
          <w:szCs w:val="26"/>
        </w:rPr>
        <w:t xml:space="preserve"> </w:t>
      </w:r>
      <w:r w:rsidRPr="00AF2EEF">
        <w:rPr>
          <w:sz w:val="26"/>
          <w:szCs w:val="26"/>
        </w:rPr>
        <w:t>учителем</w:t>
      </w:r>
      <w:r w:rsidRPr="00AF2EEF">
        <w:rPr>
          <w:spacing w:val="-12"/>
          <w:sz w:val="26"/>
          <w:szCs w:val="26"/>
        </w:rPr>
        <w:t xml:space="preserve"> </w:t>
      </w:r>
      <w:r w:rsidRPr="00AF2EEF">
        <w:rPr>
          <w:sz w:val="26"/>
          <w:szCs w:val="26"/>
        </w:rPr>
        <w:t>способа</w:t>
      </w:r>
      <w:r w:rsidRPr="00AF2EEF">
        <w:rPr>
          <w:spacing w:val="-10"/>
          <w:sz w:val="26"/>
          <w:szCs w:val="26"/>
        </w:rPr>
        <w:t xml:space="preserve"> </w:t>
      </w:r>
      <w:r w:rsidRPr="00AF2EEF">
        <w:rPr>
          <w:sz w:val="26"/>
          <w:szCs w:val="26"/>
        </w:rPr>
        <w:t>её</w:t>
      </w:r>
      <w:r w:rsidRPr="00AF2EEF">
        <w:rPr>
          <w:spacing w:val="-10"/>
          <w:sz w:val="26"/>
          <w:szCs w:val="26"/>
        </w:rPr>
        <w:t xml:space="preserve"> </w:t>
      </w:r>
      <w:r w:rsidRPr="00AF2EEF">
        <w:rPr>
          <w:sz w:val="26"/>
          <w:szCs w:val="26"/>
        </w:rPr>
        <w:t>проверки (обращаясь к словарям, справочникам,</w:t>
      </w:r>
      <w:r w:rsidRPr="00AF2EEF">
        <w:rPr>
          <w:spacing w:val="-5"/>
          <w:sz w:val="26"/>
          <w:szCs w:val="26"/>
        </w:rPr>
        <w:t xml:space="preserve"> </w:t>
      </w:r>
      <w:r w:rsidRPr="00AF2EEF">
        <w:rPr>
          <w:sz w:val="26"/>
          <w:szCs w:val="26"/>
        </w:rPr>
        <w:t>учебнику);</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соблюдать с помощью взрослых (педагогических работников, родителей, законных представителей) правила информационной</w:t>
      </w:r>
      <w:r w:rsidRPr="00AF2EEF">
        <w:rPr>
          <w:spacing w:val="-11"/>
          <w:sz w:val="26"/>
          <w:szCs w:val="26"/>
        </w:rPr>
        <w:t xml:space="preserve"> </w:t>
      </w:r>
      <w:r w:rsidRPr="00AF2EEF">
        <w:rPr>
          <w:sz w:val="26"/>
          <w:szCs w:val="26"/>
        </w:rPr>
        <w:t>безопасности</w:t>
      </w:r>
    </w:p>
    <w:p w:rsidR="00A522EC" w:rsidRPr="00AF2EEF" w:rsidRDefault="00A522EC" w:rsidP="00953AB5">
      <w:pPr>
        <w:pStyle w:val="a3"/>
        <w:ind w:right="208" w:firstLine="0"/>
        <w:rPr>
          <w:sz w:val="26"/>
          <w:szCs w:val="26"/>
        </w:rPr>
      </w:pPr>
      <w:r w:rsidRPr="00AF2EEF">
        <w:rPr>
          <w:sz w:val="26"/>
          <w:szCs w:val="26"/>
        </w:rPr>
        <w:t>при</w:t>
      </w:r>
      <w:r w:rsidRPr="00AF2EEF">
        <w:rPr>
          <w:spacing w:val="-15"/>
          <w:sz w:val="26"/>
          <w:szCs w:val="26"/>
        </w:rPr>
        <w:t xml:space="preserve"> </w:t>
      </w:r>
      <w:r w:rsidRPr="00AF2EEF">
        <w:rPr>
          <w:sz w:val="26"/>
          <w:szCs w:val="26"/>
        </w:rPr>
        <w:t>поиске</w:t>
      </w:r>
      <w:r w:rsidRPr="00AF2EEF">
        <w:rPr>
          <w:spacing w:val="-12"/>
          <w:sz w:val="26"/>
          <w:szCs w:val="26"/>
        </w:rPr>
        <w:t xml:space="preserve"> </w:t>
      </w:r>
      <w:r w:rsidRPr="00AF2EEF">
        <w:rPr>
          <w:sz w:val="26"/>
          <w:szCs w:val="26"/>
        </w:rPr>
        <w:t>информации</w:t>
      </w:r>
      <w:r w:rsidRPr="00AF2EEF">
        <w:rPr>
          <w:spacing w:val="-12"/>
          <w:sz w:val="26"/>
          <w:szCs w:val="26"/>
        </w:rPr>
        <w:t xml:space="preserve"> </w:t>
      </w:r>
      <w:r w:rsidRPr="00AF2EEF">
        <w:rPr>
          <w:sz w:val="26"/>
          <w:szCs w:val="26"/>
        </w:rPr>
        <w:t>в</w:t>
      </w:r>
      <w:r w:rsidRPr="00AF2EEF">
        <w:rPr>
          <w:spacing w:val="-17"/>
          <w:sz w:val="26"/>
          <w:szCs w:val="26"/>
        </w:rPr>
        <w:t xml:space="preserve"> </w:t>
      </w:r>
      <w:r w:rsidRPr="00AF2EEF">
        <w:rPr>
          <w:sz w:val="26"/>
          <w:szCs w:val="26"/>
        </w:rPr>
        <w:t>Интернете</w:t>
      </w:r>
      <w:r w:rsidRPr="00AF2EEF">
        <w:rPr>
          <w:spacing w:val="-15"/>
          <w:sz w:val="26"/>
          <w:szCs w:val="26"/>
        </w:rPr>
        <w:t xml:space="preserve"> </w:t>
      </w:r>
      <w:r w:rsidRPr="00AF2EEF">
        <w:rPr>
          <w:sz w:val="26"/>
          <w:szCs w:val="26"/>
        </w:rPr>
        <w:t>(информации</w:t>
      </w:r>
      <w:r w:rsidRPr="00AF2EEF">
        <w:rPr>
          <w:spacing w:val="-14"/>
          <w:sz w:val="26"/>
          <w:szCs w:val="26"/>
        </w:rPr>
        <w:t xml:space="preserve"> </w:t>
      </w:r>
      <w:r w:rsidRPr="00AF2EEF">
        <w:rPr>
          <w:sz w:val="26"/>
          <w:szCs w:val="26"/>
        </w:rPr>
        <w:t>о</w:t>
      </w:r>
      <w:r w:rsidRPr="00AF2EEF">
        <w:rPr>
          <w:spacing w:val="-9"/>
          <w:sz w:val="26"/>
          <w:szCs w:val="26"/>
        </w:rPr>
        <w:t xml:space="preserve"> </w:t>
      </w:r>
      <w:r w:rsidRPr="00AF2EEF">
        <w:rPr>
          <w:sz w:val="26"/>
          <w:szCs w:val="26"/>
        </w:rPr>
        <w:t>написании</w:t>
      </w:r>
      <w:r w:rsidRPr="00AF2EEF">
        <w:rPr>
          <w:spacing w:val="-14"/>
          <w:sz w:val="26"/>
          <w:szCs w:val="26"/>
        </w:rPr>
        <w:t xml:space="preserve"> </w:t>
      </w:r>
      <w:r w:rsidRPr="00AF2EEF">
        <w:rPr>
          <w:sz w:val="26"/>
          <w:szCs w:val="26"/>
        </w:rPr>
        <w:t>и</w:t>
      </w:r>
      <w:r w:rsidRPr="00AF2EEF">
        <w:rPr>
          <w:spacing w:val="-14"/>
          <w:sz w:val="26"/>
          <w:szCs w:val="26"/>
        </w:rPr>
        <w:t xml:space="preserve"> </w:t>
      </w:r>
      <w:r w:rsidRPr="00AF2EEF">
        <w:rPr>
          <w:sz w:val="26"/>
          <w:szCs w:val="26"/>
        </w:rPr>
        <w:t>произношении слова, о значении слова, о происхождении слова, о синонимах</w:t>
      </w:r>
      <w:r w:rsidRPr="00AF2EEF">
        <w:rPr>
          <w:spacing w:val="-13"/>
          <w:sz w:val="26"/>
          <w:szCs w:val="26"/>
        </w:rPr>
        <w:t xml:space="preserve"> </w:t>
      </w:r>
      <w:r w:rsidRPr="00AF2EEF">
        <w:rPr>
          <w:sz w:val="26"/>
          <w:szCs w:val="26"/>
        </w:rPr>
        <w:t>слова);</w:t>
      </w:r>
    </w:p>
    <w:p w:rsidR="00A522EC" w:rsidRPr="00AF2EEF" w:rsidRDefault="00A522EC" w:rsidP="00953AB5">
      <w:pPr>
        <w:pStyle w:val="a5"/>
        <w:numPr>
          <w:ilvl w:val="0"/>
          <w:numId w:val="71"/>
        </w:numPr>
        <w:tabs>
          <w:tab w:val="left" w:pos="1535"/>
        </w:tabs>
        <w:ind w:right="203" w:firstLine="707"/>
        <w:rPr>
          <w:sz w:val="26"/>
          <w:szCs w:val="26"/>
        </w:rPr>
      </w:pPr>
      <w:r w:rsidRPr="00AF2EEF">
        <w:rPr>
          <w:sz w:val="26"/>
          <w:szCs w:val="26"/>
        </w:rPr>
        <w:t>анализировать и создавать текстовую, видео-, графическую, звуковую информацию в соответствии с учебной</w:t>
      </w:r>
      <w:r w:rsidRPr="00AF2EEF">
        <w:rPr>
          <w:spacing w:val="-8"/>
          <w:sz w:val="26"/>
          <w:szCs w:val="26"/>
        </w:rPr>
        <w:t xml:space="preserve"> </w:t>
      </w:r>
      <w:r w:rsidRPr="00AF2EEF">
        <w:rPr>
          <w:sz w:val="26"/>
          <w:szCs w:val="26"/>
        </w:rPr>
        <w:t>задачей;</w:t>
      </w:r>
    </w:p>
    <w:p w:rsidR="00A522EC" w:rsidRPr="00AF2EEF" w:rsidRDefault="00A522EC" w:rsidP="00953AB5">
      <w:pPr>
        <w:pStyle w:val="a5"/>
        <w:numPr>
          <w:ilvl w:val="0"/>
          <w:numId w:val="71"/>
        </w:numPr>
        <w:tabs>
          <w:tab w:val="left" w:pos="1535"/>
        </w:tabs>
        <w:ind w:right="204" w:firstLine="707"/>
        <w:rPr>
          <w:sz w:val="26"/>
          <w:szCs w:val="26"/>
        </w:rPr>
      </w:pPr>
      <w:r w:rsidRPr="00AF2EEF">
        <w:rPr>
          <w:sz w:val="26"/>
          <w:szCs w:val="26"/>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w:t>
      </w:r>
      <w:r w:rsidRPr="00AF2EEF">
        <w:rPr>
          <w:spacing w:val="-1"/>
          <w:sz w:val="26"/>
          <w:szCs w:val="26"/>
        </w:rPr>
        <w:t xml:space="preserve"> </w:t>
      </w:r>
      <w:r w:rsidRPr="00AF2EEF">
        <w:rPr>
          <w:sz w:val="26"/>
          <w:szCs w:val="26"/>
        </w:rPr>
        <w:t>информации.</w:t>
      </w:r>
    </w:p>
    <w:p w:rsidR="00A522EC" w:rsidRPr="00AF2EEF" w:rsidRDefault="00A522EC" w:rsidP="00953AB5">
      <w:pPr>
        <w:pStyle w:val="a3"/>
        <w:ind w:left="826" w:firstLine="0"/>
        <w:rPr>
          <w:sz w:val="26"/>
          <w:szCs w:val="26"/>
        </w:rPr>
      </w:pPr>
      <w:r w:rsidRPr="00AF2EEF">
        <w:rPr>
          <w:sz w:val="26"/>
          <w:szCs w:val="26"/>
        </w:rPr>
        <w:t>К концу обучения в начальной школе у обучающегося формируются</w:t>
      </w:r>
    </w:p>
    <w:p w:rsidR="00A522EC" w:rsidRPr="00AF2EEF" w:rsidRDefault="00A522EC" w:rsidP="00953AB5">
      <w:pPr>
        <w:ind w:left="118"/>
        <w:jc w:val="both"/>
        <w:rPr>
          <w:sz w:val="26"/>
          <w:szCs w:val="26"/>
        </w:rPr>
      </w:pPr>
      <w:r w:rsidRPr="00AF2EEF">
        <w:rPr>
          <w:b/>
          <w:sz w:val="26"/>
          <w:szCs w:val="26"/>
        </w:rPr>
        <w:t xml:space="preserve">коммуникативные </w:t>
      </w:r>
      <w:r w:rsidRPr="00AF2EEF">
        <w:rPr>
          <w:sz w:val="26"/>
          <w:szCs w:val="26"/>
        </w:rPr>
        <w:t>универсальные учебные действия.</w:t>
      </w:r>
    </w:p>
    <w:p w:rsidR="00A522EC" w:rsidRPr="00AF2EEF" w:rsidRDefault="00A522EC" w:rsidP="00953AB5">
      <w:pPr>
        <w:ind w:left="826"/>
        <w:rPr>
          <w:sz w:val="26"/>
          <w:szCs w:val="26"/>
        </w:rPr>
      </w:pPr>
      <w:r w:rsidRPr="00AF2EEF">
        <w:rPr>
          <w:i/>
          <w:sz w:val="26"/>
          <w:szCs w:val="26"/>
        </w:rPr>
        <w:t>Общение</w:t>
      </w:r>
      <w:r w:rsidRPr="00AF2EEF">
        <w:rPr>
          <w:sz w:val="26"/>
          <w:szCs w:val="26"/>
        </w:rPr>
        <w:t>:</w:t>
      </w:r>
    </w:p>
    <w:p w:rsidR="00A522EC" w:rsidRPr="00AF2EEF" w:rsidRDefault="00A522EC" w:rsidP="00953AB5">
      <w:pPr>
        <w:pStyle w:val="a5"/>
        <w:numPr>
          <w:ilvl w:val="0"/>
          <w:numId w:val="71"/>
        </w:numPr>
        <w:tabs>
          <w:tab w:val="left" w:pos="1535"/>
        </w:tabs>
        <w:ind w:right="205" w:firstLine="707"/>
        <w:rPr>
          <w:sz w:val="26"/>
          <w:szCs w:val="26"/>
        </w:rPr>
      </w:pPr>
      <w:r w:rsidRPr="00AF2EEF">
        <w:rPr>
          <w:sz w:val="26"/>
          <w:szCs w:val="26"/>
        </w:rPr>
        <w:t>воспринимать и формулировать суждения, выражать эмоции в соответствии с целями и условиями общения в знакомой</w:t>
      </w:r>
      <w:r w:rsidRPr="00AF2EEF">
        <w:rPr>
          <w:spacing w:val="-9"/>
          <w:sz w:val="26"/>
          <w:szCs w:val="26"/>
        </w:rPr>
        <w:t xml:space="preserve"> </w:t>
      </w:r>
      <w:r w:rsidRPr="00AF2EEF">
        <w:rPr>
          <w:sz w:val="26"/>
          <w:szCs w:val="26"/>
        </w:rPr>
        <w:t>среде;</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проявлять уважительное отношение к собеседнику, соблюдать правила ведения диалоги и</w:t>
      </w:r>
      <w:r w:rsidRPr="00AF2EEF">
        <w:rPr>
          <w:spacing w:val="-6"/>
          <w:sz w:val="26"/>
          <w:szCs w:val="26"/>
        </w:rPr>
        <w:t xml:space="preserve"> </w:t>
      </w:r>
      <w:r w:rsidRPr="00AF2EEF">
        <w:rPr>
          <w:sz w:val="26"/>
          <w:szCs w:val="26"/>
        </w:rPr>
        <w:t>дискуссии;</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признавать возможность существования разных точек</w:t>
      </w:r>
      <w:r w:rsidRPr="00AF2EEF">
        <w:rPr>
          <w:spacing w:val="-8"/>
          <w:sz w:val="26"/>
          <w:szCs w:val="26"/>
        </w:rPr>
        <w:t xml:space="preserve"> </w:t>
      </w:r>
      <w:r w:rsidRPr="00AF2EEF">
        <w:rPr>
          <w:sz w:val="26"/>
          <w:szCs w:val="26"/>
        </w:rPr>
        <w:t>зрения;</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корректно и аргументированно высказывать своё</w:t>
      </w:r>
      <w:r w:rsidRPr="00AF2EEF">
        <w:rPr>
          <w:spacing w:val="-5"/>
          <w:sz w:val="26"/>
          <w:szCs w:val="26"/>
        </w:rPr>
        <w:t xml:space="preserve"> </w:t>
      </w:r>
      <w:r w:rsidRPr="00AF2EEF">
        <w:rPr>
          <w:sz w:val="26"/>
          <w:szCs w:val="26"/>
        </w:rPr>
        <w:t>мнение;</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lastRenderedPageBreak/>
        <w:t>строить речевое высказывание в соответствии с поставленной задачей;</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создавать устные и письменные тексты (описание, рассуждение, повествование) в соответствии с речевой</w:t>
      </w:r>
      <w:r w:rsidRPr="00AF2EEF">
        <w:rPr>
          <w:spacing w:val="-7"/>
          <w:sz w:val="26"/>
          <w:szCs w:val="26"/>
        </w:rPr>
        <w:t xml:space="preserve"> </w:t>
      </w:r>
      <w:r w:rsidRPr="00AF2EEF">
        <w:rPr>
          <w:sz w:val="26"/>
          <w:szCs w:val="26"/>
        </w:rPr>
        <w:t>ситуацией;</w:t>
      </w:r>
    </w:p>
    <w:p w:rsidR="00A522EC" w:rsidRPr="00AF2EEF" w:rsidRDefault="00A522EC" w:rsidP="00953AB5">
      <w:pPr>
        <w:pStyle w:val="a5"/>
        <w:numPr>
          <w:ilvl w:val="0"/>
          <w:numId w:val="71"/>
        </w:numPr>
        <w:tabs>
          <w:tab w:val="left" w:pos="1535"/>
        </w:tabs>
        <w:ind w:right="203" w:firstLine="707"/>
        <w:rPr>
          <w:sz w:val="26"/>
          <w:szCs w:val="26"/>
        </w:rPr>
      </w:pPr>
      <w:r w:rsidRPr="00AF2EEF">
        <w:rPr>
          <w:sz w:val="26"/>
          <w:szCs w:val="26"/>
        </w:rPr>
        <w:t>готовить</w:t>
      </w:r>
      <w:r w:rsidRPr="00AF2EEF">
        <w:rPr>
          <w:spacing w:val="-15"/>
          <w:sz w:val="26"/>
          <w:szCs w:val="26"/>
        </w:rPr>
        <w:t xml:space="preserve"> </w:t>
      </w:r>
      <w:r w:rsidRPr="00AF2EEF">
        <w:rPr>
          <w:sz w:val="26"/>
          <w:szCs w:val="26"/>
        </w:rPr>
        <w:t>небольшие</w:t>
      </w:r>
      <w:r w:rsidRPr="00AF2EEF">
        <w:rPr>
          <w:spacing w:val="-12"/>
          <w:sz w:val="26"/>
          <w:szCs w:val="26"/>
        </w:rPr>
        <w:t xml:space="preserve"> </w:t>
      </w:r>
      <w:r w:rsidRPr="00AF2EEF">
        <w:rPr>
          <w:sz w:val="26"/>
          <w:szCs w:val="26"/>
        </w:rPr>
        <w:t>публичные</w:t>
      </w:r>
      <w:r w:rsidRPr="00AF2EEF">
        <w:rPr>
          <w:spacing w:val="-13"/>
          <w:sz w:val="26"/>
          <w:szCs w:val="26"/>
        </w:rPr>
        <w:t xml:space="preserve"> </w:t>
      </w:r>
      <w:r w:rsidRPr="00AF2EEF">
        <w:rPr>
          <w:sz w:val="26"/>
          <w:szCs w:val="26"/>
        </w:rPr>
        <w:t>выступления</w:t>
      </w:r>
      <w:r w:rsidRPr="00AF2EEF">
        <w:rPr>
          <w:spacing w:val="-12"/>
          <w:sz w:val="26"/>
          <w:szCs w:val="26"/>
        </w:rPr>
        <w:t xml:space="preserve"> </w:t>
      </w:r>
      <w:r w:rsidRPr="00AF2EEF">
        <w:rPr>
          <w:sz w:val="26"/>
          <w:szCs w:val="26"/>
        </w:rPr>
        <w:t>о</w:t>
      </w:r>
      <w:r w:rsidRPr="00AF2EEF">
        <w:rPr>
          <w:spacing w:val="-13"/>
          <w:sz w:val="26"/>
          <w:szCs w:val="26"/>
        </w:rPr>
        <w:t xml:space="preserve"> </w:t>
      </w:r>
      <w:r w:rsidRPr="00AF2EEF">
        <w:rPr>
          <w:sz w:val="26"/>
          <w:szCs w:val="26"/>
        </w:rPr>
        <w:t>результатах</w:t>
      </w:r>
      <w:r w:rsidRPr="00AF2EEF">
        <w:rPr>
          <w:spacing w:val="-12"/>
          <w:sz w:val="26"/>
          <w:szCs w:val="26"/>
        </w:rPr>
        <w:t xml:space="preserve"> </w:t>
      </w:r>
      <w:r w:rsidRPr="00AF2EEF">
        <w:rPr>
          <w:sz w:val="26"/>
          <w:szCs w:val="26"/>
        </w:rPr>
        <w:t>парной</w:t>
      </w:r>
      <w:r w:rsidRPr="00AF2EEF">
        <w:rPr>
          <w:spacing w:val="-13"/>
          <w:sz w:val="26"/>
          <w:szCs w:val="26"/>
        </w:rPr>
        <w:t xml:space="preserve"> </w:t>
      </w:r>
      <w:r w:rsidRPr="00AF2EEF">
        <w:rPr>
          <w:sz w:val="26"/>
          <w:szCs w:val="26"/>
        </w:rPr>
        <w:t>и групповой работы, о результатах наблюдения, выполненного мини- исследования, проектного задания;</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подбирать иллюстративный материал (рисунки, фото, плакаты) к тексту выступления.</w:t>
      </w:r>
    </w:p>
    <w:p w:rsidR="00A522EC" w:rsidRPr="00AF2EEF" w:rsidRDefault="00A522EC" w:rsidP="00953AB5">
      <w:pPr>
        <w:pStyle w:val="a3"/>
        <w:ind w:left="826" w:firstLine="0"/>
        <w:rPr>
          <w:sz w:val="26"/>
          <w:szCs w:val="26"/>
        </w:rPr>
      </w:pPr>
      <w:r w:rsidRPr="00AF2EEF">
        <w:rPr>
          <w:sz w:val="26"/>
          <w:szCs w:val="26"/>
        </w:rPr>
        <w:t>К концу обучения в начальной школе у обучающегося формируются</w:t>
      </w:r>
    </w:p>
    <w:p w:rsidR="00A522EC" w:rsidRPr="00AF2EEF" w:rsidRDefault="00A522EC" w:rsidP="00953AB5">
      <w:pPr>
        <w:ind w:left="118"/>
        <w:jc w:val="both"/>
        <w:rPr>
          <w:sz w:val="26"/>
          <w:szCs w:val="26"/>
        </w:rPr>
      </w:pPr>
      <w:r w:rsidRPr="00AF2EEF">
        <w:rPr>
          <w:b/>
          <w:sz w:val="26"/>
          <w:szCs w:val="26"/>
        </w:rPr>
        <w:t xml:space="preserve">регулятивные </w:t>
      </w:r>
      <w:r w:rsidRPr="00AF2EEF">
        <w:rPr>
          <w:sz w:val="26"/>
          <w:szCs w:val="26"/>
        </w:rPr>
        <w:t>универсальные учебные действия.</w:t>
      </w:r>
    </w:p>
    <w:p w:rsidR="00A522EC" w:rsidRPr="00AF2EEF" w:rsidRDefault="00A522EC" w:rsidP="00953AB5">
      <w:pPr>
        <w:ind w:left="826"/>
        <w:rPr>
          <w:i/>
          <w:sz w:val="26"/>
          <w:szCs w:val="26"/>
        </w:rPr>
      </w:pPr>
      <w:r w:rsidRPr="00AF2EEF">
        <w:rPr>
          <w:i/>
          <w:sz w:val="26"/>
          <w:szCs w:val="26"/>
        </w:rPr>
        <w:t>Самоорганизация:</w:t>
      </w:r>
    </w:p>
    <w:p w:rsidR="00A522EC" w:rsidRPr="00AF2EEF" w:rsidRDefault="00A522EC" w:rsidP="00953AB5">
      <w:pPr>
        <w:pStyle w:val="a5"/>
        <w:numPr>
          <w:ilvl w:val="0"/>
          <w:numId w:val="71"/>
        </w:numPr>
        <w:tabs>
          <w:tab w:val="left" w:pos="1534"/>
          <w:tab w:val="left" w:pos="1535"/>
        </w:tabs>
        <w:ind w:right="212" w:firstLine="707"/>
        <w:jc w:val="left"/>
        <w:rPr>
          <w:sz w:val="26"/>
          <w:szCs w:val="26"/>
        </w:rPr>
      </w:pPr>
      <w:r w:rsidRPr="00AF2EEF">
        <w:rPr>
          <w:sz w:val="26"/>
          <w:szCs w:val="26"/>
        </w:rPr>
        <w:t>планировать действия по решению учебной задачи для получения результата;</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выстраивать последовательность выбранных</w:t>
      </w:r>
      <w:r w:rsidRPr="00AF2EEF">
        <w:rPr>
          <w:spacing w:val="-9"/>
          <w:sz w:val="26"/>
          <w:szCs w:val="26"/>
        </w:rPr>
        <w:t xml:space="preserve"> </w:t>
      </w:r>
      <w:r w:rsidRPr="00AF2EEF">
        <w:rPr>
          <w:sz w:val="26"/>
          <w:szCs w:val="26"/>
        </w:rPr>
        <w:t>действий.</w:t>
      </w:r>
    </w:p>
    <w:p w:rsidR="00A522EC" w:rsidRPr="00AF2EEF" w:rsidRDefault="00A522EC" w:rsidP="00953AB5">
      <w:pPr>
        <w:ind w:left="826"/>
        <w:rPr>
          <w:sz w:val="26"/>
          <w:szCs w:val="26"/>
        </w:rPr>
      </w:pPr>
      <w:r w:rsidRPr="00AF2EEF">
        <w:rPr>
          <w:i/>
          <w:sz w:val="26"/>
          <w:szCs w:val="26"/>
        </w:rPr>
        <w:t>Самоконтроль</w:t>
      </w:r>
      <w:r w:rsidRPr="00AF2EEF">
        <w:rPr>
          <w:sz w:val="26"/>
          <w:szCs w:val="26"/>
        </w:rPr>
        <w:t>:</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устанавливать причины успеха/неудач учебной</w:t>
      </w:r>
      <w:r w:rsidRPr="00AF2EEF">
        <w:rPr>
          <w:spacing w:val="-10"/>
          <w:sz w:val="26"/>
          <w:szCs w:val="26"/>
        </w:rPr>
        <w:t xml:space="preserve"> </w:t>
      </w:r>
      <w:r w:rsidRPr="00AF2EEF">
        <w:rPr>
          <w:sz w:val="26"/>
          <w:szCs w:val="26"/>
        </w:rPr>
        <w:t>деятельности;</w:t>
      </w:r>
    </w:p>
    <w:p w:rsidR="00A522EC" w:rsidRPr="00AF2EEF" w:rsidRDefault="00A522EC" w:rsidP="00953AB5">
      <w:pPr>
        <w:pStyle w:val="a5"/>
        <w:numPr>
          <w:ilvl w:val="0"/>
          <w:numId w:val="71"/>
        </w:numPr>
        <w:tabs>
          <w:tab w:val="left" w:pos="1534"/>
          <w:tab w:val="left" w:pos="1535"/>
        </w:tabs>
        <w:ind w:right="210" w:firstLine="707"/>
        <w:jc w:val="left"/>
        <w:rPr>
          <w:sz w:val="26"/>
          <w:szCs w:val="26"/>
        </w:rPr>
      </w:pPr>
      <w:r w:rsidRPr="00AF2EEF">
        <w:rPr>
          <w:sz w:val="26"/>
          <w:szCs w:val="26"/>
        </w:rPr>
        <w:t>корректировать свои учебные действия для преодоления речевых и орфографических ошибок;</w:t>
      </w:r>
    </w:p>
    <w:p w:rsidR="00A522EC" w:rsidRPr="00AF2EEF" w:rsidRDefault="00A522EC" w:rsidP="00953AB5">
      <w:pPr>
        <w:pStyle w:val="a5"/>
        <w:numPr>
          <w:ilvl w:val="0"/>
          <w:numId w:val="71"/>
        </w:numPr>
        <w:tabs>
          <w:tab w:val="left" w:pos="1534"/>
          <w:tab w:val="left" w:pos="1535"/>
        </w:tabs>
        <w:ind w:right="209" w:firstLine="707"/>
        <w:jc w:val="left"/>
        <w:rPr>
          <w:sz w:val="26"/>
          <w:szCs w:val="26"/>
        </w:rPr>
      </w:pPr>
      <w:r w:rsidRPr="00AF2EEF">
        <w:rPr>
          <w:sz w:val="26"/>
          <w:szCs w:val="26"/>
        </w:rPr>
        <w:t>соотносить результат деятельности с поставленной учебной задачей по выделению, характеристике, использованию языковых</w:t>
      </w:r>
      <w:r w:rsidRPr="00AF2EEF">
        <w:rPr>
          <w:spacing w:val="-4"/>
          <w:sz w:val="26"/>
          <w:szCs w:val="26"/>
        </w:rPr>
        <w:t xml:space="preserve"> </w:t>
      </w:r>
      <w:r w:rsidRPr="00AF2EEF">
        <w:rPr>
          <w:sz w:val="26"/>
          <w:szCs w:val="26"/>
        </w:rPr>
        <w:t>единиц;</w:t>
      </w:r>
    </w:p>
    <w:p w:rsidR="00A522EC" w:rsidRPr="004D2F5F" w:rsidRDefault="00A522EC" w:rsidP="00953AB5">
      <w:pPr>
        <w:pStyle w:val="a5"/>
        <w:numPr>
          <w:ilvl w:val="0"/>
          <w:numId w:val="71"/>
        </w:numPr>
        <w:tabs>
          <w:tab w:val="left" w:pos="1534"/>
          <w:tab w:val="left" w:pos="1535"/>
        </w:tabs>
        <w:ind w:left="0" w:firstLine="0"/>
        <w:jc w:val="left"/>
        <w:rPr>
          <w:sz w:val="26"/>
          <w:szCs w:val="26"/>
        </w:rPr>
      </w:pPr>
      <w:r w:rsidRPr="004D2F5F">
        <w:rPr>
          <w:sz w:val="26"/>
          <w:szCs w:val="26"/>
        </w:rPr>
        <w:t>находить ошибку, допущенную при работе с языковым</w:t>
      </w:r>
      <w:r w:rsidRPr="004D2F5F">
        <w:rPr>
          <w:spacing w:val="10"/>
          <w:sz w:val="26"/>
          <w:szCs w:val="26"/>
        </w:rPr>
        <w:t xml:space="preserve"> </w:t>
      </w:r>
      <w:r w:rsidRPr="004D2F5F">
        <w:rPr>
          <w:sz w:val="26"/>
          <w:szCs w:val="26"/>
        </w:rPr>
        <w:t>материалом,</w:t>
      </w:r>
    </w:p>
    <w:p w:rsidR="00A522EC" w:rsidRPr="00AF2EEF" w:rsidRDefault="00A522EC" w:rsidP="00953AB5">
      <w:pPr>
        <w:pStyle w:val="a3"/>
        <w:ind w:firstLine="0"/>
        <w:rPr>
          <w:sz w:val="26"/>
          <w:szCs w:val="26"/>
        </w:rPr>
      </w:pPr>
      <w:r w:rsidRPr="00AF2EEF">
        <w:rPr>
          <w:sz w:val="26"/>
          <w:szCs w:val="26"/>
        </w:rPr>
        <w:t>находить орфографическую и пунктуационную ошибку;</w:t>
      </w:r>
    </w:p>
    <w:p w:rsidR="00A522EC" w:rsidRPr="00AF2EEF" w:rsidRDefault="00A522EC" w:rsidP="00953AB5">
      <w:pPr>
        <w:pStyle w:val="a5"/>
        <w:numPr>
          <w:ilvl w:val="0"/>
          <w:numId w:val="71"/>
        </w:numPr>
        <w:tabs>
          <w:tab w:val="left" w:pos="1535"/>
        </w:tabs>
        <w:ind w:right="213" w:firstLine="707"/>
        <w:rPr>
          <w:sz w:val="26"/>
          <w:szCs w:val="26"/>
        </w:rPr>
      </w:pPr>
      <w:r w:rsidRPr="00AF2EEF">
        <w:rPr>
          <w:sz w:val="26"/>
          <w:szCs w:val="26"/>
        </w:rPr>
        <w:t>сравнивать результаты своей деятельности и деятельности одноклассников, объективно оценивать их по предложенным</w:t>
      </w:r>
      <w:r w:rsidRPr="00AF2EEF">
        <w:rPr>
          <w:spacing w:val="-14"/>
          <w:sz w:val="26"/>
          <w:szCs w:val="26"/>
        </w:rPr>
        <w:t xml:space="preserve"> </w:t>
      </w:r>
      <w:r w:rsidRPr="00AF2EEF">
        <w:rPr>
          <w:sz w:val="26"/>
          <w:szCs w:val="26"/>
        </w:rPr>
        <w:t>критериям.</w:t>
      </w:r>
    </w:p>
    <w:p w:rsidR="00A522EC" w:rsidRPr="00AF2EEF" w:rsidRDefault="00A522EC" w:rsidP="00953AB5">
      <w:pPr>
        <w:pStyle w:val="110"/>
        <w:ind w:left="826"/>
        <w:rPr>
          <w:sz w:val="26"/>
          <w:szCs w:val="26"/>
        </w:rPr>
      </w:pPr>
      <w:r w:rsidRPr="00AF2EEF">
        <w:rPr>
          <w:sz w:val="26"/>
          <w:szCs w:val="26"/>
        </w:rPr>
        <w:t>Совместная деятельность:</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w:t>
      </w:r>
      <w:r w:rsidRPr="00AF2EEF">
        <w:rPr>
          <w:spacing w:val="-6"/>
          <w:sz w:val="26"/>
          <w:szCs w:val="26"/>
        </w:rPr>
        <w:t xml:space="preserve"> </w:t>
      </w:r>
      <w:r w:rsidRPr="00AF2EEF">
        <w:rPr>
          <w:sz w:val="26"/>
          <w:szCs w:val="26"/>
        </w:rPr>
        <w:t>сроков;</w:t>
      </w:r>
    </w:p>
    <w:p w:rsidR="00A522EC" w:rsidRPr="00AF2EEF" w:rsidRDefault="00A522EC" w:rsidP="00953AB5">
      <w:pPr>
        <w:pStyle w:val="a5"/>
        <w:numPr>
          <w:ilvl w:val="0"/>
          <w:numId w:val="71"/>
        </w:numPr>
        <w:tabs>
          <w:tab w:val="left" w:pos="1535"/>
        </w:tabs>
        <w:ind w:right="205" w:firstLine="707"/>
        <w:rPr>
          <w:sz w:val="26"/>
          <w:szCs w:val="26"/>
        </w:rPr>
      </w:pPr>
      <w:r w:rsidRPr="00AF2EEF">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sidRPr="00AF2EEF">
        <w:rPr>
          <w:spacing w:val="-7"/>
          <w:sz w:val="26"/>
          <w:szCs w:val="26"/>
        </w:rPr>
        <w:t xml:space="preserve"> </w:t>
      </w:r>
      <w:r w:rsidRPr="00AF2EEF">
        <w:rPr>
          <w:sz w:val="26"/>
          <w:szCs w:val="26"/>
        </w:rPr>
        <w:t>работы;</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проявлять готовность руководить, выполнять поручения, подчиняться, самостоятельно разрешать</w:t>
      </w:r>
      <w:r w:rsidRPr="00AF2EEF">
        <w:rPr>
          <w:spacing w:val="-7"/>
          <w:sz w:val="26"/>
          <w:szCs w:val="26"/>
        </w:rPr>
        <w:t xml:space="preserve"> </w:t>
      </w:r>
      <w:r w:rsidRPr="00AF2EEF">
        <w:rPr>
          <w:sz w:val="26"/>
          <w:szCs w:val="26"/>
        </w:rPr>
        <w:t>конфликты;</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ответственно выполнять свою часть</w:t>
      </w:r>
      <w:r w:rsidRPr="00AF2EEF">
        <w:rPr>
          <w:spacing w:val="-3"/>
          <w:sz w:val="26"/>
          <w:szCs w:val="26"/>
        </w:rPr>
        <w:t xml:space="preserve"> </w:t>
      </w:r>
      <w:r w:rsidRPr="00AF2EEF">
        <w:rPr>
          <w:sz w:val="26"/>
          <w:szCs w:val="26"/>
        </w:rPr>
        <w:t>работы;</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оценивать свой вклад в общий</w:t>
      </w:r>
      <w:r w:rsidRPr="00AF2EEF">
        <w:rPr>
          <w:spacing w:val="-4"/>
          <w:sz w:val="26"/>
          <w:szCs w:val="26"/>
        </w:rPr>
        <w:t xml:space="preserve"> </w:t>
      </w:r>
      <w:r w:rsidRPr="00AF2EEF">
        <w:rPr>
          <w:sz w:val="26"/>
          <w:szCs w:val="26"/>
        </w:rPr>
        <w:t>результат;</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выполнять совместные проектные задания с опорой на предложенные</w:t>
      </w:r>
      <w:r w:rsidRPr="00AF2EEF">
        <w:rPr>
          <w:spacing w:val="-4"/>
          <w:sz w:val="26"/>
          <w:szCs w:val="26"/>
        </w:rPr>
        <w:t xml:space="preserve"> </w:t>
      </w:r>
      <w:r w:rsidRPr="00AF2EEF">
        <w:rPr>
          <w:sz w:val="26"/>
          <w:szCs w:val="26"/>
        </w:rPr>
        <w:t>образцы.</w:t>
      </w:r>
    </w:p>
    <w:p w:rsidR="00A522EC" w:rsidRPr="00AF2EEF" w:rsidRDefault="00A522EC" w:rsidP="00953AB5">
      <w:pPr>
        <w:pStyle w:val="a3"/>
        <w:ind w:left="0" w:firstLine="0"/>
        <w:jc w:val="left"/>
        <w:rPr>
          <w:sz w:val="26"/>
          <w:szCs w:val="26"/>
        </w:rPr>
      </w:pPr>
    </w:p>
    <w:p w:rsidR="00AF2EEF" w:rsidRDefault="00A522EC" w:rsidP="00953AB5">
      <w:pPr>
        <w:pStyle w:val="110"/>
        <w:ind w:left="826" w:right="5025"/>
        <w:rPr>
          <w:sz w:val="26"/>
          <w:szCs w:val="26"/>
        </w:rPr>
      </w:pPr>
      <w:r w:rsidRPr="00AF2EEF">
        <w:rPr>
          <w:sz w:val="26"/>
          <w:szCs w:val="26"/>
        </w:rPr>
        <w:t xml:space="preserve">ПРЕДМЕТНЫЕ РЕЗУЛЬТАТЫ </w:t>
      </w:r>
    </w:p>
    <w:p w:rsidR="00A522EC" w:rsidRPr="00AF2EEF" w:rsidRDefault="00A522EC" w:rsidP="00953AB5">
      <w:pPr>
        <w:pStyle w:val="110"/>
        <w:ind w:left="826" w:right="5025"/>
        <w:rPr>
          <w:sz w:val="26"/>
          <w:szCs w:val="26"/>
        </w:rPr>
      </w:pPr>
      <w:r w:rsidRPr="00AF2EEF">
        <w:rPr>
          <w:sz w:val="26"/>
          <w:szCs w:val="26"/>
        </w:rPr>
        <w:t>1 КЛАСС</w:t>
      </w:r>
    </w:p>
    <w:p w:rsidR="00A522EC" w:rsidRPr="00AF2EEF" w:rsidRDefault="00A522EC" w:rsidP="00953AB5">
      <w:pPr>
        <w:ind w:left="826"/>
        <w:rPr>
          <w:sz w:val="26"/>
          <w:szCs w:val="26"/>
        </w:rPr>
      </w:pPr>
      <w:r w:rsidRPr="00AF2EEF">
        <w:rPr>
          <w:sz w:val="26"/>
          <w:szCs w:val="26"/>
        </w:rPr>
        <w:t xml:space="preserve">К концу обучения в </w:t>
      </w:r>
      <w:r w:rsidRPr="00AF2EEF">
        <w:rPr>
          <w:b/>
          <w:sz w:val="26"/>
          <w:szCs w:val="26"/>
        </w:rPr>
        <w:t xml:space="preserve">первом классе </w:t>
      </w:r>
      <w:r w:rsidRPr="00AF2EEF">
        <w:rPr>
          <w:sz w:val="26"/>
          <w:szCs w:val="26"/>
        </w:rPr>
        <w:t>обучающийся научится:</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различать слово и предложение; вычленять слова из</w:t>
      </w:r>
      <w:r w:rsidRPr="00AF2EEF">
        <w:rPr>
          <w:spacing w:val="-11"/>
          <w:sz w:val="26"/>
          <w:szCs w:val="26"/>
        </w:rPr>
        <w:t xml:space="preserve"> </w:t>
      </w:r>
      <w:r w:rsidRPr="00AF2EEF">
        <w:rPr>
          <w:sz w:val="26"/>
          <w:szCs w:val="26"/>
        </w:rPr>
        <w:t>предложений;</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вычленять звуки из</w:t>
      </w:r>
      <w:r w:rsidRPr="00AF2EEF">
        <w:rPr>
          <w:spacing w:val="-6"/>
          <w:sz w:val="26"/>
          <w:szCs w:val="26"/>
        </w:rPr>
        <w:t xml:space="preserve"> </w:t>
      </w:r>
      <w:r w:rsidRPr="00AF2EEF">
        <w:rPr>
          <w:sz w:val="26"/>
          <w:szCs w:val="26"/>
        </w:rPr>
        <w:t>слова;</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различать гласные и согласные звуки (в том числе различать в слове согласный звук [й’] и гласный звук</w:t>
      </w:r>
      <w:r w:rsidRPr="00AF2EEF">
        <w:rPr>
          <w:spacing w:val="-5"/>
          <w:sz w:val="26"/>
          <w:szCs w:val="26"/>
        </w:rPr>
        <w:t xml:space="preserve"> </w:t>
      </w:r>
      <w:r w:rsidRPr="00AF2EEF">
        <w:rPr>
          <w:sz w:val="26"/>
          <w:szCs w:val="26"/>
        </w:rPr>
        <w:t>[и]);</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различать ударные и безударные гласные</w:t>
      </w:r>
      <w:r w:rsidRPr="00AF2EEF">
        <w:rPr>
          <w:spacing w:val="-6"/>
          <w:sz w:val="26"/>
          <w:szCs w:val="26"/>
        </w:rPr>
        <w:t xml:space="preserve"> </w:t>
      </w:r>
      <w:r w:rsidRPr="00AF2EEF">
        <w:rPr>
          <w:sz w:val="26"/>
          <w:szCs w:val="26"/>
        </w:rPr>
        <w:t>звуки;</w:t>
      </w:r>
    </w:p>
    <w:p w:rsidR="00A522EC" w:rsidRPr="00AF2EEF" w:rsidRDefault="00A522EC" w:rsidP="00953AB5">
      <w:pPr>
        <w:pStyle w:val="a5"/>
        <w:numPr>
          <w:ilvl w:val="0"/>
          <w:numId w:val="71"/>
        </w:numPr>
        <w:tabs>
          <w:tab w:val="left" w:pos="1535"/>
        </w:tabs>
        <w:ind w:right="206" w:firstLine="707"/>
        <w:rPr>
          <w:sz w:val="26"/>
          <w:szCs w:val="26"/>
        </w:rPr>
      </w:pPr>
      <w:r w:rsidRPr="00AF2EEF">
        <w:rPr>
          <w:sz w:val="26"/>
          <w:szCs w:val="26"/>
        </w:rPr>
        <w:t xml:space="preserve">различать согласные звуки: мягкие и твёрдые, звонкие и глухие (вне </w:t>
      </w:r>
      <w:r w:rsidRPr="00AF2EEF">
        <w:rPr>
          <w:sz w:val="26"/>
          <w:szCs w:val="26"/>
        </w:rPr>
        <w:lastRenderedPageBreak/>
        <w:t>слова и в</w:t>
      </w:r>
      <w:r w:rsidRPr="00AF2EEF">
        <w:rPr>
          <w:spacing w:val="-2"/>
          <w:sz w:val="26"/>
          <w:szCs w:val="26"/>
        </w:rPr>
        <w:t xml:space="preserve"> </w:t>
      </w:r>
      <w:r w:rsidRPr="00AF2EEF">
        <w:rPr>
          <w:sz w:val="26"/>
          <w:szCs w:val="26"/>
        </w:rPr>
        <w:t>слове);</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различать понятия «звук» и</w:t>
      </w:r>
      <w:r w:rsidRPr="00AF2EEF">
        <w:rPr>
          <w:spacing w:val="-7"/>
          <w:sz w:val="26"/>
          <w:szCs w:val="26"/>
        </w:rPr>
        <w:t xml:space="preserve"> </w:t>
      </w:r>
      <w:r w:rsidRPr="00AF2EEF">
        <w:rPr>
          <w:sz w:val="26"/>
          <w:szCs w:val="26"/>
        </w:rPr>
        <w:t>«буква»;</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определять количество слогов в слове; делить слова на слоги (простые случаи: слова без стечения согласных); определять в слове ударный слог;</w:t>
      </w:r>
    </w:p>
    <w:p w:rsidR="00A522EC" w:rsidRPr="00AF2EEF" w:rsidRDefault="00A522EC" w:rsidP="00953AB5">
      <w:pPr>
        <w:pStyle w:val="a5"/>
        <w:numPr>
          <w:ilvl w:val="0"/>
          <w:numId w:val="71"/>
        </w:numPr>
        <w:tabs>
          <w:tab w:val="left" w:pos="1535"/>
        </w:tabs>
        <w:ind w:right="206" w:firstLine="707"/>
        <w:rPr>
          <w:sz w:val="26"/>
          <w:szCs w:val="26"/>
        </w:rPr>
      </w:pPr>
      <w:r w:rsidRPr="00AF2EEF">
        <w:rPr>
          <w:sz w:val="26"/>
          <w:szCs w:val="26"/>
        </w:rPr>
        <w:t>обозначать</w:t>
      </w:r>
      <w:r w:rsidRPr="00AF2EEF">
        <w:rPr>
          <w:spacing w:val="-10"/>
          <w:sz w:val="26"/>
          <w:szCs w:val="26"/>
        </w:rPr>
        <w:t xml:space="preserve"> </w:t>
      </w:r>
      <w:r w:rsidRPr="00AF2EEF">
        <w:rPr>
          <w:sz w:val="26"/>
          <w:szCs w:val="26"/>
        </w:rPr>
        <w:t>на</w:t>
      </w:r>
      <w:r w:rsidRPr="00AF2EEF">
        <w:rPr>
          <w:spacing w:val="-9"/>
          <w:sz w:val="26"/>
          <w:szCs w:val="26"/>
        </w:rPr>
        <w:t xml:space="preserve"> </w:t>
      </w:r>
      <w:r w:rsidRPr="00AF2EEF">
        <w:rPr>
          <w:sz w:val="26"/>
          <w:szCs w:val="26"/>
        </w:rPr>
        <w:t>письме</w:t>
      </w:r>
      <w:r w:rsidRPr="00AF2EEF">
        <w:rPr>
          <w:spacing w:val="-6"/>
          <w:sz w:val="26"/>
          <w:szCs w:val="26"/>
        </w:rPr>
        <w:t xml:space="preserve"> </w:t>
      </w:r>
      <w:r w:rsidRPr="00AF2EEF">
        <w:rPr>
          <w:sz w:val="26"/>
          <w:szCs w:val="26"/>
        </w:rPr>
        <w:t>мягкость</w:t>
      </w:r>
      <w:r w:rsidRPr="00AF2EEF">
        <w:rPr>
          <w:spacing w:val="-10"/>
          <w:sz w:val="26"/>
          <w:szCs w:val="26"/>
        </w:rPr>
        <w:t xml:space="preserve"> </w:t>
      </w:r>
      <w:r w:rsidRPr="00AF2EEF">
        <w:rPr>
          <w:sz w:val="26"/>
          <w:szCs w:val="26"/>
        </w:rPr>
        <w:t>согласных</w:t>
      </w:r>
      <w:r w:rsidRPr="00AF2EEF">
        <w:rPr>
          <w:spacing w:val="-5"/>
          <w:sz w:val="26"/>
          <w:szCs w:val="26"/>
        </w:rPr>
        <w:t xml:space="preserve"> </w:t>
      </w:r>
      <w:r w:rsidRPr="00AF2EEF">
        <w:rPr>
          <w:sz w:val="26"/>
          <w:szCs w:val="26"/>
        </w:rPr>
        <w:t>звуков</w:t>
      </w:r>
      <w:r w:rsidRPr="00AF2EEF">
        <w:rPr>
          <w:spacing w:val="-9"/>
          <w:sz w:val="26"/>
          <w:szCs w:val="26"/>
        </w:rPr>
        <w:t xml:space="preserve"> </w:t>
      </w:r>
      <w:r w:rsidRPr="00AF2EEF">
        <w:rPr>
          <w:sz w:val="26"/>
          <w:szCs w:val="26"/>
        </w:rPr>
        <w:t>буквами</w:t>
      </w:r>
      <w:r w:rsidRPr="00AF2EEF">
        <w:rPr>
          <w:spacing w:val="-5"/>
          <w:sz w:val="26"/>
          <w:szCs w:val="26"/>
        </w:rPr>
        <w:t xml:space="preserve"> </w:t>
      </w:r>
      <w:r w:rsidRPr="00AF2EEF">
        <w:rPr>
          <w:b/>
          <w:i/>
          <w:sz w:val="26"/>
          <w:szCs w:val="26"/>
        </w:rPr>
        <w:t>е,</w:t>
      </w:r>
      <w:r w:rsidRPr="00AF2EEF">
        <w:rPr>
          <w:b/>
          <w:i/>
          <w:spacing w:val="-9"/>
          <w:sz w:val="26"/>
          <w:szCs w:val="26"/>
        </w:rPr>
        <w:t xml:space="preserve"> </w:t>
      </w:r>
      <w:r w:rsidRPr="00AF2EEF">
        <w:rPr>
          <w:b/>
          <w:i/>
          <w:sz w:val="26"/>
          <w:szCs w:val="26"/>
        </w:rPr>
        <w:t>ё,</w:t>
      </w:r>
      <w:r w:rsidRPr="00AF2EEF">
        <w:rPr>
          <w:b/>
          <w:i/>
          <w:spacing w:val="-7"/>
          <w:sz w:val="26"/>
          <w:szCs w:val="26"/>
        </w:rPr>
        <w:t xml:space="preserve"> </w:t>
      </w:r>
      <w:r w:rsidRPr="00AF2EEF">
        <w:rPr>
          <w:b/>
          <w:i/>
          <w:sz w:val="26"/>
          <w:szCs w:val="26"/>
        </w:rPr>
        <w:t>ю,</w:t>
      </w:r>
      <w:r w:rsidRPr="00AF2EEF">
        <w:rPr>
          <w:b/>
          <w:i/>
          <w:spacing w:val="-6"/>
          <w:sz w:val="26"/>
          <w:szCs w:val="26"/>
        </w:rPr>
        <w:t xml:space="preserve"> </w:t>
      </w:r>
      <w:r w:rsidRPr="00AF2EEF">
        <w:rPr>
          <w:b/>
          <w:i/>
          <w:sz w:val="26"/>
          <w:szCs w:val="26"/>
        </w:rPr>
        <w:t>я</w:t>
      </w:r>
      <w:r w:rsidRPr="00AF2EEF">
        <w:rPr>
          <w:b/>
          <w:i/>
          <w:spacing w:val="-8"/>
          <w:sz w:val="26"/>
          <w:szCs w:val="26"/>
        </w:rPr>
        <w:t xml:space="preserve"> </w:t>
      </w:r>
      <w:r w:rsidRPr="00AF2EEF">
        <w:rPr>
          <w:sz w:val="26"/>
          <w:szCs w:val="26"/>
        </w:rPr>
        <w:t xml:space="preserve">и буквой </w:t>
      </w:r>
      <w:r w:rsidRPr="00AF2EEF">
        <w:rPr>
          <w:b/>
          <w:i/>
          <w:sz w:val="26"/>
          <w:szCs w:val="26"/>
        </w:rPr>
        <w:t xml:space="preserve">ь </w:t>
      </w:r>
      <w:r w:rsidRPr="00AF2EEF">
        <w:rPr>
          <w:sz w:val="26"/>
          <w:szCs w:val="26"/>
        </w:rPr>
        <w:t>в конце</w:t>
      </w:r>
      <w:r w:rsidRPr="00AF2EEF">
        <w:rPr>
          <w:spacing w:val="-3"/>
          <w:sz w:val="26"/>
          <w:szCs w:val="26"/>
        </w:rPr>
        <w:t xml:space="preserve"> </w:t>
      </w:r>
      <w:r w:rsidRPr="00AF2EEF">
        <w:rPr>
          <w:sz w:val="26"/>
          <w:szCs w:val="26"/>
        </w:rPr>
        <w:t>слова;</w:t>
      </w:r>
    </w:p>
    <w:p w:rsidR="00953AB5" w:rsidRDefault="00A522EC" w:rsidP="00953AB5">
      <w:pPr>
        <w:pStyle w:val="a5"/>
        <w:numPr>
          <w:ilvl w:val="0"/>
          <w:numId w:val="71"/>
        </w:numPr>
        <w:tabs>
          <w:tab w:val="left" w:pos="1535"/>
        </w:tabs>
        <w:ind w:right="209" w:firstLine="707"/>
        <w:rPr>
          <w:sz w:val="26"/>
          <w:szCs w:val="26"/>
        </w:rPr>
      </w:pPr>
      <w:r w:rsidRPr="00AF2EEF">
        <w:rPr>
          <w:sz w:val="26"/>
          <w:szCs w:val="26"/>
        </w:rPr>
        <w:t>правильно называть буквы русского алфавита; использовать знание последовательности букв русского алфавита для упорядочения небольшого списка</w:t>
      </w:r>
      <w:r w:rsidRPr="00AF2EEF">
        <w:rPr>
          <w:spacing w:val="-1"/>
          <w:sz w:val="26"/>
          <w:szCs w:val="26"/>
        </w:rPr>
        <w:t xml:space="preserve"> </w:t>
      </w:r>
      <w:r w:rsidRPr="00AF2EEF">
        <w:rPr>
          <w:sz w:val="26"/>
          <w:szCs w:val="26"/>
        </w:rPr>
        <w:t>слов;</w:t>
      </w:r>
    </w:p>
    <w:p w:rsidR="00A522EC" w:rsidRPr="00953AB5" w:rsidRDefault="00A522EC" w:rsidP="00953AB5">
      <w:pPr>
        <w:pStyle w:val="a5"/>
        <w:numPr>
          <w:ilvl w:val="0"/>
          <w:numId w:val="71"/>
        </w:numPr>
        <w:tabs>
          <w:tab w:val="left" w:pos="1535"/>
        </w:tabs>
        <w:ind w:right="209" w:firstLine="707"/>
        <w:rPr>
          <w:sz w:val="26"/>
          <w:szCs w:val="26"/>
        </w:rPr>
      </w:pPr>
      <w:r w:rsidRPr="00953AB5">
        <w:rPr>
          <w:sz w:val="26"/>
          <w:szCs w:val="26"/>
        </w:rPr>
        <w:t>писать аккуратным разборчивым почерком без</w:t>
      </w:r>
      <w:r w:rsidRPr="00953AB5">
        <w:rPr>
          <w:spacing w:val="12"/>
          <w:sz w:val="26"/>
          <w:szCs w:val="26"/>
        </w:rPr>
        <w:t xml:space="preserve"> </w:t>
      </w:r>
      <w:r w:rsidRPr="00953AB5">
        <w:rPr>
          <w:sz w:val="26"/>
          <w:szCs w:val="26"/>
        </w:rPr>
        <w:t>искаженийпрописные и строчные буквы, соединения букв, слова;</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AF2EEF">
        <w:rPr>
          <w:b/>
          <w:i/>
          <w:sz w:val="26"/>
          <w:szCs w:val="26"/>
        </w:rPr>
        <w:t xml:space="preserve">жи, ши </w:t>
      </w:r>
      <w:r w:rsidRPr="00AF2EEF">
        <w:rPr>
          <w:sz w:val="26"/>
          <w:szCs w:val="26"/>
        </w:rPr>
        <w:t xml:space="preserve">(в положении под ударением), </w:t>
      </w:r>
      <w:r w:rsidRPr="00AF2EEF">
        <w:rPr>
          <w:b/>
          <w:i/>
          <w:sz w:val="26"/>
          <w:szCs w:val="26"/>
        </w:rPr>
        <w:t>ча, ща, чу, щу</w:t>
      </w:r>
      <w:r w:rsidRPr="00AF2EEF">
        <w:rPr>
          <w:sz w:val="26"/>
          <w:szCs w:val="26"/>
        </w:rPr>
        <w:t>; непроверяемые гласные и согласные (перечень слов в орфографическом словаре</w:t>
      </w:r>
      <w:r w:rsidRPr="00AF2EEF">
        <w:rPr>
          <w:spacing w:val="-6"/>
          <w:sz w:val="26"/>
          <w:szCs w:val="26"/>
        </w:rPr>
        <w:t xml:space="preserve"> </w:t>
      </w:r>
      <w:r w:rsidRPr="00AF2EEF">
        <w:rPr>
          <w:sz w:val="26"/>
          <w:szCs w:val="26"/>
        </w:rPr>
        <w:t>учебника);</w:t>
      </w:r>
    </w:p>
    <w:p w:rsidR="00A522EC" w:rsidRPr="00AF2EEF" w:rsidRDefault="00A522EC" w:rsidP="00953AB5">
      <w:pPr>
        <w:pStyle w:val="a5"/>
        <w:numPr>
          <w:ilvl w:val="0"/>
          <w:numId w:val="71"/>
        </w:numPr>
        <w:tabs>
          <w:tab w:val="left" w:pos="1535"/>
        </w:tabs>
        <w:ind w:right="214" w:firstLine="707"/>
        <w:rPr>
          <w:sz w:val="26"/>
          <w:szCs w:val="26"/>
        </w:rPr>
      </w:pPr>
      <w:r w:rsidRPr="00AF2EEF">
        <w:rPr>
          <w:sz w:val="26"/>
          <w:szCs w:val="26"/>
        </w:rPr>
        <w:t>правильно списывать (без пропусков и искажений букв) слова и предложения, тексты объёмом не более 25</w:t>
      </w:r>
      <w:r w:rsidRPr="00AF2EEF">
        <w:rPr>
          <w:spacing w:val="-6"/>
          <w:sz w:val="26"/>
          <w:szCs w:val="26"/>
        </w:rPr>
        <w:t xml:space="preserve"> </w:t>
      </w:r>
      <w:r w:rsidRPr="00AF2EEF">
        <w:rPr>
          <w:sz w:val="26"/>
          <w:szCs w:val="26"/>
        </w:rPr>
        <w:t>слов;</w:t>
      </w:r>
    </w:p>
    <w:p w:rsidR="00A522EC" w:rsidRPr="00AF2EEF" w:rsidRDefault="00A522EC" w:rsidP="00953AB5">
      <w:pPr>
        <w:pStyle w:val="a5"/>
        <w:numPr>
          <w:ilvl w:val="0"/>
          <w:numId w:val="71"/>
        </w:numPr>
        <w:tabs>
          <w:tab w:val="left" w:pos="1535"/>
        </w:tabs>
        <w:ind w:right="205" w:firstLine="707"/>
        <w:rPr>
          <w:sz w:val="26"/>
          <w:szCs w:val="26"/>
        </w:rPr>
      </w:pPr>
      <w:r w:rsidRPr="00AF2EEF">
        <w:rPr>
          <w:sz w:val="26"/>
          <w:szCs w:val="26"/>
        </w:rPr>
        <w:t>писать под диктовку (без пропусков и искажений букв) слова, предложения из 3–5 слов, тексты объёмом не более 20 слов, правописание которых не расходится с</w:t>
      </w:r>
      <w:r w:rsidRPr="00AF2EEF">
        <w:rPr>
          <w:spacing w:val="-3"/>
          <w:sz w:val="26"/>
          <w:szCs w:val="26"/>
        </w:rPr>
        <w:t xml:space="preserve"> </w:t>
      </w:r>
      <w:r w:rsidRPr="00AF2EEF">
        <w:rPr>
          <w:sz w:val="26"/>
          <w:szCs w:val="26"/>
        </w:rPr>
        <w:t>произношением;</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находить и исправлять ошибки на изученные правила,</w:t>
      </w:r>
      <w:r w:rsidRPr="00AF2EEF">
        <w:rPr>
          <w:spacing w:val="-17"/>
          <w:sz w:val="26"/>
          <w:szCs w:val="26"/>
        </w:rPr>
        <w:t xml:space="preserve"> </w:t>
      </w:r>
      <w:r w:rsidRPr="00AF2EEF">
        <w:rPr>
          <w:sz w:val="26"/>
          <w:szCs w:val="26"/>
        </w:rPr>
        <w:t>описки;</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понимать прослушанный</w:t>
      </w:r>
      <w:r w:rsidRPr="00AF2EEF">
        <w:rPr>
          <w:spacing w:val="-2"/>
          <w:sz w:val="26"/>
          <w:szCs w:val="26"/>
        </w:rPr>
        <w:t xml:space="preserve"> </w:t>
      </w:r>
      <w:r w:rsidRPr="00AF2EEF">
        <w:rPr>
          <w:sz w:val="26"/>
          <w:szCs w:val="26"/>
        </w:rPr>
        <w:t>текст;</w:t>
      </w:r>
    </w:p>
    <w:p w:rsidR="00A522EC" w:rsidRPr="00AF2EEF" w:rsidRDefault="00A522EC" w:rsidP="00953AB5">
      <w:pPr>
        <w:pStyle w:val="a5"/>
        <w:numPr>
          <w:ilvl w:val="0"/>
          <w:numId w:val="71"/>
        </w:numPr>
        <w:tabs>
          <w:tab w:val="left" w:pos="1535"/>
        </w:tabs>
        <w:ind w:right="206" w:firstLine="707"/>
        <w:rPr>
          <w:sz w:val="26"/>
          <w:szCs w:val="26"/>
        </w:rPr>
      </w:pPr>
      <w:r w:rsidRPr="00AF2EEF">
        <w:rPr>
          <w:sz w:val="26"/>
          <w:szCs w:val="26"/>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находить в тексте слова, значение которых требует</w:t>
      </w:r>
      <w:r w:rsidRPr="00AF2EEF">
        <w:rPr>
          <w:spacing w:val="-12"/>
          <w:sz w:val="26"/>
          <w:szCs w:val="26"/>
        </w:rPr>
        <w:t xml:space="preserve"> </w:t>
      </w:r>
      <w:r w:rsidRPr="00AF2EEF">
        <w:rPr>
          <w:sz w:val="26"/>
          <w:szCs w:val="26"/>
        </w:rPr>
        <w:t>уточнения;</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составлять предложение из набора форм</w:t>
      </w:r>
      <w:r w:rsidRPr="00AF2EEF">
        <w:rPr>
          <w:spacing w:val="-6"/>
          <w:sz w:val="26"/>
          <w:szCs w:val="26"/>
        </w:rPr>
        <w:t xml:space="preserve"> </w:t>
      </w:r>
      <w:r w:rsidRPr="00AF2EEF">
        <w:rPr>
          <w:sz w:val="26"/>
          <w:szCs w:val="26"/>
        </w:rPr>
        <w:t>слов;</w:t>
      </w:r>
    </w:p>
    <w:p w:rsidR="00A522EC" w:rsidRPr="00AF2EEF" w:rsidRDefault="00A522EC" w:rsidP="00953AB5">
      <w:pPr>
        <w:pStyle w:val="a5"/>
        <w:numPr>
          <w:ilvl w:val="0"/>
          <w:numId w:val="71"/>
        </w:numPr>
        <w:tabs>
          <w:tab w:val="left" w:pos="1535"/>
        </w:tabs>
        <w:ind w:right="207" w:firstLine="707"/>
        <w:rPr>
          <w:sz w:val="26"/>
          <w:szCs w:val="26"/>
        </w:rPr>
      </w:pPr>
      <w:r w:rsidRPr="00AF2EEF">
        <w:rPr>
          <w:sz w:val="26"/>
          <w:szCs w:val="26"/>
        </w:rPr>
        <w:t>устно</w:t>
      </w:r>
      <w:r w:rsidRPr="00AF2EEF">
        <w:rPr>
          <w:spacing w:val="-8"/>
          <w:sz w:val="26"/>
          <w:szCs w:val="26"/>
        </w:rPr>
        <w:t xml:space="preserve"> </w:t>
      </w:r>
      <w:r w:rsidRPr="00AF2EEF">
        <w:rPr>
          <w:sz w:val="26"/>
          <w:szCs w:val="26"/>
        </w:rPr>
        <w:t>составлять</w:t>
      </w:r>
      <w:r w:rsidRPr="00AF2EEF">
        <w:rPr>
          <w:spacing w:val="-10"/>
          <w:sz w:val="26"/>
          <w:szCs w:val="26"/>
        </w:rPr>
        <w:t xml:space="preserve"> </w:t>
      </w:r>
      <w:r w:rsidRPr="00AF2EEF">
        <w:rPr>
          <w:sz w:val="26"/>
          <w:szCs w:val="26"/>
        </w:rPr>
        <w:t>текст</w:t>
      </w:r>
      <w:r w:rsidRPr="00AF2EEF">
        <w:rPr>
          <w:spacing w:val="-9"/>
          <w:sz w:val="26"/>
          <w:szCs w:val="26"/>
        </w:rPr>
        <w:t xml:space="preserve"> </w:t>
      </w:r>
      <w:r w:rsidRPr="00AF2EEF">
        <w:rPr>
          <w:sz w:val="26"/>
          <w:szCs w:val="26"/>
        </w:rPr>
        <w:t>из</w:t>
      </w:r>
      <w:r w:rsidRPr="00AF2EEF">
        <w:rPr>
          <w:spacing w:val="-10"/>
          <w:sz w:val="26"/>
          <w:szCs w:val="26"/>
        </w:rPr>
        <w:t xml:space="preserve"> </w:t>
      </w:r>
      <w:r w:rsidRPr="00AF2EEF">
        <w:rPr>
          <w:sz w:val="26"/>
          <w:szCs w:val="26"/>
        </w:rPr>
        <w:t>3–5</w:t>
      </w:r>
      <w:r w:rsidRPr="00AF2EEF">
        <w:rPr>
          <w:spacing w:val="-8"/>
          <w:sz w:val="26"/>
          <w:szCs w:val="26"/>
        </w:rPr>
        <w:t xml:space="preserve"> </w:t>
      </w:r>
      <w:r w:rsidRPr="00AF2EEF">
        <w:rPr>
          <w:sz w:val="26"/>
          <w:szCs w:val="26"/>
        </w:rPr>
        <w:t>предложений</w:t>
      </w:r>
      <w:r w:rsidRPr="00AF2EEF">
        <w:rPr>
          <w:spacing w:val="-9"/>
          <w:sz w:val="26"/>
          <w:szCs w:val="26"/>
        </w:rPr>
        <w:t xml:space="preserve"> </w:t>
      </w:r>
      <w:r w:rsidRPr="00AF2EEF">
        <w:rPr>
          <w:sz w:val="26"/>
          <w:szCs w:val="26"/>
        </w:rPr>
        <w:t>по</w:t>
      </w:r>
      <w:r w:rsidRPr="00AF2EEF">
        <w:rPr>
          <w:spacing w:val="-8"/>
          <w:sz w:val="26"/>
          <w:szCs w:val="26"/>
        </w:rPr>
        <w:t xml:space="preserve"> </w:t>
      </w:r>
      <w:r w:rsidRPr="00AF2EEF">
        <w:rPr>
          <w:sz w:val="26"/>
          <w:szCs w:val="26"/>
        </w:rPr>
        <w:t>сюжетным</w:t>
      </w:r>
      <w:r w:rsidRPr="00AF2EEF">
        <w:rPr>
          <w:spacing w:val="-9"/>
          <w:sz w:val="26"/>
          <w:szCs w:val="26"/>
        </w:rPr>
        <w:t xml:space="preserve"> </w:t>
      </w:r>
      <w:r w:rsidRPr="00AF2EEF">
        <w:rPr>
          <w:sz w:val="26"/>
          <w:szCs w:val="26"/>
        </w:rPr>
        <w:t>картинкам и</w:t>
      </w:r>
      <w:r w:rsidRPr="00AF2EEF">
        <w:rPr>
          <w:spacing w:val="-1"/>
          <w:sz w:val="26"/>
          <w:szCs w:val="26"/>
        </w:rPr>
        <w:t xml:space="preserve"> </w:t>
      </w:r>
      <w:r w:rsidRPr="00AF2EEF">
        <w:rPr>
          <w:sz w:val="26"/>
          <w:szCs w:val="26"/>
        </w:rPr>
        <w:t>наблюдениям;</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использовать</w:t>
      </w:r>
      <w:r w:rsidRPr="00AF2EEF">
        <w:rPr>
          <w:spacing w:val="-16"/>
          <w:sz w:val="26"/>
          <w:szCs w:val="26"/>
        </w:rPr>
        <w:t xml:space="preserve"> </w:t>
      </w:r>
      <w:r w:rsidRPr="00AF2EEF">
        <w:rPr>
          <w:sz w:val="26"/>
          <w:szCs w:val="26"/>
        </w:rPr>
        <w:t>изученные</w:t>
      </w:r>
      <w:r w:rsidRPr="00AF2EEF">
        <w:rPr>
          <w:spacing w:val="-14"/>
          <w:sz w:val="26"/>
          <w:szCs w:val="26"/>
        </w:rPr>
        <w:t xml:space="preserve"> </w:t>
      </w:r>
      <w:r w:rsidRPr="00AF2EEF">
        <w:rPr>
          <w:sz w:val="26"/>
          <w:szCs w:val="26"/>
        </w:rPr>
        <w:t>понятия</w:t>
      </w:r>
      <w:r w:rsidRPr="00AF2EEF">
        <w:rPr>
          <w:spacing w:val="-14"/>
          <w:sz w:val="26"/>
          <w:szCs w:val="26"/>
        </w:rPr>
        <w:t xml:space="preserve"> </w:t>
      </w:r>
      <w:r w:rsidRPr="00AF2EEF">
        <w:rPr>
          <w:sz w:val="26"/>
          <w:szCs w:val="26"/>
        </w:rPr>
        <w:t>в</w:t>
      </w:r>
      <w:r w:rsidRPr="00AF2EEF">
        <w:rPr>
          <w:spacing w:val="-15"/>
          <w:sz w:val="26"/>
          <w:szCs w:val="26"/>
        </w:rPr>
        <w:t xml:space="preserve"> </w:t>
      </w:r>
      <w:r w:rsidRPr="00AF2EEF">
        <w:rPr>
          <w:sz w:val="26"/>
          <w:szCs w:val="26"/>
        </w:rPr>
        <w:t>процессе</w:t>
      </w:r>
      <w:r w:rsidRPr="00AF2EEF">
        <w:rPr>
          <w:spacing w:val="-17"/>
          <w:sz w:val="26"/>
          <w:szCs w:val="26"/>
        </w:rPr>
        <w:t xml:space="preserve"> </w:t>
      </w:r>
      <w:r w:rsidRPr="00AF2EEF">
        <w:rPr>
          <w:sz w:val="26"/>
          <w:szCs w:val="26"/>
        </w:rPr>
        <w:t>решения</w:t>
      </w:r>
      <w:r w:rsidRPr="00AF2EEF">
        <w:rPr>
          <w:spacing w:val="-13"/>
          <w:sz w:val="26"/>
          <w:szCs w:val="26"/>
        </w:rPr>
        <w:t xml:space="preserve"> </w:t>
      </w:r>
      <w:r w:rsidRPr="00AF2EEF">
        <w:rPr>
          <w:sz w:val="26"/>
          <w:szCs w:val="26"/>
        </w:rPr>
        <w:t>учебных</w:t>
      </w:r>
      <w:r w:rsidRPr="00AF2EEF">
        <w:rPr>
          <w:spacing w:val="-14"/>
          <w:sz w:val="26"/>
          <w:szCs w:val="26"/>
        </w:rPr>
        <w:t xml:space="preserve"> </w:t>
      </w:r>
      <w:r w:rsidRPr="00AF2EEF">
        <w:rPr>
          <w:sz w:val="26"/>
          <w:szCs w:val="26"/>
        </w:rPr>
        <w:t>задач.</w:t>
      </w:r>
    </w:p>
    <w:p w:rsidR="00A522EC" w:rsidRPr="00AF2EEF" w:rsidRDefault="00A522EC" w:rsidP="00953AB5">
      <w:pPr>
        <w:pStyle w:val="a3"/>
        <w:ind w:left="0" w:firstLine="0"/>
        <w:jc w:val="left"/>
        <w:rPr>
          <w:sz w:val="26"/>
          <w:szCs w:val="26"/>
        </w:rPr>
      </w:pPr>
    </w:p>
    <w:p w:rsidR="00A522EC" w:rsidRPr="00AF2EEF" w:rsidRDefault="00A522EC" w:rsidP="00953AB5">
      <w:pPr>
        <w:pStyle w:val="110"/>
        <w:numPr>
          <w:ilvl w:val="0"/>
          <w:numId w:val="70"/>
        </w:numPr>
        <w:tabs>
          <w:tab w:val="left" w:pos="1038"/>
        </w:tabs>
        <w:rPr>
          <w:sz w:val="26"/>
          <w:szCs w:val="26"/>
        </w:rPr>
      </w:pPr>
      <w:r w:rsidRPr="00AF2EEF">
        <w:rPr>
          <w:sz w:val="26"/>
          <w:szCs w:val="26"/>
        </w:rPr>
        <w:t>КЛАСС</w:t>
      </w:r>
    </w:p>
    <w:p w:rsidR="00A522EC" w:rsidRPr="00AF2EEF" w:rsidRDefault="00A522EC" w:rsidP="00953AB5">
      <w:pPr>
        <w:pStyle w:val="a3"/>
        <w:ind w:left="826" w:firstLine="0"/>
        <w:rPr>
          <w:sz w:val="26"/>
          <w:szCs w:val="26"/>
        </w:rPr>
      </w:pPr>
      <w:r w:rsidRPr="00AF2EEF">
        <w:rPr>
          <w:sz w:val="26"/>
          <w:szCs w:val="26"/>
        </w:rPr>
        <w:t xml:space="preserve">К концу обучения </w:t>
      </w:r>
      <w:r w:rsidRPr="00AF2EEF">
        <w:rPr>
          <w:b/>
          <w:sz w:val="26"/>
          <w:szCs w:val="26"/>
        </w:rPr>
        <w:t xml:space="preserve">во втором </w:t>
      </w:r>
      <w:r w:rsidRPr="00AF2EEF">
        <w:rPr>
          <w:sz w:val="26"/>
          <w:szCs w:val="26"/>
        </w:rPr>
        <w:t>классе обучающийся научится:</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осознавать язык как основное средство</w:t>
      </w:r>
      <w:r w:rsidRPr="00AF2EEF">
        <w:rPr>
          <w:spacing w:val="-4"/>
          <w:sz w:val="26"/>
          <w:szCs w:val="26"/>
        </w:rPr>
        <w:t xml:space="preserve"> </w:t>
      </w:r>
      <w:r w:rsidRPr="00AF2EEF">
        <w:rPr>
          <w:sz w:val="26"/>
          <w:szCs w:val="26"/>
        </w:rPr>
        <w:t>общения;</w:t>
      </w:r>
    </w:p>
    <w:p w:rsidR="00A522EC" w:rsidRPr="00AF2EEF" w:rsidRDefault="00A522EC" w:rsidP="00953AB5">
      <w:pPr>
        <w:pStyle w:val="a5"/>
        <w:numPr>
          <w:ilvl w:val="0"/>
          <w:numId w:val="71"/>
        </w:numPr>
        <w:tabs>
          <w:tab w:val="left" w:pos="1535"/>
        </w:tabs>
        <w:ind w:right="207" w:firstLine="707"/>
        <w:rPr>
          <w:sz w:val="26"/>
          <w:szCs w:val="26"/>
        </w:rPr>
      </w:pPr>
      <w:r w:rsidRPr="00AF2EEF">
        <w:rPr>
          <w:sz w:val="26"/>
          <w:szCs w:val="26"/>
        </w:rPr>
        <w:t>характеризовать согласные звуки вне слова и в слове по заданным параметрам: согласный парный / непарный по твёрдости/мягкости; согласный парный/непарный по звонкости / глухости;</w:t>
      </w:r>
    </w:p>
    <w:p w:rsidR="00A522EC" w:rsidRPr="00AF2EEF" w:rsidRDefault="00A522EC" w:rsidP="00953AB5">
      <w:pPr>
        <w:pStyle w:val="a5"/>
        <w:numPr>
          <w:ilvl w:val="0"/>
          <w:numId w:val="71"/>
        </w:numPr>
        <w:tabs>
          <w:tab w:val="left" w:pos="1535"/>
        </w:tabs>
        <w:ind w:right="214" w:firstLine="707"/>
        <w:rPr>
          <w:sz w:val="26"/>
          <w:szCs w:val="26"/>
        </w:rPr>
      </w:pPr>
      <w:r w:rsidRPr="00AF2EEF">
        <w:rPr>
          <w:sz w:val="26"/>
          <w:szCs w:val="26"/>
        </w:rPr>
        <w:t>определять количество слогов в слове (в том числе при стечении согласных); делить слово на</w:t>
      </w:r>
      <w:r w:rsidRPr="00AF2EEF">
        <w:rPr>
          <w:spacing w:val="-4"/>
          <w:sz w:val="26"/>
          <w:szCs w:val="26"/>
        </w:rPr>
        <w:t xml:space="preserve"> </w:t>
      </w:r>
      <w:r w:rsidRPr="00AF2EEF">
        <w:rPr>
          <w:sz w:val="26"/>
          <w:szCs w:val="26"/>
        </w:rPr>
        <w:t>слоги;</w:t>
      </w:r>
    </w:p>
    <w:p w:rsidR="00A522EC" w:rsidRPr="00AF2EEF" w:rsidRDefault="00A522EC" w:rsidP="00953AB5">
      <w:pPr>
        <w:pStyle w:val="a5"/>
        <w:numPr>
          <w:ilvl w:val="0"/>
          <w:numId w:val="71"/>
        </w:numPr>
        <w:tabs>
          <w:tab w:val="left" w:pos="1535"/>
        </w:tabs>
        <w:ind w:right="215" w:firstLine="707"/>
        <w:rPr>
          <w:sz w:val="26"/>
          <w:szCs w:val="26"/>
        </w:rPr>
      </w:pPr>
      <w:r w:rsidRPr="00AF2EEF">
        <w:rPr>
          <w:sz w:val="26"/>
          <w:szCs w:val="26"/>
        </w:rPr>
        <w:t xml:space="preserve">устанавливать соотношение звукового и буквенного состава, в том числе с учётом функций букв </w:t>
      </w:r>
      <w:r w:rsidRPr="00AF2EEF">
        <w:rPr>
          <w:b/>
          <w:i/>
          <w:sz w:val="26"/>
          <w:szCs w:val="26"/>
        </w:rPr>
        <w:t>е, ё, ю,</w:t>
      </w:r>
      <w:r w:rsidRPr="00AF2EEF">
        <w:rPr>
          <w:b/>
          <w:i/>
          <w:spacing w:val="-8"/>
          <w:sz w:val="26"/>
          <w:szCs w:val="26"/>
        </w:rPr>
        <w:t xml:space="preserve"> </w:t>
      </w:r>
      <w:r w:rsidRPr="00AF2EEF">
        <w:rPr>
          <w:b/>
          <w:i/>
          <w:sz w:val="26"/>
          <w:szCs w:val="26"/>
        </w:rPr>
        <w:t>я</w:t>
      </w:r>
      <w:r w:rsidRPr="00AF2EEF">
        <w:rPr>
          <w:sz w:val="26"/>
          <w:szCs w:val="26"/>
        </w:rPr>
        <w:t>;</w:t>
      </w:r>
    </w:p>
    <w:p w:rsidR="00A522EC" w:rsidRPr="00AF2EEF" w:rsidRDefault="00A522EC" w:rsidP="00953AB5">
      <w:pPr>
        <w:pStyle w:val="a5"/>
        <w:numPr>
          <w:ilvl w:val="0"/>
          <w:numId w:val="71"/>
        </w:numPr>
        <w:tabs>
          <w:tab w:val="left" w:pos="1535"/>
        </w:tabs>
        <w:ind w:right="208" w:firstLine="707"/>
        <w:rPr>
          <w:sz w:val="26"/>
          <w:szCs w:val="26"/>
        </w:rPr>
      </w:pPr>
      <w:r w:rsidRPr="00AF2EEF">
        <w:rPr>
          <w:sz w:val="26"/>
          <w:szCs w:val="26"/>
        </w:rPr>
        <w:t>обозначать</w:t>
      </w:r>
      <w:r w:rsidRPr="00AF2EEF">
        <w:rPr>
          <w:spacing w:val="-18"/>
          <w:sz w:val="26"/>
          <w:szCs w:val="26"/>
        </w:rPr>
        <w:t xml:space="preserve"> </w:t>
      </w:r>
      <w:r w:rsidRPr="00AF2EEF">
        <w:rPr>
          <w:sz w:val="26"/>
          <w:szCs w:val="26"/>
        </w:rPr>
        <w:t>на</w:t>
      </w:r>
      <w:r w:rsidRPr="00AF2EEF">
        <w:rPr>
          <w:spacing w:val="-19"/>
          <w:sz w:val="26"/>
          <w:szCs w:val="26"/>
        </w:rPr>
        <w:t xml:space="preserve"> </w:t>
      </w:r>
      <w:r w:rsidRPr="00AF2EEF">
        <w:rPr>
          <w:sz w:val="26"/>
          <w:szCs w:val="26"/>
        </w:rPr>
        <w:t>письме</w:t>
      </w:r>
      <w:r w:rsidRPr="00AF2EEF">
        <w:rPr>
          <w:spacing w:val="-17"/>
          <w:sz w:val="26"/>
          <w:szCs w:val="26"/>
        </w:rPr>
        <w:t xml:space="preserve"> </w:t>
      </w:r>
      <w:r w:rsidRPr="00AF2EEF">
        <w:rPr>
          <w:sz w:val="26"/>
          <w:szCs w:val="26"/>
        </w:rPr>
        <w:t>мягкость</w:t>
      </w:r>
      <w:r w:rsidRPr="00AF2EEF">
        <w:rPr>
          <w:spacing w:val="-17"/>
          <w:sz w:val="26"/>
          <w:szCs w:val="26"/>
        </w:rPr>
        <w:t xml:space="preserve"> </w:t>
      </w:r>
      <w:r w:rsidRPr="00AF2EEF">
        <w:rPr>
          <w:sz w:val="26"/>
          <w:szCs w:val="26"/>
        </w:rPr>
        <w:t>согласных</w:t>
      </w:r>
      <w:r w:rsidRPr="00AF2EEF">
        <w:rPr>
          <w:spacing w:val="-15"/>
          <w:sz w:val="26"/>
          <w:szCs w:val="26"/>
        </w:rPr>
        <w:t xml:space="preserve"> </w:t>
      </w:r>
      <w:r w:rsidRPr="00AF2EEF">
        <w:rPr>
          <w:sz w:val="26"/>
          <w:szCs w:val="26"/>
        </w:rPr>
        <w:t>звуков</w:t>
      </w:r>
      <w:r w:rsidRPr="00AF2EEF">
        <w:rPr>
          <w:spacing w:val="-18"/>
          <w:sz w:val="26"/>
          <w:szCs w:val="26"/>
        </w:rPr>
        <w:t xml:space="preserve"> </w:t>
      </w:r>
      <w:r w:rsidRPr="00AF2EEF">
        <w:rPr>
          <w:sz w:val="26"/>
          <w:szCs w:val="26"/>
        </w:rPr>
        <w:t>буквой</w:t>
      </w:r>
      <w:r w:rsidRPr="00AF2EEF">
        <w:rPr>
          <w:spacing w:val="-16"/>
          <w:sz w:val="26"/>
          <w:szCs w:val="26"/>
        </w:rPr>
        <w:t xml:space="preserve"> </w:t>
      </w:r>
      <w:r w:rsidRPr="00AF2EEF">
        <w:rPr>
          <w:sz w:val="26"/>
          <w:szCs w:val="26"/>
        </w:rPr>
        <w:t>мягкий</w:t>
      </w:r>
      <w:r w:rsidRPr="00AF2EEF">
        <w:rPr>
          <w:spacing w:val="-17"/>
          <w:sz w:val="26"/>
          <w:szCs w:val="26"/>
        </w:rPr>
        <w:t xml:space="preserve"> </w:t>
      </w:r>
      <w:r w:rsidRPr="00AF2EEF">
        <w:rPr>
          <w:sz w:val="26"/>
          <w:szCs w:val="26"/>
        </w:rPr>
        <w:t>знак в середине</w:t>
      </w:r>
      <w:r w:rsidRPr="00AF2EEF">
        <w:rPr>
          <w:spacing w:val="-3"/>
          <w:sz w:val="26"/>
          <w:szCs w:val="26"/>
        </w:rPr>
        <w:t xml:space="preserve"> </w:t>
      </w:r>
      <w:r w:rsidRPr="00AF2EEF">
        <w:rPr>
          <w:sz w:val="26"/>
          <w:szCs w:val="26"/>
        </w:rPr>
        <w:t>слова;</w:t>
      </w:r>
    </w:p>
    <w:p w:rsidR="00A522EC" w:rsidRPr="004D2F5F" w:rsidRDefault="00A522EC" w:rsidP="00953AB5">
      <w:pPr>
        <w:pStyle w:val="a5"/>
        <w:numPr>
          <w:ilvl w:val="0"/>
          <w:numId w:val="71"/>
        </w:numPr>
        <w:tabs>
          <w:tab w:val="left" w:pos="1535"/>
        </w:tabs>
        <w:ind w:left="0" w:firstLine="0"/>
        <w:jc w:val="left"/>
        <w:rPr>
          <w:sz w:val="26"/>
          <w:szCs w:val="26"/>
        </w:rPr>
      </w:pPr>
      <w:r w:rsidRPr="004D2F5F">
        <w:rPr>
          <w:sz w:val="26"/>
          <w:szCs w:val="26"/>
        </w:rPr>
        <w:t>находить однокоренные</w:t>
      </w:r>
      <w:r w:rsidRPr="004D2F5F">
        <w:rPr>
          <w:spacing w:val="-6"/>
          <w:sz w:val="26"/>
          <w:szCs w:val="26"/>
        </w:rPr>
        <w:t xml:space="preserve"> </w:t>
      </w:r>
      <w:r w:rsidRPr="004D2F5F">
        <w:rPr>
          <w:sz w:val="26"/>
          <w:szCs w:val="26"/>
        </w:rPr>
        <w:t>слова;</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выделять в слове корень (простые</w:t>
      </w:r>
      <w:r w:rsidRPr="00AF2EEF">
        <w:rPr>
          <w:spacing w:val="-7"/>
          <w:sz w:val="26"/>
          <w:szCs w:val="26"/>
        </w:rPr>
        <w:t xml:space="preserve"> </w:t>
      </w:r>
      <w:r w:rsidRPr="00AF2EEF">
        <w:rPr>
          <w:sz w:val="26"/>
          <w:szCs w:val="26"/>
        </w:rPr>
        <w:t>случаи);</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lastRenderedPageBreak/>
        <w:t>выделять в слове</w:t>
      </w:r>
      <w:r w:rsidRPr="00AF2EEF">
        <w:rPr>
          <w:spacing w:val="-6"/>
          <w:sz w:val="26"/>
          <w:szCs w:val="26"/>
        </w:rPr>
        <w:t xml:space="preserve"> </w:t>
      </w:r>
      <w:r w:rsidRPr="00AF2EEF">
        <w:rPr>
          <w:sz w:val="26"/>
          <w:szCs w:val="26"/>
        </w:rPr>
        <w:t>окончание;</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w:t>
      </w:r>
      <w:r w:rsidRPr="00AF2EEF">
        <w:rPr>
          <w:spacing w:val="-12"/>
          <w:sz w:val="26"/>
          <w:szCs w:val="26"/>
        </w:rPr>
        <w:t xml:space="preserve"> </w:t>
      </w:r>
      <w:r w:rsidRPr="00AF2EEF">
        <w:rPr>
          <w:sz w:val="26"/>
          <w:szCs w:val="26"/>
        </w:rPr>
        <w:t>терминов);</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распознавать слова, отвечающие на вопросы «кто?»,</w:t>
      </w:r>
      <w:r w:rsidRPr="00AF2EEF">
        <w:rPr>
          <w:spacing w:val="-11"/>
          <w:sz w:val="26"/>
          <w:szCs w:val="26"/>
        </w:rPr>
        <w:t xml:space="preserve"> </w:t>
      </w:r>
      <w:r w:rsidRPr="00AF2EEF">
        <w:rPr>
          <w:sz w:val="26"/>
          <w:szCs w:val="26"/>
        </w:rPr>
        <w:t>«что?»;</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распознавать слова, отвечающие на вопросы «что делать?», «что сделать?» и</w:t>
      </w:r>
      <w:r w:rsidRPr="00AF2EEF">
        <w:rPr>
          <w:spacing w:val="-3"/>
          <w:sz w:val="26"/>
          <w:szCs w:val="26"/>
        </w:rPr>
        <w:t xml:space="preserve"> </w:t>
      </w:r>
      <w:r w:rsidRPr="00AF2EEF">
        <w:rPr>
          <w:sz w:val="26"/>
          <w:szCs w:val="26"/>
        </w:rPr>
        <w:t>др.;</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распознавать слова, отвечающие на вопросы «какой?»,</w:t>
      </w:r>
      <w:r w:rsidRPr="00AF2EEF">
        <w:rPr>
          <w:spacing w:val="5"/>
          <w:sz w:val="26"/>
          <w:szCs w:val="26"/>
        </w:rPr>
        <w:t xml:space="preserve"> </w:t>
      </w:r>
      <w:r w:rsidRPr="00AF2EEF">
        <w:rPr>
          <w:sz w:val="26"/>
          <w:szCs w:val="26"/>
        </w:rPr>
        <w:t>«какая?»,</w:t>
      </w:r>
    </w:p>
    <w:p w:rsidR="00A522EC" w:rsidRPr="00AF2EEF" w:rsidRDefault="00A522EC" w:rsidP="00953AB5">
      <w:pPr>
        <w:pStyle w:val="a3"/>
        <w:ind w:firstLine="0"/>
        <w:rPr>
          <w:sz w:val="26"/>
          <w:szCs w:val="26"/>
        </w:rPr>
      </w:pPr>
      <w:r w:rsidRPr="00AF2EEF">
        <w:rPr>
          <w:sz w:val="26"/>
          <w:szCs w:val="26"/>
        </w:rPr>
        <w:t>«какое?», «какие?»;</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определять вид предложения по цели высказывания и по эмоциональной</w:t>
      </w:r>
      <w:r w:rsidRPr="00AF2EEF">
        <w:rPr>
          <w:spacing w:val="-1"/>
          <w:sz w:val="26"/>
          <w:szCs w:val="26"/>
        </w:rPr>
        <w:t xml:space="preserve"> </w:t>
      </w:r>
      <w:r w:rsidRPr="00AF2EEF">
        <w:rPr>
          <w:sz w:val="26"/>
          <w:szCs w:val="26"/>
        </w:rPr>
        <w:t>окраске;</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находить место орфограммы в слове и между словами на изученные правила;</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применять</w:t>
      </w:r>
      <w:r w:rsidRPr="00AF2EEF">
        <w:rPr>
          <w:spacing w:val="-11"/>
          <w:sz w:val="26"/>
          <w:szCs w:val="26"/>
        </w:rPr>
        <w:t xml:space="preserve"> </w:t>
      </w:r>
      <w:r w:rsidRPr="00AF2EEF">
        <w:rPr>
          <w:sz w:val="26"/>
          <w:szCs w:val="26"/>
        </w:rPr>
        <w:t>изученные</w:t>
      </w:r>
      <w:r w:rsidRPr="00AF2EEF">
        <w:rPr>
          <w:spacing w:val="-9"/>
          <w:sz w:val="26"/>
          <w:szCs w:val="26"/>
        </w:rPr>
        <w:t xml:space="preserve"> </w:t>
      </w:r>
      <w:r w:rsidRPr="00AF2EEF">
        <w:rPr>
          <w:sz w:val="26"/>
          <w:szCs w:val="26"/>
        </w:rPr>
        <w:t>правила</w:t>
      </w:r>
      <w:r w:rsidRPr="00AF2EEF">
        <w:rPr>
          <w:spacing w:val="-10"/>
          <w:sz w:val="26"/>
          <w:szCs w:val="26"/>
        </w:rPr>
        <w:t xml:space="preserve"> </w:t>
      </w:r>
      <w:r w:rsidRPr="00AF2EEF">
        <w:rPr>
          <w:sz w:val="26"/>
          <w:szCs w:val="26"/>
        </w:rPr>
        <w:t>правописания,</w:t>
      </w:r>
      <w:r w:rsidRPr="00AF2EEF">
        <w:rPr>
          <w:spacing w:val="-7"/>
          <w:sz w:val="26"/>
          <w:szCs w:val="26"/>
        </w:rPr>
        <w:t xml:space="preserve"> </w:t>
      </w:r>
      <w:r w:rsidRPr="00AF2EEF">
        <w:rPr>
          <w:sz w:val="26"/>
          <w:szCs w:val="26"/>
        </w:rPr>
        <w:t>в</w:t>
      </w:r>
      <w:r w:rsidRPr="00AF2EEF">
        <w:rPr>
          <w:spacing w:val="-8"/>
          <w:sz w:val="26"/>
          <w:szCs w:val="26"/>
        </w:rPr>
        <w:t xml:space="preserve"> </w:t>
      </w:r>
      <w:r w:rsidRPr="00AF2EEF">
        <w:rPr>
          <w:sz w:val="26"/>
          <w:szCs w:val="26"/>
        </w:rPr>
        <w:t>том</w:t>
      </w:r>
      <w:r w:rsidRPr="00AF2EEF">
        <w:rPr>
          <w:spacing w:val="-9"/>
          <w:sz w:val="26"/>
          <w:szCs w:val="26"/>
        </w:rPr>
        <w:t xml:space="preserve"> </w:t>
      </w:r>
      <w:r w:rsidRPr="00AF2EEF">
        <w:rPr>
          <w:sz w:val="26"/>
          <w:szCs w:val="26"/>
        </w:rPr>
        <w:t>числе:</w:t>
      </w:r>
      <w:r w:rsidRPr="00AF2EEF">
        <w:rPr>
          <w:spacing w:val="-9"/>
          <w:sz w:val="26"/>
          <w:szCs w:val="26"/>
        </w:rPr>
        <w:t xml:space="preserve"> </w:t>
      </w:r>
      <w:r w:rsidRPr="00AF2EEF">
        <w:rPr>
          <w:sz w:val="26"/>
          <w:szCs w:val="26"/>
        </w:rPr>
        <w:t xml:space="preserve">сочетания </w:t>
      </w:r>
      <w:r w:rsidRPr="00AF2EEF">
        <w:rPr>
          <w:b/>
          <w:i/>
          <w:sz w:val="26"/>
          <w:szCs w:val="26"/>
        </w:rPr>
        <w:t>чк, чн, чт; щн, нч</w:t>
      </w:r>
      <w:r w:rsidRPr="00AF2EEF">
        <w:rPr>
          <w:sz w:val="26"/>
          <w:szCs w:val="26"/>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w:t>
      </w:r>
      <w:r w:rsidRPr="00AF2EEF">
        <w:rPr>
          <w:spacing w:val="-1"/>
          <w:sz w:val="26"/>
          <w:szCs w:val="26"/>
        </w:rPr>
        <w:t xml:space="preserve"> </w:t>
      </w:r>
      <w:r w:rsidRPr="00AF2EEF">
        <w:rPr>
          <w:sz w:val="26"/>
          <w:szCs w:val="26"/>
        </w:rPr>
        <w:t>знак;</w:t>
      </w:r>
    </w:p>
    <w:p w:rsidR="00A522EC" w:rsidRPr="00AF2EEF" w:rsidRDefault="00A522EC" w:rsidP="00953AB5">
      <w:pPr>
        <w:pStyle w:val="a5"/>
        <w:numPr>
          <w:ilvl w:val="0"/>
          <w:numId w:val="71"/>
        </w:numPr>
        <w:tabs>
          <w:tab w:val="left" w:pos="1535"/>
        </w:tabs>
        <w:ind w:right="214" w:firstLine="707"/>
        <w:rPr>
          <w:sz w:val="26"/>
          <w:szCs w:val="26"/>
        </w:rPr>
      </w:pPr>
      <w:r w:rsidRPr="00AF2EEF">
        <w:rPr>
          <w:sz w:val="26"/>
          <w:szCs w:val="26"/>
        </w:rPr>
        <w:t>правильно списывать (без пропусков и искажений букв) слова и предложения, тексты объёмом не более 50</w:t>
      </w:r>
      <w:r w:rsidRPr="00AF2EEF">
        <w:rPr>
          <w:spacing w:val="-6"/>
          <w:sz w:val="26"/>
          <w:szCs w:val="26"/>
        </w:rPr>
        <w:t xml:space="preserve"> </w:t>
      </w:r>
      <w:r w:rsidRPr="00AF2EEF">
        <w:rPr>
          <w:sz w:val="26"/>
          <w:szCs w:val="26"/>
        </w:rPr>
        <w:t>слов;</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находить и исправлять ошибки на изученные правила,</w:t>
      </w:r>
      <w:r w:rsidRPr="00AF2EEF">
        <w:rPr>
          <w:spacing w:val="-17"/>
          <w:sz w:val="26"/>
          <w:szCs w:val="26"/>
        </w:rPr>
        <w:t xml:space="preserve"> </w:t>
      </w:r>
      <w:r w:rsidRPr="00AF2EEF">
        <w:rPr>
          <w:sz w:val="26"/>
          <w:szCs w:val="26"/>
        </w:rPr>
        <w:t>описки;</w:t>
      </w:r>
    </w:p>
    <w:p w:rsidR="00A522EC" w:rsidRPr="00AF2EEF" w:rsidRDefault="00A522EC" w:rsidP="00953AB5">
      <w:pPr>
        <w:pStyle w:val="a5"/>
        <w:numPr>
          <w:ilvl w:val="0"/>
          <w:numId w:val="71"/>
        </w:numPr>
        <w:tabs>
          <w:tab w:val="left" w:pos="1535"/>
        </w:tabs>
        <w:ind w:right="208" w:firstLine="707"/>
        <w:rPr>
          <w:sz w:val="26"/>
          <w:szCs w:val="26"/>
        </w:rPr>
      </w:pPr>
      <w:r w:rsidRPr="00AF2EEF">
        <w:rPr>
          <w:sz w:val="26"/>
          <w:szCs w:val="26"/>
        </w:rPr>
        <w:t>пользоваться толковым, орфографическим, орфоэпическим словарями</w:t>
      </w:r>
      <w:r w:rsidRPr="00AF2EEF">
        <w:rPr>
          <w:spacing w:val="-4"/>
          <w:sz w:val="26"/>
          <w:szCs w:val="26"/>
        </w:rPr>
        <w:t xml:space="preserve"> </w:t>
      </w:r>
      <w:r w:rsidRPr="00AF2EEF">
        <w:rPr>
          <w:sz w:val="26"/>
          <w:szCs w:val="26"/>
        </w:rPr>
        <w:t>учебника;</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строить устное диалогическое и монологическое</w:t>
      </w:r>
      <w:r w:rsidRPr="00AF2EEF">
        <w:rPr>
          <w:spacing w:val="-12"/>
          <w:sz w:val="26"/>
          <w:szCs w:val="26"/>
        </w:rPr>
        <w:t xml:space="preserve"> </w:t>
      </w:r>
      <w:r w:rsidRPr="00AF2EEF">
        <w:rPr>
          <w:sz w:val="26"/>
          <w:szCs w:val="26"/>
        </w:rPr>
        <w:t>высказывание</w:t>
      </w:r>
    </w:p>
    <w:p w:rsidR="00A522EC" w:rsidRPr="00AF2EEF" w:rsidRDefault="00A522EC" w:rsidP="00953AB5">
      <w:pPr>
        <w:pStyle w:val="a3"/>
        <w:ind w:right="205" w:firstLine="0"/>
        <w:rPr>
          <w:sz w:val="26"/>
          <w:szCs w:val="26"/>
        </w:rPr>
      </w:pPr>
      <w:r w:rsidRPr="00AF2EEF">
        <w:rPr>
          <w:sz w:val="26"/>
          <w:szCs w:val="26"/>
        </w:rPr>
        <w:t>(2 – 4 предложения на определённую тему, по наблюдениям) с соблюдением орфоэпических норм, правильной интонации;</w:t>
      </w:r>
    </w:p>
    <w:p w:rsidR="00A522EC" w:rsidRPr="00AF2EEF" w:rsidRDefault="00A522EC" w:rsidP="00953AB5">
      <w:pPr>
        <w:pStyle w:val="a5"/>
        <w:numPr>
          <w:ilvl w:val="0"/>
          <w:numId w:val="71"/>
        </w:numPr>
        <w:tabs>
          <w:tab w:val="left" w:pos="1534"/>
          <w:tab w:val="left" w:pos="1535"/>
          <w:tab w:val="left" w:pos="3731"/>
          <w:tab w:val="left" w:pos="5063"/>
          <w:tab w:val="left" w:pos="6324"/>
          <w:tab w:val="left" w:pos="6940"/>
          <w:tab w:val="left" w:pos="8091"/>
        </w:tabs>
        <w:ind w:right="212" w:firstLine="707"/>
        <w:jc w:val="left"/>
        <w:rPr>
          <w:sz w:val="26"/>
          <w:szCs w:val="26"/>
        </w:rPr>
      </w:pPr>
      <w:r w:rsidRPr="00AF2EEF">
        <w:rPr>
          <w:sz w:val="26"/>
          <w:szCs w:val="26"/>
        </w:rPr>
        <w:t>формулировать</w:t>
      </w:r>
      <w:r w:rsidRPr="00AF2EEF">
        <w:rPr>
          <w:sz w:val="26"/>
          <w:szCs w:val="26"/>
        </w:rPr>
        <w:tab/>
        <w:t>простые</w:t>
      </w:r>
      <w:r w:rsidRPr="00AF2EEF">
        <w:rPr>
          <w:sz w:val="26"/>
          <w:szCs w:val="26"/>
        </w:rPr>
        <w:tab/>
        <w:t>выводы</w:t>
      </w:r>
      <w:r w:rsidRPr="00AF2EEF">
        <w:rPr>
          <w:sz w:val="26"/>
          <w:szCs w:val="26"/>
        </w:rPr>
        <w:tab/>
        <w:t>на</w:t>
      </w:r>
      <w:r w:rsidRPr="00AF2EEF">
        <w:rPr>
          <w:sz w:val="26"/>
          <w:szCs w:val="26"/>
        </w:rPr>
        <w:tab/>
        <w:t>основе</w:t>
      </w:r>
      <w:r w:rsidRPr="00AF2EEF">
        <w:rPr>
          <w:sz w:val="26"/>
          <w:szCs w:val="26"/>
        </w:rPr>
        <w:tab/>
      </w:r>
      <w:r w:rsidRPr="00AF2EEF">
        <w:rPr>
          <w:spacing w:val="-1"/>
          <w:sz w:val="26"/>
          <w:szCs w:val="26"/>
        </w:rPr>
        <w:t xml:space="preserve">прочитанного </w:t>
      </w:r>
      <w:r w:rsidRPr="00AF2EEF">
        <w:rPr>
          <w:sz w:val="26"/>
          <w:szCs w:val="26"/>
        </w:rPr>
        <w:t>(услышанного) устно и письменно (1 – 2</w:t>
      </w:r>
      <w:r w:rsidRPr="00AF2EEF">
        <w:rPr>
          <w:spacing w:val="-1"/>
          <w:sz w:val="26"/>
          <w:szCs w:val="26"/>
        </w:rPr>
        <w:t xml:space="preserve"> </w:t>
      </w:r>
      <w:r w:rsidRPr="00AF2EEF">
        <w:rPr>
          <w:sz w:val="26"/>
          <w:szCs w:val="26"/>
        </w:rPr>
        <w:t>предложения);</w:t>
      </w:r>
    </w:p>
    <w:p w:rsidR="00A522EC" w:rsidRPr="00AF2EEF" w:rsidRDefault="00A522EC" w:rsidP="00953AB5">
      <w:pPr>
        <w:pStyle w:val="a5"/>
        <w:numPr>
          <w:ilvl w:val="0"/>
          <w:numId w:val="71"/>
        </w:numPr>
        <w:tabs>
          <w:tab w:val="left" w:pos="1534"/>
          <w:tab w:val="left" w:pos="1535"/>
          <w:tab w:val="left" w:pos="3070"/>
          <w:tab w:val="left" w:pos="4901"/>
          <w:tab w:val="left" w:pos="5409"/>
          <w:tab w:val="left" w:pos="6263"/>
          <w:tab w:val="left" w:pos="8103"/>
          <w:tab w:val="left" w:pos="9129"/>
        </w:tabs>
        <w:ind w:right="209" w:firstLine="707"/>
        <w:jc w:val="left"/>
        <w:rPr>
          <w:sz w:val="26"/>
          <w:szCs w:val="26"/>
        </w:rPr>
      </w:pPr>
      <w:r w:rsidRPr="00AF2EEF">
        <w:rPr>
          <w:sz w:val="26"/>
          <w:szCs w:val="26"/>
        </w:rPr>
        <w:t>составлять</w:t>
      </w:r>
      <w:r w:rsidRPr="00AF2EEF">
        <w:rPr>
          <w:sz w:val="26"/>
          <w:szCs w:val="26"/>
        </w:rPr>
        <w:tab/>
        <w:t>предложения</w:t>
      </w:r>
      <w:r w:rsidRPr="00AF2EEF">
        <w:rPr>
          <w:sz w:val="26"/>
          <w:szCs w:val="26"/>
        </w:rPr>
        <w:tab/>
        <w:t>из</w:t>
      </w:r>
      <w:r w:rsidRPr="00AF2EEF">
        <w:rPr>
          <w:sz w:val="26"/>
          <w:szCs w:val="26"/>
        </w:rPr>
        <w:tab/>
        <w:t>слов,</w:t>
      </w:r>
      <w:r w:rsidRPr="00AF2EEF">
        <w:rPr>
          <w:sz w:val="26"/>
          <w:szCs w:val="26"/>
        </w:rPr>
        <w:tab/>
        <w:t>устанавливая</w:t>
      </w:r>
      <w:r w:rsidRPr="00AF2EEF">
        <w:rPr>
          <w:sz w:val="26"/>
          <w:szCs w:val="26"/>
        </w:rPr>
        <w:tab/>
        <w:t>между</w:t>
      </w:r>
      <w:r w:rsidRPr="00AF2EEF">
        <w:rPr>
          <w:sz w:val="26"/>
          <w:szCs w:val="26"/>
        </w:rPr>
        <w:tab/>
      </w:r>
      <w:r w:rsidRPr="00AF2EEF">
        <w:rPr>
          <w:spacing w:val="-6"/>
          <w:sz w:val="26"/>
          <w:szCs w:val="26"/>
        </w:rPr>
        <w:t xml:space="preserve">ними </w:t>
      </w:r>
      <w:r w:rsidRPr="00AF2EEF">
        <w:rPr>
          <w:sz w:val="26"/>
          <w:szCs w:val="26"/>
        </w:rPr>
        <w:t>смысловую связь по</w:t>
      </w:r>
      <w:r w:rsidRPr="00AF2EEF">
        <w:rPr>
          <w:spacing w:val="-5"/>
          <w:sz w:val="26"/>
          <w:szCs w:val="26"/>
        </w:rPr>
        <w:t xml:space="preserve"> </w:t>
      </w:r>
      <w:r w:rsidRPr="00AF2EEF">
        <w:rPr>
          <w:sz w:val="26"/>
          <w:szCs w:val="26"/>
        </w:rPr>
        <w:t>вопросам;</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определять тему текста и озаглавливать текст, отражая его</w:t>
      </w:r>
      <w:r w:rsidRPr="00AF2EEF">
        <w:rPr>
          <w:spacing w:val="-13"/>
          <w:sz w:val="26"/>
          <w:szCs w:val="26"/>
        </w:rPr>
        <w:t xml:space="preserve"> </w:t>
      </w:r>
      <w:r w:rsidRPr="00AF2EEF">
        <w:rPr>
          <w:sz w:val="26"/>
          <w:szCs w:val="26"/>
        </w:rPr>
        <w:t>тему;</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составлять текст из разрозненных предложений, частей</w:t>
      </w:r>
      <w:r w:rsidRPr="00AF2EEF">
        <w:rPr>
          <w:spacing w:val="-12"/>
          <w:sz w:val="26"/>
          <w:szCs w:val="26"/>
        </w:rPr>
        <w:t xml:space="preserve"> </w:t>
      </w:r>
      <w:r w:rsidRPr="00AF2EEF">
        <w:rPr>
          <w:sz w:val="26"/>
          <w:szCs w:val="26"/>
        </w:rPr>
        <w:t>текста;</w:t>
      </w:r>
    </w:p>
    <w:p w:rsidR="00A522EC" w:rsidRPr="00AF2EEF" w:rsidRDefault="00A522EC" w:rsidP="00953AB5">
      <w:pPr>
        <w:pStyle w:val="a5"/>
        <w:numPr>
          <w:ilvl w:val="0"/>
          <w:numId w:val="71"/>
        </w:numPr>
        <w:tabs>
          <w:tab w:val="left" w:pos="1534"/>
          <w:tab w:val="left" w:pos="1535"/>
        </w:tabs>
        <w:ind w:right="553" w:firstLine="707"/>
        <w:jc w:val="left"/>
        <w:rPr>
          <w:sz w:val="26"/>
          <w:szCs w:val="26"/>
        </w:rPr>
      </w:pPr>
      <w:r w:rsidRPr="00AF2EEF">
        <w:rPr>
          <w:sz w:val="26"/>
          <w:szCs w:val="26"/>
        </w:rPr>
        <w:t>писать подробное изложение повествовательного текста объёмом 30 – 45 слов с опорой на</w:t>
      </w:r>
      <w:r w:rsidRPr="00AF2EEF">
        <w:rPr>
          <w:spacing w:val="-7"/>
          <w:sz w:val="26"/>
          <w:szCs w:val="26"/>
        </w:rPr>
        <w:t xml:space="preserve"> </w:t>
      </w:r>
      <w:r w:rsidRPr="00AF2EEF">
        <w:rPr>
          <w:sz w:val="26"/>
          <w:szCs w:val="26"/>
        </w:rPr>
        <w:t>вопросы;</w:t>
      </w:r>
    </w:p>
    <w:p w:rsidR="00A522EC" w:rsidRPr="00AF2EEF" w:rsidRDefault="00A522EC" w:rsidP="00953AB5">
      <w:pPr>
        <w:pStyle w:val="a5"/>
        <w:numPr>
          <w:ilvl w:val="0"/>
          <w:numId w:val="71"/>
        </w:numPr>
        <w:tabs>
          <w:tab w:val="left" w:pos="1534"/>
          <w:tab w:val="left" w:pos="1535"/>
          <w:tab w:val="left" w:pos="3088"/>
          <w:tab w:val="left" w:pos="4302"/>
          <w:tab w:val="left" w:pos="5637"/>
          <w:tab w:val="left" w:pos="7049"/>
          <w:tab w:val="left" w:pos="8689"/>
        </w:tabs>
        <w:ind w:right="206" w:firstLine="707"/>
        <w:jc w:val="left"/>
        <w:rPr>
          <w:sz w:val="26"/>
          <w:szCs w:val="26"/>
        </w:rPr>
      </w:pPr>
      <w:r w:rsidRPr="00AF2EEF">
        <w:rPr>
          <w:sz w:val="26"/>
          <w:szCs w:val="26"/>
        </w:rPr>
        <w:t>объяснять</w:t>
      </w:r>
      <w:r w:rsidRPr="00AF2EEF">
        <w:rPr>
          <w:sz w:val="26"/>
          <w:szCs w:val="26"/>
        </w:rPr>
        <w:tab/>
        <w:t>своими</w:t>
      </w:r>
      <w:r w:rsidRPr="00AF2EEF">
        <w:rPr>
          <w:sz w:val="26"/>
          <w:szCs w:val="26"/>
        </w:rPr>
        <w:tab/>
        <w:t>словами</w:t>
      </w:r>
      <w:r w:rsidRPr="00AF2EEF">
        <w:rPr>
          <w:sz w:val="26"/>
          <w:szCs w:val="26"/>
        </w:rPr>
        <w:tab/>
        <w:t>значение</w:t>
      </w:r>
      <w:r w:rsidRPr="00AF2EEF">
        <w:rPr>
          <w:sz w:val="26"/>
          <w:szCs w:val="26"/>
        </w:rPr>
        <w:tab/>
        <w:t>изученных</w:t>
      </w:r>
      <w:r w:rsidRPr="00AF2EEF">
        <w:rPr>
          <w:sz w:val="26"/>
          <w:szCs w:val="26"/>
        </w:rPr>
        <w:tab/>
      </w:r>
      <w:r w:rsidRPr="00AF2EEF">
        <w:rPr>
          <w:spacing w:val="-3"/>
          <w:sz w:val="26"/>
          <w:szCs w:val="26"/>
        </w:rPr>
        <w:t xml:space="preserve">понятий; </w:t>
      </w:r>
      <w:r w:rsidRPr="00AF2EEF">
        <w:rPr>
          <w:sz w:val="26"/>
          <w:szCs w:val="26"/>
        </w:rPr>
        <w:t>использовать изученные</w:t>
      </w:r>
      <w:r w:rsidRPr="00AF2EEF">
        <w:rPr>
          <w:spacing w:val="-2"/>
          <w:sz w:val="26"/>
          <w:szCs w:val="26"/>
        </w:rPr>
        <w:t xml:space="preserve"> </w:t>
      </w:r>
      <w:r w:rsidRPr="00AF2EEF">
        <w:rPr>
          <w:sz w:val="26"/>
          <w:szCs w:val="26"/>
        </w:rPr>
        <w:t>понятия.</w:t>
      </w:r>
    </w:p>
    <w:p w:rsidR="00A522EC" w:rsidRPr="00AF2EEF" w:rsidRDefault="00A522EC" w:rsidP="00953AB5">
      <w:pPr>
        <w:pStyle w:val="a3"/>
        <w:ind w:left="0" w:firstLine="0"/>
        <w:jc w:val="left"/>
        <w:rPr>
          <w:sz w:val="26"/>
          <w:szCs w:val="26"/>
        </w:rPr>
      </w:pPr>
    </w:p>
    <w:p w:rsidR="00A522EC" w:rsidRPr="00AF2EEF" w:rsidRDefault="00A522EC" w:rsidP="00953AB5">
      <w:pPr>
        <w:pStyle w:val="110"/>
        <w:numPr>
          <w:ilvl w:val="0"/>
          <w:numId w:val="70"/>
        </w:numPr>
        <w:tabs>
          <w:tab w:val="left" w:pos="1039"/>
        </w:tabs>
        <w:ind w:hanging="213"/>
        <w:rPr>
          <w:sz w:val="26"/>
          <w:szCs w:val="26"/>
        </w:rPr>
      </w:pPr>
      <w:r w:rsidRPr="00AF2EEF">
        <w:rPr>
          <w:sz w:val="26"/>
          <w:szCs w:val="26"/>
        </w:rPr>
        <w:t>КЛАСС</w:t>
      </w:r>
    </w:p>
    <w:p w:rsidR="00A522EC" w:rsidRPr="00AF2EEF" w:rsidRDefault="00A522EC" w:rsidP="00953AB5">
      <w:pPr>
        <w:pStyle w:val="a3"/>
        <w:ind w:left="826" w:firstLine="0"/>
        <w:rPr>
          <w:sz w:val="26"/>
          <w:szCs w:val="26"/>
        </w:rPr>
      </w:pPr>
      <w:r w:rsidRPr="00AF2EEF">
        <w:rPr>
          <w:sz w:val="26"/>
          <w:szCs w:val="26"/>
        </w:rPr>
        <w:t>К концу обучения в третьем классе обучающийся научится:</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объяснять значение русского языка как государственного языка Донецкой Народной Республики, Российской</w:t>
      </w:r>
      <w:r w:rsidRPr="00AF2EEF">
        <w:rPr>
          <w:spacing w:val="-8"/>
          <w:sz w:val="26"/>
          <w:szCs w:val="26"/>
        </w:rPr>
        <w:t xml:space="preserve"> </w:t>
      </w:r>
      <w:r w:rsidRPr="00AF2EEF">
        <w:rPr>
          <w:sz w:val="26"/>
          <w:szCs w:val="26"/>
        </w:rPr>
        <w:t>Федерации;</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характеризовать, сравнивать, классифицировать звуки вне слова и в слове по заданным параметрам;</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 xml:space="preserve">производить звуко-буквенный анализ слова (в словах с орфограммами; </w:t>
      </w:r>
      <w:r w:rsidRPr="00AF2EEF">
        <w:rPr>
          <w:sz w:val="26"/>
          <w:szCs w:val="26"/>
        </w:rPr>
        <w:lastRenderedPageBreak/>
        <w:t>без</w:t>
      </w:r>
      <w:r w:rsidRPr="00AF2EEF">
        <w:rPr>
          <w:spacing w:val="-7"/>
          <w:sz w:val="26"/>
          <w:szCs w:val="26"/>
        </w:rPr>
        <w:t xml:space="preserve"> </w:t>
      </w:r>
      <w:r w:rsidRPr="00AF2EEF">
        <w:rPr>
          <w:sz w:val="26"/>
          <w:szCs w:val="26"/>
        </w:rPr>
        <w:t>транскрибирования);</w:t>
      </w:r>
    </w:p>
    <w:p w:rsidR="00A522EC" w:rsidRPr="00AF2EEF" w:rsidRDefault="00A522EC" w:rsidP="00953AB5">
      <w:pPr>
        <w:pStyle w:val="a5"/>
        <w:numPr>
          <w:ilvl w:val="0"/>
          <w:numId w:val="71"/>
        </w:numPr>
        <w:tabs>
          <w:tab w:val="left" w:pos="1535"/>
        </w:tabs>
        <w:ind w:right="206" w:firstLine="707"/>
        <w:rPr>
          <w:sz w:val="26"/>
          <w:szCs w:val="26"/>
        </w:rPr>
      </w:pPr>
      <w:r w:rsidRPr="00AF2EEF">
        <w:rPr>
          <w:sz w:val="26"/>
          <w:szCs w:val="26"/>
        </w:rPr>
        <w:t>определять функцию разделительных мягкого и твёрдого знаков в словах;</w:t>
      </w:r>
      <w:r w:rsidRPr="00AF2EEF">
        <w:rPr>
          <w:spacing w:val="-11"/>
          <w:sz w:val="26"/>
          <w:szCs w:val="26"/>
        </w:rPr>
        <w:t xml:space="preserve"> </w:t>
      </w:r>
      <w:r w:rsidRPr="00AF2EEF">
        <w:rPr>
          <w:sz w:val="26"/>
          <w:szCs w:val="26"/>
        </w:rPr>
        <w:t>устанавливать</w:t>
      </w:r>
      <w:r w:rsidRPr="00AF2EEF">
        <w:rPr>
          <w:spacing w:val="-13"/>
          <w:sz w:val="26"/>
          <w:szCs w:val="26"/>
        </w:rPr>
        <w:t xml:space="preserve"> </w:t>
      </w:r>
      <w:r w:rsidRPr="00AF2EEF">
        <w:rPr>
          <w:sz w:val="26"/>
          <w:szCs w:val="26"/>
        </w:rPr>
        <w:t>соотношение</w:t>
      </w:r>
      <w:r w:rsidRPr="00AF2EEF">
        <w:rPr>
          <w:spacing w:val="-11"/>
          <w:sz w:val="26"/>
          <w:szCs w:val="26"/>
        </w:rPr>
        <w:t xml:space="preserve"> </w:t>
      </w:r>
      <w:r w:rsidRPr="00AF2EEF">
        <w:rPr>
          <w:sz w:val="26"/>
          <w:szCs w:val="26"/>
        </w:rPr>
        <w:t>звукового</w:t>
      </w:r>
      <w:r w:rsidRPr="00AF2EEF">
        <w:rPr>
          <w:spacing w:val="-13"/>
          <w:sz w:val="26"/>
          <w:szCs w:val="26"/>
        </w:rPr>
        <w:t xml:space="preserve"> </w:t>
      </w:r>
      <w:r w:rsidRPr="00AF2EEF">
        <w:rPr>
          <w:sz w:val="26"/>
          <w:szCs w:val="26"/>
        </w:rPr>
        <w:t>и</w:t>
      </w:r>
      <w:r w:rsidRPr="00AF2EEF">
        <w:rPr>
          <w:spacing w:val="-11"/>
          <w:sz w:val="26"/>
          <w:szCs w:val="26"/>
        </w:rPr>
        <w:t xml:space="preserve"> </w:t>
      </w:r>
      <w:r w:rsidRPr="00AF2EEF">
        <w:rPr>
          <w:sz w:val="26"/>
          <w:szCs w:val="26"/>
        </w:rPr>
        <w:t>буквенного</w:t>
      </w:r>
      <w:r w:rsidRPr="00AF2EEF">
        <w:rPr>
          <w:spacing w:val="-13"/>
          <w:sz w:val="26"/>
          <w:szCs w:val="26"/>
        </w:rPr>
        <w:t xml:space="preserve"> </w:t>
      </w:r>
      <w:r w:rsidRPr="00AF2EEF">
        <w:rPr>
          <w:sz w:val="26"/>
          <w:szCs w:val="26"/>
        </w:rPr>
        <w:t>состава,</w:t>
      </w:r>
      <w:r w:rsidRPr="00AF2EEF">
        <w:rPr>
          <w:spacing w:val="-11"/>
          <w:sz w:val="26"/>
          <w:szCs w:val="26"/>
        </w:rPr>
        <w:t xml:space="preserve"> </w:t>
      </w:r>
      <w:r w:rsidRPr="00AF2EEF">
        <w:rPr>
          <w:sz w:val="26"/>
          <w:szCs w:val="26"/>
        </w:rPr>
        <w:t>в</w:t>
      </w:r>
      <w:r w:rsidRPr="00AF2EEF">
        <w:rPr>
          <w:spacing w:val="-12"/>
          <w:sz w:val="26"/>
          <w:szCs w:val="26"/>
        </w:rPr>
        <w:t xml:space="preserve"> </w:t>
      </w:r>
      <w:r w:rsidRPr="00AF2EEF">
        <w:rPr>
          <w:sz w:val="26"/>
          <w:szCs w:val="26"/>
        </w:rPr>
        <w:t>том</w:t>
      </w:r>
      <w:r w:rsidRPr="00AF2EEF">
        <w:rPr>
          <w:spacing w:val="-12"/>
          <w:sz w:val="26"/>
          <w:szCs w:val="26"/>
        </w:rPr>
        <w:t xml:space="preserve"> </w:t>
      </w:r>
      <w:r w:rsidRPr="00AF2EEF">
        <w:rPr>
          <w:sz w:val="26"/>
          <w:szCs w:val="26"/>
        </w:rPr>
        <w:t xml:space="preserve">числе с учётом функций букв </w:t>
      </w:r>
      <w:r w:rsidRPr="00AF2EEF">
        <w:rPr>
          <w:b/>
          <w:i/>
          <w:sz w:val="26"/>
          <w:szCs w:val="26"/>
        </w:rPr>
        <w:t>е, ё, ю, я</w:t>
      </w:r>
      <w:r w:rsidRPr="00AF2EEF">
        <w:rPr>
          <w:sz w:val="26"/>
          <w:szCs w:val="26"/>
        </w:rPr>
        <w:t xml:space="preserve">, в словах с разделительными </w:t>
      </w:r>
      <w:r w:rsidRPr="00AF2EEF">
        <w:rPr>
          <w:b/>
          <w:i/>
          <w:sz w:val="26"/>
          <w:szCs w:val="26"/>
        </w:rPr>
        <w:t xml:space="preserve">ь, ъ, </w:t>
      </w:r>
      <w:r w:rsidRPr="00AF2EEF">
        <w:rPr>
          <w:sz w:val="26"/>
          <w:szCs w:val="26"/>
        </w:rPr>
        <w:t>в словах с непроизносимыми</w:t>
      </w:r>
      <w:r w:rsidRPr="00AF2EEF">
        <w:rPr>
          <w:spacing w:val="-1"/>
          <w:sz w:val="26"/>
          <w:szCs w:val="26"/>
        </w:rPr>
        <w:t xml:space="preserve"> </w:t>
      </w:r>
      <w:r w:rsidRPr="00AF2EEF">
        <w:rPr>
          <w:sz w:val="26"/>
          <w:szCs w:val="26"/>
        </w:rPr>
        <w:t>согласными;</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различать однокоренные слова и формы одного и того же слова; различать</w:t>
      </w:r>
      <w:r w:rsidRPr="00AF2EEF">
        <w:rPr>
          <w:spacing w:val="-19"/>
          <w:sz w:val="26"/>
          <w:szCs w:val="26"/>
        </w:rPr>
        <w:t xml:space="preserve"> </w:t>
      </w:r>
      <w:r w:rsidRPr="00AF2EEF">
        <w:rPr>
          <w:sz w:val="26"/>
          <w:szCs w:val="26"/>
        </w:rPr>
        <w:t>однокоренные</w:t>
      </w:r>
      <w:r w:rsidRPr="00AF2EEF">
        <w:rPr>
          <w:spacing w:val="-17"/>
          <w:sz w:val="26"/>
          <w:szCs w:val="26"/>
        </w:rPr>
        <w:t xml:space="preserve"> </w:t>
      </w:r>
      <w:r w:rsidRPr="00AF2EEF">
        <w:rPr>
          <w:sz w:val="26"/>
          <w:szCs w:val="26"/>
        </w:rPr>
        <w:t>слова</w:t>
      </w:r>
      <w:r w:rsidRPr="00AF2EEF">
        <w:rPr>
          <w:spacing w:val="-19"/>
          <w:sz w:val="26"/>
          <w:szCs w:val="26"/>
        </w:rPr>
        <w:t xml:space="preserve"> </w:t>
      </w:r>
      <w:r w:rsidRPr="00AF2EEF">
        <w:rPr>
          <w:sz w:val="26"/>
          <w:szCs w:val="26"/>
        </w:rPr>
        <w:t>и</w:t>
      </w:r>
      <w:r w:rsidRPr="00AF2EEF">
        <w:rPr>
          <w:spacing w:val="-17"/>
          <w:sz w:val="26"/>
          <w:szCs w:val="26"/>
        </w:rPr>
        <w:t xml:space="preserve"> </w:t>
      </w:r>
      <w:r w:rsidRPr="00AF2EEF">
        <w:rPr>
          <w:sz w:val="26"/>
          <w:szCs w:val="26"/>
        </w:rPr>
        <w:t>слова</w:t>
      </w:r>
      <w:r w:rsidRPr="00AF2EEF">
        <w:rPr>
          <w:spacing w:val="-18"/>
          <w:sz w:val="26"/>
          <w:szCs w:val="26"/>
        </w:rPr>
        <w:t xml:space="preserve"> </w:t>
      </w:r>
      <w:r w:rsidRPr="00AF2EEF">
        <w:rPr>
          <w:sz w:val="26"/>
          <w:szCs w:val="26"/>
        </w:rPr>
        <w:t>с</w:t>
      </w:r>
      <w:r w:rsidRPr="00AF2EEF">
        <w:rPr>
          <w:spacing w:val="-20"/>
          <w:sz w:val="26"/>
          <w:szCs w:val="26"/>
        </w:rPr>
        <w:t xml:space="preserve"> </w:t>
      </w:r>
      <w:r w:rsidRPr="00AF2EEF">
        <w:rPr>
          <w:sz w:val="26"/>
          <w:szCs w:val="26"/>
        </w:rPr>
        <w:t>омонимичными</w:t>
      </w:r>
      <w:r w:rsidRPr="00AF2EEF">
        <w:rPr>
          <w:spacing w:val="-19"/>
          <w:sz w:val="26"/>
          <w:szCs w:val="26"/>
        </w:rPr>
        <w:t xml:space="preserve"> </w:t>
      </w:r>
      <w:r w:rsidRPr="00AF2EEF">
        <w:rPr>
          <w:sz w:val="26"/>
          <w:szCs w:val="26"/>
        </w:rPr>
        <w:t>корнями</w:t>
      </w:r>
      <w:r w:rsidRPr="00AF2EEF">
        <w:rPr>
          <w:spacing w:val="-17"/>
          <w:sz w:val="26"/>
          <w:szCs w:val="26"/>
        </w:rPr>
        <w:t xml:space="preserve"> </w:t>
      </w:r>
      <w:r w:rsidRPr="00AF2EEF">
        <w:rPr>
          <w:sz w:val="26"/>
          <w:szCs w:val="26"/>
        </w:rPr>
        <w:t>(без</w:t>
      </w:r>
      <w:r w:rsidRPr="00AF2EEF">
        <w:rPr>
          <w:spacing w:val="-19"/>
          <w:sz w:val="26"/>
          <w:szCs w:val="26"/>
        </w:rPr>
        <w:t xml:space="preserve"> </w:t>
      </w:r>
      <w:r w:rsidRPr="00AF2EEF">
        <w:rPr>
          <w:sz w:val="26"/>
          <w:szCs w:val="26"/>
        </w:rPr>
        <w:t>называния термина); различать однокоренные слова и</w:t>
      </w:r>
      <w:r w:rsidRPr="00AF2EEF">
        <w:rPr>
          <w:spacing w:val="-6"/>
          <w:sz w:val="26"/>
          <w:szCs w:val="26"/>
        </w:rPr>
        <w:t xml:space="preserve"> </w:t>
      </w:r>
      <w:r w:rsidRPr="00AF2EEF">
        <w:rPr>
          <w:sz w:val="26"/>
          <w:szCs w:val="26"/>
        </w:rPr>
        <w:t>синонимы;</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находить в словах с однозначно выделяемыми морфемами окончание, корень, приставку,</w:t>
      </w:r>
      <w:r w:rsidRPr="00AF2EEF">
        <w:rPr>
          <w:spacing w:val="-7"/>
          <w:sz w:val="26"/>
          <w:szCs w:val="26"/>
        </w:rPr>
        <w:t xml:space="preserve"> </w:t>
      </w:r>
      <w:r w:rsidRPr="00AF2EEF">
        <w:rPr>
          <w:sz w:val="26"/>
          <w:szCs w:val="26"/>
        </w:rPr>
        <w:t>суффикс;</w:t>
      </w:r>
    </w:p>
    <w:p w:rsidR="00A522EC" w:rsidRPr="00AF2EEF" w:rsidRDefault="00A522EC" w:rsidP="00953AB5">
      <w:pPr>
        <w:pStyle w:val="a5"/>
        <w:numPr>
          <w:ilvl w:val="0"/>
          <w:numId w:val="71"/>
        </w:numPr>
        <w:tabs>
          <w:tab w:val="left" w:pos="1535"/>
        </w:tabs>
        <w:ind w:right="202" w:firstLine="707"/>
        <w:rPr>
          <w:sz w:val="26"/>
          <w:szCs w:val="26"/>
        </w:rPr>
      </w:pPr>
      <w:r w:rsidRPr="00AF2EEF">
        <w:rPr>
          <w:sz w:val="26"/>
          <w:szCs w:val="26"/>
        </w:rPr>
        <w:t>выявлять случаи употребления синонимов и антонимов; подбирать синонимы и антонимы к словам разных частей</w:t>
      </w:r>
      <w:r w:rsidRPr="00AF2EEF">
        <w:rPr>
          <w:spacing w:val="-5"/>
          <w:sz w:val="26"/>
          <w:szCs w:val="26"/>
        </w:rPr>
        <w:t xml:space="preserve"> </w:t>
      </w:r>
      <w:r w:rsidRPr="00AF2EEF">
        <w:rPr>
          <w:sz w:val="26"/>
          <w:szCs w:val="26"/>
        </w:rPr>
        <w:t>речи;</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распознавать</w:t>
      </w:r>
      <w:r w:rsidRPr="00AF2EEF">
        <w:rPr>
          <w:spacing w:val="-21"/>
          <w:sz w:val="26"/>
          <w:szCs w:val="26"/>
        </w:rPr>
        <w:t xml:space="preserve"> </w:t>
      </w:r>
      <w:r w:rsidRPr="00AF2EEF">
        <w:rPr>
          <w:sz w:val="26"/>
          <w:szCs w:val="26"/>
        </w:rPr>
        <w:t>слова,</w:t>
      </w:r>
      <w:r w:rsidRPr="00AF2EEF">
        <w:rPr>
          <w:spacing w:val="-23"/>
          <w:sz w:val="26"/>
          <w:szCs w:val="26"/>
        </w:rPr>
        <w:t xml:space="preserve"> </w:t>
      </w:r>
      <w:r w:rsidRPr="00AF2EEF">
        <w:rPr>
          <w:sz w:val="26"/>
          <w:szCs w:val="26"/>
        </w:rPr>
        <w:t>употреблённые</w:t>
      </w:r>
      <w:r w:rsidRPr="00AF2EEF">
        <w:rPr>
          <w:spacing w:val="-19"/>
          <w:sz w:val="26"/>
          <w:szCs w:val="26"/>
        </w:rPr>
        <w:t xml:space="preserve"> </w:t>
      </w:r>
      <w:r w:rsidRPr="00AF2EEF">
        <w:rPr>
          <w:sz w:val="26"/>
          <w:szCs w:val="26"/>
        </w:rPr>
        <w:t>в</w:t>
      </w:r>
      <w:r w:rsidRPr="00AF2EEF">
        <w:rPr>
          <w:spacing w:val="-20"/>
          <w:sz w:val="26"/>
          <w:szCs w:val="26"/>
        </w:rPr>
        <w:t xml:space="preserve"> </w:t>
      </w:r>
      <w:r w:rsidRPr="00AF2EEF">
        <w:rPr>
          <w:sz w:val="26"/>
          <w:szCs w:val="26"/>
        </w:rPr>
        <w:t>прямом</w:t>
      </w:r>
      <w:r w:rsidRPr="00AF2EEF">
        <w:rPr>
          <w:spacing w:val="-22"/>
          <w:sz w:val="26"/>
          <w:szCs w:val="26"/>
        </w:rPr>
        <w:t xml:space="preserve"> </w:t>
      </w:r>
      <w:r w:rsidRPr="00AF2EEF">
        <w:rPr>
          <w:sz w:val="26"/>
          <w:szCs w:val="26"/>
        </w:rPr>
        <w:t>и</w:t>
      </w:r>
      <w:r w:rsidRPr="00AF2EEF">
        <w:rPr>
          <w:spacing w:val="-18"/>
          <w:sz w:val="26"/>
          <w:szCs w:val="26"/>
        </w:rPr>
        <w:t xml:space="preserve"> </w:t>
      </w:r>
      <w:r w:rsidRPr="00AF2EEF">
        <w:rPr>
          <w:sz w:val="26"/>
          <w:szCs w:val="26"/>
        </w:rPr>
        <w:t>переносном</w:t>
      </w:r>
      <w:r w:rsidRPr="00AF2EEF">
        <w:rPr>
          <w:spacing w:val="-22"/>
          <w:sz w:val="26"/>
          <w:szCs w:val="26"/>
        </w:rPr>
        <w:t xml:space="preserve"> </w:t>
      </w:r>
      <w:r w:rsidRPr="00AF2EEF">
        <w:rPr>
          <w:sz w:val="26"/>
          <w:szCs w:val="26"/>
        </w:rPr>
        <w:t>значении (простые</w:t>
      </w:r>
      <w:r w:rsidRPr="00AF2EEF">
        <w:rPr>
          <w:spacing w:val="-1"/>
          <w:sz w:val="26"/>
          <w:szCs w:val="26"/>
        </w:rPr>
        <w:t xml:space="preserve"> </w:t>
      </w:r>
      <w:r w:rsidRPr="00AF2EEF">
        <w:rPr>
          <w:sz w:val="26"/>
          <w:szCs w:val="26"/>
        </w:rPr>
        <w:t>случаи);</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определять значение слова в</w:t>
      </w:r>
      <w:r w:rsidRPr="00AF2EEF">
        <w:rPr>
          <w:spacing w:val="-7"/>
          <w:sz w:val="26"/>
          <w:szCs w:val="26"/>
        </w:rPr>
        <w:t xml:space="preserve"> </w:t>
      </w:r>
      <w:r w:rsidRPr="00AF2EEF">
        <w:rPr>
          <w:sz w:val="26"/>
          <w:szCs w:val="26"/>
        </w:rPr>
        <w:t>тексте;</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w:t>
      </w:r>
      <w:r w:rsidRPr="00AF2EEF">
        <w:rPr>
          <w:spacing w:val="-5"/>
          <w:sz w:val="26"/>
          <w:szCs w:val="26"/>
        </w:rPr>
        <w:t xml:space="preserve"> </w:t>
      </w:r>
      <w:r w:rsidRPr="00AF2EEF">
        <w:rPr>
          <w:sz w:val="26"/>
          <w:szCs w:val="26"/>
        </w:rPr>
        <w:t>окончаниями;</w:t>
      </w:r>
    </w:p>
    <w:p w:rsidR="00A522EC" w:rsidRPr="00AF2EEF" w:rsidRDefault="00A522EC" w:rsidP="00953AB5">
      <w:pPr>
        <w:pStyle w:val="a5"/>
        <w:numPr>
          <w:ilvl w:val="0"/>
          <w:numId w:val="71"/>
        </w:numPr>
        <w:tabs>
          <w:tab w:val="left" w:pos="1535"/>
        </w:tabs>
        <w:ind w:right="207" w:firstLine="707"/>
        <w:rPr>
          <w:sz w:val="26"/>
          <w:szCs w:val="26"/>
        </w:rPr>
      </w:pPr>
      <w:r w:rsidRPr="00AF2EEF">
        <w:rPr>
          <w:sz w:val="26"/>
          <w:szCs w:val="26"/>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w:t>
      </w:r>
      <w:r w:rsidRPr="00AF2EEF">
        <w:rPr>
          <w:spacing w:val="-9"/>
          <w:sz w:val="26"/>
          <w:szCs w:val="26"/>
        </w:rPr>
        <w:t xml:space="preserve"> </w:t>
      </w:r>
      <w:r w:rsidRPr="00AF2EEF">
        <w:rPr>
          <w:sz w:val="26"/>
          <w:szCs w:val="26"/>
        </w:rPr>
        <w:t>существительных;</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распознавать</w:t>
      </w:r>
      <w:r w:rsidRPr="00AF2EEF">
        <w:rPr>
          <w:spacing w:val="30"/>
          <w:sz w:val="26"/>
          <w:szCs w:val="26"/>
        </w:rPr>
        <w:t xml:space="preserve"> </w:t>
      </w:r>
      <w:r w:rsidRPr="00AF2EEF">
        <w:rPr>
          <w:sz w:val="26"/>
          <w:szCs w:val="26"/>
        </w:rPr>
        <w:t>глаголы;</w:t>
      </w:r>
      <w:r w:rsidRPr="00AF2EEF">
        <w:rPr>
          <w:spacing w:val="30"/>
          <w:sz w:val="26"/>
          <w:szCs w:val="26"/>
        </w:rPr>
        <w:t xml:space="preserve"> </w:t>
      </w:r>
      <w:r w:rsidRPr="00AF2EEF">
        <w:rPr>
          <w:sz w:val="26"/>
          <w:szCs w:val="26"/>
        </w:rPr>
        <w:t>различать</w:t>
      </w:r>
      <w:r w:rsidRPr="00AF2EEF">
        <w:rPr>
          <w:spacing w:val="32"/>
          <w:sz w:val="26"/>
          <w:szCs w:val="26"/>
        </w:rPr>
        <w:t xml:space="preserve"> </w:t>
      </w:r>
      <w:r w:rsidRPr="00AF2EEF">
        <w:rPr>
          <w:sz w:val="26"/>
          <w:szCs w:val="26"/>
        </w:rPr>
        <w:t>глаголы,</w:t>
      </w:r>
      <w:r w:rsidRPr="00AF2EEF">
        <w:rPr>
          <w:spacing w:val="31"/>
          <w:sz w:val="26"/>
          <w:szCs w:val="26"/>
        </w:rPr>
        <w:t xml:space="preserve"> </w:t>
      </w:r>
      <w:r w:rsidRPr="00AF2EEF">
        <w:rPr>
          <w:sz w:val="26"/>
          <w:szCs w:val="26"/>
        </w:rPr>
        <w:t>отвечающие</w:t>
      </w:r>
      <w:r w:rsidRPr="00AF2EEF">
        <w:rPr>
          <w:spacing w:val="31"/>
          <w:sz w:val="26"/>
          <w:szCs w:val="26"/>
        </w:rPr>
        <w:t xml:space="preserve"> </w:t>
      </w:r>
      <w:r w:rsidRPr="00AF2EEF">
        <w:rPr>
          <w:sz w:val="26"/>
          <w:szCs w:val="26"/>
        </w:rPr>
        <w:t>на</w:t>
      </w:r>
      <w:r w:rsidRPr="00AF2EEF">
        <w:rPr>
          <w:spacing w:val="30"/>
          <w:sz w:val="26"/>
          <w:szCs w:val="26"/>
        </w:rPr>
        <w:t xml:space="preserve"> </w:t>
      </w:r>
      <w:r w:rsidRPr="00AF2EEF">
        <w:rPr>
          <w:sz w:val="26"/>
          <w:szCs w:val="26"/>
        </w:rPr>
        <w:t>вопросы</w:t>
      </w:r>
    </w:p>
    <w:p w:rsidR="00A522EC" w:rsidRPr="00AF2EEF" w:rsidRDefault="00A522EC" w:rsidP="00953AB5">
      <w:pPr>
        <w:pStyle w:val="a3"/>
        <w:ind w:right="210" w:firstLine="0"/>
        <w:rPr>
          <w:sz w:val="26"/>
          <w:szCs w:val="26"/>
        </w:rPr>
      </w:pPr>
      <w:r w:rsidRPr="00AF2EEF">
        <w:rPr>
          <w:sz w:val="26"/>
          <w:szCs w:val="26"/>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распознавать личные местоимения (в начальной форме); использовать личные местоимения для устранения неоправданных повторов в тексте;</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различать предлоги и</w:t>
      </w:r>
      <w:r w:rsidRPr="00AF2EEF">
        <w:rPr>
          <w:spacing w:val="-2"/>
          <w:sz w:val="26"/>
          <w:szCs w:val="26"/>
        </w:rPr>
        <w:t xml:space="preserve"> </w:t>
      </w:r>
      <w:r w:rsidRPr="00AF2EEF">
        <w:rPr>
          <w:sz w:val="26"/>
          <w:szCs w:val="26"/>
        </w:rPr>
        <w:t>приставки;</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определять вид предложения по цели высказывания и по эмоциональной</w:t>
      </w:r>
      <w:r w:rsidRPr="00AF2EEF">
        <w:rPr>
          <w:spacing w:val="-1"/>
          <w:sz w:val="26"/>
          <w:szCs w:val="26"/>
        </w:rPr>
        <w:t xml:space="preserve"> </w:t>
      </w:r>
      <w:r w:rsidRPr="00AF2EEF">
        <w:rPr>
          <w:sz w:val="26"/>
          <w:szCs w:val="26"/>
        </w:rPr>
        <w:t>окраске;</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находить главные и второстепенные (без деления на виды) члены предложения;</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распознавать распространённые и нераспространённые предложения;</w:t>
      </w:r>
    </w:p>
    <w:p w:rsidR="00A522EC" w:rsidRPr="00AF2EEF" w:rsidRDefault="00A522EC" w:rsidP="00953AB5">
      <w:pPr>
        <w:pStyle w:val="a5"/>
        <w:numPr>
          <w:ilvl w:val="0"/>
          <w:numId w:val="71"/>
        </w:numPr>
        <w:tabs>
          <w:tab w:val="left" w:pos="1535"/>
        </w:tabs>
        <w:ind w:right="208" w:firstLine="707"/>
        <w:rPr>
          <w:sz w:val="26"/>
          <w:szCs w:val="26"/>
        </w:rPr>
      </w:pPr>
      <w:r w:rsidRPr="00AF2EEF">
        <w:rPr>
          <w:sz w:val="26"/>
          <w:szCs w:val="26"/>
        </w:rPr>
        <w:t>находить место орфограммы в слове и между словами на изученные правила; применять изученные правила правописания, в том числе непроверяемые</w:t>
      </w:r>
      <w:r w:rsidRPr="00AF2EEF">
        <w:rPr>
          <w:spacing w:val="-9"/>
          <w:sz w:val="26"/>
          <w:szCs w:val="26"/>
        </w:rPr>
        <w:t xml:space="preserve"> </w:t>
      </w:r>
      <w:r w:rsidRPr="00AF2EEF">
        <w:rPr>
          <w:sz w:val="26"/>
          <w:szCs w:val="26"/>
        </w:rPr>
        <w:t>гласные</w:t>
      </w:r>
      <w:r w:rsidRPr="00AF2EEF">
        <w:rPr>
          <w:spacing w:val="-8"/>
          <w:sz w:val="26"/>
          <w:szCs w:val="26"/>
        </w:rPr>
        <w:t xml:space="preserve"> </w:t>
      </w:r>
      <w:r w:rsidRPr="00AF2EEF">
        <w:rPr>
          <w:sz w:val="26"/>
          <w:szCs w:val="26"/>
        </w:rPr>
        <w:t>и</w:t>
      </w:r>
      <w:r w:rsidRPr="00AF2EEF">
        <w:rPr>
          <w:spacing w:val="-7"/>
          <w:sz w:val="26"/>
          <w:szCs w:val="26"/>
        </w:rPr>
        <w:t xml:space="preserve"> </w:t>
      </w:r>
      <w:r w:rsidRPr="00AF2EEF">
        <w:rPr>
          <w:sz w:val="26"/>
          <w:szCs w:val="26"/>
        </w:rPr>
        <w:t>согласные</w:t>
      </w:r>
      <w:r w:rsidRPr="00AF2EEF">
        <w:rPr>
          <w:spacing w:val="-8"/>
          <w:sz w:val="26"/>
          <w:szCs w:val="26"/>
        </w:rPr>
        <w:t xml:space="preserve"> </w:t>
      </w:r>
      <w:r w:rsidRPr="00AF2EEF">
        <w:rPr>
          <w:sz w:val="26"/>
          <w:szCs w:val="26"/>
        </w:rPr>
        <w:t>(перечень</w:t>
      </w:r>
      <w:r w:rsidRPr="00AF2EEF">
        <w:rPr>
          <w:spacing w:val="-8"/>
          <w:sz w:val="26"/>
          <w:szCs w:val="26"/>
        </w:rPr>
        <w:t xml:space="preserve"> </w:t>
      </w:r>
      <w:r w:rsidRPr="00AF2EEF">
        <w:rPr>
          <w:sz w:val="26"/>
          <w:szCs w:val="26"/>
        </w:rPr>
        <w:t>слов</w:t>
      </w:r>
      <w:r w:rsidRPr="00AF2EEF">
        <w:rPr>
          <w:spacing w:val="-8"/>
          <w:sz w:val="26"/>
          <w:szCs w:val="26"/>
        </w:rPr>
        <w:t xml:space="preserve"> </w:t>
      </w:r>
      <w:r w:rsidRPr="00AF2EEF">
        <w:rPr>
          <w:sz w:val="26"/>
          <w:szCs w:val="26"/>
        </w:rPr>
        <w:t>в</w:t>
      </w:r>
      <w:r w:rsidRPr="00AF2EEF">
        <w:rPr>
          <w:spacing w:val="-8"/>
          <w:sz w:val="26"/>
          <w:szCs w:val="26"/>
        </w:rPr>
        <w:t xml:space="preserve"> </w:t>
      </w:r>
      <w:r w:rsidRPr="00AF2EEF">
        <w:rPr>
          <w:sz w:val="26"/>
          <w:szCs w:val="26"/>
        </w:rPr>
        <w:t>орфографическом</w:t>
      </w:r>
      <w:r w:rsidRPr="00AF2EEF">
        <w:rPr>
          <w:spacing w:val="-8"/>
          <w:sz w:val="26"/>
          <w:szCs w:val="26"/>
        </w:rPr>
        <w:t xml:space="preserve"> </w:t>
      </w:r>
      <w:r w:rsidRPr="00AF2EEF">
        <w:rPr>
          <w:sz w:val="26"/>
          <w:szCs w:val="26"/>
        </w:rPr>
        <w:t>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w:t>
      </w:r>
      <w:r w:rsidRPr="00AF2EEF">
        <w:rPr>
          <w:spacing w:val="-9"/>
          <w:sz w:val="26"/>
          <w:szCs w:val="26"/>
        </w:rPr>
        <w:t xml:space="preserve"> </w:t>
      </w:r>
      <w:r w:rsidRPr="00AF2EEF">
        <w:rPr>
          <w:sz w:val="26"/>
          <w:szCs w:val="26"/>
        </w:rPr>
        <w:t>словами;</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правильно списывать слова, предложения, тексты объёмом не более 70 слов;</w:t>
      </w:r>
    </w:p>
    <w:p w:rsidR="00A522EC" w:rsidRPr="00AF2EEF" w:rsidRDefault="00A522EC" w:rsidP="00953AB5">
      <w:pPr>
        <w:pStyle w:val="a5"/>
        <w:numPr>
          <w:ilvl w:val="0"/>
          <w:numId w:val="71"/>
        </w:numPr>
        <w:tabs>
          <w:tab w:val="left" w:pos="1535"/>
        </w:tabs>
        <w:ind w:right="213" w:firstLine="707"/>
        <w:rPr>
          <w:sz w:val="26"/>
          <w:szCs w:val="26"/>
        </w:rPr>
      </w:pPr>
      <w:r w:rsidRPr="00AF2EEF">
        <w:rPr>
          <w:sz w:val="26"/>
          <w:szCs w:val="26"/>
        </w:rPr>
        <w:t>писать под диктовку тексты объёмом не более 65 слов с учётом изученных правил</w:t>
      </w:r>
      <w:r w:rsidRPr="00AF2EEF">
        <w:rPr>
          <w:spacing w:val="-1"/>
          <w:sz w:val="26"/>
          <w:szCs w:val="26"/>
        </w:rPr>
        <w:t xml:space="preserve"> </w:t>
      </w:r>
      <w:r w:rsidRPr="00AF2EEF">
        <w:rPr>
          <w:sz w:val="26"/>
          <w:szCs w:val="26"/>
        </w:rPr>
        <w:t>правописания;</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находить и исправлять ошибки на изученные правила,</w:t>
      </w:r>
      <w:r w:rsidRPr="00AF2EEF">
        <w:rPr>
          <w:spacing w:val="-17"/>
          <w:sz w:val="26"/>
          <w:szCs w:val="26"/>
        </w:rPr>
        <w:t xml:space="preserve"> </w:t>
      </w:r>
      <w:r w:rsidRPr="00AF2EEF">
        <w:rPr>
          <w:sz w:val="26"/>
          <w:szCs w:val="26"/>
        </w:rPr>
        <w:t>описки;</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понимать тексты разных типов, находить в тексте заданную информацию;</w:t>
      </w:r>
    </w:p>
    <w:p w:rsidR="00A522EC" w:rsidRPr="00AF2EEF" w:rsidRDefault="00A522EC" w:rsidP="00953AB5">
      <w:pPr>
        <w:pStyle w:val="a5"/>
        <w:numPr>
          <w:ilvl w:val="0"/>
          <w:numId w:val="71"/>
        </w:numPr>
        <w:tabs>
          <w:tab w:val="left" w:pos="1535"/>
        </w:tabs>
        <w:ind w:right="213" w:firstLine="707"/>
        <w:rPr>
          <w:sz w:val="26"/>
          <w:szCs w:val="26"/>
        </w:rPr>
      </w:pPr>
      <w:r w:rsidRPr="00AF2EEF">
        <w:rPr>
          <w:sz w:val="26"/>
          <w:szCs w:val="26"/>
        </w:rPr>
        <w:t xml:space="preserve">формулировать простые выводы на основе прочитанной (услышанной) </w:t>
      </w:r>
      <w:r w:rsidRPr="00AF2EEF">
        <w:rPr>
          <w:sz w:val="26"/>
          <w:szCs w:val="26"/>
        </w:rPr>
        <w:lastRenderedPageBreak/>
        <w:t>информации устно и письменно (1–2</w:t>
      </w:r>
      <w:r w:rsidRPr="00AF2EEF">
        <w:rPr>
          <w:spacing w:val="-2"/>
          <w:sz w:val="26"/>
          <w:szCs w:val="26"/>
        </w:rPr>
        <w:t xml:space="preserve"> </w:t>
      </w:r>
      <w:r w:rsidRPr="00AF2EEF">
        <w:rPr>
          <w:sz w:val="26"/>
          <w:szCs w:val="26"/>
        </w:rPr>
        <w:t>предложения);</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строить устное диалогическое и монологическое</w:t>
      </w:r>
      <w:r w:rsidRPr="00AF2EEF">
        <w:rPr>
          <w:spacing w:val="-12"/>
          <w:sz w:val="26"/>
          <w:szCs w:val="26"/>
        </w:rPr>
        <w:t xml:space="preserve"> </w:t>
      </w:r>
      <w:r w:rsidRPr="00AF2EEF">
        <w:rPr>
          <w:sz w:val="26"/>
          <w:szCs w:val="26"/>
        </w:rPr>
        <w:t>высказывание</w:t>
      </w:r>
    </w:p>
    <w:p w:rsidR="00A522EC" w:rsidRPr="00AF2EEF" w:rsidRDefault="00A522EC" w:rsidP="00953AB5">
      <w:pPr>
        <w:pStyle w:val="a3"/>
        <w:ind w:right="205" w:firstLine="0"/>
        <w:rPr>
          <w:sz w:val="26"/>
          <w:szCs w:val="26"/>
        </w:rPr>
      </w:pPr>
      <w:r w:rsidRPr="00AF2EEF">
        <w:rPr>
          <w:sz w:val="26"/>
          <w:szCs w:val="26"/>
        </w:rPr>
        <w:t>(3–5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522EC" w:rsidRPr="00AF2EEF" w:rsidRDefault="00A522EC" w:rsidP="00953AB5">
      <w:pPr>
        <w:pStyle w:val="a5"/>
        <w:numPr>
          <w:ilvl w:val="0"/>
          <w:numId w:val="71"/>
        </w:numPr>
        <w:tabs>
          <w:tab w:val="left" w:pos="1534"/>
          <w:tab w:val="left" w:pos="1535"/>
          <w:tab w:val="left" w:pos="3086"/>
          <w:tab w:val="left" w:pos="3921"/>
          <w:tab w:val="left" w:pos="5735"/>
          <w:tab w:val="left" w:pos="6078"/>
          <w:tab w:val="left" w:pos="7045"/>
          <w:tab w:val="left" w:pos="7474"/>
          <w:tab w:val="left" w:pos="8844"/>
        </w:tabs>
        <w:ind w:right="212" w:firstLine="707"/>
        <w:jc w:val="left"/>
        <w:rPr>
          <w:sz w:val="26"/>
          <w:szCs w:val="26"/>
        </w:rPr>
      </w:pPr>
      <w:r w:rsidRPr="00AF2EEF">
        <w:rPr>
          <w:sz w:val="26"/>
          <w:szCs w:val="26"/>
        </w:rPr>
        <w:t>определять</w:t>
      </w:r>
      <w:r w:rsidRPr="00AF2EEF">
        <w:rPr>
          <w:sz w:val="26"/>
          <w:szCs w:val="26"/>
        </w:rPr>
        <w:tab/>
        <w:t>связь</w:t>
      </w:r>
      <w:r w:rsidRPr="00AF2EEF">
        <w:rPr>
          <w:sz w:val="26"/>
          <w:szCs w:val="26"/>
        </w:rPr>
        <w:tab/>
        <w:t>предложений</w:t>
      </w:r>
      <w:r w:rsidRPr="00AF2EEF">
        <w:rPr>
          <w:sz w:val="26"/>
          <w:szCs w:val="26"/>
        </w:rPr>
        <w:tab/>
        <w:t>в</w:t>
      </w:r>
      <w:r w:rsidRPr="00AF2EEF">
        <w:rPr>
          <w:sz w:val="26"/>
          <w:szCs w:val="26"/>
        </w:rPr>
        <w:tab/>
        <w:t>тексте</w:t>
      </w:r>
      <w:r w:rsidRPr="00AF2EEF">
        <w:rPr>
          <w:sz w:val="26"/>
          <w:szCs w:val="26"/>
        </w:rPr>
        <w:tab/>
        <w:t>(с</w:t>
      </w:r>
      <w:r w:rsidRPr="00AF2EEF">
        <w:rPr>
          <w:sz w:val="26"/>
          <w:szCs w:val="26"/>
        </w:rPr>
        <w:tab/>
        <w:t>помощью</w:t>
      </w:r>
      <w:r w:rsidRPr="00AF2EEF">
        <w:rPr>
          <w:sz w:val="26"/>
          <w:szCs w:val="26"/>
        </w:rPr>
        <w:tab/>
      </w:r>
      <w:r w:rsidRPr="00AF2EEF">
        <w:rPr>
          <w:spacing w:val="-4"/>
          <w:sz w:val="26"/>
          <w:szCs w:val="26"/>
        </w:rPr>
        <w:t xml:space="preserve">личных </w:t>
      </w:r>
      <w:r w:rsidRPr="00AF2EEF">
        <w:rPr>
          <w:sz w:val="26"/>
          <w:szCs w:val="26"/>
        </w:rPr>
        <w:t xml:space="preserve">местоимений, синонимов, союзов </w:t>
      </w:r>
      <w:r w:rsidRPr="00AF2EEF">
        <w:rPr>
          <w:i/>
          <w:sz w:val="26"/>
          <w:szCs w:val="26"/>
        </w:rPr>
        <w:t>и, а,</w:t>
      </w:r>
      <w:r w:rsidRPr="00AF2EEF">
        <w:rPr>
          <w:i/>
          <w:spacing w:val="-5"/>
          <w:sz w:val="26"/>
          <w:szCs w:val="26"/>
        </w:rPr>
        <w:t xml:space="preserve"> </w:t>
      </w:r>
      <w:r w:rsidRPr="00AF2EEF">
        <w:rPr>
          <w:i/>
          <w:sz w:val="26"/>
          <w:szCs w:val="26"/>
        </w:rPr>
        <w:t>но</w:t>
      </w:r>
      <w:r w:rsidRPr="00AF2EEF">
        <w:rPr>
          <w:sz w:val="26"/>
          <w:szCs w:val="26"/>
        </w:rPr>
        <w:t>);</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определять ключевые слова в</w:t>
      </w:r>
      <w:r w:rsidRPr="00AF2EEF">
        <w:rPr>
          <w:spacing w:val="-7"/>
          <w:sz w:val="26"/>
          <w:szCs w:val="26"/>
        </w:rPr>
        <w:t xml:space="preserve"> </w:t>
      </w:r>
      <w:r w:rsidRPr="00AF2EEF">
        <w:rPr>
          <w:sz w:val="26"/>
          <w:szCs w:val="26"/>
        </w:rPr>
        <w:t>тексте;</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определять тему текста и основную мысль</w:t>
      </w:r>
      <w:r w:rsidRPr="00AF2EEF">
        <w:rPr>
          <w:spacing w:val="-5"/>
          <w:sz w:val="26"/>
          <w:szCs w:val="26"/>
        </w:rPr>
        <w:t xml:space="preserve"> </w:t>
      </w:r>
      <w:r w:rsidRPr="00AF2EEF">
        <w:rPr>
          <w:sz w:val="26"/>
          <w:szCs w:val="26"/>
        </w:rPr>
        <w:t>текста;</w:t>
      </w:r>
    </w:p>
    <w:p w:rsidR="00A522EC" w:rsidRPr="00AF2EEF" w:rsidRDefault="00A522EC" w:rsidP="00953AB5">
      <w:pPr>
        <w:pStyle w:val="a5"/>
        <w:numPr>
          <w:ilvl w:val="0"/>
          <w:numId w:val="71"/>
        </w:numPr>
        <w:tabs>
          <w:tab w:val="left" w:pos="1534"/>
          <w:tab w:val="left" w:pos="1535"/>
        </w:tabs>
        <w:ind w:right="210" w:firstLine="707"/>
        <w:jc w:val="left"/>
        <w:rPr>
          <w:sz w:val="26"/>
          <w:szCs w:val="26"/>
        </w:rPr>
      </w:pPr>
      <w:r w:rsidRPr="00AF2EEF">
        <w:rPr>
          <w:sz w:val="26"/>
          <w:szCs w:val="26"/>
        </w:rPr>
        <w:t>выявлять части текста (абзацы) и отражать с помощью ключевых слов или предложений их смысловое</w:t>
      </w:r>
      <w:r w:rsidRPr="00AF2EEF">
        <w:rPr>
          <w:spacing w:val="-7"/>
          <w:sz w:val="26"/>
          <w:szCs w:val="26"/>
        </w:rPr>
        <w:t xml:space="preserve"> </w:t>
      </w:r>
      <w:r w:rsidRPr="00AF2EEF">
        <w:rPr>
          <w:sz w:val="26"/>
          <w:szCs w:val="26"/>
        </w:rPr>
        <w:t>содержание;</w:t>
      </w:r>
    </w:p>
    <w:p w:rsidR="00A522EC" w:rsidRPr="00AF2EEF" w:rsidRDefault="00A522EC" w:rsidP="00953AB5">
      <w:pPr>
        <w:pStyle w:val="a5"/>
        <w:numPr>
          <w:ilvl w:val="0"/>
          <w:numId w:val="71"/>
        </w:numPr>
        <w:tabs>
          <w:tab w:val="left" w:pos="1534"/>
          <w:tab w:val="left" w:pos="1535"/>
        </w:tabs>
        <w:ind w:right="206" w:firstLine="707"/>
        <w:jc w:val="left"/>
        <w:rPr>
          <w:sz w:val="26"/>
          <w:szCs w:val="26"/>
        </w:rPr>
      </w:pPr>
      <w:r w:rsidRPr="00AF2EEF">
        <w:rPr>
          <w:sz w:val="26"/>
          <w:szCs w:val="26"/>
        </w:rPr>
        <w:t>составлять план текста, создавать по нему текст и корректировать текст;</w:t>
      </w:r>
    </w:p>
    <w:p w:rsidR="00A522EC" w:rsidRPr="00AF2EEF" w:rsidRDefault="00A522EC" w:rsidP="00953AB5">
      <w:pPr>
        <w:pStyle w:val="a5"/>
        <w:numPr>
          <w:ilvl w:val="0"/>
          <w:numId w:val="71"/>
        </w:numPr>
        <w:tabs>
          <w:tab w:val="left" w:pos="1534"/>
          <w:tab w:val="left" w:pos="1535"/>
          <w:tab w:val="left" w:pos="2548"/>
          <w:tab w:val="left" w:pos="4033"/>
          <w:tab w:val="left" w:pos="5534"/>
          <w:tab w:val="left" w:pos="6040"/>
          <w:tab w:val="left" w:pos="7589"/>
          <w:tab w:val="left" w:pos="9315"/>
        </w:tabs>
        <w:ind w:right="208" w:firstLine="707"/>
        <w:jc w:val="left"/>
        <w:rPr>
          <w:sz w:val="26"/>
          <w:szCs w:val="26"/>
        </w:rPr>
      </w:pPr>
      <w:r w:rsidRPr="00AF2EEF">
        <w:rPr>
          <w:sz w:val="26"/>
          <w:szCs w:val="26"/>
        </w:rPr>
        <w:t>писать</w:t>
      </w:r>
      <w:r w:rsidRPr="00AF2EEF">
        <w:rPr>
          <w:sz w:val="26"/>
          <w:szCs w:val="26"/>
        </w:rPr>
        <w:tab/>
        <w:t>подробное</w:t>
      </w:r>
      <w:r w:rsidRPr="00AF2EEF">
        <w:rPr>
          <w:sz w:val="26"/>
          <w:szCs w:val="26"/>
        </w:rPr>
        <w:tab/>
        <w:t>изложение</w:t>
      </w:r>
      <w:r w:rsidRPr="00AF2EEF">
        <w:rPr>
          <w:sz w:val="26"/>
          <w:szCs w:val="26"/>
        </w:rPr>
        <w:tab/>
        <w:t>по</w:t>
      </w:r>
      <w:r w:rsidRPr="00AF2EEF">
        <w:rPr>
          <w:sz w:val="26"/>
          <w:szCs w:val="26"/>
        </w:rPr>
        <w:tab/>
        <w:t>заданному,</w:t>
      </w:r>
      <w:r w:rsidRPr="00AF2EEF">
        <w:rPr>
          <w:sz w:val="26"/>
          <w:szCs w:val="26"/>
        </w:rPr>
        <w:tab/>
        <w:t>коллективно</w:t>
      </w:r>
      <w:r w:rsidRPr="00AF2EEF">
        <w:rPr>
          <w:sz w:val="26"/>
          <w:szCs w:val="26"/>
        </w:rPr>
        <w:tab/>
      </w:r>
      <w:r w:rsidRPr="00AF2EEF">
        <w:rPr>
          <w:spacing w:val="-7"/>
          <w:sz w:val="26"/>
          <w:szCs w:val="26"/>
        </w:rPr>
        <w:t xml:space="preserve">или </w:t>
      </w:r>
      <w:r w:rsidRPr="00AF2EEF">
        <w:rPr>
          <w:sz w:val="26"/>
          <w:szCs w:val="26"/>
        </w:rPr>
        <w:t>самостоятельно составленному</w:t>
      </w:r>
      <w:r w:rsidRPr="00AF2EEF">
        <w:rPr>
          <w:spacing w:val="-3"/>
          <w:sz w:val="26"/>
          <w:szCs w:val="26"/>
        </w:rPr>
        <w:t xml:space="preserve"> </w:t>
      </w:r>
      <w:r w:rsidRPr="00AF2EEF">
        <w:rPr>
          <w:sz w:val="26"/>
          <w:szCs w:val="26"/>
        </w:rPr>
        <w:t>плану;</w:t>
      </w:r>
    </w:p>
    <w:p w:rsidR="00A522EC" w:rsidRPr="00AF2EEF" w:rsidRDefault="00A522EC" w:rsidP="00953AB5">
      <w:pPr>
        <w:pStyle w:val="a5"/>
        <w:numPr>
          <w:ilvl w:val="0"/>
          <w:numId w:val="71"/>
        </w:numPr>
        <w:tabs>
          <w:tab w:val="left" w:pos="1534"/>
          <w:tab w:val="left" w:pos="1535"/>
          <w:tab w:val="left" w:pos="3088"/>
          <w:tab w:val="left" w:pos="4305"/>
          <w:tab w:val="left" w:pos="5639"/>
          <w:tab w:val="left" w:pos="7056"/>
          <w:tab w:val="left" w:pos="8691"/>
        </w:tabs>
        <w:ind w:right="210" w:firstLine="707"/>
        <w:jc w:val="left"/>
        <w:rPr>
          <w:sz w:val="26"/>
          <w:szCs w:val="26"/>
        </w:rPr>
      </w:pPr>
      <w:r w:rsidRPr="00AF2EEF">
        <w:rPr>
          <w:sz w:val="26"/>
          <w:szCs w:val="26"/>
        </w:rPr>
        <w:t>объяснять</w:t>
      </w:r>
      <w:r w:rsidRPr="00AF2EEF">
        <w:rPr>
          <w:sz w:val="26"/>
          <w:szCs w:val="26"/>
        </w:rPr>
        <w:tab/>
        <w:t>своими</w:t>
      </w:r>
      <w:r w:rsidRPr="00AF2EEF">
        <w:rPr>
          <w:sz w:val="26"/>
          <w:szCs w:val="26"/>
        </w:rPr>
        <w:tab/>
        <w:t>словами</w:t>
      </w:r>
      <w:r w:rsidRPr="00AF2EEF">
        <w:rPr>
          <w:sz w:val="26"/>
          <w:szCs w:val="26"/>
        </w:rPr>
        <w:tab/>
        <w:t>значение</w:t>
      </w:r>
      <w:r w:rsidRPr="00AF2EEF">
        <w:rPr>
          <w:sz w:val="26"/>
          <w:szCs w:val="26"/>
        </w:rPr>
        <w:tab/>
        <w:t>изученных</w:t>
      </w:r>
      <w:r w:rsidRPr="00AF2EEF">
        <w:rPr>
          <w:sz w:val="26"/>
          <w:szCs w:val="26"/>
        </w:rPr>
        <w:tab/>
      </w:r>
      <w:r w:rsidRPr="00AF2EEF">
        <w:rPr>
          <w:spacing w:val="-3"/>
          <w:sz w:val="26"/>
          <w:szCs w:val="26"/>
        </w:rPr>
        <w:t xml:space="preserve">понятий, </w:t>
      </w:r>
      <w:r w:rsidRPr="00AF2EEF">
        <w:rPr>
          <w:sz w:val="26"/>
          <w:szCs w:val="26"/>
        </w:rPr>
        <w:t>использовать изученные</w:t>
      </w:r>
      <w:r w:rsidRPr="00AF2EEF">
        <w:rPr>
          <w:spacing w:val="-2"/>
          <w:sz w:val="26"/>
          <w:szCs w:val="26"/>
        </w:rPr>
        <w:t xml:space="preserve"> </w:t>
      </w:r>
      <w:r w:rsidRPr="00AF2EEF">
        <w:rPr>
          <w:sz w:val="26"/>
          <w:szCs w:val="26"/>
        </w:rPr>
        <w:t>понятия;</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уточнять значение слова с помощью толкового</w:t>
      </w:r>
      <w:r w:rsidRPr="00AF2EEF">
        <w:rPr>
          <w:spacing w:val="-8"/>
          <w:sz w:val="26"/>
          <w:szCs w:val="26"/>
        </w:rPr>
        <w:t xml:space="preserve"> </w:t>
      </w:r>
      <w:r w:rsidRPr="00AF2EEF">
        <w:rPr>
          <w:sz w:val="26"/>
          <w:szCs w:val="26"/>
        </w:rPr>
        <w:t>словаря.</w:t>
      </w:r>
    </w:p>
    <w:p w:rsidR="00A522EC" w:rsidRPr="00AF2EEF" w:rsidRDefault="00A522EC" w:rsidP="00953AB5">
      <w:pPr>
        <w:pStyle w:val="a3"/>
        <w:ind w:left="0" w:firstLine="0"/>
        <w:jc w:val="left"/>
        <w:rPr>
          <w:sz w:val="26"/>
          <w:szCs w:val="26"/>
        </w:rPr>
      </w:pPr>
    </w:p>
    <w:p w:rsidR="00A522EC" w:rsidRPr="00AF2EEF" w:rsidRDefault="00A522EC" w:rsidP="00953AB5">
      <w:pPr>
        <w:pStyle w:val="110"/>
        <w:numPr>
          <w:ilvl w:val="0"/>
          <w:numId w:val="70"/>
        </w:numPr>
        <w:tabs>
          <w:tab w:val="left" w:pos="1038"/>
        </w:tabs>
        <w:rPr>
          <w:sz w:val="26"/>
          <w:szCs w:val="26"/>
        </w:rPr>
      </w:pPr>
      <w:r w:rsidRPr="00AF2EEF">
        <w:rPr>
          <w:sz w:val="26"/>
          <w:szCs w:val="26"/>
        </w:rPr>
        <w:t>КЛАСС</w:t>
      </w:r>
    </w:p>
    <w:p w:rsidR="00A522EC" w:rsidRPr="00AF2EEF" w:rsidRDefault="00A522EC" w:rsidP="00953AB5">
      <w:pPr>
        <w:pStyle w:val="a3"/>
        <w:ind w:left="826" w:firstLine="0"/>
        <w:rPr>
          <w:sz w:val="26"/>
          <w:szCs w:val="26"/>
        </w:rPr>
      </w:pPr>
      <w:r w:rsidRPr="00AF2EEF">
        <w:rPr>
          <w:sz w:val="26"/>
          <w:szCs w:val="26"/>
        </w:rPr>
        <w:t>К концу обучения в четвёртом классе обучающийся научится:</w:t>
      </w:r>
    </w:p>
    <w:p w:rsidR="00A522EC" w:rsidRPr="00AF2EEF" w:rsidRDefault="00A522EC" w:rsidP="00953AB5">
      <w:pPr>
        <w:pStyle w:val="a5"/>
        <w:numPr>
          <w:ilvl w:val="0"/>
          <w:numId w:val="71"/>
        </w:numPr>
        <w:tabs>
          <w:tab w:val="left" w:pos="1535"/>
        </w:tabs>
        <w:ind w:right="208" w:firstLine="707"/>
        <w:rPr>
          <w:sz w:val="26"/>
          <w:szCs w:val="26"/>
        </w:rPr>
      </w:pPr>
      <w:r w:rsidRPr="00AF2EEF">
        <w:rPr>
          <w:sz w:val="26"/>
          <w:szCs w:val="26"/>
        </w:rPr>
        <w:t>осознавать многообразие языков и культур на территории Российской Федерации, Донецкой Народной Республики осознавать язык как одну из главных духовно-нравственных ценностей</w:t>
      </w:r>
      <w:r w:rsidRPr="00AF2EEF">
        <w:rPr>
          <w:spacing w:val="-4"/>
          <w:sz w:val="26"/>
          <w:szCs w:val="26"/>
        </w:rPr>
        <w:t xml:space="preserve"> </w:t>
      </w:r>
      <w:r w:rsidRPr="00AF2EEF">
        <w:rPr>
          <w:sz w:val="26"/>
          <w:szCs w:val="26"/>
        </w:rPr>
        <w:t>народа;</w:t>
      </w:r>
    </w:p>
    <w:p w:rsidR="00A522EC" w:rsidRPr="00AF2EEF" w:rsidRDefault="00A522EC" w:rsidP="00953AB5">
      <w:pPr>
        <w:pStyle w:val="a5"/>
        <w:numPr>
          <w:ilvl w:val="0"/>
          <w:numId w:val="71"/>
        </w:numPr>
        <w:tabs>
          <w:tab w:val="left" w:pos="1535"/>
        </w:tabs>
        <w:ind w:right="202" w:firstLine="707"/>
        <w:rPr>
          <w:sz w:val="26"/>
          <w:szCs w:val="26"/>
        </w:rPr>
      </w:pPr>
      <w:r w:rsidRPr="00AF2EEF">
        <w:rPr>
          <w:sz w:val="26"/>
          <w:szCs w:val="26"/>
        </w:rPr>
        <w:t>объяснять роль языка как основного средства общения; объяснять роль русского языка как государственного языка Российской Федерации, Донецкой Народной Республики и языка межнационального</w:t>
      </w:r>
      <w:r w:rsidRPr="00AF2EEF">
        <w:rPr>
          <w:spacing w:val="-10"/>
          <w:sz w:val="26"/>
          <w:szCs w:val="26"/>
        </w:rPr>
        <w:t xml:space="preserve"> </w:t>
      </w:r>
      <w:r w:rsidRPr="00AF2EEF">
        <w:rPr>
          <w:sz w:val="26"/>
          <w:szCs w:val="26"/>
        </w:rPr>
        <w:t>общения;</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осознавать правильную устную и письменную речь как показатель общей культуры человека;</w:t>
      </w:r>
    </w:p>
    <w:p w:rsidR="00A522EC" w:rsidRPr="00AF2EEF" w:rsidRDefault="00A522EC" w:rsidP="00953AB5">
      <w:pPr>
        <w:pStyle w:val="a5"/>
        <w:numPr>
          <w:ilvl w:val="0"/>
          <w:numId w:val="71"/>
        </w:numPr>
        <w:tabs>
          <w:tab w:val="left" w:pos="1535"/>
        </w:tabs>
        <w:ind w:right="206" w:firstLine="707"/>
        <w:rPr>
          <w:sz w:val="26"/>
          <w:szCs w:val="26"/>
        </w:rPr>
      </w:pPr>
      <w:r w:rsidRPr="00AF2EEF">
        <w:rPr>
          <w:sz w:val="26"/>
          <w:szCs w:val="26"/>
        </w:rPr>
        <w:t>проводить звуко-буквенный разбор слов (в соответствии с предложенным в учебнике</w:t>
      </w:r>
      <w:r w:rsidRPr="00AF2EEF">
        <w:rPr>
          <w:spacing w:val="-6"/>
          <w:sz w:val="26"/>
          <w:szCs w:val="26"/>
        </w:rPr>
        <w:t xml:space="preserve"> </w:t>
      </w:r>
      <w:r w:rsidRPr="00AF2EEF">
        <w:rPr>
          <w:sz w:val="26"/>
          <w:szCs w:val="26"/>
        </w:rPr>
        <w:t>алгоритмом);</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подбирать к предложенным словам синонимы; подбирать к предложенным словам</w:t>
      </w:r>
      <w:r w:rsidRPr="00AF2EEF">
        <w:rPr>
          <w:spacing w:val="-1"/>
          <w:sz w:val="26"/>
          <w:szCs w:val="26"/>
        </w:rPr>
        <w:t xml:space="preserve"> </w:t>
      </w:r>
      <w:r w:rsidRPr="00AF2EEF">
        <w:rPr>
          <w:sz w:val="26"/>
          <w:szCs w:val="26"/>
        </w:rPr>
        <w:t>антонимы;</w:t>
      </w:r>
    </w:p>
    <w:p w:rsidR="00A522EC" w:rsidRPr="00AF2EEF" w:rsidRDefault="00A522EC" w:rsidP="00953AB5">
      <w:pPr>
        <w:pStyle w:val="a5"/>
        <w:numPr>
          <w:ilvl w:val="0"/>
          <w:numId w:val="71"/>
        </w:numPr>
        <w:tabs>
          <w:tab w:val="left" w:pos="1535"/>
        </w:tabs>
        <w:ind w:right="212" w:firstLine="707"/>
        <w:rPr>
          <w:sz w:val="26"/>
          <w:szCs w:val="26"/>
        </w:rPr>
      </w:pPr>
      <w:r w:rsidRPr="00AF2EEF">
        <w:rPr>
          <w:sz w:val="26"/>
          <w:szCs w:val="26"/>
        </w:rPr>
        <w:t>выявлять в речи слова, значение которых требует уточнения, определять значение слова по</w:t>
      </w:r>
      <w:r w:rsidRPr="00AF2EEF">
        <w:rPr>
          <w:spacing w:val="-4"/>
          <w:sz w:val="26"/>
          <w:szCs w:val="26"/>
        </w:rPr>
        <w:t xml:space="preserve"> </w:t>
      </w:r>
      <w:r w:rsidRPr="00AF2EEF">
        <w:rPr>
          <w:sz w:val="26"/>
          <w:szCs w:val="26"/>
        </w:rPr>
        <w:t>контексту;</w:t>
      </w:r>
    </w:p>
    <w:p w:rsidR="00A522EC" w:rsidRPr="00AF2EEF" w:rsidRDefault="00A522EC" w:rsidP="00953AB5">
      <w:pPr>
        <w:pStyle w:val="a5"/>
        <w:numPr>
          <w:ilvl w:val="0"/>
          <w:numId w:val="71"/>
        </w:numPr>
        <w:tabs>
          <w:tab w:val="left" w:pos="1535"/>
        </w:tabs>
        <w:ind w:right="211" w:firstLine="707"/>
        <w:jc w:val="left"/>
        <w:rPr>
          <w:sz w:val="26"/>
          <w:szCs w:val="26"/>
        </w:rPr>
      </w:pPr>
      <w:r w:rsidRPr="00AF2EEF">
        <w:rPr>
          <w:sz w:val="26"/>
          <w:szCs w:val="26"/>
        </w:rPr>
        <w:t>проводить разбор по составу слов с однозначно выделяемыми морфемами; составлять схему состава слова; соотносить состав слова с представленной</w:t>
      </w:r>
      <w:r w:rsidRPr="00AF2EEF">
        <w:rPr>
          <w:spacing w:val="-1"/>
          <w:sz w:val="26"/>
          <w:szCs w:val="26"/>
        </w:rPr>
        <w:t xml:space="preserve"> </w:t>
      </w:r>
      <w:r w:rsidRPr="00AF2EEF">
        <w:rPr>
          <w:sz w:val="26"/>
          <w:szCs w:val="26"/>
        </w:rPr>
        <w:t>схемой;</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устанавливать принадлежность слова к определённой части речи (в объёме изученного) по комплексу освоенных грамматических</w:t>
      </w:r>
      <w:r w:rsidRPr="00AF2EEF">
        <w:rPr>
          <w:spacing w:val="-9"/>
          <w:sz w:val="26"/>
          <w:szCs w:val="26"/>
        </w:rPr>
        <w:t xml:space="preserve"> </w:t>
      </w:r>
      <w:r w:rsidRPr="00AF2EEF">
        <w:rPr>
          <w:sz w:val="26"/>
          <w:szCs w:val="26"/>
        </w:rPr>
        <w:t>признаков;</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определять грамматические признаки имён существительных: склонение, род, число, падеж; проводить разбор имени существительного как части</w:t>
      </w:r>
      <w:r w:rsidRPr="00AF2EEF">
        <w:rPr>
          <w:spacing w:val="-2"/>
          <w:sz w:val="26"/>
          <w:szCs w:val="26"/>
        </w:rPr>
        <w:t xml:space="preserve"> </w:t>
      </w:r>
      <w:r w:rsidRPr="00AF2EEF">
        <w:rPr>
          <w:sz w:val="26"/>
          <w:szCs w:val="26"/>
        </w:rPr>
        <w:t>речи;</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определять грамматические признаки имён прилагательных: род (в единственном числе), число, падеж; проводить разбор имени прилагательного как части</w:t>
      </w:r>
      <w:r w:rsidRPr="00AF2EEF">
        <w:rPr>
          <w:spacing w:val="-1"/>
          <w:sz w:val="26"/>
          <w:szCs w:val="26"/>
        </w:rPr>
        <w:t xml:space="preserve"> </w:t>
      </w:r>
      <w:r w:rsidRPr="00AF2EEF">
        <w:rPr>
          <w:sz w:val="26"/>
          <w:szCs w:val="26"/>
        </w:rPr>
        <w:t>речи;</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w:t>
      </w:r>
      <w:r w:rsidRPr="00AF2EEF">
        <w:rPr>
          <w:sz w:val="26"/>
          <w:szCs w:val="26"/>
        </w:rPr>
        <w:lastRenderedPageBreak/>
        <w:t>глаголы в настоящем и будущем времени по лицам и числам (спрягать); проводить разбор глагола как части</w:t>
      </w:r>
      <w:r w:rsidRPr="00AF2EEF">
        <w:rPr>
          <w:spacing w:val="-14"/>
          <w:sz w:val="26"/>
          <w:szCs w:val="26"/>
        </w:rPr>
        <w:t xml:space="preserve"> </w:t>
      </w:r>
      <w:r w:rsidRPr="00AF2EEF">
        <w:rPr>
          <w:sz w:val="26"/>
          <w:szCs w:val="26"/>
        </w:rPr>
        <w:t>речи;</w:t>
      </w:r>
    </w:p>
    <w:p w:rsidR="00A522EC" w:rsidRPr="00AF2EEF" w:rsidRDefault="00A522EC" w:rsidP="00953AB5">
      <w:pPr>
        <w:pStyle w:val="a5"/>
        <w:numPr>
          <w:ilvl w:val="0"/>
          <w:numId w:val="71"/>
        </w:numPr>
        <w:tabs>
          <w:tab w:val="left" w:pos="1535"/>
        </w:tabs>
        <w:ind w:right="202" w:firstLine="707"/>
        <w:rPr>
          <w:sz w:val="26"/>
          <w:szCs w:val="26"/>
        </w:rPr>
      </w:pPr>
      <w:r w:rsidRPr="00AF2EEF">
        <w:rPr>
          <w:sz w:val="26"/>
          <w:szCs w:val="26"/>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w:t>
      </w:r>
      <w:r w:rsidRPr="00AF2EEF">
        <w:rPr>
          <w:spacing w:val="-5"/>
          <w:sz w:val="26"/>
          <w:szCs w:val="26"/>
        </w:rPr>
        <w:t xml:space="preserve"> </w:t>
      </w:r>
      <w:r w:rsidRPr="00AF2EEF">
        <w:rPr>
          <w:sz w:val="26"/>
          <w:szCs w:val="26"/>
        </w:rPr>
        <w:t>тексте;</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различать предложение, словосочетание и</w:t>
      </w:r>
      <w:r w:rsidRPr="00AF2EEF">
        <w:rPr>
          <w:spacing w:val="-6"/>
          <w:sz w:val="26"/>
          <w:szCs w:val="26"/>
        </w:rPr>
        <w:t xml:space="preserve"> </w:t>
      </w:r>
      <w:r w:rsidRPr="00AF2EEF">
        <w:rPr>
          <w:sz w:val="26"/>
          <w:szCs w:val="26"/>
        </w:rPr>
        <w:t>слово;</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классифицировать предложения по цели высказывания и по эмоциональной</w:t>
      </w:r>
      <w:r w:rsidRPr="00AF2EEF">
        <w:rPr>
          <w:spacing w:val="-1"/>
          <w:sz w:val="26"/>
          <w:szCs w:val="26"/>
        </w:rPr>
        <w:t xml:space="preserve"> </w:t>
      </w:r>
      <w:r w:rsidRPr="00AF2EEF">
        <w:rPr>
          <w:sz w:val="26"/>
          <w:szCs w:val="26"/>
        </w:rPr>
        <w:t>окраске;</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различать распространённые и нераспространённые</w:t>
      </w:r>
      <w:r w:rsidRPr="00AF2EEF">
        <w:rPr>
          <w:spacing w:val="-10"/>
          <w:sz w:val="26"/>
          <w:szCs w:val="26"/>
        </w:rPr>
        <w:t xml:space="preserve"> </w:t>
      </w:r>
      <w:r w:rsidRPr="00AF2EEF">
        <w:rPr>
          <w:sz w:val="26"/>
          <w:szCs w:val="26"/>
        </w:rPr>
        <w:t>предложения;</w:t>
      </w:r>
    </w:p>
    <w:p w:rsidR="00A522EC" w:rsidRPr="00AF2EEF" w:rsidRDefault="00A522EC" w:rsidP="00953AB5">
      <w:pPr>
        <w:pStyle w:val="a5"/>
        <w:numPr>
          <w:ilvl w:val="0"/>
          <w:numId w:val="71"/>
        </w:numPr>
        <w:tabs>
          <w:tab w:val="left" w:pos="1535"/>
        </w:tabs>
        <w:ind w:right="209" w:firstLine="707"/>
        <w:rPr>
          <w:sz w:val="26"/>
          <w:szCs w:val="26"/>
        </w:rPr>
      </w:pPr>
      <w:r w:rsidRPr="00AF2EEF">
        <w:rPr>
          <w:sz w:val="26"/>
          <w:szCs w:val="26"/>
        </w:rPr>
        <w:t>распознавать предложения с однородными членами; составлять предложения с однородными членами; использовать предложения с однородными членами в</w:t>
      </w:r>
      <w:r w:rsidRPr="00AF2EEF">
        <w:rPr>
          <w:spacing w:val="-4"/>
          <w:sz w:val="26"/>
          <w:szCs w:val="26"/>
        </w:rPr>
        <w:t xml:space="preserve"> </w:t>
      </w:r>
      <w:r w:rsidRPr="00AF2EEF">
        <w:rPr>
          <w:sz w:val="26"/>
          <w:szCs w:val="26"/>
        </w:rPr>
        <w:t>речи;</w:t>
      </w:r>
    </w:p>
    <w:p w:rsidR="00A522EC" w:rsidRPr="00AF2EEF" w:rsidRDefault="00A522EC" w:rsidP="00953AB5">
      <w:pPr>
        <w:pStyle w:val="a5"/>
        <w:numPr>
          <w:ilvl w:val="0"/>
          <w:numId w:val="71"/>
        </w:numPr>
        <w:tabs>
          <w:tab w:val="left" w:pos="1535"/>
        </w:tabs>
        <w:ind w:right="204" w:firstLine="707"/>
        <w:rPr>
          <w:sz w:val="26"/>
          <w:szCs w:val="26"/>
        </w:rPr>
      </w:pPr>
      <w:r w:rsidRPr="00AF2EEF">
        <w:rPr>
          <w:sz w:val="26"/>
          <w:szCs w:val="26"/>
        </w:rPr>
        <w:t>разграничивать</w:t>
      </w:r>
      <w:r w:rsidRPr="00AF2EEF">
        <w:rPr>
          <w:spacing w:val="-16"/>
          <w:sz w:val="26"/>
          <w:szCs w:val="26"/>
        </w:rPr>
        <w:t xml:space="preserve"> </w:t>
      </w:r>
      <w:r w:rsidRPr="00AF2EEF">
        <w:rPr>
          <w:sz w:val="26"/>
          <w:szCs w:val="26"/>
        </w:rPr>
        <w:t>простые</w:t>
      </w:r>
      <w:r w:rsidRPr="00AF2EEF">
        <w:rPr>
          <w:spacing w:val="-13"/>
          <w:sz w:val="26"/>
          <w:szCs w:val="26"/>
        </w:rPr>
        <w:t xml:space="preserve"> </w:t>
      </w:r>
      <w:r w:rsidRPr="00AF2EEF">
        <w:rPr>
          <w:sz w:val="26"/>
          <w:szCs w:val="26"/>
        </w:rPr>
        <w:t>распространённые</w:t>
      </w:r>
      <w:r w:rsidRPr="00AF2EEF">
        <w:rPr>
          <w:spacing w:val="-16"/>
          <w:sz w:val="26"/>
          <w:szCs w:val="26"/>
        </w:rPr>
        <w:t xml:space="preserve"> </w:t>
      </w:r>
      <w:r w:rsidRPr="00AF2EEF">
        <w:rPr>
          <w:sz w:val="26"/>
          <w:szCs w:val="26"/>
        </w:rPr>
        <w:t>и</w:t>
      </w:r>
      <w:r w:rsidRPr="00AF2EEF">
        <w:rPr>
          <w:spacing w:val="-13"/>
          <w:sz w:val="26"/>
          <w:szCs w:val="26"/>
        </w:rPr>
        <w:t xml:space="preserve"> </w:t>
      </w:r>
      <w:r w:rsidRPr="00AF2EEF">
        <w:rPr>
          <w:sz w:val="26"/>
          <w:szCs w:val="26"/>
        </w:rPr>
        <w:t>сложные</w:t>
      </w:r>
      <w:r w:rsidRPr="00AF2EEF">
        <w:rPr>
          <w:spacing w:val="-13"/>
          <w:sz w:val="26"/>
          <w:szCs w:val="26"/>
        </w:rPr>
        <w:t xml:space="preserve"> </w:t>
      </w:r>
      <w:r w:rsidRPr="00AF2EEF">
        <w:rPr>
          <w:sz w:val="26"/>
          <w:szCs w:val="26"/>
        </w:rPr>
        <w:t>предложения, состоящие</w:t>
      </w:r>
      <w:r w:rsidRPr="00AF2EEF">
        <w:rPr>
          <w:spacing w:val="-12"/>
          <w:sz w:val="26"/>
          <w:szCs w:val="26"/>
        </w:rPr>
        <w:t xml:space="preserve"> </w:t>
      </w:r>
      <w:r w:rsidRPr="00AF2EEF">
        <w:rPr>
          <w:sz w:val="26"/>
          <w:szCs w:val="26"/>
        </w:rPr>
        <w:t>из</w:t>
      </w:r>
      <w:r w:rsidRPr="00AF2EEF">
        <w:rPr>
          <w:spacing w:val="-12"/>
          <w:sz w:val="26"/>
          <w:szCs w:val="26"/>
        </w:rPr>
        <w:t xml:space="preserve"> </w:t>
      </w:r>
      <w:r w:rsidRPr="00AF2EEF">
        <w:rPr>
          <w:sz w:val="26"/>
          <w:szCs w:val="26"/>
        </w:rPr>
        <w:t>двух</w:t>
      </w:r>
      <w:r w:rsidRPr="00AF2EEF">
        <w:rPr>
          <w:spacing w:val="-8"/>
          <w:sz w:val="26"/>
          <w:szCs w:val="26"/>
        </w:rPr>
        <w:t xml:space="preserve"> </w:t>
      </w:r>
      <w:r w:rsidRPr="00AF2EEF">
        <w:rPr>
          <w:sz w:val="26"/>
          <w:szCs w:val="26"/>
        </w:rPr>
        <w:t>простых</w:t>
      </w:r>
      <w:r w:rsidRPr="00AF2EEF">
        <w:rPr>
          <w:spacing w:val="-9"/>
          <w:sz w:val="26"/>
          <w:szCs w:val="26"/>
        </w:rPr>
        <w:t xml:space="preserve"> </w:t>
      </w:r>
      <w:r w:rsidRPr="00AF2EEF">
        <w:rPr>
          <w:sz w:val="26"/>
          <w:szCs w:val="26"/>
        </w:rPr>
        <w:t>(сложносочинённые</w:t>
      </w:r>
      <w:r w:rsidRPr="00AF2EEF">
        <w:rPr>
          <w:spacing w:val="-10"/>
          <w:sz w:val="26"/>
          <w:szCs w:val="26"/>
        </w:rPr>
        <w:t xml:space="preserve"> </w:t>
      </w:r>
      <w:r w:rsidRPr="00AF2EEF">
        <w:rPr>
          <w:sz w:val="26"/>
          <w:szCs w:val="26"/>
        </w:rPr>
        <w:t>с</w:t>
      </w:r>
      <w:r w:rsidRPr="00AF2EEF">
        <w:rPr>
          <w:spacing w:val="-12"/>
          <w:sz w:val="26"/>
          <w:szCs w:val="26"/>
        </w:rPr>
        <w:t xml:space="preserve"> </w:t>
      </w:r>
      <w:r w:rsidRPr="00AF2EEF">
        <w:rPr>
          <w:sz w:val="26"/>
          <w:szCs w:val="26"/>
        </w:rPr>
        <w:t>союзами</w:t>
      </w:r>
      <w:r w:rsidRPr="00AF2EEF">
        <w:rPr>
          <w:spacing w:val="-7"/>
          <w:sz w:val="26"/>
          <w:szCs w:val="26"/>
        </w:rPr>
        <w:t xml:space="preserve"> </w:t>
      </w:r>
      <w:r w:rsidRPr="00AF2EEF">
        <w:rPr>
          <w:i/>
          <w:sz w:val="26"/>
          <w:szCs w:val="26"/>
        </w:rPr>
        <w:t>и,</w:t>
      </w:r>
      <w:r w:rsidRPr="00AF2EEF">
        <w:rPr>
          <w:i/>
          <w:spacing w:val="-13"/>
          <w:sz w:val="26"/>
          <w:szCs w:val="26"/>
        </w:rPr>
        <w:t xml:space="preserve"> </w:t>
      </w:r>
      <w:r w:rsidRPr="00AF2EEF">
        <w:rPr>
          <w:i/>
          <w:sz w:val="26"/>
          <w:szCs w:val="26"/>
        </w:rPr>
        <w:t>а,</w:t>
      </w:r>
      <w:r w:rsidRPr="00AF2EEF">
        <w:rPr>
          <w:i/>
          <w:spacing w:val="-11"/>
          <w:sz w:val="26"/>
          <w:szCs w:val="26"/>
        </w:rPr>
        <w:t xml:space="preserve"> </w:t>
      </w:r>
      <w:r w:rsidRPr="00AF2EEF">
        <w:rPr>
          <w:i/>
          <w:sz w:val="26"/>
          <w:szCs w:val="26"/>
        </w:rPr>
        <w:t>но</w:t>
      </w:r>
      <w:r w:rsidRPr="00AF2EEF">
        <w:rPr>
          <w:i/>
          <w:spacing w:val="-6"/>
          <w:sz w:val="26"/>
          <w:szCs w:val="26"/>
        </w:rPr>
        <w:t xml:space="preserve"> </w:t>
      </w:r>
      <w:r w:rsidRPr="00AF2EEF">
        <w:rPr>
          <w:sz w:val="26"/>
          <w:szCs w:val="26"/>
        </w:rPr>
        <w:t>и</w:t>
      </w:r>
      <w:r w:rsidRPr="00AF2EEF">
        <w:rPr>
          <w:spacing w:val="-12"/>
          <w:sz w:val="26"/>
          <w:szCs w:val="26"/>
        </w:rPr>
        <w:t xml:space="preserve"> </w:t>
      </w:r>
      <w:r w:rsidRPr="00AF2EEF">
        <w:rPr>
          <w:sz w:val="26"/>
          <w:szCs w:val="26"/>
        </w:rPr>
        <w:t xml:space="preserve">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AF2EEF">
        <w:rPr>
          <w:i/>
          <w:sz w:val="26"/>
          <w:szCs w:val="26"/>
        </w:rPr>
        <w:t xml:space="preserve">и, а, но </w:t>
      </w:r>
      <w:r w:rsidRPr="00AF2EEF">
        <w:rPr>
          <w:sz w:val="26"/>
          <w:szCs w:val="26"/>
        </w:rPr>
        <w:t>и бессоюзные сложные предложения без называния</w:t>
      </w:r>
      <w:r w:rsidRPr="00AF2EEF">
        <w:rPr>
          <w:spacing w:val="-1"/>
          <w:sz w:val="26"/>
          <w:szCs w:val="26"/>
        </w:rPr>
        <w:t xml:space="preserve"> </w:t>
      </w:r>
      <w:r w:rsidRPr="00AF2EEF">
        <w:rPr>
          <w:sz w:val="26"/>
          <w:szCs w:val="26"/>
        </w:rPr>
        <w:t>терминов);</w:t>
      </w:r>
    </w:p>
    <w:p w:rsidR="00A522EC" w:rsidRPr="00AF2EEF" w:rsidRDefault="00A522EC" w:rsidP="00953AB5">
      <w:pPr>
        <w:pStyle w:val="a5"/>
        <w:numPr>
          <w:ilvl w:val="0"/>
          <w:numId w:val="71"/>
        </w:numPr>
        <w:tabs>
          <w:tab w:val="left" w:pos="1535"/>
        </w:tabs>
        <w:ind w:left="1534" w:hanging="709"/>
        <w:rPr>
          <w:sz w:val="26"/>
          <w:szCs w:val="26"/>
        </w:rPr>
      </w:pPr>
      <w:r w:rsidRPr="00AF2EEF">
        <w:rPr>
          <w:sz w:val="26"/>
          <w:szCs w:val="26"/>
        </w:rPr>
        <w:t>производить синтаксический разбор простого</w:t>
      </w:r>
      <w:r w:rsidRPr="00AF2EEF">
        <w:rPr>
          <w:spacing w:val="-7"/>
          <w:sz w:val="26"/>
          <w:szCs w:val="26"/>
        </w:rPr>
        <w:t xml:space="preserve"> </w:t>
      </w:r>
      <w:r w:rsidRPr="00AF2EEF">
        <w:rPr>
          <w:sz w:val="26"/>
          <w:szCs w:val="26"/>
        </w:rPr>
        <w:t>предложения;</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находить место орфограммы в слове и между словами на изученные правила;</w:t>
      </w:r>
    </w:p>
    <w:p w:rsidR="00A522EC" w:rsidRPr="00AF2EEF" w:rsidRDefault="00A522EC" w:rsidP="00953AB5">
      <w:pPr>
        <w:pStyle w:val="a5"/>
        <w:numPr>
          <w:ilvl w:val="0"/>
          <w:numId w:val="71"/>
        </w:numPr>
        <w:tabs>
          <w:tab w:val="left" w:pos="1535"/>
        </w:tabs>
        <w:ind w:right="204" w:firstLine="707"/>
        <w:rPr>
          <w:sz w:val="26"/>
          <w:szCs w:val="26"/>
        </w:rPr>
      </w:pPr>
      <w:r w:rsidRPr="00AF2EEF">
        <w:rPr>
          <w:sz w:val="26"/>
          <w:szCs w:val="26"/>
        </w:rPr>
        <w:t>применять изученные правила правописания, в том числе: непроверяемые</w:t>
      </w:r>
      <w:r w:rsidRPr="00AF2EEF">
        <w:rPr>
          <w:spacing w:val="-8"/>
          <w:sz w:val="26"/>
          <w:szCs w:val="26"/>
        </w:rPr>
        <w:t xml:space="preserve"> </w:t>
      </w:r>
      <w:r w:rsidRPr="00AF2EEF">
        <w:rPr>
          <w:sz w:val="26"/>
          <w:szCs w:val="26"/>
        </w:rPr>
        <w:t>гласные</w:t>
      </w:r>
      <w:r w:rsidRPr="00AF2EEF">
        <w:rPr>
          <w:spacing w:val="-8"/>
          <w:sz w:val="26"/>
          <w:szCs w:val="26"/>
        </w:rPr>
        <w:t xml:space="preserve"> </w:t>
      </w:r>
      <w:r w:rsidRPr="00AF2EEF">
        <w:rPr>
          <w:sz w:val="26"/>
          <w:szCs w:val="26"/>
        </w:rPr>
        <w:t>и</w:t>
      </w:r>
      <w:r w:rsidRPr="00AF2EEF">
        <w:rPr>
          <w:spacing w:val="-6"/>
          <w:sz w:val="26"/>
          <w:szCs w:val="26"/>
        </w:rPr>
        <w:t xml:space="preserve"> </w:t>
      </w:r>
      <w:r w:rsidRPr="00AF2EEF">
        <w:rPr>
          <w:sz w:val="26"/>
          <w:szCs w:val="26"/>
        </w:rPr>
        <w:t>согласные</w:t>
      </w:r>
      <w:r w:rsidRPr="00AF2EEF">
        <w:rPr>
          <w:spacing w:val="-8"/>
          <w:sz w:val="26"/>
          <w:szCs w:val="26"/>
        </w:rPr>
        <w:t xml:space="preserve"> </w:t>
      </w:r>
      <w:r w:rsidRPr="00AF2EEF">
        <w:rPr>
          <w:sz w:val="26"/>
          <w:szCs w:val="26"/>
        </w:rPr>
        <w:t>(перечень</w:t>
      </w:r>
      <w:r w:rsidRPr="00AF2EEF">
        <w:rPr>
          <w:spacing w:val="-8"/>
          <w:sz w:val="26"/>
          <w:szCs w:val="26"/>
        </w:rPr>
        <w:t xml:space="preserve"> </w:t>
      </w:r>
      <w:r w:rsidRPr="00AF2EEF">
        <w:rPr>
          <w:sz w:val="26"/>
          <w:szCs w:val="26"/>
        </w:rPr>
        <w:t>слов</w:t>
      </w:r>
      <w:r w:rsidRPr="00AF2EEF">
        <w:rPr>
          <w:spacing w:val="-7"/>
          <w:sz w:val="26"/>
          <w:szCs w:val="26"/>
        </w:rPr>
        <w:t xml:space="preserve"> </w:t>
      </w:r>
      <w:r w:rsidRPr="00AF2EEF">
        <w:rPr>
          <w:sz w:val="26"/>
          <w:szCs w:val="26"/>
        </w:rPr>
        <w:t>в</w:t>
      </w:r>
      <w:r w:rsidRPr="00AF2EEF">
        <w:rPr>
          <w:spacing w:val="-8"/>
          <w:sz w:val="26"/>
          <w:szCs w:val="26"/>
        </w:rPr>
        <w:t xml:space="preserve"> </w:t>
      </w:r>
      <w:r w:rsidRPr="00AF2EEF">
        <w:rPr>
          <w:sz w:val="26"/>
          <w:szCs w:val="26"/>
        </w:rPr>
        <w:t>орфографическом</w:t>
      </w:r>
      <w:r w:rsidRPr="00AF2EEF">
        <w:rPr>
          <w:spacing w:val="-7"/>
          <w:sz w:val="26"/>
          <w:szCs w:val="26"/>
        </w:rPr>
        <w:t xml:space="preserve"> </w:t>
      </w:r>
      <w:r w:rsidRPr="00AF2EEF">
        <w:rPr>
          <w:sz w:val="26"/>
          <w:szCs w:val="26"/>
        </w:rPr>
        <w:t xml:space="preserve">словаре учебника); безударные падежные окончания имён существительных (кроме существительных на </w:t>
      </w:r>
      <w:r w:rsidRPr="00AF2EEF">
        <w:rPr>
          <w:b/>
          <w:i/>
          <w:sz w:val="26"/>
          <w:szCs w:val="26"/>
        </w:rPr>
        <w:t>-мя, -ий, -ие, -ия</w:t>
      </w:r>
      <w:r w:rsidRPr="00AF2EEF">
        <w:rPr>
          <w:sz w:val="26"/>
          <w:szCs w:val="26"/>
        </w:rPr>
        <w:t xml:space="preserve">, а также кроме собственных имён существительных на </w:t>
      </w:r>
      <w:r w:rsidRPr="00AF2EEF">
        <w:rPr>
          <w:b/>
          <w:i/>
          <w:sz w:val="26"/>
          <w:szCs w:val="26"/>
        </w:rPr>
        <w:t>-ов, -ин, -ий</w:t>
      </w:r>
      <w:r w:rsidRPr="00AF2EEF">
        <w:rPr>
          <w:sz w:val="26"/>
          <w:szCs w:val="26"/>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w:t>
      </w:r>
      <w:r w:rsidRPr="00AF2EEF">
        <w:rPr>
          <w:spacing w:val="59"/>
          <w:sz w:val="26"/>
          <w:szCs w:val="26"/>
        </w:rPr>
        <w:t xml:space="preserve"> </w:t>
      </w:r>
      <w:r w:rsidRPr="00AF2EEF">
        <w:rPr>
          <w:sz w:val="26"/>
          <w:szCs w:val="26"/>
        </w:rPr>
        <w:t>на</w:t>
      </w:r>
    </w:p>
    <w:p w:rsidR="00A522EC" w:rsidRPr="00AF2EEF" w:rsidRDefault="00A522EC" w:rsidP="00953AB5">
      <w:pPr>
        <w:pStyle w:val="a3"/>
        <w:ind w:right="205" w:firstLine="0"/>
        <w:rPr>
          <w:sz w:val="26"/>
          <w:szCs w:val="26"/>
        </w:rPr>
      </w:pPr>
      <w:r w:rsidRPr="00AF2EEF">
        <w:rPr>
          <w:b/>
          <w:i/>
          <w:sz w:val="26"/>
          <w:szCs w:val="26"/>
        </w:rPr>
        <w:t xml:space="preserve">-ться </w:t>
      </w:r>
      <w:r w:rsidRPr="00AF2EEF">
        <w:rPr>
          <w:sz w:val="26"/>
          <w:szCs w:val="26"/>
        </w:rPr>
        <w:t xml:space="preserve">и </w:t>
      </w:r>
      <w:r w:rsidRPr="00AF2EEF">
        <w:rPr>
          <w:b/>
          <w:i/>
          <w:sz w:val="26"/>
          <w:szCs w:val="26"/>
        </w:rPr>
        <w:t>-тся</w:t>
      </w:r>
      <w:r w:rsidRPr="00AF2EEF">
        <w:rPr>
          <w:sz w:val="26"/>
          <w:szCs w:val="26"/>
        </w:rPr>
        <w:t>; безударные личные окончания глаголов; знаки препинания в предложениях с однородными членами, соединёнными союзами и, а, но и без союзов;</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правильно списывать тексты объёмом не более 85</w:t>
      </w:r>
      <w:r w:rsidRPr="00AF2EEF">
        <w:rPr>
          <w:spacing w:val="-3"/>
          <w:sz w:val="26"/>
          <w:szCs w:val="26"/>
        </w:rPr>
        <w:t xml:space="preserve"> </w:t>
      </w:r>
      <w:r w:rsidRPr="00AF2EEF">
        <w:rPr>
          <w:sz w:val="26"/>
          <w:szCs w:val="26"/>
        </w:rPr>
        <w:t>слов;</w:t>
      </w:r>
    </w:p>
    <w:p w:rsidR="00A522EC" w:rsidRPr="00AF2EEF" w:rsidRDefault="00A522EC" w:rsidP="00953AB5">
      <w:pPr>
        <w:pStyle w:val="a5"/>
        <w:numPr>
          <w:ilvl w:val="0"/>
          <w:numId w:val="71"/>
        </w:numPr>
        <w:tabs>
          <w:tab w:val="left" w:pos="1534"/>
          <w:tab w:val="left" w:pos="1535"/>
        </w:tabs>
        <w:ind w:right="213" w:firstLine="707"/>
        <w:jc w:val="left"/>
        <w:rPr>
          <w:sz w:val="26"/>
          <w:szCs w:val="26"/>
        </w:rPr>
      </w:pPr>
      <w:r w:rsidRPr="00AF2EEF">
        <w:rPr>
          <w:sz w:val="26"/>
          <w:szCs w:val="26"/>
        </w:rPr>
        <w:t>писать под диктовку тексты объёмом не более 80 слов с учётом изученных правил</w:t>
      </w:r>
      <w:r w:rsidRPr="00AF2EEF">
        <w:rPr>
          <w:spacing w:val="-1"/>
          <w:sz w:val="26"/>
          <w:szCs w:val="26"/>
        </w:rPr>
        <w:t xml:space="preserve"> </w:t>
      </w:r>
      <w:r w:rsidRPr="00AF2EEF">
        <w:rPr>
          <w:sz w:val="26"/>
          <w:szCs w:val="26"/>
        </w:rPr>
        <w:t>правописания;</w:t>
      </w:r>
    </w:p>
    <w:p w:rsidR="00A522EC" w:rsidRPr="00AF2EEF" w:rsidRDefault="00A522EC" w:rsidP="00953AB5">
      <w:pPr>
        <w:pStyle w:val="a5"/>
        <w:numPr>
          <w:ilvl w:val="0"/>
          <w:numId w:val="71"/>
        </w:numPr>
        <w:tabs>
          <w:tab w:val="left" w:pos="1534"/>
          <w:tab w:val="left" w:pos="1535"/>
        </w:tabs>
        <w:ind w:right="208" w:firstLine="707"/>
        <w:jc w:val="left"/>
        <w:rPr>
          <w:sz w:val="26"/>
          <w:szCs w:val="26"/>
        </w:rPr>
      </w:pPr>
      <w:r w:rsidRPr="00AF2EEF">
        <w:rPr>
          <w:sz w:val="26"/>
          <w:szCs w:val="26"/>
        </w:rPr>
        <w:t>находить и исправлять орфографические и пунктуационные ошибки на изученные правила,</w:t>
      </w:r>
      <w:r w:rsidRPr="00AF2EEF">
        <w:rPr>
          <w:spacing w:val="-5"/>
          <w:sz w:val="26"/>
          <w:szCs w:val="26"/>
        </w:rPr>
        <w:t xml:space="preserve"> </w:t>
      </w:r>
      <w:r w:rsidRPr="00AF2EEF">
        <w:rPr>
          <w:sz w:val="26"/>
          <w:szCs w:val="26"/>
        </w:rPr>
        <w:t>описки;</w:t>
      </w:r>
    </w:p>
    <w:p w:rsidR="00A522EC" w:rsidRPr="00AF2EEF" w:rsidRDefault="00A522EC" w:rsidP="00953AB5">
      <w:pPr>
        <w:pStyle w:val="a5"/>
        <w:numPr>
          <w:ilvl w:val="0"/>
          <w:numId w:val="71"/>
        </w:numPr>
        <w:tabs>
          <w:tab w:val="left" w:pos="1534"/>
          <w:tab w:val="left" w:pos="1535"/>
        </w:tabs>
        <w:ind w:right="209" w:firstLine="707"/>
        <w:jc w:val="left"/>
        <w:rPr>
          <w:sz w:val="26"/>
          <w:szCs w:val="26"/>
        </w:rPr>
      </w:pPr>
      <w:r w:rsidRPr="00AF2EEF">
        <w:rPr>
          <w:sz w:val="26"/>
          <w:szCs w:val="26"/>
        </w:rPr>
        <w:t>осознавать</w:t>
      </w:r>
      <w:r w:rsidRPr="00AF2EEF">
        <w:rPr>
          <w:spacing w:val="-11"/>
          <w:sz w:val="26"/>
          <w:szCs w:val="26"/>
        </w:rPr>
        <w:t xml:space="preserve"> </w:t>
      </w:r>
      <w:r w:rsidRPr="00AF2EEF">
        <w:rPr>
          <w:sz w:val="26"/>
          <w:szCs w:val="26"/>
        </w:rPr>
        <w:t>ситуацию</w:t>
      </w:r>
      <w:r w:rsidRPr="00AF2EEF">
        <w:rPr>
          <w:spacing w:val="-10"/>
          <w:sz w:val="26"/>
          <w:szCs w:val="26"/>
        </w:rPr>
        <w:t xml:space="preserve"> </w:t>
      </w:r>
      <w:r w:rsidRPr="00AF2EEF">
        <w:rPr>
          <w:sz w:val="26"/>
          <w:szCs w:val="26"/>
        </w:rPr>
        <w:t>общения</w:t>
      </w:r>
      <w:r w:rsidRPr="00AF2EEF">
        <w:rPr>
          <w:spacing w:val="-9"/>
          <w:sz w:val="26"/>
          <w:szCs w:val="26"/>
        </w:rPr>
        <w:t xml:space="preserve"> </w:t>
      </w:r>
      <w:r w:rsidRPr="00AF2EEF">
        <w:rPr>
          <w:sz w:val="26"/>
          <w:szCs w:val="26"/>
        </w:rPr>
        <w:t>(с</w:t>
      </w:r>
      <w:r w:rsidRPr="00AF2EEF">
        <w:rPr>
          <w:spacing w:val="-9"/>
          <w:sz w:val="26"/>
          <w:szCs w:val="26"/>
        </w:rPr>
        <w:t xml:space="preserve"> </w:t>
      </w:r>
      <w:r w:rsidRPr="00AF2EEF">
        <w:rPr>
          <w:sz w:val="26"/>
          <w:szCs w:val="26"/>
        </w:rPr>
        <w:t>какой</w:t>
      </w:r>
      <w:r w:rsidRPr="00AF2EEF">
        <w:rPr>
          <w:spacing w:val="-11"/>
          <w:sz w:val="26"/>
          <w:szCs w:val="26"/>
        </w:rPr>
        <w:t xml:space="preserve"> </w:t>
      </w:r>
      <w:r w:rsidRPr="00AF2EEF">
        <w:rPr>
          <w:sz w:val="26"/>
          <w:szCs w:val="26"/>
        </w:rPr>
        <w:t>целью,</w:t>
      </w:r>
      <w:r w:rsidRPr="00AF2EEF">
        <w:rPr>
          <w:spacing w:val="-10"/>
          <w:sz w:val="26"/>
          <w:szCs w:val="26"/>
        </w:rPr>
        <w:t xml:space="preserve"> </w:t>
      </w:r>
      <w:r w:rsidRPr="00AF2EEF">
        <w:rPr>
          <w:sz w:val="26"/>
          <w:szCs w:val="26"/>
        </w:rPr>
        <w:t>с</w:t>
      </w:r>
      <w:r w:rsidRPr="00AF2EEF">
        <w:rPr>
          <w:spacing w:val="-10"/>
          <w:sz w:val="26"/>
          <w:szCs w:val="26"/>
        </w:rPr>
        <w:t xml:space="preserve"> </w:t>
      </w:r>
      <w:r w:rsidRPr="00AF2EEF">
        <w:rPr>
          <w:sz w:val="26"/>
          <w:szCs w:val="26"/>
        </w:rPr>
        <w:t>кем,</w:t>
      </w:r>
      <w:r w:rsidRPr="00AF2EEF">
        <w:rPr>
          <w:spacing w:val="-9"/>
          <w:sz w:val="26"/>
          <w:szCs w:val="26"/>
        </w:rPr>
        <w:t xml:space="preserve"> </w:t>
      </w:r>
      <w:r w:rsidRPr="00AF2EEF">
        <w:rPr>
          <w:sz w:val="26"/>
          <w:szCs w:val="26"/>
        </w:rPr>
        <w:t>где</w:t>
      </w:r>
      <w:r w:rsidRPr="00AF2EEF">
        <w:rPr>
          <w:spacing w:val="-9"/>
          <w:sz w:val="26"/>
          <w:szCs w:val="26"/>
        </w:rPr>
        <w:t xml:space="preserve"> </w:t>
      </w:r>
      <w:r w:rsidRPr="00AF2EEF">
        <w:rPr>
          <w:sz w:val="26"/>
          <w:szCs w:val="26"/>
        </w:rPr>
        <w:t>происходит общение); выбирать адекватные языковые средства в ситуации</w:t>
      </w:r>
      <w:r w:rsidRPr="00AF2EEF">
        <w:rPr>
          <w:spacing w:val="-14"/>
          <w:sz w:val="26"/>
          <w:szCs w:val="26"/>
        </w:rPr>
        <w:t xml:space="preserve"> </w:t>
      </w:r>
      <w:r w:rsidRPr="00AF2EEF">
        <w:rPr>
          <w:sz w:val="26"/>
          <w:szCs w:val="26"/>
        </w:rPr>
        <w:t>общения;</w:t>
      </w:r>
    </w:p>
    <w:p w:rsidR="00A522EC" w:rsidRPr="00AF2EEF" w:rsidRDefault="00A522EC" w:rsidP="00953AB5">
      <w:pPr>
        <w:pStyle w:val="a3"/>
        <w:ind w:left="0" w:right="213" w:firstLine="0"/>
        <w:rPr>
          <w:sz w:val="26"/>
          <w:szCs w:val="26"/>
        </w:rPr>
      </w:pPr>
      <w:r w:rsidRPr="00AF2EEF">
        <w:rPr>
          <w:sz w:val="26"/>
          <w:szCs w:val="26"/>
        </w:rPr>
        <w:t>строить устное диалогическое и монологическое высказывание</w:t>
      </w:r>
      <w:r w:rsidRPr="00AF2EEF">
        <w:rPr>
          <w:spacing w:val="18"/>
          <w:sz w:val="26"/>
          <w:szCs w:val="26"/>
        </w:rPr>
        <w:t xml:space="preserve"> </w:t>
      </w:r>
      <w:r w:rsidRPr="00AF2EEF">
        <w:rPr>
          <w:sz w:val="26"/>
          <w:szCs w:val="26"/>
        </w:rPr>
        <w:t>(4–6 предложений),</w:t>
      </w:r>
      <w:r w:rsidRPr="00AF2EEF">
        <w:rPr>
          <w:spacing w:val="-16"/>
          <w:sz w:val="26"/>
          <w:szCs w:val="26"/>
        </w:rPr>
        <w:t xml:space="preserve"> </w:t>
      </w:r>
      <w:r w:rsidRPr="00AF2EEF">
        <w:rPr>
          <w:sz w:val="26"/>
          <w:szCs w:val="26"/>
        </w:rPr>
        <w:t>соблюдая</w:t>
      </w:r>
      <w:r w:rsidRPr="00AF2EEF">
        <w:rPr>
          <w:spacing w:val="-16"/>
          <w:sz w:val="26"/>
          <w:szCs w:val="26"/>
        </w:rPr>
        <w:t xml:space="preserve"> </w:t>
      </w:r>
      <w:r w:rsidRPr="00AF2EEF">
        <w:rPr>
          <w:sz w:val="26"/>
          <w:szCs w:val="26"/>
        </w:rPr>
        <w:t>орфоэпические</w:t>
      </w:r>
      <w:r w:rsidRPr="00AF2EEF">
        <w:rPr>
          <w:spacing w:val="-14"/>
          <w:sz w:val="26"/>
          <w:szCs w:val="26"/>
        </w:rPr>
        <w:t xml:space="preserve"> </w:t>
      </w:r>
      <w:r w:rsidRPr="00AF2EEF">
        <w:rPr>
          <w:sz w:val="26"/>
          <w:szCs w:val="26"/>
        </w:rPr>
        <w:t>нормы,</w:t>
      </w:r>
      <w:r w:rsidRPr="00AF2EEF">
        <w:rPr>
          <w:spacing w:val="-15"/>
          <w:sz w:val="26"/>
          <w:szCs w:val="26"/>
        </w:rPr>
        <w:t xml:space="preserve"> </w:t>
      </w:r>
      <w:r w:rsidRPr="00AF2EEF">
        <w:rPr>
          <w:sz w:val="26"/>
          <w:szCs w:val="26"/>
        </w:rPr>
        <w:t>правильную</w:t>
      </w:r>
      <w:r w:rsidRPr="00AF2EEF">
        <w:rPr>
          <w:spacing w:val="-15"/>
          <w:sz w:val="26"/>
          <w:szCs w:val="26"/>
        </w:rPr>
        <w:t xml:space="preserve"> </w:t>
      </w:r>
      <w:r w:rsidRPr="00AF2EEF">
        <w:rPr>
          <w:sz w:val="26"/>
          <w:szCs w:val="26"/>
        </w:rPr>
        <w:t>интонацию,</w:t>
      </w:r>
      <w:r w:rsidRPr="00AF2EEF">
        <w:rPr>
          <w:spacing w:val="-17"/>
          <w:sz w:val="26"/>
          <w:szCs w:val="26"/>
        </w:rPr>
        <w:t xml:space="preserve"> </w:t>
      </w:r>
      <w:r w:rsidRPr="00AF2EEF">
        <w:rPr>
          <w:sz w:val="26"/>
          <w:szCs w:val="26"/>
        </w:rPr>
        <w:t>нормы речевого взаимодействия;</w:t>
      </w:r>
    </w:p>
    <w:p w:rsidR="00A522EC" w:rsidRPr="00AF2EEF" w:rsidRDefault="00A522EC" w:rsidP="00953AB5">
      <w:pPr>
        <w:pStyle w:val="a5"/>
        <w:numPr>
          <w:ilvl w:val="0"/>
          <w:numId w:val="71"/>
        </w:numPr>
        <w:tabs>
          <w:tab w:val="left" w:pos="1535"/>
        </w:tabs>
        <w:ind w:right="204" w:firstLine="707"/>
        <w:rPr>
          <w:sz w:val="26"/>
          <w:szCs w:val="26"/>
        </w:rPr>
      </w:pPr>
      <w:r w:rsidRPr="00AF2EEF">
        <w:rPr>
          <w:sz w:val="26"/>
          <w:szCs w:val="26"/>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w:t>
      </w:r>
      <w:r w:rsidRPr="00AF2EEF">
        <w:rPr>
          <w:spacing w:val="-10"/>
          <w:sz w:val="26"/>
          <w:szCs w:val="26"/>
        </w:rPr>
        <w:t xml:space="preserve"> </w:t>
      </w:r>
      <w:r w:rsidRPr="00AF2EEF">
        <w:rPr>
          <w:sz w:val="26"/>
          <w:szCs w:val="26"/>
        </w:rPr>
        <w:t>др.);</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определять тему и основную мысль текста; самостоятельно озаглавливать текст с опорой на тему или основную</w:t>
      </w:r>
      <w:r w:rsidRPr="00AF2EEF">
        <w:rPr>
          <w:spacing w:val="-10"/>
          <w:sz w:val="26"/>
          <w:szCs w:val="26"/>
        </w:rPr>
        <w:t xml:space="preserve"> </w:t>
      </w:r>
      <w:r w:rsidRPr="00AF2EEF">
        <w:rPr>
          <w:sz w:val="26"/>
          <w:szCs w:val="26"/>
        </w:rPr>
        <w:t>мысль;</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корректировать порядок предложений и частей</w:t>
      </w:r>
      <w:r w:rsidRPr="00AF2EEF">
        <w:rPr>
          <w:spacing w:val="-7"/>
          <w:sz w:val="26"/>
          <w:szCs w:val="26"/>
        </w:rPr>
        <w:t xml:space="preserve"> </w:t>
      </w:r>
      <w:r w:rsidRPr="00AF2EEF">
        <w:rPr>
          <w:sz w:val="26"/>
          <w:szCs w:val="26"/>
        </w:rPr>
        <w:t>текста;</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составлять план к заданным</w:t>
      </w:r>
      <w:r w:rsidRPr="00AF2EEF">
        <w:rPr>
          <w:spacing w:val="-5"/>
          <w:sz w:val="26"/>
          <w:szCs w:val="26"/>
        </w:rPr>
        <w:t xml:space="preserve"> </w:t>
      </w:r>
      <w:r w:rsidRPr="00AF2EEF">
        <w:rPr>
          <w:sz w:val="26"/>
          <w:szCs w:val="26"/>
        </w:rPr>
        <w:t>текстам;</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t>осуществлять подробный пересказ текста (устно и</w:t>
      </w:r>
      <w:r w:rsidRPr="00AF2EEF">
        <w:rPr>
          <w:spacing w:val="-13"/>
          <w:sz w:val="26"/>
          <w:szCs w:val="26"/>
        </w:rPr>
        <w:t xml:space="preserve"> </w:t>
      </w:r>
      <w:r w:rsidRPr="00AF2EEF">
        <w:rPr>
          <w:sz w:val="26"/>
          <w:szCs w:val="26"/>
        </w:rPr>
        <w:t>письменно);</w:t>
      </w:r>
    </w:p>
    <w:p w:rsidR="00A522EC" w:rsidRPr="00AF2EEF" w:rsidRDefault="00A522EC" w:rsidP="00953AB5">
      <w:pPr>
        <w:pStyle w:val="a5"/>
        <w:numPr>
          <w:ilvl w:val="0"/>
          <w:numId w:val="71"/>
        </w:numPr>
        <w:tabs>
          <w:tab w:val="left" w:pos="1534"/>
          <w:tab w:val="left" w:pos="1535"/>
        </w:tabs>
        <w:ind w:left="1534" w:hanging="709"/>
        <w:jc w:val="left"/>
        <w:rPr>
          <w:sz w:val="26"/>
          <w:szCs w:val="26"/>
        </w:rPr>
      </w:pPr>
      <w:r w:rsidRPr="00AF2EEF">
        <w:rPr>
          <w:sz w:val="26"/>
          <w:szCs w:val="26"/>
        </w:rPr>
        <w:lastRenderedPageBreak/>
        <w:t>осуществлять выборочный пересказ текста</w:t>
      </w:r>
      <w:r w:rsidRPr="00AF2EEF">
        <w:rPr>
          <w:spacing w:val="-4"/>
          <w:sz w:val="26"/>
          <w:szCs w:val="26"/>
        </w:rPr>
        <w:t xml:space="preserve"> </w:t>
      </w:r>
      <w:r w:rsidRPr="00AF2EEF">
        <w:rPr>
          <w:sz w:val="26"/>
          <w:szCs w:val="26"/>
        </w:rPr>
        <w:t>(устно);</w:t>
      </w:r>
    </w:p>
    <w:p w:rsidR="00A522EC" w:rsidRPr="00AF2EEF" w:rsidRDefault="00A522EC" w:rsidP="00953AB5">
      <w:pPr>
        <w:pStyle w:val="a5"/>
        <w:numPr>
          <w:ilvl w:val="0"/>
          <w:numId w:val="71"/>
        </w:numPr>
        <w:tabs>
          <w:tab w:val="left" w:pos="1535"/>
        </w:tabs>
        <w:ind w:right="210" w:firstLine="707"/>
        <w:rPr>
          <w:sz w:val="26"/>
          <w:szCs w:val="26"/>
        </w:rPr>
      </w:pPr>
      <w:r w:rsidRPr="00AF2EEF">
        <w:rPr>
          <w:sz w:val="26"/>
          <w:szCs w:val="26"/>
        </w:rPr>
        <w:t>писать (после предварительной подготовки) сочинения по заданным темам;</w:t>
      </w:r>
    </w:p>
    <w:p w:rsidR="00A522EC" w:rsidRPr="00AF2EEF" w:rsidRDefault="00A522EC" w:rsidP="00953AB5">
      <w:pPr>
        <w:pStyle w:val="a5"/>
        <w:numPr>
          <w:ilvl w:val="0"/>
          <w:numId w:val="71"/>
        </w:numPr>
        <w:tabs>
          <w:tab w:val="left" w:pos="1535"/>
        </w:tabs>
        <w:ind w:right="203" w:firstLine="707"/>
        <w:rPr>
          <w:sz w:val="26"/>
          <w:szCs w:val="26"/>
        </w:rPr>
      </w:pPr>
      <w:r w:rsidRPr="00AF2EEF">
        <w:rPr>
          <w:sz w:val="26"/>
          <w:szCs w:val="26"/>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w:t>
      </w:r>
      <w:r w:rsidRPr="00AF2EEF">
        <w:rPr>
          <w:spacing w:val="-3"/>
          <w:sz w:val="26"/>
          <w:szCs w:val="26"/>
        </w:rPr>
        <w:t xml:space="preserve"> </w:t>
      </w:r>
      <w:r w:rsidRPr="00AF2EEF">
        <w:rPr>
          <w:sz w:val="26"/>
          <w:szCs w:val="26"/>
        </w:rPr>
        <w:t>информацию;</w:t>
      </w:r>
    </w:p>
    <w:p w:rsidR="00A522EC" w:rsidRPr="00AF2EEF" w:rsidRDefault="00A522EC" w:rsidP="00953AB5">
      <w:pPr>
        <w:pStyle w:val="a5"/>
        <w:numPr>
          <w:ilvl w:val="0"/>
          <w:numId w:val="71"/>
        </w:numPr>
        <w:tabs>
          <w:tab w:val="left" w:pos="1535"/>
        </w:tabs>
        <w:ind w:right="211" w:firstLine="707"/>
        <w:rPr>
          <w:sz w:val="26"/>
          <w:szCs w:val="26"/>
        </w:rPr>
      </w:pPr>
      <w:r w:rsidRPr="00AF2EEF">
        <w:rPr>
          <w:sz w:val="26"/>
          <w:szCs w:val="26"/>
        </w:rPr>
        <w:t>объяснять своими словами значение изученных понятий; использовать изученные</w:t>
      </w:r>
      <w:r w:rsidRPr="00AF2EEF">
        <w:rPr>
          <w:spacing w:val="-2"/>
          <w:sz w:val="26"/>
          <w:szCs w:val="26"/>
        </w:rPr>
        <w:t xml:space="preserve"> </w:t>
      </w:r>
      <w:r w:rsidRPr="00AF2EEF">
        <w:rPr>
          <w:sz w:val="26"/>
          <w:szCs w:val="26"/>
        </w:rPr>
        <w:t>понятия;</w:t>
      </w:r>
    </w:p>
    <w:p w:rsidR="004D2F5F" w:rsidRPr="00C43EB6" w:rsidRDefault="00A522EC" w:rsidP="00953AB5">
      <w:pPr>
        <w:pStyle w:val="a5"/>
        <w:numPr>
          <w:ilvl w:val="0"/>
          <w:numId w:val="71"/>
        </w:numPr>
        <w:ind w:left="1534" w:right="210" w:hanging="709"/>
        <w:jc w:val="left"/>
        <w:rPr>
          <w:b/>
          <w:sz w:val="26"/>
          <w:szCs w:val="26"/>
        </w:rPr>
      </w:pPr>
      <w:r w:rsidRPr="004D2F5F">
        <w:rPr>
          <w:sz w:val="26"/>
          <w:szCs w:val="26"/>
        </w:rPr>
        <w:t>уточнять значение слова с помощью справочных изданий, в том числе из числа верифицированных электронных ресурсов, включённых в перечень, рекомендованный Министерством образования и науки Донецкой Народной</w:t>
      </w:r>
      <w:r w:rsidRPr="004D2F5F">
        <w:rPr>
          <w:spacing w:val="-1"/>
          <w:sz w:val="26"/>
          <w:szCs w:val="26"/>
        </w:rPr>
        <w:t xml:space="preserve"> </w:t>
      </w:r>
      <w:r w:rsidRPr="004D2F5F">
        <w:rPr>
          <w:sz w:val="26"/>
          <w:szCs w:val="26"/>
        </w:rPr>
        <w:t>Республики.</w:t>
      </w:r>
    </w:p>
    <w:p w:rsidR="00C43EB6" w:rsidRDefault="00C43EB6" w:rsidP="00953AB5">
      <w:pPr>
        <w:ind w:right="210"/>
        <w:rPr>
          <w:b/>
          <w:sz w:val="26"/>
          <w:szCs w:val="26"/>
        </w:rPr>
      </w:pPr>
    </w:p>
    <w:p w:rsidR="00C43EB6" w:rsidRPr="00C43EB6" w:rsidRDefault="00C43EB6" w:rsidP="00953AB5">
      <w:pPr>
        <w:ind w:right="210"/>
        <w:rPr>
          <w:b/>
          <w:sz w:val="26"/>
          <w:szCs w:val="26"/>
        </w:rPr>
      </w:pPr>
    </w:p>
    <w:p w:rsidR="0037222F" w:rsidRPr="004D2F5F" w:rsidRDefault="00CF3058" w:rsidP="00953AB5">
      <w:pPr>
        <w:pStyle w:val="a5"/>
        <w:ind w:left="1534" w:right="210" w:firstLine="0"/>
        <w:rPr>
          <w:b/>
          <w:sz w:val="26"/>
          <w:szCs w:val="26"/>
        </w:rPr>
      </w:pPr>
      <w:r>
        <w:rPr>
          <w:b/>
          <w:sz w:val="26"/>
          <w:szCs w:val="26"/>
        </w:rPr>
        <w:t xml:space="preserve"> </w:t>
      </w:r>
      <w:r w:rsidR="0037222F" w:rsidRPr="004D2F5F">
        <w:rPr>
          <w:b/>
          <w:sz w:val="26"/>
          <w:szCs w:val="26"/>
        </w:rPr>
        <w:t>ЛИТЕРАТУРНОЕ ЧТЕНИЕ</w:t>
      </w:r>
    </w:p>
    <w:p w:rsidR="0037222F" w:rsidRPr="00AF2EEF" w:rsidRDefault="0037222F" w:rsidP="00953AB5">
      <w:pPr>
        <w:jc w:val="center"/>
        <w:rPr>
          <w:b/>
          <w:sz w:val="26"/>
          <w:szCs w:val="26"/>
        </w:rPr>
      </w:pPr>
    </w:p>
    <w:p w:rsidR="0037222F" w:rsidRPr="00AF2EEF" w:rsidRDefault="0037222F" w:rsidP="00953AB5">
      <w:pPr>
        <w:jc w:val="both"/>
        <w:rPr>
          <w:sz w:val="26"/>
          <w:szCs w:val="26"/>
        </w:rPr>
      </w:pPr>
      <w:r w:rsidRPr="00AF2EEF">
        <w:rPr>
          <w:sz w:val="26"/>
          <w:szCs w:val="26"/>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37222F" w:rsidRPr="00AF2EEF" w:rsidRDefault="0037222F" w:rsidP="00953AB5">
      <w:pPr>
        <w:jc w:val="both"/>
        <w:rPr>
          <w:sz w:val="26"/>
          <w:szCs w:val="26"/>
        </w:rPr>
      </w:pPr>
      <w:r w:rsidRPr="00AF2EEF">
        <w:rPr>
          <w:sz w:val="26"/>
          <w:szCs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7222F" w:rsidRPr="00AF2EEF" w:rsidRDefault="0037222F" w:rsidP="00953AB5">
      <w:pPr>
        <w:pStyle w:val="a3"/>
        <w:ind w:left="0" w:right="205" w:firstLine="0"/>
        <w:rPr>
          <w:sz w:val="26"/>
          <w:szCs w:val="26"/>
        </w:rPr>
      </w:pPr>
      <w:r w:rsidRPr="00AF2EEF">
        <w:rPr>
          <w:sz w:val="26"/>
          <w:szCs w:val="26"/>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w:t>
      </w:r>
      <w:r w:rsidRPr="00AF2EEF">
        <w:rPr>
          <w:spacing w:val="-50"/>
          <w:sz w:val="26"/>
          <w:szCs w:val="26"/>
        </w:rPr>
        <w:t xml:space="preserve"> </w:t>
      </w:r>
      <w:r w:rsidRPr="00AF2EEF">
        <w:rPr>
          <w:sz w:val="26"/>
          <w:szCs w:val="26"/>
        </w:rPr>
        <w:t>которые возможно</w:t>
      </w:r>
      <w:r w:rsidRPr="00AF2EEF">
        <w:rPr>
          <w:spacing w:val="-12"/>
          <w:sz w:val="26"/>
          <w:szCs w:val="26"/>
        </w:rPr>
        <w:t xml:space="preserve"> </w:t>
      </w:r>
      <w:r w:rsidRPr="00AF2EEF">
        <w:rPr>
          <w:sz w:val="26"/>
          <w:szCs w:val="26"/>
        </w:rPr>
        <w:t>формировать</w:t>
      </w:r>
      <w:r w:rsidRPr="00AF2EEF">
        <w:rPr>
          <w:spacing w:val="-13"/>
          <w:sz w:val="26"/>
          <w:szCs w:val="26"/>
        </w:rPr>
        <w:t xml:space="preserve"> </w:t>
      </w:r>
      <w:r w:rsidRPr="00AF2EEF">
        <w:rPr>
          <w:sz w:val="26"/>
          <w:szCs w:val="26"/>
        </w:rPr>
        <w:t>средствами</w:t>
      </w:r>
      <w:r w:rsidRPr="00AF2EEF">
        <w:rPr>
          <w:spacing w:val="-12"/>
          <w:sz w:val="26"/>
          <w:szCs w:val="26"/>
        </w:rPr>
        <w:t xml:space="preserve"> </w:t>
      </w:r>
      <w:r w:rsidRPr="00AF2EEF">
        <w:rPr>
          <w:sz w:val="26"/>
          <w:szCs w:val="26"/>
        </w:rPr>
        <w:t>учебного</w:t>
      </w:r>
      <w:r w:rsidRPr="00AF2EEF">
        <w:rPr>
          <w:spacing w:val="-11"/>
          <w:sz w:val="26"/>
          <w:szCs w:val="26"/>
        </w:rPr>
        <w:t xml:space="preserve"> </w:t>
      </w:r>
      <w:r w:rsidRPr="00AF2EEF">
        <w:rPr>
          <w:sz w:val="26"/>
          <w:szCs w:val="26"/>
        </w:rPr>
        <w:t>предмета</w:t>
      </w:r>
      <w:r w:rsidRPr="00AF2EEF">
        <w:rPr>
          <w:spacing w:val="-12"/>
          <w:sz w:val="26"/>
          <w:szCs w:val="26"/>
        </w:rPr>
        <w:t xml:space="preserve"> </w:t>
      </w:r>
      <w:r w:rsidRPr="00AF2EEF">
        <w:rPr>
          <w:sz w:val="26"/>
          <w:szCs w:val="26"/>
        </w:rPr>
        <w:t>«Литературное</w:t>
      </w:r>
      <w:r w:rsidRPr="00AF2EEF">
        <w:rPr>
          <w:spacing w:val="-12"/>
          <w:sz w:val="26"/>
          <w:szCs w:val="26"/>
        </w:rPr>
        <w:t xml:space="preserve"> </w:t>
      </w:r>
      <w:r w:rsidRPr="00AF2EEF">
        <w:rPr>
          <w:sz w:val="26"/>
          <w:szCs w:val="26"/>
        </w:rPr>
        <w:t>чтение»</w:t>
      </w:r>
      <w:r w:rsidRPr="00AF2EEF">
        <w:rPr>
          <w:spacing w:val="-11"/>
          <w:sz w:val="26"/>
          <w:szCs w:val="26"/>
        </w:rPr>
        <w:t xml:space="preserve"> </w:t>
      </w:r>
      <w:r w:rsidRPr="00AF2EEF">
        <w:rPr>
          <w:sz w:val="26"/>
          <w:szCs w:val="26"/>
        </w:rPr>
        <w:t>с учётом возрастных особенностей младших</w:t>
      </w:r>
      <w:r w:rsidRPr="00AF2EEF">
        <w:rPr>
          <w:spacing w:val="-3"/>
          <w:sz w:val="26"/>
          <w:szCs w:val="26"/>
        </w:rPr>
        <w:t xml:space="preserve"> </w:t>
      </w:r>
      <w:r w:rsidRPr="00AF2EEF">
        <w:rPr>
          <w:sz w:val="26"/>
          <w:szCs w:val="26"/>
        </w:rPr>
        <w:t>школьников.</w:t>
      </w:r>
    </w:p>
    <w:p w:rsidR="0037222F" w:rsidRPr="00AF2EEF" w:rsidRDefault="0037222F" w:rsidP="00953AB5">
      <w:pPr>
        <w:pStyle w:val="a3"/>
        <w:ind w:right="207" w:firstLine="0"/>
        <w:rPr>
          <w:sz w:val="26"/>
          <w:szCs w:val="26"/>
        </w:rPr>
      </w:pPr>
      <w:r w:rsidRPr="00AF2EEF">
        <w:rPr>
          <w:sz w:val="26"/>
          <w:szCs w:val="26"/>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7222F" w:rsidRPr="00AF2EEF" w:rsidRDefault="0037222F" w:rsidP="00953AB5">
      <w:pPr>
        <w:pStyle w:val="a3"/>
        <w:ind w:right="207"/>
        <w:rPr>
          <w:sz w:val="26"/>
          <w:szCs w:val="26"/>
        </w:rPr>
      </w:pPr>
      <w:r w:rsidRPr="00AF2EEF">
        <w:rPr>
          <w:sz w:val="26"/>
          <w:szCs w:val="26"/>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37222F" w:rsidRPr="00AF2EEF" w:rsidRDefault="0037222F" w:rsidP="00953AB5">
      <w:pPr>
        <w:pStyle w:val="110"/>
        <w:ind w:left="1892" w:right="1276"/>
        <w:jc w:val="center"/>
        <w:rPr>
          <w:sz w:val="26"/>
          <w:szCs w:val="26"/>
        </w:rPr>
      </w:pPr>
      <w:r w:rsidRPr="00AF2EEF">
        <w:rPr>
          <w:sz w:val="26"/>
          <w:szCs w:val="26"/>
        </w:rPr>
        <w:t>ПОЯСНИТЕЛЬНАЯ ЗАПИСКА</w:t>
      </w:r>
    </w:p>
    <w:p w:rsidR="0037222F" w:rsidRPr="00AF2EEF" w:rsidRDefault="0037222F" w:rsidP="00953AB5">
      <w:pPr>
        <w:pStyle w:val="a3"/>
        <w:ind w:left="0" w:firstLine="0"/>
        <w:jc w:val="left"/>
        <w:rPr>
          <w:b/>
          <w:sz w:val="26"/>
          <w:szCs w:val="26"/>
        </w:rPr>
      </w:pPr>
    </w:p>
    <w:p w:rsidR="0037222F" w:rsidRPr="00AF2EEF" w:rsidRDefault="0037222F" w:rsidP="00953AB5">
      <w:pPr>
        <w:pStyle w:val="a3"/>
        <w:ind w:right="203"/>
        <w:rPr>
          <w:sz w:val="26"/>
          <w:szCs w:val="26"/>
        </w:rPr>
      </w:pPr>
      <w:r w:rsidRPr="00AF2EEF">
        <w:rPr>
          <w:sz w:val="26"/>
          <w:szCs w:val="26"/>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Государственного образовательного стандарта начального общего образования (далее – ГОС НОО)</w:t>
      </w:r>
      <w:r w:rsidRPr="00AF2EEF">
        <w:rPr>
          <w:sz w:val="26"/>
          <w:szCs w:val="26"/>
          <w:vertAlign w:val="superscript"/>
        </w:rPr>
        <w:t>7</w:t>
      </w:r>
      <w:r w:rsidRPr="00AF2EEF">
        <w:rPr>
          <w:sz w:val="26"/>
          <w:szCs w:val="26"/>
        </w:rPr>
        <w:t xml:space="preserve"> , а также ориентирована на целевые приоритеты духовно- нравственного развития, воспитания и социализации обучающихся, сформулированные в Примерной программе воспитания</w:t>
      </w:r>
      <w:r w:rsidRPr="00AF2EEF">
        <w:rPr>
          <w:sz w:val="26"/>
          <w:szCs w:val="26"/>
          <w:vertAlign w:val="superscript"/>
        </w:rPr>
        <w:t>2</w:t>
      </w:r>
      <w:r w:rsidRPr="00AF2EEF">
        <w:rPr>
          <w:sz w:val="26"/>
          <w:szCs w:val="26"/>
        </w:rPr>
        <w:t>.</w:t>
      </w:r>
    </w:p>
    <w:p w:rsidR="0037222F" w:rsidRPr="00AF2EEF" w:rsidRDefault="0037222F" w:rsidP="00953AB5">
      <w:pPr>
        <w:pStyle w:val="a3"/>
        <w:ind w:right="202"/>
        <w:rPr>
          <w:sz w:val="26"/>
          <w:szCs w:val="26"/>
        </w:rPr>
      </w:pPr>
      <w:r w:rsidRPr="00AF2EEF">
        <w:rPr>
          <w:sz w:val="26"/>
          <w:szCs w:val="26"/>
        </w:rPr>
        <w:t xml:space="preserve">«Литературное чтение» – один из ведущих предметов начальной школы, </w:t>
      </w:r>
      <w:r w:rsidRPr="00AF2EEF">
        <w:rPr>
          <w:sz w:val="26"/>
          <w:szCs w:val="26"/>
        </w:rPr>
        <w:lastRenderedPageBreak/>
        <w:t>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37222F" w:rsidRPr="00AF2EEF" w:rsidRDefault="0037222F" w:rsidP="00953AB5">
      <w:pPr>
        <w:pStyle w:val="a3"/>
        <w:ind w:right="204" w:firstLine="566"/>
        <w:rPr>
          <w:sz w:val="26"/>
          <w:szCs w:val="26"/>
        </w:rPr>
      </w:pPr>
      <w:r w:rsidRPr="00AF2EEF">
        <w:rPr>
          <w:sz w:val="26"/>
          <w:szCs w:val="26"/>
        </w:rPr>
        <w:t>Приоритетная цель обучения литературному чтению – становление грамотного читателя, мотивированного к использованию читательской</w:t>
      </w:r>
    </w:p>
    <w:p w:rsidR="0037222F" w:rsidRPr="00AF2EEF" w:rsidRDefault="0037222F" w:rsidP="00953AB5">
      <w:pPr>
        <w:pStyle w:val="a3"/>
        <w:ind w:right="210" w:firstLine="0"/>
        <w:rPr>
          <w:sz w:val="26"/>
          <w:szCs w:val="26"/>
        </w:rPr>
      </w:pPr>
      <w:r w:rsidRPr="00AF2EEF">
        <w:rPr>
          <w:sz w:val="26"/>
          <w:szCs w:val="26"/>
        </w:rPr>
        <w:t>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37222F" w:rsidRPr="00AF2EEF" w:rsidRDefault="0037222F" w:rsidP="00953AB5">
      <w:pPr>
        <w:pStyle w:val="a3"/>
        <w:ind w:right="209" w:firstLine="566"/>
        <w:rPr>
          <w:sz w:val="26"/>
          <w:szCs w:val="26"/>
        </w:rPr>
      </w:pPr>
      <w:r w:rsidRPr="00AF2EEF">
        <w:rPr>
          <w:sz w:val="26"/>
          <w:szCs w:val="26"/>
        </w:rPr>
        <w:t>Достижение заявленной цели определяется особенностями курса литературного чтения и решением следующих задач:</w:t>
      </w:r>
    </w:p>
    <w:p w:rsidR="0037222F" w:rsidRPr="00AF2EEF" w:rsidRDefault="0037222F" w:rsidP="00953AB5">
      <w:pPr>
        <w:pStyle w:val="a5"/>
        <w:numPr>
          <w:ilvl w:val="0"/>
          <w:numId w:val="69"/>
        </w:numPr>
        <w:tabs>
          <w:tab w:val="left" w:pos="1535"/>
        </w:tabs>
        <w:ind w:right="208" w:firstLine="707"/>
        <w:rPr>
          <w:sz w:val="26"/>
          <w:szCs w:val="26"/>
        </w:rPr>
      </w:pPr>
      <w:r w:rsidRPr="00AF2EEF">
        <w:rPr>
          <w:sz w:val="26"/>
          <w:szCs w:val="26"/>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w:t>
      </w:r>
      <w:r w:rsidRPr="00AF2EEF">
        <w:rPr>
          <w:spacing w:val="-2"/>
          <w:sz w:val="26"/>
          <w:szCs w:val="26"/>
        </w:rPr>
        <w:t xml:space="preserve"> </w:t>
      </w:r>
      <w:r w:rsidRPr="00AF2EEF">
        <w:rPr>
          <w:sz w:val="26"/>
          <w:szCs w:val="26"/>
        </w:rPr>
        <w:t>творчества;</w:t>
      </w:r>
    </w:p>
    <w:p w:rsidR="0037222F" w:rsidRPr="00AF2EEF" w:rsidRDefault="0037222F" w:rsidP="00953AB5">
      <w:pPr>
        <w:pStyle w:val="a5"/>
        <w:numPr>
          <w:ilvl w:val="0"/>
          <w:numId w:val="69"/>
        </w:numPr>
        <w:tabs>
          <w:tab w:val="left" w:pos="1535"/>
        </w:tabs>
        <w:ind w:right="214" w:firstLine="707"/>
        <w:rPr>
          <w:sz w:val="26"/>
          <w:szCs w:val="26"/>
        </w:rPr>
      </w:pPr>
      <w:r w:rsidRPr="00AF2EEF">
        <w:rPr>
          <w:sz w:val="26"/>
          <w:szCs w:val="26"/>
        </w:rPr>
        <w:t>достижение необходимого для продолжения образования уровня общего речевого</w:t>
      </w:r>
      <w:r w:rsidRPr="00AF2EEF">
        <w:rPr>
          <w:spacing w:val="-6"/>
          <w:sz w:val="26"/>
          <w:szCs w:val="26"/>
        </w:rPr>
        <w:t xml:space="preserve"> </w:t>
      </w:r>
      <w:r w:rsidRPr="00AF2EEF">
        <w:rPr>
          <w:sz w:val="26"/>
          <w:szCs w:val="26"/>
        </w:rPr>
        <w:t>развития;</w:t>
      </w:r>
    </w:p>
    <w:p w:rsidR="0037222F" w:rsidRPr="00AF2EEF" w:rsidRDefault="0037222F" w:rsidP="00953AB5">
      <w:pPr>
        <w:pStyle w:val="a5"/>
        <w:numPr>
          <w:ilvl w:val="0"/>
          <w:numId w:val="69"/>
        </w:numPr>
        <w:tabs>
          <w:tab w:val="left" w:pos="1535"/>
        </w:tabs>
        <w:ind w:right="211" w:firstLine="707"/>
        <w:rPr>
          <w:sz w:val="26"/>
          <w:szCs w:val="26"/>
        </w:rPr>
      </w:pPr>
      <w:r w:rsidRPr="00AF2EEF">
        <w:rPr>
          <w:sz w:val="26"/>
          <w:szCs w:val="26"/>
        </w:rPr>
        <w:t>осознание значимости художественной литературы и произведений устного народного творчества для всестороннего развития личности</w:t>
      </w:r>
      <w:r w:rsidRPr="00AF2EEF">
        <w:rPr>
          <w:spacing w:val="-30"/>
          <w:sz w:val="26"/>
          <w:szCs w:val="26"/>
        </w:rPr>
        <w:t xml:space="preserve"> </w:t>
      </w:r>
      <w:r w:rsidRPr="00AF2EEF">
        <w:rPr>
          <w:sz w:val="26"/>
          <w:szCs w:val="26"/>
        </w:rPr>
        <w:t>человека;</w:t>
      </w:r>
    </w:p>
    <w:p w:rsidR="0037222F" w:rsidRPr="00AF2EEF" w:rsidRDefault="0037222F" w:rsidP="00953AB5">
      <w:pPr>
        <w:pStyle w:val="a5"/>
        <w:numPr>
          <w:ilvl w:val="0"/>
          <w:numId w:val="69"/>
        </w:numPr>
        <w:tabs>
          <w:tab w:val="left" w:pos="1535"/>
        </w:tabs>
        <w:ind w:right="210" w:firstLine="707"/>
        <w:rPr>
          <w:sz w:val="26"/>
          <w:szCs w:val="26"/>
        </w:rPr>
      </w:pPr>
      <w:r w:rsidRPr="00AF2EEF">
        <w:rPr>
          <w:sz w:val="26"/>
          <w:szCs w:val="26"/>
        </w:rPr>
        <w:t>первоначальное представление о многообразии жанров художественных произведений и произведений устного народного</w:t>
      </w:r>
      <w:r w:rsidRPr="00AF2EEF">
        <w:rPr>
          <w:spacing w:val="-27"/>
          <w:sz w:val="26"/>
          <w:szCs w:val="26"/>
        </w:rPr>
        <w:t xml:space="preserve"> </w:t>
      </w:r>
      <w:r w:rsidRPr="00AF2EEF">
        <w:rPr>
          <w:sz w:val="26"/>
          <w:szCs w:val="26"/>
        </w:rPr>
        <w:t>творчества;</w:t>
      </w:r>
    </w:p>
    <w:p w:rsidR="0037222F" w:rsidRPr="00AF2EEF" w:rsidRDefault="0037222F" w:rsidP="00953AB5">
      <w:pPr>
        <w:pStyle w:val="a5"/>
        <w:numPr>
          <w:ilvl w:val="0"/>
          <w:numId w:val="69"/>
        </w:numPr>
        <w:tabs>
          <w:tab w:val="left" w:pos="1535"/>
        </w:tabs>
        <w:ind w:right="202" w:firstLine="707"/>
        <w:rPr>
          <w:sz w:val="26"/>
          <w:szCs w:val="26"/>
        </w:rPr>
      </w:pPr>
      <w:r w:rsidRPr="00AF2EEF">
        <w:rPr>
          <w:sz w:val="26"/>
          <w:szCs w:val="26"/>
        </w:rPr>
        <w:t>овладение элементарными умениями анализа и интерпретации текста, осознанного использования при анализе текста изученных</w:t>
      </w:r>
      <w:r w:rsidRPr="00AF2EEF">
        <w:rPr>
          <w:spacing w:val="-45"/>
          <w:sz w:val="26"/>
          <w:szCs w:val="26"/>
        </w:rPr>
        <w:t xml:space="preserve"> </w:t>
      </w:r>
      <w:r w:rsidRPr="00AF2EEF">
        <w:rPr>
          <w:sz w:val="26"/>
          <w:szCs w:val="26"/>
        </w:rPr>
        <w:t>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37222F" w:rsidRPr="00AF2EEF" w:rsidRDefault="0037222F" w:rsidP="00953AB5">
      <w:pPr>
        <w:pStyle w:val="a5"/>
        <w:numPr>
          <w:ilvl w:val="0"/>
          <w:numId w:val="69"/>
        </w:numPr>
        <w:tabs>
          <w:tab w:val="left" w:pos="1535"/>
        </w:tabs>
        <w:ind w:right="209" w:firstLine="707"/>
        <w:rPr>
          <w:sz w:val="26"/>
          <w:szCs w:val="26"/>
        </w:rPr>
      </w:pPr>
      <w:r w:rsidRPr="00AF2EEF">
        <w:rPr>
          <w:sz w:val="26"/>
          <w:szCs w:val="26"/>
        </w:rPr>
        <w:t>овладение</w:t>
      </w:r>
      <w:r w:rsidRPr="00AF2EEF">
        <w:rPr>
          <w:spacing w:val="-19"/>
          <w:sz w:val="26"/>
          <w:szCs w:val="26"/>
        </w:rPr>
        <w:t xml:space="preserve"> </w:t>
      </w:r>
      <w:r w:rsidRPr="00AF2EEF">
        <w:rPr>
          <w:sz w:val="26"/>
          <w:szCs w:val="26"/>
        </w:rPr>
        <w:t>техникой</w:t>
      </w:r>
      <w:r w:rsidRPr="00AF2EEF">
        <w:rPr>
          <w:spacing w:val="-18"/>
          <w:sz w:val="26"/>
          <w:szCs w:val="26"/>
        </w:rPr>
        <w:t xml:space="preserve"> </w:t>
      </w:r>
      <w:r w:rsidRPr="00AF2EEF">
        <w:rPr>
          <w:sz w:val="26"/>
          <w:szCs w:val="26"/>
        </w:rPr>
        <w:t>смыслового</w:t>
      </w:r>
      <w:r w:rsidRPr="00AF2EEF">
        <w:rPr>
          <w:spacing w:val="-18"/>
          <w:sz w:val="26"/>
          <w:szCs w:val="26"/>
        </w:rPr>
        <w:t xml:space="preserve"> </w:t>
      </w:r>
      <w:r w:rsidRPr="00AF2EEF">
        <w:rPr>
          <w:sz w:val="26"/>
          <w:szCs w:val="26"/>
        </w:rPr>
        <w:t>чтения</w:t>
      </w:r>
      <w:r w:rsidRPr="00AF2EEF">
        <w:rPr>
          <w:spacing w:val="-18"/>
          <w:sz w:val="26"/>
          <w:szCs w:val="26"/>
        </w:rPr>
        <w:t xml:space="preserve"> </w:t>
      </w:r>
      <w:r w:rsidRPr="00AF2EEF">
        <w:rPr>
          <w:sz w:val="26"/>
          <w:szCs w:val="26"/>
        </w:rPr>
        <w:t>вслух</w:t>
      </w:r>
      <w:r w:rsidRPr="00AF2EEF">
        <w:rPr>
          <w:spacing w:val="-18"/>
          <w:sz w:val="26"/>
          <w:szCs w:val="26"/>
        </w:rPr>
        <w:t xml:space="preserve"> </w:t>
      </w:r>
      <w:r w:rsidRPr="00AF2EEF">
        <w:rPr>
          <w:sz w:val="26"/>
          <w:szCs w:val="26"/>
        </w:rPr>
        <w:t>(правильным</w:t>
      </w:r>
      <w:r w:rsidRPr="00AF2EEF">
        <w:rPr>
          <w:spacing w:val="-18"/>
          <w:sz w:val="26"/>
          <w:szCs w:val="26"/>
        </w:rPr>
        <w:t xml:space="preserve"> </w:t>
      </w:r>
      <w:r w:rsidRPr="00AF2EEF">
        <w:rPr>
          <w:sz w:val="26"/>
          <w:szCs w:val="26"/>
        </w:rPr>
        <w:t>плавным чтением,</w:t>
      </w:r>
      <w:r w:rsidRPr="00AF2EEF">
        <w:rPr>
          <w:spacing w:val="-13"/>
          <w:sz w:val="26"/>
          <w:szCs w:val="26"/>
        </w:rPr>
        <w:t xml:space="preserve"> </w:t>
      </w:r>
      <w:r w:rsidRPr="00AF2EEF">
        <w:rPr>
          <w:sz w:val="26"/>
          <w:szCs w:val="26"/>
        </w:rPr>
        <w:t>позволяющим</w:t>
      </w:r>
      <w:r w:rsidRPr="00AF2EEF">
        <w:rPr>
          <w:spacing w:val="-12"/>
          <w:sz w:val="26"/>
          <w:szCs w:val="26"/>
        </w:rPr>
        <w:t xml:space="preserve"> </w:t>
      </w:r>
      <w:r w:rsidRPr="00AF2EEF">
        <w:rPr>
          <w:sz w:val="26"/>
          <w:szCs w:val="26"/>
        </w:rPr>
        <w:t>понимать</w:t>
      </w:r>
      <w:r w:rsidRPr="00AF2EEF">
        <w:rPr>
          <w:spacing w:val="-12"/>
          <w:sz w:val="26"/>
          <w:szCs w:val="26"/>
        </w:rPr>
        <w:t xml:space="preserve"> </w:t>
      </w:r>
      <w:r w:rsidRPr="00AF2EEF">
        <w:rPr>
          <w:sz w:val="26"/>
          <w:szCs w:val="26"/>
        </w:rPr>
        <w:t>смысл</w:t>
      </w:r>
      <w:r w:rsidRPr="00AF2EEF">
        <w:rPr>
          <w:spacing w:val="-13"/>
          <w:sz w:val="26"/>
          <w:szCs w:val="26"/>
        </w:rPr>
        <w:t xml:space="preserve"> </w:t>
      </w:r>
      <w:r w:rsidRPr="00AF2EEF">
        <w:rPr>
          <w:sz w:val="26"/>
          <w:szCs w:val="26"/>
        </w:rPr>
        <w:t>прочитанного,</w:t>
      </w:r>
      <w:r w:rsidRPr="00AF2EEF">
        <w:rPr>
          <w:spacing w:val="-12"/>
          <w:sz w:val="26"/>
          <w:szCs w:val="26"/>
        </w:rPr>
        <w:t xml:space="preserve"> </w:t>
      </w:r>
      <w:r w:rsidRPr="00AF2EEF">
        <w:rPr>
          <w:sz w:val="26"/>
          <w:szCs w:val="26"/>
        </w:rPr>
        <w:t>адекватно</w:t>
      </w:r>
      <w:r w:rsidRPr="00AF2EEF">
        <w:rPr>
          <w:spacing w:val="-11"/>
          <w:sz w:val="26"/>
          <w:szCs w:val="26"/>
        </w:rPr>
        <w:t xml:space="preserve"> </w:t>
      </w:r>
      <w:r w:rsidRPr="00AF2EEF">
        <w:rPr>
          <w:sz w:val="26"/>
          <w:szCs w:val="26"/>
        </w:rPr>
        <w:t>воспринимать чтение</w:t>
      </w:r>
      <w:r w:rsidRPr="00AF2EEF">
        <w:rPr>
          <w:spacing w:val="-1"/>
          <w:sz w:val="26"/>
          <w:szCs w:val="26"/>
        </w:rPr>
        <w:t xml:space="preserve"> </w:t>
      </w:r>
      <w:r w:rsidRPr="00AF2EEF">
        <w:rPr>
          <w:sz w:val="26"/>
          <w:szCs w:val="26"/>
        </w:rPr>
        <w:t>слушателями).</w:t>
      </w:r>
    </w:p>
    <w:p w:rsidR="0037222F" w:rsidRPr="00AF2EEF" w:rsidRDefault="0037222F" w:rsidP="00953AB5">
      <w:pPr>
        <w:pStyle w:val="a3"/>
        <w:ind w:left="0" w:firstLine="0"/>
        <w:jc w:val="left"/>
        <w:rPr>
          <w:sz w:val="26"/>
          <w:szCs w:val="26"/>
        </w:rPr>
      </w:pPr>
      <w:r w:rsidRPr="00AF2EEF">
        <w:rPr>
          <w:sz w:val="26"/>
          <w:szCs w:val="26"/>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37222F" w:rsidRPr="00AF2EEF" w:rsidRDefault="0037222F" w:rsidP="00953AB5">
      <w:pPr>
        <w:pStyle w:val="a3"/>
        <w:ind w:right="211"/>
        <w:rPr>
          <w:sz w:val="26"/>
          <w:szCs w:val="26"/>
        </w:rPr>
      </w:pPr>
      <w:r w:rsidRPr="00AF2EEF">
        <w:rPr>
          <w:sz w:val="26"/>
          <w:szCs w:val="26"/>
        </w:rPr>
        <w:lastRenderedPageBreak/>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37222F" w:rsidRPr="00AF2EEF" w:rsidRDefault="0037222F" w:rsidP="00953AB5">
      <w:pPr>
        <w:pStyle w:val="a3"/>
        <w:ind w:right="205"/>
        <w:rPr>
          <w:sz w:val="26"/>
          <w:szCs w:val="26"/>
        </w:rPr>
      </w:pPr>
      <w:r w:rsidRPr="00AF2EEF">
        <w:rPr>
          <w:sz w:val="26"/>
          <w:szCs w:val="26"/>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w:t>
      </w:r>
    </w:p>
    <w:p w:rsidR="0037222F" w:rsidRPr="00AF2EEF" w:rsidRDefault="0037222F" w:rsidP="00953AB5">
      <w:pPr>
        <w:pStyle w:val="a3"/>
        <w:ind w:right="209"/>
        <w:rPr>
          <w:sz w:val="26"/>
          <w:szCs w:val="26"/>
        </w:rPr>
      </w:pPr>
      <w:r w:rsidRPr="00AF2EEF">
        <w:rPr>
          <w:sz w:val="26"/>
          <w:szCs w:val="26"/>
        </w:rPr>
        <w:t>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37222F" w:rsidRPr="00AF2EEF" w:rsidRDefault="0037222F" w:rsidP="00953AB5">
      <w:pPr>
        <w:pStyle w:val="a3"/>
        <w:ind w:right="207"/>
        <w:rPr>
          <w:sz w:val="26"/>
          <w:szCs w:val="26"/>
        </w:rPr>
      </w:pPr>
      <w:r w:rsidRPr="00AF2EEF">
        <w:rPr>
          <w:sz w:val="26"/>
          <w:szCs w:val="26"/>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7222F" w:rsidRPr="00AF2EEF" w:rsidRDefault="0037222F" w:rsidP="00953AB5">
      <w:pPr>
        <w:pStyle w:val="a3"/>
        <w:ind w:left="826" w:firstLine="0"/>
        <w:rPr>
          <w:sz w:val="26"/>
          <w:szCs w:val="26"/>
        </w:rPr>
      </w:pPr>
      <w:r w:rsidRPr="00AF2EEF">
        <w:rPr>
          <w:sz w:val="26"/>
          <w:szCs w:val="26"/>
        </w:rPr>
        <w:t>Предмет «Литературное чтение» преемственен по отношению к предмету</w:t>
      </w:r>
    </w:p>
    <w:p w:rsidR="0037222F" w:rsidRPr="00AF2EEF" w:rsidRDefault="0037222F" w:rsidP="00953AB5">
      <w:pPr>
        <w:pStyle w:val="a3"/>
        <w:ind w:firstLine="0"/>
        <w:rPr>
          <w:sz w:val="26"/>
          <w:szCs w:val="26"/>
        </w:rPr>
      </w:pPr>
      <w:r w:rsidRPr="00AF2EEF">
        <w:rPr>
          <w:sz w:val="26"/>
          <w:szCs w:val="26"/>
        </w:rPr>
        <w:t>«Литература», который изучается в основной школе.</w:t>
      </w:r>
    </w:p>
    <w:p w:rsidR="0037222F" w:rsidRPr="00AF2EEF" w:rsidRDefault="0037222F" w:rsidP="00953AB5">
      <w:pPr>
        <w:ind w:left="378" w:right="316" w:hanging="260"/>
        <w:jc w:val="both"/>
        <w:rPr>
          <w:sz w:val="26"/>
          <w:szCs w:val="26"/>
        </w:rPr>
      </w:pPr>
      <w:r w:rsidRPr="00AF2EEF">
        <w:rPr>
          <w:sz w:val="26"/>
          <w:szCs w:val="26"/>
        </w:rPr>
        <w:t>Освоение программы по предмету «Литературное чтение» в 1 классе начинается вводным интегрированным курсом «Обучение грамоте» 180 ч:  100</w:t>
      </w:r>
      <w:r w:rsidRPr="00AF2EEF">
        <w:rPr>
          <w:spacing w:val="-1"/>
          <w:sz w:val="26"/>
          <w:szCs w:val="26"/>
        </w:rPr>
        <w:t xml:space="preserve"> </w:t>
      </w:r>
      <w:r w:rsidRPr="00AF2EEF">
        <w:rPr>
          <w:sz w:val="26"/>
          <w:szCs w:val="26"/>
        </w:rPr>
        <w:t>ч.</w:t>
      </w:r>
      <w:r w:rsidRPr="00AF2EEF">
        <w:rPr>
          <w:spacing w:val="-12"/>
          <w:sz w:val="26"/>
          <w:szCs w:val="26"/>
        </w:rPr>
        <w:t xml:space="preserve"> </w:t>
      </w:r>
      <w:r w:rsidRPr="00AF2EEF">
        <w:rPr>
          <w:sz w:val="26"/>
          <w:szCs w:val="26"/>
        </w:rPr>
        <w:t>предмета</w:t>
      </w:r>
      <w:r w:rsidRPr="00AF2EEF">
        <w:rPr>
          <w:spacing w:val="-13"/>
          <w:sz w:val="26"/>
          <w:szCs w:val="26"/>
        </w:rPr>
        <w:t xml:space="preserve"> </w:t>
      </w:r>
      <w:r w:rsidRPr="00AF2EEF">
        <w:rPr>
          <w:sz w:val="26"/>
          <w:szCs w:val="26"/>
        </w:rPr>
        <w:t>«Русский</w:t>
      </w:r>
      <w:r w:rsidRPr="00AF2EEF">
        <w:rPr>
          <w:spacing w:val="-11"/>
          <w:sz w:val="26"/>
          <w:szCs w:val="26"/>
        </w:rPr>
        <w:t xml:space="preserve"> </w:t>
      </w:r>
      <w:r w:rsidRPr="00AF2EEF">
        <w:rPr>
          <w:sz w:val="26"/>
          <w:szCs w:val="26"/>
        </w:rPr>
        <w:t>язык»</w:t>
      </w:r>
      <w:r w:rsidRPr="00AF2EEF">
        <w:rPr>
          <w:spacing w:val="-11"/>
          <w:sz w:val="26"/>
          <w:szCs w:val="26"/>
        </w:rPr>
        <w:t xml:space="preserve"> </w:t>
      </w:r>
      <w:r w:rsidRPr="00AF2EEF">
        <w:rPr>
          <w:sz w:val="26"/>
          <w:szCs w:val="26"/>
        </w:rPr>
        <w:t>и</w:t>
      </w:r>
      <w:r w:rsidRPr="00AF2EEF">
        <w:rPr>
          <w:spacing w:val="-11"/>
          <w:sz w:val="26"/>
          <w:szCs w:val="26"/>
        </w:rPr>
        <w:t xml:space="preserve"> </w:t>
      </w:r>
      <w:r w:rsidRPr="00AF2EEF">
        <w:rPr>
          <w:sz w:val="26"/>
          <w:szCs w:val="26"/>
        </w:rPr>
        <w:t>80</w:t>
      </w:r>
      <w:r w:rsidRPr="00AF2EEF">
        <w:rPr>
          <w:spacing w:val="-11"/>
          <w:sz w:val="26"/>
          <w:szCs w:val="26"/>
        </w:rPr>
        <w:t xml:space="preserve"> </w:t>
      </w:r>
      <w:r w:rsidRPr="00AF2EEF">
        <w:rPr>
          <w:sz w:val="26"/>
          <w:szCs w:val="26"/>
        </w:rPr>
        <w:t>ч.</w:t>
      </w:r>
      <w:r w:rsidRPr="00AF2EEF">
        <w:rPr>
          <w:spacing w:val="-13"/>
          <w:sz w:val="26"/>
          <w:szCs w:val="26"/>
        </w:rPr>
        <w:t xml:space="preserve"> </w:t>
      </w:r>
      <w:r w:rsidRPr="00AF2EEF">
        <w:rPr>
          <w:sz w:val="26"/>
          <w:szCs w:val="26"/>
        </w:rPr>
        <w:t>предмета</w:t>
      </w:r>
      <w:r w:rsidRPr="00AF2EEF">
        <w:rPr>
          <w:spacing w:val="-11"/>
          <w:sz w:val="26"/>
          <w:szCs w:val="26"/>
        </w:rPr>
        <w:t xml:space="preserve"> </w:t>
      </w:r>
      <w:r w:rsidRPr="00AF2EEF">
        <w:rPr>
          <w:sz w:val="26"/>
          <w:szCs w:val="26"/>
        </w:rPr>
        <w:t>«Литературное</w:t>
      </w:r>
      <w:r w:rsidRPr="00AF2EEF">
        <w:rPr>
          <w:spacing w:val="-12"/>
          <w:sz w:val="26"/>
          <w:szCs w:val="26"/>
        </w:rPr>
        <w:t xml:space="preserve"> </w:t>
      </w:r>
      <w:r w:rsidRPr="00AF2EEF">
        <w:rPr>
          <w:sz w:val="26"/>
          <w:szCs w:val="26"/>
        </w:rPr>
        <w:t>чтение»).</w:t>
      </w:r>
      <w:r w:rsidRPr="00AF2EEF">
        <w:rPr>
          <w:spacing w:val="-12"/>
          <w:sz w:val="26"/>
          <w:szCs w:val="26"/>
        </w:rPr>
        <w:t xml:space="preserve"> </w:t>
      </w:r>
      <w:r w:rsidRPr="00AF2EEF">
        <w:rPr>
          <w:sz w:val="26"/>
          <w:szCs w:val="26"/>
        </w:rPr>
        <w:t>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w:t>
      </w:r>
      <w:r w:rsidRPr="00AF2EEF">
        <w:rPr>
          <w:spacing w:val="-11"/>
          <w:sz w:val="26"/>
          <w:szCs w:val="26"/>
        </w:rPr>
        <w:t xml:space="preserve"> </w:t>
      </w:r>
      <w:r w:rsidRPr="00AF2EEF">
        <w:rPr>
          <w:sz w:val="26"/>
          <w:szCs w:val="26"/>
        </w:rPr>
        <w:t>не</w:t>
      </w:r>
      <w:r w:rsidRPr="00AF2EEF">
        <w:rPr>
          <w:spacing w:val="-10"/>
          <w:sz w:val="26"/>
          <w:szCs w:val="26"/>
        </w:rPr>
        <w:t xml:space="preserve"> </w:t>
      </w:r>
      <w:r w:rsidRPr="00AF2EEF">
        <w:rPr>
          <w:sz w:val="26"/>
          <w:szCs w:val="26"/>
        </w:rPr>
        <w:t>менее</w:t>
      </w:r>
      <w:r w:rsidRPr="00AF2EEF">
        <w:rPr>
          <w:spacing w:val="-13"/>
          <w:sz w:val="26"/>
          <w:szCs w:val="26"/>
        </w:rPr>
        <w:t xml:space="preserve"> </w:t>
      </w:r>
      <w:r w:rsidRPr="00AF2EEF">
        <w:rPr>
          <w:sz w:val="26"/>
          <w:szCs w:val="26"/>
        </w:rPr>
        <w:t>10</w:t>
      </w:r>
      <w:r w:rsidRPr="00AF2EEF">
        <w:rPr>
          <w:spacing w:val="-10"/>
          <w:sz w:val="26"/>
          <w:szCs w:val="26"/>
        </w:rPr>
        <w:t xml:space="preserve"> </w:t>
      </w:r>
      <w:r w:rsidRPr="00AF2EEF">
        <w:rPr>
          <w:sz w:val="26"/>
          <w:szCs w:val="26"/>
        </w:rPr>
        <w:t>учебных</w:t>
      </w:r>
      <w:r w:rsidRPr="00AF2EEF">
        <w:rPr>
          <w:spacing w:val="-12"/>
          <w:sz w:val="26"/>
          <w:szCs w:val="26"/>
        </w:rPr>
        <w:t xml:space="preserve"> </w:t>
      </w:r>
      <w:r w:rsidRPr="00AF2EEF">
        <w:rPr>
          <w:sz w:val="26"/>
          <w:szCs w:val="26"/>
        </w:rPr>
        <w:t>недель</w:t>
      </w:r>
      <w:r w:rsidRPr="00AF2EEF">
        <w:rPr>
          <w:spacing w:val="-8"/>
          <w:sz w:val="26"/>
          <w:szCs w:val="26"/>
        </w:rPr>
        <w:t xml:space="preserve"> </w:t>
      </w:r>
      <w:r w:rsidRPr="00AF2EEF">
        <w:rPr>
          <w:sz w:val="26"/>
          <w:szCs w:val="26"/>
        </w:rPr>
        <w:t>(40</w:t>
      </w:r>
      <w:r w:rsidRPr="00AF2EEF">
        <w:rPr>
          <w:spacing w:val="-10"/>
          <w:sz w:val="26"/>
          <w:szCs w:val="26"/>
        </w:rPr>
        <w:t xml:space="preserve"> </w:t>
      </w:r>
      <w:r w:rsidRPr="00AF2EEF">
        <w:rPr>
          <w:sz w:val="26"/>
          <w:szCs w:val="26"/>
        </w:rPr>
        <w:t>часов),</w:t>
      </w:r>
      <w:r w:rsidRPr="00AF2EEF">
        <w:rPr>
          <w:spacing w:val="-12"/>
          <w:sz w:val="26"/>
          <w:szCs w:val="26"/>
        </w:rPr>
        <w:t xml:space="preserve"> </w:t>
      </w:r>
      <w:r w:rsidRPr="00AF2EEF">
        <w:rPr>
          <w:sz w:val="26"/>
          <w:szCs w:val="26"/>
        </w:rPr>
        <w:t>во</w:t>
      </w:r>
      <w:r w:rsidRPr="00AF2EEF">
        <w:rPr>
          <w:spacing w:val="-10"/>
          <w:sz w:val="26"/>
          <w:szCs w:val="26"/>
        </w:rPr>
        <w:t xml:space="preserve"> </w:t>
      </w:r>
      <w:r w:rsidRPr="00AF2EEF">
        <w:rPr>
          <w:sz w:val="26"/>
          <w:szCs w:val="26"/>
        </w:rPr>
        <w:t>2</w:t>
      </w:r>
      <w:r w:rsidRPr="00AF2EEF">
        <w:rPr>
          <w:spacing w:val="-10"/>
          <w:sz w:val="26"/>
          <w:szCs w:val="26"/>
        </w:rPr>
        <w:t xml:space="preserve"> </w:t>
      </w:r>
      <w:r w:rsidRPr="00AF2EEF">
        <w:rPr>
          <w:sz w:val="26"/>
          <w:szCs w:val="26"/>
        </w:rPr>
        <w:t>–</w:t>
      </w:r>
      <w:r w:rsidRPr="00AF2EEF">
        <w:rPr>
          <w:spacing w:val="-9"/>
          <w:sz w:val="26"/>
          <w:szCs w:val="26"/>
        </w:rPr>
        <w:t xml:space="preserve"> </w:t>
      </w:r>
      <w:r w:rsidRPr="00AF2EEF">
        <w:rPr>
          <w:sz w:val="26"/>
          <w:szCs w:val="26"/>
        </w:rPr>
        <w:t>4</w:t>
      </w:r>
      <w:r w:rsidRPr="00AF2EEF">
        <w:rPr>
          <w:spacing w:val="-10"/>
          <w:sz w:val="26"/>
          <w:szCs w:val="26"/>
        </w:rPr>
        <w:t xml:space="preserve"> </w:t>
      </w:r>
      <w:r w:rsidRPr="00AF2EEF">
        <w:rPr>
          <w:sz w:val="26"/>
          <w:szCs w:val="26"/>
        </w:rPr>
        <w:t>классах</w:t>
      </w:r>
      <w:r w:rsidRPr="00AF2EEF">
        <w:rPr>
          <w:spacing w:val="-8"/>
          <w:sz w:val="26"/>
          <w:szCs w:val="26"/>
        </w:rPr>
        <w:t xml:space="preserve"> </w:t>
      </w:r>
      <w:r w:rsidRPr="00AF2EEF">
        <w:rPr>
          <w:sz w:val="26"/>
          <w:szCs w:val="26"/>
        </w:rPr>
        <w:t>–</w:t>
      </w:r>
      <w:r w:rsidRPr="00AF2EEF">
        <w:rPr>
          <w:spacing w:val="-9"/>
          <w:sz w:val="26"/>
          <w:szCs w:val="26"/>
        </w:rPr>
        <w:t xml:space="preserve"> </w:t>
      </w:r>
      <w:r w:rsidRPr="00AF2EEF">
        <w:rPr>
          <w:sz w:val="26"/>
          <w:szCs w:val="26"/>
        </w:rPr>
        <w:t>по</w:t>
      </w:r>
      <w:r w:rsidRPr="00AF2EEF">
        <w:rPr>
          <w:spacing w:val="-12"/>
          <w:sz w:val="26"/>
          <w:szCs w:val="26"/>
        </w:rPr>
        <w:t xml:space="preserve"> </w:t>
      </w:r>
      <w:r w:rsidRPr="00AF2EEF">
        <w:rPr>
          <w:sz w:val="26"/>
          <w:szCs w:val="26"/>
        </w:rPr>
        <w:t>136</w:t>
      </w:r>
      <w:r w:rsidRPr="00AF2EEF">
        <w:rPr>
          <w:spacing w:val="-10"/>
          <w:sz w:val="26"/>
          <w:szCs w:val="26"/>
        </w:rPr>
        <w:t xml:space="preserve"> </w:t>
      </w:r>
      <w:r w:rsidRPr="00AF2EEF">
        <w:rPr>
          <w:sz w:val="26"/>
          <w:szCs w:val="26"/>
        </w:rPr>
        <w:t>ч</w:t>
      </w:r>
      <w:r w:rsidRPr="00AF2EEF">
        <w:rPr>
          <w:spacing w:val="-10"/>
          <w:sz w:val="26"/>
          <w:szCs w:val="26"/>
        </w:rPr>
        <w:t xml:space="preserve"> </w:t>
      </w:r>
      <w:r w:rsidRPr="00AF2EEF">
        <w:rPr>
          <w:sz w:val="26"/>
          <w:szCs w:val="26"/>
        </w:rPr>
        <w:t>(4</w:t>
      </w:r>
      <w:r w:rsidRPr="00AF2EEF">
        <w:rPr>
          <w:spacing w:val="2"/>
          <w:sz w:val="26"/>
          <w:szCs w:val="26"/>
        </w:rPr>
        <w:t xml:space="preserve"> </w:t>
      </w:r>
      <w:r w:rsidRPr="00AF2EEF">
        <w:rPr>
          <w:sz w:val="26"/>
          <w:szCs w:val="26"/>
        </w:rPr>
        <w:t>ч. в неделю в каждом классе). 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p w:rsidR="00A522EC" w:rsidRPr="00AF2EEF" w:rsidRDefault="00A522EC" w:rsidP="00953AB5">
      <w:pPr>
        <w:jc w:val="both"/>
        <w:rPr>
          <w:sz w:val="26"/>
          <w:szCs w:val="26"/>
        </w:rPr>
      </w:pPr>
    </w:p>
    <w:p w:rsidR="0037222F" w:rsidRPr="00AF2EEF" w:rsidRDefault="0037222F" w:rsidP="00953AB5">
      <w:pPr>
        <w:rPr>
          <w:sz w:val="26"/>
          <w:szCs w:val="26"/>
        </w:rPr>
      </w:pPr>
    </w:p>
    <w:p w:rsidR="0037222F" w:rsidRPr="00AF2EEF" w:rsidRDefault="0037222F" w:rsidP="00953AB5">
      <w:pPr>
        <w:pStyle w:val="110"/>
        <w:ind w:left="1845" w:right="1935"/>
        <w:jc w:val="center"/>
        <w:rPr>
          <w:sz w:val="26"/>
          <w:szCs w:val="26"/>
        </w:rPr>
      </w:pPr>
      <w:r w:rsidRPr="00AF2EEF">
        <w:rPr>
          <w:sz w:val="26"/>
          <w:szCs w:val="26"/>
        </w:rPr>
        <w:t>СОДЕРЖАНИЕ ОБУЧЕНИЯ</w:t>
      </w:r>
    </w:p>
    <w:p w:rsidR="0037222F" w:rsidRPr="00AF2EEF" w:rsidRDefault="0037222F" w:rsidP="00953AB5">
      <w:pPr>
        <w:pStyle w:val="a3"/>
        <w:ind w:left="0" w:firstLine="0"/>
        <w:jc w:val="left"/>
        <w:rPr>
          <w:b/>
          <w:sz w:val="26"/>
          <w:szCs w:val="26"/>
        </w:rPr>
      </w:pPr>
    </w:p>
    <w:p w:rsidR="0037222F" w:rsidRPr="006633F0" w:rsidRDefault="0037222F" w:rsidP="00953AB5">
      <w:pPr>
        <w:ind w:left="4480"/>
        <w:jc w:val="both"/>
        <w:rPr>
          <w:b/>
          <w:sz w:val="26"/>
          <w:szCs w:val="26"/>
        </w:rPr>
      </w:pPr>
      <w:r w:rsidRPr="006633F0">
        <w:rPr>
          <w:b/>
          <w:sz w:val="26"/>
          <w:szCs w:val="26"/>
        </w:rPr>
        <w:t>1 класс</w:t>
      </w:r>
    </w:p>
    <w:p w:rsidR="0037222F" w:rsidRPr="00AF2EEF" w:rsidRDefault="0037222F" w:rsidP="00953AB5">
      <w:pPr>
        <w:pStyle w:val="a3"/>
        <w:ind w:right="204" w:firstLine="566"/>
        <w:rPr>
          <w:sz w:val="26"/>
          <w:szCs w:val="26"/>
        </w:rPr>
      </w:pPr>
      <w:r w:rsidRPr="00AF2EEF">
        <w:rPr>
          <w:i/>
          <w:sz w:val="26"/>
          <w:szCs w:val="26"/>
        </w:rPr>
        <w:t xml:space="preserve">Сказка фольклорная (народная) и литературная (авторская). </w:t>
      </w:r>
      <w:r w:rsidRPr="00AF2EEF">
        <w:rPr>
          <w:sz w:val="26"/>
          <w:szCs w:val="26"/>
        </w:rP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37222F" w:rsidRPr="00AF2EEF" w:rsidRDefault="0037222F" w:rsidP="00953AB5">
      <w:pPr>
        <w:pStyle w:val="a3"/>
        <w:ind w:right="203" w:firstLine="566"/>
        <w:rPr>
          <w:sz w:val="26"/>
          <w:szCs w:val="26"/>
        </w:rPr>
      </w:pPr>
      <w:r w:rsidRPr="00AF2EEF">
        <w:rPr>
          <w:i/>
          <w:sz w:val="26"/>
          <w:szCs w:val="26"/>
        </w:rPr>
        <w:t>Произведения о детях и для детей</w:t>
      </w:r>
      <w:r w:rsidRPr="00AF2EEF">
        <w:rPr>
          <w:sz w:val="26"/>
          <w:szCs w:val="26"/>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w:t>
      </w:r>
      <w:r w:rsidRPr="00AF2EEF">
        <w:rPr>
          <w:spacing w:val="-21"/>
          <w:sz w:val="26"/>
          <w:szCs w:val="26"/>
        </w:rPr>
        <w:t xml:space="preserve"> </w:t>
      </w:r>
      <w:r w:rsidRPr="00AF2EEF">
        <w:rPr>
          <w:sz w:val="26"/>
          <w:szCs w:val="26"/>
        </w:rPr>
        <w:t>представление</w:t>
      </w:r>
      <w:r w:rsidRPr="00AF2EEF">
        <w:rPr>
          <w:spacing w:val="-17"/>
          <w:sz w:val="26"/>
          <w:szCs w:val="26"/>
        </w:rPr>
        <w:t xml:space="preserve"> </w:t>
      </w:r>
      <w:r w:rsidRPr="00AF2EEF">
        <w:rPr>
          <w:sz w:val="26"/>
          <w:szCs w:val="26"/>
        </w:rPr>
        <w:t>на</w:t>
      </w:r>
      <w:r w:rsidRPr="00AF2EEF">
        <w:rPr>
          <w:spacing w:val="-17"/>
          <w:sz w:val="26"/>
          <w:szCs w:val="26"/>
        </w:rPr>
        <w:t xml:space="preserve"> </w:t>
      </w:r>
      <w:r w:rsidRPr="00AF2EEF">
        <w:rPr>
          <w:sz w:val="26"/>
          <w:szCs w:val="26"/>
        </w:rPr>
        <w:t>примере</w:t>
      </w:r>
      <w:r w:rsidRPr="00AF2EEF">
        <w:rPr>
          <w:spacing w:val="-15"/>
          <w:sz w:val="26"/>
          <w:szCs w:val="26"/>
        </w:rPr>
        <w:t xml:space="preserve"> </w:t>
      </w:r>
      <w:r w:rsidRPr="00AF2EEF">
        <w:rPr>
          <w:sz w:val="26"/>
          <w:szCs w:val="26"/>
        </w:rPr>
        <w:t>не</w:t>
      </w:r>
      <w:r w:rsidRPr="00AF2EEF">
        <w:rPr>
          <w:spacing w:val="-20"/>
          <w:sz w:val="26"/>
          <w:szCs w:val="26"/>
        </w:rPr>
        <w:t xml:space="preserve"> </w:t>
      </w:r>
      <w:r w:rsidRPr="00AF2EEF">
        <w:rPr>
          <w:sz w:val="26"/>
          <w:szCs w:val="26"/>
        </w:rPr>
        <w:t>менее</w:t>
      </w:r>
      <w:r w:rsidRPr="00AF2EEF">
        <w:rPr>
          <w:spacing w:val="-17"/>
          <w:sz w:val="26"/>
          <w:szCs w:val="26"/>
        </w:rPr>
        <w:t xml:space="preserve"> </w:t>
      </w:r>
      <w:r w:rsidRPr="00AF2EEF">
        <w:rPr>
          <w:sz w:val="26"/>
          <w:szCs w:val="26"/>
        </w:rPr>
        <w:t>шести</w:t>
      </w:r>
      <w:r w:rsidRPr="00AF2EEF">
        <w:rPr>
          <w:spacing w:val="-20"/>
          <w:sz w:val="26"/>
          <w:szCs w:val="26"/>
        </w:rPr>
        <w:t xml:space="preserve"> </w:t>
      </w:r>
      <w:r w:rsidRPr="00AF2EEF">
        <w:rPr>
          <w:sz w:val="26"/>
          <w:szCs w:val="26"/>
        </w:rPr>
        <w:t>произведений</w:t>
      </w:r>
      <w:r w:rsidRPr="00AF2EEF">
        <w:rPr>
          <w:spacing w:val="-17"/>
          <w:sz w:val="26"/>
          <w:szCs w:val="26"/>
        </w:rPr>
        <w:t xml:space="preserve"> </w:t>
      </w:r>
      <w:r w:rsidRPr="00AF2EEF">
        <w:rPr>
          <w:sz w:val="26"/>
          <w:szCs w:val="26"/>
        </w:rPr>
        <w:t xml:space="preserve">К.Д.Ушинского, Л. Н. Толстого, В. Г. Сутеева, </w:t>
      </w:r>
      <w:r w:rsidRPr="00AF2EEF">
        <w:rPr>
          <w:sz w:val="26"/>
          <w:szCs w:val="26"/>
        </w:rPr>
        <w:lastRenderedPageBreak/>
        <w:t>Е. А. Пермяка, А. Осеевой, А.Л.Барто, Ю. И. Ермолаева,</w:t>
      </w:r>
      <w:r w:rsidRPr="00AF2EEF">
        <w:rPr>
          <w:spacing w:val="-5"/>
          <w:sz w:val="26"/>
          <w:szCs w:val="26"/>
        </w:rPr>
        <w:t xml:space="preserve"> </w:t>
      </w:r>
      <w:r w:rsidRPr="00AF2EEF">
        <w:rPr>
          <w:sz w:val="26"/>
          <w:szCs w:val="26"/>
        </w:rPr>
        <w:t>Р.</w:t>
      </w:r>
      <w:r w:rsidRPr="00AF2EEF">
        <w:rPr>
          <w:spacing w:val="-4"/>
          <w:sz w:val="26"/>
          <w:szCs w:val="26"/>
        </w:rPr>
        <w:t xml:space="preserve"> </w:t>
      </w:r>
      <w:r w:rsidRPr="00AF2EEF">
        <w:rPr>
          <w:sz w:val="26"/>
          <w:szCs w:val="26"/>
        </w:rPr>
        <w:t>С.</w:t>
      </w:r>
      <w:r w:rsidRPr="00AF2EEF">
        <w:rPr>
          <w:spacing w:val="-4"/>
          <w:sz w:val="26"/>
          <w:szCs w:val="26"/>
        </w:rPr>
        <w:t xml:space="preserve"> </w:t>
      </w:r>
      <w:r w:rsidRPr="00AF2EEF">
        <w:rPr>
          <w:sz w:val="26"/>
          <w:szCs w:val="26"/>
        </w:rPr>
        <w:t>Сефа,</w:t>
      </w:r>
      <w:r w:rsidRPr="00AF2EEF">
        <w:rPr>
          <w:spacing w:val="-2"/>
          <w:sz w:val="26"/>
          <w:szCs w:val="26"/>
        </w:rPr>
        <w:t xml:space="preserve"> </w:t>
      </w:r>
      <w:r w:rsidRPr="00AF2EEF">
        <w:rPr>
          <w:sz w:val="26"/>
          <w:szCs w:val="26"/>
        </w:rPr>
        <w:t>В.</w:t>
      </w:r>
      <w:r w:rsidRPr="00AF2EEF">
        <w:rPr>
          <w:spacing w:val="-5"/>
          <w:sz w:val="26"/>
          <w:szCs w:val="26"/>
        </w:rPr>
        <w:t xml:space="preserve"> </w:t>
      </w:r>
      <w:r w:rsidRPr="00AF2EEF">
        <w:rPr>
          <w:sz w:val="26"/>
          <w:szCs w:val="26"/>
        </w:rPr>
        <w:t>Михалкова,</w:t>
      </w:r>
      <w:r w:rsidRPr="00AF2EEF">
        <w:rPr>
          <w:spacing w:val="-5"/>
          <w:sz w:val="26"/>
          <w:szCs w:val="26"/>
        </w:rPr>
        <w:t xml:space="preserve"> </w:t>
      </w:r>
      <w:r w:rsidRPr="00AF2EEF">
        <w:rPr>
          <w:sz w:val="26"/>
          <w:szCs w:val="26"/>
        </w:rPr>
        <w:t>В.</w:t>
      </w:r>
      <w:r w:rsidRPr="00AF2EEF">
        <w:rPr>
          <w:spacing w:val="-4"/>
          <w:sz w:val="26"/>
          <w:szCs w:val="26"/>
        </w:rPr>
        <w:t xml:space="preserve"> </w:t>
      </w:r>
      <w:r w:rsidRPr="00AF2EEF">
        <w:rPr>
          <w:sz w:val="26"/>
          <w:szCs w:val="26"/>
        </w:rPr>
        <w:t>Д.</w:t>
      </w:r>
      <w:r w:rsidRPr="00AF2EEF">
        <w:rPr>
          <w:spacing w:val="-3"/>
          <w:sz w:val="26"/>
          <w:szCs w:val="26"/>
        </w:rPr>
        <w:t xml:space="preserve"> </w:t>
      </w:r>
      <w:r w:rsidRPr="00AF2EEF">
        <w:rPr>
          <w:sz w:val="26"/>
          <w:szCs w:val="26"/>
        </w:rPr>
        <w:t>Берестова,</w:t>
      </w:r>
      <w:r w:rsidRPr="00AF2EEF">
        <w:rPr>
          <w:spacing w:val="-5"/>
          <w:sz w:val="26"/>
          <w:szCs w:val="26"/>
        </w:rPr>
        <w:t xml:space="preserve"> </w:t>
      </w:r>
      <w:r w:rsidRPr="00AF2EEF">
        <w:rPr>
          <w:sz w:val="26"/>
          <w:szCs w:val="26"/>
        </w:rPr>
        <w:t>В.</w:t>
      </w:r>
      <w:r w:rsidRPr="00AF2EEF">
        <w:rPr>
          <w:spacing w:val="-5"/>
          <w:sz w:val="26"/>
          <w:szCs w:val="26"/>
        </w:rPr>
        <w:t xml:space="preserve"> </w:t>
      </w:r>
      <w:r w:rsidRPr="00AF2EEF">
        <w:rPr>
          <w:sz w:val="26"/>
          <w:szCs w:val="26"/>
        </w:rPr>
        <w:t>Ю.</w:t>
      </w:r>
      <w:r w:rsidRPr="00AF2EEF">
        <w:rPr>
          <w:spacing w:val="-4"/>
          <w:sz w:val="26"/>
          <w:szCs w:val="26"/>
        </w:rPr>
        <w:t xml:space="preserve"> </w:t>
      </w:r>
      <w:r w:rsidRPr="00AF2EEF">
        <w:rPr>
          <w:sz w:val="26"/>
          <w:szCs w:val="26"/>
        </w:rPr>
        <w:t>Драгунского</w:t>
      </w:r>
      <w:r w:rsidRPr="00AF2EEF">
        <w:rPr>
          <w:spacing w:val="-3"/>
          <w:sz w:val="26"/>
          <w:szCs w:val="26"/>
        </w:rPr>
        <w:t xml:space="preserve"> </w:t>
      </w:r>
      <w:r w:rsidRPr="00AF2EEF">
        <w:rPr>
          <w:sz w:val="26"/>
          <w:szCs w:val="26"/>
        </w:rPr>
        <w:t>и</w:t>
      </w:r>
      <w:r w:rsidRPr="00AF2EEF">
        <w:rPr>
          <w:spacing w:val="-3"/>
          <w:sz w:val="26"/>
          <w:szCs w:val="26"/>
        </w:rPr>
        <w:t xml:space="preserve"> </w:t>
      </w:r>
      <w:r w:rsidRPr="00AF2EEF">
        <w:rPr>
          <w:sz w:val="26"/>
          <w:szCs w:val="26"/>
        </w:rPr>
        <w:t>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37222F" w:rsidRPr="00AF2EEF" w:rsidRDefault="0037222F" w:rsidP="00953AB5">
      <w:pPr>
        <w:pStyle w:val="a3"/>
        <w:ind w:right="206" w:firstLine="566"/>
        <w:rPr>
          <w:sz w:val="26"/>
          <w:szCs w:val="26"/>
        </w:rPr>
      </w:pPr>
      <w:r w:rsidRPr="00AF2EEF">
        <w:rPr>
          <w:i/>
          <w:sz w:val="26"/>
          <w:szCs w:val="26"/>
        </w:rPr>
        <w:t>Произведения о родной природе</w:t>
      </w:r>
      <w:r w:rsidRPr="00AF2EEF">
        <w:rPr>
          <w:sz w:val="26"/>
          <w:szCs w:val="26"/>
        </w:rPr>
        <w:t xml:space="preserve">. 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w:t>
      </w:r>
      <w:r w:rsidRPr="00AF2EEF">
        <w:rPr>
          <w:spacing w:val="4"/>
          <w:sz w:val="26"/>
          <w:szCs w:val="26"/>
        </w:rPr>
        <w:t xml:space="preserve">С. </w:t>
      </w:r>
      <w:r w:rsidRPr="00AF2EEF">
        <w:rPr>
          <w:sz w:val="26"/>
          <w:szCs w:val="26"/>
        </w:rPr>
        <w:t>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w:t>
      </w:r>
      <w:r w:rsidRPr="00AF2EEF">
        <w:rPr>
          <w:spacing w:val="-22"/>
          <w:sz w:val="26"/>
          <w:szCs w:val="26"/>
        </w:rPr>
        <w:t xml:space="preserve"> </w:t>
      </w:r>
      <w:r w:rsidRPr="00AF2EEF">
        <w:rPr>
          <w:sz w:val="26"/>
          <w:szCs w:val="26"/>
        </w:rPr>
        <w:t>при</w:t>
      </w:r>
      <w:r w:rsidRPr="00AF2EEF">
        <w:rPr>
          <w:spacing w:val="-19"/>
          <w:sz w:val="26"/>
          <w:szCs w:val="26"/>
        </w:rPr>
        <w:t xml:space="preserve"> </w:t>
      </w:r>
      <w:r w:rsidRPr="00AF2EEF">
        <w:rPr>
          <w:sz w:val="26"/>
          <w:szCs w:val="26"/>
        </w:rPr>
        <w:t>выразительном</w:t>
      </w:r>
      <w:r w:rsidRPr="00AF2EEF">
        <w:rPr>
          <w:spacing w:val="-20"/>
          <w:sz w:val="26"/>
          <w:szCs w:val="26"/>
        </w:rPr>
        <w:t xml:space="preserve"> </w:t>
      </w:r>
      <w:r w:rsidRPr="00AF2EEF">
        <w:rPr>
          <w:sz w:val="26"/>
          <w:szCs w:val="26"/>
        </w:rPr>
        <w:t>чтении.</w:t>
      </w:r>
      <w:r w:rsidRPr="00AF2EEF">
        <w:rPr>
          <w:spacing w:val="-22"/>
          <w:sz w:val="26"/>
          <w:szCs w:val="26"/>
        </w:rPr>
        <w:t xml:space="preserve"> </w:t>
      </w:r>
      <w:r w:rsidRPr="00AF2EEF">
        <w:rPr>
          <w:sz w:val="26"/>
          <w:szCs w:val="26"/>
        </w:rPr>
        <w:t>Интонационный</w:t>
      </w:r>
      <w:r w:rsidRPr="00AF2EEF">
        <w:rPr>
          <w:spacing w:val="-21"/>
          <w:sz w:val="26"/>
          <w:szCs w:val="26"/>
        </w:rPr>
        <w:t xml:space="preserve"> </w:t>
      </w:r>
      <w:r w:rsidRPr="00AF2EEF">
        <w:rPr>
          <w:sz w:val="26"/>
          <w:szCs w:val="26"/>
        </w:rPr>
        <w:t>рисунок</w:t>
      </w:r>
      <w:r w:rsidRPr="00AF2EEF">
        <w:rPr>
          <w:spacing w:val="-19"/>
          <w:sz w:val="26"/>
          <w:szCs w:val="26"/>
        </w:rPr>
        <w:t xml:space="preserve"> </w:t>
      </w:r>
      <w:r w:rsidRPr="00AF2EEF">
        <w:rPr>
          <w:sz w:val="26"/>
          <w:szCs w:val="26"/>
        </w:rPr>
        <w:t>выразительного чтения: ритм, темп, сила</w:t>
      </w:r>
      <w:r w:rsidRPr="00AF2EEF">
        <w:rPr>
          <w:spacing w:val="-5"/>
          <w:sz w:val="26"/>
          <w:szCs w:val="26"/>
        </w:rPr>
        <w:t xml:space="preserve"> </w:t>
      </w:r>
      <w:r w:rsidRPr="00AF2EEF">
        <w:rPr>
          <w:sz w:val="26"/>
          <w:szCs w:val="26"/>
        </w:rPr>
        <w:t>голоса.</w:t>
      </w:r>
    </w:p>
    <w:p w:rsidR="0037222F" w:rsidRPr="00AF2EEF" w:rsidRDefault="0037222F" w:rsidP="00953AB5">
      <w:pPr>
        <w:ind w:left="685"/>
        <w:jc w:val="both"/>
        <w:rPr>
          <w:sz w:val="26"/>
          <w:szCs w:val="26"/>
        </w:rPr>
      </w:pPr>
      <w:r w:rsidRPr="00AF2EEF">
        <w:rPr>
          <w:i/>
          <w:sz w:val="26"/>
          <w:szCs w:val="26"/>
        </w:rPr>
        <w:t xml:space="preserve">Устное народное творчество </w:t>
      </w:r>
      <w:r w:rsidRPr="00AF2EEF">
        <w:rPr>
          <w:sz w:val="26"/>
          <w:szCs w:val="26"/>
        </w:rPr>
        <w:t>– малые фольклорные жанры (не менее шести</w:t>
      </w:r>
    </w:p>
    <w:p w:rsidR="0037222F" w:rsidRPr="00AF2EEF" w:rsidRDefault="0037222F" w:rsidP="00953AB5">
      <w:pPr>
        <w:pStyle w:val="a3"/>
        <w:ind w:right="204" w:firstLine="0"/>
        <w:rPr>
          <w:sz w:val="26"/>
          <w:szCs w:val="26"/>
        </w:rPr>
      </w:pPr>
      <w:r w:rsidRPr="00AF2EEF">
        <w:rPr>
          <w:sz w:val="26"/>
          <w:szCs w:val="26"/>
        </w:rPr>
        <w:t>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7222F" w:rsidRPr="00AF2EEF" w:rsidRDefault="0037222F" w:rsidP="00953AB5">
      <w:pPr>
        <w:pStyle w:val="a3"/>
        <w:ind w:right="203" w:firstLine="566"/>
        <w:rPr>
          <w:sz w:val="26"/>
          <w:szCs w:val="26"/>
        </w:rPr>
      </w:pPr>
      <w:r w:rsidRPr="00AF2EEF">
        <w:rPr>
          <w:i/>
          <w:sz w:val="26"/>
          <w:szCs w:val="26"/>
        </w:rPr>
        <w:t>Произведения</w:t>
      </w:r>
      <w:r w:rsidRPr="00AF2EEF">
        <w:rPr>
          <w:i/>
          <w:spacing w:val="-10"/>
          <w:sz w:val="26"/>
          <w:szCs w:val="26"/>
        </w:rPr>
        <w:t xml:space="preserve"> </w:t>
      </w:r>
      <w:r w:rsidRPr="00AF2EEF">
        <w:rPr>
          <w:i/>
          <w:sz w:val="26"/>
          <w:szCs w:val="26"/>
        </w:rPr>
        <w:t>о</w:t>
      </w:r>
      <w:r w:rsidRPr="00AF2EEF">
        <w:rPr>
          <w:i/>
          <w:spacing w:val="-10"/>
          <w:sz w:val="26"/>
          <w:szCs w:val="26"/>
        </w:rPr>
        <w:t xml:space="preserve"> </w:t>
      </w:r>
      <w:r w:rsidRPr="00AF2EEF">
        <w:rPr>
          <w:i/>
          <w:sz w:val="26"/>
          <w:szCs w:val="26"/>
        </w:rPr>
        <w:t>братьях</w:t>
      </w:r>
      <w:r w:rsidRPr="00AF2EEF">
        <w:rPr>
          <w:i/>
          <w:spacing w:val="-9"/>
          <w:sz w:val="26"/>
          <w:szCs w:val="26"/>
        </w:rPr>
        <w:t xml:space="preserve"> </w:t>
      </w:r>
      <w:r w:rsidRPr="00AF2EEF">
        <w:rPr>
          <w:i/>
          <w:sz w:val="26"/>
          <w:szCs w:val="26"/>
        </w:rPr>
        <w:t>наших</w:t>
      </w:r>
      <w:r w:rsidRPr="00AF2EEF">
        <w:rPr>
          <w:i/>
          <w:spacing w:val="-11"/>
          <w:sz w:val="26"/>
          <w:szCs w:val="26"/>
        </w:rPr>
        <w:t xml:space="preserve"> </w:t>
      </w:r>
      <w:r w:rsidRPr="00AF2EEF">
        <w:rPr>
          <w:i/>
          <w:sz w:val="26"/>
          <w:szCs w:val="26"/>
        </w:rPr>
        <w:t>меньших</w:t>
      </w:r>
      <w:r w:rsidRPr="00AF2EEF">
        <w:rPr>
          <w:i/>
          <w:spacing w:val="-7"/>
          <w:sz w:val="26"/>
          <w:szCs w:val="26"/>
        </w:rPr>
        <w:t xml:space="preserve"> </w:t>
      </w:r>
      <w:r w:rsidRPr="00AF2EEF">
        <w:rPr>
          <w:sz w:val="26"/>
          <w:szCs w:val="26"/>
        </w:rPr>
        <w:t>(трёх-четырёх</w:t>
      </w:r>
      <w:r w:rsidRPr="00AF2EEF">
        <w:rPr>
          <w:spacing w:val="-8"/>
          <w:sz w:val="26"/>
          <w:szCs w:val="26"/>
        </w:rPr>
        <w:t xml:space="preserve"> </w:t>
      </w:r>
      <w:r w:rsidRPr="00AF2EEF">
        <w:rPr>
          <w:sz w:val="26"/>
          <w:szCs w:val="26"/>
        </w:rPr>
        <w:t>авторов</w:t>
      </w:r>
      <w:r w:rsidRPr="00AF2EEF">
        <w:rPr>
          <w:spacing w:val="-12"/>
          <w:sz w:val="26"/>
          <w:szCs w:val="26"/>
        </w:rPr>
        <w:t xml:space="preserve"> </w:t>
      </w:r>
      <w:r w:rsidRPr="00AF2EEF">
        <w:rPr>
          <w:sz w:val="26"/>
          <w:szCs w:val="26"/>
        </w:rPr>
        <w:t>по</w:t>
      </w:r>
      <w:r w:rsidRPr="00AF2EEF">
        <w:rPr>
          <w:spacing w:val="-11"/>
          <w:sz w:val="26"/>
          <w:szCs w:val="26"/>
        </w:rPr>
        <w:t xml:space="preserve"> </w:t>
      </w:r>
      <w:r w:rsidRPr="00AF2EEF">
        <w:rPr>
          <w:sz w:val="26"/>
          <w:szCs w:val="26"/>
        </w:rPr>
        <w:t>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 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w:t>
      </w:r>
      <w:r w:rsidRPr="00AF2EEF">
        <w:rPr>
          <w:spacing w:val="-18"/>
          <w:sz w:val="26"/>
          <w:szCs w:val="26"/>
        </w:rPr>
        <w:t xml:space="preserve"> </w:t>
      </w:r>
      <w:r w:rsidRPr="00AF2EEF">
        <w:rPr>
          <w:sz w:val="26"/>
          <w:szCs w:val="26"/>
        </w:rPr>
        <w:t>к</w:t>
      </w:r>
      <w:r w:rsidRPr="00AF2EEF">
        <w:rPr>
          <w:spacing w:val="-17"/>
          <w:sz w:val="26"/>
          <w:szCs w:val="26"/>
        </w:rPr>
        <w:t xml:space="preserve"> </w:t>
      </w:r>
      <w:r w:rsidRPr="00AF2EEF">
        <w:rPr>
          <w:sz w:val="26"/>
          <w:szCs w:val="26"/>
        </w:rPr>
        <w:t>герою.</w:t>
      </w:r>
      <w:r w:rsidRPr="00AF2EEF">
        <w:rPr>
          <w:spacing w:val="-18"/>
          <w:sz w:val="26"/>
          <w:szCs w:val="26"/>
        </w:rPr>
        <w:t xml:space="preserve"> </w:t>
      </w:r>
      <w:r w:rsidRPr="00AF2EEF">
        <w:rPr>
          <w:sz w:val="26"/>
          <w:szCs w:val="26"/>
        </w:rPr>
        <w:t>Осознание</w:t>
      </w:r>
      <w:r w:rsidRPr="00AF2EEF">
        <w:rPr>
          <w:spacing w:val="-17"/>
          <w:sz w:val="26"/>
          <w:szCs w:val="26"/>
        </w:rPr>
        <w:t xml:space="preserve"> </w:t>
      </w:r>
      <w:r w:rsidRPr="00AF2EEF">
        <w:rPr>
          <w:sz w:val="26"/>
          <w:szCs w:val="26"/>
        </w:rPr>
        <w:t>нравственно-этических</w:t>
      </w:r>
      <w:r w:rsidRPr="00AF2EEF">
        <w:rPr>
          <w:spacing w:val="-16"/>
          <w:sz w:val="26"/>
          <w:szCs w:val="26"/>
        </w:rPr>
        <w:t xml:space="preserve"> </w:t>
      </w:r>
      <w:r w:rsidRPr="00AF2EEF">
        <w:rPr>
          <w:sz w:val="26"/>
          <w:szCs w:val="26"/>
        </w:rPr>
        <w:t>понятий:</w:t>
      </w:r>
      <w:r w:rsidRPr="00AF2EEF">
        <w:rPr>
          <w:spacing w:val="-17"/>
          <w:sz w:val="26"/>
          <w:szCs w:val="26"/>
        </w:rPr>
        <w:t xml:space="preserve"> </w:t>
      </w:r>
      <w:r w:rsidRPr="00AF2EEF">
        <w:rPr>
          <w:sz w:val="26"/>
          <w:szCs w:val="26"/>
        </w:rPr>
        <w:t>любовь</w:t>
      </w:r>
      <w:r w:rsidRPr="00AF2EEF">
        <w:rPr>
          <w:spacing w:val="-19"/>
          <w:sz w:val="26"/>
          <w:szCs w:val="26"/>
        </w:rPr>
        <w:t xml:space="preserve"> </w:t>
      </w:r>
      <w:r w:rsidRPr="00AF2EEF">
        <w:rPr>
          <w:sz w:val="26"/>
          <w:szCs w:val="26"/>
        </w:rPr>
        <w:t>и</w:t>
      </w:r>
      <w:r w:rsidRPr="00AF2EEF">
        <w:rPr>
          <w:spacing w:val="-17"/>
          <w:sz w:val="26"/>
          <w:szCs w:val="26"/>
        </w:rPr>
        <w:t xml:space="preserve"> </w:t>
      </w:r>
      <w:r w:rsidRPr="00AF2EEF">
        <w:rPr>
          <w:sz w:val="26"/>
          <w:szCs w:val="26"/>
        </w:rPr>
        <w:t>забота о животных.</w:t>
      </w:r>
    </w:p>
    <w:p w:rsidR="0037222F" w:rsidRPr="00AF2EEF" w:rsidRDefault="0037222F" w:rsidP="00953AB5">
      <w:pPr>
        <w:pStyle w:val="a3"/>
        <w:ind w:right="202" w:firstLine="566"/>
        <w:rPr>
          <w:sz w:val="26"/>
          <w:szCs w:val="26"/>
        </w:rPr>
      </w:pPr>
      <w:r w:rsidRPr="00AF2EEF">
        <w:rPr>
          <w:i/>
          <w:sz w:val="26"/>
          <w:szCs w:val="26"/>
        </w:rPr>
        <w:t>Произведения о маме</w:t>
      </w:r>
      <w:r w:rsidRPr="00AF2EEF">
        <w:rPr>
          <w:sz w:val="26"/>
          <w:szCs w:val="26"/>
        </w:rPr>
        <w:t>.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Н.Н.Бромлей, А. В. Митяева, В. Д. Берестова, Э. Э. Мошковской, Г. П. Виеру, Р.С.Сефа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w:t>
      </w:r>
      <w:r w:rsidRPr="00AF2EEF">
        <w:rPr>
          <w:spacing w:val="-6"/>
          <w:sz w:val="26"/>
          <w:szCs w:val="26"/>
        </w:rPr>
        <w:t xml:space="preserve"> </w:t>
      </w:r>
      <w:r w:rsidRPr="00AF2EEF">
        <w:rPr>
          <w:sz w:val="26"/>
          <w:szCs w:val="26"/>
        </w:rPr>
        <w:t>людях.</w:t>
      </w:r>
    </w:p>
    <w:p w:rsidR="0037222F" w:rsidRPr="00AF2EEF" w:rsidRDefault="0037222F" w:rsidP="00953AB5">
      <w:pPr>
        <w:pStyle w:val="a3"/>
        <w:ind w:right="203" w:firstLine="566"/>
        <w:rPr>
          <w:sz w:val="26"/>
          <w:szCs w:val="26"/>
        </w:rPr>
      </w:pPr>
      <w:r w:rsidRPr="00AF2EEF">
        <w:rPr>
          <w:i/>
          <w:sz w:val="26"/>
          <w:szCs w:val="26"/>
        </w:rPr>
        <w:t xml:space="preserve">Фольклорные и авторские произведения о чудесах и фантазии </w:t>
      </w:r>
      <w:r w:rsidRPr="00AF2EEF">
        <w:rPr>
          <w:sz w:val="26"/>
          <w:szCs w:val="26"/>
        </w:rPr>
        <w:t>(не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w:t>
      </w:r>
      <w:r w:rsidRPr="00AF2EEF">
        <w:rPr>
          <w:spacing w:val="-2"/>
          <w:sz w:val="26"/>
          <w:szCs w:val="26"/>
        </w:rPr>
        <w:t xml:space="preserve"> </w:t>
      </w:r>
      <w:r w:rsidRPr="00AF2EEF">
        <w:rPr>
          <w:sz w:val="26"/>
          <w:szCs w:val="26"/>
        </w:rPr>
        <w:t>фантастическими.</w:t>
      </w:r>
    </w:p>
    <w:p w:rsidR="0037222F" w:rsidRPr="00AF2EEF" w:rsidRDefault="0037222F" w:rsidP="00953AB5">
      <w:pPr>
        <w:pStyle w:val="a3"/>
        <w:ind w:right="208" w:firstLine="566"/>
        <w:rPr>
          <w:sz w:val="26"/>
          <w:szCs w:val="26"/>
        </w:rPr>
      </w:pPr>
      <w:r w:rsidRPr="00AF2EEF">
        <w:rPr>
          <w:i/>
          <w:sz w:val="26"/>
          <w:szCs w:val="26"/>
        </w:rPr>
        <w:t xml:space="preserve">Библиографическая культура </w:t>
      </w:r>
      <w:r w:rsidRPr="00AF2EEF">
        <w:rPr>
          <w:sz w:val="26"/>
          <w:szCs w:val="26"/>
        </w:rPr>
        <w:t>(</w:t>
      </w:r>
      <w:r w:rsidRPr="00AF2EEF">
        <w:rPr>
          <w:i/>
          <w:sz w:val="26"/>
          <w:szCs w:val="26"/>
        </w:rPr>
        <w:t>работа с детской книгой</w:t>
      </w:r>
      <w:r w:rsidRPr="00AF2EEF">
        <w:rPr>
          <w:sz w:val="26"/>
          <w:szCs w:val="26"/>
        </w:rPr>
        <w:t>).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37222F" w:rsidRPr="00AF2EEF" w:rsidRDefault="0037222F" w:rsidP="00953AB5">
      <w:pPr>
        <w:pStyle w:val="a3"/>
        <w:ind w:right="206" w:firstLine="566"/>
        <w:rPr>
          <w:sz w:val="26"/>
          <w:szCs w:val="26"/>
        </w:rPr>
      </w:pPr>
      <w:r w:rsidRPr="00AF2EEF">
        <w:rPr>
          <w:sz w:val="26"/>
          <w:szCs w:val="26"/>
        </w:rPr>
        <w:t xml:space="preserve">Изучение содержания учебного предмета «Литературное чтение» в первом классе способствует освоению </w:t>
      </w:r>
      <w:r w:rsidRPr="00AF2EEF">
        <w:rPr>
          <w:b/>
          <w:sz w:val="26"/>
          <w:szCs w:val="26"/>
        </w:rPr>
        <w:t xml:space="preserve">на пропедевтическом уровне </w:t>
      </w:r>
      <w:r w:rsidRPr="00AF2EEF">
        <w:rPr>
          <w:sz w:val="26"/>
          <w:szCs w:val="26"/>
        </w:rPr>
        <w:t>ряда универсальных учебных действий.</w:t>
      </w:r>
    </w:p>
    <w:p w:rsidR="0037222F" w:rsidRPr="00AF2EEF" w:rsidRDefault="0037222F" w:rsidP="00953AB5">
      <w:pPr>
        <w:pStyle w:val="110"/>
        <w:ind w:left="826"/>
        <w:rPr>
          <w:sz w:val="26"/>
          <w:szCs w:val="26"/>
        </w:rPr>
      </w:pPr>
      <w:r w:rsidRPr="00AF2EEF">
        <w:rPr>
          <w:sz w:val="26"/>
          <w:szCs w:val="26"/>
        </w:rPr>
        <w:t>Познавательные универсальные учебные действия:</w:t>
      </w:r>
    </w:p>
    <w:p w:rsidR="0037222F" w:rsidRPr="00AF2EEF" w:rsidRDefault="0037222F" w:rsidP="00953AB5">
      <w:pPr>
        <w:pStyle w:val="a5"/>
        <w:numPr>
          <w:ilvl w:val="0"/>
          <w:numId w:val="69"/>
        </w:numPr>
        <w:tabs>
          <w:tab w:val="left" w:pos="1535"/>
        </w:tabs>
        <w:ind w:right="212" w:firstLine="707"/>
        <w:rPr>
          <w:sz w:val="26"/>
          <w:szCs w:val="26"/>
        </w:rPr>
      </w:pPr>
      <w:r w:rsidRPr="00AF2EEF">
        <w:rPr>
          <w:sz w:val="26"/>
          <w:szCs w:val="26"/>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w:t>
      </w:r>
      <w:r w:rsidRPr="00AF2EEF">
        <w:rPr>
          <w:spacing w:val="-1"/>
          <w:sz w:val="26"/>
          <w:szCs w:val="26"/>
        </w:rPr>
        <w:t xml:space="preserve"> </w:t>
      </w:r>
      <w:r w:rsidRPr="00AF2EEF">
        <w:rPr>
          <w:sz w:val="26"/>
          <w:szCs w:val="26"/>
        </w:rPr>
        <w:t>произведения;</w:t>
      </w:r>
    </w:p>
    <w:p w:rsidR="0037222F" w:rsidRPr="00953AB5" w:rsidRDefault="0037222F" w:rsidP="00953AB5">
      <w:pPr>
        <w:pStyle w:val="a5"/>
        <w:numPr>
          <w:ilvl w:val="0"/>
          <w:numId w:val="69"/>
        </w:numPr>
        <w:tabs>
          <w:tab w:val="left" w:pos="1535"/>
        </w:tabs>
        <w:ind w:right="205" w:firstLine="707"/>
        <w:rPr>
          <w:sz w:val="26"/>
          <w:szCs w:val="26"/>
        </w:rPr>
      </w:pPr>
      <w:r w:rsidRPr="00AF2EEF">
        <w:rPr>
          <w:sz w:val="26"/>
          <w:szCs w:val="26"/>
        </w:rPr>
        <w:t>понимать фактическое содержание прочитанного или прослушанного</w:t>
      </w:r>
      <w:r w:rsidRPr="00AF2EEF">
        <w:rPr>
          <w:spacing w:val="-3"/>
          <w:sz w:val="26"/>
          <w:szCs w:val="26"/>
        </w:rPr>
        <w:t xml:space="preserve"> </w:t>
      </w:r>
      <w:r w:rsidRPr="00AF2EEF">
        <w:rPr>
          <w:sz w:val="26"/>
          <w:szCs w:val="26"/>
        </w:rPr>
        <w:t>произведения;</w:t>
      </w:r>
    </w:p>
    <w:p w:rsidR="0037222F" w:rsidRPr="00AF2EEF" w:rsidRDefault="0037222F" w:rsidP="00953AB5">
      <w:pPr>
        <w:pStyle w:val="a5"/>
        <w:numPr>
          <w:ilvl w:val="0"/>
          <w:numId w:val="69"/>
        </w:numPr>
        <w:tabs>
          <w:tab w:val="left" w:pos="1535"/>
        </w:tabs>
        <w:ind w:right="211" w:firstLine="707"/>
        <w:rPr>
          <w:sz w:val="26"/>
          <w:szCs w:val="26"/>
        </w:rPr>
      </w:pPr>
      <w:r w:rsidRPr="00AF2EEF">
        <w:rPr>
          <w:sz w:val="26"/>
          <w:szCs w:val="26"/>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7222F" w:rsidRPr="00AF2EEF" w:rsidRDefault="0037222F" w:rsidP="00953AB5">
      <w:pPr>
        <w:pStyle w:val="a5"/>
        <w:numPr>
          <w:ilvl w:val="0"/>
          <w:numId w:val="69"/>
        </w:numPr>
        <w:tabs>
          <w:tab w:val="left" w:pos="1535"/>
        </w:tabs>
        <w:ind w:right="210" w:firstLine="707"/>
        <w:rPr>
          <w:sz w:val="26"/>
          <w:szCs w:val="26"/>
        </w:rPr>
      </w:pPr>
      <w:r w:rsidRPr="00AF2EEF">
        <w:rPr>
          <w:sz w:val="26"/>
          <w:szCs w:val="26"/>
        </w:rPr>
        <w:t>различать и группировать произведения по жанрам (загадки, пословицы, сказки (фольклорная и литературная), стихотворение,</w:t>
      </w:r>
      <w:r w:rsidRPr="00AF2EEF">
        <w:rPr>
          <w:spacing w:val="-17"/>
          <w:sz w:val="26"/>
          <w:szCs w:val="26"/>
        </w:rPr>
        <w:t xml:space="preserve"> </w:t>
      </w:r>
      <w:r w:rsidRPr="00AF2EEF">
        <w:rPr>
          <w:sz w:val="26"/>
          <w:szCs w:val="26"/>
        </w:rPr>
        <w:t>рассказ);</w:t>
      </w:r>
    </w:p>
    <w:p w:rsidR="0037222F" w:rsidRPr="00AF2EEF" w:rsidRDefault="0037222F" w:rsidP="00953AB5">
      <w:pPr>
        <w:pStyle w:val="a5"/>
        <w:numPr>
          <w:ilvl w:val="0"/>
          <w:numId w:val="69"/>
        </w:numPr>
        <w:tabs>
          <w:tab w:val="left" w:pos="1535"/>
        </w:tabs>
        <w:ind w:right="207" w:firstLine="707"/>
        <w:rPr>
          <w:sz w:val="26"/>
          <w:szCs w:val="26"/>
        </w:rPr>
      </w:pPr>
      <w:r w:rsidRPr="00AF2EEF">
        <w:rPr>
          <w:sz w:val="26"/>
          <w:szCs w:val="26"/>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7222F" w:rsidRPr="00AF2EEF" w:rsidRDefault="0037222F" w:rsidP="00953AB5">
      <w:pPr>
        <w:pStyle w:val="a5"/>
        <w:numPr>
          <w:ilvl w:val="0"/>
          <w:numId w:val="69"/>
        </w:numPr>
        <w:tabs>
          <w:tab w:val="left" w:pos="1535"/>
        </w:tabs>
        <w:ind w:right="213" w:firstLine="707"/>
        <w:rPr>
          <w:sz w:val="26"/>
          <w:szCs w:val="26"/>
        </w:rPr>
      </w:pPr>
      <w:r w:rsidRPr="00AF2EEF">
        <w:rPr>
          <w:sz w:val="26"/>
          <w:szCs w:val="26"/>
        </w:rPr>
        <w:t>сравнивать произведения по теме, настроению, которое оно вызывает.</w:t>
      </w:r>
    </w:p>
    <w:p w:rsidR="0037222F" w:rsidRPr="00AF2EEF" w:rsidRDefault="0037222F" w:rsidP="00953AB5">
      <w:pPr>
        <w:ind w:left="826"/>
        <w:jc w:val="both"/>
        <w:rPr>
          <w:sz w:val="26"/>
          <w:szCs w:val="26"/>
        </w:rPr>
      </w:pPr>
      <w:r w:rsidRPr="00AF2EEF">
        <w:rPr>
          <w:i/>
          <w:sz w:val="26"/>
          <w:szCs w:val="26"/>
        </w:rPr>
        <w:t>Работа с информацией</w:t>
      </w:r>
      <w:r w:rsidRPr="00AF2EEF">
        <w:rPr>
          <w:sz w:val="26"/>
          <w:szCs w:val="26"/>
        </w:rPr>
        <w:t>:</w:t>
      </w:r>
    </w:p>
    <w:p w:rsidR="0037222F" w:rsidRPr="00AF2EEF" w:rsidRDefault="0037222F" w:rsidP="00953AB5">
      <w:pPr>
        <w:pStyle w:val="a5"/>
        <w:numPr>
          <w:ilvl w:val="0"/>
          <w:numId w:val="69"/>
        </w:numPr>
        <w:tabs>
          <w:tab w:val="left" w:pos="1535"/>
        </w:tabs>
        <w:ind w:right="203" w:firstLine="707"/>
        <w:rPr>
          <w:sz w:val="26"/>
          <w:szCs w:val="26"/>
        </w:rPr>
      </w:pPr>
      <w:r w:rsidRPr="00AF2EEF">
        <w:rPr>
          <w:sz w:val="26"/>
          <w:szCs w:val="26"/>
        </w:rPr>
        <w:t>понимать, что текст произведения может быть представлен в иллюстрациях, различных видах зрительного искусства (фильм, спектакль и     т.</w:t>
      </w:r>
      <w:r w:rsidRPr="00AF2EEF">
        <w:rPr>
          <w:spacing w:val="-1"/>
          <w:sz w:val="26"/>
          <w:szCs w:val="26"/>
        </w:rPr>
        <w:t xml:space="preserve"> </w:t>
      </w:r>
      <w:r w:rsidRPr="00AF2EEF">
        <w:rPr>
          <w:sz w:val="26"/>
          <w:szCs w:val="26"/>
        </w:rPr>
        <w:t>д.);</w:t>
      </w:r>
    </w:p>
    <w:p w:rsidR="0037222F" w:rsidRPr="00AF2EEF" w:rsidRDefault="0037222F" w:rsidP="00953AB5">
      <w:pPr>
        <w:pStyle w:val="a5"/>
        <w:numPr>
          <w:ilvl w:val="0"/>
          <w:numId w:val="69"/>
        </w:numPr>
        <w:tabs>
          <w:tab w:val="left" w:pos="1535"/>
        </w:tabs>
        <w:ind w:right="208" w:firstLine="707"/>
        <w:rPr>
          <w:sz w:val="26"/>
          <w:szCs w:val="26"/>
        </w:rPr>
      </w:pPr>
      <w:r w:rsidRPr="00AF2EEF">
        <w:rPr>
          <w:sz w:val="26"/>
          <w:szCs w:val="26"/>
        </w:rPr>
        <w:t>соотносить</w:t>
      </w:r>
      <w:r w:rsidRPr="00AF2EEF">
        <w:rPr>
          <w:spacing w:val="-18"/>
          <w:sz w:val="26"/>
          <w:szCs w:val="26"/>
        </w:rPr>
        <w:t xml:space="preserve"> </w:t>
      </w:r>
      <w:r w:rsidRPr="00AF2EEF">
        <w:rPr>
          <w:sz w:val="26"/>
          <w:szCs w:val="26"/>
        </w:rPr>
        <w:t>иллюстрацию</w:t>
      </w:r>
      <w:r w:rsidRPr="00AF2EEF">
        <w:rPr>
          <w:spacing w:val="-20"/>
          <w:sz w:val="26"/>
          <w:szCs w:val="26"/>
        </w:rPr>
        <w:t xml:space="preserve"> </w:t>
      </w:r>
      <w:r w:rsidRPr="00AF2EEF">
        <w:rPr>
          <w:sz w:val="26"/>
          <w:szCs w:val="26"/>
        </w:rPr>
        <w:t>с</w:t>
      </w:r>
      <w:r w:rsidRPr="00AF2EEF">
        <w:rPr>
          <w:spacing w:val="-16"/>
          <w:sz w:val="26"/>
          <w:szCs w:val="26"/>
        </w:rPr>
        <w:t xml:space="preserve"> </w:t>
      </w:r>
      <w:r w:rsidRPr="00AF2EEF">
        <w:rPr>
          <w:sz w:val="26"/>
          <w:szCs w:val="26"/>
        </w:rPr>
        <w:t>текстом</w:t>
      </w:r>
      <w:r w:rsidRPr="00AF2EEF">
        <w:rPr>
          <w:spacing w:val="-19"/>
          <w:sz w:val="26"/>
          <w:szCs w:val="26"/>
        </w:rPr>
        <w:t xml:space="preserve"> </w:t>
      </w:r>
      <w:r w:rsidRPr="00AF2EEF">
        <w:rPr>
          <w:sz w:val="26"/>
          <w:szCs w:val="26"/>
        </w:rPr>
        <w:t>произведения,</w:t>
      </w:r>
      <w:r w:rsidRPr="00AF2EEF">
        <w:rPr>
          <w:spacing w:val="-19"/>
          <w:sz w:val="26"/>
          <w:szCs w:val="26"/>
        </w:rPr>
        <w:t xml:space="preserve"> </w:t>
      </w:r>
      <w:r w:rsidRPr="00AF2EEF">
        <w:rPr>
          <w:sz w:val="26"/>
          <w:szCs w:val="26"/>
        </w:rPr>
        <w:t>читать</w:t>
      </w:r>
      <w:r w:rsidRPr="00AF2EEF">
        <w:rPr>
          <w:spacing w:val="-20"/>
          <w:sz w:val="26"/>
          <w:szCs w:val="26"/>
        </w:rPr>
        <w:t xml:space="preserve"> </w:t>
      </w:r>
      <w:r w:rsidRPr="00AF2EEF">
        <w:rPr>
          <w:sz w:val="26"/>
          <w:szCs w:val="26"/>
        </w:rPr>
        <w:t>отрывки</w:t>
      </w:r>
      <w:r w:rsidRPr="00AF2EEF">
        <w:rPr>
          <w:spacing w:val="-18"/>
          <w:sz w:val="26"/>
          <w:szCs w:val="26"/>
        </w:rPr>
        <w:t xml:space="preserve"> </w:t>
      </w:r>
      <w:r w:rsidRPr="00AF2EEF">
        <w:rPr>
          <w:sz w:val="26"/>
          <w:szCs w:val="26"/>
        </w:rPr>
        <w:t>из текста, которые соответствуют</w:t>
      </w:r>
      <w:r w:rsidRPr="00AF2EEF">
        <w:rPr>
          <w:spacing w:val="-3"/>
          <w:sz w:val="26"/>
          <w:szCs w:val="26"/>
        </w:rPr>
        <w:t xml:space="preserve"> </w:t>
      </w:r>
      <w:r w:rsidRPr="00AF2EEF">
        <w:rPr>
          <w:sz w:val="26"/>
          <w:szCs w:val="26"/>
        </w:rPr>
        <w:t>иллюстрации.</w:t>
      </w:r>
    </w:p>
    <w:p w:rsidR="0037222F" w:rsidRPr="00AF2EEF" w:rsidRDefault="0037222F" w:rsidP="00953AB5">
      <w:pPr>
        <w:pStyle w:val="110"/>
        <w:ind w:left="826"/>
        <w:rPr>
          <w:sz w:val="26"/>
          <w:szCs w:val="26"/>
        </w:rPr>
      </w:pPr>
      <w:r w:rsidRPr="00AF2EEF">
        <w:rPr>
          <w:sz w:val="26"/>
          <w:szCs w:val="26"/>
        </w:rPr>
        <w:t>Коммуникативные универсальные учебные действия:</w:t>
      </w:r>
    </w:p>
    <w:p w:rsidR="0037222F" w:rsidRPr="00AF2EEF" w:rsidRDefault="0037222F" w:rsidP="00953AB5">
      <w:pPr>
        <w:pStyle w:val="a5"/>
        <w:numPr>
          <w:ilvl w:val="0"/>
          <w:numId w:val="69"/>
        </w:numPr>
        <w:tabs>
          <w:tab w:val="left" w:pos="1535"/>
        </w:tabs>
        <w:ind w:right="209" w:firstLine="707"/>
        <w:rPr>
          <w:sz w:val="26"/>
          <w:szCs w:val="26"/>
        </w:rPr>
      </w:pPr>
      <w:r w:rsidRPr="00AF2EEF">
        <w:rPr>
          <w:sz w:val="26"/>
          <w:szCs w:val="26"/>
        </w:rPr>
        <w:t>читать наизусть стихотворения, соблюдать орфоэпические и пунктуационные</w:t>
      </w:r>
      <w:r w:rsidRPr="00AF2EEF">
        <w:rPr>
          <w:spacing w:val="-1"/>
          <w:sz w:val="26"/>
          <w:szCs w:val="26"/>
        </w:rPr>
        <w:t xml:space="preserve"> </w:t>
      </w:r>
      <w:r w:rsidRPr="00AF2EEF">
        <w:rPr>
          <w:sz w:val="26"/>
          <w:szCs w:val="26"/>
        </w:rPr>
        <w:t>нормы;</w:t>
      </w:r>
    </w:p>
    <w:p w:rsidR="0037222F" w:rsidRPr="00AF2EEF" w:rsidRDefault="0037222F" w:rsidP="00953AB5">
      <w:pPr>
        <w:pStyle w:val="a5"/>
        <w:numPr>
          <w:ilvl w:val="0"/>
          <w:numId w:val="69"/>
        </w:numPr>
        <w:tabs>
          <w:tab w:val="left" w:pos="1535"/>
        </w:tabs>
        <w:ind w:right="210" w:firstLine="707"/>
        <w:jc w:val="left"/>
        <w:rPr>
          <w:sz w:val="26"/>
          <w:szCs w:val="26"/>
        </w:rPr>
      </w:pPr>
      <w:r w:rsidRPr="00AF2EEF">
        <w:rPr>
          <w:sz w:val="26"/>
          <w:szCs w:val="26"/>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w:t>
      </w:r>
      <w:r w:rsidRPr="00AF2EEF">
        <w:rPr>
          <w:spacing w:val="-7"/>
          <w:sz w:val="26"/>
          <w:szCs w:val="26"/>
        </w:rPr>
        <w:t xml:space="preserve"> </w:t>
      </w:r>
      <w:r w:rsidRPr="00AF2EEF">
        <w:rPr>
          <w:sz w:val="26"/>
          <w:szCs w:val="26"/>
        </w:rPr>
        <w:t>проблеме;</w:t>
      </w:r>
    </w:p>
    <w:p w:rsidR="0037222F" w:rsidRPr="00AF2EEF" w:rsidRDefault="0037222F" w:rsidP="00953AB5">
      <w:pPr>
        <w:pStyle w:val="a5"/>
        <w:numPr>
          <w:ilvl w:val="0"/>
          <w:numId w:val="69"/>
        </w:numPr>
        <w:tabs>
          <w:tab w:val="left" w:pos="1535"/>
        </w:tabs>
        <w:ind w:right="207" w:firstLine="707"/>
        <w:jc w:val="left"/>
        <w:rPr>
          <w:sz w:val="26"/>
          <w:szCs w:val="26"/>
        </w:rPr>
      </w:pPr>
      <w:r w:rsidRPr="00AF2EEF">
        <w:rPr>
          <w:sz w:val="26"/>
          <w:szCs w:val="26"/>
        </w:rPr>
        <w:t>пересказывать (устно) содержание произведения с опорой на вопросы, рисунки, предложенный</w:t>
      </w:r>
      <w:r w:rsidRPr="00AF2EEF">
        <w:rPr>
          <w:spacing w:val="-9"/>
          <w:sz w:val="26"/>
          <w:szCs w:val="26"/>
        </w:rPr>
        <w:t xml:space="preserve"> </w:t>
      </w:r>
      <w:r w:rsidRPr="00AF2EEF">
        <w:rPr>
          <w:sz w:val="26"/>
          <w:szCs w:val="26"/>
        </w:rPr>
        <w:t>план;</w:t>
      </w:r>
    </w:p>
    <w:p w:rsidR="0037222F" w:rsidRPr="00AF2EEF" w:rsidRDefault="0037222F" w:rsidP="00953AB5">
      <w:pPr>
        <w:pStyle w:val="a5"/>
        <w:numPr>
          <w:ilvl w:val="0"/>
          <w:numId w:val="69"/>
        </w:numPr>
        <w:tabs>
          <w:tab w:val="left" w:pos="1535"/>
        </w:tabs>
        <w:ind w:left="1534" w:hanging="709"/>
        <w:jc w:val="left"/>
        <w:rPr>
          <w:sz w:val="26"/>
          <w:szCs w:val="26"/>
        </w:rPr>
      </w:pPr>
      <w:r w:rsidRPr="00AF2EEF">
        <w:rPr>
          <w:sz w:val="26"/>
          <w:szCs w:val="26"/>
        </w:rPr>
        <w:t>объяснять своими словами значение изученных</w:t>
      </w:r>
      <w:r w:rsidRPr="00AF2EEF">
        <w:rPr>
          <w:spacing w:val="-5"/>
          <w:sz w:val="26"/>
          <w:szCs w:val="26"/>
        </w:rPr>
        <w:t xml:space="preserve"> </w:t>
      </w:r>
      <w:r w:rsidRPr="00AF2EEF">
        <w:rPr>
          <w:sz w:val="26"/>
          <w:szCs w:val="26"/>
        </w:rPr>
        <w:t>понятий;</w:t>
      </w:r>
    </w:p>
    <w:p w:rsidR="0037222F" w:rsidRPr="00AF2EEF" w:rsidRDefault="0037222F" w:rsidP="00953AB5">
      <w:pPr>
        <w:pStyle w:val="a5"/>
        <w:numPr>
          <w:ilvl w:val="0"/>
          <w:numId w:val="69"/>
        </w:numPr>
        <w:tabs>
          <w:tab w:val="left" w:pos="1535"/>
        </w:tabs>
        <w:ind w:right="209" w:firstLine="707"/>
        <w:jc w:val="left"/>
        <w:rPr>
          <w:sz w:val="26"/>
          <w:szCs w:val="26"/>
        </w:rPr>
      </w:pPr>
      <w:r w:rsidRPr="00AF2EEF">
        <w:rPr>
          <w:sz w:val="26"/>
          <w:szCs w:val="26"/>
        </w:rPr>
        <w:t>описывать</w:t>
      </w:r>
      <w:r w:rsidRPr="00AF2EEF">
        <w:rPr>
          <w:spacing w:val="-11"/>
          <w:sz w:val="26"/>
          <w:szCs w:val="26"/>
        </w:rPr>
        <w:t xml:space="preserve"> </w:t>
      </w:r>
      <w:r w:rsidRPr="00AF2EEF">
        <w:rPr>
          <w:sz w:val="26"/>
          <w:szCs w:val="26"/>
        </w:rPr>
        <w:t>своё</w:t>
      </w:r>
      <w:r w:rsidRPr="00AF2EEF">
        <w:rPr>
          <w:spacing w:val="-10"/>
          <w:sz w:val="26"/>
          <w:szCs w:val="26"/>
        </w:rPr>
        <w:t xml:space="preserve"> </w:t>
      </w:r>
      <w:r w:rsidRPr="00AF2EEF">
        <w:rPr>
          <w:sz w:val="26"/>
          <w:szCs w:val="26"/>
        </w:rPr>
        <w:t>настроение</w:t>
      </w:r>
      <w:r w:rsidRPr="00AF2EEF">
        <w:rPr>
          <w:spacing w:val="-11"/>
          <w:sz w:val="26"/>
          <w:szCs w:val="26"/>
        </w:rPr>
        <w:t xml:space="preserve"> </w:t>
      </w:r>
      <w:r w:rsidRPr="00AF2EEF">
        <w:rPr>
          <w:sz w:val="26"/>
          <w:szCs w:val="26"/>
        </w:rPr>
        <w:t>после</w:t>
      </w:r>
      <w:r w:rsidRPr="00AF2EEF">
        <w:rPr>
          <w:spacing w:val="-10"/>
          <w:sz w:val="26"/>
          <w:szCs w:val="26"/>
        </w:rPr>
        <w:t xml:space="preserve"> </w:t>
      </w:r>
      <w:r w:rsidRPr="00AF2EEF">
        <w:rPr>
          <w:sz w:val="26"/>
          <w:szCs w:val="26"/>
        </w:rPr>
        <w:t>слушания</w:t>
      </w:r>
      <w:r w:rsidRPr="00AF2EEF">
        <w:rPr>
          <w:spacing w:val="-11"/>
          <w:sz w:val="26"/>
          <w:szCs w:val="26"/>
        </w:rPr>
        <w:t xml:space="preserve"> </w:t>
      </w:r>
      <w:r w:rsidRPr="00AF2EEF">
        <w:rPr>
          <w:sz w:val="26"/>
          <w:szCs w:val="26"/>
        </w:rPr>
        <w:t>(чтения)</w:t>
      </w:r>
      <w:r w:rsidRPr="00AF2EEF">
        <w:rPr>
          <w:spacing w:val="-9"/>
          <w:sz w:val="26"/>
          <w:szCs w:val="26"/>
        </w:rPr>
        <w:t xml:space="preserve"> </w:t>
      </w:r>
      <w:r w:rsidRPr="00AF2EEF">
        <w:rPr>
          <w:sz w:val="26"/>
          <w:szCs w:val="26"/>
        </w:rPr>
        <w:t>стихотворений, сказок,</w:t>
      </w:r>
      <w:r w:rsidRPr="00AF2EEF">
        <w:rPr>
          <w:spacing w:val="-2"/>
          <w:sz w:val="26"/>
          <w:szCs w:val="26"/>
        </w:rPr>
        <w:t xml:space="preserve"> </w:t>
      </w:r>
      <w:r w:rsidRPr="00AF2EEF">
        <w:rPr>
          <w:sz w:val="26"/>
          <w:szCs w:val="26"/>
        </w:rPr>
        <w:t>рассказов.</w:t>
      </w:r>
    </w:p>
    <w:p w:rsidR="0037222F" w:rsidRPr="00AF2EEF" w:rsidRDefault="0037222F" w:rsidP="00953AB5">
      <w:pPr>
        <w:pStyle w:val="110"/>
        <w:ind w:left="826"/>
        <w:jc w:val="left"/>
        <w:rPr>
          <w:sz w:val="26"/>
          <w:szCs w:val="26"/>
        </w:rPr>
      </w:pPr>
      <w:r w:rsidRPr="00AF2EEF">
        <w:rPr>
          <w:sz w:val="26"/>
          <w:szCs w:val="26"/>
        </w:rPr>
        <w:t>Регулятивные универсальные учебные действия:</w:t>
      </w:r>
    </w:p>
    <w:p w:rsidR="0037222F" w:rsidRPr="00AF2EEF" w:rsidRDefault="0037222F" w:rsidP="00953AB5">
      <w:pPr>
        <w:pStyle w:val="a5"/>
        <w:numPr>
          <w:ilvl w:val="0"/>
          <w:numId w:val="69"/>
        </w:numPr>
        <w:tabs>
          <w:tab w:val="left" w:pos="1534"/>
          <w:tab w:val="left" w:pos="1535"/>
        </w:tabs>
        <w:ind w:right="210" w:firstLine="707"/>
        <w:jc w:val="left"/>
        <w:rPr>
          <w:sz w:val="26"/>
          <w:szCs w:val="26"/>
        </w:rPr>
      </w:pPr>
      <w:r w:rsidRPr="00AF2EEF">
        <w:rPr>
          <w:sz w:val="26"/>
          <w:szCs w:val="26"/>
        </w:rPr>
        <w:t>понимать и удерживать поставленную учебную задачу, в случае необходимости обращаться за помощью к</w:t>
      </w:r>
      <w:r w:rsidRPr="00AF2EEF">
        <w:rPr>
          <w:spacing w:val="-7"/>
          <w:sz w:val="26"/>
          <w:szCs w:val="26"/>
        </w:rPr>
        <w:t xml:space="preserve"> </w:t>
      </w:r>
      <w:r w:rsidRPr="00AF2EEF">
        <w:rPr>
          <w:sz w:val="26"/>
          <w:szCs w:val="26"/>
        </w:rPr>
        <w:t>учителю;</w:t>
      </w:r>
    </w:p>
    <w:p w:rsidR="0037222F" w:rsidRPr="00AF2EEF" w:rsidRDefault="0037222F" w:rsidP="00953AB5">
      <w:pPr>
        <w:pStyle w:val="a5"/>
        <w:numPr>
          <w:ilvl w:val="0"/>
          <w:numId w:val="69"/>
        </w:numPr>
        <w:tabs>
          <w:tab w:val="left" w:pos="1534"/>
          <w:tab w:val="left" w:pos="1535"/>
        </w:tabs>
        <w:ind w:right="210" w:firstLine="707"/>
        <w:jc w:val="left"/>
        <w:rPr>
          <w:sz w:val="26"/>
          <w:szCs w:val="26"/>
        </w:rPr>
      </w:pPr>
      <w:r w:rsidRPr="00AF2EEF">
        <w:rPr>
          <w:sz w:val="26"/>
          <w:szCs w:val="26"/>
        </w:rPr>
        <w:t>проявлять желание самостоятельно читать, совершенствовать свой навык</w:t>
      </w:r>
      <w:r w:rsidRPr="00AF2EEF">
        <w:rPr>
          <w:spacing w:val="-1"/>
          <w:sz w:val="26"/>
          <w:szCs w:val="26"/>
        </w:rPr>
        <w:t xml:space="preserve"> </w:t>
      </w:r>
      <w:r w:rsidRPr="00AF2EEF">
        <w:rPr>
          <w:sz w:val="26"/>
          <w:szCs w:val="26"/>
        </w:rPr>
        <w:t>чтения;</w:t>
      </w:r>
    </w:p>
    <w:p w:rsidR="0037222F" w:rsidRPr="00AF2EEF" w:rsidRDefault="0037222F" w:rsidP="00953AB5">
      <w:pPr>
        <w:pStyle w:val="a5"/>
        <w:numPr>
          <w:ilvl w:val="0"/>
          <w:numId w:val="69"/>
        </w:numPr>
        <w:tabs>
          <w:tab w:val="left" w:pos="1534"/>
          <w:tab w:val="left" w:pos="1535"/>
        </w:tabs>
        <w:ind w:right="215" w:firstLine="707"/>
        <w:jc w:val="left"/>
        <w:rPr>
          <w:sz w:val="26"/>
          <w:szCs w:val="26"/>
        </w:rPr>
      </w:pPr>
      <w:r w:rsidRPr="00AF2EEF">
        <w:rPr>
          <w:sz w:val="26"/>
          <w:szCs w:val="26"/>
        </w:rPr>
        <w:t>с небольшой помощью учителя оценивать свои успехи/трудности в освоении читательской</w:t>
      </w:r>
      <w:r w:rsidRPr="00AF2EEF">
        <w:rPr>
          <w:spacing w:val="-1"/>
          <w:sz w:val="26"/>
          <w:szCs w:val="26"/>
        </w:rPr>
        <w:t xml:space="preserve"> </w:t>
      </w:r>
      <w:r w:rsidRPr="00AF2EEF">
        <w:rPr>
          <w:sz w:val="26"/>
          <w:szCs w:val="26"/>
        </w:rPr>
        <w:t>деятельности.</w:t>
      </w:r>
    </w:p>
    <w:p w:rsidR="0037222F" w:rsidRPr="00AF2EEF" w:rsidRDefault="0037222F" w:rsidP="00953AB5">
      <w:pPr>
        <w:ind w:left="826"/>
        <w:jc w:val="both"/>
        <w:rPr>
          <w:sz w:val="26"/>
          <w:szCs w:val="26"/>
        </w:rPr>
      </w:pPr>
      <w:r w:rsidRPr="00AF2EEF">
        <w:rPr>
          <w:i/>
          <w:sz w:val="26"/>
          <w:szCs w:val="26"/>
        </w:rPr>
        <w:t>Совместная деятельность</w:t>
      </w:r>
      <w:r w:rsidRPr="00AF2EEF">
        <w:rPr>
          <w:sz w:val="26"/>
          <w:szCs w:val="26"/>
        </w:rPr>
        <w:t>:</w:t>
      </w:r>
    </w:p>
    <w:p w:rsidR="0037222F" w:rsidRPr="00AF2EEF" w:rsidRDefault="0037222F" w:rsidP="00953AB5">
      <w:pPr>
        <w:pStyle w:val="a5"/>
        <w:numPr>
          <w:ilvl w:val="0"/>
          <w:numId w:val="69"/>
        </w:numPr>
        <w:tabs>
          <w:tab w:val="left" w:pos="1534"/>
          <w:tab w:val="left" w:pos="1535"/>
        </w:tabs>
        <w:ind w:left="1534" w:hanging="709"/>
        <w:rPr>
          <w:sz w:val="26"/>
          <w:szCs w:val="26"/>
        </w:rPr>
      </w:pPr>
      <w:r w:rsidRPr="00AF2EEF">
        <w:rPr>
          <w:sz w:val="26"/>
          <w:szCs w:val="26"/>
        </w:rPr>
        <w:t>проявлять желание работать в парах, небольших</w:t>
      </w:r>
      <w:r w:rsidRPr="00AF2EEF">
        <w:rPr>
          <w:spacing w:val="-12"/>
          <w:sz w:val="26"/>
          <w:szCs w:val="26"/>
        </w:rPr>
        <w:t xml:space="preserve"> </w:t>
      </w:r>
      <w:r w:rsidRPr="00AF2EEF">
        <w:rPr>
          <w:sz w:val="26"/>
          <w:szCs w:val="26"/>
        </w:rPr>
        <w:t>группах;</w:t>
      </w:r>
    </w:p>
    <w:p w:rsidR="0037222F" w:rsidRPr="00AF2EEF" w:rsidRDefault="0037222F" w:rsidP="00953AB5">
      <w:pPr>
        <w:pStyle w:val="a5"/>
        <w:numPr>
          <w:ilvl w:val="0"/>
          <w:numId w:val="69"/>
        </w:numPr>
        <w:tabs>
          <w:tab w:val="left" w:pos="1534"/>
          <w:tab w:val="left" w:pos="1535"/>
          <w:tab w:val="left" w:pos="3228"/>
          <w:tab w:val="left" w:pos="4794"/>
          <w:tab w:val="left" w:pos="7252"/>
          <w:tab w:val="left" w:pos="8885"/>
        </w:tabs>
        <w:ind w:right="211" w:firstLine="707"/>
        <w:rPr>
          <w:sz w:val="26"/>
          <w:szCs w:val="26"/>
        </w:rPr>
      </w:pPr>
      <w:r w:rsidRPr="00AF2EEF">
        <w:rPr>
          <w:sz w:val="26"/>
          <w:szCs w:val="26"/>
        </w:rPr>
        <w:t xml:space="preserve">проявлять культуру взаимодействия, терпение, </w:t>
      </w:r>
      <w:r w:rsidRPr="00AF2EEF">
        <w:rPr>
          <w:spacing w:val="-4"/>
          <w:sz w:val="26"/>
          <w:szCs w:val="26"/>
        </w:rPr>
        <w:t xml:space="preserve">умение </w:t>
      </w:r>
      <w:r w:rsidRPr="00AF2EEF">
        <w:rPr>
          <w:sz w:val="26"/>
          <w:szCs w:val="26"/>
        </w:rPr>
        <w:t>договариваться, ответственно выполнять свою часть</w:t>
      </w:r>
      <w:r w:rsidRPr="00AF2EEF">
        <w:rPr>
          <w:spacing w:val="-5"/>
          <w:sz w:val="26"/>
          <w:szCs w:val="26"/>
        </w:rPr>
        <w:t xml:space="preserve"> </w:t>
      </w:r>
      <w:r w:rsidRPr="00AF2EEF">
        <w:rPr>
          <w:sz w:val="26"/>
          <w:szCs w:val="26"/>
        </w:rPr>
        <w:t>работы.</w:t>
      </w:r>
    </w:p>
    <w:p w:rsidR="0037222F" w:rsidRPr="00AF2EEF" w:rsidRDefault="0037222F" w:rsidP="00953AB5">
      <w:pPr>
        <w:jc w:val="both"/>
        <w:rPr>
          <w:sz w:val="26"/>
          <w:szCs w:val="26"/>
        </w:rPr>
      </w:pPr>
    </w:p>
    <w:p w:rsidR="0037222F" w:rsidRPr="00AF2EEF" w:rsidRDefault="0037222F" w:rsidP="00953AB5">
      <w:pPr>
        <w:pStyle w:val="110"/>
        <w:tabs>
          <w:tab w:val="left" w:pos="4536"/>
        </w:tabs>
        <w:ind w:left="4323" w:right="86"/>
        <w:rPr>
          <w:sz w:val="26"/>
          <w:szCs w:val="26"/>
        </w:rPr>
      </w:pPr>
      <w:r w:rsidRPr="00AF2EEF">
        <w:rPr>
          <w:sz w:val="26"/>
          <w:szCs w:val="26"/>
        </w:rPr>
        <w:t>2   КЛАСС</w:t>
      </w:r>
    </w:p>
    <w:p w:rsidR="0037222F" w:rsidRPr="00AF2EEF" w:rsidRDefault="0037222F" w:rsidP="00953AB5">
      <w:pPr>
        <w:pStyle w:val="a3"/>
        <w:ind w:left="0" w:firstLine="0"/>
        <w:jc w:val="left"/>
        <w:rPr>
          <w:b/>
          <w:sz w:val="26"/>
          <w:szCs w:val="26"/>
        </w:rPr>
      </w:pPr>
    </w:p>
    <w:p w:rsidR="0037222F" w:rsidRPr="00AF2EEF" w:rsidRDefault="0037222F" w:rsidP="00953AB5">
      <w:pPr>
        <w:pStyle w:val="a3"/>
        <w:ind w:right="203"/>
        <w:rPr>
          <w:sz w:val="26"/>
          <w:szCs w:val="26"/>
        </w:rPr>
      </w:pPr>
      <w:r w:rsidRPr="00AF2EEF">
        <w:rPr>
          <w:i/>
          <w:sz w:val="26"/>
          <w:szCs w:val="26"/>
        </w:rPr>
        <w:t>О</w:t>
      </w:r>
      <w:r w:rsidRPr="00AF2EEF">
        <w:rPr>
          <w:i/>
          <w:spacing w:val="-19"/>
          <w:sz w:val="26"/>
          <w:szCs w:val="26"/>
        </w:rPr>
        <w:t xml:space="preserve"> </w:t>
      </w:r>
      <w:r w:rsidRPr="00AF2EEF">
        <w:rPr>
          <w:i/>
          <w:sz w:val="26"/>
          <w:szCs w:val="26"/>
        </w:rPr>
        <w:t>нашей</w:t>
      </w:r>
      <w:r w:rsidRPr="00AF2EEF">
        <w:rPr>
          <w:i/>
          <w:spacing w:val="-22"/>
          <w:sz w:val="26"/>
          <w:szCs w:val="26"/>
        </w:rPr>
        <w:t xml:space="preserve"> </w:t>
      </w:r>
      <w:r w:rsidRPr="00AF2EEF">
        <w:rPr>
          <w:i/>
          <w:sz w:val="26"/>
          <w:szCs w:val="26"/>
        </w:rPr>
        <w:t>Родине</w:t>
      </w:r>
      <w:r w:rsidRPr="00AF2EEF">
        <w:rPr>
          <w:sz w:val="26"/>
          <w:szCs w:val="26"/>
        </w:rPr>
        <w:t>.</w:t>
      </w:r>
      <w:r w:rsidRPr="00AF2EEF">
        <w:rPr>
          <w:spacing w:val="-20"/>
          <w:sz w:val="26"/>
          <w:szCs w:val="26"/>
        </w:rPr>
        <w:t xml:space="preserve"> </w:t>
      </w:r>
      <w:r w:rsidRPr="00AF2EEF">
        <w:rPr>
          <w:sz w:val="26"/>
          <w:szCs w:val="26"/>
        </w:rPr>
        <w:t>Круг</w:t>
      </w:r>
      <w:r w:rsidRPr="00AF2EEF">
        <w:rPr>
          <w:spacing w:val="-20"/>
          <w:sz w:val="26"/>
          <w:szCs w:val="26"/>
        </w:rPr>
        <w:t xml:space="preserve"> </w:t>
      </w:r>
      <w:r w:rsidRPr="00AF2EEF">
        <w:rPr>
          <w:sz w:val="26"/>
          <w:szCs w:val="26"/>
        </w:rPr>
        <w:t>чтения:</w:t>
      </w:r>
      <w:r w:rsidRPr="00AF2EEF">
        <w:rPr>
          <w:spacing w:val="-21"/>
          <w:sz w:val="26"/>
          <w:szCs w:val="26"/>
        </w:rPr>
        <w:t xml:space="preserve"> </w:t>
      </w:r>
      <w:r w:rsidRPr="00AF2EEF">
        <w:rPr>
          <w:sz w:val="26"/>
          <w:szCs w:val="26"/>
        </w:rPr>
        <w:t>произведения</w:t>
      </w:r>
      <w:r w:rsidRPr="00AF2EEF">
        <w:rPr>
          <w:spacing w:val="-19"/>
          <w:sz w:val="26"/>
          <w:szCs w:val="26"/>
        </w:rPr>
        <w:t xml:space="preserve"> </w:t>
      </w:r>
      <w:r w:rsidRPr="00AF2EEF">
        <w:rPr>
          <w:sz w:val="26"/>
          <w:szCs w:val="26"/>
        </w:rPr>
        <w:t>о</w:t>
      </w:r>
      <w:r w:rsidRPr="00AF2EEF">
        <w:rPr>
          <w:spacing w:val="-19"/>
          <w:sz w:val="26"/>
          <w:szCs w:val="26"/>
        </w:rPr>
        <w:t xml:space="preserve"> </w:t>
      </w:r>
      <w:r w:rsidRPr="00AF2EEF">
        <w:rPr>
          <w:sz w:val="26"/>
          <w:szCs w:val="26"/>
        </w:rPr>
        <w:t>Родине</w:t>
      </w:r>
      <w:r w:rsidRPr="00AF2EEF">
        <w:rPr>
          <w:spacing w:val="-20"/>
          <w:sz w:val="26"/>
          <w:szCs w:val="26"/>
        </w:rPr>
        <w:t xml:space="preserve"> </w:t>
      </w:r>
      <w:r w:rsidRPr="00AF2EEF">
        <w:rPr>
          <w:sz w:val="26"/>
          <w:szCs w:val="26"/>
        </w:rPr>
        <w:t>(на</w:t>
      </w:r>
      <w:r w:rsidRPr="00AF2EEF">
        <w:rPr>
          <w:spacing w:val="-22"/>
          <w:sz w:val="26"/>
          <w:szCs w:val="26"/>
        </w:rPr>
        <w:t xml:space="preserve"> </w:t>
      </w:r>
      <w:r w:rsidRPr="00AF2EEF">
        <w:rPr>
          <w:sz w:val="26"/>
          <w:szCs w:val="26"/>
        </w:rPr>
        <w:t>примере</w:t>
      </w:r>
      <w:r w:rsidRPr="00AF2EEF">
        <w:rPr>
          <w:spacing w:val="-20"/>
          <w:sz w:val="26"/>
          <w:szCs w:val="26"/>
        </w:rPr>
        <w:t xml:space="preserve"> </w:t>
      </w:r>
      <w:r w:rsidRPr="00AF2EEF">
        <w:rPr>
          <w:sz w:val="26"/>
          <w:szCs w:val="26"/>
        </w:rPr>
        <w:t>не</w:t>
      </w:r>
      <w:r w:rsidRPr="00AF2EEF">
        <w:rPr>
          <w:spacing w:val="-20"/>
          <w:sz w:val="26"/>
          <w:szCs w:val="26"/>
        </w:rPr>
        <w:t xml:space="preserve"> </w:t>
      </w:r>
      <w:r w:rsidRPr="00AF2EEF">
        <w:rPr>
          <w:sz w:val="26"/>
          <w:szCs w:val="26"/>
        </w:rPr>
        <w:t xml:space="preserve">менее трёх   стихотворений   И.С. Никитина,   Ф.П. Савинова,   А.А. Прокофьева,  Н.М. Рубцова, С.А. Есенина и др.). Патриотическое звучание произведений о родном крае и </w:t>
      </w:r>
      <w:r w:rsidRPr="00AF2EEF">
        <w:rPr>
          <w:sz w:val="26"/>
          <w:szCs w:val="26"/>
        </w:rPr>
        <w:lastRenderedPageBreak/>
        <w:t>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w:t>
      </w:r>
      <w:r w:rsidRPr="00AF2EEF">
        <w:rPr>
          <w:spacing w:val="-7"/>
          <w:sz w:val="26"/>
          <w:szCs w:val="26"/>
        </w:rPr>
        <w:t xml:space="preserve"> </w:t>
      </w:r>
      <w:r w:rsidRPr="00AF2EEF">
        <w:rPr>
          <w:sz w:val="26"/>
          <w:szCs w:val="26"/>
        </w:rPr>
        <w:t>др.).</w:t>
      </w:r>
    </w:p>
    <w:p w:rsidR="0037222F" w:rsidRPr="00AF2EEF" w:rsidRDefault="0037222F" w:rsidP="00953AB5">
      <w:pPr>
        <w:pStyle w:val="a3"/>
        <w:ind w:right="203"/>
        <w:rPr>
          <w:sz w:val="26"/>
          <w:szCs w:val="26"/>
        </w:rPr>
      </w:pPr>
      <w:r w:rsidRPr="00AF2EEF">
        <w:rPr>
          <w:i/>
          <w:sz w:val="26"/>
          <w:szCs w:val="26"/>
        </w:rPr>
        <w:t>Фольклор (устное народное творчество)</w:t>
      </w:r>
      <w:r w:rsidRPr="00AF2EEF">
        <w:rPr>
          <w:sz w:val="26"/>
          <w:szCs w:val="26"/>
        </w:rPr>
        <w:t>. Произведения малых жанров фольклора</w:t>
      </w:r>
      <w:r w:rsidRPr="00AF2EEF">
        <w:rPr>
          <w:spacing w:val="-12"/>
          <w:sz w:val="26"/>
          <w:szCs w:val="26"/>
        </w:rPr>
        <w:t xml:space="preserve"> </w:t>
      </w:r>
      <w:r w:rsidRPr="00AF2EEF">
        <w:rPr>
          <w:sz w:val="26"/>
          <w:szCs w:val="26"/>
        </w:rPr>
        <w:t>(потешки,</w:t>
      </w:r>
      <w:r w:rsidRPr="00AF2EEF">
        <w:rPr>
          <w:spacing w:val="-12"/>
          <w:sz w:val="26"/>
          <w:szCs w:val="26"/>
        </w:rPr>
        <w:t xml:space="preserve"> </w:t>
      </w:r>
      <w:r w:rsidRPr="00AF2EEF">
        <w:rPr>
          <w:sz w:val="26"/>
          <w:szCs w:val="26"/>
        </w:rPr>
        <w:t>считалки,</w:t>
      </w:r>
      <w:r w:rsidRPr="00AF2EEF">
        <w:rPr>
          <w:spacing w:val="-12"/>
          <w:sz w:val="26"/>
          <w:szCs w:val="26"/>
        </w:rPr>
        <w:t xml:space="preserve"> </w:t>
      </w:r>
      <w:r w:rsidRPr="00AF2EEF">
        <w:rPr>
          <w:sz w:val="26"/>
          <w:szCs w:val="26"/>
        </w:rPr>
        <w:t>пословицы,</w:t>
      </w:r>
      <w:r w:rsidRPr="00AF2EEF">
        <w:rPr>
          <w:spacing w:val="-12"/>
          <w:sz w:val="26"/>
          <w:szCs w:val="26"/>
        </w:rPr>
        <w:t xml:space="preserve"> </w:t>
      </w:r>
      <w:r w:rsidRPr="00AF2EEF">
        <w:rPr>
          <w:sz w:val="26"/>
          <w:szCs w:val="26"/>
        </w:rPr>
        <w:t>скороговорки,</w:t>
      </w:r>
      <w:r w:rsidRPr="00AF2EEF">
        <w:rPr>
          <w:spacing w:val="-14"/>
          <w:sz w:val="26"/>
          <w:szCs w:val="26"/>
        </w:rPr>
        <w:t xml:space="preserve"> </w:t>
      </w:r>
      <w:r w:rsidRPr="00AF2EEF">
        <w:rPr>
          <w:sz w:val="26"/>
          <w:szCs w:val="26"/>
        </w:rPr>
        <w:t>небылицы,</w:t>
      </w:r>
      <w:r w:rsidRPr="00AF2EEF">
        <w:rPr>
          <w:spacing w:val="-12"/>
          <w:sz w:val="26"/>
          <w:szCs w:val="26"/>
        </w:rPr>
        <w:t xml:space="preserve"> </w:t>
      </w:r>
      <w:r w:rsidRPr="00AF2EEF">
        <w:rPr>
          <w:sz w:val="26"/>
          <w:szCs w:val="26"/>
        </w:rPr>
        <w:t>загадки</w:t>
      </w:r>
      <w:r w:rsidRPr="00AF2EEF">
        <w:rPr>
          <w:spacing w:val="-11"/>
          <w:sz w:val="26"/>
          <w:szCs w:val="26"/>
        </w:rPr>
        <w:t xml:space="preserve"> </w:t>
      </w:r>
      <w:r w:rsidRPr="00AF2EEF">
        <w:rPr>
          <w:sz w:val="26"/>
          <w:szCs w:val="26"/>
        </w:rPr>
        <w:t>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w:t>
      </w:r>
      <w:r w:rsidRPr="00AF2EEF">
        <w:rPr>
          <w:spacing w:val="-3"/>
          <w:sz w:val="26"/>
          <w:szCs w:val="26"/>
        </w:rPr>
        <w:t xml:space="preserve"> </w:t>
      </w:r>
      <w:r w:rsidRPr="00AF2EEF">
        <w:rPr>
          <w:sz w:val="26"/>
          <w:szCs w:val="26"/>
        </w:rPr>
        <w:t>культуры.</w:t>
      </w:r>
    </w:p>
    <w:p w:rsidR="0037222F" w:rsidRPr="00AF2EEF" w:rsidRDefault="0037222F" w:rsidP="00953AB5">
      <w:pPr>
        <w:pStyle w:val="a3"/>
        <w:ind w:right="205"/>
        <w:rPr>
          <w:sz w:val="26"/>
          <w:szCs w:val="26"/>
        </w:rPr>
      </w:pPr>
      <w:r w:rsidRPr="00AF2EEF">
        <w:rPr>
          <w:i/>
          <w:sz w:val="26"/>
          <w:szCs w:val="26"/>
        </w:rPr>
        <w:t>Звуки и краски родной природы в разные времена года</w:t>
      </w:r>
      <w:r w:rsidRPr="00AF2EEF">
        <w:rPr>
          <w:sz w:val="26"/>
          <w:szCs w:val="26"/>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w:t>
      </w:r>
      <w:r w:rsidRPr="00AF2EEF">
        <w:rPr>
          <w:spacing w:val="-5"/>
          <w:sz w:val="26"/>
          <w:szCs w:val="26"/>
        </w:rPr>
        <w:t xml:space="preserve"> </w:t>
      </w:r>
      <w:r w:rsidRPr="00AF2EEF">
        <w:rPr>
          <w:sz w:val="26"/>
          <w:szCs w:val="26"/>
        </w:rPr>
        <w:t>др.).</w:t>
      </w:r>
    </w:p>
    <w:p w:rsidR="0037222F" w:rsidRPr="00AF2EEF" w:rsidRDefault="0037222F" w:rsidP="00953AB5">
      <w:pPr>
        <w:pStyle w:val="a3"/>
        <w:ind w:right="203"/>
        <w:rPr>
          <w:sz w:val="26"/>
          <w:szCs w:val="26"/>
        </w:rPr>
      </w:pPr>
      <w:r w:rsidRPr="00AF2EEF">
        <w:rPr>
          <w:i/>
          <w:sz w:val="26"/>
          <w:szCs w:val="26"/>
        </w:rPr>
        <w:t>О детях и дружбе</w:t>
      </w:r>
      <w:r w:rsidRPr="00AF2EEF">
        <w:rPr>
          <w:sz w:val="26"/>
          <w:szCs w:val="26"/>
        </w:rPr>
        <w:t>.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 П.   Катаева,  И.П. Токмаковой, В.Ю. Драгунского, В.В. Лунина и др.). Отражение в произведениях нравственно-этических понятий: дружба, терпение, уважение, помощь</w:t>
      </w:r>
      <w:r w:rsidRPr="00AF2EEF">
        <w:rPr>
          <w:spacing w:val="-21"/>
          <w:sz w:val="26"/>
          <w:szCs w:val="26"/>
        </w:rPr>
        <w:t xml:space="preserve"> </w:t>
      </w:r>
      <w:r w:rsidRPr="00AF2EEF">
        <w:rPr>
          <w:sz w:val="26"/>
          <w:szCs w:val="26"/>
        </w:rPr>
        <w:t>друг</w:t>
      </w:r>
      <w:r w:rsidRPr="00AF2EEF">
        <w:rPr>
          <w:spacing w:val="-20"/>
          <w:sz w:val="26"/>
          <w:szCs w:val="26"/>
        </w:rPr>
        <w:t xml:space="preserve"> </w:t>
      </w:r>
      <w:r w:rsidRPr="00AF2EEF">
        <w:rPr>
          <w:sz w:val="26"/>
          <w:szCs w:val="26"/>
        </w:rPr>
        <w:t>другу.</w:t>
      </w:r>
      <w:r w:rsidRPr="00AF2EEF">
        <w:rPr>
          <w:spacing w:val="-20"/>
          <w:sz w:val="26"/>
          <w:szCs w:val="26"/>
        </w:rPr>
        <w:t xml:space="preserve"> </w:t>
      </w:r>
      <w:r w:rsidRPr="00AF2EEF">
        <w:rPr>
          <w:sz w:val="26"/>
          <w:szCs w:val="26"/>
        </w:rPr>
        <w:t>Главная</w:t>
      </w:r>
      <w:r w:rsidRPr="00AF2EEF">
        <w:rPr>
          <w:spacing w:val="-17"/>
          <w:sz w:val="26"/>
          <w:szCs w:val="26"/>
        </w:rPr>
        <w:t xml:space="preserve"> </w:t>
      </w:r>
      <w:r w:rsidRPr="00AF2EEF">
        <w:rPr>
          <w:sz w:val="26"/>
          <w:szCs w:val="26"/>
        </w:rPr>
        <w:t>мысль</w:t>
      </w:r>
      <w:r w:rsidRPr="00AF2EEF">
        <w:rPr>
          <w:spacing w:val="-20"/>
          <w:sz w:val="26"/>
          <w:szCs w:val="26"/>
        </w:rPr>
        <w:t xml:space="preserve"> </w:t>
      </w:r>
      <w:r w:rsidRPr="00AF2EEF">
        <w:rPr>
          <w:sz w:val="26"/>
          <w:szCs w:val="26"/>
        </w:rPr>
        <w:t>произведения.</w:t>
      </w:r>
      <w:r w:rsidRPr="00AF2EEF">
        <w:rPr>
          <w:spacing w:val="-20"/>
          <w:sz w:val="26"/>
          <w:szCs w:val="26"/>
        </w:rPr>
        <w:t xml:space="preserve"> </w:t>
      </w:r>
      <w:r w:rsidRPr="00AF2EEF">
        <w:rPr>
          <w:sz w:val="26"/>
          <w:szCs w:val="26"/>
        </w:rPr>
        <w:t>Герой</w:t>
      </w:r>
      <w:r w:rsidRPr="00AF2EEF">
        <w:rPr>
          <w:spacing w:val="-17"/>
          <w:sz w:val="26"/>
          <w:szCs w:val="26"/>
        </w:rPr>
        <w:t xml:space="preserve"> </w:t>
      </w:r>
      <w:r w:rsidRPr="00AF2EEF">
        <w:rPr>
          <w:sz w:val="26"/>
          <w:szCs w:val="26"/>
        </w:rPr>
        <w:t>произведения</w:t>
      </w:r>
      <w:r w:rsidRPr="00AF2EEF">
        <w:rPr>
          <w:spacing w:val="-17"/>
          <w:sz w:val="26"/>
          <w:szCs w:val="26"/>
        </w:rPr>
        <w:t xml:space="preserve"> </w:t>
      </w:r>
      <w:r w:rsidRPr="00AF2EEF">
        <w:rPr>
          <w:sz w:val="26"/>
          <w:szCs w:val="26"/>
        </w:rPr>
        <w:t>(введение понятия «главный герой»), его характеристика (портрет), оценка</w:t>
      </w:r>
      <w:r w:rsidRPr="00AF2EEF">
        <w:rPr>
          <w:spacing w:val="-18"/>
          <w:sz w:val="26"/>
          <w:szCs w:val="26"/>
        </w:rPr>
        <w:t xml:space="preserve"> </w:t>
      </w:r>
      <w:r w:rsidRPr="00AF2EEF">
        <w:rPr>
          <w:sz w:val="26"/>
          <w:szCs w:val="26"/>
        </w:rPr>
        <w:t>поступков.</w:t>
      </w:r>
    </w:p>
    <w:p w:rsidR="0037222F" w:rsidRPr="00AF2EEF" w:rsidRDefault="0037222F" w:rsidP="00953AB5">
      <w:pPr>
        <w:pStyle w:val="a3"/>
        <w:ind w:left="826" w:firstLine="0"/>
        <w:rPr>
          <w:sz w:val="26"/>
          <w:szCs w:val="26"/>
        </w:rPr>
      </w:pPr>
      <w:r w:rsidRPr="00AF2EEF">
        <w:rPr>
          <w:i/>
          <w:sz w:val="26"/>
          <w:szCs w:val="26"/>
        </w:rPr>
        <w:t>Мир сказок</w:t>
      </w:r>
      <w:r w:rsidRPr="00AF2EEF">
        <w:rPr>
          <w:sz w:val="26"/>
          <w:szCs w:val="26"/>
        </w:rPr>
        <w:t>. Фольклорная (народная) и литературная (авторская) сказка:</w:t>
      </w:r>
    </w:p>
    <w:p w:rsidR="0037222F" w:rsidRPr="00AF2EEF" w:rsidRDefault="0037222F" w:rsidP="00953AB5">
      <w:pPr>
        <w:pStyle w:val="a3"/>
        <w:ind w:right="201" w:firstLine="0"/>
        <w:rPr>
          <w:sz w:val="26"/>
          <w:szCs w:val="26"/>
        </w:rPr>
      </w:pPr>
      <w:r w:rsidRPr="00AF2EEF">
        <w:rPr>
          <w:sz w:val="26"/>
          <w:szCs w:val="26"/>
        </w:rPr>
        <w:t>«бродячие»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w:t>
      </w:r>
      <w:r w:rsidRPr="00AF2EEF">
        <w:rPr>
          <w:spacing w:val="-2"/>
          <w:sz w:val="26"/>
          <w:szCs w:val="26"/>
        </w:rPr>
        <w:t xml:space="preserve"> </w:t>
      </w:r>
      <w:r w:rsidRPr="00AF2EEF">
        <w:rPr>
          <w:sz w:val="26"/>
          <w:szCs w:val="26"/>
        </w:rPr>
        <w:t>произведения.</w:t>
      </w:r>
    </w:p>
    <w:p w:rsidR="0037222F" w:rsidRPr="00AF2EEF" w:rsidRDefault="0037222F" w:rsidP="00953AB5">
      <w:pPr>
        <w:pStyle w:val="a3"/>
        <w:ind w:right="203"/>
        <w:rPr>
          <w:sz w:val="26"/>
          <w:szCs w:val="26"/>
        </w:rPr>
      </w:pPr>
      <w:r w:rsidRPr="00AF2EEF">
        <w:rPr>
          <w:i/>
          <w:sz w:val="26"/>
          <w:szCs w:val="26"/>
        </w:rPr>
        <w:t>О братьях наших меньших</w:t>
      </w:r>
      <w:r w:rsidRPr="00AF2EEF">
        <w:rPr>
          <w:sz w:val="26"/>
          <w:szCs w:val="26"/>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w:t>
      </w:r>
      <w:r w:rsidRPr="00AF2EEF">
        <w:rPr>
          <w:spacing w:val="-17"/>
          <w:sz w:val="26"/>
          <w:szCs w:val="26"/>
        </w:rPr>
        <w:t xml:space="preserve"> </w:t>
      </w:r>
      <w:r w:rsidRPr="00AF2EEF">
        <w:rPr>
          <w:sz w:val="26"/>
          <w:szCs w:val="26"/>
        </w:rPr>
        <w:t>произведений</w:t>
      </w:r>
      <w:r w:rsidRPr="00AF2EEF">
        <w:rPr>
          <w:spacing w:val="-18"/>
          <w:sz w:val="26"/>
          <w:szCs w:val="26"/>
        </w:rPr>
        <w:t xml:space="preserve"> </w:t>
      </w:r>
      <w:r w:rsidRPr="00AF2EEF">
        <w:rPr>
          <w:sz w:val="26"/>
          <w:szCs w:val="26"/>
        </w:rPr>
        <w:t>о</w:t>
      </w:r>
      <w:r w:rsidRPr="00AF2EEF">
        <w:rPr>
          <w:spacing w:val="-17"/>
          <w:sz w:val="26"/>
          <w:szCs w:val="26"/>
        </w:rPr>
        <w:t xml:space="preserve"> </w:t>
      </w:r>
      <w:r w:rsidRPr="00AF2EEF">
        <w:rPr>
          <w:sz w:val="26"/>
          <w:szCs w:val="26"/>
        </w:rPr>
        <w:t>животных.</w:t>
      </w:r>
      <w:r w:rsidRPr="00AF2EEF">
        <w:rPr>
          <w:spacing w:val="-19"/>
          <w:sz w:val="26"/>
          <w:szCs w:val="26"/>
        </w:rPr>
        <w:t xml:space="preserve"> </w:t>
      </w:r>
      <w:r w:rsidRPr="00AF2EEF">
        <w:rPr>
          <w:sz w:val="26"/>
          <w:szCs w:val="26"/>
        </w:rPr>
        <w:t>Описание</w:t>
      </w:r>
      <w:r w:rsidRPr="00AF2EEF">
        <w:rPr>
          <w:spacing w:val="-17"/>
          <w:sz w:val="26"/>
          <w:szCs w:val="26"/>
        </w:rPr>
        <w:t xml:space="preserve"> </w:t>
      </w:r>
      <w:r w:rsidRPr="00AF2EEF">
        <w:rPr>
          <w:sz w:val="26"/>
          <w:szCs w:val="26"/>
        </w:rPr>
        <w:t>животных</w:t>
      </w:r>
      <w:r w:rsidRPr="00AF2EEF">
        <w:rPr>
          <w:spacing w:val="-17"/>
          <w:sz w:val="26"/>
          <w:szCs w:val="26"/>
        </w:rPr>
        <w:t xml:space="preserve"> </w:t>
      </w:r>
      <w:r w:rsidRPr="00AF2EEF">
        <w:rPr>
          <w:sz w:val="26"/>
          <w:szCs w:val="26"/>
        </w:rPr>
        <w:t>в</w:t>
      </w:r>
      <w:r w:rsidRPr="00AF2EEF">
        <w:rPr>
          <w:spacing w:val="-19"/>
          <w:sz w:val="26"/>
          <w:szCs w:val="26"/>
        </w:rPr>
        <w:t xml:space="preserve"> </w:t>
      </w:r>
      <w:r w:rsidRPr="00AF2EEF">
        <w:rPr>
          <w:sz w:val="26"/>
          <w:szCs w:val="26"/>
        </w:rPr>
        <w:t xml:space="preserve">художественном и научно-познавательном тексте. Приёмы раскрытия автором </w:t>
      </w:r>
      <w:r w:rsidRPr="00AF2EEF">
        <w:rPr>
          <w:sz w:val="26"/>
          <w:szCs w:val="26"/>
        </w:rPr>
        <w:lastRenderedPageBreak/>
        <w:t>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 иллюстраторами, анималистами (без использования термина): Е. И. Чарушин, В.В.</w:t>
      </w:r>
      <w:r w:rsidRPr="00AF2EEF">
        <w:rPr>
          <w:spacing w:val="-3"/>
          <w:sz w:val="26"/>
          <w:szCs w:val="26"/>
        </w:rPr>
        <w:t xml:space="preserve"> </w:t>
      </w:r>
      <w:r w:rsidRPr="00AF2EEF">
        <w:rPr>
          <w:sz w:val="26"/>
          <w:szCs w:val="26"/>
        </w:rPr>
        <w:t>Бианки.</w:t>
      </w:r>
    </w:p>
    <w:p w:rsidR="0037222F" w:rsidRPr="00AF2EEF" w:rsidRDefault="0037222F" w:rsidP="00953AB5">
      <w:pPr>
        <w:pStyle w:val="a3"/>
        <w:ind w:right="207"/>
        <w:rPr>
          <w:sz w:val="26"/>
          <w:szCs w:val="26"/>
        </w:rPr>
      </w:pPr>
      <w:r w:rsidRPr="00AF2EEF">
        <w:rPr>
          <w:i/>
          <w:sz w:val="26"/>
          <w:szCs w:val="26"/>
        </w:rPr>
        <w:t>О</w:t>
      </w:r>
      <w:r w:rsidRPr="00AF2EEF">
        <w:rPr>
          <w:i/>
          <w:spacing w:val="-19"/>
          <w:sz w:val="26"/>
          <w:szCs w:val="26"/>
        </w:rPr>
        <w:t xml:space="preserve"> </w:t>
      </w:r>
      <w:r w:rsidRPr="00AF2EEF">
        <w:rPr>
          <w:i/>
          <w:sz w:val="26"/>
          <w:szCs w:val="26"/>
        </w:rPr>
        <w:t>наших</w:t>
      </w:r>
      <w:r w:rsidRPr="00AF2EEF">
        <w:rPr>
          <w:i/>
          <w:spacing w:val="-19"/>
          <w:sz w:val="26"/>
          <w:szCs w:val="26"/>
        </w:rPr>
        <w:t xml:space="preserve"> </w:t>
      </w:r>
      <w:r w:rsidRPr="00AF2EEF">
        <w:rPr>
          <w:i/>
          <w:sz w:val="26"/>
          <w:szCs w:val="26"/>
        </w:rPr>
        <w:t>близких,</w:t>
      </w:r>
      <w:r w:rsidRPr="00AF2EEF">
        <w:rPr>
          <w:i/>
          <w:spacing w:val="-21"/>
          <w:sz w:val="26"/>
          <w:szCs w:val="26"/>
        </w:rPr>
        <w:t xml:space="preserve"> </w:t>
      </w:r>
      <w:r w:rsidRPr="00AF2EEF">
        <w:rPr>
          <w:i/>
          <w:sz w:val="26"/>
          <w:szCs w:val="26"/>
        </w:rPr>
        <w:t>о</w:t>
      </w:r>
      <w:r w:rsidRPr="00AF2EEF">
        <w:rPr>
          <w:i/>
          <w:spacing w:val="-19"/>
          <w:sz w:val="26"/>
          <w:szCs w:val="26"/>
        </w:rPr>
        <w:t xml:space="preserve"> </w:t>
      </w:r>
      <w:r w:rsidRPr="00AF2EEF">
        <w:rPr>
          <w:i/>
          <w:sz w:val="26"/>
          <w:szCs w:val="26"/>
        </w:rPr>
        <w:t>семье</w:t>
      </w:r>
      <w:r w:rsidRPr="00AF2EEF">
        <w:rPr>
          <w:sz w:val="26"/>
          <w:szCs w:val="26"/>
        </w:rPr>
        <w:t>.</w:t>
      </w:r>
      <w:r w:rsidRPr="00AF2EEF">
        <w:rPr>
          <w:spacing w:val="-19"/>
          <w:sz w:val="26"/>
          <w:szCs w:val="26"/>
        </w:rPr>
        <w:t xml:space="preserve"> </w:t>
      </w:r>
      <w:r w:rsidRPr="00AF2EEF">
        <w:rPr>
          <w:sz w:val="26"/>
          <w:szCs w:val="26"/>
        </w:rPr>
        <w:t>Тема</w:t>
      </w:r>
      <w:r w:rsidRPr="00AF2EEF">
        <w:rPr>
          <w:spacing w:val="-19"/>
          <w:sz w:val="26"/>
          <w:szCs w:val="26"/>
        </w:rPr>
        <w:t xml:space="preserve"> </w:t>
      </w:r>
      <w:r w:rsidRPr="00AF2EEF">
        <w:rPr>
          <w:sz w:val="26"/>
          <w:szCs w:val="26"/>
        </w:rPr>
        <w:t>семьи,</w:t>
      </w:r>
      <w:r w:rsidRPr="00AF2EEF">
        <w:rPr>
          <w:spacing w:val="-20"/>
          <w:sz w:val="26"/>
          <w:szCs w:val="26"/>
        </w:rPr>
        <w:t xml:space="preserve"> </w:t>
      </w:r>
      <w:r w:rsidRPr="00AF2EEF">
        <w:rPr>
          <w:sz w:val="26"/>
          <w:szCs w:val="26"/>
        </w:rPr>
        <w:t>детства,</w:t>
      </w:r>
      <w:r w:rsidRPr="00AF2EEF">
        <w:rPr>
          <w:spacing w:val="-19"/>
          <w:sz w:val="26"/>
          <w:szCs w:val="26"/>
        </w:rPr>
        <w:t xml:space="preserve"> </w:t>
      </w:r>
      <w:r w:rsidRPr="00AF2EEF">
        <w:rPr>
          <w:sz w:val="26"/>
          <w:szCs w:val="26"/>
        </w:rPr>
        <w:t>взаимоотношений</w:t>
      </w:r>
      <w:r w:rsidRPr="00AF2EEF">
        <w:rPr>
          <w:spacing w:val="-18"/>
          <w:sz w:val="26"/>
          <w:szCs w:val="26"/>
        </w:rPr>
        <w:t xml:space="preserve"> </w:t>
      </w:r>
      <w:r w:rsidRPr="00AF2EEF">
        <w:rPr>
          <w:sz w:val="26"/>
          <w:szCs w:val="26"/>
        </w:rPr>
        <w:t>взрослых и детей в творчестве писателей и фольклорных произведениях (по выбору). Отражение</w:t>
      </w:r>
      <w:r w:rsidRPr="00AF2EEF">
        <w:rPr>
          <w:spacing w:val="-9"/>
          <w:sz w:val="26"/>
          <w:szCs w:val="26"/>
        </w:rPr>
        <w:t xml:space="preserve"> </w:t>
      </w:r>
      <w:r w:rsidRPr="00AF2EEF">
        <w:rPr>
          <w:sz w:val="26"/>
          <w:szCs w:val="26"/>
        </w:rPr>
        <w:t>нравственных</w:t>
      </w:r>
      <w:r w:rsidRPr="00AF2EEF">
        <w:rPr>
          <w:spacing w:val="-10"/>
          <w:sz w:val="26"/>
          <w:szCs w:val="26"/>
        </w:rPr>
        <w:t xml:space="preserve"> </w:t>
      </w:r>
      <w:r w:rsidRPr="00AF2EEF">
        <w:rPr>
          <w:sz w:val="26"/>
          <w:szCs w:val="26"/>
        </w:rPr>
        <w:t>семейных</w:t>
      </w:r>
      <w:r w:rsidRPr="00AF2EEF">
        <w:rPr>
          <w:spacing w:val="-8"/>
          <w:sz w:val="26"/>
          <w:szCs w:val="26"/>
        </w:rPr>
        <w:t xml:space="preserve"> </w:t>
      </w:r>
      <w:r w:rsidRPr="00AF2EEF">
        <w:rPr>
          <w:sz w:val="26"/>
          <w:szCs w:val="26"/>
        </w:rPr>
        <w:t>ценностей</w:t>
      </w:r>
      <w:r w:rsidRPr="00AF2EEF">
        <w:rPr>
          <w:spacing w:val="-8"/>
          <w:sz w:val="26"/>
          <w:szCs w:val="26"/>
        </w:rPr>
        <w:t xml:space="preserve"> </w:t>
      </w:r>
      <w:r w:rsidRPr="00AF2EEF">
        <w:rPr>
          <w:sz w:val="26"/>
          <w:szCs w:val="26"/>
        </w:rPr>
        <w:t>в</w:t>
      </w:r>
      <w:r w:rsidRPr="00AF2EEF">
        <w:rPr>
          <w:spacing w:val="-12"/>
          <w:sz w:val="26"/>
          <w:szCs w:val="26"/>
        </w:rPr>
        <w:t xml:space="preserve"> </w:t>
      </w:r>
      <w:r w:rsidRPr="00AF2EEF">
        <w:rPr>
          <w:sz w:val="26"/>
          <w:szCs w:val="26"/>
        </w:rPr>
        <w:t>произведениях</w:t>
      </w:r>
      <w:r w:rsidRPr="00AF2EEF">
        <w:rPr>
          <w:spacing w:val="-8"/>
          <w:sz w:val="26"/>
          <w:szCs w:val="26"/>
        </w:rPr>
        <w:t xml:space="preserve"> </w:t>
      </w:r>
      <w:r w:rsidRPr="00AF2EEF">
        <w:rPr>
          <w:sz w:val="26"/>
          <w:szCs w:val="26"/>
        </w:rPr>
        <w:t>о</w:t>
      </w:r>
      <w:r w:rsidRPr="00AF2EEF">
        <w:rPr>
          <w:spacing w:val="-10"/>
          <w:sz w:val="26"/>
          <w:szCs w:val="26"/>
        </w:rPr>
        <w:t xml:space="preserve"> </w:t>
      </w:r>
      <w:r w:rsidRPr="00AF2EEF">
        <w:rPr>
          <w:sz w:val="26"/>
          <w:szCs w:val="26"/>
        </w:rPr>
        <w:t>семье:</w:t>
      </w:r>
      <w:r w:rsidRPr="00AF2EEF">
        <w:rPr>
          <w:spacing w:val="-8"/>
          <w:sz w:val="26"/>
          <w:szCs w:val="26"/>
        </w:rPr>
        <w:t xml:space="preserve"> </w:t>
      </w:r>
      <w:r w:rsidRPr="00AF2EEF">
        <w:rPr>
          <w:sz w:val="26"/>
          <w:szCs w:val="26"/>
        </w:rPr>
        <w:t>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w:t>
      </w:r>
      <w:r w:rsidRPr="00AF2EEF">
        <w:rPr>
          <w:spacing w:val="-5"/>
          <w:sz w:val="26"/>
          <w:szCs w:val="26"/>
        </w:rPr>
        <w:t xml:space="preserve"> </w:t>
      </w:r>
      <w:r w:rsidRPr="00AF2EEF">
        <w:rPr>
          <w:sz w:val="26"/>
          <w:szCs w:val="26"/>
        </w:rPr>
        <w:t>Победы.</w:t>
      </w:r>
    </w:p>
    <w:p w:rsidR="0037222F" w:rsidRPr="00AF2EEF" w:rsidRDefault="0037222F" w:rsidP="00953AB5">
      <w:pPr>
        <w:pStyle w:val="a3"/>
        <w:ind w:right="208"/>
        <w:rPr>
          <w:sz w:val="26"/>
          <w:szCs w:val="26"/>
        </w:rPr>
      </w:pPr>
      <w:r w:rsidRPr="00AF2EEF">
        <w:rPr>
          <w:i/>
          <w:sz w:val="26"/>
          <w:szCs w:val="26"/>
        </w:rPr>
        <w:t>Зарубежная литература</w:t>
      </w:r>
      <w:r w:rsidRPr="00AF2EEF">
        <w:rPr>
          <w:sz w:val="26"/>
          <w:szCs w:val="26"/>
        </w:rPr>
        <w:t>.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w:t>
      </w:r>
    </w:p>
    <w:p w:rsidR="0037222F" w:rsidRPr="00AF2EEF" w:rsidRDefault="0037222F" w:rsidP="00953AB5">
      <w:pPr>
        <w:pStyle w:val="a3"/>
        <w:ind w:right="211" w:firstLine="0"/>
        <w:rPr>
          <w:sz w:val="26"/>
          <w:szCs w:val="26"/>
        </w:rPr>
      </w:pPr>
      <w:r w:rsidRPr="00AF2EEF">
        <w:rPr>
          <w:sz w:val="26"/>
          <w:szCs w:val="26"/>
        </w:rPr>
        <w:t>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7222F" w:rsidRPr="00AF2EEF" w:rsidRDefault="0037222F" w:rsidP="00953AB5">
      <w:pPr>
        <w:ind w:left="118" w:right="207" w:firstLine="707"/>
        <w:jc w:val="both"/>
        <w:rPr>
          <w:sz w:val="26"/>
          <w:szCs w:val="26"/>
        </w:rPr>
      </w:pPr>
      <w:r w:rsidRPr="00AF2EEF">
        <w:rPr>
          <w:i/>
          <w:sz w:val="26"/>
          <w:szCs w:val="26"/>
        </w:rPr>
        <w:t xml:space="preserve">Библиографическая культура (работа с детской книгой и справочной литературой). </w:t>
      </w:r>
      <w:r w:rsidRPr="00AF2EEF">
        <w:rPr>
          <w:sz w:val="26"/>
          <w:szCs w:val="26"/>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7222F" w:rsidRPr="00AF2EEF" w:rsidRDefault="0037222F" w:rsidP="00953AB5">
      <w:pPr>
        <w:pStyle w:val="a3"/>
        <w:ind w:right="203"/>
        <w:rPr>
          <w:sz w:val="26"/>
          <w:szCs w:val="26"/>
        </w:rPr>
      </w:pPr>
      <w:r w:rsidRPr="00AF2EEF">
        <w:rPr>
          <w:sz w:val="26"/>
          <w:szCs w:val="26"/>
        </w:rPr>
        <w:t xml:space="preserve">Изучение содержания учебного предмета «Литературное чтение» во втором классе способствует освоению </w:t>
      </w:r>
      <w:r w:rsidRPr="00AF2EEF">
        <w:rPr>
          <w:b/>
          <w:sz w:val="26"/>
          <w:szCs w:val="26"/>
        </w:rPr>
        <w:t xml:space="preserve">на пропедевтическом уровне </w:t>
      </w:r>
      <w:r w:rsidRPr="00AF2EEF">
        <w:rPr>
          <w:sz w:val="26"/>
          <w:szCs w:val="26"/>
        </w:rPr>
        <w:t>ряда универсальных учебных действий.</w:t>
      </w:r>
    </w:p>
    <w:p w:rsidR="0037222F" w:rsidRPr="00AF2EEF" w:rsidRDefault="0037222F" w:rsidP="00953AB5">
      <w:pPr>
        <w:pStyle w:val="110"/>
        <w:ind w:left="826"/>
        <w:rPr>
          <w:sz w:val="26"/>
          <w:szCs w:val="26"/>
        </w:rPr>
      </w:pPr>
      <w:r w:rsidRPr="00AF2EEF">
        <w:rPr>
          <w:sz w:val="26"/>
          <w:szCs w:val="26"/>
        </w:rPr>
        <w:t>Познавательные универсальные учебные действия:</w:t>
      </w:r>
    </w:p>
    <w:p w:rsidR="0037222F" w:rsidRPr="00AF2EEF" w:rsidRDefault="0037222F" w:rsidP="00953AB5">
      <w:pPr>
        <w:pStyle w:val="a5"/>
        <w:numPr>
          <w:ilvl w:val="0"/>
          <w:numId w:val="69"/>
        </w:numPr>
        <w:tabs>
          <w:tab w:val="left" w:pos="1535"/>
        </w:tabs>
        <w:ind w:right="212" w:firstLine="707"/>
        <w:rPr>
          <w:sz w:val="26"/>
          <w:szCs w:val="26"/>
        </w:rPr>
      </w:pPr>
      <w:r w:rsidRPr="00AF2EEF">
        <w:rPr>
          <w:sz w:val="26"/>
          <w:szCs w:val="26"/>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w:t>
      </w:r>
      <w:r w:rsidRPr="00AF2EEF">
        <w:rPr>
          <w:spacing w:val="-9"/>
          <w:sz w:val="26"/>
          <w:szCs w:val="26"/>
        </w:rPr>
        <w:t xml:space="preserve"> </w:t>
      </w:r>
      <w:r w:rsidRPr="00AF2EEF">
        <w:rPr>
          <w:sz w:val="26"/>
          <w:szCs w:val="26"/>
        </w:rPr>
        <w:t>оценивания);</w:t>
      </w:r>
    </w:p>
    <w:p w:rsidR="0037222F" w:rsidRPr="00AF2EEF" w:rsidRDefault="0037222F" w:rsidP="00953AB5">
      <w:pPr>
        <w:pStyle w:val="a5"/>
        <w:numPr>
          <w:ilvl w:val="0"/>
          <w:numId w:val="69"/>
        </w:numPr>
        <w:tabs>
          <w:tab w:val="left" w:pos="1535"/>
        </w:tabs>
        <w:ind w:right="210" w:firstLine="707"/>
        <w:rPr>
          <w:sz w:val="26"/>
          <w:szCs w:val="26"/>
        </w:rPr>
      </w:pPr>
      <w:r w:rsidRPr="00AF2EEF">
        <w:rPr>
          <w:sz w:val="26"/>
          <w:szCs w:val="26"/>
        </w:rPr>
        <w:t>сравнивать и группировать различные произведения по теме (о Родине,</w:t>
      </w:r>
      <w:r w:rsidRPr="00AF2EEF">
        <w:rPr>
          <w:spacing w:val="-6"/>
          <w:sz w:val="26"/>
          <w:szCs w:val="26"/>
        </w:rPr>
        <w:t xml:space="preserve"> </w:t>
      </w:r>
      <w:r w:rsidRPr="00AF2EEF">
        <w:rPr>
          <w:sz w:val="26"/>
          <w:szCs w:val="26"/>
        </w:rPr>
        <w:t>о</w:t>
      </w:r>
      <w:r w:rsidRPr="00AF2EEF">
        <w:rPr>
          <w:spacing w:val="-4"/>
          <w:sz w:val="26"/>
          <w:szCs w:val="26"/>
        </w:rPr>
        <w:t xml:space="preserve"> </w:t>
      </w:r>
      <w:r w:rsidRPr="00AF2EEF">
        <w:rPr>
          <w:sz w:val="26"/>
          <w:szCs w:val="26"/>
        </w:rPr>
        <w:t>родной</w:t>
      </w:r>
      <w:r w:rsidRPr="00AF2EEF">
        <w:rPr>
          <w:spacing w:val="-4"/>
          <w:sz w:val="26"/>
          <w:szCs w:val="26"/>
        </w:rPr>
        <w:t xml:space="preserve"> </w:t>
      </w:r>
      <w:r w:rsidRPr="00AF2EEF">
        <w:rPr>
          <w:sz w:val="26"/>
          <w:szCs w:val="26"/>
        </w:rPr>
        <w:t>природе,</w:t>
      </w:r>
      <w:r w:rsidRPr="00AF2EEF">
        <w:rPr>
          <w:spacing w:val="-5"/>
          <w:sz w:val="26"/>
          <w:szCs w:val="26"/>
        </w:rPr>
        <w:t xml:space="preserve"> </w:t>
      </w:r>
      <w:r w:rsidRPr="00AF2EEF">
        <w:rPr>
          <w:sz w:val="26"/>
          <w:szCs w:val="26"/>
        </w:rPr>
        <w:t>о</w:t>
      </w:r>
      <w:r w:rsidRPr="00AF2EEF">
        <w:rPr>
          <w:spacing w:val="-4"/>
          <w:sz w:val="26"/>
          <w:szCs w:val="26"/>
        </w:rPr>
        <w:t xml:space="preserve"> </w:t>
      </w:r>
      <w:r w:rsidRPr="00AF2EEF">
        <w:rPr>
          <w:sz w:val="26"/>
          <w:szCs w:val="26"/>
        </w:rPr>
        <w:t>детях</w:t>
      </w:r>
      <w:r w:rsidRPr="00AF2EEF">
        <w:rPr>
          <w:spacing w:val="-5"/>
          <w:sz w:val="26"/>
          <w:szCs w:val="26"/>
        </w:rPr>
        <w:t xml:space="preserve"> </w:t>
      </w:r>
      <w:r w:rsidRPr="00AF2EEF">
        <w:rPr>
          <w:sz w:val="26"/>
          <w:szCs w:val="26"/>
        </w:rPr>
        <w:t>и</w:t>
      </w:r>
      <w:r w:rsidRPr="00AF2EEF">
        <w:rPr>
          <w:spacing w:val="-4"/>
          <w:sz w:val="26"/>
          <w:szCs w:val="26"/>
        </w:rPr>
        <w:t xml:space="preserve"> </w:t>
      </w:r>
      <w:r w:rsidRPr="00AF2EEF">
        <w:rPr>
          <w:sz w:val="26"/>
          <w:szCs w:val="26"/>
        </w:rPr>
        <w:t>для</w:t>
      </w:r>
      <w:r w:rsidRPr="00AF2EEF">
        <w:rPr>
          <w:spacing w:val="-6"/>
          <w:sz w:val="26"/>
          <w:szCs w:val="26"/>
        </w:rPr>
        <w:t xml:space="preserve"> </w:t>
      </w:r>
      <w:r w:rsidRPr="00AF2EEF">
        <w:rPr>
          <w:sz w:val="26"/>
          <w:szCs w:val="26"/>
        </w:rPr>
        <w:t>детей,</w:t>
      </w:r>
      <w:r w:rsidRPr="00AF2EEF">
        <w:rPr>
          <w:spacing w:val="-7"/>
          <w:sz w:val="26"/>
          <w:szCs w:val="26"/>
        </w:rPr>
        <w:t xml:space="preserve"> </w:t>
      </w:r>
      <w:r w:rsidRPr="00AF2EEF">
        <w:rPr>
          <w:sz w:val="26"/>
          <w:szCs w:val="26"/>
        </w:rPr>
        <w:t>о</w:t>
      </w:r>
      <w:r w:rsidRPr="00AF2EEF">
        <w:rPr>
          <w:spacing w:val="-4"/>
          <w:sz w:val="26"/>
          <w:szCs w:val="26"/>
        </w:rPr>
        <w:t xml:space="preserve"> </w:t>
      </w:r>
      <w:r w:rsidRPr="00AF2EEF">
        <w:rPr>
          <w:sz w:val="26"/>
          <w:szCs w:val="26"/>
        </w:rPr>
        <w:t>животных,</w:t>
      </w:r>
      <w:r w:rsidRPr="00AF2EEF">
        <w:rPr>
          <w:spacing w:val="-5"/>
          <w:sz w:val="26"/>
          <w:szCs w:val="26"/>
        </w:rPr>
        <w:t xml:space="preserve"> </w:t>
      </w:r>
      <w:r w:rsidRPr="00AF2EEF">
        <w:rPr>
          <w:sz w:val="26"/>
          <w:szCs w:val="26"/>
        </w:rPr>
        <w:t>о</w:t>
      </w:r>
      <w:r w:rsidRPr="00AF2EEF">
        <w:rPr>
          <w:spacing w:val="-5"/>
          <w:sz w:val="26"/>
          <w:szCs w:val="26"/>
        </w:rPr>
        <w:t xml:space="preserve"> </w:t>
      </w:r>
      <w:r w:rsidRPr="00AF2EEF">
        <w:rPr>
          <w:sz w:val="26"/>
          <w:szCs w:val="26"/>
        </w:rPr>
        <w:t>семье,</w:t>
      </w:r>
      <w:r w:rsidRPr="00AF2EEF">
        <w:rPr>
          <w:spacing w:val="-5"/>
          <w:sz w:val="26"/>
          <w:szCs w:val="26"/>
        </w:rPr>
        <w:t xml:space="preserve"> </w:t>
      </w:r>
      <w:r w:rsidRPr="00AF2EEF">
        <w:rPr>
          <w:sz w:val="26"/>
          <w:szCs w:val="26"/>
        </w:rPr>
        <w:t>о</w:t>
      </w:r>
      <w:r w:rsidRPr="00AF2EEF">
        <w:rPr>
          <w:spacing w:val="-4"/>
          <w:sz w:val="26"/>
          <w:szCs w:val="26"/>
        </w:rPr>
        <w:t xml:space="preserve"> </w:t>
      </w:r>
      <w:r w:rsidRPr="00AF2EEF">
        <w:rPr>
          <w:sz w:val="26"/>
          <w:szCs w:val="26"/>
        </w:rPr>
        <w:t>чудесах</w:t>
      </w:r>
      <w:r w:rsidRPr="00AF2EEF">
        <w:rPr>
          <w:spacing w:val="-4"/>
          <w:sz w:val="26"/>
          <w:szCs w:val="26"/>
        </w:rPr>
        <w:t xml:space="preserve"> </w:t>
      </w:r>
      <w:r w:rsidRPr="00AF2EEF">
        <w:rPr>
          <w:sz w:val="26"/>
          <w:szCs w:val="26"/>
        </w:rPr>
        <w:t>и превращениях), по жанрам (произведения устного народного творчества, сказка (фольклорная и литературная), рассказ, басня,</w:t>
      </w:r>
      <w:r w:rsidRPr="00AF2EEF">
        <w:rPr>
          <w:spacing w:val="-10"/>
          <w:sz w:val="26"/>
          <w:szCs w:val="26"/>
        </w:rPr>
        <w:t xml:space="preserve"> </w:t>
      </w:r>
      <w:r w:rsidRPr="00AF2EEF">
        <w:rPr>
          <w:sz w:val="26"/>
          <w:szCs w:val="26"/>
        </w:rPr>
        <w:t>стихотворение);</w:t>
      </w:r>
    </w:p>
    <w:p w:rsidR="0037222F" w:rsidRPr="00AF2EEF" w:rsidRDefault="0037222F" w:rsidP="00953AB5">
      <w:pPr>
        <w:pStyle w:val="a5"/>
        <w:numPr>
          <w:ilvl w:val="0"/>
          <w:numId w:val="69"/>
        </w:numPr>
        <w:tabs>
          <w:tab w:val="left" w:pos="1535"/>
        </w:tabs>
        <w:ind w:right="204" w:firstLine="707"/>
        <w:rPr>
          <w:sz w:val="26"/>
          <w:szCs w:val="26"/>
        </w:rPr>
      </w:pPr>
      <w:r w:rsidRPr="00AF2EEF">
        <w:rPr>
          <w:sz w:val="26"/>
          <w:szCs w:val="26"/>
        </w:rPr>
        <w:t>характеризовать (кратко) особенности жанров (произведения устного народного творчества, литературная сказка, рассказ, басня, стихотворение);</w:t>
      </w:r>
    </w:p>
    <w:p w:rsidR="0037222F" w:rsidRPr="00AF2EEF" w:rsidRDefault="0037222F" w:rsidP="00953AB5">
      <w:pPr>
        <w:pStyle w:val="a5"/>
        <w:numPr>
          <w:ilvl w:val="0"/>
          <w:numId w:val="69"/>
        </w:numPr>
        <w:tabs>
          <w:tab w:val="left" w:pos="1535"/>
        </w:tabs>
        <w:ind w:right="209" w:firstLine="707"/>
        <w:rPr>
          <w:sz w:val="26"/>
          <w:szCs w:val="26"/>
        </w:rPr>
      </w:pPr>
      <w:r w:rsidRPr="00AF2EEF">
        <w:rPr>
          <w:sz w:val="26"/>
          <w:szCs w:val="26"/>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w:t>
      </w:r>
      <w:r w:rsidRPr="00AF2EEF">
        <w:rPr>
          <w:spacing w:val="-5"/>
          <w:sz w:val="26"/>
          <w:szCs w:val="26"/>
        </w:rPr>
        <w:t xml:space="preserve"> </w:t>
      </w:r>
      <w:r w:rsidRPr="00AF2EEF">
        <w:rPr>
          <w:sz w:val="26"/>
          <w:szCs w:val="26"/>
        </w:rPr>
        <w:t>рассказе;</w:t>
      </w:r>
    </w:p>
    <w:p w:rsidR="0037222F" w:rsidRPr="00AF2EEF" w:rsidRDefault="0037222F" w:rsidP="00953AB5">
      <w:pPr>
        <w:pStyle w:val="a5"/>
        <w:numPr>
          <w:ilvl w:val="0"/>
          <w:numId w:val="69"/>
        </w:numPr>
        <w:tabs>
          <w:tab w:val="left" w:pos="1535"/>
        </w:tabs>
        <w:ind w:right="207" w:firstLine="707"/>
        <w:rPr>
          <w:sz w:val="26"/>
          <w:szCs w:val="26"/>
        </w:rPr>
      </w:pPr>
      <w:r w:rsidRPr="00AF2EEF">
        <w:rPr>
          <w:sz w:val="26"/>
          <w:szCs w:val="26"/>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7222F" w:rsidRPr="00AF2EEF" w:rsidRDefault="0037222F" w:rsidP="00953AB5">
      <w:pPr>
        <w:ind w:left="826"/>
        <w:jc w:val="both"/>
        <w:rPr>
          <w:sz w:val="26"/>
          <w:szCs w:val="26"/>
        </w:rPr>
      </w:pPr>
      <w:r w:rsidRPr="00AF2EEF">
        <w:rPr>
          <w:i/>
          <w:sz w:val="26"/>
          <w:szCs w:val="26"/>
        </w:rPr>
        <w:t>Работа с информацией</w:t>
      </w:r>
      <w:r w:rsidRPr="00AF2EEF">
        <w:rPr>
          <w:sz w:val="26"/>
          <w:szCs w:val="26"/>
        </w:rPr>
        <w:t>:</w:t>
      </w:r>
    </w:p>
    <w:p w:rsidR="0037222F" w:rsidRPr="00AF2EEF" w:rsidRDefault="0037222F" w:rsidP="00953AB5">
      <w:pPr>
        <w:pStyle w:val="a5"/>
        <w:numPr>
          <w:ilvl w:val="0"/>
          <w:numId w:val="69"/>
        </w:numPr>
        <w:tabs>
          <w:tab w:val="left" w:pos="1534"/>
          <w:tab w:val="left" w:pos="1535"/>
        </w:tabs>
        <w:ind w:left="1534" w:hanging="709"/>
        <w:jc w:val="left"/>
        <w:rPr>
          <w:sz w:val="26"/>
          <w:szCs w:val="26"/>
        </w:rPr>
      </w:pPr>
      <w:r w:rsidRPr="00AF2EEF">
        <w:rPr>
          <w:sz w:val="26"/>
          <w:szCs w:val="26"/>
        </w:rPr>
        <w:t>соотносить иллюстрации с текстом</w:t>
      </w:r>
      <w:r w:rsidRPr="00AF2EEF">
        <w:rPr>
          <w:spacing w:val="-7"/>
          <w:sz w:val="26"/>
          <w:szCs w:val="26"/>
        </w:rPr>
        <w:t xml:space="preserve"> </w:t>
      </w:r>
      <w:r w:rsidRPr="00AF2EEF">
        <w:rPr>
          <w:sz w:val="26"/>
          <w:szCs w:val="26"/>
        </w:rPr>
        <w:t>произведения;</w:t>
      </w:r>
    </w:p>
    <w:p w:rsidR="0037222F" w:rsidRPr="00AF2EEF" w:rsidRDefault="0037222F" w:rsidP="00953AB5">
      <w:pPr>
        <w:pStyle w:val="a5"/>
        <w:numPr>
          <w:ilvl w:val="0"/>
          <w:numId w:val="69"/>
        </w:numPr>
        <w:tabs>
          <w:tab w:val="left" w:pos="1534"/>
          <w:tab w:val="left" w:pos="1535"/>
        </w:tabs>
        <w:ind w:right="204" w:firstLine="707"/>
        <w:jc w:val="left"/>
        <w:rPr>
          <w:sz w:val="26"/>
          <w:szCs w:val="26"/>
        </w:rPr>
      </w:pPr>
      <w:r w:rsidRPr="00AF2EEF">
        <w:rPr>
          <w:sz w:val="26"/>
          <w:szCs w:val="26"/>
        </w:rPr>
        <w:t>ориентироваться в содержании книги, каталоге, выбирать книгу по автору, каталогу на основе рекомендованного</w:t>
      </w:r>
      <w:r w:rsidRPr="00AF2EEF">
        <w:rPr>
          <w:spacing w:val="-7"/>
          <w:sz w:val="26"/>
          <w:szCs w:val="26"/>
        </w:rPr>
        <w:t xml:space="preserve"> </w:t>
      </w:r>
      <w:r w:rsidRPr="00AF2EEF">
        <w:rPr>
          <w:sz w:val="26"/>
          <w:szCs w:val="26"/>
        </w:rPr>
        <w:t>списка;</w:t>
      </w:r>
    </w:p>
    <w:p w:rsidR="0037222F" w:rsidRPr="00AF2EEF" w:rsidRDefault="0037222F" w:rsidP="00953AB5">
      <w:pPr>
        <w:pStyle w:val="a5"/>
        <w:numPr>
          <w:ilvl w:val="0"/>
          <w:numId w:val="69"/>
        </w:numPr>
        <w:tabs>
          <w:tab w:val="left" w:pos="1534"/>
          <w:tab w:val="left" w:pos="1535"/>
        </w:tabs>
        <w:ind w:right="213" w:firstLine="707"/>
        <w:jc w:val="left"/>
        <w:rPr>
          <w:sz w:val="26"/>
          <w:szCs w:val="26"/>
        </w:rPr>
      </w:pPr>
      <w:r w:rsidRPr="00AF2EEF">
        <w:rPr>
          <w:sz w:val="26"/>
          <w:szCs w:val="26"/>
        </w:rPr>
        <w:t xml:space="preserve">по информации, представленной в оглавлении, в иллюстрациях </w:t>
      </w:r>
      <w:r w:rsidRPr="00AF2EEF">
        <w:rPr>
          <w:sz w:val="26"/>
          <w:szCs w:val="26"/>
        </w:rPr>
        <w:lastRenderedPageBreak/>
        <w:t>предполагать тему и содержание</w:t>
      </w:r>
      <w:r w:rsidRPr="00AF2EEF">
        <w:rPr>
          <w:spacing w:val="-6"/>
          <w:sz w:val="26"/>
          <w:szCs w:val="26"/>
        </w:rPr>
        <w:t xml:space="preserve"> </w:t>
      </w:r>
      <w:r w:rsidRPr="00AF2EEF">
        <w:rPr>
          <w:sz w:val="26"/>
          <w:szCs w:val="26"/>
        </w:rPr>
        <w:t>книги;</w:t>
      </w:r>
    </w:p>
    <w:p w:rsidR="0037222F" w:rsidRPr="00953AB5" w:rsidRDefault="0037222F" w:rsidP="00953AB5">
      <w:pPr>
        <w:pStyle w:val="a5"/>
        <w:numPr>
          <w:ilvl w:val="0"/>
          <w:numId w:val="69"/>
        </w:numPr>
        <w:tabs>
          <w:tab w:val="left" w:pos="1534"/>
          <w:tab w:val="left" w:pos="1535"/>
        </w:tabs>
        <w:ind w:right="213" w:firstLine="707"/>
        <w:jc w:val="left"/>
        <w:rPr>
          <w:sz w:val="26"/>
          <w:szCs w:val="26"/>
        </w:rPr>
      </w:pPr>
      <w:r w:rsidRPr="00953AB5">
        <w:rPr>
          <w:sz w:val="26"/>
          <w:szCs w:val="26"/>
        </w:rPr>
        <w:t>пользоваться словарями для уточнения значения незнакомого</w:t>
      </w:r>
      <w:r w:rsidRPr="00953AB5">
        <w:rPr>
          <w:spacing w:val="-17"/>
          <w:sz w:val="26"/>
          <w:szCs w:val="26"/>
        </w:rPr>
        <w:t xml:space="preserve"> </w:t>
      </w:r>
      <w:r w:rsidRPr="00953AB5">
        <w:rPr>
          <w:sz w:val="26"/>
          <w:szCs w:val="26"/>
        </w:rPr>
        <w:t>слова.</w:t>
      </w:r>
    </w:p>
    <w:p w:rsidR="0037222F" w:rsidRPr="00AF2EEF" w:rsidRDefault="0037222F" w:rsidP="00953AB5">
      <w:pPr>
        <w:pStyle w:val="110"/>
        <w:ind w:left="826"/>
        <w:rPr>
          <w:sz w:val="26"/>
          <w:szCs w:val="26"/>
        </w:rPr>
      </w:pPr>
      <w:r w:rsidRPr="00AF2EEF">
        <w:rPr>
          <w:sz w:val="26"/>
          <w:szCs w:val="26"/>
        </w:rPr>
        <w:t>Коммуникативные универсальные учебные действия:</w:t>
      </w:r>
    </w:p>
    <w:p w:rsidR="0037222F" w:rsidRPr="00AF2EEF" w:rsidRDefault="0037222F" w:rsidP="00953AB5">
      <w:pPr>
        <w:pStyle w:val="a5"/>
        <w:numPr>
          <w:ilvl w:val="0"/>
          <w:numId w:val="69"/>
        </w:numPr>
        <w:tabs>
          <w:tab w:val="left" w:pos="1535"/>
        </w:tabs>
        <w:ind w:right="212" w:firstLine="707"/>
        <w:rPr>
          <w:sz w:val="26"/>
          <w:szCs w:val="26"/>
        </w:rPr>
      </w:pPr>
      <w:r w:rsidRPr="00AF2EEF">
        <w:rPr>
          <w:sz w:val="26"/>
          <w:szCs w:val="26"/>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w:t>
      </w:r>
      <w:r w:rsidRPr="00AF2EEF">
        <w:rPr>
          <w:spacing w:val="-5"/>
          <w:sz w:val="26"/>
          <w:szCs w:val="26"/>
        </w:rPr>
        <w:t xml:space="preserve"> </w:t>
      </w:r>
      <w:r w:rsidRPr="00AF2EEF">
        <w:rPr>
          <w:sz w:val="26"/>
          <w:szCs w:val="26"/>
        </w:rPr>
        <w:t>тему;</w:t>
      </w:r>
    </w:p>
    <w:p w:rsidR="0037222F" w:rsidRPr="00AF2EEF" w:rsidRDefault="0037222F" w:rsidP="00953AB5">
      <w:pPr>
        <w:pStyle w:val="a5"/>
        <w:numPr>
          <w:ilvl w:val="0"/>
          <w:numId w:val="69"/>
        </w:numPr>
        <w:tabs>
          <w:tab w:val="left" w:pos="1535"/>
        </w:tabs>
        <w:ind w:left="1534" w:hanging="709"/>
        <w:rPr>
          <w:sz w:val="26"/>
          <w:szCs w:val="26"/>
        </w:rPr>
      </w:pPr>
      <w:r w:rsidRPr="00AF2EEF">
        <w:rPr>
          <w:sz w:val="26"/>
          <w:szCs w:val="26"/>
        </w:rPr>
        <w:t>пересказывать подробно и выборочно прочитанное</w:t>
      </w:r>
      <w:r w:rsidRPr="00AF2EEF">
        <w:rPr>
          <w:spacing w:val="-19"/>
          <w:sz w:val="26"/>
          <w:szCs w:val="26"/>
        </w:rPr>
        <w:t xml:space="preserve"> </w:t>
      </w:r>
      <w:r w:rsidRPr="00AF2EEF">
        <w:rPr>
          <w:sz w:val="26"/>
          <w:szCs w:val="26"/>
        </w:rPr>
        <w:t>произведение;</w:t>
      </w:r>
    </w:p>
    <w:p w:rsidR="0037222F" w:rsidRPr="00AF2EEF" w:rsidRDefault="0037222F" w:rsidP="00953AB5">
      <w:pPr>
        <w:pStyle w:val="a5"/>
        <w:numPr>
          <w:ilvl w:val="0"/>
          <w:numId w:val="69"/>
        </w:numPr>
        <w:tabs>
          <w:tab w:val="left" w:pos="1535"/>
        </w:tabs>
        <w:ind w:right="208" w:firstLine="707"/>
        <w:rPr>
          <w:sz w:val="26"/>
          <w:szCs w:val="26"/>
        </w:rPr>
      </w:pPr>
      <w:r w:rsidRPr="00AF2EEF">
        <w:rPr>
          <w:sz w:val="26"/>
          <w:szCs w:val="26"/>
        </w:rPr>
        <w:t>обсуждать (в парах, группах) содержание текста, формулировать (устно) простые выводы на основе прочитанного/прослушанного</w:t>
      </w:r>
      <w:r w:rsidRPr="00AF2EEF">
        <w:rPr>
          <w:spacing w:val="-32"/>
          <w:sz w:val="26"/>
          <w:szCs w:val="26"/>
        </w:rPr>
        <w:t xml:space="preserve"> </w:t>
      </w:r>
      <w:r w:rsidRPr="00AF2EEF">
        <w:rPr>
          <w:sz w:val="26"/>
          <w:szCs w:val="26"/>
        </w:rPr>
        <w:t>произведения;</w:t>
      </w:r>
    </w:p>
    <w:p w:rsidR="0037222F" w:rsidRPr="00AF2EEF" w:rsidRDefault="0037222F" w:rsidP="00953AB5">
      <w:pPr>
        <w:pStyle w:val="a5"/>
        <w:numPr>
          <w:ilvl w:val="0"/>
          <w:numId w:val="69"/>
        </w:numPr>
        <w:tabs>
          <w:tab w:val="left" w:pos="1535"/>
        </w:tabs>
        <w:ind w:left="1534" w:hanging="709"/>
        <w:rPr>
          <w:sz w:val="26"/>
          <w:szCs w:val="26"/>
        </w:rPr>
      </w:pPr>
      <w:r w:rsidRPr="00AF2EEF">
        <w:rPr>
          <w:sz w:val="26"/>
          <w:szCs w:val="26"/>
        </w:rPr>
        <w:t>описывать (устно) картины</w:t>
      </w:r>
      <w:r w:rsidRPr="00AF2EEF">
        <w:rPr>
          <w:spacing w:val="-3"/>
          <w:sz w:val="26"/>
          <w:szCs w:val="26"/>
        </w:rPr>
        <w:t xml:space="preserve"> </w:t>
      </w:r>
      <w:r w:rsidRPr="00AF2EEF">
        <w:rPr>
          <w:sz w:val="26"/>
          <w:szCs w:val="26"/>
        </w:rPr>
        <w:t>природы;</w:t>
      </w:r>
    </w:p>
    <w:p w:rsidR="0037222F" w:rsidRPr="00AF2EEF" w:rsidRDefault="0037222F" w:rsidP="00953AB5">
      <w:pPr>
        <w:pStyle w:val="a5"/>
        <w:numPr>
          <w:ilvl w:val="0"/>
          <w:numId w:val="69"/>
        </w:numPr>
        <w:tabs>
          <w:tab w:val="left" w:pos="1535"/>
        </w:tabs>
        <w:ind w:right="210" w:firstLine="707"/>
        <w:rPr>
          <w:sz w:val="26"/>
          <w:szCs w:val="26"/>
        </w:rPr>
      </w:pPr>
      <w:r w:rsidRPr="00AF2EEF">
        <w:rPr>
          <w:sz w:val="26"/>
          <w:szCs w:val="26"/>
        </w:rPr>
        <w:t>сочинять по аналогии с прочитанным (загадки, рассказы,</w:t>
      </w:r>
      <w:r w:rsidRPr="00AF2EEF">
        <w:rPr>
          <w:spacing w:val="-36"/>
          <w:sz w:val="26"/>
          <w:szCs w:val="26"/>
        </w:rPr>
        <w:t xml:space="preserve"> </w:t>
      </w:r>
      <w:r w:rsidRPr="00AF2EEF">
        <w:rPr>
          <w:sz w:val="26"/>
          <w:szCs w:val="26"/>
        </w:rPr>
        <w:t>небольшие сказки);</w:t>
      </w:r>
    </w:p>
    <w:p w:rsidR="0037222F" w:rsidRPr="00AF2EEF" w:rsidRDefault="0037222F" w:rsidP="00953AB5">
      <w:pPr>
        <w:pStyle w:val="a5"/>
        <w:numPr>
          <w:ilvl w:val="0"/>
          <w:numId w:val="69"/>
        </w:numPr>
        <w:tabs>
          <w:tab w:val="left" w:pos="1535"/>
        </w:tabs>
        <w:ind w:right="207" w:firstLine="707"/>
        <w:rPr>
          <w:sz w:val="26"/>
          <w:szCs w:val="26"/>
        </w:rPr>
      </w:pPr>
      <w:r w:rsidRPr="00AF2EEF">
        <w:rPr>
          <w:sz w:val="26"/>
          <w:szCs w:val="26"/>
        </w:rPr>
        <w:t>участвовать в инсценировках и драматизации отрывков из художественных произведений.</w:t>
      </w:r>
    </w:p>
    <w:p w:rsidR="0037222F" w:rsidRPr="00AF2EEF" w:rsidRDefault="0037222F" w:rsidP="00953AB5">
      <w:pPr>
        <w:pStyle w:val="110"/>
        <w:ind w:left="826"/>
        <w:rPr>
          <w:sz w:val="26"/>
          <w:szCs w:val="26"/>
        </w:rPr>
      </w:pPr>
      <w:r w:rsidRPr="00AF2EEF">
        <w:rPr>
          <w:sz w:val="26"/>
          <w:szCs w:val="26"/>
        </w:rPr>
        <w:t>Регулятивные универсальные учебные действия:</w:t>
      </w:r>
    </w:p>
    <w:p w:rsidR="0037222F" w:rsidRPr="00AF2EEF" w:rsidRDefault="0037222F" w:rsidP="00953AB5">
      <w:pPr>
        <w:pStyle w:val="a5"/>
        <w:numPr>
          <w:ilvl w:val="0"/>
          <w:numId w:val="69"/>
        </w:numPr>
        <w:tabs>
          <w:tab w:val="left" w:pos="1534"/>
          <w:tab w:val="left" w:pos="1535"/>
          <w:tab w:val="left" w:pos="3085"/>
          <w:tab w:val="left" w:pos="3934"/>
          <w:tab w:val="left" w:pos="6097"/>
          <w:tab w:val="left" w:pos="7702"/>
          <w:tab w:val="left" w:pos="9315"/>
        </w:tabs>
        <w:ind w:right="210" w:firstLine="707"/>
        <w:jc w:val="left"/>
        <w:rPr>
          <w:sz w:val="26"/>
          <w:szCs w:val="26"/>
        </w:rPr>
      </w:pPr>
      <w:r w:rsidRPr="00AF2EEF">
        <w:rPr>
          <w:sz w:val="26"/>
          <w:szCs w:val="26"/>
        </w:rPr>
        <w:t>оценивать</w:t>
      </w:r>
      <w:r w:rsidRPr="00AF2EEF">
        <w:rPr>
          <w:sz w:val="26"/>
          <w:szCs w:val="26"/>
        </w:rPr>
        <w:tab/>
        <w:t>своё</w:t>
      </w:r>
      <w:r w:rsidRPr="00AF2EEF">
        <w:rPr>
          <w:sz w:val="26"/>
          <w:szCs w:val="26"/>
        </w:rPr>
        <w:tab/>
        <w:t>эмоциональное</w:t>
      </w:r>
      <w:r w:rsidRPr="00AF2EEF">
        <w:rPr>
          <w:sz w:val="26"/>
          <w:szCs w:val="26"/>
        </w:rPr>
        <w:tab/>
        <w:t>состояние,</w:t>
      </w:r>
      <w:r w:rsidRPr="00AF2EEF">
        <w:rPr>
          <w:sz w:val="26"/>
          <w:szCs w:val="26"/>
        </w:rPr>
        <w:tab/>
        <w:t>возникшее</w:t>
      </w:r>
      <w:r w:rsidRPr="00AF2EEF">
        <w:rPr>
          <w:sz w:val="26"/>
          <w:szCs w:val="26"/>
        </w:rPr>
        <w:tab/>
      </w:r>
      <w:r w:rsidRPr="00AF2EEF">
        <w:rPr>
          <w:spacing w:val="-8"/>
          <w:sz w:val="26"/>
          <w:szCs w:val="26"/>
        </w:rPr>
        <w:t xml:space="preserve">при </w:t>
      </w:r>
      <w:r w:rsidRPr="00AF2EEF">
        <w:rPr>
          <w:sz w:val="26"/>
          <w:szCs w:val="26"/>
        </w:rPr>
        <w:t>прочтении / слушании</w:t>
      </w:r>
      <w:r w:rsidRPr="00AF2EEF">
        <w:rPr>
          <w:spacing w:val="-5"/>
          <w:sz w:val="26"/>
          <w:szCs w:val="26"/>
        </w:rPr>
        <w:t xml:space="preserve"> </w:t>
      </w:r>
      <w:r w:rsidRPr="00AF2EEF">
        <w:rPr>
          <w:sz w:val="26"/>
          <w:szCs w:val="26"/>
        </w:rPr>
        <w:t>произведения;</w:t>
      </w:r>
    </w:p>
    <w:p w:rsidR="0037222F" w:rsidRPr="00AF2EEF" w:rsidRDefault="0037222F" w:rsidP="00953AB5">
      <w:pPr>
        <w:pStyle w:val="a5"/>
        <w:numPr>
          <w:ilvl w:val="0"/>
          <w:numId w:val="69"/>
        </w:numPr>
        <w:tabs>
          <w:tab w:val="left" w:pos="1534"/>
          <w:tab w:val="left" w:pos="1535"/>
          <w:tab w:val="left" w:pos="3539"/>
          <w:tab w:val="left" w:pos="4276"/>
          <w:tab w:val="left" w:pos="5736"/>
          <w:tab w:val="left" w:pos="8735"/>
        </w:tabs>
        <w:ind w:right="210" w:firstLine="707"/>
        <w:jc w:val="left"/>
        <w:rPr>
          <w:sz w:val="26"/>
          <w:szCs w:val="26"/>
        </w:rPr>
      </w:pPr>
      <w:r w:rsidRPr="00AF2EEF">
        <w:rPr>
          <w:sz w:val="26"/>
          <w:szCs w:val="26"/>
        </w:rPr>
        <w:t>удерживать</w:t>
      </w:r>
      <w:r w:rsidRPr="00AF2EEF">
        <w:rPr>
          <w:sz w:val="26"/>
          <w:szCs w:val="26"/>
        </w:rPr>
        <w:tab/>
        <w:t>в</w:t>
      </w:r>
      <w:r w:rsidRPr="00AF2EEF">
        <w:rPr>
          <w:sz w:val="26"/>
          <w:szCs w:val="26"/>
        </w:rPr>
        <w:tab/>
        <w:t>памяти</w:t>
      </w:r>
      <w:r w:rsidRPr="00AF2EEF">
        <w:rPr>
          <w:sz w:val="26"/>
          <w:szCs w:val="26"/>
        </w:rPr>
        <w:tab/>
        <w:t>последовательность</w:t>
      </w:r>
      <w:r w:rsidRPr="00AF2EEF">
        <w:rPr>
          <w:sz w:val="26"/>
          <w:szCs w:val="26"/>
        </w:rPr>
        <w:tab/>
      </w:r>
      <w:r w:rsidRPr="00AF2EEF">
        <w:rPr>
          <w:spacing w:val="-3"/>
          <w:sz w:val="26"/>
          <w:szCs w:val="26"/>
        </w:rPr>
        <w:t xml:space="preserve">событий </w:t>
      </w:r>
      <w:r w:rsidRPr="00AF2EEF">
        <w:rPr>
          <w:sz w:val="26"/>
          <w:szCs w:val="26"/>
        </w:rPr>
        <w:t>прослушанного / прочитанного</w:t>
      </w:r>
      <w:r w:rsidRPr="00AF2EEF">
        <w:rPr>
          <w:spacing w:val="-1"/>
          <w:sz w:val="26"/>
          <w:szCs w:val="26"/>
        </w:rPr>
        <w:t xml:space="preserve"> </w:t>
      </w:r>
      <w:r w:rsidRPr="00AF2EEF">
        <w:rPr>
          <w:sz w:val="26"/>
          <w:szCs w:val="26"/>
        </w:rPr>
        <w:t>текста;</w:t>
      </w:r>
    </w:p>
    <w:p w:rsidR="0037222F" w:rsidRPr="00AF2EEF" w:rsidRDefault="0037222F" w:rsidP="00953AB5">
      <w:pPr>
        <w:pStyle w:val="a5"/>
        <w:numPr>
          <w:ilvl w:val="0"/>
          <w:numId w:val="69"/>
        </w:numPr>
        <w:tabs>
          <w:tab w:val="left" w:pos="1534"/>
          <w:tab w:val="left" w:pos="1535"/>
        </w:tabs>
        <w:ind w:right="212" w:firstLine="707"/>
        <w:jc w:val="left"/>
        <w:rPr>
          <w:sz w:val="26"/>
          <w:szCs w:val="26"/>
        </w:rPr>
      </w:pPr>
      <w:r w:rsidRPr="00AF2EEF">
        <w:rPr>
          <w:sz w:val="26"/>
          <w:szCs w:val="26"/>
        </w:rPr>
        <w:t>контролировать выполнение поставленной учебной задачи при чтении / слушании</w:t>
      </w:r>
      <w:r w:rsidRPr="00AF2EEF">
        <w:rPr>
          <w:spacing w:val="-6"/>
          <w:sz w:val="26"/>
          <w:szCs w:val="26"/>
        </w:rPr>
        <w:t xml:space="preserve"> </w:t>
      </w:r>
      <w:r w:rsidRPr="00AF2EEF">
        <w:rPr>
          <w:sz w:val="26"/>
          <w:szCs w:val="26"/>
        </w:rPr>
        <w:t>произведения;</w:t>
      </w:r>
    </w:p>
    <w:p w:rsidR="0037222F" w:rsidRPr="00AF2EEF" w:rsidRDefault="0037222F" w:rsidP="00953AB5">
      <w:pPr>
        <w:pStyle w:val="a5"/>
        <w:numPr>
          <w:ilvl w:val="0"/>
          <w:numId w:val="69"/>
        </w:numPr>
        <w:tabs>
          <w:tab w:val="left" w:pos="1534"/>
          <w:tab w:val="left" w:pos="1535"/>
        </w:tabs>
        <w:ind w:left="1534" w:hanging="709"/>
        <w:jc w:val="left"/>
        <w:rPr>
          <w:sz w:val="26"/>
          <w:szCs w:val="26"/>
        </w:rPr>
      </w:pPr>
      <w:r w:rsidRPr="00AF2EEF">
        <w:rPr>
          <w:sz w:val="26"/>
          <w:szCs w:val="26"/>
        </w:rPr>
        <w:t>проверять (по образцу) выполнение поставленной учебной</w:t>
      </w:r>
      <w:r w:rsidRPr="00AF2EEF">
        <w:rPr>
          <w:spacing w:val="-18"/>
          <w:sz w:val="26"/>
          <w:szCs w:val="26"/>
        </w:rPr>
        <w:t xml:space="preserve"> </w:t>
      </w:r>
      <w:r w:rsidRPr="00AF2EEF">
        <w:rPr>
          <w:sz w:val="26"/>
          <w:szCs w:val="26"/>
        </w:rPr>
        <w:t>задачи.</w:t>
      </w:r>
    </w:p>
    <w:p w:rsidR="0037222F" w:rsidRPr="00AF2EEF" w:rsidRDefault="0037222F" w:rsidP="00953AB5">
      <w:pPr>
        <w:pStyle w:val="110"/>
        <w:ind w:left="826"/>
        <w:jc w:val="left"/>
        <w:rPr>
          <w:sz w:val="26"/>
          <w:szCs w:val="26"/>
        </w:rPr>
      </w:pPr>
      <w:r w:rsidRPr="00AF2EEF">
        <w:rPr>
          <w:sz w:val="26"/>
          <w:szCs w:val="26"/>
        </w:rPr>
        <w:t>Совместная деятельность:</w:t>
      </w:r>
    </w:p>
    <w:p w:rsidR="0037222F" w:rsidRPr="00AF2EEF" w:rsidRDefault="0037222F" w:rsidP="00953AB5">
      <w:pPr>
        <w:pStyle w:val="a5"/>
        <w:numPr>
          <w:ilvl w:val="0"/>
          <w:numId w:val="69"/>
        </w:numPr>
        <w:tabs>
          <w:tab w:val="left" w:pos="1534"/>
          <w:tab w:val="left" w:pos="1535"/>
        </w:tabs>
        <w:ind w:left="1534" w:hanging="709"/>
        <w:jc w:val="left"/>
        <w:rPr>
          <w:sz w:val="26"/>
          <w:szCs w:val="26"/>
        </w:rPr>
      </w:pPr>
      <w:r w:rsidRPr="00AF2EEF">
        <w:rPr>
          <w:sz w:val="26"/>
          <w:szCs w:val="26"/>
        </w:rPr>
        <w:t>выбирать себе партнёров по совместной</w:t>
      </w:r>
      <w:r w:rsidRPr="00AF2EEF">
        <w:rPr>
          <w:spacing w:val="-4"/>
          <w:sz w:val="26"/>
          <w:szCs w:val="26"/>
        </w:rPr>
        <w:t xml:space="preserve"> </w:t>
      </w:r>
      <w:r w:rsidRPr="00AF2EEF">
        <w:rPr>
          <w:sz w:val="26"/>
          <w:szCs w:val="26"/>
        </w:rPr>
        <w:t>деятельности;</w:t>
      </w:r>
    </w:p>
    <w:p w:rsidR="0037222F" w:rsidRPr="00AF2EEF" w:rsidRDefault="0037222F" w:rsidP="00953AB5">
      <w:pPr>
        <w:pStyle w:val="a5"/>
        <w:numPr>
          <w:ilvl w:val="0"/>
          <w:numId w:val="69"/>
        </w:numPr>
        <w:tabs>
          <w:tab w:val="left" w:pos="1534"/>
          <w:tab w:val="left" w:pos="1535"/>
        </w:tabs>
        <w:ind w:right="209" w:firstLine="707"/>
        <w:jc w:val="left"/>
        <w:rPr>
          <w:sz w:val="26"/>
          <w:szCs w:val="26"/>
        </w:rPr>
      </w:pPr>
      <w:r w:rsidRPr="00AF2EEF">
        <w:rPr>
          <w:sz w:val="26"/>
          <w:szCs w:val="26"/>
        </w:rPr>
        <w:t>распределять</w:t>
      </w:r>
      <w:r w:rsidRPr="00AF2EEF">
        <w:rPr>
          <w:spacing w:val="-25"/>
          <w:sz w:val="26"/>
          <w:szCs w:val="26"/>
        </w:rPr>
        <w:t xml:space="preserve"> </w:t>
      </w:r>
      <w:r w:rsidRPr="00AF2EEF">
        <w:rPr>
          <w:sz w:val="26"/>
          <w:szCs w:val="26"/>
        </w:rPr>
        <w:t>работу,</w:t>
      </w:r>
      <w:r w:rsidRPr="00AF2EEF">
        <w:rPr>
          <w:spacing w:val="-21"/>
          <w:sz w:val="26"/>
          <w:szCs w:val="26"/>
        </w:rPr>
        <w:t xml:space="preserve"> </w:t>
      </w:r>
      <w:r w:rsidRPr="00AF2EEF">
        <w:rPr>
          <w:sz w:val="26"/>
          <w:szCs w:val="26"/>
        </w:rPr>
        <w:t>договариваться,</w:t>
      </w:r>
      <w:r w:rsidRPr="00AF2EEF">
        <w:rPr>
          <w:spacing w:val="-23"/>
          <w:sz w:val="26"/>
          <w:szCs w:val="26"/>
        </w:rPr>
        <w:t xml:space="preserve"> </w:t>
      </w:r>
      <w:r w:rsidRPr="00AF2EEF">
        <w:rPr>
          <w:sz w:val="26"/>
          <w:szCs w:val="26"/>
        </w:rPr>
        <w:t>приходить</w:t>
      </w:r>
      <w:r w:rsidRPr="00AF2EEF">
        <w:rPr>
          <w:spacing w:val="-21"/>
          <w:sz w:val="26"/>
          <w:szCs w:val="26"/>
        </w:rPr>
        <w:t xml:space="preserve"> </w:t>
      </w:r>
      <w:r w:rsidRPr="00AF2EEF">
        <w:rPr>
          <w:sz w:val="26"/>
          <w:szCs w:val="26"/>
        </w:rPr>
        <w:t>к</w:t>
      </w:r>
      <w:r w:rsidRPr="00AF2EEF">
        <w:rPr>
          <w:spacing w:val="-20"/>
          <w:sz w:val="26"/>
          <w:szCs w:val="26"/>
        </w:rPr>
        <w:t xml:space="preserve"> </w:t>
      </w:r>
      <w:r w:rsidRPr="00AF2EEF">
        <w:rPr>
          <w:sz w:val="26"/>
          <w:szCs w:val="26"/>
        </w:rPr>
        <w:t>общему</w:t>
      </w:r>
      <w:r w:rsidRPr="00AF2EEF">
        <w:rPr>
          <w:spacing w:val="-20"/>
          <w:sz w:val="26"/>
          <w:szCs w:val="26"/>
        </w:rPr>
        <w:t xml:space="preserve"> </w:t>
      </w:r>
      <w:r w:rsidRPr="00AF2EEF">
        <w:rPr>
          <w:sz w:val="26"/>
          <w:szCs w:val="26"/>
        </w:rPr>
        <w:t>решению, отвечать за общий результат</w:t>
      </w:r>
      <w:r w:rsidRPr="00AF2EEF">
        <w:rPr>
          <w:spacing w:val="-10"/>
          <w:sz w:val="26"/>
          <w:szCs w:val="26"/>
        </w:rPr>
        <w:t xml:space="preserve"> </w:t>
      </w:r>
      <w:r w:rsidRPr="00AF2EEF">
        <w:rPr>
          <w:sz w:val="26"/>
          <w:szCs w:val="26"/>
        </w:rPr>
        <w:t>работы.</w:t>
      </w:r>
    </w:p>
    <w:p w:rsidR="0037222F" w:rsidRPr="00AF2EEF" w:rsidRDefault="0037222F" w:rsidP="00953AB5">
      <w:pPr>
        <w:pStyle w:val="110"/>
        <w:tabs>
          <w:tab w:val="left" w:pos="4536"/>
        </w:tabs>
        <w:ind w:left="851" w:right="86"/>
        <w:jc w:val="center"/>
        <w:rPr>
          <w:sz w:val="26"/>
          <w:szCs w:val="26"/>
        </w:rPr>
      </w:pPr>
      <w:r w:rsidRPr="00AF2EEF">
        <w:rPr>
          <w:sz w:val="26"/>
          <w:szCs w:val="26"/>
        </w:rPr>
        <w:t>2 КЛАСС</w:t>
      </w:r>
    </w:p>
    <w:p w:rsidR="0037222F" w:rsidRPr="00AF2EEF" w:rsidRDefault="0037222F" w:rsidP="00953AB5">
      <w:pPr>
        <w:pStyle w:val="a3"/>
        <w:ind w:left="0" w:firstLine="0"/>
        <w:jc w:val="left"/>
        <w:rPr>
          <w:b/>
          <w:sz w:val="26"/>
          <w:szCs w:val="26"/>
        </w:rPr>
      </w:pPr>
    </w:p>
    <w:p w:rsidR="0037222F" w:rsidRPr="00AF2EEF" w:rsidRDefault="0037222F" w:rsidP="00953AB5">
      <w:pPr>
        <w:pStyle w:val="a3"/>
        <w:ind w:right="203"/>
        <w:rPr>
          <w:sz w:val="26"/>
          <w:szCs w:val="26"/>
        </w:rPr>
      </w:pPr>
      <w:r w:rsidRPr="00AF2EEF">
        <w:rPr>
          <w:i/>
          <w:sz w:val="26"/>
          <w:szCs w:val="26"/>
        </w:rPr>
        <w:t>О Родине и её истории</w:t>
      </w:r>
      <w:r w:rsidRPr="00AF2EEF">
        <w:rPr>
          <w:sz w:val="26"/>
          <w:szCs w:val="26"/>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w:t>
      </w:r>
      <w:r w:rsidRPr="00AF2EEF">
        <w:rPr>
          <w:spacing w:val="-13"/>
          <w:sz w:val="26"/>
          <w:szCs w:val="26"/>
        </w:rPr>
        <w:t xml:space="preserve"> </w:t>
      </w:r>
      <w:r w:rsidRPr="00AF2EEF">
        <w:rPr>
          <w:sz w:val="26"/>
          <w:szCs w:val="26"/>
        </w:rPr>
        <w:t>понятий:</w:t>
      </w:r>
      <w:r w:rsidRPr="00AF2EEF">
        <w:rPr>
          <w:spacing w:val="-15"/>
          <w:sz w:val="26"/>
          <w:szCs w:val="26"/>
        </w:rPr>
        <w:t xml:space="preserve"> </w:t>
      </w:r>
      <w:r w:rsidRPr="00AF2EEF">
        <w:rPr>
          <w:sz w:val="26"/>
          <w:szCs w:val="26"/>
        </w:rPr>
        <w:t>любовь</w:t>
      </w:r>
      <w:r w:rsidRPr="00AF2EEF">
        <w:rPr>
          <w:spacing w:val="-14"/>
          <w:sz w:val="26"/>
          <w:szCs w:val="26"/>
        </w:rPr>
        <w:t xml:space="preserve"> </w:t>
      </w:r>
      <w:r w:rsidRPr="00AF2EEF">
        <w:rPr>
          <w:sz w:val="26"/>
          <w:szCs w:val="26"/>
        </w:rPr>
        <w:t>к</w:t>
      </w:r>
      <w:r w:rsidRPr="00AF2EEF">
        <w:rPr>
          <w:spacing w:val="-16"/>
          <w:sz w:val="26"/>
          <w:szCs w:val="26"/>
        </w:rPr>
        <w:t xml:space="preserve"> </w:t>
      </w:r>
      <w:r w:rsidRPr="00AF2EEF">
        <w:rPr>
          <w:sz w:val="26"/>
          <w:szCs w:val="26"/>
        </w:rPr>
        <w:t>родной</w:t>
      </w:r>
      <w:r w:rsidRPr="00AF2EEF">
        <w:rPr>
          <w:spacing w:val="-13"/>
          <w:sz w:val="26"/>
          <w:szCs w:val="26"/>
        </w:rPr>
        <w:t xml:space="preserve"> </w:t>
      </w:r>
      <w:r w:rsidRPr="00AF2EEF">
        <w:rPr>
          <w:sz w:val="26"/>
          <w:szCs w:val="26"/>
        </w:rPr>
        <w:t>стороне,</w:t>
      </w:r>
      <w:r w:rsidRPr="00AF2EEF">
        <w:rPr>
          <w:spacing w:val="-13"/>
          <w:sz w:val="26"/>
          <w:szCs w:val="26"/>
        </w:rPr>
        <w:t xml:space="preserve"> </w:t>
      </w:r>
      <w:r w:rsidRPr="00AF2EEF">
        <w:rPr>
          <w:sz w:val="26"/>
          <w:szCs w:val="26"/>
        </w:rPr>
        <w:t>малой</w:t>
      </w:r>
      <w:r w:rsidRPr="00AF2EEF">
        <w:rPr>
          <w:spacing w:val="-15"/>
          <w:sz w:val="26"/>
          <w:szCs w:val="26"/>
        </w:rPr>
        <w:t xml:space="preserve"> </w:t>
      </w:r>
      <w:r w:rsidRPr="00AF2EEF">
        <w:rPr>
          <w:sz w:val="26"/>
          <w:szCs w:val="26"/>
        </w:rPr>
        <w:t>родине,</w:t>
      </w:r>
      <w:r w:rsidRPr="00AF2EEF">
        <w:rPr>
          <w:spacing w:val="-14"/>
          <w:sz w:val="26"/>
          <w:szCs w:val="26"/>
        </w:rPr>
        <w:t xml:space="preserve"> </w:t>
      </w:r>
      <w:r w:rsidRPr="00AF2EEF">
        <w:rPr>
          <w:sz w:val="26"/>
          <w:szCs w:val="26"/>
        </w:rPr>
        <w:t>гордость</w:t>
      </w:r>
      <w:r w:rsidRPr="00AF2EEF">
        <w:rPr>
          <w:spacing w:val="-14"/>
          <w:sz w:val="26"/>
          <w:szCs w:val="26"/>
        </w:rPr>
        <w:t xml:space="preserve"> </w:t>
      </w:r>
      <w:r w:rsidRPr="00AF2EEF">
        <w:rPr>
          <w:sz w:val="26"/>
          <w:szCs w:val="26"/>
        </w:rPr>
        <w:t>за</w:t>
      </w:r>
      <w:r w:rsidRPr="00AF2EEF">
        <w:rPr>
          <w:spacing w:val="-13"/>
          <w:sz w:val="26"/>
          <w:szCs w:val="26"/>
        </w:rPr>
        <w:t xml:space="preserve"> </w:t>
      </w:r>
      <w:r w:rsidRPr="00AF2EEF">
        <w:rPr>
          <w:sz w:val="26"/>
          <w:szCs w:val="26"/>
        </w:rPr>
        <w:t>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w:t>
      </w:r>
      <w:r w:rsidRPr="00AF2EEF">
        <w:rPr>
          <w:spacing w:val="-5"/>
          <w:sz w:val="26"/>
          <w:szCs w:val="26"/>
        </w:rPr>
        <w:t xml:space="preserve"> </w:t>
      </w:r>
      <w:r w:rsidRPr="00AF2EEF">
        <w:rPr>
          <w:sz w:val="26"/>
          <w:szCs w:val="26"/>
        </w:rPr>
        <w:t>ударения.</w:t>
      </w:r>
    </w:p>
    <w:p w:rsidR="0037222F" w:rsidRPr="00AF2EEF" w:rsidRDefault="0037222F" w:rsidP="00953AB5">
      <w:pPr>
        <w:pStyle w:val="a3"/>
        <w:ind w:right="204"/>
        <w:rPr>
          <w:sz w:val="26"/>
          <w:szCs w:val="26"/>
        </w:rPr>
      </w:pPr>
      <w:r w:rsidRPr="00AF2EEF">
        <w:rPr>
          <w:i/>
          <w:sz w:val="26"/>
          <w:szCs w:val="26"/>
        </w:rPr>
        <w:t xml:space="preserve">Фольклор (устное народное творчество). </w:t>
      </w:r>
      <w:r w:rsidRPr="00AF2EEF">
        <w:rPr>
          <w:sz w:val="26"/>
          <w:szCs w:val="26"/>
        </w:rPr>
        <w:t>Круг чтения: малые жанры фольклора (пословицы, потешки, считалки, небылицы, скороговорки, загадки, по</w:t>
      </w:r>
      <w:r w:rsidRPr="00AF2EEF">
        <w:rPr>
          <w:spacing w:val="-14"/>
          <w:sz w:val="26"/>
          <w:szCs w:val="26"/>
        </w:rPr>
        <w:t xml:space="preserve"> </w:t>
      </w:r>
      <w:r w:rsidRPr="00AF2EEF">
        <w:rPr>
          <w:sz w:val="26"/>
          <w:szCs w:val="26"/>
        </w:rPr>
        <w:t>выбору).</w:t>
      </w:r>
      <w:r w:rsidRPr="00AF2EEF">
        <w:rPr>
          <w:spacing w:val="-15"/>
          <w:sz w:val="26"/>
          <w:szCs w:val="26"/>
        </w:rPr>
        <w:t xml:space="preserve"> </w:t>
      </w:r>
      <w:r w:rsidRPr="00AF2EEF">
        <w:rPr>
          <w:sz w:val="26"/>
          <w:szCs w:val="26"/>
        </w:rPr>
        <w:t>Знакомство</w:t>
      </w:r>
      <w:r w:rsidRPr="00AF2EEF">
        <w:rPr>
          <w:spacing w:val="-13"/>
          <w:sz w:val="26"/>
          <w:szCs w:val="26"/>
        </w:rPr>
        <w:t xml:space="preserve"> </w:t>
      </w:r>
      <w:r w:rsidRPr="00AF2EEF">
        <w:rPr>
          <w:sz w:val="26"/>
          <w:szCs w:val="26"/>
        </w:rPr>
        <w:t>с</w:t>
      </w:r>
      <w:r w:rsidRPr="00AF2EEF">
        <w:rPr>
          <w:spacing w:val="-14"/>
          <w:sz w:val="26"/>
          <w:szCs w:val="26"/>
        </w:rPr>
        <w:t xml:space="preserve"> </w:t>
      </w:r>
      <w:r w:rsidRPr="00AF2EEF">
        <w:rPr>
          <w:sz w:val="26"/>
          <w:szCs w:val="26"/>
        </w:rPr>
        <w:t>видами</w:t>
      </w:r>
      <w:r w:rsidRPr="00AF2EEF">
        <w:rPr>
          <w:spacing w:val="-13"/>
          <w:sz w:val="26"/>
          <w:szCs w:val="26"/>
        </w:rPr>
        <w:t xml:space="preserve"> </w:t>
      </w:r>
      <w:r w:rsidRPr="00AF2EEF">
        <w:rPr>
          <w:sz w:val="26"/>
          <w:szCs w:val="26"/>
        </w:rPr>
        <w:t>загадок.</w:t>
      </w:r>
      <w:r w:rsidRPr="00AF2EEF">
        <w:rPr>
          <w:spacing w:val="-14"/>
          <w:sz w:val="26"/>
          <w:szCs w:val="26"/>
        </w:rPr>
        <w:t xml:space="preserve"> </w:t>
      </w:r>
      <w:r w:rsidRPr="00AF2EEF">
        <w:rPr>
          <w:sz w:val="26"/>
          <w:szCs w:val="26"/>
        </w:rPr>
        <w:t>Пословицы</w:t>
      </w:r>
      <w:r w:rsidRPr="00AF2EEF">
        <w:rPr>
          <w:spacing w:val="-16"/>
          <w:sz w:val="26"/>
          <w:szCs w:val="26"/>
        </w:rPr>
        <w:t xml:space="preserve"> </w:t>
      </w:r>
      <w:r w:rsidRPr="00AF2EEF">
        <w:rPr>
          <w:sz w:val="26"/>
          <w:szCs w:val="26"/>
        </w:rPr>
        <w:t>народов</w:t>
      </w:r>
      <w:r w:rsidRPr="00AF2EEF">
        <w:rPr>
          <w:spacing w:val="-14"/>
          <w:sz w:val="26"/>
          <w:szCs w:val="26"/>
        </w:rPr>
        <w:t xml:space="preserve"> </w:t>
      </w:r>
      <w:r w:rsidRPr="00AF2EEF">
        <w:rPr>
          <w:sz w:val="26"/>
          <w:szCs w:val="26"/>
        </w:rPr>
        <w:t>России</w:t>
      </w:r>
      <w:r w:rsidRPr="00AF2EEF">
        <w:rPr>
          <w:spacing w:val="-14"/>
          <w:sz w:val="26"/>
          <w:szCs w:val="26"/>
        </w:rPr>
        <w:t xml:space="preserve"> </w:t>
      </w:r>
      <w:r w:rsidRPr="00AF2EEF">
        <w:rPr>
          <w:sz w:val="26"/>
          <w:szCs w:val="26"/>
        </w:rPr>
        <w:t>(значение, характеристика,</w:t>
      </w:r>
      <w:r w:rsidRPr="00AF2EEF">
        <w:rPr>
          <w:spacing w:val="-6"/>
          <w:sz w:val="26"/>
          <w:szCs w:val="26"/>
        </w:rPr>
        <w:t xml:space="preserve"> </w:t>
      </w:r>
      <w:r w:rsidRPr="00AF2EEF">
        <w:rPr>
          <w:sz w:val="26"/>
          <w:szCs w:val="26"/>
        </w:rPr>
        <w:t>нравственная</w:t>
      </w:r>
      <w:r w:rsidRPr="00AF2EEF">
        <w:rPr>
          <w:spacing w:val="-6"/>
          <w:sz w:val="26"/>
          <w:szCs w:val="26"/>
        </w:rPr>
        <w:t xml:space="preserve"> </w:t>
      </w:r>
      <w:r w:rsidRPr="00AF2EEF">
        <w:rPr>
          <w:sz w:val="26"/>
          <w:szCs w:val="26"/>
        </w:rPr>
        <w:t>основа).</w:t>
      </w:r>
      <w:r w:rsidRPr="00AF2EEF">
        <w:rPr>
          <w:spacing w:val="-9"/>
          <w:sz w:val="26"/>
          <w:szCs w:val="26"/>
        </w:rPr>
        <w:t xml:space="preserve"> </w:t>
      </w:r>
      <w:r w:rsidRPr="00AF2EEF">
        <w:rPr>
          <w:sz w:val="26"/>
          <w:szCs w:val="26"/>
        </w:rPr>
        <w:t>Книги</w:t>
      </w:r>
      <w:r w:rsidRPr="00AF2EEF">
        <w:rPr>
          <w:spacing w:val="-7"/>
          <w:sz w:val="26"/>
          <w:szCs w:val="26"/>
        </w:rPr>
        <w:t xml:space="preserve"> </w:t>
      </w:r>
      <w:r w:rsidRPr="00AF2EEF">
        <w:rPr>
          <w:sz w:val="26"/>
          <w:szCs w:val="26"/>
        </w:rPr>
        <w:t>и</w:t>
      </w:r>
      <w:r w:rsidRPr="00AF2EEF">
        <w:rPr>
          <w:spacing w:val="-5"/>
          <w:sz w:val="26"/>
          <w:szCs w:val="26"/>
        </w:rPr>
        <w:t xml:space="preserve"> </w:t>
      </w:r>
      <w:r w:rsidRPr="00AF2EEF">
        <w:rPr>
          <w:sz w:val="26"/>
          <w:szCs w:val="26"/>
        </w:rPr>
        <w:t>словари,</w:t>
      </w:r>
      <w:r w:rsidRPr="00AF2EEF">
        <w:rPr>
          <w:spacing w:val="-6"/>
          <w:sz w:val="26"/>
          <w:szCs w:val="26"/>
        </w:rPr>
        <w:t xml:space="preserve"> </w:t>
      </w:r>
      <w:r w:rsidRPr="00AF2EEF">
        <w:rPr>
          <w:sz w:val="26"/>
          <w:szCs w:val="26"/>
        </w:rPr>
        <w:t>созданные</w:t>
      </w:r>
      <w:r w:rsidRPr="00AF2EEF">
        <w:rPr>
          <w:spacing w:val="-5"/>
          <w:sz w:val="26"/>
          <w:szCs w:val="26"/>
        </w:rPr>
        <w:t xml:space="preserve"> </w:t>
      </w:r>
      <w:r w:rsidRPr="00AF2EEF">
        <w:rPr>
          <w:sz w:val="26"/>
          <w:szCs w:val="26"/>
        </w:rPr>
        <w:t>В.</w:t>
      </w:r>
      <w:r w:rsidRPr="00AF2EEF">
        <w:rPr>
          <w:spacing w:val="-8"/>
          <w:sz w:val="26"/>
          <w:szCs w:val="26"/>
        </w:rPr>
        <w:t xml:space="preserve"> </w:t>
      </w:r>
      <w:r w:rsidRPr="00AF2EEF">
        <w:rPr>
          <w:sz w:val="26"/>
          <w:szCs w:val="26"/>
        </w:rPr>
        <w:t>И.</w:t>
      </w:r>
      <w:r w:rsidRPr="00AF2EEF">
        <w:rPr>
          <w:spacing w:val="-6"/>
          <w:sz w:val="26"/>
          <w:szCs w:val="26"/>
        </w:rPr>
        <w:t xml:space="preserve"> </w:t>
      </w:r>
      <w:r w:rsidRPr="00AF2EEF">
        <w:rPr>
          <w:sz w:val="26"/>
          <w:szCs w:val="26"/>
        </w:rPr>
        <w:t>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w:t>
      </w:r>
      <w:r w:rsidRPr="00AF2EEF">
        <w:rPr>
          <w:spacing w:val="-5"/>
          <w:sz w:val="26"/>
          <w:szCs w:val="26"/>
        </w:rPr>
        <w:t xml:space="preserve"> </w:t>
      </w:r>
      <w:r w:rsidRPr="00AF2EEF">
        <w:rPr>
          <w:sz w:val="26"/>
          <w:szCs w:val="26"/>
        </w:rPr>
        <w:t>России.</w:t>
      </w:r>
    </w:p>
    <w:p w:rsidR="0037222F" w:rsidRPr="00AF2EEF" w:rsidRDefault="0037222F" w:rsidP="00953AB5">
      <w:pPr>
        <w:pStyle w:val="a3"/>
        <w:ind w:right="204"/>
        <w:rPr>
          <w:sz w:val="26"/>
          <w:szCs w:val="26"/>
        </w:rPr>
      </w:pPr>
      <w:r w:rsidRPr="00AF2EEF">
        <w:rPr>
          <w:sz w:val="26"/>
          <w:szCs w:val="26"/>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w:t>
      </w:r>
      <w:r w:rsidRPr="00AF2EEF">
        <w:rPr>
          <w:sz w:val="26"/>
          <w:szCs w:val="26"/>
        </w:rPr>
        <w:lastRenderedPageBreak/>
        <w:t>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37222F" w:rsidRPr="00AF2EEF" w:rsidRDefault="0037222F" w:rsidP="00953AB5">
      <w:pPr>
        <w:pStyle w:val="a3"/>
        <w:ind w:right="204"/>
        <w:rPr>
          <w:sz w:val="26"/>
          <w:szCs w:val="26"/>
        </w:rPr>
      </w:pPr>
      <w:r w:rsidRPr="00AF2EEF">
        <w:rPr>
          <w:sz w:val="26"/>
          <w:szCs w:val="26"/>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w:t>
      </w:r>
      <w:r w:rsidRPr="00AF2EEF">
        <w:rPr>
          <w:spacing w:val="-18"/>
          <w:sz w:val="26"/>
          <w:szCs w:val="26"/>
        </w:rPr>
        <w:t xml:space="preserve"> </w:t>
      </w:r>
      <w:r w:rsidRPr="00AF2EEF">
        <w:rPr>
          <w:sz w:val="26"/>
          <w:szCs w:val="26"/>
        </w:rPr>
        <w:t>качествами</w:t>
      </w:r>
      <w:r w:rsidRPr="00AF2EEF">
        <w:rPr>
          <w:spacing w:val="-19"/>
          <w:sz w:val="26"/>
          <w:szCs w:val="26"/>
        </w:rPr>
        <w:t xml:space="preserve"> </w:t>
      </w:r>
      <w:r w:rsidRPr="00AF2EEF">
        <w:rPr>
          <w:sz w:val="26"/>
          <w:szCs w:val="26"/>
        </w:rPr>
        <w:t>обладал).</w:t>
      </w:r>
      <w:r w:rsidRPr="00AF2EEF">
        <w:rPr>
          <w:spacing w:val="-19"/>
          <w:sz w:val="26"/>
          <w:szCs w:val="26"/>
        </w:rPr>
        <w:t xml:space="preserve"> </w:t>
      </w:r>
      <w:r w:rsidRPr="00AF2EEF">
        <w:rPr>
          <w:sz w:val="26"/>
          <w:szCs w:val="26"/>
        </w:rPr>
        <w:t>Характеристика</w:t>
      </w:r>
      <w:r w:rsidRPr="00AF2EEF">
        <w:rPr>
          <w:spacing w:val="-18"/>
          <w:sz w:val="26"/>
          <w:szCs w:val="26"/>
        </w:rPr>
        <w:t xml:space="preserve"> </w:t>
      </w:r>
      <w:r w:rsidRPr="00AF2EEF">
        <w:rPr>
          <w:sz w:val="26"/>
          <w:szCs w:val="26"/>
        </w:rPr>
        <w:t>былин</w:t>
      </w:r>
      <w:r w:rsidRPr="00AF2EEF">
        <w:rPr>
          <w:spacing w:val="-14"/>
          <w:sz w:val="26"/>
          <w:szCs w:val="26"/>
        </w:rPr>
        <w:t xml:space="preserve"> </w:t>
      </w:r>
      <w:r w:rsidRPr="00AF2EEF">
        <w:rPr>
          <w:sz w:val="26"/>
          <w:szCs w:val="26"/>
        </w:rPr>
        <w:t>как</w:t>
      </w:r>
      <w:r w:rsidRPr="00AF2EEF">
        <w:rPr>
          <w:spacing w:val="-16"/>
          <w:sz w:val="26"/>
          <w:szCs w:val="26"/>
        </w:rPr>
        <w:t xml:space="preserve"> </w:t>
      </w:r>
      <w:r w:rsidRPr="00AF2EEF">
        <w:rPr>
          <w:sz w:val="26"/>
          <w:szCs w:val="26"/>
        </w:rPr>
        <w:t>героического</w:t>
      </w:r>
      <w:r w:rsidRPr="00AF2EEF">
        <w:rPr>
          <w:spacing w:val="-14"/>
          <w:sz w:val="26"/>
          <w:szCs w:val="26"/>
        </w:rPr>
        <w:t xml:space="preserve"> </w:t>
      </w:r>
      <w:r w:rsidRPr="00AF2EEF">
        <w:rPr>
          <w:sz w:val="26"/>
          <w:szCs w:val="26"/>
        </w:rPr>
        <w:t>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w:t>
      </w:r>
      <w:r w:rsidRPr="00AF2EEF">
        <w:rPr>
          <w:spacing w:val="-2"/>
          <w:sz w:val="26"/>
          <w:szCs w:val="26"/>
        </w:rPr>
        <w:t xml:space="preserve"> </w:t>
      </w:r>
      <w:r w:rsidRPr="00AF2EEF">
        <w:rPr>
          <w:sz w:val="26"/>
          <w:szCs w:val="26"/>
        </w:rPr>
        <w:t>произведения.</w:t>
      </w:r>
    </w:p>
    <w:p w:rsidR="0037222F" w:rsidRPr="00AF2EEF" w:rsidRDefault="0037222F" w:rsidP="00953AB5">
      <w:pPr>
        <w:pStyle w:val="a3"/>
        <w:ind w:right="205"/>
        <w:rPr>
          <w:sz w:val="26"/>
          <w:szCs w:val="26"/>
        </w:rPr>
      </w:pPr>
      <w:r w:rsidRPr="00AF2EEF">
        <w:rPr>
          <w:i/>
          <w:sz w:val="26"/>
          <w:szCs w:val="26"/>
        </w:rPr>
        <w:t>Творчество А.С. Пушкина</w:t>
      </w:r>
      <w:r w:rsidRPr="00AF2EEF">
        <w:rPr>
          <w:sz w:val="26"/>
          <w:szCs w:val="26"/>
        </w:rPr>
        <w:t>.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w:t>
      </w:r>
      <w:r w:rsidRPr="00AF2EEF">
        <w:rPr>
          <w:spacing w:val="-15"/>
          <w:sz w:val="26"/>
          <w:szCs w:val="26"/>
        </w:rPr>
        <w:t xml:space="preserve"> </w:t>
      </w:r>
      <w:r w:rsidRPr="00AF2EEF">
        <w:rPr>
          <w:sz w:val="26"/>
          <w:szCs w:val="26"/>
        </w:rPr>
        <w:t>особенности</w:t>
      </w:r>
      <w:r w:rsidRPr="00AF2EEF">
        <w:rPr>
          <w:spacing w:val="-16"/>
          <w:sz w:val="26"/>
          <w:szCs w:val="26"/>
        </w:rPr>
        <w:t xml:space="preserve"> </w:t>
      </w:r>
      <w:r w:rsidRPr="00AF2EEF">
        <w:rPr>
          <w:sz w:val="26"/>
          <w:szCs w:val="26"/>
        </w:rPr>
        <w:t>сюжета,</w:t>
      </w:r>
      <w:r w:rsidRPr="00AF2EEF">
        <w:rPr>
          <w:spacing w:val="-15"/>
          <w:sz w:val="26"/>
          <w:szCs w:val="26"/>
        </w:rPr>
        <w:t xml:space="preserve"> </w:t>
      </w:r>
      <w:r w:rsidRPr="00AF2EEF">
        <w:rPr>
          <w:sz w:val="26"/>
          <w:szCs w:val="26"/>
        </w:rPr>
        <w:t>приём</w:t>
      </w:r>
      <w:r w:rsidRPr="00AF2EEF">
        <w:rPr>
          <w:spacing w:val="-15"/>
          <w:sz w:val="26"/>
          <w:szCs w:val="26"/>
        </w:rPr>
        <w:t xml:space="preserve"> </w:t>
      </w:r>
      <w:r w:rsidRPr="00AF2EEF">
        <w:rPr>
          <w:sz w:val="26"/>
          <w:szCs w:val="26"/>
        </w:rPr>
        <w:t>повтора</w:t>
      </w:r>
      <w:r w:rsidRPr="00AF2EEF">
        <w:rPr>
          <w:spacing w:val="-14"/>
          <w:sz w:val="26"/>
          <w:szCs w:val="26"/>
        </w:rPr>
        <w:t xml:space="preserve"> </w:t>
      </w:r>
      <w:r w:rsidRPr="00AF2EEF">
        <w:rPr>
          <w:sz w:val="26"/>
          <w:szCs w:val="26"/>
        </w:rPr>
        <w:t>как</w:t>
      </w:r>
      <w:r w:rsidRPr="00AF2EEF">
        <w:rPr>
          <w:spacing w:val="-16"/>
          <w:sz w:val="26"/>
          <w:szCs w:val="26"/>
        </w:rPr>
        <w:t xml:space="preserve"> </w:t>
      </w:r>
      <w:r w:rsidRPr="00AF2EEF">
        <w:rPr>
          <w:sz w:val="26"/>
          <w:szCs w:val="26"/>
        </w:rPr>
        <w:t>основа</w:t>
      </w:r>
      <w:r w:rsidRPr="00AF2EEF">
        <w:rPr>
          <w:spacing w:val="-15"/>
          <w:sz w:val="26"/>
          <w:szCs w:val="26"/>
        </w:rPr>
        <w:t xml:space="preserve"> </w:t>
      </w:r>
      <w:r w:rsidRPr="00AF2EEF">
        <w:rPr>
          <w:sz w:val="26"/>
          <w:szCs w:val="26"/>
        </w:rPr>
        <w:t>изменения</w:t>
      </w:r>
      <w:r w:rsidRPr="00AF2EEF">
        <w:rPr>
          <w:spacing w:val="-13"/>
          <w:sz w:val="26"/>
          <w:szCs w:val="26"/>
        </w:rPr>
        <w:t xml:space="preserve"> </w:t>
      </w:r>
      <w:r w:rsidRPr="00AF2EEF">
        <w:rPr>
          <w:sz w:val="26"/>
          <w:szCs w:val="26"/>
        </w:rPr>
        <w:t>сюжета.</w:t>
      </w:r>
      <w:r w:rsidRPr="00AF2EEF">
        <w:rPr>
          <w:spacing w:val="-15"/>
          <w:sz w:val="26"/>
          <w:szCs w:val="26"/>
        </w:rPr>
        <w:t xml:space="preserve"> </w:t>
      </w:r>
      <w:r w:rsidRPr="00AF2EEF">
        <w:rPr>
          <w:sz w:val="26"/>
          <w:szCs w:val="26"/>
        </w:rPr>
        <w:t>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w:t>
      </w:r>
      <w:r w:rsidRPr="00AF2EEF">
        <w:rPr>
          <w:spacing w:val="-6"/>
          <w:sz w:val="26"/>
          <w:szCs w:val="26"/>
        </w:rPr>
        <w:t xml:space="preserve"> </w:t>
      </w:r>
      <w:r w:rsidRPr="00AF2EEF">
        <w:rPr>
          <w:sz w:val="26"/>
          <w:szCs w:val="26"/>
        </w:rPr>
        <w:t>Пушкина.</w:t>
      </w:r>
    </w:p>
    <w:p w:rsidR="0037222F" w:rsidRPr="00AF2EEF" w:rsidRDefault="0037222F" w:rsidP="00953AB5">
      <w:pPr>
        <w:pStyle w:val="a3"/>
        <w:ind w:right="205"/>
        <w:rPr>
          <w:sz w:val="26"/>
          <w:szCs w:val="26"/>
        </w:rPr>
      </w:pPr>
      <w:r w:rsidRPr="00AF2EEF">
        <w:rPr>
          <w:i/>
          <w:sz w:val="26"/>
          <w:szCs w:val="26"/>
        </w:rPr>
        <w:t>Творчество И.А. Крылова</w:t>
      </w:r>
      <w:r w:rsidRPr="00AF2EEF">
        <w:rPr>
          <w:sz w:val="26"/>
          <w:szCs w:val="26"/>
        </w:rPr>
        <w:t>. Басня – произведение-поучение, которое помогает увидеть свои и чужие недостатки. Иносказание в баснях. И.А. Крылов</w:t>
      </w:r>
    </w:p>
    <w:p w:rsidR="0037222F" w:rsidRPr="00AF2EEF" w:rsidRDefault="0037222F" w:rsidP="00953AB5">
      <w:pPr>
        <w:pStyle w:val="a5"/>
        <w:numPr>
          <w:ilvl w:val="0"/>
          <w:numId w:val="68"/>
        </w:numPr>
        <w:tabs>
          <w:tab w:val="left" w:pos="319"/>
        </w:tabs>
        <w:ind w:right="204" w:firstLine="0"/>
        <w:rPr>
          <w:sz w:val="26"/>
          <w:szCs w:val="26"/>
        </w:rPr>
      </w:pPr>
      <w:r w:rsidRPr="00AF2EEF">
        <w:rPr>
          <w:sz w:val="26"/>
          <w:szCs w:val="26"/>
        </w:rPr>
        <w:t>великий</w:t>
      </w:r>
      <w:r w:rsidRPr="00AF2EEF">
        <w:rPr>
          <w:spacing w:val="-15"/>
          <w:sz w:val="26"/>
          <w:szCs w:val="26"/>
        </w:rPr>
        <w:t xml:space="preserve"> </w:t>
      </w:r>
      <w:r w:rsidRPr="00AF2EEF">
        <w:rPr>
          <w:sz w:val="26"/>
          <w:szCs w:val="26"/>
        </w:rPr>
        <w:t>русский</w:t>
      </w:r>
      <w:r w:rsidRPr="00AF2EEF">
        <w:rPr>
          <w:spacing w:val="-15"/>
          <w:sz w:val="26"/>
          <w:szCs w:val="26"/>
        </w:rPr>
        <w:t xml:space="preserve"> </w:t>
      </w:r>
      <w:r w:rsidRPr="00AF2EEF">
        <w:rPr>
          <w:sz w:val="26"/>
          <w:szCs w:val="26"/>
        </w:rPr>
        <w:t>баснописец.</w:t>
      </w:r>
      <w:r w:rsidRPr="00AF2EEF">
        <w:rPr>
          <w:spacing w:val="-16"/>
          <w:sz w:val="26"/>
          <w:szCs w:val="26"/>
        </w:rPr>
        <w:t xml:space="preserve"> </w:t>
      </w:r>
      <w:r w:rsidRPr="00AF2EEF">
        <w:rPr>
          <w:sz w:val="26"/>
          <w:szCs w:val="26"/>
        </w:rPr>
        <w:t>Басни</w:t>
      </w:r>
      <w:r w:rsidRPr="00AF2EEF">
        <w:rPr>
          <w:spacing w:val="-18"/>
          <w:sz w:val="26"/>
          <w:szCs w:val="26"/>
        </w:rPr>
        <w:t xml:space="preserve"> </w:t>
      </w:r>
      <w:r w:rsidRPr="00AF2EEF">
        <w:rPr>
          <w:sz w:val="26"/>
          <w:szCs w:val="26"/>
        </w:rPr>
        <w:t>И.А.</w:t>
      </w:r>
      <w:r w:rsidRPr="00AF2EEF">
        <w:rPr>
          <w:spacing w:val="1"/>
          <w:sz w:val="26"/>
          <w:szCs w:val="26"/>
        </w:rPr>
        <w:t xml:space="preserve"> </w:t>
      </w:r>
      <w:r w:rsidRPr="00AF2EEF">
        <w:rPr>
          <w:sz w:val="26"/>
          <w:szCs w:val="26"/>
        </w:rPr>
        <w:t>Крылова</w:t>
      </w:r>
      <w:r w:rsidRPr="00AF2EEF">
        <w:rPr>
          <w:spacing w:val="-19"/>
          <w:sz w:val="26"/>
          <w:szCs w:val="26"/>
        </w:rPr>
        <w:t xml:space="preserve"> </w:t>
      </w:r>
      <w:r w:rsidRPr="00AF2EEF">
        <w:rPr>
          <w:sz w:val="26"/>
          <w:szCs w:val="26"/>
        </w:rPr>
        <w:t>(не</w:t>
      </w:r>
      <w:r w:rsidRPr="00AF2EEF">
        <w:rPr>
          <w:spacing w:val="-18"/>
          <w:sz w:val="26"/>
          <w:szCs w:val="26"/>
        </w:rPr>
        <w:t xml:space="preserve"> </w:t>
      </w:r>
      <w:r w:rsidRPr="00AF2EEF">
        <w:rPr>
          <w:sz w:val="26"/>
          <w:szCs w:val="26"/>
        </w:rPr>
        <w:t>менее</w:t>
      </w:r>
      <w:r w:rsidRPr="00AF2EEF">
        <w:rPr>
          <w:spacing w:val="-15"/>
          <w:sz w:val="26"/>
          <w:szCs w:val="26"/>
        </w:rPr>
        <w:t xml:space="preserve"> </w:t>
      </w:r>
      <w:r w:rsidRPr="00AF2EEF">
        <w:rPr>
          <w:sz w:val="26"/>
          <w:szCs w:val="26"/>
        </w:rPr>
        <w:t>двух):</w:t>
      </w:r>
      <w:r w:rsidRPr="00AF2EEF">
        <w:rPr>
          <w:spacing w:val="-15"/>
          <w:sz w:val="26"/>
          <w:szCs w:val="26"/>
        </w:rPr>
        <w:t xml:space="preserve"> </w:t>
      </w:r>
      <w:r w:rsidRPr="00AF2EEF">
        <w:rPr>
          <w:sz w:val="26"/>
          <w:szCs w:val="26"/>
        </w:rPr>
        <w:t>назначение, темы</w:t>
      </w:r>
      <w:r w:rsidRPr="00AF2EEF">
        <w:rPr>
          <w:spacing w:val="-9"/>
          <w:sz w:val="26"/>
          <w:szCs w:val="26"/>
        </w:rPr>
        <w:t xml:space="preserve"> </w:t>
      </w:r>
      <w:r w:rsidRPr="00AF2EEF">
        <w:rPr>
          <w:sz w:val="26"/>
          <w:szCs w:val="26"/>
        </w:rPr>
        <w:t>и</w:t>
      </w:r>
      <w:r w:rsidRPr="00AF2EEF">
        <w:rPr>
          <w:spacing w:val="-8"/>
          <w:sz w:val="26"/>
          <w:szCs w:val="26"/>
        </w:rPr>
        <w:t xml:space="preserve"> </w:t>
      </w:r>
      <w:r w:rsidRPr="00AF2EEF">
        <w:rPr>
          <w:sz w:val="26"/>
          <w:szCs w:val="26"/>
        </w:rPr>
        <w:t>герои,</w:t>
      </w:r>
      <w:r w:rsidRPr="00AF2EEF">
        <w:rPr>
          <w:spacing w:val="-10"/>
          <w:sz w:val="26"/>
          <w:szCs w:val="26"/>
        </w:rPr>
        <w:t xml:space="preserve"> </w:t>
      </w:r>
      <w:r w:rsidRPr="00AF2EEF">
        <w:rPr>
          <w:sz w:val="26"/>
          <w:szCs w:val="26"/>
        </w:rPr>
        <w:t>особенности</w:t>
      </w:r>
      <w:r w:rsidRPr="00AF2EEF">
        <w:rPr>
          <w:spacing w:val="-8"/>
          <w:sz w:val="26"/>
          <w:szCs w:val="26"/>
        </w:rPr>
        <w:t xml:space="preserve"> </w:t>
      </w:r>
      <w:r w:rsidRPr="00AF2EEF">
        <w:rPr>
          <w:sz w:val="26"/>
          <w:szCs w:val="26"/>
        </w:rPr>
        <w:t>языка.</w:t>
      </w:r>
      <w:r w:rsidRPr="00AF2EEF">
        <w:rPr>
          <w:spacing w:val="-9"/>
          <w:sz w:val="26"/>
          <w:szCs w:val="26"/>
        </w:rPr>
        <w:t xml:space="preserve"> </w:t>
      </w:r>
      <w:r w:rsidRPr="00AF2EEF">
        <w:rPr>
          <w:sz w:val="26"/>
          <w:szCs w:val="26"/>
        </w:rPr>
        <w:t>Явная</w:t>
      </w:r>
      <w:r w:rsidRPr="00AF2EEF">
        <w:rPr>
          <w:spacing w:val="-10"/>
          <w:sz w:val="26"/>
          <w:szCs w:val="26"/>
        </w:rPr>
        <w:t xml:space="preserve"> </w:t>
      </w:r>
      <w:r w:rsidRPr="00AF2EEF">
        <w:rPr>
          <w:sz w:val="26"/>
          <w:szCs w:val="26"/>
        </w:rPr>
        <w:t>и</w:t>
      </w:r>
      <w:r w:rsidRPr="00AF2EEF">
        <w:rPr>
          <w:spacing w:val="-9"/>
          <w:sz w:val="26"/>
          <w:szCs w:val="26"/>
        </w:rPr>
        <w:t xml:space="preserve"> </w:t>
      </w:r>
      <w:r w:rsidRPr="00AF2EEF">
        <w:rPr>
          <w:sz w:val="26"/>
          <w:szCs w:val="26"/>
        </w:rPr>
        <w:t>скрытая</w:t>
      </w:r>
      <w:r w:rsidRPr="00AF2EEF">
        <w:rPr>
          <w:spacing w:val="-8"/>
          <w:sz w:val="26"/>
          <w:szCs w:val="26"/>
        </w:rPr>
        <w:t xml:space="preserve"> </w:t>
      </w:r>
      <w:r w:rsidRPr="00AF2EEF">
        <w:rPr>
          <w:sz w:val="26"/>
          <w:szCs w:val="26"/>
        </w:rPr>
        <w:t>мораль</w:t>
      </w:r>
      <w:r w:rsidRPr="00AF2EEF">
        <w:rPr>
          <w:spacing w:val="-11"/>
          <w:sz w:val="26"/>
          <w:szCs w:val="26"/>
        </w:rPr>
        <w:t xml:space="preserve"> </w:t>
      </w:r>
      <w:r w:rsidRPr="00AF2EEF">
        <w:rPr>
          <w:sz w:val="26"/>
          <w:szCs w:val="26"/>
        </w:rPr>
        <w:t>басен.</w:t>
      </w:r>
      <w:r w:rsidRPr="00AF2EEF">
        <w:rPr>
          <w:spacing w:val="-9"/>
          <w:sz w:val="26"/>
          <w:szCs w:val="26"/>
        </w:rPr>
        <w:t xml:space="preserve"> </w:t>
      </w:r>
      <w:r w:rsidRPr="00AF2EEF">
        <w:rPr>
          <w:sz w:val="26"/>
          <w:szCs w:val="26"/>
        </w:rPr>
        <w:t>Использование крылатых выражений в</w:t>
      </w:r>
      <w:r w:rsidRPr="00AF2EEF">
        <w:rPr>
          <w:spacing w:val="-1"/>
          <w:sz w:val="26"/>
          <w:szCs w:val="26"/>
        </w:rPr>
        <w:t xml:space="preserve"> </w:t>
      </w:r>
      <w:r w:rsidRPr="00AF2EEF">
        <w:rPr>
          <w:sz w:val="26"/>
          <w:szCs w:val="26"/>
        </w:rPr>
        <w:t>речи.</w:t>
      </w:r>
    </w:p>
    <w:p w:rsidR="0037222F" w:rsidRPr="00AF2EEF" w:rsidRDefault="0037222F" w:rsidP="00953AB5">
      <w:pPr>
        <w:ind w:left="826"/>
        <w:jc w:val="both"/>
        <w:rPr>
          <w:sz w:val="26"/>
          <w:szCs w:val="26"/>
        </w:rPr>
      </w:pPr>
      <w:r w:rsidRPr="00AF2EEF">
        <w:rPr>
          <w:i/>
          <w:sz w:val="26"/>
          <w:szCs w:val="26"/>
        </w:rPr>
        <w:t>Картины природы в произведениях поэтов и писателей ХIХ-ХХ веков</w:t>
      </w:r>
      <w:r w:rsidRPr="00AF2EEF">
        <w:rPr>
          <w:sz w:val="26"/>
          <w:szCs w:val="26"/>
        </w:rPr>
        <w:t>.</w:t>
      </w:r>
    </w:p>
    <w:p w:rsidR="0037222F" w:rsidRPr="00AF2EEF" w:rsidRDefault="0037222F" w:rsidP="00953AB5">
      <w:pPr>
        <w:pStyle w:val="a3"/>
        <w:ind w:right="207" w:firstLine="0"/>
        <w:rPr>
          <w:sz w:val="26"/>
          <w:szCs w:val="26"/>
        </w:rPr>
      </w:pPr>
      <w:r w:rsidRPr="00AF2EEF">
        <w:rPr>
          <w:sz w:val="26"/>
          <w:szCs w:val="26"/>
        </w:rPr>
        <w:t>Лирические произведения как способ передачи чувств людей, автора. Картины природы</w:t>
      </w:r>
      <w:r w:rsidRPr="00AF2EEF">
        <w:rPr>
          <w:spacing w:val="-17"/>
          <w:sz w:val="26"/>
          <w:szCs w:val="26"/>
        </w:rPr>
        <w:t xml:space="preserve"> </w:t>
      </w:r>
      <w:r w:rsidRPr="00AF2EEF">
        <w:rPr>
          <w:sz w:val="26"/>
          <w:szCs w:val="26"/>
        </w:rPr>
        <w:t>в</w:t>
      </w:r>
      <w:r w:rsidRPr="00AF2EEF">
        <w:rPr>
          <w:spacing w:val="-18"/>
          <w:sz w:val="26"/>
          <w:szCs w:val="26"/>
        </w:rPr>
        <w:t xml:space="preserve"> </w:t>
      </w:r>
      <w:r w:rsidRPr="00AF2EEF">
        <w:rPr>
          <w:sz w:val="26"/>
          <w:szCs w:val="26"/>
        </w:rPr>
        <w:t>произведениях</w:t>
      </w:r>
      <w:r w:rsidRPr="00AF2EEF">
        <w:rPr>
          <w:spacing w:val="-16"/>
          <w:sz w:val="26"/>
          <w:szCs w:val="26"/>
        </w:rPr>
        <w:t xml:space="preserve"> </w:t>
      </w:r>
      <w:r w:rsidRPr="00AF2EEF">
        <w:rPr>
          <w:sz w:val="26"/>
          <w:szCs w:val="26"/>
        </w:rPr>
        <w:t>поэтов</w:t>
      </w:r>
      <w:r w:rsidRPr="00AF2EEF">
        <w:rPr>
          <w:spacing w:val="-18"/>
          <w:sz w:val="26"/>
          <w:szCs w:val="26"/>
        </w:rPr>
        <w:t xml:space="preserve"> </w:t>
      </w:r>
      <w:r w:rsidRPr="00AF2EEF">
        <w:rPr>
          <w:sz w:val="26"/>
          <w:szCs w:val="26"/>
        </w:rPr>
        <w:t>и</w:t>
      </w:r>
      <w:r w:rsidRPr="00AF2EEF">
        <w:rPr>
          <w:spacing w:val="-17"/>
          <w:sz w:val="26"/>
          <w:szCs w:val="26"/>
        </w:rPr>
        <w:t xml:space="preserve"> </w:t>
      </w:r>
      <w:r w:rsidRPr="00AF2EEF">
        <w:rPr>
          <w:sz w:val="26"/>
          <w:szCs w:val="26"/>
        </w:rPr>
        <w:t>писателей</w:t>
      </w:r>
      <w:r w:rsidRPr="00AF2EEF">
        <w:rPr>
          <w:spacing w:val="-16"/>
          <w:sz w:val="26"/>
          <w:szCs w:val="26"/>
        </w:rPr>
        <w:t xml:space="preserve"> </w:t>
      </w:r>
      <w:r w:rsidRPr="00AF2EEF">
        <w:rPr>
          <w:sz w:val="26"/>
          <w:szCs w:val="26"/>
        </w:rPr>
        <w:t>(не</w:t>
      </w:r>
      <w:r w:rsidRPr="00AF2EEF">
        <w:rPr>
          <w:spacing w:val="-17"/>
          <w:sz w:val="26"/>
          <w:szCs w:val="26"/>
        </w:rPr>
        <w:t xml:space="preserve"> </w:t>
      </w:r>
      <w:r w:rsidRPr="00AF2EEF">
        <w:rPr>
          <w:sz w:val="26"/>
          <w:szCs w:val="26"/>
        </w:rPr>
        <w:t>менее</w:t>
      </w:r>
      <w:r w:rsidRPr="00AF2EEF">
        <w:rPr>
          <w:spacing w:val="-17"/>
          <w:sz w:val="26"/>
          <w:szCs w:val="26"/>
        </w:rPr>
        <w:t xml:space="preserve"> </w:t>
      </w:r>
      <w:r w:rsidRPr="00AF2EEF">
        <w:rPr>
          <w:sz w:val="26"/>
          <w:szCs w:val="26"/>
        </w:rPr>
        <w:t>пяти</w:t>
      </w:r>
      <w:r w:rsidRPr="00AF2EEF">
        <w:rPr>
          <w:spacing w:val="-18"/>
          <w:sz w:val="26"/>
          <w:szCs w:val="26"/>
        </w:rPr>
        <w:t xml:space="preserve"> </w:t>
      </w:r>
      <w:r w:rsidRPr="00AF2EEF">
        <w:rPr>
          <w:sz w:val="26"/>
          <w:szCs w:val="26"/>
        </w:rPr>
        <w:t>авторов</w:t>
      </w:r>
      <w:r w:rsidRPr="00AF2EEF">
        <w:rPr>
          <w:spacing w:val="-17"/>
          <w:sz w:val="26"/>
          <w:szCs w:val="26"/>
        </w:rPr>
        <w:t xml:space="preserve"> </w:t>
      </w:r>
      <w:r w:rsidRPr="00AF2EEF">
        <w:rPr>
          <w:sz w:val="26"/>
          <w:szCs w:val="26"/>
        </w:rPr>
        <w:t>по</w:t>
      </w:r>
      <w:r w:rsidRPr="00AF2EEF">
        <w:rPr>
          <w:spacing w:val="-16"/>
          <w:sz w:val="26"/>
          <w:szCs w:val="26"/>
        </w:rPr>
        <w:t xml:space="preserve"> </w:t>
      </w:r>
      <w:r w:rsidRPr="00AF2EEF">
        <w:rPr>
          <w:sz w:val="26"/>
          <w:szCs w:val="26"/>
        </w:rPr>
        <w:t>выбору): Ф.И. Тютчева, А.А. Фета, М.Ю. Лермонтова, А.Н. Майкова, Н.А. Некрасова, А.А. Блока,   С.А. Есенина,   К.Д. Бальмонта,   И.А. Бунина,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w:t>
      </w:r>
      <w:r w:rsidRPr="00AF2EEF">
        <w:rPr>
          <w:spacing w:val="-4"/>
          <w:sz w:val="26"/>
          <w:szCs w:val="26"/>
        </w:rPr>
        <w:t xml:space="preserve"> </w:t>
      </w:r>
      <w:r w:rsidRPr="00AF2EEF">
        <w:rPr>
          <w:sz w:val="26"/>
          <w:szCs w:val="26"/>
        </w:rPr>
        <w:t>мелодия).</w:t>
      </w:r>
    </w:p>
    <w:p w:rsidR="0037222F" w:rsidRPr="00AF2EEF" w:rsidRDefault="0037222F" w:rsidP="00953AB5">
      <w:pPr>
        <w:pStyle w:val="a3"/>
        <w:ind w:right="208"/>
        <w:rPr>
          <w:sz w:val="26"/>
          <w:szCs w:val="26"/>
        </w:rPr>
      </w:pPr>
      <w:r w:rsidRPr="00AF2EEF">
        <w:rPr>
          <w:i/>
          <w:sz w:val="26"/>
          <w:szCs w:val="26"/>
        </w:rPr>
        <w:t>Творчество  Л.Н. Толстого</w:t>
      </w:r>
      <w:r w:rsidRPr="00AF2EEF">
        <w:rPr>
          <w:sz w:val="26"/>
          <w:szCs w:val="26"/>
        </w:rPr>
        <w:t>.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w:t>
      </w:r>
      <w:r w:rsidRPr="00AF2EEF">
        <w:rPr>
          <w:spacing w:val="-1"/>
          <w:sz w:val="26"/>
          <w:szCs w:val="26"/>
        </w:rPr>
        <w:t xml:space="preserve"> </w:t>
      </w:r>
      <w:r w:rsidRPr="00AF2EEF">
        <w:rPr>
          <w:sz w:val="26"/>
          <w:szCs w:val="26"/>
        </w:rPr>
        <w:t>текста-рассуждения.</w:t>
      </w:r>
    </w:p>
    <w:p w:rsidR="0037222F" w:rsidRPr="00AF2EEF" w:rsidRDefault="0037222F" w:rsidP="00953AB5">
      <w:pPr>
        <w:pStyle w:val="a3"/>
        <w:ind w:right="204"/>
        <w:rPr>
          <w:sz w:val="26"/>
          <w:szCs w:val="26"/>
        </w:rPr>
      </w:pPr>
      <w:r w:rsidRPr="00AF2EEF">
        <w:rPr>
          <w:i/>
          <w:sz w:val="26"/>
          <w:szCs w:val="26"/>
        </w:rPr>
        <w:t>Литературная сказка</w:t>
      </w:r>
      <w:r w:rsidRPr="00AF2EEF">
        <w:rPr>
          <w:sz w:val="26"/>
          <w:szCs w:val="26"/>
        </w:rPr>
        <w:t>.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37222F" w:rsidRPr="00AF2EEF" w:rsidRDefault="0037222F" w:rsidP="00953AB5">
      <w:pPr>
        <w:pStyle w:val="a3"/>
        <w:ind w:right="203"/>
        <w:rPr>
          <w:sz w:val="26"/>
          <w:szCs w:val="26"/>
        </w:rPr>
      </w:pPr>
      <w:r w:rsidRPr="00AF2EEF">
        <w:rPr>
          <w:i/>
          <w:sz w:val="26"/>
          <w:szCs w:val="26"/>
        </w:rPr>
        <w:t xml:space="preserve">Произведения о взаимоотношениях человека и животных. </w:t>
      </w:r>
      <w:r w:rsidRPr="00AF2EEF">
        <w:rPr>
          <w:sz w:val="26"/>
          <w:szCs w:val="26"/>
        </w:rPr>
        <w:t xml:space="preserve">Человек и его отношения с животными: верность, преданность, забота и любовь. Круг чтения (по </w:t>
      </w:r>
      <w:r w:rsidRPr="00AF2EEF">
        <w:rPr>
          <w:sz w:val="26"/>
          <w:szCs w:val="26"/>
        </w:rPr>
        <w:lastRenderedPageBreak/>
        <w:t>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w:t>
      </w:r>
      <w:r w:rsidRPr="00AF2EEF">
        <w:rPr>
          <w:spacing w:val="-10"/>
          <w:sz w:val="26"/>
          <w:szCs w:val="26"/>
        </w:rPr>
        <w:t xml:space="preserve"> </w:t>
      </w:r>
      <w:r w:rsidRPr="00AF2EEF">
        <w:rPr>
          <w:sz w:val="26"/>
          <w:szCs w:val="26"/>
        </w:rPr>
        <w:t>интерьера).</w:t>
      </w:r>
    </w:p>
    <w:p w:rsidR="0037222F" w:rsidRPr="00AF2EEF" w:rsidRDefault="0037222F" w:rsidP="00953AB5">
      <w:pPr>
        <w:pStyle w:val="a3"/>
        <w:ind w:right="204"/>
        <w:rPr>
          <w:sz w:val="26"/>
          <w:szCs w:val="26"/>
        </w:rPr>
      </w:pPr>
      <w:r w:rsidRPr="00AF2EEF">
        <w:rPr>
          <w:i/>
          <w:sz w:val="26"/>
          <w:szCs w:val="26"/>
        </w:rPr>
        <w:t>Произведения</w:t>
      </w:r>
      <w:r w:rsidRPr="00AF2EEF">
        <w:rPr>
          <w:i/>
          <w:spacing w:val="-15"/>
          <w:sz w:val="26"/>
          <w:szCs w:val="26"/>
        </w:rPr>
        <w:t xml:space="preserve"> </w:t>
      </w:r>
      <w:r w:rsidRPr="00AF2EEF">
        <w:rPr>
          <w:i/>
          <w:sz w:val="26"/>
          <w:szCs w:val="26"/>
        </w:rPr>
        <w:t>о</w:t>
      </w:r>
      <w:r w:rsidRPr="00AF2EEF">
        <w:rPr>
          <w:i/>
          <w:spacing w:val="-13"/>
          <w:sz w:val="26"/>
          <w:szCs w:val="26"/>
        </w:rPr>
        <w:t xml:space="preserve"> </w:t>
      </w:r>
      <w:r w:rsidRPr="00AF2EEF">
        <w:rPr>
          <w:i/>
          <w:sz w:val="26"/>
          <w:szCs w:val="26"/>
        </w:rPr>
        <w:t>детях.</w:t>
      </w:r>
      <w:r w:rsidRPr="00AF2EEF">
        <w:rPr>
          <w:i/>
          <w:spacing w:val="-12"/>
          <w:sz w:val="26"/>
          <w:szCs w:val="26"/>
        </w:rPr>
        <w:t xml:space="preserve"> </w:t>
      </w:r>
      <w:r w:rsidRPr="00AF2EEF">
        <w:rPr>
          <w:sz w:val="26"/>
          <w:szCs w:val="26"/>
        </w:rPr>
        <w:t>Дети</w:t>
      </w:r>
      <w:r w:rsidRPr="00AF2EEF">
        <w:rPr>
          <w:spacing w:val="-15"/>
          <w:sz w:val="26"/>
          <w:szCs w:val="26"/>
        </w:rPr>
        <w:t xml:space="preserve"> </w:t>
      </w:r>
      <w:r w:rsidRPr="00AF2EEF">
        <w:rPr>
          <w:sz w:val="26"/>
          <w:szCs w:val="26"/>
        </w:rPr>
        <w:t>–</w:t>
      </w:r>
      <w:r w:rsidRPr="00AF2EEF">
        <w:rPr>
          <w:spacing w:val="-12"/>
          <w:sz w:val="26"/>
          <w:szCs w:val="26"/>
        </w:rPr>
        <w:t xml:space="preserve"> </w:t>
      </w:r>
      <w:r w:rsidRPr="00AF2EEF">
        <w:rPr>
          <w:sz w:val="26"/>
          <w:szCs w:val="26"/>
        </w:rPr>
        <w:t>герои</w:t>
      </w:r>
      <w:r w:rsidRPr="00AF2EEF">
        <w:rPr>
          <w:spacing w:val="-14"/>
          <w:sz w:val="26"/>
          <w:szCs w:val="26"/>
        </w:rPr>
        <w:t xml:space="preserve"> </w:t>
      </w:r>
      <w:r w:rsidRPr="00AF2EEF">
        <w:rPr>
          <w:sz w:val="26"/>
          <w:szCs w:val="26"/>
        </w:rPr>
        <w:t>произведений:</w:t>
      </w:r>
      <w:r w:rsidRPr="00AF2EEF">
        <w:rPr>
          <w:spacing w:val="-13"/>
          <w:sz w:val="26"/>
          <w:szCs w:val="26"/>
        </w:rPr>
        <w:t xml:space="preserve"> </w:t>
      </w:r>
      <w:r w:rsidRPr="00AF2EEF">
        <w:rPr>
          <w:sz w:val="26"/>
          <w:szCs w:val="26"/>
        </w:rPr>
        <w:t>раскрытие</w:t>
      </w:r>
      <w:r w:rsidRPr="00AF2EEF">
        <w:rPr>
          <w:spacing w:val="-13"/>
          <w:sz w:val="26"/>
          <w:szCs w:val="26"/>
        </w:rPr>
        <w:t xml:space="preserve"> </w:t>
      </w:r>
      <w:r w:rsidRPr="00AF2EEF">
        <w:rPr>
          <w:sz w:val="26"/>
          <w:szCs w:val="26"/>
        </w:rPr>
        <w:t>тем</w:t>
      </w:r>
      <w:r w:rsidRPr="00AF2EEF">
        <w:rPr>
          <w:spacing w:val="-16"/>
          <w:sz w:val="26"/>
          <w:szCs w:val="26"/>
        </w:rPr>
        <w:t xml:space="preserve"> </w:t>
      </w:r>
      <w:r w:rsidRPr="00AF2EEF">
        <w:rPr>
          <w:sz w:val="26"/>
          <w:szCs w:val="26"/>
        </w:rPr>
        <w:t>«Разные детские</w:t>
      </w:r>
      <w:r w:rsidRPr="00AF2EEF">
        <w:rPr>
          <w:spacing w:val="-15"/>
          <w:sz w:val="26"/>
          <w:szCs w:val="26"/>
        </w:rPr>
        <w:t xml:space="preserve"> </w:t>
      </w:r>
      <w:r w:rsidRPr="00AF2EEF">
        <w:rPr>
          <w:sz w:val="26"/>
          <w:szCs w:val="26"/>
        </w:rPr>
        <w:t>судьбы»,</w:t>
      </w:r>
      <w:r w:rsidRPr="00AF2EEF">
        <w:rPr>
          <w:spacing w:val="-15"/>
          <w:sz w:val="26"/>
          <w:szCs w:val="26"/>
        </w:rPr>
        <w:t xml:space="preserve"> </w:t>
      </w:r>
      <w:r w:rsidRPr="00AF2EEF">
        <w:rPr>
          <w:sz w:val="26"/>
          <w:szCs w:val="26"/>
        </w:rPr>
        <w:t>«Дети</w:t>
      </w:r>
      <w:r w:rsidRPr="00AF2EEF">
        <w:rPr>
          <w:spacing w:val="-13"/>
          <w:sz w:val="26"/>
          <w:szCs w:val="26"/>
        </w:rPr>
        <w:t xml:space="preserve"> </w:t>
      </w:r>
      <w:r w:rsidRPr="00AF2EEF">
        <w:rPr>
          <w:sz w:val="26"/>
          <w:szCs w:val="26"/>
        </w:rPr>
        <w:t>на</w:t>
      </w:r>
      <w:r w:rsidRPr="00AF2EEF">
        <w:rPr>
          <w:spacing w:val="-15"/>
          <w:sz w:val="26"/>
          <w:szCs w:val="26"/>
        </w:rPr>
        <w:t xml:space="preserve"> </w:t>
      </w:r>
      <w:r w:rsidRPr="00AF2EEF">
        <w:rPr>
          <w:sz w:val="26"/>
          <w:szCs w:val="26"/>
        </w:rPr>
        <w:t>войне».</w:t>
      </w:r>
      <w:r w:rsidRPr="00AF2EEF">
        <w:rPr>
          <w:spacing w:val="-15"/>
          <w:sz w:val="26"/>
          <w:szCs w:val="26"/>
        </w:rPr>
        <w:t xml:space="preserve"> </w:t>
      </w:r>
      <w:r w:rsidRPr="00AF2EEF">
        <w:rPr>
          <w:sz w:val="26"/>
          <w:szCs w:val="26"/>
        </w:rPr>
        <w:t>Отличие</w:t>
      </w:r>
      <w:r w:rsidRPr="00AF2EEF">
        <w:rPr>
          <w:spacing w:val="-14"/>
          <w:sz w:val="26"/>
          <w:szCs w:val="26"/>
        </w:rPr>
        <w:t xml:space="preserve"> </w:t>
      </w:r>
      <w:r w:rsidRPr="00AF2EEF">
        <w:rPr>
          <w:sz w:val="26"/>
          <w:szCs w:val="26"/>
        </w:rPr>
        <w:t>автора</w:t>
      </w:r>
      <w:r w:rsidRPr="00AF2EEF">
        <w:rPr>
          <w:spacing w:val="-15"/>
          <w:sz w:val="26"/>
          <w:szCs w:val="26"/>
        </w:rPr>
        <w:t xml:space="preserve"> </w:t>
      </w:r>
      <w:r w:rsidRPr="00AF2EEF">
        <w:rPr>
          <w:sz w:val="26"/>
          <w:szCs w:val="26"/>
        </w:rPr>
        <w:t>от</w:t>
      </w:r>
      <w:r w:rsidRPr="00AF2EEF">
        <w:rPr>
          <w:spacing w:val="-15"/>
          <w:sz w:val="26"/>
          <w:szCs w:val="26"/>
        </w:rPr>
        <w:t xml:space="preserve"> </w:t>
      </w:r>
      <w:r w:rsidRPr="00AF2EEF">
        <w:rPr>
          <w:sz w:val="26"/>
          <w:szCs w:val="26"/>
        </w:rPr>
        <w:t>героя</w:t>
      </w:r>
      <w:r w:rsidRPr="00AF2EEF">
        <w:rPr>
          <w:spacing w:val="-16"/>
          <w:sz w:val="26"/>
          <w:szCs w:val="26"/>
        </w:rPr>
        <w:t xml:space="preserve"> </w:t>
      </w:r>
      <w:r w:rsidRPr="00AF2EEF">
        <w:rPr>
          <w:sz w:val="26"/>
          <w:szCs w:val="26"/>
        </w:rPr>
        <w:t>и</w:t>
      </w:r>
      <w:r w:rsidRPr="00AF2EEF">
        <w:rPr>
          <w:spacing w:val="-14"/>
          <w:sz w:val="26"/>
          <w:szCs w:val="26"/>
        </w:rPr>
        <w:t xml:space="preserve"> </w:t>
      </w:r>
      <w:r w:rsidRPr="00AF2EEF">
        <w:rPr>
          <w:sz w:val="26"/>
          <w:szCs w:val="26"/>
        </w:rPr>
        <w:t>рассказчика.</w:t>
      </w:r>
      <w:r w:rsidRPr="00AF2EEF">
        <w:rPr>
          <w:spacing w:val="-15"/>
          <w:sz w:val="26"/>
          <w:szCs w:val="26"/>
        </w:rPr>
        <w:t xml:space="preserve"> </w:t>
      </w:r>
      <w:r w:rsidRPr="00AF2EEF">
        <w:rPr>
          <w:sz w:val="26"/>
          <w:szCs w:val="26"/>
        </w:rPr>
        <w:t>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w:t>
      </w:r>
      <w:r w:rsidRPr="00AF2EEF">
        <w:rPr>
          <w:spacing w:val="-8"/>
          <w:sz w:val="26"/>
          <w:szCs w:val="26"/>
        </w:rPr>
        <w:t xml:space="preserve"> </w:t>
      </w:r>
      <w:r w:rsidRPr="00AF2EEF">
        <w:rPr>
          <w:sz w:val="26"/>
          <w:szCs w:val="26"/>
        </w:rPr>
        <w:t>двух-трёх</w:t>
      </w:r>
      <w:r w:rsidRPr="00AF2EEF">
        <w:rPr>
          <w:spacing w:val="-6"/>
          <w:sz w:val="26"/>
          <w:szCs w:val="26"/>
        </w:rPr>
        <w:t xml:space="preserve"> </w:t>
      </w:r>
      <w:r w:rsidRPr="00AF2EEF">
        <w:rPr>
          <w:sz w:val="26"/>
          <w:szCs w:val="26"/>
        </w:rPr>
        <w:t>авторов).</w:t>
      </w:r>
      <w:r w:rsidRPr="00AF2EEF">
        <w:rPr>
          <w:spacing w:val="-9"/>
          <w:sz w:val="26"/>
          <w:szCs w:val="26"/>
        </w:rPr>
        <w:t xml:space="preserve"> </w:t>
      </w:r>
      <w:r w:rsidRPr="00AF2EEF">
        <w:rPr>
          <w:sz w:val="26"/>
          <w:szCs w:val="26"/>
        </w:rPr>
        <w:t>Основные</w:t>
      </w:r>
      <w:r w:rsidRPr="00AF2EEF">
        <w:rPr>
          <w:spacing w:val="-6"/>
          <w:sz w:val="26"/>
          <w:szCs w:val="26"/>
        </w:rPr>
        <w:t xml:space="preserve"> </w:t>
      </w:r>
      <w:r w:rsidRPr="00AF2EEF">
        <w:rPr>
          <w:sz w:val="26"/>
          <w:szCs w:val="26"/>
        </w:rPr>
        <w:t>события</w:t>
      </w:r>
      <w:r w:rsidRPr="00AF2EEF">
        <w:rPr>
          <w:spacing w:val="-5"/>
          <w:sz w:val="26"/>
          <w:szCs w:val="26"/>
        </w:rPr>
        <w:t xml:space="preserve"> </w:t>
      </w:r>
      <w:r w:rsidRPr="00AF2EEF">
        <w:rPr>
          <w:sz w:val="26"/>
          <w:szCs w:val="26"/>
        </w:rPr>
        <w:t>сюжета,</w:t>
      </w:r>
      <w:r w:rsidRPr="00AF2EEF">
        <w:rPr>
          <w:spacing w:val="-7"/>
          <w:sz w:val="26"/>
          <w:szCs w:val="26"/>
        </w:rPr>
        <w:t xml:space="preserve"> </w:t>
      </w:r>
      <w:r w:rsidRPr="00AF2EEF">
        <w:rPr>
          <w:sz w:val="26"/>
          <w:szCs w:val="26"/>
        </w:rPr>
        <w:t>отношение</w:t>
      </w:r>
      <w:r w:rsidRPr="00AF2EEF">
        <w:rPr>
          <w:spacing w:val="-6"/>
          <w:sz w:val="26"/>
          <w:szCs w:val="26"/>
        </w:rPr>
        <w:t xml:space="preserve"> </w:t>
      </w:r>
      <w:r w:rsidRPr="00AF2EEF">
        <w:rPr>
          <w:sz w:val="26"/>
          <w:szCs w:val="26"/>
        </w:rPr>
        <w:t>к</w:t>
      </w:r>
      <w:r w:rsidRPr="00AF2EEF">
        <w:rPr>
          <w:spacing w:val="-5"/>
          <w:sz w:val="26"/>
          <w:szCs w:val="26"/>
        </w:rPr>
        <w:t xml:space="preserve"> </w:t>
      </w:r>
      <w:r w:rsidRPr="00AF2EEF">
        <w:rPr>
          <w:sz w:val="26"/>
          <w:szCs w:val="26"/>
        </w:rPr>
        <w:t>ним</w:t>
      </w:r>
      <w:r w:rsidRPr="00AF2EEF">
        <w:rPr>
          <w:spacing w:val="-6"/>
          <w:sz w:val="26"/>
          <w:szCs w:val="26"/>
        </w:rPr>
        <w:t xml:space="preserve"> </w:t>
      </w:r>
      <w:r w:rsidRPr="00AF2EEF">
        <w:rPr>
          <w:sz w:val="26"/>
          <w:szCs w:val="26"/>
        </w:rPr>
        <w:t>героев произведения. Оценка нравственных качеств, проявляющихся в военное</w:t>
      </w:r>
      <w:r w:rsidRPr="00AF2EEF">
        <w:rPr>
          <w:spacing w:val="-29"/>
          <w:sz w:val="26"/>
          <w:szCs w:val="26"/>
        </w:rPr>
        <w:t xml:space="preserve"> </w:t>
      </w:r>
      <w:r w:rsidRPr="00AF2EEF">
        <w:rPr>
          <w:sz w:val="26"/>
          <w:szCs w:val="26"/>
        </w:rPr>
        <w:t>время.</w:t>
      </w:r>
    </w:p>
    <w:p w:rsidR="0037222F" w:rsidRPr="00AF2EEF" w:rsidRDefault="0037222F" w:rsidP="00953AB5">
      <w:pPr>
        <w:ind w:left="118" w:right="207" w:firstLine="707"/>
        <w:jc w:val="both"/>
        <w:rPr>
          <w:sz w:val="26"/>
          <w:szCs w:val="26"/>
        </w:rPr>
      </w:pPr>
      <w:r w:rsidRPr="00AF2EEF">
        <w:rPr>
          <w:i/>
          <w:sz w:val="26"/>
          <w:szCs w:val="26"/>
        </w:rPr>
        <w:t>Юмористические произведения</w:t>
      </w:r>
      <w:r w:rsidRPr="00AF2EEF">
        <w:rPr>
          <w:sz w:val="26"/>
          <w:szCs w:val="26"/>
        </w:rPr>
        <w:t>. Комичность как основа сюжета. Герой юмористического произведения. Средства выразительности</w:t>
      </w:r>
      <w:r w:rsidRPr="00AF2EEF">
        <w:rPr>
          <w:spacing w:val="56"/>
          <w:sz w:val="26"/>
          <w:szCs w:val="26"/>
        </w:rPr>
        <w:t xml:space="preserve"> </w:t>
      </w:r>
      <w:r w:rsidRPr="00AF2EEF">
        <w:rPr>
          <w:sz w:val="26"/>
          <w:szCs w:val="26"/>
        </w:rPr>
        <w:t>текста</w:t>
      </w:r>
    </w:p>
    <w:p w:rsidR="0037222F" w:rsidRPr="00AF2EEF" w:rsidRDefault="0037222F" w:rsidP="00953AB5">
      <w:pPr>
        <w:pStyle w:val="a3"/>
        <w:ind w:right="204" w:firstLine="0"/>
        <w:rPr>
          <w:sz w:val="26"/>
          <w:szCs w:val="26"/>
        </w:rPr>
      </w:pPr>
      <w:r w:rsidRPr="00AF2EEF">
        <w:rPr>
          <w:sz w:val="26"/>
          <w:szCs w:val="26"/>
        </w:rPr>
        <w:t>юмористического содержания: преувеличение. Авторы юмористических рассказов  (не   менее   двух   произведений):   М.М. Зощенко,   Н.Н. Носов,  В.В. Голявкин и</w:t>
      </w:r>
      <w:r w:rsidRPr="00AF2EEF">
        <w:rPr>
          <w:spacing w:val="-3"/>
          <w:sz w:val="26"/>
          <w:szCs w:val="26"/>
        </w:rPr>
        <w:t xml:space="preserve"> </w:t>
      </w:r>
      <w:r w:rsidRPr="00AF2EEF">
        <w:rPr>
          <w:sz w:val="26"/>
          <w:szCs w:val="26"/>
        </w:rPr>
        <w:t>др.</w:t>
      </w:r>
    </w:p>
    <w:p w:rsidR="0037222F" w:rsidRPr="00AF2EEF" w:rsidRDefault="0037222F" w:rsidP="00953AB5">
      <w:pPr>
        <w:pStyle w:val="a3"/>
        <w:ind w:right="203"/>
        <w:rPr>
          <w:sz w:val="26"/>
          <w:szCs w:val="26"/>
        </w:rPr>
      </w:pPr>
      <w:r w:rsidRPr="00AF2EEF">
        <w:rPr>
          <w:i/>
          <w:sz w:val="26"/>
          <w:szCs w:val="26"/>
        </w:rPr>
        <w:t>Зарубежная</w:t>
      </w:r>
      <w:r w:rsidRPr="00AF2EEF">
        <w:rPr>
          <w:i/>
          <w:spacing w:val="-21"/>
          <w:sz w:val="26"/>
          <w:szCs w:val="26"/>
        </w:rPr>
        <w:t xml:space="preserve"> </w:t>
      </w:r>
      <w:r w:rsidRPr="00AF2EEF">
        <w:rPr>
          <w:i/>
          <w:sz w:val="26"/>
          <w:szCs w:val="26"/>
        </w:rPr>
        <w:t>литература</w:t>
      </w:r>
      <w:r w:rsidRPr="00AF2EEF">
        <w:rPr>
          <w:sz w:val="26"/>
          <w:szCs w:val="26"/>
        </w:rPr>
        <w:t>.</w:t>
      </w:r>
      <w:r w:rsidRPr="00AF2EEF">
        <w:rPr>
          <w:spacing w:val="-20"/>
          <w:sz w:val="26"/>
          <w:szCs w:val="26"/>
        </w:rPr>
        <w:t xml:space="preserve"> </w:t>
      </w:r>
      <w:r w:rsidRPr="00AF2EEF">
        <w:rPr>
          <w:sz w:val="26"/>
          <w:szCs w:val="26"/>
        </w:rPr>
        <w:t>Круг</w:t>
      </w:r>
      <w:r w:rsidRPr="00AF2EEF">
        <w:rPr>
          <w:spacing w:val="-20"/>
          <w:sz w:val="26"/>
          <w:szCs w:val="26"/>
        </w:rPr>
        <w:t xml:space="preserve"> </w:t>
      </w:r>
      <w:r w:rsidRPr="00AF2EEF">
        <w:rPr>
          <w:sz w:val="26"/>
          <w:szCs w:val="26"/>
        </w:rPr>
        <w:t>чтения</w:t>
      </w:r>
      <w:r w:rsidRPr="00AF2EEF">
        <w:rPr>
          <w:spacing w:val="-19"/>
          <w:sz w:val="26"/>
          <w:szCs w:val="26"/>
        </w:rPr>
        <w:t xml:space="preserve"> </w:t>
      </w:r>
      <w:r w:rsidRPr="00AF2EEF">
        <w:rPr>
          <w:sz w:val="26"/>
          <w:szCs w:val="26"/>
        </w:rPr>
        <w:t>(произведения</w:t>
      </w:r>
      <w:r w:rsidRPr="00AF2EEF">
        <w:rPr>
          <w:spacing w:val="-19"/>
          <w:sz w:val="26"/>
          <w:szCs w:val="26"/>
        </w:rPr>
        <w:t xml:space="preserve"> </w:t>
      </w:r>
      <w:r w:rsidRPr="00AF2EEF">
        <w:rPr>
          <w:sz w:val="26"/>
          <w:szCs w:val="26"/>
        </w:rPr>
        <w:t>двух-трёх</w:t>
      </w:r>
      <w:r w:rsidRPr="00AF2EEF">
        <w:rPr>
          <w:spacing w:val="-19"/>
          <w:sz w:val="26"/>
          <w:szCs w:val="26"/>
        </w:rPr>
        <w:t xml:space="preserve"> </w:t>
      </w:r>
      <w:r w:rsidRPr="00AF2EEF">
        <w:rPr>
          <w:sz w:val="26"/>
          <w:szCs w:val="26"/>
        </w:rPr>
        <w:t>авторов</w:t>
      </w:r>
      <w:r w:rsidRPr="00AF2EEF">
        <w:rPr>
          <w:spacing w:val="-20"/>
          <w:sz w:val="26"/>
          <w:szCs w:val="26"/>
        </w:rPr>
        <w:t xml:space="preserve"> </w:t>
      </w:r>
      <w:r w:rsidRPr="00AF2EEF">
        <w:rPr>
          <w:sz w:val="26"/>
          <w:szCs w:val="26"/>
        </w:rPr>
        <w:t>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w:t>
      </w:r>
      <w:r w:rsidRPr="00AF2EEF">
        <w:rPr>
          <w:spacing w:val="-2"/>
          <w:sz w:val="26"/>
          <w:szCs w:val="26"/>
        </w:rPr>
        <w:t xml:space="preserve"> </w:t>
      </w:r>
      <w:r w:rsidRPr="00AF2EEF">
        <w:rPr>
          <w:sz w:val="26"/>
          <w:szCs w:val="26"/>
        </w:rPr>
        <w:t>Заходер.</w:t>
      </w:r>
    </w:p>
    <w:p w:rsidR="0037222F" w:rsidRPr="00AF2EEF" w:rsidRDefault="0037222F" w:rsidP="00953AB5">
      <w:pPr>
        <w:pStyle w:val="a3"/>
        <w:ind w:right="203"/>
        <w:rPr>
          <w:sz w:val="26"/>
          <w:szCs w:val="26"/>
        </w:rPr>
      </w:pPr>
      <w:r w:rsidRPr="00AF2EEF">
        <w:rPr>
          <w:i/>
          <w:sz w:val="26"/>
          <w:szCs w:val="26"/>
        </w:rPr>
        <w:t xml:space="preserve">Библиографическая культура (работа с детской книгой и справочной литературой). </w:t>
      </w:r>
      <w:r w:rsidRPr="00AF2EEF">
        <w:rPr>
          <w:sz w:val="26"/>
          <w:szCs w:val="26"/>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w:t>
      </w:r>
      <w:r w:rsidRPr="00AF2EEF">
        <w:rPr>
          <w:spacing w:val="-47"/>
          <w:sz w:val="26"/>
          <w:szCs w:val="26"/>
        </w:rPr>
        <w:t xml:space="preserve"> </w:t>
      </w:r>
      <w:r w:rsidRPr="00AF2EEF">
        <w:rPr>
          <w:sz w:val="26"/>
          <w:szCs w:val="26"/>
        </w:rPr>
        <w:t>предисловие, иллюстрации).</w:t>
      </w:r>
      <w:r w:rsidRPr="00AF2EEF">
        <w:rPr>
          <w:spacing w:val="-18"/>
          <w:sz w:val="26"/>
          <w:szCs w:val="26"/>
        </w:rPr>
        <w:t xml:space="preserve"> </w:t>
      </w:r>
      <w:r w:rsidRPr="00AF2EEF">
        <w:rPr>
          <w:sz w:val="26"/>
          <w:szCs w:val="26"/>
        </w:rPr>
        <w:t>Правила</w:t>
      </w:r>
      <w:r w:rsidRPr="00AF2EEF">
        <w:rPr>
          <w:spacing w:val="-17"/>
          <w:sz w:val="26"/>
          <w:szCs w:val="26"/>
        </w:rPr>
        <w:t xml:space="preserve"> </w:t>
      </w:r>
      <w:r w:rsidRPr="00AF2EEF">
        <w:rPr>
          <w:sz w:val="26"/>
          <w:szCs w:val="26"/>
        </w:rPr>
        <w:t>юного</w:t>
      </w:r>
      <w:r w:rsidRPr="00AF2EEF">
        <w:rPr>
          <w:spacing w:val="-15"/>
          <w:sz w:val="26"/>
          <w:szCs w:val="26"/>
        </w:rPr>
        <w:t xml:space="preserve"> </w:t>
      </w:r>
      <w:r w:rsidRPr="00AF2EEF">
        <w:rPr>
          <w:sz w:val="26"/>
          <w:szCs w:val="26"/>
        </w:rPr>
        <w:t>читателя.</w:t>
      </w:r>
      <w:r w:rsidRPr="00AF2EEF">
        <w:rPr>
          <w:spacing w:val="-17"/>
          <w:sz w:val="26"/>
          <w:szCs w:val="26"/>
        </w:rPr>
        <w:t xml:space="preserve"> </w:t>
      </w:r>
      <w:r w:rsidRPr="00AF2EEF">
        <w:rPr>
          <w:sz w:val="26"/>
          <w:szCs w:val="26"/>
        </w:rPr>
        <w:t>Книга</w:t>
      </w:r>
      <w:r w:rsidRPr="00AF2EEF">
        <w:rPr>
          <w:spacing w:val="-17"/>
          <w:sz w:val="26"/>
          <w:szCs w:val="26"/>
        </w:rPr>
        <w:t xml:space="preserve"> </w:t>
      </w:r>
      <w:r w:rsidRPr="00AF2EEF">
        <w:rPr>
          <w:sz w:val="26"/>
          <w:szCs w:val="26"/>
        </w:rPr>
        <w:t>как</w:t>
      </w:r>
      <w:r w:rsidRPr="00AF2EEF">
        <w:rPr>
          <w:spacing w:val="-18"/>
          <w:sz w:val="26"/>
          <w:szCs w:val="26"/>
        </w:rPr>
        <w:t xml:space="preserve"> </w:t>
      </w:r>
      <w:r w:rsidRPr="00AF2EEF">
        <w:rPr>
          <w:sz w:val="26"/>
          <w:szCs w:val="26"/>
        </w:rPr>
        <w:t>особый</w:t>
      </w:r>
      <w:r w:rsidRPr="00AF2EEF">
        <w:rPr>
          <w:spacing w:val="-17"/>
          <w:sz w:val="26"/>
          <w:szCs w:val="26"/>
        </w:rPr>
        <w:t xml:space="preserve"> </w:t>
      </w:r>
      <w:r w:rsidRPr="00AF2EEF">
        <w:rPr>
          <w:sz w:val="26"/>
          <w:szCs w:val="26"/>
        </w:rPr>
        <w:t>вид</w:t>
      </w:r>
      <w:r w:rsidRPr="00AF2EEF">
        <w:rPr>
          <w:spacing w:val="-19"/>
          <w:sz w:val="26"/>
          <w:szCs w:val="26"/>
        </w:rPr>
        <w:t xml:space="preserve"> </w:t>
      </w:r>
      <w:r w:rsidRPr="00AF2EEF">
        <w:rPr>
          <w:sz w:val="26"/>
          <w:szCs w:val="26"/>
        </w:rPr>
        <w:t>искусства.</w:t>
      </w:r>
      <w:r w:rsidRPr="00AF2EEF">
        <w:rPr>
          <w:spacing w:val="-20"/>
          <w:sz w:val="26"/>
          <w:szCs w:val="26"/>
        </w:rPr>
        <w:t xml:space="preserve"> </w:t>
      </w:r>
      <w:r w:rsidRPr="00AF2EEF">
        <w:rPr>
          <w:sz w:val="26"/>
          <w:szCs w:val="26"/>
        </w:rPr>
        <w:t>Общее представление о первых книгах на Руси, знакомство с рукописными</w:t>
      </w:r>
      <w:r w:rsidRPr="00AF2EEF">
        <w:rPr>
          <w:spacing w:val="-26"/>
          <w:sz w:val="26"/>
          <w:szCs w:val="26"/>
        </w:rPr>
        <w:t xml:space="preserve"> </w:t>
      </w:r>
      <w:r w:rsidRPr="00AF2EEF">
        <w:rPr>
          <w:sz w:val="26"/>
          <w:szCs w:val="26"/>
        </w:rPr>
        <w:t>книгами.</w:t>
      </w:r>
    </w:p>
    <w:p w:rsidR="0037222F" w:rsidRPr="00AF2EEF" w:rsidRDefault="0037222F" w:rsidP="00953AB5">
      <w:pPr>
        <w:pStyle w:val="a3"/>
        <w:ind w:right="210"/>
        <w:rPr>
          <w:sz w:val="26"/>
          <w:szCs w:val="26"/>
        </w:rPr>
      </w:pPr>
      <w:r w:rsidRPr="00AF2EEF">
        <w:rPr>
          <w:sz w:val="26"/>
          <w:szCs w:val="26"/>
        </w:rPr>
        <w:t>Изучение содержания учебного предмета «Литературное чтение» в третьем классе способствует освоению ряда универсальных учебных действий.</w:t>
      </w:r>
    </w:p>
    <w:p w:rsidR="0037222F" w:rsidRPr="00AF2EEF" w:rsidRDefault="0037222F" w:rsidP="00953AB5">
      <w:pPr>
        <w:pStyle w:val="110"/>
        <w:ind w:left="826"/>
        <w:rPr>
          <w:sz w:val="26"/>
          <w:szCs w:val="26"/>
        </w:rPr>
      </w:pPr>
      <w:r w:rsidRPr="00AF2EEF">
        <w:rPr>
          <w:sz w:val="26"/>
          <w:szCs w:val="26"/>
        </w:rPr>
        <w:t>Познавательные универсальные учебные действия:</w:t>
      </w:r>
    </w:p>
    <w:p w:rsidR="0037222F" w:rsidRPr="00AF2EEF" w:rsidRDefault="0037222F" w:rsidP="00953AB5">
      <w:pPr>
        <w:pStyle w:val="a5"/>
        <w:numPr>
          <w:ilvl w:val="0"/>
          <w:numId w:val="67"/>
        </w:numPr>
        <w:tabs>
          <w:tab w:val="left" w:pos="1535"/>
        </w:tabs>
        <w:ind w:right="211" w:firstLine="707"/>
        <w:rPr>
          <w:sz w:val="26"/>
          <w:szCs w:val="26"/>
        </w:rPr>
      </w:pPr>
      <w:r w:rsidRPr="00AF2EEF">
        <w:rPr>
          <w:sz w:val="26"/>
          <w:szCs w:val="26"/>
        </w:rPr>
        <w:t>читать доступные по восприятию и небольшие по объёму прозаические и стихотворные произведения (без отметочного</w:t>
      </w:r>
      <w:r w:rsidRPr="00AF2EEF">
        <w:rPr>
          <w:spacing w:val="-18"/>
          <w:sz w:val="26"/>
          <w:szCs w:val="26"/>
        </w:rPr>
        <w:t xml:space="preserve"> </w:t>
      </w:r>
      <w:r w:rsidRPr="00AF2EEF">
        <w:rPr>
          <w:sz w:val="26"/>
          <w:szCs w:val="26"/>
        </w:rPr>
        <w:t>оценивания);</w:t>
      </w:r>
    </w:p>
    <w:p w:rsidR="0037222F" w:rsidRPr="00AF2EEF" w:rsidRDefault="0037222F" w:rsidP="00953AB5">
      <w:pPr>
        <w:pStyle w:val="a5"/>
        <w:numPr>
          <w:ilvl w:val="0"/>
          <w:numId w:val="67"/>
        </w:numPr>
        <w:tabs>
          <w:tab w:val="left" w:pos="1535"/>
        </w:tabs>
        <w:ind w:right="205" w:firstLine="707"/>
        <w:rPr>
          <w:sz w:val="26"/>
          <w:szCs w:val="26"/>
        </w:rPr>
      </w:pPr>
      <w:r w:rsidRPr="00AF2EEF">
        <w:rPr>
          <w:sz w:val="26"/>
          <w:szCs w:val="26"/>
        </w:rPr>
        <w:t>различать сказочные и реалистические, лирические и эпические, народные и авторские</w:t>
      </w:r>
      <w:r w:rsidRPr="00AF2EEF">
        <w:rPr>
          <w:spacing w:val="-4"/>
          <w:sz w:val="26"/>
          <w:szCs w:val="26"/>
        </w:rPr>
        <w:t xml:space="preserve"> </w:t>
      </w:r>
      <w:r w:rsidRPr="00AF2EEF">
        <w:rPr>
          <w:sz w:val="26"/>
          <w:szCs w:val="26"/>
        </w:rPr>
        <w:t>произведения;</w:t>
      </w:r>
    </w:p>
    <w:p w:rsidR="0037222F" w:rsidRPr="00AF2EEF" w:rsidRDefault="0037222F" w:rsidP="00953AB5">
      <w:pPr>
        <w:pStyle w:val="a5"/>
        <w:numPr>
          <w:ilvl w:val="0"/>
          <w:numId w:val="67"/>
        </w:numPr>
        <w:tabs>
          <w:tab w:val="left" w:pos="1535"/>
        </w:tabs>
        <w:ind w:right="207" w:firstLine="707"/>
        <w:rPr>
          <w:sz w:val="26"/>
          <w:szCs w:val="26"/>
        </w:rPr>
      </w:pPr>
      <w:r w:rsidRPr="00AF2EEF">
        <w:rPr>
          <w:sz w:val="26"/>
          <w:szCs w:val="26"/>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w:t>
      </w:r>
      <w:r w:rsidRPr="00AF2EEF">
        <w:rPr>
          <w:spacing w:val="-2"/>
          <w:sz w:val="26"/>
          <w:szCs w:val="26"/>
        </w:rPr>
        <w:t xml:space="preserve"> </w:t>
      </w:r>
      <w:r w:rsidRPr="00AF2EEF">
        <w:rPr>
          <w:sz w:val="26"/>
          <w:szCs w:val="26"/>
        </w:rPr>
        <w:t>героя;</w:t>
      </w:r>
    </w:p>
    <w:p w:rsidR="0037222F" w:rsidRPr="00AF2EEF" w:rsidRDefault="0037222F" w:rsidP="00953AB5">
      <w:pPr>
        <w:pStyle w:val="a5"/>
        <w:numPr>
          <w:ilvl w:val="0"/>
          <w:numId w:val="67"/>
        </w:numPr>
        <w:tabs>
          <w:tab w:val="left" w:pos="1535"/>
        </w:tabs>
        <w:ind w:right="209" w:firstLine="707"/>
        <w:rPr>
          <w:sz w:val="26"/>
          <w:szCs w:val="26"/>
        </w:rPr>
      </w:pPr>
      <w:r w:rsidRPr="00AF2EEF">
        <w:rPr>
          <w:sz w:val="26"/>
          <w:szCs w:val="26"/>
        </w:rPr>
        <w:t>конструировать план текста, дополнять и восстанавливать нарушенную</w:t>
      </w:r>
      <w:r w:rsidRPr="00AF2EEF">
        <w:rPr>
          <w:spacing w:val="-2"/>
          <w:sz w:val="26"/>
          <w:szCs w:val="26"/>
        </w:rPr>
        <w:t xml:space="preserve"> </w:t>
      </w:r>
      <w:r w:rsidRPr="00AF2EEF">
        <w:rPr>
          <w:sz w:val="26"/>
          <w:szCs w:val="26"/>
        </w:rPr>
        <w:t>последовательность;</w:t>
      </w:r>
    </w:p>
    <w:p w:rsidR="0037222F" w:rsidRPr="00AF2EEF" w:rsidRDefault="0037222F" w:rsidP="00953AB5">
      <w:pPr>
        <w:pStyle w:val="a5"/>
        <w:numPr>
          <w:ilvl w:val="0"/>
          <w:numId w:val="67"/>
        </w:numPr>
        <w:tabs>
          <w:tab w:val="left" w:pos="1535"/>
        </w:tabs>
        <w:ind w:right="211" w:firstLine="707"/>
        <w:rPr>
          <w:sz w:val="26"/>
          <w:szCs w:val="26"/>
        </w:rPr>
      </w:pPr>
      <w:r w:rsidRPr="00AF2EEF">
        <w:rPr>
          <w:sz w:val="26"/>
          <w:szCs w:val="26"/>
        </w:rPr>
        <w:t>сравнивать произведения, относящиеся к одной теме, но разным жанрам; произведения одного жанра, но разной</w:t>
      </w:r>
      <w:r w:rsidRPr="00AF2EEF">
        <w:rPr>
          <w:spacing w:val="-4"/>
          <w:sz w:val="26"/>
          <w:szCs w:val="26"/>
        </w:rPr>
        <w:t xml:space="preserve"> </w:t>
      </w:r>
      <w:r w:rsidRPr="00AF2EEF">
        <w:rPr>
          <w:sz w:val="26"/>
          <w:szCs w:val="26"/>
        </w:rPr>
        <w:t>тематики;</w:t>
      </w:r>
    </w:p>
    <w:p w:rsidR="0037222F" w:rsidRPr="00AF2EEF" w:rsidRDefault="0037222F" w:rsidP="00953AB5">
      <w:pPr>
        <w:pStyle w:val="a5"/>
        <w:numPr>
          <w:ilvl w:val="0"/>
          <w:numId w:val="67"/>
        </w:numPr>
        <w:tabs>
          <w:tab w:val="left" w:pos="1535"/>
        </w:tabs>
        <w:ind w:right="209" w:firstLine="707"/>
        <w:rPr>
          <w:sz w:val="26"/>
          <w:szCs w:val="26"/>
        </w:rPr>
      </w:pPr>
      <w:r w:rsidRPr="00AF2EEF">
        <w:rPr>
          <w:sz w:val="26"/>
          <w:szCs w:val="26"/>
        </w:rPr>
        <w:t>исследовать текст: находить описания в произведениях разных жанров (портрет, пейзаж,</w:t>
      </w:r>
      <w:r w:rsidRPr="00AF2EEF">
        <w:rPr>
          <w:spacing w:val="-6"/>
          <w:sz w:val="26"/>
          <w:szCs w:val="26"/>
        </w:rPr>
        <w:t xml:space="preserve"> </w:t>
      </w:r>
      <w:r w:rsidRPr="00AF2EEF">
        <w:rPr>
          <w:sz w:val="26"/>
          <w:szCs w:val="26"/>
        </w:rPr>
        <w:t>интерьер).</w:t>
      </w:r>
    </w:p>
    <w:p w:rsidR="0037222F" w:rsidRPr="00AF2EEF" w:rsidRDefault="0037222F" w:rsidP="00953AB5">
      <w:pPr>
        <w:ind w:left="826"/>
        <w:jc w:val="both"/>
        <w:rPr>
          <w:i/>
          <w:sz w:val="26"/>
          <w:szCs w:val="26"/>
        </w:rPr>
      </w:pPr>
      <w:r w:rsidRPr="00AF2EEF">
        <w:rPr>
          <w:i/>
          <w:sz w:val="26"/>
          <w:szCs w:val="26"/>
        </w:rPr>
        <w:t>Работа с информацией:</w:t>
      </w:r>
    </w:p>
    <w:p w:rsidR="0037222F" w:rsidRPr="00AF2EEF" w:rsidRDefault="0037222F" w:rsidP="00953AB5">
      <w:pPr>
        <w:pStyle w:val="a5"/>
        <w:numPr>
          <w:ilvl w:val="0"/>
          <w:numId w:val="67"/>
        </w:numPr>
        <w:tabs>
          <w:tab w:val="left" w:pos="1535"/>
        </w:tabs>
        <w:ind w:right="210" w:firstLine="707"/>
        <w:rPr>
          <w:sz w:val="26"/>
          <w:szCs w:val="26"/>
        </w:rPr>
      </w:pPr>
      <w:r w:rsidRPr="00AF2EEF">
        <w:rPr>
          <w:sz w:val="26"/>
          <w:szCs w:val="26"/>
        </w:rPr>
        <w:t>сравнивать информацию словесную (текст), графическую/ изобразительную (иллюстрация), звуковую (музыкальное</w:t>
      </w:r>
      <w:r w:rsidRPr="00AF2EEF">
        <w:rPr>
          <w:spacing w:val="-10"/>
          <w:sz w:val="26"/>
          <w:szCs w:val="26"/>
        </w:rPr>
        <w:t xml:space="preserve"> </w:t>
      </w:r>
      <w:r w:rsidRPr="00AF2EEF">
        <w:rPr>
          <w:sz w:val="26"/>
          <w:szCs w:val="26"/>
        </w:rPr>
        <w:t>произведение);</w:t>
      </w:r>
    </w:p>
    <w:p w:rsidR="0037222F" w:rsidRPr="00AF2EEF" w:rsidRDefault="0037222F" w:rsidP="00953AB5">
      <w:pPr>
        <w:pStyle w:val="a5"/>
        <w:numPr>
          <w:ilvl w:val="0"/>
          <w:numId w:val="67"/>
        </w:numPr>
        <w:tabs>
          <w:tab w:val="left" w:pos="1535"/>
        </w:tabs>
        <w:ind w:right="210" w:firstLine="707"/>
        <w:rPr>
          <w:sz w:val="26"/>
          <w:szCs w:val="26"/>
        </w:rPr>
      </w:pPr>
      <w:r w:rsidRPr="00AF2EEF">
        <w:rPr>
          <w:sz w:val="26"/>
          <w:szCs w:val="26"/>
        </w:rPr>
        <w:t>подбирать иллюстрации к тексту, соотносить произведения литературы</w:t>
      </w:r>
      <w:r w:rsidRPr="00AF2EEF">
        <w:rPr>
          <w:spacing w:val="16"/>
          <w:sz w:val="26"/>
          <w:szCs w:val="26"/>
        </w:rPr>
        <w:t xml:space="preserve"> </w:t>
      </w:r>
      <w:r w:rsidRPr="00AF2EEF">
        <w:rPr>
          <w:sz w:val="26"/>
          <w:szCs w:val="26"/>
        </w:rPr>
        <w:t>и</w:t>
      </w:r>
      <w:r w:rsidRPr="00AF2EEF">
        <w:rPr>
          <w:spacing w:val="15"/>
          <w:sz w:val="26"/>
          <w:szCs w:val="26"/>
        </w:rPr>
        <w:t xml:space="preserve"> </w:t>
      </w:r>
      <w:r w:rsidRPr="00AF2EEF">
        <w:rPr>
          <w:sz w:val="26"/>
          <w:szCs w:val="26"/>
        </w:rPr>
        <w:t>изобразительного</w:t>
      </w:r>
      <w:r w:rsidRPr="00AF2EEF">
        <w:rPr>
          <w:spacing w:val="19"/>
          <w:sz w:val="26"/>
          <w:szCs w:val="26"/>
        </w:rPr>
        <w:t xml:space="preserve"> </w:t>
      </w:r>
      <w:r w:rsidRPr="00AF2EEF">
        <w:rPr>
          <w:sz w:val="26"/>
          <w:szCs w:val="26"/>
        </w:rPr>
        <w:t>искусства</w:t>
      </w:r>
      <w:r w:rsidRPr="00AF2EEF">
        <w:rPr>
          <w:spacing w:val="17"/>
          <w:sz w:val="26"/>
          <w:szCs w:val="26"/>
        </w:rPr>
        <w:t xml:space="preserve"> </w:t>
      </w:r>
      <w:r w:rsidRPr="00AF2EEF">
        <w:rPr>
          <w:sz w:val="26"/>
          <w:szCs w:val="26"/>
        </w:rPr>
        <w:t>по</w:t>
      </w:r>
      <w:r w:rsidRPr="00AF2EEF">
        <w:rPr>
          <w:spacing w:val="18"/>
          <w:sz w:val="26"/>
          <w:szCs w:val="26"/>
        </w:rPr>
        <w:t xml:space="preserve"> </w:t>
      </w:r>
      <w:r w:rsidRPr="00AF2EEF">
        <w:rPr>
          <w:sz w:val="26"/>
          <w:szCs w:val="26"/>
        </w:rPr>
        <w:t>тематике,</w:t>
      </w:r>
      <w:r w:rsidRPr="00AF2EEF">
        <w:rPr>
          <w:spacing w:val="16"/>
          <w:sz w:val="26"/>
          <w:szCs w:val="26"/>
        </w:rPr>
        <w:t xml:space="preserve"> </w:t>
      </w:r>
      <w:r w:rsidRPr="00AF2EEF">
        <w:rPr>
          <w:sz w:val="26"/>
          <w:szCs w:val="26"/>
        </w:rPr>
        <w:t>настроению,</w:t>
      </w:r>
      <w:r w:rsidRPr="00AF2EEF">
        <w:rPr>
          <w:spacing w:val="17"/>
          <w:sz w:val="26"/>
          <w:szCs w:val="26"/>
        </w:rPr>
        <w:t xml:space="preserve"> </w:t>
      </w:r>
      <w:r w:rsidRPr="00AF2EEF">
        <w:rPr>
          <w:sz w:val="26"/>
          <w:szCs w:val="26"/>
        </w:rPr>
        <w:t>средствам</w:t>
      </w:r>
    </w:p>
    <w:p w:rsidR="0037222F" w:rsidRPr="00AF2EEF" w:rsidRDefault="0037222F" w:rsidP="00953AB5">
      <w:pPr>
        <w:jc w:val="both"/>
        <w:rPr>
          <w:sz w:val="26"/>
          <w:szCs w:val="26"/>
        </w:rPr>
      </w:pPr>
      <w:r w:rsidRPr="00AF2EEF">
        <w:rPr>
          <w:sz w:val="26"/>
          <w:szCs w:val="26"/>
        </w:rPr>
        <w:t>выразительности;</w:t>
      </w:r>
    </w:p>
    <w:p w:rsidR="0037222F" w:rsidRPr="00AF2EEF" w:rsidRDefault="0037222F" w:rsidP="00953AB5">
      <w:pPr>
        <w:jc w:val="both"/>
        <w:rPr>
          <w:sz w:val="26"/>
          <w:szCs w:val="26"/>
        </w:rPr>
      </w:pPr>
      <w:r w:rsidRPr="00AF2EEF">
        <w:rPr>
          <w:sz w:val="26"/>
          <w:szCs w:val="26"/>
        </w:rPr>
        <w:t></w:t>
      </w:r>
      <w:r w:rsidRPr="00AF2EEF">
        <w:rPr>
          <w:sz w:val="26"/>
          <w:szCs w:val="26"/>
        </w:rPr>
        <w:tab/>
        <w:t xml:space="preserve">выбирать книгу в библиотеке в соответствии с учебной задачей; составлять </w:t>
      </w:r>
      <w:r w:rsidRPr="00AF2EEF">
        <w:rPr>
          <w:sz w:val="26"/>
          <w:szCs w:val="26"/>
        </w:rPr>
        <w:lastRenderedPageBreak/>
        <w:t>аннотацию.</w:t>
      </w:r>
    </w:p>
    <w:p w:rsidR="0037222F" w:rsidRPr="00AF2EEF" w:rsidRDefault="0037222F" w:rsidP="00953AB5">
      <w:pPr>
        <w:jc w:val="both"/>
        <w:rPr>
          <w:sz w:val="26"/>
          <w:szCs w:val="26"/>
        </w:rPr>
      </w:pPr>
      <w:r w:rsidRPr="00AF2EEF">
        <w:rPr>
          <w:sz w:val="26"/>
          <w:szCs w:val="26"/>
        </w:rPr>
        <w:t>Коммуникативные универсальные учебные действия:</w:t>
      </w:r>
    </w:p>
    <w:p w:rsidR="0037222F" w:rsidRPr="00AF2EEF" w:rsidRDefault="0037222F" w:rsidP="00953AB5">
      <w:pPr>
        <w:jc w:val="both"/>
        <w:rPr>
          <w:sz w:val="26"/>
          <w:szCs w:val="26"/>
        </w:rPr>
      </w:pPr>
      <w:r w:rsidRPr="00AF2EEF">
        <w:rPr>
          <w:sz w:val="26"/>
          <w:szCs w:val="26"/>
        </w:rPr>
        <w:t></w:t>
      </w:r>
      <w:r w:rsidRPr="00AF2EEF">
        <w:rPr>
          <w:sz w:val="26"/>
          <w:szCs w:val="26"/>
        </w:rPr>
        <w:tab/>
        <w:t>читать текст с разными интонациями, передавая своё отношение к событиям, героям произведения;</w:t>
      </w:r>
    </w:p>
    <w:p w:rsidR="0037222F" w:rsidRPr="00AF2EEF" w:rsidRDefault="0037222F" w:rsidP="00953AB5">
      <w:pPr>
        <w:jc w:val="both"/>
        <w:rPr>
          <w:sz w:val="26"/>
          <w:szCs w:val="26"/>
        </w:rPr>
      </w:pPr>
      <w:r w:rsidRPr="00AF2EEF">
        <w:rPr>
          <w:sz w:val="26"/>
          <w:szCs w:val="26"/>
        </w:rPr>
        <w:t></w:t>
      </w:r>
      <w:r w:rsidRPr="00AF2EEF">
        <w:rPr>
          <w:sz w:val="26"/>
          <w:szCs w:val="26"/>
        </w:rPr>
        <w:tab/>
        <w:t>формулировать вопросы по основным событиям текста;</w:t>
      </w:r>
    </w:p>
    <w:p w:rsidR="0037222F" w:rsidRPr="00AF2EEF" w:rsidRDefault="0037222F" w:rsidP="00953AB5">
      <w:pPr>
        <w:jc w:val="both"/>
        <w:rPr>
          <w:sz w:val="26"/>
          <w:szCs w:val="26"/>
        </w:rPr>
      </w:pPr>
      <w:r w:rsidRPr="00AF2EEF">
        <w:rPr>
          <w:sz w:val="26"/>
          <w:szCs w:val="26"/>
        </w:rPr>
        <w:t></w:t>
      </w:r>
      <w:r w:rsidRPr="00AF2EEF">
        <w:rPr>
          <w:sz w:val="26"/>
          <w:szCs w:val="26"/>
        </w:rPr>
        <w:tab/>
        <w:t>пересказывать текст (подробно, выборочно, с изменением лица);</w:t>
      </w:r>
    </w:p>
    <w:p w:rsidR="0037222F" w:rsidRPr="00AF2EEF" w:rsidRDefault="0037222F" w:rsidP="00953AB5">
      <w:pPr>
        <w:jc w:val="both"/>
        <w:rPr>
          <w:sz w:val="26"/>
          <w:szCs w:val="26"/>
        </w:rPr>
      </w:pPr>
      <w:r w:rsidRPr="00AF2EEF">
        <w:rPr>
          <w:sz w:val="26"/>
          <w:szCs w:val="26"/>
        </w:rPr>
        <w:t></w:t>
      </w:r>
      <w:r w:rsidRPr="00AF2EEF">
        <w:rPr>
          <w:sz w:val="26"/>
          <w:szCs w:val="26"/>
        </w:rPr>
        <w:tab/>
        <w:t>выразительно</w:t>
      </w:r>
      <w:r w:rsidRPr="00AF2EEF">
        <w:rPr>
          <w:sz w:val="26"/>
          <w:szCs w:val="26"/>
        </w:rPr>
        <w:tab/>
        <w:t>исполнять</w:t>
      </w:r>
      <w:r w:rsidRPr="00AF2EEF">
        <w:rPr>
          <w:sz w:val="26"/>
          <w:szCs w:val="26"/>
        </w:rPr>
        <w:tab/>
        <w:t>стихотворное</w:t>
      </w:r>
      <w:r w:rsidRPr="00AF2EEF">
        <w:rPr>
          <w:sz w:val="26"/>
          <w:szCs w:val="26"/>
        </w:rPr>
        <w:tab/>
        <w:t>произведение,</w:t>
      </w:r>
      <w:r w:rsidRPr="00AF2EEF">
        <w:rPr>
          <w:sz w:val="26"/>
          <w:szCs w:val="26"/>
        </w:rPr>
        <w:tab/>
        <w:t>создавая соответствующее настроение;</w:t>
      </w:r>
    </w:p>
    <w:p w:rsidR="0037222F" w:rsidRPr="00AF2EEF" w:rsidRDefault="0037222F" w:rsidP="00953AB5">
      <w:pPr>
        <w:jc w:val="both"/>
        <w:rPr>
          <w:sz w:val="26"/>
          <w:szCs w:val="26"/>
        </w:rPr>
      </w:pPr>
      <w:r w:rsidRPr="00AF2EEF">
        <w:rPr>
          <w:sz w:val="26"/>
          <w:szCs w:val="26"/>
        </w:rPr>
        <w:t></w:t>
      </w:r>
      <w:r w:rsidRPr="00AF2EEF">
        <w:rPr>
          <w:sz w:val="26"/>
          <w:szCs w:val="26"/>
        </w:rPr>
        <w:tab/>
        <w:t>сочинять простые истории (сказки, рассказы) по аналогии.</w:t>
      </w:r>
    </w:p>
    <w:p w:rsidR="0037222F" w:rsidRPr="00AF2EEF" w:rsidRDefault="0037222F" w:rsidP="00953AB5">
      <w:pPr>
        <w:jc w:val="both"/>
        <w:rPr>
          <w:sz w:val="26"/>
          <w:szCs w:val="26"/>
        </w:rPr>
      </w:pPr>
      <w:r w:rsidRPr="00AF2EEF">
        <w:rPr>
          <w:sz w:val="26"/>
          <w:szCs w:val="26"/>
        </w:rPr>
        <w:t>Регулятивные универсальные учебные действия:</w:t>
      </w:r>
    </w:p>
    <w:p w:rsidR="0037222F" w:rsidRPr="00AF2EEF" w:rsidRDefault="0037222F" w:rsidP="00953AB5">
      <w:pPr>
        <w:jc w:val="both"/>
        <w:rPr>
          <w:sz w:val="26"/>
          <w:szCs w:val="26"/>
        </w:rPr>
      </w:pPr>
      <w:r w:rsidRPr="00AF2EEF">
        <w:rPr>
          <w:sz w:val="26"/>
          <w:szCs w:val="26"/>
        </w:rPr>
        <w:t></w:t>
      </w:r>
      <w:r w:rsidRPr="00AF2EEF">
        <w:rPr>
          <w:sz w:val="26"/>
          <w:szCs w:val="26"/>
        </w:rPr>
        <w:tab/>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7222F" w:rsidRPr="00AF2EEF" w:rsidRDefault="0037222F" w:rsidP="00953AB5">
      <w:pPr>
        <w:jc w:val="both"/>
        <w:rPr>
          <w:sz w:val="26"/>
          <w:szCs w:val="26"/>
        </w:rPr>
      </w:pPr>
      <w:r w:rsidRPr="00AF2EEF">
        <w:rPr>
          <w:sz w:val="26"/>
          <w:szCs w:val="26"/>
        </w:rPr>
        <w:t></w:t>
      </w:r>
      <w:r w:rsidRPr="00AF2EEF">
        <w:rPr>
          <w:sz w:val="26"/>
          <w:szCs w:val="26"/>
        </w:rPr>
        <w:tab/>
        <w:t>оценивать качество своего восприятия текста на слух;</w:t>
      </w:r>
    </w:p>
    <w:p w:rsidR="0037222F" w:rsidRPr="00AF2EEF" w:rsidRDefault="0037222F" w:rsidP="00953AB5">
      <w:pPr>
        <w:jc w:val="both"/>
        <w:rPr>
          <w:sz w:val="26"/>
          <w:szCs w:val="26"/>
        </w:rPr>
      </w:pPr>
      <w:r w:rsidRPr="00AF2EEF">
        <w:rPr>
          <w:sz w:val="26"/>
          <w:szCs w:val="26"/>
        </w:rPr>
        <w:t></w:t>
      </w:r>
      <w:r w:rsidRPr="00AF2EEF">
        <w:rPr>
          <w:sz w:val="26"/>
          <w:szCs w:val="26"/>
        </w:rPr>
        <w:ta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37222F" w:rsidRPr="00AF2EEF" w:rsidRDefault="0037222F" w:rsidP="00953AB5">
      <w:pPr>
        <w:jc w:val="both"/>
        <w:rPr>
          <w:sz w:val="26"/>
          <w:szCs w:val="26"/>
        </w:rPr>
      </w:pPr>
      <w:r w:rsidRPr="00AF2EEF">
        <w:rPr>
          <w:sz w:val="26"/>
          <w:szCs w:val="26"/>
        </w:rPr>
        <w:t>Совместная деятельность:</w:t>
      </w:r>
    </w:p>
    <w:p w:rsidR="0037222F" w:rsidRPr="00AF2EEF" w:rsidRDefault="0037222F" w:rsidP="00953AB5">
      <w:pPr>
        <w:jc w:val="both"/>
        <w:rPr>
          <w:sz w:val="26"/>
          <w:szCs w:val="26"/>
        </w:rPr>
      </w:pPr>
      <w:r w:rsidRPr="00AF2EEF">
        <w:rPr>
          <w:sz w:val="26"/>
          <w:szCs w:val="26"/>
        </w:rPr>
        <w:t></w:t>
      </w:r>
      <w:r w:rsidRPr="00AF2EEF">
        <w:rPr>
          <w:sz w:val="26"/>
          <w:szCs w:val="26"/>
        </w:rPr>
        <w:tab/>
        <w:t>участвовать в совместной деятельности: выполнять роли лидера, подчинённого, соблюдать равноправие и дружелюбие;</w:t>
      </w:r>
    </w:p>
    <w:p w:rsidR="0037222F" w:rsidRPr="00AF2EEF" w:rsidRDefault="0037222F" w:rsidP="00953AB5">
      <w:pPr>
        <w:jc w:val="both"/>
        <w:rPr>
          <w:sz w:val="26"/>
          <w:szCs w:val="26"/>
        </w:rPr>
      </w:pPr>
      <w:r w:rsidRPr="00AF2EEF">
        <w:rPr>
          <w:sz w:val="26"/>
          <w:szCs w:val="26"/>
        </w:rPr>
        <w:t></w:t>
      </w:r>
      <w:r w:rsidRPr="00AF2EEF">
        <w:rPr>
          <w:sz w:val="26"/>
          <w:szCs w:val="26"/>
        </w:rPr>
        <w:tab/>
        <w:t>в коллективной театрализованной деятельности читать по ролям, инсценировать /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7222F" w:rsidRDefault="0037222F" w:rsidP="00953AB5">
      <w:pPr>
        <w:jc w:val="both"/>
        <w:rPr>
          <w:sz w:val="26"/>
          <w:szCs w:val="26"/>
        </w:rPr>
      </w:pPr>
      <w:r w:rsidRPr="00AF2EEF">
        <w:rPr>
          <w:sz w:val="26"/>
          <w:szCs w:val="26"/>
        </w:rPr>
        <w:t></w:t>
      </w:r>
      <w:r w:rsidRPr="00AF2EEF">
        <w:rPr>
          <w:sz w:val="26"/>
          <w:szCs w:val="26"/>
        </w:rPr>
        <w:tab/>
        <w:t>осуществлять взаимопомощь, проявлять ответственность при выполнении своей части работы, оценивать свой вклад в общее дело.</w:t>
      </w:r>
    </w:p>
    <w:p w:rsidR="00C43EB6" w:rsidRPr="00AF2EEF" w:rsidRDefault="00C43EB6" w:rsidP="00953AB5">
      <w:pPr>
        <w:jc w:val="both"/>
        <w:rPr>
          <w:sz w:val="26"/>
          <w:szCs w:val="26"/>
        </w:rPr>
      </w:pPr>
    </w:p>
    <w:p w:rsidR="0037222F" w:rsidRPr="00C43EB6" w:rsidRDefault="0037222F" w:rsidP="00953AB5">
      <w:pPr>
        <w:jc w:val="center"/>
        <w:rPr>
          <w:b/>
          <w:sz w:val="26"/>
          <w:szCs w:val="26"/>
        </w:rPr>
      </w:pPr>
      <w:r w:rsidRPr="00C43EB6">
        <w:rPr>
          <w:b/>
          <w:sz w:val="26"/>
          <w:szCs w:val="26"/>
        </w:rPr>
        <w:t>3 КЛАСС</w:t>
      </w:r>
    </w:p>
    <w:p w:rsidR="0037222F" w:rsidRPr="00AF2EEF" w:rsidRDefault="0037222F" w:rsidP="00953AB5">
      <w:pPr>
        <w:jc w:val="both"/>
        <w:rPr>
          <w:sz w:val="26"/>
          <w:szCs w:val="26"/>
        </w:rPr>
      </w:pPr>
    </w:p>
    <w:p w:rsidR="0037222F" w:rsidRPr="00AF2EEF" w:rsidRDefault="0037222F" w:rsidP="00953AB5">
      <w:pPr>
        <w:pStyle w:val="a3"/>
        <w:ind w:right="203" w:firstLine="0"/>
        <w:rPr>
          <w:sz w:val="26"/>
          <w:szCs w:val="26"/>
        </w:rPr>
      </w:pPr>
      <w:r w:rsidRPr="00AF2EEF">
        <w:rPr>
          <w:sz w:val="26"/>
          <w:szCs w:val="26"/>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 Никитина, Н.М. Языкова,   С.Т. Романовского,   А.Т.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37222F" w:rsidRPr="00AF2EEF" w:rsidRDefault="0037222F" w:rsidP="00953AB5">
      <w:pPr>
        <w:pStyle w:val="a3"/>
        <w:ind w:right="214"/>
        <w:rPr>
          <w:sz w:val="26"/>
          <w:szCs w:val="26"/>
        </w:rPr>
      </w:pPr>
      <w:r w:rsidRPr="00AF2EEF">
        <w:rPr>
          <w:sz w:val="26"/>
          <w:szCs w:val="26"/>
        </w:rPr>
        <w:t>Круг чтения: народная и авторская песня: понятие исторической песни, знакомство с песнями на тему Великой Отечественной войны.</w:t>
      </w:r>
    </w:p>
    <w:p w:rsidR="0037222F" w:rsidRPr="00AF2EEF" w:rsidRDefault="0037222F" w:rsidP="00953AB5">
      <w:pPr>
        <w:pStyle w:val="a3"/>
        <w:ind w:right="205"/>
        <w:rPr>
          <w:sz w:val="26"/>
          <w:szCs w:val="26"/>
        </w:rPr>
      </w:pPr>
      <w:r w:rsidRPr="00AF2EEF">
        <w:rPr>
          <w:i/>
          <w:sz w:val="26"/>
          <w:szCs w:val="26"/>
        </w:rPr>
        <w:t xml:space="preserve">Фольклор (устное народное творчество). </w:t>
      </w:r>
      <w:r w:rsidRPr="00AF2EEF">
        <w:rPr>
          <w:sz w:val="26"/>
          <w:szCs w:val="26"/>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w:t>
      </w:r>
      <w:r w:rsidRPr="00AF2EEF">
        <w:rPr>
          <w:spacing w:val="-21"/>
          <w:sz w:val="26"/>
          <w:szCs w:val="26"/>
        </w:rPr>
        <w:t xml:space="preserve"> </w:t>
      </w:r>
      <w:r w:rsidRPr="00AF2EEF">
        <w:rPr>
          <w:sz w:val="26"/>
          <w:szCs w:val="26"/>
        </w:rPr>
        <w:t>для</w:t>
      </w:r>
      <w:r w:rsidRPr="00AF2EEF">
        <w:rPr>
          <w:spacing w:val="-17"/>
          <w:sz w:val="26"/>
          <w:szCs w:val="26"/>
        </w:rPr>
        <w:t xml:space="preserve"> </w:t>
      </w:r>
      <w:r w:rsidRPr="00AF2EEF">
        <w:rPr>
          <w:sz w:val="26"/>
          <w:szCs w:val="26"/>
        </w:rPr>
        <w:t>появления</w:t>
      </w:r>
      <w:r w:rsidRPr="00AF2EEF">
        <w:rPr>
          <w:spacing w:val="-20"/>
          <w:sz w:val="26"/>
          <w:szCs w:val="26"/>
        </w:rPr>
        <w:t xml:space="preserve"> </w:t>
      </w:r>
      <w:r w:rsidRPr="00AF2EEF">
        <w:rPr>
          <w:sz w:val="26"/>
          <w:szCs w:val="26"/>
        </w:rPr>
        <w:t>художественной</w:t>
      </w:r>
      <w:r w:rsidRPr="00AF2EEF">
        <w:rPr>
          <w:spacing w:val="-18"/>
          <w:sz w:val="26"/>
          <w:szCs w:val="26"/>
        </w:rPr>
        <w:t xml:space="preserve"> </w:t>
      </w:r>
      <w:r w:rsidRPr="00AF2EEF">
        <w:rPr>
          <w:sz w:val="26"/>
          <w:szCs w:val="26"/>
        </w:rPr>
        <w:t>литературы.</w:t>
      </w:r>
      <w:r w:rsidRPr="00AF2EEF">
        <w:rPr>
          <w:spacing w:val="-18"/>
          <w:sz w:val="26"/>
          <w:szCs w:val="26"/>
        </w:rPr>
        <w:t xml:space="preserve"> </w:t>
      </w:r>
      <w:r w:rsidRPr="00AF2EEF">
        <w:rPr>
          <w:sz w:val="26"/>
          <w:szCs w:val="26"/>
        </w:rPr>
        <w:t>Малые</w:t>
      </w:r>
      <w:r w:rsidRPr="00AF2EEF">
        <w:rPr>
          <w:spacing w:val="-18"/>
          <w:sz w:val="26"/>
          <w:szCs w:val="26"/>
        </w:rPr>
        <w:t xml:space="preserve"> </w:t>
      </w:r>
      <w:r w:rsidRPr="00AF2EEF">
        <w:rPr>
          <w:sz w:val="26"/>
          <w:szCs w:val="26"/>
        </w:rPr>
        <w:t>жанры</w:t>
      </w:r>
      <w:r w:rsidRPr="00AF2EEF">
        <w:rPr>
          <w:spacing w:val="-17"/>
          <w:sz w:val="26"/>
          <w:szCs w:val="26"/>
        </w:rPr>
        <w:t xml:space="preserve"> </w:t>
      </w:r>
      <w:r w:rsidRPr="00AF2EEF">
        <w:rPr>
          <w:sz w:val="26"/>
          <w:szCs w:val="26"/>
        </w:rPr>
        <w:t>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w:t>
      </w:r>
      <w:r w:rsidRPr="00AF2EEF">
        <w:rPr>
          <w:spacing w:val="-8"/>
          <w:sz w:val="26"/>
          <w:szCs w:val="26"/>
        </w:rPr>
        <w:t xml:space="preserve"> </w:t>
      </w:r>
      <w:r w:rsidRPr="00AF2EEF">
        <w:rPr>
          <w:sz w:val="26"/>
          <w:szCs w:val="26"/>
        </w:rPr>
        <w:t>сюжеты).</w:t>
      </w:r>
    </w:p>
    <w:p w:rsidR="0037222F" w:rsidRPr="00AF2EEF" w:rsidRDefault="0037222F" w:rsidP="00953AB5">
      <w:pPr>
        <w:pStyle w:val="a3"/>
        <w:ind w:right="205"/>
        <w:rPr>
          <w:sz w:val="26"/>
          <w:szCs w:val="26"/>
        </w:rPr>
      </w:pPr>
      <w:r w:rsidRPr="00AF2EEF">
        <w:rPr>
          <w:sz w:val="26"/>
          <w:szCs w:val="26"/>
        </w:rPr>
        <w:lastRenderedPageBreak/>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 сказочные темы в творчестве художника В. М. Васнецова.</w:t>
      </w:r>
    </w:p>
    <w:p w:rsidR="0037222F" w:rsidRPr="00AF2EEF" w:rsidRDefault="0037222F" w:rsidP="00953AB5">
      <w:pPr>
        <w:pStyle w:val="a3"/>
        <w:ind w:right="207"/>
        <w:rPr>
          <w:sz w:val="26"/>
          <w:szCs w:val="26"/>
        </w:rPr>
      </w:pPr>
      <w:r w:rsidRPr="00AF2EEF">
        <w:rPr>
          <w:i/>
          <w:sz w:val="26"/>
          <w:szCs w:val="26"/>
        </w:rPr>
        <w:t>Творчество</w:t>
      </w:r>
      <w:r w:rsidRPr="00AF2EEF">
        <w:rPr>
          <w:i/>
          <w:spacing w:val="-11"/>
          <w:sz w:val="26"/>
          <w:szCs w:val="26"/>
        </w:rPr>
        <w:t xml:space="preserve"> </w:t>
      </w:r>
      <w:r w:rsidRPr="00AF2EEF">
        <w:rPr>
          <w:i/>
          <w:sz w:val="26"/>
          <w:szCs w:val="26"/>
        </w:rPr>
        <w:t>А.С.</w:t>
      </w:r>
      <w:r w:rsidRPr="00AF2EEF">
        <w:rPr>
          <w:i/>
          <w:spacing w:val="-13"/>
          <w:sz w:val="26"/>
          <w:szCs w:val="26"/>
        </w:rPr>
        <w:t xml:space="preserve"> </w:t>
      </w:r>
      <w:r w:rsidRPr="00AF2EEF">
        <w:rPr>
          <w:i/>
          <w:sz w:val="26"/>
          <w:szCs w:val="26"/>
        </w:rPr>
        <w:t>Пушкина</w:t>
      </w:r>
      <w:r w:rsidRPr="00AF2EEF">
        <w:rPr>
          <w:sz w:val="26"/>
          <w:szCs w:val="26"/>
        </w:rPr>
        <w:t>.</w:t>
      </w:r>
      <w:r w:rsidRPr="00AF2EEF">
        <w:rPr>
          <w:spacing w:val="-9"/>
          <w:sz w:val="26"/>
          <w:szCs w:val="26"/>
        </w:rPr>
        <w:t xml:space="preserve"> </w:t>
      </w:r>
      <w:r w:rsidRPr="00AF2EEF">
        <w:rPr>
          <w:sz w:val="26"/>
          <w:szCs w:val="26"/>
        </w:rPr>
        <w:t>Картины</w:t>
      </w:r>
      <w:r w:rsidRPr="00AF2EEF">
        <w:rPr>
          <w:spacing w:val="-9"/>
          <w:sz w:val="26"/>
          <w:szCs w:val="26"/>
        </w:rPr>
        <w:t xml:space="preserve"> </w:t>
      </w:r>
      <w:r w:rsidRPr="00AF2EEF">
        <w:rPr>
          <w:sz w:val="26"/>
          <w:szCs w:val="26"/>
        </w:rPr>
        <w:t>природы</w:t>
      </w:r>
      <w:r w:rsidRPr="00AF2EEF">
        <w:rPr>
          <w:spacing w:val="-8"/>
          <w:sz w:val="26"/>
          <w:szCs w:val="26"/>
        </w:rPr>
        <w:t xml:space="preserve"> </w:t>
      </w:r>
      <w:r w:rsidRPr="00AF2EEF">
        <w:rPr>
          <w:sz w:val="26"/>
          <w:szCs w:val="26"/>
        </w:rPr>
        <w:t>в</w:t>
      </w:r>
      <w:r w:rsidRPr="00AF2EEF">
        <w:rPr>
          <w:spacing w:val="-10"/>
          <w:sz w:val="26"/>
          <w:szCs w:val="26"/>
        </w:rPr>
        <w:t xml:space="preserve"> </w:t>
      </w:r>
      <w:r w:rsidRPr="00AF2EEF">
        <w:rPr>
          <w:sz w:val="26"/>
          <w:szCs w:val="26"/>
        </w:rPr>
        <w:t>лирических</w:t>
      </w:r>
      <w:r w:rsidRPr="00AF2EEF">
        <w:rPr>
          <w:spacing w:val="-10"/>
          <w:sz w:val="26"/>
          <w:szCs w:val="26"/>
        </w:rPr>
        <w:t xml:space="preserve"> </w:t>
      </w:r>
      <w:r w:rsidRPr="00AF2EEF">
        <w:rPr>
          <w:sz w:val="26"/>
          <w:szCs w:val="26"/>
        </w:rPr>
        <w:t>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w:t>
      </w:r>
      <w:r w:rsidRPr="00AF2EEF">
        <w:rPr>
          <w:spacing w:val="-20"/>
          <w:sz w:val="26"/>
          <w:szCs w:val="26"/>
        </w:rPr>
        <w:t xml:space="preserve"> </w:t>
      </w:r>
      <w:r w:rsidRPr="00AF2EEF">
        <w:rPr>
          <w:sz w:val="26"/>
          <w:szCs w:val="26"/>
        </w:rPr>
        <w:t>сказки</w:t>
      </w:r>
      <w:r w:rsidRPr="00AF2EEF">
        <w:rPr>
          <w:spacing w:val="-18"/>
          <w:sz w:val="26"/>
          <w:szCs w:val="26"/>
        </w:rPr>
        <w:t xml:space="preserve"> </w:t>
      </w:r>
      <w:r w:rsidRPr="00AF2EEF">
        <w:rPr>
          <w:sz w:val="26"/>
          <w:szCs w:val="26"/>
        </w:rPr>
        <w:t>А.С.</w:t>
      </w:r>
      <w:r w:rsidRPr="00AF2EEF">
        <w:rPr>
          <w:spacing w:val="-20"/>
          <w:sz w:val="26"/>
          <w:szCs w:val="26"/>
        </w:rPr>
        <w:t xml:space="preserve"> </w:t>
      </w:r>
      <w:r w:rsidRPr="00AF2EEF">
        <w:rPr>
          <w:sz w:val="26"/>
          <w:szCs w:val="26"/>
        </w:rPr>
        <w:t>Пушкина</w:t>
      </w:r>
      <w:r w:rsidRPr="00AF2EEF">
        <w:rPr>
          <w:spacing w:val="-19"/>
          <w:sz w:val="26"/>
          <w:szCs w:val="26"/>
        </w:rPr>
        <w:t xml:space="preserve"> </w:t>
      </w:r>
      <w:r w:rsidRPr="00AF2EEF">
        <w:rPr>
          <w:sz w:val="26"/>
          <w:szCs w:val="26"/>
        </w:rPr>
        <w:t>в</w:t>
      </w:r>
      <w:r w:rsidRPr="00AF2EEF">
        <w:rPr>
          <w:spacing w:val="-19"/>
          <w:sz w:val="26"/>
          <w:szCs w:val="26"/>
        </w:rPr>
        <w:t xml:space="preserve"> </w:t>
      </w:r>
      <w:r w:rsidRPr="00AF2EEF">
        <w:rPr>
          <w:sz w:val="26"/>
          <w:szCs w:val="26"/>
        </w:rPr>
        <w:t>стихах:</w:t>
      </w:r>
      <w:r w:rsidRPr="00AF2EEF">
        <w:rPr>
          <w:spacing w:val="-18"/>
          <w:sz w:val="26"/>
          <w:szCs w:val="26"/>
        </w:rPr>
        <w:t xml:space="preserve"> </w:t>
      </w:r>
      <w:r w:rsidRPr="00AF2EEF">
        <w:rPr>
          <w:sz w:val="26"/>
          <w:szCs w:val="26"/>
        </w:rPr>
        <w:t>«Сказка</w:t>
      </w:r>
      <w:r w:rsidRPr="00AF2EEF">
        <w:rPr>
          <w:spacing w:val="-21"/>
          <w:sz w:val="26"/>
          <w:szCs w:val="26"/>
        </w:rPr>
        <w:t xml:space="preserve"> </w:t>
      </w:r>
      <w:r w:rsidRPr="00AF2EEF">
        <w:rPr>
          <w:sz w:val="26"/>
          <w:szCs w:val="26"/>
        </w:rPr>
        <w:t>о</w:t>
      </w:r>
      <w:r w:rsidRPr="00AF2EEF">
        <w:rPr>
          <w:spacing w:val="-18"/>
          <w:sz w:val="26"/>
          <w:szCs w:val="26"/>
        </w:rPr>
        <w:t xml:space="preserve"> </w:t>
      </w:r>
      <w:r w:rsidRPr="00AF2EEF">
        <w:rPr>
          <w:sz w:val="26"/>
          <w:szCs w:val="26"/>
        </w:rPr>
        <w:t>мёртвой</w:t>
      </w:r>
      <w:r w:rsidRPr="00AF2EEF">
        <w:rPr>
          <w:spacing w:val="-18"/>
          <w:sz w:val="26"/>
          <w:szCs w:val="26"/>
        </w:rPr>
        <w:t xml:space="preserve"> </w:t>
      </w:r>
      <w:r w:rsidRPr="00AF2EEF">
        <w:rPr>
          <w:sz w:val="26"/>
          <w:szCs w:val="26"/>
        </w:rPr>
        <w:t>царевне</w:t>
      </w:r>
      <w:r w:rsidRPr="00AF2EEF">
        <w:rPr>
          <w:spacing w:val="-21"/>
          <w:sz w:val="26"/>
          <w:szCs w:val="26"/>
        </w:rPr>
        <w:t xml:space="preserve"> </w:t>
      </w:r>
      <w:r w:rsidRPr="00AF2EEF">
        <w:rPr>
          <w:sz w:val="26"/>
          <w:szCs w:val="26"/>
        </w:rPr>
        <w:t>и</w:t>
      </w:r>
      <w:r w:rsidRPr="00AF2EEF">
        <w:rPr>
          <w:spacing w:val="-18"/>
          <w:sz w:val="26"/>
          <w:szCs w:val="26"/>
        </w:rPr>
        <w:t xml:space="preserve"> </w:t>
      </w:r>
      <w:r w:rsidRPr="00AF2EEF">
        <w:rPr>
          <w:sz w:val="26"/>
          <w:szCs w:val="26"/>
        </w:rPr>
        <w:t>о</w:t>
      </w:r>
      <w:r w:rsidRPr="00AF2EEF">
        <w:rPr>
          <w:spacing w:val="-18"/>
          <w:sz w:val="26"/>
          <w:szCs w:val="26"/>
        </w:rPr>
        <w:t xml:space="preserve"> </w:t>
      </w:r>
      <w:r w:rsidRPr="00AF2EEF">
        <w:rPr>
          <w:sz w:val="26"/>
          <w:szCs w:val="26"/>
        </w:rPr>
        <w:t>семи богатырях». Фольклорная основа авторской сказки. Положительные и отрицательные герои, волшебные помощники, язык авторской</w:t>
      </w:r>
      <w:r w:rsidRPr="00AF2EEF">
        <w:rPr>
          <w:spacing w:val="-8"/>
          <w:sz w:val="26"/>
          <w:szCs w:val="26"/>
        </w:rPr>
        <w:t xml:space="preserve"> </w:t>
      </w:r>
      <w:r w:rsidRPr="00AF2EEF">
        <w:rPr>
          <w:sz w:val="26"/>
          <w:szCs w:val="26"/>
        </w:rPr>
        <w:t>сказки.</w:t>
      </w:r>
    </w:p>
    <w:p w:rsidR="0037222F" w:rsidRPr="00AF2EEF" w:rsidRDefault="0037222F" w:rsidP="00953AB5">
      <w:pPr>
        <w:pStyle w:val="a3"/>
        <w:ind w:right="205"/>
        <w:rPr>
          <w:sz w:val="26"/>
          <w:szCs w:val="26"/>
        </w:rPr>
      </w:pPr>
      <w:r w:rsidRPr="00AF2EEF">
        <w:rPr>
          <w:i/>
          <w:sz w:val="26"/>
          <w:szCs w:val="26"/>
        </w:rPr>
        <w:t>Творчество И.А. Крылова</w:t>
      </w:r>
      <w:r w:rsidRPr="00AF2EEF">
        <w:rPr>
          <w:sz w:val="26"/>
          <w:szCs w:val="26"/>
        </w:rPr>
        <w:t>.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w:t>
      </w:r>
      <w:r w:rsidRPr="00AF2EEF">
        <w:rPr>
          <w:spacing w:val="-7"/>
          <w:sz w:val="26"/>
          <w:szCs w:val="26"/>
        </w:rPr>
        <w:t xml:space="preserve"> </w:t>
      </w:r>
      <w:r w:rsidRPr="00AF2EEF">
        <w:rPr>
          <w:sz w:val="26"/>
          <w:szCs w:val="26"/>
        </w:rPr>
        <w:t>языка.</w:t>
      </w:r>
    </w:p>
    <w:p w:rsidR="0037222F" w:rsidRPr="00AF2EEF" w:rsidRDefault="0037222F" w:rsidP="00953AB5">
      <w:pPr>
        <w:pStyle w:val="a3"/>
        <w:ind w:right="209"/>
        <w:rPr>
          <w:sz w:val="26"/>
          <w:szCs w:val="26"/>
        </w:rPr>
      </w:pPr>
      <w:r w:rsidRPr="00AF2EEF">
        <w:rPr>
          <w:i/>
          <w:sz w:val="26"/>
          <w:szCs w:val="26"/>
        </w:rPr>
        <w:t>Творчество М.Ю. Лермонтова</w:t>
      </w:r>
      <w:r w:rsidRPr="00AF2EEF">
        <w:rPr>
          <w:sz w:val="26"/>
          <w:szCs w:val="26"/>
        </w:rP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w:t>
      </w:r>
      <w:r w:rsidRPr="00AF2EEF">
        <w:rPr>
          <w:spacing w:val="57"/>
          <w:sz w:val="26"/>
          <w:szCs w:val="26"/>
        </w:rPr>
        <w:t xml:space="preserve"> </w:t>
      </w:r>
      <w:r w:rsidRPr="00AF2EEF">
        <w:rPr>
          <w:sz w:val="26"/>
          <w:szCs w:val="26"/>
        </w:rPr>
        <w:t>«свёрнутое»</w:t>
      </w:r>
    </w:p>
    <w:p w:rsidR="0037222F" w:rsidRPr="00AF2EEF" w:rsidRDefault="0037222F" w:rsidP="00953AB5">
      <w:pPr>
        <w:pStyle w:val="a3"/>
        <w:ind w:right="207" w:firstLine="0"/>
        <w:rPr>
          <w:sz w:val="26"/>
          <w:szCs w:val="26"/>
        </w:rPr>
      </w:pPr>
      <w:r w:rsidRPr="00AF2EEF">
        <w:rPr>
          <w:sz w:val="26"/>
          <w:szCs w:val="26"/>
        </w:rPr>
        <w:t>сравнение. Строфа как элемент композиции стихотворения. Переносное значение слов в метафоре. Метафора в стихотворениях М.Ю. Лермонтова.</w:t>
      </w:r>
    </w:p>
    <w:p w:rsidR="0037222F" w:rsidRPr="00AF2EEF" w:rsidRDefault="0037222F" w:rsidP="00953AB5">
      <w:pPr>
        <w:pStyle w:val="a3"/>
        <w:ind w:right="203"/>
        <w:rPr>
          <w:sz w:val="26"/>
          <w:szCs w:val="26"/>
        </w:rPr>
      </w:pPr>
      <w:r w:rsidRPr="00AF2EEF">
        <w:rPr>
          <w:i/>
          <w:sz w:val="26"/>
          <w:szCs w:val="26"/>
        </w:rPr>
        <w:t>Литературная сказка</w:t>
      </w:r>
      <w:r w:rsidRPr="00AF2EEF">
        <w:rPr>
          <w:sz w:val="26"/>
          <w:szCs w:val="26"/>
        </w:rPr>
        <w:t>.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w:t>
      </w:r>
      <w:r w:rsidRPr="00AF2EEF">
        <w:rPr>
          <w:spacing w:val="-4"/>
          <w:sz w:val="26"/>
          <w:szCs w:val="26"/>
        </w:rPr>
        <w:t xml:space="preserve"> </w:t>
      </w:r>
      <w:r w:rsidRPr="00AF2EEF">
        <w:rPr>
          <w:sz w:val="26"/>
          <w:szCs w:val="26"/>
        </w:rPr>
        <w:t>особенности.</w:t>
      </w:r>
    </w:p>
    <w:p w:rsidR="0037222F" w:rsidRPr="00AF2EEF" w:rsidRDefault="0037222F" w:rsidP="00953AB5">
      <w:pPr>
        <w:pStyle w:val="a3"/>
        <w:ind w:right="202"/>
        <w:rPr>
          <w:sz w:val="26"/>
          <w:szCs w:val="26"/>
        </w:rPr>
      </w:pPr>
      <w:r w:rsidRPr="00AF2EEF">
        <w:rPr>
          <w:i/>
          <w:sz w:val="26"/>
          <w:szCs w:val="26"/>
        </w:rPr>
        <w:t>Картины природы в творчестве поэтов и писателей ХIХ – ХХ веков</w:t>
      </w:r>
      <w:r w:rsidRPr="00AF2EEF">
        <w:rPr>
          <w:sz w:val="26"/>
          <w:szCs w:val="26"/>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w:t>
      </w:r>
      <w:r w:rsidRPr="00AF2EEF">
        <w:rPr>
          <w:spacing w:val="-20"/>
          <w:sz w:val="26"/>
          <w:szCs w:val="26"/>
        </w:rPr>
        <w:t xml:space="preserve"> </w:t>
      </w:r>
      <w:r w:rsidRPr="00AF2EEF">
        <w:rPr>
          <w:sz w:val="26"/>
          <w:szCs w:val="26"/>
        </w:rPr>
        <w:t>произведения</w:t>
      </w:r>
      <w:r w:rsidRPr="00AF2EEF">
        <w:rPr>
          <w:spacing w:val="-16"/>
          <w:sz w:val="26"/>
          <w:szCs w:val="26"/>
        </w:rPr>
        <w:t xml:space="preserve"> </w:t>
      </w:r>
      <w:r w:rsidRPr="00AF2EEF">
        <w:rPr>
          <w:sz w:val="26"/>
          <w:szCs w:val="26"/>
        </w:rPr>
        <w:t>поэтов</w:t>
      </w:r>
      <w:r w:rsidRPr="00AF2EEF">
        <w:rPr>
          <w:spacing w:val="-18"/>
          <w:sz w:val="26"/>
          <w:szCs w:val="26"/>
        </w:rPr>
        <w:t xml:space="preserve"> </w:t>
      </w:r>
      <w:r w:rsidRPr="00AF2EEF">
        <w:rPr>
          <w:sz w:val="26"/>
          <w:szCs w:val="26"/>
        </w:rPr>
        <w:t>и</w:t>
      </w:r>
      <w:r w:rsidRPr="00AF2EEF">
        <w:rPr>
          <w:spacing w:val="-16"/>
          <w:sz w:val="26"/>
          <w:szCs w:val="26"/>
        </w:rPr>
        <w:t xml:space="preserve"> </w:t>
      </w:r>
      <w:r w:rsidRPr="00AF2EEF">
        <w:rPr>
          <w:sz w:val="26"/>
          <w:szCs w:val="26"/>
        </w:rPr>
        <w:t>писателей</w:t>
      </w:r>
      <w:r w:rsidRPr="00AF2EEF">
        <w:rPr>
          <w:spacing w:val="-16"/>
          <w:sz w:val="26"/>
          <w:szCs w:val="26"/>
        </w:rPr>
        <w:t xml:space="preserve"> </w:t>
      </w:r>
      <w:r w:rsidRPr="00AF2EEF">
        <w:rPr>
          <w:sz w:val="26"/>
          <w:szCs w:val="26"/>
        </w:rPr>
        <w:t>(не</w:t>
      </w:r>
      <w:r w:rsidRPr="00AF2EEF">
        <w:rPr>
          <w:spacing w:val="-16"/>
          <w:sz w:val="26"/>
          <w:szCs w:val="26"/>
        </w:rPr>
        <w:t xml:space="preserve"> </w:t>
      </w:r>
      <w:r w:rsidRPr="00AF2EEF">
        <w:rPr>
          <w:sz w:val="26"/>
          <w:szCs w:val="26"/>
        </w:rPr>
        <w:t>менее</w:t>
      </w:r>
      <w:r w:rsidRPr="00AF2EEF">
        <w:rPr>
          <w:spacing w:val="-17"/>
          <w:sz w:val="26"/>
          <w:szCs w:val="26"/>
        </w:rPr>
        <w:t xml:space="preserve"> </w:t>
      </w:r>
      <w:r w:rsidRPr="00AF2EEF">
        <w:rPr>
          <w:sz w:val="26"/>
          <w:szCs w:val="26"/>
        </w:rPr>
        <w:t>пяти</w:t>
      </w:r>
      <w:r w:rsidRPr="00AF2EEF">
        <w:rPr>
          <w:spacing w:val="-18"/>
          <w:sz w:val="26"/>
          <w:szCs w:val="26"/>
        </w:rPr>
        <w:t xml:space="preserve"> </w:t>
      </w:r>
      <w:r w:rsidRPr="00AF2EEF">
        <w:rPr>
          <w:sz w:val="26"/>
          <w:szCs w:val="26"/>
        </w:rPr>
        <w:t>авторов</w:t>
      </w:r>
      <w:r w:rsidRPr="00AF2EEF">
        <w:rPr>
          <w:spacing w:val="-17"/>
          <w:sz w:val="26"/>
          <w:szCs w:val="26"/>
        </w:rPr>
        <w:t xml:space="preserve"> </w:t>
      </w:r>
      <w:r w:rsidRPr="00AF2EEF">
        <w:rPr>
          <w:sz w:val="26"/>
          <w:szCs w:val="26"/>
        </w:rPr>
        <w:t>по</w:t>
      </w:r>
      <w:r w:rsidRPr="00AF2EEF">
        <w:rPr>
          <w:spacing w:val="-15"/>
          <w:sz w:val="26"/>
          <w:szCs w:val="26"/>
        </w:rPr>
        <w:t xml:space="preserve"> </w:t>
      </w:r>
      <w:r w:rsidRPr="00AF2EEF">
        <w:rPr>
          <w:sz w:val="26"/>
          <w:szCs w:val="26"/>
        </w:rPr>
        <w:t>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w:t>
      </w:r>
      <w:r w:rsidRPr="00AF2EEF">
        <w:rPr>
          <w:spacing w:val="-11"/>
          <w:sz w:val="26"/>
          <w:szCs w:val="26"/>
        </w:rPr>
        <w:t xml:space="preserve"> </w:t>
      </w:r>
      <w:r w:rsidRPr="00AF2EEF">
        <w:rPr>
          <w:sz w:val="26"/>
          <w:szCs w:val="26"/>
        </w:rPr>
        <w:t>произведению.</w:t>
      </w:r>
    </w:p>
    <w:p w:rsidR="0037222F" w:rsidRPr="00AF2EEF" w:rsidRDefault="0037222F" w:rsidP="00953AB5">
      <w:pPr>
        <w:pStyle w:val="a3"/>
        <w:ind w:right="206"/>
        <w:rPr>
          <w:sz w:val="26"/>
          <w:szCs w:val="26"/>
        </w:rPr>
      </w:pPr>
      <w:r w:rsidRPr="00AF2EEF">
        <w:rPr>
          <w:i/>
          <w:sz w:val="26"/>
          <w:szCs w:val="26"/>
        </w:rPr>
        <w:t>Творчество Л.Н. Толстого</w:t>
      </w:r>
      <w:r w:rsidRPr="00AF2EEF">
        <w:rPr>
          <w:sz w:val="26"/>
          <w:szCs w:val="26"/>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7222F" w:rsidRPr="00AF2EEF" w:rsidRDefault="0037222F" w:rsidP="00953AB5">
      <w:pPr>
        <w:pStyle w:val="a3"/>
        <w:ind w:right="207"/>
        <w:rPr>
          <w:sz w:val="26"/>
          <w:szCs w:val="26"/>
        </w:rPr>
      </w:pPr>
      <w:r w:rsidRPr="00AF2EEF">
        <w:rPr>
          <w:i/>
          <w:sz w:val="26"/>
          <w:szCs w:val="26"/>
        </w:rPr>
        <w:t xml:space="preserve">Произведения о животных и родной природе. </w:t>
      </w:r>
      <w:r w:rsidRPr="00AF2EEF">
        <w:rPr>
          <w:sz w:val="26"/>
          <w:szCs w:val="26"/>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w:t>
      </w:r>
      <w:r w:rsidRPr="00AF2EEF">
        <w:rPr>
          <w:spacing w:val="-13"/>
          <w:sz w:val="26"/>
          <w:szCs w:val="26"/>
        </w:rPr>
        <w:t xml:space="preserve"> </w:t>
      </w:r>
      <w:r w:rsidRPr="00AF2EEF">
        <w:rPr>
          <w:sz w:val="26"/>
          <w:szCs w:val="26"/>
        </w:rPr>
        <w:t>др.</w:t>
      </w:r>
    </w:p>
    <w:p w:rsidR="0037222F" w:rsidRPr="00AF2EEF" w:rsidRDefault="0037222F" w:rsidP="00953AB5">
      <w:pPr>
        <w:pStyle w:val="a3"/>
        <w:ind w:right="203"/>
        <w:rPr>
          <w:sz w:val="26"/>
          <w:szCs w:val="26"/>
        </w:rPr>
      </w:pPr>
      <w:r w:rsidRPr="00AF2EEF">
        <w:rPr>
          <w:sz w:val="26"/>
          <w:szCs w:val="26"/>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 Михайловского, В.В. </w:t>
      </w:r>
      <w:r w:rsidRPr="00AF2EEF">
        <w:rPr>
          <w:sz w:val="26"/>
          <w:szCs w:val="26"/>
        </w:rPr>
        <w:lastRenderedPageBreak/>
        <w:t>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37222F" w:rsidRPr="00AF2EEF" w:rsidRDefault="0037222F" w:rsidP="00953AB5">
      <w:pPr>
        <w:pStyle w:val="a3"/>
        <w:ind w:right="206"/>
        <w:rPr>
          <w:sz w:val="26"/>
          <w:szCs w:val="26"/>
        </w:rPr>
      </w:pPr>
      <w:r w:rsidRPr="00AF2EEF">
        <w:rPr>
          <w:i/>
          <w:sz w:val="26"/>
          <w:szCs w:val="26"/>
        </w:rPr>
        <w:t xml:space="preserve">Пьеса. </w:t>
      </w:r>
      <w:r w:rsidRPr="00AF2EEF">
        <w:rPr>
          <w:sz w:val="26"/>
          <w:szCs w:val="26"/>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37222F" w:rsidRPr="00AF2EEF" w:rsidRDefault="0037222F" w:rsidP="00953AB5">
      <w:pPr>
        <w:ind w:left="826"/>
        <w:jc w:val="both"/>
        <w:rPr>
          <w:sz w:val="26"/>
          <w:szCs w:val="26"/>
        </w:rPr>
      </w:pPr>
      <w:r w:rsidRPr="00AF2EEF">
        <w:rPr>
          <w:i/>
          <w:sz w:val="26"/>
          <w:szCs w:val="26"/>
        </w:rPr>
        <w:t>Юмористические произведения</w:t>
      </w:r>
      <w:r w:rsidRPr="00AF2EEF">
        <w:rPr>
          <w:sz w:val="26"/>
          <w:szCs w:val="26"/>
        </w:rPr>
        <w:t>. Круг чтения (не менее двух произведений</w:t>
      </w:r>
    </w:p>
    <w:p w:rsidR="0037222F" w:rsidRPr="00AF2EEF" w:rsidRDefault="0037222F" w:rsidP="00953AB5">
      <w:pPr>
        <w:pStyle w:val="a3"/>
        <w:ind w:right="205" w:firstLine="0"/>
        <w:rPr>
          <w:sz w:val="26"/>
          <w:szCs w:val="26"/>
        </w:rPr>
      </w:pPr>
      <w:r w:rsidRPr="00AF2EEF">
        <w:rPr>
          <w:sz w:val="26"/>
          <w:szCs w:val="26"/>
        </w:rPr>
        <w:t>по</w:t>
      </w:r>
      <w:r w:rsidRPr="00AF2EEF">
        <w:rPr>
          <w:spacing w:val="-20"/>
          <w:sz w:val="26"/>
          <w:szCs w:val="26"/>
        </w:rPr>
        <w:t xml:space="preserve"> </w:t>
      </w:r>
      <w:r w:rsidRPr="00AF2EEF">
        <w:rPr>
          <w:sz w:val="26"/>
          <w:szCs w:val="26"/>
        </w:rPr>
        <w:t>выбору):</w:t>
      </w:r>
      <w:r w:rsidRPr="00AF2EEF">
        <w:rPr>
          <w:spacing w:val="-20"/>
          <w:sz w:val="26"/>
          <w:szCs w:val="26"/>
        </w:rPr>
        <w:t xml:space="preserve"> </w:t>
      </w:r>
      <w:r w:rsidRPr="00AF2EEF">
        <w:rPr>
          <w:sz w:val="26"/>
          <w:szCs w:val="26"/>
        </w:rPr>
        <w:t>юмористические</w:t>
      </w:r>
      <w:r w:rsidRPr="00AF2EEF">
        <w:rPr>
          <w:spacing w:val="-21"/>
          <w:sz w:val="26"/>
          <w:szCs w:val="26"/>
        </w:rPr>
        <w:t xml:space="preserve"> </w:t>
      </w:r>
      <w:r w:rsidRPr="00AF2EEF">
        <w:rPr>
          <w:sz w:val="26"/>
          <w:szCs w:val="26"/>
        </w:rPr>
        <w:t>произведения</w:t>
      </w:r>
      <w:r w:rsidRPr="00AF2EEF">
        <w:rPr>
          <w:spacing w:val="-20"/>
          <w:sz w:val="26"/>
          <w:szCs w:val="26"/>
        </w:rPr>
        <w:t xml:space="preserve"> </w:t>
      </w:r>
      <w:r w:rsidRPr="00AF2EEF">
        <w:rPr>
          <w:sz w:val="26"/>
          <w:szCs w:val="26"/>
        </w:rPr>
        <w:t>на</w:t>
      </w:r>
      <w:r w:rsidRPr="00AF2EEF">
        <w:rPr>
          <w:spacing w:val="-20"/>
          <w:sz w:val="26"/>
          <w:szCs w:val="26"/>
        </w:rPr>
        <w:t xml:space="preserve"> </w:t>
      </w:r>
      <w:r w:rsidRPr="00AF2EEF">
        <w:rPr>
          <w:sz w:val="26"/>
          <w:szCs w:val="26"/>
        </w:rPr>
        <w:t>примере</w:t>
      </w:r>
      <w:r w:rsidRPr="00AF2EEF">
        <w:rPr>
          <w:spacing w:val="-21"/>
          <w:sz w:val="26"/>
          <w:szCs w:val="26"/>
        </w:rPr>
        <w:t xml:space="preserve"> </w:t>
      </w:r>
      <w:r w:rsidRPr="00AF2EEF">
        <w:rPr>
          <w:sz w:val="26"/>
          <w:szCs w:val="26"/>
        </w:rPr>
        <w:t>рассказов</w:t>
      </w:r>
      <w:r w:rsidRPr="00AF2EEF">
        <w:rPr>
          <w:spacing w:val="-21"/>
          <w:sz w:val="26"/>
          <w:szCs w:val="26"/>
        </w:rPr>
        <w:t xml:space="preserve"> </w:t>
      </w:r>
      <w:r w:rsidRPr="00AF2EEF">
        <w:rPr>
          <w:sz w:val="26"/>
          <w:szCs w:val="26"/>
        </w:rPr>
        <w:t>М.М.</w:t>
      </w:r>
      <w:r w:rsidRPr="00AF2EEF">
        <w:rPr>
          <w:spacing w:val="1"/>
          <w:sz w:val="26"/>
          <w:szCs w:val="26"/>
        </w:rPr>
        <w:t xml:space="preserve"> </w:t>
      </w:r>
      <w:r w:rsidRPr="00AF2EEF">
        <w:rPr>
          <w:sz w:val="26"/>
          <w:szCs w:val="26"/>
        </w:rPr>
        <w:t>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w:t>
      </w:r>
      <w:r w:rsidRPr="00AF2EEF">
        <w:rPr>
          <w:spacing w:val="-12"/>
          <w:sz w:val="26"/>
          <w:szCs w:val="26"/>
        </w:rPr>
        <w:t xml:space="preserve"> </w:t>
      </w:r>
      <w:r w:rsidRPr="00AF2EEF">
        <w:rPr>
          <w:sz w:val="26"/>
          <w:szCs w:val="26"/>
        </w:rPr>
        <w:t>театре.</w:t>
      </w:r>
    </w:p>
    <w:p w:rsidR="0037222F" w:rsidRPr="00AF2EEF" w:rsidRDefault="0037222F" w:rsidP="00953AB5">
      <w:pPr>
        <w:pStyle w:val="a3"/>
        <w:ind w:right="203"/>
        <w:rPr>
          <w:sz w:val="26"/>
          <w:szCs w:val="26"/>
        </w:rPr>
      </w:pPr>
      <w:r w:rsidRPr="00AF2EEF">
        <w:rPr>
          <w:i/>
          <w:sz w:val="26"/>
          <w:szCs w:val="26"/>
        </w:rPr>
        <w:t>Зарубежная литература</w:t>
      </w:r>
      <w:r w:rsidRPr="00AF2EEF">
        <w:rPr>
          <w:sz w:val="26"/>
          <w:szCs w:val="26"/>
        </w:rPr>
        <w:t>. Расширение круга чтения произведений зарубежных писателей. Литературные сказки Ш. Перро, Х.-К. Андерсена, братьев</w:t>
      </w:r>
      <w:r w:rsidRPr="00AF2EEF">
        <w:rPr>
          <w:spacing w:val="-12"/>
          <w:sz w:val="26"/>
          <w:szCs w:val="26"/>
        </w:rPr>
        <w:t xml:space="preserve"> </w:t>
      </w:r>
      <w:r w:rsidRPr="00AF2EEF">
        <w:rPr>
          <w:sz w:val="26"/>
          <w:szCs w:val="26"/>
        </w:rPr>
        <w:t>Гримм,</w:t>
      </w:r>
      <w:r w:rsidRPr="00AF2EEF">
        <w:rPr>
          <w:spacing w:val="-12"/>
          <w:sz w:val="26"/>
          <w:szCs w:val="26"/>
        </w:rPr>
        <w:t xml:space="preserve"> </w:t>
      </w:r>
      <w:r w:rsidRPr="00AF2EEF">
        <w:rPr>
          <w:sz w:val="26"/>
          <w:szCs w:val="26"/>
        </w:rPr>
        <w:t>Э.</w:t>
      </w:r>
      <w:r w:rsidRPr="00AF2EEF">
        <w:rPr>
          <w:spacing w:val="-12"/>
          <w:sz w:val="26"/>
          <w:szCs w:val="26"/>
        </w:rPr>
        <w:t xml:space="preserve"> </w:t>
      </w:r>
      <w:r w:rsidRPr="00AF2EEF">
        <w:rPr>
          <w:sz w:val="26"/>
          <w:szCs w:val="26"/>
        </w:rPr>
        <w:t>Т.</w:t>
      </w:r>
      <w:r w:rsidRPr="00AF2EEF">
        <w:rPr>
          <w:spacing w:val="-12"/>
          <w:sz w:val="26"/>
          <w:szCs w:val="26"/>
        </w:rPr>
        <w:t xml:space="preserve"> </w:t>
      </w:r>
      <w:r w:rsidRPr="00AF2EEF">
        <w:rPr>
          <w:sz w:val="26"/>
          <w:szCs w:val="26"/>
        </w:rPr>
        <w:t>А.</w:t>
      </w:r>
      <w:r w:rsidRPr="00AF2EEF">
        <w:rPr>
          <w:spacing w:val="-11"/>
          <w:sz w:val="26"/>
          <w:szCs w:val="26"/>
        </w:rPr>
        <w:t xml:space="preserve"> </w:t>
      </w:r>
      <w:r w:rsidRPr="00AF2EEF">
        <w:rPr>
          <w:sz w:val="26"/>
          <w:szCs w:val="26"/>
        </w:rPr>
        <w:t>Гофмана,</w:t>
      </w:r>
      <w:r w:rsidRPr="00AF2EEF">
        <w:rPr>
          <w:spacing w:val="-12"/>
          <w:sz w:val="26"/>
          <w:szCs w:val="26"/>
        </w:rPr>
        <w:t xml:space="preserve"> </w:t>
      </w:r>
      <w:r w:rsidRPr="00AF2EEF">
        <w:rPr>
          <w:sz w:val="26"/>
          <w:szCs w:val="26"/>
        </w:rPr>
        <w:t>Т.</w:t>
      </w:r>
      <w:r w:rsidRPr="00AF2EEF">
        <w:rPr>
          <w:spacing w:val="-11"/>
          <w:sz w:val="26"/>
          <w:szCs w:val="26"/>
        </w:rPr>
        <w:t xml:space="preserve"> </w:t>
      </w:r>
      <w:r w:rsidRPr="00AF2EEF">
        <w:rPr>
          <w:sz w:val="26"/>
          <w:szCs w:val="26"/>
        </w:rPr>
        <w:t>Янссон</w:t>
      </w:r>
      <w:r w:rsidRPr="00AF2EEF">
        <w:rPr>
          <w:spacing w:val="-13"/>
          <w:sz w:val="26"/>
          <w:szCs w:val="26"/>
        </w:rPr>
        <w:t xml:space="preserve"> </w:t>
      </w:r>
      <w:r w:rsidRPr="00AF2EEF">
        <w:rPr>
          <w:sz w:val="26"/>
          <w:szCs w:val="26"/>
        </w:rPr>
        <w:t>и</w:t>
      </w:r>
      <w:r w:rsidRPr="00AF2EEF">
        <w:rPr>
          <w:spacing w:val="-10"/>
          <w:sz w:val="26"/>
          <w:szCs w:val="26"/>
        </w:rPr>
        <w:t xml:space="preserve"> </w:t>
      </w:r>
      <w:r w:rsidRPr="00AF2EEF">
        <w:rPr>
          <w:sz w:val="26"/>
          <w:szCs w:val="26"/>
        </w:rPr>
        <w:t>др.</w:t>
      </w:r>
      <w:r w:rsidRPr="00AF2EEF">
        <w:rPr>
          <w:spacing w:val="-12"/>
          <w:sz w:val="26"/>
          <w:szCs w:val="26"/>
        </w:rPr>
        <w:t xml:space="preserve"> </w:t>
      </w:r>
      <w:r w:rsidRPr="00AF2EEF">
        <w:rPr>
          <w:sz w:val="26"/>
          <w:szCs w:val="26"/>
        </w:rPr>
        <w:t>(по</w:t>
      </w:r>
      <w:r w:rsidRPr="00AF2EEF">
        <w:rPr>
          <w:spacing w:val="-5"/>
          <w:sz w:val="26"/>
          <w:szCs w:val="26"/>
        </w:rPr>
        <w:t xml:space="preserve"> </w:t>
      </w:r>
      <w:r w:rsidRPr="00AF2EEF">
        <w:rPr>
          <w:sz w:val="26"/>
          <w:szCs w:val="26"/>
        </w:rPr>
        <w:t>выбору).</w:t>
      </w:r>
      <w:r w:rsidRPr="00AF2EEF">
        <w:rPr>
          <w:spacing w:val="-12"/>
          <w:sz w:val="26"/>
          <w:szCs w:val="26"/>
        </w:rPr>
        <w:t xml:space="preserve"> </w:t>
      </w:r>
      <w:r w:rsidRPr="00AF2EEF">
        <w:rPr>
          <w:sz w:val="26"/>
          <w:szCs w:val="26"/>
        </w:rPr>
        <w:t>Приключенческая литература: произведения Дж. Свифта, Марка</w:t>
      </w:r>
      <w:r w:rsidRPr="00AF2EEF">
        <w:rPr>
          <w:spacing w:val="-9"/>
          <w:sz w:val="26"/>
          <w:szCs w:val="26"/>
        </w:rPr>
        <w:t xml:space="preserve"> </w:t>
      </w:r>
      <w:r w:rsidRPr="00AF2EEF">
        <w:rPr>
          <w:sz w:val="26"/>
          <w:szCs w:val="26"/>
        </w:rPr>
        <w:t>Твена.</w:t>
      </w:r>
    </w:p>
    <w:p w:rsidR="0037222F" w:rsidRPr="00AF2EEF" w:rsidRDefault="0037222F" w:rsidP="00953AB5">
      <w:pPr>
        <w:pStyle w:val="a3"/>
        <w:ind w:right="201"/>
        <w:rPr>
          <w:sz w:val="26"/>
          <w:szCs w:val="26"/>
        </w:rPr>
      </w:pPr>
      <w:r w:rsidRPr="00AF2EEF">
        <w:rPr>
          <w:i/>
          <w:sz w:val="26"/>
          <w:szCs w:val="26"/>
        </w:rPr>
        <w:t>Библиографическая культура (работа с детской книгой и справочной литературой).</w:t>
      </w:r>
      <w:r w:rsidRPr="00AF2EEF">
        <w:rPr>
          <w:i/>
          <w:spacing w:val="-12"/>
          <w:sz w:val="26"/>
          <w:szCs w:val="26"/>
        </w:rPr>
        <w:t xml:space="preserve"> </w:t>
      </w:r>
      <w:r w:rsidRPr="00AF2EEF">
        <w:rPr>
          <w:sz w:val="26"/>
          <w:szCs w:val="26"/>
        </w:rPr>
        <w:t>Польза</w:t>
      </w:r>
      <w:r w:rsidRPr="00AF2EEF">
        <w:rPr>
          <w:spacing w:val="-9"/>
          <w:sz w:val="26"/>
          <w:szCs w:val="26"/>
        </w:rPr>
        <w:t xml:space="preserve"> </w:t>
      </w:r>
      <w:r w:rsidRPr="00AF2EEF">
        <w:rPr>
          <w:sz w:val="26"/>
          <w:szCs w:val="26"/>
        </w:rPr>
        <w:t>чтения</w:t>
      </w:r>
      <w:r w:rsidRPr="00AF2EEF">
        <w:rPr>
          <w:spacing w:val="-10"/>
          <w:sz w:val="26"/>
          <w:szCs w:val="26"/>
        </w:rPr>
        <w:t xml:space="preserve"> </w:t>
      </w:r>
      <w:r w:rsidRPr="00AF2EEF">
        <w:rPr>
          <w:sz w:val="26"/>
          <w:szCs w:val="26"/>
        </w:rPr>
        <w:t>и</w:t>
      </w:r>
      <w:r w:rsidRPr="00AF2EEF">
        <w:rPr>
          <w:spacing w:val="-11"/>
          <w:sz w:val="26"/>
          <w:szCs w:val="26"/>
        </w:rPr>
        <w:t xml:space="preserve"> </w:t>
      </w:r>
      <w:r w:rsidRPr="00AF2EEF">
        <w:rPr>
          <w:sz w:val="26"/>
          <w:szCs w:val="26"/>
        </w:rPr>
        <w:t>книги:</w:t>
      </w:r>
      <w:r w:rsidRPr="00AF2EEF">
        <w:rPr>
          <w:spacing w:val="-9"/>
          <w:sz w:val="26"/>
          <w:szCs w:val="26"/>
        </w:rPr>
        <w:t xml:space="preserve"> </w:t>
      </w:r>
      <w:r w:rsidRPr="00AF2EEF">
        <w:rPr>
          <w:sz w:val="26"/>
          <w:szCs w:val="26"/>
        </w:rPr>
        <w:t>книга</w:t>
      </w:r>
      <w:r w:rsidRPr="00AF2EEF">
        <w:rPr>
          <w:spacing w:val="-7"/>
          <w:sz w:val="26"/>
          <w:szCs w:val="26"/>
        </w:rPr>
        <w:t xml:space="preserve"> </w:t>
      </w:r>
      <w:r w:rsidRPr="00AF2EEF">
        <w:rPr>
          <w:sz w:val="26"/>
          <w:szCs w:val="26"/>
        </w:rPr>
        <w:t>–</w:t>
      </w:r>
      <w:r w:rsidRPr="00AF2EEF">
        <w:rPr>
          <w:spacing w:val="-11"/>
          <w:sz w:val="26"/>
          <w:szCs w:val="26"/>
        </w:rPr>
        <w:t xml:space="preserve"> </w:t>
      </w:r>
      <w:r w:rsidRPr="00AF2EEF">
        <w:rPr>
          <w:sz w:val="26"/>
          <w:szCs w:val="26"/>
        </w:rPr>
        <w:t>друг</w:t>
      </w:r>
      <w:r w:rsidRPr="00AF2EEF">
        <w:rPr>
          <w:spacing w:val="-9"/>
          <w:sz w:val="26"/>
          <w:szCs w:val="26"/>
        </w:rPr>
        <w:t xml:space="preserve"> </w:t>
      </w:r>
      <w:r w:rsidRPr="00AF2EEF">
        <w:rPr>
          <w:sz w:val="26"/>
          <w:szCs w:val="26"/>
        </w:rPr>
        <w:t>и</w:t>
      </w:r>
      <w:r w:rsidRPr="00AF2EEF">
        <w:rPr>
          <w:spacing w:val="-12"/>
          <w:sz w:val="26"/>
          <w:szCs w:val="26"/>
        </w:rPr>
        <w:t xml:space="preserve"> </w:t>
      </w:r>
      <w:r w:rsidRPr="00AF2EEF">
        <w:rPr>
          <w:sz w:val="26"/>
          <w:szCs w:val="26"/>
        </w:rPr>
        <w:t>учитель.</w:t>
      </w:r>
      <w:r w:rsidRPr="00AF2EEF">
        <w:rPr>
          <w:spacing w:val="-10"/>
          <w:sz w:val="26"/>
          <w:szCs w:val="26"/>
        </w:rPr>
        <w:t xml:space="preserve"> </w:t>
      </w:r>
      <w:r w:rsidRPr="00AF2EEF">
        <w:rPr>
          <w:sz w:val="26"/>
          <w:szCs w:val="26"/>
        </w:rPr>
        <w:t>Правила</w:t>
      </w:r>
      <w:r w:rsidRPr="00AF2EEF">
        <w:rPr>
          <w:spacing w:val="-10"/>
          <w:sz w:val="26"/>
          <w:szCs w:val="26"/>
        </w:rPr>
        <w:t xml:space="preserve"> </w:t>
      </w:r>
      <w:r w:rsidRPr="00AF2EEF">
        <w:rPr>
          <w:sz w:val="26"/>
          <w:szCs w:val="26"/>
        </w:rPr>
        <w:t>читателя и способы выбора книги (тематический, систематический каталог). Виды информации</w:t>
      </w:r>
      <w:r w:rsidRPr="00AF2EEF">
        <w:rPr>
          <w:spacing w:val="-11"/>
          <w:sz w:val="26"/>
          <w:szCs w:val="26"/>
        </w:rPr>
        <w:t xml:space="preserve"> </w:t>
      </w:r>
      <w:r w:rsidRPr="00AF2EEF">
        <w:rPr>
          <w:sz w:val="26"/>
          <w:szCs w:val="26"/>
        </w:rPr>
        <w:t>в</w:t>
      </w:r>
      <w:r w:rsidRPr="00AF2EEF">
        <w:rPr>
          <w:spacing w:val="-12"/>
          <w:sz w:val="26"/>
          <w:szCs w:val="26"/>
        </w:rPr>
        <w:t xml:space="preserve"> </w:t>
      </w:r>
      <w:r w:rsidRPr="00AF2EEF">
        <w:rPr>
          <w:sz w:val="26"/>
          <w:szCs w:val="26"/>
        </w:rPr>
        <w:t>книге:</w:t>
      </w:r>
      <w:r w:rsidRPr="00AF2EEF">
        <w:rPr>
          <w:spacing w:val="-10"/>
          <w:sz w:val="26"/>
          <w:szCs w:val="26"/>
        </w:rPr>
        <w:t xml:space="preserve"> </w:t>
      </w:r>
      <w:r w:rsidRPr="00AF2EEF">
        <w:rPr>
          <w:sz w:val="26"/>
          <w:szCs w:val="26"/>
        </w:rPr>
        <w:t>научная,</w:t>
      </w:r>
      <w:r w:rsidRPr="00AF2EEF">
        <w:rPr>
          <w:spacing w:val="-11"/>
          <w:sz w:val="26"/>
          <w:szCs w:val="26"/>
        </w:rPr>
        <w:t xml:space="preserve"> </w:t>
      </w:r>
      <w:r w:rsidRPr="00AF2EEF">
        <w:rPr>
          <w:sz w:val="26"/>
          <w:szCs w:val="26"/>
        </w:rPr>
        <w:t>художественная</w:t>
      </w:r>
      <w:r w:rsidRPr="00AF2EEF">
        <w:rPr>
          <w:spacing w:val="-10"/>
          <w:sz w:val="26"/>
          <w:szCs w:val="26"/>
        </w:rPr>
        <w:t xml:space="preserve"> </w:t>
      </w:r>
      <w:r w:rsidRPr="00AF2EEF">
        <w:rPr>
          <w:sz w:val="26"/>
          <w:szCs w:val="26"/>
        </w:rPr>
        <w:t>(с</w:t>
      </w:r>
      <w:r w:rsidRPr="00AF2EEF">
        <w:rPr>
          <w:spacing w:val="-13"/>
          <w:sz w:val="26"/>
          <w:szCs w:val="26"/>
        </w:rPr>
        <w:t xml:space="preserve"> </w:t>
      </w:r>
      <w:r w:rsidRPr="00AF2EEF">
        <w:rPr>
          <w:sz w:val="26"/>
          <w:szCs w:val="26"/>
        </w:rPr>
        <w:t>опорой</w:t>
      </w:r>
      <w:r w:rsidRPr="00AF2EEF">
        <w:rPr>
          <w:spacing w:val="-13"/>
          <w:sz w:val="26"/>
          <w:szCs w:val="26"/>
        </w:rPr>
        <w:t xml:space="preserve"> </w:t>
      </w:r>
      <w:r w:rsidRPr="00AF2EEF">
        <w:rPr>
          <w:sz w:val="26"/>
          <w:szCs w:val="26"/>
        </w:rPr>
        <w:t>на</w:t>
      </w:r>
      <w:r w:rsidRPr="00AF2EEF">
        <w:rPr>
          <w:spacing w:val="-13"/>
          <w:sz w:val="26"/>
          <w:szCs w:val="26"/>
        </w:rPr>
        <w:t xml:space="preserve"> </w:t>
      </w:r>
      <w:r w:rsidRPr="00AF2EEF">
        <w:rPr>
          <w:sz w:val="26"/>
          <w:szCs w:val="26"/>
        </w:rPr>
        <w:t>внешние</w:t>
      </w:r>
      <w:r w:rsidRPr="00AF2EEF">
        <w:rPr>
          <w:spacing w:val="-12"/>
          <w:sz w:val="26"/>
          <w:szCs w:val="26"/>
        </w:rPr>
        <w:t xml:space="preserve"> </w:t>
      </w:r>
      <w:r w:rsidRPr="00AF2EEF">
        <w:rPr>
          <w:sz w:val="26"/>
          <w:szCs w:val="26"/>
        </w:rPr>
        <w:t>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w:t>
      </w:r>
      <w:r w:rsidRPr="00AF2EEF">
        <w:rPr>
          <w:spacing w:val="-6"/>
          <w:sz w:val="26"/>
          <w:szCs w:val="26"/>
        </w:rPr>
        <w:t xml:space="preserve"> </w:t>
      </w:r>
      <w:r w:rsidRPr="00AF2EEF">
        <w:rPr>
          <w:sz w:val="26"/>
          <w:szCs w:val="26"/>
        </w:rPr>
        <w:t>печати.</w:t>
      </w:r>
    </w:p>
    <w:p w:rsidR="0037222F" w:rsidRPr="00AF2EEF" w:rsidRDefault="0037222F" w:rsidP="00953AB5">
      <w:pPr>
        <w:pStyle w:val="a3"/>
        <w:ind w:right="210"/>
        <w:rPr>
          <w:sz w:val="26"/>
          <w:szCs w:val="26"/>
        </w:rPr>
      </w:pPr>
      <w:r w:rsidRPr="00AF2EEF">
        <w:rPr>
          <w:sz w:val="26"/>
          <w:szCs w:val="26"/>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37222F" w:rsidRPr="00AF2EEF" w:rsidRDefault="0037222F" w:rsidP="00953AB5">
      <w:pPr>
        <w:pStyle w:val="110"/>
        <w:ind w:left="826"/>
        <w:rPr>
          <w:sz w:val="26"/>
          <w:szCs w:val="26"/>
        </w:rPr>
      </w:pPr>
      <w:r w:rsidRPr="00AF2EEF">
        <w:rPr>
          <w:sz w:val="26"/>
          <w:szCs w:val="26"/>
        </w:rPr>
        <w:t>Познавательные универсальные учебные действия:</w:t>
      </w:r>
    </w:p>
    <w:p w:rsidR="0037222F" w:rsidRPr="00AF2EEF" w:rsidRDefault="0037222F" w:rsidP="00953AB5">
      <w:pPr>
        <w:pStyle w:val="a5"/>
        <w:numPr>
          <w:ilvl w:val="0"/>
          <w:numId w:val="67"/>
        </w:numPr>
        <w:tabs>
          <w:tab w:val="left" w:pos="1535"/>
        </w:tabs>
        <w:ind w:right="212" w:firstLine="707"/>
        <w:rPr>
          <w:sz w:val="26"/>
          <w:szCs w:val="26"/>
        </w:rPr>
      </w:pPr>
      <w:r w:rsidRPr="00AF2EEF">
        <w:rPr>
          <w:sz w:val="26"/>
          <w:szCs w:val="26"/>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w:t>
      </w:r>
      <w:r w:rsidRPr="00AF2EEF">
        <w:rPr>
          <w:spacing w:val="-9"/>
          <w:sz w:val="26"/>
          <w:szCs w:val="26"/>
        </w:rPr>
        <w:t xml:space="preserve"> </w:t>
      </w:r>
      <w:r w:rsidRPr="00AF2EEF">
        <w:rPr>
          <w:sz w:val="26"/>
          <w:szCs w:val="26"/>
        </w:rPr>
        <w:t>оценивания);</w:t>
      </w:r>
    </w:p>
    <w:p w:rsidR="0037222F" w:rsidRPr="00AF2EEF" w:rsidRDefault="0037222F" w:rsidP="00953AB5">
      <w:pPr>
        <w:pStyle w:val="a5"/>
        <w:numPr>
          <w:ilvl w:val="0"/>
          <w:numId w:val="67"/>
        </w:numPr>
        <w:tabs>
          <w:tab w:val="left" w:pos="1535"/>
        </w:tabs>
        <w:ind w:right="207" w:firstLine="707"/>
        <w:rPr>
          <w:sz w:val="26"/>
          <w:szCs w:val="26"/>
        </w:rPr>
      </w:pPr>
      <w:r w:rsidRPr="00AF2EEF">
        <w:rPr>
          <w:sz w:val="26"/>
          <w:szCs w:val="26"/>
        </w:rPr>
        <w:t>читать про себя (молча), оценивать своё чтение с точки зрения понимания и запоминания</w:t>
      </w:r>
      <w:r w:rsidRPr="00AF2EEF">
        <w:rPr>
          <w:spacing w:val="-4"/>
          <w:sz w:val="26"/>
          <w:szCs w:val="26"/>
        </w:rPr>
        <w:t xml:space="preserve"> </w:t>
      </w:r>
      <w:r w:rsidRPr="00AF2EEF">
        <w:rPr>
          <w:sz w:val="26"/>
          <w:szCs w:val="26"/>
        </w:rPr>
        <w:t>текста;</w:t>
      </w:r>
    </w:p>
    <w:p w:rsidR="0037222F" w:rsidRPr="00AF2EEF" w:rsidRDefault="0037222F" w:rsidP="00953AB5">
      <w:pPr>
        <w:pStyle w:val="a5"/>
        <w:numPr>
          <w:ilvl w:val="0"/>
          <w:numId w:val="67"/>
        </w:numPr>
        <w:tabs>
          <w:tab w:val="left" w:pos="1535"/>
        </w:tabs>
        <w:ind w:right="204" w:firstLine="707"/>
        <w:rPr>
          <w:sz w:val="26"/>
          <w:szCs w:val="26"/>
        </w:rPr>
      </w:pPr>
      <w:r w:rsidRPr="00AF2EEF">
        <w:rPr>
          <w:sz w:val="26"/>
          <w:szCs w:val="26"/>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7222F" w:rsidRPr="00AF2EEF" w:rsidRDefault="0037222F" w:rsidP="00953AB5">
      <w:pPr>
        <w:pStyle w:val="a5"/>
        <w:numPr>
          <w:ilvl w:val="0"/>
          <w:numId w:val="67"/>
        </w:numPr>
        <w:tabs>
          <w:tab w:val="left" w:pos="1535"/>
        </w:tabs>
        <w:ind w:right="209" w:firstLine="707"/>
        <w:rPr>
          <w:sz w:val="26"/>
          <w:szCs w:val="26"/>
        </w:rPr>
      </w:pPr>
      <w:r w:rsidRPr="00AF2EEF">
        <w:rPr>
          <w:sz w:val="26"/>
          <w:szCs w:val="26"/>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7222F" w:rsidRPr="00AF2EEF" w:rsidRDefault="0037222F" w:rsidP="00953AB5">
      <w:pPr>
        <w:pStyle w:val="a5"/>
        <w:numPr>
          <w:ilvl w:val="0"/>
          <w:numId w:val="67"/>
        </w:numPr>
        <w:tabs>
          <w:tab w:val="left" w:pos="1535"/>
        </w:tabs>
        <w:ind w:right="206" w:firstLine="707"/>
        <w:rPr>
          <w:sz w:val="26"/>
          <w:szCs w:val="26"/>
        </w:rPr>
      </w:pPr>
      <w:r w:rsidRPr="00AF2EEF">
        <w:rPr>
          <w:sz w:val="26"/>
          <w:szCs w:val="26"/>
        </w:rPr>
        <w:t>составлять план (вопросный, номинативный, цитатный) текста, дополнять и восстанавливать нарушенную</w:t>
      </w:r>
      <w:r w:rsidRPr="00AF2EEF">
        <w:rPr>
          <w:spacing w:val="-9"/>
          <w:sz w:val="26"/>
          <w:szCs w:val="26"/>
        </w:rPr>
        <w:t xml:space="preserve"> </w:t>
      </w:r>
      <w:r w:rsidRPr="00AF2EEF">
        <w:rPr>
          <w:sz w:val="26"/>
          <w:szCs w:val="26"/>
        </w:rPr>
        <w:t>последовательность;</w:t>
      </w:r>
    </w:p>
    <w:p w:rsidR="0037222F" w:rsidRPr="00AF2EEF" w:rsidRDefault="0037222F" w:rsidP="00953AB5">
      <w:pPr>
        <w:pStyle w:val="a5"/>
        <w:numPr>
          <w:ilvl w:val="0"/>
          <w:numId w:val="67"/>
        </w:numPr>
        <w:tabs>
          <w:tab w:val="left" w:pos="1535"/>
        </w:tabs>
        <w:ind w:right="209" w:firstLine="707"/>
        <w:rPr>
          <w:sz w:val="26"/>
          <w:szCs w:val="26"/>
        </w:rPr>
      </w:pPr>
      <w:r w:rsidRPr="00AF2EEF">
        <w:rPr>
          <w:sz w:val="26"/>
          <w:szCs w:val="26"/>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w:t>
      </w:r>
      <w:r w:rsidRPr="00AF2EEF">
        <w:rPr>
          <w:spacing w:val="35"/>
          <w:sz w:val="26"/>
          <w:szCs w:val="26"/>
        </w:rPr>
        <w:t xml:space="preserve"> </w:t>
      </w:r>
      <w:r w:rsidRPr="00AF2EEF">
        <w:rPr>
          <w:sz w:val="26"/>
          <w:szCs w:val="26"/>
        </w:rPr>
        <w:t>особенности</w:t>
      </w:r>
    </w:p>
    <w:p w:rsidR="0037222F" w:rsidRPr="00AF2EEF" w:rsidRDefault="0037222F" w:rsidP="00953AB5">
      <w:pPr>
        <w:jc w:val="both"/>
        <w:rPr>
          <w:sz w:val="26"/>
          <w:szCs w:val="26"/>
        </w:rPr>
      </w:pPr>
      <w:r w:rsidRPr="00AF2EEF">
        <w:rPr>
          <w:sz w:val="26"/>
          <w:szCs w:val="26"/>
        </w:rPr>
        <w:t>стихотворного текста (ритм, рифма, строфа).</w:t>
      </w:r>
    </w:p>
    <w:p w:rsidR="0037222F" w:rsidRPr="00AF2EEF" w:rsidRDefault="0037222F" w:rsidP="00953AB5">
      <w:pPr>
        <w:jc w:val="both"/>
        <w:rPr>
          <w:b/>
          <w:sz w:val="26"/>
          <w:szCs w:val="26"/>
        </w:rPr>
      </w:pPr>
      <w:r w:rsidRPr="00AF2EEF">
        <w:rPr>
          <w:b/>
          <w:sz w:val="26"/>
          <w:szCs w:val="26"/>
        </w:rPr>
        <w:t>Работа с текстом:</w:t>
      </w:r>
    </w:p>
    <w:p w:rsidR="0037222F" w:rsidRPr="00AF2EEF" w:rsidRDefault="0037222F" w:rsidP="00953AB5">
      <w:pPr>
        <w:jc w:val="both"/>
        <w:rPr>
          <w:sz w:val="26"/>
          <w:szCs w:val="26"/>
        </w:rPr>
      </w:pPr>
      <w:r w:rsidRPr="00AF2EEF">
        <w:rPr>
          <w:sz w:val="26"/>
          <w:szCs w:val="26"/>
        </w:rPr>
        <w:t></w:t>
      </w:r>
      <w:r w:rsidRPr="00AF2EEF">
        <w:rPr>
          <w:sz w:val="26"/>
          <w:szCs w:val="26"/>
        </w:rPr>
        <w:tab/>
        <w:t>использовать</w:t>
      </w:r>
      <w:r w:rsidRPr="00AF2EEF">
        <w:rPr>
          <w:sz w:val="26"/>
          <w:szCs w:val="26"/>
        </w:rPr>
        <w:tab/>
        <w:t>справочную</w:t>
      </w:r>
      <w:r w:rsidRPr="00AF2EEF">
        <w:rPr>
          <w:sz w:val="26"/>
          <w:szCs w:val="26"/>
        </w:rPr>
        <w:tab/>
        <w:t>информацию</w:t>
      </w:r>
      <w:r w:rsidRPr="00AF2EEF">
        <w:rPr>
          <w:sz w:val="26"/>
          <w:szCs w:val="26"/>
        </w:rPr>
        <w:tab/>
        <w:t>для</w:t>
      </w:r>
      <w:r w:rsidRPr="00AF2EEF">
        <w:rPr>
          <w:sz w:val="26"/>
          <w:szCs w:val="26"/>
        </w:rPr>
        <w:tab/>
        <w:t>получения дополнительной информации в соответствии с учебной задачей;</w:t>
      </w:r>
    </w:p>
    <w:p w:rsidR="0037222F" w:rsidRPr="00AF2EEF" w:rsidRDefault="0037222F" w:rsidP="00953AB5">
      <w:pPr>
        <w:jc w:val="both"/>
        <w:rPr>
          <w:sz w:val="26"/>
          <w:szCs w:val="26"/>
        </w:rPr>
      </w:pPr>
      <w:r w:rsidRPr="00AF2EEF">
        <w:rPr>
          <w:sz w:val="26"/>
          <w:szCs w:val="26"/>
        </w:rPr>
        <w:t></w:t>
      </w:r>
      <w:r w:rsidRPr="00AF2EEF">
        <w:rPr>
          <w:sz w:val="26"/>
          <w:szCs w:val="26"/>
        </w:rPr>
        <w:tab/>
        <w:t>характеризовать книгу по её элементам (обложка, оглавление, аннотация, предисловие, иллюстрации, примечания и др.);</w:t>
      </w:r>
    </w:p>
    <w:p w:rsidR="0037222F" w:rsidRPr="00AF2EEF" w:rsidRDefault="0037222F" w:rsidP="00953AB5">
      <w:pPr>
        <w:jc w:val="both"/>
        <w:rPr>
          <w:sz w:val="26"/>
          <w:szCs w:val="26"/>
        </w:rPr>
      </w:pPr>
      <w:r w:rsidRPr="00AF2EEF">
        <w:rPr>
          <w:sz w:val="26"/>
          <w:szCs w:val="26"/>
        </w:rPr>
        <w:t></w:t>
      </w:r>
      <w:r w:rsidRPr="00AF2EEF">
        <w:rPr>
          <w:sz w:val="26"/>
          <w:szCs w:val="26"/>
        </w:rPr>
        <w:tab/>
        <w:t>выбирать книгу в библиотеке в соответствии с учебной задачей; составлять аннотацию.</w:t>
      </w:r>
    </w:p>
    <w:p w:rsidR="0037222F" w:rsidRPr="00AF2EEF" w:rsidRDefault="0037222F" w:rsidP="00953AB5">
      <w:pPr>
        <w:jc w:val="both"/>
        <w:rPr>
          <w:b/>
          <w:sz w:val="26"/>
          <w:szCs w:val="26"/>
        </w:rPr>
      </w:pPr>
      <w:r w:rsidRPr="00AF2EEF">
        <w:rPr>
          <w:b/>
          <w:sz w:val="26"/>
          <w:szCs w:val="26"/>
        </w:rPr>
        <w:lastRenderedPageBreak/>
        <w:t>Коммуникативные универсальные учебные действия:</w:t>
      </w:r>
    </w:p>
    <w:p w:rsidR="0037222F" w:rsidRPr="00AF2EEF" w:rsidRDefault="0037222F" w:rsidP="00953AB5">
      <w:pPr>
        <w:jc w:val="both"/>
        <w:rPr>
          <w:sz w:val="26"/>
          <w:szCs w:val="26"/>
        </w:rPr>
      </w:pPr>
      <w:r w:rsidRPr="00AF2EEF">
        <w:rPr>
          <w:sz w:val="26"/>
          <w:szCs w:val="26"/>
        </w:rPr>
        <w:t></w:t>
      </w:r>
      <w:r w:rsidRPr="00AF2EEF">
        <w:rPr>
          <w:sz w:val="26"/>
          <w:szCs w:val="26"/>
        </w:rPr>
        <w:tab/>
        <w:t>соблюдать правила речевого этикета в учебном диалоге, отвечать и задавать вопросы к учебным и художественным текстам;</w:t>
      </w:r>
    </w:p>
    <w:p w:rsidR="0037222F" w:rsidRPr="00AF2EEF" w:rsidRDefault="0037222F" w:rsidP="00953AB5">
      <w:pPr>
        <w:jc w:val="both"/>
        <w:rPr>
          <w:sz w:val="26"/>
          <w:szCs w:val="26"/>
        </w:rPr>
      </w:pPr>
      <w:r w:rsidRPr="00AF2EEF">
        <w:rPr>
          <w:sz w:val="26"/>
          <w:szCs w:val="26"/>
        </w:rPr>
        <w:t></w:t>
      </w:r>
      <w:r w:rsidRPr="00AF2EEF">
        <w:rPr>
          <w:sz w:val="26"/>
          <w:szCs w:val="26"/>
        </w:rPr>
        <w:tab/>
        <w:t>пересказывать текст в соответствии с учебной задачей;</w:t>
      </w:r>
    </w:p>
    <w:p w:rsidR="0037222F" w:rsidRPr="00AF2EEF" w:rsidRDefault="0037222F" w:rsidP="00953AB5">
      <w:pPr>
        <w:jc w:val="both"/>
        <w:rPr>
          <w:sz w:val="26"/>
          <w:szCs w:val="26"/>
        </w:rPr>
      </w:pPr>
      <w:r w:rsidRPr="00AF2EEF">
        <w:rPr>
          <w:sz w:val="26"/>
          <w:szCs w:val="26"/>
        </w:rPr>
        <w:t></w:t>
      </w:r>
      <w:r w:rsidRPr="00AF2EEF">
        <w:rPr>
          <w:sz w:val="26"/>
          <w:szCs w:val="26"/>
        </w:rPr>
        <w:tab/>
        <w:t>рассказывать о тематике детской литературы, о любимом писателе и его произведениях;</w:t>
      </w:r>
    </w:p>
    <w:p w:rsidR="0037222F" w:rsidRPr="00AF2EEF" w:rsidRDefault="0037222F" w:rsidP="00953AB5">
      <w:pPr>
        <w:jc w:val="both"/>
        <w:rPr>
          <w:sz w:val="26"/>
          <w:szCs w:val="26"/>
        </w:rPr>
      </w:pPr>
      <w:r w:rsidRPr="00AF2EEF">
        <w:rPr>
          <w:sz w:val="26"/>
          <w:szCs w:val="26"/>
        </w:rPr>
        <w:t></w:t>
      </w:r>
      <w:r w:rsidRPr="00AF2EEF">
        <w:rPr>
          <w:sz w:val="26"/>
          <w:szCs w:val="26"/>
        </w:rPr>
        <w:tab/>
        <w:t>оценивать мнение авторов о героях и своё отношение к ним;</w:t>
      </w:r>
    </w:p>
    <w:p w:rsidR="0037222F" w:rsidRPr="00AF2EEF" w:rsidRDefault="0037222F" w:rsidP="00953AB5">
      <w:pPr>
        <w:jc w:val="both"/>
        <w:rPr>
          <w:sz w:val="26"/>
          <w:szCs w:val="26"/>
        </w:rPr>
      </w:pPr>
      <w:r w:rsidRPr="00AF2EEF">
        <w:rPr>
          <w:sz w:val="26"/>
          <w:szCs w:val="26"/>
        </w:rPr>
        <w:t></w:t>
      </w:r>
      <w:r w:rsidRPr="00AF2EEF">
        <w:rPr>
          <w:sz w:val="26"/>
          <w:szCs w:val="26"/>
        </w:rPr>
        <w:tab/>
        <w:t>использовать элементы импровизации при исполнении фольклорных произведений;</w:t>
      </w:r>
    </w:p>
    <w:p w:rsidR="0037222F" w:rsidRPr="00AF2EEF" w:rsidRDefault="0037222F" w:rsidP="00953AB5">
      <w:pPr>
        <w:jc w:val="both"/>
        <w:rPr>
          <w:sz w:val="26"/>
          <w:szCs w:val="26"/>
        </w:rPr>
      </w:pPr>
      <w:r w:rsidRPr="00AF2EEF">
        <w:rPr>
          <w:sz w:val="26"/>
          <w:szCs w:val="26"/>
        </w:rPr>
        <w:t></w:t>
      </w:r>
      <w:r w:rsidRPr="00AF2EEF">
        <w:rPr>
          <w:sz w:val="26"/>
          <w:szCs w:val="26"/>
        </w:rPr>
        <w:tab/>
        <w:t>сочинять небольшие тексты повествовательного и описательного характера по наблюдениям, на заданную тему.</w:t>
      </w:r>
    </w:p>
    <w:p w:rsidR="0037222F" w:rsidRPr="00AF2EEF" w:rsidRDefault="0037222F" w:rsidP="00953AB5">
      <w:pPr>
        <w:jc w:val="both"/>
        <w:rPr>
          <w:sz w:val="26"/>
          <w:szCs w:val="26"/>
        </w:rPr>
      </w:pPr>
      <w:r w:rsidRPr="00AF2EEF">
        <w:rPr>
          <w:sz w:val="26"/>
          <w:szCs w:val="26"/>
        </w:rPr>
        <w:t>Регулятивные универсальные учебные действия:</w:t>
      </w:r>
    </w:p>
    <w:p w:rsidR="0037222F" w:rsidRPr="00AF2EEF" w:rsidRDefault="0037222F" w:rsidP="00953AB5">
      <w:pPr>
        <w:jc w:val="both"/>
        <w:rPr>
          <w:sz w:val="26"/>
          <w:szCs w:val="26"/>
        </w:rPr>
      </w:pPr>
      <w:r w:rsidRPr="00AF2EEF">
        <w:rPr>
          <w:sz w:val="26"/>
          <w:szCs w:val="26"/>
        </w:rPr>
        <w:t></w:t>
      </w:r>
      <w:r w:rsidRPr="00AF2EEF">
        <w:rPr>
          <w:sz w:val="26"/>
          <w:szCs w:val="26"/>
        </w:rPr>
        <w:tab/>
        <w:t>понимать значение чтения для самообразования и саморазвития; самостоятельно организовывать читательскую деятельность во время досуга;</w:t>
      </w:r>
    </w:p>
    <w:p w:rsidR="0037222F" w:rsidRPr="00AF2EEF" w:rsidRDefault="0037222F" w:rsidP="00953AB5">
      <w:pPr>
        <w:jc w:val="both"/>
        <w:rPr>
          <w:sz w:val="26"/>
          <w:szCs w:val="26"/>
        </w:rPr>
      </w:pPr>
      <w:r w:rsidRPr="00AF2EEF">
        <w:rPr>
          <w:sz w:val="26"/>
          <w:szCs w:val="26"/>
        </w:rPr>
        <w:t></w:t>
      </w:r>
      <w:r w:rsidRPr="00AF2EEF">
        <w:rPr>
          <w:sz w:val="26"/>
          <w:szCs w:val="26"/>
        </w:rPr>
        <w:tab/>
        <w:t>определять цель выразительного исполнения и работы с текстом;</w:t>
      </w:r>
    </w:p>
    <w:p w:rsidR="0037222F" w:rsidRPr="00AF2EEF" w:rsidRDefault="0037222F" w:rsidP="00953AB5">
      <w:pPr>
        <w:jc w:val="both"/>
        <w:rPr>
          <w:sz w:val="26"/>
          <w:szCs w:val="26"/>
        </w:rPr>
      </w:pPr>
      <w:r w:rsidRPr="00AF2EEF">
        <w:rPr>
          <w:sz w:val="26"/>
          <w:szCs w:val="26"/>
        </w:rPr>
        <w:t></w:t>
      </w:r>
      <w:r w:rsidRPr="00AF2EEF">
        <w:rPr>
          <w:sz w:val="26"/>
          <w:szCs w:val="26"/>
        </w:rPr>
        <w:tab/>
        <w:t>оценивать выступление (своё и одноклассников) с точки зрения передачи настроения, особенностей произведения и героев;</w:t>
      </w:r>
    </w:p>
    <w:p w:rsidR="0037222F" w:rsidRPr="00AF2EEF" w:rsidRDefault="0037222F" w:rsidP="00953AB5">
      <w:pPr>
        <w:rPr>
          <w:sz w:val="26"/>
          <w:szCs w:val="26"/>
        </w:rPr>
      </w:pPr>
      <w:r w:rsidRPr="00AF2EEF">
        <w:rPr>
          <w:sz w:val="26"/>
          <w:szCs w:val="26"/>
        </w:rPr>
        <w:t></w:t>
      </w:r>
      <w:r w:rsidRPr="00AF2EEF">
        <w:rPr>
          <w:sz w:val="26"/>
          <w:szCs w:val="26"/>
        </w:rPr>
        <w:tab/>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7222F" w:rsidRPr="00AF2EEF" w:rsidRDefault="0037222F" w:rsidP="00953AB5">
      <w:pPr>
        <w:rPr>
          <w:b/>
          <w:sz w:val="26"/>
          <w:szCs w:val="26"/>
        </w:rPr>
      </w:pPr>
      <w:r w:rsidRPr="00AF2EEF">
        <w:rPr>
          <w:b/>
          <w:sz w:val="26"/>
          <w:szCs w:val="26"/>
        </w:rPr>
        <w:t>Совместная деятельность:</w:t>
      </w:r>
    </w:p>
    <w:p w:rsidR="0037222F" w:rsidRPr="00AF2EEF" w:rsidRDefault="0037222F" w:rsidP="00953AB5">
      <w:pPr>
        <w:rPr>
          <w:sz w:val="26"/>
          <w:szCs w:val="26"/>
        </w:rPr>
      </w:pPr>
      <w:r w:rsidRPr="00AF2EEF">
        <w:rPr>
          <w:sz w:val="26"/>
          <w:szCs w:val="26"/>
        </w:rPr>
        <w:t></w:t>
      </w:r>
      <w:r w:rsidRPr="00AF2EEF">
        <w:rPr>
          <w:sz w:val="26"/>
          <w:szCs w:val="26"/>
        </w:rPr>
        <w:tab/>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37222F" w:rsidRPr="00AF2EEF" w:rsidRDefault="0037222F" w:rsidP="00953AB5">
      <w:pPr>
        <w:rPr>
          <w:sz w:val="26"/>
          <w:szCs w:val="26"/>
        </w:rPr>
      </w:pPr>
      <w:r w:rsidRPr="00AF2EEF">
        <w:rPr>
          <w:sz w:val="26"/>
          <w:szCs w:val="26"/>
        </w:rPr>
        <w:t></w:t>
      </w:r>
      <w:r w:rsidRPr="00AF2EEF">
        <w:rPr>
          <w:sz w:val="26"/>
          <w:szCs w:val="26"/>
        </w:rPr>
        <w:tab/>
        <w:t>ответственно относиться к своим обязанностям в процессе совместной деятельности, оценивать свой вклад в общее дело.</w:t>
      </w:r>
    </w:p>
    <w:p w:rsidR="005A2D9B" w:rsidRPr="00AF2EEF" w:rsidRDefault="005A2D9B" w:rsidP="00953AB5">
      <w:pPr>
        <w:pStyle w:val="110"/>
        <w:ind w:left="428" w:right="503" w:firstLine="796"/>
        <w:jc w:val="left"/>
        <w:rPr>
          <w:sz w:val="26"/>
          <w:szCs w:val="26"/>
        </w:rPr>
      </w:pPr>
      <w:r w:rsidRPr="00AF2EEF">
        <w:rPr>
          <w:sz w:val="26"/>
          <w:szCs w:val="26"/>
        </w:rPr>
        <w:t>ПЛАНИРУЕМЫЕ РЕЗУЛЬТАТЫ ОСВОЕНИЯ ПРОГРАММЫ УЧЕБНОГО ПРЕДМЕТА «ЛИТЕРАТУРНОЕ ЧТЕНИЕ» НА УРОВНЕ</w:t>
      </w:r>
    </w:p>
    <w:p w:rsidR="005A2D9B" w:rsidRPr="00AF2EEF" w:rsidRDefault="005A2D9B" w:rsidP="00953AB5">
      <w:pPr>
        <w:ind w:left="2108"/>
        <w:rPr>
          <w:b/>
          <w:sz w:val="26"/>
          <w:szCs w:val="26"/>
        </w:rPr>
      </w:pPr>
      <w:r w:rsidRPr="00AF2EEF">
        <w:rPr>
          <w:b/>
          <w:sz w:val="26"/>
          <w:szCs w:val="26"/>
        </w:rPr>
        <w:t>НАЧАЛЬНОГО ОБЩЕГО ОБРАЗОВАНИЯ</w:t>
      </w:r>
    </w:p>
    <w:p w:rsidR="005A2D9B" w:rsidRPr="00AF2EEF" w:rsidRDefault="005A2D9B" w:rsidP="00953AB5">
      <w:pPr>
        <w:pStyle w:val="a3"/>
        <w:ind w:left="0" w:firstLine="0"/>
        <w:jc w:val="left"/>
        <w:rPr>
          <w:b/>
          <w:sz w:val="26"/>
          <w:szCs w:val="26"/>
        </w:rPr>
      </w:pPr>
    </w:p>
    <w:p w:rsidR="005A2D9B" w:rsidRPr="00AF2EEF" w:rsidRDefault="005A2D9B" w:rsidP="00953AB5">
      <w:pPr>
        <w:ind w:left="826"/>
        <w:jc w:val="both"/>
        <w:rPr>
          <w:b/>
          <w:sz w:val="26"/>
          <w:szCs w:val="26"/>
        </w:rPr>
      </w:pPr>
      <w:r w:rsidRPr="00AF2EEF">
        <w:rPr>
          <w:b/>
          <w:sz w:val="26"/>
          <w:szCs w:val="26"/>
        </w:rPr>
        <w:t>ЛИЧНОСТНЫЕ РЕЗУЛЬТАТЫ</w:t>
      </w:r>
    </w:p>
    <w:p w:rsidR="005A2D9B" w:rsidRPr="00AF2EEF" w:rsidRDefault="005A2D9B" w:rsidP="00953AB5">
      <w:pPr>
        <w:pStyle w:val="a3"/>
        <w:ind w:right="203"/>
        <w:rPr>
          <w:sz w:val="26"/>
          <w:szCs w:val="26"/>
        </w:rPr>
      </w:pPr>
      <w:r w:rsidRPr="00AF2EEF">
        <w:rPr>
          <w:sz w:val="26"/>
          <w:szCs w:val="26"/>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rsidR="005A2D9B" w:rsidRPr="00AF2EEF" w:rsidRDefault="005A2D9B" w:rsidP="00953AB5">
      <w:pPr>
        <w:pStyle w:val="110"/>
        <w:ind w:left="826"/>
        <w:rPr>
          <w:sz w:val="26"/>
          <w:szCs w:val="26"/>
        </w:rPr>
      </w:pPr>
      <w:r w:rsidRPr="00AF2EEF">
        <w:rPr>
          <w:sz w:val="26"/>
          <w:szCs w:val="26"/>
        </w:rPr>
        <w:t>Гражданско-патриотическое воспитание:</w:t>
      </w:r>
    </w:p>
    <w:p w:rsidR="005A2D9B" w:rsidRPr="00AF2EEF" w:rsidRDefault="005A2D9B" w:rsidP="00953AB5">
      <w:pPr>
        <w:pStyle w:val="a5"/>
        <w:numPr>
          <w:ilvl w:val="0"/>
          <w:numId w:val="67"/>
        </w:numPr>
        <w:tabs>
          <w:tab w:val="left" w:pos="1535"/>
        </w:tabs>
        <w:ind w:right="203" w:firstLine="707"/>
        <w:rPr>
          <w:sz w:val="26"/>
          <w:szCs w:val="26"/>
        </w:rPr>
      </w:pPr>
      <w:r w:rsidRPr="00AF2EEF">
        <w:rPr>
          <w:sz w:val="26"/>
          <w:szCs w:val="26"/>
        </w:rPr>
        <w:t>становление ценностного отношения к своей Родине – России, Донецкой Народной Республике, малой родине, проявление интереса к изучению родного языка, истории и культуре Российской Федерации, Донецкой Народной Республики, понимание естественной связи прошлого и настоящего в культуре</w:t>
      </w:r>
      <w:r w:rsidRPr="00AF2EEF">
        <w:rPr>
          <w:spacing w:val="-4"/>
          <w:sz w:val="26"/>
          <w:szCs w:val="26"/>
        </w:rPr>
        <w:t xml:space="preserve"> </w:t>
      </w:r>
      <w:r w:rsidRPr="00AF2EEF">
        <w:rPr>
          <w:sz w:val="26"/>
          <w:szCs w:val="26"/>
        </w:rPr>
        <w:t>общества;</w:t>
      </w:r>
    </w:p>
    <w:p w:rsidR="005A2D9B" w:rsidRPr="00AF2EEF" w:rsidRDefault="005A2D9B" w:rsidP="00953AB5">
      <w:pPr>
        <w:pStyle w:val="a5"/>
        <w:numPr>
          <w:ilvl w:val="0"/>
          <w:numId w:val="67"/>
        </w:numPr>
        <w:tabs>
          <w:tab w:val="left" w:pos="1535"/>
        </w:tabs>
        <w:ind w:right="206" w:firstLine="707"/>
        <w:rPr>
          <w:sz w:val="26"/>
          <w:szCs w:val="26"/>
        </w:rPr>
      </w:pPr>
      <w:r w:rsidRPr="00AF2EEF">
        <w:rPr>
          <w:sz w:val="26"/>
          <w:szCs w:val="26"/>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Донецкой Народной</w:t>
      </w:r>
      <w:r w:rsidRPr="00AF2EEF">
        <w:rPr>
          <w:spacing w:val="-1"/>
          <w:sz w:val="26"/>
          <w:szCs w:val="26"/>
        </w:rPr>
        <w:t xml:space="preserve"> </w:t>
      </w:r>
      <w:r w:rsidRPr="00AF2EEF">
        <w:rPr>
          <w:sz w:val="26"/>
          <w:szCs w:val="26"/>
        </w:rPr>
        <w:t>Республики;</w:t>
      </w:r>
    </w:p>
    <w:p w:rsidR="005A2D9B" w:rsidRPr="00AF2EEF" w:rsidRDefault="005A2D9B" w:rsidP="00953AB5">
      <w:pPr>
        <w:pStyle w:val="a5"/>
        <w:numPr>
          <w:ilvl w:val="0"/>
          <w:numId w:val="67"/>
        </w:numPr>
        <w:tabs>
          <w:tab w:val="left" w:pos="1535"/>
        </w:tabs>
        <w:ind w:right="203" w:firstLine="707"/>
        <w:rPr>
          <w:sz w:val="26"/>
          <w:szCs w:val="26"/>
        </w:rPr>
      </w:pPr>
      <w:r w:rsidRPr="00AF2EEF">
        <w:rPr>
          <w:sz w:val="26"/>
          <w:szCs w:val="26"/>
        </w:rPr>
        <w:t xml:space="preserve">первоначальные представления о человеке как члене общества, о правах </w:t>
      </w:r>
      <w:r w:rsidRPr="00AF2EEF">
        <w:rPr>
          <w:sz w:val="26"/>
          <w:szCs w:val="26"/>
        </w:rPr>
        <w:lastRenderedPageBreak/>
        <w:t>и ответственности, уважении и достоинстве человека, о нравственно- этических нормах поведения и правилах межличностных</w:t>
      </w:r>
      <w:r w:rsidRPr="00AF2EEF">
        <w:rPr>
          <w:spacing w:val="-9"/>
          <w:sz w:val="26"/>
          <w:szCs w:val="26"/>
        </w:rPr>
        <w:t xml:space="preserve"> </w:t>
      </w:r>
      <w:r w:rsidRPr="00AF2EEF">
        <w:rPr>
          <w:sz w:val="26"/>
          <w:szCs w:val="26"/>
        </w:rPr>
        <w:t>отношений.</w:t>
      </w:r>
    </w:p>
    <w:p w:rsidR="005A2D9B" w:rsidRPr="00AF2EEF" w:rsidRDefault="005A2D9B" w:rsidP="00953AB5">
      <w:pPr>
        <w:pStyle w:val="110"/>
        <w:ind w:left="826"/>
        <w:rPr>
          <w:sz w:val="26"/>
          <w:szCs w:val="26"/>
        </w:rPr>
      </w:pPr>
      <w:r w:rsidRPr="00AF2EEF">
        <w:rPr>
          <w:sz w:val="26"/>
          <w:szCs w:val="26"/>
        </w:rPr>
        <w:t>Духовно-нравственное воспитание:</w:t>
      </w:r>
    </w:p>
    <w:p w:rsidR="005A2D9B" w:rsidRPr="00AF2EEF" w:rsidRDefault="005A2D9B" w:rsidP="00953AB5">
      <w:pPr>
        <w:pStyle w:val="a5"/>
        <w:numPr>
          <w:ilvl w:val="0"/>
          <w:numId w:val="67"/>
        </w:numPr>
        <w:tabs>
          <w:tab w:val="left" w:pos="1535"/>
        </w:tabs>
        <w:ind w:right="210" w:firstLine="707"/>
        <w:rPr>
          <w:sz w:val="26"/>
          <w:szCs w:val="26"/>
        </w:rPr>
      </w:pPr>
      <w:r w:rsidRPr="00AF2EEF">
        <w:rPr>
          <w:sz w:val="26"/>
          <w:szCs w:val="26"/>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A2D9B" w:rsidRPr="00AF2EEF" w:rsidRDefault="005A2D9B" w:rsidP="00953AB5">
      <w:pPr>
        <w:pStyle w:val="a5"/>
        <w:numPr>
          <w:ilvl w:val="0"/>
          <w:numId w:val="67"/>
        </w:numPr>
        <w:tabs>
          <w:tab w:val="left" w:pos="1535"/>
        </w:tabs>
        <w:ind w:right="207" w:firstLine="707"/>
        <w:rPr>
          <w:sz w:val="26"/>
          <w:szCs w:val="26"/>
        </w:rPr>
      </w:pPr>
      <w:r w:rsidRPr="00AF2EEF">
        <w:rPr>
          <w:sz w:val="26"/>
          <w:szCs w:val="26"/>
        </w:rPr>
        <w:t>осознание этических понятий, оценка поведения и поступков персонажей художественных произведений в ситуации нравственного</w:t>
      </w:r>
      <w:r w:rsidRPr="00AF2EEF">
        <w:rPr>
          <w:spacing w:val="-21"/>
          <w:sz w:val="26"/>
          <w:szCs w:val="26"/>
        </w:rPr>
        <w:t xml:space="preserve"> </w:t>
      </w:r>
      <w:r w:rsidRPr="00AF2EEF">
        <w:rPr>
          <w:sz w:val="26"/>
          <w:szCs w:val="26"/>
        </w:rPr>
        <w:t>выбора;</w:t>
      </w:r>
    </w:p>
    <w:p w:rsidR="005A2D9B" w:rsidRPr="00AF2EEF" w:rsidRDefault="005A2D9B" w:rsidP="00953AB5">
      <w:pPr>
        <w:pStyle w:val="a5"/>
        <w:numPr>
          <w:ilvl w:val="0"/>
          <w:numId w:val="67"/>
        </w:numPr>
        <w:tabs>
          <w:tab w:val="left" w:pos="1535"/>
        </w:tabs>
        <w:ind w:left="1534" w:hanging="709"/>
        <w:rPr>
          <w:sz w:val="26"/>
          <w:szCs w:val="26"/>
        </w:rPr>
      </w:pPr>
      <w:r w:rsidRPr="00AF2EEF">
        <w:rPr>
          <w:sz w:val="26"/>
          <w:szCs w:val="26"/>
        </w:rPr>
        <w:t>выражение</w:t>
      </w:r>
      <w:r w:rsidRPr="00AF2EEF">
        <w:rPr>
          <w:spacing w:val="14"/>
          <w:sz w:val="26"/>
          <w:szCs w:val="26"/>
        </w:rPr>
        <w:t xml:space="preserve"> </w:t>
      </w:r>
      <w:r w:rsidRPr="00AF2EEF">
        <w:rPr>
          <w:sz w:val="26"/>
          <w:szCs w:val="26"/>
        </w:rPr>
        <w:t>своего</w:t>
      </w:r>
      <w:r w:rsidRPr="00AF2EEF">
        <w:rPr>
          <w:spacing w:val="13"/>
          <w:sz w:val="26"/>
          <w:szCs w:val="26"/>
        </w:rPr>
        <w:t xml:space="preserve"> </w:t>
      </w:r>
      <w:r w:rsidRPr="00AF2EEF">
        <w:rPr>
          <w:sz w:val="26"/>
          <w:szCs w:val="26"/>
        </w:rPr>
        <w:t>видения</w:t>
      </w:r>
      <w:r w:rsidRPr="00AF2EEF">
        <w:rPr>
          <w:spacing w:val="15"/>
          <w:sz w:val="26"/>
          <w:szCs w:val="26"/>
        </w:rPr>
        <w:t xml:space="preserve"> </w:t>
      </w:r>
      <w:r w:rsidRPr="00AF2EEF">
        <w:rPr>
          <w:sz w:val="26"/>
          <w:szCs w:val="26"/>
        </w:rPr>
        <w:t>мира,</w:t>
      </w:r>
      <w:r w:rsidRPr="00AF2EEF">
        <w:rPr>
          <w:spacing w:val="11"/>
          <w:sz w:val="26"/>
          <w:szCs w:val="26"/>
        </w:rPr>
        <w:t xml:space="preserve"> </w:t>
      </w:r>
      <w:r w:rsidRPr="00AF2EEF">
        <w:rPr>
          <w:sz w:val="26"/>
          <w:szCs w:val="26"/>
        </w:rPr>
        <w:t>индивидуальной</w:t>
      </w:r>
      <w:r w:rsidRPr="00AF2EEF">
        <w:rPr>
          <w:spacing w:val="13"/>
          <w:sz w:val="26"/>
          <w:szCs w:val="26"/>
        </w:rPr>
        <w:t xml:space="preserve"> </w:t>
      </w:r>
      <w:r w:rsidRPr="00AF2EEF">
        <w:rPr>
          <w:sz w:val="26"/>
          <w:szCs w:val="26"/>
        </w:rPr>
        <w:t>позиции</w:t>
      </w:r>
    </w:p>
    <w:p w:rsidR="005A2D9B" w:rsidRPr="00AF2EEF" w:rsidRDefault="005A2D9B" w:rsidP="00953AB5">
      <w:pPr>
        <w:rPr>
          <w:sz w:val="26"/>
          <w:szCs w:val="26"/>
        </w:rPr>
      </w:pPr>
      <w:r w:rsidRPr="00AF2EEF">
        <w:rPr>
          <w:sz w:val="26"/>
          <w:szCs w:val="26"/>
        </w:rPr>
        <w:t>посредством накопления и систематизации литературных впечатлений, разнообразных по эмоциональной окраске;</w:t>
      </w:r>
    </w:p>
    <w:p w:rsidR="005A2D9B" w:rsidRPr="00AF2EEF" w:rsidRDefault="005A2D9B" w:rsidP="00953AB5">
      <w:pPr>
        <w:rPr>
          <w:sz w:val="26"/>
          <w:szCs w:val="26"/>
        </w:rPr>
      </w:pPr>
      <w:r w:rsidRPr="00AF2EEF">
        <w:rPr>
          <w:sz w:val="26"/>
          <w:szCs w:val="26"/>
        </w:rPr>
        <w:t></w:t>
      </w:r>
      <w:r w:rsidRPr="00AF2EEF">
        <w:rPr>
          <w:sz w:val="26"/>
          <w:szCs w:val="26"/>
        </w:rPr>
        <w:tab/>
        <w:t>неприятие любых форм поведения, направленных на причинение физического и морального вреда другим людям.</w:t>
      </w:r>
    </w:p>
    <w:p w:rsidR="005A2D9B" w:rsidRPr="00AF2EEF" w:rsidRDefault="005A2D9B" w:rsidP="00953AB5">
      <w:pPr>
        <w:rPr>
          <w:sz w:val="26"/>
          <w:szCs w:val="26"/>
        </w:rPr>
      </w:pPr>
      <w:r w:rsidRPr="00AF2EEF">
        <w:rPr>
          <w:sz w:val="26"/>
          <w:szCs w:val="26"/>
        </w:rPr>
        <w:t>Эстетическое воспитание:</w:t>
      </w:r>
    </w:p>
    <w:p w:rsidR="005A2D9B" w:rsidRPr="00AF2EEF" w:rsidRDefault="005A2D9B" w:rsidP="00953AB5">
      <w:pPr>
        <w:rPr>
          <w:sz w:val="26"/>
          <w:szCs w:val="26"/>
        </w:rPr>
      </w:pPr>
      <w:r w:rsidRPr="00AF2EEF">
        <w:rPr>
          <w:sz w:val="26"/>
          <w:szCs w:val="26"/>
        </w:rPr>
        <w:t></w:t>
      </w:r>
      <w:r w:rsidRPr="00AF2EEF">
        <w:rPr>
          <w:sz w:val="26"/>
          <w:szCs w:val="26"/>
        </w:rPr>
        <w:tab/>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A2D9B" w:rsidRPr="00AF2EEF" w:rsidRDefault="005A2D9B" w:rsidP="00953AB5">
      <w:pPr>
        <w:rPr>
          <w:sz w:val="26"/>
          <w:szCs w:val="26"/>
        </w:rPr>
      </w:pPr>
      <w:r w:rsidRPr="00AF2EEF">
        <w:rPr>
          <w:sz w:val="26"/>
          <w:szCs w:val="26"/>
        </w:rPr>
        <w:t></w:t>
      </w:r>
      <w:r w:rsidRPr="00AF2EEF">
        <w:rPr>
          <w:sz w:val="26"/>
          <w:szCs w:val="26"/>
        </w:rPr>
        <w:tab/>
        <w:t>приобретение эстетического опыта слушания, чтения и эмоционально-эстетической оценки произведений фольклора и художественной литературы;</w:t>
      </w:r>
    </w:p>
    <w:p w:rsidR="005A2D9B" w:rsidRPr="00AF2EEF" w:rsidRDefault="005A2D9B" w:rsidP="00953AB5">
      <w:pPr>
        <w:rPr>
          <w:sz w:val="26"/>
          <w:szCs w:val="26"/>
        </w:rPr>
      </w:pPr>
      <w:r w:rsidRPr="00AF2EEF">
        <w:rPr>
          <w:sz w:val="26"/>
          <w:szCs w:val="26"/>
        </w:rPr>
        <w:t></w:t>
      </w:r>
      <w:r w:rsidRPr="00AF2EEF">
        <w:rPr>
          <w:sz w:val="26"/>
          <w:szCs w:val="26"/>
        </w:rPr>
        <w:tab/>
        <w:t>понимание образного языка художественных произведений, выразительных средств, создающих художественный образ.</w:t>
      </w:r>
    </w:p>
    <w:p w:rsidR="005A2D9B" w:rsidRPr="00AF2EEF" w:rsidRDefault="005A2D9B" w:rsidP="00953AB5">
      <w:pPr>
        <w:rPr>
          <w:sz w:val="26"/>
          <w:szCs w:val="26"/>
        </w:rPr>
      </w:pPr>
      <w:r w:rsidRPr="00AF2EEF">
        <w:rPr>
          <w:sz w:val="26"/>
          <w:szCs w:val="26"/>
        </w:rPr>
        <w:t>Физическое воспитание, формирование культуры здоровья эмоционального благополучия:</w:t>
      </w:r>
    </w:p>
    <w:p w:rsidR="005A2D9B" w:rsidRPr="00AF2EEF" w:rsidRDefault="005A2D9B" w:rsidP="00953AB5">
      <w:pPr>
        <w:rPr>
          <w:sz w:val="26"/>
          <w:szCs w:val="26"/>
        </w:rPr>
      </w:pPr>
      <w:r w:rsidRPr="00AF2EEF">
        <w:rPr>
          <w:sz w:val="26"/>
          <w:szCs w:val="26"/>
        </w:rPr>
        <w:t></w:t>
      </w:r>
      <w:r w:rsidRPr="00AF2EEF">
        <w:rPr>
          <w:sz w:val="26"/>
          <w:szCs w:val="26"/>
        </w:rPr>
        <w:tab/>
        <w:t>соблюдение правил здорового и безопасного (для себя и других людей) образа жизни в окружающей среде (в том числе информационной);</w:t>
      </w:r>
    </w:p>
    <w:p w:rsidR="005A2D9B" w:rsidRPr="00AF2EEF" w:rsidRDefault="005A2D9B" w:rsidP="00953AB5">
      <w:pPr>
        <w:rPr>
          <w:sz w:val="26"/>
          <w:szCs w:val="26"/>
        </w:rPr>
      </w:pPr>
      <w:r w:rsidRPr="00AF2EEF">
        <w:rPr>
          <w:sz w:val="26"/>
          <w:szCs w:val="26"/>
        </w:rPr>
        <w:t></w:t>
      </w:r>
      <w:r w:rsidRPr="00AF2EEF">
        <w:rPr>
          <w:sz w:val="26"/>
          <w:szCs w:val="26"/>
        </w:rPr>
        <w:tab/>
        <w:t>бережное отношение к физическому и психическому здоровью.</w:t>
      </w:r>
    </w:p>
    <w:p w:rsidR="005A2D9B" w:rsidRPr="00AF2EEF" w:rsidRDefault="005A2D9B" w:rsidP="00953AB5">
      <w:pPr>
        <w:rPr>
          <w:sz w:val="26"/>
          <w:szCs w:val="26"/>
        </w:rPr>
      </w:pPr>
      <w:r w:rsidRPr="00AF2EEF">
        <w:rPr>
          <w:sz w:val="26"/>
          <w:szCs w:val="26"/>
        </w:rPr>
        <w:t>Трудовое воспитание:</w:t>
      </w:r>
    </w:p>
    <w:p w:rsidR="005A2D9B" w:rsidRPr="00AF2EEF" w:rsidRDefault="005A2D9B" w:rsidP="00953AB5">
      <w:pPr>
        <w:rPr>
          <w:sz w:val="26"/>
          <w:szCs w:val="26"/>
        </w:rPr>
      </w:pPr>
      <w:r w:rsidRPr="00AF2EEF">
        <w:rPr>
          <w:sz w:val="26"/>
          <w:szCs w:val="26"/>
        </w:rPr>
        <w:t></w:t>
      </w:r>
      <w:r w:rsidRPr="00AF2EEF">
        <w:rPr>
          <w:sz w:val="26"/>
          <w:szCs w:val="26"/>
        </w:rPr>
        <w:ta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A2D9B" w:rsidRPr="00AF2EEF" w:rsidRDefault="005A2D9B" w:rsidP="00953AB5">
      <w:pPr>
        <w:rPr>
          <w:sz w:val="26"/>
          <w:szCs w:val="26"/>
        </w:rPr>
      </w:pPr>
      <w:r w:rsidRPr="00AF2EEF">
        <w:rPr>
          <w:sz w:val="26"/>
          <w:szCs w:val="26"/>
        </w:rPr>
        <w:t>Экологическое воспитание:</w:t>
      </w:r>
    </w:p>
    <w:p w:rsidR="005A2D9B" w:rsidRPr="00AF2EEF" w:rsidRDefault="005A2D9B" w:rsidP="00953AB5">
      <w:pPr>
        <w:rPr>
          <w:sz w:val="26"/>
          <w:szCs w:val="26"/>
        </w:rPr>
      </w:pPr>
      <w:r w:rsidRPr="00AF2EEF">
        <w:rPr>
          <w:sz w:val="26"/>
          <w:szCs w:val="26"/>
        </w:rPr>
        <w:t></w:t>
      </w:r>
      <w:r w:rsidRPr="00AF2EEF">
        <w:rPr>
          <w:sz w:val="26"/>
          <w:szCs w:val="26"/>
        </w:rPr>
        <w:tab/>
        <w:t>бережное отношение к природе, осознание проблем взаимоотношений человека и животных, отражённых в литературных произведениях;</w:t>
      </w:r>
    </w:p>
    <w:p w:rsidR="005A2D9B" w:rsidRPr="00AF2EEF" w:rsidRDefault="005A2D9B" w:rsidP="00953AB5">
      <w:pPr>
        <w:rPr>
          <w:sz w:val="26"/>
          <w:szCs w:val="26"/>
        </w:rPr>
      </w:pPr>
      <w:r w:rsidRPr="00AF2EEF">
        <w:rPr>
          <w:sz w:val="26"/>
          <w:szCs w:val="26"/>
        </w:rPr>
        <w:t></w:t>
      </w:r>
      <w:r w:rsidRPr="00AF2EEF">
        <w:rPr>
          <w:sz w:val="26"/>
          <w:szCs w:val="26"/>
        </w:rPr>
        <w:tab/>
        <w:t>неприятие действий, приносящих ей вред.</w:t>
      </w:r>
    </w:p>
    <w:p w:rsidR="005A2D9B" w:rsidRPr="00AF2EEF" w:rsidRDefault="005A2D9B" w:rsidP="00953AB5">
      <w:pPr>
        <w:rPr>
          <w:sz w:val="26"/>
          <w:szCs w:val="26"/>
        </w:rPr>
      </w:pPr>
      <w:r w:rsidRPr="00AF2EEF">
        <w:rPr>
          <w:sz w:val="26"/>
          <w:szCs w:val="26"/>
        </w:rPr>
        <w:t>Ценности научного познания:</w:t>
      </w:r>
    </w:p>
    <w:p w:rsidR="005A2D9B" w:rsidRPr="00AF2EEF" w:rsidRDefault="005A2D9B" w:rsidP="00953AB5">
      <w:pPr>
        <w:rPr>
          <w:sz w:val="26"/>
          <w:szCs w:val="26"/>
        </w:rPr>
      </w:pPr>
      <w:r w:rsidRPr="00AF2EEF">
        <w:rPr>
          <w:sz w:val="26"/>
          <w:szCs w:val="26"/>
        </w:rPr>
        <w:t></w:t>
      </w:r>
      <w:r w:rsidRPr="00AF2EEF">
        <w:rPr>
          <w:sz w:val="26"/>
          <w:szCs w:val="26"/>
        </w:rPr>
        <w:tab/>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A2D9B" w:rsidRPr="00AF2EEF" w:rsidRDefault="005A2D9B" w:rsidP="00953AB5">
      <w:pPr>
        <w:rPr>
          <w:sz w:val="26"/>
          <w:szCs w:val="26"/>
        </w:rPr>
      </w:pPr>
      <w:r w:rsidRPr="00AF2EEF">
        <w:rPr>
          <w:sz w:val="26"/>
          <w:szCs w:val="26"/>
        </w:rPr>
        <w:t></w:t>
      </w:r>
      <w:r w:rsidRPr="00AF2EEF">
        <w:rPr>
          <w:sz w:val="26"/>
          <w:szCs w:val="26"/>
        </w:rPr>
        <w:tab/>
        <w:t>овладение смысловым чтением для решения различного уровня учебных и жизненных задач;</w:t>
      </w:r>
    </w:p>
    <w:p w:rsidR="005A2D9B" w:rsidRPr="00AF2EEF" w:rsidRDefault="005A2D9B" w:rsidP="00953AB5">
      <w:pPr>
        <w:pStyle w:val="a3"/>
        <w:ind w:right="210" w:firstLine="0"/>
        <w:rPr>
          <w:sz w:val="26"/>
          <w:szCs w:val="26"/>
        </w:rPr>
      </w:pPr>
      <w:r w:rsidRPr="00AF2EEF">
        <w:rPr>
          <w:sz w:val="26"/>
          <w:szCs w:val="26"/>
        </w:rPr>
        <w:t></w:t>
      </w:r>
      <w:r w:rsidRPr="00AF2EEF">
        <w:rPr>
          <w:sz w:val="26"/>
          <w:szCs w:val="26"/>
        </w:rPr>
        <w:tab/>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A2D9B" w:rsidRPr="00AF2EEF" w:rsidRDefault="005A2D9B" w:rsidP="00953AB5">
      <w:pPr>
        <w:pStyle w:val="a3"/>
        <w:ind w:left="0" w:firstLine="0"/>
        <w:jc w:val="left"/>
        <w:rPr>
          <w:sz w:val="26"/>
          <w:szCs w:val="26"/>
        </w:rPr>
      </w:pPr>
    </w:p>
    <w:p w:rsidR="005A2D9B" w:rsidRPr="00AF2EEF" w:rsidRDefault="005A2D9B" w:rsidP="00953AB5">
      <w:pPr>
        <w:pStyle w:val="110"/>
        <w:ind w:left="826"/>
        <w:rPr>
          <w:sz w:val="26"/>
          <w:szCs w:val="26"/>
        </w:rPr>
      </w:pPr>
      <w:r w:rsidRPr="00AF2EEF">
        <w:rPr>
          <w:sz w:val="26"/>
          <w:szCs w:val="26"/>
        </w:rPr>
        <w:t>МЕТАПРЕДМЕТНЫЕ РЕЗУЛЬТАТЫ</w:t>
      </w:r>
    </w:p>
    <w:p w:rsidR="005A2D9B" w:rsidRPr="00AF2EEF" w:rsidRDefault="005A2D9B" w:rsidP="00953AB5">
      <w:pPr>
        <w:pStyle w:val="a3"/>
        <w:ind w:right="204"/>
        <w:rPr>
          <w:sz w:val="26"/>
          <w:szCs w:val="26"/>
        </w:rPr>
      </w:pPr>
      <w:r w:rsidRPr="00AF2EEF">
        <w:rPr>
          <w:sz w:val="26"/>
          <w:szCs w:val="26"/>
        </w:rPr>
        <w:t xml:space="preserve">В результате изучения предмета «Литературное чтение» в начальной школе у обучающихся будут сформированы </w:t>
      </w:r>
      <w:r w:rsidRPr="00AF2EEF">
        <w:rPr>
          <w:b/>
          <w:sz w:val="26"/>
          <w:szCs w:val="26"/>
        </w:rPr>
        <w:t xml:space="preserve">познавательные </w:t>
      </w:r>
      <w:r w:rsidRPr="00AF2EEF">
        <w:rPr>
          <w:sz w:val="26"/>
          <w:szCs w:val="26"/>
        </w:rPr>
        <w:t xml:space="preserve">универсальные учебные </w:t>
      </w:r>
      <w:r w:rsidRPr="00AF2EEF">
        <w:rPr>
          <w:sz w:val="26"/>
          <w:szCs w:val="26"/>
        </w:rPr>
        <w:lastRenderedPageBreak/>
        <w:t>действия:</w:t>
      </w:r>
    </w:p>
    <w:p w:rsidR="005A2D9B" w:rsidRPr="00AF2EEF" w:rsidRDefault="005A2D9B" w:rsidP="00953AB5">
      <w:pPr>
        <w:ind w:left="826"/>
        <w:jc w:val="both"/>
        <w:rPr>
          <w:sz w:val="26"/>
          <w:szCs w:val="26"/>
        </w:rPr>
      </w:pPr>
      <w:r w:rsidRPr="00AF2EEF">
        <w:rPr>
          <w:i/>
          <w:sz w:val="26"/>
          <w:szCs w:val="26"/>
        </w:rPr>
        <w:t>базовые логические действия</w:t>
      </w:r>
      <w:r w:rsidRPr="00AF2EEF">
        <w:rPr>
          <w:sz w:val="26"/>
          <w:szCs w:val="26"/>
        </w:rPr>
        <w:t>:</w:t>
      </w:r>
    </w:p>
    <w:p w:rsidR="005A2D9B" w:rsidRPr="00AF2EEF" w:rsidRDefault="005A2D9B" w:rsidP="00953AB5">
      <w:pPr>
        <w:pStyle w:val="a5"/>
        <w:numPr>
          <w:ilvl w:val="0"/>
          <w:numId w:val="67"/>
        </w:numPr>
        <w:tabs>
          <w:tab w:val="left" w:pos="1535"/>
        </w:tabs>
        <w:ind w:right="212" w:firstLine="707"/>
        <w:rPr>
          <w:sz w:val="26"/>
          <w:szCs w:val="26"/>
        </w:rPr>
      </w:pPr>
      <w:r w:rsidRPr="00AF2EEF">
        <w:rPr>
          <w:sz w:val="26"/>
          <w:szCs w:val="26"/>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w:t>
      </w:r>
      <w:r w:rsidRPr="00AF2EEF">
        <w:rPr>
          <w:spacing w:val="-4"/>
          <w:sz w:val="26"/>
          <w:szCs w:val="26"/>
        </w:rPr>
        <w:t xml:space="preserve"> </w:t>
      </w:r>
      <w:r w:rsidRPr="00AF2EEF">
        <w:rPr>
          <w:sz w:val="26"/>
          <w:szCs w:val="26"/>
        </w:rPr>
        <w:t>аналогии;</w:t>
      </w:r>
    </w:p>
    <w:p w:rsidR="005A2D9B" w:rsidRPr="00AF2EEF" w:rsidRDefault="005A2D9B" w:rsidP="00953AB5">
      <w:pPr>
        <w:pStyle w:val="a5"/>
        <w:numPr>
          <w:ilvl w:val="0"/>
          <w:numId w:val="67"/>
        </w:numPr>
        <w:tabs>
          <w:tab w:val="left" w:pos="1535"/>
        </w:tabs>
        <w:ind w:left="1534" w:hanging="709"/>
        <w:rPr>
          <w:sz w:val="26"/>
          <w:szCs w:val="26"/>
        </w:rPr>
      </w:pPr>
      <w:r w:rsidRPr="00AF2EEF">
        <w:rPr>
          <w:sz w:val="26"/>
          <w:szCs w:val="26"/>
        </w:rPr>
        <w:t>объединять произведения по жанру, авторской</w:t>
      </w:r>
      <w:r w:rsidRPr="00AF2EEF">
        <w:rPr>
          <w:spacing w:val="-15"/>
          <w:sz w:val="26"/>
          <w:szCs w:val="26"/>
        </w:rPr>
        <w:t xml:space="preserve"> </w:t>
      </w:r>
      <w:r w:rsidRPr="00AF2EEF">
        <w:rPr>
          <w:sz w:val="26"/>
          <w:szCs w:val="26"/>
        </w:rPr>
        <w:t>принадлежности;</w:t>
      </w:r>
    </w:p>
    <w:p w:rsidR="005A2D9B" w:rsidRPr="00AF2EEF" w:rsidRDefault="005A2D9B" w:rsidP="00953AB5">
      <w:pPr>
        <w:pStyle w:val="a5"/>
        <w:numPr>
          <w:ilvl w:val="0"/>
          <w:numId w:val="67"/>
        </w:numPr>
        <w:tabs>
          <w:tab w:val="left" w:pos="1535"/>
        </w:tabs>
        <w:ind w:right="210" w:firstLine="707"/>
        <w:rPr>
          <w:sz w:val="26"/>
          <w:szCs w:val="26"/>
        </w:rPr>
      </w:pPr>
      <w:r w:rsidRPr="00AF2EEF">
        <w:rPr>
          <w:sz w:val="26"/>
          <w:szCs w:val="26"/>
        </w:rPr>
        <w:t>определять существенный признак для классификации, классифицировать произведения по темам, жанрам и</w:t>
      </w:r>
      <w:r w:rsidRPr="00AF2EEF">
        <w:rPr>
          <w:spacing w:val="-10"/>
          <w:sz w:val="26"/>
          <w:szCs w:val="26"/>
        </w:rPr>
        <w:t xml:space="preserve"> </w:t>
      </w:r>
      <w:r w:rsidRPr="00AF2EEF">
        <w:rPr>
          <w:sz w:val="26"/>
          <w:szCs w:val="26"/>
        </w:rPr>
        <w:t>видам;</w:t>
      </w:r>
    </w:p>
    <w:p w:rsidR="005A2D9B" w:rsidRPr="00AF2EEF" w:rsidRDefault="005A2D9B" w:rsidP="00953AB5">
      <w:pPr>
        <w:pStyle w:val="a5"/>
        <w:numPr>
          <w:ilvl w:val="0"/>
          <w:numId w:val="67"/>
        </w:numPr>
        <w:tabs>
          <w:tab w:val="left" w:pos="1535"/>
        </w:tabs>
        <w:ind w:right="211" w:firstLine="707"/>
        <w:rPr>
          <w:sz w:val="26"/>
          <w:szCs w:val="26"/>
        </w:rPr>
      </w:pPr>
      <w:r w:rsidRPr="00AF2EEF">
        <w:rPr>
          <w:sz w:val="26"/>
          <w:szCs w:val="26"/>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w:t>
      </w:r>
      <w:r w:rsidRPr="00AF2EEF">
        <w:rPr>
          <w:spacing w:val="-14"/>
          <w:sz w:val="26"/>
          <w:szCs w:val="26"/>
        </w:rPr>
        <w:t xml:space="preserve"> </w:t>
      </w:r>
      <w:r w:rsidRPr="00AF2EEF">
        <w:rPr>
          <w:sz w:val="26"/>
          <w:szCs w:val="26"/>
        </w:rPr>
        <w:t>алгоритму;</w:t>
      </w:r>
    </w:p>
    <w:p w:rsidR="005A2D9B" w:rsidRPr="00AF2EEF" w:rsidRDefault="005A2D9B" w:rsidP="00953AB5">
      <w:pPr>
        <w:pStyle w:val="a5"/>
        <w:numPr>
          <w:ilvl w:val="0"/>
          <w:numId w:val="67"/>
        </w:numPr>
        <w:tabs>
          <w:tab w:val="left" w:pos="1535"/>
        </w:tabs>
        <w:ind w:right="210" w:firstLine="707"/>
        <w:rPr>
          <w:sz w:val="26"/>
          <w:szCs w:val="26"/>
        </w:rPr>
      </w:pPr>
      <w:r w:rsidRPr="00AF2EEF">
        <w:rPr>
          <w:sz w:val="26"/>
          <w:szCs w:val="26"/>
        </w:rPr>
        <w:t>выявлять недостаток информации для решения учебной (практической) задачи на основе предложенного</w:t>
      </w:r>
      <w:r w:rsidRPr="00AF2EEF">
        <w:rPr>
          <w:spacing w:val="-4"/>
          <w:sz w:val="26"/>
          <w:szCs w:val="26"/>
        </w:rPr>
        <w:t xml:space="preserve"> </w:t>
      </w:r>
      <w:r w:rsidRPr="00AF2EEF">
        <w:rPr>
          <w:sz w:val="26"/>
          <w:szCs w:val="26"/>
        </w:rPr>
        <w:t>алгоритма;</w:t>
      </w:r>
    </w:p>
    <w:p w:rsidR="005A2D9B" w:rsidRPr="00AF2EEF" w:rsidRDefault="005A2D9B" w:rsidP="00953AB5">
      <w:pPr>
        <w:pStyle w:val="a5"/>
        <w:numPr>
          <w:ilvl w:val="0"/>
          <w:numId w:val="67"/>
        </w:numPr>
        <w:tabs>
          <w:tab w:val="left" w:pos="1535"/>
        </w:tabs>
        <w:ind w:right="204" w:firstLine="707"/>
        <w:rPr>
          <w:sz w:val="26"/>
          <w:szCs w:val="26"/>
        </w:rPr>
      </w:pPr>
      <w:r w:rsidRPr="00AF2EEF">
        <w:rPr>
          <w:sz w:val="26"/>
          <w:szCs w:val="26"/>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w:t>
      </w:r>
      <w:r w:rsidRPr="00AF2EEF">
        <w:rPr>
          <w:spacing w:val="-4"/>
          <w:sz w:val="26"/>
          <w:szCs w:val="26"/>
        </w:rPr>
        <w:t xml:space="preserve"> </w:t>
      </w:r>
      <w:r w:rsidRPr="00AF2EEF">
        <w:rPr>
          <w:sz w:val="26"/>
          <w:szCs w:val="26"/>
        </w:rPr>
        <w:t>героев;</w:t>
      </w:r>
    </w:p>
    <w:p w:rsidR="005A2D9B" w:rsidRPr="00AF2EEF" w:rsidRDefault="005A2D9B" w:rsidP="00953AB5">
      <w:pPr>
        <w:ind w:left="826"/>
        <w:jc w:val="both"/>
        <w:rPr>
          <w:sz w:val="26"/>
          <w:szCs w:val="26"/>
        </w:rPr>
      </w:pPr>
      <w:r w:rsidRPr="00AF2EEF">
        <w:rPr>
          <w:i/>
          <w:sz w:val="26"/>
          <w:szCs w:val="26"/>
        </w:rPr>
        <w:t>базовые исследовательские действия</w:t>
      </w:r>
      <w:r w:rsidRPr="00AF2EEF">
        <w:rPr>
          <w:sz w:val="26"/>
          <w:szCs w:val="26"/>
        </w:rPr>
        <w:t>:</w:t>
      </w:r>
    </w:p>
    <w:p w:rsidR="005A2D9B" w:rsidRPr="00AF2EEF" w:rsidRDefault="005A2D9B" w:rsidP="00953AB5">
      <w:pPr>
        <w:pStyle w:val="a5"/>
        <w:numPr>
          <w:ilvl w:val="0"/>
          <w:numId w:val="67"/>
        </w:numPr>
        <w:tabs>
          <w:tab w:val="left" w:pos="1535"/>
        </w:tabs>
        <w:ind w:right="209" w:firstLine="707"/>
        <w:rPr>
          <w:sz w:val="26"/>
          <w:szCs w:val="26"/>
        </w:rPr>
      </w:pPr>
      <w:r w:rsidRPr="00AF2EEF">
        <w:rPr>
          <w:sz w:val="26"/>
          <w:szCs w:val="26"/>
        </w:rPr>
        <w:t>определять разрыв между реальным и желательным состоянием объекта (ситуации) на основе предложенных учителем</w:t>
      </w:r>
      <w:r w:rsidRPr="00AF2EEF">
        <w:rPr>
          <w:spacing w:val="-13"/>
          <w:sz w:val="26"/>
          <w:szCs w:val="26"/>
        </w:rPr>
        <w:t xml:space="preserve"> </w:t>
      </w:r>
      <w:r w:rsidRPr="00AF2EEF">
        <w:rPr>
          <w:sz w:val="26"/>
          <w:szCs w:val="26"/>
        </w:rPr>
        <w:t>вопросов;</w:t>
      </w:r>
    </w:p>
    <w:p w:rsidR="005A2D9B" w:rsidRPr="00AF2EEF" w:rsidRDefault="005A2D9B" w:rsidP="00953AB5">
      <w:pPr>
        <w:pStyle w:val="a5"/>
        <w:numPr>
          <w:ilvl w:val="0"/>
          <w:numId w:val="67"/>
        </w:numPr>
        <w:tabs>
          <w:tab w:val="left" w:pos="1535"/>
        </w:tabs>
        <w:ind w:right="210" w:firstLine="707"/>
        <w:rPr>
          <w:sz w:val="26"/>
          <w:szCs w:val="26"/>
        </w:rPr>
      </w:pPr>
      <w:r w:rsidRPr="00AF2EEF">
        <w:rPr>
          <w:sz w:val="26"/>
          <w:szCs w:val="26"/>
        </w:rPr>
        <w:t>формулировать с помощью учителя цель, планировать изменения объекта,</w:t>
      </w:r>
      <w:r w:rsidRPr="00AF2EEF">
        <w:rPr>
          <w:spacing w:val="-3"/>
          <w:sz w:val="26"/>
          <w:szCs w:val="26"/>
        </w:rPr>
        <w:t xml:space="preserve"> </w:t>
      </w:r>
      <w:r w:rsidRPr="00AF2EEF">
        <w:rPr>
          <w:sz w:val="26"/>
          <w:szCs w:val="26"/>
        </w:rPr>
        <w:t>ситуации;</w:t>
      </w:r>
    </w:p>
    <w:p w:rsidR="005A2D9B" w:rsidRPr="00AF2EEF" w:rsidRDefault="005A2D9B" w:rsidP="00953AB5">
      <w:pPr>
        <w:pStyle w:val="a5"/>
        <w:numPr>
          <w:ilvl w:val="0"/>
          <w:numId w:val="67"/>
        </w:numPr>
        <w:tabs>
          <w:tab w:val="left" w:pos="1535"/>
        </w:tabs>
        <w:ind w:right="205" w:firstLine="707"/>
        <w:rPr>
          <w:sz w:val="26"/>
          <w:szCs w:val="26"/>
        </w:rPr>
      </w:pPr>
      <w:r w:rsidRPr="00AF2EEF">
        <w:rPr>
          <w:sz w:val="26"/>
          <w:szCs w:val="26"/>
        </w:rPr>
        <w:t>сравнивать</w:t>
      </w:r>
      <w:r w:rsidRPr="00AF2EEF">
        <w:rPr>
          <w:spacing w:val="-20"/>
          <w:sz w:val="26"/>
          <w:szCs w:val="26"/>
        </w:rPr>
        <w:t xml:space="preserve"> </w:t>
      </w:r>
      <w:r w:rsidRPr="00AF2EEF">
        <w:rPr>
          <w:sz w:val="26"/>
          <w:szCs w:val="26"/>
        </w:rPr>
        <w:t>несколько</w:t>
      </w:r>
      <w:r w:rsidRPr="00AF2EEF">
        <w:rPr>
          <w:spacing w:val="-15"/>
          <w:sz w:val="26"/>
          <w:szCs w:val="26"/>
        </w:rPr>
        <w:t xml:space="preserve"> </w:t>
      </w:r>
      <w:r w:rsidRPr="00AF2EEF">
        <w:rPr>
          <w:sz w:val="26"/>
          <w:szCs w:val="26"/>
        </w:rPr>
        <w:t>вариантов</w:t>
      </w:r>
      <w:r w:rsidRPr="00AF2EEF">
        <w:rPr>
          <w:spacing w:val="-17"/>
          <w:sz w:val="26"/>
          <w:szCs w:val="26"/>
        </w:rPr>
        <w:t xml:space="preserve"> </w:t>
      </w:r>
      <w:r w:rsidRPr="00AF2EEF">
        <w:rPr>
          <w:sz w:val="26"/>
          <w:szCs w:val="26"/>
        </w:rPr>
        <w:t>решения</w:t>
      </w:r>
      <w:r w:rsidRPr="00AF2EEF">
        <w:rPr>
          <w:spacing w:val="-15"/>
          <w:sz w:val="26"/>
          <w:szCs w:val="26"/>
        </w:rPr>
        <w:t xml:space="preserve"> </w:t>
      </w:r>
      <w:r w:rsidRPr="00AF2EEF">
        <w:rPr>
          <w:sz w:val="26"/>
          <w:szCs w:val="26"/>
        </w:rPr>
        <w:t>задачи,</w:t>
      </w:r>
      <w:r w:rsidRPr="00AF2EEF">
        <w:rPr>
          <w:spacing w:val="-11"/>
          <w:sz w:val="26"/>
          <w:szCs w:val="26"/>
        </w:rPr>
        <w:t xml:space="preserve"> </w:t>
      </w:r>
      <w:r w:rsidRPr="00AF2EEF">
        <w:rPr>
          <w:sz w:val="26"/>
          <w:szCs w:val="26"/>
        </w:rPr>
        <w:t>выбирать</w:t>
      </w:r>
      <w:r w:rsidRPr="00AF2EEF">
        <w:rPr>
          <w:spacing w:val="-18"/>
          <w:sz w:val="26"/>
          <w:szCs w:val="26"/>
        </w:rPr>
        <w:t xml:space="preserve"> </w:t>
      </w:r>
      <w:r w:rsidRPr="00AF2EEF">
        <w:rPr>
          <w:sz w:val="26"/>
          <w:szCs w:val="26"/>
        </w:rPr>
        <w:t>наиболее подходящий (на основе предложенных</w:t>
      </w:r>
      <w:r w:rsidRPr="00AF2EEF">
        <w:rPr>
          <w:spacing w:val="-6"/>
          <w:sz w:val="26"/>
          <w:szCs w:val="26"/>
        </w:rPr>
        <w:t xml:space="preserve"> </w:t>
      </w:r>
      <w:r w:rsidRPr="00AF2EEF">
        <w:rPr>
          <w:sz w:val="26"/>
          <w:szCs w:val="26"/>
        </w:rPr>
        <w:t>критериев);</w:t>
      </w:r>
    </w:p>
    <w:p w:rsidR="005A2D9B" w:rsidRPr="00AF2EEF" w:rsidRDefault="005A2D9B" w:rsidP="00953AB5">
      <w:pPr>
        <w:pStyle w:val="a5"/>
        <w:numPr>
          <w:ilvl w:val="0"/>
          <w:numId w:val="67"/>
        </w:numPr>
        <w:tabs>
          <w:tab w:val="left" w:pos="1535"/>
        </w:tabs>
        <w:ind w:right="212" w:firstLine="707"/>
        <w:rPr>
          <w:sz w:val="26"/>
          <w:szCs w:val="26"/>
        </w:rPr>
      </w:pPr>
      <w:r w:rsidRPr="00AF2EEF">
        <w:rPr>
          <w:sz w:val="26"/>
          <w:szCs w:val="26"/>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sidRPr="00AF2EEF">
        <w:rPr>
          <w:spacing w:val="-7"/>
          <w:sz w:val="26"/>
          <w:szCs w:val="26"/>
        </w:rPr>
        <w:t xml:space="preserve"> </w:t>
      </w:r>
      <w:r w:rsidRPr="00AF2EEF">
        <w:rPr>
          <w:sz w:val="26"/>
          <w:szCs w:val="26"/>
        </w:rPr>
        <w:t>следствие);</w:t>
      </w:r>
    </w:p>
    <w:p w:rsidR="005A2D9B" w:rsidRPr="00AF2EEF" w:rsidRDefault="005A2D9B" w:rsidP="00953AB5">
      <w:pPr>
        <w:pStyle w:val="a5"/>
        <w:numPr>
          <w:ilvl w:val="0"/>
          <w:numId w:val="67"/>
        </w:numPr>
        <w:tabs>
          <w:tab w:val="left" w:pos="1535"/>
        </w:tabs>
        <w:ind w:right="207" w:firstLine="707"/>
        <w:rPr>
          <w:sz w:val="26"/>
          <w:szCs w:val="26"/>
        </w:rPr>
      </w:pPr>
      <w:r w:rsidRPr="00AF2EEF">
        <w:rPr>
          <w:sz w:val="26"/>
          <w:szCs w:val="26"/>
        </w:rPr>
        <w:t>формулировать выводы и подкреплять их доказательствами на основе результатов проведённого наблюдения (опыта, классификации, сравнения,</w:t>
      </w:r>
      <w:r w:rsidRPr="00AF2EEF">
        <w:rPr>
          <w:spacing w:val="-1"/>
          <w:sz w:val="26"/>
          <w:szCs w:val="26"/>
        </w:rPr>
        <w:t xml:space="preserve"> </w:t>
      </w:r>
      <w:r w:rsidRPr="00AF2EEF">
        <w:rPr>
          <w:sz w:val="26"/>
          <w:szCs w:val="26"/>
        </w:rPr>
        <w:t>исследования);</w:t>
      </w:r>
    </w:p>
    <w:p w:rsidR="005A2D9B" w:rsidRPr="00AF2EEF" w:rsidRDefault="005A2D9B" w:rsidP="00953AB5">
      <w:pPr>
        <w:pStyle w:val="a5"/>
        <w:numPr>
          <w:ilvl w:val="0"/>
          <w:numId w:val="67"/>
        </w:numPr>
        <w:tabs>
          <w:tab w:val="left" w:pos="1535"/>
        </w:tabs>
        <w:ind w:right="214" w:firstLine="707"/>
        <w:rPr>
          <w:sz w:val="26"/>
          <w:szCs w:val="26"/>
        </w:rPr>
      </w:pPr>
      <w:r w:rsidRPr="00AF2EEF">
        <w:rPr>
          <w:sz w:val="26"/>
          <w:szCs w:val="26"/>
        </w:rPr>
        <w:t>прогнозировать возможное развитие процессов, событий и их последствия в аналогичных или сходных</w:t>
      </w:r>
      <w:r w:rsidRPr="00AF2EEF">
        <w:rPr>
          <w:spacing w:val="-2"/>
          <w:sz w:val="26"/>
          <w:szCs w:val="26"/>
        </w:rPr>
        <w:t xml:space="preserve"> </w:t>
      </w:r>
      <w:r w:rsidRPr="00AF2EEF">
        <w:rPr>
          <w:sz w:val="26"/>
          <w:szCs w:val="26"/>
        </w:rPr>
        <w:t>ситуациях;</w:t>
      </w:r>
    </w:p>
    <w:p w:rsidR="005A2D9B" w:rsidRPr="00AF2EEF" w:rsidRDefault="005A2D9B" w:rsidP="00953AB5">
      <w:pPr>
        <w:rPr>
          <w:sz w:val="26"/>
          <w:szCs w:val="26"/>
        </w:rPr>
      </w:pPr>
      <w:r w:rsidRPr="00AF2EEF">
        <w:rPr>
          <w:sz w:val="26"/>
          <w:szCs w:val="26"/>
        </w:rPr>
        <w:t>работа с информацией:</w:t>
      </w:r>
    </w:p>
    <w:p w:rsidR="005A2D9B" w:rsidRPr="00AF2EEF" w:rsidRDefault="005A2D9B" w:rsidP="00953AB5">
      <w:pPr>
        <w:rPr>
          <w:sz w:val="26"/>
          <w:szCs w:val="26"/>
        </w:rPr>
      </w:pPr>
      <w:r w:rsidRPr="00AF2EEF">
        <w:rPr>
          <w:sz w:val="26"/>
          <w:szCs w:val="26"/>
        </w:rPr>
        <w:t></w:t>
      </w:r>
      <w:r w:rsidRPr="00AF2EEF">
        <w:rPr>
          <w:sz w:val="26"/>
          <w:szCs w:val="26"/>
        </w:rPr>
        <w:tab/>
        <w:t>выбирать источник получения информации;</w:t>
      </w:r>
    </w:p>
    <w:p w:rsidR="005A2D9B" w:rsidRPr="00AF2EEF" w:rsidRDefault="005A2D9B" w:rsidP="00953AB5">
      <w:pPr>
        <w:rPr>
          <w:sz w:val="26"/>
          <w:szCs w:val="26"/>
        </w:rPr>
      </w:pPr>
      <w:r w:rsidRPr="00AF2EEF">
        <w:rPr>
          <w:sz w:val="26"/>
          <w:szCs w:val="26"/>
        </w:rPr>
        <w:t></w:t>
      </w:r>
      <w:r w:rsidRPr="00AF2EEF">
        <w:rPr>
          <w:sz w:val="26"/>
          <w:szCs w:val="26"/>
        </w:rPr>
        <w:tab/>
        <w:t>согласно заданному алгоритму находить в предложенном источнике информацию, представленную в явном виде;</w:t>
      </w:r>
    </w:p>
    <w:p w:rsidR="005A2D9B" w:rsidRPr="00AF2EEF" w:rsidRDefault="005A2D9B" w:rsidP="00953AB5">
      <w:pPr>
        <w:rPr>
          <w:sz w:val="26"/>
          <w:szCs w:val="26"/>
        </w:rPr>
      </w:pPr>
      <w:r w:rsidRPr="00AF2EEF">
        <w:rPr>
          <w:sz w:val="26"/>
          <w:szCs w:val="26"/>
        </w:rPr>
        <w:t></w:t>
      </w:r>
      <w:r w:rsidRPr="00AF2EEF">
        <w:rPr>
          <w:sz w:val="26"/>
          <w:szCs w:val="26"/>
        </w:rPr>
        <w:tab/>
        <w:t>распознавать достоверную и недостоверную информацию самостоятельно или на основании предложенного учителем способа её проверки;</w:t>
      </w:r>
    </w:p>
    <w:p w:rsidR="005A2D9B" w:rsidRPr="00AF2EEF" w:rsidRDefault="005A2D9B" w:rsidP="00953AB5">
      <w:pPr>
        <w:rPr>
          <w:sz w:val="26"/>
          <w:szCs w:val="26"/>
        </w:rPr>
      </w:pPr>
      <w:r w:rsidRPr="00AF2EEF">
        <w:rPr>
          <w:sz w:val="26"/>
          <w:szCs w:val="26"/>
        </w:rPr>
        <w:t></w:t>
      </w:r>
      <w:r w:rsidRPr="00AF2EEF">
        <w:rPr>
          <w:sz w:val="26"/>
          <w:szCs w:val="26"/>
        </w:rPr>
        <w:tab/>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A2D9B" w:rsidRPr="00AF2EEF" w:rsidRDefault="005A2D9B" w:rsidP="00953AB5">
      <w:pPr>
        <w:rPr>
          <w:sz w:val="26"/>
          <w:szCs w:val="26"/>
        </w:rPr>
      </w:pPr>
      <w:r w:rsidRPr="00AF2EEF">
        <w:rPr>
          <w:sz w:val="26"/>
          <w:szCs w:val="26"/>
        </w:rPr>
        <w:t></w:t>
      </w:r>
      <w:r w:rsidRPr="00AF2EEF">
        <w:rPr>
          <w:sz w:val="26"/>
          <w:szCs w:val="26"/>
        </w:rPr>
        <w:tab/>
        <w:t>анализировать и создавать текстовую, видео, графическую, звуковую информацию в соответствии с учебной задачей;</w:t>
      </w:r>
    </w:p>
    <w:p w:rsidR="005A2D9B" w:rsidRPr="00AF2EEF" w:rsidRDefault="005A2D9B" w:rsidP="00953AB5">
      <w:pPr>
        <w:rPr>
          <w:sz w:val="26"/>
          <w:szCs w:val="26"/>
        </w:rPr>
      </w:pPr>
      <w:r w:rsidRPr="00AF2EEF">
        <w:rPr>
          <w:sz w:val="26"/>
          <w:szCs w:val="26"/>
        </w:rPr>
        <w:t></w:t>
      </w:r>
      <w:r w:rsidRPr="00AF2EEF">
        <w:rPr>
          <w:sz w:val="26"/>
          <w:szCs w:val="26"/>
        </w:rPr>
        <w:tab/>
        <w:t>самостоятельно создавать схемы, таблицы для представления информации.</w:t>
      </w:r>
    </w:p>
    <w:p w:rsidR="005A2D9B" w:rsidRPr="00AF2EEF" w:rsidRDefault="005A2D9B" w:rsidP="00953AB5">
      <w:pPr>
        <w:rPr>
          <w:sz w:val="26"/>
          <w:szCs w:val="26"/>
        </w:rPr>
      </w:pPr>
      <w:r w:rsidRPr="00AF2EEF">
        <w:rPr>
          <w:sz w:val="26"/>
          <w:szCs w:val="26"/>
        </w:rPr>
        <w:t>К концу обучения в начальной школе у обучающегося формируются</w:t>
      </w:r>
    </w:p>
    <w:p w:rsidR="005A2D9B" w:rsidRPr="00AF2EEF" w:rsidRDefault="005A2D9B" w:rsidP="00953AB5">
      <w:pPr>
        <w:rPr>
          <w:sz w:val="26"/>
          <w:szCs w:val="26"/>
        </w:rPr>
      </w:pPr>
      <w:r w:rsidRPr="00AF2EEF">
        <w:rPr>
          <w:sz w:val="26"/>
          <w:szCs w:val="26"/>
        </w:rPr>
        <w:t>коммуникативные универсальные учебные действия:</w:t>
      </w:r>
    </w:p>
    <w:p w:rsidR="005A2D9B" w:rsidRPr="00AF2EEF" w:rsidRDefault="005A2D9B" w:rsidP="00953AB5">
      <w:pPr>
        <w:rPr>
          <w:sz w:val="26"/>
          <w:szCs w:val="26"/>
        </w:rPr>
      </w:pPr>
      <w:r w:rsidRPr="00AF2EEF">
        <w:rPr>
          <w:sz w:val="26"/>
          <w:szCs w:val="26"/>
        </w:rPr>
        <w:t>общение:</w:t>
      </w:r>
    </w:p>
    <w:p w:rsidR="005A2D9B" w:rsidRPr="00AF2EEF" w:rsidRDefault="005A2D9B" w:rsidP="00953AB5">
      <w:pPr>
        <w:rPr>
          <w:sz w:val="26"/>
          <w:szCs w:val="26"/>
        </w:rPr>
      </w:pPr>
      <w:r w:rsidRPr="00AF2EEF">
        <w:rPr>
          <w:sz w:val="26"/>
          <w:szCs w:val="26"/>
        </w:rPr>
        <w:t></w:t>
      </w:r>
      <w:r w:rsidRPr="00AF2EEF">
        <w:rPr>
          <w:sz w:val="26"/>
          <w:szCs w:val="26"/>
        </w:rPr>
        <w:tab/>
        <w:t>воспринимать и формулировать суждения, выражать эмоции в соответствии с целями и условиями общения в знакомой среде;</w:t>
      </w:r>
    </w:p>
    <w:p w:rsidR="005A2D9B" w:rsidRPr="00AF2EEF" w:rsidRDefault="005A2D9B" w:rsidP="00953AB5">
      <w:pPr>
        <w:rPr>
          <w:sz w:val="26"/>
          <w:szCs w:val="26"/>
        </w:rPr>
      </w:pPr>
      <w:r w:rsidRPr="00AF2EEF">
        <w:rPr>
          <w:sz w:val="26"/>
          <w:szCs w:val="26"/>
        </w:rPr>
        <w:t></w:t>
      </w:r>
      <w:r w:rsidRPr="00AF2EEF">
        <w:rPr>
          <w:sz w:val="26"/>
          <w:szCs w:val="26"/>
        </w:rPr>
        <w:tab/>
        <w:t>проявлять</w:t>
      </w:r>
      <w:r w:rsidRPr="00AF2EEF">
        <w:rPr>
          <w:sz w:val="26"/>
          <w:szCs w:val="26"/>
        </w:rPr>
        <w:tab/>
        <w:t>уважительное</w:t>
      </w:r>
      <w:r w:rsidRPr="00AF2EEF">
        <w:rPr>
          <w:sz w:val="26"/>
          <w:szCs w:val="26"/>
        </w:rPr>
        <w:tab/>
        <w:t>отношение</w:t>
      </w:r>
      <w:r w:rsidRPr="00AF2EEF">
        <w:rPr>
          <w:sz w:val="26"/>
          <w:szCs w:val="26"/>
        </w:rPr>
        <w:tab/>
        <w:t>к</w:t>
      </w:r>
      <w:r w:rsidRPr="00AF2EEF">
        <w:rPr>
          <w:sz w:val="26"/>
          <w:szCs w:val="26"/>
        </w:rPr>
        <w:tab/>
        <w:t>собеседнику,</w:t>
      </w:r>
      <w:r w:rsidRPr="00AF2EEF">
        <w:rPr>
          <w:sz w:val="26"/>
          <w:szCs w:val="26"/>
        </w:rPr>
        <w:tab/>
        <w:t>соблюдать правила ведения диалога и дискуссии;</w:t>
      </w:r>
    </w:p>
    <w:p w:rsidR="005A2D9B" w:rsidRPr="00AF2EEF" w:rsidRDefault="005A2D9B" w:rsidP="00953AB5">
      <w:pPr>
        <w:rPr>
          <w:sz w:val="26"/>
          <w:szCs w:val="26"/>
        </w:rPr>
      </w:pPr>
      <w:r w:rsidRPr="00AF2EEF">
        <w:rPr>
          <w:sz w:val="26"/>
          <w:szCs w:val="26"/>
        </w:rPr>
        <w:lastRenderedPageBreak/>
        <w:t></w:t>
      </w:r>
      <w:r w:rsidRPr="00AF2EEF">
        <w:rPr>
          <w:sz w:val="26"/>
          <w:szCs w:val="26"/>
        </w:rPr>
        <w:tab/>
        <w:t>признавать возможность существования разных точек зрения;</w:t>
      </w:r>
    </w:p>
    <w:p w:rsidR="005A2D9B" w:rsidRPr="00AF2EEF" w:rsidRDefault="005A2D9B" w:rsidP="00953AB5">
      <w:pPr>
        <w:rPr>
          <w:sz w:val="26"/>
          <w:szCs w:val="26"/>
        </w:rPr>
      </w:pPr>
      <w:r w:rsidRPr="00AF2EEF">
        <w:rPr>
          <w:sz w:val="26"/>
          <w:szCs w:val="26"/>
        </w:rPr>
        <w:t></w:t>
      </w:r>
      <w:r w:rsidRPr="00AF2EEF">
        <w:rPr>
          <w:sz w:val="26"/>
          <w:szCs w:val="26"/>
        </w:rPr>
        <w:tab/>
        <w:t>корректно и аргументированно высказывать своё мнение;</w:t>
      </w:r>
    </w:p>
    <w:p w:rsidR="005A2D9B" w:rsidRPr="00AF2EEF" w:rsidRDefault="005A2D9B" w:rsidP="00953AB5">
      <w:pPr>
        <w:rPr>
          <w:sz w:val="26"/>
          <w:szCs w:val="26"/>
        </w:rPr>
      </w:pPr>
      <w:r w:rsidRPr="00AF2EEF">
        <w:rPr>
          <w:sz w:val="26"/>
          <w:szCs w:val="26"/>
        </w:rPr>
        <w:t></w:t>
      </w:r>
      <w:r w:rsidRPr="00AF2EEF">
        <w:rPr>
          <w:sz w:val="26"/>
          <w:szCs w:val="26"/>
        </w:rPr>
        <w:tab/>
        <w:t>строить речевое высказывание в соответствии с поставленной задачей;</w:t>
      </w:r>
    </w:p>
    <w:p w:rsidR="005A2D9B" w:rsidRPr="00AF2EEF" w:rsidRDefault="005A2D9B" w:rsidP="00953AB5">
      <w:pPr>
        <w:rPr>
          <w:sz w:val="26"/>
          <w:szCs w:val="26"/>
        </w:rPr>
      </w:pPr>
      <w:r w:rsidRPr="00AF2EEF">
        <w:rPr>
          <w:sz w:val="26"/>
          <w:szCs w:val="26"/>
        </w:rPr>
        <w:t></w:t>
      </w:r>
      <w:r w:rsidRPr="00AF2EEF">
        <w:rPr>
          <w:sz w:val="26"/>
          <w:szCs w:val="26"/>
        </w:rPr>
        <w:tab/>
        <w:t>создавать устные и письменные тексты (описание, рассуждение, повествование);</w:t>
      </w:r>
    </w:p>
    <w:p w:rsidR="005A2D9B" w:rsidRPr="00AF2EEF" w:rsidRDefault="005A2D9B" w:rsidP="00953AB5">
      <w:pPr>
        <w:rPr>
          <w:sz w:val="26"/>
          <w:szCs w:val="26"/>
        </w:rPr>
      </w:pPr>
      <w:r w:rsidRPr="00AF2EEF">
        <w:rPr>
          <w:sz w:val="26"/>
          <w:szCs w:val="26"/>
        </w:rPr>
        <w:t></w:t>
      </w:r>
      <w:r w:rsidRPr="00AF2EEF">
        <w:rPr>
          <w:sz w:val="26"/>
          <w:szCs w:val="26"/>
        </w:rPr>
        <w:tab/>
        <w:t>готовить небольшие публичные выступления;</w:t>
      </w:r>
    </w:p>
    <w:p w:rsidR="005A2D9B" w:rsidRPr="00AF2EEF" w:rsidRDefault="005A2D9B" w:rsidP="00953AB5">
      <w:pPr>
        <w:rPr>
          <w:sz w:val="26"/>
          <w:szCs w:val="26"/>
        </w:rPr>
      </w:pPr>
      <w:r w:rsidRPr="00AF2EEF">
        <w:rPr>
          <w:sz w:val="26"/>
          <w:szCs w:val="26"/>
        </w:rPr>
        <w:t></w:t>
      </w:r>
      <w:r w:rsidRPr="00AF2EEF">
        <w:rPr>
          <w:sz w:val="26"/>
          <w:szCs w:val="26"/>
        </w:rPr>
        <w:tab/>
        <w:t>подбирать иллюстративный материал (рисунки, фото, плакаты) к тексту выступления.</w:t>
      </w:r>
    </w:p>
    <w:p w:rsidR="005A2D9B" w:rsidRPr="00AF2EEF" w:rsidRDefault="005A2D9B" w:rsidP="00953AB5">
      <w:pPr>
        <w:rPr>
          <w:sz w:val="26"/>
          <w:szCs w:val="26"/>
        </w:rPr>
      </w:pPr>
      <w:r w:rsidRPr="00AF2EEF">
        <w:rPr>
          <w:sz w:val="26"/>
          <w:szCs w:val="26"/>
        </w:rPr>
        <w:t></w:t>
      </w:r>
      <w:r w:rsidRPr="00AF2EEF">
        <w:rPr>
          <w:sz w:val="26"/>
          <w:szCs w:val="26"/>
        </w:rPr>
        <w:tab/>
        <w:t>К концу обучения в начальной школе у обучающегося формируются</w:t>
      </w:r>
    </w:p>
    <w:p w:rsidR="005A2D9B" w:rsidRPr="00AF2EEF" w:rsidRDefault="005A2D9B" w:rsidP="00953AB5">
      <w:pPr>
        <w:rPr>
          <w:sz w:val="26"/>
          <w:szCs w:val="26"/>
        </w:rPr>
      </w:pPr>
      <w:r w:rsidRPr="00AF2EEF">
        <w:rPr>
          <w:sz w:val="26"/>
          <w:szCs w:val="26"/>
        </w:rPr>
        <w:t>регулятивные универсальные учебные действия:</w:t>
      </w:r>
    </w:p>
    <w:p w:rsidR="005A2D9B" w:rsidRPr="00AF2EEF" w:rsidRDefault="005A2D9B" w:rsidP="00953AB5">
      <w:pPr>
        <w:rPr>
          <w:sz w:val="26"/>
          <w:szCs w:val="26"/>
        </w:rPr>
      </w:pPr>
      <w:r w:rsidRPr="00AF2EEF">
        <w:rPr>
          <w:sz w:val="26"/>
          <w:szCs w:val="26"/>
        </w:rPr>
        <w:t>самоорганизация:</w:t>
      </w:r>
    </w:p>
    <w:p w:rsidR="005A2D9B" w:rsidRPr="00AF2EEF" w:rsidRDefault="005A2D9B" w:rsidP="00953AB5">
      <w:pPr>
        <w:rPr>
          <w:sz w:val="26"/>
          <w:szCs w:val="26"/>
        </w:rPr>
      </w:pPr>
      <w:r w:rsidRPr="00AF2EEF">
        <w:rPr>
          <w:sz w:val="26"/>
          <w:szCs w:val="26"/>
        </w:rPr>
        <w:t></w:t>
      </w:r>
      <w:r w:rsidRPr="00AF2EEF">
        <w:rPr>
          <w:sz w:val="26"/>
          <w:szCs w:val="26"/>
        </w:rPr>
        <w:tab/>
        <w:t>планировать действия по решению учебной задачи для получения результата;</w:t>
      </w:r>
    </w:p>
    <w:p w:rsidR="005A2D9B" w:rsidRPr="00AF2EEF" w:rsidRDefault="005A2D9B" w:rsidP="00953AB5">
      <w:pPr>
        <w:rPr>
          <w:sz w:val="26"/>
          <w:szCs w:val="26"/>
        </w:rPr>
      </w:pPr>
      <w:r w:rsidRPr="00AF2EEF">
        <w:rPr>
          <w:sz w:val="26"/>
          <w:szCs w:val="26"/>
        </w:rPr>
        <w:t></w:t>
      </w:r>
      <w:r w:rsidRPr="00AF2EEF">
        <w:rPr>
          <w:sz w:val="26"/>
          <w:szCs w:val="26"/>
        </w:rPr>
        <w:tab/>
        <w:t>выстраивать последовательность выбранных действий;</w:t>
      </w:r>
    </w:p>
    <w:p w:rsidR="005A2D9B" w:rsidRPr="00AF2EEF" w:rsidRDefault="005A2D9B" w:rsidP="00953AB5">
      <w:pPr>
        <w:rPr>
          <w:sz w:val="26"/>
          <w:szCs w:val="26"/>
        </w:rPr>
      </w:pPr>
      <w:r w:rsidRPr="00AF2EEF">
        <w:rPr>
          <w:sz w:val="26"/>
          <w:szCs w:val="26"/>
        </w:rPr>
        <w:t></w:t>
      </w:r>
      <w:r w:rsidRPr="00AF2EEF">
        <w:rPr>
          <w:sz w:val="26"/>
          <w:szCs w:val="26"/>
        </w:rPr>
        <w:tab/>
        <w:t>самоконтроль:</w:t>
      </w:r>
    </w:p>
    <w:p w:rsidR="005A2D9B" w:rsidRPr="00AF2EEF" w:rsidRDefault="005A2D9B" w:rsidP="00953AB5">
      <w:pPr>
        <w:rPr>
          <w:sz w:val="26"/>
          <w:szCs w:val="26"/>
        </w:rPr>
      </w:pPr>
      <w:r w:rsidRPr="00AF2EEF">
        <w:rPr>
          <w:sz w:val="26"/>
          <w:szCs w:val="26"/>
        </w:rPr>
        <w:t></w:t>
      </w:r>
      <w:r w:rsidRPr="00AF2EEF">
        <w:rPr>
          <w:sz w:val="26"/>
          <w:szCs w:val="26"/>
        </w:rPr>
        <w:tab/>
        <w:t>устанавливать причины успеха/неудач учебной деятельности;</w:t>
      </w:r>
    </w:p>
    <w:p w:rsidR="0037222F" w:rsidRPr="00AF2EEF" w:rsidRDefault="005A2D9B" w:rsidP="00953AB5">
      <w:pPr>
        <w:rPr>
          <w:sz w:val="26"/>
          <w:szCs w:val="26"/>
        </w:rPr>
      </w:pPr>
      <w:r w:rsidRPr="00AF2EEF">
        <w:rPr>
          <w:sz w:val="26"/>
          <w:szCs w:val="26"/>
        </w:rPr>
        <w:t></w:t>
      </w:r>
      <w:r w:rsidRPr="00AF2EEF">
        <w:rPr>
          <w:sz w:val="26"/>
          <w:szCs w:val="26"/>
        </w:rPr>
        <w:tab/>
        <w:t>корректировать свои учебные действия для преодоления ошибок.</w:t>
      </w:r>
    </w:p>
    <w:p w:rsidR="005A2D9B" w:rsidRPr="00AF2EEF" w:rsidRDefault="005A2D9B" w:rsidP="00953AB5">
      <w:pPr>
        <w:pStyle w:val="110"/>
        <w:ind w:left="826"/>
        <w:rPr>
          <w:sz w:val="26"/>
          <w:szCs w:val="26"/>
        </w:rPr>
      </w:pPr>
      <w:r w:rsidRPr="00AF2EEF">
        <w:rPr>
          <w:sz w:val="26"/>
          <w:szCs w:val="26"/>
        </w:rPr>
        <w:t>Совместная деятельность:</w:t>
      </w:r>
    </w:p>
    <w:p w:rsidR="005A2D9B" w:rsidRPr="00AF2EEF" w:rsidRDefault="005A2D9B" w:rsidP="00953AB5">
      <w:pPr>
        <w:pStyle w:val="a5"/>
        <w:numPr>
          <w:ilvl w:val="0"/>
          <w:numId w:val="67"/>
        </w:numPr>
        <w:tabs>
          <w:tab w:val="left" w:pos="1535"/>
        </w:tabs>
        <w:ind w:right="210" w:firstLine="707"/>
        <w:rPr>
          <w:sz w:val="26"/>
          <w:szCs w:val="26"/>
        </w:rPr>
      </w:pPr>
      <w:r w:rsidRPr="00AF2EEF">
        <w:rPr>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w:t>
      </w:r>
      <w:r w:rsidRPr="00AF2EEF">
        <w:rPr>
          <w:spacing w:val="-6"/>
          <w:sz w:val="26"/>
          <w:szCs w:val="26"/>
        </w:rPr>
        <w:t xml:space="preserve"> </w:t>
      </w:r>
      <w:r w:rsidRPr="00AF2EEF">
        <w:rPr>
          <w:sz w:val="26"/>
          <w:szCs w:val="26"/>
        </w:rPr>
        <w:t>сроков;</w:t>
      </w:r>
    </w:p>
    <w:p w:rsidR="005A2D9B" w:rsidRPr="00AF2EEF" w:rsidRDefault="005A2D9B" w:rsidP="00953AB5">
      <w:pPr>
        <w:pStyle w:val="a5"/>
        <w:numPr>
          <w:ilvl w:val="0"/>
          <w:numId w:val="67"/>
        </w:numPr>
        <w:tabs>
          <w:tab w:val="left" w:pos="1535"/>
        </w:tabs>
        <w:ind w:right="209" w:firstLine="707"/>
        <w:rPr>
          <w:sz w:val="26"/>
          <w:szCs w:val="26"/>
        </w:rPr>
      </w:pPr>
      <w:r w:rsidRPr="00AF2EEF">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sidRPr="00AF2EEF">
        <w:rPr>
          <w:spacing w:val="-7"/>
          <w:sz w:val="26"/>
          <w:szCs w:val="26"/>
        </w:rPr>
        <w:t xml:space="preserve"> </w:t>
      </w:r>
      <w:r w:rsidRPr="00AF2EEF">
        <w:rPr>
          <w:sz w:val="26"/>
          <w:szCs w:val="26"/>
        </w:rPr>
        <w:t>работы;</w:t>
      </w:r>
    </w:p>
    <w:p w:rsidR="005A2D9B" w:rsidRPr="00AF2EEF" w:rsidRDefault="005A2D9B" w:rsidP="00953AB5">
      <w:pPr>
        <w:pStyle w:val="a5"/>
        <w:numPr>
          <w:ilvl w:val="0"/>
          <w:numId w:val="67"/>
        </w:numPr>
        <w:tabs>
          <w:tab w:val="left" w:pos="1535"/>
        </w:tabs>
        <w:ind w:right="209" w:firstLine="707"/>
        <w:rPr>
          <w:sz w:val="26"/>
          <w:szCs w:val="26"/>
        </w:rPr>
      </w:pPr>
      <w:r w:rsidRPr="00AF2EEF">
        <w:rPr>
          <w:sz w:val="26"/>
          <w:szCs w:val="26"/>
        </w:rPr>
        <w:t>проявлять готовность руководить, выполнять поручения, подчиняться;</w:t>
      </w:r>
    </w:p>
    <w:p w:rsidR="005A2D9B" w:rsidRPr="00AF2EEF" w:rsidRDefault="005A2D9B" w:rsidP="00953AB5">
      <w:pPr>
        <w:pStyle w:val="a5"/>
        <w:numPr>
          <w:ilvl w:val="0"/>
          <w:numId w:val="67"/>
        </w:numPr>
        <w:tabs>
          <w:tab w:val="left" w:pos="1535"/>
        </w:tabs>
        <w:ind w:left="1534" w:hanging="709"/>
        <w:rPr>
          <w:sz w:val="26"/>
          <w:szCs w:val="26"/>
        </w:rPr>
      </w:pPr>
      <w:r w:rsidRPr="00AF2EEF">
        <w:rPr>
          <w:sz w:val="26"/>
          <w:szCs w:val="26"/>
        </w:rPr>
        <w:t>ответственно выполнять свою часть</w:t>
      </w:r>
      <w:r w:rsidRPr="00AF2EEF">
        <w:rPr>
          <w:spacing w:val="-3"/>
          <w:sz w:val="26"/>
          <w:szCs w:val="26"/>
        </w:rPr>
        <w:t xml:space="preserve"> </w:t>
      </w:r>
      <w:r w:rsidRPr="00AF2EEF">
        <w:rPr>
          <w:sz w:val="26"/>
          <w:szCs w:val="26"/>
        </w:rPr>
        <w:t>работы;</w:t>
      </w:r>
    </w:p>
    <w:p w:rsidR="005A2D9B" w:rsidRPr="00AF2EEF" w:rsidRDefault="005A2D9B" w:rsidP="00953AB5">
      <w:pPr>
        <w:pStyle w:val="a5"/>
        <w:numPr>
          <w:ilvl w:val="0"/>
          <w:numId w:val="67"/>
        </w:numPr>
        <w:tabs>
          <w:tab w:val="left" w:pos="1535"/>
        </w:tabs>
        <w:ind w:left="1534" w:hanging="709"/>
        <w:rPr>
          <w:sz w:val="26"/>
          <w:szCs w:val="26"/>
        </w:rPr>
      </w:pPr>
      <w:r w:rsidRPr="00AF2EEF">
        <w:rPr>
          <w:sz w:val="26"/>
          <w:szCs w:val="26"/>
        </w:rPr>
        <w:t>оценивать свой вклад в общий</w:t>
      </w:r>
      <w:r w:rsidRPr="00AF2EEF">
        <w:rPr>
          <w:spacing w:val="-4"/>
          <w:sz w:val="26"/>
          <w:szCs w:val="26"/>
        </w:rPr>
        <w:t xml:space="preserve"> </w:t>
      </w:r>
      <w:r w:rsidRPr="00AF2EEF">
        <w:rPr>
          <w:sz w:val="26"/>
          <w:szCs w:val="26"/>
        </w:rPr>
        <w:t>результат;</w:t>
      </w:r>
    </w:p>
    <w:p w:rsidR="005A2D9B" w:rsidRPr="00AF2EEF" w:rsidRDefault="005A2D9B" w:rsidP="00953AB5">
      <w:pPr>
        <w:pStyle w:val="a5"/>
        <w:numPr>
          <w:ilvl w:val="0"/>
          <w:numId w:val="67"/>
        </w:numPr>
        <w:tabs>
          <w:tab w:val="left" w:pos="1535"/>
        </w:tabs>
        <w:ind w:right="210" w:firstLine="707"/>
        <w:rPr>
          <w:sz w:val="26"/>
          <w:szCs w:val="26"/>
        </w:rPr>
      </w:pPr>
      <w:r w:rsidRPr="00AF2EEF">
        <w:rPr>
          <w:sz w:val="26"/>
          <w:szCs w:val="26"/>
        </w:rPr>
        <w:t>выполнять совместные проектные задания с опорой на предложенные</w:t>
      </w:r>
      <w:r w:rsidRPr="00AF2EEF">
        <w:rPr>
          <w:spacing w:val="-4"/>
          <w:sz w:val="26"/>
          <w:szCs w:val="26"/>
        </w:rPr>
        <w:t xml:space="preserve"> </w:t>
      </w:r>
      <w:r w:rsidRPr="00AF2EEF">
        <w:rPr>
          <w:sz w:val="26"/>
          <w:szCs w:val="26"/>
        </w:rPr>
        <w:t>образцы;</w:t>
      </w:r>
    </w:p>
    <w:p w:rsidR="005A2D9B" w:rsidRPr="00AF2EEF" w:rsidRDefault="005A2D9B" w:rsidP="00953AB5">
      <w:pPr>
        <w:pStyle w:val="a3"/>
        <w:ind w:left="0" w:firstLine="0"/>
        <w:jc w:val="left"/>
        <w:rPr>
          <w:sz w:val="26"/>
          <w:szCs w:val="26"/>
        </w:rPr>
      </w:pPr>
    </w:p>
    <w:p w:rsidR="005A2D9B" w:rsidRPr="00AF2EEF" w:rsidRDefault="005A2D9B" w:rsidP="00953AB5">
      <w:pPr>
        <w:pStyle w:val="110"/>
        <w:rPr>
          <w:sz w:val="26"/>
          <w:szCs w:val="26"/>
        </w:rPr>
      </w:pPr>
      <w:r w:rsidRPr="00AF2EEF">
        <w:rPr>
          <w:sz w:val="26"/>
          <w:szCs w:val="26"/>
        </w:rPr>
        <w:t>ПРЕДМЕТНЫЕ РЕЗУЛЬТАТЫ</w:t>
      </w:r>
    </w:p>
    <w:p w:rsidR="005A2D9B" w:rsidRPr="00AF2EEF" w:rsidRDefault="005A2D9B" w:rsidP="00953AB5">
      <w:pPr>
        <w:pStyle w:val="a3"/>
        <w:ind w:right="208" w:firstLine="566"/>
        <w:rPr>
          <w:sz w:val="26"/>
          <w:szCs w:val="26"/>
        </w:rPr>
      </w:pPr>
      <w:r w:rsidRPr="00AF2EEF">
        <w:rPr>
          <w:sz w:val="26"/>
          <w:szCs w:val="26"/>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A2D9B" w:rsidRPr="00AF2EEF" w:rsidRDefault="005A2D9B" w:rsidP="00953AB5">
      <w:pPr>
        <w:pStyle w:val="a3"/>
        <w:ind w:left="0" w:firstLine="0"/>
        <w:jc w:val="left"/>
        <w:rPr>
          <w:sz w:val="26"/>
          <w:szCs w:val="26"/>
        </w:rPr>
      </w:pPr>
    </w:p>
    <w:p w:rsidR="005A2D9B" w:rsidRPr="00AF2EEF" w:rsidRDefault="005A2D9B" w:rsidP="00953AB5">
      <w:pPr>
        <w:pStyle w:val="110"/>
        <w:numPr>
          <w:ilvl w:val="0"/>
          <w:numId w:val="66"/>
        </w:numPr>
        <w:tabs>
          <w:tab w:val="left" w:pos="897"/>
        </w:tabs>
        <w:rPr>
          <w:sz w:val="26"/>
          <w:szCs w:val="26"/>
        </w:rPr>
      </w:pPr>
      <w:r w:rsidRPr="00AF2EEF">
        <w:rPr>
          <w:sz w:val="26"/>
          <w:szCs w:val="26"/>
        </w:rPr>
        <w:t>КЛАСС</w:t>
      </w:r>
    </w:p>
    <w:p w:rsidR="005A2D9B" w:rsidRPr="00AF2EEF" w:rsidRDefault="005A2D9B" w:rsidP="00953AB5">
      <w:pPr>
        <w:ind w:left="685"/>
        <w:jc w:val="both"/>
        <w:rPr>
          <w:sz w:val="26"/>
          <w:szCs w:val="26"/>
        </w:rPr>
      </w:pPr>
      <w:r w:rsidRPr="00AF2EEF">
        <w:rPr>
          <w:sz w:val="26"/>
          <w:szCs w:val="26"/>
        </w:rPr>
        <w:t xml:space="preserve">К концу обучения </w:t>
      </w:r>
      <w:r w:rsidRPr="00AF2EEF">
        <w:rPr>
          <w:b/>
          <w:sz w:val="26"/>
          <w:szCs w:val="26"/>
        </w:rPr>
        <w:t xml:space="preserve">в первом классе </w:t>
      </w:r>
      <w:r w:rsidRPr="00AF2EEF">
        <w:rPr>
          <w:sz w:val="26"/>
          <w:szCs w:val="26"/>
        </w:rPr>
        <w:t>обучающийся научится:</w:t>
      </w:r>
    </w:p>
    <w:p w:rsidR="005A2D9B" w:rsidRPr="00AF2EEF" w:rsidRDefault="005A2D9B" w:rsidP="00953AB5">
      <w:pPr>
        <w:pStyle w:val="a5"/>
        <w:numPr>
          <w:ilvl w:val="1"/>
          <w:numId w:val="66"/>
        </w:numPr>
        <w:tabs>
          <w:tab w:val="left" w:pos="1535"/>
        </w:tabs>
        <w:ind w:right="209" w:firstLine="707"/>
        <w:rPr>
          <w:sz w:val="26"/>
          <w:szCs w:val="26"/>
        </w:rPr>
      </w:pPr>
      <w:r w:rsidRPr="00AF2EEF">
        <w:rPr>
          <w:sz w:val="26"/>
          <w:szCs w:val="26"/>
        </w:rPr>
        <w:t>понимать</w:t>
      </w:r>
      <w:r w:rsidRPr="00AF2EEF">
        <w:rPr>
          <w:spacing w:val="-16"/>
          <w:sz w:val="26"/>
          <w:szCs w:val="26"/>
        </w:rPr>
        <w:t xml:space="preserve"> </w:t>
      </w:r>
      <w:r w:rsidRPr="00AF2EEF">
        <w:rPr>
          <w:sz w:val="26"/>
          <w:szCs w:val="26"/>
        </w:rPr>
        <w:t>ценность</w:t>
      </w:r>
      <w:r w:rsidRPr="00AF2EEF">
        <w:rPr>
          <w:spacing w:val="-15"/>
          <w:sz w:val="26"/>
          <w:szCs w:val="26"/>
        </w:rPr>
        <w:t xml:space="preserve"> </w:t>
      </w:r>
      <w:r w:rsidRPr="00AF2EEF">
        <w:rPr>
          <w:sz w:val="26"/>
          <w:szCs w:val="26"/>
        </w:rPr>
        <w:t>чтения</w:t>
      </w:r>
      <w:r w:rsidRPr="00AF2EEF">
        <w:rPr>
          <w:spacing w:val="-13"/>
          <w:sz w:val="26"/>
          <w:szCs w:val="26"/>
        </w:rPr>
        <w:t xml:space="preserve"> </w:t>
      </w:r>
      <w:r w:rsidRPr="00AF2EEF">
        <w:rPr>
          <w:sz w:val="26"/>
          <w:szCs w:val="26"/>
        </w:rPr>
        <w:t>для</w:t>
      </w:r>
      <w:r w:rsidRPr="00AF2EEF">
        <w:rPr>
          <w:spacing w:val="-12"/>
          <w:sz w:val="26"/>
          <w:szCs w:val="26"/>
        </w:rPr>
        <w:t xml:space="preserve"> </w:t>
      </w:r>
      <w:r w:rsidRPr="00AF2EEF">
        <w:rPr>
          <w:sz w:val="26"/>
          <w:szCs w:val="26"/>
        </w:rPr>
        <w:t>решения</w:t>
      </w:r>
      <w:r w:rsidRPr="00AF2EEF">
        <w:rPr>
          <w:spacing w:val="-16"/>
          <w:sz w:val="26"/>
          <w:szCs w:val="26"/>
        </w:rPr>
        <w:t xml:space="preserve"> </w:t>
      </w:r>
      <w:r w:rsidRPr="00AF2EEF">
        <w:rPr>
          <w:sz w:val="26"/>
          <w:szCs w:val="26"/>
        </w:rPr>
        <w:t>учебных</w:t>
      </w:r>
      <w:r w:rsidRPr="00AF2EEF">
        <w:rPr>
          <w:spacing w:val="-13"/>
          <w:sz w:val="26"/>
          <w:szCs w:val="26"/>
        </w:rPr>
        <w:t xml:space="preserve"> </w:t>
      </w:r>
      <w:r w:rsidRPr="00AF2EEF">
        <w:rPr>
          <w:sz w:val="26"/>
          <w:szCs w:val="26"/>
        </w:rPr>
        <w:t>задач</w:t>
      </w:r>
      <w:r w:rsidRPr="00AF2EEF">
        <w:rPr>
          <w:spacing w:val="-13"/>
          <w:sz w:val="26"/>
          <w:szCs w:val="26"/>
        </w:rPr>
        <w:t xml:space="preserve"> </w:t>
      </w:r>
      <w:r w:rsidRPr="00AF2EEF">
        <w:rPr>
          <w:sz w:val="26"/>
          <w:szCs w:val="26"/>
        </w:rPr>
        <w:t>и</w:t>
      </w:r>
      <w:r w:rsidRPr="00AF2EEF">
        <w:rPr>
          <w:spacing w:val="-14"/>
          <w:sz w:val="26"/>
          <w:szCs w:val="26"/>
        </w:rPr>
        <w:t xml:space="preserve"> </w:t>
      </w:r>
      <w:r w:rsidRPr="00AF2EEF">
        <w:rPr>
          <w:sz w:val="26"/>
          <w:szCs w:val="26"/>
        </w:rPr>
        <w:t>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w:t>
      </w:r>
      <w:r w:rsidRPr="00AF2EEF">
        <w:rPr>
          <w:spacing w:val="-3"/>
          <w:sz w:val="26"/>
          <w:szCs w:val="26"/>
        </w:rPr>
        <w:t xml:space="preserve"> </w:t>
      </w:r>
      <w:r w:rsidRPr="00AF2EEF">
        <w:rPr>
          <w:sz w:val="26"/>
          <w:szCs w:val="26"/>
        </w:rPr>
        <w:t>народов;</w:t>
      </w:r>
    </w:p>
    <w:p w:rsidR="005A2D9B" w:rsidRPr="00AF2EEF" w:rsidRDefault="005A2D9B" w:rsidP="00953AB5">
      <w:pPr>
        <w:pStyle w:val="a5"/>
        <w:numPr>
          <w:ilvl w:val="1"/>
          <w:numId w:val="66"/>
        </w:numPr>
        <w:tabs>
          <w:tab w:val="left" w:pos="1535"/>
        </w:tabs>
        <w:ind w:right="208" w:firstLine="707"/>
        <w:rPr>
          <w:sz w:val="26"/>
          <w:szCs w:val="26"/>
        </w:rPr>
      </w:pPr>
      <w:r w:rsidRPr="00AF2EEF">
        <w:rPr>
          <w:sz w:val="26"/>
          <w:szCs w:val="26"/>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w:t>
      </w:r>
      <w:r w:rsidRPr="00AF2EEF">
        <w:rPr>
          <w:spacing w:val="-27"/>
          <w:sz w:val="26"/>
          <w:szCs w:val="26"/>
        </w:rPr>
        <w:t xml:space="preserve"> </w:t>
      </w:r>
      <w:r w:rsidRPr="00AF2EEF">
        <w:rPr>
          <w:sz w:val="26"/>
          <w:szCs w:val="26"/>
        </w:rPr>
        <w:t>оценивания);</w:t>
      </w:r>
    </w:p>
    <w:p w:rsidR="005A2D9B" w:rsidRPr="00AF2EEF" w:rsidRDefault="005A2D9B" w:rsidP="00953AB5">
      <w:pPr>
        <w:pStyle w:val="a5"/>
        <w:numPr>
          <w:ilvl w:val="1"/>
          <w:numId w:val="66"/>
        </w:numPr>
        <w:tabs>
          <w:tab w:val="left" w:pos="1535"/>
        </w:tabs>
        <w:ind w:right="212" w:firstLine="707"/>
        <w:rPr>
          <w:sz w:val="26"/>
          <w:szCs w:val="26"/>
        </w:rPr>
      </w:pPr>
      <w:r w:rsidRPr="00AF2EEF">
        <w:rPr>
          <w:sz w:val="26"/>
          <w:szCs w:val="26"/>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w:t>
      </w:r>
      <w:r w:rsidRPr="00AF2EEF">
        <w:rPr>
          <w:spacing w:val="-1"/>
          <w:sz w:val="26"/>
          <w:szCs w:val="26"/>
        </w:rPr>
        <w:t xml:space="preserve"> </w:t>
      </w:r>
      <w:r w:rsidRPr="00AF2EEF">
        <w:rPr>
          <w:sz w:val="26"/>
          <w:szCs w:val="26"/>
        </w:rPr>
        <w:t>года;</w:t>
      </w:r>
    </w:p>
    <w:p w:rsidR="005A2D9B" w:rsidRPr="00AF2EEF" w:rsidRDefault="005A2D9B" w:rsidP="00953AB5">
      <w:pPr>
        <w:pStyle w:val="a5"/>
        <w:numPr>
          <w:ilvl w:val="1"/>
          <w:numId w:val="66"/>
        </w:numPr>
        <w:tabs>
          <w:tab w:val="left" w:pos="1535"/>
        </w:tabs>
        <w:ind w:left="1534" w:hanging="709"/>
        <w:rPr>
          <w:sz w:val="26"/>
          <w:szCs w:val="26"/>
        </w:rPr>
      </w:pPr>
      <w:r w:rsidRPr="00AF2EEF">
        <w:rPr>
          <w:sz w:val="26"/>
          <w:szCs w:val="26"/>
        </w:rPr>
        <w:lastRenderedPageBreak/>
        <w:t>различать прозаическую (нестихотворную) и стихотворную</w:t>
      </w:r>
      <w:r w:rsidRPr="00AF2EEF">
        <w:rPr>
          <w:spacing w:val="-11"/>
          <w:sz w:val="26"/>
          <w:szCs w:val="26"/>
        </w:rPr>
        <w:t xml:space="preserve"> </w:t>
      </w:r>
      <w:r w:rsidRPr="00AF2EEF">
        <w:rPr>
          <w:sz w:val="26"/>
          <w:szCs w:val="26"/>
        </w:rPr>
        <w:t>речь;</w:t>
      </w:r>
    </w:p>
    <w:p w:rsidR="005A2D9B" w:rsidRPr="004D2F5F" w:rsidRDefault="005A2D9B" w:rsidP="00953AB5">
      <w:pPr>
        <w:pStyle w:val="a5"/>
        <w:numPr>
          <w:ilvl w:val="1"/>
          <w:numId w:val="66"/>
        </w:numPr>
        <w:tabs>
          <w:tab w:val="left" w:pos="1535"/>
        </w:tabs>
        <w:ind w:left="0" w:right="207" w:firstLine="0"/>
        <w:jc w:val="left"/>
        <w:rPr>
          <w:sz w:val="26"/>
          <w:szCs w:val="26"/>
        </w:rPr>
      </w:pPr>
      <w:r w:rsidRPr="004D2F5F">
        <w:rPr>
          <w:sz w:val="26"/>
          <w:szCs w:val="26"/>
        </w:rPr>
        <w:t>различать и называть отдельные жанры фольклора (устного народного</w:t>
      </w:r>
      <w:r w:rsidRPr="004D2F5F">
        <w:rPr>
          <w:spacing w:val="27"/>
          <w:sz w:val="26"/>
          <w:szCs w:val="26"/>
        </w:rPr>
        <w:t xml:space="preserve"> </w:t>
      </w:r>
      <w:r w:rsidRPr="004D2F5F">
        <w:rPr>
          <w:sz w:val="26"/>
          <w:szCs w:val="26"/>
        </w:rPr>
        <w:t>творчества)</w:t>
      </w:r>
      <w:r w:rsidRPr="004D2F5F">
        <w:rPr>
          <w:spacing w:val="27"/>
          <w:sz w:val="26"/>
          <w:szCs w:val="26"/>
        </w:rPr>
        <w:t xml:space="preserve"> </w:t>
      </w:r>
      <w:r w:rsidRPr="004D2F5F">
        <w:rPr>
          <w:sz w:val="26"/>
          <w:szCs w:val="26"/>
        </w:rPr>
        <w:t>и</w:t>
      </w:r>
      <w:r w:rsidRPr="004D2F5F">
        <w:rPr>
          <w:spacing w:val="27"/>
          <w:sz w:val="26"/>
          <w:szCs w:val="26"/>
        </w:rPr>
        <w:t xml:space="preserve"> </w:t>
      </w:r>
      <w:r w:rsidRPr="004D2F5F">
        <w:rPr>
          <w:sz w:val="26"/>
          <w:szCs w:val="26"/>
        </w:rPr>
        <w:t>художественной</w:t>
      </w:r>
      <w:r w:rsidRPr="004D2F5F">
        <w:rPr>
          <w:spacing w:val="27"/>
          <w:sz w:val="26"/>
          <w:szCs w:val="26"/>
        </w:rPr>
        <w:t xml:space="preserve"> </w:t>
      </w:r>
      <w:r w:rsidRPr="004D2F5F">
        <w:rPr>
          <w:sz w:val="26"/>
          <w:szCs w:val="26"/>
        </w:rPr>
        <w:t>литературы</w:t>
      </w:r>
      <w:r w:rsidRPr="004D2F5F">
        <w:rPr>
          <w:spacing w:val="28"/>
          <w:sz w:val="26"/>
          <w:szCs w:val="26"/>
        </w:rPr>
        <w:t xml:space="preserve"> </w:t>
      </w:r>
      <w:r w:rsidRPr="004D2F5F">
        <w:rPr>
          <w:sz w:val="26"/>
          <w:szCs w:val="26"/>
        </w:rPr>
        <w:t>(загадки,</w:t>
      </w:r>
      <w:r w:rsidRPr="004D2F5F">
        <w:rPr>
          <w:spacing w:val="25"/>
          <w:sz w:val="26"/>
          <w:szCs w:val="26"/>
        </w:rPr>
        <w:t xml:space="preserve"> </w:t>
      </w:r>
      <w:r w:rsidRPr="004D2F5F">
        <w:rPr>
          <w:sz w:val="26"/>
          <w:szCs w:val="26"/>
        </w:rPr>
        <w:t>пословицы,</w:t>
      </w:r>
    </w:p>
    <w:p w:rsidR="005A2D9B" w:rsidRPr="00AF2EEF" w:rsidRDefault="005A2D9B" w:rsidP="00953AB5">
      <w:pPr>
        <w:pStyle w:val="a3"/>
        <w:ind w:firstLine="0"/>
        <w:rPr>
          <w:sz w:val="26"/>
          <w:szCs w:val="26"/>
        </w:rPr>
      </w:pPr>
      <w:r w:rsidRPr="00AF2EEF">
        <w:rPr>
          <w:sz w:val="26"/>
          <w:szCs w:val="26"/>
        </w:rPr>
        <w:t>потешки, сказки (фольклорные и литературные), рассказы, стихотворения);</w:t>
      </w:r>
    </w:p>
    <w:p w:rsidR="0037222F" w:rsidRPr="00AF2EEF" w:rsidRDefault="0037222F" w:rsidP="00953AB5">
      <w:pPr>
        <w:jc w:val="both"/>
        <w:rPr>
          <w:sz w:val="26"/>
          <w:szCs w:val="26"/>
        </w:rPr>
      </w:pPr>
    </w:p>
    <w:p w:rsidR="005A2D9B" w:rsidRPr="00AF2EEF" w:rsidRDefault="005A2D9B" w:rsidP="00953AB5">
      <w:pPr>
        <w:pStyle w:val="a5"/>
        <w:numPr>
          <w:ilvl w:val="1"/>
          <w:numId w:val="66"/>
        </w:numPr>
        <w:tabs>
          <w:tab w:val="left" w:pos="1535"/>
        </w:tabs>
        <w:ind w:right="214" w:firstLine="707"/>
        <w:rPr>
          <w:sz w:val="26"/>
          <w:szCs w:val="26"/>
        </w:rPr>
      </w:pPr>
      <w:r w:rsidRPr="00AF2EEF">
        <w:rPr>
          <w:sz w:val="26"/>
          <w:szCs w:val="26"/>
        </w:rPr>
        <w:t>понимать содержание прослушанного/прочитанного произведения: отвечать на вопросы по фактическому содержанию</w:t>
      </w:r>
      <w:r w:rsidRPr="00AF2EEF">
        <w:rPr>
          <w:spacing w:val="-7"/>
          <w:sz w:val="26"/>
          <w:szCs w:val="26"/>
        </w:rPr>
        <w:t xml:space="preserve"> </w:t>
      </w:r>
      <w:r w:rsidRPr="00AF2EEF">
        <w:rPr>
          <w:sz w:val="26"/>
          <w:szCs w:val="26"/>
        </w:rPr>
        <w:t>произведения;</w:t>
      </w:r>
    </w:p>
    <w:p w:rsidR="005A2D9B" w:rsidRPr="00AF2EEF" w:rsidRDefault="005A2D9B" w:rsidP="00953AB5">
      <w:pPr>
        <w:pStyle w:val="a5"/>
        <w:numPr>
          <w:ilvl w:val="1"/>
          <w:numId w:val="66"/>
        </w:numPr>
        <w:tabs>
          <w:tab w:val="left" w:pos="1535"/>
        </w:tabs>
        <w:ind w:right="205" w:firstLine="707"/>
        <w:rPr>
          <w:sz w:val="26"/>
          <w:szCs w:val="26"/>
        </w:rPr>
      </w:pPr>
      <w:r w:rsidRPr="00AF2EEF">
        <w:rPr>
          <w:sz w:val="26"/>
          <w:szCs w:val="26"/>
        </w:rPr>
        <w:t>владеть элементарными умениями анализа текста прослу- шанного/прочитанного произведения: определять последовательность событий в</w:t>
      </w:r>
      <w:r w:rsidRPr="00AF2EEF">
        <w:rPr>
          <w:spacing w:val="-10"/>
          <w:sz w:val="26"/>
          <w:szCs w:val="26"/>
        </w:rPr>
        <w:t xml:space="preserve"> </w:t>
      </w:r>
      <w:r w:rsidRPr="00AF2EEF">
        <w:rPr>
          <w:sz w:val="26"/>
          <w:szCs w:val="26"/>
        </w:rPr>
        <w:t>произведении,</w:t>
      </w:r>
      <w:r w:rsidRPr="00AF2EEF">
        <w:rPr>
          <w:spacing w:val="-13"/>
          <w:sz w:val="26"/>
          <w:szCs w:val="26"/>
        </w:rPr>
        <w:t xml:space="preserve"> </w:t>
      </w:r>
      <w:r w:rsidRPr="00AF2EEF">
        <w:rPr>
          <w:sz w:val="26"/>
          <w:szCs w:val="26"/>
        </w:rPr>
        <w:t>характеризовать</w:t>
      </w:r>
      <w:r w:rsidRPr="00AF2EEF">
        <w:rPr>
          <w:spacing w:val="-11"/>
          <w:sz w:val="26"/>
          <w:szCs w:val="26"/>
        </w:rPr>
        <w:t xml:space="preserve"> </w:t>
      </w:r>
      <w:r w:rsidRPr="00AF2EEF">
        <w:rPr>
          <w:sz w:val="26"/>
          <w:szCs w:val="26"/>
        </w:rPr>
        <w:t>поступки</w:t>
      </w:r>
      <w:r w:rsidRPr="00AF2EEF">
        <w:rPr>
          <w:spacing w:val="-8"/>
          <w:sz w:val="26"/>
          <w:szCs w:val="26"/>
        </w:rPr>
        <w:t xml:space="preserve"> </w:t>
      </w:r>
      <w:r w:rsidRPr="00AF2EEF">
        <w:rPr>
          <w:sz w:val="26"/>
          <w:szCs w:val="26"/>
        </w:rPr>
        <w:t>(положительные</w:t>
      </w:r>
      <w:r w:rsidRPr="00AF2EEF">
        <w:rPr>
          <w:spacing w:val="-12"/>
          <w:sz w:val="26"/>
          <w:szCs w:val="26"/>
        </w:rPr>
        <w:t xml:space="preserve"> </w:t>
      </w:r>
      <w:r w:rsidRPr="00AF2EEF">
        <w:rPr>
          <w:sz w:val="26"/>
          <w:szCs w:val="26"/>
        </w:rPr>
        <w:t>или</w:t>
      </w:r>
      <w:r w:rsidRPr="00AF2EEF">
        <w:rPr>
          <w:spacing w:val="-12"/>
          <w:sz w:val="26"/>
          <w:szCs w:val="26"/>
        </w:rPr>
        <w:t xml:space="preserve"> </w:t>
      </w:r>
      <w:r w:rsidRPr="00AF2EEF">
        <w:rPr>
          <w:sz w:val="26"/>
          <w:szCs w:val="26"/>
        </w:rPr>
        <w:t>отрицательные) героя, объяснять значение незнакомого слова с использованием</w:t>
      </w:r>
      <w:r w:rsidRPr="00AF2EEF">
        <w:rPr>
          <w:spacing w:val="-12"/>
          <w:sz w:val="26"/>
          <w:szCs w:val="26"/>
        </w:rPr>
        <w:t xml:space="preserve"> </w:t>
      </w:r>
      <w:r w:rsidRPr="00AF2EEF">
        <w:rPr>
          <w:sz w:val="26"/>
          <w:szCs w:val="26"/>
        </w:rPr>
        <w:t>словаря;</w:t>
      </w:r>
    </w:p>
    <w:p w:rsidR="005A2D9B" w:rsidRPr="00AF2EEF" w:rsidRDefault="005A2D9B" w:rsidP="00953AB5">
      <w:pPr>
        <w:pStyle w:val="a5"/>
        <w:numPr>
          <w:ilvl w:val="1"/>
          <w:numId w:val="66"/>
        </w:numPr>
        <w:tabs>
          <w:tab w:val="left" w:pos="1535"/>
        </w:tabs>
        <w:ind w:right="210" w:firstLine="707"/>
        <w:rPr>
          <w:sz w:val="26"/>
          <w:szCs w:val="26"/>
        </w:rPr>
      </w:pPr>
      <w:r w:rsidRPr="00AF2EEF">
        <w:rPr>
          <w:sz w:val="26"/>
          <w:szCs w:val="26"/>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w:t>
      </w:r>
      <w:r w:rsidRPr="00AF2EEF">
        <w:rPr>
          <w:spacing w:val="-22"/>
          <w:sz w:val="26"/>
          <w:szCs w:val="26"/>
        </w:rPr>
        <w:t xml:space="preserve"> </w:t>
      </w:r>
      <w:r w:rsidRPr="00AF2EEF">
        <w:rPr>
          <w:sz w:val="26"/>
          <w:szCs w:val="26"/>
        </w:rPr>
        <w:t>заголовок,</w:t>
      </w:r>
      <w:r w:rsidRPr="00AF2EEF">
        <w:rPr>
          <w:spacing w:val="-21"/>
          <w:sz w:val="26"/>
          <w:szCs w:val="26"/>
        </w:rPr>
        <w:t xml:space="preserve"> </w:t>
      </w:r>
      <w:r w:rsidRPr="00AF2EEF">
        <w:rPr>
          <w:sz w:val="26"/>
          <w:szCs w:val="26"/>
        </w:rPr>
        <w:t>содержание</w:t>
      </w:r>
      <w:r w:rsidRPr="00AF2EEF">
        <w:rPr>
          <w:spacing w:val="-21"/>
          <w:sz w:val="26"/>
          <w:szCs w:val="26"/>
        </w:rPr>
        <w:t xml:space="preserve"> </w:t>
      </w:r>
      <w:r w:rsidRPr="00AF2EEF">
        <w:rPr>
          <w:sz w:val="26"/>
          <w:szCs w:val="26"/>
        </w:rPr>
        <w:t>произведения),</w:t>
      </w:r>
      <w:r w:rsidRPr="00AF2EEF">
        <w:rPr>
          <w:spacing w:val="-21"/>
          <w:sz w:val="26"/>
          <w:szCs w:val="26"/>
        </w:rPr>
        <w:t xml:space="preserve"> </w:t>
      </w:r>
      <w:r w:rsidRPr="00AF2EEF">
        <w:rPr>
          <w:sz w:val="26"/>
          <w:szCs w:val="26"/>
        </w:rPr>
        <w:t>подтверждать</w:t>
      </w:r>
      <w:r w:rsidRPr="00AF2EEF">
        <w:rPr>
          <w:spacing w:val="-22"/>
          <w:sz w:val="26"/>
          <w:szCs w:val="26"/>
        </w:rPr>
        <w:t xml:space="preserve"> </w:t>
      </w:r>
      <w:r w:rsidRPr="00AF2EEF">
        <w:rPr>
          <w:sz w:val="26"/>
          <w:szCs w:val="26"/>
        </w:rPr>
        <w:t>свой</w:t>
      </w:r>
      <w:r w:rsidRPr="00AF2EEF">
        <w:rPr>
          <w:spacing w:val="-19"/>
          <w:sz w:val="26"/>
          <w:szCs w:val="26"/>
        </w:rPr>
        <w:t xml:space="preserve"> </w:t>
      </w:r>
      <w:r w:rsidRPr="00AF2EEF">
        <w:rPr>
          <w:sz w:val="26"/>
          <w:szCs w:val="26"/>
        </w:rPr>
        <w:t>ответ</w:t>
      </w:r>
      <w:r w:rsidRPr="00AF2EEF">
        <w:rPr>
          <w:spacing w:val="-22"/>
          <w:sz w:val="26"/>
          <w:szCs w:val="26"/>
        </w:rPr>
        <w:t xml:space="preserve"> </w:t>
      </w:r>
      <w:r w:rsidRPr="00AF2EEF">
        <w:rPr>
          <w:sz w:val="26"/>
          <w:szCs w:val="26"/>
        </w:rPr>
        <w:t>примерами из</w:t>
      </w:r>
      <w:r w:rsidRPr="00AF2EEF">
        <w:rPr>
          <w:spacing w:val="-1"/>
          <w:sz w:val="26"/>
          <w:szCs w:val="26"/>
        </w:rPr>
        <w:t xml:space="preserve"> </w:t>
      </w:r>
      <w:r w:rsidRPr="00AF2EEF">
        <w:rPr>
          <w:sz w:val="26"/>
          <w:szCs w:val="26"/>
        </w:rPr>
        <w:t>текста;</w:t>
      </w:r>
    </w:p>
    <w:p w:rsidR="005A2D9B" w:rsidRPr="00AF2EEF" w:rsidRDefault="005A2D9B" w:rsidP="00953AB5">
      <w:pPr>
        <w:pStyle w:val="a5"/>
        <w:numPr>
          <w:ilvl w:val="1"/>
          <w:numId w:val="66"/>
        </w:numPr>
        <w:tabs>
          <w:tab w:val="left" w:pos="1535"/>
        </w:tabs>
        <w:ind w:right="211" w:firstLine="707"/>
        <w:rPr>
          <w:sz w:val="26"/>
          <w:szCs w:val="26"/>
        </w:rPr>
      </w:pPr>
      <w:r w:rsidRPr="00AF2EEF">
        <w:rPr>
          <w:sz w:val="26"/>
          <w:szCs w:val="26"/>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w:t>
      </w:r>
      <w:r w:rsidRPr="00AF2EEF">
        <w:rPr>
          <w:spacing w:val="-9"/>
          <w:sz w:val="26"/>
          <w:szCs w:val="26"/>
        </w:rPr>
        <w:t xml:space="preserve"> </w:t>
      </w:r>
      <w:r w:rsidRPr="00AF2EEF">
        <w:rPr>
          <w:sz w:val="26"/>
          <w:szCs w:val="26"/>
        </w:rPr>
        <w:t>план;</w:t>
      </w:r>
    </w:p>
    <w:p w:rsidR="005A2D9B" w:rsidRPr="00AF2EEF" w:rsidRDefault="005A2D9B" w:rsidP="00953AB5">
      <w:pPr>
        <w:pStyle w:val="a5"/>
        <w:numPr>
          <w:ilvl w:val="1"/>
          <w:numId w:val="66"/>
        </w:numPr>
        <w:tabs>
          <w:tab w:val="left" w:pos="1535"/>
        </w:tabs>
        <w:ind w:right="211" w:firstLine="707"/>
        <w:rPr>
          <w:sz w:val="26"/>
          <w:szCs w:val="26"/>
        </w:rPr>
      </w:pPr>
      <w:r w:rsidRPr="00AF2EEF">
        <w:rPr>
          <w:sz w:val="26"/>
          <w:szCs w:val="26"/>
        </w:rPr>
        <w:t>читать по ролям с соблюдением норм произношения, расстановки ударения;</w:t>
      </w:r>
    </w:p>
    <w:p w:rsidR="005A2D9B" w:rsidRPr="00AF2EEF" w:rsidRDefault="005A2D9B" w:rsidP="00953AB5">
      <w:pPr>
        <w:pStyle w:val="a5"/>
        <w:numPr>
          <w:ilvl w:val="1"/>
          <w:numId w:val="66"/>
        </w:numPr>
        <w:tabs>
          <w:tab w:val="left" w:pos="1535"/>
        </w:tabs>
        <w:ind w:right="210" w:firstLine="707"/>
        <w:rPr>
          <w:sz w:val="26"/>
          <w:szCs w:val="26"/>
        </w:rPr>
      </w:pPr>
      <w:r w:rsidRPr="00AF2EEF">
        <w:rPr>
          <w:sz w:val="26"/>
          <w:szCs w:val="26"/>
        </w:rPr>
        <w:t>составлять высказывания по содержанию произведения (не менее 3 предложений) по заданному</w:t>
      </w:r>
      <w:r w:rsidRPr="00AF2EEF">
        <w:rPr>
          <w:spacing w:val="-2"/>
          <w:sz w:val="26"/>
          <w:szCs w:val="26"/>
        </w:rPr>
        <w:t xml:space="preserve"> </w:t>
      </w:r>
      <w:r w:rsidRPr="00AF2EEF">
        <w:rPr>
          <w:sz w:val="26"/>
          <w:szCs w:val="26"/>
        </w:rPr>
        <w:t>алгоритму;</w:t>
      </w:r>
    </w:p>
    <w:p w:rsidR="005A2D9B" w:rsidRPr="00AF2EEF" w:rsidRDefault="005A2D9B" w:rsidP="00953AB5">
      <w:pPr>
        <w:pStyle w:val="a5"/>
        <w:numPr>
          <w:ilvl w:val="1"/>
          <w:numId w:val="66"/>
        </w:numPr>
        <w:tabs>
          <w:tab w:val="left" w:pos="1535"/>
        </w:tabs>
        <w:ind w:right="213" w:firstLine="707"/>
        <w:rPr>
          <w:sz w:val="26"/>
          <w:szCs w:val="26"/>
        </w:rPr>
      </w:pPr>
      <w:r w:rsidRPr="00AF2EEF">
        <w:rPr>
          <w:sz w:val="26"/>
          <w:szCs w:val="26"/>
        </w:rPr>
        <w:t>сочинять небольшие тексты по предложенному началу и др. (не менее 3</w:t>
      </w:r>
      <w:r w:rsidRPr="00AF2EEF">
        <w:rPr>
          <w:spacing w:val="-3"/>
          <w:sz w:val="26"/>
          <w:szCs w:val="26"/>
        </w:rPr>
        <w:t xml:space="preserve"> </w:t>
      </w:r>
      <w:r w:rsidRPr="00AF2EEF">
        <w:rPr>
          <w:sz w:val="26"/>
          <w:szCs w:val="26"/>
        </w:rPr>
        <w:t>предложений);</w:t>
      </w:r>
    </w:p>
    <w:p w:rsidR="005A2D9B" w:rsidRPr="00AF2EEF" w:rsidRDefault="005A2D9B" w:rsidP="00953AB5">
      <w:pPr>
        <w:pStyle w:val="a5"/>
        <w:numPr>
          <w:ilvl w:val="1"/>
          <w:numId w:val="66"/>
        </w:numPr>
        <w:tabs>
          <w:tab w:val="left" w:pos="1535"/>
        </w:tabs>
        <w:ind w:right="207" w:firstLine="707"/>
        <w:rPr>
          <w:sz w:val="26"/>
          <w:szCs w:val="26"/>
        </w:rPr>
      </w:pPr>
      <w:r w:rsidRPr="00AF2EEF">
        <w:rPr>
          <w:sz w:val="26"/>
          <w:szCs w:val="26"/>
        </w:rPr>
        <w:t>ориентироваться в книге/учебнике по обложке, оглавлению, иллюстрациям;</w:t>
      </w:r>
    </w:p>
    <w:p w:rsidR="005A2D9B" w:rsidRPr="00AF2EEF" w:rsidRDefault="005A2D9B" w:rsidP="00953AB5">
      <w:pPr>
        <w:pStyle w:val="a5"/>
        <w:numPr>
          <w:ilvl w:val="1"/>
          <w:numId w:val="66"/>
        </w:numPr>
        <w:tabs>
          <w:tab w:val="left" w:pos="1535"/>
        </w:tabs>
        <w:ind w:right="210" w:firstLine="707"/>
        <w:rPr>
          <w:sz w:val="26"/>
          <w:szCs w:val="26"/>
        </w:rPr>
      </w:pPr>
      <w:r w:rsidRPr="00AF2EEF">
        <w:rPr>
          <w:sz w:val="26"/>
          <w:szCs w:val="26"/>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A2D9B" w:rsidRPr="00AF2EEF" w:rsidRDefault="005A2D9B" w:rsidP="00953AB5">
      <w:pPr>
        <w:pStyle w:val="a5"/>
        <w:numPr>
          <w:ilvl w:val="1"/>
          <w:numId w:val="66"/>
        </w:numPr>
        <w:tabs>
          <w:tab w:val="left" w:pos="1535"/>
        </w:tabs>
        <w:ind w:right="207" w:firstLine="707"/>
        <w:rPr>
          <w:sz w:val="26"/>
          <w:szCs w:val="26"/>
        </w:rPr>
      </w:pPr>
      <w:r w:rsidRPr="00AF2EEF">
        <w:rPr>
          <w:sz w:val="26"/>
          <w:szCs w:val="26"/>
        </w:rPr>
        <w:t>обращаться</w:t>
      </w:r>
      <w:r w:rsidRPr="00AF2EEF">
        <w:rPr>
          <w:spacing w:val="-18"/>
          <w:sz w:val="26"/>
          <w:szCs w:val="26"/>
        </w:rPr>
        <w:t xml:space="preserve"> </w:t>
      </w:r>
      <w:r w:rsidRPr="00AF2EEF">
        <w:rPr>
          <w:sz w:val="26"/>
          <w:szCs w:val="26"/>
        </w:rPr>
        <w:t>к</w:t>
      </w:r>
      <w:r w:rsidRPr="00AF2EEF">
        <w:rPr>
          <w:spacing w:val="-18"/>
          <w:sz w:val="26"/>
          <w:szCs w:val="26"/>
        </w:rPr>
        <w:t xml:space="preserve"> </w:t>
      </w:r>
      <w:r w:rsidRPr="00AF2EEF">
        <w:rPr>
          <w:sz w:val="26"/>
          <w:szCs w:val="26"/>
        </w:rPr>
        <w:t>справочной</w:t>
      </w:r>
      <w:r w:rsidRPr="00AF2EEF">
        <w:rPr>
          <w:spacing w:val="-17"/>
          <w:sz w:val="26"/>
          <w:szCs w:val="26"/>
        </w:rPr>
        <w:t xml:space="preserve"> </w:t>
      </w:r>
      <w:r w:rsidRPr="00AF2EEF">
        <w:rPr>
          <w:sz w:val="26"/>
          <w:szCs w:val="26"/>
        </w:rPr>
        <w:t>литературе</w:t>
      </w:r>
      <w:r w:rsidRPr="00AF2EEF">
        <w:rPr>
          <w:spacing w:val="-18"/>
          <w:sz w:val="26"/>
          <w:szCs w:val="26"/>
        </w:rPr>
        <w:t xml:space="preserve"> </w:t>
      </w:r>
      <w:r w:rsidRPr="00AF2EEF">
        <w:rPr>
          <w:sz w:val="26"/>
          <w:szCs w:val="26"/>
        </w:rPr>
        <w:t>для</w:t>
      </w:r>
      <w:r w:rsidRPr="00AF2EEF">
        <w:rPr>
          <w:spacing w:val="-20"/>
          <w:sz w:val="26"/>
          <w:szCs w:val="26"/>
        </w:rPr>
        <w:t xml:space="preserve"> </w:t>
      </w:r>
      <w:r w:rsidRPr="00AF2EEF">
        <w:rPr>
          <w:sz w:val="26"/>
          <w:szCs w:val="26"/>
        </w:rPr>
        <w:t>получения</w:t>
      </w:r>
      <w:r w:rsidRPr="00AF2EEF">
        <w:rPr>
          <w:spacing w:val="-17"/>
          <w:sz w:val="26"/>
          <w:szCs w:val="26"/>
        </w:rPr>
        <w:t xml:space="preserve"> </w:t>
      </w:r>
      <w:r w:rsidRPr="00AF2EEF">
        <w:rPr>
          <w:sz w:val="26"/>
          <w:szCs w:val="26"/>
        </w:rPr>
        <w:t>дополнительной информации в соответствии с учебной</w:t>
      </w:r>
      <w:r w:rsidRPr="00AF2EEF">
        <w:rPr>
          <w:spacing w:val="-5"/>
          <w:sz w:val="26"/>
          <w:szCs w:val="26"/>
        </w:rPr>
        <w:t xml:space="preserve"> </w:t>
      </w:r>
      <w:r w:rsidRPr="00AF2EEF">
        <w:rPr>
          <w:sz w:val="26"/>
          <w:szCs w:val="26"/>
        </w:rPr>
        <w:t>задачей.</w:t>
      </w:r>
    </w:p>
    <w:p w:rsidR="005A2D9B" w:rsidRPr="00AF2EEF" w:rsidRDefault="005A2D9B" w:rsidP="00953AB5">
      <w:pPr>
        <w:pStyle w:val="a3"/>
        <w:ind w:left="0" w:firstLine="0"/>
        <w:jc w:val="left"/>
        <w:rPr>
          <w:sz w:val="26"/>
          <w:szCs w:val="26"/>
        </w:rPr>
      </w:pPr>
    </w:p>
    <w:p w:rsidR="005A2D9B" w:rsidRPr="00AF2EEF" w:rsidRDefault="005A2D9B" w:rsidP="00953AB5">
      <w:pPr>
        <w:pStyle w:val="110"/>
        <w:numPr>
          <w:ilvl w:val="0"/>
          <w:numId w:val="66"/>
        </w:numPr>
        <w:tabs>
          <w:tab w:val="left" w:pos="897"/>
        </w:tabs>
        <w:rPr>
          <w:sz w:val="26"/>
          <w:szCs w:val="26"/>
        </w:rPr>
      </w:pPr>
      <w:r w:rsidRPr="00AF2EEF">
        <w:rPr>
          <w:sz w:val="26"/>
          <w:szCs w:val="26"/>
        </w:rPr>
        <w:t>КЛАСС</w:t>
      </w:r>
    </w:p>
    <w:p w:rsidR="005A2D9B" w:rsidRPr="00AF2EEF" w:rsidRDefault="005A2D9B" w:rsidP="00953AB5">
      <w:pPr>
        <w:ind w:left="685"/>
        <w:jc w:val="both"/>
        <w:rPr>
          <w:sz w:val="26"/>
          <w:szCs w:val="26"/>
        </w:rPr>
      </w:pPr>
      <w:r w:rsidRPr="00AF2EEF">
        <w:rPr>
          <w:sz w:val="26"/>
          <w:szCs w:val="26"/>
        </w:rPr>
        <w:t xml:space="preserve">К концу обучения </w:t>
      </w:r>
      <w:r w:rsidRPr="00AF2EEF">
        <w:rPr>
          <w:b/>
          <w:sz w:val="26"/>
          <w:szCs w:val="26"/>
        </w:rPr>
        <w:t xml:space="preserve">во втором классе </w:t>
      </w:r>
      <w:r w:rsidRPr="00AF2EEF">
        <w:rPr>
          <w:sz w:val="26"/>
          <w:szCs w:val="26"/>
        </w:rPr>
        <w:t>обучающийся научится:</w:t>
      </w:r>
    </w:p>
    <w:p w:rsidR="005A2D9B" w:rsidRPr="00AF2EEF" w:rsidRDefault="005A2D9B" w:rsidP="00953AB5">
      <w:pPr>
        <w:pStyle w:val="a5"/>
        <w:numPr>
          <w:ilvl w:val="1"/>
          <w:numId w:val="66"/>
        </w:numPr>
        <w:tabs>
          <w:tab w:val="left" w:pos="1535"/>
        </w:tabs>
        <w:ind w:right="204" w:firstLine="851"/>
        <w:rPr>
          <w:sz w:val="26"/>
          <w:szCs w:val="26"/>
        </w:rPr>
      </w:pPr>
      <w:r w:rsidRPr="00AF2EEF">
        <w:rPr>
          <w:sz w:val="26"/>
          <w:szCs w:val="26"/>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w:t>
      </w:r>
      <w:r w:rsidRPr="00AF2EEF">
        <w:rPr>
          <w:spacing w:val="-16"/>
          <w:sz w:val="26"/>
          <w:szCs w:val="26"/>
        </w:rPr>
        <w:t xml:space="preserve"> </w:t>
      </w:r>
      <w:r w:rsidRPr="00AF2EEF">
        <w:rPr>
          <w:sz w:val="26"/>
          <w:szCs w:val="26"/>
        </w:rPr>
        <w:t>в</w:t>
      </w:r>
      <w:r w:rsidRPr="00AF2EEF">
        <w:rPr>
          <w:spacing w:val="-18"/>
          <w:sz w:val="26"/>
          <w:szCs w:val="26"/>
        </w:rPr>
        <w:t xml:space="preserve"> </w:t>
      </w:r>
      <w:r w:rsidRPr="00AF2EEF">
        <w:rPr>
          <w:sz w:val="26"/>
          <w:szCs w:val="26"/>
        </w:rPr>
        <w:t>нравственно-этических</w:t>
      </w:r>
      <w:r w:rsidRPr="00AF2EEF">
        <w:rPr>
          <w:spacing w:val="-16"/>
          <w:sz w:val="26"/>
          <w:szCs w:val="26"/>
        </w:rPr>
        <w:t xml:space="preserve"> </w:t>
      </w:r>
      <w:r w:rsidRPr="00AF2EEF">
        <w:rPr>
          <w:sz w:val="26"/>
          <w:szCs w:val="26"/>
        </w:rPr>
        <w:t>в</w:t>
      </w:r>
      <w:r w:rsidRPr="00AF2EEF">
        <w:rPr>
          <w:spacing w:val="-17"/>
          <w:sz w:val="26"/>
          <w:szCs w:val="26"/>
        </w:rPr>
        <w:t xml:space="preserve"> </w:t>
      </w:r>
      <w:r w:rsidRPr="00AF2EEF">
        <w:rPr>
          <w:sz w:val="26"/>
          <w:szCs w:val="26"/>
        </w:rPr>
        <w:t>контексте</w:t>
      </w:r>
      <w:r w:rsidRPr="00AF2EEF">
        <w:rPr>
          <w:spacing w:val="-16"/>
          <w:sz w:val="26"/>
          <w:szCs w:val="26"/>
        </w:rPr>
        <w:t xml:space="preserve"> </w:t>
      </w:r>
      <w:r w:rsidRPr="00AF2EEF">
        <w:rPr>
          <w:sz w:val="26"/>
          <w:szCs w:val="26"/>
        </w:rPr>
        <w:t>изученных</w:t>
      </w:r>
      <w:r w:rsidRPr="00AF2EEF">
        <w:rPr>
          <w:spacing w:val="-16"/>
          <w:sz w:val="26"/>
          <w:szCs w:val="26"/>
        </w:rPr>
        <w:t xml:space="preserve"> </w:t>
      </w:r>
      <w:r w:rsidRPr="00AF2EEF">
        <w:rPr>
          <w:sz w:val="26"/>
          <w:szCs w:val="26"/>
        </w:rPr>
        <w:t>произведений;</w:t>
      </w:r>
    </w:p>
    <w:p w:rsidR="005A2D9B" w:rsidRPr="00AF2EEF" w:rsidRDefault="005A2D9B" w:rsidP="00953AB5">
      <w:pPr>
        <w:jc w:val="both"/>
        <w:rPr>
          <w:sz w:val="26"/>
          <w:szCs w:val="26"/>
        </w:rPr>
      </w:pPr>
    </w:p>
    <w:p w:rsidR="005A2D9B" w:rsidRPr="00AF2EEF" w:rsidRDefault="005A2D9B" w:rsidP="00953AB5">
      <w:pPr>
        <w:pStyle w:val="a5"/>
        <w:numPr>
          <w:ilvl w:val="1"/>
          <w:numId w:val="66"/>
        </w:numPr>
        <w:tabs>
          <w:tab w:val="left" w:pos="1535"/>
        </w:tabs>
        <w:ind w:right="211" w:firstLine="851"/>
        <w:rPr>
          <w:sz w:val="26"/>
          <w:szCs w:val="26"/>
        </w:rPr>
      </w:pPr>
      <w:r w:rsidRPr="00AF2EEF">
        <w:rPr>
          <w:sz w:val="26"/>
          <w:szCs w:val="26"/>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r w:rsidRPr="00AF2EEF">
        <w:rPr>
          <w:spacing w:val="-8"/>
          <w:sz w:val="26"/>
          <w:szCs w:val="26"/>
        </w:rPr>
        <w:t xml:space="preserve"> </w:t>
      </w:r>
      <w:r w:rsidRPr="00AF2EEF">
        <w:rPr>
          <w:sz w:val="26"/>
          <w:szCs w:val="26"/>
        </w:rPr>
        <w:t>произведения</w:t>
      </w:r>
      <w:r w:rsidRPr="00AF2EEF">
        <w:rPr>
          <w:spacing w:val="-10"/>
          <w:sz w:val="26"/>
          <w:szCs w:val="26"/>
        </w:rPr>
        <w:t xml:space="preserve"> </w:t>
      </w:r>
      <w:r w:rsidRPr="00AF2EEF">
        <w:rPr>
          <w:sz w:val="26"/>
          <w:szCs w:val="26"/>
        </w:rPr>
        <w:t>в</w:t>
      </w:r>
      <w:r w:rsidRPr="00AF2EEF">
        <w:rPr>
          <w:spacing w:val="-7"/>
          <w:sz w:val="26"/>
          <w:szCs w:val="26"/>
        </w:rPr>
        <w:t xml:space="preserve"> </w:t>
      </w:r>
      <w:r w:rsidRPr="00AF2EEF">
        <w:rPr>
          <w:sz w:val="26"/>
          <w:szCs w:val="26"/>
        </w:rPr>
        <w:t>темпе</w:t>
      </w:r>
      <w:r w:rsidRPr="00AF2EEF">
        <w:rPr>
          <w:spacing w:val="-10"/>
          <w:sz w:val="26"/>
          <w:szCs w:val="26"/>
        </w:rPr>
        <w:t xml:space="preserve"> </w:t>
      </w:r>
      <w:r w:rsidRPr="00AF2EEF">
        <w:rPr>
          <w:sz w:val="26"/>
          <w:szCs w:val="26"/>
        </w:rPr>
        <w:t>не</w:t>
      </w:r>
      <w:r w:rsidRPr="00AF2EEF">
        <w:rPr>
          <w:spacing w:val="-9"/>
          <w:sz w:val="26"/>
          <w:szCs w:val="26"/>
        </w:rPr>
        <w:t xml:space="preserve"> </w:t>
      </w:r>
      <w:r w:rsidRPr="00AF2EEF">
        <w:rPr>
          <w:sz w:val="26"/>
          <w:szCs w:val="26"/>
        </w:rPr>
        <w:t>менее</w:t>
      </w:r>
      <w:r w:rsidRPr="00AF2EEF">
        <w:rPr>
          <w:spacing w:val="-9"/>
          <w:sz w:val="26"/>
          <w:szCs w:val="26"/>
        </w:rPr>
        <w:t xml:space="preserve"> </w:t>
      </w:r>
      <w:r w:rsidRPr="00AF2EEF">
        <w:rPr>
          <w:sz w:val="26"/>
          <w:szCs w:val="26"/>
        </w:rPr>
        <w:t>40</w:t>
      </w:r>
      <w:r w:rsidRPr="00AF2EEF">
        <w:rPr>
          <w:spacing w:val="-7"/>
          <w:sz w:val="26"/>
          <w:szCs w:val="26"/>
        </w:rPr>
        <w:t xml:space="preserve"> </w:t>
      </w:r>
      <w:r w:rsidRPr="00AF2EEF">
        <w:rPr>
          <w:sz w:val="26"/>
          <w:szCs w:val="26"/>
        </w:rPr>
        <w:t>слов</w:t>
      </w:r>
      <w:r w:rsidRPr="00AF2EEF">
        <w:rPr>
          <w:spacing w:val="-8"/>
          <w:sz w:val="26"/>
          <w:szCs w:val="26"/>
        </w:rPr>
        <w:t xml:space="preserve"> </w:t>
      </w:r>
      <w:r w:rsidRPr="00AF2EEF">
        <w:rPr>
          <w:sz w:val="26"/>
          <w:szCs w:val="26"/>
        </w:rPr>
        <w:t>в</w:t>
      </w:r>
      <w:r w:rsidRPr="00AF2EEF">
        <w:rPr>
          <w:spacing w:val="-7"/>
          <w:sz w:val="26"/>
          <w:szCs w:val="26"/>
        </w:rPr>
        <w:t xml:space="preserve"> </w:t>
      </w:r>
      <w:r w:rsidRPr="00AF2EEF">
        <w:rPr>
          <w:sz w:val="26"/>
          <w:szCs w:val="26"/>
        </w:rPr>
        <w:t>минуту</w:t>
      </w:r>
      <w:r w:rsidRPr="00AF2EEF">
        <w:rPr>
          <w:spacing w:val="-10"/>
          <w:sz w:val="26"/>
          <w:szCs w:val="26"/>
        </w:rPr>
        <w:t xml:space="preserve"> </w:t>
      </w:r>
      <w:r w:rsidRPr="00AF2EEF">
        <w:rPr>
          <w:sz w:val="26"/>
          <w:szCs w:val="26"/>
        </w:rPr>
        <w:t>(без</w:t>
      </w:r>
      <w:r w:rsidRPr="00AF2EEF">
        <w:rPr>
          <w:spacing w:val="-9"/>
          <w:sz w:val="26"/>
          <w:szCs w:val="26"/>
        </w:rPr>
        <w:t xml:space="preserve"> </w:t>
      </w:r>
      <w:r w:rsidRPr="00AF2EEF">
        <w:rPr>
          <w:sz w:val="26"/>
          <w:szCs w:val="26"/>
        </w:rPr>
        <w:t>отметочного оценивания);</w:t>
      </w:r>
    </w:p>
    <w:p w:rsidR="005A2D9B" w:rsidRPr="00AF2EEF" w:rsidRDefault="005A2D9B" w:rsidP="00953AB5">
      <w:pPr>
        <w:pStyle w:val="a5"/>
        <w:numPr>
          <w:ilvl w:val="1"/>
          <w:numId w:val="66"/>
        </w:numPr>
        <w:tabs>
          <w:tab w:val="left" w:pos="1535"/>
        </w:tabs>
        <w:ind w:right="212" w:firstLine="851"/>
        <w:rPr>
          <w:sz w:val="26"/>
          <w:szCs w:val="26"/>
        </w:rPr>
      </w:pPr>
      <w:r w:rsidRPr="00AF2EEF">
        <w:rPr>
          <w:sz w:val="26"/>
          <w:szCs w:val="26"/>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w:t>
      </w:r>
      <w:r w:rsidRPr="00AF2EEF">
        <w:rPr>
          <w:spacing w:val="-1"/>
          <w:sz w:val="26"/>
          <w:szCs w:val="26"/>
        </w:rPr>
        <w:t xml:space="preserve"> </w:t>
      </w:r>
      <w:r w:rsidRPr="00AF2EEF">
        <w:rPr>
          <w:sz w:val="26"/>
          <w:szCs w:val="26"/>
        </w:rPr>
        <w:t>года;</w:t>
      </w:r>
    </w:p>
    <w:p w:rsidR="005A2D9B" w:rsidRPr="00AF2EEF" w:rsidRDefault="005A2D9B" w:rsidP="00953AB5">
      <w:pPr>
        <w:pStyle w:val="a5"/>
        <w:numPr>
          <w:ilvl w:val="1"/>
          <w:numId w:val="66"/>
        </w:numPr>
        <w:tabs>
          <w:tab w:val="left" w:pos="1535"/>
        </w:tabs>
        <w:ind w:right="206" w:firstLine="851"/>
        <w:rPr>
          <w:sz w:val="26"/>
          <w:szCs w:val="26"/>
        </w:rPr>
      </w:pPr>
      <w:r w:rsidRPr="00AF2EEF">
        <w:rPr>
          <w:sz w:val="26"/>
          <w:szCs w:val="26"/>
        </w:rPr>
        <w:lastRenderedPageBreak/>
        <w:t>различать прозаическую и стихотворную речь: называть особенности стихотворного произведения (ритм,</w:t>
      </w:r>
      <w:r w:rsidRPr="00AF2EEF">
        <w:rPr>
          <w:spacing w:val="-11"/>
          <w:sz w:val="26"/>
          <w:szCs w:val="26"/>
        </w:rPr>
        <w:t xml:space="preserve"> </w:t>
      </w:r>
      <w:r w:rsidRPr="00AF2EEF">
        <w:rPr>
          <w:sz w:val="26"/>
          <w:szCs w:val="26"/>
        </w:rPr>
        <w:t>рифма);</w:t>
      </w:r>
    </w:p>
    <w:p w:rsidR="005A2D9B" w:rsidRPr="00AF2EEF" w:rsidRDefault="005A2D9B" w:rsidP="00953AB5">
      <w:pPr>
        <w:pStyle w:val="a5"/>
        <w:numPr>
          <w:ilvl w:val="1"/>
          <w:numId w:val="66"/>
        </w:numPr>
        <w:tabs>
          <w:tab w:val="left" w:pos="1535"/>
        </w:tabs>
        <w:ind w:right="210" w:firstLine="851"/>
        <w:rPr>
          <w:sz w:val="26"/>
          <w:szCs w:val="26"/>
        </w:rPr>
      </w:pPr>
      <w:r w:rsidRPr="00AF2EEF">
        <w:rPr>
          <w:sz w:val="26"/>
          <w:szCs w:val="26"/>
        </w:rPr>
        <w:t>понимать содержание, смысл прослушанного/прочитанного произведения:</w:t>
      </w:r>
      <w:r w:rsidRPr="00AF2EEF">
        <w:rPr>
          <w:spacing w:val="-20"/>
          <w:sz w:val="26"/>
          <w:szCs w:val="26"/>
        </w:rPr>
        <w:t xml:space="preserve"> </w:t>
      </w:r>
      <w:r w:rsidRPr="00AF2EEF">
        <w:rPr>
          <w:sz w:val="26"/>
          <w:szCs w:val="26"/>
        </w:rPr>
        <w:t>отвечать</w:t>
      </w:r>
      <w:r w:rsidRPr="00AF2EEF">
        <w:rPr>
          <w:spacing w:val="-19"/>
          <w:sz w:val="26"/>
          <w:szCs w:val="26"/>
        </w:rPr>
        <w:t xml:space="preserve"> </w:t>
      </w:r>
      <w:r w:rsidRPr="00AF2EEF">
        <w:rPr>
          <w:sz w:val="26"/>
          <w:szCs w:val="26"/>
        </w:rPr>
        <w:t>и</w:t>
      </w:r>
      <w:r w:rsidRPr="00AF2EEF">
        <w:rPr>
          <w:spacing w:val="-20"/>
          <w:sz w:val="26"/>
          <w:szCs w:val="26"/>
        </w:rPr>
        <w:t xml:space="preserve"> </w:t>
      </w:r>
      <w:r w:rsidRPr="00AF2EEF">
        <w:rPr>
          <w:sz w:val="26"/>
          <w:szCs w:val="26"/>
        </w:rPr>
        <w:t>формулировать</w:t>
      </w:r>
      <w:r w:rsidRPr="00AF2EEF">
        <w:rPr>
          <w:spacing w:val="-19"/>
          <w:sz w:val="26"/>
          <w:szCs w:val="26"/>
        </w:rPr>
        <w:t xml:space="preserve"> </w:t>
      </w:r>
      <w:r w:rsidRPr="00AF2EEF">
        <w:rPr>
          <w:sz w:val="26"/>
          <w:szCs w:val="26"/>
        </w:rPr>
        <w:t>вопросы</w:t>
      </w:r>
      <w:r w:rsidRPr="00AF2EEF">
        <w:rPr>
          <w:spacing w:val="-21"/>
          <w:sz w:val="26"/>
          <w:szCs w:val="26"/>
        </w:rPr>
        <w:t xml:space="preserve"> </w:t>
      </w:r>
      <w:r w:rsidRPr="00AF2EEF">
        <w:rPr>
          <w:sz w:val="26"/>
          <w:szCs w:val="26"/>
        </w:rPr>
        <w:t>по</w:t>
      </w:r>
      <w:r w:rsidRPr="00AF2EEF">
        <w:rPr>
          <w:spacing w:val="-20"/>
          <w:sz w:val="26"/>
          <w:szCs w:val="26"/>
        </w:rPr>
        <w:t xml:space="preserve"> </w:t>
      </w:r>
      <w:r w:rsidRPr="00AF2EEF">
        <w:rPr>
          <w:sz w:val="26"/>
          <w:szCs w:val="26"/>
        </w:rPr>
        <w:t>фактическому</w:t>
      </w:r>
      <w:r w:rsidRPr="00AF2EEF">
        <w:rPr>
          <w:spacing w:val="-20"/>
          <w:sz w:val="26"/>
          <w:szCs w:val="26"/>
        </w:rPr>
        <w:t xml:space="preserve"> </w:t>
      </w:r>
      <w:r w:rsidRPr="00AF2EEF">
        <w:rPr>
          <w:sz w:val="26"/>
          <w:szCs w:val="26"/>
        </w:rPr>
        <w:t>содержанию произведения;</w:t>
      </w:r>
    </w:p>
    <w:p w:rsidR="005A2D9B" w:rsidRPr="00AF2EEF" w:rsidRDefault="005A2D9B" w:rsidP="00953AB5">
      <w:pPr>
        <w:pStyle w:val="a5"/>
        <w:numPr>
          <w:ilvl w:val="1"/>
          <w:numId w:val="66"/>
        </w:numPr>
        <w:tabs>
          <w:tab w:val="left" w:pos="1535"/>
        </w:tabs>
        <w:ind w:right="208" w:firstLine="851"/>
        <w:rPr>
          <w:sz w:val="26"/>
          <w:szCs w:val="26"/>
        </w:rPr>
      </w:pPr>
      <w:r w:rsidRPr="00AF2EEF">
        <w:rPr>
          <w:sz w:val="26"/>
          <w:szCs w:val="26"/>
        </w:rPr>
        <w:t>различать и называть отдельные жанры фольклора (считалки, загадки,</w:t>
      </w:r>
      <w:r w:rsidRPr="00AF2EEF">
        <w:rPr>
          <w:spacing w:val="-8"/>
          <w:sz w:val="26"/>
          <w:szCs w:val="26"/>
        </w:rPr>
        <w:t xml:space="preserve"> </w:t>
      </w:r>
      <w:r w:rsidRPr="00AF2EEF">
        <w:rPr>
          <w:sz w:val="26"/>
          <w:szCs w:val="26"/>
        </w:rPr>
        <w:t>пословицы,</w:t>
      </w:r>
      <w:r w:rsidRPr="00AF2EEF">
        <w:rPr>
          <w:spacing w:val="-11"/>
          <w:sz w:val="26"/>
          <w:szCs w:val="26"/>
        </w:rPr>
        <w:t xml:space="preserve"> </w:t>
      </w:r>
      <w:r w:rsidRPr="00AF2EEF">
        <w:rPr>
          <w:sz w:val="26"/>
          <w:szCs w:val="26"/>
        </w:rPr>
        <w:t>потешки,</w:t>
      </w:r>
      <w:r w:rsidRPr="00AF2EEF">
        <w:rPr>
          <w:spacing w:val="-8"/>
          <w:sz w:val="26"/>
          <w:szCs w:val="26"/>
        </w:rPr>
        <w:t xml:space="preserve"> </w:t>
      </w:r>
      <w:r w:rsidRPr="00AF2EEF">
        <w:rPr>
          <w:sz w:val="26"/>
          <w:szCs w:val="26"/>
        </w:rPr>
        <w:t>небылицы,</w:t>
      </w:r>
      <w:r w:rsidRPr="00AF2EEF">
        <w:rPr>
          <w:spacing w:val="-8"/>
          <w:sz w:val="26"/>
          <w:szCs w:val="26"/>
        </w:rPr>
        <w:t xml:space="preserve"> </w:t>
      </w:r>
      <w:r w:rsidRPr="00AF2EEF">
        <w:rPr>
          <w:sz w:val="26"/>
          <w:szCs w:val="26"/>
        </w:rPr>
        <w:t>народные</w:t>
      </w:r>
      <w:r w:rsidRPr="00AF2EEF">
        <w:rPr>
          <w:spacing w:val="-8"/>
          <w:sz w:val="26"/>
          <w:szCs w:val="26"/>
        </w:rPr>
        <w:t xml:space="preserve"> </w:t>
      </w:r>
      <w:r w:rsidRPr="00AF2EEF">
        <w:rPr>
          <w:sz w:val="26"/>
          <w:szCs w:val="26"/>
        </w:rPr>
        <w:t>песни,</w:t>
      </w:r>
      <w:r w:rsidRPr="00AF2EEF">
        <w:rPr>
          <w:spacing w:val="-7"/>
          <w:sz w:val="26"/>
          <w:szCs w:val="26"/>
        </w:rPr>
        <w:t xml:space="preserve"> </w:t>
      </w:r>
      <w:r w:rsidRPr="00AF2EEF">
        <w:rPr>
          <w:sz w:val="26"/>
          <w:szCs w:val="26"/>
        </w:rPr>
        <w:t>скороговорки,</w:t>
      </w:r>
      <w:r w:rsidRPr="00AF2EEF">
        <w:rPr>
          <w:spacing w:val="-8"/>
          <w:sz w:val="26"/>
          <w:szCs w:val="26"/>
        </w:rPr>
        <w:t xml:space="preserve"> </w:t>
      </w:r>
      <w:r w:rsidRPr="00AF2EEF">
        <w:rPr>
          <w:sz w:val="26"/>
          <w:szCs w:val="26"/>
        </w:rPr>
        <w:t>сказки о животных, бытовые и волшебные) и художественной литературы (литературные сказки, рассказы, стихотворения,</w:t>
      </w:r>
      <w:r w:rsidRPr="00AF2EEF">
        <w:rPr>
          <w:spacing w:val="-4"/>
          <w:sz w:val="26"/>
          <w:szCs w:val="26"/>
        </w:rPr>
        <w:t xml:space="preserve"> </w:t>
      </w:r>
      <w:r w:rsidRPr="00AF2EEF">
        <w:rPr>
          <w:sz w:val="26"/>
          <w:szCs w:val="26"/>
        </w:rPr>
        <w:t>басни);</w:t>
      </w:r>
    </w:p>
    <w:p w:rsidR="005A2D9B" w:rsidRPr="00AF2EEF" w:rsidRDefault="005A2D9B" w:rsidP="00953AB5">
      <w:pPr>
        <w:pStyle w:val="a5"/>
        <w:numPr>
          <w:ilvl w:val="1"/>
          <w:numId w:val="66"/>
        </w:numPr>
        <w:tabs>
          <w:tab w:val="left" w:pos="1535"/>
        </w:tabs>
        <w:ind w:right="210" w:firstLine="851"/>
        <w:rPr>
          <w:sz w:val="26"/>
          <w:szCs w:val="26"/>
        </w:rPr>
      </w:pPr>
      <w:r w:rsidRPr="00AF2EEF">
        <w:rPr>
          <w:sz w:val="26"/>
          <w:szCs w:val="26"/>
        </w:rPr>
        <w:t>владеть элементарными умениями анализа и интерпретации текста: определять</w:t>
      </w:r>
      <w:r w:rsidRPr="00AF2EEF">
        <w:rPr>
          <w:spacing w:val="-14"/>
          <w:sz w:val="26"/>
          <w:szCs w:val="26"/>
        </w:rPr>
        <w:t xml:space="preserve"> </w:t>
      </w:r>
      <w:r w:rsidRPr="00AF2EEF">
        <w:rPr>
          <w:sz w:val="26"/>
          <w:szCs w:val="26"/>
        </w:rPr>
        <w:t>тему</w:t>
      </w:r>
      <w:r w:rsidRPr="00AF2EEF">
        <w:rPr>
          <w:spacing w:val="-13"/>
          <w:sz w:val="26"/>
          <w:szCs w:val="26"/>
        </w:rPr>
        <w:t xml:space="preserve"> </w:t>
      </w:r>
      <w:r w:rsidRPr="00AF2EEF">
        <w:rPr>
          <w:sz w:val="26"/>
          <w:szCs w:val="26"/>
        </w:rPr>
        <w:t>и</w:t>
      </w:r>
      <w:r w:rsidRPr="00AF2EEF">
        <w:rPr>
          <w:spacing w:val="-12"/>
          <w:sz w:val="26"/>
          <w:szCs w:val="26"/>
        </w:rPr>
        <w:t xml:space="preserve"> </w:t>
      </w:r>
      <w:r w:rsidRPr="00AF2EEF">
        <w:rPr>
          <w:sz w:val="26"/>
          <w:szCs w:val="26"/>
        </w:rPr>
        <w:t>главную</w:t>
      </w:r>
      <w:r w:rsidRPr="00AF2EEF">
        <w:rPr>
          <w:spacing w:val="-12"/>
          <w:sz w:val="26"/>
          <w:szCs w:val="26"/>
        </w:rPr>
        <w:t xml:space="preserve"> </w:t>
      </w:r>
      <w:r w:rsidRPr="00AF2EEF">
        <w:rPr>
          <w:sz w:val="26"/>
          <w:szCs w:val="26"/>
        </w:rPr>
        <w:t>мысль,</w:t>
      </w:r>
      <w:r w:rsidRPr="00AF2EEF">
        <w:rPr>
          <w:spacing w:val="-12"/>
          <w:sz w:val="26"/>
          <w:szCs w:val="26"/>
        </w:rPr>
        <w:t xml:space="preserve"> </w:t>
      </w:r>
      <w:r w:rsidRPr="00AF2EEF">
        <w:rPr>
          <w:sz w:val="26"/>
          <w:szCs w:val="26"/>
        </w:rPr>
        <w:t>воспроизводить</w:t>
      </w:r>
      <w:r w:rsidRPr="00AF2EEF">
        <w:rPr>
          <w:spacing w:val="-13"/>
          <w:sz w:val="26"/>
          <w:szCs w:val="26"/>
        </w:rPr>
        <w:t xml:space="preserve"> </w:t>
      </w:r>
      <w:r w:rsidRPr="00AF2EEF">
        <w:rPr>
          <w:sz w:val="26"/>
          <w:szCs w:val="26"/>
        </w:rPr>
        <w:t>последовательность</w:t>
      </w:r>
      <w:r w:rsidRPr="00AF2EEF">
        <w:rPr>
          <w:spacing w:val="-14"/>
          <w:sz w:val="26"/>
          <w:szCs w:val="26"/>
        </w:rPr>
        <w:t xml:space="preserve"> </w:t>
      </w:r>
      <w:r w:rsidRPr="00AF2EEF">
        <w:rPr>
          <w:sz w:val="26"/>
          <w:szCs w:val="26"/>
        </w:rPr>
        <w:t>событий в тексте произведения, составлять план текста (вопросный,</w:t>
      </w:r>
      <w:r w:rsidRPr="00AF2EEF">
        <w:rPr>
          <w:spacing w:val="-17"/>
          <w:sz w:val="26"/>
          <w:szCs w:val="26"/>
        </w:rPr>
        <w:t xml:space="preserve"> </w:t>
      </w:r>
      <w:r w:rsidRPr="00AF2EEF">
        <w:rPr>
          <w:sz w:val="26"/>
          <w:szCs w:val="26"/>
        </w:rPr>
        <w:t>номинативный);</w:t>
      </w:r>
    </w:p>
    <w:p w:rsidR="005A2D9B" w:rsidRPr="00AF2EEF" w:rsidRDefault="005A2D9B" w:rsidP="00953AB5">
      <w:pPr>
        <w:pStyle w:val="a5"/>
        <w:numPr>
          <w:ilvl w:val="1"/>
          <w:numId w:val="66"/>
        </w:numPr>
        <w:tabs>
          <w:tab w:val="left" w:pos="1535"/>
        </w:tabs>
        <w:ind w:right="203" w:firstLine="851"/>
        <w:rPr>
          <w:sz w:val="26"/>
          <w:szCs w:val="26"/>
        </w:rPr>
      </w:pPr>
      <w:r w:rsidRPr="00AF2EEF">
        <w:rPr>
          <w:sz w:val="26"/>
          <w:szCs w:val="26"/>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w:t>
      </w:r>
      <w:r w:rsidRPr="00AF2EEF">
        <w:rPr>
          <w:spacing w:val="-9"/>
          <w:sz w:val="26"/>
          <w:szCs w:val="26"/>
        </w:rPr>
        <w:t xml:space="preserve"> </w:t>
      </w:r>
      <w:r w:rsidRPr="00AF2EEF">
        <w:rPr>
          <w:sz w:val="26"/>
          <w:szCs w:val="26"/>
        </w:rPr>
        <w:t>поступкам;</w:t>
      </w:r>
    </w:p>
    <w:p w:rsidR="005A2D9B" w:rsidRPr="00AF2EEF" w:rsidRDefault="005A2D9B" w:rsidP="00953AB5">
      <w:pPr>
        <w:pStyle w:val="a5"/>
        <w:numPr>
          <w:ilvl w:val="1"/>
          <w:numId w:val="66"/>
        </w:numPr>
        <w:tabs>
          <w:tab w:val="left" w:pos="1535"/>
        </w:tabs>
        <w:ind w:right="210" w:firstLine="851"/>
        <w:rPr>
          <w:sz w:val="26"/>
          <w:szCs w:val="26"/>
        </w:rPr>
      </w:pPr>
      <w:r w:rsidRPr="00AF2EEF">
        <w:rPr>
          <w:sz w:val="26"/>
          <w:szCs w:val="26"/>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w:t>
      </w:r>
      <w:r w:rsidRPr="00AF2EEF">
        <w:rPr>
          <w:spacing w:val="-1"/>
          <w:sz w:val="26"/>
          <w:szCs w:val="26"/>
        </w:rPr>
        <w:t xml:space="preserve"> </w:t>
      </w:r>
      <w:r w:rsidRPr="00AF2EEF">
        <w:rPr>
          <w:sz w:val="26"/>
          <w:szCs w:val="26"/>
        </w:rPr>
        <w:t>значении;</w:t>
      </w:r>
    </w:p>
    <w:p w:rsidR="005A2D9B" w:rsidRPr="00AF2EEF" w:rsidRDefault="005A2D9B" w:rsidP="00953AB5">
      <w:pPr>
        <w:pStyle w:val="a5"/>
        <w:numPr>
          <w:ilvl w:val="1"/>
          <w:numId w:val="66"/>
        </w:numPr>
        <w:tabs>
          <w:tab w:val="left" w:pos="1535"/>
        </w:tabs>
        <w:ind w:right="211" w:firstLine="851"/>
        <w:rPr>
          <w:sz w:val="26"/>
          <w:szCs w:val="26"/>
        </w:rPr>
      </w:pPr>
      <w:r w:rsidRPr="00AF2EEF">
        <w:rPr>
          <w:sz w:val="26"/>
          <w:szCs w:val="26"/>
        </w:rPr>
        <w:t>осознанно применять для анализа текста изученные понятия (автор, литературный герой, тема, идея, заголовок, содержание произведения, сравнение,</w:t>
      </w:r>
      <w:r w:rsidRPr="00AF2EEF">
        <w:rPr>
          <w:spacing w:val="-2"/>
          <w:sz w:val="26"/>
          <w:szCs w:val="26"/>
        </w:rPr>
        <w:t xml:space="preserve"> </w:t>
      </w:r>
      <w:r w:rsidRPr="00AF2EEF">
        <w:rPr>
          <w:sz w:val="26"/>
          <w:szCs w:val="26"/>
        </w:rPr>
        <w:t>эпитет);</w:t>
      </w:r>
    </w:p>
    <w:p w:rsidR="005A2D9B" w:rsidRPr="00AF2EEF" w:rsidRDefault="005A2D9B" w:rsidP="00953AB5">
      <w:pPr>
        <w:pStyle w:val="a5"/>
        <w:numPr>
          <w:ilvl w:val="1"/>
          <w:numId w:val="66"/>
        </w:numPr>
        <w:tabs>
          <w:tab w:val="left" w:pos="1535"/>
        </w:tabs>
        <w:ind w:right="202" w:firstLine="851"/>
        <w:rPr>
          <w:sz w:val="26"/>
          <w:szCs w:val="26"/>
        </w:rPr>
      </w:pPr>
      <w:r w:rsidRPr="00AF2EEF">
        <w:rPr>
          <w:sz w:val="26"/>
          <w:szCs w:val="26"/>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A2D9B" w:rsidRPr="00AF2EEF" w:rsidRDefault="005A2D9B" w:rsidP="00953AB5">
      <w:pPr>
        <w:pStyle w:val="a5"/>
        <w:numPr>
          <w:ilvl w:val="1"/>
          <w:numId w:val="66"/>
        </w:numPr>
        <w:tabs>
          <w:tab w:val="left" w:pos="1534"/>
          <w:tab w:val="left" w:pos="1535"/>
          <w:tab w:val="left" w:pos="3604"/>
          <w:tab w:val="left" w:pos="4806"/>
          <w:tab w:val="left" w:pos="6557"/>
          <w:tab w:val="left" w:pos="8538"/>
        </w:tabs>
        <w:ind w:right="209" w:firstLine="851"/>
        <w:jc w:val="left"/>
        <w:rPr>
          <w:sz w:val="26"/>
          <w:szCs w:val="26"/>
        </w:rPr>
      </w:pPr>
      <w:r w:rsidRPr="00AF2EEF">
        <w:rPr>
          <w:sz w:val="26"/>
          <w:szCs w:val="26"/>
        </w:rPr>
        <w:t>пересказывать</w:t>
      </w:r>
      <w:r w:rsidRPr="00AF2EEF">
        <w:rPr>
          <w:sz w:val="26"/>
          <w:szCs w:val="26"/>
        </w:rPr>
        <w:tab/>
        <w:t>(устно)</w:t>
      </w:r>
      <w:r w:rsidRPr="00AF2EEF">
        <w:rPr>
          <w:sz w:val="26"/>
          <w:szCs w:val="26"/>
        </w:rPr>
        <w:tab/>
        <w:t>содержание</w:t>
      </w:r>
      <w:r w:rsidRPr="00AF2EEF">
        <w:rPr>
          <w:sz w:val="26"/>
          <w:szCs w:val="26"/>
        </w:rPr>
        <w:tab/>
        <w:t>произведения</w:t>
      </w:r>
      <w:r w:rsidRPr="00AF2EEF">
        <w:rPr>
          <w:sz w:val="26"/>
          <w:szCs w:val="26"/>
        </w:rPr>
        <w:tab/>
      </w:r>
      <w:r w:rsidRPr="00AF2EEF">
        <w:rPr>
          <w:spacing w:val="-3"/>
          <w:sz w:val="26"/>
          <w:szCs w:val="26"/>
        </w:rPr>
        <w:t xml:space="preserve">подробно, </w:t>
      </w:r>
      <w:r w:rsidRPr="00AF2EEF">
        <w:rPr>
          <w:sz w:val="26"/>
          <w:szCs w:val="26"/>
        </w:rPr>
        <w:t>выборочно, от лица героя, от третьего</w:t>
      </w:r>
      <w:r w:rsidRPr="00AF2EEF">
        <w:rPr>
          <w:spacing w:val="-6"/>
          <w:sz w:val="26"/>
          <w:szCs w:val="26"/>
        </w:rPr>
        <w:t xml:space="preserve"> </w:t>
      </w:r>
      <w:r w:rsidRPr="00AF2EEF">
        <w:rPr>
          <w:sz w:val="26"/>
          <w:szCs w:val="26"/>
        </w:rPr>
        <w:t>лица;</w:t>
      </w:r>
    </w:p>
    <w:p w:rsidR="00CF3058" w:rsidRPr="00AF2EEF" w:rsidRDefault="005A2D9B" w:rsidP="00953AB5">
      <w:pPr>
        <w:pStyle w:val="a5"/>
        <w:numPr>
          <w:ilvl w:val="1"/>
          <w:numId w:val="66"/>
        </w:numPr>
        <w:tabs>
          <w:tab w:val="left" w:pos="1535"/>
        </w:tabs>
        <w:ind w:right="210" w:firstLine="851"/>
        <w:rPr>
          <w:sz w:val="26"/>
          <w:szCs w:val="26"/>
        </w:rPr>
      </w:pPr>
      <w:r w:rsidRPr="00AF2EEF">
        <w:rPr>
          <w:sz w:val="26"/>
          <w:szCs w:val="26"/>
        </w:rPr>
        <w:t xml:space="preserve">читать по ролям с соблюдением норм произношения, расстановки ударения, инсценировать небольшие </w:t>
      </w:r>
      <w:r w:rsidR="00CF3058" w:rsidRPr="00AF2EEF">
        <w:rPr>
          <w:sz w:val="26"/>
          <w:szCs w:val="26"/>
        </w:rPr>
        <w:t>составлять высказывания на заданную тему по содержанию произведения (не менее 5</w:t>
      </w:r>
      <w:r w:rsidR="00CF3058" w:rsidRPr="00AF2EEF">
        <w:rPr>
          <w:spacing w:val="-4"/>
          <w:sz w:val="26"/>
          <w:szCs w:val="26"/>
        </w:rPr>
        <w:t xml:space="preserve"> </w:t>
      </w:r>
      <w:r w:rsidR="00CF3058" w:rsidRPr="00AF2EEF">
        <w:rPr>
          <w:sz w:val="26"/>
          <w:szCs w:val="26"/>
        </w:rPr>
        <w:t>предложений);</w:t>
      </w:r>
    </w:p>
    <w:p w:rsidR="00CF3058" w:rsidRPr="00AF2EEF" w:rsidRDefault="00CF3058" w:rsidP="00953AB5">
      <w:pPr>
        <w:pStyle w:val="a5"/>
        <w:numPr>
          <w:ilvl w:val="1"/>
          <w:numId w:val="66"/>
        </w:numPr>
        <w:tabs>
          <w:tab w:val="left" w:pos="1535"/>
        </w:tabs>
        <w:ind w:right="210" w:firstLine="851"/>
        <w:rPr>
          <w:sz w:val="26"/>
          <w:szCs w:val="26"/>
        </w:rPr>
      </w:pPr>
      <w:r w:rsidRPr="00AF2EEF">
        <w:rPr>
          <w:sz w:val="26"/>
          <w:szCs w:val="26"/>
        </w:rPr>
        <w:t>сочинять по аналогии с прочитанным загадки, небольшие сказки, рассказы;</w:t>
      </w:r>
    </w:p>
    <w:p w:rsidR="00CF3058" w:rsidRPr="00AF2EEF" w:rsidRDefault="00CF3058" w:rsidP="00953AB5">
      <w:pPr>
        <w:pStyle w:val="a5"/>
        <w:numPr>
          <w:ilvl w:val="1"/>
          <w:numId w:val="66"/>
        </w:numPr>
        <w:tabs>
          <w:tab w:val="left" w:pos="1535"/>
        </w:tabs>
        <w:ind w:right="209" w:firstLine="851"/>
        <w:rPr>
          <w:sz w:val="26"/>
          <w:szCs w:val="26"/>
        </w:rPr>
      </w:pPr>
      <w:r w:rsidRPr="00AF2EEF">
        <w:rPr>
          <w:sz w:val="26"/>
          <w:szCs w:val="26"/>
        </w:rPr>
        <w:t>ориентироваться в книге/учебнике по обложке, оглавлению, аннотации, иллюстрациям, предисловию, условным</w:t>
      </w:r>
      <w:r w:rsidRPr="00AF2EEF">
        <w:rPr>
          <w:spacing w:val="-9"/>
          <w:sz w:val="26"/>
          <w:szCs w:val="26"/>
        </w:rPr>
        <w:t xml:space="preserve"> </w:t>
      </w:r>
      <w:r w:rsidRPr="00AF2EEF">
        <w:rPr>
          <w:sz w:val="26"/>
          <w:szCs w:val="26"/>
        </w:rPr>
        <w:t>обозначениям;</w:t>
      </w:r>
    </w:p>
    <w:p w:rsidR="00CF3058" w:rsidRPr="00AF2EEF" w:rsidRDefault="00CF3058" w:rsidP="00953AB5">
      <w:pPr>
        <w:pStyle w:val="a5"/>
        <w:numPr>
          <w:ilvl w:val="1"/>
          <w:numId w:val="66"/>
        </w:numPr>
        <w:tabs>
          <w:tab w:val="left" w:pos="1535"/>
        </w:tabs>
        <w:ind w:right="210" w:firstLine="851"/>
        <w:rPr>
          <w:sz w:val="26"/>
          <w:szCs w:val="26"/>
        </w:rPr>
      </w:pPr>
      <w:r w:rsidRPr="00AF2EEF">
        <w:rPr>
          <w:sz w:val="26"/>
          <w:szCs w:val="26"/>
        </w:rPr>
        <w:t>выбирать книги для самостоятельного чтения с учётом рекомендательного списка, используя картотеки, рассказывать о прочитанной книге;</w:t>
      </w:r>
    </w:p>
    <w:p w:rsidR="00CF3058" w:rsidRPr="00AF2EEF" w:rsidRDefault="00CF3058" w:rsidP="00953AB5">
      <w:pPr>
        <w:pStyle w:val="a5"/>
        <w:numPr>
          <w:ilvl w:val="1"/>
          <w:numId w:val="66"/>
        </w:numPr>
        <w:tabs>
          <w:tab w:val="left" w:pos="1535"/>
        </w:tabs>
        <w:ind w:right="209" w:firstLine="851"/>
        <w:rPr>
          <w:sz w:val="26"/>
          <w:szCs w:val="26"/>
        </w:rPr>
      </w:pPr>
      <w:r w:rsidRPr="00AF2EEF">
        <w:rPr>
          <w:sz w:val="26"/>
          <w:szCs w:val="26"/>
        </w:rPr>
        <w:t>использовать справочную литературу для получения дополнительной информации в соответствии с учебной</w:t>
      </w:r>
      <w:r w:rsidRPr="00AF2EEF">
        <w:rPr>
          <w:spacing w:val="-6"/>
          <w:sz w:val="26"/>
          <w:szCs w:val="26"/>
        </w:rPr>
        <w:t xml:space="preserve"> </w:t>
      </w:r>
      <w:r w:rsidRPr="00AF2EEF">
        <w:rPr>
          <w:sz w:val="26"/>
          <w:szCs w:val="26"/>
        </w:rPr>
        <w:t>задачей.</w:t>
      </w:r>
    </w:p>
    <w:p w:rsidR="005A2D9B" w:rsidRPr="00CF3058" w:rsidRDefault="005A2D9B" w:rsidP="00953AB5">
      <w:pPr>
        <w:pStyle w:val="a5"/>
        <w:numPr>
          <w:ilvl w:val="1"/>
          <w:numId w:val="66"/>
        </w:numPr>
        <w:tabs>
          <w:tab w:val="left" w:pos="1534"/>
          <w:tab w:val="left" w:pos="1535"/>
        </w:tabs>
        <w:ind w:right="213" w:firstLine="851"/>
        <w:jc w:val="left"/>
        <w:rPr>
          <w:sz w:val="26"/>
          <w:szCs w:val="26"/>
        </w:rPr>
        <w:sectPr w:rsidR="005A2D9B" w:rsidRPr="00CF3058">
          <w:pgSz w:w="11910" w:h="16850"/>
          <w:pgMar w:top="1060" w:right="640" w:bottom="280" w:left="1300" w:header="679" w:footer="0" w:gutter="0"/>
          <w:cols w:space="720"/>
        </w:sectPr>
      </w:pPr>
      <w:r w:rsidRPr="00AF2EEF">
        <w:rPr>
          <w:sz w:val="26"/>
          <w:szCs w:val="26"/>
        </w:rPr>
        <w:t>эпизоды из</w:t>
      </w:r>
      <w:r w:rsidRPr="00AF2EEF">
        <w:rPr>
          <w:spacing w:val="-10"/>
          <w:sz w:val="26"/>
          <w:szCs w:val="26"/>
        </w:rPr>
        <w:t xml:space="preserve"> </w:t>
      </w:r>
      <w:r w:rsidRPr="00AF2EEF">
        <w:rPr>
          <w:sz w:val="26"/>
          <w:szCs w:val="26"/>
        </w:rPr>
        <w:t>произведения</w:t>
      </w:r>
    </w:p>
    <w:p w:rsidR="005A2D9B" w:rsidRPr="00AF2EEF" w:rsidRDefault="005A2D9B" w:rsidP="00953AB5">
      <w:pPr>
        <w:jc w:val="both"/>
        <w:rPr>
          <w:sz w:val="26"/>
          <w:szCs w:val="26"/>
        </w:rPr>
      </w:pPr>
    </w:p>
    <w:p w:rsidR="005A2D9B" w:rsidRPr="00AF2EEF" w:rsidRDefault="005A2D9B" w:rsidP="00953AB5">
      <w:pPr>
        <w:pStyle w:val="110"/>
        <w:numPr>
          <w:ilvl w:val="0"/>
          <w:numId w:val="66"/>
        </w:numPr>
        <w:tabs>
          <w:tab w:val="left" w:pos="897"/>
        </w:tabs>
        <w:jc w:val="center"/>
        <w:rPr>
          <w:sz w:val="26"/>
          <w:szCs w:val="26"/>
        </w:rPr>
      </w:pPr>
      <w:r w:rsidRPr="00AF2EEF">
        <w:rPr>
          <w:sz w:val="26"/>
          <w:szCs w:val="26"/>
        </w:rPr>
        <w:t>КЛАСС</w:t>
      </w:r>
    </w:p>
    <w:p w:rsidR="005A2D9B" w:rsidRPr="00AF2EEF" w:rsidRDefault="005A2D9B" w:rsidP="00953AB5">
      <w:pPr>
        <w:ind w:left="685"/>
        <w:jc w:val="both"/>
        <w:rPr>
          <w:sz w:val="26"/>
          <w:szCs w:val="26"/>
        </w:rPr>
      </w:pPr>
      <w:r w:rsidRPr="00AF2EEF">
        <w:rPr>
          <w:sz w:val="26"/>
          <w:szCs w:val="26"/>
        </w:rPr>
        <w:t xml:space="preserve">К концу обучения </w:t>
      </w:r>
      <w:r w:rsidRPr="00AF2EEF">
        <w:rPr>
          <w:b/>
          <w:sz w:val="26"/>
          <w:szCs w:val="26"/>
        </w:rPr>
        <w:t xml:space="preserve">в третьем классе </w:t>
      </w:r>
      <w:r w:rsidRPr="00AF2EEF">
        <w:rPr>
          <w:sz w:val="26"/>
          <w:szCs w:val="26"/>
        </w:rPr>
        <w:t>обучающийся научится:</w:t>
      </w:r>
    </w:p>
    <w:p w:rsidR="005A2D9B" w:rsidRPr="00AF2EEF" w:rsidRDefault="005A2D9B" w:rsidP="00953AB5">
      <w:pPr>
        <w:pStyle w:val="a5"/>
        <w:numPr>
          <w:ilvl w:val="1"/>
          <w:numId w:val="66"/>
        </w:numPr>
        <w:tabs>
          <w:tab w:val="left" w:pos="1535"/>
        </w:tabs>
        <w:ind w:right="204" w:firstLine="707"/>
        <w:rPr>
          <w:sz w:val="26"/>
          <w:szCs w:val="26"/>
        </w:rPr>
      </w:pPr>
      <w:r w:rsidRPr="00AF2EEF">
        <w:rPr>
          <w:sz w:val="26"/>
          <w:szCs w:val="26"/>
        </w:rPr>
        <w:t>отвечать на вопрос о культурной значимости устного народного творчества</w:t>
      </w:r>
      <w:r w:rsidRPr="00AF2EEF">
        <w:rPr>
          <w:spacing w:val="-22"/>
          <w:sz w:val="26"/>
          <w:szCs w:val="26"/>
        </w:rPr>
        <w:t xml:space="preserve"> </w:t>
      </w:r>
      <w:r w:rsidRPr="00AF2EEF">
        <w:rPr>
          <w:sz w:val="26"/>
          <w:szCs w:val="26"/>
        </w:rPr>
        <w:t>и</w:t>
      </w:r>
      <w:r w:rsidRPr="00AF2EEF">
        <w:rPr>
          <w:spacing w:val="-19"/>
          <w:sz w:val="26"/>
          <w:szCs w:val="26"/>
        </w:rPr>
        <w:t xml:space="preserve"> </w:t>
      </w:r>
      <w:r w:rsidRPr="00AF2EEF">
        <w:rPr>
          <w:sz w:val="26"/>
          <w:szCs w:val="26"/>
        </w:rPr>
        <w:t>художественной</w:t>
      </w:r>
      <w:r w:rsidRPr="00AF2EEF">
        <w:rPr>
          <w:spacing w:val="-19"/>
          <w:sz w:val="26"/>
          <w:szCs w:val="26"/>
        </w:rPr>
        <w:t xml:space="preserve"> </w:t>
      </w:r>
      <w:r w:rsidRPr="00AF2EEF">
        <w:rPr>
          <w:sz w:val="26"/>
          <w:szCs w:val="26"/>
        </w:rPr>
        <w:t>литературы,</w:t>
      </w:r>
      <w:r w:rsidRPr="00AF2EEF">
        <w:rPr>
          <w:spacing w:val="-19"/>
          <w:sz w:val="26"/>
          <w:szCs w:val="26"/>
        </w:rPr>
        <w:t xml:space="preserve"> </w:t>
      </w:r>
      <w:r w:rsidRPr="00AF2EEF">
        <w:rPr>
          <w:sz w:val="26"/>
          <w:szCs w:val="26"/>
        </w:rPr>
        <w:t>находить</w:t>
      </w:r>
      <w:r w:rsidRPr="00AF2EEF">
        <w:rPr>
          <w:spacing w:val="-21"/>
          <w:sz w:val="26"/>
          <w:szCs w:val="26"/>
        </w:rPr>
        <w:t xml:space="preserve"> </w:t>
      </w:r>
      <w:r w:rsidRPr="00AF2EEF">
        <w:rPr>
          <w:sz w:val="26"/>
          <w:szCs w:val="26"/>
        </w:rPr>
        <w:t>в</w:t>
      </w:r>
      <w:r w:rsidRPr="00AF2EEF">
        <w:rPr>
          <w:spacing w:val="-20"/>
          <w:sz w:val="26"/>
          <w:szCs w:val="26"/>
        </w:rPr>
        <w:t xml:space="preserve"> </w:t>
      </w:r>
      <w:r w:rsidRPr="00AF2EEF">
        <w:rPr>
          <w:sz w:val="26"/>
          <w:szCs w:val="26"/>
        </w:rPr>
        <w:t>фольклоре</w:t>
      </w:r>
      <w:r w:rsidRPr="00AF2EEF">
        <w:rPr>
          <w:spacing w:val="-21"/>
          <w:sz w:val="26"/>
          <w:szCs w:val="26"/>
        </w:rPr>
        <w:t xml:space="preserve"> </w:t>
      </w:r>
      <w:r w:rsidRPr="00AF2EEF">
        <w:rPr>
          <w:sz w:val="26"/>
          <w:szCs w:val="26"/>
        </w:rPr>
        <w:t>и</w:t>
      </w:r>
      <w:r w:rsidRPr="00AF2EEF">
        <w:rPr>
          <w:spacing w:val="-19"/>
          <w:sz w:val="26"/>
          <w:szCs w:val="26"/>
        </w:rPr>
        <w:t xml:space="preserve"> </w:t>
      </w:r>
      <w:r w:rsidRPr="00AF2EEF">
        <w:rPr>
          <w:sz w:val="26"/>
          <w:szCs w:val="26"/>
        </w:rPr>
        <w:t>литературных произведениях отражение нравственных ценностей, традиций, быта, культуры разных</w:t>
      </w:r>
      <w:r w:rsidRPr="00AF2EEF">
        <w:rPr>
          <w:spacing w:val="-17"/>
          <w:sz w:val="26"/>
          <w:szCs w:val="26"/>
        </w:rPr>
        <w:t xml:space="preserve"> </w:t>
      </w:r>
      <w:r w:rsidRPr="00AF2EEF">
        <w:rPr>
          <w:sz w:val="26"/>
          <w:szCs w:val="26"/>
        </w:rPr>
        <w:t>народов,</w:t>
      </w:r>
      <w:r w:rsidRPr="00AF2EEF">
        <w:rPr>
          <w:spacing w:val="-19"/>
          <w:sz w:val="26"/>
          <w:szCs w:val="26"/>
        </w:rPr>
        <w:t xml:space="preserve"> </w:t>
      </w:r>
      <w:r w:rsidRPr="00AF2EEF">
        <w:rPr>
          <w:sz w:val="26"/>
          <w:szCs w:val="26"/>
        </w:rPr>
        <w:t>ориентироваться</w:t>
      </w:r>
      <w:r w:rsidRPr="00AF2EEF">
        <w:rPr>
          <w:spacing w:val="-18"/>
          <w:sz w:val="26"/>
          <w:szCs w:val="26"/>
        </w:rPr>
        <w:t xml:space="preserve"> </w:t>
      </w:r>
      <w:r w:rsidRPr="00AF2EEF">
        <w:rPr>
          <w:sz w:val="26"/>
          <w:szCs w:val="26"/>
        </w:rPr>
        <w:t>в</w:t>
      </w:r>
      <w:r w:rsidRPr="00AF2EEF">
        <w:rPr>
          <w:spacing w:val="-20"/>
          <w:sz w:val="26"/>
          <w:szCs w:val="26"/>
        </w:rPr>
        <w:t xml:space="preserve"> </w:t>
      </w:r>
      <w:r w:rsidRPr="00AF2EEF">
        <w:rPr>
          <w:sz w:val="26"/>
          <w:szCs w:val="26"/>
        </w:rPr>
        <w:t>нравственно-этических</w:t>
      </w:r>
      <w:r w:rsidRPr="00AF2EEF">
        <w:rPr>
          <w:spacing w:val="-20"/>
          <w:sz w:val="26"/>
          <w:szCs w:val="26"/>
        </w:rPr>
        <w:t xml:space="preserve"> </w:t>
      </w:r>
      <w:r w:rsidRPr="00AF2EEF">
        <w:rPr>
          <w:sz w:val="26"/>
          <w:szCs w:val="26"/>
        </w:rPr>
        <w:t>понятиях</w:t>
      </w:r>
      <w:r w:rsidRPr="00AF2EEF">
        <w:rPr>
          <w:spacing w:val="-17"/>
          <w:sz w:val="26"/>
          <w:szCs w:val="26"/>
        </w:rPr>
        <w:t xml:space="preserve"> </w:t>
      </w:r>
      <w:r w:rsidRPr="00AF2EEF">
        <w:rPr>
          <w:sz w:val="26"/>
          <w:szCs w:val="26"/>
        </w:rPr>
        <w:t>в</w:t>
      </w:r>
      <w:r w:rsidRPr="00AF2EEF">
        <w:rPr>
          <w:spacing w:val="-18"/>
          <w:sz w:val="26"/>
          <w:szCs w:val="26"/>
        </w:rPr>
        <w:t xml:space="preserve"> </w:t>
      </w:r>
      <w:r w:rsidRPr="00AF2EEF">
        <w:rPr>
          <w:sz w:val="26"/>
          <w:szCs w:val="26"/>
        </w:rPr>
        <w:t>контексте изученных произведений;</w:t>
      </w:r>
    </w:p>
    <w:p w:rsidR="005A2D9B" w:rsidRPr="00AF2EEF" w:rsidRDefault="005A2D9B" w:rsidP="00953AB5">
      <w:pPr>
        <w:pStyle w:val="a5"/>
        <w:numPr>
          <w:ilvl w:val="1"/>
          <w:numId w:val="66"/>
        </w:numPr>
        <w:tabs>
          <w:tab w:val="left" w:pos="1535"/>
        </w:tabs>
        <w:ind w:right="210" w:firstLine="707"/>
        <w:rPr>
          <w:sz w:val="26"/>
          <w:szCs w:val="26"/>
        </w:rPr>
      </w:pPr>
      <w:r w:rsidRPr="00AF2EEF">
        <w:rPr>
          <w:sz w:val="26"/>
          <w:szCs w:val="26"/>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w:t>
      </w:r>
      <w:r w:rsidRPr="00AF2EEF">
        <w:rPr>
          <w:spacing w:val="-2"/>
          <w:sz w:val="26"/>
          <w:szCs w:val="26"/>
        </w:rPr>
        <w:t xml:space="preserve"> </w:t>
      </w:r>
      <w:r w:rsidRPr="00AF2EEF">
        <w:rPr>
          <w:sz w:val="26"/>
          <w:szCs w:val="26"/>
        </w:rPr>
        <w:t>выборочное);</w:t>
      </w:r>
    </w:p>
    <w:p w:rsidR="005A2D9B" w:rsidRPr="00AF2EEF" w:rsidRDefault="005A2D9B" w:rsidP="00953AB5">
      <w:pPr>
        <w:pStyle w:val="a5"/>
        <w:numPr>
          <w:ilvl w:val="1"/>
          <w:numId w:val="66"/>
        </w:numPr>
        <w:tabs>
          <w:tab w:val="left" w:pos="1535"/>
        </w:tabs>
        <w:ind w:right="211" w:firstLine="707"/>
        <w:rPr>
          <w:sz w:val="26"/>
          <w:szCs w:val="26"/>
        </w:rPr>
      </w:pPr>
      <w:r w:rsidRPr="00AF2EEF">
        <w:rPr>
          <w:sz w:val="26"/>
          <w:szCs w:val="26"/>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r w:rsidRPr="00AF2EEF">
        <w:rPr>
          <w:spacing w:val="-8"/>
          <w:sz w:val="26"/>
          <w:szCs w:val="26"/>
        </w:rPr>
        <w:t xml:space="preserve"> </w:t>
      </w:r>
      <w:r w:rsidRPr="00AF2EEF">
        <w:rPr>
          <w:sz w:val="26"/>
          <w:szCs w:val="26"/>
        </w:rPr>
        <w:t>произведения</w:t>
      </w:r>
      <w:r w:rsidRPr="00AF2EEF">
        <w:rPr>
          <w:spacing w:val="-10"/>
          <w:sz w:val="26"/>
          <w:szCs w:val="26"/>
        </w:rPr>
        <w:t xml:space="preserve"> </w:t>
      </w:r>
      <w:r w:rsidRPr="00AF2EEF">
        <w:rPr>
          <w:sz w:val="26"/>
          <w:szCs w:val="26"/>
        </w:rPr>
        <w:t>в</w:t>
      </w:r>
      <w:r w:rsidRPr="00AF2EEF">
        <w:rPr>
          <w:spacing w:val="-7"/>
          <w:sz w:val="26"/>
          <w:szCs w:val="26"/>
        </w:rPr>
        <w:t xml:space="preserve"> </w:t>
      </w:r>
      <w:r w:rsidRPr="00AF2EEF">
        <w:rPr>
          <w:sz w:val="26"/>
          <w:szCs w:val="26"/>
        </w:rPr>
        <w:t>темпе</w:t>
      </w:r>
      <w:r w:rsidRPr="00AF2EEF">
        <w:rPr>
          <w:spacing w:val="-10"/>
          <w:sz w:val="26"/>
          <w:szCs w:val="26"/>
        </w:rPr>
        <w:t xml:space="preserve"> </w:t>
      </w:r>
      <w:r w:rsidRPr="00AF2EEF">
        <w:rPr>
          <w:sz w:val="26"/>
          <w:szCs w:val="26"/>
        </w:rPr>
        <w:t>не</w:t>
      </w:r>
      <w:r w:rsidRPr="00AF2EEF">
        <w:rPr>
          <w:spacing w:val="-9"/>
          <w:sz w:val="26"/>
          <w:szCs w:val="26"/>
        </w:rPr>
        <w:t xml:space="preserve"> </w:t>
      </w:r>
      <w:r w:rsidRPr="00AF2EEF">
        <w:rPr>
          <w:sz w:val="26"/>
          <w:szCs w:val="26"/>
        </w:rPr>
        <w:t>менее</w:t>
      </w:r>
      <w:r w:rsidRPr="00AF2EEF">
        <w:rPr>
          <w:spacing w:val="-9"/>
          <w:sz w:val="26"/>
          <w:szCs w:val="26"/>
        </w:rPr>
        <w:t xml:space="preserve"> </w:t>
      </w:r>
      <w:r w:rsidRPr="00AF2EEF">
        <w:rPr>
          <w:sz w:val="26"/>
          <w:szCs w:val="26"/>
        </w:rPr>
        <w:t>60</w:t>
      </w:r>
      <w:r w:rsidRPr="00AF2EEF">
        <w:rPr>
          <w:spacing w:val="-7"/>
          <w:sz w:val="26"/>
          <w:szCs w:val="26"/>
        </w:rPr>
        <w:t xml:space="preserve"> </w:t>
      </w:r>
      <w:r w:rsidRPr="00AF2EEF">
        <w:rPr>
          <w:sz w:val="26"/>
          <w:szCs w:val="26"/>
        </w:rPr>
        <w:t>слов</w:t>
      </w:r>
      <w:r w:rsidRPr="00AF2EEF">
        <w:rPr>
          <w:spacing w:val="-8"/>
          <w:sz w:val="26"/>
          <w:szCs w:val="26"/>
        </w:rPr>
        <w:t xml:space="preserve"> </w:t>
      </w:r>
      <w:r w:rsidRPr="00AF2EEF">
        <w:rPr>
          <w:sz w:val="26"/>
          <w:szCs w:val="26"/>
        </w:rPr>
        <w:t>в</w:t>
      </w:r>
      <w:r w:rsidRPr="00AF2EEF">
        <w:rPr>
          <w:spacing w:val="-7"/>
          <w:sz w:val="26"/>
          <w:szCs w:val="26"/>
        </w:rPr>
        <w:t xml:space="preserve"> </w:t>
      </w:r>
      <w:r w:rsidRPr="00AF2EEF">
        <w:rPr>
          <w:sz w:val="26"/>
          <w:szCs w:val="26"/>
        </w:rPr>
        <w:t>минуту</w:t>
      </w:r>
      <w:r w:rsidRPr="00AF2EEF">
        <w:rPr>
          <w:spacing w:val="-10"/>
          <w:sz w:val="26"/>
          <w:szCs w:val="26"/>
        </w:rPr>
        <w:t xml:space="preserve"> </w:t>
      </w:r>
      <w:r w:rsidRPr="00AF2EEF">
        <w:rPr>
          <w:sz w:val="26"/>
          <w:szCs w:val="26"/>
        </w:rPr>
        <w:t>(без</w:t>
      </w:r>
      <w:r w:rsidRPr="00AF2EEF">
        <w:rPr>
          <w:spacing w:val="-9"/>
          <w:sz w:val="26"/>
          <w:szCs w:val="26"/>
        </w:rPr>
        <w:t xml:space="preserve"> </w:t>
      </w:r>
      <w:r w:rsidRPr="00AF2EEF">
        <w:rPr>
          <w:sz w:val="26"/>
          <w:szCs w:val="26"/>
        </w:rPr>
        <w:t>отметочного оценивания);</w:t>
      </w:r>
    </w:p>
    <w:p w:rsidR="005A2D9B" w:rsidRPr="00AF2EEF" w:rsidRDefault="005A2D9B" w:rsidP="00953AB5">
      <w:pPr>
        <w:pStyle w:val="a5"/>
        <w:numPr>
          <w:ilvl w:val="1"/>
          <w:numId w:val="66"/>
        </w:numPr>
        <w:tabs>
          <w:tab w:val="left" w:pos="1535"/>
        </w:tabs>
        <w:ind w:right="210" w:firstLine="707"/>
        <w:rPr>
          <w:sz w:val="26"/>
          <w:szCs w:val="26"/>
        </w:rPr>
      </w:pPr>
      <w:r w:rsidRPr="00AF2EEF">
        <w:rPr>
          <w:sz w:val="26"/>
          <w:szCs w:val="26"/>
        </w:rPr>
        <w:t>читать наизусть не менее 4 стихотворений в соответствии с изученной тематикой</w:t>
      </w:r>
      <w:r w:rsidRPr="00AF2EEF">
        <w:rPr>
          <w:spacing w:val="-1"/>
          <w:sz w:val="26"/>
          <w:szCs w:val="26"/>
        </w:rPr>
        <w:t xml:space="preserve"> </w:t>
      </w:r>
      <w:r w:rsidRPr="00AF2EEF">
        <w:rPr>
          <w:sz w:val="26"/>
          <w:szCs w:val="26"/>
        </w:rPr>
        <w:t>произведений;</w:t>
      </w:r>
    </w:p>
    <w:p w:rsidR="005A2D9B" w:rsidRPr="00AF2EEF" w:rsidRDefault="005A2D9B" w:rsidP="00953AB5">
      <w:pPr>
        <w:pStyle w:val="a5"/>
        <w:numPr>
          <w:ilvl w:val="1"/>
          <w:numId w:val="66"/>
        </w:numPr>
        <w:tabs>
          <w:tab w:val="left" w:pos="1535"/>
        </w:tabs>
        <w:ind w:left="1534" w:hanging="709"/>
        <w:rPr>
          <w:sz w:val="26"/>
          <w:szCs w:val="26"/>
        </w:rPr>
      </w:pPr>
      <w:r w:rsidRPr="00AF2EEF">
        <w:rPr>
          <w:sz w:val="26"/>
          <w:szCs w:val="26"/>
        </w:rPr>
        <w:t>различать художественные произведения и познавательные</w:t>
      </w:r>
      <w:r w:rsidRPr="00AF2EEF">
        <w:rPr>
          <w:spacing w:val="-14"/>
          <w:sz w:val="26"/>
          <w:szCs w:val="26"/>
        </w:rPr>
        <w:t xml:space="preserve"> </w:t>
      </w:r>
      <w:r w:rsidRPr="00AF2EEF">
        <w:rPr>
          <w:sz w:val="26"/>
          <w:szCs w:val="26"/>
        </w:rPr>
        <w:t>тексты;</w:t>
      </w:r>
    </w:p>
    <w:p w:rsidR="005A2D9B" w:rsidRPr="00AF2EEF" w:rsidRDefault="005A2D9B" w:rsidP="00953AB5">
      <w:pPr>
        <w:pStyle w:val="a5"/>
        <w:numPr>
          <w:ilvl w:val="1"/>
          <w:numId w:val="66"/>
        </w:numPr>
        <w:tabs>
          <w:tab w:val="left" w:pos="1535"/>
        </w:tabs>
        <w:ind w:right="208" w:firstLine="707"/>
        <w:rPr>
          <w:sz w:val="26"/>
          <w:szCs w:val="26"/>
        </w:rPr>
      </w:pPr>
      <w:r w:rsidRPr="00AF2EEF">
        <w:rPr>
          <w:sz w:val="26"/>
          <w:szCs w:val="26"/>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w:t>
      </w:r>
      <w:r w:rsidRPr="00AF2EEF">
        <w:rPr>
          <w:spacing w:val="-8"/>
          <w:sz w:val="26"/>
          <w:szCs w:val="26"/>
        </w:rPr>
        <w:t xml:space="preserve"> </w:t>
      </w:r>
      <w:r w:rsidRPr="00AF2EEF">
        <w:rPr>
          <w:sz w:val="26"/>
          <w:szCs w:val="26"/>
        </w:rPr>
        <w:t>эпического;</w:t>
      </w:r>
    </w:p>
    <w:p w:rsidR="005A2D9B" w:rsidRPr="00AF2EEF" w:rsidRDefault="005A2D9B" w:rsidP="00953AB5">
      <w:pPr>
        <w:pStyle w:val="a5"/>
        <w:numPr>
          <w:ilvl w:val="1"/>
          <w:numId w:val="66"/>
        </w:numPr>
        <w:tabs>
          <w:tab w:val="left" w:pos="1535"/>
        </w:tabs>
        <w:ind w:right="210" w:firstLine="707"/>
        <w:rPr>
          <w:sz w:val="26"/>
          <w:szCs w:val="26"/>
        </w:rPr>
      </w:pPr>
      <w:r w:rsidRPr="00AF2EEF">
        <w:rPr>
          <w:sz w:val="26"/>
          <w:szCs w:val="26"/>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w:t>
      </w:r>
      <w:r w:rsidRPr="00AF2EEF">
        <w:rPr>
          <w:spacing w:val="-10"/>
          <w:sz w:val="26"/>
          <w:szCs w:val="26"/>
        </w:rPr>
        <w:t xml:space="preserve"> </w:t>
      </w:r>
      <w:r w:rsidRPr="00AF2EEF">
        <w:rPr>
          <w:sz w:val="26"/>
          <w:szCs w:val="26"/>
        </w:rPr>
        <w:t>текстам;</w:t>
      </w:r>
    </w:p>
    <w:p w:rsidR="005A2D9B" w:rsidRPr="00AF2EEF" w:rsidRDefault="005A2D9B" w:rsidP="00953AB5">
      <w:pPr>
        <w:pStyle w:val="a5"/>
        <w:numPr>
          <w:ilvl w:val="1"/>
          <w:numId w:val="66"/>
        </w:numPr>
        <w:tabs>
          <w:tab w:val="left" w:pos="1535"/>
        </w:tabs>
        <w:ind w:right="208" w:firstLine="707"/>
        <w:rPr>
          <w:sz w:val="26"/>
          <w:szCs w:val="26"/>
        </w:rPr>
      </w:pPr>
      <w:r w:rsidRPr="00AF2EEF">
        <w:rPr>
          <w:sz w:val="26"/>
          <w:szCs w:val="26"/>
        </w:rPr>
        <w:t>различать и называть отдельные жанры фольклора (считалки, загадки,</w:t>
      </w:r>
      <w:r w:rsidRPr="00AF2EEF">
        <w:rPr>
          <w:spacing w:val="-8"/>
          <w:sz w:val="26"/>
          <w:szCs w:val="26"/>
        </w:rPr>
        <w:t xml:space="preserve"> </w:t>
      </w:r>
      <w:r w:rsidRPr="00AF2EEF">
        <w:rPr>
          <w:sz w:val="26"/>
          <w:szCs w:val="26"/>
        </w:rPr>
        <w:t>пословицы,</w:t>
      </w:r>
      <w:r w:rsidRPr="00AF2EEF">
        <w:rPr>
          <w:spacing w:val="-11"/>
          <w:sz w:val="26"/>
          <w:szCs w:val="26"/>
        </w:rPr>
        <w:t xml:space="preserve"> </w:t>
      </w:r>
      <w:r w:rsidRPr="00AF2EEF">
        <w:rPr>
          <w:sz w:val="26"/>
          <w:szCs w:val="26"/>
        </w:rPr>
        <w:t>потешки,</w:t>
      </w:r>
      <w:r w:rsidRPr="00AF2EEF">
        <w:rPr>
          <w:spacing w:val="-8"/>
          <w:sz w:val="26"/>
          <w:szCs w:val="26"/>
        </w:rPr>
        <w:t xml:space="preserve"> </w:t>
      </w:r>
      <w:r w:rsidRPr="00AF2EEF">
        <w:rPr>
          <w:sz w:val="26"/>
          <w:szCs w:val="26"/>
        </w:rPr>
        <w:t>небылицы,</w:t>
      </w:r>
      <w:r w:rsidRPr="00AF2EEF">
        <w:rPr>
          <w:spacing w:val="-8"/>
          <w:sz w:val="26"/>
          <w:szCs w:val="26"/>
        </w:rPr>
        <w:t xml:space="preserve"> </w:t>
      </w:r>
      <w:r w:rsidRPr="00AF2EEF">
        <w:rPr>
          <w:sz w:val="26"/>
          <w:szCs w:val="26"/>
        </w:rPr>
        <w:t>народные</w:t>
      </w:r>
      <w:r w:rsidRPr="00AF2EEF">
        <w:rPr>
          <w:spacing w:val="-8"/>
          <w:sz w:val="26"/>
          <w:szCs w:val="26"/>
        </w:rPr>
        <w:t xml:space="preserve"> </w:t>
      </w:r>
      <w:r w:rsidRPr="00AF2EEF">
        <w:rPr>
          <w:sz w:val="26"/>
          <w:szCs w:val="26"/>
        </w:rPr>
        <w:t>песни,</w:t>
      </w:r>
      <w:r w:rsidRPr="00AF2EEF">
        <w:rPr>
          <w:spacing w:val="-7"/>
          <w:sz w:val="26"/>
          <w:szCs w:val="26"/>
        </w:rPr>
        <w:t xml:space="preserve"> </w:t>
      </w:r>
      <w:r w:rsidRPr="00AF2EEF">
        <w:rPr>
          <w:sz w:val="26"/>
          <w:szCs w:val="26"/>
        </w:rPr>
        <w:t>скороговорки,</w:t>
      </w:r>
      <w:r w:rsidRPr="00AF2EEF">
        <w:rPr>
          <w:spacing w:val="-8"/>
          <w:sz w:val="26"/>
          <w:szCs w:val="26"/>
        </w:rPr>
        <w:t xml:space="preserve"> </w:t>
      </w:r>
      <w:r w:rsidRPr="00AF2EEF">
        <w:rPr>
          <w:sz w:val="26"/>
          <w:szCs w:val="26"/>
        </w:rPr>
        <w:t>сказки о</w:t>
      </w:r>
      <w:r w:rsidRPr="00AF2EEF">
        <w:rPr>
          <w:spacing w:val="11"/>
          <w:sz w:val="26"/>
          <w:szCs w:val="26"/>
        </w:rPr>
        <w:t xml:space="preserve"> </w:t>
      </w:r>
      <w:r w:rsidRPr="00AF2EEF">
        <w:rPr>
          <w:sz w:val="26"/>
          <w:szCs w:val="26"/>
        </w:rPr>
        <w:t>животных,</w:t>
      </w:r>
      <w:r w:rsidRPr="00AF2EEF">
        <w:rPr>
          <w:spacing w:val="9"/>
          <w:sz w:val="26"/>
          <w:szCs w:val="26"/>
        </w:rPr>
        <w:t xml:space="preserve"> </w:t>
      </w:r>
      <w:r w:rsidRPr="00AF2EEF">
        <w:rPr>
          <w:sz w:val="26"/>
          <w:szCs w:val="26"/>
        </w:rPr>
        <w:t>бытовые</w:t>
      </w:r>
      <w:r w:rsidRPr="00AF2EEF">
        <w:rPr>
          <w:spacing w:val="8"/>
          <w:sz w:val="26"/>
          <w:szCs w:val="26"/>
        </w:rPr>
        <w:t xml:space="preserve"> </w:t>
      </w:r>
      <w:r w:rsidRPr="00AF2EEF">
        <w:rPr>
          <w:sz w:val="26"/>
          <w:szCs w:val="26"/>
        </w:rPr>
        <w:t>и</w:t>
      </w:r>
      <w:r w:rsidRPr="00AF2EEF">
        <w:rPr>
          <w:spacing w:val="10"/>
          <w:sz w:val="26"/>
          <w:szCs w:val="26"/>
        </w:rPr>
        <w:t xml:space="preserve"> </w:t>
      </w:r>
      <w:r w:rsidRPr="00AF2EEF">
        <w:rPr>
          <w:sz w:val="26"/>
          <w:szCs w:val="26"/>
        </w:rPr>
        <w:t>волшебные)</w:t>
      </w:r>
      <w:r w:rsidRPr="00AF2EEF">
        <w:rPr>
          <w:spacing w:val="11"/>
          <w:sz w:val="26"/>
          <w:szCs w:val="26"/>
        </w:rPr>
        <w:t xml:space="preserve"> </w:t>
      </w:r>
      <w:r w:rsidRPr="00AF2EEF">
        <w:rPr>
          <w:sz w:val="26"/>
          <w:szCs w:val="26"/>
        </w:rPr>
        <w:t>и</w:t>
      </w:r>
      <w:r w:rsidRPr="00AF2EEF">
        <w:rPr>
          <w:spacing w:val="10"/>
          <w:sz w:val="26"/>
          <w:szCs w:val="26"/>
        </w:rPr>
        <w:t xml:space="preserve"> </w:t>
      </w:r>
      <w:r w:rsidRPr="00AF2EEF">
        <w:rPr>
          <w:sz w:val="26"/>
          <w:szCs w:val="26"/>
        </w:rPr>
        <w:t>художественной</w:t>
      </w:r>
      <w:r w:rsidRPr="00AF2EEF">
        <w:rPr>
          <w:spacing w:val="10"/>
          <w:sz w:val="26"/>
          <w:szCs w:val="26"/>
        </w:rPr>
        <w:t xml:space="preserve"> </w:t>
      </w:r>
      <w:r w:rsidRPr="00AF2EEF">
        <w:rPr>
          <w:sz w:val="26"/>
          <w:szCs w:val="26"/>
        </w:rPr>
        <w:t>литературы</w:t>
      </w:r>
    </w:p>
    <w:p w:rsidR="005A2D9B" w:rsidRPr="00AF2EEF" w:rsidRDefault="005A2D9B" w:rsidP="00953AB5">
      <w:pPr>
        <w:jc w:val="both"/>
        <w:rPr>
          <w:sz w:val="26"/>
          <w:szCs w:val="26"/>
        </w:rPr>
      </w:pPr>
      <w:r w:rsidRPr="00AF2EEF">
        <w:rPr>
          <w:sz w:val="26"/>
          <w:szCs w:val="26"/>
        </w:rPr>
        <w:t>(литературные сказки, рассказы, стихотворения, басни), приводить примеры произведений фольклора разных народов России;</w:t>
      </w:r>
    </w:p>
    <w:p w:rsidR="005A2D9B" w:rsidRPr="00AF2EEF" w:rsidRDefault="005A2D9B" w:rsidP="00953AB5">
      <w:pPr>
        <w:jc w:val="both"/>
        <w:rPr>
          <w:sz w:val="26"/>
          <w:szCs w:val="26"/>
        </w:rPr>
      </w:pPr>
      <w:r w:rsidRPr="00AF2EEF">
        <w:rPr>
          <w:sz w:val="26"/>
          <w:szCs w:val="26"/>
        </w:rPr>
        <w:t></w:t>
      </w:r>
      <w:r w:rsidRPr="00AF2EEF">
        <w:rPr>
          <w:sz w:val="26"/>
          <w:szCs w:val="26"/>
        </w:rPr>
        <w:tab/>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A2D9B" w:rsidRPr="00AF2EEF" w:rsidRDefault="005A2D9B" w:rsidP="00953AB5">
      <w:pPr>
        <w:jc w:val="both"/>
        <w:rPr>
          <w:sz w:val="26"/>
          <w:szCs w:val="26"/>
        </w:rPr>
      </w:pPr>
      <w:r w:rsidRPr="00AF2EEF">
        <w:rPr>
          <w:sz w:val="26"/>
          <w:szCs w:val="26"/>
        </w:rPr>
        <w:t></w:t>
      </w:r>
      <w:r w:rsidRPr="00AF2EEF">
        <w:rPr>
          <w:sz w:val="26"/>
          <w:szCs w:val="26"/>
        </w:rPr>
        <w:ta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A2D9B" w:rsidRPr="00AF2EEF" w:rsidRDefault="005A2D9B" w:rsidP="00953AB5">
      <w:pPr>
        <w:jc w:val="both"/>
        <w:rPr>
          <w:sz w:val="26"/>
          <w:szCs w:val="26"/>
        </w:rPr>
      </w:pPr>
      <w:r w:rsidRPr="00AF2EEF">
        <w:rPr>
          <w:sz w:val="26"/>
          <w:szCs w:val="26"/>
        </w:rPr>
        <w:t></w:t>
      </w:r>
      <w:r w:rsidRPr="00AF2EEF">
        <w:rPr>
          <w:sz w:val="26"/>
          <w:szCs w:val="26"/>
        </w:rPr>
        <w:tab/>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A2D9B" w:rsidRPr="00AF2EEF" w:rsidRDefault="005A2D9B" w:rsidP="00953AB5">
      <w:pPr>
        <w:jc w:val="both"/>
        <w:rPr>
          <w:sz w:val="26"/>
          <w:szCs w:val="26"/>
        </w:rPr>
      </w:pPr>
      <w:r w:rsidRPr="00AF2EEF">
        <w:rPr>
          <w:sz w:val="26"/>
          <w:szCs w:val="26"/>
        </w:rPr>
        <w:t></w:t>
      </w:r>
      <w:r w:rsidRPr="00AF2EEF">
        <w:rPr>
          <w:sz w:val="26"/>
          <w:szCs w:val="26"/>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A2D9B" w:rsidRPr="00AF2EEF" w:rsidRDefault="005A2D9B" w:rsidP="00953AB5">
      <w:pPr>
        <w:jc w:val="both"/>
        <w:rPr>
          <w:sz w:val="26"/>
          <w:szCs w:val="26"/>
        </w:rPr>
      </w:pPr>
      <w:r w:rsidRPr="00AF2EEF">
        <w:rPr>
          <w:sz w:val="26"/>
          <w:szCs w:val="26"/>
        </w:rPr>
        <w:t></w:t>
      </w:r>
      <w:r w:rsidRPr="00AF2EEF">
        <w:rPr>
          <w:sz w:val="26"/>
          <w:szCs w:val="26"/>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A2D9B" w:rsidRPr="00AF2EEF" w:rsidRDefault="005A2D9B" w:rsidP="00953AB5">
      <w:pPr>
        <w:jc w:val="both"/>
        <w:rPr>
          <w:sz w:val="26"/>
          <w:szCs w:val="26"/>
        </w:rPr>
      </w:pPr>
      <w:r w:rsidRPr="00AF2EEF">
        <w:rPr>
          <w:sz w:val="26"/>
          <w:szCs w:val="26"/>
        </w:rPr>
        <w:t></w:t>
      </w:r>
      <w:r w:rsidRPr="00AF2EEF">
        <w:rPr>
          <w:sz w:val="26"/>
          <w:szCs w:val="26"/>
        </w:rPr>
        <w:tab/>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w:t>
      </w:r>
      <w:r w:rsidRPr="00AF2EEF">
        <w:rPr>
          <w:sz w:val="26"/>
          <w:szCs w:val="26"/>
        </w:rPr>
        <w:lastRenderedPageBreak/>
        <w:t>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A2D9B" w:rsidRPr="00AF2EEF" w:rsidRDefault="005A2D9B" w:rsidP="00953AB5">
      <w:pPr>
        <w:jc w:val="both"/>
        <w:rPr>
          <w:sz w:val="26"/>
          <w:szCs w:val="26"/>
        </w:rPr>
      </w:pPr>
      <w:r w:rsidRPr="00AF2EEF">
        <w:rPr>
          <w:sz w:val="26"/>
          <w:szCs w:val="26"/>
        </w:rPr>
        <w:t></w:t>
      </w:r>
      <w:r w:rsidRPr="00AF2EEF">
        <w:rPr>
          <w:sz w:val="26"/>
          <w:szCs w:val="26"/>
        </w:rPr>
        <w:tab/>
        <w:t>пересказывать произведение (устно) подробно, выборочно, сжато (кратко), от лица героя, с изменением лица рассказчика, от третьего лица;</w:t>
      </w:r>
    </w:p>
    <w:p w:rsidR="005A2D9B" w:rsidRPr="00AF2EEF" w:rsidRDefault="005A2D9B" w:rsidP="00953AB5">
      <w:pPr>
        <w:jc w:val="both"/>
        <w:rPr>
          <w:sz w:val="26"/>
          <w:szCs w:val="26"/>
        </w:rPr>
      </w:pPr>
      <w:r w:rsidRPr="00AF2EEF">
        <w:rPr>
          <w:sz w:val="26"/>
          <w:szCs w:val="26"/>
        </w:rPr>
        <w:t></w:t>
      </w:r>
      <w:r w:rsidRPr="00AF2EEF">
        <w:rPr>
          <w:sz w:val="26"/>
          <w:szCs w:val="26"/>
        </w:rPr>
        <w:tab/>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A2D9B" w:rsidRPr="00AF2EEF" w:rsidRDefault="005A2D9B" w:rsidP="00953AB5">
      <w:pPr>
        <w:jc w:val="both"/>
        <w:rPr>
          <w:sz w:val="26"/>
          <w:szCs w:val="26"/>
        </w:rPr>
      </w:pPr>
      <w:r w:rsidRPr="00AF2EEF">
        <w:rPr>
          <w:sz w:val="26"/>
          <w:szCs w:val="26"/>
        </w:rPr>
        <w:t></w:t>
      </w:r>
      <w:r w:rsidRPr="00AF2EEF">
        <w:rPr>
          <w:sz w:val="26"/>
          <w:szCs w:val="26"/>
        </w:rPr>
        <w:tab/>
        <w:t>читать по ролям с соблюдением норм произношения, инсценировать небольшие эпизоды из произведения;</w:t>
      </w:r>
    </w:p>
    <w:p w:rsidR="005A2D9B" w:rsidRPr="00AF2EEF" w:rsidRDefault="005A2D9B" w:rsidP="00953AB5">
      <w:pPr>
        <w:pStyle w:val="a3"/>
        <w:ind w:firstLine="0"/>
        <w:rPr>
          <w:sz w:val="26"/>
          <w:szCs w:val="26"/>
        </w:rPr>
      </w:pPr>
      <w:r w:rsidRPr="00AF2EEF">
        <w:rPr>
          <w:sz w:val="26"/>
          <w:szCs w:val="26"/>
        </w:rPr>
        <w:t></w:t>
      </w:r>
      <w:r w:rsidRPr="00AF2EEF">
        <w:rPr>
          <w:sz w:val="26"/>
          <w:szCs w:val="26"/>
        </w:rPr>
        <w:tab/>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A2D9B" w:rsidRPr="00AF2EEF" w:rsidRDefault="005A2D9B" w:rsidP="00953AB5">
      <w:pPr>
        <w:pStyle w:val="a5"/>
        <w:numPr>
          <w:ilvl w:val="1"/>
          <w:numId w:val="66"/>
        </w:numPr>
        <w:tabs>
          <w:tab w:val="left" w:pos="1535"/>
        </w:tabs>
        <w:ind w:right="210" w:firstLine="707"/>
        <w:rPr>
          <w:sz w:val="26"/>
          <w:szCs w:val="26"/>
        </w:rPr>
      </w:pPr>
      <w:r w:rsidRPr="00AF2EEF">
        <w:rPr>
          <w:sz w:val="26"/>
          <w:szCs w:val="26"/>
        </w:rPr>
        <w:t>составлять краткий отзыв о прочитанном произведении по заданному алгоритму;</w:t>
      </w:r>
    </w:p>
    <w:p w:rsidR="005A2D9B" w:rsidRPr="00AF2EEF" w:rsidRDefault="005A2D9B" w:rsidP="00953AB5">
      <w:pPr>
        <w:pStyle w:val="a5"/>
        <w:numPr>
          <w:ilvl w:val="1"/>
          <w:numId w:val="66"/>
        </w:numPr>
        <w:tabs>
          <w:tab w:val="left" w:pos="1535"/>
        </w:tabs>
        <w:ind w:right="207" w:firstLine="707"/>
        <w:rPr>
          <w:sz w:val="26"/>
          <w:szCs w:val="26"/>
        </w:rPr>
      </w:pPr>
      <w:r w:rsidRPr="00AF2EEF">
        <w:rPr>
          <w:sz w:val="26"/>
          <w:szCs w:val="26"/>
        </w:rPr>
        <w:t>сочинять тексты, используя аналогии, иллюстрации, придумывать продолжение прочитанного произведения;</w:t>
      </w:r>
    </w:p>
    <w:p w:rsidR="005A2D9B" w:rsidRPr="00AF2EEF" w:rsidRDefault="005A2D9B" w:rsidP="00953AB5">
      <w:pPr>
        <w:pStyle w:val="a5"/>
        <w:numPr>
          <w:ilvl w:val="1"/>
          <w:numId w:val="66"/>
        </w:numPr>
        <w:tabs>
          <w:tab w:val="left" w:pos="1535"/>
        </w:tabs>
        <w:ind w:right="213" w:firstLine="707"/>
        <w:rPr>
          <w:sz w:val="26"/>
          <w:szCs w:val="26"/>
        </w:rPr>
      </w:pPr>
      <w:r w:rsidRPr="00AF2EEF">
        <w:rPr>
          <w:sz w:val="26"/>
          <w:szCs w:val="26"/>
        </w:rPr>
        <w:t>использовать в соответствии с учебной задачей аппарат издания (обложку, оглавление, аннотацию, иллюстрации, предисловие, приложения, сноски,</w:t>
      </w:r>
      <w:r w:rsidRPr="00AF2EEF">
        <w:rPr>
          <w:spacing w:val="-2"/>
          <w:sz w:val="26"/>
          <w:szCs w:val="26"/>
        </w:rPr>
        <w:t xml:space="preserve"> </w:t>
      </w:r>
      <w:r w:rsidRPr="00AF2EEF">
        <w:rPr>
          <w:sz w:val="26"/>
          <w:szCs w:val="26"/>
        </w:rPr>
        <w:t>примечания);</w:t>
      </w:r>
    </w:p>
    <w:p w:rsidR="005A2D9B" w:rsidRPr="00AF2EEF" w:rsidRDefault="005A2D9B" w:rsidP="00953AB5">
      <w:pPr>
        <w:pStyle w:val="a5"/>
        <w:numPr>
          <w:ilvl w:val="1"/>
          <w:numId w:val="66"/>
        </w:numPr>
        <w:tabs>
          <w:tab w:val="left" w:pos="1535"/>
        </w:tabs>
        <w:ind w:right="208" w:firstLine="707"/>
        <w:rPr>
          <w:sz w:val="26"/>
          <w:szCs w:val="26"/>
        </w:rPr>
      </w:pPr>
      <w:r w:rsidRPr="00AF2EEF">
        <w:rPr>
          <w:sz w:val="26"/>
          <w:szCs w:val="26"/>
        </w:rPr>
        <w:t>выбирать книги для самостоятельного чтения с учётом рекомендательного списка, используя картотеки, рассказывать о прочитанной книге;</w:t>
      </w:r>
    </w:p>
    <w:p w:rsidR="005A2D9B" w:rsidRPr="00AF2EEF" w:rsidRDefault="005A2D9B" w:rsidP="00953AB5">
      <w:pPr>
        <w:pStyle w:val="a5"/>
        <w:numPr>
          <w:ilvl w:val="1"/>
          <w:numId w:val="66"/>
        </w:numPr>
        <w:tabs>
          <w:tab w:val="left" w:pos="1535"/>
        </w:tabs>
        <w:ind w:right="211" w:firstLine="707"/>
        <w:rPr>
          <w:sz w:val="26"/>
          <w:szCs w:val="26"/>
        </w:rPr>
      </w:pPr>
      <w:r w:rsidRPr="00AF2EEF">
        <w:rPr>
          <w:sz w:val="26"/>
          <w:szCs w:val="26"/>
        </w:rPr>
        <w:t>использовать справочные издания, в том числе верифицированные электронные ресурсы, включённые в республиканский</w:t>
      </w:r>
      <w:r w:rsidRPr="00AF2EEF">
        <w:rPr>
          <w:spacing w:val="66"/>
          <w:sz w:val="26"/>
          <w:szCs w:val="26"/>
        </w:rPr>
        <w:t xml:space="preserve"> </w:t>
      </w:r>
      <w:r w:rsidRPr="00AF2EEF">
        <w:rPr>
          <w:sz w:val="26"/>
          <w:szCs w:val="26"/>
        </w:rPr>
        <w:t>перечень.</w:t>
      </w:r>
    </w:p>
    <w:p w:rsidR="005A2D9B" w:rsidRPr="00AF2EEF" w:rsidRDefault="005A2D9B" w:rsidP="00953AB5">
      <w:pPr>
        <w:jc w:val="both"/>
        <w:rPr>
          <w:sz w:val="26"/>
          <w:szCs w:val="26"/>
        </w:rPr>
      </w:pPr>
    </w:p>
    <w:p w:rsidR="005A2D9B" w:rsidRPr="00AF2EEF" w:rsidRDefault="005A2D9B" w:rsidP="00953AB5">
      <w:pPr>
        <w:pStyle w:val="110"/>
        <w:numPr>
          <w:ilvl w:val="0"/>
          <w:numId w:val="66"/>
        </w:numPr>
        <w:tabs>
          <w:tab w:val="left" w:pos="897"/>
        </w:tabs>
        <w:ind w:left="896"/>
        <w:jc w:val="center"/>
        <w:rPr>
          <w:sz w:val="26"/>
          <w:szCs w:val="26"/>
        </w:rPr>
      </w:pPr>
      <w:r w:rsidRPr="00AF2EEF">
        <w:rPr>
          <w:sz w:val="26"/>
          <w:szCs w:val="26"/>
        </w:rPr>
        <w:t>КЛАСС</w:t>
      </w:r>
    </w:p>
    <w:p w:rsidR="005A2D9B" w:rsidRPr="00AF2EEF" w:rsidRDefault="005A2D9B" w:rsidP="00953AB5">
      <w:pPr>
        <w:pStyle w:val="a3"/>
        <w:ind w:left="0" w:firstLine="0"/>
        <w:jc w:val="left"/>
        <w:rPr>
          <w:b/>
          <w:sz w:val="26"/>
          <w:szCs w:val="26"/>
        </w:rPr>
      </w:pPr>
    </w:p>
    <w:p w:rsidR="005A2D9B" w:rsidRPr="00AF2EEF" w:rsidRDefault="005A2D9B" w:rsidP="00953AB5">
      <w:pPr>
        <w:ind w:left="685"/>
        <w:jc w:val="both"/>
        <w:rPr>
          <w:sz w:val="26"/>
          <w:szCs w:val="26"/>
        </w:rPr>
      </w:pPr>
      <w:r w:rsidRPr="00AF2EEF">
        <w:rPr>
          <w:sz w:val="26"/>
          <w:szCs w:val="26"/>
        </w:rPr>
        <w:t xml:space="preserve">К концу обучения </w:t>
      </w:r>
      <w:r w:rsidRPr="00AF2EEF">
        <w:rPr>
          <w:b/>
          <w:sz w:val="26"/>
          <w:szCs w:val="26"/>
        </w:rPr>
        <w:t xml:space="preserve">в четвёртом классе </w:t>
      </w:r>
      <w:r w:rsidRPr="00AF2EEF">
        <w:rPr>
          <w:sz w:val="26"/>
          <w:szCs w:val="26"/>
        </w:rPr>
        <w:t>обучающийся научится:</w:t>
      </w:r>
    </w:p>
    <w:p w:rsidR="005A2D9B" w:rsidRPr="00AF2EEF" w:rsidRDefault="005A2D9B" w:rsidP="00953AB5">
      <w:pPr>
        <w:pStyle w:val="a5"/>
        <w:numPr>
          <w:ilvl w:val="1"/>
          <w:numId w:val="66"/>
        </w:numPr>
        <w:tabs>
          <w:tab w:val="left" w:pos="1535"/>
        </w:tabs>
        <w:ind w:right="204" w:firstLine="707"/>
        <w:rPr>
          <w:sz w:val="26"/>
          <w:szCs w:val="26"/>
        </w:rPr>
      </w:pPr>
      <w:r w:rsidRPr="00AF2EEF">
        <w:rPr>
          <w:sz w:val="26"/>
          <w:szCs w:val="26"/>
        </w:rPr>
        <w:t>осознавать</w:t>
      </w:r>
      <w:r w:rsidRPr="00AF2EEF">
        <w:rPr>
          <w:spacing w:val="-14"/>
          <w:sz w:val="26"/>
          <w:szCs w:val="26"/>
        </w:rPr>
        <w:t xml:space="preserve"> </w:t>
      </w:r>
      <w:r w:rsidRPr="00AF2EEF">
        <w:rPr>
          <w:sz w:val="26"/>
          <w:szCs w:val="26"/>
        </w:rPr>
        <w:t>значимость</w:t>
      </w:r>
      <w:r w:rsidRPr="00AF2EEF">
        <w:rPr>
          <w:spacing w:val="-13"/>
          <w:sz w:val="26"/>
          <w:szCs w:val="26"/>
        </w:rPr>
        <w:t xml:space="preserve"> </w:t>
      </w:r>
      <w:r w:rsidRPr="00AF2EEF">
        <w:rPr>
          <w:sz w:val="26"/>
          <w:szCs w:val="26"/>
        </w:rPr>
        <w:t>художественной</w:t>
      </w:r>
      <w:r w:rsidRPr="00AF2EEF">
        <w:rPr>
          <w:spacing w:val="-14"/>
          <w:sz w:val="26"/>
          <w:szCs w:val="26"/>
        </w:rPr>
        <w:t xml:space="preserve"> </w:t>
      </w:r>
      <w:r w:rsidRPr="00AF2EEF">
        <w:rPr>
          <w:sz w:val="26"/>
          <w:szCs w:val="26"/>
        </w:rPr>
        <w:t>литературы</w:t>
      </w:r>
      <w:r w:rsidRPr="00AF2EEF">
        <w:rPr>
          <w:spacing w:val="-11"/>
          <w:sz w:val="26"/>
          <w:szCs w:val="26"/>
        </w:rPr>
        <w:t xml:space="preserve"> </w:t>
      </w:r>
      <w:r w:rsidRPr="00AF2EEF">
        <w:rPr>
          <w:sz w:val="26"/>
          <w:szCs w:val="26"/>
        </w:rPr>
        <w:t>и</w:t>
      </w:r>
      <w:r w:rsidRPr="00AF2EEF">
        <w:rPr>
          <w:spacing w:val="-12"/>
          <w:sz w:val="26"/>
          <w:szCs w:val="26"/>
        </w:rPr>
        <w:t xml:space="preserve"> </w:t>
      </w:r>
      <w:r w:rsidRPr="00AF2EEF">
        <w:rPr>
          <w:sz w:val="26"/>
          <w:szCs w:val="26"/>
        </w:rPr>
        <w:t>фольклора</w:t>
      </w:r>
      <w:r w:rsidRPr="00AF2EEF">
        <w:rPr>
          <w:spacing w:val="-15"/>
          <w:sz w:val="26"/>
          <w:szCs w:val="26"/>
        </w:rPr>
        <w:t xml:space="preserve"> </w:t>
      </w:r>
      <w:r w:rsidRPr="00AF2EEF">
        <w:rPr>
          <w:sz w:val="26"/>
          <w:szCs w:val="26"/>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A2D9B" w:rsidRPr="00AF2EEF" w:rsidRDefault="005A2D9B" w:rsidP="00953AB5">
      <w:pPr>
        <w:pStyle w:val="a5"/>
        <w:numPr>
          <w:ilvl w:val="1"/>
          <w:numId w:val="66"/>
        </w:numPr>
        <w:tabs>
          <w:tab w:val="left" w:pos="1535"/>
        </w:tabs>
        <w:ind w:right="208" w:firstLine="707"/>
        <w:rPr>
          <w:sz w:val="26"/>
          <w:szCs w:val="26"/>
        </w:rPr>
      </w:pPr>
      <w:r w:rsidRPr="00AF2EEF">
        <w:rPr>
          <w:sz w:val="26"/>
          <w:szCs w:val="26"/>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A2D9B" w:rsidRPr="00AF2EEF" w:rsidRDefault="005A2D9B" w:rsidP="00953AB5">
      <w:pPr>
        <w:pStyle w:val="a5"/>
        <w:numPr>
          <w:ilvl w:val="1"/>
          <w:numId w:val="66"/>
        </w:numPr>
        <w:tabs>
          <w:tab w:val="left" w:pos="1535"/>
        </w:tabs>
        <w:ind w:right="210" w:firstLine="707"/>
        <w:rPr>
          <w:sz w:val="26"/>
          <w:szCs w:val="26"/>
        </w:rPr>
      </w:pPr>
      <w:r w:rsidRPr="00AF2EEF">
        <w:rPr>
          <w:sz w:val="26"/>
          <w:szCs w:val="26"/>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w:t>
      </w:r>
      <w:r w:rsidRPr="00AF2EEF">
        <w:rPr>
          <w:spacing w:val="-2"/>
          <w:sz w:val="26"/>
          <w:szCs w:val="26"/>
        </w:rPr>
        <w:t xml:space="preserve"> </w:t>
      </w:r>
      <w:r w:rsidRPr="00AF2EEF">
        <w:rPr>
          <w:sz w:val="26"/>
          <w:szCs w:val="26"/>
        </w:rPr>
        <w:t>выборочное);</w:t>
      </w:r>
    </w:p>
    <w:p w:rsidR="005A2D9B" w:rsidRPr="00AF2EEF" w:rsidRDefault="005A2D9B" w:rsidP="00953AB5">
      <w:pPr>
        <w:pStyle w:val="a5"/>
        <w:numPr>
          <w:ilvl w:val="1"/>
          <w:numId w:val="66"/>
        </w:numPr>
        <w:tabs>
          <w:tab w:val="left" w:pos="1535"/>
        </w:tabs>
        <w:ind w:right="209" w:firstLine="707"/>
        <w:rPr>
          <w:sz w:val="26"/>
          <w:szCs w:val="26"/>
        </w:rPr>
      </w:pPr>
      <w:r w:rsidRPr="00AF2EEF">
        <w:rPr>
          <w:sz w:val="26"/>
          <w:szCs w:val="26"/>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r w:rsidRPr="00AF2EEF">
        <w:rPr>
          <w:spacing w:val="-8"/>
          <w:sz w:val="26"/>
          <w:szCs w:val="26"/>
        </w:rPr>
        <w:t xml:space="preserve"> </w:t>
      </w:r>
      <w:r w:rsidRPr="00AF2EEF">
        <w:rPr>
          <w:sz w:val="26"/>
          <w:szCs w:val="26"/>
        </w:rPr>
        <w:t>произведения</w:t>
      </w:r>
      <w:r w:rsidRPr="00AF2EEF">
        <w:rPr>
          <w:spacing w:val="-9"/>
          <w:sz w:val="26"/>
          <w:szCs w:val="26"/>
        </w:rPr>
        <w:t xml:space="preserve"> </w:t>
      </w:r>
      <w:r w:rsidRPr="00AF2EEF">
        <w:rPr>
          <w:sz w:val="26"/>
          <w:szCs w:val="26"/>
        </w:rPr>
        <w:t>в</w:t>
      </w:r>
      <w:r w:rsidRPr="00AF2EEF">
        <w:rPr>
          <w:spacing w:val="-8"/>
          <w:sz w:val="26"/>
          <w:szCs w:val="26"/>
        </w:rPr>
        <w:t xml:space="preserve"> </w:t>
      </w:r>
      <w:r w:rsidRPr="00AF2EEF">
        <w:rPr>
          <w:sz w:val="26"/>
          <w:szCs w:val="26"/>
        </w:rPr>
        <w:t>темпе</w:t>
      </w:r>
      <w:r w:rsidRPr="00AF2EEF">
        <w:rPr>
          <w:spacing w:val="-10"/>
          <w:sz w:val="26"/>
          <w:szCs w:val="26"/>
        </w:rPr>
        <w:t xml:space="preserve"> </w:t>
      </w:r>
      <w:r w:rsidRPr="00AF2EEF">
        <w:rPr>
          <w:sz w:val="26"/>
          <w:szCs w:val="26"/>
        </w:rPr>
        <w:t>не</w:t>
      </w:r>
      <w:r w:rsidRPr="00AF2EEF">
        <w:rPr>
          <w:spacing w:val="-9"/>
          <w:sz w:val="26"/>
          <w:szCs w:val="26"/>
        </w:rPr>
        <w:t xml:space="preserve"> </w:t>
      </w:r>
      <w:r w:rsidRPr="00AF2EEF">
        <w:rPr>
          <w:sz w:val="26"/>
          <w:szCs w:val="26"/>
        </w:rPr>
        <w:t>менее</w:t>
      </w:r>
      <w:r w:rsidRPr="00AF2EEF">
        <w:rPr>
          <w:spacing w:val="-9"/>
          <w:sz w:val="26"/>
          <w:szCs w:val="26"/>
        </w:rPr>
        <w:t xml:space="preserve"> </w:t>
      </w:r>
      <w:r w:rsidRPr="00AF2EEF">
        <w:rPr>
          <w:sz w:val="26"/>
          <w:szCs w:val="26"/>
        </w:rPr>
        <w:t>80</w:t>
      </w:r>
      <w:r w:rsidRPr="00AF2EEF">
        <w:rPr>
          <w:spacing w:val="-7"/>
          <w:sz w:val="26"/>
          <w:szCs w:val="26"/>
        </w:rPr>
        <w:t xml:space="preserve"> </w:t>
      </w:r>
      <w:r w:rsidRPr="00AF2EEF">
        <w:rPr>
          <w:sz w:val="26"/>
          <w:szCs w:val="26"/>
        </w:rPr>
        <w:t>слов</w:t>
      </w:r>
      <w:r w:rsidRPr="00AF2EEF">
        <w:rPr>
          <w:spacing w:val="-8"/>
          <w:sz w:val="26"/>
          <w:szCs w:val="26"/>
        </w:rPr>
        <w:t xml:space="preserve"> </w:t>
      </w:r>
      <w:r w:rsidRPr="00AF2EEF">
        <w:rPr>
          <w:sz w:val="26"/>
          <w:szCs w:val="26"/>
        </w:rPr>
        <w:t>в</w:t>
      </w:r>
      <w:r w:rsidRPr="00AF2EEF">
        <w:rPr>
          <w:spacing w:val="-7"/>
          <w:sz w:val="26"/>
          <w:szCs w:val="26"/>
        </w:rPr>
        <w:t xml:space="preserve"> </w:t>
      </w:r>
      <w:r w:rsidRPr="00AF2EEF">
        <w:rPr>
          <w:sz w:val="26"/>
          <w:szCs w:val="26"/>
        </w:rPr>
        <w:t>минуту</w:t>
      </w:r>
      <w:r w:rsidRPr="00AF2EEF">
        <w:rPr>
          <w:spacing w:val="-10"/>
          <w:sz w:val="26"/>
          <w:szCs w:val="26"/>
        </w:rPr>
        <w:t xml:space="preserve"> </w:t>
      </w:r>
      <w:r w:rsidRPr="00AF2EEF">
        <w:rPr>
          <w:sz w:val="26"/>
          <w:szCs w:val="26"/>
        </w:rPr>
        <w:t>(без</w:t>
      </w:r>
      <w:r w:rsidRPr="00AF2EEF">
        <w:rPr>
          <w:spacing w:val="-9"/>
          <w:sz w:val="26"/>
          <w:szCs w:val="26"/>
        </w:rPr>
        <w:t xml:space="preserve"> </w:t>
      </w:r>
      <w:r w:rsidRPr="00AF2EEF">
        <w:rPr>
          <w:sz w:val="26"/>
          <w:szCs w:val="26"/>
        </w:rPr>
        <w:t>отметочного оценивания);</w:t>
      </w:r>
    </w:p>
    <w:p w:rsidR="005A2D9B" w:rsidRPr="00AF2EEF" w:rsidRDefault="005A2D9B" w:rsidP="00953AB5">
      <w:pPr>
        <w:pStyle w:val="a5"/>
        <w:numPr>
          <w:ilvl w:val="1"/>
          <w:numId w:val="66"/>
        </w:numPr>
        <w:tabs>
          <w:tab w:val="left" w:pos="1535"/>
        </w:tabs>
        <w:ind w:right="210" w:firstLine="707"/>
        <w:rPr>
          <w:sz w:val="26"/>
          <w:szCs w:val="26"/>
        </w:rPr>
      </w:pPr>
      <w:r w:rsidRPr="00AF2EEF">
        <w:rPr>
          <w:sz w:val="26"/>
          <w:szCs w:val="26"/>
        </w:rPr>
        <w:t>читать наизусть не менее 5 стихотворений в соответствии с изученной тематикой</w:t>
      </w:r>
      <w:r w:rsidRPr="00AF2EEF">
        <w:rPr>
          <w:spacing w:val="-1"/>
          <w:sz w:val="26"/>
          <w:szCs w:val="26"/>
        </w:rPr>
        <w:t xml:space="preserve"> </w:t>
      </w:r>
      <w:r w:rsidRPr="00AF2EEF">
        <w:rPr>
          <w:sz w:val="26"/>
          <w:szCs w:val="26"/>
        </w:rPr>
        <w:t>произведений;</w:t>
      </w:r>
    </w:p>
    <w:p w:rsidR="005A2D9B" w:rsidRPr="00AF2EEF" w:rsidRDefault="005A2D9B" w:rsidP="00953AB5">
      <w:pPr>
        <w:pStyle w:val="a5"/>
        <w:numPr>
          <w:ilvl w:val="1"/>
          <w:numId w:val="66"/>
        </w:numPr>
        <w:tabs>
          <w:tab w:val="left" w:pos="1535"/>
        </w:tabs>
        <w:ind w:left="1534" w:hanging="709"/>
        <w:rPr>
          <w:sz w:val="26"/>
          <w:szCs w:val="26"/>
        </w:rPr>
      </w:pPr>
      <w:r w:rsidRPr="00AF2EEF">
        <w:rPr>
          <w:sz w:val="26"/>
          <w:szCs w:val="26"/>
        </w:rPr>
        <w:t>различать художественные произведения и познавательные</w:t>
      </w:r>
      <w:r w:rsidRPr="00AF2EEF">
        <w:rPr>
          <w:spacing w:val="-14"/>
          <w:sz w:val="26"/>
          <w:szCs w:val="26"/>
        </w:rPr>
        <w:t xml:space="preserve"> </w:t>
      </w:r>
      <w:r w:rsidRPr="00AF2EEF">
        <w:rPr>
          <w:sz w:val="26"/>
          <w:szCs w:val="26"/>
        </w:rPr>
        <w:t>тексты;</w:t>
      </w:r>
    </w:p>
    <w:p w:rsidR="005A2D9B" w:rsidRPr="00AF2EEF" w:rsidRDefault="005A2D9B" w:rsidP="00953AB5">
      <w:pPr>
        <w:pStyle w:val="a3"/>
        <w:ind w:left="0" w:firstLine="0"/>
        <w:jc w:val="left"/>
        <w:rPr>
          <w:sz w:val="26"/>
          <w:szCs w:val="26"/>
        </w:rPr>
      </w:pPr>
      <w:r w:rsidRPr="00AF2EEF">
        <w:rPr>
          <w:sz w:val="26"/>
          <w:szCs w:val="26"/>
        </w:rPr>
        <w:t>различать прозаическую и стихотворную речь: называть особенности</w:t>
      </w:r>
      <w:r w:rsidRPr="00AF2EEF">
        <w:rPr>
          <w:spacing w:val="33"/>
          <w:sz w:val="26"/>
          <w:szCs w:val="26"/>
        </w:rPr>
        <w:t xml:space="preserve"> </w:t>
      </w:r>
      <w:r w:rsidRPr="00AF2EEF">
        <w:rPr>
          <w:sz w:val="26"/>
          <w:szCs w:val="26"/>
        </w:rPr>
        <w:t>стихотворного</w:t>
      </w:r>
      <w:r w:rsidRPr="00AF2EEF">
        <w:rPr>
          <w:spacing w:val="34"/>
          <w:sz w:val="26"/>
          <w:szCs w:val="26"/>
        </w:rPr>
        <w:t xml:space="preserve"> </w:t>
      </w:r>
      <w:r w:rsidRPr="00AF2EEF">
        <w:rPr>
          <w:sz w:val="26"/>
          <w:szCs w:val="26"/>
        </w:rPr>
        <w:t>произведения</w:t>
      </w:r>
      <w:r w:rsidRPr="00AF2EEF">
        <w:rPr>
          <w:spacing w:val="33"/>
          <w:sz w:val="26"/>
          <w:szCs w:val="26"/>
        </w:rPr>
        <w:t xml:space="preserve"> </w:t>
      </w:r>
      <w:r w:rsidRPr="00AF2EEF">
        <w:rPr>
          <w:sz w:val="26"/>
          <w:szCs w:val="26"/>
        </w:rPr>
        <w:t>(ритм,</w:t>
      </w:r>
      <w:r w:rsidRPr="00AF2EEF">
        <w:rPr>
          <w:spacing w:val="32"/>
          <w:sz w:val="26"/>
          <w:szCs w:val="26"/>
        </w:rPr>
        <w:t xml:space="preserve"> </w:t>
      </w:r>
      <w:r w:rsidRPr="00AF2EEF">
        <w:rPr>
          <w:sz w:val="26"/>
          <w:szCs w:val="26"/>
        </w:rPr>
        <w:t>рифма,</w:t>
      </w:r>
      <w:r w:rsidRPr="00AF2EEF">
        <w:rPr>
          <w:spacing w:val="33"/>
          <w:sz w:val="26"/>
          <w:szCs w:val="26"/>
        </w:rPr>
        <w:t xml:space="preserve"> </w:t>
      </w:r>
      <w:r w:rsidRPr="00AF2EEF">
        <w:rPr>
          <w:sz w:val="26"/>
          <w:szCs w:val="26"/>
        </w:rPr>
        <w:t>строфа),</w:t>
      </w:r>
      <w:r w:rsidRPr="00AF2EEF">
        <w:rPr>
          <w:spacing w:val="33"/>
          <w:sz w:val="26"/>
          <w:szCs w:val="26"/>
        </w:rPr>
        <w:t xml:space="preserve"> </w:t>
      </w:r>
      <w:r w:rsidRPr="00AF2EEF">
        <w:rPr>
          <w:sz w:val="26"/>
          <w:szCs w:val="26"/>
        </w:rPr>
        <w:t>отличать лирическое произведение от эпического;</w:t>
      </w:r>
    </w:p>
    <w:p w:rsidR="005A2D9B" w:rsidRPr="00AF2EEF" w:rsidRDefault="005A2D9B" w:rsidP="00953AB5">
      <w:pPr>
        <w:numPr>
          <w:ilvl w:val="1"/>
          <w:numId w:val="66"/>
        </w:numPr>
        <w:tabs>
          <w:tab w:val="left" w:pos="1535"/>
        </w:tabs>
        <w:ind w:right="209" w:firstLine="707"/>
        <w:jc w:val="both"/>
        <w:rPr>
          <w:sz w:val="26"/>
          <w:szCs w:val="26"/>
        </w:rPr>
      </w:pPr>
      <w:r w:rsidRPr="00AF2EEF">
        <w:rPr>
          <w:sz w:val="26"/>
          <w:szCs w:val="26"/>
        </w:rPr>
        <w:t xml:space="preserve">понимать жанровую принадлежность, содержание, смысл </w:t>
      </w:r>
      <w:r w:rsidRPr="00AF2EEF">
        <w:rPr>
          <w:sz w:val="26"/>
          <w:szCs w:val="26"/>
        </w:rPr>
        <w:lastRenderedPageBreak/>
        <w:t>прослушанного/прочитанного произведения: отвечать и формулировать вопросы (в том числе проблемные) к познавательным, учебным и художественным</w:t>
      </w:r>
      <w:r w:rsidRPr="00AF2EEF">
        <w:rPr>
          <w:spacing w:val="-1"/>
          <w:sz w:val="26"/>
          <w:szCs w:val="26"/>
        </w:rPr>
        <w:t xml:space="preserve"> </w:t>
      </w:r>
      <w:r w:rsidRPr="00AF2EEF">
        <w:rPr>
          <w:sz w:val="26"/>
          <w:szCs w:val="26"/>
        </w:rPr>
        <w:t>текстам;</w:t>
      </w:r>
    </w:p>
    <w:p w:rsidR="005A2D9B" w:rsidRPr="00AF2EEF" w:rsidRDefault="005A2D9B" w:rsidP="00953AB5">
      <w:pPr>
        <w:numPr>
          <w:ilvl w:val="1"/>
          <w:numId w:val="66"/>
        </w:numPr>
        <w:tabs>
          <w:tab w:val="left" w:pos="1535"/>
        </w:tabs>
        <w:ind w:right="210" w:firstLine="707"/>
        <w:jc w:val="both"/>
        <w:rPr>
          <w:sz w:val="26"/>
          <w:szCs w:val="26"/>
        </w:rPr>
      </w:pPr>
      <w:r w:rsidRPr="00AF2EEF">
        <w:rPr>
          <w:sz w:val="26"/>
          <w:szCs w:val="26"/>
        </w:rPr>
        <w:t>различать и называть отдельные жанры фольклора (считалки, загадки,</w:t>
      </w:r>
      <w:r w:rsidRPr="00AF2EEF">
        <w:rPr>
          <w:spacing w:val="-8"/>
          <w:sz w:val="26"/>
          <w:szCs w:val="26"/>
        </w:rPr>
        <w:t xml:space="preserve"> </w:t>
      </w:r>
      <w:r w:rsidRPr="00AF2EEF">
        <w:rPr>
          <w:sz w:val="26"/>
          <w:szCs w:val="26"/>
        </w:rPr>
        <w:t>пословицы,</w:t>
      </w:r>
      <w:r w:rsidRPr="00AF2EEF">
        <w:rPr>
          <w:spacing w:val="-11"/>
          <w:sz w:val="26"/>
          <w:szCs w:val="26"/>
        </w:rPr>
        <w:t xml:space="preserve"> </w:t>
      </w:r>
      <w:r w:rsidRPr="00AF2EEF">
        <w:rPr>
          <w:sz w:val="26"/>
          <w:szCs w:val="26"/>
        </w:rPr>
        <w:t>потешки,</w:t>
      </w:r>
      <w:r w:rsidRPr="00AF2EEF">
        <w:rPr>
          <w:spacing w:val="-8"/>
          <w:sz w:val="26"/>
          <w:szCs w:val="26"/>
        </w:rPr>
        <w:t xml:space="preserve"> </w:t>
      </w:r>
      <w:r w:rsidRPr="00AF2EEF">
        <w:rPr>
          <w:sz w:val="26"/>
          <w:szCs w:val="26"/>
        </w:rPr>
        <w:t>небылицы,</w:t>
      </w:r>
      <w:r w:rsidRPr="00AF2EEF">
        <w:rPr>
          <w:spacing w:val="-8"/>
          <w:sz w:val="26"/>
          <w:szCs w:val="26"/>
        </w:rPr>
        <w:t xml:space="preserve"> </w:t>
      </w:r>
      <w:r w:rsidRPr="00AF2EEF">
        <w:rPr>
          <w:sz w:val="26"/>
          <w:szCs w:val="26"/>
        </w:rPr>
        <w:t>народные</w:t>
      </w:r>
      <w:r w:rsidRPr="00AF2EEF">
        <w:rPr>
          <w:spacing w:val="-8"/>
          <w:sz w:val="26"/>
          <w:szCs w:val="26"/>
        </w:rPr>
        <w:t xml:space="preserve"> </w:t>
      </w:r>
      <w:r w:rsidRPr="00AF2EEF">
        <w:rPr>
          <w:sz w:val="26"/>
          <w:szCs w:val="26"/>
        </w:rPr>
        <w:t>песни,</w:t>
      </w:r>
      <w:r w:rsidRPr="00AF2EEF">
        <w:rPr>
          <w:spacing w:val="-7"/>
          <w:sz w:val="26"/>
          <w:szCs w:val="26"/>
        </w:rPr>
        <w:t xml:space="preserve"> </w:t>
      </w:r>
      <w:r w:rsidRPr="00AF2EEF">
        <w:rPr>
          <w:sz w:val="26"/>
          <w:szCs w:val="26"/>
        </w:rPr>
        <w:t>скороговорки,</w:t>
      </w:r>
      <w:r w:rsidRPr="00AF2EEF">
        <w:rPr>
          <w:spacing w:val="-8"/>
          <w:sz w:val="26"/>
          <w:szCs w:val="26"/>
        </w:rPr>
        <w:t xml:space="preserve"> </w:t>
      </w:r>
      <w:r w:rsidRPr="00AF2EEF">
        <w:rPr>
          <w:sz w:val="26"/>
          <w:szCs w:val="26"/>
        </w:rPr>
        <w:t>сказки о животных, бытовые и волшебные), приводить примеры произведений фольклора разных народов</w:t>
      </w:r>
      <w:r w:rsidRPr="00AF2EEF">
        <w:rPr>
          <w:spacing w:val="-5"/>
          <w:sz w:val="26"/>
          <w:szCs w:val="26"/>
        </w:rPr>
        <w:t xml:space="preserve"> </w:t>
      </w:r>
      <w:r w:rsidRPr="00AF2EEF">
        <w:rPr>
          <w:sz w:val="26"/>
          <w:szCs w:val="26"/>
        </w:rPr>
        <w:t>России;</w:t>
      </w:r>
    </w:p>
    <w:p w:rsidR="005A2D9B" w:rsidRPr="00AF2EEF" w:rsidRDefault="005A2D9B" w:rsidP="00953AB5">
      <w:pPr>
        <w:numPr>
          <w:ilvl w:val="1"/>
          <w:numId w:val="66"/>
        </w:numPr>
        <w:tabs>
          <w:tab w:val="left" w:pos="1535"/>
        </w:tabs>
        <w:ind w:right="209" w:firstLine="707"/>
        <w:jc w:val="both"/>
        <w:rPr>
          <w:sz w:val="26"/>
          <w:szCs w:val="26"/>
        </w:rPr>
      </w:pPr>
      <w:r w:rsidRPr="00AF2EEF">
        <w:rPr>
          <w:sz w:val="26"/>
          <w:szCs w:val="26"/>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w:t>
      </w:r>
      <w:r w:rsidRPr="00AF2EEF">
        <w:rPr>
          <w:spacing w:val="1"/>
          <w:sz w:val="26"/>
          <w:szCs w:val="26"/>
        </w:rPr>
        <w:t xml:space="preserve"> </w:t>
      </w:r>
      <w:r w:rsidRPr="00AF2EEF">
        <w:rPr>
          <w:sz w:val="26"/>
          <w:szCs w:val="26"/>
        </w:rPr>
        <w:t>мира;</w:t>
      </w:r>
    </w:p>
    <w:p w:rsidR="005A2D9B" w:rsidRPr="00AF2EEF" w:rsidRDefault="005A2D9B" w:rsidP="00953AB5">
      <w:pPr>
        <w:numPr>
          <w:ilvl w:val="1"/>
          <w:numId w:val="66"/>
        </w:numPr>
        <w:tabs>
          <w:tab w:val="left" w:pos="1535"/>
        </w:tabs>
        <w:ind w:right="210" w:firstLine="707"/>
        <w:jc w:val="both"/>
        <w:rPr>
          <w:sz w:val="26"/>
          <w:szCs w:val="26"/>
        </w:rPr>
      </w:pPr>
      <w:r w:rsidRPr="00AF2EEF">
        <w:rPr>
          <w:sz w:val="26"/>
          <w:szCs w:val="26"/>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w:t>
      </w:r>
      <w:r w:rsidRPr="00AF2EEF">
        <w:rPr>
          <w:spacing w:val="-10"/>
          <w:sz w:val="26"/>
          <w:szCs w:val="26"/>
        </w:rPr>
        <w:t xml:space="preserve"> </w:t>
      </w:r>
      <w:r w:rsidRPr="00AF2EEF">
        <w:rPr>
          <w:sz w:val="26"/>
          <w:szCs w:val="26"/>
        </w:rPr>
        <w:t>текста;</w:t>
      </w:r>
    </w:p>
    <w:p w:rsidR="005A2D9B" w:rsidRPr="00AF2EEF" w:rsidRDefault="005A2D9B" w:rsidP="00953AB5">
      <w:pPr>
        <w:numPr>
          <w:ilvl w:val="1"/>
          <w:numId w:val="66"/>
        </w:numPr>
        <w:tabs>
          <w:tab w:val="left" w:pos="1535"/>
        </w:tabs>
        <w:ind w:right="204" w:firstLine="707"/>
        <w:jc w:val="both"/>
        <w:rPr>
          <w:sz w:val="26"/>
          <w:szCs w:val="26"/>
        </w:rPr>
      </w:pPr>
      <w:r w:rsidRPr="00AF2EEF">
        <w:rPr>
          <w:sz w:val="26"/>
          <w:szCs w:val="26"/>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w:t>
      </w:r>
      <w:r w:rsidRPr="00AF2EEF">
        <w:rPr>
          <w:spacing w:val="-21"/>
          <w:sz w:val="26"/>
          <w:szCs w:val="26"/>
        </w:rPr>
        <w:t xml:space="preserve"> </w:t>
      </w:r>
      <w:r w:rsidRPr="00AF2EEF">
        <w:rPr>
          <w:sz w:val="26"/>
          <w:szCs w:val="26"/>
        </w:rPr>
        <w:t>в</w:t>
      </w:r>
      <w:r w:rsidRPr="00AF2EEF">
        <w:rPr>
          <w:spacing w:val="-20"/>
          <w:sz w:val="26"/>
          <w:szCs w:val="26"/>
        </w:rPr>
        <w:t xml:space="preserve"> </w:t>
      </w:r>
      <w:r w:rsidRPr="00AF2EEF">
        <w:rPr>
          <w:sz w:val="26"/>
          <w:szCs w:val="26"/>
        </w:rPr>
        <w:t>тексте</w:t>
      </w:r>
      <w:r w:rsidRPr="00AF2EEF">
        <w:rPr>
          <w:spacing w:val="-20"/>
          <w:sz w:val="26"/>
          <w:szCs w:val="26"/>
        </w:rPr>
        <w:t xml:space="preserve"> </w:t>
      </w:r>
      <w:r w:rsidRPr="00AF2EEF">
        <w:rPr>
          <w:sz w:val="26"/>
          <w:szCs w:val="26"/>
        </w:rPr>
        <w:t>средства</w:t>
      </w:r>
      <w:r w:rsidRPr="00AF2EEF">
        <w:rPr>
          <w:spacing w:val="-19"/>
          <w:sz w:val="26"/>
          <w:szCs w:val="26"/>
        </w:rPr>
        <w:t xml:space="preserve"> </w:t>
      </w:r>
      <w:r w:rsidRPr="00AF2EEF">
        <w:rPr>
          <w:sz w:val="26"/>
          <w:szCs w:val="26"/>
        </w:rPr>
        <w:t>изображения</w:t>
      </w:r>
      <w:r w:rsidRPr="00AF2EEF">
        <w:rPr>
          <w:spacing w:val="-19"/>
          <w:sz w:val="26"/>
          <w:szCs w:val="26"/>
        </w:rPr>
        <w:t xml:space="preserve"> </w:t>
      </w:r>
      <w:r w:rsidRPr="00AF2EEF">
        <w:rPr>
          <w:sz w:val="26"/>
          <w:szCs w:val="26"/>
        </w:rPr>
        <w:t>героев</w:t>
      </w:r>
      <w:r w:rsidRPr="00AF2EEF">
        <w:rPr>
          <w:spacing w:val="-20"/>
          <w:sz w:val="26"/>
          <w:szCs w:val="26"/>
        </w:rPr>
        <w:t xml:space="preserve"> </w:t>
      </w:r>
      <w:r w:rsidRPr="00AF2EEF">
        <w:rPr>
          <w:sz w:val="26"/>
          <w:szCs w:val="26"/>
        </w:rPr>
        <w:t>(портрет)</w:t>
      </w:r>
      <w:r w:rsidRPr="00AF2EEF">
        <w:rPr>
          <w:spacing w:val="-20"/>
          <w:sz w:val="26"/>
          <w:szCs w:val="26"/>
        </w:rPr>
        <w:t xml:space="preserve"> </w:t>
      </w:r>
      <w:r w:rsidRPr="00AF2EEF">
        <w:rPr>
          <w:sz w:val="26"/>
          <w:szCs w:val="26"/>
        </w:rPr>
        <w:t>и</w:t>
      </w:r>
      <w:r w:rsidRPr="00AF2EEF">
        <w:rPr>
          <w:spacing w:val="-19"/>
          <w:sz w:val="26"/>
          <w:szCs w:val="26"/>
        </w:rPr>
        <w:t xml:space="preserve"> </w:t>
      </w:r>
      <w:r w:rsidRPr="00AF2EEF">
        <w:rPr>
          <w:sz w:val="26"/>
          <w:szCs w:val="26"/>
        </w:rPr>
        <w:t>выражения</w:t>
      </w:r>
      <w:r w:rsidRPr="00AF2EEF">
        <w:rPr>
          <w:spacing w:val="-18"/>
          <w:sz w:val="26"/>
          <w:szCs w:val="26"/>
        </w:rPr>
        <w:t xml:space="preserve"> </w:t>
      </w:r>
      <w:r w:rsidRPr="00AF2EEF">
        <w:rPr>
          <w:sz w:val="26"/>
          <w:szCs w:val="26"/>
        </w:rPr>
        <w:t>их</w:t>
      </w:r>
      <w:r w:rsidRPr="00AF2EEF">
        <w:rPr>
          <w:spacing w:val="-21"/>
          <w:sz w:val="26"/>
          <w:szCs w:val="26"/>
        </w:rPr>
        <w:t xml:space="preserve"> </w:t>
      </w:r>
      <w:r w:rsidRPr="00AF2EEF">
        <w:rPr>
          <w:sz w:val="26"/>
          <w:szCs w:val="26"/>
        </w:rPr>
        <w:t>чувств, описание пейзажа и интерьера, устанавливать причинно-следственные связи событий, явлений, поступков</w:t>
      </w:r>
      <w:r w:rsidRPr="00AF2EEF">
        <w:rPr>
          <w:spacing w:val="-5"/>
          <w:sz w:val="26"/>
          <w:szCs w:val="26"/>
        </w:rPr>
        <w:t xml:space="preserve"> </w:t>
      </w:r>
      <w:r w:rsidRPr="00AF2EEF">
        <w:rPr>
          <w:sz w:val="26"/>
          <w:szCs w:val="26"/>
        </w:rPr>
        <w:t>героев;</w:t>
      </w:r>
    </w:p>
    <w:p w:rsidR="005A2D9B" w:rsidRPr="00AF2EEF" w:rsidRDefault="005A2D9B" w:rsidP="00953AB5">
      <w:pPr>
        <w:numPr>
          <w:ilvl w:val="1"/>
          <w:numId w:val="66"/>
        </w:numPr>
        <w:tabs>
          <w:tab w:val="left" w:pos="1535"/>
        </w:tabs>
        <w:ind w:right="210" w:firstLine="707"/>
        <w:jc w:val="both"/>
        <w:rPr>
          <w:sz w:val="26"/>
          <w:szCs w:val="26"/>
        </w:rPr>
      </w:pPr>
      <w:r w:rsidRPr="00AF2EEF">
        <w:rPr>
          <w:sz w:val="26"/>
          <w:szCs w:val="26"/>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w:t>
      </w:r>
      <w:r w:rsidRPr="00AF2EEF">
        <w:rPr>
          <w:spacing w:val="-8"/>
          <w:sz w:val="26"/>
          <w:szCs w:val="26"/>
        </w:rPr>
        <w:t xml:space="preserve"> </w:t>
      </w:r>
      <w:r w:rsidRPr="00AF2EEF">
        <w:rPr>
          <w:sz w:val="26"/>
          <w:szCs w:val="26"/>
        </w:rPr>
        <w:t>метафора);</w:t>
      </w:r>
    </w:p>
    <w:p w:rsidR="005A2D9B" w:rsidRPr="00AF2EEF" w:rsidRDefault="005A2D9B" w:rsidP="00953AB5">
      <w:pPr>
        <w:numPr>
          <w:ilvl w:val="1"/>
          <w:numId w:val="66"/>
        </w:numPr>
        <w:tabs>
          <w:tab w:val="left" w:pos="1535"/>
        </w:tabs>
        <w:ind w:right="211" w:firstLine="707"/>
        <w:jc w:val="both"/>
        <w:rPr>
          <w:sz w:val="26"/>
          <w:szCs w:val="26"/>
        </w:rPr>
      </w:pPr>
      <w:r w:rsidRPr="00AF2EEF">
        <w:rPr>
          <w:sz w:val="26"/>
          <w:szCs w:val="26"/>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w:t>
      </w:r>
      <w:r w:rsidRPr="00AF2EEF">
        <w:rPr>
          <w:spacing w:val="-5"/>
          <w:sz w:val="26"/>
          <w:szCs w:val="26"/>
        </w:rPr>
        <w:t xml:space="preserve"> </w:t>
      </w:r>
      <w:r w:rsidRPr="00AF2EEF">
        <w:rPr>
          <w:sz w:val="26"/>
          <w:szCs w:val="26"/>
        </w:rPr>
        <w:t>образ);</w:t>
      </w:r>
    </w:p>
    <w:p w:rsidR="005A2D9B" w:rsidRPr="00AF2EEF" w:rsidRDefault="005A2D9B" w:rsidP="00953AB5">
      <w:pPr>
        <w:numPr>
          <w:ilvl w:val="1"/>
          <w:numId w:val="66"/>
        </w:numPr>
        <w:tabs>
          <w:tab w:val="left" w:pos="1535"/>
        </w:tabs>
        <w:ind w:right="206" w:firstLine="707"/>
        <w:jc w:val="both"/>
        <w:rPr>
          <w:sz w:val="26"/>
          <w:szCs w:val="26"/>
        </w:rPr>
      </w:pPr>
      <w:r w:rsidRPr="00AF2EEF">
        <w:rPr>
          <w:sz w:val="26"/>
          <w:szCs w:val="26"/>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w:t>
      </w:r>
      <w:r w:rsidRPr="00AF2EEF">
        <w:rPr>
          <w:spacing w:val="-8"/>
          <w:sz w:val="26"/>
          <w:szCs w:val="26"/>
        </w:rPr>
        <w:t xml:space="preserve"> </w:t>
      </w:r>
      <w:r w:rsidRPr="00AF2EEF">
        <w:rPr>
          <w:sz w:val="26"/>
          <w:szCs w:val="26"/>
        </w:rPr>
        <w:t>текста;</w:t>
      </w:r>
    </w:p>
    <w:p w:rsidR="005A2D9B" w:rsidRPr="00AF2EEF" w:rsidRDefault="005A2D9B" w:rsidP="00953AB5">
      <w:pPr>
        <w:numPr>
          <w:ilvl w:val="1"/>
          <w:numId w:val="66"/>
        </w:numPr>
        <w:tabs>
          <w:tab w:val="left" w:pos="1535"/>
        </w:tabs>
        <w:ind w:left="1534" w:hanging="709"/>
        <w:jc w:val="both"/>
        <w:rPr>
          <w:sz w:val="26"/>
          <w:szCs w:val="26"/>
        </w:rPr>
      </w:pPr>
      <w:r w:rsidRPr="00AF2EEF">
        <w:rPr>
          <w:sz w:val="26"/>
          <w:szCs w:val="26"/>
        </w:rPr>
        <w:t>составлять план текста (вопросный, номинативный,</w:t>
      </w:r>
      <w:r w:rsidRPr="00AF2EEF">
        <w:rPr>
          <w:spacing w:val="36"/>
          <w:sz w:val="26"/>
          <w:szCs w:val="26"/>
        </w:rPr>
        <w:t xml:space="preserve"> </w:t>
      </w:r>
      <w:r w:rsidRPr="00AF2EEF">
        <w:rPr>
          <w:sz w:val="26"/>
          <w:szCs w:val="26"/>
        </w:rPr>
        <w:t>цитатный),</w:t>
      </w:r>
    </w:p>
    <w:p w:rsidR="005A2D9B" w:rsidRPr="00AF2EEF" w:rsidRDefault="005A2D9B" w:rsidP="00953AB5">
      <w:pPr>
        <w:ind w:left="118" w:right="208"/>
        <w:jc w:val="both"/>
        <w:rPr>
          <w:sz w:val="26"/>
          <w:szCs w:val="26"/>
        </w:rPr>
      </w:pPr>
      <w:r w:rsidRPr="00AF2EEF">
        <w:rPr>
          <w:sz w:val="26"/>
          <w:szCs w:val="26"/>
        </w:rPr>
        <w:t>пересказывать (устно) подробно, выборочно, сжато (кратко), от лица героя, с изменением лица рассказчика, от третьего лица;</w:t>
      </w:r>
    </w:p>
    <w:p w:rsidR="005A2D9B" w:rsidRPr="00AF2EEF" w:rsidRDefault="005A2D9B" w:rsidP="00953AB5">
      <w:pPr>
        <w:numPr>
          <w:ilvl w:val="1"/>
          <w:numId w:val="66"/>
        </w:numPr>
        <w:tabs>
          <w:tab w:val="left" w:pos="1535"/>
        </w:tabs>
        <w:ind w:right="213" w:firstLine="707"/>
        <w:jc w:val="both"/>
        <w:rPr>
          <w:sz w:val="26"/>
          <w:szCs w:val="26"/>
        </w:rPr>
      </w:pPr>
      <w:r w:rsidRPr="00AF2EEF">
        <w:rPr>
          <w:sz w:val="26"/>
          <w:szCs w:val="26"/>
        </w:rPr>
        <w:t>читать по ролям с соблюдением норм произношения, расстановки ударения, инсценировать небольшие эпизоды из</w:t>
      </w:r>
      <w:r w:rsidRPr="00AF2EEF">
        <w:rPr>
          <w:spacing w:val="-10"/>
          <w:sz w:val="26"/>
          <w:szCs w:val="26"/>
        </w:rPr>
        <w:t xml:space="preserve"> </w:t>
      </w:r>
      <w:r w:rsidRPr="00AF2EEF">
        <w:rPr>
          <w:sz w:val="26"/>
          <w:szCs w:val="26"/>
        </w:rPr>
        <w:t>произведения;</w:t>
      </w:r>
    </w:p>
    <w:p w:rsidR="005A2D9B" w:rsidRPr="00AF2EEF" w:rsidRDefault="005A2D9B" w:rsidP="00953AB5">
      <w:pPr>
        <w:numPr>
          <w:ilvl w:val="1"/>
          <w:numId w:val="66"/>
        </w:numPr>
        <w:tabs>
          <w:tab w:val="left" w:pos="1535"/>
        </w:tabs>
        <w:ind w:right="209" w:firstLine="707"/>
        <w:jc w:val="both"/>
        <w:rPr>
          <w:sz w:val="26"/>
          <w:szCs w:val="26"/>
        </w:rPr>
      </w:pPr>
      <w:r w:rsidRPr="00AF2EEF">
        <w:rPr>
          <w:sz w:val="26"/>
          <w:szCs w:val="26"/>
        </w:rPr>
        <w:t>составлять</w:t>
      </w:r>
      <w:r w:rsidRPr="00AF2EEF">
        <w:rPr>
          <w:spacing w:val="-11"/>
          <w:sz w:val="26"/>
          <w:szCs w:val="26"/>
        </w:rPr>
        <w:t xml:space="preserve"> </w:t>
      </w:r>
      <w:r w:rsidRPr="00AF2EEF">
        <w:rPr>
          <w:sz w:val="26"/>
          <w:szCs w:val="26"/>
        </w:rPr>
        <w:t>устные</w:t>
      </w:r>
      <w:r w:rsidRPr="00AF2EEF">
        <w:rPr>
          <w:spacing w:val="-9"/>
          <w:sz w:val="26"/>
          <w:szCs w:val="26"/>
        </w:rPr>
        <w:t xml:space="preserve"> </w:t>
      </w:r>
      <w:r w:rsidRPr="00AF2EEF">
        <w:rPr>
          <w:sz w:val="26"/>
          <w:szCs w:val="26"/>
        </w:rPr>
        <w:t>и</w:t>
      </w:r>
      <w:r w:rsidRPr="00AF2EEF">
        <w:rPr>
          <w:spacing w:val="-11"/>
          <w:sz w:val="26"/>
          <w:szCs w:val="26"/>
        </w:rPr>
        <w:t xml:space="preserve"> </w:t>
      </w:r>
      <w:r w:rsidRPr="00AF2EEF">
        <w:rPr>
          <w:sz w:val="26"/>
          <w:szCs w:val="26"/>
        </w:rPr>
        <w:t>письменные</w:t>
      </w:r>
      <w:r w:rsidRPr="00AF2EEF">
        <w:rPr>
          <w:spacing w:val="-9"/>
          <w:sz w:val="26"/>
          <w:szCs w:val="26"/>
        </w:rPr>
        <w:t xml:space="preserve"> </w:t>
      </w:r>
      <w:r w:rsidRPr="00AF2EEF">
        <w:rPr>
          <w:sz w:val="26"/>
          <w:szCs w:val="26"/>
        </w:rPr>
        <w:t>высказывания</w:t>
      </w:r>
      <w:r w:rsidRPr="00AF2EEF">
        <w:rPr>
          <w:spacing w:val="-9"/>
          <w:sz w:val="26"/>
          <w:szCs w:val="26"/>
        </w:rPr>
        <w:t xml:space="preserve"> </w:t>
      </w:r>
      <w:r w:rsidRPr="00AF2EEF">
        <w:rPr>
          <w:sz w:val="26"/>
          <w:szCs w:val="26"/>
        </w:rPr>
        <w:t>на</w:t>
      </w:r>
      <w:r w:rsidRPr="00AF2EEF">
        <w:rPr>
          <w:spacing w:val="-9"/>
          <w:sz w:val="26"/>
          <w:szCs w:val="26"/>
        </w:rPr>
        <w:t xml:space="preserve"> </w:t>
      </w:r>
      <w:r w:rsidRPr="00AF2EEF">
        <w:rPr>
          <w:sz w:val="26"/>
          <w:szCs w:val="26"/>
        </w:rPr>
        <w:t>заданную</w:t>
      </w:r>
      <w:r w:rsidRPr="00AF2EEF">
        <w:rPr>
          <w:spacing w:val="-13"/>
          <w:sz w:val="26"/>
          <w:szCs w:val="26"/>
        </w:rPr>
        <w:t xml:space="preserve"> </w:t>
      </w:r>
      <w:r w:rsidRPr="00AF2EEF">
        <w:rPr>
          <w:sz w:val="26"/>
          <w:szCs w:val="26"/>
        </w:rPr>
        <w:t>тему</w:t>
      </w:r>
      <w:r w:rsidRPr="00AF2EEF">
        <w:rPr>
          <w:spacing w:val="-9"/>
          <w:sz w:val="26"/>
          <w:szCs w:val="26"/>
        </w:rPr>
        <w:t xml:space="preserve"> </w:t>
      </w:r>
      <w:r w:rsidRPr="00AF2EEF">
        <w:rPr>
          <w:sz w:val="26"/>
          <w:szCs w:val="26"/>
        </w:rPr>
        <w:t>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w:t>
      </w:r>
      <w:r w:rsidRPr="00AF2EEF">
        <w:rPr>
          <w:spacing w:val="-1"/>
          <w:sz w:val="26"/>
          <w:szCs w:val="26"/>
        </w:rPr>
        <w:t xml:space="preserve"> </w:t>
      </w:r>
      <w:r w:rsidRPr="00AF2EEF">
        <w:rPr>
          <w:sz w:val="26"/>
          <w:szCs w:val="26"/>
        </w:rPr>
        <w:t>речи;</w:t>
      </w:r>
    </w:p>
    <w:p w:rsidR="005A2D9B" w:rsidRPr="00AF2EEF" w:rsidRDefault="005A2D9B" w:rsidP="00953AB5">
      <w:pPr>
        <w:numPr>
          <w:ilvl w:val="1"/>
          <w:numId w:val="66"/>
        </w:numPr>
        <w:tabs>
          <w:tab w:val="left" w:pos="1535"/>
        </w:tabs>
        <w:ind w:right="210" w:firstLine="707"/>
        <w:jc w:val="both"/>
        <w:rPr>
          <w:sz w:val="26"/>
          <w:szCs w:val="26"/>
        </w:rPr>
      </w:pPr>
      <w:r w:rsidRPr="00AF2EEF">
        <w:rPr>
          <w:sz w:val="26"/>
          <w:szCs w:val="26"/>
        </w:rPr>
        <w:t>составлять краткий отзыв о прочитанном произведении по заданному алгоритму;</w:t>
      </w:r>
    </w:p>
    <w:p w:rsidR="005A2D9B" w:rsidRPr="00AF2EEF" w:rsidRDefault="005A2D9B" w:rsidP="00953AB5">
      <w:pPr>
        <w:numPr>
          <w:ilvl w:val="1"/>
          <w:numId w:val="66"/>
        </w:numPr>
        <w:tabs>
          <w:tab w:val="left" w:pos="1535"/>
        </w:tabs>
        <w:ind w:right="209" w:firstLine="707"/>
        <w:jc w:val="both"/>
        <w:rPr>
          <w:sz w:val="26"/>
          <w:szCs w:val="26"/>
        </w:rPr>
      </w:pPr>
      <w:r w:rsidRPr="00AF2EEF">
        <w:rPr>
          <w:sz w:val="26"/>
          <w:szCs w:val="26"/>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w:t>
      </w:r>
      <w:r w:rsidRPr="00AF2EEF">
        <w:rPr>
          <w:spacing w:val="-4"/>
          <w:sz w:val="26"/>
          <w:szCs w:val="26"/>
        </w:rPr>
        <w:t xml:space="preserve"> </w:t>
      </w:r>
      <w:r w:rsidRPr="00AF2EEF">
        <w:rPr>
          <w:sz w:val="26"/>
          <w:szCs w:val="26"/>
        </w:rPr>
        <w:t>предложений);</w:t>
      </w:r>
    </w:p>
    <w:p w:rsidR="005A2D9B" w:rsidRPr="00AF2EEF" w:rsidRDefault="005A2D9B" w:rsidP="00953AB5">
      <w:pPr>
        <w:numPr>
          <w:ilvl w:val="1"/>
          <w:numId w:val="66"/>
        </w:numPr>
        <w:tabs>
          <w:tab w:val="left" w:pos="1535"/>
        </w:tabs>
        <w:ind w:right="211" w:firstLine="707"/>
        <w:jc w:val="both"/>
        <w:rPr>
          <w:sz w:val="26"/>
          <w:szCs w:val="26"/>
        </w:rPr>
      </w:pPr>
      <w:r w:rsidRPr="00AF2EEF">
        <w:rPr>
          <w:sz w:val="26"/>
          <w:szCs w:val="26"/>
        </w:rPr>
        <w:t xml:space="preserve">использовать в соответствии с учебной задачей аппарат издания </w:t>
      </w:r>
      <w:r w:rsidRPr="00AF2EEF">
        <w:rPr>
          <w:sz w:val="26"/>
          <w:szCs w:val="26"/>
        </w:rPr>
        <w:lastRenderedPageBreak/>
        <w:t>(обложку, оглавление, аннотацию, иллюстрации, предисловие, приложения, сноски,</w:t>
      </w:r>
      <w:r w:rsidRPr="00AF2EEF">
        <w:rPr>
          <w:spacing w:val="-2"/>
          <w:sz w:val="26"/>
          <w:szCs w:val="26"/>
        </w:rPr>
        <w:t xml:space="preserve"> </w:t>
      </w:r>
      <w:r w:rsidRPr="00AF2EEF">
        <w:rPr>
          <w:sz w:val="26"/>
          <w:szCs w:val="26"/>
        </w:rPr>
        <w:t>примечания);</w:t>
      </w:r>
    </w:p>
    <w:p w:rsidR="005A2D9B" w:rsidRPr="00AF2EEF" w:rsidRDefault="005A2D9B" w:rsidP="00953AB5">
      <w:pPr>
        <w:numPr>
          <w:ilvl w:val="1"/>
          <w:numId w:val="66"/>
        </w:numPr>
        <w:tabs>
          <w:tab w:val="left" w:pos="1535"/>
        </w:tabs>
        <w:ind w:right="204" w:firstLine="707"/>
        <w:jc w:val="both"/>
        <w:rPr>
          <w:sz w:val="26"/>
          <w:szCs w:val="26"/>
        </w:rPr>
      </w:pPr>
      <w:r w:rsidRPr="00AF2EEF">
        <w:rPr>
          <w:sz w:val="26"/>
          <w:szCs w:val="26"/>
        </w:rPr>
        <w:t>выбирать книги для самостоятельного чтения с учётом рекомендательного списка, используя картотеки, рассказывать о прочитанной книге;</w:t>
      </w:r>
    </w:p>
    <w:p w:rsidR="00C43EB6" w:rsidRPr="00953AB5" w:rsidRDefault="005A2D9B" w:rsidP="00953AB5">
      <w:pPr>
        <w:numPr>
          <w:ilvl w:val="1"/>
          <w:numId w:val="66"/>
        </w:numPr>
        <w:tabs>
          <w:tab w:val="left" w:pos="1535"/>
        </w:tabs>
        <w:ind w:right="209" w:firstLine="707"/>
        <w:jc w:val="both"/>
        <w:rPr>
          <w:sz w:val="26"/>
          <w:szCs w:val="26"/>
        </w:rPr>
      </w:pPr>
      <w:r w:rsidRPr="00AF2EEF">
        <w:rPr>
          <w:sz w:val="26"/>
          <w:szCs w:val="26"/>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w:t>
      </w:r>
      <w:r w:rsidRPr="00AF2EEF">
        <w:rPr>
          <w:spacing w:val="-5"/>
          <w:sz w:val="26"/>
          <w:szCs w:val="26"/>
        </w:rPr>
        <w:t xml:space="preserve"> </w:t>
      </w:r>
      <w:r w:rsidR="00CF3058">
        <w:rPr>
          <w:sz w:val="26"/>
          <w:szCs w:val="26"/>
        </w:rPr>
        <w:t>задачей.</w:t>
      </w:r>
    </w:p>
    <w:p w:rsidR="00C43EB6" w:rsidRPr="00AF2EEF" w:rsidRDefault="00C43EB6" w:rsidP="00953AB5">
      <w:pPr>
        <w:pStyle w:val="110"/>
        <w:ind w:left="1892" w:right="1415"/>
        <w:jc w:val="center"/>
        <w:rPr>
          <w:sz w:val="26"/>
          <w:szCs w:val="26"/>
        </w:rPr>
      </w:pPr>
    </w:p>
    <w:p w:rsidR="00681BFE" w:rsidRPr="00AF2EEF" w:rsidRDefault="00681BFE" w:rsidP="00953AB5">
      <w:pPr>
        <w:pStyle w:val="110"/>
        <w:ind w:left="1892" w:right="1415"/>
        <w:jc w:val="center"/>
        <w:rPr>
          <w:sz w:val="26"/>
          <w:szCs w:val="26"/>
        </w:rPr>
      </w:pPr>
      <w:r w:rsidRPr="00AF2EEF">
        <w:rPr>
          <w:sz w:val="26"/>
          <w:szCs w:val="26"/>
        </w:rPr>
        <w:t>ИНОСТРАННЫЙ (АНГЛИЙСКИЙ) ЯЗЫК</w:t>
      </w:r>
    </w:p>
    <w:p w:rsidR="00681BFE" w:rsidRPr="00AF2EEF" w:rsidRDefault="00681BFE" w:rsidP="00953AB5">
      <w:pPr>
        <w:pStyle w:val="a3"/>
        <w:ind w:right="201"/>
        <w:rPr>
          <w:sz w:val="26"/>
          <w:szCs w:val="26"/>
        </w:rPr>
      </w:pPr>
      <w:r w:rsidRPr="00AF2EEF">
        <w:rPr>
          <w:sz w:val="26"/>
          <w:szCs w:val="26"/>
        </w:rPr>
        <w:t>Примерная рабочая программа по английскому языку на уровне начального</w:t>
      </w:r>
      <w:r w:rsidRPr="00AF2EEF">
        <w:rPr>
          <w:spacing w:val="-8"/>
          <w:sz w:val="26"/>
          <w:szCs w:val="26"/>
        </w:rPr>
        <w:t xml:space="preserve"> </w:t>
      </w:r>
      <w:r w:rsidRPr="00AF2EEF">
        <w:rPr>
          <w:sz w:val="26"/>
          <w:szCs w:val="26"/>
        </w:rPr>
        <w:t>общего</w:t>
      </w:r>
      <w:r w:rsidRPr="00AF2EEF">
        <w:rPr>
          <w:spacing w:val="-10"/>
          <w:sz w:val="26"/>
          <w:szCs w:val="26"/>
        </w:rPr>
        <w:t xml:space="preserve"> </w:t>
      </w:r>
      <w:r w:rsidRPr="00AF2EEF">
        <w:rPr>
          <w:sz w:val="26"/>
          <w:szCs w:val="26"/>
        </w:rPr>
        <w:t>образования</w:t>
      </w:r>
      <w:r w:rsidRPr="00AF2EEF">
        <w:rPr>
          <w:spacing w:val="-7"/>
          <w:sz w:val="26"/>
          <w:szCs w:val="26"/>
        </w:rPr>
        <w:t xml:space="preserve"> </w:t>
      </w:r>
      <w:r w:rsidRPr="00AF2EEF">
        <w:rPr>
          <w:sz w:val="26"/>
          <w:szCs w:val="26"/>
        </w:rPr>
        <w:t>составлена</w:t>
      </w:r>
      <w:r w:rsidRPr="00AF2EEF">
        <w:rPr>
          <w:spacing w:val="-9"/>
          <w:sz w:val="26"/>
          <w:szCs w:val="26"/>
        </w:rPr>
        <w:t xml:space="preserve"> </w:t>
      </w:r>
      <w:r w:rsidRPr="00AF2EEF">
        <w:rPr>
          <w:sz w:val="26"/>
          <w:szCs w:val="26"/>
        </w:rPr>
        <w:t>на</w:t>
      </w:r>
      <w:r w:rsidRPr="00AF2EEF">
        <w:rPr>
          <w:spacing w:val="-10"/>
          <w:sz w:val="26"/>
          <w:szCs w:val="26"/>
        </w:rPr>
        <w:t xml:space="preserve"> </w:t>
      </w:r>
      <w:r w:rsidRPr="00AF2EEF">
        <w:rPr>
          <w:sz w:val="26"/>
          <w:szCs w:val="26"/>
        </w:rPr>
        <w:t>основе</w:t>
      </w:r>
      <w:r w:rsidRPr="00AF2EEF">
        <w:rPr>
          <w:spacing w:val="-11"/>
          <w:sz w:val="26"/>
          <w:szCs w:val="26"/>
        </w:rPr>
        <w:t xml:space="preserve"> </w:t>
      </w:r>
      <w:r w:rsidRPr="00AF2EEF">
        <w:rPr>
          <w:sz w:val="26"/>
          <w:szCs w:val="26"/>
        </w:rPr>
        <w:t>Требований</w:t>
      </w:r>
      <w:r w:rsidRPr="00AF2EEF">
        <w:rPr>
          <w:spacing w:val="-8"/>
          <w:sz w:val="26"/>
          <w:szCs w:val="26"/>
        </w:rPr>
        <w:t xml:space="preserve"> </w:t>
      </w:r>
      <w:r w:rsidRPr="00AF2EEF">
        <w:rPr>
          <w:sz w:val="26"/>
          <w:szCs w:val="26"/>
        </w:rPr>
        <w:t>к</w:t>
      </w:r>
      <w:r w:rsidRPr="00AF2EEF">
        <w:rPr>
          <w:spacing w:val="-7"/>
          <w:sz w:val="26"/>
          <w:szCs w:val="26"/>
        </w:rPr>
        <w:t xml:space="preserve"> </w:t>
      </w:r>
      <w:r w:rsidRPr="00AF2EEF">
        <w:rPr>
          <w:sz w:val="26"/>
          <w:szCs w:val="26"/>
        </w:rPr>
        <w:t>результатам освоения основной образовательной программы начального общего образования, представленных в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w:t>
      </w:r>
      <w:r w:rsidRPr="00AF2EEF">
        <w:rPr>
          <w:spacing w:val="-13"/>
          <w:sz w:val="26"/>
          <w:szCs w:val="26"/>
        </w:rPr>
        <w:t xml:space="preserve"> </w:t>
      </w:r>
      <w:r w:rsidRPr="00AF2EEF">
        <w:rPr>
          <w:sz w:val="26"/>
          <w:szCs w:val="26"/>
        </w:rPr>
        <w:t>наличии.</w:t>
      </w:r>
    </w:p>
    <w:p w:rsidR="00681BFE" w:rsidRPr="00AF2EEF" w:rsidRDefault="00681BFE" w:rsidP="00953AB5">
      <w:pPr>
        <w:pStyle w:val="a3"/>
        <w:ind w:left="0" w:firstLine="0"/>
        <w:jc w:val="left"/>
        <w:rPr>
          <w:sz w:val="26"/>
          <w:szCs w:val="26"/>
        </w:rPr>
      </w:pPr>
    </w:p>
    <w:p w:rsidR="00681BFE" w:rsidRPr="00AF2EEF" w:rsidRDefault="00681BFE" w:rsidP="00953AB5">
      <w:pPr>
        <w:pStyle w:val="110"/>
        <w:ind w:left="826"/>
        <w:jc w:val="center"/>
        <w:rPr>
          <w:sz w:val="26"/>
          <w:szCs w:val="26"/>
        </w:rPr>
      </w:pPr>
      <w:r w:rsidRPr="00AF2EEF">
        <w:rPr>
          <w:sz w:val="26"/>
          <w:szCs w:val="26"/>
        </w:rPr>
        <w:t>ПОЯСНИТЕЛЬНАЯ ЗАПИСКА</w:t>
      </w:r>
    </w:p>
    <w:p w:rsidR="00681BFE" w:rsidRPr="00AF2EEF" w:rsidRDefault="00681BFE" w:rsidP="00953AB5">
      <w:pPr>
        <w:pStyle w:val="a3"/>
        <w:ind w:right="201"/>
        <w:rPr>
          <w:sz w:val="26"/>
          <w:szCs w:val="26"/>
        </w:rPr>
      </w:pPr>
      <w:r w:rsidRPr="00AF2EEF">
        <w:rPr>
          <w:sz w:val="26"/>
          <w:szCs w:val="26"/>
        </w:rPr>
        <w:t>Рабочая</w:t>
      </w:r>
      <w:r w:rsidRPr="00AF2EEF">
        <w:rPr>
          <w:spacing w:val="-11"/>
          <w:sz w:val="26"/>
          <w:szCs w:val="26"/>
        </w:rPr>
        <w:t xml:space="preserve"> </w:t>
      </w:r>
      <w:r w:rsidRPr="00AF2EEF">
        <w:rPr>
          <w:sz w:val="26"/>
          <w:szCs w:val="26"/>
        </w:rPr>
        <w:t>программа</w:t>
      </w:r>
      <w:r w:rsidRPr="00AF2EEF">
        <w:rPr>
          <w:spacing w:val="-9"/>
          <w:sz w:val="26"/>
          <w:szCs w:val="26"/>
        </w:rPr>
        <w:t xml:space="preserve"> </w:t>
      </w:r>
      <w:r w:rsidRPr="00AF2EEF">
        <w:rPr>
          <w:sz w:val="26"/>
          <w:szCs w:val="26"/>
        </w:rPr>
        <w:t>по</w:t>
      </w:r>
      <w:r w:rsidRPr="00AF2EEF">
        <w:rPr>
          <w:spacing w:val="-8"/>
          <w:sz w:val="26"/>
          <w:szCs w:val="26"/>
        </w:rPr>
        <w:t xml:space="preserve"> </w:t>
      </w:r>
      <w:r w:rsidRPr="00AF2EEF">
        <w:rPr>
          <w:sz w:val="26"/>
          <w:szCs w:val="26"/>
        </w:rPr>
        <w:t>иностранному</w:t>
      </w:r>
      <w:r w:rsidRPr="00AF2EEF">
        <w:rPr>
          <w:spacing w:val="-7"/>
          <w:sz w:val="26"/>
          <w:szCs w:val="26"/>
        </w:rPr>
        <w:t xml:space="preserve"> </w:t>
      </w:r>
      <w:r w:rsidRPr="00AF2EEF">
        <w:rPr>
          <w:sz w:val="26"/>
          <w:szCs w:val="26"/>
        </w:rPr>
        <w:t>языку</w:t>
      </w:r>
      <w:r w:rsidRPr="00AF2EEF">
        <w:rPr>
          <w:spacing w:val="-8"/>
          <w:sz w:val="26"/>
          <w:szCs w:val="26"/>
        </w:rPr>
        <w:t xml:space="preserve"> </w:t>
      </w:r>
      <w:r w:rsidRPr="00AF2EEF">
        <w:rPr>
          <w:sz w:val="26"/>
          <w:szCs w:val="26"/>
        </w:rPr>
        <w:t>на</w:t>
      </w:r>
      <w:r w:rsidRPr="00AF2EEF">
        <w:rPr>
          <w:spacing w:val="-9"/>
          <w:sz w:val="26"/>
          <w:szCs w:val="26"/>
        </w:rPr>
        <w:t xml:space="preserve"> </w:t>
      </w:r>
      <w:r w:rsidRPr="00AF2EEF">
        <w:rPr>
          <w:sz w:val="26"/>
          <w:szCs w:val="26"/>
        </w:rPr>
        <w:t>уровне</w:t>
      </w:r>
      <w:r w:rsidRPr="00AF2EEF">
        <w:rPr>
          <w:spacing w:val="-11"/>
          <w:sz w:val="26"/>
          <w:szCs w:val="26"/>
        </w:rPr>
        <w:t xml:space="preserve"> </w:t>
      </w:r>
      <w:r w:rsidRPr="00AF2EEF">
        <w:rPr>
          <w:sz w:val="26"/>
          <w:szCs w:val="26"/>
        </w:rPr>
        <w:t>общего</w:t>
      </w:r>
      <w:r w:rsidRPr="00AF2EEF">
        <w:rPr>
          <w:spacing w:val="-7"/>
          <w:sz w:val="26"/>
          <w:szCs w:val="26"/>
        </w:rPr>
        <w:t xml:space="preserve"> </w:t>
      </w:r>
      <w:r w:rsidRPr="00AF2EEF">
        <w:rPr>
          <w:sz w:val="26"/>
          <w:szCs w:val="26"/>
        </w:rPr>
        <w:t>образования составлена на основе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w:t>
      </w:r>
      <w:r w:rsidRPr="00AF2EEF">
        <w:rPr>
          <w:spacing w:val="42"/>
          <w:sz w:val="26"/>
          <w:szCs w:val="26"/>
        </w:rPr>
        <w:t xml:space="preserve"> </w:t>
      </w:r>
      <w:r w:rsidRPr="00AF2EEF">
        <w:rPr>
          <w:sz w:val="26"/>
          <w:szCs w:val="26"/>
        </w:rPr>
        <w:t>по</w:t>
      </w:r>
      <w:r w:rsidRPr="00AF2EEF">
        <w:rPr>
          <w:spacing w:val="40"/>
          <w:sz w:val="26"/>
          <w:szCs w:val="26"/>
        </w:rPr>
        <w:t xml:space="preserve"> </w:t>
      </w:r>
      <w:r w:rsidRPr="00AF2EEF">
        <w:rPr>
          <w:sz w:val="26"/>
          <w:szCs w:val="26"/>
        </w:rPr>
        <w:t>классам</w:t>
      </w:r>
      <w:r w:rsidRPr="00AF2EEF">
        <w:rPr>
          <w:spacing w:val="41"/>
          <w:sz w:val="26"/>
          <w:szCs w:val="26"/>
        </w:rPr>
        <w:t xml:space="preserve"> </w:t>
      </w:r>
      <w:r w:rsidRPr="00AF2EEF">
        <w:rPr>
          <w:sz w:val="26"/>
          <w:szCs w:val="26"/>
        </w:rPr>
        <w:t>проверяемых</w:t>
      </w:r>
      <w:r w:rsidRPr="00AF2EEF">
        <w:rPr>
          <w:spacing w:val="42"/>
          <w:sz w:val="26"/>
          <w:szCs w:val="26"/>
        </w:rPr>
        <w:t xml:space="preserve"> </w:t>
      </w:r>
      <w:r w:rsidRPr="00AF2EEF">
        <w:rPr>
          <w:sz w:val="26"/>
          <w:szCs w:val="26"/>
        </w:rPr>
        <w:t>требований</w:t>
      </w:r>
      <w:r w:rsidRPr="00AF2EEF">
        <w:rPr>
          <w:spacing w:val="42"/>
          <w:sz w:val="26"/>
          <w:szCs w:val="26"/>
        </w:rPr>
        <w:t xml:space="preserve"> </w:t>
      </w:r>
      <w:r w:rsidRPr="00AF2EEF">
        <w:rPr>
          <w:sz w:val="26"/>
          <w:szCs w:val="26"/>
        </w:rPr>
        <w:t>к</w:t>
      </w:r>
      <w:r w:rsidRPr="00AF2EEF">
        <w:rPr>
          <w:spacing w:val="41"/>
          <w:sz w:val="26"/>
          <w:szCs w:val="26"/>
        </w:rPr>
        <w:t xml:space="preserve"> </w:t>
      </w:r>
      <w:r w:rsidRPr="00AF2EEF">
        <w:rPr>
          <w:sz w:val="26"/>
          <w:szCs w:val="26"/>
        </w:rPr>
        <w:t>результатам</w:t>
      </w:r>
      <w:r w:rsidRPr="00AF2EEF">
        <w:rPr>
          <w:spacing w:val="41"/>
          <w:sz w:val="26"/>
          <w:szCs w:val="26"/>
        </w:rPr>
        <w:t xml:space="preserve"> </w:t>
      </w:r>
      <w:r w:rsidRPr="00AF2EEF">
        <w:rPr>
          <w:sz w:val="26"/>
          <w:szCs w:val="26"/>
        </w:rPr>
        <w:t>освоения</w:t>
      </w:r>
    </w:p>
    <w:p w:rsidR="00681BFE" w:rsidRPr="00AF2EEF" w:rsidRDefault="00681BFE" w:rsidP="00953AB5">
      <w:pPr>
        <w:pStyle w:val="a3"/>
        <w:ind w:right="212" w:firstLine="0"/>
        <w:rPr>
          <w:sz w:val="26"/>
          <w:szCs w:val="26"/>
        </w:rPr>
      </w:pPr>
      <w:r w:rsidRPr="00AF2EEF">
        <w:rPr>
          <w:sz w:val="26"/>
          <w:szCs w:val="26"/>
        </w:rPr>
        <w:t>основной образовательной программы начального общего образования и элементов содержания по английскому языку.</w:t>
      </w:r>
    </w:p>
    <w:p w:rsidR="00681BFE" w:rsidRPr="00AF2EEF" w:rsidRDefault="00681BFE" w:rsidP="00953AB5">
      <w:pPr>
        <w:pStyle w:val="a3"/>
        <w:ind w:right="210"/>
        <w:rPr>
          <w:sz w:val="26"/>
          <w:szCs w:val="26"/>
        </w:rPr>
      </w:pPr>
      <w:r w:rsidRPr="00AF2EEF">
        <w:rPr>
          <w:sz w:val="26"/>
          <w:szCs w:val="26"/>
        </w:rPr>
        <w:t>Рабочая программа раскрывает цели образования, развития и воспитания обучающихся</w:t>
      </w:r>
      <w:r w:rsidRPr="00AF2EEF">
        <w:rPr>
          <w:spacing w:val="-14"/>
          <w:sz w:val="26"/>
          <w:szCs w:val="26"/>
        </w:rPr>
        <w:t xml:space="preserve"> </w:t>
      </w:r>
      <w:r w:rsidRPr="00AF2EEF">
        <w:rPr>
          <w:sz w:val="26"/>
          <w:szCs w:val="26"/>
        </w:rPr>
        <w:t>средствами</w:t>
      </w:r>
      <w:r w:rsidRPr="00AF2EEF">
        <w:rPr>
          <w:spacing w:val="-15"/>
          <w:sz w:val="26"/>
          <w:szCs w:val="26"/>
        </w:rPr>
        <w:t xml:space="preserve"> </w:t>
      </w:r>
      <w:r w:rsidRPr="00AF2EEF">
        <w:rPr>
          <w:sz w:val="26"/>
          <w:szCs w:val="26"/>
        </w:rPr>
        <w:t>учебного</w:t>
      </w:r>
      <w:r w:rsidRPr="00AF2EEF">
        <w:rPr>
          <w:spacing w:val="-14"/>
          <w:sz w:val="26"/>
          <w:szCs w:val="26"/>
        </w:rPr>
        <w:t xml:space="preserve"> </w:t>
      </w:r>
      <w:r w:rsidRPr="00AF2EEF">
        <w:rPr>
          <w:sz w:val="26"/>
          <w:szCs w:val="26"/>
        </w:rPr>
        <w:t>предмета</w:t>
      </w:r>
      <w:r w:rsidRPr="00AF2EEF">
        <w:rPr>
          <w:spacing w:val="-16"/>
          <w:sz w:val="26"/>
          <w:szCs w:val="26"/>
        </w:rPr>
        <w:t xml:space="preserve"> </w:t>
      </w:r>
      <w:r w:rsidRPr="00AF2EEF">
        <w:rPr>
          <w:sz w:val="26"/>
          <w:szCs w:val="26"/>
        </w:rPr>
        <w:t>«Иностранный</w:t>
      </w:r>
      <w:r w:rsidRPr="00AF2EEF">
        <w:rPr>
          <w:spacing w:val="-13"/>
          <w:sz w:val="26"/>
          <w:szCs w:val="26"/>
        </w:rPr>
        <w:t xml:space="preserve"> </w:t>
      </w:r>
      <w:r w:rsidRPr="00AF2EEF">
        <w:rPr>
          <w:sz w:val="26"/>
          <w:szCs w:val="26"/>
        </w:rPr>
        <w:t>язык»</w:t>
      </w:r>
      <w:r w:rsidRPr="00AF2EEF">
        <w:rPr>
          <w:spacing w:val="-16"/>
          <w:sz w:val="26"/>
          <w:szCs w:val="26"/>
        </w:rPr>
        <w:t xml:space="preserve"> </w:t>
      </w:r>
      <w:r w:rsidRPr="00AF2EEF">
        <w:rPr>
          <w:sz w:val="26"/>
          <w:szCs w:val="26"/>
        </w:rPr>
        <w:t>на</w:t>
      </w:r>
      <w:r w:rsidRPr="00AF2EEF">
        <w:rPr>
          <w:spacing w:val="-16"/>
          <w:sz w:val="26"/>
          <w:szCs w:val="26"/>
        </w:rPr>
        <w:t xml:space="preserve"> </w:t>
      </w:r>
      <w:r w:rsidRPr="00AF2EEF">
        <w:rPr>
          <w:sz w:val="26"/>
          <w:szCs w:val="26"/>
        </w:rPr>
        <w:t>начальной ступени обязательного общего образования, определяет обязательную (инвариантную) часть содержания учебного курса по изучаемому</w:t>
      </w:r>
      <w:r w:rsidRPr="00AF2EEF">
        <w:rPr>
          <w:spacing w:val="-50"/>
          <w:sz w:val="26"/>
          <w:szCs w:val="26"/>
        </w:rPr>
        <w:t xml:space="preserve"> </w:t>
      </w:r>
      <w:r w:rsidRPr="00AF2EEF">
        <w:rPr>
          <w:sz w:val="26"/>
          <w:szCs w:val="26"/>
        </w:rPr>
        <w:t>иностранному языку, за пределами которой остаётся возможность выбора учителем вариативной составляющей содержания образования по</w:t>
      </w:r>
      <w:r w:rsidRPr="00AF2EEF">
        <w:rPr>
          <w:spacing w:val="-11"/>
          <w:sz w:val="26"/>
          <w:szCs w:val="26"/>
        </w:rPr>
        <w:t xml:space="preserve"> </w:t>
      </w:r>
      <w:r w:rsidRPr="00AF2EEF">
        <w:rPr>
          <w:sz w:val="26"/>
          <w:szCs w:val="26"/>
        </w:rPr>
        <w:t>предмету.</w:t>
      </w:r>
    </w:p>
    <w:p w:rsidR="00681BFE" w:rsidRPr="00AF2EEF" w:rsidRDefault="00681BFE" w:rsidP="00953AB5">
      <w:pPr>
        <w:pStyle w:val="110"/>
        <w:ind w:left="118" w:right="212" w:firstLine="707"/>
        <w:rPr>
          <w:sz w:val="26"/>
          <w:szCs w:val="26"/>
        </w:rPr>
      </w:pPr>
      <w:r w:rsidRPr="00AF2EEF">
        <w:rPr>
          <w:sz w:val="26"/>
          <w:szCs w:val="26"/>
        </w:rPr>
        <w:t>Общая характеристика учебного предмета «Иностранный (английский) язык»</w:t>
      </w:r>
    </w:p>
    <w:p w:rsidR="00681BFE" w:rsidRPr="00AF2EEF" w:rsidRDefault="00681BFE" w:rsidP="00953AB5">
      <w:pPr>
        <w:pStyle w:val="a3"/>
        <w:ind w:right="204"/>
        <w:rPr>
          <w:sz w:val="26"/>
          <w:szCs w:val="26"/>
        </w:rPr>
      </w:pPr>
      <w:r w:rsidRPr="00AF2EEF">
        <w:rPr>
          <w:sz w:val="26"/>
          <w:szCs w:val="26"/>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w:t>
      </w:r>
      <w:r w:rsidRPr="00AF2EEF">
        <w:rPr>
          <w:spacing w:val="-17"/>
          <w:sz w:val="26"/>
          <w:szCs w:val="26"/>
        </w:rPr>
        <w:t xml:space="preserve"> </w:t>
      </w:r>
      <w:r w:rsidRPr="00AF2EEF">
        <w:rPr>
          <w:sz w:val="26"/>
          <w:szCs w:val="26"/>
        </w:rPr>
        <w:t>Донецкой</w:t>
      </w:r>
      <w:r w:rsidRPr="00AF2EEF">
        <w:rPr>
          <w:spacing w:val="-18"/>
          <w:sz w:val="26"/>
          <w:szCs w:val="26"/>
        </w:rPr>
        <w:t xml:space="preserve"> </w:t>
      </w:r>
      <w:r w:rsidRPr="00AF2EEF">
        <w:rPr>
          <w:sz w:val="26"/>
          <w:szCs w:val="26"/>
        </w:rPr>
        <w:t>Народной</w:t>
      </w:r>
      <w:r w:rsidRPr="00AF2EEF">
        <w:rPr>
          <w:spacing w:val="-18"/>
          <w:sz w:val="26"/>
          <w:szCs w:val="26"/>
        </w:rPr>
        <w:t xml:space="preserve"> </w:t>
      </w:r>
      <w:r w:rsidRPr="00AF2EEF">
        <w:rPr>
          <w:sz w:val="26"/>
          <w:szCs w:val="26"/>
        </w:rPr>
        <w:t>Республики</w:t>
      </w:r>
      <w:r w:rsidRPr="00AF2EEF">
        <w:rPr>
          <w:spacing w:val="-15"/>
          <w:sz w:val="26"/>
          <w:szCs w:val="26"/>
        </w:rPr>
        <w:t xml:space="preserve"> </w:t>
      </w:r>
      <w:r w:rsidRPr="00AF2EEF">
        <w:rPr>
          <w:sz w:val="26"/>
          <w:szCs w:val="26"/>
        </w:rPr>
        <w:t>начинается</w:t>
      </w:r>
      <w:r w:rsidRPr="00AF2EEF">
        <w:rPr>
          <w:spacing w:val="-18"/>
          <w:sz w:val="26"/>
          <w:szCs w:val="26"/>
        </w:rPr>
        <w:t xml:space="preserve"> </w:t>
      </w:r>
      <w:r w:rsidRPr="00AF2EEF">
        <w:rPr>
          <w:sz w:val="26"/>
          <w:szCs w:val="26"/>
        </w:rPr>
        <w:t>со</w:t>
      </w:r>
      <w:r w:rsidRPr="00AF2EEF">
        <w:rPr>
          <w:spacing w:val="-19"/>
          <w:sz w:val="26"/>
          <w:szCs w:val="26"/>
        </w:rPr>
        <w:t xml:space="preserve"> </w:t>
      </w:r>
      <w:r w:rsidRPr="00AF2EEF">
        <w:rPr>
          <w:sz w:val="26"/>
          <w:szCs w:val="26"/>
        </w:rPr>
        <w:t>2</w:t>
      </w:r>
      <w:r w:rsidRPr="00AF2EEF">
        <w:rPr>
          <w:spacing w:val="-17"/>
          <w:sz w:val="26"/>
          <w:szCs w:val="26"/>
        </w:rPr>
        <w:t xml:space="preserve"> </w:t>
      </w:r>
      <w:r w:rsidRPr="00AF2EEF">
        <w:rPr>
          <w:sz w:val="26"/>
          <w:szCs w:val="26"/>
        </w:rPr>
        <w:t>класса.</w:t>
      </w:r>
      <w:r w:rsidRPr="00AF2EEF">
        <w:rPr>
          <w:spacing w:val="-19"/>
          <w:sz w:val="26"/>
          <w:szCs w:val="26"/>
        </w:rPr>
        <w:t xml:space="preserve"> </w:t>
      </w:r>
      <w:r w:rsidRPr="00AF2EEF">
        <w:rPr>
          <w:sz w:val="26"/>
          <w:szCs w:val="26"/>
        </w:rPr>
        <w:t>Учащиеся данного возраста характеризуются большой восприимчивостью к овладению языками,</w:t>
      </w:r>
      <w:r w:rsidRPr="00AF2EEF">
        <w:rPr>
          <w:spacing w:val="-19"/>
          <w:sz w:val="26"/>
          <w:szCs w:val="26"/>
        </w:rPr>
        <w:t xml:space="preserve"> </w:t>
      </w:r>
      <w:r w:rsidRPr="00AF2EEF">
        <w:rPr>
          <w:sz w:val="26"/>
          <w:szCs w:val="26"/>
        </w:rPr>
        <w:t>что</w:t>
      </w:r>
      <w:r w:rsidRPr="00AF2EEF">
        <w:rPr>
          <w:spacing w:val="-18"/>
          <w:sz w:val="26"/>
          <w:szCs w:val="26"/>
        </w:rPr>
        <w:t xml:space="preserve"> </w:t>
      </w:r>
      <w:r w:rsidRPr="00AF2EEF">
        <w:rPr>
          <w:sz w:val="26"/>
          <w:szCs w:val="26"/>
        </w:rPr>
        <w:t>позволяет</w:t>
      </w:r>
      <w:r w:rsidRPr="00AF2EEF">
        <w:rPr>
          <w:spacing w:val="-19"/>
          <w:sz w:val="26"/>
          <w:szCs w:val="26"/>
        </w:rPr>
        <w:t xml:space="preserve"> </w:t>
      </w:r>
      <w:r w:rsidRPr="00AF2EEF">
        <w:rPr>
          <w:sz w:val="26"/>
          <w:szCs w:val="26"/>
        </w:rPr>
        <w:t>им</w:t>
      </w:r>
      <w:r w:rsidRPr="00AF2EEF">
        <w:rPr>
          <w:spacing w:val="-21"/>
          <w:sz w:val="26"/>
          <w:szCs w:val="26"/>
        </w:rPr>
        <w:t xml:space="preserve"> </w:t>
      </w:r>
      <w:r w:rsidRPr="00AF2EEF">
        <w:rPr>
          <w:sz w:val="26"/>
          <w:szCs w:val="26"/>
        </w:rPr>
        <w:t>овладевать</w:t>
      </w:r>
      <w:r w:rsidRPr="00AF2EEF">
        <w:rPr>
          <w:spacing w:val="-24"/>
          <w:sz w:val="26"/>
          <w:szCs w:val="26"/>
        </w:rPr>
        <w:t xml:space="preserve"> </w:t>
      </w:r>
      <w:r w:rsidRPr="00AF2EEF">
        <w:rPr>
          <w:sz w:val="26"/>
          <w:szCs w:val="26"/>
        </w:rPr>
        <w:t>основами</w:t>
      </w:r>
      <w:r w:rsidRPr="00AF2EEF">
        <w:rPr>
          <w:spacing w:val="-20"/>
          <w:sz w:val="26"/>
          <w:szCs w:val="26"/>
        </w:rPr>
        <w:t xml:space="preserve"> </w:t>
      </w:r>
      <w:r w:rsidRPr="00AF2EEF">
        <w:rPr>
          <w:sz w:val="26"/>
          <w:szCs w:val="26"/>
        </w:rPr>
        <w:t>общения</w:t>
      </w:r>
      <w:r w:rsidRPr="00AF2EEF">
        <w:rPr>
          <w:spacing w:val="-19"/>
          <w:sz w:val="26"/>
          <w:szCs w:val="26"/>
        </w:rPr>
        <w:t xml:space="preserve"> </w:t>
      </w:r>
      <w:r w:rsidRPr="00AF2EEF">
        <w:rPr>
          <w:sz w:val="26"/>
          <w:szCs w:val="26"/>
        </w:rPr>
        <w:t>на</w:t>
      </w:r>
      <w:r w:rsidRPr="00AF2EEF">
        <w:rPr>
          <w:spacing w:val="-19"/>
          <w:sz w:val="26"/>
          <w:szCs w:val="26"/>
        </w:rPr>
        <w:t xml:space="preserve"> </w:t>
      </w:r>
      <w:r w:rsidRPr="00AF2EEF">
        <w:rPr>
          <w:sz w:val="26"/>
          <w:szCs w:val="26"/>
        </w:rPr>
        <w:t>новом</w:t>
      </w:r>
      <w:r w:rsidRPr="00AF2EEF">
        <w:rPr>
          <w:spacing w:val="-19"/>
          <w:sz w:val="26"/>
          <w:szCs w:val="26"/>
        </w:rPr>
        <w:t xml:space="preserve"> </w:t>
      </w:r>
      <w:r w:rsidRPr="00AF2EEF">
        <w:rPr>
          <w:sz w:val="26"/>
          <w:szCs w:val="26"/>
        </w:rPr>
        <w:t>для</w:t>
      </w:r>
      <w:r w:rsidRPr="00AF2EEF">
        <w:rPr>
          <w:spacing w:val="-19"/>
          <w:sz w:val="26"/>
          <w:szCs w:val="26"/>
        </w:rPr>
        <w:t xml:space="preserve"> </w:t>
      </w:r>
      <w:r w:rsidRPr="00AF2EEF">
        <w:rPr>
          <w:sz w:val="26"/>
          <w:szCs w:val="26"/>
        </w:rPr>
        <w:t>них</w:t>
      </w:r>
      <w:r w:rsidRPr="00AF2EEF">
        <w:rPr>
          <w:spacing w:val="-18"/>
          <w:sz w:val="26"/>
          <w:szCs w:val="26"/>
        </w:rPr>
        <w:t xml:space="preserve"> </w:t>
      </w:r>
      <w:r w:rsidRPr="00AF2EEF">
        <w:rPr>
          <w:sz w:val="26"/>
          <w:szCs w:val="26"/>
        </w:rPr>
        <w:t>языке с меньшими затратами времени и усилий по сравнению с учащимися других возрастных групп.</w:t>
      </w:r>
    </w:p>
    <w:p w:rsidR="00681BFE" w:rsidRPr="00AF2EEF" w:rsidRDefault="00681BFE" w:rsidP="00953AB5">
      <w:pPr>
        <w:pStyle w:val="a3"/>
        <w:ind w:right="207"/>
        <w:rPr>
          <w:sz w:val="26"/>
          <w:szCs w:val="26"/>
        </w:rPr>
      </w:pPr>
      <w:r w:rsidRPr="00AF2EEF">
        <w:rPr>
          <w:sz w:val="26"/>
          <w:szCs w:val="26"/>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w:t>
      </w:r>
      <w:r w:rsidRPr="00AF2EEF">
        <w:rPr>
          <w:spacing w:val="-13"/>
          <w:sz w:val="26"/>
          <w:szCs w:val="26"/>
        </w:rPr>
        <w:t xml:space="preserve"> </w:t>
      </w:r>
      <w:r w:rsidRPr="00AF2EEF">
        <w:rPr>
          <w:sz w:val="26"/>
          <w:szCs w:val="26"/>
        </w:rPr>
        <w:t>на</w:t>
      </w:r>
      <w:r w:rsidRPr="00AF2EEF">
        <w:rPr>
          <w:spacing w:val="-11"/>
          <w:sz w:val="26"/>
          <w:szCs w:val="26"/>
        </w:rPr>
        <w:t xml:space="preserve"> </w:t>
      </w:r>
      <w:r w:rsidRPr="00AF2EEF">
        <w:rPr>
          <w:sz w:val="26"/>
          <w:szCs w:val="26"/>
        </w:rPr>
        <w:t>новом</w:t>
      </w:r>
      <w:r w:rsidRPr="00AF2EEF">
        <w:rPr>
          <w:spacing w:val="-12"/>
          <w:sz w:val="26"/>
          <w:szCs w:val="26"/>
        </w:rPr>
        <w:t xml:space="preserve"> </w:t>
      </w:r>
      <w:r w:rsidRPr="00AF2EEF">
        <w:rPr>
          <w:sz w:val="26"/>
          <w:szCs w:val="26"/>
        </w:rPr>
        <w:t>лексическом</w:t>
      </w:r>
      <w:r w:rsidRPr="00AF2EEF">
        <w:rPr>
          <w:spacing w:val="-12"/>
          <w:sz w:val="26"/>
          <w:szCs w:val="26"/>
        </w:rPr>
        <w:t xml:space="preserve"> </w:t>
      </w:r>
      <w:r w:rsidRPr="00AF2EEF">
        <w:rPr>
          <w:sz w:val="26"/>
          <w:szCs w:val="26"/>
        </w:rPr>
        <w:t>материале</w:t>
      </w:r>
      <w:r w:rsidRPr="00AF2EEF">
        <w:rPr>
          <w:spacing w:val="-13"/>
          <w:sz w:val="26"/>
          <w:szCs w:val="26"/>
        </w:rPr>
        <w:t xml:space="preserve"> </w:t>
      </w:r>
      <w:r w:rsidRPr="00AF2EEF">
        <w:rPr>
          <w:sz w:val="26"/>
          <w:szCs w:val="26"/>
        </w:rPr>
        <w:t>и</w:t>
      </w:r>
      <w:r w:rsidRPr="00AF2EEF">
        <w:rPr>
          <w:spacing w:val="-11"/>
          <w:sz w:val="26"/>
          <w:szCs w:val="26"/>
        </w:rPr>
        <w:t xml:space="preserve"> </w:t>
      </w:r>
      <w:r w:rsidRPr="00AF2EEF">
        <w:rPr>
          <w:sz w:val="26"/>
          <w:szCs w:val="26"/>
        </w:rPr>
        <w:t>расширяющемся</w:t>
      </w:r>
      <w:r w:rsidRPr="00AF2EEF">
        <w:rPr>
          <w:spacing w:val="-11"/>
          <w:sz w:val="26"/>
          <w:szCs w:val="26"/>
        </w:rPr>
        <w:t xml:space="preserve"> </w:t>
      </w:r>
      <w:r w:rsidRPr="00AF2EEF">
        <w:rPr>
          <w:sz w:val="26"/>
          <w:szCs w:val="26"/>
        </w:rPr>
        <w:t>тематическом содержании</w:t>
      </w:r>
      <w:r w:rsidRPr="00AF2EEF">
        <w:rPr>
          <w:spacing w:val="-1"/>
          <w:sz w:val="26"/>
          <w:szCs w:val="26"/>
        </w:rPr>
        <w:t xml:space="preserve"> </w:t>
      </w:r>
      <w:r w:rsidRPr="00AF2EEF">
        <w:rPr>
          <w:sz w:val="26"/>
          <w:szCs w:val="26"/>
        </w:rPr>
        <w:t>речи.</w:t>
      </w:r>
    </w:p>
    <w:p w:rsidR="00681BFE" w:rsidRPr="00AF2EEF" w:rsidRDefault="00681BFE" w:rsidP="00953AB5">
      <w:pPr>
        <w:pStyle w:val="110"/>
        <w:ind w:left="826"/>
        <w:rPr>
          <w:sz w:val="26"/>
          <w:szCs w:val="26"/>
        </w:rPr>
      </w:pPr>
      <w:r w:rsidRPr="00AF2EEF">
        <w:rPr>
          <w:sz w:val="26"/>
          <w:szCs w:val="26"/>
        </w:rPr>
        <w:t>Цели изучения учебного предмета «Иностранный (английский)</w:t>
      </w:r>
      <w:r w:rsidRPr="00AF2EEF">
        <w:rPr>
          <w:spacing w:val="-51"/>
          <w:sz w:val="26"/>
          <w:szCs w:val="26"/>
        </w:rPr>
        <w:t xml:space="preserve"> </w:t>
      </w:r>
      <w:r w:rsidRPr="00AF2EEF">
        <w:rPr>
          <w:sz w:val="26"/>
          <w:szCs w:val="26"/>
        </w:rPr>
        <w:t>язык»</w:t>
      </w:r>
    </w:p>
    <w:p w:rsidR="00681BFE" w:rsidRPr="00AF2EEF" w:rsidRDefault="00681BFE" w:rsidP="00953AB5">
      <w:pPr>
        <w:pStyle w:val="a3"/>
        <w:ind w:right="209"/>
        <w:rPr>
          <w:sz w:val="26"/>
          <w:szCs w:val="26"/>
        </w:rPr>
      </w:pPr>
      <w:r w:rsidRPr="00AF2EEF">
        <w:rPr>
          <w:sz w:val="26"/>
          <w:szCs w:val="26"/>
        </w:rPr>
        <w:t>Цели обучения иностранному языку в начальной школе можно условно разделить на образовательные, развивающие, воспитывающие.</w:t>
      </w:r>
    </w:p>
    <w:p w:rsidR="00681BFE" w:rsidRPr="00AF2EEF" w:rsidRDefault="00681BFE" w:rsidP="00953AB5">
      <w:pPr>
        <w:pStyle w:val="a3"/>
        <w:ind w:right="211"/>
        <w:rPr>
          <w:sz w:val="26"/>
          <w:szCs w:val="26"/>
        </w:rPr>
      </w:pPr>
      <w:r w:rsidRPr="00AF2EEF">
        <w:rPr>
          <w:sz w:val="26"/>
          <w:szCs w:val="26"/>
        </w:rPr>
        <w:t>Образовательные цели учебного предмета «Иностранный (английский) язык» в начальной школе включают:</w:t>
      </w:r>
    </w:p>
    <w:p w:rsidR="00681BFE" w:rsidRPr="00AF2EEF" w:rsidRDefault="00681BFE" w:rsidP="00953AB5">
      <w:pPr>
        <w:pStyle w:val="a5"/>
        <w:numPr>
          <w:ilvl w:val="1"/>
          <w:numId w:val="66"/>
        </w:numPr>
        <w:tabs>
          <w:tab w:val="left" w:pos="1535"/>
        </w:tabs>
        <w:ind w:right="209" w:firstLine="707"/>
        <w:rPr>
          <w:sz w:val="26"/>
          <w:szCs w:val="26"/>
        </w:rPr>
      </w:pPr>
      <w:r w:rsidRPr="00AF2EEF">
        <w:rPr>
          <w:sz w:val="26"/>
          <w:szCs w:val="26"/>
        </w:rPr>
        <w:lastRenderedPageBreak/>
        <w:t>формирование элементарной иноязычной коммуникативной компетенции,</w:t>
      </w:r>
      <w:r w:rsidRPr="00AF2EEF">
        <w:rPr>
          <w:spacing w:val="-8"/>
          <w:sz w:val="26"/>
          <w:szCs w:val="26"/>
        </w:rPr>
        <w:t xml:space="preserve"> </w:t>
      </w:r>
      <w:r w:rsidRPr="00AF2EEF">
        <w:rPr>
          <w:sz w:val="26"/>
          <w:szCs w:val="26"/>
        </w:rPr>
        <w:t>т.</w:t>
      </w:r>
      <w:r w:rsidRPr="00AF2EEF">
        <w:rPr>
          <w:spacing w:val="-7"/>
          <w:sz w:val="26"/>
          <w:szCs w:val="26"/>
        </w:rPr>
        <w:t xml:space="preserve"> </w:t>
      </w:r>
      <w:r w:rsidRPr="00AF2EEF">
        <w:rPr>
          <w:sz w:val="26"/>
          <w:szCs w:val="26"/>
        </w:rPr>
        <w:t>е.</w:t>
      </w:r>
      <w:r w:rsidRPr="00AF2EEF">
        <w:rPr>
          <w:spacing w:val="-7"/>
          <w:sz w:val="26"/>
          <w:szCs w:val="26"/>
        </w:rPr>
        <w:t xml:space="preserve"> </w:t>
      </w:r>
      <w:r w:rsidRPr="00AF2EEF">
        <w:rPr>
          <w:sz w:val="26"/>
          <w:szCs w:val="26"/>
        </w:rPr>
        <w:t>способности</w:t>
      </w:r>
      <w:r w:rsidRPr="00AF2EEF">
        <w:rPr>
          <w:spacing w:val="-6"/>
          <w:sz w:val="26"/>
          <w:szCs w:val="26"/>
        </w:rPr>
        <w:t xml:space="preserve"> </w:t>
      </w:r>
      <w:r w:rsidRPr="00AF2EEF">
        <w:rPr>
          <w:sz w:val="26"/>
          <w:szCs w:val="26"/>
        </w:rPr>
        <w:t>и</w:t>
      </w:r>
      <w:r w:rsidRPr="00AF2EEF">
        <w:rPr>
          <w:spacing w:val="-6"/>
          <w:sz w:val="26"/>
          <w:szCs w:val="26"/>
        </w:rPr>
        <w:t xml:space="preserve"> </w:t>
      </w:r>
      <w:r w:rsidRPr="00AF2EEF">
        <w:rPr>
          <w:sz w:val="26"/>
          <w:szCs w:val="26"/>
        </w:rPr>
        <w:t>готовности</w:t>
      </w:r>
      <w:r w:rsidRPr="00AF2EEF">
        <w:rPr>
          <w:spacing w:val="-7"/>
          <w:sz w:val="26"/>
          <w:szCs w:val="26"/>
        </w:rPr>
        <w:t xml:space="preserve"> </w:t>
      </w:r>
      <w:r w:rsidRPr="00AF2EEF">
        <w:rPr>
          <w:sz w:val="26"/>
          <w:szCs w:val="26"/>
        </w:rPr>
        <w:t>общаться</w:t>
      </w:r>
      <w:r w:rsidRPr="00AF2EEF">
        <w:rPr>
          <w:spacing w:val="-6"/>
          <w:sz w:val="26"/>
          <w:szCs w:val="26"/>
        </w:rPr>
        <w:t xml:space="preserve"> </w:t>
      </w:r>
      <w:r w:rsidRPr="00AF2EEF">
        <w:rPr>
          <w:sz w:val="26"/>
          <w:szCs w:val="26"/>
        </w:rPr>
        <w:t>с</w:t>
      </w:r>
      <w:r w:rsidRPr="00AF2EEF">
        <w:rPr>
          <w:spacing w:val="-7"/>
          <w:sz w:val="26"/>
          <w:szCs w:val="26"/>
        </w:rPr>
        <w:t xml:space="preserve"> </w:t>
      </w:r>
      <w:r w:rsidRPr="00AF2EEF">
        <w:rPr>
          <w:sz w:val="26"/>
          <w:szCs w:val="26"/>
        </w:rPr>
        <w:t>носителями</w:t>
      </w:r>
      <w:r w:rsidRPr="00AF2EEF">
        <w:rPr>
          <w:spacing w:val="-6"/>
          <w:sz w:val="26"/>
          <w:szCs w:val="26"/>
        </w:rPr>
        <w:t xml:space="preserve"> </w:t>
      </w:r>
      <w:r w:rsidRPr="00AF2EEF">
        <w:rPr>
          <w:sz w:val="26"/>
          <w:szCs w:val="26"/>
        </w:rPr>
        <w:t>изучаемого иностранного</w:t>
      </w:r>
      <w:r w:rsidRPr="00AF2EEF">
        <w:rPr>
          <w:spacing w:val="-11"/>
          <w:sz w:val="26"/>
          <w:szCs w:val="26"/>
        </w:rPr>
        <w:t xml:space="preserve"> </w:t>
      </w:r>
      <w:r w:rsidRPr="00AF2EEF">
        <w:rPr>
          <w:sz w:val="26"/>
          <w:szCs w:val="26"/>
        </w:rPr>
        <w:t>языка</w:t>
      </w:r>
      <w:r w:rsidRPr="00AF2EEF">
        <w:rPr>
          <w:spacing w:val="-12"/>
          <w:sz w:val="26"/>
          <w:szCs w:val="26"/>
        </w:rPr>
        <w:t xml:space="preserve"> </w:t>
      </w:r>
      <w:r w:rsidRPr="00AF2EEF">
        <w:rPr>
          <w:sz w:val="26"/>
          <w:szCs w:val="26"/>
        </w:rPr>
        <w:t>в</w:t>
      </w:r>
      <w:r w:rsidRPr="00AF2EEF">
        <w:rPr>
          <w:spacing w:val="-11"/>
          <w:sz w:val="26"/>
          <w:szCs w:val="26"/>
        </w:rPr>
        <w:t xml:space="preserve"> </w:t>
      </w:r>
      <w:r w:rsidRPr="00AF2EEF">
        <w:rPr>
          <w:sz w:val="26"/>
          <w:szCs w:val="26"/>
        </w:rPr>
        <w:t>устной</w:t>
      </w:r>
      <w:r w:rsidRPr="00AF2EEF">
        <w:rPr>
          <w:spacing w:val="-10"/>
          <w:sz w:val="26"/>
          <w:szCs w:val="26"/>
        </w:rPr>
        <w:t xml:space="preserve"> </w:t>
      </w:r>
      <w:r w:rsidRPr="00AF2EEF">
        <w:rPr>
          <w:sz w:val="26"/>
          <w:szCs w:val="26"/>
        </w:rPr>
        <w:t>(говорение</w:t>
      </w:r>
      <w:r w:rsidRPr="00AF2EEF">
        <w:rPr>
          <w:spacing w:val="-10"/>
          <w:sz w:val="26"/>
          <w:szCs w:val="26"/>
        </w:rPr>
        <w:t xml:space="preserve"> </w:t>
      </w:r>
      <w:r w:rsidRPr="00AF2EEF">
        <w:rPr>
          <w:sz w:val="26"/>
          <w:szCs w:val="26"/>
        </w:rPr>
        <w:t>и</w:t>
      </w:r>
      <w:r w:rsidRPr="00AF2EEF">
        <w:rPr>
          <w:spacing w:val="-10"/>
          <w:sz w:val="26"/>
          <w:szCs w:val="26"/>
        </w:rPr>
        <w:t xml:space="preserve"> </w:t>
      </w:r>
      <w:r w:rsidRPr="00AF2EEF">
        <w:rPr>
          <w:sz w:val="26"/>
          <w:szCs w:val="26"/>
        </w:rPr>
        <w:t>аудирование)</w:t>
      </w:r>
      <w:r w:rsidRPr="00AF2EEF">
        <w:rPr>
          <w:spacing w:val="-10"/>
          <w:sz w:val="26"/>
          <w:szCs w:val="26"/>
        </w:rPr>
        <w:t xml:space="preserve"> </w:t>
      </w:r>
      <w:r w:rsidRPr="00AF2EEF">
        <w:rPr>
          <w:sz w:val="26"/>
          <w:szCs w:val="26"/>
        </w:rPr>
        <w:t>и</w:t>
      </w:r>
      <w:r w:rsidRPr="00AF2EEF">
        <w:rPr>
          <w:spacing w:val="-12"/>
          <w:sz w:val="26"/>
          <w:szCs w:val="26"/>
        </w:rPr>
        <w:t xml:space="preserve"> </w:t>
      </w:r>
      <w:r w:rsidRPr="00AF2EEF">
        <w:rPr>
          <w:sz w:val="26"/>
          <w:szCs w:val="26"/>
        </w:rPr>
        <w:t>письменной</w:t>
      </w:r>
      <w:r w:rsidRPr="00AF2EEF">
        <w:rPr>
          <w:spacing w:val="-10"/>
          <w:sz w:val="26"/>
          <w:szCs w:val="26"/>
        </w:rPr>
        <w:t xml:space="preserve"> </w:t>
      </w:r>
      <w:r w:rsidRPr="00AF2EEF">
        <w:rPr>
          <w:sz w:val="26"/>
          <w:szCs w:val="26"/>
        </w:rPr>
        <w:t>(чтение</w:t>
      </w:r>
      <w:r w:rsidRPr="00AF2EEF">
        <w:rPr>
          <w:spacing w:val="-12"/>
          <w:sz w:val="26"/>
          <w:szCs w:val="26"/>
        </w:rPr>
        <w:t xml:space="preserve"> </w:t>
      </w:r>
      <w:r w:rsidRPr="00AF2EEF">
        <w:rPr>
          <w:sz w:val="26"/>
          <w:szCs w:val="26"/>
        </w:rPr>
        <w:t>и письмо) форме с учётом возрастных возможностей и потребностей младшего школьника;</w:t>
      </w:r>
    </w:p>
    <w:p w:rsidR="00681BFE" w:rsidRPr="00953AB5" w:rsidRDefault="00681BFE" w:rsidP="00953AB5">
      <w:pPr>
        <w:pStyle w:val="a5"/>
        <w:numPr>
          <w:ilvl w:val="1"/>
          <w:numId w:val="66"/>
        </w:numPr>
        <w:tabs>
          <w:tab w:val="left" w:pos="1535"/>
        </w:tabs>
        <w:ind w:right="206" w:firstLine="707"/>
        <w:rPr>
          <w:sz w:val="26"/>
          <w:szCs w:val="26"/>
        </w:rPr>
      </w:pPr>
      <w:r w:rsidRPr="00AF2EEF">
        <w:rPr>
          <w:sz w:val="26"/>
          <w:szCs w:val="26"/>
        </w:rPr>
        <w:t>расширение лингвистического кругозора обучающихся за счёт овладения новыми языковыми средствами (фонетическими,</w:t>
      </w:r>
      <w:r w:rsidRPr="00AF2EEF">
        <w:rPr>
          <w:spacing w:val="-37"/>
          <w:sz w:val="26"/>
          <w:szCs w:val="26"/>
        </w:rPr>
        <w:t xml:space="preserve"> </w:t>
      </w:r>
      <w:r w:rsidRPr="00AF2EEF">
        <w:rPr>
          <w:sz w:val="26"/>
          <w:szCs w:val="26"/>
        </w:rPr>
        <w:t>орфографическими, лексическими, грамматическими) в соответствии c отобранными темами общения;</w:t>
      </w:r>
    </w:p>
    <w:p w:rsidR="00681BFE" w:rsidRPr="00AF2EEF" w:rsidRDefault="00681BFE" w:rsidP="00953AB5">
      <w:pPr>
        <w:pStyle w:val="a5"/>
        <w:numPr>
          <w:ilvl w:val="1"/>
          <w:numId w:val="66"/>
        </w:numPr>
        <w:tabs>
          <w:tab w:val="left" w:pos="1535"/>
        </w:tabs>
        <w:ind w:right="213" w:firstLine="707"/>
        <w:rPr>
          <w:sz w:val="26"/>
          <w:szCs w:val="26"/>
        </w:rPr>
      </w:pPr>
      <w:r w:rsidRPr="00AF2EEF">
        <w:rPr>
          <w:sz w:val="26"/>
          <w:szCs w:val="26"/>
        </w:rPr>
        <w:t>освоение знаний о языковых явлениях изучаемого иностранного языка, о разных способах выражения мысли на родном и иностранном</w:t>
      </w:r>
      <w:r w:rsidRPr="00AF2EEF">
        <w:rPr>
          <w:spacing w:val="-23"/>
          <w:sz w:val="26"/>
          <w:szCs w:val="26"/>
        </w:rPr>
        <w:t xml:space="preserve"> </w:t>
      </w:r>
      <w:r w:rsidRPr="00AF2EEF">
        <w:rPr>
          <w:sz w:val="26"/>
          <w:szCs w:val="26"/>
        </w:rPr>
        <w:t>языках;</w:t>
      </w:r>
    </w:p>
    <w:p w:rsidR="00681BFE" w:rsidRPr="00AF2EEF" w:rsidRDefault="00681BFE" w:rsidP="00953AB5">
      <w:pPr>
        <w:pStyle w:val="a5"/>
        <w:numPr>
          <w:ilvl w:val="1"/>
          <w:numId w:val="66"/>
        </w:numPr>
        <w:tabs>
          <w:tab w:val="left" w:pos="1535"/>
        </w:tabs>
        <w:ind w:right="211" w:firstLine="707"/>
        <w:rPr>
          <w:sz w:val="26"/>
          <w:szCs w:val="26"/>
        </w:rPr>
      </w:pPr>
      <w:r w:rsidRPr="00AF2EEF">
        <w:rPr>
          <w:sz w:val="26"/>
          <w:szCs w:val="26"/>
        </w:rPr>
        <w:t>использование для решения учебных задач интеллектуальных операций (сравнение, анализ, обобщение и</w:t>
      </w:r>
      <w:r w:rsidRPr="00AF2EEF">
        <w:rPr>
          <w:spacing w:val="-4"/>
          <w:sz w:val="26"/>
          <w:szCs w:val="26"/>
        </w:rPr>
        <w:t xml:space="preserve"> </w:t>
      </w:r>
      <w:r w:rsidRPr="00AF2EEF">
        <w:rPr>
          <w:sz w:val="26"/>
          <w:szCs w:val="26"/>
        </w:rPr>
        <w:t>др.);</w:t>
      </w:r>
    </w:p>
    <w:p w:rsidR="00681BFE" w:rsidRPr="00AF2EEF" w:rsidRDefault="00681BFE" w:rsidP="00953AB5">
      <w:pPr>
        <w:pStyle w:val="a5"/>
        <w:numPr>
          <w:ilvl w:val="1"/>
          <w:numId w:val="66"/>
        </w:numPr>
        <w:tabs>
          <w:tab w:val="left" w:pos="1535"/>
        </w:tabs>
        <w:ind w:right="206" w:firstLine="707"/>
        <w:rPr>
          <w:sz w:val="26"/>
          <w:szCs w:val="26"/>
        </w:rPr>
      </w:pPr>
      <w:r w:rsidRPr="00AF2EEF">
        <w:rPr>
          <w:sz w:val="26"/>
          <w:szCs w:val="26"/>
        </w:rPr>
        <w:t>формирование умений работать с информацией, представленной в текстах разного типа (описание, повествование, рассуждение), пользоваться</w:t>
      </w:r>
      <w:r w:rsidRPr="00AF2EEF">
        <w:rPr>
          <w:spacing w:val="-43"/>
          <w:sz w:val="26"/>
          <w:szCs w:val="26"/>
        </w:rPr>
        <w:t xml:space="preserve"> </w:t>
      </w:r>
      <w:r w:rsidRPr="00AF2EEF">
        <w:rPr>
          <w:sz w:val="26"/>
          <w:szCs w:val="26"/>
        </w:rPr>
        <w:t>при необходимости словарями по иностранному</w:t>
      </w:r>
      <w:r w:rsidRPr="00AF2EEF">
        <w:rPr>
          <w:spacing w:val="-3"/>
          <w:sz w:val="26"/>
          <w:szCs w:val="26"/>
        </w:rPr>
        <w:t xml:space="preserve"> </w:t>
      </w:r>
      <w:r w:rsidRPr="00AF2EEF">
        <w:rPr>
          <w:sz w:val="26"/>
          <w:szCs w:val="26"/>
        </w:rPr>
        <w:t>языку.</w:t>
      </w:r>
    </w:p>
    <w:p w:rsidR="00681BFE" w:rsidRPr="00AF2EEF" w:rsidRDefault="00681BFE" w:rsidP="00953AB5">
      <w:pPr>
        <w:pStyle w:val="a3"/>
        <w:ind w:right="215"/>
        <w:rPr>
          <w:sz w:val="26"/>
          <w:szCs w:val="26"/>
        </w:rPr>
      </w:pPr>
      <w:r w:rsidRPr="00AF2EEF">
        <w:rPr>
          <w:sz w:val="26"/>
          <w:szCs w:val="26"/>
        </w:rPr>
        <w:t>Развивающие цели учебного предмета «Иностранный (английский) язык» в начальной школе включают:</w:t>
      </w:r>
    </w:p>
    <w:p w:rsidR="00681BFE" w:rsidRPr="00AF2EEF" w:rsidRDefault="00681BFE" w:rsidP="00953AB5">
      <w:pPr>
        <w:pStyle w:val="a5"/>
        <w:numPr>
          <w:ilvl w:val="1"/>
          <w:numId w:val="66"/>
        </w:numPr>
        <w:tabs>
          <w:tab w:val="left" w:pos="1535"/>
        </w:tabs>
        <w:ind w:right="209" w:firstLine="707"/>
        <w:rPr>
          <w:sz w:val="26"/>
          <w:szCs w:val="26"/>
        </w:rPr>
      </w:pPr>
      <w:r w:rsidRPr="00AF2EEF">
        <w:rPr>
          <w:sz w:val="26"/>
          <w:szCs w:val="26"/>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w:t>
      </w:r>
      <w:r w:rsidRPr="00AF2EEF">
        <w:rPr>
          <w:spacing w:val="-3"/>
          <w:sz w:val="26"/>
          <w:szCs w:val="26"/>
        </w:rPr>
        <w:t xml:space="preserve"> </w:t>
      </w:r>
      <w:r w:rsidRPr="00AF2EEF">
        <w:rPr>
          <w:sz w:val="26"/>
          <w:szCs w:val="26"/>
        </w:rPr>
        <w:t>народов;</w:t>
      </w:r>
    </w:p>
    <w:p w:rsidR="00681BFE" w:rsidRPr="00AF2EEF" w:rsidRDefault="00681BFE" w:rsidP="00953AB5">
      <w:pPr>
        <w:pStyle w:val="a5"/>
        <w:numPr>
          <w:ilvl w:val="1"/>
          <w:numId w:val="66"/>
        </w:numPr>
        <w:tabs>
          <w:tab w:val="left" w:pos="1535"/>
        </w:tabs>
        <w:ind w:right="211" w:firstLine="707"/>
        <w:rPr>
          <w:sz w:val="26"/>
          <w:szCs w:val="26"/>
        </w:rPr>
      </w:pPr>
      <w:r w:rsidRPr="00AF2EEF">
        <w:rPr>
          <w:sz w:val="26"/>
          <w:szCs w:val="26"/>
        </w:rPr>
        <w:t>становление коммуникативной культуры обучающихся и их общего речевого развития;</w:t>
      </w:r>
    </w:p>
    <w:p w:rsidR="00681BFE" w:rsidRPr="00AF2EEF" w:rsidRDefault="00681BFE" w:rsidP="00953AB5">
      <w:pPr>
        <w:pStyle w:val="a5"/>
        <w:numPr>
          <w:ilvl w:val="1"/>
          <w:numId w:val="66"/>
        </w:numPr>
        <w:tabs>
          <w:tab w:val="left" w:pos="1535"/>
        </w:tabs>
        <w:ind w:right="203" w:firstLine="707"/>
        <w:rPr>
          <w:sz w:val="26"/>
          <w:szCs w:val="26"/>
        </w:rPr>
      </w:pPr>
      <w:r w:rsidRPr="00AF2EEF">
        <w:rPr>
          <w:sz w:val="26"/>
          <w:szCs w:val="26"/>
        </w:rPr>
        <w:t>развитие компенсаторной способности адаптироваться к ситуациям общения</w:t>
      </w:r>
      <w:r w:rsidRPr="00AF2EEF">
        <w:rPr>
          <w:spacing w:val="-7"/>
          <w:sz w:val="26"/>
          <w:szCs w:val="26"/>
        </w:rPr>
        <w:t xml:space="preserve"> </w:t>
      </w:r>
      <w:r w:rsidRPr="00AF2EEF">
        <w:rPr>
          <w:sz w:val="26"/>
          <w:szCs w:val="26"/>
        </w:rPr>
        <w:t>при</w:t>
      </w:r>
      <w:r w:rsidRPr="00AF2EEF">
        <w:rPr>
          <w:spacing w:val="-7"/>
          <w:sz w:val="26"/>
          <w:szCs w:val="26"/>
        </w:rPr>
        <w:t xml:space="preserve"> </w:t>
      </w:r>
      <w:r w:rsidRPr="00AF2EEF">
        <w:rPr>
          <w:sz w:val="26"/>
          <w:szCs w:val="26"/>
        </w:rPr>
        <w:t>получении</w:t>
      </w:r>
      <w:r w:rsidRPr="00AF2EEF">
        <w:rPr>
          <w:spacing w:val="-7"/>
          <w:sz w:val="26"/>
          <w:szCs w:val="26"/>
        </w:rPr>
        <w:t xml:space="preserve"> </w:t>
      </w:r>
      <w:r w:rsidRPr="00AF2EEF">
        <w:rPr>
          <w:sz w:val="26"/>
          <w:szCs w:val="26"/>
        </w:rPr>
        <w:t>и</w:t>
      </w:r>
      <w:r w:rsidRPr="00AF2EEF">
        <w:rPr>
          <w:spacing w:val="-7"/>
          <w:sz w:val="26"/>
          <w:szCs w:val="26"/>
        </w:rPr>
        <w:t xml:space="preserve"> </w:t>
      </w:r>
      <w:r w:rsidRPr="00AF2EEF">
        <w:rPr>
          <w:sz w:val="26"/>
          <w:szCs w:val="26"/>
        </w:rPr>
        <w:t>передаче</w:t>
      </w:r>
      <w:r w:rsidRPr="00AF2EEF">
        <w:rPr>
          <w:spacing w:val="-7"/>
          <w:sz w:val="26"/>
          <w:szCs w:val="26"/>
        </w:rPr>
        <w:t xml:space="preserve"> </w:t>
      </w:r>
      <w:r w:rsidRPr="00AF2EEF">
        <w:rPr>
          <w:sz w:val="26"/>
          <w:szCs w:val="26"/>
        </w:rPr>
        <w:t>информации</w:t>
      </w:r>
      <w:r w:rsidRPr="00AF2EEF">
        <w:rPr>
          <w:spacing w:val="-7"/>
          <w:sz w:val="26"/>
          <w:szCs w:val="26"/>
        </w:rPr>
        <w:t xml:space="preserve"> </w:t>
      </w:r>
      <w:r w:rsidRPr="00AF2EEF">
        <w:rPr>
          <w:sz w:val="26"/>
          <w:szCs w:val="26"/>
        </w:rPr>
        <w:t>в</w:t>
      </w:r>
      <w:r w:rsidRPr="00AF2EEF">
        <w:rPr>
          <w:spacing w:val="-8"/>
          <w:sz w:val="26"/>
          <w:szCs w:val="26"/>
        </w:rPr>
        <w:t xml:space="preserve"> </w:t>
      </w:r>
      <w:r w:rsidRPr="00AF2EEF">
        <w:rPr>
          <w:sz w:val="26"/>
          <w:szCs w:val="26"/>
        </w:rPr>
        <w:t>условиях</w:t>
      </w:r>
      <w:r w:rsidRPr="00AF2EEF">
        <w:rPr>
          <w:spacing w:val="-7"/>
          <w:sz w:val="26"/>
          <w:szCs w:val="26"/>
        </w:rPr>
        <w:t xml:space="preserve"> </w:t>
      </w:r>
      <w:r w:rsidRPr="00AF2EEF">
        <w:rPr>
          <w:sz w:val="26"/>
          <w:szCs w:val="26"/>
        </w:rPr>
        <w:t>дефицита</w:t>
      </w:r>
      <w:r w:rsidRPr="00AF2EEF">
        <w:rPr>
          <w:spacing w:val="-7"/>
          <w:sz w:val="26"/>
          <w:szCs w:val="26"/>
        </w:rPr>
        <w:t xml:space="preserve"> </w:t>
      </w:r>
      <w:r w:rsidRPr="00AF2EEF">
        <w:rPr>
          <w:sz w:val="26"/>
          <w:szCs w:val="26"/>
        </w:rPr>
        <w:t>языковых средств;</w:t>
      </w:r>
    </w:p>
    <w:p w:rsidR="00681BFE" w:rsidRPr="00AF2EEF" w:rsidRDefault="00681BFE" w:rsidP="00953AB5">
      <w:pPr>
        <w:pStyle w:val="a5"/>
        <w:numPr>
          <w:ilvl w:val="1"/>
          <w:numId w:val="66"/>
        </w:numPr>
        <w:tabs>
          <w:tab w:val="left" w:pos="1535"/>
        </w:tabs>
        <w:ind w:right="210" w:firstLine="707"/>
        <w:rPr>
          <w:sz w:val="26"/>
          <w:szCs w:val="26"/>
        </w:rPr>
      </w:pPr>
      <w:r w:rsidRPr="00AF2EEF">
        <w:rPr>
          <w:sz w:val="26"/>
          <w:szCs w:val="26"/>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w:t>
      </w:r>
      <w:r w:rsidRPr="00AF2EEF">
        <w:rPr>
          <w:spacing w:val="-5"/>
          <w:sz w:val="26"/>
          <w:szCs w:val="26"/>
        </w:rPr>
        <w:t xml:space="preserve"> </w:t>
      </w:r>
      <w:r w:rsidRPr="00AF2EEF">
        <w:rPr>
          <w:sz w:val="26"/>
          <w:szCs w:val="26"/>
        </w:rPr>
        <w:t>деятельности;</w:t>
      </w:r>
    </w:p>
    <w:p w:rsidR="00681BFE" w:rsidRPr="00AF2EEF" w:rsidRDefault="00681BFE" w:rsidP="00953AB5">
      <w:pPr>
        <w:pStyle w:val="a5"/>
        <w:numPr>
          <w:ilvl w:val="1"/>
          <w:numId w:val="66"/>
        </w:numPr>
        <w:tabs>
          <w:tab w:val="left" w:pos="1535"/>
        </w:tabs>
        <w:ind w:right="210" w:firstLine="707"/>
        <w:rPr>
          <w:sz w:val="26"/>
          <w:szCs w:val="26"/>
        </w:rPr>
      </w:pPr>
      <w:r w:rsidRPr="00AF2EEF">
        <w:rPr>
          <w:sz w:val="26"/>
          <w:szCs w:val="26"/>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w:t>
      </w:r>
      <w:r w:rsidRPr="00AF2EEF">
        <w:rPr>
          <w:spacing w:val="-7"/>
          <w:sz w:val="26"/>
          <w:szCs w:val="26"/>
        </w:rPr>
        <w:t xml:space="preserve"> </w:t>
      </w:r>
      <w:r w:rsidRPr="00AF2EEF">
        <w:rPr>
          <w:sz w:val="26"/>
          <w:szCs w:val="26"/>
        </w:rPr>
        <w:t>языке.</w:t>
      </w:r>
    </w:p>
    <w:p w:rsidR="00681BFE" w:rsidRPr="00AF2EEF" w:rsidRDefault="00681BFE" w:rsidP="00953AB5">
      <w:pPr>
        <w:pStyle w:val="a3"/>
        <w:ind w:right="208"/>
        <w:rPr>
          <w:sz w:val="26"/>
          <w:szCs w:val="26"/>
        </w:rPr>
      </w:pPr>
      <w:r w:rsidRPr="00AF2EEF">
        <w:rPr>
          <w:sz w:val="26"/>
          <w:szCs w:val="26"/>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681BFE" w:rsidRPr="00AF2EEF" w:rsidRDefault="00681BFE" w:rsidP="00953AB5">
      <w:pPr>
        <w:pStyle w:val="a5"/>
        <w:numPr>
          <w:ilvl w:val="1"/>
          <w:numId w:val="66"/>
        </w:numPr>
        <w:tabs>
          <w:tab w:val="left" w:pos="1535"/>
        </w:tabs>
        <w:ind w:right="209" w:firstLine="707"/>
        <w:rPr>
          <w:sz w:val="26"/>
          <w:szCs w:val="26"/>
        </w:rPr>
      </w:pPr>
      <w:r w:rsidRPr="00AF2EEF">
        <w:rPr>
          <w:sz w:val="26"/>
          <w:szCs w:val="26"/>
        </w:rPr>
        <w:t>понимание необходимости овладения иностранным языком как средством общения в условиях взаимодействия разных стран и</w:t>
      </w:r>
      <w:r w:rsidRPr="00AF2EEF">
        <w:rPr>
          <w:spacing w:val="-9"/>
          <w:sz w:val="26"/>
          <w:szCs w:val="26"/>
        </w:rPr>
        <w:t xml:space="preserve"> </w:t>
      </w:r>
      <w:r w:rsidRPr="00AF2EEF">
        <w:rPr>
          <w:sz w:val="26"/>
          <w:szCs w:val="26"/>
        </w:rPr>
        <w:t>народов;</w:t>
      </w:r>
    </w:p>
    <w:p w:rsidR="00681BFE" w:rsidRPr="004D2F5F" w:rsidRDefault="00681BFE" w:rsidP="00953AB5">
      <w:pPr>
        <w:pStyle w:val="a5"/>
        <w:numPr>
          <w:ilvl w:val="1"/>
          <w:numId w:val="66"/>
        </w:numPr>
        <w:tabs>
          <w:tab w:val="left" w:pos="1535"/>
        </w:tabs>
        <w:ind w:right="212" w:firstLine="0"/>
        <w:rPr>
          <w:sz w:val="26"/>
          <w:szCs w:val="26"/>
        </w:rPr>
      </w:pPr>
      <w:r w:rsidRPr="004D2F5F">
        <w:rPr>
          <w:sz w:val="26"/>
          <w:szCs w:val="26"/>
        </w:rPr>
        <w:t>формирование предпосылок социокультурной/межкультурной компетенции, позволяющей приобщаться к культуре, традициям, реалиям стран/страны</w:t>
      </w:r>
      <w:r w:rsidRPr="004D2F5F">
        <w:rPr>
          <w:spacing w:val="41"/>
          <w:sz w:val="26"/>
          <w:szCs w:val="26"/>
        </w:rPr>
        <w:t xml:space="preserve"> </w:t>
      </w:r>
      <w:r w:rsidRPr="004D2F5F">
        <w:rPr>
          <w:sz w:val="26"/>
          <w:szCs w:val="26"/>
        </w:rPr>
        <w:t>изучаемого</w:t>
      </w:r>
      <w:r w:rsidRPr="004D2F5F">
        <w:rPr>
          <w:spacing w:val="42"/>
          <w:sz w:val="26"/>
          <w:szCs w:val="26"/>
        </w:rPr>
        <w:t xml:space="preserve"> </w:t>
      </w:r>
      <w:r w:rsidRPr="004D2F5F">
        <w:rPr>
          <w:sz w:val="26"/>
          <w:szCs w:val="26"/>
        </w:rPr>
        <w:t>языка,</w:t>
      </w:r>
      <w:r w:rsidRPr="004D2F5F">
        <w:rPr>
          <w:spacing w:val="41"/>
          <w:sz w:val="26"/>
          <w:szCs w:val="26"/>
        </w:rPr>
        <w:t xml:space="preserve"> </w:t>
      </w:r>
      <w:r w:rsidRPr="004D2F5F">
        <w:rPr>
          <w:sz w:val="26"/>
          <w:szCs w:val="26"/>
        </w:rPr>
        <w:t>готовности</w:t>
      </w:r>
      <w:r w:rsidRPr="004D2F5F">
        <w:rPr>
          <w:spacing w:val="39"/>
          <w:sz w:val="26"/>
          <w:szCs w:val="26"/>
        </w:rPr>
        <w:t xml:space="preserve"> </w:t>
      </w:r>
      <w:r w:rsidRPr="004D2F5F">
        <w:rPr>
          <w:sz w:val="26"/>
          <w:szCs w:val="26"/>
        </w:rPr>
        <w:t>представлять</w:t>
      </w:r>
      <w:r w:rsidRPr="004D2F5F">
        <w:rPr>
          <w:spacing w:val="39"/>
          <w:sz w:val="26"/>
          <w:szCs w:val="26"/>
        </w:rPr>
        <w:t xml:space="preserve"> </w:t>
      </w:r>
      <w:r w:rsidRPr="004D2F5F">
        <w:rPr>
          <w:sz w:val="26"/>
          <w:szCs w:val="26"/>
        </w:rPr>
        <w:t>свою</w:t>
      </w:r>
      <w:r w:rsidRPr="004D2F5F">
        <w:rPr>
          <w:spacing w:val="41"/>
          <w:sz w:val="26"/>
          <w:szCs w:val="26"/>
        </w:rPr>
        <w:t xml:space="preserve"> </w:t>
      </w:r>
      <w:r w:rsidRPr="004D2F5F">
        <w:rPr>
          <w:sz w:val="26"/>
          <w:szCs w:val="26"/>
        </w:rPr>
        <w:t>страну,</w:t>
      </w:r>
      <w:r w:rsidRPr="004D2F5F">
        <w:rPr>
          <w:spacing w:val="40"/>
          <w:sz w:val="26"/>
          <w:szCs w:val="26"/>
        </w:rPr>
        <w:t xml:space="preserve"> </w:t>
      </w:r>
      <w:r w:rsidRPr="004D2F5F">
        <w:rPr>
          <w:sz w:val="26"/>
          <w:szCs w:val="26"/>
        </w:rPr>
        <w:t>её</w:t>
      </w:r>
      <w:r w:rsidR="004D2F5F">
        <w:rPr>
          <w:sz w:val="26"/>
          <w:szCs w:val="26"/>
        </w:rPr>
        <w:t xml:space="preserve"> </w:t>
      </w:r>
      <w:r w:rsidRPr="004D2F5F">
        <w:rPr>
          <w:sz w:val="26"/>
          <w:szCs w:val="26"/>
        </w:rPr>
        <w:t>культуру в условиях межкультурного общения, соблюдая речевой этикет и адекватно используя имеющиеся речевые и неречевые средства общения;</w:t>
      </w:r>
    </w:p>
    <w:p w:rsidR="00681BFE" w:rsidRPr="00AF2EEF" w:rsidRDefault="00681BFE" w:rsidP="00953AB5">
      <w:pPr>
        <w:pStyle w:val="a5"/>
        <w:numPr>
          <w:ilvl w:val="1"/>
          <w:numId w:val="66"/>
        </w:numPr>
        <w:tabs>
          <w:tab w:val="left" w:pos="1535"/>
        </w:tabs>
        <w:ind w:right="210" w:firstLine="707"/>
        <w:rPr>
          <w:sz w:val="26"/>
          <w:szCs w:val="26"/>
        </w:rPr>
      </w:pPr>
      <w:r w:rsidRPr="00AF2EEF">
        <w:rPr>
          <w:sz w:val="26"/>
          <w:szCs w:val="26"/>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w:t>
      </w:r>
      <w:r w:rsidRPr="00AF2EEF">
        <w:rPr>
          <w:spacing w:val="-3"/>
          <w:sz w:val="26"/>
          <w:szCs w:val="26"/>
        </w:rPr>
        <w:t xml:space="preserve"> </w:t>
      </w:r>
      <w:r w:rsidRPr="00AF2EEF">
        <w:rPr>
          <w:sz w:val="26"/>
          <w:szCs w:val="26"/>
        </w:rPr>
        <w:t>народа;</w:t>
      </w:r>
    </w:p>
    <w:p w:rsidR="00681BFE" w:rsidRPr="00AF2EEF" w:rsidRDefault="00681BFE" w:rsidP="00953AB5">
      <w:pPr>
        <w:pStyle w:val="a5"/>
        <w:numPr>
          <w:ilvl w:val="1"/>
          <w:numId w:val="66"/>
        </w:numPr>
        <w:tabs>
          <w:tab w:val="left" w:pos="1535"/>
        </w:tabs>
        <w:ind w:right="211" w:firstLine="707"/>
        <w:rPr>
          <w:sz w:val="26"/>
          <w:szCs w:val="26"/>
        </w:rPr>
      </w:pPr>
      <w:r w:rsidRPr="00AF2EEF">
        <w:rPr>
          <w:sz w:val="26"/>
          <w:szCs w:val="26"/>
        </w:rPr>
        <w:lastRenderedPageBreak/>
        <w:t>воспитание эмоционального и познавательного интереса к художественной культуре других</w:t>
      </w:r>
      <w:r w:rsidRPr="00AF2EEF">
        <w:rPr>
          <w:spacing w:val="-7"/>
          <w:sz w:val="26"/>
          <w:szCs w:val="26"/>
        </w:rPr>
        <w:t xml:space="preserve"> </w:t>
      </w:r>
      <w:r w:rsidRPr="00AF2EEF">
        <w:rPr>
          <w:sz w:val="26"/>
          <w:szCs w:val="26"/>
        </w:rPr>
        <w:t>народов;</w:t>
      </w:r>
    </w:p>
    <w:p w:rsidR="00681BFE" w:rsidRPr="00AF2EEF" w:rsidRDefault="00681BFE" w:rsidP="00953AB5">
      <w:pPr>
        <w:pStyle w:val="a5"/>
        <w:numPr>
          <w:ilvl w:val="1"/>
          <w:numId w:val="66"/>
        </w:numPr>
        <w:tabs>
          <w:tab w:val="left" w:pos="1535"/>
        </w:tabs>
        <w:ind w:right="205" w:firstLine="707"/>
        <w:rPr>
          <w:sz w:val="26"/>
          <w:szCs w:val="26"/>
        </w:rPr>
      </w:pPr>
      <w:r w:rsidRPr="00AF2EEF">
        <w:rPr>
          <w:sz w:val="26"/>
          <w:szCs w:val="26"/>
        </w:rPr>
        <w:t>формирование положительной мотивации и устойчивого учебнопознавательного интереса к предмету «Иностранный</w:t>
      </w:r>
      <w:r w:rsidRPr="00AF2EEF">
        <w:rPr>
          <w:spacing w:val="-10"/>
          <w:sz w:val="26"/>
          <w:szCs w:val="26"/>
        </w:rPr>
        <w:t xml:space="preserve"> </w:t>
      </w:r>
      <w:r w:rsidRPr="00AF2EEF">
        <w:rPr>
          <w:sz w:val="26"/>
          <w:szCs w:val="26"/>
        </w:rPr>
        <w:t>язык».</w:t>
      </w:r>
    </w:p>
    <w:p w:rsidR="00681BFE" w:rsidRDefault="00681BFE" w:rsidP="00953AB5">
      <w:pPr>
        <w:pStyle w:val="a3"/>
        <w:ind w:left="0" w:firstLine="0"/>
        <w:jc w:val="left"/>
        <w:rPr>
          <w:sz w:val="26"/>
          <w:szCs w:val="26"/>
        </w:rPr>
      </w:pPr>
    </w:p>
    <w:p w:rsidR="00C43EB6" w:rsidRDefault="00C43EB6" w:rsidP="00953AB5">
      <w:pPr>
        <w:pStyle w:val="a3"/>
        <w:ind w:left="0" w:firstLine="0"/>
        <w:jc w:val="left"/>
        <w:rPr>
          <w:sz w:val="26"/>
          <w:szCs w:val="26"/>
        </w:rPr>
      </w:pPr>
    </w:p>
    <w:p w:rsidR="00C43EB6" w:rsidRPr="00AF2EEF" w:rsidRDefault="00C43EB6" w:rsidP="00953AB5">
      <w:pPr>
        <w:pStyle w:val="a3"/>
        <w:ind w:left="0" w:firstLine="0"/>
        <w:jc w:val="left"/>
        <w:rPr>
          <w:sz w:val="26"/>
          <w:szCs w:val="26"/>
        </w:rPr>
      </w:pPr>
    </w:p>
    <w:p w:rsidR="00681BFE" w:rsidRPr="00AF2EEF" w:rsidRDefault="00681BFE" w:rsidP="00953AB5">
      <w:pPr>
        <w:pStyle w:val="110"/>
        <w:ind w:left="118" w:right="210" w:firstLine="707"/>
        <w:rPr>
          <w:sz w:val="26"/>
          <w:szCs w:val="26"/>
        </w:rPr>
      </w:pPr>
      <w:r w:rsidRPr="00AF2EEF">
        <w:rPr>
          <w:sz w:val="26"/>
          <w:szCs w:val="26"/>
        </w:rPr>
        <w:t>Место учебного предмета «Иностранный (английский) язык» в учебном плане</w:t>
      </w:r>
    </w:p>
    <w:p w:rsidR="00681BFE" w:rsidRPr="00AF2EEF" w:rsidRDefault="00681BFE" w:rsidP="00953AB5">
      <w:pPr>
        <w:pStyle w:val="a3"/>
        <w:ind w:right="204"/>
        <w:rPr>
          <w:sz w:val="26"/>
          <w:szCs w:val="26"/>
        </w:rPr>
      </w:pPr>
      <w:r w:rsidRPr="00AF2EEF">
        <w:rPr>
          <w:sz w:val="26"/>
          <w:szCs w:val="26"/>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681BFE" w:rsidRPr="00AF2EEF" w:rsidRDefault="00681BFE" w:rsidP="00953AB5">
      <w:pPr>
        <w:pStyle w:val="a3"/>
        <w:ind w:left="0" w:firstLine="0"/>
        <w:jc w:val="left"/>
        <w:rPr>
          <w:sz w:val="26"/>
          <w:szCs w:val="26"/>
        </w:rPr>
      </w:pPr>
    </w:p>
    <w:p w:rsidR="00681BFE" w:rsidRPr="00AF2EEF" w:rsidRDefault="00681BFE" w:rsidP="00953AB5">
      <w:pPr>
        <w:pStyle w:val="110"/>
        <w:ind w:left="3285" w:right="664" w:hanging="1988"/>
        <w:jc w:val="left"/>
        <w:rPr>
          <w:sz w:val="26"/>
          <w:szCs w:val="26"/>
        </w:rPr>
      </w:pPr>
      <w:r w:rsidRPr="00AF2EEF">
        <w:rPr>
          <w:sz w:val="26"/>
          <w:szCs w:val="26"/>
        </w:rPr>
        <w:t>СОДЕРЖАНИЕ УЧЕБНОГО ПРЕДМЕТА «ИНОСТРАННЫЙ (АНГЛИЙСКИЙ) ЯЗЫК»</w:t>
      </w:r>
    </w:p>
    <w:p w:rsidR="00681BFE" w:rsidRPr="00AF2EEF" w:rsidRDefault="00681BFE" w:rsidP="00953AB5">
      <w:pPr>
        <w:pStyle w:val="a5"/>
        <w:numPr>
          <w:ilvl w:val="0"/>
          <w:numId w:val="65"/>
        </w:numPr>
        <w:tabs>
          <w:tab w:val="left" w:pos="1038"/>
        </w:tabs>
        <w:rPr>
          <w:b/>
          <w:sz w:val="26"/>
          <w:szCs w:val="26"/>
        </w:rPr>
      </w:pPr>
      <w:r w:rsidRPr="00AF2EEF">
        <w:rPr>
          <w:b/>
          <w:sz w:val="26"/>
          <w:szCs w:val="26"/>
        </w:rPr>
        <w:t>КЛАСС</w:t>
      </w:r>
    </w:p>
    <w:p w:rsidR="00681BFE" w:rsidRPr="00AF2EEF" w:rsidRDefault="00681BFE" w:rsidP="00953AB5">
      <w:pPr>
        <w:ind w:left="826"/>
        <w:jc w:val="both"/>
        <w:rPr>
          <w:b/>
          <w:sz w:val="26"/>
          <w:szCs w:val="26"/>
        </w:rPr>
      </w:pPr>
      <w:r w:rsidRPr="00AF2EEF">
        <w:rPr>
          <w:b/>
          <w:sz w:val="26"/>
          <w:szCs w:val="26"/>
        </w:rPr>
        <w:t>Тематическое содержание речи</w:t>
      </w:r>
    </w:p>
    <w:p w:rsidR="00681BFE" w:rsidRPr="00AF2EEF" w:rsidRDefault="00681BFE" w:rsidP="00953AB5">
      <w:pPr>
        <w:ind w:left="826"/>
        <w:jc w:val="both"/>
        <w:rPr>
          <w:sz w:val="26"/>
          <w:szCs w:val="26"/>
        </w:rPr>
      </w:pPr>
      <w:r w:rsidRPr="00AF2EEF">
        <w:rPr>
          <w:i/>
          <w:sz w:val="26"/>
          <w:szCs w:val="26"/>
        </w:rPr>
        <w:t xml:space="preserve">Мир моего «я». </w:t>
      </w:r>
      <w:r w:rsidRPr="00AF2EEF">
        <w:rPr>
          <w:sz w:val="26"/>
          <w:szCs w:val="26"/>
        </w:rPr>
        <w:t>Приветствие. Знакомство. Моя семья. Мой день рождения.</w:t>
      </w:r>
    </w:p>
    <w:p w:rsidR="00681BFE" w:rsidRPr="00AF2EEF" w:rsidRDefault="00681BFE" w:rsidP="00953AB5">
      <w:pPr>
        <w:pStyle w:val="a3"/>
        <w:ind w:firstLine="0"/>
        <w:rPr>
          <w:sz w:val="26"/>
          <w:szCs w:val="26"/>
        </w:rPr>
      </w:pPr>
      <w:r w:rsidRPr="00AF2EEF">
        <w:rPr>
          <w:sz w:val="26"/>
          <w:szCs w:val="26"/>
        </w:rPr>
        <w:t>Моя любимая еда.</w:t>
      </w:r>
    </w:p>
    <w:p w:rsidR="00681BFE" w:rsidRPr="00AF2EEF" w:rsidRDefault="00681BFE" w:rsidP="00953AB5">
      <w:pPr>
        <w:ind w:left="118" w:right="212" w:firstLine="707"/>
        <w:jc w:val="both"/>
        <w:rPr>
          <w:sz w:val="26"/>
          <w:szCs w:val="26"/>
        </w:rPr>
      </w:pPr>
      <w:r w:rsidRPr="00AF2EEF">
        <w:rPr>
          <w:i/>
          <w:sz w:val="26"/>
          <w:szCs w:val="26"/>
        </w:rPr>
        <w:t>Мир моих увлечений</w:t>
      </w:r>
      <w:r w:rsidRPr="00AF2EEF">
        <w:rPr>
          <w:sz w:val="26"/>
          <w:szCs w:val="26"/>
        </w:rPr>
        <w:t>. Любимый цвет, игрушка. Любимые занятия. Мой питомец. Выходной день.</w:t>
      </w:r>
    </w:p>
    <w:p w:rsidR="00681BFE" w:rsidRPr="00AF2EEF" w:rsidRDefault="00681BFE" w:rsidP="00953AB5">
      <w:pPr>
        <w:ind w:left="826"/>
        <w:jc w:val="both"/>
        <w:rPr>
          <w:sz w:val="26"/>
          <w:szCs w:val="26"/>
        </w:rPr>
      </w:pPr>
      <w:r w:rsidRPr="00AF2EEF">
        <w:rPr>
          <w:i/>
          <w:sz w:val="26"/>
          <w:szCs w:val="26"/>
        </w:rPr>
        <w:t>Мир вокруг меня</w:t>
      </w:r>
      <w:r w:rsidRPr="00AF2EEF">
        <w:rPr>
          <w:sz w:val="26"/>
          <w:szCs w:val="26"/>
        </w:rPr>
        <w:t>. Моя школа. Мои друзья. Моя малая родина (город, село).</w:t>
      </w:r>
    </w:p>
    <w:p w:rsidR="00681BFE" w:rsidRPr="00AF2EEF" w:rsidRDefault="00681BFE" w:rsidP="00953AB5">
      <w:pPr>
        <w:pStyle w:val="a3"/>
        <w:ind w:right="204"/>
        <w:rPr>
          <w:sz w:val="26"/>
          <w:szCs w:val="26"/>
        </w:rPr>
      </w:pPr>
      <w:r w:rsidRPr="00AF2EEF">
        <w:rPr>
          <w:i/>
          <w:sz w:val="26"/>
          <w:szCs w:val="26"/>
        </w:rPr>
        <w:t>Родная страна и страны изучаемого языка</w:t>
      </w:r>
      <w:r w:rsidRPr="00AF2EEF">
        <w:rPr>
          <w:sz w:val="26"/>
          <w:szCs w:val="26"/>
        </w:rPr>
        <w:t>. Названия родной страны и страны / стран изучаемого языка; их столиц. Произведения детского фольклора. Литературные персонажи детских книг. Праздники родной страны и страны / стран изучаемого языка (Новый год, Рождество).</w:t>
      </w:r>
    </w:p>
    <w:p w:rsidR="00681BFE" w:rsidRPr="00AF2EEF" w:rsidRDefault="00681BFE" w:rsidP="00953AB5">
      <w:pPr>
        <w:pStyle w:val="110"/>
        <w:ind w:left="826"/>
        <w:rPr>
          <w:sz w:val="26"/>
          <w:szCs w:val="26"/>
        </w:rPr>
      </w:pPr>
      <w:r w:rsidRPr="00AF2EEF">
        <w:rPr>
          <w:sz w:val="26"/>
          <w:szCs w:val="26"/>
        </w:rPr>
        <w:t>Коммуникативные умения</w:t>
      </w:r>
    </w:p>
    <w:p w:rsidR="00681BFE" w:rsidRPr="00AF2EEF" w:rsidRDefault="00681BFE" w:rsidP="00953AB5">
      <w:pPr>
        <w:pStyle w:val="210"/>
        <w:ind w:left="826"/>
        <w:jc w:val="left"/>
        <w:rPr>
          <w:sz w:val="26"/>
          <w:szCs w:val="26"/>
        </w:rPr>
      </w:pPr>
      <w:r w:rsidRPr="00AF2EEF">
        <w:rPr>
          <w:sz w:val="26"/>
          <w:szCs w:val="26"/>
        </w:rPr>
        <w:t>Говорение</w:t>
      </w:r>
    </w:p>
    <w:p w:rsidR="00681BFE" w:rsidRPr="00AF2EEF" w:rsidRDefault="00681BFE" w:rsidP="00953AB5">
      <w:pPr>
        <w:ind w:left="826"/>
        <w:rPr>
          <w:sz w:val="26"/>
          <w:szCs w:val="26"/>
        </w:rPr>
      </w:pPr>
      <w:r w:rsidRPr="00AF2EEF">
        <w:rPr>
          <w:sz w:val="26"/>
          <w:szCs w:val="26"/>
        </w:rPr>
        <w:t xml:space="preserve">Коммуникативные умения </w:t>
      </w:r>
      <w:r w:rsidRPr="00AF2EEF">
        <w:rPr>
          <w:b/>
          <w:i/>
          <w:sz w:val="26"/>
          <w:szCs w:val="26"/>
        </w:rPr>
        <w:t>диалогической речи</w:t>
      </w:r>
      <w:r w:rsidRPr="00AF2EEF">
        <w:rPr>
          <w:sz w:val="26"/>
          <w:szCs w:val="26"/>
        </w:rPr>
        <w:t>:</w:t>
      </w:r>
    </w:p>
    <w:p w:rsidR="00681BFE" w:rsidRPr="00AF2EEF" w:rsidRDefault="00681BFE" w:rsidP="00953AB5">
      <w:pPr>
        <w:pStyle w:val="a3"/>
        <w:ind w:right="207"/>
        <w:rPr>
          <w:sz w:val="26"/>
          <w:szCs w:val="26"/>
        </w:rPr>
      </w:pPr>
      <w:r w:rsidRPr="00AF2EEF">
        <w:rPr>
          <w:sz w:val="26"/>
          <w:szCs w:val="26"/>
        </w:rPr>
        <w:t>Ведение с опорой на речевые ситуации, ключевые слова и/ или иллюстрации</w:t>
      </w:r>
      <w:r w:rsidRPr="00AF2EEF">
        <w:rPr>
          <w:spacing w:val="-15"/>
          <w:sz w:val="26"/>
          <w:szCs w:val="26"/>
        </w:rPr>
        <w:t xml:space="preserve"> </w:t>
      </w:r>
      <w:r w:rsidRPr="00AF2EEF">
        <w:rPr>
          <w:sz w:val="26"/>
          <w:szCs w:val="26"/>
        </w:rPr>
        <w:t>с</w:t>
      </w:r>
      <w:r w:rsidRPr="00AF2EEF">
        <w:rPr>
          <w:spacing w:val="-18"/>
          <w:sz w:val="26"/>
          <w:szCs w:val="26"/>
        </w:rPr>
        <w:t xml:space="preserve"> </w:t>
      </w:r>
      <w:r w:rsidRPr="00AF2EEF">
        <w:rPr>
          <w:sz w:val="26"/>
          <w:szCs w:val="26"/>
        </w:rPr>
        <w:t>соблюдением</w:t>
      </w:r>
      <w:r w:rsidRPr="00AF2EEF">
        <w:rPr>
          <w:spacing w:val="-17"/>
          <w:sz w:val="26"/>
          <w:szCs w:val="26"/>
        </w:rPr>
        <w:t xml:space="preserve"> </w:t>
      </w:r>
      <w:r w:rsidRPr="00AF2EEF">
        <w:rPr>
          <w:sz w:val="26"/>
          <w:szCs w:val="26"/>
        </w:rPr>
        <w:t>норм</w:t>
      </w:r>
      <w:r w:rsidRPr="00AF2EEF">
        <w:rPr>
          <w:spacing w:val="-16"/>
          <w:sz w:val="26"/>
          <w:szCs w:val="26"/>
        </w:rPr>
        <w:t xml:space="preserve"> </w:t>
      </w:r>
      <w:r w:rsidRPr="00AF2EEF">
        <w:rPr>
          <w:sz w:val="26"/>
          <w:szCs w:val="26"/>
        </w:rPr>
        <w:t>речевого</w:t>
      </w:r>
      <w:r w:rsidRPr="00AF2EEF">
        <w:rPr>
          <w:spacing w:val="-17"/>
          <w:sz w:val="26"/>
          <w:szCs w:val="26"/>
        </w:rPr>
        <w:t xml:space="preserve"> </w:t>
      </w:r>
      <w:r w:rsidRPr="00AF2EEF">
        <w:rPr>
          <w:sz w:val="26"/>
          <w:szCs w:val="26"/>
        </w:rPr>
        <w:t>этикета,</w:t>
      </w:r>
      <w:r w:rsidRPr="00AF2EEF">
        <w:rPr>
          <w:spacing w:val="-18"/>
          <w:sz w:val="26"/>
          <w:szCs w:val="26"/>
        </w:rPr>
        <w:t xml:space="preserve"> </w:t>
      </w:r>
      <w:r w:rsidRPr="00AF2EEF">
        <w:rPr>
          <w:sz w:val="26"/>
          <w:szCs w:val="26"/>
        </w:rPr>
        <w:t>принятых</w:t>
      </w:r>
      <w:r w:rsidRPr="00AF2EEF">
        <w:rPr>
          <w:spacing w:val="-17"/>
          <w:sz w:val="26"/>
          <w:szCs w:val="26"/>
        </w:rPr>
        <w:t xml:space="preserve"> </w:t>
      </w:r>
      <w:r w:rsidRPr="00AF2EEF">
        <w:rPr>
          <w:sz w:val="26"/>
          <w:szCs w:val="26"/>
        </w:rPr>
        <w:t>в</w:t>
      </w:r>
      <w:r w:rsidRPr="00AF2EEF">
        <w:rPr>
          <w:spacing w:val="-16"/>
          <w:sz w:val="26"/>
          <w:szCs w:val="26"/>
        </w:rPr>
        <w:t xml:space="preserve"> </w:t>
      </w:r>
      <w:r w:rsidRPr="00AF2EEF">
        <w:rPr>
          <w:sz w:val="26"/>
          <w:szCs w:val="26"/>
        </w:rPr>
        <w:t>стране</w:t>
      </w:r>
      <w:r w:rsidRPr="00AF2EEF">
        <w:rPr>
          <w:spacing w:val="-11"/>
          <w:sz w:val="26"/>
          <w:szCs w:val="26"/>
        </w:rPr>
        <w:t xml:space="preserve"> </w:t>
      </w:r>
      <w:r w:rsidRPr="00AF2EEF">
        <w:rPr>
          <w:sz w:val="26"/>
          <w:szCs w:val="26"/>
        </w:rPr>
        <w:t>/</w:t>
      </w:r>
      <w:r w:rsidRPr="00AF2EEF">
        <w:rPr>
          <w:spacing w:val="-17"/>
          <w:sz w:val="26"/>
          <w:szCs w:val="26"/>
        </w:rPr>
        <w:t xml:space="preserve"> </w:t>
      </w:r>
      <w:r w:rsidRPr="00AF2EEF">
        <w:rPr>
          <w:sz w:val="26"/>
          <w:szCs w:val="26"/>
        </w:rPr>
        <w:t>странах изучаемого языка:</w:t>
      </w:r>
    </w:p>
    <w:p w:rsidR="00681BFE" w:rsidRPr="00AF2EEF" w:rsidRDefault="00681BFE" w:rsidP="00953AB5">
      <w:pPr>
        <w:pStyle w:val="a3"/>
        <w:ind w:left="826" w:firstLine="0"/>
        <w:rPr>
          <w:sz w:val="26"/>
          <w:szCs w:val="26"/>
        </w:rPr>
      </w:pPr>
      <w:r w:rsidRPr="00AF2EEF">
        <w:rPr>
          <w:sz w:val="26"/>
          <w:szCs w:val="26"/>
        </w:rPr>
        <w:t>диалога этикетного характера: приветствие, начало и завершение</w:t>
      </w:r>
    </w:p>
    <w:p w:rsidR="00681BFE" w:rsidRPr="00AF2EEF" w:rsidRDefault="00681BFE" w:rsidP="00953AB5">
      <w:pPr>
        <w:pStyle w:val="a3"/>
        <w:ind w:right="207" w:firstLine="0"/>
        <w:rPr>
          <w:sz w:val="26"/>
          <w:szCs w:val="26"/>
        </w:rPr>
      </w:pPr>
      <w:r w:rsidRPr="00AF2EEF">
        <w:rPr>
          <w:sz w:val="26"/>
          <w:szCs w:val="26"/>
        </w:rPr>
        <w:t>разговора, знакомство с собеседником; поздравление с праздником; выражение благодарности за поздравление; извинение;</w:t>
      </w:r>
    </w:p>
    <w:p w:rsidR="00681BFE" w:rsidRPr="00AF2EEF" w:rsidRDefault="00681BFE" w:rsidP="00953AB5">
      <w:pPr>
        <w:pStyle w:val="a3"/>
        <w:ind w:right="209"/>
        <w:rPr>
          <w:sz w:val="26"/>
          <w:szCs w:val="26"/>
        </w:rPr>
      </w:pPr>
      <w:r w:rsidRPr="00AF2EEF">
        <w:rPr>
          <w:sz w:val="26"/>
          <w:szCs w:val="26"/>
        </w:rPr>
        <w:t>диалога-расспроса: запрашивание интересующей информации;</w:t>
      </w:r>
      <w:r w:rsidRPr="00AF2EEF">
        <w:rPr>
          <w:spacing w:val="-42"/>
          <w:sz w:val="26"/>
          <w:szCs w:val="26"/>
        </w:rPr>
        <w:t xml:space="preserve"> </w:t>
      </w:r>
      <w:r w:rsidRPr="00AF2EEF">
        <w:rPr>
          <w:sz w:val="26"/>
          <w:szCs w:val="26"/>
        </w:rPr>
        <w:t>сообщение фактической информации, ответы на вопросы</w:t>
      </w:r>
      <w:r w:rsidRPr="00AF2EEF">
        <w:rPr>
          <w:spacing w:val="-5"/>
          <w:sz w:val="26"/>
          <w:szCs w:val="26"/>
        </w:rPr>
        <w:t xml:space="preserve"> </w:t>
      </w:r>
      <w:r w:rsidRPr="00AF2EEF">
        <w:rPr>
          <w:sz w:val="26"/>
          <w:szCs w:val="26"/>
        </w:rPr>
        <w:t>собеседника.</w:t>
      </w:r>
    </w:p>
    <w:p w:rsidR="00681BFE" w:rsidRPr="00AF2EEF" w:rsidRDefault="00681BFE" w:rsidP="00953AB5">
      <w:pPr>
        <w:ind w:left="826"/>
        <w:jc w:val="both"/>
        <w:rPr>
          <w:sz w:val="26"/>
          <w:szCs w:val="26"/>
        </w:rPr>
      </w:pPr>
      <w:r w:rsidRPr="00AF2EEF">
        <w:rPr>
          <w:sz w:val="26"/>
          <w:szCs w:val="26"/>
        </w:rPr>
        <w:t xml:space="preserve">Коммуникативные умения </w:t>
      </w:r>
      <w:r w:rsidRPr="00AF2EEF">
        <w:rPr>
          <w:b/>
          <w:i/>
          <w:sz w:val="26"/>
          <w:szCs w:val="26"/>
        </w:rPr>
        <w:t>монологической речи</w:t>
      </w:r>
      <w:r w:rsidRPr="00AF2EEF">
        <w:rPr>
          <w:sz w:val="26"/>
          <w:szCs w:val="26"/>
        </w:rPr>
        <w:t>.</w:t>
      </w:r>
    </w:p>
    <w:p w:rsidR="00681BFE" w:rsidRPr="00AF2EEF" w:rsidRDefault="00681BFE" w:rsidP="00953AB5">
      <w:pPr>
        <w:pStyle w:val="a3"/>
        <w:ind w:right="208"/>
        <w:rPr>
          <w:sz w:val="26"/>
          <w:szCs w:val="26"/>
        </w:rPr>
      </w:pPr>
      <w:r w:rsidRPr="00AF2EEF">
        <w:rPr>
          <w:sz w:val="26"/>
          <w:szCs w:val="26"/>
        </w:rPr>
        <w:t>Создание</w:t>
      </w:r>
      <w:r w:rsidRPr="00AF2EEF">
        <w:rPr>
          <w:spacing w:val="-20"/>
          <w:sz w:val="26"/>
          <w:szCs w:val="26"/>
        </w:rPr>
        <w:t xml:space="preserve"> </w:t>
      </w:r>
      <w:r w:rsidRPr="00AF2EEF">
        <w:rPr>
          <w:sz w:val="26"/>
          <w:szCs w:val="26"/>
        </w:rPr>
        <w:t>с</w:t>
      </w:r>
      <w:r w:rsidRPr="00AF2EEF">
        <w:rPr>
          <w:spacing w:val="-22"/>
          <w:sz w:val="26"/>
          <w:szCs w:val="26"/>
        </w:rPr>
        <w:t xml:space="preserve"> </w:t>
      </w:r>
      <w:r w:rsidRPr="00AF2EEF">
        <w:rPr>
          <w:sz w:val="26"/>
          <w:szCs w:val="26"/>
        </w:rPr>
        <w:t>опорой</w:t>
      </w:r>
      <w:r w:rsidRPr="00AF2EEF">
        <w:rPr>
          <w:spacing w:val="-22"/>
          <w:sz w:val="26"/>
          <w:szCs w:val="26"/>
        </w:rPr>
        <w:t xml:space="preserve"> </w:t>
      </w:r>
      <w:r w:rsidRPr="00AF2EEF">
        <w:rPr>
          <w:sz w:val="26"/>
          <w:szCs w:val="26"/>
        </w:rPr>
        <w:t>на</w:t>
      </w:r>
      <w:r w:rsidRPr="00AF2EEF">
        <w:rPr>
          <w:spacing w:val="-17"/>
          <w:sz w:val="26"/>
          <w:szCs w:val="26"/>
        </w:rPr>
        <w:t xml:space="preserve"> </w:t>
      </w:r>
      <w:r w:rsidRPr="00AF2EEF">
        <w:rPr>
          <w:sz w:val="26"/>
          <w:szCs w:val="26"/>
        </w:rPr>
        <w:t>ключевые</w:t>
      </w:r>
      <w:r w:rsidRPr="00AF2EEF">
        <w:rPr>
          <w:spacing w:val="-20"/>
          <w:sz w:val="26"/>
          <w:szCs w:val="26"/>
        </w:rPr>
        <w:t xml:space="preserve"> </w:t>
      </w:r>
      <w:r w:rsidRPr="00AF2EEF">
        <w:rPr>
          <w:sz w:val="26"/>
          <w:szCs w:val="26"/>
        </w:rPr>
        <w:t>слова,</w:t>
      </w:r>
      <w:r w:rsidRPr="00AF2EEF">
        <w:rPr>
          <w:spacing w:val="-20"/>
          <w:sz w:val="26"/>
          <w:szCs w:val="26"/>
        </w:rPr>
        <w:t xml:space="preserve"> </w:t>
      </w:r>
      <w:r w:rsidRPr="00AF2EEF">
        <w:rPr>
          <w:sz w:val="26"/>
          <w:szCs w:val="26"/>
        </w:rPr>
        <w:t>вопросы</w:t>
      </w:r>
      <w:r w:rsidRPr="00AF2EEF">
        <w:rPr>
          <w:spacing w:val="-21"/>
          <w:sz w:val="26"/>
          <w:szCs w:val="26"/>
        </w:rPr>
        <w:t xml:space="preserve"> </w:t>
      </w:r>
      <w:r w:rsidRPr="00AF2EEF">
        <w:rPr>
          <w:sz w:val="26"/>
          <w:szCs w:val="26"/>
        </w:rPr>
        <w:t>и/или</w:t>
      </w:r>
      <w:r w:rsidRPr="00AF2EEF">
        <w:rPr>
          <w:spacing w:val="-19"/>
          <w:sz w:val="26"/>
          <w:szCs w:val="26"/>
        </w:rPr>
        <w:t xml:space="preserve"> </w:t>
      </w:r>
      <w:r w:rsidRPr="00AF2EEF">
        <w:rPr>
          <w:sz w:val="26"/>
          <w:szCs w:val="26"/>
        </w:rPr>
        <w:t>иллюстрации</w:t>
      </w:r>
      <w:r w:rsidRPr="00AF2EEF">
        <w:rPr>
          <w:spacing w:val="-19"/>
          <w:sz w:val="26"/>
          <w:szCs w:val="26"/>
        </w:rPr>
        <w:t xml:space="preserve"> </w:t>
      </w:r>
      <w:r w:rsidRPr="00AF2EEF">
        <w:rPr>
          <w:sz w:val="26"/>
          <w:szCs w:val="26"/>
        </w:rPr>
        <w:t>устных монологических высказываний: описание предмета, реального человека или литературного персонажа; рассказ о себе, члене семьи, друге и т.</w:t>
      </w:r>
      <w:r w:rsidRPr="00AF2EEF">
        <w:rPr>
          <w:spacing w:val="-9"/>
          <w:sz w:val="26"/>
          <w:szCs w:val="26"/>
        </w:rPr>
        <w:t xml:space="preserve"> </w:t>
      </w:r>
      <w:r w:rsidRPr="00AF2EEF">
        <w:rPr>
          <w:sz w:val="26"/>
          <w:szCs w:val="26"/>
        </w:rPr>
        <w:t>д.</w:t>
      </w:r>
    </w:p>
    <w:p w:rsidR="00681BFE" w:rsidRPr="00AF2EEF" w:rsidRDefault="00681BFE" w:rsidP="00953AB5">
      <w:pPr>
        <w:pStyle w:val="210"/>
        <w:ind w:left="826"/>
        <w:jc w:val="left"/>
        <w:rPr>
          <w:sz w:val="26"/>
          <w:szCs w:val="26"/>
        </w:rPr>
      </w:pPr>
      <w:r w:rsidRPr="00AF2EEF">
        <w:rPr>
          <w:sz w:val="26"/>
          <w:szCs w:val="26"/>
        </w:rPr>
        <w:t>Аудирование</w:t>
      </w:r>
    </w:p>
    <w:p w:rsidR="00681BFE" w:rsidRPr="00AF2EEF" w:rsidRDefault="00681BFE" w:rsidP="00953AB5">
      <w:pPr>
        <w:pStyle w:val="a3"/>
        <w:ind w:right="204"/>
        <w:rPr>
          <w:sz w:val="26"/>
          <w:szCs w:val="26"/>
        </w:rPr>
      </w:pPr>
      <w:r w:rsidRPr="00AF2EEF">
        <w:rPr>
          <w:sz w:val="26"/>
          <w:szCs w:val="26"/>
        </w:rPr>
        <w:t>Понимание на слух речи учителя и одноклассников и вербальная / невербальная реакция на услышанное (при непосредственном общении).</w:t>
      </w:r>
    </w:p>
    <w:p w:rsidR="00681BFE" w:rsidRPr="00AF2EEF" w:rsidRDefault="00681BFE" w:rsidP="00953AB5">
      <w:pPr>
        <w:pStyle w:val="a3"/>
        <w:ind w:right="204"/>
        <w:rPr>
          <w:sz w:val="26"/>
          <w:szCs w:val="26"/>
        </w:rPr>
      </w:pPr>
      <w:r w:rsidRPr="00AF2EEF">
        <w:rPr>
          <w:sz w:val="26"/>
          <w:szCs w:val="26"/>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81BFE" w:rsidRPr="00AF2EEF" w:rsidRDefault="00681BFE" w:rsidP="00953AB5">
      <w:pPr>
        <w:pStyle w:val="a3"/>
        <w:ind w:right="204"/>
        <w:rPr>
          <w:sz w:val="26"/>
          <w:szCs w:val="26"/>
        </w:rPr>
      </w:pPr>
      <w:r w:rsidRPr="00AF2EEF">
        <w:rPr>
          <w:sz w:val="26"/>
          <w:szCs w:val="26"/>
        </w:rPr>
        <w:t xml:space="preserve">Аудирование с пониманием основного содержания текста предполагает определение основной темы и главных фактов / событий в воспринимаемом на слух </w:t>
      </w:r>
      <w:r w:rsidRPr="00AF2EEF">
        <w:rPr>
          <w:sz w:val="26"/>
          <w:szCs w:val="26"/>
        </w:rPr>
        <w:lastRenderedPageBreak/>
        <w:t>тексте с опорой на иллюстрации и с использованием языковой догадки.</w:t>
      </w:r>
    </w:p>
    <w:p w:rsidR="00681BFE" w:rsidRPr="00AF2EEF" w:rsidRDefault="00681BFE" w:rsidP="00953AB5">
      <w:pPr>
        <w:pStyle w:val="a3"/>
        <w:ind w:right="212"/>
        <w:rPr>
          <w:sz w:val="26"/>
          <w:szCs w:val="26"/>
        </w:rPr>
      </w:pPr>
      <w:r w:rsidRPr="00AF2EEF">
        <w:rPr>
          <w:sz w:val="26"/>
          <w:szCs w:val="26"/>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681BFE" w:rsidRPr="00AF2EEF" w:rsidRDefault="00681BFE" w:rsidP="00953AB5">
      <w:pPr>
        <w:pStyle w:val="a3"/>
        <w:ind w:right="213"/>
        <w:rPr>
          <w:sz w:val="26"/>
          <w:szCs w:val="26"/>
        </w:rPr>
      </w:pPr>
      <w:r w:rsidRPr="00AF2EEF">
        <w:rPr>
          <w:sz w:val="26"/>
          <w:szCs w:val="26"/>
        </w:rPr>
        <w:t>Тексты для аудирования: диалог, высказывания собеседников в ситуациях повседневного общения, рассказ, сказка.</w:t>
      </w:r>
    </w:p>
    <w:p w:rsidR="00681BFE" w:rsidRPr="00AF2EEF" w:rsidRDefault="00681BFE" w:rsidP="00953AB5">
      <w:pPr>
        <w:pStyle w:val="210"/>
        <w:ind w:left="826"/>
        <w:rPr>
          <w:sz w:val="26"/>
          <w:szCs w:val="26"/>
        </w:rPr>
      </w:pPr>
      <w:r w:rsidRPr="00AF2EEF">
        <w:rPr>
          <w:sz w:val="26"/>
          <w:szCs w:val="26"/>
        </w:rPr>
        <w:t>Смысловое</w:t>
      </w:r>
      <w:r w:rsidRPr="00AF2EEF">
        <w:rPr>
          <w:spacing w:val="-3"/>
          <w:sz w:val="26"/>
          <w:szCs w:val="26"/>
        </w:rPr>
        <w:t xml:space="preserve"> </w:t>
      </w:r>
      <w:r w:rsidRPr="00AF2EEF">
        <w:rPr>
          <w:sz w:val="26"/>
          <w:szCs w:val="26"/>
        </w:rPr>
        <w:t>чтение</w:t>
      </w:r>
    </w:p>
    <w:p w:rsidR="00681BFE" w:rsidRPr="00AF2EEF" w:rsidRDefault="00681BFE" w:rsidP="00953AB5">
      <w:pPr>
        <w:pStyle w:val="a3"/>
        <w:ind w:right="211"/>
        <w:rPr>
          <w:sz w:val="26"/>
          <w:szCs w:val="26"/>
        </w:rPr>
      </w:pPr>
      <w:r w:rsidRPr="00AF2EEF">
        <w:rPr>
          <w:sz w:val="26"/>
          <w:szCs w:val="26"/>
        </w:rPr>
        <w:t>Чтение вслух учебных текстов, построенных на изученном языковом материале, с соблюдением правил чтения и соответствующей интонацией; понимание</w:t>
      </w:r>
      <w:r w:rsidRPr="00AF2EEF">
        <w:rPr>
          <w:spacing w:val="-1"/>
          <w:sz w:val="26"/>
          <w:szCs w:val="26"/>
        </w:rPr>
        <w:t xml:space="preserve"> </w:t>
      </w:r>
      <w:r w:rsidRPr="00AF2EEF">
        <w:rPr>
          <w:sz w:val="26"/>
          <w:szCs w:val="26"/>
        </w:rPr>
        <w:t>прочитанного.</w:t>
      </w:r>
    </w:p>
    <w:p w:rsidR="00681BFE" w:rsidRPr="00AF2EEF" w:rsidRDefault="00681BFE" w:rsidP="00953AB5">
      <w:pPr>
        <w:pStyle w:val="a3"/>
        <w:ind w:left="826" w:firstLine="0"/>
        <w:rPr>
          <w:sz w:val="26"/>
          <w:szCs w:val="26"/>
        </w:rPr>
      </w:pPr>
      <w:r w:rsidRPr="00AF2EEF">
        <w:rPr>
          <w:sz w:val="26"/>
          <w:szCs w:val="26"/>
        </w:rPr>
        <w:t>Тексты для чтения вслух: диалог, рассказ, сказка.</w:t>
      </w:r>
    </w:p>
    <w:p w:rsidR="00681BFE" w:rsidRPr="00AF2EEF" w:rsidRDefault="00681BFE" w:rsidP="00953AB5">
      <w:pPr>
        <w:pStyle w:val="a3"/>
        <w:ind w:right="204"/>
        <w:rPr>
          <w:sz w:val="26"/>
          <w:szCs w:val="26"/>
        </w:rPr>
      </w:pPr>
      <w:r w:rsidRPr="00AF2EEF">
        <w:rPr>
          <w:sz w:val="26"/>
          <w:szCs w:val="26"/>
        </w:rPr>
        <w:t>Чтение про себя учебных текстов, построенных на изученном языковом материале,</w:t>
      </w:r>
      <w:r w:rsidRPr="00AF2EEF">
        <w:rPr>
          <w:spacing w:val="-15"/>
          <w:sz w:val="26"/>
          <w:szCs w:val="26"/>
        </w:rPr>
        <w:t xml:space="preserve"> </w:t>
      </w:r>
      <w:r w:rsidRPr="00AF2EEF">
        <w:rPr>
          <w:sz w:val="26"/>
          <w:szCs w:val="26"/>
        </w:rPr>
        <w:t>с</w:t>
      </w:r>
      <w:r w:rsidRPr="00AF2EEF">
        <w:rPr>
          <w:spacing w:val="-16"/>
          <w:sz w:val="26"/>
          <w:szCs w:val="26"/>
        </w:rPr>
        <w:t xml:space="preserve"> </w:t>
      </w:r>
      <w:r w:rsidRPr="00AF2EEF">
        <w:rPr>
          <w:sz w:val="26"/>
          <w:szCs w:val="26"/>
        </w:rPr>
        <w:t>различной</w:t>
      </w:r>
      <w:r w:rsidRPr="00AF2EEF">
        <w:rPr>
          <w:spacing w:val="-12"/>
          <w:sz w:val="26"/>
          <w:szCs w:val="26"/>
        </w:rPr>
        <w:t xml:space="preserve"> </w:t>
      </w:r>
      <w:r w:rsidRPr="00AF2EEF">
        <w:rPr>
          <w:sz w:val="26"/>
          <w:szCs w:val="26"/>
        </w:rPr>
        <w:t>глубиной</w:t>
      </w:r>
      <w:r w:rsidRPr="00AF2EEF">
        <w:rPr>
          <w:spacing w:val="-13"/>
          <w:sz w:val="26"/>
          <w:szCs w:val="26"/>
        </w:rPr>
        <w:t xml:space="preserve"> </w:t>
      </w:r>
      <w:r w:rsidRPr="00AF2EEF">
        <w:rPr>
          <w:sz w:val="26"/>
          <w:szCs w:val="26"/>
        </w:rPr>
        <w:t>проникновения</w:t>
      </w:r>
      <w:r w:rsidRPr="00AF2EEF">
        <w:rPr>
          <w:spacing w:val="-12"/>
          <w:sz w:val="26"/>
          <w:szCs w:val="26"/>
        </w:rPr>
        <w:t xml:space="preserve"> </w:t>
      </w:r>
      <w:r w:rsidRPr="00AF2EEF">
        <w:rPr>
          <w:sz w:val="26"/>
          <w:szCs w:val="26"/>
        </w:rPr>
        <w:t>в</w:t>
      </w:r>
      <w:r w:rsidRPr="00AF2EEF">
        <w:rPr>
          <w:spacing w:val="-16"/>
          <w:sz w:val="26"/>
          <w:szCs w:val="26"/>
        </w:rPr>
        <w:t xml:space="preserve"> </w:t>
      </w:r>
      <w:r w:rsidRPr="00AF2EEF">
        <w:rPr>
          <w:sz w:val="26"/>
          <w:szCs w:val="26"/>
        </w:rPr>
        <w:t>их</w:t>
      </w:r>
      <w:r w:rsidRPr="00AF2EEF">
        <w:rPr>
          <w:spacing w:val="-13"/>
          <w:sz w:val="26"/>
          <w:szCs w:val="26"/>
        </w:rPr>
        <w:t xml:space="preserve"> </w:t>
      </w:r>
      <w:r w:rsidRPr="00AF2EEF">
        <w:rPr>
          <w:sz w:val="26"/>
          <w:szCs w:val="26"/>
        </w:rPr>
        <w:t>содержание</w:t>
      </w:r>
      <w:r w:rsidRPr="00AF2EEF">
        <w:rPr>
          <w:spacing w:val="-12"/>
          <w:sz w:val="26"/>
          <w:szCs w:val="26"/>
        </w:rPr>
        <w:t xml:space="preserve"> </w:t>
      </w:r>
      <w:r w:rsidRPr="00AF2EEF">
        <w:rPr>
          <w:sz w:val="26"/>
          <w:szCs w:val="26"/>
        </w:rPr>
        <w:t>в</w:t>
      </w:r>
      <w:r w:rsidRPr="00AF2EEF">
        <w:rPr>
          <w:spacing w:val="-14"/>
          <w:sz w:val="26"/>
          <w:szCs w:val="26"/>
        </w:rPr>
        <w:t xml:space="preserve"> </w:t>
      </w:r>
      <w:r w:rsidRPr="00AF2EEF">
        <w:rPr>
          <w:sz w:val="26"/>
          <w:szCs w:val="26"/>
        </w:rPr>
        <w:t>зависимости от поставленной коммуникативной задачи: с пониманием основного содержания, с пониманием запрашиваемой</w:t>
      </w:r>
      <w:r w:rsidRPr="00AF2EEF">
        <w:rPr>
          <w:spacing w:val="-8"/>
          <w:sz w:val="26"/>
          <w:szCs w:val="26"/>
        </w:rPr>
        <w:t xml:space="preserve"> </w:t>
      </w:r>
      <w:r w:rsidRPr="00AF2EEF">
        <w:rPr>
          <w:sz w:val="26"/>
          <w:szCs w:val="26"/>
        </w:rPr>
        <w:t>информации.</w:t>
      </w:r>
    </w:p>
    <w:p w:rsidR="00681BFE" w:rsidRPr="00AF2EEF" w:rsidRDefault="00681BFE" w:rsidP="00953AB5">
      <w:pPr>
        <w:pStyle w:val="a3"/>
        <w:ind w:right="207"/>
        <w:rPr>
          <w:sz w:val="26"/>
          <w:szCs w:val="26"/>
        </w:rPr>
      </w:pPr>
      <w:r w:rsidRPr="00AF2EEF">
        <w:rPr>
          <w:sz w:val="26"/>
          <w:szCs w:val="26"/>
        </w:rPr>
        <w:t>Чтение с пониманием основного содержания текста предполагает определение</w:t>
      </w:r>
      <w:r w:rsidRPr="00AF2EEF">
        <w:rPr>
          <w:spacing w:val="-8"/>
          <w:sz w:val="26"/>
          <w:szCs w:val="26"/>
        </w:rPr>
        <w:t xml:space="preserve"> </w:t>
      </w:r>
      <w:r w:rsidRPr="00AF2EEF">
        <w:rPr>
          <w:sz w:val="26"/>
          <w:szCs w:val="26"/>
        </w:rPr>
        <w:t>основной</w:t>
      </w:r>
      <w:r w:rsidRPr="00AF2EEF">
        <w:rPr>
          <w:spacing w:val="-6"/>
          <w:sz w:val="26"/>
          <w:szCs w:val="26"/>
        </w:rPr>
        <w:t xml:space="preserve"> </w:t>
      </w:r>
      <w:r w:rsidRPr="00AF2EEF">
        <w:rPr>
          <w:sz w:val="26"/>
          <w:szCs w:val="26"/>
        </w:rPr>
        <w:t>темы</w:t>
      </w:r>
      <w:r w:rsidRPr="00AF2EEF">
        <w:rPr>
          <w:spacing w:val="-6"/>
          <w:sz w:val="26"/>
          <w:szCs w:val="26"/>
        </w:rPr>
        <w:t xml:space="preserve"> </w:t>
      </w:r>
      <w:r w:rsidRPr="00AF2EEF">
        <w:rPr>
          <w:sz w:val="26"/>
          <w:szCs w:val="26"/>
        </w:rPr>
        <w:t>и</w:t>
      </w:r>
      <w:r w:rsidRPr="00AF2EEF">
        <w:rPr>
          <w:spacing w:val="-6"/>
          <w:sz w:val="26"/>
          <w:szCs w:val="26"/>
        </w:rPr>
        <w:t xml:space="preserve"> </w:t>
      </w:r>
      <w:r w:rsidRPr="00AF2EEF">
        <w:rPr>
          <w:sz w:val="26"/>
          <w:szCs w:val="26"/>
        </w:rPr>
        <w:t>главных</w:t>
      </w:r>
      <w:r w:rsidRPr="00AF2EEF">
        <w:rPr>
          <w:spacing w:val="-6"/>
          <w:sz w:val="26"/>
          <w:szCs w:val="26"/>
        </w:rPr>
        <w:t xml:space="preserve"> </w:t>
      </w:r>
      <w:r w:rsidRPr="00AF2EEF">
        <w:rPr>
          <w:sz w:val="26"/>
          <w:szCs w:val="26"/>
        </w:rPr>
        <w:t>фактов</w:t>
      </w:r>
      <w:r w:rsidRPr="00AF2EEF">
        <w:rPr>
          <w:spacing w:val="-3"/>
          <w:sz w:val="26"/>
          <w:szCs w:val="26"/>
        </w:rPr>
        <w:t xml:space="preserve"> </w:t>
      </w:r>
      <w:r w:rsidRPr="00AF2EEF">
        <w:rPr>
          <w:sz w:val="26"/>
          <w:szCs w:val="26"/>
        </w:rPr>
        <w:t>/</w:t>
      </w:r>
      <w:r w:rsidRPr="00AF2EEF">
        <w:rPr>
          <w:spacing w:val="-6"/>
          <w:sz w:val="26"/>
          <w:szCs w:val="26"/>
        </w:rPr>
        <w:t xml:space="preserve"> </w:t>
      </w:r>
      <w:r w:rsidRPr="00AF2EEF">
        <w:rPr>
          <w:sz w:val="26"/>
          <w:szCs w:val="26"/>
        </w:rPr>
        <w:t>событий</w:t>
      </w:r>
      <w:r w:rsidRPr="00AF2EEF">
        <w:rPr>
          <w:spacing w:val="-6"/>
          <w:sz w:val="26"/>
          <w:szCs w:val="26"/>
        </w:rPr>
        <w:t xml:space="preserve"> </w:t>
      </w:r>
      <w:r w:rsidRPr="00AF2EEF">
        <w:rPr>
          <w:sz w:val="26"/>
          <w:szCs w:val="26"/>
        </w:rPr>
        <w:t>в</w:t>
      </w:r>
      <w:r w:rsidRPr="00AF2EEF">
        <w:rPr>
          <w:spacing w:val="-7"/>
          <w:sz w:val="26"/>
          <w:szCs w:val="26"/>
        </w:rPr>
        <w:t xml:space="preserve"> </w:t>
      </w:r>
      <w:r w:rsidRPr="00AF2EEF">
        <w:rPr>
          <w:sz w:val="26"/>
          <w:szCs w:val="26"/>
        </w:rPr>
        <w:t>прочитанном</w:t>
      </w:r>
      <w:r w:rsidRPr="00AF2EEF">
        <w:rPr>
          <w:spacing w:val="-7"/>
          <w:sz w:val="26"/>
          <w:szCs w:val="26"/>
        </w:rPr>
        <w:t xml:space="preserve"> </w:t>
      </w:r>
      <w:r w:rsidRPr="00AF2EEF">
        <w:rPr>
          <w:sz w:val="26"/>
          <w:szCs w:val="26"/>
        </w:rPr>
        <w:t>тексте</w:t>
      </w:r>
      <w:r w:rsidRPr="00AF2EEF">
        <w:rPr>
          <w:spacing w:val="-9"/>
          <w:sz w:val="26"/>
          <w:szCs w:val="26"/>
        </w:rPr>
        <w:t xml:space="preserve"> </w:t>
      </w:r>
      <w:r w:rsidRPr="00AF2EEF">
        <w:rPr>
          <w:sz w:val="26"/>
          <w:szCs w:val="26"/>
        </w:rPr>
        <w:t>с опорой на иллюстрации и с использованием языковой</w:t>
      </w:r>
      <w:r w:rsidRPr="00AF2EEF">
        <w:rPr>
          <w:spacing w:val="-10"/>
          <w:sz w:val="26"/>
          <w:szCs w:val="26"/>
        </w:rPr>
        <w:t xml:space="preserve"> </w:t>
      </w:r>
      <w:r w:rsidRPr="00AF2EEF">
        <w:rPr>
          <w:sz w:val="26"/>
          <w:szCs w:val="26"/>
        </w:rPr>
        <w:t>догадки.</w:t>
      </w:r>
    </w:p>
    <w:p w:rsidR="00681BFE" w:rsidRPr="00AF2EEF" w:rsidRDefault="00681BFE" w:rsidP="00953AB5">
      <w:pPr>
        <w:pStyle w:val="a3"/>
        <w:ind w:firstLine="0"/>
        <w:jc w:val="left"/>
        <w:rPr>
          <w:sz w:val="26"/>
          <w:szCs w:val="26"/>
        </w:rPr>
      </w:pPr>
      <w:r w:rsidRPr="00AF2EEF">
        <w:rPr>
          <w:sz w:val="26"/>
          <w:szCs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81BFE" w:rsidRPr="00AF2EEF" w:rsidRDefault="00681BFE" w:rsidP="00953AB5">
      <w:pPr>
        <w:pStyle w:val="a3"/>
        <w:tabs>
          <w:tab w:val="left" w:pos="1900"/>
          <w:tab w:val="left" w:pos="2519"/>
          <w:tab w:val="left" w:pos="3541"/>
          <w:tab w:val="left" w:pos="4178"/>
          <w:tab w:val="left" w:pos="4984"/>
          <w:tab w:val="left" w:pos="6070"/>
          <w:tab w:val="left" w:pos="7232"/>
          <w:tab w:val="left" w:pos="8263"/>
        </w:tabs>
        <w:ind w:right="213"/>
        <w:jc w:val="left"/>
        <w:rPr>
          <w:sz w:val="26"/>
          <w:szCs w:val="26"/>
        </w:rPr>
      </w:pPr>
      <w:r w:rsidRPr="00AF2EEF">
        <w:rPr>
          <w:sz w:val="26"/>
          <w:szCs w:val="26"/>
        </w:rPr>
        <w:t>Тексты</w:t>
      </w:r>
      <w:r w:rsidRPr="00AF2EEF">
        <w:rPr>
          <w:sz w:val="26"/>
          <w:szCs w:val="26"/>
        </w:rPr>
        <w:tab/>
        <w:t>для</w:t>
      </w:r>
      <w:r w:rsidRPr="00AF2EEF">
        <w:rPr>
          <w:sz w:val="26"/>
          <w:szCs w:val="26"/>
        </w:rPr>
        <w:tab/>
        <w:t>чтения</w:t>
      </w:r>
      <w:r w:rsidRPr="00AF2EEF">
        <w:rPr>
          <w:sz w:val="26"/>
          <w:szCs w:val="26"/>
        </w:rPr>
        <w:tab/>
        <w:t>про</w:t>
      </w:r>
      <w:r w:rsidRPr="00AF2EEF">
        <w:rPr>
          <w:sz w:val="26"/>
          <w:szCs w:val="26"/>
        </w:rPr>
        <w:tab/>
        <w:t>себя:</w:t>
      </w:r>
      <w:r w:rsidRPr="00AF2EEF">
        <w:rPr>
          <w:sz w:val="26"/>
          <w:szCs w:val="26"/>
        </w:rPr>
        <w:tab/>
        <w:t>диалог,</w:t>
      </w:r>
      <w:r w:rsidRPr="00AF2EEF">
        <w:rPr>
          <w:sz w:val="26"/>
          <w:szCs w:val="26"/>
        </w:rPr>
        <w:tab/>
        <w:t>рассказ,</w:t>
      </w:r>
      <w:r w:rsidRPr="00AF2EEF">
        <w:rPr>
          <w:sz w:val="26"/>
          <w:szCs w:val="26"/>
        </w:rPr>
        <w:tab/>
        <w:t>сказка,</w:t>
      </w:r>
      <w:r w:rsidRPr="00AF2EEF">
        <w:rPr>
          <w:sz w:val="26"/>
          <w:szCs w:val="26"/>
        </w:rPr>
        <w:tab/>
      </w:r>
      <w:r w:rsidRPr="00AF2EEF">
        <w:rPr>
          <w:spacing w:val="-3"/>
          <w:sz w:val="26"/>
          <w:szCs w:val="26"/>
        </w:rPr>
        <w:t xml:space="preserve">электронное </w:t>
      </w:r>
      <w:r w:rsidRPr="00AF2EEF">
        <w:rPr>
          <w:sz w:val="26"/>
          <w:szCs w:val="26"/>
        </w:rPr>
        <w:t>сообщение личного</w:t>
      </w:r>
      <w:r w:rsidRPr="00AF2EEF">
        <w:rPr>
          <w:spacing w:val="-3"/>
          <w:sz w:val="26"/>
          <w:szCs w:val="26"/>
        </w:rPr>
        <w:t xml:space="preserve"> </w:t>
      </w:r>
      <w:r w:rsidRPr="00AF2EEF">
        <w:rPr>
          <w:sz w:val="26"/>
          <w:szCs w:val="26"/>
        </w:rPr>
        <w:t>характера.</w:t>
      </w:r>
    </w:p>
    <w:p w:rsidR="00681BFE" w:rsidRPr="00AF2EEF" w:rsidRDefault="00681BFE" w:rsidP="00953AB5">
      <w:pPr>
        <w:pStyle w:val="210"/>
        <w:ind w:left="826"/>
        <w:jc w:val="left"/>
        <w:rPr>
          <w:sz w:val="26"/>
          <w:szCs w:val="26"/>
        </w:rPr>
      </w:pPr>
      <w:r w:rsidRPr="00AF2EEF">
        <w:rPr>
          <w:sz w:val="26"/>
          <w:szCs w:val="26"/>
        </w:rPr>
        <w:t>Письмо</w:t>
      </w:r>
    </w:p>
    <w:p w:rsidR="00681BFE" w:rsidRPr="00AF2EEF" w:rsidRDefault="00681BFE" w:rsidP="00953AB5">
      <w:pPr>
        <w:pStyle w:val="a3"/>
        <w:ind w:right="212"/>
        <w:rPr>
          <w:sz w:val="26"/>
          <w:szCs w:val="26"/>
        </w:rPr>
      </w:pPr>
      <w:r w:rsidRPr="00AF2EEF">
        <w:rPr>
          <w:sz w:val="26"/>
          <w:szCs w:val="26"/>
        </w:rPr>
        <w:t>Овладение техникой письма (полупечатное написание букв, буквосочетаний, слов).</w:t>
      </w:r>
    </w:p>
    <w:p w:rsidR="00681BFE" w:rsidRPr="00AF2EEF" w:rsidRDefault="00681BFE" w:rsidP="00953AB5">
      <w:pPr>
        <w:pStyle w:val="a3"/>
        <w:ind w:right="204"/>
        <w:rPr>
          <w:sz w:val="26"/>
          <w:szCs w:val="26"/>
        </w:rPr>
      </w:pPr>
      <w:r w:rsidRPr="00AF2EEF">
        <w:rPr>
          <w:sz w:val="26"/>
          <w:szCs w:val="26"/>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81BFE" w:rsidRPr="00AF2EEF" w:rsidRDefault="00681BFE" w:rsidP="00953AB5">
      <w:pPr>
        <w:pStyle w:val="a3"/>
        <w:ind w:right="212"/>
        <w:rPr>
          <w:sz w:val="26"/>
          <w:szCs w:val="26"/>
        </w:rPr>
      </w:pPr>
      <w:r w:rsidRPr="00AF2EEF">
        <w:rPr>
          <w:sz w:val="26"/>
          <w:szCs w:val="26"/>
        </w:rPr>
        <w:t>Заполнение простых формуляров с указанием личной информации (имя, фамилия, возраст, страна проживания) в соответствии с нормами, принятыми в стране / странах изучаемого языка.</w:t>
      </w:r>
    </w:p>
    <w:p w:rsidR="00681BFE" w:rsidRPr="00AF2EEF" w:rsidRDefault="00681BFE" w:rsidP="00953AB5">
      <w:pPr>
        <w:pStyle w:val="a3"/>
        <w:ind w:right="214"/>
        <w:rPr>
          <w:sz w:val="26"/>
          <w:szCs w:val="26"/>
        </w:rPr>
      </w:pPr>
      <w:r w:rsidRPr="00AF2EEF">
        <w:rPr>
          <w:sz w:val="26"/>
          <w:szCs w:val="26"/>
        </w:rPr>
        <w:t>Написание с опорой на образец коротких поздравлений с праздниками (с днём рождения, Новым годом).</w:t>
      </w:r>
    </w:p>
    <w:p w:rsidR="00681BFE" w:rsidRPr="00AF2EEF" w:rsidRDefault="00681BFE" w:rsidP="00953AB5">
      <w:pPr>
        <w:pStyle w:val="110"/>
        <w:ind w:left="826"/>
        <w:rPr>
          <w:sz w:val="26"/>
          <w:szCs w:val="26"/>
        </w:rPr>
      </w:pPr>
      <w:r w:rsidRPr="00AF2EEF">
        <w:rPr>
          <w:sz w:val="26"/>
          <w:szCs w:val="26"/>
        </w:rPr>
        <w:t>Языковые знания и</w:t>
      </w:r>
      <w:r w:rsidRPr="00AF2EEF">
        <w:rPr>
          <w:spacing w:val="-12"/>
          <w:sz w:val="26"/>
          <w:szCs w:val="26"/>
        </w:rPr>
        <w:t xml:space="preserve"> </w:t>
      </w:r>
      <w:r w:rsidRPr="00AF2EEF">
        <w:rPr>
          <w:sz w:val="26"/>
          <w:szCs w:val="26"/>
        </w:rPr>
        <w:t>навыки</w:t>
      </w:r>
    </w:p>
    <w:p w:rsidR="00681BFE" w:rsidRPr="00AF2EEF" w:rsidRDefault="00681BFE" w:rsidP="00953AB5">
      <w:pPr>
        <w:pStyle w:val="210"/>
        <w:ind w:left="826"/>
        <w:rPr>
          <w:sz w:val="26"/>
          <w:szCs w:val="26"/>
        </w:rPr>
      </w:pPr>
      <w:r w:rsidRPr="00AF2EEF">
        <w:rPr>
          <w:sz w:val="26"/>
          <w:szCs w:val="26"/>
        </w:rPr>
        <w:t>Фонетическая сторона</w:t>
      </w:r>
      <w:r w:rsidRPr="00AF2EEF">
        <w:rPr>
          <w:spacing w:val="-12"/>
          <w:sz w:val="26"/>
          <w:szCs w:val="26"/>
        </w:rPr>
        <w:t xml:space="preserve"> </w:t>
      </w:r>
      <w:r w:rsidRPr="00AF2EEF">
        <w:rPr>
          <w:sz w:val="26"/>
          <w:szCs w:val="26"/>
        </w:rPr>
        <w:t>речи</w:t>
      </w:r>
    </w:p>
    <w:p w:rsidR="00681BFE" w:rsidRPr="00AF2EEF" w:rsidRDefault="00681BFE" w:rsidP="00953AB5">
      <w:pPr>
        <w:pStyle w:val="a3"/>
        <w:ind w:right="212"/>
        <w:rPr>
          <w:sz w:val="26"/>
          <w:szCs w:val="26"/>
        </w:rPr>
      </w:pPr>
      <w:r w:rsidRPr="00AF2EEF">
        <w:rPr>
          <w:sz w:val="26"/>
          <w:szCs w:val="26"/>
        </w:rPr>
        <w:t>Буквы английского алфавита. Корректное называние букв английского алфавита.</w:t>
      </w:r>
    </w:p>
    <w:p w:rsidR="00681BFE" w:rsidRPr="00AF2EEF" w:rsidRDefault="00681BFE" w:rsidP="00953AB5">
      <w:pPr>
        <w:pStyle w:val="a3"/>
        <w:ind w:right="212"/>
        <w:rPr>
          <w:sz w:val="26"/>
          <w:szCs w:val="26"/>
        </w:rPr>
      </w:pPr>
      <w:r w:rsidRPr="00AF2EEF">
        <w:rPr>
          <w:sz w:val="26"/>
          <w:szCs w:val="26"/>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rsidR="00681BFE" w:rsidRPr="00AF2EEF" w:rsidRDefault="00681BFE" w:rsidP="00953AB5">
      <w:pPr>
        <w:pStyle w:val="a3"/>
        <w:ind w:right="206"/>
        <w:rPr>
          <w:sz w:val="26"/>
          <w:szCs w:val="26"/>
        </w:rPr>
      </w:pPr>
      <w:r w:rsidRPr="00AF2EEF">
        <w:rPr>
          <w:sz w:val="26"/>
          <w:szCs w:val="26"/>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AF2EEF">
        <w:rPr>
          <w:i/>
          <w:sz w:val="26"/>
          <w:szCs w:val="26"/>
        </w:rPr>
        <w:t xml:space="preserve">фраз/предложений </w:t>
      </w:r>
      <w:r w:rsidRPr="00AF2EEF">
        <w:rPr>
          <w:sz w:val="26"/>
          <w:szCs w:val="26"/>
        </w:rPr>
        <w:t>(повествовательного, побудительного и вопросительного: общий и специальный вопросы) с соблюдением их ритмико-интонационных особенностей.</w:t>
      </w:r>
    </w:p>
    <w:p w:rsidR="00681BFE" w:rsidRPr="00AF2EEF" w:rsidRDefault="00681BFE" w:rsidP="00953AB5">
      <w:pPr>
        <w:pStyle w:val="a3"/>
        <w:ind w:right="206"/>
        <w:rPr>
          <w:sz w:val="26"/>
          <w:szCs w:val="26"/>
        </w:rPr>
      </w:pPr>
      <w:r w:rsidRPr="00AF2EEF">
        <w:rPr>
          <w:sz w:val="26"/>
          <w:szCs w:val="26"/>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81BFE" w:rsidRPr="00AF2EEF" w:rsidRDefault="00681BFE" w:rsidP="00953AB5">
      <w:pPr>
        <w:pStyle w:val="a3"/>
        <w:ind w:right="214"/>
        <w:rPr>
          <w:sz w:val="26"/>
          <w:szCs w:val="26"/>
        </w:rPr>
      </w:pPr>
      <w:r w:rsidRPr="00AF2EEF">
        <w:rPr>
          <w:sz w:val="26"/>
          <w:szCs w:val="26"/>
        </w:rPr>
        <w:t>Чтение новых слов согласно основным правилам чтения английского языка.</w:t>
      </w:r>
    </w:p>
    <w:p w:rsidR="00681BFE" w:rsidRPr="00AF2EEF" w:rsidRDefault="00681BFE" w:rsidP="00953AB5">
      <w:pPr>
        <w:pStyle w:val="a3"/>
        <w:ind w:right="213"/>
        <w:rPr>
          <w:sz w:val="26"/>
          <w:szCs w:val="26"/>
        </w:rPr>
      </w:pPr>
      <w:r w:rsidRPr="00AF2EEF">
        <w:rPr>
          <w:sz w:val="26"/>
          <w:szCs w:val="26"/>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681BFE" w:rsidRPr="00AF2EEF" w:rsidRDefault="00681BFE" w:rsidP="00953AB5">
      <w:pPr>
        <w:pStyle w:val="210"/>
        <w:ind w:left="826"/>
        <w:rPr>
          <w:sz w:val="26"/>
          <w:szCs w:val="26"/>
        </w:rPr>
      </w:pPr>
      <w:r w:rsidRPr="00AF2EEF">
        <w:rPr>
          <w:sz w:val="26"/>
          <w:szCs w:val="26"/>
        </w:rPr>
        <w:t>Графика, орфография и пунктуация</w:t>
      </w:r>
    </w:p>
    <w:p w:rsidR="00681BFE" w:rsidRPr="00AF2EEF" w:rsidRDefault="00681BFE" w:rsidP="00953AB5">
      <w:pPr>
        <w:pStyle w:val="a3"/>
        <w:ind w:right="213"/>
        <w:rPr>
          <w:sz w:val="26"/>
          <w:szCs w:val="26"/>
        </w:rPr>
      </w:pPr>
      <w:r w:rsidRPr="00AF2EEF">
        <w:rPr>
          <w:sz w:val="26"/>
          <w:szCs w:val="26"/>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81BFE" w:rsidRPr="00AF2EEF" w:rsidRDefault="00681BFE" w:rsidP="00953AB5">
      <w:pPr>
        <w:pStyle w:val="a3"/>
        <w:ind w:right="213"/>
        <w:rPr>
          <w:sz w:val="26"/>
          <w:szCs w:val="26"/>
        </w:rPr>
      </w:pPr>
      <w:r w:rsidRPr="00AF2EEF">
        <w:rPr>
          <w:sz w:val="26"/>
          <w:szCs w:val="26"/>
        </w:rPr>
        <w:t xml:space="preserve">Правильная расстановка знаков препинания: точки, вопросительного и восклицательного знаков в конце предложения; правильное использование </w:t>
      </w:r>
    </w:p>
    <w:p w:rsidR="00681BFE" w:rsidRPr="00AF2EEF" w:rsidRDefault="00681BFE" w:rsidP="00953AB5">
      <w:pPr>
        <w:pStyle w:val="a3"/>
        <w:ind w:right="203"/>
        <w:rPr>
          <w:sz w:val="26"/>
          <w:szCs w:val="26"/>
        </w:rPr>
      </w:pPr>
    </w:p>
    <w:p w:rsidR="00681BFE" w:rsidRPr="00AF2EEF" w:rsidRDefault="00681BFE" w:rsidP="00953AB5">
      <w:pPr>
        <w:pStyle w:val="a3"/>
        <w:ind w:right="204" w:firstLine="0"/>
        <w:rPr>
          <w:sz w:val="26"/>
          <w:szCs w:val="26"/>
        </w:rPr>
      </w:pPr>
      <w:r w:rsidRPr="00AF2EEF">
        <w:rPr>
          <w:sz w:val="26"/>
          <w:szCs w:val="26"/>
        </w:rPr>
        <w:t>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681BFE" w:rsidRPr="00AF2EEF" w:rsidRDefault="00681BFE" w:rsidP="00953AB5">
      <w:pPr>
        <w:pStyle w:val="210"/>
        <w:ind w:left="826"/>
        <w:rPr>
          <w:sz w:val="26"/>
          <w:szCs w:val="26"/>
        </w:rPr>
      </w:pPr>
      <w:r w:rsidRPr="00AF2EEF">
        <w:rPr>
          <w:sz w:val="26"/>
          <w:szCs w:val="26"/>
        </w:rPr>
        <w:t>Лексическая сторона речи</w:t>
      </w:r>
    </w:p>
    <w:p w:rsidR="00681BFE" w:rsidRPr="00AF2EEF" w:rsidRDefault="00681BFE" w:rsidP="00953AB5">
      <w:pPr>
        <w:pStyle w:val="a3"/>
        <w:ind w:right="210"/>
        <w:rPr>
          <w:sz w:val="26"/>
          <w:szCs w:val="26"/>
        </w:rPr>
      </w:pPr>
      <w:r w:rsidRPr="00AF2EEF">
        <w:rPr>
          <w:sz w:val="26"/>
          <w:szCs w:val="26"/>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81BFE" w:rsidRPr="00AF2EEF" w:rsidRDefault="00681BFE" w:rsidP="00953AB5">
      <w:pPr>
        <w:pStyle w:val="a3"/>
        <w:ind w:right="212"/>
        <w:rPr>
          <w:sz w:val="26"/>
          <w:szCs w:val="26"/>
        </w:rPr>
      </w:pPr>
      <w:r w:rsidRPr="00AF2EEF">
        <w:rPr>
          <w:sz w:val="26"/>
          <w:szCs w:val="26"/>
        </w:rPr>
        <w:t>Распознавание в устной и письменной речи интернациональных слов (doctor, film) с помощью языковой догадки.</w:t>
      </w:r>
    </w:p>
    <w:p w:rsidR="00681BFE" w:rsidRPr="00AF2EEF" w:rsidRDefault="00681BFE" w:rsidP="00953AB5">
      <w:pPr>
        <w:pStyle w:val="210"/>
        <w:ind w:left="826"/>
        <w:rPr>
          <w:sz w:val="26"/>
          <w:szCs w:val="26"/>
        </w:rPr>
      </w:pPr>
      <w:r w:rsidRPr="00AF2EEF">
        <w:rPr>
          <w:sz w:val="26"/>
          <w:szCs w:val="26"/>
        </w:rPr>
        <w:t>Грамматическая сторона речи</w:t>
      </w:r>
    </w:p>
    <w:p w:rsidR="00681BFE" w:rsidRPr="00AF2EEF" w:rsidRDefault="00681BFE" w:rsidP="00953AB5">
      <w:pPr>
        <w:pStyle w:val="a3"/>
        <w:ind w:right="212"/>
        <w:rPr>
          <w:sz w:val="26"/>
          <w:szCs w:val="26"/>
        </w:rPr>
      </w:pPr>
      <w:r w:rsidRPr="00AF2EEF">
        <w:rPr>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81BFE" w:rsidRPr="00AF2EEF" w:rsidRDefault="00681BFE" w:rsidP="00953AB5">
      <w:pPr>
        <w:pStyle w:val="a3"/>
        <w:ind w:right="209"/>
        <w:rPr>
          <w:sz w:val="26"/>
          <w:szCs w:val="26"/>
        </w:rPr>
      </w:pPr>
      <w:r w:rsidRPr="00AF2EEF">
        <w:rPr>
          <w:sz w:val="26"/>
          <w:szCs w:val="26"/>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81BFE" w:rsidRPr="00AF2EEF" w:rsidRDefault="00681BFE" w:rsidP="00953AB5">
      <w:pPr>
        <w:pStyle w:val="a3"/>
        <w:ind w:left="826" w:right="1310" w:firstLine="0"/>
        <w:rPr>
          <w:sz w:val="26"/>
          <w:szCs w:val="26"/>
        </w:rPr>
      </w:pPr>
      <w:r w:rsidRPr="00AF2EEF">
        <w:rPr>
          <w:sz w:val="26"/>
          <w:szCs w:val="26"/>
        </w:rPr>
        <w:t>Нераспространённые и распространённые простые предложения. Предложения с начальным It (It’s a red ball.).</w:t>
      </w:r>
    </w:p>
    <w:p w:rsidR="00681BFE" w:rsidRPr="00AF2EEF" w:rsidRDefault="00681BFE" w:rsidP="00953AB5">
      <w:pPr>
        <w:pStyle w:val="a3"/>
        <w:ind w:right="206"/>
        <w:rPr>
          <w:sz w:val="26"/>
          <w:szCs w:val="26"/>
          <w:lang w:val="en-US"/>
        </w:rPr>
      </w:pPr>
      <w:r w:rsidRPr="00AF2EEF">
        <w:rPr>
          <w:sz w:val="26"/>
          <w:szCs w:val="26"/>
        </w:rPr>
        <w:t>Предложения</w:t>
      </w:r>
      <w:r w:rsidRPr="00AF2EEF">
        <w:rPr>
          <w:sz w:val="26"/>
          <w:szCs w:val="26"/>
          <w:lang w:val="en-US"/>
        </w:rPr>
        <w:t xml:space="preserve"> </w:t>
      </w:r>
      <w:r w:rsidRPr="00AF2EEF">
        <w:rPr>
          <w:sz w:val="26"/>
          <w:szCs w:val="26"/>
        </w:rPr>
        <w:t>с</w:t>
      </w:r>
      <w:r w:rsidRPr="00AF2EEF">
        <w:rPr>
          <w:sz w:val="26"/>
          <w:szCs w:val="26"/>
          <w:lang w:val="en-US"/>
        </w:rPr>
        <w:t xml:space="preserve"> </w:t>
      </w:r>
      <w:r w:rsidRPr="00AF2EEF">
        <w:rPr>
          <w:sz w:val="26"/>
          <w:szCs w:val="26"/>
        </w:rPr>
        <w:t>начальным</w:t>
      </w:r>
      <w:r w:rsidRPr="00AF2EEF">
        <w:rPr>
          <w:sz w:val="26"/>
          <w:szCs w:val="26"/>
          <w:lang w:val="en-US"/>
        </w:rPr>
        <w:t xml:space="preserve"> There + to be </w:t>
      </w:r>
      <w:r w:rsidRPr="00AF2EEF">
        <w:rPr>
          <w:sz w:val="26"/>
          <w:szCs w:val="26"/>
        </w:rPr>
        <w:t>в</w:t>
      </w:r>
      <w:r w:rsidRPr="00AF2EEF">
        <w:rPr>
          <w:sz w:val="26"/>
          <w:szCs w:val="26"/>
          <w:lang w:val="en-US"/>
        </w:rPr>
        <w:t xml:space="preserve"> Present Simple Tense (There is a cat in the room. Is there a cat in the room? – Yes, there is. / No, there isn’t. There are four pens on the table. Are there four pens on the table? – Yes, there are. / No, there aren’t. How many pens are there on the table? – There are four pens.).</w:t>
      </w:r>
    </w:p>
    <w:p w:rsidR="00681BFE" w:rsidRPr="00AF2EEF" w:rsidRDefault="00681BFE" w:rsidP="00953AB5">
      <w:pPr>
        <w:pStyle w:val="a3"/>
        <w:ind w:right="203"/>
        <w:rPr>
          <w:sz w:val="26"/>
          <w:szCs w:val="26"/>
          <w:lang w:val="en-US"/>
        </w:rPr>
      </w:pPr>
      <w:r w:rsidRPr="00AF2EEF">
        <w:rPr>
          <w:sz w:val="26"/>
          <w:szCs w:val="26"/>
        </w:rPr>
        <w:t>Предложения</w:t>
      </w:r>
      <w:r w:rsidRPr="00AF2EEF">
        <w:rPr>
          <w:sz w:val="26"/>
          <w:szCs w:val="26"/>
          <w:lang w:val="en-US"/>
        </w:rPr>
        <w:t xml:space="preserve"> </w:t>
      </w:r>
      <w:r w:rsidRPr="00AF2EEF">
        <w:rPr>
          <w:sz w:val="26"/>
          <w:szCs w:val="26"/>
        </w:rPr>
        <w:t>с</w:t>
      </w:r>
      <w:r w:rsidRPr="00AF2EEF">
        <w:rPr>
          <w:sz w:val="26"/>
          <w:szCs w:val="26"/>
          <w:lang w:val="en-US"/>
        </w:rPr>
        <w:t xml:space="preserve"> </w:t>
      </w:r>
      <w:r w:rsidRPr="00AF2EEF">
        <w:rPr>
          <w:sz w:val="26"/>
          <w:szCs w:val="26"/>
        </w:rPr>
        <w:t>простым</w:t>
      </w:r>
      <w:r w:rsidRPr="00AF2EEF">
        <w:rPr>
          <w:sz w:val="26"/>
          <w:szCs w:val="26"/>
          <w:lang w:val="en-US"/>
        </w:rPr>
        <w:t xml:space="preserve"> </w:t>
      </w:r>
      <w:r w:rsidRPr="00AF2EEF">
        <w:rPr>
          <w:sz w:val="26"/>
          <w:szCs w:val="26"/>
        </w:rPr>
        <w:t>глагольным</w:t>
      </w:r>
      <w:r w:rsidRPr="00AF2EEF">
        <w:rPr>
          <w:sz w:val="26"/>
          <w:szCs w:val="26"/>
          <w:lang w:val="en-US"/>
        </w:rPr>
        <w:t xml:space="preserve"> </w:t>
      </w:r>
      <w:r w:rsidRPr="00AF2EEF">
        <w:rPr>
          <w:sz w:val="26"/>
          <w:szCs w:val="26"/>
        </w:rPr>
        <w:t>сказуемым</w:t>
      </w:r>
      <w:r w:rsidRPr="00AF2EEF">
        <w:rPr>
          <w:sz w:val="26"/>
          <w:szCs w:val="26"/>
          <w:lang w:val="en-US"/>
        </w:rPr>
        <w:t xml:space="preserve"> (They live in the country.), </w:t>
      </w:r>
      <w:r w:rsidRPr="00AF2EEF">
        <w:rPr>
          <w:sz w:val="26"/>
          <w:szCs w:val="26"/>
        </w:rPr>
        <w:t>составным</w:t>
      </w:r>
      <w:r w:rsidRPr="00AF2EEF">
        <w:rPr>
          <w:sz w:val="26"/>
          <w:szCs w:val="26"/>
          <w:lang w:val="en-US"/>
        </w:rPr>
        <w:t xml:space="preserve"> </w:t>
      </w:r>
      <w:r w:rsidRPr="00AF2EEF">
        <w:rPr>
          <w:sz w:val="26"/>
          <w:szCs w:val="26"/>
        </w:rPr>
        <w:t>именным</w:t>
      </w:r>
      <w:r w:rsidRPr="00AF2EEF">
        <w:rPr>
          <w:sz w:val="26"/>
          <w:szCs w:val="26"/>
          <w:lang w:val="en-US"/>
        </w:rPr>
        <w:t xml:space="preserve"> </w:t>
      </w:r>
      <w:r w:rsidRPr="00AF2EEF">
        <w:rPr>
          <w:sz w:val="26"/>
          <w:szCs w:val="26"/>
        </w:rPr>
        <w:t>сказуемым</w:t>
      </w:r>
      <w:r w:rsidRPr="00AF2EEF">
        <w:rPr>
          <w:sz w:val="26"/>
          <w:szCs w:val="26"/>
          <w:lang w:val="en-US"/>
        </w:rPr>
        <w:t xml:space="preserve"> (The box is small.) </w:t>
      </w:r>
      <w:r w:rsidRPr="00AF2EEF">
        <w:rPr>
          <w:sz w:val="26"/>
          <w:szCs w:val="26"/>
        </w:rPr>
        <w:t>и</w:t>
      </w:r>
      <w:r w:rsidRPr="00AF2EEF">
        <w:rPr>
          <w:sz w:val="26"/>
          <w:szCs w:val="26"/>
          <w:lang w:val="en-US"/>
        </w:rPr>
        <w:t xml:space="preserve"> </w:t>
      </w:r>
      <w:r w:rsidRPr="00AF2EEF">
        <w:rPr>
          <w:sz w:val="26"/>
          <w:szCs w:val="26"/>
        </w:rPr>
        <w:t>составным</w:t>
      </w:r>
      <w:r w:rsidRPr="00AF2EEF">
        <w:rPr>
          <w:sz w:val="26"/>
          <w:szCs w:val="26"/>
          <w:lang w:val="en-US"/>
        </w:rPr>
        <w:t xml:space="preserve"> </w:t>
      </w:r>
      <w:r w:rsidRPr="00AF2EEF">
        <w:rPr>
          <w:sz w:val="26"/>
          <w:szCs w:val="26"/>
        </w:rPr>
        <w:t>глагольным</w:t>
      </w:r>
      <w:r w:rsidRPr="00AF2EEF">
        <w:rPr>
          <w:sz w:val="26"/>
          <w:szCs w:val="26"/>
          <w:lang w:val="en-US"/>
        </w:rPr>
        <w:t xml:space="preserve"> </w:t>
      </w:r>
      <w:r w:rsidRPr="00AF2EEF">
        <w:rPr>
          <w:sz w:val="26"/>
          <w:szCs w:val="26"/>
        </w:rPr>
        <w:t>сказуемым</w:t>
      </w:r>
      <w:r w:rsidRPr="00AF2EEF">
        <w:rPr>
          <w:sz w:val="26"/>
          <w:szCs w:val="26"/>
          <w:lang w:val="en-US"/>
        </w:rPr>
        <w:t xml:space="preserve"> (I like to play with my cat. She can play the piano.).</w:t>
      </w:r>
    </w:p>
    <w:p w:rsidR="00681BFE" w:rsidRPr="00AF2EEF" w:rsidRDefault="00681BFE" w:rsidP="00953AB5">
      <w:pPr>
        <w:pStyle w:val="a3"/>
        <w:ind w:right="208"/>
        <w:rPr>
          <w:sz w:val="26"/>
          <w:szCs w:val="26"/>
          <w:lang w:val="en-US"/>
        </w:rPr>
      </w:pPr>
      <w:r w:rsidRPr="00AF2EEF">
        <w:rPr>
          <w:sz w:val="26"/>
          <w:szCs w:val="26"/>
        </w:rPr>
        <w:t>Предложения</w:t>
      </w:r>
      <w:r w:rsidRPr="00AF2EEF">
        <w:rPr>
          <w:sz w:val="26"/>
          <w:szCs w:val="26"/>
          <w:lang w:val="en-US"/>
        </w:rPr>
        <w:t xml:space="preserve"> </w:t>
      </w:r>
      <w:r w:rsidRPr="00AF2EEF">
        <w:rPr>
          <w:sz w:val="26"/>
          <w:szCs w:val="26"/>
        </w:rPr>
        <w:t>с</w:t>
      </w:r>
      <w:r w:rsidRPr="00AF2EEF">
        <w:rPr>
          <w:sz w:val="26"/>
          <w:szCs w:val="26"/>
          <w:lang w:val="en-US"/>
        </w:rPr>
        <w:t xml:space="preserve"> </w:t>
      </w:r>
      <w:r w:rsidRPr="00AF2EEF">
        <w:rPr>
          <w:sz w:val="26"/>
          <w:szCs w:val="26"/>
        </w:rPr>
        <w:t>глаголом</w:t>
      </w:r>
      <w:r w:rsidRPr="00AF2EEF">
        <w:rPr>
          <w:sz w:val="26"/>
          <w:szCs w:val="26"/>
          <w:lang w:val="en-US"/>
        </w:rPr>
        <w:t>-</w:t>
      </w:r>
      <w:r w:rsidRPr="00AF2EEF">
        <w:rPr>
          <w:sz w:val="26"/>
          <w:szCs w:val="26"/>
        </w:rPr>
        <w:t>связкой</w:t>
      </w:r>
      <w:r w:rsidRPr="00AF2EEF">
        <w:rPr>
          <w:sz w:val="26"/>
          <w:szCs w:val="26"/>
          <w:lang w:val="en-US"/>
        </w:rPr>
        <w:t xml:space="preserve"> to be </w:t>
      </w:r>
      <w:r w:rsidRPr="00AF2EEF">
        <w:rPr>
          <w:sz w:val="26"/>
          <w:szCs w:val="26"/>
        </w:rPr>
        <w:t>в</w:t>
      </w:r>
      <w:r w:rsidRPr="00AF2EEF">
        <w:rPr>
          <w:sz w:val="26"/>
          <w:szCs w:val="26"/>
          <w:lang w:val="en-US"/>
        </w:rPr>
        <w:t xml:space="preserve"> Present Simple Tense (My father is a doctor. Is it a red ball? – Yes, it is. / No, it isn’t. )</w:t>
      </w:r>
    </w:p>
    <w:p w:rsidR="00681BFE" w:rsidRPr="00AF2EEF" w:rsidRDefault="00681BFE" w:rsidP="00953AB5">
      <w:pPr>
        <w:pStyle w:val="a3"/>
        <w:ind w:right="211"/>
        <w:rPr>
          <w:sz w:val="26"/>
          <w:szCs w:val="26"/>
        </w:rPr>
      </w:pPr>
      <w:r w:rsidRPr="00AF2EEF">
        <w:rPr>
          <w:sz w:val="26"/>
          <w:szCs w:val="26"/>
        </w:rPr>
        <w:t>Предложения с краткими глагольными формами (She can’t swim. I don’t like porridge.).</w:t>
      </w:r>
    </w:p>
    <w:p w:rsidR="00681BFE" w:rsidRPr="00AF2EEF" w:rsidRDefault="00681BFE" w:rsidP="00953AB5">
      <w:pPr>
        <w:pStyle w:val="a3"/>
        <w:ind w:left="826" w:firstLine="0"/>
        <w:rPr>
          <w:sz w:val="26"/>
          <w:szCs w:val="26"/>
        </w:rPr>
      </w:pPr>
      <w:r w:rsidRPr="00AF2EEF">
        <w:rPr>
          <w:sz w:val="26"/>
          <w:szCs w:val="26"/>
        </w:rPr>
        <w:t>Побудительные предложения в утвердительной форме (Come in, please.).</w:t>
      </w:r>
    </w:p>
    <w:p w:rsidR="00681BFE" w:rsidRPr="00AF2EEF" w:rsidRDefault="00681BFE" w:rsidP="00953AB5">
      <w:pPr>
        <w:pStyle w:val="a3"/>
        <w:ind w:right="210"/>
        <w:rPr>
          <w:sz w:val="26"/>
          <w:szCs w:val="26"/>
        </w:rPr>
      </w:pPr>
      <w:r w:rsidRPr="00AF2EEF">
        <w:rPr>
          <w:sz w:val="26"/>
          <w:szCs w:val="26"/>
        </w:rPr>
        <w:t>Глаголы в Present Simple Tense в повествовательных (утвердительных и отрицательных) и вопросительных (общий и специальный вопросы) предложениях.</w:t>
      </w:r>
    </w:p>
    <w:p w:rsidR="00681BFE" w:rsidRPr="00AF2EEF" w:rsidRDefault="00681BFE" w:rsidP="00953AB5">
      <w:pPr>
        <w:pStyle w:val="a3"/>
        <w:ind w:right="209"/>
        <w:rPr>
          <w:sz w:val="26"/>
          <w:szCs w:val="26"/>
          <w:lang w:val="en-US"/>
        </w:rPr>
      </w:pPr>
      <w:r w:rsidRPr="00AF2EEF">
        <w:rPr>
          <w:sz w:val="26"/>
          <w:szCs w:val="26"/>
        </w:rPr>
        <w:t>Глагольная</w:t>
      </w:r>
      <w:r w:rsidRPr="00AF2EEF">
        <w:rPr>
          <w:sz w:val="26"/>
          <w:szCs w:val="26"/>
          <w:lang w:val="en-US"/>
        </w:rPr>
        <w:t xml:space="preserve"> </w:t>
      </w:r>
      <w:r w:rsidRPr="00AF2EEF">
        <w:rPr>
          <w:sz w:val="26"/>
          <w:szCs w:val="26"/>
        </w:rPr>
        <w:t>конструкция</w:t>
      </w:r>
      <w:r w:rsidRPr="00AF2EEF">
        <w:rPr>
          <w:sz w:val="26"/>
          <w:szCs w:val="26"/>
          <w:lang w:val="en-US"/>
        </w:rPr>
        <w:t xml:space="preserve"> have got (I’ve got a cat. He’s / She’s got a cat. Have you got a cat? – Yes, I have. / No, I haven’t. What have you got?).</w:t>
      </w:r>
    </w:p>
    <w:p w:rsidR="00681BFE" w:rsidRPr="00AF2EEF" w:rsidRDefault="00681BFE" w:rsidP="00953AB5">
      <w:pPr>
        <w:pStyle w:val="a3"/>
        <w:ind w:right="207"/>
        <w:jc w:val="right"/>
        <w:rPr>
          <w:sz w:val="26"/>
          <w:szCs w:val="26"/>
        </w:rPr>
      </w:pPr>
      <w:r w:rsidRPr="00AF2EEF">
        <w:rPr>
          <w:sz w:val="26"/>
          <w:szCs w:val="26"/>
        </w:rPr>
        <w:t>Модальный</w:t>
      </w:r>
      <w:r w:rsidRPr="00AF2EEF">
        <w:rPr>
          <w:spacing w:val="20"/>
          <w:sz w:val="26"/>
          <w:szCs w:val="26"/>
        </w:rPr>
        <w:t xml:space="preserve"> </w:t>
      </w:r>
      <w:r w:rsidRPr="00AF2EEF">
        <w:rPr>
          <w:sz w:val="26"/>
          <w:szCs w:val="26"/>
        </w:rPr>
        <w:t>глагол</w:t>
      </w:r>
      <w:r w:rsidRPr="00AF2EEF">
        <w:rPr>
          <w:spacing w:val="17"/>
          <w:sz w:val="26"/>
          <w:szCs w:val="26"/>
        </w:rPr>
        <w:t xml:space="preserve"> </w:t>
      </w:r>
      <w:r w:rsidRPr="00AF2EEF">
        <w:rPr>
          <w:sz w:val="26"/>
          <w:szCs w:val="26"/>
        </w:rPr>
        <w:t>can:</w:t>
      </w:r>
      <w:r w:rsidRPr="00AF2EEF">
        <w:rPr>
          <w:spacing w:val="19"/>
          <w:sz w:val="26"/>
          <w:szCs w:val="26"/>
        </w:rPr>
        <w:t xml:space="preserve"> </w:t>
      </w:r>
      <w:r w:rsidRPr="00AF2EEF">
        <w:rPr>
          <w:sz w:val="26"/>
          <w:szCs w:val="26"/>
        </w:rPr>
        <w:t>для</w:t>
      </w:r>
      <w:r w:rsidRPr="00AF2EEF">
        <w:rPr>
          <w:spacing w:val="21"/>
          <w:sz w:val="26"/>
          <w:szCs w:val="26"/>
        </w:rPr>
        <w:t xml:space="preserve"> </w:t>
      </w:r>
      <w:r w:rsidRPr="00AF2EEF">
        <w:rPr>
          <w:sz w:val="26"/>
          <w:szCs w:val="26"/>
        </w:rPr>
        <w:t>выражения</w:t>
      </w:r>
      <w:r w:rsidRPr="00AF2EEF">
        <w:rPr>
          <w:spacing w:val="18"/>
          <w:sz w:val="26"/>
          <w:szCs w:val="26"/>
        </w:rPr>
        <w:t xml:space="preserve"> </w:t>
      </w:r>
      <w:r w:rsidRPr="00AF2EEF">
        <w:rPr>
          <w:sz w:val="26"/>
          <w:szCs w:val="26"/>
        </w:rPr>
        <w:t>умения</w:t>
      </w:r>
      <w:r w:rsidRPr="00AF2EEF">
        <w:rPr>
          <w:spacing w:val="26"/>
          <w:sz w:val="26"/>
          <w:szCs w:val="26"/>
        </w:rPr>
        <w:t xml:space="preserve"> </w:t>
      </w:r>
      <w:r w:rsidRPr="00AF2EEF">
        <w:rPr>
          <w:sz w:val="26"/>
          <w:szCs w:val="26"/>
        </w:rPr>
        <w:t>(I</w:t>
      </w:r>
      <w:r w:rsidRPr="00AF2EEF">
        <w:rPr>
          <w:spacing w:val="21"/>
          <w:sz w:val="26"/>
          <w:szCs w:val="26"/>
        </w:rPr>
        <w:t xml:space="preserve"> </w:t>
      </w:r>
      <w:r w:rsidRPr="00AF2EEF">
        <w:rPr>
          <w:sz w:val="26"/>
          <w:szCs w:val="26"/>
        </w:rPr>
        <w:t>can</w:t>
      </w:r>
      <w:r w:rsidRPr="00AF2EEF">
        <w:rPr>
          <w:spacing w:val="19"/>
          <w:sz w:val="26"/>
          <w:szCs w:val="26"/>
        </w:rPr>
        <w:t xml:space="preserve"> </w:t>
      </w:r>
      <w:r w:rsidRPr="00AF2EEF">
        <w:rPr>
          <w:sz w:val="26"/>
          <w:szCs w:val="26"/>
        </w:rPr>
        <w:t>play</w:t>
      </w:r>
      <w:r w:rsidRPr="00AF2EEF">
        <w:rPr>
          <w:spacing w:val="19"/>
          <w:sz w:val="26"/>
          <w:szCs w:val="26"/>
        </w:rPr>
        <w:t xml:space="preserve"> </w:t>
      </w:r>
      <w:r w:rsidRPr="00AF2EEF">
        <w:rPr>
          <w:sz w:val="26"/>
          <w:szCs w:val="26"/>
        </w:rPr>
        <w:t>tennis.)</w:t>
      </w:r>
      <w:r w:rsidRPr="00AF2EEF">
        <w:rPr>
          <w:spacing w:val="19"/>
          <w:sz w:val="26"/>
          <w:szCs w:val="26"/>
        </w:rPr>
        <w:t xml:space="preserve"> </w:t>
      </w:r>
      <w:r w:rsidRPr="00AF2EEF">
        <w:rPr>
          <w:sz w:val="26"/>
          <w:szCs w:val="26"/>
        </w:rPr>
        <w:t>и отсутствия</w:t>
      </w:r>
      <w:r w:rsidRPr="00AF2EEF">
        <w:rPr>
          <w:spacing w:val="-13"/>
          <w:sz w:val="26"/>
          <w:szCs w:val="26"/>
        </w:rPr>
        <w:t xml:space="preserve"> </w:t>
      </w:r>
      <w:r w:rsidRPr="00AF2EEF">
        <w:rPr>
          <w:sz w:val="26"/>
          <w:szCs w:val="26"/>
        </w:rPr>
        <w:t>умения</w:t>
      </w:r>
      <w:r w:rsidRPr="00AF2EEF">
        <w:rPr>
          <w:spacing w:val="-12"/>
          <w:sz w:val="26"/>
          <w:szCs w:val="26"/>
        </w:rPr>
        <w:t xml:space="preserve"> </w:t>
      </w:r>
      <w:r w:rsidRPr="00AF2EEF">
        <w:rPr>
          <w:sz w:val="26"/>
          <w:szCs w:val="26"/>
        </w:rPr>
        <w:t>(I</w:t>
      </w:r>
      <w:r w:rsidRPr="00AF2EEF">
        <w:rPr>
          <w:spacing w:val="-11"/>
          <w:sz w:val="26"/>
          <w:szCs w:val="26"/>
        </w:rPr>
        <w:t xml:space="preserve"> </w:t>
      </w:r>
      <w:r w:rsidRPr="00AF2EEF">
        <w:rPr>
          <w:sz w:val="26"/>
          <w:szCs w:val="26"/>
        </w:rPr>
        <w:t>can’t</w:t>
      </w:r>
      <w:r w:rsidRPr="00AF2EEF">
        <w:rPr>
          <w:spacing w:val="-12"/>
          <w:sz w:val="26"/>
          <w:szCs w:val="26"/>
        </w:rPr>
        <w:t xml:space="preserve"> </w:t>
      </w:r>
      <w:r w:rsidRPr="00AF2EEF">
        <w:rPr>
          <w:sz w:val="26"/>
          <w:szCs w:val="26"/>
        </w:rPr>
        <w:t>play</w:t>
      </w:r>
      <w:r w:rsidRPr="00AF2EEF">
        <w:rPr>
          <w:spacing w:val="-10"/>
          <w:sz w:val="26"/>
          <w:szCs w:val="26"/>
        </w:rPr>
        <w:t xml:space="preserve"> </w:t>
      </w:r>
      <w:r w:rsidRPr="00AF2EEF">
        <w:rPr>
          <w:sz w:val="26"/>
          <w:szCs w:val="26"/>
        </w:rPr>
        <w:t>chess.);</w:t>
      </w:r>
      <w:r w:rsidRPr="00AF2EEF">
        <w:rPr>
          <w:spacing w:val="-12"/>
          <w:sz w:val="26"/>
          <w:szCs w:val="26"/>
        </w:rPr>
        <w:t xml:space="preserve"> </w:t>
      </w:r>
      <w:r w:rsidRPr="00AF2EEF">
        <w:rPr>
          <w:sz w:val="26"/>
          <w:szCs w:val="26"/>
        </w:rPr>
        <w:t>для</w:t>
      </w:r>
      <w:r w:rsidRPr="00AF2EEF">
        <w:rPr>
          <w:spacing w:val="-11"/>
          <w:sz w:val="26"/>
          <w:szCs w:val="26"/>
        </w:rPr>
        <w:t xml:space="preserve"> </w:t>
      </w:r>
      <w:r w:rsidRPr="00AF2EEF">
        <w:rPr>
          <w:sz w:val="26"/>
          <w:szCs w:val="26"/>
        </w:rPr>
        <w:t>получения</w:t>
      </w:r>
      <w:r w:rsidRPr="00AF2EEF">
        <w:rPr>
          <w:spacing w:val="-12"/>
          <w:sz w:val="26"/>
          <w:szCs w:val="26"/>
        </w:rPr>
        <w:t xml:space="preserve"> </w:t>
      </w:r>
      <w:r w:rsidRPr="00AF2EEF">
        <w:rPr>
          <w:sz w:val="26"/>
          <w:szCs w:val="26"/>
        </w:rPr>
        <w:t>разрешения</w:t>
      </w:r>
      <w:r w:rsidRPr="00AF2EEF">
        <w:rPr>
          <w:spacing w:val="-11"/>
          <w:sz w:val="26"/>
          <w:szCs w:val="26"/>
        </w:rPr>
        <w:t xml:space="preserve"> </w:t>
      </w:r>
      <w:r w:rsidRPr="00AF2EEF">
        <w:rPr>
          <w:sz w:val="26"/>
          <w:szCs w:val="26"/>
        </w:rPr>
        <w:t>(Can</w:t>
      </w:r>
      <w:r w:rsidRPr="00AF2EEF">
        <w:rPr>
          <w:spacing w:val="-11"/>
          <w:sz w:val="26"/>
          <w:szCs w:val="26"/>
        </w:rPr>
        <w:t xml:space="preserve"> </w:t>
      </w:r>
      <w:r w:rsidRPr="00AF2EEF">
        <w:rPr>
          <w:sz w:val="26"/>
          <w:szCs w:val="26"/>
        </w:rPr>
        <w:t>I</w:t>
      </w:r>
      <w:r w:rsidRPr="00AF2EEF">
        <w:rPr>
          <w:spacing w:val="-13"/>
          <w:sz w:val="26"/>
          <w:szCs w:val="26"/>
        </w:rPr>
        <w:t xml:space="preserve"> </w:t>
      </w:r>
      <w:r w:rsidRPr="00AF2EEF">
        <w:rPr>
          <w:sz w:val="26"/>
          <w:szCs w:val="26"/>
        </w:rPr>
        <w:t>go</w:t>
      </w:r>
      <w:r w:rsidRPr="00AF2EEF">
        <w:rPr>
          <w:spacing w:val="-11"/>
          <w:sz w:val="26"/>
          <w:szCs w:val="26"/>
        </w:rPr>
        <w:t xml:space="preserve"> </w:t>
      </w:r>
      <w:r w:rsidRPr="00AF2EEF">
        <w:rPr>
          <w:sz w:val="26"/>
          <w:szCs w:val="26"/>
        </w:rPr>
        <w:t>out?).</w:t>
      </w:r>
    </w:p>
    <w:p w:rsidR="00681BFE" w:rsidRPr="00AF2EEF" w:rsidRDefault="00681BFE" w:rsidP="00953AB5">
      <w:pPr>
        <w:pStyle w:val="a3"/>
        <w:ind w:right="213"/>
        <w:rPr>
          <w:sz w:val="26"/>
          <w:szCs w:val="26"/>
        </w:rPr>
      </w:pPr>
      <w:r w:rsidRPr="00AF2EEF">
        <w:rPr>
          <w:sz w:val="26"/>
          <w:szCs w:val="26"/>
        </w:rPr>
        <w:t>Определённый, неопределённый и нулевой артикли c именами существительными (наиболее распространённые случаи).</w:t>
      </w:r>
    </w:p>
    <w:p w:rsidR="00681BFE" w:rsidRPr="00AF2EEF" w:rsidRDefault="00681BFE" w:rsidP="00953AB5">
      <w:pPr>
        <w:pStyle w:val="a3"/>
        <w:ind w:right="209"/>
        <w:rPr>
          <w:sz w:val="26"/>
          <w:szCs w:val="26"/>
        </w:rPr>
      </w:pPr>
      <w:r w:rsidRPr="00AF2EEF">
        <w:rPr>
          <w:sz w:val="26"/>
          <w:szCs w:val="26"/>
        </w:rPr>
        <w:t>Существительные во множественном числе, образованные по правилу и исключения (a book – books; a man – men).</w:t>
      </w:r>
    </w:p>
    <w:p w:rsidR="00681BFE" w:rsidRPr="00AF2EEF" w:rsidRDefault="00681BFE" w:rsidP="00953AB5">
      <w:pPr>
        <w:pStyle w:val="a3"/>
        <w:ind w:right="204"/>
        <w:rPr>
          <w:sz w:val="26"/>
          <w:szCs w:val="26"/>
        </w:rPr>
      </w:pPr>
      <w:r w:rsidRPr="00AF2EEF">
        <w:rPr>
          <w:sz w:val="26"/>
          <w:szCs w:val="26"/>
        </w:rPr>
        <w:t>Личные</w:t>
      </w:r>
      <w:r w:rsidRPr="00AF2EEF">
        <w:rPr>
          <w:sz w:val="26"/>
          <w:szCs w:val="26"/>
          <w:lang w:val="en-US"/>
        </w:rPr>
        <w:t xml:space="preserve"> </w:t>
      </w:r>
      <w:r w:rsidRPr="00AF2EEF">
        <w:rPr>
          <w:sz w:val="26"/>
          <w:szCs w:val="26"/>
        </w:rPr>
        <w:t>местоимения</w:t>
      </w:r>
      <w:r w:rsidRPr="00AF2EEF">
        <w:rPr>
          <w:sz w:val="26"/>
          <w:szCs w:val="26"/>
          <w:lang w:val="en-US"/>
        </w:rPr>
        <w:t xml:space="preserve"> (I, you, he/she/it, we, they). </w:t>
      </w:r>
      <w:r w:rsidRPr="00AF2EEF">
        <w:rPr>
          <w:sz w:val="26"/>
          <w:szCs w:val="26"/>
        </w:rPr>
        <w:t>Притяжательные</w:t>
      </w:r>
      <w:r w:rsidRPr="00AF2EEF">
        <w:rPr>
          <w:sz w:val="26"/>
          <w:szCs w:val="26"/>
          <w:lang w:val="en-US"/>
        </w:rPr>
        <w:t xml:space="preserve"> </w:t>
      </w:r>
      <w:r w:rsidRPr="00AF2EEF">
        <w:rPr>
          <w:sz w:val="26"/>
          <w:szCs w:val="26"/>
        </w:rPr>
        <w:t>местоимения</w:t>
      </w:r>
      <w:r w:rsidRPr="00AF2EEF">
        <w:rPr>
          <w:sz w:val="26"/>
          <w:szCs w:val="26"/>
          <w:lang w:val="en-US"/>
        </w:rPr>
        <w:t xml:space="preserve"> (my, your, his/her/its, our, their). </w:t>
      </w:r>
      <w:r w:rsidRPr="00AF2EEF">
        <w:rPr>
          <w:sz w:val="26"/>
          <w:szCs w:val="26"/>
        </w:rPr>
        <w:t>Указательные местоимения (this – these).</w:t>
      </w:r>
    </w:p>
    <w:p w:rsidR="00681BFE" w:rsidRPr="00AF2EEF" w:rsidRDefault="00681BFE" w:rsidP="00953AB5">
      <w:pPr>
        <w:pStyle w:val="a3"/>
        <w:ind w:left="826" w:firstLine="0"/>
        <w:rPr>
          <w:sz w:val="26"/>
          <w:szCs w:val="26"/>
        </w:rPr>
      </w:pPr>
      <w:r w:rsidRPr="00AF2EEF">
        <w:rPr>
          <w:sz w:val="26"/>
          <w:szCs w:val="26"/>
        </w:rPr>
        <w:t>Количественные числительные (1-12).</w:t>
      </w:r>
    </w:p>
    <w:p w:rsidR="00681BFE" w:rsidRPr="00AF2EEF" w:rsidRDefault="00681BFE" w:rsidP="00953AB5">
      <w:pPr>
        <w:pStyle w:val="a3"/>
        <w:ind w:right="203"/>
        <w:rPr>
          <w:sz w:val="26"/>
          <w:szCs w:val="26"/>
          <w:lang w:val="en-US"/>
        </w:rPr>
      </w:pPr>
      <w:r w:rsidRPr="00AF2EEF">
        <w:rPr>
          <w:sz w:val="26"/>
          <w:szCs w:val="26"/>
        </w:rPr>
        <w:lastRenderedPageBreak/>
        <w:t>Вопросительные</w:t>
      </w:r>
      <w:r w:rsidRPr="00AF2EEF">
        <w:rPr>
          <w:spacing w:val="-5"/>
          <w:sz w:val="26"/>
          <w:szCs w:val="26"/>
        </w:rPr>
        <w:t xml:space="preserve"> </w:t>
      </w:r>
      <w:r w:rsidRPr="00AF2EEF">
        <w:rPr>
          <w:sz w:val="26"/>
          <w:szCs w:val="26"/>
        </w:rPr>
        <w:t>слова</w:t>
      </w:r>
      <w:r w:rsidRPr="00AF2EEF">
        <w:rPr>
          <w:spacing w:val="-6"/>
          <w:sz w:val="26"/>
          <w:szCs w:val="26"/>
        </w:rPr>
        <w:t xml:space="preserve"> </w:t>
      </w:r>
      <w:r w:rsidRPr="00AF2EEF">
        <w:rPr>
          <w:sz w:val="26"/>
          <w:szCs w:val="26"/>
        </w:rPr>
        <w:t>(who,</w:t>
      </w:r>
      <w:r w:rsidRPr="00AF2EEF">
        <w:rPr>
          <w:spacing w:val="-8"/>
          <w:sz w:val="26"/>
          <w:szCs w:val="26"/>
        </w:rPr>
        <w:t xml:space="preserve"> </w:t>
      </w:r>
      <w:r w:rsidRPr="00AF2EEF">
        <w:rPr>
          <w:sz w:val="26"/>
          <w:szCs w:val="26"/>
        </w:rPr>
        <w:t>what,</w:t>
      </w:r>
      <w:r w:rsidRPr="00AF2EEF">
        <w:rPr>
          <w:spacing w:val="-8"/>
          <w:sz w:val="26"/>
          <w:szCs w:val="26"/>
        </w:rPr>
        <w:t xml:space="preserve"> </w:t>
      </w:r>
      <w:r w:rsidRPr="00AF2EEF">
        <w:rPr>
          <w:sz w:val="26"/>
          <w:szCs w:val="26"/>
        </w:rPr>
        <w:t>how,</w:t>
      </w:r>
      <w:r w:rsidRPr="00AF2EEF">
        <w:rPr>
          <w:spacing w:val="-7"/>
          <w:sz w:val="26"/>
          <w:szCs w:val="26"/>
        </w:rPr>
        <w:t xml:space="preserve"> </w:t>
      </w:r>
      <w:r w:rsidRPr="00AF2EEF">
        <w:rPr>
          <w:sz w:val="26"/>
          <w:szCs w:val="26"/>
        </w:rPr>
        <w:t>where,</w:t>
      </w:r>
      <w:r w:rsidRPr="00AF2EEF">
        <w:rPr>
          <w:spacing w:val="-8"/>
          <w:sz w:val="26"/>
          <w:szCs w:val="26"/>
        </w:rPr>
        <w:t xml:space="preserve"> </w:t>
      </w:r>
      <w:r w:rsidRPr="00AF2EEF">
        <w:rPr>
          <w:sz w:val="26"/>
          <w:szCs w:val="26"/>
        </w:rPr>
        <w:t>how</w:t>
      </w:r>
      <w:r w:rsidRPr="00AF2EEF">
        <w:rPr>
          <w:spacing w:val="-5"/>
          <w:sz w:val="26"/>
          <w:szCs w:val="26"/>
        </w:rPr>
        <w:t xml:space="preserve"> </w:t>
      </w:r>
      <w:r w:rsidRPr="00AF2EEF">
        <w:rPr>
          <w:sz w:val="26"/>
          <w:szCs w:val="26"/>
        </w:rPr>
        <w:t>many).</w:t>
      </w:r>
      <w:r w:rsidRPr="00AF2EEF">
        <w:rPr>
          <w:spacing w:val="-8"/>
          <w:sz w:val="26"/>
          <w:szCs w:val="26"/>
        </w:rPr>
        <w:t xml:space="preserve"> </w:t>
      </w:r>
      <w:r w:rsidRPr="00AF2EEF">
        <w:rPr>
          <w:sz w:val="26"/>
          <w:szCs w:val="26"/>
        </w:rPr>
        <w:t>Предлоги</w:t>
      </w:r>
      <w:r w:rsidRPr="00AF2EEF">
        <w:rPr>
          <w:spacing w:val="1"/>
          <w:sz w:val="26"/>
          <w:szCs w:val="26"/>
          <w:lang w:val="en-US"/>
        </w:rPr>
        <w:t xml:space="preserve"> </w:t>
      </w:r>
      <w:r w:rsidRPr="00AF2EEF">
        <w:rPr>
          <w:sz w:val="26"/>
          <w:szCs w:val="26"/>
        </w:rPr>
        <w:t>места</w:t>
      </w:r>
      <w:r w:rsidRPr="00AF2EEF">
        <w:rPr>
          <w:sz w:val="26"/>
          <w:szCs w:val="26"/>
          <w:lang w:val="en-US"/>
        </w:rPr>
        <w:t xml:space="preserve"> (in, on, near,</w:t>
      </w:r>
      <w:r w:rsidRPr="00AF2EEF">
        <w:rPr>
          <w:spacing w:val="-12"/>
          <w:sz w:val="26"/>
          <w:szCs w:val="26"/>
          <w:lang w:val="en-US"/>
        </w:rPr>
        <w:t xml:space="preserve"> </w:t>
      </w:r>
      <w:r w:rsidRPr="00AF2EEF">
        <w:rPr>
          <w:sz w:val="26"/>
          <w:szCs w:val="26"/>
          <w:lang w:val="en-US"/>
        </w:rPr>
        <w:t>under).</w:t>
      </w:r>
    </w:p>
    <w:p w:rsidR="00C43EB6" w:rsidRPr="00AF2EEF" w:rsidRDefault="00681BFE" w:rsidP="00953AB5">
      <w:pPr>
        <w:pStyle w:val="a3"/>
        <w:ind w:left="826" w:firstLine="0"/>
        <w:rPr>
          <w:sz w:val="26"/>
          <w:szCs w:val="26"/>
        </w:rPr>
      </w:pPr>
      <w:r w:rsidRPr="00AF2EEF">
        <w:rPr>
          <w:sz w:val="26"/>
          <w:szCs w:val="26"/>
        </w:rPr>
        <w:t>Союзы and и but (c однородными членами).</w:t>
      </w:r>
    </w:p>
    <w:p w:rsidR="00681BFE" w:rsidRPr="00AF2EEF" w:rsidRDefault="00681BFE" w:rsidP="00953AB5">
      <w:pPr>
        <w:pStyle w:val="110"/>
        <w:ind w:left="826"/>
        <w:rPr>
          <w:sz w:val="26"/>
          <w:szCs w:val="26"/>
        </w:rPr>
      </w:pPr>
      <w:r w:rsidRPr="00AF2EEF">
        <w:rPr>
          <w:sz w:val="26"/>
          <w:szCs w:val="26"/>
        </w:rPr>
        <w:t>Социокультурные знания и умения</w:t>
      </w:r>
    </w:p>
    <w:p w:rsidR="00681BFE" w:rsidRPr="00AF2EEF" w:rsidRDefault="00681BFE" w:rsidP="00953AB5">
      <w:pPr>
        <w:pStyle w:val="a3"/>
        <w:ind w:right="206"/>
        <w:rPr>
          <w:sz w:val="26"/>
          <w:szCs w:val="26"/>
        </w:rPr>
      </w:pPr>
      <w:r w:rsidRPr="00AF2EEF">
        <w:rPr>
          <w:sz w:val="26"/>
          <w:szCs w:val="26"/>
        </w:rPr>
        <w:t>Знание и использование некоторых социокультурных элементов речевого поведенческого этикета, принятого в стране /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1BFE" w:rsidRPr="00AF2EEF" w:rsidRDefault="00681BFE" w:rsidP="00953AB5">
      <w:pPr>
        <w:pStyle w:val="a3"/>
        <w:ind w:right="204"/>
        <w:rPr>
          <w:sz w:val="26"/>
          <w:szCs w:val="26"/>
        </w:rPr>
      </w:pPr>
      <w:r w:rsidRPr="00AF2EEF">
        <w:rPr>
          <w:sz w:val="26"/>
          <w:szCs w:val="26"/>
        </w:rPr>
        <w:t>Знание небольших произведений детского фольклора страны / стран изучаемого языка (рифмовки, стихи, песенки); персонажей детских книг.</w:t>
      </w:r>
    </w:p>
    <w:p w:rsidR="00681BFE" w:rsidRPr="00AF2EEF" w:rsidRDefault="00681BFE" w:rsidP="00953AB5">
      <w:pPr>
        <w:pStyle w:val="a3"/>
        <w:ind w:right="215"/>
        <w:rPr>
          <w:sz w:val="26"/>
          <w:szCs w:val="26"/>
        </w:rPr>
      </w:pPr>
      <w:r w:rsidRPr="00AF2EEF">
        <w:rPr>
          <w:sz w:val="26"/>
          <w:szCs w:val="26"/>
        </w:rPr>
        <w:t>Знание названий родной страны и страны/стран изучаемого языка и их столиц.</w:t>
      </w:r>
    </w:p>
    <w:p w:rsidR="00681BFE" w:rsidRPr="00AF2EEF" w:rsidRDefault="00681BFE" w:rsidP="00953AB5">
      <w:pPr>
        <w:pStyle w:val="110"/>
        <w:ind w:left="826"/>
        <w:rPr>
          <w:sz w:val="26"/>
          <w:szCs w:val="26"/>
        </w:rPr>
      </w:pPr>
      <w:r w:rsidRPr="00AF2EEF">
        <w:rPr>
          <w:sz w:val="26"/>
          <w:szCs w:val="26"/>
        </w:rPr>
        <w:t>Компенсаторные умения</w:t>
      </w:r>
    </w:p>
    <w:p w:rsidR="00681BFE" w:rsidRPr="00AF2EEF" w:rsidRDefault="00681BFE" w:rsidP="00953AB5">
      <w:pPr>
        <w:pStyle w:val="a3"/>
        <w:ind w:right="212"/>
        <w:rPr>
          <w:sz w:val="26"/>
          <w:szCs w:val="26"/>
        </w:rPr>
      </w:pPr>
      <w:r w:rsidRPr="00AF2EEF">
        <w:rPr>
          <w:sz w:val="26"/>
          <w:szCs w:val="26"/>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81BFE" w:rsidRPr="00AF2EEF" w:rsidRDefault="00681BFE" w:rsidP="00953AB5">
      <w:pPr>
        <w:pStyle w:val="a3"/>
        <w:ind w:right="211"/>
        <w:rPr>
          <w:sz w:val="26"/>
          <w:szCs w:val="26"/>
        </w:rPr>
      </w:pPr>
      <w:r w:rsidRPr="00AF2EEF">
        <w:rPr>
          <w:sz w:val="26"/>
          <w:szCs w:val="26"/>
        </w:rPr>
        <w:t>Использование в качестве опоры при порождении собственных высказываний ключевых слов, вопросов; иллюстраций.</w:t>
      </w:r>
    </w:p>
    <w:p w:rsidR="00681BFE" w:rsidRPr="00AF2EEF" w:rsidRDefault="00681BFE" w:rsidP="00953AB5">
      <w:pPr>
        <w:pStyle w:val="110"/>
        <w:numPr>
          <w:ilvl w:val="0"/>
          <w:numId w:val="65"/>
        </w:numPr>
        <w:tabs>
          <w:tab w:val="left" w:pos="1039"/>
        </w:tabs>
        <w:ind w:hanging="213"/>
        <w:rPr>
          <w:sz w:val="26"/>
          <w:szCs w:val="26"/>
        </w:rPr>
      </w:pPr>
      <w:r w:rsidRPr="00AF2EEF">
        <w:rPr>
          <w:sz w:val="26"/>
          <w:szCs w:val="26"/>
        </w:rPr>
        <w:t>КЛАСС</w:t>
      </w:r>
    </w:p>
    <w:p w:rsidR="00681BFE" w:rsidRPr="00AF2EEF" w:rsidRDefault="00681BFE" w:rsidP="00953AB5">
      <w:pPr>
        <w:ind w:left="826"/>
        <w:jc w:val="both"/>
        <w:rPr>
          <w:b/>
          <w:sz w:val="26"/>
          <w:szCs w:val="26"/>
        </w:rPr>
      </w:pPr>
      <w:r w:rsidRPr="00AF2EEF">
        <w:rPr>
          <w:b/>
          <w:sz w:val="26"/>
          <w:szCs w:val="26"/>
        </w:rPr>
        <w:t>Тематическое содержание речи</w:t>
      </w:r>
    </w:p>
    <w:p w:rsidR="00681BFE" w:rsidRPr="00AF2EEF" w:rsidRDefault="00681BFE" w:rsidP="00953AB5">
      <w:pPr>
        <w:pStyle w:val="a3"/>
        <w:ind w:right="212"/>
        <w:rPr>
          <w:sz w:val="26"/>
          <w:szCs w:val="26"/>
        </w:rPr>
      </w:pPr>
      <w:r w:rsidRPr="00AF2EEF">
        <w:rPr>
          <w:i/>
          <w:sz w:val="26"/>
          <w:szCs w:val="26"/>
        </w:rPr>
        <w:t xml:space="preserve">Мир моего «я». </w:t>
      </w:r>
      <w:r w:rsidRPr="00AF2EEF">
        <w:rPr>
          <w:sz w:val="26"/>
          <w:szCs w:val="26"/>
        </w:rPr>
        <w:t>Моя семья. Мой день рождения. Моя любимая еда. Мой день (распорядок дня).</w:t>
      </w:r>
    </w:p>
    <w:p w:rsidR="00681BFE" w:rsidRPr="00AF2EEF" w:rsidRDefault="00681BFE" w:rsidP="00953AB5">
      <w:pPr>
        <w:pStyle w:val="a3"/>
        <w:ind w:right="209"/>
        <w:rPr>
          <w:sz w:val="26"/>
          <w:szCs w:val="26"/>
        </w:rPr>
      </w:pPr>
      <w:r w:rsidRPr="00AF2EEF">
        <w:rPr>
          <w:i/>
          <w:sz w:val="26"/>
          <w:szCs w:val="26"/>
        </w:rPr>
        <w:t>Мир моих увлечений</w:t>
      </w:r>
      <w:r w:rsidRPr="00AF2EEF">
        <w:rPr>
          <w:sz w:val="26"/>
          <w:szCs w:val="26"/>
        </w:rPr>
        <w:t>. Любимая игрушка, игра. Мой питомец. Любимые занятия. Любимая сказка. Выходной день. Каникулы.</w:t>
      </w:r>
    </w:p>
    <w:p w:rsidR="00681BFE" w:rsidRPr="00AF2EEF" w:rsidRDefault="00681BFE" w:rsidP="00953AB5">
      <w:pPr>
        <w:pStyle w:val="a3"/>
        <w:ind w:right="205"/>
        <w:rPr>
          <w:sz w:val="26"/>
          <w:szCs w:val="26"/>
        </w:rPr>
      </w:pPr>
      <w:r w:rsidRPr="00AF2EEF">
        <w:rPr>
          <w:i/>
          <w:sz w:val="26"/>
          <w:szCs w:val="26"/>
        </w:rPr>
        <w:t>Мир вокруг меня</w:t>
      </w:r>
      <w:r w:rsidRPr="00AF2EEF">
        <w:rPr>
          <w:sz w:val="26"/>
          <w:szCs w:val="26"/>
        </w:rPr>
        <w:t>. Моя комната (квартира, дом). Моя школа. Мои друзья. Моя малая родина (город, село). Дикие и домашние животные. Погода. Времена года (месяцы).</w:t>
      </w:r>
    </w:p>
    <w:p w:rsidR="00681BFE" w:rsidRPr="00AF2EEF" w:rsidRDefault="00681BFE" w:rsidP="00953AB5">
      <w:pPr>
        <w:pStyle w:val="a3"/>
        <w:ind w:right="204"/>
        <w:rPr>
          <w:sz w:val="26"/>
          <w:szCs w:val="26"/>
        </w:rPr>
      </w:pPr>
      <w:r w:rsidRPr="00AF2EEF">
        <w:rPr>
          <w:i/>
          <w:sz w:val="26"/>
          <w:szCs w:val="26"/>
        </w:rPr>
        <w:t>Родная страна и страны изучаемого языка</w:t>
      </w:r>
      <w:r w:rsidRPr="00AF2EEF">
        <w:rPr>
          <w:sz w:val="26"/>
          <w:szCs w:val="26"/>
        </w:rPr>
        <w:t>. Россия, Донецкая Народная Республика и страна / страны изучаемого языка. Их столицы, достопримечательности</w:t>
      </w:r>
      <w:r w:rsidRPr="00AF2EEF">
        <w:rPr>
          <w:spacing w:val="-21"/>
          <w:sz w:val="26"/>
          <w:szCs w:val="26"/>
        </w:rPr>
        <w:t xml:space="preserve"> </w:t>
      </w:r>
      <w:r w:rsidRPr="00AF2EEF">
        <w:rPr>
          <w:sz w:val="26"/>
          <w:szCs w:val="26"/>
        </w:rPr>
        <w:t>и</w:t>
      </w:r>
      <w:r w:rsidRPr="00AF2EEF">
        <w:rPr>
          <w:spacing w:val="-23"/>
          <w:sz w:val="26"/>
          <w:szCs w:val="26"/>
        </w:rPr>
        <w:t xml:space="preserve"> </w:t>
      </w:r>
      <w:r w:rsidRPr="00AF2EEF">
        <w:rPr>
          <w:sz w:val="26"/>
          <w:szCs w:val="26"/>
        </w:rPr>
        <w:t>интересные</w:t>
      </w:r>
      <w:r w:rsidRPr="00AF2EEF">
        <w:rPr>
          <w:spacing w:val="-20"/>
          <w:sz w:val="26"/>
          <w:szCs w:val="26"/>
        </w:rPr>
        <w:t xml:space="preserve"> </w:t>
      </w:r>
      <w:r w:rsidRPr="00AF2EEF">
        <w:rPr>
          <w:sz w:val="26"/>
          <w:szCs w:val="26"/>
        </w:rPr>
        <w:t>факты.</w:t>
      </w:r>
      <w:r w:rsidRPr="00AF2EEF">
        <w:rPr>
          <w:spacing w:val="-24"/>
          <w:sz w:val="26"/>
          <w:szCs w:val="26"/>
        </w:rPr>
        <w:t xml:space="preserve"> </w:t>
      </w:r>
      <w:r w:rsidRPr="00AF2EEF">
        <w:rPr>
          <w:sz w:val="26"/>
          <w:szCs w:val="26"/>
        </w:rPr>
        <w:t>Произведения</w:t>
      </w:r>
      <w:r w:rsidRPr="00AF2EEF">
        <w:rPr>
          <w:spacing w:val="-22"/>
          <w:sz w:val="26"/>
          <w:szCs w:val="26"/>
        </w:rPr>
        <w:t xml:space="preserve"> </w:t>
      </w:r>
      <w:r w:rsidRPr="00AF2EEF">
        <w:rPr>
          <w:sz w:val="26"/>
          <w:szCs w:val="26"/>
        </w:rPr>
        <w:t>детского</w:t>
      </w:r>
      <w:r w:rsidRPr="00AF2EEF">
        <w:rPr>
          <w:spacing w:val="-20"/>
          <w:sz w:val="26"/>
          <w:szCs w:val="26"/>
        </w:rPr>
        <w:t xml:space="preserve"> </w:t>
      </w:r>
      <w:r w:rsidRPr="00AF2EEF">
        <w:rPr>
          <w:sz w:val="26"/>
          <w:szCs w:val="26"/>
        </w:rPr>
        <w:t>фольклора. Литературные персонажи детских книг. Праздники родной страны и страны</w:t>
      </w:r>
      <w:r w:rsidRPr="00AF2EEF">
        <w:rPr>
          <w:spacing w:val="-35"/>
          <w:sz w:val="26"/>
          <w:szCs w:val="26"/>
        </w:rPr>
        <w:t xml:space="preserve"> </w:t>
      </w:r>
      <w:r w:rsidRPr="00AF2EEF">
        <w:rPr>
          <w:sz w:val="26"/>
          <w:szCs w:val="26"/>
        </w:rPr>
        <w:t>/</w:t>
      </w:r>
    </w:p>
    <w:p w:rsidR="00681BFE" w:rsidRPr="00AF2EEF" w:rsidRDefault="00681BFE" w:rsidP="00953AB5">
      <w:pPr>
        <w:pStyle w:val="a3"/>
        <w:ind w:firstLine="0"/>
        <w:jc w:val="left"/>
        <w:rPr>
          <w:sz w:val="26"/>
          <w:szCs w:val="26"/>
        </w:rPr>
      </w:pPr>
      <w:r w:rsidRPr="00AF2EEF">
        <w:rPr>
          <w:sz w:val="26"/>
          <w:szCs w:val="26"/>
        </w:rPr>
        <w:t>стран изучаемого языка.</w:t>
      </w:r>
    </w:p>
    <w:p w:rsidR="00681BFE" w:rsidRPr="00AF2EEF" w:rsidRDefault="00681BFE" w:rsidP="00953AB5">
      <w:pPr>
        <w:pStyle w:val="110"/>
        <w:ind w:left="826"/>
        <w:jc w:val="left"/>
        <w:rPr>
          <w:sz w:val="26"/>
          <w:szCs w:val="26"/>
        </w:rPr>
      </w:pPr>
      <w:r w:rsidRPr="00AF2EEF">
        <w:rPr>
          <w:sz w:val="26"/>
          <w:szCs w:val="26"/>
        </w:rPr>
        <w:t>Коммуникативные умения</w:t>
      </w:r>
    </w:p>
    <w:p w:rsidR="00681BFE" w:rsidRPr="00AF2EEF" w:rsidRDefault="00681BFE" w:rsidP="00953AB5">
      <w:pPr>
        <w:pStyle w:val="210"/>
        <w:ind w:left="826"/>
        <w:jc w:val="left"/>
        <w:rPr>
          <w:sz w:val="26"/>
          <w:szCs w:val="26"/>
        </w:rPr>
      </w:pPr>
      <w:r w:rsidRPr="00AF2EEF">
        <w:rPr>
          <w:sz w:val="26"/>
          <w:szCs w:val="26"/>
        </w:rPr>
        <w:t>Говорение</w:t>
      </w:r>
    </w:p>
    <w:p w:rsidR="00681BFE" w:rsidRPr="00AF2EEF" w:rsidRDefault="00681BFE" w:rsidP="00953AB5">
      <w:pPr>
        <w:ind w:left="826"/>
        <w:rPr>
          <w:sz w:val="26"/>
          <w:szCs w:val="26"/>
        </w:rPr>
      </w:pPr>
      <w:r w:rsidRPr="00AF2EEF">
        <w:rPr>
          <w:sz w:val="26"/>
          <w:szCs w:val="26"/>
        </w:rPr>
        <w:t xml:space="preserve">Коммуникативные умения </w:t>
      </w:r>
      <w:r w:rsidRPr="00AF2EEF">
        <w:rPr>
          <w:b/>
          <w:i/>
          <w:sz w:val="26"/>
          <w:szCs w:val="26"/>
        </w:rPr>
        <w:t>диалогической речи</w:t>
      </w:r>
      <w:r w:rsidRPr="00AF2EEF">
        <w:rPr>
          <w:sz w:val="26"/>
          <w:szCs w:val="26"/>
        </w:rPr>
        <w:t>:</w:t>
      </w:r>
    </w:p>
    <w:p w:rsidR="00681BFE" w:rsidRPr="00AF2EEF" w:rsidRDefault="00681BFE" w:rsidP="00953AB5">
      <w:pPr>
        <w:pStyle w:val="a3"/>
        <w:ind w:right="206"/>
        <w:rPr>
          <w:sz w:val="26"/>
          <w:szCs w:val="26"/>
        </w:rPr>
      </w:pPr>
      <w:r w:rsidRPr="00AF2EEF">
        <w:rPr>
          <w:sz w:val="26"/>
          <w:szCs w:val="26"/>
        </w:rPr>
        <w:t>Ведение с опорой на речевые ситуации, ключевые слова и/или иллюстрации</w:t>
      </w:r>
      <w:r w:rsidRPr="00AF2EEF">
        <w:rPr>
          <w:spacing w:val="-15"/>
          <w:sz w:val="26"/>
          <w:szCs w:val="26"/>
        </w:rPr>
        <w:t xml:space="preserve"> </w:t>
      </w:r>
      <w:r w:rsidRPr="00AF2EEF">
        <w:rPr>
          <w:sz w:val="26"/>
          <w:szCs w:val="26"/>
        </w:rPr>
        <w:t>с</w:t>
      </w:r>
      <w:r w:rsidRPr="00AF2EEF">
        <w:rPr>
          <w:spacing w:val="-18"/>
          <w:sz w:val="26"/>
          <w:szCs w:val="26"/>
        </w:rPr>
        <w:t xml:space="preserve"> </w:t>
      </w:r>
      <w:r w:rsidRPr="00AF2EEF">
        <w:rPr>
          <w:sz w:val="26"/>
          <w:szCs w:val="26"/>
        </w:rPr>
        <w:t>соблюдением</w:t>
      </w:r>
      <w:r w:rsidRPr="00AF2EEF">
        <w:rPr>
          <w:spacing w:val="-17"/>
          <w:sz w:val="26"/>
          <w:szCs w:val="26"/>
        </w:rPr>
        <w:t xml:space="preserve"> </w:t>
      </w:r>
      <w:r w:rsidRPr="00AF2EEF">
        <w:rPr>
          <w:sz w:val="26"/>
          <w:szCs w:val="26"/>
        </w:rPr>
        <w:t>норм</w:t>
      </w:r>
      <w:r w:rsidRPr="00AF2EEF">
        <w:rPr>
          <w:spacing w:val="-16"/>
          <w:sz w:val="26"/>
          <w:szCs w:val="26"/>
        </w:rPr>
        <w:t xml:space="preserve"> </w:t>
      </w:r>
      <w:r w:rsidRPr="00AF2EEF">
        <w:rPr>
          <w:sz w:val="26"/>
          <w:szCs w:val="26"/>
        </w:rPr>
        <w:t>речевого</w:t>
      </w:r>
      <w:r w:rsidRPr="00AF2EEF">
        <w:rPr>
          <w:spacing w:val="-17"/>
          <w:sz w:val="26"/>
          <w:szCs w:val="26"/>
        </w:rPr>
        <w:t xml:space="preserve"> </w:t>
      </w:r>
      <w:r w:rsidRPr="00AF2EEF">
        <w:rPr>
          <w:sz w:val="26"/>
          <w:szCs w:val="26"/>
        </w:rPr>
        <w:t>этикета,</w:t>
      </w:r>
      <w:r w:rsidRPr="00AF2EEF">
        <w:rPr>
          <w:spacing w:val="-18"/>
          <w:sz w:val="26"/>
          <w:szCs w:val="26"/>
        </w:rPr>
        <w:t xml:space="preserve"> </w:t>
      </w:r>
      <w:r w:rsidRPr="00AF2EEF">
        <w:rPr>
          <w:sz w:val="26"/>
          <w:szCs w:val="26"/>
        </w:rPr>
        <w:t>принятых</w:t>
      </w:r>
      <w:r w:rsidRPr="00AF2EEF">
        <w:rPr>
          <w:spacing w:val="-17"/>
          <w:sz w:val="26"/>
          <w:szCs w:val="26"/>
        </w:rPr>
        <w:t xml:space="preserve"> </w:t>
      </w:r>
      <w:r w:rsidRPr="00AF2EEF">
        <w:rPr>
          <w:sz w:val="26"/>
          <w:szCs w:val="26"/>
        </w:rPr>
        <w:t>в</w:t>
      </w:r>
      <w:r w:rsidRPr="00AF2EEF">
        <w:rPr>
          <w:spacing w:val="-16"/>
          <w:sz w:val="26"/>
          <w:szCs w:val="26"/>
        </w:rPr>
        <w:t xml:space="preserve"> </w:t>
      </w:r>
      <w:r w:rsidRPr="00AF2EEF">
        <w:rPr>
          <w:sz w:val="26"/>
          <w:szCs w:val="26"/>
        </w:rPr>
        <w:t>стране</w:t>
      </w:r>
      <w:r w:rsidRPr="00AF2EEF">
        <w:rPr>
          <w:spacing w:val="-11"/>
          <w:sz w:val="26"/>
          <w:szCs w:val="26"/>
        </w:rPr>
        <w:t xml:space="preserve"> </w:t>
      </w:r>
      <w:r w:rsidRPr="00AF2EEF">
        <w:rPr>
          <w:sz w:val="26"/>
          <w:szCs w:val="26"/>
        </w:rPr>
        <w:t>/</w:t>
      </w:r>
      <w:r w:rsidRPr="00AF2EEF">
        <w:rPr>
          <w:spacing w:val="-17"/>
          <w:sz w:val="26"/>
          <w:szCs w:val="26"/>
        </w:rPr>
        <w:t xml:space="preserve"> </w:t>
      </w:r>
      <w:r w:rsidRPr="00AF2EEF">
        <w:rPr>
          <w:sz w:val="26"/>
          <w:szCs w:val="26"/>
        </w:rPr>
        <w:t>странах изучаемого языка:</w:t>
      </w:r>
    </w:p>
    <w:p w:rsidR="00681BFE" w:rsidRPr="00AF2EEF" w:rsidRDefault="00681BFE" w:rsidP="00953AB5">
      <w:pPr>
        <w:pStyle w:val="a3"/>
        <w:ind w:right="208"/>
        <w:rPr>
          <w:sz w:val="26"/>
          <w:szCs w:val="26"/>
        </w:rPr>
      </w:pPr>
      <w:r w:rsidRPr="00AF2EEF">
        <w:rPr>
          <w:sz w:val="26"/>
          <w:szCs w:val="26"/>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81BFE" w:rsidRPr="00AF2EEF" w:rsidRDefault="00681BFE" w:rsidP="00953AB5">
      <w:pPr>
        <w:pStyle w:val="a3"/>
        <w:ind w:right="210"/>
        <w:rPr>
          <w:sz w:val="26"/>
          <w:szCs w:val="26"/>
        </w:rPr>
      </w:pPr>
      <w:r w:rsidRPr="00AF2EEF">
        <w:rPr>
          <w:sz w:val="26"/>
          <w:szCs w:val="26"/>
        </w:rPr>
        <w:t>диалога</w:t>
      </w:r>
      <w:r w:rsidRPr="00AF2EEF">
        <w:rPr>
          <w:spacing w:val="-21"/>
          <w:sz w:val="26"/>
          <w:szCs w:val="26"/>
        </w:rPr>
        <w:t xml:space="preserve"> </w:t>
      </w:r>
      <w:r w:rsidRPr="00AF2EEF">
        <w:rPr>
          <w:sz w:val="26"/>
          <w:szCs w:val="26"/>
        </w:rPr>
        <w:t>–</w:t>
      </w:r>
      <w:r w:rsidRPr="00AF2EEF">
        <w:rPr>
          <w:spacing w:val="-19"/>
          <w:sz w:val="26"/>
          <w:szCs w:val="26"/>
        </w:rPr>
        <w:t xml:space="preserve"> </w:t>
      </w:r>
      <w:r w:rsidRPr="00AF2EEF">
        <w:rPr>
          <w:sz w:val="26"/>
          <w:szCs w:val="26"/>
        </w:rPr>
        <w:t>побуждения</w:t>
      </w:r>
      <w:r w:rsidRPr="00AF2EEF">
        <w:rPr>
          <w:spacing w:val="-18"/>
          <w:sz w:val="26"/>
          <w:szCs w:val="26"/>
        </w:rPr>
        <w:t xml:space="preserve"> </w:t>
      </w:r>
      <w:r w:rsidRPr="00AF2EEF">
        <w:rPr>
          <w:sz w:val="26"/>
          <w:szCs w:val="26"/>
        </w:rPr>
        <w:t>к</w:t>
      </w:r>
      <w:r w:rsidRPr="00AF2EEF">
        <w:rPr>
          <w:spacing w:val="-21"/>
          <w:sz w:val="26"/>
          <w:szCs w:val="26"/>
        </w:rPr>
        <w:t xml:space="preserve"> </w:t>
      </w:r>
      <w:r w:rsidRPr="00AF2EEF">
        <w:rPr>
          <w:sz w:val="26"/>
          <w:szCs w:val="26"/>
        </w:rPr>
        <w:t>действию:</w:t>
      </w:r>
      <w:r w:rsidRPr="00AF2EEF">
        <w:rPr>
          <w:spacing w:val="-20"/>
          <w:sz w:val="26"/>
          <w:szCs w:val="26"/>
        </w:rPr>
        <w:t xml:space="preserve"> </w:t>
      </w:r>
      <w:r w:rsidRPr="00AF2EEF">
        <w:rPr>
          <w:sz w:val="26"/>
          <w:szCs w:val="26"/>
        </w:rPr>
        <w:t>приглашение</w:t>
      </w:r>
      <w:r w:rsidRPr="00AF2EEF">
        <w:rPr>
          <w:spacing w:val="-18"/>
          <w:sz w:val="26"/>
          <w:szCs w:val="26"/>
        </w:rPr>
        <w:t xml:space="preserve"> </w:t>
      </w:r>
      <w:r w:rsidRPr="00AF2EEF">
        <w:rPr>
          <w:sz w:val="26"/>
          <w:szCs w:val="26"/>
        </w:rPr>
        <w:t>собеседника</w:t>
      </w:r>
      <w:r w:rsidRPr="00AF2EEF">
        <w:rPr>
          <w:spacing w:val="-18"/>
          <w:sz w:val="26"/>
          <w:szCs w:val="26"/>
        </w:rPr>
        <w:t xml:space="preserve"> </w:t>
      </w:r>
      <w:r w:rsidRPr="00AF2EEF">
        <w:rPr>
          <w:sz w:val="26"/>
          <w:szCs w:val="26"/>
        </w:rPr>
        <w:t>к</w:t>
      </w:r>
      <w:r w:rsidRPr="00AF2EEF">
        <w:rPr>
          <w:spacing w:val="-19"/>
          <w:sz w:val="26"/>
          <w:szCs w:val="26"/>
        </w:rPr>
        <w:t xml:space="preserve"> </w:t>
      </w:r>
      <w:r w:rsidRPr="00AF2EEF">
        <w:rPr>
          <w:sz w:val="26"/>
          <w:szCs w:val="26"/>
        </w:rPr>
        <w:t>совместной деятельности, вежливое согласие / не согласие на предложение</w:t>
      </w:r>
      <w:r w:rsidRPr="00AF2EEF">
        <w:rPr>
          <w:spacing w:val="-19"/>
          <w:sz w:val="26"/>
          <w:szCs w:val="26"/>
        </w:rPr>
        <w:t xml:space="preserve"> </w:t>
      </w:r>
      <w:r w:rsidRPr="00AF2EEF">
        <w:rPr>
          <w:sz w:val="26"/>
          <w:szCs w:val="26"/>
        </w:rPr>
        <w:t>собеседника;</w:t>
      </w:r>
    </w:p>
    <w:p w:rsidR="00681BFE" w:rsidRPr="00AF2EEF" w:rsidRDefault="00681BFE" w:rsidP="00953AB5">
      <w:pPr>
        <w:pStyle w:val="a3"/>
        <w:ind w:right="205"/>
        <w:rPr>
          <w:sz w:val="26"/>
          <w:szCs w:val="26"/>
        </w:rPr>
      </w:pPr>
      <w:r w:rsidRPr="00AF2EEF">
        <w:rPr>
          <w:sz w:val="26"/>
          <w:szCs w:val="26"/>
        </w:rPr>
        <w:t>диалога-расспроса: запрашивание интересующей информации;</w:t>
      </w:r>
      <w:r w:rsidRPr="00AF2EEF">
        <w:rPr>
          <w:spacing w:val="-39"/>
          <w:sz w:val="26"/>
          <w:szCs w:val="26"/>
        </w:rPr>
        <w:t xml:space="preserve"> </w:t>
      </w:r>
      <w:r w:rsidRPr="00AF2EEF">
        <w:rPr>
          <w:sz w:val="26"/>
          <w:szCs w:val="26"/>
        </w:rPr>
        <w:t>сообщение фактической информации, ответы на вопросы</w:t>
      </w:r>
      <w:r w:rsidRPr="00AF2EEF">
        <w:rPr>
          <w:spacing w:val="-5"/>
          <w:sz w:val="26"/>
          <w:szCs w:val="26"/>
        </w:rPr>
        <w:t xml:space="preserve"> </w:t>
      </w:r>
      <w:r w:rsidRPr="00AF2EEF">
        <w:rPr>
          <w:sz w:val="26"/>
          <w:szCs w:val="26"/>
        </w:rPr>
        <w:t>собеседника.</w:t>
      </w:r>
    </w:p>
    <w:p w:rsidR="00681BFE" w:rsidRPr="00AF2EEF" w:rsidRDefault="00681BFE" w:rsidP="00953AB5">
      <w:pPr>
        <w:pStyle w:val="a3"/>
        <w:ind w:left="826" w:firstLine="0"/>
        <w:rPr>
          <w:sz w:val="26"/>
          <w:szCs w:val="26"/>
        </w:rPr>
      </w:pPr>
      <w:r w:rsidRPr="00AF2EEF">
        <w:rPr>
          <w:sz w:val="26"/>
          <w:szCs w:val="26"/>
        </w:rPr>
        <w:t>Коммуникативные умения монологической речи:</w:t>
      </w:r>
    </w:p>
    <w:p w:rsidR="00681BFE" w:rsidRPr="00AF2EEF" w:rsidRDefault="00681BFE" w:rsidP="00953AB5">
      <w:pPr>
        <w:pStyle w:val="a3"/>
        <w:ind w:right="204"/>
        <w:rPr>
          <w:sz w:val="26"/>
          <w:szCs w:val="26"/>
        </w:rPr>
      </w:pPr>
      <w:r w:rsidRPr="00AF2EEF">
        <w:rPr>
          <w:sz w:val="26"/>
          <w:szCs w:val="26"/>
        </w:rPr>
        <w:t>Создание</w:t>
      </w:r>
      <w:r w:rsidRPr="00AF2EEF">
        <w:rPr>
          <w:spacing w:val="-20"/>
          <w:sz w:val="26"/>
          <w:szCs w:val="26"/>
        </w:rPr>
        <w:t xml:space="preserve"> </w:t>
      </w:r>
      <w:r w:rsidRPr="00AF2EEF">
        <w:rPr>
          <w:sz w:val="26"/>
          <w:szCs w:val="26"/>
        </w:rPr>
        <w:t>с</w:t>
      </w:r>
      <w:r w:rsidRPr="00AF2EEF">
        <w:rPr>
          <w:spacing w:val="-22"/>
          <w:sz w:val="26"/>
          <w:szCs w:val="26"/>
        </w:rPr>
        <w:t xml:space="preserve"> </w:t>
      </w:r>
      <w:r w:rsidRPr="00AF2EEF">
        <w:rPr>
          <w:sz w:val="26"/>
          <w:szCs w:val="26"/>
        </w:rPr>
        <w:t>опорой</w:t>
      </w:r>
      <w:r w:rsidRPr="00AF2EEF">
        <w:rPr>
          <w:spacing w:val="-22"/>
          <w:sz w:val="26"/>
          <w:szCs w:val="26"/>
        </w:rPr>
        <w:t xml:space="preserve"> </w:t>
      </w:r>
      <w:r w:rsidRPr="00AF2EEF">
        <w:rPr>
          <w:sz w:val="26"/>
          <w:szCs w:val="26"/>
        </w:rPr>
        <w:t>на</w:t>
      </w:r>
      <w:r w:rsidRPr="00AF2EEF">
        <w:rPr>
          <w:spacing w:val="-20"/>
          <w:sz w:val="26"/>
          <w:szCs w:val="26"/>
        </w:rPr>
        <w:t xml:space="preserve"> </w:t>
      </w:r>
      <w:r w:rsidRPr="00AF2EEF">
        <w:rPr>
          <w:sz w:val="26"/>
          <w:szCs w:val="26"/>
        </w:rPr>
        <w:t>ключевые</w:t>
      </w:r>
      <w:r w:rsidRPr="00AF2EEF">
        <w:rPr>
          <w:spacing w:val="-20"/>
          <w:sz w:val="26"/>
          <w:szCs w:val="26"/>
        </w:rPr>
        <w:t xml:space="preserve"> </w:t>
      </w:r>
      <w:r w:rsidRPr="00AF2EEF">
        <w:rPr>
          <w:sz w:val="26"/>
          <w:szCs w:val="26"/>
        </w:rPr>
        <w:t>слова,</w:t>
      </w:r>
      <w:r w:rsidRPr="00AF2EEF">
        <w:rPr>
          <w:spacing w:val="-20"/>
          <w:sz w:val="26"/>
          <w:szCs w:val="26"/>
        </w:rPr>
        <w:t xml:space="preserve"> </w:t>
      </w:r>
      <w:r w:rsidRPr="00AF2EEF">
        <w:rPr>
          <w:sz w:val="26"/>
          <w:szCs w:val="26"/>
        </w:rPr>
        <w:t>вопросы</w:t>
      </w:r>
      <w:r w:rsidRPr="00AF2EEF">
        <w:rPr>
          <w:spacing w:val="-21"/>
          <w:sz w:val="26"/>
          <w:szCs w:val="26"/>
        </w:rPr>
        <w:t xml:space="preserve"> </w:t>
      </w:r>
      <w:r w:rsidRPr="00AF2EEF">
        <w:rPr>
          <w:sz w:val="26"/>
          <w:szCs w:val="26"/>
        </w:rPr>
        <w:t>и/или</w:t>
      </w:r>
      <w:r w:rsidRPr="00AF2EEF">
        <w:rPr>
          <w:spacing w:val="-19"/>
          <w:sz w:val="26"/>
          <w:szCs w:val="26"/>
        </w:rPr>
        <w:t xml:space="preserve"> </w:t>
      </w:r>
      <w:r w:rsidRPr="00AF2EEF">
        <w:rPr>
          <w:sz w:val="26"/>
          <w:szCs w:val="26"/>
        </w:rPr>
        <w:t>иллюстрации</w:t>
      </w:r>
      <w:r w:rsidRPr="00AF2EEF">
        <w:rPr>
          <w:spacing w:val="-19"/>
          <w:sz w:val="26"/>
          <w:szCs w:val="26"/>
        </w:rPr>
        <w:t xml:space="preserve"> </w:t>
      </w:r>
      <w:r w:rsidRPr="00AF2EEF">
        <w:rPr>
          <w:sz w:val="26"/>
          <w:szCs w:val="26"/>
        </w:rPr>
        <w:t xml:space="preserve">устных монологических высказываний: описание предмета, реального человека </w:t>
      </w:r>
      <w:r w:rsidRPr="00AF2EEF">
        <w:rPr>
          <w:spacing w:val="2"/>
          <w:sz w:val="26"/>
          <w:szCs w:val="26"/>
        </w:rPr>
        <w:t xml:space="preserve">или </w:t>
      </w:r>
      <w:r w:rsidRPr="00AF2EEF">
        <w:rPr>
          <w:sz w:val="26"/>
          <w:szCs w:val="26"/>
        </w:rPr>
        <w:t>литературного персонажа; рассказ о себе, члене семьи, друге и т.</w:t>
      </w:r>
      <w:r w:rsidRPr="00AF2EEF">
        <w:rPr>
          <w:spacing w:val="-9"/>
          <w:sz w:val="26"/>
          <w:szCs w:val="26"/>
        </w:rPr>
        <w:t xml:space="preserve"> </w:t>
      </w:r>
      <w:r w:rsidRPr="00AF2EEF">
        <w:rPr>
          <w:sz w:val="26"/>
          <w:szCs w:val="26"/>
        </w:rPr>
        <w:t>д.</w:t>
      </w:r>
    </w:p>
    <w:p w:rsidR="00681BFE" w:rsidRPr="00AF2EEF" w:rsidRDefault="00681BFE" w:rsidP="00953AB5">
      <w:pPr>
        <w:pStyle w:val="a3"/>
        <w:ind w:right="213"/>
        <w:rPr>
          <w:sz w:val="26"/>
          <w:szCs w:val="26"/>
        </w:rPr>
      </w:pPr>
      <w:r w:rsidRPr="00AF2EEF">
        <w:rPr>
          <w:sz w:val="26"/>
          <w:szCs w:val="26"/>
        </w:rPr>
        <w:t>Пересказ с опорой на ключевые слова, вопросы и/или иллюстрации основного содержания прочитанного текста.</w:t>
      </w:r>
    </w:p>
    <w:p w:rsidR="00681BFE" w:rsidRPr="00AF2EEF" w:rsidRDefault="00681BFE" w:rsidP="00953AB5">
      <w:pPr>
        <w:pStyle w:val="210"/>
        <w:ind w:left="826"/>
        <w:jc w:val="left"/>
        <w:rPr>
          <w:sz w:val="26"/>
          <w:szCs w:val="26"/>
        </w:rPr>
      </w:pPr>
      <w:r w:rsidRPr="00AF2EEF">
        <w:rPr>
          <w:sz w:val="26"/>
          <w:szCs w:val="26"/>
        </w:rPr>
        <w:t>Аудирование</w:t>
      </w:r>
    </w:p>
    <w:p w:rsidR="00681BFE" w:rsidRPr="00AF2EEF" w:rsidRDefault="00681BFE" w:rsidP="00953AB5">
      <w:pPr>
        <w:pStyle w:val="a3"/>
        <w:ind w:right="212"/>
        <w:rPr>
          <w:sz w:val="26"/>
          <w:szCs w:val="26"/>
        </w:rPr>
      </w:pPr>
      <w:r w:rsidRPr="00AF2EEF">
        <w:rPr>
          <w:sz w:val="26"/>
          <w:szCs w:val="26"/>
        </w:rPr>
        <w:t xml:space="preserve">Понимание   на   слух   речи   учителя    и    одноклассников    и вербальная / </w:t>
      </w:r>
      <w:r w:rsidRPr="00AF2EEF">
        <w:rPr>
          <w:sz w:val="26"/>
          <w:szCs w:val="26"/>
        </w:rPr>
        <w:lastRenderedPageBreak/>
        <w:t>невербальная реакция на услышанное (при непосредственном общении).</w:t>
      </w:r>
    </w:p>
    <w:p w:rsidR="00681BFE" w:rsidRPr="00AF2EEF" w:rsidRDefault="00681BFE" w:rsidP="00953AB5">
      <w:pPr>
        <w:pStyle w:val="a3"/>
        <w:ind w:right="203"/>
        <w:rPr>
          <w:sz w:val="26"/>
          <w:szCs w:val="26"/>
        </w:rPr>
      </w:pPr>
      <w:r w:rsidRPr="00AF2EEF">
        <w:rPr>
          <w:sz w:val="26"/>
          <w:szCs w:val="26"/>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81BFE" w:rsidRPr="00AF2EEF" w:rsidRDefault="00681BFE" w:rsidP="00953AB5">
      <w:pPr>
        <w:pStyle w:val="a3"/>
        <w:ind w:right="203"/>
        <w:rPr>
          <w:sz w:val="26"/>
          <w:szCs w:val="26"/>
        </w:rPr>
      </w:pPr>
      <w:r w:rsidRPr="00AF2EEF">
        <w:rPr>
          <w:sz w:val="26"/>
          <w:szCs w:val="26"/>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w:t>
      </w:r>
      <w:r w:rsidRPr="00AF2EEF">
        <w:rPr>
          <w:spacing w:val="-36"/>
          <w:sz w:val="26"/>
          <w:szCs w:val="26"/>
        </w:rPr>
        <w:t xml:space="preserve"> </w:t>
      </w:r>
      <w:r w:rsidRPr="00AF2EEF">
        <w:rPr>
          <w:sz w:val="26"/>
          <w:szCs w:val="26"/>
        </w:rPr>
        <w:t>числе контекстуальной,</w:t>
      </w:r>
      <w:r w:rsidRPr="00AF2EEF">
        <w:rPr>
          <w:spacing w:val="-2"/>
          <w:sz w:val="26"/>
          <w:szCs w:val="26"/>
        </w:rPr>
        <w:t xml:space="preserve"> </w:t>
      </w:r>
      <w:r w:rsidRPr="00AF2EEF">
        <w:rPr>
          <w:sz w:val="26"/>
          <w:szCs w:val="26"/>
        </w:rPr>
        <w:t>догадки.</w:t>
      </w:r>
    </w:p>
    <w:p w:rsidR="00681BFE" w:rsidRPr="00AF2EEF" w:rsidRDefault="00681BFE" w:rsidP="00953AB5">
      <w:pPr>
        <w:pStyle w:val="a3"/>
        <w:ind w:right="212"/>
        <w:rPr>
          <w:sz w:val="26"/>
          <w:szCs w:val="26"/>
        </w:rPr>
      </w:pPr>
      <w:r w:rsidRPr="00AF2EEF">
        <w:rPr>
          <w:sz w:val="26"/>
          <w:szCs w:val="26"/>
        </w:rPr>
        <w:t>Аудирование с пониманием запрашиваемой информации предполагает выделение из воспринимаемого на слух тексте и понимание информации фактического</w:t>
      </w:r>
      <w:r w:rsidRPr="00AF2EEF">
        <w:rPr>
          <w:spacing w:val="-13"/>
          <w:sz w:val="26"/>
          <w:szCs w:val="26"/>
        </w:rPr>
        <w:t xml:space="preserve"> </w:t>
      </w:r>
      <w:r w:rsidRPr="00AF2EEF">
        <w:rPr>
          <w:sz w:val="26"/>
          <w:szCs w:val="26"/>
        </w:rPr>
        <w:t>характера</w:t>
      </w:r>
      <w:r w:rsidRPr="00AF2EEF">
        <w:rPr>
          <w:spacing w:val="-10"/>
          <w:sz w:val="26"/>
          <w:szCs w:val="26"/>
        </w:rPr>
        <w:t xml:space="preserve"> </w:t>
      </w:r>
      <w:r w:rsidRPr="00AF2EEF">
        <w:rPr>
          <w:sz w:val="26"/>
          <w:szCs w:val="26"/>
        </w:rPr>
        <w:t>с</w:t>
      </w:r>
      <w:r w:rsidRPr="00AF2EEF">
        <w:rPr>
          <w:spacing w:val="-12"/>
          <w:sz w:val="26"/>
          <w:szCs w:val="26"/>
        </w:rPr>
        <w:t xml:space="preserve"> </w:t>
      </w:r>
      <w:r w:rsidRPr="00AF2EEF">
        <w:rPr>
          <w:sz w:val="26"/>
          <w:szCs w:val="26"/>
        </w:rPr>
        <w:t>опорой</w:t>
      </w:r>
      <w:r w:rsidRPr="00AF2EEF">
        <w:rPr>
          <w:spacing w:val="-12"/>
          <w:sz w:val="26"/>
          <w:szCs w:val="26"/>
        </w:rPr>
        <w:t xml:space="preserve"> </w:t>
      </w:r>
      <w:r w:rsidRPr="00AF2EEF">
        <w:rPr>
          <w:sz w:val="26"/>
          <w:szCs w:val="26"/>
        </w:rPr>
        <w:t>на</w:t>
      </w:r>
      <w:r w:rsidRPr="00AF2EEF">
        <w:rPr>
          <w:spacing w:val="-10"/>
          <w:sz w:val="26"/>
          <w:szCs w:val="26"/>
        </w:rPr>
        <w:t xml:space="preserve"> </w:t>
      </w:r>
      <w:r w:rsidRPr="00AF2EEF">
        <w:rPr>
          <w:sz w:val="26"/>
          <w:szCs w:val="26"/>
        </w:rPr>
        <w:t>иллюстрации</w:t>
      </w:r>
      <w:r w:rsidRPr="00AF2EEF">
        <w:rPr>
          <w:spacing w:val="-11"/>
          <w:sz w:val="26"/>
          <w:szCs w:val="26"/>
        </w:rPr>
        <w:t xml:space="preserve"> </w:t>
      </w:r>
      <w:r w:rsidRPr="00AF2EEF">
        <w:rPr>
          <w:sz w:val="26"/>
          <w:szCs w:val="26"/>
        </w:rPr>
        <w:t>и</w:t>
      </w:r>
      <w:r w:rsidRPr="00AF2EEF">
        <w:rPr>
          <w:spacing w:val="-10"/>
          <w:sz w:val="26"/>
          <w:szCs w:val="26"/>
        </w:rPr>
        <w:t xml:space="preserve"> </w:t>
      </w:r>
      <w:r w:rsidRPr="00AF2EEF">
        <w:rPr>
          <w:sz w:val="26"/>
          <w:szCs w:val="26"/>
        </w:rPr>
        <w:t>с</w:t>
      </w:r>
      <w:r w:rsidRPr="00AF2EEF">
        <w:rPr>
          <w:spacing w:val="-12"/>
          <w:sz w:val="26"/>
          <w:szCs w:val="26"/>
        </w:rPr>
        <w:t xml:space="preserve"> </w:t>
      </w:r>
      <w:r w:rsidRPr="00AF2EEF">
        <w:rPr>
          <w:sz w:val="26"/>
          <w:szCs w:val="26"/>
        </w:rPr>
        <w:t>использованием</w:t>
      </w:r>
      <w:r w:rsidRPr="00AF2EEF">
        <w:rPr>
          <w:spacing w:val="-10"/>
          <w:sz w:val="26"/>
          <w:szCs w:val="26"/>
        </w:rPr>
        <w:t xml:space="preserve"> </w:t>
      </w:r>
      <w:r w:rsidRPr="00AF2EEF">
        <w:rPr>
          <w:sz w:val="26"/>
          <w:szCs w:val="26"/>
        </w:rPr>
        <w:t>языковой, в том числе контекстуальной,</w:t>
      </w:r>
      <w:r w:rsidRPr="00AF2EEF">
        <w:rPr>
          <w:spacing w:val="-7"/>
          <w:sz w:val="26"/>
          <w:szCs w:val="26"/>
        </w:rPr>
        <w:t xml:space="preserve"> </w:t>
      </w:r>
      <w:r w:rsidRPr="00AF2EEF">
        <w:rPr>
          <w:sz w:val="26"/>
          <w:szCs w:val="26"/>
        </w:rPr>
        <w:t>догадки.</w:t>
      </w:r>
    </w:p>
    <w:p w:rsidR="00681BFE" w:rsidRPr="00AF2EEF" w:rsidRDefault="00681BFE" w:rsidP="00953AB5">
      <w:pPr>
        <w:pStyle w:val="a3"/>
        <w:ind w:right="213"/>
        <w:rPr>
          <w:sz w:val="26"/>
          <w:szCs w:val="26"/>
        </w:rPr>
      </w:pPr>
      <w:r w:rsidRPr="00AF2EEF">
        <w:rPr>
          <w:sz w:val="26"/>
          <w:szCs w:val="26"/>
        </w:rPr>
        <w:t>Тексты для аудирования: диалог, высказывания собеседников в ситуациях повседневного общения, рассказ, сказка.</w:t>
      </w:r>
    </w:p>
    <w:p w:rsidR="00681BFE" w:rsidRPr="00AF2EEF" w:rsidRDefault="00681BFE" w:rsidP="00953AB5">
      <w:pPr>
        <w:pStyle w:val="210"/>
        <w:ind w:left="826"/>
        <w:rPr>
          <w:sz w:val="26"/>
          <w:szCs w:val="26"/>
        </w:rPr>
      </w:pPr>
      <w:r w:rsidRPr="00AF2EEF">
        <w:rPr>
          <w:sz w:val="26"/>
          <w:szCs w:val="26"/>
        </w:rPr>
        <w:t>Смысловое</w:t>
      </w:r>
      <w:r w:rsidRPr="00AF2EEF">
        <w:rPr>
          <w:spacing w:val="-3"/>
          <w:sz w:val="26"/>
          <w:szCs w:val="26"/>
        </w:rPr>
        <w:t xml:space="preserve"> </w:t>
      </w:r>
      <w:r w:rsidRPr="00AF2EEF">
        <w:rPr>
          <w:sz w:val="26"/>
          <w:szCs w:val="26"/>
        </w:rPr>
        <w:t>чтение</w:t>
      </w:r>
    </w:p>
    <w:p w:rsidR="00681BFE" w:rsidRPr="00AF2EEF" w:rsidRDefault="00681BFE" w:rsidP="00953AB5">
      <w:pPr>
        <w:pStyle w:val="a3"/>
        <w:ind w:right="211"/>
        <w:rPr>
          <w:sz w:val="26"/>
          <w:szCs w:val="26"/>
        </w:rPr>
      </w:pPr>
      <w:r w:rsidRPr="00AF2EEF">
        <w:rPr>
          <w:sz w:val="26"/>
          <w:szCs w:val="26"/>
        </w:rPr>
        <w:t>Чтение вслух учебных текстов, построенных на изученном языковом материале, с соблюдением правил чтения и соответствующей интонацией; понимание</w:t>
      </w:r>
      <w:r w:rsidRPr="00AF2EEF">
        <w:rPr>
          <w:spacing w:val="-1"/>
          <w:sz w:val="26"/>
          <w:szCs w:val="26"/>
        </w:rPr>
        <w:t xml:space="preserve"> </w:t>
      </w:r>
      <w:r w:rsidRPr="00AF2EEF">
        <w:rPr>
          <w:sz w:val="26"/>
          <w:szCs w:val="26"/>
        </w:rPr>
        <w:t>прочитанного.</w:t>
      </w:r>
    </w:p>
    <w:p w:rsidR="00681BFE" w:rsidRPr="00AF2EEF" w:rsidRDefault="00681BFE" w:rsidP="00953AB5">
      <w:pPr>
        <w:pStyle w:val="a3"/>
        <w:ind w:left="826" w:firstLine="0"/>
        <w:rPr>
          <w:sz w:val="26"/>
          <w:szCs w:val="26"/>
        </w:rPr>
      </w:pPr>
      <w:r w:rsidRPr="00AF2EEF">
        <w:rPr>
          <w:sz w:val="26"/>
          <w:szCs w:val="26"/>
        </w:rPr>
        <w:t>Тексты для чтения вслух: диалог, рассказ, сказка.</w:t>
      </w:r>
    </w:p>
    <w:p w:rsidR="00681BFE" w:rsidRPr="00AF2EEF" w:rsidRDefault="00681BFE" w:rsidP="00953AB5">
      <w:pPr>
        <w:pStyle w:val="a3"/>
        <w:ind w:right="204"/>
        <w:rPr>
          <w:sz w:val="26"/>
          <w:szCs w:val="26"/>
        </w:rPr>
      </w:pPr>
      <w:r w:rsidRPr="00AF2EEF">
        <w:rPr>
          <w:sz w:val="26"/>
          <w:szCs w:val="26"/>
        </w:rPr>
        <w:t>Чтение про себя учебных текстов, построенных на изученном языковом материале,</w:t>
      </w:r>
      <w:r w:rsidRPr="00AF2EEF">
        <w:rPr>
          <w:spacing w:val="-15"/>
          <w:sz w:val="26"/>
          <w:szCs w:val="26"/>
        </w:rPr>
        <w:t xml:space="preserve"> </w:t>
      </w:r>
      <w:r w:rsidRPr="00AF2EEF">
        <w:rPr>
          <w:sz w:val="26"/>
          <w:szCs w:val="26"/>
        </w:rPr>
        <w:t>с</w:t>
      </w:r>
      <w:r w:rsidRPr="00AF2EEF">
        <w:rPr>
          <w:spacing w:val="-16"/>
          <w:sz w:val="26"/>
          <w:szCs w:val="26"/>
        </w:rPr>
        <w:t xml:space="preserve"> </w:t>
      </w:r>
      <w:r w:rsidRPr="00AF2EEF">
        <w:rPr>
          <w:sz w:val="26"/>
          <w:szCs w:val="26"/>
        </w:rPr>
        <w:t>различной</w:t>
      </w:r>
      <w:r w:rsidRPr="00AF2EEF">
        <w:rPr>
          <w:spacing w:val="-12"/>
          <w:sz w:val="26"/>
          <w:szCs w:val="26"/>
        </w:rPr>
        <w:t xml:space="preserve"> </w:t>
      </w:r>
      <w:r w:rsidRPr="00AF2EEF">
        <w:rPr>
          <w:sz w:val="26"/>
          <w:szCs w:val="26"/>
        </w:rPr>
        <w:t>глубиной</w:t>
      </w:r>
      <w:r w:rsidRPr="00AF2EEF">
        <w:rPr>
          <w:spacing w:val="-13"/>
          <w:sz w:val="26"/>
          <w:szCs w:val="26"/>
        </w:rPr>
        <w:t xml:space="preserve"> </w:t>
      </w:r>
      <w:r w:rsidRPr="00AF2EEF">
        <w:rPr>
          <w:sz w:val="26"/>
          <w:szCs w:val="26"/>
        </w:rPr>
        <w:t>проникновения</w:t>
      </w:r>
      <w:r w:rsidRPr="00AF2EEF">
        <w:rPr>
          <w:spacing w:val="-13"/>
          <w:sz w:val="26"/>
          <w:szCs w:val="26"/>
        </w:rPr>
        <w:t xml:space="preserve"> </w:t>
      </w:r>
      <w:r w:rsidRPr="00AF2EEF">
        <w:rPr>
          <w:sz w:val="26"/>
          <w:szCs w:val="26"/>
        </w:rPr>
        <w:t>в</w:t>
      </w:r>
      <w:r w:rsidRPr="00AF2EEF">
        <w:rPr>
          <w:spacing w:val="-16"/>
          <w:sz w:val="26"/>
          <w:szCs w:val="26"/>
        </w:rPr>
        <w:t xml:space="preserve"> </w:t>
      </w:r>
      <w:r w:rsidRPr="00AF2EEF">
        <w:rPr>
          <w:sz w:val="26"/>
          <w:szCs w:val="26"/>
        </w:rPr>
        <w:t>их</w:t>
      </w:r>
      <w:r w:rsidRPr="00AF2EEF">
        <w:rPr>
          <w:spacing w:val="-12"/>
          <w:sz w:val="26"/>
          <w:szCs w:val="26"/>
        </w:rPr>
        <w:t xml:space="preserve"> </w:t>
      </w:r>
      <w:r w:rsidRPr="00AF2EEF">
        <w:rPr>
          <w:sz w:val="26"/>
          <w:szCs w:val="26"/>
        </w:rPr>
        <w:t>содержание</w:t>
      </w:r>
      <w:r w:rsidRPr="00AF2EEF">
        <w:rPr>
          <w:spacing w:val="-13"/>
          <w:sz w:val="26"/>
          <w:szCs w:val="26"/>
        </w:rPr>
        <w:t xml:space="preserve"> </w:t>
      </w:r>
      <w:r w:rsidRPr="00AF2EEF">
        <w:rPr>
          <w:sz w:val="26"/>
          <w:szCs w:val="26"/>
        </w:rPr>
        <w:t>в</w:t>
      </w:r>
      <w:r w:rsidRPr="00AF2EEF">
        <w:rPr>
          <w:spacing w:val="-14"/>
          <w:sz w:val="26"/>
          <w:szCs w:val="26"/>
        </w:rPr>
        <w:t xml:space="preserve"> </w:t>
      </w:r>
      <w:r w:rsidRPr="00AF2EEF">
        <w:rPr>
          <w:sz w:val="26"/>
          <w:szCs w:val="26"/>
        </w:rPr>
        <w:t>зависимости от поставленной коммуникативной задачи: с пониманием основного содержания, с пониманием запрашиваемой</w:t>
      </w:r>
      <w:r w:rsidRPr="00AF2EEF">
        <w:rPr>
          <w:spacing w:val="-8"/>
          <w:sz w:val="26"/>
          <w:szCs w:val="26"/>
        </w:rPr>
        <w:t xml:space="preserve"> </w:t>
      </w:r>
      <w:r w:rsidRPr="00AF2EEF">
        <w:rPr>
          <w:sz w:val="26"/>
          <w:szCs w:val="26"/>
        </w:rPr>
        <w:t>информации.</w:t>
      </w:r>
    </w:p>
    <w:p w:rsidR="00681BFE" w:rsidRPr="00AF2EEF" w:rsidRDefault="00681BFE" w:rsidP="00953AB5">
      <w:pPr>
        <w:pStyle w:val="a3"/>
        <w:ind w:right="207"/>
        <w:rPr>
          <w:sz w:val="26"/>
          <w:szCs w:val="26"/>
        </w:rPr>
      </w:pPr>
      <w:r w:rsidRPr="00AF2EEF">
        <w:rPr>
          <w:sz w:val="26"/>
          <w:szCs w:val="26"/>
        </w:rPr>
        <w:t>Чтение с пониманием основного содержания текста предполагает определение</w:t>
      </w:r>
      <w:r w:rsidRPr="00AF2EEF">
        <w:rPr>
          <w:spacing w:val="-8"/>
          <w:sz w:val="26"/>
          <w:szCs w:val="26"/>
        </w:rPr>
        <w:t xml:space="preserve"> </w:t>
      </w:r>
      <w:r w:rsidRPr="00AF2EEF">
        <w:rPr>
          <w:sz w:val="26"/>
          <w:szCs w:val="26"/>
        </w:rPr>
        <w:t>основной</w:t>
      </w:r>
      <w:r w:rsidRPr="00AF2EEF">
        <w:rPr>
          <w:spacing w:val="-6"/>
          <w:sz w:val="26"/>
          <w:szCs w:val="26"/>
        </w:rPr>
        <w:t xml:space="preserve"> </w:t>
      </w:r>
      <w:r w:rsidRPr="00AF2EEF">
        <w:rPr>
          <w:sz w:val="26"/>
          <w:szCs w:val="26"/>
        </w:rPr>
        <w:t>темы</w:t>
      </w:r>
      <w:r w:rsidRPr="00AF2EEF">
        <w:rPr>
          <w:spacing w:val="-6"/>
          <w:sz w:val="26"/>
          <w:szCs w:val="26"/>
        </w:rPr>
        <w:t xml:space="preserve"> </w:t>
      </w:r>
      <w:r w:rsidRPr="00AF2EEF">
        <w:rPr>
          <w:sz w:val="26"/>
          <w:szCs w:val="26"/>
        </w:rPr>
        <w:t>и</w:t>
      </w:r>
      <w:r w:rsidRPr="00AF2EEF">
        <w:rPr>
          <w:spacing w:val="-6"/>
          <w:sz w:val="26"/>
          <w:szCs w:val="26"/>
        </w:rPr>
        <w:t xml:space="preserve"> </w:t>
      </w:r>
      <w:r w:rsidRPr="00AF2EEF">
        <w:rPr>
          <w:sz w:val="26"/>
          <w:szCs w:val="26"/>
        </w:rPr>
        <w:t>главных</w:t>
      </w:r>
      <w:r w:rsidRPr="00AF2EEF">
        <w:rPr>
          <w:spacing w:val="-6"/>
          <w:sz w:val="26"/>
          <w:szCs w:val="26"/>
        </w:rPr>
        <w:t xml:space="preserve"> </w:t>
      </w:r>
      <w:r w:rsidRPr="00AF2EEF">
        <w:rPr>
          <w:sz w:val="26"/>
          <w:szCs w:val="26"/>
        </w:rPr>
        <w:t>фактов</w:t>
      </w:r>
      <w:r w:rsidRPr="00AF2EEF">
        <w:rPr>
          <w:spacing w:val="-3"/>
          <w:sz w:val="26"/>
          <w:szCs w:val="26"/>
        </w:rPr>
        <w:t xml:space="preserve"> </w:t>
      </w:r>
      <w:r w:rsidRPr="00AF2EEF">
        <w:rPr>
          <w:sz w:val="26"/>
          <w:szCs w:val="26"/>
        </w:rPr>
        <w:t>/</w:t>
      </w:r>
      <w:r w:rsidRPr="00AF2EEF">
        <w:rPr>
          <w:spacing w:val="-6"/>
          <w:sz w:val="26"/>
          <w:szCs w:val="26"/>
        </w:rPr>
        <w:t xml:space="preserve"> </w:t>
      </w:r>
      <w:r w:rsidRPr="00AF2EEF">
        <w:rPr>
          <w:sz w:val="26"/>
          <w:szCs w:val="26"/>
        </w:rPr>
        <w:t>событий</w:t>
      </w:r>
      <w:r w:rsidRPr="00AF2EEF">
        <w:rPr>
          <w:spacing w:val="-6"/>
          <w:sz w:val="26"/>
          <w:szCs w:val="26"/>
        </w:rPr>
        <w:t xml:space="preserve"> </w:t>
      </w:r>
      <w:r w:rsidRPr="00AF2EEF">
        <w:rPr>
          <w:sz w:val="26"/>
          <w:szCs w:val="26"/>
        </w:rPr>
        <w:t>в</w:t>
      </w:r>
      <w:r w:rsidRPr="00AF2EEF">
        <w:rPr>
          <w:spacing w:val="-7"/>
          <w:sz w:val="26"/>
          <w:szCs w:val="26"/>
        </w:rPr>
        <w:t xml:space="preserve"> </w:t>
      </w:r>
      <w:r w:rsidRPr="00AF2EEF">
        <w:rPr>
          <w:sz w:val="26"/>
          <w:szCs w:val="26"/>
        </w:rPr>
        <w:t>прочитанном</w:t>
      </w:r>
      <w:r w:rsidRPr="00AF2EEF">
        <w:rPr>
          <w:spacing w:val="-7"/>
          <w:sz w:val="26"/>
          <w:szCs w:val="26"/>
        </w:rPr>
        <w:t xml:space="preserve"> </w:t>
      </w:r>
      <w:r w:rsidRPr="00AF2EEF">
        <w:rPr>
          <w:sz w:val="26"/>
          <w:szCs w:val="26"/>
        </w:rPr>
        <w:t>тексте</w:t>
      </w:r>
      <w:r w:rsidRPr="00AF2EEF">
        <w:rPr>
          <w:spacing w:val="-9"/>
          <w:sz w:val="26"/>
          <w:szCs w:val="26"/>
        </w:rPr>
        <w:t xml:space="preserve"> </w:t>
      </w:r>
      <w:r w:rsidRPr="00AF2EEF">
        <w:rPr>
          <w:sz w:val="26"/>
          <w:szCs w:val="26"/>
        </w:rPr>
        <w:t>с опорой и без опоры на иллюстрации и с использованием с использованием языковой, в том числе контекстуальной,</w:t>
      </w:r>
      <w:r w:rsidRPr="00AF2EEF">
        <w:rPr>
          <w:spacing w:val="-7"/>
          <w:sz w:val="26"/>
          <w:szCs w:val="26"/>
        </w:rPr>
        <w:t xml:space="preserve"> </w:t>
      </w:r>
      <w:r w:rsidRPr="00AF2EEF">
        <w:rPr>
          <w:sz w:val="26"/>
          <w:szCs w:val="26"/>
        </w:rPr>
        <w:t>догадки.</w:t>
      </w:r>
    </w:p>
    <w:p w:rsidR="00681BFE" w:rsidRPr="00AF2EEF" w:rsidRDefault="00681BFE" w:rsidP="00953AB5">
      <w:pPr>
        <w:pStyle w:val="a3"/>
        <w:ind w:right="210"/>
        <w:rPr>
          <w:sz w:val="26"/>
          <w:szCs w:val="26"/>
        </w:rPr>
      </w:pPr>
      <w:r w:rsidRPr="00AF2EEF">
        <w:rPr>
          <w:sz w:val="26"/>
          <w:szCs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681BFE" w:rsidRPr="00AF2EEF" w:rsidRDefault="00681BFE" w:rsidP="00953AB5">
      <w:pPr>
        <w:pStyle w:val="a3"/>
        <w:ind w:right="209"/>
        <w:rPr>
          <w:sz w:val="26"/>
          <w:szCs w:val="26"/>
        </w:rPr>
      </w:pPr>
      <w:r w:rsidRPr="00AF2EEF">
        <w:rPr>
          <w:sz w:val="26"/>
          <w:szCs w:val="26"/>
        </w:rPr>
        <w:t>Тексты для чтения: диалог, рассказ, сказка, электронное сообщение личного характера.</w:t>
      </w:r>
    </w:p>
    <w:p w:rsidR="00681BFE" w:rsidRPr="00AF2EEF" w:rsidRDefault="00681BFE" w:rsidP="00953AB5">
      <w:pPr>
        <w:pStyle w:val="210"/>
        <w:ind w:left="826"/>
        <w:jc w:val="left"/>
        <w:rPr>
          <w:sz w:val="26"/>
          <w:szCs w:val="26"/>
        </w:rPr>
      </w:pPr>
      <w:r w:rsidRPr="00AF2EEF">
        <w:rPr>
          <w:sz w:val="26"/>
          <w:szCs w:val="26"/>
        </w:rPr>
        <w:t>Письмо</w:t>
      </w:r>
    </w:p>
    <w:p w:rsidR="00681BFE" w:rsidRPr="00AF2EEF" w:rsidRDefault="00681BFE" w:rsidP="00953AB5">
      <w:pPr>
        <w:pStyle w:val="a3"/>
        <w:ind w:right="206"/>
        <w:rPr>
          <w:sz w:val="26"/>
          <w:szCs w:val="26"/>
        </w:rPr>
      </w:pPr>
      <w:r w:rsidRPr="00AF2EEF">
        <w:rPr>
          <w:sz w:val="26"/>
          <w:szCs w:val="26"/>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 учебной задачей.</w:t>
      </w:r>
    </w:p>
    <w:p w:rsidR="00681BFE" w:rsidRPr="00AF2EEF" w:rsidRDefault="00681BFE" w:rsidP="00953AB5">
      <w:pPr>
        <w:pStyle w:val="a3"/>
        <w:ind w:right="215"/>
        <w:rPr>
          <w:sz w:val="26"/>
          <w:szCs w:val="26"/>
        </w:rPr>
      </w:pPr>
      <w:r w:rsidRPr="00AF2EEF">
        <w:rPr>
          <w:sz w:val="26"/>
          <w:szCs w:val="26"/>
        </w:rPr>
        <w:t>Создание подписей к картинкам, фотографиям с пояснением, что на них изображено.</w:t>
      </w:r>
    </w:p>
    <w:p w:rsidR="00681BFE" w:rsidRPr="00AF2EEF" w:rsidRDefault="00681BFE" w:rsidP="00953AB5">
      <w:pPr>
        <w:pStyle w:val="a3"/>
        <w:ind w:right="209"/>
        <w:rPr>
          <w:sz w:val="26"/>
          <w:szCs w:val="26"/>
        </w:rPr>
      </w:pPr>
      <w:r w:rsidRPr="00AF2EEF">
        <w:rPr>
          <w:sz w:val="26"/>
          <w:szCs w:val="26"/>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 странах изучаемого языка.</w:t>
      </w:r>
    </w:p>
    <w:p w:rsidR="00681BFE" w:rsidRPr="00AF2EEF" w:rsidRDefault="00681BFE" w:rsidP="00953AB5">
      <w:pPr>
        <w:pStyle w:val="a3"/>
        <w:ind w:right="216"/>
        <w:rPr>
          <w:sz w:val="26"/>
          <w:szCs w:val="26"/>
        </w:rPr>
      </w:pPr>
      <w:r w:rsidRPr="00AF2EEF">
        <w:rPr>
          <w:sz w:val="26"/>
          <w:szCs w:val="26"/>
        </w:rPr>
        <w:t>Написание с опорой на образец поздравлений с праздниками (с днём рождения, Новым годом, Рождеством) с выражением пожеланий.</w:t>
      </w:r>
    </w:p>
    <w:p w:rsidR="00681BFE" w:rsidRPr="00AF2EEF" w:rsidRDefault="00681BFE" w:rsidP="00953AB5">
      <w:pPr>
        <w:pStyle w:val="110"/>
        <w:ind w:left="826"/>
        <w:rPr>
          <w:sz w:val="26"/>
          <w:szCs w:val="26"/>
        </w:rPr>
      </w:pPr>
      <w:r w:rsidRPr="00AF2EEF">
        <w:rPr>
          <w:sz w:val="26"/>
          <w:szCs w:val="26"/>
        </w:rPr>
        <w:t>Языковые знания и</w:t>
      </w:r>
      <w:r w:rsidRPr="00AF2EEF">
        <w:rPr>
          <w:spacing w:val="-12"/>
          <w:sz w:val="26"/>
          <w:szCs w:val="26"/>
        </w:rPr>
        <w:t xml:space="preserve"> </w:t>
      </w:r>
      <w:r w:rsidRPr="00AF2EEF">
        <w:rPr>
          <w:sz w:val="26"/>
          <w:szCs w:val="26"/>
        </w:rPr>
        <w:t>навыки</w:t>
      </w:r>
    </w:p>
    <w:p w:rsidR="00681BFE" w:rsidRPr="00AF2EEF" w:rsidRDefault="00681BFE" w:rsidP="00953AB5">
      <w:pPr>
        <w:pStyle w:val="210"/>
        <w:ind w:left="826"/>
        <w:rPr>
          <w:sz w:val="26"/>
          <w:szCs w:val="26"/>
        </w:rPr>
      </w:pPr>
      <w:r w:rsidRPr="00AF2EEF">
        <w:rPr>
          <w:sz w:val="26"/>
          <w:szCs w:val="26"/>
        </w:rPr>
        <w:t>Фонетическая сторона</w:t>
      </w:r>
      <w:r w:rsidRPr="00AF2EEF">
        <w:rPr>
          <w:spacing w:val="-12"/>
          <w:sz w:val="26"/>
          <w:szCs w:val="26"/>
        </w:rPr>
        <w:t xml:space="preserve"> </w:t>
      </w:r>
      <w:r w:rsidRPr="00AF2EEF">
        <w:rPr>
          <w:sz w:val="26"/>
          <w:szCs w:val="26"/>
        </w:rPr>
        <w:t>речи</w:t>
      </w:r>
    </w:p>
    <w:p w:rsidR="00681BFE" w:rsidRPr="00AF2EEF" w:rsidRDefault="00681BFE" w:rsidP="00953AB5">
      <w:pPr>
        <w:pStyle w:val="a3"/>
        <w:ind w:right="210"/>
        <w:rPr>
          <w:sz w:val="26"/>
          <w:szCs w:val="26"/>
        </w:rPr>
      </w:pPr>
      <w:r w:rsidRPr="00AF2EEF">
        <w:rPr>
          <w:sz w:val="26"/>
          <w:szCs w:val="26"/>
        </w:rPr>
        <w:t>Буквы английского алфавита. Фонетически корректное озвучивание букв английского алфавита.</w:t>
      </w:r>
    </w:p>
    <w:p w:rsidR="00681BFE" w:rsidRPr="00AF2EEF" w:rsidRDefault="00681BFE" w:rsidP="00953AB5">
      <w:pPr>
        <w:pStyle w:val="a3"/>
        <w:ind w:right="213"/>
        <w:rPr>
          <w:sz w:val="26"/>
          <w:szCs w:val="26"/>
        </w:rPr>
      </w:pPr>
      <w:r w:rsidRPr="00AF2EEF">
        <w:rPr>
          <w:sz w:val="26"/>
          <w:szCs w:val="26"/>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w:t>
      </w:r>
      <w:r w:rsidRPr="00AF2EEF">
        <w:rPr>
          <w:sz w:val="26"/>
          <w:szCs w:val="26"/>
        </w:rPr>
        <w:lastRenderedPageBreak/>
        <w:t>согласных перед гласными. Связующее “r” (there is/there are).</w:t>
      </w:r>
    </w:p>
    <w:p w:rsidR="00681BFE" w:rsidRPr="00AF2EEF" w:rsidRDefault="00681BFE" w:rsidP="00953AB5">
      <w:pPr>
        <w:pStyle w:val="a3"/>
        <w:tabs>
          <w:tab w:val="left" w:pos="4818"/>
          <w:tab w:val="left" w:pos="7303"/>
        </w:tabs>
        <w:ind w:right="211"/>
        <w:rPr>
          <w:sz w:val="26"/>
          <w:szCs w:val="26"/>
        </w:rPr>
      </w:pPr>
      <w:r w:rsidRPr="00AF2EEF">
        <w:rPr>
          <w:sz w:val="26"/>
          <w:szCs w:val="26"/>
        </w:rPr>
        <w:t>Ритмико-интонационные</w:t>
      </w:r>
      <w:r w:rsidRPr="00AF2EEF">
        <w:rPr>
          <w:sz w:val="26"/>
          <w:szCs w:val="26"/>
        </w:rPr>
        <w:tab/>
        <w:t>особенности</w:t>
      </w:r>
      <w:r w:rsidRPr="00AF2EEF">
        <w:rPr>
          <w:sz w:val="26"/>
          <w:szCs w:val="26"/>
        </w:rPr>
        <w:tab/>
      </w:r>
      <w:r w:rsidRPr="00AF2EEF">
        <w:rPr>
          <w:spacing w:val="-1"/>
          <w:sz w:val="26"/>
          <w:szCs w:val="26"/>
        </w:rPr>
        <w:t xml:space="preserve">повествовательного, </w:t>
      </w:r>
      <w:r w:rsidRPr="00AF2EEF">
        <w:rPr>
          <w:sz w:val="26"/>
          <w:szCs w:val="26"/>
        </w:rPr>
        <w:t>побудительного и вопросительного (общий и специальный</w:t>
      </w:r>
      <w:r w:rsidRPr="00AF2EEF">
        <w:rPr>
          <w:spacing w:val="67"/>
          <w:sz w:val="26"/>
          <w:szCs w:val="26"/>
        </w:rPr>
        <w:t xml:space="preserve"> </w:t>
      </w:r>
      <w:r w:rsidRPr="00AF2EEF">
        <w:rPr>
          <w:sz w:val="26"/>
          <w:szCs w:val="26"/>
        </w:rPr>
        <w:t>вопрос)</w:t>
      </w:r>
    </w:p>
    <w:p w:rsidR="00681BFE" w:rsidRPr="00AF2EEF" w:rsidRDefault="00681BFE" w:rsidP="00953AB5">
      <w:pPr>
        <w:pStyle w:val="a3"/>
        <w:ind w:firstLine="0"/>
        <w:jc w:val="left"/>
        <w:rPr>
          <w:sz w:val="26"/>
          <w:szCs w:val="26"/>
        </w:rPr>
      </w:pPr>
      <w:r w:rsidRPr="00AF2EEF">
        <w:rPr>
          <w:sz w:val="26"/>
          <w:szCs w:val="26"/>
        </w:rPr>
        <w:t>предложений.</w:t>
      </w:r>
    </w:p>
    <w:p w:rsidR="00681BFE" w:rsidRPr="00AF2EEF" w:rsidRDefault="00681BFE" w:rsidP="00953AB5">
      <w:pPr>
        <w:pStyle w:val="a3"/>
        <w:ind w:right="209"/>
        <w:rPr>
          <w:sz w:val="26"/>
          <w:szCs w:val="26"/>
        </w:rPr>
      </w:pPr>
      <w:r w:rsidRPr="00AF2EEF">
        <w:rPr>
          <w:sz w:val="26"/>
          <w:szCs w:val="26"/>
        </w:rPr>
        <w:t>Различение на слух и адекватное, без ошибок произнесение слов с соблюдением правильного ударения и фраз / предложений с соблюдением их ритмико-интонационных особенностей.</w:t>
      </w:r>
    </w:p>
    <w:p w:rsidR="00681BFE" w:rsidRPr="00AF2EEF" w:rsidRDefault="00681BFE" w:rsidP="00953AB5">
      <w:pPr>
        <w:pStyle w:val="a3"/>
        <w:ind w:right="207"/>
        <w:rPr>
          <w:sz w:val="26"/>
          <w:szCs w:val="26"/>
        </w:rPr>
      </w:pPr>
      <w:r w:rsidRPr="00AF2EEF">
        <w:rPr>
          <w:sz w:val="26"/>
          <w:szCs w:val="26"/>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81BFE" w:rsidRPr="00AF2EEF" w:rsidRDefault="00681BFE" w:rsidP="00953AB5">
      <w:pPr>
        <w:pStyle w:val="a3"/>
        <w:ind w:left="826" w:firstLine="0"/>
        <w:rPr>
          <w:sz w:val="26"/>
          <w:szCs w:val="26"/>
        </w:rPr>
      </w:pPr>
      <w:r w:rsidRPr="00AF2EEF">
        <w:rPr>
          <w:sz w:val="26"/>
          <w:szCs w:val="26"/>
        </w:rPr>
        <w:t>Вычленение некоторых звукобуквенных сочетаний при анализе изученных</w:t>
      </w:r>
    </w:p>
    <w:p w:rsidR="00681BFE" w:rsidRPr="00AF2EEF" w:rsidRDefault="00681BFE" w:rsidP="00953AB5">
      <w:pPr>
        <w:pStyle w:val="a3"/>
        <w:ind w:firstLine="0"/>
        <w:jc w:val="left"/>
        <w:rPr>
          <w:sz w:val="26"/>
          <w:szCs w:val="26"/>
        </w:rPr>
      </w:pPr>
      <w:r w:rsidRPr="00AF2EEF">
        <w:rPr>
          <w:sz w:val="26"/>
          <w:szCs w:val="26"/>
        </w:rPr>
        <w:t>слов.</w:t>
      </w:r>
    </w:p>
    <w:p w:rsidR="00681BFE" w:rsidRPr="00AF2EEF" w:rsidRDefault="00681BFE" w:rsidP="00953AB5">
      <w:pPr>
        <w:pStyle w:val="a3"/>
        <w:ind w:left="826" w:firstLine="0"/>
        <w:jc w:val="left"/>
        <w:rPr>
          <w:sz w:val="26"/>
          <w:szCs w:val="26"/>
        </w:rPr>
      </w:pPr>
      <w:r w:rsidRPr="00AF2EEF">
        <w:rPr>
          <w:sz w:val="26"/>
          <w:szCs w:val="26"/>
        </w:rPr>
        <w:t>Чтение новых слов согласно основным правилам чтения с использованием</w:t>
      </w:r>
    </w:p>
    <w:p w:rsidR="00681BFE" w:rsidRPr="00AF2EEF" w:rsidRDefault="00681BFE" w:rsidP="00953AB5">
      <w:pPr>
        <w:pStyle w:val="a3"/>
        <w:ind w:firstLine="0"/>
        <w:rPr>
          <w:sz w:val="26"/>
          <w:szCs w:val="26"/>
        </w:rPr>
      </w:pPr>
      <w:r w:rsidRPr="00AF2EEF">
        <w:rPr>
          <w:sz w:val="26"/>
          <w:szCs w:val="26"/>
        </w:rPr>
        <w:t>полной или частичной транскрипции.</w:t>
      </w:r>
    </w:p>
    <w:p w:rsidR="00681BFE" w:rsidRPr="00AF2EEF" w:rsidRDefault="00681BFE" w:rsidP="00953AB5">
      <w:pPr>
        <w:pStyle w:val="a3"/>
        <w:ind w:right="213"/>
        <w:rPr>
          <w:sz w:val="26"/>
          <w:szCs w:val="26"/>
        </w:rPr>
      </w:pPr>
      <w:r w:rsidRPr="00AF2EEF">
        <w:rPr>
          <w:sz w:val="26"/>
          <w:szCs w:val="26"/>
        </w:rPr>
        <w:t>Знаки английской транскрипции; отличие их от букв английского алфавита. Фонетически корректное озвучивание знаков транскрипции.</w:t>
      </w:r>
    </w:p>
    <w:p w:rsidR="00681BFE" w:rsidRPr="00AF2EEF" w:rsidRDefault="00681BFE" w:rsidP="00953AB5">
      <w:pPr>
        <w:pStyle w:val="210"/>
        <w:ind w:left="826"/>
        <w:rPr>
          <w:sz w:val="26"/>
          <w:szCs w:val="26"/>
        </w:rPr>
      </w:pPr>
      <w:r w:rsidRPr="00AF2EEF">
        <w:rPr>
          <w:sz w:val="26"/>
          <w:szCs w:val="26"/>
        </w:rPr>
        <w:t>Графика, орфография и пунктуация</w:t>
      </w:r>
    </w:p>
    <w:p w:rsidR="00681BFE" w:rsidRPr="00AF2EEF" w:rsidRDefault="00681BFE" w:rsidP="00953AB5">
      <w:pPr>
        <w:pStyle w:val="a3"/>
        <w:ind w:left="826" w:firstLine="0"/>
        <w:rPr>
          <w:sz w:val="26"/>
          <w:szCs w:val="26"/>
        </w:rPr>
      </w:pPr>
      <w:r w:rsidRPr="00AF2EEF">
        <w:rPr>
          <w:sz w:val="26"/>
          <w:szCs w:val="26"/>
        </w:rPr>
        <w:t>Правильное написание изученных слов.</w:t>
      </w:r>
    </w:p>
    <w:p w:rsidR="00681BFE" w:rsidRPr="00AF2EEF" w:rsidRDefault="00681BFE" w:rsidP="00953AB5">
      <w:pPr>
        <w:pStyle w:val="a3"/>
        <w:ind w:right="205"/>
        <w:rPr>
          <w:sz w:val="26"/>
          <w:szCs w:val="26"/>
        </w:rPr>
      </w:pPr>
      <w:r w:rsidRPr="00AF2EEF">
        <w:rPr>
          <w:sz w:val="26"/>
          <w:szCs w:val="26"/>
        </w:rPr>
        <w:t>Правильная расстановка знаков препинания: точки, вопросительного и восклицательного</w:t>
      </w:r>
      <w:r w:rsidRPr="00AF2EEF">
        <w:rPr>
          <w:spacing w:val="-15"/>
          <w:sz w:val="26"/>
          <w:szCs w:val="26"/>
        </w:rPr>
        <w:t xml:space="preserve"> </w:t>
      </w:r>
      <w:r w:rsidRPr="00AF2EEF">
        <w:rPr>
          <w:sz w:val="26"/>
          <w:szCs w:val="26"/>
        </w:rPr>
        <w:t>знаков</w:t>
      </w:r>
      <w:r w:rsidRPr="00AF2EEF">
        <w:rPr>
          <w:spacing w:val="-17"/>
          <w:sz w:val="26"/>
          <w:szCs w:val="26"/>
        </w:rPr>
        <w:t xml:space="preserve"> </w:t>
      </w:r>
      <w:r w:rsidRPr="00AF2EEF">
        <w:rPr>
          <w:sz w:val="26"/>
          <w:szCs w:val="26"/>
        </w:rPr>
        <w:t>в</w:t>
      </w:r>
      <w:r w:rsidRPr="00AF2EEF">
        <w:rPr>
          <w:spacing w:val="-17"/>
          <w:sz w:val="26"/>
          <w:szCs w:val="26"/>
        </w:rPr>
        <w:t xml:space="preserve"> </w:t>
      </w:r>
      <w:r w:rsidRPr="00AF2EEF">
        <w:rPr>
          <w:sz w:val="26"/>
          <w:szCs w:val="26"/>
        </w:rPr>
        <w:t>конце</w:t>
      </w:r>
      <w:r w:rsidRPr="00AF2EEF">
        <w:rPr>
          <w:spacing w:val="-16"/>
          <w:sz w:val="26"/>
          <w:szCs w:val="26"/>
        </w:rPr>
        <w:t xml:space="preserve"> </w:t>
      </w:r>
      <w:r w:rsidRPr="00AF2EEF">
        <w:rPr>
          <w:sz w:val="26"/>
          <w:szCs w:val="26"/>
        </w:rPr>
        <w:t>предложения;</w:t>
      </w:r>
      <w:r w:rsidRPr="00AF2EEF">
        <w:rPr>
          <w:spacing w:val="-14"/>
          <w:sz w:val="26"/>
          <w:szCs w:val="26"/>
        </w:rPr>
        <w:t xml:space="preserve"> </w:t>
      </w:r>
      <w:r w:rsidRPr="00AF2EEF">
        <w:rPr>
          <w:sz w:val="26"/>
          <w:szCs w:val="26"/>
        </w:rPr>
        <w:t>правильное</w:t>
      </w:r>
      <w:r w:rsidRPr="00AF2EEF">
        <w:rPr>
          <w:spacing w:val="-18"/>
          <w:sz w:val="26"/>
          <w:szCs w:val="26"/>
        </w:rPr>
        <w:t xml:space="preserve"> </w:t>
      </w:r>
      <w:r w:rsidRPr="00AF2EEF">
        <w:rPr>
          <w:sz w:val="26"/>
          <w:szCs w:val="26"/>
        </w:rPr>
        <w:t>использование</w:t>
      </w:r>
      <w:r w:rsidRPr="00AF2EEF">
        <w:rPr>
          <w:spacing w:val="-16"/>
          <w:sz w:val="26"/>
          <w:szCs w:val="26"/>
        </w:rPr>
        <w:t xml:space="preserve"> </w:t>
      </w:r>
      <w:r w:rsidRPr="00AF2EEF">
        <w:rPr>
          <w:sz w:val="26"/>
          <w:szCs w:val="26"/>
        </w:rPr>
        <w:t>знака апострофа в сокращённых формах глагола-связки, вспомогательного и модального глаголов, существительных в притяжательном</w:t>
      </w:r>
      <w:r w:rsidRPr="00AF2EEF">
        <w:rPr>
          <w:spacing w:val="-8"/>
          <w:sz w:val="26"/>
          <w:szCs w:val="26"/>
        </w:rPr>
        <w:t xml:space="preserve"> </w:t>
      </w:r>
      <w:r w:rsidRPr="00AF2EEF">
        <w:rPr>
          <w:sz w:val="26"/>
          <w:szCs w:val="26"/>
        </w:rPr>
        <w:t>падеже.</w:t>
      </w:r>
    </w:p>
    <w:p w:rsidR="00681BFE" w:rsidRPr="00AF2EEF" w:rsidRDefault="00681BFE" w:rsidP="00953AB5">
      <w:pPr>
        <w:pStyle w:val="210"/>
        <w:ind w:left="826"/>
        <w:rPr>
          <w:sz w:val="26"/>
          <w:szCs w:val="26"/>
        </w:rPr>
      </w:pPr>
      <w:r w:rsidRPr="00AF2EEF">
        <w:rPr>
          <w:sz w:val="26"/>
          <w:szCs w:val="26"/>
        </w:rPr>
        <w:t>Лексическая сторона речи</w:t>
      </w:r>
    </w:p>
    <w:p w:rsidR="00681BFE" w:rsidRPr="00AF2EEF" w:rsidRDefault="00681BFE" w:rsidP="00953AB5">
      <w:pPr>
        <w:pStyle w:val="a3"/>
        <w:ind w:right="209"/>
        <w:rPr>
          <w:sz w:val="26"/>
          <w:szCs w:val="26"/>
        </w:rPr>
      </w:pPr>
      <w:r w:rsidRPr="00AF2EEF">
        <w:rPr>
          <w:sz w:val="26"/>
          <w:szCs w:val="26"/>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81BFE" w:rsidRPr="00AF2EEF" w:rsidRDefault="00681BFE" w:rsidP="00953AB5">
      <w:pPr>
        <w:pStyle w:val="a3"/>
        <w:ind w:right="206"/>
        <w:rPr>
          <w:sz w:val="26"/>
          <w:szCs w:val="26"/>
        </w:rPr>
      </w:pPr>
      <w:r w:rsidRPr="00AF2EEF">
        <w:rPr>
          <w:sz w:val="26"/>
          <w:szCs w:val="26"/>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681BFE" w:rsidRPr="00AF2EEF" w:rsidRDefault="00681BFE" w:rsidP="00953AB5">
      <w:pPr>
        <w:pStyle w:val="a3"/>
        <w:ind w:right="212"/>
        <w:rPr>
          <w:sz w:val="26"/>
          <w:szCs w:val="26"/>
        </w:rPr>
      </w:pPr>
      <w:r w:rsidRPr="00AF2EEF">
        <w:rPr>
          <w:sz w:val="26"/>
          <w:szCs w:val="26"/>
        </w:rPr>
        <w:t>Распознавание в устной и письменной речи интернациональных слов (doctor, film) с помощью языковой догадки.</w:t>
      </w:r>
    </w:p>
    <w:p w:rsidR="00681BFE" w:rsidRPr="00AF2EEF" w:rsidRDefault="00681BFE" w:rsidP="00953AB5">
      <w:pPr>
        <w:pStyle w:val="210"/>
        <w:ind w:left="826"/>
        <w:rPr>
          <w:sz w:val="26"/>
          <w:szCs w:val="26"/>
        </w:rPr>
      </w:pPr>
      <w:r w:rsidRPr="00AF2EEF">
        <w:rPr>
          <w:sz w:val="26"/>
          <w:szCs w:val="26"/>
        </w:rPr>
        <w:t>Грамматическая сторона речи</w:t>
      </w:r>
    </w:p>
    <w:p w:rsidR="00681BFE" w:rsidRPr="00AF2EEF" w:rsidRDefault="00681BFE" w:rsidP="00953AB5">
      <w:pPr>
        <w:pStyle w:val="a3"/>
        <w:ind w:right="204"/>
        <w:rPr>
          <w:sz w:val="26"/>
          <w:szCs w:val="26"/>
        </w:rPr>
      </w:pPr>
      <w:r w:rsidRPr="00AF2EEF">
        <w:rPr>
          <w:sz w:val="26"/>
          <w:szCs w:val="26"/>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681BFE" w:rsidRPr="00AF2EEF" w:rsidRDefault="00681BFE" w:rsidP="00953AB5">
      <w:pPr>
        <w:pStyle w:val="a3"/>
        <w:ind w:right="211"/>
        <w:rPr>
          <w:sz w:val="26"/>
          <w:szCs w:val="26"/>
          <w:lang w:val="en-US"/>
        </w:rPr>
      </w:pPr>
      <w:r w:rsidRPr="00AF2EEF">
        <w:rPr>
          <w:sz w:val="26"/>
          <w:szCs w:val="26"/>
        </w:rPr>
        <w:t>Предложения</w:t>
      </w:r>
      <w:r w:rsidRPr="00AF2EEF">
        <w:rPr>
          <w:sz w:val="26"/>
          <w:szCs w:val="26"/>
          <w:lang w:val="en-US"/>
        </w:rPr>
        <w:t xml:space="preserve"> </w:t>
      </w:r>
      <w:r w:rsidRPr="00AF2EEF">
        <w:rPr>
          <w:sz w:val="26"/>
          <w:szCs w:val="26"/>
        </w:rPr>
        <w:t>с</w:t>
      </w:r>
      <w:r w:rsidRPr="00AF2EEF">
        <w:rPr>
          <w:sz w:val="26"/>
          <w:szCs w:val="26"/>
          <w:lang w:val="en-US"/>
        </w:rPr>
        <w:t xml:space="preserve"> </w:t>
      </w:r>
      <w:r w:rsidRPr="00AF2EEF">
        <w:rPr>
          <w:sz w:val="26"/>
          <w:szCs w:val="26"/>
        </w:rPr>
        <w:t>начальным</w:t>
      </w:r>
      <w:r w:rsidRPr="00AF2EEF">
        <w:rPr>
          <w:sz w:val="26"/>
          <w:szCs w:val="26"/>
          <w:lang w:val="en-US"/>
        </w:rPr>
        <w:t xml:space="preserve"> There + to be </w:t>
      </w:r>
      <w:r w:rsidRPr="00AF2EEF">
        <w:rPr>
          <w:sz w:val="26"/>
          <w:szCs w:val="26"/>
        </w:rPr>
        <w:t>в</w:t>
      </w:r>
      <w:r w:rsidRPr="00AF2EEF">
        <w:rPr>
          <w:sz w:val="26"/>
          <w:szCs w:val="26"/>
          <w:lang w:val="en-US"/>
        </w:rPr>
        <w:t xml:space="preserve"> Past Simple Tense (There was an old house near the river.).</w:t>
      </w:r>
    </w:p>
    <w:p w:rsidR="00681BFE" w:rsidRPr="00AF2EEF" w:rsidRDefault="00681BFE" w:rsidP="00953AB5">
      <w:pPr>
        <w:pStyle w:val="a3"/>
        <w:ind w:left="826" w:firstLine="0"/>
        <w:rPr>
          <w:sz w:val="26"/>
          <w:szCs w:val="26"/>
        </w:rPr>
      </w:pPr>
      <w:r w:rsidRPr="00AF2EEF">
        <w:rPr>
          <w:sz w:val="26"/>
          <w:szCs w:val="26"/>
        </w:rPr>
        <w:t>Побудительные предложения в отрицательной (Don’t talk, please.) форме.</w:t>
      </w:r>
    </w:p>
    <w:p w:rsidR="00681BFE" w:rsidRPr="00AF2EEF" w:rsidRDefault="00681BFE" w:rsidP="00953AB5">
      <w:pPr>
        <w:pStyle w:val="a3"/>
        <w:ind w:right="210"/>
        <w:rPr>
          <w:sz w:val="26"/>
          <w:szCs w:val="26"/>
        </w:rPr>
      </w:pPr>
      <w:r w:rsidRPr="00AF2EEF">
        <w:rPr>
          <w:sz w:val="26"/>
          <w:szCs w:val="26"/>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681BFE" w:rsidRPr="00AF2EEF" w:rsidRDefault="00681BFE" w:rsidP="00953AB5">
      <w:pPr>
        <w:pStyle w:val="a3"/>
        <w:ind w:left="826" w:firstLine="0"/>
        <w:rPr>
          <w:sz w:val="26"/>
          <w:szCs w:val="26"/>
          <w:lang w:val="en-US"/>
        </w:rPr>
      </w:pPr>
      <w:r w:rsidRPr="00AF2EEF">
        <w:rPr>
          <w:sz w:val="26"/>
          <w:szCs w:val="26"/>
        </w:rPr>
        <w:t>Конструкция</w:t>
      </w:r>
      <w:r w:rsidRPr="00AF2EEF">
        <w:rPr>
          <w:sz w:val="26"/>
          <w:szCs w:val="26"/>
          <w:lang w:val="en-US"/>
        </w:rPr>
        <w:t xml:space="preserve"> I’d like to ... (I’d like to read this book.).</w:t>
      </w:r>
    </w:p>
    <w:p w:rsidR="00681BFE" w:rsidRPr="00AF2EEF" w:rsidRDefault="00681BFE" w:rsidP="00953AB5">
      <w:pPr>
        <w:pStyle w:val="a3"/>
        <w:ind w:right="211"/>
        <w:rPr>
          <w:sz w:val="26"/>
          <w:szCs w:val="26"/>
          <w:lang w:val="en-US"/>
        </w:rPr>
      </w:pPr>
      <w:r w:rsidRPr="00AF2EEF">
        <w:rPr>
          <w:sz w:val="26"/>
          <w:szCs w:val="26"/>
        </w:rPr>
        <w:t>Конструкции</w:t>
      </w:r>
      <w:r w:rsidRPr="00AF2EEF">
        <w:rPr>
          <w:sz w:val="26"/>
          <w:szCs w:val="26"/>
          <w:lang w:val="en-US"/>
        </w:rPr>
        <w:t xml:space="preserve"> </w:t>
      </w:r>
      <w:r w:rsidRPr="00AF2EEF">
        <w:rPr>
          <w:sz w:val="26"/>
          <w:szCs w:val="26"/>
        </w:rPr>
        <w:t>с</w:t>
      </w:r>
      <w:r w:rsidRPr="00AF2EEF">
        <w:rPr>
          <w:sz w:val="26"/>
          <w:szCs w:val="26"/>
          <w:lang w:val="en-US"/>
        </w:rPr>
        <w:t xml:space="preserve"> </w:t>
      </w:r>
      <w:r w:rsidRPr="00AF2EEF">
        <w:rPr>
          <w:sz w:val="26"/>
          <w:szCs w:val="26"/>
        </w:rPr>
        <w:t>глаголами</w:t>
      </w:r>
      <w:r w:rsidRPr="00AF2EEF">
        <w:rPr>
          <w:sz w:val="26"/>
          <w:szCs w:val="26"/>
          <w:lang w:val="en-US"/>
        </w:rPr>
        <w:t xml:space="preserve"> </w:t>
      </w:r>
      <w:r w:rsidRPr="00AF2EEF">
        <w:rPr>
          <w:sz w:val="26"/>
          <w:szCs w:val="26"/>
        </w:rPr>
        <w:t>на</w:t>
      </w:r>
      <w:r w:rsidRPr="00AF2EEF">
        <w:rPr>
          <w:sz w:val="26"/>
          <w:szCs w:val="26"/>
          <w:lang w:val="en-US"/>
        </w:rPr>
        <w:t xml:space="preserve"> -ing: to like / enjoy doing smth (I like riding my bike.).</w:t>
      </w:r>
    </w:p>
    <w:p w:rsidR="00681BFE" w:rsidRPr="00AF2EEF" w:rsidRDefault="00681BFE" w:rsidP="00953AB5">
      <w:pPr>
        <w:pStyle w:val="a3"/>
        <w:ind w:right="207"/>
        <w:rPr>
          <w:sz w:val="26"/>
          <w:szCs w:val="26"/>
          <w:lang w:val="en-US"/>
        </w:rPr>
      </w:pPr>
      <w:r w:rsidRPr="00AF2EEF">
        <w:rPr>
          <w:sz w:val="26"/>
          <w:szCs w:val="26"/>
        </w:rPr>
        <w:t>Существительные</w:t>
      </w:r>
      <w:r w:rsidRPr="00AF2EEF">
        <w:rPr>
          <w:sz w:val="26"/>
          <w:szCs w:val="26"/>
          <w:lang w:val="en-US"/>
        </w:rPr>
        <w:t xml:space="preserve"> </w:t>
      </w:r>
      <w:r w:rsidRPr="00AF2EEF">
        <w:rPr>
          <w:sz w:val="26"/>
          <w:szCs w:val="26"/>
        </w:rPr>
        <w:t>в</w:t>
      </w:r>
      <w:r w:rsidRPr="00AF2EEF">
        <w:rPr>
          <w:sz w:val="26"/>
          <w:szCs w:val="26"/>
          <w:lang w:val="en-US"/>
        </w:rPr>
        <w:t xml:space="preserve"> </w:t>
      </w:r>
      <w:r w:rsidRPr="00AF2EEF">
        <w:rPr>
          <w:sz w:val="26"/>
          <w:szCs w:val="26"/>
        </w:rPr>
        <w:t>притяжательном</w:t>
      </w:r>
      <w:r w:rsidRPr="00AF2EEF">
        <w:rPr>
          <w:sz w:val="26"/>
          <w:szCs w:val="26"/>
          <w:lang w:val="en-US"/>
        </w:rPr>
        <w:t xml:space="preserve"> </w:t>
      </w:r>
      <w:r w:rsidRPr="00AF2EEF">
        <w:rPr>
          <w:sz w:val="26"/>
          <w:szCs w:val="26"/>
        </w:rPr>
        <w:t>падеже</w:t>
      </w:r>
      <w:r w:rsidRPr="00AF2EEF">
        <w:rPr>
          <w:sz w:val="26"/>
          <w:szCs w:val="26"/>
          <w:lang w:val="en-US"/>
        </w:rPr>
        <w:t xml:space="preserve"> (Possessive Case; Ann’s dress, children’s toys, boys’ books).</w:t>
      </w:r>
    </w:p>
    <w:p w:rsidR="00681BFE" w:rsidRPr="00AF2EEF" w:rsidRDefault="00681BFE" w:rsidP="00953AB5">
      <w:pPr>
        <w:pStyle w:val="a3"/>
        <w:ind w:right="212"/>
        <w:rPr>
          <w:sz w:val="26"/>
          <w:szCs w:val="26"/>
        </w:rPr>
      </w:pPr>
      <w:r w:rsidRPr="00AF2EEF">
        <w:rPr>
          <w:sz w:val="26"/>
          <w:szCs w:val="26"/>
        </w:rPr>
        <w:t>Слова, выражающие количество с исчисляемыми и неисчисляемыми существительными (much / many / a lot of).</w:t>
      </w:r>
    </w:p>
    <w:p w:rsidR="00681BFE" w:rsidRPr="00AF2EEF" w:rsidRDefault="00681BFE" w:rsidP="00953AB5">
      <w:pPr>
        <w:pStyle w:val="a3"/>
        <w:ind w:right="203"/>
        <w:rPr>
          <w:sz w:val="26"/>
          <w:szCs w:val="26"/>
        </w:rPr>
      </w:pPr>
      <w:r w:rsidRPr="00AF2EEF">
        <w:rPr>
          <w:sz w:val="26"/>
          <w:szCs w:val="26"/>
        </w:rPr>
        <w:lastRenderedPageBreak/>
        <w:t>Личные местоимения в объектном (me, you, him/her/it, us, them) падеже. Указательные местоимения (this – these; that – those). Неопределённые местоимения</w:t>
      </w:r>
      <w:r w:rsidRPr="00AF2EEF">
        <w:rPr>
          <w:spacing w:val="-9"/>
          <w:sz w:val="26"/>
          <w:szCs w:val="26"/>
        </w:rPr>
        <w:t xml:space="preserve"> </w:t>
      </w:r>
      <w:r w:rsidRPr="00AF2EEF">
        <w:rPr>
          <w:sz w:val="26"/>
          <w:szCs w:val="26"/>
        </w:rPr>
        <w:t>(some</w:t>
      </w:r>
      <w:r w:rsidRPr="00AF2EEF">
        <w:rPr>
          <w:spacing w:val="-9"/>
          <w:sz w:val="26"/>
          <w:szCs w:val="26"/>
        </w:rPr>
        <w:t xml:space="preserve"> </w:t>
      </w:r>
      <w:r w:rsidRPr="00AF2EEF">
        <w:rPr>
          <w:sz w:val="26"/>
          <w:szCs w:val="26"/>
        </w:rPr>
        <w:t>/</w:t>
      </w:r>
      <w:r w:rsidRPr="00AF2EEF">
        <w:rPr>
          <w:spacing w:val="-8"/>
          <w:sz w:val="26"/>
          <w:szCs w:val="26"/>
        </w:rPr>
        <w:t xml:space="preserve"> </w:t>
      </w:r>
      <w:r w:rsidRPr="00AF2EEF">
        <w:rPr>
          <w:sz w:val="26"/>
          <w:szCs w:val="26"/>
        </w:rPr>
        <w:t>any)</w:t>
      </w:r>
      <w:r w:rsidRPr="00AF2EEF">
        <w:rPr>
          <w:spacing w:val="-9"/>
          <w:sz w:val="26"/>
          <w:szCs w:val="26"/>
        </w:rPr>
        <w:t xml:space="preserve"> </w:t>
      </w:r>
      <w:r w:rsidRPr="00AF2EEF">
        <w:rPr>
          <w:sz w:val="26"/>
          <w:szCs w:val="26"/>
        </w:rPr>
        <w:t>в</w:t>
      </w:r>
      <w:r w:rsidRPr="00AF2EEF">
        <w:rPr>
          <w:spacing w:val="-9"/>
          <w:sz w:val="26"/>
          <w:szCs w:val="26"/>
        </w:rPr>
        <w:t xml:space="preserve"> </w:t>
      </w:r>
      <w:r w:rsidRPr="00AF2EEF">
        <w:rPr>
          <w:sz w:val="26"/>
          <w:szCs w:val="26"/>
        </w:rPr>
        <w:t>повествовательных</w:t>
      </w:r>
      <w:r w:rsidRPr="00AF2EEF">
        <w:rPr>
          <w:spacing w:val="-9"/>
          <w:sz w:val="26"/>
          <w:szCs w:val="26"/>
        </w:rPr>
        <w:t xml:space="preserve"> </w:t>
      </w:r>
      <w:r w:rsidRPr="00AF2EEF">
        <w:rPr>
          <w:sz w:val="26"/>
          <w:szCs w:val="26"/>
        </w:rPr>
        <w:t>и</w:t>
      </w:r>
      <w:r w:rsidRPr="00AF2EEF">
        <w:rPr>
          <w:spacing w:val="-8"/>
          <w:sz w:val="26"/>
          <w:szCs w:val="26"/>
        </w:rPr>
        <w:t xml:space="preserve"> </w:t>
      </w:r>
      <w:r w:rsidRPr="00AF2EEF">
        <w:rPr>
          <w:sz w:val="26"/>
          <w:szCs w:val="26"/>
        </w:rPr>
        <w:t>вопросительных</w:t>
      </w:r>
      <w:r w:rsidRPr="00AF2EEF">
        <w:rPr>
          <w:spacing w:val="-10"/>
          <w:sz w:val="26"/>
          <w:szCs w:val="26"/>
        </w:rPr>
        <w:t xml:space="preserve"> </w:t>
      </w:r>
      <w:r w:rsidRPr="00AF2EEF">
        <w:rPr>
          <w:sz w:val="26"/>
          <w:szCs w:val="26"/>
        </w:rPr>
        <w:t>предложениях (Have you got any friends? -Yes, I’ve got</w:t>
      </w:r>
      <w:r w:rsidRPr="00AF2EEF">
        <w:rPr>
          <w:spacing w:val="-1"/>
          <w:sz w:val="26"/>
          <w:szCs w:val="26"/>
        </w:rPr>
        <w:t xml:space="preserve"> </w:t>
      </w:r>
      <w:r w:rsidRPr="00AF2EEF">
        <w:rPr>
          <w:sz w:val="26"/>
          <w:szCs w:val="26"/>
        </w:rPr>
        <w:t>some.).</w:t>
      </w:r>
    </w:p>
    <w:p w:rsidR="00681BFE" w:rsidRPr="00AF2EEF" w:rsidRDefault="00681BFE" w:rsidP="00953AB5">
      <w:pPr>
        <w:pStyle w:val="a3"/>
        <w:ind w:left="826" w:firstLine="0"/>
        <w:rPr>
          <w:sz w:val="26"/>
          <w:szCs w:val="26"/>
        </w:rPr>
      </w:pPr>
      <w:r w:rsidRPr="00AF2EEF">
        <w:rPr>
          <w:sz w:val="26"/>
          <w:szCs w:val="26"/>
        </w:rPr>
        <w:t>Наречия частотности (usually, often).</w:t>
      </w:r>
    </w:p>
    <w:p w:rsidR="00681BFE" w:rsidRPr="00AF2EEF" w:rsidRDefault="00681BFE" w:rsidP="00953AB5">
      <w:pPr>
        <w:pStyle w:val="a3"/>
        <w:ind w:left="826" w:firstLine="0"/>
        <w:rPr>
          <w:sz w:val="26"/>
          <w:szCs w:val="26"/>
        </w:rPr>
      </w:pPr>
      <w:r w:rsidRPr="00AF2EEF">
        <w:rPr>
          <w:sz w:val="26"/>
          <w:szCs w:val="26"/>
        </w:rPr>
        <w:t>Количественные числительные (13–100). Порядковые числительные</w:t>
      </w:r>
      <w:r w:rsidRPr="00AF2EEF">
        <w:rPr>
          <w:spacing w:val="54"/>
          <w:sz w:val="26"/>
          <w:szCs w:val="26"/>
        </w:rPr>
        <w:t xml:space="preserve"> </w:t>
      </w:r>
      <w:r w:rsidRPr="00AF2EEF">
        <w:rPr>
          <w:sz w:val="26"/>
          <w:szCs w:val="26"/>
        </w:rPr>
        <w:t>(1 –</w:t>
      </w:r>
    </w:p>
    <w:p w:rsidR="00681BFE" w:rsidRPr="00AF2EEF" w:rsidRDefault="00681BFE" w:rsidP="00953AB5">
      <w:pPr>
        <w:pStyle w:val="a3"/>
        <w:ind w:firstLine="0"/>
        <w:jc w:val="left"/>
        <w:rPr>
          <w:sz w:val="26"/>
          <w:szCs w:val="26"/>
        </w:rPr>
      </w:pPr>
      <w:r w:rsidRPr="00AF2EEF">
        <w:rPr>
          <w:sz w:val="26"/>
          <w:szCs w:val="26"/>
        </w:rPr>
        <w:t>30).</w:t>
      </w:r>
    </w:p>
    <w:p w:rsidR="00681BFE" w:rsidRPr="00AF2EEF" w:rsidRDefault="00681BFE" w:rsidP="00953AB5">
      <w:pPr>
        <w:pStyle w:val="a3"/>
        <w:ind w:left="826" w:firstLine="0"/>
        <w:jc w:val="left"/>
        <w:rPr>
          <w:sz w:val="26"/>
          <w:szCs w:val="26"/>
        </w:rPr>
      </w:pPr>
      <w:r w:rsidRPr="00AF2EEF">
        <w:rPr>
          <w:sz w:val="26"/>
          <w:szCs w:val="26"/>
        </w:rPr>
        <w:t>Вопросительные слова (when, whose, why).</w:t>
      </w:r>
    </w:p>
    <w:p w:rsidR="00681BFE" w:rsidRPr="00AF2EEF" w:rsidRDefault="00681BFE" w:rsidP="00953AB5">
      <w:pPr>
        <w:pStyle w:val="a3"/>
        <w:ind w:left="826" w:firstLine="0"/>
        <w:jc w:val="left"/>
        <w:rPr>
          <w:sz w:val="26"/>
          <w:szCs w:val="26"/>
          <w:lang w:val="en-US"/>
        </w:rPr>
      </w:pPr>
      <w:r w:rsidRPr="00AF2EEF">
        <w:rPr>
          <w:sz w:val="26"/>
          <w:szCs w:val="26"/>
        </w:rPr>
        <w:t>Предлоги</w:t>
      </w:r>
      <w:r w:rsidRPr="00AF2EEF">
        <w:rPr>
          <w:sz w:val="26"/>
          <w:szCs w:val="26"/>
          <w:lang w:val="en-US"/>
        </w:rPr>
        <w:t xml:space="preserve"> </w:t>
      </w:r>
      <w:r w:rsidRPr="00AF2EEF">
        <w:rPr>
          <w:sz w:val="26"/>
          <w:szCs w:val="26"/>
        </w:rPr>
        <w:t>места</w:t>
      </w:r>
      <w:r w:rsidRPr="00AF2EEF">
        <w:rPr>
          <w:sz w:val="26"/>
          <w:szCs w:val="26"/>
          <w:lang w:val="en-US"/>
        </w:rPr>
        <w:t xml:space="preserve"> (next to, in front of, behind), </w:t>
      </w:r>
      <w:r w:rsidRPr="00AF2EEF">
        <w:rPr>
          <w:sz w:val="26"/>
          <w:szCs w:val="26"/>
        </w:rPr>
        <w:t>направления</w:t>
      </w:r>
      <w:r w:rsidRPr="00AF2EEF">
        <w:rPr>
          <w:sz w:val="26"/>
          <w:szCs w:val="26"/>
          <w:lang w:val="en-US"/>
        </w:rPr>
        <w:t xml:space="preserve"> (to), </w:t>
      </w:r>
      <w:r w:rsidRPr="00AF2EEF">
        <w:rPr>
          <w:sz w:val="26"/>
          <w:szCs w:val="26"/>
        </w:rPr>
        <w:t>времени</w:t>
      </w:r>
      <w:r w:rsidRPr="00AF2EEF">
        <w:rPr>
          <w:sz w:val="26"/>
          <w:szCs w:val="26"/>
          <w:lang w:val="en-US"/>
        </w:rPr>
        <w:t xml:space="preserve"> (at,</w:t>
      </w:r>
    </w:p>
    <w:p w:rsidR="00681BFE" w:rsidRPr="00AF2EEF" w:rsidRDefault="00681BFE" w:rsidP="00953AB5">
      <w:pPr>
        <w:pStyle w:val="a3"/>
        <w:ind w:firstLine="0"/>
        <w:rPr>
          <w:sz w:val="26"/>
          <w:szCs w:val="26"/>
          <w:lang w:val="en-US"/>
        </w:rPr>
      </w:pPr>
      <w:r w:rsidRPr="00AF2EEF">
        <w:rPr>
          <w:sz w:val="26"/>
          <w:szCs w:val="26"/>
          <w:lang w:val="en-US"/>
        </w:rPr>
        <w:t xml:space="preserve">in, on </w:t>
      </w:r>
      <w:r w:rsidRPr="00AF2EEF">
        <w:rPr>
          <w:sz w:val="26"/>
          <w:szCs w:val="26"/>
        </w:rPr>
        <w:t>в</w:t>
      </w:r>
      <w:r w:rsidRPr="00AF2EEF">
        <w:rPr>
          <w:sz w:val="26"/>
          <w:szCs w:val="26"/>
          <w:lang w:val="en-US"/>
        </w:rPr>
        <w:t xml:space="preserve"> </w:t>
      </w:r>
      <w:r w:rsidRPr="00AF2EEF">
        <w:rPr>
          <w:sz w:val="26"/>
          <w:szCs w:val="26"/>
        </w:rPr>
        <w:t>выражениях</w:t>
      </w:r>
      <w:r w:rsidRPr="00AF2EEF">
        <w:rPr>
          <w:sz w:val="26"/>
          <w:szCs w:val="26"/>
          <w:lang w:val="en-US"/>
        </w:rPr>
        <w:t xml:space="preserve"> at 5 o’clock, in the morning, on Monday).</w:t>
      </w:r>
    </w:p>
    <w:p w:rsidR="00681BFE" w:rsidRPr="00AF2EEF" w:rsidRDefault="00681BFE" w:rsidP="00953AB5">
      <w:pPr>
        <w:pStyle w:val="110"/>
        <w:ind w:left="826"/>
        <w:rPr>
          <w:sz w:val="26"/>
          <w:szCs w:val="26"/>
        </w:rPr>
      </w:pPr>
      <w:r w:rsidRPr="00AF2EEF">
        <w:rPr>
          <w:sz w:val="26"/>
          <w:szCs w:val="26"/>
        </w:rPr>
        <w:t>Социокультурные знания и умения</w:t>
      </w:r>
    </w:p>
    <w:p w:rsidR="00681BFE" w:rsidRPr="00AF2EEF" w:rsidRDefault="00681BFE" w:rsidP="00953AB5">
      <w:pPr>
        <w:pStyle w:val="a3"/>
        <w:ind w:right="206"/>
        <w:rPr>
          <w:sz w:val="26"/>
          <w:szCs w:val="26"/>
        </w:rPr>
      </w:pPr>
      <w:r w:rsidRPr="00AF2EEF">
        <w:rPr>
          <w:sz w:val="26"/>
          <w:szCs w:val="26"/>
        </w:rPr>
        <w:t>Знание и использование некоторых социокультурных элементов речевого поведенческого этикета, принятого в стране /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1BFE" w:rsidRPr="00AF2EEF" w:rsidRDefault="00681BFE" w:rsidP="00953AB5">
      <w:pPr>
        <w:pStyle w:val="a3"/>
        <w:ind w:right="212"/>
        <w:rPr>
          <w:sz w:val="26"/>
          <w:szCs w:val="26"/>
        </w:rPr>
      </w:pPr>
      <w:r w:rsidRPr="00AF2EEF">
        <w:rPr>
          <w:sz w:val="26"/>
          <w:szCs w:val="26"/>
        </w:rPr>
        <w:t>Знание произведений детского фольклора (рифмовок, стихов, песенок), персонажей детских книг.</w:t>
      </w:r>
    </w:p>
    <w:p w:rsidR="00681BFE" w:rsidRPr="00AF2EEF" w:rsidRDefault="00681BFE" w:rsidP="00953AB5">
      <w:pPr>
        <w:pStyle w:val="a3"/>
        <w:ind w:right="208"/>
        <w:rPr>
          <w:sz w:val="26"/>
          <w:szCs w:val="26"/>
        </w:rPr>
      </w:pPr>
      <w:r w:rsidRPr="00AF2EEF">
        <w:rPr>
          <w:sz w:val="26"/>
          <w:szCs w:val="26"/>
        </w:rPr>
        <w:t>Краткое представление своей страны и страны / стран изучаемого языка (названия родной страны и страны / стран изучаемого языка и их столиц, название родного города / села; цвета национальных флагов).</w:t>
      </w:r>
    </w:p>
    <w:p w:rsidR="00681BFE" w:rsidRPr="00AF2EEF" w:rsidRDefault="00681BFE" w:rsidP="00953AB5">
      <w:pPr>
        <w:pStyle w:val="110"/>
        <w:ind w:left="826"/>
        <w:rPr>
          <w:sz w:val="26"/>
          <w:szCs w:val="26"/>
        </w:rPr>
      </w:pPr>
      <w:r w:rsidRPr="00AF2EEF">
        <w:rPr>
          <w:sz w:val="26"/>
          <w:szCs w:val="26"/>
        </w:rPr>
        <w:t>Компенсаторные умения</w:t>
      </w:r>
    </w:p>
    <w:p w:rsidR="00681BFE" w:rsidRPr="00AF2EEF" w:rsidRDefault="00681BFE" w:rsidP="00953AB5">
      <w:pPr>
        <w:pStyle w:val="a3"/>
        <w:tabs>
          <w:tab w:val="left" w:pos="2852"/>
          <w:tab w:val="left" w:pos="3502"/>
          <w:tab w:val="left" w:pos="4553"/>
          <w:tab w:val="left" w:pos="4914"/>
          <w:tab w:val="left" w:pos="6666"/>
          <w:tab w:val="left" w:pos="8072"/>
          <w:tab w:val="left" w:pos="8415"/>
          <w:tab w:val="left" w:pos="9067"/>
        </w:tabs>
        <w:ind w:right="214"/>
        <w:jc w:val="left"/>
        <w:rPr>
          <w:sz w:val="26"/>
          <w:szCs w:val="26"/>
        </w:rPr>
      </w:pPr>
      <w:r w:rsidRPr="00AF2EEF">
        <w:rPr>
          <w:sz w:val="26"/>
          <w:szCs w:val="26"/>
        </w:rPr>
        <w:t>Использование</w:t>
      </w:r>
      <w:r w:rsidRPr="00AF2EEF">
        <w:rPr>
          <w:sz w:val="26"/>
          <w:szCs w:val="26"/>
        </w:rPr>
        <w:tab/>
        <w:t>при</w:t>
      </w:r>
      <w:r w:rsidRPr="00AF2EEF">
        <w:rPr>
          <w:sz w:val="26"/>
          <w:szCs w:val="26"/>
        </w:rPr>
        <w:tab/>
        <w:t>чтении</w:t>
      </w:r>
      <w:r w:rsidRPr="00AF2EEF">
        <w:rPr>
          <w:sz w:val="26"/>
          <w:szCs w:val="26"/>
        </w:rPr>
        <w:tab/>
        <w:t>и</w:t>
      </w:r>
      <w:r w:rsidRPr="00AF2EEF">
        <w:rPr>
          <w:sz w:val="26"/>
          <w:szCs w:val="26"/>
        </w:rPr>
        <w:tab/>
        <w:t>аудировании</w:t>
      </w:r>
      <w:r w:rsidRPr="00AF2EEF">
        <w:rPr>
          <w:sz w:val="26"/>
          <w:szCs w:val="26"/>
        </w:rPr>
        <w:tab/>
        <w:t>языковой,</w:t>
      </w:r>
      <w:r w:rsidRPr="00AF2EEF">
        <w:rPr>
          <w:sz w:val="26"/>
          <w:szCs w:val="26"/>
        </w:rPr>
        <w:tab/>
        <w:t>в</w:t>
      </w:r>
      <w:r w:rsidRPr="00AF2EEF">
        <w:rPr>
          <w:sz w:val="26"/>
          <w:szCs w:val="26"/>
        </w:rPr>
        <w:tab/>
        <w:t>том</w:t>
      </w:r>
      <w:r w:rsidRPr="00AF2EEF">
        <w:rPr>
          <w:sz w:val="26"/>
          <w:szCs w:val="26"/>
        </w:rPr>
        <w:tab/>
      </w:r>
      <w:r w:rsidRPr="00AF2EEF">
        <w:rPr>
          <w:spacing w:val="-4"/>
          <w:sz w:val="26"/>
          <w:szCs w:val="26"/>
        </w:rPr>
        <w:t xml:space="preserve">числе </w:t>
      </w:r>
      <w:r w:rsidRPr="00AF2EEF">
        <w:rPr>
          <w:sz w:val="26"/>
          <w:szCs w:val="26"/>
        </w:rPr>
        <w:t>контекстуальной,</w:t>
      </w:r>
      <w:r w:rsidRPr="00AF2EEF">
        <w:rPr>
          <w:spacing w:val="-2"/>
          <w:sz w:val="26"/>
          <w:szCs w:val="26"/>
        </w:rPr>
        <w:t xml:space="preserve"> </w:t>
      </w:r>
      <w:r w:rsidRPr="00AF2EEF">
        <w:rPr>
          <w:sz w:val="26"/>
          <w:szCs w:val="26"/>
        </w:rPr>
        <w:t>догадки.</w:t>
      </w:r>
    </w:p>
    <w:p w:rsidR="00681BFE" w:rsidRPr="00AF2EEF" w:rsidRDefault="00681BFE" w:rsidP="00953AB5">
      <w:pPr>
        <w:pStyle w:val="a3"/>
        <w:tabs>
          <w:tab w:val="left" w:pos="2932"/>
          <w:tab w:val="left" w:pos="3351"/>
          <w:tab w:val="left" w:pos="4669"/>
          <w:tab w:val="left" w:pos="5717"/>
          <w:tab w:val="left" w:pos="6446"/>
          <w:tab w:val="left" w:pos="8220"/>
        </w:tabs>
        <w:ind w:right="207"/>
        <w:jc w:val="left"/>
        <w:rPr>
          <w:sz w:val="26"/>
          <w:szCs w:val="26"/>
        </w:rPr>
      </w:pPr>
      <w:r w:rsidRPr="00AF2EEF">
        <w:rPr>
          <w:sz w:val="26"/>
          <w:szCs w:val="26"/>
        </w:rPr>
        <w:t>Использование</w:t>
      </w:r>
      <w:r w:rsidRPr="00AF2EEF">
        <w:rPr>
          <w:sz w:val="26"/>
          <w:szCs w:val="26"/>
        </w:rPr>
        <w:tab/>
        <w:t>в</w:t>
      </w:r>
      <w:r w:rsidRPr="00AF2EEF">
        <w:rPr>
          <w:sz w:val="26"/>
          <w:szCs w:val="26"/>
        </w:rPr>
        <w:tab/>
        <w:t>качестве</w:t>
      </w:r>
      <w:r w:rsidRPr="00AF2EEF">
        <w:rPr>
          <w:sz w:val="26"/>
          <w:szCs w:val="26"/>
        </w:rPr>
        <w:tab/>
        <w:t>опоры</w:t>
      </w:r>
      <w:r w:rsidRPr="00AF2EEF">
        <w:rPr>
          <w:sz w:val="26"/>
          <w:szCs w:val="26"/>
        </w:rPr>
        <w:tab/>
        <w:t>при</w:t>
      </w:r>
      <w:r w:rsidRPr="00AF2EEF">
        <w:rPr>
          <w:sz w:val="26"/>
          <w:szCs w:val="26"/>
        </w:rPr>
        <w:tab/>
        <w:t>порождении</w:t>
      </w:r>
      <w:r w:rsidRPr="00AF2EEF">
        <w:rPr>
          <w:sz w:val="26"/>
          <w:szCs w:val="26"/>
        </w:rPr>
        <w:tab/>
      </w:r>
      <w:r w:rsidRPr="00AF2EEF">
        <w:rPr>
          <w:spacing w:val="-3"/>
          <w:sz w:val="26"/>
          <w:szCs w:val="26"/>
        </w:rPr>
        <w:t xml:space="preserve">собственных </w:t>
      </w:r>
      <w:r w:rsidRPr="00AF2EEF">
        <w:rPr>
          <w:sz w:val="26"/>
          <w:szCs w:val="26"/>
        </w:rPr>
        <w:t>высказываний ключевых слов, вопросов;</w:t>
      </w:r>
      <w:r w:rsidRPr="00AF2EEF">
        <w:rPr>
          <w:spacing w:val="-2"/>
          <w:sz w:val="26"/>
          <w:szCs w:val="26"/>
        </w:rPr>
        <w:t xml:space="preserve"> </w:t>
      </w:r>
      <w:r w:rsidRPr="00AF2EEF">
        <w:rPr>
          <w:sz w:val="26"/>
          <w:szCs w:val="26"/>
        </w:rPr>
        <w:t>иллюстраций.</w:t>
      </w:r>
    </w:p>
    <w:p w:rsidR="00681BFE" w:rsidRPr="00AF2EEF" w:rsidRDefault="00681BFE" w:rsidP="00953AB5">
      <w:pPr>
        <w:pStyle w:val="a3"/>
        <w:tabs>
          <w:tab w:val="left" w:pos="1604"/>
          <w:tab w:val="left" w:pos="3274"/>
          <w:tab w:val="left" w:pos="5193"/>
          <w:tab w:val="left" w:pos="5524"/>
          <w:tab w:val="left" w:pos="7647"/>
          <w:tab w:val="left" w:pos="8652"/>
          <w:tab w:val="left" w:pos="9345"/>
        </w:tabs>
        <w:ind w:right="207"/>
        <w:jc w:val="left"/>
        <w:rPr>
          <w:sz w:val="26"/>
          <w:szCs w:val="26"/>
        </w:rPr>
      </w:pPr>
      <w:r w:rsidRPr="00AF2EEF">
        <w:rPr>
          <w:sz w:val="26"/>
          <w:szCs w:val="26"/>
        </w:rPr>
        <w:t>Игнорирование информации, не являющейся необходимой для</w:t>
      </w:r>
      <w:r w:rsidRPr="00AF2EEF">
        <w:rPr>
          <w:spacing w:val="-46"/>
          <w:sz w:val="26"/>
          <w:szCs w:val="26"/>
        </w:rPr>
        <w:t xml:space="preserve"> </w:t>
      </w:r>
      <w:r w:rsidRPr="00AF2EEF">
        <w:rPr>
          <w:sz w:val="26"/>
          <w:szCs w:val="26"/>
        </w:rPr>
        <w:t>понимания основного</w:t>
      </w:r>
      <w:r w:rsidRPr="00AF2EEF">
        <w:rPr>
          <w:sz w:val="26"/>
          <w:szCs w:val="26"/>
        </w:rPr>
        <w:tab/>
        <w:t>содержания</w:t>
      </w:r>
      <w:r w:rsidRPr="00AF2EEF">
        <w:rPr>
          <w:sz w:val="26"/>
          <w:szCs w:val="26"/>
        </w:rPr>
        <w:tab/>
        <w:t>прочитанного</w:t>
      </w:r>
      <w:r w:rsidRPr="00AF2EEF">
        <w:rPr>
          <w:sz w:val="26"/>
          <w:szCs w:val="26"/>
        </w:rPr>
        <w:tab/>
        <w:t>/</w:t>
      </w:r>
      <w:r w:rsidRPr="00AF2EEF">
        <w:rPr>
          <w:sz w:val="26"/>
          <w:szCs w:val="26"/>
        </w:rPr>
        <w:tab/>
        <w:t>прослушанного</w:t>
      </w:r>
      <w:r w:rsidRPr="00AF2EEF">
        <w:rPr>
          <w:sz w:val="26"/>
          <w:szCs w:val="26"/>
        </w:rPr>
        <w:tab/>
        <w:t>текста</w:t>
      </w:r>
      <w:r w:rsidRPr="00AF2EEF">
        <w:rPr>
          <w:sz w:val="26"/>
          <w:szCs w:val="26"/>
        </w:rPr>
        <w:tab/>
        <w:t>или</w:t>
      </w:r>
      <w:r w:rsidRPr="00AF2EEF">
        <w:rPr>
          <w:sz w:val="26"/>
          <w:szCs w:val="26"/>
        </w:rPr>
        <w:tab/>
      </w:r>
      <w:r w:rsidRPr="00AF2EEF">
        <w:rPr>
          <w:spacing w:val="-7"/>
          <w:sz w:val="26"/>
          <w:szCs w:val="26"/>
        </w:rPr>
        <w:t>для</w:t>
      </w:r>
    </w:p>
    <w:p w:rsidR="00681BFE" w:rsidRPr="00AF2EEF" w:rsidRDefault="00681BFE" w:rsidP="00953AB5">
      <w:pPr>
        <w:pStyle w:val="a3"/>
        <w:ind w:firstLine="0"/>
        <w:jc w:val="left"/>
        <w:rPr>
          <w:sz w:val="26"/>
          <w:szCs w:val="26"/>
        </w:rPr>
      </w:pPr>
      <w:r w:rsidRPr="00AF2EEF">
        <w:rPr>
          <w:sz w:val="26"/>
          <w:szCs w:val="26"/>
        </w:rPr>
        <w:t>нахождения в тексте запрашиваемой информации.</w:t>
      </w:r>
    </w:p>
    <w:p w:rsidR="00681BFE" w:rsidRPr="00AF2EEF" w:rsidRDefault="00681BFE" w:rsidP="00953AB5">
      <w:pPr>
        <w:pStyle w:val="110"/>
        <w:numPr>
          <w:ilvl w:val="0"/>
          <w:numId w:val="65"/>
        </w:numPr>
        <w:tabs>
          <w:tab w:val="left" w:pos="1038"/>
        </w:tabs>
        <w:rPr>
          <w:sz w:val="26"/>
          <w:szCs w:val="26"/>
        </w:rPr>
      </w:pPr>
      <w:r w:rsidRPr="00AF2EEF">
        <w:rPr>
          <w:sz w:val="26"/>
          <w:szCs w:val="26"/>
        </w:rPr>
        <w:t>КЛАСС</w:t>
      </w:r>
    </w:p>
    <w:p w:rsidR="00681BFE" w:rsidRPr="00AF2EEF" w:rsidRDefault="00681BFE" w:rsidP="00953AB5">
      <w:pPr>
        <w:ind w:left="826"/>
        <w:jc w:val="both"/>
        <w:rPr>
          <w:b/>
          <w:sz w:val="26"/>
          <w:szCs w:val="26"/>
        </w:rPr>
      </w:pPr>
      <w:r w:rsidRPr="00AF2EEF">
        <w:rPr>
          <w:b/>
          <w:sz w:val="26"/>
          <w:szCs w:val="26"/>
        </w:rPr>
        <w:t>Тематическое содержание речи</w:t>
      </w:r>
    </w:p>
    <w:p w:rsidR="00681BFE" w:rsidRPr="00AF2EEF" w:rsidRDefault="00681BFE" w:rsidP="00953AB5">
      <w:pPr>
        <w:pStyle w:val="a3"/>
        <w:ind w:right="209"/>
        <w:rPr>
          <w:sz w:val="26"/>
          <w:szCs w:val="26"/>
        </w:rPr>
      </w:pPr>
      <w:r w:rsidRPr="00AF2EEF">
        <w:rPr>
          <w:i/>
          <w:sz w:val="26"/>
          <w:szCs w:val="26"/>
        </w:rPr>
        <w:t xml:space="preserve">Мир моего «я». </w:t>
      </w:r>
      <w:r w:rsidRPr="00AF2EEF">
        <w:rPr>
          <w:sz w:val="26"/>
          <w:szCs w:val="26"/>
        </w:rPr>
        <w:t>Моя семья. Мой день рождения, подарки. Моя любимая еда. Мой день (распорядок дня, домашние обязанности).</w:t>
      </w:r>
    </w:p>
    <w:p w:rsidR="00681BFE" w:rsidRPr="00AF2EEF" w:rsidRDefault="00681BFE" w:rsidP="00953AB5">
      <w:pPr>
        <w:pStyle w:val="a3"/>
        <w:ind w:right="207"/>
        <w:rPr>
          <w:sz w:val="26"/>
          <w:szCs w:val="26"/>
        </w:rPr>
      </w:pPr>
      <w:r w:rsidRPr="00AF2EEF">
        <w:rPr>
          <w:i/>
          <w:sz w:val="26"/>
          <w:szCs w:val="26"/>
        </w:rPr>
        <w:t>Мир моих увлечений</w:t>
      </w:r>
      <w:r w:rsidRPr="00AF2EEF">
        <w:rPr>
          <w:sz w:val="26"/>
          <w:szCs w:val="26"/>
        </w:rPr>
        <w:t>. Любимая игрушка, игра. Мой питомец. Любимые занятия. Занятия спортом. Любимая сказка / история / рассказ. Выходной день. Каникулы.</w:t>
      </w:r>
    </w:p>
    <w:p w:rsidR="00681BFE" w:rsidRPr="00AF2EEF" w:rsidRDefault="00681BFE" w:rsidP="00953AB5">
      <w:pPr>
        <w:pStyle w:val="a3"/>
        <w:ind w:right="208"/>
        <w:rPr>
          <w:sz w:val="26"/>
          <w:szCs w:val="26"/>
        </w:rPr>
      </w:pPr>
      <w:r w:rsidRPr="00AF2EEF">
        <w:rPr>
          <w:i/>
          <w:sz w:val="26"/>
          <w:szCs w:val="26"/>
        </w:rPr>
        <w:t>Мир вокруг меня</w:t>
      </w:r>
      <w:r w:rsidRPr="00AF2EEF">
        <w:rPr>
          <w:sz w:val="26"/>
          <w:szCs w:val="26"/>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81BFE" w:rsidRPr="00AF2EEF" w:rsidRDefault="00681BFE" w:rsidP="00953AB5">
      <w:pPr>
        <w:pStyle w:val="a3"/>
        <w:ind w:right="206"/>
        <w:rPr>
          <w:sz w:val="26"/>
          <w:szCs w:val="26"/>
        </w:rPr>
      </w:pPr>
      <w:r w:rsidRPr="00AF2EEF">
        <w:rPr>
          <w:i/>
          <w:sz w:val="26"/>
          <w:szCs w:val="26"/>
        </w:rPr>
        <w:t>Родная страна и страны изучаемого языка</w:t>
      </w:r>
      <w:r w:rsidRPr="00AF2EEF">
        <w:rPr>
          <w:sz w:val="26"/>
          <w:szCs w:val="26"/>
        </w:rPr>
        <w:t>. Россия и страна /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81BFE" w:rsidRPr="00AF2EEF" w:rsidRDefault="00681BFE" w:rsidP="00953AB5">
      <w:pPr>
        <w:pStyle w:val="110"/>
        <w:ind w:left="826"/>
        <w:jc w:val="left"/>
        <w:rPr>
          <w:sz w:val="26"/>
          <w:szCs w:val="26"/>
        </w:rPr>
      </w:pPr>
      <w:r w:rsidRPr="00AF2EEF">
        <w:rPr>
          <w:sz w:val="26"/>
          <w:szCs w:val="26"/>
        </w:rPr>
        <w:t>Коммуникативные умения</w:t>
      </w:r>
    </w:p>
    <w:p w:rsidR="00681BFE" w:rsidRPr="00AF2EEF" w:rsidRDefault="00681BFE" w:rsidP="00953AB5">
      <w:pPr>
        <w:pStyle w:val="210"/>
        <w:ind w:left="826"/>
        <w:jc w:val="left"/>
        <w:rPr>
          <w:sz w:val="26"/>
          <w:szCs w:val="26"/>
        </w:rPr>
      </w:pPr>
      <w:r w:rsidRPr="00AF2EEF">
        <w:rPr>
          <w:sz w:val="26"/>
          <w:szCs w:val="26"/>
        </w:rPr>
        <w:t>Говорение</w:t>
      </w:r>
    </w:p>
    <w:p w:rsidR="00681BFE" w:rsidRPr="00AF2EEF" w:rsidRDefault="00681BFE" w:rsidP="00953AB5">
      <w:pPr>
        <w:ind w:left="826"/>
        <w:rPr>
          <w:b/>
          <w:i/>
          <w:sz w:val="26"/>
          <w:szCs w:val="26"/>
        </w:rPr>
      </w:pPr>
      <w:r w:rsidRPr="00AF2EEF">
        <w:rPr>
          <w:sz w:val="26"/>
          <w:szCs w:val="26"/>
        </w:rPr>
        <w:t xml:space="preserve">Коммуникативные умения </w:t>
      </w:r>
      <w:r w:rsidRPr="00AF2EEF">
        <w:rPr>
          <w:b/>
          <w:i/>
          <w:sz w:val="26"/>
          <w:szCs w:val="26"/>
        </w:rPr>
        <w:t>диалогической речи:</w:t>
      </w:r>
    </w:p>
    <w:p w:rsidR="00681BFE" w:rsidRPr="00AF2EEF" w:rsidRDefault="00681BFE" w:rsidP="00953AB5">
      <w:pPr>
        <w:pStyle w:val="a3"/>
        <w:ind w:right="207"/>
        <w:rPr>
          <w:sz w:val="26"/>
          <w:szCs w:val="26"/>
        </w:rPr>
      </w:pPr>
      <w:r w:rsidRPr="00AF2EEF">
        <w:rPr>
          <w:sz w:val="26"/>
          <w:szCs w:val="26"/>
        </w:rPr>
        <w:t>Ведение с опорой на речевые ситуации, ключевые слова и/или иллюстрации</w:t>
      </w:r>
      <w:r w:rsidRPr="00AF2EEF">
        <w:rPr>
          <w:spacing w:val="-15"/>
          <w:sz w:val="26"/>
          <w:szCs w:val="26"/>
        </w:rPr>
        <w:t xml:space="preserve"> </w:t>
      </w:r>
      <w:r w:rsidRPr="00AF2EEF">
        <w:rPr>
          <w:sz w:val="26"/>
          <w:szCs w:val="26"/>
        </w:rPr>
        <w:t>с</w:t>
      </w:r>
      <w:r w:rsidRPr="00AF2EEF">
        <w:rPr>
          <w:spacing w:val="-18"/>
          <w:sz w:val="26"/>
          <w:szCs w:val="26"/>
        </w:rPr>
        <w:t xml:space="preserve"> </w:t>
      </w:r>
      <w:r w:rsidRPr="00AF2EEF">
        <w:rPr>
          <w:sz w:val="26"/>
          <w:szCs w:val="26"/>
        </w:rPr>
        <w:t>соблюдением</w:t>
      </w:r>
      <w:r w:rsidRPr="00AF2EEF">
        <w:rPr>
          <w:spacing w:val="-17"/>
          <w:sz w:val="26"/>
          <w:szCs w:val="26"/>
        </w:rPr>
        <w:t xml:space="preserve"> </w:t>
      </w:r>
      <w:r w:rsidRPr="00AF2EEF">
        <w:rPr>
          <w:sz w:val="26"/>
          <w:szCs w:val="26"/>
        </w:rPr>
        <w:t>норм</w:t>
      </w:r>
      <w:r w:rsidRPr="00AF2EEF">
        <w:rPr>
          <w:spacing w:val="-16"/>
          <w:sz w:val="26"/>
          <w:szCs w:val="26"/>
        </w:rPr>
        <w:t xml:space="preserve"> </w:t>
      </w:r>
      <w:r w:rsidRPr="00AF2EEF">
        <w:rPr>
          <w:sz w:val="26"/>
          <w:szCs w:val="26"/>
        </w:rPr>
        <w:t>речевого</w:t>
      </w:r>
      <w:r w:rsidRPr="00AF2EEF">
        <w:rPr>
          <w:spacing w:val="-16"/>
          <w:sz w:val="26"/>
          <w:szCs w:val="26"/>
        </w:rPr>
        <w:t xml:space="preserve"> </w:t>
      </w:r>
      <w:r w:rsidRPr="00AF2EEF">
        <w:rPr>
          <w:sz w:val="26"/>
          <w:szCs w:val="26"/>
        </w:rPr>
        <w:t>этикета,</w:t>
      </w:r>
      <w:r w:rsidRPr="00AF2EEF">
        <w:rPr>
          <w:spacing w:val="-19"/>
          <w:sz w:val="26"/>
          <w:szCs w:val="26"/>
        </w:rPr>
        <w:t xml:space="preserve"> </w:t>
      </w:r>
      <w:r w:rsidRPr="00AF2EEF">
        <w:rPr>
          <w:sz w:val="26"/>
          <w:szCs w:val="26"/>
        </w:rPr>
        <w:t>принятых</w:t>
      </w:r>
      <w:r w:rsidRPr="00AF2EEF">
        <w:rPr>
          <w:spacing w:val="-16"/>
          <w:sz w:val="26"/>
          <w:szCs w:val="26"/>
        </w:rPr>
        <w:t xml:space="preserve"> </w:t>
      </w:r>
      <w:r w:rsidRPr="00AF2EEF">
        <w:rPr>
          <w:sz w:val="26"/>
          <w:szCs w:val="26"/>
        </w:rPr>
        <w:t>в</w:t>
      </w:r>
      <w:r w:rsidRPr="00AF2EEF">
        <w:rPr>
          <w:spacing w:val="-17"/>
          <w:sz w:val="26"/>
          <w:szCs w:val="26"/>
        </w:rPr>
        <w:t xml:space="preserve"> </w:t>
      </w:r>
      <w:r w:rsidRPr="00AF2EEF">
        <w:rPr>
          <w:sz w:val="26"/>
          <w:szCs w:val="26"/>
        </w:rPr>
        <w:t>стране</w:t>
      </w:r>
      <w:r w:rsidRPr="00AF2EEF">
        <w:rPr>
          <w:spacing w:val="-11"/>
          <w:sz w:val="26"/>
          <w:szCs w:val="26"/>
        </w:rPr>
        <w:t xml:space="preserve"> </w:t>
      </w:r>
      <w:r w:rsidRPr="00AF2EEF">
        <w:rPr>
          <w:sz w:val="26"/>
          <w:szCs w:val="26"/>
        </w:rPr>
        <w:t>/</w:t>
      </w:r>
      <w:r w:rsidRPr="00AF2EEF">
        <w:rPr>
          <w:spacing w:val="-17"/>
          <w:sz w:val="26"/>
          <w:szCs w:val="26"/>
        </w:rPr>
        <w:t xml:space="preserve"> </w:t>
      </w:r>
      <w:r w:rsidRPr="00AF2EEF">
        <w:rPr>
          <w:sz w:val="26"/>
          <w:szCs w:val="26"/>
        </w:rPr>
        <w:t>странах изучаемого языка:</w:t>
      </w:r>
    </w:p>
    <w:p w:rsidR="00681BFE" w:rsidRPr="00AF2EEF" w:rsidRDefault="00681BFE" w:rsidP="00953AB5">
      <w:pPr>
        <w:pStyle w:val="a3"/>
        <w:ind w:right="210"/>
        <w:rPr>
          <w:sz w:val="26"/>
          <w:szCs w:val="26"/>
        </w:rPr>
      </w:pPr>
      <w:r w:rsidRPr="00AF2EEF">
        <w:rPr>
          <w:sz w:val="26"/>
          <w:szCs w:val="26"/>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w:t>
      </w:r>
      <w:r w:rsidRPr="00AF2EEF">
        <w:rPr>
          <w:sz w:val="26"/>
          <w:szCs w:val="26"/>
        </w:rPr>
        <w:lastRenderedPageBreak/>
        <w:t>извинения;</w:t>
      </w:r>
    </w:p>
    <w:p w:rsidR="00681BFE" w:rsidRPr="00AF2EEF" w:rsidRDefault="00681BFE" w:rsidP="00953AB5">
      <w:pPr>
        <w:pStyle w:val="a3"/>
        <w:ind w:right="211"/>
        <w:rPr>
          <w:sz w:val="26"/>
          <w:szCs w:val="26"/>
        </w:rPr>
      </w:pPr>
      <w:r w:rsidRPr="00AF2EEF">
        <w:rPr>
          <w:sz w:val="26"/>
          <w:szCs w:val="26"/>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 сие/несогласие на предложение собеседника;</w:t>
      </w:r>
    </w:p>
    <w:p w:rsidR="00681BFE" w:rsidRPr="00AF2EEF" w:rsidRDefault="00681BFE" w:rsidP="00953AB5">
      <w:pPr>
        <w:pStyle w:val="a3"/>
        <w:ind w:right="209"/>
        <w:rPr>
          <w:sz w:val="26"/>
          <w:szCs w:val="26"/>
        </w:rPr>
      </w:pPr>
      <w:r w:rsidRPr="00AF2EEF">
        <w:rPr>
          <w:sz w:val="26"/>
          <w:szCs w:val="26"/>
        </w:rPr>
        <w:t>диалога-расспроса: запрашивание интересующей информации;</w:t>
      </w:r>
      <w:r w:rsidRPr="00AF2EEF">
        <w:rPr>
          <w:spacing w:val="-42"/>
          <w:sz w:val="26"/>
          <w:szCs w:val="26"/>
        </w:rPr>
        <w:t xml:space="preserve"> </w:t>
      </w:r>
      <w:r w:rsidRPr="00AF2EEF">
        <w:rPr>
          <w:sz w:val="26"/>
          <w:szCs w:val="26"/>
        </w:rPr>
        <w:t>сообщение фактической информации, ответы на вопросы</w:t>
      </w:r>
      <w:r w:rsidRPr="00AF2EEF">
        <w:rPr>
          <w:spacing w:val="-5"/>
          <w:sz w:val="26"/>
          <w:szCs w:val="26"/>
        </w:rPr>
        <w:t xml:space="preserve"> </w:t>
      </w:r>
      <w:r w:rsidRPr="00AF2EEF">
        <w:rPr>
          <w:sz w:val="26"/>
          <w:szCs w:val="26"/>
        </w:rPr>
        <w:t>собеседника.</w:t>
      </w:r>
    </w:p>
    <w:p w:rsidR="00681BFE" w:rsidRPr="00AF2EEF" w:rsidRDefault="00681BFE" w:rsidP="00953AB5">
      <w:pPr>
        <w:ind w:left="826"/>
        <w:jc w:val="both"/>
        <w:rPr>
          <w:sz w:val="26"/>
          <w:szCs w:val="26"/>
        </w:rPr>
      </w:pPr>
      <w:r w:rsidRPr="00AF2EEF">
        <w:rPr>
          <w:sz w:val="26"/>
          <w:szCs w:val="26"/>
        </w:rPr>
        <w:t xml:space="preserve">Коммуникативные умения </w:t>
      </w:r>
      <w:r w:rsidRPr="00AF2EEF">
        <w:rPr>
          <w:b/>
          <w:i/>
          <w:sz w:val="26"/>
          <w:szCs w:val="26"/>
        </w:rPr>
        <w:t>монологической речи</w:t>
      </w:r>
      <w:r w:rsidRPr="00AF2EEF">
        <w:rPr>
          <w:sz w:val="26"/>
          <w:szCs w:val="26"/>
        </w:rPr>
        <w:t>.</w:t>
      </w:r>
    </w:p>
    <w:p w:rsidR="00681BFE" w:rsidRPr="00AF2EEF" w:rsidRDefault="00681BFE" w:rsidP="00953AB5">
      <w:pPr>
        <w:pStyle w:val="a3"/>
        <w:ind w:right="206"/>
        <w:rPr>
          <w:sz w:val="26"/>
          <w:szCs w:val="26"/>
        </w:rPr>
      </w:pPr>
      <w:r w:rsidRPr="00AF2EEF">
        <w:rPr>
          <w:sz w:val="26"/>
          <w:szCs w:val="26"/>
        </w:rPr>
        <w:t>Создание</w:t>
      </w:r>
      <w:r w:rsidRPr="00AF2EEF">
        <w:rPr>
          <w:spacing w:val="-20"/>
          <w:sz w:val="26"/>
          <w:szCs w:val="26"/>
        </w:rPr>
        <w:t xml:space="preserve"> </w:t>
      </w:r>
      <w:r w:rsidRPr="00AF2EEF">
        <w:rPr>
          <w:sz w:val="26"/>
          <w:szCs w:val="26"/>
        </w:rPr>
        <w:t>с</w:t>
      </w:r>
      <w:r w:rsidRPr="00AF2EEF">
        <w:rPr>
          <w:spacing w:val="-22"/>
          <w:sz w:val="26"/>
          <w:szCs w:val="26"/>
        </w:rPr>
        <w:t xml:space="preserve"> </w:t>
      </w:r>
      <w:r w:rsidRPr="00AF2EEF">
        <w:rPr>
          <w:sz w:val="26"/>
          <w:szCs w:val="26"/>
        </w:rPr>
        <w:t>опорой</w:t>
      </w:r>
      <w:r w:rsidRPr="00AF2EEF">
        <w:rPr>
          <w:spacing w:val="-21"/>
          <w:sz w:val="26"/>
          <w:szCs w:val="26"/>
        </w:rPr>
        <w:t xml:space="preserve"> </w:t>
      </w:r>
      <w:r w:rsidRPr="00AF2EEF">
        <w:rPr>
          <w:sz w:val="26"/>
          <w:szCs w:val="26"/>
        </w:rPr>
        <w:t>на</w:t>
      </w:r>
      <w:r w:rsidRPr="00AF2EEF">
        <w:rPr>
          <w:spacing w:val="-20"/>
          <w:sz w:val="26"/>
          <w:szCs w:val="26"/>
        </w:rPr>
        <w:t xml:space="preserve"> </w:t>
      </w:r>
      <w:r w:rsidRPr="00AF2EEF">
        <w:rPr>
          <w:sz w:val="26"/>
          <w:szCs w:val="26"/>
        </w:rPr>
        <w:t>ключевые</w:t>
      </w:r>
      <w:r w:rsidRPr="00AF2EEF">
        <w:rPr>
          <w:spacing w:val="-19"/>
          <w:sz w:val="26"/>
          <w:szCs w:val="26"/>
        </w:rPr>
        <w:t xml:space="preserve"> </w:t>
      </w:r>
      <w:r w:rsidRPr="00AF2EEF">
        <w:rPr>
          <w:sz w:val="26"/>
          <w:szCs w:val="26"/>
        </w:rPr>
        <w:t>слова,</w:t>
      </w:r>
      <w:r w:rsidRPr="00AF2EEF">
        <w:rPr>
          <w:spacing w:val="-20"/>
          <w:sz w:val="26"/>
          <w:szCs w:val="26"/>
        </w:rPr>
        <w:t xml:space="preserve"> </w:t>
      </w:r>
      <w:r w:rsidRPr="00AF2EEF">
        <w:rPr>
          <w:sz w:val="26"/>
          <w:szCs w:val="26"/>
        </w:rPr>
        <w:t>вопросы</w:t>
      </w:r>
      <w:r w:rsidRPr="00AF2EEF">
        <w:rPr>
          <w:spacing w:val="-20"/>
          <w:sz w:val="26"/>
          <w:szCs w:val="26"/>
        </w:rPr>
        <w:t xml:space="preserve"> </w:t>
      </w:r>
      <w:r w:rsidRPr="00AF2EEF">
        <w:rPr>
          <w:sz w:val="26"/>
          <w:szCs w:val="26"/>
        </w:rPr>
        <w:t>и/или</w:t>
      </w:r>
      <w:r w:rsidRPr="00AF2EEF">
        <w:rPr>
          <w:spacing w:val="-19"/>
          <w:sz w:val="26"/>
          <w:szCs w:val="26"/>
        </w:rPr>
        <w:t xml:space="preserve"> </w:t>
      </w:r>
      <w:r w:rsidRPr="00AF2EEF">
        <w:rPr>
          <w:sz w:val="26"/>
          <w:szCs w:val="26"/>
        </w:rPr>
        <w:t>иллюстрации</w:t>
      </w:r>
      <w:r w:rsidRPr="00AF2EEF">
        <w:rPr>
          <w:spacing w:val="-18"/>
          <w:sz w:val="26"/>
          <w:szCs w:val="26"/>
        </w:rPr>
        <w:t xml:space="preserve"> </w:t>
      </w:r>
      <w:r w:rsidRPr="00AF2EEF">
        <w:rPr>
          <w:sz w:val="26"/>
          <w:szCs w:val="26"/>
        </w:rPr>
        <w:t>устных монологических высказываний: описание предмета, внешности и одежды, черт характера реального человека или литературного персонажа; рассказ / сообщение (повествование) с опорой на ключевые слова, вопросы и/или иллюстрации.</w:t>
      </w:r>
    </w:p>
    <w:p w:rsidR="00681BFE" w:rsidRPr="00AF2EEF" w:rsidRDefault="00681BFE" w:rsidP="00953AB5">
      <w:pPr>
        <w:pStyle w:val="a3"/>
        <w:ind w:left="826" w:firstLine="0"/>
        <w:rPr>
          <w:sz w:val="26"/>
          <w:szCs w:val="26"/>
        </w:rPr>
      </w:pPr>
      <w:r w:rsidRPr="00AF2EEF">
        <w:rPr>
          <w:sz w:val="26"/>
          <w:szCs w:val="26"/>
        </w:rPr>
        <w:t>Создание устных монологических высказываний в рамках тематического</w:t>
      </w:r>
    </w:p>
    <w:p w:rsidR="00681BFE" w:rsidRPr="00AF2EEF" w:rsidRDefault="00681BFE" w:rsidP="00953AB5">
      <w:pPr>
        <w:pStyle w:val="a3"/>
        <w:ind w:left="826" w:hanging="708"/>
        <w:jc w:val="left"/>
        <w:rPr>
          <w:sz w:val="26"/>
          <w:szCs w:val="26"/>
        </w:rPr>
      </w:pPr>
      <w:r w:rsidRPr="00AF2EEF">
        <w:rPr>
          <w:sz w:val="26"/>
          <w:szCs w:val="26"/>
        </w:rPr>
        <w:t>содержания речи по образцу (с выражением своего отношения к предмету речи).</w:t>
      </w:r>
    </w:p>
    <w:p w:rsidR="00681BFE" w:rsidRPr="00AF2EEF" w:rsidRDefault="00681BFE" w:rsidP="00953AB5">
      <w:pPr>
        <w:pStyle w:val="a3"/>
        <w:tabs>
          <w:tab w:val="left" w:pos="2129"/>
          <w:tab w:val="left" w:pos="3577"/>
          <w:tab w:val="left" w:pos="5210"/>
          <w:tab w:val="left" w:pos="7088"/>
          <w:tab w:val="left" w:pos="8057"/>
          <w:tab w:val="left" w:pos="8397"/>
          <w:tab w:val="left" w:pos="9476"/>
        </w:tabs>
        <w:ind w:right="214"/>
        <w:jc w:val="left"/>
        <w:rPr>
          <w:sz w:val="26"/>
          <w:szCs w:val="26"/>
        </w:rPr>
      </w:pPr>
      <w:r w:rsidRPr="00AF2EEF">
        <w:rPr>
          <w:sz w:val="26"/>
          <w:szCs w:val="26"/>
        </w:rPr>
        <w:t>Пересказ</w:t>
      </w:r>
      <w:r w:rsidRPr="00AF2EEF">
        <w:rPr>
          <w:sz w:val="26"/>
          <w:szCs w:val="26"/>
        </w:rPr>
        <w:tab/>
        <w:t>основного</w:t>
      </w:r>
      <w:r w:rsidRPr="00AF2EEF">
        <w:rPr>
          <w:sz w:val="26"/>
          <w:szCs w:val="26"/>
        </w:rPr>
        <w:tab/>
        <w:t>содержания</w:t>
      </w:r>
      <w:r w:rsidRPr="00AF2EEF">
        <w:rPr>
          <w:sz w:val="26"/>
          <w:szCs w:val="26"/>
        </w:rPr>
        <w:tab/>
        <w:t>прочитанного</w:t>
      </w:r>
      <w:r w:rsidRPr="00AF2EEF">
        <w:rPr>
          <w:sz w:val="26"/>
          <w:szCs w:val="26"/>
        </w:rPr>
        <w:tab/>
        <w:t>текста</w:t>
      </w:r>
      <w:r w:rsidRPr="00AF2EEF">
        <w:rPr>
          <w:sz w:val="26"/>
          <w:szCs w:val="26"/>
        </w:rPr>
        <w:tab/>
        <w:t>с</w:t>
      </w:r>
      <w:r w:rsidRPr="00AF2EEF">
        <w:rPr>
          <w:sz w:val="26"/>
          <w:szCs w:val="26"/>
        </w:rPr>
        <w:tab/>
        <w:t>опорой</w:t>
      </w:r>
      <w:r w:rsidRPr="00AF2EEF">
        <w:rPr>
          <w:sz w:val="26"/>
          <w:szCs w:val="26"/>
        </w:rPr>
        <w:tab/>
      </w:r>
      <w:r w:rsidRPr="00AF2EEF">
        <w:rPr>
          <w:spacing w:val="-10"/>
          <w:sz w:val="26"/>
          <w:szCs w:val="26"/>
        </w:rPr>
        <w:t xml:space="preserve">на </w:t>
      </w:r>
      <w:r w:rsidRPr="00AF2EEF">
        <w:rPr>
          <w:sz w:val="26"/>
          <w:szCs w:val="26"/>
        </w:rPr>
        <w:t>ключевые слова, вопросы, план и/или</w:t>
      </w:r>
      <w:r w:rsidRPr="00AF2EEF">
        <w:rPr>
          <w:spacing w:val="-9"/>
          <w:sz w:val="26"/>
          <w:szCs w:val="26"/>
        </w:rPr>
        <w:t xml:space="preserve"> </w:t>
      </w:r>
      <w:r w:rsidRPr="00AF2EEF">
        <w:rPr>
          <w:sz w:val="26"/>
          <w:szCs w:val="26"/>
        </w:rPr>
        <w:t>иллюстрации.</w:t>
      </w:r>
    </w:p>
    <w:p w:rsidR="00681BFE" w:rsidRPr="00AF2EEF" w:rsidRDefault="00681BFE" w:rsidP="00953AB5">
      <w:pPr>
        <w:pStyle w:val="a3"/>
        <w:tabs>
          <w:tab w:val="left" w:pos="1949"/>
          <w:tab w:val="left" w:pos="3042"/>
          <w:tab w:val="left" w:pos="4615"/>
          <w:tab w:val="left" w:pos="6330"/>
          <w:tab w:val="left" w:pos="8337"/>
        </w:tabs>
        <w:ind w:right="210" w:firstLine="566"/>
        <w:jc w:val="left"/>
        <w:rPr>
          <w:sz w:val="26"/>
          <w:szCs w:val="26"/>
        </w:rPr>
      </w:pPr>
      <w:r w:rsidRPr="00AF2EEF">
        <w:rPr>
          <w:sz w:val="26"/>
          <w:szCs w:val="26"/>
        </w:rPr>
        <w:t>Краткое</w:t>
      </w:r>
      <w:r w:rsidRPr="00AF2EEF">
        <w:rPr>
          <w:sz w:val="26"/>
          <w:szCs w:val="26"/>
        </w:rPr>
        <w:tab/>
        <w:t>устное</w:t>
      </w:r>
      <w:r w:rsidRPr="00AF2EEF">
        <w:rPr>
          <w:sz w:val="26"/>
          <w:szCs w:val="26"/>
        </w:rPr>
        <w:tab/>
        <w:t>изложение</w:t>
      </w:r>
      <w:r w:rsidRPr="00AF2EEF">
        <w:rPr>
          <w:sz w:val="26"/>
          <w:szCs w:val="26"/>
        </w:rPr>
        <w:tab/>
        <w:t>результатов</w:t>
      </w:r>
      <w:r w:rsidRPr="00AF2EEF">
        <w:rPr>
          <w:sz w:val="26"/>
          <w:szCs w:val="26"/>
        </w:rPr>
        <w:tab/>
        <w:t>выполненного</w:t>
      </w:r>
      <w:r w:rsidRPr="00AF2EEF">
        <w:rPr>
          <w:sz w:val="26"/>
          <w:szCs w:val="26"/>
        </w:rPr>
        <w:tab/>
      </w:r>
      <w:r w:rsidRPr="00AF2EEF">
        <w:rPr>
          <w:spacing w:val="-3"/>
          <w:sz w:val="26"/>
          <w:szCs w:val="26"/>
        </w:rPr>
        <w:t xml:space="preserve">несложного </w:t>
      </w:r>
      <w:r w:rsidRPr="00AF2EEF">
        <w:rPr>
          <w:sz w:val="26"/>
          <w:szCs w:val="26"/>
        </w:rPr>
        <w:t>проектного задания.</w:t>
      </w:r>
    </w:p>
    <w:p w:rsidR="00681BFE" w:rsidRPr="00AF2EEF" w:rsidRDefault="00681BFE" w:rsidP="00953AB5">
      <w:pPr>
        <w:pStyle w:val="210"/>
        <w:jc w:val="left"/>
        <w:rPr>
          <w:sz w:val="26"/>
          <w:szCs w:val="26"/>
        </w:rPr>
      </w:pPr>
      <w:r w:rsidRPr="00AF2EEF">
        <w:rPr>
          <w:sz w:val="26"/>
          <w:szCs w:val="26"/>
        </w:rPr>
        <w:t>Аудирование</w:t>
      </w:r>
    </w:p>
    <w:p w:rsidR="00681BFE" w:rsidRPr="00AF2EEF" w:rsidRDefault="00681BFE" w:rsidP="00953AB5">
      <w:pPr>
        <w:ind w:left="685"/>
        <w:rPr>
          <w:sz w:val="26"/>
          <w:szCs w:val="26"/>
        </w:rPr>
      </w:pPr>
      <w:r w:rsidRPr="00AF2EEF">
        <w:rPr>
          <w:sz w:val="26"/>
          <w:szCs w:val="26"/>
        </w:rPr>
        <w:t xml:space="preserve">Коммуникативные умения </w:t>
      </w:r>
      <w:r w:rsidRPr="00AF2EEF">
        <w:rPr>
          <w:b/>
          <w:i/>
          <w:sz w:val="26"/>
          <w:szCs w:val="26"/>
        </w:rPr>
        <w:t>аудирования</w:t>
      </w:r>
      <w:r w:rsidRPr="00AF2EEF">
        <w:rPr>
          <w:sz w:val="26"/>
          <w:szCs w:val="26"/>
        </w:rPr>
        <w:t>.</w:t>
      </w:r>
    </w:p>
    <w:p w:rsidR="00681BFE" w:rsidRPr="00AF2EEF" w:rsidRDefault="00681BFE" w:rsidP="00953AB5">
      <w:pPr>
        <w:pStyle w:val="a3"/>
        <w:ind w:right="204" w:firstLine="566"/>
        <w:rPr>
          <w:sz w:val="26"/>
          <w:szCs w:val="26"/>
        </w:rPr>
      </w:pPr>
      <w:r w:rsidRPr="00AF2EEF">
        <w:rPr>
          <w:sz w:val="26"/>
          <w:szCs w:val="26"/>
        </w:rPr>
        <w:t>Понимание на слух речи учителя и одноклассников и вербальная / невербальная реакция на услышанное (при непосредственном общении).</w:t>
      </w:r>
    </w:p>
    <w:p w:rsidR="00681BFE" w:rsidRPr="00AF2EEF" w:rsidRDefault="00681BFE" w:rsidP="00953AB5">
      <w:pPr>
        <w:pStyle w:val="a3"/>
        <w:ind w:right="213" w:firstLine="566"/>
        <w:rPr>
          <w:sz w:val="26"/>
          <w:szCs w:val="26"/>
        </w:rPr>
      </w:pPr>
      <w:r w:rsidRPr="00AF2EEF">
        <w:rPr>
          <w:sz w:val="26"/>
          <w:szCs w:val="26"/>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81BFE" w:rsidRPr="00AF2EEF" w:rsidRDefault="00681BFE" w:rsidP="00953AB5">
      <w:pPr>
        <w:pStyle w:val="a3"/>
        <w:ind w:right="205" w:firstLine="566"/>
        <w:rPr>
          <w:sz w:val="26"/>
          <w:szCs w:val="26"/>
        </w:rPr>
      </w:pPr>
      <w:r w:rsidRPr="00AF2EEF">
        <w:rPr>
          <w:sz w:val="26"/>
          <w:szCs w:val="26"/>
        </w:rPr>
        <w:t>Аудирование с пониманием основного содержания текста предполагает умение</w:t>
      </w:r>
      <w:r w:rsidRPr="00AF2EEF">
        <w:rPr>
          <w:spacing w:val="-19"/>
          <w:sz w:val="26"/>
          <w:szCs w:val="26"/>
        </w:rPr>
        <w:t xml:space="preserve"> </w:t>
      </w:r>
      <w:r w:rsidRPr="00AF2EEF">
        <w:rPr>
          <w:sz w:val="26"/>
          <w:szCs w:val="26"/>
        </w:rPr>
        <w:t>определять</w:t>
      </w:r>
      <w:r w:rsidRPr="00AF2EEF">
        <w:rPr>
          <w:spacing w:val="-19"/>
          <w:sz w:val="26"/>
          <w:szCs w:val="26"/>
        </w:rPr>
        <w:t xml:space="preserve"> </w:t>
      </w:r>
      <w:r w:rsidRPr="00AF2EEF">
        <w:rPr>
          <w:sz w:val="26"/>
          <w:szCs w:val="26"/>
        </w:rPr>
        <w:t>основную</w:t>
      </w:r>
      <w:r w:rsidRPr="00AF2EEF">
        <w:rPr>
          <w:spacing w:val="-18"/>
          <w:sz w:val="26"/>
          <w:szCs w:val="26"/>
        </w:rPr>
        <w:t xml:space="preserve"> </w:t>
      </w:r>
      <w:r w:rsidRPr="00AF2EEF">
        <w:rPr>
          <w:sz w:val="26"/>
          <w:szCs w:val="26"/>
        </w:rPr>
        <w:t>тему</w:t>
      </w:r>
      <w:r w:rsidRPr="00AF2EEF">
        <w:rPr>
          <w:spacing w:val="-16"/>
          <w:sz w:val="26"/>
          <w:szCs w:val="26"/>
        </w:rPr>
        <w:t xml:space="preserve"> </w:t>
      </w:r>
      <w:r w:rsidRPr="00AF2EEF">
        <w:rPr>
          <w:sz w:val="26"/>
          <w:szCs w:val="26"/>
        </w:rPr>
        <w:t>и</w:t>
      </w:r>
      <w:r w:rsidRPr="00AF2EEF">
        <w:rPr>
          <w:spacing w:val="-19"/>
          <w:sz w:val="26"/>
          <w:szCs w:val="26"/>
        </w:rPr>
        <w:t xml:space="preserve"> </w:t>
      </w:r>
      <w:r w:rsidRPr="00AF2EEF">
        <w:rPr>
          <w:sz w:val="26"/>
          <w:szCs w:val="26"/>
        </w:rPr>
        <w:t>главные</w:t>
      </w:r>
      <w:r w:rsidRPr="00AF2EEF">
        <w:rPr>
          <w:spacing w:val="-19"/>
          <w:sz w:val="26"/>
          <w:szCs w:val="26"/>
        </w:rPr>
        <w:t xml:space="preserve"> </w:t>
      </w:r>
      <w:r w:rsidRPr="00AF2EEF">
        <w:rPr>
          <w:sz w:val="26"/>
          <w:szCs w:val="26"/>
        </w:rPr>
        <w:t>факты</w:t>
      </w:r>
      <w:r w:rsidRPr="00AF2EEF">
        <w:rPr>
          <w:spacing w:val="-16"/>
          <w:sz w:val="26"/>
          <w:szCs w:val="26"/>
        </w:rPr>
        <w:t xml:space="preserve"> </w:t>
      </w:r>
      <w:r w:rsidRPr="00AF2EEF">
        <w:rPr>
          <w:sz w:val="26"/>
          <w:szCs w:val="26"/>
        </w:rPr>
        <w:t>/</w:t>
      </w:r>
      <w:r w:rsidRPr="00AF2EEF">
        <w:rPr>
          <w:spacing w:val="-16"/>
          <w:sz w:val="26"/>
          <w:szCs w:val="26"/>
        </w:rPr>
        <w:t xml:space="preserve"> </w:t>
      </w:r>
      <w:r w:rsidRPr="00AF2EEF">
        <w:rPr>
          <w:sz w:val="26"/>
          <w:szCs w:val="26"/>
        </w:rPr>
        <w:t>события</w:t>
      </w:r>
      <w:r w:rsidRPr="00AF2EEF">
        <w:rPr>
          <w:spacing w:val="-19"/>
          <w:sz w:val="26"/>
          <w:szCs w:val="26"/>
        </w:rPr>
        <w:t xml:space="preserve"> </w:t>
      </w:r>
      <w:r w:rsidRPr="00AF2EEF">
        <w:rPr>
          <w:sz w:val="26"/>
          <w:szCs w:val="26"/>
        </w:rPr>
        <w:t>в</w:t>
      </w:r>
      <w:r w:rsidRPr="00AF2EEF">
        <w:rPr>
          <w:spacing w:val="-18"/>
          <w:sz w:val="26"/>
          <w:szCs w:val="26"/>
        </w:rPr>
        <w:t xml:space="preserve"> </w:t>
      </w:r>
      <w:r w:rsidRPr="00AF2EEF">
        <w:rPr>
          <w:sz w:val="26"/>
          <w:szCs w:val="26"/>
        </w:rPr>
        <w:t>воспринимаемом на слух тексте с опорой и без опоры на иллюстрации и с использованием языковой, в том числе контекстуальной,</w:t>
      </w:r>
      <w:r w:rsidRPr="00AF2EEF">
        <w:rPr>
          <w:spacing w:val="-7"/>
          <w:sz w:val="26"/>
          <w:szCs w:val="26"/>
        </w:rPr>
        <w:t xml:space="preserve"> </w:t>
      </w:r>
      <w:r w:rsidRPr="00AF2EEF">
        <w:rPr>
          <w:sz w:val="26"/>
          <w:szCs w:val="26"/>
        </w:rPr>
        <w:t>догадки.</w:t>
      </w:r>
    </w:p>
    <w:p w:rsidR="00681BFE" w:rsidRPr="00AF2EEF" w:rsidRDefault="00681BFE" w:rsidP="00953AB5">
      <w:pPr>
        <w:pStyle w:val="a3"/>
        <w:ind w:right="212" w:firstLine="566"/>
        <w:rPr>
          <w:sz w:val="26"/>
          <w:szCs w:val="26"/>
        </w:rPr>
      </w:pPr>
      <w:r w:rsidRPr="00AF2EEF">
        <w:rPr>
          <w:sz w:val="26"/>
          <w:szCs w:val="26"/>
        </w:rPr>
        <w:t>Аудирование с пониманием запрашиваемой информации предполагает умение</w:t>
      </w:r>
      <w:r w:rsidRPr="00AF2EEF">
        <w:rPr>
          <w:spacing w:val="-21"/>
          <w:sz w:val="26"/>
          <w:szCs w:val="26"/>
        </w:rPr>
        <w:t xml:space="preserve"> </w:t>
      </w:r>
      <w:r w:rsidRPr="00AF2EEF">
        <w:rPr>
          <w:sz w:val="26"/>
          <w:szCs w:val="26"/>
        </w:rPr>
        <w:t>выделять</w:t>
      </w:r>
      <w:r w:rsidRPr="00AF2EEF">
        <w:rPr>
          <w:spacing w:val="-21"/>
          <w:sz w:val="26"/>
          <w:szCs w:val="26"/>
        </w:rPr>
        <w:t xml:space="preserve"> </w:t>
      </w:r>
      <w:r w:rsidRPr="00AF2EEF">
        <w:rPr>
          <w:sz w:val="26"/>
          <w:szCs w:val="26"/>
        </w:rPr>
        <w:t>запрашиваемую</w:t>
      </w:r>
      <w:r w:rsidRPr="00AF2EEF">
        <w:rPr>
          <w:spacing w:val="-22"/>
          <w:sz w:val="26"/>
          <w:szCs w:val="26"/>
        </w:rPr>
        <w:t xml:space="preserve"> </w:t>
      </w:r>
      <w:r w:rsidRPr="00AF2EEF">
        <w:rPr>
          <w:sz w:val="26"/>
          <w:szCs w:val="26"/>
        </w:rPr>
        <w:t>информацию</w:t>
      </w:r>
      <w:r w:rsidRPr="00AF2EEF">
        <w:rPr>
          <w:spacing w:val="-21"/>
          <w:sz w:val="26"/>
          <w:szCs w:val="26"/>
        </w:rPr>
        <w:t xml:space="preserve"> </w:t>
      </w:r>
      <w:r w:rsidRPr="00AF2EEF">
        <w:rPr>
          <w:sz w:val="26"/>
          <w:szCs w:val="26"/>
        </w:rPr>
        <w:t>фактического</w:t>
      </w:r>
      <w:r w:rsidRPr="00AF2EEF">
        <w:rPr>
          <w:spacing w:val="-20"/>
          <w:sz w:val="26"/>
          <w:szCs w:val="26"/>
        </w:rPr>
        <w:t xml:space="preserve"> </w:t>
      </w:r>
      <w:r w:rsidRPr="00AF2EEF">
        <w:rPr>
          <w:sz w:val="26"/>
          <w:szCs w:val="26"/>
        </w:rPr>
        <w:t>характера</w:t>
      </w:r>
      <w:r w:rsidRPr="00AF2EEF">
        <w:rPr>
          <w:spacing w:val="-21"/>
          <w:sz w:val="26"/>
          <w:szCs w:val="26"/>
        </w:rPr>
        <w:t xml:space="preserve"> </w:t>
      </w:r>
      <w:r w:rsidRPr="00AF2EEF">
        <w:rPr>
          <w:sz w:val="26"/>
          <w:szCs w:val="26"/>
        </w:rPr>
        <w:t>с</w:t>
      </w:r>
      <w:r w:rsidRPr="00AF2EEF">
        <w:rPr>
          <w:spacing w:val="-20"/>
          <w:sz w:val="26"/>
          <w:szCs w:val="26"/>
        </w:rPr>
        <w:t xml:space="preserve"> </w:t>
      </w:r>
      <w:r w:rsidRPr="00AF2EEF">
        <w:rPr>
          <w:sz w:val="26"/>
          <w:szCs w:val="26"/>
        </w:rPr>
        <w:t>опорой и без опоры на иллюстрации, а также с использованием языковой, в том числе контекстуальной,</w:t>
      </w:r>
      <w:r w:rsidRPr="00AF2EEF">
        <w:rPr>
          <w:spacing w:val="-2"/>
          <w:sz w:val="26"/>
          <w:szCs w:val="26"/>
        </w:rPr>
        <w:t xml:space="preserve"> </w:t>
      </w:r>
      <w:r w:rsidRPr="00AF2EEF">
        <w:rPr>
          <w:sz w:val="26"/>
          <w:szCs w:val="26"/>
        </w:rPr>
        <w:t>догадки.</w:t>
      </w:r>
    </w:p>
    <w:p w:rsidR="00681BFE" w:rsidRPr="00AF2EEF" w:rsidRDefault="00681BFE" w:rsidP="00953AB5">
      <w:pPr>
        <w:pStyle w:val="a3"/>
        <w:ind w:right="214" w:firstLine="566"/>
        <w:rPr>
          <w:sz w:val="26"/>
          <w:szCs w:val="26"/>
        </w:rPr>
      </w:pPr>
      <w:r w:rsidRPr="00AF2EEF">
        <w:rPr>
          <w:sz w:val="26"/>
          <w:szCs w:val="26"/>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81BFE" w:rsidRPr="00AF2EEF" w:rsidRDefault="00681BFE" w:rsidP="00953AB5">
      <w:pPr>
        <w:pStyle w:val="210"/>
        <w:rPr>
          <w:sz w:val="26"/>
          <w:szCs w:val="26"/>
        </w:rPr>
      </w:pPr>
      <w:r w:rsidRPr="00AF2EEF">
        <w:rPr>
          <w:sz w:val="26"/>
          <w:szCs w:val="26"/>
        </w:rPr>
        <w:t>Смысловое чтение</w:t>
      </w:r>
    </w:p>
    <w:p w:rsidR="00681BFE" w:rsidRPr="00AF2EEF" w:rsidRDefault="00681BFE" w:rsidP="00953AB5">
      <w:pPr>
        <w:pStyle w:val="a3"/>
        <w:ind w:right="211" w:firstLine="566"/>
        <w:rPr>
          <w:sz w:val="26"/>
          <w:szCs w:val="26"/>
        </w:rPr>
      </w:pPr>
      <w:r w:rsidRPr="00AF2EEF">
        <w:rPr>
          <w:sz w:val="26"/>
          <w:szCs w:val="26"/>
        </w:rPr>
        <w:t>Чтение вслух учебных текстов с соблюдением правил чтения и соответствующей интонацией, понимание прочитанного.</w:t>
      </w:r>
    </w:p>
    <w:p w:rsidR="00681BFE" w:rsidRPr="00AF2EEF" w:rsidRDefault="00681BFE" w:rsidP="00953AB5">
      <w:pPr>
        <w:pStyle w:val="a3"/>
        <w:ind w:left="685" w:firstLine="0"/>
        <w:rPr>
          <w:sz w:val="26"/>
          <w:szCs w:val="26"/>
        </w:rPr>
      </w:pPr>
      <w:r w:rsidRPr="00AF2EEF">
        <w:rPr>
          <w:sz w:val="26"/>
          <w:szCs w:val="26"/>
        </w:rPr>
        <w:t>Тексты для чтения вслух: диалог, рассказ, сказка.</w:t>
      </w:r>
    </w:p>
    <w:p w:rsidR="00681BFE" w:rsidRPr="00AF2EEF" w:rsidRDefault="00681BFE" w:rsidP="00953AB5">
      <w:pPr>
        <w:pStyle w:val="a3"/>
        <w:ind w:right="207" w:firstLine="566"/>
        <w:rPr>
          <w:sz w:val="26"/>
          <w:szCs w:val="26"/>
        </w:rPr>
      </w:pPr>
      <w:r w:rsidRPr="00AF2EEF">
        <w:rPr>
          <w:sz w:val="26"/>
          <w:szCs w:val="26"/>
        </w:rPr>
        <w:t>Чтение про себя учебных текстов, построенных на изученном языковом материале,</w:t>
      </w:r>
      <w:r w:rsidRPr="00AF2EEF">
        <w:rPr>
          <w:spacing w:val="-16"/>
          <w:sz w:val="26"/>
          <w:szCs w:val="26"/>
        </w:rPr>
        <w:t xml:space="preserve"> </w:t>
      </w:r>
      <w:r w:rsidRPr="00AF2EEF">
        <w:rPr>
          <w:sz w:val="26"/>
          <w:szCs w:val="26"/>
        </w:rPr>
        <w:t>с</w:t>
      </w:r>
      <w:r w:rsidRPr="00AF2EEF">
        <w:rPr>
          <w:spacing w:val="-16"/>
          <w:sz w:val="26"/>
          <w:szCs w:val="26"/>
        </w:rPr>
        <w:t xml:space="preserve"> </w:t>
      </w:r>
      <w:r w:rsidRPr="00AF2EEF">
        <w:rPr>
          <w:sz w:val="26"/>
          <w:szCs w:val="26"/>
        </w:rPr>
        <w:t>различной</w:t>
      </w:r>
      <w:r w:rsidRPr="00AF2EEF">
        <w:rPr>
          <w:spacing w:val="-13"/>
          <w:sz w:val="26"/>
          <w:szCs w:val="26"/>
        </w:rPr>
        <w:t xml:space="preserve"> </w:t>
      </w:r>
      <w:r w:rsidRPr="00AF2EEF">
        <w:rPr>
          <w:sz w:val="26"/>
          <w:szCs w:val="26"/>
        </w:rPr>
        <w:t>глубиной</w:t>
      </w:r>
      <w:r w:rsidRPr="00AF2EEF">
        <w:rPr>
          <w:spacing w:val="-13"/>
          <w:sz w:val="26"/>
          <w:szCs w:val="26"/>
        </w:rPr>
        <w:t xml:space="preserve"> </w:t>
      </w:r>
      <w:r w:rsidRPr="00AF2EEF">
        <w:rPr>
          <w:sz w:val="26"/>
          <w:szCs w:val="26"/>
        </w:rPr>
        <w:t>проникновения</w:t>
      </w:r>
      <w:r w:rsidRPr="00AF2EEF">
        <w:rPr>
          <w:spacing w:val="-13"/>
          <w:sz w:val="26"/>
          <w:szCs w:val="26"/>
        </w:rPr>
        <w:t xml:space="preserve"> </w:t>
      </w:r>
      <w:r w:rsidRPr="00AF2EEF">
        <w:rPr>
          <w:sz w:val="26"/>
          <w:szCs w:val="26"/>
        </w:rPr>
        <w:t>в</w:t>
      </w:r>
      <w:r w:rsidRPr="00AF2EEF">
        <w:rPr>
          <w:spacing w:val="-17"/>
          <w:sz w:val="26"/>
          <w:szCs w:val="26"/>
        </w:rPr>
        <w:t xml:space="preserve"> </w:t>
      </w:r>
      <w:r w:rsidRPr="00AF2EEF">
        <w:rPr>
          <w:sz w:val="26"/>
          <w:szCs w:val="26"/>
        </w:rPr>
        <w:t>их</w:t>
      </w:r>
      <w:r w:rsidRPr="00AF2EEF">
        <w:rPr>
          <w:spacing w:val="-13"/>
          <w:sz w:val="26"/>
          <w:szCs w:val="26"/>
        </w:rPr>
        <w:t xml:space="preserve"> </w:t>
      </w:r>
      <w:r w:rsidRPr="00AF2EEF">
        <w:rPr>
          <w:sz w:val="26"/>
          <w:szCs w:val="26"/>
        </w:rPr>
        <w:t>содержание</w:t>
      </w:r>
      <w:r w:rsidRPr="00AF2EEF">
        <w:rPr>
          <w:spacing w:val="-13"/>
          <w:sz w:val="26"/>
          <w:szCs w:val="26"/>
        </w:rPr>
        <w:t xml:space="preserve"> </w:t>
      </w:r>
      <w:r w:rsidRPr="00AF2EEF">
        <w:rPr>
          <w:sz w:val="26"/>
          <w:szCs w:val="26"/>
        </w:rPr>
        <w:t>в</w:t>
      </w:r>
      <w:r w:rsidRPr="00AF2EEF">
        <w:rPr>
          <w:spacing w:val="-14"/>
          <w:sz w:val="26"/>
          <w:szCs w:val="26"/>
        </w:rPr>
        <w:t xml:space="preserve"> </w:t>
      </w:r>
      <w:r w:rsidRPr="00AF2EEF">
        <w:rPr>
          <w:sz w:val="26"/>
          <w:szCs w:val="26"/>
        </w:rPr>
        <w:t>зависимости от поставленной коммуникативной задачи: с пониманием основного содержания, с пониманием запрашиваемой</w:t>
      </w:r>
      <w:r w:rsidRPr="00AF2EEF">
        <w:rPr>
          <w:spacing w:val="-8"/>
          <w:sz w:val="26"/>
          <w:szCs w:val="26"/>
        </w:rPr>
        <w:t xml:space="preserve"> </w:t>
      </w:r>
      <w:r w:rsidRPr="00AF2EEF">
        <w:rPr>
          <w:sz w:val="26"/>
          <w:szCs w:val="26"/>
        </w:rPr>
        <w:t>информации.</w:t>
      </w:r>
    </w:p>
    <w:p w:rsidR="00681BFE" w:rsidRPr="00AF2EEF" w:rsidRDefault="00681BFE" w:rsidP="00953AB5">
      <w:pPr>
        <w:pStyle w:val="a3"/>
        <w:ind w:right="207" w:firstLine="566"/>
        <w:rPr>
          <w:sz w:val="26"/>
          <w:szCs w:val="26"/>
        </w:rPr>
      </w:pPr>
      <w:r w:rsidRPr="00AF2EEF">
        <w:rPr>
          <w:sz w:val="26"/>
          <w:szCs w:val="26"/>
        </w:rPr>
        <w:t>Чтение с пониманием основного содержания текста предполагает определение</w:t>
      </w:r>
      <w:r w:rsidRPr="00AF2EEF">
        <w:rPr>
          <w:spacing w:val="-8"/>
          <w:sz w:val="26"/>
          <w:szCs w:val="26"/>
        </w:rPr>
        <w:t xml:space="preserve"> </w:t>
      </w:r>
      <w:r w:rsidRPr="00AF2EEF">
        <w:rPr>
          <w:sz w:val="26"/>
          <w:szCs w:val="26"/>
        </w:rPr>
        <w:t>основной</w:t>
      </w:r>
      <w:r w:rsidRPr="00AF2EEF">
        <w:rPr>
          <w:spacing w:val="-6"/>
          <w:sz w:val="26"/>
          <w:szCs w:val="26"/>
        </w:rPr>
        <w:t xml:space="preserve"> </w:t>
      </w:r>
      <w:r w:rsidRPr="00AF2EEF">
        <w:rPr>
          <w:sz w:val="26"/>
          <w:szCs w:val="26"/>
        </w:rPr>
        <w:t>темы</w:t>
      </w:r>
      <w:r w:rsidRPr="00AF2EEF">
        <w:rPr>
          <w:spacing w:val="-6"/>
          <w:sz w:val="26"/>
          <w:szCs w:val="26"/>
        </w:rPr>
        <w:t xml:space="preserve"> </w:t>
      </w:r>
      <w:r w:rsidRPr="00AF2EEF">
        <w:rPr>
          <w:sz w:val="26"/>
          <w:szCs w:val="26"/>
        </w:rPr>
        <w:t>и</w:t>
      </w:r>
      <w:r w:rsidRPr="00AF2EEF">
        <w:rPr>
          <w:spacing w:val="-6"/>
          <w:sz w:val="26"/>
          <w:szCs w:val="26"/>
        </w:rPr>
        <w:t xml:space="preserve"> </w:t>
      </w:r>
      <w:r w:rsidRPr="00AF2EEF">
        <w:rPr>
          <w:sz w:val="26"/>
          <w:szCs w:val="26"/>
        </w:rPr>
        <w:t>главных</w:t>
      </w:r>
      <w:r w:rsidRPr="00AF2EEF">
        <w:rPr>
          <w:spacing w:val="-6"/>
          <w:sz w:val="26"/>
          <w:szCs w:val="26"/>
        </w:rPr>
        <w:t xml:space="preserve"> </w:t>
      </w:r>
      <w:r w:rsidRPr="00AF2EEF">
        <w:rPr>
          <w:sz w:val="26"/>
          <w:szCs w:val="26"/>
        </w:rPr>
        <w:t>фактов</w:t>
      </w:r>
      <w:r w:rsidRPr="00AF2EEF">
        <w:rPr>
          <w:spacing w:val="-3"/>
          <w:sz w:val="26"/>
          <w:szCs w:val="26"/>
        </w:rPr>
        <w:t xml:space="preserve"> </w:t>
      </w:r>
      <w:r w:rsidRPr="00AF2EEF">
        <w:rPr>
          <w:sz w:val="26"/>
          <w:szCs w:val="26"/>
        </w:rPr>
        <w:t>/</w:t>
      </w:r>
      <w:r w:rsidRPr="00AF2EEF">
        <w:rPr>
          <w:spacing w:val="-6"/>
          <w:sz w:val="26"/>
          <w:szCs w:val="26"/>
        </w:rPr>
        <w:t xml:space="preserve"> </w:t>
      </w:r>
      <w:r w:rsidRPr="00AF2EEF">
        <w:rPr>
          <w:sz w:val="26"/>
          <w:szCs w:val="26"/>
        </w:rPr>
        <w:t>событий</w:t>
      </w:r>
      <w:r w:rsidRPr="00AF2EEF">
        <w:rPr>
          <w:spacing w:val="-6"/>
          <w:sz w:val="26"/>
          <w:szCs w:val="26"/>
        </w:rPr>
        <w:t xml:space="preserve"> </w:t>
      </w:r>
      <w:r w:rsidRPr="00AF2EEF">
        <w:rPr>
          <w:sz w:val="26"/>
          <w:szCs w:val="26"/>
        </w:rPr>
        <w:t>в</w:t>
      </w:r>
      <w:r w:rsidRPr="00AF2EEF">
        <w:rPr>
          <w:spacing w:val="-7"/>
          <w:sz w:val="26"/>
          <w:szCs w:val="26"/>
        </w:rPr>
        <w:t xml:space="preserve"> </w:t>
      </w:r>
      <w:r w:rsidRPr="00AF2EEF">
        <w:rPr>
          <w:sz w:val="26"/>
          <w:szCs w:val="26"/>
        </w:rPr>
        <w:t>прочитанном</w:t>
      </w:r>
      <w:r w:rsidRPr="00AF2EEF">
        <w:rPr>
          <w:spacing w:val="-7"/>
          <w:sz w:val="26"/>
          <w:szCs w:val="26"/>
        </w:rPr>
        <w:t xml:space="preserve"> </w:t>
      </w:r>
      <w:r w:rsidRPr="00AF2EEF">
        <w:rPr>
          <w:sz w:val="26"/>
          <w:szCs w:val="26"/>
        </w:rPr>
        <w:t>тексте</w:t>
      </w:r>
      <w:r w:rsidRPr="00AF2EEF">
        <w:rPr>
          <w:spacing w:val="-9"/>
          <w:sz w:val="26"/>
          <w:szCs w:val="26"/>
        </w:rPr>
        <w:t xml:space="preserve"> </w:t>
      </w:r>
      <w:r w:rsidRPr="00AF2EEF">
        <w:rPr>
          <w:sz w:val="26"/>
          <w:szCs w:val="26"/>
        </w:rPr>
        <w:t>с опорой и без опоры на иллюстрации, с использованием языковой, в том числе контекстуальной,</w:t>
      </w:r>
      <w:r w:rsidRPr="00AF2EEF">
        <w:rPr>
          <w:spacing w:val="-2"/>
          <w:sz w:val="26"/>
          <w:szCs w:val="26"/>
        </w:rPr>
        <w:t xml:space="preserve"> </w:t>
      </w:r>
      <w:r w:rsidRPr="00AF2EEF">
        <w:rPr>
          <w:sz w:val="26"/>
          <w:szCs w:val="26"/>
        </w:rPr>
        <w:t>догадки.</w:t>
      </w:r>
    </w:p>
    <w:p w:rsidR="00681BFE" w:rsidRPr="00AF2EEF" w:rsidRDefault="00681BFE" w:rsidP="00953AB5">
      <w:pPr>
        <w:pStyle w:val="a3"/>
        <w:ind w:right="208" w:firstLine="566"/>
        <w:rPr>
          <w:sz w:val="26"/>
          <w:szCs w:val="26"/>
        </w:rPr>
      </w:pPr>
      <w:r w:rsidRPr="00AF2EEF">
        <w:rPr>
          <w:sz w:val="26"/>
          <w:szCs w:val="26"/>
        </w:rPr>
        <w:t>Чтение с пониманием запрашиваемой информации предполагает нахождение в прочитанном тексте и понимание запрашиваемой информации фактического</w:t>
      </w:r>
      <w:r w:rsidRPr="00AF2EEF">
        <w:rPr>
          <w:spacing w:val="-19"/>
          <w:sz w:val="26"/>
          <w:szCs w:val="26"/>
        </w:rPr>
        <w:t xml:space="preserve"> </w:t>
      </w:r>
      <w:r w:rsidRPr="00AF2EEF">
        <w:rPr>
          <w:sz w:val="26"/>
          <w:szCs w:val="26"/>
        </w:rPr>
        <w:t>характера</w:t>
      </w:r>
      <w:r w:rsidRPr="00AF2EEF">
        <w:rPr>
          <w:spacing w:val="-16"/>
          <w:sz w:val="26"/>
          <w:szCs w:val="26"/>
        </w:rPr>
        <w:t xml:space="preserve"> </w:t>
      </w:r>
      <w:r w:rsidRPr="00AF2EEF">
        <w:rPr>
          <w:sz w:val="26"/>
          <w:szCs w:val="26"/>
        </w:rPr>
        <w:t>с</w:t>
      </w:r>
      <w:r w:rsidRPr="00AF2EEF">
        <w:rPr>
          <w:spacing w:val="-19"/>
          <w:sz w:val="26"/>
          <w:szCs w:val="26"/>
        </w:rPr>
        <w:t xml:space="preserve"> </w:t>
      </w:r>
      <w:r w:rsidRPr="00AF2EEF">
        <w:rPr>
          <w:sz w:val="26"/>
          <w:szCs w:val="26"/>
        </w:rPr>
        <w:t>опорой</w:t>
      </w:r>
      <w:r w:rsidRPr="00AF2EEF">
        <w:rPr>
          <w:spacing w:val="-18"/>
          <w:sz w:val="26"/>
          <w:szCs w:val="26"/>
        </w:rPr>
        <w:t xml:space="preserve"> </w:t>
      </w:r>
      <w:r w:rsidRPr="00AF2EEF">
        <w:rPr>
          <w:sz w:val="26"/>
          <w:szCs w:val="26"/>
        </w:rPr>
        <w:t>и</w:t>
      </w:r>
      <w:r w:rsidRPr="00AF2EEF">
        <w:rPr>
          <w:spacing w:val="-16"/>
          <w:sz w:val="26"/>
          <w:szCs w:val="26"/>
        </w:rPr>
        <w:t xml:space="preserve"> </w:t>
      </w:r>
      <w:r w:rsidRPr="00AF2EEF">
        <w:rPr>
          <w:sz w:val="26"/>
          <w:szCs w:val="26"/>
        </w:rPr>
        <w:t>без</w:t>
      </w:r>
      <w:r w:rsidRPr="00AF2EEF">
        <w:rPr>
          <w:spacing w:val="-19"/>
          <w:sz w:val="26"/>
          <w:szCs w:val="26"/>
        </w:rPr>
        <w:t xml:space="preserve"> </w:t>
      </w:r>
      <w:r w:rsidRPr="00AF2EEF">
        <w:rPr>
          <w:sz w:val="26"/>
          <w:szCs w:val="26"/>
        </w:rPr>
        <w:t>опоры</w:t>
      </w:r>
      <w:r w:rsidRPr="00AF2EEF">
        <w:rPr>
          <w:spacing w:val="-18"/>
          <w:sz w:val="26"/>
          <w:szCs w:val="26"/>
        </w:rPr>
        <w:t xml:space="preserve"> </w:t>
      </w:r>
      <w:r w:rsidRPr="00AF2EEF">
        <w:rPr>
          <w:sz w:val="26"/>
          <w:szCs w:val="26"/>
        </w:rPr>
        <w:t>на</w:t>
      </w:r>
      <w:r w:rsidRPr="00AF2EEF">
        <w:rPr>
          <w:spacing w:val="-19"/>
          <w:sz w:val="26"/>
          <w:szCs w:val="26"/>
        </w:rPr>
        <w:t xml:space="preserve"> </w:t>
      </w:r>
      <w:r w:rsidRPr="00AF2EEF">
        <w:rPr>
          <w:sz w:val="26"/>
          <w:szCs w:val="26"/>
        </w:rPr>
        <w:t>иллюстрации,</w:t>
      </w:r>
      <w:r w:rsidRPr="00AF2EEF">
        <w:rPr>
          <w:spacing w:val="-18"/>
          <w:sz w:val="26"/>
          <w:szCs w:val="26"/>
        </w:rPr>
        <w:t xml:space="preserve"> </w:t>
      </w:r>
      <w:r w:rsidRPr="00AF2EEF">
        <w:rPr>
          <w:sz w:val="26"/>
          <w:szCs w:val="26"/>
        </w:rPr>
        <w:t>с</w:t>
      </w:r>
      <w:r w:rsidRPr="00AF2EEF">
        <w:rPr>
          <w:spacing w:val="-16"/>
          <w:sz w:val="26"/>
          <w:szCs w:val="26"/>
        </w:rPr>
        <w:t xml:space="preserve"> </w:t>
      </w:r>
      <w:r w:rsidRPr="00AF2EEF">
        <w:rPr>
          <w:sz w:val="26"/>
          <w:szCs w:val="26"/>
        </w:rPr>
        <w:t>использованием</w:t>
      </w:r>
    </w:p>
    <w:p w:rsidR="00681BFE" w:rsidRPr="00AF2EEF" w:rsidRDefault="00681BFE" w:rsidP="00953AB5">
      <w:pPr>
        <w:pStyle w:val="a3"/>
        <w:ind w:firstLine="0"/>
        <w:rPr>
          <w:sz w:val="26"/>
          <w:szCs w:val="26"/>
        </w:rPr>
      </w:pPr>
      <w:r w:rsidRPr="00AF2EEF">
        <w:rPr>
          <w:sz w:val="26"/>
          <w:szCs w:val="26"/>
        </w:rPr>
        <w:t>языковой, в том числе контекстуальной, догадки.</w:t>
      </w:r>
    </w:p>
    <w:p w:rsidR="00681BFE" w:rsidRPr="00AF2EEF" w:rsidRDefault="00681BFE" w:rsidP="00953AB5">
      <w:pPr>
        <w:pStyle w:val="a3"/>
        <w:ind w:right="207" w:firstLine="566"/>
        <w:rPr>
          <w:sz w:val="26"/>
          <w:szCs w:val="26"/>
        </w:rPr>
      </w:pPr>
      <w:r w:rsidRPr="00AF2EEF">
        <w:rPr>
          <w:sz w:val="26"/>
          <w:szCs w:val="26"/>
        </w:rPr>
        <w:lastRenderedPageBreak/>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 события) текста с опорой и без опоры на иллюстрации и с использованием языковой догадки, в том числе контекстуальной.</w:t>
      </w:r>
    </w:p>
    <w:p w:rsidR="00681BFE" w:rsidRPr="00AF2EEF" w:rsidRDefault="00681BFE" w:rsidP="00953AB5">
      <w:pPr>
        <w:pStyle w:val="a3"/>
        <w:ind w:left="685" w:firstLine="0"/>
        <w:rPr>
          <w:sz w:val="26"/>
          <w:szCs w:val="26"/>
        </w:rPr>
      </w:pPr>
      <w:r w:rsidRPr="00AF2EEF">
        <w:rPr>
          <w:sz w:val="26"/>
          <w:szCs w:val="26"/>
        </w:rPr>
        <w:t>Прогнозирование содержания текста на основе заголовка</w:t>
      </w:r>
    </w:p>
    <w:p w:rsidR="00681BFE" w:rsidRPr="00AF2EEF" w:rsidRDefault="00681BFE" w:rsidP="00953AB5">
      <w:pPr>
        <w:pStyle w:val="a3"/>
        <w:ind w:right="214" w:firstLine="566"/>
        <w:rPr>
          <w:sz w:val="26"/>
          <w:szCs w:val="26"/>
        </w:rPr>
      </w:pPr>
      <w:r w:rsidRPr="00AF2EEF">
        <w:rPr>
          <w:sz w:val="26"/>
          <w:szCs w:val="26"/>
        </w:rPr>
        <w:t>Чтение несплошных текстов (таблиц, диаграмм) и понимание представленной в них информации.</w:t>
      </w:r>
    </w:p>
    <w:p w:rsidR="00681BFE" w:rsidRPr="00AF2EEF" w:rsidRDefault="00681BFE" w:rsidP="00953AB5">
      <w:pPr>
        <w:pStyle w:val="a3"/>
        <w:ind w:right="209" w:firstLine="566"/>
        <w:rPr>
          <w:sz w:val="26"/>
          <w:szCs w:val="26"/>
        </w:rPr>
      </w:pPr>
      <w:r w:rsidRPr="00AF2EEF">
        <w:rPr>
          <w:sz w:val="26"/>
          <w:szCs w:val="26"/>
        </w:rPr>
        <w:t>Тексты</w:t>
      </w:r>
      <w:r w:rsidRPr="00AF2EEF">
        <w:rPr>
          <w:spacing w:val="-15"/>
          <w:sz w:val="26"/>
          <w:szCs w:val="26"/>
        </w:rPr>
        <w:t xml:space="preserve"> </w:t>
      </w:r>
      <w:r w:rsidRPr="00AF2EEF">
        <w:rPr>
          <w:sz w:val="26"/>
          <w:szCs w:val="26"/>
        </w:rPr>
        <w:t>для</w:t>
      </w:r>
      <w:r w:rsidRPr="00AF2EEF">
        <w:rPr>
          <w:spacing w:val="-15"/>
          <w:sz w:val="26"/>
          <w:szCs w:val="26"/>
        </w:rPr>
        <w:t xml:space="preserve"> </w:t>
      </w:r>
      <w:r w:rsidRPr="00AF2EEF">
        <w:rPr>
          <w:sz w:val="26"/>
          <w:szCs w:val="26"/>
        </w:rPr>
        <w:t>чтения:</w:t>
      </w:r>
      <w:r w:rsidRPr="00AF2EEF">
        <w:rPr>
          <w:spacing w:val="-14"/>
          <w:sz w:val="26"/>
          <w:szCs w:val="26"/>
        </w:rPr>
        <w:t xml:space="preserve"> </w:t>
      </w:r>
      <w:r w:rsidRPr="00AF2EEF">
        <w:rPr>
          <w:sz w:val="26"/>
          <w:szCs w:val="26"/>
        </w:rPr>
        <w:t>диалог,</w:t>
      </w:r>
      <w:r w:rsidRPr="00AF2EEF">
        <w:rPr>
          <w:spacing w:val="-16"/>
          <w:sz w:val="26"/>
          <w:szCs w:val="26"/>
        </w:rPr>
        <w:t xml:space="preserve"> </w:t>
      </w:r>
      <w:r w:rsidRPr="00AF2EEF">
        <w:rPr>
          <w:sz w:val="26"/>
          <w:szCs w:val="26"/>
        </w:rPr>
        <w:t>рассказ,</w:t>
      </w:r>
      <w:r w:rsidRPr="00AF2EEF">
        <w:rPr>
          <w:spacing w:val="-16"/>
          <w:sz w:val="26"/>
          <w:szCs w:val="26"/>
        </w:rPr>
        <w:t xml:space="preserve"> </w:t>
      </w:r>
      <w:r w:rsidRPr="00AF2EEF">
        <w:rPr>
          <w:sz w:val="26"/>
          <w:szCs w:val="26"/>
        </w:rPr>
        <w:t>сказка,</w:t>
      </w:r>
      <w:r w:rsidRPr="00AF2EEF">
        <w:rPr>
          <w:spacing w:val="-15"/>
          <w:sz w:val="26"/>
          <w:szCs w:val="26"/>
        </w:rPr>
        <w:t xml:space="preserve"> </w:t>
      </w:r>
      <w:r w:rsidRPr="00AF2EEF">
        <w:rPr>
          <w:sz w:val="26"/>
          <w:szCs w:val="26"/>
        </w:rPr>
        <w:t>электронное</w:t>
      </w:r>
      <w:r w:rsidRPr="00AF2EEF">
        <w:rPr>
          <w:spacing w:val="-16"/>
          <w:sz w:val="26"/>
          <w:szCs w:val="26"/>
        </w:rPr>
        <w:t xml:space="preserve"> </w:t>
      </w:r>
      <w:r w:rsidRPr="00AF2EEF">
        <w:rPr>
          <w:sz w:val="26"/>
          <w:szCs w:val="26"/>
        </w:rPr>
        <w:t>сообщение</w:t>
      </w:r>
      <w:r w:rsidRPr="00AF2EEF">
        <w:rPr>
          <w:spacing w:val="-15"/>
          <w:sz w:val="26"/>
          <w:szCs w:val="26"/>
        </w:rPr>
        <w:t xml:space="preserve"> </w:t>
      </w:r>
      <w:r w:rsidRPr="00AF2EEF">
        <w:rPr>
          <w:sz w:val="26"/>
          <w:szCs w:val="26"/>
        </w:rPr>
        <w:t>личного характера, текст научно-популярного характера,</w:t>
      </w:r>
      <w:r w:rsidRPr="00AF2EEF">
        <w:rPr>
          <w:spacing w:val="-5"/>
          <w:sz w:val="26"/>
          <w:szCs w:val="26"/>
        </w:rPr>
        <w:t xml:space="preserve"> </w:t>
      </w:r>
      <w:r w:rsidRPr="00AF2EEF">
        <w:rPr>
          <w:sz w:val="26"/>
          <w:szCs w:val="26"/>
        </w:rPr>
        <w:t>стихотворение.</w:t>
      </w:r>
    </w:p>
    <w:p w:rsidR="00681BFE" w:rsidRPr="00AF2EEF" w:rsidRDefault="00681BFE" w:rsidP="00953AB5">
      <w:pPr>
        <w:pStyle w:val="210"/>
        <w:jc w:val="left"/>
        <w:rPr>
          <w:sz w:val="26"/>
          <w:szCs w:val="26"/>
        </w:rPr>
      </w:pPr>
      <w:r w:rsidRPr="00AF2EEF">
        <w:rPr>
          <w:sz w:val="26"/>
          <w:szCs w:val="26"/>
        </w:rPr>
        <w:t>Письмо</w:t>
      </w:r>
    </w:p>
    <w:p w:rsidR="00681BFE" w:rsidRPr="00AF2EEF" w:rsidRDefault="00681BFE" w:rsidP="00953AB5">
      <w:pPr>
        <w:pStyle w:val="a3"/>
        <w:ind w:right="211" w:firstLine="566"/>
        <w:rPr>
          <w:sz w:val="26"/>
          <w:szCs w:val="26"/>
        </w:rPr>
      </w:pPr>
      <w:r w:rsidRPr="00AF2EEF">
        <w:rPr>
          <w:sz w:val="26"/>
          <w:szCs w:val="26"/>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 учебной задачей.</w:t>
      </w:r>
    </w:p>
    <w:p w:rsidR="00681BFE" w:rsidRPr="00AF2EEF" w:rsidRDefault="00681BFE" w:rsidP="00953AB5">
      <w:pPr>
        <w:pStyle w:val="a3"/>
        <w:ind w:right="206" w:firstLine="566"/>
        <w:rPr>
          <w:sz w:val="26"/>
          <w:szCs w:val="26"/>
        </w:rPr>
      </w:pPr>
      <w:r w:rsidRPr="00AF2EEF">
        <w:rPr>
          <w:sz w:val="26"/>
          <w:szCs w:val="26"/>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 странах изучаемого языка.</w:t>
      </w:r>
    </w:p>
    <w:p w:rsidR="00681BFE" w:rsidRPr="00AF2EEF" w:rsidRDefault="00681BFE" w:rsidP="00953AB5">
      <w:pPr>
        <w:pStyle w:val="a3"/>
        <w:ind w:right="207" w:firstLine="566"/>
        <w:rPr>
          <w:sz w:val="26"/>
          <w:szCs w:val="26"/>
        </w:rPr>
      </w:pPr>
      <w:r w:rsidRPr="00AF2EEF">
        <w:rPr>
          <w:sz w:val="26"/>
          <w:szCs w:val="26"/>
        </w:rPr>
        <w:t>Написание с опорой на образец поздравления с праздниками (с днём рождения, Новым годом, Рождеством) с выражением пожеланий.</w:t>
      </w:r>
    </w:p>
    <w:p w:rsidR="00681BFE" w:rsidRPr="00AF2EEF" w:rsidRDefault="00681BFE" w:rsidP="00953AB5">
      <w:pPr>
        <w:pStyle w:val="a3"/>
        <w:ind w:left="685" w:firstLine="0"/>
        <w:rPr>
          <w:sz w:val="26"/>
          <w:szCs w:val="26"/>
        </w:rPr>
      </w:pPr>
      <w:r w:rsidRPr="00AF2EEF">
        <w:rPr>
          <w:sz w:val="26"/>
          <w:szCs w:val="26"/>
        </w:rPr>
        <w:t>Написание электронного сообщения личного характера с опорой на образец.</w:t>
      </w:r>
    </w:p>
    <w:p w:rsidR="00681BFE" w:rsidRPr="00AF2EEF" w:rsidRDefault="00681BFE" w:rsidP="00953AB5">
      <w:pPr>
        <w:pStyle w:val="110"/>
        <w:ind w:right="5698"/>
        <w:rPr>
          <w:sz w:val="26"/>
          <w:szCs w:val="26"/>
        </w:rPr>
      </w:pPr>
      <w:r w:rsidRPr="00AF2EEF">
        <w:rPr>
          <w:sz w:val="26"/>
          <w:szCs w:val="26"/>
        </w:rPr>
        <w:t>Языковые знания и навыки Фонетическая сторона речи</w:t>
      </w:r>
    </w:p>
    <w:p w:rsidR="00681BFE" w:rsidRPr="00AF2EEF" w:rsidRDefault="00681BFE" w:rsidP="00953AB5">
      <w:pPr>
        <w:pStyle w:val="a3"/>
        <w:ind w:right="206" w:firstLine="566"/>
        <w:rPr>
          <w:sz w:val="26"/>
          <w:szCs w:val="26"/>
        </w:rPr>
      </w:pPr>
      <w:r w:rsidRPr="00AF2EEF">
        <w:rPr>
          <w:sz w:val="26"/>
          <w:szCs w:val="26"/>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681BFE" w:rsidRPr="00AF2EEF" w:rsidRDefault="00681BFE" w:rsidP="00953AB5">
      <w:pPr>
        <w:pStyle w:val="a3"/>
        <w:ind w:right="214" w:firstLine="566"/>
        <w:rPr>
          <w:sz w:val="26"/>
          <w:szCs w:val="26"/>
        </w:rPr>
      </w:pPr>
      <w:r w:rsidRPr="00AF2EEF">
        <w:rPr>
          <w:sz w:val="26"/>
          <w:szCs w:val="26"/>
        </w:rPr>
        <w:t>Ритмико-интонационные</w:t>
      </w:r>
      <w:r w:rsidRPr="00AF2EEF">
        <w:rPr>
          <w:spacing w:val="-23"/>
          <w:sz w:val="26"/>
          <w:szCs w:val="26"/>
        </w:rPr>
        <w:t xml:space="preserve"> </w:t>
      </w:r>
      <w:r w:rsidRPr="00AF2EEF">
        <w:rPr>
          <w:sz w:val="26"/>
          <w:szCs w:val="26"/>
        </w:rPr>
        <w:t>особенности</w:t>
      </w:r>
      <w:r w:rsidRPr="00AF2EEF">
        <w:rPr>
          <w:spacing w:val="-22"/>
          <w:sz w:val="26"/>
          <w:szCs w:val="26"/>
        </w:rPr>
        <w:t xml:space="preserve"> </w:t>
      </w:r>
      <w:r w:rsidRPr="00AF2EEF">
        <w:rPr>
          <w:sz w:val="26"/>
          <w:szCs w:val="26"/>
        </w:rPr>
        <w:t>повествовательного,</w:t>
      </w:r>
      <w:r w:rsidRPr="00AF2EEF">
        <w:rPr>
          <w:spacing w:val="-23"/>
          <w:sz w:val="26"/>
          <w:szCs w:val="26"/>
        </w:rPr>
        <w:t xml:space="preserve"> </w:t>
      </w:r>
      <w:r w:rsidRPr="00AF2EEF">
        <w:rPr>
          <w:sz w:val="26"/>
          <w:szCs w:val="26"/>
        </w:rPr>
        <w:t>побудительного и вопросительного (общий и специальный вопрос)</w:t>
      </w:r>
      <w:r w:rsidRPr="00AF2EEF">
        <w:rPr>
          <w:spacing w:val="-4"/>
          <w:sz w:val="26"/>
          <w:szCs w:val="26"/>
        </w:rPr>
        <w:t xml:space="preserve"> </w:t>
      </w:r>
      <w:r w:rsidRPr="00AF2EEF">
        <w:rPr>
          <w:sz w:val="26"/>
          <w:szCs w:val="26"/>
        </w:rPr>
        <w:t>предложений.</w:t>
      </w:r>
    </w:p>
    <w:p w:rsidR="00681BFE" w:rsidRPr="00AF2EEF" w:rsidRDefault="00681BFE" w:rsidP="00953AB5">
      <w:pPr>
        <w:pStyle w:val="a3"/>
        <w:ind w:right="208" w:firstLine="566"/>
        <w:rPr>
          <w:sz w:val="26"/>
          <w:szCs w:val="26"/>
        </w:rPr>
      </w:pPr>
      <w:r w:rsidRPr="00AF2EEF">
        <w:rPr>
          <w:sz w:val="26"/>
          <w:szCs w:val="26"/>
        </w:rPr>
        <w:t>Различение на слух и адекватное, без ошибок, ведущих к сбою в коммуникации, произнесение слов с соблюдением правильного ударения и</w:t>
      </w:r>
      <w:r w:rsidRPr="00AF2EEF">
        <w:rPr>
          <w:spacing w:val="-41"/>
          <w:sz w:val="26"/>
          <w:szCs w:val="26"/>
        </w:rPr>
        <w:t xml:space="preserve"> </w:t>
      </w:r>
      <w:r w:rsidRPr="00AF2EEF">
        <w:rPr>
          <w:sz w:val="26"/>
          <w:szCs w:val="26"/>
        </w:rP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81BFE" w:rsidRPr="00AF2EEF" w:rsidRDefault="00681BFE" w:rsidP="00953AB5">
      <w:pPr>
        <w:pStyle w:val="a3"/>
        <w:ind w:right="203" w:firstLine="566"/>
        <w:rPr>
          <w:sz w:val="26"/>
          <w:szCs w:val="26"/>
        </w:rPr>
      </w:pPr>
      <w:r w:rsidRPr="00AF2EEF">
        <w:rPr>
          <w:sz w:val="26"/>
          <w:szCs w:val="26"/>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81BFE" w:rsidRPr="00AF2EEF" w:rsidRDefault="00681BFE" w:rsidP="00953AB5">
      <w:pPr>
        <w:pStyle w:val="a3"/>
        <w:ind w:left="685" w:firstLine="0"/>
        <w:rPr>
          <w:sz w:val="26"/>
          <w:szCs w:val="26"/>
        </w:rPr>
      </w:pPr>
      <w:r w:rsidRPr="00AF2EEF">
        <w:rPr>
          <w:sz w:val="26"/>
          <w:szCs w:val="26"/>
        </w:rPr>
        <w:t>Вычленение некоторых звукобуквенных сочетаний при анализе изученных</w:t>
      </w:r>
    </w:p>
    <w:p w:rsidR="00681BFE" w:rsidRPr="00AF2EEF" w:rsidRDefault="00681BFE" w:rsidP="00953AB5">
      <w:pPr>
        <w:pStyle w:val="a3"/>
        <w:ind w:firstLine="0"/>
        <w:jc w:val="left"/>
        <w:rPr>
          <w:sz w:val="26"/>
          <w:szCs w:val="26"/>
        </w:rPr>
      </w:pPr>
      <w:r w:rsidRPr="00AF2EEF">
        <w:rPr>
          <w:sz w:val="26"/>
          <w:szCs w:val="26"/>
        </w:rPr>
        <w:t>слов.</w:t>
      </w:r>
    </w:p>
    <w:p w:rsidR="00681BFE" w:rsidRPr="00AF2EEF" w:rsidRDefault="00681BFE" w:rsidP="00953AB5">
      <w:pPr>
        <w:pStyle w:val="a3"/>
        <w:ind w:right="212" w:firstLine="566"/>
        <w:rPr>
          <w:sz w:val="26"/>
          <w:szCs w:val="26"/>
        </w:rPr>
      </w:pPr>
      <w:r w:rsidRPr="00AF2EEF">
        <w:rPr>
          <w:sz w:val="26"/>
          <w:szCs w:val="26"/>
        </w:rPr>
        <w:t>Чтение новых слов согласно основным правилам чтения с использованием полной или частичной транскрипции, по аналогии.</w:t>
      </w:r>
    </w:p>
    <w:p w:rsidR="00681BFE" w:rsidRPr="00AF2EEF" w:rsidRDefault="00681BFE" w:rsidP="00953AB5">
      <w:pPr>
        <w:pStyle w:val="a3"/>
        <w:ind w:left="685" w:firstLine="0"/>
        <w:rPr>
          <w:sz w:val="26"/>
          <w:szCs w:val="26"/>
        </w:rPr>
      </w:pPr>
      <w:r w:rsidRPr="00AF2EEF">
        <w:rPr>
          <w:sz w:val="26"/>
          <w:szCs w:val="26"/>
        </w:rPr>
        <w:t>Знаки английской транскрипции; отличие их от букв английского алфавита.</w:t>
      </w:r>
    </w:p>
    <w:p w:rsidR="00681BFE" w:rsidRPr="00AF2EEF" w:rsidRDefault="00681BFE" w:rsidP="00953AB5">
      <w:pPr>
        <w:pStyle w:val="a3"/>
        <w:ind w:firstLine="0"/>
        <w:rPr>
          <w:sz w:val="26"/>
          <w:szCs w:val="26"/>
        </w:rPr>
      </w:pPr>
      <w:r w:rsidRPr="00AF2EEF">
        <w:rPr>
          <w:sz w:val="26"/>
          <w:szCs w:val="26"/>
        </w:rPr>
        <w:t>Фонетически корректное озвучивание знаков транскрипции.</w:t>
      </w:r>
    </w:p>
    <w:p w:rsidR="00681BFE" w:rsidRPr="00AF2EEF" w:rsidRDefault="00681BFE" w:rsidP="00953AB5">
      <w:pPr>
        <w:pStyle w:val="210"/>
        <w:rPr>
          <w:sz w:val="26"/>
          <w:szCs w:val="26"/>
        </w:rPr>
      </w:pPr>
      <w:r w:rsidRPr="00AF2EEF">
        <w:rPr>
          <w:sz w:val="26"/>
          <w:szCs w:val="26"/>
        </w:rPr>
        <w:t>Графика, орфография и пунктуация</w:t>
      </w:r>
    </w:p>
    <w:p w:rsidR="00681BFE" w:rsidRPr="00AF2EEF" w:rsidRDefault="00681BFE" w:rsidP="00953AB5">
      <w:pPr>
        <w:pStyle w:val="a3"/>
        <w:ind w:right="202" w:firstLine="566"/>
        <w:rPr>
          <w:sz w:val="26"/>
          <w:szCs w:val="26"/>
        </w:rPr>
      </w:pPr>
      <w:r w:rsidRPr="00AF2EEF">
        <w:rPr>
          <w:sz w:val="26"/>
          <w:szCs w:val="26"/>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681BFE" w:rsidRPr="00AF2EEF" w:rsidRDefault="00681BFE" w:rsidP="00953AB5">
      <w:pPr>
        <w:pStyle w:val="210"/>
        <w:rPr>
          <w:sz w:val="26"/>
          <w:szCs w:val="26"/>
        </w:rPr>
      </w:pPr>
      <w:r w:rsidRPr="00AF2EEF">
        <w:rPr>
          <w:sz w:val="26"/>
          <w:szCs w:val="26"/>
        </w:rPr>
        <w:t>Лексическая сторона речи</w:t>
      </w:r>
    </w:p>
    <w:p w:rsidR="00681BFE" w:rsidRPr="00AF2EEF" w:rsidRDefault="00681BFE" w:rsidP="00953AB5">
      <w:pPr>
        <w:pStyle w:val="a3"/>
        <w:ind w:right="211" w:firstLine="566"/>
        <w:rPr>
          <w:sz w:val="26"/>
          <w:szCs w:val="26"/>
        </w:rPr>
      </w:pPr>
      <w:r w:rsidRPr="00AF2EEF">
        <w:rPr>
          <w:sz w:val="26"/>
          <w:szCs w:val="26"/>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w:t>
      </w:r>
      <w:r w:rsidRPr="00AF2EEF">
        <w:rPr>
          <w:sz w:val="26"/>
          <w:szCs w:val="26"/>
        </w:rPr>
        <w:lastRenderedPageBreak/>
        <w:t>обучения.</w:t>
      </w:r>
    </w:p>
    <w:p w:rsidR="00681BFE" w:rsidRPr="00AF2EEF" w:rsidRDefault="00681BFE" w:rsidP="00953AB5">
      <w:pPr>
        <w:pStyle w:val="a3"/>
        <w:ind w:right="208" w:firstLine="566"/>
        <w:rPr>
          <w:sz w:val="26"/>
          <w:szCs w:val="26"/>
        </w:rPr>
      </w:pPr>
      <w:r w:rsidRPr="00AF2EEF">
        <w:rPr>
          <w:sz w:val="26"/>
          <w:szCs w:val="26"/>
        </w:rPr>
        <w:t>Распознавание</w:t>
      </w:r>
      <w:r w:rsidRPr="00AF2EEF">
        <w:rPr>
          <w:spacing w:val="-20"/>
          <w:sz w:val="26"/>
          <w:szCs w:val="26"/>
        </w:rPr>
        <w:t xml:space="preserve"> </w:t>
      </w:r>
      <w:r w:rsidRPr="00AF2EEF">
        <w:rPr>
          <w:sz w:val="26"/>
          <w:szCs w:val="26"/>
        </w:rPr>
        <w:t>и</w:t>
      </w:r>
      <w:r w:rsidRPr="00AF2EEF">
        <w:rPr>
          <w:spacing w:val="-19"/>
          <w:sz w:val="26"/>
          <w:szCs w:val="26"/>
        </w:rPr>
        <w:t xml:space="preserve"> </w:t>
      </w:r>
      <w:r w:rsidRPr="00AF2EEF">
        <w:rPr>
          <w:sz w:val="26"/>
          <w:szCs w:val="26"/>
        </w:rPr>
        <w:t>образование</w:t>
      </w:r>
      <w:r w:rsidRPr="00AF2EEF">
        <w:rPr>
          <w:spacing w:val="-19"/>
          <w:sz w:val="26"/>
          <w:szCs w:val="26"/>
        </w:rPr>
        <w:t xml:space="preserve"> </w:t>
      </w:r>
      <w:r w:rsidRPr="00AF2EEF">
        <w:rPr>
          <w:sz w:val="26"/>
          <w:szCs w:val="26"/>
        </w:rPr>
        <w:t>в</w:t>
      </w:r>
      <w:r w:rsidRPr="00AF2EEF">
        <w:rPr>
          <w:spacing w:val="-20"/>
          <w:sz w:val="26"/>
          <w:szCs w:val="26"/>
        </w:rPr>
        <w:t xml:space="preserve"> </w:t>
      </w:r>
      <w:r w:rsidRPr="00AF2EEF">
        <w:rPr>
          <w:sz w:val="26"/>
          <w:szCs w:val="26"/>
        </w:rPr>
        <w:t>устной</w:t>
      </w:r>
      <w:r w:rsidRPr="00AF2EEF">
        <w:rPr>
          <w:spacing w:val="-18"/>
          <w:sz w:val="26"/>
          <w:szCs w:val="26"/>
        </w:rPr>
        <w:t xml:space="preserve"> </w:t>
      </w:r>
      <w:r w:rsidRPr="00AF2EEF">
        <w:rPr>
          <w:sz w:val="26"/>
          <w:szCs w:val="26"/>
        </w:rPr>
        <w:t>и</w:t>
      </w:r>
      <w:r w:rsidRPr="00AF2EEF">
        <w:rPr>
          <w:spacing w:val="-19"/>
          <w:sz w:val="26"/>
          <w:szCs w:val="26"/>
        </w:rPr>
        <w:t xml:space="preserve"> </w:t>
      </w:r>
      <w:r w:rsidRPr="00AF2EEF">
        <w:rPr>
          <w:sz w:val="26"/>
          <w:szCs w:val="26"/>
        </w:rPr>
        <w:t>письменной</w:t>
      </w:r>
      <w:r w:rsidRPr="00AF2EEF">
        <w:rPr>
          <w:spacing w:val="-19"/>
          <w:sz w:val="26"/>
          <w:szCs w:val="26"/>
        </w:rPr>
        <w:t xml:space="preserve"> </w:t>
      </w:r>
      <w:r w:rsidRPr="00AF2EEF">
        <w:rPr>
          <w:sz w:val="26"/>
          <w:szCs w:val="26"/>
        </w:rPr>
        <w:t>речи</w:t>
      </w:r>
      <w:r w:rsidRPr="00AF2EEF">
        <w:rPr>
          <w:spacing w:val="-18"/>
          <w:sz w:val="26"/>
          <w:szCs w:val="26"/>
        </w:rPr>
        <w:t xml:space="preserve"> </w:t>
      </w:r>
      <w:r w:rsidRPr="00AF2EEF">
        <w:rPr>
          <w:sz w:val="26"/>
          <w:szCs w:val="26"/>
        </w:rPr>
        <w:t>родственных</w:t>
      </w:r>
      <w:r w:rsidRPr="00AF2EEF">
        <w:rPr>
          <w:spacing w:val="-19"/>
          <w:sz w:val="26"/>
          <w:szCs w:val="26"/>
        </w:rPr>
        <w:t xml:space="preserve"> </w:t>
      </w:r>
      <w:r w:rsidRPr="00AF2EEF">
        <w:rPr>
          <w:sz w:val="26"/>
          <w:szCs w:val="26"/>
        </w:rPr>
        <w:t>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w:t>
      </w:r>
      <w:r w:rsidRPr="00AF2EEF">
        <w:rPr>
          <w:spacing w:val="-1"/>
          <w:sz w:val="26"/>
          <w:szCs w:val="26"/>
        </w:rPr>
        <w:t xml:space="preserve"> </w:t>
      </w:r>
      <w:r w:rsidRPr="00AF2EEF">
        <w:rPr>
          <w:sz w:val="26"/>
          <w:szCs w:val="26"/>
        </w:rPr>
        <w:t>play).</w:t>
      </w:r>
    </w:p>
    <w:p w:rsidR="00681BFE" w:rsidRPr="00AF2EEF" w:rsidRDefault="00681BFE" w:rsidP="00953AB5">
      <w:pPr>
        <w:pStyle w:val="a3"/>
        <w:ind w:right="214" w:firstLine="566"/>
        <w:rPr>
          <w:sz w:val="26"/>
          <w:szCs w:val="26"/>
        </w:rPr>
      </w:pPr>
      <w:r w:rsidRPr="00AF2EEF">
        <w:rPr>
          <w:sz w:val="26"/>
          <w:szCs w:val="26"/>
        </w:rPr>
        <w:t>Использование языковой догадки для распознавания интернациональных слов (pilot, film).</w:t>
      </w:r>
    </w:p>
    <w:p w:rsidR="00681BFE" w:rsidRPr="00AF2EEF" w:rsidRDefault="00681BFE" w:rsidP="00953AB5">
      <w:pPr>
        <w:pStyle w:val="210"/>
        <w:rPr>
          <w:sz w:val="26"/>
          <w:szCs w:val="26"/>
        </w:rPr>
      </w:pPr>
      <w:r w:rsidRPr="00AF2EEF">
        <w:rPr>
          <w:sz w:val="26"/>
          <w:szCs w:val="26"/>
        </w:rPr>
        <w:t>Грамматическая сторона речи</w:t>
      </w:r>
    </w:p>
    <w:p w:rsidR="00681BFE" w:rsidRPr="00AF2EEF" w:rsidRDefault="00681BFE" w:rsidP="00953AB5">
      <w:pPr>
        <w:pStyle w:val="a3"/>
        <w:ind w:right="211" w:firstLine="566"/>
        <w:rPr>
          <w:sz w:val="26"/>
          <w:szCs w:val="26"/>
        </w:rPr>
      </w:pPr>
      <w:r w:rsidRPr="00AF2EEF">
        <w:rPr>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81BFE" w:rsidRPr="00AF2EEF" w:rsidRDefault="00681BFE" w:rsidP="00953AB5">
      <w:pPr>
        <w:pStyle w:val="a3"/>
        <w:ind w:right="205" w:firstLine="566"/>
        <w:rPr>
          <w:sz w:val="26"/>
          <w:szCs w:val="26"/>
        </w:rPr>
      </w:pPr>
      <w:r w:rsidRPr="00AF2EEF">
        <w:rPr>
          <w:sz w:val="26"/>
          <w:szCs w:val="26"/>
        </w:rPr>
        <w:t>Глаголы в Present / Past Simple Tense, Present Continuous Tense в повествовательных (утвердительных и отрицательных) и вопросительных (общий и специальный вопросы) предложениях.</w:t>
      </w:r>
    </w:p>
    <w:p w:rsidR="00681BFE" w:rsidRPr="00AF2EEF" w:rsidRDefault="00681BFE" w:rsidP="00953AB5">
      <w:pPr>
        <w:pStyle w:val="a3"/>
        <w:ind w:left="685" w:firstLine="0"/>
        <w:rPr>
          <w:sz w:val="26"/>
          <w:szCs w:val="26"/>
        </w:rPr>
      </w:pPr>
      <w:r w:rsidRPr="00AF2EEF">
        <w:rPr>
          <w:sz w:val="26"/>
          <w:szCs w:val="26"/>
        </w:rPr>
        <w:t>Модальные глаголы must и have to.</w:t>
      </w:r>
    </w:p>
    <w:p w:rsidR="00681BFE" w:rsidRPr="00AF2EEF" w:rsidRDefault="00681BFE" w:rsidP="00953AB5">
      <w:pPr>
        <w:pStyle w:val="a3"/>
        <w:ind w:right="207" w:firstLine="566"/>
        <w:rPr>
          <w:sz w:val="26"/>
          <w:szCs w:val="26"/>
        </w:rPr>
      </w:pPr>
      <w:r w:rsidRPr="00AF2EEF">
        <w:rPr>
          <w:sz w:val="26"/>
          <w:szCs w:val="26"/>
        </w:rPr>
        <w:t>Конструкция</w:t>
      </w:r>
      <w:r w:rsidRPr="00AF2EEF">
        <w:rPr>
          <w:sz w:val="26"/>
          <w:szCs w:val="26"/>
          <w:lang w:val="en-US"/>
        </w:rPr>
        <w:t xml:space="preserve"> to be going to </w:t>
      </w:r>
      <w:r w:rsidRPr="00AF2EEF">
        <w:rPr>
          <w:sz w:val="26"/>
          <w:szCs w:val="26"/>
        </w:rPr>
        <w:t>и</w:t>
      </w:r>
      <w:r w:rsidRPr="00AF2EEF">
        <w:rPr>
          <w:sz w:val="26"/>
          <w:szCs w:val="26"/>
          <w:lang w:val="en-US"/>
        </w:rPr>
        <w:t xml:space="preserve"> Future Simple Tense </w:t>
      </w:r>
      <w:r w:rsidRPr="00AF2EEF">
        <w:rPr>
          <w:sz w:val="26"/>
          <w:szCs w:val="26"/>
        </w:rPr>
        <w:t>для</w:t>
      </w:r>
      <w:r w:rsidRPr="00AF2EEF">
        <w:rPr>
          <w:sz w:val="26"/>
          <w:szCs w:val="26"/>
          <w:lang w:val="en-US"/>
        </w:rPr>
        <w:t xml:space="preserve"> </w:t>
      </w:r>
      <w:r w:rsidRPr="00AF2EEF">
        <w:rPr>
          <w:sz w:val="26"/>
          <w:szCs w:val="26"/>
        </w:rPr>
        <w:t>выражения</w:t>
      </w:r>
      <w:r w:rsidRPr="00AF2EEF">
        <w:rPr>
          <w:sz w:val="26"/>
          <w:szCs w:val="26"/>
          <w:lang w:val="en-US"/>
        </w:rPr>
        <w:t xml:space="preserve"> </w:t>
      </w:r>
      <w:r w:rsidRPr="00AF2EEF">
        <w:rPr>
          <w:sz w:val="26"/>
          <w:szCs w:val="26"/>
        </w:rPr>
        <w:t>будущего</w:t>
      </w:r>
      <w:r w:rsidRPr="00AF2EEF">
        <w:rPr>
          <w:sz w:val="26"/>
          <w:szCs w:val="26"/>
          <w:lang w:val="en-US"/>
        </w:rPr>
        <w:t xml:space="preserve"> </w:t>
      </w:r>
      <w:r w:rsidRPr="00AF2EEF">
        <w:rPr>
          <w:sz w:val="26"/>
          <w:szCs w:val="26"/>
        </w:rPr>
        <w:t>действия</w:t>
      </w:r>
      <w:r w:rsidRPr="00AF2EEF">
        <w:rPr>
          <w:sz w:val="26"/>
          <w:szCs w:val="26"/>
          <w:lang w:val="en-US"/>
        </w:rPr>
        <w:t xml:space="preserve"> (I am going to have my birthday party on Saturday. </w:t>
      </w:r>
      <w:r w:rsidRPr="00AF2EEF">
        <w:rPr>
          <w:sz w:val="26"/>
          <w:szCs w:val="26"/>
        </w:rPr>
        <w:t>Wait, I’ll help you.).</w:t>
      </w:r>
    </w:p>
    <w:p w:rsidR="00681BFE" w:rsidRPr="00AF2EEF" w:rsidRDefault="00681BFE" w:rsidP="00953AB5">
      <w:pPr>
        <w:pStyle w:val="a3"/>
        <w:ind w:left="685" w:firstLine="0"/>
        <w:rPr>
          <w:sz w:val="26"/>
          <w:szCs w:val="26"/>
        </w:rPr>
      </w:pPr>
      <w:r w:rsidRPr="00AF2EEF">
        <w:rPr>
          <w:sz w:val="26"/>
          <w:szCs w:val="26"/>
        </w:rPr>
        <w:t>Отрицательное местоимение no.</w:t>
      </w:r>
    </w:p>
    <w:p w:rsidR="00681BFE" w:rsidRPr="00AF2EEF" w:rsidRDefault="00681BFE" w:rsidP="00953AB5">
      <w:pPr>
        <w:pStyle w:val="a3"/>
        <w:ind w:right="213" w:firstLine="566"/>
        <w:rPr>
          <w:sz w:val="26"/>
          <w:szCs w:val="26"/>
        </w:rPr>
      </w:pPr>
      <w:r w:rsidRPr="00AF2EEF">
        <w:rPr>
          <w:sz w:val="26"/>
          <w:szCs w:val="26"/>
        </w:rPr>
        <w:t>Степени сравнения прилагательных (формы, образованные по правилу и исключения: good – better – (the) best, bad – worse – (the) worst.</w:t>
      </w:r>
    </w:p>
    <w:p w:rsidR="00681BFE" w:rsidRPr="00AF2EEF" w:rsidRDefault="00681BFE" w:rsidP="00953AB5">
      <w:pPr>
        <w:pStyle w:val="a3"/>
        <w:ind w:left="685" w:firstLine="0"/>
        <w:rPr>
          <w:sz w:val="26"/>
          <w:szCs w:val="26"/>
        </w:rPr>
      </w:pPr>
      <w:r w:rsidRPr="00AF2EEF">
        <w:rPr>
          <w:sz w:val="26"/>
          <w:szCs w:val="26"/>
        </w:rPr>
        <w:t>Наречия времени.</w:t>
      </w:r>
    </w:p>
    <w:p w:rsidR="00681BFE" w:rsidRPr="00AF2EEF" w:rsidRDefault="00681BFE" w:rsidP="00953AB5">
      <w:pPr>
        <w:pStyle w:val="a3"/>
        <w:ind w:left="685" w:firstLine="0"/>
        <w:rPr>
          <w:sz w:val="26"/>
          <w:szCs w:val="26"/>
        </w:rPr>
      </w:pPr>
      <w:r w:rsidRPr="00AF2EEF">
        <w:rPr>
          <w:sz w:val="26"/>
          <w:szCs w:val="26"/>
        </w:rPr>
        <w:t>Обозначение даты и года. Обозначение времени (5 o’clock; 3 am, 2 pm).</w:t>
      </w:r>
    </w:p>
    <w:p w:rsidR="00681BFE" w:rsidRPr="00AF2EEF" w:rsidRDefault="00681BFE" w:rsidP="00953AB5">
      <w:pPr>
        <w:pStyle w:val="110"/>
        <w:rPr>
          <w:sz w:val="26"/>
          <w:szCs w:val="26"/>
        </w:rPr>
      </w:pPr>
      <w:r w:rsidRPr="00AF2EEF">
        <w:rPr>
          <w:sz w:val="26"/>
          <w:szCs w:val="26"/>
        </w:rPr>
        <w:t>Социокультурные знания и умения</w:t>
      </w:r>
    </w:p>
    <w:p w:rsidR="00681BFE" w:rsidRPr="00AF2EEF" w:rsidRDefault="00681BFE" w:rsidP="00953AB5">
      <w:pPr>
        <w:pStyle w:val="a3"/>
        <w:ind w:right="206" w:firstLine="566"/>
        <w:rPr>
          <w:sz w:val="26"/>
          <w:szCs w:val="26"/>
        </w:rPr>
      </w:pPr>
      <w:r w:rsidRPr="00AF2EEF">
        <w:rPr>
          <w:sz w:val="26"/>
          <w:szCs w:val="26"/>
        </w:rPr>
        <w:t>Знание и использование некоторых социокультурных элементов речевого поведенческого этикета, принятого в стране /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81BFE" w:rsidRPr="00AF2EEF" w:rsidRDefault="00681BFE" w:rsidP="00953AB5">
      <w:pPr>
        <w:pStyle w:val="a3"/>
        <w:ind w:right="214" w:firstLine="566"/>
        <w:rPr>
          <w:sz w:val="26"/>
          <w:szCs w:val="26"/>
        </w:rPr>
      </w:pPr>
      <w:r w:rsidRPr="00AF2EEF">
        <w:rPr>
          <w:sz w:val="26"/>
          <w:szCs w:val="26"/>
        </w:rPr>
        <w:t>Знание произведений детского фольклора (рифмовок, стихов, песенок), персонажей детских книг.</w:t>
      </w:r>
    </w:p>
    <w:p w:rsidR="00681BFE" w:rsidRPr="00AF2EEF" w:rsidRDefault="00681BFE" w:rsidP="00953AB5">
      <w:pPr>
        <w:pStyle w:val="a3"/>
        <w:ind w:right="205" w:firstLine="566"/>
        <w:rPr>
          <w:sz w:val="26"/>
          <w:szCs w:val="26"/>
        </w:rPr>
      </w:pPr>
      <w:r w:rsidRPr="00AF2EEF">
        <w:rPr>
          <w:sz w:val="26"/>
          <w:szCs w:val="26"/>
        </w:rPr>
        <w:t xml:space="preserve">Краткое представление своей страны и страны/стран изучаемого языка </w:t>
      </w:r>
      <w:r w:rsidRPr="00AF2EEF">
        <w:rPr>
          <w:spacing w:val="5"/>
          <w:sz w:val="26"/>
          <w:szCs w:val="26"/>
        </w:rPr>
        <w:t xml:space="preserve">на </w:t>
      </w:r>
      <w:r w:rsidRPr="00AF2EEF">
        <w:rPr>
          <w:sz w:val="26"/>
          <w:szCs w:val="26"/>
        </w:rPr>
        <w:t>(названия</w:t>
      </w:r>
      <w:r w:rsidRPr="00AF2EEF">
        <w:rPr>
          <w:spacing w:val="-9"/>
          <w:sz w:val="26"/>
          <w:szCs w:val="26"/>
        </w:rPr>
        <w:t xml:space="preserve"> </w:t>
      </w:r>
      <w:r w:rsidRPr="00AF2EEF">
        <w:rPr>
          <w:sz w:val="26"/>
          <w:szCs w:val="26"/>
        </w:rPr>
        <w:t>стран</w:t>
      </w:r>
      <w:r w:rsidRPr="00AF2EEF">
        <w:rPr>
          <w:spacing w:val="-8"/>
          <w:sz w:val="26"/>
          <w:szCs w:val="26"/>
        </w:rPr>
        <w:t xml:space="preserve"> </w:t>
      </w:r>
      <w:r w:rsidRPr="00AF2EEF">
        <w:rPr>
          <w:sz w:val="26"/>
          <w:szCs w:val="26"/>
        </w:rPr>
        <w:t>и</w:t>
      </w:r>
      <w:r w:rsidRPr="00AF2EEF">
        <w:rPr>
          <w:spacing w:val="-8"/>
          <w:sz w:val="26"/>
          <w:szCs w:val="26"/>
        </w:rPr>
        <w:t xml:space="preserve"> </w:t>
      </w:r>
      <w:r w:rsidRPr="00AF2EEF">
        <w:rPr>
          <w:sz w:val="26"/>
          <w:szCs w:val="26"/>
        </w:rPr>
        <w:t>их</w:t>
      </w:r>
      <w:r w:rsidRPr="00AF2EEF">
        <w:rPr>
          <w:spacing w:val="-8"/>
          <w:sz w:val="26"/>
          <w:szCs w:val="26"/>
        </w:rPr>
        <w:t xml:space="preserve"> </w:t>
      </w:r>
      <w:r w:rsidRPr="00AF2EEF">
        <w:rPr>
          <w:sz w:val="26"/>
          <w:szCs w:val="26"/>
        </w:rPr>
        <w:t>столиц,</w:t>
      </w:r>
      <w:r w:rsidRPr="00AF2EEF">
        <w:rPr>
          <w:spacing w:val="-9"/>
          <w:sz w:val="26"/>
          <w:szCs w:val="26"/>
        </w:rPr>
        <w:t xml:space="preserve"> </w:t>
      </w:r>
      <w:r w:rsidRPr="00AF2EEF">
        <w:rPr>
          <w:sz w:val="26"/>
          <w:szCs w:val="26"/>
        </w:rPr>
        <w:t>название</w:t>
      </w:r>
      <w:r w:rsidRPr="00AF2EEF">
        <w:rPr>
          <w:spacing w:val="-9"/>
          <w:sz w:val="26"/>
          <w:szCs w:val="26"/>
        </w:rPr>
        <w:t xml:space="preserve"> </w:t>
      </w:r>
      <w:r w:rsidRPr="00AF2EEF">
        <w:rPr>
          <w:sz w:val="26"/>
          <w:szCs w:val="26"/>
        </w:rPr>
        <w:t>родного</w:t>
      </w:r>
      <w:r w:rsidRPr="00AF2EEF">
        <w:rPr>
          <w:spacing w:val="-8"/>
          <w:sz w:val="26"/>
          <w:szCs w:val="26"/>
        </w:rPr>
        <w:t xml:space="preserve"> </w:t>
      </w:r>
      <w:r w:rsidRPr="00AF2EEF">
        <w:rPr>
          <w:sz w:val="26"/>
          <w:szCs w:val="26"/>
        </w:rPr>
        <w:t>города/села;</w:t>
      </w:r>
      <w:r w:rsidRPr="00AF2EEF">
        <w:rPr>
          <w:spacing w:val="-8"/>
          <w:sz w:val="26"/>
          <w:szCs w:val="26"/>
        </w:rPr>
        <w:t xml:space="preserve"> </w:t>
      </w:r>
      <w:r w:rsidRPr="00AF2EEF">
        <w:rPr>
          <w:sz w:val="26"/>
          <w:szCs w:val="26"/>
        </w:rPr>
        <w:t>цвета</w:t>
      </w:r>
      <w:r w:rsidRPr="00AF2EEF">
        <w:rPr>
          <w:spacing w:val="-9"/>
          <w:sz w:val="26"/>
          <w:szCs w:val="26"/>
        </w:rPr>
        <w:t xml:space="preserve"> </w:t>
      </w:r>
      <w:r w:rsidRPr="00AF2EEF">
        <w:rPr>
          <w:sz w:val="26"/>
          <w:szCs w:val="26"/>
        </w:rPr>
        <w:t>национальных флагов; основные достопримечательности).</w:t>
      </w:r>
    </w:p>
    <w:p w:rsidR="00681BFE" w:rsidRPr="00AF2EEF" w:rsidRDefault="00681BFE" w:rsidP="00953AB5">
      <w:pPr>
        <w:pStyle w:val="110"/>
        <w:rPr>
          <w:sz w:val="26"/>
          <w:szCs w:val="26"/>
        </w:rPr>
      </w:pPr>
      <w:r w:rsidRPr="00AF2EEF">
        <w:rPr>
          <w:sz w:val="26"/>
          <w:szCs w:val="26"/>
        </w:rPr>
        <w:t>Компенсаторные умения</w:t>
      </w:r>
    </w:p>
    <w:p w:rsidR="00681BFE" w:rsidRPr="00AF2EEF" w:rsidRDefault="00681BFE" w:rsidP="00953AB5">
      <w:pPr>
        <w:pStyle w:val="a3"/>
        <w:ind w:right="212" w:firstLine="566"/>
        <w:jc w:val="right"/>
        <w:rPr>
          <w:sz w:val="26"/>
          <w:szCs w:val="26"/>
        </w:rPr>
      </w:pPr>
      <w:r w:rsidRPr="00AF2EEF">
        <w:rPr>
          <w:sz w:val="26"/>
          <w:szCs w:val="26"/>
        </w:rPr>
        <w:t>Использование</w:t>
      </w:r>
      <w:r w:rsidRPr="00AF2EEF">
        <w:rPr>
          <w:spacing w:val="-22"/>
          <w:sz w:val="26"/>
          <w:szCs w:val="26"/>
        </w:rPr>
        <w:t xml:space="preserve"> </w:t>
      </w:r>
      <w:r w:rsidRPr="00AF2EEF">
        <w:rPr>
          <w:sz w:val="26"/>
          <w:szCs w:val="26"/>
        </w:rPr>
        <w:t>при</w:t>
      </w:r>
      <w:r w:rsidRPr="00AF2EEF">
        <w:rPr>
          <w:spacing w:val="-23"/>
          <w:sz w:val="26"/>
          <w:szCs w:val="26"/>
        </w:rPr>
        <w:t xml:space="preserve"> </w:t>
      </w:r>
      <w:r w:rsidRPr="00AF2EEF">
        <w:rPr>
          <w:sz w:val="26"/>
          <w:szCs w:val="26"/>
        </w:rPr>
        <w:t>чтении</w:t>
      </w:r>
      <w:r w:rsidRPr="00AF2EEF">
        <w:rPr>
          <w:spacing w:val="-20"/>
          <w:sz w:val="26"/>
          <w:szCs w:val="26"/>
        </w:rPr>
        <w:t xml:space="preserve"> </w:t>
      </w:r>
      <w:r w:rsidRPr="00AF2EEF">
        <w:rPr>
          <w:sz w:val="26"/>
          <w:szCs w:val="26"/>
        </w:rPr>
        <w:t>и</w:t>
      </w:r>
      <w:r w:rsidRPr="00AF2EEF">
        <w:rPr>
          <w:spacing w:val="-20"/>
          <w:sz w:val="26"/>
          <w:szCs w:val="26"/>
        </w:rPr>
        <w:t xml:space="preserve"> </w:t>
      </w:r>
      <w:r w:rsidRPr="00AF2EEF">
        <w:rPr>
          <w:sz w:val="26"/>
          <w:szCs w:val="26"/>
        </w:rPr>
        <w:t>аудировании</w:t>
      </w:r>
      <w:r w:rsidRPr="00AF2EEF">
        <w:rPr>
          <w:spacing w:val="-20"/>
          <w:sz w:val="26"/>
          <w:szCs w:val="26"/>
        </w:rPr>
        <w:t xml:space="preserve"> </w:t>
      </w:r>
      <w:r w:rsidRPr="00AF2EEF">
        <w:rPr>
          <w:sz w:val="26"/>
          <w:szCs w:val="26"/>
        </w:rPr>
        <w:t>языковой</w:t>
      </w:r>
      <w:r w:rsidRPr="00AF2EEF">
        <w:rPr>
          <w:spacing w:val="-20"/>
          <w:sz w:val="26"/>
          <w:szCs w:val="26"/>
        </w:rPr>
        <w:t xml:space="preserve"> </w:t>
      </w:r>
      <w:r w:rsidRPr="00AF2EEF">
        <w:rPr>
          <w:sz w:val="26"/>
          <w:szCs w:val="26"/>
        </w:rPr>
        <w:t>догадки</w:t>
      </w:r>
      <w:r w:rsidRPr="00AF2EEF">
        <w:rPr>
          <w:spacing w:val="-21"/>
          <w:sz w:val="26"/>
          <w:szCs w:val="26"/>
        </w:rPr>
        <w:t xml:space="preserve"> </w:t>
      </w:r>
      <w:r w:rsidRPr="00AF2EEF">
        <w:rPr>
          <w:sz w:val="26"/>
          <w:szCs w:val="26"/>
        </w:rPr>
        <w:t>(умения</w:t>
      </w:r>
      <w:r w:rsidRPr="00AF2EEF">
        <w:rPr>
          <w:spacing w:val="-20"/>
          <w:sz w:val="26"/>
          <w:szCs w:val="26"/>
        </w:rPr>
        <w:t xml:space="preserve"> </w:t>
      </w:r>
      <w:r w:rsidRPr="00AF2EEF">
        <w:rPr>
          <w:sz w:val="26"/>
          <w:szCs w:val="26"/>
        </w:rPr>
        <w:t>понять значение незнакомого слова или новое значение знакомого слова из</w:t>
      </w:r>
      <w:r w:rsidRPr="00AF2EEF">
        <w:rPr>
          <w:spacing w:val="-31"/>
          <w:sz w:val="26"/>
          <w:szCs w:val="26"/>
        </w:rPr>
        <w:t xml:space="preserve"> </w:t>
      </w:r>
      <w:r w:rsidRPr="00AF2EEF">
        <w:rPr>
          <w:sz w:val="26"/>
          <w:szCs w:val="26"/>
        </w:rPr>
        <w:t>контекста).</w:t>
      </w:r>
    </w:p>
    <w:p w:rsidR="00681BFE" w:rsidRPr="00AF2EEF" w:rsidRDefault="00681BFE" w:rsidP="00953AB5">
      <w:pPr>
        <w:pStyle w:val="a3"/>
        <w:ind w:right="212" w:firstLine="566"/>
        <w:rPr>
          <w:sz w:val="26"/>
          <w:szCs w:val="26"/>
        </w:rPr>
      </w:pPr>
      <w:r w:rsidRPr="00AF2EEF">
        <w:rPr>
          <w:sz w:val="26"/>
          <w:szCs w:val="26"/>
        </w:rPr>
        <w:t>Использование в качестве опоры при порождении собственных высказываний ключевых слов, вопросов; картинок, фотографий.</w:t>
      </w:r>
    </w:p>
    <w:p w:rsidR="00681BFE" w:rsidRPr="00AF2EEF" w:rsidRDefault="00681BFE" w:rsidP="00953AB5">
      <w:pPr>
        <w:pStyle w:val="a3"/>
        <w:ind w:left="685" w:firstLine="0"/>
        <w:rPr>
          <w:sz w:val="26"/>
          <w:szCs w:val="26"/>
        </w:rPr>
      </w:pPr>
      <w:r w:rsidRPr="00AF2EEF">
        <w:rPr>
          <w:sz w:val="26"/>
          <w:szCs w:val="26"/>
        </w:rPr>
        <w:t>Прогнозирование содержание текста для чтения на основе заголовка.</w:t>
      </w:r>
    </w:p>
    <w:p w:rsidR="00681BFE" w:rsidRPr="00AF2EEF" w:rsidRDefault="00681BFE" w:rsidP="00953AB5">
      <w:pPr>
        <w:pStyle w:val="a3"/>
        <w:ind w:right="207" w:firstLine="566"/>
        <w:rPr>
          <w:sz w:val="26"/>
          <w:szCs w:val="26"/>
        </w:rPr>
      </w:pPr>
      <w:r w:rsidRPr="00AF2EEF">
        <w:rPr>
          <w:sz w:val="26"/>
          <w:szCs w:val="26"/>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681BFE" w:rsidRPr="00AF2EEF" w:rsidRDefault="00681BFE" w:rsidP="00953AB5">
      <w:pPr>
        <w:pStyle w:val="a3"/>
        <w:ind w:left="0" w:firstLine="0"/>
        <w:jc w:val="left"/>
        <w:rPr>
          <w:sz w:val="26"/>
          <w:szCs w:val="26"/>
        </w:rPr>
      </w:pPr>
    </w:p>
    <w:p w:rsidR="00681BFE" w:rsidRPr="00AF2EEF" w:rsidRDefault="00681BFE" w:rsidP="00953AB5">
      <w:pPr>
        <w:pStyle w:val="110"/>
        <w:ind w:left="190" w:right="278"/>
        <w:jc w:val="center"/>
        <w:rPr>
          <w:sz w:val="26"/>
          <w:szCs w:val="26"/>
        </w:rPr>
      </w:pPr>
      <w:r w:rsidRPr="00AF2EEF">
        <w:rPr>
          <w:sz w:val="26"/>
          <w:szCs w:val="26"/>
        </w:rPr>
        <w:t>ПЛАНИРУЕМЫЕ РЕЗУЛЬТАТЫ ОСВОЕНИЯ УЧЕБНОГО ПРЕДМЕТА</w:t>
      </w:r>
    </w:p>
    <w:p w:rsidR="00681BFE" w:rsidRPr="00AF2EEF" w:rsidRDefault="00681BFE" w:rsidP="00953AB5">
      <w:pPr>
        <w:ind w:left="1848" w:right="1935"/>
        <w:jc w:val="center"/>
        <w:rPr>
          <w:b/>
          <w:sz w:val="26"/>
          <w:szCs w:val="26"/>
        </w:rPr>
      </w:pPr>
      <w:r w:rsidRPr="00AF2EEF">
        <w:rPr>
          <w:b/>
          <w:sz w:val="26"/>
          <w:szCs w:val="26"/>
        </w:rPr>
        <w:t>«ИНОСТРАННЫЙ (АНГЛИЙСКИЙ) ЯЗЫК»</w:t>
      </w:r>
    </w:p>
    <w:p w:rsidR="00681BFE" w:rsidRPr="00AF2EEF" w:rsidRDefault="00681BFE" w:rsidP="00953AB5">
      <w:pPr>
        <w:ind w:left="190" w:right="276"/>
        <w:jc w:val="center"/>
        <w:rPr>
          <w:b/>
          <w:sz w:val="26"/>
          <w:szCs w:val="26"/>
        </w:rPr>
      </w:pPr>
      <w:r w:rsidRPr="00AF2EEF">
        <w:rPr>
          <w:b/>
          <w:sz w:val="26"/>
          <w:szCs w:val="26"/>
        </w:rPr>
        <w:t>НА УРОВНЕ НАЧАЛЬНОГО ОБЩЕГО ОБРАЗОВАНИЯ</w:t>
      </w:r>
    </w:p>
    <w:p w:rsidR="00681BFE" w:rsidRPr="00AF2EEF" w:rsidRDefault="00681BFE" w:rsidP="00953AB5">
      <w:pPr>
        <w:pStyle w:val="a3"/>
        <w:ind w:left="0" w:firstLine="0"/>
        <w:jc w:val="left"/>
        <w:rPr>
          <w:b/>
          <w:sz w:val="26"/>
          <w:szCs w:val="26"/>
        </w:rPr>
      </w:pPr>
    </w:p>
    <w:p w:rsidR="00681BFE" w:rsidRPr="00AF2EEF" w:rsidRDefault="00681BFE" w:rsidP="00953AB5">
      <w:pPr>
        <w:pStyle w:val="a3"/>
        <w:ind w:right="206" w:firstLine="566"/>
        <w:rPr>
          <w:sz w:val="26"/>
          <w:szCs w:val="26"/>
        </w:rPr>
      </w:pPr>
      <w:r w:rsidRPr="00AF2EEF">
        <w:rPr>
          <w:sz w:val="26"/>
          <w:szCs w:val="26"/>
        </w:rPr>
        <w:t>В результате изучения иностранного языка в начальной школе у обучающегося</w:t>
      </w:r>
      <w:r w:rsidRPr="00AF2EEF">
        <w:rPr>
          <w:spacing w:val="-18"/>
          <w:sz w:val="26"/>
          <w:szCs w:val="26"/>
        </w:rPr>
        <w:t xml:space="preserve"> </w:t>
      </w:r>
      <w:r w:rsidRPr="00AF2EEF">
        <w:rPr>
          <w:sz w:val="26"/>
          <w:szCs w:val="26"/>
        </w:rPr>
        <w:t>будут</w:t>
      </w:r>
      <w:r w:rsidRPr="00AF2EEF">
        <w:rPr>
          <w:spacing w:val="-19"/>
          <w:sz w:val="26"/>
          <w:szCs w:val="26"/>
        </w:rPr>
        <w:t xml:space="preserve"> </w:t>
      </w:r>
      <w:r w:rsidRPr="00AF2EEF">
        <w:rPr>
          <w:sz w:val="26"/>
          <w:szCs w:val="26"/>
        </w:rPr>
        <w:t>сформированы</w:t>
      </w:r>
      <w:r w:rsidRPr="00AF2EEF">
        <w:rPr>
          <w:spacing w:val="-18"/>
          <w:sz w:val="26"/>
          <w:szCs w:val="26"/>
        </w:rPr>
        <w:t xml:space="preserve"> </w:t>
      </w:r>
      <w:r w:rsidRPr="00AF2EEF">
        <w:rPr>
          <w:sz w:val="26"/>
          <w:szCs w:val="26"/>
        </w:rPr>
        <w:t>личностные,</w:t>
      </w:r>
      <w:r w:rsidRPr="00AF2EEF">
        <w:rPr>
          <w:spacing w:val="-19"/>
          <w:sz w:val="26"/>
          <w:szCs w:val="26"/>
        </w:rPr>
        <w:t xml:space="preserve"> </w:t>
      </w:r>
      <w:r w:rsidRPr="00AF2EEF">
        <w:rPr>
          <w:sz w:val="26"/>
          <w:szCs w:val="26"/>
        </w:rPr>
        <w:t>метапредметные</w:t>
      </w:r>
      <w:r w:rsidRPr="00AF2EEF">
        <w:rPr>
          <w:spacing w:val="-19"/>
          <w:sz w:val="26"/>
          <w:szCs w:val="26"/>
        </w:rPr>
        <w:t xml:space="preserve"> </w:t>
      </w:r>
      <w:r w:rsidRPr="00AF2EEF">
        <w:rPr>
          <w:sz w:val="26"/>
          <w:szCs w:val="26"/>
        </w:rPr>
        <w:t>и</w:t>
      </w:r>
      <w:r w:rsidRPr="00AF2EEF">
        <w:rPr>
          <w:spacing w:val="-18"/>
          <w:sz w:val="26"/>
          <w:szCs w:val="26"/>
        </w:rPr>
        <w:t xml:space="preserve"> </w:t>
      </w:r>
      <w:r w:rsidRPr="00AF2EEF">
        <w:rPr>
          <w:sz w:val="26"/>
          <w:szCs w:val="26"/>
        </w:rPr>
        <w:t>предметные результаты,</w:t>
      </w:r>
      <w:r w:rsidRPr="00AF2EEF">
        <w:rPr>
          <w:spacing w:val="-19"/>
          <w:sz w:val="26"/>
          <w:szCs w:val="26"/>
        </w:rPr>
        <w:t xml:space="preserve"> </w:t>
      </w:r>
      <w:r w:rsidRPr="00AF2EEF">
        <w:rPr>
          <w:sz w:val="26"/>
          <w:szCs w:val="26"/>
        </w:rPr>
        <w:t>обеспечивающие</w:t>
      </w:r>
      <w:r w:rsidRPr="00AF2EEF">
        <w:rPr>
          <w:spacing w:val="-17"/>
          <w:sz w:val="26"/>
          <w:szCs w:val="26"/>
        </w:rPr>
        <w:t xml:space="preserve"> </w:t>
      </w:r>
      <w:r w:rsidRPr="00AF2EEF">
        <w:rPr>
          <w:sz w:val="26"/>
          <w:szCs w:val="26"/>
        </w:rPr>
        <w:t>выполнение</w:t>
      </w:r>
      <w:r w:rsidRPr="00AF2EEF">
        <w:rPr>
          <w:spacing w:val="-18"/>
          <w:sz w:val="26"/>
          <w:szCs w:val="26"/>
        </w:rPr>
        <w:t xml:space="preserve"> </w:t>
      </w:r>
      <w:r w:rsidRPr="00AF2EEF">
        <w:rPr>
          <w:sz w:val="26"/>
          <w:szCs w:val="26"/>
        </w:rPr>
        <w:t>ГОС</w:t>
      </w:r>
      <w:r w:rsidRPr="00AF2EEF">
        <w:rPr>
          <w:spacing w:val="-17"/>
          <w:sz w:val="26"/>
          <w:szCs w:val="26"/>
        </w:rPr>
        <w:t xml:space="preserve"> </w:t>
      </w:r>
      <w:r w:rsidRPr="00AF2EEF">
        <w:rPr>
          <w:sz w:val="26"/>
          <w:szCs w:val="26"/>
        </w:rPr>
        <w:t>НОО</w:t>
      </w:r>
      <w:r w:rsidRPr="00AF2EEF">
        <w:rPr>
          <w:spacing w:val="-17"/>
          <w:sz w:val="26"/>
          <w:szCs w:val="26"/>
        </w:rPr>
        <w:t xml:space="preserve"> </w:t>
      </w:r>
      <w:r w:rsidRPr="00AF2EEF">
        <w:rPr>
          <w:sz w:val="26"/>
          <w:szCs w:val="26"/>
        </w:rPr>
        <w:t>и</w:t>
      </w:r>
      <w:r w:rsidRPr="00AF2EEF">
        <w:rPr>
          <w:spacing w:val="-17"/>
          <w:sz w:val="26"/>
          <w:szCs w:val="26"/>
        </w:rPr>
        <w:t xml:space="preserve"> </w:t>
      </w:r>
      <w:r w:rsidRPr="00AF2EEF">
        <w:rPr>
          <w:sz w:val="26"/>
          <w:szCs w:val="26"/>
        </w:rPr>
        <w:t>его</w:t>
      </w:r>
      <w:r w:rsidRPr="00AF2EEF">
        <w:rPr>
          <w:spacing w:val="-17"/>
          <w:sz w:val="26"/>
          <w:szCs w:val="26"/>
        </w:rPr>
        <w:t xml:space="preserve"> </w:t>
      </w:r>
      <w:r w:rsidRPr="00AF2EEF">
        <w:rPr>
          <w:sz w:val="26"/>
          <w:szCs w:val="26"/>
        </w:rPr>
        <w:t>успешное</w:t>
      </w:r>
      <w:r w:rsidRPr="00AF2EEF">
        <w:rPr>
          <w:spacing w:val="-17"/>
          <w:sz w:val="26"/>
          <w:szCs w:val="26"/>
        </w:rPr>
        <w:t xml:space="preserve"> </w:t>
      </w:r>
      <w:r w:rsidRPr="00AF2EEF">
        <w:rPr>
          <w:sz w:val="26"/>
          <w:szCs w:val="26"/>
        </w:rPr>
        <w:t>дальнейшее образование.</w:t>
      </w:r>
    </w:p>
    <w:p w:rsidR="00681BFE" w:rsidRPr="00AF2EEF" w:rsidRDefault="00681BFE" w:rsidP="00953AB5">
      <w:pPr>
        <w:pStyle w:val="110"/>
        <w:rPr>
          <w:sz w:val="26"/>
          <w:szCs w:val="26"/>
        </w:rPr>
      </w:pPr>
      <w:r w:rsidRPr="00AF2EEF">
        <w:rPr>
          <w:sz w:val="26"/>
          <w:szCs w:val="26"/>
        </w:rPr>
        <w:t>Личностные результаты</w:t>
      </w:r>
    </w:p>
    <w:p w:rsidR="00681BFE" w:rsidRPr="00AF2EEF" w:rsidRDefault="00681BFE" w:rsidP="00953AB5">
      <w:pPr>
        <w:pStyle w:val="a3"/>
        <w:ind w:right="204" w:firstLine="566"/>
        <w:rPr>
          <w:sz w:val="26"/>
          <w:szCs w:val="26"/>
        </w:rPr>
      </w:pPr>
      <w:r w:rsidRPr="00AF2EEF">
        <w:rPr>
          <w:sz w:val="26"/>
          <w:szCs w:val="26"/>
        </w:rPr>
        <w:lastRenderedPageBreak/>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w:t>
      </w:r>
      <w:r w:rsidRPr="00AF2EEF">
        <w:rPr>
          <w:spacing w:val="-13"/>
          <w:sz w:val="26"/>
          <w:szCs w:val="26"/>
        </w:rPr>
        <w:t xml:space="preserve"> </w:t>
      </w:r>
      <w:r w:rsidRPr="00AF2EEF">
        <w:rPr>
          <w:sz w:val="26"/>
          <w:szCs w:val="26"/>
        </w:rPr>
        <w:t>поведения</w:t>
      </w:r>
      <w:r w:rsidRPr="00AF2EEF">
        <w:rPr>
          <w:spacing w:val="-13"/>
          <w:sz w:val="26"/>
          <w:szCs w:val="26"/>
        </w:rPr>
        <w:t xml:space="preserve"> </w:t>
      </w:r>
      <w:r w:rsidRPr="00AF2EEF">
        <w:rPr>
          <w:sz w:val="26"/>
          <w:szCs w:val="26"/>
        </w:rPr>
        <w:t>и</w:t>
      </w:r>
      <w:r w:rsidRPr="00AF2EEF">
        <w:rPr>
          <w:spacing w:val="-11"/>
          <w:sz w:val="26"/>
          <w:szCs w:val="26"/>
        </w:rPr>
        <w:t xml:space="preserve"> </w:t>
      </w:r>
      <w:r w:rsidRPr="00AF2EEF">
        <w:rPr>
          <w:sz w:val="26"/>
          <w:szCs w:val="26"/>
        </w:rPr>
        <w:t>способствуют</w:t>
      </w:r>
      <w:r w:rsidRPr="00AF2EEF">
        <w:rPr>
          <w:spacing w:val="-14"/>
          <w:sz w:val="26"/>
          <w:szCs w:val="26"/>
        </w:rPr>
        <w:t xml:space="preserve"> </w:t>
      </w:r>
      <w:r w:rsidRPr="00AF2EEF">
        <w:rPr>
          <w:sz w:val="26"/>
          <w:szCs w:val="26"/>
        </w:rPr>
        <w:t>процессам</w:t>
      </w:r>
      <w:r w:rsidRPr="00AF2EEF">
        <w:rPr>
          <w:spacing w:val="-10"/>
          <w:sz w:val="26"/>
          <w:szCs w:val="26"/>
        </w:rPr>
        <w:t xml:space="preserve"> </w:t>
      </w:r>
      <w:r w:rsidRPr="00AF2EEF">
        <w:rPr>
          <w:sz w:val="26"/>
          <w:szCs w:val="26"/>
        </w:rPr>
        <w:t>самопознания,</w:t>
      </w:r>
      <w:r w:rsidRPr="00AF2EEF">
        <w:rPr>
          <w:spacing w:val="-11"/>
          <w:sz w:val="26"/>
          <w:szCs w:val="26"/>
        </w:rPr>
        <w:t xml:space="preserve"> </w:t>
      </w:r>
      <w:r w:rsidRPr="00AF2EEF">
        <w:rPr>
          <w:sz w:val="26"/>
          <w:szCs w:val="26"/>
        </w:rPr>
        <w:t>самовоспитания</w:t>
      </w:r>
      <w:r w:rsidRPr="00AF2EEF">
        <w:rPr>
          <w:spacing w:val="-11"/>
          <w:sz w:val="26"/>
          <w:szCs w:val="26"/>
        </w:rPr>
        <w:t xml:space="preserve"> </w:t>
      </w:r>
      <w:r w:rsidRPr="00AF2EEF">
        <w:rPr>
          <w:sz w:val="26"/>
          <w:szCs w:val="26"/>
        </w:rPr>
        <w:t>и саморазвития, формирования внутренней позиции</w:t>
      </w:r>
      <w:r w:rsidRPr="00AF2EEF">
        <w:rPr>
          <w:spacing w:val="-4"/>
          <w:sz w:val="26"/>
          <w:szCs w:val="26"/>
        </w:rPr>
        <w:t xml:space="preserve"> </w:t>
      </w:r>
      <w:r w:rsidRPr="00AF2EEF">
        <w:rPr>
          <w:sz w:val="26"/>
          <w:szCs w:val="26"/>
        </w:rPr>
        <w:t>личности.</w:t>
      </w:r>
    </w:p>
    <w:p w:rsidR="00681BFE" w:rsidRPr="00AF2EEF" w:rsidRDefault="00681BFE" w:rsidP="00953AB5">
      <w:pPr>
        <w:pStyle w:val="a3"/>
        <w:ind w:right="203" w:firstLine="566"/>
        <w:rPr>
          <w:sz w:val="26"/>
          <w:szCs w:val="26"/>
        </w:rPr>
      </w:pPr>
      <w:r w:rsidRPr="00AF2EEF">
        <w:rPr>
          <w:sz w:val="26"/>
          <w:szCs w:val="26"/>
        </w:rPr>
        <w:t>Личностные результаты освоения программы начального общего образования должны отражать готовность обучающихся руководствоваться</w:t>
      </w:r>
    </w:p>
    <w:p w:rsidR="00681BFE" w:rsidRPr="00AF2EEF" w:rsidRDefault="00681BFE" w:rsidP="00953AB5">
      <w:pPr>
        <w:pStyle w:val="a3"/>
        <w:ind w:left="0" w:firstLine="0"/>
        <w:jc w:val="left"/>
        <w:rPr>
          <w:sz w:val="26"/>
          <w:szCs w:val="26"/>
        </w:rPr>
      </w:pPr>
    </w:p>
    <w:p w:rsidR="00681BFE" w:rsidRPr="00AF2EEF" w:rsidRDefault="00681BFE" w:rsidP="00953AB5">
      <w:pPr>
        <w:pStyle w:val="a3"/>
        <w:ind w:right="209" w:firstLine="0"/>
        <w:jc w:val="left"/>
        <w:rPr>
          <w:sz w:val="26"/>
          <w:szCs w:val="26"/>
        </w:rPr>
      </w:pPr>
      <w:r w:rsidRPr="00AF2EEF">
        <w:rPr>
          <w:sz w:val="26"/>
          <w:szCs w:val="26"/>
        </w:rPr>
        <w:t>ценностями и приобретение первоначального опыта деятельности на их основе, в том числе в части:</w:t>
      </w:r>
    </w:p>
    <w:p w:rsidR="00681BFE" w:rsidRPr="00AF2EEF" w:rsidRDefault="00681BFE" w:rsidP="00953AB5">
      <w:pPr>
        <w:pStyle w:val="210"/>
        <w:jc w:val="left"/>
        <w:rPr>
          <w:b w:val="0"/>
          <w:i w:val="0"/>
          <w:sz w:val="26"/>
          <w:szCs w:val="26"/>
        </w:rPr>
      </w:pPr>
      <w:r w:rsidRPr="00AF2EEF">
        <w:rPr>
          <w:sz w:val="26"/>
          <w:szCs w:val="26"/>
        </w:rPr>
        <w:t>Гражданско-патриотического воспитания</w:t>
      </w:r>
      <w:r w:rsidRPr="00AF2EEF">
        <w:rPr>
          <w:b w:val="0"/>
          <w:i w:val="0"/>
          <w:sz w:val="26"/>
          <w:szCs w:val="26"/>
        </w:rPr>
        <w:t>:</w:t>
      </w:r>
    </w:p>
    <w:p w:rsidR="00681BFE" w:rsidRPr="00AF2EEF" w:rsidRDefault="00681BFE" w:rsidP="00953AB5">
      <w:pPr>
        <w:pStyle w:val="a5"/>
        <w:numPr>
          <w:ilvl w:val="1"/>
          <w:numId w:val="66"/>
        </w:numPr>
        <w:tabs>
          <w:tab w:val="left" w:pos="1534"/>
          <w:tab w:val="left" w:pos="1535"/>
        </w:tabs>
        <w:ind w:right="202" w:firstLine="707"/>
        <w:jc w:val="left"/>
        <w:rPr>
          <w:sz w:val="26"/>
          <w:szCs w:val="26"/>
        </w:rPr>
      </w:pPr>
      <w:r w:rsidRPr="00AF2EEF">
        <w:rPr>
          <w:sz w:val="26"/>
          <w:szCs w:val="26"/>
        </w:rPr>
        <w:t>становление ценностного отношения к своей Родине – России, Донецкой Народной</w:t>
      </w:r>
      <w:r w:rsidRPr="00AF2EEF">
        <w:rPr>
          <w:spacing w:val="-6"/>
          <w:sz w:val="26"/>
          <w:szCs w:val="26"/>
        </w:rPr>
        <w:t xml:space="preserve"> </w:t>
      </w:r>
      <w:r w:rsidRPr="00AF2EEF">
        <w:rPr>
          <w:sz w:val="26"/>
          <w:szCs w:val="26"/>
        </w:rPr>
        <w:t>Республике;</w:t>
      </w:r>
    </w:p>
    <w:p w:rsidR="00681BFE" w:rsidRPr="00AF2EEF" w:rsidRDefault="00681BFE" w:rsidP="00953AB5">
      <w:pPr>
        <w:pStyle w:val="a5"/>
        <w:numPr>
          <w:ilvl w:val="1"/>
          <w:numId w:val="66"/>
        </w:numPr>
        <w:tabs>
          <w:tab w:val="left" w:pos="1534"/>
          <w:tab w:val="left" w:pos="1535"/>
          <w:tab w:val="left" w:pos="3019"/>
          <w:tab w:val="left" w:pos="3959"/>
          <w:tab w:val="left" w:pos="6146"/>
          <w:tab w:val="left" w:pos="6566"/>
          <w:tab w:val="left" w:pos="8215"/>
        </w:tabs>
        <w:ind w:right="211" w:firstLine="707"/>
        <w:jc w:val="left"/>
        <w:rPr>
          <w:sz w:val="26"/>
          <w:szCs w:val="26"/>
        </w:rPr>
      </w:pPr>
      <w:r w:rsidRPr="00AF2EEF">
        <w:rPr>
          <w:sz w:val="26"/>
          <w:szCs w:val="26"/>
        </w:rPr>
        <w:t>осознание</w:t>
      </w:r>
      <w:r w:rsidRPr="00AF2EEF">
        <w:rPr>
          <w:sz w:val="26"/>
          <w:szCs w:val="26"/>
        </w:rPr>
        <w:tab/>
        <w:t>своей</w:t>
      </w:r>
      <w:r w:rsidRPr="00AF2EEF">
        <w:rPr>
          <w:sz w:val="26"/>
          <w:szCs w:val="26"/>
        </w:rPr>
        <w:tab/>
        <w:t>этнокультурной</w:t>
      </w:r>
      <w:r w:rsidRPr="00AF2EEF">
        <w:rPr>
          <w:sz w:val="26"/>
          <w:szCs w:val="26"/>
        </w:rPr>
        <w:tab/>
        <w:t>и</w:t>
      </w:r>
      <w:r w:rsidRPr="00AF2EEF">
        <w:rPr>
          <w:sz w:val="26"/>
          <w:szCs w:val="26"/>
        </w:rPr>
        <w:tab/>
        <w:t>российской</w:t>
      </w:r>
      <w:r w:rsidRPr="00AF2EEF">
        <w:rPr>
          <w:sz w:val="26"/>
          <w:szCs w:val="26"/>
        </w:rPr>
        <w:tab/>
      </w:r>
      <w:r w:rsidRPr="00AF2EEF">
        <w:rPr>
          <w:spacing w:val="-4"/>
          <w:sz w:val="26"/>
          <w:szCs w:val="26"/>
        </w:rPr>
        <w:t xml:space="preserve">гражданской </w:t>
      </w:r>
      <w:r w:rsidRPr="00AF2EEF">
        <w:rPr>
          <w:sz w:val="26"/>
          <w:szCs w:val="26"/>
        </w:rPr>
        <w:t>идентичности;</w:t>
      </w:r>
    </w:p>
    <w:p w:rsidR="00681BFE" w:rsidRPr="00AF2EEF" w:rsidRDefault="00681BFE" w:rsidP="00953AB5">
      <w:pPr>
        <w:pStyle w:val="a5"/>
        <w:numPr>
          <w:ilvl w:val="1"/>
          <w:numId w:val="66"/>
        </w:numPr>
        <w:tabs>
          <w:tab w:val="left" w:pos="1534"/>
          <w:tab w:val="left" w:pos="1535"/>
        </w:tabs>
        <w:ind w:right="213" w:firstLine="707"/>
        <w:jc w:val="left"/>
        <w:rPr>
          <w:sz w:val="26"/>
          <w:szCs w:val="26"/>
        </w:rPr>
      </w:pPr>
      <w:r w:rsidRPr="00AF2EEF">
        <w:rPr>
          <w:sz w:val="26"/>
          <w:szCs w:val="26"/>
        </w:rPr>
        <w:t>сопричастность к прошлому, настоящему и будущему своей страны и родного</w:t>
      </w:r>
      <w:r w:rsidRPr="00AF2EEF">
        <w:rPr>
          <w:spacing w:val="-3"/>
          <w:sz w:val="26"/>
          <w:szCs w:val="26"/>
        </w:rPr>
        <w:t xml:space="preserve"> </w:t>
      </w:r>
      <w:r w:rsidRPr="00AF2EEF">
        <w:rPr>
          <w:sz w:val="26"/>
          <w:szCs w:val="26"/>
        </w:rPr>
        <w:t>края;</w:t>
      </w:r>
    </w:p>
    <w:p w:rsidR="00681BFE" w:rsidRPr="00AF2EEF" w:rsidRDefault="00681BFE" w:rsidP="00953AB5">
      <w:pPr>
        <w:pStyle w:val="a5"/>
        <w:numPr>
          <w:ilvl w:val="1"/>
          <w:numId w:val="66"/>
        </w:numPr>
        <w:tabs>
          <w:tab w:val="left" w:pos="1534"/>
          <w:tab w:val="left" w:pos="1535"/>
        </w:tabs>
        <w:ind w:left="1534" w:hanging="709"/>
        <w:jc w:val="left"/>
        <w:rPr>
          <w:sz w:val="26"/>
          <w:szCs w:val="26"/>
        </w:rPr>
      </w:pPr>
      <w:r w:rsidRPr="00AF2EEF">
        <w:rPr>
          <w:sz w:val="26"/>
          <w:szCs w:val="26"/>
        </w:rPr>
        <w:t>уважение к своему и другим</w:t>
      </w:r>
      <w:r w:rsidRPr="00AF2EEF">
        <w:rPr>
          <w:spacing w:val="-4"/>
          <w:sz w:val="26"/>
          <w:szCs w:val="26"/>
        </w:rPr>
        <w:t xml:space="preserve"> </w:t>
      </w:r>
      <w:r w:rsidRPr="00AF2EEF">
        <w:rPr>
          <w:sz w:val="26"/>
          <w:szCs w:val="26"/>
        </w:rPr>
        <w:t>народам;</w:t>
      </w:r>
    </w:p>
    <w:p w:rsidR="00681BFE" w:rsidRPr="00AF2EEF" w:rsidRDefault="00681BFE" w:rsidP="00953AB5">
      <w:pPr>
        <w:pStyle w:val="a5"/>
        <w:numPr>
          <w:ilvl w:val="1"/>
          <w:numId w:val="66"/>
        </w:numPr>
        <w:tabs>
          <w:tab w:val="left" w:pos="1535"/>
        </w:tabs>
        <w:ind w:right="203" w:firstLine="707"/>
        <w:rPr>
          <w:sz w:val="26"/>
          <w:szCs w:val="26"/>
        </w:rPr>
      </w:pPr>
      <w:r w:rsidRPr="00AF2EEF">
        <w:rPr>
          <w:sz w:val="26"/>
          <w:szCs w:val="26"/>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w:t>
      </w:r>
      <w:r w:rsidRPr="00AF2EEF">
        <w:rPr>
          <w:spacing w:val="-9"/>
          <w:sz w:val="26"/>
          <w:szCs w:val="26"/>
        </w:rPr>
        <w:t xml:space="preserve"> </w:t>
      </w:r>
      <w:r w:rsidRPr="00AF2EEF">
        <w:rPr>
          <w:sz w:val="26"/>
          <w:szCs w:val="26"/>
        </w:rPr>
        <w:t>отношений.</w:t>
      </w:r>
    </w:p>
    <w:p w:rsidR="00681BFE" w:rsidRPr="00AF2EEF" w:rsidRDefault="00681BFE" w:rsidP="00953AB5">
      <w:pPr>
        <w:pStyle w:val="210"/>
        <w:rPr>
          <w:sz w:val="26"/>
          <w:szCs w:val="26"/>
        </w:rPr>
      </w:pPr>
      <w:r w:rsidRPr="00AF2EEF">
        <w:rPr>
          <w:sz w:val="26"/>
          <w:szCs w:val="26"/>
        </w:rPr>
        <w:t>Духовно-нравственного воспитания:</w:t>
      </w:r>
    </w:p>
    <w:p w:rsidR="00681BFE" w:rsidRPr="00AF2EEF" w:rsidRDefault="00681BFE" w:rsidP="00953AB5">
      <w:pPr>
        <w:pStyle w:val="a5"/>
        <w:numPr>
          <w:ilvl w:val="1"/>
          <w:numId w:val="66"/>
        </w:numPr>
        <w:tabs>
          <w:tab w:val="left" w:pos="1535"/>
        </w:tabs>
        <w:ind w:left="1534" w:hanging="709"/>
        <w:rPr>
          <w:sz w:val="26"/>
          <w:szCs w:val="26"/>
        </w:rPr>
      </w:pPr>
      <w:r w:rsidRPr="00AF2EEF">
        <w:rPr>
          <w:sz w:val="26"/>
          <w:szCs w:val="26"/>
        </w:rPr>
        <w:t>признание индивидуальности каждого</w:t>
      </w:r>
      <w:r w:rsidRPr="00AF2EEF">
        <w:rPr>
          <w:spacing w:val="-5"/>
          <w:sz w:val="26"/>
          <w:szCs w:val="26"/>
        </w:rPr>
        <w:t xml:space="preserve"> </w:t>
      </w:r>
      <w:r w:rsidRPr="00AF2EEF">
        <w:rPr>
          <w:sz w:val="26"/>
          <w:szCs w:val="26"/>
        </w:rPr>
        <w:t>человека;</w:t>
      </w:r>
    </w:p>
    <w:p w:rsidR="00681BFE" w:rsidRPr="00AF2EEF" w:rsidRDefault="00681BFE" w:rsidP="00953AB5">
      <w:pPr>
        <w:pStyle w:val="a5"/>
        <w:numPr>
          <w:ilvl w:val="1"/>
          <w:numId w:val="66"/>
        </w:numPr>
        <w:tabs>
          <w:tab w:val="left" w:pos="1535"/>
        </w:tabs>
        <w:ind w:left="1534" w:hanging="709"/>
        <w:rPr>
          <w:sz w:val="26"/>
          <w:szCs w:val="26"/>
        </w:rPr>
      </w:pPr>
      <w:r w:rsidRPr="00AF2EEF">
        <w:rPr>
          <w:sz w:val="26"/>
          <w:szCs w:val="26"/>
        </w:rPr>
        <w:t>проявление сопереживания, уважения и</w:t>
      </w:r>
      <w:r w:rsidRPr="00AF2EEF">
        <w:rPr>
          <w:spacing w:val="-8"/>
          <w:sz w:val="26"/>
          <w:szCs w:val="26"/>
        </w:rPr>
        <w:t xml:space="preserve"> </w:t>
      </w:r>
      <w:r w:rsidRPr="00AF2EEF">
        <w:rPr>
          <w:sz w:val="26"/>
          <w:szCs w:val="26"/>
        </w:rPr>
        <w:t>доброжелательности;</w:t>
      </w:r>
    </w:p>
    <w:p w:rsidR="00681BFE" w:rsidRPr="00AF2EEF" w:rsidRDefault="00681BFE" w:rsidP="00953AB5">
      <w:pPr>
        <w:pStyle w:val="a5"/>
        <w:numPr>
          <w:ilvl w:val="1"/>
          <w:numId w:val="66"/>
        </w:numPr>
        <w:tabs>
          <w:tab w:val="left" w:pos="1535"/>
        </w:tabs>
        <w:ind w:right="209" w:firstLine="707"/>
        <w:rPr>
          <w:sz w:val="26"/>
          <w:szCs w:val="26"/>
        </w:rPr>
      </w:pPr>
      <w:r w:rsidRPr="00AF2EEF">
        <w:rPr>
          <w:sz w:val="26"/>
          <w:szCs w:val="26"/>
        </w:rPr>
        <w:t>неприятие любых форм поведения, направленных на причинение физического и морального вреда другим</w:t>
      </w:r>
      <w:r w:rsidRPr="00AF2EEF">
        <w:rPr>
          <w:spacing w:val="-3"/>
          <w:sz w:val="26"/>
          <w:szCs w:val="26"/>
        </w:rPr>
        <w:t xml:space="preserve"> </w:t>
      </w:r>
      <w:r w:rsidRPr="00AF2EEF">
        <w:rPr>
          <w:sz w:val="26"/>
          <w:szCs w:val="26"/>
        </w:rPr>
        <w:t>людям.</w:t>
      </w:r>
    </w:p>
    <w:p w:rsidR="00681BFE" w:rsidRPr="00AF2EEF" w:rsidRDefault="00681BFE" w:rsidP="00953AB5">
      <w:pPr>
        <w:pStyle w:val="210"/>
        <w:ind w:left="826"/>
        <w:rPr>
          <w:b w:val="0"/>
          <w:i w:val="0"/>
          <w:sz w:val="26"/>
          <w:szCs w:val="26"/>
        </w:rPr>
      </w:pPr>
      <w:r w:rsidRPr="00AF2EEF">
        <w:rPr>
          <w:sz w:val="26"/>
          <w:szCs w:val="26"/>
        </w:rPr>
        <w:t>Эстетического воспитания</w:t>
      </w:r>
      <w:r w:rsidRPr="00AF2EEF">
        <w:rPr>
          <w:b w:val="0"/>
          <w:i w:val="0"/>
          <w:sz w:val="26"/>
          <w:szCs w:val="26"/>
        </w:rPr>
        <w:t>:</w:t>
      </w:r>
    </w:p>
    <w:p w:rsidR="00681BFE" w:rsidRPr="00AF2EEF" w:rsidRDefault="00681BFE" w:rsidP="00953AB5">
      <w:pPr>
        <w:pStyle w:val="a5"/>
        <w:numPr>
          <w:ilvl w:val="1"/>
          <w:numId w:val="66"/>
        </w:numPr>
        <w:tabs>
          <w:tab w:val="left" w:pos="1535"/>
        </w:tabs>
        <w:ind w:right="210" w:firstLine="707"/>
        <w:rPr>
          <w:sz w:val="26"/>
          <w:szCs w:val="26"/>
        </w:rPr>
      </w:pPr>
      <w:r w:rsidRPr="00AF2EEF">
        <w:rPr>
          <w:sz w:val="26"/>
          <w:szCs w:val="26"/>
        </w:rPr>
        <w:t>уважительное отношение и интерес к художественной культуре, восприимчивость к разным видам искусства, традициям и творчеству своего и других</w:t>
      </w:r>
      <w:r w:rsidRPr="00AF2EEF">
        <w:rPr>
          <w:spacing w:val="-4"/>
          <w:sz w:val="26"/>
          <w:szCs w:val="26"/>
        </w:rPr>
        <w:t xml:space="preserve"> </w:t>
      </w:r>
      <w:r w:rsidRPr="00AF2EEF">
        <w:rPr>
          <w:sz w:val="26"/>
          <w:szCs w:val="26"/>
        </w:rPr>
        <w:t>народов;</w:t>
      </w:r>
    </w:p>
    <w:p w:rsidR="00681BFE" w:rsidRPr="00AF2EEF" w:rsidRDefault="00681BFE" w:rsidP="00953AB5">
      <w:pPr>
        <w:pStyle w:val="a5"/>
        <w:numPr>
          <w:ilvl w:val="1"/>
          <w:numId w:val="66"/>
        </w:numPr>
        <w:tabs>
          <w:tab w:val="left" w:pos="1535"/>
        </w:tabs>
        <w:ind w:right="211" w:firstLine="707"/>
        <w:rPr>
          <w:sz w:val="26"/>
          <w:szCs w:val="26"/>
        </w:rPr>
      </w:pPr>
      <w:r w:rsidRPr="00AF2EEF">
        <w:rPr>
          <w:sz w:val="26"/>
          <w:szCs w:val="26"/>
        </w:rPr>
        <w:t>стремление к самовыражению в разных видах художественной деятельности.</w:t>
      </w:r>
    </w:p>
    <w:p w:rsidR="00681BFE" w:rsidRPr="00AF2EEF" w:rsidRDefault="00681BFE" w:rsidP="00953AB5">
      <w:pPr>
        <w:pStyle w:val="210"/>
        <w:ind w:left="118" w:right="207" w:firstLine="566"/>
        <w:rPr>
          <w:b w:val="0"/>
          <w:i w:val="0"/>
          <w:sz w:val="26"/>
          <w:szCs w:val="26"/>
        </w:rPr>
      </w:pPr>
      <w:r w:rsidRPr="00AF2EEF">
        <w:rPr>
          <w:sz w:val="26"/>
          <w:szCs w:val="26"/>
        </w:rPr>
        <w:t>Физического воспитания, формирования культуры здоровья и эмоционального благополучия</w:t>
      </w:r>
      <w:r w:rsidRPr="00AF2EEF">
        <w:rPr>
          <w:b w:val="0"/>
          <w:i w:val="0"/>
          <w:sz w:val="26"/>
          <w:szCs w:val="26"/>
        </w:rPr>
        <w:t>:</w:t>
      </w:r>
    </w:p>
    <w:p w:rsidR="00681BFE" w:rsidRPr="00AF2EEF" w:rsidRDefault="00681BFE" w:rsidP="00953AB5">
      <w:pPr>
        <w:pStyle w:val="a5"/>
        <w:numPr>
          <w:ilvl w:val="1"/>
          <w:numId w:val="66"/>
        </w:numPr>
        <w:tabs>
          <w:tab w:val="left" w:pos="1535"/>
        </w:tabs>
        <w:ind w:right="213" w:firstLine="707"/>
        <w:rPr>
          <w:sz w:val="26"/>
          <w:szCs w:val="26"/>
        </w:rPr>
      </w:pPr>
      <w:r w:rsidRPr="00AF2EEF">
        <w:rPr>
          <w:sz w:val="26"/>
          <w:szCs w:val="26"/>
        </w:rPr>
        <w:t>соблюдение правил здорового и безопасного (для себя и других людей) образа жизни в окружающей среде (в том числе</w:t>
      </w:r>
      <w:r w:rsidRPr="00AF2EEF">
        <w:rPr>
          <w:spacing w:val="-23"/>
          <w:sz w:val="26"/>
          <w:szCs w:val="26"/>
        </w:rPr>
        <w:t xml:space="preserve"> </w:t>
      </w:r>
      <w:r w:rsidRPr="00AF2EEF">
        <w:rPr>
          <w:sz w:val="26"/>
          <w:szCs w:val="26"/>
        </w:rPr>
        <w:t>информационной);</w:t>
      </w:r>
    </w:p>
    <w:p w:rsidR="00681BFE" w:rsidRPr="00AF2EEF" w:rsidRDefault="00681BFE" w:rsidP="00953AB5">
      <w:pPr>
        <w:pStyle w:val="a5"/>
        <w:numPr>
          <w:ilvl w:val="1"/>
          <w:numId w:val="66"/>
        </w:numPr>
        <w:tabs>
          <w:tab w:val="left" w:pos="1535"/>
        </w:tabs>
        <w:ind w:left="1534" w:hanging="709"/>
        <w:rPr>
          <w:sz w:val="26"/>
          <w:szCs w:val="26"/>
        </w:rPr>
      </w:pPr>
      <w:r w:rsidRPr="00AF2EEF">
        <w:rPr>
          <w:sz w:val="26"/>
          <w:szCs w:val="26"/>
        </w:rPr>
        <w:t>бережное отношение к физическому и психическому</w:t>
      </w:r>
      <w:r w:rsidRPr="00AF2EEF">
        <w:rPr>
          <w:spacing w:val="-9"/>
          <w:sz w:val="26"/>
          <w:szCs w:val="26"/>
        </w:rPr>
        <w:t xml:space="preserve"> </w:t>
      </w:r>
      <w:r w:rsidRPr="00AF2EEF">
        <w:rPr>
          <w:sz w:val="26"/>
          <w:szCs w:val="26"/>
        </w:rPr>
        <w:t>здоровью.</w:t>
      </w:r>
    </w:p>
    <w:p w:rsidR="00681BFE" w:rsidRPr="00AF2EEF" w:rsidRDefault="00681BFE" w:rsidP="00953AB5">
      <w:pPr>
        <w:pStyle w:val="210"/>
        <w:ind w:left="826"/>
        <w:rPr>
          <w:b w:val="0"/>
          <w:i w:val="0"/>
          <w:sz w:val="26"/>
          <w:szCs w:val="26"/>
        </w:rPr>
      </w:pPr>
      <w:r w:rsidRPr="00AF2EEF">
        <w:rPr>
          <w:sz w:val="26"/>
          <w:szCs w:val="26"/>
        </w:rPr>
        <w:t>Трудового воспитания</w:t>
      </w:r>
      <w:r w:rsidRPr="00AF2EEF">
        <w:rPr>
          <w:b w:val="0"/>
          <w:i w:val="0"/>
          <w:sz w:val="26"/>
          <w:szCs w:val="26"/>
        </w:rPr>
        <w:t>:</w:t>
      </w:r>
    </w:p>
    <w:p w:rsidR="00681BFE" w:rsidRPr="00AF2EEF" w:rsidRDefault="00681BFE" w:rsidP="00953AB5">
      <w:pPr>
        <w:pStyle w:val="a5"/>
        <w:numPr>
          <w:ilvl w:val="1"/>
          <w:numId w:val="66"/>
        </w:numPr>
        <w:tabs>
          <w:tab w:val="left" w:pos="1535"/>
        </w:tabs>
        <w:ind w:right="209" w:firstLine="707"/>
        <w:rPr>
          <w:sz w:val="26"/>
          <w:szCs w:val="26"/>
        </w:rPr>
      </w:pPr>
      <w:r w:rsidRPr="00AF2EEF">
        <w:rPr>
          <w:sz w:val="26"/>
          <w:szCs w:val="26"/>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81BFE" w:rsidRPr="00AF2EEF" w:rsidRDefault="00681BFE" w:rsidP="00953AB5">
      <w:pPr>
        <w:pStyle w:val="210"/>
        <w:ind w:left="826"/>
        <w:rPr>
          <w:sz w:val="26"/>
          <w:szCs w:val="26"/>
        </w:rPr>
      </w:pPr>
      <w:r w:rsidRPr="00AF2EEF">
        <w:rPr>
          <w:sz w:val="26"/>
          <w:szCs w:val="26"/>
        </w:rPr>
        <w:t>Экологического воспитания:</w:t>
      </w:r>
    </w:p>
    <w:p w:rsidR="00681BFE" w:rsidRPr="00AF2EEF" w:rsidRDefault="00681BFE" w:rsidP="00953AB5">
      <w:pPr>
        <w:pStyle w:val="a5"/>
        <w:numPr>
          <w:ilvl w:val="1"/>
          <w:numId w:val="66"/>
        </w:numPr>
        <w:tabs>
          <w:tab w:val="left" w:pos="1535"/>
        </w:tabs>
        <w:ind w:left="1534" w:hanging="709"/>
        <w:rPr>
          <w:sz w:val="26"/>
          <w:szCs w:val="26"/>
        </w:rPr>
      </w:pPr>
      <w:r w:rsidRPr="00AF2EEF">
        <w:rPr>
          <w:sz w:val="26"/>
          <w:szCs w:val="26"/>
        </w:rPr>
        <w:t>бережное отношение к природе;</w:t>
      </w:r>
    </w:p>
    <w:p w:rsidR="00681BFE" w:rsidRPr="00AF2EEF" w:rsidRDefault="00681BFE" w:rsidP="00953AB5">
      <w:pPr>
        <w:pStyle w:val="a5"/>
        <w:numPr>
          <w:ilvl w:val="1"/>
          <w:numId w:val="66"/>
        </w:numPr>
        <w:tabs>
          <w:tab w:val="left" w:pos="1535"/>
        </w:tabs>
        <w:ind w:left="1534" w:hanging="709"/>
        <w:rPr>
          <w:sz w:val="26"/>
          <w:szCs w:val="26"/>
        </w:rPr>
      </w:pPr>
      <w:r w:rsidRPr="00AF2EEF">
        <w:rPr>
          <w:sz w:val="26"/>
          <w:szCs w:val="26"/>
        </w:rPr>
        <w:t>неприятие действий, приносящих ей</w:t>
      </w:r>
      <w:r w:rsidRPr="00AF2EEF">
        <w:rPr>
          <w:spacing w:val="-2"/>
          <w:sz w:val="26"/>
          <w:szCs w:val="26"/>
        </w:rPr>
        <w:t xml:space="preserve"> </w:t>
      </w:r>
      <w:r w:rsidRPr="00AF2EEF">
        <w:rPr>
          <w:sz w:val="26"/>
          <w:szCs w:val="26"/>
        </w:rPr>
        <w:t>вред.</w:t>
      </w:r>
    </w:p>
    <w:p w:rsidR="00681BFE" w:rsidRPr="00AF2EEF" w:rsidRDefault="00681BFE" w:rsidP="00953AB5">
      <w:pPr>
        <w:pStyle w:val="210"/>
        <w:jc w:val="left"/>
        <w:rPr>
          <w:b w:val="0"/>
          <w:i w:val="0"/>
          <w:sz w:val="26"/>
          <w:szCs w:val="26"/>
        </w:rPr>
      </w:pPr>
      <w:r w:rsidRPr="00AF2EEF">
        <w:rPr>
          <w:sz w:val="26"/>
          <w:szCs w:val="26"/>
        </w:rPr>
        <w:t>Ценности научного познания</w:t>
      </w:r>
      <w:r w:rsidRPr="00AF2EEF">
        <w:rPr>
          <w:b w:val="0"/>
          <w:i w:val="0"/>
          <w:sz w:val="26"/>
          <w:szCs w:val="26"/>
        </w:rPr>
        <w:t>:</w:t>
      </w:r>
    </w:p>
    <w:p w:rsidR="00681BFE" w:rsidRPr="00AF2EEF" w:rsidRDefault="00681BFE" w:rsidP="00953AB5">
      <w:pPr>
        <w:pStyle w:val="a5"/>
        <w:numPr>
          <w:ilvl w:val="1"/>
          <w:numId w:val="66"/>
        </w:numPr>
        <w:tabs>
          <w:tab w:val="left" w:pos="1534"/>
          <w:tab w:val="left" w:pos="1535"/>
        </w:tabs>
        <w:ind w:left="1534" w:hanging="718"/>
        <w:jc w:val="left"/>
        <w:rPr>
          <w:sz w:val="26"/>
          <w:szCs w:val="26"/>
        </w:rPr>
      </w:pPr>
      <w:r w:rsidRPr="00AF2EEF">
        <w:rPr>
          <w:sz w:val="26"/>
          <w:szCs w:val="26"/>
        </w:rPr>
        <w:t>первоначальные представления о научной картине</w:t>
      </w:r>
      <w:r w:rsidRPr="00AF2EEF">
        <w:rPr>
          <w:spacing w:val="-9"/>
          <w:sz w:val="26"/>
          <w:szCs w:val="26"/>
        </w:rPr>
        <w:t xml:space="preserve"> </w:t>
      </w:r>
      <w:r w:rsidRPr="00AF2EEF">
        <w:rPr>
          <w:sz w:val="26"/>
          <w:szCs w:val="26"/>
        </w:rPr>
        <w:t>мира;</w:t>
      </w:r>
    </w:p>
    <w:p w:rsidR="00681BFE" w:rsidRPr="00AF2EEF" w:rsidRDefault="00681BFE" w:rsidP="00953AB5">
      <w:pPr>
        <w:pStyle w:val="a5"/>
        <w:numPr>
          <w:ilvl w:val="1"/>
          <w:numId w:val="66"/>
        </w:numPr>
        <w:tabs>
          <w:tab w:val="left" w:pos="1534"/>
          <w:tab w:val="left" w:pos="1535"/>
          <w:tab w:val="left" w:pos="4010"/>
          <w:tab w:val="left" w:pos="5772"/>
          <w:tab w:val="left" w:pos="7742"/>
        </w:tabs>
        <w:ind w:right="209" w:firstLine="698"/>
        <w:jc w:val="left"/>
        <w:rPr>
          <w:sz w:val="26"/>
          <w:szCs w:val="26"/>
        </w:rPr>
      </w:pPr>
      <w:r w:rsidRPr="00AF2EEF">
        <w:rPr>
          <w:sz w:val="26"/>
          <w:szCs w:val="26"/>
        </w:rPr>
        <w:t>познавательные</w:t>
      </w:r>
      <w:r w:rsidRPr="00AF2EEF">
        <w:rPr>
          <w:sz w:val="26"/>
          <w:szCs w:val="26"/>
        </w:rPr>
        <w:tab/>
        <w:t>интересы,</w:t>
      </w:r>
      <w:r w:rsidRPr="00AF2EEF">
        <w:rPr>
          <w:sz w:val="26"/>
          <w:szCs w:val="26"/>
        </w:rPr>
        <w:tab/>
        <w:t>активность,</w:t>
      </w:r>
      <w:r w:rsidRPr="00AF2EEF">
        <w:rPr>
          <w:sz w:val="26"/>
          <w:szCs w:val="26"/>
        </w:rPr>
        <w:tab/>
      </w:r>
      <w:r w:rsidRPr="00AF2EEF">
        <w:rPr>
          <w:spacing w:val="-1"/>
          <w:sz w:val="26"/>
          <w:szCs w:val="26"/>
        </w:rPr>
        <w:t xml:space="preserve">инициативность, </w:t>
      </w:r>
      <w:r w:rsidRPr="00AF2EEF">
        <w:rPr>
          <w:sz w:val="26"/>
          <w:szCs w:val="26"/>
        </w:rPr>
        <w:lastRenderedPageBreak/>
        <w:t>любознательность и самостоятельность в</w:t>
      </w:r>
      <w:r w:rsidRPr="00AF2EEF">
        <w:rPr>
          <w:spacing w:val="-6"/>
          <w:sz w:val="26"/>
          <w:szCs w:val="26"/>
        </w:rPr>
        <w:t xml:space="preserve"> </w:t>
      </w:r>
      <w:r w:rsidRPr="00AF2EEF">
        <w:rPr>
          <w:sz w:val="26"/>
          <w:szCs w:val="26"/>
        </w:rPr>
        <w:t>познании.</w:t>
      </w:r>
    </w:p>
    <w:p w:rsidR="00681BFE" w:rsidRPr="00AF2EEF" w:rsidRDefault="00681BFE" w:rsidP="00953AB5">
      <w:pPr>
        <w:pStyle w:val="110"/>
        <w:jc w:val="left"/>
        <w:rPr>
          <w:sz w:val="26"/>
          <w:szCs w:val="26"/>
        </w:rPr>
      </w:pPr>
      <w:r w:rsidRPr="00AF2EEF">
        <w:rPr>
          <w:sz w:val="26"/>
          <w:szCs w:val="26"/>
        </w:rPr>
        <w:t>Метапредметные результаты</w:t>
      </w:r>
    </w:p>
    <w:p w:rsidR="00681BFE" w:rsidRPr="00AF2EEF" w:rsidRDefault="00681BFE" w:rsidP="00953AB5">
      <w:pPr>
        <w:pStyle w:val="a3"/>
        <w:ind w:firstLine="566"/>
        <w:jc w:val="left"/>
        <w:rPr>
          <w:sz w:val="26"/>
          <w:szCs w:val="26"/>
        </w:rPr>
      </w:pPr>
      <w:r w:rsidRPr="00AF2EEF">
        <w:rPr>
          <w:sz w:val="26"/>
          <w:szCs w:val="26"/>
        </w:rPr>
        <w:t>Метапредметные результаты освоения программы начального общего образования должны отражать:</w:t>
      </w:r>
    </w:p>
    <w:p w:rsidR="00681BFE" w:rsidRPr="00AF2EEF" w:rsidRDefault="00681BFE" w:rsidP="00953AB5">
      <w:pPr>
        <w:pStyle w:val="110"/>
        <w:jc w:val="left"/>
        <w:rPr>
          <w:b w:val="0"/>
          <w:sz w:val="26"/>
          <w:szCs w:val="26"/>
        </w:rPr>
      </w:pPr>
      <w:r w:rsidRPr="00AF2EEF">
        <w:rPr>
          <w:sz w:val="26"/>
          <w:szCs w:val="26"/>
        </w:rPr>
        <w:t>Овладение универсальными учебными познавательными действиями</w:t>
      </w:r>
      <w:r w:rsidRPr="00AF2EEF">
        <w:rPr>
          <w:b w:val="0"/>
          <w:sz w:val="26"/>
          <w:szCs w:val="26"/>
        </w:rPr>
        <w:t>:</w:t>
      </w:r>
    </w:p>
    <w:p w:rsidR="00681BFE" w:rsidRPr="00AF2EEF" w:rsidRDefault="00681BFE" w:rsidP="00953AB5">
      <w:pPr>
        <w:pStyle w:val="210"/>
        <w:numPr>
          <w:ilvl w:val="0"/>
          <w:numId w:val="64"/>
        </w:numPr>
        <w:tabs>
          <w:tab w:val="left" w:pos="1046"/>
        </w:tabs>
        <w:ind w:hanging="361"/>
        <w:rPr>
          <w:sz w:val="26"/>
          <w:szCs w:val="26"/>
        </w:rPr>
      </w:pPr>
      <w:r w:rsidRPr="00AF2EEF">
        <w:rPr>
          <w:sz w:val="26"/>
          <w:szCs w:val="26"/>
        </w:rPr>
        <w:t>базовые логические</w:t>
      </w:r>
      <w:r w:rsidRPr="00AF2EEF">
        <w:rPr>
          <w:spacing w:val="-4"/>
          <w:sz w:val="26"/>
          <w:szCs w:val="26"/>
        </w:rPr>
        <w:t xml:space="preserve"> </w:t>
      </w:r>
      <w:r w:rsidRPr="00AF2EEF">
        <w:rPr>
          <w:sz w:val="26"/>
          <w:szCs w:val="26"/>
        </w:rPr>
        <w:t>действия:</w:t>
      </w:r>
    </w:p>
    <w:p w:rsidR="00681BFE" w:rsidRPr="00AF2EEF" w:rsidRDefault="00681BFE" w:rsidP="00953AB5">
      <w:pPr>
        <w:pStyle w:val="a5"/>
        <w:numPr>
          <w:ilvl w:val="1"/>
          <w:numId w:val="64"/>
        </w:numPr>
        <w:tabs>
          <w:tab w:val="left" w:pos="1535"/>
        </w:tabs>
        <w:ind w:right="204" w:firstLine="707"/>
        <w:rPr>
          <w:sz w:val="26"/>
          <w:szCs w:val="26"/>
        </w:rPr>
      </w:pPr>
      <w:r w:rsidRPr="00AF2EEF">
        <w:rPr>
          <w:sz w:val="26"/>
          <w:szCs w:val="26"/>
        </w:rPr>
        <w:t>сравнивать объекты, устанавливать основания для сравнения, устанавливать</w:t>
      </w:r>
      <w:r w:rsidRPr="00AF2EEF">
        <w:rPr>
          <w:spacing w:val="-3"/>
          <w:sz w:val="26"/>
          <w:szCs w:val="26"/>
        </w:rPr>
        <w:t xml:space="preserve"> </w:t>
      </w:r>
      <w:r w:rsidRPr="00AF2EEF">
        <w:rPr>
          <w:sz w:val="26"/>
          <w:szCs w:val="26"/>
        </w:rPr>
        <w:t>аналогии;</w:t>
      </w:r>
    </w:p>
    <w:p w:rsidR="00681BFE" w:rsidRPr="00AF2EEF" w:rsidRDefault="00681BFE" w:rsidP="00953AB5">
      <w:pPr>
        <w:pStyle w:val="a5"/>
        <w:numPr>
          <w:ilvl w:val="1"/>
          <w:numId w:val="64"/>
        </w:numPr>
        <w:tabs>
          <w:tab w:val="left" w:pos="1535"/>
        </w:tabs>
        <w:ind w:left="1534" w:hanging="709"/>
        <w:rPr>
          <w:sz w:val="26"/>
          <w:szCs w:val="26"/>
        </w:rPr>
      </w:pPr>
      <w:r w:rsidRPr="00AF2EEF">
        <w:rPr>
          <w:sz w:val="26"/>
          <w:szCs w:val="26"/>
        </w:rPr>
        <w:t>объединять части объекта (объекты) по определённому</w:t>
      </w:r>
      <w:r w:rsidRPr="00AF2EEF">
        <w:rPr>
          <w:spacing w:val="-15"/>
          <w:sz w:val="26"/>
          <w:szCs w:val="26"/>
        </w:rPr>
        <w:t xml:space="preserve"> </w:t>
      </w:r>
      <w:r w:rsidRPr="00AF2EEF">
        <w:rPr>
          <w:sz w:val="26"/>
          <w:szCs w:val="26"/>
        </w:rPr>
        <w:t>признаку;</w:t>
      </w:r>
    </w:p>
    <w:p w:rsidR="00681BFE" w:rsidRPr="00AF2EEF" w:rsidRDefault="00681BFE" w:rsidP="00953AB5">
      <w:pPr>
        <w:pStyle w:val="a5"/>
        <w:numPr>
          <w:ilvl w:val="1"/>
          <w:numId w:val="64"/>
        </w:numPr>
        <w:tabs>
          <w:tab w:val="left" w:pos="1535"/>
        </w:tabs>
        <w:ind w:right="210" w:firstLine="707"/>
        <w:rPr>
          <w:sz w:val="26"/>
          <w:szCs w:val="26"/>
        </w:rPr>
      </w:pPr>
      <w:r w:rsidRPr="00AF2EEF">
        <w:rPr>
          <w:sz w:val="26"/>
          <w:szCs w:val="26"/>
        </w:rPr>
        <w:t>определять существенный признак для классификации, классифицировать предложенные</w:t>
      </w:r>
      <w:r w:rsidRPr="00AF2EEF">
        <w:rPr>
          <w:spacing w:val="-6"/>
          <w:sz w:val="26"/>
          <w:szCs w:val="26"/>
        </w:rPr>
        <w:t xml:space="preserve"> </w:t>
      </w:r>
      <w:r w:rsidRPr="00AF2EEF">
        <w:rPr>
          <w:sz w:val="26"/>
          <w:szCs w:val="26"/>
        </w:rPr>
        <w:t>объекты;</w:t>
      </w:r>
    </w:p>
    <w:p w:rsidR="00681BFE" w:rsidRPr="00AF2EEF" w:rsidRDefault="00681BFE" w:rsidP="00953AB5">
      <w:pPr>
        <w:pStyle w:val="a5"/>
        <w:numPr>
          <w:ilvl w:val="1"/>
          <w:numId w:val="64"/>
        </w:numPr>
        <w:tabs>
          <w:tab w:val="left" w:pos="1535"/>
        </w:tabs>
        <w:ind w:right="204" w:firstLine="707"/>
        <w:rPr>
          <w:sz w:val="26"/>
          <w:szCs w:val="26"/>
        </w:rPr>
      </w:pPr>
      <w:r w:rsidRPr="00AF2EEF">
        <w:rPr>
          <w:sz w:val="26"/>
          <w:szCs w:val="26"/>
        </w:rPr>
        <w:t>находить закономерности и противоречия в рассматриваемых фактах, данных и наблюдениях на основе предложенного педагогическим работником</w:t>
      </w:r>
      <w:r w:rsidRPr="00AF2EEF">
        <w:rPr>
          <w:spacing w:val="-1"/>
          <w:sz w:val="26"/>
          <w:szCs w:val="26"/>
        </w:rPr>
        <w:t xml:space="preserve"> </w:t>
      </w:r>
      <w:r w:rsidRPr="00AF2EEF">
        <w:rPr>
          <w:sz w:val="26"/>
          <w:szCs w:val="26"/>
        </w:rPr>
        <w:t>алгоритма;</w:t>
      </w:r>
    </w:p>
    <w:p w:rsidR="00681BFE" w:rsidRPr="00AF2EEF" w:rsidRDefault="00681BFE" w:rsidP="00953AB5">
      <w:pPr>
        <w:pStyle w:val="a5"/>
        <w:numPr>
          <w:ilvl w:val="1"/>
          <w:numId w:val="64"/>
        </w:numPr>
        <w:tabs>
          <w:tab w:val="left" w:pos="1535"/>
        </w:tabs>
        <w:ind w:right="210" w:firstLine="707"/>
        <w:rPr>
          <w:sz w:val="26"/>
          <w:szCs w:val="26"/>
        </w:rPr>
      </w:pPr>
      <w:r w:rsidRPr="00AF2EEF">
        <w:rPr>
          <w:sz w:val="26"/>
          <w:szCs w:val="26"/>
        </w:rPr>
        <w:t>выявлять недостаток информации для решения учебной (практической) задачи на основе предложенного</w:t>
      </w:r>
      <w:r w:rsidRPr="00AF2EEF">
        <w:rPr>
          <w:spacing w:val="-4"/>
          <w:sz w:val="26"/>
          <w:szCs w:val="26"/>
        </w:rPr>
        <w:t xml:space="preserve"> </w:t>
      </w:r>
      <w:r w:rsidRPr="00AF2EEF">
        <w:rPr>
          <w:sz w:val="26"/>
          <w:szCs w:val="26"/>
        </w:rPr>
        <w:t>алгоритма;</w:t>
      </w:r>
    </w:p>
    <w:p w:rsidR="00681BFE" w:rsidRPr="00AF2EEF" w:rsidRDefault="00681BFE" w:rsidP="00953AB5">
      <w:pPr>
        <w:pStyle w:val="a5"/>
        <w:numPr>
          <w:ilvl w:val="1"/>
          <w:numId w:val="64"/>
        </w:numPr>
        <w:tabs>
          <w:tab w:val="left" w:pos="1535"/>
        </w:tabs>
        <w:ind w:right="207" w:firstLine="707"/>
        <w:rPr>
          <w:sz w:val="26"/>
          <w:szCs w:val="26"/>
        </w:rPr>
      </w:pPr>
      <w:r w:rsidRPr="00AF2EEF">
        <w:rPr>
          <w:sz w:val="26"/>
          <w:szCs w:val="26"/>
        </w:rPr>
        <w:t>устанавливать причинно-следственные связи в ситуациях, поддающихся непосредственному наблюдению или знакомых по опыту, делать выводы;</w:t>
      </w:r>
    </w:p>
    <w:p w:rsidR="00681BFE" w:rsidRPr="00AF2EEF" w:rsidRDefault="00681BFE" w:rsidP="00953AB5">
      <w:pPr>
        <w:pStyle w:val="210"/>
        <w:numPr>
          <w:ilvl w:val="0"/>
          <w:numId w:val="64"/>
        </w:numPr>
        <w:tabs>
          <w:tab w:val="left" w:pos="1046"/>
        </w:tabs>
        <w:ind w:hanging="361"/>
        <w:rPr>
          <w:sz w:val="26"/>
          <w:szCs w:val="26"/>
        </w:rPr>
      </w:pPr>
      <w:r w:rsidRPr="00AF2EEF">
        <w:rPr>
          <w:sz w:val="26"/>
          <w:szCs w:val="26"/>
        </w:rPr>
        <w:t>базовые исследовательские</w:t>
      </w:r>
      <w:r w:rsidRPr="00AF2EEF">
        <w:rPr>
          <w:spacing w:val="-1"/>
          <w:sz w:val="26"/>
          <w:szCs w:val="26"/>
        </w:rPr>
        <w:t xml:space="preserve"> </w:t>
      </w:r>
      <w:r w:rsidRPr="00AF2EEF">
        <w:rPr>
          <w:sz w:val="26"/>
          <w:szCs w:val="26"/>
        </w:rPr>
        <w:t>действия:</w:t>
      </w:r>
    </w:p>
    <w:p w:rsidR="00681BFE" w:rsidRPr="00AF2EEF" w:rsidRDefault="00681BFE" w:rsidP="00953AB5">
      <w:pPr>
        <w:pStyle w:val="a5"/>
        <w:numPr>
          <w:ilvl w:val="1"/>
          <w:numId w:val="64"/>
        </w:numPr>
        <w:tabs>
          <w:tab w:val="left" w:pos="1535"/>
        </w:tabs>
        <w:ind w:right="209" w:firstLine="707"/>
        <w:rPr>
          <w:sz w:val="26"/>
          <w:szCs w:val="26"/>
        </w:rPr>
      </w:pPr>
      <w:r w:rsidRPr="00AF2EEF">
        <w:rPr>
          <w:sz w:val="26"/>
          <w:szCs w:val="26"/>
        </w:rPr>
        <w:t>определять разрыв между реальным и желательным состоянием объекта (ситуации) на основе предложенных педагогическим работником вопросов;</w:t>
      </w:r>
    </w:p>
    <w:p w:rsidR="00681BFE" w:rsidRPr="00AF2EEF" w:rsidRDefault="00681BFE" w:rsidP="00953AB5">
      <w:pPr>
        <w:pStyle w:val="a5"/>
        <w:numPr>
          <w:ilvl w:val="1"/>
          <w:numId w:val="64"/>
        </w:numPr>
        <w:tabs>
          <w:tab w:val="left" w:pos="1535"/>
        </w:tabs>
        <w:ind w:right="210" w:firstLine="707"/>
        <w:rPr>
          <w:sz w:val="26"/>
          <w:szCs w:val="26"/>
        </w:rPr>
      </w:pPr>
      <w:r w:rsidRPr="00AF2EEF">
        <w:rPr>
          <w:sz w:val="26"/>
          <w:szCs w:val="26"/>
        </w:rPr>
        <w:t>с помощью педагогического работника формулировать цель, планировать изменения объекта,</w:t>
      </w:r>
      <w:r w:rsidRPr="00AF2EEF">
        <w:rPr>
          <w:spacing w:val="-7"/>
          <w:sz w:val="26"/>
          <w:szCs w:val="26"/>
        </w:rPr>
        <w:t xml:space="preserve"> </w:t>
      </w:r>
      <w:r w:rsidRPr="00AF2EEF">
        <w:rPr>
          <w:sz w:val="26"/>
          <w:szCs w:val="26"/>
        </w:rPr>
        <w:t>ситуации;</w:t>
      </w:r>
    </w:p>
    <w:p w:rsidR="00681BFE" w:rsidRPr="00AF2EEF" w:rsidRDefault="00681BFE" w:rsidP="00953AB5">
      <w:pPr>
        <w:pStyle w:val="a5"/>
        <w:numPr>
          <w:ilvl w:val="1"/>
          <w:numId w:val="64"/>
        </w:numPr>
        <w:tabs>
          <w:tab w:val="left" w:pos="1535"/>
        </w:tabs>
        <w:ind w:right="210" w:firstLine="707"/>
        <w:rPr>
          <w:sz w:val="26"/>
          <w:szCs w:val="26"/>
        </w:rPr>
      </w:pPr>
      <w:r w:rsidRPr="00AF2EEF">
        <w:rPr>
          <w:sz w:val="26"/>
          <w:szCs w:val="26"/>
        </w:rPr>
        <w:t>сравнивать</w:t>
      </w:r>
      <w:r w:rsidRPr="00AF2EEF">
        <w:rPr>
          <w:spacing w:val="-20"/>
          <w:sz w:val="26"/>
          <w:szCs w:val="26"/>
        </w:rPr>
        <w:t xml:space="preserve"> </w:t>
      </w:r>
      <w:r w:rsidRPr="00AF2EEF">
        <w:rPr>
          <w:sz w:val="26"/>
          <w:szCs w:val="26"/>
        </w:rPr>
        <w:t>несколько</w:t>
      </w:r>
      <w:r w:rsidRPr="00AF2EEF">
        <w:rPr>
          <w:spacing w:val="-15"/>
          <w:sz w:val="26"/>
          <w:szCs w:val="26"/>
        </w:rPr>
        <w:t xml:space="preserve"> </w:t>
      </w:r>
      <w:r w:rsidRPr="00AF2EEF">
        <w:rPr>
          <w:sz w:val="26"/>
          <w:szCs w:val="26"/>
        </w:rPr>
        <w:t>вариантов</w:t>
      </w:r>
      <w:r w:rsidRPr="00AF2EEF">
        <w:rPr>
          <w:spacing w:val="-17"/>
          <w:sz w:val="26"/>
          <w:szCs w:val="26"/>
        </w:rPr>
        <w:t xml:space="preserve"> </w:t>
      </w:r>
      <w:r w:rsidRPr="00AF2EEF">
        <w:rPr>
          <w:sz w:val="26"/>
          <w:szCs w:val="26"/>
        </w:rPr>
        <w:t>решения</w:t>
      </w:r>
      <w:r w:rsidRPr="00AF2EEF">
        <w:rPr>
          <w:spacing w:val="-15"/>
          <w:sz w:val="26"/>
          <w:szCs w:val="26"/>
        </w:rPr>
        <w:t xml:space="preserve"> </w:t>
      </w:r>
      <w:r w:rsidRPr="00AF2EEF">
        <w:rPr>
          <w:sz w:val="26"/>
          <w:szCs w:val="26"/>
        </w:rPr>
        <w:t>задачи,</w:t>
      </w:r>
      <w:r w:rsidRPr="00AF2EEF">
        <w:rPr>
          <w:spacing w:val="-16"/>
          <w:sz w:val="26"/>
          <w:szCs w:val="26"/>
        </w:rPr>
        <w:t xml:space="preserve"> </w:t>
      </w:r>
      <w:r w:rsidRPr="00AF2EEF">
        <w:rPr>
          <w:sz w:val="26"/>
          <w:szCs w:val="26"/>
        </w:rPr>
        <w:t>выбирать</w:t>
      </w:r>
      <w:r w:rsidRPr="00AF2EEF">
        <w:rPr>
          <w:spacing w:val="-18"/>
          <w:sz w:val="26"/>
          <w:szCs w:val="26"/>
        </w:rPr>
        <w:t xml:space="preserve"> </w:t>
      </w:r>
      <w:r w:rsidRPr="00AF2EEF">
        <w:rPr>
          <w:sz w:val="26"/>
          <w:szCs w:val="26"/>
        </w:rPr>
        <w:t>наиболее подходящий (на основе предложенных</w:t>
      </w:r>
      <w:r w:rsidRPr="00AF2EEF">
        <w:rPr>
          <w:spacing w:val="-6"/>
          <w:sz w:val="26"/>
          <w:szCs w:val="26"/>
        </w:rPr>
        <w:t xml:space="preserve"> </w:t>
      </w:r>
      <w:r w:rsidRPr="00AF2EEF">
        <w:rPr>
          <w:sz w:val="26"/>
          <w:szCs w:val="26"/>
        </w:rPr>
        <w:t>критериев);</w:t>
      </w:r>
    </w:p>
    <w:p w:rsidR="00681BFE" w:rsidRPr="00AF2EEF" w:rsidRDefault="00681BFE" w:rsidP="00953AB5">
      <w:pPr>
        <w:pStyle w:val="a5"/>
        <w:numPr>
          <w:ilvl w:val="1"/>
          <w:numId w:val="64"/>
        </w:numPr>
        <w:tabs>
          <w:tab w:val="left" w:pos="1535"/>
        </w:tabs>
        <w:ind w:right="206" w:firstLine="707"/>
        <w:rPr>
          <w:sz w:val="26"/>
          <w:szCs w:val="26"/>
        </w:rPr>
      </w:pPr>
      <w:r w:rsidRPr="00AF2EEF">
        <w:rPr>
          <w:sz w:val="26"/>
          <w:szCs w:val="26"/>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w:t>
      </w:r>
      <w:r w:rsidRPr="00AF2EEF">
        <w:rPr>
          <w:spacing w:val="-3"/>
          <w:sz w:val="26"/>
          <w:szCs w:val="26"/>
        </w:rPr>
        <w:t xml:space="preserve"> </w:t>
      </w:r>
      <w:r w:rsidRPr="00AF2EEF">
        <w:rPr>
          <w:sz w:val="26"/>
          <w:szCs w:val="26"/>
        </w:rPr>
        <w:t>следствие);</w:t>
      </w:r>
    </w:p>
    <w:p w:rsidR="00681BFE" w:rsidRPr="00AF2EEF" w:rsidRDefault="00681BFE" w:rsidP="00953AB5">
      <w:pPr>
        <w:pStyle w:val="a5"/>
        <w:numPr>
          <w:ilvl w:val="1"/>
          <w:numId w:val="64"/>
        </w:numPr>
        <w:tabs>
          <w:tab w:val="left" w:pos="1535"/>
        </w:tabs>
        <w:ind w:right="209" w:firstLine="707"/>
        <w:rPr>
          <w:sz w:val="26"/>
          <w:szCs w:val="26"/>
        </w:rPr>
      </w:pPr>
      <w:r w:rsidRPr="00AF2EEF">
        <w:rPr>
          <w:sz w:val="26"/>
          <w:szCs w:val="26"/>
        </w:rPr>
        <w:t>формулировать выводы и подкреплять их доказательствами на основе результатов проведенного наблюдения (опыта, измерения, классификации, сравнения,</w:t>
      </w:r>
      <w:r w:rsidRPr="00AF2EEF">
        <w:rPr>
          <w:spacing w:val="-2"/>
          <w:sz w:val="26"/>
          <w:szCs w:val="26"/>
        </w:rPr>
        <w:t xml:space="preserve"> </w:t>
      </w:r>
      <w:r w:rsidRPr="00AF2EEF">
        <w:rPr>
          <w:sz w:val="26"/>
          <w:szCs w:val="26"/>
        </w:rPr>
        <w:t>исследования);</w:t>
      </w:r>
    </w:p>
    <w:p w:rsidR="00681BFE" w:rsidRPr="00AF2EEF" w:rsidRDefault="00681BFE" w:rsidP="00953AB5">
      <w:pPr>
        <w:pStyle w:val="a5"/>
        <w:numPr>
          <w:ilvl w:val="1"/>
          <w:numId w:val="64"/>
        </w:numPr>
        <w:tabs>
          <w:tab w:val="left" w:pos="1535"/>
        </w:tabs>
        <w:ind w:right="214" w:firstLine="707"/>
        <w:rPr>
          <w:sz w:val="26"/>
          <w:szCs w:val="26"/>
        </w:rPr>
      </w:pPr>
      <w:r w:rsidRPr="00AF2EEF">
        <w:rPr>
          <w:sz w:val="26"/>
          <w:szCs w:val="26"/>
        </w:rPr>
        <w:t>прогнозировать возможное развитие процессов, событий и их последствия в аналогичных или сходных</w:t>
      </w:r>
      <w:r w:rsidRPr="00AF2EEF">
        <w:rPr>
          <w:spacing w:val="-2"/>
          <w:sz w:val="26"/>
          <w:szCs w:val="26"/>
        </w:rPr>
        <w:t xml:space="preserve"> </w:t>
      </w:r>
      <w:r w:rsidRPr="00AF2EEF">
        <w:rPr>
          <w:sz w:val="26"/>
          <w:szCs w:val="26"/>
        </w:rPr>
        <w:t>ситуациях;</w:t>
      </w:r>
    </w:p>
    <w:p w:rsidR="00681BFE" w:rsidRPr="00AF2EEF" w:rsidRDefault="00681BFE" w:rsidP="00953AB5">
      <w:pPr>
        <w:numPr>
          <w:ilvl w:val="0"/>
          <w:numId w:val="64"/>
        </w:numPr>
        <w:tabs>
          <w:tab w:val="left" w:pos="1046"/>
        </w:tabs>
        <w:ind w:hanging="361"/>
        <w:jc w:val="both"/>
        <w:outlineLvl w:val="2"/>
        <w:rPr>
          <w:bCs/>
          <w:sz w:val="26"/>
          <w:szCs w:val="26"/>
        </w:rPr>
      </w:pPr>
      <w:r w:rsidRPr="00AF2EEF">
        <w:rPr>
          <w:b/>
          <w:bCs/>
          <w:i/>
          <w:sz w:val="26"/>
          <w:szCs w:val="26"/>
        </w:rPr>
        <w:t>работа с</w:t>
      </w:r>
      <w:r w:rsidRPr="00AF2EEF">
        <w:rPr>
          <w:b/>
          <w:bCs/>
          <w:i/>
          <w:spacing w:val="-1"/>
          <w:sz w:val="26"/>
          <w:szCs w:val="26"/>
        </w:rPr>
        <w:t xml:space="preserve"> </w:t>
      </w:r>
      <w:r w:rsidRPr="00AF2EEF">
        <w:rPr>
          <w:b/>
          <w:bCs/>
          <w:i/>
          <w:sz w:val="26"/>
          <w:szCs w:val="26"/>
        </w:rPr>
        <w:t>информацией</w:t>
      </w:r>
      <w:r w:rsidRPr="00AF2EEF">
        <w:rPr>
          <w:bCs/>
          <w:sz w:val="26"/>
          <w:szCs w:val="26"/>
        </w:rPr>
        <w:t>:</w:t>
      </w:r>
    </w:p>
    <w:p w:rsidR="00681BFE" w:rsidRPr="00AF2EEF" w:rsidRDefault="00681BFE" w:rsidP="00953AB5">
      <w:pPr>
        <w:numPr>
          <w:ilvl w:val="1"/>
          <w:numId w:val="64"/>
        </w:numPr>
        <w:tabs>
          <w:tab w:val="left" w:pos="1535"/>
        </w:tabs>
        <w:ind w:left="1534" w:hanging="709"/>
        <w:jc w:val="both"/>
        <w:rPr>
          <w:sz w:val="26"/>
          <w:szCs w:val="26"/>
        </w:rPr>
      </w:pPr>
      <w:r w:rsidRPr="00AF2EEF">
        <w:rPr>
          <w:sz w:val="26"/>
          <w:szCs w:val="26"/>
        </w:rPr>
        <w:t>выбирать источник получения</w:t>
      </w:r>
      <w:r w:rsidRPr="00AF2EEF">
        <w:rPr>
          <w:spacing w:val="-6"/>
          <w:sz w:val="26"/>
          <w:szCs w:val="26"/>
        </w:rPr>
        <w:t xml:space="preserve"> </w:t>
      </w:r>
      <w:r w:rsidRPr="00AF2EEF">
        <w:rPr>
          <w:sz w:val="26"/>
          <w:szCs w:val="26"/>
        </w:rPr>
        <w:t>информации;</w:t>
      </w:r>
    </w:p>
    <w:p w:rsidR="00681BFE" w:rsidRPr="00AF2EEF" w:rsidRDefault="00681BFE" w:rsidP="00953AB5">
      <w:pPr>
        <w:numPr>
          <w:ilvl w:val="1"/>
          <w:numId w:val="64"/>
        </w:numPr>
        <w:tabs>
          <w:tab w:val="left" w:pos="1535"/>
        </w:tabs>
        <w:ind w:right="209" w:firstLine="707"/>
        <w:jc w:val="both"/>
        <w:rPr>
          <w:sz w:val="26"/>
          <w:szCs w:val="26"/>
        </w:rPr>
      </w:pPr>
      <w:r w:rsidRPr="00AF2EEF">
        <w:rPr>
          <w:sz w:val="26"/>
          <w:szCs w:val="26"/>
        </w:rPr>
        <w:t>согласно заданному алгоритму находить в предложенном источнике информацию, представленную в явном</w:t>
      </w:r>
      <w:r w:rsidRPr="00AF2EEF">
        <w:rPr>
          <w:spacing w:val="-7"/>
          <w:sz w:val="26"/>
          <w:szCs w:val="26"/>
        </w:rPr>
        <w:t xml:space="preserve"> </w:t>
      </w:r>
      <w:r w:rsidRPr="00AF2EEF">
        <w:rPr>
          <w:sz w:val="26"/>
          <w:szCs w:val="26"/>
        </w:rPr>
        <w:t>виде;</w:t>
      </w:r>
    </w:p>
    <w:p w:rsidR="00681BFE" w:rsidRPr="00AF2EEF" w:rsidRDefault="00681BFE" w:rsidP="00953AB5">
      <w:pPr>
        <w:numPr>
          <w:ilvl w:val="1"/>
          <w:numId w:val="64"/>
        </w:numPr>
        <w:tabs>
          <w:tab w:val="left" w:pos="1535"/>
        </w:tabs>
        <w:ind w:right="210" w:firstLine="707"/>
        <w:jc w:val="both"/>
        <w:rPr>
          <w:sz w:val="26"/>
          <w:szCs w:val="26"/>
        </w:rPr>
      </w:pPr>
      <w:r w:rsidRPr="00AF2EEF">
        <w:rPr>
          <w:sz w:val="26"/>
          <w:szCs w:val="26"/>
        </w:rPr>
        <w:t>распознавать достоверную и недостоверную информацию самостоятельно или на основании предложенного педагогическим работником способа её</w:t>
      </w:r>
      <w:r w:rsidRPr="00AF2EEF">
        <w:rPr>
          <w:spacing w:val="-4"/>
          <w:sz w:val="26"/>
          <w:szCs w:val="26"/>
        </w:rPr>
        <w:t xml:space="preserve"> </w:t>
      </w:r>
      <w:r w:rsidRPr="00AF2EEF">
        <w:rPr>
          <w:sz w:val="26"/>
          <w:szCs w:val="26"/>
        </w:rPr>
        <w:t>проверки;</w:t>
      </w:r>
    </w:p>
    <w:p w:rsidR="00681BFE" w:rsidRPr="00AF2EEF" w:rsidRDefault="00681BFE" w:rsidP="00953AB5">
      <w:pPr>
        <w:numPr>
          <w:ilvl w:val="1"/>
          <w:numId w:val="64"/>
        </w:numPr>
        <w:tabs>
          <w:tab w:val="left" w:pos="1535"/>
        </w:tabs>
        <w:ind w:right="203" w:firstLine="707"/>
        <w:jc w:val="both"/>
        <w:rPr>
          <w:sz w:val="26"/>
          <w:szCs w:val="26"/>
        </w:rPr>
      </w:pPr>
      <w:r w:rsidRPr="00AF2EEF">
        <w:rPr>
          <w:sz w:val="26"/>
          <w:szCs w:val="26"/>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681BFE" w:rsidRPr="00AF2EEF" w:rsidRDefault="00681BFE" w:rsidP="00953AB5">
      <w:pPr>
        <w:numPr>
          <w:ilvl w:val="1"/>
          <w:numId w:val="64"/>
        </w:numPr>
        <w:tabs>
          <w:tab w:val="left" w:pos="1535"/>
        </w:tabs>
        <w:ind w:right="210" w:firstLine="707"/>
        <w:jc w:val="both"/>
        <w:rPr>
          <w:sz w:val="26"/>
          <w:szCs w:val="26"/>
        </w:rPr>
      </w:pPr>
      <w:r w:rsidRPr="00AF2EEF">
        <w:rPr>
          <w:sz w:val="26"/>
          <w:szCs w:val="26"/>
        </w:rPr>
        <w:t>анализировать и создавать текстовую, видео, графическую, звуковую, информацию в соответствии с учебной</w:t>
      </w:r>
      <w:r w:rsidRPr="00AF2EEF">
        <w:rPr>
          <w:spacing w:val="-3"/>
          <w:sz w:val="26"/>
          <w:szCs w:val="26"/>
        </w:rPr>
        <w:t xml:space="preserve"> </w:t>
      </w:r>
      <w:r w:rsidRPr="00AF2EEF">
        <w:rPr>
          <w:sz w:val="26"/>
          <w:szCs w:val="26"/>
        </w:rPr>
        <w:t>задачей;</w:t>
      </w:r>
    </w:p>
    <w:p w:rsidR="00681BFE" w:rsidRPr="00AF2EEF" w:rsidRDefault="00681BFE" w:rsidP="00953AB5">
      <w:pPr>
        <w:numPr>
          <w:ilvl w:val="1"/>
          <w:numId w:val="64"/>
        </w:numPr>
        <w:tabs>
          <w:tab w:val="left" w:pos="1535"/>
        </w:tabs>
        <w:ind w:right="211" w:firstLine="707"/>
        <w:jc w:val="both"/>
        <w:rPr>
          <w:sz w:val="26"/>
          <w:szCs w:val="26"/>
        </w:rPr>
      </w:pPr>
      <w:r w:rsidRPr="00AF2EEF">
        <w:rPr>
          <w:sz w:val="26"/>
          <w:szCs w:val="26"/>
        </w:rPr>
        <w:t>самостоятельно создавать схемы, таблицы для представления информации.</w:t>
      </w:r>
    </w:p>
    <w:p w:rsidR="00681BFE" w:rsidRPr="00AF2EEF" w:rsidRDefault="00681BFE" w:rsidP="00953AB5">
      <w:pPr>
        <w:ind w:left="118" w:right="208" w:firstLine="566"/>
        <w:jc w:val="both"/>
        <w:outlineLvl w:val="1"/>
        <w:rPr>
          <w:b/>
          <w:bCs/>
          <w:sz w:val="26"/>
          <w:szCs w:val="26"/>
        </w:rPr>
      </w:pPr>
      <w:r w:rsidRPr="00AF2EEF">
        <w:rPr>
          <w:b/>
          <w:bCs/>
          <w:sz w:val="26"/>
          <w:szCs w:val="26"/>
        </w:rPr>
        <w:t>Овладение универсальными учебными коммуникативными действиями:</w:t>
      </w:r>
    </w:p>
    <w:p w:rsidR="00681BFE" w:rsidRPr="00AF2EEF" w:rsidRDefault="00681BFE" w:rsidP="00953AB5">
      <w:pPr>
        <w:numPr>
          <w:ilvl w:val="0"/>
          <w:numId w:val="63"/>
        </w:numPr>
        <w:tabs>
          <w:tab w:val="left" w:pos="1046"/>
        </w:tabs>
        <w:ind w:hanging="361"/>
        <w:jc w:val="both"/>
        <w:outlineLvl w:val="2"/>
        <w:rPr>
          <w:b/>
          <w:bCs/>
          <w:i/>
          <w:sz w:val="26"/>
          <w:szCs w:val="26"/>
        </w:rPr>
      </w:pPr>
      <w:r w:rsidRPr="00AF2EEF">
        <w:rPr>
          <w:b/>
          <w:bCs/>
          <w:i/>
          <w:sz w:val="26"/>
          <w:szCs w:val="26"/>
        </w:rPr>
        <w:lastRenderedPageBreak/>
        <w:t>общение:</w:t>
      </w:r>
    </w:p>
    <w:p w:rsidR="00681BFE" w:rsidRPr="00AF2EEF" w:rsidRDefault="00681BFE" w:rsidP="00953AB5">
      <w:pPr>
        <w:numPr>
          <w:ilvl w:val="1"/>
          <w:numId w:val="63"/>
        </w:numPr>
        <w:tabs>
          <w:tab w:val="left" w:pos="1535"/>
        </w:tabs>
        <w:ind w:right="209" w:firstLine="707"/>
        <w:jc w:val="both"/>
        <w:rPr>
          <w:sz w:val="26"/>
          <w:szCs w:val="26"/>
        </w:rPr>
      </w:pPr>
      <w:r w:rsidRPr="00AF2EEF">
        <w:rPr>
          <w:sz w:val="26"/>
          <w:szCs w:val="26"/>
        </w:rPr>
        <w:t>воспринимать и формулировать суждения, выражать эмоции в соответствии с целями и условиями общения в знакомой</w:t>
      </w:r>
      <w:r w:rsidRPr="00AF2EEF">
        <w:rPr>
          <w:spacing w:val="-9"/>
          <w:sz w:val="26"/>
          <w:szCs w:val="26"/>
        </w:rPr>
        <w:t xml:space="preserve"> </w:t>
      </w:r>
      <w:r w:rsidRPr="00AF2EEF">
        <w:rPr>
          <w:sz w:val="26"/>
          <w:szCs w:val="26"/>
        </w:rPr>
        <w:t>среде;</w:t>
      </w:r>
    </w:p>
    <w:p w:rsidR="00681BFE" w:rsidRPr="00AF2EEF" w:rsidRDefault="00681BFE" w:rsidP="00953AB5">
      <w:pPr>
        <w:numPr>
          <w:ilvl w:val="1"/>
          <w:numId w:val="63"/>
        </w:numPr>
        <w:tabs>
          <w:tab w:val="left" w:pos="1535"/>
        </w:tabs>
        <w:ind w:right="209" w:firstLine="707"/>
        <w:jc w:val="both"/>
        <w:rPr>
          <w:sz w:val="26"/>
          <w:szCs w:val="26"/>
        </w:rPr>
      </w:pPr>
      <w:r w:rsidRPr="00AF2EEF">
        <w:rPr>
          <w:sz w:val="26"/>
          <w:szCs w:val="26"/>
        </w:rPr>
        <w:t>проявлять уважительное отношение к собеседнику, соблюдать правила ведения диалога и</w:t>
      </w:r>
      <w:r w:rsidRPr="00AF2EEF">
        <w:rPr>
          <w:spacing w:val="-7"/>
          <w:sz w:val="26"/>
          <w:szCs w:val="26"/>
        </w:rPr>
        <w:t xml:space="preserve"> </w:t>
      </w:r>
      <w:r w:rsidRPr="00AF2EEF">
        <w:rPr>
          <w:sz w:val="26"/>
          <w:szCs w:val="26"/>
        </w:rPr>
        <w:t>дискуссии;</w:t>
      </w:r>
    </w:p>
    <w:p w:rsidR="00681BFE" w:rsidRPr="00AF2EEF" w:rsidRDefault="00681BFE" w:rsidP="00953AB5">
      <w:pPr>
        <w:numPr>
          <w:ilvl w:val="1"/>
          <w:numId w:val="63"/>
        </w:numPr>
        <w:tabs>
          <w:tab w:val="left" w:pos="1535"/>
        </w:tabs>
        <w:ind w:left="1534" w:hanging="709"/>
        <w:jc w:val="both"/>
        <w:rPr>
          <w:sz w:val="26"/>
          <w:szCs w:val="26"/>
        </w:rPr>
      </w:pPr>
      <w:r w:rsidRPr="00AF2EEF">
        <w:rPr>
          <w:sz w:val="26"/>
          <w:szCs w:val="26"/>
        </w:rPr>
        <w:t>признавать возможность существования разных точек</w:t>
      </w:r>
      <w:r w:rsidRPr="00AF2EEF">
        <w:rPr>
          <w:spacing w:val="-8"/>
          <w:sz w:val="26"/>
          <w:szCs w:val="26"/>
        </w:rPr>
        <w:t xml:space="preserve"> </w:t>
      </w:r>
      <w:r w:rsidRPr="00AF2EEF">
        <w:rPr>
          <w:sz w:val="26"/>
          <w:szCs w:val="26"/>
        </w:rPr>
        <w:t>зрения;</w:t>
      </w:r>
    </w:p>
    <w:p w:rsidR="00681BFE" w:rsidRPr="00AF2EEF" w:rsidRDefault="00681BFE" w:rsidP="00953AB5">
      <w:pPr>
        <w:numPr>
          <w:ilvl w:val="1"/>
          <w:numId w:val="63"/>
        </w:numPr>
        <w:tabs>
          <w:tab w:val="left" w:pos="1535"/>
        </w:tabs>
        <w:ind w:left="1534" w:hanging="709"/>
        <w:jc w:val="both"/>
        <w:rPr>
          <w:sz w:val="26"/>
          <w:szCs w:val="26"/>
        </w:rPr>
      </w:pPr>
      <w:r w:rsidRPr="00AF2EEF">
        <w:rPr>
          <w:sz w:val="26"/>
          <w:szCs w:val="26"/>
        </w:rPr>
        <w:t>корректно и аргументированно высказывать своё</w:t>
      </w:r>
      <w:r w:rsidRPr="00AF2EEF">
        <w:rPr>
          <w:spacing w:val="-5"/>
          <w:sz w:val="26"/>
          <w:szCs w:val="26"/>
        </w:rPr>
        <w:t xml:space="preserve"> </w:t>
      </w:r>
      <w:r w:rsidRPr="00AF2EEF">
        <w:rPr>
          <w:sz w:val="26"/>
          <w:szCs w:val="26"/>
        </w:rPr>
        <w:t>мнение;</w:t>
      </w:r>
    </w:p>
    <w:p w:rsidR="00681BFE" w:rsidRPr="00AF2EEF" w:rsidRDefault="00681BFE" w:rsidP="00953AB5">
      <w:pPr>
        <w:numPr>
          <w:ilvl w:val="1"/>
          <w:numId w:val="63"/>
        </w:numPr>
        <w:tabs>
          <w:tab w:val="left" w:pos="1535"/>
        </w:tabs>
        <w:ind w:right="209" w:firstLine="707"/>
        <w:jc w:val="both"/>
        <w:rPr>
          <w:sz w:val="26"/>
          <w:szCs w:val="26"/>
        </w:rPr>
      </w:pPr>
      <w:r w:rsidRPr="00AF2EEF">
        <w:rPr>
          <w:sz w:val="26"/>
          <w:szCs w:val="26"/>
        </w:rPr>
        <w:t>строить речевое высказывание в соответствии с поставленной задачей;</w:t>
      </w:r>
    </w:p>
    <w:p w:rsidR="00681BFE" w:rsidRPr="00AF2EEF" w:rsidRDefault="00681BFE" w:rsidP="00953AB5">
      <w:pPr>
        <w:numPr>
          <w:ilvl w:val="1"/>
          <w:numId w:val="63"/>
        </w:numPr>
        <w:tabs>
          <w:tab w:val="left" w:pos="1535"/>
        </w:tabs>
        <w:ind w:right="211" w:firstLine="707"/>
        <w:jc w:val="both"/>
        <w:rPr>
          <w:sz w:val="26"/>
          <w:szCs w:val="26"/>
        </w:rPr>
      </w:pPr>
      <w:r w:rsidRPr="00AF2EEF">
        <w:rPr>
          <w:sz w:val="26"/>
          <w:szCs w:val="26"/>
        </w:rPr>
        <w:t>создавать устные и письменные тексты (описание, рассуждение, повествование);</w:t>
      </w:r>
    </w:p>
    <w:p w:rsidR="00681BFE" w:rsidRPr="00AF2EEF" w:rsidRDefault="00681BFE" w:rsidP="00953AB5">
      <w:pPr>
        <w:numPr>
          <w:ilvl w:val="1"/>
          <w:numId w:val="63"/>
        </w:numPr>
        <w:tabs>
          <w:tab w:val="left" w:pos="1535"/>
        </w:tabs>
        <w:ind w:left="1534" w:hanging="709"/>
        <w:jc w:val="both"/>
        <w:rPr>
          <w:sz w:val="26"/>
          <w:szCs w:val="26"/>
        </w:rPr>
      </w:pPr>
      <w:r w:rsidRPr="00AF2EEF">
        <w:rPr>
          <w:sz w:val="26"/>
          <w:szCs w:val="26"/>
        </w:rPr>
        <w:t>готовить небольшие публичные</w:t>
      </w:r>
      <w:r w:rsidRPr="00AF2EEF">
        <w:rPr>
          <w:spacing w:val="-5"/>
          <w:sz w:val="26"/>
          <w:szCs w:val="26"/>
        </w:rPr>
        <w:t xml:space="preserve"> </w:t>
      </w:r>
      <w:r w:rsidRPr="00AF2EEF">
        <w:rPr>
          <w:sz w:val="26"/>
          <w:szCs w:val="26"/>
        </w:rPr>
        <w:t>выступления;</w:t>
      </w:r>
    </w:p>
    <w:p w:rsidR="00681BFE" w:rsidRPr="00AF2EEF" w:rsidRDefault="00681BFE" w:rsidP="00953AB5">
      <w:pPr>
        <w:numPr>
          <w:ilvl w:val="1"/>
          <w:numId w:val="63"/>
        </w:numPr>
        <w:tabs>
          <w:tab w:val="left" w:pos="1535"/>
        </w:tabs>
        <w:ind w:right="212" w:firstLine="707"/>
        <w:jc w:val="both"/>
        <w:rPr>
          <w:sz w:val="26"/>
          <w:szCs w:val="26"/>
        </w:rPr>
      </w:pPr>
      <w:r w:rsidRPr="00AF2EEF">
        <w:rPr>
          <w:sz w:val="26"/>
          <w:szCs w:val="26"/>
        </w:rPr>
        <w:t>подбирать иллюстративный материал (рисунки, фото, плакаты) к тексту выступления;</w:t>
      </w:r>
    </w:p>
    <w:p w:rsidR="00681BFE" w:rsidRPr="00AF2EEF" w:rsidRDefault="00681BFE" w:rsidP="00953AB5">
      <w:pPr>
        <w:numPr>
          <w:ilvl w:val="0"/>
          <w:numId w:val="63"/>
        </w:numPr>
        <w:tabs>
          <w:tab w:val="left" w:pos="1046"/>
        </w:tabs>
        <w:ind w:hanging="361"/>
        <w:jc w:val="both"/>
        <w:outlineLvl w:val="2"/>
        <w:rPr>
          <w:bCs/>
          <w:sz w:val="26"/>
          <w:szCs w:val="26"/>
        </w:rPr>
      </w:pPr>
      <w:r w:rsidRPr="00AF2EEF">
        <w:rPr>
          <w:b/>
          <w:bCs/>
          <w:i/>
          <w:sz w:val="26"/>
          <w:szCs w:val="26"/>
        </w:rPr>
        <w:t>совместная</w:t>
      </w:r>
      <w:r w:rsidRPr="00AF2EEF">
        <w:rPr>
          <w:b/>
          <w:bCs/>
          <w:i/>
          <w:spacing w:val="-2"/>
          <w:sz w:val="26"/>
          <w:szCs w:val="26"/>
        </w:rPr>
        <w:t xml:space="preserve"> </w:t>
      </w:r>
      <w:r w:rsidRPr="00AF2EEF">
        <w:rPr>
          <w:b/>
          <w:bCs/>
          <w:i/>
          <w:sz w:val="26"/>
          <w:szCs w:val="26"/>
        </w:rPr>
        <w:t>деятельность</w:t>
      </w:r>
      <w:r w:rsidRPr="00AF2EEF">
        <w:rPr>
          <w:bCs/>
          <w:sz w:val="26"/>
          <w:szCs w:val="26"/>
        </w:rPr>
        <w:t>:</w:t>
      </w:r>
    </w:p>
    <w:p w:rsidR="00681BFE" w:rsidRPr="00AF2EEF" w:rsidRDefault="00681BFE" w:rsidP="00953AB5">
      <w:pPr>
        <w:numPr>
          <w:ilvl w:val="1"/>
          <w:numId w:val="63"/>
        </w:numPr>
        <w:tabs>
          <w:tab w:val="left" w:pos="1535"/>
        </w:tabs>
        <w:ind w:right="210" w:firstLine="707"/>
        <w:jc w:val="both"/>
        <w:rPr>
          <w:sz w:val="26"/>
          <w:szCs w:val="26"/>
        </w:rPr>
      </w:pPr>
      <w:r w:rsidRPr="00AF2EEF">
        <w:rPr>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w:t>
      </w:r>
      <w:r w:rsidRPr="00AF2EEF">
        <w:rPr>
          <w:spacing w:val="-6"/>
          <w:sz w:val="26"/>
          <w:szCs w:val="26"/>
        </w:rPr>
        <w:t xml:space="preserve"> </w:t>
      </w:r>
      <w:r w:rsidRPr="00AF2EEF">
        <w:rPr>
          <w:sz w:val="26"/>
          <w:szCs w:val="26"/>
        </w:rPr>
        <w:t>сроков;</w:t>
      </w:r>
    </w:p>
    <w:p w:rsidR="00681BFE" w:rsidRPr="00AF2EEF" w:rsidRDefault="00681BFE" w:rsidP="00953AB5">
      <w:pPr>
        <w:numPr>
          <w:ilvl w:val="1"/>
          <w:numId w:val="63"/>
        </w:numPr>
        <w:tabs>
          <w:tab w:val="left" w:pos="1535"/>
        </w:tabs>
        <w:ind w:right="209" w:firstLine="707"/>
        <w:jc w:val="both"/>
        <w:rPr>
          <w:sz w:val="26"/>
          <w:szCs w:val="26"/>
        </w:rPr>
      </w:pPr>
      <w:r w:rsidRPr="00AF2EEF">
        <w:rPr>
          <w:sz w:val="26"/>
          <w:szCs w:val="26"/>
        </w:rPr>
        <w:t>принимать цель совместной деятельности, коллективно строить действия по её достижению: распределять роли, договариваться,</w:t>
      </w:r>
      <w:r w:rsidRPr="00AF2EEF">
        <w:rPr>
          <w:spacing w:val="25"/>
          <w:sz w:val="26"/>
          <w:szCs w:val="26"/>
        </w:rPr>
        <w:t xml:space="preserve"> </w:t>
      </w:r>
      <w:r w:rsidRPr="00AF2EEF">
        <w:rPr>
          <w:sz w:val="26"/>
          <w:szCs w:val="26"/>
        </w:rPr>
        <w:t>обсуждать</w:t>
      </w:r>
    </w:p>
    <w:p w:rsidR="00681BFE" w:rsidRPr="00AF2EEF" w:rsidRDefault="00681BFE" w:rsidP="00953AB5">
      <w:pPr>
        <w:ind w:left="118"/>
        <w:rPr>
          <w:sz w:val="26"/>
          <w:szCs w:val="26"/>
        </w:rPr>
      </w:pPr>
      <w:r w:rsidRPr="00AF2EEF">
        <w:rPr>
          <w:sz w:val="26"/>
          <w:szCs w:val="26"/>
        </w:rPr>
        <w:t>процесс и результат совместной работы;</w:t>
      </w:r>
    </w:p>
    <w:p w:rsidR="00681BFE" w:rsidRPr="00AF2EEF" w:rsidRDefault="00681BFE" w:rsidP="00953AB5">
      <w:pPr>
        <w:numPr>
          <w:ilvl w:val="1"/>
          <w:numId w:val="63"/>
        </w:numPr>
        <w:tabs>
          <w:tab w:val="left" w:pos="1534"/>
          <w:tab w:val="left" w:pos="1535"/>
          <w:tab w:val="left" w:pos="3156"/>
          <w:tab w:val="left" w:pos="4880"/>
          <w:tab w:val="left" w:pos="6729"/>
          <w:tab w:val="left" w:pos="8420"/>
        </w:tabs>
        <w:ind w:right="209" w:firstLine="707"/>
        <w:rPr>
          <w:sz w:val="26"/>
          <w:szCs w:val="26"/>
        </w:rPr>
      </w:pPr>
      <w:r w:rsidRPr="00AF2EEF">
        <w:rPr>
          <w:sz w:val="26"/>
          <w:szCs w:val="26"/>
        </w:rPr>
        <w:t>проявлять</w:t>
      </w:r>
      <w:r w:rsidRPr="00AF2EEF">
        <w:rPr>
          <w:sz w:val="26"/>
          <w:szCs w:val="26"/>
        </w:rPr>
        <w:tab/>
        <w:t>готовность</w:t>
      </w:r>
      <w:r w:rsidRPr="00AF2EEF">
        <w:rPr>
          <w:sz w:val="26"/>
          <w:szCs w:val="26"/>
        </w:rPr>
        <w:tab/>
        <w:t>руководить,</w:t>
      </w:r>
      <w:r w:rsidRPr="00AF2EEF">
        <w:rPr>
          <w:sz w:val="26"/>
          <w:szCs w:val="26"/>
        </w:rPr>
        <w:tab/>
        <w:t>выполнять</w:t>
      </w:r>
      <w:r w:rsidRPr="00AF2EEF">
        <w:rPr>
          <w:sz w:val="26"/>
          <w:szCs w:val="26"/>
        </w:rPr>
        <w:tab/>
      </w:r>
      <w:r w:rsidRPr="00AF2EEF">
        <w:rPr>
          <w:spacing w:val="-3"/>
          <w:sz w:val="26"/>
          <w:szCs w:val="26"/>
        </w:rPr>
        <w:t xml:space="preserve">поручения, </w:t>
      </w:r>
      <w:r w:rsidRPr="00AF2EEF">
        <w:rPr>
          <w:sz w:val="26"/>
          <w:szCs w:val="26"/>
        </w:rPr>
        <w:t>подчиняться;</w:t>
      </w:r>
    </w:p>
    <w:p w:rsidR="00681BFE" w:rsidRPr="00AF2EEF" w:rsidRDefault="00681BFE" w:rsidP="00953AB5">
      <w:pPr>
        <w:numPr>
          <w:ilvl w:val="1"/>
          <w:numId w:val="63"/>
        </w:numPr>
        <w:tabs>
          <w:tab w:val="left" w:pos="1534"/>
          <w:tab w:val="left" w:pos="1535"/>
        </w:tabs>
        <w:ind w:left="1534" w:hanging="709"/>
        <w:rPr>
          <w:sz w:val="26"/>
          <w:szCs w:val="26"/>
        </w:rPr>
      </w:pPr>
      <w:r w:rsidRPr="00AF2EEF">
        <w:rPr>
          <w:sz w:val="26"/>
          <w:szCs w:val="26"/>
        </w:rPr>
        <w:t>ответственно выполнять свою часть</w:t>
      </w:r>
      <w:r w:rsidRPr="00AF2EEF">
        <w:rPr>
          <w:spacing w:val="-3"/>
          <w:sz w:val="26"/>
          <w:szCs w:val="26"/>
        </w:rPr>
        <w:t xml:space="preserve"> </w:t>
      </w:r>
      <w:r w:rsidRPr="00AF2EEF">
        <w:rPr>
          <w:sz w:val="26"/>
          <w:szCs w:val="26"/>
        </w:rPr>
        <w:t>работы;</w:t>
      </w:r>
    </w:p>
    <w:p w:rsidR="00681BFE" w:rsidRPr="00AF2EEF" w:rsidRDefault="00681BFE" w:rsidP="00953AB5">
      <w:pPr>
        <w:numPr>
          <w:ilvl w:val="1"/>
          <w:numId w:val="63"/>
        </w:numPr>
        <w:tabs>
          <w:tab w:val="left" w:pos="1534"/>
          <w:tab w:val="left" w:pos="1535"/>
        </w:tabs>
        <w:ind w:left="1534" w:hanging="709"/>
        <w:rPr>
          <w:sz w:val="26"/>
          <w:szCs w:val="26"/>
        </w:rPr>
      </w:pPr>
      <w:r w:rsidRPr="00AF2EEF">
        <w:rPr>
          <w:sz w:val="26"/>
          <w:szCs w:val="26"/>
        </w:rPr>
        <w:t>оценивать свой вклад в общий</w:t>
      </w:r>
      <w:r w:rsidRPr="00AF2EEF">
        <w:rPr>
          <w:spacing w:val="-4"/>
          <w:sz w:val="26"/>
          <w:szCs w:val="26"/>
        </w:rPr>
        <w:t xml:space="preserve"> </w:t>
      </w:r>
      <w:r w:rsidRPr="00AF2EEF">
        <w:rPr>
          <w:sz w:val="26"/>
          <w:szCs w:val="26"/>
        </w:rPr>
        <w:t>результат;</w:t>
      </w:r>
    </w:p>
    <w:p w:rsidR="00681BFE" w:rsidRPr="00AF2EEF" w:rsidRDefault="00681BFE" w:rsidP="00953AB5">
      <w:pPr>
        <w:numPr>
          <w:ilvl w:val="1"/>
          <w:numId w:val="63"/>
        </w:numPr>
        <w:tabs>
          <w:tab w:val="left" w:pos="1534"/>
          <w:tab w:val="left" w:pos="1535"/>
          <w:tab w:val="left" w:pos="3160"/>
          <w:tab w:val="left" w:pos="4909"/>
          <w:tab w:val="left" w:pos="6528"/>
          <w:tab w:val="left" w:pos="7803"/>
          <w:tab w:val="left" w:pos="8274"/>
          <w:tab w:val="left" w:pos="9478"/>
        </w:tabs>
        <w:ind w:right="210" w:firstLine="707"/>
        <w:rPr>
          <w:sz w:val="26"/>
          <w:szCs w:val="26"/>
        </w:rPr>
      </w:pPr>
      <w:r w:rsidRPr="00AF2EEF">
        <w:rPr>
          <w:sz w:val="26"/>
          <w:szCs w:val="26"/>
        </w:rPr>
        <w:t>выполнять</w:t>
      </w:r>
      <w:r w:rsidRPr="00AF2EEF">
        <w:rPr>
          <w:sz w:val="26"/>
          <w:szCs w:val="26"/>
        </w:rPr>
        <w:tab/>
        <w:t>совместные</w:t>
      </w:r>
      <w:r w:rsidRPr="00AF2EEF">
        <w:rPr>
          <w:sz w:val="26"/>
          <w:szCs w:val="26"/>
        </w:rPr>
        <w:tab/>
        <w:t>проектные</w:t>
      </w:r>
      <w:r w:rsidRPr="00AF2EEF">
        <w:rPr>
          <w:sz w:val="26"/>
          <w:szCs w:val="26"/>
        </w:rPr>
        <w:tab/>
        <w:t>задания</w:t>
      </w:r>
      <w:r w:rsidRPr="00AF2EEF">
        <w:rPr>
          <w:sz w:val="26"/>
          <w:szCs w:val="26"/>
        </w:rPr>
        <w:tab/>
        <w:t>с</w:t>
      </w:r>
      <w:r w:rsidRPr="00AF2EEF">
        <w:rPr>
          <w:sz w:val="26"/>
          <w:szCs w:val="26"/>
        </w:rPr>
        <w:tab/>
        <w:t>опорой</w:t>
      </w:r>
      <w:r w:rsidRPr="00AF2EEF">
        <w:rPr>
          <w:sz w:val="26"/>
          <w:szCs w:val="26"/>
        </w:rPr>
        <w:tab/>
      </w:r>
      <w:r w:rsidRPr="00AF2EEF">
        <w:rPr>
          <w:spacing w:val="-9"/>
          <w:sz w:val="26"/>
          <w:szCs w:val="26"/>
        </w:rPr>
        <w:t xml:space="preserve">на </w:t>
      </w:r>
      <w:r w:rsidRPr="00AF2EEF">
        <w:rPr>
          <w:sz w:val="26"/>
          <w:szCs w:val="26"/>
        </w:rPr>
        <w:t>предложенные</w:t>
      </w:r>
      <w:r w:rsidRPr="00AF2EEF">
        <w:rPr>
          <w:spacing w:val="-4"/>
          <w:sz w:val="26"/>
          <w:szCs w:val="26"/>
        </w:rPr>
        <w:t xml:space="preserve"> </w:t>
      </w:r>
      <w:r w:rsidRPr="00AF2EEF">
        <w:rPr>
          <w:sz w:val="26"/>
          <w:szCs w:val="26"/>
        </w:rPr>
        <w:t>образцы.</w:t>
      </w:r>
    </w:p>
    <w:p w:rsidR="00681BFE" w:rsidRPr="00AF2EEF" w:rsidRDefault="00681BFE" w:rsidP="00953AB5">
      <w:pPr>
        <w:ind w:left="685"/>
        <w:outlineLvl w:val="1"/>
        <w:rPr>
          <w:b/>
          <w:bCs/>
          <w:sz w:val="26"/>
          <w:szCs w:val="26"/>
        </w:rPr>
      </w:pPr>
      <w:r w:rsidRPr="00AF2EEF">
        <w:rPr>
          <w:b/>
          <w:bCs/>
          <w:sz w:val="26"/>
          <w:szCs w:val="26"/>
        </w:rPr>
        <w:t>Овладение универсальными учебными регулятивными действиями:</w:t>
      </w:r>
    </w:p>
    <w:p w:rsidR="00681BFE" w:rsidRPr="00AF2EEF" w:rsidRDefault="00681BFE" w:rsidP="00953AB5">
      <w:pPr>
        <w:numPr>
          <w:ilvl w:val="0"/>
          <w:numId w:val="62"/>
        </w:numPr>
        <w:tabs>
          <w:tab w:val="left" w:pos="1046"/>
        </w:tabs>
        <w:ind w:hanging="361"/>
        <w:jc w:val="both"/>
        <w:outlineLvl w:val="2"/>
        <w:rPr>
          <w:b/>
          <w:bCs/>
          <w:i/>
          <w:sz w:val="26"/>
          <w:szCs w:val="26"/>
        </w:rPr>
      </w:pPr>
      <w:r w:rsidRPr="00AF2EEF">
        <w:rPr>
          <w:b/>
          <w:bCs/>
          <w:i/>
          <w:sz w:val="26"/>
          <w:szCs w:val="26"/>
        </w:rPr>
        <w:t>самоорганизация:</w:t>
      </w:r>
    </w:p>
    <w:p w:rsidR="00681BFE" w:rsidRPr="00AF2EEF" w:rsidRDefault="00681BFE" w:rsidP="00953AB5">
      <w:pPr>
        <w:numPr>
          <w:ilvl w:val="1"/>
          <w:numId w:val="62"/>
        </w:numPr>
        <w:tabs>
          <w:tab w:val="left" w:pos="1534"/>
          <w:tab w:val="left" w:pos="1535"/>
        </w:tabs>
        <w:ind w:right="207" w:firstLine="707"/>
        <w:rPr>
          <w:sz w:val="26"/>
          <w:szCs w:val="26"/>
        </w:rPr>
      </w:pPr>
      <w:r w:rsidRPr="00AF2EEF">
        <w:rPr>
          <w:sz w:val="26"/>
          <w:szCs w:val="26"/>
        </w:rPr>
        <w:t>планировать действия по решению учебной задачи для получения результата;</w:t>
      </w:r>
    </w:p>
    <w:p w:rsidR="00681BFE" w:rsidRPr="00AF2EEF" w:rsidRDefault="00681BFE" w:rsidP="00953AB5">
      <w:pPr>
        <w:numPr>
          <w:ilvl w:val="1"/>
          <w:numId w:val="62"/>
        </w:numPr>
        <w:tabs>
          <w:tab w:val="left" w:pos="1534"/>
          <w:tab w:val="left" w:pos="1535"/>
        </w:tabs>
        <w:ind w:left="1534" w:hanging="709"/>
        <w:rPr>
          <w:sz w:val="26"/>
          <w:szCs w:val="26"/>
        </w:rPr>
      </w:pPr>
      <w:r w:rsidRPr="00AF2EEF">
        <w:rPr>
          <w:sz w:val="26"/>
          <w:szCs w:val="26"/>
        </w:rPr>
        <w:t>выстраивать последовательность выбранных</w:t>
      </w:r>
      <w:r w:rsidRPr="00AF2EEF">
        <w:rPr>
          <w:spacing w:val="-9"/>
          <w:sz w:val="26"/>
          <w:szCs w:val="26"/>
        </w:rPr>
        <w:t xml:space="preserve"> </w:t>
      </w:r>
      <w:r w:rsidRPr="00AF2EEF">
        <w:rPr>
          <w:sz w:val="26"/>
          <w:szCs w:val="26"/>
        </w:rPr>
        <w:t>действий;</w:t>
      </w:r>
    </w:p>
    <w:p w:rsidR="00681BFE" w:rsidRPr="00AF2EEF" w:rsidRDefault="00681BFE" w:rsidP="00953AB5">
      <w:pPr>
        <w:numPr>
          <w:ilvl w:val="0"/>
          <w:numId w:val="62"/>
        </w:numPr>
        <w:tabs>
          <w:tab w:val="left" w:pos="1046"/>
        </w:tabs>
        <w:ind w:hanging="361"/>
        <w:jc w:val="both"/>
        <w:outlineLvl w:val="2"/>
        <w:rPr>
          <w:b/>
          <w:bCs/>
          <w:i/>
          <w:sz w:val="26"/>
          <w:szCs w:val="26"/>
        </w:rPr>
      </w:pPr>
      <w:r w:rsidRPr="00AF2EEF">
        <w:rPr>
          <w:b/>
          <w:bCs/>
          <w:i/>
          <w:sz w:val="26"/>
          <w:szCs w:val="26"/>
        </w:rPr>
        <w:t>самоконтроль:</w:t>
      </w:r>
    </w:p>
    <w:p w:rsidR="00681BFE" w:rsidRPr="00AF2EEF" w:rsidRDefault="00681BFE" w:rsidP="00953AB5">
      <w:pPr>
        <w:numPr>
          <w:ilvl w:val="1"/>
          <w:numId w:val="62"/>
        </w:numPr>
        <w:tabs>
          <w:tab w:val="left" w:pos="1534"/>
          <w:tab w:val="left" w:pos="1535"/>
        </w:tabs>
        <w:ind w:left="1534" w:hanging="709"/>
        <w:rPr>
          <w:sz w:val="26"/>
          <w:szCs w:val="26"/>
        </w:rPr>
      </w:pPr>
      <w:r w:rsidRPr="00AF2EEF">
        <w:rPr>
          <w:sz w:val="26"/>
          <w:szCs w:val="26"/>
        </w:rPr>
        <w:t>устанавливать причины успеха/неудач учебной</w:t>
      </w:r>
      <w:r w:rsidRPr="00AF2EEF">
        <w:rPr>
          <w:spacing w:val="-10"/>
          <w:sz w:val="26"/>
          <w:szCs w:val="26"/>
        </w:rPr>
        <w:t xml:space="preserve"> </w:t>
      </w:r>
      <w:r w:rsidRPr="00AF2EEF">
        <w:rPr>
          <w:sz w:val="26"/>
          <w:szCs w:val="26"/>
        </w:rPr>
        <w:t>деятельности;</w:t>
      </w:r>
    </w:p>
    <w:p w:rsidR="00681BFE" w:rsidRPr="00AF2EEF" w:rsidRDefault="00681BFE" w:rsidP="00953AB5">
      <w:pPr>
        <w:numPr>
          <w:ilvl w:val="1"/>
          <w:numId w:val="62"/>
        </w:numPr>
        <w:tabs>
          <w:tab w:val="left" w:pos="1534"/>
          <w:tab w:val="left" w:pos="1535"/>
        </w:tabs>
        <w:ind w:left="1534" w:hanging="709"/>
        <w:rPr>
          <w:sz w:val="26"/>
          <w:szCs w:val="26"/>
        </w:rPr>
      </w:pPr>
      <w:r w:rsidRPr="00AF2EEF">
        <w:rPr>
          <w:sz w:val="26"/>
          <w:szCs w:val="26"/>
        </w:rPr>
        <w:t>корректировать свои учебные действия для преодоления</w:t>
      </w:r>
      <w:r w:rsidRPr="00AF2EEF">
        <w:rPr>
          <w:spacing w:val="-17"/>
          <w:sz w:val="26"/>
          <w:szCs w:val="26"/>
        </w:rPr>
        <w:t xml:space="preserve"> </w:t>
      </w:r>
      <w:r w:rsidRPr="00AF2EEF">
        <w:rPr>
          <w:sz w:val="26"/>
          <w:szCs w:val="26"/>
        </w:rPr>
        <w:t>ошибок.</w:t>
      </w:r>
    </w:p>
    <w:p w:rsidR="00681BFE" w:rsidRPr="00AF2EEF" w:rsidRDefault="00681BFE" w:rsidP="00953AB5">
      <w:pPr>
        <w:ind w:left="685"/>
        <w:jc w:val="both"/>
        <w:outlineLvl w:val="1"/>
        <w:rPr>
          <w:b/>
          <w:bCs/>
          <w:sz w:val="26"/>
          <w:szCs w:val="26"/>
        </w:rPr>
      </w:pPr>
      <w:r w:rsidRPr="00AF2EEF">
        <w:rPr>
          <w:b/>
          <w:bCs/>
          <w:sz w:val="26"/>
          <w:szCs w:val="26"/>
        </w:rPr>
        <w:t>Предметные результаты</w:t>
      </w:r>
    </w:p>
    <w:p w:rsidR="00681BFE" w:rsidRPr="00AF2EEF" w:rsidRDefault="00681BFE" w:rsidP="00953AB5">
      <w:pPr>
        <w:jc w:val="both"/>
        <w:rPr>
          <w:sz w:val="26"/>
          <w:szCs w:val="26"/>
        </w:rPr>
      </w:pPr>
      <w:r w:rsidRPr="00AF2EEF">
        <w:rPr>
          <w:sz w:val="26"/>
          <w:szCs w:val="26"/>
        </w:rPr>
        <w:t>Предметные</w:t>
      </w:r>
      <w:r w:rsidRPr="00AF2EEF">
        <w:rPr>
          <w:spacing w:val="-24"/>
          <w:sz w:val="26"/>
          <w:szCs w:val="26"/>
        </w:rPr>
        <w:t xml:space="preserve"> </w:t>
      </w:r>
      <w:r w:rsidRPr="00AF2EEF">
        <w:rPr>
          <w:sz w:val="26"/>
          <w:szCs w:val="26"/>
        </w:rPr>
        <w:t>результаты</w:t>
      </w:r>
      <w:r w:rsidRPr="00AF2EEF">
        <w:rPr>
          <w:spacing w:val="-21"/>
          <w:sz w:val="26"/>
          <w:szCs w:val="26"/>
        </w:rPr>
        <w:t xml:space="preserve"> </w:t>
      </w:r>
      <w:r w:rsidRPr="00AF2EEF">
        <w:rPr>
          <w:sz w:val="26"/>
          <w:szCs w:val="26"/>
        </w:rPr>
        <w:t>по</w:t>
      </w:r>
      <w:r w:rsidRPr="00AF2EEF">
        <w:rPr>
          <w:spacing w:val="-22"/>
          <w:sz w:val="26"/>
          <w:szCs w:val="26"/>
        </w:rPr>
        <w:t xml:space="preserve"> </w:t>
      </w:r>
      <w:r w:rsidRPr="00AF2EEF">
        <w:rPr>
          <w:sz w:val="26"/>
          <w:szCs w:val="26"/>
        </w:rPr>
        <w:t>учебному</w:t>
      </w:r>
      <w:r w:rsidRPr="00AF2EEF">
        <w:rPr>
          <w:spacing w:val="-23"/>
          <w:sz w:val="26"/>
          <w:szCs w:val="26"/>
        </w:rPr>
        <w:t xml:space="preserve"> </w:t>
      </w:r>
      <w:r w:rsidRPr="00AF2EEF">
        <w:rPr>
          <w:sz w:val="26"/>
          <w:szCs w:val="26"/>
        </w:rPr>
        <w:t>предмету</w:t>
      </w:r>
      <w:r w:rsidRPr="00AF2EEF">
        <w:rPr>
          <w:spacing w:val="-21"/>
          <w:sz w:val="26"/>
          <w:szCs w:val="26"/>
        </w:rPr>
        <w:t xml:space="preserve"> </w:t>
      </w:r>
      <w:r w:rsidRPr="00AF2EEF">
        <w:rPr>
          <w:sz w:val="26"/>
          <w:szCs w:val="26"/>
        </w:rPr>
        <w:t>«Иностранный</w:t>
      </w:r>
      <w:r w:rsidRPr="00AF2EEF">
        <w:rPr>
          <w:spacing w:val="-21"/>
          <w:sz w:val="26"/>
          <w:szCs w:val="26"/>
        </w:rPr>
        <w:t xml:space="preserve"> </w:t>
      </w:r>
      <w:r w:rsidRPr="00AF2EEF">
        <w:rPr>
          <w:sz w:val="26"/>
          <w:szCs w:val="26"/>
        </w:rPr>
        <w:t>(английский)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w:t>
      </w:r>
      <w:r w:rsidRPr="00AF2EEF">
        <w:rPr>
          <w:spacing w:val="-1"/>
          <w:sz w:val="26"/>
          <w:szCs w:val="26"/>
        </w:rPr>
        <w:t xml:space="preserve"> </w:t>
      </w:r>
      <w:r w:rsidRPr="00AF2EEF">
        <w:rPr>
          <w:sz w:val="26"/>
          <w:szCs w:val="26"/>
        </w:rPr>
        <w:t>(учебно-познавательной).</w:t>
      </w:r>
    </w:p>
    <w:p w:rsidR="00681BFE" w:rsidRPr="00AF2EEF" w:rsidRDefault="00681BFE" w:rsidP="00953AB5">
      <w:pPr>
        <w:jc w:val="both"/>
        <w:rPr>
          <w:sz w:val="26"/>
          <w:szCs w:val="26"/>
        </w:rPr>
      </w:pPr>
    </w:p>
    <w:p w:rsidR="00681BFE" w:rsidRPr="00953AB5" w:rsidRDefault="00681BFE" w:rsidP="00953AB5">
      <w:pPr>
        <w:pStyle w:val="110"/>
        <w:numPr>
          <w:ilvl w:val="0"/>
          <w:numId w:val="61"/>
        </w:numPr>
        <w:tabs>
          <w:tab w:val="left" w:pos="897"/>
        </w:tabs>
        <w:ind w:left="496"/>
        <w:jc w:val="center"/>
        <w:rPr>
          <w:sz w:val="26"/>
          <w:szCs w:val="26"/>
        </w:rPr>
      </w:pPr>
      <w:r w:rsidRPr="00AF2EEF">
        <w:rPr>
          <w:sz w:val="26"/>
          <w:szCs w:val="26"/>
        </w:rPr>
        <w:t>КЛАСС</w:t>
      </w:r>
    </w:p>
    <w:p w:rsidR="00681BFE" w:rsidRPr="00AF2EEF" w:rsidRDefault="00681BFE" w:rsidP="00953AB5">
      <w:pPr>
        <w:ind w:left="685"/>
        <w:rPr>
          <w:b/>
          <w:sz w:val="26"/>
          <w:szCs w:val="26"/>
        </w:rPr>
      </w:pPr>
      <w:r w:rsidRPr="00AF2EEF">
        <w:rPr>
          <w:b/>
          <w:sz w:val="26"/>
          <w:szCs w:val="26"/>
        </w:rPr>
        <w:t>Коммуникативные умения</w:t>
      </w:r>
    </w:p>
    <w:p w:rsidR="00681BFE" w:rsidRPr="00AF2EEF" w:rsidRDefault="00681BFE" w:rsidP="00953AB5">
      <w:pPr>
        <w:pStyle w:val="210"/>
        <w:jc w:val="left"/>
        <w:rPr>
          <w:sz w:val="26"/>
          <w:szCs w:val="26"/>
        </w:rPr>
      </w:pPr>
      <w:r w:rsidRPr="00AF2EEF">
        <w:rPr>
          <w:sz w:val="26"/>
          <w:szCs w:val="26"/>
        </w:rPr>
        <w:t>Говорение</w:t>
      </w:r>
    </w:p>
    <w:p w:rsidR="00681BFE" w:rsidRPr="00AF2EEF" w:rsidRDefault="00681BFE" w:rsidP="00953AB5">
      <w:pPr>
        <w:pStyle w:val="a5"/>
        <w:numPr>
          <w:ilvl w:val="1"/>
          <w:numId w:val="61"/>
        </w:numPr>
        <w:tabs>
          <w:tab w:val="left" w:pos="1535"/>
        </w:tabs>
        <w:ind w:left="-282" w:right="205" w:firstLine="707"/>
        <w:rPr>
          <w:sz w:val="26"/>
          <w:szCs w:val="26"/>
        </w:rPr>
      </w:pPr>
      <w:r w:rsidRPr="00AF2EEF">
        <w:rPr>
          <w:sz w:val="26"/>
          <w:szCs w:val="26"/>
        </w:rPr>
        <w:t xml:space="preserve">вести разные виды диалогов (диалог этикетного характера, диалог- расспрос) в стандартных ситуациях неофициального общения, используя вербальные </w:t>
      </w:r>
      <w:r w:rsidRPr="00AF2EEF">
        <w:rPr>
          <w:sz w:val="26"/>
          <w:szCs w:val="26"/>
        </w:rPr>
        <w:lastRenderedPageBreak/>
        <w:t>и/или зрительные опоры в рамках изучаемой тематики с соблюдением норм речевого этикета, принятого в стране / странах изучаемого языка (не менее 3 реплик со стороны каждого</w:t>
      </w:r>
      <w:r w:rsidRPr="00AF2EEF">
        <w:rPr>
          <w:spacing w:val="-7"/>
          <w:sz w:val="26"/>
          <w:szCs w:val="26"/>
        </w:rPr>
        <w:t xml:space="preserve"> </w:t>
      </w:r>
      <w:r w:rsidRPr="00AF2EEF">
        <w:rPr>
          <w:sz w:val="26"/>
          <w:szCs w:val="26"/>
        </w:rPr>
        <w:t>собеседника);</w:t>
      </w:r>
    </w:p>
    <w:p w:rsidR="00681BFE" w:rsidRPr="00AF2EEF" w:rsidRDefault="00681BFE" w:rsidP="00953AB5">
      <w:pPr>
        <w:pStyle w:val="a5"/>
        <w:numPr>
          <w:ilvl w:val="1"/>
          <w:numId w:val="61"/>
        </w:numPr>
        <w:tabs>
          <w:tab w:val="left" w:pos="1535"/>
        </w:tabs>
        <w:ind w:left="-282" w:right="210" w:firstLine="707"/>
        <w:rPr>
          <w:sz w:val="26"/>
          <w:szCs w:val="26"/>
        </w:rPr>
      </w:pPr>
      <w:r w:rsidRPr="00AF2EEF">
        <w:rPr>
          <w:sz w:val="26"/>
          <w:szCs w:val="26"/>
        </w:rPr>
        <w:t>создавать устные связные монологические высказывания объёмом не</w:t>
      </w:r>
      <w:r w:rsidRPr="00AF2EEF">
        <w:rPr>
          <w:spacing w:val="-10"/>
          <w:sz w:val="26"/>
          <w:szCs w:val="26"/>
        </w:rPr>
        <w:t xml:space="preserve"> </w:t>
      </w:r>
      <w:r w:rsidRPr="00AF2EEF">
        <w:rPr>
          <w:sz w:val="26"/>
          <w:szCs w:val="26"/>
        </w:rPr>
        <w:t>менее</w:t>
      </w:r>
      <w:r w:rsidRPr="00AF2EEF">
        <w:rPr>
          <w:spacing w:val="-12"/>
          <w:sz w:val="26"/>
          <w:szCs w:val="26"/>
        </w:rPr>
        <w:t xml:space="preserve"> </w:t>
      </w:r>
      <w:r w:rsidRPr="00AF2EEF">
        <w:rPr>
          <w:sz w:val="26"/>
          <w:szCs w:val="26"/>
        </w:rPr>
        <w:t>3</w:t>
      </w:r>
      <w:r w:rsidRPr="00AF2EEF">
        <w:rPr>
          <w:spacing w:val="-8"/>
          <w:sz w:val="26"/>
          <w:szCs w:val="26"/>
        </w:rPr>
        <w:t xml:space="preserve"> </w:t>
      </w:r>
      <w:r w:rsidRPr="00AF2EEF">
        <w:rPr>
          <w:sz w:val="26"/>
          <w:szCs w:val="26"/>
        </w:rPr>
        <w:t>фраз</w:t>
      </w:r>
      <w:r w:rsidRPr="00AF2EEF">
        <w:rPr>
          <w:spacing w:val="-10"/>
          <w:sz w:val="26"/>
          <w:szCs w:val="26"/>
        </w:rPr>
        <w:t xml:space="preserve"> </w:t>
      </w:r>
      <w:r w:rsidRPr="00AF2EEF">
        <w:rPr>
          <w:sz w:val="26"/>
          <w:szCs w:val="26"/>
        </w:rPr>
        <w:t>в</w:t>
      </w:r>
      <w:r w:rsidRPr="00AF2EEF">
        <w:rPr>
          <w:spacing w:val="-10"/>
          <w:sz w:val="26"/>
          <w:szCs w:val="26"/>
        </w:rPr>
        <w:t xml:space="preserve"> </w:t>
      </w:r>
      <w:r w:rsidRPr="00AF2EEF">
        <w:rPr>
          <w:sz w:val="26"/>
          <w:szCs w:val="26"/>
        </w:rPr>
        <w:t>рамках</w:t>
      </w:r>
      <w:r w:rsidRPr="00AF2EEF">
        <w:rPr>
          <w:spacing w:val="-11"/>
          <w:sz w:val="26"/>
          <w:szCs w:val="26"/>
        </w:rPr>
        <w:t xml:space="preserve"> </w:t>
      </w:r>
      <w:r w:rsidRPr="00AF2EEF">
        <w:rPr>
          <w:sz w:val="26"/>
          <w:szCs w:val="26"/>
        </w:rPr>
        <w:t>изучаемой</w:t>
      </w:r>
      <w:r w:rsidRPr="00AF2EEF">
        <w:rPr>
          <w:spacing w:val="-9"/>
          <w:sz w:val="26"/>
          <w:szCs w:val="26"/>
        </w:rPr>
        <w:t xml:space="preserve"> </w:t>
      </w:r>
      <w:r w:rsidRPr="00AF2EEF">
        <w:rPr>
          <w:sz w:val="26"/>
          <w:szCs w:val="26"/>
        </w:rPr>
        <w:t>тематики</w:t>
      </w:r>
      <w:r w:rsidRPr="00AF2EEF">
        <w:rPr>
          <w:spacing w:val="-10"/>
          <w:sz w:val="26"/>
          <w:szCs w:val="26"/>
        </w:rPr>
        <w:t xml:space="preserve"> </w:t>
      </w:r>
      <w:r w:rsidRPr="00AF2EEF">
        <w:rPr>
          <w:sz w:val="26"/>
          <w:szCs w:val="26"/>
        </w:rPr>
        <w:t>с</w:t>
      </w:r>
      <w:r w:rsidRPr="00AF2EEF">
        <w:rPr>
          <w:spacing w:val="-10"/>
          <w:sz w:val="26"/>
          <w:szCs w:val="26"/>
        </w:rPr>
        <w:t xml:space="preserve"> </w:t>
      </w:r>
      <w:r w:rsidRPr="00AF2EEF">
        <w:rPr>
          <w:sz w:val="26"/>
          <w:szCs w:val="26"/>
        </w:rPr>
        <w:t>опорой</w:t>
      </w:r>
      <w:r w:rsidRPr="00AF2EEF">
        <w:rPr>
          <w:spacing w:val="-9"/>
          <w:sz w:val="26"/>
          <w:szCs w:val="26"/>
        </w:rPr>
        <w:t xml:space="preserve"> </w:t>
      </w:r>
      <w:r w:rsidRPr="00AF2EEF">
        <w:rPr>
          <w:sz w:val="26"/>
          <w:szCs w:val="26"/>
        </w:rPr>
        <w:t>на</w:t>
      </w:r>
      <w:r w:rsidRPr="00AF2EEF">
        <w:rPr>
          <w:spacing w:val="-12"/>
          <w:sz w:val="26"/>
          <w:szCs w:val="26"/>
        </w:rPr>
        <w:t xml:space="preserve"> </w:t>
      </w:r>
      <w:r w:rsidRPr="00AF2EEF">
        <w:rPr>
          <w:sz w:val="26"/>
          <w:szCs w:val="26"/>
        </w:rPr>
        <w:t>картинки,</w:t>
      </w:r>
      <w:r w:rsidRPr="00AF2EEF">
        <w:rPr>
          <w:spacing w:val="-10"/>
          <w:sz w:val="26"/>
          <w:szCs w:val="26"/>
        </w:rPr>
        <w:t xml:space="preserve"> </w:t>
      </w:r>
      <w:r w:rsidRPr="00AF2EEF">
        <w:rPr>
          <w:sz w:val="26"/>
          <w:szCs w:val="26"/>
        </w:rPr>
        <w:t>фотографии и/или ключевые слова,</w:t>
      </w:r>
      <w:r w:rsidRPr="00AF2EEF">
        <w:rPr>
          <w:spacing w:val="-2"/>
          <w:sz w:val="26"/>
          <w:szCs w:val="26"/>
        </w:rPr>
        <w:t xml:space="preserve"> </w:t>
      </w:r>
      <w:r w:rsidRPr="00AF2EEF">
        <w:rPr>
          <w:sz w:val="26"/>
          <w:szCs w:val="26"/>
        </w:rPr>
        <w:t>вопросы.</w:t>
      </w:r>
    </w:p>
    <w:p w:rsidR="00681BFE" w:rsidRPr="00AF2EEF" w:rsidRDefault="00681BFE" w:rsidP="00953AB5">
      <w:pPr>
        <w:pStyle w:val="210"/>
        <w:jc w:val="left"/>
        <w:rPr>
          <w:sz w:val="26"/>
          <w:szCs w:val="26"/>
        </w:rPr>
      </w:pPr>
      <w:r w:rsidRPr="00AF2EEF">
        <w:rPr>
          <w:sz w:val="26"/>
          <w:szCs w:val="26"/>
        </w:rPr>
        <w:t>Аудирование</w:t>
      </w:r>
    </w:p>
    <w:p w:rsidR="00681BFE" w:rsidRPr="00AF2EEF" w:rsidRDefault="00681BFE" w:rsidP="00953AB5">
      <w:pPr>
        <w:pStyle w:val="a5"/>
        <w:numPr>
          <w:ilvl w:val="1"/>
          <w:numId w:val="61"/>
        </w:numPr>
        <w:tabs>
          <w:tab w:val="left" w:pos="1534"/>
          <w:tab w:val="left" w:pos="1535"/>
        </w:tabs>
        <w:ind w:left="1534" w:hanging="709"/>
        <w:jc w:val="left"/>
        <w:rPr>
          <w:sz w:val="26"/>
          <w:szCs w:val="26"/>
        </w:rPr>
      </w:pPr>
      <w:r w:rsidRPr="00AF2EEF">
        <w:rPr>
          <w:sz w:val="26"/>
          <w:szCs w:val="26"/>
        </w:rPr>
        <w:t>воспринимать на слух и понимать речь учителя и</w:t>
      </w:r>
      <w:r w:rsidRPr="00AF2EEF">
        <w:rPr>
          <w:spacing w:val="-21"/>
          <w:sz w:val="26"/>
          <w:szCs w:val="26"/>
        </w:rPr>
        <w:t xml:space="preserve"> </w:t>
      </w:r>
      <w:r w:rsidRPr="00AF2EEF">
        <w:rPr>
          <w:sz w:val="26"/>
          <w:szCs w:val="26"/>
        </w:rPr>
        <w:t>одноклассников;</w:t>
      </w:r>
    </w:p>
    <w:p w:rsidR="00681BFE" w:rsidRPr="00AF2EEF" w:rsidRDefault="00681BFE" w:rsidP="00953AB5">
      <w:pPr>
        <w:pStyle w:val="a5"/>
        <w:numPr>
          <w:ilvl w:val="1"/>
          <w:numId w:val="61"/>
        </w:numPr>
        <w:tabs>
          <w:tab w:val="left" w:pos="1534"/>
          <w:tab w:val="left" w:pos="1535"/>
        </w:tabs>
        <w:ind w:left="1534" w:hanging="709"/>
        <w:jc w:val="left"/>
        <w:rPr>
          <w:sz w:val="26"/>
          <w:szCs w:val="26"/>
        </w:rPr>
      </w:pPr>
      <w:r w:rsidRPr="00AF2EEF">
        <w:rPr>
          <w:sz w:val="26"/>
          <w:szCs w:val="26"/>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 текстов для аудирования – до 40</w:t>
      </w:r>
      <w:r w:rsidRPr="00AF2EEF">
        <w:rPr>
          <w:spacing w:val="-7"/>
          <w:sz w:val="26"/>
          <w:szCs w:val="26"/>
        </w:rPr>
        <w:t xml:space="preserve"> </w:t>
      </w:r>
      <w:r w:rsidRPr="00AF2EEF">
        <w:rPr>
          <w:sz w:val="26"/>
          <w:szCs w:val="26"/>
        </w:rPr>
        <w:t>секунд).</w:t>
      </w:r>
    </w:p>
    <w:p w:rsidR="00681BFE" w:rsidRPr="00AF2EEF" w:rsidRDefault="00681BFE" w:rsidP="00953AB5">
      <w:pPr>
        <w:pStyle w:val="210"/>
        <w:rPr>
          <w:sz w:val="26"/>
          <w:szCs w:val="26"/>
        </w:rPr>
      </w:pPr>
      <w:r w:rsidRPr="00AF2EEF">
        <w:rPr>
          <w:sz w:val="26"/>
          <w:szCs w:val="26"/>
        </w:rPr>
        <w:t>Смысловое чтение</w:t>
      </w:r>
    </w:p>
    <w:p w:rsidR="00681BFE" w:rsidRPr="00AF2EEF" w:rsidRDefault="00681BFE" w:rsidP="00953AB5">
      <w:pPr>
        <w:pStyle w:val="a5"/>
        <w:numPr>
          <w:ilvl w:val="1"/>
          <w:numId w:val="61"/>
        </w:numPr>
        <w:tabs>
          <w:tab w:val="left" w:pos="1535"/>
        </w:tabs>
        <w:ind w:left="-282" w:right="208" w:firstLine="707"/>
        <w:rPr>
          <w:sz w:val="26"/>
          <w:szCs w:val="26"/>
        </w:rPr>
      </w:pPr>
      <w:r w:rsidRPr="00AF2EEF">
        <w:rPr>
          <w:sz w:val="26"/>
          <w:szCs w:val="26"/>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w:t>
      </w:r>
      <w:r w:rsidRPr="00AF2EEF">
        <w:rPr>
          <w:spacing w:val="-11"/>
          <w:sz w:val="26"/>
          <w:szCs w:val="26"/>
        </w:rPr>
        <w:t xml:space="preserve"> </w:t>
      </w:r>
      <w:r w:rsidRPr="00AF2EEF">
        <w:rPr>
          <w:sz w:val="26"/>
          <w:szCs w:val="26"/>
        </w:rPr>
        <w:t>прочитанного;</w:t>
      </w:r>
    </w:p>
    <w:p w:rsidR="00681BFE" w:rsidRPr="00AF2EEF" w:rsidRDefault="00681BFE" w:rsidP="00953AB5">
      <w:pPr>
        <w:pStyle w:val="a5"/>
        <w:numPr>
          <w:ilvl w:val="1"/>
          <w:numId w:val="61"/>
        </w:numPr>
        <w:tabs>
          <w:tab w:val="left" w:pos="1535"/>
        </w:tabs>
        <w:ind w:left="-282" w:right="204" w:firstLine="707"/>
        <w:rPr>
          <w:sz w:val="26"/>
          <w:szCs w:val="26"/>
        </w:rPr>
      </w:pPr>
      <w:r w:rsidRPr="00AF2EEF">
        <w:rPr>
          <w:sz w:val="26"/>
          <w:szCs w:val="26"/>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w:t>
      </w:r>
      <w:r w:rsidRPr="00AF2EEF">
        <w:rPr>
          <w:spacing w:val="-14"/>
          <w:sz w:val="26"/>
          <w:szCs w:val="26"/>
        </w:rPr>
        <w:t xml:space="preserve"> </w:t>
      </w:r>
      <w:r w:rsidRPr="00AF2EEF">
        <w:rPr>
          <w:sz w:val="26"/>
          <w:szCs w:val="26"/>
        </w:rPr>
        <w:t>основного</w:t>
      </w:r>
      <w:r w:rsidRPr="00AF2EEF">
        <w:rPr>
          <w:spacing w:val="-13"/>
          <w:sz w:val="26"/>
          <w:szCs w:val="26"/>
        </w:rPr>
        <w:t xml:space="preserve"> </w:t>
      </w:r>
      <w:r w:rsidRPr="00AF2EEF">
        <w:rPr>
          <w:sz w:val="26"/>
          <w:szCs w:val="26"/>
        </w:rPr>
        <w:t>содержания,</w:t>
      </w:r>
      <w:r w:rsidRPr="00AF2EEF">
        <w:rPr>
          <w:spacing w:val="-15"/>
          <w:sz w:val="26"/>
          <w:szCs w:val="26"/>
        </w:rPr>
        <w:t xml:space="preserve"> </w:t>
      </w:r>
      <w:r w:rsidRPr="00AF2EEF">
        <w:rPr>
          <w:sz w:val="26"/>
          <w:szCs w:val="26"/>
        </w:rPr>
        <w:t>с</w:t>
      </w:r>
      <w:r w:rsidRPr="00AF2EEF">
        <w:rPr>
          <w:spacing w:val="-14"/>
          <w:sz w:val="26"/>
          <w:szCs w:val="26"/>
        </w:rPr>
        <w:t xml:space="preserve"> </w:t>
      </w:r>
      <w:r w:rsidRPr="00AF2EEF">
        <w:rPr>
          <w:sz w:val="26"/>
          <w:szCs w:val="26"/>
        </w:rPr>
        <w:t>пониманием</w:t>
      </w:r>
      <w:r w:rsidRPr="00AF2EEF">
        <w:rPr>
          <w:spacing w:val="-14"/>
          <w:sz w:val="26"/>
          <w:szCs w:val="26"/>
        </w:rPr>
        <w:t xml:space="preserve"> </w:t>
      </w:r>
      <w:r w:rsidRPr="00AF2EEF">
        <w:rPr>
          <w:sz w:val="26"/>
          <w:szCs w:val="26"/>
        </w:rPr>
        <w:t>запрашиваемой</w:t>
      </w:r>
      <w:r w:rsidRPr="00AF2EEF">
        <w:rPr>
          <w:spacing w:val="-14"/>
          <w:sz w:val="26"/>
          <w:szCs w:val="26"/>
        </w:rPr>
        <w:t xml:space="preserve"> </w:t>
      </w:r>
      <w:r w:rsidRPr="00AF2EEF">
        <w:rPr>
          <w:sz w:val="26"/>
          <w:szCs w:val="26"/>
        </w:rPr>
        <w:t>информации, используя зрительные опоры и языковую догадку (объём текста для чтения – до 80 слов).</w:t>
      </w:r>
    </w:p>
    <w:p w:rsidR="00681BFE" w:rsidRPr="00AF2EEF" w:rsidRDefault="00681BFE" w:rsidP="00953AB5">
      <w:pPr>
        <w:pStyle w:val="210"/>
        <w:jc w:val="left"/>
        <w:rPr>
          <w:sz w:val="26"/>
          <w:szCs w:val="26"/>
        </w:rPr>
      </w:pPr>
      <w:r w:rsidRPr="00AF2EEF">
        <w:rPr>
          <w:sz w:val="26"/>
          <w:szCs w:val="26"/>
        </w:rPr>
        <w:t>Письмо</w:t>
      </w:r>
    </w:p>
    <w:p w:rsidR="00681BFE" w:rsidRPr="00AF2EEF" w:rsidRDefault="00681BFE" w:rsidP="00953AB5">
      <w:pPr>
        <w:pStyle w:val="a5"/>
        <w:numPr>
          <w:ilvl w:val="1"/>
          <w:numId w:val="61"/>
        </w:numPr>
        <w:tabs>
          <w:tab w:val="left" w:pos="1534"/>
          <w:tab w:val="left" w:pos="1535"/>
        </w:tabs>
        <w:ind w:left="-282" w:right="208" w:firstLine="707"/>
        <w:jc w:val="left"/>
        <w:rPr>
          <w:sz w:val="26"/>
          <w:szCs w:val="26"/>
        </w:rPr>
      </w:pPr>
      <w:r w:rsidRPr="00AF2EEF">
        <w:rPr>
          <w:sz w:val="26"/>
          <w:szCs w:val="26"/>
        </w:rPr>
        <w:t>заполнять</w:t>
      </w:r>
      <w:r w:rsidRPr="00AF2EEF">
        <w:rPr>
          <w:spacing w:val="-12"/>
          <w:sz w:val="26"/>
          <w:szCs w:val="26"/>
        </w:rPr>
        <w:t xml:space="preserve"> </w:t>
      </w:r>
      <w:r w:rsidRPr="00AF2EEF">
        <w:rPr>
          <w:sz w:val="26"/>
          <w:szCs w:val="26"/>
        </w:rPr>
        <w:t>простые</w:t>
      </w:r>
      <w:r w:rsidRPr="00AF2EEF">
        <w:rPr>
          <w:spacing w:val="-12"/>
          <w:sz w:val="26"/>
          <w:szCs w:val="26"/>
        </w:rPr>
        <w:t xml:space="preserve"> </w:t>
      </w:r>
      <w:r w:rsidRPr="00AF2EEF">
        <w:rPr>
          <w:sz w:val="26"/>
          <w:szCs w:val="26"/>
        </w:rPr>
        <w:t>формуляры,</w:t>
      </w:r>
      <w:r w:rsidRPr="00AF2EEF">
        <w:rPr>
          <w:spacing w:val="-10"/>
          <w:sz w:val="26"/>
          <w:szCs w:val="26"/>
        </w:rPr>
        <w:t xml:space="preserve"> </w:t>
      </w:r>
      <w:r w:rsidRPr="00AF2EEF">
        <w:rPr>
          <w:sz w:val="26"/>
          <w:szCs w:val="26"/>
        </w:rPr>
        <w:t>сообщая</w:t>
      </w:r>
      <w:r w:rsidRPr="00AF2EEF">
        <w:rPr>
          <w:spacing w:val="-10"/>
          <w:sz w:val="26"/>
          <w:szCs w:val="26"/>
        </w:rPr>
        <w:t xml:space="preserve"> </w:t>
      </w:r>
      <w:r w:rsidRPr="00AF2EEF">
        <w:rPr>
          <w:sz w:val="26"/>
          <w:szCs w:val="26"/>
        </w:rPr>
        <w:t>о</w:t>
      </w:r>
      <w:r w:rsidRPr="00AF2EEF">
        <w:rPr>
          <w:spacing w:val="-10"/>
          <w:sz w:val="26"/>
          <w:szCs w:val="26"/>
        </w:rPr>
        <w:t xml:space="preserve"> </w:t>
      </w:r>
      <w:r w:rsidRPr="00AF2EEF">
        <w:rPr>
          <w:sz w:val="26"/>
          <w:szCs w:val="26"/>
        </w:rPr>
        <w:t>себе</w:t>
      </w:r>
      <w:r w:rsidRPr="00AF2EEF">
        <w:rPr>
          <w:spacing w:val="-12"/>
          <w:sz w:val="26"/>
          <w:szCs w:val="26"/>
        </w:rPr>
        <w:t xml:space="preserve"> </w:t>
      </w:r>
      <w:r w:rsidRPr="00AF2EEF">
        <w:rPr>
          <w:sz w:val="26"/>
          <w:szCs w:val="26"/>
        </w:rPr>
        <w:t>основные</w:t>
      </w:r>
      <w:r w:rsidRPr="00AF2EEF">
        <w:rPr>
          <w:spacing w:val="-10"/>
          <w:sz w:val="26"/>
          <w:szCs w:val="26"/>
        </w:rPr>
        <w:t xml:space="preserve"> </w:t>
      </w:r>
      <w:r w:rsidRPr="00AF2EEF">
        <w:rPr>
          <w:sz w:val="26"/>
          <w:szCs w:val="26"/>
        </w:rPr>
        <w:t>сведения,</w:t>
      </w:r>
      <w:r w:rsidRPr="00AF2EEF">
        <w:rPr>
          <w:spacing w:val="-10"/>
          <w:sz w:val="26"/>
          <w:szCs w:val="26"/>
        </w:rPr>
        <w:t xml:space="preserve"> </w:t>
      </w:r>
      <w:r w:rsidRPr="00AF2EEF">
        <w:rPr>
          <w:sz w:val="26"/>
          <w:szCs w:val="26"/>
        </w:rPr>
        <w:t>в соответствии с нормами, принятыми в стране/странах изучаемого</w:t>
      </w:r>
      <w:r w:rsidRPr="00AF2EEF">
        <w:rPr>
          <w:spacing w:val="-10"/>
          <w:sz w:val="26"/>
          <w:szCs w:val="26"/>
        </w:rPr>
        <w:t xml:space="preserve"> </w:t>
      </w:r>
      <w:r w:rsidRPr="00AF2EEF">
        <w:rPr>
          <w:sz w:val="26"/>
          <w:szCs w:val="26"/>
        </w:rPr>
        <w:t>языка;</w:t>
      </w:r>
    </w:p>
    <w:p w:rsidR="00681BFE" w:rsidRPr="00AF2EEF" w:rsidRDefault="00681BFE" w:rsidP="00953AB5">
      <w:pPr>
        <w:pStyle w:val="a5"/>
        <w:numPr>
          <w:ilvl w:val="1"/>
          <w:numId w:val="61"/>
        </w:numPr>
        <w:tabs>
          <w:tab w:val="left" w:pos="1534"/>
          <w:tab w:val="left" w:pos="1535"/>
        </w:tabs>
        <w:ind w:left="-282" w:right="211" w:firstLine="707"/>
        <w:jc w:val="left"/>
        <w:rPr>
          <w:sz w:val="26"/>
          <w:szCs w:val="26"/>
        </w:rPr>
      </w:pPr>
      <w:r w:rsidRPr="00AF2EEF">
        <w:rPr>
          <w:sz w:val="26"/>
          <w:szCs w:val="26"/>
        </w:rPr>
        <w:t>писать с опорой на образец короткие поздравления с праздниками</w:t>
      </w:r>
      <w:r w:rsidRPr="00AF2EEF">
        <w:rPr>
          <w:spacing w:val="-41"/>
          <w:sz w:val="26"/>
          <w:szCs w:val="26"/>
        </w:rPr>
        <w:t xml:space="preserve"> </w:t>
      </w:r>
      <w:r w:rsidRPr="00AF2EEF">
        <w:rPr>
          <w:sz w:val="26"/>
          <w:szCs w:val="26"/>
        </w:rPr>
        <w:t>(с днём рождения, Новым</w:t>
      </w:r>
      <w:r w:rsidRPr="00AF2EEF">
        <w:rPr>
          <w:spacing w:val="-4"/>
          <w:sz w:val="26"/>
          <w:szCs w:val="26"/>
        </w:rPr>
        <w:t xml:space="preserve"> </w:t>
      </w:r>
      <w:r w:rsidRPr="00AF2EEF">
        <w:rPr>
          <w:sz w:val="26"/>
          <w:szCs w:val="26"/>
        </w:rPr>
        <w:t>годом).</w:t>
      </w:r>
    </w:p>
    <w:p w:rsidR="00681BFE" w:rsidRPr="00AF2EEF" w:rsidRDefault="00681BFE" w:rsidP="00953AB5">
      <w:pPr>
        <w:pStyle w:val="110"/>
        <w:jc w:val="left"/>
        <w:rPr>
          <w:sz w:val="26"/>
          <w:szCs w:val="26"/>
        </w:rPr>
      </w:pPr>
      <w:r w:rsidRPr="00AF2EEF">
        <w:rPr>
          <w:sz w:val="26"/>
          <w:szCs w:val="26"/>
        </w:rPr>
        <w:t>Языковые знания и</w:t>
      </w:r>
      <w:r w:rsidRPr="00AF2EEF">
        <w:rPr>
          <w:spacing w:val="-10"/>
          <w:sz w:val="26"/>
          <w:szCs w:val="26"/>
        </w:rPr>
        <w:t xml:space="preserve"> </w:t>
      </w:r>
      <w:r w:rsidRPr="00AF2EEF">
        <w:rPr>
          <w:sz w:val="26"/>
          <w:szCs w:val="26"/>
        </w:rPr>
        <w:t>навыки</w:t>
      </w:r>
    </w:p>
    <w:p w:rsidR="00681BFE" w:rsidRPr="00AF2EEF" w:rsidRDefault="00681BFE" w:rsidP="00953AB5">
      <w:pPr>
        <w:pStyle w:val="210"/>
        <w:jc w:val="left"/>
        <w:rPr>
          <w:sz w:val="26"/>
          <w:szCs w:val="26"/>
        </w:rPr>
      </w:pPr>
      <w:r w:rsidRPr="00AF2EEF">
        <w:rPr>
          <w:sz w:val="26"/>
          <w:szCs w:val="26"/>
        </w:rPr>
        <w:t>Фонетическая сторона</w:t>
      </w:r>
      <w:r w:rsidRPr="00AF2EEF">
        <w:rPr>
          <w:spacing w:val="-12"/>
          <w:sz w:val="26"/>
          <w:szCs w:val="26"/>
        </w:rPr>
        <w:t xml:space="preserve"> </w:t>
      </w:r>
      <w:r w:rsidRPr="00AF2EEF">
        <w:rPr>
          <w:sz w:val="26"/>
          <w:szCs w:val="26"/>
        </w:rPr>
        <w:t>речи</w:t>
      </w:r>
    </w:p>
    <w:p w:rsidR="00681BFE" w:rsidRPr="00AF2EEF" w:rsidRDefault="00681BFE" w:rsidP="00953AB5">
      <w:pPr>
        <w:pStyle w:val="a5"/>
        <w:numPr>
          <w:ilvl w:val="1"/>
          <w:numId w:val="61"/>
        </w:numPr>
        <w:tabs>
          <w:tab w:val="left" w:pos="1535"/>
        </w:tabs>
        <w:ind w:left="-282" w:right="206" w:firstLine="707"/>
        <w:rPr>
          <w:sz w:val="26"/>
          <w:szCs w:val="26"/>
        </w:rPr>
      </w:pPr>
      <w:r w:rsidRPr="00AF2EEF">
        <w:rPr>
          <w:sz w:val="26"/>
          <w:szCs w:val="26"/>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81BFE" w:rsidRPr="00AF2EEF" w:rsidRDefault="00681BFE" w:rsidP="00953AB5">
      <w:pPr>
        <w:pStyle w:val="a5"/>
        <w:numPr>
          <w:ilvl w:val="1"/>
          <w:numId w:val="61"/>
        </w:numPr>
        <w:tabs>
          <w:tab w:val="left" w:pos="1535"/>
        </w:tabs>
        <w:ind w:left="-282" w:right="212" w:firstLine="707"/>
        <w:rPr>
          <w:sz w:val="26"/>
          <w:szCs w:val="26"/>
        </w:rPr>
      </w:pPr>
      <w:r w:rsidRPr="00AF2EEF">
        <w:rPr>
          <w:sz w:val="26"/>
          <w:szCs w:val="26"/>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81BFE" w:rsidRPr="00AF2EEF" w:rsidRDefault="00681BFE" w:rsidP="00953AB5">
      <w:pPr>
        <w:pStyle w:val="a5"/>
        <w:numPr>
          <w:ilvl w:val="1"/>
          <w:numId w:val="61"/>
        </w:numPr>
        <w:tabs>
          <w:tab w:val="left" w:pos="1534"/>
          <w:tab w:val="left" w:pos="1535"/>
        </w:tabs>
        <w:ind w:left="1534" w:hanging="709"/>
        <w:jc w:val="left"/>
        <w:rPr>
          <w:sz w:val="26"/>
          <w:szCs w:val="26"/>
        </w:rPr>
      </w:pPr>
      <w:r w:rsidRPr="00AF2EEF">
        <w:rPr>
          <w:sz w:val="26"/>
          <w:szCs w:val="26"/>
        </w:rPr>
        <w:t>читать новые слова согласно основным правилам</w:t>
      </w:r>
      <w:r w:rsidRPr="00AF2EEF">
        <w:rPr>
          <w:spacing w:val="-11"/>
          <w:sz w:val="26"/>
          <w:szCs w:val="26"/>
        </w:rPr>
        <w:t xml:space="preserve"> </w:t>
      </w:r>
      <w:r w:rsidRPr="00AF2EEF">
        <w:rPr>
          <w:sz w:val="26"/>
          <w:szCs w:val="26"/>
        </w:rPr>
        <w:t>чтения;</w:t>
      </w:r>
    </w:p>
    <w:p w:rsidR="00681BFE" w:rsidRPr="00AF2EEF" w:rsidRDefault="00681BFE" w:rsidP="00953AB5">
      <w:pPr>
        <w:pStyle w:val="a5"/>
        <w:numPr>
          <w:ilvl w:val="1"/>
          <w:numId w:val="68"/>
        </w:numPr>
        <w:tabs>
          <w:tab w:val="left" w:pos="1534"/>
          <w:tab w:val="left" w:pos="1535"/>
        </w:tabs>
        <w:ind w:right="204" w:firstLine="566"/>
        <w:jc w:val="left"/>
        <w:rPr>
          <w:sz w:val="26"/>
          <w:szCs w:val="26"/>
        </w:rPr>
      </w:pPr>
      <w:r w:rsidRPr="00AF2EEF">
        <w:rPr>
          <w:sz w:val="26"/>
          <w:szCs w:val="26"/>
        </w:rPr>
        <w:t>различать на слух и правильно произносить слова и фразы / предложения с соблюдением их ритмико-интонационных</w:t>
      </w:r>
      <w:r w:rsidRPr="00AF2EEF">
        <w:rPr>
          <w:spacing w:val="-11"/>
          <w:sz w:val="26"/>
          <w:szCs w:val="26"/>
        </w:rPr>
        <w:t xml:space="preserve"> </w:t>
      </w:r>
      <w:r w:rsidRPr="00AF2EEF">
        <w:rPr>
          <w:sz w:val="26"/>
          <w:szCs w:val="26"/>
        </w:rPr>
        <w:t>особенностей.</w:t>
      </w:r>
    </w:p>
    <w:p w:rsidR="00681BFE" w:rsidRPr="00AF2EEF" w:rsidRDefault="00681BFE" w:rsidP="00953AB5">
      <w:pPr>
        <w:pStyle w:val="210"/>
        <w:jc w:val="left"/>
        <w:rPr>
          <w:sz w:val="26"/>
          <w:szCs w:val="26"/>
        </w:rPr>
      </w:pPr>
      <w:r w:rsidRPr="00AF2EEF">
        <w:rPr>
          <w:sz w:val="26"/>
          <w:szCs w:val="26"/>
        </w:rPr>
        <w:t>Графика, орфография и пунктуация</w:t>
      </w:r>
    </w:p>
    <w:p w:rsidR="00681BFE" w:rsidRPr="00AF2EEF" w:rsidRDefault="00681BFE" w:rsidP="00953AB5">
      <w:pPr>
        <w:pStyle w:val="a5"/>
        <w:numPr>
          <w:ilvl w:val="2"/>
          <w:numId w:val="68"/>
        </w:numPr>
        <w:tabs>
          <w:tab w:val="left" w:pos="1534"/>
          <w:tab w:val="left" w:pos="1535"/>
        </w:tabs>
        <w:ind w:left="1534" w:hanging="709"/>
        <w:jc w:val="left"/>
        <w:rPr>
          <w:sz w:val="26"/>
          <w:szCs w:val="26"/>
        </w:rPr>
      </w:pPr>
      <w:r w:rsidRPr="00AF2EEF">
        <w:rPr>
          <w:sz w:val="26"/>
          <w:szCs w:val="26"/>
        </w:rPr>
        <w:t>правильно писать изученные</w:t>
      </w:r>
      <w:r w:rsidRPr="00AF2EEF">
        <w:rPr>
          <w:spacing w:val="-1"/>
          <w:sz w:val="26"/>
          <w:szCs w:val="26"/>
        </w:rPr>
        <w:t xml:space="preserve"> </w:t>
      </w:r>
      <w:r w:rsidRPr="00AF2EEF">
        <w:rPr>
          <w:sz w:val="26"/>
          <w:szCs w:val="26"/>
        </w:rPr>
        <w:t>слова;</w:t>
      </w:r>
    </w:p>
    <w:p w:rsidR="00681BFE" w:rsidRPr="00AF2EEF" w:rsidRDefault="00681BFE" w:rsidP="00953AB5">
      <w:pPr>
        <w:pStyle w:val="a5"/>
        <w:numPr>
          <w:ilvl w:val="2"/>
          <w:numId w:val="68"/>
        </w:numPr>
        <w:tabs>
          <w:tab w:val="left" w:pos="1534"/>
          <w:tab w:val="left" w:pos="1535"/>
        </w:tabs>
        <w:ind w:left="1534" w:hanging="709"/>
        <w:jc w:val="left"/>
        <w:rPr>
          <w:sz w:val="26"/>
          <w:szCs w:val="26"/>
        </w:rPr>
      </w:pPr>
      <w:r w:rsidRPr="00AF2EEF">
        <w:rPr>
          <w:sz w:val="26"/>
          <w:szCs w:val="26"/>
        </w:rPr>
        <w:t>заполнять пропуски словами; дописывать</w:t>
      </w:r>
      <w:r w:rsidRPr="00AF2EEF">
        <w:rPr>
          <w:spacing w:val="-7"/>
          <w:sz w:val="26"/>
          <w:szCs w:val="26"/>
        </w:rPr>
        <w:t xml:space="preserve"> </w:t>
      </w:r>
      <w:r w:rsidRPr="00AF2EEF">
        <w:rPr>
          <w:sz w:val="26"/>
          <w:szCs w:val="26"/>
        </w:rPr>
        <w:t>предложения;</w:t>
      </w:r>
    </w:p>
    <w:p w:rsidR="00681BFE" w:rsidRPr="00AF2EEF" w:rsidRDefault="00681BFE" w:rsidP="00953AB5">
      <w:pPr>
        <w:pStyle w:val="a3"/>
        <w:ind w:right="213" w:firstLine="0"/>
        <w:rPr>
          <w:sz w:val="26"/>
          <w:szCs w:val="26"/>
        </w:rPr>
      </w:pPr>
      <w:r w:rsidRPr="00AF2EEF">
        <w:rPr>
          <w:sz w:val="26"/>
          <w:szCs w:val="26"/>
        </w:rPr>
        <w:t>правильно расставлять знаки препинания (точка, вопросительный</w:t>
      </w:r>
      <w:r w:rsidRPr="00AF2EEF">
        <w:rPr>
          <w:spacing w:val="7"/>
          <w:sz w:val="26"/>
          <w:szCs w:val="26"/>
        </w:rPr>
        <w:t xml:space="preserve"> </w:t>
      </w:r>
      <w:r w:rsidRPr="00AF2EEF">
        <w:rPr>
          <w:sz w:val="26"/>
          <w:szCs w:val="26"/>
        </w:rPr>
        <w:t>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81BFE" w:rsidRPr="00AF2EEF" w:rsidRDefault="00681BFE" w:rsidP="00953AB5">
      <w:pPr>
        <w:ind w:left="685"/>
        <w:jc w:val="both"/>
        <w:outlineLvl w:val="1"/>
        <w:rPr>
          <w:b/>
          <w:bCs/>
          <w:sz w:val="26"/>
          <w:szCs w:val="26"/>
        </w:rPr>
      </w:pPr>
      <w:r w:rsidRPr="00AF2EEF">
        <w:rPr>
          <w:b/>
          <w:bCs/>
          <w:sz w:val="26"/>
          <w:szCs w:val="26"/>
        </w:rPr>
        <w:t>Лексическая сторона речи</w:t>
      </w:r>
    </w:p>
    <w:p w:rsidR="00681BFE" w:rsidRPr="00AF2EEF" w:rsidRDefault="00681BFE" w:rsidP="00953AB5">
      <w:pPr>
        <w:numPr>
          <w:ilvl w:val="2"/>
          <w:numId w:val="68"/>
        </w:numPr>
        <w:tabs>
          <w:tab w:val="left" w:pos="1535"/>
        </w:tabs>
        <w:ind w:right="210" w:firstLine="707"/>
        <w:jc w:val="both"/>
        <w:rPr>
          <w:sz w:val="26"/>
          <w:szCs w:val="26"/>
        </w:rPr>
      </w:pPr>
      <w:r w:rsidRPr="00AF2EEF">
        <w:rPr>
          <w:sz w:val="26"/>
          <w:szCs w:val="26"/>
        </w:rPr>
        <w:t>распознавать</w:t>
      </w:r>
      <w:r w:rsidRPr="00AF2EEF">
        <w:rPr>
          <w:spacing w:val="-24"/>
          <w:sz w:val="26"/>
          <w:szCs w:val="26"/>
        </w:rPr>
        <w:t xml:space="preserve"> </w:t>
      </w:r>
      <w:r w:rsidRPr="00AF2EEF">
        <w:rPr>
          <w:sz w:val="26"/>
          <w:szCs w:val="26"/>
        </w:rPr>
        <w:t>и</w:t>
      </w:r>
      <w:r w:rsidRPr="00AF2EEF">
        <w:rPr>
          <w:spacing w:val="-18"/>
          <w:sz w:val="26"/>
          <w:szCs w:val="26"/>
        </w:rPr>
        <w:t xml:space="preserve"> </w:t>
      </w:r>
      <w:r w:rsidRPr="00AF2EEF">
        <w:rPr>
          <w:sz w:val="26"/>
          <w:szCs w:val="26"/>
        </w:rPr>
        <w:t>употреблять</w:t>
      </w:r>
      <w:r w:rsidRPr="00AF2EEF">
        <w:rPr>
          <w:spacing w:val="-20"/>
          <w:sz w:val="26"/>
          <w:szCs w:val="26"/>
        </w:rPr>
        <w:t xml:space="preserve"> </w:t>
      </w:r>
      <w:r w:rsidRPr="00AF2EEF">
        <w:rPr>
          <w:sz w:val="26"/>
          <w:szCs w:val="26"/>
        </w:rPr>
        <w:t>в</w:t>
      </w:r>
      <w:r w:rsidRPr="00AF2EEF">
        <w:rPr>
          <w:spacing w:val="-19"/>
          <w:sz w:val="26"/>
          <w:szCs w:val="26"/>
        </w:rPr>
        <w:t xml:space="preserve"> </w:t>
      </w:r>
      <w:r w:rsidRPr="00AF2EEF">
        <w:rPr>
          <w:sz w:val="26"/>
          <w:szCs w:val="26"/>
        </w:rPr>
        <w:t>устной</w:t>
      </w:r>
      <w:r w:rsidRPr="00AF2EEF">
        <w:rPr>
          <w:spacing w:val="-22"/>
          <w:sz w:val="26"/>
          <w:szCs w:val="26"/>
        </w:rPr>
        <w:t xml:space="preserve"> </w:t>
      </w:r>
      <w:r w:rsidRPr="00AF2EEF">
        <w:rPr>
          <w:sz w:val="26"/>
          <w:szCs w:val="26"/>
        </w:rPr>
        <w:t>и</w:t>
      </w:r>
      <w:r w:rsidRPr="00AF2EEF">
        <w:rPr>
          <w:spacing w:val="-21"/>
          <w:sz w:val="26"/>
          <w:szCs w:val="26"/>
        </w:rPr>
        <w:t xml:space="preserve"> </w:t>
      </w:r>
      <w:r w:rsidRPr="00AF2EEF">
        <w:rPr>
          <w:sz w:val="26"/>
          <w:szCs w:val="26"/>
        </w:rPr>
        <w:t>письменной</w:t>
      </w:r>
      <w:r w:rsidRPr="00AF2EEF">
        <w:rPr>
          <w:spacing w:val="-21"/>
          <w:sz w:val="26"/>
          <w:szCs w:val="26"/>
        </w:rPr>
        <w:t xml:space="preserve"> </w:t>
      </w:r>
      <w:r w:rsidRPr="00AF2EEF">
        <w:rPr>
          <w:sz w:val="26"/>
          <w:szCs w:val="26"/>
        </w:rPr>
        <w:t>речи</w:t>
      </w:r>
      <w:r w:rsidRPr="00AF2EEF">
        <w:rPr>
          <w:spacing w:val="-20"/>
          <w:sz w:val="26"/>
          <w:szCs w:val="26"/>
        </w:rPr>
        <w:t xml:space="preserve"> </w:t>
      </w:r>
      <w:r w:rsidRPr="00AF2EEF">
        <w:rPr>
          <w:sz w:val="26"/>
          <w:szCs w:val="26"/>
        </w:rPr>
        <w:t>не</w:t>
      </w:r>
      <w:r w:rsidRPr="00AF2EEF">
        <w:rPr>
          <w:spacing w:val="-21"/>
          <w:sz w:val="26"/>
          <w:szCs w:val="26"/>
        </w:rPr>
        <w:t xml:space="preserve"> </w:t>
      </w:r>
      <w:r w:rsidRPr="00AF2EEF">
        <w:rPr>
          <w:sz w:val="26"/>
          <w:szCs w:val="26"/>
        </w:rPr>
        <w:t>менее</w:t>
      </w:r>
      <w:r w:rsidRPr="00AF2EEF">
        <w:rPr>
          <w:spacing w:val="-22"/>
          <w:sz w:val="26"/>
          <w:szCs w:val="26"/>
        </w:rPr>
        <w:t xml:space="preserve"> </w:t>
      </w:r>
      <w:r w:rsidRPr="00AF2EEF">
        <w:rPr>
          <w:sz w:val="26"/>
          <w:szCs w:val="26"/>
        </w:rPr>
        <w:t xml:space="preserve">200 лексических единиц (слов, словосочетаний, речевых клише), обслуживающих </w:t>
      </w:r>
      <w:r w:rsidRPr="00AF2EEF">
        <w:rPr>
          <w:sz w:val="26"/>
          <w:szCs w:val="26"/>
        </w:rPr>
        <w:lastRenderedPageBreak/>
        <w:t>ситуации общения в рамках тематики, предусмотренной на первом году обучения;</w:t>
      </w:r>
    </w:p>
    <w:p w:rsidR="00681BFE" w:rsidRPr="00AF2EEF" w:rsidRDefault="00681BFE" w:rsidP="00953AB5">
      <w:pPr>
        <w:numPr>
          <w:ilvl w:val="2"/>
          <w:numId w:val="68"/>
        </w:numPr>
        <w:tabs>
          <w:tab w:val="left" w:pos="1535"/>
        </w:tabs>
        <w:ind w:right="206" w:firstLine="707"/>
        <w:jc w:val="both"/>
        <w:rPr>
          <w:sz w:val="26"/>
          <w:szCs w:val="26"/>
        </w:rPr>
      </w:pPr>
      <w:r w:rsidRPr="00AF2EEF">
        <w:rPr>
          <w:sz w:val="26"/>
          <w:szCs w:val="26"/>
        </w:rPr>
        <w:t>использовать языковую догадку в распознавании интернациональных</w:t>
      </w:r>
      <w:r w:rsidRPr="00AF2EEF">
        <w:rPr>
          <w:spacing w:val="-2"/>
          <w:sz w:val="26"/>
          <w:szCs w:val="26"/>
        </w:rPr>
        <w:t xml:space="preserve"> </w:t>
      </w:r>
      <w:r w:rsidRPr="00AF2EEF">
        <w:rPr>
          <w:sz w:val="26"/>
          <w:szCs w:val="26"/>
        </w:rPr>
        <w:t>слов.</w:t>
      </w:r>
    </w:p>
    <w:p w:rsidR="00681BFE" w:rsidRPr="00AF2EEF" w:rsidRDefault="00681BFE" w:rsidP="00953AB5">
      <w:pPr>
        <w:ind w:left="685"/>
        <w:jc w:val="both"/>
        <w:outlineLvl w:val="2"/>
        <w:rPr>
          <w:b/>
          <w:bCs/>
          <w:i/>
          <w:sz w:val="26"/>
          <w:szCs w:val="26"/>
        </w:rPr>
      </w:pPr>
      <w:r w:rsidRPr="00AF2EEF">
        <w:rPr>
          <w:b/>
          <w:bCs/>
          <w:i/>
          <w:sz w:val="26"/>
          <w:szCs w:val="26"/>
        </w:rPr>
        <w:t>Грамматическая сторона речи</w:t>
      </w:r>
    </w:p>
    <w:p w:rsidR="00681BFE" w:rsidRPr="00AF2EEF" w:rsidRDefault="00681BFE" w:rsidP="00953AB5">
      <w:pPr>
        <w:numPr>
          <w:ilvl w:val="2"/>
          <w:numId w:val="68"/>
        </w:numPr>
        <w:tabs>
          <w:tab w:val="left" w:pos="1535"/>
        </w:tabs>
        <w:ind w:right="204" w:firstLine="707"/>
        <w:jc w:val="both"/>
        <w:rPr>
          <w:sz w:val="26"/>
          <w:szCs w:val="26"/>
        </w:rPr>
      </w:pPr>
      <w:r w:rsidRPr="00AF2EEF">
        <w:rPr>
          <w:sz w:val="26"/>
          <w:szCs w:val="26"/>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w:t>
      </w:r>
      <w:r w:rsidRPr="00AF2EEF">
        <w:rPr>
          <w:spacing w:val="-2"/>
          <w:sz w:val="26"/>
          <w:szCs w:val="26"/>
        </w:rPr>
        <w:t xml:space="preserve"> </w:t>
      </w:r>
      <w:r w:rsidRPr="00AF2EEF">
        <w:rPr>
          <w:sz w:val="26"/>
          <w:szCs w:val="26"/>
        </w:rPr>
        <w:t>форме);</w:t>
      </w:r>
    </w:p>
    <w:p w:rsidR="00681BFE" w:rsidRPr="00AF2EEF" w:rsidRDefault="00681BFE" w:rsidP="00953AB5">
      <w:pPr>
        <w:numPr>
          <w:ilvl w:val="2"/>
          <w:numId w:val="68"/>
        </w:numPr>
        <w:tabs>
          <w:tab w:val="left" w:pos="1535"/>
        </w:tabs>
        <w:ind w:right="211" w:firstLine="707"/>
        <w:jc w:val="both"/>
        <w:rPr>
          <w:sz w:val="26"/>
          <w:szCs w:val="26"/>
        </w:rPr>
      </w:pPr>
      <w:r w:rsidRPr="00AF2EEF">
        <w:rPr>
          <w:sz w:val="26"/>
          <w:szCs w:val="26"/>
        </w:rPr>
        <w:t>распознавать и употреблять нераспространённые и распространённые простые</w:t>
      </w:r>
      <w:r w:rsidRPr="00AF2EEF">
        <w:rPr>
          <w:spacing w:val="-4"/>
          <w:sz w:val="26"/>
          <w:szCs w:val="26"/>
        </w:rPr>
        <w:t xml:space="preserve"> </w:t>
      </w:r>
      <w:r w:rsidRPr="00AF2EEF">
        <w:rPr>
          <w:sz w:val="26"/>
          <w:szCs w:val="26"/>
        </w:rPr>
        <w:t>предложения;</w:t>
      </w:r>
    </w:p>
    <w:p w:rsidR="00681BFE" w:rsidRPr="00AF2EEF" w:rsidRDefault="00681BFE" w:rsidP="00953AB5">
      <w:pPr>
        <w:numPr>
          <w:ilvl w:val="2"/>
          <w:numId w:val="68"/>
        </w:numPr>
        <w:tabs>
          <w:tab w:val="left" w:pos="1535"/>
        </w:tabs>
        <w:ind w:right="214" w:firstLine="707"/>
        <w:jc w:val="both"/>
        <w:rPr>
          <w:sz w:val="26"/>
          <w:szCs w:val="26"/>
        </w:rPr>
      </w:pPr>
      <w:r w:rsidRPr="00AF2EEF">
        <w:rPr>
          <w:sz w:val="26"/>
          <w:szCs w:val="26"/>
        </w:rPr>
        <w:t>распознавать и употреблять в устной и письменной речи предложения с начальным</w:t>
      </w:r>
      <w:r w:rsidRPr="00AF2EEF">
        <w:rPr>
          <w:spacing w:val="-1"/>
          <w:sz w:val="26"/>
          <w:szCs w:val="26"/>
        </w:rPr>
        <w:t xml:space="preserve"> </w:t>
      </w:r>
      <w:r w:rsidRPr="00AF2EEF">
        <w:rPr>
          <w:sz w:val="26"/>
          <w:szCs w:val="26"/>
        </w:rPr>
        <w:t>It;</w:t>
      </w:r>
    </w:p>
    <w:p w:rsidR="00681BFE" w:rsidRPr="00AF2EEF" w:rsidRDefault="00681BFE" w:rsidP="00953AB5">
      <w:pPr>
        <w:numPr>
          <w:ilvl w:val="2"/>
          <w:numId w:val="68"/>
        </w:numPr>
        <w:tabs>
          <w:tab w:val="left" w:pos="1535"/>
        </w:tabs>
        <w:ind w:right="214" w:firstLine="707"/>
        <w:jc w:val="both"/>
        <w:rPr>
          <w:sz w:val="26"/>
          <w:szCs w:val="26"/>
        </w:rPr>
      </w:pPr>
      <w:r w:rsidRPr="00AF2EEF">
        <w:rPr>
          <w:sz w:val="26"/>
          <w:szCs w:val="26"/>
        </w:rPr>
        <w:t>распознавать и употреблять в устной и письменной речи предложения с начальным There + to be в Present Simple</w:t>
      </w:r>
      <w:r w:rsidRPr="00AF2EEF">
        <w:rPr>
          <w:spacing w:val="-10"/>
          <w:sz w:val="26"/>
          <w:szCs w:val="26"/>
        </w:rPr>
        <w:t xml:space="preserve"> </w:t>
      </w:r>
      <w:r w:rsidRPr="00AF2EEF">
        <w:rPr>
          <w:sz w:val="26"/>
          <w:szCs w:val="26"/>
        </w:rPr>
        <w:t>Tense;</w:t>
      </w:r>
    </w:p>
    <w:p w:rsidR="00681BFE" w:rsidRPr="00AF2EEF" w:rsidRDefault="00681BFE" w:rsidP="00953AB5">
      <w:pPr>
        <w:numPr>
          <w:ilvl w:val="2"/>
          <w:numId w:val="68"/>
        </w:numPr>
        <w:tabs>
          <w:tab w:val="left" w:pos="1535"/>
        </w:tabs>
        <w:ind w:right="213" w:firstLine="707"/>
        <w:jc w:val="both"/>
        <w:rPr>
          <w:sz w:val="26"/>
          <w:szCs w:val="26"/>
        </w:rPr>
      </w:pPr>
      <w:r w:rsidRPr="00AF2EEF">
        <w:rPr>
          <w:sz w:val="26"/>
          <w:szCs w:val="26"/>
        </w:rPr>
        <w:t>распознавать и употреблять в устной и письменной речи простые предложения с простым глагольным сказуемым (He speaks</w:t>
      </w:r>
      <w:r w:rsidRPr="00AF2EEF">
        <w:rPr>
          <w:spacing w:val="-12"/>
          <w:sz w:val="26"/>
          <w:szCs w:val="26"/>
        </w:rPr>
        <w:t xml:space="preserve"> </w:t>
      </w:r>
      <w:r w:rsidRPr="00AF2EEF">
        <w:rPr>
          <w:sz w:val="26"/>
          <w:szCs w:val="26"/>
        </w:rPr>
        <w:t>English.);</w:t>
      </w:r>
    </w:p>
    <w:p w:rsidR="00681BFE" w:rsidRPr="00AF2EEF" w:rsidRDefault="00681BFE" w:rsidP="00953AB5">
      <w:pPr>
        <w:numPr>
          <w:ilvl w:val="2"/>
          <w:numId w:val="68"/>
        </w:numPr>
        <w:tabs>
          <w:tab w:val="left" w:pos="1535"/>
        </w:tabs>
        <w:ind w:right="214" w:firstLine="707"/>
        <w:jc w:val="both"/>
        <w:rPr>
          <w:sz w:val="26"/>
          <w:szCs w:val="26"/>
        </w:rPr>
      </w:pPr>
      <w:r w:rsidRPr="00AF2EEF">
        <w:rPr>
          <w:sz w:val="26"/>
          <w:szCs w:val="26"/>
        </w:rPr>
        <w:t>распознавать и употреблять в устной и письменной речи предложения с составным глагольным сказуемым (I want to dance. She can skate well.);</w:t>
      </w:r>
    </w:p>
    <w:p w:rsidR="00681BFE" w:rsidRPr="00AF2EEF" w:rsidRDefault="00681BFE" w:rsidP="00953AB5">
      <w:pPr>
        <w:numPr>
          <w:ilvl w:val="2"/>
          <w:numId w:val="68"/>
        </w:numPr>
        <w:tabs>
          <w:tab w:val="left" w:pos="1535"/>
        </w:tabs>
        <w:ind w:right="204" w:firstLine="707"/>
        <w:jc w:val="both"/>
        <w:rPr>
          <w:sz w:val="26"/>
          <w:szCs w:val="26"/>
        </w:rPr>
      </w:pPr>
      <w:r w:rsidRPr="00AF2EEF">
        <w:rPr>
          <w:sz w:val="26"/>
          <w:szCs w:val="26"/>
        </w:rPr>
        <w:t>распознавать и употреблять в устной и письменной речи предложения с глаголом-связкой to be в Present Simple Tense в составе таких фраз, как I’m Dima, I’m eight. I’m fine. I’m sorry. It’s ... Is it …? What’s</w:t>
      </w:r>
      <w:r w:rsidRPr="00AF2EEF">
        <w:rPr>
          <w:spacing w:val="-16"/>
          <w:sz w:val="26"/>
          <w:szCs w:val="26"/>
        </w:rPr>
        <w:t xml:space="preserve"> </w:t>
      </w:r>
      <w:r w:rsidRPr="00AF2EEF">
        <w:rPr>
          <w:sz w:val="26"/>
          <w:szCs w:val="26"/>
        </w:rPr>
        <w:t>...?;</w:t>
      </w:r>
    </w:p>
    <w:p w:rsidR="00681BFE" w:rsidRPr="00AF2EEF" w:rsidRDefault="00681BFE" w:rsidP="00953AB5">
      <w:pPr>
        <w:numPr>
          <w:ilvl w:val="2"/>
          <w:numId w:val="68"/>
        </w:numPr>
        <w:tabs>
          <w:tab w:val="left" w:pos="1535"/>
        </w:tabs>
        <w:ind w:right="214" w:firstLine="707"/>
        <w:jc w:val="both"/>
        <w:rPr>
          <w:sz w:val="26"/>
          <w:szCs w:val="26"/>
        </w:rPr>
      </w:pPr>
      <w:r w:rsidRPr="00AF2EEF">
        <w:rPr>
          <w:sz w:val="26"/>
          <w:szCs w:val="26"/>
        </w:rPr>
        <w:t>распознавать и употреблять в устной и письменной речи предложения с краткими глагольными</w:t>
      </w:r>
      <w:r w:rsidRPr="00AF2EEF">
        <w:rPr>
          <w:spacing w:val="-4"/>
          <w:sz w:val="26"/>
          <w:szCs w:val="26"/>
        </w:rPr>
        <w:t xml:space="preserve"> </w:t>
      </w:r>
      <w:r w:rsidRPr="00AF2EEF">
        <w:rPr>
          <w:sz w:val="26"/>
          <w:szCs w:val="26"/>
        </w:rPr>
        <w:t>формами;</w:t>
      </w:r>
    </w:p>
    <w:p w:rsidR="00681BFE" w:rsidRPr="00AF2EEF" w:rsidRDefault="00681BFE" w:rsidP="00953AB5">
      <w:pPr>
        <w:numPr>
          <w:ilvl w:val="2"/>
          <w:numId w:val="68"/>
        </w:numPr>
        <w:tabs>
          <w:tab w:val="left" w:pos="1535"/>
        </w:tabs>
        <w:ind w:right="212" w:firstLine="707"/>
        <w:jc w:val="both"/>
        <w:rPr>
          <w:sz w:val="26"/>
          <w:szCs w:val="26"/>
        </w:rPr>
      </w:pPr>
      <w:r w:rsidRPr="00AF2EEF">
        <w:rPr>
          <w:sz w:val="26"/>
          <w:szCs w:val="26"/>
        </w:rPr>
        <w:t>распознавать и употреблять в устной и письменной речи повелительное наклонение: побудительные предложения в утвердительной форме (Come in,</w:t>
      </w:r>
      <w:r w:rsidRPr="00AF2EEF">
        <w:rPr>
          <w:spacing w:val="-8"/>
          <w:sz w:val="26"/>
          <w:szCs w:val="26"/>
        </w:rPr>
        <w:t xml:space="preserve"> </w:t>
      </w:r>
      <w:r w:rsidRPr="00AF2EEF">
        <w:rPr>
          <w:sz w:val="26"/>
          <w:szCs w:val="26"/>
        </w:rPr>
        <w:t>please.);</w:t>
      </w:r>
    </w:p>
    <w:p w:rsidR="00681BFE" w:rsidRPr="00AF2EEF" w:rsidRDefault="00681BFE" w:rsidP="00953AB5">
      <w:pPr>
        <w:numPr>
          <w:ilvl w:val="2"/>
          <w:numId w:val="68"/>
        </w:numPr>
        <w:tabs>
          <w:tab w:val="left" w:pos="1535"/>
        </w:tabs>
        <w:ind w:right="209" w:firstLine="707"/>
        <w:jc w:val="both"/>
        <w:rPr>
          <w:sz w:val="26"/>
          <w:szCs w:val="26"/>
        </w:rPr>
      </w:pPr>
      <w:r w:rsidRPr="00AF2EEF">
        <w:rPr>
          <w:sz w:val="26"/>
          <w:szCs w:val="26"/>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681BFE" w:rsidRPr="00AF2EEF" w:rsidRDefault="00681BFE" w:rsidP="00953AB5">
      <w:pPr>
        <w:numPr>
          <w:ilvl w:val="2"/>
          <w:numId w:val="68"/>
        </w:numPr>
        <w:tabs>
          <w:tab w:val="left" w:pos="1535"/>
        </w:tabs>
        <w:ind w:left="1534" w:hanging="709"/>
        <w:jc w:val="both"/>
        <w:rPr>
          <w:sz w:val="26"/>
          <w:szCs w:val="26"/>
        </w:rPr>
      </w:pPr>
      <w:r w:rsidRPr="00AF2EEF">
        <w:rPr>
          <w:sz w:val="26"/>
          <w:szCs w:val="26"/>
        </w:rPr>
        <w:t>распознавать</w:t>
      </w:r>
      <w:r w:rsidRPr="00AF2EEF">
        <w:rPr>
          <w:spacing w:val="-9"/>
          <w:sz w:val="26"/>
          <w:szCs w:val="26"/>
        </w:rPr>
        <w:t xml:space="preserve"> </w:t>
      </w:r>
      <w:r w:rsidRPr="00AF2EEF">
        <w:rPr>
          <w:sz w:val="26"/>
          <w:szCs w:val="26"/>
        </w:rPr>
        <w:t>и</w:t>
      </w:r>
      <w:r w:rsidRPr="00AF2EEF">
        <w:rPr>
          <w:spacing w:val="-9"/>
          <w:sz w:val="26"/>
          <w:szCs w:val="26"/>
        </w:rPr>
        <w:t xml:space="preserve"> </w:t>
      </w:r>
      <w:r w:rsidRPr="00AF2EEF">
        <w:rPr>
          <w:sz w:val="26"/>
          <w:szCs w:val="26"/>
        </w:rPr>
        <w:t>употреблять</w:t>
      </w:r>
      <w:r w:rsidRPr="00AF2EEF">
        <w:rPr>
          <w:spacing w:val="-8"/>
          <w:sz w:val="26"/>
          <w:szCs w:val="26"/>
        </w:rPr>
        <w:t xml:space="preserve"> </w:t>
      </w:r>
      <w:r w:rsidRPr="00AF2EEF">
        <w:rPr>
          <w:sz w:val="26"/>
          <w:szCs w:val="26"/>
        </w:rPr>
        <w:t>в</w:t>
      </w:r>
      <w:r w:rsidRPr="00AF2EEF">
        <w:rPr>
          <w:spacing w:val="-7"/>
          <w:sz w:val="26"/>
          <w:szCs w:val="26"/>
        </w:rPr>
        <w:t xml:space="preserve"> </w:t>
      </w:r>
      <w:r w:rsidRPr="00AF2EEF">
        <w:rPr>
          <w:sz w:val="26"/>
          <w:szCs w:val="26"/>
        </w:rPr>
        <w:t>устной</w:t>
      </w:r>
      <w:r w:rsidRPr="00AF2EEF">
        <w:rPr>
          <w:spacing w:val="-7"/>
          <w:sz w:val="26"/>
          <w:szCs w:val="26"/>
        </w:rPr>
        <w:t xml:space="preserve"> </w:t>
      </w:r>
      <w:r w:rsidRPr="00AF2EEF">
        <w:rPr>
          <w:sz w:val="26"/>
          <w:szCs w:val="26"/>
        </w:rPr>
        <w:t>и</w:t>
      </w:r>
      <w:r w:rsidRPr="00AF2EEF">
        <w:rPr>
          <w:spacing w:val="-9"/>
          <w:sz w:val="26"/>
          <w:szCs w:val="26"/>
        </w:rPr>
        <w:t xml:space="preserve"> </w:t>
      </w:r>
      <w:r w:rsidRPr="00AF2EEF">
        <w:rPr>
          <w:sz w:val="26"/>
          <w:szCs w:val="26"/>
        </w:rPr>
        <w:t>письменной</w:t>
      </w:r>
      <w:r w:rsidRPr="00AF2EEF">
        <w:rPr>
          <w:spacing w:val="-9"/>
          <w:sz w:val="26"/>
          <w:szCs w:val="26"/>
        </w:rPr>
        <w:t xml:space="preserve"> </w:t>
      </w:r>
      <w:r w:rsidRPr="00AF2EEF">
        <w:rPr>
          <w:sz w:val="26"/>
          <w:szCs w:val="26"/>
        </w:rPr>
        <w:t>речи</w:t>
      </w:r>
      <w:r w:rsidRPr="00AF2EEF">
        <w:rPr>
          <w:spacing w:val="-7"/>
          <w:sz w:val="26"/>
          <w:szCs w:val="26"/>
        </w:rPr>
        <w:t xml:space="preserve"> </w:t>
      </w:r>
      <w:r w:rsidRPr="00AF2EEF">
        <w:rPr>
          <w:sz w:val="26"/>
          <w:szCs w:val="26"/>
        </w:rPr>
        <w:t>глагольную</w:t>
      </w:r>
    </w:p>
    <w:p w:rsidR="00681BFE" w:rsidRPr="00AF2EEF" w:rsidRDefault="00681BFE" w:rsidP="00953AB5">
      <w:pPr>
        <w:pStyle w:val="a3"/>
        <w:ind w:firstLine="0"/>
        <w:rPr>
          <w:sz w:val="26"/>
          <w:szCs w:val="26"/>
        </w:rPr>
      </w:pPr>
      <w:r w:rsidRPr="00AF2EEF">
        <w:rPr>
          <w:sz w:val="26"/>
          <w:szCs w:val="26"/>
        </w:rPr>
        <w:t>конструкцию</w:t>
      </w:r>
      <w:r w:rsidRPr="00AF2EEF">
        <w:rPr>
          <w:sz w:val="26"/>
          <w:szCs w:val="26"/>
          <w:lang w:val="en-US"/>
        </w:rPr>
        <w:t xml:space="preserve"> have got (I’ve got ... </w:t>
      </w:r>
      <w:r w:rsidRPr="00AF2EEF">
        <w:rPr>
          <w:sz w:val="26"/>
          <w:szCs w:val="26"/>
        </w:rPr>
        <w:t>Have you got ...?);</w:t>
      </w:r>
    </w:p>
    <w:p w:rsidR="00681BFE" w:rsidRPr="00AF2EEF" w:rsidRDefault="00681BFE" w:rsidP="00953AB5">
      <w:pPr>
        <w:pStyle w:val="a5"/>
        <w:numPr>
          <w:ilvl w:val="2"/>
          <w:numId w:val="68"/>
        </w:numPr>
        <w:tabs>
          <w:tab w:val="left" w:pos="1535"/>
        </w:tabs>
        <w:ind w:right="210" w:firstLine="707"/>
        <w:rPr>
          <w:sz w:val="26"/>
          <w:szCs w:val="26"/>
        </w:rPr>
      </w:pPr>
      <w:r w:rsidRPr="00AF2EEF">
        <w:rPr>
          <w:sz w:val="26"/>
          <w:szCs w:val="26"/>
        </w:rPr>
        <w:t>распознавать и употреблять в устной и письменной речи модальный глагол сan / can’t для выражения умения (I can ride a bike.) и отсутствия умения (I can’t ride a bike.); can для получения разрешения (Can I go</w:t>
      </w:r>
      <w:r w:rsidRPr="00AF2EEF">
        <w:rPr>
          <w:spacing w:val="-16"/>
          <w:sz w:val="26"/>
          <w:szCs w:val="26"/>
        </w:rPr>
        <w:t xml:space="preserve"> </w:t>
      </w:r>
      <w:r w:rsidRPr="00AF2EEF">
        <w:rPr>
          <w:sz w:val="26"/>
          <w:szCs w:val="26"/>
        </w:rPr>
        <w:t>out?);</w:t>
      </w:r>
    </w:p>
    <w:p w:rsidR="00681BFE" w:rsidRPr="00AF2EEF" w:rsidRDefault="00681BFE" w:rsidP="00953AB5">
      <w:pPr>
        <w:pStyle w:val="a5"/>
        <w:numPr>
          <w:ilvl w:val="2"/>
          <w:numId w:val="68"/>
        </w:numPr>
        <w:tabs>
          <w:tab w:val="left" w:pos="1535"/>
        </w:tabs>
        <w:ind w:right="214" w:firstLine="707"/>
        <w:rPr>
          <w:sz w:val="26"/>
          <w:szCs w:val="26"/>
        </w:rPr>
      </w:pPr>
      <w:r w:rsidRPr="00AF2EEF">
        <w:rPr>
          <w:sz w:val="26"/>
          <w:szCs w:val="26"/>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w:t>
      </w:r>
      <w:r w:rsidRPr="00AF2EEF">
        <w:rPr>
          <w:spacing w:val="-3"/>
          <w:sz w:val="26"/>
          <w:szCs w:val="26"/>
        </w:rPr>
        <w:t xml:space="preserve"> </w:t>
      </w:r>
      <w:r w:rsidRPr="00AF2EEF">
        <w:rPr>
          <w:sz w:val="26"/>
          <w:szCs w:val="26"/>
        </w:rPr>
        <w:t>употребления);</w:t>
      </w:r>
    </w:p>
    <w:p w:rsidR="00681BFE" w:rsidRPr="00AF2EEF" w:rsidRDefault="00681BFE" w:rsidP="00953AB5">
      <w:pPr>
        <w:pStyle w:val="a5"/>
        <w:numPr>
          <w:ilvl w:val="2"/>
          <w:numId w:val="68"/>
        </w:numPr>
        <w:tabs>
          <w:tab w:val="left" w:pos="1535"/>
        </w:tabs>
        <w:ind w:right="207" w:firstLine="707"/>
        <w:rPr>
          <w:sz w:val="26"/>
          <w:szCs w:val="26"/>
        </w:rPr>
      </w:pPr>
      <w:r w:rsidRPr="00AF2EEF">
        <w:rPr>
          <w:sz w:val="26"/>
          <w:szCs w:val="26"/>
        </w:rPr>
        <w:t>распознавать и употреблять в устной и письменной речи множественное число существительных, образованное по правилам и исключения: a pen pens; a man –</w:t>
      </w:r>
      <w:r w:rsidRPr="00AF2EEF">
        <w:rPr>
          <w:spacing w:val="-3"/>
          <w:sz w:val="26"/>
          <w:szCs w:val="26"/>
        </w:rPr>
        <w:t xml:space="preserve"> </w:t>
      </w:r>
      <w:r w:rsidRPr="00AF2EEF">
        <w:rPr>
          <w:sz w:val="26"/>
          <w:szCs w:val="26"/>
        </w:rPr>
        <w:t>men;</w:t>
      </w:r>
    </w:p>
    <w:p w:rsidR="00681BFE" w:rsidRPr="00AF2EEF" w:rsidRDefault="00681BFE" w:rsidP="00953AB5">
      <w:pPr>
        <w:pStyle w:val="a5"/>
        <w:numPr>
          <w:ilvl w:val="2"/>
          <w:numId w:val="68"/>
        </w:numPr>
        <w:tabs>
          <w:tab w:val="left" w:pos="1535"/>
        </w:tabs>
        <w:ind w:right="212" w:firstLine="707"/>
        <w:rPr>
          <w:sz w:val="26"/>
          <w:szCs w:val="26"/>
        </w:rPr>
      </w:pPr>
      <w:r w:rsidRPr="00AF2EEF">
        <w:rPr>
          <w:sz w:val="26"/>
          <w:szCs w:val="26"/>
        </w:rPr>
        <w:t>распознавать и употреблять в устной и письменной речи личные и притяжательные</w:t>
      </w:r>
      <w:r w:rsidRPr="00AF2EEF">
        <w:rPr>
          <w:spacing w:val="-1"/>
          <w:sz w:val="26"/>
          <w:szCs w:val="26"/>
        </w:rPr>
        <w:t xml:space="preserve"> </w:t>
      </w:r>
      <w:r w:rsidRPr="00AF2EEF">
        <w:rPr>
          <w:sz w:val="26"/>
          <w:szCs w:val="26"/>
        </w:rPr>
        <w:t>местоимения;</w:t>
      </w:r>
    </w:p>
    <w:p w:rsidR="00681BFE" w:rsidRPr="00AF2EEF" w:rsidRDefault="00681BFE" w:rsidP="00953AB5">
      <w:pPr>
        <w:pStyle w:val="a5"/>
        <w:numPr>
          <w:ilvl w:val="2"/>
          <w:numId w:val="68"/>
        </w:numPr>
        <w:tabs>
          <w:tab w:val="left" w:pos="1535"/>
        </w:tabs>
        <w:ind w:right="214" w:firstLine="707"/>
        <w:rPr>
          <w:sz w:val="26"/>
          <w:szCs w:val="26"/>
        </w:rPr>
      </w:pPr>
      <w:r w:rsidRPr="00AF2EEF">
        <w:rPr>
          <w:sz w:val="26"/>
          <w:szCs w:val="26"/>
        </w:rPr>
        <w:t>распознавать и употреблять в устной и письменной речи указательные местоимения this –</w:t>
      </w:r>
      <w:r w:rsidRPr="00AF2EEF">
        <w:rPr>
          <w:spacing w:val="-3"/>
          <w:sz w:val="26"/>
          <w:szCs w:val="26"/>
        </w:rPr>
        <w:t xml:space="preserve"> </w:t>
      </w:r>
      <w:r w:rsidRPr="00AF2EEF">
        <w:rPr>
          <w:sz w:val="26"/>
          <w:szCs w:val="26"/>
        </w:rPr>
        <w:t>these;</w:t>
      </w:r>
    </w:p>
    <w:p w:rsidR="00681BFE" w:rsidRPr="00AF2EEF" w:rsidRDefault="00681BFE" w:rsidP="00953AB5">
      <w:pPr>
        <w:pStyle w:val="a5"/>
        <w:numPr>
          <w:ilvl w:val="2"/>
          <w:numId w:val="68"/>
        </w:numPr>
        <w:tabs>
          <w:tab w:val="left" w:pos="1535"/>
        </w:tabs>
        <w:ind w:right="214" w:firstLine="707"/>
        <w:rPr>
          <w:sz w:val="26"/>
          <w:szCs w:val="26"/>
        </w:rPr>
      </w:pPr>
      <w:r w:rsidRPr="00AF2EEF">
        <w:rPr>
          <w:sz w:val="26"/>
          <w:szCs w:val="26"/>
        </w:rPr>
        <w:t>распознавать и употреблять в устной и письменной речи количественные числительные</w:t>
      </w:r>
      <w:r w:rsidRPr="00AF2EEF">
        <w:rPr>
          <w:spacing w:val="-1"/>
          <w:sz w:val="26"/>
          <w:szCs w:val="26"/>
        </w:rPr>
        <w:t xml:space="preserve"> </w:t>
      </w:r>
      <w:r w:rsidRPr="00AF2EEF">
        <w:rPr>
          <w:sz w:val="26"/>
          <w:szCs w:val="26"/>
        </w:rPr>
        <w:t>(1–12);</w:t>
      </w:r>
    </w:p>
    <w:p w:rsidR="00681BFE" w:rsidRPr="00AF2EEF" w:rsidRDefault="00681BFE" w:rsidP="00953AB5">
      <w:pPr>
        <w:pStyle w:val="a5"/>
        <w:numPr>
          <w:ilvl w:val="2"/>
          <w:numId w:val="68"/>
        </w:numPr>
        <w:tabs>
          <w:tab w:val="left" w:pos="1535"/>
        </w:tabs>
        <w:ind w:right="205" w:firstLine="707"/>
        <w:rPr>
          <w:sz w:val="26"/>
          <w:szCs w:val="26"/>
        </w:rPr>
      </w:pPr>
      <w:r w:rsidRPr="00AF2EEF">
        <w:rPr>
          <w:sz w:val="26"/>
          <w:szCs w:val="26"/>
        </w:rPr>
        <w:t>распознавать и употреблять в устной и письменной речи вопросительные слова who, what, how, where, how</w:t>
      </w:r>
      <w:r w:rsidRPr="00AF2EEF">
        <w:rPr>
          <w:spacing w:val="-9"/>
          <w:sz w:val="26"/>
          <w:szCs w:val="26"/>
        </w:rPr>
        <w:t xml:space="preserve"> </w:t>
      </w:r>
      <w:r w:rsidRPr="00AF2EEF">
        <w:rPr>
          <w:sz w:val="26"/>
          <w:szCs w:val="26"/>
        </w:rPr>
        <w:t>many;</w:t>
      </w:r>
    </w:p>
    <w:p w:rsidR="00681BFE" w:rsidRPr="00AF2EEF" w:rsidRDefault="00681BFE" w:rsidP="00953AB5">
      <w:pPr>
        <w:pStyle w:val="a5"/>
        <w:numPr>
          <w:ilvl w:val="2"/>
          <w:numId w:val="68"/>
        </w:numPr>
        <w:tabs>
          <w:tab w:val="left" w:pos="1535"/>
        </w:tabs>
        <w:ind w:right="214" w:firstLine="707"/>
        <w:rPr>
          <w:sz w:val="26"/>
          <w:szCs w:val="26"/>
        </w:rPr>
      </w:pPr>
      <w:r w:rsidRPr="00AF2EEF">
        <w:rPr>
          <w:sz w:val="26"/>
          <w:szCs w:val="26"/>
        </w:rPr>
        <w:t xml:space="preserve">распознавать и употреблять в устной и письменной речи предлоги места </w:t>
      </w:r>
      <w:r w:rsidRPr="00AF2EEF">
        <w:rPr>
          <w:sz w:val="26"/>
          <w:szCs w:val="26"/>
        </w:rPr>
        <w:lastRenderedPageBreak/>
        <w:t>on, in, near,</w:t>
      </w:r>
      <w:r w:rsidRPr="00AF2EEF">
        <w:rPr>
          <w:spacing w:val="-4"/>
          <w:sz w:val="26"/>
          <w:szCs w:val="26"/>
        </w:rPr>
        <w:t xml:space="preserve"> </w:t>
      </w:r>
      <w:r w:rsidRPr="00AF2EEF">
        <w:rPr>
          <w:sz w:val="26"/>
          <w:szCs w:val="26"/>
        </w:rPr>
        <w:t>under;</w:t>
      </w:r>
    </w:p>
    <w:p w:rsidR="00681BFE" w:rsidRPr="00AF2EEF" w:rsidRDefault="00681BFE" w:rsidP="00953AB5">
      <w:pPr>
        <w:pStyle w:val="a5"/>
        <w:numPr>
          <w:ilvl w:val="2"/>
          <w:numId w:val="68"/>
        </w:numPr>
        <w:tabs>
          <w:tab w:val="left" w:pos="1535"/>
        </w:tabs>
        <w:ind w:right="216" w:firstLine="707"/>
        <w:rPr>
          <w:sz w:val="26"/>
          <w:szCs w:val="26"/>
        </w:rPr>
      </w:pPr>
      <w:r w:rsidRPr="00AF2EEF">
        <w:rPr>
          <w:sz w:val="26"/>
          <w:szCs w:val="26"/>
        </w:rPr>
        <w:t>распознавать и употреблять в устной и письменной речи союзы and и but (при однородных</w:t>
      </w:r>
      <w:r w:rsidRPr="00AF2EEF">
        <w:rPr>
          <w:spacing w:val="-2"/>
          <w:sz w:val="26"/>
          <w:szCs w:val="26"/>
        </w:rPr>
        <w:t xml:space="preserve"> </w:t>
      </w:r>
      <w:r w:rsidRPr="00AF2EEF">
        <w:rPr>
          <w:sz w:val="26"/>
          <w:szCs w:val="26"/>
        </w:rPr>
        <w:t>членах).</w:t>
      </w:r>
    </w:p>
    <w:p w:rsidR="00681BFE" w:rsidRPr="00AF2EEF" w:rsidRDefault="00681BFE" w:rsidP="00953AB5">
      <w:pPr>
        <w:pStyle w:val="110"/>
        <w:rPr>
          <w:sz w:val="26"/>
          <w:szCs w:val="26"/>
        </w:rPr>
      </w:pPr>
      <w:r w:rsidRPr="00AF2EEF">
        <w:rPr>
          <w:sz w:val="26"/>
          <w:szCs w:val="26"/>
        </w:rPr>
        <w:t>Социокультурные знания и умения</w:t>
      </w:r>
    </w:p>
    <w:p w:rsidR="00681BFE" w:rsidRPr="00AF2EEF" w:rsidRDefault="00681BFE" w:rsidP="00953AB5">
      <w:pPr>
        <w:pStyle w:val="a5"/>
        <w:numPr>
          <w:ilvl w:val="2"/>
          <w:numId w:val="68"/>
        </w:numPr>
        <w:tabs>
          <w:tab w:val="left" w:pos="1535"/>
        </w:tabs>
        <w:ind w:right="207" w:firstLine="707"/>
        <w:rPr>
          <w:sz w:val="26"/>
          <w:szCs w:val="26"/>
        </w:rPr>
      </w:pPr>
      <w:r w:rsidRPr="00AF2EEF">
        <w:rPr>
          <w:sz w:val="26"/>
          <w:szCs w:val="26"/>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1BFE" w:rsidRPr="00AF2EEF" w:rsidRDefault="00681BFE" w:rsidP="00953AB5">
      <w:pPr>
        <w:pStyle w:val="a5"/>
        <w:numPr>
          <w:ilvl w:val="2"/>
          <w:numId w:val="68"/>
        </w:numPr>
        <w:tabs>
          <w:tab w:val="left" w:pos="1535"/>
        </w:tabs>
        <w:ind w:right="209" w:firstLine="707"/>
        <w:rPr>
          <w:sz w:val="26"/>
          <w:szCs w:val="26"/>
        </w:rPr>
      </w:pPr>
      <w:r w:rsidRPr="00AF2EEF">
        <w:rPr>
          <w:sz w:val="26"/>
          <w:szCs w:val="26"/>
        </w:rPr>
        <w:t>знать названия родной страны и страны / стран изучаемого языка и их столиц.</w:t>
      </w:r>
    </w:p>
    <w:p w:rsidR="00681BFE" w:rsidRPr="00AF2EEF" w:rsidRDefault="00681BFE" w:rsidP="00953AB5">
      <w:pPr>
        <w:pStyle w:val="a3"/>
        <w:ind w:left="0" w:firstLine="0"/>
        <w:jc w:val="left"/>
        <w:rPr>
          <w:sz w:val="26"/>
          <w:szCs w:val="26"/>
        </w:rPr>
      </w:pPr>
    </w:p>
    <w:p w:rsidR="00681BFE" w:rsidRPr="00AF2EEF" w:rsidRDefault="00681BFE" w:rsidP="00953AB5">
      <w:pPr>
        <w:pStyle w:val="110"/>
        <w:numPr>
          <w:ilvl w:val="0"/>
          <w:numId w:val="61"/>
        </w:numPr>
        <w:tabs>
          <w:tab w:val="left" w:pos="897"/>
        </w:tabs>
        <w:ind w:left="496"/>
        <w:jc w:val="center"/>
        <w:rPr>
          <w:sz w:val="26"/>
          <w:szCs w:val="26"/>
        </w:rPr>
      </w:pPr>
      <w:r w:rsidRPr="00AF2EEF">
        <w:rPr>
          <w:sz w:val="26"/>
          <w:szCs w:val="26"/>
        </w:rPr>
        <w:t>КЛАСС</w:t>
      </w:r>
    </w:p>
    <w:p w:rsidR="00681BFE" w:rsidRPr="00AF2EEF" w:rsidRDefault="00681BFE" w:rsidP="00953AB5">
      <w:pPr>
        <w:ind w:left="685"/>
        <w:rPr>
          <w:b/>
          <w:sz w:val="26"/>
          <w:szCs w:val="26"/>
        </w:rPr>
      </w:pPr>
      <w:r w:rsidRPr="00AF2EEF">
        <w:rPr>
          <w:b/>
          <w:sz w:val="26"/>
          <w:szCs w:val="26"/>
        </w:rPr>
        <w:t>Коммуникативные умения</w:t>
      </w:r>
    </w:p>
    <w:p w:rsidR="00681BFE" w:rsidRPr="00AF2EEF" w:rsidRDefault="00681BFE" w:rsidP="00953AB5">
      <w:pPr>
        <w:pStyle w:val="210"/>
        <w:jc w:val="left"/>
        <w:rPr>
          <w:sz w:val="26"/>
          <w:szCs w:val="26"/>
        </w:rPr>
      </w:pPr>
      <w:r w:rsidRPr="00AF2EEF">
        <w:rPr>
          <w:sz w:val="26"/>
          <w:szCs w:val="26"/>
        </w:rPr>
        <w:t>Говорение</w:t>
      </w:r>
    </w:p>
    <w:p w:rsidR="00681BFE" w:rsidRPr="00AF2EEF" w:rsidRDefault="00681BFE" w:rsidP="00953AB5">
      <w:pPr>
        <w:pStyle w:val="a5"/>
        <w:numPr>
          <w:ilvl w:val="1"/>
          <w:numId w:val="61"/>
        </w:numPr>
        <w:tabs>
          <w:tab w:val="left" w:pos="1535"/>
        </w:tabs>
        <w:ind w:left="-282" w:right="204" w:firstLine="707"/>
        <w:rPr>
          <w:sz w:val="26"/>
          <w:szCs w:val="26"/>
        </w:rPr>
      </w:pPr>
      <w:r w:rsidRPr="00AF2EEF">
        <w:rPr>
          <w:sz w:val="26"/>
          <w:szCs w:val="26"/>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и/или зрительными опорами в рамках изучаемой тематики</w:t>
      </w:r>
      <w:r w:rsidRPr="00AF2EEF">
        <w:rPr>
          <w:spacing w:val="25"/>
          <w:sz w:val="26"/>
          <w:szCs w:val="26"/>
        </w:rPr>
        <w:t xml:space="preserve"> </w:t>
      </w:r>
      <w:r w:rsidRPr="00AF2EEF">
        <w:rPr>
          <w:sz w:val="26"/>
          <w:szCs w:val="26"/>
        </w:rPr>
        <w:t>с</w:t>
      </w:r>
      <w:r w:rsidRPr="00AF2EEF">
        <w:rPr>
          <w:spacing w:val="26"/>
          <w:sz w:val="26"/>
          <w:szCs w:val="26"/>
        </w:rPr>
        <w:t xml:space="preserve"> </w:t>
      </w:r>
      <w:r w:rsidRPr="00AF2EEF">
        <w:rPr>
          <w:sz w:val="26"/>
          <w:szCs w:val="26"/>
        </w:rPr>
        <w:t>соблюдением</w:t>
      </w:r>
      <w:r w:rsidRPr="00AF2EEF">
        <w:rPr>
          <w:spacing w:val="26"/>
          <w:sz w:val="26"/>
          <w:szCs w:val="26"/>
        </w:rPr>
        <w:t xml:space="preserve"> </w:t>
      </w:r>
      <w:r w:rsidRPr="00AF2EEF">
        <w:rPr>
          <w:sz w:val="26"/>
          <w:szCs w:val="26"/>
        </w:rPr>
        <w:t>норм</w:t>
      </w:r>
      <w:r w:rsidRPr="00AF2EEF">
        <w:rPr>
          <w:spacing w:val="26"/>
          <w:sz w:val="26"/>
          <w:szCs w:val="26"/>
        </w:rPr>
        <w:t xml:space="preserve"> </w:t>
      </w:r>
      <w:r w:rsidRPr="00AF2EEF">
        <w:rPr>
          <w:sz w:val="26"/>
          <w:szCs w:val="26"/>
        </w:rPr>
        <w:t>речевого</w:t>
      </w:r>
      <w:r w:rsidRPr="00AF2EEF">
        <w:rPr>
          <w:spacing w:val="26"/>
          <w:sz w:val="26"/>
          <w:szCs w:val="26"/>
        </w:rPr>
        <w:t xml:space="preserve"> </w:t>
      </w:r>
      <w:r w:rsidRPr="00AF2EEF">
        <w:rPr>
          <w:sz w:val="26"/>
          <w:szCs w:val="26"/>
        </w:rPr>
        <w:t>этикета,</w:t>
      </w:r>
      <w:r w:rsidRPr="00AF2EEF">
        <w:rPr>
          <w:spacing w:val="25"/>
          <w:sz w:val="26"/>
          <w:szCs w:val="26"/>
        </w:rPr>
        <w:t xml:space="preserve"> </w:t>
      </w:r>
      <w:r w:rsidRPr="00AF2EEF">
        <w:rPr>
          <w:sz w:val="26"/>
          <w:szCs w:val="26"/>
        </w:rPr>
        <w:t>принятого</w:t>
      </w:r>
      <w:r w:rsidRPr="00AF2EEF">
        <w:rPr>
          <w:spacing w:val="26"/>
          <w:sz w:val="26"/>
          <w:szCs w:val="26"/>
        </w:rPr>
        <w:t xml:space="preserve"> </w:t>
      </w:r>
      <w:r w:rsidRPr="00AF2EEF">
        <w:rPr>
          <w:sz w:val="26"/>
          <w:szCs w:val="26"/>
        </w:rPr>
        <w:t>в</w:t>
      </w:r>
      <w:r w:rsidRPr="00AF2EEF">
        <w:rPr>
          <w:spacing w:val="25"/>
          <w:sz w:val="26"/>
          <w:szCs w:val="26"/>
        </w:rPr>
        <w:t xml:space="preserve"> </w:t>
      </w:r>
      <w:r w:rsidRPr="00AF2EEF">
        <w:rPr>
          <w:sz w:val="26"/>
          <w:szCs w:val="26"/>
        </w:rPr>
        <w:t>стране</w:t>
      </w:r>
      <w:r w:rsidRPr="00AF2EEF">
        <w:rPr>
          <w:spacing w:val="33"/>
          <w:sz w:val="26"/>
          <w:szCs w:val="26"/>
        </w:rPr>
        <w:t xml:space="preserve"> </w:t>
      </w:r>
      <w:r w:rsidRPr="00AF2EEF">
        <w:rPr>
          <w:sz w:val="26"/>
          <w:szCs w:val="26"/>
        </w:rPr>
        <w:t>/</w:t>
      </w:r>
      <w:r w:rsidRPr="00AF2EEF">
        <w:rPr>
          <w:spacing w:val="27"/>
          <w:sz w:val="26"/>
          <w:szCs w:val="26"/>
        </w:rPr>
        <w:t xml:space="preserve"> </w:t>
      </w:r>
      <w:r w:rsidRPr="00AF2EEF">
        <w:rPr>
          <w:sz w:val="26"/>
          <w:szCs w:val="26"/>
        </w:rPr>
        <w:t>странах</w:t>
      </w:r>
    </w:p>
    <w:p w:rsidR="00681BFE" w:rsidRPr="00AF2EEF" w:rsidRDefault="00681BFE" w:rsidP="00953AB5">
      <w:pPr>
        <w:pStyle w:val="a3"/>
        <w:ind w:firstLine="0"/>
        <w:rPr>
          <w:sz w:val="26"/>
          <w:szCs w:val="26"/>
        </w:rPr>
      </w:pPr>
      <w:r w:rsidRPr="00AF2EEF">
        <w:rPr>
          <w:sz w:val="26"/>
          <w:szCs w:val="26"/>
        </w:rPr>
        <w:t>изучаемого языка (не менее 4 реплик со стороны каждого собеседника);</w:t>
      </w:r>
    </w:p>
    <w:p w:rsidR="00681BFE" w:rsidRPr="00AF2EEF" w:rsidRDefault="00681BFE" w:rsidP="00953AB5">
      <w:pPr>
        <w:pStyle w:val="a5"/>
        <w:numPr>
          <w:ilvl w:val="1"/>
          <w:numId w:val="61"/>
        </w:numPr>
        <w:tabs>
          <w:tab w:val="left" w:pos="1535"/>
        </w:tabs>
        <w:ind w:left="-282" w:right="206" w:firstLine="707"/>
        <w:rPr>
          <w:sz w:val="26"/>
          <w:szCs w:val="26"/>
        </w:rPr>
      </w:pPr>
      <w:r w:rsidRPr="00AF2EEF">
        <w:rPr>
          <w:sz w:val="26"/>
          <w:szCs w:val="26"/>
        </w:rPr>
        <w:t>создавать устные связные монологические высказывания</w:t>
      </w:r>
      <w:r w:rsidRPr="00AF2EEF">
        <w:rPr>
          <w:spacing w:val="-32"/>
          <w:sz w:val="26"/>
          <w:szCs w:val="26"/>
        </w:rPr>
        <w:t xml:space="preserve"> </w:t>
      </w:r>
      <w:r w:rsidRPr="00AF2EEF">
        <w:rPr>
          <w:sz w:val="26"/>
          <w:szCs w:val="26"/>
        </w:rPr>
        <w:t>(описание; повествование / рассказ) в рамках изучаемой тематики объёмом не менее 4 фраз с вербальными и/или зрительными</w:t>
      </w:r>
      <w:r w:rsidRPr="00AF2EEF">
        <w:rPr>
          <w:spacing w:val="-5"/>
          <w:sz w:val="26"/>
          <w:szCs w:val="26"/>
        </w:rPr>
        <w:t xml:space="preserve"> </w:t>
      </w:r>
      <w:r w:rsidRPr="00AF2EEF">
        <w:rPr>
          <w:sz w:val="26"/>
          <w:szCs w:val="26"/>
        </w:rPr>
        <w:t>опорами;</w:t>
      </w:r>
    </w:p>
    <w:p w:rsidR="00681BFE" w:rsidRPr="00AF2EEF" w:rsidRDefault="00681BFE" w:rsidP="00953AB5">
      <w:pPr>
        <w:pStyle w:val="a5"/>
        <w:numPr>
          <w:ilvl w:val="1"/>
          <w:numId w:val="61"/>
        </w:numPr>
        <w:tabs>
          <w:tab w:val="left" w:pos="1535"/>
        </w:tabs>
        <w:ind w:left="-282" w:right="203" w:firstLine="707"/>
        <w:rPr>
          <w:sz w:val="26"/>
          <w:szCs w:val="26"/>
        </w:rPr>
      </w:pPr>
      <w:r w:rsidRPr="00AF2EEF">
        <w:rPr>
          <w:sz w:val="26"/>
          <w:szCs w:val="26"/>
        </w:rPr>
        <w:t>передавать основное содержание прочитанного текста с вербальными и/или зрительными опорами (объём монологического высказывания – не менее 4</w:t>
      </w:r>
      <w:r w:rsidRPr="00AF2EEF">
        <w:rPr>
          <w:spacing w:val="-7"/>
          <w:sz w:val="26"/>
          <w:szCs w:val="26"/>
        </w:rPr>
        <w:t xml:space="preserve"> </w:t>
      </w:r>
      <w:r w:rsidRPr="00AF2EEF">
        <w:rPr>
          <w:sz w:val="26"/>
          <w:szCs w:val="26"/>
        </w:rPr>
        <w:t>фраз).</w:t>
      </w:r>
    </w:p>
    <w:p w:rsidR="00681BFE" w:rsidRPr="00AF2EEF" w:rsidRDefault="00681BFE" w:rsidP="00953AB5">
      <w:pPr>
        <w:pStyle w:val="210"/>
        <w:jc w:val="left"/>
        <w:rPr>
          <w:sz w:val="26"/>
          <w:szCs w:val="26"/>
        </w:rPr>
      </w:pPr>
      <w:r w:rsidRPr="00AF2EEF">
        <w:rPr>
          <w:sz w:val="26"/>
          <w:szCs w:val="26"/>
        </w:rPr>
        <w:t>Аудирование</w:t>
      </w:r>
    </w:p>
    <w:p w:rsidR="00681BFE" w:rsidRPr="00AF2EEF" w:rsidRDefault="00681BFE" w:rsidP="00953AB5">
      <w:pPr>
        <w:pStyle w:val="a5"/>
        <w:numPr>
          <w:ilvl w:val="1"/>
          <w:numId w:val="61"/>
        </w:numPr>
        <w:tabs>
          <w:tab w:val="left" w:pos="1535"/>
        </w:tabs>
        <w:ind w:left="-282" w:right="212" w:firstLine="707"/>
        <w:rPr>
          <w:sz w:val="26"/>
          <w:szCs w:val="26"/>
        </w:rPr>
      </w:pPr>
      <w:r w:rsidRPr="00AF2EEF">
        <w:rPr>
          <w:sz w:val="26"/>
          <w:szCs w:val="26"/>
        </w:rPr>
        <w:t>воспринимать на слух и понимать речь учителя и одноклассников вербально / невербально реагировать на</w:t>
      </w:r>
      <w:r w:rsidRPr="00AF2EEF">
        <w:rPr>
          <w:spacing w:val="-6"/>
          <w:sz w:val="26"/>
          <w:szCs w:val="26"/>
        </w:rPr>
        <w:t xml:space="preserve"> </w:t>
      </w:r>
      <w:r w:rsidRPr="00AF2EEF">
        <w:rPr>
          <w:sz w:val="26"/>
          <w:szCs w:val="26"/>
        </w:rPr>
        <w:t>услышанное;</w:t>
      </w:r>
    </w:p>
    <w:p w:rsidR="00681BFE" w:rsidRPr="00AF2EEF" w:rsidRDefault="00681BFE" w:rsidP="00953AB5">
      <w:pPr>
        <w:pStyle w:val="a5"/>
        <w:numPr>
          <w:ilvl w:val="1"/>
          <w:numId w:val="61"/>
        </w:numPr>
        <w:tabs>
          <w:tab w:val="left" w:pos="1535"/>
        </w:tabs>
        <w:ind w:left="-282" w:right="207" w:firstLine="707"/>
        <w:rPr>
          <w:sz w:val="26"/>
          <w:szCs w:val="26"/>
        </w:rPr>
      </w:pPr>
      <w:r w:rsidRPr="00AF2EEF">
        <w:rPr>
          <w:sz w:val="26"/>
          <w:szCs w:val="26"/>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w:t>
      </w:r>
      <w:r w:rsidRPr="00AF2EEF">
        <w:rPr>
          <w:spacing w:val="-4"/>
          <w:sz w:val="26"/>
          <w:szCs w:val="26"/>
        </w:rPr>
        <w:t xml:space="preserve"> </w:t>
      </w:r>
      <w:r w:rsidRPr="00AF2EEF">
        <w:rPr>
          <w:sz w:val="26"/>
          <w:szCs w:val="26"/>
        </w:rPr>
        <w:t>минуты).</w:t>
      </w:r>
    </w:p>
    <w:p w:rsidR="00681BFE" w:rsidRPr="00AF2EEF" w:rsidRDefault="00681BFE" w:rsidP="00953AB5">
      <w:pPr>
        <w:pStyle w:val="210"/>
        <w:rPr>
          <w:sz w:val="26"/>
          <w:szCs w:val="26"/>
        </w:rPr>
      </w:pPr>
      <w:r w:rsidRPr="00AF2EEF">
        <w:rPr>
          <w:sz w:val="26"/>
          <w:szCs w:val="26"/>
        </w:rPr>
        <w:t>Смысловое чтение</w:t>
      </w:r>
    </w:p>
    <w:p w:rsidR="00681BFE" w:rsidRPr="00AF2EEF" w:rsidRDefault="00681BFE" w:rsidP="00953AB5">
      <w:pPr>
        <w:pStyle w:val="a5"/>
        <w:numPr>
          <w:ilvl w:val="1"/>
          <w:numId w:val="61"/>
        </w:numPr>
        <w:tabs>
          <w:tab w:val="left" w:pos="1535"/>
        </w:tabs>
        <w:ind w:left="-282" w:right="207" w:firstLine="707"/>
        <w:rPr>
          <w:sz w:val="26"/>
          <w:szCs w:val="26"/>
        </w:rPr>
      </w:pPr>
      <w:r w:rsidRPr="00AF2EEF">
        <w:rPr>
          <w:sz w:val="26"/>
          <w:szCs w:val="26"/>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w:t>
      </w:r>
      <w:r w:rsidRPr="00AF2EEF">
        <w:rPr>
          <w:spacing w:val="-9"/>
          <w:sz w:val="26"/>
          <w:szCs w:val="26"/>
        </w:rPr>
        <w:t xml:space="preserve"> </w:t>
      </w:r>
      <w:r w:rsidRPr="00AF2EEF">
        <w:rPr>
          <w:sz w:val="26"/>
          <w:szCs w:val="26"/>
        </w:rPr>
        <w:t>прочитанного;</w:t>
      </w:r>
    </w:p>
    <w:p w:rsidR="00681BFE" w:rsidRPr="00AF2EEF" w:rsidRDefault="00681BFE" w:rsidP="00953AB5">
      <w:pPr>
        <w:pStyle w:val="a5"/>
        <w:numPr>
          <w:ilvl w:val="1"/>
          <w:numId w:val="61"/>
        </w:numPr>
        <w:tabs>
          <w:tab w:val="left" w:pos="1535"/>
        </w:tabs>
        <w:ind w:left="-282" w:right="208" w:firstLine="707"/>
        <w:rPr>
          <w:sz w:val="26"/>
          <w:szCs w:val="26"/>
        </w:rPr>
      </w:pPr>
      <w:r w:rsidRPr="00AF2EEF">
        <w:rPr>
          <w:sz w:val="26"/>
          <w:szCs w:val="26"/>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w:t>
      </w:r>
      <w:r w:rsidRPr="00AF2EEF">
        <w:rPr>
          <w:spacing w:val="-11"/>
          <w:sz w:val="26"/>
          <w:szCs w:val="26"/>
        </w:rPr>
        <w:t xml:space="preserve"> </w:t>
      </w:r>
      <w:r w:rsidRPr="00AF2EEF">
        <w:rPr>
          <w:sz w:val="26"/>
          <w:szCs w:val="26"/>
        </w:rPr>
        <w:t>опорой</w:t>
      </w:r>
      <w:r w:rsidRPr="00AF2EEF">
        <w:rPr>
          <w:spacing w:val="-11"/>
          <w:sz w:val="26"/>
          <w:szCs w:val="26"/>
        </w:rPr>
        <w:t xml:space="preserve"> </w:t>
      </w:r>
      <w:r w:rsidRPr="00AF2EEF">
        <w:rPr>
          <w:sz w:val="26"/>
          <w:szCs w:val="26"/>
        </w:rPr>
        <w:t>и</w:t>
      </w:r>
      <w:r w:rsidRPr="00AF2EEF">
        <w:rPr>
          <w:spacing w:val="-11"/>
          <w:sz w:val="26"/>
          <w:szCs w:val="26"/>
        </w:rPr>
        <w:t xml:space="preserve"> </w:t>
      </w:r>
      <w:r w:rsidRPr="00AF2EEF">
        <w:rPr>
          <w:sz w:val="26"/>
          <w:szCs w:val="26"/>
        </w:rPr>
        <w:t>без</w:t>
      </w:r>
      <w:r w:rsidRPr="00AF2EEF">
        <w:rPr>
          <w:spacing w:val="-11"/>
          <w:sz w:val="26"/>
          <w:szCs w:val="26"/>
        </w:rPr>
        <w:t xml:space="preserve"> </w:t>
      </w:r>
      <w:r w:rsidRPr="00AF2EEF">
        <w:rPr>
          <w:sz w:val="26"/>
          <w:szCs w:val="26"/>
        </w:rPr>
        <w:t>опоры,</w:t>
      </w:r>
      <w:r w:rsidRPr="00AF2EEF">
        <w:rPr>
          <w:spacing w:val="-12"/>
          <w:sz w:val="26"/>
          <w:szCs w:val="26"/>
        </w:rPr>
        <w:t xml:space="preserve"> </w:t>
      </w:r>
      <w:r w:rsidRPr="00AF2EEF">
        <w:rPr>
          <w:sz w:val="26"/>
          <w:szCs w:val="26"/>
        </w:rPr>
        <w:t>а</w:t>
      </w:r>
      <w:r w:rsidRPr="00AF2EEF">
        <w:rPr>
          <w:spacing w:val="-11"/>
          <w:sz w:val="26"/>
          <w:szCs w:val="26"/>
        </w:rPr>
        <w:t xml:space="preserve"> </w:t>
      </w:r>
      <w:r w:rsidRPr="00AF2EEF">
        <w:rPr>
          <w:sz w:val="26"/>
          <w:szCs w:val="26"/>
        </w:rPr>
        <w:t>также</w:t>
      </w:r>
      <w:r w:rsidRPr="00AF2EEF">
        <w:rPr>
          <w:spacing w:val="-13"/>
          <w:sz w:val="26"/>
          <w:szCs w:val="26"/>
        </w:rPr>
        <w:t xml:space="preserve"> </w:t>
      </w:r>
      <w:r w:rsidRPr="00AF2EEF">
        <w:rPr>
          <w:sz w:val="26"/>
          <w:szCs w:val="26"/>
        </w:rPr>
        <w:t>с</w:t>
      </w:r>
      <w:r w:rsidRPr="00AF2EEF">
        <w:rPr>
          <w:spacing w:val="-11"/>
          <w:sz w:val="26"/>
          <w:szCs w:val="26"/>
        </w:rPr>
        <w:t xml:space="preserve"> </w:t>
      </w:r>
      <w:r w:rsidRPr="00AF2EEF">
        <w:rPr>
          <w:sz w:val="26"/>
          <w:szCs w:val="26"/>
        </w:rPr>
        <w:t>использованием</w:t>
      </w:r>
      <w:r w:rsidRPr="00AF2EEF">
        <w:rPr>
          <w:spacing w:val="-11"/>
          <w:sz w:val="26"/>
          <w:szCs w:val="26"/>
        </w:rPr>
        <w:t xml:space="preserve"> </w:t>
      </w:r>
      <w:r w:rsidRPr="00AF2EEF">
        <w:rPr>
          <w:sz w:val="26"/>
          <w:szCs w:val="26"/>
        </w:rPr>
        <w:t>языковой,</w:t>
      </w:r>
      <w:r w:rsidRPr="00AF2EEF">
        <w:rPr>
          <w:spacing w:val="-11"/>
          <w:sz w:val="26"/>
          <w:szCs w:val="26"/>
        </w:rPr>
        <w:t xml:space="preserve"> </w:t>
      </w:r>
      <w:r w:rsidRPr="00AF2EEF">
        <w:rPr>
          <w:sz w:val="26"/>
          <w:szCs w:val="26"/>
        </w:rPr>
        <w:t>в</w:t>
      </w:r>
      <w:r w:rsidRPr="00AF2EEF">
        <w:rPr>
          <w:spacing w:val="-12"/>
          <w:sz w:val="26"/>
          <w:szCs w:val="26"/>
        </w:rPr>
        <w:t xml:space="preserve"> </w:t>
      </w:r>
      <w:r w:rsidRPr="00AF2EEF">
        <w:rPr>
          <w:sz w:val="26"/>
          <w:szCs w:val="26"/>
        </w:rPr>
        <w:t>том</w:t>
      </w:r>
      <w:r w:rsidRPr="00AF2EEF">
        <w:rPr>
          <w:spacing w:val="-12"/>
          <w:sz w:val="26"/>
          <w:szCs w:val="26"/>
        </w:rPr>
        <w:t xml:space="preserve"> </w:t>
      </w:r>
      <w:r w:rsidRPr="00AF2EEF">
        <w:rPr>
          <w:sz w:val="26"/>
          <w:szCs w:val="26"/>
        </w:rPr>
        <w:t>числе контекстуальной, догадки (объём текста / текстов для чтения – до 130</w:t>
      </w:r>
      <w:r w:rsidRPr="00AF2EEF">
        <w:rPr>
          <w:spacing w:val="-14"/>
          <w:sz w:val="26"/>
          <w:szCs w:val="26"/>
        </w:rPr>
        <w:t xml:space="preserve"> </w:t>
      </w:r>
      <w:r w:rsidRPr="00AF2EEF">
        <w:rPr>
          <w:sz w:val="26"/>
          <w:szCs w:val="26"/>
        </w:rPr>
        <w:t>слов).</w:t>
      </w:r>
    </w:p>
    <w:p w:rsidR="00681BFE" w:rsidRPr="00AF2EEF" w:rsidRDefault="00681BFE" w:rsidP="00953AB5">
      <w:pPr>
        <w:pStyle w:val="210"/>
        <w:jc w:val="left"/>
        <w:rPr>
          <w:sz w:val="26"/>
          <w:szCs w:val="26"/>
        </w:rPr>
      </w:pPr>
      <w:r w:rsidRPr="00AF2EEF">
        <w:rPr>
          <w:sz w:val="26"/>
          <w:szCs w:val="26"/>
        </w:rPr>
        <w:t>Письмо</w:t>
      </w:r>
    </w:p>
    <w:p w:rsidR="00681BFE" w:rsidRPr="00AF2EEF" w:rsidRDefault="00681BFE" w:rsidP="00953AB5">
      <w:pPr>
        <w:pStyle w:val="a5"/>
        <w:numPr>
          <w:ilvl w:val="1"/>
          <w:numId w:val="61"/>
        </w:numPr>
        <w:tabs>
          <w:tab w:val="left" w:pos="1534"/>
          <w:tab w:val="left" w:pos="1535"/>
        </w:tabs>
        <w:ind w:left="-282" w:right="214" w:firstLine="707"/>
        <w:jc w:val="left"/>
        <w:rPr>
          <w:sz w:val="26"/>
          <w:szCs w:val="26"/>
        </w:rPr>
      </w:pPr>
      <w:r w:rsidRPr="00AF2EEF">
        <w:rPr>
          <w:sz w:val="26"/>
          <w:szCs w:val="26"/>
        </w:rPr>
        <w:t>заполнять анкеты и формуляры с указанием личной информации: имя, фамилия, возраст, страна проживания, любимые занятия и т.</w:t>
      </w:r>
      <w:r w:rsidRPr="00AF2EEF">
        <w:rPr>
          <w:spacing w:val="-10"/>
          <w:sz w:val="26"/>
          <w:szCs w:val="26"/>
        </w:rPr>
        <w:t xml:space="preserve"> </w:t>
      </w:r>
      <w:r w:rsidRPr="00AF2EEF">
        <w:rPr>
          <w:sz w:val="26"/>
          <w:szCs w:val="26"/>
        </w:rPr>
        <w:t>д.;</w:t>
      </w:r>
    </w:p>
    <w:p w:rsidR="00681BFE" w:rsidRPr="00AF2EEF" w:rsidRDefault="00681BFE" w:rsidP="00953AB5">
      <w:pPr>
        <w:pStyle w:val="a5"/>
        <w:numPr>
          <w:ilvl w:val="1"/>
          <w:numId w:val="61"/>
        </w:numPr>
        <w:tabs>
          <w:tab w:val="left" w:pos="1534"/>
          <w:tab w:val="left" w:pos="1535"/>
        </w:tabs>
        <w:ind w:left="-282" w:right="215" w:firstLine="707"/>
        <w:jc w:val="left"/>
        <w:rPr>
          <w:sz w:val="26"/>
          <w:szCs w:val="26"/>
        </w:rPr>
      </w:pPr>
      <w:r w:rsidRPr="00AF2EEF">
        <w:rPr>
          <w:sz w:val="26"/>
          <w:szCs w:val="26"/>
        </w:rPr>
        <w:t>писать с опорой на образец поздравления с днем рождения, Новым годом, Рождеством с выражением</w:t>
      </w:r>
      <w:r w:rsidRPr="00AF2EEF">
        <w:rPr>
          <w:spacing w:val="-4"/>
          <w:sz w:val="26"/>
          <w:szCs w:val="26"/>
        </w:rPr>
        <w:t xml:space="preserve"> </w:t>
      </w:r>
      <w:r w:rsidRPr="00AF2EEF">
        <w:rPr>
          <w:sz w:val="26"/>
          <w:szCs w:val="26"/>
        </w:rPr>
        <w:t>пожеланий;</w:t>
      </w:r>
    </w:p>
    <w:p w:rsidR="00681BFE" w:rsidRPr="00AF2EEF" w:rsidRDefault="00681BFE" w:rsidP="00953AB5">
      <w:pPr>
        <w:pStyle w:val="a5"/>
        <w:numPr>
          <w:ilvl w:val="1"/>
          <w:numId w:val="61"/>
        </w:numPr>
        <w:tabs>
          <w:tab w:val="left" w:pos="1534"/>
          <w:tab w:val="left" w:pos="1535"/>
        </w:tabs>
        <w:ind w:left="-282" w:right="212" w:firstLine="707"/>
        <w:jc w:val="left"/>
        <w:rPr>
          <w:sz w:val="26"/>
          <w:szCs w:val="26"/>
        </w:rPr>
      </w:pPr>
      <w:r w:rsidRPr="00AF2EEF">
        <w:rPr>
          <w:sz w:val="26"/>
          <w:szCs w:val="26"/>
        </w:rPr>
        <w:t xml:space="preserve">создавать подписи к иллюстрациям с пояснением, что на них </w:t>
      </w:r>
      <w:r w:rsidRPr="00AF2EEF">
        <w:rPr>
          <w:sz w:val="26"/>
          <w:szCs w:val="26"/>
        </w:rPr>
        <w:lastRenderedPageBreak/>
        <w:t>изображено.</w:t>
      </w:r>
    </w:p>
    <w:p w:rsidR="00681BFE" w:rsidRPr="00AF2EEF" w:rsidRDefault="00681BFE" w:rsidP="00953AB5">
      <w:pPr>
        <w:pStyle w:val="110"/>
        <w:jc w:val="left"/>
        <w:rPr>
          <w:sz w:val="26"/>
          <w:szCs w:val="26"/>
        </w:rPr>
      </w:pPr>
      <w:r w:rsidRPr="00AF2EEF">
        <w:rPr>
          <w:sz w:val="26"/>
          <w:szCs w:val="26"/>
        </w:rPr>
        <w:t>Языковые знания и</w:t>
      </w:r>
      <w:r w:rsidRPr="00AF2EEF">
        <w:rPr>
          <w:spacing w:val="-12"/>
          <w:sz w:val="26"/>
          <w:szCs w:val="26"/>
        </w:rPr>
        <w:t xml:space="preserve"> </w:t>
      </w:r>
      <w:r w:rsidRPr="00AF2EEF">
        <w:rPr>
          <w:sz w:val="26"/>
          <w:szCs w:val="26"/>
        </w:rPr>
        <w:t>навыки</w:t>
      </w:r>
    </w:p>
    <w:p w:rsidR="00681BFE" w:rsidRPr="00AF2EEF" w:rsidRDefault="00681BFE" w:rsidP="00953AB5">
      <w:pPr>
        <w:pStyle w:val="210"/>
        <w:jc w:val="left"/>
        <w:rPr>
          <w:sz w:val="26"/>
          <w:szCs w:val="26"/>
        </w:rPr>
      </w:pPr>
      <w:r w:rsidRPr="00AF2EEF">
        <w:rPr>
          <w:sz w:val="26"/>
          <w:szCs w:val="26"/>
        </w:rPr>
        <w:t>Фонетическая сторона</w:t>
      </w:r>
      <w:r w:rsidRPr="00AF2EEF">
        <w:rPr>
          <w:spacing w:val="-12"/>
          <w:sz w:val="26"/>
          <w:szCs w:val="26"/>
        </w:rPr>
        <w:t xml:space="preserve"> </w:t>
      </w:r>
      <w:r w:rsidRPr="00AF2EEF">
        <w:rPr>
          <w:sz w:val="26"/>
          <w:szCs w:val="26"/>
        </w:rPr>
        <w:t>речи</w:t>
      </w:r>
    </w:p>
    <w:p w:rsidR="00681BFE" w:rsidRPr="00AF2EEF" w:rsidRDefault="00681BFE" w:rsidP="00953AB5">
      <w:pPr>
        <w:pStyle w:val="a5"/>
        <w:numPr>
          <w:ilvl w:val="1"/>
          <w:numId w:val="61"/>
        </w:numPr>
        <w:tabs>
          <w:tab w:val="left" w:pos="1534"/>
          <w:tab w:val="left" w:pos="1535"/>
        </w:tabs>
        <w:ind w:left="1534" w:hanging="709"/>
        <w:jc w:val="left"/>
        <w:rPr>
          <w:sz w:val="26"/>
          <w:szCs w:val="26"/>
        </w:rPr>
      </w:pPr>
      <w:r w:rsidRPr="00AF2EEF">
        <w:rPr>
          <w:sz w:val="26"/>
          <w:szCs w:val="26"/>
        </w:rPr>
        <w:t>применять</w:t>
      </w:r>
      <w:r w:rsidRPr="00AF2EEF">
        <w:rPr>
          <w:spacing w:val="13"/>
          <w:sz w:val="26"/>
          <w:szCs w:val="26"/>
        </w:rPr>
        <w:t xml:space="preserve"> </w:t>
      </w:r>
      <w:r w:rsidRPr="00AF2EEF">
        <w:rPr>
          <w:sz w:val="26"/>
          <w:szCs w:val="26"/>
        </w:rPr>
        <w:t>правила</w:t>
      </w:r>
      <w:r w:rsidRPr="00AF2EEF">
        <w:rPr>
          <w:spacing w:val="13"/>
          <w:sz w:val="26"/>
          <w:szCs w:val="26"/>
        </w:rPr>
        <w:t xml:space="preserve"> </w:t>
      </w:r>
      <w:r w:rsidRPr="00AF2EEF">
        <w:rPr>
          <w:sz w:val="26"/>
          <w:szCs w:val="26"/>
        </w:rPr>
        <w:t>чтения</w:t>
      </w:r>
      <w:r w:rsidRPr="00AF2EEF">
        <w:rPr>
          <w:spacing w:val="15"/>
          <w:sz w:val="26"/>
          <w:szCs w:val="26"/>
        </w:rPr>
        <w:t xml:space="preserve"> </w:t>
      </w:r>
      <w:r w:rsidRPr="00AF2EEF">
        <w:rPr>
          <w:sz w:val="26"/>
          <w:szCs w:val="26"/>
        </w:rPr>
        <w:t>гласных</w:t>
      </w:r>
      <w:r w:rsidRPr="00AF2EEF">
        <w:rPr>
          <w:spacing w:val="16"/>
          <w:sz w:val="26"/>
          <w:szCs w:val="26"/>
        </w:rPr>
        <w:t xml:space="preserve"> </w:t>
      </w:r>
      <w:r w:rsidRPr="00AF2EEF">
        <w:rPr>
          <w:sz w:val="26"/>
          <w:szCs w:val="26"/>
        </w:rPr>
        <w:t>в</w:t>
      </w:r>
      <w:r w:rsidRPr="00AF2EEF">
        <w:rPr>
          <w:spacing w:val="14"/>
          <w:sz w:val="26"/>
          <w:szCs w:val="26"/>
        </w:rPr>
        <w:t xml:space="preserve"> </w:t>
      </w:r>
      <w:r w:rsidRPr="00AF2EEF">
        <w:rPr>
          <w:sz w:val="26"/>
          <w:szCs w:val="26"/>
        </w:rPr>
        <w:t>третьем</w:t>
      </w:r>
      <w:r w:rsidRPr="00AF2EEF">
        <w:rPr>
          <w:spacing w:val="15"/>
          <w:sz w:val="26"/>
          <w:szCs w:val="26"/>
        </w:rPr>
        <w:t xml:space="preserve"> </w:t>
      </w:r>
      <w:r w:rsidRPr="00AF2EEF">
        <w:rPr>
          <w:sz w:val="26"/>
          <w:szCs w:val="26"/>
        </w:rPr>
        <w:t>типе</w:t>
      </w:r>
      <w:r w:rsidRPr="00AF2EEF">
        <w:rPr>
          <w:spacing w:val="14"/>
          <w:sz w:val="26"/>
          <w:szCs w:val="26"/>
        </w:rPr>
        <w:t xml:space="preserve"> </w:t>
      </w:r>
      <w:r w:rsidRPr="00AF2EEF">
        <w:rPr>
          <w:sz w:val="26"/>
          <w:szCs w:val="26"/>
        </w:rPr>
        <w:t>слога</w:t>
      </w:r>
      <w:r w:rsidRPr="00AF2EEF">
        <w:rPr>
          <w:spacing w:val="15"/>
          <w:sz w:val="26"/>
          <w:szCs w:val="26"/>
        </w:rPr>
        <w:t xml:space="preserve"> </w:t>
      </w:r>
      <w:r w:rsidRPr="00AF2EEF">
        <w:rPr>
          <w:sz w:val="26"/>
          <w:szCs w:val="26"/>
        </w:rPr>
        <w:t>(гласная</w:t>
      </w:r>
      <w:r w:rsidRPr="00AF2EEF">
        <w:rPr>
          <w:spacing w:val="15"/>
          <w:sz w:val="26"/>
          <w:szCs w:val="26"/>
        </w:rPr>
        <w:t xml:space="preserve"> </w:t>
      </w:r>
      <w:r w:rsidRPr="00AF2EEF">
        <w:rPr>
          <w:sz w:val="26"/>
          <w:szCs w:val="26"/>
        </w:rPr>
        <w:t>+</w:t>
      </w:r>
    </w:p>
    <w:p w:rsidR="00681BFE" w:rsidRPr="00AF2EEF" w:rsidRDefault="00681BFE" w:rsidP="00953AB5">
      <w:pPr>
        <w:pStyle w:val="a5"/>
        <w:numPr>
          <w:ilvl w:val="0"/>
          <w:numId w:val="60"/>
        </w:numPr>
        <w:tabs>
          <w:tab w:val="left" w:pos="307"/>
        </w:tabs>
        <w:rPr>
          <w:sz w:val="26"/>
          <w:szCs w:val="26"/>
        </w:rPr>
      </w:pPr>
      <w:r w:rsidRPr="00AF2EEF">
        <w:rPr>
          <w:sz w:val="26"/>
          <w:szCs w:val="26"/>
        </w:rPr>
        <w:t>;</w:t>
      </w:r>
    </w:p>
    <w:p w:rsidR="009715F3" w:rsidRPr="00AF2EEF" w:rsidRDefault="009715F3" w:rsidP="00953AB5">
      <w:pPr>
        <w:pStyle w:val="a5"/>
        <w:numPr>
          <w:ilvl w:val="1"/>
          <w:numId w:val="60"/>
        </w:numPr>
        <w:tabs>
          <w:tab w:val="left" w:pos="707"/>
          <w:tab w:val="left" w:pos="708"/>
        </w:tabs>
        <w:ind w:left="1534" w:right="203" w:hanging="1535"/>
        <w:jc w:val="right"/>
        <w:rPr>
          <w:sz w:val="26"/>
          <w:szCs w:val="26"/>
        </w:rPr>
      </w:pPr>
      <w:r w:rsidRPr="00AF2EEF">
        <w:rPr>
          <w:sz w:val="26"/>
          <w:szCs w:val="26"/>
        </w:rPr>
        <w:t>применять</w:t>
      </w:r>
      <w:r w:rsidRPr="00AF2EEF">
        <w:rPr>
          <w:spacing w:val="-15"/>
          <w:sz w:val="26"/>
          <w:szCs w:val="26"/>
        </w:rPr>
        <w:t xml:space="preserve"> </w:t>
      </w:r>
      <w:r w:rsidRPr="00AF2EEF">
        <w:rPr>
          <w:sz w:val="26"/>
          <w:szCs w:val="26"/>
        </w:rPr>
        <w:t>правила</w:t>
      </w:r>
      <w:r w:rsidRPr="00AF2EEF">
        <w:rPr>
          <w:spacing w:val="-15"/>
          <w:sz w:val="26"/>
          <w:szCs w:val="26"/>
        </w:rPr>
        <w:t xml:space="preserve"> </w:t>
      </w:r>
      <w:r w:rsidRPr="00AF2EEF">
        <w:rPr>
          <w:sz w:val="26"/>
          <w:szCs w:val="26"/>
        </w:rPr>
        <w:t>чтения</w:t>
      </w:r>
      <w:r w:rsidRPr="00AF2EEF">
        <w:rPr>
          <w:spacing w:val="-13"/>
          <w:sz w:val="26"/>
          <w:szCs w:val="26"/>
        </w:rPr>
        <w:t xml:space="preserve"> </w:t>
      </w:r>
      <w:r w:rsidRPr="00AF2EEF">
        <w:rPr>
          <w:sz w:val="26"/>
          <w:szCs w:val="26"/>
        </w:rPr>
        <w:t>сложных</w:t>
      </w:r>
      <w:r w:rsidRPr="00AF2EEF">
        <w:rPr>
          <w:spacing w:val="-14"/>
          <w:sz w:val="26"/>
          <w:szCs w:val="26"/>
        </w:rPr>
        <w:t xml:space="preserve"> </w:t>
      </w:r>
      <w:r w:rsidRPr="00AF2EEF">
        <w:rPr>
          <w:sz w:val="26"/>
          <w:szCs w:val="26"/>
        </w:rPr>
        <w:t>сочетаний</w:t>
      </w:r>
      <w:r w:rsidRPr="00AF2EEF">
        <w:rPr>
          <w:spacing w:val="-16"/>
          <w:sz w:val="26"/>
          <w:szCs w:val="26"/>
        </w:rPr>
        <w:t xml:space="preserve"> </w:t>
      </w:r>
      <w:r w:rsidRPr="00AF2EEF">
        <w:rPr>
          <w:sz w:val="26"/>
          <w:szCs w:val="26"/>
        </w:rPr>
        <w:t>букв</w:t>
      </w:r>
      <w:r w:rsidRPr="00AF2EEF">
        <w:rPr>
          <w:spacing w:val="-15"/>
          <w:sz w:val="26"/>
          <w:szCs w:val="26"/>
        </w:rPr>
        <w:t xml:space="preserve"> </w:t>
      </w:r>
      <w:r w:rsidRPr="00AF2EEF">
        <w:rPr>
          <w:sz w:val="26"/>
          <w:szCs w:val="26"/>
        </w:rPr>
        <w:t>(например,</w:t>
      </w:r>
      <w:r w:rsidRPr="00AF2EEF">
        <w:rPr>
          <w:spacing w:val="-14"/>
          <w:sz w:val="26"/>
          <w:szCs w:val="26"/>
        </w:rPr>
        <w:t xml:space="preserve"> </w:t>
      </w:r>
      <w:r w:rsidRPr="00AF2EEF">
        <w:rPr>
          <w:sz w:val="26"/>
          <w:szCs w:val="26"/>
        </w:rPr>
        <w:t>-tion,</w:t>
      </w:r>
    </w:p>
    <w:p w:rsidR="009715F3" w:rsidRPr="00AF2EEF" w:rsidRDefault="009715F3" w:rsidP="00953AB5">
      <w:pPr>
        <w:pStyle w:val="a3"/>
        <w:ind w:left="0" w:right="253" w:firstLine="0"/>
        <w:jc w:val="right"/>
        <w:rPr>
          <w:sz w:val="26"/>
          <w:szCs w:val="26"/>
        </w:rPr>
      </w:pPr>
      <w:r w:rsidRPr="00AF2EEF">
        <w:rPr>
          <w:sz w:val="26"/>
          <w:szCs w:val="26"/>
        </w:rPr>
        <w:t>-ight) в односложных, двусложных и многосложных словах (international, night);</w:t>
      </w:r>
    </w:p>
    <w:p w:rsidR="009715F3" w:rsidRPr="00AF2EEF" w:rsidRDefault="009715F3" w:rsidP="00953AB5">
      <w:pPr>
        <w:pStyle w:val="a5"/>
        <w:numPr>
          <w:ilvl w:val="1"/>
          <w:numId w:val="60"/>
        </w:numPr>
        <w:tabs>
          <w:tab w:val="left" w:pos="1535"/>
        </w:tabs>
        <w:ind w:left="1534" w:hanging="709"/>
        <w:rPr>
          <w:sz w:val="26"/>
          <w:szCs w:val="26"/>
        </w:rPr>
      </w:pPr>
      <w:r w:rsidRPr="00AF2EEF">
        <w:rPr>
          <w:sz w:val="26"/>
          <w:szCs w:val="26"/>
        </w:rPr>
        <w:t>читать новые слова согласно основным правилам</w:t>
      </w:r>
      <w:r w:rsidRPr="00AF2EEF">
        <w:rPr>
          <w:spacing w:val="-12"/>
          <w:sz w:val="26"/>
          <w:szCs w:val="26"/>
        </w:rPr>
        <w:t xml:space="preserve"> </w:t>
      </w:r>
      <w:r w:rsidRPr="00AF2EEF">
        <w:rPr>
          <w:sz w:val="26"/>
          <w:szCs w:val="26"/>
        </w:rPr>
        <w:t>чтения;</w:t>
      </w:r>
    </w:p>
    <w:p w:rsidR="009715F3" w:rsidRPr="00AF2EEF" w:rsidRDefault="009715F3" w:rsidP="00953AB5">
      <w:pPr>
        <w:pStyle w:val="a5"/>
        <w:numPr>
          <w:ilvl w:val="1"/>
          <w:numId w:val="60"/>
        </w:numPr>
        <w:tabs>
          <w:tab w:val="left" w:pos="1535"/>
        </w:tabs>
        <w:ind w:right="210" w:firstLine="707"/>
        <w:rPr>
          <w:sz w:val="26"/>
          <w:szCs w:val="26"/>
        </w:rPr>
      </w:pPr>
      <w:r w:rsidRPr="00AF2EEF">
        <w:rPr>
          <w:sz w:val="26"/>
          <w:szCs w:val="26"/>
        </w:rPr>
        <w:t>различать на слух и правильно произносить слова и фразы/ предложения с соблюдением их ритмико-интонационных</w:t>
      </w:r>
      <w:r w:rsidRPr="00AF2EEF">
        <w:rPr>
          <w:spacing w:val="-10"/>
          <w:sz w:val="26"/>
          <w:szCs w:val="26"/>
        </w:rPr>
        <w:t xml:space="preserve"> </w:t>
      </w:r>
      <w:r w:rsidRPr="00AF2EEF">
        <w:rPr>
          <w:sz w:val="26"/>
          <w:szCs w:val="26"/>
        </w:rPr>
        <w:t>особенностей.</w:t>
      </w:r>
    </w:p>
    <w:p w:rsidR="009715F3" w:rsidRPr="00AF2EEF" w:rsidRDefault="009715F3" w:rsidP="00953AB5">
      <w:pPr>
        <w:pStyle w:val="210"/>
        <w:rPr>
          <w:sz w:val="26"/>
          <w:szCs w:val="26"/>
        </w:rPr>
      </w:pPr>
      <w:r w:rsidRPr="00AF2EEF">
        <w:rPr>
          <w:sz w:val="26"/>
          <w:szCs w:val="26"/>
        </w:rPr>
        <w:t>Графика, орфография и пунктуация</w:t>
      </w:r>
    </w:p>
    <w:p w:rsidR="009715F3" w:rsidRPr="00AF2EEF" w:rsidRDefault="009715F3" w:rsidP="00953AB5">
      <w:pPr>
        <w:pStyle w:val="a5"/>
        <w:numPr>
          <w:ilvl w:val="1"/>
          <w:numId w:val="60"/>
        </w:numPr>
        <w:tabs>
          <w:tab w:val="left" w:pos="1535"/>
        </w:tabs>
        <w:ind w:left="1534" w:hanging="709"/>
        <w:rPr>
          <w:sz w:val="26"/>
          <w:szCs w:val="26"/>
        </w:rPr>
      </w:pPr>
      <w:r w:rsidRPr="00AF2EEF">
        <w:rPr>
          <w:sz w:val="26"/>
          <w:szCs w:val="26"/>
        </w:rPr>
        <w:t>правильно писать изученные</w:t>
      </w:r>
      <w:r w:rsidRPr="00AF2EEF">
        <w:rPr>
          <w:spacing w:val="-1"/>
          <w:sz w:val="26"/>
          <w:szCs w:val="26"/>
        </w:rPr>
        <w:t xml:space="preserve"> </w:t>
      </w:r>
      <w:r w:rsidRPr="00AF2EEF">
        <w:rPr>
          <w:sz w:val="26"/>
          <w:szCs w:val="26"/>
        </w:rPr>
        <w:t>слова;</w:t>
      </w:r>
    </w:p>
    <w:p w:rsidR="009715F3" w:rsidRPr="00AF2EEF" w:rsidRDefault="009715F3" w:rsidP="00953AB5">
      <w:pPr>
        <w:pStyle w:val="a5"/>
        <w:numPr>
          <w:ilvl w:val="1"/>
          <w:numId w:val="60"/>
        </w:numPr>
        <w:tabs>
          <w:tab w:val="left" w:pos="1535"/>
        </w:tabs>
        <w:ind w:right="212" w:firstLine="707"/>
        <w:rPr>
          <w:sz w:val="26"/>
          <w:szCs w:val="26"/>
        </w:rPr>
      </w:pPr>
      <w:r w:rsidRPr="00AF2EEF">
        <w:rPr>
          <w:sz w:val="26"/>
          <w:szCs w:val="26"/>
        </w:rPr>
        <w:t>правильно расставлять знаки препинания (точка, вопросительный и восклицательный знаки в конце предложения,</w:t>
      </w:r>
      <w:r w:rsidRPr="00AF2EEF">
        <w:rPr>
          <w:spacing w:val="-3"/>
          <w:sz w:val="26"/>
          <w:szCs w:val="26"/>
        </w:rPr>
        <w:t xml:space="preserve"> </w:t>
      </w:r>
      <w:r w:rsidRPr="00AF2EEF">
        <w:rPr>
          <w:sz w:val="26"/>
          <w:szCs w:val="26"/>
        </w:rPr>
        <w:t>апостроф).</w:t>
      </w:r>
    </w:p>
    <w:p w:rsidR="009715F3" w:rsidRPr="00AF2EEF" w:rsidRDefault="009715F3" w:rsidP="00953AB5">
      <w:pPr>
        <w:pStyle w:val="210"/>
        <w:rPr>
          <w:sz w:val="26"/>
          <w:szCs w:val="26"/>
        </w:rPr>
      </w:pPr>
      <w:r w:rsidRPr="00AF2EEF">
        <w:rPr>
          <w:sz w:val="26"/>
          <w:szCs w:val="26"/>
        </w:rPr>
        <w:t>Лексическая сторона речи</w:t>
      </w:r>
    </w:p>
    <w:p w:rsidR="009715F3" w:rsidRPr="00AF2EEF" w:rsidRDefault="009715F3" w:rsidP="00953AB5">
      <w:pPr>
        <w:pStyle w:val="a5"/>
        <w:numPr>
          <w:ilvl w:val="1"/>
          <w:numId w:val="60"/>
        </w:numPr>
        <w:tabs>
          <w:tab w:val="left" w:pos="1535"/>
        </w:tabs>
        <w:ind w:right="208" w:firstLine="707"/>
        <w:rPr>
          <w:sz w:val="26"/>
          <w:szCs w:val="26"/>
        </w:rPr>
      </w:pPr>
      <w:r w:rsidRPr="00AF2EEF">
        <w:rPr>
          <w:sz w:val="26"/>
          <w:szCs w:val="26"/>
        </w:rPr>
        <w:t>распознавать</w:t>
      </w:r>
      <w:r w:rsidRPr="00AF2EEF">
        <w:rPr>
          <w:spacing w:val="-24"/>
          <w:sz w:val="26"/>
          <w:szCs w:val="26"/>
        </w:rPr>
        <w:t xml:space="preserve"> </w:t>
      </w:r>
      <w:r w:rsidRPr="00AF2EEF">
        <w:rPr>
          <w:sz w:val="26"/>
          <w:szCs w:val="26"/>
        </w:rPr>
        <w:t>и</w:t>
      </w:r>
      <w:r w:rsidRPr="00AF2EEF">
        <w:rPr>
          <w:spacing w:val="-18"/>
          <w:sz w:val="26"/>
          <w:szCs w:val="26"/>
        </w:rPr>
        <w:t xml:space="preserve"> </w:t>
      </w:r>
      <w:r w:rsidRPr="00AF2EEF">
        <w:rPr>
          <w:sz w:val="26"/>
          <w:szCs w:val="26"/>
        </w:rPr>
        <w:t>употреблять</w:t>
      </w:r>
      <w:r w:rsidRPr="00AF2EEF">
        <w:rPr>
          <w:spacing w:val="-20"/>
          <w:sz w:val="26"/>
          <w:szCs w:val="26"/>
        </w:rPr>
        <w:t xml:space="preserve"> </w:t>
      </w:r>
      <w:r w:rsidRPr="00AF2EEF">
        <w:rPr>
          <w:sz w:val="26"/>
          <w:szCs w:val="26"/>
        </w:rPr>
        <w:t>в</w:t>
      </w:r>
      <w:r w:rsidRPr="00AF2EEF">
        <w:rPr>
          <w:spacing w:val="-19"/>
          <w:sz w:val="26"/>
          <w:szCs w:val="26"/>
        </w:rPr>
        <w:t xml:space="preserve"> </w:t>
      </w:r>
      <w:r w:rsidRPr="00AF2EEF">
        <w:rPr>
          <w:sz w:val="26"/>
          <w:szCs w:val="26"/>
        </w:rPr>
        <w:t>устной</w:t>
      </w:r>
      <w:r w:rsidRPr="00AF2EEF">
        <w:rPr>
          <w:spacing w:val="-17"/>
          <w:sz w:val="26"/>
          <w:szCs w:val="26"/>
        </w:rPr>
        <w:t xml:space="preserve"> </w:t>
      </w:r>
      <w:r w:rsidRPr="00AF2EEF">
        <w:rPr>
          <w:sz w:val="26"/>
          <w:szCs w:val="26"/>
        </w:rPr>
        <w:t>и</w:t>
      </w:r>
      <w:r w:rsidRPr="00AF2EEF">
        <w:rPr>
          <w:spacing w:val="-21"/>
          <w:sz w:val="26"/>
          <w:szCs w:val="26"/>
        </w:rPr>
        <w:t xml:space="preserve"> </w:t>
      </w:r>
      <w:r w:rsidRPr="00AF2EEF">
        <w:rPr>
          <w:sz w:val="26"/>
          <w:szCs w:val="26"/>
        </w:rPr>
        <w:t>письменной</w:t>
      </w:r>
      <w:r w:rsidRPr="00AF2EEF">
        <w:rPr>
          <w:spacing w:val="-21"/>
          <w:sz w:val="26"/>
          <w:szCs w:val="26"/>
        </w:rPr>
        <w:t xml:space="preserve"> </w:t>
      </w:r>
      <w:r w:rsidRPr="00AF2EEF">
        <w:rPr>
          <w:sz w:val="26"/>
          <w:szCs w:val="26"/>
        </w:rPr>
        <w:t>речи</w:t>
      </w:r>
      <w:r w:rsidRPr="00AF2EEF">
        <w:rPr>
          <w:spacing w:val="-20"/>
          <w:sz w:val="26"/>
          <w:szCs w:val="26"/>
        </w:rPr>
        <w:t xml:space="preserve"> </w:t>
      </w:r>
      <w:r w:rsidRPr="00AF2EEF">
        <w:rPr>
          <w:sz w:val="26"/>
          <w:szCs w:val="26"/>
        </w:rPr>
        <w:t>не</w:t>
      </w:r>
      <w:r w:rsidRPr="00AF2EEF">
        <w:rPr>
          <w:spacing w:val="-21"/>
          <w:sz w:val="26"/>
          <w:szCs w:val="26"/>
        </w:rPr>
        <w:t xml:space="preserve"> </w:t>
      </w:r>
      <w:r w:rsidRPr="00AF2EEF">
        <w:rPr>
          <w:sz w:val="26"/>
          <w:szCs w:val="26"/>
        </w:rPr>
        <w:t>менее</w:t>
      </w:r>
      <w:r w:rsidRPr="00AF2EEF">
        <w:rPr>
          <w:spacing w:val="-22"/>
          <w:sz w:val="26"/>
          <w:szCs w:val="26"/>
        </w:rPr>
        <w:t xml:space="preserve"> </w:t>
      </w:r>
      <w:r w:rsidRPr="00AF2EEF">
        <w:rPr>
          <w:sz w:val="26"/>
          <w:szCs w:val="26"/>
        </w:rPr>
        <w:t>350 лексических единиц (слов, словосочетаний, речевых клише), включая 200 лексических единиц, освоенных на первом году</w:t>
      </w:r>
      <w:r w:rsidRPr="00AF2EEF">
        <w:rPr>
          <w:spacing w:val="-4"/>
          <w:sz w:val="26"/>
          <w:szCs w:val="26"/>
        </w:rPr>
        <w:t xml:space="preserve"> </w:t>
      </w:r>
      <w:r w:rsidRPr="00AF2EEF">
        <w:rPr>
          <w:sz w:val="26"/>
          <w:szCs w:val="26"/>
        </w:rPr>
        <w:t>обучения;</w:t>
      </w:r>
    </w:p>
    <w:p w:rsidR="009715F3" w:rsidRPr="00AF2EEF" w:rsidRDefault="009715F3" w:rsidP="00953AB5">
      <w:pPr>
        <w:pStyle w:val="a5"/>
        <w:numPr>
          <w:ilvl w:val="1"/>
          <w:numId w:val="60"/>
        </w:numPr>
        <w:tabs>
          <w:tab w:val="left" w:pos="1535"/>
        </w:tabs>
        <w:ind w:right="203" w:firstLine="707"/>
        <w:rPr>
          <w:sz w:val="26"/>
          <w:szCs w:val="26"/>
        </w:rPr>
      </w:pPr>
      <w:r w:rsidRPr="00AF2EEF">
        <w:rPr>
          <w:sz w:val="26"/>
          <w:szCs w:val="26"/>
        </w:rPr>
        <w:t>распознавать и образовывать родственные слова с использованием основных способов словообразования: аффиксации (суффиксы числительных - teen, -ty, -th) и словосложения (football,</w:t>
      </w:r>
      <w:r w:rsidRPr="00AF2EEF">
        <w:rPr>
          <w:spacing w:val="-5"/>
          <w:sz w:val="26"/>
          <w:szCs w:val="26"/>
        </w:rPr>
        <w:t xml:space="preserve"> </w:t>
      </w:r>
      <w:r w:rsidRPr="00AF2EEF">
        <w:rPr>
          <w:sz w:val="26"/>
          <w:szCs w:val="26"/>
        </w:rPr>
        <w:t>snowman).</w:t>
      </w:r>
    </w:p>
    <w:p w:rsidR="009715F3" w:rsidRPr="00AF2EEF" w:rsidRDefault="009715F3" w:rsidP="00953AB5">
      <w:pPr>
        <w:pStyle w:val="210"/>
        <w:rPr>
          <w:sz w:val="26"/>
          <w:szCs w:val="26"/>
        </w:rPr>
      </w:pPr>
      <w:r w:rsidRPr="00AF2EEF">
        <w:rPr>
          <w:sz w:val="26"/>
          <w:szCs w:val="26"/>
        </w:rPr>
        <w:t>Грамматическая сторона речи</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побудительные предложения в отрицательной форме (Don’t talk,</w:t>
      </w:r>
      <w:r w:rsidRPr="00AF2EEF">
        <w:rPr>
          <w:spacing w:val="-12"/>
          <w:sz w:val="26"/>
          <w:szCs w:val="26"/>
        </w:rPr>
        <w:t xml:space="preserve"> </w:t>
      </w:r>
      <w:r w:rsidRPr="00AF2EEF">
        <w:rPr>
          <w:sz w:val="26"/>
          <w:szCs w:val="26"/>
        </w:rPr>
        <w:t>please.);</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предложения с начальным There + to be в Past Simple Tense (There was a bridge across the river. There were mountains in the</w:t>
      </w:r>
      <w:r w:rsidRPr="00AF2EEF">
        <w:rPr>
          <w:spacing w:val="-12"/>
          <w:sz w:val="26"/>
          <w:szCs w:val="26"/>
        </w:rPr>
        <w:t xml:space="preserve"> </w:t>
      </w:r>
      <w:r w:rsidRPr="00AF2EEF">
        <w:rPr>
          <w:sz w:val="26"/>
          <w:szCs w:val="26"/>
        </w:rPr>
        <w:t>south.);</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конструкции с глаголами на -ing: to like/enjoy doing</w:t>
      </w:r>
      <w:r w:rsidRPr="00AF2EEF">
        <w:rPr>
          <w:spacing w:val="-2"/>
          <w:sz w:val="26"/>
          <w:szCs w:val="26"/>
        </w:rPr>
        <w:t xml:space="preserve"> </w:t>
      </w:r>
      <w:r w:rsidRPr="00AF2EEF">
        <w:rPr>
          <w:sz w:val="26"/>
          <w:szCs w:val="26"/>
        </w:rPr>
        <w:t>something;</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конструкцию I’d like to</w:t>
      </w:r>
      <w:r w:rsidRPr="00AF2EEF">
        <w:rPr>
          <w:spacing w:val="-4"/>
          <w:sz w:val="26"/>
          <w:szCs w:val="26"/>
        </w:rPr>
        <w:t xml:space="preserve"> </w:t>
      </w:r>
      <w:r w:rsidRPr="00AF2EEF">
        <w:rPr>
          <w:sz w:val="26"/>
          <w:szCs w:val="26"/>
        </w:rPr>
        <w:t>...;</w:t>
      </w:r>
    </w:p>
    <w:p w:rsidR="009715F3" w:rsidRPr="00AF2EEF" w:rsidRDefault="009715F3" w:rsidP="00953AB5">
      <w:pPr>
        <w:pStyle w:val="a5"/>
        <w:numPr>
          <w:ilvl w:val="1"/>
          <w:numId w:val="60"/>
        </w:numPr>
        <w:tabs>
          <w:tab w:val="left" w:pos="1535"/>
        </w:tabs>
        <w:ind w:right="205" w:firstLine="707"/>
        <w:rPr>
          <w:sz w:val="26"/>
          <w:szCs w:val="26"/>
        </w:rPr>
      </w:pPr>
      <w:r w:rsidRPr="00AF2EEF">
        <w:rPr>
          <w:sz w:val="26"/>
          <w:szCs w:val="26"/>
        </w:rPr>
        <w:t>распознавать</w:t>
      </w:r>
      <w:r w:rsidRPr="00AF2EEF">
        <w:rPr>
          <w:spacing w:val="-15"/>
          <w:sz w:val="26"/>
          <w:szCs w:val="26"/>
        </w:rPr>
        <w:t xml:space="preserve"> </w:t>
      </w:r>
      <w:r w:rsidRPr="00AF2EEF">
        <w:rPr>
          <w:sz w:val="26"/>
          <w:szCs w:val="26"/>
        </w:rPr>
        <w:t>и</w:t>
      </w:r>
      <w:r w:rsidRPr="00AF2EEF">
        <w:rPr>
          <w:spacing w:val="-12"/>
          <w:sz w:val="26"/>
          <w:szCs w:val="26"/>
        </w:rPr>
        <w:t xml:space="preserve"> </w:t>
      </w:r>
      <w:r w:rsidRPr="00AF2EEF">
        <w:rPr>
          <w:sz w:val="26"/>
          <w:szCs w:val="26"/>
        </w:rPr>
        <w:t>употреблять</w:t>
      </w:r>
      <w:r w:rsidRPr="00AF2EEF">
        <w:rPr>
          <w:spacing w:val="-11"/>
          <w:sz w:val="26"/>
          <w:szCs w:val="26"/>
        </w:rPr>
        <w:t xml:space="preserve"> </w:t>
      </w:r>
      <w:r w:rsidRPr="00AF2EEF">
        <w:rPr>
          <w:sz w:val="26"/>
          <w:szCs w:val="26"/>
        </w:rPr>
        <w:t>в</w:t>
      </w:r>
      <w:r w:rsidRPr="00AF2EEF">
        <w:rPr>
          <w:spacing w:val="-14"/>
          <w:sz w:val="26"/>
          <w:szCs w:val="26"/>
        </w:rPr>
        <w:t xml:space="preserve"> </w:t>
      </w:r>
      <w:r w:rsidRPr="00AF2EEF">
        <w:rPr>
          <w:sz w:val="26"/>
          <w:szCs w:val="26"/>
        </w:rPr>
        <w:t>устной</w:t>
      </w:r>
      <w:r w:rsidRPr="00AF2EEF">
        <w:rPr>
          <w:spacing w:val="-12"/>
          <w:sz w:val="26"/>
          <w:szCs w:val="26"/>
        </w:rPr>
        <w:t xml:space="preserve"> </w:t>
      </w:r>
      <w:r w:rsidRPr="00AF2EEF">
        <w:rPr>
          <w:sz w:val="26"/>
          <w:szCs w:val="26"/>
        </w:rPr>
        <w:t>и</w:t>
      </w:r>
      <w:r w:rsidRPr="00AF2EEF">
        <w:rPr>
          <w:spacing w:val="-10"/>
          <w:sz w:val="26"/>
          <w:szCs w:val="26"/>
        </w:rPr>
        <w:t xml:space="preserve"> </w:t>
      </w:r>
      <w:r w:rsidRPr="00AF2EEF">
        <w:rPr>
          <w:sz w:val="26"/>
          <w:szCs w:val="26"/>
        </w:rPr>
        <w:t>письменной</w:t>
      </w:r>
      <w:r w:rsidRPr="00AF2EEF">
        <w:rPr>
          <w:spacing w:val="-12"/>
          <w:sz w:val="26"/>
          <w:szCs w:val="26"/>
        </w:rPr>
        <w:t xml:space="preserve"> </w:t>
      </w:r>
      <w:r w:rsidRPr="00AF2EEF">
        <w:rPr>
          <w:sz w:val="26"/>
          <w:szCs w:val="26"/>
        </w:rPr>
        <w:t>речи</w:t>
      </w:r>
      <w:r w:rsidRPr="00AF2EEF">
        <w:rPr>
          <w:spacing w:val="-12"/>
          <w:sz w:val="26"/>
          <w:szCs w:val="26"/>
        </w:rPr>
        <w:t xml:space="preserve"> </w:t>
      </w:r>
      <w:r w:rsidRPr="00AF2EEF">
        <w:rPr>
          <w:sz w:val="26"/>
          <w:szCs w:val="26"/>
        </w:rPr>
        <w:t>правильные и неправильные глаголы в Past Simple Tense в повествовательных (утвердительных и отрицательных) и вопросительных (общий и специальный вопрос)</w:t>
      </w:r>
      <w:r w:rsidRPr="00AF2EEF">
        <w:rPr>
          <w:spacing w:val="-3"/>
          <w:sz w:val="26"/>
          <w:szCs w:val="26"/>
        </w:rPr>
        <w:t xml:space="preserve"> </w:t>
      </w:r>
      <w:r w:rsidRPr="00AF2EEF">
        <w:rPr>
          <w:sz w:val="26"/>
          <w:szCs w:val="26"/>
        </w:rPr>
        <w:t>предложениях;</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существительные в притяжательном падеже (Possessive</w:t>
      </w:r>
      <w:r w:rsidRPr="00AF2EEF">
        <w:rPr>
          <w:spacing w:val="-8"/>
          <w:sz w:val="26"/>
          <w:szCs w:val="26"/>
        </w:rPr>
        <w:t xml:space="preserve"> </w:t>
      </w:r>
      <w:r w:rsidRPr="00AF2EEF">
        <w:rPr>
          <w:sz w:val="26"/>
          <w:szCs w:val="26"/>
        </w:rPr>
        <w:t>Case);</w:t>
      </w:r>
    </w:p>
    <w:p w:rsidR="009715F3" w:rsidRPr="00AF2EEF" w:rsidRDefault="009715F3" w:rsidP="00953AB5">
      <w:pPr>
        <w:pStyle w:val="a5"/>
        <w:numPr>
          <w:ilvl w:val="1"/>
          <w:numId w:val="60"/>
        </w:numPr>
        <w:tabs>
          <w:tab w:val="left" w:pos="1535"/>
        </w:tabs>
        <w:ind w:right="206" w:firstLine="707"/>
        <w:rPr>
          <w:sz w:val="26"/>
          <w:szCs w:val="26"/>
        </w:rPr>
      </w:pPr>
      <w:r w:rsidRPr="00AF2EEF">
        <w:rPr>
          <w:sz w:val="26"/>
          <w:szCs w:val="26"/>
        </w:rPr>
        <w:t>распознавать и употреблять в устной и письменной речи слова, выражающие количество с исчисляемыми и неисчисляемыми существительными (much / many / a lot</w:t>
      </w:r>
      <w:r w:rsidRPr="00AF2EEF">
        <w:rPr>
          <w:spacing w:val="-5"/>
          <w:sz w:val="26"/>
          <w:szCs w:val="26"/>
        </w:rPr>
        <w:t xml:space="preserve"> </w:t>
      </w:r>
      <w:r w:rsidRPr="00AF2EEF">
        <w:rPr>
          <w:sz w:val="26"/>
          <w:szCs w:val="26"/>
        </w:rPr>
        <w:t>of);</w:t>
      </w:r>
    </w:p>
    <w:p w:rsidR="009715F3" w:rsidRPr="00AF2EEF" w:rsidRDefault="009715F3" w:rsidP="00953AB5">
      <w:pPr>
        <w:pStyle w:val="a5"/>
        <w:numPr>
          <w:ilvl w:val="1"/>
          <w:numId w:val="60"/>
        </w:numPr>
        <w:tabs>
          <w:tab w:val="left" w:pos="1535"/>
        </w:tabs>
        <w:ind w:right="213" w:firstLine="707"/>
        <w:rPr>
          <w:sz w:val="26"/>
          <w:szCs w:val="26"/>
        </w:rPr>
      </w:pPr>
      <w:r w:rsidRPr="00AF2EEF">
        <w:rPr>
          <w:sz w:val="26"/>
          <w:szCs w:val="26"/>
        </w:rPr>
        <w:t>распознавать и употреблять в устной и письменной речи наречия частотности usually,</w:t>
      </w:r>
      <w:r w:rsidRPr="00AF2EEF">
        <w:rPr>
          <w:spacing w:val="-6"/>
          <w:sz w:val="26"/>
          <w:szCs w:val="26"/>
        </w:rPr>
        <w:t xml:space="preserve"> </w:t>
      </w:r>
      <w:r w:rsidRPr="00AF2EEF">
        <w:rPr>
          <w:sz w:val="26"/>
          <w:szCs w:val="26"/>
        </w:rPr>
        <w:t>often;</w:t>
      </w:r>
    </w:p>
    <w:p w:rsidR="009715F3" w:rsidRPr="00AF2EEF" w:rsidRDefault="009715F3" w:rsidP="00953AB5">
      <w:pPr>
        <w:pStyle w:val="a5"/>
        <w:numPr>
          <w:ilvl w:val="1"/>
          <w:numId w:val="60"/>
        </w:numPr>
        <w:tabs>
          <w:tab w:val="left" w:pos="1535"/>
        </w:tabs>
        <w:ind w:left="1534" w:hanging="709"/>
        <w:rPr>
          <w:sz w:val="26"/>
          <w:szCs w:val="26"/>
        </w:rPr>
      </w:pPr>
      <w:r w:rsidRPr="00AF2EEF">
        <w:rPr>
          <w:sz w:val="26"/>
          <w:szCs w:val="26"/>
        </w:rPr>
        <w:t>распознавать</w:t>
      </w:r>
      <w:r w:rsidRPr="00AF2EEF">
        <w:rPr>
          <w:spacing w:val="54"/>
          <w:sz w:val="26"/>
          <w:szCs w:val="26"/>
        </w:rPr>
        <w:t xml:space="preserve"> </w:t>
      </w:r>
      <w:r w:rsidRPr="00AF2EEF">
        <w:rPr>
          <w:sz w:val="26"/>
          <w:szCs w:val="26"/>
        </w:rPr>
        <w:t>и</w:t>
      </w:r>
      <w:r w:rsidRPr="00AF2EEF">
        <w:rPr>
          <w:spacing w:val="57"/>
          <w:sz w:val="26"/>
          <w:szCs w:val="26"/>
        </w:rPr>
        <w:t xml:space="preserve"> </w:t>
      </w:r>
      <w:r w:rsidRPr="00AF2EEF">
        <w:rPr>
          <w:sz w:val="26"/>
          <w:szCs w:val="26"/>
        </w:rPr>
        <w:t>употреблять</w:t>
      </w:r>
      <w:r w:rsidRPr="00AF2EEF">
        <w:rPr>
          <w:spacing w:val="56"/>
          <w:sz w:val="26"/>
          <w:szCs w:val="26"/>
        </w:rPr>
        <w:t xml:space="preserve"> </w:t>
      </w:r>
      <w:r w:rsidRPr="00AF2EEF">
        <w:rPr>
          <w:sz w:val="26"/>
          <w:szCs w:val="26"/>
        </w:rPr>
        <w:t>в</w:t>
      </w:r>
      <w:r w:rsidRPr="00AF2EEF">
        <w:rPr>
          <w:spacing w:val="56"/>
          <w:sz w:val="26"/>
          <w:szCs w:val="26"/>
        </w:rPr>
        <w:t xml:space="preserve"> </w:t>
      </w:r>
      <w:r w:rsidRPr="00AF2EEF">
        <w:rPr>
          <w:sz w:val="26"/>
          <w:szCs w:val="26"/>
        </w:rPr>
        <w:t>устной</w:t>
      </w:r>
      <w:r w:rsidRPr="00AF2EEF">
        <w:rPr>
          <w:spacing w:val="54"/>
          <w:sz w:val="26"/>
          <w:szCs w:val="26"/>
        </w:rPr>
        <w:t xml:space="preserve"> </w:t>
      </w:r>
      <w:r w:rsidRPr="00AF2EEF">
        <w:rPr>
          <w:sz w:val="26"/>
          <w:szCs w:val="26"/>
        </w:rPr>
        <w:t>и</w:t>
      </w:r>
      <w:r w:rsidRPr="00AF2EEF">
        <w:rPr>
          <w:spacing w:val="57"/>
          <w:sz w:val="26"/>
          <w:szCs w:val="26"/>
        </w:rPr>
        <w:t xml:space="preserve"> </w:t>
      </w:r>
      <w:r w:rsidRPr="00AF2EEF">
        <w:rPr>
          <w:sz w:val="26"/>
          <w:szCs w:val="26"/>
        </w:rPr>
        <w:t>письменной</w:t>
      </w:r>
      <w:r w:rsidRPr="00AF2EEF">
        <w:rPr>
          <w:spacing w:val="57"/>
          <w:sz w:val="26"/>
          <w:szCs w:val="26"/>
        </w:rPr>
        <w:t xml:space="preserve"> </w:t>
      </w:r>
      <w:r w:rsidRPr="00AF2EEF">
        <w:rPr>
          <w:sz w:val="26"/>
          <w:szCs w:val="26"/>
        </w:rPr>
        <w:t>речи</w:t>
      </w:r>
      <w:r w:rsidRPr="00AF2EEF">
        <w:rPr>
          <w:spacing w:val="54"/>
          <w:sz w:val="26"/>
          <w:szCs w:val="26"/>
        </w:rPr>
        <w:t xml:space="preserve"> </w:t>
      </w:r>
      <w:r w:rsidRPr="00AF2EEF">
        <w:rPr>
          <w:sz w:val="26"/>
          <w:szCs w:val="26"/>
        </w:rPr>
        <w:t>личные</w:t>
      </w:r>
    </w:p>
    <w:p w:rsidR="009715F3" w:rsidRPr="00AF2EEF" w:rsidRDefault="009715F3" w:rsidP="00953AB5">
      <w:pPr>
        <w:pStyle w:val="a3"/>
        <w:ind w:firstLine="0"/>
        <w:rPr>
          <w:sz w:val="26"/>
          <w:szCs w:val="26"/>
        </w:rPr>
      </w:pPr>
      <w:r w:rsidRPr="00AF2EEF">
        <w:rPr>
          <w:sz w:val="26"/>
          <w:szCs w:val="26"/>
        </w:rPr>
        <w:t>местоимения в объектном падеже;</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указательные местоимения that –</w:t>
      </w:r>
      <w:r w:rsidRPr="00AF2EEF">
        <w:rPr>
          <w:spacing w:val="-3"/>
          <w:sz w:val="26"/>
          <w:szCs w:val="26"/>
        </w:rPr>
        <w:t xml:space="preserve"> </w:t>
      </w:r>
      <w:r w:rsidRPr="00AF2EEF">
        <w:rPr>
          <w:sz w:val="26"/>
          <w:szCs w:val="26"/>
        </w:rPr>
        <w:t>those;</w:t>
      </w:r>
    </w:p>
    <w:p w:rsidR="009715F3" w:rsidRPr="00AF2EEF" w:rsidRDefault="009715F3" w:rsidP="00953AB5">
      <w:pPr>
        <w:pStyle w:val="a5"/>
        <w:numPr>
          <w:ilvl w:val="1"/>
          <w:numId w:val="60"/>
        </w:numPr>
        <w:tabs>
          <w:tab w:val="left" w:pos="1535"/>
        </w:tabs>
        <w:ind w:right="206" w:firstLine="707"/>
        <w:rPr>
          <w:sz w:val="26"/>
          <w:szCs w:val="26"/>
        </w:rPr>
      </w:pPr>
      <w:r w:rsidRPr="00AF2EEF">
        <w:rPr>
          <w:sz w:val="26"/>
          <w:szCs w:val="26"/>
        </w:rPr>
        <w:t>распознавать и употреблять в устной и письменной речи неопределённые</w:t>
      </w:r>
      <w:r w:rsidRPr="00AF2EEF">
        <w:rPr>
          <w:spacing w:val="-17"/>
          <w:sz w:val="26"/>
          <w:szCs w:val="26"/>
        </w:rPr>
        <w:t xml:space="preserve"> </w:t>
      </w:r>
      <w:r w:rsidRPr="00AF2EEF">
        <w:rPr>
          <w:sz w:val="26"/>
          <w:szCs w:val="26"/>
        </w:rPr>
        <w:t>местоимения</w:t>
      </w:r>
      <w:r w:rsidRPr="00AF2EEF">
        <w:rPr>
          <w:spacing w:val="-18"/>
          <w:sz w:val="26"/>
          <w:szCs w:val="26"/>
        </w:rPr>
        <w:t xml:space="preserve"> </w:t>
      </w:r>
      <w:r w:rsidRPr="00AF2EEF">
        <w:rPr>
          <w:sz w:val="26"/>
          <w:szCs w:val="26"/>
        </w:rPr>
        <w:t>some</w:t>
      </w:r>
      <w:r w:rsidRPr="00AF2EEF">
        <w:rPr>
          <w:spacing w:val="-14"/>
          <w:sz w:val="26"/>
          <w:szCs w:val="26"/>
        </w:rPr>
        <w:t xml:space="preserve"> </w:t>
      </w:r>
      <w:r w:rsidRPr="00AF2EEF">
        <w:rPr>
          <w:sz w:val="26"/>
          <w:szCs w:val="26"/>
        </w:rPr>
        <w:t>/</w:t>
      </w:r>
      <w:r w:rsidRPr="00AF2EEF">
        <w:rPr>
          <w:spacing w:val="-16"/>
          <w:sz w:val="26"/>
          <w:szCs w:val="26"/>
        </w:rPr>
        <w:t xml:space="preserve"> </w:t>
      </w:r>
      <w:r w:rsidRPr="00AF2EEF">
        <w:rPr>
          <w:sz w:val="26"/>
          <w:szCs w:val="26"/>
        </w:rPr>
        <w:t>any</w:t>
      </w:r>
      <w:r w:rsidRPr="00AF2EEF">
        <w:rPr>
          <w:spacing w:val="-17"/>
          <w:sz w:val="26"/>
          <w:szCs w:val="26"/>
        </w:rPr>
        <w:t xml:space="preserve"> </w:t>
      </w:r>
      <w:r w:rsidRPr="00AF2EEF">
        <w:rPr>
          <w:sz w:val="26"/>
          <w:szCs w:val="26"/>
        </w:rPr>
        <w:t>в</w:t>
      </w:r>
      <w:r w:rsidRPr="00AF2EEF">
        <w:rPr>
          <w:spacing w:val="-17"/>
          <w:sz w:val="26"/>
          <w:szCs w:val="26"/>
        </w:rPr>
        <w:t xml:space="preserve"> </w:t>
      </w:r>
      <w:r w:rsidRPr="00AF2EEF">
        <w:rPr>
          <w:sz w:val="26"/>
          <w:szCs w:val="26"/>
        </w:rPr>
        <w:t>повествовательных</w:t>
      </w:r>
      <w:r w:rsidRPr="00AF2EEF">
        <w:rPr>
          <w:spacing w:val="-16"/>
          <w:sz w:val="26"/>
          <w:szCs w:val="26"/>
        </w:rPr>
        <w:t xml:space="preserve"> </w:t>
      </w:r>
      <w:r w:rsidRPr="00AF2EEF">
        <w:rPr>
          <w:sz w:val="26"/>
          <w:szCs w:val="26"/>
        </w:rPr>
        <w:t>и</w:t>
      </w:r>
      <w:r w:rsidRPr="00AF2EEF">
        <w:rPr>
          <w:spacing w:val="-16"/>
          <w:sz w:val="26"/>
          <w:szCs w:val="26"/>
        </w:rPr>
        <w:t xml:space="preserve"> </w:t>
      </w:r>
      <w:r w:rsidRPr="00AF2EEF">
        <w:rPr>
          <w:sz w:val="26"/>
          <w:szCs w:val="26"/>
        </w:rPr>
        <w:t>вопросительных предложениях;</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 xml:space="preserve">распознавать и употреблять в устной и письменной речи вопросительные </w:t>
      </w:r>
      <w:r w:rsidRPr="00AF2EEF">
        <w:rPr>
          <w:sz w:val="26"/>
          <w:szCs w:val="26"/>
        </w:rPr>
        <w:lastRenderedPageBreak/>
        <w:t>слова when, whose,</w:t>
      </w:r>
      <w:r w:rsidRPr="00AF2EEF">
        <w:rPr>
          <w:spacing w:val="-8"/>
          <w:sz w:val="26"/>
          <w:szCs w:val="26"/>
        </w:rPr>
        <w:t xml:space="preserve"> </w:t>
      </w:r>
      <w:r w:rsidRPr="00AF2EEF">
        <w:rPr>
          <w:sz w:val="26"/>
          <w:szCs w:val="26"/>
        </w:rPr>
        <w:t>why;</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количественные числительные</w:t>
      </w:r>
      <w:r w:rsidRPr="00AF2EEF">
        <w:rPr>
          <w:spacing w:val="-1"/>
          <w:sz w:val="26"/>
          <w:szCs w:val="26"/>
        </w:rPr>
        <w:t xml:space="preserve"> </w:t>
      </w:r>
      <w:r w:rsidRPr="00AF2EEF">
        <w:rPr>
          <w:sz w:val="26"/>
          <w:szCs w:val="26"/>
        </w:rPr>
        <w:t>(13–100);</w:t>
      </w:r>
    </w:p>
    <w:p w:rsidR="009715F3" w:rsidRPr="00AF2EEF" w:rsidRDefault="009715F3" w:rsidP="00953AB5">
      <w:pPr>
        <w:pStyle w:val="a5"/>
        <w:numPr>
          <w:ilvl w:val="1"/>
          <w:numId w:val="60"/>
        </w:numPr>
        <w:tabs>
          <w:tab w:val="left" w:pos="1535"/>
        </w:tabs>
        <w:ind w:right="209" w:firstLine="707"/>
        <w:rPr>
          <w:sz w:val="26"/>
          <w:szCs w:val="26"/>
        </w:rPr>
      </w:pPr>
      <w:r w:rsidRPr="00AF2EEF">
        <w:rPr>
          <w:sz w:val="26"/>
          <w:szCs w:val="26"/>
        </w:rPr>
        <w:t>распознавать</w:t>
      </w:r>
      <w:r w:rsidRPr="00AF2EEF">
        <w:rPr>
          <w:spacing w:val="-15"/>
          <w:sz w:val="26"/>
          <w:szCs w:val="26"/>
        </w:rPr>
        <w:t xml:space="preserve"> </w:t>
      </w:r>
      <w:r w:rsidRPr="00AF2EEF">
        <w:rPr>
          <w:sz w:val="26"/>
          <w:szCs w:val="26"/>
        </w:rPr>
        <w:t>и</w:t>
      </w:r>
      <w:r w:rsidRPr="00AF2EEF">
        <w:rPr>
          <w:spacing w:val="-10"/>
          <w:sz w:val="26"/>
          <w:szCs w:val="26"/>
        </w:rPr>
        <w:t xml:space="preserve"> </w:t>
      </w:r>
      <w:r w:rsidRPr="00AF2EEF">
        <w:rPr>
          <w:sz w:val="26"/>
          <w:szCs w:val="26"/>
        </w:rPr>
        <w:t>употреблять</w:t>
      </w:r>
      <w:r w:rsidRPr="00AF2EEF">
        <w:rPr>
          <w:spacing w:val="-11"/>
          <w:sz w:val="26"/>
          <w:szCs w:val="26"/>
        </w:rPr>
        <w:t xml:space="preserve"> </w:t>
      </w:r>
      <w:r w:rsidRPr="00AF2EEF">
        <w:rPr>
          <w:sz w:val="26"/>
          <w:szCs w:val="26"/>
        </w:rPr>
        <w:t>в</w:t>
      </w:r>
      <w:r w:rsidRPr="00AF2EEF">
        <w:rPr>
          <w:spacing w:val="-12"/>
          <w:sz w:val="26"/>
          <w:szCs w:val="26"/>
        </w:rPr>
        <w:t xml:space="preserve"> </w:t>
      </w:r>
      <w:r w:rsidRPr="00AF2EEF">
        <w:rPr>
          <w:sz w:val="26"/>
          <w:szCs w:val="26"/>
        </w:rPr>
        <w:t>устной</w:t>
      </w:r>
      <w:r w:rsidRPr="00AF2EEF">
        <w:rPr>
          <w:spacing w:val="-12"/>
          <w:sz w:val="26"/>
          <w:szCs w:val="26"/>
        </w:rPr>
        <w:t xml:space="preserve"> </w:t>
      </w:r>
      <w:r w:rsidRPr="00AF2EEF">
        <w:rPr>
          <w:sz w:val="26"/>
          <w:szCs w:val="26"/>
        </w:rPr>
        <w:t>и</w:t>
      </w:r>
      <w:r w:rsidRPr="00AF2EEF">
        <w:rPr>
          <w:spacing w:val="-7"/>
          <w:sz w:val="26"/>
          <w:szCs w:val="26"/>
        </w:rPr>
        <w:t xml:space="preserve"> </w:t>
      </w:r>
      <w:r w:rsidRPr="00AF2EEF">
        <w:rPr>
          <w:sz w:val="26"/>
          <w:szCs w:val="26"/>
        </w:rPr>
        <w:t>письменной</w:t>
      </w:r>
      <w:r w:rsidRPr="00AF2EEF">
        <w:rPr>
          <w:spacing w:val="-13"/>
          <w:sz w:val="26"/>
          <w:szCs w:val="26"/>
        </w:rPr>
        <w:t xml:space="preserve"> </w:t>
      </w:r>
      <w:r w:rsidRPr="00AF2EEF">
        <w:rPr>
          <w:sz w:val="26"/>
          <w:szCs w:val="26"/>
        </w:rPr>
        <w:t>речи</w:t>
      </w:r>
      <w:r w:rsidRPr="00AF2EEF">
        <w:rPr>
          <w:spacing w:val="-11"/>
          <w:sz w:val="26"/>
          <w:szCs w:val="26"/>
        </w:rPr>
        <w:t xml:space="preserve"> </w:t>
      </w:r>
      <w:r w:rsidRPr="00AF2EEF">
        <w:rPr>
          <w:sz w:val="26"/>
          <w:szCs w:val="26"/>
        </w:rPr>
        <w:t>порядковые числительные</w:t>
      </w:r>
      <w:r w:rsidRPr="00AF2EEF">
        <w:rPr>
          <w:spacing w:val="-1"/>
          <w:sz w:val="26"/>
          <w:szCs w:val="26"/>
        </w:rPr>
        <w:t xml:space="preserve"> </w:t>
      </w:r>
      <w:r w:rsidRPr="00AF2EEF">
        <w:rPr>
          <w:sz w:val="26"/>
          <w:szCs w:val="26"/>
        </w:rPr>
        <w:t>(1–30);</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предлог направления движения to (We went to Moscow last</w:t>
      </w:r>
      <w:r w:rsidRPr="00AF2EEF">
        <w:rPr>
          <w:spacing w:val="-10"/>
          <w:sz w:val="26"/>
          <w:szCs w:val="26"/>
        </w:rPr>
        <w:t xml:space="preserve"> </w:t>
      </w:r>
      <w:r w:rsidRPr="00AF2EEF">
        <w:rPr>
          <w:sz w:val="26"/>
          <w:szCs w:val="26"/>
        </w:rPr>
        <w:t>year.);</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предлоги места next to, in front of,</w:t>
      </w:r>
      <w:r w:rsidRPr="00AF2EEF">
        <w:rPr>
          <w:spacing w:val="-3"/>
          <w:sz w:val="26"/>
          <w:szCs w:val="26"/>
        </w:rPr>
        <w:t xml:space="preserve"> </w:t>
      </w:r>
      <w:r w:rsidRPr="00AF2EEF">
        <w:rPr>
          <w:sz w:val="26"/>
          <w:szCs w:val="26"/>
        </w:rPr>
        <w:t>behind;</w:t>
      </w:r>
    </w:p>
    <w:p w:rsidR="009715F3" w:rsidRPr="00AF2EEF" w:rsidRDefault="009715F3" w:rsidP="00953AB5">
      <w:pPr>
        <w:pStyle w:val="a5"/>
        <w:numPr>
          <w:ilvl w:val="1"/>
          <w:numId w:val="60"/>
        </w:numPr>
        <w:tabs>
          <w:tab w:val="left" w:pos="1535"/>
        </w:tabs>
        <w:ind w:right="214" w:firstLine="707"/>
        <w:rPr>
          <w:sz w:val="26"/>
          <w:szCs w:val="26"/>
        </w:rPr>
      </w:pPr>
      <w:r w:rsidRPr="00AF2EEF">
        <w:rPr>
          <w:sz w:val="26"/>
          <w:szCs w:val="26"/>
        </w:rPr>
        <w:t>распознавать и употреблять в устной и письменной речи предлоги времени: at, in, on в выражениях at 4 o’clock, in the morning, on</w:t>
      </w:r>
      <w:r w:rsidRPr="00AF2EEF">
        <w:rPr>
          <w:spacing w:val="-22"/>
          <w:sz w:val="26"/>
          <w:szCs w:val="26"/>
        </w:rPr>
        <w:t xml:space="preserve"> </w:t>
      </w:r>
      <w:r w:rsidRPr="00AF2EEF">
        <w:rPr>
          <w:sz w:val="26"/>
          <w:szCs w:val="26"/>
        </w:rPr>
        <w:t>Monday.</w:t>
      </w:r>
    </w:p>
    <w:p w:rsidR="009715F3" w:rsidRPr="00AF2EEF" w:rsidRDefault="009715F3" w:rsidP="00953AB5">
      <w:pPr>
        <w:pStyle w:val="110"/>
        <w:rPr>
          <w:sz w:val="26"/>
          <w:szCs w:val="26"/>
        </w:rPr>
      </w:pPr>
      <w:r w:rsidRPr="00AF2EEF">
        <w:rPr>
          <w:sz w:val="26"/>
          <w:szCs w:val="26"/>
        </w:rPr>
        <w:t>Социокультурные знания и умения</w:t>
      </w:r>
    </w:p>
    <w:p w:rsidR="009715F3" w:rsidRPr="00AF2EEF" w:rsidRDefault="009715F3" w:rsidP="00953AB5">
      <w:pPr>
        <w:pStyle w:val="a5"/>
        <w:numPr>
          <w:ilvl w:val="1"/>
          <w:numId w:val="60"/>
        </w:numPr>
        <w:tabs>
          <w:tab w:val="left" w:pos="1535"/>
        </w:tabs>
        <w:ind w:right="211" w:firstLine="707"/>
        <w:rPr>
          <w:sz w:val="26"/>
          <w:szCs w:val="26"/>
        </w:rPr>
      </w:pPr>
      <w:r w:rsidRPr="00AF2EEF">
        <w:rPr>
          <w:sz w:val="26"/>
          <w:szCs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w:t>
      </w:r>
      <w:r w:rsidRPr="00AF2EEF">
        <w:rPr>
          <w:spacing w:val="-18"/>
          <w:sz w:val="26"/>
          <w:szCs w:val="26"/>
        </w:rPr>
        <w:t xml:space="preserve"> </w:t>
      </w:r>
      <w:r w:rsidRPr="00AF2EEF">
        <w:rPr>
          <w:sz w:val="26"/>
          <w:szCs w:val="26"/>
        </w:rPr>
        <w:t>Рождеством);</w:t>
      </w:r>
    </w:p>
    <w:p w:rsidR="009715F3" w:rsidRPr="00953AB5" w:rsidRDefault="009715F3" w:rsidP="00953AB5">
      <w:pPr>
        <w:pStyle w:val="a5"/>
        <w:numPr>
          <w:ilvl w:val="1"/>
          <w:numId w:val="60"/>
        </w:numPr>
        <w:tabs>
          <w:tab w:val="left" w:pos="1535"/>
        </w:tabs>
        <w:ind w:right="204" w:firstLine="707"/>
        <w:rPr>
          <w:sz w:val="26"/>
          <w:szCs w:val="26"/>
        </w:rPr>
      </w:pPr>
      <w:r w:rsidRPr="00AF2EEF">
        <w:rPr>
          <w:sz w:val="26"/>
          <w:szCs w:val="26"/>
        </w:rPr>
        <w:t>кратко представлять свою страну и страну/страны изучаемого языка на английском</w:t>
      </w:r>
      <w:r w:rsidRPr="00AF2EEF">
        <w:rPr>
          <w:spacing w:val="-1"/>
          <w:sz w:val="26"/>
          <w:szCs w:val="26"/>
        </w:rPr>
        <w:t xml:space="preserve"> </w:t>
      </w:r>
      <w:r w:rsidRPr="00AF2EEF">
        <w:rPr>
          <w:sz w:val="26"/>
          <w:szCs w:val="26"/>
        </w:rPr>
        <w:t>языке.</w:t>
      </w:r>
    </w:p>
    <w:p w:rsidR="009715F3" w:rsidRPr="00AF2EEF" w:rsidRDefault="009715F3" w:rsidP="00953AB5">
      <w:pPr>
        <w:pStyle w:val="110"/>
        <w:numPr>
          <w:ilvl w:val="0"/>
          <w:numId w:val="61"/>
        </w:numPr>
        <w:tabs>
          <w:tab w:val="left" w:pos="897"/>
        </w:tabs>
        <w:ind w:left="496"/>
        <w:jc w:val="center"/>
        <w:rPr>
          <w:sz w:val="26"/>
          <w:szCs w:val="26"/>
        </w:rPr>
      </w:pPr>
      <w:r w:rsidRPr="00AF2EEF">
        <w:rPr>
          <w:sz w:val="26"/>
          <w:szCs w:val="26"/>
        </w:rPr>
        <w:t>КЛАСС</w:t>
      </w:r>
    </w:p>
    <w:p w:rsidR="009715F3" w:rsidRPr="00AF2EEF" w:rsidRDefault="009715F3" w:rsidP="00953AB5">
      <w:pPr>
        <w:ind w:left="685"/>
        <w:rPr>
          <w:b/>
          <w:sz w:val="26"/>
          <w:szCs w:val="26"/>
        </w:rPr>
      </w:pPr>
      <w:r w:rsidRPr="00AF2EEF">
        <w:rPr>
          <w:b/>
          <w:sz w:val="26"/>
          <w:szCs w:val="26"/>
        </w:rPr>
        <w:t>Коммуникативные умения</w:t>
      </w:r>
    </w:p>
    <w:p w:rsidR="009715F3" w:rsidRPr="00AF2EEF" w:rsidRDefault="009715F3" w:rsidP="00953AB5">
      <w:pPr>
        <w:pStyle w:val="210"/>
        <w:jc w:val="left"/>
        <w:rPr>
          <w:sz w:val="26"/>
          <w:szCs w:val="26"/>
        </w:rPr>
      </w:pPr>
      <w:r w:rsidRPr="00AF2EEF">
        <w:rPr>
          <w:sz w:val="26"/>
          <w:szCs w:val="26"/>
        </w:rPr>
        <w:t>Говорение</w:t>
      </w:r>
    </w:p>
    <w:p w:rsidR="009715F3" w:rsidRPr="00AF2EEF" w:rsidRDefault="009715F3" w:rsidP="00953AB5">
      <w:pPr>
        <w:pStyle w:val="a5"/>
        <w:numPr>
          <w:ilvl w:val="1"/>
          <w:numId w:val="61"/>
        </w:numPr>
        <w:tabs>
          <w:tab w:val="left" w:pos="1535"/>
        </w:tabs>
        <w:ind w:left="-282" w:right="205" w:firstLine="707"/>
        <w:rPr>
          <w:sz w:val="26"/>
          <w:szCs w:val="26"/>
        </w:rPr>
      </w:pPr>
      <w:r w:rsidRPr="00AF2EEF">
        <w:rPr>
          <w:sz w:val="26"/>
          <w:szCs w:val="26"/>
        </w:rPr>
        <w:t>вести разные виды диалогов (диалог этикетного характера, диалог- побуждение, диалог-расспрос) на основе вербальных и/или зрительных опор с соблюдением норм речевого этикета, принятого в стране / странах изучаемого языка (не менее 4–5 реплик со стороны каждого</w:t>
      </w:r>
      <w:r w:rsidRPr="00AF2EEF">
        <w:rPr>
          <w:spacing w:val="-8"/>
          <w:sz w:val="26"/>
          <w:szCs w:val="26"/>
        </w:rPr>
        <w:t xml:space="preserve"> </w:t>
      </w:r>
      <w:r w:rsidRPr="00AF2EEF">
        <w:rPr>
          <w:sz w:val="26"/>
          <w:szCs w:val="26"/>
        </w:rPr>
        <w:t>собеседника);</w:t>
      </w:r>
    </w:p>
    <w:p w:rsidR="009715F3" w:rsidRPr="00AF2EEF" w:rsidRDefault="009715F3" w:rsidP="00953AB5">
      <w:pPr>
        <w:pStyle w:val="a5"/>
        <w:numPr>
          <w:ilvl w:val="1"/>
          <w:numId w:val="61"/>
        </w:numPr>
        <w:tabs>
          <w:tab w:val="left" w:pos="1535"/>
        </w:tabs>
        <w:ind w:left="-282" w:right="204" w:firstLine="707"/>
        <w:rPr>
          <w:sz w:val="26"/>
          <w:szCs w:val="26"/>
        </w:rPr>
      </w:pPr>
      <w:r w:rsidRPr="00AF2EEF">
        <w:rPr>
          <w:sz w:val="26"/>
          <w:szCs w:val="26"/>
        </w:rPr>
        <w:t>вести диалог – разговор по телефону с опорой на картинки, фотографии и/или ключевые слова в стандартных ситуациях неофициального общения</w:t>
      </w:r>
      <w:r w:rsidRPr="00AF2EEF">
        <w:rPr>
          <w:spacing w:val="-6"/>
          <w:sz w:val="26"/>
          <w:szCs w:val="26"/>
        </w:rPr>
        <w:t xml:space="preserve"> </w:t>
      </w:r>
      <w:r w:rsidRPr="00AF2EEF">
        <w:rPr>
          <w:sz w:val="26"/>
          <w:szCs w:val="26"/>
        </w:rPr>
        <w:t>с</w:t>
      </w:r>
      <w:r w:rsidRPr="00AF2EEF">
        <w:rPr>
          <w:spacing w:val="-7"/>
          <w:sz w:val="26"/>
          <w:szCs w:val="26"/>
        </w:rPr>
        <w:t xml:space="preserve"> </w:t>
      </w:r>
      <w:r w:rsidRPr="00AF2EEF">
        <w:rPr>
          <w:sz w:val="26"/>
          <w:szCs w:val="26"/>
        </w:rPr>
        <w:t>соблюдением</w:t>
      </w:r>
      <w:r w:rsidRPr="00AF2EEF">
        <w:rPr>
          <w:spacing w:val="-6"/>
          <w:sz w:val="26"/>
          <w:szCs w:val="26"/>
        </w:rPr>
        <w:t xml:space="preserve"> </w:t>
      </w:r>
      <w:r w:rsidRPr="00AF2EEF">
        <w:rPr>
          <w:sz w:val="26"/>
          <w:szCs w:val="26"/>
        </w:rPr>
        <w:t>норм</w:t>
      </w:r>
      <w:r w:rsidRPr="00AF2EEF">
        <w:rPr>
          <w:spacing w:val="-7"/>
          <w:sz w:val="26"/>
          <w:szCs w:val="26"/>
        </w:rPr>
        <w:t xml:space="preserve"> </w:t>
      </w:r>
      <w:r w:rsidRPr="00AF2EEF">
        <w:rPr>
          <w:sz w:val="26"/>
          <w:szCs w:val="26"/>
        </w:rPr>
        <w:t>речевого</w:t>
      </w:r>
      <w:r w:rsidRPr="00AF2EEF">
        <w:rPr>
          <w:spacing w:val="-8"/>
          <w:sz w:val="26"/>
          <w:szCs w:val="26"/>
        </w:rPr>
        <w:t xml:space="preserve"> </w:t>
      </w:r>
      <w:r w:rsidRPr="00AF2EEF">
        <w:rPr>
          <w:sz w:val="26"/>
          <w:szCs w:val="26"/>
        </w:rPr>
        <w:t>этикета</w:t>
      </w:r>
      <w:r w:rsidRPr="00AF2EEF">
        <w:rPr>
          <w:spacing w:val="-5"/>
          <w:sz w:val="26"/>
          <w:szCs w:val="26"/>
        </w:rPr>
        <w:t xml:space="preserve"> </w:t>
      </w:r>
      <w:r w:rsidRPr="00AF2EEF">
        <w:rPr>
          <w:sz w:val="26"/>
          <w:szCs w:val="26"/>
        </w:rPr>
        <w:t>в</w:t>
      </w:r>
      <w:r w:rsidRPr="00AF2EEF">
        <w:rPr>
          <w:spacing w:val="-7"/>
          <w:sz w:val="26"/>
          <w:szCs w:val="26"/>
        </w:rPr>
        <w:t xml:space="preserve"> </w:t>
      </w:r>
      <w:r w:rsidRPr="00AF2EEF">
        <w:rPr>
          <w:sz w:val="26"/>
          <w:szCs w:val="26"/>
        </w:rPr>
        <w:t>объёме</w:t>
      </w:r>
      <w:r w:rsidRPr="00AF2EEF">
        <w:rPr>
          <w:spacing w:val="-6"/>
          <w:sz w:val="26"/>
          <w:szCs w:val="26"/>
        </w:rPr>
        <w:t xml:space="preserve"> </w:t>
      </w:r>
      <w:r w:rsidRPr="00AF2EEF">
        <w:rPr>
          <w:sz w:val="26"/>
          <w:szCs w:val="26"/>
        </w:rPr>
        <w:t>не</w:t>
      </w:r>
      <w:r w:rsidRPr="00AF2EEF">
        <w:rPr>
          <w:spacing w:val="-9"/>
          <w:sz w:val="26"/>
          <w:szCs w:val="26"/>
        </w:rPr>
        <w:t xml:space="preserve"> </w:t>
      </w:r>
      <w:r w:rsidRPr="00AF2EEF">
        <w:rPr>
          <w:sz w:val="26"/>
          <w:szCs w:val="26"/>
        </w:rPr>
        <w:t>менее</w:t>
      </w:r>
      <w:r w:rsidRPr="00AF2EEF">
        <w:rPr>
          <w:spacing w:val="-6"/>
          <w:sz w:val="26"/>
          <w:szCs w:val="26"/>
        </w:rPr>
        <w:t xml:space="preserve"> </w:t>
      </w:r>
      <w:r w:rsidRPr="00AF2EEF">
        <w:rPr>
          <w:sz w:val="26"/>
          <w:szCs w:val="26"/>
        </w:rPr>
        <w:t>4–5</w:t>
      </w:r>
      <w:r w:rsidRPr="00AF2EEF">
        <w:rPr>
          <w:spacing w:val="-5"/>
          <w:sz w:val="26"/>
          <w:szCs w:val="26"/>
        </w:rPr>
        <w:t xml:space="preserve"> </w:t>
      </w:r>
      <w:r w:rsidRPr="00AF2EEF">
        <w:rPr>
          <w:sz w:val="26"/>
          <w:szCs w:val="26"/>
        </w:rPr>
        <w:t>реплик</w:t>
      </w:r>
      <w:r w:rsidRPr="00AF2EEF">
        <w:rPr>
          <w:spacing w:val="-6"/>
          <w:sz w:val="26"/>
          <w:szCs w:val="26"/>
        </w:rPr>
        <w:t xml:space="preserve"> </w:t>
      </w:r>
      <w:r w:rsidRPr="00AF2EEF">
        <w:rPr>
          <w:sz w:val="26"/>
          <w:szCs w:val="26"/>
        </w:rPr>
        <w:t>со стороны каждого</w:t>
      </w:r>
      <w:r w:rsidRPr="00AF2EEF">
        <w:rPr>
          <w:spacing w:val="-3"/>
          <w:sz w:val="26"/>
          <w:szCs w:val="26"/>
        </w:rPr>
        <w:t xml:space="preserve"> </w:t>
      </w:r>
      <w:r w:rsidRPr="00AF2EEF">
        <w:rPr>
          <w:sz w:val="26"/>
          <w:szCs w:val="26"/>
        </w:rPr>
        <w:t>собеседника;</w:t>
      </w:r>
    </w:p>
    <w:p w:rsidR="009715F3" w:rsidRPr="00AF2EEF" w:rsidRDefault="009715F3" w:rsidP="00953AB5">
      <w:pPr>
        <w:pStyle w:val="a3"/>
        <w:ind w:right="209" w:firstLine="0"/>
        <w:rPr>
          <w:sz w:val="26"/>
          <w:szCs w:val="26"/>
        </w:rPr>
      </w:pPr>
      <w:r w:rsidRPr="00AF2EEF">
        <w:rPr>
          <w:sz w:val="26"/>
          <w:szCs w:val="26"/>
        </w:rPr>
        <w:t>создавать устные связные монологические высказывания</w:t>
      </w:r>
      <w:r w:rsidRPr="00AF2EEF">
        <w:rPr>
          <w:spacing w:val="-11"/>
          <w:sz w:val="26"/>
          <w:szCs w:val="26"/>
        </w:rPr>
        <w:t xml:space="preserve"> </w:t>
      </w:r>
      <w:r w:rsidRPr="00AF2EEF">
        <w:rPr>
          <w:sz w:val="26"/>
          <w:szCs w:val="26"/>
        </w:rPr>
        <w:t>(описание, рассуждение; повествование / 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9715F3" w:rsidRPr="00AF2EEF" w:rsidRDefault="009715F3" w:rsidP="00953AB5">
      <w:pPr>
        <w:pStyle w:val="a5"/>
        <w:numPr>
          <w:ilvl w:val="1"/>
          <w:numId w:val="61"/>
        </w:numPr>
        <w:tabs>
          <w:tab w:val="left" w:pos="1535"/>
        </w:tabs>
        <w:ind w:left="-282" w:right="206" w:firstLine="707"/>
        <w:rPr>
          <w:sz w:val="26"/>
          <w:szCs w:val="26"/>
        </w:rPr>
      </w:pPr>
      <w:r w:rsidRPr="00AF2EEF">
        <w:rPr>
          <w:sz w:val="26"/>
          <w:szCs w:val="26"/>
        </w:rPr>
        <w:t>создавать устные связные монологические высказывания по образцу; выражать своё отношение к предмету</w:t>
      </w:r>
      <w:r w:rsidRPr="00AF2EEF">
        <w:rPr>
          <w:spacing w:val="-4"/>
          <w:sz w:val="26"/>
          <w:szCs w:val="26"/>
        </w:rPr>
        <w:t xml:space="preserve"> </w:t>
      </w:r>
      <w:r w:rsidRPr="00AF2EEF">
        <w:rPr>
          <w:sz w:val="26"/>
          <w:szCs w:val="26"/>
        </w:rPr>
        <w:t>речи;</w:t>
      </w:r>
    </w:p>
    <w:p w:rsidR="009715F3" w:rsidRPr="00AF2EEF" w:rsidRDefault="009715F3" w:rsidP="00953AB5">
      <w:pPr>
        <w:pStyle w:val="a5"/>
        <w:numPr>
          <w:ilvl w:val="1"/>
          <w:numId w:val="61"/>
        </w:numPr>
        <w:tabs>
          <w:tab w:val="left" w:pos="1535"/>
        </w:tabs>
        <w:ind w:left="-282" w:right="210" w:firstLine="707"/>
        <w:rPr>
          <w:sz w:val="26"/>
          <w:szCs w:val="26"/>
        </w:rPr>
      </w:pPr>
      <w:r w:rsidRPr="00AF2EEF">
        <w:rPr>
          <w:sz w:val="26"/>
          <w:szCs w:val="26"/>
        </w:rPr>
        <w:t>передавать основное содержание прочитанного текста с вербальными и/или зрительными опорами в объёме не менее 4–5</w:t>
      </w:r>
      <w:r w:rsidRPr="00AF2EEF">
        <w:rPr>
          <w:spacing w:val="-10"/>
          <w:sz w:val="26"/>
          <w:szCs w:val="26"/>
        </w:rPr>
        <w:t xml:space="preserve"> </w:t>
      </w:r>
      <w:r w:rsidRPr="00AF2EEF">
        <w:rPr>
          <w:sz w:val="26"/>
          <w:szCs w:val="26"/>
        </w:rPr>
        <w:t>фраз.</w:t>
      </w:r>
    </w:p>
    <w:p w:rsidR="009715F3" w:rsidRPr="00AF2EEF" w:rsidRDefault="009715F3" w:rsidP="00953AB5">
      <w:pPr>
        <w:pStyle w:val="a5"/>
        <w:numPr>
          <w:ilvl w:val="1"/>
          <w:numId w:val="61"/>
        </w:numPr>
        <w:tabs>
          <w:tab w:val="left" w:pos="1535"/>
        </w:tabs>
        <w:ind w:left="-282" w:right="210" w:firstLine="707"/>
        <w:rPr>
          <w:sz w:val="26"/>
          <w:szCs w:val="26"/>
        </w:rPr>
      </w:pPr>
      <w:r w:rsidRPr="00AF2EEF">
        <w:rPr>
          <w:sz w:val="26"/>
          <w:szCs w:val="26"/>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w:t>
      </w:r>
      <w:r w:rsidRPr="00AF2EEF">
        <w:rPr>
          <w:spacing w:val="-5"/>
          <w:sz w:val="26"/>
          <w:szCs w:val="26"/>
        </w:rPr>
        <w:t xml:space="preserve"> </w:t>
      </w:r>
      <w:r w:rsidRPr="00AF2EEF">
        <w:rPr>
          <w:sz w:val="26"/>
          <w:szCs w:val="26"/>
        </w:rPr>
        <w:t>фраз.</w:t>
      </w:r>
    </w:p>
    <w:p w:rsidR="009715F3" w:rsidRPr="00AF2EEF" w:rsidRDefault="009715F3" w:rsidP="00953AB5">
      <w:pPr>
        <w:pStyle w:val="210"/>
        <w:ind w:left="826"/>
        <w:jc w:val="left"/>
        <w:rPr>
          <w:sz w:val="26"/>
          <w:szCs w:val="26"/>
        </w:rPr>
      </w:pPr>
      <w:r w:rsidRPr="00AF2EEF">
        <w:rPr>
          <w:sz w:val="26"/>
          <w:szCs w:val="26"/>
        </w:rPr>
        <w:t>Аудирование</w:t>
      </w:r>
    </w:p>
    <w:p w:rsidR="009715F3" w:rsidRPr="00AF2EEF" w:rsidRDefault="009715F3" w:rsidP="00953AB5">
      <w:pPr>
        <w:pStyle w:val="a5"/>
        <w:numPr>
          <w:ilvl w:val="1"/>
          <w:numId w:val="61"/>
        </w:numPr>
        <w:tabs>
          <w:tab w:val="left" w:pos="1535"/>
        </w:tabs>
        <w:ind w:left="-282" w:right="212" w:firstLine="707"/>
        <w:rPr>
          <w:sz w:val="26"/>
          <w:szCs w:val="26"/>
        </w:rPr>
      </w:pPr>
      <w:r w:rsidRPr="00AF2EEF">
        <w:rPr>
          <w:sz w:val="26"/>
          <w:szCs w:val="26"/>
        </w:rPr>
        <w:t>воспринимать на слух и понимать речь учителя и одноклассников, вербально / невербально реагировать на</w:t>
      </w:r>
      <w:r w:rsidRPr="00AF2EEF">
        <w:rPr>
          <w:spacing w:val="-6"/>
          <w:sz w:val="26"/>
          <w:szCs w:val="26"/>
        </w:rPr>
        <w:t xml:space="preserve"> </w:t>
      </w:r>
      <w:r w:rsidRPr="00AF2EEF">
        <w:rPr>
          <w:sz w:val="26"/>
          <w:szCs w:val="26"/>
        </w:rPr>
        <w:t>услышанное;</w:t>
      </w:r>
    </w:p>
    <w:p w:rsidR="009715F3" w:rsidRPr="00AF2EEF" w:rsidRDefault="009715F3" w:rsidP="00953AB5">
      <w:pPr>
        <w:pStyle w:val="a5"/>
        <w:numPr>
          <w:ilvl w:val="1"/>
          <w:numId w:val="61"/>
        </w:numPr>
        <w:tabs>
          <w:tab w:val="left" w:pos="1535"/>
        </w:tabs>
        <w:ind w:left="-282" w:right="206" w:firstLine="707"/>
        <w:rPr>
          <w:sz w:val="26"/>
          <w:szCs w:val="26"/>
        </w:rPr>
      </w:pPr>
      <w:r w:rsidRPr="00AF2EEF">
        <w:rPr>
          <w:sz w:val="26"/>
          <w:szCs w:val="26"/>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 / текстов для аудирования – до 1</w:t>
      </w:r>
      <w:r w:rsidRPr="00AF2EEF">
        <w:rPr>
          <w:spacing w:val="-8"/>
          <w:sz w:val="26"/>
          <w:szCs w:val="26"/>
        </w:rPr>
        <w:t xml:space="preserve"> </w:t>
      </w:r>
      <w:r w:rsidRPr="00AF2EEF">
        <w:rPr>
          <w:sz w:val="26"/>
          <w:szCs w:val="26"/>
        </w:rPr>
        <w:t>минуты).</w:t>
      </w:r>
    </w:p>
    <w:p w:rsidR="009715F3" w:rsidRPr="00AF2EEF" w:rsidRDefault="009715F3" w:rsidP="00953AB5">
      <w:pPr>
        <w:pStyle w:val="210"/>
        <w:rPr>
          <w:sz w:val="26"/>
          <w:szCs w:val="26"/>
        </w:rPr>
      </w:pPr>
      <w:r w:rsidRPr="00AF2EEF">
        <w:rPr>
          <w:sz w:val="26"/>
          <w:szCs w:val="26"/>
        </w:rPr>
        <w:lastRenderedPageBreak/>
        <w:t>Смысловое чтение</w:t>
      </w:r>
    </w:p>
    <w:p w:rsidR="009715F3" w:rsidRPr="00AF2EEF" w:rsidRDefault="009715F3" w:rsidP="00953AB5">
      <w:pPr>
        <w:pStyle w:val="a5"/>
        <w:numPr>
          <w:ilvl w:val="1"/>
          <w:numId w:val="61"/>
        </w:numPr>
        <w:tabs>
          <w:tab w:val="left" w:pos="1535"/>
        </w:tabs>
        <w:ind w:left="-282" w:right="204" w:firstLine="707"/>
        <w:rPr>
          <w:sz w:val="26"/>
          <w:szCs w:val="26"/>
        </w:rPr>
      </w:pPr>
      <w:r w:rsidRPr="00AF2EEF">
        <w:rPr>
          <w:sz w:val="26"/>
          <w:szCs w:val="26"/>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w:t>
      </w:r>
      <w:r w:rsidRPr="00AF2EEF">
        <w:rPr>
          <w:spacing w:val="-9"/>
          <w:sz w:val="26"/>
          <w:szCs w:val="26"/>
        </w:rPr>
        <w:t xml:space="preserve"> </w:t>
      </w:r>
      <w:r w:rsidRPr="00AF2EEF">
        <w:rPr>
          <w:sz w:val="26"/>
          <w:szCs w:val="26"/>
        </w:rPr>
        <w:t>прочитанного;</w:t>
      </w:r>
    </w:p>
    <w:p w:rsidR="009715F3" w:rsidRPr="00AF2EEF" w:rsidRDefault="009715F3" w:rsidP="00953AB5">
      <w:pPr>
        <w:pStyle w:val="a5"/>
        <w:numPr>
          <w:ilvl w:val="1"/>
          <w:numId w:val="61"/>
        </w:numPr>
        <w:tabs>
          <w:tab w:val="left" w:pos="1535"/>
        </w:tabs>
        <w:ind w:left="-282" w:right="204" w:firstLine="707"/>
        <w:rPr>
          <w:sz w:val="26"/>
          <w:szCs w:val="26"/>
        </w:rPr>
      </w:pPr>
      <w:r w:rsidRPr="00AF2EEF">
        <w:rPr>
          <w:sz w:val="26"/>
          <w:szCs w:val="26"/>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w:t>
      </w:r>
      <w:r w:rsidRPr="00AF2EEF">
        <w:rPr>
          <w:spacing w:val="40"/>
          <w:sz w:val="26"/>
          <w:szCs w:val="26"/>
        </w:rPr>
        <w:t xml:space="preserve"> </w:t>
      </w:r>
      <w:r w:rsidRPr="00AF2EEF">
        <w:rPr>
          <w:sz w:val="26"/>
          <w:szCs w:val="26"/>
        </w:rPr>
        <w:t>текста</w:t>
      </w:r>
    </w:p>
    <w:p w:rsidR="009715F3" w:rsidRPr="00AF2EEF" w:rsidRDefault="009715F3" w:rsidP="00953AB5">
      <w:pPr>
        <w:pStyle w:val="a3"/>
        <w:ind w:firstLine="0"/>
        <w:rPr>
          <w:sz w:val="26"/>
          <w:szCs w:val="26"/>
        </w:rPr>
      </w:pPr>
      <w:r w:rsidRPr="00AF2EEF">
        <w:rPr>
          <w:sz w:val="26"/>
          <w:szCs w:val="26"/>
        </w:rPr>
        <w:t>/ текстов для чтения – до 160 слов;</w:t>
      </w:r>
    </w:p>
    <w:p w:rsidR="009715F3" w:rsidRPr="00AF2EEF" w:rsidRDefault="009715F3" w:rsidP="00953AB5">
      <w:pPr>
        <w:pStyle w:val="a5"/>
        <w:numPr>
          <w:ilvl w:val="1"/>
          <w:numId w:val="61"/>
        </w:numPr>
        <w:tabs>
          <w:tab w:val="left" w:pos="1535"/>
        </w:tabs>
        <w:ind w:left="1534" w:hanging="709"/>
        <w:rPr>
          <w:sz w:val="26"/>
          <w:szCs w:val="26"/>
        </w:rPr>
      </w:pPr>
      <w:r w:rsidRPr="00AF2EEF">
        <w:rPr>
          <w:sz w:val="26"/>
          <w:szCs w:val="26"/>
        </w:rPr>
        <w:t>прогнозировать содержание текста на основе</w:t>
      </w:r>
      <w:r w:rsidRPr="00AF2EEF">
        <w:rPr>
          <w:spacing w:val="-9"/>
          <w:sz w:val="26"/>
          <w:szCs w:val="26"/>
        </w:rPr>
        <w:t xml:space="preserve"> </w:t>
      </w:r>
      <w:r w:rsidRPr="00AF2EEF">
        <w:rPr>
          <w:sz w:val="26"/>
          <w:szCs w:val="26"/>
        </w:rPr>
        <w:t>заголовка;</w:t>
      </w:r>
    </w:p>
    <w:p w:rsidR="009715F3" w:rsidRPr="00AF2EEF" w:rsidRDefault="009715F3" w:rsidP="00953AB5">
      <w:pPr>
        <w:pStyle w:val="a5"/>
        <w:numPr>
          <w:ilvl w:val="1"/>
          <w:numId w:val="61"/>
        </w:numPr>
        <w:tabs>
          <w:tab w:val="left" w:pos="1535"/>
        </w:tabs>
        <w:ind w:left="-282" w:right="213" w:firstLine="707"/>
        <w:rPr>
          <w:sz w:val="26"/>
          <w:szCs w:val="26"/>
        </w:rPr>
      </w:pPr>
      <w:r w:rsidRPr="00AF2EEF">
        <w:rPr>
          <w:sz w:val="26"/>
          <w:szCs w:val="26"/>
        </w:rPr>
        <w:t>читать про себя несплошные тексты (таблицы, диаграммы и т. д.) и понимать представленную в них</w:t>
      </w:r>
      <w:r w:rsidRPr="00AF2EEF">
        <w:rPr>
          <w:spacing w:val="-7"/>
          <w:sz w:val="26"/>
          <w:szCs w:val="26"/>
        </w:rPr>
        <w:t xml:space="preserve"> </w:t>
      </w:r>
      <w:r w:rsidRPr="00AF2EEF">
        <w:rPr>
          <w:sz w:val="26"/>
          <w:szCs w:val="26"/>
        </w:rPr>
        <w:t>информацию.</w:t>
      </w:r>
    </w:p>
    <w:p w:rsidR="009715F3" w:rsidRPr="00AF2EEF" w:rsidRDefault="009715F3" w:rsidP="00953AB5">
      <w:pPr>
        <w:pStyle w:val="210"/>
        <w:ind w:left="826"/>
        <w:jc w:val="left"/>
        <w:rPr>
          <w:sz w:val="26"/>
          <w:szCs w:val="26"/>
        </w:rPr>
      </w:pPr>
      <w:r w:rsidRPr="00AF2EEF">
        <w:rPr>
          <w:sz w:val="26"/>
          <w:szCs w:val="26"/>
        </w:rPr>
        <w:t>Письмо</w:t>
      </w:r>
    </w:p>
    <w:p w:rsidR="009715F3" w:rsidRPr="00AF2EEF" w:rsidRDefault="009715F3" w:rsidP="00953AB5">
      <w:pPr>
        <w:pStyle w:val="a5"/>
        <w:numPr>
          <w:ilvl w:val="1"/>
          <w:numId w:val="61"/>
        </w:numPr>
        <w:tabs>
          <w:tab w:val="left" w:pos="1535"/>
        </w:tabs>
        <w:ind w:left="-282" w:right="209" w:firstLine="707"/>
        <w:rPr>
          <w:sz w:val="26"/>
          <w:szCs w:val="26"/>
        </w:rPr>
      </w:pPr>
      <w:r w:rsidRPr="00AF2EEF">
        <w:rPr>
          <w:sz w:val="26"/>
          <w:szCs w:val="26"/>
        </w:rPr>
        <w:t>заполнять анкеты и формуляры с указанием личной информации: имя, фамилия, возраст, место жительства (страна проживания, город), любимые занятия и т.</w:t>
      </w:r>
      <w:r w:rsidRPr="00AF2EEF">
        <w:rPr>
          <w:spacing w:val="-3"/>
          <w:sz w:val="26"/>
          <w:szCs w:val="26"/>
        </w:rPr>
        <w:t xml:space="preserve"> </w:t>
      </w:r>
      <w:r w:rsidRPr="00AF2EEF">
        <w:rPr>
          <w:sz w:val="26"/>
          <w:szCs w:val="26"/>
        </w:rPr>
        <w:t>д.;</w:t>
      </w:r>
    </w:p>
    <w:p w:rsidR="009715F3" w:rsidRPr="00AF2EEF" w:rsidRDefault="009715F3" w:rsidP="00953AB5">
      <w:pPr>
        <w:pStyle w:val="a5"/>
        <w:numPr>
          <w:ilvl w:val="1"/>
          <w:numId w:val="61"/>
        </w:numPr>
        <w:tabs>
          <w:tab w:val="left" w:pos="1535"/>
        </w:tabs>
        <w:ind w:left="-282" w:right="209" w:firstLine="707"/>
        <w:rPr>
          <w:sz w:val="26"/>
          <w:szCs w:val="26"/>
        </w:rPr>
      </w:pPr>
      <w:r w:rsidRPr="00AF2EEF">
        <w:rPr>
          <w:sz w:val="26"/>
          <w:szCs w:val="26"/>
        </w:rPr>
        <w:t>писать</w:t>
      </w:r>
      <w:r w:rsidRPr="00AF2EEF">
        <w:rPr>
          <w:spacing w:val="15"/>
          <w:sz w:val="26"/>
          <w:szCs w:val="26"/>
        </w:rPr>
        <w:t xml:space="preserve"> </w:t>
      </w:r>
      <w:r w:rsidRPr="00AF2EEF">
        <w:rPr>
          <w:sz w:val="26"/>
          <w:szCs w:val="26"/>
        </w:rPr>
        <w:t>с</w:t>
      </w:r>
      <w:r w:rsidRPr="00AF2EEF">
        <w:rPr>
          <w:spacing w:val="16"/>
          <w:sz w:val="26"/>
          <w:szCs w:val="26"/>
        </w:rPr>
        <w:t xml:space="preserve"> </w:t>
      </w:r>
      <w:r w:rsidRPr="00AF2EEF">
        <w:rPr>
          <w:sz w:val="26"/>
          <w:szCs w:val="26"/>
        </w:rPr>
        <w:t>опорой</w:t>
      </w:r>
      <w:r w:rsidRPr="00AF2EEF">
        <w:rPr>
          <w:spacing w:val="16"/>
          <w:sz w:val="26"/>
          <w:szCs w:val="26"/>
        </w:rPr>
        <w:t xml:space="preserve"> </w:t>
      </w:r>
      <w:r w:rsidRPr="00AF2EEF">
        <w:rPr>
          <w:sz w:val="26"/>
          <w:szCs w:val="26"/>
        </w:rPr>
        <w:t>на</w:t>
      </w:r>
      <w:r w:rsidRPr="00AF2EEF">
        <w:rPr>
          <w:spacing w:val="15"/>
          <w:sz w:val="26"/>
          <w:szCs w:val="26"/>
        </w:rPr>
        <w:t xml:space="preserve"> </w:t>
      </w:r>
      <w:r w:rsidRPr="00AF2EEF">
        <w:rPr>
          <w:sz w:val="26"/>
          <w:szCs w:val="26"/>
        </w:rPr>
        <w:t>образец</w:t>
      </w:r>
      <w:r w:rsidRPr="00AF2EEF">
        <w:rPr>
          <w:spacing w:val="16"/>
          <w:sz w:val="26"/>
          <w:szCs w:val="26"/>
        </w:rPr>
        <w:t xml:space="preserve"> </w:t>
      </w:r>
      <w:r w:rsidRPr="00AF2EEF">
        <w:rPr>
          <w:sz w:val="26"/>
          <w:szCs w:val="26"/>
        </w:rPr>
        <w:t>поздравления</w:t>
      </w:r>
      <w:r w:rsidRPr="00AF2EEF">
        <w:rPr>
          <w:spacing w:val="17"/>
          <w:sz w:val="26"/>
          <w:szCs w:val="26"/>
        </w:rPr>
        <w:t xml:space="preserve"> </w:t>
      </w:r>
      <w:r w:rsidRPr="00AF2EEF">
        <w:rPr>
          <w:sz w:val="26"/>
          <w:szCs w:val="26"/>
        </w:rPr>
        <w:t>с</w:t>
      </w:r>
      <w:r w:rsidRPr="00AF2EEF">
        <w:rPr>
          <w:spacing w:val="16"/>
          <w:sz w:val="26"/>
          <w:szCs w:val="26"/>
        </w:rPr>
        <w:t xml:space="preserve"> </w:t>
      </w:r>
      <w:r w:rsidRPr="00AF2EEF">
        <w:rPr>
          <w:sz w:val="26"/>
          <w:szCs w:val="26"/>
        </w:rPr>
        <w:t>днем</w:t>
      </w:r>
      <w:r w:rsidRPr="00AF2EEF">
        <w:rPr>
          <w:spacing w:val="16"/>
          <w:sz w:val="26"/>
          <w:szCs w:val="26"/>
        </w:rPr>
        <w:t xml:space="preserve"> </w:t>
      </w:r>
      <w:r w:rsidRPr="00AF2EEF">
        <w:rPr>
          <w:sz w:val="26"/>
          <w:szCs w:val="26"/>
        </w:rPr>
        <w:t>рождения,</w:t>
      </w:r>
      <w:r w:rsidRPr="00AF2EEF">
        <w:rPr>
          <w:spacing w:val="16"/>
          <w:sz w:val="26"/>
          <w:szCs w:val="26"/>
        </w:rPr>
        <w:t xml:space="preserve"> </w:t>
      </w:r>
      <w:r w:rsidRPr="00AF2EEF">
        <w:rPr>
          <w:sz w:val="26"/>
          <w:szCs w:val="26"/>
        </w:rPr>
        <w:t>Новым годом, Рождеством с выражением пожеланий;</w:t>
      </w:r>
    </w:p>
    <w:p w:rsidR="009715F3" w:rsidRPr="00AF2EEF" w:rsidRDefault="009715F3" w:rsidP="00953AB5">
      <w:pPr>
        <w:pStyle w:val="a5"/>
        <w:numPr>
          <w:ilvl w:val="1"/>
          <w:numId w:val="61"/>
        </w:numPr>
        <w:tabs>
          <w:tab w:val="left" w:pos="1535"/>
        </w:tabs>
        <w:ind w:left="-282" w:right="212" w:firstLine="707"/>
        <w:rPr>
          <w:sz w:val="26"/>
          <w:szCs w:val="26"/>
        </w:rPr>
      </w:pPr>
      <w:r w:rsidRPr="00AF2EEF">
        <w:rPr>
          <w:sz w:val="26"/>
          <w:szCs w:val="26"/>
        </w:rPr>
        <w:t>писать с опорой на образец электронное сообщение личного характера (объём сообщения – до 50</w:t>
      </w:r>
      <w:r w:rsidRPr="00AF2EEF">
        <w:rPr>
          <w:spacing w:val="-4"/>
          <w:sz w:val="26"/>
          <w:szCs w:val="26"/>
        </w:rPr>
        <w:t xml:space="preserve"> </w:t>
      </w:r>
      <w:r w:rsidRPr="00AF2EEF">
        <w:rPr>
          <w:sz w:val="26"/>
          <w:szCs w:val="26"/>
        </w:rPr>
        <w:t>слов).</w:t>
      </w:r>
    </w:p>
    <w:p w:rsidR="009715F3" w:rsidRPr="00AF2EEF" w:rsidRDefault="009715F3" w:rsidP="00953AB5">
      <w:pPr>
        <w:pStyle w:val="110"/>
        <w:rPr>
          <w:sz w:val="26"/>
          <w:szCs w:val="26"/>
        </w:rPr>
      </w:pPr>
      <w:r w:rsidRPr="00AF2EEF">
        <w:rPr>
          <w:sz w:val="26"/>
          <w:szCs w:val="26"/>
        </w:rPr>
        <w:t>Языковые знания и</w:t>
      </w:r>
      <w:r w:rsidRPr="00AF2EEF">
        <w:rPr>
          <w:spacing w:val="-12"/>
          <w:sz w:val="26"/>
          <w:szCs w:val="26"/>
        </w:rPr>
        <w:t xml:space="preserve"> </w:t>
      </w:r>
      <w:r w:rsidRPr="00AF2EEF">
        <w:rPr>
          <w:sz w:val="26"/>
          <w:szCs w:val="26"/>
        </w:rPr>
        <w:t>навыки</w:t>
      </w:r>
    </w:p>
    <w:p w:rsidR="009715F3" w:rsidRPr="00AF2EEF" w:rsidRDefault="009715F3" w:rsidP="00953AB5">
      <w:pPr>
        <w:pStyle w:val="210"/>
        <w:rPr>
          <w:sz w:val="26"/>
          <w:szCs w:val="26"/>
        </w:rPr>
      </w:pPr>
      <w:r w:rsidRPr="00AF2EEF">
        <w:rPr>
          <w:sz w:val="26"/>
          <w:szCs w:val="26"/>
        </w:rPr>
        <w:t>Фонетическая сторона</w:t>
      </w:r>
      <w:r w:rsidRPr="00AF2EEF">
        <w:rPr>
          <w:spacing w:val="-12"/>
          <w:sz w:val="26"/>
          <w:szCs w:val="26"/>
        </w:rPr>
        <w:t xml:space="preserve"> </w:t>
      </w:r>
      <w:r w:rsidRPr="00AF2EEF">
        <w:rPr>
          <w:sz w:val="26"/>
          <w:szCs w:val="26"/>
        </w:rPr>
        <w:t>речи</w:t>
      </w:r>
    </w:p>
    <w:p w:rsidR="009715F3" w:rsidRPr="00AF2EEF" w:rsidRDefault="009715F3" w:rsidP="00953AB5">
      <w:pPr>
        <w:pStyle w:val="a5"/>
        <w:numPr>
          <w:ilvl w:val="1"/>
          <w:numId w:val="61"/>
        </w:numPr>
        <w:tabs>
          <w:tab w:val="left" w:pos="1535"/>
        </w:tabs>
        <w:ind w:left="1534" w:hanging="709"/>
        <w:rPr>
          <w:sz w:val="26"/>
          <w:szCs w:val="26"/>
        </w:rPr>
      </w:pPr>
      <w:r w:rsidRPr="00AF2EEF">
        <w:rPr>
          <w:sz w:val="26"/>
          <w:szCs w:val="26"/>
        </w:rPr>
        <w:t>читать новые слова согласно основным правилам</w:t>
      </w:r>
      <w:r w:rsidRPr="00AF2EEF">
        <w:rPr>
          <w:spacing w:val="-12"/>
          <w:sz w:val="26"/>
          <w:szCs w:val="26"/>
        </w:rPr>
        <w:t xml:space="preserve"> </w:t>
      </w:r>
      <w:r w:rsidRPr="00AF2EEF">
        <w:rPr>
          <w:sz w:val="26"/>
          <w:szCs w:val="26"/>
        </w:rPr>
        <w:t>чтения;</w:t>
      </w:r>
    </w:p>
    <w:p w:rsidR="009715F3" w:rsidRPr="00AF2EEF" w:rsidRDefault="009715F3" w:rsidP="00953AB5">
      <w:pPr>
        <w:pStyle w:val="a5"/>
        <w:numPr>
          <w:ilvl w:val="1"/>
          <w:numId w:val="61"/>
        </w:numPr>
        <w:tabs>
          <w:tab w:val="left" w:pos="1535"/>
        </w:tabs>
        <w:ind w:left="-282" w:right="204" w:firstLine="707"/>
        <w:rPr>
          <w:sz w:val="26"/>
          <w:szCs w:val="26"/>
        </w:rPr>
      </w:pPr>
      <w:r w:rsidRPr="00AF2EEF">
        <w:rPr>
          <w:sz w:val="26"/>
          <w:szCs w:val="26"/>
        </w:rPr>
        <w:t>различать на слух и правильно произносить слова и фразы / предложения с соблюдением их ритмико-интонационных</w:t>
      </w:r>
      <w:r w:rsidRPr="00AF2EEF">
        <w:rPr>
          <w:spacing w:val="-8"/>
          <w:sz w:val="26"/>
          <w:szCs w:val="26"/>
        </w:rPr>
        <w:t xml:space="preserve"> </w:t>
      </w:r>
      <w:r w:rsidRPr="00AF2EEF">
        <w:rPr>
          <w:sz w:val="26"/>
          <w:szCs w:val="26"/>
        </w:rPr>
        <w:t>особенностей.</w:t>
      </w:r>
    </w:p>
    <w:p w:rsidR="009715F3" w:rsidRPr="00AF2EEF" w:rsidRDefault="009715F3" w:rsidP="00953AB5">
      <w:pPr>
        <w:pStyle w:val="210"/>
        <w:rPr>
          <w:sz w:val="26"/>
          <w:szCs w:val="26"/>
        </w:rPr>
      </w:pPr>
      <w:r w:rsidRPr="00AF2EEF">
        <w:rPr>
          <w:sz w:val="26"/>
          <w:szCs w:val="26"/>
        </w:rPr>
        <w:t>Графика, орфография и пунктуация</w:t>
      </w:r>
    </w:p>
    <w:p w:rsidR="009715F3" w:rsidRPr="00AF2EEF" w:rsidRDefault="009715F3" w:rsidP="00953AB5">
      <w:pPr>
        <w:pStyle w:val="a5"/>
        <w:numPr>
          <w:ilvl w:val="1"/>
          <w:numId w:val="61"/>
        </w:numPr>
        <w:tabs>
          <w:tab w:val="left" w:pos="1535"/>
        </w:tabs>
        <w:ind w:left="1534" w:hanging="718"/>
        <w:rPr>
          <w:sz w:val="26"/>
          <w:szCs w:val="26"/>
        </w:rPr>
      </w:pPr>
      <w:r w:rsidRPr="00AF2EEF">
        <w:rPr>
          <w:sz w:val="26"/>
          <w:szCs w:val="26"/>
        </w:rPr>
        <w:t>правильно писать изученные</w:t>
      </w:r>
      <w:r w:rsidRPr="00AF2EEF">
        <w:rPr>
          <w:spacing w:val="-1"/>
          <w:sz w:val="26"/>
          <w:szCs w:val="26"/>
        </w:rPr>
        <w:t xml:space="preserve"> </w:t>
      </w:r>
      <w:r w:rsidRPr="00AF2EEF">
        <w:rPr>
          <w:sz w:val="26"/>
          <w:szCs w:val="26"/>
        </w:rPr>
        <w:t>слова;</w:t>
      </w:r>
    </w:p>
    <w:p w:rsidR="009715F3" w:rsidRPr="00AF2EEF" w:rsidRDefault="009715F3" w:rsidP="00953AB5">
      <w:pPr>
        <w:pStyle w:val="a5"/>
        <w:numPr>
          <w:ilvl w:val="1"/>
          <w:numId w:val="61"/>
        </w:numPr>
        <w:tabs>
          <w:tab w:val="left" w:pos="1535"/>
        </w:tabs>
        <w:ind w:left="-282" w:right="211" w:firstLine="698"/>
        <w:rPr>
          <w:sz w:val="26"/>
          <w:szCs w:val="26"/>
        </w:rPr>
      </w:pPr>
      <w:r w:rsidRPr="00AF2EEF">
        <w:rPr>
          <w:sz w:val="26"/>
          <w:szCs w:val="26"/>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9715F3" w:rsidRPr="00AF2EEF" w:rsidRDefault="009715F3" w:rsidP="00953AB5">
      <w:pPr>
        <w:pStyle w:val="210"/>
        <w:rPr>
          <w:sz w:val="26"/>
          <w:szCs w:val="26"/>
        </w:rPr>
      </w:pPr>
      <w:r w:rsidRPr="00AF2EEF">
        <w:rPr>
          <w:sz w:val="26"/>
          <w:szCs w:val="26"/>
        </w:rPr>
        <w:t>Лексическая сторона речи</w:t>
      </w:r>
    </w:p>
    <w:p w:rsidR="009715F3" w:rsidRPr="00AF2EEF" w:rsidRDefault="009715F3" w:rsidP="00953AB5">
      <w:pPr>
        <w:pStyle w:val="a5"/>
        <w:numPr>
          <w:ilvl w:val="1"/>
          <w:numId w:val="61"/>
        </w:numPr>
        <w:tabs>
          <w:tab w:val="left" w:pos="1535"/>
        </w:tabs>
        <w:ind w:left="-282" w:right="212" w:firstLine="707"/>
        <w:rPr>
          <w:sz w:val="26"/>
          <w:szCs w:val="26"/>
        </w:rPr>
      </w:pPr>
      <w:r w:rsidRPr="00AF2EEF">
        <w:rPr>
          <w:sz w:val="26"/>
          <w:szCs w:val="26"/>
        </w:rPr>
        <w:t>распознавать</w:t>
      </w:r>
      <w:r w:rsidRPr="00AF2EEF">
        <w:rPr>
          <w:spacing w:val="-24"/>
          <w:sz w:val="26"/>
          <w:szCs w:val="26"/>
        </w:rPr>
        <w:t xml:space="preserve"> </w:t>
      </w:r>
      <w:r w:rsidRPr="00AF2EEF">
        <w:rPr>
          <w:sz w:val="26"/>
          <w:szCs w:val="26"/>
        </w:rPr>
        <w:t>и</w:t>
      </w:r>
      <w:r w:rsidRPr="00AF2EEF">
        <w:rPr>
          <w:spacing w:val="-18"/>
          <w:sz w:val="26"/>
          <w:szCs w:val="26"/>
        </w:rPr>
        <w:t xml:space="preserve"> </w:t>
      </w:r>
      <w:r w:rsidRPr="00AF2EEF">
        <w:rPr>
          <w:sz w:val="26"/>
          <w:szCs w:val="26"/>
        </w:rPr>
        <w:t>употреблять</w:t>
      </w:r>
      <w:r w:rsidRPr="00AF2EEF">
        <w:rPr>
          <w:spacing w:val="-20"/>
          <w:sz w:val="26"/>
          <w:szCs w:val="26"/>
        </w:rPr>
        <w:t xml:space="preserve"> </w:t>
      </w:r>
      <w:r w:rsidRPr="00AF2EEF">
        <w:rPr>
          <w:sz w:val="26"/>
          <w:szCs w:val="26"/>
        </w:rPr>
        <w:t>в</w:t>
      </w:r>
      <w:r w:rsidRPr="00AF2EEF">
        <w:rPr>
          <w:spacing w:val="-19"/>
          <w:sz w:val="26"/>
          <w:szCs w:val="26"/>
        </w:rPr>
        <w:t xml:space="preserve"> </w:t>
      </w:r>
      <w:r w:rsidRPr="00AF2EEF">
        <w:rPr>
          <w:sz w:val="26"/>
          <w:szCs w:val="26"/>
        </w:rPr>
        <w:t>устной</w:t>
      </w:r>
      <w:r w:rsidRPr="00AF2EEF">
        <w:rPr>
          <w:spacing w:val="-22"/>
          <w:sz w:val="26"/>
          <w:szCs w:val="26"/>
        </w:rPr>
        <w:t xml:space="preserve"> </w:t>
      </w:r>
      <w:r w:rsidRPr="00AF2EEF">
        <w:rPr>
          <w:sz w:val="26"/>
          <w:szCs w:val="26"/>
        </w:rPr>
        <w:t>и</w:t>
      </w:r>
      <w:r w:rsidRPr="00AF2EEF">
        <w:rPr>
          <w:spacing w:val="-21"/>
          <w:sz w:val="26"/>
          <w:szCs w:val="26"/>
        </w:rPr>
        <w:t xml:space="preserve"> </w:t>
      </w:r>
      <w:r w:rsidRPr="00AF2EEF">
        <w:rPr>
          <w:sz w:val="26"/>
          <w:szCs w:val="26"/>
        </w:rPr>
        <w:t>письменной</w:t>
      </w:r>
      <w:r w:rsidRPr="00AF2EEF">
        <w:rPr>
          <w:spacing w:val="-21"/>
          <w:sz w:val="26"/>
          <w:szCs w:val="26"/>
        </w:rPr>
        <w:t xml:space="preserve"> </w:t>
      </w:r>
      <w:r w:rsidRPr="00AF2EEF">
        <w:rPr>
          <w:sz w:val="26"/>
          <w:szCs w:val="26"/>
        </w:rPr>
        <w:t>речи</w:t>
      </w:r>
      <w:r w:rsidRPr="00AF2EEF">
        <w:rPr>
          <w:spacing w:val="-20"/>
          <w:sz w:val="26"/>
          <w:szCs w:val="26"/>
        </w:rPr>
        <w:t xml:space="preserve"> </w:t>
      </w:r>
      <w:r w:rsidRPr="00AF2EEF">
        <w:rPr>
          <w:sz w:val="26"/>
          <w:szCs w:val="26"/>
        </w:rPr>
        <w:t>не</w:t>
      </w:r>
      <w:r w:rsidRPr="00AF2EEF">
        <w:rPr>
          <w:spacing w:val="-21"/>
          <w:sz w:val="26"/>
          <w:szCs w:val="26"/>
        </w:rPr>
        <w:t xml:space="preserve"> </w:t>
      </w:r>
      <w:r w:rsidRPr="00AF2EEF">
        <w:rPr>
          <w:sz w:val="26"/>
          <w:szCs w:val="26"/>
        </w:rPr>
        <w:t>менее</w:t>
      </w:r>
      <w:r w:rsidRPr="00AF2EEF">
        <w:rPr>
          <w:spacing w:val="-22"/>
          <w:sz w:val="26"/>
          <w:szCs w:val="26"/>
        </w:rPr>
        <w:t xml:space="preserve"> </w:t>
      </w:r>
      <w:r w:rsidRPr="00AF2EEF">
        <w:rPr>
          <w:sz w:val="26"/>
          <w:szCs w:val="26"/>
        </w:rPr>
        <w:t>500 лексических единиц (слов, словосочетаний, речевых клише), включая 350 лексических единиц, освоенных в предшествующие годы</w:t>
      </w:r>
      <w:r w:rsidRPr="00AF2EEF">
        <w:rPr>
          <w:spacing w:val="-4"/>
          <w:sz w:val="26"/>
          <w:szCs w:val="26"/>
        </w:rPr>
        <w:t xml:space="preserve"> </w:t>
      </w:r>
      <w:r w:rsidRPr="00AF2EEF">
        <w:rPr>
          <w:sz w:val="26"/>
          <w:szCs w:val="26"/>
        </w:rPr>
        <w:t>обучения;</w:t>
      </w:r>
    </w:p>
    <w:p w:rsidR="009715F3" w:rsidRPr="00AF2EEF" w:rsidRDefault="009715F3" w:rsidP="00953AB5">
      <w:pPr>
        <w:pStyle w:val="a5"/>
        <w:numPr>
          <w:ilvl w:val="1"/>
          <w:numId w:val="61"/>
        </w:numPr>
        <w:tabs>
          <w:tab w:val="left" w:pos="1535"/>
        </w:tabs>
        <w:ind w:left="-282" w:right="204" w:firstLine="707"/>
        <w:rPr>
          <w:sz w:val="26"/>
          <w:szCs w:val="26"/>
        </w:rPr>
      </w:pPr>
      <w:r w:rsidRPr="00AF2EEF">
        <w:rPr>
          <w:sz w:val="26"/>
          <w:szCs w:val="26"/>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w:t>
      </w:r>
      <w:r w:rsidRPr="00AF2EEF">
        <w:rPr>
          <w:spacing w:val="-21"/>
          <w:sz w:val="26"/>
          <w:szCs w:val="26"/>
        </w:rPr>
        <w:t xml:space="preserve"> </w:t>
      </w:r>
      <w:r w:rsidRPr="00AF2EEF">
        <w:rPr>
          <w:sz w:val="26"/>
          <w:szCs w:val="26"/>
        </w:rPr>
        <w:t>play).</w:t>
      </w:r>
    </w:p>
    <w:p w:rsidR="009715F3" w:rsidRPr="00AF2EEF" w:rsidRDefault="009715F3" w:rsidP="00953AB5">
      <w:pPr>
        <w:pStyle w:val="210"/>
        <w:rPr>
          <w:sz w:val="26"/>
          <w:szCs w:val="26"/>
        </w:rPr>
      </w:pPr>
      <w:r w:rsidRPr="00AF2EEF">
        <w:rPr>
          <w:sz w:val="26"/>
          <w:szCs w:val="26"/>
        </w:rPr>
        <w:t>Грамматическая сторона речи</w:t>
      </w:r>
    </w:p>
    <w:p w:rsidR="009715F3" w:rsidRPr="00AF2EEF" w:rsidRDefault="009715F3" w:rsidP="00953AB5">
      <w:pPr>
        <w:pStyle w:val="a5"/>
        <w:numPr>
          <w:ilvl w:val="1"/>
          <w:numId w:val="61"/>
        </w:numPr>
        <w:tabs>
          <w:tab w:val="left" w:pos="1535"/>
        </w:tabs>
        <w:ind w:left="-282" w:right="205" w:firstLine="707"/>
        <w:rPr>
          <w:sz w:val="26"/>
          <w:szCs w:val="26"/>
        </w:rPr>
      </w:pPr>
      <w:r w:rsidRPr="00AF2EEF">
        <w:rPr>
          <w:sz w:val="26"/>
          <w:szCs w:val="26"/>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w:t>
      </w:r>
      <w:r w:rsidRPr="00AF2EEF">
        <w:rPr>
          <w:spacing w:val="-10"/>
          <w:sz w:val="26"/>
          <w:szCs w:val="26"/>
        </w:rPr>
        <w:t xml:space="preserve"> </w:t>
      </w:r>
      <w:r w:rsidRPr="00AF2EEF">
        <w:rPr>
          <w:sz w:val="26"/>
          <w:szCs w:val="26"/>
        </w:rPr>
        <w:t>предложениях;</w:t>
      </w:r>
    </w:p>
    <w:p w:rsidR="009715F3" w:rsidRPr="00AF2EEF" w:rsidRDefault="009715F3" w:rsidP="00953AB5">
      <w:pPr>
        <w:pStyle w:val="a5"/>
        <w:numPr>
          <w:ilvl w:val="1"/>
          <w:numId w:val="61"/>
        </w:numPr>
        <w:tabs>
          <w:tab w:val="left" w:pos="1535"/>
        </w:tabs>
        <w:ind w:left="-282" w:right="205" w:firstLine="707"/>
        <w:rPr>
          <w:sz w:val="26"/>
          <w:szCs w:val="26"/>
        </w:rPr>
      </w:pPr>
      <w:r w:rsidRPr="00AF2EEF">
        <w:rPr>
          <w:sz w:val="26"/>
          <w:szCs w:val="26"/>
        </w:rPr>
        <w:t>распознавать и употреблять в устной и письменной речи конструкцию to be going to и Future Simple Tense для выражения будущего действия;</w:t>
      </w:r>
    </w:p>
    <w:p w:rsidR="009715F3" w:rsidRPr="00AF2EEF" w:rsidRDefault="009715F3" w:rsidP="00953AB5">
      <w:pPr>
        <w:pStyle w:val="a5"/>
        <w:numPr>
          <w:ilvl w:val="1"/>
          <w:numId w:val="61"/>
        </w:numPr>
        <w:tabs>
          <w:tab w:val="left" w:pos="1535"/>
        </w:tabs>
        <w:ind w:left="-282" w:right="213" w:firstLine="707"/>
        <w:rPr>
          <w:sz w:val="26"/>
          <w:szCs w:val="26"/>
        </w:rPr>
      </w:pPr>
      <w:r w:rsidRPr="00AF2EEF">
        <w:rPr>
          <w:sz w:val="26"/>
          <w:szCs w:val="26"/>
        </w:rPr>
        <w:t>распознавать и употреблять в устной и письменной речи модальные глаголы долженствования must и have</w:t>
      </w:r>
      <w:r w:rsidRPr="00AF2EEF">
        <w:rPr>
          <w:spacing w:val="-9"/>
          <w:sz w:val="26"/>
          <w:szCs w:val="26"/>
        </w:rPr>
        <w:t xml:space="preserve"> </w:t>
      </w:r>
      <w:r w:rsidRPr="00AF2EEF">
        <w:rPr>
          <w:sz w:val="26"/>
          <w:szCs w:val="26"/>
        </w:rPr>
        <w:t>to;</w:t>
      </w:r>
    </w:p>
    <w:p w:rsidR="009715F3" w:rsidRPr="00AF2EEF" w:rsidRDefault="009715F3" w:rsidP="00953AB5">
      <w:pPr>
        <w:pStyle w:val="a5"/>
        <w:numPr>
          <w:ilvl w:val="1"/>
          <w:numId w:val="61"/>
        </w:numPr>
        <w:tabs>
          <w:tab w:val="left" w:pos="1535"/>
        </w:tabs>
        <w:ind w:left="-282" w:right="214" w:firstLine="707"/>
        <w:rPr>
          <w:sz w:val="26"/>
          <w:szCs w:val="26"/>
        </w:rPr>
      </w:pPr>
      <w:r w:rsidRPr="00AF2EEF">
        <w:rPr>
          <w:sz w:val="26"/>
          <w:szCs w:val="26"/>
        </w:rPr>
        <w:t>распознавать и употреблять в устной и письменной речи отрицательное местоимение</w:t>
      </w:r>
      <w:r w:rsidRPr="00AF2EEF">
        <w:rPr>
          <w:spacing w:val="-1"/>
          <w:sz w:val="26"/>
          <w:szCs w:val="26"/>
        </w:rPr>
        <w:t xml:space="preserve"> </w:t>
      </w:r>
      <w:r w:rsidRPr="00AF2EEF">
        <w:rPr>
          <w:sz w:val="26"/>
          <w:szCs w:val="26"/>
        </w:rPr>
        <w:t>no;</w:t>
      </w:r>
    </w:p>
    <w:p w:rsidR="009715F3" w:rsidRPr="00AF2EEF" w:rsidRDefault="009715F3" w:rsidP="00953AB5">
      <w:pPr>
        <w:pStyle w:val="a5"/>
        <w:numPr>
          <w:ilvl w:val="1"/>
          <w:numId w:val="61"/>
        </w:numPr>
        <w:tabs>
          <w:tab w:val="left" w:pos="1535"/>
        </w:tabs>
        <w:ind w:left="-282" w:right="215" w:firstLine="707"/>
        <w:rPr>
          <w:sz w:val="26"/>
          <w:szCs w:val="26"/>
        </w:rPr>
      </w:pPr>
      <w:r w:rsidRPr="00AF2EEF">
        <w:rPr>
          <w:sz w:val="26"/>
          <w:szCs w:val="26"/>
        </w:rPr>
        <w:t xml:space="preserve">распознавать и употреблять в устной и письменной речи степени </w:t>
      </w:r>
      <w:r w:rsidRPr="00AF2EEF">
        <w:rPr>
          <w:sz w:val="26"/>
          <w:szCs w:val="26"/>
        </w:rPr>
        <w:lastRenderedPageBreak/>
        <w:t>сравнения прилагательных (формы, образованные по правилу и исключения: good – better – (the) best, bad – worse – (the)</w:t>
      </w:r>
      <w:r w:rsidRPr="00AF2EEF">
        <w:rPr>
          <w:spacing w:val="-14"/>
          <w:sz w:val="26"/>
          <w:szCs w:val="26"/>
        </w:rPr>
        <w:t xml:space="preserve"> </w:t>
      </w:r>
      <w:r w:rsidRPr="00AF2EEF">
        <w:rPr>
          <w:sz w:val="26"/>
          <w:szCs w:val="26"/>
        </w:rPr>
        <w:t>worst);</w:t>
      </w:r>
    </w:p>
    <w:p w:rsidR="009715F3" w:rsidRPr="00AF2EEF" w:rsidRDefault="009715F3" w:rsidP="00953AB5">
      <w:pPr>
        <w:pStyle w:val="a5"/>
        <w:numPr>
          <w:ilvl w:val="1"/>
          <w:numId w:val="61"/>
        </w:numPr>
        <w:tabs>
          <w:tab w:val="left" w:pos="1535"/>
        </w:tabs>
        <w:ind w:left="-282" w:right="213" w:firstLine="707"/>
        <w:rPr>
          <w:sz w:val="26"/>
          <w:szCs w:val="26"/>
        </w:rPr>
      </w:pPr>
      <w:r w:rsidRPr="00AF2EEF">
        <w:rPr>
          <w:sz w:val="26"/>
          <w:szCs w:val="26"/>
        </w:rPr>
        <w:t>распознавать и употреблять в устной и письменной речи наречия времени;</w:t>
      </w:r>
    </w:p>
    <w:p w:rsidR="009715F3" w:rsidRPr="00AF2EEF" w:rsidRDefault="009715F3" w:rsidP="00953AB5">
      <w:pPr>
        <w:pStyle w:val="a5"/>
        <w:numPr>
          <w:ilvl w:val="1"/>
          <w:numId w:val="61"/>
        </w:numPr>
        <w:tabs>
          <w:tab w:val="left" w:pos="1535"/>
        </w:tabs>
        <w:ind w:left="-282" w:right="213" w:firstLine="707"/>
        <w:rPr>
          <w:sz w:val="26"/>
          <w:szCs w:val="26"/>
        </w:rPr>
      </w:pPr>
      <w:r w:rsidRPr="00AF2EEF">
        <w:rPr>
          <w:sz w:val="26"/>
          <w:szCs w:val="26"/>
        </w:rPr>
        <w:t>распознавать</w:t>
      </w:r>
      <w:r w:rsidRPr="00AF2EEF">
        <w:rPr>
          <w:spacing w:val="-21"/>
          <w:sz w:val="26"/>
          <w:szCs w:val="26"/>
        </w:rPr>
        <w:t xml:space="preserve"> </w:t>
      </w:r>
      <w:r w:rsidRPr="00AF2EEF">
        <w:rPr>
          <w:sz w:val="26"/>
          <w:szCs w:val="26"/>
        </w:rPr>
        <w:t>и</w:t>
      </w:r>
      <w:r w:rsidRPr="00AF2EEF">
        <w:rPr>
          <w:spacing w:val="-22"/>
          <w:sz w:val="26"/>
          <w:szCs w:val="26"/>
        </w:rPr>
        <w:t xml:space="preserve"> </w:t>
      </w:r>
      <w:r w:rsidRPr="00AF2EEF">
        <w:rPr>
          <w:sz w:val="26"/>
          <w:szCs w:val="26"/>
        </w:rPr>
        <w:t>употреблять</w:t>
      </w:r>
      <w:r w:rsidRPr="00AF2EEF">
        <w:rPr>
          <w:spacing w:val="-21"/>
          <w:sz w:val="26"/>
          <w:szCs w:val="26"/>
        </w:rPr>
        <w:t xml:space="preserve"> </w:t>
      </w:r>
      <w:r w:rsidRPr="00AF2EEF">
        <w:rPr>
          <w:sz w:val="26"/>
          <w:szCs w:val="26"/>
        </w:rPr>
        <w:t>в</w:t>
      </w:r>
      <w:r w:rsidRPr="00AF2EEF">
        <w:rPr>
          <w:spacing w:val="-20"/>
          <w:sz w:val="26"/>
          <w:szCs w:val="26"/>
        </w:rPr>
        <w:t xml:space="preserve"> </w:t>
      </w:r>
      <w:r w:rsidRPr="00AF2EEF">
        <w:rPr>
          <w:sz w:val="26"/>
          <w:szCs w:val="26"/>
        </w:rPr>
        <w:t>устной</w:t>
      </w:r>
      <w:r w:rsidRPr="00AF2EEF">
        <w:rPr>
          <w:spacing w:val="-22"/>
          <w:sz w:val="26"/>
          <w:szCs w:val="26"/>
        </w:rPr>
        <w:t xml:space="preserve"> </w:t>
      </w:r>
      <w:r w:rsidRPr="00AF2EEF">
        <w:rPr>
          <w:sz w:val="26"/>
          <w:szCs w:val="26"/>
        </w:rPr>
        <w:t>и</w:t>
      </w:r>
      <w:r w:rsidRPr="00AF2EEF">
        <w:rPr>
          <w:spacing w:val="-19"/>
          <w:sz w:val="26"/>
          <w:szCs w:val="26"/>
        </w:rPr>
        <w:t xml:space="preserve"> </w:t>
      </w:r>
      <w:r w:rsidRPr="00AF2EEF">
        <w:rPr>
          <w:sz w:val="26"/>
          <w:szCs w:val="26"/>
        </w:rPr>
        <w:t>письменной</w:t>
      </w:r>
      <w:r w:rsidRPr="00AF2EEF">
        <w:rPr>
          <w:spacing w:val="-22"/>
          <w:sz w:val="26"/>
          <w:szCs w:val="26"/>
        </w:rPr>
        <w:t xml:space="preserve"> </w:t>
      </w:r>
      <w:r w:rsidRPr="00AF2EEF">
        <w:rPr>
          <w:sz w:val="26"/>
          <w:szCs w:val="26"/>
        </w:rPr>
        <w:t>речи</w:t>
      </w:r>
      <w:r w:rsidRPr="00AF2EEF">
        <w:rPr>
          <w:spacing w:val="-22"/>
          <w:sz w:val="26"/>
          <w:szCs w:val="26"/>
        </w:rPr>
        <w:t xml:space="preserve"> </w:t>
      </w:r>
      <w:r w:rsidRPr="00AF2EEF">
        <w:rPr>
          <w:sz w:val="26"/>
          <w:szCs w:val="26"/>
        </w:rPr>
        <w:t>обозначение даты и</w:t>
      </w:r>
      <w:r w:rsidRPr="00AF2EEF">
        <w:rPr>
          <w:spacing w:val="-3"/>
          <w:sz w:val="26"/>
          <w:szCs w:val="26"/>
        </w:rPr>
        <w:t xml:space="preserve"> </w:t>
      </w:r>
      <w:r w:rsidRPr="00AF2EEF">
        <w:rPr>
          <w:sz w:val="26"/>
          <w:szCs w:val="26"/>
        </w:rPr>
        <w:t>года; распознавать</w:t>
      </w:r>
      <w:r w:rsidRPr="00AF2EEF">
        <w:rPr>
          <w:spacing w:val="-21"/>
          <w:sz w:val="26"/>
          <w:szCs w:val="26"/>
        </w:rPr>
        <w:t xml:space="preserve"> </w:t>
      </w:r>
      <w:r w:rsidRPr="00AF2EEF">
        <w:rPr>
          <w:sz w:val="26"/>
          <w:szCs w:val="26"/>
        </w:rPr>
        <w:t>и</w:t>
      </w:r>
      <w:r w:rsidRPr="00AF2EEF">
        <w:rPr>
          <w:spacing w:val="-22"/>
          <w:sz w:val="26"/>
          <w:szCs w:val="26"/>
        </w:rPr>
        <w:t xml:space="preserve"> </w:t>
      </w:r>
      <w:r w:rsidRPr="00AF2EEF">
        <w:rPr>
          <w:sz w:val="26"/>
          <w:szCs w:val="26"/>
        </w:rPr>
        <w:t>употреблять</w:t>
      </w:r>
      <w:r w:rsidRPr="00AF2EEF">
        <w:rPr>
          <w:spacing w:val="-21"/>
          <w:sz w:val="26"/>
          <w:szCs w:val="26"/>
        </w:rPr>
        <w:t xml:space="preserve"> </w:t>
      </w:r>
      <w:r w:rsidRPr="00AF2EEF">
        <w:rPr>
          <w:sz w:val="26"/>
          <w:szCs w:val="26"/>
        </w:rPr>
        <w:t>в</w:t>
      </w:r>
      <w:r w:rsidRPr="00AF2EEF">
        <w:rPr>
          <w:spacing w:val="-20"/>
          <w:sz w:val="26"/>
          <w:szCs w:val="26"/>
        </w:rPr>
        <w:t xml:space="preserve"> </w:t>
      </w:r>
      <w:r w:rsidRPr="00AF2EEF">
        <w:rPr>
          <w:sz w:val="26"/>
          <w:szCs w:val="26"/>
        </w:rPr>
        <w:t>устной</w:t>
      </w:r>
      <w:r w:rsidRPr="00AF2EEF">
        <w:rPr>
          <w:spacing w:val="-22"/>
          <w:sz w:val="26"/>
          <w:szCs w:val="26"/>
        </w:rPr>
        <w:t xml:space="preserve"> </w:t>
      </w:r>
      <w:r w:rsidRPr="00AF2EEF">
        <w:rPr>
          <w:sz w:val="26"/>
          <w:szCs w:val="26"/>
        </w:rPr>
        <w:t>и</w:t>
      </w:r>
      <w:r w:rsidRPr="00AF2EEF">
        <w:rPr>
          <w:spacing w:val="-19"/>
          <w:sz w:val="26"/>
          <w:szCs w:val="26"/>
        </w:rPr>
        <w:t xml:space="preserve"> </w:t>
      </w:r>
      <w:r w:rsidRPr="00AF2EEF">
        <w:rPr>
          <w:sz w:val="26"/>
          <w:szCs w:val="26"/>
        </w:rPr>
        <w:t>письменной</w:t>
      </w:r>
      <w:r w:rsidRPr="00AF2EEF">
        <w:rPr>
          <w:spacing w:val="-22"/>
          <w:sz w:val="26"/>
          <w:szCs w:val="26"/>
        </w:rPr>
        <w:t xml:space="preserve"> </w:t>
      </w:r>
      <w:r w:rsidRPr="00AF2EEF">
        <w:rPr>
          <w:sz w:val="26"/>
          <w:szCs w:val="26"/>
        </w:rPr>
        <w:t>речи</w:t>
      </w:r>
      <w:r w:rsidRPr="00AF2EEF">
        <w:rPr>
          <w:spacing w:val="-22"/>
          <w:sz w:val="26"/>
          <w:szCs w:val="26"/>
        </w:rPr>
        <w:t xml:space="preserve"> </w:t>
      </w:r>
      <w:r w:rsidRPr="00AF2EEF">
        <w:rPr>
          <w:sz w:val="26"/>
          <w:szCs w:val="26"/>
        </w:rPr>
        <w:t>обозначение времени.</w:t>
      </w:r>
    </w:p>
    <w:p w:rsidR="009715F3" w:rsidRPr="00AF2EEF" w:rsidRDefault="009715F3" w:rsidP="00953AB5">
      <w:pPr>
        <w:pStyle w:val="110"/>
        <w:rPr>
          <w:sz w:val="26"/>
          <w:szCs w:val="26"/>
        </w:rPr>
      </w:pPr>
      <w:r w:rsidRPr="00AF2EEF">
        <w:rPr>
          <w:sz w:val="26"/>
          <w:szCs w:val="26"/>
        </w:rPr>
        <w:t>Социокультурные знания и умения</w:t>
      </w:r>
    </w:p>
    <w:p w:rsidR="009715F3" w:rsidRPr="00AF2EEF" w:rsidRDefault="009715F3" w:rsidP="00953AB5">
      <w:pPr>
        <w:pStyle w:val="a5"/>
        <w:numPr>
          <w:ilvl w:val="1"/>
          <w:numId w:val="61"/>
        </w:numPr>
        <w:tabs>
          <w:tab w:val="left" w:pos="1535"/>
        </w:tabs>
        <w:ind w:left="-282" w:right="211" w:firstLine="707"/>
        <w:rPr>
          <w:sz w:val="26"/>
          <w:szCs w:val="26"/>
        </w:rPr>
      </w:pPr>
      <w:r w:rsidRPr="00AF2EEF">
        <w:rPr>
          <w:sz w:val="26"/>
          <w:szCs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w:t>
      </w:r>
      <w:r w:rsidRPr="00AF2EEF">
        <w:rPr>
          <w:spacing w:val="-6"/>
          <w:sz w:val="26"/>
          <w:szCs w:val="26"/>
        </w:rPr>
        <w:t xml:space="preserve"> </w:t>
      </w:r>
      <w:r w:rsidRPr="00AF2EEF">
        <w:rPr>
          <w:sz w:val="26"/>
          <w:szCs w:val="26"/>
        </w:rPr>
        <w:t>Рождеством);</w:t>
      </w:r>
    </w:p>
    <w:p w:rsidR="009715F3" w:rsidRPr="00AF2EEF" w:rsidRDefault="009715F3" w:rsidP="00953AB5">
      <w:pPr>
        <w:pStyle w:val="a5"/>
        <w:numPr>
          <w:ilvl w:val="1"/>
          <w:numId w:val="61"/>
        </w:numPr>
        <w:tabs>
          <w:tab w:val="left" w:pos="1535"/>
        </w:tabs>
        <w:ind w:left="1534" w:hanging="709"/>
        <w:rPr>
          <w:sz w:val="26"/>
          <w:szCs w:val="26"/>
        </w:rPr>
      </w:pPr>
      <w:r w:rsidRPr="00AF2EEF">
        <w:rPr>
          <w:sz w:val="26"/>
          <w:szCs w:val="26"/>
        </w:rPr>
        <w:t>знать названия родной страны и страны / стран изучаемого</w:t>
      </w:r>
      <w:r w:rsidRPr="00AF2EEF">
        <w:rPr>
          <w:spacing w:val="-15"/>
          <w:sz w:val="26"/>
          <w:szCs w:val="26"/>
        </w:rPr>
        <w:t xml:space="preserve"> </w:t>
      </w:r>
      <w:r w:rsidRPr="00AF2EEF">
        <w:rPr>
          <w:sz w:val="26"/>
          <w:szCs w:val="26"/>
        </w:rPr>
        <w:t>языка;</w:t>
      </w:r>
    </w:p>
    <w:p w:rsidR="009715F3" w:rsidRPr="00AF2EEF" w:rsidRDefault="009715F3" w:rsidP="00953AB5">
      <w:pPr>
        <w:pStyle w:val="a5"/>
        <w:numPr>
          <w:ilvl w:val="1"/>
          <w:numId w:val="61"/>
        </w:numPr>
        <w:tabs>
          <w:tab w:val="left" w:pos="1535"/>
        </w:tabs>
        <w:ind w:left="1534" w:hanging="709"/>
        <w:rPr>
          <w:sz w:val="26"/>
          <w:szCs w:val="26"/>
        </w:rPr>
      </w:pPr>
      <w:r w:rsidRPr="00AF2EEF">
        <w:rPr>
          <w:sz w:val="26"/>
          <w:szCs w:val="26"/>
        </w:rPr>
        <w:t>знать некоторых литературных</w:t>
      </w:r>
      <w:r w:rsidRPr="00AF2EEF">
        <w:rPr>
          <w:spacing w:val="-5"/>
          <w:sz w:val="26"/>
          <w:szCs w:val="26"/>
        </w:rPr>
        <w:t xml:space="preserve"> </w:t>
      </w:r>
      <w:r w:rsidRPr="00AF2EEF">
        <w:rPr>
          <w:sz w:val="26"/>
          <w:szCs w:val="26"/>
        </w:rPr>
        <w:t>персонажей;</w:t>
      </w:r>
    </w:p>
    <w:p w:rsidR="009715F3" w:rsidRPr="00AF2EEF" w:rsidRDefault="009715F3" w:rsidP="00953AB5">
      <w:pPr>
        <w:pStyle w:val="a5"/>
        <w:numPr>
          <w:ilvl w:val="1"/>
          <w:numId w:val="61"/>
        </w:numPr>
        <w:tabs>
          <w:tab w:val="left" w:pos="1535"/>
        </w:tabs>
        <w:ind w:left="-282" w:right="212" w:firstLine="707"/>
        <w:jc w:val="left"/>
        <w:rPr>
          <w:sz w:val="26"/>
          <w:szCs w:val="26"/>
        </w:rPr>
      </w:pPr>
      <w:r w:rsidRPr="00AF2EEF">
        <w:rPr>
          <w:sz w:val="26"/>
          <w:szCs w:val="26"/>
        </w:rPr>
        <w:t>знать небольшие произведения детского фольклора (рифмовки, песни);</w:t>
      </w:r>
    </w:p>
    <w:p w:rsidR="00C43EB6" w:rsidRPr="00CF3058" w:rsidRDefault="009715F3" w:rsidP="00953AB5">
      <w:pPr>
        <w:pStyle w:val="a5"/>
        <w:numPr>
          <w:ilvl w:val="1"/>
          <w:numId w:val="61"/>
        </w:numPr>
        <w:tabs>
          <w:tab w:val="left" w:pos="1535"/>
        </w:tabs>
        <w:ind w:left="-282" w:right="204" w:firstLine="707"/>
        <w:rPr>
          <w:sz w:val="26"/>
          <w:szCs w:val="26"/>
        </w:rPr>
      </w:pPr>
      <w:r w:rsidRPr="00AF2EEF">
        <w:rPr>
          <w:sz w:val="26"/>
          <w:szCs w:val="26"/>
        </w:rPr>
        <w:t>кратко представлять свою страну на иностранном языке в рамках изучаемой</w:t>
      </w:r>
      <w:r w:rsidRPr="00AF2EEF">
        <w:rPr>
          <w:spacing w:val="-1"/>
          <w:sz w:val="26"/>
          <w:szCs w:val="26"/>
        </w:rPr>
        <w:t xml:space="preserve"> </w:t>
      </w:r>
      <w:r w:rsidRPr="00AF2EEF">
        <w:rPr>
          <w:sz w:val="26"/>
          <w:szCs w:val="26"/>
        </w:rPr>
        <w:t>тематики.</w:t>
      </w:r>
    </w:p>
    <w:p w:rsidR="00C43EB6" w:rsidRPr="00AF2EEF" w:rsidRDefault="00C43EB6" w:rsidP="00953AB5">
      <w:pPr>
        <w:tabs>
          <w:tab w:val="left" w:pos="1535"/>
        </w:tabs>
        <w:ind w:right="213"/>
        <w:rPr>
          <w:sz w:val="26"/>
          <w:szCs w:val="26"/>
        </w:rPr>
      </w:pPr>
    </w:p>
    <w:p w:rsidR="009715F3" w:rsidRPr="00AF2EEF" w:rsidRDefault="009715F3" w:rsidP="00953AB5">
      <w:pPr>
        <w:pStyle w:val="110"/>
        <w:ind w:left="2874" w:right="2826" w:firstLine="441"/>
        <w:jc w:val="left"/>
        <w:rPr>
          <w:sz w:val="26"/>
          <w:szCs w:val="26"/>
        </w:rPr>
      </w:pPr>
      <w:r w:rsidRPr="00AF2EEF">
        <w:rPr>
          <w:sz w:val="26"/>
          <w:szCs w:val="26"/>
        </w:rPr>
        <w:t>РОДНОЙ ЯЗЫК (РУССКИЙ) ПОЯСНИТЕЛЬНАЯ ЗАПИСКА</w:t>
      </w:r>
    </w:p>
    <w:p w:rsidR="009715F3" w:rsidRPr="00AF2EEF" w:rsidRDefault="009715F3" w:rsidP="00953AB5">
      <w:pPr>
        <w:pStyle w:val="a3"/>
        <w:ind w:left="685" w:firstLine="0"/>
        <w:rPr>
          <w:sz w:val="26"/>
          <w:szCs w:val="26"/>
        </w:rPr>
      </w:pPr>
      <w:r w:rsidRPr="00AF2EEF">
        <w:rPr>
          <w:sz w:val="26"/>
          <w:szCs w:val="26"/>
        </w:rPr>
        <w:t>Программа по учебному предмету «Родной язык (русский)» (предметная</w:t>
      </w:r>
    </w:p>
    <w:p w:rsidR="009715F3" w:rsidRPr="00AF2EEF" w:rsidRDefault="009715F3" w:rsidP="00953AB5">
      <w:pPr>
        <w:pStyle w:val="a3"/>
        <w:ind w:right="208" w:firstLine="0"/>
        <w:rPr>
          <w:sz w:val="26"/>
          <w:szCs w:val="26"/>
        </w:rPr>
      </w:pPr>
      <w:r w:rsidRPr="00AF2EEF">
        <w:rPr>
          <w:sz w:val="26"/>
          <w:szCs w:val="26"/>
        </w:rPr>
        <w:t>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9715F3" w:rsidRPr="00AF2EEF" w:rsidRDefault="009715F3" w:rsidP="00953AB5">
      <w:pPr>
        <w:pStyle w:val="a3"/>
        <w:ind w:right="208" w:firstLine="566"/>
        <w:rPr>
          <w:sz w:val="26"/>
          <w:szCs w:val="26"/>
        </w:rPr>
      </w:pPr>
      <w:r w:rsidRPr="00AF2EEF">
        <w:rPr>
          <w:sz w:val="26"/>
          <w:szCs w:val="26"/>
        </w:rPr>
        <w:t>Пояснительная записка отражает общие цели и задачи изучения русского родного</w:t>
      </w:r>
      <w:r w:rsidRPr="00AF2EEF">
        <w:rPr>
          <w:spacing w:val="-10"/>
          <w:sz w:val="26"/>
          <w:szCs w:val="26"/>
        </w:rPr>
        <w:t xml:space="preserve"> </w:t>
      </w:r>
      <w:r w:rsidRPr="00AF2EEF">
        <w:rPr>
          <w:sz w:val="26"/>
          <w:szCs w:val="26"/>
        </w:rPr>
        <w:t>языка,</w:t>
      </w:r>
      <w:r w:rsidRPr="00AF2EEF">
        <w:rPr>
          <w:spacing w:val="-13"/>
          <w:sz w:val="26"/>
          <w:szCs w:val="26"/>
        </w:rPr>
        <w:t xml:space="preserve"> </w:t>
      </w:r>
      <w:r w:rsidRPr="00AF2EEF">
        <w:rPr>
          <w:sz w:val="26"/>
          <w:szCs w:val="26"/>
        </w:rPr>
        <w:t>а</w:t>
      </w:r>
      <w:r w:rsidRPr="00AF2EEF">
        <w:rPr>
          <w:spacing w:val="-11"/>
          <w:sz w:val="26"/>
          <w:szCs w:val="26"/>
        </w:rPr>
        <w:t xml:space="preserve"> </w:t>
      </w:r>
      <w:r w:rsidRPr="00AF2EEF">
        <w:rPr>
          <w:sz w:val="26"/>
          <w:szCs w:val="26"/>
        </w:rPr>
        <w:t>также</w:t>
      </w:r>
      <w:r w:rsidRPr="00AF2EEF">
        <w:rPr>
          <w:spacing w:val="-11"/>
          <w:sz w:val="26"/>
          <w:szCs w:val="26"/>
        </w:rPr>
        <w:t xml:space="preserve"> </w:t>
      </w:r>
      <w:r w:rsidRPr="00AF2EEF">
        <w:rPr>
          <w:sz w:val="26"/>
          <w:szCs w:val="26"/>
        </w:rPr>
        <w:t>подходы</w:t>
      </w:r>
      <w:r w:rsidRPr="00AF2EEF">
        <w:rPr>
          <w:spacing w:val="-13"/>
          <w:sz w:val="26"/>
          <w:szCs w:val="26"/>
        </w:rPr>
        <w:t xml:space="preserve"> </w:t>
      </w:r>
      <w:r w:rsidRPr="00AF2EEF">
        <w:rPr>
          <w:sz w:val="26"/>
          <w:szCs w:val="26"/>
        </w:rPr>
        <w:t>к</w:t>
      </w:r>
      <w:r w:rsidRPr="00AF2EEF">
        <w:rPr>
          <w:spacing w:val="-11"/>
          <w:sz w:val="26"/>
          <w:szCs w:val="26"/>
        </w:rPr>
        <w:t xml:space="preserve"> </w:t>
      </w:r>
      <w:r w:rsidRPr="00AF2EEF">
        <w:rPr>
          <w:sz w:val="26"/>
          <w:szCs w:val="26"/>
        </w:rPr>
        <w:t>отбору</w:t>
      </w:r>
      <w:r w:rsidRPr="00AF2EEF">
        <w:rPr>
          <w:spacing w:val="-10"/>
          <w:sz w:val="26"/>
          <w:szCs w:val="26"/>
        </w:rPr>
        <w:t xml:space="preserve"> </w:t>
      </w:r>
      <w:r w:rsidRPr="00AF2EEF">
        <w:rPr>
          <w:sz w:val="26"/>
          <w:szCs w:val="26"/>
        </w:rPr>
        <w:t>содержания,</w:t>
      </w:r>
      <w:r w:rsidRPr="00AF2EEF">
        <w:rPr>
          <w:spacing w:val="-14"/>
          <w:sz w:val="26"/>
          <w:szCs w:val="26"/>
        </w:rPr>
        <w:t xml:space="preserve"> </w:t>
      </w:r>
      <w:r w:rsidRPr="00AF2EEF">
        <w:rPr>
          <w:sz w:val="26"/>
          <w:szCs w:val="26"/>
        </w:rPr>
        <w:t>характеристику</w:t>
      </w:r>
      <w:r w:rsidRPr="00AF2EEF">
        <w:rPr>
          <w:spacing w:val="-12"/>
          <w:sz w:val="26"/>
          <w:szCs w:val="26"/>
        </w:rPr>
        <w:t xml:space="preserve"> </w:t>
      </w:r>
      <w:r w:rsidRPr="00AF2EEF">
        <w:rPr>
          <w:sz w:val="26"/>
          <w:szCs w:val="26"/>
        </w:rPr>
        <w:t>основных содержательных линий, место учебного предмета «Родной язык (русский)» в учебном</w:t>
      </w:r>
      <w:r w:rsidRPr="00AF2EEF">
        <w:rPr>
          <w:spacing w:val="-3"/>
          <w:sz w:val="26"/>
          <w:szCs w:val="26"/>
        </w:rPr>
        <w:t xml:space="preserve"> </w:t>
      </w:r>
      <w:r w:rsidRPr="00AF2EEF">
        <w:rPr>
          <w:sz w:val="26"/>
          <w:szCs w:val="26"/>
        </w:rPr>
        <w:t>плане.</w:t>
      </w:r>
    </w:p>
    <w:p w:rsidR="009715F3" w:rsidRPr="00AF2EEF" w:rsidRDefault="009715F3" w:rsidP="00953AB5">
      <w:pPr>
        <w:pStyle w:val="a3"/>
        <w:ind w:right="210" w:firstLine="566"/>
        <w:rPr>
          <w:sz w:val="26"/>
          <w:szCs w:val="26"/>
        </w:rPr>
      </w:pPr>
      <w:r w:rsidRPr="00AF2EEF">
        <w:rPr>
          <w:sz w:val="26"/>
          <w:szCs w:val="26"/>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9715F3" w:rsidRPr="00AF2EEF" w:rsidRDefault="009715F3" w:rsidP="00953AB5">
      <w:pPr>
        <w:pStyle w:val="a3"/>
        <w:ind w:right="209" w:firstLine="566"/>
        <w:rPr>
          <w:sz w:val="26"/>
          <w:szCs w:val="26"/>
        </w:rPr>
      </w:pPr>
      <w:r w:rsidRPr="00AF2EEF">
        <w:rPr>
          <w:sz w:val="26"/>
          <w:szCs w:val="26"/>
        </w:rP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rsidR="009715F3" w:rsidRPr="00AF2EEF" w:rsidRDefault="009715F3" w:rsidP="00953AB5">
      <w:pPr>
        <w:pStyle w:val="a3"/>
        <w:ind w:right="212" w:firstLine="566"/>
        <w:rPr>
          <w:sz w:val="26"/>
          <w:szCs w:val="26"/>
        </w:rPr>
      </w:pPr>
      <w:r w:rsidRPr="00AF2EEF">
        <w:rPr>
          <w:sz w:val="26"/>
          <w:szCs w:val="26"/>
        </w:rPr>
        <w:t>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w:t>
      </w:r>
    </w:p>
    <w:p w:rsidR="009715F3" w:rsidRPr="00AF2EEF" w:rsidRDefault="009715F3" w:rsidP="00953AB5">
      <w:pPr>
        <w:pStyle w:val="a3"/>
        <w:ind w:right="205" w:firstLine="566"/>
        <w:rPr>
          <w:sz w:val="26"/>
          <w:szCs w:val="26"/>
        </w:rPr>
      </w:pPr>
      <w:r w:rsidRPr="00AF2EEF">
        <w:rPr>
          <w:sz w:val="26"/>
          <w:szCs w:val="26"/>
        </w:rPr>
        <w:t>Примерная рабочая программа по родному языку (русскому) на уровне начального общего образования подготовлена на основе Государственного образовательного стандарта начального общего образования (Приказ Министерства образования Донецкой Народной Республики от30.03.2022г. № 21-НП), а также ориентирована на целевые приоритеты, сформулированные в Примерной программе воспитания.</w:t>
      </w:r>
    </w:p>
    <w:p w:rsidR="009715F3" w:rsidRPr="00AF2EEF" w:rsidRDefault="009715F3" w:rsidP="00953AB5">
      <w:pPr>
        <w:pStyle w:val="a3"/>
        <w:ind w:left="0" w:firstLine="0"/>
        <w:jc w:val="left"/>
        <w:rPr>
          <w:sz w:val="26"/>
          <w:szCs w:val="26"/>
        </w:rPr>
      </w:pPr>
    </w:p>
    <w:p w:rsidR="009715F3" w:rsidRPr="00AF2EEF" w:rsidRDefault="009715F3" w:rsidP="00953AB5">
      <w:pPr>
        <w:pStyle w:val="110"/>
        <w:rPr>
          <w:sz w:val="26"/>
          <w:szCs w:val="26"/>
        </w:rPr>
      </w:pPr>
      <w:r w:rsidRPr="00AF2EEF">
        <w:rPr>
          <w:sz w:val="26"/>
          <w:szCs w:val="26"/>
        </w:rPr>
        <w:t>ОБЩАЯ ХАРАКТЕРИСТИКА УЧЕБНОГО ПРЕДМЕТА</w:t>
      </w:r>
    </w:p>
    <w:p w:rsidR="009715F3" w:rsidRPr="00AF2EEF" w:rsidRDefault="009715F3" w:rsidP="00953AB5">
      <w:pPr>
        <w:pStyle w:val="110"/>
        <w:rPr>
          <w:sz w:val="26"/>
          <w:szCs w:val="26"/>
        </w:rPr>
      </w:pPr>
      <w:r w:rsidRPr="00AF2EEF">
        <w:rPr>
          <w:sz w:val="26"/>
          <w:szCs w:val="26"/>
        </w:rPr>
        <w:t>«Родной язык (русский)»</w:t>
      </w:r>
    </w:p>
    <w:p w:rsidR="009715F3" w:rsidRPr="00AF2EEF" w:rsidRDefault="009715F3" w:rsidP="00953AB5">
      <w:pPr>
        <w:pStyle w:val="a3"/>
        <w:ind w:right="205" w:firstLine="566"/>
        <w:rPr>
          <w:sz w:val="26"/>
          <w:szCs w:val="26"/>
        </w:rPr>
      </w:pPr>
      <w:r w:rsidRPr="00AF2EEF">
        <w:rPr>
          <w:sz w:val="26"/>
          <w:szCs w:val="26"/>
        </w:rPr>
        <w:t>Примерная</w:t>
      </w:r>
      <w:r w:rsidRPr="00AF2EEF">
        <w:rPr>
          <w:spacing w:val="-14"/>
          <w:sz w:val="26"/>
          <w:szCs w:val="26"/>
        </w:rPr>
        <w:t xml:space="preserve"> </w:t>
      </w:r>
      <w:r w:rsidRPr="00AF2EEF">
        <w:rPr>
          <w:sz w:val="26"/>
          <w:szCs w:val="26"/>
        </w:rPr>
        <w:t>рабочая</w:t>
      </w:r>
      <w:r w:rsidRPr="00AF2EEF">
        <w:rPr>
          <w:spacing w:val="-13"/>
          <w:sz w:val="26"/>
          <w:szCs w:val="26"/>
        </w:rPr>
        <w:t xml:space="preserve"> </w:t>
      </w:r>
      <w:r w:rsidRPr="00AF2EEF">
        <w:rPr>
          <w:sz w:val="26"/>
          <w:szCs w:val="26"/>
        </w:rPr>
        <w:t>программа</w:t>
      </w:r>
      <w:r w:rsidRPr="00AF2EEF">
        <w:rPr>
          <w:spacing w:val="-14"/>
          <w:sz w:val="26"/>
          <w:szCs w:val="26"/>
        </w:rPr>
        <w:t xml:space="preserve"> </w:t>
      </w:r>
      <w:r w:rsidRPr="00AF2EEF">
        <w:rPr>
          <w:sz w:val="26"/>
          <w:szCs w:val="26"/>
        </w:rPr>
        <w:t>учебного</w:t>
      </w:r>
      <w:r w:rsidRPr="00AF2EEF">
        <w:rPr>
          <w:spacing w:val="-12"/>
          <w:sz w:val="26"/>
          <w:szCs w:val="26"/>
        </w:rPr>
        <w:t xml:space="preserve"> </w:t>
      </w:r>
      <w:r w:rsidRPr="00AF2EEF">
        <w:rPr>
          <w:sz w:val="26"/>
          <w:szCs w:val="26"/>
        </w:rPr>
        <w:t>предмета</w:t>
      </w:r>
      <w:r w:rsidRPr="00AF2EEF">
        <w:rPr>
          <w:spacing w:val="-12"/>
          <w:sz w:val="26"/>
          <w:szCs w:val="26"/>
        </w:rPr>
        <w:t xml:space="preserve"> </w:t>
      </w:r>
      <w:r w:rsidRPr="00AF2EEF">
        <w:rPr>
          <w:sz w:val="26"/>
          <w:szCs w:val="26"/>
        </w:rPr>
        <w:t>«Родной</w:t>
      </w:r>
      <w:r w:rsidRPr="00AF2EEF">
        <w:rPr>
          <w:spacing w:val="-13"/>
          <w:sz w:val="26"/>
          <w:szCs w:val="26"/>
        </w:rPr>
        <w:t xml:space="preserve"> </w:t>
      </w:r>
      <w:r w:rsidRPr="00AF2EEF">
        <w:rPr>
          <w:sz w:val="26"/>
          <w:szCs w:val="26"/>
        </w:rPr>
        <w:t>язык</w:t>
      </w:r>
      <w:r w:rsidRPr="00AF2EEF">
        <w:rPr>
          <w:spacing w:val="-11"/>
          <w:sz w:val="26"/>
          <w:szCs w:val="26"/>
        </w:rPr>
        <w:t xml:space="preserve"> </w:t>
      </w:r>
      <w:r w:rsidRPr="00AF2EEF">
        <w:rPr>
          <w:sz w:val="26"/>
          <w:szCs w:val="26"/>
        </w:rPr>
        <w:t xml:space="preserve">(русский)»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w:t>
      </w:r>
      <w:r w:rsidRPr="00AF2EEF">
        <w:rPr>
          <w:sz w:val="26"/>
          <w:szCs w:val="26"/>
        </w:rPr>
        <w:lastRenderedPageBreak/>
        <w:t>(русский)», ориентированной на современные тенденции в школьном образовании и активные методики</w:t>
      </w:r>
      <w:r w:rsidRPr="00AF2EEF">
        <w:rPr>
          <w:spacing w:val="-4"/>
          <w:sz w:val="26"/>
          <w:szCs w:val="26"/>
        </w:rPr>
        <w:t xml:space="preserve"> </w:t>
      </w:r>
      <w:r w:rsidRPr="00AF2EEF">
        <w:rPr>
          <w:sz w:val="26"/>
          <w:szCs w:val="26"/>
        </w:rPr>
        <w:t>обучения.</w:t>
      </w:r>
    </w:p>
    <w:p w:rsidR="009715F3" w:rsidRPr="00AF2EEF" w:rsidRDefault="009715F3" w:rsidP="00953AB5">
      <w:pPr>
        <w:pStyle w:val="a3"/>
        <w:ind w:left="685" w:firstLine="0"/>
        <w:rPr>
          <w:sz w:val="26"/>
          <w:szCs w:val="26"/>
        </w:rPr>
      </w:pPr>
      <w:r w:rsidRPr="00AF2EEF">
        <w:rPr>
          <w:sz w:val="26"/>
          <w:szCs w:val="26"/>
        </w:rPr>
        <w:t>Примерная рабочая программа позволит учителю:</w:t>
      </w:r>
    </w:p>
    <w:p w:rsidR="009715F3" w:rsidRPr="00AF2EEF" w:rsidRDefault="009715F3" w:rsidP="00953AB5">
      <w:pPr>
        <w:pStyle w:val="a5"/>
        <w:numPr>
          <w:ilvl w:val="0"/>
          <w:numId w:val="59"/>
        </w:numPr>
        <w:tabs>
          <w:tab w:val="left" w:pos="1154"/>
        </w:tabs>
        <w:ind w:left="468" w:right="202" w:firstLine="566"/>
        <w:rPr>
          <w:sz w:val="26"/>
          <w:szCs w:val="26"/>
        </w:rPr>
      </w:pPr>
      <w:r w:rsidRPr="00AF2EEF">
        <w:rPr>
          <w:sz w:val="26"/>
          <w:szCs w:val="26"/>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Государственном образовательном стандарте начального общего</w:t>
      </w:r>
      <w:r w:rsidRPr="00AF2EEF">
        <w:rPr>
          <w:spacing w:val="-7"/>
          <w:sz w:val="26"/>
          <w:szCs w:val="26"/>
        </w:rPr>
        <w:t xml:space="preserve"> </w:t>
      </w:r>
      <w:r w:rsidRPr="00AF2EEF">
        <w:rPr>
          <w:sz w:val="26"/>
          <w:szCs w:val="26"/>
        </w:rPr>
        <w:t>образования;</w:t>
      </w:r>
    </w:p>
    <w:p w:rsidR="009715F3" w:rsidRPr="00AF2EEF" w:rsidRDefault="009715F3" w:rsidP="00953AB5">
      <w:pPr>
        <w:pStyle w:val="a5"/>
        <w:numPr>
          <w:ilvl w:val="0"/>
          <w:numId w:val="59"/>
        </w:numPr>
        <w:tabs>
          <w:tab w:val="left" w:pos="1079"/>
        </w:tabs>
        <w:ind w:left="468" w:right="211" w:firstLine="566"/>
        <w:rPr>
          <w:sz w:val="26"/>
          <w:szCs w:val="26"/>
        </w:rPr>
      </w:pPr>
      <w:r w:rsidRPr="00AF2EEF">
        <w:rPr>
          <w:sz w:val="26"/>
          <w:szCs w:val="26"/>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ГОС НОО; Примерной основной образовательной программой начального общего образования, Примерной программой</w:t>
      </w:r>
      <w:r w:rsidRPr="00AF2EEF">
        <w:rPr>
          <w:spacing w:val="-12"/>
          <w:sz w:val="26"/>
          <w:szCs w:val="26"/>
        </w:rPr>
        <w:t xml:space="preserve"> </w:t>
      </w:r>
      <w:r w:rsidRPr="00AF2EEF">
        <w:rPr>
          <w:sz w:val="26"/>
          <w:szCs w:val="26"/>
        </w:rPr>
        <w:t>воспитания.</w:t>
      </w:r>
    </w:p>
    <w:p w:rsidR="009715F3" w:rsidRPr="00AF2EEF" w:rsidRDefault="009715F3" w:rsidP="00953AB5">
      <w:pPr>
        <w:pStyle w:val="a5"/>
        <w:numPr>
          <w:ilvl w:val="0"/>
          <w:numId w:val="59"/>
        </w:numPr>
        <w:tabs>
          <w:tab w:val="left" w:pos="1259"/>
        </w:tabs>
        <w:ind w:left="468" w:right="204" w:firstLine="566"/>
        <w:rPr>
          <w:sz w:val="26"/>
          <w:szCs w:val="26"/>
        </w:rPr>
      </w:pPr>
      <w:r w:rsidRPr="00AF2EEF">
        <w:rPr>
          <w:sz w:val="26"/>
          <w:szCs w:val="26"/>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 / темы, а также предложенные основные виды учебной деятельности для освоения учебного материала разделов / тем</w:t>
      </w:r>
      <w:r w:rsidRPr="00AF2EEF">
        <w:rPr>
          <w:spacing w:val="-6"/>
          <w:sz w:val="26"/>
          <w:szCs w:val="26"/>
        </w:rPr>
        <w:t xml:space="preserve"> </w:t>
      </w:r>
      <w:r w:rsidRPr="00AF2EEF">
        <w:rPr>
          <w:sz w:val="26"/>
          <w:szCs w:val="26"/>
        </w:rPr>
        <w:t>курса.</w:t>
      </w:r>
    </w:p>
    <w:p w:rsidR="009715F3" w:rsidRPr="00AF2EEF" w:rsidRDefault="009715F3" w:rsidP="00953AB5">
      <w:pPr>
        <w:pStyle w:val="a3"/>
        <w:ind w:right="204" w:firstLine="566"/>
        <w:rPr>
          <w:sz w:val="26"/>
          <w:szCs w:val="26"/>
        </w:rPr>
      </w:pPr>
      <w:r w:rsidRPr="00AF2EEF">
        <w:rPr>
          <w:sz w:val="26"/>
          <w:szCs w:val="26"/>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9715F3" w:rsidRPr="00C43EB6" w:rsidRDefault="009715F3" w:rsidP="00953AB5">
      <w:pPr>
        <w:pStyle w:val="110"/>
        <w:ind w:left="0"/>
        <w:jc w:val="left"/>
        <w:rPr>
          <w:sz w:val="26"/>
          <w:szCs w:val="26"/>
        </w:rPr>
      </w:pPr>
      <w:r w:rsidRPr="00AF2EEF">
        <w:rPr>
          <w:sz w:val="26"/>
          <w:szCs w:val="26"/>
        </w:rPr>
        <w:t>ЦЕЛИ ИЗУЧЕНИЯ УЧЕБНОГО ПРЕДМЕТА</w:t>
      </w:r>
      <w:r w:rsidR="00C43EB6">
        <w:rPr>
          <w:sz w:val="26"/>
          <w:szCs w:val="26"/>
        </w:rPr>
        <w:t xml:space="preserve"> </w:t>
      </w:r>
      <w:r w:rsidRPr="00AF2EEF">
        <w:rPr>
          <w:sz w:val="26"/>
          <w:szCs w:val="26"/>
        </w:rPr>
        <w:t>«РОДНОЙ ЯЗЫК (РУССКИЙ)»</w:t>
      </w:r>
    </w:p>
    <w:p w:rsidR="009715F3" w:rsidRPr="00AF2EEF" w:rsidRDefault="009715F3" w:rsidP="00953AB5">
      <w:pPr>
        <w:pStyle w:val="a3"/>
        <w:ind w:left="685" w:firstLine="0"/>
        <w:rPr>
          <w:sz w:val="26"/>
          <w:szCs w:val="26"/>
        </w:rPr>
      </w:pPr>
      <w:r w:rsidRPr="00AF2EEF">
        <w:rPr>
          <w:b/>
          <w:sz w:val="26"/>
          <w:szCs w:val="26"/>
        </w:rPr>
        <w:t xml:space="preserve">Целями </w:t>
      </w:r>
      <w:r w:rsidRPr="00AF2EEF">
        <w:rPr>
          <w:sz w:val="26"/>
          <w:szCs w:val="26"/>
        </w:rPr>
        <w:t>изучения русского родного языка являются:</w:t>
      </w:r>
    </w:p>
    <w:p w:rsidR="009715F3" w:rsidRPr="00AF2EEF" w:rsidRDefault="009715F3" w:rsidP="00953AB5">
      <w:pPr>
        <w:pStyle w:val="a5"/>
        <w:numPr>
          <w:ilvl w:val="1"/>
          <w:numId w:val="59"/>
        </w:numPr>
        <w:tabs>
          <w:tab w:val="left" w:pos="1538"/>
        </w:tabs>
        <w:ind w:left="468" w:right="202" w:firstLine="707"/>
        <w:rPr>
          <w:sz w:val="26"/>
          <w:szCs w:val="26"/>
        </w:rPr>
      </w:pPr>
      <w:r w:rsidRPr="00AF2EEF">
        <w:rPr>
          <w:sz w:val="26"/>
          <w:szCs w:val="26"/>
        </w:rPr>
        <w:t>осознание русского языка как одной из главных духовно- 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w:t>
      </w:r>
      <w:r w:rsidRPr="00AF2EEF">
        <w:rPr>
          <w:spacing w:val="-7"/>
          <w:sz w:val="26"/>
          <w:szCs w:val="26"/>
        </w:rPr>
        <w:t xml:space="preserve"> </w:t>
      </w:r>
      <w:r w:rsidRPr="00AF2EEF">
        <w:rPr>
          <w:sz w:val="26"/>
          <w:szCs w:val="26"/>
        </w:rPr>
        <w:t>культуре;</w:t>
      </w:r>
    </w:p>
    <w:p w:rsidR="009715F3" w:rsidRPr="00AF2EEF" w:rsidRDefault="009715F3" w:rsidP="00953AB5">
      <w:pPr>
        <w:pStyle w:val="a5"/>
        <w:numPr>
          <w:ilvl w:val="1"/>
          <w:numId w:val="59"/>
        </w:numPr>
        <w:tabs>
          <w:tab w:val="left" w:pos="1538"/>
        </w:tabs>
        <w:ind w:left="468" w:right="202" w:firstLine="707"/>
        <w:rPr>
          <w:sz w:val="26"/>
          <w:szCs w:val="26"/>
        </w:rPr>
      </w:pPr>
      <w:r w:rsidRPr="00AF2EEF">
        <w:rPr>
          <w:sz w:val="26"/>
          <w:szCs w:val="26"/>
        </w:rPr>
        <w:t>овладение первоначальными представлениями о единстве и многообразии языкового и культурного пространства Донецкой Народной Республики, Российской Федерации, о месте русского языка среди других языков народов России, Донецкой Народной Республики; воспитание уважительного отношения к культурам и языкам народов России, Донецкой Народной Республики; овладение культурой межнационального</w:t>
      </w:r>
      <w:r w:rsidRPr="00AF2EEF">
        <w:rPr>
          <w:spacing w:val="-14"/>
          <w:sz w:val="26"/>
          <w:szCs w:val="26"/>
        </w:rPr>
        <w:t xml:space="preserve"> </w:t>
      </w:r>
      <w:r w:rsidRPr="00AF2EEF">
        <w:rPr>
          <w:sz w:val="26"/>
          <w:szCs w:val="26"/>
        </w:rPr>
        <w:t>общения;</w:t>
      </w:r>
    </w:p>
    <w:p w:rsidR="009715F3" w:rsidRPr="00AF2EEF" w:rsidRDefault="009715F3" w:rsidP="00953AB5">
      <w:pPr>
        <w:pStyle w:val="a3"/>
        <w:ind w:right="209" w:firstLine="0"/>
        <w:rPr>
          <w:sz w:val="26"/>
          <w:szCs w:val="26"/>
        </w:rPr>
      </w:pPr>
      <w:r w:rsidRPr="00AF2EEF">
        <w:rPr>
          <w:sz w:val="26"/>
          <w:szCs w:val="26"/>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w:t>
      </w:r>
      <w:r w:rsidRPr="00AF2EEF">
        <w:rPr>
          <w:spacing w:val="-11"/>
          <w:sz w:val="26"/>
          <w:szCs w:val="26"/>
        </w:rPr>
        <w:t xml:space="preserve"> </w:t>
      </w:r>
      <w:r w:rsidRPr="00AF2EEF">
        <w:rPr>
          <w:sz w:val="26"/>
          <w:szCs w:val="26"/>
        </w:rPr>
        <w:t>основных нормах русского литературного языка и русском речевом этикете; овладение выразительными средствами, свойственными русскому языку;</w:t>
      </w:r>
    </w:p>
    <w:p w:rsidR="009715F3" w:rsidRPr="00AF2EEF" w:rsidRDefault="009715F3" w:rsidP="00953AB5">
      <w:pPr>
        <w:pStyle w:val="a5"/>
        <w:numPr>
          <w:ilvl w:val="1"/>
          <w:numId w:val="59"/>
        </w:numPr>
        <w:tabs>
          <w:tab w:val="left" w:pos="1538"/>
        </w:tabs>
        <w:ind w:left="468" w:right="211" w:firstLine="707"/>
        <w:rPr>
          <w:sz w:val="26"/>
          <w:szCs w:val="26"/>
        </w:rPr>
      </w:pPr>
      <w:r w:rsidRPr="00AF2EEF">
        <w:rPr>
          <w:sz w:val="26"/>
          <w:szCs w:val="26"/>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w:t>
      </w:r>
      <w:r w:rsidRPr="00AF2EEF">
        <w:rPr>
          <w:spacing w:val="-9"/>
          <w:sz w:val="26"/>
          <w:szCs w:val="26"/>
        </w:rPr>
        <w:t xml:space="preserve"> </w:t>
      </w:r>
      <w:r w:rsidRPr="00AF2EEF">
        <w:rPr>
          <w:sz w:val="26"/>
          <w:szCs w:val="26"/>
        </w:rPr>
        <w:t>языке;</w:t>
      </w:r>
    </w:p>
    <w:p w:rsidR="009715F3" w:rsidRPr="00AF2EEF" w:rsidRDefault="009715F3" w:rsidP="00953AB5">
      <w:pPr>
        <w:pStyle w:val="a5"/>
        <w:numPr>
          <w:ilvl w:val="1"/>
          <w:numId w:val="59"/>
        </w:numPr>
        <w:tabs>
          <w:tab w:val="left" w:pos="1538"/>
        </w:tabs>
        <w:ind w:left="468" w:right="210" w:firstLine="707"/>
        <w:rPr>
          <w:sz w:val="26"/>
          <w:szCs w:val="26"/>
        </w:rPr>
      </w:pPr>
      <w:r w:rsidRPr="00AF2EEF">
        <w:rPr>
          <w:sz w:val="26"/>
          <w:szCs w:val="26"/>
        </w:rPr>
        <w:t>совершенствование умений работать с текстом, осуществлять элементарный информационный поиск, извлекать и преобразовывать необходимую</w:t>
      </w:r>
      <w:r w:rsidRPr="00AF2EEF">
        <w:rPr>
          <w:spacing w:val="-5"/>
          <w:sz w:val="26"/>
          <w:szCs w:val="26"/>
        </w:rPr>
        <w:t xml:space="preserve"> </w:t>
      </w:r>
      <w:r w:rsidRPr="00AF2EEF">
        <w:rPr>
          <w:sz w:val="26"/>
          <w:szCs w:val="26"/>
        </w:rPr>
        <w:t>информацию;</w:t>
      </w:r>
    </w:p>
    <w:p w:rsidR="009715F3" w:rsidRPr="00AF2EEF" w:rsidRDefault="009715F3" w:rsidP="00953AB5">
      <w:pPr>
        <w:pStyle w:val="a5"/>
        <w:numPr>
          <w:ilvl w:val="1"/>
          <w:numId w:val="59"/>
        </w:numPr>
        <w:tabs>
          <w:tab w:val="left" w:pos="1538"/>
        </w:tabs>
        <w:ind w:left="468" w:right="210" w:firstLine="707"/>
        <w:rPr>
          <w:sz w:val="26"/>
          <w:szCs w:val="26"/>
        </w:rPr>
      </w:pPr>
      <w:r w:rsidRPr="00AF2EEF">
        <w:rPr>
          <w:sz w:val="26"/>
          <w:szCs w:val="26"/>
        </w:rPr>
        <w:t xml:space="preserve">совершенствование коммуникативных умений и культуры речи, обеспечивающих владение русским литературным языком в разных ситуациях его </w:t>
      </w:r>
      <w:r w:rsidRPr="00AF2EEF">
        <w:rPr>
          <w:sz w:val="26"/>
          <w:szCs w:val="26"/>
        </w:rPr>
        <w:lastRenderedPageBreak/>
        <w:t>использования; обогащение словарного запаса и грамматического строя речи; развитие потребности к речевому</w:t>
      </w:r>
      <w:r w:rsidRPr="00AF2EEF">
        <w:rPr>
          <w:spacing w:val="-9"/>
          <w:sz w:val="26"/>
          <w:szCs w:val="26"/>
        </w:rPr>
        <w:t xml:space="preserve"> </w:t>
      </w:r>
      <w:r w:rsidRPr="00AF2EEF">
        <w:rPr>
          <w:sz w:val="26"/>
          <w:szCs w:val="26"/>
        </w:rPr>
        <w:t>самосовершенствованию;</w:t>
      </w:r>
    </w:p>
    <w:p w:rsidR="009715F3" w:rsidRPr="00AF2EEF" w:rsidRDefault="009715F3" w:rsidP="00953AB5">
      <w:pPr>
        <w:pStyle w:val="a5"/>
        <w:numPr>
          <w:ilvl w:val="1"/>
          <w:numId w:val="59"/>
        </w:numPr>
        <w:tabs>
          <w:tab w:val="left" w:pos="1538"/>
        </w:tabs>
        <w:ind w:left="468" w:right="212" w:firstLine="707"/>
        <w:rPr>
          <w:sz w:val="26"/>
          <w:szCs w:val="26"/>
        </w:rPr>
      </w:pPr>
      <w:r w:rsidRPr="00AF2EEF">
        <w:rPr>
          <w:sz w:val="26"/>
          <w:szCs w:val="26"/>
        </w:rPr>
        <w:t>приобретение практического опыта исследовательской работы по русскому языку, воспитание самостоятельности в приобретении</w:t>
      </w:r>
      <w:r w:rsidRPr="00AF2EEF">
        <w:rPr>
          <w:spacing w:val="-10"/>
          <w:sz w:val="26"/>
          <w:szCs w:val="26"/>
        </w:rPr>
        <w:t xml:space="preserve"> </w:t>
      </w:r>
      <w:r w:rsidRPr="00AF2EEF">
        <w:rPr>
          <w:sz w:val="26"/>
          <w:szCs w:val="26"/>
        </w:rPr>
        <w:t>знаний.</w:t>
      </w:r>
    </w:p>
    <w:p w:rsidR="009715F3" w:rsidRPr="00AF2EEF" w:rsidRDefault="009715F3" w:rsidP="00953AB5">
      <w:pPr>
        <w:pStyle w:val="a3"/>
        <w:ind w:left="0" w:firstLine="0"/>
        <w:jc w:val="left"/>
        <w:rPr>
          <w:sz w:val="26"/>
          <w:szCs w:val="26"/>
        </w:rPr>
      </w:pPr>
    </w:p>
    <w:p w:rsidR="009715F3" w:rsidRPr="00AF2EEF" w:rsidRDefault="009715F3" w:rsidP="00953AB5">
      <w:pPr>
        <w:pStyle w:val="110"/>
        <w:ind w:left="118" w:right="212" w:firstLine="566"/>
        <w:rPr>
          <w:sz w:val="26"/>
          <w:szCs w:val="26"/>
        </w:rPr>
      </w:pPr>
      <w:r w:rsidRPr="00AF2EEF">
        <w:rPr>
          <w:sz w:val="26"/>
          <w:szCs w:val="26"/>
        </w:rPr>
        <w:t>МЕСТО УЧЕБНОГО ПРЕДМЕТА «РОДНОЙ ЯЗЫК (РУССКИЙ)» В УЧЕБНОМ ПЛАНЕ</w:t>
      </w:r>
    </w:p>
    <w:p w:rsidR="009715F3" w:rsidRPr="00AF2EEF" w:rsidRDefault="009715F3" w:rsidP="00953AB5">
      <w:pPr>
        <w:pStyle w:val="a3"/>
        <w:ind w:right="206" w:firstLine="566"/>
        <w:rPr>
          <w:sz w:val="26"/>
          <w:szCs w:val="26"/>
        </w:rPr>
      </w:pPr>
      <w:r w:rsidRPr="00AF2EEF">
        <w:rPr>
          <w:sz w:val="26"/>
          <w:szCs w:val="26"/>
        </w:rPr>
        <w:t>В соответствии с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9715F3" w:rsidRPr="00AF2EEF" w:rsidRDefault="009715F3" w:rsidP="00953AB5">
      <w:pPr>
        <w:pStyle w:val="a3"/>
        <w:ind w:right="204" w:firstLine="566"/>
        <w:rPr>
          <w:sz w:val="26"/>
          <w:szCs w:val="26"/>
        </w:rPr>
      </w:pPr>
      <w:r w:rsidRPr="00AF2EEF">
        <w:rPr>
          <w:sz w:val="26"/>
          <w:szCs w:val="26"/>
        </w:rPr>
        <w:t>Содержание</w:t>
      </w:r>
      <w:r w:rsidRPr="00AF2EEF">
        <w:rPr>
          <w:spacing w:val="-14"/>
          <w:sz w:val="26"/>
          <w:szCs w:val="26"/>
        </w:rPr>
        <w:t xml:space="preserve"> </w:t>
      </w:r>
      <w:r w:rsidRPr="00AF2EEF">
        <w:rPr>
          <w:sz w:val="26"/>
          <w:szCs w:val="26"/>
        </w:rPr>
        <w:t>учебного</w:t>
      </w:r>
      <w:r w:rsidRPr="00AF2EEF">
        <w:rPr>
          <w:spacing w:val="-10"/>
          <w:sz w:val="26"/>
          <w:szCs w:val="26"/>
        </w:rPr>
        <w:t xml:space="preserve"> </w:t>
      </w:r>
      <w:r w:rsidRPr="00AF2EEF">
        <w:rPr>
          <w:sz w:val="26"/>
          <w:szCs w:val="26"/>
        </w:rPr>
        <w:t>предмета</w:t>
      </w:r>
      <w:r w:rsidRPr="00AF2EEF">
        <w:rPr>
          <w:spacing w:val="-14"/>
          <w:sz w:val="26"/>
          <w:szCs w:val="26"/>
        </w:rPr>
        <w:t xml:space="preserve"> </w:t>
      </w:r>
      <w:r w:rsidRPr="00AF2EEF">
        <w:rPr>
          <w:sz w:val="26"/>
          <w:szCs w:val="26"/>
        </w:rPr>
        <w:t>«Родной</w:t>
      </w:r>
      <w:r w:rsidRPr="00AF2EEF">
        <w:rPr>
          <w:spacing w:val="-12"/>
          <w:sz w:val="26"/>
          <w:szCs w:val="26"/>
        </w:rPr>
        <w:t xml:space="preserve"> </w:t>
      </w:r>
      <w:r w:rsidRPr="00AF2EEF">
        <w:rPr>
          <w:sz w:val="26"/>
          <w:szCs w:val="26"/>
        </w:rPr>
        <w:t>язык</w:t>
      </w:r>
      <w:r w:rsidRPr="00AF2EEF">
        <w:rPr>
          <w:spacing w:val="-11"/>
          <w:sz w:val="26"/>
          <w:szCs w:val="26"/>
        </w:rPr>
        <w:t xml:space="preserve"> </w:t>
      </w:r>
      <w:r w:rsidRPr="00AF2EEF">
        <w:rPr>
          <w:sz w:val="26"/>
          <w:szCs w:val="26"/>
        </w:rPr>
        <w:t>(русский)»,</w:t>
      </w:r>
      <w:r w:rsidRPr="00AF2EEF">
        <w:rPr>
          <w:spacing w:val="-12"/>
          <w:sz w:val="26"/>
          <w:szCs w:val="26"/>
        </w:rPr>
        <w:t xml:space="preserve"> </w:t>
      </w:r>
      <w:r w:rsidRPr="00AF2EEF">
        <w:rPr>
          <w:sz w:val="26"/>
          <w:szCs w:val="26"/>
        </w:rPr>
        <w:t>представленное</w:t>
      </w:r>
      <w:r w:rsidRPr="00AF2EEF">
        <w:rPr>
          <w:spacing w:val="-11"/>
          <w:sz w:val="26"/>
          <w:szCs w:val="26"/>
        </w:rPr>
        <w:t xml:space="preserve"> </w:t>
      </w:r>
      <w:r w:rsidRPr="00AF2EEF">
        <w:rPr>
          <w:sz w:val="26"/>
          <w:szCs w:val="26"/>
        </w:rPr>
        <w:t>в Примерной рабочей программе, соответствует 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w:t>
      </w:r>
      <w:r w:rsidRPr="00AF2EEF">
        <w:rPr>
          <w:spacing w:val="-10"/>
          <w:sz w:val="26"/>
          <w:szCs w:val="26"/>
        </w:rPr>
        <w:t xml:space="preserve"> </w:t>
      </w:r>
      <w:r w:rsidRPr="00AF2EEF">
        <w:rPr>
          <w:sz w:val="26"/>
          <w:szCs w:val="26"/>
        </w:rPr>
        <w:t>классе).</w:t>
      </w:r>
    </w:p>
    <w:p w:rsidR="009715F3" w:rsidRPr="00AF2EEF" w:rsidRDefault="009715F3" w:rsidP="00953AB5">
      <w:pPr>
        <w:pStyle w:val="a3"/>
        <w:ind w:left="0" w:firstLine="0"/>
        <w:jc w:val="left"/>
        <w:rPr>
          <w:sz w:val="26"/>
          <w:szCs w:val="26"/>
        </w:rPr>
      </w:pPr>
    </w:p>
    <w:p w:rsidR="009715F3" w:rsidRPr="00AF2EEF" w:rsidRDefault="009715F3" w:rsidP="00953AB5">
      <w:pPr>
        <w:pStyle w:val="110"/>
        <w:jc w:val="left"/>
        <w:rPr>
          <w:sz w:val="26"/>
          <w:szCs w:val="26"/>
        </w:rPr>
      </w:pPr>
      <w:r w:rsidRPr="00AF2EEF">
        <w:rPr>
          <w:sz w:val="26"/>
          <w:szCs w:val="26"/>
        </w:rPr>
        <w:t>ОСНОВНЫЕ СОДЕРЖАТЕЛЬНЫЕ ЛИНИИ</w:t>
      </w:r>
    </w:p>
    <w:p w:rsidR="009715F3" w:rsidRPr="00AF2EEF" w:rsidRDefault="009715F3" w:rsidP="00953AB5">
      <w:pPr>
        <w:ind w:left="685"/>
        <w:rPr>
          <w:b/>
          <w:sz w:val="26"/>
          <w:szCs w:val="26"/>
        </w:rPr>
      </w:pPr>
      <w:r w:rsidRPr="00AF2EEF">
        <w:rPr>
          <w:b/>
          <w:sz w:val="26"/>
          <w:szCs w:val="26"/>
        </w:rPr>
        <w:t>ПРИМЕРНОЙ РАБОЧЕЙ ПРОГРАММЫ УЧЕБНОГО ПРЕДМЕТА</w:t>
      </w:r>
    </w:p>
    <w:p w:rsidR="009715F3" w:rsidRPr="00AF2EEF" w:rsidRDefault="009715F3" w:rsidP="00953AB5">
      <w:pPr>
        <w:ind w:left="685"/>
        <w:rPr>
          <w:b/>
          <w:sz w:val="26"/>
          <w:szCs w:val="26"/>
        </w:rPr>
      </w:pPr>
      <w:r w:rsidRPr="00AF2EEF">
        <w:rPr>
          <w:b/>
          <w:sz w:val="26"/>
          <w:szCs w:val="26"/>
        </w:rPr>
        <w:t>«РОДНОЙ ЯЗЫК (РУССКИЙ)»</w:t>
      </w:r>
    </w:p>
    <w:p w:rsidR="009715F3" w:rsidRPr="00AF2EEF" w:rsidRDefault="009715F3" w:rsidP="00953AB5">
      <w:pPr>
        <w:pStyle w:val="a3"/>
        <w:ind w:right="211" w:firstLine="566"/>
        <w:rPr>
          <w:sz w:val="26"/>
          <w:szCs w:val="26"/>
        </w:rPr>
      </w:pPr>
      <w:r w:rsidRPr="00AF2EEF">
        <w:rPr>
          <w:sz w:val="26"/>
          <w:szCs w:val="26"/>
        </w:rPr>
        <w:t xml:space="preserve">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w:t>
      </w:r>
      <w:r w:rsidRPr="00AF2EEF">
        <w:rPr>
          <w:spacing w:val="11"/>
          <w:sz w:val="26"/>
          <w:szCs w:val="26"/>
        </w:rPr>
        <w:t xml:space="preserve"> </w:t>
      </w:r>
      <w:r w:rsidRPr="00AF2EEF">
        <w:rPr>
          <w:sz w:val="26"/>
          <w:szCs w:val="26"/>
        </w:rPr>
        <w:t>курса</w:t>
      </w:r>
    </w:p>
    <w:p w:rsidR="009715F3" w:rsidRPr="00AF2EEF" w:rsidRDefault="009715F3" w:rsidP="00953AB5">
      <w:pPr>
        <w:pStyle w:val="a3"/>
        <w:ind w:right="212" w:firstLine="0"/>
        <w:rPr>
          <w:sz w:val="26"/>
          <w:szCs w:val="26"/>
        </w:rPr>
      </w:pPr>
      <w:r w:rsidRPr="00AF2EEF">
        <w:rPr>
          <w:sz w:val="26"/>
          <w:szCs w:val="26"/>
        </w:rPr>
        <w:t xml:space="preserve">«Русский язык». В содержании предмета «Родной язык (русский)» предусматривается   </w:t>
      </w:r>
      <w:r w:rsidRPr="00AF2EEF">
        <w:rPr>
          <w:spacing w:val="21"/>
          <w:sz w:val="26"/>
          <w:szCs w:val="26"/>
        </w:rPr>
        <w:t xml:space="preserve"> </w:t>
      </w:r>
      <w:r w:rsidRPr="00AF2EEF">
        <w:rPr>
          <w:sz w:val="26"/>
          <w:szCs w:val="26"/>
        </w:rPr>
        <w:t xml:space="preserve">расширение   </w:t>
      </w:r>
      <w:r w:rsidRPr="00AF2EEF">
        <w:rPr>
          <w:spacing w:val="24"/>
          <w:sz w:val="26"/>
          <w:szCs w:val="26"/>
        </w:rPr>
        <w:t xml:space="preserve"> </w:t>
      </w:r>
      <w:r w:rsidRPr="00AF2EEF">
        <w:rPr>
          <w:sz w:val="26"/>
          <w:szCs w:val="26"/>
        </w:rPr>
        <w:t xml:space="preserve">сведений,   </w:t>
      </w:r>
      <w:r w:rsidRPr="00AF2EEF">
        <w:rPr>
          <w:spacing w:val="23"/>
          <w:sz w:val="26"/>
          <w:szCs w:val="26"/>
        </w:rPr>
        <w:t xml:space="preserve"> </w:t>
      </w:r>
      <w:r w:rsidRPr="00AF2EEF">
        <w:rPr>
          <w:sz w:val="26"/>
          <w:szCs w:val="26"/>
        </w:rPr>
        <w:t xml:space="preserve">имеющих   </w:t>
      </w:r>
      <w:r w:rsidRPr="00AF2EEF">
        <w:rPr>
          <w:spacing w:val="22"/>
          <w:sz w:val="26"/>
          <w:szCs w:val="26"/>
        </w:rPr>
        <w:t xml:space="preserve"> </w:t>
      </w:r>
      <w:r w:rsidRPr="00AF2EEF">
        <w:rPr>
          <w:sz w:val="26"/>
          <w:szCs w:val="26"/>
        </w:rPr>
        <w:t xml:space="preserve">отношение   </w:t>
      </w:r>
      <w:r w:rsidRPr="00AF2EEF">
        <w:rPr>
          <w:spacing w:val="22"/>
          <w:sz w:val="26"/>
          <w:szCs w:val="26"/>
        </w:rPr>
        <w:t xml:space="preserve"> </w:t>
      </w:r>
      <w:r w:rsidRPr="00AF2EEF">
        <w:rPr>
          <w:sz w:val="26"/>
          <w:szCs w:val="26"/>
        </w:rPr>
        <w:t xml:space="preserve">не   </w:t>
      </w:r>
      <w:r w:rsidRPr="00AF2EEF">
        <w:rPr>
          <w:spacing w:val="21"/>
          <w:sz w:val="26"/>
          <w:szCs w:val="26"/>
        </w:rPr>
        <w:t xml:space="preserve"> </w:t>
      </w:r>
      <w:r w:rsidRPr="00AF2EEF">
        <w:rPr>
          <w:sz w:val="26"/>
          <w:szCs w:val="26"/>
        </w:rPr>
        <w:t>к</w:t>
      </w:r>
    </w:p>
    <w:p w:rsidR="009715F3" w:rsidRPr="00AF2EEF" w:rsidRDefault="009715F3" w:rsidP="00953AB5">
      <w:pPr>
        <w:pStyle w:val="a3"/>
        <w:ind w:right="205" w:firstLine="0"/>
        <w:rPr>
          <w:sz w:val="26"/>
          <w:szCs w:val="26"/>
        </w:rPr>
      </w:pPr>
      <w:r w:rsidRPr="00AF2EEF">
        <w:rPr>
          <w:sz w:val="26"/>
          <w:szCs w:val="26"/>
        </w:rPr>
        <w:t>внутреннему системному устройству языка, а к вопросам реализации языковой системы</w:t>
      </w:r>
      <w:r w:rsidRPr="00AF2EEF">
        <w:rPr>
          <w:spacing w:val="-19"/>
          <w:sz w:val="26"/>
          <w:szCs w:val="26"/>
        </w:rPr>
        <w:t xml:space="preserve"> </w:t>
      </w:r>
      <w:r w:rsidRPr="00AF2EEF">
        <w:rPr>
          <w:sz w:val="26"/>
          <w:szCs w:val="26"/>
        </w:rPr>
        <w:t>в</w:t>
      </w:r>
      <w:r w:rsidRPr="00AF2EEF">
        <w:rPr>
          <w:spacing w:val="-20"/>
          <w:sz w:val="26"/>
          <w:szCs w:val="26"/>
        </w:rPr>
        <w:t xml:space="preserve"> </w:t>
      </w:r>
      <w:r w:rsidRPr="00AF2EEF">
        <w:rPr>
          <w:sz w:val="26"/>
          <w:szCs w:val="26"/>
        </w:rPr>
        <w:t>речи,</w:t>
      </w:r>
      <w:r w:rsidRPr="00AF2EEF">
        <w:rPr>
          <w:spacing w:val="-20"/>
          <w:sz w:val="26"/>
          <w:szCs w:val="26"/>
        </w:rPr>
        <w:t xml:space="preserve"> </w:t>
      </w:r>
      <w:r w:rsidRPr="00AF2EEF">
        <w:rPr>
          <w:sz w:val="26"/>
          <w:szCs w:val="26"/>
        </w:rPr>
        <w:t>внешней</w:t>
      </w:r>
      <w:r w:rsidRPr="00AF2EEF">
        <w:rPr>
          <w:spacing w:val="-21"/>
          <w:sz w:val="26"/>
          <w:szCs w:val="26"/>
        </w:rPr>
        <w:t xml:space="preserve"> </w:t>
      </w:r>
      <w:r w:rsidRPr="00AF2EEF">
        <w:rPr>
          <w:sz w:val="26"/>
          <w:szCs w:val="26"/>
        </w:rPr>
        <w:t>стороне</w:t>
      </w:r>
      <w:r w:rsidRPr="00AF2EEF">
        <w:rPr>
          <w:spacing w:val="-20"/>
          <w:sz w:val="26"/>
          <w:szCs w:val="26"/>
        </w:rPr>
        <w:t xml:space="preserve"> </w:t>
      </w:r>
      <w:r w:rsidRPr="00AF2EEF">
        <w:rPr>
          <w:sz w:val="26"/>
          <w:szCs w:val="26"/>
        </w:rPr>
        <w:t>существования</w:t>
      </w:r>
      <w:r w:rsidRPr="00AF2EEF">
        <w:rPr>
          <w:spacing w:val="-19"/>
          <w:sz w:val="26"/>
          <w:szCs w:val="26"/>
        </w:rPr>
        <w:t xml:space="preserve"> </w:t>
      </w:r>
      <w:r w:rsidRPr="00AF2EEF">
        <w:rPr>
          <w:sz w:val="26"/>
          <w:szCs w:val="26"/>
        </w:rPr>
        <w:t>языка:</w:t>
      </w:r>
      <w:r w:rsidRPr="00AF2EEF">
        <w:rPr>
          <w:spacing w:val="-19"/>
          <w:sz w:val="26"/>
          <w:szCs w:val="26"/>
        </w:rPr>
        <w:t xml:space="preserve"> </w:t>
      </w:r>
      <w:r w:rsidRPr="00AF2EEF">
        <w:rPr>
          <w:sz w:val="26"/>
          <w:szCs w:val="26"/>
        </w:rPr>
        <w:t>к</w:t>
      </w:r>
      <w:r w:rsidRPr="00AF2EEF">
        <w:rPr>
          <w:spacing w:val="-18"/>
          <w:sz w:val="26"/>
          <w:szCs w:val="26"/>
        </w:rPr>
        <w:t xml:space="preserve"> </w:t>
      </w:r>
      <w:r w:rsidRPr="00AF2EEF">
        <w:rPr>
          <w:sz w:val="26"/>
          <w:szCs w:val="26"/>
        </w:rPr>
        <w:t>многообразным</w:t>
      </w:r>
      <w:r w:rsidRPr="00AF2EEF">
        <w:rPr>
          <w:spacing w:val="-22"/>
          <w:sz w:val="26"/>
          <w:szCs w:val="26"/>
        </w:rPr>
        <w:t xml:space="preserve"> </w:t>
      </w:r>
      <w:r w:rsidRPr="00AF2EEF">
        <w:rPr>
          <w:sz w:val="26"/>
          <w:szCs w:val="26"/>
        </w:rPr>
        <w:t>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715F3" w:rsidRPr="00AF2EEF" w:rsidRDefault="009715F3" w:rsidP="00953AB5">
      <w:pPr>
        <w:pStyle w:val="a3"/>
        <w:ind w:right="200" w:firstLine="566"/>
        <w:rPr>
          <w:sz w:val="26"/>
          <w:szCs w:val="26"/>
        </w:rPr>
      </w:pPr>
      <w:r w:rsidRPr="00AF2EEF">
        <w:rPr>
          <w:sz w:val="26"/>
          <w:szCs w:val="26"/>
        </w:rPr>
        <w:t>Содержание курса направлено на формирование представлений о языке</w:t>
      </w:r>
      <w:r w:rsidRPr="00AF2EEF">
        <w:rPr>
          <w:spacing w:val="-51"/>
          <w:sz w:val="26"/>
          <w:szCs w:val="26"/>
        </w:rPr>
        <w:t xml:space="preserve"> </w:t>
      </w:r>
      <w:r w:rsidRPr="00AF2EEF">
        <w:rPr>
          <w:sz w:val="26"/>
          <w:szCs w:val="26"/>
        </w:rPr>
        <w:t>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 ориентированный характер.</w:t>
      </w:r>
    </w:p>
    <w:p w:rsidR="009715F3" w:rsidRPr="00AF2EEF" w:rsidRDefault="009715F3" w:rsidP="00953AB5">
      <w:pPr>
        <w:pStyle w:val="a3"/>
        <w:ind w:right="206" w:firstLine="566"/>
        <w:rPr>
          <w:sz w:val="26"/>
          <w:szCs w:val="26"/>
        </w:rPr>
      </w:pPr>
      <w:r w:rsidRPr="00AF2EEF">
        <w:rPr>
          <w:sz w:val="26"/>
          <w:szCs w:val="26"/>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9715F3" w:rsidRPr="00AF2EEF" w:rsidRDefault="009715F3" w:rsidP="00953AB5">
      <w:pPr>
        <w:pStyle w:val="a3"/>
        <w:ind w:left="685" w:firstLine="0"/>
        <w:rPr>
          <w:sz w:val="26"/>
          <w:szCs w:val="26"/>
        </w:rPr>
      </w:pPr>
      <w:r w:rsidRPr="00AF2EEF">
        <w:rPr>
          <w:sz w:val="26"/>
          <w:szCs w:val="26"/>
        </w:rPr>
        <w:lastRenderedPageBreak/>
        <w:t>В соответствии с этим в программе выделяются три блока.</w:t>
      </w:r>
    </w:p>
    <w:p w:rsidR="009715F3" w:rsidRPr="00AF2EEF" w:rsidRDefault="009715F3" w:rsidP="00953AB5">
      <w:pPr>
        <w:pStyle w:val="a3"/>
        <w:ind w:right="203" w:firstLine="566"/>
        <w:rPr>
          <w:sz w:val="26"/>
          <w:szCs w:val="26"/>
        </w:rPr>
      </w:pPr>
      <w:r w:rsidRPr="00AF2EEF">
        <w:rPr>
          <w:sz w:val="26"/>
          <w:szCs w:val="26"/>
        </w:rPr>
        <w:t xml:space="preserve">Первый блок – </w:t>
      </w:r>
      <w:r w:rsidRPr="00AF2EEF">
        <w:rPr>
          <w:b/>
          <w:sz w:val="26"/>
          <w:szCs w:val="26"/>
        </w:rPr>
        <w:t xml:space="preserve">«Русский язык: прошлое и настоящее» </w:t>
      </w:r>
      <w:r w:rsidRPr="00AF2EEF">
        <w:rPr>
          <w:sz w:val="26"/>
          <w:szCs w:val="26"/>
        </w:rPr>
        <w:t>–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Донецкой Народной Республики и мира.</w:t>
      </w:r>
    </w:p>
    <w:p w:rsidR="009715F3" w:rsidRPr="00AF2EEF" w:rsidRDefault="009715F3" w:rsidP="00953AB5">
      <w:pPr>
        <w:pStyle w:val="a3"/>
        <w:ind w:right="204" w:firstLine="566"/>
        <w:rPr>
          <w:sz w:val="26"/>
          <w:szCs w:val="26"/>
        </w:rPr>
      </w:pPr>
      <w:r w:rsidRPr="00AF2EEF">
        <w:rPr>
          <w:sz w:val="26"/>
          <w:szCs w:val="26"/>
        </w:rPr>
        <w:t xml:space="preserve">Второй блок – </w:t>
      </w:r>
      <w:r w:rsidRPr="00AF2EEF">
        <w:rPr>
          <w:b/>
          <w:sz w:val="26"/>
          <w:szCs w:val="26"/>
        </w:rPr>
        <w:t xml:space="preserve">«Язык в действии» </w:t>
      </w:r>
      <w:r w:rsidRPr="00AF2EEF">
        <w:rPr>
          <w:sz w:val="26"/>
          <w:szCs w:val="26"/>
        </w:rPr>
        <w:t>–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w:t>
      </w:r>
    </w:p>
    <w:p w:rsidR="009715F3" w:rsidRPr="00AF2EEF" w:rsidRDefault="009715F3" w:rsidP="00953AB5">
      <w:pPr>
        <w:pStyle w:val="a3"/>
        <w:ind w:right="204" w:firstLine="0"/>
        <w:rPr>
          <w:sz w:val="26"/>
          <w:szCs w:val="26"/>
        </w:rPr>
      </w:pPr>
      <w:r w:rsidRPr="00AF2EEF">
        <w:rPr>
          <w:sz w:val="26"/>
          <w:szCs w:val="26"/>
        </w:rPr>
        <w:t>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9715F3" w:rsidRPr="00AF2EEF" w:rsidRDefault="009715F3" w:rsidP="00953AB5">
      <w:pPr>
        <w:pStyle w:val="a3"/>
        <w:ind w:right="204" w:firstLine="566"/>
        <w:rPr>
          <w:sz w:val="26"/>
          <w:szCs w:val="26"/>
        </w:rPr>
      </w:pPr>
      <w:r w:rsidRPr="00AF2EEF">
        <w:rPr>
          <w:sz w:val="26"/>
          <w:szCs w:val="26"/>
        </w:rPr>
        <w:t xml:space="preserve">Третий блок – </w:t>
      </w:r>
      <w:r w:rsidRPr="00AF2EEF">
        <w:rPr>
          <w:b/>
          <w:sz w:val="26"/>
          <w:szCs w:val="26"/>
        </w:rPr>
        <w:t xml:space="preserve">«Секреты речи и текста» </w:t>
      </w:r>
      <w:r w:rsidRPr="00AF2EEF">
        <w:rPr>
          <w:sz w:val="26"/>
          <w:szCs w:val="26"/>
        </w:rP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9715F3" w:rsidRPr="00AF2EEF" w:rsidRDefault="009715F3" w:rsidP="00953AB5">
      <w:pPr>
        <w:pStyle w:val="a3"/>
        <w:ind w:left="0" w:firstLine="0"/>
        <w:jc w:val="left"/>
        <w:rPr>
          <w:sz w:val="26"/>
          <w:szCs w:val="26"/>
        </w:rPr>
      </w:pPr>
    </w:p>
    <w:p w:rsidR="009715F3" w:rsidRPr="00AF2EEF" w:rsidRDefault="009715F3" w:rsidP="00953AB5">
      <w:pPr>
        <w:pStyle w:val="110"/>
        <w:jc w:val="left"/>
        <w:rPr>
          <w:sz w:val="26"/>
          <w:szCs w:val="26"/>
        </w:rPr>
      </w:pPr>
      <w:r w:rsidRPr="00AF2EEF">
        <w:rPr>
          <w:sz w:val="26"/>
          <w:szCs w:val="26"/>
        </w:rPr>
        <w:t>СОДЕРЖАНИЕ УЧЕБНОГО ПРЕДМЕТА</w:t>
      </w:r>
    </w:p>
    <w:p w:rsidR="009715F3" w:rsidRPr="00AF2EEF" w:rsidRDefault="009715F3" w:rsidP="00953AB5">
      <w:pPr>
        <w:ind w:left="685"/>
        <w:rPr>
          <w:b/>
          <w:sz w:val="26"/>
          <w:szCs w:val="26"/>
        </w:rPr>
      </w:pPr>
      <w:r w:rsidRPr="00AF2EEF">
        <w:rPr>
          <w:b/>
          <w:sz w:val="26"/>
          <w:szCs w:val="26"/>
        </w:rPr>
        <w:t>«РОДНОЙ ЯЗЫК (РУССКИЙ)»</w:t>
      </w:r>
    </w:p>
    <w:p w:rsidR="009715F3" w:rsidRPr="00AF2EEF" w:rsidRDefault="009715F3" w:rsidP="00953AB5">
      <w:pPr>
        <w:ind w:left="685"/>
        <w:rPr>
          <w:b/>
          <w:sz w:val="26"/>
          <w:szCs w:val="26"/>
        </w:rPr>
      </w:pPr>
      <w:r w:rsidRPr="00AF2EEF">
        <w:rPr>
          <w:b/>
          <w:sz w:val="26"/>
          <w:szCs w:val="26"/>
        </w:rPr>
        <w:t>ПЕРВЫЙ ГОД ОБУЧЕНИЯ (33 ч)</w:t>
      </w:r>
    </w:p>
    <w:p w:rsidR="009715F3" w:rsidRPr="00AF2EEF" w:rsidRDefault="009715F3" w:rsidP="00953AB5">
      <w:pPr>
        <w:ind w:left="685"/>
        <w:jc w:val="both"/>
        <w:rPr>
          <w:b/>
          <w:sz w:val="26"/>
          <w:szCs w:val="26"/>
        </w:rPr>
      </w:pPr>
      <w:r w:rsidRPr="00AF2EEF">
        <w:rPr>
          <w:b/>
          <w:sz w:val="26"/>
          <w:szCs w:val="26"/>
        </w:rPr>
        <w:t>Раздел 1. Русский язык: прошлое и настоящее (12 ч)</w:t>
      </w:r>
    </w:p>
    <w:p w:rsidR="009715F3" w:rsidRPr="00AF2EEF" w:rsidRDefault="009715F3" w:rsidP="00953AB5">
      <w:pPr>
        <w:pStyle w:val="a3"/>
        <w:ind w:right="214" w:firstLine="566"/>
        <w:rPr>
          <w:sz w:val="26"/>
          <w:szCs w:val="26"/>
        </w:rPr>
      </w:pPr>
      <w:r w:rsidRPr="00AF2EEF">
        <w:rPr>
          <w:sz w:val="26"/>
          <w:szCs w:val="26"/>
        </w:rPr>
        <w:t>Сведения об истории русской письменности: как появились буквы современного русского алфавита.</w:t>
      </w:r>
    </w:p>
    <w:p w:rsidR="009715F3" w:rsidRPr="00AF2EEF" w:rsidRDefault="009715F3" w:rsidP="00953AB5">
      <w:pPr>
        <w:pStyle w:val="a3"/>
        <w:ind w:right="213" w:firstLine="566"/>
        <w:rPr>
          <w:sz w:val="26"/>
          <w:szCs w:val="26"/>
        </w:rPr>
      </w:pPr>
      <w:r w:rsidRPr="00AF2EEF">
        <w:rPr>
          <w:sz w:val="26"/>
          <w:szCs w:val="26"/>
        </w:rPr>
        <w:t>Особенности</w:t>
      </w:r>
      <w:r w:rsidRPr="00AF2EEF">
        <w:rPr>
          <w:spacing w:val="-20"/>
          <w:sz w:val="26"/>
          <w:szCs w:val="26"/>
        </w:rPr>
        <w:t xml:space="preserve"> </w:t>
      </w:r>
      <w:r w:rsidRPr="00AF2EEF">
        <w:rPr>
          <w:sz w:val="26"/>
          <w:szCs w:val="26"/>
        </w:rPr>
        <w:t>оформления</w:t>
      </w:r>
      <w:r w:rsidRPr="00AF2EEF">
        <w:rPr>
          <w:spacing w:val="-20"/>
          <w:sz w:val="26"/>
          <w:szCs w:val="26"/>
        </w:rPr>
        <w:t xml:space="preserve"> </w:t>
      </w:r>
      <w:r w:rsidRPr="00AF2EEF">
        <w:rPr>
          <w:sz w:val="26"/>
          <w:szCs w:val="26"/>
        </w:rPr>
        <w:t>книг</w:t>
      </w:r>
      <w:r w:rsidRPr="00AF2EEF">
        <w:rPr>
          <w:spacing w:val="-18"/>
          <w:sz w:val="26"/>
          <w:szCs w:val="26"/>
        </w:rPr>
        <w:t xml:space="preserve"> </w:t>
      </w:r>
      <w:r w:rsidRPr="00AF2EEF">
        <w:rPr>
          <w:sz w:val="26"/>
          <w:szCs w:val="26"/>
        </w:rPr>
        <w:t>в</w:t>
      </w:r>
      <w:r w:rsidRPr="00AF2EEF">
        <w:rPr>
          <w:spacing w:val="-19"/>
          <w:sz w:val="26"/>
          <w:szCs w:val="26"/>
        </w:rPr>
        <w:t xml:space="preserve"> </w:t>
      </w:r>
      <w:r w:rsidRPr="00AF2EEF">
        <w:rPr>
          <w:sz w:val="26"/>
          <w:szCs w:val="26"/>
        </w:rPr>
        <w:t>Древней</w:t>
      </w:r>
      <w:r w:rsidRPr="00AF2EEF">
        <w:rPr>
          <w:spacing w:val="-18"/>
          <w:sz w:val="26"/>
          <w:szCs w:val="26"/>
        </w:rPr>
        <w:t xml:space="preserve"> </w:t>
      </w:r>
      <w:r w:rsidRPr="00AF2EEF">
        <w:rPr>
          <w:sz w:val="26"/>
          <w:szCs w:val="26"/>
        </w:rPr>
        <w:t>Руси:</w:t>
      </w:r>
      <w:r w:rsidRPr="00AF2EEF">
        <w:rPr>
          <w:spacing w:val="-20"/>
          <w:sz w:val="26"/>
          <w:szCs w:val="26"/>
        </w:rPr>
        <w:t xml:space="preserve"> </w:t>
      </w:r>
      <w:r w:rsidRPr="00AF2EEF">
        <w:rPr>
          <w:sz w:val="26"/>
          <w:szCs w:val="26"/>
        </w:rPr>
        <w:t>оформление</w:t>
      </w:r>
      <w:r w:rsidRPr="00AF2EEF">
        <w:rPr>
          <w:spacing w:val="-21"/>
          <w:sz w:val="26"/>
          <w:szCs w:val="26"/>
        </w:rPr>
        <w:t xml:space="preserve"> </w:t>
      </w:r>
      <w:r w:rsidRPr="00AF2EEF">
        <w:rPr>
          <w:sz w:val="26"/>
          <w:szCs w:val="26"/>
        </w:rPr>
        <w:t>красной</w:t>
      </w:r>
      <w:r w:rsidRPr="00AF2EEF">
        <w:rPr>
          <w:spacing w:val="-18"/>
          <w:sz w:val="26"/>
          <w:szCs w:val="26"/>
        </w:rPr>
        <w:t xml:space="preserve"> </w:t>
      </w:r>
      <w:r w:rsidRPr="00AF2EEF">
        <w:rPr>
          <w:sz w:val="26"/>
          <w:szCs w:val="26"/>
        </w:rPr>
        <w:t>строки и</w:t>
      </w:r>
      <w:r w:rsidRPr="00AF2EEF">
        <w:rPr>
          <w:spacing w:val="-1"/>
          <w:sz w:val="26"/>
          <w:szCs w:val="26"/>
        </w:rPr>
        <w:t xml:space="preserve"> </w:t>
      </w:r>
      <w:r w:rsidRPr="00AF2EEF">
        <w:rPr>
          <w:sz w:val="26"/>
          <w:szCs w:val="26"/>
        </w:rPr>
        <w:t>заставок.</w:t>
      </w:r>
    </w:p>
    <w:p w:rsidR="009715F3" w:rsidRPr="00AF2EEF" w:rsidRDefault="009715F3" w:rsidP="00953AB5">
      <w:pPr>
        <w:ind w:left="685"/>
        <w:jc w:val="both"/>
        <w:rPr>
          <w:sz w:val="26"/>
          <w:szCs w:val="26"/>
        </w:rPr>
      </w:pPr>
      <w:r w:rsidRPr="00AF2EEF">
        <w:rPr>
          <w:b/>
          <w:sz w:val="26"/>
          <w:szCs w:val="26"/>
        </w:rPr>
        <w:t>Практическая работа</w:t>
      </w:r>
      <w:r w:rsidRPr="00AF2EEF">
        <w:rPr>
          <w:sz w:val="26"/>
          <w:szCs w:val="26"/>
        </w:rPr>
        <w:t>. Оформление буквиц и заставок.</w:t>
      </w:r>
    </w:p>
    <w:p w:rsidR="009715F3" w:rsidRPr="00AF2EEF" w:rsidRDefault="009715F3" w:rsidP="00953AB5">
      <w:pPr>
        <w:ind w:left="118" w:right="204" w:firstLine="566"/>
        <w:jc w:val="both"/>
        <w:rPr>
          <w:sz w:val="26"/>
          <w:szCs w:val="26"/>
        </w:rPr>
      </w:pPr>
      <w:r w:rsidRPr="00AF2EEF">
        <w:rPr>
          <w:sz w:val="26"/>
          <w:szCs w:val="26"/>
        </w:rPr>
        <w:t>Лексические единицы с национально-культурной семантикой, обозначающие предметы традиционного русского быта: 1) дом в старину: что как</w:t>
      </w:r>
      <w:r w:rsidRPr="00AF2EEF">
        <w:rPr>
          <w:spacing w:val="-8"/>
          <w:sz w:val="26"/>
          <w:szCs w:val="26"/>
        </w:rPr>
        <w:t xml:space="preserve"> </w:t>
      </w:r>
      <w:r w:rsidRPr="00AF2EEF">
        <w:rPr>
          <w:sz w:val="26"/>
          <w:szCs w:val="26"/>
        </w:rPr>
        <w:t>называлось</w:t>
      </w:r>
      <w:r w:rsidRPr="00AF2EEF">
        <w:rPr>
          <w:spacing w:val="-6"/>
          <w:sz w:val="26"/>
          <w:szCs w:val="26"/>
        </w:rPr>
        <w:t xml:space="preserve"> </w:t>
      </w:r>
      <w:r w:rsidRPr="00AF2EEF">
        <w:rPr>
          <w:i/>
          <w:sz w:val="26"/>
          <w:szCs w:val="26"/>
        </w:rPr>
        <w:t>(изба,</w:t>
      </w:r>
      <w:r w:rsidRPr="00AF2EEF">
        <w:rPr>
          <w:i/>
          <w:spacing w:val="-8"/>
          <w:sz w:val="26"/>
          <w:szCs w:val="26"/>
        </w:rPr>
        <w:t xml:space="preserve"> </w:t>
      </w:r>
      <w:r w:rsidRPr="00AF2EEF">
        <w:rPr>
          <w:i/>
          <w:sz w:val="26"/>
          <w:szCs w:val="26"/>
        </w:rPr>
        <w:t>терем,</w:t>
      </w:r>
      <w:r w:rsidRPr="00AF2EEF">
        <w:rPr>
          <w:i/>
          <w:spacing w:val="-6"/>
          <w:sz w:val="26"/>
          <w:szCs w:val="26"/>
        </w:rPr>
        <w:t xml:space="preserve"> </w:t>
      </w:r>
      <w:r w:rsidRPr="00AF2EEF">
        <w:rPr>
          <w:i/>
          <w:sz w:val="26"/>
          <w:szCs w:val="26"/>
        </w:rPr>
        <w:t>хоромы,</w:t>
      </w:r>
      <w:r w:rsidRPr="00AF2EEF">
        <w:rPr>
          <w:i/>
          <w:spacing w:val="-9"/>
          <w:sz w:val="26"/>
          <w:szCs w:val="26"/>
        </w:rPr>
        <w:t xml:space="preserve"> </w:t>
      </w:r>
      <w:r w:rsidRPr="00AF2EEF">
        <w:rPr>
          <w:i/>
          <w:sz w:val="26"/>
          <w:szCs w:val="26"/>
        </w:rPr>
        <w:t>горница,</w:t>
      </w:r>
      <w:r w:rsidRPr="00AF2EEF">
        <w:rPr>
          <w:i/>
          <w:spacing w:val="-8"/>
          <w:sz w:val="26"/>
          <w:szCs w:val="26"/>
        </w:rPr>
        <w:t xml:space="preserve"> </w:t>
      </w:r>
      <w:r w:rsidRPr="00AF2EEF">
        <w:rPr>
          <w:i/>
          <w:sz w:val="26"/>
          <w:szCs w:val="26"/>
        </w:rPr>
        <w:t>светлица,</w:t>
      </w:r>
      <w:r w:rsidRPr="00AF2EEF">
        <w:rPr>
          <w:i/>
          <w:spacing w:val="-8"/>
          <w:sz w:val="26"/>
          <w:szCs w:val="26"/>
        </w:rPr>
        <w:t xml:space="preserve"> </w:t>
      </w:r>
      <w:r w:rsidRPr="00AF2EEF">
        <w:rPr>
          <w:i/>
          <w:sz w:val="26"/>
          <w:szCs w:val="26"/>
        </w:rPr>
        <w:t>светец,</w:t>
      </w:r>
      <w:r w:rsidRPr="00AF2EEF">
        <w:rPr>
          <w:i/>
          <w:spacing w:val="-6"/>
          <w:sz w:val="26"/>
          <w:szCs w:val="26"/>
        </w:rPr>
        <w:t xml:space="preserve"> </w:t>
      </w:r>
      <w:r w:rsidRPr="00AF2EEF">
        <w:rPr>
          <w:i/>
          <w:sz w:val="26"/>
          <w:szCs w:val="26"/>
        </w:rPr>
        <w:t xml:space="preserve">лучина </w:t>
      </w:r>
      <w:r w:rsidRPr="00AF2EEF">
        <w:rPr>
          <w:sz w:val="26"/>
          <w:szCs w:val="26"/>
        </w:rPr>
        <w:t>и</w:t>
      </w:r>
      <w:r w:rsidRPr="00AF2EEF">
        <w:rPr>
          <w:spacing w:val="-7"/>
          <w:sz w:val="26"/>
          <w:szCs w:val="26"/>
        </w:rPr>
        <w:t xml:space="preserve"> </w:t>
      </w:r>
      <w:r w:rsidRPr="00AF2EEF">
        <w:rPr>
          <w:sz w:val="26"/>
          <w:szCs w:val="26"/>
        </w:rPr>
        <w:t>т.</w:t>
      </w:r>
      <w:r w:rsidRPr="00AF2EEF">
        <w:rPr>
          <w:spacing w:val="-7"/>
          <w:sz w:val="26"/>
          <w:szCs w:val="26"/>
        </w:rPr>
        <w:t xml:space="preserve"> </w:t>
      </w:r>
      <w:r w:rsidRPr="00AF2EEF">
        <w:rPr>
          <w:sz w:val="26"/>
          <w:szCs w:val="26"/>
        </w:rPr>
        <w:t>д.</w:t>
      </w:r>
      <w:r w:rsidRPr="00AF2EEF">
        <w:rPr>
          <w:i/>
          <w:sz w:val="26"/>
          <w:szCs w:val="26"/>
        </w:rPr>
        <w:t>)</w:t>
      </w:r>
      <w:r w:rsidRPr="00AF2EEF">
        <w:rPr>
          <w:sz w:val="26"/>
          <w:szCs w:val="26"/>
        </w:rPr>
        <w:t>;</w:t>
      </w:r>
    </w:p>
    <w:p w:rsidR="009715F3" w:rsidRPr="00AF2EEF" w:rsidRDefault="009715F3" w:rsidP="00953AB5">
      <w:pPr>
        <w:pStyle w:val="a5"/>
        <w:numPr>
          <w:ilvl w:val="0"/>
          <w:numId w:val="58"/>
        </w:numPr>
        <w:tabs>
          <w:tab w:val="left" w:pos="496"/>
        </w:tabs>
        <w:ind w:right="207" w:firstLine="0"/>
        <w:rPr>
          <w:sz w:val="26"/>
          <w:szCs w:val="26"/>
        </w:rPr>
      </w:pPr>
      <w:r w:rsidRPr="00AF2EEF">
        <w:rPr>
          <w:sz w:val="26"/>
          <w:szCs w:val="26"/>
        </w:rPr>
        <w:t xml:space="preserve">как называлось то, во что одевались в старину </w:t>
      </w:r>
      <w:r w:rsidRPr="00AF2EEF">
        <w:rPr>
          <w:i/>
          <w:sz w:val="26"/>
          <w:szCs w:val="26"/>
        </w:rPr>
        <w:t xml:space="preserve">(кафтан, кушак, рубаха, сарафан, лапти </w:t>
      </w:r>
      <w:r w:rsidRPr="00AF2EEF">
        <w:rPr>
          <w:sz w:val="26"/>
          <w:szCs w:val="26"/>
        </w:rPr>
        <w:t>и т.</w:t>
      </w:r>
      <w:r w:rsidRPr="00AF2EEF">
        <w:rPr>
          <w:spacing w:val="-4"/>
          <w:sz w:val="26"/>
          <w:szCs w:val="26"/>
        </w:rPr>
        <w:t xml:space="preserve"> </w:t>
      </w:r>
      <w:r w:rsidRPr="00AF2EEF">
        <w:rPr>
          <w:sz w:val="26"/>
          <w:szCs w:val="26"/>
        </w:rPr>
        <w:t>д.).</w:t>
      </w:r>
    </w:p>
    <w:p w:rsidR="009715F3" w:rsidRPr="00AF2EEF" w:rsidRDefault="009715F3" w:rsidP="00953AB5">
      <w:pPr>
        <w:pStyle w:val="a3"/>
        <w:ind w:firstLine="566"/>
        <w:jc w:val="left"/>
        <w:rPr>
          <w:sz w:val="26"/>
          <w:szCs w:val="26"/>
        </w:rPr>
      </w:pPr>
      <w:r w:rsidRPr="00AF2EEF">
        <w:rPr>
          <w:sz w:val="26"/>
          <w:szCs w:val="26"/>
        </w:rPr>
        <w:t>Имена в малых жанрах фольклора (пословицах, поговорках, загадках, прибаутках).</w:t>
      </w:r>
    </w:p>
    <w:p w:rsidR="009715F3" w:rsidRPr="00AF2EEF" w:rsidRDefault="009715F3" w:rsidP="00953AB5">
      <w:pPr>
        <w:ind w:left="685"/>
        <w:rPr>
          <w:sz w:val="26"/>
          <w:szCs w:val="26"/>
        </w:rPr>
      </w:pPr>
      <w:r w:rsidRPr="00AF2EEF">
        <w:rPr>
          <w:b/>
          <w:sz w:val="26"/>
          <w:szCs w:val="26"/>
        </w:rPr>
        <w:t xml:space="preserve">Проектное задание. </w:t>
      </w:r>
      <w:r w:rsidRPr="00AF2EEF">
        <w:rPr>
          <w:sz w:val="26"/>
          <w:szCs w:val="26"/>
        </w:rPr>
        <w:t>Словарь в картинках.</w:t>
      </w:r>
    </w:p>
    <w:p w:rsidR="009715F3" w:rsidRPr="00AF2EEF" w:rsidRDefault="009715F3" w:rsidP="00953AB5">
      <w:pPr>
        <w:pStyle w:val="110"/>
        <w:jc w:val="left"/>
        <w:rPr>
          <w:sz w:val="26"/>
          <w:szCs w:val="26"/>
        </w:rPr>
      </w:pPr>
      <w:r w:rsidRPr="00AF2EEF">
        <w:rPr>
          <w:sz w:val="26"/>
          <w:szCs w:val="26"/>
        </w:rPr>
        <w:t>Раздел 2. Язык в действии (10 ч)</w:t>
      </w:r>
    </w:p>
    <w:p w:rsidR="009715F3" w:rsidRPr="00AF2EEF" w:rsidRDefault="009715F3" w:rsidP="00953AB5">
      <w:pPr>
        <w:pStyle w:val="a3"/>
        <w:tabs>
          <w:tab w:val="left" w:pos="1525"/>
          <w:tab w:val="left" w:pos="2695"/>
          <w:tab w:val="left" w:pos="4592"/>
          <w:tab w:val="left" w:pos="5640"/>
          <w:tab w:val="left" w:pos="8280"/>
          <w:tab w:val="left" w:pos="9465"/>
        </w:tabs>
        <w:ind w:right="209" w:firstLine="566"/>
        <w:jc w:val="left"/>
        <w:rPr>
          <w:sz w:val="26"/>
          <w:szCs w:val="26"/>
        </w:rPr>
      </w:pPr>
      <w:r w:rsidRPr="00AF2EEF">
        <w:rPr>
          <w:sz w:val="26"/>
          <w:szCs w:val="26"/>
        </w:rPr>
        <w:t>Как</w:t>
      </w:r>
      <w:r w:rsidRPr="00AF2EEF">
        <w:rPr>
          <w:sz w:val="26"/>
          <w:szCs w:val="26"/>
        </w:rPr>
        <w:tab/>
        <w:t>нельзя</w:t>
      </w:r>
      <w:r w:rsidRPr="00AF2EEF">
        <w:rPr>
          <w:sz w:val="26"/>
          <w:szCs w:val="26"/>
        </w:rPr>
        <w:tab/>
        <w:t>произносить</w:t>
      </w:r>
      <w:r w:rsidRPr="00AF2EEF">
        <w:rPr>
          <w:sz w:val="26"/>
          <w:szCs w:val="26"/>
        </w:rPr>
        <w:tab/>
        <w:t>слова</w:t>
      </w:r>
      <w:r w:rsidRPr="00AF2EEF">
        <w:rPr>
          <w:sz w:val="26"/>
          <w:szCs w:val="26"/>
        </w:rPr>
        <w:tab/>
        <w:t>(пропедевтическая</w:t>
      </w:r>
      <w:r w:rsidRPr="00AF2EEF">
        <w:rPr>
          <w:sz w:val="26"/>
          <w:szCs w:val="26"/>
        </w:rPr>
        <w:tab/>
        <w:t>работа</w:t>
      </w:r>
      <w:r w:rsidRPr="00AF2EEF">
        <w:rPr>
          <w:sz w:val="26"/>
          <w:szCs w:val="26"/>
        </w:rPr>
        <w:tab/>
      </w:r>
      <w:r w:rsidRPr="00AF2EEF">
        <w:rPr>
          <w:spacing w:val="-10"/>
          <w:sz w:val="26"/>
          <w:szCs w:val="26"/>
        </w:rPr>
        <w:t xml:space="preserve">по </w:t>
      </w:r>
      <w:r w:rsidRPr="00AF2EEF">
        <w:rPr>
          <w:sz w:val="26"/>
          <w:szCs w:val="26"/>
        </w:rPr>
        <w:t>предупреждению ошибок в произношении</w:t>
      </w:r>
      <w:r w:rsidRPr="00AF2EEF">
        <w:rPr>
          <w:spacing w:val="-4"/>
          <w:sz w:val="26"/>
          <w:szCs w:val="26"/>
        </w:rPr>
        <w:t xml:space="preserve"> </w:t>
      </w:r>
      <w:r w:rsidRPr="00AF2EEF">
        <w:rPr>
          <w:sz w:val="26"/>
          <w:szCs w:val="26"/>
        </w:rPr>
        <w:t>слов).</w:t>
      </w:r>
    </w:p>
    <w:p w:rsidR="009715F3" w:rsidRPr="00AF2EEF" w:rsidRDefault="009715F3" w:rsidP="00953AB5">
      <w:pPr>
        <w:pStyle w:val="a3"/>
        <w:ind w:left="685" w:firstLine="0"/>
        <w:jc w:val="left"/>
        <w:rPr>
          <w:sz w:val="26"/>
          <w:szCs w:val="26"/>
        </w:rPr>
      </w:pPr>
      <w:r w:rsidRPr="00AF2EEF">
        <w:rPr>
          <w:sz w:val="26"/>
          <w:szCs w:val="26"/>
        </w:rPr>
        <w:t>Смыслоразличительная роль ударения.</w:t>
      </w:r>
    </w:p>
    <w:p w:rsidR="009715F3" w:rsidRPr="00AF2EEF" w:rsidRDefault="009715F3" w:rsidP="00953AB5">
      <w:pPr>
        <w:pStyle w:val="a3"/>
        <w:ind w:left="685" w:firstLine="0"/>
        <w:jc w:val="left"/>
        <w:rPr>
          <w:sz w:val="26"/>
          <w:szCs w:val="26"/>
        </w:rPr>
      </w:pPr>
      <w:r w:rsidRPr="00AF2EEF">
        <w:rPr>
          <w:sz w:val="26"/>
          <w:szCs w:val="26"/>
        </w:rPr>
        <w:t>Звукопись в стихотворном художественном тексте.</w:t>
      </w:r>
    </w:p>
    <w:p w:rsidR="009715F3" w:rsidRPr="00AF2EEF" w:rsidRDefault="009715F3" w:rsidP="00953AB5">
      <w:pPr>
        <w:pStyle w:val="a3"/>
        <w:tabs>
          <w:tab w:val="left" w:pos="2471"/>
          <w:tab w:val="left" w:pos="2982"/>
          <w:tab w:val="left" w:pos="5058"/>
          <w:tab w:val="left" w:pos="5869"/>
          <w:tab w:val="left" w:pos="8392"/>
          <w:tab w:val="left" w:pos="9461"/>
        </w:tabs>
        <w:ind w:right="213" w:firstLine="566"/>
        <w:jc w:val="left"/>
        <w:rPr>
          <w:sz w:val="26"/>
          <w:szCs w:val="26"/>
        </w:rPr>
      </w:pPr>
      <w:r w:rsidRPr="00AF2EEF">
        <w:rPr>
          <w:sz w:val="26"/>
          <w:szCs w:val="26"/>
        </w:rPr>
        <w:t>Наблюдение</w:t>
      </w:r>
      <w:r w:rsidRPr="00AF2EEF">
        <w:rPr>
          <w:sz w:val="26"/>
          <w:szCs w:val="26"/>
        </w:rPr>
        <w:tab/>
        <w:t>за</w:t>
      </w:r>
      <w:r w:rsidRPr="00AF2EEF">
        <w:rPr>
          <w:sz w:val="26"/>
          <w:szCs w:val="26"/>
        </w:rPr>
        <w:tab/>
        <w:t>сочетаемостью</w:t>
      </w:r>
      <w:r w:rsidRPr="00AF2EEF">
        <w:rPr>
          <w:sz w:val="26"/>
          <w:szCs w:val="26"/>
        </w:rPr>
        <w:tab/>
        <w:t>слов</w:t>
      </w:r>
      <w:r w:rsidRPr="00AF2EEF">
        <w:rPr>
          <w:sz w:val="26"/>
          <w:szCs w:val="26"/>
        </w:rPr>
        <w:tab/>
        <w:t>(пропедевтическая</w:t>
      </w:r>
      <w:r w:rsidRPr="00AF2EEF">
        <w:rPr>
          <w:sz w:val="26"/>
          <w:szCs w:val="26"/>
        </w:rPr>
        <w:tab/>
        <w:t>работа</w:t>
      </w:r>
      <w:r w:rsidRPr="00AF2EEF">
        <w:rPr>
          <w:sz w:val="26"/>
          <w:szCs w:val="26"/>
        </w:rPr>
        <w:tab/>
      </w:r>
      <w:r w:rsidRPr="00AF2EEF">
        <w:rPr>
          <w:spacing w:val="-10"/>
          <w:sz w:val="26"/>
          <w:szCs w:val="26"/>
        </w:rPr>
        <w:t xml:space="preserve">по </w:t>
      </w:r>
      <w:r w:rsidRPr="00AF2EEF">
        <w:rPr>
          <w:sz w:val="26"/>
          <w:szCs w:val="26"/>
        </w:rPr>
        <w:t>предупреждению ошибок в сочетаемости</w:t>
      </w:r>
      <w:r w:rsidRPr="00AF2EEF">
        <w:rPr>
          <w:spacing w:val="-3"/>
          <w:sz w:val="26"/>
          <w:szCs w:val="26"/>
        </w:rPr>
        <w:t xml:space="preserve"> </w:t>
      </w:r>
      <w:r w:rsidRPr="00AF2EEF">
        <w:rPr>
          <w:sz w:val="26"/>
          <w:szCs w:val="26"/>
        </w:rPr>
        <w:t>слов).</w:t>
      </w:r>
    </w:p>
    <w:p w:rsidR="009715F3" w:rsidRPr="00AF2EEF" w:rsidRDefault="009715F3" w:rsidP="00953AB5">
      <w:pPr>
        <w:pStyle w:val="110"/>
        <w:jc w:val="left"/>
        <w:rPr>
          <w:sz w:val="26"/>
          <w:szCs w:val="26"/>
        </w:rPr>
      </w:pPr>
      <w:r w:rsidRPr="00AF2EEF">
        <w:rPr>
          <w:sz w:val="26"/>
          <w:szCs w:val="26"/>
        </w:rPr>
        <w:lastRenderedPageBreak/>
        <w:t>Раздел 3. Секреты речи и текста (9 ч)</w:t>
      </w:r>
    </w:p>
    <w:p w:rsidR="009715F3" w:rsidRPr="00AF2EEF" w:rsidRDefault="009715F3" w:rsidP="00953AB5">
      <w:pPr>
        <w:pStyle w:val="a3"/>
        <w:ind w:firstLine="566"/>
        <w:jc w:val="left"/>
        <w:rPr>
          <w:sz w:val="26"/>
          <w:szCs w:val="26"/>
        </w:rPr>
      </w:pPr>
      <w:r w:rsidRPr="00AF2EEF">
        <w:rPr>
          <w:sz w:val="26"/>
          <w:szCs w:val="26"/>
        </w:rPr>
        <w:t>Секреты диалога: учимся разговаривать друг с другом и со взрослыми. Диалоговая форма устной речи. Стандартные обороты речи для участия в</w:t>
      </w:r>
    </w:p>
    <w:p w:rsidR="009715F3" w:rsidRPr="00AF2EEF" w:rsidRDefault="009715F3" w:rsidP="00953AB5">
      <w:pPr>
        <w:ind w:left="118" w:right="206"/>
        <w:jc w:val="both"/>
        <w:rPr>
          <w:sz w:val="26"/>
          <w:szCs w:val="26"/>
        </w:rPr>
      </w:pPr>
      <w:r w:rsidRPr="00AF2EEF">
        <w:rPr>
          <w:sz w:val="26"/>
          <w:szCs w:val="26"/>
        </w:rPr>
        <w:t>диалоге (</w:t>
      </w:r>
      <w:r w:rsidRPr="00AF2EEF">
        <w:rPr>
          <w:i/>
          <w:sz w:val="26"/>
          <w:szCs w:val="26"/>
        </w:rPr>
        <w:t xml:space="preserve">Как вежливо попросить? Как похвалить товарища? Как правильно поблагодарить?). </w:t>
      </w:r>
      <w:r w:rsidRPr="00AF2EEF">
        <w:rPr>
          <w:sz w:val="26"/>
          <w:szCs w:val="26"/>
        </w:rPr>
        <w:t>Цели и виды вопросов (вопрос-уточнение, вопрос как запрос на новое содержание).</w:t>
      </w:r>
    </w:p>
    <w:p w:rsidR="009715F3" w:rsidRPr="00AF2EEF" w:rsidRDefault="009715F3" w:rsidP="00953AB5">
      <w:pPr>
        <w:pStyle w:val="a3"/>
        <w:ind w:right="210" w:firstLine="566"/>
        <w:rPr>
          <w:sz w:val="26"/>
          <w:szCs w:val="26"/>
        </w:rPr>
      </w:pPr>
      <w:r w:rsidRPr="00AF2EEF">
        <w:rPr>
          <w:sz w:val="26"/>
          <w:szCs w:val="26"/>
        </w:rPr>
        <w:t>Различные приёмы слушания научно-познавательных и художественных текстов об истории языка и культуре русского народа.</w:t>
      </w:r>
    </w:p>
    <w:p w:rsidR="009715F3" w:rsidRPr="00AF2EEF" w:rsidRDefault="009715F3" w:rsidP="00953AB5">
      <w:pPr>
        <w:pStyle w:val="110"/>
        <w:rPr>
          <w:b w:val="0"/>
          <w:sz w:val="26"/>
          <w:szCs w:val="26"/>
        </w:rPr>
      </w:pPr>
      <w:r w:rsidRPr="00AF2EEF">
        <w:rPr>
          <w:sz w:val="26"/>
          <w:szCs w:val="26"/>
        </w:rPr>
        <w:t xml:space="preserve">Резерв учебного времени </w:t>
      </w:r>
      <w:r w:rsidRPr="00AF2EEF">
        <w:rPr>
          <w:b w:val="0"/>
          <w:sz w:val="26"/>
          <w:szCs w:val="26"/>
        </w:rPr>
        <w:t>– 2 ч.</w:t>
      </w:r>
    </w:p>
    <w:p w:rsidR="009715F3" w:rsidRPr="00AF2EEF" w:rsidRDefault="009715F3" w:rsidP="00953AB5">
      <w:pPr>
        <w:pStyle w:val="a3"/>
        <w:ind w:left="0" w:firstLine="0"/>
        <w:jc w:val="left"/>
        <w:rPr>
          <w:sz w:val="26"/>
          <w:szCs w:val="26"/>
        </w:rPr>
      </w:pPr>
    </w:p>
    <w:p w:rsidR="009715F3" w:rsidRPr="00AF2EEF" w:rsidRDefault="009715F3" w:rsidP="00953AB5">
      <w:pPr>
        <w:ind w:left="685"/>
        <w:jc w:val="both"/>
        <w:rPr>
          <w:b/>
          <w:sz w:val="26"/>
          <w:szCs w:val="26"/>
        </w:rPr>
      </w:pPr>
      <w:r w:rsidRPr="00AF2EEF">
        <w:rPr>
          <w:b/>
          <w:sz w:val="26"/>
          <w:szCs w:val="26"/>
        </w:rPr>
        <w:t>ВТОРОЙ ГОД ОБУЧЕНИЯ (68 ч)</w:t>
      </w:r>
    </w:p>
    <w:p w:rsidR="009715F3" w:rsidRPr="00AF2EEF" w:rsidRDefault="009715F3" w:rsidP="00953AB5">
      <w:pPr>
        <w:ind w:left="685"/>
        <w:jc w:val="both"/>
        <w:rPr>
          <w:b/>
          <w:sz w:val="26"/>
          <w:szCs w:val="26"/>
        </w:rPr>
      </w:pPr>
      <w:r w:rsidRPr="00AF2EEF">
        <w:rPr>
          <w:b/>
          <w:sz w:val="26"/>
          <w:szCs w:val="26"/>
        </w:rPr>
        <w:t>Раздел 1. Русский язык: прошлое и настоящее (25 ч)</w:t>
      </w:r>
    </w:p>
    <w:p w:rsidR="009715F3" w:rsidRPr="00AF2EEF" w:rsidRDefault="009715F3" w:rsidP="00953AB5">
      <w:pPr>
        <w:ind w:left="118" w:right="206" w:firstLine="566"/>
        <w:jc w:val="both"/>
        <w:rPr>
          <w:i/>
          <w:sz w:val="26"/>
          <w:szCs w:val="26"/>
        </w:rPr>
      </w:pPr>
      <w:r w:rsidRPr="00AF2EEF">
        <w:rPr>
          <w:sz w:val="26"/>
          <w:szCs w:val="26"/>
        </w:rPr>
        <w:t xml:space="preserve">Лексические единицы с национально-культурной семантикой, называющие игры, забавы, игрушки (например, </w:t>
      </w:r>
      <w:r w:rsidRPr="00AF2EEF">
        <w:rPr>
          <w:i/>
          <w:sz w:val="26"/>
          <w:szCs w:val="26"/>
        </w:rPr>
        <w:t>городки, салочки, салазки, санки, волчок, свистулька).</w:t>
      </w:r>
    </w:p>
    <w:p w:rsidR="009715F3" w:rsidRPr="00AF2EEF" w:rsidRDefault="009715F3" w:rsidP="00953AB5">
      <w:pPr>
        <w:ind w:left="118" w:right="206" w:firstLine="566"/>
        <w:jc w:val="both"/>
        <w:rPr>
          <w:sz w:val="26"/>
          <w:szCs w:val="26"/>
        </w:rPr>
      </w:pPr>
      <w:r w:rsidRPr="00AF2EEF">
        <w:rPr>
          <w:sz w:val="26"/>
          <w:szCs w:val="26"/>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AF2EEF">
        <w:rPr>
          <w:i/>
          <w:sz w:val="26"/>
          <w:szCs w:val="26"/>
        </w:rPr>
        <w:t>ухват, ушат, ступа, плошка, крынка, ковш, решето, веретено, серп, коса, плуг</w:t>
      </w:r>
      <w:r w:rsidRPr="00AF2EEF">
        <w:rPr>
          <w:sz w:val="26"/>
          <w:szCs w:val="26"/>
        </w:rPr>
        <w:t xml:space="preserve">); 2) слова, называющие то, что ели в старину (например, </w:t>
      </w:r>
      <w:r w:rsidRPr="00AF2EEF">
        <w:rPr>
          <w:i/>
          <w:sz w:val="26"/>
          <w:szCs w:val="26"/>
        </w:rPr>
        <w:t xml:space="preserve">тюря, полба, каша, </w:t>
      </w:r>
      <w:r w:rsidRPr="00AF2EEF">
        <w:rPr>
          <w:i/>
          <w:spacing w:val="-2"/>
          <w:sz w:val="26"/>
          <w:szCs w:val="26"/>
        </w:rPr>
        <w:t xml:space="preserve">щи, </w:t>
      </w:r>
      <w:r w:rsidRPr="00AF2EEF">
        <w:rPr>
          <w:i/>
          <w:sz w:val="26"/>
          <w:szCs w:val="26"/>
        </w:rPr>
        <w:t>похлёбка, бублик, ватрушка, калач, коврижки</w:t>
      </w:r>
      <w:r w:rsidRPr="00AF2EEF">
        <w:rPr>
          <w:sz w:val="26"/>
          <w:szCs w:val="26"/>
        </w:rPr>
        <w:t>)</w:t>
      </w:r>
      <w:r w:rsidRPr="00AF2EEF">
        <w:rPr>
          <w:spacing w:val="-20"/>
          <w:sz w:val="26"/>
          <w:szCs w:val="26"/>
        </w:rPr>
        <w:t xml:space="preserve"> </w:t>
      </w:r>
      <w:r w:rsidRPr="00AF2EEF">
        <w:rPr>
          <w:sz w:val="26"/>
          <w:szCs w:val="26"/>
        </w:rPr>
        <w:t>–</w:t>
      </w:r>
      <w:r w:rsidRPr="00AF2EEF">
        <w:rPr>
          <w:spacing w:val="-18"/>
          <w:sz w:val="26"/>
          <w:szCs w:val="26"/>
        </w:rPr>
        <w:t xml:space="preserve"> </w:t>
      </w:r>
      <w:r w:rsidRPr="00AF2EEF">
        <w:rPr>
          <w:sz w:val="26"/>
          <w:szCs w:val="26"/>
        </w:rPr>
        <w:t>какие</w:t>
      </w:r>
      <w:r w:rsidRPr="00AF2EEF">
        <w:rPr>
          <w:spacing w:val="-19"/>
          <w:sz w:val="26"/>
          <w:szCs w:val="26"/>
        </w:rPr>
        <w:t xml:space="preserve"> </w:t>
      </w:r>
      <w:r w:rsidRPr="00AF2EEF">
        <w:rPr>
          <w:sz w:val="26"/>
          <w:szCs w:val="26"/>
        </w:rPr>
        <w:t>из</w:t>
      </w:r>
      <w:r w:rsidRPr="00AF2EEF">
        <w:rPr>
          <w:spacing w:val="-18"/>
          <w:sz w:val="26"/>
          <w:szCs w:val="26"/>
        </w:rPr>
        <w:t xml:space="preserve"> </w:t>
      </w:r>
      <w:r w:rsidRPr="00AF2EEF">
        <w:rPr>
          <w:sz w:val="26"/>
          <w:szCs w:val="26"/>
        </w:rPr>
        <w:t>них</w:t>
      </w:r>
      <w:r w:rsidRPr="00AF2EEF">
        <w:rPr>
          <w:spacing w:val="-15"/>
          <w:sz w:val="26"/>
          <w:szCs w:val="26"/>
        </w:rPr>
        <w:t xml:space="preserve"> </w:t>
      </w:r>
      <w:r w:rsidRPr="00AF2EEF">
        <w:rPr>
          <w:sz w:val="26"/>
          <w:szCs w:val="26"/>
        </w:rPr>
        <w:t>сохранились</w:t>
      </w:r>
      <w:r w:rsidRPr="00AF2EEF">
        <w:rPr>
          <w:spacing w:val="-20"/>
          <w:sz w:val="26"/>
          <w:szCs w:val="26"/>
        </w:rPr>
        <w:t xml:space="preserve"> </w:t>
      </w:r>
      <w:r w:rsidRPr="00AF2EEF">
        <w:rPr>
          <w:sz w:val="26"/>
          <w:szCs w:val="26"/>
        </w:rPr>
        <w:t>до</w:t>
      </w:r>
      <w:r w:rsidRPr="00AF2EEF">
        <w:rPr>
          <w:spacing w:val="-15"/>
          <w:sz w:val="26"/>
          <w:szCs w:val="26"/>
        </w:rPr>
        <w:t xml:space="preserve"> </w:t>
      </w:r>
      <w:r w:rsidRPr="00AF2EEF">
        <w:rPr>
          <w:sz w:val="26"/>
          <w:szCs w:val="26"/>
        </w:rPr>
        <w:t>нашего</w:t>
      </w:r>
      <w:r w:rsidRPr="00AF2EEF">
        <w:rPr>
          <w:spacing w:val="-16"/>
          <w:sz w:val="26"/>
          <w:szCs w:val="26"/>
        </w:rPr>
        <w:t xml:space="preserve"> </w:t>
      </w:r>
      <w:r w:rsidRPr="00AF2EEF">
        <w:rPr>
          <w:sz w:val="26"/>
          <w:szCs w:val="26"/>
        </w:rPr>
        <w:t>времени;</w:t>
      </w:r>
      <w:r w:rsidRPr="00AF2EEF">
        <w:rPr>
          <w:spacing w:val="-19"/>
          <w:sz w:val="26"/>
          <w:szCs w:val="26"/>
        </w:rPr>
        <w:t xml:space="preserve"> </w:t>
      </w:r>
      <w:r w:rsidRPr="00AF2EEF">
        <w:rPr>
          <w:sz w:val="26"/>
          <w:szCs w:val="26"/>
        </w:rPr>
        <w:t>3)</w:t>
      </w:r>
      <w:r w:rsidRPr="00AF2EEF">
        <w:rPr>
          <w:spacing w:val="-16"/>
          <w:sz w:val="26"/>
          <w:szCs w:val="26"/>
        </w:rPr>
        <w:t xml:space="preserve"> </w:t>
      </w:r>
      <w:r w:rsidRPr="00AF2EEF">
        <w:rPr>
          <w:sz w:val="26"/>
          <w:szCs w:val="26"/>
        </w:rPr>
        <w:t>слова,</w:t>
      </w:r>
      <w:r w:rsidRPr="00AF2EEF">
        <w:rPr>
          <w:spacing w:val="-20"/>
          <w:sz w:val="26"/>
          <w:szCs w:val="26"/>
        </w:rPr>
        <w:t xml:space="preserve"> </w:t>
      </w:r>
      <w:r w:rsidRPr="00AF2EEF">
        <w:rPr>
          <w:sz w:val="26"/>
          <w:szCs w:val="26"/>
        </w:rPr>
        <w:t xml:space="preserve">называющие то, во что раньше одевались дети (например, </w:t>
      </w:r>
      <w:r w:rsidRPr="00AF2EEF">
        <w:rPr>
          <w:i/>
          <w:sz w:val="26"/>
          <w:szCs w:val="26"/>
        </w:rPr>
        <w:t>шубейка, тулуп, шапка, валенки, сарафан, рубаха,</w:t>
      </w:r>
      <w:r w:rsidRPr="00AF2EEF">
        <w:rPr>
          <w:i/>
          <w:spacing w:val="-4"/>
          <w:sz w:val="26"/>
          <w:szCs w:val="26"/>
        </w:rPr>
        <w:t xml:space="preserve"> </w:t>
      </w:r>
      <w:r w:rsidRPr="00AF2EEF">
        <w:rPr>
          <w:i/>
          <w:sz w:val="26"/>
          <w:szCs w:val="26"/>
        </w:rPr>
        <w:t>лапти</w:t>
      </w:r>
      <w:r w:rsidRPr="00AF2EEF">
        <w:rPr>
          <w:sz w:val="26"/>
          <w:szCs w:val="26"/>
        </w:rPr>
        <w:t>).</w:t>
      </w:r>
    </w:p>
    <w:p w:rsidR="009715F3" w:rsidRPr="00AF2EEF" w:rsidRDefault="009715F3" w:rsidP="00953AB5">
      <w:pPr>
        <w:pStyle w:val="a3"/>
        <w:ind w:right="202" w:firstLine="566"/>
        <w:rPr>
          <w:sz w:val="26"/>
          <w:szCs w:val="26"/>
        </w:rPr>
      </w:pPr>
      <w:r w:rsidRPr="00AF2EEF">
        <w:rPr>
          <w:sz w:val="26"/>
          <w:szCs w:val="26"/>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AF2EEF">
        <w:rPr>
          <w:i/>
          <w:sz w:val="26"/>
          <w:szCs w:val="26"/>
        </w:rPr>
        <w:t>каши не сваришь, ни за какие коврижки</w:t>
      </w:r>
      <w:r w:rsidRPr="00AF2EEF">
        <w:rPr>
          <w:sz w:val="26"/>
          <w:szCs w:val="26"/>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AF2EEF">
        <w:rPr>
          <w:i/>
          <w:sz w:val="26"/>
          <w:szCs w:val="26"/>
        </w:rPr>
        <w:t xml:space="preserve">ехать в Тулу со своим самоваром </w:t>
      </w:r>
      <w:r w:rsidRPr="00AF2EEF">
        <w:rPr>
          <w:sz w:val="26"/>
          <w:szCs w:val="26"/>
        </w:rPr>
        <w:t xml:space="preserve">(рус.); </w:t>
      </w:r>
      <w:r w:rsidRPr="00AF2EEF">
        <w:rPr>
          <w:i/>
          <w:sz w:val="26"/>
          <w:szCs w:val="26"/>
        </w:rPr>
        <w:t xml:space="preserve">ехать в лес с дровами </w:t>
      </w:r>
      <w:r w:rsidRPr="00AF2EEF">
        <w:rPr>
          <w:sz w:val="26"/>
          <w:szCs w:val="26"/>
        </w:rPr>
        <w:t>(тат.).</w:t>
      </w:r>
    </w:p>
    <w:p w:rsidR="009715F3" w:rsidRPr="00AF2EEF" w:rsidRDefault="009715F3" w:rsidP="00953AB5">
      <w:pPr>
        <w:ind w:left="685"/>
        <w:jc w:val="both"/>
        <w:rPr>
          <w:sz w:val="26"/>
          <w:szCs w:val="26"/>
        </w:rPr>
      </w:pPr>
      <w:r w:rsidRPr="00AF2EEF">
        <w:rPr>
          <w:b/>
          <w:sz w:val="26"/>
          <w:szCs w:val="26"/>
        </w:rPr>
        <w:t xml:space="preserve">Проектное задание. </w:t>
      </w:r>
      <w:r w:rsidRPr="00AF2EEF">
        <w:rPr>
          <w:sz w:val="26"/>
          <w:szCs w:val="26"/>
        </w:rPr>
        <w:t>Словарь «Почему это так называется?».</w:t>
      </w:r>
    </w:p>
    <w:p w:rsidR="009715F3" w:rsidRPr="00AF2EEF" w:rsidRDefault="009715F3" w:rsidP="00953AB5">
      <w:pPr>
        <w:pStyle w:val="110"/>
        <w:jc w:val="left"/>
        <w:rPr>
          <w:sz w:val="26"/>
          <w:szCs w:val="26"/>
        </w:rPr>
      </w:pPr>
      <w:r w:rsidRPr="00AF2EEF">
        <w:rPr>
          <w:sz w:val="26"/>
          <w:szCs w:val="26"/>
        </w:rPr>
        <w:t>Раздел 2. Язык в действии (15 ч)</w:t>
      </w:r>
    </w:p>
    <w:p w:rsidR="009715F3" w:rsidRPr="00AF2EEF" w:rsidRDefault="009715F3" w:rsidP="00953AB5">
      <w:pPr>
        <w:pStyle w:val="a3"/>
        <w:tabs>
          <w:tab w:val="left" w:pos="1445"/>
          <w:tab w:val="left" w:pos="3009"/>
          <w:tab w:val="left" w:pos="4827"/>
          <w:tab w:val="left" w:pos="5798"/>
          <w:tab w:val="left" w:pos="8359"/>
          <w:tab w:val="left" w:pos="9464"/>
        </w:tabs>
        <w:ind w:right="210" w:firstLine="566"/>
        <w:jc w:val="left"/>
        <w:rPr>
          <w:sz w:val="26"/>
          <w:szCs w:val="26"/>
        </w:rPr>
      </w:pPr>
      <w:r w:rsidRPr="00AF2EEF">
        <w:rPr>
          <w:sz w:val="26"/>
          <w:szCs w:val="26"/>
        </w:rPr>
        <w:t>Как</w:t>
      </w:r>
      <w:r w:rsidRPr="00AF2EEF">
        <w:rPr>
          <w:sz w:val="26"/>
          <w:szCs w:val="26"/>
        </w:rPr>
        <w:tab/>
        <w:t>правильно</w:t>
      </w:r>
      <w:r w:rsidRPr="00AF2EEF">
        <w:rPr>
          <w:sz w:val="26"/>
          <w:szCs w:val="26"/>
        </w:rPr>
        <w:tab/>
        <w:t>произносить</w:t>
      </w:r>
      <w:r w:rsidRPr="00AF2EEF">
        <w:rPr>
          <w:sz w:val="26"/>
          <w:szCs w:val="26"/>
        </w:rPr>
        <w:tab/>
        <w:t>слова</w:t>
      </w:r>
      <w:r w:rsidRPr="00AF2EEF">
        <w:rPr>
          <w:sz w:val="26"/>
          <w:szCs w:val="26"/>
        </w:rPr>
        <w:tab/>
        <w:t>(пропедевтическая</w:t>
      </w:r>
      <w:r w:rsidRPr="00AF2EEF">
        <w:rPr>
          <w:sz w:val="26"/>
          <w:szCs w:val="26"/>
        </w:rPr>
        <w:tab/>
        <w:t>работа</w:t>
      </w:r>
      <w:r w:rsidRPr="00AF2EEF">
        <w:rPr>
          <w:sz w:val="26"/>
          <w:szCs w:val="26"/>
        </w:rPr>
        <w:tab/>
      </w:r>
      <w:r w:rsidRPr="00AF2EEF">
        <w:rPr>
          <w:spacing w:val="-10"/>
          <w:sz w:val="26"/>
          <w:szCs w:val="26"/>
        </w:rPr>
        <w:t xml:space="preserve">по </w:t>
      </w:r>
      <w:r w:rsidRPr="00AF2EEF">
        <w:rPr>
          <w:sz w:val="26"/>
          <w:szCs w:val="26"/>
        </w:rPr>
        <w:t>предупреждению ошибок в произношении слов в</w:t>
      </w:r>
      <w:r w:rsidRPr="00AF2EEF">
        <w:rPr>
          <w:spacing w:val="-9"/>
          <w:sz w:val="26"/>
          <w:szCs w:val="26"/>
        </w:rPr>
        <w:t xml:space="preserve"> </w:t>
      </w:r>
      <w:r w:rsidRPr="00AF2EEF">
        <w:rPr>
          <w:sz w:val="26"/>
          <w:szCs w:val="26"/>
        </w:rPr>
        <w:t>речи).</w:t>
      </w:r>
    </w:p>
    <w:p w:rsidR="009715F3" w:rsidRPr="00AF2EEF" w:rsidRDefault="009715F3" w:rsidP="00953AB5">
      <w:pPr>
        <w:pStyle w:val="a3"/>
        <w:ind w:firstLine="566"/>
        <w:jc w:val="left"/>
        <w:rPr>
          <w:sz w:val="26"/>
          <w:szCs w:val="26"/>
        </w:rPr>
      </w:pPr>
      <w:r w:rsidRPr="00AF2EEF">
        <w:rPr>
          <w:sz w:val="26"/>
          <w:szCs w:val="26"/>
        </w:rPr>
        <w:t>Смыслоразличительная роль ударения. Наблюдение за изменением места ударения в поэтическом тексте. Работа со словарём ударений.</w:t>
      </w:r>
    </w:p>
    <w:p w:rsidR="009715F3" w:rsidRPr="00AF2EEF" w:rsidRDefault="009715F3" w:rsidP="00953AB5">
      <w:pPr>
        <w:pStyle w:val="a3"/>
        <w:ind w:firstLine="566"/>
        <w:jc w:val="left"/>
        <w:rPr>
          <w:sz w:val="26"/>
          <w:szCs w:val="26"/>
        </w:rPr>
      </w:pPr>
      <w:r w:rsidRPr="00AF2EEF">
        <w:rPr>
          <w:b/>
          <w:sz w:val="26"/>
          <w:szCs w:val="26"/>
        </w:rPr>
        <w:t>Практическая работа</w:t>
      </w:r>
      <w:r w:rsidRPr="00AF2EEF">
        <w:rPr>
          <w:sz w:val="26"/>
          <w:szCs w:val="26"/>
        </w:rPr>
        <w:t>. Слушаем и учимся читать фрагменты стихов и сказок, в которых есть слова с необычным произношением и ударением.</w:t>
      </w:r>
    </w:p>
    <w:p w:rsidR="009715F3" w:rsidRPr="00AF2EEF" w:rsidRDefault="009715F3" w:rsidP="00953AB5">
      <w:pPr>
        <w:pStyle w:val="a3"/>
        <w:ind w:firstLine="566"/>
        <w:jc w:val="left"/>
        <w:rPr>
          <w:sz w:val="26"/>
          <w:szCs w:val="26"/>
        </w:rPr>
      </w:pPr>
      <w:r w:rsidRPr="00AF2EEF">
        <w:rPr>
          <w:sz w:val="26"/>
          <w:szCs w:val="26"/>
        </w:rPr>
        <w:t>Разные способы толкования значения слов. Наблюдение за сочетаемостью слов.</w:t>
      </w:r>
    </w:p>
    <w:p w:rsidR="009715F3" w:rsidRPr="00AF2EEF" w:rsidRDefault="009715F3" w:rsidP="00953AB5">
      <w:pPr>
        <w:pStyle w:val="a3"/>
        <w:ind w:left="685" w:firstLine="0"/>
        <w:jc w:val="left"/>
        <w:rPr>
          <w:sz w:val="26"/>
          <w:szCs w:val="26"/>
        </w:rPr>
      </w:pPr>
      <w:r w:rsidRPr="00AF2EEF">
        <w:rPr>
          <w:sz w:val="26"/>
          <w:szCs w:val="26"/>
        </w:rPr>
        <w:t>Совершенствование орфографических навыков.</w:t>
      </w:r>
    </w:p>
    <w:p w:rsidR="009715F3" w:rsidRPr="00AF2EEF" w:rsidRDefault="009715F3" w:rsidP="00953AB5">
      <w:pPr>
        <w:pStyle w:val="110"/>
        <w:rPr>
          <w:sz w:val="26"/>
          <w:szCs w:val="26"/>
        </w:rPr>
      </w:pPr>
      <w:r w:rsidRPr="00AF2EEF">
        <w:rPr>
          <w:sz w:val="26"/>
          <w:szCs w:val="26"/>
        </w:rPr>
        <w:t>Раздел 3. Секреты речи и текста (25 ч)</w:t>
      </w:r>
    </w:p>
    <w:p w:rsidR="009715F3" w:rsidRPr="00AF2EEF" w:rsidRDefault="009715F3" w:rsidP="00953AB5">
      <w:pPr>
        <w:pStyle w:val="a3"/>
        <w:ind w:right="205" w:firstLine="566"/>
        <w:rPr>
          <w:sz w:val="26"/>
          <w:szCs w:val="26"/>
        </w:rPr>
      </w:pPr>
      <w:r w:rsidRPr="00AF2EEF">
        <w:rPr>
          <w:sz w:val="26"/>
          <w:szCs w:val="26"/>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9715F3" w:rsidRPr="00AF2EEF" w:rsidRDefault="009715F3" w:rsidP="00953AB5">
      <w:pPr>
        <w:pStyle w:val="a3"/>
        <w:ind w:right="210" w:firstLine="566"/>
        <w:rPr>
          <w:i/>
          <w:sz w:val="26"/>
          <w:szCs w:val="26"/>
        </w:rPr>
      </w:pPr>
      <w:r w:rsidRPr="00AF2EEF">
        <w:rPr>
          <w:sz w:val="26"/>
          <w:szCs w:val="26"/>
        </w:rPr>
        <w:t>Особенности</w:t>
      </w:r>
      <w:r w:rsidRPr="00AF2EEF">
        <w:rPr>
          <w:spacing w:val="-12"/>
          <w:sz w:val="26"/>
          <w:szCs w:val="26"/>
        </w:rPr>
        <w:t xml:space="preserve"> </w:t>
      </w:r>
      <w:r w:rsidRPr="00AF2EEF">
        <w:rPr>
          <w:sz w:val="26"/>
          <w:szCs w:val="26"/>
        </w:rPr>
        <w:t>русского</w:t>
      </w:r>
      <w:r w:rsidRPr="00AF2EEF">
        <w:rPr>
          <w:spacing w:val="-12"/>
          <w:sz w:val="26"/>
          <w:szCs w:val="26"/>
        </w:rPr>
        <w:t xml:space="preserve"> </w:t>
      </w:r>
      <w:r w:rsidRPr="00AF2EEF">
        <w:rPr>
          <w:sz w:val="26"/>
          <w:szCs w:val="26"/>
        </w:rPr>
        <w:t>речевого</w:t>
      </w:r>
      <w:r w:rsidRPr="00AF2EEF">
        <w:rPr>
          <w:spacing w:val="-11"/>
          <w:sz w:val="26"/>
          <w:szCs w:val="26"/>
        </w:rPr>
        <w:t xml:space="preserve"> </w:t>
      </w:r>
      <w:r w:rsidRPr="00AF2EEF">
        <w:rPr>
          <w:sz w:val="26"/>
          <w:szCs w:val="26"/>
        </w:rPr>
        <w:t>этикета.</w:t>
      </w:r>
      <w:r w:rsidRPr="00AF2EEF">
        <w:rPr>
          <w:spacing w:val="-14"/>
          <w:sz w:val="26"/>
          <w:szCs w:val="26"/>
        </w:rPr>
        <w:t xml:space="preserve"> </w:t>
      </w:r>
      <w:r w:rsidRPr="00AF2EEF">
        <w:rPr>
          <w:sz w:val="26"/>
          <w:szCs w:val="26"/>
        </w:rPr>
        <w:t>Устойчивые</w:t>
      </w:r>
      <w:r w:rsidRPr="00AF2EEF">
        <w:rPr>
          <w:spacing w:val="-12"/>
          <w:sz w:val="26"/>
          <w:szCs w:val="26"/>
        </w:rPr>
        <w:t xml:space="preserve"> </w:t>
      </w:r>
      <w:r w:rsidRPr="00AF2EEF">
        <w:rPr>
          <w:sz w:val="26"/>
          <w:szCs w:val="26"/>
        </w:rPr>
        <w:t>этикетные</w:t>
      </w:r>
      <w:r w:rsidRPr="00AF2EEF">
        <w:rPr>
          <w:spacing w:val="-11"/>
          <w:sz w:val="26"/>
          <w:szCs w:val="26"/>
        </w:rPr>
        <w:t xml:space="preserve"> </w:t>
      </w:r>
      <w:r w:rsidRPr="00AF2EEF">
        <w:rPr>
          <w:sz w:val="26"/>
          <w:szCs w:val="26"/>
        </w:rPr>
        <w:t xml:space="preserve">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AF2EEF">
        <w:rPr>
          <w:i/>
          <w:sz w:val="26"/>
          <w:szCs w:val="26"/>
        </w:rPr>
        <w:t xml:space="preserve">ты </w:t>
      </w:r>
      <w:r w:rsidRPr="00AF2EEF">
        <w:rPr>
          <w:sz w:val="26"/>
          <w:szCs w:val="26"/>
        </w:rPr>
        <w:t>и</w:t>
      </w:r>
      <w:r w:rsidRPr="00AF2EEF">
        <w:rPr>
          <w:spacing w:val="-2"/>
          <w:sz w:val="26"/>
          <w:szCs w:val="26"/>
        </w:rPr>
        <w:t xml:space="preserve"> </w:t>
      </w:r>
      <w:r w:rsidRPr="00AF2EEF">
        <w:rPr>
          <w:i/>
          <w:sz w:val="26"/>
          <w:szCs w:val="26"/>
        </w:rPr>
        <w:t>вы.</w:t>
      </w:r>
    </w:p>
    <w:p w:rsidR="009715F3" w:rsidRPr="00AF2EEF" w:rsidRDefault="009715F3" w:rsidP="00953AB5">
      <w:pPr>
        <w:pStyle w:val="a3"/>
        <w:ind w:right="205" w:firstLine="566"/>
        <w:rPr>
          <w:sz w:val="26"/>
          <w:szCs w:val="26"/>
        </w:rPr>
      </w:pPr>
      <w:r w:rsidRPr="00AF2EEF">
        <w:rPr>
          <w:sz w:val="26"/>
          <w:szCs w:val="26"/>
        </w:rPr>
        <w:t>Устный ответ как жанр монологической устной учебно-научной речи. Различные</w:t>
      </w:r>
      <w:r w:rsidRPr="00AF2EEF">
        <w:rPr>
          <w:spacing w:val="-20"/>
          <w:sz w:val="26"/>
          <w:szCs w:val="26"/>
        </w:rPr>
        <w:t xml:space="preserve"> </w:t>
      </w:r>
      <w:r w:rsidRPr="00AF2EEF">
        <w:rPr>
          <w:sz w:val="26"/>
          <w:szCs w:val="26"/>
        </w:rPr>
        <w:t>виды</w:t>
      </w:r>
      <w:r w:rsidRPr="00AF2EEF">
        <w:rPr>
          <w:spacing w:val="-20"/>
          <w:sz w:val="26"/>
          <w:szCs w:val="26"/>
        </w:rPr>
        <w:t xml:space="preserve"> </w:t>
      </w:r>
      <w:r w:rsidRPr="00AF2EEF">
        <w:rPr>
          <w:sz w:val="26"/>
          <w:szCs w:val="26"/>
        </w:rPr>
        <w:t>ответов:</w:t>
      </w:r>
      <w:r w:rsidRPr="00AF2EEF">
        <w:rPr>
          <w:spacing w:val="-20"/>
          <w:sz w:val="26"/>
          <w:szCs w:val="26"/>
        </w:rPr>
        <w:t xml:space="preserve"> </w:t>
      </w:r>
      <w:r w:rsidRPr="00AF2EEF">
        <w:rPr>
          <w:sz w:val="26"/>
          <w:szCs w:val="26"/>
        </w:rPr>
        <w:t>развёрнутый</w:t>
      </w:r>
      <w:r w:rsidRPr="00AF2EEF">
        <w:rPr>
          <w:spacing w:val="-20"/>
          <w:sz w:val="26"/>
          <w:szCs w:val="26"/>
        </w:rPr>
        <w:t xml:space="preserve"> </w:t>
      </w:r>
      <w:r w:rsidRPr="00AF2EEF">
        <w:rPr>
          <w:sz w:val="26"/>
          <w:szCs w:val="26"/>
        </w:rPr>
        <w:t>ответ,</w:t>
      </w:r>
      <w:r w:rsidRPr="00AF2EEF">
        <w:rPr>
          <w:spacing w:val="-19"/>
          <w:sz w:val="26"/>
          <w:szCs w:val="26"/>
        </w:rPr>
        <w:t xml:space="preserve"> </w:t>
      </w:r>
      <w:r w:rsidRPr="00AF2EEF">
        <w:rPr>
          <w:sz w:val="26"/>
          <w:szCs w:val="26"/>
        </w:rPr>
        <w:t>ответ-добавление</w:t>
      </w:r>
      <w:r w:rsidRPr="00AF2EEF">
        <w:rPr>
          <w:spacing w:val="-18"/>
          <w:sz w:val="26"/>
          <w:szCs w:val="26"/>
        </w:rPr>
        <w:t xml:space="preserve"> </w:t>
      </w:r>
      <w:r w:rsidRPr="00AF2EEF">
        <w:rPr>
          <w:sz w:val="26"/>
          <w:szCs w:val="26"/>
        </w:rPr>
        <w:t>(на</w:t>
      </w:r>
      <w:r w:rsidRPr="00AF2EEF">
        <w:rPr>
          <w:spacing w:val="-21"/>
          <w:sz w:val="26"/>
          <w:szCs w:val="26"/>
        </w:rPr>
        <w:t xml:space="preserve"> </w:t>
      </w:r>
      <w:r w:rsidRPr="00AF2EEF">
        <w:rPr>
          <w:sz w:val="26"/>
          <w:szCs w:val="26"/>
        </w:rPr>
        <w:t>практическом уровне).</w:t>
      </w:r>
    </w:p>
    <w:p w:rsidR="009715F3" w:rsidRPr="00AF2EEF" w:rsidRDefault="009715F3" w:rsidP="00953AB5">
      <w:pPr>
        <w:pStyle w:val="a3"/>
        <w:ind w:right="212" w:firstLine="566"/>
        <w:rPr>
          <w:sz w:val="26"/>
          <w:szCs w:val="26"/>
        </w:rPr>
      </w:pPr>
      <w:r w:rsidRPr="00AF2EEF">
        <w:rPr>
          <w:sz w:val="26"/>
          <w:szCs w:val="26"/>
        </w:rPr>
        <w:t>Связь предложений в тексте. Практическое овладение средствами связи: лексический повтор, местоименный повтор.</w:t>
      </w:r>
    </w:p>
    <w:p w:rsidR="009715F3" w:rsidRPr="00AF2EEF" w:rsidRDefault="009715F3" w:rsidP="00953AB5">
      <w:pPr>
        <w:pStyle w:val="a3"/>
        <w:ind w:right="211" w:firstLine="566"/>
        <w:rPr>
          <w:sz w:val="26"/>
          <w:szCs w:val="26"/>
        </w:rPr>
      </w:pPr>
      <w:r w:rsidRPr="00AF2EEF">
        <w:rPr>
          <w:sz w:val="26"/>
          <w:szCs w:val="26"/>
        </w:rPr>
        <w:lastRenderedPageBreak/>
        <w:t>Создание текстов-повествований: заметки о посещении музеев; повествование об участии в народных праздниках.</w:t>
      </w:r>
    </w:p>
    <w:p w:rsidR="009715F3" w:rsidRPr="00AF2EEF" w:rsidRDefault="009715F3" w:rsidP="00953AB5">
      <w:pPr>
        <w:pStyle w:val="a3"/>
        <w:ind w:left="685" w:firstLine="0"/>
        <w:rPr>
          <w:sz w:val="26"/>
          <w:szCs w:val="26"/>
        </w:rPr>
      </w:pPr>
      <w:r w:rsidRPr="00AF2EEF">
        <w:rPr>
          <w:sz w:val="26"/>
          <w:szCs w:val="26"/>
        </w:rPr>
        <w:t>Создание текста: развёрнутое толкование значения слова.</w:t>
      </w:r>
    </w:p>
    <w:p w:rsidR="009715F3" w:rsidRPr="00AF2EEF" w:rsidRDefault="009715F3" w:rsidP="00953AB5">
      <w:pPr>
        <w:pStyle w:val="a3"/>
        <w:ind w:right="210" w:firstLine="566"/>
        <w:rPr>
          <w:sz w:val="26"/>
          <w:szCs w:val="26"/>
        </w:rPr>
      </w:pPr>
      <w:r w:rsidRPr="00AF2EEF">
        <w:rPr>
          <w:sz w:val="26"/>
          <w:szCs w:val="26"/>
        </w:rPr>
        <w:t>Анализ информации прочитанного и прослушанного текста: различение главных фактов и второстепенных; выделение наиолее существенных фактов; установление логической связи между фактами.</w:t>
      </w:r>
    </w:p>
    <w:p w:rsidR="009715F3" w:rsidRPr="00AF2EEF" w:rsidRDefault="009715F3" w:rsidP="00953AB5">
      <w:pPr>
        <w:pStyle w:val="110"/>
        <w:rPr>
          <w:b w:val="0"/>
          <w:sz w:val="26"/>
          <w:szCs w:val="26"/>
        </w:rPr>
      </w:pPr>
      <w:r w:rsidRPr="00AF2EEF">
        <w:rPr>
          <w:sz w:val="26"/>
          <w:szCs w:val="26"/>
        </w:rPr>
        <w:t xml:space="preserve">Резерв учебного времени </w:t>
      </w:r>
      <w:r w:rsidRPr="00AF2EEF">
        <w:rPr>
          <w:b w:val="0"/>
          <w:sz w:val="26"/>
          <w:szCs w:val="26"/>
        </w:rPr>
        <w:t>– 3 ч.</w:t>
      </w:r>
    </w:p>
    <w:p w:rsidR="009715F3" w:rsidRPr="00AF2EEF" w:rsidRDefault="009715F3" w:rsidP="00953AB5">
      <w:pPr>
        <w:pStyle w:val="a3"/>
        <w:ind w:left="0" w:firstLine="0"/>
        <w:jc w:val="left"/>
        <w:rPr>
          <w:sz w:val="26"/>
          <w:szCs w:val="26"/>
        </w:rPr>
      </w:pPr>
    </w:p>
    <w:p w:rsidR="009715F3" w:rsidRPr="00AF2EEF" w:rsidRDefault="009715F3" w:rsidP="00953AB5">
      <w:pPr>
        <w:ind w:left="685"/>
        <w:jc w:val="both"/>
        <w:rPr>
          <w:b/>
          <w:sz w:val="26"/>
          <w:szCs w:val="26"/>
        </w:rPr>
      </w:pPr>
      <w:r w:rsidRPr="00AF2EEF">
        <w:rPr>
          <w:b/>
          <w:sz w:val="26"/>
          <w:szCs w:val="26"/>
        </w:rPr>
        <w:t>ТРЕТИЙ ГОД ОБУЧЕНИЯ (68 ч)</w:t>
      </w:r>
    </w:p>
    <w:p w:rsidR="009715F3" w:rsidRPr="00AF2EEF" w:rsidRDefault="009715F3" w:rsidP="00953AB5">
      <w:pPr>
        <w:ind w:left="685"/>
        <w:jc w:val="both"/>
        <w:rPr>
          <w:b/>
          <w:sz w:val="26"/>
          <w:szCs w:val="26"/>
        </w:rPr>
      </w:pPr>
      <w:r w:rsidRPr="00AF2EEF">
        <w:rPr>
          <w:b/>
          <w:sz w:val="26"/>
          <w:szCs w:val="26"/>
        </w:rPr>
        <w:t>Раздел 1. Русский язык: прошлое и настоящее (25 ч)</w:t>
      </w:r>
    </w:p>
    <w:p w:rsidR="009715F3" w:rsidRPr="00AF2EEF" w:rsidRDefault="009715F3" w:rsidP="00953AB5">
      <w:pPr>
        <w:pStyle w:val="a3"/>
        <w:ind w:right="204" w:firstLine="566"/>
        <w:rPr>
          <w:i/>
          <w:sz w:val="26"/>
          <w:szCs w:val="26"/>
        </w:rPr>
      </w:pPr>
      <w:r w:rsidRPr="00AF2EEF">
        <w:rPr>
          <w:sz w:val="26"/>
          <w:szCs w:val="26"/>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AF2EEF">
        <w:rPr>
          <w:i/>
          <w:sz w:val="26"/>
          <w:szCs w:val="26"/>
        </w:rPr>
        <w:t>правда</w:t>
      </w:r>
    </w:p>
    <w:p w:rsidR="009715F3" w:rsidRPr="00AF2EEF" w:rsidRDefault="009715F3" w:rsidP="00953AB5">
      <w:pPr>
        <w:pStyle w:val="a5"/>
        <w:numPr>
          <w:ilvl w:val="0"/>
          <w:numId w:val="57"/>
        </w:numPr>
        <w:tabs>
          <w:tab w:val="left" w:pos="331"/>
        </w:tabs>
        <w:ind w:hanging="213"/>
        <w:rPr>
          <w:sz w:val="26"/>
          <w:szCs w:val="26"/>
        </w:rPr>
      </w:pPr>
      <w:r w:rsidRPr="00AF2EEF">
        <w:rPr>
          <w:i/>
          <w:sz w:val="26"/>
          <w:szCs w:val="26"/>
        </w:rPr>
        <w:t>ложь, друг – недруг, брат – братство –</w:t>
      </w:r>
      <w:r w:rsidRPr="00AF2EEF">
        <w:rPr>
          <w:i/>
          <w:spacing w:val="-5"/>
          <w:sz w:val="26"/>
          <w:szCs w:val="26"/>
        </w:rPr>
        <w:t xml:space="preserve"> </w:t>
      </w:r>
      <w:r w:rsidRPr="00AF2EEF">
        <w:rPr>
          <w:i/>
          <w:sz w:val="26"/>
          <w:szCs w:val="26"/>
        </w:rPr>
        <w:t>побратим</w:t>
      </w:r>
      <w:r w:rsidRPr="00AF2EEF">
        <w:rPr>
          <w:sz w:val="26"/>
          <w:szCs w:val="26"/>
        </w:rPr>
        <w:t>).</w:t>
      </w:r>
    </w:p>
    <w:p w:rsidR="009715F3" w:rsidRPr="00AF2EEF" w:rsidRDefault="009715F3" w:rsidP="00953AB5">
      <w:pPr>
        <w:pStyle w:val="a3"/>
        <w:ind w:right="206" w:firstLine="566"/>
        <w:rPr>
          <w:sz w:val="26"/>
          <w:szCs w:val="26"/>
        </w:rPr>
      </w:pPr>
      <w:r w:rsidRPr="00AF2EEF">
        <w:rPr>
          <w:sz w:val="26"/>
          <w:szCs w:val="26"/>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9715F3" w:rsidRPr="00AF2EEF" w:rsidRDefault="009715F3" w:rsidP="00953AB5">
      <w:pPr>
        <w:ind w:left="118" w:right="206" w:firstLine="566"/>
        <w:jc w:val="both"/>
        <w:rPr>
          <w:sz w:val="26"/>
          <w:szCs w:val="26"/>
        </w:rPr>
      </w:pPr>
      <w:r w:rsidRPr="00AF2EEF">
        <w:rPr>
          <w:sz w:val="26"/>
          <w:szCs w:val="26"/>
        </w:rPr>
        <w:t xml:space="preserve">Лексические единицы с национально-культурной семантикой, называющие занятия людей (например, </w:t>
      </w:r>
      <w:r w:rsidRPr="00AF2EEF">
        <w:rPr>
          <w:i/>
          <w:sz w:val="26"/>
          <w:szCs w:val="26"/>
        </w:rPr>
        <w:t>ямщик, извозчик, коробейник, лавочник</w:t>
      </w:r>
      <w:r w:rsidRPr="00AF2EEF">
        <w:rPr>
          <w:sz w:val="26"/>
          <w:szCs w:val="26"/>
        </w:rPr>
        <w:t>).</w:t>
      </w:r>
    </w:p>
    <w:p w:rsidR="009715F3" w:rsidRPr="00AF2EEF" w:rsidRDefault="009715F3" w:rsidP="00953AB5">
      <w:pPr>
        <w:pStyle w:val="a3"/>
        <w:ind w:right="204" w:firstLine="566"/>
        <w:rPr>
          <w:sz w:val="26"/>
          <w:szCs w:val="26"/>
        </w:rPr>
      </w:pPr>
      <w:r w:rsidRPr="00AF2EEF">
        <w:rPr>
          <w:sz w:val="26"/>
          <w:szCs w:val="26"/>
        </w:rPr>
        <w:t xml:space="preserve">Лексические единицы с национально-культурной семантикой, называющие музыкальные инструменты (например, </w:t>
      </w:r>
      <w:r w:rsidRPr="00AF2EEF">
        <w:rPr>
          <w:i/>
          <w:sz w:val="26"/>
          <w:szCs w:val="26"/>
        </w:rPr>
        <w:t>балалайка, гусли, гармонь</w:t>
      </w:r>
      <w:r w:rsidRPr="00AF2EEF">
        <w:rPr>
          <w:sz w:val="26"/>
          <w:szCs w:val="26"/>
        </w:rPr>
        <w:t>).</w:t>
      </w:r>
    </w:p>
    <w:p w:rsidR="009715F3" w:rsidRPr="00AF2EEF" w:rsidRDefault="009715F3" w:rsidP="00953AB5">
      <w:pPr>
        <w:ind w:left="118" w:right="205" w:firstLine="566"/>
        <w:jc w:val="both"/>
        <w:rPr>
          <w:sz w:val="26"/>
          <w:szCs w:val="26"/>
        </w:rPr>
      </w:pPr>
      <w:r w:rsidRPr="00AF2EEF">
        <w:rPr>
          <w:sz w:val="26"/>
          <w:szCs w:val="26"/>
        </w:rPr>
        <w:t xml:space="preserve">Русские традиционные сказочные образы, эпитеты и сравнения (например, </w:t>
      </w:r>
      <w:r w:rsidRPr="00AF2EEF">
        <w:rPr>
          <w:i/>
          <w:sz w:val="26"/>
          <w:szCs w:val="26"/>
        </w:rPr>
        <w:t xml:space="preserve">Снегурочка, дубрава, сокол, соловей, зорька, солнце </w:t>
      </w:r>
      <w:r w:rsidRPr="00AF2EEF">
        <w:rPr>
          <w:sz w:val="26"/>
          <w:szCs w:val="26"/>
        </w:rPr>
        <w:t>и т. п.): уточнение</w:t>
      </w:r>
      <w:r w:rsidRPr="00AF2EEF">
        <w:rPr>
          <w:spacing w:val="-49"/>
          <w:sz w:val="26"/>
          <w:szCs w:val="26"/>
        </w:rPr>
        <w:t xml:space="preserve"> </w:t>
      </w:r>
      <w:r w:rsidRPr="00AF2EEF">
        <w:rPr>
          <w:sz w:val="26"/>
          <w:szCs w:val="26"/>
        </w:rPr>
        <w:t>значений, наблюдение за использованием в произведениях фольклора и художественной литературы.</w:t>
      </w:r>
    </w:p>
    <w:p w:rsidR="009715F3" w:rsidRPr="00AF2EEF" w:rsidRDefault="009715F3" w:rsidP="00953AB5">
      <w:pPr>
        <w:pStyle w:val="a3"/>
        <w:ind w:left="685" w:firstLine="0"/>
        <w:rPr>
          <w:sz w:val="26"/>
          <w:szCs w:val="26"/>
        </w:rPr>
      </w:pPr>
      <w:r w:rsidRPr="00AF2EEF">
        <w:rPr>
          <w:sz w:val="26"/>
          <w:szCs w:val="26"/>
        </w:rPr>
        <w:t>Названия старинных русских городов, сведения о происхождении этих</w:t>
      </w:r>
    </w:p>
    <w:p w:rsidR="009715F3" w:rsidRPr="00AF2EEF" w:rsidRDefault="009715F3" w:rsidP="00953AB5">
      <w:pPr>
        <w:pStyle w:val="a3"/>
        <w:ind w:firstLine="0"/>
        <w:jc w:val="left"/>
        <w:rPr>
          <w:sz w:val="26"/>
          <w:szCs w:val="26"/>
        </w:rPr>
      </w:pPr>
      <w:r w:rsidRPr="00AF2EEF">
        <w:rPr>
          <w:sz w:val="26"/>
          <w:szCs w:val="26"/>
        </w:rPr>
        <w:t>названий.</w:t>
      </w:r>
    </w:p>
    <w:p w:rsidR="009715F3" w:rsidRPr="00AF2EEF" w:rsidRDefault="009715F3" w:rsidP="00953AB5">
      <w:pPr>
        <w:pStyle w:val="a3"/>
        <w:ind w:right="206" w:firstLine="566"/>
        <w:rPr>
          <w:sz w:val="26"/>
          <w:szCs w:val="26"/>
        </w:rPr>
      </w:pPr>
      <w:r w:rsidRPr="00AF2EEF">
        <w:rPr>
          <w:b/>
          <w:sz w:val="26"/>
          <w:szCs w:val="26"/>
        </w:rPr>
        <w:t>Проектные задания</w:t>
      </w:r>
      <w:r w:rsidRPr="00AF2EEF">
        <w:rPr>
          <w:sz w:val="26"/>
          <w:szCs w:val="26"/>
        </w:rPr>
        <w:t>. Откуда в русском языке эта фамилия? История моих имени и фамилии. (Приобретение опыта поиска информации о происхождении слов.)</w:t>
      </w:r>
    </w:p>
    <w:p w:rsidR="009715F3" w:rsidRPr="00AF2EEF" w:rsidRDefault="009715F3" w:rsidP="00953AB5">
      <w:pPr>
        <w:pStyle w:val="110"/>
        <w:rPr>
          <w:sz w:val="26"/>
          <w:szCs w:val="26"/>
        </w:rPr>
      </w:pPr>
      <w:r w:rsidRPr="00AF2EEF">
        <w:rPr>
          <w:sz w:val="26"/>
          <w:szCs w:val="26"/>
        </w:rPr>
        <w:t>Раздел 2. Язык в действии (15 ч)</w:t>
      </w:r>
    </w:p>
    <w:p w:rsidR="009715F3" w:rsidRPr="00AF2EEF" w:rsidRDefault="009715F3" w:rsidP="00953AB5">
      <w:pPr>
        <w:pStyle w:val="a3"/>
        <w:ind w:right="210" w:firstLine="566"/>
        <w:rPr>
          <w:sz w:val="26"/>
          <w:szCs w:val="26"/>
        </w:rPr>
      </w:pPr>
      <w:r w:rsidRPr="00AF2EEF">
        <w:rPr>
          <w:sz w:val="26"/>
          <w:szCs w:val="26"/>
        </w:rPr>
        <w:t>Как правильно произносить слова (пропедевтическая работа по предупреждению ошибок в произношении слов в речи).</w:t>
      </w:r>
    </w:p>
    <w:p w:rsidR="009715F3" w:rsidRPr="00AF2EEF" w:rsidRDefault="009715F3" w:rsidP="00953AB5">
      <w:pPr>
        <w:ind w:left="118" w:right="202" w:firstLine="566"/>
        <w:jc w:val="both"/>
        <w:rPr>
          <w:sz w:val="26"/>
          <w:szCs w:val="26"/>
        </w:rPr>
      </w:pPr>
      <w:r w:rsidRPr="00AF2EEF">
        <w:rPr>
          <w:sz w:val="26"/>
          <w:szCs w:val="26"/>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AF2EEF">
        <w:rPr>
          <w:i/>
          <w:sz w:val="26"/>
          <w:szCs w:val="26"/>
        </w:rPr>
        <w:t xml:space="preserve">книга, книжка, книжечка, книжица, книжонка, книжища; заяц, зайчик, зайчонок, зайчишка, заинька </w:t>
      </w:r>
      <w:r w:rsidRPr="00AF2EEF">
        <w:rPr>
          <w:sz w:val="26"/>
          <w:szCs w:val="26"/>
        </w:rPr>
        <w:t>и т. п.) (на практическом уровне).</w:t>
      </w:r>
    </w:p>
    <w:p w:rsidR="009715F3" w:rsidRPr="00AF2EEF" w:rsidRDefault="009715F3" w:rsidP="00953AB5">
      <w:pPr>
        <w:pStyle w:val="a3"/>
        <w:ind w:right="208" w:firstLine="566"/>
        <w:rPr>
          <w:sz w:val="26"/>
          <w:szCs w:val="26"/>
        </w:rPr>
      </w:pPr>
      <w:r w:rsidRPr="00AF2EEF">
        <w:rPr>
          <w:sz w:val="26"/>
          <w:szCs w:val="26"/>
        </w:rPr>
        <w:t>Специфика грамматических категорий русского языка (например, категории рода, падежа имён существительных). Практическое овладение нормами</w:t>
      </w:r>
      <w:r w:rsidRPr="00AF2EEF">
        <w:rPr>
          <w:spacing w:val="-19"/>
          <w:sz w:val="26"/>
          <w:szCs w:val="26"/>
        </w:rPr>
        <w:t xml:space="preserve"> </w:t>
      </w:r>
      <w:r w:rsidRPr="00AF2EEF">
        <w:rPr>
          <w:sz w:val="26"/>
          <w:szCs w:val="26"/>
        </w:rPr>
        <w:t>употребления</w:t>
      </w:r>
      <w:r w:rsidRPr="00AF2EEF">
        <w:rPr>
          <w:spacing w:val="-18"/>
          <w:sz w:val="26"/>
          <w:szCs w:val="26"/>
        </w:rPr>
        <w:t xml:space="preserve"> </w:t>
      </w:r>
      <w:r w:rsidRPr="00AF2EEF">
        <w:rPr>
          <w:sz w:val="26"/>
          <w:szCs w:val="26"/>
        </w:rPr>
        <w:t>отдельных</w:t>
      </w:r>
      <w:r w:rsidRPr="00AF2EEF">
        <w:rPr>
          <w:spacing w:val="-17"/>
          <w:sz w:val="26"/>
          <w:szCs w:val="26"/>
        </w:rPr>
        <w:t xml:space="preserve"> </w:t>
      </w:r>
      <w:r w:rsidRPr="00AF2EEF">
        <w:rPr>
          <w:sz w:val="26"/>
          <w:szCs w:val="26"/>
        </w:rPr>
        <w:t>грамматических</w:t>
      </w:r>
      <w:r w:rsidRPr="00AF2EEF">
        <w:rPr>
          <w:spacing w:val="-17"/>
          <w:sz w:val="26"/>
          <w:szCs w:val="26"/>
        </w:rPr>
        <w:t xml:space="preserve"> </w:t>
      </w:r>
      <w:r w:rsidRPr="00AF2EEF">
        <w:rPr>
          <w:sz w:val="26"/>
          <w:szCs w:val="26"/>
        </w:rPr>
        <w:t>форм</w:t>
      </w:r>
      <w:r w:rsidRPr="00AF2EEF">
        <w:rPr>
          <w:spacing w:val="-18"/>
          <w:sz w:val="26"/>
          <w:szCs w:val="26"/>
        </w:rPr>
        <w:t xml:space="preserve"> </w:t>
      </w:r>
      <w:r w:rsidRPr="00AF2EEF">
        <w:rPr>
          <w:sz w:val="26"/>
          <w:szCs w:val="26"/>
        </w:rPr>
        <w:t>имён</w:t>
      </w:r>
      <w:r w:rsidRPr="00AF2EEF">
        <w:rPr>
          <w:spacing w:val="-15"/>
          <w:sz w:val="26"/>
          <w:szCs w:val="26"/>
        </w:rPr>
        <w:t xml:space="preserve"> </w:t>
      </w:r>
      <w:r w:rsidRPr="00AF2EEF">
        <w:rPr>
          <w:sz w:val="26"/>
          <w:szCs w:val="26"/>
        </w:rPr>
        <w:t>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w:t>
      </w:r>
      <w:r w:rsidRPr="00AF2EEF">
        <w:rPr>
          <w:spacing w:val="-8"/>
          <w:sz w:val="26"/>
          <w:szCs w:val="26"/>
        </w:rPr>
        <w:t xml:space="preserve"> </w:t>
      </w:r>
      <w:r w:rsidRPr="00AF2EEF">
        <w:rPr>
          <w:sz w:val="26"/>
          <w:szCs w:val="26"/>
        </w:rPr>
        <w:t>изученного).</w:t>
      </w:r>
    </w:p>
    <w:p w:rsidR="009715F3" w:rsidRPr="00AF2EEF" w:rsidRDefault="009715F3" w:rsidP="00953AB5">
      <w:pPr>
        <w:pStyle w:val="a3"/>
        <w:ind w:left="685" w:firstLine="0"/>
        <w:rPr>
          <w:sz w:val="26"/>
          <w:szCs w:val="26"/>
        </w:rPr>
      </w:pPr>
      <w:r w:rsidRPr="00AF2EEF">
        <w:rPr>
          <w:sz w:val="26"/>
          <w:szCs w:val="26"/>
        </w:rPr>
        <w:t>Совершенствование навыков орфографического оформления текста.</w:t>
      </w:r>
    </w:p>
    <w:p w:rsidR="009715F3" w:rsidRPr="00AF2EEF" w:rsidRDefault="009715F3" w:rsidP="00953AB5">
      <w:pPr>
        <w:pStyle w:val="a3"/>
        <w:ind w:left="0" w:firstLine="0"/>
        <w:jc w:val="left"/>
        <w:rPr>
          <w:sz w:val="26"/>
          <w:szCs w:val="26"/>
        </w:rPr>
      </w:pPr>
    </w:p>
    <w:p w:rsidR="009715F3" w:rsidRPr="00AF2EEF" w:rsidRDefault="009715F3" w:rsidP="00953AB5">
      <w:pPr>
        <w:pStyle w:val="110"/>
        <w:rPr>
          <w:sz w:val="26"/>
          <w:szCs w:val="26"/>
        </w:rPr>
      </w:pPr>
      <w:r w:rsidRPr="00AF2EEF">
        <w:rPr>
          <w:sz w:val="26"/>
          <w:szCs w:val="26"/>
        </w:rPr>
        <w:t>Раздел 3. Секреты речи и текста (25 ч)</w:t>
      </w:r>
    </w:p>
    <w:p w:rsidR="009715F3" w:rsidRPr="00AF2EEF" w:rsidRDefault="009715F3" w:rsidP="00953AB5">
      <w:pPr>
        <w:pStyle w:val="a3"/>
        <w:ind w:left="685" w:firstLine="0"/>
        <w:rPr>
          <w:sz w:val="26"/>
          <w:szCs w:val="26"/>
        </w:rPr>
      </w:pPr>
      <w:r w:rsidRPr="00AF2EEF">
        <w:rPr>
          <w:sz w:val="26"/>
          <w:szCs w:val="26"/>
        </w:rPr>
        <w:t>Особенности устного выступления.</w:t>
      </w:r>
    </w:p>
    <w:p w:rsidR="009715F3" w:rsidRPr="00AF2EEF" w:rsidRDefault="009715F3" w:rsidP="00953AB5">
      <w:pPr>
        <w:pStyle w:val="a3"/>
        <w:ind w:right="210" w:firstLine="566"/>
        <w:rPr>
          <w:sz w:val="26"/>
          <w:szCs w:val="26"/>
        </w:rPr>
      </w:pPr>
      <w:r w:rsidRPr="00AF2EEF">
        <w:rPr>
          <w:sz w:val="26"/>
          <w:szCs w:val="26"/>
        </w:rPr>
        <w:t>Создание текстов-повествований о путешествии по городам, об участии в мастер-классах, связанных с народными промыслами.</w:t>
      </w:r>
    </w:p>
    <w:p w:rsidR="009715F3" w:rsidRPr="00AF2EEF" w:rsidRDefault="009715F3" w:rsidP="00953AB5">
      <w:pPr>
        <w:pStyle w:val="a3"/>
        <w:ind w:right="207" w:firstLine="566"/>
        <w:rPr>
          <w:sz w:val="26"/>
          <w:szCs w:val="26"/>
        </w:rPr>
      </w:pPr>
      <w:r w:rsidRPr="00AF2EEF">
        <w:rPr>
          <w:sz w:val="26"/>
          <w:szCs w:val="26"/>
        </w:rPr>
        <w:t xml:space="preserve">Создание текстов-рассуждений с использованием различных способов </w:t>
      </w:r>
      <w:r w:rsidRPr="00AF2EEF">
        <w:rPr>
          <w:sz w:val="26"/>
          <w:szCs w:val="26"/>
        </w:rPr>
        <w:lastRenderedPageBreak/>
        <w:t>аргументации (в рамках изученного).</w:t>
      </w:r>
    </w:p>
    <w:p w:rsidR="009715F3" w:rsidRPr="00AF2EEF" w:rsidRDefault="009715F3" w:rsidP="00953AB5">
      <w:pPr>
        <w:pStyle w:val="a3"/>
        <w:ind w:right="213" w:firstLine="566"/>
        <w:rPr>
          <w:sz w:val="26"/>
          <w:szCs w:val="26"/>
        </w:rPr>
      </w:pPr>
      <w:r w:rsidRPr="00AF2EEF">
        <w:rPr>
          <w:sz w:val="26"/>
          <w:szCs w:val="26"/>
        </w:rPr>
        <w:t>Редактирование предложенных текстов с целью совершенствования их содержания и формы (в пределах изученного в основном курсе).</w:t>
      </w:r>
    </w:p>
    <w:p w:rsidR="009715F3" w:rsidRPr="00AF2EEF" w:rsidRDefault="009715F3" w:rsidP="00953AB5">
      <w:pPr>
        <w:pStyle w:val="a3"/>
        <w:ind w:right="212" w:firstLine="566"/>
        <w:rPr>
          <w:sz w:val="26"/>
          <w:szCs w:val="26"/>
        </w:rPr>
      </w:pPr>
      <w:r w:rsidRPr="00AF2EEF">
        <w:rPr>
          <w:sz w:val="26"/>
          <w:szCs w:val="26"/>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9715F3" w:rsidRPr="00953AB5" w:rsidRDefault="009715F3" w:rsidP="00953AB5">
      <w:pPr>
        <w:pStyle w:val="110"/>
        <w:rPr>
          <w:b w:val="0"/>
          <w:sz w:val="26"/>
          <w:szCs w:val="26"/>
        </w:rPr>
      </w:pPr>
      <w:r w:rsidRPr="00AF2EEF">
        <w:rPr>
          <w:sz w:val="26"/>
          <w:szCs w:val="26"/>
        </w:rPr>
        <w:t xml:space="preserve">Резерв учебного времени </w:t>
      </w:r>
      <w:r w:rsidRPr="00AF2EEF">
        <w:rPr>
          <w:b w:val="0"/>
          <w:sz w:val="26"/>
          <w:szCs w:val="26"/>
        </w:rPr>
        <w:t>– 3 ч.</w:t>
      </w:r>
    </w:p>
    <w:p w:rsidR="009715F3" w:rsidRPr="00AF2EEF" w:rsidRDefault="009715F3" w:rsidP="00953AB5">
      <w:pPr>
        <w:ind w:left="685"/>
        <w:jc w:val="both"/>
        <w:rPr>
          <w:b/>
          <w:sz w:val="26"/>
          <w:szCs w:val="26"/>
        </w:rPr>
      </w:pPr>
      <w:r w:rsidRPr="00AF2EEF">
        <w:rPr>
          <w:b/>
          <w:sz w:val="26"/>
          <w:szCs w:val="26"/>
        </w:rPr>
        <w:t>ЧЕТВЕРТЫЙ ГОД ОБУЧЕНИЯ (33 ч)</w:t>
      </w:r>
    </w:p>
    <w:p w:rsidR="009715F3" w:rsidRPr="00AF2EEF" w:rsidRDefault="009715F3" w:rsidP="00953AB5">
      <w:pPr>
        <w:ind w:left="685"/>
        <w:jc w:val="both"/>
        <w:rPr>
          <w:b/>
          <w:sz w:val="26"/>
          <w:szCs w:val="26"/>
        </w:rPr>
      </w:pPr>
      <w:r w:rsidRPr="00AF2EEF">
        <w:rPr>
          <w:b/>
          <w:sz w:val="26"/>
          <w:szCs w:val="26"/>
        </w:rPr>
        <w:t>Раздел 1. Русский язык: прошлое и настоящее (12 ч)</w:t>
      </w:r>
    </w:p>
    <w:p w:rsidR="009715F3" w:rsidRPr="00AF2EEF" w:rsidRDefault="009715F3" w:rsidP="00953AB5">
      <w:pPr>
        <w:pStyle w:val="a3"/>
        <w:ind w:left="685" w:firstLine="0"/>
        <w:jc w:val="left"/>
        <w:rPr>
          <w:sz w:val="26"/>
          <w:szCs w:val="26"/>
        </w:rPr>
      </w:pPr>
      <w:r w:rsidRPr="00AF2EEF">
        <w:rPr>
          <w:sz w:val="26"/>
          <w:szCs w:val="26"/>
        </w:rPr>
        <w:t>Лексические единицы с национально-культурной семантикой, связанные с</w:t>
      </w:r>
    </w:p>
    <w:p w:rsidR="009715F3" w:rsidRPr="00AF2EEF" w:rsidRDefault="009715F3" w:rsidP="00953AB5">
      <w:pPr>
        <w:ind w:left="118" w:right="200"/>
        <w:jc w:val="both"/>
        <w:rPr>
          <w:sz w:val="26"/>
          <w:szCs w:val="26"/>
        </w:rPr>
      </w:pPr>
      <w:r w:rsidRPr="00AF2EEF">
        <w:rPr>
          <w:sz w:val="26"/>
          <w:szCs w:val="26"/>
        </w:rPr>
        <w:t xml:space="preserve">качествами и чувствами людей (например, </w:t>
      </w:r>
      <w:r w:rsidRPr="00AF2EEF">
        <w:rPr>
          <w:i/>
          <w:sz w:val="26"/>
          <w:szCs w:val="26"/>
        </w:rPr>
        <w:t>добросердечный, доброжелательный, благодарный, бескорыстный</w:t>
      </w:r>
      <w:r w:rsidRPr="00AF2EEF">
        <w:rPr>
          <w:sz w:val="26"/>
          <w:szCs w:val="26"/>
        </w:rPr>
        <w:t xml:space="preserve">); связанные с обучением. Лексические единицы с национально-культурной семантикой, называющие родственные отношения (например, </w:t>
      </w:r>
      <w:r w:rsidRPr="00AF2EEF">
        <w:rPr>
          <w:i/>
          <w:sz w:val="26"/>
          <w:szCs w:val="26"/>
        </w:rPr>
        <w:t>матушка, батюшка, братец, сестрица, мачеха, падчерица</w:t>
      </w:r>
      <w:r w:rsidRPr="00AF2EEF">
        <w:rPr>
          <w:sz w:val="26"/>
          <w:szCs w:val="26"/>
        </w:rPr>
        <w:t>).</w:t>
      </w:r>
    </w:p>
    <w:p w:rsidR="009715F3" w:rsidRPr="00AF2EEF" w:rsidRDefault="009715F3" w:rsidP="00953AB5">
      <w:pPr>
        <w:pStyle w:val="a3"/>
        <w:ind w:right="205" w:firstLine="566"/>
        <w:rPr>
          <w:sz w:val="26"/>
          <w:szCs w:val="26"/>
        </w:rPr>
      </w:pPr>
      <w:r w:rsidRPr="00AF2EEF">
        <w:rPr>
          <w:sz w:val="26"/>
          <w:szCs w:val="26"/>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AF2EEF">
        <w:rPr>
          <w:i/>
          <w:sz w:val="26"/>
          <w:szCs w:val="26"/>
        </w:rPr>
        <w:t xml:space="preserve">от корки до корки; вся семья вместе, так и душа на месте </w:t>
      </w:r>
      <w:r w:rsidRPr="00AF2EEF">
        <w:rPr>
          <w:sz w:val="26"/>
          <w:szCs w:val="26"/>
        </w:rPr>
        <w:t>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9715F3" w:rsidRPr="00AF2EEF" w:rsidRDefault="009715F3" w:rsidP="00953AB5">
      <w:pPr>
        <w:pStyle w:val="a3"/>
        <w:ind w:right="213" w:firstLine="566"/>
        <w:rPr>
          <w:sz w:val="26"/>
          <w:szCs w:val="26"/>
        </w:rPr>
      </w:pPr>
      <w:r w:rsidRPr="00AF2EEF">
        <w:rPr>
          <w:sz w:val="26"/>
          <w:szCs w:val="26"/>
        </w:rPr>
        <w:t>Русские традиционные эпитеты: уточнение значений, наблюдение за использованием в произведениях фольклора и художественной литературы.</w:t>
      </w:r>
    </w:p>
    <w:p w:rsidR="009715F3" w:rsidRPr="00AF2EEF" w:rsidRDefault="009715F3" w:rsidP="00953AB5">
      <w:pPr>
        <w:pStyle w:val="a3"/>
        <w:ind w:right="202" w:firstLine="566"/>
        <w:jc w:val="right"/>
        <w:rPr>
          <w:sz w:val="26"/>
          <w:szCs w:val="26"/>
        </w:rPr>
      </w:pPr>
      <w:r w:rsidRPr="00AF2EEF">
        <w:rPr>
          <w:sz w:val="26"/>
          <w:szCs w:val="26"/>
        </w:rPr>
        <w:t>Лексика, заимствованная русским языком из языков</w:t>
      </w:r>
      <w:r w:rsidRPr="00AF2EEF">
        <w:rPr>
          <w:spacing w:val="28"/>
          <w:sz w:val="26"/>
          <w:szCs w:val="26"/>
        </w:rPr>
        <w:t xml:space="preserve"> </w:t>
      </w:r>
      <w:r w:rsidRPr="00AF2EEF">
        <w:rPr>
          <w:sz w:val="26"/>
          <w:szCs w:val="26"/>
        </w:rPr>
        <w:t>народов</w:t>
      </w:r>
      <w:r w:rsidRPr="00AF2EEF">
        <w:rPr>
          <w:spacing w:val="40"/>
          <w:sz w:val="26"/>
          <w:szCs w:val="26"/>
        </w:rPr>
        <w:t xml:space="preserve"> </w:t>
      </w:r>
      <w:r w:rsidRPr="00AF2EEF">
        <w:rPr>
          <w:sz w:val="26"/>
          <w:szCs w:val="26"/>
        </w:rPr>
        <w:t>России, Донецкой</w:t>
      </w:r>
      <w:r w:rsidRPr="00AF2EEF">
        <w:rPr>
          <w:spacing w:val="-13"/>
          <w:sz w:val="26"/>
          <w:szCs w:val="26"/>
        </w:rPr>
        <w:t xml:space="preserve"> </w:t>
      </w:r>
      <w:r w:rsidRPr="00AF2EEF">
        <w:rPr>
          <w:sz w:val="26"/>
          <w:szCs w:val="26"/>
        </w:rPr>
        <w:t>Народной</w:t>
      </w:r>
      <w:r w:rsidRPr="00AF2EEF">
        <w:rPr>
          <w:spacing w:val="-14"/>
          <w:sz w:val="26"/>
          <w:szCs w:val="26"/>
        </w:rPr>
        <w:t xml:space="preserve"> </w:t>
      </w:r>
      <w:r w:rsidRPr="00AF2EEF">
        <w:rPr>
          <w:sz w:val="26"/>
          <w:szCs w:val="26"/>
        </w:rPr>
        <w:t>Республики</w:t>
      </w:r>
      <w:r w:rsidRPr="00AF2EEF">
        <w:rPr>
          <w:spacing w:val="-12"/>
          <w:sz w:val="26"/>
          <w:szCs w:val="26"/>
        </w:rPr>
        <w:t xml:space="preserve"> </w:t>
      </w:r>
      <w:r w:rsidRPr="00AF2EEF">
        <w:rPr>
          <w:sz w:val="26"/>
          <w:szCs w:val="26"/>
        </w:rPr>
        <w:t>и</w:t>
      </w:r>
      <w:r w:rsidRPr="00AF2EEF">
        <w:rPr>
          <w:spacing w:val="-12"/>
          <w:sz w:val="26"/>
          <w:szCs w:val="26"/>
        </w:rPr>
        <w:t xml:space="preserve"> </w:t>
      </w:r>
      <w:r w:rsidRPr="00AF2EEF">
        <w:rPr>
          <w:sz w:val="26"/>
          <w:szCs w:val="26"/>
        </w:rPr>
        <w:t>мира.</w:t>
      </w:r>
      <w:r w:rsidRPr="00AF2EEF">
        <w:rPr>
          <w:spacing w:val="-16"/>
          <w:sz w:val="26"/>
          <w:szCs w:val="26"/>
        </w:rPr>
        <w:t xml:space="preserve"> </w:t>
      </w:r>
      <w:r w:rsidRPr="00AF2EEF">
        <w:rPr>
          <w:sz w:val="26"/>
          <w:szCs w:val="26"/>
        </w:rPr>
        <w:t>Русские</w:t>
      </w:r>
      <w:r w:rsidRPr="00AF2EEF">
        <w:rPr>
          <w:spacing w:val="-12"/>
          <w:sz w:val="26"/>
          <w:szCs w:val="26"/>
        </w:rPr>
        <w:t xml:space="preserve"> </w:t>
      </w:r>
      <w:r w:rsidRPr="00AF2EEF">
        <w:rPr>
          <w:sz w:val="26"/>
          <w:szCs w:val="26"/>
        </w:rPr>
        <w:t>слова</w:t>
      </w:r>
      <w:r w:rsidRPr="00AF2EEF">
        <w:rPr>
          <w:spacing w:val="-13"/>
          <w:sz w:val="26"/>
          <w:szCs w:val="26"/>
        </w:rPr>
        <w:t xml:space="preserve"> </w:t>
      </w:r>
      <w:r w:rsidRPr="00AF2EEF">
        <w:rPr>
          <w:sz w:val="26"/>
          <w:szCs w:val="26"/>
        </w:rPr>
        <w:t>в</w:t>
      </w:r>
      <w:r w:rsidRPr="00AF2EEF">
        <w:rPr>
          <w:spacing w:val="-14"/>
          <w:sz w:val="26"/>
          <w:szCs w:val="26"/>
        </w:rPr>
        <w:t xml:space="preserve"> </w:t>
      </w:r>
      <w:r w:rsidRPr="00AF2EEF">
        <w:rPr>
          <w:sz w:val="26"/>
          <w:szCs w:val="26"/>
        </w:rPr>
        <w:t>языках</w:t>
      </w:r>
      <w:r w:rsidRPr="00AF2EEF">
        <w:rPr>
          <w:spacing w:val="-13"/>
          <w:sz w:val="26"/>
          <w:szCs w:val="26"/>
        </w:rPr>
        <w:t xml:space="preserve"> </w:t>
      </w:r>
      <w:r w:rsidRPr="00AF2EEF">
        <w:rPr>
          <w:sz w:val="26"/>
          <w:szCs w:val="26"/>
        </w:rPr>
        <w:t>других</w:t>
      </w:r>
      <w:r w:rsidRPr="00AF2EEF">
        <w:rPr>
          <w:spacing w:val="-15"/>
          <w:sz w:val="26"/>
          <w:szCs w:val="26"/>
        </w:rPr>
        <w:t xml:space="preserve"> </w:t>
      </w:r>
      <w:r w:rsidRPr="00AF2EEF">
        <w:rPr>
          <w:sz w:val="26"/>
          <w:szCs w:val="26"/>
        </w:rPr>
        <w:t>народов.</w:t>
      </w:r>
      <w:r w:rsidRPr="00AF2EEF">
        <w:rPr>
          <w:spacing w:val="-1"/>
          <w:sz w:val="26"/>
          <w:szCs w:val="26"/>
        </w:rPr>
        <w:t xml:space="preserve"> </w:t>
      </w:r>
      <w:r w:rsidRPr="00AF2EEF">
        <w:rPr>
          <w:b/>
          <w:sz w:val="26"/>
          <w:szCs w:val="26"/>
        </w:rPr>
        <w:t>Проектные</w:t>
      </w:r>
      <w:r w:rsidRPr="00AF2EEF">
        <w:rPr>
          <w:b/>
          <w:spacing w:val="41"/>
          <w:sz w:val="26"/>
          <w:szCs w:val="26"/>
        </w:rPr>
        <w:t xml:space="preserve"> </w:t>
      </w:r>
      <w:r w:rsidRPr="00AF2EEF">
        <w:rPr>
          <w:b/>
          <w:sz w:val="26"/>
          <w:szCs w:val="26"/>
        </w:rPr>
        <w:t>задания</w:t>
      </w:r>
      <w:r w:rsidRPr="00AF2EEF">
        <w:rPr>
          <w:sz w:val="26"/>
          <w:szCs w:val="26"/>
        </w:rPr>
        <w:t>.</w:t>
      </w:r>
      <w:r w:rsidRPr="00AF2EEF">
        <w:rPr>
          <w:spacing w:val="40"/>
          <w:sz w:val="26"/>
          <w:szCs w:val="26"/>
        </w:rPr>
        <w:t xml:space="preserve"> </w:t>
      </w:r>
      <w:r w:rsidRPr="00AF2EEF">
        <w:rPr>
          <w:sz w:val="26"/>
          <w:szCs w:val="26"/>
        </w:rPr>
        <w:t>Откуда</w:t>
      </w:r>
      <w:r w:rsidRPr="00AF2EEF">
        <w:rPr>
          <w:spacing w:val="41"/>
          <w:sz w:val="26"/>
          <w:szCs w:val="26"/>
        </w:rPr>
        <w:t xml:space="preserve"> </w:t>
      </w:r>
      <w:r w:rsidRPr="00AF2EEF">
        <w:rPr>
          <w:sz w:val="26"/>
          <w:szCs w:val="26"/>
        </w:rPr>
        <w:t>это</w:t>
      </w:r>
      <w:r w:rsidRPr="00AF2EEF">
        <w:rPr>
          <w:spacing w:val="41"/>
          <w:sz w:val="26"/>
          <w:szCs w:val="26"/>
        </w:rPr>
        <w:t xml:space="preserve"> </w:t>
      </w:r>
      <w:r w:rsidRPr="00AF2EEF">
        <w:rPr>
          <w:sz w:val="26"/>
          <w:szCs w:val="26"/>
        </w:rPr>
        <w:t>слово</w:t>
      </w:r>
      <w:r w:rsidRPr="00AF2EEF">
        <w:rPr>
          <w:spacing w:val="43"/>
          <w:sz w:val="26"/>
          <w:szCs w:val="26"/>
        </w:rPr>
        <w:t xml:space="preserve"> </w:t>
      </w:r>
      <w:r w:rsidRPr="00AF2EEF">
        <w:rPr>
          <w:sz w:val="26"/>
          <w:szCs w:val="26"/>
        </w:rPr>
        <w:t>появилось</w:t>
      </w:r>
      <w:r w:rsidRPr="00AF2EEF">
        <w:rPr>
          <w:spacing w:val="40"/>
          <w:sz w:val="26"/>
          <w:szCs w:val="26"/>
        </w:rPr>
        <w:t xml:space="preserve"> </w:t>
      </w:r>
      <w:r w:rsidRPr="00AF2EEF">
        <w:rPr>
          <w:sz w:val="26"/>
          <w:szCs w:val="26"/>
        </w:rPr>
        <w:t>в</w:t>
      </w:r>
      <w:r w:rsidRPr="00AF2EEF">
        <w:rPr>
          <w:spacing w:val="40"/>
          <w:sz w:val="26"/>
          <w:szCs w:val="26"/>
        </w:rPr>
        <w:t xml:space="preserve"> </w:t>
      </w:r>
      <w:r w:rsidRPr="00AF2EEF">
        <w:rPr>
          <w:sz w:val="26"/>
          <w:szCs w:val="26"/>
        </w:rPr>
        <w:t>русском</w:t>
      </w:r>
      <w:r w:rsidRPr="00AF2EEF">
        <w:rPr>
          <w:spacing w:val="41"/>
          <w:sz w:val="26"/>
          <w:szCs w:val="26"/>
        </w:rPr>
        <w:t xml:space="preserve"> </w:t>
      </w:r>
      <w:r w:rsidRPr="00AF2EEF">
        <w:rPr>
          <w:sz w:val="26"/>
          <w:szCs w:val="26"/>
        </w:rPr>
        <w:t>языке? (Приобретение опыта поиска информации о происхождении</w:t>
      </w:r>
      <w:r w:rsidRPr="00AF2EEF">
        <w:rPr>
          <w:spacing w:val="63"/>
          <w:sz w:val="26"/>
          <w:szCs w:val="26"/>
        </w:rPr>
        <w:t xml:space="preserve"> </w:t>
      </w:r>
      <w:r w:rsidRPr="00AF2EEF">
        <w:rPr>
          <w:sz w:val="26"/>
          <w:szCs w:val="26"/>
        </w:rPr>
        <w:t>слов.)</w:t>
      </w:r>
      <w:r w:rsidRPr="00AF2EEF">
        <w:rPr>
          <w:spacing w:val="33"/>
          <w:sz w:val="26"/>
          <w:szCs w:val="26"/>
        </w:rPr>
        <w:t xml:space="preserve"> </w:t>
      </w:r>
      <w:r w:rsidRPr="00AF2EEF">
        <w:rPr>
          <w:sz w:val="26"/>
          <w:szCs w:val="26"/>
        </w:rPr>
        <w:t>Сравнение толкований</w:t>
      </w:r>
      <w:r w:rsidRPr="00AF2EEF">
        <w:rPr>
          <w:spacing w:val="-5"/>
          <w:sz w:val="26"/>
          <w:szCs w:val="26"/>
        </w:rPr>
        <w:t xml:space="preserve"> </w:t>
      </w:r>
      <w:r w:rsidRPr="00AF2EEF">
        <w:rPr>
          <w:sz w:val="26"/>
          <w:szCs w:val="26"/>
        </w:rPr>
        <w:t>слов</w:t>
      </w:r>
      <w:r w:rsidRPr="00AF2EEF">
        <w:rPr>
          <w:spacing w:val="-6"/>
          <w:sz w:val="26"/>
          <w:szCs w:val="26"/>
        </w:rPr>
        <w:t xml:space="preserve"> </w:t>
      </w:r>
      <w:r w:rsidRPr="00AF2EEF">
        <w:rPr>
          <w:sz w:val="26"/>
          <w:szCs w:val="26"/>
        </w:rPr>
        <w:t>в</w:t>
      </w:r>
      <w:r w:rsidRPr="00AF2EEF">
        <w:rPr>
          <w:spacing w:val="-5"/>
          <w:sz w:val="26"/>
          <w:szCs w:val="26"/>
        </w:rPr>
        <w:t xml:space="preserve"> </w:t>
      </w:r>
      <w:r w:rsidRPr="00AF2EEF">
        <w:rPr>
          <w:sz w:val="26"/>
          <w:szCs w:val="26"/>
        </w:rPr>
        <w:t>словаре</w:t>
      </w:r>
      <w:r w:rsidRPr="00AF2EEF">
        <w:rPr>
          <w:spacing w:val="-5"/>
          <w:sz w:val="26"/>
          <w:szCs w:val="26"/>
        </w:rPr>
        <w:t xml:space="preserve"> </w:t>
      </w:r>
      <w:r w:rsidRPr="00AF2EEF">
        <w:rPr>
          <w:sz w:val="26"/>
          <w:szCs w:val="26"/>
        </w:rPr>
        <w:t>В.</w:t>
      </w:r>
      <w:r w:rsidRPr="00AF2EEF">
        <w:rPr>
          <w:spacing w:val="-7"/>
          <w:sz w:val="26"/>
          <w:szCs w:val="26"/>
        </w:rPr>
        <w:t xml:space="preserve"> </w:t>
      </w:r>
      <w:r w:rsidRPr="00AF2EEF">
        <w:rPr>
          <w:sz w:val="26"/>
          <w:szCs w:val="26"/>
        </w:rPr>
        <w:t>И.</w:t>
      </w:r>
      <w:r w:rsidRPr="00AF2EEF">
        <w:rPr>
          <w:spacing w:val="-6"/>
          <w:sz w:val="26"/>
          <w:szCs w:val="26"/>
        </w:rPr>
        <w:t xml:space="preserve"> </w:t>
      </w:r>
      <w:r w:rsidRPr="00AF2EEF">
        <w:rPr>
          <w:sz w:val="26"/>
          <w:szCs w:val="26"/>
        </w:rPr>
        <w:t>Даля</w:t>
      </w:r>
      <w:r w:rsidRPr="00AF2EEF">
        <w:rPr>
          <w:spacing w:val="-8"/>
          <w:sz w:val="26"/>
          <w:szCs w:val="26"/>
        </w:rPr>
        <w:t xml:space="preserve"> </w:t>
      </w:r>
      <w:r w:rsidRPr="00AF2EEF">
        <w:rPr>
          <w:sz w:val="26"/>
          <w:szCs w:val="26"/>
        </w:rPr>
        <w:t>и</w:t>
      </w:r>
      <w:r w:rsidRPr="00AF2EEF">
        <w:rPr>
          <w:spacing w:val="-6"/>
          <w:sz w:val="26"/>
          <w:szCs w:val="26"/>
        </w:rPr>
        <w:t xml:space="preserve"> </w:t>
      </w:r>
      <w:r w:rsidRPr="00AF2EEF">
        <w:rPr>
          <w:sz w:val="26"/>
          <w:szCs w:val="26"/>
        </w:rPr>
        <w:t>современном</w:t>
      </w:r>
      <w:r w:rsidRPr="00AF2EEF">
        <w:rPr>
          <w:spacing w:val="-5"/>
          <w:sz w:val="26"/>
          <w:szCs w:val="26"/>
        </w:rPr>
        <w:t xml:space="preserve"> </w:t>
      </w:r>
      <w:r w:rsidRPr="00AF2EEF">
        <w:rPr>
          <w:sz w:val="26"/>
          <w:szCs w:val="26"/>
        </w:rPr>
        <w:t>толковом</w:t>
      </w:r>
      <w:r w:rsidRPr="00AF2EEF">
        <w:rPr>
          <w:spacing w:val="-4"/>
          <w:sz w:val="26"/>
          <w:szCs w:val="26"/>
        </w:rPr>
        <w:t xml:space="preserve"> </w:t>
      </w:r>
      <w:r w:rsidRPr="00AF2EEF">
        <w:rPr>
          <w:sz w:val="26"/>
          <w:szCs w:val="26"/>
        </w:rPr>
        <w:t>словаре.</w:t>
      </w:r>
      <w:r w:rsidRPr="00AF2EEF">
        <w:rPr>
          <w:spacing w:val="-6"/>
          <w:sz w:val="26"/>
          <w:szCs w:val="26"/>
        </w:rPr>
        <w:t xml:space="preserve"> </w:t>
      </w:r>
      <w:r w:rsidRPr="00AF2EEF">
        <w:rPr>
          <w:sz w:val="26"/>
          <w:szCs w:val="26"/>
        </w:rPr>
        <w:t>Русские</w:t>
      </w:r>
    </w:p>
    <w:p w:rsidR="009715F3" w:rsidRPr="00AF2EEF" w:rsidRDefault="009715F3" w:rsidP="00953AB5">
      <w:pPr>
        <w:pStyle w:val="a3"/>
        <w:ind w:firstLine="0"/>
        <w:rPr>
          <w:sz w:val="26"/>
          <w:szCs w:val="26"/>
        </w:rPr>
      </w:pPr>
      <w:r w:rsidRPr="00AF2EEF">
        <w:rPr>
          <w:sz w:val="26"/>
          <w:szCs w:val="26"/>
        </w:rPr>
        <w:t>слова в языках других народов.</w:t>
      </w:r>
    </w:p>
    <w:p w:rsidR="009715F3" w:rsidRPr="00AF2EEF" w:rsidRDefault="009715F3" w:rsidP="00953AB5">
      <w:pPr>
        <w:pStyle w:val="110"/>
        <w:rPr>
          <w:sz w:val="26"/>
          <w:szCs w:val="26"/>
        </w:rPr>
      </w:pPr>
      <w:r w:rsidRPr="00AF2EEF">
        <w:rPr>
          <w:sz w:val="26"/>
          <w:szCs w:val="26"/>
        </w:rPr>
        <w:t>Раздел 2. Язык в действии (6 ч)</w:t>
      </w:r>
    </w:p>
    <w:p w:rsidR="009715F3" w:rsidRPr="00AF2EEF" w:rsidRDefault="009715F3" w:rsidP="00953AB5">
      <w:pPr>
        <w:pStyle w:val="a3"/>
        <w:ind w:right="210" w:firstLine="566"/>
        <w:rPr>
          <w:sz w:val="26"/>
          <w:szCs w:val="26"/>
        </w:rPr>
      </w:pPr>
      <w:r w:rsidRPr="00AF2EEF">
        <w:rPr>
          <w:sz w:val="26"/>
          <w:szCs w:val="26"/>
        </w:rPr>
        <w:t>Как правильно произносить слова (пропедевтическая работа по предупреждению ошибок в произношении слов в речи).</w:t>
      </w:r>
    </w:p>
    <w:p w:rsidR="009715F3" w:rsidRPr="00AF2EEF" w:rsidRDefault="009715F3" w:rsidP="00953AB5">
      <w:pPr>
        <w:pStyle w:val="a3"/>
        <w:ind w:right="206" w:firstLine="566"/>
        <w:rPr>
          <w:sz w:val="26"/>
          <w:szCs w:val="26"/>
        </w:rPr>
      </w:pPr>
      <w:r w:rsidRPr="00AF2EEF">
        <w:rPr>
          <w:sz w:val="26"/>
          <w:szCs w:val="26"/>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9715F3" w:rsidRPr="00AF2EEF" w:rsidRDefault="009715F3" w:rsidP="00953AB5">
      <w:pPr>
        <w:pStyle w:val="a3"/>
        <w:ind w:right="211" w:firstLine="566"/>
        <w:rPr>
          <w:sz w:val="26"/>
          <w:szCs w:val="26"/>
        </w:rPr>
      </w:pPr>
      <w:r w:rsidRPr="00AF2EEF">
        <w:rPr>
          <w:sz w:val="26"/>
          <w:szCs w:val="26"/>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9715F3" w:rsidRPr="00AF2EEF" w:rsidRDefault="009715F3" w:rsidP="00953AB5">
      <w:pPr>
        <w:pStyle w:val="110"/>
        <w:jc w:val="left"/>
        <w:rPr>
          <w:sz w:val="26"/>
          <w:szCs w:val="26"/>
        </w:rPr>
      </w:pPr>
      <w:r w:rsidRPr="00AF2EEF">
        <w:rPr>
          <w:sz w:val="26"/>
          <w:szCs w:val="26"/>
        </w:rPr>
        <w:t>Раздел 3. Секреты речи и текста (12 ч)</w:t>
      </w:r>
    </w:p>
    <w:p w:rsidR="009715F3" w:rsidRPr="00AF2EEF" w:rsidRDefault="009715F3" w:rsidP="00953AB5">
      <w:pPr>
        <w:pStyle w:val="a3"/>
        <w:ind w:left="685" w:firstLine="0"/>
        <w:jc w:val="left"/>
        <w:rPr>
          <w:sz w:val="26"/>
          <w:szCs w:val="26"/>
        </w:rPr>
      </w:pPr>
      <w:r w:rsidRPr="00AF2EEF">
        <w:rPr>
          <w:sz w:val="26"/>
          <w:szCs w:val="26"/>
        </w:rPr>
        <w:t>Правила ведения диалога: корректные и некорректные вопросы.</w:t>
      </w:r>
    </w:p>
    <w:p w:rsidR="009715F3" w:rsidRPr="00AF2EEF" w:rsidRDefault="009715F3" w:rsidP="00953AB5">
      <w:pPr>
        <w:pStyle w:val="a3"/>
        <w:ind w:right="141" w:firstLine="566"/>
        <w:jc w:val="left"/>
        <w:rPr>
          <w:sz w:val="26"/>
          <w:szCs w:val="26"/>
        </w:rPr>
      </w:pPr>
      <w:r w:rsidRPr="00AF2EEF">
        <w:rPr>
          <w:sz w:val="26"/>
          <w:szCs w:val="26"/>
        </w:rPr>
        <w:t>Различные виды чтения (изучающее и поисковое) научно-познавательных и художественных текстов об истории языка и культуре русского народа.</w:t>
      </w:r>
    </w:p>
    <w:p w:rsidR="009715F3" w:rsidRPr="00AF2EEF" w:rsidRDefault="009715F3" w:rsidP="00953AB5">
      <w:pPr>
        <w:pStyle w:val="a3"/>
        <w:ind w:left="685" w:firstLine="0"/>
        <w:jc w:val="left"/>
        <w:rPr>
          <w:sz w:val="26"/>
          <w:szCs w:val="26"/>
        </w:rPr>
      </w:pPr>
      <w:r w:rsidRPr="00AF2EEF">
        <w:rPr>
          <w:sz w:val="26"/>
          <w:szCs w:val="26"/>
        </w:rPr>
        <w:t>Приёмы работы с примечаниями к тексту.</w:t>
      </w:r>
    </w:p>
    <w:p w:rsidR="009715F3" w:rsidRPr="00AF2EEF" w:rsidRDefault="009715F3" w:rsidP="00953AB5">
      <w:pPr>
        <w:pStyle w:val="a3"/>
        <w:ind w:left="685" w:firstLine="0"/>
        <w:jc w:val="left"/>
        <w:rPr>
          <w:sz w:val="26"/>
          <w:szCs w:val="26"/>
        </w:rPr>
      </w:pPr>
      <w:r w:rsidRPr="00AF2EEF">
        <w:rPr>
          <w:sz w:val="26"/>
          <w:szCs w:val="26"/>
        </w:rPr>
        <w:t>Информативная функция заголовков. Типы заголовков.</w:t>
      </w:r>
    </w:p>
    <w:p w:rsidR="009715F3" w:rsidRPr="00AF2EEF" w:rsidRDefault="009715F3" w:rsidP="00953AB5">
      <w:pPr>
        <w:pStyle w:val="a3"/>
        <w:tabs>
          <w:tab w:val="left" w:pos="2696"/>
          <w:tab w:val="left" w:pos="3848"/>
          <w:tab w:val="left" w:pos="5875"/>
          <w:tab w:val="left" w:pos="6683"/>
          <w:tab w:val="left" w:pos="8918"/>
        </w:tabs>
        <w:ind w:right="208" w:firstLine="566"/>
        <w:jc w:val="left"/>
        <w:rPr>
          <w:sz w:val="26"/>
          <w:szCs w:val="26"/>
        </w:rPr>
      </w:pPr>
      <w:r w:rsidRPr="00AF2EEF">
        <w:rPr>
          <w:sz w:val="26"/>
          <w:szCs w:val="26"/>
        </w:rPr>
        <w:t>Соотношение</w:t>
      </w:r>
      <w:r w:rsidRPr="00AF2EEF">
        <w:rPr>
          <w:sz w:val="26"/>
          <w:szCs w:val="26"/>
        </w:rPr>
        <w:tab/>
        <w:t>частей</w:t>
      </w:r>
      <w:r w:rsidRPr="00AF2EEF">
        <w:rPr>
          <w:sz w:val="26"/>
          <w:szCs w:val="26"/>
        </w:rPr>
        <w:tab/>
        <w:t>прочитанного</w:t>
      </w:r>
      <w:r w:rsidRPr="00AF2EEF">
        <w:rPr>
          <w:sz w:val="26"/>
          <w:szCs w:val="26"/>
        </w:rPr>
        <w:tab/>
        <w:t>или</w:t>
      </w:r>
      <w:r w:rsidRPr="00AF2EEF">
        <w:rPr>
          <w:sz w:val="26"/>
          <w:szCs w:val="26"/>
        </w:rPr>
        <w:tab/>
        <w:t>прослушанного</w:t>
      </w:r>
      <w:r w:rsidRPr="00AF2EEF">
        <w:rPr>
          <w:sz w:val="26"/>
          <w:szCs w:val="26"/>
        </w:rPr>
        <w:tab/>
      </w:r>
      <w:r w:rsidRPr="00AF2EEF">
        <w:rPr>
          <w:spacing w:val="-3"/>
          <w:sz w:val="26"/>
          <w:szCs w:val="26"/>
        </w:rPr>
        <w:t xml:space="preserve">текста: </w:t>
      </w:r>
      <w:r w:rsidRPr="00AF2EEF">
        <w:rPr>
          <w:sz w:val="26"/>
          <w:szCs w:val="26"/>
        </w:rPr>
        <w:t>установление причинно-следственных отношений этих частей,</w:t>
      </w:r>
      <w:r w:rsidRPr="00AF2EEF">
        <w:rPr>
          <w:spacing w:val="67"/>
          <w:sz w:val="26"/>
          <w:szCs w:val="26"/>
        </w:rPr>
        <w:t xml:space="preserve"> </w:t>
      </w:r>
      <w:r w:rsidRPr="00AF2EEF">
        <w:rPr>
          <w:sz w:val="26"/>
          <w:szCs w:val="26"/>
        </w:rPr>
        <w:t>логических связей между абзацами текста. Составление плана текста, не разделённого на абзацы.</w:t>
      </w:r>
      <w:r w:rsidRPr="00AF2EEF">
        <w:rPr>
          <w:spacing w:val="-16"/>
          <w:sz w:val="26"/>
          <w:szCs w:val="26"/>
        </w:rPr>
        <w:t xml:space="preserve"> </w:t>
      </w:r>
      <w:r w:rsidRPr="00AF2EEF">
        <w:rPr>
          <w:sz w:val="26"/>
          <w:szCs w:val="26"/>
        </w:rPr>
        <w:t>Информационная</w:t>
      </w:r>
      <w:r w:rsidRPr="00AF2EEF">
        <w:rPr>
          <w:spacing w:val="-15"/>
          <w:sz w:val="26"/>
          <w:szCs w:val="26"/>
        </w:rPr>
        <w:t xml:space="preserve"> </w:t>
      </w:r>
      <w:r w:rsidRPr="00AF2EEF">
        <w:rPr>
          <w:sz w:val="26"/>
          <w:szCs w:val="26"/>
        </w:rPr>
        <w:t>переработка</w:t>
      </w:r>
      <w:r w:rsidRPr="00AF2EEF">
        <w:rPr>
          <w:spacing w:val="-16"/>
          <w:sz w:val="26"/>
          <w:szCs w:val="26"/>
        </w:rPr>
        <w:t xml:space="preserve"> </w:t>
      </w:r>
      <w:r w:rsidRPr="00AF2EEF">
        <w:rPr>
          <w:sz w:val="26"/>
          <w:szCs w:val="26"/>
        </w:rPr>
        <w:t>прослушанного</w:t>
      </w:r>
      <w:r w:rsidRPr="00AF2EEF">
        <w:rPr>
          <w:spacing w:val="-15"/>
          <w:sz w:val="26"/>
          <w:szCs w:val="26"/>
        </w:rPr>
        <w:t xml:space="preserve"> </w:t>
      </w:r>
      <w:r w:rsidRPr="00AF2EEF">
        <w:rPr>
          <w:sz w:val="26"/>
          <w:szCs w:val="26"/>
        </w:rPr>
        <w:t>или</w:t>
      </w:r>
      <w:r w:rsidRPr="00AF2EEF">
        <w:rPr>
          <w:spacing w:val="-14"/>
          <w:sz w:val="26"/>
          <w:szCs w:val="26"/>
        </w:rPr>
        <w:t xml:space="preserve"> </w:t>
      </w:r>
      <w:r w:rsidRPr="00AF2EEF">
        <w:rPr>
          <w:sz w:val="26"/>
          <w:szCs w:val="26"/>
        </w:rPr>
        <w:t>прочитанного</w:t>
      </w:r>
      <w:r w:rsidRPr="00AF2EEF">
        <w:rPr>
          <w:spacing w:val="-15"/>
          <w:sz w:val="26"/>
          <w:szCs w:val="26"/>
        </w:rPr>
        <w:t xml:space="preserve"> </w:t>
      </w:r>
      <w:r w:rsidRPr="00AF2EEF">
        <w:rPr>
          <w:sz w:val="26"/>
          <w:szCs w:val="26"/>
        </w:rPr>
        <w:t>текста: пересказ с изменением</w:t>
      </w:r>
      <w:r w:rsidRPr="00AF2EEF">
        <w:rPr>
          <w:spacing w:val="-5"/>
          <w:sz w:val="26"/>
          <w:szCs w:val="26"/>
        </w:rPr>
        <w:t xml:space="preserve"> </w:t>
      </w:r>
      <w:r w:rsidRPr="00AF2EEF">
        <w:rPr>
          <w:sz w:val="26"/>
          <w:szCs w:val="26"/>
        </w:rPr>
        <w:t>лица.</w:t>
      </w:r>
    </w:p>
    <w:p w:rsidR="009715F3" w:rsidRPr="00AF2EEF" w:rsidRDefault="009715F3" w:rsidP="00953AB5">
      <w:pPr>
        <w:pStyle w:val="a3"/>
        <w:ind w:right="209" w:firstLine="566"/>
        <w:rPr>
          <w:sz w:val="26"/>
          <w:szCs w:val="26"/>
        </w:rPr>
      </w:pPr>
      <w:r w:rsidRPr="00AF2EEF">
        <w:rPr>
          <w:sz w:val="26"/>
          <w:szCs w:val="26"/>
        </w:rPr>
        <w:t>Создание текста как результата собственной исследовательской деятельности.</w:t>
      </w:r>
    </w:p>
    <w:p w:rsidR="009715F3" w:rsidRPr="00AF2EEF" w:rsidRDefault="009715F3" w:rsidP="00953AB5">
      <w:pPr>
        <w:pStyle w:val="a3"/>
        <w:ind w:right="204" w:firstLine="566"/>
        <w:rPr>
          <w:sz w:val="26"/>
          <w:szCs w:val="26"/>
        </w:rPr>
      </w:pPr>
      <w:r w:rsidRPr="00AF2EEF">
        <w:rPr>
          <w:sz w:val="26"/>
          <w:szCs w:val="26"/>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w:t>
      </w:r>
      <w:r w:rsidRPr="00AF2EEF">
        <w:rPr>
          <w:sz w:val="26"/>
          <w:szCs w:val="26"/>
        </w:rPr>
        <w:lastRenderedPageBreak/>
        <w:t>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9715F3" w:rsidRPr="00AF2EEF" w:rsidRDefault="009715F3" w:rsidP="00953AB5">
      <w:pPr>
        <w:pStyle w:val="a3"/>
        <w:ind w:left="685" w:firstLine="0"/>
        <w:rPr>
          <w:sz w:val="26"/>
          <w:szCs w:val="26"/>
        </w:rPr>
      </w:pPr>
      <w:r w:rsidRPr="00AF2EEF">
        <w:rPr>
          <w:sz w:val="26"/>
          <w:szCs w:val="26"/>
        </w:rPr>
        <w:t>Синонимия речевых формул (на практическом уровне).</w:t>
      </w:r>
    </w:p>
    <w:p w:rsidR="009715F3" w:rsidRPr="00953AB5" w:rsidRDefault="009715F3" w:rsidP="00953AB5">
      <w:pPr>
        <w:pStyle w:val="110"/>
        <w:rPr>
          <w:b w:val="0"/>
          <w:sz w:val="26"/>
          <w:szCs w:val="26"/>
        </w:rPr>
      </w:pPr>
      <w:r w:rsidRPr="00AF2EEF">
        <w:rPr>
          <w:sz w:val="26"/>
          <w:szCs w:val="26"/>
        </w:rPr>
        <w:t xml:space="preserve">Резерв учебного времени </w:t>
      </w:r>
      <w:r w:rsidRPr="00AF2EEF">
        <w:rPr>
          <w:b w:val="0"/>
          <w:sz w:val="26"/>
          <w:szCs w:val="26"/>
        </w:rPr>
        <w:t>– 4 ч.</w:t>
      </w:r>
    </w:p>
    <w:p w:rsidR="009715F3" w:rsidRPr="00AF2EEF" w:rsidRDefault="009715F3" w:rsidP="00953AB5">
      <w:pPr>
        <w:ind w:left="685" w:right="1147"/>
        <w:jc w:val="both"/>
        <w:rPr>
          <w:b/>
          <w:sz w:val="26"/>
          <w:szCs w:val="26"/>
        </w:rPr>
      </w:pPr>
      <w:r w:rsidRPr="00AF2EEF">
        <w:rPr>
          <w:b/>
          <w:sz w:val="26"/>
          <w:szCs w:val="26"/>
        </w:rPr>
        <w:t>ПЛАНИРУЕМЫЕ РЕЗУЛЬТАТЫ ОСВОЕНИЯ ПРОГРАММЫ УЧЕБНОГО ПРЕДМЕТА «РОДНОЙ ЯЗЫК (РУССКИЙ)»</w:t>
      </w:r>
    </w:p>
    <w:p w:rsidR="009715F3" w:rsidRPr="00AF2EEF" w:rsidRDefault="009715F3" w:rsidP="00953AB5">
      <w:pPr>
        <w:ind w:left="685"/>
        <w:jc w:val="both"/>
        <w:rPr>
          <w:b/>
          <w:sz w:val="26"/>
          <w:szCs w:val="26"/>
        </w:rPr>
      </w:pPr>
      <w:r w:rsidRPr="00AF2EEF">
        <w:rPr>
          <w:b/>
          <w:sz w:val="26"/>
          <w:szCs w:val="26"/>
        </w:rPr>
        <w:t>НА УРОВНЕ НАЧАЛЬНОГО ОБЩЕГО ОБРАЗОВАНИЯ</w:t>
      </w:r>
    </w:p>
    <w:p w:rsidR="009715F3" w:rsidRPr="00AF2EEF" w:rsidRDefault="009715F3" w:rsidP="00953AB5">
      <w:pPr>
        <w:ind w:left="685"/>
        <w:jc w:val="both"/>
        <w:rPr>
          <w:b/>
          <w:sz w:val="26"/>
          <w:szCs w:val="26"/>
        </w:rPr>
      </w:pPr>
      <w:r w:rsidRPr="00AF2EEF">
        <w:rPr>
          <w:b/>
          <w:sz w:val="26"/>
          <w:szCs w:val="26"/>
        </w:rPr>
        <w:t>Личностные результаты</w:t>
      </w:r>
    </w:p>
    <w:p w:rsidR="009715F3" w:rsidRPr="00AF2EEF" w:rsidRDefault="009715F3" w:rsidP="00953AB5">
      <w:pPr>
        <w:pStyle w:val="a3"/>
        <w:ind w:right="209" w:firstLine="566"/>
        <w:rPr>
          <w:sz w:val="26"/>
          <w:szCs w:val="26"/>
        </w:rPr>
      </w:pPr>
      <w:r w:rsidRPr="00AF2EEF">
        <w:rPr>
          <w:sz w:val="26"/>
          <w:szCs w:val="26"/>
        </w:rPr>
        <w:t>В результате изучения предмета «Родной язык (русский)» в начальной школе</w:t>
      </w:r>
      <w:r w:rsidRPr="00AF2EEF">
        <w:rPr>
          <w:spacing w:val="-20"/>
          <w:sz w:val="26"/>
          <w:szCs w:val="26"/>
        </w:rPr>
        <w:t xml:space="preserve"> </w:t>
      </w:r>
      <w:r w:rsidRPr="00AF2EEF">
        <w:rPr>
          <w:sz w:val="26"/>
          <w:szCs w:val="26"/>
        </w:rPr>
        <w:t>у</w:t>
      </w:r>
      <w:r w:rsidRPr="00AF2EEF">
        <w:rPr>
          <w:spacing w:val="-20"/>
          <w:sz w:val="26"/>
          <w:szCs w:val="26"/>
        </w:rPr>
        <w:t xml:space="preserve"> </w:t>
      </w:r>
      <w:r w:rsidRPr="00AF2EEF">
        <w:rPr>
          <w:sz w:val="26"/>
          <w:szCs w:val="26"/>
        </w:rPr>
        <w:t>обучающегося</w:t>
      </w:r>
      <w:r w:rsidRPr="00AF2EEF">
        <w:rPr>
          <w:spacing w:val="-19"/>
          <w:sz w:val="26"/>
          <w:szCs w:val="26"/>
        </w:rPr>
        <w:t xml:space="preserve"> </w:t>
      </w:r>
      <w:r w:rsidRPr="00AF2EEF">
        <w:rPr>
          <w:sz w:val="26"/>
          <w:szCs w:val="26"/>
        </w:rPr>
        <w:t>будут</w:t>
      </w:r>
      <w:r w:rsidRPr="00AF2EEF">
        <w:rPr>
          <w:spacing w:val="-18"/>
          <w:sz w:val="26"/>
          <w:szCs w:val="26"/>
        </w:rPr>
        <w:t xml:space="preserve"> </w:t>
      </w:r>
      <w:r w:rsidRPr="00AF2EEF">
        <w:rPr>
          <w:sz w:val="26"/>
          <w:szCs w:val="26"/>
        </w:rPr>
        <w:t>сформированы</w:t>
      </w:r>
      <w:r w:rsidRPr="00AF2EEF">
        <w:rPr>
          <w:spacing w:val="-19"/>
          <w:sz w:val="26"/>
          <w:szCs w:val="26"/>
        </w:rPr>
        <w:t xml:space="preserve"> </w:t>
      </w:r>
      <w:r w:rsidRPr="00AF2EEF">
        <w:rPr>
          <w:sz w:val="26"/>
          <w:szCs w:val="26"/>
        </w:rPr>
        <w:t>следующие</w:t>
      </w:r>
      <w:r w:rsidRPr="00AF2EEF">
        <w:rPr>
          <w:spacing w:val="-17"/>
          <w:sz w:val="26"/>
          <w:szCs w:val="26"/>
        </w:rPr>
        <w:t xml:space="preserve"> </w:t>
      </w:r>
      <w:r w:rsidRPr="00AF2EEF">
        <w:rPr>
          <w:sz w:val="26"/>
          <w:szCs w:val="26"/>
        </w:rPr>
        <w:t>личностные</w:t>
      </w:r>
      <w:r w:rsidRPr="00AF2EEF">
        <w:rPr>
          <w:spacing w:val="-20"/>
          <w:sz w:val="26"/>
          <w:szCs w:val="26"/>
        </w:rPr>
        <w:t xml:space="preserve"> </w:t>
      </w:r>
      <w:r w:rsidRPr="00AF2EEF">
        <w:rPr>
          <w:sz w:val="26"/>
          <w:szCs w:val="26"/>
        </w:rPr>
        <w:t>результаты при реализации основных направлений воспитательной</w:t>
      </w:r>
      <w:r w:rsidRPr="00AF2EEF">
        <w:rPr>
          <w:spacing w:val="-13"/>
          <w:sz w:val="26"/>
          <w:szCs w:val="26"/>
        </w:rPr>
        <w:t xml:space="preserve"> </w:t>
      </w:r>
      <w:r w:rsidRPr="00AF2EEF">
        <w:rPr>
          <w:sz w:val="26"/>
          <w:szCs w:val="26"/>
        </w:rPr>
        <w:t>деятельности:</w:t>
      </w:r>
    </w:p>
    <w:p w:rsidR="009715F3" w:rsidRPr="00AF2EEF" w:rsidRDefault="009715F3" w:rsidP="00953AB5">
      <w:pPr>
        <w:pStyle w:val="210"/>
        <w:rPr>
          <w:b w:val="0"/>
          <w:i w:val="0"/>
          <w:sz w:val="26"/>
          <w:szCs w:val="26"/>
        </w:rPr>
      </w:pPr>
      <w:r w:rsidRPr="00AF2EEF">
        <w:rPr>
          <w:sz w:val="26"/>
          <w:szCs w:val="26"/>
        </w:rPr>
        <w:t>гражданско-патриотического воспитания</w:t>
      </w:r>
      <w:r w:rsidRPr="00AF2EEF">
        <w:rPr>
          <w:b w:val="0"/>
          <w:i w:val="0"/>
          <w:sz w:val="26"/>
          <w:szCs w:val="26"/>
        </w:rPr>
        <w:t>:</w:t>
      </w:r>
    </w:p>
    <w:p w:rsidR="009715F3" w:rsidRPr="00AF2EEF" w:rsidRDefault="009715F3" w:rsidP="00953AB5">
      <w:pPr>
        <w:pStyle w:val="a3"/>
        <w:ind w:right="206" w:firstLine="566"/>
        <w:rPr>
          <w:sz w:val="26"/>
          <w:szCs w:val="26"/>
        </w:rPr>
      </w:pPr>
      <w:r w:rsidRPr="00AF2EEF">
        <w:rPr>
          <w:sz w:val="26"/>
          <w:szCs w:val="26"/>
        </w:rPr>
        <w:t>становление ценностного отношения к своей Родине – Донецкой Народной Республике, России, в том числе через изучение родного русского языка, отражающего историю и культуру страны;</w:t>
      </w:r>
    </w:p>
    <w:p w:rsidR="009715F3" w:rsidRPr="00AF2EEF" w:rsidRDefault="009715F3" w:rsidP="00953AB5">
      <w:pPr>
        <w:pStyle w:val="a3"/>
        <w:ind w:right="205" w:firstLine="566"/>
        <w:rPr>
          <w:sz w:val="26"/>
          <w:szCs w:val="26"/>
        </w:rPr>
      </w:pPr>
      <w:r w:rsidRPr="00AF2EEF">
        <w:rPr>
          <w:sz w:val="26"/>
          <w:szCs w:val="26"/>
        </w:rPr>
        <w:t>осознание своей этнокультурной и российской гражданской идентичности, понимание</w:t>
      </w:r>
      <w:r w:rsidRPr="00AF2EEF">
        <w:rPr>
          <w:spacing w:val="-21"/>
          <w:sz w:val="26"/>
          <w:szCs w:val="26"/>
        </w:rPr>
        <w:t xml:space="preserve"> </w:t>
      </w:r>
      <w:r w:rsidRPr="00AF2EEF">
        <w:rPr>
          <w:sz w:val="26"/>
          <w:szCs w:val="26"/>
        </w:rPr>
        <w:t>роли</w:t>
      </w:r>
      <w:r w:rsidRPr="00AF2EEF">
        <w:rPr>
          <w:spacing w:val="-23"/>
          <w:sz w:val="26"/>
          <w:szCs w:val="26"/>
        </w:rPr>
        <w:t xml:space="preserve"> </w:t>
      </w:r>
      <w:r w:rsidRPr="00AF2EEF">
        <w:rPr>
          <w:sz w:val="26"/>
          <w:szCs w:val="26"/>
        </w:rPr>
        <w:t>русского</w:t>
      </w:r>
      <w:r w:rsidRPr="00AF2EEF">
        <w:rPr>
          <w:spacing w:val="-20"/>
          <w:sz w:val="26"/>
          <w:szCs w:val="26"/>
        </w:rPr>
        <w:t xml:space="preserve"> </w:t>
      </w:r>
      <w:r w:rsidRPr="00AF2EEF">
        <w:rPr>
          <w:sz w:val="26"/>
          <w:szCs w:val="26"/>
        </w:rPr>
        <w:t>языка</w:t>
      </w:r>
      <w:r w:rsidRPr="00AF2EEF">
        <w:rPr>
          <w:spacing w:val="-20"/>
          <w:sz w:val="26"/>
          <w:szCs w:val="26"/>
        </w:rPr>
        <w:t xml:space="preserve"> </w:t>
      </w:r>
      <w:r w:rsidRPr="00AF2EEF">
        <w:rPr>
          <w:sz w:val="26"/>
          <w:szCs w:val="26"/>
        </w:rPr>
        <w:t>как</w:t>
      </w:r>
      <w:r w:rsidRPr="00AF2EEF">
        <w:rPr>
          <w:spacing w:val="-20"/>
          <w:sz w:val="26"/>
          <w:szCs w:val="26"/>
        </w:rPr>
        <w:t xml:space="preserve"> </w:t>
      </w:r>
      <w:r w:rsidRPr="00AF2EEF">
        <w:rPr>
          <w:sz w:val="26"/>
          <w:szCs w:val="26"/>
        </w:rPr>
        <w:t>государственного</w:t>
      </w:r>
      <w:r w:rsidRPr="00AF2EEF">
        <w:rPr>
          <w:spacing w:val="-20"/>
          <w:sz w:val="26"/>
          <w:szCs w:val="26"/>
        </w:rPr>
        <w:t xml:space="preserve"> </w:t>
      </w:r>
      <w:r w:rsidRPr="00AF2EEF">
        <w:rPr>
          <w:sz w:val="26"/>
          <w:szCs w:val="26"/>
        </w:rPr>
        <w:t>языка</w:t>
      </w:r>
      <w:r w:rsidRPr="00AF2EEF">
        <w:rPr>
          <w:spacing w:val="-18"/>
          <w:sz w:val="26"/>
          <w:szCs w:val="26"/>
        </w:rPr>
        <w:t xml:space="preserve"> </w:t>
      </w:r>
      <w:r w:rsidRPr="00AF2EEF">
        <w:rPr>
          <w:sz w:val="26"/>
          <w:szCs w:val="26"/>
        </w:rPr>
        <w:t>Донецкой</w:t>
      </w:r>
      <w:r w:rsidRPr="00AF2EEF">
        <w:rPr>
          <w:spacing w:val="-20"/>
          <w:sz w:val="26"/>
          <w:szCs w:val="26"/>
        </w:rPr>
        <w:t xml:space="preserve"> </w:t>
      </w:r>
      <w:r w:rsidRPr="00AF2EEF">
        <w:rPr>
          <w:sz w:val="26"/>
          <w:szCs w:val="26"/>
        </w:rPr>
        <w:t>Народной Республики, Российской Федерации и языка межнационального общения народов России, Донецкой Народной</w:t>
      </w:r>
      <w:r w:rsidRPr="00AF2EEF">
        <w:rPr>
          <w:spacing w:val="-5"/>
          <w:sz w:val="26"/>
          <w:szCs w:val="26"/>
        </w:rPr>
        <w:t xml:space="preserve"> </w:t>
      </w:r>
      <w:r w:rsidRPr="00AF2EEF">
        <w:rPr>
          <w:sz w:val="26"/>
          <w:szCs w:val="26"/>
        </w:rPr>
        <w:t>Республики;</w:t>
      </w:r>
    </w:p>
    <w:p w:rsidR="009715F3" w:rsidRPr="00AF2EEF" w:rsidRDefault="009715F3" w:rsidP="00953AB5">
      <w:pPr>
        <w:pStyle w:val="a3"/>
        <w:ind w:right="204" w:firstLine="566"/>
        <w:rPr>
          <w:sz w:val="26"/>
          <w:szCs w:val="26"/>
        </w:rPr>
      </w:pPr>
      <w:r w:rsidRPr="00AF2EEF">
        <w:rPr>
          <w:sz w:val="26"/>
          <w:szCs w:val="26"/>
        </w:rPr>
        <w:t>сопричастность к прошлому, настоящему и будущему своей республики страны и родного края, в том числе через обсуждение ситуаций при работе с художественными произведениями;</w:t>
      </w:r>
    </w:p>
    <w:p w:rsidR="009715F3" w:rsidRPr="00AF2EEF" w:rsidRDefault="009715F3" w:rsidP="00953AB5">
      <w:pPr>
        <w:pStyle w:val="a3"/>
        <w:ind w:right="212" w:firstLine="566"/>
        <w:rPr>
          <w:sz w:val="26"/>
          <w:szCs w:val="26"/>
        </w:rPr>
      </w:pPr>
      <w:r w:rsidRPr="00AF2EEF">
        <w:rPr>
          <w:sz w:val="26"/>
          <w:szCs w:val="26"/>
        </w:rPr>
        <w:t>уважение к своему и другим народам, формируемое в том числе на основе примеров из художественных произведений;</w:t>
      </w:r>
    </w:p>
    <w:p w:rsidR="009715F3" w:rsidRPr="00AF2EEF" w:rsidRDefault="009715F3" w:rsidP="00953AB5">
      <w:pPr>
        <w:pStyle w:val="a3"/>
        <w:ind w:right="204" w:firstLine="566"/>
        <w:rPr>
          <w:sz w:val="26"/>
          <w:szCs w:val="26"/>
        </w:rPr>
      </w:pPr>
      <w:r w:rsidRPr="00AF2EEF">
        <w:rPr>
          <w:sz w:val="26"/>
          <w:szCs w:val="26"/>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9715F3" w:rsidRPr="00AF2EEF" w:rsidRDefault="009715F3" w:rsidP="00953AB5">
      <w:pPr>
        <w:pStyle w:val="210"/>
        <w:rPr>
          <w:b w:val="0"/>
          <w:i w:val="0"/>
          <w:sz w:val="26"/>
          <w:szCs w:val="26"/>
        </w:rPr>
      </w:pPr>
      <w:r w:rsidRPr="00AF2EEF">
        <w:rPr>
          <w:sz w:val="26"/>
          <w:szCs w:val="26"/>
        </w:rPr>
        <w:t>духовно-нравственного воспитания</w:t>
      </w:r>
      <w:r w:rsidRPr="00AF2EEF">
        <w:rPr>
          <w:b w:val="0"/>
          <w:i w:val="0"/>
          <w:sz w:val="26"/>
          <w:szCs w:val="26"/>
        </w:rPr>
        <w:t>:</w:t>
      </w:r>
    </w:p>
    <w:p w:rsidR="009715F3" w:rsidRPr="00AF2EEF" w:rsidRDefault="009715F3" w:rsidP="00953AB5">
      <w:pPr>
        <w:pStyle w:val="a3"/>
        <w:ind w:right="212" w:firstLine="566"/>
        <w:rPr>
          <w:sz w:val="26"/>
          <w:szCs w:val="26"/>
        </w:rPr>
      </w:pPr>
      <w:r w:rsidRPr="00AF2EEF">
        <w:rPr>
          <w:sz w:val="26"/>
          <w:szCs w:val="26"/>
        </w:rPr>
        <w:t>признание индивидуальности каждого человека с опорой на собственный жизненный и читательский опыт;</w:t>
      </w:r>
    </w:p>
    <w:p w:rsidR="009715F3" w:rsidRPr="00AF2EEF" w:rsidRDefault="009715F3" w:rsidP="00953AB5">
      <w:pPr>
        <w:pStyle w:val="a3"/>
        <w:ind w:right="210" w:firstLine="566"/>
        <w:rPr>
          <w:sz w:val="26"/>
          <w:szCs w:val="26"/>
        </w:rPr>
      </w:pPr>
      <w:r w:rsidRPr="00AF2EEF">
        <w:rPr>
          <w:sz w:val="26"/>
          <w:szCs w:val="26"/>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9715F3" w:rsidRPr="00AF2EEF" w:rsidRDefault="009715F3" w:rsidP="00953AB5">
      <w:pPr>
        <w:pStyle w:val="a3"/>
        <w:ind w:right="214" w:firstLine="566"/>
        <w:rPr>
          <w:sz w:val="26"/>
          <w:szCs w:val="26"/>
        </w:rPr>
      </w:pPr>
      <w:r w:rsidRPr="00AF2EEF">
        <w:rPr>
          <w:sz w:val="26"/>
          <w:szCs w:val="26"/>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715F3" w:rsidRPr="00AF2EEF" w:rsidRDefault="009715F3" w:rsidP="00953AB5">
      <w:pPr>
        <w:pStyle w:val="210"/>
        <w:rPr>
          <w:sz w:val="26"/>
          <w:szCs w:val="26"/>
        </w:rPr>
      </w:pPr>
      <w:r w:rsidRPr="00AF2EEF">
        <w:rPr>
          <w:sz w:val="26"/>
          <w:szCs w:val="26"/>
        </w:rPr>
        <w:t>эстетического воспитания:</w:t>
      </w:r>
    </w:p>
    <w:p w:rsidR="009715F3" w:rsidRPr="00AF2EEF" w:rsidRDefault="009715F3" w:rsidP="00953AB5">
      <w:pPr>
        <w:pStyle w:val="a3"/>
        <w:ind w:right="210" w:firstLine="566"/>
        <w:rPr>
          <w:sz w:val="26"/>
          <w:szCs w:val="26"/>
        </w:rPr>
      </w:pPr>
      <w:r w:rsidRPr="00AF2EEF">
        <w:rPr>
          <w:sz w:val="26"/>
          <w:szCs w:val="26"/>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715F3" w:rsidRPr="00AF2EEF" w:rsidRDefault="009715F3" w:rsidP="00953AB5">
      <w:pPr>
        <w:pStyle w:val="a3"/>
        <w:ind w:right="207" w:firstLine="566"/>
        <w:rPr>
          <w:sz w:val="26"/>
          <w:szCs w:val="26"/>
        </w:rPr>
      </w:pPr>
      <w:r w:rsidRPr="00AF2EEF">
        <w:rPr>
          <w:sz w:val="26"/>
          <w:szCs w:val="26"/>
        </w:rPr>
        <w:t>стремление к самовыражению в разных видах художественной деятельности,</w:t>
      </w:r>
      <w:r w:rsidRPr="00AF2EEF">
        <w:rPr>
          <w:spacing w:val="-15"/>
          <w:sz w:val="26"/>
          <w:szCs w:val="26"/>
        </w:rPr>
        <w:t xml:space="preserve"> </w:t>
      </w:r>
      <w:r w:rsidRPr="00AF2EEF">
        <w:rPr>
          <w:sz w:val="26"/>
          <w:szCs w:val="26"/>
        </w:rPr>
        <w:t>в</w:t>
      </w:r>
      <w:r w:rsidRPr="00AF2EEF">
        <w:rPr>
          <w:spacing w:val="-15"/>
          <w:sz w:val="26"/>
          <w:szCs w:val="26"/>
        </w:rPr>
        <w:t xml:space="preserve"> </w:t>
      </w:r>
      <w:r w:rsidRPr="00AF2EEF">
        <w:rPr>
          <w:sz w:val="26"/>
          <w:szCs w:val="26"/>
        </w:rPr>
        <w:t>том</w:t>
      </w:r>
      <w:r w:rsidRPr="00AF2EEF">
        <w:rPr>
          <w:spacing w:val="-16"/>
          <w:sz w:val="26"/>
          <w:szCs w:val="26"/>
        </w:rPr>
        <w:t xml:space="preserve"> </w:t>
      </w:r>
      <w:r w:rsidRPr="00AF2EEF">
        <w:rPr>
          <w:sz w:val="26"/>
          <w:szCs w:val="26"/>
        </w:rPr>
        <w:t>числе</w:t>
      </w:r>
      <w:r w:rsidRPr="00AF2EEF">
        <w:rPr>
          <w:spacing w:val="-15"/>
          <w:sz w:val="26"/>
          <w:szCs w:val="26"/>
        </w:rPr>
        <w:t xml:space="preserve"> </w:t>
      </w:r>
      <w:r w:rsidRPr="00AF2EEF">
        <w:rPr>
          <w:sz w:val="26"/>
          <w:szCs w:val="26"/>
        </w:rPr>
        <w:t>в</w:t>
      </w:r>
      <w:r w:rsidRPr="00AF2EEF">
        <w:rPr>
          <w:spacing w:val="-15"/>
          <w:sz w:val="26"/>
          <w:szCs w:val="26"/>
        </w:rPr>
        <w:t xml:space="preserve"> </w:t>
      </w:r>
      <w:r w:rsidRPr="00AF2EEF">
        <w:rPr>
          <w:sz w:val="26"/>
          <w:szCs w:val="26"/>
        </w:rPr>
        <w:t>искусстве</w:t>
      </w:r>
      <w:r w:rsidRPr="00AF2EEF">
        <w:rPr>
          <w:spacing w:val="-14"/>
          <w:sz w:val="26"/>
          <w:szCs w:val="26"/>
        </w:rPr>
        <w:t xml:space="preserve"> </w:t>
      </w:r>
      <w:r w:rsidRPr="00AF2EEF">
        <w:rPr>
          <w:sz w:val="26"/>
          <w:szCs w:val="26"/>
        </w:rPr>
        <w:t>слова;</w:t>
      </w:r>
      <w:r w:rsidRPr="00AF2EEF">
        <w:rPr>
          <w:spacing w:val="-17"/>
          <w:sz w:val="26"/>
          <w:szCs w:val="26"/>
        </w:rPr>
        <w:t xml:space="preserve"> </w:t>
      </w:r>
      <w:r w:rsidRPr="00AF2EEF">
        <w:rPr>
          <w:sz w:val="26"/>
          <w:szCs w:val="26"/>
        </w:rPr>
        <w:t>осознание</w:t>
      </w:r>
      <w:r w:rsidRPr="00AF2EEF">
        <w:rPr>
          <w:spacing w:val="-14"/>
          <w:sz w:val="26"/>
          <w:szCs w:val="26"/>
        </w:rPr>
        <w:t xml:space="preserve"> </w:t>
      </w:r>
      <w:r w:rsidRPr="00AF2EEF">
        <w:rPr>
          <w:sz w:val="26"/>
          <w:szCs w:val="26"/>
        </w:rPr>
        <w:t>важности</w:t>
      </w:r>
      <w:r w:rsidRPr="00AF2EEF">
        <w:rPr>
          <w:spacing w:val="-16"/>
          <w:sz w:val="26"/>
          <w:szCs w:val="26"/>
        </w:rPr>
        <w:t xml:space="preserve"> </w:t>
      </w:r>
      <w:r w:rsidRPr="00AF2EEF">
        <w:rPr>
          <w:sz w:val="26"/>
          <w:szCs w:val="26"/>
        </w:rPr>
        <w:t>русского</w:t>
      </w:r>
      <w:r w:rsidRPr="00AF2EEF">
        <w:rPr>
          <w:spacing w:val="-14"/>
          <w:sz w:val="26"/>
          <w:szCs w:val="26"/>
        </w:rPr>
        <w:t xml:space="preserve"> </w:t>
      </w:r>
      <w:r w:rsidRPr="00AF2EEF">
        <w:rPr>
          <w:sz w:val="26"/>
          <w:szCs w:val="26"/>
        </w:rPr>
        <w:t>языка как средства общения и</w:t>
      </w:r>
      <w:r w:rsidRPr="00AF2EEF">
        <w:rPr>
          <w:spacing w:val="-2"/>
          <w:sz w:val="26"/>
          <w:szCs w:val="26"/>
        </w:rPr>
        <w:t xml:space="preserve"> </w:t>
      </w:r>
      <w:r w:rsidRPr="00AF2EEF">
        <w:rPr>
          <w:sz w:val="26"/>
          <w:szCs w:val="26"/>
        </w:rPr>
        <w:t>самовыражения;</w:t>
      </w:r>
    </w:p>
    <w:p w:rsidR="009715F3" w:rsidRPr="00AF2EEF" w:rsidRDefault="009715F3" w:rsidP="00953AB5">
      <w:pPr>
        <w:pStyle w:val="210"/>
        <w:ind w:left="118" w:right="208" w:firstLine="566"/>
        <w:rPr>
          <w:b w:val="0"/>
          <w:i w:val="0"/>
          <w:sz w:val="26"/>
          <w:szCs w:val="26"/>
        </w:rPr>
      </w:pPr>
      <w:r w:rsidRPr="00AF2EEF">
        <w:rPr>
          <w:sz w:val="26"/>
          <w:szCs w:val="26"/>
        </w:rPr>
        <w:t>физического воспитания, формирования культуры здоровья и эмоционального благополучия</w:t>
      </w:r>
      <w:r w:rsidRPr="00AF2EEF">
        <w:rPr>
          <w:b w:val="0"/>
          <w:i w:val="0"/>
          <w:sz w:val="26"/>
          <w:szCs w:val="26"/>
        </w:rPr>
        <w:t>:</w:t>
      </w:r>
    </w:p>
    <w:p w:rsidR="009715F3" w:rsidRPr="00AF2EEF" w:rsidRDefault="009715F3" w:rsidP="00953AB5">
      <w:pPr>
        <w:pStyle w:val="a3"/>
        <w:ind w:right="205" w:firstLine="566"/>
        <w:rPr>
          <w:sz w:val="26"/>
          <w:szCs w:val="26"/>
        </w:rPr>
      </w:pPr>
      <w:r w:rsidRPr="00AF2EEF">
        <w:rPr>
          <w:sz w:val="26"/>
          <w:szCs w:val="26"/>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9715F3" w:rsidRPr="00AF2EEF" w:rsidRDefault="009715F3" w:rsidP="00953AB5">
      <w:pPr>
        <w:pStyle w:val="a3"/>
        <w:ind w:right="205" w:firstLine="566"/>
        <w:rPr>
          <w:sz w:val="26"/>
          <w:szCs w:val="26"/>
        </w:rPr>
      </w:pPr>
      <w:r w:rsidRPr="00AF2EEF">
        <w:rPr>
          <w:sz w:val="26"/>
          <w:szCs w:val="26"/>
        </w:rPr>
        <w:t xml:space="preserve">бережное отношение к физическому и психическому здоровью, проявляющееся </w:t>
      </w:r>
      <w:r w:rsidRPr="00AF2EEF">
        <w:rPr>
          <w:sz w:val="26"/>
          <w:szCs w:val="26"/>
        </w:rPr>
        <w:lastRenderedPageBreak/>
        <w:t>в выборе приемлемых способов речевого самовыражения и соблюдении норм речевого этикета и правил общения;</w:t>
      </w:r>
    </w:p>
    <w:p w:rsidR="009715F3" w:rsidRPr="00AF2EEF" w:rsidRDefault="009715F3" w:rsidP="00953AB5">
      <w:pPr>
        <w:pStyle w:val="210"/>
        <w:rPr>
          <w:b w:val="0"/>
          <w:i w:val="0"/>
          <w:sz w:val="26"/>
          <w:szCs w:val="26"/>
        </w:rPr>
      </w:pPr>
      <w:r w:rsidRPr="00AF2EEF">
        <w:rPr>
          <w:sz w:val="26"/>
          <w:szCs w:val="26"/>
        </w:rPr>
        <w:t>трудового воспитания</w:t>
      </w:r>
      <w:r w:rsidRPr="00AF2EEF">
        <w:rPr>
          <w:b w:val="0"/>
          <w:i w:val="0"/>
          <w:sz w:val="26"/>
          <w:szCs w:val="26"/>
        </w:rPr>
        <w:t>:</w:t>
      </w:r>
    </w:p>
    <w:p w:rsidR="009715F3" w:rsidRPr="00AF2EEF" w:rsidRDefault="009715F3" w:rsidP="00953AB5">
      <w:pPr>
        <w:pStyle w:val="a3"/>
        <w:ind w:right="208" w:firstLine="566"/>
        <w:rPr>
          <w:sz w:val="26"/>
          <w:szCs w:val="26"/>
        </w:rPr>
      </w:pPr>
      <w:r w:rsidRPr="00AF2EEF">
        <w:rPr>
          <w:sz w:val="26"/>
          <w:szCs w:val="26"/>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715F3" w:rsidRPr="00AF2EEF" w:rsidRDefault="009715F3" w:rsidP="00953AB5">
      <w:pPr>
        <w:pStyle w:val="210"/>
        <w:rPr>
          <w:b w:val="0"/>
          <w:i w:val="0"/>
          <w:sz w:val="26"/>
          <w:szCs w:val="26"/>
        </w:rPr>
      </w:pPr>
      <w:r w:rsidRPr="00AF2EEF">
        <w:rPr>
          <w:sz w:val="26"/>
          <w:szCs w:val="26"/>
        </w:rPr>
        <w:t>экологического воспитания</w:t>
      </w:r>
      <w:r w:rsidRPr="00AF2EEF">
        <w:rPr>
          <w:b w:val="0"/>
          <w:i w:val="0"/>
          <w:sz w:val="26"/>
          <w:szCs w:val="26"/>
        </w:rPr>
        <w:t>:</w:t>
      </w:r>
    </w:p>
    <w:p w:rsidR="009715F3" w:rsidRPr="00AF2EEF" w:rsidRDefault="009715F3" w:rsidP="00953AB5">
      <w:pPr>
        <w:pStyle w:val="a3"/>
        <w:ind w:right="204" w:firstLine="566"/>
        <w:rPr>
          <w:sz w:val="26"/>
          <w:szCs w:val="26"/>
        </w:rPr>
      </w:pPr>
      <w:r w:rsidRPr="00AF2EEF">
        <w:rPr>
          <w:sz w:val="26"/>
          <w:szCs w:val="26"/>
        </w:rPr>
        <w:t>бережное отношение к природе, формируемое в процессе работы с текстами;</w:t>
      </w:r>
    </w:p>
    <w:p w:rsidR="009715F3" w:rsidRPr="00AF2EEF" w:rsidRDefault="009715F3" w:rsidP="00953AB5">
      <w:pPr>
        <w:pStyle w:val="a3"/>
        <w:ind w:left="685" w:firstLine="0"/>
        <w:rPr>
          <w:sz w:val="26"/>
          <w:szCs w:val="26"/>
        </w:rPr>
      </w:pPr>
      <w:r w:rsidRPr="00AF2EEF">
        <w:rPr>
          <w:sz w:val="26"/>
          <w:szCs w:val="26"/>
        </w:rPr>
        <w:t>неприятие действий, приносящих ей вред;</w:t>
      </w:r>
    </w:p>
    <w:p w:rsidR="009715F3" w:rsidRPr="00AF2EEF" w:rsidRDefault="009715F3" w:rsidP="00953AB5">
      <w:pPr>
        <w:pStyle w:val="210"/>
        <w:rPr>
          <w:sz w:val="26"/>
          <w:szCs w:val="26"/>
        </w:rPr>
      </w:pPr>
      <w:r w:rsidRPr="00AF2EEF">
        <w:rPr>
          <w:sz w:val="26"/>
          <w:szCs w:val="26"/>
        </w:rPr>
        <w:t>ценности научного познания:</w:t>
      </w:r>
    </w:p>
    <w:p w:rsidR="009715F3" w:rsidRPr="00AF2EEF" w:rsidRDefault="009715F3" w:rsidP="00953AB5">
      <w:pPr>
        <w:pStyle w:val="a3"/>
        <w:ind w:right="211" w:firstLine="566"/>
        <w:rPr>
          <w:sz w:val="26"/>
          <w:szCs w:val="26"/>
        </w:rPr>
      </w:pPr>
      <w:r w:rsidRPr="00AF2EEF">
        <w:rPr>
          <w:sz w:val="26"/>
          <w:szCs w:val="26"/>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9715F3" w:rsidRPr="00AF2EEF" w:rsidRDefault="009715F3" w:rsidP="00953AB5">
      <w:pPr>
        <w:pStyle w:val="a3"/>
        <w:ind w:left="685" w:firstLine="0"/>
        <w:rPr>
          <w:sz w:val="26"/>
          <w:szCs w:val="26"/>
        </w:rPr>
      </w:pPr>
      <w:r w:rsidRPr="00AF2EEF">
        <w:rPr>
          <w:sz w:val="26"/>
          <w:szCs w:val="26"/>
        </w:rPr>
        <w:t>познавательные интересы, активность, инициативность,</w:t>
      </w:r>
      <w:r w:rsidRPr="00AF2EEF">
        <w:rPr>
          <w:spacing w:val="63"/>
          <w:sz w:val="26"/>
          <w:szCs w:val="26"/>
        </w:rPr>
        <w:t xml:space="preserve"> </w:t>
      </w:r>
      <w:r w:rsidRPr="00AF2EEF">
        <w:rPr>
          <w:sz w:val="26"/>
          <w:szCs w:val="26"/>
        </w:rPr>
        <w:t>любознательность</w:t>
      </w:r>
    </w:p>
    <w:p w:rsidR="009715F3" w:rsidRPr="00AF2EEF" w:rsidRDefault="009715F3" w:rsidP="00953AB5">
      <w:pPr>
        <w:pStyle w:val="a3"/>
        <w:ind w:right="211" w:firstLine="0"/>
        <w:rPr>
          <w:sz w:val="26"/>
          <w:szCs w:val="26"/>
        </w:rPr>
      </w:pPr>
      <w:r w:rsidRPr="00AF2EEF">
        <w:rPr>
          <w:sz w:val="26"/>
          <w:szCs w:val="26"/>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9715F3" w:rsidRPr="00AF2EEF" w:rsidRDefault="009715F3" w:rsidP="00953AB5">
      <w:pPr>
        <w:pStyle w:val="a3"/>
        <w:ind w:left="0" w:firstLine="0"/>
        <w:jc w:val="left"/>
        <w:rPr>
          <w:sz w:val="26"/>
          <w:szCs w:val="26"/>
        </w:rPr>
      </w:pPr>
    </w:p>
    <w:p w:rsidR="009715F3" w:rsidRPr="00AF2EEF" w:rsidRDefault="009715F3" w:rsidP="00953AB5">
      <w:pPr>
        <w:pStyle w:val="110"/>
        <w:rPr>
          <w:sz w:val="26"/>
          <w:szCs w:val="26"/>
        </w:rPr>
      </w:pPr>
      <w:r w:rsidRPr="00AF2EEF">
        <w:rPr>
          <w:sz w:val="26"/>
          <w:szCs w:val="26"/>
        </w:rPr>
        <w:t>МЕТАПРЕДМЕТНЫЕ РЕЗУЛЬТАТЫ</w:t>
      </w:r>
    </w:p>
    <w:p w:rsidR="009715F3" w:rsidRPr="00AF2EEF" w:rsidRDefault="009715F3" w:rsidP="00953AB5">
      <w:pPr>
        <w:pStyle w:val="a3"/>
        <w:ind w:right="204" w:firstLine="566"/>
        <w:rPr>
          <w:sz w:val="26"/>
          <w:szCs w:val="26"/>
        </w:rPr>
      </w:pPr>
      <w:r w:rsidRPr="00AF2EEF">
        <w:rPr>
          <w:sz w:val="26"/>
          <w:szCs w:val="26"/>
        </w:rPr>
        <w:t xml:space="preserve">В результате изучения предмета «Родной язык (русский)» в начальной школе у обучающегося будут сформированы следующие </w:t>
      </w:r>
      <w:r w:rsidRPr="00AF2EEF">
        <w:rPr>
          <w:b/>
          <w:sz w:val="26"/>
          <w:szCs w:val="26"/>
        </w:rPr>
        <w:t xml:space="preserve">познавательные </w:t>
      </w:r>
      <w:r w:rsidRPr="00AF2EEF">
        <w:rPr>
          <w:sz w:val="26"/>
          <w:szCs w:val="26"/>
        </w:rPr>
        <w:t>универсальные учебные действия.</w:t>
      </w:r>
    </w:p>
    <w:p w:rsidR="009715F3" w:rsidRPr="00AF2EEF" w:rsidRDefault="009715F3" w:rsidP="00953AB5">
      <w:pPr>
        <w:pStyle w:val="210"/>
        <w:rPr>
          <w:sz w:val="26"/>
          <w:szCs w:val="26"/>
        </w:rPr>
      </w:pPr>
      <w:r w:rsidRPr="00AF2EEF">
        <w:rPr>
          <w:sz w:val="26"/>
          <w:szCs w:val="26"/>
        </w:rPr>
        <w:t>Базовые логические действия:</w:t>
      </w:r>
    </w:p>
    <w:p w:rsidR="009715F3" w:rsidRPr="00AF2EEF" w:rsidRDefault="009715F3" w:rsidP="00953AB5">
      <w:pPr>
        <w:pStyle w:val="a3"/>
        <w:ind w:right="214" w:firstLine="566"/>
        <w:rPr>
          <w:sz w:val="26"/>
          <w:szCs w:val="26"/>
        </w:rPr>
      </w:pPr>
      <w:r w:rsidRPr="00AF2EEF">
        <w:rPr>
          <w:sz w:val="26"/>
          <w:szCs w:val="26"/>
        </w:rPr>
        <w:t>сравнивать различные языковые единицы, устанавливать основания для сравнения языковых единиц, устанавливать аналогии языковых единиц;</w:t>
      </w:r>
    </w:p>
    <w:p w:rsidR="009715F3" w:rsidRPr="00AF2EEF" w:rsidRDefault="009715F3" w:rsidP="00953AB5">
      <w:pPr>
        <w:pStyle w:val="a3"/>
        <w:ind w:left="685" w:right="212" w:firstLine="0"/>
        <w:rPr>
          <w:sz w:val="26"/>
          <w:szCs w:val="26"/>
        </w:rPr>
      </w:pPr>
      <w:r w:rsidRPr="00AF2EEF">
        <w:rPr>
          <w:sz w:val="26"/>
          <w:szCs w:val="26"/>
        </w:rPr>
        <w:t>объединять объекты (языковые единицы) по определённому признаку; определять существенный признак для классификации языковых единиц;</w:t>
      </w:r>
    </w:p>
    <w:p w:rsidR="009715F3" w:rsidRPr="00AF2EEF" w:rsidRDefault="009715F3" w:rsidP="00953AB5">
      <w:pPr>
        <w:pStyle w:val="a3"/>
        <w:ind w:firstLine="0"/>
        <w:rPr>
          <w:sz w:val="26"/>
          <w:szCs w:val="26"/>
        </w:rPr>
      </w:pPr>
      <w:r w:rsidRPr="00AF2EEF">
        <w:rPr>
          <w:sz w:val="26"/>
          <w:szCs w:val="26"/>
        </w:rPr>
        <w:t>классифицировать языковые единицы;</w:t>
      </w:r>
    </w:p>
    <w:p w:rsidR="009715F3" w:rsidRPr="00AF2EEF" w:rsidRDefault="009715F3" w:rsidP="00953AB5">
      <w:pPr>
        <w:pStyle w:val="a3"/>
        <w:ind w:right="209" w:firstLine="566"/>
        <w:rPr>
          <w:sz w:val="26"/>
          <w:szCs w:val="26"/>
        </w:rPr>
      </w:pPr>
      <w:r w:rsidRPr="00AF2EEF">
        <w:rPr>
          <w:sz w:val="26"/>
          <w:szCs w:val="26"/>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w:t>
      </w:r>
      <w:r w:rsidRPr="00AF2EEF">
        <w:rPr>
          <w:spacing w:val="-17"/>
          <w:sz w:val="26"/>
          <w:szCs w:val="26"/>
        </w:rPr>
        <w:t xml:space="preserve"> </w:t>
      </w:r>
      <w:r w:rsidRPr="00AF2EEF">
        <w:rPr>
          <w:sz w:val="26"/>
          <w:szCs w:val="26"/>
        </w:rPr>
        <w:t>при</w:t>
      </w:r>
      <w:r w:rsidRPr="00AF2EEF">
        <w:rPr>
          <w:spacing w:val="-19"/>
          <w:sz w:val="26"/>
          <w:szCs w:val="26"/>
        </w:rPr>
        <w:t xml:space="preserve"> </w:t>
      </w:r>
      <w:r w:rsidRPr="00AF2EEF">
        <w:rPr>
          <w:sz w:val="26"/>
          <w:szCs w:val="26"/>
        </w:rPr>
        <w:t>работе</w:t>
      </w:r>
      <w:r w:rsidRPr="00AF2EEF">
        <w:rPr>
          <w:spacing w:val="-20"/>
          <w:sz w:val="26"/>
          <w:szCs w:val="26"/>
        </w:rPr>
        <w:t xml:space="preserve"> </w:t>
      </w:r>
      <w:r w:rsidRPr="00AF2EEF">
        <w:rPr>
          <w:sz w:val="26"/>
          <w:szCs w:val="26"/>
        </w:rPr>
        <w:t>с</w:t>
      </w:r>
      <w:r w:rsidRPr="00AF2EEF">
        <w:rPr>
          <w:spacing w:val="-16"/>
          <w:sz w:val="26"/>
          <w:szCs w:val="26"/>
        </w:rPr>
        <w:t xml:space="preserve"> </w:t>
      </w:r>
      <w:r w:rsidRPr="00AF2EEF">
        <w:rPr>
          <w:sz w:val="26"/>
          <w:szCs w:val="26"/>
        </w:rPr>
        <w:t>языковыми</w:t>
      </w:r>
      <w:r w:rsidRPr="00AF2EEF">
        <w:rPr>
          <w:spacing w:val="-17"/>
          <w:sz w:val="26"/>
          <w:szCs w:val="26"/>
        </w:rPr>
        <w:t xml:space="preserve"> </w:t>
      </w:r>
      <w:r w:rsidRPr="00AF2EEF">
        <w:rPr>
          <w:sz w:val="26"/>
          <w:szCs w:val="26"/>
        </w:rPr>
        <w:t>единицами,</w:t>
      </w:r>
      <w:r w:rsidRPr="00AF2EEF">
        <w:rPr>
          <w:spacing w:val="-18"/>
          <w:sz w:val="26"/>
          <w:szCs w:val="26"/>
        </w:rPr>
        <w:t xml:space="preserve"> </w:t>
      </w:r>
      <w:r w:rsidRPr="00AF2EEF">
        <w:rPr>
          <w:sz w:val="26"/>
          <w:szCs w:val="26"/>
        </w:rPr>
        <w:t>самостоятельно</w:t>
      </w:r>
      <w:r w:rsidRPr="00AF2EEF">
        <w:rPr>
          <w:spacing w:val="-15"/>
          <w:sz w:val="26"/>
          <w:szCs w:val="26"/>
        </w:rPr>
        <w:t xml:space="preserve"> </w:t>
      </w:r>
      <w:r w:rsidRPr="00AF2EEF">
        <w:rPr>
          <w:sz w:val="26"/>
          <w:szCs w:val="26"/>
        </w:rPr>
        <w:t>выделять</w:t>
      </w:r>
      <w:r w:rsidRPr="00AF2EEF">
        <w:rPr>
          <w:spacing w:val="-21"/>
          <w:sz w:val="26"/>
          <w:szCs w:val="26"/>
        </w:rPr>
        <w:t xml:space="preserve"> </w:t>
      </w:r>
      <w:r w:rsidRPr="00AF2EEF">
        <w:rPr>
          <w:sz w:val="26"/>
          <w:szCs w:val="26"/>
        </w:rPr>
        <w:t>учебные операции при анализе языковых</w:t>
      </w:r>
      <w:r w:rsidRPr="00AF2EEF">
        <w:rPr>
          <w:spacing w:val="-2"/>
          <w:sz w:val="26"/>
          <w:szCs w:val="26"/>
        </w:rPr>
        <w:t xml:space="preserve"> </w:t>
      </w:r>
      <w:r w:rsidRPr="00AF2EEF">
        <w:rPr>
          <w:sz w:val="26"/>
          <w:szCs w:val="26"/>
        </w:rPr>
        <w:t>единиц;</w:t>
      </w:r>
    </w:p>
    <w:p w:rsidR="009715F3" w:rsidRPr="00AF2EEF" w:rsidRDefault="009715F3" w:rsidP="00953AB5">
      <w:pPr>
        <w:pStyle w:val="a3"/>
        <w:ind w:right="210" w:firstLine="566"/>
        <w:rPr>
          <w:sz w:val="26"/>
          <w:szCs w:val="26"/>
        </w:rPr>
      </w:pPr>
      <w:r w:rsidRPr="00AF2EEF">
        <w:rPr>
          <w:sz w:val="26"/>
          <w:szCs w:val="26"/>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715F3" w:rsidRPr="00AF2EEF" w:rsidRDefault="009715F3" w:rsidP="00953AB5">
      <w:pPr>
        <w:pStyle w:val="a3"/>
        <w:ind w:right="207" w:firstLine="566"/>
        <w:rPr>
          <w:sz w:val="26"/>
          <w:szCs w:val="26"/>
        </w:rPr>
      </w:pPr>
      <w:r w:rsidRPr="00AF2EEF">
        <w:rPr>
          <w:sz w:val="26"/>
          <w:szCs w:val="26"/>
        </w:rPr>
        <w:t>устанавливать причинно-следственные связи в ситуациях наблюдения за языковым материалом, делать выводы.</w:t>
      </w:r>
    </w:p>
    <w:p w:rsidR="009715F3" w:rsidRPr="00AF2EEF" w:rsidRDefault="009715F3" w:rsidP="00953AB5">
      <w:pPr>
        <w:pStyle w:val="210"/>
        <w:rPr>
          <w:b w:val="0"/>
          <w:i w:val="0"/>
          <w:sz w:val="26"/>
          <w:szCs w:val="26"/>
        </w:rPr>
      </w:pPr>
      <w:r w:rsidRPr="00AF2EEF">
        <w:rPr>
          <w:sz w:val="26"/>
          <w:szCs w:val="26"/>
        </w:rPr>
        <w:t>Базовые исследовательские действия</w:t>
      </w:r>
      <w:r w:rsidRPr="00AF2EEF">
        <w:rPr>
          <w:b w:val="0"/>
          <w:i w:val="0"/>
          <w:sz w:val="26"/>
          <w:szCs w:val="26"/>
        </w:rPr>
        <w:t>:</w:t>
      </w:r>
    </w:p>
    <w:p w:rsidR="009715F3" w:rsidRPr="00AF2EEF" w:rsidRDefault="009715F3" w:rsidP="00953AB5">
      <w:pPr>
        <w:pStyle w:val="a3"/>
        <w:ind w:right="210" w:firstLine="566"/>
        <w:rPr>
          <w:sz w:val="26"/>
          <w:szCs w:val="26"/>
        </w:rPr>
      </w:pPr>
      <w:r w:rsidRPr="00AF2EEF">
        <w:rPr>
          <w:sz w:val="26"/>
          <w:szCs w:val="26"/>
        </w:rPr>
        <w:t>с</w:t>
      </w:r>
      <w:r w:rsidRPr="00AF2EEF">
        <w:rPr>
          <w:spacing w:val="-20"/>
          <w:sz w:val="26"/>
          <w:szCs w:val="26"/>
        </w:rPr>
        <w:t xml:space="preserve"> </w:t>
      </w:r>
      <w:r w:rsidRPr="00AF2EEF">
        <w:rPr>
          <w:sz w:val="26"/>
          <w:szCs w:val="26"/>
        </w:rPr>
        <w:t>помощью</w:t>
      </w:r>
      <w:r w:rsidRPr="00AF2EEF">
        <w:rPr>
          <w:spacing w:val="-21"/>
          <w:sz w:val="26"/>
          <w:szCs w:val="26"/>
        </w:rPr>
        <w:t xml:space="preserve"> </w:t>
      </w:r>
      <w:r w:rsidRPr="00AF2EEF">
        <w:rPr>
          <w:sz w:val="26"/>
          <w:szCs w:val="26"/>
        </w:rPr>
        <w:t>учителя</w:t>
      </w:r>
      <w:r w:rsidRPr="00AF2EEF">
        <w:rPr>
          <w:spacing w:val="-20"/>
          <w:sz w:val="26"/>
          <w:szCs w:val="26"/>
        </w:rPr>
        <w:t xml:space="preserve"> </w:t>
      </w:r>
      <w:r w:rsidRPr="00AF2EEF">
        <w:rPr>
          <w:sz w:val="26"/>
          <w:szCs w:val="26"/>
        </w:rPr>
        <w:t>формулировать</w:t>
      </w:r>
      <w:r w:rsidRPr="00AF2EEF">
        <w:rPr>
          <w:spacing w:val="-21"/>
          <w:sz w:val="26"/>
          <w:szCs w:val="26"/>
        </w:rPr>
        <w:t xml:space="preserve"> </w:t>
      </w:r>
      <w:r w:rsidRPr="00AF2EEF">
        <w:rPr>
          <w:sz w:val="26"/>
          <w:szCs w:val="26"/>
        </w:rPr>
        <w:t>цель,</w:t>
      </w:r>
      <w:r w:rsidRPr="00AF2EEF">
        <w:rPr>
          <w:spacing w:val="-20"/>
          <w:sz w:val="26"/>
          <w:szCs w:val="26"/>
        </w:rPr>
        <w:t xml:space="preserve"> </w:t>
      </w:r>
      <w:r w:rsidRPr="00AF2EEF">
        <w:rPr>
          <w:sz w:val="26"/>
          <w:szCs w:val="26"/>
        </w:rPr>
        <w:t>планировать</w:t>
      </w:r>
      <w:r w:rsidRPr="00AF2EEF">
        <w:rPr>
          <w:spacing w:val="-20"/>
          <w:sz w:val="26"/>
          <w:szCs w:val="26"/>
        </w:rPr>
        <w:t xml:space="preserve"> </w:t>
      </w:r>
      <w:r w:rsidRPr="00AF2EEF">
        <w:rPr>
          <w:sz w:val="26"/>
          <w:szCs w:val="26"/>
        </w:rPr>
        <w:t>изменения</w:t>
      </w:r>
      <w:r w:rsidRPr="00AF2EEF">
        <w:rPr>
          <w:spacing w:val="-19"/>
          <w:sz w:val="26"/>
          <w:szCs w:val="26"/>
        </w:rPr>
        <w:t xml:space="preserve"> </w:t>
      </w:r>
      <w:r w:rsidRPr="00AF2EEF">
        <w:rPr>
          <w:sz w:val="26"/>
          <w:szCs w:val="26"/>
        </w:rPr>
        <w:t>языкового объекта, речевой</w:t>
      </w:r>
      <w:r w:rsidRPr="00AF2EEF">
        <w:rPr>
          <w:spacing w:val="-3"/>
          <w:sz w:val="26"/>
          <w:szCs w:val="26"/>
        </w:rPr>
        <w:t xml:space="preserve"> </w:t>
      </w:r>
      <w:r w:rsidRPr="00AF2EEF">
        <w:rPr>
          <w:sz w:val="26"/>
          <w:szCs w:val="26"/>
        </w:rPr>
        <w:t>ситуации;</w:t>
      </w:r>
    </w:p>
    <w:p w:rsidR="009715F3" w:rsidRPr="00AF2EEF" w:rsidRDefault="009715F3" w:rsidP="00953AB5">
      <w:pPr>
        <w:pStyle w:val="a3"/>
        <w:ind w:right="214" w:firstLine="566"/>
        <w:rPr>
          <w:sz w:val="26"/>
          <w:szCs w:val="26"/>
        </w:rPr>
      </w:pPr>
      <w:r w:rsidRPr="00AF2EEF">
        <w:rPr>
          <w:sz w:val="26"/>
          <w:szCs w:val="26"/>
        </w:rPr>
        <w:t>сравнивать несколько вариантов выполнения задания, выбирать наиболее подходящий (на основе предложенных критериев);</w:t>
      </w:r>
    </w:p>
    <w:p w:rsidR="009715F3" w:rsidRPr="00AF2EEF" w:rsidRDefault="009715F3" w:rsidP="00953AB5">
      <w:pPr>
        <w:pStyle w:val="a3"/>
        <w:ind w:right="203" w:firstLine="566"/>
        <w:rPr>
          <w:sz w:val="26"/>
          <w:szCs w:val="26"/>
        </w:rPr>
      </w:pPr>
      <w:r w:rsidRPr="00AF2EEF">
        <w:rPr>
          <w:sz w:val="26"/>
          <w:szCs w:val="26"/>
        </w:rPr>
        <w:t>проводить по предложенному плану несложное лингвистическое мини- исследование, выполнять по предложенному плану проектное задание;</w:t>
      </w:r>
    </w:p>
    <w:p w:rsidR="009715F3" w:rsidRPr="00AF2EEF" w:rsidRDefault="009715F3" w:rsidP="00953AB5">
      <w:pPr>
        <w:pStyle w:val="a3"/>
        <w:ind w:right="210" w:firstLine="566"/>
        <w:rPr>
          <w:sz w:val="26"/>
          <w:szCs w:val="26"/>
        </w:rPr>
      </w:pPr>
      <w:r w:rsidRPr="00AF2EEF">
        <w:rPr>
          <w:sz w:val="26"/>
          <w:szCs w:val="26"/>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715F3" w:rsidRPr="00AF2EEF" w:rsidRDefault="009715F3" w:rsidP="00953AB5">
      <w:pPr>
        <w:pStyle w:val="a3"/>
        <w:ind w:right="216" w:firstLine="566"/>
        <w:rPr>
          <w:sz w:val="26"/>
          <w:szCs w:val="26"/>
        </w:rPr>
      </w:pPr>
      <w:r w:rsidRPr="00AF2EEF">
        <w:rPr>
          <w:sz w:val="26"/>
          <w:szCs w:val="26"/>
        </w:rPr>
        <w:t>прогнозировать возможное развитие процессов, событий и их последствия в аналогичных или сходных ситуациях.</w:t>
      </w:r>
    </w:p>
    <w:p w:rsidR="009715F3" w:rsidRPr="00AF2EEF" w:rsidRDefault="009715F3" w:rsidP="00953AB5">
      <w:pPr>
        <w:pStyle w:val="210"/>
        <w:rPr>
          <w:b w:val="0"/>
          <w:i w:val="0"/>
          <w:sz w:val="26"/>
          <w:szCs w:val="26"/>
        </w:rPr>
      </w:pPr>
      <w:r w:rsidRPr="00AF2EEF">
        <w:rPr>
          <w:sz w:val="26"/>
          <w:szCs w:val="26"/>
        </w:rPr>
        <w:lastRenderedPageBreak/>
        <w:t>Работа с информацией</w:t>
      </w:r>
      <w:r w:rsidRPr="00AF2EEF">
        <w:rPr>
          <w:b w:val="0"/>
          <w:i w:val="0"/>
          <w:sz w:val="26"/>
          <w:szCs w:val="26"/>
        </w:rPr>
        <w:t>:</w:t>
      </w:r>
    </w:p>
    <w:p w:rsidR="009715F3" w:rsidRPr="00AF2EEF" w:rsidRDefault="009715F3" w:rsidP="00953AB5">
      <w:pPr>
        <w:pStyle w:val="a3"/>
        <w:ind w:right="211" w:firstLine="566"/>
        <w:rPr>
          <w:sz w:val="26"/>
          <w:szCs w:val="26"/>
        </w:rPr>
      </w:pPr>
      <w:r w:rsidRPr="00AF2EEF">
        <w:rPr>
          <w:sz w:val="26"/>
          <w:szCs w:val="26"/>
        </w:rPr>
        <w:t>выбирать</w:t>
      </w:r>
      <w:r w:rsidRPr="00AF2EEF">
        <w:rPr>
          <w:spacing w:val="-18"/>
          <w:sz w:val="26"/>
          <w:szCs w:val="26"/>
        </w:rPr>
        <w:t xml:space="preserve"> </w:t>
      </w:r>
      <w:r w:rsidRPr="00AF2EEF">
        <w:rPr>
          <w:sz w:val="26"/>
          <w:szCs w:val="26"/>
        </w:rPr>
        <w:t>источник</w:t>
      </w:r>
      <w:r w:rsidRPr="00AF2EEF">
        <w:rPr>
          <w:spacing w:val="-16"/>
          <w:sz w:val="26"/>
          <w:szCs w:val="26"/>
        </w:rPr>
        <w:t xml:space="preserve"> </w:t>
      </w:r>
      <w:r w:rsidRPr="00AF2EEF">
        <w:rPr>
          <w:sz w:val="26"/>
          <w:szCs w:val="26"/>
        </w:rPr>
        <w:t>получения</w:t>
      </w:r>
      <w:r w:rsidRPr="00AF2EEF">
        <w:rPr>
          <w:spacing w:val="-15"/>
          <w:sz w:val="26"/>
          <w:szCs w:val="26"/>
        </w:rPr>
        <w:t xml:space="preserve"> </w:t>
      </w:r>
      <w:r w:rsidRPr="00AF2EEF">
        <w:rPr>
          <w:sz w:val="26"/>
          <w:szCs w:val="26"/>
        </w:rPr>
        <w:t>информации:</w:t>
      </w:r>
      <w:r w:rsidRPr="00AF2EEF">
        <w:rPr>
          <w:spacing w:val="-17"/>
          <w:sz w:val="26"/>
          <w:szCs w:val="26"/>
        </w:rPr>
        <w:t xml:space="preserve"> </w:t>
      </w:r>
      <w:r w:rsidRPr="00AF2EEF">
        <w:rPr>
          <w:sz w:val="26"/>
          <w:szCs w:val="26"/>
        </w:rPr>
        <w:t>нужный</w:t>
      </w:r>
      <w:r w:rsidRPr="00AF2EEF">
        <w:rPr>
          <w:spacing w:val="-15"/>
          <w:sz w:val="26"/>
          <w:szCs w:val="26"/>
        </w:rPr>
        <w:t xml:space="preserve"> </w:t>
      </w:r>
      <w:r w:rsidRPr="00AF2EEF">
        <w:rPr>
          <w:sz w:val="26"/>
          <w:szCs w:val="26"/>
        </w:rPr>
        <w:t>словарь</w:t>
      </w:r>
      <w:r w:rsidRPr="00AF2EEF">
        <w:rPr>
          <w:spacing w:val="-18"/>
          <w:sz w:val="26"/>
          <w:szCs w:val="26"/>
        </w:rPr>
        <w:t xml:space="preserve"> </w:t>
      </w:r>
      <w:r w:rsidRPr="00AF2EEF">
        <w:rPr>
          <w:sz w:val="26"/>
          <w:szCs w:val="26"/>
        </w:rPr>
        <w:t>для</w:t>
      </w:r>
      <w:r w:rsidRPr="00AF2EEF">
        <w:rPr>
          <w:spacing w:val="-15"/>
          <w:sz w:val="26"/>
          <w:szCs w:val="26"/>
        </w:rPr>
        <w:t xml:space="preserve"> </w:t>
      </w:r>
      <w:r w:rsidRPr="00AF2EEF">
        <w:rPr>
          <w:sz w:val="26"/>
          <w:szCs w:val="26"/>
        </w:rPr>
        <w:t>получения запрашиваемой информации, для</w:t>
      </w:r>
      <w:r w:rsidRPr="00AF2EEF">
        <w:rPr>
          <w:spacing w:val="-5"/>
          <w:sz w:val="26"/>
          <w:szCs w:val="26"/>
        </w:rPr>
        <w:t xml:space="preserve"> </w:t>
      </w:r>
      <w:r w:rsidRPr="00AF2EEF">
        <w:rPr>
          <w:sz w:val="26"/>
          <w:szCs w:val="26"/>
        </w:rPr>
        <w:t>уточнения;</w:t>
      </w:r>
    </w:p>
    <w:p w:rsidR="009715F3" w:rsidRPr="00AF2EEF" w:rsidRDefault="009715F3" w:rsidP="00953AB5">
      <w:pPr>
        <w:pStyle w:val="a3"/>
        <w:ind w:left="685" w:firstLine="0"/>
        <w:rPr>
          <w:sz w:val="26"/>
          <w:szCs w:val="26"/>
        </w:rPr>
      </w:pPr>
      <w:r w:rsidRPr="00AF2EEF">
        <w:rPr>
          <w:sz w:val="26"/>
          <w:szCs w:val="26"/>
        </w:rPr>
        <w:t>согласно заданному алгоритму находить представленную в явном виде</w:t>
      </w:r>
    </w:p>
    <w:p w:rsidR="009715F3" w:rsidRPr="00AF2EEF" w:rsidRDefault="009715F3" w:rsidP="00953AB5">
      <w:pPr>
        <w:pStyle w:val="a3"/>
        <w:ind w:firstLine="0"/>
        <w:rPr>
          <w:sz w:val="26"/>
          <w:szCs w:val="26"/>
        </w:rPr>
      </w:pPr>
      <w:r w:rsidRPr="00AF2EEF">
        <w:rPr>
          <w:sz w:val="26"/>
          <w:szCs w:val="26"/>
        </w:rPr>
        <w:t>информацию в предложенном источнике: в словарях, справочниках;</w:t>
      </w:r>
    </w:p>
    <w:p w:rsidR="009715F3" w:rsidRPr="00AF2EEF" w:rsidRDefault="009715F3" w:rsidP="00953AB5">
      <w:pPr>
        <w:pStyle w:val="a3"/>
        <w:ind w:right="210" w:firstLine="566"/>
        <w:rPr>
          <w:sz w:val="26"/>
          <w:szCs w:val="26"/>
        </w:rPr>
      </w:pPr>
      <w:r w:rsidRPr="00AF2EEF">
        <w:rPr>
          <w:sz w:val="26"/>
          <w:szCs w:val="26"/>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715F3" w:rsidRPr="00AF2EEF" w:rsidRDefault="009715F3" w:rsidP="00953AB5">
      <w:pPr>
        <w:pStyle w:val="a3"/>
        <w:ind w:right="208" w:firstLine="566"/>
        <w:rPr>
          <w:sz w:val="26"/>
          <w:szCs w:val="26"/>
        </w:rPr>
      </w:pPr>
      <w:r w:rsidRPr="00AF2EEF">
        <w:rPr>
          <w:sz w:val="26"/>
          <w:szCs w:val="26"/>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715F3" w:rsidRPr="00AF2EEF" w:rsidRDefault="009715F3" w:rsidP="00953AB5">
      <w:pPr>
        <w:pStyle w:val="a3"/>
        <w:ind w:right="205" w:firstLine="566"/>
        <w:rPr>
          <w:sz w:val="26"/>
          <w:szCs w:val="26"/>
        </w:rPr>
      </w:pPr>
      <w:r w:rsidRPr="00AF2EEF">
        <w:rPr>
          <w:sz w:val="26"/>
          <w:szCs w:val="26"/>
        </w:rPr>
        <w:t>анализировать и создавать текстовую, видео , графическую, звуковую информацию в соответствии с учебной задачей;</w:t>
      </w:r>
    </w:p>
    <w:p w:rsidR="009715F3" w:rsidRPr="00AF2EEF" w:rsidRDefault="009715F3" w:rsidP="00953AB5">
      <w:pPr>
        <w:pStyle w:val="a3"/>
        <w:ind w:right="210" w:firstLine="566"/>
        <w:rPr>
          <w:sz w:val="26"/>
          <w:szCs w:val="26"/>
        </w:rPr>
      </w:pPr>
      <w:r w:rsidRPr="00AF2EEF">
        <w:rPr>
          <w:sz w:val="26"/>
          <w:szCs w:val="26"/>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715F3" w:rsidRPr="00AF2EEF" w:rsidRDefault="009715F3" w:rsidP="00953AB5">
      <w:pPr>
        <w:pStyle w:val="a3"/>
        <w:ind w:left="685" w:firstLine="0"/>
        <w:rPr>
          <w:sz w:val="26"/>
          <w:szCs w:val="26"/>
        </w:rPr>
      </w:pPr>
      <w:r w:rsidRPr="00AF2EEF">
        <w:rPr>
          <w:sz w:val="26"/>
          <w:szCs w:val="26"/>
        </w:rPr>
        <w:t>К концу обучения в начальной школе у обучающегося формируются</w:t>
      </w:r>
    </w:p>
    <w:p w:rsidR="009715F3" w:rsidRPr="00AF2EEF" w:rsidRDefault="009715F3" w:rsidP="00953AB5">
      <w:pPr>
        <w:ind w:left="118"/>
        <w:jc w:val="both"/>
        <w:rPr>
          <w:sz w:val="26"/>
          <w:szCs w:val="26"/>
        </w:rPr>
      </w:pPr>
      <w:r w:rsidRPr="00AF2EEF">
        <w:rPr>
          <w:b/>
          <w:sz w:val="26"/>
          <w:szCs w:val="26"/>
        </w:rPr>
        <w:t xml:space="preserve">коммуникативные </w:t>
      </w:r>
      <w:r w:rsidRPr="00AF2EEF">
        <w:rPr>
          <w:sz w:val="26"/>
          <w:szCs w:val="26"/>
        </w:rPr>
        <w:t>универсальные учебные действия.</w:t>
      </w:r>
    </w:p>
    <w:p w:rsidR="009715F3" w:rsidRPr="00AF2EEF" w:rsidRDefault="009715F3" w:rsidP="00953AB5">
      <w:pPr>
        <w:pStyle w:val="210"/>
        <w:jc w:val="left"/>
        <w:rPr>
          <w:sz w:val="26"/>
          <w:szCs w:val="26"/>
        </w:rPr>
      </w:pPr>
      <w:r w:rsidRPr="00AF2EEF">
        <w:rPr>
          <w:sz w:val="26"/>
          <w:szCs w:val="26"/>
        </w:rPr>
        <w:t>Общение:</w:t>
      </w:r>
    </w:p>
    <w:p w:rsidR="009715F3" w:rsidRPr="00AF2EEF" w:rsidRDefault="009715F3" w:rsidP="00953AB5">
      <w:pPr>
        <w:pStyle w:val="a3"/>
        <w:ind w:right="209" w:firstLine="566"/>
        <w:jc w:val="left"/>
        <w:rPr>
          <w:sz w:val="26"/>
          <w:szCs w:val="26"/>
        </w:rPr>
      </w:pPr>
      <w:r w:rsidRPr="00AF2EEF">
        <w:rPr>
          <w:sz w:val="26"/>
          <w:szCs w:val="26"/>
        </w:rPr>
        <w:t>воспринимать</w:t>
      </w:r>
      <w:r w:rsidRPr="00AF2EEF">
        <w:rPr>
          <w:spacing w:val="-20"/>
          <w:sz w:val="26"/>
          <w:szCs w:val="26"/>
        </w:rPr>
        <w:t xml:space="preserve"> </w:t>
      </w:r>
      <w:r w:rsidRPr="00AF2EEF">
        <w:rPr>
          <w:sz w:val="26"/>
          <w:szCs w:val="26"/>
        </w:rPr>
        <w:t>и</w:t>
      </w:r>
      <w:r w:rsidRPr="00AF2EEF">
        <w:rPr>
          <w:spacing w:val="-15"/>
          <w:sz w:val="26"/>
          <w:szCs w:val="26"/>
        </w:rPr>
        <w:t xml:space="preserve"> </w:t>
      </w:r>
      <w:r w:rsidRPr="00AF2EEF">
        <w:rPr>
          <w:sz w:val="26"/>
          <w:szCs w:val="26"/>
        </w:rPr>
        <w:t>формулировать</w:t>
      </w:r>
      <w:r w:rsidRPr="00AF2EEF">
        <w:rPr>
          <w:spacing w:val="-17"/>
          <w:sz w:val="26"/>
          <w:szCs w:val="26"/>
        </w:rPr>
        <w:t xml:space="preserve"> </w:t>
      </w:r>
      <w:r w:rsidRPr="00AF2EEF">
        <w:rPr>
          <w:sz w:val="26"/>
          <w:szCs w:val="26"/>
        </w:rPr>
        <w:t>суждения,</w:t>
      </w:r>
      <w:r w:rsidRPr="00AF2EEF">
        <w:rPr>
          <w:spacing w:val="-17"/>
          <w:sz w:val="26"/>
          <w:szCs w:val="26"/>
        </w:rPr>
        <w:t xml:space="preserve"> </w:t>
      </w:r>
      <w:r w:rsidRPr="00AF2EEF">
        <w:rPr>
          <w:sz w:val="26"/>
          <w:szCs w:val="26"/>
        </w:rPr>
        <w:t>выражать</w:t>
      </w:r>
      <w:r w:rsidRPr="00AF2EEF">
        <w:rPr>
          <w:spacing w:val="-16"/>
          <w:sz w:val="26"/>
          <w:szCs w:val="26"/>
        </w:rPr>
        <w:t xml:space="preserve"> </w:t>
      </w:r>
      <w:r w:rsidRPr="00AF2EEF">
        <w:rPr>
          <w:sz w:val="26"/>
          <w:szCs w:val="26"/>
        </w:rPr>
        <w:t>эмоции</w:t>
      </w:r>
      <w:r w:rsidRPr="00AF2EEF">
        <w:rPr>
          <w:spacing w:val="-15"/>
          <w:sz w:val="26"/>
          <w:szCs w:val="26"/>
        </w:rPr>
        <w:t xml:space="preserve"> </w:t>
      </w:r>
      <w:r w:rsidRPr="00AF2EEF">
        <w:rPr>
          <w:sz w:val="26"/>
          <w:szCs w:val="26"/>
        </w:rPr>
        <w:t>в</w:t>
      </w:r>
      <w:r w:rsidRPr="00AF2EEF">
        <w:rPr>
          <w:spacing w:val="-18"/>
          <w:sz w:val="26"/>
          <w:szCs w:val="26"/>
        </w:rPr>
        <w:t xml:space="preserve"> </w:t>
      </w:r>
      <w:r w:rsidRPr="00AF2EEF">
        <w:rPr>
          <w:sz w:val="26"/>
          <w:szCs w:val="26"/>
        </w:rPr>
        <w:t>соответствии с целями и условиями общения в знакомой</w:t>
      </w:r>
      <w:r w:rsidRPr="00AF2EEF">
        <w:rPr>
          <w:spacing w:val="-7"/>
          <w:sz w:val="26"/>
          <w:szCs w:val="26"/>
        </w:rPr>
        <w:t xml:space="preserve"> </w:t>
      </w:r>
      <w:r w:rsidRPr="00AF2EEF">
        <w:rPr>
          <w:sz w:val="26"/>
          <w:szCs w:val="26"/>
        </w:rPr>
        <w:t>среде;</w:t>
      </w:r>
    </w:p>
    <w:p w:rsidR="009715F3" w:rsidRPr="00AF2EEF" w:rsidRDefault="009715F3" w:rsidP="00953AB5">
      <w:pPr>
        <w:pStyle w:val="a3"/>
        <w:ind w:firstLine="566"/>
        <w:jc w:val="left"/>
        <w:rPr>
          <w:sz w:val="26"/>
          <w:szCs w:val="26"/>
        </w:rPr>
      </w:pPr>
      <w:r w:rsidRPr="00AF2EEF">
        <w:rPr>
          <w:sz w:val="26"/>
          <w:szCs w:val="26"/>
        </w:rPr>
        <w:t>проявлять уважительное отношение к собеседнику, соблюдать правила ведения диалоги и дискуссии;</w:t>
      </w:r>
    </w:p>
    <w:p w:rsidR="009715F3" w:rsidRPr="00AF2EEF" w:rsidRDefault="009715F3" w:rsidP="00953AB5">
      <w:pPr>
        <w:pStyle w:val="a3"/>
        <w:ind w:left="685" w:right="1820" w:firstLine="0"/>
        <w:jc w:val="left"/>
        <w:rPr>
          <w:sz w:val="26"/>
          <w:szCs w:val="26"/>
        </w:rPr>
      </w:pPr>
      <w:r w:rsidRPr="00AF2EEF">
        <w:rPr>
          <w:sz w:val="26"/>
          <w:szCs w:val="26"/>
        </w:rPr>
        <w:t>признавать возможность существования разных точек зрения; корректно и аргументированно высказывать своё мнение;</w:t>
      </w:r>
    </w:p>
    <w:p w:rsidR="009715F3" w:rsidRPr="00AF2EEF" w:rsidRDefault="009715F3" w:rsidP="00953AB5">
      <w:pPr>
        <w:pStyle w:val="a3"/>
        <w:ind w:left="685" w:firstLine="0"/>
        <w:jc w:val="left"/>
        <w:rPr>
          <w:sz w:val="26"/>
          <w:szCs w:val="26"/>
        </w:rPr>
      </w:pPr>
      <w:r w:rsidRPr="00AF2EEF">
        <w:rPr>
          <w:sz w:val="26"/>
          <w:szCs w:val="26"/>
        </w:rPr>
        <w:t>строить речевое высказывание в соответствии с поставленной задачей;</w:t>
      </w:r>
    </w:p>
    <w:p w:rsidR="009715F3" w:rsidRPr="00AF2EEF" w:rsidRDefault="009715F3" w:rsidP="00953AB5">
      <w:pPr>
        <w:pStyle w:val="a3"/>
        <w:ind w:right="209" w:firstLine="566"/>
        <w:rPr>
          <w:sz w:val="26"/>
          <w:szCs w:val="26"/>
        </w:rPr>
      </w:pPr>
      <w:r w:rsidRPr="00AF2EEF">
        <w:rPr>
          <w:sz w:val="26"/>
          <w:szCs w:val="26"/>
        </w:rPr>
        <w:t>создавать устные и письменные тексты (описание, рассуждение, повествование) в соответствии с речевой ситуацией;</w:t>
      </w:r>
    </w:p>
    <w:p w:rsidR="009715F3" w:rsidRPr="00AF2EEF" w:rsidRDefault="009715F3" w:rsidP="00953AB5">
      <w:pPr>
        <w:pStyle w:val="a3"/>
        <w:ind w:right="203" w:firstLine="566"/>
        <w:rPr>
          <w:sz w:val="26"/>
          <w:szCs w:val="26"/>
        </w:rPr>
      </w:pPr>
      <w:r w:rsidRPr="00AF2EEF">
        <w:rPr>
          <w:sz w:val="26"/>
          <w:szCs w:val="26"/>
        </w:rPr>
        <w:t>готовить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rsidR="009715F3" w:rsidRPr="00AF2EEF" w:rsidRDefault="009715F3" w:rsidP="00953AB5">
      <w:pPr>
        <w:pStyle w:val="a3"/>
        <w:ind w:right="210" w:firstLine="566"/>
        <w:rPr>
          <w:sz w:val="26"/>
          <w:szCs w:val="26"/>
        </w:rPr>
      </w:pPr>
      <w:r w:rsidRPr="00AF2EEF">
        <w:rPr>
          <w:sz w:val="26"/>
          <w:szCs w:val="26"/>
        </w:rPr>
        <w:t>подбирать иллюстративный материал (рисунки, фото, плакаты) к тексту выступления.</w:t>
      </w:r>
    </w:p>
    <w:p w:rsidR="009715F3" w:rsidRPr="00AF2EEF" w:rsidRDefault="009715F3" w:rsidP="00953AB5">
      <w:pPr>
        <w:pStyle w:val="210"/>
        <w:rPr>
          <w:sz w:val="26"/>
          <w:szCs w:val="26"/>
        </w:rPr>
      </w:pPr>
      <w:r w:rsidRPr="00AF2EEF">
        <w:rPr>
          <w:sz w:val="26"/>
          <w:szCs w:val="26"/>
        </w:rPr>
        <w:t>Совместная деятельность:</w:t>
      </w:r>
    </w:p>
    <w:p w:rsidR="009715F3" w:rsidRPr="00AF2EEF" w:rsidRDefault="009715F3" w:rsidP="00953AB5">
      <w:pPr>
        <w:pStyle w:val="a3"/>
        <w:ind w:right="210" w:firstLine="566"/>
        <w:rPr>
          <w:sz w:val="26"/>
          <w:szCs w:val="26"/>
        </w:rPr>
      </w:pPr>
      <w:r w:rsidRPr="00AF2EEF">
        <w:rPr>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715F3" w:rsidRPr="00AF2EEF" w:rsidRDefault="009715F3" w:rsidP="00953AB5">
      <w:pPr>
        <w:pStyle w:val="a3"/>
        <w:ind w:right="211" w:firstLine="566"/>
        <w:rPr>
          <w:sz w:val="26"/>
          <w:szCs w:val="26"/>
        </w:rPr>
      </w:pPr>
      <w:r w:rsidRPr="00AF2EEF">
        <w:rPr>
          <w:sz w:val="26"/>
          <w:szCs w:val="26"/>
        </w:rPr>
        <w:t>принимать</w:t>
      </w:r>
      <w:r w:rsidRPr="00AF2EEF">
        <w:rPr>
          <w:spacing w:val="-21"/>
          <w:sz w:val="26"/>
          <w:szCs w:val="26"/>
        </w:rPr>
        <w:t xml:space="preserve"> </w:t>
      </w:r>
      <w:r w:rsidRPr="00AF2EEF">
        <w:rPr>
          <w:sz w:val="26"/>
          <w:szCs w:val="26"/>
        </w:rPr>
        <w:t>цель</w:t>
      </w:r>
      <w:r w:rsidRPr="00AF2EEF">
        <w:rPr>
          <w:spacing w:val="-18"/>
          <w:sz w:val="26"/>
          <w:szCs w:val="26"/>
        </w:rPr>
        <w:t xml:space="preserve"> </w:t>
      </w:r>
      <w:r w:rsidRPr="00AF2EEF">
        <w:rPr>
          <w:sz w:val="26"/>
          <w:szCs w:val="26"/>
        </w:rPr>
        <w:t>совместной</w:t>
      </w:r>
      <w:r w:rsidRPr="00AF2EEF">
        <w:rPr>
          <w:spacing w:val="-18"/>
          <w:sz w:val="26"/>
          <w:szCs w:val="26"/>
        </w:rPr>
        <w:t xml:space="preserve"> </w:t>
      </w:r>
      <w:r w:rsidRPr="00AF2EEF">
        <w:rPr>
          <w:sz w:val="26"/>
          <w:szCs w:val="26"/>
        </w:rPr>
        <w:t>деятельности,</w:t>
      </w:r>
      <w:r w:rsidRPr="00AF2EEF">
        <w:rPr>
          <w:spacing w:val="-17"/>
          <w:sz w:val="26"/>
          <w:szCs w:val="26"/>
        </w:rPr>
        <w:t xml:space="preserve"> </w:t>
      </w:r>
      <w:r w:rsidRPr="00AF2EEF">
        <w:rPr>
          <w:sz w:val="26"/>
          <w:szCs w:val="26"/>
        </w:rPr>
        <w:t>коллективно</w:t>
      </w:r>
      <w:r w:rsidRPr="00AF2EEF">
        <w:rPr>
          <w:spacing w:val="-15"/>
          <w:sz w:val="26"/>
          <w:szCs w:val="26"/>
        </w:rPr>
        <w:t xml:space="preserve"> </w:t>
      </w:r>
      <w:r w:rsidRPr="00AF2EEF">
        <w:rPr>
          <w:sz w:val="26"/>
          <w:szCs w:val="26"/>
        </w:rPr>
        <w:t>строить</w:t>
      </w:r>
      <w:r w:rsidRPr="00AF2EEF">
        <w:rPr>
          <w:spacing w:val="-21"/>
          <w:sz w:val="26"/>
          <w:szCs w:val="26"/>
        </w:rPr>
        <w:t xml:space="preserve"> </w:t>
      </w:r>
      <w:r w:rsidRPr="00AF2EEF">
        <w:rPr>
          <w:sz w:val="26"/>
          <w:szCs w:val="26"/>
        </w:rPr>
        <w:t>действия</w:t>
      </w:r>
      <w:r w:rsidRPr="00AF2EEF">
        <w:rPr>
          <w:spacing w:val="-18"/>
          <w:sz w:val="26"/>
          <w:szCs w:val="26"/>
        </w:rPr>
        <w:t xml:space="preserve"> </w:t>
      </w:r>
      <w:r w:rsidRPr="00AF2EEF">
        <w:rPr>
          <w:sz w:val="26"/>
          <w:szCs w:val="26"/>
        </w:rPr>
        <w:t>по её достижению: распределять роли, договариваться, обсуждать процесс и результат совместной</w:t>
      </w:r>
      <w:r w:rsidRPr="00AF2EEF">
        <w:rPr>
          <w:spacing w:val="-2"/>
          <w:sz w:val="26"/>
          <w:szCs w:val="26"/>
        </w:rPr>
        <w:t xml:space="preserve"> </w:t>
      </w:r>
      <w:r w:rsidRPr="00AF2EEF">
        <w:rPr>
          <w:sz w:val="26"/>
          <w:szCs w:val="26"/>
        </w:rPr>
        <w:t>работы;</w:t>
      </w:r>
    </w:p>
    <w:p w:rsidR="009715F3" w:rsidRPr="00AF2EEF" w:rsidRDefault="009715F3" w:rsidP="00953AB5">
      <w:pPr>
        <w:pStyle w:val="a3"/>
        <w:ind w:left="685" w:firstLine="0"/>
        <w:rPr>
          <w:sz w:val="26"/>
          <w:szCs w:val="26"/>
        </w:rPr>
      </w:pPr>
      <w:r w:rsidRPr="00AF2EEF">
        <w:rPr>
          <w:sz w:val="26"/>
          <w:szCs w:val="26"/>
        </w:rPr>
        <w:t>проявлять готовность руководить, выполнять поручения, подчиняться,</w:t>
      </w:r>
    </w:p>
    <w:p w:rsidR="009715F3" w:rsidRPr="00AF2EEF" w:rsidRDefault="009715F3" w:rsidP="00953AB5">
      <w:pPr>
        <w:pStyle w:val="a3"/>
        <w:ind w:firstLine="0"/>
        <w:jc w:val="left"/>
        <w:rPr>
          <w:sz w:val="26"/>
          <w:szCs w:val="26"/>
        </w:rPr>
      </w:pPr>
      <w:r w:rsidRPr="00AF2EEF">
        <w:rPr>
          <w:sz w:val="26"/>
          <w:szCs w:val="26"/>
        </w:rPr>
        <w:t>самостоятельно разрешать конфликты;</w:t>
      </w:r>
    </w:p>
    <w:p w:rsidR="009715F3" w:rsidRPr="00AF2EEF" w:rsidRDefault="009715F3" w:rsidP="00953AB5">
      <w:pPr>
        <w:pStyle w:val="a3"/>
        <w:ind w:left="754" w:right="3943" w:hanging="70"/>
        <w:jc w:val="left"/>
        <w:rPr>
          <w:sz w:val="26"/>
          <w:szCs w:val="26"/>
        </w:rPr>
      </w:pPr>
      <w:r w:rsidRPr="00AF2EEF">
        <w:rPr>
          <w:sz w:val="26"/>
          <w:szCs w:val="26"/>
        </w:rPr>
        <w:t>ответственно выполнять свою часть работы; оценивать свой вклад в общий результат;</w:t>
      </w:r>
    </w:p>
    <w:p w:rsidR="009715F3" w:rsidRPr="00AF2EEF" w:rsidRDefault="009715F3" w:rsidP="00953AB5">
      <w:pPr>
        <w:pStyle w:val="a3"/>
        <w:ind w:firstLine="566"/>
        <w:jc w:val="left"/>
        <w:rPr>
          <w:sz w:val="26"/>
          <w:szCs w:val="26"/>
        </w:rPr>
      </w:pPr>
      <w:r w:rsidRPr="00AF2EEF">
        <w:rPr>
          <w:sz w:val="26"/>
          <w:szCs w:val="26"/>
        </w:rPr>
        <w:t>выполнять совместные проектные задания с опорой на предложенные образцы.</w:t>
      </w:r>
    </w:p>
    <w:p w:rsidR="009715F3" w:rsidRPr="00AF2EEF" w:rsidRDefault="009715F3" w:rsidP="00953AB5">
      <w:pPr>
        <w:pStyle w:val="a3"/>
        <w:ind w:left="685" w:firstLine="0"/>
        <w:jc w:val="left"/>
        <w:rPr>
          <w:sz w:val="26"/>
          <w:szCs w:val="26"/>
        </w:rPr>
      </w:pPr>
      <w:r w:rsidRPr="00AF2EEF">
        <w:rPr>
          <w:sz w:val="26"/>
          <w:szCs w:val="26"/>
        </w:rPr>
        <w:t>К концу обучения в начальной школе у обучающегося формируются</w:t>
      </w:r>
    </w:p>
    <w:p w:rsidR="009715F3" w:rsidRPr="00AF2EEF" w:rsidRDefault="009715F3" w:rsidP="00953AB5">
      <w:pPr>
        <w:ind w:left="118"/>
        <w:rPr>
          <w:sz w:val="26"/>
          <w:szCs w:val="26"/>
        </w:rPr>
      </w:pPr>
      <w:r w:rsidRPr="00AF2EEF">
        <w:rPr>
          <w:b/>
          <w:sz w:val="26"/>
          <w:szCs w:val="26"/>
        </w:rPr>
        <w:t xml:space="preserve">регулятивные </w:t>
      </w:r>
      <w:r w:rsidRPr="00AF2EEF">
        <w:rPr>
          <w:sz w:val="26"/>
          <w:szCs w:val="26"/>
        </w:rPr>
        <w:t>универсальные учебные действия.</w:t>
      </w:r>
    </w:p>
    <w:p w:rsidR="009715F3" w:rsidRPr="00AF2EEF" w:rsidRDefault="009715F3" w:rsidP="00953AB5">
      <w:pPr>
        <w:pStyle w:val="210"/>
        <w:jc w:val="left"/>
        <w:rPr>
          <w:sz w:val="26"/>
          <w:szCs w:val="26"/>
        </w:rPr>
      </w:pPr>
      <w:r w:rsidRPr="00AF2EEF">
        <w:rPr>
          <w:sz w:val="26"/>
          <w:szCs w:val="26"/>
        </w:rPr>
        <w:t>Самоорганизация:</w:t>
      </w:r>
    </w:p>
    <w:p w:rsidR="009715F3" w:rsidRPr="00AF2EEF" w:rsidRDefault="009715F3" w:rsidP="00953AB5">
      <w:pPr>
        <w:pStyle w:val="a3"/>
        <w:tabs>
          <w:tab w:val="left" w:pos="2418"/>
          <w:tab w:val="left" w:pos="3725"/>
          <w:tab w:val="left" w:pos="4250"/>
          <w:tab w:val="left" w:pos="5593"/>
          <w:tab w:val="left" w:pos="6815"/>
          <w:tab w:val="left" w:pos="7840"/>
          <w:tab w:val="left" w:pos="8485"/>
        </w:tabs>
        <w:ind w:right="213" w:firstLine="566"/>
        <w:jc w:val="left"/>
        <w:rPr>
          <w:sz w:val="26"/>
          <w:szCs w:val="26"/>
        </w:rPr>
      </w:pPr>
      <w:r w:rsidRPr="00AF2EEF">
        <w:rPr>
          <w:sz w:val="26"/>
          <w:szCs w:val="26"/>
        </w:rPr>
        <w:t>планировать</w:t>
      </w:r>
      <w:r w:rsidRPr="00AF2EEF">
        <w:rPr>
          <w:sz w:val="26"/>
          <w:szCs w:val="26"/>
        </w:rPr>
        <w:tab/>
        <w:t>действия</w:t>
      </w:r>
      <w:r w:rsidRPr="00AF2EEF">
        <w:rPr>
          <w:sz w:val="26"/>
          <w:szCs w:val="26"/>
        </w:rPr>
        <w:tab/>
        <w:t>по</w:t>
      </w:r>
      <w:r w:rsidRPr="00AF2EEF">
        <w:rPr>
          <w:sz w:val="26"/>
          <w:szCs w:val="26"/>
        </w:rPr>
        <w:tab/>
        <w:t>решению</w:t>
      </w:r>
      <w:r w:rsidRPr="00AF2EEF">
        <w:rPr>
          <w:sz w:val="26"/>
          <w:szCs w:val="26"/>
        </w:rPr>
        <w:tab/>
        <w:t>учебной</w:t>
      </w:r>
      <w:r w:rsidRPr="00AF2EEF">
        <w:rPr>
          <w:sz w:val="26"/>
          <w:szCs w:val="26"/>
        </w:rPr>
        <w:tab/>
        <w:t>задачи</w:t>
      </w:r>
      <w:r w:rsidRPr="00AF2EEF">
        <w:rPr>
          <w:sz w:val="26"/>
          <w:szCs w:val="26"/>
        </w:rPr>
        <w:tab/>
        <w:t>для</w:t>
      </w:r>
      <w:r w:rsidRPr="00AF2EEF">
        <w:rPr>
          <w:sz w:val="26"/>
          <w:szCs w:val="26"/>
        </w:rPr>
        <w:tab/>
      </w:r>
      <w:r w:rsidRPr="00AF2EEF">
        <w:rPr>
          <w:spacing w:val="-3"/>
          <w:sz w:val="26"/>
          <w:szCs w:val="26"/>
        </w:rPr>
        <w:t xml:space="preserve">получения </w:t>
      </w:r>
      <w:r w:rsidRPr="00AF2EEF">
        <w:rPr>
          <w:sz w:val="26"/>
          <w:szCs w:val="26"/>
        </w:rPr>
        <w:lastRenderedPageBreak/>
        <w:t>результата;</w:t>
      </w:r>
    </w:p>
    <w:p w:rsidR="009715F3" w:rsidRPr="00AF2EEF" w:rsidRDefault="009715F3" w:rsidP="00953AB5">
      <w:pPr>
        <w:pStyle w:val="a3"/>
        <w:ind w:left="685" w:firstLine="0"/>
        <w:jc w:val="left"/>
        <w:rPr>
          <w:sz w:val="26"/>
          <w:szCs w:val="26"/>
        </w:rPr>
      </w:pPr>
      <w:r w:rsidRPr="00AF2EEF">
        <w:rPr>
          <w:sz w:val="26"/>
          <w:szCs w:val="26"/>
        </w:rPr>
        <w:t>выстраивать последовательность выбранных действий.</w:t>
      </w:r>
    </w:p>
    <w:p w:rsidR="009715F3" w:rsidRPr="00AF2EEF" w:rsidRDefault="009715F3" w:rsidP="00953AB5">
      <w:pPr>
        <w:pStyle w:val="210"/>
        <w:jc w:val="left"/>
        <w:rPr>
          <w:sz w:val="26"/>
          <w:szCs w:val="26"/>
        </w:rPr>
      </w:pPr>
      <w:r w:rsidRPr="00AF2EEF">
        <w:rPr>
          <w:sz w:val="26"/>
          <w:szCs w:val="26"/>
        </w:rPr>
        <w:t>Самоконтроль:</w:t>
      </w:r>
    </w:p>
    <w:p w:rsidR="009715F3" w:rsidRPr="00AF2EEF" w:rsidRDefault="009715F3" w:rsidP="00953AB5">
      <w:pPr>
        <w:pStyle w:val="a3"/>
        <w:ind w:right="207" w:firstLine="566"/>
        <w:rPr>
          <w:sz w:val="26"/>
          <w:szCs w:val="26"/>
        </w:rPr>
      </w:pPr>
      <w:r w:rsidRPr="00AF2EEF">
        <w:rPr>
          <w:sz w:val="26"/>
          <w:szCs w:val="26"/>
        </w:rPr>
        <w:t>устанавливать причины успеха / неудач учебной деятельности; корректировать свои учебные действия для преодоления речевых и орфографических ошибок;</w:t>
      </w:r>
    </w:p>
    <w:p w:rsidR="009715F3" w:rsidRPr="00AF2EEF" w:rsidRDefault="009715F3" w:rsidP="00953AB5">
      <w:pPr>
        <w:pStyle w:val="a3"/>
        <w:ind w:right="214" w:firstLine="566"/>
        <w:rPr>
          <w:sz w:val="26"/>
          <w:szCs w:val="26"/>
        </w:rPr>
      </w:pPr>
      <w:r w:rsidRPr="00AF2EEF">
        <w:rPr>
          <w:sz w:val="26"/>
          <w:szCs w:val="26"/>
        </w:rPr>
        <w:t>соотносить результат деятельности с поставленной учебной задачей по выделению, характеристике, использованию языковых единиц;</w:t>
      </w:r>
    </w:p>
    <w:p w:rsidR="009715F3" w:rsidRPr="00AF2EEF" w:rsidRDefault="009715F3" w:rsidP="00953AB5">
      <w:pPr>
        <w:pStyle w:val="a3"/>
        <w:ind w:right="213" w:firstLine="566"/>
        <w:rPr>
          <w:sz w:val="26"/>
          <w:szCs w:val="26"/>
        </w:rPr>
      </w:pPr>
      <w:r w:rsidRPr="00AF2EEF">
        <w:rPr>
          <w:sz w:val="26"/>
          <w:szCs w:val="26"/>
        </w:rPr>
        <w:t>находить ошибки, допущенные при работе с языковым материалом, находить орфографические и пунктуационные</w:t>
      </w:r>
      <w:r w:rsidRPr="00AF2EEF">
        <w:rPr>
          <w:spacing w:val="-12"/>
          <w:sz w:val="26"/>
          <w:szCs w:val="26"/>
        </w:rPr>
        <w:t xml:space="preserve"> </w:t>
      </w:r>
      <w:r w:rsidRPr="00AF2EEF">
        <w:rPr>
          <w:sz w:val="26"/>
          <w:szCs w:val="26"/>
        </w:rPr>
        <w:t>ошибки;</w:t>
      </w:r>
    </w:p>
    <w:p w:rsidR="009715F3" w:rsidRPr="00AF2EEF" w:rsidRDefault="009715F3" w:rsidP="00953AB5">
      <w:pPr>
        <w:pStyle w:val="a3"/>
        <w:ind w:right="208" w:firstLine="566"/>
        <w:rPr>
          <w:sz w:val="26"/>
          <w:szCs w:val="26"/>
        </w:rPr>
      </w:pPr>
      <w:r w:rsidRPr="00AF2EEF">
        <w:rPr>
          <w:sz w:val="26"/>
          <w:szCs w:val="26"/>
        </w:rPr>
        <w:t>сравнивать результаты своей деятельности и деятельности</w:t>
      </w:r>
      <w:r w:rsidRPr="00AF2EEF">
        <w:rPr>
          <w:spacing w:val="-51"/>
          <w:sz w:val="26"/>
          <w:szCs w:val="26"/>
        </w:rPr>
        <w:t xml:space="preserve"> </w:t>
      </w:r>
      <w:r w:rsidRPr="00AF2EEF">
        <w:rPr>
          <w:sz w:val="26"/>
          <w:szCs w:val="26"/>
        </w:rPr>
        <w:t>одноклассников, объективно оценивать их по предложенным</w:t>
      </w:r>
      <w:r w:rsidRPr="00AF2EEF">
        <w:rPr>
          <w:spacing w:val="-3"/>
          <w:sz w:val="26"/>
          <w:szCs w:val="26"/>
        </w:rPr>
        <w:t xml:space="preserve"> </w:t>
      </w:r>
      <w:r w:rsidRPr="00AF2EEF">
        <w:rPr>
          <w:sz w:val="26"/>
          <w:szCs w:val="26"/>
        </w:rPr>
        <w:t>критериям.</w:t>
      </w:r>
    </w:p>
    <w:p w:rsidR="009715F3" w:rsidRPr="00AF2EEF" w:rsidRDefault="009715F3" w:rsidP="00953AB5">
      <w:pPr>
        <w:pStyle w:val="110"/>
        <w:jc w:val="left"/>
        <w:rPr>
          <w:sz w:val="26"/>
          <w:szCs w:val="26"/>
        </w:rPr>
      </w:pPr>
      <w:r w:rsidRPr="00AF2EEF">
        <w:rPr>
          <w:sz w:val="26"/>
          <w:szCs w:val="26"/>
        </w:rPr>
        <w:t>ПРЕДМЕТНЫЕ РЕЗУЛЬТАТЫ</w:t>
      </w:r>
    </w:p>
    <w:p w:rsidR="009715F3" w:rsidRPr="00AF2EEF" w:rsidRDefault="009715F3" w:rsidP="00953AB5">
      <w:pPr>
        <w:pStyle w:val="a3"/>
        <w:ind w:right="201" w:firstLine="566"/>
        <w:rPr>
          <w:sz w:val="26"/>
          <w:szCs w:val="26"/>
        </w:rPr>
      </w:pPr>
      <w:r w:rsidRPr="00AF2EEF">
        <w:rPr>
          <w:sz w:val="26"/>
          <w:szCs w:val="26"/>
        </w:rPr>
        <w:t>Изучение учебного предмета «Родной язык (русский)» в течение четырёх лет</w:t>
      </w:r>
      <w:r w:rsidRPr="00AF2EEF">
        <w:rPr>
          <w:spacing w:val="-10"/>
          <w:sz w:val="26"/>
          <w:szCs w:val="26"/>
        </w:rPr>
        <w:t xml:space="preserve"> </w:t>
      </w:r>
      <w:r w:rsidRPr="00AF2EEF">
        <w:rPr>
          <w:sz w:val="26"/>
          <w:szCs w:val="26"/>
        </w:rPr>
        <w:t>обучения</w:t>
      </w:r>
      <w:r w:rsidRPr="00AF2EEF">
        <w:rPr>
          <w:spacing w:val="-8"/>
          <w:sz w:val="26"/>
          <w:szCs w:val="26"/>
        </w:rPr>
        <w:t xml:space="preserve"> </w:t>
      </w:r>
      <w:r w:rsidRPr="00AF2EEF">
        <w:rPr>
          <w:sz w:val="26"/>
          <w:szCs w:val="26"/>
        </w:rPr>
        <w:t>должно</w:t>
      </w:r>
      <w:r w:rsidRPr="00AF2EEF">
        <w:rPr>
          <w:spacing w:val="-9"/>
          <w:sz w:val="26"/>
          <w:szCs w:val="26"/>
        </w:rPr>
        <w:t xml:space="preserve"> </w:t>
      </w:r>
      <w:r w:rsidRPr="00AF2EEF">
        <w:rPr>
          <w:sz w:val="26"/>
          <w:szCs w:val="26"/>
        </w:rPr>
        <w:t>обеспечить</w:t>
      </w:r>
      <w:r w:rsidRPr="00AF2EEF">
        <w:rPr>
          <w:spacing w:val="-10"/>
          <w:sz w:val="26"/>
          <w:szCs w:val="26"/>
        </w:rPr>
        <w:t xml:space="preserve"> </w:t>
      </w:r>
      <w:r w:rsidRPr="00AF2EEF">
        <w:rPr>
          <w:sz w:val="26"/>
          <w:szCs w:val="26"/>
        </w:rPr>
        <w:t>воспитание</w:t>
      </w:r>
      <w:r w:rsidRPr="00AF2EEF">
        <w:rPr>
          <w:spacing w:val="-9"/>
          <w:sz w:val="26"/>
          <w:szCs w:val="26"/>
        </w:rPr>
        <w:t xml:space="preserve"> </w:t>
      </w:r>
      <w:r w:rsidRPr="00AF2EEF">
        <w:rPr>
          <w:sz w:val="26"/>
          <w:szCs w:val="26"/>
        </w:rPr>
        <w:t>ценностного</w:t>
      </w:r>
      <w:r w:rsidRPr="00AF2EEF">
        <w:rPr>
          <w:spacing w:val="-9"/>
          <w:sz w:val="26"/>
          <w:szCs w:val="26"/>
        </w:rPr>
        <w:t xml:space="preserve"> </w:t>
      </w:r>
      <w:r w:rsidRPr="00AF2EEF">
        <w:rPr>
          <w:sz w:val="26"/>
          <w:szCs w:val="26"/>
        </w:rPr>
        <w:t>отношения</w:t>
      </w:r>
      <w:r w:rsidRPr="00AF2EEF">
        <w:rPr>
          <w:spacing w:val="-8"/>
          <w:sz w:val="26"/>
          <w:szCs w:val="26"/>
        </w:rPr>
        <w:t xml:space="preserve"> </w:t>
      </w:r>
      <w:r w:rsidRPr="00AF2EEF">
        <w:rPr>
          <w:sz w:val="26"/>
          <w:szCs w:val="26"/>
        </w:rPr>
        <w:t>к</w:t>
      </w:r>
      <w:r w:rsidRPr="00AF2EEF">
        <w:rPr>
          <w:spacing w:val="-9"/>
          <w:sz w:val="26"/>
          <w:szCs w:val="26"/>
        </w:rPr>
        <w:t xml:space="preserve"> </w:t>
      </w:r>
      <w:r w:rsidRPr="00AF2EEF">
        <w:rPr>
          <w:sz w:val="26"/>
          <w:szCs w:val="26"/>
        </w:rPr>
        <w:t>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w:t>
      </w:r>
      <w:r w:rsidRPr="00AF2EEF">
        <w:rPr>
          <w:spacing w:val="-11"/>
          <w:sz w:val="26"/>
          <w:szCs w:val="26"/>
        </w:rPr>
        <w:t xml:space="preserve"> </w:t>
      </w:r>
      <w:r w:rsidRPr="00AF2EEF">
        <w:rPr>
          <w:sz w:val="26"/>
          <w:szCs w:val="26"/>
        </w:rPr>
        <w:t>к</w:t>
      </w:r>
      <w:r w:rsidRPr="00AF2EEF">
        <w:rPr>
          <w:spacing w:val="-12"/>
          <w:sz w:val="26"/>
          <w:szCs w:val="26"/>
        </w:rPr>
        <w:t xml:space="preserve"> </w:t>
      </w:r>
      <w:r w:rsidRPr="00AF2EEF">
        <w:rPr>
          <w:sz w:val="26"/>
          <w:szCs w:val="26"/>
        </w:rPr>
        <w:t>литературному</w:t>
      </w:r>
      <w:r w:rsidRPr="00AF2EEF">
        <w:rPr>
          <w:spacing w:val="-9"/>
          <w:sz w:val="26"/>
          <w:szCs w:val="26"/>
        </w:rPr>
        <w:t xml:space="preserve"> </w:t>
      </w:r>
      <w:r w:rsidRPr="00AF2EEF">
        <w:rPr>
          <w:sz w:val="26"/>
          <w:szCs w:val="26"/>
        </w:rPr>
        <w:t>наследию</w:t>
      </w:r>
      <w:r w:rsidRPr="00AF2EEF">
        <w:rPr>
          <w:spacing w:val="-14"/>
          <w:sz w:val="26"/>
          <w:szCs w:val="26"/>
        </w:rPr>
        <w:t xml:space="preserve"> </w:t>
      </w:r>
      <w:r w:rsidRPr="00AF2EEF">
        <w:rPr>
          <w:sz w:val="26"/>
          <w:szCs w:val="26"/>
        </w:rPr>
        <w:t>русского</w:t>
      </w:r>
      <w:r w:rsidRPr="00AF2EEF">
        <w:rPr>
          <w:spacing w:val="-9"/>
          <w:sz w:val="26"/>
          <w:szCs w:val="26"/>
        </w:rPr>
        <w:t xml:space="preserve"> </w:t>
      </w:r>
      <w:r w:rsidRPr="00AF2EEF">
        <w:rPr>
          <w:sz w:val="26"/>
          <w:szCs w:val="26"/>
        </w:rPr>
        <w:t>народа;</w:t>
      </w:r>
      <w:r w:rsidRPr="00AF2EEF">
        <w:rPr>
          <w:spacing w:val="-11"/>
          <w:sz w:val="26"/>
          <w:szCs w:val="26"/>
        </w:rPr>
        <w:t xml:space="preserve"> </w:t>
      </w:r>
      <w:r w:rsidRPr="00AF2EEF">
        <w:rPr>
          <w:sz w:val="26"/>
          <w:szCs w:val="26"/>
        </w:rPr>
        <w:t>обогащение</w:t>
      </w:r>
      <w:r w:rsidRPr="00AF2EEF">
        <w:rPr>
          <w:spacing w:val="-11"/>
          <w:sz w:val="26"/>
          <w:szCs w:val="26"/>
        </w:rPr>
        <w:t xml:space="preserve"> </w:t>
      </w:r>
      <w:r w:rsidRPr="00AF2EEF">
        <w:rPr>
          <w:sz w:val="26"/>
          <w:szCs w:val="26"/>
        </w:rPr>
        <w:t>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w:t>
      </w:r>
      <w:r w:rsidRPr="00AF2EEF">
        <w:rPr>
          <w:spacing w:val="-18"/>
          <w:sz w:val="26"/>
          <w:szCs w:val="26"/>
        </w:rPr>
        <w:t xml:space="preserve"> </w:t>
      </w:r>
      <w:r w:rsidRPr="00AF2EEF">
        <w:rPr>
          <w:sz w:val="26"/>
          <w:szCs w:val="26"/>
        </w:rPr>
        <w:t>с</w:t>
      </w:r>
      <w:r w:rsidRPr="00AF2EEF">
        <w:rPr>
          <w:spacing w:val="-17"/>
          <w:sz w:val="26"/>
          <w:szCs w:val="26"/>
        </w:rPr>
        <w:t xml:space="preserve"> </w:t>
      </w:r>
      <w:r w:rsidRPr="00AF2EEF">
        <w:rPr>
          <w:sz w:val="26"/>
          <w:szCs w:val="26"/>
        </w:rPr>
        <w:t>нормами</w:t>
      </w:r>
      <w:r w:rsidRPr="00AF2EEF">
        <w:rPr>
          <w:spacing w:val="-17"/>
          <w:sz w:val="26"/>
          <w:szCs w:val="26"/>
        </w:rPr>
        <w:t xml:space="preserve"> </w:t>
      </w:r>
      <w:r w:rsidRPr="00AF2EEF">
        <w:rPr>
          <w:sz w:val="26"/>
          <w:szCs w:val="26"/>
        </w:rPr>
        <w:t>устной</w:t>
      </w:r>
      <w:r w:rsidRPr="00AF2EEF">
        <w:rPr>
          <w:spacing w:val="-17"/>
          <w:sz w:val="26"/>
          <w:szCs w:val="26"/>
        </w:rPr>
        <w:t xml:space="preserve"> </w:t>
      </w:r>
      <w:r w:rsidRPr="00AF2EEF">
        <w:rPr>
          <w:sz w:val="26"/>
          <w:szCs w:val="26"/>
        </w:rPr>
        <w:t>и</w:t>
      </w:r>
      <w:r w:rsidRPr="00AF2EEF">
        <w:rPr>
          <w:spacing w:val="-17"/>
          <w:sz w:val="26"/>
          <w:szCs w:val="26"/>
        </w:rPr>
        <w:t xml:space="preserve"> </w:t>
      </w:r>
      <w:r w:rsidRPr="00AF2EEF">
        <w:rPr>
          <w:sz w:val="26"/>
          <w:szCs w:val="26"/>
        </w:rPr>
        <w:t>письменной</w:t>
      </w:r>
      <w:r w:rsidRPr="00AF2EEF">
        <w:rPr>
          <w:spacing w:val="-19"/>
          <w:sz w:val="26"/>
          <w:szCs w:val="26"/>
        </w:rPr>
        <w:t xml:space="preserve"> </w:t>
      </w:r>
      <w:r w:rsidRPr="00AF2EEF">
        <w:rPr>
          <w:sz w:val="26"/>
          <w:szCs w:val="26"/>
        </w:rPr>
        <w:t>речи,</w:t>
      </w:r>
      <w:r w:rsidRPr="00AF2EEF">
        <w:rPr>
          <w:spacing w:val="-18"/>
          <w:sz w:val="26"/>
          <w:szCs w:val="26"/>
        </w:rPr>
        <w:t xml:space="preserve"> </w:t>
      </w:r>
      <w:r w:rsidRPr="00AF2EEF">
        <w:rPr>
          <w:sz w:val="26"/>
          <w:szCs w:val="26"/>
        </w:rPr>
        <w:t>правилами</w:t>
      </w:r>
      <w:r w:rsidRPr="00AF2EEF">
        <w:rPr>
          <w:spacing w:val="-16"/>
          <w:sz w:val="26"/>
          <w:szCs w:val="26"/>
        </w:rPr>
        <w:t xml:space="preserve"> </w:t>
      </w:r>
      <w:r w:rsidRPr="00AF2EEF">
        <w:rPr>
          <w:sz w:val="26"/>
          <w:szCs w:val="26"/>
        </w:rPr>
        <w:t>речевого</w:t>
      </w:r>
      <w:r w:rsidRPr="00AF2EEF">
        <w:rPr>
          <w:spacing w:val="-16"/>
          <w:sz w:val="26"/>
          <w:szCs w:val="26"/>
        </w:rPr>
        <w:t xml:space="preserve"> </w:t>
      </w:r>
      <w:r w:rsidRPr="00AF2EEF">
        <w:rPr>
          <w:sz w:val="26"/>
          <w:szCs w:val="26"/>
        </w:rPr>
        <w:t>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w:t>
      </w:r>
      <w:r w:rsidRPr="00AF2EEF">
        <w:rPr>
          <w:spacing w:val="-2"/>
          <w:sz w:val="26"/>
          <w:szCs w:val="26"/>
        </w:rPr>
        <w:t xml:space="preserve"> </w:t>
      </w:r>
      <w:r w:rsidRPr="00AF2EEF">
        <w:rPr>
          <w:sz w:val="26"/>
          <w:szCs w:val="26"/>
        </w:rPr>
        <w:t>жанров.</w:t>
      </w:r>
    </w:p>
    <w:p w:rsidR="009715F3" w:rsidRPr="00AF2EEF" w:rsidRDefault="009715F3" w:rsidP="00953AB5">
      <w:pPr>
        <w:pStyle w:val="110"/>
        <w:numPr>
          <w:ilvl w:val="1"/>
          <w:numId w:val="58"/>
        </w:numPr>
        <w:tabs>
          <w:tab w:val="left" w:pos="897"/>
        </w:tabs>
        <w:rPr>
          <w:sz w:val="26"/>
          <w:szCs w:val="26"/>
        </w:rPr>
      </w:pPr>
      <w:r w:rsidRPr="00AF2EEF">
        <w:rPr>
          <w:sz w:val="26"/>
          <w:szCs w:val="26"/>
        </w:rPr>
        <w:t>класс</w:t>
      </w:r>
    </w:p>
    <w:p w:rsidR="009715F3" w:rsidRPr="00AF2EEF" w:rsidRDefault="009715F3" w:rsidP="00953AB5">
      <w:pPr>
        <w:ind w:left="685"/>
        <w:rPr>
          <w:sz w:val="26"/>
          <w:szCs w:val="26"/>
        </w:rPr>
      </w:pPr>
      <w:r w:rsidRPr="00AF2EEF">
        <w:rPr>
          <w:sz w:val="26"/>
          <w:szCs w:val="26"/>
        </w:rPr>
        <w:t xml:space="preserve">К концу обучения в </w:t>
      </w:r>
      <w:r w:rsidRPr="00AF2EEF">
        <w:rPr>
          <w:b/>
          <w:sz w:val="26"/>
          <w:szCs w:val="26"/>
        </w:rPr>
        <w:t xml:space="preserve">1 классе </w:t>
      </w:r>
      <w:r w:rsidRPr="00AF2EEF">
        <w:rPr>
          <w:sz w:val="26"/>
          <w:szCs w:val="26"/>
        </w:rPr>
        <w:t xml:space="preserve">обучающийся </w:t>
      </w:r>
      <w:r w:rsidRPr="00AF2EEF">
        <w:rPr>
          <w:b/>
          <w:sz w:val="26"/>
          <w:szCs w:val="26"/>
        </w:rPr>
        <w:t>научится</w:t>
      </w:r>
      <w:r w:rsidRPr="00AF2EEF">
        <w:rPr>
          <w:sz w:val="26"/>
          <w:szCs w:val="26"/>
        </w:rPr>
        <w:t>:</w:t>
      </w:r>
    </w:p>
    <w:p w:rsidR="009715F3" w:rsidRPr="00AF2EEF" w:rsidRDefault="009715F3" w:rsidP="00953AB5">
      <w:pPr>
        <w:pStyle w:val="a3"/>
        <w:ind w:firstLine="0"/>
        <w:jc w:val="left"/>
        <w:rPr>
          <w:sz w:val="26"/>
          <w:szCs w:val="26"/>
        </w:rPr>
      </w:pPr>
      <w:r w:rsidRPr="00AF2EEF">
        <w:rPr>
          <w:sz w:val="26"/>
          <w:szCs w:val="26"/>
        </w:rPr>
        <w:t>распознавать</w:t>
      </w:r>
      <w:r w:rsidRPr="00AF2EEF">
        <w:rPr>
          <w:sz w:val="26"/>
          <w:szCs w:val="26"/>
        </w:rPr>
        <w:tab/>
        <w:t>слова</w:t>
      </w:r>
      <w:r w:rsidRPr="00AF2EEF">
        <w:rPr>
          <w:sz w:val="26"/>
          <w:szCs w:val="26"/>
        </w:rPr>
        <w:tab/>
        <w:t>с</w:t>
      </w:r>
      <w:r w:rsidRPr="00AF2EEF">
        <w:rPr>
          <w:sz w:val="26"/>
          <w:szCs w:val="26"/>
        </w:rPr>
        <w:tab/>
        <w:t>национально-культурным</w:t>
      </w:r>
      <w:r w:rsidRPr="00AF2EEF">
        <w:rPr>
          <w:sz w:val="26"/>
          <w:szCs w:val="26"/>
        </w:rPr>
        <w:tab/>
      </w:r>
      <w:r w:rsidRPr="00AF2EEF">
        <w:rPr>
          <w:spacing w:val="-3"/>
          <w:sz w:val="26"/>
          <w:szCs w:val="26"/>
        </w:rPr>
        <w:t xml:space="preserve">компонентом </w:t>
      </w:r>
      <w:r w:rsidRPr="00AF2EEF">
        <w:rPr>
          <w:sz w:val="26"/>
          <w:szCs w:val="26"/>
        </w:rPr>
        <w:t>значения,</w:t>
      </w:r>
      <w:r w:rsidRPr="00AF2EEF">
        <w:rPr>
          <w:spacing w:val="-11"/>
          <w:sz w:val="26"/>
          <w:szCs w:val="26"/>
        </w:rPr>
        <w:t xml:space="preserve"> </w:t>
      </w:r>
      <w:r w:rsidRPr="00AF2EEF">
        <w:rPr>
          <w:sz w:val="26"/>
          <w:szCs w:val="26"/>
        </w:rPr>
        <w:t>обозначающие</w:t>
      </w:r>
      <w:r w:rsidRPr="00AF2EEF">
        <w:rPr>
          <w:spacing w:val="-11"/>
          <w:sz w:val="26"/>
          <w:szCs w:val="26"/>
        </w:rPr>
        <w:t xml:space="preserve"> </w:t>
      </w:r>
      <w:r w:rsidRPr="00AF2EEF">
        <w:rPr>
          <w:sz w:val="26"/>
          <w:szCs w:val="26"/>
        </w:rPr>
        <w:t>предметы</w:t>
      </w:r>
      <w:r w:rsidRPr="00AF2EEF">
        <w:rPr>
          <w:spacing w:val="-10"/>
          <w:sz w:val="26"/>
          <w:szCs w:val="26"/>
        </w:rPr>
        <w:t xml:space="preserve"> </w:t>
      </w:r>
      <w:r w:rsidRPr="00AF2EEF">
        <w:rPr>
          <w:sz w:val="26"/>
          <w:szCs w:val="26"/>
        </w:rPr>
        <w:t>традиционного</w:t>
      </w:r>
      <w:r w:rsidRPr="00AF2EEF">
        <w:rPr>
          <w:spacing w:val="-10"/>
          <w:sz w:val="26"/>
          <w:szCs w:val="26"/>
        </w:rPr>
        <w:t xml:space="preserve"> </w:t>
      </w:r>
      <w:r w:rsidRPr="00AF2EEF">
        <w:rPr>
          <w:sz w:val="26"/>
          <w:szCs w:val="26"/>
        </w:rPr>
        <w:t>русского</w:t>
      </w:r>
      <w:r w:rsidRPr="00AF2EEF">
        <w:rPr>
          <w:spacing w:val="-10"/>
          <w:sz w:val="26"/>
          <w:szCs w:val="26"/>
        </w:rPr>
        <w:t xml:space="preserve"> </w:t>
      </w:r>
      <w:r w:rsidRPr="00AF2EEF">
        <w:rPr>
          <w:sz w:val="26"/>
          <w:szCs w:val="26"/>
        </w:rPr>
        <w:t>быта</w:t>
      </w:r>
      <w:r w:rsidRPr="00AF2EEF">
        <w:rPr>
          <w:spacing w:val="-11"/>
          <w:sz w:val="26"/>
          <w:szCs w:val="26"/>
        </w:rPr>
        <w:t xml:space="preserve"> </w:t>
      </w:r>
      <w:r w:rsidRPr="00AF2EEF">
        <w:rPr>
          <w:sz w:val="26"/>
          <w:szCs w:val="26"/>
        </w:rPr>
        <w:t>(дом,</w:t>
      </w:r>
      <w:r w:rsidRPr="00AF2EEF">
        <w:rPr>
          <w:spacing w:val="-12"/>
          <w:sz w:val="26"/>
          <w:szCs w:val="26"/>
        </w:rPr>
        <w:t xml:space="preserve"> </w:t>
      </w:r>
      <w:r w:rsidRPr="00AF2EEF">
        <w:rPr>
          <w:sz w:val="26"/>
          <w:szCs w:val="26"/>
        </w:rPr>
        <w:t>одежда), понимать значение устаревших слов по указанной тематике;</w:t>
      </w:r>
    </w:p>
    <w:p w:rsidR="009715F3" w:rsidRPr="00AF2EEF" w:rsidRDefault="009715F3" w:rsidP="00953AB5">
      <w:pPr>
        <w:pStyle w:val="a5"/>
        <w:numPr>
          <w:ilvl w:val="2"/>
          <w:numId w:val="58"/>
        </w:numPr>
        <w:tabs>
          <w:tab w:val="left" w:pos="1534"/>
          <w:tab w:val="left" w:pos="1535"/>
        </w:tabs>
        <w:ind w:right="211" w:firstLine="707"/>
        <w:jc w:val="left"/>
        <w:rPr>
          <w:sz w:val="26"/>
          <w:szCs w:val="26"/>
        </w:rPr>
      </w:pPr>
      <w:r w:rsidRPr="00AF2EEF">
        <w:rPr>
          <w:sz w:val="26"/>
          <w:szCs w:val="26"/>
        </w:rPr>
        <w:t>использовать словарные статьи учебного пособия для определения лексического значения слова;</w:t>
      </w:r>
    </w:p>
    <w:p w:rsidR="009715F3" w:rsidRPr="00AF2EEF" w:rsidRDefault="009715F3" w:rsidP="00953AB5">
      <w:pPr>
        <w:pStyle w:val="a5"/>
        <w:numPr>
          <w:ilvl w:val="2"/>
          <w:numId w:val="58"/>
        </w:numPr>
        <w:tabs>
          <w:tab w:val="left" w:pos="1534"/>
          <w:tab w:val="left" w:pos="1535"/>
        </w:tabs>
        <w:ind w:right="210" w:firstLine="707"/>
        <w:jc w:val="left"/>
        <w:rPr>
          <w:sz w:val="26"/>
          <w:szCs w:val="26"/>
        </w:rPr>
      </w:pPr>
      <w:r w:rsidRPr="00AF2EEF">
        <w:rPr>
          <w:sz w:val="26"/>
          <w:szCs w:val="26"/>
        </w:rPr>
        <w:t>понимать значение русских пословиц и поговорок, связанных с изученными</w:t>
      </w:r>
      <w:r w:rsidRPr="00AF2EEF">
        <w:rPr>
          <w:spacing w:val="-1"/>
          <w:sz w:val="26"/>
          <w:szCs w:val="26"/>
        </w:rPr>
        <w:t xml:space="preserve"> </w:t>
      </w:r>
      <w:r w:rsidRPr="00AF2EEF">
        <w:rPr>
          <w:sz w:val="26"/>
          <w:szCs w:val="26"/>
        </w:rPr>
        <w:t>темами;</w:t>
      </w:r>
    </w:p>
    <w:p w:rsidR="009715F3" w:rsidRPr="00AF2EEF" w:rsidRDefault="009715F3" w:rsidP="00953AB5">
      <w:pPr>
        <w:pStyle w:val="a5"/>
        <w:numPr>
          <w:ilvl w:val="2"/>
          <w:numId w:val="58"/>
        </w:numPr>
        <w:tabs>
          <w:tab w:val="left" w:pos="1534"/>
          <w:tab w:val="left" w:pos="1535"/>
          <w:tab w:val="left" w:pos="3038"/>
          <w:tab w:val="left" w:pos="4355"/>
          <w:tab w:val="left" w:pos="6018"/>
          <w:tab w:val="left" w:pos="6834"/>
          <w:tab w:val="left" w:pos="8697"/>
        </w:tabs>
        <w:ind w:right="207" w:firstLine="707"/>
        <w:jc w:val="left"/>
        <w:rPr>
          <w:sz w:val="26"/>
          <w:szCs w:val="26"/>
        </w:rPr>
      </w:pPr>
      <w:r w:rsidRPr="00AF2EEF">
        <w:rPr>
          <w:sz w:val="26"/>
          <w:szCs w:val="26"/>
        </w:rPr>
        <w:t>осознавать</w:t>
      </w:r>
      <w:r w:rsidRPr="00AF2EEF">
        <w:rPr>
          <w:sz w:val="26"/>
          <w:szCs w:val="26"/>
        </w:rPr>
        <w:tab/>
        <w:t>важность</w:t>
      </w:r>
      <w:r w:rsidRPr="00AF2EEF">
        <w:rPr>
          <w:sz w:val="26"/>
          <w:szCs w:val="26"/>
        </w:rPr>
        <w:tab/>
        <w:t>соблюдения</w:t>
      </w:r>
      <w:r w:rsidRPr="00AF2EEF">
        <w:rPr>
          <w:sz w:val="26"/>
          <w:szCs w:val="26"/>
        </w:rPr>
        <w:tab/>
        <w:t>норм</w:t>
      </w:r>
      <w:r w:rsidRPr="00AF2EEF">
        <w:rPr>
          <w:sz w:val="26"/>
          <w:szCs w:val="26"/>
        </w:rPr>
        <w:tab/>
        <w:t>современного</w:t>
      </w:r>
      <w:r w:rsidRPr="00AF2EEF">
        <w:rPr>
          <w:sz w:val="26"/>
          <w:szCs w:val="26"/>
        </w:rPr>
        <w:tab/>
      </w:r>
      <w:r w:rsidRPr="00AF2EEF">
        <w:rPr>
          <w:spacing w:val="-3"/>
          <w:sz w:val="26"/>
          <w:szCs w:val="26"/>
        </w:rPr>
        <w:t xml:space="preserve">русского </w:t>
      </w:r>
      <w:r w:rsidRPr="00AF2EEF">
        <w:rPr>
          <w:sz w:val="26"/>
          <w:szCs w:val="26"/>
        </w:rPr>
        <w:t>литературного языка для культурного человека;</w:t>
      </w:r>
    </w:p>
    <w:p w:rsidR="009715F3" w:rsidRPr="00AF2EEF" w:rsidRDefault="009715F3" w:rsidP="00953AB5">
      <w:pPr>
        <w:pStyle w:val="a5"/>
        <w:numPr>
          <w:ilvl w:val="2"/>
          <w:numId w:val="58"/>
        </w:numPr>
        <w:tabs>
          <w:tab w:val="left" w:pos="1534"/>
          <w:tab w:val="left" w:pos="1535"/>
        </w:tabs>
        <w:ind w:left="1534" w:hanging="709"/>
        <w:jc w:val="left"/>
        <w:rPr>
          <w:sz w:val="26"/>
          <w:szCs w:val="26"/>
        </w:rPr>
      </w:pPr>
      <w:r w:rsidRPr="00AF2EEF">
        <w:rPr>
          <w:sz w:val="26"/>
          <w:szCs w:val="26"/>
        </w:rPr>
        <w:t>произносить слова с правильным ударением (в рамках</w:t>
      </w:r>
      <w:r w:rsidRPr="00AF2EEF">
        <w:rPr>
          <w:spacing w:val="-17"/>
          <w:sz w:val="26"/>
          <w:szCs w:val="26"/>
        </w:rPr>
        <w:t xml:space="preserve"> </w:t>
      </w:r>
      <w:r w:rsidRPr="00AF2EEF">
        <w:rPr>
          <w:sz w:val="26"/>
          <w:szCs w:val="26"/>
        </w:rPr>
        <w:t>изученного);</w:t>
      </w:r>
    </w:p>
    <w:p w:rsidR="009715F3" w:rsidRPr="00AF2EEF" w:rsidRDefault="009715F3" w:rsidP="00953AB5">
      <w:pPr>
        <w:pStyle w:val="a5"/>
        <w:numPr>
          <w:ilvl w:val="2"/>
          <w:numId w:val="58"/>
        </w:numPr>
        <w:tabs>
          <w:tab w:val="left" w:pos="1534"/>
          <w:tab w:val="left" w:pos="1535"/>
        </w:tabs>
        <w:ind w:left="1534" w:hanging="709"/>
        <w:jc w:val="left"/>
        <w:rPr>
          <w:sz w:val="26"/>
          <w:szCs w:val="26"/>
        </w:rPr>
      </w:pPr>
      <w:r w:rsidRPr="00AF2EEF">
        <w:rPr>
          <w:sz w:val="26"/>
          <w:szCs w:val="26"/>
        </w:rPr>
        <w:t>осознавать смыслоразличительную роль</w:t>
      </w:r>
      <w:r w:rsidRPr="00AF2EEF">
        <w:rPr>
          <w:spacing w:val="-10"/>
          <w:sz w:val="26"/>
          <w:szCs w:val="26"/>
        </w:rPr>
        <w:t xml:space="preserve"> </w:t>
      </w:r>
      <w:r w:rsidRPr="00AF2EEF">
        <w:rPr>
          <w:sz w:val="26"/>
          <w:szCs w:val="26"/>
        </w:rPr>
        <w:t>ударения;</w:t>
      </w:r>
    </w:p>
    <w:p w:rsidR="009715F3" w:rsidRPr="00AF2EEF" w:rsidRDefault="009715F3" w:rsidP="00953AB5">
      <w:pPr>
        <w:pStyle w:val="a5"/>
        <w:numPr>
          <w:ilvl w:val="2"/>
          <w:numId w:val="58"/>
        </w:numPr>
        <w:tabs>
          <w:tab w:val="left" w:pos="1535"/>
        </w:tabs>
        <w:ind w:right="212" w:firstLine="707"/>
        <w:rPr>
          <w:sz w:val="26"/>
          <w:szCs w:val="26"/>
        </w:rPr>
      </w:pPr>
      <w:r w:rsidRPr="00AF2EEF">
        <w:rPr>
          <w:sz w:val="26"/>
          <w:szCs w:val="26"/>
        </w:rPr>
        <w:t>соотносить собственную и чужую речь с нормами современного русского литературного языка (в рамках</w:t>
      </w:r>
      <w:r w:rsidRPr="00AF2EEF">
        <w:rPr>
          <w:spacing w:val="-4"/>
          <w:sz w:val="26"/>
          <w:szCs w:val="26"/>
        </w:rPr>
        <w:t xml:space="preserve"> </w:t>
      </w:r>
      <w:r w:rsidRPr="00AF2EEF">
        <w:rPr>
          <w:sz w:val="26"/>
          <w:szCs w:val="26"/>
        </w:rPr>
        <w:t>изученного);</w:t>
      </w:r>
    </w:p>
    <w:p w:rsidR="009715F3" w:rsidRPr="00AF2EEF" w:rsidRDefault="009715F3" w:rsidP="00953AB5">
      <w:pPr>
        <w:pStyle w:val="a5"/>
        <w:numPr>
          <w:ilvl w:val="2"/>
          <w:numId w:val="58"/>
        </w:numPr>
        <w:tabs>
          <w:tab w:val="left" w:pos="1535"/>
        </w:tabs>
        <w:ind w:right="210" w:firstLine="707"/>
        <w:rPr>
          <w:sz w:val="26"/>
          <w:szCs w:val="26"/>
        </w:rPr>
      </w:pPr>
      <w:r w:rsidRPr="00AF2EEF">
        <w:rPr>
          <w:sz w:val="26"/>
          <w:szCs w:val="26"/>
        </w:rPr>
        <w:t>выбирать</w:t>
      </w:r>
      <w:r w:rsidRPr="00AF2EEF">
        <w:rPr>
          <w:spacing w:val="-10"/>
          <w:sz w:val="26"/>
          <w:szCs w:val="26"/>
        </w:rPr>
        <w:t xml:space="preserve"> </w:t>
      </w:r>
      <w:r w:rsidRPr="00AF2EEF">
        <w:rPr>
          <w:sz w:val="26"/>
          <w:szCs w:val="26"/>
        </w:rPr>
        <w:t>из</w:t>
      </w:r>
      <w:r w:rsidRPr="00AF2EEF">
        <w:rPr>
          <w:spacing w:val="-11"/>
          <w:sz w:val="26"/>
          <w:szCs w:val="26"/>
        </w:rPr>
        <w:t xml:space="preserve"> </w:t>
      </w:r>
      <w:r w:rsidRPr="00AF2EEF">
        <w:rPr>
          <w:sz w:val="26"/>
          <w:szCs w:val="26"/>
        </w:rPr>
        <w:t>нескольких</w:t>
      </w:r>
      <w:r w:rsidRPr="00AF2EEF">
        <w:rPr>
          <w:spacing w:val="-10"/>
          <w:sz w:val="26"/>
          <w:szCs w:val="26"/>
        </w:rPr>
        <w:t xml:space="preserve"> </w:t>
      </w:r>
      <w:r w:rsidRPr="00AF2EEF">
        <w:rPr>
          <w:sz w:val="26"/>
          <w:szCs w:val="26"/>
        </w:rPr>
        <w:t>возможных</w:t>
      </w:r>
      <w:r w:rsidRPr="00AF2EEF">
        <w:rPr>
          <w:spacing w:val="-9"/>
          <w:sz w:val="26"/>
          <w:szCs w:val="26"/>
        </w:rPr>
        <w:t xml:space="preserve"> </w:t>
      </w:r>
      <w:r w:rsidRPr="00AF2EEF">
        <w:rPr>
          <w:sz w:val="26"/>
          <w:szCs w:val="26"/>
        </w:rPr>
        <w:t>слов</w:t>
      </w:r>
      <w:r w:rsidRPr="00AF2EEF">
        <w:rPr>
          <w:spacing w:val="-9"/>
          <w:sz w:val="26"/>
          <w:szCs w:val="26"/>
        </w:rPr>
        <w:t xml:space="preserve"> </w:t>
      </w:r>
      <w:r w:rsidRPr="00AF2EEF">
        <w:rPr>
          <w:sz w:val="26"/>
          <w:szCs w:val="26"/>
        </w:rPr>
        <w:t>то</w:t>
      </w:r>
      <w:r w:rsidRPr="00AF2EEF">
        <w:rPr>
          <w:spacing w:val="-7"/>
          <w:sz w:val="26"/>
          <w:szCs w:val="26"/>
        </w:rPr>
        <w:t xml:space="preserve"> </w:t>
      </w:r>
      <w:r w:rsidRPr="00AF2EEF">
        <w:rPr>
          <w:sz w:val="26"/>
          <w:szCs w:val="26"/>
        </w:rPr>
        <w:t>слово,</w:t>
      </w:r>
      <w:r w:rsidRPr="00AF2EEF">
        <w:rPr>
          <w:spacing w:val="-9"/>
          <w:sz w:val="26"/>
          <w:szCs w:val="26"/>
        </w:rPr>
        <w:t xml:space="preserve"> </w:t>
      </w:r>
      <w:r w:rsidRPr="00AF2EEF">
        <w:rPr>
          <w:sz w:val="26"/>
          <w:szCs w:val="26"/>
        </w:rPr>
        <w:t>которое</w:t>
      </w:r>
      <w:r w:rsidRPr="00AF2EEF">
        <w:rPr>
          <w:spacing w:val="-10"/>
          <w:sz w:val="26"/>
          <w:szCs w:val="26"/>
        </w:rPr>
        <w:t xml:space="preserve"> </w:t>
      </w:r>
      <w:r w:rsidRPr="00AF2EEF">
        <w:rPr>
          <w:sz w:val="26"/>
          <w:szCs w:val="26"/>
        </w:rPr>
        <w:t>наиболее точно соответствует обозначаемому предмету или явлению реальной действительности;</w:t>
      </w:r>
    </w:p>
    <w:p w:rsidR="009715F3" w:rsidRPr="00AF2EEF" w:rsidRDefault="009715F3" w:rsidP="00953AB5">
      <w:pPr>
        <w:pStyle w:val="a5"/>
        <w:numPr>
          <w:ilvl w:val="2"/>
          <w:numId w:val="58"/>
        </w:numPr>
        <w:tabs>
          <w:tab w:val="left" w:pos="1535"/>
        </w:tabs>
        <w:ind w:right="211" w:firstLine="707"/>
        <w:rPr>
          <w:sz w:val="26"/>
          <w:szCs w:val="26"/>
        </w:rPr>
      </w:pPr>
      <w:r w:rsidRPr="00AF2EEF">
        <w:rPr>
          <w:sz w:val="26"/>
          <w:szCs w:val="26"/>
        </w:rPr>
        <w:t>различать этикетные формы обращения в официальной и неофициальной речевой</w:t>
      </w:r>
      <w:r w:rsidRPr="00AF2EEF">
        <w:rPr>
          <w:spacing w:val="-3"/>
          <w:sz w:val="26"/>
          <w:szCs w:val="26"/>
        </w:rPr>
        <w:t xml:space="preserve"> </w:t>
      </w:r>
      <w:r w:rsidRPr="00AF2EEF">
        <w:rPr>
          <w:sz w:val="26"/>
          <w:szCs w:val="26"/>
        </w:rPr>
        <w:t>ситуации;</w:t>
      </w:r>
    </w:p>
    <w:p w:rsidR="009715F3" w:rsidRPr="00AF2EEF" w:rsidRDefault="009715F3" w:rsidP="00953AB5">
      <w:pPr>
        <w:pStyle w:val="a5"/>
        <w:numPr>
          <w:ilvl w:val="2"/>
          <w:numId w:val="58"/>
        </w:numPr>
        <w:tabs>
          <w:tab w:val="left" w:pos="1535"/>
        </w:tabs>
        <w:ind w:right="211" w:firstLine="707"/>
        <w:rPr>
          <w:sz w:val="26"/>
          <w:szCs w:val="26"/>
        </w:rPr>
      </w:pPr>
      <w:r w:rsidRPr="00AF2EEF">
        <w:rPr>
          <w:sz w:val="26"/>
          <w:szCs w:val="26"/>
        </w:rPr>
        <w:t>уместно использовать коммуникативные приёмы диалога (начало и завершение диалога и</w:t>
      </w:r>
      <w:r w:rsidRPr="00AF2EEF">
        <w:rPr>
          <w:spacing w:val="-3"/>
          <w:sz w:val="26"/>
          <w:szCs w:val="26"/>
        </w:rPr>
        <w:t xml:space="preserve"> </w:t>
      </w:r>
      <w:r w:rsidRPr="00AF2EEF">
        <w:rPr>
          <w:sz w:val="26"/>
          <w:szCs w:val="26"/>
        </w:rPr>
        <w:t>др.);</w:t>
      </w:r>
    </w:p>
    <w:p w:rsidR="009715F3" w:rsidRPr="00AF2EEF" w:rsidRDefault="009715F3" w:rsidP="00953AB5">
      <w:pPr>
        <w:pStyle w:val="a5"/>
        <w:numPr>
          <w:ilvl w:val="2"/>
          <w:numId w:val="58"/>
        </w:numPr>
        <w:tabs>
          <w:tab w:val="left" w:pos="1535"/>
        </w:tabs>
        <w:ind w:left="1534" w:hanging="709"/>
        <w:rPr>
          <w:sz w:val="26"/>
          <w:szCs w:val="26"/>
        </w:rPr>
      </w:pPr>
      <w:r w:rsidRPr="00AF2EEF">
        <w:rPr>
          <w:sz w:val="26"/>
          <w:szCs w:val="26"/>
        </w:rPr>
        <w:t>владеть правилами корректного речевого поведения в ходе</w:t>
      </w:r>
      <w:r w:rsidRPr="00AF2EEF">
        <w:rPr>
          <w:spacing w:val="-22"/>
          <w:sz w:val="26"/>
          <w:szCs w:val="26"/>
        </w:rPr>
        <w:t xml:space="preserve"> </w:t>
      </w:r>
      <w:r w:rsidRPr="00AF2EEF">
        <w:rPr>
          <w:sz w:val="26"/>
          <w:szCs w:val="26"/>
        </w:rPr>
        <w:t>диалога;</w:t>
      </w:r>
    </w:p>
    <w:p w:rsidR="009715F3" w:rsidRPr="00AF2EEF" w:rsidRDefault="009715F3" w:rsidP="00953AB5">
      <w:pPr>
        <w:pStyle w:val="a5"/>
        <w:numPr>
          <w:ilvl w:val="2"/>
          <w:numId w:val="58"/>
        </w:numPr>
        <w:tabs>
          <w:tab w:val="left" w:pos="1534"/>
          <w:tab w:val="left" w:pos="1535"/>
        </w:tabs>
        <w:ind w:right="204" w:firstLine="707"/>
        <w:jc w:val="left"/>
        <w:rPr>
          <w:sz w:val="26"/>
          <w:szCs w:val="26"/>
        </w:rPr>
      </w:pPr>
      <w:r w:rsidRPr="00AF2EEF">
        <w:rPr>
          <w:sz w:val="26"/>
          <w:szCs w:val="26"/>
        </w:rPr>
        <w:t>использовать в речи языковые средства для свободного выражения мыслей и чувств на родном языке адекватно ситуации</w:t>
      </w:r>
      <w:r w:rsidRPr="00AF2EEF">
        <w:rPr>
          <w:spacing w:val="-11"/>
          <w:sz w:val="26"/>
          <w:szCs w:val="26"/>
        </w:rPr>
        <w:t xml:space="preserve"> </w:t>
      </w:r>
      <w:r w:rsidRPr="00AF2EEF">
        <w:rPr>
          <w:sz w:val="26"/>
          <w:szCs w:val="26"/>
        </w:rPr>
        <w:t>общения;</w:t>
      </w:r>
    </w:p>
    <w:p w:rsidR="009715F3" w:rsidRPr="00AF2EEF" w:rsidRDefault="009715F3" w:rsidP="00953AB5">
      <w:pPr>
        <w:pStyle w:val="a5"/>
        <w:numPr>
          <w:ilvl w:val="2"/>
          <w:numId w:val="58"/>
        </w:numPr>
        <w:tabs>
          <w:tab w:val="left" w:pos="1534"/>
          <w:tab w:val="left" w:pos="1535"/>
        </w:tabs>
        <w:ind w:right="205" w:firstLine="707"/>
        <w:jc w:val="left"/>
        <w:rPr>
          <w:sz w:val="26"/>
          <w:szCs w:val="26"/>
        </w:rPr>
      </w:pPr>
      <w:r w:rsidRPr="00AF2EEF">
        <w:rPr>
          <w:sz w:val="26"/>
          <w:szCs w:val="26"/>
        </w:rPr>
        <w:t xml:space="preserve">владеть различными приёмами слушания научно-познавательных и </w:t>
      </w:r>
      <w:r w:rsidRPr="00AF2EEF">
        <w:rPr>
          <w:sz w:val="26"/>
          <w:szCs w:val="26"/>
        </w:rPr>
        <w:lastRenderedPageBreak/>
        <w:t>художественных текстов об истории языка и культуре русского</w:t>
      </w:r>
      <w:r w:rsidRPr="00AF2EEF">
        <w:rPr>
          <w:spacing w:val="-17"/>
          <w:sz w:val="26"/>
          <w:szCs w:val="26"/>
        </w:rPr>
        <w:t xml:space="preserve"> </w:t>
      </w:r>
      <w:r w:rsidRPr="00AF2EEF">
        <w:rPr>
          <w:sz w:val="26"/>
          <w:szCs w:val="26"/>
        </w:rPr>
        <w:t>народа;</w:t>
      </w:r>
    </w:p>
    <w:p w:rsidR="009715F3" w:rsidRPr="00953AB5" w:rsidRDefault="009715F3" w:rsidP="00953AB5">
      <w:pPr>
        <w:pStyle w:val="a5"/>
        <w:numPr>
          <w:ilvl w:val="2"/>
          <w:numId w:val="58"/>
        </w:numPr>
        <w:tabs>
          <w:tab w:val="left" w:pos="1534"/>
          <w:tab w:val="left" w:pos="1535"/>
        </w:tabs>
        <w:ind w:right="204" w:firstLine="707"/>
        <w:jc w:val="left"/>
        <w:rPr>
          <w:sz w:val="26"/>
          <w:szCs w:val="26"/>
        </w:rPr>
      </w:pPr>
      <w:r w:rsidRPr="00AF2EEF">
        <w:rPr>
          <w:sz w:val="26"/>
          <w:szCs w:val="26"/>
        </w:rPr>
        <w:t>анализировать информацию прочитанного и прослушанного текста: выделять в нём наиболее существенные</w:t>
      </w:r>
      <w:r w:rsidRPr="00AF2EEF">
        <w:rPr>
          <w:spacing w:val="-4"/>
          <w:sz w:val="26"/>
          <w:szCs w:val="26"/>
        </w:rPr>
        <w:t xml:space="preserve"> </w:t>
      </w:r>
      <w:r w:rsidRPr="00AF2EEF">
        <w:rPr>
          <w:sz w:val="26"/>
          <w:szCs w:val="26"/>
        </w:rPr>
        <w:t>факты.</w:t>
      </w:r>
    </w:p>
    <w:p w:rsidR="009715F3" w:rsidRPr="00AF2EEF" w:rsidRDefault="009715F3" w:rsidP="00953AB5">
      <w:pPr>
        <w:pStyle w:val="110"/>
        <w:numPr>
          <w:ilvl w:val="1"/>
          <w:numId w:val="58"/>
        </w:numPr>
        <w:tabs>
          <w:tab w:val="left" w:pos="897"/>
        </w:tabs>
        <w:rPr>
          <w:sz w:val="26"/>
          <w:szCs w:val="26"/>
        </w:rPr>
      </w:pPr>
      <w:r w:rsidRPr="00AF2EEF">
        <w:rPr>
          <w:sz w:val="26"/>
          <w:szCs w:val="26"/>
        </w:rPr>
        <w:t>класс</w:t>
      </w:r>
    </w:p>
    <w:p w:rsidR="009715F3" w:rsidRPr="00AF2EEF" w:rsidRDefault="009715F3" w:rsidP="00953AB5">
      <w:pPr>
        <w:ind w:left="685"/>
        <w:jc w:val="both"/>
        <w:rPr>
          <w:sz w:val="26"/>
          <w:szCs w:val="26"/>
        </w:rPr>
      </w:pPr>
      <w:r w:rsidRPr="00AF2EEF">
        <w:rPr>
          <w:sz w:val="26"/>
          <w:szCs w:val="26"/>
        </w:rPr>
        <w:t xml:space="preserve">К концу обучения во </w:t>
      </w:r>
      <w:r w:rsidRPr="00AF2EEF">
        <w:rPr>
          <w:b/>
          <w:sz w:val="26"/>
          <w:szCs w:val="26"/>
        </w:rPr>
        <w:t xml:space="preserve">2 классе </w:t>
      </w:r>
      <w:r w:rsidRPr="00AF2EEF">
        <w:rPr>
          <w:sz w:val="26"/>
          <w:szCs w:val="26"/>
        </w:rPr>
        <w:t xml:space="preserve">обучающийся </w:t>
      </w:r>
      <w:r w:rsidRPr="00AF2EEF">
        <w:rPr>
          <w:b/>
          <w:sz w:val="26"/>
          <w:szCs w:val="26"/>
        </w:rPr>
        <w:t>научится</w:t>
      </w:r>
      <w:r w:rsidRPr="00AF2EEF">
        <w:rPr>
          <w:sz w:val="26"/>
          <w:szCs w:val="26"/>
        </w:rPr>
        <w:t>:</w:t>
      </w:r>
    </w:p>
    <w:p w:rsidR="009715F3" w:rsidRPr="00AF2EEF" w:rsidRDefault="009715F3" w:rsidP="00953AB5">
      <w:pPr>
        <w:pStyle w:val="a5"/>
        <w:numPr>
          <w:ilvl w:val="2"/>
          <w:numId w:val="58"/>
        </w:numPr>
        <w:tabs>
          <w:tab w:val="left" w:pos="1535"/>
        </w:tabs>
        <w:ind w:right="211" w:firstLine="707"/>
        <w:rPr>
          <w:sz w:val="26"/>
          <w:szCs w:val="26"/>
        </w:rPr>
      </w:pPr>
      <w:r w:rsidRPr="00AF2EEF">
        <w:rPr>
          <w:sz w:val="26"/>
          <w:szCs w:val="26"/>
        </w:rPr>
        <w:t>осознавать роль русского родного языка в постижении культуры своего народа;</w:t>
      </w:r>
    </w:p>
    <w:p w:rsidR="009715F3" w:rsidRPr="00AF2EEF" w:rsidRDefault="009715F3" w:rsidP="00953AB5">
      <w:pPr>
        <w:pStyle w:val="a5"/>
        <w:numPr>
          <w:ilvl w:val="2"/>
          <w:numId w:val="58"/>
        </w:numPr>
        <w:tabs>
          <w:tab w:val="left" w:pos="1535"/>
        </w:tabs>
        <w:ind w:right="209" w:firstLine="707"/>
        <w:rPr>
          <w:sz w:val="26"/>
          <w:szCs w:val="26"/>
        </w:rPr>
      </w:pPr>
      <w:r w:rsidRPr="00AF2EEF">
        <w:rPr>
          <w:sz w:val="26"/>
          <w:szCs w:val="26"/>
        </w:rPr>
        <w:t>осознавать язык как развивающееся явление, связанное с историей народа;</w:t>
      </w:r>
    </w:p>
    <w:p w:rsidR="009715F3" w:rsidRPr="00AF2EEF" w:rsidRDefault="009715F3" w:rsidP="00953AB5">
      <w:pPr>
        <w:pStyle w:val="a5"/>
        <w:numPr>
          <w:ilvl w:val="2"/>
          <w:numId w:val="58"/>
        </w:numPr>
        <w:tabs>
          <w:tab w:val="left" w:pos="1535"/>
        </w:tabs>
        <w:ind w:right="206" w:firstLine="707"/>
        <w:rPr>
          <w:sz w:val="26"/>
          <w:szCs w:val="26"/>
        </w:rPr>
      </w:pPr>
      <w:r w:rsidRPr="00AF2EEF">
        <w:rPr>
          <w:sz w:val="26"/>
          <w:szCs w:val="26"/>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w:t>
      </w:r>
      <w:r w:rsidRPr="00AF2EEF">
        <w:rPr>
          <w:spacing w:val="-5"/>
          <w:sz w:val="26"/>
          <w:szCs w:val="26"/>
        </w:rPr>
        <w:t xml:space="preserve"> </w:t>
      </w:r>
      <w:r w:rsidRPr="00AF2EEF">
        <w:rPr>
          <w:sz w:val="26"/>
          <w:szCs w:val="26"/>
        </w:rPr>
        <w:t>тематике;</w:t>
      </w:r>
    </w:p>
    <w:p w:rsidR="00BA39AE" w:rsidRPr="00AF2EEF" w:rsidRDefault="009715F3" w:rsidP="00953AB5">
      <w:pPr>
        <w:pStyle w:val="a5"/>
        <w:numPr>
          <w:ilvl w:val="2"/>
          <w:numId w:val="58"/>
        </w:numPr>
        <w:tabs>
          <w:tab w:val="left" w:pos="1535"/>
        </w:tabs>
        <w:ind w:right="213" w:firstLine="707"/>
        <w:rPr>
          <w:sz w:val="26"/>
          <w:szCs w:val="26"/>
        </w:rPr>
      </w:pPr>
      <w:r w:rsidRPr="00AF2EEF">
        <w:rPr>
          <w:sz w:val="26"/>
          <w:szCs w:val="26"/>
        </w:rPr>
        <w:t>использовать словарные статьи учебного пособия для определения лексического значения слова;</w:t>
      </w:r>
      <w:r w:rsidR="00BA39AE" w:rsidRPr="00AF2EEF">
        <w:rPr>
          <w:sz w:val="26"/>
          <w:szCs w:val="26"/>
        </w:rPr>
        <w:t xml:space="preserve">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w:t>
      </w:r>
      <w:r w:rsidR="00BA39AE" w:rsidRPr="00AF2EEF">
        <w:rPr>
          <w:spacing w:val="-2"/>
          <w:sz w:val="26"/>
          <w:szCs w:val="26"/>
        </w:rPr>
        <w:t xml:space="preserve"> </w:t>
      </w:r>
      <w:r w:rsidR="00BA39AE" w:rsidRPr="00AF2EEF">
        <w:rPr>
          <w:sz w:val="26"/>
          <w:szCs w:val="26"/>
        </w:rPr>
        <w:t>общения;</w:t>
      </w:r>
    </w:p>
    <w:p w:rsidR="00BA39AE" w:rsidRPr="00AF2EEF" w:rsidRDefault="00BA39AE" w:rsidP="00953AB5">
      <w:pPr>
        <w:pStyle w:val="a5"/>
        <w:numPr>
          <w:ilvl w:val="2"/>
          <w:numId w:val="58"/>
        </w:numPr>
        <w:tabs>
          <w:tab w:val="left" w:pos="1535"/>
        </w:tabs>
        <w:ind w:right="208" w:firstLine="707"/>
        <w:rPr>
          <w:sz w:val="26"/>
          <w:szCs w:val="26"/>
        </w:rPr>
      </w:pPr>
      <w:r w:rsidRPr="00AF2EEF">
        <w:rPr>
          <w:sz w:val="26"/>
          <w:szCs w:val="26"/>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w:t>
      </w:r>
      <w:r w:rsidRPr="00AF2EEF">
        <w:rPr>
          <w:spacing w:val="-5"/>
          <w:sz w:val="26"/>
          <w:szCs w:val="26"/>
        </w:rPr>
        <w:t xml:space="preserve"> </w:t>
      </w:r>
      <w:r w:rsidRPr="00AF2EEF">
        <w:rPr>
          <w:sz w:val="26"/>
          <w:szCs w:val="26"/>
        </w:rPr>
        <w:t>общения;</w:t>
      </w:r>
    </w:p>
    <w:p w:rsidR="00BA39AE" w:rsidRPr="00AF2EEF" w:rsidRDefault="00BA39AE" w:rsidP="00953AB5">
      <w:pPr>
        <w:pStyle w:val="a5"/>
        <w:numPr>
          <w:ilvl w:val="2"/>
          <w:numId w:val="58"/>
        </w:numPr>
        <w:tabs>
          <w:tab w:val="left" w:pos="1535"/>
        </w:tabs>
        <w:ind w:left="1534" w:hanging="709"/>
        <w:rPr>
          <w:sz w:val="26"/>
          <w:szCs w:val="26"/>
        </w:rPr>
      </w:pPr>
      <w:r w:rsidRPr="00AF2EEF">
        <w:rPr>
          <w:sz w:val="26"/>
          <w:szCs w:val="26"/>
        </w:rPr>
        <w:t>произносить слова с правильным ударением (в рамках</w:t>
      </w:r>
      <w:r w:rsidRPr="00AF2EEF">
        <w:rPr>
          <w:spacing w:val="-16"/>
          <w:sz w:val="26"/>
          <w:szCs w:val="26"/>
        </w:rPr>
        <w:t xml:space="preserve"> </w:t>
      </w:r>
      <w:r w:rsidRPr="00AF2EEF">
        <w:rPr>
          <w:sz w:val="26"/>
          <w:szCs w:val="26"/>
        </w:rPr>
        <w:t>изученного);</w:t>
      </w:r>
    </w:p>
    <w:p w:rsidR="00BA39AE" w:rsidRPr="00AF2EEF" w:rsidRDefault="00BA39AE" w:rsidP="00953AB5">
      <w:pPr>
        <w:pStyle w:val="a5"/>
        <w:numPr>
          <w:ilvl w:val="2"/>
          <w:numId w:val="58"/>
        </w:numPr>
        <w:tabs>
          <w:tab w:val="left" w:pos="1535"/>
        </w:tabs>
        <w:ind w:right="211" w:firstLine="707"/>
        <w:rPr>
          <w:sz w:val="26"/>
          <w:szCs w:val="26"/>
        </w:rPr>
      </w:pPr>
      <w:r w:rsidRPr="00AF2EEF">
        <w:rPr>
          <w:sz w:val="26"/>
          <w:szCs w:val="26"/>
        </w:rPr>
        <w:t>осознавать смыслоразличительную роль ударения на примере омографов;</w:t>
      </w:r>
    </w:p>
    <w:p w:rsidR="00BA39AE" w:rsidRPr="00AF2EEF" w:rsidRDefault="00BA39AE" w:rsidP="00953AB5">
      <w:pPr>
        <w:pStyle w:val="a5"/>
        <w:numPr>
          <w:ilvl w:val="2"/>
          <w:numId w:val="58"/>
        </w:numPr>
        <w:tabs>
          <w:tab w:val="left" w:pos="1535"/>
        </w:tabs>
        <w:ind w:right="203" w:firstLine="707"/>
        <w:rPr>
          <w:sz w:val="26"/>
          <w:szCs w:val="26"/>
        </w:rPr>
      </w:pPr>
      <w:r w:rsidRPr="00AF2EEF">
        <w:rPr>
          <w:sz w:val="26"/>
          <w:szCs w:val="26"/>
        </w:rPr>
        <w:t>соблюдать основные лексические нормы современного русского литературного</w:t>
      </w:r>
      <w:r w:rsidRPr="00AF2EEF">
        <w:rPr>
          <w:spacing w:val="-15"/>
          <w:sz w:val="26"/>
          <w:szCs w:val="26"/>
        </w:rPr>
        <w:t xml:space="preserve"> </w:t>
      </w:r>
      <w:r w:rsidRPr="00AF2EEF">
        <w:rPr>
          <w:sz w:val="26"/>
          <w:szCs w:val="26"/>
        </w:rPr>
        <w:t>языка:</w:t>
      </w:r>
      <w:r w:rsidRPr="00AF2EEF">
        <w:rPr>
          <w:spacing w:val="-15"/>
          <w:sz w:val="26"/>
          <w:szCs w:val="26"/>
        </w:rPr>
        <w:t xml:space="preserve"> </w:t>
      </w:r>
      <w:r w:rsidRPr="00AF2EEF">
        <w:rPr>
          <w:sz w:val="26"/>
          <w:szCs w:val="26"/>
        </w:rPr>
        <w:t>выбирать</w:t>
      </w:r>
      <w:r w:rsidRPr="00AF2EEF">
        <w:rPr>
          <w:spacing w:val="-17"/>
          <w:sz w:val="26"/>
          <w:szCs w:val="26"/>
        </w:rPr>
        <w:t xml:space="preserve"> </w:t>
      </w:r>
      <w:r w:rsidRPr="00AF2EEF">
        <w:rPr>
          <w:sz w:val="26"/>
          <w:szCs w:val="26"/>
        </w:rPr>
        <w:t>из</w:t>
      </w:r>
      <w:r w:rsidRPr="00AF2EEF">
        <w:rPr>
          <w:spacing w:val="-16"/>
          <w:sz w:val="26"/>
          <w:szCs w:val="26"/>
        </w:rPr>
        <w:t xml:space="preserve"> </w:t>
      </w:r>
      <w:r w:rsidRPr="00AF2EEF">
        <w:rPr>
          <w:sz w:val="26"/>
          <w:szCs w:val="26"/>
        </w:rPr>
        <w:t>нескольких</w:t>
      </w:r>
      <w:r w:rsidRPr="00AF2EEF">
        <w:rPr>
          <w:spacing w:val="-15"/>
          <w:sz w:val="26"/>
          <w:szCs w:val="26"/>
        </w:rPr>
        <w:t xml:space="preserve"> </w:t>
      </w:r>
      <w:r w:rsidRPr="00AF2EEF">
        <w:rPr>
          <w:sz w:val="26"/>
          <w:szCs w:val="26"/>
        </w:rPr>
        <w:t>возможных</w:t>
      </w:r>
      <w:r w:rsidRPr="00AF2EEF">
        <w:rPr>
          <w:spacing w:val="-15"/>
          <w:sz w:val="26"/>
          <w:szCs w:val="26"/>
        </w:rPr>
        <w:t xml:space="preserve"> </w:t>
      </w:r>
      <w:r w:rsidRPr="00AF2EEF">
        <w:rPr>
          <w:sz w:val="26"/>
          <w:szCs w:val="26"/>
        </w:rPr>
        <w:t>слов</w:t>
      </w:r>
      <w:r w:rsidRPr="00AF2EEF">
        <w:rPr>
          <w:spacing w:val="-16"/>
          <w:sz w:val="26"/>
          <w:szCs w:val="26"/>
        </w:rPr>
        <w:t xml:space="preserve"> </w:t>
      </w:r>
      <w:r w:rsidRPr="00AF2EEF">
        <w:rPr>
          <w:sz w:val="26"/>
          <w:szCs w:val="26"/>
        </w:rPr>
        <w:t>то</w:t>
      </w:r>
      <w:r w:rsidRPr="00AF2EEF">
        <w:rPr>
          <w:spacing w:val="-15"/>
          <w:sz w:val="26"/>
          <w:szCs w:val="26"/>
        </w:rPr>
        <w:t xml:space="preserve"> </w:t>
      </w:r>
      <w:r w:rsidRPr="00AF2EEF">
        <w:rPr>
          <w:sz w:val="26"/>
          <w:szCs w:val="26"/>
        </w:rPr>
        <w:t>слово,</w:t>
      </w:r>
      <w:r w:rsidRPr="00AF2EEF">
        <w:rPr>
          <w:spacing w:val="-17"/>
          <w:sz w:val="26"/>
          <w:szCs w:val="26"/>
        </w:rPr>
        <w:t xml:space="preserve"> </w:t>
      </w:r>
      <w:r w:rsidRPr="00AF2EEF">
        <w:rPr>
          <w:sz w:val="26"/>
          <w:szCs w:val="26"/>
        </w:rPr>
        <w:t>которое наиболее точно соответствует обозначаемому предмету или явлению реальной действительности;</w:t>
      </w:r>
    </w:p>
    <w:p w:rsidR="00BA39AE" w:rsidRPr="00AF2EEF" w:rsidRDefault="00BA39AE" w:rsidP="00953AB5">
      <w:pPr>
        <w:pStyle w:val="a5"/>
        <w:numPr>
          <w:ilvl w:val="2"/>
          <w:numId w:val="58"/>
        </w:numPr>
        <w:tabs>
          <w:tab w:val="left" w:pos="1535"/>
        </w:tabs>
        <w:ind w:left="1534" w:hanging="709"/>
        <w:rPr>
          <w:sz w:val="26"/>
          <w:szCs w:val="26"/>
        </w:rPr>
      </w:pPr>
      <w:r w:rsidRPr="00AF2EEF">
        <w:rPr>
          <w:sz w:val="26"/>
          <w:szCs w:val="26"/>
        </w:rPr>
        <w:t>проводить синонимические замены с учётом особенностей</w:t>
      </w:r>
      <w:r w:rsidRPr="00AF2EEF">
        <w:rPr>
          <w:spacing w:val="-17"/>
          <w:sz w:val="26"/>
          <w:szCs w:val="26"/>
        </w:rPr>
        <w:t xml:space="preserve"> </w:t>
      </w:r>
      <w:r w:rsidRPr="00AF2EEF">
        <w:rPr>
          <w:sz w:val="26"/>
          <w:szCs w:val="26"/>
        </w:rPr>
        <w:t>текста;</w:t>
      </w:r>
    </w:p>
    <w:p w:rsidR="00BA39AE" w:rsidRPr="00AF2EEF" w:rsidRDefault="00BA39AE" w:rsidP="00953AB5">
      <w:pPr>
        <w:pStyle w:val="a5"/>
        <w:numPr>
          <w:ilvl w:val="2"/>
          <w:numId w:val="58"/>
        </w:numPr>
        <w:tabs>
          <w:tab w:val="left" w:pos="1534"/>
          <w:tab w:val="left" w:pos="1535"/>
        </w:tabs>
        <w:ind w:right="210" w:firstLine="707"/>
        <w:jc w:val="left"/>
        <w:rPr>
          <w:sz w:val="26"/>
          <w:szCs w:val="26"/>
        </w:rPr>
      </w:pPr>
      <w:r w:rsidRPr="00AF2EEF">
        <w:rPr>
          <w:sz w:val="26"/>
          <w:szCs w:val="26"/>
        </w:rPr>
        <w:t>пользоваться учебными толковыми словарями для определения лексического значения слова;</w:t>
      </w:r>
    </w:p>
    <w:p w:rsidR="00BA39AE" w:rsidRPr="00AF2EEF" w:rsidRDefault="00BA39AE" w:rsidP="00953AB5">
      <w:pPr>
        <w:pStyle w:val="a5"/>
        <w:numPr>
          <w:ilvl w:val="2"/>
          <w:numId w:val="58"/>
        </w:numPr>
        <w:tabs>
          <w:tab w:val="left" w:pos="1534"/>
          <w:tab w:val="left" w:pos="1535"/>
        </w:tabs>
        <w:ind w:right="210" w:firstLine="707"/>
        <w:jc w:val="left"/>
        <w:rPr>
          <w:sz w:val="26"/>
          <w:szCs w:val="26"/>
        </w:rPr>
      </w:pPr>
      <w:r w:rsidRPr="00AF2EEF">
        <w:rPr>
          <w:sz w:val="26"/>
          <w:szCs w:val="26"/>
        </w:rPr>
        <w:t>пользоваться учебными фразеологическими словарями, учебными словарями синонимов и антонимов для уточнения значения слов и</w:t>
      </w:r>
      <w:r w:rsidRPr="00AF2EEF">
        <w:rPr>
          <w:spacing w:val="-28"/>
          <w:sz w:val="26"/>
          <w:szCs w:val="26"/>
        </w:rPr>
        <w:t xml:space="preserve"> </w:t>
      </w:r>
      <w:r w:rsidRPr="00AF2EEF">
        <w:rPr>
          <w:sz w:val="26"/>
          <w:szCs w:val="26"/>
        </w:rPr>
        <w:t>выражений;</w:t>
      </w:r>
    </w:p>
    <w:p w:rsidR="00BA39AE" w:rsidRPr="00AF2EEF" w:rsidRDefault="00BA39AE" w:rsidP="00953AB5">
      <w:pPr>
        <w:pStyle w:val="a5"/>
        <w:numPr>
          <w:ilvl w:val="2"/>
          <w:numId w:val="58"/>
        </w:numPr>
        <w:tabs>
          <w:tab w:val="left" w:pos="1534"/>
          <w:tab w:val="left" w:pos="1535"/>
          <w:tab w:val="left" w:pos="3468"/>
          <w:tab w:val="left" w:pos="5998"/>
          <w:tab w:val="left" w:pos="7464"/>
          <w:tab w:val="left" w:pos="8241"/>
        </w:tabs>
        <w:ind w:right="209" w:firstLine="707"/>
        <w:jc w:val="left"/>
        <w:rPr>
          <w:sz w:val="26"/>
          <w:szCs w:val="26"/>
        </w:rPr>
      </w:pPr>
      <w:r w:rsidRPr="00AF2EEF">
        <w:rPr>
          <w:sz w:val="26"/>
          <w:szCs w:val="26"/>
        </w:rPr>
        <w:t>пользоваться</w:t>
      </w:r>
      <w:r w:rsidRPr="00AF2EEF">
        <w:rPr>
          <w:sz w:val="26"/>
          <w:szCs w:val="26"/>
        </w:rPr>
        <w:tab/>
        <w:t>орфографическим</w:t>
      </w:r>
      <w:r w:rsidRPr="00AF2EEF">
        <w:rPr>
          <w:sz w:val="26"/>
          <w:szCs w:val="26"/>
        </w:rPr>
        <w:tab/>
        <w:t>словарём</w:t>
      </w:r>
      <w:r w:rsidRPr="00AF2EEF">
        <w:rPr>
          <w:sz w:val="26"/>
          <w:szCs w:val="26"/>
        </w:rPr>
        <w:tab/>
        <w:t>для</w:t>
      </w:r>
      <w:r w:rsidRPr="00AF2EEF">
        <w:rPr>
          <w:sz w:val="26"/>
          <w:szCs w:val="26"/>
        </w:rPr>
        <w:tab/>
      </w:r>
      <w:r w:rsidRPr="00AF2EEF">
        <w:rPr>
          <w:spacing w:val="-3"/>
          <w:sz w:val="26"/>
          <w:szCs w:val="26"/>
        </w:rPr>
        <w:t xml:space="preserve">определения </w:t>
      </w:r>
      <w:r w:rsidRPr="00AF2EEF">
        <w:rPr>
          <w:sz w:val="26"/>
          <w:szCs w:val="26"/>
        </w:rPr>
        <w:t>нормативного написания слов;</w:t>
      </w:r>
    </w:p>
    <w:p w:rsidR="00BA39AE" w:rsidRPr="00AF2EEF" w:rsidRDefault="00BA39AE" w:rsidP="00953AB5">
      <w:pPr>
        <w:pStyle w:val="a5"/>
        <w:numPr>
          <w:ilvl w:val="2"/>
          <w:numId w:val="58"/>
        </w:numPr>
        <w:tabs>
          <w:tab w:val="left" w:pos="1534"/>
          <w:tab w:val="left" w:pos="1535"/>
          <w:tab w:val="left" w:pos="3009"/>
          <w:tab w:val="left" w:pos="4542"/>
          <w:tab w:val="left" w:pos="5665"/>
          <w:tab w:val="left" w:pos="7276"/>
          <w:tab w:val="left" w:pos="7703"/>
          <w:tab w:val="left" w:pos="9608"/>
        </w:tabs>
        <w:ind w:right="205" w:firstLine="707"/>
        <w:jc w:val="left"/>
        <w:rPr>
          <w:sz w:val="26"/>
          <w:szCs w:val="26"/>
        </w:rPr>
      </w:pPr>
      <w:r w:rsidRPr="00AF2EEF">
        <w:rPr>
          <w:sz w:val="26"/>
          <w:szCs w:val="26"/>
        </w:rPr>
        <w:t>различать</w:t>
      </w:r>
      <w:r w:rsidRPr="00AF2EEF">
        <w:rPr>
          <w:sz w:val="26"/>
          <w:szCs w:val="26"/>
        </w:rPr>
        <w:tab/>
        <w:t>этикетные</w:t>
      </w:r>
      <w:r w:rsidRPr="00AF2EEF">
        <w:rPr>
          <w:sz w:val="26"/>
          <w:szCs w:val="26"/>
        </w:rPr>
        <w:tab/>
        <w:t>формы</w:t>
      </w:r>
      <w:r w:rsidRPr="00AF2EEF">
        <w:rPr>
          <w:sz w:val="26"/>
          <w:szCs w:val="26"/>
        </w:rPr>
        <w:tab/>
        <w:t>обращения</w:t>
      </w:r>
      <w:r w:rsidRPr="00AF2EEF">
        <w:rPr>
          <w:sz w:val="26"/>
          <w:szCs w:val="26"/>
        </w:rPr>
        <w:tab/>
        <w:t>в</w:t>
      </w:r>
      <w:r w:rsidRPr="00AF2EEF">
        <w:rPr>
          <w:sz w:val="26"/>
          <w:szCs w:val="26"/>
        </w:rPr>
        <w:tab/>
        <w:t>официальной</w:t>
      </w:r>
      <w:r w:rsidRPr="00AF2EEF">
        <w:rPr>
          <w:sz w:val="26"/>
          <w:szCs w:val="26"/>
        </w:rPr>
        <w:tab/>
      </w:r>
      <w:r w:rsidRPr="00AF2EEF">
        <w:rPr>
          <w:spacing w:val="-17"/>
          <w:sz w:val="26"/>
          <w:szCs w:val="26"/>
        </w:rPr>
        <w:t xml:space="preserve">и </w:t>
      </w:r>
      <w:r w:rsidRPr="00AF2EEF">
        <w:rPr>
          <w:sz w:val="26"/>
          <w:szCs w:val="26"/>
        </w:rPr>
        <w:t>неофициальной речевой</w:t>
      </w:r>
      <w:r w:rsidRPr="00AF2EEF">
        <w:rPr>
          <w:spacing w:val="-3"/>
          <w:sz w:val="26"/>
          <w:szCs w:val="26"/>
        </w:rPr>
        <w:t xml:space="preserve"> </w:t>
      </w:r>
      <w:r w:rsidRPr="00AF2EEF">
        <w:rPr>
          <w:sz w:val="26"/>
          <w:szCs w:val="26"/>
        </w:rPr>
        <w:t>ситуации;</w:t>
      </w:r>
    </w:p>
    <w:p w:rsidR="00BA39AE" w:rsidRPr="00AF2EEF" w:rsidRDefault="00BA39AE" w:rsidP="00953AB5">
      <w:pPr>
        <w:pStyle w:val="a5"/>
        <w:numPr>
          <w:ilvl w:val="2"/>
          <w:numId w:val="58"/>
        </w:numPr>
        <w:tabs>
          <w:tab w:val="left" w:pos="1534"/>
          <w:tab w:val="left" w:pos="1535"/>
        </w:tabs>
        <w:ind w:left="1534" w:hanging="709"/>
        <w:jc w:val="left"/>
        <w:rPr>
          <w:sz w:val="26"/>
          <w:szCs w:val="26"/>
        </w:rPr>
      </w:pPr>
      <w:r w:rsidRPr="00AF2EEF">
        <w:rPr>
          <w:sz w:val="26"/>
          <w:szCs w:val="26"/>
        </w:rPr>
        <w:t>владеть правилами корректного речевого поведения в ходе</w:t>
      </w:r>
      <w:r w:rsidRPr="00AF2EEF">
        <w:rPr>
          <w:spacing w:val="-22"/>
          <w:sz w:val="26"/>
          <w:szCs w:val="26"/>
        </w:rPr>
        <w:t xml:space="preserve"> </w:t>
      </w:r>
      <w:r w:rsidRPr="00AF2EEF">
        <w:rPr>
          <w:sz w:val="26"/>
          <w:szCs w:val="26"/>
        </w:rPr>
        <w:t>диалога;</w:t>
      </w:r>
    </w:p>
    <w:p w:rsidR="00BA39AE" w:rsidRPr="00AF2EEF" w:rsidRDefault="00BA39AE" w:rsidP="00953AB5">
      <w:pPr>
        <w:pStyle w:val="a5"/>
        <w:numPr>
          <w:ilvl w:val="2"/>
          <w:numId w:val="58"/>
        </w:numPr>
        <w:tabs>
          <w:tab w:val="left" w:pos="1535"/>
        </w:tabs>
        <w:ind w:right="211" w:firstLine="707"/>
        <w:rPr>
          <w:sz w:val="26"/>
          <w:szCs w:val="26"/>
        </w:rPr>
      </w:pPr>
      <w:r w:rsidRPr="00AF2EEF">
        <w:rPr>
          <w:sz w:val="26"/>
          <w:szCs w:val="26"/>
        </w:rPr>
        <w:t>использовать коммуникативные приёмы устного общения: убеждение, уговаривание, похвалу, просьбу, извинение,</w:t>
      </w:r>
      <w:r w:rsidRPr="00AF2EEF">
        <w:rPr>
          <w:spacing w:val="-14"/>
          <w:sz w:val="26"/>
          <w:szCs w:val="26"/>
        </w:rPr>
        <w:t xml:space="preserve"> </w:t>
      </w:r>
      <w:r w:rsidRPr="00AF2EEF">
        <w:rPr>
          <w:sz w:val="26"/>
          <w:szCs w:val="26"/>
        </w:rPr>
        <w:t>поздравление;</w:t>
      </w:r>
    </w:p>
    <w:p w:rsidR="00BA39AE" w:rsidRPr="00AF2EEF" w:rsidRDefault="00BA39AE" w:rsidP="00953AB5">
      <w:pPr>
        <w:pStyle w:val="a5"/>
        <w:numPr>
          <w:ilvl w:val="2"/>
          <w:numId w:val="58"/>
        </w:numPr>
        <w:tabs>
          <w:tab w:val="left" w:pos="1535"/>
        </w:tabs>
        <w:ind w:right="204" w:firstLine="707"/>
        <w:rPr>
          <w:sz w:val="26"/>
          <w:szCs w:val="26"/>
        </w:rPr>
      </w:pPr>
      <w:r w:rsidRPr="00AF2EEF">
        <w:rPr>
          <w:sz w:val="26"/>
          <w:szCs w:val="26"/>
        </w:rPr>
        <w:t>использовать в речи языковые средства для свободного выражения мыслей и чувств на родном языке адекватно ситуации</w:t>
      </w:r>
      <w:r w:rsidRPr="00AF2EEF">
        <w:rPr>
          <w:spacing w:val="-11"/>
          <w:sz w:val="26"/>
          <w:szCs w:val="26"/>
        </w:rPr>
        <w:t xml:space="preserve"> </w:t>
      </w:r>
      <w:r w:rsidRPr="00AF2EEF">
        <w:rPr>
          <w:sz w:val="26"/>
          <w:szCs w:val="26"/>
        </w:rPr>
        <w:t>общения;</w:t>
      </w:r>
    </w:p>
    <w:p w:rsidR="00BA39AE" w:rsidRPr="00AF2EEF" w:rsidRDefault="00BA39AE" w:rsidP="00953AB5">
      <w:pPr>
        <w:pStyle w:val="a5"/>
        <w:numPr>
          <w:ilvl w:val="2"/>
          <w:numId w:val="58"/>
        </w:numPr>
        <w:tabs>
          <w:tab w:val="left" w:pos="1535"/>
        </w:tabs>
        <w:ind w:right="205" w:firstLine="707"/>
        <w:rPr>
          <w:sz w:val="26"/>
          <w:szCs w:val="26"/>
        </w:rPr>
      </w:pPr>
      <w:r w:rsidRPr="00AF2EEF">
        <w:rPr>
          <w:sz w:val="26"/>
          <w:szCs w:val="26"/>
        </w:rPr>
        <w:t>владеть различными приёмами слушания научно-познавательных и художественных текстов об истории языка и о культуре русского</w:t>
      </w:r>
      <w:r w:rsidRPr="00AF2EEF">
        <w:rPr>
          <w:spacing w:val="-17"/>
          <w:sz w:val="26"/>
          <w:szCs w:val="26"/>
        </w:rPr>
        <w:t xml:space="preserve"> </w:t>
      </w:r>
      <w:r w:rsidRPr="00AF2EEF">
        <w:rPr>
          <w:sz w:val="26"/>
          <w:szCs w:val="26"/>
        </w:rPr>
        <w:t>народа;</w:t>
      </w:r>
    </w:p>
    <w:p w:rsidR="00BA39AE" w:rsidRPr="00AF2EEF" w:rsidRDefault="00BA39AE" w:rsidP="00953AB5">
      <w:pPr>
        <w:pStyle w:val="a5"/>
        <w:numPr>
          <w:ilvl w:val="2"/>
          <w:numId w:val="58"/>
        </w:numPr>
        <w:tabs>
          <w:tab w:val="left" w:pos="1535"/>
        </w:tabs>
        <w:ind w:right="207" w:firstLine="707"/>
        <w:rPr>
          <w:sz w:val="26"/>
          <w:szCs w:val="26"/>
        </w:rPr>
      </w:pPr>
      <w:r w:rsidRPr="00AF2EEF">
        <w:rPr>
          <w:sz w:val="26"/>
          <w:szCs w:val="26"/>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w:t>
      </w:r>
      <w:r w:rsidRPr="00AF2EEF">
        <w:rPr>
          <w:spacing w:val="-6"/>
          <w:sz w:val="26"/>
          <w:szCs w:val="26"/>
        </w:rPr>
        <w:t xml:space="preserve"> </w:t>
      </w:r>
      <w:r w:rsidRPr="00AF2EEF">
        <w:rPr>
          <w:sz w:val="26"/>
          <w:szCs w:val="26"/>
        </w:rPr>
        <w:t>фактами;</w:t>
      </w:r>
    </w:p>
    <w:p w:rsidR="00BA39AE" w:rsidRPr="00AF2EEF" w:rsidRDefault="00BA39AE" w:rsidP="00953AB5">
      <w:pPr>
        <w:pStyle w:val="a5"/>
        <w:numPr>
          <w:ilvl w:val="2"/>
          <w:numId w:val="58"/>
        </w:numPr>
        <w:tabs>
          <w:tab w:val="left" w:pos="1535"/>
        </w:tabs>
        <w:ind w:right="211" w:firstLine="707"/>
        <w:rPr>
          <w:sz w:val="26"/>
          <w:szCs w:val="26"/>
        </w:rPr>
      </w:pPr>
      <w:r w:rsidRPr="00AF2EEF">
        <w:rPr>
          <w:sz w:val="26"/>
          <w:szCs w:val="26"/>
        </w:rPr>
        <w:t>строить устные сообщения различных видов: развёрнутый ответ, ответ-</w:t>
      </w:r>
      <w:r w:rsidRPr="00AF2EEF">
        <w:rPr>
          <w:sz w:val="26"/>
          <w:szCs w:val="26"/>
        </w:rPr>
        <w:lastRenderedPageBreak/>
        <w:t>добавление, комментирование ответа или работы</w:t>
      </w:r>
      <w:r w:rsidRPr="00AF2EEF">
        <w:rPr>
          <w:spacing w:val="-14"/>
          <w:sz w:val="26"/>
          <w:szCs w:val="26"/>
        </w:rPr>
        <w:t xml:space="preserve"> </w:t>
      </w:r>
      <w:r w:rsidRPr="00AF2EEF">
        <w:rPr>
          <w:sz w:val="26"/>
          <w:szCs w:val="26"/>
        </w:rPr>
        <w:t>одноклассника;</w:t>
      </w:r>
    </w:p>
    <w:p w:rsidR="00BA39AE" w:rsidRPr="00AF2EEF" w:rsidRDefault="00BA39AE" w:rsidP="00953AB5">
      <w:pPr>
        <w:pStyle w:val="a5"/>
        <w:numPr>
          <w:ilvl w:val="2"/>
          <w:numId w:val="58"/>
        </w:numPr>
        <w:tabs>
          <w:tab w:val="left" w:pos="1535"/>
        </w:tabs>
        <w:ind w:left="1534" w:hanging="709"/>
        <w:rPr>
          <w:sz w:val="26"/>
          <w:szCs w:val="26"/>
        </w:rPr>
      </w:pPr>
      <w:r w:rsidRPr="00AF2EEF">
        <w:rPr>
          <w:sz w:val="26"/>
          <w:szCs w:val="26"/>
        </w:rPr>
        <w:t>создавать тексты-инструкции с опорой на предложенный</w:t>
      </w:r>
      <w:r w:rsidRPr="00AF2EEF">
        <w:rPr>
          <w:spacing w:val="-13"/>
          <w:sz w:val="26"/>
          <w:szCs w:val="26"/>
        </w:rPr>
        <w:t xml:space="preserve"> </w:t>
      </w:r>
      <w:r w:rsidRPr="00AF2EEF">
        <w:rPr>
          <w:sz w:val="26"/>
          <w:szCs w:val="26"/>
        </w:rPr>
        <w:t>текст;</w:t>
      </w:r>
    </w:p>
    <w:p w:rsidR="00BA39AE" w:rsidRPr="00AF2EEF" w:rsidRDefault="00BA39AE" w:rsidP="00953AB5">
      <w:pPr>
        <w:pStyle w:val="a5"/>
        <w:numPr>
          <w:ilvl w:val="2"/>
          <w:numId w:val="58"/>
        </w:numPr>
        <w:tabs>
          <w:tab w:val="left" w:pos="1535"/>
        </w:tabs>
        <w:ind w:right="208" w:firstLine="707"/>
        <w:rPr>
          <w:sz w:val="26"/>
          <w:szCs w:val="26"/>
        </w:rPr>
      </w:pPr>
      <w:r w:rsidRPr="00AF2EEF">
        <w:rPr>
          <w:sz w:val="26"/>
          <w:szCs w:val="26"/>
        </w:rPr>
        <w:t>создавать тексты-повествования о посещении музеев, об участии в народных праздниках.</w:t>
      </w:r>
    </w:p>
    <w:p w:rsidR="00BA39AE" w:rsidRPr="00AF2EEF" w:rsidRDefault="00BA39AE" w:rsidP="00953AB5">
      <w:pPr>
        <w:pStyle w:val="110"/>
        <w:numPr>
          <w:ilvl w:val="1"/>
          <w:numId w:val="58"/>
        </w:numPr>
        <w:tabs>
          <w:tab w:val="left" w:pos="897"/>
        </w:tabs>
        <w:rPr>
          <w:sz w:val="26"/>
          <w:szCs w:val="26"/>
        </w:rPr>
      </w:pPr>
      <w:r w:rsidRPr="00AF2EEF">
        <w:rPr>
          <w:sz w:val="26"/>
          <w:szCs w:val="26"/>
        </w:rPr>
        <w:t>класс</w:t>
      </w:r>
    </w:p>
    <w:p w:rsidR="00BA39AE" w:rsidRPr="00AF2EEF" w:rsidRDefault="00BA39AE" w:rsidP="00953AB5">
      <w:pPr>
        <w:ind w:left="685"/>
        <w:jc w:val="both"/>
        <w:rPr>
          <w:sz w:val="26"/>
          <w:szCs w:val="26"/>
        </w:rPr>
      </w:pPr>
      <w:r w:rsidRPr="00AF2EEF">
        <w:rPr>
          <w:sz w:val="26"/>
          <w:szCs w:val="26"/>
        </w:rPr>
        <w:t xml:space="preserve">К концу обучения в </w:t>
      </w:r>
      <w:r w:rsidRPr="00AF2EEF">
        <w:rPr>
          <w:b/>
          <w:sz w:val="26"/>
          <w:szCs w:val="26"/>
        </w:rPr>
        <w:t xml:space="preserve">3 классе </w:t>
      </w:r>
      <w:r w:rsidRPr="00AF2EEF">
        <w:rPr>
          <w:sz w:val="26"/>
          <w:szCs w:val="26"/>
        </w:rPr>
        <w:t xml:space="preserve">обучающийся </w:t>
      </w:r>
      <w:r w:rsidRPr="00AF2EEF">
        <w:rPr>
          <w:b/>
          <w:sz w:val="26"/>
          <w:szCs w:val="26"/>
        </w:rPr>
        <w:t>научится</w:t>
      </w:r>
      <w:r w:rsidRPr="00AF2EEF">
        <w:rPr>
          <w:sz w:val="26"/>
          <w:szCs w:val="26"/>
        </w:rPr>
        <w:t>:</w:t>
      </w:r>
    </w:p>
    <w:p w:rsidR="00BA39AE" w:rsidRPr="00AF2EEF" w:rsidRDefault="00BA39AE" w:rsidP="00953AB5">
      <w:pPr>
        <w:pStyle w:val="a5"/>
        <w:numPr>
          <w:ilvl w:val="1"/>
          <w:numId w:val="57"/>
        </w:numPr>
        <w:tabs>
          <w:tab w:val="left" w:pos="1065"/>
        </w:tabs>
        <w:ind w:right="207" w:firstLine="566"/>
        <w:rPr>
          <w:sz w:val="26"/>
          <w:szCs w:val="26"/>
        </w:rPr>
      </w:pPr>
      <w:r w:rsidRPr="00AF2EEF">
        <w:rPr>
          <w:sz w:val="26"/>
          <w:szCs w:val="26"/>
        </w:rPr>
        <w:t>осознавать национальное своеобразие, богатство, выразительность русского языка;</w:t>
      </w:r>
    </w:p>
    <w:p w:rsidR="00BA39AE" w:rsidRPr="00AF2EEF" w:rsidRDefault="00BA39AE" w:rsidP="00953AB5">
      <w:pPr>
        <w:pStyle w:val="a5"/>
        <w:numPr>
          <w:ilvl w:val="1"/>
          <w:numId w:val="57"/>
        </w:numPr>
        <w:tabs>
          <w:tab w:val="left" w:pos="959"/>
        </w:tabs>
        <w:ind w:right="205" w:firstLine="566"/>
        <w:rPr>
          <w:sz w:val="26"/>
          <w:szCs w:val="26"/>
        </w:rPr>
      </w:pPr>
      <w:r w:rsidRPr="00AF2EEF">
        <w:rPr>
          <w:sz w:val="26"/>
          <w:szCs w:val="26"/>
        </w:rPr>
        <w:t>распознавать слова с национально-культурным компонентом значения (лексика, связанная с особенностями мировосприятия и отношений между людьми;</w:t>
      </w:r>
      <w:r w:rsidRPr="00AF2EEF">
        <w:rPr>
          <w:spacing w:val="-6"/>
          <w:sz w:val="26"/>
          <w:szCs w:val="26"/>
        </w:rPr>
        <w:t xml:space="preserve"> </w:t>
      </w:r>
      <w:r w:rsidRPr="00AF2EEF">
        <w:rPr>
          <w:sz w:val="26"/>
          <w:szCs w:val="26"/>
        </w:rPr>
        <w:t>слова,</w:t>
      </w:r>
      <w:r w:rsidRPr="00AF2EEF">
        <w:rPr>
          <w:spacing w:val="-9"/>
          <w:sz w:val="26"/>
          <w:szCs w:val="26"/>
        </w:rPr>
        <w:t xml:space="preserve"> </w:t>
      </w:r>
      <w:r w:rsidRPr="00AF2EEF">
        <w:rPr>
          <w:sz w:val="26"/>
          <w:szCs w:val="26"/>
        </w:rPr>
        <w:t>называющие</w:t>
      </w:r>
      <w:r w:rsidRPr="00AF2EEF">
        <w:rPr>
          <w:spacing w:val="-9"/>
          <w:sz w:val="26"/>
          <w:szCs w:val="26"/>
        </w:rPr>
        <w:t xml:space="preserve"> </w:t>
      </w:r>
      <w:r w:rsidRPr="00AF2EEF">
        <w:rPr>
          <w:sz w:val="26"/>
          <w:szCs w:val="26"/>
        </w:rPr>
        <w:t>природные</w:t>
      </w:r>
      <w:r w:rsidRPr="00AF2EEF">
        <w:rPr>
          <w:spacing w:val="-8"/>
          <w:sz w:val="26"/>
          <w:szCs w:val="26"/>
        </w:rPr>
        <w:t xml:space="preserve"> </w:t>
      </w:r>
      <w:r w:rsidRPr="00AF2EEF">
        <w:rPr>
          <w:sz w:val="26"/>
          <w:szCs w:val="26"/>
        </w:rPr>
        <w:t>явления</w:t>
      </w:r>
      <w:r w:rsidRPr="00AF2EEF">
        <w:rPr>
          <w:spacing w:val="-10"/>
          <w:sz w:val="26"/>
          <w:szCs w:val="26"/>
        </w:rPr>
        <w:t xml:space="preserve"> </w:t>
      </w:r>
      <w:r w:rsidRPr="00AF2EEF">
        <w:rPr>
          <w:sz w:val="26"/>
          <w:szCs w:val="26"/>
        </w:rPr>
        <w:t>и</w:t>
      </w:r>
      <w:r w:rsidRPr="00AF2EEF">
        <w:rPr>
          <w:spacing w:val="-6"/>
          <w:sz w:val="26"/>
          <w:szCs w:val="26"/>
        </w:rPr>
        <w:t xml:space="preserve"> </w:t>
      </w:r>
      <w:r w:rsidRPr="00AF2EEF">
        <w:rPr>
          <w:sz w:val="26"/>
          <w:szCs w:val="26"/>
        </w:rPr>
        <w:t>растения;</w:t>
      </w:r>
      <w:r w:rsidRPr="00AF2EEF">
        <w:rPr>
          <w:spacing w:val="-6"/>
          <w:sz w:val="26"/>
          <w:szCs w:val="26"/>
        </w:rPr>
        <w:t xml:space="preserve"> </w:t>
      </w:r>
      <w:r w:rsidRPr="00AF2EEF">
        <w:rPr>
          <w:sz w:val="26"/>
          <w:szCs w:val="26"/>
        </w:rPr>
        <w:t>слова,</w:t>
      </w:r>
      <w:r w:rsidRPr="00AF2EEF">
        <w:rPr>
          <w:spacing w:val="-7"/>
          <w:sz w:val="26"/>
          <w:szCs w:val="26"/>
        </w:rPr>
        <w:t xml:space="preserve"> </w:t>
      </w:r>
      <w:r w:rsidRPr="00AF2EEF">
        <w:rPr>
          <w:sz w:val="26"/>
          <w:szCs w:val="26"/>
        </w:rPr>
        <w:t>называющие занятия людей; слова, называющие музыкальные</w:t>
      </w:r>
      <w:r w:rsidRPr="00AF2EEF">
        <w:rPr>
          <w:spacing w:val="-4"/>
          <w:sz w:val="26"/>
          <w:szCs w:val="26"/>
        </w:rPr>
        <w:t xml:space="preserve"> </w:t>
      </w:r>
      <w:r w:rsidRPr="00AF2EEF">
        <w:rPr>
          <w:sz w:val="26"/>
          <w:szCs w:val="26"/>
        </w:rPr>
        <w:t>инструменты);</w:t>
      </w:r>
    </w:p>
    <w:p w:rsidR="00BA39AE" w:rsidRPr="00AF2EEF" w:rsidRDefault="00BA39AE" w:rsidP="00953AB5">
      <w:pPr>
        <w:pStyle w:val="a5"/>
        <w:numPr>
          <w:ilvl w:val="1"/>
          <w:numId w:val="57"/>
        </w:numPr>
        <w:tabs>
          <w:tab w:val="left" w:pos="1029"/>
        </w:tabs>
        <w:ind w:right="209" w:firstLine="566"/>
        <w:rPr>
          <w:sz w:val="26"/>
          <w:szCs w:val="26"/>
        </w:rPr>
      </w:pPr>
      <w:r w:rsidRPr="00AF2EEF">
        <w:rPr>
          <w:sz w:val="26"/>
          <w:szCs w:val="26"/>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w:t>
      </w:r>
      <w:r w:rsidRPr="00AF2EEF">
        <w:rPr>
          <w:spacing w:val="-19"/>
          <w:sz w:val="26"/>
          <w:szCs w:val="26"/>
        </w:rPr>
        <w:t xml:space="preserve"> </w:t>
      </w:r>
      <w:r w:rsidRPr="00AF2EEF">
        <w:rPr>
          <w:sz w:val="26"/>
          <w:szCs w:val="26"/>
        </w:rPr>
        <w:t>литературы;</w:t>
      </w:r>
    </w:p>
    <w:p w:rsidR="00BA39AE" w:rsidRPr="00AF2EEF" w:rsidRDefault="00BA39AE" w:rsidP="00953AB5">
      <w:pPr>
        <w:pStyle w:val="a5"/>
        <w:numPr>
          <w:ilvl w:val="1"/>
          <w:numId w:val="57"/>
        </w:numPr>
        <w:tabs>
          <w:tab w:val="left" w:pos="1014"/>
        </w:tabs>
        <w:ind w:right="211" w:firstLine="566"/>
        <w:rPr>
          <w:sz w:val="26"/>
          <w:szCs w:val="26"/>
        </w:rPr>
      </w:pPr>
      <w:r w:rsidRPr="00AF2EEF">
        <w:rPr>
          <w:sz w:val="26"/>
          <w:szCs w:val="26"/>
        </w:rPr>
        <w:t>использовать словарные статьи учебного пособия для определения лексического значения слова;</w:t>
      </w:r>
    </w:p>
    <w:p w:rsidR="00BA39AE" w:rsidRPr="00AF2EEF" w:rsidRDefault="00BA39AE" w:rsidP="00953AB5">
      <w:pPr>
        <w:pStyle w:val="a5"/>
        <w:numPr>
          <w:ilvl w:val="1"/>
          <w:numId w:val="57"/>
        </w:numPr>
        <w:tabs>
          <w:tab w:val="left" w:pos="899"/>
        </w:tabs>
        <w:ind w:right="205" w:firstLine="566"/>
        <w:rPr>
          <w:sz w:val="26"/>
          <w:szCs w:val="26"/>
        </w:rPr>
      </w:pPr>
      <w:r w:rsidRPr="00AF2EEF">
        <w:rPr>
          <w:sz w:val="26"/>
          <w:szCs w:val="26"/>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w:t>
      </w:r>
      <w:r w:rsidRPr="00AF2EEF">
        <w:rPr>
          <w:spacing w:val="-2"/>
          <w:sz w:val="26"/>
          <w:szCs w:val="26"/>
        </w:rPr>
        <w:t xml:space="preserve"> </w:t>
      </w:r>
      <w:r w:rsidRPr="00AF2EEF">
        <w:rPr>
          <w:sz w:val="26"/>
          <w:szCs w:val="26"/>
        </w:rPr>
        <w:t>общения;</w:t>
      </w:r>
    </w:p>
    <w:p w:rsidR="00BA39AE" w:rsidRPr="00AF2EEF" w:rsidRDefault="00BA39AE" w:rsidP="00953AB5">
      <w:pPr>
        <w:pStyle w:val="a5"/>
        <w:numPr>
          <w:ilvl w:val="1"/>
          <w:numId w:val="57"/>
        </w:numPr>
        <w:tabs>
          <w:tab w:val="left" w:pos="959"/>
        </w:tabs>
        <w:ind w:right="205" w:firstLine="566"/>
        <w:rPr>
          <w:sz w:val="26"/>
          <w:szCs w:val="26"/>
        </w:rPr>
      </w:pPr>
      <w:r w:rsidRPr="00AF2EEF">
        <w:rPr>
          <w:sz w:val="26"/>
          <w:szCs w:val="26"/>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w:t>
      </w:r>
      <w:r w:rsidRPr="00AF2EEF">
        <w:rPr>
          <w:spacing w:val="-2"/>
          <w:sz w:val="26"/>
          <w:szCs w:val="26"/>
        </w:rPr>
        <w:t xml:space="preserve"> </w:t>
      </w:r>
      <w:r w:rsidRPr="00AF2EEF">
        <w:rPr>
          <w:sz w:val="26"/>
          <w:szCs w:val="26"/>
        </w:rPr>
        <w:t>общения;</w:t>
      </w:r>
    </w:p>
    <w:p w:rsidR="00BA39AE" w:rsidRPr="00AF2EEF" w:rsidRDefault="00BA39AE" w:rsidP="00953AB5">
      <w:pPr>
        <w:pStyle w:val="a5"/>
        <w:numPr>
          <w:ilvl w:val="1"/>
          <w:numId w:val="57"/>
        </w:numPr>
        <w:tabs>
          <w:tab w:val="left" w:pos="962"/>
        </w:tabs>
        <w:ind w:right="213" w:firstLine="566"/>
        <w:rPr>
          <w:sz w:val="26"/>
          <w:szCs w:val="26"/>
        </w:rPr>
      </w:pPr>
      <w:r w:rsidRPr="00AF2EEF">
        <w:rPr>
          <w:sz w:val="26"/>
          <w:szCs w:val="26"/>
        </w:rPr>
        <w:t>соблюдать на письме и в устной речи нормы современного русского литературного языка (в рамках</w:t>
      </w:r>
      <w:r w:rsidRPr="00AF2EEF">
        <w:rPr>
          <w:spacing w:val="-3"/>
          <w:sz w:val="26"/>
          <w:szCs w:val="26"/>
        </w:rPr>
        <w:t xml:space="preserve"> </w:t>
      </w:r>
      <w:r w:rsidRPr="00AF2EEF">
        <w:rPr>
          <w:sz w:val="26"/>
          <w:szCs w:val="26"/>
        </w:rPr>
        <w:t>изученного);</w:t>
      </w:r>
    </w:p>
    <w:p w:rsidR="00BA39AE" w:rsidRPr="00AF2EEF" w:rsidRDefault="00BA39AE" w:rsidP="00953AB5">
      <w:pPr>
        <w:pStyle w:val="a5"/>
        <w:numPr>
          <w:ilvl w:val="1"/>
          <w:numId w:val="57"/>
        </w:numPr>
        <w:tabs>
          <w:tab w:val="left" w:pos="897"/>
        </w:tabs>
        <w:ind w:left="896" w:hanging="212"/>
        <w:rPr>
          <w:sz w:val="26"/>
          <w:szCs w:val="26"/>
        </w:rPr>
      </w:pPr>
      <w:r w:rsidRPr="00AF2EEF">
        <w:rPr>
          <w:sz w:val="26"/>
          <w:szCs w:val="26"/>
        </w:rPr>
        <w:t>произносить слова с правильным ударением (в рамках</w:t>
      </w:r>
      <w:r w:rsidRPr="00AF2EEF">
        <w:rPr>
          <w:spacing w:val="-13"/>
          <w:sz w:val="26"/>
          <w:szCs w:val="26"/>
        </w:rPr>
        <w:t xml:space="preserve"> </w:t>
      </w:r>
      <w:r w:rsidRPr="00AF2EEF">
        <w:rPr>
          <w:sz w:val="26"/>
          <w:szCs w:val="26"/>
        </w:rPr>
        <w:t>изученного);</w:t>
      </w:r>
    </w:p>
    <w:p w:rsidR="00BA39AE" w:rsidRPr="00AF2EEF" w:rsidRDefault="00BA39AE" w:rsidP="00953AB5">
      <w:pPr>
        <w:pStyle w:val="a5"/>
        <w:numPr>
          <w:ilvl w:val="1"/>
          <w:numId w:val="57"/>
        </w:numPr>
        <w:tabs>
          <w:tab w:val="left" w:pos="1094"/>
        </w:tabs>
        <w:ind w:right="206" w:firstLine="566"/>
        <w:rPr>
          <w:sz w:val="26"/>
          <w:szCs w:val="26"/>
        </w:rPr>
      </w:pPr>
      <w:r w:rsidRPr="00AF2EEF">
        <w:rPr>
          <w:sz w:val="26"/>
          <w:szCs w:val="26"/>
        </w:rPr>
        <w:t>использовать учебный орфоэпический словарь для определения нормативного произношения слова, вариантов</w:t>
      </w:r>
      <w:r w:rsidRPr="00AF2EEF">
        <w:rPr>
          <w:spacing w:val="-6"/>
          <w:sz w:val="26"/>
          <w:szCs w:val="26"/>
        </w:rPr>
        <w:t xml:space="preserve"> </w:t>
      </w:r>
      <w:r w:rsidRPr="00AF2EEF">
        <w:rPr>
          <w:sz w:val="26"/>
          <w:szCs w:val="26"/>
        </w:rPr>
        <w:t>произношения;</w:t>
      </w:r>
    </w:p>
    <w:p w:rsidR="00BA39AE" w:rsidRPr="00AF2EEF" w:rsidRDefault="00BA39AE" w:rsidP="00953AB5">
      <w:pPr>
        <w:pStyle w:val="a5"/>
        <w:numPr>
          <w:ilvl w:val="1"/>
          <w:numId w:val="57"/>
        </w:numPr>
        <w:tabs>
          <w:tab w:val="left" w:pos="880"/>
        </w:tabs>
        <w:ind w:right="209" w:firstLine="566"/>
        <w:rPr>
          <w:sz w:val="26"/>
          <w:szCs w:val="26"/>
        </w:rPr>
      </w:pPr>
      <w:r w:rsidRPr="00AF2EEF">
        <w:rPr>
          <w:sz w:val="26"/>
          <w:szCs w:val="26"/>
        </w:rPr>
        <w:t>выбирать</w:t>
      </w:r>
      <w:r w:rsidRPr="00AF2EEF">
        <w:rPr>
          <w:spacing w:val="-24"/>
          <w:sz w:val="26"/>
          <w:szCs w:val="26"/>
        </w:rPr>
        <w:t xml:space="preserve"> </w:t>
      </w:r>
      <w:r w:rsidRPr="00AF2EEF">
        <w:rPr>
          <w:sz w:val="26"/>
          <w:szCs w:val="26"/>
        </w:rPr>
        <w:t>из</w:t>
      </w:r>
      <w:r w:rsidRPr="00AF2EEF">
        <w:rPr>
          <w:spacing w:val="-20"/>
          <w:sz w:val="26"/>
          <w:szCs w:val="26"/>
        </w:rPr>
        <w:t xml:space="preserve"> </w:t>
      </w:r>
      <w:r w:rsidRPr="00AF2EEF">
        <w:rPr>
          <w:sz w:val="26"/>
          <w:szCs w:val="26"/>
        </w:rPr>
        <w:t>нескольких</w:t>
      </w:r>
      <w:r w:rsidRPr="00AF2EEF">
        <w:rPr>
          <w:spacing w:val="-19"/>
          <w:sz w:val="26"/>
          <w:szCs w:val="26"/>
        </w:rPr>
        <w:t xml:space="preserve"> </w:t>
      </w:r>
      <w:r w:rsidRPr="00AF2EEF">
        <w:rPr>
          <w:sz w:val="26"/>
          <w:szCs w:val="26"/>
        </w:rPr>
        <w:t>возможных</w:t>
      </w:r>
      <w:r w:rsidRPr="00AF2EEF">
        <w:rPr>
          <w:spacing w:val="-20"/>
          <w:sz w:val="26"/>
          <w:szCs w:val="26"/>
        </w:rPr>
        <w:t xml:space="preserve"> </w:t>
      </w:r>
      <w:r w:rsidRPr="00AF2EEF">
        <w:rPr>
          <w:sz w:val="26"/>
          <w:szCs w:val="26"/>
        </w:rPr>
        <w:t>слов</w:t>
      </w:r>
      <w:r w:rsidRPr="00AF2EEF">
        <w:rPr>
          <w:spacing w:val="-20"/>
          <w:sz w:val="26"/>
          <w:szCs w:val="26"/>
        </w:rPr>
        <w:t xml:space="preserve"> </w:t>
      </w:r>
      <w:r w:rsidRPr="00AF2EEF">
        <w:rPr>
          <w:sz w:val="26"/>
          <w:szCs w:val="26"/>
        </w:rPr>
        <w:t>то</w:t>
      </w:r>
      <w:r w:rsidRPr="00AF2EEF">
        <w:rPr>
          <w:spacing w:val="-19"/>
          <w:sz w:val="26"/>
          <w:szCs w:val="26"/>
        </w:rPr>
        <w:t xml:space="preserve"> </w:t>
      </w:r>
      <w:r w:rsidRPr="00AF2EEF">
        <w:rPr>
          <w:sz w:val="26"/>
          <w:szCs w:val="26"/>
        </w:rPr>
        <w:t>слово,</w:t>
      </w:r>
      <w:r w:rsidRPr="00AF2EEF">
        <w:rPr>
          <w:spacing w:val="-20"/>
          <w:sz w:val="26"/>
          <w:szCs w:val="26"/>
        </w:rPr>
        <w:t xml:space="preserve"> </w:t>
      </w:r>
      <w:r w:rsidRPr="00AF2EEF">
        <w:rPr>
          <w:sz w:val="26"/>
          <w:szCs w:val="26"/>
        </w:rPr>
        <w:t>которое</w:t>
      </w:r>
      <w:r w:rsidRPr="00AF2EEF">
        <w:rPr>
          <w:spacing w:val="-23"/>
          <w:sz w:val="26"/>
          <w:szCs w:val="26"/>
        </w:rPr>
        <w:t xml:space="preserve"> </w:t>
      </w:r>
      <w:r w:rsidRPr="00AF2EEF">
        <w:rPr>
          <w:sz w:val="26"/>
          <w:szCs w:val="26"/>
        </w:rPr>
        <w:t>наиболее</w:t>
      </w:r>
      <w:r w:rsidRPr="00AF2EEF">
        <w:rPr>
          <w:spacing w:val="-19"/>
          <w:sz w:val="26"/>
          <w:szCs w:val="26"/>
        </w:rPr>
        <w:t xml:space="preserve"> </w:t>
      </w:r>
      <w:r w:rsidRPr="00AF2EEF">
        <w:rPr>
          <w:sz w:val="26"/>
          <w:szCs w:val="26"/>
        </w:rPr>
        <w:t>точно соответствует обозначаемому предмету или явлению реальной действительности;</w:t>
      </w:r>
    </w:p>
    <w:p w:rsidR="00BA39AE" w:rsidRPr="00AF2EEF" w:rsidRDefault="00BA39AE" w:rsidP="00953AB5">
      <w:pPr>
        <w:pStyle w:val="a5"/>
        <w:numPr>
          <w:ilvl w:val="1"/>
          <w:numId w:val="57"/>
        </w:numPr>
        <w:tabs>
          <w:tab w:val="left" w:pos="897"/>
        </w:tabs>
        <w:ind w:left="896" w:hanging="212"/>
        <w:rPr>
          <w:sz w:val="26"/>
          <w:szCs w:val="26"/>
        </w:rPr>
      </w:pPr>
      <w:r w:rsidRPr="00AF2EEF">
        <w:rPr>
          <w:sz w:val="26"/>
          <w:szCs w:val="26"/>
        </w:rPr>
        <w:t>проводить синонимические замены с учётом особенностей</w:t>
      </w:r>
      <w:r w:rsidRPr="00AF2EEF">
        <w:rPr>
          <w:spacing w:val="-11"/>
          <w:sz w:val="26"/>
          <w:szCs w:val="26"/>
        </w:rPr>
        <w:t xml:space="preserve"> </w:t>
      </w:r>
      <w:r w:rsidRPr="00AF2EEF">
        <w:rPr>
          <w:sz w:val="26"/>
          <w:szCs w:val="26"/>
        </w:rPr>
        <w:t>текста;</w:t>
      </w:r>
    </w:p>
    <w:p w:rsidR="00BA39AE" w:rsidRPr="00AF2EEF" w:rsidRDefault="00BA39AE" w:rsidP="00953AB5">
      <w:pPr>
        <w:pStyle w:val="a5"/>
        <w:numPr>
          <w:ilvl w:val="1"/>
          <w:numId w:val="57"/>
        </w:numPr>
        <w:tabs>
          <w:tab w:val="left" w:pos="947"/>
        </w:tabs>
        <w:ind w:right="214" w:firstLine="566"/>
        <w:rPr>
          <w:sz w:val="26"/>
          <w:szCs w:val="26"/>
        </w:rPr>
      </w:pPr>
      <w:r w:rsidRPr="00AF2EEF">
        <w:rPr>
          <w:sz w:val="26"/>
          <w:szCs w:val="26"/>
        </w:rPr>
        <w:t>правильно употреблять отдельные формы множественного числа имён существительных;</w:t>
      </w:r>
    </w:p>
    <w:p w:rsidR="00BA39AE" w:rsidRPr="00AF2EEF" w:rsidRDefault="00BA39AE" w:rsidP="00953AB5">
      <w:pPr>
        <w:pStyle w:val="a5"/>
        <w:numPr>
          <w:ilvl w:val="1"/>
          <w:numId w:val="57"/>
        </w:numPr>
        <w:tabs>
          <w:tab w:val="left" w:pos="906"/>
        </w:tabs>
        <w:ind w:right="209" w:firstLine="566"/>
        <w:rPr>
          <w:sz w:val="26"/>
          <w:szCs w:val="26"/>
        </w:rPr>
      </w:pPr>
      <w:r w:rsidRPr="00AF2EEF">
        <w:rPr>
          <w:sz w:val="26"/>
          <w:szCs w:val="26"/>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w:t>
      </w:r>
      <w:r w:rsidRPr="00AF2EEF">
        <w:rPr>
          <w:spacing w:val="-4"/>
          <w:sz w:val="26"/>
          <w:szCs w:val="26"/>
        </w:rPr>
        <w:t xml:space="preserve"> </w:t>
      </w:r>
      <w:r w:rsidRPr="00AF2EEF">
        <w:rPr>
          <w:sz w:val="26"/>
          <w:szCs w:val="26"/>
        </w:rPr>
        <w:t>падеже;</w:t>
      </w:r>
    </w:p>
    <w:p w:rsidR="00BA39AE" w:rsidRPr="00AF2EEF" w:rsidRDefault="00BA39AE" w:rsidP="00953AB5">
      <w:pPr>
        <w:pStyle w:val="a5"/>
        <w:numPr>
          <w:ilvl w:val="1"/>
          <w:numId w:val="57"/>
        </w:numPr>
        <w:tabs>
          <w:tab w:val="left" w:pos="1101"/>
        </w:tabs>
        <w:ind w:right="210" w:firstLine="566"/>
        <w:rPr>
          <w:sz w:val="26"/>
          <w:szCs w:val="26"/>
        </w:rPr>
      </w:pPr>
      <w:r w:rsidRPr="00AF2EEF">
        <w:rPr>
          <w:sz w:val="26"/>
          <w:szCs w:val="26"/>
        </w:rPr>
        <w:t>пользоваться учебными толковыми словарями для определения лексического значения слова;</w:t>
      </w:r>
    </w:p>
    <w:p w:rsidR="00BA39AE" w:rsidRPr="00AF2EEF" w:rsidRDefault="00BA39AE" w:rsidP="00953AB5">
      <w:pPr>
        <w:pStyle w:val="a5"/>
        <w:numPr>
          <w:ilvl w:val="1"/>
          <w:numId w:val="57"/>
        </w:numPr>
        <w:tabs>
          <w:tab w:val="left" w:pos="909"/>
        </w:tabs>
        <w:ind w:right="212" w:firstLine="566"/>
        <w:rPr>
          <w:sz w:val="26"/>
          <w:szCs w:val="26"/>
        </w:rPr>
      </w:pPr>
      <w:r w:rsidRPr="00AF2EEF">
        <w:rPr>
          <w:sz w:val="26"/>
          <w:szCs w:val="26"/>
        </w:rPr>
        <w:t>пользоваться орфографическим словарём для определения нормативного написания</w:t>
      </w:r>
      <w:r w:rsidRPr="00AF2EEF">
        <w:rPr>
          <w:spacing w:val="-1"/>
          <w:sz w:val="26"/>
          <w:szCs w:val="26"/>
        </w:rPr>
        <w:t xml:space="preserve"> </w:t>
      </w:r>
      <w:r w:rsidRPr="00AF2EEF">
        <w:rPr>
          <w:sz w:val="26"/>
          <w:szCs w:val="26"/>
        </w:rPr>
        <w:t>слов;</w:t>
      </w:r>
    </w:p>
    <w:p w:rsidR="00BA39AE" w:rsidRPr="00AF2EEF" w:rsidRDefault="00BA39AE" w:rsidP="00953AB5">
      <w:pPr>
        <w:pStyle w:val="a3"/>
        <w:ind w:firstLine="0"/>
        <w:rPr>
          <w:sz w:val="26"/>
          <w:szCs w:val="26"/>
        </w:rPr>
      </w:pPr>
      <w:r w:rsidRPr="00AF2EEF">
        <w:rPr>
          <w:sz w:val="26"/>
          <w:szCs w:val="26"/>
        </w:rPr>
        <w:t>различать этикетные формы обращения в официальной и</w:t>
      </w:r>
      <w:r w:rsidRPr="00AF2EEF">
        <w:rPr>
          <w:spacing w:val="21"/>
          <w:sz w:val="26"/>
          <w:szCs w:val="26"/>
        </w:rPr>
        <w:t xml:space="preserve"> </w:t>
      </w:r>
      <w:r w:rsidRPr="00AF2EEF">
        <w:rPr>
          <w:sz w:val="26"/>
          <w:szCs w:val="26"/>
        </w:rPr>
        <w:t>неофициальной речевой ситуации;</w:t>
      </w:r>
    </w:p>
    <w:p w:rsidR="00BA39AE" w:rsidRPr="00AF2EEF" w:rsidRDefault="00BA39AE" w:rsidP="00953AB5">
      <w:pPr>
        <w:pStyle w:val="a5"/>
        <w:numPr>
          <w:ilvl w:val="1"/>
          <w:numId w:val="57"/>
        </w:numPr>
        <w:tabs>
          <w:tab w:val="left" w:pos="897"/>
        </w:tabs>
        <w:ind w:left="896" w:hanging="212"/>
        <w:rPr>
          <w:sz w:val="26"/>
          <w:szCs w:val="26"/>
        </w:rPr>
      </w:pPr>
      <w:r w:rsidRPr="00AF2EEF">
        <w:rPr>
          <w:sz w:val="26"/>
          <w:szCs w:val="26"/>
        </w:rPr>
        <w:t>владеть правилами корректного речевого поведения в ходе</w:t>
      </w:r>
      <w:r w:rsidRPr="00AF2EEF">
        <w:rPr>
          <w:spacing w:val="-16"/>
          <w:sz w:val="26"/>
          <w:szCs w:val="26"/>
        </w:rPr>
        <w:t xml:space="preserve"> </w:t>
      </w:r>
      <w:r w:rsidRPr="00AF2EEF">
        <w:rPr>
          <w:sz w:val="26"/>
          <w:szCs w:val="26"/>
        </w:rPr>
        <w:t>диалога;</w:t>
      </w:r>
    </w:p>
    <w:p w:rsidR="00BA39AE" w:rsidRPr="00AF2EEF" w:rsidRDefault="00BA39AE" w:rsidP="00953AB5">
      <w:pPr>
        <w:pStyle w:val="a5"/>
        <w:numPr>
          <w:ilvl w:val="1"/>
          <w:numId w:val="57"/>
        </w:numPr>
        <w:tabs>
          <w:tab w:val="left" w:pos="959"/>
        </w:tabs>
        <w:ind w:right="211" w:firstLine="566"/>
        <w:rPr>
          <w:sz w:val="26"/>
          <w:szCs w:val="26"/>
        </w:rPr>
      </w:pPr>
      <w:r w:rsidRPr="00AF2EEF">
        <w:rPr>
          <w:sz w:val="26"/>
          <w:szCs w:val="26"/>
        </w:rPr>
        <w:t>использовать коммуникативные приёмы устного общения: убеждение, уговаривание, похвалу, просьбу, извинение,</w:t>
      </w:r>
      <w:r w:rsidRPr="00AF2EEF">
        <w:rPr>
          <w:spacing w:val="-12"/>
          <w:sz w:val="26"/>
          <w:szCs w:val="26"/>
        </w:rPr>
        <w:t xml:space="preserve"> </w:t>
      </w:r>
      <w:r w:rsidRPr="00AF2EEF">
        <w:rPr>
          <w:sz w:val="26"/>
          <w:szCs w:val="26"/>
        </w:rPr>
        <w:t>поздравление;</w:t>
      </w:r>
    </w:p>
    <w:p w:rsidR="00BA39AE" w:rsidRPr="00AF2EEF" w:rsidRDefault="00BA39AE" w:rsidP="00953AB5">
      <w:pPr>
        <w:pStyle w:val="a5"/>
        <w:numPr>
          <w:ilvl w:val="1"/>
          <w:numId w:val="57"/>
        </w:numPr>
        <w:tabs>
          <w:tab w:val="left" w:pos="918"/>
        </w:tabs>
        <w:ind w:right="211" w:firstLine="566"/>
        <w:rPr>
          <w:sz w:val="26"/>
          <w:szCs w:val="26"/>
        </w:rPr>
      </w:pPr>
      <w:r w:rsidRPr="00AF2EEF">
        <w:rPr>
          <w:sz w:val="26"/>
          <w:szCs w:val="26"/>
        </w:rPr>
        <w:t>выражать мысли и чувства на родном языке в соответствии с ситуацией общения;</w:t>
      </w:r>
    </w:p>
    <w:p w:rsidR="00BA39AE" w:rsidRPr="00AF2EEF" w:rsidRDefault="00BA39AE" w:rsidP="00953AB5">
      <w:pPr>
        <w:pStyle w:val="a5"/>
        <w:numPr>
          <w:ilvl w:val="1"/>
          <w:numId w:val="57"/>
        </w:numPr>
        <w:tabs>
          <w:tab w:val="left" w:pos="1022"/>
        </w:tabs>
        <w:ind w:right="206" w:firstLine="566"/>
        <w:rPr>
          <w:sz w:val="26"/>
          <w:szCs w:val="26"/>
        </w:rPr>
      </w:pPr>
      <w:r w:rsidRPr="00AF2EEF">
        <w:rPr>
          <w:sz w:val="26"/>
          <w:szCs w:val="26"/>
        </w:rPr>
        <w:t xml:space="preserve">владеть различными приёмами слушания научно-познавательных и </w:t>
      </w:r>
      <w:r w:rsidRPr="00AF2EEF">
        <w:rPr>
          <w:sz w:val="26"/>
          <w:szCs w:val="26"/>
        </w:rPr>
        <w:lastRenderedPageBreak/>
        <w:t>художественных текстов об истории языка и о культуре русского</w:t>
      </w:r>
      <w:r w:rsidRPr="00AF2EEF">
        <w:rPr>
          <w:spacing w:val="-17"/>
          <w:sz w:val="26"/>
          <w:szCs w:val="26"/>
        </w:rPr>
        <w:t xml:space="preserve"> </w:t>
      </w:r>
      <w:r w:rsidRPr="00AF2EEF">
        <w:rPr>
          <w:sz w:val="26"/>
          <w:szCs w:val="26"/>
        </w:rPr>
        <w:t>народа;</w:t>
      </w:r>
    </w:p>
    <w:p w:rsidR="00BA39AE" w:rsidRPr="00AF2EEF" w:rsidRDefault="00BA39AE" w:rsidP="00953AB5">
      <w:pPr>
        <w:pStyle w:val="a5"/>
        <w:numPr>
          <w:ilvl w:val="1"/>
          <w:numId w:val="57"/>
        </w:numPr>
        <w:tabs>
          <w:tab w:val="left" w:pos="1012"/>
        </w:tabs>
        <w:ind w:right="206" w:firstLine="566"/>
        <w:rPr>
          <w:sz w:val="26"/>
          <w:szCs w:val="26"/>
        </w:rPr>
      </w:pPr>
      <w:r w:rsidRPr="00AF2EEF">
        <w:rPr>
          <w:sz w:val="26"/>
          <w:szCs w:val="26"/>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w:t>
      </w:r>
      <w:r w:rsidRPr="00AF2EEF">
        <w:rPr>
          <w:spacing w:val="-5"/>
          <w:sz w:val="26"/>
          <w:szCs w:val="26"/>
        </w:rPr>
        <w:t xml:space="preserve"> </w:t>
      </w:r>
      <w:r w:rsidRPr="00AF2EEF">
        <w:rPr>
          <w:sz w:val="26"/>
          <w:szCs w:val="26"/>
        </w:rPr>
        <w:t>фактами;</w:t>
      </w:r>
    </w:p>
    <w:p w:rsidR="00BA39AE" w:rsidRPr="00AF2EEF" w:rsidRDefault="00BA39AE" w:rsidP="00953AB5">
      <w:pPr>
        <w:pStyle w:val="a5"/>
        <w:numPr>
          <w:ilvl w:val="1"/>
          <w:numId w:val="57"/>
        </w:numPr>
        <w:tabs>
          <w:tab w:val="left" w:pos="882"/>
        </w:tabs>
        <w:ind w:right="206" w:firstLine="566"/>
        <w:rPr>
          <w:sz w:val="26"/>
          <w:szCs w:val="26"/>
        </w:rPr>
      </w:pPr>
      <w:r w:rsidRPr="00AF2EEF">
        <w:rPr>
          <w:sz w:val="26"/>
          <w:szCs w:val="26"/>
        </w:rPr>
        <w:t>проводить</w:t>
      </w:r>
      <w:r w:rsidRPr="00AF2EEF">
        <w:rPr>
          <w:spacing w:val="-19"/>
          <w:sz w:val="26"/>
          <w:szCs w:val="26"/>
        </w:rPr>
        <w:t xml:space="preserve"> </w:t>
      </w:r>
      <w:r w:rsidRPr="00AF2EEF">
        <w:rPr>
          <w:sz w:val="26"/>
          <w:szCs w:val="26"/>
        </w:rPr>
        <w:t>смысловой</w:t>
      </w:r>
      <w:r w:rsidRPr="00AF2EEF">
        <w:rPr>
          <w:spacing w:val="-16"/>
          <w:sz w:val="26"/>
          <w:szCs w:val="26"/>
        </w:rPr>
        <w:t xml:space="preserve"> </w:t>
      </w:r>
      <w:r w:rsidRPr="00AF2EEF">
        <w:rPr>
          <w:sz w:val="26"/>
          <w:szCs w:val="26"/>
        </w:rPr>
        <w:t>анализ</w:t>
      </w:r>
      <w:r w:rsidRPr="00AF2EEF">
        <w:rPr>
          <w:spacing w:val="-18"/>
          <w:sz w:val="26"/>
          <w:szCs w:val="26"/>
        </w:rPr>
        <w:t xml:space="preserve"> </w:t>
      </w:r>
      <w:r w:rsidRPr="00AF2EEF">
        <w:rPr>
          <w:sz w:val="26"/>
          <w:szCs w:val="26"/>
        </w:rPr>
        <w:t>фольклорных</w:t>
      </w:r>
      <w:r w:rsidRPr="00AF2EEF">
        <w:rPr>
          <w:spacing w:val="-19"/>
          <w:sz w:val="26"/>
          <w:szCs w:val="26"/>
        </w:rPr>
        <w:t xml:space="preserve"> </w:t>
      </w:r>
      <w:r w:rsidRPr="00AF2EEF">
        <w:rPr>
          <w:sz w:val="26"/>
          <w:szCs w:val="26"/>
        </w:rPr>
        <w:t>и</w:t>
      </w:r>
      <w:r w:rsidRPr="00AF2EEF">
        <w:rPr>
          <w:spacing w:val="-17"/>
          <w:sz w:val="26"/>
          <w:szCs w:val="26"/>
        </w:rPr>
        <w:t xml:space="preserve"> </w:t>
      </w:r>
      <w:r w:rsidRPr="00AF2EEF">
        <w:rPr>
          <w:sz w:val="26"/>
          <w:szCs w:val="26"/>
        </w:rPr>
        <w:t>художественных</w:t>
      </w:r>
      <w:r w:rsidRPr="00AF2EEF">
        <w:rPr>
          <w:spacing w:val="-17"/>
          <w:sz w:val="26"/>
          <w:szCs w:val="26"/>
        </w:rPr>
        <w:t xml:space="preserve"> </w:t>
      </w:r>
      <w:r w:rsidRPr="00AF2EEF">
        <w:rPr>
          <w:sz w:val="26"/>
          <w:szCs w:val="26"/>
        </w:rPr>
        <w:t>текстов</w:t>
      </w:r>
      <w:r w:rsidRPr="00AF2EEF">
        <w:rPr>
          <w:spacing w:val="-18"/>
          <w:sz w:val="26"/>
          <w:szCs w:val="26"/>
        </w:rPr>
        <w:t xml:space="preserve"> </w:t>
      </w:r>
      <w:r w:rsidRPr="00AF2EEF">
        <w:rPr>
          <w:sz w:val="26"/>
          <w:szCs w:val="26"/>
        </w:rPr>
        <w:t>или их фрагментов (народных и литературных сказок, рассказов, загадок, пословиц, притч и т. п.), определять языковые особенности</w:t>
      </w:r>
      <w:r w:rsidRPr="00AF2EEF">
        <w:rPr>
          <w:spacing w:val="-9"/>
          <w:sz w:val="26"/>
          <w:szCs w:val="26"/>
        </w:rPr>
        <w:t xml:space="preserve"> </w:t>
      </w:r>
      <w:r w:rsidRPr="00AF2EEF">
        <w:rPr>
          <w:sz w:val="26"/>
          <w:szCs w:val="26"/>
        </w:rPr>
        <w:t>текстов;</w:t>
      </w:r>
    </w:p>
    <w:p w:rsidR="00BA39AE" w:rsidRPr="00AF2EEF" w:rsidRDefault="00BA39AE" w:rsidP="00953AB5">
      <w:pPr>
        <w:pStyle w:val="a5"/>
        <w:numPr>
          <w:ilvl w:val="1"/>
          <w:numId w:val="57"/>
        </w:numPr>
        <w:tabs>
          <w:tab w:val="left" w:pos="897"/>
        </w:tabs>
        <w:ind w:left="896" w:hanging="212"/>
        <w:rPr>
          <w:sz w:val="26"/>
          <w:szCs w:val="26"/>
        </w:rPr>
      </w:pPr>
      <w:r w:rsidRPr="00AF2EEF">
        <w:rPr>
          <w:sz w:val="26"/>
          <w:szCs w:val="26"/>
        </w:rPr>
        <w:t>выявлять и исправлять речевые ошибки в устной</w:t>
      </w:r>
      <w:r w:rsidRPr="00AF2EEF">
        <w:rPr>
          <w:spacing w:val="-11"/>
          <w:sz w:val="26"/>
          <w:szCs w:val="26"/>
        </w:rPr>
        <w:t xml:space="preserve"> </w:t>
      </w:r>
      <w:r w:rsidRPr="00AF2EEF">
        <w:rPr>
          <w:sz w:val="26"/>
          <w:szCs w:val="26"/>
        </w:rPr>
        <w:t>речи;</w:t>
      </w:r>
    </w:p>
    <w:p w:rsidR="00BA39AE" w:rsidRPr="00AF2EEF" w:rsidRDefault="00BA39AE" w:rsidP="00953AB5">
      <w:pPr>
        <w:pStyle w:val="a5"/>
        <w:numPr>
          <w:ilvl w:val="1"/>
          <w:numId w:val="57"/>
        </w:numPr>
        <w:tabs>
          <w:tab w:val="left" w:pos="890"/>
        </w:tabs>
        <w:ind w:right="204" w:firstLine="566"/>
        <w:jc w:val="left"/>
        <w:rPr>
          <w:sz w:val="26"/>
          <w:szCs w:val="26"/>
        </w:rPr>
      </w:pPr>
      <w:r w:rsidRPr="00AF2EEF">
        <w:rPr>
          <w:sz w:val="26"/>
          <w:szCs w:val="26"/>
        </w:rPr>
        <w:t>создавать</w:t>
      </w:r>
      <w:r w:rsidRPr="00AF2EEF">
        <w:rPr>
          <w:spacing w:val="-12"/>
          <w:sz w:val="26"/>
          <w:szCs w:val="26"/>
        </w:rPr>
        <w:t xml:space="preserve"> </w:t>
      </w:r>
      <w:r w:rsidRPr="00AF2EEF">
        <w:rPr>
          <w:sz w:val="26"/>
          <w:szCs w:val="26"/>
        </w:rPr>
        <w:t>тексты-повествования</w:t>
      </w:r>
      <w:r w:rsidRPr="00AF2EEF">
        <w:rPr>
          <w:spacing w:val="-11"/>
          <w:sz w:val="26"/>
          <w:szCs w:val="26"/>
        </w:rPr>
        <w:t xml:space="preserve"> </w:t>
      </w:r>
      <w:r w:rsidRPr="00AF2EEF">
        <w:rPr>
          <w:sz w:val="26"/>
          <w:szCs w:val="26"/>
        </w:rPr>
        <w:t>об</w:t>
      </w:r>
      <w:r w:rsidRPr="00AF2EEF">
        <w:rPr>
          <w:spacing w:val="-10"/>
          <w:sz w:val="26"/>
          <w:szCs w:val="26"/>
        </w:rPr>
        <w:t xml:space="preserve"> </w:t>
      </w:r>
      <w:r w:rsidRPr="00AF2EEF">
        <w:rPr>
          <w:sz w:val="26"/>
          <w:szCs w:val="26"/>
        </w:rPr>
        <w:t>участии</w:t>
      </w:r>
      <w:r w:rsidRPr="00AF2EEF">
        <w:rPr>
          <w:spacing w:val="-9"/>
          <w:sz w:val="26"/>
          <w:szCs w:val="26"/>
        </w:rPr>
        <w:t xml:space="preserve"> </w:t>
      </w:r>
      <w:r w:rsidRPr="00AF2EEF">
        <w:rPr>
          <w:sz w:val="26"/>
          <w:szCs w:val="26"/>
        </w:rPr>
        <w:t>в</w:t>
      </w:r>
      <w:r w:rsidRPr="00AF2EEF">
        <w:rPr>
          <w:spacing w:val="-10"/>
          <w:sz w:val="26"/>
          <w:szCs w:val="26"/>
        </w:rPr>
        <w:t xml:space="preserve"> </w:t>
      </w:r>
      <w:r w:rsidRPr="00AF2EEF">
        <w:rPr>
          <w:sz w:val="26"/>
          <w:szCs w:val="26"/>
        </w:rPr>
        <w:t>мастер-классах,</w:t>
      </w:r>
      <w:r w:rsidRPr="00AF2EEF">
        <w:rPr>
          <w:spacing w:val="-11"/>
          <w:sz w:val="26"/>
          <w:szCs w:val="26"/>
        </w:rPr>
        <w:t xml:space="preserve"> </w:t>
      </w:r>
      <w:r w:rsidRPr="00AF2EEF">
        <w:rPr>
          <w:sz w:val="26"/>
          <w:szCs w:val="26"/>
        </w:rPr>
        <w:t>связанных</w:t>
      </w:r>
      <w:r w:rsidRPr="00AF2EEF">
        <w:rPr>
          <w:spacing w:val="-11"/>
          <w:sz w:val="26"/>
          <w:szCs w:val="26"/>
        </w:rPr>
        <w:t xml:space="preserve"> </w:t>
      </w:r>
      <w:r w:rsidRPr="00AF2EEF">
        <w:rPr>
          <w:sz w:val="26"/>
          <w:szCs w:val="26"/>
        </w:rPr>
        <w:t>с народными</w:t>
      </w:r>
      <w:r w:rsidRPr="00AF2EEF">
        <w:rPr>
          <w:spacing w:val="-1"/>
          <w:sz w:val="26"/>
          <w:szCs w:val="26"/>
        </w:rPr>
        <w:t xml:space="preserve"> </w:t>
      </w:r>
      <w:r w:rsidRPr="00AF2EEF">
        <w:rPr>
          <w:sz w:val="26"/>
          <w:szCs w:val="26"/>
        </w:rPr>
        <w:t>промыслами;</w:t>
      </w:r>
    </w:p>
    <w:p w:rsidR="00BA39AE" w:rsidRPr="00AF2EEF" w:rsidRDefault="00BA39AE" w:rsidP="00953AB5">
      <w:pPr>
        <w:pStyle w:val="a5"/>
        <w:numPr>
          <w:ilvl w:val="1"/>
          <w:numId w:val="57"/>
        </w:numPr>
        <w:tabs>
          <w:tab w:val="left" w:pos="976"/>
        </w:tabs>
        <w:ind w:right="209" w:firstLine="566"/>
        <w:jc w:val="left"/>
        <w:rPr>
          <w:sz w:val="26"/>
          <w:szCs w:val="26"/>
        </w:rPr>
      </w:pPr>
      <w:r w:rsidRPr="00AF2EEF">
        <w:rPr>
          <w:sz w:val="26"/>
          <w:szCs w:val="26"/>
        </w:rPr>
        <w:t>создавать тексты-рассуждения с использованием различных способов аргументации;</w:t>
      </w:r>
    </w:p>
    <w:p w:rsidR="00BA39AE" w:rsidRPr="00AF2EEF" w:rsidRDefault="00BA39AE" w:rsidP="00953AB5">
      <w:pPr>
        <w:pStyle w:val="a5"/>
        <w:numPr>
          <w:ilvl w:val="1"/>
          <w:numId w:val="57"/>
        </w:numPr>
        <w:tabs>
          <w:tab w:val="left" w:pos="933"/>
        </w:tabs>
        <w:ind w:right="214" w:firstLine="566"/>
        <w:jc w:val="left"/>
        <w:rPr>
          <w:sz w:val="26"/>
          <w:szCs w:val="26"/>
        </w:rPr>
      </w:pPr>
      <w:r w:rsidRPr="00AF2EEF">
        <w:rPr>
          <w:sz w:val="26"/>
          <w:szCs w:val="26"/>
        </w:rPr>
        <w:t>оценивать устные и письменные речевые высказывания с точки зрения точного, уместного и выразительного</w:t>
      </w:r>
      <w:r w:rsidRPr="00AF2EEF">
        <w:rPr>
          <w:spacing w:val="-6"/>
          <w:sz w:val="26"/>
          <w:szCs w:val="26"/>
        </w:rPr>
        <w:t xml:space="preserve"> </w:t>
      </w:r>
      <w:r w:rsidRPr="00AF2EEF">
        <w:rPr>
          <w:sz w:val="26"/>
          <w:szCs w:val="26"/>
        </w:rPr>
        <w:t>словоупотребления;</w:t>
      </w:r>
    </w:p>
    <w:p w:rsidR="00BA39AE" w:rsidRPr="00AF2EEF" w:rsidRDefault="00BA39AE" w:rsidP="00953AB5">
      <w:pPr>
        <w:pStyle w:val="a5"/>
        <w:numPr>
          <w:ilvl w:val="1"/>
          <w:numId w:val="57"/>
        </w:numPr>
        <w:tabs>
          <w:tab w:val="left" w:pos="923"/>
        </w:tabs>
        <w:ind w:right="204" w:firstLine="566"/>
        <w:jc w:val="left"/>
        <w:rPr>
          <w:sz w:val="26"/>
          <w:szCs w:val="26"/>
        </w:rPr>
      </w:pPr>
      <w:r w:rsidRPr="00AF2EEF">
        <w:rPr>
          <w:sz w:val="26"/>
          <w:szCs w:val="26"/>
        </w:rPr>
        <w:t>редактировать письменный текст с целью исправления речевых ошибок или с целью более точной передачи</w:t>
      </w:r>
      <w:r w:rsidRPr="00AF2EEF">
        <w:rPr>
          <w:spacing w:val="-4"/>
          <w:sz w:val="26"/>
          <w:szCs w:val="26"/>
        </w:rPr>
        <w:t xml:space="preserve"> </w:t>
      </w:r>
      <w:r w:rsidRPr="00AF2EEF">
        <w:rPr>
          <w:sz w:val="26"/>
          <w:szCs w:val="26"/>
        </w:rPr>
        <w:t>смысла.</w:t>
      </w:r>
    </w:p>
    <w:p w:rsidR="00BA39AE" w:rsidRPr="00AF2EEF" w:rsidRDefault="00BA39AE" w:rsidP="00953AB5">
      <w:pPr>
        <w:pStyle w:val="110"/>
        <w:numPr>
          <w:ilvl w:val="1"/>
          <w:numId w:val="58"/>
        </w:numPr>
        <w:tabs>
          <w:tab w:val="left" w:pos="897"/>
        </w:tabs>
        <w:rPr>
          <w:sz w:val="26"/>
          <w:szCs w:val="26"/>
        </w:rPr>
      </w:pPr>
      <w:r w:rsidRPr="00AF2EEF">
        <w:rPr>
          <w:sz w:val="26"/>
          <w:szCs w:val="26"/>
        </w:rPr>
        <w:t>класс</w:t>
      </w:r>
    </w:p>
    <w:p w:rsidR="00BA39AE" w:rsidRPr="00AF2EEF" w:rsidRDefault="00BA39AE" w:rsidP="00953AB5">
      <w:pPr>
        <w:ind w:left="685"/>
        <w:rPr>
          <w:sz w:val="26"/>
          <w:szCs w:val="26"/>
        </w:rPr>
      </w:pPr>
      <w:r w:rsidRPr="00AF2EEF">
        <w:rPr>
          <w:sz w:val="26"/>
          <w:szCs w:val="26"/>
        </w:rPr>
        <w:t xml:space="preserve">К концу обучения в </w:t>
      </w:r>
      <w:r w:rsidRPr="00AF2EEF">
        <w:rPr>
          <w:b/>
          <w:sz w:val="26"/>
          <w:szCs w:val="26"/>
        </w:rPr>
        <w:t xml:space="preserve">4 классе </w:t>
      </w:r>
      <w:r w:rsidRPr="00AF2EEF">
        <w:rPr>
          <w:sz w:val="26"/>
          <w:szCs w:val="26"/>
        </w:rPr>
        <w:t xml:space="preserve">обучающийся </w:t>
      </w:r>
      <w:r w:rsidRPr="00AF2EEF">
        <w:rPr>
          <w:b/>
          <w:sz w:val="26"/>
          <w:szCs w:val="26"/>
        </w:rPr>
        <w:t>научится</w:t>
      </w:r>
      <w:r w:rsidRPr="00AF2EEF">
        <w:rPr>
          <w:sz w:val="26"/>
          <w:szCs w:val="26"/>
        </w:rPr>
        <w:t>:</w:t>
      </w:r>
    </w:p>
    <w:p w:rsidR="00BA39AE" w:rsidRPr="00AF2EEF" w:rsidRDefault="00BA39AE" w:rsidP="00953AB5">
      <w:pPr>
        <w:pStyle w:val="a5"/>
        <w:numPr>
          <w:ilvl w:val="1"/>
          <w:numId w:val="57"/>
        </w:numPr>
        <w:tabs>
          <w:tab w:val="left" w:pos="959"/>
        </w:tabs>
        <w:ind w:right="205" w:firstLine="566"/>
        <w:rPr>
          <w:sz w:val="26"/>
          <w:szCs w:val="26"/>
        </w:rPr>
      </w:pPr>
      <w:r w:rsidRPr="00AF2EEF">
        <w:rPr>
          <w:sz w:val="26"/>
          <w:szCs w:val="26"/>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w:t>
      </w:r>
      <w:r w:rsidRPr="00AF2EEF">
        <w:rPr>
          <w:spacing w:val="-13"/>
          <w:sz w:val="26"/>
          <w:szCs w:val="26"/>
        </w:rPr>
        <w:t xml:space="preserve"> </w:t>
      </w:r>
      <w:r w:rsidRPr="00AF2EEF">
        <w:rPr>
          <w:sz w:val="26"/>
          <w:szCs w:val="26"/>
        </w:rPr>
        <w:t>отношениями);</w:t>
      </w:r>
    </w:p>
    <w:p w:rsidR="00BA39AE" w:rsidRPr="00AF2EEF" w:rsidRDefault="00BA39AE" w:rsidP="00953AB5">
      <w:pPr>
        <w:pStyle w:val="a5"/>
        <w:numPr>
          <w:ilvl w:val="1"/>
          <w:numId w:val="57"/>
        </w:numPr>
        <w:tabs>
          <w:tab w:val="left" w:pos="1060"/>
        </w:tabs>
        <w:ind w:right="206" w:firstLine="566"/>
        <w:rPr>
          <w:sz w:val="26"/>
          <w:szCs w:val="26"/>
        </w:rPr>
      </w:pPr>
      <w:r w:rsidRPr="00AF2EEF">
        <w:rPr>
          <w:sz w:val="26"/>
          <w:szCs w:val="26"/>
        </w:rPr>
        <w:t>распознавать русские традиционные сказочные образы, понимать значение</w:t>
      </w:r>
      <w:r w:rsidRPr="00AF2EEF">
        <w:rPr>
          <w:spacing w:val="-11"/>
          <w:sz w:val="26"/>
          <w:szCs w:val="26"/>
        </w:rPr>
        <w:t xml:space="preserve"> </w:t>
      </w:r>
      <w:r w:rsidRPr="00AF2EEF">
        <w:rPr>
          <w:sz w:val="26"/>
          <w:szCs w:val="26"/>
        </w:rPr>
        <w:t>эпитетов</w:t>
      </w:r>
      <w:r w:rsidRPr="00AF2EEF">
        <w:rPr>
          <w:spacing w:val="-11"/>
          <w:sz w:val="26"/>
          <w:szCs w:val="26"/>
        </w:rPr>
        <w:t xml:space="preserve"> </w:t>
      </w:r>
      <w:r w:rsidRPr="00AF2EEF">
        <w:rPr>
          <w:sz w:val="26"/>
          <w:szCs w:val="26"/>
        </w:rPr>
        <w:t>и</w:t>
      </w:r>
      <w:r w:rsidRPr="00AF2EEF">
        <w:rPr>
          <w:spacing w:val="-12"/>
          <w:sz w:val="26"/>
          <w:szCs w:val="26"/>
        </w:rPr>
        <w:t xml:space="preserve"> </w:t>
      </w:r>
      <w:r w:rsidRPr="00AF2EEF">
        <w:rPr>
          <w:sz w:val="26"/>
          <w:szCs w:val="26"/>
        </w:rPr>
        <w:t>сравнений</w:t>
      </w:r>
      <w:r w:rsidRPr="00AF2EEF">
        <w:rPr>
          <w:spacing w:val="-11"/>
          <w:sz w:val="26"/>
          <w:szCs w:val="26"/>
        </w:rPr>
        <w:t xml:space="preserve"> </w:t>
      </w:r>
      <w:r w:rsidRPr="00AF2EEF">
        <w:rPr>
          <w:sz w:val="26"/>
          <w:szCs w:val="26"/>
        </w:rPr>
        <w:t>в</w:t>
      </w:r>
      <w:r w:rsidRPr="00AF2EEF">
        <w:rPr>
          <w:spacing w:val="-11"/>
          <w:sz w:val="26"/>
          <w:szCs w:val="26"/>
        </w:rPr>
        <w:t xml:space="preserve"> </w:t>
      </w:r>
      <w:r w:rsidRPr="00AF2EEF">
        <w:rPr>
          <w:sz w:val="26"/>
          <w:szCs w:val="26"/>
        </w:rPr>
        <w:t>произведениях</w:t>
      </w:r>
      <w:r w:rsidRPr="00AF2EEF">
        <w:rPr>
          <w:spacing w:val="-9"/>
          <w:sz w:val="26"/>
          <w:szCs w:val="26"/>
        </w:rPr>
        <w:t xml:space="preserve"> </w:t>
      </w:r>
      <w:r w:rsidRPr="00AF2EEF">
        <w:rPr>
          <w:sz w:val="26"/>
          <w:szCs w:val="26"/>
        </w:rPr>
        <w:t>устного</w:t>
      </w:r>
      <w:r w:rsidRPr="00AF2EEF">
        <w:rPr>
          <w:spacing w:val="-9"/>
          <w:sz w:val="26"/>
          <w:szCs w:val="26"/>
        </w:rPr>
        <w:t xml:space="preserve"> </w:t>
      </w:r>
      <w:r w:rsidRPr="00AF2EEF">
        <w:rPr>
          <w:sz w:val="26"/>
          <w:szCs w:val="26"/>
        </w:rPr>
        <w:t>народного</w:t>
      </w:r>
      <w:r w:rsidRPr="00AF2EEF">
        <w:rPr>
          <w:spacing w:val="-10"/>
          <w:sz w:val="26"/>
          <w:szCs w:val="26"/>
        </w:rPr>
        <w:t xml:space="preserve"> </w:t>
      </w:r>
      <w:r w:rsidRPr="00AF2EEF">
        <w:rPr>
          <w:sz w:val="26"/>
          <w:szCs w:val="26"/>
        </w:rPr>
        <w:t>творчества</w:t>
      </w:r>
      <w:r w:rsidRPr="00AF2EEF">
        <w:rPr>
          <w:spacing w:val="-10"/>
          <w:sz w:val="26"/>
          <w:szCs w:val="26"/>
        </w:rPr>
        <w:t xml:space="preserve"> </w:t>
      </w:r>
      <w:r w:rsidRPr="00AF2EEF">
        <w:rPr>
          <w:sz w:val="26"/>
          <w:szCs w:val="26"/>
        </w:rPr>
        <w:t>и произведениях детской художественной</w:t>
      </w:r>
      <w:r w:rsidRPr="00AF2EEF">
        <w:rPr>
          <w:spacing w:val="-4"/>
          <w:sz w:val="26"/>
          <w:szCs w:val="26"/>
        </w:rPr>
        <w:t xml:space="preserve"> </w:t>
      </w:r>
      <w:r w:rsidRPr="00AF2EEF">
        <w:rPr>
          <w:sz w:val="26"/>
          <w:szCs w:val="26"/>
        </w:rPr>
        <w:t>литературы;</w:t>
      </w:r>
    </w:p>
    <w:p w:rsidR="00BA39AE" w:rsidRPr="00AF2EEF" w:rsidRDefault="00BA39AE" w:rsidP="00953AB5">
      <w:pPr>
        <w:pStyle w:val="a5"/>
        <w:numPr>
          <w:ilvl w:val="1"/>
          <w:numId w:val="57"/>
        </w:numPr>
        <w:tabs>
          <w:tab w:val="left" w:pos="897"/>
        </w:tabs>
        <w:ind w:left="896" w:hanging="212"/>
        <w:rPr>
          <w:sz w:val="26"/>
          <w:szCs w:val="26"/>
        </w:rPr>
      </w:pPr>
      <w:r w:rsidRPr="00AF2EEF">
        <w:rPr>
          <w:sz w:val="26"/>
          <w:szCs w:val="26"/>
        </w:rPr>
        <w:t>осознавать уместность употребления эпитетов и сравнений в</w:t>
      </w:r>
      <w:r w:rsidRPr="00AF2EEF">
        <w:rPr>
          <w:spacing w:val="-11"/>
          <w:sz w:val="26"/>
          <w:szCs w:val="26"/>
        </w:rPr>
        <w:t xml:space="preserve"> </w:t>
      </w:r>
      <w:r w:rsidRPr="00AF2EEF">
        <w:rPr>
          <w:sz w:val="26"/>
          <w:szCs w:val="26"/>
        </w:rPr>
        <w:t>речи;</w:t>
      </w:r>
    </w:p>
    <w:p w:rsidR="00BA39AE" w:rsidRPr="00AF2EEF" w:rsidRDefault="00BA39AE" w:rsidP="00953AB5">
      <w:pPr>
        <w:pStyle w:val="a5"/>
        <w:numPr>
          <w:ilvl w:val="1"/>
          <w:numId w:val="57"/>
        </w:numPr>
        <w:tabs>
          <w:tab w:val="left" w:pos="1014"/>
        </w:tabs>
        <w:ind w:right="211" w:firstLine="566"/>
        <w:rPr>
          <w:sz w:val="26"/>
          <w:szCs w:val="26"/>
        </w:rPr>
      </w:pPr>
      <w:r w:rsidRPr="00AF2EEF">
        <w:rPr>
          <w:sz w:val="26"/>
          <w:szCs w:val="26"/>
        </w:rPr>
        <w:t>использовать словарные статьи учебного пособия для определения лексического значения слова;</w:t>
      </w:r>
    </w:p>
    <w:p w:rsidR="00BA39AE" w:rsidRPr="00AF2EEF" w:rsidRDefault="00BA39AE" w:rsidP="00953AB5">
      <w:pPr>
        <w:pStyle w:val="a5"/>
        <w:numPr>
          <w:ilvl w:val="1"/>
          <w:numId w:val="57"/>
        </w:numPr>
        <w:tabs>
          <w:tab w:val="left" w:pos="899"/>
        </w:tabs>
        <w:ind w:right="206" w:firstLine="566"/>
        <w:rPr>
          <w:sz w:val="26"/>
          <w:szCs w:val="26"/>
        </w:rPr>
      </w:pPr>
      <w:r w:rsidRPr="00AF2EEF">
        <w:rPr>
          <w:sz w:val="26"/>
          <w:szCs w:val="26"/>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w:t>
      </w:r>
      <w:r w:rsidRPr="00AF2EEF">
        <w:rPr>
          <w:spacing w:val="-2"/>
          <w:sz w:val="26"/>
          <w:szCs w:val="26"/>
        </w:rPr>
        <w:t xml:space="preserve"> </w:t>
      </w:r>
      <w:r w:rsidRPr="00AF2EEF">
        <w:rPr>
          <w:sz w:val="26"/>
          <w:szCs w:val="26"/>
        </w:rPr>
        <w:t>общения;</w:t>
      </w:r>
    </w:p>
    <w:p w:rsidR="00BA39AE" w:rsidRPr="00AF2EEF" w:rsidRDefault="00BA39AE" w:rsidP="00953AB5">
      <w:pPr>
        <w:pStyle w:val="a5"/>
        <w:numPr>
          <w:ilvl w:val="1"/>
          <w:numId w:val="57"/>
        </w:numPr>
        <w:tabs>
          <w:tab w:val="left" w:pos="959"/>
        </w:tabs>
        <w:ind w:right="209" w:firstLine="566"/>
        <w:rPr>
          <w:sz w:val="26"/>
          <w:szCs w:val="26"/>
        </w:rPr>
      </w:pPr>
      <w:r w:rsidRPr="00AF2EEF">
        <w:rPr>
          <w:sz w:val="26"/>
          <w:szCs w:val="26"/>
        </w:rPr>
        <w:t>понимать значение фразеологических оборотов, отражающих русскую культуру, менталитет русского народа, элементы русского традиционного</w:t>
      </w:r>
      <w:r w:rsidRPr="00AF2EEF">
        <w:rPr>
          <w:spacing w:val="54"/>
          <w:sz w:val="26"/>
          <w:szCs w:val="26"/>
        </w:rPr>
        <w:t xml:space="preserve"> </w:t>
      </w:r>
      <w:r w:rsidRPr="00AF2EEF">
        <w:rPr>
          <w:sz w:val="26"/>
          <w:szCs w:val="26"/>
        </w:rPr>
        <w:t>быта</w:t>
      </w:r>
    </w:p>
    <w:p w:rsidR="00BA39AE" w:rsidRPr="00AF2EEF" w:rsidRDefault="00BA39AE" w:rsidP="00953AB5">
      <w:pPr>
        <w:pStyle w:val="a5"/>
        <w:numPr>
          <w:ilvl w:val="1"/>
          <w:numId w:val="57"/>
        </w:numPr>
        <w:tabs>
          <w:tab w:val="left" w:pos="959"/>
        </w:tabs>
        <w:ind w:right="209" w:firstLine="566"/>
        <w:rPr>
          <w:sz w:val="26"/>
          <w:szCs w:val="26"/>
        </w:rPr>
      </w:pPr>
    </w:p>
    <w:p w:rsidR="00BA39AE" w:rsidRPr="00AF2EEF" w:rsidRDefault="00BA39AE" w:rsidP="00953AB5">
      <w:pPr>
        <w:pStyle w:val="a5"/>
        <w:numPr>
          <w:ilvl w:val="1"/>
          <w:numId w:val="57"/>
        </w:numPr>
        <w:tabs>
          <w:tab w:val="left" w:pos="904"/>
        </w:tabs>
        <w:rPr>
          <w:sz w:val="26"/>
          <w:szCs w:val="26"/>
        </w:rPr>
      </w:pPr>
      <w:r w:rsidRPr="00AF2EEF">
        <w:rPr>
          <w:sz w:val="26"/>
          <w:szCs w:val="26"/>
        </w:rPr>
        <w:t>(в рамках изученных тем); осознавать уместность их употребления в современных ситуациях речевого общения;</w:t>
      </w:r>
    </w:p>
    <w:p w:rsidR="00BA39AE" w:rsidRPr="00AF2EEF" w:rsidRDefault="00BA39AE" w:rsidP="00953AB5">
      <w:pPr>
        <w:pStyle w:val="a5"/>
        <w:numPr>
          <w:ilvl w:val="1"/>
          <w:numId w:val="57"/>
        </w:numPr>
        <w:tabs>
          <w:tab w:val="left" w:pos="904"/>
        </w:tabs>
        <w:rPr>
          <w:sz w:val="26"/>
          <w:szCs w:val="26"/>
        </w:rPr>
      </w:pPr>
      <w:r w:rsidRPr="00AF2EEF">
        <w:rPr>
          <w:sz w:val="26"/>
          <w:szCs w:val="26"/>
        </w:rPr>
        <w:t>соотносить собственную и чужую речь с нормами современного русского литературного языка (в рамках изученного);</w:t>
      </w:r>
    </w:p>
    <w:p w:rsidR="00BA39AE" w:rsidRPr="00AF2EEF" w:rsidRDefault="00BA39AE" w:rsidP="00953AB5">
      <w:pPr>
        <w:pStyle w:val="a5"/>
        <w:numPr>
          <w:ilvl w:val="1"/>
          <w:numId w:val="57"/>
        </w:numPr>
        <w:tabs>
          <w:tab w:val="left" w:pos="904"/>
        </w:tabs>
        <w:rPr>
          <w:sz w:val="26"/>
          <w:szCs w:val="26"/>
        </w:rPr>
      </w:pPr>
      <w:r w:rsidRPr="00AF2EEF">
        <w:rPr>
          <w:sz w:val="26"/>
          <w:szCs w:val="26"/>
        </w:rPr>
        <w:t>соблюдать на письме и в устной речи нормы современного русского литературного языка (в рамках изученного);</w:t>
      </w:r>
    </w:p>
    <w:p w:rsidR="00BA39AE" w:rsidRPr="00AF2EEF" w:rsidRDefault="00BA39AE" w:rsidP="00953AB5">
      <w:pPr>
        <w:pStyle w:val="a5"/>
        <w:numPr>
          <w:ilvl w:val="1"/>
          <w:numId w:val="57"/>
        </w:numPr>
        <w:tabs>
          <w:tab w:val="left" w:pos="904"/>
        </w:tabs>
        <w:rPr>
          <w:sz w:val="26"/>
          <w:szCs w:val="26"/>
        </w:rPr>
      </w:pPr>
      <w:r w:rsidRPr="00AF2EEF">
        <w:rPr>
          <w:sz w:val="26"/>
          <w:szCs w:val="26"/>
        </w:rPr>
        <w:t>произносить слова с правильным ударением (в рамках изученного);</w:t>
      </w:r>
    </w:p>
    <w:p w:rsidR="00BA39AE" w:rsidRPr="00AF2EEF" w:rsidRDefault="00BA39AE" w:rsidP="00953AB5">
      <w:pPr>
        <w:pStyle w:val="a5"/>
        <w:numPr>
          <w:ilvl w:val="1"/>
          <w:numId w:val="57"/>
        </w:numPr>
        <w:tabs>
          <w:tab w:val="left" w:pos="904"/>
        </w:tabs>
        <w:rPr>
          <w:sz w:val="26"/>
          <w:szCs w:val="26"/>
        </w:rPr>
      </w:pPr>
      <w:r w:rsidRPr="00AF2EEF">
        <w:rPr>
          <w:sz w:val="26"/>
          <w:szCs w:val="26"/>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A39AE" w:rsidRPr="00AF2EEF" w:rsidRDefault="00BA39AE" w:rsidP="00953AB5">
      <w:pPr>
        <w:pStyle w:val="a5"/>
        <w:numPr>
          <w:ilvl w:val="1"/>
          <w:numId w:val="57"/>
        </w:numPr>
        <w:tabs>
          <w:tab w:val="left" w:pos="904"/>
        </w:tabs>
        <w:rPr>
          <w:sz w:val="26"/>
          <w:szCs w:val="26"/>
        </w:rPr>
      </w:pPr>
      <w:r w:rsidRPr="00AF2EEF">
        <w:rPr>
          <w:sz w:val="26"/>
          <w:szCs w:val="26"/>
        </w:rPr>
        <w:t>проводить синонимические замены с учётом особенностей текста;</w:t>
      </w:r>
    </w:p>
    <w:p w:rsidR="00BA39AE" w:rsidRPr="00AF2EEF" w:rsidRDefault="00BA39AE" w:rsidP="00953AB5">
      <w:pPr>
        <w:pStyle w:val="a5"/>
        <w:numPr>
          <w:ilvl w:val="1"/>
          <w:numId w:val="57"/>
        </w:numPr>
        <w:tabs>
          <w:tab w:val="left" w:pos="904"/>
        </w:tabs>
        <w:rPr>
          <w:sz w:val="26"/>
          <w:szCs w:val="26"/>
        </w:rPr>
      </w:pPr>
      <w:r w:rsidRPr="00AF2EEF">
        <w:rPr>
          <w:sz w:val="26"/>
          <w:szCs w:val="26"/>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BA39AE" w:rsidRPr="00AF2EEF" w:rsidRDefault="00BA39AE" w:rsidP="00953AB5">
      <w:pPr>
        <w:pStyle w:val="a5"/>
        <w:numPr>
          <w:ilvl w:val="1"/>
          <w:numId w:val="57"/>
        </w:numPr>
        <w:tabs>
          <w:tab w:val="left" w:pos="904"/>
        </w:tabs>
        <w:rPr>
          <w:sz w:val="26"/>
          <w:szCs w:val="26"/>
        </w:rPr>
      </w:pPr>
      <w:r w:rsidRPr="00AF2EEF">
        <w:rPr>
          <w:sz w:val="26"/>
          <w:szCs w:val="26"/>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BA39AE" w:rsidRPr="00AF2EEF" w:rsidRDefault="00BA39AE" w:rsidP="00953AB5">
      <w:pPr>
        <w:pStyle w:val="a5"/>
        <w:numPr>
          <w:ilvl w:val="1"/>
          <w:numId w:val="57"/>
        </w:numPr>
        <w:tabs>
          <w:tab w:val="left" w:pos="904"/>
        </w:tabs>
        <w:rPr>
          <w:sz w:val="26"/>
          <w:szCs w:val="26"/>
        </w:rPr>
      </w:pPr>
      <w:r w:rsidRPr="00AF2EEF">
        <w:rPr>
          <w:sz w:val="26"/>
          <w:szCs w:val="26"/>
        </w:rPr>
        <w:t>редактировать письменный текст с целью исправления грамматических ошибок;</w:t>
      </w:r>
    </w:p>
    <w:p w:rsidR="00BA39AE" w:rsidRPr="00AF2EEF" w:rsidRDefault="00BA39AE" w:rsidP="00953AB5">
      <w:pPr>
        <w:pStyle w:val="a5"/>
        <w:numPr>
          <w:ilvl w:val="1"/>
          <w:numId w:val="57"/>
        </w:numPr>
        <w:tabs>
          <w:tab w:val="left" w:pos="904"/>
        </w:tabs>
        <w:rPr>
          <w:sz w:val="26"/>
          <w:szCs w:val="26"/>
        </w:rPr>
      </w:pPr>
      <w:r w:rsidRPr="00AF2EEF">
        <w:rPr>
          <w:sz w:val="26"/>
          <w:szCs w:val="26"/>
        </w:rPr>
        <w:lastRenderedPageBreak/>
        <w:t>соблюдать изученные орфографические и пунктуационные нормы при записи собственного текста (в рамках изученного);</w:t>
      </w:r>
    </w:p>
    <w:p w:rsidR="00BA39AE" w:rsidRPr="00AF2EEF" w:rsidRDefault="00BA39AE" w:rsidP="00953AB5">
      <w:pPr>
        <w:pStyle w:val="a5"/>
        <w:numPr>
          <w:ilvl w:val="1"/>
          <w:numId w:val="57"/>
        </w:numPr>
        <w:tabs>
          <w:tab w:val="left" w:pos="904"/>
        </w:tabs>
        <w:rPr>
          <w:sz w:val="26"/>
          <w:szCs w:val="26"/>
        </w:rPr>
      </w:pPr>
      <w:r w:rsidRPr="00AF2EEF">
        <w:rPr>
          <w:sz w:val="26"/>
          <w:szCs w:val="26"/>
        </w:rPr>
        <w:t>пользоваться учебными толковыми словарями для определения лексического значения слова, для уточнения нормы формообразования;</w:t>
      </w:r>
    </w:p>
    <w:p w:rsidR="00BA39AE" w:rsidRPr="00AF2EEF" w:rsidRDefault="00BA39AE" w:rsidP="00953AB5">
      <w:pPr>
        <w:pStyle w:val="a5"/>
        <w:numPr>
          <w:ilvl w:val="1"/>
          <w:numId w:val="57"/>
        </w:numPr>
        <w:tabs>
          <w:tab w:val="left" w:pos="904"/>
        </w:tabs>
        <w:rPr>
          <w:sz w:val="26"/>
          <w:szCs w:val="26"/>
        </w:rPr>
      </w:pPr>
      <w:r w:rsidRPr="00AF2EEF">
        <w:rPr>
          <w:sz w:val="26"/>
          <w:szCs w:val="26"/>
        </w:rPr>
        <w:t>пользоваться орфографическим словарём для определения нормативного написания слов;</w:t>
      </w:r>
    </w:p>
    <w:p w:rsidR="00BA39AE" w:rsidRPr="00AF2EEF" w:rsidRDefault="00BA39AE" w:rsidP="00953AB5">
      <w:pPr>
        <w:pStyle w:val="a5"/>
        <w:numPr>
          <w:ilvl w:val="1"/>
          <w:numId w:val="57"/>
        </w:numPr>
        <w:tabs>
          <w:tab w:val="left" w:pos="904"/>
        </w:tabs>
        <w:rPr>
          <w:sz w:val="26"/>
          <w:szCs w:val="26"/>
        </w:rPr>
      </w:pPr>
      <w:r w:rsidRPr="00AF2EEF">
        <w:rPr>
          <w:sz w:val="26"/>
          <w:szCs w:val="26"/>
        </w:rPr>
        <w:t>пользоваться учебным этимологическим словарём для уточнения происхождения слова;</w:t>
      </w:r>
    </w:p>
    <w:p w:rsidR="00BA39AE" w:rsidRPr="00AF2EEF" w:rsidRDefault="00BA39AE" w:rsidP="00953AB5">
      <w:pPr>
        <w:pStyle w:val="a5"/>
        <w:numPr>
          <w:ilvl w:val="1"/>
          <w:numId w:val="57"/>
        </w:numPr>
        <w:tabs>
          <w:tab w:val="left" w:pos="904"/>
        </w:tabs>
        <w:rPr>
          <w:sz w:val="26"/>
          <w:szCs w:val="26"/>
        </w:rPr>
      </w:pPr>
      <w:r w:rsidRPr="00AF2EEF">
        <w:rPr>
          <w:sz w:val="26"/>
          <w:szCs w:val="26"/>
        </w:rPr>
        <w:t>различать этикетные формы обращения в официальной и неофициальной речевой ситуации;</w:t>
      </w:r>
    </w:p>
    <w:p w:rsidR="00BA39AE" w:rsidRPr="00AF2EEF" w:rsidRDefault="00BA39AE" w:rsidP="00953AB5">
      <w:pPr>
        <w:pStyle w:val="a5"/>
        <w:numPr>
          <w:ilvl w:val="1"/>
          <w:numId w:val="57"/>
        </w:numPr>
        <w:tabs>
          <w:tab w:val="left" w:pos="904"/>
        </w:tabs>
        <w:rPr>
          <w:sz w:val="26"/>
          <w:szCs w:val="26"/>
        </w:rPr>
      </w:pPr>
      <w:r w:rsidRPr="00AF2EEF">
        <w:rPr>
          <w:sz w:val="26"/>
          <w:szCs w:val="26"/>
        </w:rPr>
        <w:t>владеть правилами корректного речевого поведения в ходе диалога;</w:t>
      </w:r>
    </w:p>
    <w:p w:rsidR="00BA39AE" w:rsidRPr="00AF2EEF" w:rsidRDefault="00BA39AE" w:rsidP="00953AB5">
      <w:pPr>
        <w:pStyle w:val="a5"/>
        <w:numPr>
          <w:ilvl w:val="1"/>
          <w:numId w:val="57"/>
        </w:numPr>
        <w:tabs>
          <w:tab w:val="left" w:pos="904"/>
        </w:tabs>
        <w:rPr>
          <w:sz w:val="26"/>
          <w:szCs w:val="26"/>
        </w:rPr>
      </w:pPr>
      <w:r w:rsidRPr="00AF2EEF">
        <w:rPr>
          <w:sz w:val="26"/>
          <w:szCs w:val="26"/>
        </w:rPr>
        <w:t>использовать коммуникативные приёмы устного общения: убеждение, уговаривание, похвалу, просьбу, извинение, поздравление;</w:t>
      </w:r>
    </w:p>
    <w:p w:rsidR="00BA39AE" w:rsidRPr="00AF2EEF" w:rsidRDefault="00BA39AE" w:rsidP="00953AB5">
      <w:pPr>
        <w:pStyle w:val="a5"/>
        <w:numPr>
          <w:ilvl w:val="1"/>
          <w:numId w:val="57"/>
        </w:numPr>
        <w:tabs>
          <w:tab w:val="left" w:pos="904"/>
        </w:tabs>
        <w:rPr>
          <w:sz w:val="26"/>
          <w:szCs w:val="26"/>
        </w:rPr>
      </w:pPr>
      <w:r w:rsidRPr="00AF2EEF">
        <w:rPr>
          <w:sz w:val="26"/>
          <w:szCs w:val="26"/>
        </w:rPr>
        <w:t>выражать мысли и чувства на родном языке в соответствии с ситуацией общения;</w:t>
      </w:r>
    </w:p>
    <w:p w:rsidR="00BA39AE" w:rsidRPr="00AF2EEF" w:rsidRDefault="00BA39AE" w:rsidP="00953AB5">
      <w:pPr>
        <w:pStyle w:val="a5"/>
        <w:numPr>
          <w:ilvl w:val="1"/>
          <w:numId w:val="57"/>
        </w:numPr>
        <w:tabs>
          <w:tab w:val="left" w:pos="904"/>
        </w:tabs>
        <w:rPr>
          <w:sz w:val="26"/>
          <w:szCs w:val="26"/>
        </w:rPr>
      </w:pPr>
      <w:r w:rsidRPr="00AF2EEF">
        <w:rPr>
          <w:sz w:val="26"/>
          <w:szCs w:val="26"/>
        </w:rPr>
        <w:t>строить устные сообщения различных видов: развёрнутый ответ, ответ- добавление, комментирование ответа или работы одноклассника, мини-доклад;</w:t>
      </w:r>
    </w:p>
    <w:p w:rsidR="00BA39AE" w:rsidRPr="00AF2EEF" w:rsidRDefault="00BA39AE" w:rsidP="00953AB5">
      <w:pPr>
        <w:pStyle w:val="a5"/>
        <w:numPr>
          <w:ilvl w:val="1"/>
          <w:numId w:val="57"/>
        </w:numPr>
        <w:tabs>
          <w:tab w:val="left" w:pos="904"/>
        </w:tabs>
        <w:rPr>
          <w:sz w:val="26"/>
          <w:szCs w:val="26"/>
        </w:rPr>
      </w:pPr>
      <w:r w:rsidRPr="00AF2EEF">
        <w:rPr>
          <w:sz w:val="26"/>
          <w:szCs w:val="26"/>
        </w:rPr>
        <w:t>владеть различными приёмами слушания научно-познавательных и художественных текстов об истории языка и о культуре русского народа;</w:t>
      </w:r>
    </w:p>
    <w:p w:rsidR="00BA39AE" w:rsidRPr="00AF2EEF" w:rsidRDefault="00BA39AE" w:rsidP="00953AB5">
      <w:pPr>
        <w:pStyle w:val="a5"/>
        <w:numPr>
          <w:ilvl w:val="1"/>
          <w:numId w:val="57"/>
        </w:numPr>
        <w:tabs>
          <w:tab w:val="left" w:pos="904"/>
        </w:tabs>
        <w:rPr>
          <w:sz w:val="26"/>
          <w:szCs w:val="26"/>
        </w:rPr>
      </w:pPr>
      <w:r w:rsidRPr="00AF2EEF">
        <w:rPr>
          <w:sz w:val="26"/>
          <w:szCs w:val="26"/>
        </w:rPr>
        <w:t>владеть различными видами чтения (изучающим и поисковым) научно- познавательных и художественных текстов об истории языка и культуре</w:t>
      </w:r>
    </w:p>
    <w:p w:rsidR="00BA39AE" w:rsidRPr="00AF2EEF" w:rsidRDefault="00BA39AE" w:rsidP="00953AB5">
      <w:pPr>
        <w:tabs>
          <w:tab w:val="left" w:pos="904"/>
        </w:tabs>
        <w:rPr>
          <w:sz w:val="26"/>
          <w:szCs w:val="26"/>
        </w:rPr>
      </w:pPr>
      <w:r w:rsidRPr="00AF2EEF">
        <w:rPr>
          <w:sz w:val="26"/>
          <w:szCs w:val="26"/>
        </w:rPr>
        <w:t>русского народа;</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составлять план текста, не разделённого на абзацы;</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приводить объяснения заголовка текста;</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владеть приёмами работы с примечаниями к тексту;</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владеть умениями информационной переработки прослушанного или прочитанного текста: пересказывать текст с изменением лица;</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создавать текст как результат собственного мини-исследования; оформлять сообщение в письменной форме и представлять его в устной форме;</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оценивать устные и письменные речевые высказывания с точки зрения точного, уместного и выразительного словоупотребления;</w:t>
      </w:r>
    </w:p>
    <w:p w:rsidR="00BA39AE" w:rsidRPr="00AF2EEF" w:rsidRDefault="00BA39AE" w:rsidP="00953AB5">
      <w:pPr>
        <w:tabs>
          <w:tab w:val="left" w:pos="904"/>
        </w:tabs>
        <w:rPr>
          <w:sz w:val="26"/>
          <w:szCs w:val="26"/>
        </w:rPr>
      </w:pPr>
      <w:r w:rsidRPr="00AF2EEF">
        <w:rPr>
          <w:sz w:val="26"/>
          <w:szCs w:val="26"/>
        </w:rPr>
        <w:t>–редактировать предлагаемый письменный текст с целью исправления речевых ошибок или с целью более точной передачи смысла;</w:t>
      </w:r>
    </w:p>
    <w:p w:rsidR="00BA39AE" w:rsidRPr="00AF2EEF" w:rsidRDefault="00BA39AE" w:rsidP="00953AB5">
      <w:pPr>
        <w:tabs>
          <w:tab w:val="left" w:pos="904"/>
        </w:tabs>
        <w:rPr>
          <w:sz w:val="26"/>
          <w:szCs w:val="26"/>
        </w:rPr>
      </w:pPr>
      <w:r w:rsidRPr="00AF2EEF">
        <w:rPr>
          <w:sz w:val="26"/>
          <w:szCs w:val="26"/>
        </w:rPr>
        <w:t>–</w:t>
      </w:r>
      <w:r w:rsidRPr="00AF2EEF">
        <w:rPr>
          <w:sz w:val="26"/>
          <w:szCs w:val="26"/>
        </w:rPr>
        <w:tab/>
        <w:t>редактировать собственные тексты с целью совершенствования их содержания и формы; сопоставлять первоначальный и отредактированный тексты.</w:t>
      </w:r>
    </w:p>
    <w:p w:rsidR="00C43EB6" w:rsidRDefault="00C43EB6" w:rsidP="00953AB5">
      <w:pPr>
        <w:tabs>
          <w:tab w:val="left" w:pos="904"/>
        </w:tabs>
        <w:rPr>
          <w:b/>
          <w:sz w:val="26"/>
          <w:szCs w:val="26"/>
        </w:rPr>
      </w:pPr>
    </w:p>
    <w:p w:rsidR="00BA39AE" w:rsidRPr="00AF2EEF" w:rsidRDefault="00BA39AE" w:rsidP="00953AB5">
      <w:pPr>
        <w:tabs>
          <w:tab w:val="left" w:pos="904"/>
        </w:tabs>
        <w:rPr>
          <w:b/>
          <w:sz w:val="26"/>
          <w:szCs w:val="26"/>
        </w:rPr>
      </w:pPr>
      <w:r w:rsidRPr="00AF2EEF">
        <w:rPr>
          <w:b/>
          <w:sz w:val="26"/>
          <w:szCs w:val="26"/>
        </w:rPr>
        <w:t>ЛИТЕРАТУРНОЕ ЧТЕНИЕ НА РОДНОМ (РУССКОМ) ЯЗЫКЕ</w:t>
      </w:r>
    </w:p>
    <w:p w:rsidR="00BA39AE" w:rsidRPr="00AF2EEF" w:rsidRDefault="00BA39AE" w:rsidP="00953AB5">
      <w:pPr>
        <w:tabs>
          <w:tab w:val="left" w:pos="904"/>
        </w:tabs>
        <w:rPr>
          <w:sz w:val="26"/>
          <w:szCs w:val="26"/>
        </w:rPr>
      </w:pPr>
    </w:p>
    <w:p w:rsidR="00BA39AE" w:rsidRPr="00AF2EEF" w:rsidRDefault="00BA39AE" w:rsidP="00953AB5">
      <w:pPr>
        <w:tabs>
          <w:tab w:val="left" w:pos="904"/>
        </w:tabs>
        <w:jc w:val="both"/>
        <w:rPr>
          <w:sz w:val="26"/>
          <w:szCs w:val="26"/>
        </w:rPr>
      </w:pPr>
      <w:r w:rsidRPr="00AF2EEF">
        <w:rPr>
          <w:sz w:val="26"/>
          <w:szCs w:val="26"/>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BA39AE" w:rsidRPr="00AF2EEF" w:rsidRDefault="00BA39AE" w:rsidP="00953AB5">
      <w:pPr>
        <w:tabs>
          <w:tab w:val="left" w:pos="904"/>
        </w:tabs>
        <w:jc w:val="both"/>
        <w:rPr>
          <w:sz w:val="26"/>
          <w:szCs w:val="26"/>
        </w:rPr>
      </w:pPr>
      <w:r w:rsidRPr="00AF2EEF">
        <w:rPr>
          <w:sz w:val="26"/>
          <w:szCs w:val="26"/>
        </w:rPr>
        <w:t xml:space="preserve">Пояснительная записка отражает общие цели и задачи изучения, а также подходы к отбору содержания, характеристику основных тематических разделов, место учебного </w:t>
      </w:r>
      <w:r w:rsidRPr="00AF2EEF">
        <w:rPr>
          <w:sz w:val="26"/>
          <w:szCs w:val="26"/>
        </w:rPr>
        <w:lastRenderedPageBreak/>
        <w:t>предмета «Литературное чтение на родном (русском) языке» в учебном плане.</w:t>
      </w:r>
    </w:p>
    <w:p w:rsidR="00BA39AE" w:rsidRPr="00AF2EEF" w:rsidRDefault="00BA39AE" w:rsidP="00953AB5">
      <w:pPr>
        <w:pStyle w:val="a3"/>
        <w:ind w:left="0" w:right="213" w:firstLine="0"/>
        <w:rPr>
          <w:sz w:val="26"/>
          <w:szCs w:val="26"/>
        </w:rPr>
      </w:pPr>
      <w:r w:rsidRPr="00AF2EEF">
        <w:rPr>
          <w:sz w:val="26"/>
          <w:szCs w:val="26"/>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BA39AE" w:rsidRPr="00AF2EEF" w:rsidRDefault="00BA39AE" w:rsidP="00953AB5">
      <w:pPr>
        <w:pStyle w:val="a3"/>
        <w:ind w:left="0" w:right="204" w:firstLine="0"/>
        <w:rPr>
          <w:sz w:val="26"/>
          <w:szCs w:val="26"/>
        </w:rPr>
      </w:pPr>
      <w:r w:rsidRPr="00AF2EEF">
        <w:rPr>
          <w:sz w:val="26"/>
          <w:szCs w:val="26"/>
        </w:rPr>
        <w:t>Планируемые результаты включают личностные, метапредметные результаты за весь период обучения, а также предметные результаты за каждый год обучения.</w:t>
      </w:r>
    </w:p>
    <w:p w:rsidR="00BA39AE" w:rsidRPr="00AF2EEF" w:rsidRDefault="00BA39AE" w:rsidP="00953AB5">
      <w:pPr>
        <w:pStyle w:val="a3"/>
        <w:ind w:left="0" w:right="211" w:firstLine="0"/>
        <w:rPr>
          <w:sz w:val="26"/>
          <w:szCs w:val="26"/>
        </w:rPr>
      </w:pPr>
      <w:r w:rsidRPr="00AF2EEF">
        <w:rPr>
          <w:sz w:val="26"/>
          <w:szCs w:val="26"/>
        </w:rPr>
        <w:t>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BA39AE" w:rsidRPr="00AF2EEF" w:rsidRDefault="00BA39AE" w:rsidP="00953AB5">
      <w:pPr>
        <w:pStyle w:val="a3"/>
        <w:ind w:left="0" w:firstLine="0"/>
        <w:jc w:val="left"/>
        <w:rPr>
          <w:sz w:val="26"/>
          <w:szCs w:val="26"/>
        </w:rPr>
      </w:pPr>
    </w:p>
    <w:p w:rsidR="00BA39AE" w:rsidRPr="00AF2EEF" w:rsidRDefault="00BA39AE" w:rsidP="00953AB5">
      <w:pPr>
        <w:pStyle w:val="110"/>
        <w:jc w:val="left"/>
        <w:rPr>
          <w:sz w:val="26"/>
          <w:szCs w:val="26"/>
        </w:rPr>
      </w:pPr>
      <w:r w:rsidRPr="00AF2EEF">
        <w:rPr>
          <w:sz w:val="26"/>
          <w:szCs w:val="26"/>
        </w:rPr>
        <w:t>ПОЯСНИТЕЛЬНАЯ ЗАПИСКА</w:t>
      </w:r>
    </w:p>
    <w:p w:rsidR="00BA39AE" w:rsidRPr="00AF2EEF" w:rsidRDefault="00BA39AE" w:rsidP="00953AB5">
      <w:pPr>
        <w:pStyle w:val="a3"/>
        <w:ind w:right="213" w:firstLine="566"/>
        <w:rPr>
          <w:sz w:val="26"/>
          <w:szCs w:val="26"/>
        </w:rPr>
      </w:pPr>
      <w:r w:rsidRPr="00AF2EEF">
        <w:rPr>
          <w:sz w:val="26"/>
          <w:szCs w:val="26"/>
        </w:rP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статьи 12 Закона Донецкой Народной Республики</w:t>
      </w:r>
    </w:p>
    <w:p w:rsidR="00BA39AE" w:rsidRPr="00AF2EEF" w:rsidRDefault="00BA39AE" w:rsidP="00953AB5">
      <w:pPr>
        <w:pStyle w:val="a3"/>
        <w:ind w:right="203" w:firstLine="0"/>
        <w:rPr>
          <w:sz w:val="26"/>
          <w:szCs w:val="26"/>
        </w:rPr>
      </w:pPr>
      <w:r w:rsidRPr="00AF2EEF">
        <w:rPr>
          <w:sz w:val="26"/>
          <w:szCs w:val="26"/>
        </w:rPr>
        <w:t xml:space="preserve">«Об образовании» на основе Государственного образовательного стандарта начального общего образования (Приказ Министерства образования и науки Донецкой Народной Республики от 30.03.2022 г. № 21-НП 30.03.2022 г. </w:t>
      </w:r>
      <w:r w:rsidRPr="00AF2EEF">
        <w:rPr>
          <w:rFonts w:ascii="Tahoma" w:hAnsi="Tahoma"/>
          <w:sz w:val="26"/>
          <w:szCs w:val="26"/>
        </w:rPr>
        <w:t>«</w:t>
      </w:r>
      <w:r w:rsidRPr="00AF2EEF">
        <w:rPr>
          <w:sz w:val="26"/>
          <w:szCs w:val="26"/>
        </w:rPr>
        <w:t>Об утверждении Государственного образовательного стандарта начального общего образования», зарегистрированный Министерством юстиции Донецкой Народной Республики 05 апеля 2022 г. под регистрационным № 5053) Примерной программы воспитания и с учётом Концепции «Филологического образования: русистика» (Приказ Министерства образования и науки ДНР от 16.02.2016 г. №143 «Об утверждении Концепции «Филологического образования: Русистика»).</w:t>
      </w:r>
    </w:p>
    <w:p w:rsidR="00BA39AE" w:rsidRPr="00AF2EEF" w:rsidRDefault="00BA39AE" w:rsidP="00953AB5">
      <w:pPr>
        <w:pStyle w:val="a3"/>
        <w:ind w:left="0" w:firstLine="0"/>
        <w:jc w:val="left"/>
        <w:rPr>
          <w:sz w:val="26"/>
          <w:szCs w:val="26"/>
        </w:rPr>
      </w:pPr>
    </w:p>
    <w:p w:rsidR="00BA39AE" w:rsidRPr="00AF2EEF" w:rsidRDefault="00BA39AE" w:rsidP="00953AB5">
      <w:pPr>
        <w:pStyle w:val="110"/>
        <w:jc w:val="left"/>
        <w:rPr>
          <w:sz w:val="26"/>
          <w:szCs w:val="26"/>
        </w:rPr>
      </w:pPr>
      <w:r w:rsidRPr="00AF2EEF">
        <w:rPr>
          <w:sz w:val="26"/>
          <w:szCs w:val="26"/>
        </w:rPr>
        <w:t>ОБЩАЯ ХАРАКТЕРИСТИКА УЧЕБНОГО ПРЕДМЕТА</w:t>
      </w:r>
    </w:p>
    <w:p w:rsidR="00BA39AE" w:rsidRPr="00AF2EEF" w:rsidRDefault="00BA39AE" w:rsidP="00953AB5">
      <w:pPr>
        <w:ind w:left="685"/>
        <w:rPr>
          <w:b/>
          <w:sz w:val="26"/>
          <w:szCs w:val="26"/>
        </w:rPr>
      </w:pPr>
      <w:r w:rsidRPr="00AF2EEF">
        <w:rPr>
          <w:b/>
          <w:sz w:val="26"/>
          <w:szCs w:val="26"/>
        </w:rPr>
        <w:t>«ЛИТЕРАТУРНОЕ ЧТЕНИЕ НА РОДНОМ (РУССКОМ) ЯЗЫКЕ»</w:t>
      </w:r>
    </w:p>
    <w:p w:rsidR="00BA39AE" w:rsidRPr="00AF2EEF" w:rsidRDefault="00BA39AE" w:rsidP="00953AB5">
      <w:pPr>
        <w:pStyle w:val="a3"/>
        <w:ind w:right="206" w:firstLine="566"/>
        <w:rPr>
          <w:sz w:val="26"/>
          <w:szCs w:val="26"/>
        </w:rPr>
      </w:pPr>
      <w:r w:rsidRPr="00AF2EEF">
        <w:rPr>
          <w:sz w:val="26"/>
          <w:szCs w:val="26"/>
        </w:rPr>
        <w:t>Примерная</w:t>
      </w:r>
      <w:r w:rsidRPr="00AF2EEF">
        <w:rPr>
          <w:spacing w:val="-15"/>
          <w:sz w:val="26"/>
          <w:szCs w:val="26"/>
        </w:rPr>
        <w:t xml:space="preserve"> </w:t>
      </w:r>
      <w:r w:rsidRPr="00AF2EEF">
        <w:rPr>
          <w:sz w:val="26"/>
          <w:szCs w:val="26"/>
        </w:rPr>
        <w:t>рабочая</w:t>
      </w:r>
      <w:r w:rsidRPr="00AF2EEF">
        <w:rPr>
          <w:spacing w:val="-17"/>
          <w:sz w:val="26"/>
          <w:szCs w:val="26"/>
        </w:rPr>
        <w:t xml:space="preserve"> </w:t>
      </w:r>
      <w:r w:rsidRPr="00AF2EEF">
        <w:rPr>
          <w:sz w:val="26"/>
          <w:szCs w:val="26"/>
        </w:rPr>
        <w:t>программа</w:t>
      </w:r>
      <w:r w:rsidRPr="00AF2EEF">
        <w:rPr>
          <w:spacing w:val="-16"/>
          <w:sz w:val="26"/>
          <w:szCs w:val="26"/>
        </w:rPr>
        <w:t xml:space="preserve"> </w:t>
      </w:r>
      <w:r w:rsidRPr="00AF2EEF">
        <w:rPr>
          <w:sz w:val="26"/>
          <w:szCs w:val="26"/>
        </w:rPr>
        <w:t>учебного</w:t>
      </w:r>
      <w:r w:rsidRPr="00AF2EEF">
        <w:rPr>
          <w:spacing w:val="-15"/>
          <w:sz w:val="26"/>
          <w:szCs w:val="26"/>
        </w:rPr>
        <w:t xml:space="preserve"> </w:t>
      </w:r>
      <w:r w:rsidRPr="00AF2EEF">
        <w:rPr>
          <w:sz w:val="26"/>
          <w:szCs w:val="26"/>
        </w:rPr>
        <w:t>предмета</w:t>
      </w:r>
      <w:r w:rsidRPr="00AF2EEF">
        <w:rPr>
          <w:spacing w:val="-16"/>
          <w:sz w:val="26"/>
          <w:szCs w:val="26"/>
        </w:rPr>
        <w:t xml:space="preserve"> </w:t>
      </w:r>
      <w:r w:rsidRPr="00AF2EEF">
        <w:rPr>
          <w:sz w:val="26"/>
          <w:szCs w:val="26"/>
        </w:rPr>
        <w:t>«Литературное</w:t>
      </w:r>
      <w:r w:rsidRPr="00AF2EEF">
        <w:rPr>
          <w:spacing w:val="-13"/>
          <w:sz w:val="26"/>
          <w:szCs w:val="26"/>
        </w:rPr>
        <w:t xml:space="preserve"> </w:t>
      </w:r>
      <w:r w:rsidRPr="00AF2EEF">
        <w:rPr>
          <w:sz w:val="26"/>
          <w:szCs w:val="26"/>
        </w:rPr>
        <w:t>чтение</w:t>
      </w:r>
      <w:r w:rsidRPr="00AF2EEF">
        <w:rPr>
          <w:spacing w:val="-16"/>
          <w:sz w:val="26"/>
          <w:szCs w:val="26"/>
        </w:rPr>
        <w:t xml:space="preserve"> </w:t>
      </w:r>
      <w:r w:rsidRPr="00AF2EEF">
        <w:rPr>
          <w:sz w:val="26"/>
          <w:szCs w:val="26"/>
        </w:rPr>
        <w:t>на родном (русском) языке» разработана для организаций, реализующих программы начального общего образования. Программа направлена на</w:t>
      </w:r>
      <w:r w:rsidRPr="00AF2EEF">
        <w:rPr>
          <w:spacing w:val="-46"/>
          <w:sz w:val="26"/>
          <w:szCs w:val="26"/>
        </w:rPr>
        <w:t xml:space="preserve"> </w:t>
      </w:r>
      <w:r w:rsidRPr="00AF2EEF">
        <w:rPr>
          <w:sz w:val="26"/>
          <w:szCs w:val="26"/>
        </w:rPr>
        <w:t>оказание методической помощи образовательным организациям и учителю и</w:t>
      </w:r>
      <w:r w:rsidRPr="00AF2EEF">
        <w:rPr>
          <w:spacing w:val="-14"/>
          <w:sz w:val="26"/>
          <w:szCs w:val="26"/>
        </w:rPr>
        <w:t xml:space="preserve"> </w:t>
      </w:r>
      <w:r w:rsidRPr="00AF2EEF">
        <w:rPr>
          <w:sz w:val="26"/>
          <w:szCs w:val="26"/>
        </w:rPr>
        <w:t>позволит:</w:t>
      </w:r>
    </w:p>
    <w:p w:rsidR="00BA39AE" w:rsidRPr="00AF2EEF" w:rsidRDefault="00BA39AE" w:rsidP="00953AB5">
      <w:pPr>
        <w:pStyle w:val="a5"/>
        <w:numPr>
          <w:ilvl w:val="0"/>
          <w:numId w:val="56"/>
        </w:numPr>
        <w:tabs>
          <w:tab w:val="left" w:pos="990"/>
        </w:tabs>
        <w:ind w:right="208" w:firstLine="566"/>
        <w:rPr>
          <w:sz w:val="26"/>
          <w:szCs w:val="26"/>
        </w:rPr>
      </w:pPr>
      <w:r w:rsidRPr="00AF2EEF">
        <w:rPr>
          <w:sz w:val="26"/>
          <w:szCs w:val="26"/>
        </w:rP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Государственном образовательном стандарте начального общего</w:t>
      </w:r>
      <w:r w:rsidRPr="00AF2EEF">
        <w:rPr>
          <w:spacing w:val="-3"/>
          <w:sz w:val="26"/>
          <w:szCs w:val="26"/>
        </w:rPr>
        <w:t xml:space="preserve"> </w:t>
      </w:r>
      <w:r w:rsidRPr="00AF2EEF">
        <w:rPr>
          <w:sz w:val="26"/>
          <w:szCs w:val="26"/>
        </w:rPr>
        <w:t>образования;</w:t>
      </w:r>
    </w:p>
    <w:p w:rsidR="00BA39AE" w:rsidRPr="00953AB5" w:rsidRDefault="00BA39AE" w:rsidP="00953AB5">
      <w:pPr>
        <w:pStyle w:val="a5"/>
        <w:numPr>
          <w:ilvl w:val="0"/>
          <w:numId w:val="56"/>
        </w:numPr>
        <w:tabs>
          <w:tab w:val="left" w:pos="990"/>
        </w:tabs>
        <w:ind w:right="211" w:firstLine="566"/>
        <w:rPr>
          <w:sz w:val="26"/>
          <w:szCs w:val="26"/>
        </w:rPr>
      </w:pPr>
      <w:r w:rsidRPr="00AF2EEF">
        <w:rPr>
          <w:sz w:val="26"/>
          <w:szCs w:val="26"/>
        </w:rP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ГОС НОО; Примерной</w:t>
      </w:r>
      <w:r w:rsidRPr="00AF2EEF">
        <w:rPr>
          <w:spacing w:val="-27"/>
          <w:sz w:val="26"/>
          <w:szCs w:val="26"/>
        </w:rPr>
        <w:t xml:space="preserve"> </w:t>
      </w:r>
      <w:r w:rsidRPr="00AF2EEF">
        <w:rPr>
          <w:sz w:val="26"/>
          <w:szCs w:val="26"/>
        </w:rPr>
        <w:t>основной</w:t>
      </w:r>
      <w:r w:rsidR="00953AB5">
        <w:rPr>
          <w:sz w:val="26"/>
          <w:szCs w:val="26"/>
        </w:rPr>
        <w:t xml:space="preserve"> </w:t>
      </w:r>
      <w:r w:rsidRPr="00953AB5">
        <w:rPr>
          <w:sz w:val="26"/>
          <w:szCs w:val="26"/>
        </w:rPr>
        <w:t>образовательной программой начального общего образования, Примерной программой воспитания.</w:t>
      </w:r>
    </w:p>
    <w:p w:rsidR="00BA39AE" w:rsidRPr="00AF2EEF" w:rsidRDefault="00BA39AE" w:rsidP="00953AB5">
      <w:pPr>
        <w:tabs>
          <w:tab w:val="left" w:pos="904"/>
        </w:tabs>
        <w:jc w:val="both"/>
        <w:rPr>
          <w:sz w:val="26"/>
          <w:szCs w:val="26"/>
        </w:rPr>
      </w:pPr>
      <w:r w:rsidRPr="00AF2EEF">
        <w:rPr>
          <w:sz w:val="26"/>
          <w:szCs w:val="26"/>
        </w:rPr>
        <w:t>1)</w:t>
      </w:r>
      <w:r w:rsidRPr="00AF2EEF">
        <w:rPr>
          <w:sz w:val="26"/>
          <w:szCs w:val="26"/>
        </w:rPr>
        <w:tab/>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9AE" w:rsidRPr="00AF2EEF" w:rsidRDefault="00BA39AE" w:rsidP="00953AB5">
      <w:pPr>
        <w:tabs>
          <w:tab w:val="left" w:pos="904"/>
        </w:tabs>
        <w:jc w:val="both"/>
        <w:rPr>
          <w:sz w:val="26"/>
          <w:szCs w:val="26"/>
        </w:rPr>
      </w:pPr>
      <w:r w:rsidRPr="00AF2EEF">
        <w:rPr>
          <w:sz w:val="26"/>
          <w:szCs w:val="26"/>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w:t>
      </w:r>
      <w:r w:rsidRPr="00AF2EEF">
        <w:rPr>
          <w:sz w:val="26"/>
          <w:szCs w:val="26"/>
        </w:rPr>
        <w:lastRenderedPageBreak/>
        <w:t>специфику. В соответствии с требованиями 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и и Донецкой Народной Республики,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и Донецкой Народной Республики;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
    <w:p w:rsidR="00BA39AE" w:rsidRPr="00AF2EEF" w:rsidRDefault="00BA39AE" w:rsidP="00953AB5">
      <w:pPr>
        <w:tabs>
          <w:tab w:val="left" w:pos="904"/>
        </w:tabs>
        <w:jc w:val="both"/>
        <w:rPr>
          <w:sz w:val="26"/>
          <w:szCs w:val="26"/>
        </w:rPr>
      </w:pPr>
      <w:r w:rsidRPr="00AF2EEF">
        <w:rPr>
          <w:sz w:val="26"/>
          <w:szCs w:val="26"/>
        </w:rPr>
        <w:t>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BA39AE" w:rsidRPr="00AF2EEF" w:rsidRDefault="00BA39AE" w:rsidP="00953AB5">
      <w:pPr>
        <w:pStyle w:val="110"/>
        <w:rPr>
          <w:sz w:val="26"/>
          <w:szCs w:val="26"/>
        </w:rPr>
      </w:pPr>
      <w:r w:rsidRPr="00AF2EEF">
        <w:rPr>
          <w:sz w:val="26"/>
          <w:szCs w:val="26"/>
        </w:rPr>
        <w:t>ЦЕЛИ ИЗУЧЕНИЯ УЧЕБНОГО ПРЕДМЕТА</w:t>
      </w:r>
    </w:p>
    <w:p w:rsidR="00BA39AE" w:rsidRPr="00AA7A31" w:rsidRDefault="00BA39AE" w:rsidP="00953AB5">
      <w:pPr>
        <w:ind w:left="685"/>
        <w:jc w:val="both"/>
        <w:rPr>
          <w:b/>
          <w:sz w:val="26"/>
          <w:szCs w:val="26"/>
        </w:rPr>
      </w:pPr>
      <w:r w:rsidRPr="00AA7A31">
        <w:rPr>
          <w:b/>
          <w:sz w:val="26"/>
          <w:szCs w:val="26"/>
        </w:rPr>
        <w:t>«ЛИТЕРАТУРНОЕ ЧТЕНИЕ НА РОДНОМ (РУССКОМ) ЯЗЫКЕ»</w:t>
      </w:r>
    </w:p>
    <w:p w:rsidR="00BA39AE" w:rsidRPr="00AA7A31" w:rsidRDefault="00BA39AE" w:rsidP="00953AB5">
      <w:pPr>
        <w:pStyle w:val="a3"/>
        <w:ind w:right="211" w:firstLine="566"/>
        <w:rPr>
          <w:sz w:val="26"/>
          <w:szCs w:val="26"/>
        </w:rPr>
      </w:pPr>
      <w:r w:rsidRPr="00AA7A31">
        <w:rPr>
          <w:b/>
          <w:sz w:val="26"/>
          <w:szCs w:val="26"/>
        </w:rPr>
        <w:t xml:space="preserve">Целями </w:t>
      </w:r>
      <w:r w:rsidRPr="00AA7A31">
        <w:rPr>
          <w:sz w:val="26"/>
          <w:szCs w:val="26"/>
        </w:rPr>
        <w:t>изучения предмета «Литературное чтение на родном (русском) языке» являются:</w:t>
      </w:r>
    </w:p>
    <w:p w:rsidR="00BA39AE" w:rsidRPr="00AA7A31" w:rsidRDefault="00BA39AE" w:rsidP="00953AB5">
      <w:pPr>
        <w:pStyle w:val="a5"/>
        <w:numPr>
          <w:ilvl w:val="1"/>
          <w:numId w:val="56"/>
        </w:numPr>
        <w:tabs>
          <w:tab w:val="left" w:pos="1535"/>
        </w:tabs>
        <w:ind w:right="212" w:firstLine="698"/>
        <w:rPr>
          <w:sz w:val="26"/>
          <w:szCs w:val="26"/>
        </w:rPr>
      </w:pPr>
      <w:r w:rsidRPr="00AA7A31">
        <w:rPr>
          <w:sz w:val="26"/>
          <w:szCs w:val="26"/>
        </w:rPr>
        <w:t>воспитание ценностного отношения к русской литературе и русскому языку как существенной части родной</w:t>
      </w:r>
      <w:r w:rsidRPr="00AA7A31">
        <w:rPr>
          <w:spacing w:val="-5"/>
          <w:sz w:val="26"/>
          <w:szCs w:val="26"/>
        </w:rPr>
        <w:t xml:space="preserve"> </w:t>
      </w:r>
      <w:r w:rsidRPr="00AA7A31">
        <w:rPr>
          <w:sz w:val="26"/>
          <w:szCs w:val="26"/>
        </w:rPr>
        <w:t>культуры;</w:t>
      </w:r>
    </w:p>
    <w:p w:rsidR="00BA39AE" w:rsidRPr="00AA7A31" w:rsidRDefault="00BA39AE" w:rsidP="00953AB5">
      <w:pPr>
        <w:pStyle w:val="a5"/>
        <w:numPr>
          <w:ilvl w:val="1"/>
          <w:numId w:val="56"/>
        </w:numPr>
        <w:tabs>
          <w:tab w:val="left" w:pos="1535"/>
        </w:tabs>
        <w:ind w:right="206" w:firstLine="698"/>
        <w:rPr>
          <w:sz w:val="26"/>
          <w:szCs w:val="26"/>
        </w:rPr>
      </w:pPr>
      <w:r w:rsidRPr="00AA7A31">
        <w:rPr>
          <w:sz w:val="26"/>
          <w:szCs w:val="26"/>
        </w:rPr>
        <w:t>включение</w:t>
      </w:r>
      <w:r w:rsidRPr="00AA7A31">
        <w:rPr>
          <w:spacing w:val="-13"/>
          <w:sz w:val="26"/>
          <w:szCs w:val="26"/>
        </w:rPr>
        <w:t xml:space="preserve"> </w:t>
      </w:r>
      <w:r w:rsidRPr="00AA7A31">
        <w:rPr>
          <w:sz w:val="26"/>
          <w:szCs w:val="26"/>
        </w:rPr>
        <w:t>обучающихся</w:t>
      </w:r>
      <w:r w:rsidRPr="00AA7A31">
        <w:rPr>
          <w:spacing w:val="-12"/>
          <w:sz w:val="26"/>
          <w:szCs w:val="26"/>
        </w:rPr>
        <w:t xml:space="preserve"> </w:t>
      </w:r>
      <w:r w:rsidRPr="00AA7A31">
        <w:rPr>
          <w:sz w:val="26"/>
          <w:szCs w:val="26"/>
        </w:rPr>
        <w:t>в</w:t>
      </w:r>
      <w:r w:rsidRPr="00AA7A31">
        <w:rPr>
          <w:spacing w:val="-12"/>
          <w:sz w:val="26"/>
          <w:szCs w:val="26"/>
        </w:rPr>
        <w:t xml:space="preserve"> </w:t>
      </w:r>
      <w:r w:rsidRPr="00AA7A31">
        <w:rPr>
          <w:sz w:val="26"/>
          <w:szCs w:val="26"/>
        </w:rPr>
        <w:t>культурно-языковое</w:t>
      </w:r>
      <w:r w:rsidRPr="00AA7A31">
        <w:rPr>
          <w:spacing w:val="-12"/>
          <w:sz w:val="26"/>
          <w:szCs w:val="26"/>
        </w:rPr>
        <w:t xml:space="preserve"> </w:t>
      </w:r>
      <w:r w:rsidRPr="00AA7A31">
        <w:rPr>
          <w:sz w:val="26"/>
          <w:szCs w:val="26"/>
        </w:rPr>
        <w:t>пространство</w:t>
      </w:r>
      <w:r w:rsidRPr="00AA7A31">
        <w:rPr>
          <w:spacing w:val="-12"/>
          <w:sz w:val="26"/>
          <w:szCs w:val="26"/>
        </w:rPr>
        <w:t xml:space="preserve"> </w:t>
      </w:r>
      <w:r w:rsidRPr="00AA7A31">
        <w:rPr>
          <w:sz w:val="26"/>
          <w:szCs w:val="26"/>
        </w:rPr>
        <w:t>своего народа и приобщение к его культурному наследию и современности, к традициям своего</w:t>
      </w:r>
      <w:r w:rsidRPr="00AA7A31">
        <w:rPr>
          <w:spacing w:val="-3"/>
          <w:sz w:val="26"/>
          <w:szCs w:val="26"/>
        </w:rPr>
        <w:t xml:space="preserve"> </w:t>
      </w:r>
      <w:r w:rsidRPr="00AA7A31">
        <w:rPr>
          <w:sz w:val="26"/>
          <w:szCs w:val="26"/>
        </w:rPr>
        <w:t>народа;</w:t>
      </w:r>
    </w:p>
    <w:p w:rsidR="00BA39AE" w:rsidRPr="00AA7A31" w:rsidRDefault="00BA39AE" w:rsidP="00953AB5">
      <w:pPr>
        <w:pStyle w:val="a5"/>
        <w:numPr>
          <w:ilvl w:val="1"/>
          <w:numId w:val="56"/>
        </w:numPr>
        <w:tabs>
          <w:tab w:val="left" w:pos="1535"/>
        </w:tabs>
        <w:ind w:right="214" w:firstLine="698"/>
        <w:rPr>
          <w:sz w:val="26"/>
          <w:szCs w:val="26"/>
        </w:rPr>
      </w:pPr>
      <w:r w:rsidRPr="00AA7A31">
        <w:rPr>
          <w:sz w:val="26"/>
          <w:szCs w:val="26"/>
        </w:rPr>
        <w:t>осознание исторической преемственности поколений, своей ответственности за сохранение русской</w:t>
      </w:r>
      <w:r w:rsidRPr="00AA7A31">
        <w:rPr>
          <w:spacing w:val="-7"/>
          <w:sz w:val="26"/>
          <w:szCs w:val="26"/>
        </w:rPr>
        <w:t xml:space="preserve"> </w:t>
      </w:r>
      <w:r w:rsidRPr="00AA7A31">
        <w:rPr>
          <w:sz w:val="26"/>
          <w:szCs w:val="26"/>
        </w:rPr>
        <w:t>культуры;</w:t>
      </w:r>
    </w:p>
    <w:p w:rsidR="00BA39AE" w:rsidRPr="00AA7A31" w:rsidRDefault="00BA39AE" w:rsidP="00953AB5">
      <w:pPr>
        <w:pStyle w:val="a5"/>
        <w:numPr>
          <w:ilvl w:val="1"/>
          <w:numId w:val="56"/>
        </w:numPr>
        <w:tabs>
          <w:tab w:val="left" w:pos="1535"/>
        </w:tabs>
        <w:ind w:left="1534"/>
        <w:rPr>
          <w:sz w:val="26"/>
          <w:szCs w:val="26"/>
        </w:rPr>
      </w:pPr>
      <w:r w:rsidRPr="00AA7A31">
        <w:rPr>
          <w:sz w:val="26"/>
          <w:szCs w:val="26"/>
        </w:rPr>
        <w:t>развитие читательских умений.</w:t>
      </w:r>
    </w:p>
    <w:p w:rsidR="00BA39AE" w:rsidRPr="00AA7A31" w:rsidRDefault="00BA39AE" w:rsidP="00953AB5">
      <w:pPr>
        <w:pStyle w:val="a3"/>
        <w:ind w:left="685" w:firstLine="0"/>
        <w:rPr>
          <w:sz w:val="26"/>
          <w:szCs w:val="26"/>
        </w:rPr>
      </w:pPr>
      <w:r w:rsidRPr="00AA7A31">
        <w:rPr>
          <w:sz w:val="26"/>
          <w:szCs w:val="26"/>
        </w:rPr>
        <w:t xml:space="preserve">Достижение данных целей предполагает решение следующих </w:t>
      </w:r>
      <w:r w:rsidRPr="00AA7A31">
        <w:rPr>
          <w:b/>
          <w:sz w:val="26"/>
          <w:szCs w:val="26"/>
        </w:rPr>
        <w:t>задач</w:t>
      </w:r>
      <w:r w:rsidRPr="00AA7A31">
        <w:rPr>
          <w:sz w:val="26"/>
          <w:szCs w:val="26"/>
        </w:rPr>
        <w:t>:</w:t>
      </w:r>
    </w:p>
    <w:p w:rsidR="00BA39AE" w:rsidRPr="00AA7A31" w:rsidRDefault="00BA39AE" w:rsidP="00953AB5">
      <w:pPr>
        <w:pStyle w:val="a5"/>
        <w:numPr>
          <w:ilvl w:val="1"/>
          <w:numId w:val="56"/>
        </w:numPr>
        <w:tabs>
          <w:tab w:val="left" w:pos="1535"/>
        </w:tabs>
        <w:ind w:right="203" w:firstLine="707"/>
        <w:rPr>
          <w:sz w:val="26"/>
          <w:szCs w:val="26"/>
        </w:rPr>
      </w:pPr>
      <w:r w:rsidRPr="00AA7A31">
        <w:rPr>
          <w:sz w:val="26"/>
          <w:szCs w:val="26"/>
        </w:rPr>
        <w:t>формирование основ российской гражданской идентичности, чувства</w:t>
      </w:r>
      <w:r w:rsidRPr="00AA7A31">
        <w:rPr>
          <w:spacing w:val="-10"/>
          <w:sz w:val="26"/>
          <w:szCs w:val="26"/>
        </w:rPr>
        <w:t xml:space="preserve"> </w:t>
      </w:r>
      <w:r w:rsidRPr="00AA7A31">
        <w:rPr>
          <w:sz w:val="26"/>
          <w:szCs w:val="26"/>
        </w:rPr>
        <w:t>гордости</w:t>
      </w:r>
      <w:r w:rsidRPr="00AA7A31">
        <w:rPr>
          <w:spacing w:val="-8"/>
          <w:sz w:val="26"/>
          <w:szCs w:val="26"/>
        </w:rPr>
        <w:t xml:space="preserve"> </w:t>
      </w:r>
      <w:r w:rsidRPr="00AA7A31">
        <w:rPr>
          <w:sz w:val="26"/>
          <w:szCs w:val="26"/>
        </w:rPr>
        <w:t>за</w:t>
      </w:r>
      <w:r w:rsidRPr="00AA7A31">
        <w:rPr>
          <w:spacing w:val="-10"/>
          <w:sz w:val="26"/>
          <w:szCs w:val="26"/>
        </w:rPr>
        <w:t xml:space="preserve"> </w:t>
      </w:r>
      <w:r w:rsidRPr="00AA7A31">
        <w:rPr>
          <w:sz w:val="26"/>
          <w:szCs w:val="26"/>
        </w:rPr>
        <w:t>свою</w:t>
      </w:r>
      <w:r w:rsidRPr="00AA7A31">
        <w:rPr>
          <w:spacing w:val="-9"/>
          <w:sz w:val="26"/>
          <w:szCs w:val="26"/>
        </w:rPr>
        <w:t xml:space="preserve"> </w:t>
      </w:r>
      <w:r w:rsidRPr="00AA7A31">
        <w:rPr>
          <w:sz w:val="26"/>
          <w:szCs w:val="26"/>
        </w:rPr>
        <w:t>Родину,</w:t>
      </w:r>
      <w:r w:rsidRPr="00AA7A31">
        <w:rPr>
          <w:spacing w:val="-10"/>
          <w:sz w:val="26"/>
          <w:szCs w:val="26"/>
        </w:rPr>
        <w:t xml:space="preserve"> </w:t>
      </w:r>
      <w:r w:rsidRPr="00AA7A31">
        <w:rPr>
          <w:sz w:val="26"/>
          <w:szCs w:val="26"/>
        </w:rPr>
        <w:t>российский</w:t>
      </w:r>
      <w:r w:rsidRPr="00AA7A31">
        <w:rPr>
          <w:spacing w:val="-9"/>
          <w:sz w:val="26"/>
          <w:szCs w:val="26"/>
        </w:rPr>
        <w:t xml:space="preserve"> </w:t>
      </w:r>
      <w:r w:rsidRPr="00AA7A31">
        <w:rPr>
          <w:sz w:val="26"/>
          <w:szCs w:val="26"/>
        </w:rPr>
        <w:t>народ,</w:t>
      </w:r>
      <w:r w:rsidRPr="00AA7A31">
        <w:rPr>
          <w:spacing w:val="-10"/>
          <w:sz w:val="26"/>
          <w:szCs w:val="26"/>
        </w:rPr>
        <w:t xml:space="preserve"> </w:t>
      </w:r>
      <w:r w:rsidRPr="00AA7A31">
        <w:rPr>
          <w:sz w:val="26"/>
          <w:szCs w:val="26"/>
        </w:rPr>
        <w:t>историю</w:t>
      </w:r>
      <w:r w:rsidRPr="00AA7A31">
        <w:rPr>
          <w:spacing w:val="-11"/>
          <w:sz w:val="26"/>
          <w:szCs w:val="26"/>
        </w:rPr>
        <w:t xml:space="preserve"> </w:t>
      </w:r>
      <w:r w:rsidRPr="00AA7A31">
        <w:rPr>
          <w:sz w:val="26"/>
          <w:szCs w:val="26"/>
        </w:rPr>
        <w:t>России</w:t>
      </w:r>
      <w:r w:rsidRPr="00AA7A31">
        <w:rPr>
          <w:spacing w:val="-9"/>
          <w:sz w:val="26"/>
          <w:szCs w:val="26"/>
        </w:rPr>
        <w:t xml:space="preserve"> </w:t>
      </w:r>
      <w:r w:rsidRPr="00AA7A31">
        <w:rPr>
          <w:sz w:val="26"/>
          <w:szCs w:val="26"/>
        </w:rPr>
        <w:t>и</w:t>
      </w:r>
      <w:r w:rsidRPr="00AA7A31">
        <w:rPr>
          <w:spacing w:val="-7"/>
          <w:sz w:val="26"/>
          <w:szCs w:val="26"/>
        </w:rPr>
        <w:t xml:space="preserve"> </w:t>
      </w:r>
      <w:r w:rsidRPr="00AA7A31">
        <w:rPr>
          <w:sz w:val="26"/>
          <w:szCs w:val="26"/>
        </w:rPr>
        <w:t>историю Донецкой Народной Республики, осознание своей этнической и национальной принадлежности; формирование ценностей многонационального российского общества;</w:t>
      </w:r>
    </w:p>
    <w:p w:rsidR="00BA39AE" w:rsidRPr="00AA7A31" w:rsidRDefault="00BA39AE" w:rsidP="00953AB5">
      <w:pPr>
        <w:pStyle w:val="a5"/>
        <w:numPr>
          <w:ilvl w:val="1"/>
          <w:numId w:val="56"/>
        </w:numPr>
        <w:tabs>
          <w:tab w:val="left" w:pos="1535"/>
        </w:tabs>
        <w:ind w:right="206" w:firstLine="707"/>
        <w:rPr>
          <w:sz w:val="26"/>
          <w:szCs w:val="26"/>
        </w:rPr>
      </w:pPr>
      <w:r w:rsidRPr="00AA7A31">
        <w:rPr>
          <w:sz w:val="26"/>
          <w:szCs w:val="26"/>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p>
    <w:p w:rsidR="00BA39AE" w:rsidRPr="00AA7A31" w:rsidRDefault="00BA39AE" w:rsidP="00953AB5">
      <w:pPr>
        <w:pStyle w:val="a5"/>
        <w:numPr>
          <w:ilvl w:val="1"/>
          <w:numId w:val="56"/>
        </w:numPr>
        <w:tabs>
          <w:tab w:val="left" w:pos="1535"/>
        </w:tabs>
        <w:ind w:right="204" w:firstLine="707"/>
        <w:rPr>
          <w:sz w:val="26"/>
          <w:szCs w:val="26"/>
        </w:rPr>
      </w:pPr>
      <w:r w:rsidRPr="00AA7A31">
        <w:rPr>
          <w:sz w:val="26"/>
          <w:szCs w:val="26"/>
        </w:rPr>
        <w:t>формирование представлений об основных нравственно-этических ценностях, значимых для национального русского сознания и отражённых в родной</w:t>
      </w:r>
      <w:r w:rsidRPr="00AA7A31">
        <w:rPr>
          <w:spacing w:val="-1"/>
          <w:sz w:val="26"/>
          <w:szCs w:val="26"/>
        </w:rPr>
        <w:t xml:space="preserve"> </w:t>
      </w:r>
      <w:r w:rsidRPr="00AA7A31">
        <w:rPr>
          <w:sz w:val="26"/>
          <w:szCs w:val="26"/>
        </w:rPr>
        <w:t>литературе;</w:t>
      </w:r>
    </w:p>
    <w:p w:rsidR="00BA39AE" w:rsidRPr="00AA7A31" w:rsidRDefault="00BA39AE" w:rsidP="00953AB5">
      <w:pPr>
        <w:pStyle w:val="a5"/>
        <w:numPr>
          <w:ilvl w:val="1"/>
          <w:numId w:val="56"/>
        </w:numPr>
        <w:tabs>
          <w:tab w:val="left" w:pos="1535"/>
        </w:tabs>
        <w:ind w:right="206" w:firstLine="707"/>
        <w:rPr>
          <w:sz w:val="26"/>
          <w:szCs w:val="26"/>
        </w:rPr>
      </w:pPr>
      <w:r w:rsidRPr="00AA7A31">
        <w:rPr>
          <w:sz w:val="26"/>
          <w:szCs w:val="26"/>
        </w:rPr>
        <w:t>обогащение знаний о художественно-эстетических возможностях русского языка на основе изучения произведений русской</w:t>
      </w:r>
      <w:r w:rsidRPr="00AA7A31">
        <w:rPr>
          <w:spacing w:val="-16"/>
          <w:sz w:val="26"/>
          <w:szCs w:val="26"/>
        </w:rPr>
        <w:t xml:space="preserve"> </w:t>
      </w:r>
      <w:r w:rsidRPr="00AA7A31">
        <w:rPr>
          <w:sz w:val="26"/>
          <w:szCs w:val="26"/>
        </w:rPr>
        <w:t>литературы;</w:t>
      </w:r>
    </w:p>
    <w:p w:rsidR="00BA39AE" w:rsidRPr="00AA7A31" w:rsidRDefault="00BA39AE" w:rsidP="00953AB5">
      <w:pPr>
        <w:pStyle w:val="a5"/>
        <w:numPr>
          <w:ilvl w:val="1"/>
          <w:numId w:val="56"/>
        </w:numPr>
        <w:tabs>
          <w:tab w:val="left" w:pos="1535"/>
        </w:tabs>
        <w:ind w:right="212" w:firstLine="707"/>
        <w:rPr>
          <w:sz w:val="26"/>
          <w:szCs w:val="26"/>
        </w:rPr>
      </w:pPr>
      <w:r w:rsidRPr="00AA7A31">
        <w:rPr>
          <w:sz w:val="26"/>
          <w:szCs w:val="26"/>
        </w:rPr>
        <w:t>формирование потребности в постоянном чтении для развития личности, для речевого</w:t>
      </w:r>
      <w:r w:rsidRPr="00AA7A31">
        <w:rPr>
          <w:spacing w:val="-7"/>
          <w:sz w:val="26"/>
          <w:szCs w:val="26"/>
        </w:rPr>
        <w:t xml:space="preserve"> </w:t>
      </w:r>
      <w:r w:rsidRPr="00AA7A31">
        <w:rPr>
          <w:sz w:val="26"/>
          <w:szCs w:val="26"/>
        </w:rPr>
        <w:t>самосовершенствования;</w:t>
      </w:r>
    </w:p>
    <w:p w:rsidR="00BA39AE" w:rsidRDefault="00BA39AE" w:rsidP="00953AB5">
      <w:pPr>
        <w:pStyle w:val="a5"/>
        <w:numPr>
          <w:ilvl w:val="1"/>
          <w:numId w:val="56"/>
        </w:numPr>
        <w:tabs>
          <w:tab w:val="left" w:pos="1535"/>
        </w:tabs>
        <w:ind w:right="210" w:firstLine="707"/>
        <w:rPr>
          <w:sz w:val="26"/>
          <w:szCs w:val="26"/>
        </w:rPr>
      </w:pPr>
      <w:r w:rsidRPr="00AA7A31">
        <w:rPr>
          <w:sz w:val="26"/>
          <w:szCs w:val="26"/>
        </w:rPr>
        <w:t>совершенствование читательских умений понимать и оценивать содержание и специфику различных текстов, участвовать в их</w:t>
      </w:r>
      <w:r w:rsidRPr="00AA7A31">
        <w:rPr>
          <w:spacing w:val="-15"/>
          <w:sz w:val="26"/>
          <w:szCs w:val="26"/>
        </w:rPr>
        <w:t xml:space="preserve"> </w:t>
      </w:r>
      <w:r w:rsidRPr="00AA7A31">
        <w:rPr>
          <w:sz w:val="26"/>
          <w:szCs w:val="26"/>
        </w:rPr>
        <w:t>обсуждении;</w:t>
      </w:r>
    </w:p>
    <w:p w:rsidR="00BA39AE" w:rsidRPr="00BA39AE" w:rsidRDefault="00BA39AE" w:rsidP="00953AB5">
      <w:pPr>
        <w:pStyle w:val="a5"/>
        <w:numPr>
          <w:ilvl w:val="1"/>
          <w:numId w:val="56"/>
        </w:numPr>
        <w:tabs>
          <w:tab w:val="left" w:pos="1535"/>
        </w:tabs>
        <w:ind w:right="210" w:firstLine="707"/>
        <w:rPr>
          <w:sz w:val="26"/>
          <w:szCs w:val="26"/>
        </w:rPr>
      </w:pPr>
      <w:r w:rsidRPr="00BA39AE">
        <w:rPr>
          <w:sz w:val="26"/>
          <w:szCs w:val="26"/>
        </w:rPr>
        <w:lastRenderedPageBreak/>
        <w:t>развитие всех видов речевой деятельности, приобретение опыта создания устных и письменных высказываний о</w:t>
      </w:r>
      <w:r w:rsidRPr="00BA39AE">
        <w:rPr>
          <w:spacing w:val="-8"/>
          <w:sz w:val="26"/>
          <w:szCs w:val="26"/>
        </w:rPr>
        <w:t xml:space="preserve"> </w:t>
      </w:r>
      <w:r w:rsidRPr="00BA39AE">
        <w:rPr>
          <w:sz w:val="26"/>
          <w:szCs w:val="26"/>
        </w:rPr>
        <w:t xml:space="preserve">прочитанном. </w:t>
      </w:r>
    </w:p>
    <w:p w:rsidR="00BA39AE" w:rsidRPr="00AF2EEF" w:rsidRDefault="00BA39AE" w:rsidP="00953AB5">
      <w:pPr>
        <w:pStyle w:val="110"/>
        <w:ind w:left="1650" w:right="356" w:hanging="807"/>
        <w:jc w:val="left"/>
        <w:rPr>
          <w:sz w:val="26"/>
          <w:szCs w:val="26"/>
        </w:rPr>
      </w:pPr>
      <w:r w:rsidRPr="00AF2EEF">
        <w:rPr>
          <w:sz w:val="26"/>
          <w:szCs w:val="26"/>
        </w:rPr>
        <w:t>МЕСТО УЧЕБНОГО ПРЕДМЕТА «ЛИТЕРАТУРНОЕ ЧТЕНИЕ НА РОДНОМ (РУССКОМ) ЯЗЫКЕ» В УЧЕБНОМ ПЛАНЕ</w:t>
      </w:r>
    </w:p>
    <w:p w:rsidR="00BA39AE" w:rsidRPr="00AF2EEF" w:rsidRDefault="00BA39AE" w:rsidP="00953AB5">
      <w:pPr>
        <w:pStyle w:val="a3"/>
        <w:ind w:left="0" w:firstLine="0"/>
        <w:jc w:val="left"/>
        <w:rPr>
          <w:b/>
          <w:sz w:val="26"/>
          <w:szCs w:val="26"/>
        </w:rPr>
      </w:pPr>
    </w:p>
    <w:p w:rsidR="00BA39AE" w:rsidRPr="00AF2EEF" w:rsidRDefault="00BA39AE" w:rsidP="00953AB5">
      <w:pPr>
        <w:pStyle w:val="a3"/>
        <w:tabs>
          <w:tab w:val="left" w:pos="7665"/>
        </w:tabs>
        <w:ind w:right="202" w:firstLine="566"/>
        <w:rPr>
          <w:sz w:val="26"/>
          <w:szCs w:val="26"/>
        </w:rPr>
      </w:pPr>
      <w:r w:rsidRPr="00AF2EEF">
        <w:rPr>
          <w:sz w:val="26"/>
          <w:szCs w:val="26"/>
        </w:rPr>
        <w:t>Программа по предмету «Литературное чтение на родном (русском)</w:t>
      </w:r>
      <w:r w:rsidRPr="00AF2EEF">
        <w:rPr>
          <w:spacing w:val="-50"/>
          <w:sz w:val="26"/>
          <w:szCs w:val="26"/>
        </w:rPr>
        <w:t xml:space="preserve"> </w:t>
      </w:r>
      <w:r w:rsidRPr="00AF2EEF">
        <w:rPr>
          <w:sz w:val="26"/>
          <w:szCs w:val="26"/>
        </w:rPr>
        <w:t xml:space="preserve">языке» составлена на основе требований к предметным результатам освоения основной образовательной      программы,    </w:t>
      </w:r>
      <w:r w:rsidRPr="00AF2EEF">
        <w:rPr>
          <w:spacing w:val="29"/>
          <w:sz w:val="26"/>
          <w:szCs w:val="26"/>
        </w:rPr>
        <w:t xml:space="preserve"> </w:t>
      </w:r>
      <w:r w:rsidRPr="00AF2EEF">
        <w:rPr>
          <w:sz w:val="26"/>
          <w:szCs w:val="26"/>
        </w:rPr>
        <w:t xml:space="preserve">представленных    </w:t>
      </w:r>
      <w:r w:rsidRPr="00AF2EEF">
        <w:rPr>
          <w:spacing w:val="52"/>
          <w:sz w:val="26"/>
          <w:szCs w:val="26"/>
        </w:rPr>
        <w:t xml:space="preserve"> </w:t>
      </w:r>
      <w:r w:rsidRPr="00AF2EEF">
        <w:rPr>
          <w:sz w:val="26"/>
          <w:szCs w:val="26"/>
        </w:rPr>
        <w:t>в</w:t>
      </w:r>
      <w:r w:rsidRPr="00AF2EEF">
        <w:rPr>
          <w:sz w:val="26"/>
          <w:szCs w:val="26"/>
        </w:rPr>
        <w:tab/>
      </w:r>
      <w:r w:rsidRPr="00AF2EEF">
        <w:rPr>
          <w:spacing w:val="-1"/>
          <w:sz w:val="26"/>
          <w:szCs w:val="26"/>
        </w:rPr>
        <w:t xml:space="preserve">Государственном </w:t>
      </w:r>
      <w:r w:rsidRPr="00AF2EEF">
        <w:rPr>
          <w:sz w:val="26"/>
          <w:szCs w:val="26"/>
        </w:rPr>
        <w:t xml:space="preserve">образовательном стандарте начального общего образования, и рассчитана на общую учебную нагрузку в объёме 135 часов (33 часа в 1 классе и по 34 часа </w:t>
      </w:r>
      <w:r w:rsidRPr="00AF2EEF">
        <w:rPr>
          <w:spacing w:val="-3"/>
          <w:sz w:val="26"/>
          <w:szCs w:val="26"/>
        </w:rPr>
        <w:t xml:space="preserve">во </w:t>
      </w:r>
      <w:r w:rsidRPr="00AF2EEF">
        <w:rPr>
          <w:sz w:val="26"/>
          <w:szCs w:val="26"/>
        </w:rPr>
        <w:t>2–4 классах). На изучение инвариантной части программы отводится 118 учебных часов. Резерв учебного времени, составляющий 17 учебных часов, отводится</w:t>
      </w:r>
      <w:r w:rsidRPr="00AF2EEF">
        <w:rPr>
          <w:spacing w:val="-9"/>
          <w:sz w:val="26"/>
          <w:szCs w:val="26"/>
        </w:rPr>
        <w:t xml:space="preserve"> </w:t>
      </w:r>
      <w:r w:rsidRPr="00AF2EEF">
        <w:rPr>
          <w:sz w:val="26"/>
          <w:szCs w:val="26"/>
        </w:rPr>
        <w:t>на</w:t>
      </w:r>
      <w:r w:rsidRPr="00AF2EEF">
        <w:rPr>
          <w:spacing w:val="-7"/>
          <w:sz w:val="26"/>
          <w:szCs w:val="26"/>
        </w:rPr>
        <w:t xml:space="preserve"> </w:t>
      </w:r>
      <w:r w:rsidRPr="00AF2EEF">
        <w:rPr>
          <w:sz w:val="26"/>
          <w:szCs w:val="26"/>
        </w:rPr>
        <w:t>вариативную</w:t>
      </w:r>
      <w:r w:rsidRPr="00AF2EEF">
        <w:rPr>
          <w:spacing w:val="-8"/>
          <w:sz w:val="26"/>
          <w:szCs w:val="26"/>
        </w:rPr>
        <w:t xml:space="preserve"> </w:t>
      </w:r>
      <w:r w:rsidRPr="00AF2EEF">
        <w:rPr>
          <w:sz w:val="26"/>
          <w:szCs w:val="26"/>
        </w:rPr>
        <w:t>часть</w:t>
      </w:r>
      <w:r w:rsidRPr="00AF2EEF">
        <w:rPr>
          <w:spacing w:val="-9"/>
          <w:sz w:val="26"/>
          <w:szCs w:val="26"/>
        </w:rPr>
        <w:t xml:space="preserve"> </w:t>
      </w:r>
      <w:r w:rsidRPr="00AF2EEF">
        <w:rPr>
          <w:sz w:val="26"/>
          <w:szCs w:val="26"/>
        </w:rPr>
        <w:t>программы,</w:t>
      </w:r>
      <w:r w:rsidRPr="00AF2EEF">
        <w:rPr>
          <w:spacing w:val="-7"/>
          <w:sz w:val="26"/>
          <w:szCs w:val="26"/>
        </w:rPr>
        <w:t xml:space="preserve"> </w:t>
      </w:r>
      <w:r w:rsidRPr="00AF2EEF">
        <w:rPr>
          <w:sz w:val="26"/>
          <w:szCs w:val="26"/>
        </w:rPr>
        <w:t>которая</w:t>
      </w:r>
      <w:r w:rsidRPr="00AF2EEF">
        <w:rPr>
          <w:spacing w:val="-7"/>
          <w:sz w:val="26"/>
          <w:szCs w:val="26"/>
        </w:rPr>
        <w:t xml:space="preserve"> </w:t>
      </w:r>
      <w:r w:rsidRPr="00AF2EEF">
        <w:rPr>
          <w:sz w:val="26"/>
          <w:szCs w:val="26"/>
        </w:rPr>
        <w:t>предусматривает</w:t>
      </w:r>
      <w:r w:rsidRPr="00AF2EEF">
        <w:rPr>
          <w:spacing w:val="-10"/>
          <w:sz w:val="26"/>
          <w:szCs w:val="26"/>
        </w:rPr>
        <w:t xml:space="preserve"> </w:t>
      </w:r>
      <w:r w:rsidRPr="00AF2EEF">
        <w:rPr>
          <w:sz w:val="26"/>
          <w:szCs w:val="26"/>
        </w:rPr>
        <w:t>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и народов Донецкой Народной</w:t>
      </w:r>
      <w:r w:rsidRPr="00AF2EEF">
        <w:rPr>
          <w:spacing w:val="-18"/>
          <w:sz w:val="26"/>
          <w:szCs w:val="26"/>
        </w:rPr>
        <w:t xml:space="preserve"> </w:t>
      </w:r>
      <w:r w:rsidRPr="00AF2EEF">
        <w:rPr>
          <w:sz w:val="26"/>
          <w:szCs w:val="26"/>
        </w:rPr>
        <w:t>Республики.</w:t>
      </w:r>
    </w:p>
    <w:p w:rsidR="00BA39AE" w:rsidRPr="00AF2EEF" w:rsidRDefault="00BA39AE" w:rsidP="00953AB5">
      <w:pPr>
        <w:pStyle w:val="a3"/>
        <w:ind w:left="0" w:firstLine="0"/>
        <w:jc w:val="left"/>
        <w:rPr>
          <w:sz w:val="26"/>
          <w:szCs w:val="26"/>
        </w:rPr>
      </w:pPr>
    </w:p>
    <w:p w:rsidR="00BA39AE" w:rsidRPr="00AF2EEF" w:rsidRDefault="00BA39AE" w:rsidP="00953AB5">
      <w:pPr>
        <w:pStyle w:val="110"/>
        <w:jc w:val="left"/>
        <w:rPr>
          <w:sz w:val="26"/>
          <w:szCs w:val="26"/>
        </w:rPr>
      </w:pPr>
      <w:r w:rsidRPr="00AF2EEF">
        <w:rPr>
          <w:sz w:val="26"/>
          <w:szCs w:val="26"/>
        </w:rPr>
        <w:t>ОСНОВНЫЕ СОДЕРЖАТЕЛЬНЫЕ ЛИНИИ</w:t>
      </w:r>
    </w:p>
    <w:p w:rsidR="00BA39AE" w:rsidRPr="00AF2EEF" w:rsidRDefault="00BA39AE" w:rsidP="00953AB5">
      <w:pPr>
        <w:ind w:left="685"/>
        <w:rPr>
          <w:b/>
          <w:sz w:val="26"/>
          <w:szCs w:val="26"/>
        </w:rPr>
      </w:pPr>
      <w:r w:rsidRPr="00AF2EEF">
        <w:rPr>
          <w:b/>
          <w:sz w:val="26"/>
          <w:szCs w:val="26"/>
        </w:rPr>
        <w:t>ПРИМЕРНОЙ РАБОЧЕЙ ПРОГРАММЫ УЧЕБНОГО ПРЕДМЕТА</w:t>
      </w:r>
    </w:p>
    <w:p w:rsidR="00BA39AE" w:rsidRPr="00AF2EEF" w:rsidRDefault="00BA39AE" w:rsidP="00953AB5">
      <w:pPr>
        <w:ind w:left="685"/>
        <w:rPr>
          <w:b/>
          <w:sz w:val="26"/>
          <w:szCs w:val="26"/>
        </w:rPr>
      </w:pPr>
      <w:r w:rsidRPr="00AF2EEF">
        <w:rPr>
          <w:b/>
          <w:sz w:val="26"/>
          <w:szCs w:val="26"/>
        </w:rPr>
        <w:t>«ЛИТЕРАТУРНОЕ ЧТЕНИЕ НА РОДНОМ (РУССКОМ) ЯЗЫКЕ»</w:t>
      </w:r>
    </w:p>
    <w:p w:rsidR="00BA39AE" w:rsidRPr="00AF2EEF" w:rsidRDefault="00BA39AE" w:rsidP="00953AB5">
      <w:pPr>
        <w:pStyle w:val="a3"/>
        <w:ind w:right="202" w:firstLine="566"/>
        <w:rPr>
          <w:sz w:val="26"/>
          <w:szCs w:val="26"/>
        </w:rPr>
      </w:pPr>
      <w:r w:rsidRPr="00AF2EEF">
        <w:rPr>
          <w:sz w:val="26"/>
          <w:szCs w:val="26"/>
        </w:rPr>
        <w:t>В</w:t>
      </w:r>
      <w:r w:rsidRPr="00AF2EEF">
        <w:rPr>
          <w:spacing w:val="-18"/>
          <w:sz w:val="26"/>
          <w:szCs w:val="26"/>
        </w:rPr>
        <w:t xml:space="preserve"> </w:t>
      </w:r>
      <w:r w:rsidRPr="00AF2EEF">
        <w:rPr>
          <w:sz w:val="26"/>
          <w:szCs w:val="26"/>
        </w:rPr>
        <w:t>программе</w:t>
      </w:r>
      <w:r w:rsidRPr="00AF2EEF">
        <w:rPr>
          <w:spacing w:val="-17"/>
          <w:sz w:val="26"/>
          <w:szCs w:val="26"/>
        </w:rPr>
        <w:t xml:space="preserve"> </w:t>
      </w:r>
      <w:r w:rsidRPr="00AF2EEF">
        <w:rPr>
          <w:sz w:val="26"/>
          <w:szCs w:val="26"/>
        </w:rPr>
        <w:t>учебного</w:t>
      </w:r>
      <w:r w:rsidRPr="00AF2EEF">
        <w:rPr>
          <w:spacing w:val="-16"/>
          <w:sz w:val="26"/>
          <w:szCs w:val="26"/>
        </w:rPr>
        <w:t xml:space="preserve"> </w:t>
      </w:r>
      <w:r w:rsidRPr="00AF2EEF">
        <w:rPr>
          <w:sz w:val="26"/>
          <w:szCs w:val="26"/>
        </w:rPr>
        <w:t>предмета</w:t>
      </w:r>
      <w:r w:rsidRPr="00AF2EEF">
        <w:rPr>
          <w:spacing w:val="-17"/>
          <w:sz w:val="26"/>
          <w:szCs w:val="26"/>
        </w:rPr>
        <w:t xml:space="preserve"> </w:t>
      </w:r>
      <w:r w:rsidRPr="00AF2EEF">
        <w:rPr>
          <w:sz w:val="26"/>
          <w:szCs w:val="26"/>
        </w:rPr>
        <w:t>«Литературное</w:t>
      </w:r>
      <w:r w:rsidRPr="00AF2EEF">
        <w:rPr>
          <w:spacing w:val="-18"/>
          <w:sz w:val="26"/>
          <w:szCs w:val="26"/>
        </w:rPr>
        <w:t xml:space="preserve"> </w:t>
      </w:r>
      <w:r w:rsidRPr="00AF2EEF">
        <w:rPr>
          <w:sz w:val="26"/>
          <w:szCs w:val="26"/>
        </w:rPr>
        <w:t>чтение</w:t>
      </w:r>
      <w:r w:rsidRPr="00AF2EEF">
        <w:rPr>
          <w:spacing w:val="-20"/>
          <w:sz w:val="26"/>
          <w:szCs w:val="26"/>
        </w:rPr>
        <w:t xml:space="preserve"> </w:t>
      </w:r>
      <w:r w:rsidRPr="00AF2EEF">
        <w:rPr>
          <w:sz w:val="26"/>
          <w:szCs w:val="26"/>
        </w:rPr>
        <w:t>на</w:t>
      </w:r>
      <w:r w:rsidRPr="00AF2EEF">
        <w:rPr>
          <w:spacing w:val="-17"/>
          <w:sz w:val="26"/>
          <w:szCs w:val="26"/>
        </w:rPr>
        <w:t xml:space="preserve"> </w:t>
      </w:r>
      <w:r w:rsidRPr="00AF2EEF">
        <w:rPr>
          <w:sz w:val="26"/>
          <w:szCs w:val="26"/>
        </w:rPr>
        <w:t>родном</w:t>
      </w:r>
      <w:r w:rsidRPr="00AF2EEF">
        <w:rPr>
          <w:spacing w:val="-17"/>
          <w:sz w:val="26"/>
          <w:szCs w:val="26"/>
        </w:rPr>
        <w:t xml:space="preserve"> </w:t>
      </w:r>
      <w:r w:rsidRPr="00AF2EEF">
        <w:rPr>
          <w:sz w:val="26"/>
          <w:szCs w:val="26"/>
        </w:rPr>
        <w:t>(русском) языке» представлено содержание, изучение которого позволит раскрыть национально-культурную</w:t>
      </w:r>
      <w:r w:rsidRPr="00AF2EEF">
        <w:rPr>
          <w:spacing w:val="-13"/>
          <w:sz w:val="26"/>
          <w:szCs w:val="26"/>
        </w:rPr>
        <w:t xml:space="preserve"> </w:t>
      </w:r>
      <w:r w:rsidRPr="00AF2EEF">
        <w:rPr>
          <w:sz w:val="26"/>
          <w:szCs w:val="26"/>
        </w:rPr>
        <w:t>специфику</w:t>
      </w:r>
      <w:r w:rsidRPr="00AF2EEF">
        <w:rPr>
          <w:spacing w:val="-13"/>
          <w:sz w:val="26"/>
          <w:szCs w:val="26"/>
        </w:rPr>
        <w:t xml:space="preserve"> </w:t>
      </w:r>
      <w:r w:rsidRPr="00AF2EEF">
        <w:rPr>
          <w:sz w:val="26"/>
          <w:szCs w:val="26"/>
        </w:rPr>
        <w:t>русской</w:t>
      </w:r>
      <w:r w:rsidRPr="00AF2EEF">
        <w:rPr>
          <w:spacing w:val="-11"/>
          <w:sz w:val="26"/>
          <w:szCs w:val="26"/>
        </w:rPr>
        <w:t xml:space="preserve"> </w:t>
      </w:r>
      <w:r w:rsidRPr="00AF2EEF">
        <w:rPr>
          <w:sz w:val="26"/>
          <w:szCs w:val="26"/>
        </w:rPr>
        <w:t>литературы;</w:t>
      </w:r>
      <w:r w:rsidRPr="00AF2EEF">
        <w:rPr>
          <w:spacing w:val="-11"/>
          <w:sz w:val="26"/>
          <w:szCs w:val="26"/>
        </w:rPr>
        <w:t xml:space="preserve"> </w:t>
      </w:r>
      <w:r w:rsidRPr="00AF2EEF">
        <w:rPr>
          <w:sz w:val="26"/>
          <w:szCs w:val="26"/>
        </w:rPr>
        <w:t>взаимосвязь</w:t>
      </w:r>
      <w:r w:rsidRPr="00AF2EEF">
        <w:rPr>
          <w:spacing w:val="-15"/>
          <w:sz w:val="26"/>
          <w:szCs w:val="26"/>
        </w:rPr>
        <w:t xml:space="preserve"> </w:t>
      </w:r>
      <w:r w:rsidRPr="00AF2EEF">
        <w:rPr>
          <w:sz w:val="26"/>
          <w:szCs w:val="26"/>
        </w:rPr>
        <w:t>русского языка и русской литературы с историей России и Донецкой Народной Республики, с материальной и духовной культурой русского народа. Учебный предмет «Литературное чтение на родном (русском) языке» не ущемляет права тех</w:t>
      </w:r>
      <w:r w:rsidRPr="00AF2EEF">
        <w:rPr>
          <w:spacing w:val="-14"/>
          <w:sz w:val="26"/>
          <w:szCs w:val="26"/>
        </w:rPr>
        <w:t xml:space="preserve"> </w:t>
      </w:r>
      <w:r w:rsidRPr="00AF2EEF">
        <w:rPr>
          <w:sz w:val="26"/>
          <w:szCs w:val="26"/>
        </w:rPr>
        <w:t>школьников,</w:t>
      </w:r>
      <w:r w:rsidRPr="00AF2EEF">
        <w:rPr>
          <w:spacing w:val="-16"/>
          <w:sz w:val="26"/>
          <w:szCs w:val="26"/>
        </w:rPr>
        <w:t xml:space="preserve"> </w:t>
      </w:r>
      <w:r w:rsidRPr="00AF2EEF">
        <w:rPr>
          <w:sz w:val="26"/>
          <w:szCs w:val="26"/>
        </w:rPr>
        <w:t>которые</w:t>
      </w:r>
      <w:r w:rsidRPr="00AF2EEF">
        <w:rPr>
          <w:spacing w:val="-17"/>
          <w:sz w:val="26"/>
          <w:szCs w:val="26"/>
        </w:rPr>
        <w:t xml:space="preserve"> </w:t>
      </w:r>
      <w:r w:rsidRPr="00AF2EEF">
        <w:rPr>
          <w:sz w:val="26"/>
          <w:szCs w:val="26"/>
        </w:rPr>
        <w:t>изучают</w:t>
      </w:r>
      <w:r w:rsidRPr="00AF2EEF">
        <w:rPr>
          <w:spacing w:val="-15"/>
          <w:sz w:val="26"/>
          <w:szCs w:val="26"/>
        </w:rPr>
        <w:t xml:space="preserve"> </w:t>
      </w:r>
      <w:r w:rsidRPr="00AF2EEF">
        <w:rPr>
          <w:sz w:val="26"/>
          <w:szCs w:val="26"/>
        </w:rPr>
        <w:t>иной</w:t>
      </w:r>
      <w:r w:rsidRPr="00AF2EEF">
        <w:rPr>
          <w:spacing w:val="-17"/>
          <w:sz w:val="26"/>
          <w:szCs w:val="26"/>
        </w:rPr>
        <w:t xml:space="preserve"> </w:t>
      </w:r>
      <w:r w:rsidRPr="00AF2EEF">
        <w:rPr>
          <w:sz w:val="26"/>
          <w:szCs w:val="26"/>
        </w:rPr>
        <w:t>родной</w:t>
      </w:r>
      <w:r w:rsidRPr="00AF2EEF">
        <w:rPr>
          <w:spacing w:val="-14"/>
          <w:sz w:val="26"/>
          <w:szCs w:val="26"/>
        </w:rPr>
        <w:t xml:space="preserve"> </w:t>
      </w:r>
      <w:r w:rsidRPr="00AF2EEF">
        <w:rPr>
          <w:sz w:val="26"/>
          <w:szCs w:val="26"/>
        </w:rPr>
        <w:t>язык</w:t>
      </w:r>
      <w:r w:rsidRPr="00AF2EEF">
        <w:rPr>
          <w:spacing w:val="-14"/>
          <w:sz w:val="26"/>
          <w:szCs w:val="26"/>
        </w:rPr>
        <w:t xml:space="preserve"> </w:t>
      </w:r>
      <w:r w:rsidRPr="00AF2EEF">
        <w:rPr>
          <w:sz w:val="26"/>
          <w:szCs w:val="26"/>
        </w:rPr>
        <w:t>и</w:t>
      </w:r>
      <w:r w:rsidRPr="00AF2EEF">
        <w:rPr>
          <w:spacing w:val="-17"/>
          <w:sz w:val="26"/>
          <w:szCs w:val="26"/>
        </w:rPr>
        <w:t xml:space="preserve"> </w:t>
      </w:r>
      <w:r w:rsidRPr="00AF2EEF">
        <w:rPr>
          <w:sz w:val="26"/>
          <w:szCs w:val="26"/>
        </w:rPr>
        <w:t>иную</w:t>
      </w:r>
      <w:r w:rsidRPr="00AF2EEF">
        <w:rPr>
          <w:spacing w:val="-17"/>
          <w:sz w:val="26"/>
          <w:szCs w:val="26"/>
        </w:rPr>
        <w:t xml:space="preserve"> </w:t>
      </w:r>
      <w:r w:rsidRPr="00AF2EEF">
        <w:rPr>
          <w:sz w:val="26"/>
          <w:szCs w:val="26"/>
        </w:rPr>
        <w:t>родную</w:t>
      </w:r>
      <w:r w:rsidRPr="00AF2EEF">
        <w:rPr>
          <w:spacing w:val="-16"/>
          <w:sz w:val="26"/>
          <w:szCs w:val="26"/>
        </w:rPr>
        <w:t xml:space="preserve"> </w:t>
      </w:r>
      <w:r w:rsidRPr="00AF2EEF">
        <w:rPr>
          <w:sz w:val="26"/>
          <w:szCs w:val="26"/>
        </w:rPr>
        <w:t>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w:t>
      </w:r>
      <w:r w:rsidRPr="00AF2EEF">
        <w:rPr>
          <w:spacing w:val="-19"/>
          <w:sz w:val="26"/>
          <w:szCs w:val="26"/>
        </w:rPr>
        <w:t xml:space="preserve"> </w:t>
      </w:r>
      <w:r w:rsidRPr="00AF2EEF">
        <w:rPr>
          <w:sz w:val="26"/>
          <w:szCs w:val="26"/>
        </w:rPr>
        <w:t>произведения</w:t>
      </w:r>
      <w:r w:rsidRPr="00AF2EEF">
        <w:rPr>
          <w:spacing w:val="-18"/>
          <w:sz w:val="26"/>
          <w:szCs w:val="26"/>
        </w:rPr>
        <w:t xml:space="preserve"> </w:t>
      </w:r>
      <w:r w:rsidRPr="00AF2EEF">
        <w:rPr>
          <w:sz w:val="26"/>
          <w:szCs w:val="26"/>
        </w:rPr>
        <w:t>русской</w:t>
      </w:r>
      <w:r w:rsidRPr="00AF2EEF">
        <w:rPr>
          <w:spacing w:val="-15"/>
          <w:sz w:val="26"/>
          <w:szCs w:val="26"/>
        </w:rPr>
        <w:t xml:space="preserve"> </w:t>
      </w:r>
      <w:r w:rsidRPr="00AF2EEF">
        <w:rPr>
          <w:sz w:val="26"/>
          <w:szCs w:val="26"/>
        </w:rPr>
        <w:t>литературы</w:t>
      </w:r>
      <w:r w:rsidRPr="00AF2EEF">
        <w:rPr>
          <w:spacing w:val="-18"/>
          <w:sz w:val="26"/>
          <w:szCs w:val="26"/>
        </w:rPr>
        <w:t xml:space="preserve"> </w:t>
      </w:r>
      <w:r w:rsidRPr="00AF2EEF">
        <w:rPr>
          <w:sz w:val="26"/>
          <w:szCs w:val="26"/>
        </w:rPr>
        <w:t>отражают</w:t>
      </w:r>
      <w:r w:rsidRPr="00AF2EEF">
        <w:rPr>
          <w:spacing w:val="-18"/>
          <w:sz w:val="26"/>
          <w:szCs w:val="26"/>
        </w:rPr>
        <w:t xml:space="preserve"> </w:t>
      </w:r>
      <w:r w:rsidRPr="00AF2EEF">
        <w:rPr>
          <w:sz w:val="26"/>
          <w:szCs w:val="26"/>
        </w:rPr>
        <w:t>разные</w:t>
      </w:r>
      <w:r w:rsidRPr="00AF2EEF">
        <w:rPr>
          <w:spacing w:val="-16"/>
          <w:sz w:val="26"/>
          <w:szCs w:val="26"/>
        </w:rPr>
        <w:t xml:space="preserve"> </w:t>
      </w:r>
      <w:r w:rsidRPr="00AF2EEF">
        <w:rPr>
          <w:sz w:val="26"/>
          <w:szCs w:val="26"/>
        </w:rPr>
        <w:t>стороны</w:t>
      </w:r>
      <w:r w:rsidRPr="00AF2EEF">
        <w:rPr>
          <w:spacing w:val="-18"/>
          <w:sz w:val="26"/>
          <w:szCs w:val="26"/>
        </w:rPr>
        <w:t xml:space="preserve"> </w:t>
      </w:r>
      <w:r w:rsidRPr="00AF2EEF">
        <w:rPr>
          <w:sz w:val="26"/>
          <w:szCs w:val="26"/>
        </w:rPr>
        <w:t>духовной культуры</w:t>
      </w:r>
      <w:r w:rsidRPr="00AF2EEF">
        <w:rPr>
          <w:spacing w:val="-24"/>
          <w:sz w:val="26"/>
          <w:szCs w:val="26"/>
        </w:rPr>
        <w:t xml:space="preserve"> </w:t>
      </w:r>
      <w:r w:rsidRPr="00AF2EEF">
        <w:rPr>
          <w:sz w:val="26"/>
          <w:szCs w:val="26"/>
        </w:rPr>
        <w:t>русского</w:t>
      </w:r>
      <w:r w:rsidRPr="00AF2EEF">
        <w:rPr>
          <w:spacing w:val="-21"/>
          <w:sz w:val="26"/>
          <w:szCs w:val="26"/>
        </w:rPr>
        <w:t xml:space="preserve"> </w:t>
      </w:r>
      <w:r w:rsidRPr="00AF2EEF">
        <w:rPr>
          <w:sz w:val="26"/>
          <w:szCs w:val="26"/>
        </w:rPr>
        <w:t>народа,</w:t>
      </w:r>
      <w:r w:rsidRPr="00AF2EEF">
        <w:rPr>
          <w:spacing w:val="-22"/>
          <w:sz w:val="26"/>
          <w:szCs w:val="26"/>
        </w:rPr>
        <w:t xml:space="preserve"> </w:t>
      </w:r>
      <w:r w:rsidRPr="00AF2EEF">
        <w:rPr>
          <w:sz w:val="26"/>
          <w:szCs w:val="26"/>
        </w:rPr>
        <w:t>актуализируют</w:t>
      </w:r>
      <w:r w:rsidRPr="00AF2EEF">
        <w:rPr>
          <w:spacing w:val="-22"/>
          <w:sz w:val="26"/>
          <w:szCs w:val="26"/>
        </w:rPr>
        <w:t xml:space="preserve"> </w:t>
      </w:r>
      <w:r w:rsidRPr="00AF2EEF">
        <w:rPr>
          <w:sz w:val="26"/>
          <w:szCs w:val="26"/>
        </w:rPr>
        <w:t>вечные</w:t>
      </w:r>
      <w:r w:rsidRPr="00AF2EEF">
        <w:rPr>
          <w:spacing w:val="-22"/>
          <w:sz w:val="26"/>
          <w:szCs w:val="26"/>
        </w:rPr>
        <w:t xml:space="preserve"> </w:t>
      </w:r>
      <w:r w:rsidRPr="00AF2EEF">
        <w:rPr>
          <w:sz w:val="26"/>
          <w:szCs w:val="26"/>
        </w:rPr>
        <w:t>ценности</w:t>
      </w:r>
      <w:r w:rsidRPr="00AF2EEF">
        <w:rPr>
          <w:spacing w:val="-22"/>
          <w:sz w:val="26"/>
          <w:szCs w:val="26"/>
        </w:rPr>
        <w:t xml:space="preserve"> </w:t>
      </w:r>
      <w:r w:rsidRPr="00AF2EEF">
        <w:rPr>
          <w:sz w:val="26"/>
          <w:szCs w:val="26"/>
        </w:rPr>
        <w:t>(добро,</w:t>
      </w:r>
      <w:r w:rsidRPr="00AF2EEF">
        <w:rPr>
          <w:spacing w:val="-22"/>
          <w:sz w:val="26"/>
          <w:szCs w:val="26"/>
        </w:rPr>
        <w:t xml:space="preserve"> </w:t>
      </w:r>
      <w:r w:rsidRPr="00AF2EEF">
        <w:rPr>
          <w:sz w:val="26"/>
          <w:szCs w:val="26"/>
        </w:rPr>
        <w:t>сострадание, великодушие, милосердие, совесть, правда, любовь и</w:t>
      </w:r>
      <w:r w:rsidRPr="00AF2EEF">
        <w:rPr>
          <w:spacing w:val="-10"/>
          <w:sz w:val="26"/>
          <w:szCs w:val="26"/>
        </w:rPr>
        <w:t xml:space="preserve"> </w:t>
      </w:r>
      <w:r w:rsidRPr="00AF2EEF">
        <w:rPr>
          <w:sz w:val="26"/>
          <w:szCs w:val="26"/>
        </w:rPr>
        <w:t>др.).</w:t>
      </w:r>
    </w:p>
    <w:p w:rsidR="00BA39AE" w:rsidRPr="00AF2EEF" w:rsidRDefault="00BA39AE" w:rsidP="00953AB5">
      <w:pPr>
        <w:pStyle w:val="a3"/>
        <w:ind w:firstLine="0"/>
        <w:rPr>
          <w:sz w:val="26"/>
          <w:szCs w:val="26"/>
        </w:rPr>
      </w:pPr>
      <w:r w:rsidRPr="00AF2EEF">
        <w:rPr>
          <w:sz w:val="26"/>
          <w:szCs w:val="26"/>
        </w:rPr>
        <w:t>В</w:t>
      </w:r>
      <w:r w:rsidRPr="00AF2EEF">
        <w:rPr>
          <w:spacing w:val="51"/>
          <w:sz w:val="26"/>
          <w:szCs w:val="26"/>
        </w:rPr>
        <w:t xml:space="preserve"> </w:t>
      </w:r>
      <w:r w:rsidRPr="00AF2EEF">
        <w:rPr>
          <w:sz w:val="26"/>
          <w:szCs w:val="26"/>
        </w:rPr>
        <w:t>данной</w:t>
      </w:r>
      <w:r w:rsidRPr="00AF2EEF">
        <w:rPr>
          <w:spacing w:val="52"/>
          <w:sz w:val="26"/>
          <w:szCs w:val="26"/>
        </w:rPr>
        <w:t xml:space="preserve"> </w:t>
      </w:r>
      <w:r w:rsidRPr="00AF2EEF">
        <w:rPr>
          <w:sz w:val="26"/>
          <w:szCs w:val="26"/>
        </w:rPr>
        <w:t>программе</w:t>
      </w:r>
      <w:r w:rsidRPr="00AF2EEF">
        <w:rPr>
          <w:spacing w:val="51"/>
          <w:sz w:val="26"/>
          <w:szCs w:val="26"/>
        </w:rPr>
        <w:t xml:space="preserve"> </w:t>
      </w:r>
      <w:r w:rsidRPr="00AF2EEF">
        <w:rPr>
          <w:sz w:val="26"/>
          <w:szCs w:val="26"/>
        </w:rPr>
        <w:t>специфика</w:t>
      </w:r>
      <w:r w:rsidRPr="00AF2EEF">
        <w:rPr>
          <w:spacing w:val="52"/>
          <w:sz w:val="26"/>
          <w:szCs w:val="26"/>
        </w:rPr>
        <w:t xml:space="preserve"> </w:t>
      </w:r>
      <w:r w:rsidRPr="00AF2EEF">
        <w:rPr>
          <w:sz w:val="26"/>
          <w:szCs w:val="26"/>
        </w:rPr>
        <w:t>курса</w:t>
      </w:r>
      <w:r w:rsidRPr="00AF2EEF">
        <w:rPr>
          <w:spacing w:val="51"/>
          <w:sz w:val="26"/>
          <w:szCs w:val="26"/>
        </w:rPr>
        <w:t xml:space="preserve"> </w:t>
      </w:r>
      <w:r w:rsidRPr="00AF2EEF">
        <w:rPr>
          <w:sz w:val="26"/>
          <w:szCs w:val="26"/>
        </w:rPr>
        <w:t>«Литературное</w:t>
      </w:r>
      <w:r w:rsidRPr="00AF2EEF">
        <w:rPr>
          <w:spacing w:val="52"/>
          <w:sz w:val="26"/>
          <w:szCs w:val="26"/>
        </w:rPr>
        <w:t xml:space="preserve"> </w:t>
      </w:r>
      <w:r w:rsidRPr="00AF2EEF">
        <w:rPr>
          <w:sz w:val="26"/>
          <w:szCs w:val="26"/>
        </w:rPr>
        <w:t>чтение</w:t>
      </w:r>
      <w:r w:rsidRPr="00AF2EEF">
        <w:rPr>
          <w:spacing w:val="51"/>
          <w:sz w:val="26"/>
          <w:szCs w:val="26"/>
        </w:rPr>
        <w:t xml:space="preserve"> </w:t>
      </w:r>
      <w:r w:rsidRPr="00AF2EEF">
        <w:rPr>
          <w:sz w:val="26"/>
          <w:szCs w:val="26"/>
        </w:rPr>
        <w:t>на</w:t>
      </w:r>
      <w:r w:rsidRPr="00AF2EEF">
        <w:rPr>
          <w:spacing w:val="52"/>
          <w:sz w:val="26"/>
          <w:szCs w:val="26"/>
        </w:rPr>
        <w:t xml:space="preserve"> </w:t>
      </w:r>
      <w:r w:rsidRPr="00AF2EEF">
        <w:rPr>
          <w:sz w:val="26"/>
          <w:szCs w:val="26"/>
        </w:rPr>
        <w:t>родном(русском) языке» реализована благодаря:</w:t>
      </w:r>
    </w:p>
    <w:p w:rsidR="00BA39AE" w:rsidRPr="00AF2EEF" w:rsidRDefault="00BA39AE" w:rsidP="00953AB5">
      <w:pPr>
        <w:pStyle w:val="a3"/>
        <w:ind w:right="213" w:firstLine="566"/>
        <w:rPr>
          <w:sz w:val="26"/>
          <w:szCs w:val="26"/>
        </w:rPr>
      </w:pPr>
      <w:r w:rsidRPr="00AF2EEF">
        <w:rPr>
          <w:sz w:val="26"/>
          <w:szCs w:val="26"/>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BA39AE" w:rsidRPr="00AF2EEF" w:rsidRDefault="00BA39AE" w:rsidP="00953AB5">
      <w:pPr>
        <w:pStyle w:val="a3"/>
        <w:ind w:right="211" w:firstLine="566"/>
        <w:rPr>
          <w:sz w:val="26"/>
          <w:szCs w:val="26"/>
        </w:rPr>
      </w:pPr>
      <w:r w:rsidRPr="00AF2EEF">
        <w:rPr>
          <w:sz w:val="26"/>
          <w:szCs w:val="26"/>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BA39AE" w:rsidRPr="00AF2EEF" w:rsidRDefault="00BA39AE" w:rsidP="00953AB5">
      <w:pPr>
        <w:pStyle w:val="a3"/>
        <w:ind w:right="209" w:firstLine="566"/>
        <w:rPr>
          <w:sz w:val="26"/>
          <w:szCs w:val="26"/>
        </w:rPr>
      </w:pPr>
      <w:r w:rsidRPr="00AF2EEF">
        <w:rPr>
          <w:sz w:val="26"/>
          <w:szCs w:val="26"/>
        </w:rPr>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BA39AE" w:rsidRPr="00AF2EEF" w:rsidRDefault="00BA39AE" w:rsidP="00953AB5">
      <w:pPr>
        <w:pStyle w:val="a3"/>
        <w:ind w:right="212" w:firstLine="566"/>
        <w:rPr>
          <w:sz w:val="26"/>
          <w:szCs w:val="26"/>
        </w:rPr>
      </w:pPr>
      <w:r w:rsidRPr="00AF2EEF">
        <w:rPr>
          <w:sz w:val="26"/>
          <w:szCs w:val="26"/>
        </w:rPr>
        <w:lastRenderedPageBreak/>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w:t>
      </w:r>
    </w:p>
    <w:p w:rsidR="00BA39AE" w:rsidRPr="00AF2EEF" w:rsidRDefault="00BA39AE" w:rsidP="00953AB5">
      <w:pPr>
        <w:pStyle w:val="a3"/>
        <w:ind w:right="203" w:firstLine="0"/>
        <w:rPr>
          <w:sz w:val="26"/>
          <w:szCs w:val="26"/>
        </w:rPr>
      </w:pPr>
      <w:r w:rsidRPr="00AF2EEF">
        <w:rPr>
          <w:sz w:val="26"/>
          <w:szCs w:val="26"/>
        </w:rPr>
        <w:t>«Литературное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 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w:t>
      </w:r>
      <w:r w:rsidRPr="00AF2EEF">
        <w:rPr>
          <w:spacing w:val="-16"/>
          <w:sz w:val="26"/>
          <w:szCs w:val="26"/>
        </w:rPr>
        <w:t xml:space="preserve"> </w:t>
      </w:r>
      <w:r w:rsidRPr="00AF2EEF">
        <w:rPr>
          <w:sz w:val="26"/>
          <w:szCs w:val="26"/>
        </w:rPr>
        <w:t>интересов</w:t>
      </w:r>
      <w:r w:rsidRPr="00AF2EEF">
        <w:rPr>
          <w:spacing w:val="-17"/>
          <w:sz w:val="26"/>
          <w:szCs w:val="26"/>
        </w:rPr>
        <w:t xml:space="preserve"> </w:t>
      </w:r>
      <w:r w:rsidRPr="00AF2EEF">
        <w:rPr>
          <w:sz w:val="26"/>
          <w:szCs w:val="26"/>
        </w:rPr>
        <w:t>и</w:t>
      </w:r>
      <w:r w:rsidRPr="00AF2EEF">
        <w:rPr>
          <w:spacing w:val="-13"/>
          <w:sz w:val="26"/>
          <w:szCs w:val="26"/>
        </w:rPr>
        <w:t xml:space="preserve"> </w:t>
      </w:r>
      <w:r w:rsidRPr="00AF2EEF">
        <w:rPr>
          <w:sz w:val="26"/>
          <w:szCs w:val="26"/>
        </w:rPr>
        <w:t>запросов</w:t>
      </w:r>
      <w:r w:rsidRPr="00AF2EEF">
        <w:rPr>
          <w:spacing w:val="-17"/>
          <w:sz w:val="26"/>
          <w:szCs w:val="26"/>
        </w:rPr>
        <w:t xml:space="preserve"> </w:t>
      </w:r>
      <w:r w:rsidRPr="00AF2EEF">
        <w:rPr>
          <w:sz w:val="26"/>
          <w:szCs w:val="26"/>
        </w:rPr>
        <w:t>ребёнка</w:t>
      </w:r>
      <w:r w:rsidRPr="00AF2EEF">
        <w:rPr>
          <w:spacing w:val="-13"/>
          <w:sz w:val="26"/>
          <w:szCs w:val="26"/>
        </w:rPr>
        <w:t xml:space="preserve"> </w:t>
      </w:r>
      <w:r w:rsidRPr="00AF2EEF">
        <w:rPr>
          <w:sz w:val="26"/>
          <w:szCs w:val="26"/>
        </w:rPr>
        <w:t>младшего</w:t>
      </w:r>
      <w:r w:rsidRPr="00AF2EEF">
        <w:rPr>
          <w:spacing w:val="-13"/>
          <w:sz w:val="26"/>
          <w:szCs w:val="26"/>
        </w:rPr>
        <w:t xml:space="preserve"> </w:t>
      </w:r>
      <w:r w:rsidRPr="00AF2EEF">
        <w:rPr>
          <w:sz w:val="26"/>
          <w:szCs w:val="26"/>
        </w:rPr>
        <w:t>школьного</w:t>
      </w:r>
      <w:r w:rsidRPr="00AF2EEF">
        <w:rPr>
          <w:spacing w:val="-12"/>
          <w:sz w:val="26"/>
          <w:szCs w:val="26"/>
        </w:rPr>
        <w:t xml:space="preserve"> </w:t>
      </w:r>
      <w:r w:rsidRPr="00AF2EEF">
        <w:rPr>
          <w:sz w:val="26"/>
          <w:szCs w:val="26"/>
        </w:rPr>
        <w:t>возраста,</w:t>
      </w:r>
      <w:r w:rsidRPr="00AF2EEF">
        <w:rPr>
          <w:spacing w:val="-17"/>
          <w:sz w:val="26"/>
          <w:szCs w:val="26"/>
        </w:rPr>
        <w:t xml:space="preserve"> </w:t>
      </w:r>
      <w:r w:rsidRPr="00AF2EEF">
        <w:rPr>
          <w:sz w:val="26"/>
          <w:szCs w:val="26"/>
        </w:rPr>
        <w:t>что</w:t>
      </w:r>
      <w:r w:rsidRPr="00AF2EEF">
        <w:rPr>
          <w:spacing w:val="-15"/>
          <w:sz w:val="26"/>
          <w:szCs w:val="26"/>
        </w:rPr>
        <w:t xml:space="preserve"> </w:t>
      </w:r>
      <w:r w:rsidRPr="00AF2EEF">
        <w:rPr>
          <w:sz w:val="26"/>
          <w:szCs w:val="26"/>
        </w:rPr>
        <w:t>находит отражение в специфике выбранных</w:t>
      </w:r>
      <w:r w:rsidRPr="00AF2EEF">
        <w:rPr>
          <w:spacing w:val="-6"/>
          <w:sz w:val="26"/>
          <w:szCs w:val="26"/>
        </w:rPr>
        <w:t xml:space="preserve"> </w:t>
      </w:r>
      <w:r w:rsidRPr="00AF2EEF">
        <w:rPr>
          <w:sz w:val="26"/>
          <w:szCs w:val="26"/>
        </w:rPr>
        <w:t>произведений.</w:t>
      </w:r>
    </w:p>
    <w:p w:rsidR="00BA39AE" w:rsidRPr="00AF2EEF" w:rsidRDefault="00BA39AE" w:rsidP="00953AB5">
      <w:pPr>
        <w:pStyle w:val="a3"/>
        <w:ind w:left="0" w:firstLine="0"/>
        <w:jc w:val="left"/>
        <w:rPr>
          <w:sz w:val="26"/>
          <w:szCs w:val="26"/>
        </w:rPr>
      </w:pPr>
    </w:p>
    <w:p w:rsidR="00BA39AE" w:rsidRPr="00AF2EEF" w:rsidRDefault="00BA39AE" w:rsidP="00953AB5">
      <w:pPr>
        <w:pStyle w:val="110"/>
        <w:jc w:val="left"/>
        <w:rPr>
          <w:sz w:val="26"/>
          <w:szCs w:val="26"/>
        </w:rPr>
      </w:pPr>
      <w:r w:rsidRPr="00AF2EEF">
        <w:rPr>
          <w:sz w:val="26"/>
          <w:szCs w:val="26"/>
        </w:rPr>
        <w:t>СОДЕРЖАНИЕ УЧЕБНОГО ПРЕДМЕТА</w:t>
      </w:r>
    </w:p>
    <w:p w:rsidR="00BA39AE" w:rsidRPr="00AF2EEF" w:rsidRDefault="00BA39AE" w:rsidP="00953AB5">
      <w:pPr>
        <w:ind w:left="685"/>
        <w:rPr>
          <w:b/>
          <w:sz w:val="26"/>
          <w:szCs w:val="26"/>
        </w:rPr>
      </w:pPr>
      <w:r w:rsidRPr="00AF2EEF">
        <w:rPr>
          <w:b/>
          <w:sz w:val="26"/>
          <w:szCs w:val="26"/>
        </w:rPr>
        <w:t>«ЛИТЕРАТУРНОЕ ЧТЕНИЕ НА РОДНОМ (РУССКОМ) ЯЗЫКЕ»</w:t>
      </w:r>
    </w:p>
    <w:p w:rsidR="00BA39AE" w:rsidRPr="00AF2EEF" w:rsidRDefault="00BA39AE" w:rsidP="00953AB5">
      <w:pPr>
        <w:pStyle w:val="a3"/>
        <w:ind w:right="206" w:firstLine="566"/>
        <w:rPr>
          <w:sz w:val="26"/>
          <w:szCs w:val="26"/>
        </w:rPr>
      </w:pPr>
      <w:r w:rsidRPr="00AF2EEF">
        <w:rPr>
          <w:sz w:val="26"/>
          <w:szCs w:val="26"/>
        </w:rPr>
        <w:t>При определении содержания курса «Литературное чтение на родном (русском) языке» в центре внимания находятся:</w:t>
      </w:r>
    </w:p>
    <w:p w:rsidR="00BA39AE" w:rsidRPr="00AF2EEF" w:rsidRDefault="00BA39AE" w:rsidP="00953AB5">
      <w:pPr>
        <w:pStyle w:val="a3"/>
        <w:ind w:firstLine="0"/>
        <w:rPr>
          <w:sz w:val="26"/>
          <w:szCs w:val="26"/>
        </w:rPr>
      </w:pPr>
      <w:r w:rsidRPr="00AF2EEF">
        <w:rPr>
          <w:sz w:val="26"/>
          <w:szCs w:val="26"/>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w:t>
      </w:r>
      <w:r w:rsidRPr="00AF2EEF">
        <w:rPr>
          <w:spacing w:val="-15"/>
          <w:sz w:val="26"/>
          <w:szCs w:val="26"/>
        </w:rPr>
        <w:t xml:space="preserve"> </w:t>
      </w:r>
      <w:r w:rsidRPr="00AF2EEF">
        <w:rPr>
          <w:sz w:val="26"/>
          <w:szCs w:val="26"/>
        </w:rPr>
        <w:t>и</w:t>
      </w:r>
      <w:r w:rsidRPr="00AF2EEF">
        <w:rPr>
          <w:spacing w:val="-13"/>
          <w:sz w:val="26"/>
          <w:szCs w:val="26"/>
        </w:rPr>
        <w:t xml:space="preserve"> </w:t>
      </w:r>
      <w:r w:rsidRPr="00AF2EEF">
        <w:rPr>
          <w:sz w:val="26"/>
          <w:szCs w:val="26"/>
        </w:rPr>
        <w:t>культуры.</w:t>
      </w:r>
      <w:r w:rsidRPr="00AF2EEF">
        <w:rPr>
          <w:spacing w:val="-15"/>
          <w:sz w:val="26"/>
          <w:szCs w:val="26"/>
        </w:rPr>
        <w:t xml:space="preserve"> </w:t>
      </w:r>
      <w:r w:rsidRPr="00AF2EEF">
        <w:rPr>
          <w:sz w:val="26"/>
          <w:szCs w:val="26"/>
        </w:rPr>
        <w:t>Знакомство</w:t>
      </w:r>
      <w:r w:rsidRPr="00AF2EEF">
        <w:rPr>
          <w:spacing w:val="-14"/>
          <w:sz w:val="26"/>
          <w:szCs w:val="26"/>
        </w:rPr>
        <w:t xml:space="preserve"> </w:t>
      </w:r>
      <w:r w:rsidRPr="00AF2EEF">
        <w:rPr>
          <w:sz w:val="26"/>
          <w:szCs w:val="26"/>
        </w:rPr>
        <w:t>с</w:t>
      </w:r>
      <w:r w:rsidRPr="00AF2EEF">
        <w:rPr>
          <w:spacing w:val="-12"/>
          <w:sz w:val="26"/>
          <w:szCs w:val="26"/>
        </w:rPr>
        <w:t xml:space="preserve"> </w:t>
      </w:r>
      <w:r w:rsidRPr="00AF2EEF">
        <w:rPr>
          <w:sz w:val="26"/>
          <w:szCs w:val="26"/>
        </w:rPr>
        <w:t>этими</w:t>
      </w:r>
      <w:r w:rsidRPr="00AF2EEF">
        <w:rPr>
          <w:spacing w:val="-14"/>
          <w:sz w:val="26"/>
          <w:szCs w:val="26"/>
        </w:rPr>
        <w:t xml:space="preserve"> </w:t>
      </w:r>
      <w:r w:rsidRPr="00AF2EEF">
        <w:rPr>
          <w:sz w:val="26"/>
          <w:szCs w:val="26"/>
        </w:rPr>
        <w:t>произведениями</w:t>
      </w:r>
      <w:r w:rsidRPr="00AF2EEF">
        <w:rPr>
          <w:spacing w:val="-14"/>
          <w:sz w:val="26"/>
          <w:szCs w:val="26"/>
        </w:rPr>
        <w:t xml:space="preserve"> </w:t>
      </w:r>
      <w:r w:rsidRPr="00AF2EEF">
        <w:rPr>
          <w:sz w:val="26"/>
          <w:szCs w:val="26"/>
        </w:rPr>
        <w:t>помогает</w:t>
      </w:r>
      <w:r w:rsidRPr="00AF2EEF">
        <w:rPr>
          <w:spacing w:val="-13"/>
          <w:sz w:val="26"/>
          <w:szCs w:val="26"/>
        </w:rPr>
        <w:t xml:space="preserve"> </w:t>
      </w:r>
      <w:r w:rsidRPr="00AF2EEF">
        <w:rPr>
          <w:sz w:val="26"/>
          <w:szCs w:val="26"/>
        </w:rPr>
        <w:t>младшим школьникам понять ценности национальной культурной традиции,</w:t>
      </w:r>
      <w:r w:rsidRPr="00AF2EEF">
        <w:rPr>
          <w:spacing w:val="8"/>
          <w:sz w:val="26"/>
          <w:szCs w:val="26"/>
        </w:rPr>
        <w:t xml:space="preserve"> </w:t>
      </w:r>
      <w:r w:rsidRPr="00AF2EEF">
        <w:rPr>
          <w:sz w:val="26"/>
          <w:szCs w:val="26"/>
        </w:rPr>
        <w:t>ключевые понятия русской культуры.</w:t>
      </w:r>
    </w:p>
    <w:p w:rsidR="00BA39AE" w:rsidRPr="00AF2EEF" w:rsidRDefault="00BA39AE" w:rsidP="00953AB5">
      <w:pPr>
        <w:pStyle w:val="a5"/>
        <w:numPr>
          <w:ilvl w:val="0"/>
          <w:numId w:val="55"/>
        </w:numPr>
        <w:tabs>
          <w:tab w:val="left" w:pos="966"/>
        </w:tabs>
        <w:ind w:right="206" w:firstLine="566"/>
        <w:rPr>
          <w:sz w:val="26"/>
          <w:szCs w:val="26"/>
        </w:rPr>
      </w:pPr>
      <w:r w:rsidRPr="00AF2EEF">
        <w:rPr>
          <w:sz w:val="26"/>
          <w:szCs w:val="26"/>
        </w:rPr>
        <w:t>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w:t>
      </w:r>
      <w:r w:rsidRPr="00AF2EEF">
        <w:rPr>
          <w:spacing w:val="-20"/>
          <w:sz w:val="26"/>
          <w:szCs w:val="26"/>
        </w:rPr>
        <w:t xml:space="preserve"> </w:t>
      </w:r>
      <w:r w:rsidRPr="00AF2EEF">
        <w:rPr>
          <w:sz w:val="26"/>
          <w:szCs w:val="26"/>
        </w:rPr>
        <w:t>школьнику.</w:t>
      </w:r>
    </w:p>
    <w:p w:rsidR="00BA39AE" w:rsidRPr="00AF2EEF" w:rsidRDefault="00BA39AE" w:rsidP="00953AB5">
      <w:pPr>
        <w:pStyle w:val="a5"/>
        <w:numPr>
          <w:ilvl w:val="0"/>
          <w:numId w:val="55"/>
        </w:numPr>
        <w:tabs>
          <w:tab w:val="left" w:pos="966"/>
        </w:tabs>
        <w:ind w:right="205" w:firstLine="566"/>
        <w:rPr>
          <w:sz w:val="26"/>
          <w:szCs w:val="26"/>
        </w:rPr>
      </w:pPr>
      <w:r w:rsidRPr="00AF2EEF">
        <w:rPr>
          <w:sz w:val="26"/>
          <w:szCs w:val="26"/>
        </w:rPr>
        <w:t>Произведения, дающие возможность включить в сферу выделяемых национально-специфических</w:t>
      </w:r>
      <w:r w:rsidRPr="00AF2EEF">
        <w:rPr>
          <w:spacing w:val="-10"/>
          <w:sz w:val="26"/>
          <w:szCs w:val="26"/>
        </w:rPr>
        <w:t xml:space="preserve"> </w:t>
      </w:r>
      <w:r w:rsidRPr="00AF2EEF">
        <w:rPr>
          <w:sz w:val="26"/>
          <w:szCs w:val="26"/>
        </w:rPr>
        <w:t>явлений</w:t>
      </w:r>
      <w:r w:rsidRPr="00AF2EEF">
        <w:rPr>
          <w:spacing w:val="-11"/>
          <w:sz w:val="26"/>
          <w:szCs w:val="26"/>
        </w:rPr>
        <w:t xml:space="preserve"> </w:t>
      </w:r>
      <w:r w:rsidRPr="00AF2EEF">
        <w:rPr>
          <w:sz w:val="26"/>
          <w:szCs w:val="26"/>
        </w:rPr>
        <w:t>образы</w:t>
      </w:r>
      <w:r w:rsidRPr="00AF2EEF">
        <w:rPr>
          <w:spacing w:val="-10"/>
          <w:sz w:val="26"/>
          <w:szCs w:val="26"/>
        </w:rPr>
        <w:t xml:space="preserve"> </w:t>
      </w:r>
      <w:r w:rsidRPr="00AF2EEF">
        <w:rPr>
          <w:sz w:val="26"/>
          <w:szCs w:val="26"/>
        </w:rPr>
        <w:t>и</w:t>
      </w:r>
      <w:r w:rsidRPr="00AF2EEF">
        <w:rPr>
          <w:spacing w:val="-8"/>
          <w:sz w:val="26"/>
          <w:szCs w:val="26"/>
        </w:rPr>
        <w:t xml:space="preserve"> </w:t>
      </w:r>
      <w:r w:rsidRPr="00AF2EEF">
        <w:rPr>
          <w:sz w:val="26"/>
          <w:szCs w:val="26"/>
        </w:rPr>
        <w:t>мотивы,</w:t>
      </w:r>
      <w:r w:rsidRPr="00AF2EEF">
        <w:rPr>
          <w:spacing w:val="-9"/>
          <w:sz w:val="26"/>
          <w:szCs w:val="26"/>
        </w:rPr>
        <w:t xml:space="preserve"> </w:t>
      </w:r>
      <w:r w:rsidRPr="00AF2EEF">
        <w:rPr>
          <w:sz w:val="26"/>
          <w:szCs w:val="26"/>
        </w:rPr>
        <w:t>отражённые</w:t>
      </w:r>
      <w:r w:rsidRPr="00AF2EEF">
        <w:rPr>
          <w:spacing w:val="-9"/>
          <w:sz w:val="26"/>
          <w:szCs w:val="26"/>
        </w:rPr>
        <w:t xml:space="preserve"> </w:t>
      </w:r>
      <w:r w:rsidRPr="00AF2EEF">
        <w:rPr>
          <w:sz w:val="26"/>
          <w:szCs w:val="26"/>
        </w:rPr>
        <w:t>средствами других видов искусства, что позволяет представить обучающимся диалог искусств в русской</w:t>
      </w:r>
      <w:r w:rsidRPr="00AF2EEF">
        <w:rPr>
          <w:spacing w:val="-7"/>
          <w:sz w:val="26"/>
          <w:szCs w:val="26"/>
        </w:rPr>
        <w:t xml:space="preserve"> </w:t>
      </w:r>
      <w:r w:rsidRPr="00AF2EEF">
        <w:rPr>
          <w:sz w:val="26"/>
          <w:szCs w:val="26"/>
        </w:rPr>
        <w:t>культуре.</w:t>
      </w:r>
    </w:p>
    <w:p w:rsidR="00BA39AE" w:rsidRPr="00AF2EEF" w:rsidRDefault="00BA39AE" w:rsidP="00953AB5">
      <w:pPr>
        <w:pStyle w:val="a3"/>
        <w:ind w:right="206" w:firstLine="566"/>
        <w:rPr>
          <w:sz w:val="26"/>
          <w:szCs w:val="26"/>
        </w:rPr>
      </w:pPr>
      <w:r w:rsidRPr="00AF2EEF">
        <w:rPr>
          <w:sz w:val="26"/>
          <w:szCs w:val="26"/>
        </w:rPr>
        <w:t>В соответствии с целями изучения предмета «Литературное чтение на родном (русском) языке» и принципами построения курса содержание каждого класса</w:t>
      </w:r>
      <w:r w:rsidRPr="00AF2EEF">
        <w:rPr>
          <w:spacing w:val="-8"/>
          <w:sz w:val="26"/>
          <w:szCs w:val="26"/>
        </w:rPr>
        <w:t xml:space="preserve"> </w:t>
      </w:r>
      <w:r w:rsidRPr="00AF2EEF">
        <w:rPr>
          <w:sz w:val="26"/>
          <w:szCs w:val="26"/>
        </w:rPr>
        <w:t>включает</w:t>
      </w:r>
      <w:r w:rsidRPr="00AF2EEF">
        <w:rPr>
          <w:spacing w:val="-10"/>
          <w:sz w:val="26"/>
          <w:szCs w:val="26"/>
        </w:rPr>
        <w:t xml:space="preserve"> </w:t>
      </w:r>
      <w:r w:rsidRPr="00AF2EEF">
        <w:rPr>
          <w:sz w:val="26"/>
          <w:szCs w:val="26"/>
        </w:rPr>
        <w:t>два</w:t>
      </w:r>
      <w:r w:rsidRPr="00AF2EEF">
        <w:rPr>
          <w:spacing w:val="-10"/>
          <w:sz w:val="26"/>
          <w:szCs w:val="26"/>
        </w:rPr>
        <w:t xml:space="preserve"> </w:t>
      </w:r>
      <w:r w:rsidRPr="00AF2EEF">
        <w:rPr>
          <w:sz w:val="26"/>
          <w:szCs w:val="26"/>
        </w:rPr>
        <w:t>основных</w:t>
      </w:r>
      <w:r w:rsidRPr="00AF2EEF">
        <w:rPr>
          <w:spacing w:val="-8"/>
          <w:sz w:val="26"/>
          <w:szCs w:val="26"/>
        </w:rPr>
        <w:t xml:space="preserve"> </w:t>
      </w:r>
      <w:r w:rsidRPr="00AF2EEF">
        <w:rPr>
          <w:sz w:val="26"/>
          <w:szCs w:val="26"/>
        </w:rPr>
        <w:t>раздела:</w:t>
      </w:r>
      <w:r w:rsidRPr="00AF2EEF">
        <w:rPr>
          <w:spacing w:val="-12"/>
          <w:sz w:val="26"/>
          <w:szCs w:val="26"/>
        </w:rPr>
        <w:t xml:space="preserve"> </w:t>
      </w:r>
      <w:r w:rsidRPr="00AF2EEF">
        <w:rPr>
          <w:sz w:val="26"/>
          <w:szCs w:val="26"/>
        </w:rPr>
        <w:t>«Мир</w:t>
      </w:r>
      <w:r w:rsidRPr="00AF2EEF">
        <w:rPr>
          <w:spacing w:val="-9"/>
          <w:sz w:val="26"/>
          <w:szCs w:val="26"/>
        </w:rPr>
        <w:t xml:space="preserve"> </w:t>
      </w:r>
      <w:r w:rsidRPr="00AF2EEF">
        <w:rPr>
          <w:sz w:val="26"/>
          <w:szCs w:val="26"/>
        </w:rPr>
        <w:t>детства»</w:t>
      </w:r>
      <w:r w:rsidRPr="00AF2EEF">
        <w:rPr>
          <w:spacing w:val="-9"/>
          <w:sz w:val="26"/>
          <w:szCs w:val="26"/>
        </w:rPr>
        <w:t xml:space="preserve"> </w:t>
      </w:r>
      <w:r w:rsidRPr="00AF2EEF">
        <w:rPr>
          <w:sz w:val="26"/>
          <w:szCs w:val="26"/>
        </w:rPr>
        <w:t>и</w:t>
      </w:r>
      <w:r w:rsidRPr="00AF2EEF">
        <w:rPr>
          <w:spacing w:val="-9"/>
          <w:sz w:val="26"/>
          <w:szCs w:val="26"/>
        </w:rPr>
        <w:t xml:space="preserve"> </w:t>
      </w:r>
      <w:r w:rsidRPr="00AF2EEF">
        <w:rPr>
          <w:sz w:val="26"/>
          <w:szCs w:val="26"/>
        </w:rPr>
        <w:t>«Россия</w:t>
      </w:r>
      <w:r w:rsidRPr="00AF2EEF">
        <w:rPr>
          <w:spacing w:val="-3"/>
          <w:sz w:val="26"/>
          <w:szCs w:val="26"/>
        </w:rPr>
        <w:t xml:space="preserve"> </w:t>
      </w:r>
      <w:r w:rsidRPr="00AF2EEF">
        <w:rPr>
          <w:sz w:val="26"/>
          <w:szCs w:val="26"/>
        </w:rPr>
        <w:t>–</w:t>
      </w:r>
      <w:r w:rsidRPr="00AF2EEF">
        <w:rPr>
          <w:spacing w:val="-6"/>
          <w:sz w:val="26"/>
          <w:szCs w:val="26"/>
        </w:rPr>
        <w:t xml:space="preserve"> </w:t>
      </w:r>
      <w:r w:rsidRPr="00AF2EEF">
        <w:rPr>
          <w:sz w:val="26"/>
          <w:szCs w:val="26"/>
        </w:rPr>
        <w:t>Родина</w:t>
      </w:r>
      <w:r w:rsidRPr="00AF2EEF">
        <w:rPr>
          <w:spacing w:val="-8"/>
          <w:sz w:val="26"/>
          <w:szCs w:val="26"/>
        </w:rPr>
        <w:t xml:space="preserve"> </w:t>
      </w:r>
      <w:r w:rsidRPr="00AF2EEF">
        <w:rPr>
          <w:sz w:val="26"/>
          <w:szCs w:val="26"/>
        </w:rPr>
        <w:t>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BA39AE" w:rsidRPr="00AF2EEF" w:rsidRDefault="00BA39AE" w:rsidP="00953AB5">
      <w:pPr>
        <w:pStyle w:val="a3"/>
        <w:ind w:right="206" w:firstLine="566"/>
        <w:rPr>
          <w:sz w:val="26"/>
          <w:szCs w:val="26"/>
        </w:rPr>
      </w:pPr>
      <w:r w:rsidRPr="00AF2EEF">
        <w:rPr>
          <w:sz w:val="26"/>
          <w:szCs w:val="26"/>
        </w:rPr>
        <w:t>Программа</w:t>
      </w:r>
      <w:r w:rsidRPr="00AF2EEF">
        <w:rPr>
          <w:spacing w:val="-12"/>
          <w:sz w:val="26"/>
          <w:szCs w:val="26"/>
        </w:rPr>
        <w:t xml:space="preserve"> </w:t>
      </w:r>
      <w:r w:rsidRPr="00AF2EEF">
        <w:rPr>
          <w:sz w:val="26"/>
          <w:szCs w:val="26"/>
        </w:rPr>
        <w:t>предусматривает</w:t>
      </w:r>
      <w:r w:rsidRPr="00AF2EEF">
        <w:rPr>
          <w:spacing w:val="-12"/>
          <w:sz w:val="26"/>
          <w:szCs w:val="26"/>
        </w:rPr>
        <w:t xml:space="preserve"> </w:t>
      </w:r>
      <w:r w:rsidRPr="00AF2EEF">
        <w:rPr>
          <w:sz w:val="26"/>
          <w:szCs w:val="26"/>
        </w:rPr>
        <w:t>выбор</w:t>
      </w:r>
      <w:r w:rsidRPr="00AF2EEF">
        <w:rPr>
          <w:spacing w:val="-12"/>
          <w:sz w:val="26"/>
          <w:szCs w:val="26"/>
        </w:rPr>
        <w:t xml:space="preserve"> </w:t>
      </w:r>
      <w:r w:rsidRPr="00AF2EEF">
        <w:rPr>
          <w:sz w:val="26"/>
          <w:szCs w:val="26"/>
        </w:rPr>
        <w:t>произведений</w:t>
      </w:r>
      <w:r w:rsidRPr="00AF2EEF">
        <w:rPr>
          <w:spacing w:val="-13"/>
          <w:sz w:val="26"/>
          <w:szCs w:val="26"/>
        </w:rPr>
        <w:t xml:space="preserve"> </w:t>
      </w:r>
      <w:r w:rsidRPr="00AF2EEF">
        <w:rPr>
          <w:sz w:val="26"/>
          <w:szCs w:val="26"/>
        </w:rPr>
        <w:t>из</w:t>
      </w:r>
      <w:r w:rsidRPr="00AF2EEF">
        <w:rPr>
          <w:spacing w:val="-15"/>
          <w:sz w:val="26"/>
          <w:szCs w:val="26"/>
        </w:rPr>
        <w:t xml:space="preserve"> </w:t>
      </w:r>
      <w:r w:rsidRPr="00AF2EEF">
        <w:rPr>
          <w:sz w:val="26"/>
          <w:szCs w:val="26"/>
        </w:rPr>
        <w:t>предложенного</w:t>
      </w:r>
      <w:r w:rsidRPr="00AF2EEF">
        <w:rPr>
          <w:spacing w:val="-13"/>
          <w:sz w:val="26"/>
          <w:szCs w:val="26"/>
        </w:rPr>
        <w:t xml:space="preserve"> </w:t>
      </w:r>
      <w:r w:rsidRPr="00AF2EEF">
        <w:rPr>
          <w:sz w:val="26"/>
          <w:szCs w:val="26"/>
        </w:rPr>
        <w:t xml:space="preserve">списка в соответствии с уровнем подготовки обучающихся, а также вариативный компонент </w:t>
      </w:r>
      <w:r w:rsidRPr="00AF2EEF">
        <w:rPr>
          <w:sz w:val="26"/>
          <w:szCs w:val="26"/>
        </w:rPr>
        <w:lastRenderedPageBreak/>
        <w:t>содержания курса, разработка которого в рабочих программах предполагает обращение к литературе народов России и Донецкой Народной Республики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w:t>
      </w:r>
      <w:r w:rsidRPr="00AF2EEF">
        <w:rPr>
          <w:spacing w:val="-10"/>
          <w:sz w:val="26"/>
          <w:szCs w:val="26"/>
        </w:rPr>
        <w:t xml:space="preserve"> </w:t>
      </w:r>
      <w:r w:rsidRPr="00AF2EEF">
        <w:rPr>
          <w:sz w:val="26"/>
          <w:szCs w:val="26"/>
        </w:rPr>
        <w:t xml:space="preserve">региона. </w:t>
      </w:r>
    </w:p>
    <w:p w:rsidR="00BA39AE" w:rsidRPr="00AF2EEF" w:rsidRDefault="00BA39AE" w:rsidP="00953AB5">
      <w:pPr>
        <w:pStyle w:val="110"/>
        <w:jc w:val="left"/>
        <w:rPr>
          <w:sz w:val="26"/>
          <w:szCs w:val="26"/>
        </w:rPr>
      </w:pPr>
      <w:r w:rsidRPr="00AF2EEF">
        <w:rPr>
          <w:sz w:val="26"/>
          <w:szCs w:val="26"/>
        </w:rPr>
        <w:t>ПЕРВЫЙ ГОД ОБУЧЕНИЯ (33 ч)</w:t>
      </w:r>
    </w:p>
    <w:p w:rsidR="00BA39AE" w:rsidRPr="00AF2EEF" w:rsidRDefault="00BA39AE" w:rsidP="00953AB5">
      <w:pPr>
        <w:pStyle w:val="a3"/>
        <w:ind w:left="0" w:firstLine="0"/>
        <w:jc w:val="left"/>
        <w:rPr>
          <w:b/>
          <w:sz w:val="26"/>
          <w:szCs w:val="26"/>
        </w:rPr>
      </w:pPr>
    </w:p>
    <w:p w:rsidR="00BA39AE" w:rsidRPr="00AF2EEF" w:rsidRDefault="00BA39AE" w:rsidP="00953AB5">
      <w:pPr>
        <w:ind w:left="685" w:right="5696"/>
        <w:rPr>
          <w:b/>
          <w:sz w:val="26"/>
          <w:szCs w:val="26"/>
        </w:rPr>
      </w:pPr>
      <w:r w:rsidRPr="00AF2EEF">
        <w:rPr>
          <w:b/>
          <w:sz w:val="26"/>
          <w:szCs w:val="26"/>
        </w:rPr>
        <w:t>Раздел 1. Мир детства (24 ч) Я и книги (7 ч)</w:t>
      </w:r>
    </w:p>
    <w:p w:rsidR="00BA39AE" w:rsidRPr="00AF2EEF" w:rsidRDefault="00BA39AE" w:rsidP="00953AB5">
      <w:pPr>
        <w:ind w:left="685"/>
        <w:rPr>
          <w:i/>
          <w:sz w:val="26"/>
          <w:szCs w:val="26"/>
        </w:rPr>
      </w:pPr>
      <w:r w:rsidRPr="00AF2EEF">
        <w:rPr>
          <w:i/>
          <w:sz w:val="26"/>
          <w:szCs w:val="26"/>
        </w:rPr>
        <w:t>Не красна книга письмом, красна</w:t>
      </w:r>
      <w:r w:rsidRPr="00AF2EEF">
        <w:rPr>
          <w:i/>
          <w:spacing w:val="-14"/>
          <w:sz w:val="26"/>
          <w:szCs w:val="26"/>
        </w:rPr>
        <w:t xml:space="preserve"> </w:t>
      </w:r>
      <w:r w:rsidRPr="00AF2EEF">
        <w:rPr>
          <w:i/>
          <w:sz w:val="26"/>
          <w:szCs w:val="26"/>
        </w:rPr>
        <w:t>умом</w:t>
      </w:r>
    </w:p>
    <w:p w:rsidR="00BA39AE" w:rsidRPr="00AF2EEF" w:rsidRDefault="00BA39AE" w:rsidP="00953AB5">
      <w:pPr>
        <w:pStyle w:val="a3"/>
        <w:ind w:left="685" w:right="1749" w:firstLine="0"/>
        <w:jc w:val="left"/>
        <w:rPr>
          <w:sz w:val="26"/>
          <w:szCs w:val="26"/>
        </w:rPr>
      </w:pPr>
      <w:r w:rsidRPr="00AF2EEF">
        <w:rPr>
          <w:sz w:val="26"/>
          <w:szCs w:val="26"/>
        </w:rPr>
        <w:t>Произведения, отражающие первые шаги в чтении. Например: С. А. Баруздин. «Самое простое</w:t>
      </w:r>
      <w:r w:rsidRPr="00AF2EEF">
        <w:rPr>
          <w:spacing w:val="-8"/>
          <w:sz w:val="26"/>
          <w:szCs w:val="26"/>
        </w:rPr>
        <w:t xml:space="preserve"> </w:t>
      </w:r>
      <w:r w:rsidRPr="00AF2EEF">
        <w:rPr>
          <w:sz w:val="26"/>
          <w:szCs w:val="26"/>
        </w:rPr>
        <w:t>дело».</w:t>
      </w:r>
    </w:p>
    <w:p w:rsidR="00BA39AE" w:rsidRPr="00AF2EEF" w:rsidRDefault="00BA39AE" w:rsidP="00953AB5">
      <w:pPr>
        <w:pStyle w:val="a3"/>
        <w:ind w:left="685" w:firstLine="0"/>
        <w:jc w:val="left"/>
        <w:rPr>
          <w:sz w:val="26"/>
          <w:szCs w:val="26"/>
        </w:rPr>
      </w:pPr>
      <w:r w:rsidRPr="00AF2EEF">
        <w:rPr>
          <w:sz w:val="26"/>
          <w:szCs w:val="26"/>
        </w:rPr>
        <w:t>Л. В. Куклин. «Как я научился читать» (фрагмент).</w:t>
      </w:r>
    </w:p>
    <w:p w:rsidR="00BA39AE" w:rsidRPr="00AF2EEF" w:rsidRDefault="00BA39AE" w:rsidP="00953AB5">
      <w:pPr>
        <w:pStyle w:val="a3"/>
        <w:ind w:right="209" w:firstLine="566"/>
        <w:jc w:val="left"/>
        <w:rPr>
          <w:sz w:val="26"/>
          <w:szCs w:val="26"/>
        </w:rPr>
      </w:pPr>
      <w:r w:rsidRPr="00AF2EEF">
        <w:rPr>
          <w:sz w:val="26"/>
          <w:szCs w:val="26"/>
        </w:rPr>
        <w:t>Н. Н. Носов. «Тайна на дне колодца» (фрагмент главы «Волшебные сказки»).</w:t>
      </w:r>
    </w:p>
    <w:p w:rsidR="00BA39AE" w:rsidRPr="00AF2EEF" w:rsidRDefault="00BA39AE" w:rsidP="00953AB5">
      <w:pPr>
        <w:pStyle w:val="a3"/>
        <w:ind w:left="0" w:firstLine="0"/>
        <w:jc w:val="left"/>
        <w:rPr>
          <w:sz w:val="26"/>
          <w:szCs w:val="26"/>
        </w:rPr>
      </w:pPr>
    </w:p>
    <w:p w:rsidR="00BA39AE" w:rsidRPr="00AF2EEF" w:rsidRDefault="00BA39AE" w:rsidP="00953AB5">
      <w:pPr>
        <w:pStyle w:val="110"/>
        <w:jc w:val="left"/>
        <w:rPr>
          <w:sz w:val="26"/>
          <w:szCs w:val="26"/>
        </w:rPr>
      </w:pPr>
      <w:r w:rsidRPr="00AF2EEF">
        <w:rPr>
          <w:sz w:val="26"/>
          <w:szCs w:val="26"/>
        </w:rPr>
        <w:t>Я взрослею (9 ч)</w:t>
      </w:r>
    </w:p>
    <w:p w:rsidR="00BA39AE" w:rsidRPr="00AF2EEF" w:rsidRDefault="00BA39AE" w:rsidP="00953AB5">
      <w:pPr>
        <w:pStyle w:val="a3"/>
        <w:ind w:left="685" w:right="6524" w:firstLine="0"/>
        <w:jc w:val="left"/>
        <w:rPr>
          <w:sz w:val="26"/>
          <w:szCs w:val="26"/>
        </w:rPr>
      </w:pPr>
      <w:r w:rsidRPr="00AF2EEF">
        <w:rPr>
          <w:sz w:val="26"/>
          <w:szCs w:val="26"/>
        </w:rPr>
        <w:t>Без друга в жизни туго Пословицы о дружбе.</w:t>
      </w:r>
    </w:p>
    <w:p w:rsidR="00BA39AE" w:rsidRPr="00AF2EEF" w:rsidRDefault="00BA39AE" w:rsidP="00953AB5">
      <w:pPr>
        <w:pStyle w:val="a3"/>
        <w:ind w:right="108" w:firstLine="566"/>
        <w:jc w:val="left"/>
        <w:rPr>
          <w:sz w:val="26"/>
          <w:szCs w:val="26"/>
        </w:rPr>
      </w:pPr>
      <w:r w:rsidRPr="00AF2EEF">
        <w:rPr>
          <w:sz w:val="26"/>
          <w:szCs w:val="26"/>
        </w:rPr>
        <w:t>Произведения, отражающие представление о дружбе как нравственно- этической ценности, значимой для национального русского сознания. Например:</w:t>
      </w:r>
    </w:p>
    <w:p w:rsidR="00BA39AE" w:rsidRPr="00AF2EEF" w:rsidRDefault="00BA39AE" w:rsidP="00953AB5">
      <w:pPr>
        <w:pStyle w:val="a3"/>
        <w:ind w:left="685" w:firstLine="0"/>
        <w:jc w:val="left"/>
        <w:rPr>
          <w:sz w:val="26"/>
          <w:szCs w:val="26"/>
        </w:rPr>
      </w:pPr>
      <w:r w:rsidRPr="00AF2EEF">
        <w:rPr>
          <w:sz w:val="26"/>
          <w:szCs w:val="26"/>
        </w:rPr>
        <w:t>Н. К. Абрамцева. «Цветы и зеркало».</w:t>
      </w:r>
    </w:p>
    <w:p w:rsidR="00BA39AE" w:rsidRPr="00AF2EEF" w:rsidRDefault="00BA39AE" w:rsidP="00953AB5">
      <w:pPr>
        <w:pStyle w:val="a3"/>
        <w:ind w:left="685" w:right="1189" w:firstLine="0"/>
        <w:jc w:val="left"/>
        <w:rPr>
          <w:sz w:val="26"/>
          <w:szCs w:val="26"/>
        </w:rPr>
      </w:pPr>
      <w:r w:rsidRPr="00AF2EEF">
        <w:rPr>
          <w:sz w:val="26"/>
          <w:szCs w:val="26"/>
        </w:rPr>
        <w:t>И. А. Мазнин. «Давайте будем дружить друг с другом» (фрагмент). С. Л. Прокофьева. «Самый большой друг».</w:t>
      </w:r>
    </w:p>
    <w:p w:rsidR="00BA39AE" w:rsidRPr="00AF2EEF" w:rsidRDefault="00BA39AE" w:rsidP="00953AB5">
      <w:pPr>
        <w:ind w:left="685"/>
        <w:rPr>
          <w:i/>
          <w:sz w:val="26"/>
          <w:szCs w:val="26"/>
        </w:rPr>
      </w:pPr>
      <w:r w:rsidRPr="00AF2EEF">
        <w:rPr>
          <w:i/>
          <w:sz w:val="26"/>
          <w:szCs w:val="26"/>
        </w:rPr>
        <w:t>Не тот прав, кто сильный, а тот, кто честный</w:t>
      </w:r>
    </w:p>
    <w:p w:rsidR="00BA39AE" w:rsidRPr="00AF2EEF" w:rsidRDefault="00BA39AE" w:rsidP="00953AB5">
      <w:pPr>
        <w:pStyle w:val="a3"/>
        <w:ind w:left="685" w:firstLine="0"/>
        <w:jc w:val="left"/>
        <w:rPr>
          <w:sz w:val="26"/>
          <w:szCs w:val="26"/>
        </w:rPr>
      </w:pPr>
      <w:r w:rsidRPr="00AF2EEF">
        <w:rPr>
          <w:sz w:val="26"/>
          <w:szCs w:val="26"/>
        </w:rPr>
        <w:t>Пословицы о правде и честности.</w:t>
      </w:r>
    </w:p>
    <w:p w:rsidR="00BA39AE" w:rsidRPr="00AF2EEF" w:rsidRDefault="00BA39AE" w:rsidP="00953AB5">
      <w:pPr>
        <w:pStyle w:val="a3"/>
        <w:ind w:firstLine="566"/>
        <w:jc w:val="left"/>
        <w:rPr>
          <w:sz w:val="26"/>
          <w:szCs w:val="26"/>
        </w:rPr>
      </w:pPr>
      <w:r w:rsidRPr="00AF2EEF">
        <w:rPr>
          <w:sz w:val="26"/>
          <w:szCs w:val="26"/>
        </w:rPr>
        <w:t>Произведения, отражающие традиционные представления о честности как нравственном ориентире. Например:</w:t>
      </w:r>
    </w:p>
    <w:p w:rsidR="00BA39AE" w:rsidRPr="00AF2EEF" w:rsidRDefault="00BA39AE" w:rsidP="00953AB5">
      <w:pPr>
        <w:pStyle w:val="a3"/>
        <w:ind w:left="685" w:firstLine="0"/>
        <w:jc w:val="left"/>
        <w:rPr>
          <w:sz w:val="26"/>
          <w:szCs w:val="26"/>
        </w:rPr>
      </w:pPr>
      <w:r w:rsidRPr="00AF2EEF">
        <w:rPr>
          <w:sz w:val="26"/>
          <w:szCs w:val="26"/>
        </w:rPr>
        <w:t>В.А. Осеева. «Почему?».</w:t>
      </w:r>
    </w:p>
    <w:p w:rsidR="00BA39AE" w:rsidRPr="00AF2EEF" w:rsidRDefault="00BA39AE" w:rsidP="00953AB5">
      <w:pPr>
        <w:pStyle w:val="a3"/>
        <w:ind w:left="685" w:firstLine="0"/>
        <w:jc w:val="left"/>
        <w:rPr>
          <w:sz w:val="26"/>
          <w:szCs w:val="26"/>
        </w:rPr>
      </w:pPr>
      <w:r w:rsidRPr="00AF2EEF">
        <w:rPr>
          <w:sz w:val="26"/>
          <w:szCs w:val="26"/>
        </w:rPr>
        <w:t>Л. Н. Толстой. «Лгун».</w:t>
      </w:r>
    </w:p>
    <w:p w:rsidR="00BA39AE" w:rsidRPr="00AF2EEF" w:rsidRDefault="00BA39AE" w:rsidP="00953AB5">
      <w:pPr>
        <w:pStyle w:val="a3"/>
        <w:ind w:left="0" w:firstLine="0"/>
        <w:jc w:val="left"/>
        <w:rPr>
          <w:sz w:val="26"/>
          <w:szCs w:val="26"/>
        </w:rPr>
      </w:pPr>
    </w:p>
    <w:p w:rsidR="00BA39AE" w:rsidRPr="00AF2EEF" w:rsidRDefault="00BA39AE" w:rsidP="00953AB5">
      <w:pPr>
        <w:pStyle w:val="110"/>
        <w:jc w:val="left"/>
        <w:rPr>
          <w:sz w:val="26"/>
          <w:szCs w:val="26"/>
        </w:rPr>
      </w:pPr>
      <w:r w:rsidRPr="00AF2EEF">
        <w:rPr>
          <w:sz w:val="26"/>
          <w:szCs w:val="26"/>
        </w:rPr>
        <w:t>Я фантазирую и мечтаю (6 ч)</w:t>
      </w:r>
    </w:p>
    <w:p w:rsidR="00BA39AE" w:rsidRPr="00AF2EEF" w:rsidRDefault="00BA39AE" w:rsidP="00953AB5">
      <w:pPr>
        <w:ind w:left="685"/>
        <w:rPr>
          <w:i/>
          <w:sz w:val="26"/>
          <w:szCs w:val="26"/>
        </w:rPr>
      </w:pPr>
      <w:r w:rsidRPr="00AF2EEF">
        <w:rPr>
          <w:i/>
          <w:sz w:val="26"/>
          <w:szCs w:val="26"/>
        </w:rPr>
        <w:t>Необычное в обычном</w:t>
      </w:r>
    </w:p>
    <w:p w:rsidR="00BA39AE" w:rsidRPr="00AF2EEF" w:rsidRDefault="00BA39AE" w:rsidP="00953AB5">
      <w:pPr>
        <w:pStyle w:val="a3"/>
        <w:tabs>
          <w:tab w:val="left" w:pos="2795"/>
          <w:tab w:val="left" w:pos="4685"/>
          <w:tab w:val="left" w:pos="5894"/>
          <w:tab w:val="left" w:pos="7578"/>
          <w:tab w:val="left" w:pos="8364"/>
        </w:tabs>
        <w:ind w:right="211" w:firstLine="566"/>
        <w:jc w:val="left"/>
        <w:rPr>
          <w:sz w:val="26"/>
          <w:szCs w:val="26"/>
        </w:rPr>
      </w:pPr>
      <w:r w:rsidRPr="00AF2EEF">
        <w:rPr>
          <w:sz w:val="26"/>
          <w:szCs w:val="26"/>
        </w:rPr>
        <w:t>Произведения,</w:t>
      </w:r>
      <w:r w:rsidRPr="00AF2EEF">
        <w:rPr>
          <w:sz w:val="26"/>
          <w:szCs w:val="26"/>
        </w:rPr>
        <w:tab/>
        <w:t>отражающие</w:t>
      </w:r>
      <w:r w:rsidRPr="00AF2EEF">
        <w:rPr>
          <w:sz w:val="26"/>
          <w:szCs w:val="26"/>
        </w:rPr>
        <w:tab/>
        <w:t>умение</w:t>
      </w:r>
      <w:r w:rsidRPr="00AF2EEF">
        <w:rPr>
          <w:sz w:val="26"/>
          <w:szCs w:val="26"/>
        </w:rPr>
        <w:tab/>
        <w:t>удивляться</w:t>
      </w:r>
      <w:r w:rsidRPr="00AF2EEF">
        <w:rPr>
          <w:sz w:val="26"/>
          <w:szCs w:val="26"/>
        </w:rPr>
        <w:tab/>
        <w:t>при</w:t>
      </w:r>
      <w:r w:rsidRPr="00AF2EEF">
        <w:rPr>
          <w:sz w:val="26"/>
          <w:szCs w:val="26"/>
        </w:rPr>
        <w:tab/>
      </w:r>
      <w:r w:rsidRPr="00AF2EEF">
        <w:rPr>
          <w:spacing w:val="-3"/>
          <w:sz w:val="26"/>
          <w:szCs w:val="26"/>
        </w:rPr>
        <w:t xml:space="preserve">восприятии </w:t>
      </w:r>
      <w:r w:rsidRPr="00AF2EEF">
        <w:rPr>
          <w:sz w:val="26"/>
          <w:szCs w:val="26"/>
        </w:rPr>
        <w:t>окружающего мира.</w:t>
      </w:r>
      <w:r w:rsidRPr="00AF2EEF">
        <w:rPr>
          <w:spacing w:val="-3"/>
          <w:sz w:val="26"/>
          <w:szCs w:val="26"/>
        </w:rPr>
        <w:t xml:space="preserve"> </w:t>
      </w:r>
      <w:r w:rsidRPr="00AF2EEF">
        <w:rPr>
          <w:sz w:val="26"/>
          <w:szCs w:val="26"/>
        </w:rPr>
        <w:t>Например:</w:t>
      </w:r>
    </w:p>
    <w:p w:rsidR="00BA39AE" w:rsidRPr="00AF2EEF" w:rsidRDefault="00BA39AE" w:rsidP="00953AB5">
      <w:pPr>
        <w:pStyle w:val="a3"/>
        <w:ind w:left="685" w:right="3333" w:firstLine="0"/>
        <w:jc w:val="left"/>
        <w:rPr>
          <w:sz w:val="26"/>
          <w:szCs w:val="26"/>
        </w:rPr>
      </w:pPr>
      <w:r w:rsidRPr="00AF2EEF">
        <w:rPr>
          <w:sz w:val="26"/>
          <w:szCs w:val="26"/>
        </w:rPr>
        <w:t>С.А. Иванов. «Снежный заповедник» (фрагмент). В.В. Лунин. «Я видела чудо».</w:t>
      </w:r>
    </w:p>
    <w:p w:rsidR="00BA39AE" w:rsidRPr="00AF2EEF" w:rsidRDefault="00BA39AE" w:rsidP="00953AB5">
      <w:pPr>
        <w:pStyle w:val="a3"/>
        <w:ind w:left="685" w:firstLine="0"/>
        <w:jc w:val="left"/>
        <w:rPr>
          <w:sz w:val="26"/>
          <w:szCs w:val="26"/>
        </w:rPr>
      </w:pPr>
      <w:r w:rsidRPr="00AF2EEF">
        <w:rPr>
          <w:sz w:val="26"/>
          <w:szCs w:val="26"/>
        </w:rPr>
        <w:t>М. М. Пришвин. «Осинкам холодно».</w:t>
      </w:r>
    </w:p>
    <w:p w:rsidR="00BA39AE" w:rsidRPr="00AF2EEF" w:rsidRDefault="00BA39AE" w:rsidP="00953AB5">
      <w:pPr>
        <w:pStyle w:val="a3"/>
        <w:ind w:left="685" w:firstLine="0"/>
        <w:jc w:val="left"/>
        <w:rPr>
          <w:sz w:val="26"/>
          <w:szCs w:val="26"/>
        </w:rPr>
      </w:pPr>
      <w:r w:rsidRPr="00AF2EEF">
        <w:rPr>
          <w:sz w:val="26"/>
          <w:szCs w:val="26"/>
        </w:rPr>
        <w:t>А.С. Пушкин. «Ещё дуют холодные ветры».</w:t>
      </w:r>
    </w:p>
    <w:p w:rsidR="00BA39AE" w:rsidRPr="00AF2EEF" w:rsidRDefault="00BA39AE" w:rsidP="00953AB5">
      <w:pPr>
        <w:pStyle w:val="110"/>
        <w:jc w:val="left"/>
        <w:rPr>
          <w:sz w:val="26"/>
          <w:szCs w:val="26"/>
        </w:rPr>
      </w:pPr>
      <w:r w:rsidRPr="00AF2EEF">
        <w:rPr>
          <w:sz w:val="26"/>
          <w:szCs w:val="26"/>
        </w:rPr>
        <w:t>Резерв на вариативную часть программы – 2 ч.</w:t>
      </w:r>
    </w:p>
    <w:p w:rsidR="00BA39AE" w:rsidRPr="00AF2EEF" w:rsidRDefault="00BA39AE" w:rsidP="00953AB5">
      <w:pPr>
        <w:pStyle w:val="a3"/>
        <w:ind w:left="0" w:firstLine="0"/>
        <w:jc w:val="left"/>
        <w:rPr>
          <w:b/>
          <w:sz w:val="26"/>
          <w:szCs w:val="26"/>
        </w:rPr>
      </w:pPr>
    </w:p>
    <w:p w:rsidR="00BA39AE" w:rsidRPr="00AF2EEF" w:rsidRDefault="00BA39AE" w:rsidP="00953AB5">
      <w:pPr>
        <w:pStyle w:val="110"/>
        <w:ind w:right="4824"/>
        <w:jc w:val="left"/>
        <w:rPr>
          <w:sz w:val="26"/>
          <w:szCs w:val="26"/>
        </w:rPr>
      </w:pPr>
      <w:r w:rsidRPr="00AF2EEF">
        <w:rPr>
          <w:sz w:val="26"/>
          <w:szCs w:val="26"/>
        </w:rPr>
        <w:t>Раздел 2. Россия – Родина моя (9 ч) Что мы Родиной зовём (3 ч)</w:t>
      </w:r>
    </w:p>
    <w:p w:rsidR="00BA39AE" w:rsidRPr="00AF2EEF" w:rsidRDefault="00BA39AE" w:rsidP="00953AB5">
      <w:pPr>
        <w:ind w:left="685"/>
        <w:rPr>
          <w:i/>
          <w:sz w:val="26"/>
          <w:szCs w:val="26"/>
        </w:rPr>
      </w:pPr>
      <w:r w:rsidRPr="00AF2EEF">
        <w:rPr>
          <w:i/>
          <w:sz w:val="26"/>
          <w:szCs w:val="26"/>
        </w:rPr>
        <w:t>С чего начинается Родина?</w:t>
      </w:r>
    </w:p>
    <w:p w:rsidR="00BA39AE" w:rsidRPr="00AF2EEF" w:rsidRDefault="00BA39AE" w:rsidP="00953AB5">
      <w:pPr>
        <w:pStyle w:val="a3"/>
        <w:ind w:left="685" w:right="225" w:firstLine="0"/>
        <w:jc w:val="left"/>
        <w:rPr>
          <w:sz w:val="26"/>
          <w:szCs w:val="26"/>
        </w:rPr>
      </w:pPr>
      <w:r w:rsidRPr="00AF2EEF">
        <w:rPr>
          <w:sz w:val="26"/>
          <w:szCs w:val="26"/>
        </w:rPr>
        <w:t>Произведения, отражающие многогранность понятия «Родина». Например: Ф. П. Савинов. «Родное» (фрагмент).</w:t>
      </w:r>
    </w:p>
    <w:p w:rsidR="00BA39AE" w:rsidRPr="00AF2EEF" w:rsidRDefault="00BA39AE" w:rsidP="00953AB5">
      <w:pPr>
        <w:pStyle w:val="a3"/>
        <w:ind w:left="685" w:firstLine="0"/>
        <w:jc w:val="left"/>
        <w:rPr>
          <w:sz w:val="26"/>
          <w:szCs w:val="26"/>
        </w:rPr>
      </w:pPr>
      <w:r w:rsidRPr="00AF2EEF">
        <w:rPr>
          <w:sz w:val="26"/>
          <w:szCs w:val="26"/>
        </w:rPr>
        <w:t>П. А. Синявский. «Рисунок».</w:t>
      </w:r>
    </w:p>
    <w:p w:rsidR="00BA39AE" w:rsidRPr="00AF2EEF" w:rsidRDefault="00BA39AE" w:rsidP="00953AB5">
      <w:pPr>
        <w:pStyle w:val="a3"/>
        <w:ind w:left="685" w:firstLine="0"/>
        <w:jc w:val="left"/>
        <w:rPr>
          <w:sz w:val="26"/>
          <w:szCs w:val="26"/>
        </w:rPr>
      </w:pPr>
      <w:r w:rsidRPr="00AF2EEF">
        <w:rPr>
          <w:sz w:val="26"/>
          <w:szCs w:val="26"/>
        </w:rPr>
        <w:t>К. Д. Ушинский. «Наше Отечество».</w:t>
      </w:r>
    </w:p>
    <w:p w:rsidR="00BA39AE" w:rsidRPr="00AF2EEF" w:rsidRDefault="00BA39AE" w:rsidP="00953AB5">
      <w:pPr>
        <w:pStyle w:val="a3"/>
        <w:ind w:left="0" w:firstLine="0"/>
        <w:jc w:val="left"/>
        <w:rPr>
          <w:sz w:val="26"/>
          <w:szCs w:val="26"/>
        </w:rPr>
      </w:pPr>
    </w:p>
    <w:p w:rsidR="00BA39AE" w:rsidRPr="00AF2EEF" w:rsidRDefault="00BA39AE" w:rsidP="00953AB5">
      <w:pPr>
        <w:pStyle w:val="110"/>
        <w:rPr>
          <w:b w:val="0"/>
          <w:sz w:val="26"/>
          <w:szCs w:val="26"/>
        </w:rPr>
      </w:pPr>
      <w:r w:rsidRPr="00AF2EEF">
        <w:rPr>
          <w:sz w:val="26"/>
          <w:szCs w:val="26"/>
        </w:rPr>
        <w:t xml:space="preserve">О родной природе (4 ч) </w:t>
      </w:r>
      <w:r w:rsidRPr="00AF2EEF">
        <w:rPr>
          <w:b w:val="0"/>
          <w:sz w:val="26"/>
          <w:szCs w:val="26"/>
        </w:rPr>
        <w:t>.</w:t>
      </w:r>
    </w:p>
    <w:p w:rsidR="00BA39AE" w:rsidRPr="00AF2EEF" w:rsidRDefault="00BA39AE" w:rsidP="00953AB5">
      <w:pPr>
        <w:ind w:left="685"/>
        <w:jc w:val="both"/>
        <w:rPr>
          <w:sz w:val="26"/>
          <w:szCs w:val="26"/>
        </w:rPr>
      </w:pPr>
      <w:r w:rsidRPr="00AF2EEF">
        <w:rPr>
          <w:i/>
          <w:sz w:val="26"/>
          <w:szCs w:val="26"/>
        </w:rPr>
        <w:t>Сколько же в небе всего происходит</w:t>
      </w:r>
      <w:r w:rsidRPr="00AF2EEF">
        <w:rPr>
          <w:sz w:val="26"/>
          <w:szCs w:val="26"/>
        </w:rPr>
        <w:t>.</w:t>
      </w:r>
    </w:p>
    <w:p w:rsidR="00BA39AE" w:rsidRPr="00AF2EEF" w:rsidRDefault="00BA39AE" w:rsidP="00953AB5">
      <w:pPr>
        <w:pStyle w:val="a3"/>
        <w:ind w:right="203" w:firstLine="566"/>
        <w:rPr>
          <w:sz w:val="26"/>
          <w:szCs w:val="26"/>
        </w:rPr>
      </w:pPr>
      <w:r w:rsidRPr="00AF2EEF">
        <w:rPr>
          <w:sz w:val="26"/>
          <w:szCs w:val="26"/>
        </w:rPr>
        <w:lastRenderedPageBreak/>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русские народные загадки о солнце, луне, звёздах, облаках.</w:t>
      </w:r>
    </w:p>
    <w:p w:rsidR="00BA39AE" w:rsidRPr="00AF2EEF" w:rsidRDefault="00BA39AE" w:rsidP="00953AB5">
      <w:pPr>
        <w:pStyle w:val="a3"/>
        <w:ind w:left="685" w:right="3418" w:firstLine="0"/>
        <w:jc w:val="left"/>
        <w:rPr>
          <w:sz w:val="26"/>
          <w:szCs w:val="26"/>
        </w:rPr>
      </w:pPr>
      <w:r w:rsidRPr="00AF2EEF">
        <w:rPr>
          <w:sz w:val="26"/>
          <w:szCs w:val="26"/>
        </w:rPr>
        <w:t>И. А. Бунин. «Серп луны под тучкой длинной...» С.В. Востоков. «Два яблока».</w:t>
      </w:r>
    </w:p>
    <w:p w:rsidR="00BA39AE" w:rsidRPr="00AF2EEF" w:rsidRDefault="00BA39AE" w:rsidP="00953AB5">
      <w:pPr>
        <w:pStyle w:val="a3"/>
        <w:ind w:left="685" w:right="5844" w:firstLine="0"/>
        <w:jc w:val="left"/>
        <w:rPr>
          <w:sz w:val="26"/>
          <w:szCs w:val="26"/>
        </w:rPr>
      </w:pPr>
      <w:r w:rsidRPr="00AF2EEF">
        <w:rPr>
          <w:sz w:val="26"/>
          <w:szCs w:val="26"/>
        </w:rPr>
        <w:t>В.М. Катанов. «Жар-птица». А. Н. Толстой. «Петушки».</w:t>
      </w:r>
    </w:p>
    <w:p w:rsidR="00BA39AE" w:rsidRPr="00AF2EEF" w:rsidRDefault="00BA39AE" w:rsidP="00953AB5">
      <w:pPr>
        <w:pStyle w:val="110"/>
        <w:jc w:val="left"/>
        <w:rPr>
          <w:sz w:val="26"/>
          <w:szCs w:val="26"/>
        </w:rPr>
      </w:pPr>
      <w:r w:rsidRPr="00AF2EEF">
        <w:rPr>
          <w:sz w:val="26"/>
          <w:szCs w:val="26"/>
        </w:rPr>
        <w:t>Резерв на вариативную часть программы – 2 ч.</w:t>
      </w:r>
    </w:p>
    <w:p w:rsidR="00BA39AE" w:rsidRPr="00AF2EEF" w:rsidRDefault="00BA39AE" w:rsidP="00953AB5">
      <w:pPr>
        <w:pStyle w:val="a3"/>
        <w:ind w:left="0" w:firstLine="0"/>
        <w:jc w:val="left"/>
        <w:rPr>
          <w:b/>
          <w:sz w:val="26"/>
          <w:szCs w:val="26"/>
        </w:rPr>
      </w:pPr>
    </w:p>
    <w:p w:rsidR="00BA39AE" w:rsidRPr="00AF2EEF" w:rsidRDefault="00BA39AE" w:rsidP="00953AB5">
      <w:pPr>
        <w:ind w:left="685"/>
        <w:jc w:val="both"/>
        <w:rPr>
          <w:b/>
          <w:sz w:val="26"/>
          <w:szCs w:val="26"/>
        </w:rPr>
      </w:pPr>
      <w:r w:rsidRPr="00AF2EEF">
        <w:rPr>
          <w:b/>
          <w:sz w:val="26"/>
          <w:szCs w:val="26"/>
        </w:rPr>
        <w:t>ВТОРОЙ ГОД ОБУЧЕНИЯ (33 ч)</w:t>
      </w:r>
    </w:p>
    <w:p w:rsidR="00BA39AE" w:rsidRPr="00AF2EEF" w:rsidRDefault="00BA39AE" w:rsidP="00603024">
      <w:pPr>
        <w:ind w:left="685"/>
        <w:jc w:val="both"/>
        <w:rPr>
          <w:b/>
          <w:sz w:val="26"/>
          <w:szCs w:val="26"/>
        </w:rPr>
      </w:pPr>
      <w:r w:rsidRPr="00AF2EEF">
        <w:rPr>
          <w:b/>
          <w:sz w:val="26"/>
          <w:szCs w:val="26"/>
        </w:rPr>
        <w:t>Раздел 1. Мир детства (22 ч)</w:t>
      </w:r>
    </w:p>
    <w:p w:rsidR="00BA39AE" w:rsidRPr="00AF2EEF" w:rsidRDefault="00BA39AE" w:rsidP="00953AB5">
      <w:pPr>
        <w:ind w:left="685"/>
        <w:rPr>
          <w:b/>
          <w:sz w:val="26"/>
          <w:szCs w:val="26"/>
        </w:rPr>
      </w:pPr>
      <w:r w:rsidRPr="00AF2EEF">
        <w:rPr>
          <w:b/>
          <w:sz w:val="26"/>
          <w:szCs w:val="26"/>
        </w:rPr>
        <w:t>Я и книги (5 ч)</w:t>
      </w:r>
    </w:p>
    <w:p w:rsidR="00BA39AE" w:rsidRPr="00AF2EEF" w:rsidRDefault="00BA39AE" w:rsidP="00953AB5">
      <w:pPr>
        <w:ind w:left="685"/>
        <w:rPr>
          <w:i/>
          <w:sz w:val="26"/>
          <w:szCs w:val="26"/>
        </w:rPr>
      </w:pPr>
      <w:r w:rsidRPr="00AF2EEF">
        <w:rPr>
          <w:i/>
          <w:sz w:val="26"/>
          <w:szCs w:val="26"/>
        </w:rPr>
        <w:t>Не торопись отвечать, торопись слушать</w:t>
      </w:r>
    </w:p>
    <w:p w:rsidR="00BA39AE" w:rsidRPr="00AF2EEF" w:rsidRDefault="00BA39AE" w:rsidP="00953AB5">
      <w:pPr>
        <w:pStyle w:val="a3"/>
        <w:ind w:firstLine="566"/>
        <w:jc w:val="left"/>
        <w:rPr>
          <w:sz w:val="26"/>
          <w:szCs w:val="26"/>
        </w:rPr>
      </w:pPr>
      <w:r w:rsidRPr="00AF2EEF">
        <w:rPr>
          <w:sz w:val="26"/>
          <w:szCs w:val="26"/>
        </w:rPr>
        <w:t>Произведения, отражающие детское восприятие услышанных рассказов, сказок, стихов. Например: Е. Н. Егорова. «Детство Александра Пушкина» (глава</w:t>
      </w:r>
    </w:p>
    <w:p w:rsidR="00BA39AE" w:rsidRPr="00AF2EEF" w:rsidRDefault="00BA39AE" w:rsidP="00953AB5">
      <w:pPr>
        <w:pStyle w:val="a3"/>
        <w:ind w:firstLine="0"/>
        <w:jc w:val="left"/>
        <w:rPr>
          <w:sz w:val="26"/>
          <w:szCs w:val="26"/>
        </w:rPr>
      </w:pPr>
      <w:r w:rsidRPr="00AF2EEF">
        <w:rPr>
          <w:sz w:val="26"/>
          <w:szCs w:val="26"/>
        </w:rPr>
        <w:t>«Нянины сказки»).</w:t>
      </w:r>
    </w:p>
    <w:p w:rsidR="00BA39AE" w:rsidRPr="00AF2EEF" w:rsidRDefault="00BA39AE" w:rsidP="00603024">
      <w:pPr>
        <w:pStyle w:val="a3"/>
        <w:ind w:left="685" w:firstLine="0"/>
        <w:jc w:val="left"/>
        <w:rPr>
          <w:sz w:val="26"/>
          <w:szCs w:val="26"/>
        </w:rPr>
      </w:pPr>
      <w:r w:rsidRPr="00AF2EEF">
        <w:rPr>
          <w:sz w:val="26"/>
          <w:szCs w:val="26"/>
        </w:rPr>
        <w:t>Т. А. Луговская. «Как знаю, как помню, как умею» (фрагмент).</w:t>
      </w:r>
    </w:p>
    <w:p w:rsidR="00BA39AE" w:rsidRPr="00AF2EEF" w:rsidRDefault="00BA39AE" w:rsidP="00953AB5">
      <w:pPr>
        <w:pStyle w:val="110"/>
        <w:jc w:val="left"/>
        <w:rPr>
          <w:sz w:val="26"/>
          <w:szCs w:val="26"/>
        </w:rPr>
      </w:pPr>
      <w:r w:rsidRPr="00AF2EEF">
        <w:rPr>
          <w:sz w:val="26"/>
          <w:szCs w:val="26"/>
        </w:rPr>
        <w:t>Я взрослею (6 ч)</w:t>
      </w:r>
    </w:p>
    <w:p w:rsidR="00BA39AE" w:rsidRPr="00AF2EEF" w:rsidRDefault="00BA39AE" w:rsidP="00953AB5">
      <w:pPr>
        <w:ind w:left="685"/>
        <w:rPr>
          <w:i/>
          <w:sz w:val="26"/>
          <w:szCs w:val="26"/>
        </w:rPr>
      </w:pPr>
      <w:r w:rsidRPr="00AF2EEF">
        <w:rPr>
          <w:i/>
          <w:sz w:val="26"/>
          <w:szCs w:val="26"/>
        </w:rPr>
        <w:t>Как аукнется, так и откликнется</w:t>
      </w:r>
    </w:p>
    <w:p w:rsidR="00BA39AE" w:rsidRPr="00AF2EEF" w:rsidRDefault="00BA39AE" w:rsidP="00953AB5">
      <w:pPr>
        <w:pStyle w:val="a3"/>
        <w:ind w:left="685" w:firstLine="0"/>
        <w:jc w:val="left"/>
        <w:rPr>
          <w:sz w:val="26"/>
          <w:szCs w:val="26"/>
        </w:rPr>
      </w:pPr>
      <w:r w:rsidRPr="00AF2EEF">
        <w:rPr>
          <w:sz w:val="26"/>
          <w:szCs w:val="26"/>
        </w:rPr>
        <w:t>Пословицы об отношении к другим людям.</w:t>
      </w:r>
    </w:p>
    <w:p w:rsidR="00BA39AE" w:rsidRPr="00AF2EEF" w:rsidRDefault="00BA39AE" w:rsidP="00953AB5">
      <w:pPr>
        <w:pStyle w:val="a3"/>
        <w:ind w:right="208" w:firstLine="566"/>
        <w:rPr>
          <w:sz w:val="26"/>
          <w:szCs w:val="26"/>
        </w:rPr>
      </w:pPr>
      <w:r w:rsidRPr="00AF2EEF">
        <w:rPr>
          <w:sz w:val="26"/>
          <w:szCs w:val="26"/>
        </w:rPr>
        <w:t>Произведения, отражающие традиционные представления об отношении к другим людям. Например: В. Бианки. «Сова». Л. И. Кузьмин. «Дом с колокольчиком».</w:t>
      </w:r>
    </w:p>
    <w:p w:rsidR="00BA39AE" w:rsidRPr="00AF2EEF" w:rsidRDefault="00BA39AE" w:rsidP="00953AB5">
      <w:pPr>
        <w:ind w:left="754" w:right="5074" w:hanging="70"/>
        <w:jc w:val="both"/>
        <w:rPr>
          <w:i/>
          <w:sz w:val="26"/>
          <w:szCs w:val="26"/>
        </w:rPr>
      </w:pPr>
      <w:r w:rsidRPr="00AF2EEF">
        <w:rPr>
          <w:i/>
          <w:sz w:val="26"/>
          <w:szCs w:val="26"/>
        </w:rPr>
        <w:t>Воля и труд - дивные всходы дают Пословицы о труде.</w:t>
      </w:r>
    </w:p>
    <w:p w:rsidR="00BA39AE" w:rsidRPr="00AF2EEF" w:rsidRDefault="00BA39AE" w:rsidP="00953AB5">
      <w:pPr>
        <w:pStyle w:val="a3"/>
        <w:ind w:left="0" w:firstLine="0"/>
        <w:jc w:val="left"/>
        <w:rPr>
          <w:i/>
          <w:sz w:val="26"/>
          <w:szCs w:val="26"/>
        </w:rPr>
      </w:pPr>
    </w:p>
    <w:p w:rsidR="00BA39AE" w:rsidRPr="00AF2EEF" w:rsidRDefault="00BA39AE" w:rsidP="00953AB5">
      <w:pPr>
        <w:pStyle w:val="a3"/>
        <w:ind w:right="108" w:firstLine="566"/>
        <w:jc w:val="left"/>
        <w:rPr>
          <w:sz w:val="26"/>
          <w:szCs w:val="26"/>
        </w:rPr>
      </w:pPr>
      <w:r w:rsidRPr="00AF2EEF">
        <w:rPr>
          <w:sz w:val="26"/>
          <w:szCs w:val="26"/>
        </w:rPr>
        <w:t>Произведения, отражающие представление о трудолюбии как нравственно- этической ценности, значимой для национального русского сознания. Например:</w:t>
      </w:r>
    </w:p>
    <w:p w:rsidR="00BA39AE" w:rsidRPr="00AF2EEF" w:rsidRDefault="00BA39AE" w:rsidP="00953AB5">
      <w:pPr>
        <w:pStyle w:val="a3"/>
        <w:ind w:left="685" w:right="3956" w:firstLine="0"/>
        <w:jc w:val="left"/>
        <w:rPr>
          <w:sz w:val="26"/>
          <w:szCs w:val="26"/>
        </w:rPr>
      </w:pPr>
      <w:r w:rsidRPr="00AF2EEF">
        <w:rPr>
          <w:sz w:val="26"/>
          <w:szCs w:val="26"/>
        </w:rPr>
        <w:t>Е. А. Пермяк. «Маркел-самодел и его дети». Б. В. Шергин. «Пословицы в рассказах».</w:t>
      </w:r>
    </w:p>
    <w:p w:rsidR="00BA39AE" w:rsidRPr="00AF2EEF" w:rsidRDefault="00BA39AE" w:rsidP="00953AB5">
      <w:pPr>
        <w:ind w:left="685"/>
        <w:rPr>
          <w:i/>
          <w:sz w:val="26"/>
          <w:szCs w:val="26"/>
        </w:rPr>
      </w:pPr>
      <w:r w:rsidRPr="00AF2EEF">
        <w:rPr>
          <w:i/>
          <w:sz w:val="26"/>
          <w:szCs w:val="26"/>
        </w:rPr>
        <w:t>Кто идёт вперёд, того страх не берёт</w:t>
      </w:r>
    </w:p>
    <w:p w:rsidR="00BA39AE" w:rsidRPr="00AF2EEF" w:rsidRDefault="00BA39AE" w:rsidP="00953AB5">
      <w:pPr>
        <w:pStyle w:val="a3"/>
        <w:ind w:left="685" w:firstLine="0"/>
        <w:jc w:val="left"/>
        <w:rPr>
          <w:sz w:val="26"/>
          <w:szCs w:val="26"/>
        </w:rPr>
      </w:pPr>
      <w:r w:rsidRPr="00AF2EEF">
        <w:rPr>
          <w:sz w:val="26"/>
          <w:szCs w:val="26"/>
        </w:rPr>
        <w:t>Пословицы о смелости.</w:t>
      </w:r>
    </w:p>
    <w:p w:rsidR="00BA39AE" w:rsidRPr="00AF2EEF" w:rsidRDefault="00BA39AE" w:rsidP="00953AB5">
      <w:pPr>
        <w:pStyle w:val="a3"/>
        <w:ind w:firstLine="566"/>
        <w:jc w:val="left"/>
        <w:rPr>
          <w:sz w:val="26"/>
          <w:szCs w:val="26"/>
        </w:rPr>
      </w:pPr>
      <w:r w:rsidRPr="00AF2EEF">
        <w:rPr>
          <w:sz w:val="26"/>
          <w:szCs w:val="26"/>
        </w:rPr>
        <w:t>Произведения, отражающие традиционные представления о смелости как нравственном ориентире. Например:</w:t>
      </w:r>
    </w:p>
    <w:p w:rsidR="00BA39AE" w:rsidRPr="00AF2EEF" w:rsidRDefault="00BA39AE" w:rsidP="00953AB5">
      <w:pPr>
        <w:pStyle w:val="a3"/>
        <w:ind w:left="685" w:firstLine="0"/>
        <w:jc w:val="left"/>
        <w:rPr>
          <w:sz w:val="26"/>
          <w:szCs w:val="26"/>
        </w:rPr>
      </w:pPr>
      <w:r w:rsidRPr="00AF2EEF">
        <w:rPr>
          <w:sz w:val="26"/>
          <w:szCs w:val="26"/>
        </w:rPr>
        <w:t>С.П. Алексеев. «Медаль».</w:t>
      </w:r>
    </w:p>
    <w:p w:rsidR="00BA39AE" w:rsidRPr="00AF2EEF" w:rsidRDefault="00BA39AE" w:rsidP="00953AB5">
      <w:pPr>
        <w:pStyle w:val="a3"/>
        <w:ind w:left="685" w:firstLine="0"/>
        <w:jc w:val="left"/>
        <w:rPr>
          <w:sz w:val="26"/>
          <w:szCs w:val="26"/>
        </w:rPr>
      </w:pPr>
      <w:r w:rsidRPr="00AF2EEF">
        <w:rPr>
          <w:sz w:val="26"/>
          <w:szCs w:val="26"/>
        </w:rPr>
        <w:t>В.В. Голявкин. «Этот мальчик».</w:t>
      </w:r>
    </w:p>
    <w:p w:rsidR="00BA39AE" w:rsidRPr="00AF2EEF" w:rsidRDefault="00BA39AE" w:rsidP="00953AB5">
      <w:pPr>
        <w:pStyle w:val="a3"/>
        <w:ind w:left="0" w:firstLine="0"/>
        <w:jc w:val="left"/>
        <w:rPr>
          <w:sz w:val="26"/>
          <w:szCs w:val="26"/>
        </w:rPr>
      </w:pPr>
    </w:p>
    <w:p w:rsidR="00BA39AE" w:rsidRPr="00AF2EEF" w:rsidRDefault="00BA39AE" w:rsidP="00953AB5">
      <w:pPr>
        <w:pStyle w:val="110"/>
        <w:jc w:val="left"/>
        <w:rPr>
          <w:sz w:val="26"/>
          <w:szCs w:val="26"/>
        </w:rPr>
      </w:pPr>
      <w:r w:rsidRPr="00AF2EEF">
        <w:rPr>
          <w:sz w:val="26"/>
          <w:szCs w:val="26"/>
        </w:rPr>
        <w:t>Я и моя семья (4</w:t>
      </w:r>
      <w:r w:rsidRPr="00AF2EEF">
        <w:rPr>
          <w:spacing w:val="-4"/>
          <w:sz w:val="26"/>
          <w:szCs w:val="26"/>
        </w:rPr>
        <w:t xml:space="preserve"> </w:t>
      </w:r>
      <w:r w:rsidRPr="00AF2EEF">
        <w:rPr>
          <w:sz w:val="26"/>
          <w:szCs w:val="26"/>
        </w:rPr>
        <w:t>ч)</w:t>
      </w:r>
    </w:p>
    <w:p w:rsidR="00BA39AE" w:rsidRPr="00AF2EEF" w:rsidRDefault="00BA39AE" w:rsidP="00953AB5">
      <w:pPr>
        <w:ind w:left="685"/>
        <w:rPr>
          <w:i/>
          <w:sz w:val="26"/>
          <w:szCs w:val="26"/>
        </w:rPr>
      </w:pPr>
      <w:r w:rsidRPr="00AF2EEF">
        <w:rPr>
          <w:i/>
          <w:sz w:val="26"/>
          <w:szCs w:val="26"/>
        </w:rPr>
        <w:t>Семья крепка</w:t>
      </w:r>
      <w:r w:rsidRPr="00AF2EEF">
        <w:rPr>
          <w:i/>
          <w:spacing w:val="-8"/>
          <w:sz w:val="26"/>
          <w:szCs w:val="26"/>
        </w:rPr>
        <w:t xml:space="preserve"> </w:t>
      </w:r>
      <w:r w:rsidRPr="00AF2EEF">
        <w:rPr>
          <w:i/>
          <w:sz w:val="26"/>
          <w:szCs w:val="26"/>
        </w:rPr>
        <w:t>ладом</w:t>
      </w:r>
    </w:p>
    <w:p w:rsidR="00BA39AE" w:rsidRPr="00AF2EEF" w:rsidRDefault="00BA39AE" w:rsidP="00953AB5">
      <w:pPr>
        <w:pStyle w:val="a3"/>
        <w:ind w:firstLine="566"/>
        <w:jc w:val="left"/>
        <w:rPr>
          <w:sz w:val="26"/>
          <w:szCs w:val="26"/>
        </w:rPr>
      </w:pPr>
      <w:r w:rsidRPr="00AF2EEF">
        <w:rPr>
          <w:sz w:val="26"/>
          <w:szCs w:val="26"/>
        </w:rPr>
        <w:t>Произведения, отражающие традиционные представления о семейных ценностях. Например:</w:t>
      </w:r>
    </w:p>
    <w:p w:rsidR="00BA39AE" w:rsidRPr="00AF2EEF" w:rsidRDefault="00BA39AE" w:rsidP="00953AB5">
      <w:pPr>
        <w:pStyle w:val="a3"/>
        <w:ind w:left="685" w:firstLine="0"/>
        <w:jc w:val="left"/>
        <w:rPr>
          <w:sz w:val="26"/>
          <w:szCs w:val="26"/>
        </w:rPr>
      </w:pPr>
      <w:r w:rsidRPr="00AF2EEF">
        <w:rPr>
          <w:sz w:val="26"/>
          <w:szCs w:val="26"/>
        </w:rPr>
        <w:t>С.Г. Георгиев. «Стрекот кузнечика».</w:t>
      </w:r>
    </w:p>
    <w:p w:rsidR="00BA39AE" w:rsidRPr="00AF2EEF" w:rsidRDefault="00BA39AE" w:rsidP="00953AB5">
      <w:pPr>
        <w:pStyle w:val="a3"/>
        <w:ind w:left="685" w:right="3462" w:firstLine="0"/>
        <w:jc w:val="left"/>
        <w:rPr>
          <w:sz w:val="26"/>
          <w:szCs w:val="26"/>
        </w:rPr>
      </w:pPr>
      <w:r w:rsidRPr="00AF2EEF">
        <w:rPr>
          <w:sz w:val="26"/>
          <w:szCs w:val="26"/>
        </w:rPr>
        <w:t>В. В. Голявкин. «Мой добрый папа» (фрагмент). М. В. Дружинина. «Очень полезный подарок».</w:t>
      </w:r>
    </w:p>
    <w:p w:rsidR="00BA39AE" w:rsidRPr="00AF2EEF" w:rsidRDefault="00BA39AE" w:rsidP="00953AB5">
      <w:pPr>
        <w:pStyle w:val="a3"/>
        <w:ind w:left="685" w:firstLine="0"/>
        <w:jc w:val="left"/>
        <w:rPr>
          <w:sz w:val="26"/>
          <w:szCs w:val="26"/>
        </w:rPr>
      </w:pPr>
      <w:r w:rsidRPr="00AF2EEF">
        <w:rPr>
          <w:sz w:val="26"/>
          <w:szCs w:val="26"/>
        </w:rPr>
        <w:t>Л. Н. Толстой. «Отец и сыновья».</w:t>
      </w:r>
    </w:p>
    <w:p w:rsidR="00BA39AE" w:rsidRPr="00AF2EEF" w:rsidRDefault="00BA39AE" w:rsidP="00953AB5">
      <w:pPr>
        <w:pStyle w:val="a3"/>
        <w:ind w:left="0" w:firstLine="0"/>
        <w:jc w:val="left"/>
        <w:rPr>
          <w:sz w:val="26"/>
          <w:szCs w:val="26"/>
        </w:rPr>
      </w:pPr>
    </w:p>
    <w:p w:rsidR="00BA39AE" w:rsidRPr="00AF2EEF" w:rsidRDefault="00BA39AE" w:rsidP="00953AB5">
      <w:pPr>
        <w:pStyle w:val="110"/>
        <w:jc w:val="left"/>
        <w:rPr>
          <w:sz w:val="26"/>
          <w:szCs w:val="26"/>
        </w:rPr>
      </w:pPr>
      <w:r w:rsidRPr="00AF2EEF">
        <w:rPr>
          <w:sz w:val="26"/>
          <w:szCs w:val="26"/>
        </w:rPr>
        <w:t>Я фантазирую и мечтаю (4 ч)</w:t>
      </w:r>
    </w:p>
    <w:p w:rsidR="00BA39AE" w:rsidRPr="00AF2EEF" w:rsidRDefault="00BA39AE" w:rsidP="00953AB5">
      <w:pPr>
        <w:ind w:left="685"/>
        <w:rPr>
          <w:i/>
          <w:sz w:val="26"/>
          <w:szCs w:val="26"/>
        </w:rPr>
      </w:pPr>
      <w:r w:rsidRPr="00AF2EEF">
        <w:rPr>
          <w:i/>
          <w:sz w:val="26"/>
          <w:szCs w:val="26"/>
        </w:rPr>
        <w:t>Мечты, зовущие ввысь</w:t>
      </w:r>
    </w:p>
    <w:p w:rsidR="00BA39AE" w:rsidRPr="00AF2EEF" w:rsidRDefault="00BA39AE" w:rsidP="00953AB5">
      <w:pPr>
        <w:pStyle w:val="a3"/>
        <w:ind w:left="685" w:firstLine="0"/>
        <w:jc w:val="left"/>
        <w:rPr>
          <w:sz w:val="26"/>
          <w:szCs w:val="26"/>
        </w:rPr>
      </w:pPr>
      <w:r w:rsidRPr="00AF2EEF">
        <w:rPr>
          <w:sz w:val="26"/>
          <w:szCs w:val="26"/>
        </w:rPr>
        <w:t>Произведения, отражающие представления об идеалах в детских мечтах.</w:t>
      </w:r>
    </w:p>
    <w:p w:rsidR="00BA39AE" w:rsidRPr="00AF2EEF" w:rsidRDefault="00BA39AE" w:rsidP="00953AB5">
      <w:pPr>
        <w:pStyle w:val="a3"/>
        <w:ind w:firstLine="0"/>
        <w:jc w:val="left"/>
        <w:rPr>
          <w:sz w:val="26"/>
          <w:szCs w:val="26"/>
        </w:rPr>
      </w:pPr>
      <w:r w:rsidRPr="00AF2EEF">
        <w:rPr>
          <w:sz w:val="26"/>
          <w:szCs w:val="26"/>
        </w:rPr>
        <w:t>Например:</w:t>
      </w:r>
    </w:p>
    <w:p w:rsidR="00BA39AE" w:rsidRPr="00AF2EEF" w:rsidRDefault="00BA39AE" w:rsidP="00953AB5">
      <w:pPr>
        <w:pStyle w:val="a3"/>
        <w:ind w:left="685" w:right="4656" w:firstLine="0"/>
        <w:jc w:val="left"/>
        <w:rPr>
          <w:sz w:val="26"/>
          <w:szCs w:val="26"/>
        </w:rPr>
      </w:pPr>
      <w:r w:rsidRPr="00AF2EEF">
        <w:rPr>
          <w:sz w:val="26"/>
          <w:szCs w:val="26"/>
        </w:rPr>
        <w:t xml:space="preserve">Н. К. Абрамцева. «Заветное желание». Е. </w:t>
      </w:r>
      <w:r w:rsidRPr="00AF2EEF">
        <w:rPr>
          <w:sz w:val="26"/>
          <w:szCs w:val="26"/>
        </w:rPr>
        <w:lastRenderedPageBreak/>
        <w:t>В. Григорьева. «Мечта».</w:t>
      </w:r>
    </w:p>
    <w:p w:rsidR="00BA39AE" w:rsidRPr="00AF2EEF" w:rsidRDefault="00BA39AE" w:rsidP="00953AB5">
      <w:pPr>
        <w:pStyle w:val="a3"/>
        <w:ind w:left="685" w:firstLine="0"/>
        <w:jc w:val="left"/>
        <w:rPr>
          <w:sz w:val="26"/>
          <w:szCs w:val="26"/>
        </w:rPr>
      </w:pPr>
      <w:r w:rsidRPr="00AF2EEF">
        <w:rPr>
          <w:sz w:val="26"/>
          <w:szCs w:val="26"/>
        </w:rPr>
        <w:t>Л. Н. Толстой. «Воспоминания» (глава «Фанфаронова гора»).</w:t>
      </w:r>
    </w:p>
    <w:p w:rsidR="00BA39AE" w:rsidRPr="00AF2EEF" w:rsidRDefault="00BA39AE" w:rsidP="00953AB5">
      <w:pPr>
        <w:pStyle w:val="110"/>
        <w:jc w:val="left"/>
        <w:rPr>
          <w:sz w:val="26"/>
          <w:szCs w:val="26"/>
        </w:rPr>
      </w:pPr>
      <w:r w:rsidRPr="00AF2EEF">
        <w:rPr>
          <w:sz w:val="26"/>
          <w:szCs w:val="26"/>
        </w:rPr>
        <w:t>Резерв на вариативную часть программы – 3 ч.</w:t>
      </w:r>
    </w:p>
    <w:p w:rsidR="00BA39AE" w:rsidRPr="00AF2EEF" w:rsidRDefault="00BA39AE" w:rsidP="00953AB5">
      <w:pPr>
        <w:pStyle w:val="a3"/>
        <w:ind w:left="0" w:firstLine="0"/>
        <w:jc w:val="left"/>
        <w:rPr>
          <w:b/>
          <w:sz w:val="26"/>
          <w:szCs w:val="26"/>
        </w:rPr>
      </w:pPr>
    </w:p>
    <w:p w:rsidR="00BA39AE" w:rsidRPr="00AF2EEF" w:rsidRDefault="00BA39AE" w:rsidP="00953AB5">
      <w:pPr>
        <w:ind w:left="685"/>
        <w:rPr>
          <w:b/>
          <w:sz w:val="26"/>
          <w:szCs w:val="26"/>
        </w:rPr>
      </w:pPr>
      <w:r w:rsidRPr="00AF2EEF">
        <w:rPr>
          <w:b/>
          <w:sz w:val="26"/>
          <w:szCs w:val="26"/>
        </w:rPr>
        <w:t>Раздел 2. Россия – Родина моя (12 ч)</w:t>
      </w:r>
    </w:p>
    <w:p w:rsidR="00BA39AE" w:rsidRPr="00AF2EEF" w:rsidRDefault="00BA39AE" w:rsidP="00953AB5">
      <w:pPr>
        <w:ind w:left="685"/>
        <w:rPr>
          <w:b/>
          <w:sz w:val="26"/>
          <w:szCs w:val="26"/>
        </w:rPr>
      </w:pPr>
      <w:r w:rsidRPr="00AF2EEF">
        <w:rPr>
          <w:b/>
          <w:sz w:val="26"/>
          <w:szCs w:val="26"/>
        </w:rPr>
        <w:t>Родная страна во все времена сынами сильна (3 ч)</w:t>
      </w:r>
    </w:p>
    <w:p w:rsidR="00BA39AE" w:rsidRPr="00AF2EEF" w:rsidRDefault="00BA39AE" w:rsidP="00953AB5">
      <w:pPr>
        <w:ind w:left="685"/>
        <w:rPr>
          <w:i/>
          <w:sz w:val="26"/>
          <w:szCs w:val="26"/>
        </w:rPr>
      </w:pPr>
      <w:r w:rsidRPr="00AF2EEF">
        <w:rPr>
          <w:i/>
          <w:sz w:val="26"/>
          <w:szCs w:val="26"/>
        </w:rPr>
        <w:t>Люди земли Русской</w:t>
      </w:r>
    </w:p>
    <w:p w:rsidR="00BA39AE" w:rsidRPr="00AF2EEF" w:rsidRDefault="00BA39AE" w:rsidP="00953AB5">
      <w:pPr>
        <w:pStyle w:val="a3"/>
        <w:ind w:left="685" w:firstLine="0"/>
        <w:jc w:val="left"/>
        <w:rPr>
          <w:sz w:val="26"/>
          <w:szCs w:val="26"/>
        </w:rPr>
      </w:pPr>
      <w:r w:rsidRPr="00AF2EEF">
        <w:rPr>
          <w:sz w:val="26"/>
          <w:szCs w:val="26"/>
        </w:rPr>
        <w:t>Художественные биографии выдающихся представителей русского народа.</w:t>
      </w:r>
    </w:p>
    <w:p w:rsidR="00BA39AE" w:rsidRPr="00AF2EEF" w:rsidRDefault="00BA39AE" w:rsidP="00953AB5">
      <w:pPr>
        <w:pStyle w:val="a3"/>
        <w:ind w:firstLine="0"/>
        <w:jc w:val="left"/>
        <w:rPr>
          <w:sz w:val="26"/>
          <w:szCs w:val="26"/>
        </w:rPr>
      </w:pPr>
      <w:r w:rsidRPr="00AF2EEF">
        <w:rPr>
          <w:sz w:val="26"/>
          <w:szCs w:val="26"/>
        </w:rPr>
        <w:t>Например:</w:t>
      </w:r>
    </w:p>
    <w:p w:rsidR="00BA39AE" w:rsidRPr="00AF2EEF" w:rsidRDefault="00BA39AE" w:rsidP="00953AB5">
      <w:pPr>
        <w:pStyle w:val="a3"/>
        <w:ind w:left="685" w:firstLine="0"/>
        <w:jc w:val="left"/>
        <w:rPr>
          <w:sz w:val="26"/>
          <w:szCs w:val="26"/>
        </w:rPr>
      </w:pPr>
      <w:r w:rsidRPr="00AF2EEF">
        <w:rPr>
          <w:sz w:val="26"/>
          <w:szCs w:val="26"/>
        </w:rPr>
        <w:t>В. А. Бахревский. «Виктор Васнецов» (глава «Рябово»).</w:t>
      </w:r>
    </w:p>
    <w:p w:rsidR="00BA39AE" w:rsidRPr="00AF2EEF" w:rsidRDefault="00BA39AE" w:rsidP="00953AB5">
      <w:pPr>
        <w:pStyle w:val="a3"/>
        <w:ind w:right="209" w:firstLine="566"/>
        <w:jc w:val="left"/>
        <w:rPr>
          <w:sz w:val="26"/>
          <w:szCs w:val="26"/>
        </w:rPr>
      </w:pPr>
      <w:r w:rsidRPr="00AF2EEF">
        <w:rPr>
          <w:sz w:val="26"/>
          <w:szCs w:val="26"/>
        </w:rPr>
        <w:t>М. А. Булатов, В. И. Порудоминский. «Собирал человек слова... Повесть о В. И. Дале» (фрагмент).</w:t>
      </w:r>
    </w:p>
    <w:p w:rsidR="00BA39AE" w:rsidRPr="00AF2EEF" w:rsidRDefault="00BA39AE" w:rsidP="00603024">
      <w:pPr>
        <w:pStyle w:val="a3"/>
        <w:ind w:left="685" w:firstLine="0"/>
        <w:jc w:val="left"/>
        <w:rPr>
          <w:sz w:val="26"/>
          <w:szCs w:val="26"/>
        </w:rPr>
      </w:pPr>
      <w:r w:rsidRPr="00AF2EEF">
        <w:rPr>
          <w:sz w:val="26"/>
          <w:szCs w:val="26"/>
        </w:rPr>
        <w:t>М. Л. Яковлев. «Сергий Радонежский приходит на помощь» (фрагмент).</w:t>
      </w:r>
    </w:p>
    <w:p w:rsidR="00BA39AE" w:rsidRPr="00AF2EEF" w:rsidRDefault="00BA39AE" w:rsidP="00953AB5">
      <w:pPr>
        <w:pStyle w:val="110"/>
        <w:jc w:val="left"/>
        <w:rPr>
          <w:sz w:val="26"/>
          <w:szCs w:val="26"/>
        </w:rPr>
      </w:pPr>
      <w:r w:rsidRPr="00AF2EEF">
        <w:rPr>
          <w:sz w:val="26"/>
          <w:szCs w:val="26"/>
        </w:rPr>
        <w:t>Народные праздники, связанные с временами года (3 ч)</w:t>
      </w:r>
    </w:p>
    <w:p w:rsidR="00BA39AE" w:rsidRPr="00AF2EEF" w:rsidRDefault="00BA39AE" w:rsidP="00953AB5">
      <w:pPr>
        <w:ind w:left="685" w:right="4261"/>
        <w:rPr>
          <w:sz w:val="26"/>
          <w:szCs w:val="26"/>
        </w:rPr>
      </w:pPr>
      <w:r w:rsidRPr="00AF2EEF">
        <w:rPr>
          <w:i/>
          <w:sz w:val="26"/>
          <w:szCs w:val="26"/>
        </w:rPr>
        <w:t>Хорош праздник после трудов праведных</w:t>
      </w:r>
      <w:r w:rsidRPr="00AF2EEF">
        <w:rPr>
          <w:sz w:val="26"/>
          <w:szCs w:val="26"/>
        </w:rPr>
        <w:t>. Песни-веснянки.</w:t>
      </w:r>
    </w:p>
    <w:p w:rsidR="00BA39AE" w:rsidRPr="00AF2EEF" w:rsidRDefault="00BA39AE" w:rsidP="00953AB5">
      <w:pPr>
        <w:pStyle w:val="a3"/>
        <w:tabs>
          <w:tab w:val="left" w:pos="2639"/>
          <w:tab w:val="left" w:pos="3037"/>
          <w:tab w:val="left" w:pos="4663"/>
          <w:tab w:val="left" w:pos="5072"/>
          <w:tab w:val="left" w:pos="6650"/>
          <w:tab w:val="left" w:pos="8155"/>
          <w:tab w:val="left" w:pos="8539"/>
        </w:tabs>
        <w:ind w:right="211" w:firstLine="566"/>
        <w:jc w:val="left"/>
        <w:rPr>
          <w:sz w:val="26"/>
          <w:szCs w:val="26"/>
        </w:rPr>
      </w:pPr>
      <w:r w:rsidRPr="00AF2EEF">
        <w:rPr>
          <w:sz w:val="26"/>
          <w:szCs w:val="26"/>
        </w:rPr>
        <w:t>Произведения</w:t>
      </w:r>
      <w:r w:rsidRPr="00AF2EEF">
        <w:rPr>
          <w:sz w:val="26"/>
          <w:szCs w:val="26"/>
        </w:rPr>
        <w:tab/>
        <w:t>о</w:t>
      </w:r>
      <w:r w:rsidRPr="00AF2EEF">
        <w:rPr>
          <w:sz w:val="26"/>
          <w:szCs w:val="26"/>
        </w:rPr>
        <w:tab/>
        <w:t>праздниках</w:t>
      </w:r>
      <w:r w:rsidRPr="00AF2EEF">
        <w:rPr>
          <w:sz w:val="26"/>
          <w:szCs w:val="26"/>
        </w:rPr>
        <w:tab/>
        <w:t>и</w:t>
      </w:r>
      <w:r w:rsidRPr="00AF2EEF">
        <w:rPr>
          <w:sz w:val="26"/>
          <w:szCs w:val="26"/>
        </w:rPr>
        <w:tab/>
        <w:t>традициях,</w:t>
      </w:r>
      <w:r w:rsidRPr="00AF2EEF">
        <w:rPr>
          <w:sz w:val="26"/>
          <w:szCs w:val="26"/>
        </w:rPr>
        <w:tab/>
        <w:t>связанных</w:t>
      </w:r>
      <w:r w:rsidRPr="00AF2EEF">
        <w:rPr>
          <w:sz w:val="26"/>
          <w:szCs w:val="26"/>
        </w:rPr>
        <w:tab/>
        <w:t>с</w:t>
      </w:r>
      <w:r w:rsidRPr="00AF2EEF">
        <w:rPr>
          <w:sz w:val="26"/>
          <w:szCs w:val="26"/>
        </w:rPr>
        <w:tab/>
      </w:r>
      <w:r w:rsidRPr="00AF2EEF">
        <w:rPr>
          <w:spacing w:val="-3"/>
          <w:sz w:val="26"/>
          <w:szCs w:val="26"/>
        </w:rPr>
        <w:t xml:space="preserve">народным </w:t>
      </w:r>
      <w:r w:rsidRPr="00AF2EEF">
        <w:rPr>
          <w:sz w:val="26"/>
          <w:szCs w:val="26"/>
        </w:rPr>
        <w:t>календарём.</w:t>
      </w:r>
      <w:r w:rsidRPr="00AF2EEF">
        <w:rPr>
          <w:spacing w:val="-2"/>
          <w:sz w:val="26"/>
          <w:szCs w:val="26"/>
        </w:rPr>
        <w:t xml:space="preserve"> </w:t>
      </w:r>
      <w:r w:rsidRPr="00AF2EEF">
        <w:rPr>
          <w:sz w:val="26"/>
          <w:szCs w:val="26"/>
        </w:rPr>
        <w:t>Например:</w:t>
      </w:r>
    </w:p>
    <w:p w:rsidR="00BA39AE" w:rsidRPr="00AF2EEF" w:rsidRDefault="00BA39AE" w:rsidP="00953AB5">
      <w:pPr>
        <w:pStyle w:val="a3"/>
        <w:ind w:left="685" w:right="1418" w:firstLine="0"/>
        <w:jc w:val="left"/>
        <w:rPr>
          <w:sz w:val="26"/>
          <w:szCs w:val="26"/>
        </w:rPr>
      </w:pPr>
      <w:r w:rsidRPr="00AF2EEF">
        <w:rPr>
          <w:sz w:val="26"/>
          <w:szCs w:val="26"/>
        </w:rPr>
        <w:t>Л. Ф. Воронкова. «Девочка из города» (глава «Праздник весны»). В. А. Жуковский. «Жаворонок».</w:t>
      </w:r>
    </w:p>
    <w:p w:rsidR="00BA39AE" w:rsidRPr="00AF2EEF" w:rsidRDefault="00BA39AE" w:rsidP="00953AB5">
      <w:pPr>
        <w:pStyle w:val="a3"/>
        <w:ind w:left="685" w:firstLine="0"/>
        <w:jc w:val="left"/>
        <w:rPr>
          <w:sz w:val="26"/>
          <w:szCs w:val="26"/>
        </w:rPr>
      </w:pPr>
      <w:r w:rsidRPr="00AF2EEF">
        <w:rPr>
          <w:sz w:val="26"/>
          <w:szCs w:val="26"/>
        </w:rPr>
        <w:t>А. С. Пушкин. «Птичка».</w:t>
      </w:r>
    </w:p>
    <w:p w:rsidR="00BA39AE" w:rsidRPr="00AF2EEF" w:rsidRDefault="00BA39AE" w:rsidP="00603024">
      <w:pPr>
        <w:pStyle w:val="a3"/>
        <w:ind w:left="685" w:firstLine="0"/>
        <w:jc w:val="left"/>
        <w:rPr>
          <w:sz w:val="26"/>
          <w:szCs w:val="26"/>
        </w:rPr>
      </w:pPr>
      <w:r w:rsidRPr="00AF2EEF">
        <w:rPr>
          <w:sz w:val="26"/>
          <w:szCs w:val="26"/>
        </w:rPr>
        <w:t>И. С. Шмелёв. «Лето Господне» (фрагмент главы «Масленица»).</w:t>
      </w:r>
    </w:p>
    <w:p w:rsidR="00BA39AE" w:rsidRPr="00AF2EEF" w:rsidRDefault="00BA39AE" w:rsidP="00953AB5">
      <w:pPr>
        <w:pStyle w:val="110"/>
        <w:rPr>
          <w:sz w:val="26"/>
          <w:szCs w:val="26"/>
        </w:rPr>
      </w:pPr>
      <w:r w:rsidRPr="00AF2EEF">
        <w:rPr>
          <w:sz w:val="26"/>
          <w:szCs w:val="26"/>
        </w:rPr>
        <w:t>О родной природе (4 ч)</w:t>
      </w:r>
    </w:p>
    <w:p w:rsidR="00BA39AE" w:rsidRPr="00AF2EEF" w:rsidRDefault="00BA39AE" w:rsidP="00953AB5">
      <w:pPr>
        <w:ind w:left="685"/>
        <w:jc w:val="both"/>
        <w:rPr>
          <w:sz w:val="26"/>
          <w:szCs w:val="26"/>
        </w:rPr>
      </w:pPr>
      <w:r w:rsidRPr="00AF2EEF">
        <w:rPr>
          <w:i/>
          <w:sz w:val="26"/>
          <w:szCs w:val="26"/>
        </w:rPr>
        <w:t>К зелёным далям с детства взор приучен</w:t>
      </w:r>
      <w:r w:rsidRPr="00AF2EEF">
        <w:rPr>
          <w:sz w:val="26"/>
          <w:szCs w:val="26"/>
        </w:rPr>
        <w:t>.</w:t>
      </w:r>
    </w:p>
    <w:p w:rsidR="00BA39AE" w:rsidRPr="00AF2EEF" w:rsidRDefault="00BA39AE" w:rsidP="00953AB5">
      <w:pPr>
        <w:pStyle w:val="a3"/>
        <w:ind w:right="215" w:firstLine="566"/>
        <w:rPr>
          <w:sz w:val="26"/>
          <w:szCs w:val="26"/>
        </w:rPr>
      </w:pPr>
      <w:r w:rsidRPr="00AF2EEF">
        <w:rPr>
          <w:sz w:val="26"/>
          <w:szCs w:val="26"/>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BA39AE" w:rsidRPr="00AF2EEF" w:rsidRDefault="00BA39AE" w:rsidP="00953AB5">
      <w:pPr>
        <w:pStyle w:val="a3"/>
        <w:ind w:left="685" w:firstLine="0"/>
        <w:rPr>
          <w:sz w:val="26"/>
          <w:szCs w:val="26"/>
        </w:rPr>
      </w:pPr>
      <w:r w:rsidRPr="00AF2EEF">
        <w:rPr>
          <w:sz w:val="26"/>
          <w:szCs w:val="26"/>
        </w:rPr>
        <w:t>Русские народные загадки о поле, цветах.</w:t>
      </w:r>
    </w:p>
    <w:p w:rsidR="00BA39AE" w:rsidRPr="00AF2EEF" w:rsidRDefault="00BA39AE" w:rsidP="00953AB5">
      <w:pPr>
        <w:pStyle w:val="a3"/>
        <w:ind w:left="685" w:right="3833" w:firstLine="0"/>
        <w:rPr>
          <w:sz w:val="26"/>
          <w:szCs w:val="26"/>
        </w:rPr>
      </w:pPr>
      <w:r w:rsidRPr="00AF2EEF">
        <w:rPr>
          <w:sz w:val="26"/>
          <w:szCs w:val="26"/>
        </w:rPr>
        <w:t>Ю. И. Коваль. «Фарфоровые колокольчики». И. С. Никитин. «В чистом поле тень шагает». М. С. Пляцковский. «Колокольчик».</w:t>
      </w:r>
    </w:p>
    <w:p w:rsidR="00BA39AE" w:rsidRPr="00AF2EEF" w:rsidRDefault="00BA39AE" w:rsidP="00953AB5">
      <w:pPr>
        <w:pStyle w:val="a3"/>
        <w:ind w:left="685" w:firstLine="0"/>
        <w:jc w:val="left"/>
        <w:rPr>
          <w:sz w:val="26"/>
          <w:szCs w:val="26"/>
        </w:rPr>
      </w:pPr>
      <w:r w:rsidRPr="00AF2EEF">
        <w:rPr>
          <w:sz w:val="26"/>
          <w:szCs w:val="26"/>
        </w:rPr>
        <w:t>В. А. Солоухин. «Трава» (фрагмент).</w:t>
      </w:r>
    </w:p>
    <w:p w:rsidR="00BA39AE" w:rsidRPr="00AF2EEF" w:rsidRDefault="00BA39AE" w:rsidP="00953AB5">
      <w:pPr>
        <w:pStyle w:val="a3"/>
        <w:ind w:left="685" w:firstLine="0"/>
        <w:jc w:val="left"/>
        <w:rPr>
          <w:sz w:val="26"/>
          <w:szCs w:val="26"/>
        </w:rPr>
      </w:pPr>
      <w:r w:rsidRPr="00AF2EEF">
        <w:rPr>
          <w:sz w:val="26"/>
          <w:szCs w:val="26"/>
        </w:rPr>
        <w:t>Ф. И. Тютчев. «Тихой ночью, поздним летом...»</w:t>
      </w:r>
    </w:p>
    <w:p w:rsidR="00BA39AE" w:rsidRPr="00603024" w:rsidRDefault="00BA39AE" w:rsidP="00603024">
      <w:pPr>
        <w:pStyle w:val="110"/>
        <w:jc w:val="left"/>
        <w:rPr>
          <w:sz w:val="26"/>
          <w:szCs w:val="26"/>
        </w:rPr>
      </w:pPr>
      <w:r w:rsidRPr="00AF2EEF">
        <w:rPr>
          <w:sz w:val="26"/>
          <w:szCs w:val="26"/>
        </w:rPr>
        <w:t>Резерв на вариативную часть программы – 2 ч.</w:t>
      </w:r>
    </w:p>
    <w:p w:rsidR="00BA39AE" w:rsidRPr="00AF2EEF" w:rsidRDefault="00BA39AE" w:rsidP="00953AB5">
      <w:pPr>
        <w:ind w:left="685"/>
        <w:jc w:val="both"/>
        <w:rPr>
          <w:b/>
          <w:sz w:val="26"/>
          <w:szCs w:val="26"/>
        </w:rPr>
      </w:pPr>
      <w:r w:rsidRPr="00AF2EEF">
        <w:rPr>
          <w:b/>
          <w:sz w:val="26"/>
          <w:szCs w:val="26"/>
        </w:rPr>
        <w:t>ТРЕТИЙ ГОД ОБУЧЕНИЯ (34 ч)</w:t>
      </w:r>
    </w:p>
    <w:p w:rsidR="00BA39AE" w:rsidRPr="00AF2EEF" w:rsidRDefault="00BA39AE" w:rsidP="00953AB5">
      <w:pPr>
        <w:ind w:left="685" w:right="5696"/>
        <w:rPr>
          <w:b/>
          <w:sz w:val="26"/>
          <w:szCs w:val="26"/>
        </w:rPr>
      </w:pPr>
      <w:r w:rsidRPr="00AF2EEF">
        <w:rPr>
          <w:b/>
          <w:sz w:val="26"/>
          <w:szCs w:val="26"/>
        </w:rPr>
        <w:t>Раздел 1. Мир детства (22 ч) Я и книги (6 ч)</w:t>
      </w:r>
    </w:p>
    <w:p w:rsidR="00BA39AE" w:rsidRPr="00AF2EEF" w:rsidRDefault="00BA39AE" w:rsidP="00953AB5">
      <w:pPr>
        <w:ind w:left="685"/>
        <w:rPr>
          <w:sz w:val="26"/>
          <w:szCs w:val="26"/>
        </w:rPr>
      </w:pPr>
      <w:r w:rsidRPr="00AF2EEF">
        <w:rPr>
          <w:i/>
          <w:sz w:val="26"/>
          <w:szCs w:val="26"/>
        </w:rPr>
        <w:t>Пишут не пером, а умом</w:t>
      </w:r>
      <w:r w:rsidRPr="00AF2EEF">
        <w:rPr>
          <w:sz w:val="26"/>
          <w:szCs w:val="26"/>
        </w:rPr>
        <w:t>.</w:t>
      </w:r>
    </w:p>
    <w:p w:rsidR="00BA39AE" w:rsidRPr="00AF2EEF" w:rsidRDefault="00BA39AE" w:rsidP="00603024">
      <w:pPr>
        <w:pStyle w:val="a3"/>
        <w:ind w:left="685" w:firstLine="0"/>
        <w:jc w:val="left"/>
        <w:rPr>
          <w:sz w:val="26"/>
          <w:szCs w:val="26"/>
        </w:rPr>
      </w:pPr>
      <w:r w:rsidRPr="00AF2EEF">
        <w:rPr>
          <w:sz w:val="26"/>
          <w:szCs w:val="26"/>
        </w:rPr>
        <w:t>Произведения, отражающие первый опыт «писательства». Например: В. И. Воробьев. «Я ничего не придумал» (глава «Мой дневник»). В. П. Крапивин. «Сказки Севки Глущенко» (глава «День рождения»).</w:t>
      </w:r>
    </w:p>
    <w:p w:rsidR="00BA39AE" w:rsidRPr="00AF2EEF" w:rsidRDefault="00BA39AE" w:rsidP="00953AB5">
      <w:pPr>
        <w:pStyle w:val="110"/>
        <w:jc w:val="left"/>
        <w:rPr>
          <w:sz w:val="26"/>
          <w:szCs w:val="26"/>
        </w:rPr>
      </w:pPr>
      <w:r w:rsidRPr="00AF2EEF">
        <w:rPr>
          <w:sz w:val="26"/>
          <w:szCs w:val="26"/>
        </w:rPr>
        <w:t>Я взрослею (6 ч)</w:t>
      </w:r>
    </w:p>
    <w:p w:rsidR="00BA39AE" w:rsidRPr="00AF2EEF" w:rsidRDefault="00BA39AE" w:rsidP="00953AB5">
      <w:pPr>
        <w:ind w:left="685" w:right="5899"/>
        <w:rPr>
          <w:sz w:val="26"/>
          <w:szCs w:val="26"/>
        </w:rPr>
      </w:pPr>
      <w:r w:rsidRPr="00AF2EEF">
        <w:rPr>
          <w:i/>
          <w:sz w:val="26"/>
          <w:szCs w:val="26"/>
        </w:rPr>
        <w:t>Жизнь дана на добрые дела</w:t>
      </w:r>
      <w:r w:rsidRPr="00AF2EEF">
        <w:rPr>
          <w:sz w:val="26"/>
          <w:szCs w:val="26"/>
        </w:rPr>
        <w:t>. Пословицы о доброте.</w:t>
      </w:r>
    </w:p>
    <w:p w:rsidR="00BA39AE" w:rsidRPr="00AF2EEF" w:rsidRDefault="00BA39AE" w:rsidP="00953AB5">
      <w:pPr>
        <w:pStyle w:val="a3"/>
        <w:ind w:right="108" w:firstLine="566"/>
        <w:jc w:val="left"/>
        <w:rPr>
          <w:sz w:val="26"/>
          <w:szCs w:val="26"/>
        </w:rPr>
      </w:pPr>
      <w:r w:rsidRPr="00AF2EEF">
        <w:rPr>
          <w:sz w:val="26"/>
          <w:szCs w:val="26"/>
        </w:rPr>
        <w:t>Произведения, отражающие представление о доброте как нравственно- этической ценности, значимой для национального русского сознания. Например:</w:t>
      </w:r>
    </w:p>
    <w:p w:rsidR="00BA39AE" w:rsidRPr="00AF2EEF" w:rsidRDefault="00BA39AE" w:rsidP="00953AB5">
      <w:pPr>
        <w:pStyle w:val="a3"/>
        <w:ind w:left="685" w:right="3498" w:firstLine="0"/>
        <w:jc w:val="left"/>
        <w:rPr>
          <w:sz w:val="26"/>
          <w:szCs w:val="26"/>
        </w:rPr>
      </w:pPr>
      <w:r w:rsidRPr="00AF2EEF">
        <w:rPr>
          <w:sz w:val="26"/>
          <w:szCs w:val="26"/>
        </w:rPr>
        <w:t>Ю. А. Буковский. «О Доброте – злой и доброй». Л. Л. Яхнин. «Последняя рубашка».</w:t>
      </w:r>
    </w:p>
    <w:p w:rsidR="00BA39AE" w:rsidRPr="00AF2EEF" w:rsidRDefault="00BA39AE" w:rsidP="00953AB5">
      <w:pPr>
        <w:ind w:left="685" w:right="6631"/>
        <w:rPr>
          <w:sz w:val="26"/>
          <w:szCs w:val="26"/>
        </w:rPr>
      </w:pPr>
      <w:r w:rsidRPr="00AF2EEF">
        <w:rPr>
          <w:i/>
          <w:sz w:val="26"/>
          <w:szCs w:val="26"/>
        </w:rPr>
        <w:t>Живи по совести</w:t>
      </w:r>
      <w:r w:rsidRPr="00AF2EEF">
        <w:rPr>
          <w:sz w:val="26"/>
          <w:szCs w:val="26"/>
        </w:rPr>
        <w:t>. Пословицы о совести.</w:t>
      </w:r>
    </w:p>
    <w:p w:rsidR="00BA39AE" w:rsidRPr="00AF2EEF" w:rsidRDefault="00BA39AE" w:rsidP="00953AB5">
      <w:pPr>
        <w:pStyle w:val="a3"/>
        <w:ind w:right="108" w:firstLine="566"/>
        <w:jc w:val="left"/>
        <w:rPr>
          <w:sz w:val="26"/>
          <w:szCs w:val="26"/>
        </w:rPr>
      </w:pPr>
      <w:r w:rsidRPr="00AF2EEF">
        <w:rPr>
          <w:sz w:val="26"/>
          <w:szCs w:val="26"/>
        </w:rPr>
        <w:t xml:space="preserve">Произведения, отражающие представление о совести как нравственно- этической </w:t>
      </w:r>
      <w:r w:rsidRPr="00AF2EEF">
        <w:rPr>
          <w:sz w:val="26"/>
          <w:szCs w:val="26"/>
        </w:rPr>
        <w:lastRenderedPageBreak/>
        <w:t>ценности, значимой для национального русского сознания. Например:</w:t>
      </w:r>
    </w:p>
    <w:p w:rsidR="00BA39AE" w:rsidRPr="00AF2EEF" w:rsidRDefault="00BA39AE" w:rsidP="00603024">
      <w:pPr>
        <w:pStyle w:val="a3"/>
        <w:ind w:left="685" w:right="4066" w:firstLine="0"/>
        <w:jc w:val="left"/>
        <w:rPr>
          <w:sz w:val="26"/>
          <w:szCs w:val="26"/>
        </w:rPr>
      </w:pPr>
      <w:r w:rsidRPr="00AF2EEF">
        <w:rPr>
          <w:sz w:val="26"/>
          <w:szCs w:val="26"/>
        </w:rPr>
        <w:t>П. В. Засодимский. «Гришина милостыня». Н. Г. Волкова. «Дреби-Дон».</w:t>
      </w:r>
    </w:p>
    <w:p w:rsidR="00BA39AE" w:rsidRPr="00AF2EEF" w:rsidRDefault="00BA39AE" w:rsidP="00953AB5">
      <w:pPr>
        <w:pStyle w:val="110"/>
        <w:rPr>
          <w:sz w:val="26"/>
          <w:szCs w:val="26"/>
        </w:rPr>
      </w:pPr>
      <w:r w:rsidRPr="00AF2EEF">
        <w:rPr>
          <w:sz w:val="26"/>
          <w:szCs w:val="26"/>
        </w:rPr>
        <w:t>Я и моя семья (4 ч)</w:t>
      </w:r>
    </w:p>
    <w:p w:rsidR="00BA39AE" w:rsidRPr="00AF2EEF" w:rsidRDefault="00BA39AE" w:rsidP="00953AB5">
      <w:pPr>
        <w:ind w:left="685"/>
        <w:jc w:val="both"/>
        <w:rPr>
          <w:i/>
          <w:sz w:val="26"/>
          <w:szCs w:val="26"/>
        </w:rPr>
      </w:pPr>
      <w:r w:rsidRPr="00AF2EEF">
        <w:rPr>
          <w:i/>
          <w:sz w:val="26"/>
          <w:szCs w:val="26"/>
        </w:rPr>
        <w:t>В дружной семье и в холод тепло</w:t>
      </w:r>
    </w:p>
    <w:p w:rsidR="00BA39AE" w:rsidRPr="00AF2EEF" w:rsidRDefault="00BA39AE" w:rsidP="00953AB5">
      <w:pPr>
        <w:pStyle w:val="a3"/>
        <w:ind w:right="210" w:firstLine="566"/>
        <w:rPr>
          <w:sz w:val="26"/>
          <w:szCs w:val="26"/>
        </w:rPr>
      </w:pPr>
      <w:r w:rsidRPr="00AF2EEF">
        <w:rPr>
          <w:sz w:val="26"/>
          <w:szCs w:val="26"/>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BA39AE" w:rsidRPr="00AF2EEF" w:rsidRDefault="00BA39AE" w:rsidP="00953AB5">
      <w:pPr>
        <w:pStyle w:val="a3"/>
        <w:ind w:left="685" w:firstLine="0"/>
        <w:jc w:val="left"/>
        <w:rPr>
          <w:sz w:val="26"/>
          <w:szCs w:val="26"/>
        </w:rPr>
      </w:pPr>
      <w:r w:rsidRPr="00AF2EEF">
        <w:rPr>
          <w:sz w:val="26"/>
          <w:szCs w:val="26"/>
        </w:rPr>
        <w:t>О. Ф. Кургузов. «Душа нараспашку».</w:t>
      </w:r>
    </w:p>
    <w:p w:rsidR="00BA39AE" w:rsidRPr="00AF2EEF" w:rsidRDefault="00BA39AE" w:rsidP="00953AB5">
      <w:pPr>
        <w:pStyle w:val="a3"/>
        <w:ind w:left="685" w:firstLine="0"/>
        <w:jc w:val="left"/>
        <w:rPr>
          <w:sz w:val="26"/>
          <w:szCs w:val="26"/>
        </w:rPr>
      </w:pPr>
      <w:r w:rsidRPr="00AF2EEF">
        <w:rPr>
          <w:sz w:val="26"/>
          <w:szCs w:val="26"/>
        </w:rPr>
        <w:t>А.Л. Решетов. «Зёрнышки спелых яблок» (фрагмент).</w:t>
      </w:r>
    </w:p>
    <w:p w:rsidR="00BA39AE" w:rsidRPr="00AF2EEF" w:rsidRDefault="00BA39AE" w:rsidP="00603024">
      <w:pPr>
        <w:pStyle w:val="a3"/>
        <w:ind w:left="685" w:firstLine="0"/>
        <w:jc w:val="left"/>
        <w:rPr>
          <w:sz w:val="26"/>
          <w:szCs w:val="26"/>
        </w:rPr>
      </w:pPr>
      <w:r w:rsidRPr="00AF2EEF">
        <w:rPr>
          <w:sz w:val="26"/>
          <w:szCs w:val="26"/>
        </w:rPr>
        <w:t>В.М. Шукшин. «Как зайка летал на воздушных шариках» (фрагмент).</w:t>
      </w:r>
    </w:p>
    <w:p w:rsidR="00BA39AE" w:rsidRPr="00AF2EEF" w:rsidRDefault="00BA39AE" w:rsidP="00953AB5">
      <w:pPr>
        <w:pStyle w:val="110"/>
        <w:jc w:val="left"/>
        <w:rPr>
          <w:sz w:val="26"/>
          <w:szCs w:val="26"/>
        </w:rPr>
      </w:pPr>
      <w:r w:rsidRPr="00AF2EEF">
        <w:rPr>
          <w:sz w:val="26"/>
          <w:szCs w:val="26"/>
        </w:rPr>
        <w:t>Я фантазирую и мечтаю (4 ч)</w:t>
      </w:r>
    </w:p>
    <w:p w:rsidR="00BA39AE" w:rsidRPr="00AF2EEF" w:rsidRDefault="00BA39AE" w:rsidP="00953AB5">
      <w:pPr>
        <w:ind w:left="685"/>
        <w:rPr>
          <w:i/>
          <w:sz w:val="26"/>
          <w:szCs w:val="26"/>
        </w:rPr>
      </w:pPr>
      <w:r w:rsidRPr="00AF2EEF">
        <w:rPr>
          <w:i/>
          <w:sz w:val="26"/>
          <w:szCs w:val="26"/>
        </w:rPr>
        <w:t>Детские фантазии</w:t>
      </w:r>
    </w:p>
    <w:p w:rsidR="00BA39AE" w:rsidRPr="00AF2EEF" w:rsidRDefault="00BA39AE" w:rsidP="00953AB5">
      <w:pPr>
        <w:pStyle w:val="a3"/>
        <w:ind w:firstLine="566"/>
        <w:jc w:val="left"/>
        <w:rPr>
          <w:sz w:val="26"/>
          <w:szCs w:val="26"/>
        </w:rPr>
      </w:pPr>
      <w:r w:rsidRPr="00AF2EEF">
        <w:rPr>
          <w:sz w:val="26"/>
          <w:szCs w:val="26"/>
        </w:rPr>
        <w:t>Произведения, отражающие значение мечты и фантазии для взросления, взаимодействие мира реального и мира фантастического. Например:</w:t>
      </w:r>
    </w:p>
    <w:p w:rsidR="00BA39AE" w:rsidRPr="00AF2EEF" w:rsidRDefault="00BA39AE" w:rsidP="00953AB5">
      <w:pPr>
        <w:pStyle w:val="a3"/>
        <w:ind w:left="685" w:right="304" w:firstLine="0"/>
        <w:jc w:val="left"/>
        <w:rPr>
          <w:sz w:val="26"/>
          <w:szCs w:val="26"/>
        </w:rPr>
      </w:pPr>
      <w:r w:rsidRPr="00AF2EEF">
        <w:rPr>
          <w:sz w:val="26"/>
          <w:szCs w:val="26"/>
        </w:rPr>
        <w:t>В. П. Крапивин. «Брат, которому семь» (фрагмент главы «Зелёная грива»). Л. К. Чуковская. «Мой отец – Корней Чуковский» (фрагмент).</w:t>
      </w:r>
    </w:p>
    <w:p w:rsidR="00BA39AE" w:rsidRPr="00603024" w:rsidRDefault="00BA39AE" w:rsidP="00603024">
      <w:pPr>
        <w:pStyle w:val="110"/>
        <w:jc w:val="left"/>
        <w:rPr>
          <w:sz w:val="26"/>
          <w:szCs w:val="26"/>
        </w:rPr>
      </w:pPr>
      <w:r w:rsidRPr="00AF2EEF">
        <w:rPr>
          <w:sz w:val="26"/>
          <w:szCs w:val="26"/>
        </w:rPr>
        <w:t>Резерв на вариативную часть программы – 2 ч.</w:t>
      </w:r>
    </w:p>
    <w:p w:rsidR="00BA39AE" w:rsidRPr="00AF2EEF" w:rsidRDefault="00BA39AE" w:rsidP="00953AB5">
      <w:pPr>
        <w:ind w:left="685"/>
        <w:rPr>
          <w:b/>
          <w:sz w:val="26"/>
          <w:szCs w:val="26"/>
        </w:rPr>
      </w:pPr>
      <w:r w:rsidRPr="00AF2EEF">
        <w:rPr>
          <w:b/>
          <w:sz w:val="26"/>
          <w:szCs w:val="26"/>
        </w:rPr>
        <w:t>Раздел 2. Россия – Родина моя (12 ч)</w:t>
      </w:r>
    </w:p>
    <w:p w:rsidR="00BA39AE" w:rsidRPr="00AF2EEF" w:rsidRDefault="00BA39AE" w:rsidP="00953AB5">
      <w:pPr>
        <w:pStyle w:val="210"/>
        <w:jc w:val="left"/>
        <w:rPr>
          <w:i w:val="0"/>
          <w:sz w:val="26"/>
          <w:szCs w:val="26"/>
        </w:rPr>
      </w:pPr>
      <w:r w:rsidRPr="00AF2EEF">
        <w:rPr>
          <w:sz w:val="26"/>
          <w:szCs w:val="26"/>
        </w:rPr>
        <w:t xml:space="preserve">Родная страна во все времена сынами сильна </w:t>
      </w:r>
      <w:r w:rsidRPr="00AF2EEF">
        <w:rPr>
          <w:i w:val="0"/>
          <w:sz w:val="26"/>
          <w:szCs w:val="26"/>
        </w:rPr>
        <w:t>(3 ч)</w:t>
      </w:r>
    </w:p>
    <w:p w:rsidR="00BA39AE" w:rsidRPr="00AF2EEF" w:rsidRDefault="00BA39AE" w:rsidP="00953AB5">
      <w:pPr>
        <w:ind w:left="685"/>
        <w:rPr>
          <w:i/>
          <w:sz w:val="26"/>
          <w:szCs w:val="26"/>
        </w:rPr>
      </w:pPr>
      <w:r w:rsidRPr="00AF2EEF">
        <w:rPr>
          <w:i/>
          <w:sz w:val="26"/>
          <w:szCs w:val="26"/>
        </w:rPr>
        <w:t>Люди земли Русской</w:t>
      </w:r>
    </w:p>
    <w:p w:rsidR="00BA39AE" w:rsidRPr="00AF2EEF" w:rsidRDefault="00BA39AE" w:rsidP="00953AB5">
      <w:pPr>
        <w:pStyle w:val="a3"/>
        <w:ind w:left="685" w:right="355" w:firstLine="0"/>
        <w:jc w:val="left"/>
        <w:rPr>
          <w:sz w:val="26"/>
          <w:szCs w:val="26"/>
        </w:rPr>
      </w:pPr>
      <w:r w:rsidRPr="00AF2EEF">
        <w:rPr>
          <w:sz w:val="26"/>
          <w:szCs w:val="26"/>
        </w:rPr>
        <w:t>Произведения о выдающихся представителях русского народа. Например: О. М. Гурьян. «Мальчик из Холмогор» (фрагмент).</w:t>
      </w:r>
    </w:p>
    <w:p w:rsidR="00BA39AE" w:rsidRPr="00AF2EEF" w:rsidRDefault="00BA39AE" w:rsidP="00953AB5">
      <w:pPr>
        <w:pStyle w:val="a3"/>
        <w:ind w:left="685" w:firstLine="0"/>
        <w:jc w:val="left"/>
        <w:rPr>
          <w:sz w:val="26"/>
          <w:szCs w:val="26"/>
        </w:rPr>
      </w:pPr>
      <w:r w:rsidRPr="00AF2EEF">
        <w:rPr>
          <w:sz w:val="26"/>
          <w:szCs w:val="26"/>
        </w:rPr>
        <w:t>В.А. Бахревский. «Семён Дежнёв» (фрагмент).</w:t>
      </w:r>
    </w:p>
    <w:p w:rsidR="00BA39AE" w:rsidRPr="00AF2EEF" w:rsidRDefault="00BA39AE" w:rsidP="00603024">
      <w:pPr>
        <w:pStyle w:val="a3"/>
        <w:ind w:left="685" w:right="3300" w:firstLine="0"/>
        <w:jc w:val="left"/>
        <w:rPr>
          <w:sz w:val="26"/>
          <w:szCs w:val="26"/>
        </w:rPr>
      </w:pPr>
      <w:r w:rsidRPr="00AF2EEF">
        <w:rPr>
          <w:sz w:val="26"/>
          <w:szCs w:val="26"/>
        </w:rPr>
        <w:t>Н. М. Коняев. «Правнуки богатырей» (фрагмент). А. Н. Майков. «Ломоносов» (фрагмент).</w:t>
      </w:r>
    </w:p>
    <w:p w:rsidR="00BA39AE" w:rsidRPr="00AF2EEF" w:rsidRDefault="00BA39AE" w:rsidP="00953AB5">
      <w:pPr>
        <w:pStyle w:val="210"/>
        <w:jc w:val="left"/>
        <w:rPr>
          <w:i w:val="0"/>
          <w:sz w:val="26"/>
          <w:szCs w:val="26"/>
        </w:rPr>
      </w:pPr>
      <w:r w:rsidRPr="00AF2EEF">
        <w:rPr>
          <w:sz w:val="26"/>
          <w:szCs w:val="26"/>
        </w:rPr>
        <w:t xml:space="preserve">От праздника к празднику </w:t>
      </w:r>
      <w:r w:rsidRPr="00AF2EEF">
        <w:rPr>
          <w:i w:val="0"/>
          <w:sz w:val="26"/>
          <w:szCs w:val="26"/>
        </w:rPr>
        <w:t>(4 ч)</w:t>
      </w:r>
    </w:p>
    <w:p w:rsidR="00BA39AE" w:rsidRPr="00AF2EEF" w:rsidRDefault="00BA39AE" w:rsidP="00953AB5">
      <w:pPr>
        <w:ind w:left="685"/>
        <w:rPr>
          <w:sz w:val="26"/>
          <w:szCs w:val="26"/>
        </w:rPr>
      </w:pPr>
      <w:r w:rsidRPr="00AF2EEF">
        <w:rPr>
          <w:i/>
          <w:sz w:val="26"/>
          <w:szCs w:val="26"/>
        </w:rPr>
        <w:t>Всякая душа празднику рада</w:t>
      </w:r>
      <w:r w:rsidRPr="00AF2EEF">
        <w:rPr>
          <w:sz w:val="26"/>
          <w:szCs w:val="26"/>
        </w:rPr>
        <w:t>.</w:t>
      </w:r>
    </w:p>
    <w:p w:rsidR="00BA39AE" w:rsidRPr="00AF2EEF" w:rsidRDefault="00BA39AE" w:rsidP="00953AB5">
      <w:pPr>
        <w:pStyle w:val="a3"/>
        <w:ind w:firstLine="566"/>
        <w:jc w:val="left"/>
        <w:rPr>
          <w:sz w:val="26"/>
          <w:szCs w:val="26"/>
        </w:rPr>
      </w:pPr>
      <w:r w:rsidRPr="00AF2EEF">
        <w:rPr>
          <w:sz w:val="26"/>
          <w:szCs w:val="26"/>
        </w:rPr>
        <w:t>Произведения о праздниках, значимых для русской культуры: Рождестве, Пасхе. Например:</w:t>
      </w:r>
    </w:p>
    <w:p w:rsidR="00BA39AE" w:rsidRPr="00AF2EEF" w:rsidRDefault="00BA39AE" w:rsidP="00953AB5">
      <w:pPr>
        <w:pStyle w:val="a3"/>
        <w:ind w:left="685" w:firstLine="0"/>
        <w:jc w:val="left"/>
        <w:rPr>
          <w:sz w:val="26"/>
          <w:szCs w:val="26"/>
        </w:rPr>
      </w:pPr>
      <w:r w:rsidRPr="00AF2EEF">
        <w:rPr>
          <w:sz w:val="26"/>
          <w:szCs w:val="26"/>
        </w:rPr>
        <w:t>Е. В. Григорьева. «Радость».</w:t>
      </w:r>
    </w:p>
    <w:p w:rsidR="00BA39AE" w:rsidRPr="00AF2EEF" w:rsidRDefault="00BA39AE" w:rsidP="00953AB5">
      <w:pPr>
        <w:pStyle w:val="a3"/>
        <w:ind w:left="685" w:right="3243" w:firstLine="0"/>
        <w:jc w:val="left"/>
        <w:rPr>
          <w:sz w:val="26"/>
          <w:szCs w:val="26"/>
        </w:rPr>
      </w:pPr>
      <w:r w:rsidRPr="00AF2EEF">
        <w:rPr>
          <w:sz w:val="26"/>
          <w:szCs w:val="26"/>
        </w:rPr>
        <w:t>А.И. Куприн. «Пасхальные колокола» (фрагмент). С.Чёрный. «Пасхальный визит» (фрагмент).</w:t>
      </w:r>
    </w:p>
    <w:p w:rsidR="00BA39AE" w:rsidRPr="00AF2EEF" w:rsidRDefault="00BA39AE" w:rsidP="00953AB5">
      <w:pPr>
        <w:pStyle w:val="a3"/>
        <w:ind w:left="0" w:firstLine="0"/>
        <w:jc w:val="left"/>
        <w:rPr>
          <w:sz w:val="26"/>
          <w:szCs w:val="26"/>
        </w:rPr>
      </w:pPr>
    </w:p>
    <w:p w:rsidR="00BA39AE" w:rsidRPr="00AF2EEF" w:rsidRDefault="00BA39AE" w:rsidP="00953AB5">
      <w:pPr>
        <w:pStyle w:val="210"/>
        <w:rPr>
          <w:i w:val="0"/>
          <w:sz w:val="26"/>
          <w:szCs w:val="26"/>
        </w:rPr>
      </w:pPr>
      <w:r w:rsidRPr="00AF2EEF">
        <w:rPr>
          <w:sz w:val="26"/>
          <w:szCs w:val="26"/>
        </w:rPr>
        <w:t>О родной природе (</w:t>
      </w:r>
      <w:r w:rsidRPr="00AF2EEF">
        <w:rPr>
          <w:i w:val="0"/>
          <w:sz w:val="26"/>
          <w:szCs w:val="26"/>
        </w:rPr>
        <w:t>3 ч)</w:t>
      </w:r>
    </w:p>
    <w:p w:rsidR="00BA39AE" w:rsidRPr="00AF2EEF" w:rsidRDefault="00BA39AE" w:rsidP="00953AB5">
      <w:pPr>
        <w:ind w:left="685"/>
        <w:jc w:val="both"/>
        <w:rPr>
          <w:i/>
          <w:sz w:val="26"/>
          <w:szCs w:val="26"/>
        </w:rPr>
      </w:pPr>
      <w:r w:rsidRPr="00AF2EEF">
        <w:rPr>
          <w:i/>
          <w:sz w:val="26"/>
          <w:szCs w:val="26"/>
        </w:rPr>
        <w:t>Неразгаданная тайна – в чащах леса...</w:t>
      </w:r>
    </w:p>
    <w:p w:rsidR="00BA39AE" w:rsidRPr="00AF2EEF" w:rsidRDefault="00BA39AE" w:rsidP="00953AB5">
      <w:pPr>
        <w:pStyle w:val="a3"/>
        <w:ind w:right="214" w:firstLine="566"/>
        <w:rPr>
          <w:sz w:val="26"/>
          <w:szCs w:val="26"/>
        </w:rPr>
      </w:pPr>
      <w:r w:rsidRPr="00AF2EEF">
        <w:rPr>
          <w:sz w:val="26"/>
          <w:szCs w:val="26"/>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BA39AE" w:rsidRPr="00AF2EEF" w:rsidRDefault="00BA39AE" w:rsidP="00953AB5">
      <w:pPr>
        <w:pStyle w:val="a3"/>
        <w:ind w:left="685" w:right="3604" w:firstLine="0"/>
        <w:jc w:val="left"/>
        <w:rPr>
          <w:sz w:val="26"/>
          <w:szCs w:val="26"/>
        </w:rPr>
      </w:pPr>
      <w:r w:rsidRPr="00AF2EEF">
        <w:rPr>
          <w:sz w:val="26"/>
          <w:szCs w:val="26"/>
        </w:rPr>
        <w:t>Русские народные загадки о лесе, реке, тумане. В.П. Астафьев. «Зорькина песня» (фрагмент). В. Д. Берестов. «У реки».</w:t>
      </w:r>
    </w:p>
    <w:p w:rsidR="00BA39AE" w:rsidRPr="00AF2EEF" w:rsidRDefault="00BA39AE" w:rsidP="00953AB5">
      <w:pPr>
        <w:pStyle w:val="a3"/>
        <w:ind w:left="685" w:firstLine="0"/>
        <w:jc w:val="left"/>
        <w:rPr>
          <w:sz w:val="26"/>
          <w:szCs w:val="26"/>
        </w:rPr>
      </w:pPr>
      <w:r w:rsidRPr="00AF2EEF">
        <w:rPr>
          <w:sz w:val="26"/>
          <w:szCs w:val="26"/>
        </w:rPr>
        <w:t>И. С. Никитин. «Лес».</w:t>
      </w:r>
    </w:p>
    <w:p w:rsidR="00BA39AE" w:rsidRPr="00AF2EEF" w:rsidRDefault="00BA39AE" w:rsidP="00953AB5">
      <w:pPr>
        <w:pStyle w:val="a3"/>
        <w:ind w:left="685" w:firstLine="0"/>
        <w:jc w:val="left"/>
        <w:rPr>
          <w:sz w:val="26"/>
          <w:szCs w:val="26"/>
        </w:rPr>
      </w:pPr>
      <w:r w:rsidRPr="00AF2EEF">
        <w:rPr>
          <w:sz w:val="26"/>
          <w:szCs w:val="26"/>
        </w:rPr>
        <w:t>К. Г. Паустовский.</w:t>
      </w:r>
      <w:r w:rsidRPr="00AF2EEF">
        <w:rPr>
          <w:spacing w:val="-11"/>
          <w:sz w:val="26"/>
          <w:szCs w:val="26"/>
        </w:rPr>
        <w:t xml:space="preserve"> </w:t>
      </w:r>
      <w:r w:rsidRPr="00AF2EEF">
        <w:rPr>
          <w:sz w:val="26"/>
          <w:szCs w:val="26"/>
        </w:rPr>
        <w:t>«Клад».</w:t>
      </w:r>
    </w:p>
    <w:p w:rsidR="00BA39AE" w:rsidRPr="00AF2EEF" w:rsidRDefault="00BA39AE" w:rsidP="00953AB5">
      <w:pPr>
        <w:pStyle w:val="a3"/>
        <w:ind w:left="685" w:right="2796" w:firstLine="0"/>
        <w:jc w:val="left"/>
        <w:rPr>
          <w:sz w:val="26"/>
          <w:szCs w:val="26"/>
        </w:rPr>
      </w:pPr>
      <w:r w:rsidRPr="00AF2EEF">
        <w:rPr>
          <w:sz w:val="26"/>
          <w:szCs w:val="26"/>
        </w:rPr>
        <w:t>М. М. Пришвин. «Как распускаются разные деревья». И. П. Токмакова.</w:t>
      </w:r>
      <w:r w:rsidRPr="00AF2EEF">
        <w:rPr>
          <w:spacing w:val="-7"/>
          <w:sz w:val="26"/>
          <w:szCs w:val="26"/>
        </w:rPr>
        <w:t xml:space="preserve"> </w:t>
      </w:r>
      <w:r w:rsidRPr="00AF2EEF">
        <w:rPr>
          <w:sz w:val="26"/>
          <w:szCs w:val="26"/>
        </w:rPr>
        <w:t>«Туман».</w:t>
      </w:r>
    </w:p>
    <w:p w:rsidR="00BA39AE" w:rsidRPr="00AF2EEF" w:rsidRDefault="00BA39AE" w:rsidP="00953AB5">
      <w:pPr>
        <w:pStyle w:val="110"/>
        <w:jc w:val="left"/>
        <w:rPr>
          <w:sz w:val="26"/>
          <w:szCs w:val="26"/>
        </w:rPr>
      </w:pPr>
      <w:r w:rsidRPr="00AF2EEF">
        <w:rPr>
          <w:sz w:val="26"/>
          <w:szCs w:val="26"/>
        </w:rPr>
        <w:t>Резерв на вариативную часть программы – 2 ч.</w:t>
      </w:r>
    </w:p>
    <w:p w:rsidR="00BA39AE" w:rsidRPr="00AF2EEF" w:rsidRDefault="00BA39AE" w:rsidP="00953AB5">
      <w:pPr>
        <w:pStyle w:val="a3"/>
        <w:ind w:left="0" w:firstLine="0"/>
        <w:jc w:val="left"/>
        <w:rPr>
          <w:b/>
          <w:sz w:val="26"/>
          <w:szCs w:val="26"/>
        </w:rPr>
      </w:pPr>
    </w:p>
    <w:p w:rsidR="00BA39AE" w:rsidRPr="00AF2EEF" w:rsidRDefault="00BA39AE" w:rsidP="00953AB5">
      <w:pPr>
        <w:ind w:left="685"/>
        <w:rPr>
          <w:b/>
          <w:sz w:val="26"/>
          <w:szCs w:val="26"/>
        </w:rPr>
      </w:pPr>
      <w:r w:rsidRPr="00AF2EEF">
        <w:rPr>
          <w:b/>
          <w:sz w:val="26"/>
          <w:szCs w:val="26"/>
        </w:rPr>
        <w:t>ЧЕТВЕРТЫЙ ГОД ОБУЧЕНИЯ (33 34 ч)</w:t>
      </w:r>
    </w:p>
    <w:p w:rsidR="00BA39AE" w:rsidRPr="00AF2EEF" w:rsidRDefault="00BA39AE" w:rsidP="00953AB5">
      <w:pPr>
        <w:ind w:left="685" w:right="5696"/>
        <w:rPr>
          <w:b/>
          <w:sz w:val="26"/>
          <w:szCs w:val="26"/>
        </w:rPr>
      </w:pPr>
      <w:r w:rsidRPr="00AF2EEF">
        <w:rPr>
          <w:b/>
          <w:sz w:val="26"/>
          <w:szCs w:val="26"/>
        </w:rPr>
        <w:t>Раздел 1. Мир детства (21 ч) Я и книги (5 ч)</w:t>
      </w:r>
    </w:p>
    <w:p w:rsidR="00BA39AE" w:rsidRPr="00AF2EEF" w:rsidRDefault="00BA39AE" w:rsidP="00953AB5">
      <w:pPr>
        <w:ind w:left="685"/>
        <w:rPr>
          <w:i/>
          <w:sz w:val="26"/>
          <w:szCs w:val="26"/>
        </w:rPr>
      </w:pPr>
      <w:r w:rsidRPr="00AF2EEF">
        <w:rPr>
          <w:i/>
          <w:sz w:val="26"/>
          <w:szCs w:val="26"/>
        </w:rPr>
        <w:t>Испокон века книга растит человека</w:t>
      </w:r>
    </w:p>
    <w:p w:rsidR="00BA39AE" w:rsidRPr="00AF2EEF" w:rsidRDefault="00BA39AE" w:rsidP="00953AB5">
      <w:pPr>
        <w:pStyle w:val="a3"/>
        <w:ind w:right="209" w:firstLine="566"/>
        <w:jc w:val="left"/>
        <w:rPr>
          <w:sz w:val="26"/>
          <w:szCs w:val="26"/>
        </w:rPr>
      </w:pPr>
      <w:r w:rsidRPr="00AF2EEF">
        <w:rPr>
          <w:sz w:val="26"/>
          <w:szCs w:val="26"/>
        </w:rPr>
        <w:t xml:space="preserve">Произведения, отражающие ценность чтения в жизни человека, роль книги в </w:t>
      </w:r>
      <w:r w:rsidRPr="00AF2EEF">
        <w:rPr>
          <w:sz w:val="26"/>
          <w:szCs w:val="26"/>
        </w:rPr>
        <w:lastRenderedPageBreak/>
        <w:t>становлении личности. Например:</w:t>
      </w:r>
    </w:p>
    <w:p w:rsidR="00BA39AE" w:rsidRPr="00AF2EEF" w:rsidRDefault="00BA39AE" w:rsidP="00953AB5">
      <w:pPr>
        <w:pStyle w:val="a3"/>
        <w:ind w:left="685" w:firstLine="0"/>
        <w:jc w:val="left"/>
        <w:rPr>
          <w:sz w:val="26"/>
          <w:szCs w:val="26"/>
        </w:rPr>
      </w:pPr>
      <w:r w:rsidRPr="00AF2EEF">
        <w:rPr>
          <w:sz w:val="26"/>
          <w:szCs w:val="26"/>
        </w:rPr>
        <w:t>С. Т. Аксаков. «Детские годы Багрова-внука» (фрагмент главы</w:t>
      </w:r>
    </w:p>
    <w:p w:rsidR="00BA39AE" w:rsidRPr="00AF2EEF" w:rsidRDefault="00BA39AE" w:rsidP="00953AB5">
      <w:pPr>
        <w:pStyle w:val="a3"/>
        <w:ind w:firstLine="0"/>
        <w:jc w:val="left"/>
        <w:rPr>
          <w:sz w:val="26"/>
          <w:szCs w:val="26"/>
        </w:rPr>
      </w:pPr>
      <w:r w:rsidRPr="00AF2EEF">
        <w:rPr>
          <w:sz w:val="26"/>
          <w:szCs w:val="26"/>
        </w:rPr>
        <w:t>«Последовательные воспоминания»).</w:t>
      </w:r>
    </w:p>
    <w:p w:rsidR="00BA39AE" w:rsidRPr="00AF2EEF" w:rsidRDefault="00BA39AE" w:rsidP="00953AB5">
      <w:pPr>
        <w:pStyle w:val="a3"/>
        <w:tabs>
          <w:tab w:val="left" w:pos="1162"/>
          <w:tab w:val="left" w:pos="1649"/>
          <w:tab w:val="left" w:pos="3910"/>
          <w:tab w:val="left" w:pos="4579"/>
          <w:tab w:val="left" w:pos="5857"/>
          <w:tab w:val="left" w:pos="7392"/>
          <w:tab w:val="left" w:pos="8334"/>
          <w:tab w:val="left" w:pos="9630"/>
        </w:tabs>
        <w:ind w:right="209" w:firstLine="566"/>
        <w:jc w:val="left"/>
        <w:rPr>
          <w:sz w:val="26"/>
          <w:szCs w:val="26"/>
        </w:rPr>
      </w:pPr>
      <w:r w:rsidRPr="00AF2EEF">
        <w:rPr>
          <w:sz w:val="26"/>
          <w:szCs w:val="26"/>
        </w:rPr>
        <w:t>Д.</w:t>
      </w:r>
      <w:r w:rsidRPr="00AF2EEF">
        <w:rPr>
          <w:sz w:val="26"/>
          <w:szCs w:val="26"/>
        </w:rPr>
        <w:tab/>
        <w:t>Н.</w:t>
      </w:r>
      <w:r w:rsidRPr="00AF2EEF">
        <w:rPr>
          <w:sz w:val="26"/>
          <w:szCs w:val="26"/>
        </w:rPr>
        <w:tab/>
        <w:t>Мамин-Сибиряк.</w:t>
      </w:r>
      <w:r w:rsidRPr="00AF2EEF">
        <w:rPr>
          <w:sz w:val="26"/>
          <w:szCs w:val="26"/>
        </w:rPr>
        <w:tab/>
        <w:t>«Из</w:t>
      </w:r>
      <w:r w:rsidRPr="00AF2EEF">
        <w:rPr>
          <w:sz w:val="26"/>
          <w:szCs w:val="26"/>
        </w:rPr>
        <w:tab/>
        <w:t>далёкого</w:t>
      </w:r>
      <w:r w:rsidRPr="00AF2EEF">
        <w:rPr>
          <w:sz w:val="26"/>
          <w:szCs w:val="26"/>
        </w:rPr>
        <w:tab/>
        <w:t>прошлого»</w:t>
      </w:r>
      <w:r w:rsidRPr="00AF2EEF">
        <w:rPr>
          <w:sz w:val="26"/>
          <w:szCs w:val="26"/>
        </w:rPr>
        <w:tab/>
        <w:t>(глава</w:t>
      </w:r>
      <w:r w:rsidRPr="00AF2EEF">
        <w:rPr>
          <w:sz w:val="26"/>
          <w:szCs w:val="26"/>
        </w:rPr>
        <w:tab/>
        <w:t>«Книжка</w:t>
      </w:r>
      <w:r w:rsidRPr="00AF2EEF">
        <w:rPr>
          <w:sz w:val="26"/>
          <w:szCs w:val="26"/>
        </w:rPr>
        <w:tab/>
      </w:r>
      <w:r w:rsidRPr="00AF2EEF">
        <w:rPr>
          <w:spacing w:val="-18"/>
          <w:sz w:val="26"/>
          <w:szCs w:val="26"/>
        </w:rPr>
        <w:t xml:space="preserve">с </w:t>
      </w:r>
      <w:r w:rsidRPr="00AF2EEF">
        <w:rPr>
          <w:sz w:val="26"/>
          <w:szCs w:val="26"/>
        </w:rPr>
        <w:t>картинками»).</w:t>
      </w:r>
    </w:p>
    <w:p w:rsidR="00BA39AE" w:rsidRPr="00AF2EEF" w:rsidRDefault="00BA39AE" w:rsidP="00603024">
      <w:pPr>
        <w:pStyle w:val="a3"/>
        <w:ind w:left="685" w:firstLine="0"/>
        <w:jc w:val="left"/>
        <w:rPr>
          <w:sz w:val="26"/>
          <w:szCs w:val="26"/>
        </w:rPr>
      </w:pPr>
      <w:r w:rsidRPr="00AF2EEF">
        <w:rPr>
          <w:sz w:val="26"/>
          <w:szCs w:val="26"/>
        </w:rPr>
        <w:t>С. Т. Григорьев. «Детство Суворова» (фрагмент).</w:t>
      </w:r>
    </w:p>
    <w:p w:rsidR="00BA39AE" w:rsidRPr="00AF2EEF" w:rsidRDefault="00BA39AE" w:rsidP="00953AB5">
      <w:pPr>
        <w:pStyle w:val="110"/>
        <w:rPr>
          <w:sz w:val="26"/>
          <w:szCs w:val="26"/>
        </w:rPr>
      </w:pPr>
      <w:r w:rsidRPr="00AF2EEF">
        <w:rPr>
          <w:sz w:val="26"/>
          <w:szCs w:val="26"/>
        </w:rPr>
        <w:t>Я взрослею (4 ч)</w:t>
      </w:r>
    </w:p>
    <w:p w:rsidR="00BA39AE" w:rsidRPr="00AF2EEF" w:rsidRDefault="00BA39AE" w:rsidP="00953AB5">
      <w:pPr>
        <w:ind w:left="685"/>
        <w:jc w:val="both"/>
        <w:rPr>
          <w:i/>
          <w:sz w:val="26"/>
          <w:szCs w:val="26"/>
        </w:rPr>
      </w:pPr>
      <w:r w:rsidRPr="00AF2EEF">
        <w:rPr>
          <w:i/>
          <w:sz w:val="26"/>
          <w:szCs w:val="26"/>
        </w:rPr>
        <w:t>Скромность красит человека.</w:t>
      </w:r>
    </w:p>
    <w:p w:rsidR="00BA39AE" w:rsidRPr="00AF2EEF" w:rsidRDefault="00BA39AE" w:rsidP="00953AB5">
      <w:pPr>
        <w:pStyle w:val="a3"/>
        <w:ind w:left="685" w:firstLine="0"/>
        <w:jc w:val="left"/>
        <w:rPr>
          <w:sz w:val="26"/>
          <w:szCs w:val="26"/>
        </w:rPr>
      </w:pPr>
      <w:r w:rsidRPr="00AF2EEF">
        <w:rPr>
          <w:sz w:val="26"/>
          <w:szCs w:val="26"/>
        </w:rPr>
        <w:t>Пословицы о скромности.</w:t>
      </w:r>
    </w:p>
    <w:p w:rsidR="00BA39AE" w:rsidRPr="00AF2EEF" w:rsidRDefault="00BA39AE" w:rsidP="00953AB5">
      <w:pPr>
        <w:pStyle w:val="a3"/>
        <w:ind w:right="115" w:firstLine="566"/>
        <w:jc w:val="left"/>
        <w:rPr>
          <w:sz w:val="26"/>
          <w:szCs w:val="26"/>
        </w:rPr>
      </w:pPr>
      <w:r w:rsidRPr="00AF2EEF">
        <w:rPr>
          <w:sz w:val="26"/>
          <w:szCs w:val="26"/>
        </w:rPr>
        <w:t>Произведения, отражающие традиционные представления о скромности как черте характера. Например:</w:t>
      </w:r>
    </w:p>
    <w:p w:rsidR="00BA39AE" w:rsidRPr="00AF2EEF" w:rsidRDefault="00BA39AE" w:rsidP="00953AB5">
      <w:pPr>
        <w:pStyle w:val="a3"/>
        <w:ind w:left="685" w:firstLine="0"/>
        <w:jc w:val="left"/>
        <w:rPr>
          <w:sz w:val="26"/>
          <w:szCs w:val="26"/>
        </w:rPr>
      </w:pPr>
      <w:r w:rsidRPr="00AF2EEF">
        <w:rPr>
          <w:sz w:val="26"/>
          <w:szCs w:val="26"/>
        </w:rPr>
        <w:t>Е. В. Клюев. «Шагом марш».</w:t>
      </w:r>
    </w:p>
    <w:p w:rsidR="00BA39AE" w:rsidRPr="00AF2EEF" w:rsidRDefault="00BA39AE" w:rsidP="00953AB5">
      <w:pPr>
        <w:pStyle w:val="a3"/>
        <w:ind w:left="685" w:firstLine="0"/>
        <w:jc w:val="left"/>
        <w:rPr>
          <w:sz w:val="26"/>
          <w:szCs w:val="26"/>
        </w:rPr>
      </w:pPr>
      <w:r w:rsidRPr="00AF2EEF">
        <w:rPr>
          <w:sz w:val="26"/>
          <w:szCs w:val="26"/>
        </w:rPr>
        <w:t>И. П. Токмакова. «Разговор татарника и спорыша».</w:t>
      </w:r>
    </w:p>
    <w:p w:rsidR="00BA39AE" w:rsidRPr="00AF2EEF" w:rsidRDefault="00BA39AE" w:rsidP="00953AB5">
      <w:pPr>
        <w:ind w:left="685"/>
        <w:rPr>
          <w:i/>
          <w:sz w:val="26"/>
          <w:szCs w:val="26"/>
        </w:rPr>
      </w:pPr>
      <w:r w:rsidRPr="00AF2EEF">
        <w:rPr>
          <w:i/>
          <w:sz w:val="26"/>
          <w:szCs w:val="26"/>
        </w:rPr>
        <w:t>Любовь всё побеждает.</w:t>
      </w:r>
    </w:p>
    <w:p w:rsidR="00BA39AE" w:rsidRPr="00AF2EEF" w:rsidRDefault="00BA39AE" w:rsidP="00953AB5">
      <w:pPr>
        <w:pStyle w:val="a3"/>
        <w:ind w:right="204" w:firstLine="566"/>
        <w:rPr>
          <w:sz w:val="26"/>
          <w:szCs w:val="26"/>
        </w:rPr>
      </w:pPr>
      <w:r w:rsidRPr="00AF2EEF">
        <w:rPr>
          <w:sz w:val="26"/>
          <w:szCs w:val="26"/>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BA39AE" w:rsidRPr="00AF2EEF" w:rsidRDefault="00BA39AE" w:rsidP="00603024">
      <w:pPr>
        <w:pStyle w:val="a3"/>
        <w:ind w:left="685" w:right="5316" w:firstLine="0"/>
        <w:rPr>
          <w:sz w:val="26"/>
          <w:szCs w:val="26"/>
        </w:rPr>
      </w:pPr>
      <w:r w:rsidRPr="00AF2EEF">
        <w:rPr>
          <w:sz w:val="26"/>
          <w:szCs w:val="26"/>
        </w:rPr>
        <w:t>Б. П. Екимов. «Ночь исцеления». И. С. Тургенев. «Голуби».</w:t>
      </w:r>
    </w:p>
    <w:p w:rsidR="00BA39AE" w:rsidRPr="00AF2EEF" w:rsidRDefault="00BA39AE" w:rsidP="00953AB5">
      <w:pPr>
        <w:pStyle w:val="110"/>
        <w:rPr>
          <w:sz w:val="26"/>
          <w:szCs w:val="26"/>
        </w:rPr>
      </w:pPr>
      <w:r w:rsidRPr="00AF2EEF">
        <w:rPr>
          <w:sz w:val="26"/>
          <w:szCs w:val="26"/>
        </w:rPr>
        <w:t>Я и моя семья (6 ч)</w:t>
      </w:r>
    </w:p>
    <w:p w:rsidR="00BA39AE" w:rsidRPr="00AF2EEF" w:rsidRDefault="00BA39AE" w:rsidP="00953AB5">
      <w:pPr>
        <w:ind w:left="685"/>
        <w:jc w:val="both"/>
        <w:rPr>
          <w:i/>
          <w:sz w:val="26"/>
          <w:szCs w:val="26"/>
        </w:rPr>
      </w:pPr>
      <w:r w:rsidRPr="00AF2EEF">
        <w:rPr>
          <w:i/>
          <w:sz w:val="26"/>
          <w:szCs w:val="26"/>
        </w:rPr>
        <w:t>Такое разное детство</w:t>
      </w:r>
    </w:p>
    <w:p w:rsidR="00BA39AE" w:rsidRPr="00AF2EEF" w:rsidRDefault="00BA39AE" w:rsidP="00953AB5">
      <w:pPr>
        <w:pStyle w:val="a3"/>
        <w:ind w:right="206" w:firstLine="566"/>
        <w:rPr>
          <w:sz w:val="26"/>
          <w:szCs w:val="26"/>
        </w:rPr>
      </w:pPr>
      <w:r w:rsidRPr="00AF2EEF">
        <w:rPr>
          <w:sz w:val="26"/>
          <w:szCs w:val="26"/>
        </w:rPr>
        <w:t>Произведения, раскрывающие картины мира русского детства в разные исторические</w:t>
      </w:r>
      <w:r w:rsidRPr="00AF2EEF">
        <w:rPr>
          <w:spacing w:val="-21"/>
          <w:sz w:val="26"/>
          <w:szCs w:val="26"/>
        </w:rPr>
        <w:t xml:space="preserve"> </w:t>
      </w:r>
      <w:r w:rsidRPr="00AF2EEF">
        <w:rPr>
          <w:sz w:val="26"/>
          <w:szCs w:val="26"/>
        </w:rPr>
        <w:t>эпохи:</w:t>
      </w:r>
      <w:r w:rsidRPr="00AF2EEF">
        <w:rPr>
          <w:spacing w:val="-21"/>
          <w:sz w:val="26"/>
          <w:szCs w:val="26"/>
        </w:rPr>
        <w:t xml:space="preserve"> </w:t>
      </w:r>
      <w:r w:rsidRPr="00AF2EEF">
        <w:rPr>
          <w:sz w:val="26"/>
          <w:szCs w:val="26"/>
        </w:rPr>
        <w:t>взросление,</w:t>
      </w:r>
      <w:r w:rsidRPr="00AF2EEF">
        <w:rPr>
          <w:spacing w:val="-21"/>
          <w:sz w:val="26"/>
          <w:szCs w:val="26"/>
        </w:rPr>
        <w:t xml:space="preserve"> </w:t>
      </w:r>
      <w:r w:rsidRPr="00AF2EEF">
        <w:rPr>
          <w:sz w:val="26"/>
          <w:szCs w:val="26"/>
        </w:rPr>
        <w:t>особенности</w:t>
      </w:r>
      <w:r w:rsidRPr="00AF2EEF">
        <w:rPr>
          <w:spacing w:val="-20"/>
          <w:sz w:val="26"/>
          <w:szCs w:val="26"/>
        </w:rPr>
        <w:t xml:space="preserve"> </w:t>
      </w:r>
      <w:r w:rsidRPr="00AF2EEF">
        <w:rPr>
          <w:sz w:val="26"/>
          <w:szCs w:val="26"/>
        </w:rPr>
        <w:t>отношений</w:t>
      </w:r>
      <w:r w:rsidRPr="00AF2EEF">
        <w:rPr>
          <w:spacing w:val="-20"/>
          <w:sz w:val="26"/>
          <w:szCs w:val="26"/>
        </w:rPr>
        <w:t xml:space="preserve"> </w:t>
      </w:r>
      <w:r w:rsidRPr="00AF2EEF">
        <w:rPr>
          <w:sz w:val="26"/>
          <w:szCs w:val="26"/>
        </w:rPr>
        <w:t>с</w:t>
      </w:r>
      <w:r w:rsidRPr="00AF2EEF">
        <w:rPr>
          <w:spacing w:val="-21"/>
          <w:sz w:val="26"/>
          <w:szCs w:val="26"/>
        </w:rPr>
        <w:t xml:space="preserve"> </w:t>
      </w:r>
      <w:r w:rsidRPr="00AF2EEF">
        <w:rPr>
          <w:sz w:val="26"/>
          <w:szCs w:val="26"/>
        </w:rPr>
        <w:t>окружающим</w:t>
      </w:r>
      <w:r w:rsidRPr="00AF2EEF">
        <w:rPr>
          <w:spacing w:val="-21"/>
          <w:sz w:val="26"/>
          <w:szCs w:val="26"/>
        </w:rPr>
        <w:t xml:space="preserve"> </w:t>
      </w:r>
      <w:r w:rsidRPr="00AF2EEF">
        <w:rPr>
          <w:sz w:val="26"/>
          <w:szCs w:val="26"/>
        </w:rPr>
        <w:t>миром, взрослыми и сверстниками.</w:t>
      </w:r>
      <w:r w:rsidRPr="00AF2EEF">
        <w:rPr>
          <w:spacing w:val="-7"/>
          <w:sz w:val="26"/>
          <w:szCs w:val="26"/>
        </w:rPr>
        <w:t xml:space="preserve"> </w:t>
      </w:r>
      <w:r w:rsidRPr="00AF2EEF">
        <w:rPr>
          <w:sz w:val="26"/>
          <w:szCs w:val="26"/>
        </w:rPr>
        <w:t>Например:</w:t>
      </w:r>
    </w:p>
    <w:p w:rsidR="00BA39AE" w:rsidRPr="00AF2EEF" w:rsidRDefault="00BA39AE" w:rsidP="00953AB5">
      <w:pPr>
        <w:pStyle w:val="a3"/>
        <w:ind w:left="685" w:firstLine="0"/>
        <w:rPr>
          <w:sz w:val="26"/>
          <w:szCs w:val="26"/>
        </w:rPr>
      </w:pPr>
      <w:r w:rsidRPr="00AF2EEF">
        <w:rPr>
          <w:sz w:val="26"/>
          <w:szCs w:val="26"/>
        </w:rPr>
        <w:t>Е. Н. Верейская. «Три девочки» (фрагмент).</w:t>
      </w:r>
    </w:p>
    <w:p w:rsidR="00BA39AE" w:rsidRPr="00AF2EEF" w:rsidRDefault="00BA39AE" w:rsidP="00953AB5">
      <w:pPr>
        <w:pStyle w:val="a3"/>
        <w:ind w:right="213" w:firstLine="566"/>
        <w:rPr>
          <w:sz w:val="26"/>
          <w:szCs w:val="26"/>
        </w:rPr>
      </w:pPr>
      <w:r w:rsidRPr="00AF2EEF">
        <w:rPr>
          <w:sz w:val="26"/>
          <w:szCs w:val="26"/>
        </w:rPr>
        <w:t>М. В. Водопьянов. «Полярный лётчик» (главы «Маленький мир», «Мой первый „полёт”»).</w:t>
      </w:r>
    </w:p>
    <w:p w:rsidR="00BA39AE" w:rsidRPr="00AF2EEF" w:rsidRDefault="00BA39AE" w:rsidP="00953AB5">
      <w:pPr>
        <w:pStyle w:val="a3"/>
        <w:ind w:left="685" w:firstLine="0"/>
        <w:rPr>
          <w:sz w:val="26"/>
          <w:szCs w:val="26"/>
        </w:rPr>
      </w:pPr>
      <w:r w:rsidRPr="00AF2EEF">
        <w:rPr>
          <w:sz w:val="26"/>
          <w:szCs w:val="26"/>
        </w:rPr>
        <w:t>О. В. Колпакова. «Большое сочинение про бабушку» (главы «Про печку»,</w:t>
      </w:r>
    </w:p>
    <w:p w:rsidR="00BA39AE" w:rsidRPr="00AF2EEF" w:rsidRDefault="00BA39AE" w:rsidP="00953AB5">
      <w:pPr>
        <w:pStyle w:val="a3"/>
        <w:ind w:firstLine="0"/>
        <w:rPr>
          <w:sz w:val="26"/>
          <w:szCs w:val="26"/>
        </w:rPr>
      </w:pPr>
      <w:r w:rsidRPr="00AF2EEF">
        <w:rPr>
          <w:sz w:val="26"/>
          <w:szCs w:val="26"/>
        </w:rPr>
        <w:t>«Про чистоту»).</w:t>
      </w:r>
    </w:p>
    <w:p w:rsidR="00BA39AE" w:rsidRPr="00AF2EEF" w:rsidRDefault="00BA39AE" w:rsidP="00603024">
      <w:pPr>
        <w:pStyle w:val="a3"/>
        <w:ind w:left="685" w:firstLine="0"/>
        <w:rPr>
          <w:sz w:val="26"/>
          <w:szCs w:val="26"/>
        </w:rPr>
      </w:pPr>
      <w:r w:rsidRPr="00AF2EEF">
        <w:rPr>
          <w:sz w:val="26"/>
          <w:szCs w:val="26"/>
        </w:rPr>
        <w:t>К. В. Лукашевич. «Моё милое детство» (фрагмент).</w:t>
      </w:r>
    </w:p>
    <w:p w:rsidR="00BA39AE" w:rsidRPr="00AF2EEF" w:rsidRDefault="00BA39AE" w:rsidP="00953AB5">
      <w:pPr>
        <w:pStyle w:val="210"/>
        <w:jc w:val="left"/>
        <w:rPr>
          <w:sz w:val="26"/>
          <w:szCs w:val="26"/>
        </w:rPr>
      </w:pPr>
      <w:r w:rsidRPr="00AF2EEF">
        <w:rPr>
          <w:sz w:val="26"/>
          <w:szCs w:val="26"/>
        </w:rPr>
        <w:t>Я фантазирую и мечтаю (4 ч)</w:t>
      </w:r>
    </w:p>
    <w:p w:rsidR="00BA39AE" w:rsidRPr="00AF2EEF" w:rsidRDefault="00BA39AE" w:rsidP="00953AB5">
      <w:pPr>
        <w:ind w:left="685"/>
        <w:rPr>
          <w:i/>
          <w:sz w:val="26"/>
          <w:szCs w:val="26"/>
        </w:rPr>
      </w:pPr>
      <w:r w:rsidRPr="00AF2EEF">
        <w:rPr>
          <w:i/>
          <w:sz w:val="26"/>
          <w:szCs w:val="26"/>
        </w:rPr>
        <w:t>Придуманные миры и страны</w:t>
      </w:r>
    </w:p>
    <w:p w:rsidR="00BA39AE" w:rsidRPr="00AF2EEF" w:rsidRDefault="00BA39AE" w:rsidP="00953AB5">
      <w:pPr>
        <w:pStyle w:val="a3"/>
        <w:tabs>
          <w:tab w:val="left" w:pos="2277"/>
          <w:tab w:val="left" w:pos="2671"/>
          <w:tab w:val="left" w:pos="4712"/>
          <w:tab w:val="left" w:pos="6357"/>
          <w:tab w:val="left" w:pos="7637"/>
          <w:tab w:val="left" w:pos="9099"/>
        </w:tabs>
        <w:ind w:left="685" w:firstLine="0"/>
        <w:jc w:val="left"/>
        <w:rPr>
          <w:sz w:val="26"/>
          <w:szCs w:val="26"/>
        </w:rPr>
      </w:pPr>
      <w:r w:rsidRPr="00AF2EEF">
        <w:rPr>
          <w:sz w:val="26"/>
          <w:szCs w:val="26"/>
        </w:rPr>
        <w:t>Отражение</w:t>
      </w:r>
      <w:r w:rsidRPr="00AF2EEF">
        <w:rPr>
          <w:sz w:val="26"/>
          <w:szCs w:val="26"/>
        </w:rPr>
        <w:tab/>
        <w:t>в</w:t>
      </w:r>
      <w:r w:rsidRPr="00AF2EEF">
        <w:rPr>
          <w:sz w:val="26"/>
          <w:szCs w:val="26"/>
        </w:rPr>
        <w:tab/>
        <w:t>произведениях</w:t>
      </w:r>
      <w:r w:rsidRPr="00AF2EEF">
        <w:rPr>
          <w:sz w:val="26"/>
          <w:szCs w:val="26"/>
        </w:rPr>
        <w:tab/>
        <w:t>фантастики</w:t>
      </w:r>
      <w:r w:rsidRPr="00AF2EEF">
        <w:rPr>
          <w:sz w:val="26"/>
          <w:szCs w:val="26"/>
        </w:rPr>
        <w:tab/>
        <w:t>проблем</w:t>
      </w:r>
      <w:r w:rsidRPr="00AF2EEF">
        <w:rPr>
          <w:sz w:val="26"/>
          <w:szCs w:val="26"/>
        </w:rPr>
        <w:tab/>
        <w:t>реального</w:t>
      </w:r>
      <w:r w:rsidRPr="00AF2EEF">
        <w:rPr>
          <w:sz w:val="26"/>
          <w:szCs w:val="26"/>
        </w:rPr>
        <w:tab/>
        <w:t>мира.</w:t>
      </w:r>
    </w:p>
    <w:p w:rsidR="00BA39AE" w:rsidRPr="00AF2EEF" w:rsidRDefault="00BA39AE" w:rsidP="00953AB5">
      <w:pPr>
        <w:pStyle w:val="a3"/>
        <w:ind w:firstLine="0"/>
        <w:jc w:val="left"/>
        <w:rPr>
          <w:sz w:val="26"/>
          <w:szCs w:val="26"/>
        </w:rPr>
      </w:pPr>
      <w:r w:rsidRPr="00AF2EEF">
        <w:rPr>
          <w:sz w:val="26"/>
          <w:szCs w:val="26"/>
        </w:rPr>
        <w:t>Например:</w:t>
      </w:r>
    </w:p>
    <w:p w:rsidR="00BA39AE" w:rsidRPr="00AF2EEF" w:rsidRDefault="00BA39AE" w:rsidP="00953AB5">
      <w:pPr>
        <w:pStyle w:val="a3"/>
        <w:ind w:left="685" w:firstLine="0"/>
        <w:jc w:val="left"/>
        <w:rPr>
          <w:sz w:val="26"/>
          <w:szCs w:val="26"/>
        </w:rPr>
      </w:pPr>
      <w:r w:rsidRPr="00AF2EEF">
        <w:rPr>
          <w:sz w:val="26"/>
          <w:szCs w:val="26"/>
        </w:rPr>
        <w:t>Т. В. Михеева. «Асино лето» (фрагмент).</w:t>
      </w:r>
    </w:p>
    <w:p w:rsidR="00BA39AE" w:rsidRPr="00AF2EEF" w:rsidRDefault="00BA39AE" w:rsidP="00953AB5">
      <w:pPr>
        <w:pStyle w:val="a3"/>
        <w:ind w:left="685" w:firstLine="0"/>
        <w:jc w:val="left"/>
        <w:rPr>
          <w:sz w:val="26"/>
          <w:szCs w:val="26"/>
        </w:rPr>
      </w:pPr>
      <w:r w:rsidRPr="00AF2EEF">
        <w:rPr>
          <w:sz w:val="26"/>
          <w:szCs w:val="26"/>
        </w:rPr>
        <w:t>В. П. Крапивин. «Голубятня на жёлтой поляне» (фрагменты).</w:t>
      </w:r>
    </w:p>
    <w:p w:rsidR="00BA39AE" w:rsidRPr="00603024" w:rsidRDefault="00BA39AE" w:rsidP="00603024">
      <w:pPr>
        <w:pStyle w:val="110"/>
        <w:jc w:val="left"/>
        <w:rPr>
          <w:sz w:val="26"/>
          <w:szCs w:val="26"/>
        </w:rPr>
      </w:pPr>
      <w:r w:rsidRPr="00AF2EEF">
        <w:rPr>
          <w:sz w:val="26"/>
          <w:szCs w:val="26"/>
        </w:rPr>
        <w:t>Резерв на вариативную часть программы – 2 ч.</w:t>
      </w:r>
    </w:p>
    <w:p w:rsidR="00BA39AE" w:rsidRPr="00AF2EEF" w:rsidRDefault="00BA39AE" w:rsidP="00953AB5">
      <w:pPr>
        <w:ind w:left="685"/>
        <w:rPr>
          <w:b/>
          <w:sz w:val="26"/>
          <w:szCs w:val="26"/>
        </w:rPr>
      </w:pPr>
      <w:r w:rsidRPr="00AF2EEF">
        <w:rPr>
          <w:b/>
          <w:sz w:val="26"/>
          <w:szCs w:val="26"/>
        </w:rPr>
        <w:t>Раздел 2. Россия – Родина моя (13 ч)</w:t>
      </w:r>
    </w:p>
    <w:p w:rsidR="00BA39AE" w:rsidRPr="00AF2EEF" w:rsidRDefault="00BA39AE" w:rsidP="00953AB5">
      <w:pPr>
        <w:ind w:left="685"/>
        <w:rPr>
          <w:b/>
          <w:sz w:val="26"/>
          <w:szCs w:val="26"/>
        </w:rPr>
      </w:pPr>
      <w:r w:rsidRPr="00AF2EEF">
        <w:rPr>
          <w:b/>
          <w:sz w:val="26"/>
          <w:szCs w:val="26"/>
        </w:rPr>
        <w:t>Родная страна во все времена сынами сильна (3 ч)</w:t>
      </w:r>
    </w:p>
    <w:p w:rsidR="00BA39AE" w:rsidRPr="00AF2EEF" w:rsidRDefault="00BA39AE" w:rsidP="00953AB5">
      <w:pPr>
        <w:ind w:left="685"/>
        <w:rPr>
          <w:i/>
          <w:sz w:val="26"/>
          <w:szCs w:val="26"/>
        </w:rPr>
      </w:pPr>
      <w:r w:rsidRPr="00AF2EEF">
        <w:rPr>
          <w:i/>
          <w:sz w:val="26"/>
          <w:szCs w:val="26"/>
        </w:rPr>
        <w:t>Люди земли Русской</w:t>
      </w:r>
    </w:p>
    <w:p w:rsidR="00BA39AE" w:rsidRPr="00AF2EEF" w:rsidRDefault="00BA39AE" w:rsidP="00953AB5">
      <w:pPr>
        <w:pStyle w:val="a3"/>
        <w:ind w:left="685" w:right="355" w:firstLine="0"/>
        <w:jc w:val="left"/>
        <w:rPr>
          <w:sz w:val="26"/>
          <w:szCs w:val="26"/>
        </w:rPr>
      </w:pPr>
      <w:r w:rsidRPr="00AF2EEF">
        <w:rPr>
          <w:sz w:val="26"/>
          <w:szCs w:val="26"/>
        </w:rPr>
        <w:t>Произведения о выдающихся представителях русского народа. Например: Е. В. Мурашова. «Афанасий Никитин» (глава «Каффа»).</w:t>
      </w:r>
    </w:p>
    <w:p w:rsidR="00BA39AE" w:rsidRPr="00AF2EEF" w:rsidRDefault="00BA39AE" w:rsidP="00953AB5">
      <w:pPr>
        <w:pStyle w:val="a3"/>
        <w:ind w:right="209" w:firstLine="566"/>
        <w:jc w:val="left"/>
        <w:rPr>
          <w:sz w:val="26"/>
          <w:szCs w:val="26"/>
        </w:rPr>
      </w:pPr>
      <w:r w:rsidRPr="00AF2EEF">
        <w:rPr>
          <w:sz w:val="26"/>
          <w:szCs w:val="26"/>
        </w:rPr>
        <w:t>Ю. М. Нагибин. «Маленькие рассказы о большой судьбе» (глава «В школу»).</w:t>
      </w:r>
    </w:p>
    <w:p w:rsidR="00BA39AE" w:rsidRPr="00AF2EEF" w:rsidRDefault="00BA39AE" w:rsidP="00953AB5">
      <w:pPr>
        <w:pStyle w:val="110"/>
        <w:jc w:val="left"/>
        <w:rPr>
          <w:sz w:val="26"/>
          <w:szCs w:val="26"/>
        </w:rPr>
      </w:pPr>
      <w:r w:rsidRPr="00AF2EEF">
        <w:rPr>
          <w:sz w:val="26"/>
          <w:szCs w:val="26"/>
        </w:rPr>
        <w:t>Что мы Родиной зовём (4 ч)</w:t>
      </w:r>
    </w:p>
    <w:p w:rsidR="00BA39AE" w:rsidRPr="00AF2EEF" w:rsidRDefault="00BA39AE" w:rsidP="00953AB5">
      <w:pPr>
        <w:ind w:left="685"/>
        <w:rPr>
          <w:i/>
          <w:sz w:val="26"/>
          <w:szCs w:val="26"/>
        </w:rPr>
      </w:pPr>
      <w:r w:rsidRPr="00AF2EEF">
        <w:rPr>
          <w:i/>
          <w:sz w:val="26"/>
          <w:szCs w:val="26"/>
        </w:rPr>
        <w:t>Широка страна моя родная</w:t>
      </w:r>
    </w:p>
    <w:p w:rsidR="00BA39AE" w:rsidRPr="00AF2EEF" w:rsidRDefault="00BA39AE" w:rsidP="00953AB5">
      <w:pPr>
        <w:pStyle w:val="a3"/>
        <w:ind w:firstLine="566"/>
        <w:jc w:val="left"/>
        <w:rPr>
          <w:sz w:val="26"/>
          <w:szCs w:val="26"/>
        </w:rPr>
      </w:pPr>
      <w:r w:rsidRPr="00AF2EEF">
        <w:rPr>
          <w:sz w:val="26"/>
          <w:szCs w:val="26"/>
        </w:rPr>
        <w:t>Произведения, отражающие любовь к Родине; красоту различных уголков родной земли. Например:</w:t>
      </w:r>
    </w:p>
    <w:p w:rsidR="00BA39AE" w:rsidRPr="00AF2EEF" w:rsidRDefault="00BA39AE" w:rsidP="00953AB5">
      <w:pPr>
        <w:pStyle w:val="a3"/>
        <w:ind w:left="685" w:right="3695" w:firstLine="0"/>
        <w:jc w:val="left"/>
        <w:rPr>
          <w:sz w:val="26"/>
          <w:szCs w:val="26"/>
        </w:rPr>
      </w:pPr>
      <w:r w:rsidRPr="00AF2EEF">
        <w:rPr>
          <w:sz w:val="26"/>
          <w:szCs w:val="26"/>
        </w:rPr>
        <w:t>А. С. Зеленин. «Мамкин Василёк» (фрагмент). А.Д. Дорофеев. «Веретено».</w:t>
      </w:r>
    </w:p>
    <w:p w:rsidR="00BA39AE" w:rsidRPr="00AF2EEF" w:rsidRDefault="00BA39AE" w:rsidP="00953AB5">
      <w:pPr>
        <w:pStyle w:val="a3"/>
        <w:ind w:left="685" w:firstLine="0"/>
        <w:jc w:val="left"/>
        <w:rPr>
          <w:sz w:val="26"/>
          <w:szCs w:val="26"/>
        </w:rPr>
      </w:pPr>
      <w:r w:rsidRPr="00AF2EEF">
        <w:rPr>
          <w:sz w:val="26"/>
          <w:szCs w:val="26"/>
        </w:rPr>
        <w:t>В.Г. Распутин. «Саяны».</w:t>
      </w:r>
    </w:p>
    <w:p w:rsidR="00BA39AE" w:rsidRPr="00AF2EEF" w:rsidRDefault="00BA39AE" w:rsidP="00603024">
      <w:pPr>
        <w:pStyle w:val="a3"/>
        <w:ind w:left="685" w:firstLine="0"/>
        <w:jc w:val="left"/>
        <w:rPr>
          <w:sz w:val="26"/>
          <w:szCs w:val="26"/>
        </w:rPr>
      </w:pPr>
      <w:r w:rsidRPr="00AF2EEF">
        <w:rPr>
          <w:sz w:val="26"/>
          <w:szCs w:val="26"/>
        </w:rPr>
        <w:t>Сказ о валдайских колокольчиках.</w:t>
      </w:r>
    </w:p>
    <w:p w:rsidR="00BA39AE" w:rsidRPr="00AF2EEF" w:rsidRDefault="00BA39AE" w:rsidP="00953AB5">
      <w:pPr>
        <w:pStyle w:val="110"/>
        <w:rPr>
          <w:sz w:val="26"/>
          <w:szCs w:val="26"/>
        </w:rPr>
      </w:pPr>
      <w:r w:rsidRPr="00AF2EEF">
        <w:rPr>
          <w:sz w:val="26"/>
          <w:szCs w:val="26"/>
        </w:rPr>
        <w:lastRenderedPageBreak/>
        <w:t>О родной природе (4</w:t>
      </w:r>
      <w:r w:rsidRPr="00AF2EEF">
        <w:rPr>
          <w:spacing w:val="-7"/>
          <w:sz w:val="26"/>
          <w:szCs w:val="26"/>
        </w:rPr>
        <w:t xml:space="preserve"> </w:t>
      </w:r>
      <w:r w:rsidRPr="00AF2EEF">
        <w:rPr>
          <w:sz w:val="26"/>
          <w:szCs w:val="26"/>
        </w:rPr>
        <w:t>ч)</w:t>
      </w:r>
    </w:p>
    <w:p w:rsidR="00BA39AE" w:rsidRPr="00AF2EEF" w:rsidRDefault="00BA39AE" w:rsidP="00953AB5">
      <w:pPr>
        <w:ind w:left="685"/>
        <w:jc w:val="both"/>
        <w:rPr>
          <w:i/>
          <w:sz w:val="26"/>
          <w:szCs w:val="26"/>
        </w:rPr>
      </w:pPr>
      <w:r w:rsidRPr="00AF2EEF">
        <w:rPr>
          <w:i/>
          <w:sz w:val="26"/>
          <w:szCs w:val="26"/>
        </w:rPr>
        <w:t>Под дыханьем</w:t>
      </w:r>
      <w:r w:rsidRPr="00AF2EEF">
        <w:rPr>
          <w:i/>
          <w:spacing w:val="-13"/>
          <w:sz w:val="26"/>
          <w:szCs w:val="26"/>
        </w:rPr>
        <w:t xml:space="preserve"> </w:t>
      </w:r>
      <w:r w:rsidRPr="00AF2EEF">
        <w:rPr>
          <w:i/>
          <w:sz w:val="26"/>
          <w:szCs w:val="26"/>
        </w:rPr>
        <w:t>непогоды</w:t>
      </w:r>
    </w:p>
    <w:p w:rsidR="00BA39AE" w:rsidRPr="00AF2EEF" w:rsidRDefault="00BA39AE" w:rsidP="00953AB5">
      <w:pPr>
        <w:pStyle w:val="a3"/>
        <w:ind w:right="213" w:firstLine="566"/>
        <w:rPr>
          <w:sz w:val="26"/>
          <w:szCs w:val="26"/>
        </w:rPr>
      </w:pPr>
      <w:r w:rsidRPr="00AF2EEF">
        <w:rPr>
          <w:sz w:val="26"/>
          <w:szCs w:val="26"/>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BA39AE" w:rsidRPr="00AF2EEF" w:rsidRDefault="00BA39AE" w:rsidP="00953AB5">
      <w:pPr>
        <w:pStyle w:val="a3"/>
        <w:ind w:left="685" w:right="3374" w:firstLine="0"/>
        <w:jc w:val="left"/>
        <w:rPr>
          <w:sz w:val="26"/>
          <w:szCs w:val="26"/>
        </w:rPr>
      </w:pPr>
      <w:r w:rsidRPr="00AF2EEF">
        <w:rPr>
          <w:sz w:val="26"/>
          <w:szCs w:val="26"/>
        </w:rPr>
        <w:t>Русские народные загадки о ветре, морозе, грозе. А.Н. Апухтин. «Зимой».</w:t>
      </w:r>
    </w:p>
    <w:p w:rsidR="00BA39AE" w:rsidRPr="00AF2EEF" w:rsidRDefault="00BA39AE" w:rsidP="00953AB5">
      <w:pPr>
        <w:pStyle w:val="a3"/>
        <w:ind w:left="685" w:right="6339" w:firstLine="0"/>
        <w:jc w:val="left"/>
        <w:rPr>
          <w:sz w:val="26"/>
          <w:szCs w:val="26"/>
        </w:rPr>
      </w:pPr>
      <w:r w:rsidRPr="00AF2EEF">
        <w:rPr>
          <w:sz w:val="26"/>
          <w:szCs w:val="26"/>
        </w:rPr>
        <w:t>В.Д. Берестов. «Мороз». А. Н. Майков. «Гроза».</w:t>
      </w:r>
    </w:p>
    <w:p w:rsidR="00BA39AE" w:rsidRPr="00AF2EEF" w:rsidRDefault="00BA39AE" w:rsidP="00953AB5">
      <w:pPr>
        <w:pStyle w:val="a3"/>
        <w:ind w:left="685" w:firstLine="0"/>
        <w:jc w:val="left"/>
        <w:rPr>
          <w:sz w:val="26"/>
          <w:szCs w:val="26"/>
        </w:rPr>
      </w:pPr>
      <w:r w:rsidRPr="00AF2EEF">
        <w:rPr>
          <w:sz w:val="26"/>
          <w:szCs w:val="26"/>
        </w:rPr>
        <w:t>Н. М. Рубцов. «Во время грозы».</w:t>
      </w:r>
    </w:p>
    <w:p w:rsidR="00BA39AE" w:rsidRPr="00AF2EEF" w:rsidRDefault="00BA39AE" w:rsidP="00953AB5">
      <w:pPr>
        <w:pStyle w:val="110"/>
        <w:jc w:val="left"/>
        <w:rPr>
          <w:sz w:val="26"/>
          <w:szCs w:val="26"/>
        </w:rPr>
      </w:pPr>
      <w:r w:rsidRPr="00AF2EEF">
        <w:rPr>
          <w:sz w:val="26"/>
          <w:szCs w:val="26"/>
        </w:rPr>
        <w:t>Резерв на вариативную часть программы – 2 ч.</w:t>
      </w:r>
    </w:p>
    <w:p w:rsidR="00BA39AE" w:rsidRPr="00AF2EEF" w:rsidRDefault="00BA39AE" w:rsidP="00953AB5">
      <w:pPr>
        <w:pStyle w:val="a3"/>
        <w:ind w:left="0" w:firstLine="0"/>
        <w:jc w:val="left"/>
        <w:rPr>
          <w:b/>
          <w:sz w:val="26"/>
          <w:szCs w:val="26"/>
        </w:rPr>
      </w:pPr>
    </w:p>
    <w:p w:rsidR="00BA39AE" w:rsidRPr="00AF2EEF" w:rsidRDefault="00BA39AE" w:rsidP="00953AB5">
      <w:pPr>
        <w:pStyle w:val="a3"/>
        <w:ind w:right="209" w:firstLine="566"/>
        <w:rPr>
          <w:sz w:val="26"/>
          <w:szCs w:val="26"/>
        </w:rPr>
      </w:pPr>
      <w:r w:rsidRPr="00AF2EEF">
        <w:rPr>
          <w:sz w:val="26"/>
          <w:szCs w:val="26"/>
        </w:rPr>
        <w:t>Распределённое по классам содержание обучения сопровождается следующим деятельностным наполнением образовательного процесса.</w:t>
      </w:r>
    </w:p>
    <w:p w:rsidR="00BA39AE" w:rsidRPr="00AF2EEF" w:rsidRDefault="00BA39AE" w:rsidP="00953AB5">
      <w:pPr>
        <w:pStyle w:val="110"/>
        <w:rPr>
          <w:sz w:val="26"/>
          <w:szCs w:val="26"/>
        </w:rPr>
      </w:pPr>
      <w:r w:rsidRPr="00AF2EEF">
        <w:rPr>
          <w:sz w:val="26"/>
          <w:szCs w:val="26"/>
        </w:rPr>
        <w:t>Аудирование (слушание)</w:t>
      </w:r>
    </w:p>
    <w:p w:rsidR="00BA39AE" w:rsidRPr="00AF2EEF" w:rsidRDefault="00BA39AE" w:rsidP="00953AB5">
      <w:pPr>
        <w:pStyle w:val="a3"/>
        <w:ind w:right="210" w:firstLine="566"/>
        <w:rPr>
          <w:sz w:val="26"/>
          <w:szCs w:val="26"/>
        </w:rPr>
      </w:pPr>
      <w:r w:rsidRPr="00AF2EEF">
        <w:rPr>
          <w:sz w:val="26"/>
          <w:szCs w:val="26"/>
        </w:rPr>
        <w:t>Восприятие на слух и понимание художественных произведений, отражающих национально-культурные ценности, богатство русской речи; умения</w:t>
      </w:r>
      <w:r w:rsidRPr="00AF2EEF">
        <w:rPr>
          <w:spacing w:val="-12"/>
          <w:sz w:val="26"/>
          <w:szCs w:val="26"/>
        </w:rPr>
        <w:t xml:space="preserve"> </w:t>
      </w:r>
      <w:r w:rsidRPr="00AF2EEF">
        <w:rPr>
          <w:sz w:val="26"/>
          <w:szCs w:val="26"/>
        </w:rPr>
        <w:t>отвечать</w:t>
      </w:r>
      <w:r w:rsidRPr="00AF2EEF">
        <w:rPr>
          <w:spacing w:val="-10"/>
          <w:sz w:val="26"/>
          <w:szCs w:val="26"/>
        </w:rPr>
        <w:t xml:space="preserve"> </w:t>
      </w:r>
      <w:r w:rsidRPr="00AF2EEF">
        <w:rPr>
          <w:sz w:val="26"/>
          <w:szCs w:val="26"/>
        </w:rPr>
        <w:t>на</w:t>
      </w:r>
      <w:r w:rsidRPr="00AF2EEF">
        <w:rPr>
          <w:spacing w:val="-12"/>
          <w:sz w:val="26"/>
          <w:szCs w:val="26"/>
        </w:rPr>
        <w:t xml:space="preserve"> </w:t>
      </w:r>
      <w:r w:rsidRPr="00AF2EEF">
        <w:rPr>
          <w:sz w:val="26"/>
          <w:szCs w:val="26"/>
        </w:rPr>
        <w:t>вопросы</w:t>
      </w:r>
      <w:r w:rsidRPr="00AF2EEF">
        <w:rPr>
          <w:spacing w:val="-9"/>
          <w:sz w:val="26"/>
          <w:szCs w:val="26"/>
        </w:rPr>
        <w:t xml:space="preserve"> </w:t>
      </w:r>
      <w:r w:rsidRPr="00AF2EEF">
        <w:rPr>
          <w:sz w:val="26"/>
          <w:szCs w:val="26"/>
        </w:rPr>
        <w:t>по</w:t>
      </w:r>
      <w:r w:rsidRPr="00AF2EEF">
        <w:rPr>
          <w:spacing w:val="-8"/>
          <w:sz w:val="26"/>
          <w:szCs w:val="26"/>
        </w:rPr>
        <w:t xml:space="preserve"> </w:t>
      </w:r>
      <w:r w:rsidRPr="00AF2EEF">
        <w:rPr>
          <w:sz w:val="26"/>
          <w:szCs w:val="26"/>
        </w:rPr>
        <w:t>воспринятому</w:t>
      </w:r>
      <w:r w:rsidRPr="00AF2EEF">
        <w:rPr>
          <w:spacing w:val="-9"/>
          <w:sz w:val="26"/>
          <w:szCs w:val="26"/>
        </w:rPr>
        <w:t xml:space="preserve"> </w:t>
      </w:r>
      <w:r w:rsidRPr="00AF2EEF">
        <w:rPr>
          <w:sz w:val="26"/>
          <w:szCs w:val="26"/>
        </w:rPr>
        <w:t>на</w:t>
      </w:r>
      <w:r w:rsidRPr="00AF2EEF">
        <w:rPr>
          <w:spacing w:val="-9"/>
          <w:sz w:val="26"/>
          <w:szCs w:val="26"/>
        </w:rPr>
        <w:t xml:space="preserve"> </w:t>
      </w:r>
      <w:r w:rsidRPr="00AF2EEF">
        <w:rPr>
          <w:sz w:val="26"/>
          <w:szCs w:val="26"/>
        </w:rPr>
        <w:t>слух</w:t>
      </w:r>
      <w:r w:rsidRPr="00AF2EEF">
        <w:rPr>
          <w:spacing w:val="-9"/>
          <w:sz w:val="26"/>
          <w:szCs w:val="26"/>
        </w:rPr>
        <w:t xml:space="preserve"> </w:t>
      </w:r>
      <w:r w:rsidRPr="00AF2EEF">
        <w:rPr>
          <w:sz w:val="26"/>
          <w:szCs w:val="26"/>
        </w:rPr>
        <w:t>тексту</w:t>
      </w:r>
      <w:r w:rsidRPr="00AF2EEF">
        <w:rPr>
          <w:spacing w:val="-8"/>
          <w:sz w:val="26"/>
          <w:szCs w:val="26"/>
        </w:rPr>
        <w:t xml:space="preserve"> </w:t>
      </w:r>
      <w:r w:rsidRPr="00AF2EEF">
        <w:rPr>
          <w:sz w:val="26"/>
          <w:szCs w:val="26"/>
        </w:rPr>
        <w:t>и</w:t>
      </w:r>
      <w:r w:rsidRPr="00AF2EEF">
        <w:rPr>
          <w:spacing w:val="-10"/>
          <w:sz w:val="26"/>
          <w:szCs w:val="26"/>
        </w:rPr>
        <w:t xml:space="preserve"> </w:t>
      </w:r>
      <w:r w:rsidRPr="00AF2EEF">
        <w:rPr>
          <w:sz w:val="26"/>
          <w:szCs w:val="26"/>
        </w:rPr>
        <w:t>задавать</w:t>
      </w:r>
      <w:r w:rsidRPr="00AF2EEF">
        <w:rPr>
          <w:spacing w:val="-10"/>
          <w:sz w:val="26"/>
          <w:szCs w:val="26"/>
        </w:rPr>
        <w:t xml:space="preserve"> </w:t>
      </w:r>
      <w:r w:rsidRPr="00AF2EEF">
        <w:rPr>
          <w:sz w:val="26"/>
          <w:szCs w:val="26"/>
        </w:rPr>
        <w:t>вопросы по содержанию воспринятого на слух</w:t>
      </w:r>
      <w:r w:rsidRPr="00AF2EEF">
        <w:rPr>
          <w:spacing w:val="-1"/>
          <w:sz w:val="26"/>
          <w:szCs w:val="26"/>
        </w:rPr>
        <w:t xml:space="preserve"> </w:t>
      </w:r>
      <w:r w:rsidRPr="00AF2EEF">
        <w:rPr>
          <w:sz w:val="26"/>
          <w:szCs w:val="26"/>
        </w:rPr>
        <w:t>текста.</w:t>
      </w:r>
    </w:p>
    <w:p w:rsidR="00BA39AE" w:rsidRPr="00AF2EEF" w:rsidRDefault="00BA39AE" w:rsidP="00953AB5">
      <w:pPr>
        <w:pStyle w:val="110"/>
        <w:jc w:val="left"/>
        <w:rPr>
          <w:sz w:val="26"/>
          <w:szCs w:val="26"/>
        </w:rPr>
      </w:pPr>
      <w:r w:rsidRPr="00AF2EEF">
        <w:rPr>
          <w:sz w:val="26"/>
          <w:szCs w:val="26"/>
        </w:rPr>
        <w:t>Чтение</w:t>
      </w:r>
    </w:p>
    <w:p w:rsidR="00BA39AE" w:rsidRPr="00AF2EEF" w:rsidRDefault="00BA39AE" w:rsidP="00953AB5">
      <w:pPr>
        <w:pStyle w:val="a3"/>
        <w:ind w:right="209" w:firstLine="566"/>
        <w:rPr>
          <w:sz w:val="26"/>
          <w:szCs w:val="26"/>
        </w:rPr>
      </w:pPr>
      <w:r w:rsidRPr="00AF2EEF">
        <w:rPr>
          <w:i/>
          <w:sz w:val="26"/>
          <w:szCs w:val="26"/>
        </w:rPr>
        <w:t xml:space="preserve">Чтение вслух. </w:t>
      </w:r>
      <w:r w:rsidRPr="00AF2EEF">
        <w:rPr>
          <w:sz w:val="26"/>
          <w:szCs w:val="26"/>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BA39AE" w:rsidRPr="00AF2EEF" w:rsidRDefault="00BA39AE" w:rsidP="00953AB5">
      <w:pPr>
        <w:pStyle w:val="a3"/>
        <w:ind w:right="210" w:firstLine="566"/>
        <w:rPr>
          <w:sz w:val="26"/>
          <w:szCs w:val="26"/>
        </w:rPr>
      </w:pPr>
      <w:r w:rsidRPr="00AF2EEF">
        <w:rPr>
          <w:i/>
          <w:sz w:val="26"/>
          <w:szCs w:val="26"/>
        </w:rPr>
        <w:t xml:space="preserve">Чтение про себя. </w:t>
      </w:r>
      <w:r w:rsidRPr="00AF2EEF">
        <w:rPr>
          <w:sz w:val="26"/>
          <w:szCs w:val="26"/>
        </w:rPr>
        <w:t>Осознание при чтении про себя смысла доступных по объёму и жанру произведений. Понимание особенностей разных видов чтения.</w:t>
      </w:r>
    </w:p>
    <w:p w:rsidR="00BA39AE" w:rsidRPr="00AF2EEF" w:rsidRDefault="00BA39AE" w:rsidP="00953AB5">
      <w:pPr>
        <w:ind w:left="118" w:right="205" w:firstLine="566"/>
        <w:jc w:val="both"/>
        <w:rPr>
          <w:sz w:val="26"/>
          <w:szCs w:val="26"/>
        </w:rPr>
      </w:pPr>
      <w:r w:rsidRPr="00AF2EEF">
        <w:rPr>
          <w:i/>
          <w:sz w:val="26"/>
          <w:szCs w:val="26"/>
        </w:rPr>
        <w:t>Чтение произведений устного народного творчества</w:t>
      </w:r>
      <w:r w:rsidRPr="00AF2EEF">
        <w:rPr>
          <w:sz w:val="26"/>
          <w:szCs w:val="26"/>
        </w:rPr>
        <w:t>: русский фольклорный текст как источник познания ценностей и традиций народа.</w:t>
      </w:r>
    </w:p>
    <w:p w:rsidR="00BA39AE" w:rsidRPr="00AF2EEF" w:rsidRDefault="00BA39AE" w:rsidP="00953AB5">
      <w:pPr>
        <w:ind w:left="685"/>
        <w:jc w:val="both"/>
        <w:rPr>
          <w:sz w:val="26"/>
          <w:szCs w:val="26"/>
        </w:rPr>
      </w:pPr>
      <w:r w:rsidRPr="00AF2EEF">
        <w:rPr>
          <w:i/>
          <w:sz w:val="26"/>
          <w:szCs w:val="26"/>
        </w:rPr>
        <w:t>Чтение текстов художественных произведений</w:t>
      </w:r>
      <w:r w:rsidRPr="00AF2EEF">
        <w:rPr>
          <w:sz w:val="26"/>
          <w:szCs w:val="26"/>
        </w:rPr>
        <w:t>, отражающих</w:t>
      </w:r>
    </w:p>
    <w:p w:rsidR="00BA39AE" w:rsidRPr="00AF2EEF" w:rsidRDefault="00BA39AE" w:rsidP="00953AB5">
      <w:pPr>
        <w:pStyle w:val="a3"/>
        <w:ind w:right="205" w:firstLine="0"/>
        <w:rPr>
          <w:sz w:val="26"/>
          <w:szCs w:val="26"/>
        </w:rPr>
      </w:pPr>
      <w:r w:rsidRPr="00AF2EEF">
        <w:rPr>
          <w:sz w:val="26"/>
          <w:szCs w:val="26"/>
        </w:rPr>
        <w:t>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w:t>
      </w:r>
      <w:r w:rsidRPr="00AF2EEF">
        <w:rPr>
          <w:spacing w:val="-10"/>
          <w:sz w:val="26"/>
          <w:szCs w:val="26"/>
        </w:rPr>
        <w:t xml:space="preserve"> </w:t>
      </w:r>
      <w:r w:rsidRPr="00AF2EEF">
        <w:rPr>
          <w:sz w:val="26"/>
          <w:szCs w:val="26"/>
        </w:rPr>
        <w:t>взаимопонимание,</w:t>
      </w:r>
      <w:r w:rsidRPr="00AF2EEF">
        <w:rPr>
          <w:spacing w:val="-9"/>
          <w:sz w:val="26"/>
          <w:szCs w:val="26"/>
        </w:rPr>
        <w:t xml:space="preserve"> </w:t>
      </w:r>
      <w:r w:rsidRPr="00AF2EEF">
        <w:rPr>
          <w:sz w:val="26"/>
          <w:szCs w:val="26"/>
        </w:rPr>
        <w:t>забота,</w:t>
      </w:r>
      <w:r w:rsidRPr="00AF2EEF">
        <w:rPr>
          <w:spacing w:val="-9"/>
          <w:sz w:val="26"/>
          <w:szCs w:val="26"/>
        </w:rPr>
        <w:t xml:space="preserve"> </w:t>
      </w:r>
      <w:r w:rsidRPr="00AF2EEF">
        <w:rPr>
          <w:sz w:val="26"/>
          <w:szCs w:val="26"/>
        </w:rPr>
        <w:t>терпение,</w:t>
      </w:r>
      <w:r w:rsidRPr="00AF2EEF">
        <w:rPr>
          <w:spacing w:val="-11"/>
          <w:sz w:val="26"/>
          <w:szCs w:val="26"/>
        </w:rPr>
        <w:t xml:space="preserve"> </w:t>
      </w:r>
      <w:r w:rsidRPr="00AF2EEF">
        <w:rPr>
          <w:sz w:val="26"/>
          <w:szCs w:val="26"/>
        </w:rPr>
        <w:t>почитание</w:t>
      </w:r>
      <w:r w:rsidRPr="00AF2EEF">
        <w:rPr>
          <w:spacing w:val="-11"/>
          <w:sz w:val="26"/>
          <w:szCs w:val="26"/>
        </w:rPr>
        <w:t xml:space="preserve"> </w:t>
      </w:r>
      <w:r w:rsidRPr="00AF2EEF">
        <w:rPr>
          <w:sz w:val="26"/>
          <w:szCs w:val="26"/>
        </w:rPr>
        <w:t>родителей.</w:t>
      </w:r>
      <w:r w:rsidRPr="00AF2EEF">
        <w:rPr>
          <w:spacing w:val="-9"/>
          <w:sz w:val="26"/>
          <w:szCs w:val="26"/>
        </w:rPr>
        <w:t xml:space="preserve"> </w:t>
      </w:r>
      <w:r w:rsidRPr="00AF2EEF">
        <w:rPr>
          <w:sz w:val="26"/>
          <w:szCs w:val="26"/>
        </w:rPr>
        <w:t>Отражение</w:t>
      </w:r>
      <w:r w:rsidRPr="00AF2EEF">
        <w:rPr>
          <w:spacing w:val="-9"/>
          <w:sz w:val="26"/>
          <w:szCs w:val="26"/>
        </w:rPr>
        <w:t xml:space="preserve"> </w:t>
      </w:r>
      <w:r w:rsidRPr="00AF2EEF">
        <w:rPr>
          <w:sz w:val="26"/>
          <w:szCs w:val="26"/>
        </w:rPr>
        <w:t>в русской литературе культуры православной</w:t>
      </w:r>
      <w:r w:rsidRPr="00AF2EEF">
        <w:rPr>
          <w:spacing w:val="-7"/>
          <w:sz w:val="26"/>
          <w:szCs w:val="26"/>
        </w:rPr>
        <w:t xml:space="preserve"> </w:t>
      </w:r>
      <w:r w:rsidRPr="00AF2EEF">
        <w:rPr>
          <w:sz w:val="26"/>
          <w:szCs w:val="26"/>
        </w:rPr>
        <w:t>семьи.</w:t>
      </w:r>
    </w:p>
    <w:p w:rsidR="00BA39AE" w:rsidRPr="00AF2EEF" w:rsidRDefault="00BA39AE" w:rsidP="00953AB5">
      <w:pPr>
        <w:pStyle w:val="a3"/>
        <w:ind w:right="205" w:firstLine="566"/>
        <w:rPr>
          <w:sz w:val="26"/>
          <w:szCs w:val="26"/>
        </w:rPr>
      </w:pPr>
      <w:r w:rsidRPr="00AF2EEF">
        <w:rPr>
          <w:sz w:val="26"/>
          <w:szCs w:val="26"/>
        </w:rPr>
        <w:t>Мир русского детства: взросление, особенность отношений с окружающим миром,</w:t>
      </w:r>
      <w:r w:rsidRPr="00AF2EEF">
        <w:rPr>
          <w:spacing w:val="-11"/>
          <w:sz w:val="26"/>
          <w:szCs w:val="26"/>
        </w:rPr>
        <w:t xml:space="preserve"> </w:t>
      </w:r>
      <w:r w:rsidRPr="00AF2EEF">
        <w:rPr>
          <w:sz w:val="26"/>
          <w:szCs w:val="26"/>
        </w:rPr>
        <w:t>взрослыми</w:t>
      </w:r>
      <w:r w:rsidRPr="00AF2EEF">
        <w:rPr>
          <w:spacing w:val="-11"/>
          <w:sz w:val="26"/>
          <w:szCs w:val="26"/>
        </w:rPr>
        <w:t xml:space="preserve"> </w:t>
      </w:r>
      <w:r w:rsidRPr="00AF2EEF">
        <w:rPr>
          <w:sz w:val="26"/>
          <w:szCs w:val="26"/>
        </w:rPr>
        <w:t>и</w:t>
      </w:r>
      <w:r w:rsidRPr="00AF2EEF">
        <w:rPr>
          <w:spacing w:val="-12"/>
          <w:sz w:val="26"/>
          <w:szCs w:val="26"/>
        </w:rPr>
        <w:t xml:space="preserve"> </w:t>
      </w:r>
      <w:r w:rsidRPr="00AF2EEF">
        <w:rPr>
          <w:sz w:val="26"/>
          <w:szCs w:val="26"/>
        </w:rPr>
        <w:t>сверстниками;</w:t>
      </w:r>
      <w:r w:rsidRPr="00AF2EEF">
        <w:rPr>
          <w:spacing w:val="-11"/>
          <w:sz w:val="26"/>
          <w:szCs w:val="26"/>
        </w:rPr>
        <w:t xml:space="preserve"> </w:t>
      </w:r>
      <w:r w:rsidRPr="00AF2EEF">
        <w:rPr>
          <w:sz w:val="26"/>
          <w:szCs w:val="26"/>
        </w:rPr>
        <w:t>осознание</w:t>
      </w:r>
      <w:r w:rsidRPr="00AF2EEF">
        <w:rPr>
          <w:spacing w:val="-12"/>
          <w:sz w:val="26"/>
          <w:szCs w:val="26"/>
        </w:rPr>
        <w:t xml:space="preserve"> </w:t>
      </w:r>
      <w:r w:rsidRPr="00AF2EEF">
        <w:rPr>
          <w:sz w:val="26"/>
          <w:szCs w:val="26"/>
        </w:rPr>
        <w:t>себя</w:t>
      </w:r>
      <w:r w:rsidRPr="00AF2EEF">
        <w:rPr>
          <w:spacing w:val="-10"/>
          <w:sz w:val="26"/>
          <w:szCs w:val="26"/>
        </w:rPr>
        <w:t xml:space="preserve"> </w:t>
      </w:r>
      <w:r w:rsidRPr="00AF2EEF">
        <w:rPr>
          <w:sz w:val="26"/>
          <w:szCs w:val="26"/>
        </w:rPr>
        <w:t>как</w:t>
      </w:r>
      <w:r w:rsidRPr="00AF2EEF">
        <w:rPr>
          <w:spacing w:val="-12"/>
          <w:sz w:val="26"/>
          <w:szCs w:val="26"/>
        </w:rPr>
        <w:t xml:space="preserve"> </w:t>
      </w:r>
      <w:r w:rsidRPr="00AF2EEF">
        <w:rPr>
          <w:sz w:val="26"/>
          <w:szCs w:val="26"/>
        </w:rPr>
        <w:t>носителя</w:t>
      </w:r>
      <w:r w:rsidRPr="00AF2EEF">
        <w:rPr>
          <w:spacing w:val="-10"/>
          <w:sz w:val="26"/>
          <w:szCs w:val="26"/>
        </w:rPr>
        <w:t xml:space="preserve"> </w:t>
      </w:r>
      <w:r w:rsidRPr="00AF2EEF">
        <w:rPr>
          <w:sz w:val="26"/>
          <w:szCs w:val="26"/>
        </w:rPr>
        <w:t>и</w:t>
      </w:r>
      <w:r w:rsidRPr="00AF2EEF">
        <w:rPr>
          <w:spacing w:val="-12"/>
          <w:sz w:val="26"/>
          <w:szCs w:val="26"/>
        </w:rPr>
        <w:t xml:space="preserve"> </w:t>
      </w:r>
      <w:r w:rsidRPr="00AF2EEF">
        <w:rPr>
          <w:sz w:val="26"/>
          <w:szCs w:val="26"/>
        </w:rPr>
        <w:t>продолжателя русских традиций. Эмоционально-нравственная оценка поступков</w:t>
      </w:r>
      <w:r w:rsidRPr="00AF2EEF">
        <w:rPr>
          <w:spacing w:val="-18"/>
          <w:sz w:val="26"/>
          <w:szCs w:val="26"/>
        </w:rPr>
        <w:t xml:space="preserve"> </w:t>
      </w:r>
      <w:r w:rsidRPr="00AF2EEF">
        <w:rPr>
          <w:sz w:val="26"/>
          <w:szCs w:val="26"/>
        </w:rPr>
        <w:t>героев.</w:t>
      </w:r>
    </w:p>
    <w:p w:rsidR="00BA39AE" w:rsidRPr="00AF2EEF" w:rsidRDefault="00BA39AE" w:rsidP="00953AB5">
      <w:pPr>
        <w:pStyle w:val="a3"/>
        <w:ind w:right="206" w:firstLine="566"/>
        <w:rPr>
          <w:sz w:val="26"/>
          <w:szCs w:val="26"/>
        </w:rPr>
      </w:pPr>
      <w:r w:rsidRPr="00AF2EEF">
        <w:rPr>
          <w:sz w:val="26"/>
          <w:szCs w:val="26"/>
        </w:rPr>
        <w:t>Понимание</w:t>
      </w:r>
      <w:r w:rsidRPr="00AF2EEF">
        <w:rPr>
          <w:spacing w:val="-24"/>
          <w:sz w:val="26"/>
          <w:szCs w:val="26"/>
        </w:rPr>
        <w:t xml:space="preserve"> </w:t>
      </w:r>
      <w:r w:rsidRPr="00AF2EEF">
        <w:rPr>
          <w:sz w:val="26"/>
          <w:szCs w:val="26"/>
        </w:rPr>
        <w:t>особенностей</w:t>
      </w:r>
      <w:r w:rsidRPr="00AF2EEF">
        <w:rPr>
          <w:spacing w:val="-22"/>
          <w:sz w:val="26"/>
          <w:szCs w:val="26"/>
        </w:rPr>
        <w:t xml:space="preserve"> </w:t>
      </w:r>
      <w:r w:rsidRPr="00AF2EEF">
        <w:rPr>
          <w:sz w:val="26"/>
          <w:szCs w:val="26"/>
        </w:rPr>
        <w:t>русской</w:t>
      </w:r>
      <w:r w:rsidRPr="00AF2EEF">
        <w:rPr>
          <w:spacing w:val="-21"/>
          <w:sz w:val="26"/>
          <w:szCs w:val="26"/>
        </w:rPr>
        <w:t xml:space="preserve"> </w:t>
      </w:r>
      <w:r w:rsidRPr="00AF2EEF">
        <w:rPr>
          <w:sz w:val="26"/>
          <w:szCs w:val="26"/>
        </w:rPr>
        <w:t>литературы:</w:t>
      </w:r>
      <w:r w:rsidRPr="00AF2EEF">
        <w:rPr>
          <w:spacing w:val="-21"/>
          <w:sz w:val="26"/>
          <w:szCs w:val="26"/>
        </w:rPr>
        <w:t xml:space="preserve"> </w:t>
      </w:r>
      <w:r w:rsidRPr="00AF2EEF">
        <w:rPr>
          <w:sz w:val="26"/>
          <w:szCs w:val="26"/>
        </w:rPr>
        <w:t>раскрытие</w:t>
      </w:r>
      <w:r w:rsidRPr="00AF2EEF">
        <w:rPr>
          <w:spacing w:val="-22"/>
          <w:sz w:val="26"/>
          <w:szCs w:val="26"/>
        </w:rPr>
        <w:t xml:space="preserve"> </w:t>
      </w:r>
      <w:r w:rsidRPr="00AF2EEF">
        <w:rPr>
          <w:sz w:val="26"/>
          <w:szCs w:val="26"/>
        </w:rPr>
        <w:t>внутреннего</w:t>
      </w:r>
      <w:r w:rsidRPr="00AF2EEF">
        <w:rPr>
          <w:spacing w:val="-21"/>
          <w:sz w:val="26"/>
          <w:szCs w:val="26"/>
        </w:rPr>
        <w:t xml:space="preserve"> </w:t>
      </w:r>
      <w:r w:rsidRPr="00AF2EEF">
        <w:rPr>
          <w:sz w:val="26"/>
          <w:szCs w:val="26"/>
        </w:rPr>
        <w:t>мира героя, его переживаний; обращение к нравственным проблемам. Поэтические представления русского народа о мире природы (солнце, поле, лесе, реке, тумане,</w:t>
      </w:r>
      <w:r w:rsidRPr="00AF2EEF">
        <w:rPr>
          <w:spacing w:val="-10"/>
          <w:sz w:val="26"/>
          <w:szCs w:val="26"/>
        </w:rPr>
        <w:t xml:space="preserve"> </w:t>
      </w:r>
      <w:r w:rsidRPr="00AF2EEF">
        <w:rPr>
          <w:sz w:val="26"/>
          <w:szCs w:val="26"/>
        </w:rPr>
        <w:t>ветре,</w:t>
      </w:r>
      <w:r w:rsidRPr="00AF2EEF">
        <w:rPr>
          <w:spacing w:val="-10"/>
          <w:sz w:val="26"/>
          <w:szCs w:val="26"/>
        </w:rPr>
        <w:t xml:space="preserve"> </w:t>
      </w:r>
      <w:r w:rsidRPr="00AF2EEF">
        <w:rPr>
          <w:sz w:val="26"/>
          <w:szCs w:val="26"/>
        </w:rPr>
        <w:t>морозе,</w:t>
      </w:r>
      <w:r w:rsidRPr="00AF2EEF">
        <w:rPr>
          <w:spacing w:val="-10"/>
          <w:sz w:val="26"/>
          <w:szCs w:val="26"/>
        </w:rPr>
        <w:t xml:space="preserve"> </w:t>
      </w:r>
      <w:r w:rsidRPr="00AF2EEF">
        <w:rPr>
          <w:sz w:val="26"/>
          <w:szCs w:val="26"/>
        </w:rPr>
        <w:t>грозе</w:t>
      </w:r>
      <w:r w:rsidRPr="00AF2EEF">
        <w:rPr>
          <w:spacing w:val="-12"/>
          <w:sz w:val="26"/>
          <w:szCs w:val="26"/>
        </w:rPr>
        <w:t xml:space="preserve"> </w:t>
      </w:r>
      <w:r w:rsidRPr="00AF2EEF">
        <w:rPr>
          <w:sz w:val="26"/>
          <w:szCs w:val="26"/>
        </w:rPr>
        <w:t>и</w:t>
      </w:r>
      <w:r w:rsidRPr="00AF2EEF">
        <w:rPr>
          <w:spacing w:val="-10"/>
          <w:sz w:val="26"/>
          <w:szCs w:val="26"/>
        </w:rPr>
        <w:t xml:space="preserve"> </w:t>
      </w:r>
      <w:r w:rsidRPr="00AF2EEF">
        <w:rPr>
          <w:sz w:val="26"/>
          <w:szCs w:val="26"/>
        </w:rPr>
        <w:t>др.),</w:t>
      </w:r>
      <w:r w:rsidRPr="00AF2EEF">
        <w:rPr>
          <w:spacing w:val="-11"/>
          <w:sz w:val="26"/>
          <w:szCs w:val="26"/>
        </w:rPr>
        <w:t xml:space="preserve"> </w:t>
      </w:r>
      <w:r w:rsidRPr="00AF2EEF">
        <w:rPr>
          <w:sz w:val="26"/>
          <w:szCs w:val="26"/>
        </w:rPr>
        <w:t>отражение</w:t>
      </w:r>
      <w:r w:rsidRPr="00AF2EEF">
        <w:rPr>
          <w:spacing w:val="-10"/>
          <w:sz w:val="26"/>
          <w:szCs w:val="26"/>
        </w:rPr>
        <w:t xml:space="preserve"> </w:t>
      </w:r>
      <w:r w:rsidRPr="00AF2EEF">
        <w:rPr>
          <w:sz w:val="26"/>
          <w:szCs w:val="26"/>
        </w:rPr>
        <w:t>этих</w:t>
      </w:r>
      <w:r w:rsidRPr="00AF2EEF">
        <w:rPr>
          <w:spacing w:val="-8"/>
          <w:sz w:val="26"/>
          <w:szCs w:val="26"/>
        </w:rPr>
        <w:t xml:space="preserve"> </w:t>
      </w:r>
      <w:r w:rsidRPr="00AF2EEF">
        <w:rPr>
          <w:sz w:val="26"/>
          <w:szCs w:val="26"/>
        </w:rPr>
        <w:t>представлений</w:t>
      </w:r>
      <w:r w:rsidRPr="00AF2EEF">
        <w:rPr>
          <w:spacing w:val="-10"/>
          <w:sz w:val="26"/>
          <w:szCs w:val="26"/>
        </w:rPr>
        <w:t xml:space="preserve"> </w:t>
      </w:r>
      <w:r w:rsidRPr="00AF2EEF">
        <w:rPr>
          <w:sz w:val="26"/>
          <w:szCs w:val="26"/>
        </w:rPr>
        <w:t>в</w:t>
      </w:r>
      <w:r w:rsidRPr="00AF2EEF">
        <w:rPr>
          <w:spacing w:val="-11"/>
          <w:sz w:val="26"/>
          <w:szCs w:val="26"/>
        </w:rPr>
        <w:t xml:space="preserve"> </w:t>
      </w:r>
      <w:r w:rsidRPr="00AF2EEF">
        <w:rPr>
          <w:sz w:val="26"/>
          <w:szCs w:val="26"/>
        </w:rPr>
        <w:t>фольклоре</w:t>
      </w:r>
      <w:r w:rsidRPr="00AF2EEF">
        <w:rPr>
          <w:spacing w:val="-12"/>
          <w:sz w:val="26"/>
          <w:szCs w:val="26"/>
        </w:rPr>
        <w:t xml:space="preserve"> </w:t>
      </w:r>
      <w:r w:rsidRPr="00AF2EEF">
        <w:rPr>
          <w:sz w:val="26"/>
          <w:szCs w:val="26"/>
        </w:rPr>
        <w:t>и их развитие в русской поэзии и прозе. Сопоставление состояния окружающего мира с чувствами и настроением</w:t>
      </w:r>
      <w:r w:rsidRPr="00AF2EEF">
        <w:rPr>
          <w:spacing w:val="-8"/>
          <w:sz w:val="26"/>
          <w:szCs w:val="26"/>
        </w:rPr>
        <w:t xml:space="preserve"> </w:t>
      </w:r>
      <w:r w:rsidRPr="00AF2EEF">
        <w:rPr>
          <w:sz w:val="26"/>
          <w:szCs w:val="26"/>
        </w:rPr>
        <w:t>человека.</w:t>
      </w:r>
    </w:p>
    <w:p w:rsidR="00BA39AE" w:rsidRPr="00AF2EEF" w:rsidRDefault="00BA39AE" w:rsidP="00953AB5">
      <w:pPr>
        <w:ind w:left="118" w:right="209" w:firstLine="566"/>
        <w:jc w:val="both"/>
        <w:rPr>
          <w:sz w:val="26"/>
          <w:szCs w:val="26"/>
        </w:rPr>
      </w:pPr>
      <w:r w:rsidRPr="00AF2EEF">
        <w:rPr>
          <w:i/>
          <w:sz w:val="26"/>
          <w:szCs w:val="26"/>
        </w:rPr>
        <w:t>Чтение информационных текстов</w:t>
      </w:r>
      <w:r w:rsidRPr="00AF2EEF">
        <w:rPr>
          <w:sz w:val="26"/>
          <w:szCs w:val="26"/>
        </w:rPr>
        <w:t>: историко-культурный комментарий к произведениям, отдельные факты биографии авторов изучаемых текстов.</w:t>
      </w:r>
    </w:p>
    <w:p w:rsidR="00BA39AE" w:rsidRPr="00AF2EEF" w:rsidRDefault="00BA39AE" w:rsidP="00953AB5">
      <w:pPr>
        <w:pStyle w:val="110"/>
        <w:rPr>
          <w:sz w:val="26"/>
          <w:szCs w:val="26"/>
        </w:rPr>
      </w:pPr>
      <w:r w:rsidRPr="00AF2EEF">
        <w:rPr>
          <w:sz w:val="26"/>
          <w:szCs w:val="26"/>
        </w:rPr>
        <w:t>Говорение (культура речевого общения)</w:t>
      </w:r>
    </w:p>
    <w:p w:rsidR="00BA39AE" w:rsidRPr="00AF2EEF" w:rsidRDefault="00BA39AE" w:rsidP="00953AB5">
      <w:pPr>
        <w:pStyle w:val="a3"/>
        <w:ind w:right="206" w:firstLine="566"/>
        <w:rPr>
          <w:sz w:val="26"/>
          <w:szCs w:val="26"/>
        </w:rPr>
      </w:pPr>
      <w:r w:rsidRPr="00AF2EEF">
        <w:rPr>
          <w:i/>
          <w:sz w:val="26"/>
          <w:szCs w:val="26"/>
        </w:rPr>
        <w:t>Диалогическая</w:t>
      </w:r>
      <w:r w:rsidRPr="00AF2EEF">
        <w:rPr>
          <w:i/>
          <w:spacing w:val="-13"/>
          <w:sz w:val="26"/>
          <w:szCs w:val="26"/>
        </w:rPr>
        <w:t xml:space="preserve"> </w:t>
      </w:r>
      <w:r w:rsidRPr="00AF2EEF">
        <w:rPr>
          <w:i/>
          <w:sz w:val="26"/>
          <w:szCs w:val="26"/>
        </w:rPr>
        <w:t>и</w:t>
      </w:r>
      <w:r w:rsidRPr="00AF2EEF">
        <w:rPr>
          <w:i/>
          <w:spacing w:val="-12"/>
          <w:sz w:val="26"/>
          <w:szCs w:val="26"/>
        </w:rPr>
        <w:t xml:space="preserve"> </w:t>
      </w:r>
      <w:r w:rsidRPr="00AF2EEF">
        <w:rPr>
          <w:i/>
          <w:sz w:val="26"/>
          <w:szCs w:val="26"/>
        </w:rPr>
        <w:t>монологическая</w:t>
      </w:r>
      <w:r w:rsidRPr="00AF2EEF">
        <w:rPr>
          <w:i/>
          <w:spacing w:val="-13"/>
          <w:sz w:val="26"/>
          <w:szCs w:val="26"/>
        </w:rPr>
        <w:t xml:space="preserve"> </w:t>
      </w:r>
      <w:r w:rsidRPr="00AF2EEF">
        <w:rPr>
          <w:i/>
          <w:sz w:val="26"/>
          <w:szCs w:val="26"/>
        </w:rPr>
        <w:t>речь</w:t>
      </w:r>
      <w:r w:rsidRPr="00AF2EEF">
        <w:rPr>
          <w:sz w:val="26"/>
          <w:szCs w:val="26"/>
        </w:rPr>
        <w:t>.</w:t>
      </w:r>
      <w:r w:rsidRPr="00AF2EEF">
        <w:rPr>
          <w:spacing w:val="-13"/>
          <w:sz w:val="26"/>
          <w:szCs w:val="26"/>
        </w:rPr>
        <w:t xml:space="preserve"> </w:t>
      </w:r>
      <w:r w:rsidRPr="00AF2EEF">
        <w:rPr>
          <w:sz w:val="26"/>
          <w:szCs w:val="26"/>
        </w:rPr>
        <w:t>Участие</w:t>
      </w:r>
      <w:r w:rsidRPr="00AF2EEF">
        <w:rPr>
          <w:spacing w:val="-12"/>
          <w:sz w:val="26"/>
          <w:szCs w:val="26"/>
        </w:rPr>
        <w:t xml:space="preserve"> </w:t>
      </w:r>
      <w:r w:rsidRPr="00AF2EEF">
        <w:rPr>
          <w:sz w:val="26"/>
          <w:szCs w:val="26"/>
        </w:rPr>
        <w:t>в</w:t>
      </w:r>
      <w:r w:rsidRPr="00AF2EEF">
        <w:rPr>
          <w:spacing w:val="-13"/>
          <w:sz w:val="26"/>
          <w:szCs w:val="26"/>
        </w:rPr>
        <w:t xml:space="preserve"> </w:t>
      </w:r>
      <w:r w:rsidRPr="00AF2EEF">
        <w:rPr>
          <w:sz w:val="26"/>
          <w:szCs w:val="26"/>
        </w:rPr>
        <w:t>коллективном</w:t>
      </w:r>
      <w:r w:rsidRPr="00AF2EEF">
        <w:rPr>
          <w:spacing w:val="-13"/>
          <w:sz w:val="26"/>
          <w:szCs w:val="26"/>
        </w:rPr>
        <w:t xml:space="preserve"> </w:t>
      </w:r>
      <w:r w:rsidRPr="00AF2EEF">
        <w:rPr>
          <w:sz w:val="26"/>
          <w:szCs w:val="26"/>
        </w:rPr>
        <w:t xml:space="preserve">обсуждении прочитанных текстов, доказательство собственной точки зрения с опорой на текст; </w:t>
      </w:r>
      <w:r w:rsidRPr="00AF2EEF">
        <w:rPr>
          <w:sz w:val="26"/>
          <w:szCs w:val="26"/>
        </w:rPr>
        <w:lastRenderedPageBreak/>
        <w:t>высказывания, отражающие специфику русской художественной литературы.</w:t>
      </w:r>
      <w:r w:rsidRPr="00AF2EEF">
        <w:rPr>
          <w:spacing w:val="-16"/>
          <w:sz w:val="26"/>
          <w:szCs w:val="26"/>
        </w:rPr>
        <w:t xml:space="preserve"> </w:t>
      </w:r>
      <w:r w:rsidRPr="00AF2EEF">
        <w:rPr>
          <w:sz w:val="26"/>
          <w:szCs w:val="26"/>
        </w:rPr>
        <w:t>Пополнение</w:t>
      </w:r>
      <w:r w:rsidRPr="00AF2EEF">
        <w:rPr>
          <w:spacing w:val="-12"/>
          <w:sz w:val="26"/>
          <w:szCs w:val="26"/>
        </w:rPr>
        <w:t xml:space="preserve"> </w:t>
      </w:r>
      <w:r w:rsidRPr="00AF2EEF">
        <w:rPr>
          <w:sz w:val="26"/>
          <w:szCs w:val="26"/>
        </w:rPr>
        <w:t>словарного</w:t>
      </w:r>
      <w:r w:rsidRPr="00AF2EEF">
        <w:rPr>
          <w:spacing w:val="-12"/>
          <w:sz w:val="26"/>
          <w:szCs w:val="26"/>
        </w:rPr>
        <w:t xml:space="preserve"> </w:t>
      </w:r>
      <w:r w:rsidRPr="00AF2EEF">
        <w:rPr>
          <w:sz w:val="26"/>
          <w:szCs w:val="26"/>
        </w:rPr>
        <w:t>запаса.</w:t>
      </w:r>
      <w:r w:rsidRPr="00AF2EEF">
        <w:rPr>
          <w:spacing w:val="-12"/>
          <w:sz w:val="26"/>
          <w:szCs w:val="26"/>
        </w:rPr>
        <w:t xml:space="preserve"> </w:t>
      </w:r>
      <w:r w:rsidRPr="00AF2EEF">
        <w:rPr>
          <w:sz w:val="26"/>
          <w:szCs w:val="26"/>
        </w:rPr>
        <w:t>Воспроизведение</w:t>
      </w:r>
      <w:r w:rsidRPr="00AF2EEF">
        <w:rPr>
          <w:spacing w:val="-12"/>
          <w:sz w:val="26"/>
          <w:szCs w:val="26"/>
        </w:rPr>
        <w:t xml:space="preserve"> </w:t>
      </w:r>
      <w:r w:rsidRPr="00AF2EEF">
        <w:rPr>
          <w:sz w:val="26"/>
          <w:szCs w:val="26"/>
        </w:rPr>
        <w:t>услышанного</w:t>
      </w:r>
      <w:r w:rsidRPr="00AF2EEF">
        <w:rPr>
          <w:spacing w:val="-12"/>
          <w:sz w:val="26"/>
          <w:szCs w:val="26"/>
        </w:rPr>
        <w:t xml:space="preserve"> </w:t>
      </w:r>
      <w:r w:rsidRPr="00AF2EEF">
        <w:rPr>
          <w:sz w:val="26"/>
          <w:szCs w:val="26"/>
        </w:rPr>
        <w:t>или прочитанного текста с опорой на ключевые слова, иллюстрации к тексту (подробный, краткий, выборочный пересказ</w:t>
      </w:r>
      <w:r w:rsidRPr="00AF2EEF">
        <w:rPr>
          <w:spacing w:val="-7"/>
          <w:sz w:val="26"/>
          <w:szCs w:val="26"/>
        </w:rPr>
        <w:t xml:space="preserve"> </w:t>
      </w:r>
      <w:r w:rsidRPr="00AF2EEF">
        <w:rPr>
          <w:sz w:val="26"/>
          <w:szCs w:val="26"/>
        </w:rPr>
        <w:t>текста).</w:t>
      </w:r>
    </w:p>
    <w:p w:rsidR="00BA39AE" w:rsidRPr="00AF2EEF" w:rsidRDefault="00BA39AE" w:rsidP="00953AB5">
      <w:pPr>
        <w:pStyle w:val="a3"/>
        <w:ind w:right="213" w:firstLine="566"/>
        <w:rPr>
          <w:sz w:val="26"/>
          <w:szCs w:val="26"/>
        </w:rPr>
      </w:pPr>
      <w:r w:rsidRPr="00AF2EEF">
        <w:rPr>
          <w:sz w:val="26"/>
          <w:szCs w:val="26"/>
        </w:rPr>
        <w:t>Соблюдение в учебных ситуациях этикетных форм и устойчивых формул, принципов общения, лежащих в основе национального речевого этикета.</w:t>
      </w:r>
    </w:p>
    <w:p w:rsidR="00BA39AE" w:rsidRPr="00AF2EEF" w:rsidRDefault="00BA39AE" w:rsidP="00953AB5">
      <w:pPr>
        <w:pStyle w:val="a3"/>
        <w:ind w:right="213" w:firstLine="566"/>
        <w:rPr>
          <w:sz w:val="26"/>
          <w:szCs w:val="26"/>
        </w:rPr>
      </w:pPr>
      <w:r w:rsidRPr="00AF2EEF">
        <w:rPr>
          <w:sz w:val="26"/>
          <w:szCs w:val="26"/>
        </w:rPr>
        <w:t>Декламирование (чтение наизусть) стихотворных произведений по выбору учащихся.</w:t>
      </w:r>
    </w:p>
    <w:p w:rsidR="00BA39AE" w:rsidRPr="00AF2EEF" w:rsidRDefault="00BA39AE" w:rsidP="00953AB5">
      <w:pPr>
        <w:pStyle w:val="110"/>
        <w:rPr>
          <w:sz w:val="26"/>
          <w:szCs w:val="26"/>
        </w:rPr>
      </w:pPr>
      <w:r w:rsidRPr="00AF2EEF">
        <w:rPr>
          <w:sz w:val="26"/>
          <w:szCs w:val="26"/>
        </w:rPr>
        <w:t>Письмо (культура письменной речи)</w:t>
      </w:r>
    </w:p>
    <w:p w:rsidR="00BA39AE" w:rsidRPr="00AF2EEF" w:rsidRDefault="00BA39AE" w:rsidP="00953AB5">
      <w:pPr>
        <w:pStyle w:val="a3"/>
        <w:ind w:right="211" w:firstLine="566"/>
        <w:rPr>
          <w:sz w:val="26"/>
          <w:szCs w:val="26"/>
        </w:rPr>
      </w:pPr>
      <w:r w:rsidRPr="00AF2EEF">
        <w:rPr>
          <w:sz w:val="26"/>
          <w:szCs w:val="26"/>
        </w:rPr>
        <w:t>Создание небольших по объёму письменных высказываний по проблемам, поставленным в изучаемых произведениях.</w:t>
      </w:r>
    </w:p>
    <w:p w:rsidR="00BA39AE" w:rsidRPr="00AF2EEF" w:rsidRDefault="00BA39AE" w:rsidP="00953AB5">
      <w:pPr>
        <w:pStyle w:val="110"/>
        <w:rPr>
          <w:sz w:val="26"/>
          <w:szCs w:val="26"/>
        </w:rPr>
      </w:pPr>
      <w:r w:rsidRPr="00AF2EEF">
        <w:rPr>
          <w:sz w:val="26"/>
          <w:szCs w:val="26"/>
        </w:rPr>
        <w:t>Библиографическая культура</w:t>
      </w:r>
    </w:p>
    <w:p w:rsidR="00BA39AE" w:rsidRPr="00AF2EEF" w:rsidRDefault="00BA39AE" w:rsidP="00953AB5">
      <w:pPr>
        <w:pStyle w:val="a3"/>
        <w:ind w:right="210" w:firstLine="566"/>
        <w:rPr>
          <w:sz w:val="26"/>
          <w:szCs w:val="26"/>
        </w:rPr>
      </w:pPr>
      <w:r w:rsidRPr="00AF2EEF">
        <w:rPr>
          <w:sz w:val="26"/>
          <w:szCs w:val="26"/>
        </w:rPr>
        <w:t>Выбор книг по обсуждаемой проблематике, в том числе с опорой на</w:t>
      </w:r>
      <w:r w:rsidRPr="00AF2EEF">
        <w:rPr>
          <w:spacing w:val="-36"/>
          <w:sz w:val="26"/>
          <w:szCs w:val="26"/>
        </w:rPr>
        <w:t xml:space="preserve"> </w:t>
      </w:r>
      <w:r w:rsidRPr="00AF2EEF">
        <w:rPr>
          <w:sz w:val="26"/>
          <w:szCs w:val="26"/>
        </w:rPr>
        <w:t>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w:t>
      </w:r>
      <w:r w:rsidRPr="00AF2EEF">
        <w:rPr>
          <w:spacing w:val="-3"/>
          <w:sz w:val="26"/>
          <w:szCs w:val="26"/>
        </w:rPr>
        <w:t xml:space="preserve"> </w:t>
      </w:r>
      <w:r w:rsidRPr="00AF2EEF">
        <w:rPr>
          <w:sz w:val="26"/>
          <w:szCs w:val="26"/>
        </w:rPr>
        <w:t>культуре.</w:t>
      </w:r>
    </w:p>
    <w:p w:rsidR="0032671B" w:rsidRPr="00AF2EEF" w:rsidRDefault="0032671B" w:rsidP="00953AB5">
      <w:pPr>
        <w:pStyle w:val="110"/>
        <w:rPr>
          <w:sz w:val="26"/>
          <w:szCs w:val="26"/>
        </w:rPr>
      </w:pPr>
      <w:r w:rsidRPr="00AF2EEF">
        <w:rPr>
          <w:sz w:val="26"/>
          <w:szCs w:val="26"/>
        </w:rPr>
        <w:t>Литературоведческая пропедевтика</w:t>
      </w:r>
    </w:p>
    <w:p w:rsidR="0032671B" w:rsidRPr="00AF2EEF" w:rsidRDefault="0032671B" w:rsidP="00953AB5">
      <w:pPr>
        <w:pStyle w:val="a3"/>
        <w:ind w:right="213" w:firstLine="566"/>
        <w:rPr>
          <w:sz w:val="26"/>
          <w:szCs w:val="26"/>
        </w:rPr>
      </w:pPr>
      <w:r w:rsidRPr="00AF2EEF">
        <w:rPr>
          <w:sz w:val="26"/>
          <w:szCs w:val="26"/>
        </w:rPr>
        <w:t>Практическое использование при анализе текста изученных литературных понятий.</w:t>
      </w:r>
    </w:p>
    <w:p w:rsidR="0032671B" w:rsidRPr="00AF2EEF" w:rsidRDefault="0032671B" w:rsidP="00953AB5">
      <w:pPr>
        <w:pStyle w:val="a3"/>
        <w:ind w:right="208" w:firstLine="566"/>
        <w:rPr>
          <w:sz w:val="26"/>
          <w:szCs w:val="26"/>
        </w:rPr>
      </w:pPr>
      <w:r w:rsidRPr="00AF2EEF">
        <w:rPr>
          <w:sz w:val="26"/>
          <w:szCs w:val="26"/>
        </w:rPr>
        <w:t>Жанровое разнообразие изучаемых произведений: малые и большие фольклорные формы; литературная сказка; рассказ, притча, стихотворение. Прозаическая</w:t>
      </w:r>
      <w:r w:rsidRPr="00AF2EEF">
        <w:rPr>
          <w:spacing w:val="-18"/>
          <w:sz w:val="26"/>
          <w:szCs w:val="26"/>
        </w:rPr>
        <w:t xml:space="preserve"> </w:t>
      </w:r>
      <w:r w:rsidRPr="00AF2EEF">
        <w:rPr>
          <w:sz w:val="26"/>
          <w:szCs w:val="26"/>
        </w:rPr>
        <w:t>и</w:t>
      </w:r>
      <w:r w:rsidRPr="00AF2EEF">
        <w:rPr>
          <w:spacing w:val="-16"/>
          <w:sz w:val="26"/>
          <w:szCs w:val="26"/>
        </w:rPr>
        <w:t xml:space="preserve"> </w:t>
      </w:r>
      <w:r w:rsidRPr="00AF2EEF">
        <w:rPr>
          <w:sz w:val="26"/>
          <w:szCs w:val="26"/>
        </w:rPr>
        <w:t>поэтическая</w:t>
      </w:r>
      <w:r w:rsidRPr="00AF2EEF">
        <w:rPr>
          <w:spacing w:val="-17"/>
          <w:sz w:val="26"/>
          <w:szCs w:val="26"/>
        </w:rPr>
        <w:t xml:space="preserve"> </w:t>
      </w:r>
      <w:r w:rsidRPr="00AF2EEF">
        <w:rPr>
          <w:sz w:val="26"/>
          <w:szCs w:val="26"/>
        </w:rPr>
        <w:t>речь;</w:t>
      </w:r>
      <w:r w:rsidRPr="00AF2EEF">
        <w:rPr>
          <w:spacing w:val="-18"/>
          <w:sz w:val="26"/>
          <w:szCs w:val="26"/>
        </w:rPr>
        <w:t xml:space="preserve"> </w:t>
      </w:r>
      <w:r w:rsidRPr="00AF2EEF">
        <w:rPr>
          <w:sz w:val="26"/>
          <w:szCs w:val="26"/>
        </w:rPr>
        <w:t>художественный</w:t>
      </w:r>
      <w:r w:rsidRPr="00AF2EEF">
        <w:rPr>
          <w:spacing w:val="-18"/>
          <w:sz w:val="26"/>
          <w:szCs w:val="26"/>
        </w:rPr>
        <w:t xml:space="preserve"> </w:t>
      </w:r>
      <w:r w:rsidRPr="00AF2EEF">
        <w:rPr>
          <w:sz w:val="26"/>
          <w:szCs w:val="26"/>
        </w:rPr>
        <w:t>вымысел;</w:t>
      </w:r>
      <w:r w:rsidRPr="00AF2EEF">
        <w:rPr>
          <w:spacing w:val="-16"/>
          <w:sz w:val="26"/>
          <w:szCs w:val="26"/>
        </w:rPr>
        <w:t xml:space="preserve"> </w:t>
      </w:r>
      <w:r w:rsidRPr="00AF2EEF">
        <w:rPr>
          <w:sz w:val="26"/>
          <w:szCs w:val="26"/>
        </w:rPr>
        <w:t>сюжет;</w:t>
      </w:r>
      <w:r w:rsidRPr="00AF2EEF">
        <w:rPr>
          <w:spacing w:val="-18"/>
          <w:sz w:val="26"/>
          <w:szCs w:val="26"/>
        </w:rPr>
        <w:t xml:space="preserve"> </w:t>
      </w:r>
      <w:r w:rsidRPr="00AF2EEF">
        <w:rPr>
          <w:sz w:val="26"/>
          <w:szCs w:val="26"/>
        </w:rPr>
        <w:t>тема;</w:t>
      </w:r>
      <w:r w:rsidRPr="00AF2EEF">
        <w:rPr>
          <w:spacing w:val="-16"/>
          <w:sz w:val="26"/>
          <w:szCs w:val="26"/>
        </w:rPr>
        <w:t xml:space="preserve"> </w:t>
      </w:r>
      <w:r w:rsidRPr="00AF2EEF">
        <w:rPr>
          <w:sz w:val="26"/>
          <w:szCs w:val="26"/>
        </w:rPr>
        <w:t>герой произведения; портрет; пейзаж; ритм; рифма. Национальное своеобразие сравнений и метафор; их значение в художественной</w:t>
      </w:r>
      <w:r w:rsidRPr="00AF2EEF">
        <w:rPr>
          <w:spacing w:val="-7"/>
          <w:sz w:val="26"/>
          <w:szCs w:val="26"/>
        </w:rPr>
        <w:t xml:space="preserve"> </w:t>
      </w:r>
      <w:r w:rsidRPr="00AF2EEF">
        <w:rPr>
          <w:sz w:val="26"/>
          <w:szCs w:val="26"/>
        </w:rPr>
        <w:t>речи.</w:t>
      </w:r>
    </w:p>
    <w:p w:rsidR="0032671B" w:rsidRPr="00AF2EEF" w:rsidRDefault="0032671B" w:rsidP="00953AB5">
      <w:pPr>
        <w:pStyle w:val="110"/>
        <w:ind w:left="118" w:right="210" w:firstLine="566"/>
        <w:rPr>
          <w:sz w:val="26"/>
          <w:szCs w:val="26"/>
        </w:rPr>
      </w:pPr>
      <w:r w:rsidRPr="00AF2EEF">
        <w:rPr>
          <w:sz w:val="26"/>
          <w:szCs w:val="26"/>
        </w:rPr>
        <w:t>Творческая деятельность обучающихся (на основе изученных литературных произведений)</w:t>
      </w:r>
    </w:p>
    <w:p w:rsidR="0032671B" w:rsidRPr="00AF2EEF" w:rsidRDefault="0032671B" w:rsidP="00953AB5">
      <w:pPr>
        <w:pStyle w:val="a3"/>
        <w:ind w:right="209" w:firstLine="566"/>
        <w:rPr>
          <w:sz w:val="26"/>
          <w:szCs w:val="26"/>
        </w:rPr>
      </w:pPr>
      <w:r w:rsidRPr="00AF2EEF">
        <w:rPr>
          <w:sz w:val="26"/>
          <w:szCs w:val="26"/>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32671B" w:rsidRPr="00AF2EEF" w:rsidRDefault="0032671B" w:rsidP="00953AB5">
      <w:pPr>
        <w:pStyle w:val="a3"/>
        <w:ind w:left="0" w:firstLine="0"/>
        <w:jc w:val="left"/>
        <w:rPr>
          <w:sz w:val="26"/>
          <w:szCs w:val="26"/>
        </w:rPr>
      </w:pPr>
    </w:p>
    <w:p w:rsidR="0032671B" w:rsidRPr="00AF2EEF" w:rsidRDefault="0032671B" w:rsidP="00953AB5">
      <w:pPr>
        <w:pStyle w:val="110"/>
        <w:ind w:right="3166"/>
        <w:jc w:val="left"/>
        <w:rPr>
          <w:sz w:val="26"/>
          <w:szCs w:val="26"/>
        </w:rPr>
      </w:pPr>
      <w:r w:rsidRPr="00AF2EEF">
        <w:rPr>
          <w:sz w:val="26"/>
          <w:szCs w:val="26"/>
        </w:rPr>
        <w:t>ПЛАНИРУЕМЫЕ РЕЗУЛЬТАТЫ ОСВОЕНИЯ ПРОГРАММЫ УЧЕБНОГО ПРЕДМЕТА</w:t>
      </w:r>
    </w:p>
    <w:p w:rsidR="0032671B" w:rsidRPr="00AF2EEF" w:rsidRDefault="0032671B" w:rsidP="00953AB5">
      <w:pPr>
        <w:ind w:left="685"/>
        <w:rPr>
          <w:b/>
          <w:sz w:val="26"/>
          <w:szCs w:val="26"/>
        </w:rPr>
      </w:pPr>
      <w:r w:rsidRPr="00AF2EEF">
        <w:rPr>
          <w:b/>
          <w:sz w:val="26"/>
          <w:szCs w:val="26"/>
        </w:rPr>
        <w:t>«ЛИТЕРАТУРНОЕ ЧТЕНИЕ НА РОДНОМ (РУССКОМ) ЯЗЫКЕ»</w:t>
      </w:r>
    </w:p>
    <w:p w:rsidR="0032671B" w:rsidRPr="00AF2EEF" w:rsidRDefault="0032671B" w:rsidP="00953AB5">
      <w:pPr>
        <w:pStyle w:val="a3"/>
        <w:ind w:left="0" w:firstLine="0"/>
        <w:jc w:val="left"/>
        <w:rPr>
          <w:b/>
          <w:sz w:val="26"/>
          <w:szCs w:val="26"/>
        </w:rPr>
      </w:pPr>
    </w:p>
    <w:p w:rsidR="0032671B" w:rsidRPr="00AF2EEF" w:rsidRDefault="0032671B" w:rsidP="00603024">
      <w:pPr>
        <w:pStyle w:val="a3"/>
        <w:ind w:right="205" w:firstLine="566"/>
        <w:rPr>
          <w:sz w:val="26"/>
          <w:szCs w:val="26"/>
        </w:rPr>
      </w:pPr>
      <w:r w:rsidRPr="00AF2EEF">
        <w:rPr>
          <w:sz w:val="26"/>
          <w:szCs w:val="26"/>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Государственном образовательном стандарте начального общего образования.</w:t>
      </w:r>
    </w:p>
    <w:p w:rsidR="0032671B" w:rsidRPr="00AF2EEF" w:rsidRDefault="0032671B" w:rsidP="00953AB5">
      <w:pPr>
        <w:pStyle w:val="110"/>
        <w:jc w:val="left"/>
        <w:rPr>
          <w:sz w:val="26"/>
          <w:szCs w:val="26"/>
        </w:rPr>
      </w:pPr>
      <w:r w:rsidRPr="00AF2EEF">
        <w:rPr>
          <w:sz w:val="26"/>
          <w:szCs w:val="26"/>
        </w:rPr>
        <w:t>ЛИЧНОСТНЫЕ РЕЗУЛЬТАТЫ</w:t>
      </w:r>
    </w:p>
    <w:p w:rsidR="0032671B" w:rsidRPr="00AF2EEF" w:rsidRDefault="0032671B" w:rsidP="00953AB5">
      <w:pPr>
        <w:pStyle w:val="a3"/>
        <w:ind w:right="208" w:firstLine="566"/>
        <w:rPr>
          <w:sz w:val="26"/>
          <w:szCs w:val="26"/>
        </w:rPr>
      </w:pPr>
      <w:r w:rsidRPr="00AF2EEF">
        <w:rPr>
          <w:sz w:val="26"/>
          <w:szCs w:val="26"/>
        </w:rPr>
        <w:t>В</w:t>
      </w:r>
      <w:r w:rsidRPr="00AF2EEF">
        <w:rPr>
          <w:spacing w:val="-16"/>
          <w:sz w:val="26"/>
          <w:szCs w:val="26"/>
        </w:rPr>
        <w:t xml:space="preserve"> </w:t>
      </w:r>
      <w:r w:rsidRPr="00AF2EEF">
        <w:rPr>
          <w:sz w:val="26"/>
          <w:szCs w:val="26"/>
        </w:rPr>
        <w:t>результате</w:t>
      </w:r>
      <w:r w:rsidRPr="00AF2EEF">
        <w:rPr>
          <w:spacing w:val="-18"/>
          <w:sz w:val="26"/>
          <w:szCs w:val="26"/>
        </w:rPr>
        <w:t xml:space="preserve"> </w:t>
      </w:r>
      <w:r w:rsidRPr="00AF2EEF">
        <w:rPr>
          <w:sz w:val="26"/>
          <w:szCs w:val="26"/>
        </w:rPr>
        <w:t>изучения</w:t>
      </w:r>
      <w:r w:rsidRPr="00AF2EEF">
        <w:rPr>
          <w:spacing w:val="-17"/>
          <w:sz w:val="26"/>
          <w:szCs w:val="26"/>
        </w:rPr>
        <w:t xml:space="preserve"> </w:t>
      </w:r>
      <w:r w:rsidRPr="00AF2EEF">
        <w:rPr>
          <w:sz w:val="26"/>
          <w:szCs w:val="26"/>
        </w:rPr>
        <w:t>предмета</w:t>
      </w:r>
      <w:r w:rsidRPr="00AF2EEF">
        <w:rPr>
          <w:spacing w:val="-17"/>
          <w:sz w:val="26"/>
          <w:szCs w:val="26"/>
        </w:rPr>
        <w:t xml:space="preserve"> </w:t>
      </w:r>
      <w:r w:rsidRPr="00AF2EEF">
        <w:rPr>
          <w:sz w:val="26"/>
          <w:szCs w:val="26"/>
        </w:rPr>
        <w:t>«Литературное</w:t>
      </w:r>
      <w:r w:rsidRPr="00AF2EEF">
        <w:rPr>
          <w:spacing w:val="-17"/>
          <w:sz w:val="26"/>
          <w:szCs w:val="26"/>
        </w:rPr>
        <w:t xml:space="preserve"> </w:t>
      </w:r>
      <w:r w:rsidRPr="00AF2EEF">
        <w:rPr>
          <w:sz w:val="26"/>
          <w:szCs w:val="26"/>
        </w:rPr>
        <w:t>чтения</w:t>
      </w:r>
      <w:r w:rsidRPr="00AF2EEF">
        <w:rPr>
          <w:spacing w:val="-17"/>
          <w:sz w:val="26"/>
          <w:szCs w:val="26"/>
        </w:rPr>
        <w:t xml:space="preserve"> </w:t>
      </w:r>
      <w:r w:rsidRPr="00AF2EEF">
        <w:rPr>
          <w:sz w:val="26"/>
          <w:szCs w:val="26"/>
        </w:rPr>
        <w:t>на</w:t>
      </w:r>
      <w:r w:rsidRPr="00AF2EEF">
        <w:rPr>
          <w:spacing w:val="-17"/>
          <w:sz w:val="26"/>
          <w:szCs w:val="26"/>
        </w:rPr>
        <w:t xml:space="preserve"> </w:t>
      </w:r>
      <w:r w:rsidRPr="00AF2EEF">
        <w:rPr>
          <w:sz w:val="26"/>
          <w:szCs w:val="26"/>
        </w:rPr>
        <w:t>родном</w:t>
      </w:r>
      <w:r w:rsidRPr="00AF2EEF">
        <w:rPr>
          <w:spacing w:val="-15"/>
          <w:sz w:val="26"/>
          <w:szCs w:val="26"/>
        </w:rPr>
        <w:t xml:space="preserve"> </w:t>
      </w:r>
      <w:r w:rsidRPr="00AF2EEF">
        <w:rPr>
          <w:sz w:val="26"/>
          <w:szCs w:val="26"/>
        </w:rPr>
        <w:t>(русском)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32671B" w:rsidRPr="00AF2EEF" w:rsidRDefault="0032671B" w:rsidP="00953AB5">
      <w:pPr>
        <w:pStyle w:val="210"/>
        <w:rPr>
          <w:sz w:val="26"/>
          <w:szCs w:val="26"/>
        </w:rPr>
      </w:pPr>
      <w:r w:rsidRPr="00AF2EEF">
        <w:rPr>
          <w:sz w:val="26"/>
          <w:szCs w:val="26"/>
        </w:rPr>
        <w:t>гражданско-патриотического воспитания:</w:t>
      </w:r>
    </w:p>
    <w:p w:rsidR="0032671B" w:rsidRPr="00AF2EEF" w:rsidRDefault="0032671B" w:rsidP="00953AB5">
      <w:pPr>
        <w:pStyle w:val="a5"/>
        <w:numPr>
          <w:ilvl w:val="0"/>
          <w:numId w:val="54"/>
        </w:numPr>
        <w:tabs>
          <w:tab w:val="left" w:pos="1535"/>
        </w:tabs>
        <w:ind w:right="207" w:firstLine="707"/>
        <w:rPr>
          <w:sz w:val="26"/>
          <w:szCs w:val="26"/>
        </w:rPr>
      </w:pPr>
      <w:r w:rsidRPr="00AF2EEF">
        <w:rPr>
          <w:sz w:val="26"/>
          <w:szCs w:val="26"/>
        </w:rPr>
        <w:t>становление ценностного отношения к своей Родине – Донецкой Народной Республике, России, в том числе через изучение художественных произведений, отражающих историю и культуру</w:t>
      </w:r>
      <w:r w:rsidRPr="00AF2EEF">
        <w:rPr>
          <w:spacing w:val="-2"/>
          <w:sz w:val="26"/>
          <w:szCs w:val="26"/>
        </w:rPr>
        <w:t xml:space="preserve"> </w:t>
      </w:r>
      <w:r w:rsidRPr="00AF2EEF">
        <w:rPr>
          <w:sz w:val="26"/>
          <w:szCs w:val="26"/>
        </w:rPr>
        <w:t>страны;</w:t>
      </w:r>
    </w:p>
    <w:p w:rsidR="0032671B" w:rsidRPr="00AF2EEF" w:rsidRDefault="0032671B" w:rsidP="00953AB5">
      <w:pPr>
        <w:pStyle w:val="a3"/>
        <w:ind w:firstLine="0"/>
        <w:rPr>
          <w:sz w:val="26"/>
          <w:szCs w:val="26"/>
        </w:rPr>
      </w:pPr>
      <w:r w:rsidRPr="00AF2EEF">
        <w:rPr>
          <w:sz w:val="26"/>
          <w:szCs w:val="26"/>
        </w:rPr>
        <w:t xml:space="preserve">осознание своей этнокультурной и российской гражданской идентичности, понимание </w:t>
      </w:r>
      <w:r w:rsidRPr="00AF2EEF">
        <w:rPr>
          <w:sz w:val="26"/>
          <w:szCs w:val="26"/>
        </w:rPr>
        <w:lastRenderedPageBreak/>
        <w:t>роли русского языка как государственного языка Российской</w:t>
      </w:r>
      <w:r w:rsidRPr="00AF2EEF">
        <w:rPr>
          <w:spacing w:val="16"/>
          <w:sz w:val="26"/>
          <w:szCs w:val="26"/>
        </w:rPr>
        <w:t xml:space="preserve"> </w:t>
      </w:r>
      <w:r w:rsidRPr="00AF2EEF">
        <w:rPr>
          <w:sz w:val="26"/>
          <w:szCs w:val="26"/>
        </w:rPr>
        <w:t>Федерации,</w:t>
      </w:r>
      <w:r w:rsidRPr="00AF2EEF">
        <w:rPr>
          <w:spacing w:val="16"/>
          <w:sz w:val="26"/>
          <w:szCs w:val="26"/>
        </w:rPr>
        <w:t xml:space="preserve"> </w:t>
      </w:r>
      <w:r w:rsidRPr="00AF2EEF">
        <w:rPr>
          <w:sz w:val="26"/>
          <w:szCs w:val="26"/>
        </w:rPr>
        <w:t>Донецкой</w:t>
      </w:r>
      <w:r w:rsidRPr="00AF2EEF">
        <w:rPr>
          <w:spacing w:val="15"/>
          <w:sz w:val="26"/>
          <w:szCs w:val="26"/>
        </w:rPr>
        <w:t xml:space="preserve"> </w:t>
      </w:r>
      <w:r w:rsidRPr="00AF2EEF">
        <w:rPr>
          <w:sz w:val="26"/>
          <w:szCs w:val="26"/>
        </w:rPr>
        <w:t>Народной</w:t>
      </w:r>
      <w:r w:rsidRPr="00AF2EEF">
        <w:rPr>
          <w:spacing w:val="17"/>
          <w:sz w:val="26"/>
          <w:szCs w:val="26"/>
        </w:rPr>
        <w:t xml:space="preserve"> </w:t>
      </w:r>
      <w:r w:rsidRPr="00AF2EEF">
        <w:rPr>
          <w:sz w:val="26"/>
          <w:szCs w:val="26"/>
        </w:rPr>
        <w:t>Республики</w:t>
      </w:r>
      <w:r w:rsidRPr="00AF2EEF">
        <w:rPr>
          <w:spacing w:val="15"/>
          <w:sz w:val="26"/>
          <w:szCs w:val="26"/>
        </w:rPr>
        <w:t xml:space="preserve"> </w:t>
      </w:r>
      <w:r w:rsidRPr="00AF2EEF">
        <w:rPr>
          <w:sz w:val="26"/>
          <w:szCs w:val="26"/>
        </w:rPr>
        <w:t>и</w:t>
      </w:r>
      <w:r w:rsidRPr="00AF2EEF">
        <w:rPr>
          <w:spacing w:val="17"/>
          <w:sz w:val="26"/>
          <w:szCs w:val="26"/>
        </w:rPr>
        <w:t xml:space="preserve"> </w:t>
      </w:r>
      <w:r w:rsidRPr="00AF2EEF">
        <w:rPr>
          <w:sz w:val="26"/>
          <w:szCs w:val="26"/>
        </w:rPr>
        <w:t>языка межнационального общения народов России и Донецкой Народной Республики;</w:t>
      </w:r>
    </w:p>
    <w:p w:rsidR="0032671B" w:rsidRPr="00AF2EEF" w:rsidRDefault="0032671B" w:rsidP="00953AB5">
      <w:pPr>
        <w:pStyle w:val="a5"/>
        <w:numPr>
          <w:ilvl w:val="0"/>
          <w:numId w:val="54"/>
        </w:numPr>
        <w:tabs>
          <w:tab w:val="left" w:pos="1535"/>
        </w:tabs>
        <w:ind w:right="213" w:firstLine="707"/>
        <w:rPr>
          <w:sz w:val="26"/>
          <w:szCs w:val="26"/>
        </w:rPr>
      </w:pPr>
      <w:r w:rsidRPr="00AF2EEF">
        <w:rPr>
          <w:sz w:val="26"/>
          <w:szCs w:val="26"/>
        </w:rPr>
        <w:t>сопричастность к прошлому, настоящему и будущему своей страны и родного края, в том числе через обсуждение ситуаций при работе с художественными</w:t>
      </w:r>
      <w:r w:rsidRPr="00AF2EEF">
        <w:rPr>
          <w:spacing w:val="-1"/>
          <w:sz w:val="26"/>
          <w:szCs w:val="26"/>
        </w:rPr>
        <w:t xml:space="preserve"> </w:t>
      </w:r>
      <w:r w:rsidRPr="00AF2EEF">
        <w:rPr>
          <w:sz w:val="26"/>
          <w:szCs w:val="26"/>
        </w:rPr>
        <w:t>произведениями;</w:t>
      </w:r>
    </w:p>
    <w:p w:rsidR="0032671B" w:rsidRPr="00AF2EEF" w:rsidRDefault="0032671B" w:rsidP="00953AB5">
      <w:pPr>
        <w:pStyle w:val="a5"/>
        <w:numPr>
          <w:ilvl w:val="0"/>
          <w:numId w:val="54"/>
        </w:numPr>
        <w:tabs>
          <w:tab w:val="left" w:pos="1535"/>
        </w:tabs>
        <w:ind w:right="211" w:firstLine="707"/>
        <w:rPr>
          <w:sz w:val="26"/>
          <w:szCs w:val="26"/>
        </w:rPr>
      </w:pPr>
      <w:r w:rsidRPr="00AF2EEF">
        <w:rPr>
          <w:sz w:val="26"/>
          <w:szCs w:val="26"/>
        </w:rPr>
        <w:t>уважение к своему и другим народам, формируемое в том числе на основе примеров из художественных произведений и</w:t>
      </w:r>
      <w:r w:rsidRPr="00AF2EEF">
        <w:rPr>
          <w:spacing w:val="-14"/>
          <w:sz w:val="26"/>
          <w:szCs w:val="26"/>
        </w:rPr>
        <w:t xml:space="preserve"> </w:t>
      </w:r>
      <w:r w:rsidRPr="00AF2EEF">
        <w:rPr>
          <w:sz w:val="26"/>
          <w:szCs w:val="26"/>
        </w:rPr>
        <w:t>фольклора;</w:t>
      </w:r>
    </w:p>
    <w:p w:rsidR="0032671B" w:rsidRPr="00AF2EEF" w:rsidRDefault="0032671B" w:rsidP="00953AB5">
      <w:pPr>
        <w:pStyle w:val="a5"/>
        <w:numPr>
          <w:ilvl w:val="0"/>
          <w:numId w:val="54"/>
        </w:numPr>
        <w:tabs>
          <w:tab w:val="left" w:pos="1535"/>
        </w:tabs>
        <w:ind w:right="203" w:firstLine="707"/>
        <w:rPr>
          <w:sz w:val="26"/>
          <w:szCs w:val="26"/>
        </w:rPr>
      </w:pPr>
      <w:r w:rsidRPr="00AF2EEF">
        <w:rPr>
          <w:sz w:val="26"/>
          <w:szCs w:val="26"/>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фольклорных и художественных</w:t>
      </w:r>
      <w:r w:rsidRPr="00AF2EEF">
        <w:rPr>
          <w:spacing w:val="-13"/>
          <w:sz w:val="26"/>
          <w:szCs w:val="26"/>
        </w:rPr>
        <w:t xml:space="preserve"> </w:t>
      </w:r>
      <w:r w:rsidRPr="00AF2EEF">
        <w:rPr>
          <w:sz w:val="26"/>
          <w:szCs w:val="26"/>
        </w:rPr>
        <w:t>произведениях;</w:t>
      </w:r>
    </w:p>
    <w:p w:rsidR="0032671B" w:rsidRPr="00AF2EEF" w:rsidRDefault="0032671B" w:rsidP="00953AB5">
      <w:pPr>
        <w:pStyle w:val="210"/>
        <w:rPr>
          <w:b w:val="0"/>
          <w:i w:val="0"/>
          <w:sz w:val="26"/>
          <w:szCs w:val="26"/>
        </w:rPr>
      </w:pPr>
      <w:r w:rsidRPr="00AF2EEF">
        <w:rPr>
          <w:sz w:val="26"/>
          <w:szCs w:val="26"/>
        </w:rPr>
        <w:t>духовно-нравственного воспитания</w:t>
      </w:r>
      <w:r w:rsidRPr="00AF2EEF">
        <w:rPr>
          <w:b w:val="0"/>
          <w:i w:val="0"/>
          <w:sz w:val="26"/>
          <w:szCs w:val="26"/>
        </w:rPr>
        <w:t>:</w:t>
      </w:r>
    </w:p>
    <w:p w:rsidR="0032671B" w:rsidRPr="00AF2EEF" w:rsidRDefault="0032671B" w:rsidP="00953AB5">
      <w:pPr>
        <w:pStyle w:val="a5"/>
        <w:numPr>
          <w:ilvl w:val="0"/>
          <w:numId w:val="54"/>
        </w:numPr>
        <w:tabs>
          <w:tab w:val="left" w:pos="1535"/>
        </w:tabs>
        <w:ind w:right="210" w:firstLine="707"/>
        <w:rPr>
          <w:sz w:val="26"/>
          <w:szCs w:val="26"/>
        </w:rPr>
      </w:pPr>
      <w:r w:rsidRPr="00AF2EEF">
        <w:rPr>
          <w:sz w:val="26"/>
          <w:szCs w:val="26"/>
        </w:rPr>
        <w:t>признание индивидуальности каждого человека с опорой на собственный жизненный и читательский</w:t>
      </w:r>
      <w:r w:rsidRPr="00AF2EEF">
        <w:rPr>
          <w:spacing w:val="-4"/>
          <w:sz w:val="26"/>
          <w:szCs w:val="26"/>
        </w:rPr>
        <w:t xml:space="preserve"> </w:t>
      </w:r>
      <w:r w:rsidRPr="00AF2EEF">
        <w:rPr>
          <w:sz w:val="26"/>
          <w:szCs w:val="26"/>
        </w:rPr>
        <w:t>опыт;</w:t>
      </w:r>
    </w:p>
    <w:p w:rsidR="0032671B" w:rsidRPr="00AF2EEF" w:rsidRDefault="0032671B" w:rsidP="00953AB5">
      <w:pPr>
        <w:pStyle w:val="a5"/>
        <w:numPr>
          <w:ilvl w:val="0"/>
          <w:numId w:val="54"/>
        </w:numPr>
        <w:tabs>
          <w:tab w:val="left" w:pos="1535"/>
        </w:tabs>
        <w:ind w:right="203" w:firstLine="707"/>
        <w:rPr>
          <w:sz w:val="26"/>
          <w:szCs w:val="26"/>
        </w:rPr>
      </w:pPr>
      <w:r w:rsidRPr="00AF2EEF">
        <w:rPr>
          <w:sz w:val="26"/>
          <w:szCs w:val="26"/>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w:t>
      </w:r>
      <w:r w:rsidRPr="00AF2EEF">
        <w:rPr>
          <w:spacing w:val="-4"/>
          <w:sz w:val="26"/>
          <w:szCs w:val="26"/>
        </w:rPr>
        <w:t xml:space="preserve"> </w:t>
      </w:r>
      <w:r w:rsidRPr="00AF2EEF">
        <w:rPr>
          <w:sz w:val="26"/>
          <w:szCs w:val="26"/>
        </w:rPr>
        <w:t>людей;</w:t>
      </w:r>
    </w:p>
    <w:p w:rsidR="0032671B" w:rsidRPr="00AF2EEF" w:rsidRDefault="0032671B" w:rsidP="00953AB5">
      <w:pPr>
        <w:pStyle w:val="a5"/>
        <w:numPr>
          <w:ilvl w:val="0"/>
          <w:numId w:val="54"/>
        </w:numPr>
        <w:tabs>
          <w:tab w:val="left" w:pos="1535"/>
        </w:tabs>
        <w:ind w:right="204" w:firstLine="707"/>
        <w:rPr>
          <w:sz w:val="26"/>
          <w:szCs w:val="26"/>
        </w:rPr>
      </w:pPr>
      <w:r w:rsidRPr="00AF2EEF">
        <w:rPr>
          <w:sz w:val="26"/>
          <w:szCs w:val="26"/>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w:t>
      </w:r>
      <w:r w:rsidRPr="00AF2EEF">
        <w:rPr>
          <w:spacing w:val="-4"/>
          <w:sz w:val="26"/>
          <w:szCs w:val="26"/>
        </w:rPr>
        <w:t xml:space="preserve"> </w:t>
      </w:r>
      <w:r w:rsidRPr="00AF2EEF">
        <w:rPr>
          <w:sz w:val="26"/>
          <w:szCs w:val="26"/>
        </w:rPr>
        <w:t>языка);</w:t>
      </w:r>
    </w:p>
    <w:p w:rsidR="0032671B" w:rsidRPr="00AF2EEF" w:rsidRDefault="0032671B" w:rsidP="00953AB5">
      <w:pPr>
        <w:pStyle w:val="a5"/>
        <w:numPr>
          <w:ilvl w:val="0"/>
          <w:numId w:val="54"/>
        </w:numPr>
        <w:tabs>
          <w:tab w:val="left" w:pos="1535"/>
        </w:tabs>
        <w:ind w:right="210" w:firstLine="707"/>
        <w:rPr>
          <w:sz w:val="26"/>
          <w:szCs w:val="26"/>
        </w:rPr>
      </w:pPr>
      <w:r w:rsidRPr="00AF2EEF">
        <w:rPr>
          <w:sz w:val="26"/>
          <w:szCs w:val="26"/>
        </w:rPr>
        <w:t>сотрудничество со сверстниками, умение не создавать конфликтов</w:t>
      </w:r>
      <w:r w:rsidRPr="00AF2EEF">
        <w:rPr>
          <w:spacing w:val="-40"/>
          <w:sz w:val="26"/>
          <w:szCs w:val="26"/>
        </w:rPr>
        <w:t xml:space="preserve"> </w:t>
      </w:r>
      <w:r w:rsidRPr="00AF2EEF">
        <w:rPr>
          <w:sz w:val="26"/>
          <w:szCs w:val="26"/>
        </w:rPr>
        <w:t>и находить выходы из спорных ситуаций, в том числе с опорой на примеры художественных произведений;</w:t>
      </w:r>
    </w:p>
    <w:p w:rsidR="0032671B" w:rsidRPr="00AF2EEF" w:rsidRDefault="0032671B" w:rsidP="00953AB5">
      <w:pPr>
        <w:pStyle w:val="210"/>
        <w:rPr>
          <w:sz w:val="26"/>
          <w:szCs w:val="26"/>
        </w:rPr>
      </w:pPr>
      <w:r w:rsidRPr="00AF2EEF">
        <w:rPr>
          <w:sz w:val="26"/>
          <w:szCs w:val="26"/>
        </w:rPr>
        <w:t>эстетического воспитания:</w:t>
      </w:r>
    </w:p>
    <w:p w:rsidR="0032671B" w:rsidRPr="00AF2EEF" w:rsidRDefault="0032671B" w:rsidP="00953AB5">
      <w:pPr>
        <w:pStyle w:val="a5"/>
        <w:numPr>
          <w:ilvl w:val="0"/>
          <w:numId w:val="54"/>
        </w:numPr>
        <w:tabs>
          <w:tab w:val="left" w:pos="1535"/>
        </w:tabs>
        <w:ind w:right="210" w:firstLine="707"/>
        <w:rPr>
          <w:sz w:val="26"/>
          <w:szCs w:val="26"/>
        </w:rPr>
      </w:pPr>
      <w:r w:rsidRPr="00AF2EEF">
        <w:rPr>
          <w:sz w:val="26"/>
          <w:szCs w:val="26"/>
        </w:rPr>
        <w:t>уважительное отношение и интерес к художественной культуре, восприимчивость к разным видам искусства, традициям и творчеству своего и других</w:t>
      </w:r>
      <w:r w:rsidRPr="00AF2EEF">
        <w:rPr>
          <w:spacing w:val="-4"/>
          <w:sz w:val="26"/>
          <w:szCs w:val="26"/>
        </w:rPr>
        <w:t xml:space="preserve"> </w:t>
      </w:r>
      <w:r w:rsidRPr="00AF2EEF">
        <w:rPr>
          <w:sz w:val="26"/>
          <w:szCs w:val="26"/>
        </w:rPr>
        <w:t>народов;</w:t>
      </w:r>
    </w:p>
    <w:p w:rsidR="0032671B" w:rsidRPr="00AF2EEF" w:rsidRDefault="0032671B" w:rsidP="00953AB5">
      <w:pPr>
        <w:pStyle w:val="a5"/>
        <w:numPr>
          <w:ilvl w:val="0"/>
          <w:numId w:val="54"/>
        </w:numPr>
        <w:tabs>
          <w:tab w:val="left" w:pos="1535"/>
        </w:tabs>
        <w:ind w:right="204" w:firstLine="707"/>
        <w:rPr>
          <w:sz w:val="26"/>
          <w:szCs w:val="26"/>
        </w:rPr>
      </w:pPr>
      <w:r w:rsidRPr="00AF2EEF">
        <w:rPr>
          <w:sz w:val="26"/>
          <w:szCs w:val="26"/>
        </w:rPr>
        <w:t>стремление к самовыражению в разных видах художественной деятельности, в том числе в искусстве</w:t>
      </w:r>
      <w:r w:rsidRPr="00AF2EEF">
        <w:rPr>
          <w:spacing w:val="-12"/>
          <w:sz w:val="26"/>
          <w:szCs w:val="26"/>
        </w:rPr>
        <w:t xml:space="preserve"> </w:t>
      </w:r>
      <w:r w:rsidRPr="00AF2EEF">
        <w:rPr>
          <w:sz w:val="26"/>
          <w:szCs w:val="26"/>
        </w:rPr>
        <w:t>слова;</w:t>
      </w:r>
    </w:p>
    <w:p w:rsidR="0032671B" w:rsidRPr="00AF2EEF" w:rsidRDefault="0032671B" w:rsidP="00953AB5">
      <w:pPr>
        <w:pStyle w:val="210"/>
        <w:ind w:left="118" w:right="208" w:firstLine="566"/>
        <w:rPr>
          <w:b w:val="0"/>
          <w:i w:val="0"/>
          <w:sz w:val="26"/>
          <w:szCs w:val="26"/>
        </w:rPr>
      </w:pPr>
      <w:r w:rsidRPr="00AF2EEF">
        <w:rPr>
          <w:sz w:val="26"/>
          <w:szCs w:val="26"/>
        </w:rPr>
        <w:t>физического воспитания, формирования культуры здоровья и эмоционального благополучия</w:t>
      </w:r>
      <w:r w:rsidRPr="00AF2EEF">
        <w:rPr>
          <w:b w:val="0"/>
          <w:i w:val="0"/>
          <w:sz w:val="26"/>
          <w:szCs w:val="26"/>
        </w:rPr>
        <w:t>:</w:t>
      </w:r>
    </w:p>
    <w:p w:rsidR="0032671B" w:rsidRPr="00AF2EEF" w:rsidRDefault="0032671B" w:rsidP="00953AB5">
      <w:pPr>
        <w:pStyle w:val="a5"/>
        <w:numPr>
          <w:ilvl w:val="0"/>
          <w:numId w:val="54"/>
        </w:numPr>
        <w:tabs>
          <w:tab w:val="left" w:pos="1538"/>
        </w:tabs>
        <w:ind w:right="209" w:firstLine="707"/>
        <w:rPr>
          <w:sz w:val="26"/>
          <w:szCs w:val="26"/>
        </w:rPr>
      </w:pPr>
      <w:r w:rsidRPr="00AF2EEF">
        <w:rPr>
          <w:sz w:val="26"/>
          <w:szCs w:val="26"/>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w:t>
      </w:r>
      <w:r w:rsidRPr="00AF2EEF">
        <w:rPr>
          <w:spacing w:val="-1"/>
          <w:sz w:val="26"/>
          <w:szCs w:val="26"/>
        </w:rPr>
        <w:t xml:space="preserve"> </w:t>
      </w:r>
      <w:r w:rsidRPr="00AF2EEF">
        <w:rPr>
          <w:sz w:val="26"/>
          <w:szCs w:val="26"/>
        </w:rPr>
        <w:t>информации;</w:t>
      </w:r>
    </w:p>
    <w:p w:rsidR="0032671B" w:rsidRPr="00AF2EEF" w:rsidRDefault="0032671B" w:rsidP="00953AB5">
      <w:pPr>
        <w:pStyle w:val="a5"/>
        <w:numPr>
          <w:ilvl w:val="0"/>
          <w:numId w:val="54"/>
        </w:numPr>
        <w:tabs>
          <w:tab w:val="left" w:pos="1538"/>
        </w:tabs>
        <w:ind w:right="212" w:firstLine="707"/>
        <w:rPr>
          <w:sz w:val="26"/>
          <w:szCs w:val="26"/>
        </w:rPr>
      </w:pPr>
      <w:r w:rsidRPr="00AF2EEF">
        <w:rPr>
          <w:sz w:val="26"/>
          <w:szCs w:val="26"/>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w:t>
      </w:r>
      <w:r w:rsidRPr="00AF2EEF">
        <w:rPr>
          <w:spacing w:val="-8"/>
          <w:sz w:val="26"/>
          <w:szCs w:val="26"/>
        </w:rPr>
        <w:t xml:space="preserve"> </w:t>
      </w:r>
      <w:r w:rsidRPr="00AF2EEF">
        <w:rPr>
          <w:sz w:val="26"/>
          <w:szCs w:val="26"/>
        </w:rPr>
        <w:t>общения;</w:t>
      </w:r>
    </w:p>
    <w:p w:rsidR="0032671B" w:rsidRPr="00AF2EEF" w:rsidRDefault="0032671B" w:rsidP="00953AB5">
      <w:pPr>
        <w:pStyle w:val="210"/>
        <w:rPr>
          <w:b w:val="0"/>
          <w:i w:val="0"/>
          <w:sz w:val="26"/>
          <w:szCs w:val="26"/>
        </w:rPr>
      </w:pPr>
      <w:r w:rsidRPr="00AF2EEF">
        <w:rPr>
          <w:sz w:val="26"/>
          <w:szCs w:val="26"/>
        </w:rPr>
        <w:t>трудового воспитания</w:t>
      </w:r>
      <w:r w:rsidRPr="00AF2EEF">
        <w:rPr>
          <w:b w:val="0"/>
          <w:i w:val="0"/>
          <w:sz w:val="26"/>
          <w:szCs w:val="26"/>
        </w:rPr>
        <w:t>:</w:t>
      </w:r>
    </w:p>
    <w:p w:rsidR="0032671B" w:rsidRPr="00AF2EEF" w:rsidRDefault="0032671B" w:rsidP="00953AB5">
      <w:pPr>
        <w:numPr>
          <w:ilvl w:val="0"/>
          <w:numId w:val="54"/>
        </w:numPr>
        <w:tabs>
          <w:tab w:val="left" w:pos="1535"/>
        </w:tabs>
        <w:ind w:right="207" w:firstLine="707"/>
        <w:jc w:val="both"/>
        <w:rPr>
          <w:sz w:val="26"/>
          <w:szCs w:val="26"/>
        </w:rPr>
      </w:pPr>
      <w:r w:rsidRPr="00AF2EEF">
        <w:rPr>
          <w:sz w:val="26"/>
          <w:szCs w:val="26"/>
        </w:rPr>
        <w:t>осознание</w:t>
      </w:r>
      <w:r w:rsidRPr="00AF2EEF">
        <w:rPr>
          <w:spacing w:val="-7"/>
          <w:sz w:val="26"/>
          <w:szCs w:val="26"/>
        </w:rPr>
        <w:t xml:space="preserve"> </w:t>
      </w:r>
      <w:r w:rsidRPr="00AF2EEF">
        <w:rPr>
          <w:sz w:val="26"/>
          <w:szCs w:val="26"/>
        </w:rPr>
        <w:t>ценности</w:t>
      </w:r>
      <w:r w:rsidRPr="00AF2EEF">
        <w:rPr>
          <w:spacing w:val="-7"/>
          <w:sz w:val="26"/>
          <w:szCs w:val="26"/>
        </w:rPr>
        <w:t xml:space="preserve"> </w:t>
      </w:r>
      <w:r w:rsidRPr="00AF2EEF">
        <w:rPr>
          <w:sz w:val="26"/>
          <w:szCs w:val="26"/>
        </w:rPr>
        <w:t>труда</w:t>
      </w:r>
      <w:r w:rsidRPr="00AF2EEF">
        <w:rPr>
          <w:spacing w:val="-6"/>
          <w:sz w:val="26"/>
          <w:szCs w:val="26"/>
        </w:rPr>
        <w:t xml:space="preserve"> </w:t>
      </w:r>
      <w:r w:rsidRPr="00AF2EEF">
        <w:rPr>
          <w:sz w:val="26"/>
          <w:szCs w:val="26"/>
        </w:rPr>
        <w:t>в</w:t>
      </w:r>
      <w:r w:rsidRPr="00AF2EEF">
        <w:rPr>
          <w:spacing w:val="-7"/>
          <w:sz w:val="26"/>
          <w:szCs w:val="26"/>
        </w:rPr>
        <w:t xml:space="preserve"> </w:t>
      </w:r>
      <w:r w:rsidRPr="00AF2EEF">
        <w:rPr>
          <w:sz w:val="26"/>
          <w:szCs w:val="26"/>
        </w:rPr>
        <w:t>жизни</w:t>
      </w:r>
      <w:r w:rsidRPr="00AF2EEF">
        <w:rPr>
          <w:spacing w:val="-5"/>
          <w:sz w:val="26"/>
          <w:szCs w:val="26"/>
        </w:rPr>
        <w:t xml:space="preserve"> </w:t>
      </w:r>
      <w:r w:rsidRPr="00AF2EEF">
        <w:rPr>
          <w:sz w:val="26"/>
          <w:szCs w:val="26"/>
        </w:rPr>
        <w:t>человека</w:t>
      </w:r>
      <w:r w:rsidRPr="00AF2EEF">
        <w:rPr>
          <w:spacing w:val="-5"/>
          <w:sz w:val="26"/>
          <w:szCs w:val="26"/>
        </w:rPr>
        <w:t xml:space="preserve"> </w:t>
      </w:r>
      <w:r w:rsidRPr="00AF2EEF">
        <w:rPr>
          <w:sz w:val="26"/>
          <w:szCs w:val="26"/>
        </w:rPr>
        <w:t>и</w:t>
      </w:r>
      <w:r w:rsidRPr="00AF2EEF">
        <w:rPr>
          <w:spacing w:val="-6"/>
          <w:sz w:val="26"/>
          <w:szCs w:val="26"/>
        </w:rPr>
        <w:t xml:space="preserve"> </w:t>
      </w:r>
      <w:r w:rsidRPr="00AF2EEF">
        <w:rPr>
          <w:sz w:val="26"/>
          <w:szCs w:val="26"/>
        </w:rPr>
        <w:t>общества</w:t>
      </w:r>
      <w:r w:rsidRPr="00AF2EEF">
        <w:rPr>
          <w:spacing w:val="-6"/>
          <w:sz w:val="26"/>
          <w:szCs w:val="26"/>
        </w:rPr>
        <w:t xml:space="preserve"> </w:t>
      </w:r>
      <w:r w:rsidRPr="00AF2EEF">
        <w:rPr>
          <w:sz w:val="26"/>
          <w:szCs w:val="26"/>
        </w:rPr>
        <w:t>(в</w:t>
      </w:r>
      <w:r w:rsidRPr="00AF2EEF">
        <w:rPr>
          <w:spacing w:val="-6"/>
          <w:sz w:val="26"/>
          <w:szCs w:val="26"/>
        </w:rPr>
        <w:t xml:space="preserve"> </w:t>
      </w:r>
      <w:r w:rsidRPr="00AF2EEF">
        <w:rPr>
          <w:sz w:val="26"/>
          <w:szCs w:val="26"/>
        </w:rPr>
        <w:t>том</w:t>
      </w:r>
      <w:r w:rsidRPr="00AF2EEF">
        <w:rPr>
          <w:spacing w:val="-7"/>
          <w:sz w:val="26"/>
          <w:szCs w:val="26"/>
        </w:rPr>
        <w:t xml:space="preserve"> </w:t>
      </w:r>
      <w:r w:rsidRPr="00AF2EEF">
        <w:rPr>
          <w:sz w:val="26"/>
          <w:szCs w:val="26"/>
        </w:rPr>
        <w:t>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w:t>
      </w:r>
      <w:r w:rsidRPr="00AF2EEF">
        <w:rPr>
          <w:spacing w:val="-21"/>
          <w:sz w:val="26"/>
          <w:szCs w:val="26"/>
        </w:rPr>
        <w:t xml:space="preserve"> </w:t>
      </w:r>
      <w:r w:rsidRPr="00AF2EEF">
        <w:rPr>
          <w:sz w:val="26"/>
          <w:szCs w:val="26"/>
        </w:rPr>
        <w:t>произведений;</w:t>
      </w:r>
    </w:p>
    <w:p w:rsidR="0032671B" w:rsidRPr="00AF2EEF" w:rsidRDefault="0032671B" w:rsidP="00953AB5">
      <w:pPr>
        <w:ind w:left="685"/>
        <w:jc w:val="both"/>
        <w:outlineLvl w:val="2"/>
        <w:rPr>
          <w:bCs/>
          <w:sz w:val="26"/>
          <w:szCs w:val="26"/>
        </w:rPr>
      </w:pPr>
      <w:r w:rsidRPr="00AF2EEF">
        <w:rPr>
          <w:b/>
          <w:bCs/>
          <w:i/>
          <w:sz w:val="26"/>
          <w:szCs w:val="26"/>
        </w:rPr>
        <w:t>экологического воспитания</w:t>
      </w:r>
      <w:r w:rsidRPr="00AF2EEF">
        <w:rPr>
          <w:bCs/>
          <w:sz w:val="26"/>
          <w:szCs w:val="26"/>
        </w:rPr>
        <w:t>:</w:t>
      </w:r>
    </w:p>
    <w:p w:rsidR="0032671B" w:rsidRPr="00AF2EEF" w:rsidRDefault="0032671B" w:rsidP="00953AB5">
      <w:pPr>
        <w:numPr>
          <w:ilvl w:val="0"/>
          <w:numId w:val="54"/>
        </w:numPr>
        <w:tabs>
          <w:tab w:val="left" w:pos="1535"/>
        </w:tabs>
        <w:ind w:right="213" w:firstLine="707"/>
        <w:jc w:val="both"/>
        <w:rPr>
          <w:sz w:val="26"/>
          <w:szCs w:val="26"/>
        </w:rPr>
      </w:pPr>
      <w:r w:rsidRPr="00AF2EEF">
        <w:rPr>
          <w:sz w:val="26"/>
          <w:szCs w:val="26"/>
        </w:rPr>
        <w:t>бережное отношение к природе, формируемое в процессе работы с текстами;</w:t>
      </w:r>
    </w:p>
    <w:p w:rsidR="0032671B" w:rsidRPr="00AF2EEF" w:rsidRDefault="0032671B" w:rsidP="00953AB5">
      <w:pPr>
        <w:numPr>
          <w:ilvl w:val="0"/>
          <w:numId w:val="54"/>
        </w:numPr>
        <w:tabs>
          <w:tab w:val="left" w:pos="1535"/>
        </w:tabs>
        <w:ind w:left="1534" w:hanging="709"/>
        <w:jc w:val="both"/>
        <w:rPr>
          <w:sz w:val="26"/>
          <w:szCs w:val="26"/>
        </w:rPr>
      </w:pPr>
      <w:r w:rsidRPr="00AF2EEF">
        <w:rPr>
          <w:sz w:val="26"/>
          <w:szCs w:val="26"/>
        </w:rPr>
        <w:t>неприятие действий, приносящих ей</w:t>
      </w:r>
      <w:r w:rsidRPr="00AF2EEF">
        <w:rPr>
          <w:spacing w:val="-2"/>
          <w:sz w:val="26"/>
          <w:szCs w:val="26"/>
        </w:rPr>
        <w:t xml:space="preserve"> </w:t>
      </w:r>
      <w:r w:rsidRPr="00AF2EEF">
        <w:rPr>
          <w:sz w:val="26"/>
          <w:szCs w:val="26"/>
        </w:rPr>
        <w:t>вред;</w:t>
      </w:r>
    </w:p>
    <w:p w:rsidR="0032671B" w:rsidRPr="00AF2EEF" w:rsidRDefault="0032671B" w:rsidP="00953AB5">
      <w:pPr>
        <w:ind w:left="685"/>
        <w:jc w:val="both"/>
        <w:outlineLvl w:val="2"/>
        <w:rPr>
          <w:bCs/>
          <w:sz w:val="26"/>
          <w:szCs w:val="26"/>
        </w:rPr>
      </w:pPr>
      <w:r w:rsidRPr="00AF2EEF">
        <w:rPr>
          <w:b/>
          <w:bCs/>
          <w:i/>
          <w:sz w:val="26"/>
          <w:szCs w:val="26"/>
        </w:rPr>
        <w:lastRenderedPageBreak/>
        <w:t>ценности научного познания</w:t>
      </w:r>
      <w:r w:rsidRPr="00AF2EEF">
        <w:rPr>
          <w:bCs/>
          <w:sz w:val="26"/>
          <w:szCs w:val="26"/>
        </w:rPr>
        <w:t>:</w:t>
      </w:r>
    </w:p>
    <w:p w:rsidR="0032671B" w:rsidRPr="00AF2EEF" w:rsidRDefault="0032671B" w:rsidP="00953AB5">
      <w:pPr>
        <w:numPr>
          <w:ilvl w:val="0"/>
          <w:numId w:val="54"/>
        </w:numPr>
        <w:tabs>
          <w:tab w:val="left" w:pos="1535"/>
        </w:tabs>
        <w:ind w:right="212" w:firstLine="707"/>
        <w:jc w:val="both"/>
        <w:rPr>
          <w:sz w:val="26"/>
          <w:szCs w:val="26"/>
        </w:rPr>
      </w:pPr>
      <w:r w:rsidRPr="00AF2EEF">
        <w:rPr>
          <w:sz w:val="26"/>
          <w:szCs w:val="26"/>
        </w:rPr>
        <w:t>первоначальные представления о научной картине мира, формируемые в том числе в процессе усвоения ряда литературоведческих понятий;</w:t>
      </w:r>
    </w:p>
    <w:p w:rsidR="0032671B" w:rsidRPr="00AF2EEF" w:rsidRDefault="0032671B" w:rsidP="00953AB5">
      <w:pPr>
        <w:numPr>
          <w:ilvl w:val="0"/>
          <w:numId w:val="54"/>
        </w:numPr>
        <w:tabs>
          <w:tab w:val="left" w:pos="1535"/>
        </w:tabs>
        <w:ind w:right="204" w:firstLine="707"/>
        <w:jc w:val="both"/>
        <w:rPr>
          <w:sz w:val="26"/>
          <w:szCs w:val="26"/>
        </w:rPr>
      </w:pPr>
      <w:r w:rsidRPr="00AF2EEF">
        <w:rPr>
          <w:sz w:val="26"/>
          <w:szCs w:val="26"/>
        </w:rPr>
        <w:t>познавательные интересы, активность, инициативность, любознательность</w:t>
      </w:r>
      <w:r w:rsidRPr="00AF2EEF">
        <w:rPr>
          <w:spacing w:val="-7"/>
          <w:sz w:val="26"/>
          <w:szCs w:val="26"/>
        </w:rPr>
        <w:t xml:space="preserve"> </w:t>
      </w:r>
      <w:r w:rsidRPr="00AF2EEF">
        <w:rPr>
          <w:sz w:val="26"/>
          <w:szCs w:val="26"/>
        </w:rPr>
        <w:t>и</w:t>
      </w:r>
      <w:r w:rsidRPr="00AF2EEF">
        <w:rPr>
          <w:spacing w:val="-7"/>
          <w:sz w:val="26"/>
          <w:szCs w:val="26"/>
        </w:rPr>
        <w:t xml:space="preserve"> </w:t>
      </w:r>
      <w:r w:rsidRPr="00AF2EEF">
        <w:rPr>
          <w:sz w:val="26"/>
          <w:szCs w:val="26"/>
        </w:rPr>
        <w:t>самостоятельность</w:t>
      </w:r>
      <w:r w:rsidRPr="00AF2EEF">
        <w:rPr>
          <w:spacing w:val="-9"/>
          <w:sz w:val="26"/>
          <w:szCs w:val="26"/>
        </w:rPr>
        <w:t xml:space="preserve"> </w:t>
      </w:r>
      <w:r w:rsidRPr="00AF2EEF">
        <w:rPr>
          <w:sz w:val="26"/>
          <w:szCs w:val="26"/>
        </w:rPr>
        <w:t>в</w:t>
      </w:r>
      <w:r w:rsidRPr="00AF2EEF">
        <w:rPr>
          <w:spacing w:val="-6"/>
          <w:sz w:val="26"/>
          <w:szCs w:val="26"/>
        </w:rPr>
        <w:t xml:space="preserve"> </w:t>
      </w:r>
      <w:r w:rsidRPr="00AF2EEF">
        <w:rPr>
          <w:sz w:val="26"/>
          <w:szCs w:val="26"/>
        </w:rPr>
        <w:t>познании,</w:t>
      </w:r>
      <w:r w:rsidRPr="00AF2EEF">
        <w:rPr>
          <w:spacing w:val="-6"/>
          <w:sz w:val="26"/>
          <w:szCs w:val="26"/>
        </w:rPr>
        <w:t xml:space="preserve"> </w:t>
      </w:r>
      <w:r w:rsidRPr="00AF2EEF">
        <w:rPr>
          <w:sz w:val="26"/>
          <w:szCs w:val="26"/>
        </w:rPr>
        <w:t>в</w:t>
      </w:r>
      <w:r w:rsidRPr="00AF2EEF">
        <w:rPr>
          <w:spacing w:val="-6"/>
          <w:sz w:val="26"/>
          <w:szCs w:val="26"/>
        </w:rPr>
        <w:t xml:space="preserve"> </w:t>
      </w:r>
      <w:r w:rsidRPr="00AF2EEF">
        <w:rPr>
          <w:sz w:val="26"/>
          <w:szCs w:val="26"/>
        </w:rPr>
        <w:t>том</w:t>
      </w:r>
      <w:r w:rsidRPr="00AF2EEF">
        <w:rPr>
          <w:spacing w:val="-6"/>
          <w:sz w:val="26"/>
          <w:szCs w:val="26"/>
        </w:rPr>
        <w:t xml:space="preserve"> </w:t>
      </w:r>
      <w:r w:rsidRPr="00AF2EEF">
        <w:rPr>
          <w:sz w:val="26"/>
          <w:szCs w:val="26"/>
        </w:rPr>
        <w:t>числе</w:t>
      </w:r>
      <w:r w:rsidRPr="00AF2EEF">
        <w:rPr>
          <w:spacing w:val="-5"/>
          <w:sz w:val="26"/>
          <w:szCs w:val="26"/>
        </w:rPr>
        <w:t xml:space="preserve"> </w:t>
      </w:r>
      <w:r w:rsidRPr="00AF2EEF">
        <w:rPr>
          <w:sz w:val="26"/>
          <w:szCs w:val="26"/>
        </w:rPr>
        <w:t>познавательный интерес к чтению художественных произведений, активность и самостоятельность при выборе круга</w:t>
      </w:r>
      <w:r w:rsidRPr="00AF2EEF">
        <w:rPr>
          <w:spacing w:val="-2"/>
          <w:sz w:val="26"/>
          <w:szCs w:val="26"/>
        </w:rPr>
        <w:t xml:space="preserve"> </w:t>
      </w:r>
      <w:r w:rsidRPr="00AF2EEF">
        <w:rPr>
          <w:sz w:val="26"/>
          <w:szCs w:val="26"/>
        </w:rPr>
        <w:t>чтения.</w:t>
      </w:r>
    </w:p>
    <w:p w:rsidR="0032671B" w:rsidRPr="00AF2EEF" w:rsidRDefault="0032671B" w:rsidP="00953AB5">
      <w:pPr>
        <w:rPr>
          <w:sz w:val="26"/>
          <w:szCs w:val="26"/>
        </w:rPr>
      </w:pPr>
    </w:p>
    <w:p w:rsidR="0032671B" w:rsidRPr="00AF2EEF" w:rsidRDefault="0032671B" w:rsidP="00953AB5">
      <w:pPr>
        <w:ind w:left="685"/>
        <w:jc w:val="both"/>
        <w:outlineLvl w:val="1"/>
        <w:rPr>
          <w:b/>
          <w:bCs/>
          <w:sz w:val="26"/>
          <w:szCs w:val="26"/>
        </w:rPr>
      </w:pPr>
      <w:r w:rsidRPr="00AF2EEF">
        <w:rPr>
          <w:b/>
          <w:bCs/>
          <w:sz w:val="26"/>
          <w:szCs w:val="26"/>
        </w:rPr>
        <w:t>МЕТАПРЕДМЕТНЫЕ РЕЗУЛЬТАТЫ</w:t>
      </w:r>
    </w:p>
    <w:p w:rsidR="0032671B" w:rsidRPr="00AF2EEF" w:rsidRDefault="0032671B" w:rsidP="00953AB5">
      <w:pPr>
        <w:ind w:left="118" w:right="205" w:firstLine="566"/>
        <w:jc w:val="both"/>
        <w:rPr>
          <w:sz w:val="26"/>
          <w:szCs w:val="26"/>
        </w:rPr>
      </w:pPr>
      <w:r w:rsidRPr="00AF2EEF">
        <w:rPr>
          <w:sz w:val="26"/>
          <w:szCs w:val="26"/>
        </w:rPr>
        <w:t>В</w:t>
      </w:r>
      <w:r w:rsidRPr="00AF2EEF">
        <w:rPr>
          <w:spacing w:val="-16"/>
          <w:sz w:val="26"/>
          <w:szCs w:val="26"/>
        </w:rPr>
        <w:t xml:space="preserve"> </w:t>
      </w:r>
      <w:r w:rsidRPr="00AF2EEF">
        <w:rPr>
          <w:sz w:val="26"/>
          <w:szCs w:val="26"/>
        </w:rPr>
        <w:t>результате</w:t>
      </w:r>
      <w:r w:rsidRPr="00AF2EEF">
        <w:rPr>
          <w:spacing w:val="-15"/>
          <w:sz w:val="26"/>
          <w:szCs w:val="26"/>
        </w:rPr>
        <w:t xml:space="preserve"> </w:t>
      </w:r>
      <w:r w:rsidRPr="00AF2EEF">
        <w:rPr>
          <w:sz w:val="26"/>
          <w:szCs w:val="26"/>
        </w:rPr>
        <w:t>изучения</w:t>
      </w:r>
      <w:r w:rsidRPr="00AF2EEF">
        <w:rPr>
          <w:spacing w:val="-18"/>
          <w:sz w:val="26"/>
          <w:szCs w:val="26"/>
        </w:rPr>
        <w:t xml:space="preserve"> </w:t>
      </w:r>
      <w:r w:rsidRPr="00AF2EEF">
        <w:rPr>
          <w:sz w:val="26"/>
          <w:szCs w:val="26"/>
        </w:rPr>
        <w:t>предмета</w:t>
      </w:r>
      <w:r w:rsidRPr="00AF2EEF">
        <w:rPr>
          <w:spacing w:val="-15"/>
          <w:sz w:val="26"/>
          <w:szCs w:val="26"/>
        </w:rPr>
        <w:t xml:space="preserve"> </w:t>
      </w:r>
      <w:r w:rsidRPr="00AF2EEF">
        <w:rPr>
          <w:sz w:val="26"/>
          <w:szCs w:val="26"/>
        </w:rPr>
        <w:t>«Литературное</w:t>
      </w:r>
      <w:r w:rsidRPr="00AF2EEF">
        <w:rPr>
          <w:spacing w:val="-15"/>
          <w:sz w:val="26"/>
          <w:szCs w:val="26"/>
        </w:rPr>
        <w:t xml:space="preserve"> </w:t>
      </w:r>
      <w:r w:rsidRPr="00AF2EEF">
        <w:rPr>
          <w:sz w:val="26"/>
          <w:szCs w:val="26"/>
        </w:rPr>
        <w:t>чтение</w:t>
      </w:r>
      <w:r w:rsidRPr="00AF2EEF">
        <w:rPr>
          <w:spacing w:val="-18"/>
          <w:sz w:val="26"/>
          <w:szCs w:val="26"/>
        </w:rPr>
        <w:t xml:space="preserve"> </w:t>
      </w:r>
      <w:r w:rsidRPr="00AF2EEF">
        <w:rPr>
          <w:sz w:val="26"/>
          <w:szCs w:val="26"/>
        </w:rPr>
        <w:t>на</w:t>
      </w:r>
      <w:r w:rsidRPr="00AF2EEF">
        <w:rPr>
          <w:spacing w:val="-15"/>
          <w:sz w:val="26"/>
          <w:szCs w:val="26"/>
        </w:rPr>
        <w:t xml:space="preserve"> </w:t>
      </w:r>
      <w:r w:rsidRPr="00AF2EEF">
        <w:rPr>
          <w:sz w:val="26"/>
          <w:szCs w:val="26"/>
        </w:rPr>
        <w:t>родном</w:t>
      </w:r>
      <w:r w:rsidRPr="00AF2EEF">
        <w:rPr>
          <w:spacing w:val="-15"/>
          <w:sz w:val="26"/>
          <w:szCs w:val="26"/>
        </w:rPr>
        <w:t xml:space="preserve"> </w:t>
      </w:r>
      <w:r w:rsidRPr="00AF2EEF">
        <w:rPr>
          <w:sz w:val="26"/>
          <w:szCs w:val="26"/>
        </w:rPr>
        <w:t>(русском) языке» у обучающегося будут сформированы следующие познавательные универсальные учебные</w:t>
      </w:r>
      <w:r w:rsidRPr="00AF2EEF">
        <w:rPr>
          <w:spacing w:val="-4"/>
          <w:sz w:val="26"/>
          <w:szCs w:val="26"/>
        </w:rPr>
        <w:t xml:space="preserve"> </w:t>
      </w:r>
      <w:r w:rsidRPr="00AF2EEF">
        <w:rPr>
          <w:sz w:val="26"/>
          <w:szCs w:val="26"/>
        </w:rPr>
        <w:t>действия.</w:t>
      </w:r>
    </w:p>
    <w:p w:rsidR="0032671B" w:rsidRPr="00AF2EEF" w:rsidRDefault="0032671B" w:rsidP="00953AB5">
      <w:pPr>
        <w:ind w:left="685"/>
        <w:jc w:val="both"/>
        <w:outlineLvl w:val="2"/>
        <w:rPr>
          <w:bCs/>
          <w:sz w:val="26"/>
          <w:szCs w:val="26"/>
        </w:rPr>
      </w:pPr>
      <w:r w:rsidRPr="00AF2EEF">
        <w:rPr>
          <w:b/>
          <w:bCs/>
          <w:i/>
          <w:sz w:val="26"/>
          <w:szCs w:val="26"/>
        </w:rPr>
        <w:t>Базовые логические действия</w:t>
      </w:r>
      <w:r w:rsidRPr="00AF2EEF">
        <w:rPr>
          <w:bCs/>
          <w:sz w:val="26"/>
          <w:szCs w:val="26"/>
        </w:rPr>
        <w:t>:</w:t>
      </w:r>
    </w:p>
    <w:p w:rsidR="0032671B" w:rsidRPr="00AF2EEF" w:rsidRDefault="0032671B" w:rsidP="00953AB5">
      <w:pPr>
        <w:numPr>
          <w:ilvl w:val="0"/>
          <w:numId w:val="54"/>
        </w:numPr>
        <w:tabs>
          <w:tab w:val="left" w:pos="1535"/>
        </w:tabs>
        <w:ind w:right="212" w:firstLine="707"/>
        <w:jc w:val="both"/>
        <w:rPr>
          <w:sz w:val="26"/>
          <w:szCs w:val="26"/>
        </w:rPr>
      </w:pPr>
      <w:r w:rsidRPr="00AF2EEF">
        <w:rPr>
          <w:sz w:val="26"/>
          <w:szCs w:val="26"/>
        </w:rPr>
        <w:t>сравнивать различные тексты, устанавливать основания для сравнения текстов, устанавливать аналогии</w:t>
      </w:r>
      <w:r w:rsidRPr="00AF2EEF">
        <w:rPr>
          <w:spacing w:val="-9"/>
          <w:sz w:val="26"/>
          <w:szCs w:val="26"/>
        </w:rPr>
        <w:t xml:space="preserve"> </w:t>
      </w:r>
      <w:r w:rsidRPr="00AF2EEF">
        <w:rPr>
          <w:sz w:val="26"/>
          <w:szCs w:val="26"/>
        </w:rPr>
        <w:t>текстов;</w:t>
      </w:r>
    </w:p>
    <w:p w:rsidR="0032671B" w:rsidRPr="00AF2EEF" w:rsidRDefault="0032671B" w:rsidP="00953AB5">
      <w:pPr>
        <w:numPr>
          <w:ilvl w:val="0"/>
          <w:numId w:val="54"/>
        </w:numPr>
        <w:tabs>
          <w:tab w:val="left" w:pos="1535"/>
        </w:tabs>
        <w:ind w:left="1534" w:hanging="709"/>
        <w:jc w:val="both"/>
        <w:rPr>
          <w:sz w:val="26"/>
          <w:szCs w:val="26"/>
        </w:rPr>
      </w:pPr>
      <w:r w:rsidRPr="00AF2EEF">
        <w:rPr>
          <w:sz w:val="26"/>
          <w:szCs w:val="26"/>
        </w:rPr>
        <w:t>объединять объекты (тексты) по определённому</w:t>
      </w:r>
      <w:r w:rsidRPr="00AF2EEF">
        <w:rPr>
          <w:spacing w:val="-7"/>
          <w:sz w:val="26"/>
          <w:szCs w:val="26"/>
        </w:rPr>
        <w:t xml:space="preserve"> </w:t>
      </w:r>
      <w:r w:rsidRPr="00AF2EEF">
        <w:rPr>
          <w:sz w:val="26"/>
          <w:szCs w:val="26"/>
        </w:rPr>
        <w:t>признаку;</w:t>
      </w:r>
    </w:p>
    <w:p w:rsidR="0032671B" w:rsidRPr="00AF2EEF" w:rsidRDefault="0032671B" w:rsidP="00953AB5">
      <w:pPr>
        <w:numPr>
          <w:ilvl w:val="0"/>
          <w:numId w:val="54"/>
        </w:numPr>
        <w:tabs>
          <w:tab w:val="left" w:pos="1535"/>
        </w:tabs>
        <w:ind w:right="211" w:firstLine="707"/>
        <w:jc w:val="both"/>
        <w:rPr>
          <w:sz w:val="26"/>
          <w:szCs w:val="26"/>
        </w:rPr>
      </w:pPr>
      <w:r w:rsidRPr="00AF2EEF">
        <w:rPr>
          <w:sz w:val="26"/>
          <w:szCs w:val="26"/>
        </w:rPr>
        <w:t>определять существенный признак для классификации пословиц, поговорок,</w:t>
      </w:r>
      <w:r w:rsidRPr="00AF2EEF">
        <w:rPr>
          <w:spacing w:val="-2"/>
          <w:sz w:val="26"/>
          <w:szCs w:val="26"/>
        </w:rPr>
        <w:t xml:space="preserve"> </w:t>
      </w:r>
      <w:r w:rsidRPr="00AF2EEF">
        <w:rPr>
          <w:sz w:val="26"/>
          <w:szCs w:val="26"/>
        </w:rPr>
        <w:t>фразеологизмов;</w:t>
      </w:r>
    </w:p>
    <w:p w:rsidR="0032671B" w:rsidRPr="00AF2EEF" w:rsidRDefault="0032671B" w:rsidP="00953AB5">
      <w:pPr>
        <w:numPr>
          <w:ilvl w:val="0"/>
          <w:numId w:val="54"/>
        </w:numPr>
        <w:tabs>
          <w:tab w:val="left" w:pos="1535"/>
        </w:tabs>
        <w:ind w:right="210" w:firstLine="707"/>
        <w:jc w:val="both"/>
        <w:rPr>
          <w:sz w:val="26"/>
          <w:szCs w:val="26"/>
        </w:rPr>
      </w:pPr>
      <w:r w:rsidRPr="00AF2EEF">
        <w:rPr>
          <w:sz w:val="26"/>
          <w:szCs w:val="26"/>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w:t>
      </w:r>
      <w:r w:rsidRPr="00AF2EEF">
        <w:rPr>
          <w:spacing w:val="-1"/>
          <w:sz w:val="26"/>
          <w:szCs w:val="26"/>
        </w:rPr>
        <w:t xml:space="preserve"> </w:t>
      </w:r>
      <w:r w:rsidRPr="00AF2EEF">
        <w:rPr>
          <w:sz w:val="26"/>
          <w:szCs w:val="26"/>
        </w:rPr>
        <w:t>текстов;</w:t>
      </w:r>
    </w:p>
    <w:p w:rsidR="0032671B" w:rsidRPr="00AF2EEF" w:rsidRDefault="0032671B" w:rsidP="00953AB5">
      <w:pPr>
        <w:numPr>
          <w:ilvl w:val="0"/>
          <w:numId w:val="54"/>
        </w:numPr>
        <w:tabs>
          <w:tab w:val="left" w:pos="1535"/>
        </w:tabs>
        <w:ind w:right="211" w:firstLine="707"/>
        <w:jc w:val="both"/>
        <w:rPr>
          <w:sz w:val="26"/>
          <w:szCs w:val="26"/>
        </w:rPr>
      </w:pPr>
      <w:r w:rsidRPr="00AF2EEF">
        <w:rPr>
          <w:sz w:val="26"/>
          <w:szCs w:val="26"/>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w:t>
      </w:r>
      <w:r w:rsidRPr="00AF2EEF">
        <w:rPr>
          <w:spacing w:val="-5"/>
          <w:sz w:val="26"/>
          <w:szCs w:val="26"/>
        </w:rPr>
        <w:t xml:space="preserve"> </w:t>
      </w:r>
      <w:r w:rsidRPr="00AF2EEF">
        <w:rPr>
          <w:sz w:val="26"/>
          <w:szCs w:val="26"/>
        </w:rPr>
        <w:t>информацию;</w:t>
      </w:r>
    </w:p>
    <w:p w:rsidR="0032671B" w:rsidRPr="00AF2EEF" w:rsidRDefault="0032671B" w:rsidP="00953AB5">
      <w:pPr>
        <w:numPr>
          <w:ilvl w:val="0"/>
          <w:numId w:val="54"/>
        </w:numPr>
        <w:tabs>
          <w:tab w:val="left" w:pos="1535"/>
        </w:tabs>
        <w:ind w:right="211" w:firstLine="707"/>
        <w:jc w:val="both"/>
        <w:rPr>
          <w:sz w:val="26"/>
          <w:szCs w:val="26"/>
        </w:rPr>
      </w:pPr>
      <w:r w:rsidRPr="00AF2EEF">
        <w:rPr>
          <w:sz w:val="26"/>
          <w:szCs w:val="26"/>
        </w:rPr>
        <w:t>устанавливать причинно-следственные связи при анализе текста, делать</w:t>
      </w:r>
      <w:r w:rsidRPr="00AF2EEF">
        <w:rPr>
          <w:spacing w:val="-2"/>
          <w:sz w:val="26"/>
          <w:szCs w:val="26"/>
        </w:rPr>
        <w:t xml:space="preserve"> </w:t>
      </w:r>
      <w:r w:rsidRPr="00AF2EEF">
        <w:rPr>
          <w:sz w:val="26"/>
          <w:szCs w:val="26"/>
        </w:rPr>
        <w:t>выводы.</w:t>
      </w:r>
    </w:p>
    <w:p w:rsidR="0032671B" w:rsidRPr="00AF2EEF" w:rsidRDefault="0032671B" w:rsidP="00953AB5">
      <w:pPr>
        <w:pStyle w:val="210"/>
        <w:rPr>
          <w:b w:val="0"/>
          <w:i w:val="0"/>
          <w:sz w:val="26"/>
          <w:szCs w:val="26"/>
        </w:rPr>
      </w:pPr>
      <w:r w:rsidRPr="00AF2EEF">
        <w:rPr>
          <w:sz w:val="26"/>
          <w:szCs w:val="26"/>
        </w:rPr>
        <w:t xml:space="preserve"> Базовые исследовательские действия</w:t>
      </w:r>
      <w:r w:rsidRPr="00AF2EEF">
        <w:rPr>
          <w:b w:val="0"/>
          <w:i w:val="0"/>
          <w:sz w:val="26"/>
          <w:szCs w:val="26"/>
        </w:rPr>
        <w:t>:</w:t>
      </w:r>
    </w:p>
    <w:p w:rsidR="0032671B" w:rsidRPr="00AF2EEF" w:rsidRDefault="0032671B" w:rsidP="00953AB5">
      <w:pPr>
        <w:pStyle w:val="a5"/>
        <w:numPr>
          <w:ilvl w:val="0"/>
          <w:numId w:val="54"/>
        </w:numPr>
        <w:tabs>
          <w:tab w:val="left" w:pos="1535"/>
        </w:tabs>
        <w:ind w:right="210" w:firstLine="707"/>
        <w:rPr>
          <w:sz w:val="26"/>
          <w:szCs w:val="26"/>
        </w:rPr>
      </w:pPr>
      <w:r w:rsidRPr="00AF2EEF">
        <w:rPr>
          <w:sz w:val="26"/>
          <w:szCs w:val="26"/>
        </w:rPr>
        <w:t>с помощью учителя формулировать цель, планировать изменения собственного высказывания в соответствии с речевой</w:t>
      </w:r>
      <w:r w:rsidRPr="00AF2EEF">
        <w:rPr>
          <w:spacing w:val="-9"/>
          <w:sz w:val="26"/>
          <w:szCs w:val="26"/>
        </w:rPr>
        <w:t xml:space="preserve"> </w:t>
      </w:r>
      <w:r w:rsidRPr="00AF2EEF">
        <w:rPr>
          <w:sz w:val="26"/>
          <w:szCs w:val="26"/>
        </w:rPr>
        <w:t>ситуацией;</w:t>
      </w:r>
    </w:p>
    <w:p w:rsidR="0032671B" w:rsidRPr="00AF2EEF" w:rsidRDefault="0032671B" w:rsidP="00953AB5">
      <w:pPr>
        <w:pStyle w:val="a5"/>
        <w:numPr>
          <w:ilvl w:val="0"/>
          <w:numId w:val="54"/>
        </w:numPr>
        <w:tabs>
          <w:tab w:val="left" w:pos="1535"/>
        </w:tabs>
        <w:ind w:right="202" w:firstLine="707"/>
        <w:rPr>
          <w:sz w:val="26"/>
          <w:szCs w:val="26"/>
        </w:rPr>
      </w:pPr>
      <w:r w:rsidRPr="00AF2EEF">
        <w:rPr>
          <w:sz w:val="26"/>
          <w:szCs w:val="26"/>
        </w:rPr>
        <w:t>сравнивать несколько вариантов выполнения задания, выбирать наиболее подходящий (на основе предложенных</w:t>
      </w:r>
      <w:r w:rsidRPr="00AF2EEF">
        <w:rPr>
          <w:spacing w:val="-5"/>
          <w:sz w:val="26"/>
          <w:szCs w:val="26"/>
        </w:rPr>
        <w:t xml:space="preserve"> </w:t>
      </w:r>
      <w:r w:rsidRPr="00AF2EEF">
        <w:rPr>
          <w:sz w:val="26"/>
          <w:szCs w:val="26"/>
        </w:rPr>
        <w:t>критериев);</w:t>
      </w:r>
    </w:p>
    <w:p w:rsidR="0032671B" w:rsidRPr="00AF2EEF" w:rsidRDefault="0032671B" w:rsidP="00953AB5">
      <w:pPr>
        <w:pStyle w:val="a5"/>
        <w:numPr>
          <w:ilvl w:val="0"/>
          <w:numId w:val="54"/>
        </w:numPr>
        <w:tabs>
          <w:tab w:val="left" w:pos="1535"/>
        </w:tabs>
        <w:ind w:right="202" w:firstLine="707"/>
        <w:rPr>
          <w:sz w:val="26"/>
          <w:szCs w:val="26"/>
        </w:rPr>
      </w:pPr>
      <w:r w:rsidRPr="00AF2EEF">
        <w:rPr>
          <w:sz w:val="26"/>
          <w:szCs w:val="26"/>
        </w:rPr>
        <w:t>проводить по предложенному плану несложное мини-исследование, выполнять по предложенному плану проектное</w:t>
      </w:r>
      <w:r w:rsidRPr="00AF2EEF">
        <w:rPr>
          <w:spacing w:val="-12"/>
          <w:sz w:val="26"/>
          <w:szCs w:val="26"/>
        </w:rPr>
        <w:t xml:space="preserve"> </w:t>
      </w:r>
      <w:r w:rsidRPr="00AF2EEF">
        <w:rPr>
          <w:sz w:val="26"/>
          <w:szCs w:val="26"/>
        </w:rPr>
        <w:t>задание;</w:t>
      </w:r>
    </w:p>
    <w:p w:rsidR="0032671B" w:rsidRPr="00AF2EEF" w:rsidRDefault="0032671B" w:rsidP="00953AB5">
      <w:pPr>
        <w:pStyle w:val="a5"/>
        <w:numPr>
          <w:ilvl w:val="0"/>
          <w:numId w:val="54"/>
        </w:numPr>
        <w:tabs>
          <w:tab w:val="left" w:pos="1535"/>
        </w:tabs>
        <w:ind w:right="209" w:firstLine="707"/>
        <w:rPr>
          <w:sz w:val="26"/>
          <w:szCs w:val="26"/>
        </w:rPr>
      </w:pPr>
      <w:r w:rsidRPr="00AF2EEF">
        <w:rPr>
          <w:sz w:val="26"/>
          <w:szCs w:val="26"/>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32671B" w:rsidRPr="00AF2EEF" w:rsidRDefault="0032671B" w:rsidP="00953AB5">
      <w:pPr>
        <w:pStyle w:val="a5"/>
        <w:numPr>
          <w:ilvl w:val="0"/>
          <w:numId w:val="54"/>
        </w:numPr>
        <w:tabs>
          <w:tab w:val="left" w:pos="1535"/>
        </w:tabs>
        <w:ind w:right="214" w:firstLine="707"/>
        <w:rPr>
          <w:sz w:val="26"/>
          <w:szCs w:val="26"/>
        </w:rPr>
      </w:pPr>
      <w:r w:rsidRPr="00AF2EEF">
        <w:rPr>
          <w:sz w:val="26"/>
          <w:szCs w:val="26"/>
        </w:rPr>
        <w:t>прогнозировать возможное развитие процессов, событий и их последствия в аналогичных или сходных</w:t>
      </w:r>
      <w:r w:rsidRPr="00AF2EEF">
        <w:rPr>
          <w:spacing w:val="-2"/>
          <w:sz w:val="26"/>
          <w:szCs w:val="26"/>
        </w:rPr>
        <w:t xml:space="preserve"> </w:t>
      </w:r>
      <w:r w:rsidRPr="00AF2EEF">
        <w:rPr>
          <w:sz w:val="26"/>
          <w:szCs w:val="26"/>
        </w:rPr>
        <w:t>ситуациях.</w:t>
      </w:r>
    </w:p>
    <w:p w:rsidR="0032671B" w:rsidRPr="00AF2EEF" w:rsidRDefault="0032671B" w:rsidP="00953AB5">
      <w:pPr>
        <w:pStyle w:val="210"/>
        <w:rPr>
          <w:sz w:val="26"/>
          <w:szCs w:val="26"/>
        </w:rPr>
      </w:pPr>
      <w:r w:rsidRPr="00AF2EEF">
        <w:rPr>
          <w:sz w:val="26"/>
          <w:szCs w:val="26"/>
        </w:rPr>
        <w:t>Работа с информацией:</w:t>
      </w:r>
    </w:p>
    <w:p w:rsidR="0032671B" w:rsidRPr="00AF2EEF" w:rsidRDefault="0032671B" w:rsidP="00953AB5">
      <w:pPr>
        <w:pStyle w:val="a5"/>
        <w:numPr>
          <w:ilvl w:val="0"/>
          <w:numId w:val="54"/>
        </w:numPr>
        <w:tabs>
          <w:tab w:val="left" w:pos="1535"/>
        </w:tabs>
        <w:ind w:right="211" w:firstLine="707"/>
        <w:rPr>
          <w:sz w:val="26"/>
          <w:szCs w:val="26"/>
        </w:rPr>
      </w:pPr>
      <w:r w:rsidRPr="00AF2EEF">
        <w:rPr>
          <w:sz w:val="26"/>
          <w:szCs w:val="26"/>
        </w:rPr>
        <w:t>выбирать источник получения информации: нужный словарь, справочник для получения запрашиваемой информации, для</w:t>
      </w:r>
      <w:r w:rsidRPr="00AF2EEF">
        <w:rPr>
          <w:spacing w:val="-10"/>
          <w:sz w:val="26"/>
          <w:szCs w:val="26"/>
        </w:rPr>
        <w:t xml:space="preserve"> </w:t>
      </w:r>
      <w:r w:rsidRPr="00AF2EEF">
        <w:rPr>
          <w:sz w:val="26"/>
          <w:szCs w:val="26"/>
        </w:rPr>
        <w:t>уточнения;</w:t>
      </w:r>
    </w:p>
    <w:p w:rsidR="0032671B" w:rsidRPr="00AF2EEF" w:rsidRDefault="0032671B" w:rsidP="00953AB5">
      <w:pPr>
        <w:pStyle w:val="a5"/>
        <w:numPr>
          <w:ilvl w:val="0"/>
          <w:numId w:val="54"/>
        </w:numPr>
        <w:tabs>
          <w:tab w:val="left" w:pos="1535"/>
        </w:tabs>
        <w:ind w:right="212" w:firstLine="707"/>
        <w:rPr>
          <w:sz w:val="26"/>
          <w:szCs w:val="26"/>
        </w:rPr>
      </w:pPr>
      <w:r w:rsidRPr="00AF2EEF">
        <w:rPr>
          <w:sz w:val="26"/>
          <w:szCs w:val="26"/>
        </w:rPr>
        <w:t>согласно заданному алгоритму находить представленную в явном виде информацию в предложенном источнике: в словарях,</w:t>
      </w:r>
      <w:r w:rsidRPr="00AF2EEF">
        <w:rPr>
          <w:spacing w:val="-15"/>
          <w:sz w:val="26"/>
          <w:szCs w:val="26"/>
        </w:rPr>
        <w:t xml:space="preserve"> </w:t>
      </w:r>
      <w:r w:rsidRPr="00AF2EEF">
        <w:rPr>
          <w:sz w:val="26"/>
          <w:szCs w:val="26"/>
        </w:rPr>
        <w:t>справочниках;</w:t>
      </w:r>
    </w:p>
    <w:p w:rsidR="0032671B" w:rsidRPr="00AF2EEF" w:rsidRDefault="0032671B" w:rsidP="00953AB5">
      <w:pPr>
        <w:pStyle w:val="a5"/>
        <w:numPr>
          <w:ilvl w:val="0"/>
          <w:numId w:val="54"/>
        </w:numPr>
        <w:tabs>
          <w:tab w:val="left" w:pos="1535"/>
        </w:tabs>
        <w:ind w:right="210" w:firstLine="707"/>
        <w:rPr>
          <w:sz w:val="26"/>
          <w:szCs w:val="26"/>
        </w:rPr>
      </w:pPr>
      <w:r w:rsidRPr="00AF2EEF">
        <w:rPr>
          <w:sz w:val="26"/>
          <w:szCs w:val="26"/>
        </w:rPr>
        <w:t>распознавать достоверную и недостоверную информацию самостоятельно</w:t>
      </w:r>
      <w:r w:rsidRPr="00AF2EEF">
        <w:rPr>
          <w:spacing w:val="-13"/>
          <w:sz w:val="26"/>
          <w:szCs w:val="26"/>
        </w:rPr>
        <w:t xml:space="preserve"> </w:t>
      </w:r>
      <w:r w:rsidRPr="00AF2EEF">
        <w:rPr>
          <w:sz w:val="26"/>
          <w:szCs w:val="26"/>
        </w:rPr>
        <w:t>или</w:t>
      </w:r>
      <w:r w:rsidRPr="00AF2EEF">
        <w:rPr>
          <w:spacing w:val="-13"/>
          <w:sz w:val="26"/>
          <w:szCs w:val="26"/>
        </w:rPr>
        <w:t xml:space="preserve"> </w:t>
      </w:r>
      <w:r w:rsidRPr="00AF2EEF">
        <w:rPr>
          <w:sz w:val="26"/>
          <w:szCs w:val="26"/>
        </w:rPr>
        <w:t>на</w:t>
      </w:r>
      <w:r w:rsidRPr="00AF2EEF">
        <w:rPr>
          <w:spacing w:val="-11"/>
          <w:sz w:val="26"/>
          <w:szCs w:val="26"/>
        </w:rPr>
        <w:t xml:space="preserve"> </w:t>
      </w:r>
      <w:r w:rsidRPr="00AF2EEF">
        <w:rPr>
          <w:sz w:val="26"/>
          <w:szCs w:val="26"/>
        </w:rPr>
        <w:t>основании</w:t>
      </w:r>
      <w:r w:rsidRPr="00AF2EEF">
        <w:rPr>
          <w:spacing w:val="-10"/>
          <w:sz w:val="26"/>
          <w:szCs w:val="26"/>
        </w:rPr>
        <w:t xml:space="preserve"> </w:t>
      </w:r>
      <w:r w:rsidRPr="00AF2EEF">
        <w:rPr>
          <w:sz w:val="26"/>
          <w:szCs w:val="26"/>
        </w:rPr>
        <w:t>предложенного</w:t>
      </w:r>
      <w:r w:rsidRPr="00AF2EEF">
        <w:rPr>
          <w:spacing w:val="-10"/>
          <w:sz w:val="26"/>
          <w:szCs w:val="26"/>
        </w:rPr>
        <w:t xml:space="preserve"> </w:t>
      </w:r>
      <w:r w:rsidRPr="00AF2EEF">
        <w:rPr>
          <w:sz w:val="26"/>
          <w:szCs w:val="26"/>
        </w:rPr>
        <w:t>учителем</w:t>
      </w:r>
      <w:r w:rsidRPr="00AF2EEF">
        <w:rPr>
          <w:spacing w:val="-13"/>
          <w:sz w:val="26"/>
          <w:szCs w:val="26"/>
        </w:rPr>
        <w:t xml:space="preserve"> </w:t>
      </w:r>
      <w:r w:rsidRPr="00AF2EEF">
        <w:rPr>
          <w:sz w:val="26"/>
          <w:szCs w:val="26"/>
        </w:rPr>
        <w:t>способа</w:t>
      </w:r>
      <w:r w:rsidRPr="00AF2EEF">
        <w:rPr>
          <w:spacing w:val="-11"/>
          <w:sz w:val="26"/>
          <w:szCs w:val="26"/>
        </w:rPr>
        <w:t xml:space="preserve"> </w:t>
      </w:r>
      <w:r w:rsidRPr="00AF2EEF">
        <w:rPr>
          <w:sz w:val="26"/>
          <w:szCs w:val="26"/>
        </w:rPr>
        <w:t>её</w:t>
      </w:r>
      <w:r w:rsidRPr="00AF2EEF">
        <w:rPr>
          <w:spacing w:val="-10"/>
          <w:sz w:val="26"/>
          <w:szCs w:val="26"/>
        </w:rPr>
        <w:t xml:space="preserve"> </w:t>
      </w:r>
      <w:r w:rsidRPr="00AF2EEF">
        <w:rPr>
          <w:sz w:val="26"/>
          <w:szCs w:val="26"/>
        </w:rPr>
        <w:t>проверки (обращаясь к словарям, справочникам,</w:t>
      </w:r>
      <w:r w:rsidRPr="00AF2EEF">
        <w:rPr>
          <w:spacing w:val="-5"/>
          <w:sz w:val="26"/>
          <w:szCs w:val="26"/>
        </w:rPr>
        <w:t xml:space="preserve"> </w:t>
      </w:r>
      <w:r w:rsidRPr="00AF2EEF">
        <w:rPr>
          <w:sz w:val="26"/>
          <w:szCs w:val="26"/>
        </w:rPr>
        <w:t>учебнику);</w:t>
      </w:r>
    </w:p>
    <w:p w:rsidR="0032671B" w:rsidRPr="00AF2EEF" w:rsidRDefault="0032671B" w:rsidP="00953AB5">
      <w:pPr>
        <w:pStyle w:val="a5"/>
        <w:numPr>
          <w:ilvl w:val="0"/>
          <w:numId w:val="54"/>
        </w:numPr>
        <w:tabs>
          <w:tab w:val="left" w:pos="1535"/>
        </w:tabs>
        <w:ind w:right="208" w:firstLine="707"/>
        <w:rPr>
          <w:sz w:val="26"/>
          <w:szCs w:val="26"/>
        </w:rPr>
      </w:pPr>
      <w:r w:rsidRPr="00AF2EEF">
        <w:rPr>
          <w:sz w:val="26"/>
          <w:szCs w:val="26"/>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w:t>
      </w:r>
      <w:r w:rsidRPr="00AF2EEF">
        <w:rPr>
          <w:sz w:val="26"/>
          <w:szCs w:val="26"/>
        </w:rPr>
        <w:lastRenderedPageBreak/>
        <w:t>информации в</w:t>
      </w:r>
      <w:r w:rsidRPr="00AF2EEF">
        <w:rPr>
          <w:spacing w:val="-5"/>
          <w:sz w:val="26"/>
          <w:szCs w:val="26"/>
        </w:rPr>
        <w:t xml:space="preserve"> </w:t>
      </w:r>
      <w:r w:rsidRPr="00AF2EEF">
        <w:rPr>
          <w:sz w:val="26"/>
          <w:szCs w:val="26"/>
        </w:rPr>
        <w:t>Интернете;</w:t>
      </w:r>
    </w:p>
    <w:p w:rsidR="0032671B" w:rsidRPr="00AF2EEF" w:rsidRDefault="0032671B" w:rsidP="00953AB5">
      <w:pPr>
        <w:pStyle w:val="a5"/>
        <w:numPr>
          <w:ilvl w:val="0"/>
          <w:numId w:val="54"/>
        </w:numPr>
        <w:tabs>
          <w:tab w:val="left" w:pos="1535"/>
        </w:tabs>
        <w:ind w:right="208" w:firstLine="707"/>
        <w:rPr>
          <w:sz w:val="26"/>
          <w:szCs w:val="26"/>
        </w:rPr>
      </w:pPr>
      <w:r w:rsidRPr="00AF2EEF">
        <w:rPr>
          <w:sz w:val="26"/>
          <w:szCs w:val="26"/>
        </w:rPr>
        <w:t>анализировать и создавать текстовую, графическую, видео, звуковую информацию в соответствии с учебной</w:t>
      </w:r>
      <w:r w:rsidRPr="00AF2EEF">
        <w:rPr>
          <w:spacing w:val="-8"/>
          <w:sz w:val="26"/>
          <w:szCs w:val="26"/>
        </w:rPr>
        <w:t xml:space="preserve"> </w:t>
      </w:r>
      <w:r w:rsidRPr="00AF2EEF">
        <w:rPr>
          <w:sz w:val="26"/>
          <w:szCs w:val="26"/>
        </w:rPr>
        <w:t>задачей;</w:t>
      </w:r>
    </w:p>
    <w:p w:rsidR="0032671B" w:rsidRPr="00AF2EEF" w:rsidRDefault="0032671B" w:rsidP="00953AB5">
      <w:pPr>
        <w:pStyle w:val="a5"/>
        <w:numPr>
          <w:ilvl w:val="0"/>
          <w:numId w:val="54"/>
        </w:numPr>
        <w:tabs>
          <w:tab w:val="left" w:pos="1535"/>
        </w:tabs>
        <w:ind w:right="212" w:firstLine="707"/>
        <w:rPr>
          <w:sz w:val="26"/>
          <w:szCs w:val="26"/>
        </w:rPr>
      </w:pPr>
      <w:r w:rsidRPr="00AF2EEF">
        <w:rPr>
          <w:sz w:val="26"/>
          <w:szCs w:val="26"/>
        </w:rPr>
        <w:t>понимать информацию, зафиксированную в виде таблиц, схем; самостоятельно создавать схемы, таблицы для представления результатов работы с</w:t>
      </w:r>
      <w:r w:rsidRPr="00AF2EEF">
        <w:rPr>
          <w:spacing w:val="-2"/>
          <w:sz w:val="26"/>
          <w:szCs w:val="26"/>
        </w:rPr>
        <w:t xml:space="preserve"> </w:t>
      </w:r>
      <w:r w:rsidRPr="00AF2EEF">
        <w:rPr>
          <w:sz w:val="26"/>
          <w:szCs w:val="26"/>
        </w:rPr>
        <w:t>текстами.</w:t>
      </w:r>
    </w:p>
    <w:p w:rsidR="0032671B" w:rsidRPr="00AF2EEF" w:rsidRDefault="0032671B" w:rsidP="00953AB5">
      <w:pPr>
        <w:pStyle w:val="a3"/>
        <w:ind w:left="685" w:firstLine="0"/>
        <w:rPr>
          <w:sz w:val="26"/>
          <w:szCs w:val="26"/>
        </w:rPr>
      </w:pPr>
      <w:r w:rsidRPr="00AF2EEF">
        <w:rPr>
          <w:sz w:val="26"/>
          <w:szCs w:val="26"/>
        </w:rPr>
        <w:t>К концу обучения в начальной школе у обучающегося формируются</w:t>
      </w:r>
    </w:p>
    <w:p w:rsidR="0032671B" w:rsidRPr="00AF2EEF" w:rsidRDefault="0032671B" w:rsidP="00953AB5">
      <w:pPr>
        <w:ind w:left="118"/>
        <w:jc w:val="both"/>
        <w:rPr>
          <w:sz w:val="26"/>
          <w:szCs w:val="26"/>
        </w:rPr>
      </w:pPr>
      <w:r w:rsidRPr="00AF2EEF">
        <w:rPr>
          <w:b/>
          <w:sz w:val="26"/>
          <w:szCs w:val="26"/>
        </w:rPr>
        <w:t xml:space="preserve">коммуникативные </w:t>
      </w:r>
      <w:r w:rsidRPr="00AF2EEF">
        <w:rPr>
          <w:sz w:val="26"/>
          <w:szCs w:val="26"/>
        </w:rPr>
        <w:t>универсальные учебные действия.</w:t>
      </w:r>
    </w:p>
    <w:p w:rsidR="0032671B" w:rsidRPr="00AF2EEF" w:rsidRDefault="0032671B" w:rsidP="00953AB5">
      <w:pPr>
        <w:pStyle w:val="210"/>
        <w:jc w:val="left"/>
        <w:rPr>
          <w:b w:val="0"/>
          <w:i w:val="0"/>
          <w:sz w:val="26"/>
          <w:szCs w:val="26"/>
        </w:rPr>
      </w:pPr>
      <w:r w:rsidRPr="00AF2EEF">
        <w:rPr>
          <w:sz w:val="26"/>
          <w:szCs w:val="26"/>
        </w:rPr>
        <w:t>Общение</w:t>
      </w:r>
      <w:r w:rsidRPr="00AF2EEF">
        <w:rPr>
          <w:b w:val="0"/>
          <w:i w:val="0"/>
          <w:sz w:val="26"/>
          <w:szCs w:val="26"/>
        </w:rPr>
        <w:t>:</w:t>
      </w:r>
    </w:p>
    <w:p w:rsidR="0032671B" w:rsidRPr="00AF2EEF" w:rsidRDefault="0032671B" w:rsidP="00953AB5">
      <w:pPr>
        <w:pStyle w:val="a5"/>
        <w:numPr>
          <w:ilvl w:val="0"/>
          <w:numId w:val="54"/>
        </w:numPr>
        <w:tabs>
          <w:tab w:val="left" w:pos="1534"/>
          <w:tab w:val="left" w:pos="1535"/>
        </w:tabs>
        <w:ind w:right="203" w:firstLine="707"/>
        <w:jc w:val="left"/>
        <w:rPr>
          <w:sz w:val="26"/>
          <w:szCs w:val="26"/>
        </w:rPr>
      </w:pPr>
      <w:r w:rsidRPr="00AF2EEF">
        <w:rPr>
          <w:sz w:val="26"/>
          <w:szCs w:val="26"/>
        </w:rPr>
        <w:t>воспринимать и формулировать суждения, выражать эмоции в соответствии с целями и условиями общения в знакомой</w:t>
      </w:r>
      <w:r w:rsidRPr="00AF2EEF">
        <w:rPr>
          <w:spacing w:val="-9"/>
          <w:sz w:val="26"/>
          <w:szCs w:val="26"/>
        </w:rPr>
        <w:t xml:space="preserve"> </w:t>
      </w:r>
      <w:r w:rsidRPr="00AF2EEF">
        <w:rPr>
          <w:sz w:val="26"/>
          <w:szCs w:val="26"/>
        </w:rPr>
        <w:t>среде;</w:t>
      </w:r>
    </w:p>
    <w:p w:rsidR="0032671B" w:rsidRPr="00AF2EEF" w:rsidRDefault="0032671B" w:rsidP="00953AB5">
      <w:pPr>
        <w:pStyle w:val="a5"/>
        <w:numPr>
          <w:ilvl w:val="0"/>
          <w:numId w:val="54"/>
        </w:numPr>
        <w:tabs>
          <w:tab w:val="left" w:pos="1534"/>
          <w:tab w:val="left" w:pos="1535"/>
          <w:tab w:val="left" w:pos="2954"/>
          <w:tab w:val="left" w:pos="4832"/>
          <w:tab w:val="left" w:pos="6356"/>
          <w:tab w:val="left" w:pos="6704"/>
          <w:tab w:val="left" w:pos="8481"/>
        </w:tabs>
        <w:ind w:right="209" w:firstLine="707"/>
        <w:jc w:val="left"/>
        <w:rPr>
          <w:sz w:val="26"/>
          <w:szCs w:val="26"/>
        </w:rPr>
      </w:pPr>
      <w:r w:rsidRPr="00AF2EEF">
        <w:rPr>
          <w:sz w:val="26"/>
          <w:szCs w:val="26"/>
        </w:rPr>
        <w:t>проявлять</w:t>
      </w:r>
      <w:r w:rsidRPr="00AF2EEF">
        <w:rPr>
          <w:sz w:val="26"/>
          <w:szCs w:val="26"/>
        </w:rPr>
        <w:tab/>
        <w:t>уважительное</w:t>
      </w:r>
      <w:r w:rsidRPr="00AF2EEF">
        <w:rPr>
          <w:sz w:val="26"/>
          <w:szCs w:val="26"/>
        </w:rPr>
        <w:tab/>
        <w:t>отношение</w:t>
      </w:r>
      <w:r w:rsidRPr="00AF2EEF">
        <w:rPr>
          <w:sz w:val="26"/>
          <w:szCs w:val="26"/>
        </w:rPr>
        <w:tab/>
        <w:t>к</w:t>
      </w:r>
      <w:r w:rsidRPr="00AF2EEF">
        <w:rPr>
          <w:sz w:val="26"/>
          <w:szCs w:val="26"/>
        </w:rPr>
        <w:tab/>
        <w:t>собеседнику,</w:t>
      </w:r>
      <w:r w:rsidRPr="00AF2EEF">
        <w:rPr>
          <w:sz w:val="26"/>
          <w:szCs w:val="26"/>
        </w:rPr>
        <w:tab/>
      </w:r>
      <w:r w:rsidRPr="00AF2EEF">
        <w:rPr>
          <w:spacing w:val="-3"/>
          <w:sz w:val="26"/>
          <w:szCs w:val="26"/>
        </w:rPr>
        <w:t xml:space="preserve">соблюдать </w:t>
      </w:r>
      <w:r w:rsidRPr="00AF2EEF">
        <w:rPr>
          <w:sz w:val="26"/>
          <w:szCs w:val="26"/>
        </w:rPr>
        <w:t>правила ведения диалоги и</w:t>
      </w:r>
      <w:r w:rsidRPr="00AF2EEF">
        <w:rPr>
          <w:spacing w:val="-6"/>
          <w:sz w:val="26"/>
          <w:szCs w:val="26"/>
        </w:rPr>
        <w:t xml:space="preserve"> </w:t>
      </w:r>
      <w:r w:rsidRPr="00AF2EEF">
        <w:rPr>
          <w:sz w:val="26"/>
          <w:szCs w:val="26"/>
        </w:rPr>
        <w:t>дискуссии;</w:t>
      </w:r>
    </w:p>
    <w:p w:rsidR="0032671B" w:rsidRPr="00AF2EEF" w:rsidRDefault="0032671B" w:rsidP="00953AB5">
      <w:pPr>
        <w:pStyle w:val="a5"/>
        <w:numPr>
          <w:ilvl w:val="0"/>
          <w:numId w:val="54"/>
        </w:numPr>
        <w:tabs>
          <w:tab w:val="left" w:pos="1534"/>
          <w:tab w:val="left" w:pos="1535"/>
        </w:tabs>
        <w:ind w:left="1534" w:hanging="709"/>
        <w:jc w:val="left"/>
        <w:rPr>
          <w:sz w:val="26"/>
          <w:szCs w:val="26"/>
        </w:rPr>
      </w:pPr>
      <w:r w:rsidRPr="00AF2EEF">
        <w:rPr>
          <w:sz w:val="26"/>
          <w:szCs w:val="26"/>
        </w:rPr>
        <w:t>признавать возможность существования разных точек</w:t>
      </w:r>
      <w:r w:rsidRPr="00AF2EEF">
        <w:rPr>
          <w:spacing w:val="-8"/>
          <w:sz w:val="26"/>
          <w:szCs w:val="26"/>
        </w:rPr>
        <w:t xml:space="preserve"> </w:t>
      </w:r>
      <w:r w:rsidRPr="00AF2EEF">
        <w:rPr>
          <w:sz w:val="26"/>
          <w:szCs w:val="26"/>
        </w:rPr>
        <w:t>зрения;</w:t>
      </w:r>
    </w:p>
    <w:p w:rsidR="0032671B" w:rsidRPr="00AF2EEF" w:rsidRDefault="0032671B" w:rsidP="00953AB5">
      <w:pPr>
        <w:pStyle w:val="a5"/>
        <w:numPr>
          <w:ilvl w:val="0"/>
          <w:numId w:val="54"/>
        </w:numPr>
        <w:tabs>
          <w:tab w:val="left" w:pos="1534"/>
          <w:tab w:val="left" w:pos="1535"/>
        </w:tabs>
        <w:ind w:left="1534" w:hanging="709"/>
        <w:jc w:val="left"/>
        <w:rPr>
          <w:sz w:val="26"/>
          <w:szCs w:val="26"/>
        </w:rPr>
      </w:pPr>
      <w:r w:rsidRPr="00AF2EEF">
        <w:rPr>
          <w:sz w:val="26"/>
          <w:szCs w:val="26"/>
        </w:rPr>
        <w:t>корректно и аргументированно высказывать своё</w:t>
      </w:r>
      <w:r w:rsidRPr="00AF2EEF">
        <w:rPr>
          <w:spacing w:val="-4"/>
          <w:sz w:val="26"/>
          <w:szCs w:val="26"/>
        </w:rPr>
        <w:t xml:space="preserve"> </w:t>
      </w:r>
      <w:r w:rsidRPr="00AF2EEF">
        <w:rPr>
          <w:sz w:val="26"/>
          <w:szCs w:val="26"/>
        </w:rPr>
        <w:t>мнение;</w:t>
      </w:r>
    </w:p>
    <w:p w:rsidR="0032671B" w:rsidRPr="00AF2EEF" w:rsidRDefault="0032671B" w:rsidP="00953AB5">
      <w:pPr>
        <w:pStyle w:val="a5"/>
        <w:numPr>
          <w:ilvl w:val="0"/>
          <w:numId w:val="54"/>
        </w:numPr>
        <w:tabs>
          <w:tab w:val="left" w:pos="1535"/>
        </w:tabs>
        <w:ind w:right="211" w:firstLine="707"/>
        <w:rPr>
          <w:sz w:val="26"/>
          <w:szCs w:val="26"/>
        </w:rPr>
      </w:pPr>
      <w:r w:rsidRPr="00AF2EEF">
        <w:rPr>
          <w:sz w:val="26"/>
          <w:szCs w:val="26"/>
        </w:rPr>
        <w:t>строить речевое высказывание в соответствии с поставленной задачей;</w:t>
      </w:r>
    </w:p>
    <w:p w:rsidR="0032671B" w:rsidRPr="00AF2EEF" w:rsidRDefault="0032671B" w:rsidP="00953AB5">
      <w:pPr>
        <w:pStyle w:val="a5"/>
        <w:numPr>
          <w:ilvl w:val="0"/>
          <w:numId w:val="54"/>
        </w:numPr>
        <w:tabs>
          <w:tab w:val="left" w:pos="1535"/>
        </w:tabs>
        <w:ind w:right="211" w:firstLine="707"/>
        <w:rPr>
          <w:sz w:val="26"/>
          <w:szCs w:val="26"/>
        </w:rPr>
      </w:pPr>
      <w:r w:rsidRPr="00AF2EEF">
        <w:rPr>
          <w:sz w:val="26"/>
          <w:szCs w:val="26"/>
        </w:rPr>
        <w:t>создавать устные и письменные тексты (описание, рассуждение, повествование) в соответствии с речевой</w:t>
      </w:r>
      <w:r w:rsidRPr="00AF2EEF">
        <w:rPr>
          <w:spacing w:val="-7"/>
          <w:sz w:val="26"/>
          <w:szCs w:val="26"/>
        </w:rPr>
        <w:t xml:space="preserve"> </w:t>
      </w:r>
      <w:r w:rsidRPr="00AF2EEF">
        <w:rPr>
          <w:sz w:val="26"/>
          <w:szCs w:val="26"/>
        </w:rPr>
        <w:t>ситуацией;</w:t>
      </w:r>
    </w:p>
    <w:p w:rsidR="0032671B" w:rsidRPr="00AF2EEF" w:rsidRDefault="0032671B" w:rsidP="00953AB5">
      <w:pPr>
        <w:pStyle w:val="a5"/>
        <w:numPr>
          <w:ilvl w:val="0"/>
          <w:numId w:val="54"/>
        </w:numPr>
        <w:tabs>
          <w:tab w:val="left" w:pos="1535"/>
        </w:tabs>
        <w:ind w:right="203" w:firstLine="707"/>
        <w:rPr>
          <w:sz w:val="26"/>
          <w:szCs w:val="26"/>
        </w:rPr>
      </w:pPr>
      <w:r w:rsidRPr="00AF2EEF">
        <w:rPr>
          <w:sz w:val="26"/>
          <w:szCs w:val="26"/>
        </w:rPr>
        <w:t>готовить</w:t>
      </w:r>
      <w:r w:rsidRPr="00AF2EEF">
        <w:rPr>
          <w:spacing w:val="-14"/>
          <w:sz w:val="26"/>
          <w:szCs w:val="26"/>
        </w:rPr>
        <w:t xml:space="preserve"> </w:t>
      </w:r>
      <w:r w:rsidRPr="00AF2EEF">
        <w:rPr>
          <w:sz w:val="26"/>
          <w:szCs w:val="26"/>
        </w:rPr>
        <w:t>небольшие</w:t>
      </w:r>
      <w:r w:rsidRPr="00AF2EEF">
        <w:rPr>
          <w:spacing w:val="-15"/>
          <w:sz w:val="26"/>
          <w:szCs w:val="26"/>
        </w:rPr>
        <w:t xml:space="preserve"> </w:t>
      </w:r>
      <w:r w:rsidRPr="00AF2EEF">
        <w:rPr>
          <w:sz w:val="26"/>
          <w:szCs w:val="26"/>
        </w:rPr>
        <w:t>публичные</w:t>
      </w:r>
      <w:r w:rsidRPr="00AF2EEF">
        <w:rPr>
          <w:spacing w:val="-11"/>
          <w:sz w:val="26"/>
          <w:szCs w:val="26"/>
        </w:rPr>
        <w:t xml:space="preserve"> </w:t>
      </w:r>
      <w:r w:rsidRPr="00AF2EEF">
        <w:rPr>
          <w:sz w:val="26"/>
          <w:szCs w:val="26"/>
        </w:rPr>
        <w:t>выступления</w:t>
      </w:r>
      <w:r w:rsidRPr="00AF2EEF">
        <w:rPr>
          <w:spacing w:val="-12"/>
          <w:sz w:val="26"/>
          <w:szCs w:val="26"/>
        </w:rPr>
        <w:t xml:space="preserve"> </w:t>
      </w:r>
      <w:r w:rsidRPr="00AF2EEF">
        <w:rPr>
          <w:sz w:val="26"/>
          <w:szCs w:val="26"/>
        </w:rPr>
        <w:t>о</w:t>
      </w:r>
      <w:r w:rsidRPr="00AF2EEF">
        <w:rPr>
          <w:spacing w:val="-12"/>
          <w:sz w:val="26"/>
          <w:szCs w:val="26"/>
        </w:rPr>
        <w:t xml:space="preserve"> </w:t>
      </w:r>
      <w:r w:rsidRPr="00AF2EEF">
        <w:rPr>
          <w:sz w:val="26"/>
          <w:szCs w:val="26"/>
        </w:rPr>
        <w:t>результатах</w:t>
      </w:r>
      <w:r w:rsidRPr="00AF2EEF">
        <w:rPr>
          <w:spacing w:val="-12"/>
          <w:sz w:val="26"/>
          <w:szCs w:val="26"/>
        </w:rPr>
        <w:t xml:space="preserve"> </w:t>
      </w:r>
      <w:r w:rsidRPr="00AF2EEF">
        <w:rPr>
          <w:sz w:val="26"/>
          <w:szCs w:val="26"/>
        </w:rPr>
        <w:t>парной</w:t>
      </w:r>
      <w:r w:rsidRPr="00AF2EEF">
        <w:rPr>
          <w:spacing w:val="-11"/>
          <w:sz w:val="26"/>
          <w:szCs w:val="26"/>
        </w:rPr>
        <w:t xml:space="preserve"> </w:t>
      </w:r>
      <w:r w:rsidRPr="00AF2EEF">
        <w:rPr>
          <w:sz w:val="26"/>
          <w:szCs w:val="26"/>
        </w:rPr>
        <w:t>и групповой работы, о результатах наблюдения, выполненного мини- исследования, проектного задания;</w:t>
      </w:r>
    </w:p>
    <w:p w:rsidR="0032671B" w:rsidRPr="00AF2EEF" w:rsidRDefault="0032671B" w:rsidP="00953AB5">
      <w:pPr>
        <w:pStyle w:val="a5"/>
        <w:numPr>
          <w:ilvl w:val="0"/>
          <w:numId w:val="54"/>
        </w:numPr>
        <w:tabs>
          <w:tab w:val="left" w:pos="1535"/>
        </w:tabs>
        <w:ind w:right="212" w:firstLine="707"/>
        <w:rPr>
          <w:sz w:val="26"/>
          <w:szCs w:val="26"/>
        </w:rPr>
      </w:pPr>
      <w:r w:rsidRPr="00AF2EEF">
        <w:rPr>
          <w:sz w:val="26"/>
          <w:szCs w:val="26"/>
        </w:rPr>
        <w:t>подбирать иллюстративный материал (рисунки, фото, плакаты) к тексту выступления.</w:t>
      </w:r>
    </w:p>
    <w:p w:rsidR="0032671B" w:rsidRPr="00AF2EEF" w:rsidRDefault="0032671B" w:rsidP="00953AB5">
      <w:pPr>
        <w:pStyle w:val="210"/>
        <w:rPr>
          <w:sz w:val="26"/>
          <w:szCs w:val="26"/>
        </w:rPr>
      </w:pPr>
      <w:r w:rsidRPr="00AF2EEF">
        <w:rPr>
          <w:sz w:val="26"/>
          <w:szCs w:val="26"/>
        </w:rPr>
        <w:t>Совместная деятельность:</w:t>
      </w:r>
    </w:p>
    <w:p w:rsidR="0032671B" w:rsidRPr="00AF2EEF" w:rsidRDefault="0032671B" w:rsidP="00953AB5">
      <w:pPr>
        <w:pStyle w:val="a5"/>
        <w:numPr>
          <w:ilvl w:val="0"/>
          <w:numId w:val="54"/>
        </w:numPr>
        <w:tabs>
          <w:tab w:val="left" w:pos="1535"/>
        </w:tabs>
        <w:ind w:right="204" w:firstLine="707"/>
        <w:rPr>
          <w:sz w:val="26"/>
          <w:szCs w:val="26"/>
        </w:rPr>
      </w:pPr>
      <w:r w:rsidRPr="00AF2EEF">
        <w:rPr>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w:t>
      </w:r>
      <w:r w:rsidRPr="00AF2EEF">
        <w:rPr>
          <w:spacing w:val="-6"/>
          <w:sz w:val="26"/>
          <w:szCs w:val="26"/>
        </w:rPr>
        <w:t xml:space="preserve"> </w:t>
      </w:r>
      <w:r w:rsidRPr="00AF2EEF">
        <w:rPr>
          <w:sz w:val="26"/>
          <w:szCs w:val="26"/>
        </w:rPr>
        <w:t>сроков;</w:t>
      </w:r>
    </w:p>
    <w:p w:rsidR="0032671B" w:rsidRPr="00AF2EEF" w:rsidRDefault="0032671B" w:rsidP="00953AB5">
      <w:pPr>
        <w:pStyle w:val="a5"/>
        <w:numPr>
          <w:ilvl w:val="0"/>
          <w:numId w:val="54"/>
        </w:numPr>
        <w:tabs>
          <w:tab w:val="left" w:pos="1535"/>
        </w:tabs>
        <w:ind w:right="209" w:firstLine="707"/>
        <w:rPr>
          <w:sz w:val="26"/>
          <w:szCs w:val="26"/>
        </w:rPr>
      </w:pPr>
      <w:r w:rsidRPr="00AF2EEF">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sidRPr="00AF2EEF">
        <w:rPr>
          <w:spacing w:val="-7"/>
          <w:sz w:val="26"/>
          <w:szCs w:val="26"/>
        </w:rPr>
        <w:t xml:space="preserve"> </w:t>
      </w:r>
      <w:r w:rsidRPr="00AF2EEF">
        <w:rPr>
          <w:sz w:val="26"/>
          <w:szCs w:val="26"/>
        </w:rPr>
        <w:t>работы;</w:t>
      </w:r>
    </w:p>
    <w:p w:rsidR="0032671B" w:rsidRPr="00AF2EEF" w:rsidRDefault="0032671B" w:rsidP="00953AB5">
      <w:pPr>
        <w:pStyle w:val="a5"/>
        <w:numPr>
          <w:ilvl w:val="0"/>
          <w:numId w:val="54"/>
        </w:numPr>
        <w:tabs>
          <w:tab w:val="left" w:pos="1535"/>
        </w:tabs>
        <w:ind w:right="209" w:firstLine="707"/>
        <w:rPr>
          <w:sz w:val="26"/>
          <w:szCs w:val="26"/>
        </w:rPr>
      </w:pPr>
      <w:r w:rsidRPr="00AF2EEF">
        <w:rPr>
          <w:sz w:val="26"/>
          <w:szCs w:val="26"/>
        </w:rPr>
        <w:t>проявлять готовность руководить, выполнять поручения, подчиняться, самостоятельно разрешать</w:t>
      </w:r>
      <w:r w:rsidRPr="00AF2EEF">
        <w:rPr>
          <w:spacing w:val="-7"/>
          <w:sz w:val="26"/>
          <w:szCs w:val="26"/>
        </w:rPr>
        <w:t xml:space="preserve"> </w:t>
      </w:r>
      <w:r w:rsidRPr="00AF2EEF">
        <w:rPr>
          <w:sz w:val="26"/>
          <w:szCs w:val="26"/>
        </w:rPr>
        <w:t>конфликты;</w:t>
      </w:r>
    </w:p>
    <w:p w:rsidR="0032671B" w:rsidRPr="00AF2EEF" w:rsidRDefault="0032671B" w:rsidP="00953AB5">
      <w:pPr>
        <w:pStyle w:val="a5"/>
        <w:numPr>
          <w:ilvl w:val="0"/>
          <w:numId w:val="54"/>
        </w:numPr>
        <w:tabs>
          <w:tab w:val="left" w:pos="1535"/>
        </w:tabs>
        <w:ind w:left="1534" w:hanging="709"/>
        <w:rPr>
          <w:sz w:val="26"/>
          <w:szCs w:val="26"/>
        </w:rPr>
      </w:pPr>
      <w:r w:rsidRPr="00AF2EEF">
        <w:rPr>
          <w:sz w:val="26"/>
          <w:szCs w:val="26"/>
        </w:rPr>
        <w:t>ответственно выполнять свою часть</w:t>
      </w:r>
      <w:r w:rsidRPr="00AF2EEF">
        <w:rPr>
          <w:spacing w:val="-3"/>
          <w:sz w:val="26"/>
          <w:szCs w:val="26"/>
        </w:rPr>
        <w:t xml:space="preserve"> </w:t>
      </w:r>
      <w:r w:rsidRPr="00AF2EEF">
        <w:rPr>
          <w:sz w:val="26"/>
          <w:szCs w:val="26"/>
        </w:rPr>
        <w:t>работы;</w:t>
      </w:r>
    </w:p>
    <w:p w:rsidR="0032671B" w:rsidRPr="00AF2EEF" w:rsidRDefault="0032671B" w:rsidP="00953AB5">
      <w:pPr>
        <w:pStyle w:val="a5"/>
        <w:numPr>
          <w:ilvl w:val="0"/>
          <w:numId w:val="54"/>
        </w:numPr>
        <w:tabs>
          <w:tab w:val="left" w:pos="1535"/>
        </w:tabs>
        <w:ind w:left="1534" w:hanging="709"/>
        <w:rPr>
          <w:sz w:val="26"/>
          <w:szCs w:val="26"/>
        </w:rPr>
      </w:pPr>
      <w:r w:rsidRPr="00AF2EEF">
        <w:rPr>
          <w:sz w:val="26"/>
          <w:szCs w:val="26"/>
        </w:rPr>
        <w:t>оценивать свой вклад в общий</w:t>
      </w:r>
      <w:r w:rsidRPr="00AF2EEF">
        <w:rPr>
          <w:spacing w:val="-4"/>
          <w:sz w:val="26"/>
          <w:szCs w:val="26"/>
        </w:rPr>
        <w:t xml:space="preserve"> </w:t>
      </w:r>
      <w:r w:rsidRPr="00AF2EEF">
        <w:rPr>
          <w:sz w:val="26"/>
          <w:szCs w:val="26"/>
        </w:rPr>
        <w:t>результат;</w:t>
      </w:r>
    </w:p>
    <w:p w:rsidR="0032671B" w:rsidRPr="00AF2EEF" w:rsidRDefault="0032671B" w:rsidP="00953AB5">
      <w:pPr>
        <w:pStyle w:val="a5"/>
        <w:numPr>
          <w:ilvl w:val="0"/>
          <w:numId w:val="54"/>
        </w:numPr>
        <w:tabs>
          <w:tab w:val="left" w:pos="1535"/>
        </w:tabs>
        <w:ind w:right="210" w:firstLine="707"/>
        <w:rPr>
          <w:sz w:val="26"/>
          <w:szCs w:val="26"/>
        </w:rPr>
      </w:pPr>
      <w:r w:rsidRPr="00AF2EEF">
        <w:rPr>
          <w:sz w:val="26"/>
          <w:szCs w:val="26"/>
        </w:rPr>
        <w:t>выполнять совместные проектные задания с опорой на предложенные</w:t>
      </w:r>
      <w:r w:rsidRPr="00AF2EEF">
        <w:rPr>
          <w:spacing w:val="-4"/>
          <w:sz w:val="26"/>
          <w:szCs w:val="26"/>
        </w:rPr>
        <w:t xml:space="preserve"> </w:t>
      </w:r>
      <w:r w:rsidRPr="00AF2EEF">
        <w:rPr>
          <w:sz w:val="26"/>
          <w:szCs w:val="26"/>
        </w:rPr>
        <w:t>образцы.</w:t>
      </w:r>
    </w:p>
    <w:p w:rsidR="0032671B" w:rsidRPr="00AF2EEF" w:rsidRDefault="0032671B" w:rsidP="00953AB5">
      <w:pPr>
        <w:pStyle w:val="a3"/>
        <w:ind w:left="685" w:firstLine="0"/>
        <w:rPr>
          <w:sz w:val="26"/>
          <w:szCs w:val="26"/>
        </w:rPr>
      </w:pPr>
      <w:r w:rsidRPr="00AF2EEF">
        <w:rPr>
          <w:sz w:val="26"/>
          <w:szCs w:val="26"/>
        </w:rPr>
        <w:t>К концу обучения в начальной школе у обучающегося формируются</w:t>
      </w:r>
    </w:p>
    <w:p w:rsidR="0032671B" w:rsidRPr="00AF2EEF" w:rsidRDefault="0032671B" w:rsidP="00953AB5">
      <w:pPr>
        <w:ind w:left="118"/>
        <w:jc w:val="both"/>
        <w:rPr>
          <w:sz w:val="26"/>
          <w:szCs w:val="26"/>
        </w:rPr>
      </w:pPr>
      <w:r w:rsidRPr="00AF2EEF">
        <w:rPr>
          <w:b/>
          <w:sz w:val="26"/>
          <w:szCs w:val="26"/>
        </w:rPr>
        <w:t xml:space="preserve">регулятивные </w:t>
      </w:r>
      <w:r w:rsidRPr="00AF2EEF">
        <w:rPr>
          <w:sz w:val="26"/>
          <w:szCs w:val="26"/>
        </w:rPr>
        <w:t>универсальные учебные действия.</w:t>
      </w:r>
    </w:p>
    <w:p w:rsidR="0032671B" w:rsidRPr="00AF2EEF" w:rsidRDefault="0032671B" w:rsidP="00953AB5">
      <w:pPr>
        <w:pStyle w:val="110"/>
        <w:jc w:val="left"/>
        <w:rPr>
          <w:b w:val="0"/>
          <w:sz w:val="26"/>
          <w:szCs w:val="26"/>
        </w:rPr>
      </w:pPr>
      <w:r w:rsidRPr="00AF2EEF">
        <w:rPr>
          <w:sz w:val="26"/>
          <w:szCs w:val="26"/>
        </w:rPr>
        <w:t>Самоорганизация</w:t>
      </w:r>
      <w:r w:rsidRPr="00AF2EEF">
        <w:rPr>
          <w:b w:val="0"/>
          <w:sz w:val="26"/>
          <w:szCs w:val="26"/>
        </w:rPr>
        <w:t>:</w:t>
      </w:r>
    </w:p>
    <w:p w:rsidR="0032671B" w:rsidRPr="00AF2EEF" w:rsidRDefault="0032671B" w:rsidP="00953AB5">
      <w:pPr>
        <w:pStyle w:val="a5"/>
        <w:numPr>
          <w:ilvl w:val="0"/>
          <w:numId w:val="53"/>
        </w:numPr>
        <w:tabs>
          <w:tab w:val="left" w:pos="1534"/>
          <w:tab w:val="left" w:pos="1535"/>
        </w:tabs>
        <w:ind w:right="210" w:firstLine="566"/>
        <w:jc w:val="left"/>
        <w:rPr>
          <w:sz w:val="26"/>
          <w:szCs w:val="26"/>
        </w:rPr>
      </w:pPr>
      <w:r w:rsidRPr="00AF2EEF">
        <w:rPr>
          <w:sz w:val="26"/>
          <w:szCs w:val="26"/>
        </w:rPr>
        <w:t>планировать действия по решению учебной задачи для получения результата;</w:t>
      </w:r>
    </w:p>
    <w:p w:rsidR="0032671B" w:rsidRPr="00AF2EEF" w:rsidRDefault="0032671B" w:rsidP="00953AB5">
      <w:pPr>
        <w:pStyle w:val="a5"/>
        <w:numPr>
          <w:ilvl w:val="0"/>
          <w:numId w:val="53"/>
        </w:numPr>
        <w:tabs>
          <w:tab w:val="left" w:pos="1534"/>
          <w:tab w:val="left" w:pos="1535"/>
        </w:tabs>
        <w:ind w:left="1534"/>
        <w:jc w:val="left"/>
        <w:rPr>
          <w:sz w:val="26"/>
          <w:szCs w:val="26"/>
        </w:rPr>
      </w:pPr>
      <w:r w:rsidRPr="00AF2EEF">
        <w:rPr>
          <w:sz w:val="26"/>
          <w:szCs w:val="26"/>
        </w:rPr>
        <w:t>выстраивать последовательность выбранных</w:t>
      </w:r>
      <w:r w:rsidRPr="00AF2EEF">
        <w:rPr>
          <w:spacing w:val="-9"/>
          <w:sz w:val="26"/>
          <w:szCs w:val="26"/>
        </w:rPr>
        <w:t xml:space="preserve"> </w:t>
      </w:r>
      <w:r w:rsidRPr="00AF2EEF">
        <w:rPr>
          <w:sz w:val="26"/>
          <w:szCs w:val="26"/>
        </w:rPr>
        <w:t>действий.</w:t>
      </w:r>
    </w:p>
    <w:p w:rsidR="0032671B" w:rsidRPr="00AF2EEF" w:rsidRDefault="0032671B" w:rsidP="00953AB5">
      <w:pPr>
        <w:pStyle w:val="110"/>
        <w:jc w:val="left"/>
        <w:rPr>
          <w:b w:val="0"/>
          <w:sz w:val="26"/>
          <w:szCs w:val="26"/>
        </w:rPr>
      </w:pPr>
      <w:r w:rsidRPr="00AF2EEF">
        <w:rPr>
          <w:sz w:val="26"/>
          <w:szCs w:val="26"/>
        </w:rPr>
        <w:t>Самоконтроль</w:t>
      </w:r>
      <w:r w:rsidRPr="00AF2EEF">
        <w:rPr>
          <w:b w:val="0"/>
          <w:sz w:val="26"/>
          <w:szCs w:val="26"/>
        </w:rPr>
        <w:t>:</w:t>
      </w:r>
    </w:p>
    <w:p w:rsidR="0032671B" w:rsidRPr="00AF2EEF" w:rsidRDefault="0032671B" w:rsidP="00953AB5">
      <w:pPr>
        <w:pStyle w:val="a5"/>
        <w:numPr>
          <w:ilvl w:val="1"/>
          <w:numId w:val="53"/>
        </w:numPr>
        <w:tabs>
          <w:tab w:val="left" w:pos="1534"/>
          <w:tab w:val="left" w:pos="1535"/>
        </w:tabs>
        <w:ind w:left="1534" w:hanging="709"/>
        <w:jc w:val="left"/>
        <w:rPr>
          <w:sz w:val="26"/>
          <w:szCs w:val="26"/>
        </w:rPr>
      </w:pPr>
      <w:r w:rsidRPr="00AF2EEF">
        <w:rPr>
          <w:sz w:val="26"/>
          <w:szCs w:val="26"/>
        </w:rPr>
        <w:t>устанавливать причины успеха/неудач учебной</w:t>
      </w:r>
      <w:r w:rsidRPr="00AF2EEF">
        <w:rPr>
          <w:spacing w:val="-10"/>
          <w:sz w:val="26"/>
          <w:szCs w:val="26"/>
        </w:rPr>
        <w:t xml:space="preserve"> </w:t>
      </w:r>
      <w:r w:rsidRPr="00AF2EEF">
        <w:rPr>
          <w:sz w:val="26"/>
          <w:szCs w:val="26"/>
        </w:rPr>
        <w:t>деятельности;</w:t>
      </w:r>
    </w:p>
    <w:p w:rsidR="0032671B" w:rsidRPr="00AF2EEF" w:rsidRDefault="0032671B" w:rsidP="00953AB5">
      <w:pPr>
        <w:pStyle w:val="a5"/>
        <w:numPr>
          <w:ilvl w:val="1"/>
          <w:numId w:val="53"/>
        </w:numPr>
        <w:tabs>
          <w:tab w:val="left" w:pos="1534"/>
          <w:tab w:val="left" w:pos="1535"/>
        </w:tabs>
        <w:ind w:right="214" w:firstLine="707"/>
        <w:jc w:val="left"/>
        <w:rPr>
          <w:sz w:val="26"/>
          <w:szCs w:val="26"/>
        </w:rPr>
      </w:pPr>
      <w:r w:rsidRPr="00AF2EEF">
        <w:rPr>
          <w:sz w:val="26"/>
          <w:szCs w:val="26"/>
        </w:rPr>
        <w:t>корректировать свои учебные действия для преодоления речевых ошибок и ошибок, связанных с анализом</w:t>
      </w:r>
      <w:r w:rsidRPr="00AF2EEF">
        <w:rPr>
          <w:spacing w:val="-6"/>
          <w:sz w:val="26"/>
          <w:szCs w:val="26"/>
        </w:rPr>
        <w:t xml:space="preserve"> </w:t>
      </w:r>
      <w:r w:rsidRPr="00AF2EEF">
        <w:rPr>
          <w:sz w:val="26"/>
          <w:szCs w:val="26"/>
        </w:rPr>
        <w:t>текстов;</w:t>
      </w:r>
    </w:p>
    <w:p w:rsidR="0032671B" w:rsidRPr="00AF2EEF" w:rsidRDefault="0032671B" w:rsidP="00953AB5">
      <w:pPr>
        <w:pStyle w:val="a5"/>
        <w:numPr>
          <w:ilvl w:val="1"/>
          <w:numId w:val="53"/>
        </w:numPr>
        <w:tabs>
          <w:tab w:val="left" w:pos="1534"/>
          <w:tab w:val="left" w:pos="1535"/>
        </w:tabs>
        <w:ind w:right="209" w:firstLine="707"/>
        <w:jc w:val="left"/>
        <w:rPr>
          <w:sz w:val="26"/>
          <w:szCs w:val="26"/>
        </w:rPr>
      </w:pPr>
      <w:r w:rsidRPr="00AF2EEF">
        <w:rPr>
          <w:sz w:val="26"/>
          <w:szCs w:val="26"/>
        </w:rPr>
        <w:t xml:space="preserve">соотносить результат деятельности с поставленной учебной задачей по </w:t>
      </w:r>
      <w:r w:rsidRPr="00AF2EEF">
        <w:rPr>
          <w:sz w:val="26"/>
          <w:szCs w:val="26"/>
        </w:rPr>
        <w:lastRenderedPageBreak/>
        <w:t>анализу</w:t>
      </w:r>
      <w:r w:rsidRPr="00AF2EEF">
        <w:rPr>
          <w:spacing w:val="1"/>
          <w:sz w:val="26"/>
          <w:szCs w:val="26"/>
        </w:rPr>
        <w:t xml:space="preserve"> </w:t>
      </w:r>
      <w:r w:rsidRPr="00AF2EEF">
        <w:rPr>
          <w:sz w:val="26"/>
          <w:szCs w:val="26"/>
        </w:rPr>
        <w:t>текстов;</w:t>
      </w:r>
    </w:p>
    <w:p w:rsidR="0032671B" w:rsidRPr="00AF2EEF" w:rsidRDefault="0032671B" w:rsidP="00953AB5">
      <w:pPr>
        <w:pStyle w:val="a5"/>
        <w:numPr>
          <w:ilvl w:val="1"/>
          <w:numId w:val="53"/>
        </w:numPr>
        <w:tabs>
          <w:tab w:val="left" w:pos="1534"/>
          <w:tab w:val="left" w:pos="1535"/>
        </w:tabs>
        <w:ind w:left="1534" w:hanging="709"/>
        <w:jc w:val="left"/>
        <w:rPr>
          <w:sz w:val="26"/>
          <w:szCs w:val="26"/>
        </w:rPr>
      </w:pPr>
      <w:r w:rsidRPr="00AF2EEF">
        <w:rPr>
          <w:sz w:val="26"/>
          <w:szCs w:val="26"/>
        </w:rPr>
        <w:t>находить ошибку, допущенную при работе с</w:t>
      </w:r>
      <w:r w:rsidRPr="00AF2EEF">
        <w:rPr>
          <w:spacing w:val="-14"/>
          <w:sz w:val="26"/>
          <w:szCs w:val="26"/>
        </w:rPr>
        <w:t xml:space="preserve"> </w:t>
      </w:r>
      <w:r w:rsidRPr="00AF2EEF">
        <w:rPr>
          <w:sz w:val="26"/>
          <w:szCs w:val="26"/>
        </w:rPr>
        <w:t>текстами;</w:t>
      </w:r>
    </w:p>
    <w:p w:rsidR="0032671B" w:rsidRPr="00AF2EEF" w:rsidRDefault="0032671B" w:rsidP="00953AB5">
      <w:pPr>
        <w:pStyle w:val="a5"/>
        <w:numPr>
          <w:ilvl w:val="1"/>
          <w:numId w:val="53"/>
        </w:numPr>
        <w:tabs>
          <w:tab w:val="left" w:pos="1534"/>
          <w:tab w:val="left" w:pos="1535"/>
        </w:tabs>
        <w:ind w:left="1534" w:hanging="709"/>
        <w:jc w:val="left"/>
        <w:rPr>
          <w:sz w:val="26"/>
          <w:szCs w:val="26"/>
        </w:rPr>
      </w:pPr>
      <w:r w:rsidRPr="00AF2EEF">
        <w:rPr>
          <w:sz w:val="26"/>
          <w:szCs w:val="26"/>
        </w:rPr>
        <w:t>сравнивать</w:t>
      </w:r>
      <w:r w:rsidRPr="00AF2EEF">
        <w:rPr>
          <w:sz w:val="26"/>
          <w:szCs w:val="26"/>
        </w:rPr>
        <w:tab/>
        <w:t>результаты</w:t>
      </w:r>
      <w:r w:rsidRPr="00AF2EEF">
        <w:rPr>
          <w:sz w:val="26"/>
          <w:szCs w:val="26"/>
        </w:rPr>
        <w:tab/>
        <w:t>своей</w:t>
      </w:r>
      <w:r w:rsidRPr="00AF2EEF">
        <w:rPr>
          <w:sz w:val="26"/>
          <w:szCs w:val="26"/>
        </w:rPr>
        <w:tab/>
        <w:t>деятельности</w:t>
      </w:r>
      <w:r w:rsidRPr="00AF2EEF">
        <w:rPr>
          <w:sz w:val="26"/>
          <w:szCs w:val="26"/>
        </w:rPr>
        <w:tab/>
        <w:t>и</w:t>
      </w:r>
      <w:r w:rsidRPr="00AF2EEF">
        <w:rPr>
          <w:sz w:val="26"/>
          <w:szCs w:val="26"/>
        </w:rPr>
        <w:tab/>
      </w:r>
      <w:r w:rsidRPr="00AF2EEF">
        <w:rPr>
          <w:spacing w:val="-3"/>
          <w:sz w:val="26"/>
          <w:szCs w:val="26"/>
        </w:rPr>
        <w:t xml:space="preserve">деятельности </w:t>
      </w:r>
      <w:r w:rsidRPr="00AF2EEF">
        <w:rPr>
          <w:sz w:val="26"/>
          <w:szCs w:val="26"/>
        </w:rPr>
        <w:t>одноклассников, объективно оценивать их по предложенным</w:t>
      </w:r>
      <w:r w:rsidRPr="00AF2EEF">
        <w:rPr>
          <w:spacing w:val="-13"/>
          <w:sz w:val="26"/>
          <w:szCs w:val="26"/>
        </w:rPr>
        <w:t xml:space="preserve"> </w:t>
      </w:r>
      <w:r w:rsidRPr="00AF2EEF">
        <w:rPr>
          <w:sz w:val="26"/>
          <w:szCs w:val="26"/>
        </w:rPr>
        <w:t xml:space="preserve">критериям. </w:t>
      </w:r>
    </w:p>
    <w:p w:rsidR="0032671B" w:rsidRPr="00AF2EEF" w:rsidRDefault="0032671B" w:rsidP="00953AB5">
      <w:pPr>
        <w:pStyle w:val="a5"/>
        <w:tabs>
          <w:tab w:val="left" w:pos="1534"/>
          <w:tab w:val="left" w:pos="1535"/>
        </w:tabs>
        <w:ind w:left="1534" w:firstLine="0"/>
        <w:jc w:val="left"/>
        <w:rPr>
          <w:sz w:val="26"/>
          <w:szCs w:val="26"/>
        </w:rPr>
      </w:pPr>
      <w:r w:rsidRPr="00AF2EEF">
        <w:rPr>
          <w:b/>
          <w:sz w:val="26"/>
          <w:szCs w:val="26"/>
        </w:rPr>
        <w:t>ПРЕДМЕТНЫЕ РЕЗУЛЬТАТЫ</w:t>
      </w:r>
    </w:p>
    <w:p w:rsidR="0032671B" w:rsidRPr="00AF2EEF" w:rsidRDefault="0032671B" w:rsidP="00953AB5">
      <w:pPr>
        <w:pStyle w:val="a3"/>
        <w:ind w:right="212" w:firstLine="566"/>
        <w:rPr>
          <w:sz w:val="26"/>
          <w:szCs w:val="26"/>
        </w:rPr>
      </w:pPr>
      <w:r w:rsidRPr="00AF2EEF">
        <w:rPr>
          <w:sz w:val="26"/>
          <w:szCs w:val="26"/>
        </w:rPr>
        <w:t>Изучение учебного предмета «Литературное чтение на родном (русском) языке» в течение четырёх лет обучения должно обеспечить:</w:t>
      </w:r>
    </w:p>
    <w:p w:rsidR="0032671B" w:rsidRPr="00AF2EEF" w:rsidRDefault="0032671B" w:rsidP="00953AB5">
      <w:pPr>
        <w:pStyle w:val="a5"/>
        <w:numPr>
          <w:ilvl w:val="1"/>
          <w:numId w:val="53"/>
        </w:numPr>
        <w:tabs>
          <w:tab w:val="left" w:pos="1535"/>
        </w:tabs>
        <w:ind w:right="204" w:firstLine="707"/>
        <w:rPr>
          <w:sz w:val="26"/>
          <w:szCs w:val="26"/>
        </w:rPr>
      </w:pPr>
      <w:r w:rsidRPr="00AF2EEF">
        <w:rPr>
          <w:sz w:val="26"/>
          <w:szCs w:val="26"/>
        </w:rPr>
        <w:t>понимание</w:t>
      </w:r>
      <w:r w:rsidRPr="00AF2EEF">
        <w:rPr>
          <w:spacing w:val="-19"/>
          <w:sz w:val="26"/>
          <w:szCs w:val="26"/>
        </w:rPr>
        <w:t xml:space="preserve"> </w:t>
      </w:r>
      <w:r w:rsidRPr="00AF2EEF">
        <w:rPr>
          <w:sz w:val="26"/>
          <w:szCs w:val="26"/>
        </w:rPr>
        <w:t>родной</w:t>
      </w:r>
      <w:r w:rsidRPr="00AF2EEF">
        <w:rPr>
          <w:spacing w:val="-19"/>
          <w:sz w:val="26"/>
          <w:szCs w:val="26"/>
        </w:rPr>
        <w:t xml:space="preserve"> </w:t>
      </w:r>
      <w:r w:rsidRPr="00AF2EEF">
        <w:rPr>
          <w:sz w:val="26"/>
          <w:szCs w:val="26"/>
        </w:rPr>
        <w:t>русской</w:t>
      </w:r>
      <w:r w:rsidRPr="00AF2EEF">
        <w:rPr>
          <w:spacing w:val="-18"/>
          <w:sz w:val="26"/>
          <w:szCs w:val="26"/>
        </w:rPr>
        <w:t xml:space="preserve"> </w:t>
      </w:r>
      <w:r w:rsidRPr="00AF2EEF">
        <w:rPr>
          <w:sz w:val="26"/>
          <w:szCs w:val="26"/>
        </w:rPr>
        <w:t>литературы</w:t>
      </w:r>
      <w:r w:rsidRPr="00AF2EEF">
        <w:rPr>
          <w:spacing w:val="-19"/>
          <w:sz w:val="26"/>
          <w:szCs w:val="26"/>
        </w:rPr>
        <w:t xml:space="preserve"> </w:t>
      </w:r>
      <w:r w:rsidRPr="00AF2EEF">
        <w:rPr>
          <w:sz w:val="26"/>
          <w:szCs w:val="26"/>
        </w:rPr>
        <w:t>как</w:t>
      </w:r>
      <w:r w:rsidRPr="00AF2EEF">
        <w:rPr>
          <w:spacing w:val="-19"/>
          <w:sz w:val="26"/>
          <w:szCs w:val="26"/>
        </w:rPr>
        <w:t xml:space="preserve"> </w:t>
      </w:r>
      <w:r w:rsidRPr="00AF2EEF">
        <w:rPr>
          <w:sz w:val="26"/>
          <w:szCs w:val="26"/>
        </w:rPr>
        <w:t>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32671B" w:rsidRPr="00AF2EEF" w:rsidRDefault="0032671B" w:rsidP="00953AB5">
      <w:pPr>
        <w:pStyle w:val="a5"/>
        <w:numPr>
          <w:ilvl w:val="1"/>
          <w:numId w:val="53"/>
        </w:numPr>
        <w:tabs>
          <w:tab w:val="left" w:pos="1535"/>
        </w:tabs>
        <w:ind w:right="208" w:firstLine="707"/>
        <w:rPr>
          <w:sz w:val="26"/>
          <w:szCs w:val="26"/>
        </w:rPr>
      </w:pPr>
      <w:r w:rsidRPr="00AF2EEF">
        <w:rPr>
          <w:sz w:val="26"/>
          <w:szCs w:val="26"/>
        </w:rPr>
        <w:t>осознание коммуникативно-эстетических возможностей русского языка на основе изучения произведений русской</w:t>
      </w:r>
      <w:r w:rsidRPr="00AF2EEF">
        <w:rPr>
          <w:spacing w:val="-10"/>
          <w:sz w:val="26"/>
          <w:szCs w:val="26"/>
        </w:rPr>
        <w:t xml:space="preserve"> </w:t>
      </w:r>
      <w:r w:rsidRPr="00AF2EEF">
        <w:rPr>
          <w:sz w:val="26"/>
          <w:szCs w:val="26"/>
        </w:rPr>
        <w:t>литературы;</w:t>
      </w:r>
    </w:p>
    <w:p w:rsidR="0032671B" w:rsidRPr="00AF2EEF" w:rsidRDefault="0032671B" w:rsidP="00953AB5">
      <w:pPr>
        <w:pStyle w:val="a5"/>
        <w:numPr>
          <w:ilvl w:val="1"/>
          <w:numId w:val="53"/>
        </w:numPr>
        <w:tabs>
          <w:tab w:val="left" w:pos="1535"/>
        </w:tabs>
        <w:ind w:right="211" w:firstLine="707"/>
        <w:rPr>
          <w:sz w:val="26"/>
          <w:szCs w:val="26"/>
        </w:rPr>
      </w:pPr>
      <w:r w:rsidRPr="00AF2EEF">
        <w:rPr>
          <w:sz w:val="26"/>
          <w:szCs w:val="26"/>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w:t>
      </w:r>
      <w:r w:rsidRPr="00AF2EEF">
        <w:rPr>
          <w:spacing w:val="-1"/>
          <w:sz w:val="26"/>
          <w:szCs w:val="26"/>
        </w:rPr>
        <w:t xml:space="preserve"> </w:t>
      </w:r>
      <w:r w:rsidRPr="00AF2EEF">
        <w:rPr>
          <w:sz w:val="26"/>
          <w:szCs w:val="26"/>
        </w:rPr>
        <w:t>литературы;</w:t>
      </w:r>
    </w:p>
    <w:p w:rsidR="0032671B" w:rsidRPr="00AF2EEF" w:rsidRDefault="0032671B" w:rsidP="00953AB5">
      <w:pPr>
        <w:pStyle w:val="a5"/>
        <w:numPr>
          <w:ilvl w:val="1"/>
          <w:numId w:val="53"/>
        </w:numPr>
        <w:tabs>
          <w:tab w:val="left" w:pos="1535"/>
        </w:tabs>
        <w:ind w:right="211" w:firstLine="707"/>
        <w:rPr>
          <w:sz w:val="26"/>
          <w:szCs w:val="26"/>
        </w:rPr>
      </w:pPr>
      <w:r w:rsidRPr="00AF2EEF">
        <w:rPr>
          <w:sz w:val="26"/>
          <w:szCs w:val="26"/>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w:t>
      </w:r>
      <w:r w:rsidRPr="00AF2EEF">
        <w:rPr>
          <w:spacing w:val="-6"/>
          <w:sz w:val="26"/>
          <w:szCs w:val="26"/>
        </w:rPr>
        <w:t xml:space="preserve"> </w:t>
      </w:r>
      <w:r w:rsidRPr="00AF2EEF">
        <w:rPr>
          <w:sz w:val="26"/>
          <w:szCs w:val="26"/>
        </w:rPr>
        <w:t>героев;</w:t>
      </w:r>
    </w:p>
    <w:p w:rsidR="0032671B" w:rsidRPr="00AF2EEF" w:rsidRDefault="0032671B" w:rsidP="00953AB5">
      <w:pPr>
        <w:pStyle w:val="a5"/>
        <w:numPr>
          <w:ilvl w:val="1"/>
          <w:numId w:val="53"/>
        </w:numPr>
        <w:tabs>
          <w:tab w:val="left" w:pos="1535"/>
        </w:tabs>
        <w:ind w:right="210" w:firstLine="707"/>
        <w:rPr>
          <w:sz w:val="26"/>
          <w:szCs w:val="26"/>
        </w:rPr>
      </w:pPr>
      <w:r w:rsidRPr="00AF2EEF">
        <w:rPr>
          <w:sz w:val="26"/>
          <w:szCs w:val="26"/>
        </w:rPr>
        <w:t>овладение элементарными представлениями о национальном своеобразии метафор, олицетворений,</w:t>
      </w:r>
      <w:r w:rsidRPr="00AF2EEF">
        <w:rPr>
          <w:spacing w:val="-3"/>
          <w:sz w:val="26"/>
          <w:szCs w:val="26"/>
        </w:rPr>
        <w:t xml:space="preserve"> </w:t>
      </w:r>
      <w:r w:rsidRPr="00AF2EEF">
        <w:rPr>
          <w:sz w:val="26"/>
          <w:szCs w:val="26"/>
        </w:rPr>
        <w:t>эпитетов;</w:t>
      </w:r>
    </w:p>
    <w:p w:rsidR="0032671B" w:rsidRPr="00AF2EEF" w:rsidRDefault="0032671B" w:rsidP="00953AB5">
      <w:pPr>
        <w:pStyle w:val="a5"/>
        <w:numPr>
          <w:ilvl w:val="1"/>
          <w:numId w:val="53"/>
        </w:numPr>
        <w:tabs>
          <w:tab w:val="left" w:pos="1535"/>
        </w:tabs>
        <w:ind w:right="211" w:firstLine="707"/>
        <w:rPr>
          <w:sz w:val="26"/>
          <w:szCs w:val="26"/>
        </w:rPr>
      </w:pPr>
      <w:r w:rsidRPr="00AF2EEF">
        <w:rPr>
          <w:sz w:val="26"/>
          <w:szCs w:val="26"/>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w:t>
      </w:r>
      <w:r w:rsidRPr="00AF2EEF">
        <w:rPr>
          <w:spacing w:val="-8"/>
          <w:sz w:val="26"/>
          <w:szCs w:val="26"/>
        </w:rPr>
        <w:t xml:space="preserve"> </w:t>
      </w:r>
      <w:r w:rsidRPr="00AF2EEF">
        <w:rPr>
          <w:sz w:val="26"/>
          <w:szCs w:val="26"/>
        </w:rPr>
        <w:t>текстов);</w:t>
      </w:r>
    </w:p>
    <w:p w:rsidR="0032671B" w:rsidRPr="00AF2EEF" w:rsidRDefault="0032671B" w:rsidP="00953AB5">
      <w:pPr>
        <w:pStyle w:val="a5"/>
        <w:numPr>
          <w:ilvl w:val="1"/>
          <w:numId w:val="53"/>
        </w:numPr>
        <w:tabs>
          <w:tab w:val="left" w:pos="1535"/>
        </w:tabs>
        <w:ind w:right="207" w:firstLine="707"/>
        <w:rPr>
          <w:sz w:val="26"/>
          <w:szCs w:val="26"/>
        </w:rPr>
      </w:pPr>
      <w:r w:rsidRPr="00AF2EEF">
        <w:rPr>
          <w:sz w:val="26"/>
          <w:szCs w:val="26"/>
        </w:rPr>
        <w:t>применение опыта чтения произведений русской литературы для речевого самосовершенствования (умения участвовать в обсуждении прослушанного /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w:t>
      </w:r>
      <w:r w:rsidRPr="00AF2EEF">
        <w:rPr>
          <w:spacing w:val="-1"/>
          <w:sz w:val="26"/>
          <w:szCs w:val="26"/>
        </w:rPr>
        <w:t xml:space="preserve"> </w:t>
      </w:r>
      <w:r w:rsidRPr="00AF2EEF">
        <w:rPr>
          <w:sz w:val="26"/>
          <w:szCs w:val="26"/>
        </w:rPr>
        <w:t>произведения);</w:t>
      </w:r>
    </w:p>
    <w:p w:rsidR="0032671B" w:rsidRPr="00AF2EEF" w:rsidRDefault="0032671B" w:rsidP="00953AB5">
      <w:pPr>
        <w:pStyle w:val="a5"/>
        <w:numPr>
          <w:ilvl w:val="1"/>
          <w:numId w:val="53"/>
        </w:numPr>
        <w:tabs>
          <w:tab w:val="left" w:pos="1535"/>
        </w:tabs>
        <w:ind w:right="210" w:firstLine="707"/>
        <w:rPr>
          <w:sz w:val="26"/>
          <w:szCs w:val="26"/>
        </w:rPr>
      </w:pPr>
      <w:r w:rsidRPr="00AF2EEF">
        <w:rPr>
          <w:sz w:val="26"/>
          <w:szCs w:val="26"/>
        </w:rPr>
        <w:t>самостоятельный выбор интересующей литературы, обогащение собственного круга</w:t>
      </w:r>
      <w:r w:rsidRPr="00AF2EEF">
        <w:rPr>
          <w:spacing w:val="-6"/>
          <w:sz w:val="26"/>
          <w:szCs w:val="26"/>
        </w:rPr>
        <w:t xml:space="preserve"> </w:t>
      </w:r>
      <w:r w:rsidRPr="00AF2EEF">
        <w:rPr>
          <w:sz w:val="26"/>
          <w:szCs w:val="26"/>
        </w:rPr>
        <w:t>чтения;</w:t>
      </w:r>
    </w:p>
    <w:p w:rsidR="0032671B" w:rsidRPr="00603024" w:rsidRDefault="0032671B" w:rsidP="00603024">
      <w:pPr>
        <w:pStyle w:val="a5"/>
        <w:numPr>
          <w:ilvl w:val="1"/>
          <w:numId w:val="53"/>
        </w:numPr>
        <w:tabs>
          <w:tab w:val="left" w:pos="1535"/>
        </w:tabs>
        <w:ind w:right="209" w:firstLine="707"/>
        <w:rPr>
          <w:sz w:val="26"/>
          <w:szCs w:val="26"/>
        </w:rPr>
      </w:pPr>
      <w:r w:rsidRPr="00AF2EEF">
        <w:rPr>
          <w:sz w:val="26"/>
          <w:szCs w:val="26"/>
        </w:rPr>
        <w:t>использование справочных источников для получения дополнительной</w:t>
      </w:r>
      <w:r w:rsidRPr="00AF2EEF">
        <w:rPr>
          <w:spacing w:val="-1"/>
          <w:sz w:val="26"/>
          <w:szCs w:val="26"/>
        </w:rPr>
        <w:t xml:space="preserve"> </w:t>
      </w:r>
      <w:r w:rsidRPr="00AF2EEF">
        <w:rPr>
          <w:sz w:val="26"/>
          <w:szCs w:val="26"/>
        </w:rPr>
        <w:t>информации.</w:t>
      </w:r>
    </w:p>
    <w:p w:rsidR="0032671B" w:rsidRPr="00AF2EEF" w:rsidRDefault="0032671B" w:rsidP="00953AB5">
      <w:pPr>
        <w:pStyle w:val="110"/>
        <w:jc w:val="left"/>
        <w:rPr>
          <w:sz w:val="26"/>
          <w:szCs w:val="26"/>
        </w:rPr>
      </w:pPr>
      <w:r w:rsidRPr="00AF2EEF">
        <w:rPr>
          <w:sz w:val="26"/>
          <w:szCs w:val="26"/>
        </w:rPr>
        <w:t>Предметные результаты по годам обучения</w:t>
      </w:r>
    </w:p>
    <w:p w:rsidR="0032671B" w:rsidRPr="00AF2EEF" w:rsidRDefault="0032671B" w:rsidP="00953AB5">
      <w:pPr>
        <w:ind w:left="685"/>
        <w:rPr>
          <w:b/>
          <w:sz w:val="26"/>
          <w:szCs w:val="26"/>
        </w:rPr>
      </w:pPr>
      <w:r w:rsidRPr="00AF2EEF">
        <w:rPr>
          <w:sz w:val="26"/>
          <w:szCs w:val="26"/>
        </w:rPr>
        <w:t xml:space="preserve">К концу обучения в </w:t>
      </w:r>
      <w:r w:rsidRPr="00AF2EEF">
        <w:rPr>
          <w:b/>
          <w:sz w:val="26"/>
          <w:szCs w:val="26"/>
        </w:rPr>
        <w:t xml:space="preserve">1 классе </w:t>
      </w:r>
      <w:r w:rsidRPr="00AF2EEF">
        <w:rPr>
          <w:sz w:val="26"/>
          <w:szCs w:val="26"/>
        </w:rPr>
        <w:t xml:space="preserve">обучающийся </w:t>
      </w:r>
      <w:r w:rsidRPr="00AF2EEF">
        <w:rPr>
          <w:b/>
          <w:sz w:val="26"/>
          <w:szCs w:val="26"/>
        </w:rPr>
        <w:t>научится:</w:t>
      </w:r>
    </w:p>
    <w:p w:rsidR="0032671B" w:rsidRPr="00AF2EEF" w:rsidRDefault="0032671B" w:rsidP="00953AB5">
      <w:pPr>
        <w:pStyle w:val="a5"/>
        <w:numPr>
          <w:ilvl w:val="1"/>
          <w:numId w:val="53"/>
        </w:numPr>
        <w:tabs>
          <w:tab w:val="left" w:pos="1535"/>
        </w:tabs>
        <w:ind w:right="204" w:firstLine="707"/>
        <w:rPr>
          <w:sz w:val="26"/>
          <w:szCs w:val="26"/>
        </w:rPr>
      </w:pPr>
      <w:r w:rsidRPr="00AF2EEF">
        <w:rPr>
          <w:sz w:val="26"/>
          <w:szCs w:val="26"/>
        </w:rPr>
        <w:t>осознавать значимость чтения родной русской литературы для познания себя, мира, национальной истории и</w:t>
      </w:r>
      <w:r w:rsidRPr="00AF2EEF">
        <w:rPr>
          <w:spacing w:val="-7"/>
          <w:sz w:val="26"/>
          <w:szCs w:val="26"/>
        </w:rPr>
        <w:t xml:space="preserve"> </w:t>
      </w:r>
      <w:r w:rsidRPr="00AF2EEF">
        <w:rPr>
          <w:sz w:val="26"/>
          <w:szCs w:val="26"/>
        </w:rPr>
        <w:t>культуры;</w:t>
      </w:r>
    </w:p>
    <w:p w:rsidR="0032671B" w:rsidRPr="00AF2EEF" w:rsidRDefault="0032671B" w:rsidP="00953AB5">
      <w:pPr>
        <w:pStyle w:val="a5"/>
        <w:numPr>
          <w:ilvl w:val="1"/>
          <w:numId w:val="53"/>
        </w:numPr>
        <w:tabs>
          <w:tab w:val="left" w:pos="1535"/>
        </w:tabs>
        <w:ind w:right="204" w:firstLine="707"/>
        <w:rPr>
          <w:sz w:val="26"/>
          <w:szCs w:val="26"/>
        </w:rPr>
      </w:pPr>
      <w:r w:rsidRPr="00AF2EEF">
        <w:rPr>
          <w:sz w:val="26"/>
          <w:szCs w:val="26"/>
        </w:rPr>
        <w:t xml:space="preserve"> владеть элементарными приёмами интерпретации произведений русской</w:t>
      </w:r>
      <w:r w:rsidRPr="00AF2EEF">
        <w:rPr>
          <w:spacing w:val="-1"/>
          <w:sz w:val="26"/>
          <w:szCs w:val="26"/>
        </w:rPr>
        <w:t xml:space="preserve"> </w:t>
      </w:r>
      <w:r w:rsidRPr="00AF2EEF">
        <w:rPr>
          <w:sz w:val="26"/>
          <w:szCs w:val="26"/>
        </w:rPr>
        <w:t>литературы;</w:t>
      </w:r>
    </w:p>
    <w:p w:rsidR="0032671B" w:rsidRPr="00AF2EEF" w:rsidRDefault="0032671B" w:rsidP="00953AB5">
      <w:pPr>
        <w:pStyle w:val="a5"/>
        <w:numPr>
          <w:ilvl w:val="1"/>
          <w:numId w:val="53"/>
        </w:numPr>
        <w:tabs>
          <w:tab w:val="left" w:pos="1535"/>
        </w:tabs>
        <w:ind w:right="201" w:firstLine="707"/>
        <w:rPr>
          <w:sz w:val="26"/>
          <w:szCs w:val="26"/>
        </w:rPr>
      </w:pPr>
      <w:r w:rsidRPr="00AF2EEF">
        <w:rPr>
          <w:sz w:val="26"/>
          <w:szCs w:val="26"/>
        </w:rPr>
        <w:t>применять опыт чтения произведений русской литературы для речевого самосовершенствования: участвовать в обсуждении прослушанного / прочитанного текста;</w:t>
      </w:r>
    </w:p>
    <w:p w:rsidR="0032671B" w:rsidRPr="00AF2EEF" w:rsidRDefault="0032671B" w:rsidP="00953AB5">
      <w:pPr>
        <w:pStyle w:val="a5"/>
        <w:numPr>
          <w:ilvl w:val="1"/>
          <w:numId w:val="53"/>
        </w:numPr>
        <w:tabs>
          <w:tab w:val="left" w:pos="1535"/>
        </w:tabs>
        <w:ind w:right="211" w:firstLine="707"/>
        <w:rPr>
          <w:sz w:val="26"/>
          <w:szCs w:val="26"/>
        </w:rPr>
      </w:pPr>
      <w:r w:rsidRPr="00AF2EEF">
        <w:rPr>
          <w:sz w:val="26"/>
          <w:szCs w:val="26"/>
        </w:rPr>
        <w:t>использовать словарь учебника для получения дополнительной информации о значении</w:t>
      </w:r>
      <w:r w:rsidRPr="00AF2EEF">
        <w:rPr>
          <w:spacing w:val="-1"/>
          <w:sz w:val="26"/>
          <w:szCs w:val="26"/>
        </w:rPr>
        <w:t xml:space="preserve"> </w:t>
      </w:r>
      <w:r w:rsidRPr="00AF2EEF">
        <w:rPr>
          <w:sz w:val="26"/>
          <w:szCs w:val="26"/>
        </w:rPr>
        <w:t>слова;</w:t>
      </w:r>
    </w:p>
    <w:p w:rsidR="0032671B" w:rsidRPr="00AF2EEF" w:rsidRDefault="0032671B" w:rsidP="00953AB5">
      <w:pPr>
        <w:pStyle w:val="a5"/>
        <w:numPr>
          <w:ilvl w:val="1"/>
          <w:numId w:val="53"/>
        </w:numPr>
        <w:tabs>
          <w:tab w:val="left" w:pos="1535"/>
        </w:tabs>
        <w:ind w:right="210" w:firstLine="707"/>
        <w:rPr>
          <w:sz w:val="26"/>
          <w:szCs w:val="26"/>
        </w:rPr>
      </w:pPr>
      <w:r w:rsidRPr="00AF2EEF">
        <w:rPr>
          <w:sz w:val="26"/>
          <w:szCs w:val="26"/>
        </w:rPr>
        <w:t>читать наизусть стихотворные произведения по собственному выбору.</w:t>
      </w:r>
    </w:p>
    <w:p w:rsidR="0032671B" w:rsidRPr="00AF2EEF" w:rsidRDefault="0032671B" w:rsidP="00953AB5">
      <w:pPr>
        <w:pStyle w:val="a3"/>
        <w:ind w:left="0" w:firstLine="0"/>
        <w:jc w:val="left"/>
        <w:rPr>
          <w:sz w:val="26"/>
          <w:szCs w:val="26"/>
        </w:rPr>
      </w:pPr>
    </w:p>
    <w:p w:rsidR="0032671B" w:rsidRPr="00AF2EEF" w:rsidRDefault="0032671B" w:rsidP="00953AB5">
      <w:pPr>
        <w:ind w:left="685"/>
        <w:jc w:val="both"/>
        <w:rPr>
          <w:sz w:val="26"/>
          <w:szCs w:val="26"/>
        </w:rPr>
      </w:pPr>
      <w:r w:rsidRPr="00AF2EEF">
        <w:rPr>
          <w:sz w:val="26"/>
          <w:szCs w:val="26"/>
        </w:rPr>
        <w:t xml:space="preserve">К концу обучения во </w:t>
      </w:r>
      <w:r w:rsidRPr="00AF2EEF">
        <w:rPr>
          <w:b/>
          <w:sz w:val="26"/>
          <w:szCs w:val="26"/>
        </w:rPr>
        <w:t xml:space="preserve">2 классе </w:t>
      </w:r>
      <w:r w:rsidRPr="00AF2EEF">
        <w:rPr>
          <w:sz w:val="26"/>
          <w:szCs w:val="26"/>
        </w:rPr>
        <w:t xml:space="preserve">обучающийся </w:t>
      </w:r>
      <w:r w:rsidRPr="00AF2EEF">
        <w:rPr>
          <w:b/>
          <w:sz w:val="26"/>
          <w:szCs w:val="26"/>
        </w:rPr>
        <w:t>научится</w:t>
      </w:r>
      <w:r w:rsidRPr="00AF2EEF">
        <w:rPr>
          <w:sz w:val="26"/>
          <w:szCs w:val="26"/>
        </w:rPr>
        <w:t>:</w:t>
      </w:r>
    </w:p>
    <w:p w:rsidR="0032671B" w:rsidRPr="00AF2EEF" w:rsidRDefault="0032671B" w:rsidP="00953AB5">
      <w:pPr>
        <w:pStyle w:val="a5"/>
        <w:numPr>
          <w:ilvl w:val="1"/>
          <w:numId w:val="53"/>
        </w:numPr>
        <w:tabs>
          <w:tab w:val="left" w:pos="1535"/>
        </w:tabs>
        <w:ind w:right="209" w:firstLine="707"/>
        <w:rPr>
          <w:sz w:val="26"/>
          <w:szCs w:val="26"/>
        </w:rPr>
      </w:pPr>
      <w:r w:rsidRPr="00AF2EEF">
        <w:rPr>
          <w:sz w:val="26"/>
          <w:szCs w:val="26"/>
        </w:rPr>
        <w:t>ориентироваться в нравственном содержании прочитанного, соотносить поступки героев с нравственными</w:t>
      </w:r>
      <w:r w:rsidRPr="00AF2EEF">
        <w:rPr>
          <w:spacing w:val="-9"/>
          <w:sz w:val="26"/>
          <w:szCs w:val="26"/>
        </w:rPr>
        <w:t xml:space="preserve"> </w:t>
      </w:r>
      <w:r w:rsidRPr="00AF2EEF">
        <w:rPr>
          <w:sz w:val="26"/>
          <w:szCs w:val="26"/>
        </w:rPr>
        <w:t>нормами;</w:t>
      </w:r>
    </w:p>
    <w:p w:rsidR="0032671B" w:rsidRPr="00AF2EEF" w:rsidRDefault="0032671B" w:rsidP="00953AB5">
      <w:pPr>
        <w:pStyle w:val="a5"/>
        <w:numPr>
          <w:ilvl w:val="1"/>
          <w:numId w:val="53"/>
        </w:numPr>
        <w:tabs>
          <w:tab w:val="left" w:pos="1535"/>
        </w:tabs>
        <w:ind w:right="210" w:firstLine="707"/>
        <w:rPr>
          <w:sz w:val="26"/>
          <w:szCs w:val="26"/>
        </w:rPr>
      </w:pPr>
      <w:r w:rsidRPr="00AF2EEF">
        <w:rPr>
          <w:sz w:val="26"/>
          <w:szCs w:val="26"/>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w:t>
      </w:r>
      <w:r w:rsidRPr="00AF2EEF">
        <w:rPr>
          <w:spacing w:val="-5"/>
          <w:sz w:val="26"/>
          <w:szCs w:val="26"/>
        </w:rPr>
        <w:t xml:space="preserve"> </w:t>
      </w:r>
      <w:r w:rsidRPr="00AF2EEF">
        <w:rPr>
          <w:sz w:val="26"/>
          <w:szCs w:val="26"/>
        </w:rPr>
        <w:t>выразительности;</w:t>
      </w:r>
    </w:p>
    <w:p w:rsidR="0032671B" w:rsidRPr="00AF2EEF" w:rsidRDefault="0032671B" w:rsidP="00953AB5">
      <w:pPr>
        <w:pStyle w:val="a5"/>
        <w:numPr>
          <w:ilvl w:val="1"/>
          <w:numId w:val="53"/>
        </w:numPr>
        <w:tabs>
          <w:tab w:val="left" w:pos="1535"/>
        </w:tabs>
        <w:ind w:right="210" w:firstLine="707"/>
        <w:rPr>
          <w:sz w:val="26"/>
          <w:szCs w:val="26"/>
        </w:rPr>
      </w:pPr>
      <w:r w:rsidRPr="00AF2EEF">
        <w:rPr>
          <w:sz w:val="26"/>
          <w:szCs w:val="26"/>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w:t>
      </w:r>
      <w:r w:rsidRPr="00AF2EEF">
        <w:rPr>
          <w:spacing w:val="-23"/>
          <w:sz w:val="26"/>
          <w:szCs w:val="26"/>
        </w:rPr>
        <w:t xml:space="preserve"> </w:t>
      </w:r>
      <w:r w:rsidRPr="00AF2EEF">
        <w:rPr>
          <w:sz w:val="26"/>
          <w:szCs w:val="26"/>
        </w:rPr>
        <w:t>текстов;</w:t>
      </w:r>
    </w:p>
    <w:p w:rsidR="0032671B" w:rsidRPr="00AF2EEF" w:rsidRDefault="0032671B" w:rsidP="00953AB5">
      <w:pPr>
        <w:pStyle w:val="a5"/>
        <w:numPr>
          <w:ilvl w:val="1"/>
          <w:numId w:val="53"/>
        </w:numPr>
        <w:tabs>
          <w:tab w:val="left" w:pos="1535"/>
        </w:tabs>
        <w:ind w:right="201" w:firstLine="707"/>
        <w:rPr>
          <w:sz w:val="26"/>
          <w:szCs w:val="26"/>
        </w:rPr>
      </w:pPr>
      <w:r w:rsidRPr="00AF2EEF">
        <w:rPr>
          <w:sz w:val="26"/>
          <w:szCs w:val="26"/>
        </w:rPr>
        <w:t>применять опыт чтения произведений русской литературы для речевого самосовершенствования: участвовать в обсуждении прослушанного / прочитанного текста, доказывать и подтверждать собственное мнение ссылками на текст;</w:t>
      </w:r>
    </w:p>
    <w:p w:rsidR="0032671B" w:rsidRPr="00AF2EEF" w:rsidRDefault="0032671B" w:rsidP="00953AB5">
      <w:pPr>
        <w:pStyle w:val="a5"/>
        <w:numPr>
          <w:ilvl w:val="1"/>
          <w:numId w:val="53"/>
        </w:numPr>
        <w:tabs>
          <w:tab w:val="left" w:pos="1535"/>
        </w:tabs>
        <w:ind w:left="1534" w:hanging="709"/>
        <w:rPr>
          <w:sz w:val="26"/>
          <w:szCs w:val="26"/>
        </w:rPr>
      </w:pPr>
      <w:r w:rsidRPr="00AF2EEF">
        <w:rPr>
          <w:sz w:val="26"/>
          <w:szCs w:val="26"/>
        </w:rPr>
        <w:t>обогащать собственный круг</w:t>
      </w:r>
      <w:r w:rsidRPr="00AF2EEF">
        <w:rPr>
          <w:spacing w:val="-2"/>
          <w:sz w:val="26"/>
          <w:szCs w:val="26"/>
        </w:rPr>
        <w:t xml:space="preserve"> </w:t>
      </w:r>
      <w:r w:rsidRPr="00AF2EEF">
        <w:rPr>
          <w:sz w:val="26"/>
          <w:szCs w:val="26"/>
        </w:rPr>
        <w:t>чтения;</w:t>
      </w:r>
    </w:p>
    <w:p w:rsidR="0032671B" w:rsidRPr="00AF2EEF" w:rsidRDefault="0032671B" w:rsidP="00953AB5">
      <w:pPr>
        <w:pStyle w:val="a5"/>
        <w:numPr>
          <w:ilvl w:val="1"/>
          <w:numId w:val="53"/>
        </w:numPr>
        <w:tabs>
          <w:tab w:val="left" w:pos="1535"/>
        </w:tabs>
        <w:ind w:right="211" w:firstLine="707"/>
        <w:rPr>
          <w:sz w:val="26"/>
          <w:szCs w:val="26"/>
        </w:rPr>
      </w:pPr>
      <w:r w:rsidRPr="00AF2EEF">
        <w:rPr>
          <w:sz w:val="26"/>
          <w:szCs w:val="26"/>
        </w:rPr>
        <w:t>соотносить впечатления от прочитанных и прослушанных произведений с впечатлениями от других видов</w:t>
      </w:r>
      <w:r w:rsidRPr="00AF2EEF">
        <w:rPr>
          <w:spacing w:val="-8"/>
          <w:sz w:val="26"/>
          <w:szCs w:val="26"/>
        </w:rPr>
        <w:t xml:space="preserve"> </w:t>
      </w:r>
      <w:r w:rsidRPr="00AF2EEF">
        <w:rPr>
          <w:sz w:val="26"/>
          <w:szCs w:val="26"/>
        </w:rPr>
        <w:t>искусства.</w:t>
      </w:r>
    </w:p>
    <w:p w:rsidR="0032671B" w:rsidRPr="00AF2EEF" w:rsidRDefault="0032671B" w:rsidP="00953AB5">
      <w:pPr>
        <w:pStyle w:val="a3"/>
        <w:ind w:left="0" w:firstLine="0"/>
        <w:jc w:val="left"/>
        <w:rPr>
          <w:sz w:val="26"/>
          <w:szCs w:val="26"/>
        </w:rPr>
      </w:pPr>
    </w:p>
    <w:p w:rsidR="0032671B" w:rsidRPr="00AF2EEF" w:rsidRDefault="0032671B" w:rsidP="00953AB5">
      <w:pPr>
        <w:ind w:left="685"/>
        <w:jc w:val="both"/>
        <w:rPr>
          <w:sz w:val="26"/>
          <w:szCs w:val="26"/>
        </w:rPr>
      </w:pPr>
      <w:r w:rsidRPr="00AF2EEF">
        <w:rPr>
          <w:sz w:val="26"/>
          <w:szCs w:val="26"/>
        </w:rPr>
        <w:t xml:space="preserve">К концу обучения в </w:t>
      </w:r>
      <w:r w:rsidRPr="00AF2EEF">
        <w:rPr>
          <w:b/>
          <w:sz w:val="26"/>
          <w:szCs w:val="26"/>
        </w:rPr>
        <w:t xml:space="preserve">3 классе </w:t>
      </w:r>
      <w:r w:rsidRPr="00AF2EEF">
        <w:rPr>
          <w:sz w:val="26"/>
          <w:szCs w:val="26"/>
        </w:rPr>
        <w:t xml:space="preserve">обучающийся </w:t>
      </w:r>
      <w:r w:rsidRPr="00AF2EEF">
        <w:rPr>
          <w:b/>
          <w:sz w:val="26"/>
          <w:szCs w:val="26"/>
        </w:rPr>
        <w:t>научится</w:t>
      </w:r>
      <w:r w:rsidRPr="00AF2EEF">
        <w:rPr>
          <w:sz w:val="26"/>
          <w:szCs w:val="26"/>
        </w:rPr>
        <w:t>:</w:t>
      </w:r>
    </w:p>
    <w:p w:rsidR="0032671B" w:rsidRPr="00AF2EEF" w:rsidRDefault="0032671B" w:rsidP="00953AB5">
      <w:pPr>
        <w:pStyle w:val="a5"/>
        <w:numPr>
          <w:ilvl w:val="1"/>
          <w:numId w:val="53"/>
        </w:numPr>
        <w:tabs>
          <w:tab w:val="left" w:pos="1535"/>
        </w:tabs>
        <w:ind w:right="207" w:firstLine="707"/>
        <w:rPr>
          <w:sz w:val="26"/>
          <w:szCs w:val="26"/>
        </w:rPr>
      </w:pPr>
      <w:r w:rsidRPr="00AF2EEF">
        <w:rPr>
          <w:sz w:val="26"/>
          <w:szCs w:val="26"/>
        </w:rPr>
        <w:t>осознавать коммуникативно-эстетические возможности русского языка на основе изучения произведений русской</w:t>
      </w:r>
      <w:r w:rsidRPr="00AF2EEF">
        <w:rPr>
          <w:spacing w:val="-11"/>
          <w:sz w:val="26"/>
          <w:szCs w:val="26"/>
        </w:rPr>
        <w:t xml:space="preserve"> </w:t>
      </w:r>
      <w:r w:rsidRPr="00AF2EEF">
        <w:rPr>
          <w:sz w:val="26"/>
          <w:szCs w:val="26"/>
        </w:rPr>
        <w:t>литературы;</w:t>
      </w:r>
    </w:p>
    <w:p w:rsidR="0032671B" w:rsidRPr="00AF2EEF" w:rsidRDefault="0032671B" w:rsidP="00953AB5">
      <w:pPr>
        <w:pStyle w:val="a5"/>
        <w:numPr>
          <w:ilvl w:val="1"/>
          <w:numId w:val="53"/>
        </w:numPr>
        <w:tabs>
          <w:tab w:val="left" w:pos="1535"/>
        </w:tabs>
        <w:ind w:right="202" w:firstLine="707"/>
        <w:rPr>
          <w:sz w:val="26"/>
          <w:szCs w:val="26"/>
        </w:rPr>
      </w:pPr>
      <w:r w:rsidRPr="00AF2EEF">
        <w:rPr>
          <w:sz w:val="26"/>
          <w:szCs w:val="26"/>
        </w:rPr>
        <w:t>осознавать родную литературу как национально-культурную ценность народа, как средство сохранения и передачи нравственных ценностей и</w:t>
      </w:r>
      <w:r w:rsidRPr="00AF2EEF">
        <w:rPr>
          <w:spacing w:val="-1"/>
          <w:sz w:val="26"/>
          <w:szCs w:val="26"/>
        </w:rPr>
        <w:t xml:space="preserve"> </w:t>
      </w:r>
      <w:r w:rsidRPr="00AF2EEF">
        <w:rPr>
          <w:sz w:val="26"/>
          <w:szCs w:val="26"/>
        </w:rPr>
        <w:t>традиций;</w:t>
      </w:r>
    </w:p>
    <w:p w:rsidR="0032671B" w:rsidRPr="00AF2EEF" w:rsidRDefault="0032671B" w:rsidP="00953AB5">
      <w:pPr>
        <w:pStyle w:val="a5"/>
        <w:numPr>
          <w:ilvl w:val="1"/>
          <w:numId w:val="53"/>
        </w:numPr>
        <w:tabs>
          <w:tab w:val="left" w:pos="1535"/>
        </w:tabs>
        <w:ind w:left="1534" w:hanging="709"/>
        <w:rPr>
          <w:sz w:val="26"/>
          <w:szCs w:val="26"/>
        </w:rPr>
      </w:pPr>
      <w:r w:rsidRPr="00AF2EEF">
        <w:rPr>
          <w:sz w:val="26"/>
          <w:szCs w:val="26"/>
        </w:rPr>
        <w:t>давать и обосновывать нравственную оценку поступков</w:t>
      </w:r>
      <w:r w:rsidRPr="00AF2EEF">
        <w:rPr>
          <w:spacing w:val="-19"/>
          <w:sz w:val="26"/>
          <w:szCs w:val="26"/>
        </w:rPr>
        <w:t xml:space="preserve"> </w:t>
      </w:r>
      <w:r w:rsidRPr="00AF2EEF">
        <w:rPr>
          <w:sz w:val="26"/>
          <w:szCs w:val="26"/>
        </w:rPr>
        <w:t>героев;</w:t>
      </w:r>
    </w:p>
    <w:p w:rsidR="008C258E" w:rsidRPr="00AF2EEF" w:rsidRDefault="0032671B" w:rsidP="00953AB5">
      <w:pPr>
        <w:pStyle w:val="a5"/>
        <w:numPr>
          <w:ilvl w:val="1"/>
          <w:numId w:val="53"/>
        </w:numPr>
        <w:tabs>
          <w:tab w:val="left" w:pos="1535"/>
        </w:tabs>
        <w:ind w:right="201" w:firstLine="707"/>
        <w:rPr>
          <w:sz w:val="26"/>
          <w:szCs w:val="26"/>
        </w:rPr>
      </w:pPr>
      <w:r w:rsidRPr="00AF2EEF">
        <w:rPr>
          <w:sz w:val="26"/>
          <w:szCs w:val="26"/>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 популярных и учебных</w:t>
      </w:r>
      <w:r w:rsidRPr="00AF2EEF">
        <w:rPr>
          <w:spacing w:val="-2"/>
          <w:sz w:val="26"/>
          <w:szCs w:val="26"/>
        </w:rPr>
        <w:t xml:space="preserve"> </w:t>
      </w:r>
      <w:r w:rsidRPr="00AF2EEF">
        <w:rPr>
          <w:sz w:val="26"/>
          <w:szCs w:val="26"/>
        </w:rPr>
        <w:t>текстов;</w:t>
      </w:r>
      <w:r w:rsidR="008C258E" w:rsidRPr="00AF2EEF">
        <w:rPr>
          <w:sz w:val="26"/>
          <w:szCs w:val="26"/>
        </w:rPr>
        <w:t xml:space="preserve"> применять опыт чтения произведений русской литературы для речевого самосовершенствования: участвовать в обсуждении прослушанного /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w:t>
      </w:r>
      <w:r w:rsidR="008C258E" w:rsidRPr="00AF2EEF">
        <w:rPr>
          <w:spacing w:val="-10"/>
          <w:sz w:val="26"/>
          <w:szCs w:val="26"/>
        </w:rPr>
        <w:t xml:space="preserve"> </w:t>
      </w:r>
      <w:r w:rsidR="008C258E" w:rsidRPr="00AF2EEF">
        <w:rPr>
          <w:sz w:val="26"/>
          <w:szCs w:val="26"/>
        </w:rPr>
        <w:t>лиц;</w:t>
      </w:r>
    </w:p>
    <w:p w:rsidR="008C258E" w:rsidRPr="00AF2EEF" w:rsidRDefault="008C258E" w:rsidP="00953AB5">
      <w:pPr>
        <w:pStyle w:val="a5"/>
        <w:numPr>
          <w:ilvl w:val="1"/>
          <w:numId w:val="53"/>
        </w:numPr>
        <w:tabs>
          <w:tab w:val="left" w:pos="1535"/>
        </w:tabs>
        <w:ind w:right="211" w:firstLine="707"/>
        <w:rPr>
          <w:sz w:val="26"/>
          <w:szCs w:val="26"/>
        </w:rPr>
      </w:pPr>
      <w:r w:rsidRPr="00AF2EEF">
        <w:rPr>
          <w:sz w:val="26"/>
          <w:szCs w:val="26"/>
        </w:rPr>
        <w:t>пользоваться справочными источниками для понимания текста и получения дополнительной</w:t>
      </w:r>
      <w:r w:rsidRPr="00AF2EEF">
        <w:rPr>
          <w:spacing w:val="-1"/>
          <w:sz w:val="26"/>
          <w:szCs w:val="26"/>
        </w:rPr>
        <w:t xml:space="preserve"> </w:t>
      </w:r>
      <w:r w:rsidRPr="00AF2EEF">
        <w:rPr>
          <w:sz w:val="26"/>
          <w:szCs w:val="26"/>
        </w:rPr>
        <w:t>информации.</w:t>
      </w:r>
    </w:p>
    <w:p w:rsidR="008C258E" w:rsidRPr="00AF2EEF" w:rsidRDefault="008C258E" w:rsidP="00953AB5">
      <w:pPr>
        <w:pStyle w:val="a3"/>
        <w:ind w:left="0" w:firstLine="0"/>
        <w:jc w:val="left"/>
        <w:rPr>
          <w:sz w:val="26"/>
          <w:szCs w:val="26"/>
        </w:rPr>
      </w:pPr>
    </w:p>
    <w:p w:rsidR="008C258E" w:rsidRPr="00AF2EEF" w:rsidRDefault="008C258E" w:rsidP="00953AB5">
      <w:pPr>
        <w:ind w:left="685"/>
        <w:jc w:val="both"/>
        <w:rPr>
          <w:sz w:val="26"/>
          <w:szCs w:val="26"/>
        </w:rPr>
      </w:pPr>
      <w:r w:rsidRPr="00AF2EEF">
        <w:rPr>
          <w:sz w:val="26"/>
          <w:szCs w:val="26"/>
        </w:rPr>
        <w:t xml:space="preserve">К концу обучения в </w:t>
      </w:r>
      <w:r w:rsidRPr="00AF2EEF">
        <w:rPr>
          <w:b/>
          <w:sz w:val="26"/>
          <w:szCs w:val="26"/>
        </w:rPr>
        <w:t xml:space="preserve">4 классе </w:t>
      </w:r>
      <w:r w:rsidRPr="00AF2EEF">
        <w:rPr>
          <w:sz w:val="26"/>
          <w:szCs w:val="26"/>
        </w:rPr>
        <w:t xml:space="preserve">обучающийся </w:t>
      </w:r>
      <w:r w:rsidRPr="00AF2EEF">
        <w:rPr>
          <w:b/>
          <w:sz w:val="26"/>
          <w:szCs w:val="26"/>
        </w:rPr>
        <w:t>научится</w:t>
      </w:r>
      <w:r w:rsidRPr="00AF2EEF">
        <w:rPr>
          <w:sz w:val="26"/>
          <w:szCs w:val="26"/>
        </w:rPr>
        <w:t>:</w:t>
      </w:r>
    </w:p>
    <w:p w:rsidR="008C258E" w:rsidRPr="00AF2EEF" w:rsidRDefault="008C258E" w:rsidP="00953AB5">
      <w:pPr>
        <w:pStyle w:val="a5"/>
        <w:numPr>
          <w:ilvl w:val="1"/>
          <w:numId w:val="53"/>
        </w:numPr>
        <w:tabs>
          <w:tab w:val="left" w:pos="1535"/>
        </w:tabs>
        <w:ind w:right="212" w:firstLine="707"/>
        <w:rPr>
          <w:sz w:val="26"/>
          <w:szCs w:val="26"/>
        </w:rPr>
      </w:pPr>
      <w:r w:rsidRPr="00AF2EEF">
        <w:rPr>
          <w:sz w:val="26"/>
          <w:szCs w:val="26"/>
        </w:rPr>
        <w:t>осознавать значимость чтения русской литературы для личного развития; для культурной самоидентификации;</w:t>
      </w:r>
    </w:p>
    <w:p w:rsidR="008C258E" w:rsidRPr="00AF2EEF" w:rsidRDefault="008C258E" w:rsidP="00953AB5">
      <w:pPr>
        <w:pStyle w:val="a5"/>
        <w:numPr>
          <w:ilvl w:val="1"/>
          <w:numId w:val="53"/>
        </w:numPr>
        <w:tabs>
          <w:tab w:val="left" w:pos="1535"/>
        </w:tabs>
        <w:ind w:right="207" w:firstLine="707"/>
        <w:rPr>
          <w:sz w:val="26"/>
          <w:szCs w:val="26"/>
        </w:rPr>
      </w:pPr>
      <w:r w:rsidRPr="00AF2EEF">
        <w:rPr>
          <w:sz w:val="26"/>
          <w:szCs w:val="26"/>
        </w:rPr>
        <w:t>определять</w:t>
      </w:r>
      <w:r w:rsidRPr="00AF2EEF">
        <w:rPr>
          <w:spacing w:val="-14"/>
          <w:sz w:val="26"/>
          <w:szCs w:val="26"/>
        </w:rPr>
        <w:t xml:space="preserve"> </w:t>
      </w:r>
      <w:r w:rsidRPr="00AF2EEF">
        <w:rPr>
          <w:sz w:val="26"/>
          <w:szCs w:val="26"/>
        </w:rPr>
        <w:t>позиции</w:t>
      </w:r>
      <w:r w:rsidRPr="00AF2EEF">
        <w:rPr>
          <w:spacing w:val="-14"/>
          <w:sz w:val="26"/>
          <w:szCs w:val="26"/>
        </w:rPr>
        <w:t xml:space="preserve"> </w:t>
      </w:r>
      <w:r w:rsidRPr="00AF2EEF">
        <w:rPr>
          <w:sz w:val="26"/>
          <w:szCs w:val="26"/>
        </w:rPr>
        <w:t>героев</w:t>
      </w:r>
      <w:r w:rsidRPr="00AF2EEF">
        <w:rPr>
          <w:spacing w:val="-13"/>
          <w:sz w:val="26"/>
          <w:szCs w:val="26"/>
        </w:rPr>
        <w:t xml:space="preserve"> </w:t>
      </w:r>
      <w:r w:rsidRPr="00AF2EEF">
        <w:rPr>
          <w:sz w:val="26"/>
          <w:szCs w:val="26"/>
        </w:rPr>
        <w:t>художественного</w:t>
      </w:r>
      <w:r w:rsidRPr="00AF2EEF">
        <w:rPr>
          <w:spacing w:val="-12"/>
          <w:sz w:val="26"/>
          <w:szCs w:val="26"/>
        </w:rPr>
        <w:t xml:space="preserve"> </w:t>
      </w:r>
      <w:r w:rsidRPr="00AF2EEF">
        <w:rPr>
          <w:sz w:val="26"/>
          <w:szCs w:val="26"/>
        </w:rPr>
        <w:t>текста,</w:t>
      </w:r>
      <w:r w:rsidRPr="00AF2EEF">
        <w:rPr>
          <w:spacing w:val="-12"/>
          <w:sz w:val="26"/>
          <w:szCs w:val="26"/>
        </w:rPr>
        <w:t xml:space="preserve"> </w:t>
      </w:r>
      <w:r w:rsidRPr="00AF2EEF">
        <w:rPr>
          <w:sz w:val="26"/>
          <w:szCs w:val="26"/>
        </w:rPr>
        <w:t>позицию</w:t>
      </w:r>
      <w:r w:rsidRPr="00AF2EEF">
        <w:rPr>
          <w:spacing w:val="-13"/>
          <w:sz w:val="26"/>
          <w:szCs w:val="26"/>
        </w:rPr>
        <w:t xml:space="preserve"> </w:t>
      </w:r>
      <w:r w:rsidRPr="00AF2EEF">
        <w:rPr>
          <w:sz w:val="26"/>
          <w:szCs w:val="26"/>
        </w:rPr>
        <w:t>автора художественного текста;</w:t>
      </w:r>
    </w:p>
    <w:p w:rsidR="008C258E" w:rsidRPr="00AF2EEF" w:rsidRDefault="008C258E" w:rsidP="00953AB5">
      <w:pPr>
        <w:pStyle w:val="a5"/>
        <w:numPr>
          <w:ilvl w:val="1"/>
          <w:numId w:val="53"/>
        </w:numPr>
        <w:tabs>
          <w:tab w:val="left" w:pos="1535"/>
        </w:tabs>
        <w:ind w:right="210" w:firstLine="707"/>
        <w:rPr>
          <w:sz w:val="26"/>
          <w:szCs w:val="26"/>
        </w:rPr>
      </w:pPr>
      <w:r w:rsidRPr="00AF2EEF">
        <w:rPr>
          <w:sz w:val="26"/>
          <w:szCs w:val="26"/>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w:t>
      </w:r>
      <w:r w:rsidRPr="00AF2EEF">
        <w:rPr>
          <w:spacing w:val="-8"/>
          <w:sz w:val="26"/>
          <w:szCs w:val="26"/>
        </w:rPr>
        <w:t xml:space="preserve"> </w:t>
      </w:r>
      <w:r w:rsidRPr="00AF2EEF">
        <w:rPr>
          <w:sz w:val="26"/>
          <w:szCs w:val="26"/>
        </w:rPr>
        <w:t>текстов;</w:t>
      </w:r>
    </w:p>
    <w:p w:rsidR="008C258E" w:rsidRPr="00AF2EEF" w:rsidRDefault="008C258E" w:rsidP="00953AB5">
      <w:pPr>
        <w:pStyle w:val="a5"/>
        <w:numPr>
          <w:ilvl w:val="1"/>
          <w:numId w:val="53"/>
        </w:numPr>
        <w:tabs>
          <w:tab w:val="left" w:pos="1535"/>
        </w:tabs>
        <w:ind w:right="201" w:firstLine="707"/>
        <w:rPr>
          <w:sz w:val="26"/>
          <w:szCs w:val="26"/>
        </w:rPr>
      </w:pPr>
      <w:r w:rsidRPr="00AF2EEF">
        <w:rPr>
          <w:sz w:val="26"/>
          <w:szCs w:val="26"/>
        </w:rPr>
        <w:t>применять опыт чтения произведений русской литературы для речевого самосовершенствования: участвовать в обсуждении прослушанного /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w:t>
      </w:r>
      <w:r w:rsidRPr="00AF2EEF">
        <w:rPr>
          <w:spacing w:val="-16"/>
          <w:sz w:val="26"/>
          <w:szCs w:val="26"/>
        </w:rPr>
        <w:t xml:space="preserve"> </w:t>
      </w:r>
      <w:r w:rsidRPr="00AF2EEF">
        <w:rPr>
          <w:sz w:val="26"/>
          <w:szCs w:val="26"/>
        </w:rPr>
        <w:t>на</w:t>
      </w:r>
      <w:r w:rsidRPr="00AF2EEF">
        <w:rPr>
          <w:spacing w:val="-16"/>
          <w:sz w:val="26"/>
          <w:szCs w:val="26"/>
        </w:rPr>
        <w:t xml:space="preserve"> </w:t>
      </w:r>
      <w:r w:rsidRPr="00AF2EEF">
        <w:rPr>
          <w:sz w:val="26"/>
          <w:szCs w:val="26"/>
        </w:rPr>
        <w:t>основе</w:t>
      </w:r>
      <w:r w:rsidRPr="00AF2EEF">
        <w:rPr>
          <w:spacing w:val="-15"/>
          <w:sz w:val="26"/>
          <w:szCs w:val="26"/>
        </w:rPr>
        <w:t xml:space="preserve"> </w:t>
      </w:r>
      <w:r w:rsidRPr="00AF2EEF">
        <w:rPr>
          <w:sz w:val="26"/>
          <w:szCs w:val="26"/>
        </w:rPr>
        <w:lastRenderedPageBreak/>
        <w:t>прочитанных</w:t>
      </w:r>
      <w:r w:rsidRPr="00AF2EEF">
        <w:rPr>
          <w:spacing w:val="-15"/>
          <w:sz w:val="26"/>
          <w:szCs w:val="26"/>
        </w:rPr>
        <w:t xml:space="preserve"> </w:t>
      </w:r>
      <w:r w:rsidRPr="00AF2EEF">
        <w:rPr>
          <w:sz w:val="26"/>
          <w:szCs w:val="26"/>
        </w:rPr>
        <w:t>произведений</w:t>
      </w:r>
      <w:r w:rsidRPr="00AF2EEF">
        <w:rPr>
          <w:spacing w:val="-8"/>
          <w:sz w:val="26"/>
          <w:szCs w:val="26"/>
        </w:rPr>
        <w:t xml:space="preserve"> </w:t>
      </w:r>
      <w:r w:rsidRPr="00AF2EEF">
        <w:rPr>
          <w:sz w:val="26"/>
          <w:szCs w:val="26"/>
        </w:rPr>
        <w:t>с</w:t>
      </w:r>
      <w:r w:rsidRPr="00AF2EEF">
        <w:rPr>
          <w:spacing w:val="-16"/>
          <w:sz w:val="26"/>
          <w:szCs w:val="26"/>
        </w:rPr>
        <w:t xml:space="preserve"> </w:t>
      </w:r>
      <w:r w:rsidRPr="00AF2EEF">
        <w:rPr>
          <w:sz w:val="26"/>
          <w:szCs w:val="26"/>
        </w:rPr>
        <w:t>учётом</w:t>
      </w:r>
      <w:r w:rsidRPr="00AF2EEF">
        <w:rPr>
          <w:spacing w:val="-14"/>
          <w:sz w:val="26"/>
          <w:szCs w:val="26"/>
        </w:rPr>
        <w:t xml:space="preserve"> </w:t>
      </w:r>
      <w:r w:rsidRPr="00AF2EEF">
        <w:rPr>
          <w:sz w:val="26"/>
          <w:szCs w:val="26"/>
        </w:rPr>
        <w:t>коммуникативной</w:t>
      </w:r>
      <w:r w:rsidRPr="00AF2EEF">
        <w:rPr>
          <w:spacing w:val="-12"/>
          <w:sz w:val="26"/>
          <w:szCs w:val="26"/>
        </w:rPr>
        <w:t xml:space="preserve"> </w:t>
      </w:r>
      <w:r w:rsidRPr="00AF2EEF">
        <w:rPr>
          <w:sz w:val="26"/>
          <w:szCs w:val="26"/>
        </w:rPr>
        <w:t>задачи (для разных адресатов);</w:t>
      </w:r>
    </w:p>
    <w:p w:rsidR="008C258E" w:rsidRPr="00AF2EEF" w:rsidRDefault="008C258E" w:rsidP="00953AB5">
      <w:pPr>
        <w:pStyle w:val="a5"/>
        <w:numPr>
          <w:ilvl w:val="1"/>
          <w:numId w:val="53"/>
        </w:numPr>
        <w:tabs>
          <w:tab w:val="left" w:pos="1535"/>
        </w:tabs>
        <w:ind w:right="208" w:firstLine="707"/>
        <w:rPr>
          <w:sz w:val="26"/>
          <w:szCs w:val="26"/>
        </w:rPr>
      </w:pPr>
      <w:r w:rsidRPr="00AF2EEF">
        <w:rPr>
          <w:sz w:val="26"/>
          <w:szCs w:val="26"/>
        </w:rPr>
        <w:t>самостоятельно выбирать интересующую литературу, формировать и обогащать собственный круг</w:t>
      </w:r>
      <w:r w:rsidRPr="00AF2EEF">
        <w:rPr>
          <w:spacing w:val="-2"/>
          <w:sz w:val="26"/>
          <w:szCs w:val="26"/>
        </w:rPr>
        <w:t xml:space="preserve"> </w:t>
      </w:r>
      <w:r w:rsidRPr="00AF2EEF">
        <w:rPr>
          <w:sz w:val="26"/>
          <w:szCs w:val="26"/>
        </w:rPr>
        <w:t>чтения;</w:t>
      </w:r>
    </w:p>
    <w:p w:rsidR="008C258E" w:rsidRDefault="008C258E" w:rsidP="00953AB5">
      <w:pPr>
        <w:pStyle w:val="a5"/>
        <w:numPr>
          <w:ilvl w:val="1"/>
          <w:numId w:val="53"/>
        </w:numPr>
        <w:tabs>
          <w:tab w:val="left" w:pos="1535"/>
        </w:tabs>
        <w:ind w:right="211" w:firstLine="707"/>
        <w:rPr>
          <w:sz w:val="26"/>
          <w:szCs w:val="26"/>
        </w:rPr>
      </w:pPr>
      <w:r w:rsidRPr="00AF2EEF">
        <w:rPr>
          <w:sz w:val="26"/>
          <w:szCs w:val="26"/>
        </w:rPr>
        <w:t>пользоваться справочными источниками для понимания текста и получения дополнительной</w:t>
      </w:r>
      <w:r w:rsidRPr="00AF2EEF">
        <w:rPr>
          <w:spacing w:val="-1"/>
          <w:sz w:val="26"/>
          <w:szCs w:val="26"/>
        </w:rPr>
        <w:t xml:space="preserve"> </w:t>
      </w:r>
      <w:r w:rsidRPr="00AF2EEF">
        <w:rPr>
          <w:sz w:val="26"/>
          <w:szCs w:val="26"/>
        </w:rPr>
        <w:t>информации.</w:t>
      </w:r>
    </w:p>
    <w:p w:rsidR="00C43EB6" w:rsidRDefault="00C43EB6" w:rsidP="00953AB5">
      <w:pPr>
        <w:tabs>
          <w:tab w:val="left" w:pos="1535"/>
        </w:tabs>
        <w:ind w:right="211"/>
        <w:rPr>
          <w:sz w:val="26"/>
          <w:szCs w:val="26"/>
        </w:rPr>
      </w:pPr>
    </w:p>
    <w:p w:rsidR="008C258E" w:rsidRPr="00AF2EEF" w:rsidRDefault="008C258E" w:rsidP="00603024">
      <w:pPr>
        <w:pStyle w:val="110"/>
        <w:ind w:left="0"/>
        <w:rPr>
          <w:sz w:val="26"/>
          <w:szCs w:val="26"/>
        </w:rPr>
      </w:pPr>
      <w:r w:rsidRPr="00AF2EEF">
        <w:rPr>
          <w:sz w:val="26"/>
          <w:szCs w:val="26"/>
        </w:rPr>
        <w:t>МАТЕМАТИКА</w:t>
      </w:r>
    </w:p>
    <w:p w:rsidR="008C258E" w:rsidRPr="00AF2EEF" w:rsidRDefault="008C258E" w:rsidP="00953AB5">
      <w:pPr>
        <w:pStyle w:val="a3"/>
        <w:ind w:left="0" w:firstLine="0"/>
        <w:jc w:val="left"/>
        <w:rPr>
          <w:b/>
          <w:sz w:val="26"/>
          <w:szCs w:val="26"/>
        </w:rPr>
      </w:pPr>
    </w:p>
    <w:p w:rsidR="008C258E" w:rsidRPr="00AF2EEF" w:rsidRDefault="008C258E" w:rsidP="00953AB5">
      <w:pPr>
        <w:pStyle w:val="a3"/>
        <w:ind w:right="208" w:firstLine="566"/>
        <w:rPr>
          <w:sz w:val="26"/>
          <w:szCs w:val="26"/>
        </w:rPr>
      </w:pPr>
      <w:r w:rsidRPr="00AF2EEF">
        <w:rPr>
          <w:sz w:val="26"/>
          <w:szCs w:val="26"/>
        </w:rPr>
        <w:t>Примерная рабочая программа по предмету «Математика» на уровне начального</w:t>
      </w:r>
      <w:r w:rsidRPr="00AF2EEF">
        <w:rPr>
          <w:spacing w:val="-8"/>
          <w:sz w:val="26"/>
          <w:szCs w:val="26"/>
        </w:rPr>
        <w:t xml:space="preserve"> </w:t>
      </w:r>
      <w:r w:rsidRPr="00AF2EEF">
        <w:rPr>
          <w:sz w:val="26"/>
          <w:szCs w:val="26"/>
        </w:rPr>
        <w:t>общего</w:t>
      </w:r>
      <w:r w:rsidRPr="00AF2EEF">
        <w:rPr>
          <w:spacing w:val="-10"/>
          <w:sz w:val="26"/>
          <w:szCs w:val="26"/>
        </w:rPr>
        <w:t xml:space="preserve"> </w:t>
      </w:r>
      <w:r w:rsidRPr="00AF2EEF">
        <w:rPr>
          <w:sz w:val="26"/>
          <w:szCs w:val="26"/>
        </w:rPr>
        <w:t>образования</w:t>
      </w:r>
      <w:r w:rsidRPr="00AF2EEF">
        <w:rPr>
          <w:spacing w:val="-7"/>
          <w:sz w:val="26"/>
          <w:szCs w:val="26"/>
        </w:rPr>
        <w:t xml:space="preserve"> </w:t>
      </w:r>
      <w:r w:rsidRPr="00AF2EEF">
        <w:rPr>
          <w:sz w:val="26"/>
          <w:szCs w:val="26"/>
        </w:rPr>
        <w:t>составлена</w:t>
      </w:r>
      <w:r w:rsidRPr="00AF2EEF">
        <w:rPr>
          <w:spacing w:val="-9"/>
          <w:sz w:val="26"/>
          <w:szCs w:val="26"/>
        </w:rPr>
        <w:t xml:space="preserve"> </w:t>
      </w:r>
      <w:r w:rsidRPr="00AF2EEF">
        <w:rPr>
          <w:sz w:val="26"/>
          <w:szCs w:val="26"/>
        </w:rPr>
        <w:t>на</w:t>
      </w:r>
      <w:r w:rsidRPr="00AF2EEF">
        <w:rPr>
          <w:spacing w:val="-10"/>
          <w:sz w:val="26"/>
          <w:szCs w:val="26"/>
        </w:rPr>
        <w:t xml:space="preserve"> </w:t>
      </w:r>
      <w:r w:rsidRPr="00AF2EEF">
        <w:rPr>
          <w:sz w:val="26"/>
          <w:szCs w:val="26"/>
        </w:rPr>
        <w:t>основе</w:t>
      </w:r>
      <w:r w:rsidRPr="00AF2EEF">
        <w:rPr>
          <w:spacing w:val="-12"/>
          <w:sz w:val="26"/>
          <w:szCs w:val="26"/>
        </w:rPr>
        <w:t xml:space="preserve"> </w:t>
      </w:r>
      <w:r w:rsidRPr="00AF2EEF">
        <w:rPr>
          <w:sz w:val="26"/>
          <w:szCs w:val="26"/>
        </w:rPr>
        <w:t>Требований</w:t>
      </w:r>
      <w:r w:rsidRPr="00AF2EEF">
        <w:rPr>
          <w:spacing w:val="-7"/>
          <w:sz w:val="26"/>
          <w:szCs w:val="26"/>
        </w:rPr>
        <w:t xml:space="preserve"> </w:t>
      </w:r>
      <w:r w:rsidRPr="00AF2EEF">
        <w:rPr>
          <w:sz w:val="26"/>
          <w:szCs w:val="26"/>
        </w:rPr>
        <w:t>к</w:t>
      </w:r>
      <w:r w:rsidRPr="00AF2EEF">
        <w:rPr>
          <w:spacing w:val="-8"/>
          <w:sz w:val="26"/>
          <w:szCs w:val="26"/>
        </w:rPr>
        <w:t xml:space="preserve"> </w:t>
      </w:r>
      <w:r w:rsidRPr="00AF2EEF">
        <w:rPr>
          <w:sz w:val="26"/>
          <w:szCs w:val="26"/>
        </w:rPr>
        <w:t>результатам освоения основной образовательной программы начального общего образования, представленных в Государственном образовательном стандарте начального общего образования, а также Примерной программы</w:t>
      </w:r>
      <w:r w:rsidRPr="00AF2EEF">
        <w:rPr>
          <w:spacing w:val="-19"/>
          <w:sz w:val="26"/>
          <w:szCs w:val="26"/>
        </w:rPr>
        <w:t xml:space="preserve"> </w:t>
      </w:r>
      <w:r w:rsidRPr="00AF2EEF">
        <w:rPr>
          <w:sz w:val="26"/>
          <w:szCs w:val="26"/>
        </w:rPr>
        <w:t>воспитания.</w:t>
      </w:r>
    </w:p>
    <w:p w:rsidR="00BA39AE" w:rsidRPr="00AF2EEF" w:rsidRDefault="00BA39AE" w:rsidP="00953AB5">
      <w:pPr>
        <w:pStyle w:val="a3"/>
        <w:ind w:left="685" w:right="921" w:firstLine="0"/>
        <w:jc w:val="left"/>
        <w:rPr>
          <w:sz w:val="26"/>
          <w:szCs w:val="26"/>
        </w:rPr>
      </w:pPr>
    </w:p>
    <w:p w:rsidR="008C258E" w:rsidRPr="00AF2EEF" w:rsidRDefault="00BA39AE" w:rsidP="00953AB5">
      <w:pPr>
        <w:pStyle w:val="110"/>
        <w:rPr>
          <w:sz w:val="26"/>
          <w:szCs w:val="26"/>
        </w:rPr>
      </w:pPr>
      <w:r w:rsidRPr="00AF2EEF">
        <w:rPr>
          <w:sz w:val="26"/>
          <w:szCs w:val="26"/>
        </w:rPr>
        <w:t xml:space="preserve"> </w:t>
      </w:r>
      <w:r w:rsidR="008C258E" w:rsidRPr="00AF2EEF">
        <w:rPr>
          <w:sz w:val="26"/>
          <w:szCs w:val="26"/>
        </w:rPr>
        <w:t>ПОЯСНИТЕЛЬНАЯ ЗАПИСКА</w:t>
      </w:r>
    </w:p>
    <w:p w:rsidR="008C258E" w:rsidRPr="00AF2EEF" w:rsidRDefault="008C258E" w:rsidP="00953AB5">
      <w:pPr>
        <w:pStyle w:val="a3"/>
        <w:ind w:left="685" w:firstLine="0"/>
        <w:rPr>
          <w:sz w:val="26"/>
          <w:szCs w:val="26"/>
        </w:rPr>
      </w:pPr>
      <w:r w:rsidRPr="00AF2EEF">
        <w:rPr>
          <w:sz w:val="26"/>
          <w:szCs w:val="26"/>
        </w:rPr>
        <w:t>Программа по учебному предмету «Математика» (предметная область</w:t>
      </w:r>
    </w:p>
    <w:p w:rsidR="008C258E" w:rsidRPr="00AF2EEF" w:rsidRDefault="008C258E" w:rsidP="00953AB5">
      <w:pPr>
        <w:pStyle w:val="a3"/>
        <w:ind w:right="206" w:firstLine="0"/>
        <w:rPr>
          <w:sz w:val="26"/>
          <w:szCs w:val="26"/>
        </w:rPr>
      </w:pPr>
      <w:r w:rsidRPr="00AF2EEF">
        <w:rPr>
          <w:sz w:val="26"/>
          <w:szCs w:val="26"/>
        </w:rPr>
        <w:t>«Математика и информатика») включает пояснительную записку, содержание учебного предмета «Математика» для 1–4 классов начальной школы, распределённое</w:t>
      </w:r>
      <w:r w:rsidRPr="00AF2EEF">
        <w:rPr>
          <w:spacing w:val="-15"/>
          <w:sz w:val="26"/>
          <w:szCs w:val="26"/>
        </w:rPr>
        <w:t xml:space="preserve"> </w:t>
      </w:r>
      <w:r w:rsidRPr="00AF2EEF">
        <w:rPr>
          <w:sz w:val="26"/>
          <w:szCs w:val="26"/>
        </w:rPr>
        <w:t>по</w:t>
      </w:r>
      <w:r w:rsidRPr="00AF2EEF">
        <w:rPr>
          <w:spacing w:val="-11"/>
          <w:sz w:val="26"/>
          <w:szCs w:val="26"/>
        </w:rPr>
        <w:t xml:space="preserve"> </w:t>
      </w:r>
      <w:r w:rsidRPr="00AF2EEF">
        <w:rPr>
          <w:sz w:val="26"/>
          <w:szCs w:val="26"/>
        </w:rPr>
        <w:t>годам</w:t>
      </w:r>
      <w:r w:rsidRPr="00AF2EEF">
        <w:rPr>
          <w:spacing w:val="-12"/>
          <w:sz w:val="26"/>
          <w:szCs w:val="26"/>
        </w:rPr>
        <w:t xml:space="preserve"> </w:t>
      </w:r>
      <w:r w:rsidRPr="00AF2EEF">
        <w:rPr>
          <w:sz w:val="26"/>
          <w:szCs w:val="26"/>
        </w:rPr>
        <w:t>обучения,</w:t>
      </w:r>
      <w:r w:rsidRPr="00AF2EEF">
        <w:rPr>
          <w:spacing w:val="-13"/>
          <w:sz w:val="26"/>
          <w:szCs w:val="26"/>
        </w:rPr>
        <w:t xml:space="preserve"> </w:t>
      </w:r>
      <w:r w:rsidRPr="00AF2EEF">
        <w:rPr>
          <w:sz w:val="26"/>
          <w:szCs w:val="26"/>
        </w:rPr>
        <w:t>планируемые</w:t>
      </w:r>
      <w:r w:rsidRPr="00AF2EEF">
        <w:rPr>
          <w:spacing w:val="-12"/>
          <w:sz w:val="26"/>
          <w:szCs w:val="26"/>
        </w:rPr>
        <w:t xml:space="preserve"> </w:t>
      </w:r>
      <w:r w:rsidRPr="00AF2EEF">
        <w:rPr>
          <w:sz w:val="26"/>
          <w:szCs w:val="26"/>
        </w:rPr>
        <w:t>результаты</w:t>
      </w:r>
      <w:r w:rsidRPr="00AF2EEF">
        <w:rPr>
          <w:spacing w:val="-13"/>
          <w:sz w:val="26"/>
          <w:szCs w:val="26"/>
        </w:rPr>
        <w:t xml:space="preserve"> </w:t>
      </w:r>
      <w:r w:rsidRPr="00AF2EEF">
        <w:rPr>
          <w:sz w:val="26"/>
          <w:szCs w:val="26"/>
        </w:rPr>
        <w:t>освоения</w:t>
      </w:r>
      <w:r w:rsidRPr="00AF2EEF">
        <w:rPr>
          <w:spacing w:val="-12"/>
          <w:sz w:val="26"/>
          <w:szCs w:val="26"/>
        </w:rPr>
        <w:t xml:space="preserve"> </w:t>
      </w:r>
      <w:r w:rsidRPr="00AF2EEF">
        <w:rPr>
          <w:sz w:val="26"/>
          <w:szCs w:val="26"/>
        </w:rPr>
        <w:t>учебного предмета «Математика» на уровне начального общего образования и тематическое планирование изучения</w:t>
      </w:r>
      <w:r w:rsidRPr="00AF2EEF">
        <w:rPr>
          <w:spacing w:val="-4"/>
          <w:sz w:val="26"/>
          <w:szCs w:val="26"/>
        </w:rPr>
        <w:t xml:space="preserve"> </w:t>
      </w:r>
      <w:r w:rsidRPr="00AF2EEF">
        <w:rPr>
          <w:sz w:val="26"/>
          <w:szCs w:val="26"/>
        </w:rPr>
        <w:t>курса.</w:t>
      </w:r>
    </w:p>
    <w:p w:rsidR="008C258E" w:rsidRPr="00AF2EEF" w:rsidRDefault="008C258E" w:rsidP="00953AB5">
      <w:pPr>
        <w:pStyle w:val="a3"/>
        <w:ind w:right="212" w:firstLine="566"/>
        <w:rPr>
          <w:sz w:val="26"/>
          <w:szCs w:val="26"/>
        </w:rPr>
      </w:pPr>
      <w:r w:rsidRPr="00AF2EEF">
        <w:rPr>
          <w:sz w:val="26"/>
          <w:szCs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C258E" w:rsidRPr="00AF2EEF" w:rsidRDefault="008C258E" w:rsidP="00953AB5">
      <w:pPr>
        <w:pStyle w:val="a3"/>
        <w:ind w:right="212" w:firstLine="566"/>
        <w:rPr>
          <w:sz w:val="26"/>
          <w:szCs w:val="26"/>
        </w:rPr>
      </w:pPr>
      <w:r w:rsidRPr="00AF2EEF">
        <w:rPr>
          <w:sz w:val="26"/>
          <w:szCs w:val="26"/>
        </w:rPr>
        <w:t>Содержание обучения раскрывает содержательные линии, которые предлагаются для обязательного изучения в каждом классе начальной школы.</w:t>
      </w:r>
    </w:p>
    <w:p w:rsidR="008C258E" w:rsidRPr="00AF2EEF" w:rsidRDefault="008C258E" w:rsidP="00953AB5">
      <w:pPr>
        <w:pStyle w:val="a3"/>
        <w:ind w:right="206" w:firstLine="566"/>
        <w:rPr>
          <w:sz w:val="26"/>
          <w:szCs w:val="26"/>
        </w:rPr>
      </w:pPr>
      <w:r w:rsidRPr="00AF2EEF">
        <w:rPr>
          <w:sz w:val="26"/>
          <w:szCs w:val="26"/>
        </w:rPr>
        <w:t>Содержание обучения в каждом классе завершается перечнем универсальных</w:t>
      </w:r>
      <w:r w:rsidRPr="00AF2EEF">
        <w:rPr>
          <w:spacing w:val="-15"/>
          <w:sz w:val="26"/>
          <w:szCs w:val="26"/>
        </w:rPr>
        <w:t xml:space="preserve"> </w:t>
      </w:r>
      <w:r w:rsidRPr="00AF2EEF">
        <w:rPr>
          <w:sz w:val="26"/>
          <w:szCs w:val="26"/>
        </w:rPr>
        <w:t>учебных</w:t>
      </w:r>
      <w:r w:rsidRPr="00AF2EEF">
        <w:rPr>
          <w:spacing w:val="-14"/>
          <w:sz w:val="26"/>
          <w:szCs w:val="26"/>
        </w:rPr>
        <w:t xml:space="preserve"> </w:t>
      </w:r>
      <w:r w:rsidRPr="00AF2EEF">
        <w:rPr>
          <w:sz w:val="26"/>
          <w:szCs w:val="26"/>
        </w:rPr>
        <w:t>действий</w:t>
      </w:r>
      <w:r w:rsidRPr="00AF2EEF">
        <w:rPr>
          <w:spacing w:val="-13"/>
          <w:sz w:val="26"/>
          <w:szCs w:val="26"/>
        </w:rPr>
        <w:t xml:space="preserve"> </w:t>
      </w:r>
      <w:r w:rsidRPr="00AF2EEF">
        <w:rPr>
          <w:sz w:val="26"/>
          <w:szCs w:val="26"/>
        </w:rPr>
        <w:t>(УУД)</w:t>
      </w:r>
      <w:r w:rsidRPr="00AF2EEF">
        <w:rPr>
          <w:spacing w:val="-10"/>
          <w:sz w:val="26"/>
          <w:szCs w:val="26"/>
        </w:rPr>
        <w:t xml:space="preserve"> </w:t>
      </w:r>
      <w:r w:rsidRPr="00AF2EEF">
        <w:rPr>
          <w:sz w:val="26"/>
          <w:szCs w:val="26"/>
        </w:rPr>
        <w:t>–</w:t>
      </w:r>
      <w:r w:rsidRPr="00AF2EEF">
        <w:rPr>
          <w:spacing w:val="-14"/>
          <w:sz w:val="26"/>
          <w:szCs w:val="26"/>
        </w:rPr>
        <w:t xml:space="preserve"> </w:t>
      </w:r>
      <w:r w:rsidRPr="00AF2EEF">
        <w:rPr>
          <w:sz w:val="26"/>
          <w:szCs w:val="26"/>
        </w:rPr>
        <w:t>познавательных,</w:t>
      </w:r>
      <w:r w:rsidRPr="00AF2EEF">
        <w:rPr>
          <w:spacing w:val="-15"/>
          <w:sz w:val="26"/>
          <w:szCs w:val="26"/>
        </w:rPr>
        <w:t xml:space="preserve"> </w:t>
      </w:r>
      <w:r w:rsidRPr="00AF2EEF">
        <w:rPr>
          <w:sz w:val="26"/>
          <w:szCs w:val="26"/>
        </w:rPr>
        <w:t>коммуникативных</w:t>
      </w:r>
      <w:r w:rsidRPr="00AF2EEF">
        <w:rPr>
          <w:spacing w:val="-15"/>
          <w:sz w:val="26"/>
          <w:szCs w:val="26"/>
        </w:rPr>
        <w:t xml:space="preserve"> </w:t>
      </w:r>
      <w:r w:rsidRPr="00AF2EEF">
        <w:rPr>
          <w:sz w:val="26"/>
          <w:szCs w:val="26"/>
        </w:rPr>
        <w:t>и регулятивных, которые возможно формировать средствами учебного</w:t>
      </w:r>
      <w:r w:rsidRPr="00AF2EEF">
        <w:rPr>
          <w:spacing w:val="-1"/>
          <w:sz w:val="26"/>
          <w:szCs w:val="26"/>
        </w:rPr>
        <w:t xml:space="preserve"> </w:t>
      </w:r>
      <w:r w:rsidRPr="00AF2EEF">
        <w:rPr>
          <w:sz w:val="26"/>
          <w:szCs w:val="26"/>
        </w:rPr>
        <w:t>предмета</w:t>
      </w:r>
    </w:p>
    <w:p w:rsidR="008C258E" w:rsidRPr="00AF2EEF" w:rsidRDefault="008C258E" w:rsidP="00953AB5">
      <w:pPr>
        <w:pStyle w:val="a3"/>
        <w:ind w:right="203" w:firstLine="0"/>
        <w:rPr>
          <w:sz w:val="26"/>
          <w:szCs w:val="26"/>
        </w:rPr>
      </w:pPr>
      <w:r w:rsidRPr="00AF2EEF">
        <w:rPr>
          <w:sz w:val="26"/>
          <w:szCs w:val="26"/>
        </w:rPr>
        <w:t>«Математика» с учётом возрастных особенностей младших школьников. В первом</w:t>
      </w:r>
      <w:r w:rsidRPr="00AF2EEF">
        <w:rPr>
          <w:spacing w:val="-19"/>
          <w:sz w:val="26"/>
          <w:szCs w:val="26"/>
        </w:rPr>
        <w:t xml:space="preserve"> </w:t>
      </w:r>
      <w:r w:rsidRPr="00AF2EEF">
        <w:rPr>
          <w:sz w:val="26"/>
          <w:szCs w:val="26"/>
        </w:rPr>
        <w:t>и</w:t>
      </w:r>
      <w:r w:rsidRPr="00AF2EEF">
        <w:rPr>
          <w:spacing w:val="-19"/>
          <w:sz w:val="26"/>
          <w:szCs w:val="26"/>
        </w:rPr>
        <w:t xml:space="preserve"> </w:t>
      </w:r>
      <w:r w:rsidRPr="00AF2EEF">
        <w:rPr>
          <w:sz w:val="26"/>
          <w:szCs w:val="26"/>
        </w:rPr>
        <w:t>втором</w:t>
      </w:r>
      <w:r w:rsidRPr="00AF2EEF">
        <w:rPr>
          <w:spacing w:val="-19"/>
          <w:sz w:val="26"/>
          <w:szCs w:val="26"/>
        </w:rPr>
        <w:t xml:space="preserve"> </w:t>
      </w:r>
      <w:r w:rsidRPr="00AF2EEF">
        <w:rPr>
          <w:sz w:val="26"/>
          <w:szCs w:val="26"/>
        </w:rPr>
        <w:t>классах</w:t>
      </w:r>
      <w:r w:rsidRPr="00AF2EEF">
        <w:rPr>
          <w:spacing w:val="-18"/>
          <w:sz w:val="26"/>
          <w:szCs w:val="26"/>
        </w:rPr>
        <w:t xml:space="preserve"> </w:t>
      </w:r>
      <w:r w:rsidRPr="00AF2EEF">
        <w:rPr>
          <w:sz w:val="26"/>
          <w:szCs w:val="26"/>
        </w:rPr>
        <w:t>предлагается</w:t>
      </w:r>
      <w:r w:rsidRPr="00AF2EEF">
        <w:rPr>
          <w:spacing w:val="-18"/>
          <w:sz w:val="26"/>
          <w:szCs w:val="26"/>
        </w:rPr>
        <w:t xml:space="preserve"> </w:t>
      </w:r>
      <w:r w:rsidRPr="00AF2EEF">
        <w:rPr>
          <w:sz w:val="26"/>
          <w:szCs w:val="26"/>
        </w:rPr>
        <w:t>пропедевтический</w:t>
      </w:r>
      <w:r w:rsidRPr="00AF2EEF">
        <w:rPr>
          <w:spacing w:val="-19"/>
          <w:sz w:val="26"/>
          <w:szCs w:val="26"/>
        </w:rPr>
        <w:t xml:space="preserve"> </w:t>
      </w:r>
      <w:r w:rsidRPr="00AF2EEF">
        <w:rPr>
          <w:sz w:val="26"/>
          <w:szCs w:val="26"/>
        </w:rPr>
        <w:t>уровень</w:t>
      </w:r>
      <w:r w:rsidRPr="00AF2EEF">
        <w:rPr>
          <w:spacing w:val="-20"/>
          <w:sz w:val="26"/>
          <w:szCs w:val="26"/>
        </w:rPr>
        <w:t xml:space="preserve"> </w:t>
      </w:r>
      <w:r w:rsidRPr="00AF2EEF">
        <w:rPr>
          <w:sz w:val="26"/>
          <w:szCs w:val="26"/>
        </w:rPr>
        <w:t>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w:t>
      </w:r>
      <w:r w:rsidRPr="00AF2EEF">
        <w:rPr>
          <w:spacing w:val="-12"/>
          <w:sz w:val="26"/>
          <w:szCs w:val="26"/>
        </w:rPr>
        <w:t xml:space="preserve"> </w:t>
      </w:r>
      <w:r w:rsidRPr="00AF2EEF">
        <w:rPr>
          <w:sz w:val="26"/>
          <w:szCs w:val="26"/>
        </w:rPr>
        <w:t>личностные,</w:t>
      </w:r>
      <w:r w:rsidRPr="00AF2EEF">
        <w:rPr>
          <w:spacing w:val="-10"/>
          <w:sz w:val="26"/>
          <w:szCs w:val="26"/>
        </w:rPr>
        <w:t xml:space="preserve"> </w:t>
      </w:r>
      <w:r w:rsidRPr="00AF2EEF">
        <w:rPr>
          <w:sz w:val="26"/>
          <w:szCs w:val="26"/>
        </w:rPr>
        <w:t>метапредметные</w:t>
      </w:r>
      <w:r w:rsidRPr="00AF2EEF">
        <w:rPr>
          <w:spacing w:val="-12"/>
          <w:sz w:val="26"/>
          <w:szCs w:val="26"/>
        </w:rPr>
        <w:t xml:space="preserve"> </w:t>
      </w:r>
      <w:r w:rsidRPr="00AF2EEF">
        <w:rPr>
          <w:sz w:val="26"/>
          <w:szCs w:val="26"/>
        </w:rPr>
        <w:t>результаты</w:t>
      </w:r>
      <w:r w:rsidRPr="00AF2EEF">
        <w:rPr>
          <w:spacing w:val="-10"/>
          <w:sz w:val="26"/>
          <w:szCs w:val="26"/>
        </w:rPr>
        <w:t xml:space="preserve"> </w:t>
      </w:r>
      <w:r w:rsidRPr="00AF2EEF">
        <w:rPr>
          <w:sz w:val="26"/>
          <w:szCs w:val="26"/>
        </w:rPr>
        <w:t>за</w:t>
      </w:r>
      <w:r w:rsidRPr="00AF2EEF">
        <w:rPr>
          <w:spacing w:val="-10"/>
          <w:sz w:val="26"/>
          <w:szCs w:val="26"/>
        </w:rPr>
        <w:t xml:space="preserve"> </w:t>
      </w:r>
      <w:r w:rsidRPr="00AF2EEF">
        <w:rPr>
          <w:sz w:val="26"/>
          <w:szCs w:val="26"/>
        </w:rPr>
        <w:t>период</w:t>
      </w:r>
      <w:r w:rsidRPr="00AF2EEF">
        <w:rPr>
          <w:spacing w:val="-11"/>
          <w:sz w:val="26"/>
          <w:szCs w:val="26"/>
        </w:rPr>
        <w:t xml:space="preserve"> </w:t>
      </w:r>
      <w:r w:rsidRPr="00AF2EEF">
        <w:rPr>
          <w:sz w:val="26"/>
          <w:szCs w:val="26"/>
        </w:rPr>
        <w:t>обучения,</w:t>
      </w:r>
      <w:r w:rsidRPr="00AF2EEF">
        <w:rPr>
          <w:spacing w:val="-10"/>
          <w:sz w:val="26"/>
          <w:szCs w:val="26"/>
        </w:rPr>
        <w:t xml:space="preserve"> </w:t>
      </w:r>
      <w:r w:rsidRPr="00AF2EEF">
        <w:rPr>
          <w:sz w:val="26"/>
          <w:szCs w:val="26"/>
        </w:rPr>
        <w:t>а</w:t>
      </w:r>
      <w:r w:rsidRPr="00AF2EEF">
        <w:rPr>
          <w:spacing w:val="-10"/>
          <w:sz w:val="26"/>
          <w:szCs w:val="26"/>
        </w:rPr>
        <w:t xml:space="preserve"> </w:t>
      </w:r>
      <w:r w:rsidRPr="00AF2EEF">
        <w:rPr>
          <w:sz w:val="26"/>
          <w:szCs w:val="26"/>
        </w:rPr>
        <w:t>также предметные достижения младшего школьника за каждый год обучения в начальной</w:t>
      </w:r>
      <w:r w:rsidRPr="00AF2EEF">
        <w:rPr>
          <w:spacing w:val="-1"/>
          <w:sz w:val="26"/>
          <w:szCs w:val="26"/>
        </w:rPr>
        <w:t xml:space="preserve"> </w:t>
      </w:r>
      <w:r w:rsidRPr="00AF2EEF">
        <w:rPr>
          <w:sz w:val="26"/>
          <w:szCs w:val="26"/>
        </w:rPr>
        <w:t>школе.</w:t>
      </w:r>
    </w:p>
    <w:p w:rsidR="008C258E" w:rsidRPr="00AF2EEF" w:rsidRDefault="008C258E" w:rsidP="00953AB5">
      <w:pPr>
        <w:pStyle w:val="a3"/>
        <w:ind w:right="204" w:firstLine="566"/>
        <w:rPr>
          <w:sz w:val="26"/>
          <w:szCs w:val="26"/>
        </w:rPr>
      </w:pPr>
      <w:r w:rsidRPr="00AF2EEF">
        <w:rPr>
          <w:sz w:val="26"/>
          <w:szCs w:val="26"/>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8C258E" w:rsidRPr="00AF2EEF" w:rsidRDefault="008C258E" w:rsidP="00953AB5">
      <w:pPr>
        <w:pStyle w:val="a3"/>
        <w:ind w:right="210" w:firstLine="566"/>
        <w:rPr>
          <w:sz w:val="26"/>
          <w:szCs w:val="26"/>
        </w:rPr>
      </w:pPr>
      <w:r w:rsidRPr="00AF2EEF">
        <w:rPr>
          <w:sz w:val="26"/>
          <w:szCs w:val="26"/>
        </w:rPr>
        <w:t>В</w:t>
      </w:r>
      <w:r w:rsidRPr="00AF2EEF">
        <w:rPr>
          <w:spacing w:val="-7"/>
          <w:sz w:val="26"/>
          <w:szCs w:val="26"/>
        </w:rPr>
        <w:t xml:space="preserve"> </w:t>
      </w:r>
      <w:r w:rsidRPr="00AF2EEF">
        <w:rPr>
          <w:sz w:val="26"/>
          <w:szCs w:val="26"/>
        </w:rPr>
        <w:t>начальной</w:t>
      </w:r>
      <w:r w:rsidRPr="00AF2EEF">
        <w:rPr>
          <w:spacing w:val="-6"/>
          <w:sz w:val="26"/>
          <w:szCs w:val="26"/>
        </w:rPr>
        <w:t xml:space="preserve"> </w:t>
      </w:r>
      <w:r w:rsidRPr="00AF2EEF">
        <w:rPr>
          <w:sz w:val="26"/>
          <w:szCs w:val="26"/>
        </w:rPr>
        <w:t>школе</w:t>
      </w:r>
      <w:r w:rsidRPr="00AF2EEF">
        <w:rPr>
          <w:spacing w:val="-9"/>
          <w:sz w:val="26"/>
          <w:szCs w:val="26"/>
        </w:rPr>
        <w:t xml:space="preserve"> </w:t>
      </w:r>
      <w:r w:rsidRPr="00AF2EEF">
        <w:rPr>
          <w:sz w:val="26"/>
          <w:szCs w:val="26"/>
        </w:rPr>
        <w:t>изучение</w:t>
      </w:r>
      <w:r w:rsidRPr="00AF2EEF">
        <w:rPr>
          <w:spacing w:val="-7"/>
          <w:sz w:val="26"/>
          <w:szCs w:val="26"/>
        </w:rPr>
        <w:t xml:space="preserve"> </w:t>
      </w:r>
      <w:r w:rsidRPr="00AF2EEF">
        <w:rPr>
          <w:sz w:val="26"/>
          <w:szCs w:val="26"/>
        </w:rPr>
        <w:t>математики</w:t>
      </w:r>
      <w:r w:rsidRPr="00AF2EEF">
        <w:rPr>
          <w:spacing w:val="-6"/>
          <w:sz w:val="26"/>
          <w:szCs w:val="26"/>
        </w:rPr>
        <w:t xml:space="preserve"> </w:t>
      </w:r>
      <w:r w:rsidRPr="00AF2EEF">
        <w:rPr>
          <w:sz w:val="26"/>
          <w:szCs w:val="26"/>
        </w:rPr>
        <w:t>имеет</w:t>
      </w:r>
      <w:r w:rsidRPr="00AF2EEF">
        <w:rPr>
          <w:spacing w:val="-9"/>
          <w:sz w:val="26"/>
          <w:szCs w:val="26"/>
        </w:rPr>
        <w:t xml:space="preserve"> </w:t>
      </w:r>
      <w:r w:rsidRPr="00AF2EEF">
        <w:rPr>
          <w:sz w:val="26"/>
          <w:szCs w:val="26"/>
        </w:rPr>
        <w:t>особое</w:t>
      </w:r>
      <w:r w:rsidRPr="00AF2EEF">
        <w:rPr>
          <w:spacing w:val="-7"/>
          <w:sz w:val="26"/>
          <w:szCs w:val="26"/>
        </w:rPr>
        <w:t xml:space="preserve"> </w:t>
      </w:r>
      <w:r w:rsidRPr="00AF2EEF">
        <w:rPr>
          <w:sz w:val="26"/>
          <w:szCs w:val="26"/>
        </w:rPr>
        <w:t>значение</w:t>
      </w:r>
      <w:r w:rsidRPr="00AF2EEF">
        <w:rPr>
          <w:spacing w:val="-7"/>
          <w:sz w:val="26"/>
          <w:szCs w:val="26"/>
        </w:rPr>
        <w:t xml:space="preserve"> </w:t>
      </w:r>
      <w:r w:rsidRPr="00AF2EEF">
        <w:rPr>
          <w:sz w:val="26"/>
          <w:szCs w:val="26"/>
        </w:rPr>
        <w:t>в</w:t>
      </w:r>
      <w:r w:rsidRPr="00AF2EEF">
        <w:rPr>
          <w:spacing w:val="-7"/>
          <w:sz w:val="26"/>
          <w:szCs w:val="26"/>
        </w:rPr>
        <w:t xml:space="preserve"> </w:t>
      </w:r>
      <w:r w:rsidRPr="00AF2EEF">
        <w:rPr>
          <w:sz w:val="26"/>
          <w:szCs w:val="26"/>
        </w:rPr>
        <w:t>развитии младшего</w:t>
      </w:r>
      <w:r w:rsidRPr="00AF2EEF">
        <w:rPr>
          <w:spacing w:val="-9"/>
          <w:sz w:val="26"/>
          <w:szCs w:val="26"/>
        </w:rPr>
        <w:t xml:space="preserve"> </w:t>
      </w:r>
      <w:r w:rsidRPr="00AF2EEF">
        <w:rPr>
          <w:sz w:val="26"/>
          <w:szCs w:val="26"/>
        </w:rPr>
        <w:t>школьника.</w:t>
      </w:r>
      <w:r w:rsidRPr="00AF2EEF">
        <w:rPr>
          <w:spacing w:val="-10"/>
          <w:sz w:val="26"/>
          <w:szCs w:val="26"/>
        </w:rPr>
        <w:t xml:space="preserve"> </w:t>
      </w:r>
      <w:r w:rsidRPr="00AF2EEF">
        <w:rPr>
          <w:sz w:val="26"/>
          <w:szCs w:val="26"/>
        </w:rPr>
        <w:t>Приобретённые</w:t>
      </w:r>
      <w:r w:rsidRPr="00AF2EEF">
        <w:rPr>
          <w:spacing w:val="-11"/>
          <w:sz w:val="26"/>
          <w:szCs w:val="26"/>
        </w:rPr>
        <w:t xml:space="preserve"> </w:t>
      </w:r>
      <w:r w:rsidRPr="00AF2EEF">
        <w:rPr>
          <w:sz w:val="26"/>
          <w:szCs w:val="26"/>
        </w:rPr>
        <w:t>им</w:t>
      </w:r>
      <w:r w:rsidRPr="00AF2EEF">
        <w:rPr>
          <w:spacing w:val="-10"/>
          <w:sz w:val="26"/>
          <w:szCs w:val="26"/>
        </w:rPr>
        <w:t xml:space="preserve"> </w:t>
      </w:r>
      <w:r w:rsidRPr="00AF2EEF">
        <w:rPr>
          <w:sz w:val="26"/>
          <w:szCs w:val="26"/>
        </w:rPr>
        <w:t>знания,</w:t>
      </w:r>
      <w:r w:rsidRPr="00AF2EEF">
        <w:rPr>
          <w:spacing w:val="-11"/>
          <w:sz w:val="26"/>
          <w:szCs w:val="26"/>
        </w:rPr>
        <w:t xml:space="preserve"> </w:t>
      </w:r>
      <w:r w:rsidRPr="00AF2EEF">
        <w:rPr>
          <w:sz w:val="26"/>
          <w:szCs w:val="26"/>
        </w:rPr>
        <w:t>опыт</w:t>
      </w:r>
      <w:r w:rsidRPr="00AF2EEF">
        <w:rPr>
          <w:spacing w:val="-10"/>
          <w:sz w:val="26"/>
          <w:szCs w:val="26"/>
        </w:rPr>
        <w:t xml:space="preserve"> </w:t>
      </w:r>
      <w:r w:rsidRPr="00AF2EEF">
        <w:rPr>
          <w:sz w:val="26"/>
          <w:szCs w:val="26"/>
        </w:rPr>
        <w:t>выполнения</w:t>
      </w:r>
      <w:r w:rsidRPr="00AF2EEF">
        <w:rPr>
          <w:spacing w:val="-8"/>
          <w:sz w:val="26"/>
          <w:szCs w:val="26"/>
        </w:rPr>
        <w:t xml:space="preserve"> </w:t>
      </w:r>
      <w:r w:rsidRPr="00AF2EEF">
        <w:rPr>
          <w:sz w:val="26"/>
          <w:szCs w:val="26"/>
        </w:rPr>
        <w:t xml:space="preserve">предметных и </w:t>
      </w:r>
      <w:r w:rsidRPr="00AF2EEF">
        <w:rPr>
          <w:sz w:val="26"/>
          <w:szCs w:val="26"/>
        </w:rPr>
        <w:lastRenderedPageBreak/>
        <w:t>универсальных действий на математическом материале, первоначальное овладение</w:t>
      </w:r>
      <w:r w:rsidRPr="00AF2EEF">
        <w:rPr>
          <w:spacing w:val="32"/>
          <w:sz w:val="26"/>
          <w:szCs w:val="26"/>
        </w:rPr>
        <w:t xml:space="preserve"> </w:t>
      </w:r>
      <w:r w:rsidRPr="00AF2EEF">
        <w:rPr>
          <w:sz w:val="26"/>
          <w:szCs w:val="26"/>
        </w:rPr>
        <w:t>математическим</w:t>
      </w:r>
      <w:r w:rsidRPr="00AF2EEF">
        <w:rPr>
          <w:spacing w:val="32"/>
          <w:sz w:val="26"/>
          <w:szCs w:val="26"/>
        </w:rPr>
        <w:t xml:space="preserve"> </w:t>
      </w:r>
      <w:r w:rsidRPr="00AF2EEF">
        <w:rPr>
          <w:sz w:val="26"/>
          <w:szCs w:val="26"/>
        </w:rPr>
        <w:t>языком</w:t>
      </w:r>
      <w:r w:rsidRPr="00AF2EEF">
        <w:rPr>
          <w:spacing w:val="33"/>
          <w:sz w:val="26"/>
          <w:szCs w:val="26"/>
        </w:rPr>
        <w:t xml:space="preserve"> </w:t>
      </w:r>
      <w:r w:rsidRPr="00AF2EEF">
        <w:rPr>
          <w:sz w:val="26"/>
          <w:szCs w:val="26"/>
        </w:rPr>
        <w:t>станут</w:t>
      </w:r>
      <w:r w:rsidRPr="00AF2EEF">
        <w:rPr>
          <w:spacing w:val="32"/>
          <w:sz w:val="26"/>
          <w:szCs w:val="26"/>
        </w:rPr>
        <w:t xml:space="preserve"> </w:t>
      </w:r>
      <w:r w:rsidRPr="00AF2EEF">
        <w:rPr>
          <w:sz w:val="26"/>
          <w:szCs w:val="26"/>
        </w:rPr>
        <w:t>фундаментом</w:t>
      </w:r>
      <w:r w:rsidRPr="00AF2EEF">
        <w:rPr>
          <w:spacing w:val="30"/>
          <w:sz w:val="26"/>
          <w:szCs w:val="26"/>
        </w:rPr>
        <w:t xml:space="preserve"> </w:t>
      </w:r>
      <w:r w:rsidRPr="00AF2EEF">
        <w:rPr>
          <w:sz w:val="26"/>
          <w:szCs w:val="26"/>
        </w:rPr>
        <w:t>обучения</w:t>
      </w:r>
      <w:r w:rsidRPr="00AF2EEF">
        <w:rPr>
          <w:spacing w:val="32"/>
          <w:sz w:val="26"/>
          <w:szCs w:val="26"/>
        </w:rPr>
        <w:t xml:space="preserve"> </w:t>
      </w:r>
      <w:r w:rsidRPr="00AF2EEF">
        <w:rPr>
          <w:sz w:val="26"/>
          <w:szCs w:val="26"/>
        </w:rPr>
        <w:t>в</w:t>
      </w:r>
      <w:r w:rsidRPr="00AF2EEF">
        <w:rPr>
          <w:spacing w:val="32"/>
          <w:sz w:val="26"/>
          <w:szCs w:val="26"/>
        </w:rPr>
        <w:t xml:space="preserve"> </w:t>
      </w:r>
      <w:r w:rsidRPr="00AF2EEF">
        <w:rPr>
          <w:sz w:val="26"/>
          <w:szCs w:val="26"/>
        </w:rPr>
        <w:t>основном</w:t>
      </w:r>
    </w:p>
    <w:p w:rsidR="008C258E" w:rsidRPr="00AF2EEF" w:rsidRDefault="008C258E" w:rsidP="00953AB5">
      <w:pPr>
        <w:pStyle w:val="a3"/>
        <w:ind w:firstLine="0"/>
        <w:rPr>
          <w:sz w:val="26"/>
          <w:szCs w:val="26"/>
        </w:rPr>
      </w:pPr>
      <w:r w:rsidRPr="00AF2EEF">
        <w:rPr>
          <w:sz w:val="26"/>
          <w:szCs w:val="26"/>
        </w:rPr>
        <w:t>звене школы, а также будут востребованы в жизни.</w:t>
      </w:r>
    </w:p>
    <w:p w:rsidR="008C258E" w:rsidRPr="00AF2EEF" w:rsidRDefault="008C258E" w:rsidP="00953AB5">
      <w:pPr>
        <w:pStyle w:val="a3"/>
        <w:ind w:right="210" w:firstLine="566"/>
        <w:rPr>
          <w:sz w:val="26"/>
          <w:szCs w:val="26"/>
        </w:rPr>
      </w:pPr>
      <w:r w:rsidRPr="00AF2EEF">
        <w:rPr>
          <w:sz w:val="26"/>
          <w:szCs w:val="26"/>
        </w:rPr>
        <w:t>Изучение математики в начальной школе направлено на достижение следующих образовательных, развивающих целей, а также целей воспитания:</w:t>
      </w:r>
    </w:p>
    <w:p w:rsidR="008C258E" w:rsidRPr="00AF2EEF" w:rsidRDefault="008C258E" w:rsidP="00953AB5">
      <w:pPr>
        <w:pStyle w:val="a5"/>
        <w:numPr>
          <w:ilvl w:val="1"/>
          <w:numId w:val="55"/>
        </w:numPr>
        <w:tabs>
          <w:tab w:val="left" w:pos="1535"/>
        </w:tabs>
        <w:ind w:right="206" w:firstLine="707"/>
        <w:rPr>
          <w:sz w:val="26"/>
          <w:szCs w:val="26"/>
        </w:rPr>
      </w:pPr>
      <w:r w:rsidRPr="00AF2EEF">
        <w:rPr>
          <w:sz w:val="26"/>
          <w:szCs w:val="26"/>
        </w:rPr>
        <w:t>Освоение начальных математических знаний – понимание значения величин</w:t>
      </w:r>
      <w:r w:rsidRPr="00AF2EEF">
        <w:rPr>
          <w:spacing w:val="-8"/>
          <w:sz w:val="26"/>
          <w:szCs w:val="26"/>
        </w:rPr>
        <w:t xml:space="preserve"> </w:t>
      </w:r>
      <w:r w:rsidRPr="00AF2EEF">
        <w:rPr>
          <w:sz w:val="26"/>
          <w:szCs w:val="26"/>
        </w:rPr>
        <w:t>и</w:t>
      </w:r>
      <w:r w:rsidRPr="00AF2EEF">
        <w:rPr>
          <w:spacing w:val="-6"/>
          <w:sz w:val="26"/>
          <w:szCs w:val="26"/>
        </w:rPr>
        <w:t xml:space="preserve"> </w:t>
      </w:r>
      <w:r w:rsidRPr="00AF2EEF">
        <w:rPr>
          <w:sz w:val="26"/>
          <w:szCs w:val="26"/>
        </w:rPr>
        <w:t>способов</w:t>
      </w:r>
      <w:r w:rsidRPr="00AF2EEF">
        <w:rPr>
          <w:spacing w:val="-9"/>
          <w:sz w:val="26"/>
          <w:szCs w:val="26"/>
        </w:rPr>
        <w:t xml:space="preserve"> </w:t>
      </w:r>
      <w:r w:rsidRPr="00AF2EEF">
        <w:rPr>
          <w:sz w:val="26"/>
          <w:szCs w:val="26"/>
        </w:rPr>
        <w:t>их</w:t>
      </w:r>
      <w:r w:rsidRPr="00AF2EEF">
        <w:rPr>
          <w:spacing w:val="-8"/>
          <w:sz w:val="26"/>
          <w:szCs w:val="26"/>
        </w:rPr>
        <w:t xml:space="preserve"> </w:t>
      </w:r>
      <w:r w:rsidRPr="00AF2EEF">
        <w:rPr>
          <w:sz w:val="26"/>
          <w:szCs w:val="26"/>
        </w:rPr>
        <w:t>измерения;</w:t>
      </w:r>
      <w:r w:rsidRPr="00AF2EEF">
        <w:rPr>
          <w:spacing w:val="-6"/>
          <w:sz w:val="26"/>
          <w:szCs w:val="26"/>
        </w:rPr>
        <w:t xml:space="preserve"> </w:t>
      </w:r>
      <w:r w:rsidRPr="00AF2EEF">
        <w:rPr>
          <w:sz w:val="26"/>
          <w:szCs w:val="26"/>
        </w:rPr>
        <w:t>использование</w:t>
      </w:r>
      <w:r w:rsidRPr="00AF2EEF">
        <w:rPr>
          <w:spacing w:val="-6"/>
          <w:sz w:val="26"/>
          <w:szCs w:val="26"/>
        </w:rPr>
        <w:t xml:space="preserve"> </w:t>
      </w:r>
      <w:r w:rsidRPr="00AF2EEF">
        <w:rPr>
          <w:sz w:val="26"/>
          <w:szCs w:val="26"/>
        </w:rPr>
        <w:t>арифметических</w:t>
      </w:r>
      <w:r w:rsidRPr="00AF2EEF">
        <w:rPr>
          <w:spacing w:val="-8"/>
          <w:sz w:val="26"/>
          <w:szCs w:val="26"/>
        </w:rPr>
        <w:t xml:space="preserve"> </w:t>
      </w:r>
      <w:r w:rsidRPr="00AF2EEF">
        <w:rPr>
          <w:sz w:val="26"/>
          <w:szCs w:val="26"/>
        </w:rPr>
        <w:t>способов</w:t>
      </w:r>
      <w:r w:rsidRPr="00AF2EEF">
        <w:rPr>
          <w:spacing w:val="-9"/>
          <w:sz w:val="26"/>
          <w:szCs w:val="26"/>
        </w:rPr>
        <w:t xml:space="preserve"> </w:t>
      </w:r>
      <w:r w:rsidRPr="00AF2EEF">
        <w:rPr>
          <w:sz w:val="26"/>
          <w:szCs w:val="26"/>
        </w:rPr>
        <w:t>для разрешения сюжетных ситуаций; формирование умения решать учебные и практические</w:t>
      </w:r>
      <w:r w:rsidRPr="00AF2EEF">
        <w:rPr>
          <w:spacing w:val="-10"/>
          <w:sz w:val="26"/>
          <w:szCs w:val="26"/>
        </w:rPr>
        <w:t xml:space="preserve"> </w:t>
      </w:r>
      <w:r w:rsidRPr="00AF2EEF">
        <w:rPr>
          <w:sz w:val="26"/>
          <w:szCs w:val="26"/>
        </w:rPr>
        <w:t>задачи</w:t>
      </w:r>
      <w:r w:rsidRPr="00AF2EEF">
        <w:rPr>
          <w:spacing w:val="-10"/>
          <w:sz w:val="26"/>
          <w:szCs w:val="26"/>
        </w:rPr>
        <w:t xml:space="preserve"> </w:t>
      </w:r>
      <w:r w:rsidRPr="00AF2EEF">
        <w:rPr>
          <w:sz w:val="26"/>
          <w:szCs w:val="26"/>
        </w:rPr>
        <w:t>средствами</w:t>
      </w:r>
      <w:r w:rsidRPr="00AF2EEF">
        <w:rPr>
          <w:spacing w:val="-9"/>
          <w:sz w:val="26"/>
          <w:szCs w:val="26"/>
        </w:rPr>
        <w:t xml:space="preserve"> </w:t>
      </w:r>
      <w:r w:rsidRPr="00AF2EEF">
        <w:rPr>
          <w:sz w:val="26"/>
          <w:szCs w:val="26"/>
        </w:rPr>
        <w:t>математики;</w:t>
      </w:r>
      <w:r w:rsidRPr="00AF2EEF">
        <w:rPr>
          <w:spacing w:val="-9"/>
          <w:sz w:val="26"/>
          <w:szCs w:val="26"/>
        </w:rPr>
        <w:t xml:space="preserve"> </w:t>
      </w:r>
      <w:r w:rsidRPr="00AF2EEF">
        <w:rPr>
          <w:sz w:val="26"/>
          <w:szCs w:val="26"/>
        </w:rPr>
        <w:t>работа</w:t>
      </w:r>
      <w:r w:rsidRPr="00AF2EEF">
        <w:rPr>
          <w:spacing w:val="-9"/>
          <w:sz w:val="26"/>
          <w:szCs w:val="26"/>
        </w:rPr>
        <w:t xml:space="preserve"> </w:t>
      </w:r>
      <w:r w:rsidRPr="00AF2EEF">
        <w:rPr>
          <w:sz w:val="26"/>
          <w:szCs w:val="26"/>
        </w:rPr>
        <w:t>с</w:t>
      </w:r>
      <w:r w:rsidRPr="00AF2EEF">
        <w:rPr>
          <w:spacing w:val="-10"/>
          <w:sz w:val="26"/>
          <w:szCs w:val="26"/>
        </w:rPr>
        <w:t xml:space="preserve"> </w:t>
      </w:r>
      <w:r w:rsidRPr="00AF2EEF">
        <w:rPr>
          <w:sz w:val="26"/>
          <w:szCs w:val="26"/>
        </w:rPr>
        <w:t>алгоритмами</w:t>
      </w:r>
      <w:r w:rsidRPr="00AF2EEF">
        <w:rPr>
          <w:spacing w:val="-9"/>
          <w:sz w:val="26"/>
          <w:szCs w:val="26"/>
        </w:rPr>
        <w:t xml:space="preserve"> </w:t>
      </w:r>
      <w:r w:rsidRPr="00AF2EEF">
        <w:rPr>
          <w:sz w:val="26"/>
          <w:szCs w:val="26"/>
        </w:rPr>
        <w:t>выполнения арифметических</w:t>
      </w:r>
      <w:r w:rsidRPr="00AF2EEF">
        <w:rPr>
          <w:spacing w:val="-4"/>
          <w:sz w:val="26"/>
          <w:szCs w:val="26"/>
        </w:rPr>
        <w:t xml:space="preserve"> </w:t>
      </w:r>
      <w:r w:rsidRPr="00AF2EEF">
        <w:rPr>
          <w:sz w:val="26"/>
          <w:szCs w:val="26"/>
        </w:rPr>
        <w:t>действий.</w:t>
      </w:r>
    </w:p>
    <w:p w:rsidR="008C258E" w:rsidRPr="00AF2EEF" w:rsidRDefault="008C258E" w:rsidP="00953AB5">
      <w:pPr>
        <w:pStyle w:val="a5"/>
        <w:numPr>
          <w:ilvl w:val="1"/>
          <w:numId w:val="55"/>
        </w:numPr>
        <w:tabs>
          <w:tab w:val="left" w:pos="1535"/>
        </w:tabs>
        <w:ind w:right="200" w:firstLine="707"/>
        <w:rPr>
          <w:sz w:val="26"/>
          <w:szCs w:val="26"/>
        </w:rPr>
      </w:pPr>
      <w:r w:rsidRPr="00AF2EEF">
        <w:rPr>
          <w:sz w:val="26"/>
          <w:szCs w:val="26"/>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 меньше», «равно-неравно», «порядок»), смысла арифметических действий, зависимостей (работа, движение, продолжительность</w:t>
      </w:r>
      <w:r w:rsidRPr="00AF2EEF">
        <w:rPr>
          <w:spacing w:val="-6"/>
          <w:sz w:val="26"/>
          <w:szCs w:val="26"/>
        </w:rPr>
        <w:t xml:space="preserve"> </w:t>
      </w:r>
      <w:r w:rsidRPr="00AF2EEF">
        <w:rPr>
          <w:sz w:val="26"/>
          <w:szCs w:val="26"/>
        </w:rPr>
        <w:t>события).</w:t>
      </w:r>
    </w:p>
    <w:p w:rsidR="008C258E" w:rsidRPr="00AF2EEF" w:rsidRDefault="008C258E" w:rsidP="00953AB5">
      <w:pPr>
        <w:pStyle w:val="a5"/>
        <w:numPr>
          <w:ilvl w:val="1"/>
          <w:numId w:val="55"/>
        </w:numPr>
        <w:tabs>
          <w:tab w:val="left" w:pos="1535"/>
        </w:tabs>
        <w:ind w:right="204" w:firstLine="707"/>
        <w:rPr>
          <w:sz w:val="26"/>
          <w:szCs w:val="26"/>
        </w:rPr>
      </w:pPr>
      <w:r w:rsidRPr="00AF2EEF">
        <w:rPr>
          <w:sz w:val="26"/>
          <w:szCs w:val="26"/>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w:t>
      </w:r>
      <w:r w:rsidRPr="00AF2EEF">
        <w:rPr>
          <w:spacing w:val="-11"/>
          <w:sz w:val="26"/>
          <w:szCs w:val="26"/>
        </w:rPr>
        <w:t xml:space="preserve"> </w:t>
      </w:r>
      <w:r w:rsidRPr="00AF2EEF">
        <w:rPr>
          <w:sz w:val="26"/>
          <w:szCs w:val="26"/>
        </w:rPr>
        <w:t>выбирать</w:t>
      </w:r>
      <w:r w:rsidRPr="00AF2EEF">
        <w:rPr>
          <w:spacing w:val="-12"/>
          <w:sz w:val="26"/>
          <w:szCs w:val="26"/>
        </w:rPr>
        <w:t xml:space="preserve"> </w:t>
      </w:r>
      <w:r w:rsidRPr="00AF2EEF">
        <w:rPr>
          <w:sz w:val="26"/>
          <w:szCs w:val="26"/>
        </w:rPr>
        <w:t>аргументацию,</w:t>
      </w:r>
      <w:r w:rsidRPr="00AF2EEF">
        <w:rPr>
          <w:spacing w:val="-12"/>
          <w:sz w:val="26"/>
          <w:szCs w:val="26"/>
        </w:rPr>
        <w:t xml:space="preserve"> </w:t>
      </w:r>
      <w:r w:rsidRPr="00AF2EEF">
        <w:rPr>
          <w:sz w:val="26"/>
          <w:szCs w:val="26"/>
        </w:rPr>
        <w:t>различать</w:t>
      </w:r>
      <w:r w:rsidRPr="00AF2EEF">
        <w:rPr>
          <w:spacing w:val="-12"/>
          <w:sz w:val="26"/>
          <w:szCs w:val="26"/>
        </w:rPr>
        <w:t xml:space="preserve"> </w:t>
      </w:r>
      <w:r w:rsidRPr="00AF2EEF">
        <w:rPr>
          <w:sz w:val="26"/>
          <w:szCs w:val="26"/>
        </w:rPr>
        <w:t>верные</w:t>
      </w:r>
      <w:r w:rsidRPr="00AF2EEF">
        <w:rPr>
          <w:spacing w:val="-11"/>
          <w:sz w:val="26"/>
          <w:szCs w:val="26"/>
        </w:rPr>
        <w:t xml:space="preserve"> </w:t>
      </w:r>
      <w:r w:rsidRPr="00AF2EEF">
        <w:rPr>
          <w:sz w:val="26"/>
          <w:szCs w:val="26"/>
        </w:rPr>
        <w:t>(истинные)</w:t>
      </w:r>
      <w:r w:rsidRPr="00AF2EEF">
        <w:rPr>
          <w:spacing w:val="-11"/>
          <w:sz w:val="26"/>
          <w:szCs w:val="26"/>
        </w:rPr>
        <w:t xml:space="preserve"> </w:t>
      </w:r>
      <w:r w:rsidRPr="00AF2EEF">
        <w:rPr>
          <w:sz w:val="26"/>
          <w:szCs w:val="26"/>
        </w:rPr>
        <w:t>и</w:t>
      </w:r>
      <w:r w:rsidRPr="00AF2EEF">
        <w:rPr>
          <w:spacing w:val="-12"/>
          <w:sz w:val="26"/>
          <w:szCs w:val="26"/>
        </w:rPr>
        <w:t xml:space="preserve"> </w:t>
      </w:r>
      <w:r w:rsidRPr="00AF2EEF">
        <w:rPr>
          <w:sz w:val="26"/>
          <w:szCs w:val="26"/>
        </w:rPr>
        <w:t>неверные (ложные) утверждения, вести поиск информации (примеров, оснований для упорядочения, вариантов и</w:t>
      </w:r>
      <w:r w:rsidRPr="00AF2EEF">
        <w:rPr>
          <w:spacing w:val="-5"/>
          <w:sz w:val="26"/>
          <w:szCs w:val="26"/>
        </w:rPr>
        <w:t xml:space="preserve"> </w:t>
      </w:r>
      <w:r w:rsidRPr="00AF2EEF">
        <w:rPr>
          <w:sz w:val="26"/>
          <w:szCs w:val="26"/>
        </w:rPr>
        <w:t>др.).</w:t>
      </w:r>
    </w:p>
    <w:p w:rsidR="008C258E" w:rsidRPr="00AF2EEF" w:rsidRDefault="008C258E" w:rsidP="00953AB5">
      <w:pPr>
        <w:pStyle w:val="a5"/>
        <w:numPr>
          <w:ilvl w:val="1"/>
          <w:numId w:val="55"/>
        </w:numPr>
        <w:tabs>
          <w:tab w:val="left" w:pos="1535"/>
        </w:tabs>
        <w:ind w:right="207" w:firstLine="707"/>
        <w:rPr>
          <w:sz w:val="26"/>
          <w:szCs w:val="26"/>
        </w:rPr>
      </w:pPr>
      <w:r w:rsidRPr="00AF2EEF">
        <w:rPr>
          <w:sz w:val="26"/>
          <w:szCs w:val="26"/>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w:t>
      </w:r>
      <w:r w:rsidRPr="00AF2EEF">
        <w:rPr>
          <w:spacing w:val="-15"/>
          <w:sz w:val="26"/>
          <w:szCs w:val="26"/>
        </w:rPr>
        <w:t xml:space="preserve"> </w:t>
      </w:r>
      <w:r w:rsidRPr="00AF2EEF">
        <w:rPr>
          <w:sz w:val="26"/>
          <w:szCs w:val="26"/>
        </w:rPr>
        <w:t>воображения,</w:t>
      </w:r>
      <w:r w:rsidRPr="00AF2EEF">
        <w:rPr>
          <w:spacing w:val="-14"/>
          <w:sz w:val="26"/>
          <w:szCs w:val="26"/>
        </w:rPr>
        <w:t xml:space="preserve"> </w:t>
      </w:r>
      <w:r w:rsidRPr="00AF2EEF">
        <w:rPr>
          <w:sz w:val="26"/>
          <w:szCs w:val="26"/>
        </w:rPr>
        <w:t>математической</w:t>
      </w:r>
      <w:r w:rsidRPr="00AF2EEF">
        <w:rPr>
          <w:spacing w:val="-14"/>
          <w:sz w:val="26"/>
          <w:szCs w:val="26"/>
        </w:rPr>
        <w:t xml:space="preserve"> </w:t>
      </w:r>
      <w:r w:rsidRPr="00AF2EEF">
        <w:rPr>
          <w:sz w:val="26"/>
          <w:szCs w:val="26"/>
        </w:rPr>
        <w:t>речи,</w:t>
      </w:r>
      <w:r w:rsidRPr="00AF2EEF">
        <w:rPr>
          <w:spacing w:val="-14"/>
          <w:sz w:val="26"/>
          <w:szCs w:val="26"/>
        </w:rPr>
        <w:t xml:space="preserve"> </w:t>
      </w:r>
      <w:r w:rsidRPr="00AF2EEF">
        <w:rPr>
          <w:sz w:val="26"/>
          <w:szCs w:val="26"/>
        </w:rPr>
        <w:t>ориентировки</w:t>
      </w:r>
      <w:r w:rsidRPr="00AF2EEF">
        <w:rPr>
          <w:spacing w:val="-14"/>
          <w:sz w:val="26"/>
          <w:szCs w:val="26"/>
        </w:rPr>
        <w:t xml:space="preserve"> </w:t>
      </w:r>
      <w:r w:rsidRPr="00AF2EEF">
        <w:rPr>
          <w:sz w:val="26"/>
          <w:szCs w:val="26"/>
        </w:rPr>
        <w:t>в</w:t>
      </w:r>
      <w:r w:rsidRPr="00AF2EEF">
        <w:rPr>
          <w:spacing w:val="-15"/>
          <w:sz w:val="26"/>
          <w:szCs w:val="26"/>
        </w:rPr>
        <w:t xml:space="preserve"> </w:t>
      </w:r>
      <w:r w:rsidRPr="00AF2EEF">
        <w:rPr>
          <w:sz w:val="26"/>
          <w:szCs w:val="26"/>
        </w:rPr>
        <w:t>математических терминах и понятиях; прочных навыков использования математических знаний в повседневной</w:t>
      </w:r>
      <w:r w:rsidRPr="00AF2EEF">
        <w:rPr>
          <w:spacing w:val="-6"/>
          <w:sz w:val="26"/>
          <w:szCs w:val="26"/>
        </w:rPr>
        <w:t xml:space="preserve"> </w:t>
      </w:r>
      <w:r w:rsidRPr="00AF2EEF">
        <w:rPr>
          <w:sz w:val="26"/>
          <w:szCs w:val="26"/>
        </w:rPr>
        <w:t>жизни.</w:t>
      </w:r>
    </w:p>
    <w:p w:rsidR="008C258E" w:rsidRPr="00AF2EEF" w:rsidRDefault="008C258E" w:rsidP="00953AB5">
      <w:pPr>
        <w:pStyle w:val="a3"/>
        <w:ind w:right="209" w:firstLine="566"/>
        <w:rPr>
          <w:sz w:val="26"/>
          <w:szCs w:val="26"/>
        </w:rPr>
      </w:pPr>
      <w:r w:rsidRPr="00AF2EEF">
        <w:rPr>
          <w:sz w:val="26"/>
          <w:szCs w:val="26"/>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8C258E" w:rsidRPr="00AF2EEF" w:rsidRDefault="008C258E" w:rsidP="00953AB5">
      <w:pPr>
        <w:pStyle w:val="a5"/>
        <w:numPr>
          <w:ilvl w:val="1"/>
          <w:numId w:val="53"/>
        </w:numPr>
        <w:tabs>
          <w:tab w:val="left" w:pos="1535"/>
        </w:tabs>
        <w:ind w:right="209" w:firstLine="707"/>
        <w:rPr>
          <w:sz w:val="26"/>
          <w:szCs w:val="26"/>
        </w:rPr>
      </w:pPr>
      <w:r w:rsidRPr="00AF2EEF">
        <w:rPr>
          <w:sz w:val="26"/>
          <w:szCs w:val="26"/>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w:t>
      </w:r>
      <w:r w:rsidRPr="00AF2EEF">
        <w:rPr>
          <w:spacing w:val="-8"/>
          <w:sz w:val="26"/>
          <w:szCs w:val="26"/>
        </w:rPr>
        <w:t xml:space="preserve"> </w:t>
      </w:r>
      <w:r w:rsidRPr="00AF2EEF">
        <w:rPr>
          <w:sz w:val="26"/>
          <w:szCs w:val="26"/>
        </w:rPr>
        <w:t>д.);</w:t>
      </w:r>
    </w:p>
    <w:p w:rsidR="008C258E" w:rsidRPr="00AF2EEF" w:rsidRDefault="008C258E" w:rsidP="00953AB5">
      <w:pPr>
        <w:pStyle w:val="a5"/>
        <w:numPr>
          <w:ilvl w:val="1"/>
          <w:numId w:val="53"/>
        </w:numPr>
        <w:tabs>
          <w:tab w:val="left" w:pos="1535"/>
        </w:tabs>
        <w:ind w:right="207" w:firstLine="707"/>
        <w:rPr>
          <w:sz w:val="26"/>
          <w:szCs w:val="26"/>
        </w:rPr>
      </w:pPr>
      <w:r w:rsidRPr="00AF2EEF">
        <w:rPr>
          <w:sz w:val="26"/>
          <w:szCs w:val="26"/>
        </w:rPr>
        <w:t>математические</w:t>
      </w:r>
      <w:r w:rsidRPr="00AF2EEF">
        <w:rPr>
          <w:spacing w:val="-18"/>
          <w:sz w:val="26"/>
          <w:szCs w:val="26"/>
        </w:rPr>
        <w:t xml:space="preserve"> </w:t>
      </w:r>
      <w:r w:rsidRPr="00AF2EEF">
        <w:rPr>
          <w:sz w:val="26"/>
          <w:szCs w:val="26"/>
        </w:rPr>
        <w:t>представления</w:t>
      </w:r>
      <w:r w:rsidRPr="00AF2EEF">
        <w:rPr>
          <w:spacing w:val="-17"/>
          <w:sz w:val="26"/>
          <w:szCs w:val="26"/>
        </w:rPr>
        <w:t xml:space="preserve"> </w:t>
      </w:r>
      <w:r w:rsidRPr="00AF2EEF">
        <w:rPr>
          <w:sz w:val="26"/>
          <w:szCs w:val="26"/>
        </w:rPr>
        <w:t>о</w:t>
      </w:r>
      <w:r w:rsidRPr="00AF2EEF">
        <w:rPr>
          <w:spacing w:val="-15"/>
          <w:sz w:val="26"/>
          <w:szCs w:val="26"/>
        </w:rPr>
        <w:t xml:space="preserve"> </w:t>
      </w:r>
      <w:r w:rsidRPr="00AF2EEF">
        <w:rPr>
          <w:sz w:val="26"/>
          <w:szCs w:val="26"/>
        </w:rPr>
        <w:t>числах,</w:t>
      </w:r>
      <w:r w:rsidRPr="00AF2EEF">
        <w:rPr>
          <w:spacing w:val="-15"/>
          <w:sz w:val="26"/>
          <w:szCs w:val="26"/>
        </w:rPr>
        <w:t xml:space="preserve"> </w:t>
      </w:r>
      <w:r w:rsidRPr="00AF2EEF">
        <w:rPr>
          <w:sz w:val="26"/>
          <w:szCs w:val="26"/>
        </w:rPr>
        <w:t>величинах,</w:t>
      </w:r>
      <w:r w:rsidRPr="00AF2EEF">
        <w:rPr>
          <w:spacing w:val="-16"/>
          <w:sz w:val="26"/>
          <w:szCs w:val="26"/>
        </w:rPr>
        <w:t xml:space="preserve"> </w:t>
      </w:r>
      <w:r w:rsidRPr="00AF2EEF">
        <w:rPr>
          <w:sz w:val="26"/>
          <w:szCs w:val="26"/>
        </w:rPr>
        <w:t>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C258E" w:rsidRPr="00AF2EEF" w:rsidRDefault="008C258E" w:rsidP="00953AB5">
      <w:pPr>
        <w:pStyle w:val="a5"/>
        <w:numPr>
          <w:ilvl w:val="1"/>
          <w:numId w:val="53"/>
        </w:numPr>
        <w:tabs>
          <w:tab w:val="left" w:pos="1535"/>
        </w:tabs>
        <w:ind w:right="208" w:firstLine="707"/>
        <w:rPr>
          <w:sz w:val="26"/>
          <w:szCs w:val="26"/>
        </w:rPr>
      </w:pPr>
      <w:r w:rsidRPr="00AF2EEF">
        <w:rPr>
          <w:sz w:val="26"/>
          <w:szCs w:val="26"/>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w:t>
      </w:r>
      <w:r w:rsidRPr="00AF2EEF">
        <w:rPr>
          <w:spacing w:val="-10"/>
          <w:sz w:val="26"/>
          <w:szCs w:val="26"/>
        </w:rPr>
        <w:t xml:space="preserve"> </w:t>
      </w:r>
      <w:r w:rsidRPr="00AF2EEF">
        <w:rPr>
          <w:sz w:val="26"/>
          <w:szCs w:val="26"/>
        </w:rPr>
        <w:t>предположения).</w:t>
      </w:r>
    </w:p>
    <w:p w:rsidR="008C258E" w:rsidRPr="00AF2EEF" w:rsidRDefault="008C258E" w:rsidP="00953AB5">
      <w:pPr>
        <w:pStyle w:val="a3"/>
        <w:ind w:right="203"/>
        <w:rPr>
          <w:sz w:val="26"/>
          <w:szCs w:val="26"/>
        </w:rPr>
      </w:pPr>
      <w:r w:rsidRPr="00AF2EEF">
        <w:rPr>
          <w:sz w:val="26"/>
          <w:szCs w:val="26"/>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8C258E" w:rsidRPr="00AF2EEF" w:rsidRDefault="008C258E" w:rsidP="00953AB5">
      <w:pPr>
        <w:pStyle w:val="a3"/>
        <w:ind w:right="205" w:firstLine="566"/>
        <w:rPr>
          <w:sz w:val="26"/>
          <w:szCs w:val="26"/>
        </w:rPr>
      </w:pPr>
      <w:r w:rsidRPr="00AF2EEF">
        <w:rPr>
          <w:sz w:val="26"/>
          <w:szCs w:val="26"/>
        </w:rP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w:t>
      </w:r>
      <w:r w:rsidRPr="00AF2EEF">
        <w:rPr>
          <w:sz w:val="26"/>
          <w:szCs w:val="26"/>
        </w:rPr>
        <w:lastRenderedPageBreak/>
        <w:t>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8C258E" w:rsidRPr="00AF2EEF" w:rsidRDefault="008C258E" w:rsidP="00953AB5">
      <w:pPr>
        <w:pStyle w:val="a3"/>
        <w:ind w:right="211" w:firstLine="566"/>
        <w:rPr>
          <w:sz w:val="26"/>
          <w:szCs w:val="26"/>
        </w:rPr>
      </w:pPr>
      <w:r w:rsidRPr="00AF2EEF">
        <w:rPr>
          <w:sz w:val="26"/>
          <w:szCs w:val="26"/>
        </w:rPr>
        <w:t>В Примерном учебном плане на изучение математики в каждом классе начальной</w:t>
      </w:r>
      <w:r w:rsidRPr="00AF2EEF">
        <w:rPr>
          <w:spacing w:val="-4"/>
          <w:sz w:val="26"/>
          <w:szCs w:val="26"/>
        </w:rPr>
        <w:t xml:space="preserve"> </w:t>
      </w:r>
      <w:r w:rsidRPr="00AF2EEF">
        <w:rPr>
          <w:sz w:val="26"/>
          <w:szCs w:val="26"/>
        </w:rPr>
        <w:t>школы</w:t>
      </w:r>
      <w:r w:rsidRPr="00AF2EEF">
        <w:rPr>
          <w:spacing w:val="-3"/>
          <w:sz w:val="26"/>
          <w:szCs w:val="26"/>
        </w:rPr>
        <w:t xml:space="preserve"> </w:t>
      </w:r>
      <w:r w:rsidRPr="00AF2EEF">
        <w:rPr>
          <w:sz w:val="26"/>
          <w:szCs w:val="26"/>
        </w:rPr>
        <w:t>отводится</w:t>
      </w:r>
      <w:r w:rsidRPr="00AF2EEF">
        <w:rPr>
          <w:spacing w:val="-4"/>
          <w:sz w:val="26"/>
          <w:szCs w:val="26"/>
        </w:rPr>
        <w:t xml:space="preserve"> </w:t>
      </w:r>
      <w:r w:rsidRPr="00AF2EEF">
        <w:rPr>
          <w:sz w:val="26"/>
          <w:szCs w:val="26"/>
        </w:rPr>
        <w:t>4</w:t>
      </w:r>
      <w:r w:rsidRPr="00AF2EEF">
        <w:rPr>
          <w:spacing w:val="-3"/>
          <w:sz w:val="26"/>
          <w:szCs w:val="26"/>
        </w:rPr>
        <w:t xml:space="preserve"> </w:t>
      </w:r>
      <w:r w:rsidRPr="00AF2EEF">
        <w:rPr>
          <w:sz w:val="26"/>
          <w:szCs w:val="26"/>
        </w:rPr>
        <w:t>часа</w:t>
      </w:r>
      <w:r w:rsidRPr="00AF2EEF">
        <w:rPr>
          <w:spacing w:val="-4"/>
          <w:sz w:val="26"/>
          <w:szCs w:val="26"/>
        </w:rPr>
        <w:t xml:space="preserve"> </w:t>
      </w:r>
      <w:r w:rsidRPr="00AF2EEF">
        <w:rPr>
          <w:sz w:val="26"/>
          <w:szCs w:val="26"/>
        </w:rPr>
        <w:t>в</w:t>
      </w:r>
      <w:r w:rsidRPr="00AF2EEF">
        <w:rPr>
          <w:spacing w:val="-4"/>
          <w:sz w:val="26"/>
          <w:szCs w:val="26"/>
        </w:rPr>
        <w:t xml:space="preserve"> </w:t>
      </w:r>
      <w:r w:rsidRPr="00AF2EEF">
        <w:rPr>
          <w:sz w:val="26"/>
          <w:szCs w:val="26"/>
        </w:rPr>
        <w:t>неделю,</w:t>
      </w:r>
      <w:r w:rsidRPr="00AF2EEF">
        <w:rPr>
          <w:spacing w:val="-5"/>
          <w:sz w:val="26"/>
          <w:szCs w:val="26"/>
        </w:rPr>
        <w:t xml:space="preserve"> </w:t>
      </w:r>
      <w:r w:rsidRPr="00AF2EEF">
        <w:rPr>
          <w:sz w:val="26"/>
          <w:szCs w:val="26"/>
        </w:rPr>
        <w:t>всего</w:t>
      </w:r>
      <w:r w:rsidRPr="00AF2EEF">
        <w:rPr>
          <w:spacing w:val="-3"/>
          <w:sz w:val="26"/>
          <w:szCs w:val="26"/>
        </w:rPr>
        <w:t xml:space="preserve"> </w:t>
      </w:r>
      <w:r w:rsidRPr="00AF2EEF">
        <w:rPr>
          <w:sz w:val="26"/>
          <w:szCs w:val="26"/>
        </w:rPr>
        <w:t>540</w:t>
      </w:r>
      <w:r w:rsidRPr="00AF2EEF">
        <w:rPr>
          <w:spacing w:val="-4"/>
          <w:sz w:val="26"/>
          <w:szCs w:val="26"/>
        </w:rPr>
        <w:t xml:space="preserve"> </w:t>
      </w:r>
      <w:r w:rsidRPr="00AF2EEF">
        <w:rPr>
          <w:sz w:val="26"/>
          <w:szCs w:val="26"/>
        </w:rPr>
        <w:t>часов.</w:t>
      </w:r>
      <w:r w:rsidRPr="00AF2EEF">
        <w:rPr>
          <w:spacing w:val="-5"/>
          <w:sz w:val="26"/>
          <w:szCs w:val="26"/>
        </w:rPr>
        <w:t xml:space="preserve"> </w:t>
      </w:r>
      <w:r w:rsidRPr="00AF2EEF">
        <w:rPr>
          <w:sz w:val="26"/>
          <w:szCs w:val="26"/>
        </w:rPr>
        <w:t>Из</w:t>
      </w:r>
      <w:r w:rsidRPr="00AF2EEF">
        <w:rPr>
          <w:spacing w:val="-5"/>
          <w:sz w:val="26"/>
          <w:szCs w:val="26"/>
        </w:rPr>
        <w:t xml:space="preserve"> </w:t>
      </w:r>
      <w:r w:rsidRPr="00AF2EEF">
        <w:rPr>
          <w:sz w:val="26"/>
          <w:szCs w:val="26"/>
        </w:rPr>
        <w:t>них:</w:t>
      </w:r>
      <w:r w:rsidRPr="00AF2EEF">
        <w:rPr>
          <w:spacing w:val="-2"/>
          <w:sz w:val="26"/>
          <w:szCs w:val="26"/>
        </w:rPr>
        <w:t xml:space="preserve"> </w:t>
      </w:r>
      <w:r w:rsidRPr="00AF2EEF">
        <w:rPr>
          <w:sz w:val="26"/>
          <w:szCs w:val="26"/>
        </w:rPr>
        <w:t>в</w:t>
      </w:r>
      <w:r w:rsidRPr="00AF2EEF">
        <w:rPr>
          <w:spacing w:val="-5"/>
          <w:sz w:val="26"/>
          <w:szCs w:val="26"/>
        </w:rPr>
        <w:t xml:space="preserve"> </w:t>
      </w:r>
      <w:r w:rsidRPr="00AF2EEF">
        <w:rPr>
          <w:sz w:val="26"/>
          <w:szCs w:val="26"/>
        </w:rPr>
        <w:t>1</w:t>
      </w:r>
      <w:r w:rsidRPr="00AF2EEF">
        <w:rPr>
          <w:spacing w:val="-3"/>
          <w:sz w:val="26"/>
          <w:szCs w:val="26"/>
        </w:rPr>
        <w:t xml:space="preserve"> </w:t>
      </w:r>
      <w:r w:rsidRPr="00AF2EEF">
        <w:rPr>
          <w:sz w:val="26"/>
          <w:szCs w:val="26"/>
        </w:rPr>
        <w:t>классе</w:t>
      </w:r>
    </w:p>
    <w:p w:rsidR="008C258E" w:rsidRPr="00AF2EEF" w:rsidRDefault="008C258E" w:rsidP="00953AB5">
      <w:pPr>
        <w:pStyle w:val="a5"/>
        <w:numPr>
          <w:ilvl w:val="0"/>
          <w:numId w:val="52"/>
        </w:numPr>
        <w:tabs>
          <w:tab w:val="left" w:pos="331"/>
        </w:tabs>
        <w:ind w:left="330" w:hanging="213"/>
        <w:rPr>
          <w:sz w:val="26"/>
          <w:szCs w:val="26"/>
        </w:rPr>
      </w:pPr>
      <w:r w:rsidRPr="00AF2EEF">
        <w:rPr>
          <w:sz w:val="26"/>
          <w:szCs w:val="26"/>
        </w:rPr>
        <w:t>132 часа, во 2 классе – 136 часов, 3 классе – 136 часов, 4 классе – 136</w:t>
      </w:r>
      <w:r w:rsidRPr="00AF2EEF">
        <w:rPr>
          <w:spacing w:val="-12"/>
          <w:sz w:val="26"/>
          <w:szCs w:val="26"/>
        </w:rPr>
        <w:t xml:space="preserve"> </w:t>
      </w:r>
      <w:r w:rsidRPr="00AF2EEF">
        <w:rPr>
          <w:sz w:val="26"/>
          <w:szCs w:val="26"/>
        </w:rPr>
        <w:t>часов.</w:t>
      </w:r>
    </w:p>
    <w:p w:rsidR="008C258E" w:rsidRPr="00AF2EEF" w:rsidRDefault="008C258E" w:rsidP="00953AB5">
      <w:pPr>
        <w:pStyle w:val="a3"/>
        <w:ind w:left="0" w:firstLine="0"/>
        <w:jc w:val="left"/>
        <w:rPr>
          <w:sz w:val="26"/>
          <w:szCs w:val="26"/>
        </w:rPr>
      </w:pPr>
    </w:p>
    <w:p w:rsidR="008C258E" w:rsidRPr="00AF2EEF" w:rsidRDefault="008C258E" w:rsidP="00953AB5">
      <w:pPr>
        <w:pStyle w:val="110"/>
        <w:rPr>
          <w:sz w:val="26"/>
          <w:szCs w:val="26"/>
        </w:rPr>
      </w:pPr>
      <w:r w:rsidRPr="00AF2EEF">
        <w:rPr>
          <w:sz w:val="26"/>
          <w:szCs w:val="26"/>
        </w:rPr>
        <w:t>СОДЕРЖАНИЕ ОБУЧЕНИЯ</w:t>
      </w:r>
    </w:p>
    <w:p w:rsidR="008C258E" w:rsidRPr="00AF2EEF" w:rsidRDefault="008C258E" w:rsidP="00953AB5">
      <w:pPr>
        <w:pStyle w:val="a3"/>
        <w:ind w:right="209" w:firstLine="566"/>
        <w:rPr>
          <w:sz w:val="26"/>
          <w:szCs w:val="26"/>
        </w:rPr>
      </w:pPr>
      <w:r w:rsidRPr="00AF2EEF">
        <w:rPr>
          <w:sz w:val="26"/>
          <w:szCs w:val="26"/>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w:t>
      </w:r>
    </w:p>
    <w:p w:rsidR="008C258E" w:rsidRPr="00AF2EEF" w:rsidRDefault="008C258E" w:rsidP="00953AB5">
      <w:pPr>
        <w:pStyle w:val="a3"/>
        <w:ind w:firstLine="0"/>
        <w:rPr>
          <w:sz w:val="26"/>
          <w:szCs w:val="26"/>
        </w:rPr>
      </w:pPr>
      <w:r w:rsidRPr="00AF2EEF">
        <w:rPr>
          <w:sz w:val="26"/>
          <w:szCs w:val="26"/>
        </w:rPr>
        <w:t>«Математическая информация».</w:t>
      </w:r>
    </w:p>
    <w:p w:rsidR="008C258E" w:rsidRPr="00AF2EEF" w:rsidRDefault="008C258E" w:rsidP="00953AB5">
      <w:pPr>
        <w:pStyle w:val="110"/>
        <w:numPr>
          <w:ilvl w:val="0"/>
          <w:numId w:val="51"/>
        </w:numPr>
        <w:tabs>
          <w:tab w:val="left" w:pos="897"/>
        </w:tabs>
        <w:rPr>
          <w:sz w:val="26"/>
          <w:szCs w:val="26"/>
        </w:rPr>
      </w:pPr>
      <w:r w:rsidRPr="00AF2EEF">
        <w:rPr>
          <w:sz w:val="26"/>
          <w:szCs w:val="26"/>
        </w:rPr>
        <w:t>КЛАСС</w:t>
      </w:r>
    </w:p>
    <w:p w:rsidR="008C258E" w:rsidRPr="00AF2EEF" w:rsidRDefault="008C258E" w:rsidP="00953AB5">
      <w:pPr>
        <w:ind w:left="685"/>
        <w:jc w:val="both"/>
        <w:rPr>
          <w:b/>
          <w:sz w:val="26"/>
          <w:szCs w:val="26"/>
        </w:rPr>
      </w:pPr>
      <w:r w:rsidRPr="00AF2EEF">
        <w:rPr>
          <w:b/>
          <w:sz w:val="26"/>
          <w:szCs w:val="26"/>
        </w:rPr>
        <w:t>Числа и величины</w:t>
      </w:r>
    </w:p>
    <w:p w:rsidR="008C258E" w:rsidRPr="00AF2EEF" w:rsidRDefault="008C258E" w:rsidP="00953AB5">
      <w:pPr>
        <w:pStyle w:val="a3"/>
        <w:ind w:right="203" w:firstLine="566"/>
        <w:rPr>
          <w:sz w:val="26"/>
          <w:szCs w:val="26"/>
        </w:rPr>
      </w:pPr>
      <w:r w:rsidRPr="00AF2EEF">
        <w:rPr>
          <w:sz w:val="26"/>
          <w:szCs w:val="26"/>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C258E" w:rsidRPr="00AF2EEF" w:rsidRDefault="008C258E" w:rsidP="00953AB5">
      <w:pPr>
        <w:pStyle w:val="a3"/>
        <w:ind w:right="209" w:firstLine="566"/>
        <w:rPr>
          <w:sz w:val="26"/>
          <w:szCs w:val="26"/>
        </w:rPr>
      </w:pPr>
      <w:r w:rsidRPr="00AF2EEF">
        <w:rPr>
          <w:sz w:val="26"/>
          <w:szCs w:val="26"/>
        </w:rPr>
        <w:t>Числа</w:t>
      </w:r>
      <w:r w:rsidRPr="00AF2EEF">
        <w:rPr>
          <w:spacing w:val="-10"/>
          <w:sz w:val="26"/>
          <w:szCs w:val="26"/>
        </w:rPr>
        <w:t xml:space="preserve"> </w:t>
      </w:r>
      <w:r w:rsidRPr="00AF2EEF">
        <w:rPr>
          <w:sz w:val="26"/>
          <w:szCs w:val="26"/>
        </w:rPr>
        <w:t>в</w:t>
      </w:r>
      <w:r w:rsidRPr="00AF2EEF">
        <w:rPr>
          <w:spacing w:val="-10"/>
          <w:sz w:val="26"/>
          <w:szCs w:val="26"/>
        </w:rPr>
        <w:t xml:space="preserve"> </w:t>
      </w:r>
      <w:r w:rsidRPr="00AF2EEF">
        <w:rPr>
          <w:sz w:val="26"/>
          <w:szCs w:val="26"/>
        </w:rPr>
        <w:t>пределах</w:t>
      </w:r>
      <w:r w:rsidRPr="00AF2EEF">
        <w:rPr>
          <w:spacing w:val="-9"/>
          <w:sz w:val="26"/>
          <w:szCs w:val="26"/>
        </w:rPr>
        <w:t xml:space="preserve"> </w:t>
      </w:r>
      <w:r w:rsidRPr="00AF2EEF">
        <w:rPr>
          <w:sz w:val="26"/>
          <w:szCs w:val="26"/>
        </w:rPr>
        <w:t>20:</w:t>
      </w:r>
      <w:r w:rsidRPr="00AF2EEF">
        <w:rPr>
          <w:spacing w:val="-8"/>
          <w:sz w:val="26"/>
          <w:szCs w:val="26"/>
        </w:rPr>
        <w:t xml:space="preserve"> </w:t>
      </w:r>
      <w:r w:rsidRPr="00AF2EEF">
        <w:rPr>
          <w:sz w:val="26"/>
          <w:szCs w:val="26"/>
        </w:rPr>
        <w:t>чтение,</w:t>
      </w:r>
      <w:r w:rsidRPr="00AF2EEF">
        <w:rPr>
          <w:spacing w:val="-9"/>
          <w:sz w:val="26"/>
          <w:szCs w:val="26"/>
        </w:rPr>
        <w:t xml:space="preserve"> </w:t>
      </w:r>
      <w:r w:rsidRPr="00AF2EEF">
        <w:rPr>
          <w:sz w:val="26"/>
          <w:szCs w:val="26"/>
        </w:rPr>
        <w:t>запись,</w:t>
      </w:r>
      <w:r w:rsidRPr="00AF2EEF">
        <w:rPr>
          <w:spacing w:val="-11"/>
          <w:sz w:val="26"/>
          <w:szCs w:val="26"/>
        </w:rPr>
        <w:t xml:space="preserve"> </w:t>
      </w:r>
      <w:r w:rsidRPr="00AF2EEF">
        <w:rPr>
          <w:sz w:val="26"/>
          <w:szCs w:val="26"/>
        </w:rPr>
        <w:t>сравнение.</w:t>
      </w:r>
      <w:r w:rsidRPr="00AF2EEF">
        <w:rPr>
          <w:spacing w:val="-9"/>
          <w:sz w:val="26"/>
          <w:szCs w:val="26"/>
        </w:rPr>
        <w:t xml:space="preserve"> </w:t>
      </w:r>
      <w:r w:rsidRPr="00AF2EEF">
        <w:rPr>
          <w:sz w:val="26"/>
          <w:szCs w:val="26"/>
        </w:rPr>
        <w:t>Однозначные</w:t>
      </w:r>
      <w:r w:rsidRPr="00AF2EEF">
        <w:rPr>
          <w:spacing w:val="-9"/>
          <w:sz w:val="26"/>
          <w:szCs w:val="26"/>
        </w:rPr>
        <w:t xml:space="preserve"> </w:t>
      </w:r>
      <w:r w:rsidRPr="00AF2EEF">
        <w:rPr>
          <w:sz w:val="26"/>
          <w:szCs w:val="26"/>
        </w:rPr>
        <w:t>и</w:t>
      </w:r>
      <w:r w:rsidRPr="00AF2EEF">
        <w:rPr>
          <w:spacing w:val="-9"/>
          <w:sz w:val="26"/>
          <w:szCs w:val="26"/>
        </w:rPr>
        <w:t xml:space="preserve"> </w:t>
      </w:r>
      <w:r w:rsidRPr="00AF2EEF">
        <w:rPr>
          <w:sz w:val="26"/>
          <w:szCs w:val="26"/>
        </w:rPr>
        <w:t>двузначные числа. Увеличение (уменьшение) числа на несколько</w:t>
      </w:r>
      <w:r w:rsidRPr="00AF2EEF">
        <w:rPr>
          <w:spacing w:val="-7"/>
          <w:sz w:val="26"/>
          <w:szCs w:val="26"/>
        </w:rPr>
        <w:t xml:space="preserve"> </w:t>
      </w:r>
      <w:r w:rsidRPr="00AF2EEF">
        <w:rPr>
          <w:sz w:val="26"/>
          <w:szCs w:val="26"/>
        </w:rPr>
        <w:t>единиц.</w:t>
      </w:r>
    </w:p>
    <w:p w:rsidR="008C258E" w:rsidRPr="00AF2EEF" w:rsidRDefault="008C258E" w:rsidP="00953AB5">
      <w:pPr>
        <w:pStyle w:val="a3"/>
        <w:ind w:right="207" w:firstLine="566"/>
        <w:rPr>
          <w:sz w:val="26"/>
          <w:szCs w:val="26"/>
        </w:rPr>
      </w:pPr>
      <w:r w:rsidRPr="00AF2EEF">
        <w:rPr>
          <w:sz w:val="26"/>
          <w:szCs w:val="26"/>
        </w:rPr>
        <w:t>Длина</w:t>
      </w:r>
      <w:r w:rsidRPr="00AF2EEF">
        <w:rPr>
          <w:spacing w:val="-8"/>
          <w:sz w:val="26"/>
          <w:szCs w:val="26"/>
        </w:rPr>
        <w:t xml:space="preserve"> </w:t>
      </w:r>
      <w:r w:rsidRPr="00AF2EEF">
        <w:rPr>
          <w:sz w:val="26"/>
          <w:szCs w:val="26"/>
        </w:rPr>
        <w:t>и</w:t>
      </w:r>
      <w:r w:rsidRPr="00AF2EEF">
        <w:rPr>
          <w:spacing w:val="-10"/>
          <w:sz w:val="26"/>
          <w:szCs w:val="26"/>
        </w:rPr>
        <w:t xml:space="preserve"> </w:t>
      </w:r>
      <w:r w:rsidRPr="00AF2EEF">
        <w:rPr>
          <w:sz w:val="26"/>
          <w:szCs w:val="26"/>
        </w:rPr>
        <w:t>её</w:t>
      </w:r>
      <w:r w:rsidRPr="00AF2EEF">
        <w:rPr>
          <w:spacing w:val="-10"/>
          <w:sz w:val="26"/>
          <w:szCs w:val="26"/>
        </w:rPr>
        <w:t xml:space="preserve"> </w:t>
      </w:r>
      <w:r w:rsidRPr="00AF2EEF">
        <w:rPr>
          <w:sz w:val="26"/>
          <w:szCs w:val="26"/>
        </w:rPr>
        <w:t>измерение.</w:t>
      </w:r>
      <w:r w:rsidRPr="00AF2EEF">
        <w:rPr>
          <w:spacing w:val="-8"/>
          <w:sz w:val="26"/>
          <w:szCs w:val="26"/>
        </w:rPr>
        <w:t xml:space="preserve"> </w:t>
      </w:r>
      <w:r w:rsidRPr="00AF2EEF">
        <w:rPr>
          <w:sz w:val="26"/>
          <w:szCs w:val="26"/>
        </w:rPr>
        <w:t>Единицы</w:t>
      </w:r>
      <w:r w:rsidRPr="00AF2EEF">
        <w:rPr>
          <w:spacing w:val="-10"/>
          <w:sz w:val="26"/>
          <w:szCs w:val="26"/>
        </w:rPr>
        <w:t xml:space="preserve"> </w:t>
      </w:r>
      <w:r w:rsidRPr="00AF2EEF">
        <w:rPr>
          <w:sz w:val="26"/>
          <w:szCs w:val="26"/>
        </w:rPr>
        <w:t>длины:</w:t>
      </w:r>
      <w:r w:rsidRPr="00AF2EEF">
        <w:rPr>
          <w:spacing w:val="-8"/>
          <w:sz w:val="26"/>
          <w:szCs w:val="26"/>
        </w:rPr>
        <w:t xml:space="preserve"> </w:t>
      </w:r>
      <w:r w:rsidRPr="00AF2EEF">
        <w:rPr>
          <w:sz w:val="26"/>
          <w:szCs w:val="26"/>
        </w:rPr>
        <w:t>сантиметр,</w:t>
      </w:r>
      <w:r w:rsidRPr="00AF2EEF">
        <w:rPr>
          <w:spacing w:val="-8"/>
          <w:sz w:val="26"/>
          <w:szCs w:val="26"/>
        </w:rPr>
        <w:t xml:space="preserve"> </w:t>
      </w:r>
      <w:r w:rsidRPr="00AF2EEF">
        <w:rPr>
          <w:sz w:val="26"/>
          <w:szCs w:val="26"/>
        </w:rPr>
        <w:t>дециметр;</w:t>
      </w:r>
      <w:r w:rsidRPr="00AF2EEF">
        <w:rPr>
          <w:spacing w:val="-9"/>
          <w:sz w:val="26"/>
          <w:szCs w:val="26"/>
        </w:rPr>
        <w:t xml:space="preserve"> </w:t>
      </w:r>
      <w:r w:rsidRPr="00AF2EEF">
        <w:rPr>
          <w:sz w:val="26"/>
          <w:szCs w:val="26"/>
        </w:rPr>
        <w:t>установление соотношения между</w:t>
      </w:r>
      <w:r w:rsidRPr="00AF2EEF">
        <w:rPr>
          <w:spacing w:val="-2"/>
          <w:sz w:val="26"/>
          <w:szCs w:val="26"/>
        </w:rPr>
        <w:t xml:space="preserve"> </w:t>
      </w:r>
      <w:r w:rsidRPr="00AF2EEF">
        <w:rPr>
          <w:sz w:val="26"/>
          <w:szCs w:val="26"/>
        </w:rPr>
        <w:t>ними.</w:t>
      </w:r>
    </w:p>
    <w:p w:rsidR="008C258E" w:rsidRPr="00AF2EEF" w:rsidRDefault="008C258E" w:rsidP="00953AB5">
      <w:pPr>
        <w:pStyle w:val="110"/>
        <w:rPr>
          <w:sz w:val="26"/>
          <w:szCs w:val="26"/>
        </w:rPr>
      </w:pPr>
      <w:r w:rsidRPr="00AF2EEF">
        <w:rPr>
          <w:sz w:val="26"/>
          <w:szCs w:val="26"/>
        </w:rPr>
        <w:t>Арифметические действия</w:t>
      </w:r>
    </w:p>
    <w:p w:rsidR="008C258E" w:rsidRPr="00AF2EEF" w:rsidRDefault="008C258E" w:rsidP="00953AB5">
      <w:pPr>
        <w:pStyle w:val="a3"/>
        <w:ind w:right="210" w:firstLine="566"/>
        <w:rPr>
          <w:sz w:val="26"/>
          <w:szCs w:val="26"/>
        </w:rPr>
      </w:pPr>
      <w:r w:rsidRPr="00AF2EEF">
        <w:rPr>
          <w:sz w:val="26"/>
          <w:szCs w:val="26"/>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8C258E" w:rsidRPr="00AF2EEF" w:rsidRDefault="008C258E" w:rsidP="00953AB5">
      <w:pPr>
        <w:pStyle w:val="110"/>
        <w:rPr>
          <w:sz w:val="26"/>
          <w:szCs w:val="26"/>
        </w:rPr>
      </w:pPr>
      <w:r w:rsidRPr="00AF2EEF">
        <w:rPr>
          <w:sz w:val="26"/>
          <w:szCs w:val="26"/>
        </w:rPr>
        <w:t>Текстовые задачи</w:t>
      </w:r>
    </w:p>
    <w:p w:rsidR="008C258E" w:rsidRPr="00AF2EEF" w:rsidRDefault="008C258E" w:rsidP="00953AB5">
      <w:pPr>
        <w:pStyle w:val="a3"/>
        <w:ind w:right="211" w:firstLine="566"/>
        <w:rPr>
          <w:sz w:val="26"/>
          <w:szCs w:val="26"/>
        </w:rPr>
      </w:pPr>
      <w:r w:rsidRPr="00AF2EEF">
        <w:rPr>
          <w:sz w:val="26"/>
          <w:szCs w:val="26"/>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C258E" w:rsidRPr="00AF2EEF" w:rsidRDefault="008C258E" w:rsidP="00953AB5">
      <w:pPr>
        <w:pStyle w:val="a3"/>
        <w:ind w:left="685" w:firstLine="0"/>
        <w:rPr>
          <w:sz w:val="26"/>
          <w:szCs w:val="26"/>
        </w:rPr>
      </w:pPr>
      <w:r w:rsidRPr="00AF2EEF">
        <w:rPr>
          <w:sz w:val="26"/>
          <w:szCs w:val="26"/>
        </w:rPr>
        <w:t>Пространственные отношения и геометрические фигуры</w:t>
      </w:r>
    </w:p>
    <w:p w:rsidR="008C258E" w:rsidRPr="00AF2EEF" w:rsidRDefault="008C258E" w:rsidP="00953AB5">
      <w:pPr>
        <w:pStyle w:val="a3"/>
        <w:ind w:right="206" w:firstLine="566"/>
        <w:rPr>
          <w:sz w:val="26"/>
          <w:szCs w:val="26"/>
        </w:rPr>
      </w:pPr>
      <w:r w:rsidRPr="00AF2EEF">
        <w:rPr>
          <w:sz w:val="26"/>
          <w:szCs w:val="26"/>
        </w:rPr>
        <w:t>Расположение предметов и объектов на плоскости, в пространстве: слева / справа, сверху / снизу, между; установление пространственных отношений.</w:t>
      </w:r>
    </w:p>
    <w:p w:rsidR="008C258E" w:rsidRPr="00AF2EEF" w:rsidRDefault="008C258E" w:rsidP="00953AB5">
      <w:pPr>
        <w:pStyle w:val="a3"/>
        <w:ind w:right="209" w:firstLine="566"/>
        <w:rPr>
          <w:sz w:val="26"/>
          <w:szCs w:val="26"/>
        </w:rPr>
      </w:pPr>
      <w:r w:rsidRPr="00AF2EEF">
        <w:rPr>
          <w:sz w:val="26"/>
          <w:szCs w:val="26"/>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8C258E" w:rsidRPr="00AF2EEF" w:rsidRDefault="008C258E" w:rsidP="00953AB5">
      <w:pPr>
        <w:pStyle w:val="110"/>
        <w:rPr>
          <w:sz w:val="26"/>
          <w:szCs w:val="26"/>
        </w:rPr>
      </w:pPr>
      <w:r w:rsidRPr="00AF2EEF">
        <w:rPr>
          <w:sz w:val="26"/>
          <w:szCs w:val="26"/>
        </w:rPr>
        <w:t>Математическая информация</w:t>
      </w:r>
    </w:p>
    <w:p w:rsidR="008C258E" w:rsidRPr="00AF2EEF" w:rsidRDefault="008C258E" w:rsidP="00953AB5">
      <w:pPr>
        <w:pStyle w:val="a3"/>
        <w:ind w:right="213" w:firstLine="566"/>
        <w:rPr>
          <w:sz w:val="26"/>
          <w:szCs w:val="26"/>
        </w:rPr>
      </w:pPr>
      <w:r w:rsidRPr="00AF2EEF">
        <w:rPr>
          <w:sz w:val="26"/>
          <w:szCs w:val="26"/>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8C258E" w:rsidRPr="00AF2EEF" w:rsidRDefault="008C258E" w:rsidP="00953AB5">
      <w:pPr>
        <w:pStyle w:val="a3"/>
        <w:ind w:right="215" w:firstLine="566"/>
        <w:rPr>
          <w:sz w:val="26"/>
          <w:szCs w:val="26"/>
        </w:rPr>
      </w:pPr>
      <w:r w:rsidRPr="00AF2EEF">
        <w:rPr>
          <w:sz w:val="26"/>
          <w:szCs w:val="26"/>
        </w:rPr>
        <w:t>Закономерность в ряду заданных объектов: её обнаружение, продолжение ряда.</w:t>
      </w:r>
    </w:p>
    <w:p w:rsidR="008C258E" w:rsidRPr="00AF2EEF" w:rsidRDefault="008C258E" w:rsidP="00953AB5">
      <w:pPr>
        <w:pStyle w:val="a3"/>
        <w:ind w:right="214" w:firstLine="566"/>
        <w:rPr>
          <w:sz w:val="26"/>
          <w:szCs w:val="26"/>
        </w:rPr>
      </w:pPr>
      <w:r w:rsidRPr="00AF2EEF">
        <w:rPr>
          <w:sz w:val="26"/>
          <w:szCs w:val="26"/>
        </w:rPr>
        <w:t>Верные (истинные) и неверные (ложные) предложения, составленные относительно заданного набора математических объектов.</w:t>
      </w:r>
    </w:p>
    <w:p w:rsidR="008C258E" w:rsidRPr="00AF2EEF" w:rsidRDefault="008C258E" w:rsidP="00953AB5">
      <w:pPr>
        <w:pStyle w:val="a3"/>
        <w:ind w:right="204" w:firstLine="566"/>
        <w:rPr>
          <w:sz w:val="26"/>
          <w:szCs w:val="26"/>
        </w:rPr>
      </w:pPr>
      <w:r w:rsidRPr="00AF2EEF">
        <w:rPr>
          <w:sz w:val="26"/>
          <w:szCs w:val="26"/>
        </w:rPr>
        <w:t>Чтение таблицы (содержащей не более 4-х данных); извлечение данного из строки,</w:t>
      </w:r>
      <w:r w:rsidRPr="00AF2EEF">
        <w:rPr>
          <w:spacing w:val="-21"/>
          <w:sz w:val="26"/>
          <w:szCs w:val="26"/>
        </w:rPr>
        <w:t xml:space="preserve"> </w:t>
      </w:r>
      <w:r w:rsidRPr="00AF2EEF">
        <w:rPr>
          <w:sz w:val="26"/>
          <w:szCs w:val="26"/>
        </w:rPr>
        <w:t>столбца;</w:t>
      </w:r>
      <w:r w:rsidRPr="00AF2EEF">
        <w:rPr>
          <w:spacing w:val="-20"/>
          <w:sz w:val="26"/>
          <w:szCs w:val="26"/>
        </w:rPr>
        <w:t xml:space="preserve"> </w:t>
      </w:r>
      <w:r w:rsidRPr="00AF2EEF">
        <w:rPr>
          <w:sz w:val="26"/>
          <w:szCs w:val="26"/>
        </w:rPr>
        <w:t>внесение</w:t>
      </w:r>
      <w:r w:rsidRPr="00AF2EEF">
        <w:rPr>
          <w:spacing w:val="-21"/>
          <w:sz w:val="26"/>
          <w:szCs w:val="26"/>
        </w:rPr>
        <w:t xml:space="preserve"> </w:t>
      </w:r>
      <w:r w:rsidRPr="00AF2EEF">
        <w:rPr>
          <w:sz w:val="26"/>
          <w:szCs w:val="26"/>
        </w:rPr>
        <w:t>одного-двух</w:t>
      </w:r>
      <w:r w:rsidRPr="00AF2EEF">
        <w:rPr>
          <w:spacing w:val="-22"/>
          <w:sz w:val="26"/>
          <w:szCs w:val="26"/>
        </w:rPr>
        <w:t xml:space="preserve"> </w:t>
      </w:r>
      <w:r w:rsidRPr="00AF2EEF">
        <w:rPr>
          <w:sz w:val="26"/>
          <w:szCs w:val="26"/>
        </w:rPr>
        <w:t>данных</w:t>
      </w:r>
      <w:r w:rsidRPr="00AF2EEF">
        <w:rPr>
          <w:spacing w:val="-20"/>
          <w:sz w:val="26"/>
          <w:szCs w:val="26"/>
        </w:rPr>
        <w:t xml:space="preserve"> </w:t>
      </w:r>
      <w:r w:rsidRPr="00AF2EEF">
        <w:rPr>
          <w:sz w:val="26"/>
          <w:szCs w:val="26"/>
        </w:rPr>
        <w:t>в</w:t>
      </w:r>
      <w:r w:rsidRPr="00AF2EEF">
        <w:rPr>
          <w:spacing w:val="-21"/>
          <w:sz w:val="26"/>
          <w:szCs w:val="26"/>
        </w:rPr>
        <w:t xml:space="preserve"> </w:t>
      </w:r>
      <w:r w:rsidRPr="00AF2EEF">
        <w:rPr>
          <w:sz w:val="26"/>
          <w:szCs w:val="26"/>
        </w:rPr>
        <w:t>таблицу.</w:t>
      </w:r>
      <w:r w:rsidRPr="00AF2EEF">
        <w:rPr>
          <w:spacing w:val="-21"/>
          <w:sz w:val="26"/>
          <w:szCs w:val="26"/>
        </w:rPr>
        <w:t xml:space="preserve"> </w:t>
      </w:r>
      <w:r w:rsidRPr="00AF2EEF">
        <w:rPr>
          <w:sz w:val="26"/>
          <w:szCs w:val="26"/>
        </w:rPr>
        <w:t>Чтение</w:t>
      </w:r>
      <w:r w:rsidRPr="00AF2EEF">
        <w:rPr>
          <w:spacing w:val="-21"/>
          <w:sz w:val="26"/>
          <w:szCs w:val="26"/>
        </w:rPr>
        <w:t xml:space="preserve"> </w:t>
      </w:r>
      <w:r w:rsidRPr="00AF2EEF">
        <w:rPr>
          <w:sz w:val="26"/>
          <w:szCs w:val="26"/>
        </w:rPr>
        <w:t>рисунка,</w:t>
      </w:r>
      <w:r w:rsidRPr="00AF2EEF">
        <w:rPr>
          <w:spacing w:val="-21"/>
          <w:sz w:val="26"/>
          <w:szCs w:val="26"/>
        </w:rPr>
        <w:t xml:space="preserve"> </w:t>
      </w:r>
      <w:r w:rsidRPr="00AF2EEF">
        <w:rPr>
          <w:sz w:val="26"/>
          <w:szCs w:val="26"/>
        </w:rPr>
        <w:t>схемы с одним-двумя числовыми данными (значениями данных</w:t>
      </w:r>
      <w:r w:rsidRPr="00AF2EEF">
        <w:rPr>
          <w:spacing w:val="-6"/>
          <w:sz w:val="26"/>
          <w:szCs w:val="26"/>
        </w:rPr>
        <w:t xml:space="preserve"> </w:t>
      </w:r>
      <w:r w:rsidRPr="00AF2EEF">
        <w:rPr>
          <w:sz w:val="26"/>
          <w:szCs w:val="26"/>
        </w:rPr>
        <w:t>величин).</w:t>
      </w:r>
    </w:p>
    <w:p w:rsidR="008C258E" w:rsidRPr="00AF2EEF" w:rsidRDefault="008C258E" w:rsidP="00953AB5">
      <w:pPr>
        <w:pStyle w:val="a3"/>
        <w:ind w:right="213" w:firstLine="566"/>
        <w:rPr>
          <w:sz w:val="26"/>
          <w:szCs w:val="26"/>
        </w:rPr>
      </w:pPr>
      <w:r w:rsidRPr="00AF2EEF">
        <w:rPr>
          <w:sz w:val="26"/>
          <w:szCs w:val="26"/>
        </w:rPr>
        <w:t>Двух-трёхшаговые инструкции, связанные с вычислением, измерением длины, изображением геометрической фигуры.</w:t>
      </w:r>
    </w:p>
    <w:p w:rsidR="008C258E" w:rsidRPr="00AF2EEF" w:rsidRDefault="008C258E" w:rsidP="00953AB5">
      <w:pPr>
        <w:pStyle w:val="110"/>
        <w:rPr>
          <w:sz w:val="26"/>
          <w:szCs w:val="26"/>
        </w:rPr>
      </w:pPr>
      <w:r w:rsidRPr="00AF2EEF">
        <w:rPr>
          <w:sz w:val="26"/>
          <w:szCs w:val="26"/>
        </w:rPr>
        <w:t>Универсальные учебные действия (пропедевтический уровень)</w:t>
      </w:r>
    </w:p>
    <w:p w:rsidR="008C258E" w:rsidRPr="00AF2EEF" w:rsidRDefault="008C258E" w:rsidP="00953AB5">
      <w:pPr>
        <w:ind w:left="685"/>
        <w:jc w:val="both"/>
        <w:rPr>
          <w:i/>
          <w:sz w:val="26"/>
          <w:szCs w:val="26"/>
        </w:rPr>
      </w:pPr>
      <w:r w:rsidRPr="00AF2EEF">
        <w:rPr>
          <w:i/>
          <w:sz w:val="26"/>
          <w:szCs w:val="26"/>
        </w:rPr>
        <w:lastRenderedPageBreak/>
        <w:t>Универсальные познавательные учебные действия:</w:t>
      </w:r>
    </w:p>
    <w:p w:rsidR="008C258E" w:rsidRPr="00AF2EEF" w:rsidRDefault="008C258E" w:rsidP="00953AB5">
      <w:pPr>
        <w:pStyle w:val="a3"/>
        <w:ind w:right="212" w:firstLine="566"/>
        <w:rPr>
          <w:sz w:val="26"/>
          <w:szCs w:val="26"/>
        </w:rPr>
      </w:pPr>
      <w:r w:rsidRPr="00AF2EEF">
        <w:rPr>
          <w:sz w:val="26"/>
          <w:szCs w:val="26"/>
        </w:rPr>
        <w:t>–наблюдать математические объекты (числа, величины) в окружающем мире;</w:t>
      </w:r>
    </w:p>
    <w:p w:rsidR="008C258E" w:rsidRPr="00AF2EEF" w:rsidRDefault="008C258E" w:rsidP="00953AB5">
      <w:pPr>
        <w:pStyle w:val="a3"/>
        <w:ind w:left="685" w:firstLine="0"/>
        <w:rPr>
          <w:sz w:val="26"/>
          <w:szCs w:val="26"/>
        </w:rPr>
      </w:pPr>
      <w:r w:rsidRPr="00AF2EEF">
        <w:rPr>
          <w:sz w:val="26"/>
          <w:szCs w:val="26"/>
        </w:rPr>
        <w:t>–обнаруживать общее и различное в записи арифметических действий;</w:t>
      </w:r>
    </w:p>
    <w:p w:rsidR="008C258E" w:rsidRPr="00AF2EEF" w:rsidRDefault="008C258E" w:rsidP="00953AB5">
      <w:pPr>
        <w:pStyle w:val="a3"/>
        <w:ind w:left="685" w:firstLine="0"/>
        <w:jc w:val="left"/>
        <w:rPr>
          <w:sz w:val="26"/>
          <w:szCs w:val="26"/>
        </w:rPr>
      </w:pPr>
      <w:r w:rsidRPr="00AF2EEF">
        <w:rPr>
          <w:sz w:val="26"/>
          <w:szCs w:val="26"/>
        </w:rPr>
        <w:t>–понимать назначение и необходимость использования величин в жизни;</w:t>
      </w:r>
    </w:p>
    <w:p w:rsidR="008C258E" w:rsidRPr="00AF2EEF" w:rsidRDefault="008C258E" w:rsidP="00953AB5">
      <w:pPr>
        <w:pStyle w:val="a3"/>
        <w:ind w:left="685" w:firstLine="0"/>
        <w:jc w:val="left"/>
        <w:rPr>
          <w:sz w:val="26"/>
          <w:szCs w:val="26"/>
        </w:rPr>
      </w:pPr>
      <w:r w:rsidRPr="00AF2EEF">
        <w:rPr>
          <w:sz w:val="26"/>
          <w:szCs w:val="26"/>
        </w:rPr>
        <w:t>–наблюдать действие измерительных приборов;</w:t>
      </w:r>
    </w:p>
    <w:p w:rsidR="008C258E" w:rsidRPr="00AF2EEF" w:rsidRDefault="008C258E" w:rsidP="00953AB5">
      <w:pPr>
        <w:pStyle w:val="a3"/>
        <w:ind w:left="685" w:firstLine="0"/>
        <w:jc w:val="left"/>
        <w:rPr>
          <w:sz w:val="26"/>
          <w:szCs w:val="26"/>
        </w:rPr>
      </w:pPr>
      <w:r w:rsidRPr="00AF2EEF">
        <w:rPr>
          <w:sz w:val="26"/>
          <w:szCs w:val="26"/>
        </w:rPr>
        <w:t>–сравнивать два объекта, два числа;</w:t>
      </w:r>
    </w:p>
    <w:p w:rsidR="008C258E" w:rsidRPr="00AF2EEF" w:rsidRDefault="008C258E" w:rsidP="00953AB5">
      <w:pPr>
        <w:pStyle w:val="a3"/>
        <w:ind w:left="685" w:firstLine="0"/>
        <w:jc w:val="left"/>
        <w:rPr>
          <w:sz w:val="26"/>
          <w:szCs w:val="26"/>
        </w:rPr>
      </w:pPr>
      <w:r w:rsidRPr="00AF2EEF">
        <w:rPr>
          <w:sz w:val="26"/>
          <w:szCs w:val="26"/>
        </w:rPr>
        <w:t>–распределять объекты на группы по заданному основанию;</w:t>
      </w:r>
    </w:p>
    <w:p w:rsidR="008C258E" w:rsidRPr="00AF2EEF" w:rsidRDefault="008C258E" w:rsidP="00953AB5">
      <w:pPr>
        <w:pStyle w:val="a3"/>
        <w:tabs>
          <w:tab w:val="left" w:pos="2394"/>
          <w:tab w:val="left" w:pos="3881"/>
          <w:tab w:val="left" w:pos="5072"/>
          <w:tab w:val="left" w:pos="6341"/>
          <w:tab w:val="left" w:pos="6811"/>
          <w:tab w:val="left" w:pos="7585"/>
          <w:tab w:val="left" w:pos="8082"/>
        </w:tabs>
        <w:ind w:left="685" w:firstLine="0"/>
        <w:jc w:val="left"/>
        <w:rPr>
          <w:sz w:val="26"/>
          <w:szCs w:val="26"/>
        </w:rPr>
      </w:pPr>
      <w:r w:rsidRPr="00AF2EEF">
        <w:rPr>
          <w:sz w:val="26"/>
          <w:szCs w:val="26"/>
        </w:rPr>
        <w:t>–копировать</w:t>
      </w:r>
      <w:r w:rsidRPr="00AF2EEF">
        <w:rPr>
          <w:sz w:val="26"/>
          <w:szCs w:val="26"/>
        </w:rPr>
        <w:tab/>
        <w:t>изученные</w:t>
      </w:r>
      <w:r w:rsidRPr="00AF2EEF">
        <w:rPr>
          <w:sz w:val="26"/>
          <w:szCs w:val="26"/>
        </w:rPr>
        <w:tab/>
        <w:t>фигуры,</w:t>
      </w:r>
      <w:r w:rsidRPr="00AF2EEF">
        <w:rPr>
          <w:sz w:val="26"/>
          <w:szCs w:val="26"/>
        </w:rPr>
        <w:tab/>
        <w:t>рисовать</w:t>
      </w:r>
      <w:r w:rsidRPr="00AF2EEF">
        <w:rPr>
          <w:sz w:val="26"/>
          <w:szCs w:val="26"/>
        </w:rPr>
        <w:tab/>
        <w:t>от</w:t>
      </w:r>
      <w:r w:rsidRPr="00AF2EEF">
        <w:rPr>
          <w:sz w:val="26"/>
          <w:szCs w:val="26"/>
        </w:rPr>
        <w:tab/>
        <w:t>руки</w:t>
      </w:r>
      <w:r w:rsidRPr="00AF2EEF">
        <w:rPr>
          <w:sz w:val="26"/>
          <w:szCs w:val="26"/>
        </w:rPr>
        <w:tab/>
        <w:t>по</w:t>
      </w:r>
      <w:r w:rsidRPr="00AF2EEF">
        <w:rPr>
          <w:sz w:val="26"/>
          <w:szCs w:val="26"/>
        </w:rPr>
        <w:tab/>
        <w:t>собственному</w:t>
      </w:r>
    </w:p>
    <w:p w:rsidR="008C258E" w:rsidRPr="00AF2EEF" w:rsidRDefault="008C258E" w:rsidP="00953AB5">
      <w:pPr>
        <w:pStyle w:val="a3"/>
        <w:ind w:firstLine="0"/>
        <w:jc w:val="left"/>
        <w:rPr>
          <w:sz w:val="26"/>
          <w:szCs w:val="26"/>
        </w:rPr>
      </w:pPr>
      <w:r w:rsidRPr="00AF2EEF">
        <w:rPr>
          <w:sz w:val="26"/>
          <w:szCs w:val="26"/>
        </w:rPr>
        <w:t>замыслу;</w:t>
      </w:r>
    </w:p>
    <w:p w:rsidR="008C258E" w:rsidRPr="00AF2EEF" w:rsidRDefault="008C258E" w:rsidP="00953AB5">
      <w:pPr>
        <w:pStyle w:val="a3"/>
        <w:ind w:left="685" w:firstLine="0"/>
        <w:rPr>
          <w:sz w:val="26"/>
          <w:szCs w:val="26"/>
        </w:rPr>
      </w:pPr>
      <w:r w:rsidRPr="00AF2EEF">
        <w:rPr>
          <w:sz w:val="26"/>
          <w:szCs w:val="26"/>
        </w:rPr>
        <w:t>–приводить примеры чисел, геометрических фигур;</w:t>
      </w:r>
    </w:p>
    <w:p w:rsidR="008C258E" w:rsidRPr="00AF2EEF" w:rsidRDefault="008C258E" w:rsidP="00953AB5">
      <w:pPr>
        <w:pStyle w:val="a3"/>
        <w:ind w:right="207" w:firstLine="566"/>
        <w:rPr>
          <w:sz w:val="26"/>
          <w:szCs w:val="26"/>
        </w:rPr>
      </w:pPr>
      <w:r w:rsidRPr="00AF2EEF">
        <w:rPr>
          <w:sz w:val="26"/>
          <w:szCs w:val="26"/>
        </w:rPr>
        <w:t>–вести порядковый и количественный счет (соблюдать последовательность).</w:t>
      </w:r>
    </w:p>
    <w:p w:rsidR="008C258E" w:rsidRPr="00AF2EEF" w:rsidRDefault="008C258E" w:rsidP="00953AB5">
      <w:pPr>
        <w:ind w:left="685"/>
        <w:jc w:val="both"/>
        <w:rPr>
          <w:i/>
          <w:sz w:val="26"/>
          <w:szCs w:val="26"/>
        </w:rPr>
      </w:pPr>
      <w:r w:rsidRPr="00AF2EEF">
        <w:rPr>
          <w:i/>
          <w:sz w:val="26"/>
          <w:szCs w:val="26"/>
        </w:rPr>
        <w:t>Работа с информацией:</w:t>
      </w:r>
    </w:p>
    <w:p w:rsidR="008C258E" w:rsidRPr="00AF2EEF" w:rsidRDefault="008C258E" w:rsidP="00953AB5">
      <w:pPr>
        <w:pStyle w:val="a3"/>
        <w:ind w:right="210" w:firstLine="566"/>
        <w:rPr>
          <w:sz w:val="26"/>
          <w:szCs w:val="26"/>
        </w:rPr>
      </w:pPr>
      <w:r w:rsidRPr="00AF2EEF">
        <w:rPr>
          <w:sz w:val="26"/>
          <w:szCs w:val="26"/>
        </w:rPr>
        <w:t>–понимать, что математические явления могут быть представлены с помощью разных средств: текст, числовая запись, таблица, рисунок, схема;</w:t>
      </w:r>
    </w:p>
    <w:p w:rsidR="008C258E" w:rsidRPr="00AF2EEF" w:rsidRDefault="008C258E" w:rsidP="00953AB5">
      <w:pPr>
        <w:pStyle w:val="a3"/>
        <w:ind w:right="210" w:firstLine="566"/>
        <w:rPr>
          <w:sz w:val="26"/>
          <w:szCs w:val="26"/>
        </w:rPr>
      </w:pPr>
      <w:r w:rsidRPr="00AF2EEF">
        <w:rPr>
          <w:sz w:val="26"/>
          <w:szCs w:val="26"/>
        </w:rPr>
        <w:t>–читать таблицу, извлекать информацию, представленную в табличной форме.</w:t>
      </w:r>
    </w:p>
    <w:p w:rsidR="008C258E" w:rsidRPr="00AF2EEF" w:rsidRDefault="008C258E" w:rsidP="00953AB5">
      <w:pPr>
        <w:ind w:left="685"/>
        <w:jc w:val="both"/>
        <w:rPr>
          <w:i/>
          <w:sz w:val="26"/>
          <w:szCs w:val="26"/>
        </w:rPr>
      </w:pPr>
      <w:r w:rsidRPr="00AF2EEF">
        <w:rPr>
          <w:i/>
          <w:sz w:val="26"/>
          <w:szCs w:val="26"/>
        </w:rPr>
        <w:t>Универсальные коммуникативные учебные действия:</w:t>
      </w:r>
    </w:p>
    <w:p w:rsidR="008C258E" w:rsidRPr="00AF2EEF" w:rsidRDefault="008C258E" w:rsidP="00953AB5">
      <w:pPr>
        <w:pStyle w:val="a3"/>
        <w:ind w:right="210" w:firstLine="566"/>
        <w:rPr>
          <w:sz w:val="26"/>
          <w:szCs w:val="26"/>
        </w:rPr>
      </w:pPr>
      <w:r w:rsidRPr="00AF2EEF">
        <w:rPr>
          <w:sz w:val="26"/>
          <w:szCs w:val="26"/>
        </w:rPr>
        <w:t>–характеризовать (описывать) число, геометрическую фигуру, последовательность из нескольких чисел, записанных по порядку;</w:t>
      </w:r>
    </w:p>
    <w:p w:rsidR="008C258E" w:rsidRPr="00AF2EEF" w:rsidRDefault="008C258E" w:rsidP="00953AB5">
      <w:pPr>
        <w:pStyle w:val="a3"/>
        <w:ind w:left="685" w:firstLine="0"/>
        <w:rPr>
          <w:sz w:val="26"/>
          <w:szCs w:val="26"/>
        </w:rPr>
      </w:pPr>
      <w:r w:rsidRPr="00AF2EEF">
        <w:rPr>
          <w:sz w:val="26"/>
          <w:szCs w:val="26"/>
        </w:rPr>
        <w:t>–комментировать ход сравнения двух объектов;</w:t>
      </w:r>
    </w:p>
    <w:p w:rsidR="008C258E" w:rsidRPr="00AF2EEF" w:rsidRDefault="008C258E" w:rsidP="00953AB5">
      <w:pPr>
        <w:pStyle w:val="a3"/>
        <w:ind w:right="211" w:firstLine="566"/>
        <w:rPr>
          <w:sz w:val="26"/>
          <w:szCs w:val="26"/>
        </w:rPr>
      </w:pPr>
      <w:r w:rsidRPr="00AF2EEF">
        <w:rPr>
          <w:sz w:val="26"/>
          <w:szCs w:val="26"/>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8C258E" w:rsidRPr="00AF2EEF" w:rsidRDefault="008C258E" w:rsidP="00953AB5">
      <w:pPr>
        <w:pStyle w:val="a3"/>
        <w:ind w:left="685" w:firstLine="0"/>
        <w:jc w:val="left"/>
        <w:rPr>
          <w:sz w:val="26"/>
          <w:szCs w:val="26"/>
        </w:rPr>
      </w:pPr>
      <w:r w:rsidRPr="00AF2EEF">
        <w:rPr>
          <w:sz w:val="26"/>
          <w:szCs w:val="26"/>
        </w:rPr>
        <w:t>–различать и использовать математические знаки;</w:t>
      </w:r>
    </w:p>
    <w:p w:rsidR="008C258E" w:rsidRPr="00AF2EEF" w:rsidRDefault="008C258E" w:rsidP="00953AB5">
      <w:pPr>
        <w:pStyle w:val="a3"/>
        <w:ind w:left="685" w:firstLine="0"/>
        <w:jc w:val="left"/>
        <w:rPr>
          <w:sz w:val="26"/>
          <w:szCs w:val="26"/>
        </w:rPr>
      </w:pPr>
      <w:r w:rsidRPr="00AF2EEF">
        <w:rPr>
          <w:sz w:val="26"/>
          <w:szCs w:val="26"/>
        </w:rPr>
        <w:t>–строить предложения относительно заданного набора объектов.</w:t>
      </w:r>
    </w:p>
    <w:p w:rsidR="008C258E" w:rsidRPr="00AF2EEF" w:rsidRDefault="008C258E" w:rsidP="00953AB5">
      <w:pPr>
        <w:ind w:left="685"/>
        <w:rPr>
          <w:i/>
          <w:sz w:val="26"/>
          <w:szCs w:val="26"/>
        </w:rPr>
      </w:pPr>
      <w:r w:rsidRPr="00AF2EEF">
        <w:rPr>
          <w:i/>
          <w:sz w:val="26"/>
          <w:szCs w:val="26"/>
        </w:rPr>
        <w:t>Универсальные регулятивные учебные действия:</w:t>
      </w:r>
    </w:p>
    <w:p w:rsidR="008C258E" w:rsidRPr="00AF2EEF" w:rsidRDefault="008C258E" w:rsidP="00953AB5">
      <w:pPr>
        <w:pStyle w:val="a3"/>
        <w:ind w:left="685" w:firstLine="0"/>
        <w:jc w:val="left"/>
        <w:rPr>
          <w:sz w:val="26"/>
          <w:szCs w:val="26"/>
        </w:rPr>
      </w:pPr>
      <w:r w:rsidRPr="00AF2EEF">
        <w:rPr>
          <w:sz w:val="26"/>
          <w:szCs w:val="26"/>
        </w:rPr>
        <w:t>–принимать учебную задачу, удерживать её в процессе деятельности;</w:t>
      </w:r>
    </w:p>
    <w:p w:rsidR="008C258E" w:rsidRPr="00AF2EEF" w:rsidRDefault="008C258E" w:rsidP="00953AB5">
      <w:pPr>
        <w:pStyle w:val="a3"/>
        <w:ind w:left="685" w:firstLine="0"/>
        <w:jc w:val="left"/>
        <w:rPr>
          <w:sz w:val="26"/>
          <w:szCs w:val="26"/>
        </w:rPr>
      </w:pPr>
      <w:r w:rsidRPr="00AF2EEF">
        <w:rPr>
          <w:sz w:val="26"/>
          <w:szCs w:val="26"/>
        </w:rPr>
        <w:t>–действовать в соответствии с предложенным образцом,</w:t>
      </w:r>
      <w:r w:rsidRPr="00AF2EEF">
        <w:rPr>
          <w:spacing w:val="-30"/>
          <w:sz w:val="26"/>
          <w:szCs w:val="26"/>
        </w:rPr>
        <w:t xml:space="preserve"> </w:t>
      </w:r>
      <w:r w:rsidRPr="00AF2EEF">
        <w:rPr>
          <w:sz w:val="26"/>
          <w:szCs w:val="26"/>
        </w:rPr>
        <w:t>инструкцией;</w:t>
      </w:r>
    </w:p>
    <w:p w:rsidR="008C258E" w:rsidRPr="00AF2EEF" w:rsidRDefault="008C258E" w:rsidP="00953AB5">
      <w:pPr>
        <w:pStyle w:val="a3"/>
        <w:ind w:right="212" w:firstLine="566"/>
        <w:rPr>
          <w:sz w:val="26"/>
          <w:szCs w:val="26"/>
        </w:rPr>
      </w:pPr>
      <w:r w:rsidRPr="00AF2EEF">
        <w:rPr>
          <w:sz w:val="26"/>
          <w:szCs w:val="26"/>
        </w:rPr>
        <w:t>–проявлять интерес к проверке результатов решения учебной задачи, с помощью учителя устанавливать причину возникшей ошибки и</w:t>
      </w:r>
      <w:r w:rsidRPr="00AF2EEF">
        <w:rPr>
          <w:spacing w:val="-12"/>
          <w:sz w:val="26"/>
          <w:szCs w:val="26"/>
        </w:rPr>
        <w:t xml:space="preserve"> </w:t>
      </w:r>
      <w:r w:rsidRPr="00AF2EEF">
        <w:rPr>
          <w:sz w:val="26"/>
          <w:szCs w:val="26"/>
        </w:rPr>
        <w:t>трудности;</w:t>
      </w:r>
    </w:p>
    <w:p w:rsidR="008C258E" w:rsidRPr="00AF2EEF" w:rsidRDefault="008C258E" w:rsidP="00953AB5">
      <w:pPr>
        <w:pStyle w:val="a3"/>
        <w:ind w:right="210" w:firstLine="566"/>
        <w:rPr>
          <w:sz w:val="26"/>
          <w:szCs w:val="26"/>
        </w:rPr>
      </w:pPr>
      <w:r w:rsidRPr="00AF2EEF">
        <w:rPr>
          <w:sz w:val="26"/>
          <w:szCs w:val="26"/>
        </w:rPr>
        <w:t>–проверять правильность вычисления с помощью другого приёма выполнения действия.</w:t>
      </w:r>
    </w:p>
    <w:p w:rsidR="008C258E" w:rsidRPr="00AF2EEF" w:rsidRDefault="008C258E" w:rsidP="00953AB5">
      <w:pPr>
        <w:ind w:left="685"/>
        <w:jc w:val="both"/>
        <w:rPr>
          <w:sz w:val="26"/>
          <w:szCs w:val="26"/>
        </w:rPr>
      </w:pPr>
      <w:r w:rsidRPr="00AF2EEF">
        <w:rPr>
          <w:i/>
          <w:sz w:val="26"/>
          <w:szCs w:val="26"/>
        </w:rPr>
        <w:t>Совместная деятельность</w:t>
      </w:r>
      <w:r w:rsidRPr="00AF2EEF">
        <w:rPr>
          <w:sz w:val="26"/>
          <w:szCs w:val="26"/>
        </w:rPr>
        <w:t>:</w:t>
      </w:r>
    </w:p>
    <w:p w:rsidR="008C258E" w:rsidRPr="00AF2EEF" w:rsidRDefault="008C258E" w:rsidP="00953AB5">
      <w:pPr>
        <w:pStyle w:val="a3"/>
        <w:ind w:right="209" w:firstLine="566"/>
        <w:rPr>
          <w:sz w:val="26"/>
          <w:szCs w:val="26"/>
        </w:rPr>
      </w:pPr>
      <w:r w:rsidRPr="00AF2EEF">
        <w:rPr>
          <w:sz w:val="26"/>
          <w:szCs w:val="26"/>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C258E" w:rsidRPr="00AF2EEF" w:rsidRDefault="008C258E" w:rsidP="00953AB5">
      <w:pPr>
        <w:pStyle w:val="a3"/>
        <w:ind w:left="0" w:firstLine="0"/>
        <w:jc w:val="left"/>
        <w:rPr>
          <w:sz w:val="26"/>
          <w:szCs w:val="26"/>
        </w:rPr>
      </w:pPr>
    </w:p>
    <w:p w:rsidR="008C258E" w:rsidRPr="00AF2EEF" w:rsidRDefault="008C258E" w:rsidP="00953AB5">
      <w:pPr>
        <w:pStyle w:val="110"/>
        <w:numPr>
          <w:ilvl w:val="0"/>
          <w:numId w:val="51"/>
        </w:numPr>
        <w:tabs>
          <w:tab w:val="left" w:pos="897"/>
        </w:tabs>
        <w:rPr>
          <w:sz w:val="26"/>
          <w:szCs w:val="26"/>
        </w:rPr>
      </w:pPr>
      <w:r w:rsidRPr="00AF2EEF">
        <w:rPr>
          <w:sz w:val="26"/>
          <w:szCs w:val="26"/>
        </w:rPr>
        <w:t>КЛАСС</w:t>
      </w:r>
    </w:p>
    <w:p w:rsidR="008C258E" w:rsidRPr="00AF2EEF" w:rsidRDefault="008C258E" w:rsidP="00953AB5">
      <w:pPr>
        <w:ind w:left="685"/>
        <w:jc w:val="both"/>
        <w:rPr>
          <w:b/>
          <w:sz w:val="26"/>
          <w:szCs w:val="26"/>
        </w:rPr>
      </w:pPr>
      <w:r w:rsidRPr="00AF2EEF">
        <w:rPr>
          <w:b/>
          <w:sz w:val="26"/>
          <w:szCs w:val="26"/>
        </w:rPr>
        <w:t>Числа и величины</w:t>
      </w:r>
    </w:p>
    <w:p w:rsidR="008C258E" w:rsidRPr="00AF2EEF" w:rsidRDefault="008C258E" w:rsidP="00953AB5">
      <w:pPr>
        <w:pStyle w:val="a3"/>
        <w:ind w:right="206" w:firstLine="566"/>
        <w:rPr>
          <w:sz w:val="26"/>
          <w:szCs w:val="26"/>
        </w:rPr>
      </w:pPr>
      <w:r w:rsidRPr="00AF2EEF">
        <w:rPr>
          <w:sz w:val="26"/>
          <w:szCs w:val="26"/>
        </w:rPr>
        <w:t>Числа</w:t>
      </w:r>
      <w:r w:rsidRPr="00AF2EEF">
        <w:rPr>
          <w:spacing w:val="-13"/>
          <w:sz w:val="26"/>
          <w:szCs w:val="26"/>
        </w:rPr>
        <w:t xml:space="preserve"> </w:t>
      </w:r>
      <w:r w:rsidRPr="00AF2EEF">
        <w:rPr>
          <w:sz w:val="26"/>
          <w:szCs w:val="26"/>
        </w:rPr>
        <w:t>в</w:t>
      </w:r>
      <w:r w:rsidRPr="00AF2EEF">
        <w:rPr>
          <w:spacing w:val="-14"/>
          <w:sz w:val="26"/>
          <w:szCs w:val="26"/>
        </w:rPr>
        <w:t xml:space="preserve"> </w:t>
      </w:r>
      <w:r w:rsidRPr="00AF2EEF">
        <w:rPr>
          <w:sz w:val="26"/>
          <w:szCs w:val="26"/>
        </w:rPr>
        <w:t>пределах</w:t>
      </w:r>
      <w:r w:rsidRPr="00AF2EEF">
        <w:rPr>
          <w:spacing w:val="-13"/>
          <w:sz w:val="26"/>
          <w:szCs w:val="26"/>
        </w:rPr>
        <w:t xml:space="preserve"> </w:t>
      </w:r>
      <w:r w:rsidRPr="00AF2EEF">
        <w:rPr>
          <w:sz w:val="26"/>
          <w:szCs w:val="26"/>
        </w:rPr>
        <w:t>100:</w:t>
      </w:r>
      <w:r w:rsidRPr="00AF2EEF">
        <w:rPr>
          <w:spacing w:val="-13"/>
          <w:sz w:val="26"/>
          <w:szCs w:val="26"/>
        </w:rPr>
        <w:t xml:space="preserve"> </w:t>
      </w:r>
      <w:r w:rsidRPr="00AF2EEF">
        <w:rPr>
          <w:sz w:val="26"/>
          <w:szCs w:val="26"/>
        </w:rPr>
        <w:t>чтение,</w:t>
      </w:r>
      <w:r w:rsidRPr="00AF2EEF">
        <w:rPr>
          <w:spacing w:val="-12"/>
          <w:sz w:val="26"/>
          <w:szCs w:val="26"/>
        </w:rPr>
        <w:t xml:space="preserve"> </w:t>
      </w:r>
      <w:r w:rsidRPr="00AF2EEF">
        <w:rPr>
          <w:sz w:val="26"/>
          <w:szCs w:val="26"/>
        </w:rPr>
        <w:t>запись,</w:t>
      </w:r>
      <w:r w:rsidRPr="00AF2EEF">
        <w:rPr>
          <w:spacing w:val="-13"/>
          <w:sz w:val="26"/>
          <w:szCs w:val="26"/>
        </w:rPr>
        <w:t xml:space="preserve"> </w:t>
      </w:r>
      <w:r w:rsidRPr="00AF2EEF">
        <w:rPr>
          <w:sz w:val="26"/>
          <w:szCs w:val="26"/>
        </w:rPr>
        <w:t>десятичный</w:t>
      </w:r>
      <w:r w:rsidRPr="00AF2EEF">
        <w:rPr>
          <w:spacing w:val="-13"/>
          <w:sz w:val="26"/>
          <w:szCs w:val="26"/>
        </w:rPr>
        <w:t xml:space="preserve"> </w:t>
      </w:r>
      <w:r w:rsidRPr="00AF2EEF">
        <w:rPr>
          <w:sz w:val="26"/>
          <w:szCs w:val="26"/>
        </w:rPr>
        <w:t>состав,</w:t>
      </w:r>
      <w:r w:rsidRPr="00AF2EEF">
        <w:rPr>
          <w:spacing w:val="-12"/>
          <w:sz w:val="26"/>
          <w:szCs w:val="26"/>
        </w:rPr>
        <w:t xml:space="preserve"> </w:t>
      </w:r>
      <w:r w:rsidRPr="00AF2EEF">
        <w:rPr>
          <w:sz w:val="26"/>
          <w:szCs w:val="26"/>
        </w:rPr>
        <w:t>сравнение.</w:t>
      </w:r>
      <w:r w:rsidRPr="00AF2EEF">
        <w:rPr>
          <w:spacing w:val="-14"/>
          <w:sz w:val="26"/>
          <w:szCs w:val="26"/>
        </w:rPr>
        <w:t xml:space="preserve"> </w:t>
      </w:r>
      <w:r w:rsidRPr="00AF2EEF">
        <w:rPr>
          <w:sz w:val="26"/>
          <w:szCs w:val="26"/>
        </w:rPr>
        <w:t>Запись равенства, неравенства. Увеличение / уменьшение числа на несколько единиц / десятков; разностное сравнение чисел.</w:t>
      </w:r>
    </w:p>
    <w:p w:rsidR="008C258E" w:rsidRPr="00AF2EEF" w:rsidRDefault="008C258E" w:rsidP="00953AB5">
      <w:pPr>
        <w:pStyle w:val="a3"/>
        <w:ind w:right="206" w:firstLine="566"/>
        <w:rPr>
          <w:sz w:val="26"/>
          <w:szCs w:val="26"/>
        </w:rPr>
      </w:pPr>
      <w:r w:rsidRPr="00AF2EEF">
        <w:rPr>
          <w:sz w:val="26"/>
          <w:szCs w:val="26"/>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8C258E" w:rsidRPr="00AF2EEF" w:rsidRDefault="008C258E" w:rsidP="00953AB5">
      <w:pPr>
        <w:pStyle w:val="110"/>
        <w:rPr>
          <w:sz w:val="26"/>
          <w:szCs w:val="26"/>
        </w:rPr>
      </w:pPr>
      <w:r w:rsidRPr="00AF2EEF">
        <w:rPr>
          <w:sz w:val="26"/>
          <w:szCs w:val="26"/>
        </w:rPr>
        <w:t>Арифметические действия</w:t>
      </w:r>
    </w:p>
    <w:p w:rsidR="008C258E" w:rsidRPr="00AF2EEF" w:rsidRDefault="008C258E" w:rsidP="00953AB5">
      <w:pPr>
        <w:pStyle w:val="a3"/>
        <w:ind w:right="208" w:firstLine="566"/>
        <w:rPr>
          <w:sz w:val="26"/>
          <w:szCs w:val="26"/>
        </w:rPr>
      </w:pPr>
      <w:r w:rsidRPr="00AF2EEF">
        <w:rPr>
          <w:sz w:val="26"/>
          <w:szCs w:val="26"/>
        </w:rPr>
        <w:t>Устное сложение и вычитание чисел в пределах 100 без перехода и с переходом через разряд. Письменное сложение и вычитание чисел в пределах</w:t>
      </w:r>
    </w:p>
    <w:p w:rsidR="008C258E" w:rsidRPr="00AF2EEF" w:rsidRDefault="008C258E" w:rsidP="00953AB5">
      <w:pPr>
        <w:pStyle w:val="a3"/>
        <w:ind w:right="210" w:firstLine="0"/>
        <w:rPr>
          <w:sz w:val="26"/>
          <w:szCs w:val="26"/>
        </w:rPr>
      </w:pPr>
      <w:r w:rsidRPr="00AF2EEF">
        <w:rPr>
          <w:sz w:val="26"/>
          <w:szCs w:val="26"/>
        </w:rPr>
        <w:t>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8C258E" w:rsidRPr="00AF2EEF" w:rsidRDefault="008C258E" w:rsidP="00953AB5">
      <w:pPr>
        <w:pStyle w:val="a3"/>
        <w:ind w:left="685" w:firstLine="0"/>
        <w:rPr>
          <w:sz w:val="26"/>
          <w:szCs w:val="26"/>
        </w:rPr>
      </w:pPr>
      <w:r w:rsidRPr="00AF2EEF">
        <w:rPr>
          <w:sz w:val="26"/>
          <w:szCs w:val="26"/>
        </w:rPr>
        <w:lastRenderedPageBreak/>
        <w:t>Действия умножения и деления чисел в практических и учебных ситуациях.</w:t>
      </w:r>
    </w:p>
    <w:p w:rsidR="008C258E" w:rsidRPr="00AF2EEF" w:rsidRDefault="008C258E" w:rsidP="00953AB5">
      <w:pPr>
        <w:pStyle w:val="a3"/>
        <w:ind w:firstLine="0"/>
        <w:rPr>
          <w:sz w:val="26"/>
          <w:szCs w:val="26"/>
        </w:rPr>
      </w:pPr>
      <w:r w:rsidRPr="00AF2EEF">
        <w:rPr>
          <w:sz w:val="26"/>
          <w:szCs w:val="26"/>
        </w:rPr>
        <w:t>Названия компонентов действий умножения, деления.</w:t>
      </w:r>
    </w:p>
    <w:p w:rsidR="008C258E" w:rsidRPr="00AF2EEF" w:rsidRDefault="008C258E" w:rsidP="00953AB5">
      <w:pPr>
        <w:pStyle w:val="a3"/>
        <w:ind w:right="206" w:firstLine="566"/>
        <w:rPr>
          <w:sz w:val="26"/>
          <w:szCs w:val="26"/>
        </w:rPr>
      </w:pPr>
      <w:r w:rsidRPr="00AF2EEF">
        <w:rPr>
          <w:sz w:val="26"/>
          <w:szCs w:val="26"/>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8C258E" w:rsidRPr="00AF2EEF" w:rsidRDefault="008C258E" w:rsidP="00953AB5">
      <w:pPr>
        <w:pStyle w:val="a3"/>
        <w:ind w:right="212" w:firstLine="566"/>
        <w:rPr>
          <w:sz w:val="26"/>
          <w:szCs w:val="26"/>
        </w:rPr>
      </w:pPr>
      <w:r w:rsidRPr="00AF2EEF">
        <w:rPr>
          <w:sz w:val="26"/>
          <w:szCs w:val="26"/>
        </w:rPr>
        <w:t>Неизвестный компонент действия сложения, действия вычитания; его нахождение.</w:t>
      </w:r>
    </w:p>
    <w:p w:rsidR="008C258E" w:rsidRPr="00AF2EEF" w:rsidRDefault="008C258E" w:rsidP="00953AB5">
      <w:pPr>
        <w:pStyle w:val="a3"/>
        <w:ind w:right="206" w:firstLine="566"/>
        <w:rPr>
          <w:sz w:val="26"/>
          <w:szCs w:val="26"/>
        </w:rPr>
      </w:pPr>
      <w:r w:rsidRPr="00AF2EEF">
        <w:rPr>
          <w:sz w:val="26"/>
          <w:szCs w:val="26"/>
        </w:rPr>
        <w:t>Числовое выражение: чтение, запись, вычисление значения. Порядок выполнения</w:t>
      </w:r>
      <w:r w:rsidRPr="00AF2EEF">
        <w:rPr>
          <w:spacing w:val="-11"/>
          <w:sz w:val="26"/>
          <w:szCs w:val="26"/>
        </w:rPr>
        <w:t xml:space="preserve"> </w:t>
      </w:r>
      <w:r w:rsidRPr="00AF2EEF">
        <w:rPr>
          <w:sz w:val="26"/>
          <w:szCs w:val="26"/>
        </w:rPr>
        <w:t>действий</w:t>
      </w:r>
      <w:r w:rsidRPr="00AF2EEF">
        <w:rPr>
          <w:spacing w:val="-8"/>
          <w:sz w:val="26"/>
          <w:szCs w:val="26"/>
        </w:rPr>
        <w:t xml:space="preserve"> </w:t>
      </w:r>
      <w:r w:rsidRPr="00AF2EEF">
        <w:rPr>
          <w:sz w:val="26"/>
          <w:szCs w:val="26"/>
        </w:rPr>
        <w:t>в</w:t>
      </w:r>
      <w:r w:rsidRPr="00AF2EEF">
        <w:rPr>
          <w:spacing w:val="-11"/>
          <w:sz w:val="26"/>
          <w:szCs w:val="26"/>
        </w:rPr>
        <w:t xml:space="preserve"> </w:t>
      </w:r>
      <w:r w:rsidRPr="00AF2EEF">
        <w:rPr>
          <w:sz w:val="26"/>
          <w:szCs w:val="26"/>
        </w:rPr>
        <w:t>числовом</w:t>
      </w:r>
      <w:r w:rsidRPr="00AF2EEF">
        <w:rPr>
          <w:spacing w:val="-9"/>
          <w:sz w:val="26"/>
          <w:szCs w:val="26"/>
        </w:rPr>
        <w:t xml:space="preserve"> </w:t>
      </w:r>
      <w:r w:rsidRPr="00AF2EEF">
        <w:rPr>
          <w:sz w:val="26"/>
          <w:szCs w:val="26"/>
        </w:rPr>
        <w:t>выражении,</w:t>
      </w:r>
      <w:r w:rsidRPr="00AF2EEF">
        <w:rPr>
          <w:spacing w:val="-12"/>
          <w:sz w:val="26"/>
          <w:szCs w:val="26"/>
        </w:rPr>
        <w:t xml:space="preserve"> </w:t>
      </w:r>
      <w:r w:rsidRPr="00AF2EEF">
        <w:rPr>
          <w:sz w:val="26"/>
          <w:szCs w:val="26"/>
        </w:rPr>
        <w:t>содержащем</w:t>
      </w:r>
      <w:r w:rsidRPr="00AF2EEF">
        <w:rPr>
          <w:spacing w:val="-11"/>
          <w:sz w:val="26"/>
          <w:szCs w:val="26"/>
        </w:rPr>
        <w:t xml:space="preserve"> </w:t>
      </w:r>
      <w:r w:rsidRPr="00AF2EEF">
        <w:rPr>
          <w:sz w:val="26"/>
          <w:szCs w:val="26"/>
        </w:rPr>
        <w:t>действия</w:t>
      </w:r>
      <w:r w:rsidRPr="00AF2EEF">
        <w:rPr>
          <w:spacing w:val="-8"/>
          <w:sz w:val="26"/>
          <w:szCs w:val="26"/>
        </w:rPr>
        <w:t xml:space="preserve"> </w:t>
      </w:r>
      <w:r w:rsidRPr="00AF2EEF">
        <w:rPr>
          <w:sz w:val="26"/>
          <w:szCs w:val="26"/>
        </w:rPr>
        <w:t>сложения</w:t>
      </w:r>
      <w:r w:rsidRPr="00AF2EEF">
        <w:rPr>
          <w:spacing w:val="-10"/>
          <w:sz w:val="26"/>
          <w:szCs w:val="26"/>
        </w:rPr>
        <w:t xml:space="preserve"> </w:t>
      </w:r>
      <w:r w:rsidRPr="00AF2EEF">
        <w:rPr>
          <w:sz w:val="26"/>
          <w:szCs w:val="26"/>
        </w:rPr>
        <w:t>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w:t>
      </w:r>
      <w:r w:rsidRPr="00AF2EEF">
        <w:rPr>
          <w:spacing w:val="1"/>
          <w:sz w:val="26"/>
          <w:szCs w:val="26"/>
        </w:rPr>
        <w:t xml:space="preserve"> </w:t>
      </w:r>
      <w:r w:rsidRPr="00AF2EEF">
        <w:rPr>
          <w:sz w:val="26"/>
          <w:szCs w:val="26"/>
        </w:rPr>
        <w:t>свойства.</w:t>
      </w:r>
    </w:p>
    <w:p w:rsidR="008C258E" w:rsidRPr="00AF2EEF" w:rsidRDefault="008C258E" w:rsidP="00953AB5">
      <w:pPr>
        <w:pStyle w:val="110"/>
        <w:rPr>
          <w:b w:val="0"/>
          <w:sz w:val="26"/>
          <w:szCs w:val="26"/>
        </w:rPr>
      </w:pPr>
      <w:r w:rsidRPr="00AF2EEF">
        <w:rPr>
          <w:sz w:val="26"/>
          <w:szCs w:val="26"/>
        </w:rPr>
        <w:t>Текстовые задачи</w:t>
      </w:r>
      <w:r w:rsidRPr="00AF2EEF">
        <w:rPr>
          <w:b w:val="0"/>
          <w:sz w:val="26"/>
          <w:szCs w:val="26"/>
        </w:rPr>
        <w:t>.</w:t>
      </w:r>
    </w:p>
    <w:p w:rsidR="008C258E" w:rsidRPr="00AF2EEF" w:rsidRDefault="008C258E" w:rsidP="00953AB5">
      <w:pPr>
        <w:pStyle w:val="a3"/>
        <w:ind w:right="207" w:firstLine="566"/>
        <w:rPr>
          <w:sz w:val="26"/>
          <w:szCs w:val="26"/>
        </w:rPr>
      </w:pPr>
      <w:r w:rsidRPr="00AF2EEF">
        <w:rPr>
          <w:sz w:val="26"/>
          <w:szCs w:val="26"/>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 уменьшение величины на несколько единиц / 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8C258E" w:rsidRPr="00AF2EEF" w:rsidRDefault="008C258E" w:rsidP="00953AB5">
      <w:pPr>
        <w:pStyle w:val="110"/>
        <w:rPr>
          <w:sz w:val="26"/>
          <w:szCs w:val="26"/>
        </w:rPr>
      </w:pPr>
      <w:r w:rsidRPr="00AF2EEF">
        <w:rPr>
          <w:sz w:val="26"/>
          <w:szCs w:val="26"/>
        </w:rPr>
        <w:t>Пространственные отношения и геометрические фигуры.</w:t>
      </w:r>
    </w:p>
    <w:p w:rsidR="008C258E" w:rsidRPr="00AF2EEF" w:rsidRDefault="008C258E" w:rsidP="00953AB5">
      <w:pPr>
        <w:pStyle w:val="a3"/>
        <w:ind w:right="210" w:firstLine="566"/>
        <w:rPr>
          <w:sz w:val="26"/>
          <w:szCs w:val="26"/>
        </w:rPr>
      </w:pPr>
      <w:r w:rsidRPr="00AF2EEF">
        <w:rPr>
          <w:sz w:val="26"/>
          <w:szCs w:val="26"/>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8C258E" w:rsidRPr="00AF2EEF" w:rsidRDefault="008C258E" w:rsidP="00953AB5">
      <w:pPr>
        <w:pStyle w:val="110"/>
        <w:rPr>
          <w:sz w:val="26"/>
          <w:szCs w:val="26"/>
        </w:rPr>
      </w:pPr>
      <w:r w:rsidRPr="00AF2EEF">
        <w:rPr>
          <w:sz w:val="26"/>
          <w:szCs w:val="26"/>
        </w:rPr>
        <w:t>Математическая информация</w:t>
      </w:r>
    </w:p>
    <w:p w:rsidR="008C258E" w:rsidRPr="00AF2EEF" w:rsidRDefault="008C258E" w:rsidP="00953AB5">
      <w:pPr>
        <w:pStyle w:val="a3"/>
        <w:ind w:right="208" w:firstLine="566"/>
        <w:rPr>
          <w:sz w:val="26"/>
          <w:szCs w:val="26"/>
        </w:rPr>
      </w:pPr>
      <w:r w:rsidRPr="00AF2EEF">
        <w:rPr>
          <w:sz w:val="26"/>
          <w:szCs w:val="26"/>
        </w:rPr>
        <w:t>Нахождение, формулирование одного-двух общих признаков набора математических объектов: чисел, величин, геометрических фигур.</w:t>
      </w:r>
    </w:p>
    <w:p w:rsidR="008C258E" w:rsidRPr="00AF2EEF" w:rsidRDefault="008C258E" w:rsidP="00953AB5">
      <w:pPr>
        <w:pStyle w:val="a3"/>
        <w:ind w:right="205" w:firstLine="0"/>
        <w:rPr>
          <w:sz w:val="26"/>
          <w:szCs w:val="26"/>
        </w:rPr>
      </w:pPr>
      <w:r w:rsidRPr="00AF2EEF">
        <w:rPr>
          <w:sz w:val="26"/>
          <w:szCs w:val="26"/>
        </w:rPr>
        <w:t>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8C258E" w:rsidRPr="00AF2EEF" w:rsidRDefault="008C258E" w:rsidP="00953AB5">
      <w:pPr>
        <w:pStyle w:val="a3"/>
        <w:ind w:right="210" w:firstLine="566"/>
        <w:rPr>
          <w:sz w:val="26"/>
          <w:szCs w:val="26"/>
        </w:rPr>
      </w:pPr>
      <w:r w:rsidRPr="00AF2EEF">
        <w:rPr>
          <w:sz w:val="26"/>
          <w:szCs w:val="26"/>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w:t>
      </w:r>
    </w:p>
    <w:p w:rsidR="008C258E" w:rsidRPr="00AF2EEF" w:rsidRDefault="008C258E" w:rsidP="00953AB5">
      <w:pPr>
        <w:pStyle w:val="a3"/>
        <w:ind w:firstLine="0"/>
        <w:rPr>
          <w:sz w:val="26"/>
          <w:szCs w:val="26"/>
        </w:rPr>
      </w:pPr>
      <w:r w:rsidRPr="00AF2EEF">
        <w:rPr>
          <w:sz w:val="26"/>
          <w:szCs w:val="26"/>
        </w:rPr>
        <w:t>«каждый», «все».</w:t>
      </w:r>
    </w:p>
    <w:p w:rsidR="008C258E" w:rsidRPr="00AF2EEF" w:rsidRDefault="008C258E" w:rsidP="00953AB5">
      <w:pPr>
        <w:pStyle w:val="a3"/>
        <w:ind w:right="208" w:firstLine="566"/>
        <w:rPr>
          <w:sz w:val="26"/>
          <w:szCs w:val="26"/>
        </w:rPr>
      </w:pPr>
      <w:r w:rsidRPr="00AF2EEF">
        <w:rPr>
          <w:sz w:val="26"/>
          <w:szCs w:val="26"/>
        </w:rPr>
        <w:t>Работа с таблицами: извлечение и использование для ответа на вопрос информации,</w:t>
      </w:r>
      <w:r w:rsidRPr="00AF2EEF">
        <w:rPr>
          <w:spacing w:val="-12"/>
          <w:sz w:val="26"/>
          <w:szCs w:val="26"/>
        </w:rPr>
        <w:t xml:space="preserve"> </w:t>
      </w:r>
      <w:r w:rsidRPr="00AF2EEF">
        <w:rPr>
          <w:sz w:val="26"/>
          <w:szCs w:val="26"/>
        </w:rPr>
        <w:t>представленной</w:t>
      </w:r>
      <w:r w:rsidRPr="00AF2EEF">
        <w:rPr>
          <w:spacing w:val="-9"/>
          <w:sz w:val="26"/>
          <w:szCs w:val="26"/>
        </w:rPr>
        <w:t xml:space="preserve"> </w:t>
      </w:r>
      <w:r w:rsidRPr="00AF2EEF">
        <w:rPr>
          <w:sz w:val="26"/>
          <w:szCs w:val="26"/>
        </w:rPr>
        <w:t>в</w:t>
      </w:r>
      <w:r w:rsidRPr="00AF2EEF">
        <w:rPr>
          <w:spacing w:val="-9"/>
          <w:sz w:val="26"/>
          <w:szCs w:val="26"/>
        </w:rPr>
        <w:t xml:space="preserve"> </w:t>
      </w:r>
      <w:r w:rsidRPr="00AF2EEF">
        <w:rPr>
          <w:sz w:val="26"/>
          <w:szCs w:val="26"/>
        </w:rPr>
        <w:t>таблице</w:t>
      </w:r>
      <w:r w:rsidRPr="00AF2EEF">
        <w:rPr>
          <w:spacing w:val="-10"/>
          <w:sz w:val="26"/>
          <w:szCs w:val="26"/>
        </w:rPr>
        <w:t xml:space="preserve"> </w:t>
      </w:r>
      <w:r w:rsidRPr="00AF2EEF">
        <w:rPr>
          <w:sz w:val="26"/>
          <w:szCs w:val="26"/>
        </w:rPr>
        <w:t>(таблицы</w:t>
      </w:r>
      <w:r w:rsidRPr="00AF2EEF">
        <w:rPr>
          <w:spacing w:val="-7"/>
          <w:sz w:val="26"/>
          <w:szCs w:val="26"/>
        </w:rPr>
        <w:t xml:space="preserve"> </w:t>
      </w:r>
      <w:r w:rsidRPr="00AF2EEF">
        <w:rPr>
          <w:sz w:val="26"/>
          <w:szCs w:val="26"/>
        </w:rPr>
        <w:t>сложения,</w:t>
      </w:r>
      <w:r w:rsidRPr="00AF2EEF">
        <w:rPr>
          <w:spacing w:val="-11"/>
          <w:sz w:val="26"/>
          <w:szCs w:val="26"/>
        </w:rPr>
        <w:t xml:space="preserve"> </w:t>
      </w:r>
      <w:r w:rsidRPr="00AF2EEF">
        <w:rPr>
          <w:sz w:val="26"/>
          <w:szCs w:val="26"/>
        </w:rPr>
        <w:t>умножения;</w:t>
      </w:r>
      <w:r w:rsidRPr="00AF2EEF">
        <w:rPr>
          <w:spacing w:val="-7"/>
          <w:sz w:val="26"/>
          <w:szCs w:val="26"/>
        </w:rPr>
        <w:t xml:space="preserve"> </w:t>
      </w:r>
      <w:r w:rsidRPr="00AF2EEF">
        <w:rPr>
          <w:sz w:val="26"/>
          <w:szCs w:val="26"/>
        </w:rPr>
        <w:t>график дежурств, наблюдения в природе и</w:t>
      </w:r>
      <w:r w:rsidRPr="00AF2EEF">
        <w:rPr>
          <w:spacing w:val="-8"/>
          <w:sz w:val="26"/>
          <w:szCs w:val="26"/>
        </w:rPr>
        <w:t xml:space="preserve"> </w:t>
      </w:r>
      <w:r w:rsidRPr="00AF2EEF">
        <w:rPr>
          <w:sz w:val="26"/>
          <w:szCs w:val="26"/>
        </w:rPr>
        <w:t>пр.).</w:t>
      </w:r>
    </w:p>
    <w:p w:rsidR="008C258E" w:rsidRPr="00AF2EEF" w:rsidRDefault="008C258E" w:rsidP="00953AB5">
      <w:pPr>
        <w:pStyle w:val="a3"/>
        <w:ind w:right="210" w:firstLine="566"/>
        <w:rPr>
          <w:sz w:val="26"/>
          <w:szCs w:val="26"/>
        </w:rPr>
      </w:pPr>
      <w:r w:rsidRPr="00AF2EEF">
        <w:rPr>
          <w:sz w:val="26"/>
          <w:szCs w:val="26"/>
        </w:rPr>
        <w:t>Внесение данных в таблицу, дополнение моделей (схем, изображений) готовыми числовыми данными.</w:t>
      </w:r>
    </w:p>
    <w:p w:rsidR="008C258E" w:rsidRPr="00AF2EEF" w:rsidRDefault="008C258E" w:rsidP="00953AB5">
      <w:pPr>
        <w:pStyle w:val="a3"/>
        <w:ind w:right="212" w:firstLine="566"/>
        <w:rPr>
          <w:sz w:val="26"/>
          <w:szCs w:val="26"/>
        </w:rPr>
      </w:pPr>
      <w:r w:rsidRPr="00AF2EEF">
        <w:rPr>
          <w:sz w:val="26"/>
          <w:szCs w:val="26"/>
        </w:rPr>
        <w:t>Алгоритмы (приёмы, правила) устных и письменных вычислений, измерений и построения геометрических фигур.</w:t>
      </w:r>
    </w:p>
    <w:p w:rsidR="008C258E" w:rsidRPr="00AF2EEF" w:rsidRDefault="008C258E" w:rsidP="00953AB5">
      <w:pPr>
        <w:pStyle w:val="a3"/>
        <w:ind w:right="210" w:firstLine="566"/>
        <w:rPr>
          <w:sz w:val="26"/>
          <w:szCs w:val="26"/>
        </w:rPr>
      </w:pPr>
      <w:r w:rsidRPr="00AF2EEF">
        <w:rPr>
          <w:sz w:val="26"/>
          <w:szCs w:val="26"/>
        </w:rPr>
        <w:t>Правила работы с электронными средствами обучения (электронной формой учебника, компьютерными тренажёрами).</w:t>
      </w:r>
    </w:p>
    <w:p w:rsidR="008C258E" w:rsidRPr="00AF2EEF" w:rsidRDefault="008C258E" w:rsidP="00953AB5">
      <w:pPr>
        <w:pStyle w:val="110"/>
        <w:rPr>
          <w:sz w:val="26"/>
          <w:szCs w:val="26"/>
        </w:rPr>
      </w:pPr>
      <w:r w:rsidRPr="00AF2EEF">
        <w:rPr>
          <w:sz w:val="26"/>
          <w:szCs w:val="26"/>
        </w:rPr>
        <w:t>Универсальные учебные действия (пропедевтический уровень)</w:t>
      </w:r>
    </w:p>
    <w:p w:rsidR="008C258E" w:rsidRPr="00AF2EEF" w:rsidRDefault="008C258E" w:rsidP="00953AB5">
      <w:pPr>
        <w:ind w:left="685"/>
        <w:jc w:val="both"/>
        <w:rPr>
          <w:sz w:val="26"/>
          <w:szCs w:val="26"/>
        </w:rPr>
      </w:pPr>
      <w:r w:rsidRPr="00AF2EEF">
        <w:rPr>
          <w:i/>
          <w:sz w:val="26"/>
          <w:szCs w:val="26"/>
        </w:rPr>
        <w:t>Универсальные познавательные учебные действия</w:t>
      </w:r>
      <w:r w:rsidRPr="00AF2EEF">
        <w:rPr>
          <w:sz w:val="26"/>
          <w:szCs w:val="26"/>
        </w:rPr>
        <w:t>:</w:t>
      </w:r>
    </w:p>
    <w:p w:rsidR="008C258E" w:rsidRPr="00AF2EEF" w:rsidRDefault="008C258E" w:rsidP="00953AB5">
      <w:pPr>
        <w:pStyle w:val="a3"/>
        <w:ind w:firstLine="566"/>
        <w:jc w:val="left"/>
        <w:rPr>
          <w:sz w:val="26"/>
          <w:szCs w:val="26"/>
        </w:rPr>
      </w:pPr>
      <w:r w:rsidRPr="00AF2EEF">
        <w:rPr>
          <w:sz w:val="26"/>
          <w:szCs w:val="26"/>
        </w:rPr>
        <w:t>– наблюдать математические отношения (часть-целое, больше-меньше) в окружающем мире;</w:t>
      </w:r>
    </w:p>
    <w:p w:rsidR="008C258E" w:rsidRPr="00AF2EEF" w:rsidRDefault="008C258E" w:rsidP="00953AB5">
      <w:pPr>
        <w:pStyle w:val="a3"/>
        <w:ind w:firstLine="566"/>
        <w:jc w:val="left"/>
        <w:rPr>
          <w:sz w:val="26"/>
          <w:szCs w:val="26"/>
        </w:rPr>
      </w:pPr>
      <w:r w:rsidRPr="00AF2EEF">
        <w:rPr>
          <w:sz w:val="26"/>
          <w:szCs w:val="26"/>
        </w:rPr>
        <w:t xml:space="preserve">–характеризовать назначение и использовать простейшие измерительные приборы </w:t>
      </w:r>
      <w:r w:rsidRPr="00AF2EEF">
        <w:rPr>
          <w:sz w:val="26"/>
          <w:szCs w:val="26"/>
        </w:rPr>
        <w:lastRenderedPageBreak/>
        <w:t>(сантиметровая лента, весы);</w:t>
      </w:r>
    </w:p>
    <w:p w:rsidR="008C258E" w:rsidRPr="00AF2EEF" w:rsidRDefault="008C258E" w:rsidP="00953AB5">
      <w:pPr>
        <w:pStyle w:val="a3"/>
        <w:ind w:firstLine="566"/>
        <w:jc w:val="left"/>
        <w:rPr>
          <w:sz w:val="26"/>
          <w:szCs w:val="26"/>
        </w:rPr>
      </w:pPr>
      <w:r w:rsidRPr="00AF2EEF">
        <w:rPr>
          <w:sz w:val="26"/>
          <w:szCs w:val="26"/>
        </w:rPr>
        <w:t>–сравнивать группы объектов (чисел, величин, геометрических фигур) по самостоятельно выбранному основанию;</w:t>
      </w:r>
    </w:p>
    <w:p w:rsidR="008C258E" w:rsidRPr="00AF2EEF" w:rsidRDefault="008C258E" w:rsidP="00953AB5">
      <w:pPr>
        <w:pStyle w:val="a3"/>
        <w:tabs>
          <w:tab w:val="left" w:pos="2878"/>
          <w:tab w:val="left" w:pos="5742"/>
          <w:tab w:val="left" w:pos="7205"/>
          <w:tab w:val="left" w:pos="8508"/>
        </w:tabs>
        <w:ind w:right="208" w:firstLine="566"/>
        <w:jc w:val="left"/>
        <w:rPr>
          <w:sz w:val="26"/>
          <w:szCs w:val="26"/>
        </w:rPr>
      </w:pPr>
      <w:r w:rsidRPr="00AF2EEF">
        <w:rPr>
          <w:sz w:val="26"/>
          <w:szCs w:val="26"/>
        </w:rPr>
        <w:t>–распределять</w:t>
      </w:r>
      <w:r w:rsidRPr="00AF2EEF">
        <w:rPr>
          <w:sz w:val="26"/>
          <w:szCs w:val="26"/>
        </w:rPr>
        <w:tab/>
        <w:t>(классифицировать)</w:t>
      </w:r>
      <w:r w:rsidRPr="00AF2EEF">
        <w:rPr>
          <w:sz w:val="26"/>
          <w:szCs w:val="26"/>
        </w:rPr>
        <w:tab/>
        <w:t>объекты</w:t>
      </w:r>
      <w:r w:rsidRPr="00AF2EEF">
        <w:rPr>
          <w:sz w:val="26"/>
          <w:szCs w:val="26"/>
        </w:rPr>
        <w:tab/>
        <w:t>(числа,</w:t>
      </w:r>
      <w:r w:rsidRPr="00AF2EEF">
        <w:rPr>
          <w:sz w:val="26"/>
          <w:szCs w:val="26"/>
        </w:rPr>
        <w:tab/>
      </w:r>
      <w:r w:rsidRPr="00AF2EEF">
        <w:rPr>
          <w:spacing w:val="-3"/>
          <w:sz w:val="26"/>
          <w:szCs w:val="26"/>
        </w:rPr>
        <w:t xml:space="preserve">величины, </w:t>
      </w:r>
      <w:r w:rsidRPr="00AF2EEF">
        <w:rPr>
          <w:sz w:val="26"/>
          <w:szCs w:val="26"/>
        </w:rPr>
        <w:t>геометрические фигуры, текстовые задачи в одно действие) на</w:t>
      </w:r>
      <w:r w:rsidRPr="00AF2EEF">
        <w:rPr>
          <w:spacing w:val="-12"/>
          <w:sz w:val="26"/>
          <w:szCs w:val="26"/>
        </w:rPr>
        <w:t xml:space="preserve"> </w:t>
      </w:r>
      <w:r w:rsidRPr="00AF2EEF">
        <w:rPr>
          <w:sz w:val="26"/>
          <w:szCs w:val="26"/>
        </w:rPr>
        <w:t>группы;</w:t>
      </w:r>
    </w:p>
    <w:p w:rsidR="008C258E" w:rsidRPr="00AF2EEF" w:rsidRDefault="008C258E" w:rsidP="00953AB5">
      <w:pPr>
        <w:pStyle w:val="a3"/>
        <w:ind w:left="685" w:firstLine="0"/>
        <w:jc w:val="left"/>
        <w:rPr>
          <w:sz w:val="26"/>
          <w:szCs w:val="26"/>
        </w:rPr>
      </w:pPr>
      <w:r w:rsidRPr="00AF2EEF">
        <w:rPr>
          <w:sz w:val="26"/>
          <w:szCs w:val="26"/>
        </w:rPr>
        <w:t>–обнаруживать модели геометрических фигур в окружающем мире;</w:t>
      </w:r>
    </w:p>
    <w:p w:rsidR="008C258E" w:rsidRPr="00AF2EEF" w:rsidRDefault="008C258E" w:rsidP="00953AB5">
      <w:pPr>
        <w:pStyle w:val="a3"/>
        <w:ind w:firstLine="566"/>
        <w:jc w:val="left"/>
        <w:rPr>
          <w:sz w:val="26"/>
          <w:szCs w:val="26"/>
        </w:rPr>
      </w:pPr>
      <w:r w:rsidRPr="00AF2EEF">
        <w:rPr>
          <w:sz w:val="26"/>
          <w:szCs w:val="26"/>
        </w:rPr>
        <w:t>–вести поиск различных решений задачи (расчётной, с геометрическим содержанием);</w:t>
      </w:r>
    </w:p>
    <w:p w:rsidR="008C258E" w:rsidRPr="00AF2EEF" w:rsidRDefault="008C258E" w:rsidP="00953AB5">
      <w:pPr>
        <w:pStyle w:val="a3"/>
        <w:ind w:firstLine="566"/>
        <w:jc w:val="left"/>
        <w:rPr>
          <w:sz w:val="26"/>
          <w:szCs w:val="26"/>
        </w:rPr>
      </w:pPr>
      <w:r w:rsidRPr="00AF2EEF">
        <w:rPr>
          <w:sz w:val="26"/>
          <w:szCs w:val="26"/>
        </w:rPr>
        <w:t>–воспроизводить порядок выполнения действий в числовом выражении, содержащем действия сложения и вычитания (со скобками / без скобок);</w:t>
      </w:r>
    </w:p>
    <w:p w:rsidR="008C258E" w:rsidRPr="00AF2EEF" w:rsidRDefault="008C258E" w:rsidP="00953AB5">
      <w:pPr>
        <w:pStyle w:val="a3"/>
        <w:ind w:firstLine="566"/>
        <w:jc w:val="left"/>
        <w:rPr>
          <w:sz w:val="26"/>
          <w:szCs w:val="26"/>
        </w:rPr>
      </w:pPr>
      <w:r w:rsidRPr="00AF2EEF">
        <w:rPr>
          <w:sz w:val="26"/>
          <w:szCs w:val="26"/>
        </w:rPr>
        <w:t>–устанавливать соответствие между математическим выражением и его текстовым описанием;</w:t>
      </w:r>
    </w:p>
    <w:p w:rsidR="008C258E" w:rsidRPr="00AF2EEF" w:rsidRDefault="008C258E" w:rsidP="00953AB5">
      <w:pPr>
        <w:pStyle w:val="a3"/>
        <w:ind w:left="685" w:firstLine="0"/>
        <w:jc w:val="left"/>
        <w:rPr>
          <w:sz w:val="26"/>
          <w:szCs w:val="26"/>
        </w:rPr>
      </w:pPr>
      <w:r w:rsidRPr="00AF2EEF">
        <w:rPr>
          <w:sz w:val="26"/>
          <w:szCs w:val="26"/>
        </w:rPr>
        <w:t>–подбирать примеры, подтверждающие суждение, вывод, ответ.</w:t>
      </w:r>
    </w:p>
    <w:p w:rsidR="008C258E" w:rsidRPr="00AF2EEF" w:rsidRDefault="008C258E" w:rsidP="00953AB5">
      <w:pPr>
        <w:ind w:left="685"/>
        <w:rPr>
          <w:i/>
          <w:sz w:val="26"/>
          <w:szCs w:val="26"/>
        </w:rPr>
      </w:pPr>
      <w:r w:rsidRPr="00AF2EEF">
        <w:rPr>
          <w:i/>
          <w:sz w:val="26"/>
          <w:szCs w:val="26"/>
        </w:rPr>
        <w:t>Работа с информацией:</w:t>
      </w:r>
    </w:p>
    <w:p w:rsidR="008C258E" w:rsidRPr="00AF2EEF" w:rsidRDefault="008C258E" w:rsidP="00953AB5">
      <w:pPr>
        <w:pStyle w:val="a3"/>
        <w:ind w:firstLine="566"/>
        <w:jc w:val="left"/>
        <w:rPr>
          <w:sz w:val="26"/>
          <w:szCs w:val="26"/>
        </w:rPr>
      </w:pPr>
      <w:r w:rsidRPr="00AF2EEF">
        <w:rPr>
          <w:sz w:val="26"/>
          <w:szCs w:val="26"/>
        </w:rPr>
        <w:t>–извлекать и использовать информацию, представленную в текстовой, графической (рисунок, схема, таблица) форме, заполнять таблицы;</w:t>
      </w:r>
    </w:p>
    <w:p w:rsidR="008C258E" w:rsidRPr="00AF2EEF" w:rsidRDefault="008C258E" w:rsidP="00953AB5">
      <w:pPr>
        <w:pStyle w:val="a3"/>
        <w:ind w:firstLine="566"/>
        <w:jc w:val="left"/>
        <w:rPr>
          <w:sz w:val="26"/>
          <w:szCs w:val="26"/>
        </w:rPr>
      </w:pPr>
      <w:r w:rsidRPr="00AF2EEF">
        <w:rPr>
          <w:sz w:val="26"/>
          <w:szCs w:val="26"/>
        </w:rPr>
        <w:t>–устанавливать логику перебора вариантов для решения простейших комбинаторных задач;</w:t>
      </w:r>
    </w:p>
    <w:p w:rsidR="008C258E" w:rsidRPr="00AF2EEF" w:rsidRDefault="008C258E" w:rsidP="00953AB5">
      <w:pPr>
        <w:pStyle w:val="a3"/>
        <w:ind w:left="685" w:firstLine="0"/>
        <w:jc w:val="left"/>
        <w:rPr>
          <w:sz w:val="26"/>
          <w:szCs w:val="26"/>
        </w:rPr>
      </w:pPr>
      <w:r w:rsidRPr="00AF2EEF">
        <w:rPr>
          <w:sz w:val="26"/>
          <w:szCs w:val="26"/>
        </w:rPr>
        <w:t>–дополнять модели (схемы, изображения) готовыми числовыми данными.</w:t>
      </w:r>
    </w:p>
    <w:p w:rsidR="008C258E" w:rsidRPr="00AF2EEF" w:rsidRDefault="008C258E" w:rsidP="00953AB5">
      <w:pPr>
        <w:ind w:left="685"/>
        <w:rPr>
          <w:sz w:val="26"/>
          <w:szCs w:val="26"/>
        </w:rPr>
      </w:pPr>
      <w:r w:rsidRPr="00AF2EEF">
        <w:rPr>
          <w:i/>
          <w:sz w:val="26"/>
          <w:szCs w:val="26"/>
        </w:rPr>
        <w:t>Универсальные коммуникативные учебные действия</w:t>
      </w:r>
      <w:r w:rsidRPr="00AF2EEF">
        <w:rPr>
          <w:sz w:val="26"/>
          <w:szCs w:val="26"/>
        </w:rPr>
        <w:t>:</w:t>
      </w:r>
    </w:p>
    <w:p w:rsidR="008C258E" w:rsidRPr="00AF2EEF" w:rsidRDefault="008C258E" w:rsidP="00953AB5">
      <w:pPr>
        <w:pStyle w:val="a3"/>
        <w:ind w:left="685" w:firstLine="0"/>
        <w:jc w:val="left"/>
        <w:rPr>
          <w:sz w:val="26"/>
          <w:szCs w:val="26"/>
        </w:rPr>
      </w:pPr>
      <w:r w:rsidRPr="00AF2EEF">
        <w:rPr>
          <w:sz w:val="26"/>
          <w:szCs w:val="26"/>
        </w:rPr>
        <w:t>–комментировать ход вычислений;</w:t>
      </w:r>
    </w:p>
    <w:p w:rsidR="008C258E" w:rsidRPr="00AF2EEF" w:rsidRDefault="008C258E" w:rsidP="00953AB5">
      <w:pPr>
        <w:pStyle w:val="a3"/>
        <w:ind w:left="685" w:firstLine="0"/>
        <w:jc w:val="left"/>
        <w:rPr>
          <w:sz w:val="26"/>
          <w:szCs w:val="26"/>
        </w:rPr>
      </w:pPr>
      <w:r w:rsidRPr="00AF2EEF">
        <w:rPr>
          <w:sz w:val="26"/>
          <w:szCs w:val="26"/>
        </w:rPr>
        <w:t>–объяснять выбор величины, соответствующей ситуации измерения;</w:t>
      </w:r>
    </w:p>
    <w:p w:rsidR="008C258E" w:rsidRPr="00AF2EEF" w:rsidRDefault="008C258E" w:rsidP="00953AB5">
      <w:pPr>
        <w:pStyle w:val="a3"/>
        <w:ind w:right="208" w:firstLine="566"/>
        <w:rPr>
          <w:sz w:val="26"/>
          <w:szCs w:val="26"/>
        </w:rPr>
      </w:pPr>
      <w:r w:rsidRPr="00AF2EEF">
        <w:rPr>
          <w:sz w:val="26"/>
          <w:szCs w:val="26"/>
        </w:rPr>
        <w:t>–составлять</w:t>
      </w:r>
      <w:r w:rsidRPr="00AF2EEF">
        <w:rPr>
          <w:spacing w:val="-14"/>
          <w:sz w:val="26"/>
          <w:szCs w:val="26"/>
        </w:rPr>
        <w:t xml:space="preserve"> </w:t>
      </w:r>
      <w:r w:rsidRPr="00AF2EEF">
        <w:rPr>
          <w:sz w:val="26"/>
          <w:szCs w:val="26"/>
        </w:rPr>
        <w:t>текстовую</w:t>
      </w:r>
      <w:r w:rsidRPr="00AF2EEF">
        <w:rPr>
          <w:spacing w:val="-13"/>
          <w:sz w:val="26"/>
          <w:szCs w:val="26"/>
        </w:rPr>
        <w:t xml:space="preserve"> </w:t>
      </w:r>
      <w:r w:rsidRPr="00AF2EEF">
        <w:rPr>
          <w:sz w:val="26"/>
          <w:szCs w:val="26"/>
        </w:rPr>
        <w:t>задачу</w:t>
      </w:r>
      <w:r w:rsidRPr="00AF2EEF">
        <w:rPr>
          <w:spacing w:val="-14"/>
          <w:sz w:val="26"/>
          <w:szCs w:val="26"/>
        </w:rPr>
        <w:t xml:space="preserve"> </w:t>
      </w:r>
      <w:r w:rsidRPr="00AF2EEF">
        <w:rPr>
          <w:sz w:val="26"/>
          <w:szCs w:val="26"/>
        </w:rPr>
        <w:t>с</w:t>
      </w:r>
      <w:r w:rsidRPr="00AF2EEF">
        <w:rPr>
          <w:spacing w:val="-12"/>
          <w:sz w:val="26"/>
          <w:szCs w:val="26"/>
        </w:rPr>
        <w:t xml:space="preserve"> </w:t>
      </w:r>
      <w:r w:rsidRPr="00AF2EEF">
        <w:rPr>
          <w:sz w:val="26"/>
          <w:szCs w:val="26"/>
        </w:rPr>
        <w:t>заданным</w:t>
      </w:r>
      <w:r w:rsidRPr="00AF2EEF">
        <w:rPr>
          <w:spacing w:val="-13"/>
          <w:sz w:val="26"/>
          <w:szCs w:val="26"/>
        </w:rPr>
        <w:t xml:space="preserve"> </w:t>
      </w:r>
      <w:r w:rsidRPr="00AF2EEF">
        <w:rPr>
          <w:sz w:val="26"/>
          <w:szCs w:val="26"/>
        </w:rPr>
        <w:t>отношением</w:t>
      </w:r>
      <w:r w:rsidRPr="00AF2EEF">
        <w:rPr>
          <w:spacing w:val="-12"/>
          <w:sz w:val="26"/>
          <w:szCs w:val="26"/>
        </w:rPr>
        <w:t xml:space="preserve"> </w:t>
      </w:r>
      <w:r w:rsidRPr="00AF2EEF">
        <w:rPr>
          <w:sz w:val="26"/>
          <w:szCs w:val="26"/>
        </w:rPr>
        <w:t>(готовым</w:t>
      </w:r>
      <w:r w:rsidRPr="00AF2EEF">
        <w:rPr>
          <w:spacing w:val="-12"/>
          <w:sz w:val="26"/>
          <w:szCs w:val="26"/>
        </w:rPr>
        <w:t xml:space="preserve"> </w:t>
      </w:r>
      <w:r w:rsidRPr="00AF2EEF">
        <w:rPr>
          <w:sz w:val="26"/>
          <w:szCs w:val="26"/>
        </w:rPr>
        <w:t>решением) по</w:t>
      </w:r>
      <w:r w:rsidRPr="00AF2EEF">
        <w:rPr>
          <w:spacing w:val="-4"/>
          <w:sz w:val="26"/>
          <w:szCs w:val="26"/>
        </w:rPr>
        <w:t xml:space="preserve"> </w:t>
      </w:r>
      <w:r w:rsidRPr="00AF2EEF">
        <w:rPr>
          <w:sz w:val="26"/>
          <w:szCs w:val="26"/>
        </w:rPr>
        <w:t>образцу;</w:t>
      </w:r>
    </w:p>
    <w:p w:rsidR="008C258E" w:rsidRPr="00AF2EEF" w:rsidRDefault="008C258E" w:rsidP="00953AB5">
      <w:pPr>
        <w:pStyle w:val="a3"/>
        <w:ind w:right="211" w:firstLine="566"/>
        <w:rPr>
          <w:sz w:val="26"/>
          <w:szCs w:val="26"/>
        </w:rPr>
      </w:pPr>
      <w:r w:rsidRPr="00AF2EEF">
        <w:rPr>
          <w:sz w:val="26"/>
          <w:szCs w:val="26"/>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C258E" w:rsidRPr="00AF2EEF" w:rsidRDefault="008C258E" w:rsidP="00953AB5">
      <w:pPr>
        <w:pStyle w:val="a3"/>
        <w:ind w:right="210" w:firstLine="566"/>
        <w:rPr>
          <w:sz w:val="26"/>
          <w:szCs w:val="26"/>
        </w:rPr>
      </w:pPr>
      <w:r w:rsidRPr="00AF2EEF">
        <w:rPr>
          <w:sz w:val="26"/>
          <w:szCs w:val="26"/>
        </w:rPr>
        <w:t>–называть числа, величины, геометрические фигуры, обладающие заданным свойством;</w:t>
      </w:r>
    </w:p>
    <w:p w:rsidR="008C258E" w:rsidRPr="00AF2EEF" w:rsidRDefault="008C258E" w:rsidP="00953AB5">
      <w:pPr>
        <w:pStyle w:val="a3"/>
        <w:ind w:right="209" w:firstLine="566"/>
        <w:rPr>
          <w:sz w:val="26"/>
          <w:szCs w:val="26"/>
        </w:rPr>
      </w:pPr>
      <w:r w:rsidRPr="00AF2EEF">
        <w:rPr>
          <w:sz w:val="26"/>
          <w:szCs w:val="26"/>
        </w:rPr>
        <w:t>–записывать, читать число, числовое выражение; приводить примеры, иллюстрирующие смысл арифметического действия.</w:t>
      </w:r>
    </w:p>
    <w:p w:rsidR="008C258E" w:rsidRPr="00AF2EEF" w:rsidRDefault="008C258E" w:rsidP="00953AB5">
      <w:pPr>
        <w:pStyle w:val="a3"/>
        <w:ind w:left="685" w:firstLine="0"/>
        <w:rPr>
          <w:sz w:val="26"/>
          <w:szCs w:val="26"/>
        </w:rPr>
      </w:pPr>
      <w:r w:rsidRPr="00AF2EEF">
        <w:rPr>
          <w:sz w:val="26"/>
          <w:szCs w:val="26"/>
        </w:rPr>
        <w:t>–конструировать утверждения с использованием слов «каждый», «все».</w:t>
      </w:r>
    </w:p>
    <w:p w:rsidR="008C258E" w:rsidRPr="00AF2EEF" w:rsidRDefault="008C258E" w:rsidP="00953AB5">
      <w:pPr>
        <w:ind w:left="685"/>
        <w:jc w:val="both"/>
        <w:rPr>
          <w:i/>
          <w:sz w:val="26"/>
          <w:szCs w:val="26"/>
        </w:rPr>
      </w:pPr>
      <w:r w:rsidRPr="00AF2EEF">
        <w:rPr>
          <w:i/>
          <w:sz w:val="26"/>
          <w:szCs w:val="26"/>
        </w:rPr>
        <w:t>Универсальные регулятивные учебные действия:</w:t>
      </w:r>
    </w:p>
    <w:p w:rsidR="008C258E" w:rsidRPr="00AF2EEF" w:rsidRDefault="008C258E" w:rsidP="00953AB5">
      <w:pPr>
        <w:pStyle w:val="a3"/>
        <w:ind w:firstLine="566"/>
        <w:jc w:val="left"/>
        <w:rPr>
          <w:sz w:val="26"/>
          <w:szCs w:val="26"/>
        </w:rPr>
      </w:pPr>
      <w:r w:rsidRPr="00AF2EEF">
        <w:rPr>
          <w:sz w:val="26"/>
          <w:szCs w:val="26"/>
        </w:rPr>
        <w:t>–следовать установленному правилу, по которому составлен ряд чисел, величин, геометрических фигур;</w:t>
      </w:r>
    </w:p>
    <w:p w:rsidR="008C258E" w:rsidRPr="00AF2EEF" w:rsidRDefault="008C258E" w:rsidP="00953AB5">
      <w:pPr>
        <w:pStyle w:val="a3"/>
        <w:ind w:firstLine="566"/>
        <w:jc w:val="left"/>
        <w:rPr>
          <w:sz w:val="26"/>
          <w:szCs w:val="26"/>
        </w:rPr>
      </w:pPr>
      <w:r w:rsidRPr="00AF2EEF">
        <w:rPr>
          <w:sz w:val="26"/>
          <w:szCs w:val="26"/>
        </w:rPr>
        <w:t>–организовывать, участвовать, контролировать ход и результат парной работы с математическим материалом;</w:t>
      </w:r>
    </w:p>
    <w:p w:rsidR="008C258E" w:rsidRPr="00AF2EEF" w:rsidRDefault="008C258E" w:rsidP="00953AB5">
      <w:pPr>
        <w:pStyle w:val="a3"/>
        <w:tabs>
          <w:tab w:val="left" w:pos="2294"/>
          <w:tab w:val="left" w:pos="4187"/>
          <w:tab w:val="left" w:pos="5878"/>
          <w:tab w:val="left" w:pos="6267"/>
          <w:tab w:val="left" w:pos="7691"/>
          <w:tab w:val="left" w:pos="8887"/>
        </w:tabs>
        <w:ind w:right="210" w:firstLine="566"/>
        <w:jc w:val="left"/>
        <w:rPr>
          <w:sz w:val="26"/>
          <w:szCs w:val="26"/>
        </w:rPr>
      </w:pPr>
      <w:r w:rsidRPr="00AF2EEF">
        <w:rPr>
          <w:sz w:val="26"/>
          <w:szCs w:val="26"/>
        </w:rPr>
        <w:t>–проверять</w:t>
      </w:r>
      <w:r w:rsidRPr="00AF2EEF">
        <w:rPr>
          <w:sz w:val="26"/>
          <w:szCs w:val="26"/>
        </w:rPr>
        <w:tab/>
        <w:t>правильность</w:t>
      </w:r>
      <w:r w:rsidRPr="00AF2EEF">
        <w:rPr>
          <w:sz w:val="26"/>
          <w:szCs w:val="26"/>
        </w:rPr>
        <w:tab/>
        <w:t>вычисления</w:t>
      </w:r>
      <w:r w:rsidRPr="00AF2EEF">
        <w:rPr>
          <w:sz w:val="26"/>
          <w:szCs w:val="26"/>
        </w:rPr>
        <w:tab/>
        <w:t>с</w:t>
      </w:r>
      <w:r w:rsidRPr="00AF2EEF">
        <w:rPr>
          <w:sz w:val="26"/>
          <w:szCs w:val="26"/>
        </w:rPr>
        <w:tab/>
        <w:t>помощью</w:t>
      </w:r>
      <w:r w:rsidRPr="00AF2EEF">
        <w:rPr>
          <w:sz w:val="26"/>
          <w:szCs w:val="26"/>
        </w:rPr>
        <w:tab/>
        <w:t>другого</w:t>
      </w:r>
      <w:r w:rsidRPr="00AF2EEF">
        <w:rPr>
          <w:sz w:val="26"/>
          <w:szCs w:val="26"/>
        </w:rPr>
        <w:tab/>
      </w:r>
      <w:r w:rsidRPr="00AF2EEF">
        <w:rPr>
          <w:spacing w:val="-4"/>
          <w:sz w:val="26"/>
          <w:szCs w:val="26"/>
        </w:rPr>
        <w:t xml:space="preserve">приёма </w:t>
      </w:r>
      <w:r w:rsidRPr="00AF2EEF">
        <w:rPr>
          <w:sz w:val="26"/>
          <w:szCs w:val="26"/>
        </w:rPr>
        <w:t>выполнения действия, обратного действия;</w:t>
      </w:r>
    </w:p>
    <w:p w:rsidR="008C258E" w:rsidRPr="00AF2EEF" w:rsidRDefault="008C258E" w:rsidP="00953AB5">
      <w:pPr>
        <w:pStyle w:val="a3"/>
        <w:ind w:left="754" w:firstLine="0"/>
        <w:jc w:val="left"/>
        <w:rPr>
          <w:sz w:val="26"/>
          <w:szCs w:val="26"/>
        </w:rPr>
      </w:pPr>
      <w:r w:rsidRPr="00AF2EEF">
        <w:rPr>
          <w:sz w:val="26"/>
          <w:szCs w:val="26"/>
        </w:rPr>
        <w:t>–находить с помощью учителя причину возникшей ошибки и трудности.</w:t>
      </w:r>
    </w:p>
    <w:p w:rsidR="008C258E" w:rsidRPr="00AF2EEF" w:rsidRDefault="008C258E" w:rsidP="00953AB5">
      <w:pPr>
        <w:ind w:left="685"/>
        <w:rPr>
          <w:sz w:val="26"/>
          <w:szCs w:val="26"/>
        </w:rPr>
      </w:pPr>
      <w:r w:rsidRPr="00AF2EEF">
        <w:rPr>
          <w:i/>
          <w:sz w:val="26"/>
          <w:szCs w:val="26"/>
        </w:rPr>
        <w:t>Совместная деятельность</w:t>
      </w:r>
      <w:r w:rsidRPr="00AF2EEF">
        <w:rPr>
          <w:sz w:val="26"/>
          <w:szCs w:val="26"/>
        </w:rPr>
        <w:t>:</w:t>
      </w:r>
    </w:p>
    <w:p w:rsidR="008C258E" w:rsidRPr="00AF2EEF" w:rsidRDefault="008C258E" w:rsidP="00953AB5">
      <w:pPr>
        <w:pStyle w:val="a3"/>
        <w:ind w:right="212" w:firstLine="566"/>
        <w:rPr>
          <w:sz w:val="26"/>
          <w:szCs w:val="26"/>
        </w:rPr>
      </w:pPr>
      <w:r w:rsidRPr="00AF2EEF">
        <w:rPr>
          <w:sz w:val="26"/>
          <w:szCs w:val="26"/>
        </w:rPr>
        <w:t>–принимать правила совместной деятельности при работе в парах, группах, составленных учителем или самостоятельно;</w:t>
      </w:r>
    </w:p>
    <w:p w:rsidR="008C258E" w:rsidRPr="00AF2EEF" w:rsidRDefault="008C258E" w:rsidP="00953AB5">
      <w:pPr>
        <w:pStyle w:val="a3"/>
        <w:ind w:right="204" w:firstLine="635"/>
        <w:rPr>
          <w:sz w:val="26"/>
          <w:szCs w:val="26"/>
        </w:rPr>
      </w:pPr>
      <w:r w:rsidRPr="00AF2EEF">
        <w:rPr>
          <w:sz w:val="26"/>
          <w:szCs w:val="26"/>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C258E" w:rsidRPr="00AF2EEF" w:rsidRDefault="008C258E" w:rsidP="00953AB5">
      <w:pPr>
        <w:pStyle w:val="a3"/>
        <w:ind w:right="208" w:firstLine="566"/>
        <w:rPr>
          <w:sz w:val="26"/>
          <w:szCs w:val="26"/>
        </w:rPr>
      </w:pPr>
      <w:r w:rsidRPr="00AF2EEF">
        <w:rPr>
          <w:sz w:val="26"/>
          <w:szCs w:val="26"/>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C258E" w:rsidRPr="00AF2EEF" w:rsidRDefault="008C258E" w:rsidP="00953AB5">
      <w:pPr>
        <w:pStyle w:val="a3"/>
        <w:ind w:left="685" w:firstLine="0"/>
        <w:rPr>
          <w:sz w:val="26"/>
          <w:szCs w:val="26"/>
        </w:rPr>
      </w:pPr>
      <w:r w:rsidRPr="00AF2EEF">
        <w:rPr>
          <w:sz w:val="26"/>
          <w:szCs w:val="26"/>
        </w:rPr>
        <w:lastRenderedPageBreak/>
        <w:t>–совместно с учителем оценивать результаты выполнения общей работы.</w:t>
      </w:r>
    </w:p>
    <w:p w:rsidR="008C258E" w:rsidRPr="00AF2EEF" w:rsidRDefault="008C258E" w:rsidP="00953AB5">
      <w:pPr>
        <w:pStyle w:val="a3"/>
        <w:ind w:left="0" w:firstLine="0"/>
        <w:jc w:val="left"/>
        <w:rPr>
          <w:sz w:val="26"/>
          <w:szCs w:val="26"/>
        </w:rPr>
      </w:pPr>
    </w:p>
    <w:p w:rsidR="008C258E" w:rsidRPr="00AF2EEF" w:rsidRDefault="008C258E" w:rsidP="00953AB5">
      <w:pPr>
        <w:pStyle w:val="110"/>
        <w:numPr>
          <w:ilvl w:val="0"/>
          <w:numId w:val="51"/>
        </w:numPr>
        <w:tabs>
          <w:tab w:val="left" w:pos="897"/>
        </w:tabs>
        <w:rPr>
          <w:sz w:val="26"/>
          <w:szCs w:val="26"/>
        </w:rPr>
      </w:pPr>
      <w:r w:rsidRPr="00AF2EEF">
        <w:rPr>
          <w:sz w:val="26"/>
          <w:szCs w:val="26"/>
        </w:rPr>
        <w:t>КЛАСС</w:t>
      </w:r>
    </w:p>
    <w:p w:rsidR="008C258E" w:rsidRPr="00AF2EEF" w:rsidRDefault="008C258E" w:rsidP="00953AB5">
      <w:pPr>
        <w:ind w:left="685"/>
        <w:jc w:val="both"/>
        <w:rPr>
          <w:b/>
          <w:sz w:val="26"/>
          <w:szCs w:val="26"/>
        </w:rPr>
      </w:pPr>
      <w:r w:rsidRPr="00AF2EEF">
        <w:rPr>
          <w:b/>
          <w:sz w:val="26"/>
          <w:szCs w:val="26"/>
        </w:rPr>
        <w:t>Числа и величины</w:t>
      </w:r>
    </w:p>
    <w:p w:rsidR="00D77FD5" w:rsidRPr="00AF2EEF" w:rsidRDefault="008C258E" w:rsidP="00953AB5">
      <w:pPr>
        <w:pStyle w:val="a3"/>
        <w:ind w:firstLine="0"/>
        <w:rPr>
          <w:sz w:val="26"/>
          <w:szCs w:val="26"/>
        </w:rPr>
      </w:pPr>
      <w:r w:rsidRPr="00AF2EEF">
        <w:rPr>
          <w:sz w:val="26"/>
          <w:szCs w:val="26"/>
        </w:rPr>
        <w:t>Числа в пределах 1000: чтение, запись, сравнение, представление в виде суммы разрядных слагаемых. Равенства и неравенства: чтение, составление</w:t>
      </w:r>
      <w:r w:rsidR="00D77FD5" w:rsidRPr="00AF2EEF">
        <w:rPr>
          <w:sz w:val="26"/>
          <w:szCs w:val="26"/>
        </w:rPr>
        <w:t xml:space="preserve"> Увеличение/уменьшение числа в несколько раз. Кратное сравнение чисел.</w:t>
      </w:r>
    </w:p>
    <w:p w:rsidR="00D77FD5" w:rsidRPr="00AF2EEF" w:rsidRDefault="00D77FD5" w:rsidP="00953AB5">
      <w:pPr>
        <w:pStyle w:val="a3"/>
        <w:ind w:right="208" w:firstLine="566"/>
        <w:rPr>
          <w:sz w:val="26"/>
          <w:szCs w:val="26"/>
        </w:rPr>
      </w:pPr>
      <w:r w:rsidRPr="00AF2EEF">
        <w:rPr>
          <w:sz w:val="26"/>
          <w:szCs w:val="26"/>
        </w:rPr>
        <w:t>Масса (единица массы – грамм); соотношение между килограммом и граммом; отношение «тяжелее/легче на/в».</w:t>
      </w:r>
    </w:p>
    <w:p w:rsidR="00D77FD5" w:rsidRPr="00AF2EEF" w:rsidRDefault="00D77FD5" w:rsidP="00953AB5">
      <w:pPr>
        <w:pStyle w:val="a3"/>
        <w:ind w:left="685" w:firstLine="0"/>
        <w:rPr>
          <w:sz w:val="26"/>
          <w:szCs w:val="26"/>
        </w:rPr>
      </w:pPr>
      <w:r w:rsidRPr="00AF2EEF">
        <w:rPr>
          <w:sz w:val="26"/>
          <w:szCs w:val="26"/>
        </w:rPr>
        <w:t>Стоимость (единицы – рубль, копейка); установление отношения</w:t>
      </w:r>
    </w:p>
    <w:p w:rsidR="00D77FD5" w:rsidRPr="00AF2EEF" w:rsidRDefault="00D77FD5" w:rsidP="00953AB5">
      <w:pPr>
        <w:pStyle w:val="a3"/>
        <w:ind w:right="212" w:firstLine="0"/>
        <w:rPr>
          <w:sz w:val="26"/>
          <w:szCs w:val="26"/>
        </w:rPr>
      </w:pPr>
      <w:r w:rsidRPr="00AF2EEF">
        <w:rPr>
          <w:sz w:val="26"/>
          <w:szCs w:val="26"/>
        </w:rPr>
        <w:t>«дороже/дешевле на/в». Соотношение «цена, количество, стоимость» в практической ситуации.</w:t>
      </w:r>
    </w:p>
    <w:p w:rsidR="00D77FD5" w:rsidRPr="00AF2EEF" w:rsidRDefault="00D77FD5" w:rsidP="00953AB5">
      <w:pPr>
        <w:pStyle w:val="a3"/>
        <w:ind w:left="685" w:firstLine="0"/>
        <w:rPr>
          <w:sz w:val="26"/>
          <w:szCs w:val="26"/>
        </w:rPr>
      </w:pPr>
      <w:r w:rsidRPr="00AF2EEF">
        <w:rPr>
          <w:sz w:val="26"/>
          <w:szCs w:val="26"/>
        </w:rPr>
        <w:t>Время (единица времени – секунда); установление</w:t>
      </w:r>
      <w:r w:rsidRPr="00AF2EEF">
        <w:rPr>
          <w:spacing w:val="55"/>
          <w:sz w:val="26"/>
          <w:szCs w:val="26"/>
        </w:rPr>
        <w:t xml:space="preserve"> </w:t>
      </w:r>
      <w:r w:rsidRPr="00AF2EEF">
        <w:rPr>
          <w:sz w:val="26"/>
          <w:szCs w:val="26"/>
        </w:rPr>
        <w:t>отношения</w:t>
      </w:r>
    </w:p>
    <w:p w:rsidR="00D77FD5" w:rsidRPr="00AF2EEF" w:rsidRDefault="00D77FD5" w:rsidP="00953AB5">
      <w:pPr>
        <w:pStyle w:val="a3"/>
        <w:ind w:right="208" w:firstLine="0"/>
        <w:rPr>
          <w:sz w:val="26"/>
          <w:szCs w:val="26"/>
        </w:rPr>
      </w:pPr>
      <w:r w:rsidRPr="00AF2EEF">
        <w:rPr>
          <w:sz w:val="26"/>
          <w:szCs w:val="26"/>
        </w:rPr>
        <w:t>«быстрее/медленнее на/в». Соотношение «начало, окончание, продолжительность события» в практической ситуации.</w:t>
      </w:r>
    </w:p>
    <w:p w:rsidR="00D77FD5" w:rsidRPr="00AF2EEF" w:rsidRDefault="00D77FD5" w:rsidP="00953AB5">
      <w:pPr>
        <w:pStyle w:val="a3"/>
        <w:ind w:right="208" w:firstLine="566"/>
        <w:rPr>
          <w:sz w:val="26"/>
          <w:szCs w:val="26"/>
        </w:rPr>
      </w:pPr>
      <w:r w:rsidRPr="00AF2EEF">
        <w:rPr>
          <w:sz w:val="26"/>
          <w:szCs w:val="26"/>
        </w:rPr>
        <w:t>Длина (единица длины – миллиметр, километр); соотношение между величинами в пределах тысячи.</w:t>
      </w:r>
    </w:p>
    <w:p w:rsidR="00D77FD5" w:rsidRPr="00AF2EEF" w:rsidRDefault="00D77FD5" w:rsidP="00953AB5">
      <w:pPr>
        <w:pStyle w:val="a3"/>
        <w:ind w:right="205" w:firstLine="566"/>
        <w:rPr>
          <w:sz w:val="26"/>
          <w:szCs w:val="26"/>
        </w:rPr>
      </w:pPr>
      <w:r w:rsidRPr="00AF2EEF">
        <w:rPr>
          <w:sz w:val="26"/>
          <w:szCs w:val="26"/>
        </w:rPr>
        <w:t>Площадь (единицы площади – квадратный метр, квадратный сантиметр, квадратный дециметр, квадратный метр).</w:t>
      </w:r>
    </w:p>
    <w:p w:rsidR="00D77FD5" w:rsidRPr="00AF2EEF" w:rsidRDefault="00D77FD5" w:rsidP="00953AB5">
      <w:pPr>
        <w:pStyle w:val="110"/>
        <w:rPr>
          <w:sz w:val="26"/>
          <w:szCs w:val="26"/>
        </w:rPr>
      </w:pPr>
      <w:r w:rsidRPr="00AF2EEF">
        <w:rPr>
          <w:sz w:val="26"/>
          <w:szCs w:val="26"/>
        </w:rPr>
        <w:t>Арифметические действия</w:t>
      </w:r>
    </w:p>
    <w:p w:rsidR="00D77FD5" w:rsidRPr="00AF2EEF" w:rsidRDefault="00D77FD5" w:rsidP="00953AB5">
      <w:pPr>
        <w:pStyle w:val="a3"/>
        <w:ind w:right="211" w:firstLine="566"/>
        <w:rPr>
          <w:sz w:val="26"/>
          <w:szCs w:val="26"/>
        </w:rPr>
      </w:pPr>
      <w:r w:rsidRPr="00AF2EEF">
        <w:rPr>
          <w:sz w:val="26"/>
          <w:szCs w:val="26"/>
        </w:rPr>
        <w:t>Устные вычисления, сводимые к действиям в пределах 100 (табличное и внетабличное умножение, деление, действия с круглыми числами).</w:t>
      </w:r>
    </w:p>
    <w:p w:rsidR="00D77FD5" w:rsidRPr="00AF2EEF" w:rsidRDefault="00D77FD5" w:rsidP="00953AB5">
      <w:pPr>
        <w:pStyle w:val="a3"/>
        <w:ind w:right="207" w:firstLine="566"/>
        <w:rPr>
          <w:sz w:val="26"/>
          <w:szCs w:val="26"/>
        </w:rPr>
      </w:pPr>
      <w:r w:rsidRPr="00AF2EEF">
        <w:rPr>
          <w:sz w:val="26"/>
          <w:szCs w:val="26"/>
        </w:rPr>
        <w:t>Письменное сложение, вычитание чисел в пределах 1000. Действия с числами 0 и 1.</w:t>
      </w:r>
    </w:p>
    <w:p w:rsidR="00D77FD5" w:rsidRPr="00AF2EEF" w:rsidRDefault="00D77FD5" w:rsidP="00953AB5">
      <w:pPr>
        <w:pStyle w:val="a3"/>
        <w:ind w:right="208" w:firstLine="566"/>
        <w:rPr>
          <w:sz w:val="26"/>
          <w:szCs w:val="26"/>
        </w:rPr>
      </w:pPr>
      <w:r w:rsidRPr="00AF2EEF">
        <w:rPr>
          <w:sz w:val="26"/>
          <w:szCs w:val="26"/>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77FD5" w:rsidRPr="00AF2EEF" w:rsidRDefault="00D77FD5" w:rsidP="00953AB5">
      <w:pPr>
        <w:pStyle w:val="a3"/>
        <w:ind w:right="211" w:firstLine="566"/>
        <w:rPr>
          <w:sz w:val="26"/>
          <w:szCs w:val="26"/>
        </w:rPr>
      </w:pPr>
      <w:r w:rsidRPr="00AF2EEF">
        <w:rPr>
          <w:sz w:val="26"/>
          <w:szCs w:val="26"/>
        </w:rPr>
        <w:t>Переместительное, сочетательное свойства сложения, умножения при вычислениях.</w:t>
      </w:r>
    </w:p>
    <w:p w:rsidR="00D77FD5" w:rsidRPr="00AF2EEF" w:rsidRDefault="00D77FD5" w:rsidP="00953AB5">
      <w:pPr>
        <w:pStyle w:val="a3"/>
        <w:ind w:left="685" w:right="203" w:firstLine="0"/>
        <w:rPr>
          <w:sz w:val="26"/>
          <w:szCs w:val="26"/>
        </w:rPr>
      </w:pPr>
      <w:r w:rsidRPr="00AF2EEF">
        <w:rPr>
          <w:sz w:val="26"/>
          <w:szCs w:val="26"/>
        </w:rPr>
        <w:t>Нахождение неизвестного компонента арифметического действия. Порядок действий в числовом выражении, значение числового</w:t>
      </w:r>
      <w:r w:rsidRPr="00AF2EEF">
        <w:rPr>
          <w:spacing w:val="40"/>
          <w:sz w:val="26"/>
          <w:szCs w:val="26"/>
        </w:rPr>
        <w:t xml:space="preserve"> </w:t>
      </w:r>
      <w:r w:rsidRPr="00AF2EEF">
        <w:rPr>
          <w:sz w:val="26"/>
          <w:szCs w:val="26"/>
        </w:rPr>
        <w:t>выражения,</w:t>
      </w:r>
    </w:p>
    <w:p w:rsidR="00D77FD5" w:rsidRPr="00AF2EEF" w:rsidRDefault="00D77FD5" w:rsidP="00953AB5">
      <w:pPr>
        <w:pStyle w:val="a3"/>
        <w:ind w:right="212" w:firstLine="0"/>
        <w:rPr>
          <w:sz w:val="26"/>
          <w:szCs w:val="26"/>
        </w:rPr>
      </w:pPr>
      <w:r w:rsidRPr="00AF2EEF">
        <w:rPr>
          <w:sz w:val="26"/>
          <w:szCs w:val="26"/>
        </w:rPr>
        <w:t>содержащего несколько действий (со скобками/без скобок), с вычислениями в пределах 1000.</w:t>
      </w:r>
    </w:p>
    <w:p w:rsidR="00D77FD5" w:rsidRPr="00AF2EEF" w:rsidRDefault="00D77FD5" w:rsidP="00953AB5">
      <w:pPr>
        <w:pStyle w:val="a3"/>
        <w:ind w:left="685" w:firstLine="0"/>
        <w:rPr>
          <w:sz w:val="26"/>
          <w:szCs w:val="26"/>
        </w:rPr>
      </w:pPr>
      <w:r w:rsidRPr="00AF2EEF">
        <w:rPr>
          <w:sz w:val="26"/>
          <w:szCs w:val="26"/>
        </w:rPr>
        <w:t>Однородные величины: сложение и вычитание.</w:t>
      </w:r>
    </w:p>
    <w:p w:rsidR="00D77FD5" w:rsidRPr="00AF2EEF" w:rsidRDefault="00D77FD5" w:rsidP="00953AB5">
      <w:pPr>
        <w:pStyle w:val="110"/>
        <w:rPr>
          <w:sz w:val="26"/>
          <w:szCs w:val="26"/>
        </w:rPr>
      </w:pPr>
      <w:r w:rsidRPr="00AF2EEF">
        <w:rPr>
          <w:sz w:val="26"/>
          <w:szCs w:val="26"/>
        </w:rPr>
        <w:t>Текстовые задачи</w:t>
      </w:r>
    </w:p>
    <w:p w:rsidR="00D77FD5" w:rsidRPr="00AF2EEF" w:rsidRDefault="00D77FD5" w:rsidP="00953AB5">
      <w:pPr>
        <w:pStyle w:val="a3"/>
        <w:ind w:right="203" w:firstLine="566"/>
        <w:rPr>
          <w:sz w:val="26"/>
          <w:szCs w:val="26"/>
        </w:rPr>
      </w:pPr>
      <w:r w:rsidRPr="00AF2EEF">
        <w:rPr>
          <w:sz w:val="26"/>
          <w:szCs w:val="26"/>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 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77FD5" w:rsidRPr="00AF2EEF" w:rsidRDefault="00D77FD5" w:rsidP="00953AB5">
      <w:pPr>
        <w:pStyle w:val="a3"/>
        <w:ind w:right="210" w:firstLine="566"/>
        <w:rPr>
          <w:sz w:val="26"/>
          <w:szCs w:val="26"/>
        </w:rPr>
      </w:pPr>
      <w:r w:rsidRPr="00AF2EEF">
        <w:rPr>
          <w:sz w:val="26"/>
          <w:szCs w:val="26"/>
        </w:rPr>
        <w:t>Доля величины: половина, треть, четверть, пятая, десятая часть в практической ситуации; сравнение долей одной величины. Задачи на</w:t>
      </w:r>
    </w:p>
    <w:p w:rsidR="00D77FD5" w:rsidRPr="00AF2EEF" w:rsidRDefault="00D77FD5" w:rsidP="00953AB5">
      <w:pPr>
        <w:pStyle w:val="a3"/>
        <w:ind w:firstLine="0"/>
        <w:rPr>
          <w:sz w:val="26"/>
          <w:szCs w:val="26"/>
        </w:rPr>
      </w:pPr>
      <w:r w:rsidRPr="00AF2EEF">
        <w:rPr>
          <w:sz w:val="26"/>
          <w:szCs w:val="26"/>
        </w:rPr>
        <w:t>нахождение доли величины.</w:t>
      </w:r>
    </w:p>
    <w:p w:rsidR="00D77FD5" w:rsidRPr="00AF2EEF" w:rsidRDefault="00D77FD5" w:rsidP="00953AB5">
      <w:pPr>
        <w:pStyle w:val="110"/>
        <w:rPr>
          <w:sz w:val="26"/>
          <w:szCs w:val="26"/>
        </w:rPr>
      </w:pPr>
      <w:r w:rsidRPr="00AF2EEF">
        <w:rPr>
          <w:sz w:val="26"/>
          <w:szCs w:val="26"/>
        </w:rPr>
        <w:t>Пространственные отношения и геометрические фигуры</w:t>
      </w:r>
    </w:p>
    <w:p w:rsidR="00D77FD5" w:rsidRPr="00AF2EEF" w:rsidRDefault="00D77FD5" w:rsidP="00953AB5">
      <w:pPr>
        <w:pStyle w:val="a3"/>
        <w:ind w:right="210" w:firstLine="566"/>
        <w:rPr>
          <w:sz w:val="26"/>
          <w:szCs w:val="26"/>
        </w:rPr>
      </w:pPr>
      <w:r w:rsidRPr="00AF2EEF">
        <w:rPr>
          <w:sz w:val="26"/>
          <w:szCs w:val="26"/>
        </w:rPr>
        <w:t>Конструирование геометрических фигур (разбиение фигуры на части, составление фигуры из частей).</w:t>
      </w:r>
    </w:p>
    <w:p w:rsidR="00D77FD5" w:rsidRPr="00AF2EEF" w:rsidRDefault="00D77FD5" w:rsidP="00953AB5">
      <w:pPr>
        <w:pStyle w:val="a3"/>
        <w:ind w:left="685" w:firstLine="0"/>
        <w:rPr>
          <w:sz w:val="26"/>
          <w:szCs w:val="26"/>
        </w:rPr>
      </w:pPr>
      <w:r w:rsidRPr="00AF2EEF">
        <w:rPr>
          <w:sz w:val="26"/>
          <w:szCs w:val="26"/>
        </w:rPr>
        <w:t>Периметр многоугольника: измерение, вычисление, запись равенства.</w:t>
      </w:r>
    </w:p>
    <w:p w:rsidR="00D77FD5" w:rsidRPr="00AF2EEF" w:rsidRDefault="00D77FD5" w:rsidP="00953AB5">
      <w:pPr>
        <w:pStyle w:val="a3"/>
        <w:ind w:right="208" w:firstLine="566"/>
        <w:rPr>
          <w:sz w:val="26"/>
          <w:szCs w:val="26"/>
        </w:rPr>
      </w:pPr>
      <w:r w:rsidRPr="00AF2EEF">
        <w:rPr>
          <w:sz w:val="26"/>
          <w:szCs w:val="26"/>
        </w:rPr>
        <w:lastRenderedPageBreak/>
        <w:t>Измерение площади, запись результата измерения в квадратных сантиметрах. Вычисление площади прямоугольника (квадрата) с заданными сторонами,</w:t>
      </w:r>
      <w:r w:rsidRPr="00AF2EEF">
        <w:rPr>
          <w:spacing w:val="-15"/>
          <w:sz w:val="26"/>
          <w:szCs w:val="26"/>
        </w:rPr>
        <w:t xml:space="preserve"> </w:t>
      </w:r>
      <w:r w:rsidRPr="00AF2EEF">
        <w:rPr>
          <w:sz w:val="26"/>
          <w:szCs w:val="26"/>
        </w:rPr>
        <w:t>запись</w:t>
      </w:r>
      <w:r w:rsidRPr="00AF2EEF">
        <w:rPr>
          <w:spacing w:val="-15"/>
          <w:sz w:val="26"/>
          <w:szCs w:val="26"/>
        </w:rPr>
        <w:t xml:space="preserve"> </w:t>
      </w:r>
      <w:r w:rsidRPr="00AF2EEF">
        <w:rPr>
          <w:sz w:val="26"/>
          <w:szCs w:val="26"/>
        </w:rPr>
        <w:t>равенства.</w:t>
      </w:r>
      <w:r w:rsidRPr="00AF2EEF">
        <w:rPr>
          <w:spacing w:val="-14"/>
          <w:sz w:val="26"/>
          <w:szCs w:val="26"/>
        </w:rPr>
        <w:t xml:space="preserve"> </w:t>
      </w:r>
      <w:r w:rsidRPr="00AF2EEF">
        <w:rPr>
          <w:sz w:val="26"/>
          <w:szCs w:val="26"/>
        </w:rPr>
        <w:t>Изображение</w:t>
      </w:r>
      <w:r w:rsidRPr="00AF2EEF">
        <w:rPr>
          <w:spacing w:val="-15"/>
          <w:sz w:val="26"/>
          <w:szCs w:val="26"/>
        </w:rPr>
        <w:t xml:space="preserve"> </w:t>
      </w:r>
      <w:r w:rsidRPr="00AF2EEF">
        <w:rPr>
          <w:sz w:val="26"/>
          <w:szCs w:val="26"/>
        </w:rPr>
        <w:t>на</w:t>
      </w:r>
      <w:r w:rsidRPr="00AF2EEF">
        <w:rPr>
          <w:spacing w:val="-15"/>
          <w:sz w:val="26"/>
          <w:szCs w:val="26"/>
        </w:rPr>
        <w:t xml:space="preserve"> </w:t>
      </w:r>
      <w:r w:rsidRPr="00AF2EEF">
        <w:rPr>
          <w:sz w:val="26"/>
          <w:szCs w:val="26"/>
        </w:rPr>
        <w:t>клетчатой</w:t>
      </w:r>
      <w:r w:rsidRPr="00AF2EEF">
        <w:rPr>
          <w:spacing w:val="-14"/>
          <w:sz w:val="26"/>
          <w:szCs w:val="26"/>
        </w:rPr>
        <w:t xml:space="preserve"> </w:t>
      </w:r>
      <w:r w:rsidRPr="00AF2EEF">
        <w:rPr>
          <w:sz w:val="26"/>
          <w:szCs w:val="26"/>
        </w:rPr>
        <w:t>бумаге</w:t>
      </w:r>
      <w:r w:rsidRPr="00AF2EEF">
        <w:rPr>
          <w:spacing w:val="-14"/>
          <w:sz w:val="26"/>
          <w:szCs w:val="26"/>
        </w:rPr>
        <w:t xml:space="preserve"> </w:t>
      </w:r>
      <w:r w:rsidRPr="00AF2EEF">
        <w:rPr>
          <w:sz w:val="26"/>
          <w:szCs w:val="26"/>
        </w:rPr>
        <w:t>прямоугольника с заданным значением площади. Сравнение площадей фигур с помощью наложения.</w:t>
      </w:r>
    </w:p>
    <w:p w:rsidR="00D77FD5" w:rsidRPr="00AF2EEF" w:rsidRDefault="00D77FD5" w:rsidP="00953AB5">
      <w:pPr>
        <w:pStyle w:val="110"/>
        <w:rPr>
          <w:sz w:val="26"/>
          <w:szCs w:val="26"/>
        </w:rPr>
      </w:pPr>
      <w:r w:rsidRPr="00AF2EEF">
        <w:rPr>
          <w:sz w:val="26"/>
          <w:szCs w:val="26"/>
        </w:rPr>
        <w:t>Математическая информация</w:t>
      </w:r>
    </w:p>
    <w:p w:rsidR="00D77FD5" w:rsidRPr="00AF2EEF" w:rsidRDefault="00D77FD5" w:rsidP="00953AB5">
      <w:pPr>
        <w:pStyle w:val="a3"/>
        <w:ind w:left="685" w:firstLine="0"/>
        <w:rPr>
          <w:sz w:val="26"/>
          <w:szCs w:val="26"/>
        </w:rPr>
      </w:pPr>
      <w:r w:rsidRPr="00AF2EEF">
        <w:rPr>
          <w:sz w:val="26"/>
          <w:szCs w:val="26"/>
        </w:rPr>
        <w:t>Классификация объектов по двум признакам.</w:t>
      </w:r>
    </w:p>
    <w:p w:rsidR="00D77FD5" w:rsidRPr="00AF2EEF" w:rsidRDefault="00D77FD5" w:rsidP="00953AB5">
      <w:pPr>
        <w:pStyle w:val="a3"/>
        <w:ind w:right="210" w:firstLine="566"/>
        <w:rPr>
          <w:sz w:val="26"/>
          <w:szCs w:val="26"/>
        </w:rPr>
      </w:pPr>
      <w:r w:rsidRPr="00AF2EEF">
        <w:rPr>
          <w:sz w:val="26"/>
          <w:szCs w:val="26"/>
        </w:rPr>
        <w:t>Верные (истинные) и неверные (ложные) утверждения: конструирование, проверка. Логические рассуждения со связками «если ..., то ...», «поэтому»,</w:t>
      </w:r>
    </w:p>
    <w:p w:rsidR="00D77FD5" w:rsidRPr="00AF2EEF" w:rsidRDefault="00D77FD5" w:rsidP="00953AB5">
      <w:pPr>
        <w:pStyle w:val="a3"/>
        <w:ind w:firstLine="0"/>
        <w:jc w:val="left"/>
        <w:rPr>
          <w:sz w:val="26"/>
          <w:szCs w:val="26"/>
        </w:rPr>
      </w:pPr>
      <w:r w:rsidRPr="00AF2EEF">
        <w:rPr>
          <w:sz w:val="26"/>
          <w:szCs w:val="26"/>
        </w:rPr>
        <w:t>«значит».</w:t>
      </w:r>
    </w:p>
    <w:p w:rsidR="00D77FD5" w:rsidRPr="00AF2EEF" w:rsidRDefault="00D77FD5" w:rsidP="00953AB5">
      <w:pPr>
        <w:pStyle w:val="a3"/>
        <w:ind w:right="209" w:firstLine="566"/>
        <w:rPr>
          <w:sz w:val="26"/>
          <w:szCs w:val="26"/>
        </w:rPr>
      </w:pPr>
      <w:r w:rsidRPr="00AF2EEF">
        <w:rPr>
          <w:sz w:val="26"/>
          <w:szCs w:val="26"/>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D77FD5" w:rsidRPr="00AF2EEF" w:rsidRDefault="00D77FD5" w:rsidP="00953AB5">
      <w:pPr>
        <w:pStyle w:val="a3"/>
        <w:ind w:right="210" w:firstLine="566"/>
        <w:rPr>
          <w:sz w:val="26"/>
          <w:szCs w:val="26"/>
        </w:rPr>
      </w:pPr>
      <w:r w:rsidRPr="00AF2EEF">
        <w:rPr>
          <w:sz w:val="26"/>
          <w:szCs w:val="26"/>
        </w:rPr>
        <w:t>Формализованное описание последовательности действий (инструкция, план, схема, алгоритм).</w:t>
      </w:r>
    </w:p>
    <w:p w:rsidR="00D77FD5" w:rsidRPr="00AF2EEF" w:rsidRDefault="00D77FD5" w:rsidP="00953AB5">
      <w:pPr>
        <w:pStyle w:val="a3"/>
        <w:ind w:right="212" w:firstLine="566"/>
        <w:rPr>
          <w:sz w:val="26"/>
          <w:szCs w:val="26"/>
        </w:rPr>
      </w:pPr>
      <w:r w:rsidRPr="00AF2EEF">
        <w:rPr>
          <w:sz w:val="26"/>
          <w:szCs w:val="26"/>
        </w:rPr>
        <w:t>Столбчатая диаграмма: чтение, использование данных для решения учебных и практических задач.</w:t>
      </w:r>
    </w:p>
    <w:p w:rsidR="00D77FD5" w:rsidRPr="00AF2EEF" w:rsidRDefault="00D77FD5" w:rsidP="00953AB5">
      <w:pPr>
        <w:pStyle w:val="a3"/>
        <w:ind w:right="206" w:firstLine="566"/>
        <w:rPr>
          <w:sz w:val="26"/>
          <w:szCs w:val="26"/>
        </w:rPr>
      </w:pPr>
      <w:r w:rsidRPr="00AF2EEF">
        <w:rPr>
          <w:sz w:val="26"/>
          <w:szCs w:val="26"/>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D77FD5" w:rsidRPr="00AF2EEF" w:rsidRDefault="00D77FD5" w:rsidP="00953AB5">
      <w:pPr>
        <w:pStyle w:val="110"/>
        <w:rPr>
          <w:sz w:val="26"/>
          <w:szCs w:val="26"/>
        </w:rPr>
      </w:pPr>
      <w:r w:rsidRPr="00AF2EEF">
        <w:rPr>
          <w:sz w:val="26"/>
          <w:szCs w:val="26"/>
        </w:rPr>
        <w:t>Универсальные учебные действия</w:t>
      </w:r>
    </w:p>
    <w:p w:rsidR="00D77FD5" w:rsidRPr="00AF2EEF" w:rsidRDefault="00D77FD5" w:rsidP="00953AB5">
      <w:pPr>
        <w:ind w:left="685"/>
        <w:jc w:val="both"/>
        <w:rPr>
          <w:sz w:val="26"/>
          <w:szCs w:val="26"/>
        </w:rPr>
      </w:pPr>
      <w:r w:rsidRPr="00AF2EEF">
        <w:rPr>
          <w:i/>
          <w:sz w:val="26"/>
          <w:szCs w:val="26"/>
        </w:rPr>
        <w:t>Универсальные познавательные учебные действия</w:t>
      </w:r>
      <w:r w:rsidRPr="00AF2EEF">
        <w:rPr>
          <w:sz w:val="26"/>
          <w:szCs w:val="26"/>
        </w:rPr>
        <w:t>:</w:t>
      </w:r>
    </w:p>
    <w:p w:rsidR="00D77FD5" w:rsidRPr="00AF2EEF" w:rsidRDefault="00D77FD5" w:rsidP="00953AB5">
      <w:pPr>
        <w:pStyle w:val="a3"/>
        <w:ind w:right="211" w:firstLine="566"/>
        <w:rPr>
          <w:sz w:val="26"/>
          <w:szCs w:val="26"/>
        </w:rPr>
      </w:pPr>
      <w:r w:rsidRPr="00AF2EEF">
        <w:rPr>
          <w:sz w:val="26"/>
          <w:szCs w:val="26"/>
        </w:rPr>
        <w:t>–сравнивать математические объекты (числа, величины, геометрические фигуры);</w:t>
      </w:r>
    </w:p>
    <w:p w:rsidR="00D77FD5" w:rsidRPr="00AF2EEF" w:rsidRDefault="00D77FD5" w:rsidP="00953AB5">
      <w:pPr>
        <w:pStyle w:val="a3"/>
        <w:ind w:left="685" w:firstLine="0"/>
        <w:rPr>
          <w:sz w:val="26"/>
          <w:szCs w:val="26"/>
        </w:rPr>
      </w:pPr>
      <w:r w:rsidRPr="00AF2EEF">
        <w:rPr>
          <w:sz w:val="26"/>
          <w:szCs w:val="26"/>
        </w:rPr>
        <w:t>–выбирать приём вычисления, выполнения действия;</w:t>
      </w:r>
    </w:p>
    <w:p w:rsidR="00D77FD5" w:rsidRPr="00AF2EEF" w:rsidRDefault="00D77FD5" w:rsidP="00953AB5">
      <w:pPr>
        <w:pStyle w:val="a3"/>
        <w:ind w:left="685" w:firstLine="0"/>
        <w:rPr>
          <w:sz w:val="26"/>
          <w:szCs w:val="26"/>
        </w:rPr>
      </w:pPr>
      <w:r w:rsidRPr="00AF2EEF">
        <w:rPr>
          <w:sz w:val="26"/>
          <w:szCs w:val="26"/>
        </w:rPr>
        <w:t>–конструировать геометрические фигуры;</w:t>
      </w:r>
    </w:p>
    <w:p w:rsidR="00D77FD5" w:rsidRPr="00AF2EEF" w:rsidRDefault="00D77FD5" w:rsidP="00953AB5">
      <w:pPr>
        <w:pStyle w:val="a3"/>
        <w:ind w:right="210" w:firstLine="566"/>
        <w:rPr>
          <w:sz w:val="26"/>
          <w:szCs w:val="26"/>
        </w:rPr>
      </w:pPr>
      <w:r w:rsidRPr="00AF2EEF">
        <w:rPr>
          <w:sz w:val="26"/>
          <w:szCs w:val="26"/>
        </w:rPr>
        <w:t>–классифицировать объекты (числа, величины, геометрические фигуры, текстовые задачи в одно действие) по выбранному признаку;</w:t>
      </w:r>
    </w:p>
    <w:p w:rsidR="00D77FD5" w:rsidRPr="00AF2EEF" w:rsidRDefault="00D77FD5" w:rsidP="00953AB5">
      <w:pPr>
        <w:pStyle w:val="a3"/>
        <w:ind w:left="685" w:firstLine="0"/>
        <w:rPr>
          <w:sz w:val="26"/>
          <w:szCs w:val="26"/>
        </w:rPr>
      </w:pPr>
      <w:r w:rsidRPr="00AF2EEF">
        <w:rPr>
          <w:sz w:val="26"/>
          <w:szCs w:val="26"/>
        </w:rPr>
        <w:t>–прикидывать размеры фигуры, её элементов;</w:t>
      </w:r>
    </w:p>
    <w:p w:rsidR="00D77FD5" w:rsidRPr="00AF2EEF" w:rsidRDefault="00D77FD5" w:rsidP="00953AB5">
      <w:pPr>
        <w:pStyle w:val="a3"/>
        <w:ind w:right="208" w:firstLine="566"/>
        <w:rPr>
          <w:sz w:val="26"/>
          <w:szCs w:val="26"/>
        </w:rPr>
      </w:pPr>
      <w:r w:rsidRPr="00AF2EEF">
        <w:rPr>
          <w:sz w:val="26"/>
          <w:szCs w:val="26"/>
        </w:rPr>
        <w:t>–понимать</w:t>
      </w:r>
      <w:r w:rsidRPr="00AF2EEF">
        <w:rPr>
          <w:spacing w:val="-52"/>
          <w:sz w:val="26"/>
          <w:szCs w:val="26"/>
        </w:rPr>
        <w:t xml:space="preserve"> </w:t>
      </w:r>
      <w:r w:rsidRPr="00AF2EEF">
        <w:rPr>
          <w:sz w:val="26"/>
          <w:szCs w:val="26"/>
        </w:rPr>
        <w:t>смысл зависимостей и математических отношений, описанных в задаче;</w:t>
      </w:r>
    </w:p>
    <w:p w:rsidR="00D77FD5" w:rsidRPr="00AF2EEF" w:rsidRDefault="00D77FD5" w:rsidP="00953AB5">
      <w:pPr>
        <w:pStyle w:val="a3"/>
        <w:ind w:left="685" w:firstLine="0"/>
        <w:rPr>
          <w:sz w:val="26"/>
          <w:szCs w:val="26"/>
        </w:rPr>
      </w:pPr>
      <w:r w:rsidRPr="00AF2EEF">
        <w:rPr>
          <w:sz w:val="26"/>
          <w:szCs w:val="26"/>
        </w:rPr>
        <w:t>–различать и использовать разные приёмы и алгоритмы вычисления;</w:t>
      </w:r>
    </w:p>
    <w:p w:rsidR="00D77FD5" w:rsidRPr="00AF2EEF" w:rsidRDefault="00D77FD5" w:rsidP="00953AB5">
      <w:pPr>
        <w:pStyle w:val="a3"/>
        <w:ind w:left="685" w:firstLine="0"/>
        <w:rPr>
          <w:sz w:val="26"/>
          <w:szCs w:val="26"/>
        </w:rPr>
      </w:pPr>
      <w:r w:rsidRPr="00AF2EEF">
        <w:rPr>
          <w:sz w:val="26"/>
          <w:szCs w:val="26"/>
        </w:rPr>
        <w:t>–выбирать метод решения (моделирование ситуации, перебор вариантов,</w:t>
      </w:r>
    </w:p>
    <w:p w:rsidR="00D77FD5" w:rsidRPr="00AA7A31" w:rsidRDefault="00D77FD5" w:rsidP="00953AB5">
      <w:pPr>
        <w:pStyle w:val="a3"/>
        <w:ind w:left="0" w:firstLine="0"/>
        <w:jc w:val="left"/>
        <w:rPr>
          <w:sz w:val="26"/>
          <w:szCs w:val="26"/>
        </w:rPr>
      </w:pPr>
      <w:r w:rsidRPr="00AA7A31">
        <w:rPr>
          <w:sz w:val="26"/>
          <w:szCs w:val="26"/>
        </w:rPr>
        <w:t>использование алгоритма);</w:t>
      </w:r>
    </w:p>
    <w:p w:rsidR="00D77FD5" w:rsidRPr="00AA7A31" w:rsidRDefault="00D77FD5" w:rsidP="00953AB5">
      <w:pPr>
        <w:pStyle w:val="a3"/>
        <w:tabs>
          <w:tab w:val="left" w:pos="2541"/>
          <w:tab w:val="left" w:pos="3803"/>
          <w:tab w:val="left" w:pos="5504"/>
          <w:tab w:val="left" w:pos="8250"/>
          <w:tab w:val="left" w:pos="9622"/>
        </w:tabs>
        <w:ind w:right="209" w:firstLine="566"/>
        <w:jc w:val="left"/>
        <w:rPr>
          <w:sz w:val="26"/>
          <w:szCs w:val="26"/>
        </w:rPr>
      </w:pPr>
      <w:r w:rsidRPr="00AA7A31">
        <w:rPr>
          <w:sz w:val="26"/>
          <w:szCs w:val="26"/>
        </w:rPr>
        <w:t>–соотносить</w:t>
      </w:r>
      <w:r w:rsidRPr="00AA7A31">
        <w:rPr>
          <w:sz w:val="26"/>
          <w:szCs w:val="26"/>
        </w:rPr>
        <w:tab/>
        <w:t>начало,</w:t>
      </w:r>
      <w:r w:rsidRPr="00AA7A31">
        <w:rPr>
          <w:sz w:val="26"/>
          <w:szCs w:val="26"/>
        </w:rPr>
        <w:tab/>
        <w:t>окончание,</w:t>
      </w:r>
      <w:r w:rsidRPr="00AA7A31">
        <w:rPr>
          <w:sz w:val="26"/>
          <w:szCs w:val="26"/>
        </w:rPr>
        <w:tab/>
        <w:t>продолжительность</w:t>
      </w:r>
      <w:r w:rsidRPr="00AA7A31">
        <w:rPr>
          <w:sz w:val="26"/>
          <w:szCs w:val="26"/>
        </w:rPr>
        <w:tab/>
        <w:t>события</w:t>
      </w:r>
      <w:r w:rsidRPr="00AA7A31">
        <w:rPr>
          <w:sz w:val="26"/>
          <w:szCs w:val="26"/>
        </w:rPr>
        <w:tab/>
      </w:r>
      <w:r w:rsidRPr="00AA7A31">
        <w:rPr>
          <w:spacing w:val="-18"/>
          <w:sz w:val="26"/>
          <w:szCs w:val="26"/>
        </w:rPr>
        <w:t xml:space="preserve">в </w:t>
      </w:r>
      <w:r w:rsidRPr="00AA7A31">
        <w:rPr>
          <w:sz w:val="26"/>
          <w:szCs w:val="26"/>
        </w:rPr>
        <w:t>практической</w:t>
      </w:r>
      <w:r w:rsidRPr="00AA7A31">
        <w:rPr>
          <w:spacing w:val="-1"/>
          <w:sz w:val="26"/>
          <w:szCs w:val="26"/>
        </w:rPr>
        <w:t xml:space="preserve"> </w:t>
      </w:r>
      <w:r w:rsidRPr="00AA7A31">
        <w:rPr>
          <w:sz w:val="26"/>
          <w:szCs w:val="26"/>
        </w:rPr>
        <w:t>ситуации;</w:t>
      </w:r>
    </w:p>
    <w:p w:rsidR="00D77FD5" w:rsidRPr="00AA7A31" w:rsidRDefault="00D77FD5" w:rsidP="00953AB5">
      <w:pPr>
        <w:pStyle w:val="a3"/>
        <w:ind w:right="207" w:firstLine="566"/>
        <w:jc w:val="left"/>
        <w:rPr>
          <w:sz w:val="26"/>
          <w:szCs w:val="26"/>
        </w:rPr>
      </w:pPr>
      <w:r w:rsidRPr="00AA7A31">
        <w:rPr>
          <w:sz w:val="26"/>
          <w:szCs w:val="26"/>
        </w:rPr>
        <w:t>–составлять ряд чисел (величин, геометрических фигур) по самостоятельно выбранному правилу;</w:t>
      </w:r>
    </w:p>
    <w:p w:rsidR="00D77FD5" w:rsidRPr="00AA7A31" w:rsidRDefault="00D77FD5" w:rsidP="00953AB5">
      <w:pPr>
        <w:pStyle w:val="a3"/>
        <w:ind w:left="685" w:firstLine="0"/>
        <w:jc w:val="left"/>
        <w:rPr>
          <w:sz w:val="26"/>
          <w:szCs w:val="26"/>
        </w:rPr>
      </w:pPr>
      <w:r w:rsidRPr="00AA7A31">
        <w:rPr>
          <w:sz w:val="26"/>
          <w:szCs w:val="26"/>
        </w:rPr>
        <w:t>–моделировать предложенную практическую ситуацию;</w:t>
      </w:r>
    </w:p>
    <w:p w:rsidR="00D77FD5" w:rsidRPr="00AF2EEF" w:rsidRDefault="00D77FD5" w:rsidP="00953AB5">
      <w:pPr>
        <w:pStyle w:val="a3"/>
        <w:ind w:firstLine="566"/>
        <w:jc w:val="left"/>
        <w:rPr>
          <w:sz w:val="26"/>
          <w:szCs w:val="26"/>
        </w:rPr>
      </w:pPr>
      <w:r w:rsidRPr="00AF2EEF">
        <w:rPr>
          <w:sz w:val="26"/>
          <w:szCs w:val="26"/>
        </w:rPr>
        <w:t>–устанавливать последовательность событий, действий сюжета текстовой задачи.</w:t>
      </w:r>
    </w:p>
    <w:p w:rsidR="00D77FD5" w:rsidRPr="00AF2EEF" w:rsidRDefault="00D77FD5" w:rsidP="00953AB5">
      <w:pPr>
        <w:ind w:left="685"/>
        <w:rPr>
          <w:i/>
          <w:sz w:val="26"/>
          <w:szCs w:val="26"/>
        </w:rPr>
      </w:pPr>
      <w:r w:rsidRPr="00AF2EEF">
        <w:rPr>
          <w:i/>
          <w:sz w:val="26"/>
          <w:szCs w:val="26"/>
        </w:rPr>
        <w:t>Работа с информацией:</w:t>
      </w:r>
    </w:p>
    <w:p w:rsidR="00D77FD5" w:rsidRPr="00AF2EEF" w:rsidRDefault="00D77FD5" w:rsidP="00953AB5">
      <w:pPr>
        <w:pStyle w:val="a3"/>
        <w:ind w:left="685" w:firstLine="0"/>
        <w:jc w:val="left"/>
        <w:rPr>
          <w:sz w:val="26"/>
          <w:szCs w:val="26"/>
        </w:rPr>
      </w:pPr>
      <w:r w:rsidRPr="00AF2EEF">
        <w:rPr>
          <w:sz w:val="26"/>
          <w:szCs w:val="26"/>
        </w:rPr>
        <w:t>–читать информацию, представленную в разных формах;</w:t>
      </w:r>
    </w:p>
    <w:p w:rsidR="00D77FD5" w:rsidRPr="00AF2EEF" w:rsidRDefault="00D77FD5" w:rsidP="00953AB5">
      <w:pPr>
        <w:pStyle w:val="a3"/>
        <w:tabs>
          <w:tab w:val="left" w:pos="2208"/>
          <w:tab w:val="left" w:pos="2574"/>
          <w:tab w:val="left" w:pos="4948"/>
          <w:tab w:val="left" w:pos="6300"/>
          <w:tab w:val="left" w:pos="7466"/>
          <w:tab w:val="left" w:pos="9618"/>
        </w:tabs>
        <w:ind w:right="213" w:firstLine="566"/>
        <w:jc w:val="left"/>
        <w:rPr>
          <w:sz w:val="26"/>
          <w:szCs w:val="26"/>
        </w:rPr>
      </w:pPr>
      <w:r w:rsidRPr="00AF2EEF">
        <w:rPr>
          <w:sz w:val="26"/>
          <w:szCs w:val="26"/>
        </w:rPr>
        <w:t>–извлекать</w:t>
      </w:r>
      <w:r w:rsidRPr="00AF2EEF">
        <w:rPr>
          <w:sz w:val="26"/>
          <w:szCs w:val="26"/>
        </w:rPr>
        <w:tab/>
        <w:t>и</w:t>
      </w:r>
      <w:r w:rsidRPr="00AF2EEF">
        <w:rPr>
          <w:sz w:val="26"/>
          <w:szCs w:val="26"/>
        </w:rPr>
        <w:tab/>
        <w:t>интерпретировать</w:t>
      </w:r>
      <w:r w:rsidRPr="00AF2EEF">
        <w:rPr>
          <w:sz w:val="26"/>
          <w:szCs w:val="26"/>
        </w:rPr>
        <w:tab/>
        <w:t>числовые</w:t>
      </w:r>
      <w:r w:rsidRPr="00AF2EEF">
        <w:rPr>
          <w:sz w:val="26"/>
          <w:szCs w:val="26"/>
        </w:rPr>
        <w:tab/>
        <w:t>данные,</w:t>
      </w:r>
      <w:r w:rsidRPr="00AF2EEF">
        <w:rPr>
          <w:sz w:val="26"/>
          <w:szCs w:val="26"/>
        </w:rPr>
        <w:tab/>
        <w:t>представленные</w:t>
      </w:r>
      <w:r w:rsidRPr="00AF2EEF">
        <w:rPr>
          <w:sz w:val="26"/>
          <w:szCs w:val="26"/>
        </w:rPr>
        <w:tab/>
      </w:r>
      <w:r w:rsidRPr="00AF2EEF">
        <w:rPr>
          <w:spacing w:val="-18"/>
          <w:sz w:val="26"/>
          <w:szCs w:val="26"/>
        </w:rPr>
        <w:t xml:space="preserve">в </w:t>
      </w:r>
      <w:r w:rsidRPr="00AF2EEF">
        <w:rPr>
          <w:sz w:val="26"/>
          <w:szCs w:val="26"/>
        </w:rPr>
        <w:t>таблице, на</w:t>
      </w:r>
      <w:r w:rsidRPr="00AF2EEF">
        <w:rPr>
          <w:spacing w:val="-5"/>
          <w:sz w:val="26"/>
          <w:szCs w:val="26"/>
        </w:rPr>
        <w:t xml:space="preserve"> </w:t>
      </w:r>
      <w:r w:rsidRPr="00AF2EEF">
        <w:rPr>
          <w:sz w:val="26"/>
          <w:szCs w:val="26"/>
        </w:rPr>
        <w:t>диаграмме;</w:t>
      </w:r>
    </w:p>
    <w:p w:rsidR="00D77FD5" w:rsidRPr="00AF2EEF" w:rsidRDefault="00D77FD5" w:rsidP="00953AB5">
      <w:pPr>
        <w:pStyle w:val="a3"/>
        <w:ind w:left="685" w:firstLine="0"/>
        <w:jc w:val="left"/>
        <w:rPr>
          <w:sz w:val="26"/>
          <w:szCs w:val="26"/>
        </w:rPr>
      </w:pPr>
      <w:r w:rsidRPr="00AF2EEF">
        <w:rPr>
          <w:sz w:val="26"/>
          <w:szCs w:val="26"/>
        </w:rPr>
        <w:t>–заполнять таблицы сложения и умножения, дополнять данными чертеж;</w:t>
      </w:r>
    </w:p>
    <w:p w:rsidR="00D77FD5" w:rsidRPr="00AF2EEF" w:rsidRDefault="00D77FD5" w:rsidP="00953AB5">
      <w:pPr>
        <w:pStyle w:val="a3"/>
        <w:ind w:left="685" w:firstLine="0"/>
        <w:jc w:val="left"/>
        <w:rPr>
          <w:sz w:val="26"/>
          <w:szCs w:val="26"/>
        </w:rPr>
      </w:pPr>
      <w:r w:rsidRPr="00AF2EEF">
        <w:rPr>
          <w:sz w:val="26"/>
          <w:szCs w:val="26"/>
        </w:rPr>
        <w:t>–устанавливать соответствие между различными записями решения задачи;</w:t>
      </w:r>
    </w:p>
    <w:p w:rsidR="00D77FD5" w:rsidRPr="00AF2EEF" w:rsidRDefault="00D77FD5" w:rsidP="00953AB5">
      <w:pPr>
        <w:pStyle w:val="a3"/>
        <w:ind w:firstLine="566"/>
        <w:jc w:val="left"/>
        <w:rPr>
          <w:sz w:val="26"/>
          <w:szCs w:val="26"/>
        </w:rPr>
      </w:pPr>
      <w:r w:rsidRPr="00AF2EEF">
        <w:rPr>
          <w:sz w:val="26"/>
          <w:szCs w:val="26"/>
        </w:rPr>
        <w:t>–использовать дополнительную литературу (справочники, словари) для установления и проверки значения математического термина (понятия).</w:t>
      </w:r>
    </w:p>
    <w:p w:rsidR="00D77FD5" w:rsidRPr="00AF2EEF" w:rsidRDefault="00D77FD5" w:rsidP="00953AB5">
      <w:pPr>
        <w:ind w:left="685"/>
        <w:rPr>
          <w:i/>
          <w:sz w:val="26"/>
          <w:szCs w:val="26"/>
        </w:rPr>
      </w:pPr>
      <w:r w:rsidRPr="00AF2EEF">
        <w:rPr>
          <w:i/>
          <w:sz w:val="26"/>
          <w:szCs w:val="26"/>
        </w:rPr>
        <w:t>Универсальные коммуникативные учебные действия:</w:t>
      </w:r>
    </w:p>
    <w:p w:rsidR="00D77FD5" w:rsidRPr="00AF2EEF" w:rsidRDefault="00D77FD5" w:rsidP="00953AB5">
      <w:pPr>
        <w:pStyle w:val="a3"/>
        <w:ind w:firstLine="566"/>
        <w:jc w:val="left"/>
        <w:rPr>
          <w:sz w:val="26"/>
          <w:szCs w:val="26"/>
        </w:rPr>
      </w:pPr>
      <w:r w:rsidRPr="00AF2EEF">
        <w:rPr>
          <w:sz w:val="26"/>
          <w:szCs w:val="26"/>
        </w:rPr>
        <w:t>–использовать математическую терминологию для описания отношений и зависимостей;</w:t>
      </w:r>
    </w:p>
    <w:p w:rsidR="00D77FD5" w:rsidRPr="00AF2EEF" w:rsidRDefault="00D77FD5" w:rsidP="00953AB5">
      <w:pPr>
        <w:pStyle w:val="a3"/>
        <w:ind w:firstLine="566"/>
        <w:jc w:val="left"/>
        <w:rPr>
          <w:sz w:val="26"/>
          <w:szCs w:val="26"/>
        </w:rPr>
      </w:pPr>
      <w:r w:rsidRPr="00AF2EEF">
        <w:rPr>
          <w:sz w:val="26"/>
          <w:szCs w:val="26"/>
        </w:rPr>
        <w:lastRenderedPageBreak/>
        <w:t>–строить речевые высказывания для решения задач; составлять текстовую задачу;</w:t>
      </w:r>
    </w:p>
    <w:p w:rsidR="00D77FD5" w:rsidRPr="00AF2EEF" w:rsidRDefault="00D77FD5" w:rsidP="00953AB5">
      <w:pPr>
        <w:pStyle w:val="a3"/>
        <w:ind w:firstLine="566"/>
        <w:jc w:val="left"/>
        <w:rPr>
          <w:sz w:val="26"/>
          <w:szCs w:val="26"/>
        </w:rPr>
      </w:pPr>
      <w:r w:rsidRPr="00AF2EEF">
        <w:rPr>
          <w:sz w:val="26"/>
          <w:szCs w:val="26"/>
        </w:rPr>
        <w:t>–объяснять на примерах отношения «больше/меньше на ... », «больше / меньше в ... », «равно»;</w:t>
      </w:r>
    </w:p>
    <w:p w:rsidR="00D77FD5" w:rsidRPr="00AF2EEF" w:rsidRDefault="00D77FD5" w:rsidP="00953AB5">
      <w:pPr>
        <w:pStyle w:val="a3"/>
        <w:tabs>
          <w:tab w:val="left" w:pos="2621"/>
          <w:tab w:val="left" w:pos="4823"/>
          <w:tab w:val="left" w:pos="6314"/>
          <w:tab w:val="left" w:pos="6933"/>
          <w:tab w:val="left" w:pos="8599"/>
        </w:tabs>
        <w:ind w:right="210" w:firstLine="566"/>
        <w:jc w:val="left"/>
        <w:rPr>
          <w:sz w:val="26"/>
          <w:szCs w:val="26"/>
        </w:rPr>
      </w:pPr>
      <w:r w:rsidRPr="00AF2EEF">
        <w:rPr>
          <w:sz w:val="26"/>
          <w:szCs w:val="26"/>
        </w:rPr>
        <w:t>–использовать</w:t>
      </w:r>
      <w:r w:rsidRPr="00AF2EEF">
        <w:rPr>
          <w:sz w:val="26"/>
          <w:szCs w:val="26"/>
        </w:rPr>
        <w:tab/>
        <w:t>математическую</w:t>
      </w:r>
      <w:r w:rsidRPr="00AF2EEF">
        <w:rPr>
          <w:sz w:val="26"/>
          <w:szCs w:val="26"/>
        </w:rPr>
        <w:tab/>
        <w:t>символику</w:t>
      </w:r>
      <w:r w:rsidRPr="00AF2EEF">
        <w:rPr>
          <w:sz w:val="26"/>
          <w:szCs w:val="26"/>
        </w:rPr>
        <w:tab/>
        <w:t>для</w:t>
      </w:r>
      <w:r w:rsidRPr="00AF2EEF">
        <w:rPr>
          <w:sz w:val="26"/>
          <w:szCs w:val="26"/>
        </w:rPr>
        <w:tab/>
        <w:t>составления</w:t>
      </w:r>
      <w:r w:rsidRPr="00AF2EEF">
        <w:rPr>
          <w:sz w:val="26"/>
          <w:szCs w:val="26"/>
        </w:rPr>
        <w:tab/>
      </w:r>
      <w:r w:rsidRPr="00AF2EEF">
        <w:rPr>
          <w:spacing w:val="-3"/>
          <w:sz w:val="26"/>
          <w:szCs w:val="26"/>
        </w:rPr>
        <w:t xml:space="preserve">числовых </w:t>
      </w:r>
      <w:r w:rsidRPr="00AF2EEF">
        <w:rPr>
          <w:sz w:val="26"/>
          <w:szCs w:val="26"/>
        </w:rPr>
        <w:t>выражений;</w:t>
      </w:r>
    </w:p>
    <w:p w:rsidR="00D77FD5" w:rsidRPr="00AF2EEF" w:rsidRDefault="00D77FD5" w:rsidP="00953AB5">
      <w:pPr>
        <w:pStyle w:val="a3"/>
        <w:ind w:firstLine="566"/>
        <w:jc w:val="left"/>
        <w:rPr>
          <w:sz w:val="26"/>
          <w:szCs w:val="26"/>
        </w:rPr>
      </w:pPr>
      <w:r w:rsidRPr="00AF2EEF">
        <w:rPr>
          <w:sz w:val="26"/>
          <w:szCs w:val="26"/>
        </w:rPr>
        <w:t>–выбирать, осуществлять переход от одних единиц измерения величины к другим в соответствии с практической ситуацией;</w:t>
      </w:r>
    </w:p>
    <w:p w:rsidR="00D77FD5" w:rsidRPr="00AF2EEF" w:rsidRDefault="00D77FD5" w:rsidP="00953AB5">
      <w:pPr>
        <w:pStyle w:val="a3"/>
        <w:ind w:firstLine="566"/>
        <w:jc w:val="left"/>
        <w:rPr>
          <w:sz w:val="26"/>
          <w:szCs w:val="26"/>
        </w:rPr>
      </w:pPr>
      <w:r w:rsidRPr="00AF2EEF">
        <w:rPr>
          <w:sz w:val="26"/>
          <w:szCs w:val="26"/>
        </w:rPr>
        <w:t>–участвовать в обсуждении ошибок в ходе и результате выполнения вычисления.</w:t>
      </w:r>
    </w:p>
    <w:p w:rsidR="00D77FD5" w:rsidRPr="00AF2EEF" w:rsidRDefault="00D77FD5" w:rsidP="00953AB5">
      <w:pPr>
        <w:ind w:left="685"/>
        <w:rPr>
          <w:i/>
          <w:sz w:val="26"/>
          <w:szCs w:val="26"/>
        </w:rPr>
      </w:pPr>
      <w:r w:rsidRPr="00AF2EEF">
        <w:rPr>
          <w:i/>
          <w:sz w:val="26"/>
          <w:szCs w:val="26"/>
        </w:rPr>
        <w:t>Универсальные регулятивные учебные действия:</w:t>
      </w:r>
    </w:p>
    <w:p w:rsidR="00D77FD5" w:rsidRPr="00AF2EEF" w:rsidRDefault="00D77FD5" w:rsidP="00953AB5">
      <w:pPr>
        <w:pStyle w:val="a3"/>
        <w:ind w:left="685" w:firstLine="0"/>
        <w:jc w:val="left"/>
        <w:rPr>
          <w:sz w:val="26"/>
          <w:szCs w:val="26"/>
        </w:rPr>
      </w:pPr>
      <w:r w:rsidRPr="00AF2EEF">
        <w:rPr>
          <w:sz w:val="26"/>
          <w:szCs w:val="26"/>
        </w:rPr>
        <w:t>–проверять ход и результат выполнения действия;</w:t>
      </w:r>
    </w:p>
    <w:p w:rsidR="00D77FD5" w:rsidRPr="00AF2EEF" w:rsidRDefault="00D77FD5" w:rsidP="00953AB5">
      <w:pPr>
        <w:pStyle w:val="a3"/>
        <w:ind w:left="685" w:firstLine="0"/>
        <w:jc w:val="left"/>
        <w:rPr>
          <w:sz w:val="26"/>
          <w:szCs w:val="26"/>
        </w:rPr>
      </w:pPr>
      <w:r w:rsidRPr="00AF2EEF">
        <w:rPr>
          <w:sz w:val="26"/>
          <w:szCs w:val="26"/>
        </w:rPr>
        <w:t>–вести поиск ошибок, характеризовать их и исправлять;</w:t>
      </w:r>
    </w:p>
    <w:p w:rsidR="00D77FD5" w:rsidRPr="00AF2EEF" w:rsidRDefault="00D77FD5" w:rsidP="00953AB5">
      <w:pPr>
        <w:pStyle w:val="a3"/>
        <w:ind w:left="685" w:firstLine="0"/>
        <w:jc w:val="left"/>
        <w:rPr>
          <w:sz w:val="26"/>
          <w:szCs w:val="26"/>
        </w:rPr>
      </w:pPr>
      <w:r w:rsidRPr="00AF2EEF">
        <w:rPr>
          <w:sz w:val="26"/>
          <w:szCs w:val="26"/>
        </w:rPr>
        <w:t>–формулировать ответ (вывод), подтверждать его объяснением, расчётами;</w:t>
      </w:r>
    </w:p>
    <w:p w:rsidR="00D77FD5" w:rsidRPr="00AF2EEF" w:rsidRDefault="00D77FD5" w:rsidP="00953AB5">
      <w:pPr>
        <w:pStyle w:val="a3"/>
        <w:ind w:right="210" w:firstLine="566"/>
        <w:rPr>
          <w:sz w:val="26"/>
          <w:szCs w:val="26"/>
        </w:rPr>
      </w:pPr>
      <w:r w:rsidRPr="00AF2EEF">
        <w:rPr>
          <w:sz w:val="26"/>
          <w:szCs w:val="26"/>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77FD5" w:rsidRPr="00AF2EEF" w:rsidRDefault="00D77FD5" w:rsidP="00953AB5">
      <w:pPr>
        <w:ind w:left="685"/>
        <w:jc w:val="both"/>
        <w:rPr>
          <w:i/>
          <w:sz w:val="26"/>
          <w:szCs w:val="26"/>
        </w:rPr>
      </w:pPr>
      <w:r w:rsidRPr="00AF2EEF">
        <w:rPr>
          <w:i/>
          <w:sz w:val="26"/>
          <w:szCs w:val="26"/>
        </w:rPr>
        <w:t>Совместная деятельность:</w:t>
      </w:r>
    </w:p>
    <w:p w:rsidR="00D77FD5" w:rsidRPr="00AF2EEF" w:rsidRDefault="00D77FD5" w:rsidP="00953AB5">
      <w:pPr>
        <w:pStyle w:val="a3"/>
        <w:ind w:right="209" w:firstLine="566"/>
        <w:rPr>
          <w:sz w:val="26"/>
          <w:szCs w:val="26"/>
        </w:rPr>
      </w:pPr>
      <w:r w:rsidRPr="00AF2EEF">
        <w:rPr>
          <w:sz w:val="26"/>
          <w:szCs w:val="26"/>
        </w:rPr>
        <w:t>–при работе в группе или в паре выполнять предложенные задания (находить разные решения; определять с помощью цифровых и аналоговых</w:t>
      </w:r>
    </w:p>
    <w:p w:rsidR="00D77FD5" w:rsidRPr="00AF2EEF" w:rsidRDefault="00D77FD5" w:rsidP="00953AB5">
      <w:pPr>
        <w:pStyle w:val="a3"/>
        <w:ind w:firstLine="0"/>
        <w:rPr>
          <w:sz w:val="26"/>
          <w:szCs w:val="26"/>
        </w:rPr>
      </w:pPr>
      <w:r w:rsidRPr="00AF2EEF">
        <w:rPr>
          <w:sz w:val="26"/>
          <w:szCs w:val="26"/>
        </w:rPr>
        <w:t>приборов, измерительных инструментов длину, массу, время);</w:t>
      </w:r>
    </w:p>
    <w:p w:rsidR="00D77FD5" w:rsidRPr="00AF2EEF" w:rsidRDefault="00D77FD5" w:rsidP="00953AB5">
      <w:pPr>
        <w:pStyle w:val="a3"/>
        <w:ind w:right="213" w:firstLine="566"/>
        <w:rPr>
          <w:sz w:val="26"/>
          <w:szCs w:val="26"/>
        </w:rPr>
      </w:pPr>
      <w:r w:rsidRPr="00AF2EEF">
        <w:rPr>
          <w:sz w:val="26"/>
          <w:szCs w:val="26"/>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D77FD5" w:rsidRPr="00AF2EEF" w:rsidRDefault="00D77FD5" w:rsidP="00953AB5">
      <w:pPr>
        <w:pStyle w:val="a3"/>
        <w:ind w:right="215" w:firstLine="566"/>
        <w:rPr>
          <w:sz w:val="26"/>
          <w:szCs w:val="26"/>
        </w:rPr>
      </w:pPr>
      <w:r w:rsidRPr="00AF2EEF">
        <w:rPr>
          <w:sz w:val="26"/>
          <w:szCs w:val="26"/>
        </w:rPr>
        <w:t>–выполнять совместно прикидку и оценку результата выполнения общей работы.</w:t>
      </w:r>
    </w:p>
    <w:p w:rsidR="00D77FD5" w:rsidRPr="00AF2EEF" w:rsidRDefault="00D77FD5" w:rsidP="00953AB5">
      <w:pPr>
        <w:pStyle w:val="a3"/>
        <w:ind w:left="0" w:firstLine="0"/>
        <w:jc w:val="left"/>
        <w:rPr>
          <w:sz w:val="26"/>
          <w:szCs w:val="26"/>
        </w:rPr>
      </w:pPr>
    </w:p>
    <w:p w:rsidR="00D77FD5" w:rsidRPr="00AF2EEF" w:rsidRDefault="00D77FD5" w:rsidP="00953AB5">
      <w:pPr>
        <w:pStyle w:val="110"/>
        <w:numPr>
          <w:ilvl w:val="0"/>
          <w:numId w:val="51"/>
        </w:numPr>
        <w:tabs>
          <w:tab w:val="left" w:pos="897"/>
        </w:tabs>
        <w:rPr>
          <w:sz w:val="26"/>
          <w:szCs w:val="26"/>
        </w:rPr>
      </w:pPr>
      <w:r w:rsidRPr="00AF2EEF">
        <w:rPr>
          <w:sz w:val="26"/>
          <w:szCs w:val="26"/>
        </w:rPr>
        <w:t>КЛАСС</w:t>
      </w:r>
    </w:p>
    <w:p w:rsidR="00D77FD5" w:rsidRPr="00AF2EEF" w:rsidRDefault="00D77FD5" w:rsidP="00953AB5">
      <w:pPr>
        <w:ind w:left="685"/>
        <w:jc w:val="both"/>
        <w:rPr>
          <w:b/>
          <w:sz w:val="26"/>
          <w:szCs w:val="26"/>
        </w:rPr>
      </w:pPr>
      <w:r w:rsidRPr="00AF2EEF">
        <w:rPr>
          <w:b/>
          <w:sz w:val="26"/>
          <w:szCs w:val="26"/>
        </w:rPr>
        <w:t>Числа и величины</w:t>
      </w:r>
    </w:p>
    <w:p w:rsidR="00D77FD5" w:rsidRPr="00AF2EEF" w:rsidRDefault="00D77FD5" w:rsidP="00953AB5">
      <w:pPr>
        <w:pStyle w:val="a3"/>
        <w:ind w:right="212" w:firstLine="566"/>
        <w:rPr>
          <w:sz w:val="26"/>
          <w:szCs w:val="26"/>
        </w:rPr>
      </w:pPr>
      <w:r w:rsidRPr="00AF2EEF">
        <w:rPr>
          <w:sz w:val="26"/>
          <w:szCs w:val="26"/>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77FD5" w:rsidRPr="00AF2EEF" w:rsidRDefault="00D77FD5" w:rsidP="00953AB5">
      <w:pPr>
        <w:pStyle w:val="a3"/>
        <w:ind w:left="685" w:right="216" w:firstLine="0"/>
        <w:rPr>
          <w:sz w:val="26"/>
          <w:szCs w:val="26"/>
        </w:rPr>
      </w:pPr>
      <w:r w:rsidRPr="00AF2EEF">
        <w:rPr>
          <w:sz w:val="26"/>
          <w:szCs w:val="26"/>
        </w:rPr>
        <w:t>Величины: сравнение объектов по массе, длине, площади, вместимости. Единицы массы – центнер, тонна; соотношения между единицами массы.</w:t>
      </w:r>
    </w:p>
    <w:p w:rsidR="00D77FD5" w:rsidRPr="00AF2EEF" w:rsidRDefault="00D77FD5" w:rsidP="00953AB5">
      <w:pPr>
        <w:pStyle w:val="a3"/>
        <w:ind w:right="216" w:firstLine="566"/>
        <w:rPr>
          <w:sz w:val="26"/>
          <w:szCs w:val="26"/>
        </w:rPr>
      </w:pPr>
      <w:r w:rsidRPr="00AF2EEF">
        <w:rPr>
          <w:sz w:val="26"/>
          <w:szCs w:val="26"/>
        </w:rPr>
        <w:t>Единицы времени (сутки, неделя, месяц, год, век), соотношение между ними.</w:t>
      </w:r>
    </w:p>
    <w:p w:rsidR="00D77FD5" w:rsidRPr="00AF2EEF" w:rsidRDefault="00D77FD5" w:rsidP="00953AB5">
      <w:pPr>
        <w:pStyle w:val="a3"/>
        <w:ind w:right="207" w:firstLine="566"/>
        <w:rPr>
          <w:sz w:val="26"/>
          <w:szCs w:val="26"/>
        </w:rPr>
      </w:pPr>
      <w:r w:rsidRPr="00AF2EEF">
        <w:rPr>
          <w:sz w:val="26"/>
          <w:szCs w:val="26"/>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77FD5" w:rsidRPr="00AF2EEF" w:rsidRDefault="00D77FD5" w:rsidP="00953AB5">
      <w:pPr>
        <w:pStyle w:val="a3"/>
        <w:ind w:left="685" w:firstLine="0"/>
        <w:rPr>
          <w:sz w:val="26"/>
          <w:szCs w:val="26"/>
        </w:rPr>
      </w:pPr>
      <w:r w:rsidRPr="00AF2EEF">
        <w:rPr>
          <w:sz w:val="26"/>
          <w:szCs w:val="26"/>
        </w:rPr>
        <w:t>Доля величины времени, массы, длины.</w:t>
      </w:r>
    </w:p>
    <w:p w:rsidR="00D77FD5" w:rsidRPr="00AF2EEF" w:rsidRDefault="00D77FD5" w:rsidP="00953AB5">
      <w:pPr>
        <w:pStyle w:val="110"/>
        <w:rPr>
          <w:sz w:val="26"/>
          <w:szCs w:val="26"/>
        </w:rPr>
      </w:pPr>
      <w:r w:rsidRPr="00AF2EEF">
        <w:rPr>
          <w:sz w:val="26"/>
          <w:szCs w:val="26"/>
        </w:rPr>
        <w:t>Арифметические действия</w:t>
      </w:r>
    </w:p>
    <w:p w:rsidR="00D77FD5" w:rsidRPr="00AF2EEF" w:rsidRDefault="00D77FD5" w:rsidP="00953AB5">
      <w:pPr>
        <w:pStyle w:val="a3"/>
        <w:ind w:right="209" w:firstLine="566"/>
        <w:rPr>
          <w:sz w:val="26"/>
          <w:szCs w:val="26"/>
        </w:rPr>
      </w:pPr>
      <w:r w:rsidRPr="00AF2EEF">
        <w:rPr>
          <w:sz w:val="26"/>
          <w:szCs w:val="26"/>
        </w:rPr>
        <w:t>Письменное сложение, вычитание многозначных чисел в пределах миллиона. Письменное умножение, деление многозначных чисел на однозначное / двузначное число в пределах 100 000; деление с остатком. Умножение / деление на 10, 100, 1000.</w:t>
      </w:r>
    </w:p>
    <w:p w:rsidR="00D77FD5" w:rsidRPr="00AF2EEF" w:rsidRDefault="00D77FD5" w:rsidP="00953AB5">
      <w:pPr>
        <w:pStyle w:val="a3"/>
        <w:ind w:right="209" w:firstLine="566"/>
        <w:rPr>
          <w:sz w:val="26"/>
          <w:szCs w:val="26"/>
        </w:rPr>
      </w:pPr>
      <w:r w:rsidRPr="00AF2EEF">
        <w:rPr>
          <w:sz w:val="26"/>
          <w:szCs w:val="26"/>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77FD5" w:rsidRPr="00AF2EEF" w:rsidRDefault="00D77FD5" w:rsidP="00953AB5">
      <w:pPr>
        <w:pStyle w:val="a3"/>
        <w:ind w:right="207" w:firstLine="566"/>
        <w:rPr>
          <w:sz w:val="26"/>
          <w:szCs w:val="26"/>
        </w:rPr>
      </w:pPr>
      <w:r w:rsidRPr="00AF2EEF">
        <w:rPr>
          <w:sz w:val="26"/>
          <w:szCs w:val="26"/>
        </w:rPr>
        <w:t>Равенство,</w:t>
      </w:r>
      <w:r w:rsidRPr="00AF2EEF">
        <w:rPr>
          <w:spacing w:val="-18"/>
          <w:sz w:val="26"/>
          <w:szCs w:val="26"/>
        </w:rPr>
        <w:t xml:space="preserve"> </w:t>
      </w:r>
      <w:r w:rsidRPr="00AF2EEF">
        <w:rPr>
          <w:sz w:val="26"/>
          <w:szCs w:val="26"/>
        </w:rPr>
        <w:t>содержащее</w:t>
      </w:r>
      <w:r w:rsidRPr="00AF2EEF">
        <w:rPr>
          <w:spacing w:val="-18"/>
          <w:sz w:val="26"/>
          <w:szCs w:val="26"/>
        </w:rPr>
        <w:t xml:space="preserve"> </w:t>
      </w:r>
      <w:r w:rsidRPr="00AF2EEF">
        <w:rPr>
          <w:sz w:val="26"/>
          <w:szCs w:val="26"/>
        </w:rPr>
        <w:t>неизвестный</w:t>
      </w:r>
      <w:r w:rsidRPr="00AF2EEF">
        <w:rPr>
          <w:spacing w:val="-16"/>
          <w:sz w:val="26"/>
          <w:szCs w:val="26"/>
        </w:rPr>
        <w:t xml:space="preserve"> </w:t>
      </w:r>
      <w:r w:rsidRPr="00AF2EEF">
        <w:rPr>
          <w:sz w:val="26"/>
          <w:szCs w:val="26"/>
        </w:rPr>
        <w:t>компонент</w:t>
      </w:r>
      <w:r w:rsidRPr="00AF2EEF">
        <w:rPr>
          <w:spacing w:val="-18"/>
          <w:sz w:val="26"/>
          <w:szCs w:val="26"/>
        </w:rPr>
        <w:t xml:space="preserve"> </w:t>
      </w:r>
      <w:r w:rsidRPr="00AF2EEF">
        <w:rPr>
          <w:sz w:val="26"/>
          <w:szCs w:val="26"/>
        </w:rPr>
        <w:t>арифметического</w:t>
      </w:r>
      <w:r w:rsidRPr="00AF2EEF">
        <w:rPr>
          <w:spacing w:val="-19"/>
          <w:sz w:val="26"/>
          <w:szCs w:val="26"/>
        </w:rPr>
        <w:t xml:space="preserve"> </w:t>
      </w:r>
      <w:r w:rsidRPr="00AF2EEF">
        <w:rPr>
          <w:sz w:val="26"/>
          <w:szCs w:val="26"/>
        </w:rPr>
        <w:t>действия: запись, нахождение неизвестного</w:t>
      </w:r>
      <w:r w:rsidRPr="00AF2EEF">
        <w:rPr>
          <w:spacing w:val="-2"/>
          <w:sz w:val="26"/>
          <w:szCs w:val="26"/>
        </w:rPr>
        <w:t xml:space="preserve"> </w:t>
      </w:r>
      <w:r w:rsidRPr="00AF2EEF">
        <w:rPr>
          <w:sz w:val="26"/>
          <w:szCs w:val="26"/>
        </w:rPr>
        <w:t>компонента.</w:t>
      </w:r>
    </w:p>
    <w:p w:rsidR="00D77FD5" w:rsidRPr="00AF2EEF" w:rsidRDefault="00D77FD5" w:rsidP="00953AB5">
      <w:pPr>
        <w:pStyle w:val="a3"/>
        <w:ind w:left="685" w:firstLine="0"/>
        <w:rPr>
          <w:sz w:val="26"/>
          <w:szCs w:val="26"/>
        </w:rPr>
      </w:pPr>
      <w:r w:rsidRPr="00AF2EEF">
        <w:rPr>
          <w:sz w:val="26"/>
          <w:szCs w:val="26"/>
        </w:rPr>
        <w:t>Умножение и деление величины на однозначное число.</w:t>
      </w:r>
    </w:p>
    <w:p w:rsidR="00D77FD5" w:rsidRPr="00AF2EEF" w:rsidRDefault="00D77FD5" w:rsidP="00953AB5">
      <w:pPr>
        <w:pStyle w:val="110"/>
        <w:rPr>
          <w:sz w:val="26"/>
          <w:szCs w:val="26"/>
        </w:rPr>
      </w:pPr>
      <w:r w:rsidRPr="00AF2EEF">
        <w:rPr>
          <w:sz w:val="26"/>
          <w:szCs w:val="26"/>
        </w:rPr>
        <w:t>Текстовые задачи</w:t>
      </w:r>
    </w:p>
    <w:p w:rsidR="00D77FD5" w:rsidRPr="00AF2EEF" w:rsidRDefault="00D77FD5" w:rsidP="00953AB5">
      <w:pPr>
        <w:pStyle w:val="a3"/>
        <w:ind w:right="205" w:firstLine="566"/>
        <w:rPr>
          <w:sz w:val="26"/>
          <w:szCs w:val="26"/>
        </w:rPr>
      </w:pPr>
      <w:r w:rsidRPr="00AF2EEF">
        <w:rPr>
          <w:sz w:val="26"/>
          <w:szCs w:val="26"/>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w:t>
      </w:r>
      <w:r w:rsidRPr="00AF2EEF">
        <w:rPr>
          <w:sz w:val="26"/>
          <w:szCs w:val="26"/>
        </w:rPr>
        <w:lastRenderedPageBreak/>
        <w:t>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77FD5" w:rsidRPr="00AF2EEF" w:rsidRDefault="00D77FD5" w:rsidP="00953AB5">
      <w:pPr>
        <w:pStyle w:val="110"/>
        <w:rPr>
          <w:sz w:val="26"/>
          <w:szCs w:val="26"/>
        </w:rPr>
      </w:pPr>
      <w:r w:rsidRPr="00AF2EEF">
        <w:rPr>
          <w:sz w:val="26"/>
          <w:szCs w:val="26"/>
        </w:rPr>
        <w:t>Пространственные отношения и геометрические фигуры</w:t>
      </w:r>
    </w:p>
    <w:p w:rsidR="00D77FD5" w:rsidRPr="00AF2EEF" w:rsidRDefault="00D77FD5" w:rsidP="00953AB5">
      <w:pPr>
        <w:pStyle w:val="a3"/>
        <w:ind w:left="685" w:firstLine="0"/>
        <w:rPr>
          <w:sz w:val="26"/>
          <w:szCs w:val="26"/>
        </w:rPr>
      </w:pPr>
      <w:r w:rsidRPr="00AF2EEF">
        <w:rPr>
          <w:sz w:val="26"/>
          <w:szCs w:val="26"/>
        </w:rPr>
        <w:t>Наглядные представления о симметрии.</w:t>
      </w:r>
    </w:p>
    <w:p w:rsidR="00D77FD5" w:rsidRPr="00AF2EEF" w:rsidRDefault="00D77FD5" w:rsidP="00953AB5">
      <w:pPr>
        <w:pStyle w:val="a3"/>
        <w:ind w:right="208" w:firstLine="566"/>
        <w:rPr>
          <w:sz w:val="26"/>
          <w:szCs w:val="26"/>
        </w:rPr>
      </w:pPr>
      <w:r w:rsidRPr="00AF2EEF">
        <w:rPr>
          <w:sz w:val="26"/>
          <w:szCs w:val="26"/>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D77FD5" w:rsidRPr="00AF2EEF" w:rsidRDefault="00D77FD5" w:rsidP="00953AB5">
      <w:pPr>
        <w:pStyle w:val="a3"/>
        <w:ind w:right="213" w:firstLine="566"/>
        <w:rPr>
          <w:sz w:val="26"/>
          <w:szCs w:val="26"/>
        </w:rPr>
      </w:pPr>
      <w:r w:rsidRPr="00AF2EEF">
        <w:rPr>
          <w:sz w:val="26"/>
          <w:szCs w:val="26"/>
        </w:rPr>
        <w:t>Пространственные геометрические фигуры (тела): шар, куб, цилиндр, конус, пирамида; различение, называние.</w:t>
      </w:r>
    </w:p>
    <w:p w:rsidR="00D77FD5" w:rsidRPr="00AF2EEF" w:rsidRDefault="00D77FD5" w:rsidP="00953AB5">
      <w:pPr>
        <w:pStyle w:val="a3"/>
        <w:ind w:right="210" w:firstLine="566"/>
        <w:rPr>
          <w:sz w:val="26"/>
          <w:szCs w:val="26"/>
        </w:rPr>
      </w:pPr>
      <w:r w:rsidRPr="00AF2EEF">
        <w:rPr>
          <w:sz w:val="26"/>
          <w:szCs w:val="26"/>
        </w:rPr>
        <w:t>Конструирование: разбиение фигуры на прямоугольники (квадраты), составление фигур из прямоугольников/квадратов.</w:t>
      </w:r>
    </w:p>
    <w:p w:rsidR="00D77FD5" w:rsidRPr="00AF2EEF" w:rsidRDefault="00D77FD5" w:rsidP="00953AB5">
      <w:pPr>
        <w:pStyle w:val="a3"/>
        <w:ind w:right="205" w:firstLine="566"/>
        <w:rPr>
          <w:sz w:val="26"/>
          <w:szCs w:val="26"/>
        </w:rPr>
      </w:pPr>
      <w:r w:rsidRPr="00AF2EEF">
        <w:rPr>
          <w:sz w:val="26"/>
          <w:szCs w:val="26"/>
        </w:rPr>
        <w:t>Периметр, площадь фигуры, составленной из двух-трёх прямоугольников (квадратов).</w:t>
      </w:r>
    </w:p>
    <w:p w:rsidR="00D77FD5" w:rsidRPr="00AF2EEF" w:rsidRDefault="00D77FD5" w:rsidP="00953AB5">
      <w:pPr>
        <w:pStyle w:val="110"/>
        <w:rPr>
          <w:sz w:val="26"/>
          <w:szCs w:val="26"/>
        </w:rPr>
      </w:pPr>
      <w:r w:rsidRPr="00AF2EEF">
        <w:rPr>
          <w:sz w:val="26"/>
          <w:szCs w:val="26"/>
        </w:rPr>
        <w:t>Математическая информация</w:t>
      </w:r>
    </w:p>
    <w:p w:rsidR="00D77FD5" w:rsidRPr="00AF2EEF" w:rsidRDefault="00D77FD5" w:rsidP="00953AB5">
      <w:pPr>
        <w:pStyle w:val="a3"/>
        <w:ind w:right="205" w:firstLine="566"/>
        <w:rPr>
          <w:sz w:val="26"/>
          <w:szCs w:val="26"/>
        </w:rPr>
      </w:pPr>
      <w:r w:rsidRPr="00AF2EEF">
        <w:rPr>
          <w:sz w:val="26"/>
          <w:szCs w:val="26"/>
        </w:rPr>
        <w:t>Работа с утверждениями: конструирование, проверка истинности; составление и проверка логических рассуждений при решении задач.</w:t>
      </w:r>
    </w:p>
    <w:p w:rsidR="00D77FD5" w:rsidRPr="00AF2EEF" w:rsidRDefault="00D77FD5" w:rsidP="00953AB5">
      <w:pPr>
        <w:pStyle w:val="a3"/>
        <w:ind w:right="207" w:firstLine="566"/>
        <w:rPr>
          <w:sz w:val="26"/>
          <w:szCs w:val="26"/>
        </w:rPr>
      </w:pPr>
      <w:r w:rsidRPr="00AF2EEF">
        <w:rPr>
          <w:sz w:val="26"/>
          <w:szCs w:val="26"/>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D77FD5" w:rsidRPr="00AF2EEF" w:rsidRDefault="00D77FD5" w:rsidP="00953AB5">
      <w:pPr>
        <w:pStyle w:val="a3"/>
        <w:ind w:right="207" w:firstLine="566"/>
        <w:rPr>
          <w:sz w:val="26"/>
          <w:szCs w:val="26"/>
        </w:rPr>
      </w:pPr>
      <w:r w:rsidRPr="00AF2EEF">
        <w:rPr>
          <w:sz w:val="26"/>
          <w:szCs w:val="26"/>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D77FD5" w:rsidRPr="00AF2EEF" w:rsidRDefault="00D77FD5" w:rsidP="00953AB5">
      <w:pPr>
        <w:pStyle w:val="a3"/>
        <w:ind w:left="685" w:firstLine="0"/>
        <w:jc w:val="left"/>
        <w:rPr>
          <w:sz w:val="26"/>
          <w:szCs w:val="26"/>
        </w:rPr>
      </w:pPr>
      <w:r w:rsidRPr="00AF2EEF">
        <w:rPr>
          <w:sz w:val="26"/>
          <w:szCs w:val="26"/>
        </w:rPr>
        <w:t>Алгоритмы решения учебных и практических задач.</w:t>
      </w:r>
    </w:p>
    <w:p w:rsidR="00D77FD5" w:rsidRPr="00AF2EEF" w:rsidRDefault="00D77FD5" w:rsidP="00953AB5">
      <w:pPr>
        <w:pStyle w:val="110"/>
        <w:jc w:val="left"/>
        <w:rPr>
          <w:sz w:val="26"/>
          <w:szCs w:val="26"/>
        </w:rPr>
      </w:pPr>
      <w:r w:rsidRPr="00AF2EEF">
        <w:rPr>
          <w:sz w:val="26"/>
          <w:szCs w:val="26"/>
        </w:rPr>
        <w:t>Универсальные учебные действия</w:t>
      </w:r>
    </w:p>
    <w:p w:rsidR="00D77FD5" w:rsidRPr="00AF2EEF" w:rsidRDefault="00D77FD5" w:rsidP="00953AB5">
      <w:pPr>
        <w:ind w:left="685"/>
        <w:rPr>
          <w:i/>
          <w:sz w:val="26"/>
          <w:szCs w:val="26"/>
        </w:rPr>
      </w:pPr>
      <w:r w:rsidRPr="00AF2EEF">
        <w:rPr>
          <w:i/>
          <w:sz w:val="26"/>
          <w:szCs w:val="26"/>
        </w:rPr>
        <w:t>Универсальные познавательные учебные действия:</w:t>
      </w:r>
    </w:p>
    <w:p w:rsidR="00D77FD5" w:rsidRPr="00AF2EEF" w:rsidRDefault="00D77FD5" w:rsidP="00953AB5">
      <w:pPr>
        <w:pStyle w:val="a3"/>
        <w:ind w:right="211" w:firstLine="566"/>
        <w:rPr>
          <w:sz w:val="26"/>
          <w:szCs w:val="26"/>
        </w:rPr>
      </w:pPr>
      <w:r w:rsidRPr="00AF2EEF">
        <w:rPr>
          <w:sz w:val="26"/>
          <w:szCs w:val="26"/>
        </w:rPr>
        <w:t>–ориентироваться в изученной математической терминологии, использовать её в высказываниях и рассуждениях;</w:t>
      </w:r>
    </w:p>
    <w:p w:rsidR="00D77FD5" w:rsidRPr="00AF2EEF" w:rsidRDefault="00D77FD5" w:rsidP="00953AB5">
      <w:pPr>
        <w:pStyle w:val="a3"/>
        <w:ind w:right="211" w:firstLine="566"/>
        <w:rPr>
          <w:sz w:val="26"/>
          <w:szCs w:val="26"/>
        </w:rPr>
      </w:pPr>
      <w:r w:rsidRPr="00AF2EEF">
        <w:rPr>
          <w:sz w:val="26"/>
          <w:szCs w:val="26"/>
        </w:rPr>
        <w:t>–сравнивать математические объекты (числа, величины, геометрические фигуры), записывать признак сравнения;</w:t>
      </w:r>
    </w:p>
    <w:p w:rsidR="00D77FD5" w:rsidRPr="00AF2EEF" w:rsidRDefault="00D77FD5" w:rsidP="00953AB5">
      <w:pPr>
        <w:pStyle w:val="a3"/>
        <w:ind w:right="208" w:firstLine="566"/>
        <w:rPr>
          <w:sz w:val="26"/>
          <w:szCs w:val="26"/>
        </w:rPr>
      </w:pPr>
      <w:r w:rsidRPr="00AF2EEF">
        <w:rPr>
          <w:sz w:val="26"/>
          <w:szCs w:val="26"/>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77FD5" w:rsidRPr="00AF2EEF" w:rsidRDefault="00D77FD5" w:rsidP="00953AB5">
      <w:pPr>
        <w:pStyle w:val="a3"/>
        <w:ind w:right="208" w:firstLine="566"/>
        <w:rPr>
          <w:sz w:val="26"/>
          <w:szCs w:val="26"/>
        </w:rPr>
      </w:pPr>
      <w:r w:rsidRPr="00AF2EEF">
        <w:rPr>
          <w:sz w:val="26"/>
          <w:szCs w:val="26"/>
        </w:rPr>
        <w:t>–обнаруживать модели изученных геометрических фигур в окружающем мире;</w:t>
      </w:r>
    </w:p>
    <w:p w:rsidR="00D77FD5" w:rsidRPr="00AF2EEF" w:rsidRDefault="00D77FD5" w:rsidP="00953AB5">
      <w:pPr>
        <w:pStyle w:val="a3"/>
        <w:ind w:right="210" w:firstLine="566"/>
        <w:rPr>
          <w:sz w:val="26"/>
          <w:szCs w:val="26"/>
        </w:rPr>
      </w:pPr>
      <w:r w:rsidRPr="00AF2EEF">
        <w:rPr>
          <w:sz w:val="26"/>
          <w:szCs w:val="26"/>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77FD5" w:rsidRPr="00AF2EEF" w:rsidRDefault="00D77FD5" w:rsidP="00953AB5">
      <w:pPr>
        <w:pStyle w:val="a3"/>
        <w:ind w:left="685" w:firstLine="0"/>
        <w:rPr>
          <w:sz w:val="26"/>
          <w:szCs w:val="26"/>
        </w:rPr>
      </w:pPr>
      <w:r w:rsidRPr="00AF2EEF">
        <w:rPr>
          <w:sz w:val="26"/>
          <w:szCs w:val="26"/>
        </w:rPr>
        <w:t>–классифицировать объекты по 1–2 выбранным признакам.</w:t>
      </w:r>
    </w:p>
    <w:p w:rsidR="00D77FD5" w:rsidRPr="00AF2EEF" w:rsidRDefault="00D77FD5" w:rsidP="00953AB5">
      <w:pPr>
        <w:pStyle w:val="a3"/>
        <w:ind w:right="207" w:firstLine="566"/>
        <w:rPr>
          <w:sz w:val="26"/>
          <w:szCs w:val="26"/>
        </w:rPr>
      </w:pPr>
      <w:r w:rsidRPr="00AF2EEF">
        <w:rPr>
          <w:sz w:val="26"/>
          <w:szCs w:val="26"/>
        </w:rPr>
        <w:t>–составлять модель математической задачи, проверять её соответствие условиям задачи;</w:t>
      </w:r>
    </w:p>
    <w:p w:rsidR="00D77FD5" w:rsidRPr="00AF2EEF" w:rsidRDefault="00D77FD5" w:rsidP="00953AB5">
      <w:pPr>
        <w:pStyle w:val="a3"/>
        <w:ind w:right="208" w:firstLine="566"/>
        <w:rPr>
          <w:sz w:val="26"/>
          <w:szCs w:val="26"/>
        </w:rPr>
      </w:pPr>
      <w:r w:rsidRPr="00AF2EEF">
        <w:rPr>
          <w:sz w:val="26"/>
          <w:szCs w:val="26"/>
        </w:rPr>
        <w:t>–определять с помощью цифровых и</w:t>
      </w:r>
      <w:r w:rsidRPr="00AF2EEF">
        <w:rPr>
          <w:spacing w:val="-52"/>
          <w:sz w:val="26"/>
          <w:szCs w:val="26"/>
        </w:rPr>
        <w:t xml:space="preserve"> </w:t>
      </w:r>
      <w:r w:rsidRPr="00AF2EEF">
        <w:rPr>
          <w:sz w:val="26"/>
          <w:szCs w:val="26"/>
        </w:rPr>
        <w:t>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D77FD5" w:rsidRPr="00AF2EEF" w:rsidRDefault="00D77FD5" w:rsidP="00953AB5">
      <w:pPr>
        <w:ind w:left="685"/>
        <w:jc w:val="both"/>
        <w:rPr>
          <w:i/>
          <w:sz w:val="26"/>
          <w:szCs w:val="26"/>
        </w:rPr>
      </w:pPr>
      <w:r w:rsidRPr="00AF2EEF">
        <w:rPr>
          <w:i/>
          <w:sz w:val="26"/>
          <w:szCs w:val="26"/>
        </w:rPr>
        <w:lastRenderedPageBreak/>
        <w:t>Работа с информацией:</w:t>
      </w:r>
    </w:p>
    <w:p w:rsidR="00D77FD5" w:rsidRPr="00AF2EEF" w:rsidRDefault="00D77FD5" w:rsidP="00953AB5">
      <w:pPr>
        <w:pStyle w:val="a3"/>
        <w:ind w:left="685" w:firstLine="0"/>
        <w:rPr>
          <w:sz w:val="26"/>
          <w:szCs w:val="26"/>
        </w:rPr>
      </w:pPr>
      <w:r w:rsidRPr="00AF2EEF">
        <w:rPr>
          <w:sz w:val="26"/>
          <w:szCs w:val="26"/>
        </w:rPr>
        <w:t>–представлять информацию в разных формах;</w:t>
      </w:r>
    </w:p>
    <w:p w:rsidR="00D77FD5" w:rsidRPr="00AF2EEF" w:rsidRDefault="00D77FD5" w:rsidP="00953AB5">
      <w:pPr>
        <w:pStyle w:val="a3"/>
        <w:ind w:right="210" w:firstLine="566"/>
        <w:rPr>
          <w:sz w:val="26"/>
          <w:szCs w:val="26"/>
        </w:rPr>
      </w:pPr>
      <w:r w:rsidRPr="00AF2EEF">
        <w:rPr>
          <w:sz w:val="26"/>
          <w:szCs w:val="26"/>
        </w:rPr>
        <w:t>–извлекать</w:t>
      </w:r>
      <w:r w:rsidRPr="00AF2EEF">
        <w:rPr>
          <w:spacing w:val="-16"/>
          <w:sz w:val="26"/>
          <w:szCs w:val="26"/>
        </w:rPr>
        <w:t xml:space="preserve"> </w:t>
      </w:r>
      <w:r w:rsidRPr="00AF2EEF">
        <w:rPr>
          <w:sz w:val="26"/>
          <w:szCs w:val="26"/>
        </w:rPr>
        <w:t>и</w:t>
      </w:r>
      <w:r w:rsidRPr="00AF2EEF">
        <w:rPr>
          <w:spacing w:val="-13"/>
          <w:sz w:val="26"/>
          <w:szCs w:val="26"/>
        </w:rPr>
        <w:t xml:space="preserve"> </w:t>
      </w:r>
      <w:r w:rsidRPr="00AF2EEF">
        <w:rPr>
          <w:sz w:val="26"/>
          <w:szCs w:val="26"/>
        </w:rPr>
        <w:t>интерпретировать</w:t>
      </w:r>
      <w:r w:rsidRPr="00AF2EEF">
        <w:rPr>
          <w:spacing w:val="-16"/>
          <w:sz w:val="26"/>
          <w:szCs w:val="26"/>
        </w:rPr>
        <w:t xml:space="preserve"> </w:t>
      </w:r>
      <w:r w:rsidRPr="00AF2EEF">
        <w:rPr>
          <w:sz w:val="26"/>
          <w:szCs w:val="26"/>
        </w:rPr>
        <w:t>информацию,</w:t>
      </w:r>
      <w:r w:rsidRPr="00AF2EEF">
        <w:rPr>
          <w:spacing w:val="-14"/>
          <w:sz w:val="26"/>
          <w:szCs w:val="26"/>
        </w:rPr>
        <w:t xml:space="preserve"> </w:t>
      </w:r>
      <w:r w:rsidRPr="00AF2EEF">
        <w:rPr>
          <w:sz w:val="26"/>
          <w:szCs w:val="26"/>
        </w:rPr>
        <w:t>представленную</w:t>
      </w:r>
      <w:r w:rsidRPr="00AF2EEF">
        <w:rPr>
          <w:spacing w:val="-16"/>
          <w:sz w:val="26"/>
          <w:szCs w:val="26"/>
        </w:rPr>
        <w:t xml:space="preserve"> </w:t>
      </w:r>
      <w:r w:rsidRPr="00AF2EEF">
        <w:rPr>
          <w:sz w:val="26"/>
          <w:szCs w:val="26"/>
        </w:rPr>
        <w:t>в</w:t>
      </w:r>
      <w:r w:rsidRPr="00AF2EEF">
        <w:rPr>
          <w:spacing w:val="-15"/>
          <w:sz w:val="26"/>
          <w:szCs w:val="26"/>
        </w:rPr>
        <w:t xml:space="preserve"> </w:t>
      </w:r>
      <w:r w:rsidRPr="00AF2EEF">
        <w:rPr>
          <w:sz w:val="26"/>
          <w:szCs w:val="26"/>
        </w:rPr>
        <w:t>таблице,</w:t>
      </w:r>
      <w:r w:rsidRPr="00AF2EEF">
        <w:rPr>
          <w:spacing w:val="-14"/>
          <w:sz w:val="26"/>
          <w:szCs w:val="26"/>
        </w:rPr>
        <w:t xml:space="preserve"> </w:t>
      </w:r>
      <w:r w:rsidRPr="00AF2EEF">
        <w:rPr>
          <w:sz w:val="26"/>
          <w:szCs w:val="26"/>
        </w:rPr>
        <w:t>на диаграмме;</w:t>
      </w:r>
    </w:p>
    <w:p w:rsidR="00D77FD5" w:rsidRPr="00AF2EEF" w:rsidRDefault="00D77FD5" w:rsidP="00953AB5">
      <w:pPr>
        <w:pStyle w:val="a3"/>
        <w:ind w:right="206" w:firstLine="566"/>
        <w:rPr>
          <w:sz w:val="26"/>
          <w:szCs w:val="26"/>
        </w:rPr>
      </w:pPr>
      <w:r w:rsidRPr="00AF2EEF">
        <w:rPr>
          <w:sz w:val="26"/>
          <w:szCs w:val="26"/>
        </w:rPr>
        <w:t>–использовать</w:t>
      </w:r>
      <w:r w:rsidRPr="00AF2EEF">
        <w:rPr>
          <w:spacing w:val="-13"/>
          <w:sz w:val="26"/>
          <w:szCs w:val="26"/>
        </w:rPr>
        <w:t xml:space="preserve"> </w:t>
      </w:r>
      <w:r w:rsidRPr="00AF2EEF">
        <w:rPr>
          <w:sz w:val="26"/>
          <w:szCs w:val="26"/>
        </w:rPr>
        <w:t>справочную</w:t>
      </w:r>
      <w:r w:rsidRPr="00AF2EEF">
        <w:rPr>
          <w:spacing w:val="-13"/>
          <w:sz w:val="26"/>
          <w:szCs w:val="26"/>
        </w:rPr>
        <w:t xml:space="preserve"> </w:t>
      </w:r>
      <w:r w:rsidRPr="00AF2EEF">
        <w:rPr>
          <w:sz w:val="26"/>
          <w:szCs w:val="26"/>
        </w:rPr>
        <w:t>литературу</w:t>
      </w:r>
      <w:r w:rsidRPr="00AF2EEF">
        <w:rPr>
          <w:spacing w:val="-13"/>
          <w:sz w:val="26"/>
          <w:szCs w:val="26"/>
        </w:rPr>
        <w:t xml:space="preserve"> </w:t>
      </w:r>
      <w:r w:rsidRPr="00AF2EEF">
        <w:rPr>
          <w:sz w:val="26"/>
          <w:szCs w:val="26"/>
        </w:rPr>
        <w:t>для</w:t>
      </w:r>
      <w:r w:rsidRPr="00AF2EEF">
        <w:rPr>
          <w:spacing w:val="-12"/>
          <w:sz w:val="26"/>
          <w:szCs w:val="26"/>
        </w:rPr>
        <w:t xml:space="preserve"> </w:t>
      </w:r>
      <w:r w:rsidRPr="00AF2EEF">
        <w:rPr>
          <w:sz w:val="26"/>
          <w:szCs w:val="26"/>
        </w:rPr>
        <w:t>поиска</w:t>
      </w:r>
      <w:r w:rsidRPr="00AF2EEF">
        <w:rPr>
          <w:spacing w:val="-13"/>
          <w:sz w:val="26"/>
          <w:szCs w:val="26"/>
        </w:rPr>
        <w:t xml:space="preserve"> </w:t>
      </w:r>
      <w:r w:rsidRPr="00AF2EEF">
        <w:rPr>
          <w:sz w:val="26"/>
          <w:szCs w:val="26"/>
        </w:rPr>
        <w:t>информации,</w:t>
      </w:r>
      <w:r w:rsidRPr="00AF2EEF">
        <w:rPr>
          <w:spacing w:val="-13"/>
          <w:sz w:val="26"/>
          <w:szCs w:val="26"/>
        </w:rPr>
        <w:t xml:space="preserve"> </w:t>
      </w:r>
      <w:r w:rsidRPr="00AF2EEF">
        <w:rPr>
          <w:sz w:val="26"/>
          <w:szCs w:val="26"/>
        </w:rPr>
        <w:t>в</w:t>
      </w:r>
      <w:r w:rsidRPr="00AF2EEF">
        <w:rPr>
          <w:spacing w:val="-12"/>
          <w:sz w:val="26"/>
          <w:szCs w:val="26"/>
        </w:rPr>
        <w:t xml:space="preserve"> </w:t>
      </w:r>
      <w:r w:rsidRPr="00AF2EEF">
        <w:rPr>
          <w:sz w:val="26"/>
          <w:szCs w:val="26"/>
        </w:rPr>
        <w:t>том</w:t>
      </w:r>
      <w:r w:rsidRPr="00AF2EEF">
        <w:rPr>
          <w:spacing w:val="-13"/>
          <w:sz w:val="26"/>
          <w:szCs w:val="26"/>
        </w:rPr>
        <w:t xml:space="preserve"> </w:t>
      </w:r>
      <w:r w:rsidRPr="00AF2EEF">
        <w:rPr>
          <w:sz w:val="26"/>
          <w:szCs w:val="26"/>
        </w:rPr>
        <w:t>числе Интернет (в условиях контролируемого</w:t>
      </w:r>
      <w:r w:rsidRPr="00AF2EEF">
        <w:rPr>
          <w:spacing w:val="-5"/>
          <w:sz w:val="26"/>
          <w:szCs w:val="26"/>
        </w:rPr>
        <w:t xml:space="preserve"> </w:t>
      </w:r>
      <w:r w:rsidRPr="00AF2EEF">
        <w:rPr>
          <w:sz w:val="26"/>
          <w:szCs w:val="26"/>
        </w:rPr>
        <w:t>выхода).</w:t>
      </w:r>
    </w:p>
    <w:p w:rsidR="00D77FD5" w:rsidRPr="00AF2EEF" w:rsidRDefault="00D77FD5" w:rsidP="00953AB5">
      <w:pPr>
        <w:ind w:left="685"/>
        <w:jc w:val="both"/>
        <w:rPr>
          <w:sz w:val="26"/>
          <w:szCs w:val="26"/>
        </w:rPr>
      </w:pPr>
      <w:r w:rsidRPr="00AF2EEF">
        <w:rPr>
          <w:i/>
          <w:sz w:val="26"/>
          <w:szCs w:val="26"/>
        </w:rPr>
        <w:t>Универсальные коммуникативные учебные действия</w:t>
      </w:r>
      <w:r w:rsidRPr="00AF2EEF">
        <w:rPr>
          <w:sz w:val="26"/>
          <w:szCs w:val="26"/>
        </w:rPr>
        <w:t>:</w:t>
      </w:r>
    </w:p>
    <w:p w:rsidR="00D77FD5" w:rsidRPr="00AF2EEF" w:rsidRDefault="00D77FD5" w:rsidP="00953AB5">
      <w:pPr>
        <w:pStyle w:val="a3"/>
        <w:ind w:right="210" w:firstLine="566"/>
        <w:rPr>
          <w:sz w:val="26"/>
          <w:szCs w:val="26"/>
        </w:rPr>
      </w:pPr>
      <w:r w:rsidRPr="00AF2EEF">
        <w:rPr>
          <w:sz w:val="26"/>
          <w:szCs w:val="26"/>
        </w:rPr>
        <w:t>–использовать математическую терминологию для записи решения предметной или практической задачи;</w:t>
      </w:r>
    </w:p>
    <w:p w:rsidR="00D77FD5" w:rsidRPr="00AF2EEF" w:rsidRDefault="00D77FD5" w:rsidP="00953AB5">
      <w:pPr>
        <w:pStyle w:val="a3"/>
        <w:ind w:right="214" w:firstLine="566"/>
        <w:rPr>
          <w:sz w:val="26"/>
          <w:szCs w:val="26"/>
        </w:rPr>
      </w:pPr>
      <w:r w:rsidRPr="00AF2EEF">
        <w:rPr>
          <w:sz w:val="26"/>
          <w:szCs w:val="26"/>
        </w:rPr>
        <w:t>–приводить примеры и контрпримеры для подтверждения/ опровержения вывода, гипотезы;</w:t>
      </w:r>
    </w:p>
    <w:p w:rsidR="00D77FD5" w:rsidRPr="00AF2EEF" w:rsidRDefault="00D77FD5" w:rsidP="00953AB5">
      <w:pPr>
        <w:pStyle w:val="a3"/>
        <w:ind w:left="685" w:firstLine="0"/>
        <w:rPr>
          <w:sz w:val="26"/>
          <w:szCs w:val="26"/>
        </w:rPr>
      </w:pPr>
      <w:r w:rsidRPr="00AF2EEF">
        <w:rPr>
          <w:sz w:val="26"/>
          <w:szCs w:val="26"/>
        </w:rPr>
        <w:t>–конструировать, читать числовое выражение;</w:t>
      </w:r>
    </w:p>
    <w:p w:rsidR="00D77FD5" w:rsidRPr="00AF2EEF" w:rsidRDefault="00D77FD5" w:rsidP="00953AB5">
      <w:pPr>
        <w:pStyle w:val="a3"/>
        <w:ind w:right="211" w:firstLine="566"/>
        <w:rPr>
          <w:sz w:val="26"/>
          <w:szCs w:val="26"/>
        </w:rPr>
      </w:pPr>
      <w:r w:rsidRPr="00AF2EEF">
        <w:rPr>
          <w:sz w:val="26"/>
          <w:szCs w:val="26"/>
        </w:rPr>
        <w:t>–описывать практическую ситуацию с использованием изученной терминологии;</w:t>
      </w:r>
    </w:p>
    <w:p w:rsidR="00D77FD5" w:rsidRPr="00AF2EEF" w:rsidRDefault="00D77FD5" w:rsidP="00953AB5">
      <w:pPr>
        <w:pStyle w:val="a3"/>
        <w:ind w:right="202" w:firstLine="566"/>
        <w:rPr>
          <w:sz w:val="26"/>
          <w:szCs w:val="26"/>
        </w:rPr>
      </w:pPr>
      <w:r w:rsidRPr="00AF2EEF">
        <w:rPr>
          <w:sz w:val="26"/>
          <w:szCs w:val="26"/>
        </w:rPr>
        <w:t>–характеризовать математические объекты, явления и события с помощью изученных величин;</w:t>
      </w:r>
    </w:p>
    <w:p w:rsidR="00D77FD5" w:rsidRPr="00AF2EEF" w:rsidRDefault="00D77FD5" w:rsidP="00953AB5">
      <w:pPr>
        <w:pStyle w:val="a3"/>
        <w:ind w:left="685" w:firstLine="0"/>
        <w:rPr>
          <w:sz w:val="26"/>
          <w:szCs w:val="26"/>
        </w:rPr>
      </w:pPr>
      <w:r w:rsidRPr="00AF2EEF">
        <w:rPr>
          <w:sz w:val="26"/>
          <w:szCs w:val="26"/>
        </w:rPr>
        <w:t>–составлять инструкцию, записывать рассуждение;</w:t>
      </w:r>
    </w:p>
    <w:p w:rsidR="00D77FD5" w:rsidRPr="00AF2EEF" w:rsidRDefault="00D77FD5" w:rsidP="00953AB5">
      <w:pPr>
        <w:pStyle w:val="a3"/>
        <w:ind w:right="214" w:firstLine="566"/>
        <w:rPr>
          <w:sz w:val="26"/>
          <w:szCs w:val="26"/>
        </w:rPr>
      </w:pPr>
      <w:r w:rsidRPr="00AF2EEF">
        <w:rPr>
          <w:sz w:val="26"/>
          <w:szCs w:val="26"/>
        </w:rPr>
        <w:t>–инициировать обсуждение разных способов выполнения задания, поиск ошибок в решении.</w:t>
      </w:r>
    </w:p>
    <w:p w:rsidR="00D77FD5" w:rsidRPr="00AF2EEF" w:rsidRDefault="00D77FD5" w:rsidP="00953AB5">
      <w:pPr>
        <w:ind w:left="685"/>
        <w:jc w:val="both"/>
        <w:rPr>
          <w:sz w:val="26"/>
          <w:szCs w:val="26"/>
        </w:rPr>
      </w:pPr>
      <w:r w:rsidRPr="00AF2EEF">
        <w:rPr>
          <w:i/>
          <w:sz w:val="26"/>
          <w:szCs w:val="26"/>
        </w:rPr>
        <w:t>Универсальные регулятивные учебные действия</w:t>
      </w:r>
      <w:r w:rsidRPr="00AF2EEF">
        <w:rPr>
          <w:sz w:val="26"/>
          <w:szCs w:val="26"/>
        </w:rPr>
        <w:t>:</w:t>
      </w:r>
    </w:p>
    <w:p w:rsidR="00D77FD5" w:rsidRPr="00AF2EEF" w:rsidRDefault="00D77FD5" w:rsidP="00953AB5">
      <w:pPr>
        <w:pStyle w:val="a3"/>
        <w:ind w:right="203" w:firstLine="566"/>
        <w:rPr>
          <w:sz w:val="26"/>
          <w:szCs w:val="26"/>
        </w:rPr>
      </w:pPr>
      <w:r w:rsidRPr="00AF2EEF">
        <w:rPr>
          <w:sz w:val="26"/>
          <w:szCs w:val="26"/>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77FD5" w:rsidRPr="00AF2EEF" w:rsidRDefault="00D77FD5" w:rsidP="00953AB5">
      <w:pPr>
        <w:pStyle w:val="a3"/>
        <w:ind w:left="685" w:firstLine="0"/>
        <w:rPr>
          <w:sz w:val="26"/>
          <w:szCs w:val="26"/>
        </w:rPr>
      </w:pPr>
      <w:r w:rsidRPr="00AF2EEF">
        <w:rPr>
          <w:sz w:val="26"/>
          <w:szCs w:val="26"/>
        </w:rPr>
        <w:t>–самостоятельно выполнять прикидку и оценку результата измерений;</w:t>
      </w:r>
    </w:p>
    <w:p w:rsidR="00D77FD5" w:rsidRPr="00AF2EEF" w:rsidRDefault="00D77FD5" w:rsidP="00953AB5">
      <w:pPr>
        <w:pStyle w:val="a3"/>
        <w:ind w:right="204" w:firstLine="566"/>
        <w:rPr>
          <w:sz w:val="26"/>
          <w:szCs w:val="26"/>
        </w:rPr>
      </w:pPr>
      <w:r w:rsidRPr="00AF2EEF">
        <w:rPr>
          <w:sz w:val="26"/>
          <w:szCs w:val="26"/>
        </w:rPr>
        <w:t>–находить, исправлять, прогнозировать трудности и ошибки, а также трудности в решении учебной задачи.</w:t>
      </w:r>
    </w:p>
    <w:p w:rsidR="00D77FD5" w:rsidRPr="00AF2EEF" w:rsidRDefault="00D77FD5" w:rsidP="00953AB5">
      <w:pPr>
        <w:ind w:left="685"/>
        <w:jc w:val="both"/>
        <w:rPr>
          <w:i/>
          <w:sz w:val="26"/>
          <w:szCs w:val="26"/>
        </w:rPr>
      </w:pPr>
      <w:r w:rsidRPr="00AF2EEF">
        <w:rPr>
          <w:i/>
          <w:sz w:val="26"/>
          <w:szCs w:val="26"/>
        </w:rPr>
        <w:t>Совместная деятельность:</w:t>
      </w:r>
    </w:p>
    <w:p w:rsidR="00D77FD5" w:rsidRPr="00AF2EEF" w:rsidRDefault="00D77FD5" w:rsidP="00953AB5">
      <w:pPr>
        <w:pStyle w:val="a3"/>
        <w:ind w:right="208" w:firstLine="566"/>
        <w:rPr>
          <w:sz w:val="26"/>
          <w:szCs w:val="26"/>
        </w:rPr>
      </w:pPr>
      <w:r w:rsidRPr="00AF2EEF">
        <w:rPr>
          <w:sz w:val="26"/>
          <w:szCs w:val="26"/>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77FD5" w:rsidRPr="00AF2EEF" w:rsidRDefault="00D77FD5" w:rsidP="00953AB5">
      <w:pPr>
        <w:pStyle w:val="a3"/>
        <w:ind w:right="204" w:firstLine="566"/>
        <w:rPr>
          <w:sz w:val="26"/>
          <w:szCs w:val="26"/>
        </w:rPr>
      </w:pPr>
      <w:r w:rsidRPr="00AF2EEF">
        <w:rPr>
          <w:sz w:val="26"/>
          <w:szCs w:val="26"/>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77FD5" w:rsidRPr="00AF2EEF" w:rsidRDefault="00D77FD5" w:rsidP="00953AB5">
      <w:pPr>
        <w:pStyle w:val="a3"/>
        <w:ind w:left="0" w:firstLine="0"/>
        <w:jc w:val="left"/>
        <w:rPr>
          <w:sz w:val="26"/>
          <w:szCs w:val="26"/>
        </w:rPr>
      </w:pPr>
    </w:p>
    <w:p w:rsidR="00D77FD5" w:rsidRPr="00AF2EEF" w:rsidRDefault="00D77FD5" w:rsidP="00953AB5">
      <w:pPr>
        <w:pStyle w:val="110"/>
        <w:ind w:right="1135"/>
        <w:jc w:val="left"/>
        <w:rPr>
          <w:sz w:val="26"/>
          <w:szCs w:val="26"/>
        </w:rPr>
      </w:pPr>
      <w:r w:rsidRPr="00AF2EEF">
        <w:rPr>
          <w:sz w:val="26"/>
          <w:szCs w:val="26"/>
        </w:rPr>
        <w:t>ПЛАНИРУЕМЫЕ РЕЗУЛЬТАТЫ ОСВОЕНИЯ ПРОГРАММЫ УЧЕБНОГО ПРЕДМЕТА «МАТЕМАТИКА»</w:t>
      </w:r>
    </w:p>
    <w:p w:rsidR="00D77FD5" w:rsidRPr="00AF2EEF" w:rsidRDefault="00D77FD5" w:rsidP="00953AB5">
      <w:pPr>
        <w:ind w:left="685"/>
        <w:rPr>
          <w:b/>
          <w:sz w:val="26"/>
          <w:szCs w:val="26"/>
        </w:rPr>
      </w:pPr>
      <w:r w:rsidRPr="00AF2EEF">
        <w:rPr>
          <w:b/>
          <w:sz w:val="26"/>
          <w:szCs w:val="26"/>
        </w:rPr>
        <w:t>НА УРОВНЕ НАЧАЛЬНОГО ОБЩЕГО ОБРАЗОВАНИЯ</w:t>
      </w:r>
    </w:p>
    <w:p w:rsidR="00D77FD5" w:rsidRPr="00AF2EEF" w:rsidRDefault="00D77FD5" w:rsidP="00953AB5">
      <w:pPr>
        <w:pStyle w:val="a3"/>
        <w:ind w:left="0" w:firstLine="0"/>
        <w:jc w:val="left"/>
        <w:rPr>
          <w:b/>
          <w:sz w:val="26"/>
          <w:szCs w:val="26"/>
        </w:rPr>
      </w:pPr>
    </w:p>
    <w:p w:rsidR="00D77FD5" w:rsidRPr="00AF2EEF" w:rsidRDefault="00D77FD5" w:rsidP="00953AB5">
      <w:pPr>
        <w:pStyle w:val="a3"/>
        <w:ind w:right="202" w:firstLine="566"/>
        <w:rPr>
          <w:sz w:val="26"/>
          <w:szCs w:val="26"/>
        </w:rPr>
      </w:pPr>
      <w:r w:rsidRPr="00AF2EEF">
        <w:rPr>
          <w:sz w:val="26"/>
          <w:szCs w:val="26"/>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D77FD5" w:rsidRPr="00AF2EEF" w:rsidRDefault="00D77FD5" w:rsidP="00953AB5">
      <w:pPr>
        <w:pStyle w:val="a3"/>
        <w:ind w:right="205" w:firstLine="566"/>
        <w:rPr>
          <w:sz w:val="26"/>
          <w:szCs w:val="26"/>
        </w:rPr>
      </w:pPr>
      <w:r w:rsidRPr="00AF2EEF">
        <w:rPr>
          <w:sz w:val="26"/>
          <w:szCs w:val="26"/>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w:t>
      </w:r>
      <w:r w:rsidRPr="00AF2EEF">
        <w:rPr>
          <w:spacing w:val="-11"/>
          <w:sz w:val="26"/>
          <w:szCs w:val="26"/>
        </w:rPr>
        <w:t xml:space="preserve"> </w:t>
      </w:r>
      <w:r w:rsidRPr="00AF2EEF">
        <w:rPr>
          <w:sz w:val="26"/>
          <w:szCs w:val="26"/>
        </w:rPr>
        <w:t>становления</w:t>
      </w:r>
      <w:r w:rsidRPr="00AF2EEF">
        <w:rPr>
          <w:spacing w:val="-11"/>
          <w:sz w:val="26"/>
          <w:szCs w:val="26"/>
        </w:rPr>
        <w:t xml:space="preserve"> </w:t>
      </w:r>
      <w:r w:rsidRPr="00AF2EEF">
        <w:rPr>
          <w:sz w:val="26"/>
          <w:szCs w:val="26"/>
        </w:rPr>
        <w:t>личностных</w:t>
      </w:r>
      <w:r w:rsidRPr="00AF2EEF">
        <w:rPr>
          <w:spacing w:val="-12"/>
          <w:sz w:val="26"/>
          <w:szCs w:val="26"/>
        </w:rPr>
        <w:t xml:space="preserve"> </w:t>
      </w:r>
      <w:r w:rsidRPr="00AF2EEF">
        <w:rPr>
          <w:sz w:val="26"/>
          <w:szCs w:val="26"/>
        </w:rPr>
        <w:t>качеств</w:t>
      </w:r>
      <w:r w:rsidRPr="00AF2EEF">
        <w:rPr>
          <w:spacing w:val="-12"/>
          <w:sz w:val="26"/>
          <w:szCs w:val="26"/>
        </w:rPr>
        <w:t xml:space="preserve"> </w:t>
      </w:r>
      <w:r w:rsidRPr="00AF2EEF">
        <w:rPr>
          <w:sz w:val="26"/>
          <w:szCs w:val="26"/>
        </w:rPr>
        <w:t>и</w:t>
      </w:r>
      <w:r w:rsidRPr="00AF2EEF">
        <w:rPr>
          <w:spacing w:val="-11"/>
          <w:sz w:val="26"/>
          <w:szCs w:val="26"/>
        </w:rPr>
        <w:t xml:space="preserve"> </w:t>
      </w:r>
      <w:r w:rsidRPr="00AF2EEF">
        <w:rPr>
          <w:sz w:val="26"/>
          <w:szCs w:val="26"/>
        </w:rPr>
        <w:t>метапредметных</w:t>
      </w:r>
      <w:r w:rsidRPr="00AF2EEF">
        <w:rPr>
          <w:spacing w:val="-10"/>
          <w:sz w:val="26"/>
          <w:szCs w:val="26"/>
        </w:rPr>
        <w:t xml:space="preserve"> </w:t>
      </w:r>
      <w:r w:rsidRPr="00AF2EEF">
        <w:rPr>
          <w:sz w:val="26"/>
          <w:szCs w:val="26"/>
        </w:rPr>
        <w:t>действий</w:t>
      </w:r>
      <w:r w:rsidRPr="00AF2EEF">
        <w:rPr>
          <w:spacing w:val="-13"/>
          <w:sz w:val="26"/>
          <w:szCs w:val="26"/>
        </w:rPr>
        <w:t xml:space="preserve"> </w:t>
      </w:r>
      <w:r w:rsidRPr="00AF2EEF">
        <w:rPr>
          <w:sz w:val="26"/>
          <w:szCs w:val="26"/>
        </w:rPr>
        <w:t>и</w:t>
      </w:r>
      <w:r w:rsidRPr="00AF2EEF">
        <w:rPr>
          <w:spacing w:val="-13"/>
          <w:sz w:val="26"/>
          <w:szCs w:val="26"/>
        </w:rPr>
        <w:t xml:space="preserve"> </w:t>
      </w:r>
      <w:r w:rsidRPr="00AF2EEF">
        <w:rPr>
          <w:sz w:val="26"/>
          <w:szCs w:val="26"/>
        </w:rPr>
        <w:t xml:space="preserve">умений, которые могут быть </w:t>
      </w:r>
      <w:r w:rsidRPr="00AF2EEF">
        <w:rPr>
          <w:sz w:val="26"/>
          <w:szCs w:val="26"/>
        </w:rPr>
        <w:lastRenderedPageBreak/>
        <w:t>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w:t>
      </w:r>
      <w:r w:rsidRPr="00AF2EEF">
        <w:rPr>
          <w:spacing w:val="-3"/>
          <w:sz w:val="26"/>
          <w:szCs w:val="26"/>
        </w:rPr>
        <w:t xml:space="preserve"> </w:t>
      </w:r>
      <w:r w:rsidRPr="00AF2EEF">
        <w:rPr>
          <w:sz w:val="26"/>
          <w:szCs w:val="26"/>
        </w:rPr>
        <w:t>курса.</w:t>
      </w:r>
    </w:p>
    <w:p w:rsidR="00D77FD5" w:rsidRPr="00AF2EEF" w:rsidRDefault="00D77FD5" w:rsidP="00953AB5">
      <w:pPr>
        <w:pStyle w:val="110"/>
        <w:jc w:val="left"/>
        <w:rPr>
          <w:sz w:val="26"/>
          <w:szCs w:val="26"/>
        </w:rPr>
      </w:pPr>
      <w:r w:rsidRPr="00AF2EEF">
        <w:rPr>
          <w:sz w:val="26"/>
          <w:szCs w:val="26"/>
        </w:rPr>
        <w:t>ЛИЧНОСТНЫЕ РЕЗУЛЬТАТЫ</w:t>
      </w:r>
    </w:p>
    <w:p w:rsidR="00D77FD5" w:rsidRPr="00AF2EEF" w:rsidRDefault="00D77FD5" w:rsidP="00953AB5">
      <w:pPr>
        <w:pStyle w:val="a3"/>
        <w:ind w:right="211" w:firstLine="566"/>
        <w:rPr>
          <w:sz w:val="26"/>
          <w:szCs w:val="26"/>
        </w:rPr>
      </w:pPr>
      <w:r w:rsidRPr="00AF2EEF">
        <w:rPr>
          <w:sz w:val="26"/>
          <w:szCs w:val="26"/>
        </w:rPr>
        <w:t>В результате изучения предмета «Математика» в начальной школе у обучающегося будут сформированы следующие личностные результаты:</w:t>
      </w:r>
    </w:p>
    <w:p w:rsidR="00D77FD5" w:rsidRPr="00AF2EEF" w:rsidRDefault="00D77FD5" w:rsidP="00953AB5">
      <w:pPr>
        <w:pStyle w:val="a3"/>
        <w:ind w:right="211" w:firstLine="566"/>
        <w:rPr>
          <w:sz w:val="26"/>
          <w:szCs w:val="26"/>
        </w:rPr>
      </w:pPr>
      <w:r w:rsidRPr="00AF2EEF">
        <w:rPr>
          <w:sz w:val="26"/>
          <w:szCs w:val="26"/>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D77FD5" w:rsidRPr="00AF2EEF" w:rsidRDefault="00D77FD5" w:rsidP="00953AB5">
      <w:pPr>
        <w:pStyle w:val="a3"/>
        <w:ind w:right="207" w:firstLine="566"/>
        <w:rPr>
          <w:sz w:val="26"/>
          <w:szCs w:val="26"/>
        </w:rPr>
      </w:pPr>
      <w:r w:rsidRPr="00AF2EEF">
        <w:rPr>
          <w:sz w:val="26"/>
          <w:szCs w:val="26"/>
        </w:rPr>
        <w:t>–применять правила совместной деятельности со сверстниками, проявлять способность договариваться, лидировать, следовать указаниям, осознавать</w:t>
      </w:r>
    </w:p>
    <w:p w:rsidR="00D77FD5" w:rsidRPr="00AF2EEF" w:rsidRDefault="00D77FD5" w:rsidP="00953AB5">
      <w:pPr>
        <w:pStyle w:val="a3"/>
        <w:ind w:left="0" w:firstLine="0"/>
        <w:jc w:val="left"/>
        <w:rPr>
          <w:sz w:val="26"/>
          <w:szCs w:val="26"/>
        </w:rPr>
      </w:pPr>
    </w:p>
    <w:p w:rsidR="00D77FD5" w:rsidRPr="00AF2EEF" w:rsidRDefault="00D77FD5" w:rsidP="00953AB5">
      <w:pPr>
        <w:pStyle w:val="a3"/>
        <w:ind w:firstLine="0"/>
        <w:rPr>
          <w:sz w:val="26"/>
          <w:szCs w:val="26"/>
        </w:rPr>
      </w:pPr>
      <w:r w:rsidRPr="00AF2EEF">
        <w:rPr>
          <w:sz w:val="26"/>
          <w:szCs w:val="26"/>
        </w:rPr>
        <w:t>личную ответственность и объективно оценивать свой вклад в общий результат;</w:t>
      </w:r>
    </w:p>
    <w:p w:rsidR="00D77FD5" w:rsidRPr="00AF2EEF" w:rsidRDefault="00D77FD5" w:rsidP="00953AB5">
      <w:pPr>
        <w:pStyle w:val="a3"/>
        <w:ind w:right="207" w:firstLine="566"/>
        <w:rPr>
          <w:sz w:val="26"/>
          <w:szCs w:val="26"/>
        </w:rPr>
      </w:pPr>
      <w:r w:rsidRPr="00AF2EEF">
        <w:rPr>
          <w:sz w:val="26"/>
          <w:szCs w:val="26"/>
        </w:rPr>
        <w:t>–осваивать навыки организации безопасного поведения в информационной среде;</w:t>
      </w:r>
    </w:p>
    <w:p w:rsidR="00D77FD5" w:rsidRPr="00AF2EEF" w:rsidRDefault="00D77FD5" w:rsidP="00953AB5">
      <w:pPr>
        <w:pStyle w:val="a3"/>
        <w:ind w:right="211" w:firstLine="566"/>
        <w:rPr>
          <w:sz w:val="26"/>
          <w:szCs w:val="26"/>
        </w:rPr>
      </w:pPr>
      <w:r w:rsidRPr="00AF2EEF">
        <w:rPr>
          <w:sz w:val="26"/>
          <w:szCs w:val="26"/>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77FD5" w:rsidRPr="00AF2EEF" w:rsidRDefault="00D77FD5" w:rsidP="00953AB5">
      <w:pPr>
        <w:pStyle w:val="a3"/>
        <w:ind w:right="206" w:firstLine="566"/>
        <w:rPr>
          <w:sz w:val="26"/>
          <w:szCs w:val="26"/>
        </w:rPr>
      </w:pPr>
      <w:r w:rsidRPr="00AF2EEF">
        <w:rPr>
          <w:sz w:val="26"/>
          <w:szCs w:val="26"/>
        </w:rPr>
        <w:t>–работать в ситуациях, расширяющих опыт применения математических отношений</w:t>
      </w:r>
      <w:r w:rsidRPr="00AF2EEF">
        <w:rPr>
          <w:spacing w:val="-13"/>
          <w:sz w:val="26"/>
          <w:szCs w:val="26"/>
        </w:rPr>
        <w:t xml:space="preserve"> </w:t>
      </w:r>
      <w:r w:rsidRPr="00AF2EEF">
        <w:rPr>
          <w:sz w:val="26"/>
          <w:szCs w:val="26"/>
        </w:rPr>
        <w:t>в</w:t>
      </w:r>
      <w:r w:rsidRPr="00AF2EEF">
        <w:rPr>
          <w:spacing w:val="-17"/>
          <w:sz w:val="26"/>
          <w:szCs w:val="26"/>
        </w:rPr>
        <w:t xml:space="preserve"> </w:t>
      </w:r>
      <w:r w:rsidRPr="00AF2EEF">
        <w:rPr>
          <w:sz w:val="26"/>
          <w:szCs w:val="26"/>
        </w:rPr>
        <w:t>реальной</w:t>
      </w:r>
      <w:r w:rsidRPr="00AF2EEF">
        <w:rPr>
          <w:spacing w:val="-15"/>
          <w:sz w:val="26"/>
          <w:szCs w:val="26"/>
        </w:rPr>
        <w:t xml:space="preserve"> </w:t>
      </w:r>
      <w:r w:rsidRPr="00AF2EEF">
        <w:rPr>
          <w:sz w:val="26"/>
          <w:szCs w:val="26"/>
        </w:rPr>
        <w:t>жизни,</w:t>
      </w:r>
      <w:r w:rsidRPr="00AF2EEF">
        <w:rPr>
          <w:spacing w:val="-15"/>
          <w:sz w:val="26"/>
          <w:szCs w:val="26"/>
        </w:rPr>
        <w:t xml:space="preserve"> </w:t>
      </w:r>
      <w:r w:rsidRPr="00AF2EEF">
        <w:rPr>
          <w:sz w:val="26"/>
          <w:szCs w:val="26"/>
        </w:rPr>
        <w:t>повышающих</w:t>
      </w:r>
      <w:r w:rsidRPr="00AF2EEF">
        <w:rPr>
          <w:spacing w:val="-14"/>
          <w:sz w:val="26"/>
          <w:szCs w:val="26"/>
        </w:rPr>
        <w:t xml:space="preserve"> </w:t>
      </w:r>
      <w:r w:rsidRPr="00AF2EEF">
        <w:rPr>
          <w:sz w:val="26"/>
          <w:szCs w:val="26"/>
        </w:rPr>
        <w:t>интерес</w:t>
      </w:r>
      <w:r w:rsidRPr="00AF2EEF">
        <w:rPr>
          <w:spacing w:val="-13"/>
          <w:sz w:val="26"/>
          <w:szCs w:val="26"/>
        </w:rPr>
        <w:t xml:space="preserve"> </w:t>
      </w:r>
      <w:r w:rsidRPr="00AF2EEF">
        <w:rPr>
          <w:sz w:val="26"/>
          <w:szCs w:val="26"/>
        </w:rPr>
        <w:t>к</w:t>
      </w:r>
      <w:r w:rsidRPr="00AF2EEF">
        <w:rPr>
          <w:spacing w:val="-15"/>
          <w:sz w:val="26"/>
          <w:szCs w:val="26"/>
        </w:rPr>
        <w:t xml:space="preserve"> </w:t>
      </w:r>
      <w:r w:rsidRPr="00AF2EEF">
        <w:rPr>
          <w:sz w:val="26"/>
          <w:szCs w:val="26"/>
        </w:rPr>
        <w:t>интеллектуальному</w:t>
      </w:r>
      <w:r w:rsidRPr="00AF2EEF">
        <w:rPr>
          <w:spacing w:val="-12"/>
          <w:sz w:val="26"/>
          <w:szCs w:val="26"/>
        </w:rPr>
        <w:t xml:space="preserve"> </w:t>
      </w:r>
      <w:r w:rsidRPr="00AF2EEF">
        <w:rPr>
          <w:sz w:val="26"/>
          <w:szCs w:val="26"/>
        </w:rPr>
        <w:t>труду и уверенность своих силах при решении поставленных задач, умение преодолевать</w:t>
      </w:r>
      <w:r w:rsidRPr="00AF2EEF">
        <w:rPr>
          <w:spacing w:val="-2"/>
          <w:sz w:val="26"/>
          <w:szCs w:val="26"/>
        </w:rPr>
        <w:t xml:space="preserve"> </w:t>
      </w:r>
      <w:r w:rsidRPr="00AF2EEF">
        <w:rPr>
          <w:sz w:val="26"/>
          <w:szCs w:val="26"/>
        </w:rPr>
        <w:t>трудности;</w:t>
      </w:r>
    </w:p>
    <w:p w:rsidR="00D77FD5" w:rsidRPr="00AF2EEF" w:rsidRDefault="00D77FD5" w:rsidP="00953AB5">
      <w:pPr>
        <w:pStyle w:val="a3"/>
        <w:ind w:right="211" w:firstLine="566"/>
        <w:rPr>
          <w:sz w:val="26"/>
          <w:szCs w:val="26"/>
        </w:rPr>
      </w:pPr>
      <w:r w:rsidRPr="00AF2EEF">
        <w:rPr>
          <w:sz w:val="26"/>
          <w:szCs w:val="26"/>
        </w:rPr>
        <w:t>–оценивать практические и учебные ситуации с точки зрения возможности применения</w:t>
      </w:r>
      <w:r w:rsidRPr="00AF2EEF">
        <w:rPr>
          <w:spacing w:val="-7"/>
          <w:sz w:val="26"/>
          <w:szCs w:val="26"/>
        </w:rPr>
        <w:t xml:space="preserve"> </w:t>
      </w:r>
      <w:r w:rsidRPr="00AF2EEF">
        <w:rPr>
          <w:sz w:val="26"/>
          <w:szCs w:val="26"/>
        </w:rPr>
        <w:t>математики</w:t>
      </w:r>
      <w:r w:rsidRPr="00AF2EEF">
        <w:rPr>
          <w:spacing w:val="-8"/>
          <w:sz w:val="26"/>
          <w:szCs w:val="26"/>
        </w:rPr>
        <w:t xml:space="preserve"> </w:t>
      </w:r>
      <w:r w:rsidRPr="00AF2EEF">
        <w:rPr>
          <w:sz w:val="26"/>
          <w:szCs w:val="26"/>
        </w:rPr>
        <w:t>для</w:t>
      </w:r>
      <w:r w:rsidRPr="00AF2EEF">
        <w:rPr>
          <w:spacing w:val="-8"/>
          <w:sz w:val="26"/>
          <w:szCs w:val="26"/>
        </w:rPr>
        <w:t xml:space="preserve"> </w:t>
      </w:r>
      <w:r w:rsidRPr="00AF2EEF">
        <w:rPr>
          <w:sz w:val="26"/>
          <w:szCs w:val="26"/>
        </w:rPr>
        <w:t>рационального</w:t>
      </w:r>
      <w:r w:rsidRPr="00AF2EEF">
        <w:rPr>
          <w:spacing w:val="-8"/>
          <w:sz w:val="26"/>
          <w:szCs w:val="26"/>
        </w:rPr>
        <w:t xml:space="preserve"> </w:t>
      </w:r>
      <w:r w:rsidRPr="00AF2EEF">
        <w:rPr>
          <w:sz w:val="26"/>
          <w:szCs w:val="26"/>
        </w:rPr>
        <w:t>и</w:t>
      </w:r>
      <w:r w:rsidRPr="00AF2EEF">
        <w:rPr>
          <w:spacing w:val="-5"/>
          <w:sz w:val="26"/>
          <w:szCs w:val="26"/>
        </w:rPr>
        <w:t xml:space="preserve"> </w:t>
      </w:r>
      <w:r w:rsidRPr="00AF2EEF">
        <w:rPr>
          <w:sz w:val="26"/>
          <w:szCs w:val="26"/>
        </w:rPr>
        <w:t>эффективного</w:t>
      </w:r>
      <w:r w:rsidRPr="00AF2EEF">
        <w:rPr>
          <w:spacing w:val="-6"/>
          <w:sz w:val="26"/>
          <w:szCs w:val="26"/>
        </w:rPr>
        <w:t xml:space="preserve"> </w:t>
      </w:r>
      <w:r w:rsidRPr="00AF2EEF">
        <w:rPr>
          <w:sz w:val="26"/>
          <w:szCs w:val="26"/>
        </w:rPr>
        <w:t>решения</w:t>
      </w:r>
      <w:r w:rsidRPr="00AF2EEF">
        <w:rPr>
          <w:spacing w:val="-8"/>
          <w:sz w:val="26"/>
          <w:szCs w:val="26"/>
        </w:rPr>
        <w:t xml:space="preserve"> </w:t>
      </w:r>
      <w:r w:rsidRPr="00AF2EEF">
        <w:rPr>
          <w:sz w:val="26"/>
          <w:szCs w:val="26"/>
        </w:rPr>
        <w:t>учебных</w:t>
      </w:r>
      <w:r w:rsidRPr="00AF2EEF">
        <w:rPr>
          <w:spacing w:val="-8"/>
          <w:sz w:val="26"/>
          <w:szCs w:val="26"/>
        </w:rPr>
        <w:t xml:space="preserve"> </w:t>
      </w:r>
      <w:r w:rsidRPr="00AF2EEF">
        <w:rPr>
          <w:sz w:val="26"/>
          <w:szCs w:val="26"/>
        </w:rPr>
        <w:t>и жизненных проблем;</w:t>
      </w:r>
    </w:p>
    <w:p w:rsidR="00D77FD5" w:rsidRPr="00AF2EEF" w:rsidRDefault="00D77FD5" w:rsidP="00953AB5">
      <w:pPr>
        <w:pStyle w:val="a3"/>
        <w:ind w:right="214" w:firstLine="566"/>
        <w:rPr>
          <w:sz w:val="26"/>
          <w:szCs w:val="26"/>
        </w:rPr>
      </w:pPr>
      <w:r w:rsidRPr="00AF2EEF">
        <w:rPr>
          <w:sz w:val="26"/>
          <w:szCs w:val="26"/>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D77FD5" w:rsidRPr="00AF2EEF" w:rsidRDefault="00D77FD5" w:rsidP="00953AB5">
      <w:pPr>
        <w:pStyle w:val="a3"/>
        <w:ind w:right="212" w:firstLine="566"/>
        <w:rPr>
          <w:sz w:val="26"/>
          <w:szCs w:val="26"/>
        </w:rPr>
      </w:pPr>
      <w:r w:rsidRPr="00AF2EEF">
        <w:rPr>
          <w:sz w:val="26"/>
          <w:szCs w:val="26"/>
        </w:rPr>
        <w:t>–пользоваться разнообразными информационными средствами для решения предложенных и самостоятельно выбранных учебных проблем, задач.</w:t>
      </w:r>
    </w:p>
    <w:p w:rsidR="00D77FD5" w:rsidRPr="00AF2EEF" w:rsidRDefault="00D77FD5" w:rsidP="00953AB5">
      <w:pPr>
        <w:pStyle w:val="a3"/>
        <w:ind w:left="0" w:firstLine="0"/>
        <w:jc w:val="left"/>
        <w:rPr>
          <w:sz w:val="26"/>
          <w:szCs w:val="26"/>
        </w:rPr>
      </w:pPr>
    </w:p>
    <w:p w:rsidR="00D77FD5" w:rsidRPr="00AF2EEF" w:rsidRDefault="00D77FD5" w:rsidP="00953AB5">
      <w:pPr>
        <w:pStyle w:val="110"/>
        <w:rPr>
          <w:sz w:val="26"/>
          <w:szCs w:val="26"/>
        </w:rPr>
      </w:pPr>
      <w:r w:rsidRPr="00AF2EEF">
        <w:rPr>
          <w:sz w:val="26"/>
          <w:szCs w:val="26"/>
        </w:rPr>
        <w:t>МЕТАПРЕДМЕТНЫЕ</w:t>
      </w:r>
      <w:r w:rsidRPr="00AF2EEF">
        <w:rPr>
          <w:spacing w:val="-9"/>
          <w:sz w:val="26"/>
          <w:szCs w:val="26"/>
        </w:rPr>
        <w:t xml:space="preserve"> </w:t>
      </w:r>
      <w:r w:rsidRPr="00AF2EEF">
        <w:rPr>
          <w:sz w:val="26"/>
          <w:szCs w:val="26"/>
        </w:rPr>
        <w:t>РЕЗУЛЬТАТЫ</w:t>
      </w:r>
    </w:p>
    <w:p w:rsidR="00D77FD5" w:rsidRPr="00AF2EEF" w:rsidRDefault="00D77FD5" w:rsidP="00953AB5">
      <w:pPr>
        <w:pStyle w:val="a3"/>
        <w:ind w:right="214" w:firstLine="566"/>
        <w:rPr>
          <w:sz w:val="26"/>
          <w:szCs w:val="26"/>
        </w:rPr>
      </w:pPr>
      <w:r w:rsidRPr="00AF2EEF">
        <w:rPr>
          <w:sz w:val="26"/>
          <w:szCs w:val="26"/>
        </w:rPr>
        <w:t>К концу обучения в начальной школе у обучающегося формируются следующие универсальные учебные</w:t>
      </w:r>
      <w:r w:rsidRPr="00AF2EEF">
        <w:rPr>
          <w:spacing w:val="-10"/>
          <w:sz w:val="26"/>
          <w:szCs w:val="26"/>
        </w:rPr>
        <w:t xml:space="preserve"> </w:t>
      </w:r>
      <w:r w:rsidRPr="00AF2EEF">
        <w:rPr>
          <w:sz w:val="26"/>
          <w:szCs w:val="26"/>
        </w:rPr>
        <w:t>действия.</w:t>
      </w:r>
    </w:p>
    <w:p w:rsidR="00D77FD5" w:rsidRPr="00AF2EEF" w:rsidRDefault="00D77FD5" w:rsidP="00953AB5">
      <w:pPr>
        <w:pStyle w:val="110"/>
        <w:rPr>
          <w:sz w:val="26"/>
          <w:szCs w:val="26"/>
        </w:rPr>
      </w:pPr>
      <w:r w:rsidRPr="00AF2EEF">
        <w:rPr>
          <w:sz w:val="26"/>
          <w:szCs w:val="26"/>
        </w:rPr>
        <w:t>Универсальные познавательные учебные действия:</w:t>
      </w:r>
    </w:p>
    <w:p w:rsidR="00D77FD5" w:rsidRPr="00AF2EEF" w:rsidRDefault="00D77FD5" w:rsidP="00953AB5">
      <w:pPr>
        <w:pStyle w:val="a5"/>
        <w:numPr>
          <w:ilvl w:val="0"/>
          <w:numId w:val="50"/>
        </w:numPr>
        <w:tabs>
          <w:tab w:val="left" w:pos="1046"/>
        </w:tabs>
        <w:ind w:hanging="361"/>
        <w:rPr>
          <w:sz w:val="26"/>
          <w:szCs w:val="26"/>
        </w:rPr>
      </w:pPr>
      <w:r w:rsidRPr="00AF2EEF">
        <w:rPr>
          <w:i/>
          <w:sz w:val="26"/>
          <w:szCs w:val="26"/>
        </w:rPr>
        <w:t>Базовые логические</w:t>
      </w:r>
      <w:r w:rsidRPr="00AF2EEF">
        <w:rPr>
          <w:i/>
          <w:spacing w:val="-4"/>
          <w:sz w:val="26"/>
          <w:szCs w:val="26"/>
        </w:rPr>
        <w:t xml:space="preserve"> </w:t>
      </w:r>
      <w:r w:rsidRPr="00AF2EEF">
        <w:rPr>
          <w:i/>
          <w:sz w:val="26"/>
          <w:szCs w:val="26"/>
        </w:rPr>
        <w:t>действия</w:t>
      </w:r>
      <w:r w:rsidRPr="00AF2EEF">
        <w:rPr>
          <w:sz w:val="26"/>
          <w:szCs w:val="26"/>
        </w:rPr>
        <w:t>:</w:t>
      </w:r>
    </w:p>
    <w:p w:rsidR="00D77FD5" w:rsidRPr="00AF2EEF" w:rsidRDefault="00D77FD5" w:rsidP="00953AB5">
      <w:pPr>
        <w:pStyle w:val="a3"/>
        <w:ind w:right="212" w:firstLine="566"/>
        <w:rPr>
          <w:sz w:val="26"/>
          <w:szCs w:val="26"/>
        </w:rPr>
      </w:pPr>
      <w:r w:rsidRPr="00AF2EEF">
        <w:rPr>
          <w:sz w:val="26"/>
          <w:szCs w:val="26"/>
        </w:rPr>
        <w:t>–устанавливать связи и зависимости между математическими объектами (часть-целое; причина-следствие;</w:t>
      </w:r>
      <w:r w:rsidRPr="00AF2EEF">
        <w:rPr>
          <w:spacing w:val="-2"/>
          <w:sz w:val="26"/>
          <w:szCs w:val="26"/>
        </w:rPr>
        <w:t xml:space="preserve"> </w:t>
      </w:r>
      <w:r w:rsidRPr="00AF2EEF">
        <w:rPr>
          <w:sz w:val="26"/>
          <w:szCs w:val="26"/>
        </w:rPr>
        <w:t>протяжённость);</w:t>
      </w:r>
    </w:p>
    <w:p w:rsidR="00D77FD5" w:rsidRPr="00AF2EEF" w:rsidRDefault="00D77FD5" w:rsidP="00953AB5">
      <w:pPr>
        <w:pStyle w:val="a3"/>
        <w:ind w:right="210" w:firstLine="566"/>
        <w:rPr>
          <w:sz w:val="26"/>
          <w:szCs w:val="26"/>
        </w:rPr>
      </w:pPr>
      <w:r w:rsidRPr="00AF2EEF">
        <w:rPr>
          <w:sz w:val="26"/>
          <w:szCs w:val="26"/>
        </w:rPr>
        <w:t>–применять базовые логические универсальные действия: сравнение, анализ, классификация (группировка),</w:t>
      </w:r>
      <w:r w:rsidRPr="00AF2EEF">
        <w:rPr>
          <w:spacing w:val="-7"/>
          <w:sz w:val="26"/>
          <w:szCs w:val="26"/>
        </w:rPr>
        <w:t xml:space="preserve"> </w:t>
      </w:r>
      <w:r w:rsidRPr="00AF2EEF">
        <w:rPr>
          <w:sz w:val="26"/>
          <w:szCs w:val="26"/>
        </w:rPr>
        <w:t>обобщение;</w:t>
      </w:r>
    </w:p>
    <w:p w:rsidR="00D77FD5" w:rsidRPr="00AF2EEF" w:rsidRDefault="00D77FD5" w:rsidP="00953AB5">
      <w:pPr>
        <w:pStyle w:val="a3"/>
        <w:ind w:right="211" w:firstLine="566"/>
        <w:rPr>
          <w:sz w:val="26"/>
          <w:szCs w:val="26"/>
        </w:rPr>
      </w:pPr>
      <w:r w:rsidRPr="00AF2EEF">
        <w:rPr>
          <w:sz w:val="26"/>
          <w:szCs w:val="26"/>
        </w:rPr>
        <w:t>–приобретать практические графические и измерительные навыки для успешного решения учебных и житейских задач;</w:t>
      </w:r>
    </w:p>
    <w:p w:rsidR="00D77FD5" w:rsidRPr="00AF2EEF" w:rsidRDefault="00D77FD5" w:rsidP="00953AB5">
      <w:pPr>
        <w:pStyle w:val="a3"/>
        <w:ind w:right="208" w:firstLine="566"/>
        <w:rPr>
          <w:sz w:val="26"/>
          <w:szCs w:val="26"/>
        </w:rPr>
      </w:pPr>
      <w:r w:rsidRPr="00AF2EEF">
        <w:rPr>
          <w:sz w:val="26"/>
          <w:szCs w:val="26"/>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77FD5" w:rsidRPr="00AF2EEF" w:rsidRDefault="00D77FD5" w:rsidP="00953AB5">
      <w:pPr>
        <w:pStyle w:val="a5"/>
        <w:numPr>
          <w:ilvl w:val="0"/>
          <w:numId w:val="50"/>
        </w:numPr>
        <w:tabs>
          <w:tab w:val="left" w:pos="1046"/>
        </w:tabs>
        <w:ind w:hanging="361"/>
        <w:rPr>
          <w:sz w:val="26"/>
          <w:szCs w:val="26"/>
        </w:rPr>
      </w:pPr>
      <w:r w:rsidRPr="00AF2EEF">
        <w:rPr>
          <w:i/>
          <w:sz w:val="26"/>
          <w:szCs w:val="26"/>
        </w:rPr>
        <w:t>Базовые исследовательские</w:t>
      </w:r>
      <w:r w:rsidRPr="00AF2EEF">
        <w:rPr>
          <w:i/>
          <w:spacing w:val="-1"/>
          <w:sz w:val="26"/>
          <w:szCs w:val="26"/>
        </w:rPr>
        <w:t xml:space="preserve"> </w:t>
      </w:r>
      <w:r w:rsidRPr="00AF2EEF">
        <w:rPr>
          <w:i/>
          <w:sz w:val="26"/>
          <w:szCs w:val="26"/>
        </w:rPr>
        <w:t>действия</w:t>
      </w:r>
      <w:r w:rsidRPr="00AF2EEF">
        <w:rPr>
          <w:sz w:val="26"/>
          <w:szCs w:val="26"/>
        </w:rPr>
        <w:t>:</w:t>
      </w:r>
    </w:p>
    <w:p w:rsidR="00D77FD5" w:rsidRPr="00AF2EEF" w:rsidRDefault="00D77FD5" w:rsidP="00953AB5">
      <w:pPr>
        <w:pStyle w:val="a3"/>
        <w:ind w:right="214" w:firstLine="566"/>
        <w:rPr>
          <w:sz w:val="26"/>
          <w:szCs w:val="26"/>
        </w:rPr>
      </w:pPr>
      <w:r w:rsidRPr="00AF2EEF">
        <w:rPr>
          <w:sz w:val="26"/>
          <w:szCs w:val="26"/>
        </w:rPr>
        <w:t>–проявлять способность ориентироваться в учебном материале разных разделов курса математики;</w:t>
      </w:r>
    </w:p>
    <w:p w:rsidR="00D77FD5" w:rsidRPr="00AF2EEF" w:rsidRDefault="00D77FD5" w:rsidP="00953AB5">
      <w:pPr>
        <w:pStyle w:val="a3"/>
        <w:ind w:right="212" w:firstLine="566"/>
        <w:rPr>
          <w:sz w:val="26"/>
          <w:szCs w:val="26"/>
        </w:rPr>
      </w:pPr>
      <w:r w:rsidRPr="00AF2EEF">
        <w:rPr>
          <w:sz w:val="26"/>
          <w:szCs w:val="26"/>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77FD5" w:rsidRPr="00AF2EEF" w:rsidRDefault="00D77FD5" w:rsidP="00953AB5">
      <w:pPr>
        <w:pStyle w:val="a3"/>
        <w:ind w:firstLine="0"/>
        <w:rPr>
          <w:sz w:val="26"/>
          <w:szCs w:val="26"/>
        </w:rPr>
      </w:pPr>
      <w:r w:rsidRPr="00AF2EEF">
        <w:rPr>
          <w:sz w:val="26"/>
          <w:szCs w:val="26"/>
        </w:rPr>
        <w:t>–применять изученные методы познания (измерение,</w:t>
      </w:r>
      <w:r w:rsidRPr="00AF2EEF">
        <w:rPr>
          <w:spacing w:val="64"/>
          <w:sz w:val="26"/>
          <w:szCs w:val="26"/>
        </w:rPr>
        <w:t xml:space="preserve"> </w:t>
      </w:r>
      <w:r w:rsidRPr="00AF2EEF">
        <w:rPr>
          <w:sz w:val="26"/>
          <w:szCs w:val="26"/>
        </w:rPr>
        <w:t>моделирование перебор вариантов)</w:t>
      </w:r>
    </w:p>
    <w:p w:rsidR="00D77FD5" w:rsidRPr="00AF2EEF" w:rsidRDefault="00D77FD5" w:rsidP="00953AB5">
      <w:pPr>
        <w:pStyle w:val="a5"/>
        <w:numPr>
          <w:ilvl w:val="0"/>
          <w:numId w:val="50"/>
        </w:numPr>
        <w:tabs>
          <w:tab w:val="left" w:pos="1046"/>
        </w:tabs>
        <w:ind w:hanging="361"/>
        <w:rPr>
          <w:sz w:val="26"/>
          <w:szCs w:val="26"/>
        </w:rPr>
      </w:pPr>
      <w:r w:rsidRPr="00AF2EEF">
        <w:rPr>
          <w:i/>
          <w:sz w:val="26"/>
          <w:szCs w:val="26"/>
        </w:rPr>
        <w:lastRenderedPageBreak/>
        <w:t>Работа с</w:t>
      </w:r>
      <w:r w:rsidRPr="00AF2EEF">
        <w:rPr>
          <w:i/>
          <w:spacing w:val="-1"/>
          <w:sz w:val="26"/>
          <w:szCs w:val="26"/>
        </w:rPr>
        <w:t xml:space="preserve"> </w:t>
      </w:r>
      <w:r w:rsidRPr="00AF2EEF">
        <w:rPr>
          <w:i/>
          <w:sz w:val="26"/>
          <w:szCs w:val="26"/>
        </w:rPr>
        <w:t>информацией</w:t>
      </w:r>
      <w:r w:rsidRPr="00AF2EEF">
        <w:rPr>
          <w:sz w:val="26"/>
          <w:szCs w:val="26"/>
        </w:rPr>
        <w:t>:</w:t>
      </w:r>
    </w:p>
    <w:p w:rsidR="00D77FD5" w:rsidRPr="00AF2EEF" w:rsidRDefault="00D77FD5" w:rsidP="00953AB5">
      <w:pPr>
        <w:pStyle w:val="a3"/>
        <w:ind w:right="209" w:firstLine="566"/>
        <w:rPr>
          <w:sz w:val="26"/>
          <w:szCs w:val="26"/>
        </w:rPr>
      </w:pPr>
      <w:r w:rsidRPr="00AF2EEF">
        <w:rPr>
          <w:sz w:val="26"/>
          <w:szCs w:val="26"/>
        </w:rPr>
        <w:t>–находить и использовать для решения учебных задач текстовую, графическую информацию в разных источниках информационной среды;</w:t>
      </w:r>
    </w:p>
    <w:p w:rsidR="00D77FD5" w:rsidRPr="00AF2EEF" w:rsidRDefault="00D77FD5" w:rsidP="00953AB5">
      <w:pPr>
        <w:pStyle w:val="a3"/>
        <w:ind w:right="208" w:firstLine="566"/>
        <w:rPr>
          <w:sz w:val="26"/>
          <w:szCs w:val="26"/>
        </w:rPr>
      </w:pPr>
      <w:r w:rsidRPr="00AF2EEF">
        <w:rPr>
          <w:sz w:val="26"/>
          <w:szCs w:val="26"/>
        </w:rPr>
        <w:t>–читать, интерпретировать графически представленную информацию (схему, таблицу, диаграмму, другую модель);</w:t>
      </w:r>
    </w:p>
    <w:p w:rsidR="00D77FD5" w:rsidRPr="00AF2EEF" w:rsidRDefault="00D77FD5" w:rsidP="00953AB5">
      <w:pPr>
        <w:pStyle w:val="a3"/>
        <w:ind w:right="208" w:firstLine="566"/>
        <w:rPr>
          <w:sz w:val="26"/>
          <w:szCs w:val="26"/>
        </w:rPr>
      </w:pPr>
      <w:r w:rsidRPr="00AF2EEF">
        <w:rPr>
          <w:sz w:val="26"/>
          <w:szCs w:val="26"/>
        </w:rPr>
        <w:t>–представлять информацию в заданной форме (дополнять таблицу, текст), формулировать</w:t>
      </w:r>
      <w:r w:rsidRPr="00AF2EEF">
        <w:rPr>
          <w:spacing w:val="-24"/>
          <w:sz w:val="26"/>
          <w:szCs w:val="26"/>
        </w:rPr>
        <w:t xml:space="preserve"> </w:t>
      </w:r>
      <w:r w:rsidRPr="00AF2EEF">
        <w:rPr>
          <w:sz w:val="26"/>
          <w:szCs w:val="26"/>
        </w:rPr>
        <w:t>утверждение</w:t>
      </w:r>
      <w:r w:rsidRPr="00AF2EEF">
        <w:rPr>
          <w:spacing w:val="-23"/>
          <w:sz w:val="26"/>
          <w:szCs w:val="26"/>
        </w:rPr>
        <w:t xml:space="preserve"> </w:t>
      </w:r>
      <w:r w:rsidRPr="00AF2EEF">
        <w:rPr>
          <w:sz w:val="26"/>
          <w:szCs w:val="26"/>
        </w:rPr>
        <w:t>по</w:t>
      </w:r>
      <w:r w:rsidRPr="00AF2EEF">
        <w:rPr>
          <w:spacing w:val="-21"/>
          <w:sz w:val="26"/>
          <w:szCs w:val="26"/>
        </w:rPr>
        <w:t xml:space="preserve"> </w:t>
      </w:r>
      <w:r w:rsidRPr="00AF2EEF">
        <w:rPr>
          <w:sz w:val="26"/>
          <w:szCs w:val="26"/>
        </w:rPr>
        <w:t>образцу,</w:t>
      </w:r>
      <w:r w:rsidRPr="00AF2EEF">
        <w:rPr>
          <w:spacing w:val="-20"/>
          <w:sz w:val="26"/>
          <w:szCs w:val="26"/>
        </w:rPr>
        <w:t xml:space="preserve"> </w:t>
      </w:r>
      <w:r w:rsidRPr="00AF2EEF">
        <w:rPr>
          <w:sz w:val="26"/>
          <w:szCs w:val="26"/>
        </w:rPr>
        <w:t>в</w:t>
      </w:r>
      <w:r w:rsidRPr="00AF2EEF">
        <w:rPr>
          <w:spacing w:val="-20"/>
          <w:sz w:val="26"/>
          <w:szCs w:val="26"/>
        </w:rPr>
        <w:t xml:space="preserve"> </w:t>
      </w:r>
      <w:r w:rsidRPr="00AF2EEF">
        <w:rPr>
          <w:sz w:val="26"/>
          <w:szCs w:val="26"/>
        </w:rPr>
        <w:t>соответствии</w:t>
      </w:r>
      <w:r w:rsidRPr="00AF2EEF">
        <w:rPr>
          <w:spacing w:val="-19"/>
          <w:sz w:val="26"/>
          <w:szCs w:val="26"/>
        </w:rPr>
        <w:t xml:space="preserve"> </w:t>
      </w:r>
      <w:r w:rsidRPr="00AF2EEF">
        <w:rPr>
          <w:sz w:val="26"/>
          <w:szCs w:val="26"/>
        </w:rPr>
        <w:t>с</w:t>
      </w:r>
      <w:r w:rsidRPr="00AF2EEF">
        <w:rPr>
          <w:spacing w:val="-20"/>
          <w:sz w:val="26"/>
          <w:szCs w:val="26"/>
        </w:rPr>
        <w:t xml:space="preserve"> </w:t>
      </w:r>
      <w:r w:rsidRPr="00AF2EEF">
        <w:rPr>
          <w:sz w:val="26"/>
          <w:szCs w:val="26"/>
        </w:rPr>
        <w:t>требованиями</w:t>
      </w:r>
      <w:r w:rsidRPr="00AF2EEF">
        <w:rPr>
          <w:spacing w:val="-20"/>
          <w:sz w:val="26"/>
          <w:szCs w:val="26"/>
        </w:rPr>
        <w:t xml:space="preserve"> </w:t>
      </w:r>
      <w:r w:rsidRPr="00AF2EEF">
        <w:rPr>
          <w:sz w:val="26"/>
          <w:szCs w:val="26"/>
        </w:rPr>
        <w:t>учебной задачи;</w:t>
      </w:r>
    </w:p>
    <w:p w:rsidR="00D77FD5" w:rsidRPr="00AF2EEF" w:rsidRDefault="00D77FD5" w:rsidP="00953AB5">
      <w:pPr>
        <w:pStyle w:val="a3"/>
        <w:ind w:right="210" w:firstLine="566"/>
        <w:rPr>
          <w:sz w:val="26"/>
          <w:szCs w:val="26"/>
        </w:rPr>
      </w:pPr>
      <w:r w:rsidRPr="00AF2EEF">
        <w:rPr>
          <w:sz w:val="26"/>
          <w:szCs w:val="26"/>
        </w:rPr>
        <w:t>–принимать правила, безопасно использовать предлагаемые электронные средства и источники информации.</w:t>
      </w:r>
    </w:p>
    <w:p w:rsidR="00D77FD5" w:rsidRPr="00AF2EEF" w:rsidRDefault="00D77FD5" w:rsidP="00953AB5">
      <w:pPr>
        <w:pStyle w:val="110"/>
        <w:rPr>
          <w:sz w:val="26"/>
          <w:szCs w:val="26"/>
        </w:rPr>
      </w:pPr>
      <w:r w:rsidRPr="00AF2EEF">
        <w:rPr>
          <w:sz w:val="26"/>
          <w:szCs w:val="26"/>
        </w:rPr>
        <w:t>Универсальные коммуникативные учебные действия:</w:t>
      </w:r>
    </w:p>
    <w:p w:rsidR="00D77FD5" w:rsidRPr="00AF2EEF" w:rsidRDefault="00D77FD5" w:rsidP="00953AB5">
      <w:pPr>
        <w:pStyle w:val="a3"/>
        <w:ind w:right="202" w:firstLine="566"/>
        <w:rPr>
          <w:sz w:val="26"/>
          <w:szCs w:val="26"/>
        </w:rPr>
      </w:pPr>
      <w:r w:rsidRPr="00AF2EEF">
        <w:rPr>
          <w:sz w:val="26"/>
          <w:szCs w:val="26"/>
        </w:rPr>
        <w:t>–конструировать утверждения, проверять их истинность; строить логическое рассуждение;</w:t>
      </w:r>
    </w:p>
    <w:p w:rsidR="00D77FD5" w:rsidRPr="00AF2EEF" w:rsidRDefault="00D77FD5" w:rsidP="00953AB5">
      <w:pPr>
        <w:pStyle w:val="a3"/>
        <w:ind w:right="213" w:firstLine="566"/>
        <w:rPr>
          <w:sz w:val="26"/>
          <w:szCs w:val="26"/>
        </w:rPr>
      </w:pPr>
      <w:r w:rsidRPr="00AF2EEF">
        <w:rPr>
          <w:sz w:val="26"/>
          <w:szCs w:val="26"/>
        </w:rPr>
        <w:t>–использовать текст задания для объяснения способа и хода решения математической задачи; формулировать ответ;</w:t>
      </w:r>
    </w:p>
    <w:p w:rsidR="00D77FD5" w:rsidRPr="00AF2EEF" w:rsidRDefault="00D77FD5" w:rsidP="00953AB5">
      <w:pPr>
        <w:pStyle w:val="a3"/>
        <w:ind w:left="685" w:firstLine="0"/>
        <w:rPr>
          <w:sz w:val="26"/>
          <w:szCs w:val="26"/>
        </w:rPr>
      </w:pPr>
      <w:r w:rsidRPr="00AF2EEF">
        <w:rPr>
          <w:sz w:val="26"/>
          <w:szCs w:val="26"/>
        </w:rPr>
        <w:t>–комментировать процесс вычисления, построения, решения;</w:t>
      </w:r>
    </w:p>
    <w:p w:rsidR="00D77FD5" w:rsidRPr="00AF2EEF" w:rsidRDefault="00D77FD5" w:rsidP="00953AB5">
      <w:pPr>
        <w:pStyle w:val="a3"/>
        <w:ind w:left="685" w:firstLine="0"/>
        <w:rPr>
          <w:sz w:val="26"/>
          <w:szCs w:val="26"/>
        </w:rPr>
      </w:pPr>
      <w:r w:rsidRPr="00AF2EEF">
        <w:rPr>
          <w:sz w:val="26"/>
          <w:szCs w:val="26"/>
        </w:rPr>
        <w:t>–объяснять полученный ответ с использованием изученной терминологии;</w:t>
      </w:r>
    </w:p>
    <w:p w:rsidR="00D77FD5" w:rsidRPr="00AF2EEF" w:rsidRDefault="00D77FD5" w:rsidP="00953AB5">
      <w:pPr>
        <w:pStyle w:val="a3"/>
        <w:ind w:right="208" w:firstLine="566"/>
        <w:rPr>
          <w:sz w:val="26"/>
          <w:szCs w:val="26"/>
        </w:rPr>
      </w:pPr>
      <w:r w:rsidRPr="00AF2EEF">
        <w:rPr>
          <w:sz w:val="26"/>
          <w:szCs w:val="26"/>
        </w:rPr>
        <w:t>–в процессе диалогов по обсуждению изученного материала задавать вопросы,</w:t>
      </w:r>
      <w:r w:rsidRPr="00AF2EEF">
        <w:rPr>
          <w:spacing w:val="-15"/>
          <w:sz w:val="26"/>
          <w:szCs w:val="26"/>
        </w:rPr>
        <w:t xml:space="preserve"> </w:t>
      </w:r>
      <w:r w:rsidRPr="00AF2EEF">
        <w:rPr>
          <w:sz w:val="26"/>
          <w:szCs w:val="26"/>
        </w:rPr>
        <w:t>высказывать</w:t>
      </w:r>
      <w:r w:rsidRPr="00AF2EEF">
        <w:rPr>
          <w:spacing w:val="-15"/>
          <w:sz w:val="26"/>
          <w:szCs w:val="26"/>
        </w:rPr>
        <w:t xml:space="preserve"> </w:t>
      </w:r>
      <w:r w:rsidRPr="00AF2EEF">
        <w:rPr>
          <w:sz w:val="26"/>
          <w:szCs w:val="26"/>
        </w:rPr>
        <w:t>суждения,</w:t>
      </w:r>
      <w:r w:rsidRPr="00AF2EEF">
        <w:rPr>
          <w:spacing w:val="-15"/>
          <w:sz w:val="26"/>
          <w:szCs w:val="26"/>
        </w:rPr>
        <w:t xml:space="preserve"> </w:t>
      </w:r>
      <w:r w:rsidRPr="00AF2EEF">
        <w:rPr>
          <w:sz w:val="26"/>
          <w:szCs w:val="26"/>
        </w:rPr>
        <w:t>оценивать</w:t>
      </w:r>
      <w:r w:rsidRPr="00AF2EEF">
        <w:rPr>
          <w:spacing w:val="-14"/>
          <w:sz w:val="26"/>
          <w:szCs w:val="26"/>
        </w:rPr>
        <w:t xml:space="preserve"> </w:t>
      </w:r>
      <w:r w:rsidRPr="00AF2EEF">
        <w:rPr>
          <w:sz w:val="26"/>
          <w:szCs w:val="26"/>
        </w:rPr>
        <w:t>выступления</w:t>
      </w:r>
      <w:r w:rsidRPr="00AF2EEF">
        <w:rPr>
          <w:spacing w:val="-14"/>
          <w:sz w:val="26"/>
          <w:szCs w:val="26"/>
        </w:rPr>
        <w:t xml:space="preserve"> </w:t>
      </w:r>
      <w:r w:rsidRPr="00AF2EEF">
        <w:rPr>
          <w:sz w:val="26"/>
          <w:szCs w:val="26"/>
        </w:rPr>
        <w:t>участников,</w:t>
      </w:r>
      <w:r w:rsidRPr="00AF2EEF">
        <w:rPr>
          <w:spacing w:val="-15"/>
          <w:sz w:val="26"/>
          <w:szCs w:val="26"/>
        </w:rPr>
        <w:t xml:space="preserve"> </w:t>
      </w:r>
      <w:r w:rsidRPr="00AF2EEF">
        <w:rPr>
          <w:sz w:val="26"/>
          <w:szCs w:val="26"/>
        </w:rPr>
        <w:t>приводить доказательства своей правоты, проявлять этику</w:t>
      </w:r>
      <w:r w:rsidRPr="00AF2EEF">
        <w:rPr>
          <w:spacing w:val="-8"/>
          <w:sz w:val="26"/>
          <w:szCs w:val="26"/>
        </w:rPr>
        <w:t xml:space="preserve"> </w:t>
      </w:r>
      <w:r w:rsidRPr="00AF2EEF">
        <w:rPr>
          <w:sz w:val="26"/>
          <w:szCs w:val="26"/>
        </w:rPr>
        <w:t>общения;</w:t>
      </w:r>
    </w:p>
    <w:p w:rsidR="00D77FD5" w:rsidRPr="00AF2EEF" w:rsidRDefault="00D77FD5" w:rsidP="00953AB5">
      <w:pPr>
        <w:pStyle w:val="a3"/>
        <w:ind w:right="204" w:firstLine="566"/>
        <w:rPr>
          <w:sz w:val="26"/>
          <w:szCs w:val="26"/>
        </w:rPr>
      </w:pPr>
      <w:r w:rsidRPr="00AF2EEF">
        <w:rPr>
          <w:sz w:val="26"/>
          <w:szCs w:val="26"/>
        </w:rPr>
        <w:t>–создавать</w:t>
      </w:r>
      <w:r w:rsidRPr="00AF2EEF">
        <w:rPr>
          <w:spacing w:val="-11"/>
          <w:sz w:val="26"/>
          <w:szCs w:val="26"/>
        </w:rPr>
        <w:t xml:space="preserve"> </w:t>
      </w:r>
      <w:r w:rsidRPr="00AF2EEF">
        <w:rPr>
          <w:sz w:val="26"/>
          <w:szCs w:val="26"/>
        </w:rPr>
        <w:t>в</w:t>
      </w:r>
      <w:r w:rsidRPr="00AF2EEF">
        <w:rPr>
          <w:spacing w:val="-11"/>
          <w:sz w:val="26"/>
          <w:szCs w:val="26"/>
        </w:rPr>
        <w:t xml:space="preserve"> </w:t>
      </w:r>
      <w:r w:rsidRPr="00AF2EEF">
        <w:rPr>
          <w:sz w:val="26"/>
          <w:szCs w:val="26"/>
        </w:rPr>
        <w:t>соответствии</w:t>
      </w:r>
      <w:r w:rsidRPr="00AF2EEF">
        <w:rPr>
          <w:spacing w:val="-9"/>
          <w:sz w:val="26"/>
          <w:szCs w:val="26"/>
        </w:rPr>
        <w:t xml:space="preserve"> </w:t>
      </w:r>
      <w:r w:rsidRPr="00AF2EEF">
        <w:rPr>
          <w:sz w:val="26"/>
          <w:szCs w:val="26"/>
        </w:rPr>
        <w:t>с</w:t>
      </w:r>
      <w:r w:rsidRPr="00AF2EEF">
        <w:rPr>
          <w:spacing w:val="-12"/>
          <w:sz w:val="26"/>
          <w:szCs w:val="26"/>
        </w:rPr>
        <w:t xml:space="preserve"> </w:t>
      </w:r>
      <w:r w:rsidRPr="00AF2EEF">
        <w:rPr>
          <w:sz w:val="26"/>
          <w:szCs w:val="26"/>
        </w:rPr>
        <w:t>учебной</w:t>
      </w:r>
      <w:r w:rsidRPr="00AF2EEF">
        <w:rPr>
          <w:spacing w:val="-7"/>
          <w:sz w:val="26"/>
          <w:szCs w:val="26"/>
        </w:rPr>
        <w:t xml:space="preserve"> </w:t>
      </w:r>
      <w:r w:rsidRPr="00AF2EEF">
        <w:rPr>
          <w:sz w:val="26"/>
          <w:szCs w:val="26"/>
        </w:rPr>
        <w:t>задачей</w:t>
      </w:r>
      <w:r w:rsidRPr="00AF2EEF">
        <w:rPr>
          <w:spacing w:val="-9"/>
          <w:sz w:val="26"/>
          <w:szCs w:val="26"/>
        </w:rPr>
        <w:t xml:space="preserve"> </w:t>
      </w:r>
      <w:r w:rsidRPr="00AF2EEF">
        <w:rPr>
          <w:sz w:val="26"/>
          <w:szCs w:val="26"/>
        </w:rPr>
        <w:t>тексты</w:t>
      </w:r>
      <w:r w:rsidRPr="00AF2EEF">
        <w:rPr>
          <w:spacing w:val="-9"/>
          <w:sz w:val="26"/>
          <w:szCs w:val="26"/>
        </w:rPr>
        <w:t xml:space="preserve"> </w:t>
      </w:r>
      <w:r w:rsidRPr="00AF2EEF">
        <w:rPr>
          <w:sz w:val="26"/>
          <w:szCs w:val="26"/>
        </w:rPr>
        <w:t>разного</w:t>
      </w:r>
      <w:r w:rsidRPr="00AF2EEF">
        <w:rPr>
          <w:spacing w:val="-11"/>
          <w:sz w:val="26"/>
          <w:szCs w:val="26"/>
        </w:rPr>
        <w:t xml:space="preserve"> </w:t>
      </w:r>
      <w:r w:rsidRPr="00AF2EEF">
        <w:rPr>
          <w:sz w:val="26"/>
          <w:szCs w:val="26"/>
        </w:rPr>
        <w:t>вида:</w:t>
      </w:r>
      <w:r w:rsidRPr="00AF2EEF">
        <w:rPr>
          <w:spacing w:val="-9"/>
          <w:sz w:val="26"/>
          <w:szCs w:val="26"/>
        </w:rPr>
        <w:t xml:space="preserve"> </w:t>
      </w:r>
      <w:r w:rsidRPr="00AF2EEF">
        <w:rPr>
          <w:sz w:val="26"/>
          <w:szCs w:val="26"/>
        </w:rPr>
        <w:t>описание (например, геометрической фигуры), рассуждение (к примеру, при решении задачи), инструкция (например, измерение длины</w:t>
      </w:r>
      <w:r w:rsidRPr="00AF2EEF">
        <w:rPr>
          <w:spacing w:val="-6"/>
          <w:sz w:val="26"/>
          <w:szCs w:val="26"/>
        </w:rPr>
        <w:t xml:space="preserve"> </w:t>
      </w:r>
      <w:r w:rsidRPr="00AF2EEF">
        <w:rPr>
          <w:sz w:val="26"/>
          <w:szCs w:val="26"/>
        </w:rPr>
        <w:t>отрезка);</w:t>
      </w:r>
    </w:p>
    <w:p w:rsidR="00D77FD5" w:rsidRPr="00AF2EEF" w:rsidRDefault="00D77FD5" w:rsidP="00953AB5">
      <w:pPr>
        <w:pStyle w:val="a3"/>
        <w:ind w:right="210" w:firstLine="566"/>
        <w:rPr>
          <w:sz w:val="26"/>
          <w:szCs w:val="26"/>
        </w:rPr>
      </w:pPr>
      <w:r w:rsidRPr="00AF2EEF">
        <w:rPr>
          <w:sz w:val="26"/>
          <w:szCs w:val="26"/>
        </w:rPr>
        <w:t>–ориентироваться в алгоритмах: воспроизводить, дополнять, исправлять деформированные; составлять по аналогии;</w:t>
      </w:r>
    </w:p>
    <w:p w:rsidR="00D77FD5" w:rsidRPr="00AF2EEF" w:rsidRDefault="00D77FD5" w:rsidP="00953AB5">
      <w:pPr>
        <w:pStyle w:val="a3"/>
        <w:ind w:right="212" w:firstLine="566"/>
        <w:rPr>
          <w:sz w:val="26"/>
          <w:szCs w:val="26"/>
        </w:rPr>
      </w:pPr>
      <w:r w:rsidRPr="00AF2EEF">
        <w:rPr>
          <w:sz w:val="26"/>
          <w:szCs w:val="26"/>
        </w:rPr>
        <w:t>–самостоятельно составлять тексты заданий, аналогичные типовым изученным.</w:t>
      </w:r>
    </w:p>
    <w:p w:rsidR="00D77FD5" w:rsidRPr="00AF2EEF" w:rsidRDefault="00D77FD5" w:rsidP="00953AB5">
      <w:pPr>
        <w:pStyle w:val="110"/>
        <w:rPr>
          <w:sz w:val="26"/>
          <w:szCs w:val="26"/>
        </w:rPr>
      </w:pPr>
      <w:r w:rsidRPr="00AF2EEF">
        <w:rPr>
          <w:sz w:val="26"/>
          <w:szCs w:val="26"/>
        </w:rPr>
        <w:t>Универсальные регулятивные учебные действия:</w:t>
      </w:r>
    </w:p>
    <w:p w:rsidR="00D77FD5" w:rsidRPr="00AF2EEF" w:rsidRDefault="00D77FD5" w:rsidP="00953AB5">
      <w:pPr>
        <w:pStyle w:val="a5"/>
        <w:numPr>
          <w:ilvl w:val="0"/>
          <w:numId w:val="49"/>
        </w:numPr>
        <w:tabs>
          <w:tab w:val="left" w:pos="1046"/>
        </w:tabs>
        <w:ind w:hanging="361"/>
        <w:rPr>
          <w:i/>
          <w:sz w:val="26"/>
          <w:szCs w:val="26"/>
        </w:rPr>
      </w:pPr>
      <w:r w:rsidRPr="00AF2EEF">
        <w:rPr>
          <w:i/>
          <w:sz w:val="26"/>
          <w:szCs w:val="26"/>
        </w:rPr>
        <w:t>Самоорганизация:</w:t>
      </w:r>
    </w:p>
    <w:p w:rsidR="00D77FD5" w:rsidRPr="00AF2EEF" w:rsidRDefault="00D77FD5" w:rsidP="00953AB5">
      <w:pPr>
        <w:pStyle w:val="a3"/>
        <w:ind w:right="212" w:firstLine="566"/>
        <w:rPr>
          <w:sz w:val="26"/>
          <w:szCs w:val="26"/>
        </w:rPr>
      </w:pPr>
      <w:r w:rsidRPr="00AF2EEF">
        <w:rPr>
          <w:sz w:val="26"/>
          <w:szCs w:val="26"/>
        </w:rPr>
        <w:t>–планировать этапы предстоящей работы, определять последовательность учебных действий;</w:t>
      </w:r>
    </w:p>
    <w:p w:rsidR="00D77FD5" w:rsidRPr="00AF2EEF" w:rsidRDefault="00D77FD5" w:rsidP="00953AB5">
      <w:pPr>
        <w:pStyle w:val="a3"/>
        <w:ind w:right="209" w:firstLine="566"/>
        <w:rPr>
          <w:sz w:val="26"/>
          <w:szCs w:val="26"/>
        </w:rPr>
      </w:pPr>
      <w:r w:rsidRPr="00AF2EEF">
        <w:rPr>
          <w:sz w:val="26"/>
          <w:szCs w:val="26"/>
        </w:rPr>
        <w:t>–выполнять правила безопасного использования электронных средств, предлагаемых в процессе обучения.</w:t>
      </w:r>
    </w:p>
    <w:p w:rsidR="00D77FD5" w:rsidRPr="00AF2EEF" w:rsidRDefault="00D77FD5" w:rsidP="00953AB5">
      <w:pPr>
        <w:pStyle w:val="a5"/>
        <w:numPr>
          <w:ilvl w:val="0"/>
          <w:numId w:val="49"/>
        </w:numPr>
        <w:tabs>
          <w:tab w:val="left" w:pos="1046"/>
        </w:tabs>
        <w:ind w:hanging="361"/>
        <w:rPr>
          <w:i/>
          <w:sz w:val="26"/>
          <w:szCs w:val="26"/>
        </w:rPr>
      </w:pPr>
      <w:r w:rsidRPr="00AF2EEF">
        <w:rPr>
          <w:i/>
          <w:sz w:val="26"/>
          <w:szCs w:val="26"/>
        </w:rPr>
        <w:t>Самоконтроль:</w:t>
      </w:r>
    </w:p>
    <w:p w:rsidR="00D77FD5" w:rsidRPr="00AF2EEF" w:rsidRDefault="00D77FD5" w:rsidP="00953AB5">
      <w:pPr>
        <w:pStyle w:val="a3"/>
        <w:tabs>
          <w:tab w:val="left" w:pos="2691"/>
          <w:tab w:val="left" w:pos="4010"/>
          <w:tab w:val="left" w:pos="5310"/>
          <w:tab w:val="left" w:pos="5682"/>
          <w:tab w:val="left" w:pos="7184"/>
          <w:tab w:val="left" w:pos="8077"/>
        </w:tabs>
        <w:ind w:right="210" w:firstLine="566"/>
        <w:jc w:val="left"/>
        <w:rPr>
          <w:sz w:val="26"/>
          <w:szCs w:val="26"/>
        </w:rPr>
      </w:pPr>
      <w:r w:rsidRPr="00AF2EEF">
        <w:rPr>
          <w:sz w:val="26"/>
          <w:szCs w:val="26"/>
        </w:rPr>
        <w:t>–осуществлять</w:t>
      </w:r>
      <w:r w:rsidRPr="00AF2EEF">
        <w:rPr>
          <w:sz w:val="26"/>
          <w:szCs w:val="26"/>
        </w:rPr>
        <w:tab/>
        <w:t>контроль</w:t>
      </w:r>
      <w:r w:rsidRPr="00AF2EEF">
        <w:rPr>
          <w:sz w:val="26"/>
          <w:szCs w:val="26"/>
        </w:rPr>
        <w:tab/>
        <w:t>процесса</w:t>
      </w:r>
      <w:r w:rsidRPr="00AF2EEF">
        <w:rPr>
          <w:sz w:val="26"/>
          <w:szCs w:val="26"/>
        </w:rPr>
        <w:tab/>
        <w:t>и</w:t>
      </w:r>
      <w:r w:rsidRPr="00AF2EEF">
        <w:rPr>
          <w:sz w:val="26"/>
          <w:szCs w:val="26"/>
        </w:rPr>
        <w:tab/>
        <w:t>результата</w:t>
      </w:r>
      <w:r w:rsidRPr="00AF2EEF">
        <w:rPr>
          <w:sz w:val="26"/>
          <w:szCs w:val="26"/>
        </w:rPr>
        <w:tab/>
        <w:t>своей</w:t>
      </w:r>
      <w:r w:rsidRPr="00AF2EEF">
        <w:rPr>
          <w:sz w:val="26"/>
          <w:szCs w:val="26"/>
        </w:rPr>
        <w:tab/>
      </w:r>
      <w:r w:rsidRPr="00AF2EEF">
        <w:rPr>
          <w:spacing w:val="-1"/>
          <w:sz w:val="26"/>
          <w:szCs w:val="26"/>
        </w:rPr>
        <w:t xml:space="preserve">деятельности; </w:t>
      </w:r>
      <w:r w:rsidRPr="00AF2EEF">
        <w:rPr>
          <w:sz w:val="26"/>
          <w:szCs w:val="26"/>
        </w:rPr>
        <w:t>объективно оценивать</w:t>
      </w:r>
      <w:r w:rsidRPr="00AF2EEF">
        <w:rPr>
          <w:spacing w:val="-5"/>
          <w:sz w:val="26"/>
          <w:szCs w:val="26"/>
        </w:rPr>
        <w:t xml:space="preserve"> </w:t>
      </w:r>
      <w:r w:rsidRPr="00AF2EEF">
        <w:rPr>
          <w:sz w:val="26"/>
          <w:szCs w:val="26"/>
        </w:rPr>
        <w:t>их;</w:t>
      </w:r>
    </w:p>
    <w:p w:rsidR="00D77FD5" w:rsidRPr="00AF2EEF" w:rsidRDefault="00D77FD5" w:rsidP="00953AB5">
      <w:pPr>
        <w:pStyle w:val="a3"/>
        <w:ind w:left="685" w:firstLine="0"/>
        <w:jc w:val="left"/>
        <w:rPr>
          <w:sz w:val="26"/>
          <w:szCs w:val="26"/>
        </w:rPr>
      </w:pPr>
      <w:r w:rsidRPr="00AF2EEF">
        <w:rPr>
          <w:sz w:val="26"/>
          <w:szCs w:val="26"/>
        </w:rPr>
        <w:t>–выбирать и при необходимости корректировать способы действий;</w:t>
      </w:r>
    </w:p>
    <w:p w:rsidR="00D77FD5" w:rsidRPr="00AF2EEF" w:rsidRDefault="00D77FD5" w:rsidP="00953AB5">
      <w:pPr>
        <w:pStyle w:val="a3"/>
        <w:ind w:left="685" w:firstLine="0"/>
        <w:jc w:val="left"/>
        <w:rPr>
          <w:sz w:val="26"/>
          <w:szCs w:val="26"/>
        </w:rPr>
      </w:pPr>
      <w:r w:rsidRPr="00AF2EEF">
        <w:rPr>
          <w:sz w:val="26"/>
          <w:szCs w:val="26"/>
        </w:rPr>
        <w:t>–находить ошибки в своей работе, устанавливать их причины, вести поиск</w:t>
      </w:r>
    </w:p>
    <w:p w:rsidR="00D77FD5" w:rsidRPr="00AF2EEF" w:rsidRDefault="00D77FD5" w:rsidP="00953AB5">
      <w:pPr>
        <w:pStyle w:val="a3"/>
        <w:ind w:firstLine="0"/>
        <w:rPr>
          <w:sz w:val="26"/>
          <w:szCs w:val="26"/>
        </w:rPr>
      </w:pPr>
      <w:r w:rsidRPr="00AF2EEF">
        <w:rPr>
          <w:sz w:val="26"/>
          <w:szCs w:val="26"/>
        </w:rPr>
        <w:t>путей преодоления ошибок;</w:t>
      </w:r>
    </w:p>
    <w:p w:rsidR="00D77FD5" w:rsidRPr="00AF2EEF" w:rsidRDefault="00D77FD5" w:rsidP="00F1092D">
      <w:pPr>
        <w:pStyle w:val="a5"/>
        <w:numPr>
          <w:ilvl w:val="0"/>
          <w:numId w:val="92"/>
        </w:numPr>
        <w:tabs>
          <w:tab w:val="left" w:pos="1046"/>
        </w:tabs>
        <w:rPr>
          <w:i/>
          <w:sz w:val="26"/>
          <w:szCs w:val="26"/>
        </w:rPr>
      </w:pPr>
      <w:r w:rsidRPr="00AF2EEF">
        <w:rPr>
          <w:i/>
          <w:sz w:val="26"/>
          <w:szCs w:val="26"/>
        </w:rPr>
        <w:t>Самооценка:</w:t>
      </w:r>
    </w:p>
    <w:p w:rsidR="00D77FD5" w:rsidRPr="00AF2EEF" w:rsidRDefault="00D77FD5" w:rsidP="00953AB5">
      <w:pPr>
        <w:pStyle w:val="a3"/>
        <w:ind w:right="211" w:firstLine="566"/>
        <w:rPr>
          <w:sz w:val="26"/>
          <w:szCs w:val="26"/>
        </w:rPr>
      </w:pPr>
      <w:r w:rsidRPr="00AF2EEF">
        <w:rPr>
          <w:sz w:val="26"/>
          <w:szCs w:val="26"/>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77FD5" w:rsidRPr="00AF2EEF" w:rsidRDefault="00D77FD5" w:rsidP="00953AB5">
      <w:pPr>
        <w:pStyle w:val="a3"/>
        <w:ind w:right="210" w:firstLine="566"/>
        <w:rPr>
          <w:sz w:val="26"/>
          <w:szCs w:val="26"/>
        </w:rPr>
      </w:pPr>
      <w:r w:rsidRPr="00AF2EEF">
        <w:rPr>
          <w:sz w:val="26"/>
          <w:szCs w:val="26"/>
        </w:rPr>
        <w:t>–оценивать рациональность своих действий, давать им качественную характеристику.</w:t>
      </w:r>
    </w:p>
    <w:p w:rsidR="00D77FD5" w:rsidRPr="00AF2EEF" w:rsidRDefault="00D77FD5" w:rsidP="00953AB5">
      <w:pPr>
        <w:pStyle w:val="110"/>
        <w:rPr>
          <w:sz w:val="26"/>
          <w:szCs w:val="26"/>
        </w:rPr>
      </w:pPr>
      <w:r w:rsidRPr="00AF2EEF">
        <w:rPr>
          <w:sz w:val="26"/>
          <w:szCs w:val="26"/>
        </w:rPr>
        <w:t>Совместная деятельность:</w:t>
      </w:r>
    </w:p>
    <w:p w:rsidR="00D77FD5" w:rsidRPr="00AF2EEF" w:rsidRDefault="00D77FD5" w:rsidP="00953AB5">
      <w:pPr>
        <w:pStyle w:val="a3"/>
        <w:ind w:right="207" w:firstLine="566"/>
        <w:rPr>
          <w:sz w:val="26"/>
          <w:szCs w:val="26"/>
        </w:rPr>
      </w:pPr>
      <w:r w:rsidRPr="00AF2EEF">
        <w:rPr>
          <w:sz w:val="26"/>
          <w:szCs w:val="26"/>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w:t>
      </w:r>
    </w:p>
    <w:p w:rsidR="00D77FD5" w:rsidRPr="00AF2EEF" w:rsidRDefault="00D77FD5" w:rsidP="00953AB5">
      <w:pPr>
        <w:pStyle w:val="a3"/>
        <w:ind w:right="212" w:firstLine="566"/>
        <w:rPr>
          <w:sz w:val="26"/>
          <w:szCs w:val="26"/>
        </w:rPr>
      </w:pPr>
      <w:r w:rsidRPr="00AF2EEF">
        <w:rPr>
          <w:sz w:val="26"/>
          <w:szCs w:val="26"/>
        </w:rPr>
        <w:t>–согласовывать</w:t>
      </w:r>
      <w:r w:rsidRPr="00AF2EEF">
        <w:rPr>
          <w:spacing w:val="-15"/>
          <w:sz w:val="26"/>
          <w:szCs w:val="26"/>
        </w:rPr>
        <w:t xml:space="preserve"> </w:t>
      </w:r>
      <w:r w:rsidRPr="00AF2EEF">
        <w:rPr>
          <w:sz w:val="26"/>
          <w:szCs w:val="26"/>
        </w:rPr>
        <w:t>мнения</w:t>
      </w:r>
      <w:r w:rsidRPr="00AF2EEF">
        <w:rPr>
          <w:spacing w:val="-15"/>
          <w:sz w:val="26"/>
          <w:szCs w:val="26"/>
        </w:rPr>
        <w:t xml:space="preserve"> </w:t>
      </w:r>
      <w:r w:rsidRPr="00AF2EEF">
        <w:rPr>
          <w:sz w:val="26"/>
          <w:szCs w:val="26"/>
        </w:rPr>
        <w:t>в</w:t>
      </w:r>
      <w:r w:rsidRPr="00AF2EEF">
        <w:rPr>
          <w:spacing w:val="-17"/>
          <w:sz w:val="26"/>
          <w:szCs w:val="26"/>
        </w:rPr>
        <w:t xml:space="preserve"> </w:t>
      </w:r>
      <w:r w:rsidRPr="00AF2EEF">
        <w:rPr>
          <w:sz w:val="26"/>
          <w:szCs w:val="26"/>
        </w:rPr>
        <w:t>ходе</w:t>
      </w:r>
      <w:r w:rsidRPr="00AF2EEF">
        <w:rPr>
          <w:spacing w:val="-16"/>
          <w:sz w:val="26"/>
          <w:szCs w:val="26"/>
        </w:rPr>
        <w:t xml:space="preserve"> </w:t>
      </w:r>
      <w:r w:rsidRPr="00AF2EEF">
        <w:rPr>
          <w:sz w:val="26"/>
          <w:szCs w:val="26"/>
        </w:rPr>
        <w:t>поиска</w:t>
      </w:r>
      <w:r w:rsidRPr="00AF2EEF">
        <w:rPr>
          <w:spacing w:val="-15"/>
          <w:sz w:val="26"/>
          <w:szCs w:val="26"/>
        </w:rPr>
        <w:t xml:space="preserve"> </w:t>
      </w:r>
      <w:r w:rsidRPr="00AF2EEF">
        <w:rPr>
          <w:sz w:val="26"/>
          <w:szCs w:val="26"/>
        </w:rPr>
        <w:t>доказательств,</w:t>
      </w:r>
      <w:r w:rsidRPr="00AF2EEF">
        <w:rPr>
          <w:spacing w:val="-15"/>
          <w:sz w:val="26"/>
          <w:szCs w:val="26"/>
        </w:rPr>
        <w:t xml:space="preserve"> </w:t>
      </w:r>
      <w:r w:rsidRPr="00AF2EEF">
        <w:rPr>
          <w:sz w:val="26"/>
          <w:szCs w:val="26"/>
        </w:rPr>
        <w:t>выбора</w:t>
      </w:r>
      <w:r w:rsidRPr="00AF2EEF">
        <w:rPr>
          <w:spacing w:val="-18"/>
          <w:sz w:val="26"/>
          <w:szCs w:val="26"/>
        </w:rPr>
        <w:t xml:space="preserve"> </w:t>
      </w:r>
      <w:r w:rsidRPr="00AF2EEF">
        <w:rPr>
          <w:sz w:val="26"/>
          <w:szCs w:val="26"/>
        </w:rPr>
        <w:t>рационального способа, анализа</w:t>
      </w:r>
      <w:r w:rsidRPr="00AF2EEF">
        <w:rPr>
          <w:spacing w:val="-5"/>
          <w:sz w:val="26"/>
          <w:szCs w:val="26"/>
        </w:rPr>
        <w:t xml:space="preserve"> </w:t>
      </w:r>
      <w:r w:rsidRPr="00AF2EEF">
        <w:rPr>
          <w:sz w:val="26"/>
          <w:szCs w:val="26"/>
        </w:rPr>
        <w:t>информации;</w:t>
      </w:r>
    </w:p>
    <w:p w:rsidR="00D77FD5" w:rsidRPr="00AF2EEF" w:rsidRDefault="00D77FD5" w:rsidP="00953AB5">
      <w:pPr>
        <w:pStyle w:val="a3"/>
        <w:ind w:right="210" w:firstLine="566"/>
        <w:rPr>
          <w:sz w:val="26"/>
          <w:szCs w:val="26"/>
        </w:rPr>
      </w:pPr>
      <w:r w:rsidRPr="00AF2EEF">
        <w:rPr>
          <w:sz w:val="26"/>
          <w:szCs w:val="26"/>
        </w:rPr>
        <w:lastRenderedPageBreak/>
        <w:t>–осуществлять совместный контроль и оценку выполняемых действий, предвидеть</w:t>
      </w:r>
      <w:r w:rsidRPr="00AF2EEF">
        <w:rPr>
          <w:spacing w:val="-12"/>
          <w:sz w:val="26"/>
          <w:szCs w:val="26"/>
        </w:rPr>
        <w:t xml:space="preserve"> </w:t>
      </w:r>
      <w:r w:rsidRPr="00AF2EEF">
        <w:rPr>
          <w:sz w:val="26"/>
          <w:szCs w:val="26"/>
        </w:rPr>
        <w:t>возможность</w:t>
      </w:r>
      <w:r w:rsidRPr="00AF2EEF">
        <w:rPr>
          <w:spacing w:val="-11"/>
          <w:sz w:val="26"/>
          <w:szCs w:val="26"/>
        </w:rPr>
        <w:t xml:space="preserve"> </w:t>
      </w:r>
      <w:r w:rsidRPr="00AF2EEF">
        <w:rPr>
          <w:sz w:val="26"/>
          <w:szCs w:val="26"/>
        </w:rPr>
        <w:t>возникновения</w:t>
      </w:r>
      <w:r w:rsidRPr="00AF2EEF">
        <w:rPr>
          <w:spacing w:val="-10"/>
          <w:sz w:val="26"/>
          <w:szCs w:val="26"/>
        </w:rPr>
        <w:t xml:space="preserve"> </w:t>
      </w:r>
      <w:r w:rsidRPr="00AF2EEF">
        <w:rPr>
          <w:sz w:val="26"/>
          <w:szCs w:val="26"/>
        </w:rPr>
        <w:t>ошибок</w:t>
      </w:r>
      <w:r w:rsidRPr="00AF2EEF">
        <w:rPr>
          <w:spacing w:val="-12"/>
          <w:sz w:val="26"/>
          <w:szCs w:val="26"/>
        </w:rPr>
        <w:t xml:space="preserve"> </w:t>
      </w:r>
      <w:r w:rsidRPr="00AF2EEF">
        <w:rPr>
          <w:sz w:val="26"/>
          <w:szCs w:val="26"/>
        </w:rPr>
        <w:t>и</w:t>
      </w:r>
      <w:r w:rsidRPr="00AF2EEF">
        <w:rPr>
          <w:spacing w:val="-10"/>
          <w:sz w:val="26"/>
          <w:szCs w:val="26"/>
        </w:rPr>
        <w:t xml:space="preserve"> </w:t>
      </w:r>
      <w:r w:rsidRPr="00AF2EEF">
        <w:rPr>
          <w:sz w:val="26"/>
          <w:szCs w:val="26"/>
        </w:rPr>
        <w:t>трудностей,</w:t>
      </w:r>
      <w:r w:rsidRPr="00AF2EEF">
        <w:rPr>
          <w:spacing w:val="-10"/>
          <w:sz w:val="26"/>
          <w:szCs w:val="26"/>
        </w:rPr>
        <w:t xml:space="preserve"> </w:t>
      </w:r>
      <w:r w:rsidRPr="00AF2EEF">
        <w:rPr>
          <w:sz w:val="26"/>
          <w:szCs w:val="26"/>
        </w:rPr>
        <w:t>предусматривать пути их предупреждения.</w:t>
      </w:r>
    </w:p>
    <w:p w:rsidR="00D77FD5" w:rsidRPr="00AF2EEF" w:rsidRDefault="00D77FD5" w:rsidP="00953AB5">
      <w:pPr>
        <w:pStyle w:val="a3"/>
        <w:ind w:left="0" w:firstLine="0"/>
        <w:jc w:val="left"/>
        <w:rPr>
          <w:sz w:val="26"/>
          <w:szCs w:val="26"/>
        </w:rPr>
      </w:pPr>
    </w:p>
    <w:p w:rsidR="00D77FD5" w:rsidRPr="00AF2EEF" w:rsidRDefault="00D77FD5" w:rsidP="00953AB5">
      <w:pPr>
        <w:pStyle w:val="110"/>
        <w:rPr>
          <w:sz w:val="26"/>
          <w:szCs w:val="26"/>
        </w:rPr>
      </w:pPr>
      <w:r w:rsidRPr="00AF2EEF">
        <w:rPr>
          <w:sz w:val="26"/>
          <w:szCs w:val="26"/>
        </w:rPr>
        <w:t>ПРЕДМЕТНЫЕ РЕЗУЛЬТАТЫ</w:t>
      </w:r>
    </w:p>
    <w:p w:rsidR="00D77FD5" w:rsidRPr="00AF2EEF" w:rsidRDefault="00D77FD5" w:rsidP="00953AB5">
      <w:pPr>
        <w:ind w:left="685"/>
        <w:rPr>
          <w:sz w:val="26"/>
          <w:szCs w:val="26"/>
        </w:rPr>
      </w:pPr>
      <w:r w:rsidRPr="00AF2EEF">
        <w:rPr>
          <w:sz w:val="26"/>
          <w:szCs w:val="26"/>
        </w:rPr>
        <w:t xml:space="preserve">К концу обучения в </w:t>
      </w:r>
      <w:r w:rsidRPr="00AF2EEF">
        <w:rPr>
          <w:b/>
          <w:sz w:val="26"/>
          <w:szCs w:val="26"/>
        </w:rPr>
        <w:t xml:space="preserve">первом классе </w:t>
      </w:r>
      <w:r w:rsidRPr="00AF2EEF">
        <w:rPr>
          <w:sz w:val="26"/>
          <w:szCs w:val="26"/>
        </w:rPr>
        <w:t>обучающийся научится:</w:t>
      </w:r>
    </w:p>
    <w:p w:rsidR="00D77FD5" w:rsidRPr="00AF2EEF" w:rsidRDefault="00D77FD5" w:rsidP="00953AB5">
      <w:pPr>
        <w:pStyle w:val="a3"/>
        <w:ind w:left="685" w:firstLine="0"/>
        <w:jc w:val="left"/>
        <w:rPr>
          <w:sz w:val="26"/>
          <w:szCs w:val="26"/>
        </w:rPr>
      </w:pPr>
      <w:r w:rsidRPr="00AF2EEF">
        <w:rPr>
          <w:sz w:val="26"/>
          <w:szCs w:val="26"/>
        </w:rPr>
        <w:t>–читать, записывать, сравнивать, упорядочивать числа от 0 до 20;</w:t>
      </w:r>
    </w:p>
    <w:p w:rsidR="00D77FD5" w:rsidRPr="00AF2EEF" w:rsidRDefault="00D77FD5" w:rsidP="00953AB5">
      <w:pPr>
        <w:pStyle w:val="a3"/>
        <w:ind w:firstLine="566"/>
        <w:jc w:val="left"/>
        <w:rPr>
          <w:sz w:val="26"/>
          <w:szCs w:val="26"/>
        </w:rPr>
      </w:pPr>
      <w:r w:rsidRPr="00AF2EEF">
        <w:rPr>
          <w:sz w:val="26"/>
          <w:szCs w:val="26"/>
        </w:rPr>
        <w:t>–пересчитывать различные объекты, устанавливать порядковый номер объекта;</w:t>
      </w:r>
    </w:p>
    <w:p w:rsidR="00D77FD5" w:rsidRPr="00AF2EEF" w:rsidRDefault="00D77FD5" w:rsidP="00953AB5">
      <w:pPr>
        <w:pStyle w:val="a3"/>
        <w:ind w:left="685" w:firstLine="0"/>
        <w:jc w:val="left"/>
        <w:rPr>
          <w:sz w:val="26"/>
          <w:szCs w:val="26"/>
        </w:rPr>
      </w:pPr>
      <w:r w:rsidRPr="00AF2EEF">
        <w:rPr>
          <w:sz w:val="26"/>
          <w:szCs w:val="26"/>
        </w:rPr>
        <w:t>–находить числа, большие/меньшие данного числа на заданное число;</w:t>
      </w:r>
    </w:p>
    <w:p w:rsidR="00D77FD5" w:rsidRPr="00AF2EEF" w:rsidRDefault="00D77FD5" w:rsidP="00953AB5">
      <w:pPr>
        <w:pStyle w:val="a3"/>
        <w:ind w:firstLine="566"/>
        <w:jc w:val="left"/>
        <w:rPr>
          <w:sz w:val="26"/>
          <w:szCs w:val="26"/>
        </w:rPr>
      </w:pPr>
      <w:r w:rsidRPr="00AF2EEF">
        <w:rPr>
          <w:sz w:val="26"/>
          <w:szCs w:val="26"/>
        </w:rPr>
        <w:t>–выполнять арифметические действия сложения и вычитания в пределах 20 (устно и письменно) без перехода через десяток;</w:t>
      </w:r>
    </w:p>
    <w:p w:rsidR="00D77FD5" w:rsidRPr="00AF2EEF" w:rsidRDefault="00D77FD5" w:rsidP="00953AB5">
      <w:pPr>
        <w:pStyle w:val="a3"/>
        <w:ind w:right="209" w:firstLine="566"/>
        <w:jc w:val="left"/>
        <w:rPr>
          <w:sz w:val="26"/>
          <w:szCs w:val="26"/>
        </w:rPr>
      </w:pPr>
      <w:r w:rsidRPr="00AF2EEF">
        <w:rPr>
          <w:sz w:val="26"/>
          <w:szCs w:val="26"/>
        </w:rPr>
        <w:t>–называть и различать компоненты действий сложения (слагаемые, сумма) и вычитания (уменьшаемое, вычитаемое, разность);</w:t>
      </w:r>
    </w:p>
    <w:p w:rsidR="00D77FD5" w:rsidRPr="00AF2EEF" w:rsidRDefault="00D77FD5" w:rsidP="00953AB5">
      <w:pPr>
        <w:pStyle w:val="a3"/>
        <w:ind w:firstLine="566"/>
        <w:jc w:val="left"/>
        <w:rPr>
          <w:sz w:val="26"/>
          <w:szCs w:val="26"/>
        </w:rPr>
      </w:pPr>
      <w:r w:rsidRPr="00AF2EEF">
        <w:rPr>
          <w:sz w:val="26"/>
          <w:szCs w:val="26"/>
        </w:rPr>
        <w:t>–решать текстовые задачи в одно действие на сложение и вычитание: выделять условие и требование (вопрос);</w:t>
      </w:r>
    </w:p>
    <w:p w:rsidR="00D77FD5" w:rsidRPr="00AF2EEF" w:rsidRDefault="00D77FD5" w:rsidP="00953AB5">
      <w:pPr>
        <w:pStyle w:val="a3"/>
        <w:ind w:firstLine="566"/>
        <w:jc w:val="left"/>
        <w:rPr>
          <w:sz w:val="26"/>
          <w:szCs w:val="26"/>
        </w:rPr>
      </w:pPr>
      <w:r w:rsidRPr="00AF2EEF">
        <w:rPr>
          <w:sz w:val="26"/>
          <w:szCs w:val="26"/>
        </w:rPr>
        <w:t>–сравнивать объекты по длине, устанавливая между ними соотношение длиннее / короче (выше / ниже, шире / уже);</w:t>
      </w:r>
    </w:p>
    <w:p w:rsidR="00D77FD5" w:rsidRPr="00AF2EEF" w:rsidRDefault="00D77FD5" w:rsidP="00953AB5">
      <w:pPr>
        <w:pStyle w:val="a3"/>
        <w:ind w:right="124" w:firstLine="566"/>
        <w:jc w:val="left"/>
        <w:rPr>
          <w:sz w:val="26"/>
          <w:szCs w:val="26"/>
        </w:rPr>
      </w:pPr>
      <w:r w:rsidRPr="00AF2EEF">
        <w:rPr>
          <w:sz w:val="26"/>
          <w:szCs w:val="26"/>
        </w:rPr>
        <w:t>–знать и использовать единицу длины – сантиметр; измерять длину отрезка, чертить отрезок заданной длины (в см);</w:t>
      </w:r>
    </w:p>
    <w:p w:rsidR="00D77FD5" w:rsidRPr="00AF2EEF" w:rsidRDefault="00D77FD5" w:rsidP="00953AB5">
      <w:pPr>
        <w:pStyle w:val="a3"/>
        <w:ind w:left="685" w:firstLine="0"/>
        <w:jc w:val="left"/>
        <w:rPr>
          <w:sz w:val="26"/>
          <w:szCs w:val="26"/>
        </w:rPr>
      </w:pPr>
      <w:r w:rsidRPr="00AF2EEF">
        <w:rPr>
          <w:sz w:val="26"/>
          <w:szCs w:val="26"/>
        </w:rPr>
        <w:t>–различать число и цифру;</w:t>
      </w:r>
    </w:p>
    <w:p w:rsidR="00D77FD5" w:rsidRPr="00AF2EEF" w:rsidRDefault="00D77FD5" w:rsidP="00953AB5">
      <w:pPr>
        <w:pStyle w:val="a3"/>
        <w:ind w:firstLine="566"/>
        <w:jc w:val="left"/>
        <w:rPr>
          <w:sz w:val="26"/>
          <w:szCs w:val="26"/>
        </w:rPr>
      </w:pPr>
      <w:r w:rsidRPr="00AF2EEF">
        <w:rPr>
          <w:sz w:val="26"/>
          <w:szCs w:val="26"/>
        </w:rPr>
        <w:t>–распознавать геометрические фигуры: круг, треугольник, прямоугольник (квадрат), отрезок;</w:t>
      </w:r>
    </w:p>
    <w:p w:rsidR="00D77FD5" w:rsidRPr="00AF2EEF" w:rsidRDefault="00D77FD5" w:rsidP="00953AB5">
      <w:pPr>
        <w:pStyle w:val="a3"/>
        <w:ind w:firstLine="566"/>
        <w:jc w:val="left"/>
        <w:rPr>
          <w:sz w:val="26"/>
          <w:szCs w:val="26"/>
        </w:rPr>
      </w:pPr>
      <w:r w:rsidRPr="00AF2EEF">
        <w:rPr>
          <w:sz w:val="26"/>
          <w:szCs w:val="26"/>
        </w:rPr>
        <w:t>–устанавливать между объектами соотношения: слева / справа, дальше / ближе, между, перед / за, над / под;</w:t>
      </w:r>
    </w:p>
    <w:p w:rsidR="00D77FD5" w:rsidRPr="00AF2EEF" w:rsidRDefault="00D77FD5" w:rsidP="00953AB5">
      <w:pPr>
        <w:pStyle w:val="a3"/>
        <w:tabs>
          <w:tab w:val="left" w:pos="8205"/>
        </w:tabs>
        <w:ind w:right="212" w:firstLine="566"/>
        <w:jc w:val="left"/>
        <w:rPr>
          <w:sz w:val="26"/>
          <w:szCs w:val="26"/>
        </w:rPr>
      </w:pPr>
      <w:r w:rsidRPr="00AF2EEF">
        <w:rPr>
          <w:sz w:val="26"/>
          <w:szCs w:val="26"/>
        </w:rPr>
        <w:t xml:space="preserve">–распознавать   верные (истинные)   и </w:t>
      </w:r>
      <w:r w:rsidRPr="00AF2EEF">
        <w:rPr>
          <w:spacing w:val="19"/>
          <w:sz w:val="26"/>
          <w:szCs w:val="26"/>
        </w:rPr>
        <w:t xml:space="preserve"> </w:t>
      </w:r>
      <w:r w:rsidRPr="00AF2EEF">
        <w:rPr>
          <w:sz w:val="26"/>
          <w:szCs w:val="26"/>
        </w:rPr>
        <w:t xml:space="preserve">неверные </w:t>
      </w:r>
      <w:r w:rsidRPr="00AF2EEF">
        <w:rPr>
          <w:spacing w:val="57"/>
          <w:sz w:val="26"/>
          <w:szCs w:val="26"/>
        </w:rPr>
        <w:t xml:space="preserve"> </w:t>
      </w:r>
      <w:r w:rsidRPr="00AF2EEF">
        <w:rPr>
          <w:sz w:val="26"/>
          <w:szCs w:val="26"/>
        </w:rPr>
        <w:t>(ложные)</w:t>
      </w:r>
      <w:r w:rsidRPr="00AF2EEF">
        <w:rPr>
          <w:sz w:val="26"/>
          <w:szCs w:val="26"/>
        </w:rPr>
        <w:tab/>
      </w:r>
      <w:r w:rsidRPr="00AF2EEF">
        <w:rPr>
          <w:spacing w:val="-3"/>
          <w:sz w:val="26"/>
          <w:szCs w:val="26"/>
        </w:rPr>
        <w:t xml:space="preserve">утверждения </w:t>
      </w:r>
      <w:r w:rsidRPr="00AF2EEF">
        <w:rPr>
          <w:sz w:val="26"/>
          <w:szCs w:val="26"/>
        </w:rPr>
        <w:t>относительно заданного набора объектов /</w:t>
      </w:r>
      <w:r w:rsidRPr="00AF2EEF">
        <w:rPr>
          <w:spacing w:val="2"/>
          <w:sz w:val="26"/>
          <w:szCs w:val="26"/>
        </w:rPr>
        <w:t xml:space="preserve"> </w:t>
      </w:r>
      <w:r w:rsidRPr="00AF2EEF">
        <w:rPr>
          <w:sz w:val="26"/>
          <w:szCs w:val="26"/>
        </w:rPr>
        <w:t>предметов;</w:t>
      </w:r>
    </w:p>
    <w:p w:rsidR="00D77FD5" w:rsidRPr="00AF2EEF" w:rsidRDefault="00D77FD5" w:rsidP="00953AB5">
      <w:pPr>
        <w:pStyle w:val="a3"/>
        <w:ind w:firstLine="566"/>
        <w:jc w:val="left"/>
        <w:rPr>
          <w:sz w:val="26"/>
          <w:szCs w:val="26"/>
        </w:rPr>
      </w:pPr>
      <w:r w:rsidRPr="00AF2EEF">
        <w:rPr>
          <w:sz w:val="26"/>
          <w:szCs w:val="26"/>
        </w:rPr>
        <w:t>–группировать объекты по заданному признаку; находить и называть закономерности в ряду объектов повседневной жизни;</w:t>
      </w:r>
    </w:p>
    <w:p w:rsidR="00D77FD5" w:rsidRPr="00AF2EEF" w:rsidRDefault="00D77FD5" w:rsidP="00953AB5">
      <w:pPr>
        <w:pStyle w:val="a3"/>
        <w:ind w:right="145" w:firstLine="566"/>
        <w:jc w:val="left"/>
        <w:rPr>
          <w:sz w:val="26"/>
          <w:szCs w:val="26"/>
        </w:rPr>
      </w:pPr>
      <w:r w:rsidRPr="00AF2EEF">
        <w:rPr>
          <w:sz w:val="26"/>
          <w:szCs w:val="26"/>
        </w:rPr>
        <w:t>–различать строки и столбцы таблицы, вносить данное в таблицу, извлекать данное / данные из таблицы;</w:t>
      </w:r>
    </w:p>
    <w:p w:rsidR="00D77FD5" w:rsidRPr="00AF2EEF" w:rsidRDefault="00D77FD5" w:rsidP="00953AB5">
      <w:pPr>
        <w:pStyle w:val="a3"/>
        <w:ind w:left="685" w:firstLine="0"/>
        <w:jc w:val="left"/>
        <w:rPr>
          <w:sz w:val="26"/>
          <w:szCs w:val="26"/>
        </w:rPr>
      </w:pPr>
      <w:r w:rsidRPr="00AF2EEF">
        <w:rPr>
          <w:sz w:val="26"/>
          <w:szCs w:val="26"/>
        </w:rPr>
        <w:t>–сравнивать два объекта (числа, геометрические фигуры);</w:t>
      </w:r>
    </w:p>
    <w:p w:rsidR="00D77FD5" w:rsidRPr="00AF2EEF" w:rsidRDefault="00D77FD5" w:rsidP="00953AB5">
      <w:pPr>
        <w:pStyle w:val="a3"/>
        <w:ind w:left="685" w:right="1555" w:firstLine="0"/>
        <w:jc w:val="left"/>
        <w:rPr>
          <w:sz w:val="26"/>
          <w:szCs w:val="26"/>
        </w:rPr>
      </w:pPr>
      <w:r w:rsidRPr="00AF2EEF">
        <w:rPr>
          <w:sz w:val="26"/>
          <w:szCs w:val="26"/>
        </w:rPr>
        <w:t xml:space="preserve">–распределять объекты на две группы по заданному основанию. К концу обучения во </w:t>
      </w:r>
      <w:r w:rsidRPr="00AF2EEF">
        <w:rPr>
          <w:b/>
          <w:sz w:val="26"/>
          <w:szCs w:val="26"/>
        </w:rPr>
        <w:t xml:space="preserve">втором классе </w:t>
      </w:r>
      <w:r w:rsidRPr="00AF2EEF">
        <w:rPr>
          <w:sz w:val="26"/>
          <w:szCs w:val="26"/>
        </w:rPr>
        <w:t>обучающийся научится:</w:t>
      </w:r>
    </w:p>
    <w:p w:rsidR="00D77FD5" w:rsidRPr="00AF2EEF" w:rsidRDefault="00D77FD5" w:rsidP="00953AB5">
      <w:pPr>
        <w:pStyle w:val="a3"/>
        <w:ind w:left="685" w:firstLine="0"/>
        <w:jc w:val="left"/>
        <w:rPr>
          <w:sz w:val="26"/>
          <w:szCs w:val="26"/>
        </w:rPr>
      </w:pPr>
      <w:r w:rsidRPr="00AF2EEF">
        <w:rPr>
          <w:sz w:val="26"/>
          <w:szCs w:val="26"/>
        </w:rPr>
        <w:t>–читать, записывать, сравнивать, упорядочивать числа в пределах 100;</w:t>
      </w:r>
    </w:p>
    <w:p w:rsidR="00D77FD5" w:rsidRPr="00AF2EEF" w:rsidRDefault="00D77FD5" w:rsidP="00953AB5">
      <w:pPr>
        <w:pStyle w:val="a3"/>
        <w:ind w:right="210" w:firstLine="566"/>
        <w:rPr>
          <w:sz w:val="26"/>
          <w:szCs w:val="26"/>
        </w:rPr>
      </w:pPr>
      <w:r w:rsidRPr="00AF2EEF">
        <w:rPr>
          <w:sz w:val="26"/>
          <w:szCs w:val="26"/>
        </w:rPr>
        <w:t>–находить число большее / меньшее данного числа на заданное число (в пределах 100); большее данного числа в заданное число раз (в пределах 20);</w:t>
      </w:r>
    </w:p>
    <w:p w:rsidR="00D77FD5" w:rsidRPr="00AF2EEF" w:rsidRDefault="00D77FD5" w:rsidP="00953AB5">
      <w:pPr>
        <w:pStyle w:val="a3"/>
        <w:ind w:right="207" w:firstLine="566"/>
        <w:rPr>
          <w:sz w:val="26"/>
          <w:szCs w:val="26"/>
        </w:rPr>
      </w:pPr>
      <w:r w:rsidRPr="00AF2EEF">
        <w:rPr>
          <w:sz w:val="26"/>
          <w:szCs w:val="26"/>
        </w:rPr>
        <w:t>–устанавливать и соблюдать порядок при вычислении значения числового выражения (со скобками / без скобок), содержащего действия сложения и вычитания в пределах 100;</w:t>
      </w:r>
    </w:p>
    <w:p w:rsidR="00D77FD5" w:rsidRPr="00AF2EEF" w:rsidRDefault="00D77FD5" w:rsidP="00953AB5">
      <w:pPr>
        <w:pStyle w:val="a3"/>
        <w:ind w:right="204" w:firstLine="566"/>
        <w:rPr>
          <w:sz w:val="26"/>
          <w:szCs w:val="26"/>
        </w:rPr>
      </w:pPr>
      <w:r w:rsidRPr="00AF2EEF">
        <w:rPr>
          <w:sz w:val="26"/>
          <w:szCs w:val="26"/>
        </w:rPr>
        <w:t>–выполнять арифметические действия: сложение и вычитание, в пределах 100 устно и письменно; умножение и деление в пределах 50 с использованием таблицы умножения;</w:t>
      </w:r>
    </w:p>
    <w:p w:rsidR="00D77FD5" w:rsidRPr="00AF2EEF" w:rsidRDefault="00D77FD5" w:rsidP="00953AB5">
      <w:pPr>
        <w:pStyle w:val="a3"/>
        <w:ind w:right="211" w:firstLine="566"/>
        <w:rPr>
          <w:sz w:val="26"/>
          <w:szCs w:val="26"/>
        </w:rPr>
      </w:pPr>
      <w:r w:rsidRPr="00AF2EEF">
        <w:rPr>
          <w:sz w:val="26"/>
          <w:szCs w:val="26"/>
        </w:rPr>
        <w:t>–называть и различать компоненты действий умножения (множители, произведение); деления (делимое, делитель, частное);</w:t>
      </w:r>
    </w:p>
    <w:p w:rsidR="00D77FD5" w:rsidRPr="00AF2EEF" w:rsidRDefault="00D77FD5" w:rsidP="00953AB5">
      <w:pPr>
        <w:pStyle w:val="a3"/>
        <w:ind w:left="685" w:firstLine="0"/>
        <w:rPr>
          <w:sz w:val="26"/>
          <w:szCs w:val="26"/>
        </w:rPr>
      </w:pPr>
      <w:r w:rsidRPr="00AF2EEF">
        <w:rPr>
          <w:sz w:val="26"/>
          <w:szCs w:val="26"/>
        </w:rPr>
        <w:t>–находить неизвестный компонент сложения, вычитания;</w:t>
      </w:r>
    </w:p>
    <w:p w:rsidR="00D77FD5" w:rsidRPr="00AF2EEF" w:rsidRDefault="00D77FD5" w:rsidP="00953AB5">
      <w:pPr>
        <w:pStyle w:val="a3"/>
        <w:ind w:right="205" w:firstLine="566"/>
        <w:rPr>
          <w:sz w:val="26"/>
          <w:szCs w:val="26"/>
        </w:rPr>
      </w:pPr>
      <w:r w:rsidRPr="00AF2EEF">
        <w:rPr>
          <w:sz w:val="26"/>
          <w:szCs w:val="26"/>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D77FD5" w:rsidRPr="00AF2EEF" w:rsidRDefault="00D77FD5" w:rsidP="00953AB5">
      <w:pPr>
        <w:pStyle w:val="a3"/>
        <w:ind w:right="210" w:firstLine="566"/>
        <w:rPr>
          <w:sz w:val="26"/>
          <w:szCs w:val="26"/>
        </w:rPr>
      </w:pPr>
      <w:r w:rsidRPr="00AF2EEF">
        <w:rPr>
          <w:sz w:val="26"/>
          <w:szCs w:val="26"/>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w:t>
      </w:r>
      <w:r w:rsidRPr="00AF2EEF">
        <w:rPr>
          <w:sz w:val="26"/>
          <w:szCs w:val="26"/>
        </w:rPr>
        <w:lastRenderedPageBreak/>
        <w:t>«больше/меньше на»;</w:t>
      </w:r>
    </w:p>
    <w:p w:rsidR="00D77FD5" w:rsidRPr="00AF2EEF" w:rsidRDefault="00D77FD5" w:rsidP="00953AB5">
      <w:pPr>
        <w:pStyle w:val="a3"/>
        <w:ind w:right="207" w:firstLine="566"/>
        <w:rPr>
          <w:sz w:val="26"/>
          <w:szCs w:val="26"/>
        </w:rPr>
      </w:pPr>
      <w:r w:rsidRPr="00AF2EEF">
        <w:rPr>
          <w:sz w:val="26"/>
          <w:szCs w:val="26"/>
        </w:rPr>
        <w:t>–решать текстовые задачи в одно-два действия: представлять задачу (краткая</w:t>
      </w:r>
      <w:r w:rsidRPr="00AF2EEF">
        <w:rPr>
          <w:spacing w:val="-11"/>
          <w:sz w:val="26"/>
          <w:szCs w:val="26"/>
        </w:rPr>
        <w:t xml:space="preserve"> </w:t>
      </w:r>
      <w:r w:rsidRPr="00AF2EEF">
        <w:rPr>
          <w:sz w:val="26"/>
          <w:szCs w:val="26"/>
        </w:rPr>
        <w:t>запись,</w:t>
      </w:r>
      <w:r w:rsidRPr="00AF2EEF">
        <w:rPr>
          <w:spacing w:val="-14"/>
          <w:sz w:val="26"/>
          <w:szCs w:val="26"/>
        </w:rPr>
        <w:t xml:space="preserve"> </w:t>
      </w:r>
      <w:r w:rsidRPr="00AF2EEF">
        <w:rPr>
          <w:sz w:val="26"/>
          <w:szCs w:val="26"/>
        </w:rPr>
        <w:t>рисунок,</w:t>
      </w:r>
      <w:r w:rsidRPr="00AF2EEF">
        <w:rPr>
          <w:spacing w:val="-10"/>
          <w:sz w:val="26"/>
          <w:szCs w:val="26"/>
        </w:rPr>
        <w:t xml:space="preserve"> </w:t>
      </w:r>
      <w:r w:rsidRPr="00AF2EEF">
        <w:rPr>
          <w:sz w:val="26"/>
          <w:szCs w:val="26"/>
        </w:rPr>
        <w:t>таблица</w:t>
      </w:r>
      <w:r w:rsidRPr="00AF2EEF">
        <w:rPr>
          <w:spacing w:val="-11"/>
          <w:sz w:val="26"/>
          <w:szCs w:val="26"/>
        </w:rPr>
        <w:t xml:space="preserve"> </w:t>
      </w:r>
      <w:r w:rsidRPr="00AF2EEF">
        <w:rPr>
          <w:sz w:val="26"/>
          <w:szCs w:val="26"/>
        </w:rPr>
        <w:t>или</w:t>
      </w:r>
      <w:r w:rsidRPr="00AF2EEF">
        <w:rPr>
          <w:spacing w:val="-12"/>
          <w:sz w:val="26"/>
          <w:szCs w:val="26"/>
        </w:rPr>
        <w:t xml:space="preserve"> </w:t>
      </w:r>
      <w:r w:rsidRPr="00AF2EEF">
        <w:rPr>
          <w:sz w:val="26"/>
          <w:szCs w:val="26"/>
        </w:rPr>
        <w:t>другая</w:t>
      </w:r>
      <w:r w:rsidRPr="00AF2EEF">
        <w:rPr>
          <w:spacing w:val="-10"/>
          <w:sz w:val="26"/>
          <w:szCs w:val="26"/>
        </w:rPr>
        <w:t xml:space="preserve"> </w:t>
      </w:r>
      <w:r w:rsidRPr="00AF2EEF">
        <w:rPr>
          <w:sz w:val="26"/>
          <w:szCs w:val="26"/>
        </w:rPr>
        <w:t>модель);</w:t>
      </w:r>
      <w:r w:rsidRPr="00AF2EEF">
        <w:rPr>
          <w:spacing w:val="-9"/>
          <w:sz w:val="26"/>
          <w:szCs w:val="26"/>
        </w:rPr>
        <w:t xml:space="preserve"> </w:t>
      </w:r>
      <w:r w:rsidRPr="00AF2EEF">
        <w:rPr>
          <w:sz w:val="26"/>
          <w:szCs w:val="26"/>
        </w:rPr>
        <w:t>планировать</w:t>
      </w:r>
      <w:r w:rsidRPr="00AF2EEF">
        <w:rPr>
          <w:spacing w:val="-13"/>
          <w:sz w:val="26"/>
          <w:szCs w:val="26"/>
        </w:rPr>
        <w:t xml:space="preserve"> </w:t>
      </w:r>
      <w:r w:rsidRPr="00AF2EEF">
        <w:rPr>
          <w:sz w:val="26"/>
          <w:szCs w:val="26"/>
        </w:rPr>
        <w:t>ход</w:t>
      </w:r>
      <w:r w:rsidRPr="00AF2EEF">
        <w:rPr>
          <w:spacing w:val="-9"/>
          <w:sz w:val="26"/>
          <w:szCs w:val="26"/>
        </w:rPr>
        <w:t xml:space="preserve"> </w:t>
      </w:r>
      <w:r w:rsidRPr="00AF2EEF">
        <w:rPr>
          <w:sz w:val="26"/>
          <w:szCs w:val="26"/>
        </w:rPr>
        <w:t>решения текстовой задачи в два действия, оформлять его в виде арифметического действия / действий, записывать</w:t>
      </w:r>
      <w:r w:rsidRPr="00AF2EEF">
        <w:rPr>
          <w:spacing w:val="-7"/>
          <w:sz w:val="26"/>
          <w:szCs w:val="26"/>
        </w:rPr>
        <w:t xml:space="preserve"> </w:t>
      </w:r>
      <w:r w:rsidRPr="00AF2EEF">
        <w:rPr>
          <w:sz w:val="26"/>
          <w:szCs w:val="26"/>
        </w:rPr>
        <w:t>ответ;</w:t>
      </w:r>
    </w:p>
    <w:p w:rsidR="00D77FD5" w:rsidRPr="00AF2EEF" w:rsidRDefault="00D77FD5" w:rsidP="00953AB5">
      <w:pPr>
        <w:pStyle w:val="a3"/>
        <w:ind w:right="209" w:firstLine="566"/>
        <w:rPr>
          <w:sz w:val="26"/>
          <w:szCs w:val="26"/>
        </w:rPr>
      </w:pPr>
      <w:r w:rsidRPr="00AF2EEF">
        <w:rPr>
          <w:sz w:val="26"/>
          <w:szCs w:val="26"/>
        </w:rPr>
        <w:t>–различать и называть геометрические фигуры: прямой угол; ломаную, многоугольник; выделять среди четырехугольников прямоугольники, квадраты; 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D77FD5" w:rsidRPr="00AF2EEF" w:rsidRDefault="00D77FD5" w:rsidP="00953AB5">
      <w:pPr>
        <w:pStyle w:val="a3"/>
        <w:ind w:left="685" w:firstLine="0"/>
        <w:rPr>
          <w:sz w:val="26"/>
          <w:szCs w:val="26"/>
        </w:rPr>
      </w:pPr>
      <w:r w:rsidRPr="00AF2EEF">
        <w:rPr>
          <w:sz w:val="26"/>
          <w:szCs w:val="26"/>
        </w:rPr>
        <w:t>–выполнять измерение длин реальных объектов с помощью линейки;</w:t>
      </w:r>
    </w:p>
    <w:p w:rsidR="00D77FD5" w:rsidRPr="00AF2EEF" w:rsidRDefault="00D77FD5" w:rsidP="00953AB5">
      <w:pPr>
        <w:pStyle w:val="a3"/>
        <w:ind w:right="207" w:firstLine="0"/>
        <w:rPr>
          <w:sz w:val="26"/>
          <w:szCs w:val="26"/>
        </w:rPr>
      </w:pPr>
      <w:r w:rsidRPr="00AF2EEF">
        <w:rPr>
          <w:sz w:val="26"/>
          <w:szCs w:val="26"/>
        </w:rPr>
        <w:t xml:space="preserve">        - находить длину ломаной, состоящей из двух-трёх звеньев, периметр прямоугольника (квадрата);</w:t>
      </w:r>
    </w:p>
    <w:p w:rsidR="00D77FD5" w:rsidRPr="00AF2EEF" w:rsidRDefault="00D77FD5" w:rsidP="00953AB5">
      <w:pPr>
        <w:pStyle w:val="a3"/>
        <w:ind w:right="203" w:firstLine="566"/>
        <w:rPr>
          <w:sz w:val="26"/>
          <w:szCs w:val="26"/>
        </w:rPr>
      </w:pPr>
      <w:r w:rsidRPr="00AF2EEF">
        <w:rPr>
          <w:sz w:val="26"/>
          <w:szCs w:val="26"/>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D77FD5" w:rsidRPr="00AF2EEF" w:rsidRDefault="00D77FD5" w:rsidP="00953AB5">
      <w:pPr>
        <w:pStyle w:val="a3"/>
        <w:ind w:right="213" w:firstLine="566"/>
        <w:rPr>
          <w:sz w:val="26"/>
          <w:szCs w:val="26"/>
        </w:rPr>
      </w:pPr>
      <w:r w:rsidRPr="00AF2EEF">
        <w:rPr>
          <w:sz w:val="26"/>
          <w:szCs w:val="26"/>
        </w:rPr>
        <w:t>–находить общий признак группы математических объектов (чисел, величин, геометрических фигур);</w:t>
      </w:r>
    </w:p>
    <w:p w:rsidR="00D77FD5" w:rsidRPr="00AF2EEF" w:rsidRDefault="00D77FD5" w:rsidP="00953AB5">
      <w:pPr>
        <w:pStyle w:val="a3"/>
        <w:ind w:left="685" w:firstLine="0"/>
        <w:rPr>
          <w:sz w:val="26"/>
          <w:szCs w:val="26"/>
        </w:rPr>
      </w:pPr>
      <w:r w:rsidRPr="00AF2EEF">
        <w:rPr>
          <w:sz w:val="26"/>
          <w:szCs w:val="26"/>
        </w:rPr>
        <w:t>–находить закономерность в ряду объектов (чисел, геометрических фигур);</w:t>
      </w:r>
    </w:p>
    <w:p w:rsidR="00D77FD5" w:rsidRPr="00AF2EEF" w:rsidRDefault="00D77FD5" w:rsidP="00953AB5">
      <w:pPr>
        <w:pStyle w:val="a3"/>
        <w:ind w:right="207" w:firstLine="566"/>
        <w:rPr>
          <w:sz w:val="26"/>
          <w:szCs w:val="26"/>
        </w:rPr>
      </w:pPr>
      <w:r w:rsidRPr="00AF2EEF">
        <w:rPr>
          <w:sz w:val="26"/>
          <w:szCs w:val="26"/>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D77FD5" w:rsidRPr="00AF2EEF" w:rsidRDefault="00D77FD5" w:rsidP="00953AB5">
      <w:pPr>
        <w:pStyle w:val="a3"/>
        <w:ind w:left="685" w:firstLine="0"/>
        <w:jc w:val="left"/>
        <w:rPr>
          <w:sz w:val="26"/>
          <w:szCs w:val="26"/>
        </w:rPr>
      </w:pPr>
      <w:r w:rsidRPr="00AF2EEF">
        <w:rPr>
          <w:sz w:val="26"/>
          <w:szCs w:val="26"/>
        </w:rPr>
        <w:t>–сравнивать группы объектов (находить общее, различное);</w:t>
      </w:r>
    </w:p>
    <w:p w:rsidR="00D77FD5" w:rsidRPr="00AF2EEF" w:rsidRDefault="00D77FD5" w:rsidP="00953AB5">
      <w:pPr>
        <w:pStyle w:val="a3"/>
        <w:ind w:left="685" w:firstLine="0"/>
        <w:jc w:val="left"/>
        <w:rPr>
          <w:sz w:val="26"/>
          <w:szCs w:val="26"/>
        </w:rPr>
      </w:pPr>
      <w:r w:rsidRPr="00AF2EEF">
        <w:rPr>
          <w:sz w:val="26"/>
          <w:szCs w:val="26"/>
        </w:rPr>
        <w:t>–обнаруживать модели геометрических фигур в окружающем мире;</w:t>
      </w:r>
    </w:p>
    <w:p w:rsidR="00D77FD5" w:rsidRPr="00AF2EEF" w:rsidRDefault="00D77FD5" w:rsidP="00953AB5">
      <w:pPr>
        <w:pStyle w:val="a3"/>
        <w:ind w:left="685" w:firstLine="0"/>
        <w:jc w:val="left"/>
        <w:rPr>
          <w:sz w:val="26"/>
          <w:szCs w:val="26"/>
        </w:rPr>
      </w:pPr>
      <w:r w:rsidRPr="00AF2EEF">
        <w:rPr>
          <w:sz w:val="26"/>
          <w:szCs w:val="26"/>
        </w:rPr>
        <w:t>–подбирать примеры, подтверждающие суждение, ответ;</w:t>
      </w:r>
    </w:p>
    <w:p w:rsidR="00D77FD5" w:rsidRPr="00AF2EEF" w:rsidRDefault="00D77FD5" w:rsidP="00953AB5">
      <w:pPr>
        <w:pStyle w:val="a3"/>
        <w:ind w:left="685" w:firstLine="0"/>
        <w:jc w:val="left"/>
        <w:rPr>
          <w:sz w:val="26"/>
          <w:szCs w:val="26"/>
        </w:rPr>
      </w:pPr>
      <w:r w:rsidRPr="00AF2EEF">
        <w:rPr>
          <w:sz w:val="26"/>
          <w:szCs w:val="26"/>
        </w:rPr>
        <w:t>–составлять (дополнять) текстовую задачу;</w:t>
      </w:r>
    </w:p>
    <w:p w:rsidR="00D77FD5" w:rsidRPr="00AF2EEF" w:rsidRDefault="00D77FD5" w:rsidP="00953AB5">
      <w:pPr>
        <w:pStyle w:val="a3"/>
        <w:ind w:left="685" w:firstLine="0"/>
        <w:jc w:val="left"/>
        <w:rPr>
          <w:sz w:val="26"/>
          <w:szCs w:val="26"/>
        </w:rPr>
      </w:pPr>
      <w:r w:rsidRPr="00AF2EEF">
        <w:rPr>
          <w:sz w:val="26"/>
          <w:szCs w:val="26"/>
        </w:rPr>
        <w:t>–проверять правильность вычислений.</w:t>
      </w:r>
    </w:p>
    <w:p w:rsidR="00D77FD5" w:rsidRPr="00AF2EEF" w:rsidRDefault="00D77FD5" w:rsidP="00953AB5">
      <w:pPr>
        <w:ind w:left="685"/>
        <w:rPr>
          <w:sz w:val="26"/>
          <w:szCs w:val="26"/>
        </w:rPr>
      </w:pPr>
      <w:r w:rsidRPr="00AF2EEF">
        <w:rPr>
          <w:sz w:val="26"/>
          <w:szCs w:val="26"/>
        </w:rPr>
        <w:t xml:space="preserve">К концу обучения в </w:t>
      </w:r>
      <w:r w:rsidRPr="00AF2EEF">
        <w:rPr>
          <w:b/>
          <w:sz w:val="26"/>
          <w:szCs w:val="26"/>
        </w:rPr>
        <w:t xml:space="preserve">третьем классе </w:t>
      </w:r>
      <w:r w:rsidRPr="00AF2EEF">
        <w:rPr>
          <w:sz w:val="26"/>
          <w:szCs w:val="26"/>
        </w:rPr>
        <w:t>обучающийся научится:</w:t>
      </w:r>
    </w:p>
    <w:p w:rsidR="00D77FD5" w:rsidRPr="00AF2EEF" w:rsidRDefault="00D77FD5" w:rsidP="00953AB5">
      <w:pPr>
        <w:pStyle w:val="a3"/>
        <w:ind w:left="685" w:firstLine="0"/>
        <w:jc w:val="left"/>
        <w:rPr>
          <w:sz w:val="26"/>
          <w:szCs w:val="26"/>
        </w:rPr>
      </w:pPr>
      <w:r w:rsidRPr="00AF2EEF">
        <w:rPr>
          <w:sz w:val="26"/>
          <w:szCs w:val="26"/>
        </w:rPr>
        <w:t>–читать, записывать, сравнивать, упорядочивать числа в пределах 1000;</w:t>
      </w:r>
    </w:p>
    <w:p w:rsidR="00D77FD5" w:rsidRPr="00AF2EEF" w:rsidRDefault="00D77FD5" w:rsidP="00953AB5">
      <w:pPr>
        <w:pStyle w:val="a3"/>
        <w:ind w:right="210" w:firstLine="566"/>
        <w:rPr>
          <w:sz w:val="26"/>
          <w:szCs w:val="26"/>
        </w:rPr>
      </w:pPr>
      <w:r w:rsidRPr="00AF2EEF">
        <w:rPr>
          <w:sz w:val="26"/>
          <w:szCs w:val="26"/>
        </w:rPr>
        <w:t>–находить число большее / меньшее данного числа на заданное число, в заданное число раз (в пределах 1000);</w:t>
      </w:r>
    </w:p>
    <w:p w:rsidR="00D77FD5" w:rsidRPr="00AF2EEF" w:rsidRDefault="00D77FD5" w:rsidP="00953AB5">
      <w:pPr>
        <w:pStyle w:val="a3"/>
        <w:ind w:right="209" w:firstLine="566"/>
        <w:rPr>
          <w:sz w:val="26"/>
          <w:szCs w:val="26"/>
        </w:rPr>
      </w:pPr>
      <w:r w:rsidRPr="00AF2EEF">
        <w:rPr>
          <w:sz w:val="26"/>
          <w:szCs w:val="26"/>
        </w:rPr>
        <w:t>–выполнять арифметические действия: сложение и вычитание (в пределах 100</w:t>
      </w:r>
      <w:r w:rsidRPr="00AF2EEF">
        <w:rPr>
          <w:spacing w:val="-4"/>
          <w:sz w:val="26"/>
          <w:szCs w:val="26"/>
        </w:rPr>
        <w:t xml:space="preserve"> </w:t>
      </w:r>
      <w:r w:rsidRPr="00AF2EEF">
        <w:rPr>
          <w:sz w:val="26"/>
          <w:szCs w:val="26"/>
        </w:rPr>
        <w:t>-</w:t>
      </w:r>
      <w:r w:rsidRPr="00AF2EEF">
        <w:rPr>
          <w:spacing w:val="-8"/>
          <w:sz w:val="26"/>
          <w:szCs w:val="26"/>
        </w:rPr>
        <w:t xml:space="preserve"> </w:t>
      </w:r>
      <w:r w:rsidRPr="00AF2EEF">
        <w:rPr>
          <w:sz w:val="26"/>
          <w:szCs w:val="26"/>
        </w:rPr>
        <w:t>устно,</w:t>
      </w:r>
      <w:r w:rsidRPr="00AF2EEF">
        <w:rPr>
          <w:spacing w:val="-5"/>
          <w:sz w:val="26"/>
          <w:szCs w:val="26"/>
        </w:rPr>
        <w:t xml:space="preserve"> </w:t>
      </w:r>
      <w:r w:rsidRPr="00AF2EEF">
        <w:rPr>
          <w:sz w:val="26"/>
          <w:szCs w:val="26"/>
        </w:rPr>
        <w:t>в</w:t>
      </w:r>
      <w:r w:rsidRPr="00AF2EEF">
        <w:rPr>
          <w:spacing w:val="-8"/>
          <w:sz w:val="26"/>
          <w:szCs w:val="26"/>
        </w:rPr>
        <w:t xml:space="preserve"> </w:t>
      </w:r>
      <w:r w:rsidRPr="00AF2EEF">
        <w:rPr>
          <w:sz w:val="26"/>
          <w:szCs w:val="26"/>
        </w:rPr>
        <w:t>пределах</w:t>
      </w:r>
      <w:r w:rsidRPr="00AF2EEF">
        <w:rPr>
          <w:spacing w:val="-4"/>
          <w:sz w:val="26"/>
          <w:szCs w:val="26"/>
        </w:rPr>
        <w:t xml:space="preserve"> </w:t>
      </w:r>
      <w:r w:rsidRPr="00AF2EEF">
        <w:rPr>
          <w:sz w:val="26"/>
          <w:szCs w:val="26"/>
        </w:rPr>
        <w:t>1000</w:t>
      </w:r>
      <w:r w:rsidRPr="00AF2EEF">
        <w:rPr>
          <w:spacing w:val="-3"/>
          <w:sz w:val="26"/>
          <w:szCs w:val="26"/>
        </w:rPr>
        <w:t xml:space="preserve"> </w:t>
      </w:r>
      <w:r w:rsidRPr="00AF2EEF">
        <w:rPr>
          <w:sz w:val="26"/>
          <w:szCs w:val="26"/>
        </w:rPr>
        <w:t>-</w:t>
      </w:r>
      <w:r w:rsidRPr="00AF2EEF">
        <w:rPr>
          <w:spacing w:val="-5"/>
          <w:sz w:val="26"/>
          <w:szCs w:val="26"/>
        </w:rPr>
        <w:t xml:space="preserve"> </w:t>
      </w:r>
      <w:r w:rsidRPr="00AF2EEF">
        <w:rPr>
          <w:sz w:val="26"/>
          <w:szCs w:val="26"/>
        </w:rPr>
        <w:t>письменно);</w:t>
      </w:r>
      <w:r w:rsidRPr="00AF2EEF">
        <w:rPr>
          <w:spacing w:val="-7"/>
          <w:sz w:val="26"/>
          <w:szCs w:val="26"/>
        </w:rPr>
        <w:t xml:space="preserve"> </w:t>
      </w:r>
      <w:r w:rsidRPr="00AF2EEF">
        <w:rPr>
          <w:sz w:val="26"/>
          <w:szCs w:val="26"/>
        </w:rPr>
        <w:t>умножение</w:t>
      </w:r>
      <w:r w:rsidRPr="00AF2EEF">
        <w:rPr>
          <w:spacing w:val="-7"/>
          <w:sz w:val="26"/>
          <w:szCs w:val="26"/>
        </w:rPr>
        <w:t xml:space="preserve"> </w:t>
      </w:r>
      <w:r w:rsidRPr="00AF2EEF">
        <w:rPr>
          <w:sz w:val="26"/>
          <w:szCs w:val="26"/>
        </w:rPr>
        <w:t>и</w:t>
      </w:r>
      <w:r w:rsidRPr="00AF2EEF">
        <w:rPr>
          <w:spacing w:val="-7"/>
          <w:sz w:val="26"/>
          <w:szCs w:val="26"/>
        </w:rPr>
        <w:t xml:space="preserve"> </w:t>
      </w:r>
      <w:r w:rsidRPr="00AF2EEF">
        <w:rPr>
          <w:sz w:val="26"/>
          <w:szCs w:val="26"/>
        </w:rPr>
        <w:t>деление</w:t>
      </w:r>
      <w:r w:rsidRPr="00AF2EEF">
        <w:rPr>
          <w:spacing w:val="-5"/>
          <w:sz w:val="26"/>
          <w:szCs w:val="26"/>
        </w:rPr>
        <w:t xml:space="preserve"> </w:t>
      </w:r>
      <w:r w:rsidRPr="00AF2EEF">
        <w:rPr>
          <w:sz w:val="26"/>
          <w:szCs w:val="26"/>
        </w:rPr>
        <w:t>на</w:t>
      </w:r>
      <w:r w:rsidRPr="00AF2EEF">
        <w:rPr>
          <w:spacing w:val="-7"/>
          <w:sz w:val="26"/>
          <w:szCs w:val="26"/>
        </w:rPr>
        <w:t xml:space="preserve"> </w:t>
      </w:r>
      <w:r w:rsidRPr="00AF2EEF">
        <w:rPr>
          <w:sz w:val="26"/>
          <w:szCs w:val="26"/>
        </w:rPr>
        <w:t>однозначное число (в пределах 100 - устно и</w:t>
      </w:r>
      <w:r w:rsidRPr="00AF2EEF">
        <w:rPr>
          <w:spacing w:val="-9"/>
          <w:sz w:val="26"/>
          <w:szCs w:val="26"/>
        </w:rPr>
        <w:t xml:space="preserve"> </w:t>
      </w:r>
      <w:r w:rsidRPr="00AF2EEF">
        <w:rPr>
          <w:sz w:val="26"/>
          <w:szCs w:val="26"/>
        </w:rPr>
        <w:t>письменно);</w:t>
      </w:r>
    </w:p>
    <w:p w:rsidR="00D77FD5" w:rsidRPr="00AF2EEF" w:rsidRDefault="00D77FD5" w:rsidP="00953AB5">
      <w:pPr>
        <w:pStyle w:val="a3"/>
        <w:ind w:right="214" w:firstLine="566"/>
        <w:rPr>
          <w:sz w:val="26"/>
          <w:szCs w:val="26"/>
        </w:rPr>
      </w:pPr>
      <w:r w:rsidRPr="00AF2EEF">
        <w:rPr>
          <w:sz w:val="26"/>
          <w:szCs w:val="26"/>
        </w:rPr>
        <w:t>–выполнять действия умножение и деление с числами 0 и 1; деление с остатком;</w:t>
      </w:r>
    </w:p>
    <w:p w:rsidR="00D77FD5" w:rsidRPr="00AF2EEF" w:rsidRDefault="00D77FD5" w:rsidP="00953AB5">
      <w:pPr>
        <w:pStyle w:val="a3"/>
        <w:ind w:right="203" w:firstLine="566"/>
        <w:rPr>
          <w:sz w:val="26"/>
          <w:szCs w:val="26"/>
        </w:rPr>
      </w:pPr>
      <w:r w:rsidRPr="00AF2EEF">
        <w:rPr>
          <w:sz w:val="26"/>
          <w:szCs w:val="26"/>
        </w:rPr>
        <w:t>–устанавливать и соблюдать порядок действий при вычислении значения числового выражения (со скобками / без скобок), содержащего арифметические действия сложения, вычитания, умножения и деления;</w:t>
      </w:r>
    </w:p>
    <w:p w:rsidR="00D77FD5" w:rsidRPr="00AF2EEF" w:rsidRDefault="00D77FD5" w:rsidP="00953AB5">
      <w:pPr>
        <w:pStyle w:val="a3"/>
        <w:ind w:right="210" w:firstLine="566"/>
        <w:rPr>
          <w:sz w:val="26"/>
          <w:szCs w:val="26"/>
        </w:rPr>
      </w:pPr>
      <w:r w:rsidRPr="00AF2EEF">
        <w:rPr>
          <w:sz w:val="26"/>
          <w:szCs w:val="26"/>
        </w:rPr>
        <w:t>–использовать при вычислениях переместительное и сочетательное свойства сложения;</w:t>
      </w:r>
    </w:p>
    <w:p w:rsidR="00D77FD5" w:rsidRPr="00AF2EEF" w:rsidRDefault="00D77FD5" w:rsidP="00953AB5">
      <w:pPr>
        <w:pStyle w:val="a3"/>
        <w:ind w:left="685" w:firstLine="0"/>
        <w:rPr>
          <w:sz w:val="26"/>
          <w:szCs w:val="26"/>
        </w:rPr>
      </w:pPr>
      <w:r w:rsidRPr="00AF2EEF">
        <w:rPr>
          <w:sz w:val="26"/>
          <w:szCs w:val="26"/>
        </w:rPr>
        <w:t>–находить неизвестный компонент арифметического действия;</w:t>
      </w:r>
    </w:p>
    <w:p w:rsidR="00D77FD5" w:rsidRPr="00AF2EEF" w:rsidRDefault="00D77FD5" w:rsidP="00953AB5">
      <w:pPr>
        <w:pStyle w:val="a3"/>
        <w:ind w:right="209" w:firstLine="566"/>
        <w:rPr>
          <w:sz w:val="26"/>
          <w:szCs w:val="26"/>
        </w:rPr>
      </w:pPr>
      <w:r w:rsidRPr="00AF2EEF">
        <w:rPr>
          <w:sz w:val="26"/>
          <w:szCs w:val="26"/>
        </w:rPr>
        <w:t>–использовать при выполнении практических заданий и решении задач единицы: длины (миллиметр, сантиметр, дециметр, метр, километр), массы (грамм,</w:t>
      </w:r>
      <w:r w:rsidRPr="00AF2EEF">
        <w:rPr>
          <w:spacing w:val="-18"/>
          <w:sz w:val="26"/>
          <w:szCs w:val="26"/>
        </w:rPr>
        <w:t xml:space="preserve"> </w:t>
      </w:r>
      <w:r w:rsidRPr="00AF2EEF">
        <w:rPr>
          <w:sz w:val="26"/>
          <w:szCs w:val="26"/>
        </w:rPr>
        <w:t>килограмм),</w:t>
      </w:r>
      <w:r w:rsidRPr="00AF2EEF">
        <w:rPr>
          <w:spacing w:val="-18"/>
          <w:sz w:val="26"/>
          <w:szCs w:val="26"/>
        </w:rPr>
        <w:t xml:space="preserve"> </w:t>
      </w:r>
      <w:r w:rsidRPr="00AF2EEF">
        <w:rPr>
          <w:sz w:val="26"/>
          <w:szCs w:val="26"/>
        </w:rPr>
        <w:t>времени</w:t>
      </w:r>
      <w:r w:rsidRPr="00AF2EEF">
        <w:rPr>
          <w:spacing w:val="-15"/>
          <w:sz w:val="26"/>
          <w:szCs w:val="26"/>
        </w:rPr>
        <w:t xml:space="preserve"> </w:t>
      </w:r>
      <w:r w:rsidRPr="00AF2EEF">
        <w:rPr>
          <w:sz w:val="26"/>
          <w:szCs w:val="26"/>
        </w:rPr>
        <w:t>(минута,</w:t>
      </w:r>
      <w:r w:rsidRPr="00AF2EEF">
        <w:rPr>
          <w:spacing w:val="-16"/>
          <w:sz w:val="26"/>
          <w:szCs w:val="26"/>
        </w:rPr>
        <w:t xml:space="preserve"> </w:t>
      </w:r>
      <w:r w:rsidRPr="00AF2EEF">
        <w:rPr>
          <w:sz w:val="26"/>
          <w:szCs w:val="26"/>
        </w:rPr>
        <w:t>час,</w:t>
      </w:r>
      <w:r w:rsidRPr="00AF2EEF">
        <w:rPr>
          <w:spacing w:val="-15"/>
          <w:sz w:val="26"/>
          <w:szCs w:val="26"/>
        </w:rPr>
        <w:t xml:space="preserve"> </w:t>
      </w:r>
      <w:r w:rsidRPr="00AF2EEF">
        <w:rPr>
          <w:sz w:val="26"/>
          <w:szCs w:val="26"/>
        </w:rPr>
        <w:t>секунда),</w:t>
      </w:r>
      <w:r w:rsidRPr="00AF2EEF">
        <w:rPr>
          <w:spacing w:val="-18"/>
          <w:sz w:val="26"/>
          <w:szCs w:val="26"/>
        </w:rPr>
        <w:t xml:space="preserve"> </w:t>
      </w:r>
      <w:r w:rsidRPr="00AF2EEF">
        <w:rPr>
          <w:sz w:val="26"/>
          <w:szCs w:val="26"/>
        </w:rPr>
        <w:t>стоимости</w:t>
      </w:r>
      <w:r w:rsidRPr="00AF2EEF">
        <w:rPr>
          <w:spacing w:val="-14"/>
          <w:sz w:val="26"/>
          <w:szCs w:val="26"/>
        </w:rPr>
        <w:t xml:space="preserve"> </w:t>
      </w:r>
      <w:r w:rsidRPr="00AF2EEF">
        <w:rPr>
          <w:sz w:val="26"/>
          <w:szCs w:val="26"/>
        </w:rPr>
        <w:t>(копейка,</w:t>
      </w:r>
      <w:r w:rsidRPr="00AF2EEF">
        <w:rPr>
          <w:spacing w:val="-17"/>
          <w:sz w:val="26"/>
          <w:szCs w:val="26"/>
        </w:rPr>
        <w:t xml:space="preserve"> </w:t>
      </w:r>
      <w:r w:rsidRPr="00AF2EEF">
        <w:rPr>
          <w:sz w:val="26"/>
          <w:szCs w:val="26"/>
        </w:rPr>
        <w:t>рубль); преобразовывать одни единицы данной величины в</w:t>
      </w:r>
      <w:r w:rsidRPr="00AF2EEF">
        <w:rPr>
          <w:spacing w:val="-9"/>
          <w:sz w:val="26"/>
          <w:szCs w:val="26"/>
        </w:rPr>
        <w:t xml:space="preserve"> </w:t>
      </w:r>
      <w:r w:rsidRPr="00AF2EEF">
        <w:rPr>
          <w:sz w:val="26"/>
          <w:szCs w:val="26"/>
        </w:rPr>
        <w:t>другие;</w:t>
      </w:r>
    </w:p>
    <w:p w:rsidR="00D77FD5" w:rsidRPr="00AF2EEF" w:rsidRDefault="00D77FD5" w:rsidP="00953AB5">
      <w:pPr>
        <w:pStyle w:val="a3"/>
        <w:ind w:right="209" w:firstLine="566"/>
        <w:rPr>
          <w:sz w:val="26"/>
          <w:szCs w:val="26"/>
        </w:rPr>
      </w:pPr>
      <w:r w:rsidRPr="00AF2EEF">
        <w:rPr>
          <w:sz w:val="26"/>
          <w:szCs w:val="26"/>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77FD5" w:rsidRPr="00AF2EEF" w:rsidRDefault="00D77FD5" w:rsidP="00953AB5">
      <w:pPr>
        <w:pStyle w:val="a3"/>
        <w:ind w:left="685" w:firstLine="0"/>
        <w:rPr>
          <w:sz w:val="26"/>
          <w:szCs w:val="26"/>
        </w:rPr>
      </w:pPr>
      <w:r w:rsidRPr="00AF2EEF">
        <w:rPr>
          <w:sz w:val="26"/>
          <w:szCs w:val="26"/>
        </w:rPr>
        <w:t>–сравнивать величины длины, площади, массы, времени, стоимости,</w:t>
      </w:r>
    </w:p>
    <w:p w:rsidR="00D77FD5" w:rsidRPr="00AF2EEF" w:rsidRDefault="00D77FD5" w:rsidP="00953AB5">
      <w:pPr>
        <w:pStyle w:val="a3"/>
        <w:ind w:firstLine="0"/>
        <w:rPr>
          <w:sz w:val="26"/>
          <w:szCs w:val="26"/>
        </w:rPr>
      </w:pPr>
      <w:r w:rsidRPr="00AF2EEF">
        <w:rPr>
          <w:sz w:val="26"/>
          <w:szCs w:val="26"/>
        </w:rPr>
        <w:t>устанавливая между ними соотношение «больше / меньше на/в»;</w:t>
      </w:r>
    </w:p>
    <w:p w:rsidR="00D77FD5" w:rsidRPr="00AF2EEF" w:rsidRDefault="00D77FD5" w:rsidP="00953AB5">
      <w:pPr>
        <w:pStyle w:val="a3"/>
        <w:ind w:left="685" w:firstLine="0"/>
        <w:rPr>
          <w:sz w:val="26"/>
          <w:szCs w:val="26"/>
        </w:rPr>
      </w:pPr>
      <w:r w:rsidRPr="00AF2EEF">
        <w:rPr>
          <w:sz w:val="26"/>
          <w:szCs w:val="26"/>
        </w:rPr>
        <w:t>–называть, находить долю величины (половина, четверть);</w:t>
      </w:r>
    </w:p>
    <w:p w:rsidR="00D77FD5" w:rsidRPr="00AF2EEF" w:rsidRDefault="00D77FD5" w:rsidP="00953AB5">
      <w:pPr>
        <w:pStyle w:val="a3"/>
        <w:ind w:left="685" w:firstLine="0"/>
        <w:rPr>
          <w:sz w:val="26"/>
          <w:szCs w:val="26"/>
        </w:rPr>
      </w:pPr>
      <w:r w:rsidRPr="00AF2EEF">
        <w:rPr>
          <w:sz w:val="26"/>
          <w:szCs w:val="26"/>
        </w:rPr>
        <w:lastRenderedPageBreak/>
        <w:t>–сравнивать величины, выраженные долями;</w:t>
      </w:r>
    </w:p>
    <w:p w:rsidR="00D77FD5" w:rsidRPr="00AF2EEF" w:rsidRDefault="00D77FD5" w:rsidP="00953AB5">
      <w:pPr>
        <w:pStyle w:val="a3"/>
        <w:ind w:right="211" w:firstLine="566"/>
        <w:rPr>
          <w:sz w:val="26"/>
          <w:szCs w:val="26"/>
        </w:rPr>
      </w:pPr>
      <w:r w:rsidRPr="00AF2EEF">
        <w:rPr>
          <w:sz w:val="26"/>
          <w:szCs w:val="26"/>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D77FD5" w:rsidRPr="00AF2EEF" w:rsidRDefault="00D77FD5" w:rsidP="00953AB5">
      <w:pPr>
        <w:pStyle w:val="a3"/>
        <w:ind w:right="206" w:firstLine="566"/>
        <w:rPr>
          <w:sz w:val="26"/>
          <w:szCs w:val="26"/>
        </w:rPr>
      </w:pPr>
      <w:r w:rsidRPr="00AF2EEF">
        <w:rPr>
          <w:sz w:val="26"/>
          <w:szCs w:val="26"/>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77FD5" w:rsidRPr="00AF2EEF" w:rsidRDefault="00D77FD5" w:rsidP="00953AB5">
      <w:pPr>
        <w:pStyle w:val="a3"/>
        <w:ind w:right="212" w:firstLine="566"/>
        <w:rPr>
          <w:sz w:val="26"/>
          <w:szCs w:val="26"/>
        </w:rPr>
      </w:pPr>
      <w:r w:rsidRPr="00AF2EEF">
        <w:rPr>
          <w:sz w:val="26"/>
          <w:szCs w:val="26"/>
        </w:rPr>
        <w:t>–конструировать прямоугольник из данных фигур (квадратов), делить прямоугольник, многоугольник на заданные части;</w:t>
      </w:r>
    </w:p>
    <w:p w:rsidR="00D77FD5" w:rsidRPr="00AF2EEF" w:rsidRDefault="00D77FD5" w:rsidP="00953AB5">
      <w:pPr>
        <w:pStyle w:val="a3"/>
        <w:ind w:right="212" w:firstLine="566"/>
        <w:rPr>
          <w:sz w:val="26"/>
          <w:szCs w:val="26"/>
        </w:rPr>
      </w:pPr>
      <w:r w:rsidRPr="00AF2EEF">
        <w:rPr>
          <w:sz w:val="26"/>
          <w:szCs w:val="26"/>
        </w:rPr>
        <w:t>–сравнивать фигуры по площади (наложение, сопоставление числовых значений);</w:t>
      </w:r>
    </w:p>
    <w:p w:rsidR="00D77FD5" w:rsidRPr="00AF2EEF" w:rsidRDefault="00D77FD5" w:rsidP="00953AB5">
      <w:pPr>
        <w:pStyle w:val="a3"/>
        <w:ind w:right="212" w:firstLine="566"/>
        <w:rPr>
          <w:sz w:val="26"/>
          <w:szCs w:val="26"/>
        </w:rPr>
      </w:pPr>
      <w:r w:rsidRPr="00AF2EEF">
        <w:rPr>
          <w:sz w:val="26"/>
          <w:szCs w:val="26"/>
        </w:rPr>
        <w:t>–находить периметр прямоугольника (квадрата), площадь прямоугольника (квадрата), используя правило / алгоритм;</w:t>
      </w:r>
    </w:p>
    <w:p w:rsidR="00D77FD5" w:rsidRPr="00AF2EEF" w:rsidRDefault="00D77FD5" w:rsidP="00953AB5">
      <w:pPr>
        <w:pStyle w:val="a3"/>
        <w:ind w:right="205" w:firstLine="566"/>
        <w:rPr>
          <w:sz w:val="26"/>
          <w:szCs w:val="26"/>
        </w:rPr>
      </w:pPr>
      <w:r w:rsidRPr="00AF2EEF">
        <w:rPr>
          <w:sz w:val="26"/>
          <w:szCs w:val="26"/>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D77FD5" w:rsidRPr="00AF2EEF" w:rsidRDefault="00D77FD5" w:rsidP="00953AB5">
      <w:pPr>
        <w:pStyle w:val="a3"/>
        <w:ind w:left="685" w:firstLine="0"/>
        <w:rPr>
          <w:sz w:val="26"/>
          <w:szCs w:val="26"/>
        </w:rPr>
      </w:pPr>
      <w:r w:rsidRPr="00AF2EEF">
        <w:rPr>
          <w:sz w:val="26"/>
          <w:szCs w:val="26"/>
        </w:rPr>
        <w:t>–классифицировать объекты по одному-двум признакам;</w:t>
      </w:r>
    </w:p>
    <w:p w:rsidR="00D77FD5" w:rsidRPr="00AF2EEF" w:rsidRDefault="00D77FD5" w:rsidP="00953AB5">
      <w:pPr>
        <w:pStyle w:val="a3"/>
        <w:ind w:right="214" w:firstLine="566"/>
        <w:rPr>
          <w:sz w:val="26"/>
          <w:szCs w:val="26"/>
        </w:rPr>
      </w:pPr>
      <w:r w:rsidRPr="00AF2EEF">
        <w:rPr>
          <w:sz w:val="26"/>
          <w:szCs w:val="26"/>
        </w:rPr>
        <w:t>–извлекать и использовать информацию, представленную в таблицах с данными о реальных процессах и явлениях окружающего мира (например, расписание,</w:t>
      </w:r>
      <w:r w:rsidRPr="00AF2EEF">
        <w:rPr>
          <w:spacing w:val="-14"/>
          <w:sz w:val="26"/>
          <w:szCs w:val="26"/>
        </w:rPr>
        <w:t xml:space="preserve"> </w:t>
      </w:r>
      <w:r w:rsidRPr="00AF2EEF">
        <w:rPr>
          <w:sz w:val="26"/>
          <w:szCs w:val="26"/>
        </w:rPr>
        <w:t>режим</w:t>
      </w:r>
      <w:r w:rsidRPr="00AF2EEF">
        <w:rPr>
          <w:spacing w:val="-15"/>
          <w:sz w:val="26"/>
          <w:szCs w:val="26"/>
        </w:rPr>
        <w:t xml:space="preserve"> </w:t>
      </w:r>
      <w:r w:rsidRPr="00AF2EEF">
        <w:rPr>
          <w:sz w:val="26"/>
          <w:szCs w:val="26"/>
        </w:rPr>
        <w:t>работы),</w:t>
      </w:r>
      <w:r w:rsidRPr="00AF2EEF">
        <w:rPr>
          <w:spacing w:val="-14"/>
          <w:sz w:val="26"/>
          <w:szCs w:val="26"/>
        </w:rPr>
        <w:t xml:space="preserve"> </w:t>
      </w:r>
      <w:r w:rsidRPr="00AF2EEF">
        <w:rPr>
          <w:sz w:val="26"/>
          <w:szCs w:val="26"/>
        </w:rPr>
        <w:t>в</w:t>
      </w:r>
      <w:r w:rsidRPr="00AF2EEF">
        <w:rPr>
          <w:spacing w:val="-13"/>
          <w:sz w:val="26"/>
          <w:szCs w:val="26"/>
        </w:rPr>
        <w:t xml:space="preserve"> </w:t>
      </w:r>
      <w:r w:rsidRPr="00AF2EEF">
        <w:rPr>
          <w:sz w:val="26"/>
          <w:szCs w:val="26"/>
        </w:rPr>
        <w:t>предметах</w:t>
      </w:r>
      <w:r w:rsidRPr="00AF2EEF">
        <w:rPr>
          <w:spacing w:val="-12"/>
          <w:sz w:val="26"/>
          <w:szCs w:val="26"/>
        </w:rPr>
        <w:t xml:space="preserve"> </w:t>
      </w:r>
      <w:r w:rsidRPr="00AF2EEF">
        <w:rPr>
          <w:sz w:val="26"/>
          <w:szCs w:val="26"/>
        </w:rPr>
        <w:t>повседневной</w:t>
      </w:r>
      <w:r w:rsidRPr="00AF2EEF">
        <w:rPr>
          <w:spacing w:val="-13"/>
          <w:sz w:val="26"/>
          <w:szCs w:val="26"/>
        </w:rPr>
        <w:t xml:space="preserve"> </w:t>
      </w:r>
      <w:r w:rsidRPr="00AF2EEF">
        <w:rPr>
          <w:sz w:val="26"/>
          <w:szCs w:val="26"/>
        </w:rPr>
        <w:t>жизни</w:t>
      </w:r>
      <w:r w:rsidRPr="00AF2EEF">
        <w:rPr>
          <w:spacing w:val="-12"/>
          <w:sz w:val="26"/>
          <w:szCs w:val="26"/>
        </w:rPr>
        <w:t xml:space="preserve"> </w:t>
      </w:r>
      <w:r w:rsidRPr="00AF2EEF">
        <w:rPr>
          <w:sz w:val="26"/>
          <w:szCs w:val="26"/>
        </w:rPr>
        <w:t>(например,</w:t>
      </w:r>
      <w:r w:rsidRPr="00AF2EEF">
        <w:rPr>
          <w:spacing w:val="-14"/>
          <w:sz w:val="26"/>
          <w:szCs w:val="26"/>
        </w:rPr>
        <w:t xml:space="preserve"> </w:t>
      </w:r>
      <w:r w:rsidRPr="00AF2EEF">
        <w:rPr>
          <w:sz w:val="26"/>
          <w:szCs w:val="26"/>
        </w:rPr>
        <w:t>ярлык, этикетка);</w:t>
      </w:r>
    </w:p>
    <w:p w:rsidR="00D77FD5" w:rsidRPr="00AF2EEF" w:rsidRDefault="00D77FD5" w:rsidP="00953AB5">
      <w:pPr>
        <w:pStyle w:val="a3"/>
        <w:ind w:left="685" w:firstLine="0"/>
        <w:rPr>
          <w:sz w:val="26"/>
          <w:szCs w:val="26"/>
        </w:rPr>
      </w:pPr>
      <w:r w:rsidRPr="00AF2EEF">
        <w:rPr>
          <w:sz w:val="26"/>
          <w:szCs w:val="26"/>
        </w:rPr>
        <w:t>–структурировать информацию: заполнять простейшие таблицы по образцу;</w:t>
      </w:r>
    </w:p>
    <w:p w:rsidR="00D77FD5" w:rsidRPr="00AF2EEF" w:rsidRDefault="00D77FD5" w:rsidP="00953AB5">
      <w:pPr>
        <w:pStyle w:val="a3"/>
        <w:ind w:right="209" w:firstLine="566"/>
        <w:rPr>
          <w:sz w:val="26"/>
          <w:szCs w:val="26"/>
        </w:rPr>
      </w:pPr>
      <w:r w:rsidRPr="00AF2EEF">
        <w:rPr>
          <w:sz w:val="26"/>
          <w:szCs w:val="26"/>
        </w:rPr>
        <w:t>–составлять</w:t>
      </w:r>
      <w:r w:rsidRPr="00AF2EEF">
        <w:rPr>
          <w:spacing w:val="-14"/>
          <w:sz w:val="26"/>
          <w:szCs w:val="26"/>
        </w:rPr>
        <w:t xml:space="preserve"> </w:t>
      </w:r>
      <w:r w:rsidRPr="00AF2EEF">
        <w:rPr>
          <w:sz w:val="26"/>
          <w:szCs w:val="26"/>
        </w:rPr>
        <w:t>план</w:t>
      </w:r>
      <w:r w:rsidRPr="00AF2EEF">
        <w:rPr>
          <w:spacing w:val="-13"/>
          <w:sz w:val="26"/>
          <w:szCs w:val="26"/>
        </w:rPr>
        <w:t xml:space="preserve"> </w:t>
      </w:r>
      <w:r w:rsidRPr="00AF2EEF">
        <w:rPr>
          <w:sz w:val="26"/>
          <w:szCs w:val="26"/>
        </w:rPr>
        <w:t>выполнения</w:t>
      </w:r>
      <w:r w:rsidRPr="00AF2EEF">
        <w:rPr>
          <w:spacing w:val="-15"/>
          <w:sz w:val="26"/>
          <w:szCs w:val="26"/>
        </w:rPr>
        <w:t xml:space="preserve"> </w:t>
      </w:r>
      <w:r w:rsidRPr="00AF2EEF">
        <w:rPr>
          <w:sz w:val="26"/>
          <w:szCs w:val="26"/>
        </w:rPr>
        <w:t>учебного</w:t>
      </w:r>
      <w:r w:rsidRPr="00AF2EEF">
        <w:rPr>
          <w:spacing w:val="-12"/>
          <w:sz w:val="26"/>
          <w:szCs w:val="26"/>
        </w:rPr>
        <w:t xml:space="preserve"> </w:t>
      </w:r>
      <w:r w:rsidRPr="00AF2EEF">
        <w:rPr>
          <w:sz w:val="26"/>
          <w:szCs w:val="26"/>
        </w:rPr>
        <w:t>задания</w:t>
      </w:r>
      <w:r w:rsidRPr="00AF2EEF">
        <w:rPr>
          <w:spacing w:val="-13"/>
          <w:sz w:val="26"/>
          <w:szCs w:val="26"/>
        </w:rPr>
        <w:t xml:space="preserve"> </w:t>
      </w:r>
      <w:r w:rsidRPr="00AF2EEF">
        <w:rPr>
          <w:sz w:val="26"/>
          <w:szCs w:val="26"/>
        </w:rPr>
        <w:t>и</w:t>
      </w:r>
      <w:r w:rsidRPr="00AF2EEF">
        <w:rPr>
          <w:spacing w:val="-13"/>
          <w:sz w:val="26"/>
          <w:szCs w:val="26"/>
        </w:rPr>
        <w:t xml:space="preserve"> </w:t>
      </w:r>
      <w:r w:rsidRPr="00AF2EEF">
        <w:rPr>
          <w:sz w:val="26"/>
          <w:szCs w:val="26"/>
        </w:rPr>
        <w:t>следовать</w:t>
      </w:r>
      <w:r w:rsidRPr="00AF2EEF">
        <w:rPr>
          <w:spacing w:val="-14"/>
          <w:sz w:val="26"/>
          <w:szCs w:val="26"/>
        </w:rPr>
        <w:t xml:space="preserve"> </w:t>
      </w:r>
      <w:r w:rsidRPr="00AF2EEF">
        <w:rPr>
          <w:sz w:val="26"/>
          <w:szCs w:val="26"/>
        </w:rPr>
        <w:t>ему;</w:t>
      </w:r>
      <w:r w:rsidRPr="00AF2EEF">
        <w:rPr>
          <w:spacing w:val="-12"/>
          <w:sz w:val="26"/>
          <w:szCs w:val="26"/>
        </w:rPr>
        <w:t xml:space="preserve"> </w:t>
      </w:r>
      <w:r w:rsidRPr="00AF2EEF">
        <w:rPr>
          <w:sz w:val="26"/>
          <w:szCs w:val="26"/>
        </w:rPr>
        <w:t>выполнять действия по</w:t>
      </w:r>
      <w:r w:rsidRPr="00AF2EEF">
        <w:rPr>
          <w:spacing w:val="-5"/>
          <w:sz w:val="26"/>
          <w:szCs w:val="26"/>
        </w:rPr>
        <w:t xml:space="preserve"> </w:t>
      </w:r>
      <w:r w:rsidRPr="00AF2EEF">
        <w:rPr>
          <w:sz w:val="26"/>
          <w:szCs w:val="26"/>
        </w:rPr>
        <w:t>алгоритму;</w:t>
      </w:r>
    </w:p>
    <w:p w:rsidR="00D77FD5" w:rsidRPr="00AF2EEF" w:rsidRDefault="00D77FD5" w:rsidP="00953AB5">
      <w:pPr>
        <w:pStyle w:val="a3"/>
        <w:ind w:right="214" w:firstLine="566"/>
        <w:rPr>
          <w:sz w:val="26"/>
          <w:szCs w:val="26"/>
        </w:rPr>
      </w:pPr>
      <w:r w:rsidRPr="00AF2EEF">
        <w:rPr>
          <w:sz w:val="26"/>
          <w:szCs w:val="26"/>
        </w:rPr>
        <w:t>–сравнивать математические объекты (находить общее, различное, уникальное);</w:t>
      </w:r>
    </w:p>
    <w:p w:rsidR="00D77FD5" w:rsidRPr="00AF2EEF" w:rsidRDefault="00D77FD5" w:rsidP="00953AB5">
      <w:pPr>
        <w:pStyle w:val="a3"/>
        <w:ind w:left="685" w:firstLine="0"/>
        <w:rPr>
          <w:sz w:val="26"/>
          <w:szCs w:val="26"/>
        </w:rPr>
      </w:pPr>
      <w:r w:rsidRPr="00AF2EEF">
        <w:rPr>
          <w:sz w:val="26"/>
          <w:szCs w:val="26"/>
        </w:rPr>
        <w:t>–выбирать верное решение математической задачи.</w:t>
      </w:r>
    </w:p>
    <w:p w:rsidR="00D77FD5" w:rsidRPr="00AF2EEF" w:rsidRDefault="00D77FD5" w:rsidP="00953AB5">
      <w:pPr>
        <w:ind w:left="685"/>
        <w:jc w:val="both"/>
        <w:rPr>
          <w:sz w:val="26"/>
          <w:szCs w:val="26"/>
        </w:rPr>
      </w:pPr>
      <w:r w:rsidRPr="00AF2EEF">
        <w:rPr>
          <w:sz w:val="26"/>
          <w:szCs w:val="26"/>
        </w:rPr>
        <w:t xml:space="preserve">К концу обучения в </w:t>
      </w:r>
      <w:r w:rsidRPr="00AF2EEF">
        <w:rPr>
          <w:b/>
          <w:sz w:val="26"/>
          <w:szCs w:val="26"/>
        </w:rPr>
        <w:t xml:space="preserve">четвертом классе </w:t>
      </w:r>
      <w:r w:rsidRPr="00AF2EEF">
        <w:rPr>
          <w:sz w:val="26"/>
          <w:szCs w:val="26"/>
        </w:rPr>
        <w:t>обучающийся научится:</w:t>
      </w:r>
    </w:p>
    <w:p w:rsidR="00D77FD5" w:rsidRPr="00AF2EEF" w:rsidRDefault="00D77FD5" w:rsidP="00953AB5">
      <w:pPr>
        <w:pStyle w:val="a3"/>
        <w:ind w:left="685" w:firstLine="0"/>
        <w:rPr>
          <w:sz w:val="26"/>
          <w:szCs w:val="26"/>
        </w:rPr>
      </w:pPr>
      <w:r w:rsidRPr="00AF2EEF">
        <w:rPr>
          <w:sz w:val="26"/>
          <w:szCs w:val="26"/>
        </w:rPr>
        <w:t>–читать, записывать, сравнивать, упорядочивать многозначные числа;</w:t>
      </w:r>
    </w:p>
    <w:p w:rsidR="00D77FD5" w:rsidRPr="00AF2EEF" w:rsidRDefault="00D77FD5" w:rsidP="00953AB5">
      <w:pPr>
        <w:pStyle w:val="a3"/>
        <w:ind w:right="210" w:firstLine="566"/>
        <w:rPr>
          <w:sz w:val="26"/>
          <w:szCs w:val="26"/>
        </w:rPr>
      </w:pPr>
      <w:r w:rsidRPr="00AF2EEF">
        <w:rPr>
          <w:sz w:val="26"/>
          <w:szCs w:val="26"/>
        </w:rPr>
        <w:t>–находить число большее / меньшее данного числа на заданное число, в заданное число раз;</w:t>
      </w:r>
    </w:p>
    <w:p w:rsidR="00D77FD5" w:rsidRPr="00AF2EEF" w:rsidRDefault="00D77FD5" w:rsidP="00953AB5">
      <w:pPr>
        <w:pStyle w:val="a3"/>
        <w:ind w:right="208" w:firstLine="566"/>
        <w:rPr>
          <w:sz w:val="26"/>
          <w:szCs w:val="26"/>
        </w:rPr>
      </w:pPr>
      <w:r w:rsidRPr="00AF2EEF">
        <w:rPr>
          <w:sz w:val="26"/>
          <w:szCs w:val="26"/>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77FD5" w:rsidRPr="00AF2EEF" w:rsidRDefault="00D77FD5" w:rsidP="00953AB5">
      <w:pPr>
        <w:pStyle w:val="a3"/>
        <w:ind w:right="209" w:firstLine="635"/>
        <w:rPr>
          <w:sz w:val="26"/>
          <w:szCs w:val="26"/>
        </w:rPr>
      </w:pPr>
      <w:r w:rsidRPr="00AF2EEF">
        <w:rPr>
          <w:sz w:val="26"/>
          <w:szCs w:val="26"/>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D77FD5" w:rsidRPr="00AF2EEF" w:rsidRDefault="00D77FD5" w:rsidP="00953AB5">
      <w:pPr>
        <w:pStyle w:val="a3"/>
        <w:ind w:right="210" w:firstLine="566"/>
        <w:rPr>
          <w:sz w:val="26"/>
          <w:szCs w:val="26"/>
        </w:rPr>
      </w:pPr>
      <w:r w:rsidRPr="00AF2EEF">
        <w:rPr>
          <w:sz w:val="26"/>
          <w:szCs w:val="26"/>
        </w:rPr>
        <w:t>–использовать при вычислениях изученные свойства арифметических действий;</w:t>
      </w:r>
    </w:p>
    <w:p w:rsidR="00D77FD5" w:rsidRPr="00AF2EEF" w:rsidRDefault="00D77FD5" w:rsidP="00953AB5">
      <w:pPr>
        <w:pStyle w:val="a3"/>
        <w:ind w:right="204" w:firstLine="566"/>
        <w:rPr>
          <w:sz w:val="26"/>
          <w:szCs w:val="26"/>
        </w:rPr>
      </w:pPr>
      <w:r w:rsidRPr="00AF2EEF">
        <w:rPr>
          <w:sz w:val="26"/>
          <w:szCs w:val="26"/>
        </w:rPr>
        <w:t>–выполнять прикидку результата вычислений; осуществлять проверку полученного</w:t>
      </w:r>
      <w:r w:rsidRPr="00AF2EEF">
        <w:rPr>
          <w:spacing w:val="-19"/>
          <w:sz w:val="26"/>
          <w:szCs w:val="26"/>
        </w:rPr>
        <w:t xml:space="preserve"> </w:t>
      </w:r>
      <w:r w:rsidRPr="00AF2EEF">
        <w:rPr>
          <w:sz w:val="26"/>
          <w:szCs w:val="26"/>
        </w:rPr>
        <w:t>результата</w:t>
      </w:r>
      <w:r w:rsidRPr="00AF2EEF">
        <w:rPr>
          <w:spacing w:val="-20"/>
          <w:sz w:val="26"/>
          <w:szCs w:val="26"/>
        </w:rPr>
        <w:t xml:space="preserve"> </w:t>
      </w:r>
      <w:r w:rsidRPr="00AF2EEF">
        <w:rPr>
          <w:sz w:val="26"/>
          <w:szCs w:val="26"/>
        </w:rPr>
        <w:t>по</w:t>
      </w:r>
      <w:r w:rsidRPr="00AF2EEF">
        <w:rPr>
          <w:spacing w:val="-18"/>
          <w:sz w:val="26"/>
          <w:szCs w:val="26"/>
        </w:rPr>
        <w:t xml:space="preserve"> </w:t>
      </w:r>
      <w:r w:rsidRPr="00AF2EEF">
        <w:rPr>
          <w:sz w:val="26"/>
          <w:szCs w:val="26"/>
        </w:rPr>
        <w:t>критериям:</w:t>
      </w:r>
      <w:r w:rsidRPr="00AF2EEF">
        <w:rPr>
          <w:spacing w:val="-18"/>
          <w:sz w:val="26"/>
          <w:szCs w:val="26"/>
        </w:rPr>
        <w:t xml:space="preserve"> </w:t>
      </w:r>
      <w:r w:rsidRPr="00AF2EEF">
        <w:rPr>
          <w:sz w:val="26"/>
          <w:szCs w:val="26"/>
        </w:rPr>
        <w:t>достоверность</w:t>
      </w:r>
      <w:r w:rsidRPr="00AF2EEF">
        <w:rPr>
          <w:spacing w:val="-16"/>
          <w:sz w:val="26"/>
          <w:szCs w:val="26"/>
        </w:rPr>
        <w:t xml:space="preserve"> </w:t>
      </w:r>
      <w:r w:rsidRPr="00AF2EEF">
        <w:rPr>
          <w:sz w:val="26"/>
          <w:szCs w:val="26"/>
        </w:rPr>
        <w:t>(реальность),</w:t>
      </w:r>
      <w:r w:rsidRPr="00AF2EEF">
        <w:rPr>
          <w:spacing w:val="-20"/>
          <w:sz w:val="26"/>
          <w:szCs w:val="26"/>
        </w:rPr>
        <w:t xml:space="preserve"> </w:t>
      </w:r>
      <w:r w:rsidRPr="00AF2EEF">
        <w:rPr>
          <w:sz w:val="26"/>
          <w:szCs w:val="26"/>
        </w:rPr>
        <w:t>соответствие правилу / алгоритму, а также с помощью</w:t>
      </w:r>
      <w:r w:rsidRPr="00AF2EEF">
        <w:rPr>
          <w:spacing w:val="-6"/>
          <w:sz w:val="26"/>
          <w:szCs w:val="26"/>
        </w:rPr>
        <w:t xml:space="preserve"> </w:t>
      </w:r>
      <w:r w:rsidRPr="00AF2EEF">
        <w:rPr>
          <w:sz w:val="26"/>
          <w:szCs w:val="26"/>
        </w:rPr>
        <w:t>калькулятора;</w:t>
      </w:r>
    </w:p>
    <w:p w:rsidR="00D77FD5" w:rsidRPr="00AF2EEF" w:rsidRDefault="00D77FD5" w:rsidP="00953AB5">
      <w:pPr>
        <w:pStyle w:val="a3"/>
        <w:ind w:left="685" w:firstLine="0"/>
        <w:rPr>
          <w:sz w:val="26"/>
          <w:szCs w:val="26"/>
        </w:rPr>
      </w:pPr>
      <w:r w:rsidRPr="00AF2EEF">
        <w:rPr>
          <w:sz w:val="26"/>
          <w:szCs w:val="26"/>
        </w:rPr>
        <w:t>–находить долю величины, величину по ее доле;</w:t>
      </w:r>
    </w:p>
    <w:p w:rsidR="00D77FD5" w:rsidRPr="00AF2EEF" w:rsidRDefault="00D77FD5" w:rsidP="00953AB5">
      <w:pPr>
        <w:pStyle w:val="a3"/>
        <w:ind w:left="685" w:firstLine="0"/>
        <w:rPr>
          <w:sz w:val="26"/>
          <w:szCs w:val="26"/>
        </w:rPr>
      </w:pPr>
      <w:r w:rsidRPr="00AF2EEF">
        <w:rPr>
          <w:sz w:val="26"/>
          <w:szCs w:val="26"/>
        </w:rPr>
        <w:t>–находить неизвестный компонент арифметического действия;</w:t>
      </w:r>
    </w:p>
    <w:p w:rsidR="00D77FD5" w:rsidRPr="00AF2EEF" w:rsidRDefault="00D77FD5" w:rsidP="00953AB5">
      <w:pPr>
        <w:pStyle w:val="a3"/>
        <w:ind w:right="213" w:firstLine="566"/>
        <w:rPr>
          <w:sz w:val="26"/>
          <w:szCs w:val="26"/>
        </w:rPr>
      </w:pPr>
      <w:r w:rsidRPr="00AF2EEF">
        <w:rPr>
          <w:sz w:val="26"/>
          <w:szCs w:val="26"/>
        </w:rPr>
        <w:t>–использовать единицы величин для при решении задач (длина, масса, время, вместимость, стоимость, площадь, скорость);</w:t>
      </w:r>
    </w:p>
    <w:p w:rsidR="00D77FD5" w:rsidRPr="00AF2EEF" w:rsidRDefault="00D77FD5" w:rsidP="00953AB5">
      <w:pPr>
        <w:pStyle w:val="a3"/>
        <w:ind w:right="208" w:firstLine="566"/>
        <w:rPr>
          <w:sz w:val="26"/>
          <w:szCs w:val="26"/>
        </w:rPr>
      </w:pPr>
      <w:r w:rsidRPr="00AF2EEF">
        <w:rPr>
          <w:sz w:val="26"/>
          <w:szCs w:val="26"/>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w:t>
      </w:r>
      <w:r w:rsidRPr="00AF2EEF">
        <w:rPr>
          <w:sz w:val="26"/>
          <w:szCs w:val="26"/>
        </w:rPr>
        <w:lastRenderedPageBreak/>
        <w:t>сантиметр), скорости (километр в час, метр в секунду);</w:t>
      </w:r>
    </w:p>
    <w:p w:rsidR="00D77FD5" w:rsidRPr="00AF2EEF" w:rsidRDefault="00D77FD5" w:rsidP="00953AB5">
      <w:pPr>
        <w:pStyle w:val="a3"/>
        <w:ind w:right="212" w:firstLine="566"/>
        <w:rPr>
          <w:sz w:val="26"/>
          <w:szCs w:val="26"/>
        </w:rPr>
      </w:pPr>
      <w:r w:rsidRPr="00AF2EEF">
        <w:rPr>
          <w:sz w:val="26"/>
          <w:szCs w:val="26"/>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77FD5" w:rsidRPr="00AF2EEF" w:rsidRDefault="00D77FD5" w:rsidP="00953AB5">
      <w:pPr>
        <w:pStyle w:val="a3"/>
        <w:ind w:right="203" w:firstLine="566"/>
        <w:rPr>
          <w:sz w:val="26"/>
          <w:szCs w:val="26"/>
        </w:rPr>
      </w:pPr>
      <w:r w:rsidRPr="00AF2EEF">
        <w:rPr>
          <w:sz w:val="26"/>
          <w:szCs w:val="26"/>
        </w:rPr>
        <w:t>–определять с помощью цифровых и аналоговых приборов массу</w:t>
      </w:r>
      <w:r w:rsidRPr="00AF2EEF">
        <w:rPr>
          <w:spacing w:val="-36"/>
          <w:sz w:val="26"/>
          <w:szCs w:val="26"/>
        </w:rPr>
        <w:t xml:space="preserve"> </w:t>
      </w:r>
      <w:r w:rsidRPr="00AF2EEF">
        <w:rPr>
          <w:sz w:val="26"/>
          <w:szCs w:val="26"/>
        </w:rPr>
        <w:t>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w:t>
      </w:r>
      <w:r w:rsidRPr="00AF2EEF">
        <w:rPr>
          <w:spacing w:val="-9"/>
          <w:sz w:val="26"/>
          <w:szCs w:val="26"/>
        </w:rPr>
        <w:t xml:space="preserve"> </w:t>
      </w:r>
      <w:r w:rsidRPr="00AF2EEF">
        <w:rPr>
          <w:sz w:val="26"/>
          <w:szCs w:val="26"/>
        </w:rPr>
        <w:t>измерений;</w:t>
      </w:r>
    </w:p>
    <w:p w:rsidR="00D77FD5" w:rsidRPr="00AF2EEF" w:rsidRDefault="00D77FD5" w:rsidP="00953AB5">
      <w:pPr>
        <w:pStyle w:val="a3"/>
        <w:ind w:right="207" w:firstLine="566"/>
        <w:rPr>
          <w:sz w:val="26"/>
          <w:szCs w:val="26"/>
        </w:rPr>
      </w:pPr>
      <w:r w:rsidRPr="00AF2EEF">
        <w:rPr>
          <w:sz w:val="26"/>
          <w:szCs w:val="26"/>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 / реальность, соответствие условию;</w:t>
      </w:r>
    </w:p>
    <w:p w:rsidR="00D77FD5" w:rsidRPr="00AF2EEF" w:rsidRDefault="00D77FD5" w:rsidP="00953AB5">
      <w:pPr>
        <w:pStyle w:val="a3"/>
        <w:ind w:right="210" w:firstLine="566"/>
        <w:rPr>
          <w:sz w:val="26"/>
          <w:szCs w:val="26"/>
        </w:rPr>
      </w:pPr>
      <w:r w:rsidRPr="00AF2EEF">
        <w:rPr>
          <w:sz w:val="26"/>
          <w:szCs w:val="26"/>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D77FD5" w:rsidRPr="00AF2EEF" w:rsidRDefault="00D77FD5" w:rsidP="00953AB5">
      <w:pPr>
        <w:pStyle w:val="a3"/>
        <w:ind w:left="685" w:firstLine="0"/>
        <w:rPr>
          <w:sz w:val="26"/>
          <w:szCs w:val="26"/>
        </w:rPr>
      </w:pPr>
      <w:r w:rsidRPr="00AF2EEF">
        <w:rPr>
          <w:sz w:val="26"/>
          <w:szCs w:val="26"/>
        </w:rPr>
        <w:t>–различать, называть геометрические фигуры: окружность, круг;</w:t>
      </w:r>
    </w:p>
    <w:p w:rsidR="00D77FD5" w:rsidRPr="00AF2EEF" w:rsidRDefault="00D77FD5" w:rsidP="00953AB5">
      <w:pPr>
        <w:pStyle w:val="a3"/>
        <w:ind w:left="685" w:firstLine="0"/>
        <w:rPr>
          <w:sz w:val="26"/>
          <w:szCs w:val="26"/>
        </w:rPr>
      </w:pPr>
      <w:r w:rsidRPr="00AF2EEF">
        <w:rPr>
          <w:sz w:val="26"/>
          <w:szCs w:val="26"/>
        </w:rPr>
        <w:t>–изображать с помощью циркуля и линейки окружность заданного радиуса;</w:t>
      </w:r>
    </w:p>
    <w:p w:rsidR="00D77FD5" w:rsidRPr="00AF2EEF" w:rsidRDefault="00D77FD5" w:rsidP="00953AB5">
      <w:pPr>
        <w:pStyle w:val="a3"/>
        <w:ind w:right="209" w:firstLine="566"/>
        <w:rPr>
          <w:sz w:val="26"/>
          <w:szCs w:val="26"/>
        </w:rPr>
      </w:pPr>
      <w:r w:rsidRPr="00AF2EEF">
        <w:rPr>
          <w:sz w:val="26"/>
          <w:szCs w:val="26"/>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D77FD5" w:rsidRPr="00AF2EEF" w:rsidRDefault="00D77FD5" w:rsidP="00953AB5">
      <w:pPr>
        <w:pStyle w:val="a3"/>
        <w:ind w:right="207" w:firstLine="566"/>
        <w:rPr>
          <w:sz w:val="26"/>
          <w:szCs w:val="26"/>
        </w:rPr>
      </w:pPr>
      <w:r w:rsidRPr="00AF2EEF">
        <w:rPr>
          <w:sz w:val="26"/>
          <w:szCs w:val="26"/>
        </w:rPr>
        <w:t>–выполнять разбиение (показывать на рисунке, чертеже) простейшей составной</w:t>
      </w:r>
      <w:r w:rsidRPr="00AF2EEF">
        <w:rPr>
          <w:spacing w:val="-13"/>
          <w:sz w:val="26"/>
          <w:szCs w:val="26"/>
        </w:rPr>
        <w:t xml:space="preserve"> </w:t>
      </w:r>
      <w:r w:rsidRPr="00AF2EEF">
        <w:rPr>
          <w:sz w:val="26"/>
          <w:szCs w:val="26"/>
        </w:rPr>
        <w:t>фигуры</w:t>
      </w:r>
      <w:r w:rsidRPr="00AF2EEF">
        <w:rPr>
          <w:spacing w:val="-15"/>
          <w:sz w:val="26"/>
          <w:szCs w:val="26"/>
        </w:rPr>
        <w:t xml:space="preserve"> </w:t>
      </w:r>
      <w:r w:rsidRPr="00AF2EEF">
        <w:rPr>
          <w:sz w:val="26"/>
          <w:szCs w:val="26"/>
        </w:rPr>
        <w:t>на</w:t>
      </w:r>
      <w:r w:rsidRPr="00AF2EEF">
        <w:rPr>
          <w:spacing w:val="-12"/>
          <w:sz w:val="26"/>
          <w:szCs w:val="26"/>
        </w:rPr>
        <w:t xml:space="preserve"> </w:t>
      </w:r>
      <w:r w:rsidRPr="00AF2EEF">
        <w:rPr>
          <w:sz w:val="26"/>
          <w:szCs w:val="26"/>
        </w:rPr>
        <w:t>прямоугольники</w:t>
      </w:r>
      <w:r w:rsidRPr="00AF2EEF">
        <w:rPr>
          <w:spacing w:val="-13"/>
          <w:sz w:val="26"/>
          <w:szCs w:val="26"/>
        </w:rPr>
        <w:t xml:space="preserve"> </w:t>
      </w:r>
      <w:r w:rsidRPr="00AF2EEF">
        <w:rPr>
          <w:sz w:val="26"/>
          <w:szCs w:val="26"/>
        </w:rPr>
        <w:t>(квадраты),</w:t>
      </w:r>
      <w:r w:rsidRPr="00AF2EEF">
        <w:rPr>
          <w:spacing w:val="-14"/>
          <w:sz w:val="26"/>
          <w:szCs w:val="26"/>
        </w:rPr>
        <w:t xml:space="preserve"> </w:t>
      </w:r>
      <w:r w:rsidRPr="00AF2EEF">
        <w:rPr>
          <w:sz w:val="26"/>
          <w:szCs w:val="26"/>
        </w:rPr>
        <w:t>находить</w:t>
      </w:r>
      <w:r w:rsidRPr="00AF2EEF">
        <w:rPr>
          <w:spacing w:val="-16"/>
          <w:sz w:val="26"/>
          <w:szCs w:val="26"/>
        </w:rPr>
        <w:t xml:space="preserve"> </w:t>
      </w:r>
      <w:r w:rsidRPr="00AF2EEF">
        <w:rPr>
          <w:sz w:val="26"/>
          <w:szCs w:val="26"/>
        </w:rPr>
        <w:t>периметр</w:t>
      </w:r>
      <w:r w:rsidRPr="00AF2EEF">
        <w:rPr>
          <w:spacing w:val="-15"/>
          <w:sz w:val="26"/>
          <w:szCs w:val="26"/>
        </w:rPr>
        <w:t xml:space="preserve"> </w:t>
      </w:r>
      <w:r w:rsidRPr="00AF2EEF">
        <w:rPr>
          <w:sz w:val="26"/>
          <w:szCs w:val="26"/>
        </w:rPr>
        <w:t>и</w:t>
      </w:r>
      <w:r w:rsidRPr="00AF2EEF">
        <w:rPr>
          <w:spacing w:val="-13"/>
          <w:sz w:val="26"/>
          <w:szCs w:val="26"/>
        </w:rPr>
        <w:t xml:space="preserve"> </w:t>
      </w:r>
      <w:r w:rsidRPr="00AF2EEF">
        <w:rPr>
          <w:sz w:val="26"/>
          <w:szCs w:val="26"/>
        </w:rPr>
        <w:t>площадь фигур, составленных из двух-трех прямоугольников</w:t>
      </w:r>
      <w:r w:rsidRPr="00AF2EEF">
        <w:rPr>
          <w:spacing w:val="-8"/>
          <w:sz w:val="26"/>
          <w:szCs w:val="26"/>
        </w:rPr>
        <w:t xml:space="preserve"> </w:t>
      </w:r>
      <w:r w:rsidRPr="00AF2EEF">
        <w:rPr>
          <w:sz w:val="26"/>
          <w:szCs w:val="26"/>
        </w:rPr>
        <w:t>(квадратов);</w:t>
      </w:r>
    </w:p>
    <w:p w:rsidR="00D77FD5" w:rsidRPr="00AF2EEF" w:rsidRDefault="00D77FD5" w:rsidP="00953AB5">
      <w:pPr>
        <w:pStyle w:val="a3"/>
        <w:ind w:right="211" w:firstLine="566"/>
        <w:rPr>
          <w:sz w:val="26"/>
          <w:szCs w:val="26"/>
        </w:rPr>
      </w:pPr>
      <w:r w:rsidRPr="00AF2EEF">
        <w:rPr>
          <w:sz w:val="26"/>
          <w:szCs w:val="26"/>
        </w:rPr>
        <w:t>–распознавать верные (истинные) и неверные (ложные) утверждения; приводить пример, контрпример;</w:t>
      </w:r>
    </w:p>
    <w:p w:rsidR="00D77FD5" w:rsidRPr="00AF2EEF" w:rsidRDefault="00D77FD5" w:rsidP="00953AB5">
      <w:pPr>
        <w:pStyle w:val="a3"/>
        <w:ind w:right="211" w:firstLine="566"/>
        <w:rPr>
          <w:sz w:val="26"/>
          <w:szCs w:val="26"/>
        </w:rPr>
      </w:pPr>
      <w:r w:rsidRPr="00AF2EEF">
        <w:rPr>
          <w:sz w:val="26"/>
          <w:szCs w:val="26"/>
        </w:rPr>
        <w:t>–формулировать утверждение (вывод), строить логические рассуждения (одно-/двухшаговые) с использованием изученных связок;</w:t>
      </w:r>
    </w:p>
    <w:p w:rsidR="00D77FD5" w:rsidRPr="00AF2EEF" w:rsidRDefault="00D77FD5" w:rsidP="00953AB5">
      <w:pPr>
        <w:pStyle w:val="a3"/>
        <w:ind w:right="211" w:firstLine="566"/>
        <w:rPr>
          <w:sz w:val="26"/>
          <w:szCs w:val="26"/>
        </w:rPr>
      </w:pPr>
      <w:r w:rsidRPr="00AF2EEF">
        <w:rPr>
          <w:sz w:val="26"/>
          <w:szCs w:val="26"/>
        </w:rPr>
        <w:t>–классифицировать объекты по заданным/самостоятельно установленным одному-двум признакам;</w:t>
      </w:r>
    </w:p>
    <w:p w:rsidR="00D77FD5" w:rsidRPr="00AF2EEF" w:rsidRDefault="00D77FD5" w:rsidP="00953AB5">
      <w:pPr>
        <w:pStyle w:val="a3"/>
        <w:ind w:right="204" w:firstLine="566"/>
        <w:rPr>
          <w:sz w:val="26"/>
          <w:szCs w:val="26"/>
        </w:rPr>
      </w:pPr>
      <w:r w:rsidRPr="00AF2EEF">
        <w:rPr>
          <w:sz w:val="26"/>
          <w:szCs w:val="26"/>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77FD5" w:rsidRPr="00AF2EEF" w:rsidRDefault="00D77FD5" w:rsidP="00953AB5">
      <w:pPr>
        <w:pStyle w:val="a3"/>
        <w:ind w:left="685" w:firstLine="0"/>
        <w:rPr>
          <w:sz w:val="26"/>
          <w:szCs w:val="26"/>
        </w:rPr>
      </w:pPr>
      <w:r w:rsidRPr="00AF2EEF">
        <w:rPr>
          <w:sz w:val="26"/>
          <w:szCs w:val="26"/>
        </w:rPr>
        <w:t>–заполнять данными предложенную таблицу, столбчатую диаграмму;</w:t>
      </w:r>
    </w:p>
    <w:p w:rsidR="00D77FD5" w:rsidRPr="00AF2EEF" w:rsidRDefault="00D77FD5" w:rsidP="00953AB5">
      <w:pPr>
        <w:pStyle w:val="a3"/>
        <w:ind w:right="211" w:firstLine="566"/>
        <w:rPr>
          <w:sz w:val="26"/>
          <w:szCs w:val="26"/>
        </w:rPr>
      </w:pPr>
      <w:r w:rsidRPr="00AF2EEF">
        <w:rPr>
          <w:sz w:val="26"/>
          <w:szCs w:val="26"/>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77FD5" w:rsidRPr="00AF2EEF" w:rsidRDefault="00D77FD5" w:rsidP="00953AB5">
      <w:pPr>
        <w:pStyle w:val="a3"/>
        <w:ind w:left="685" w:firstLine="0"/>
        <w:jc w:val="left"/>
        <w:rPr>
          <w:sz w:val="26"/>
          <w:szCs w:val="26"/>
        </w:rPr>
      </w:pPr>
      <w:r w:rsidRPr="00AF2EEF">
        <w:rPr>
          <w:sz w:val="26"/>
          <w:szCs w:val="26"/>
        </w:rPr>
        <w:t>–выбирать рациональное решение;</w:t>
      </w:r>
    </w:p>
    <w:p w:rsidR="00D77FD5" w:rsidRPr="00AF2EEF" w:rsidRDefault="00D77FD5" w:rsidP="00953AB5">
      <w:pPr>
        <w:pStyle w:val="a3"/>
        <w:ind w:left="685" w:firstLine="0"/>
        <w:jc w:val="left"/>
        <w:rPr>
          <w:sz w:val="26"/>
          <w:szCs w:val="26"/>
        </w:rPr>
      </w:pPr>
      <w:r w:rsidRPr="00AF2EEF">
        <w:rPr>
          <w:sz w:val="26"/>
          <w:szCs w:val="26"/>
        </w:rPr>
        <w:t>–составлять модель текстовой задачи, числовое выражение;</w:t>
      </w:r>
    </w:p>
    <w:p w:rsidR="00D77FD5" w:rsidRPr="00AF2EEF" w:rsidRDefault="00D77FD5" w:rsidP="00953AB5">
      <w:pPr>
        <w:pStyle w:val="a3"/>
        <w:ind w:left="685" w:firstLine="0"/>
        <w:jc w:val="left"/>
        <w:rPr>
          <w:sz w:val="26"/>
          <w:szCs w:val="26"/>
        </w:rPr>
      </w:pPr>
      <w:r w:rsidRPr="00AF2EEF">
        <w:rPr>
          <w:sz w:val="26"/>
          <w:szCs w:val="26"/>
        </w:rPr>
        <w:t>–конструировать ход решения математической задачи;</w:t>
      </w:r>
    </w:p>
    <w:p w:rsidR="00C43EB6" w:rsidRDefault="00D77FD5" w:rsidP="00603024">
      <w:pPr>
        <w:pStyle w:val="a3"/>
        <w:ind w:left="685" w:firstLine="0"/>
        <w:jc w:val="left"/>
        <w:rPr>
          <w:sz w:val="26"/>
          <w:szCs w:val="26"/>
        </w:rPr>
      </w:pPr>
      <w:r w:rsidRPr="00AF2EEF">
        <w:rPr>
          <w:sz w:val="26"/>
          <w:szCs w:val="26"/>
        </w:rPr>
        <w:t>–находить все верные решения задачи из предложенных.</w:t>
      </w:r>
    </w:p>
    <w:p w:rsidR="00C43EB6" w:rsidRDefault="00C43EB6" w:rsidP="00953AB5">
      <w:pPr>
        <w:pStyle w:val="a3"/>
        <w:ind w:left="0" w:firstLine="0"/>
        <w:jc w:val="left"/>
        <w:rPr>
          <w:sz w:val="26"/>
          <w:szCs w:val="26"/>
        </w:rPr>
      </w:pPr>
    </w:p>
    <w:p w:rsidR="00D77FD5" w:rsidRPr="00AF2EEF" w:rsidRDefault="00D77FD5" w:rsidP="00953AB5">
      <w:pPr>
        <w:pStyle w:val="110"/>
        <w:jc w:val="center"/>
        <w:rPr>
          <w:sz w:val="26"/>
          <w:szCs w:val="26"/>
        </w:rPr>
      </w:pPr>
      <w:r w:rsidRPr="00AF2EEF">
        <w:rPr>
          <w:sz w:val="26"/>
          <w:szCs w:val="26"/>
        </w:rPr>
        <w:t>ОКРУЖАЮЩИЙ МИР</w:t>
      </w:r>
    </w:p>
    <w:p w:rsidR="00D77FD5" w:rsidRPr="00AF2EEF" w:rsidRDefault="00D77FD5" w:rsidP="00953AB5">
      <w:pPr>
        <w:pStyle w:val="a3"/>
        <w:ind w:left="0" w:firstLine="0"/>
        <w:jc w:val="left"/>
        <w:rPr>
          <w:b/>
          <w:sz w:val="26"/>
          <w:szCs w:val="26"/>
        </w:rPr>
      </w:pPr>
    </w:p>
    <w:p w:rsidR="00D77FD5" w:rsidRPr="00AF2EEF" w:rsidRDefault="00D77FD5" w:rsidP="00953AB5">
      <w:pPr>
        <w:pStyle w:val="a3"/>
        <w:ind w:right="204" w:firstLine="566"/>
        <w:rPr>
          <w:sz w:val="26"/>
          <w:szCs w:val="26"/>
        </w:rPr>
      </w:pPr>
      <w:r w:rsidRPr="00AF2EEF">
        <w:rPr>
          <w:sz w:val="26"/>
          <w:szCs w:val="26"/>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77FD5" w:rsidRPr="00AF2EEF" w:rsidRDefault="00D77FD5" w:rsidP="00953AB5">
      <w:pPr>
        <w:pStyle w:val="a3"/>
        <w:ind w:right="207" w:firstLine="566"/>
        <w:rPr>
          <w:sz w:val="26"/>
          <w:szCs w:val="26"/>
        </w:rPr>
      </w:pPr>
      <w:r w:rsidRPr="00AF2EEF">
        <w:rPr>
          <w:sz w:val="26"/>
          <w:szCs w:val="26"/>
        </w:rPr>
        <w:lastRenderedPageBreak/>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77FD5" w:rsidRPr="00AF2EEF" w:rsidRDefault="00D77FD5" w:rsidP="00953AB5">
      <w:pPr>
        <w:pStyle w:val="a3"/>
        <w:ind w:right="209" w:firstLine="566"/>
        <w:rPr>
          <w:sz w:val="26"/>
          <w:szCs w:val="26"/>
        </w:rPr>
      </w:pPr>
      <w:r w:rsidRPr="00AF2EEF">
        <w:rPr>
          <w:sz w:val="26"/>
          <w:szCs w:val="26"/>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w:t>
      </w:r>
    </w:p>
    <w:p w:rsidR="00D77FD5" w:rsidRPr="00AF2EEF" w:rsidRDefault="00D77FD5" w:rsidP="00953AB5">
      <w:pPr>
        <w:pStyle w:val="a3"/>
        <w:ind w:left="0" w:firstLine="0"/>
        <w:jc w:val="left"/>
        <w:rPr>
          <w:sz w:val="26"/>
          <w:szCs w:val="26"/>
        </w:rPr>
      </w:pPr>
    </w:p>
    <w:p w:rsidR="00D77FD5" w:rsidRPr="00AF2EEF" w:rsidRDefault="00D77FD5" w:rsidP="00953AB5">
      <w:pPr>
        <w:pStyle w:val="a3"/>
        <w:ind w:right="204" w:firstLine="0"/>
        <w:rPr>
          <w:sz w:val="26"/>
          <w:szCs w:val="26"/>
        </w:rPr>
      </w:pPr>
      <w:r w:rsidRPr="00AF2EEF">
        <w:rPr>
          <w:sz w:val="26"/>
          <w:szCs w:val="26"/>
        </w:rPr>
        <w:t>учётом возрастных особенностей младших школьников. В первом и втором классах</w:t>
      </w:r>
      <w:r w:rsidRPr="00AF2EEF">
        <w:rPr>
          <w:spacing w:val="-13"/>
          <w:sz w:val="26"/>
          <w:szCs w:val="26"/>
        </w:rPr>
        <w:t xml:space="preserve"> </w:t>
      </w:r>
      <w:r w:rsidRPr="00AF2EEF">
        <w:rPr>
          <w:sz w:val="26"/>
          <w:szCs w:val="26"/>
        </w:rPr>
        <w:t>предлагается</w:t>
      </w:r>
      <w:r w:rsidRPr="00AF2EEF">
        <w:rPr>
          <w:spacing w:val="-13"/>
          <w:sz w:val="26"/>
          <w:szCs w:val="26"/>
        </w:rPr>
        <w:t xml:space="preserve"> </w:t>
      </w:r>
      <w:r w:rsidRPr="00AF2EEF">
        <w:rPr>
          <w:sz w:val="26"/>
          <w:szCs w:val="26"/>
        </w:rPr>
        <w:t>пропедевтический</w:t>
      </w:r>
      <w:r w:rsidRPr="00AF2EEF">
        <w:rPr>
          <w:spacing w:val="-15"/>
          <w:sz w:val="26"/>
          <w:szCs w:val="26"/>
        </w:rPr>
        <w:t xml:space="preserve"> </w:t>
      </w:r>
      <w:r w:rsidRPr="00AF2EEF">
        <w:rPr>
          <w:sz w:val="26"/>
          <w:szCs w:val="26"/>
        </w:rPr>
        <w:t>уровень</w:t>
      </w:r>
      <w:r w:rsidRPr="00AF2EEF">
        <w:rPr>
          <w:spacing w:val="-14"/>
          <w:sz w:val="26"/>
          <w:szCs w:val="26"/>
        </w:rPr>
        <w:t xml:space="preserve"> </w:t>
      </w:r>
      <w:r w:rsidRPr="00AF2EEF">
        <w:rPr>
          <w:sz w:val="26"/>
          <w:szCs w:val="26"/>
        </w:rPr>
        <w:t>формирования</w:t>
      </w:r>
      <w:r w:rsidRPr="00AF2EEF">
        <w:rPr>
          <w:spacing w:val="-12"/>
          <w:sz w:val="26"/>
          <w:szCs w:val="26"/>
        </w:rPr>
        <w:t xml:space="preserve"> </w:t>
      </w:r>
      <w:r w:rsidRPr="00AF2EEF">
        <w:rPr>
          <w:sz w:val="26"/>
          <w:szCs w:val="26"/>
        </w:rPr>
        <w:t>УУД,</w:t>
      </w:r>
      <w:r w:rsidRPr="00AF2EEF">
        <w:rPr>
          <w:spacing w:val="-14"/>
          <w:sz w:val="26"/>
          <w:szCs w:val="26"/>
        </w:rPr>
        <w:t xml:space="preserve"> </w:t>
      </w:r>
      <w:r w:rsidRPr="00AF2EEF">
        <w:rPr>
          <w:sz w:val="26"/>
          <w:szCs w:val="26"/>
        </w:rPr>
        <w:t>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w:t>
      </w:r>
      <w:r w:rsidRPr="00AF2EEF">
        <w:rPr>
          <w:spacing w:val="-16"/>
          <w:sz w:val="26"/>
          <w:szCs w:val="26"/>
        </w:rPr>
        <w:t xml:space="preserve"> </w:t>
      </w:r>
      <w:r w:rsidRPr="00AF2EEF">
        <w:rPr>
          <w:sz w:val="26"/>
          <w:szCs w:val="26"/>
        </w:rPr>
        <w:t>устанавливать</w:t>
      </w:r>
      <w:r w:rsidRPr="00AF2EEF">
        <w:rPr>
          <w:spacing w:val="-19"/>
          <w:sz w:val="26"/>
          <w:szCs w:val="26"/>
        </w:rPr>
        <w:t xml:space="preserve"> </w:t>
      </w:r>
      <w:r w:rsidRPr="00AF2EEF">
        <w:rPr>
          <w:sz w:val="26"/>
          <w:szCs w:val="26"/>
        </w:rPr>
        <w:t>взаимоотношения)</w:t>
      </w:r>
      <w:r w:rsidRPr="00AF2EEF">
        <w:rPr>
          <w:spacing w:val="-16"/>
          <w:sz w:val="26"/>
          <w:szCs w:val="26"/>
        </w:rPr>
        <w:t xml:space="preserve"> </w:t>
      </w:r>
      <w:r w:rsidRPr="00AF2EEF">
        <w:rPr>
          <w:sz w:val="26"/>
          <w:szCs w:val="26"/>
        </w:rPr>
        <w:t>универсальных</w:t>
      </w:r>
      <w:r w:rsidRPr="00AF2EEF">
        <w:rPr>
          <w:spacing w:val="-15"/>
          <w:sz w:val="26"/>
          <w:szCs w:val="26"/>
        </w:rPr>
        <w:t xml:space="preserve"> </w:t>
      </w:r>
      <w:r w:rsidRPr="00AF2EEF">
        <w:rPr>
          <w:sz w:val="26"/>
          <w:szCs w:val="26"/>
        </w:rPr>
        <w:t>учебных</w:t>
      </w:r>
      <w:r w:rsidRPr="00AF2EEF">
        <w:rPr>
          <w:spacing w:val="-16"/>
          <w:sz w:val="26"/>
          <w:szCs w:val="26"/>
        </w:rPr>
        <w:t xml:space="preserve"> </w:t>
      </w:r>
      <w:r w:rsidRPr="00AF2EEF">
        <w:rPr>
          <w:sz w:val="26"/>
          <w:szCs w:val="26"/>
        </w:rPr>
        <w:t>действий, их перечень дан в специальном разделе – «Совместная</w:t>
      </w:r>
      <w:r w:rsidRPr="00AF2EEF">
        <w:rPr>
          <w:spacing w:val="-15"/>
          <w:sz w:val="26"/>
          <w:szCs w:val="26"/>
        </w:rPr>
        <w:t xml:space="preserve"> </w:t>
      </w:r>
      <w:r w:rsidRPr="00AF2EEF">
        <w:rPr>
          <w:sz w:val="26"/>
          <w:szCs w:val="26"/>
        </w:rPr>
        <w:t>деятельность».</w:t>
      </w:r>
    </w:p>
    <w:p w:rsidR="00D77FD5" w:rsidRPr="00AF2EEF" w:rsidRDefault="00D77FD5" w:rsidP="00953AB5">
      <w:pPr>
        <w:pStyle w:val="a3"/>
        <w:ind w:right="209" w:firstLine="566"/>
        <w:rPr>
          <w:sz w:val="26"/>
          <w:szCs w:val="26"/>
        </w:rPr>
      </w:pPr>
      <w:r w:rsidRPr="00AF2EEF">
        <w:rPr>
          <w:sz w:val="26"/>
          <w:szCs w:val="26"/>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77FD5" w:rsidRPr="00AF2EEF" w:rsidRDefault="00D77FD5" w:rsidP="00953AB5">
      <w:pPr>
        <w:pStyle w:val="a3"/>
        <w:ind w:right="209" w:firstLine="566"/>
        <w:rPr>
          <w:sz w:val="26"/>
          <w:szCs w:val="26"/>
        </w:rPr>
      </w:pPr>
      <w:r w:rsidRPr="00AF2EEF">
        <w:rPr>
          <w:sz w:val="26"/>
          <w:szCs w:val="26"/>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D77FD5" w:rsidRPr="00AF2EEF" w:rsidRDefault="00D77FD5" w:rsidP="00953AB5">
      <w:pPr>
        <w:pStyle w:val="a3"/>
        <w:ind w:right="212" w:firstLine="566"/>
        <w:rPr>
          <w:sz w:val="26"/>
          <w:szCs w:val="26"/>
        </w:rPr>
      </w:pPr>
      <w:r w:rsidRPr="00AF2EEF">
        <w:rPr>
          <w:sz w:val="26"/>
          <w:szCs w:val="26"/>
        </w:rPr>
        <w:t>Представлены также способы организации дифференцированного обучения.</w:t>
      </w:r>
    </w:p>
    <w:p w:rsidR="00D77FD5" w:rsidRPr="00AF2EEF" w:rsidRDefault="00D77FD5" w:rsidP="00953AB5">
      <w:pPr>
        <w:pStyle w:val="a3"/>
        <w:ind w:left="0" w:firstLine="0"/>
        <w:jc w:val="left"/>
        <w:rPr>
          <w:sz w:val="26"/>
          <w:szCs w:val="26"/>
        </w:rPr>
      </w:pPr>
    </w:p>
    <w:p w:rsidR="00D77FD5" w:rsidRPr="00AF2EEF" w:rsidRDefault="00D77FD5" w:rsidP="00953AB5">
      <w:pPr>
        <w:pStyle w:val="110"/>
        <w:jc w:val="left"/>
        <w:rPr>
          <w:sz w:val="26"/>
          <w:szCs w:val="26"/>
        </w:rPr>
      </w:pPr>
      <w:r w:rsidRPr="00AF2EEF">
        <w:rPr>
          <w:sz w:val="26"/>
          <w:szCs w:val="26"/>
        </w:rPr>
        <w:t>ПОЯСНИТЕЛЬНАЯ ЗАПИСКА</w:t>
      </w:r>
    </w:p>
    <w:p w:rsidR="00D77FD5" w:rsidRPr="00AF2EEF" w:rsidRDefault="00D77FD5" w:rsidP="00953AB5">
      <w:pPr>
        <w:pStyle w:val="a3"/>
        <w:ind w:right="203" w:firstLine="566"/>
        <w:rPr>
          <w:sz w:val="26"/>
          <w:szCs w:val="26"/>
        </w:rPr>
      </w:pPr>
      <w:r w:rsidRPr="00AF2EEF">
        <w:rPr>
          <w:sz w:val="26"/>
          <w:szCs w:val="26"/>
        </w:rPr>
        <w:t>Примерная рабочая программа по предмету «Окружающий мир» на уровне начального</w:t>
      </w:r>
      <w:r w:rsidRPr="00AF2EEF">
        <w:rPr>
          <w:spacing w:val="-8"/>
          <w:sz w:val="26"/>
          <w:szCs w:val="26"/>
        </w:rPr>
        <w:t xml:space="preserve"> </w:t>
      </w:r>
      <w:r w:rsidRPr="00AF2EEF">
        <w:rPr>
          <w:sz w:val="26"/>
          <w:szCs w:val="26"/>
        </w:rPr>
        <w:t>общего</w:t>
      </w:r>
      <w:r w:rsidRPr="00AF2EEF">
        <w:rPr>
          <w:spacing w:val="-10"/>
          <w:sz w:val="26"/>
          <w:szCs w:val="26"/>
        </w:rPr>
        <w:t xml:space="preserve"> </w:t>
      </w:r>
      <w:r w:rsidRPr="00AF2EEF">
        <w:rPr>
          <w:sz w:val="26"/>
          <w:szCs w:val="26"/>
        </w:rPr>
        <w:t>образования</w:t>
      </w:r>
      <w:r w:rsidRPr="00AF2EEF">
        <w:rPr>
          <w:spacing w:val="-7"/>
          <w:sz w:val="26"/>
          <w:szCs w:val="26"/>
        </w:rPr>
        <w:t xml:space="preserve"> </w:t>
      </w:r>
      <w:r w:rsidRPr="00AF2EEF">
        <w:rPr>
          <w:sz w:val="26"/>
          <w:szCs w:val="26"/>
        </w:rPr>
        <w:t>составлена</w:t>
      </w:r>
      <w:r w:rsidRPr="00AF2EEF">
        <w:rPr>
          <w:spacing w:val="-9"/>
          <w:sz w:val="26"/>
          <w:szCs w:val="26"/>
        </w:rPr>
        <w:t xml:space="preserve"> </w:t>
      </w:r>
      <w:r w:rsidRPr="00AF2EEF">
        <w:rPr>
          <w:sz w:val="26"/>
          <w:szCs w:val="26"/>
        </w:rPr>
        <w:t>на</w:t>
      </w:r>
      <w:r w:rsidRPr="00AF2EEF">
        <w:rPr>
          <w:spacing w:val="-10"/>
          <w:sz w:val="26"/>
          <w:szCs w:val="26"/>
        </w:rPr>
        <w:t xml:space="preserve"> </w:t>
      </w:r>
      <w:r w:rsidRPr="00AF2EEF">
        <w:rPr>
          <w:sz w:val="26"/>
          <w:szCs w:val="26"/>
        </w:rPr>
        <w:t>основе</w:t>
      </w:r>
      <w:r w:rsidRPr="00AF2EEF">
        <w:rPr>
          <w:spacing w:val="-11"/>
          <w:sz w:val="26"/>
          <w:szCs w:val="26"/>
        </w:rPr>
        <w:t xml:space="preserve"> </w:t>
      </w:r>
      <w:r w:rsidRPr="00AF2EEF">
        <w:rPr>
          <w:sz w:val="26"/>
          <w:szCs w:val="26"/>
        </w:rPr>
        <w:t>Требований</w:t>
      </w:r>
      <w:r w:rsidRPr="00AF2EEF">
        <w:rPr>
          <w:spacing w:val="-8"/>
          <w:sz w:val="26"/>
          <w:szCs w:val="26"/>
        </w:rPr>
        <w:t xml:space="preserve"> </w:t>
      </w:r>
      <w:r w:rsidRPr="00AF2EEF">
        <w:rPr>
          <w:sz w:val="26"/>
          <w:szCs w:val="26"/>
        </w:rPr>
        <w:t>к</w:t>
      </w:r>
      <w:r w:rsidRPr="00AF2EEF">
        <w:rPr>
          <w:spacing w:val="-8"/>
          <w:sz w:val="26"/>
          <w:szCs w:val="26"/>
        </w:rPr>
        <w:t xml:space="preserve"> </w:t>
      </w:r>
      <w:r w:rsidRPr="00AF2EEF">
        <w:rPr>
          <w:sz w:val="26"/>
          <w:szCs w:val="26"/>
        </w:rPr>
        <w:t>результатам освоения основной образовательной программы начального общего образования, представленных в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D77FD5" w:rsidRPr="00AF2EEF" w:rsidRDefault="00D77FD5" w:rsidP="00953AB5">
      <w:pPr>
        <w:pStyle w:val="a3"/>
        <w:ind w:right="200" w:firstLine="566"/>
        <w:rPr>
          <w:sz w:val="26"/>
          <w:szCs w:val="26"/>
        </w:rPr>
      </w:pPr>
      <w:r w:rsidRPr="00AF2EEF">
        <w:rPr>
          <w:sz w:val="26"/>
          <w:szCs w:val="26"/>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D77FD5" w:rsidRPr="00AF2EEF" w:rsidRDefault="00D77FD5" w:rsidP="00953AB5">
      <w:pPr>
        <w:pStyle w:val="a5"/>
        <w:numPr>
          <w:ilvl w:val="1"/>
          <w:numId w:val="49"/>
        </w:numPr>
        <w:tabs>
          <w:tab w:val="left" w:pos="1535"/>
        </w:tabs>
        <w:ind w:right="205" w:firstLine="707"/>
        <w:rPr>
          <w:sz w:val="26"/>
          <w:szCs w:val="26"/>
        </w:rPr>
      </w:pPr>
      <w:r w:rsidRPr="00AF2EEF">
        <w:rPr>
          <w:sz w:val="26"/>
          <w:szCs w:val="26"/>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w:t>
      </w:r>
      <w:r w:rsidRPr="00AF2EEF">
        <w:rPr>
          <w:spacing w:val="-2"/>
          <w:sz w:val="26"/>
          <w:szCs w:val="26"/>
        </w:rPr>
        <w:t xml:space="preserve"> </w:t>
      </w:r>
      <w:r w:rsidRPr="00AF2EEF">
        <w:rPr>
          <w:sz w:val="26"/>
          <w:szCs w:val="26"/>
        </w:rPr>
        <w:t>предмета;</w:t>
      </w:r>
    </w:p>
    <w:p w:rsidR="00D77FD5" w:rsidRPr="00AF2EEF" w:rsidRDefault="00D77FD5" w:rsidP="00953AB5">
      <w:pPr>
        <w:pStyle w:val="a3"/>
        <w:ind w:right="211" w:firstLine="0"/>
        <w:rPr>
          <w:sz w:val="26"/>
          <w:szCs w:val="26"/>
        </w:rPr>
      </w:pPr>
      <w:r w:rsidRPr="00AF2EEF">
        <w:rPr>
          <w:sz w:val="26"/>
          <w:szCs w:val="26"/>
        </w:rPr>
        <w:t>развитие умений и навыков применять полученные знания в реальной учебной и жизненной практике, связанной как с поисково- исследовательской</w:t>
      </w:r>
      <w:r w:rsidRPr="00AF2EEF">
        <w:rPr>
          <w:spacing w:val="-18"/>
          <w:sz w:val="26"/>
          <w:szCs w:val="26"/>
        </w:rPr>
        <w:t xml:space="preserve"> </w:t>
      </w:r>
      <w:r w:rsidRPr="00AF2EEF">
        <w:rPr>
          <w:sz w:val="26"/>
          <w:szCs w:val="26"/>
        </w:rPr>
        <w:t>деятельностью</w:t>
      </w:r>
      <w:r w:rsidRPr="00AF2EEF">
        <w:rPr>
          <w:spacing w:val="-16"/>
          <w:sz w:val="26"/>
          <w:szCs w:val="26"/>
        </w:rPr>
        <w:t xml:space="preserve"> </w:t>
      </w:r>
      <w:r w:rsidRPr="00AF2EEF">
        <w:rPr>
          <w:sz w:val="26"/>
          <w:szCs w:val="26"/>
        </w:rPr>
        <w:t>(наблюдения,</w:t>
      </w:r>
      <w:r w:rsidRPr="00AF2EEF">
        <w:rPr>
          <w:spacing w:val="-15"/>
          <w:sz w:val="26"/>
          <w:szCs w:val="26"/>
        </w:rPr>
        <w:t xml:space="preserve"> </w:t>
      </w:r>
      <w:r w:rsidRPr="00AF2EEF">
        <w:rPr>
          <w:sz w:val="26"/>
          <w:szCs w:val="26"/>
        </w:rPr>
        <w:t>опыты,</w:t>
      </w:r>
      <w:r w:rsidRPr="00AF2EEF">
        <w:rPr>
          <w:spacing w:val="-15"/>
          <w:sz w:val="26"/>
          <w:szCs w:val="26"/>
        </w:rPr>
        <w:t xml:space="preserve"> </w:t>
      </w:r>
      <w:r w:rsidRPr="00AF2EEF">
        <w:rPr>
          <w:sz w:val="26"/>
          <w:szCs w:val="26"/>
        </w:rPr>
        <w:t>трудовая</w:t>
      </w:r>
      <w:r w:rsidRPr="00AF2EEF">
        <w:rPr>
          <w:spacing w:val="-17"/>
          <w:sz w:val="26"/>
          <w:szCs w:val="26"/>
        </w:rPr>
        <w:t xml:space="preserve"> </w:t>
      </w:r>
      <w:r w:rsidRPr="00AF2EEF">
        <w:rPr>
          <w:sz w:val="26"/>
          <w:szCs w:val="26"/>
        </w:rPr>
        <w:t>деятельность), так и с творческим использованием приобретённых знаний в речевой, изобразительной, художественной деятельности;</w:t>
      </w:r>
    </w:p>
    <w:p w:rsidR="00D77FD5" w:rsidRPr="00AF2EEF" w:rsidRDefault="00D77FD5" w:rsidP="00953AB5">
      <w:pPr>
        <w:pStyle w:val="a5"/>
        <w:numPr>
          <w:ilvl w:val="1"/>
          <w:numId w:val="49"/>
        </w:numPr>
        <w:tabs>
          <w:tab w:val="left" w:pos="1535"/>
        </w:tabs>
        <w:ind w:right="204" w:firstLine="707"/>
        <w:rPr>
          <w:sz w:val="26"/>
          <w:szCs w:val="26"/>
        </w:rPr>
      </w:pPr>
      <w:r w:rsidRPr="00AF2EEF">
        <w:rPr>
          <w:sz w:val="26"/>
          <w:szCs w:val="26"/>
        </w:rPr>
        <w:t xml:space="preserve">духовно-нравственное развитие и воспитание личности гражданина России, Донецкой Народной Республики, понимание своей принадлежности к </w:t>
      </w:r>
      <w:r w:rsidRPr="00AF2EEF">
        <w:rPr>
          <w:sz w:val="26"/>
          <w:szCs w:val="26"/>
        </w:rPr>
        <w:lastRenderedPageBreak/>
        <w:t>Российскому государству, к определённому этносу; проявление уважения к истории, культуре, традициям народов Российской Федерации, Донецкой Народной</w:t>
      </w:r>
      <w:r w:rsidRPr="00AF2EEF">
        <w:rPr>
          <w:spacing w:val="-20"/>
          <w:sz w:val="26"/>
          <w:szCs w:val="26"/>
        </w:rPr>
        <w:t xml:space="preserve"> </w:t>
      </w:r>
      <w:r w:rsidRPr="00AF2EEF">
        <w:rPr>
          <w:sz w:val="26"/>
          <w:szCs w:val="26"/>
        </w:rPr>
        <w:t>Республики,</w:t>
      </w:r>
      <w:r w:rsidRPr="00AF2EEF">
        <w:rPr>
          <w:spacing w:val="-20"/>
          <w:sz w:val="26"/>
          <w:szCs w:val="26"/>
        </w:rPr>
        <w:t xml:space="preserve"> </w:t>
      </w:r>
      <w:r w:rsidRPr="00AF2EEF">
        <w:rPr>
          <w:sz w:val="26"/>
          <w:szCs w:val="26"/>
        </w:rPr>
        <w:t>освоение</w:t>
      </w:r>
      <w:r w:rsidRPr="00AF2EEF">
        <w:rPr>
          <w:spacing w:val="-19"/>
          <w:sz w:val="26"/>
          <w:szCs w:val="26"/>
        </w:rPr>
        <w:t xml:space="preserve"> </w:t>
      </w:r>
      <w:r w:rsidRPr="00AF2EEF">
        <w:rPr>
          <w:sz w:val="26"/>
          <w:szCs w:val="26"/>
        </w:rPr>
        <w:t>младшими</w:t>
      </w:r>
      <w:r w:rsidRPr="00AF2EEF">
        <w:rPr>
          <w:spacing w:val="-19"/>
          <w:sz w:val="26"/>
          <w:szCs w:val="26"/>
        </w:rPr>
        <w:t xml:space="preserve"> </w:t>
      </w:r>
      <w:r w:rsidRPr="00AF2EEF">
        <w:rPr>
          <w:sz w:val="26"/>
          <w:szCs w:val="26"/>
        </w:rPr>
        <w:t>школьниками</w:t>
      </w:r>
      <w:r w:rsidRPr="00AF2EEF">
        <w:rPr>
          <w:spacing w:val="-20"/>
          <w:sz w:val="26"/>
          <w:szCs w:val="26"/>
        </w:rPr>
        <w:t xml:space="preserve"> </w:t>
      </w:r>
      <w:r w:rsidRPr="00AF2EEF">
        <w:rPr>
          <w:sz w:val="26"/>
          <w:szCs w:val="26"/>
        </w:rPr>
        <w:t>мирового</w:t>
      </w:r>
      <w:r w:rsidRPr="00AF2EEF">
        <w:rPr>
          <w:spacing w:val="-19"/>
          <w:sz w:val="26"/>
          <w:szCs w:val="26"/>
        </w:rPr>
        <w:t xml:space="preserve"> </w:t>
      </w:r>
      <w:r w:rsidRPr="00AF2EEF">
        <w:rPr>
          <w:sz w:val="26"/>
          <w:szCs w:val="26"/>
        </w:rPr>
        <w:t>культурного опыта по созданию общечеловеческих ценностей, законов и правил построения взаимоотношений в социуме; обогащение духовного богатства</w:t>
      </w:r>
      <w:r w:rsidRPr="00AF2EEF">
        <w:rPr>
          <w:spacing w:val="-23"/>
          <w:sz w:val="26"/>
          <w:szCs w:val="26"/>
        </w:rPr>
        <w:t xml:space="preserve"> </w:t>
      </w:r>
      <w:r w:rsidRPr="00AF2EEF">
        <w:rPr>
          <w:sz w:val="26"/>
          <w:szCs w:val="26"/>
        </w:rPr>
        <w:t>обучающихся.</w:t>
      </w:r>
    </w:p>
    <w:p w:rsidR="00D77FD5" w:rsidRPr="00AF2EEF" w:rsidRDefault="00D77FD5" w:rsidP="00953AB5">
      <w:pPr>
        <w:pStyle w:val="a5"/>
        <w:numPr>
          <w:ilvl w:val="1"/>
          <w:numId w:val="49"/>
        </w:numPr>
        <w:tabs>
          <w:tab w:val="left" w:pos="1535"/>
        </w:tabs>
        <w:ind w:right="200" w:firstLine="707"/>
        <w:rPr>
          <w:sz w:val="26"/>
          <w:szCs w:val="26"/>
        </w:rPr>
      </w:pPr>
      <w:r w:rsidRPr="00AF2EEF">
        <w:rPr>
          <w:sz w:val="26"/>
          <w:szCs w:val="26"/>
        </w:rPr>
        <w:t>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w:t>
      </w:r>
      <w:r w:rsidRPr="00AF2EEF">
        <w:rPr>
          <w:spacing w:val="-5"/>
          <w:sz w:val="26"/>
          <w:szCs w:val="26"/>
        </w:rPr>
        <w:t xml:space="preserve"> </w:t>
      </w:r>
      <w:r w:rsidRPr="00AF2EEF">
        <w:rPr>
          <w:sz w:val="26"/>
          <w:szCs w:val="26"/>
        </w:rPr>
        <w:t>индивидуальности.</w:t>
      </w:r>
    </w:p>
    <w:p w:rsidR="00D77FD5" w:rsidRPr="00AF2EEF" w:rsidRDefault="00D77FD5" w:rsidP="00953AB5">
      <w:pPr>
        <w:pStyle w:val="a3"/>
        <w:ind w:right="212" w:firstLine="566"/>
        <w:rPr>
          <w:sz w:val="26"/>
          <w:szCs w:val="26"/>
        </w:rPr>
      </w:pPr>
      <w:r w:rsidRPr="00AF2EEF">
        <w:rPr>
          <w:sz w:val="26"/>
          <w:szCs w:val="26"/>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w:t>
      </w:r>
    </w:p>
    <w:p w:rsidR="00D77FD5" w:rsidRPr="00AF2EEF" w:rsidRDefault="00D77FD5" w:rsidP="00953AB5">
      <w:pPr>
        <w:pStyle w:val="a3"/>
        <w:ind w:right="206" w:firstLine="0"/>
        <w:rPr>
          <w:sz w:val="26"/>
          <w:szCs w:val="26"/>
        </w:rPr>
      </w:pPr>
      <w:r w:rsidRPr="00AF2EEF">
        <w:rPr>
          <w:sz w:val="26"/>
          <w:szCs w:val="26"/>
        </w:rPr>
        <w:t>«Человек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D77FD5" w:rsidRPr="00AF2EEF" w:rsidRDefault="00D77FD5" w:rsidP="00953AB5">
      <w:pPr>
        <w:pStyle w:val="a5"/>
        <w:numPr>
          <w:ilvl w:val="1"/>
          <w:numId w:val="49"/>
        </w:numPr>
        <w:tabs>
          <w:tab w:val="left" w:pos="1535"/>
        </w:tabs>
        <w:ind w:left="1534" w:hanging="709"/>
        <w:rPr>
          <w:sz w:val="26"/>
          <w:szCs w:val="26"/>
        </w:rPr>
      </w:pPr>
      <w:r w:rsidRPr="00AF2EEF">
        <w:rPr>
          <w:sz w:val="26"/>
          <w:szCs w:val="26"/>
        </w:rPr>
        <w:t>раскрытие роли человека в природе и</w:t>
      </w:r>
      <w:r w:rsidRPr="00AF2EEF">
        <w:rPr>
          <w:spacing w:val="-9"/>
          <w:sz w:val="26"/>
          <w:szCs w:val="26"/>
        </w:rPr>
        <w:t xml:space="preserve"> </w:t>
      </w:r>
      <w:r w:rsidRPr="00AF2EEF">
        <w:rPr>
          <w:sz w:val="26"/>
          <w:szCs w:val="26"/>
        </w:rPr>
        <w:t>обществе;</w:t>
      </w:r>
    </w:p>
    <w:p w:rsidR="00D77FD5" w:rsidRPr="00AF2EEF" w:rsidRDefault="00D77FD5" w:rsidP="00953AB5">
      <w:pPr>
        <w:pStyle w:val="a5"/>
        <w:numPr>
          <w:ilvl w:val="1"/>
          <w:numId w:val="49"/>
        </w:numPr>
        <w:tabs>
          <w:tab w:val="left" w:pos="1535"/>
        </w:tabs>
        <w:ind w:left="1534" w:hanging="709"/>
        <w:rPr>
          <w:sz w:val="26"/>
          <w:szCs w:val="26"/>
        </w:rPr>
      </w:pPr>
      <w:r w:rsidRPr="00AF2EEF">
        <w:rPr>
          <w:sz w:val="26"/>
          <w:szCs w:val="26"/>
        </w:rPr>
        <w:t>освоение общечеловеческих ценностей взаимодействия в</w:t>
      </w:r>
      <w:r w:rsidRPr="00AF2EEF">
        <w:rPr>
          <w:spacing w:val="23"/>
          <w:sz w:val="26"/>
          <w:szCs w:val="26"/>
        </w:rPr>
        <w:t xml:space="preserve"> </w:t>
      </w:r>
      <w:r w:rsidRPr="00AF2EEF">
        <w:rPr>
          <w:sz w:val="26"/>
          <w:szCs w:val="26"/>
        </w:rPr>
        <w:t>системах</w:t>
      </w:r>
    </w:p>
    <w:p w:rsidR="00D77FD5" w:rsidRPr="00AF2EEF" w:rsidRDefault="00D77FD5" w:rsidP="00953AB5">
      <w:pPr>
        <w:pStyle w:val="a3"/>
        <w:ind w:firstLine="0"/>
        <w:rPr>
          <w:sz w:val="26"/>
          <w:szCs w:val="26"/>
        </w:rPr>
      </w:pPr>
      <w:r w:rsidRPr="00AF2EEF">
        <w:rPr>
          <w:sz w:val="26"/>
          <w:szCs w:val="26"/>
        </w:rPr>
        <w:t>«Человек и природа», «Человек и общество», «Человек и другие люди»,</w:t>
      </w:r>
    </w:p>
    <w:p w:rsidR="00D77FD5" w:rsidRPr="00AF2EEF" w:rsidRDefault="00D77FD5" w:rsidP="00953AB5">
      <w:pPr>
        <w:pStyle w:val="a3"/>
        <w:ind w:firstLine="0"/>
        <w:rPr>
          <w:sz w:val="26"/>
          <w:szCs w:val="26"/>
        </w:rPr>
      </w:pPr>
      <w:r w:rsidRPr="00AF2EEF">
        <w:rPr>
          <w:sz w:val="26"/>
          <w:szCs w:val="26"/>
        </w:rPr>
        <w:t>«Человек и его самость», «Человек и познание».</w:t>
      </w:r>
    </w:p>
    <w:p w:rsidR="00D77FD5" w:rsidRPr="00AF2EEF" w:rsidRDefault="00D77FD5" w:rsidP="00953AB5">
      <w:pPr>
        <w:pStyle w:val="a3"/>
        <w:ind w:right="204" w:firstLine="566"/>
        <w:rPr>
          <w:sz w:val="26"/>
          <w:szCs w:val="26"/>
        </w:rPr>
      </w:pPr>
      <w:r w:rsidRPr="00AF2EEF">
        <w:rPr>
          <w:sz w:val="26"/>
          <w:szCs w:val="26"/>
        </w:rPr>
        <w:t>Общее число часов, отведённых на изучение курса «Окружающий мир», – 270 ч (два часа в неделю в каждом классе): 1 класс – 66 ч, 2 класс – 68 ч, 3 класс</w:t>
      </w:r>
    </w:p>
    <w:p w:rsidR="00D77FD5" w:rsidRPr="00AF2EEF" w:rsidRDefault="00D77FD5" w:rsidP="00953AB5">
      <w:pPr>
        <w:pStyle w:val="a3"/>
        <w:ind w:firstLine="0"/>
        <w:rPr>
          <w:sz w:val="26"/>
          <w:szCs w:val="26"/>
        </w:rPr>
      </w:pPr>
      <w:r w:rsidRPr="00AF2EEF">
        <w:rPr>
          <w:sz w:val="26"/>
          <w:szCs w:val="26"/>
        </w:rPr>
        <w:t>– 68 ч, 4 класс – 68 ч.</w:t>
      </w:r>
    </w:p>
    <w:p w:rsidR="00F373CE" w:rsidRPr="00AF2EEF" w:rsidRDefault="00F373CE" w:rsidP="00953AB5">
      <w:pPr>
        <w:rPr>
          <w:sz w:val="26"/>
          <w:szCs w:val="26"/>
        </w:rPr>
      </w:pPr>
    </w:p>
    <w:p w:rsidR="00F373CE" w:rsidRPr="00F373CE" w:rsidRDefault="00F373CE" w:rsidP="00953AB5">
      <w:pPr>
        <w:ind w:left="685"/>
        <w:jc w:val="center"/>
        <w:outlineLvl w:val="1"/>
        <w:rPr>
          <w:b/>
          <w:bCs/>
          <w:sz w:val="26"/>
          <w:szCs w:val="26"/>
        </w:rPr>
      </w:pPr>
      <w:r w:rsidRPr="00F373CE">
        <w:rPr>
          <w:b/>
          <w:bCs/>
          <w:sz w:val="26"/>
          <w:szCs w:val="26"/>
        </w:rPr>
        <w:t>СОДЕРЖАНИЕ УЧЕБНОГО ПРЕДМЕТА</w:t>
      </w:r>
    </w:p>
    <w:p w:rsidR="00F373CE" w:rsidRDefault="00F373CE" w:rsidP="00953AB5">
      <w:pPr>
        <w:ind w:left="685" w:right="5927"/>
        <w:rPr>
          <w:b/>
          <w:sz w:val="26"/>
          <w:szCs w:val="26"/>
        </w:rPr>
      </w:pPr>
      <w:r w:rsidRPr="00F373CE">
        <w:rPr>
          <w:b/>
          <w:sz w:val="26"/>
          <w:szCs w:val="26"/>
        </w:rPr>
        <w:t>«ОКРУЖАЮЩИЙ МИР»</w:t>
      </w:r>
    </w:p>
    <w:p w:rsidR="00F373CE" w:rsidRPr="00F373CE" w:rsidRDefault="00F373CE" w:rsidP="00953AB5">
      <w:pPr>
        <w:ind w:left="685" w:right="5927"/>
        <w:rPr>
          <w:b/>
          <w:sz w:val="26"/>
          <w:szCs w:val="26"/>
        </w:rPr>
      </w:pPr>
      <w:r w:rsidRPr="00F373CE">
        <w:rPr>
          <w:b/>
          <w:sz w:val="26"/>
          <w:szCs w:val="26"/>
        </w:rPr>
        <w:t>1 КЛАСС (66 ч)</w:t>
      </w:r>
    </w:p>
    <w:p w:rsidR="00F373CE" w:rsidRPr="00F373CE" w:rsidRDefault="00F373CE" w:rsidP="00953AB5">
      <w:pPr>
        <w:ind w:left="685"/>
        <w:jc w:val="both"/>
        <w:rPr>
          <w:i/>
          <w:sz w:val="26"/>
          <w:szCs w:val="26"/>
        </w:rPr>
      </w:pPr>
      <w:r w:rsidRPr="00F373CE">
        <w:rPr>
          <w:i/>
          <w:sz w:val="26"/>
          <w:szCs w:val="26"/>
        </w:rPr>
        <w:t>Человек и общество</w:t>
      </w:r>
    </w:p>
    <w:p w:rsidR="00F373CE" w:rsidRPr="00F373CE" w:rsidRDefault="00F373CE" w:rsidP="00953AB5">
      <w:pPr>
        <w:ind w:left="118" w:right="203" w:firstLine="566"/>
        <w:jc w:val="both"/>
        <w:rPr>
          <w:sz w:val="26"/>
          <w:szCs w:val="26"/>
        </w:rPr>
      </w:pPr>
      <w:r w:rsidRPr="00F373CE">
        <w:rPr>
          <w:sz w:val="26"/>
          <w:szCs w:val="26"/>
        </w:rPr>
        <w:t>Школа. Школьные традиции и праздники. Адрес школы. Классный, школьный</w:t>
      </w:r>
      <w:r w:rsidRPr="00F373CE">
        <w:rPr>
          <w:spacing w:val="-11"/>
          <w:sz w:val="26"/>
          <w:szCs w:val="26"/>
        </w:rPr>
        <w:t xml:space="preserve"> </w:t>
      </w:r>
      <w:r w:rsidRPr="00F373CE">
        <w:rPr>
          <w:sz w:val="26"/>
          <w:szCs w:val="26"/>
        </w:rPr>
        <w:t>коллектив.</w:t>
      </w:r>
      <w:r w:rsidRPr="00F373CE">
        <w:rPr>
          <w:spacing w:val="-11"/>
          <w:sz w:val="26"/>
          <w:szCs w:val="26"/>
        </w:rPr>
        <w:t xml:space="preserve"> </w:t>
      </w:r>
      <w:r w:rsidRPr="00F373CE">
        <w:rPr>
          <w:sz w:val="26"/>
          <w:szCs w:val="26"/>
        </w:rPr>
        <w:t>Друзья,</w:t>
      </w:r>
      <w:r w:rsidRPr="00F373CE">
        <w:rPr>
          <w:spacing w:val="-9"/>
          <w:sz w:val="26"/>
          <w:szCs w:val="26"/>
        </w:rPr>
        <w:t xml:space="preserve"> </w:t>
      </w:r>
      <w:r w:rsidRPr="00F373CE">
        <w:rPr>
          <w:sz w:val="26"/>
          <w:szCs w:val="26"/>
        </w:rPr>
        <w:t>взаимоотношения</w:t>
      </w:r>
      <w:r w:rsidRPr="00F373CE">
        <w:rPr>
          <w:spacing w:val="-9"/>
          <w:sz w:val="26"/>
          <w:szCs w:val="26"/>
        </w:rPr>
        <w:t xml:space="preserve"> </w:t>
      </w:r>
      <w:r w:rsidRPr="00F373CE">
        <w:rPr>
          <w:sz w:val="26"/>
          <w:szCs w:val="26"/>
        </w:rPr>
        <w:t>между</w:t>
      </w:r>
      <w:r w:rsidRPr="00F373CE">
        <w:rPr>
          <w:spacing w:val="-10"/>
          <w:sz w:val="26"/>
          <w:szCs w:val="26"/>
        </w:rPr>
        <w:t xml:space="preserve"> </w:t>
      </w:r>
      <w:r w:rsidRPr="00F373CE">
        <w:rPr>
          <w:sz w:val="26"/>
          <w:szCs w:val="26"/>
        </w:rPr>
        <w:t>ними;</w:t>
      </w:r>
      <w:r w:rsidRPr="00F373CE">
        <w:rPr>
          <w:spacing w:val="-11"/>
          <w:sz w:val="26"/>
          <w:szCs w:val="26"/>
        </w:rPr>
        <w:t xml:space="preserve"> </w:t>
      </w:r>
      <w:r w:rsidRPr="00F373CE">
        <w:rPr>
          <w:sz w:val="26"/>
          <w:szCs w:val="26"/>
        </w:rPr>
        <w:t>ценность</w:t>
      </w:r>
      <w:r w:rsidRPr="00F373CE">
        <w:rPr>
          <w:spacing w:val="-12"/>
          <w:sz w:val="26"/>
          <w:szCs w:val="26"/>
        </w:rPr>
        <w:t xml:space="preserve"> </w:t>
      </w:r>
      <w:r w:rsidRPr="00F373CE">
        <w:rPr>
          <w:sz w:val="26"/>
          <w:szCs w:val="26"/>
        </w:rPr>
        <w:t>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w:t>
      </w:r>
      <w:r w:rsidRPr="00F373CE">
        <w:rPr>
          <w:spacing w:val="-13"/>
          <w:sz w:val="26"/>
          <w:szCs w:val="26"/>
        </w:rPr>
        <w:t xml:space="preserve"> </w:t>
      </w:r>
      <w:r w:rsidRPr="00F373CE">
        <w:rPr>
          <w:sz w:val="26"/>
          <w:szCs w:val="26"/>
        </w:rPr>
        <w:t>отдыха.</w:t>
      </w:r>
    </w:p>
    <w:p w:rsidR="00F373CE" w:rsidRPr="00F373CE" w:rsidRDefault="00F373CE" w:rsidP="00953AB5">
      <w:pPr>
        <w:ind w:left="118" w:right="209" w:firstLine="566"/>
        <w:jc w:val="both"/>
        <w:rPr>
          <w:sz w:val="26"/>
          <w:szCs w:val="26"/>
        </w:rPr>
      </w:pPr>
      <w:r w:rsidRPr="00F373CE">
        <w:rPr>
          <w:sz w:val="26"/>
          <w:szCs w:val="26"/>
        </w:rPr>
        <w:t>Семья.</w:t>
      </w:r>
      <w:r w:rsidRPr="00F373CE">
        <w:rPr>
          <w:spacing w:val="-9"/>
          <w:sz w:val="26"/>
          <w:szCs w:val="26"/>
        </w:rPr>
        <w:t xml:space="preserve"> </w:t>
      </w:r>
      <w:r w:rsidRPr="00F373CE">
        <w:rPr>
          <w:sz w:val="26"/>
          <w:szCs w:val="26"/>
        </w:rPr>
        <w:t>Моя</w:t>
      </w:r>
      <w:r w:rsidRPr="00F373CE">
        <w:rPr>
          <w:spacing w:val="-9"/>
          <w:sz w:val="26"/>
          <w:szCs w:val="26"/>
        </w:rPr>
        <w:t xml:space="preserve"> </w:t>
      </w:r>
      <w:r w:rsidRPr="00F373CE">
        <w:rPr>
          <w:sz w:val="26"/>
          <w:szCs w:val="26"/>
        </w:rPr>
        <w:t>семья</w:t>
      </w:r>
      <w:r w:rsidRPr="00F373CE">
        <w:rPr>
          <w:spacing w:val="-8"/>
          <w:sz w:val="26"/>
          <w:szCs w:val="26"/>
        </w:rPr>
        <w:t xml:space="preserve"> </w:t>
      </w:r>
      <w:r w:rsidRPr="00F373CE">
        <w:rPr>
          <w:sz w:val="26"/>
          <w:szCs w:val="26"/>
        </w:rPr>
        <w:t>в</w:t>
      </w:r>
      <w:r w:rsidRPr="00F373CE">
        <w:rPr>
          <w:spacing w:val="-10"/>
          <w:sz w:val="26"/>
          <w:szCs w:val="26"/>
        </w:rPr>
        <w:t xml:space="preserve"> </w:t>
      </w:r>
      <w:r w:rsidRPr="00F373CE">
        <w:rPr>
          <w:sz w:val="26"/>
          <w:szCs w:val="26"/>
        </w:rPr>
        <w:t>прошлом</w:t>
      </w:r>
      <w:r w:rsidRPr="00F373CE">
        <w:rPr>
          <w:spacing w:val="-8"/>
          <w:sz w:val="26"/>
          <w:szCs w:val="26"/>
        </w:rPr>
        <w:t xml:space="preserve"> </w:t>
      </w:r>
      <w:r w:rsidRPr="00F373CE">
        <w:rPr>
          <w:sz w:val="26"/>
          <w:szCs w:val="26"/>
        </w:rPr>
        <w:t>и</w:t>
      </w:r>
      <w:r w:rsidRPr="00F373CE">
        <w:rPr>
          <w:spacing w:val="-9"/>
          <w:sz w:val="26"/>
          <w:szCs w:val="26"/>
        </w:rPr>
        <w:t xml:space="preserve"> </w:t>
      </w:r>
      <w:r w:rsidRPr="00F373CE">
        <w:rPr>
          <w:sz w:val="26"/>
          <w:szCs w:val="26"/>
        </w:rPr>
        <w:t>настоящем.</w:t>
      </w:r>
      <w:r w:rsidRPr="00F373CE">
        <w:rPr>
          <w:spacing w:val="-9"/>
          <w:sz w:val="26"/>
          <w:szCs w:val="26"/>
        </w:rPr>
        <w:t xml:space="preserve"> </w:t>
      </w:r>
      <w:r w:rsidRPr="00F373CE">
        <w:rPr>
          <w:sz w:val="26"/>
          <w:szCs w:val="26"/>
        </w:rPr>
        <w:t>Имена</w:t>
      </w:r>
      <w:r w:rsidRPr="00F373CE">
        <w:rPr>
          <w:spacing w:val="-9"/>
          <w:sz w:val="26"/>
          <w:szCs w:val="26"/>
        </w:rPr>
        <w:t xml:space="preserve"> </w:t>
      </w:r>
      <w:r w:rsidRPr="00F373CE">
        <w:rPr>
          <w:sz w:val="26"/>
          <w:szCs w:val="26"/>
        </w:rPr>
        <w:t>и</w:t>
      </w:r>
      <w:r w:rsidRPr="00F373CE">
        <w:rPr>
          <w:spacing w:val="-8"/>
          <w:sz w:val="26"/>
          <w:szCs w:val="26"/>
        </w:rPr>
        <w:t xml:space="preserve"> </w:t>
      </w:r>
      <w:r w:rsidRPr="00F373CE">
        <w:rPr>
          <w:sz w:val="26"/>
          <w:szCs w:val="26"/>
        </w:rPr>
        <w:t>фамилии</w:t>
      </w:r>
      <w:r w:rsidRPr="00F373CE">
        <w:rPr>
          <w:spacing w:val="-9"/>
          <w:sz w:val="26"/>
          <w:szCs w:val="26"/>
        </w:rPr>
        <w:t xml:space="preserve"> </w:t>
      </w:r>
      <w:r w:rsidRPr="00F373CE">
        <w:rPr>
          <w:sz w:val="26"/>
          <w:szCs w:val="26"/>
        </w:rPr>
        <w:t>членов</w:t>
      </w:r>
      <w:r w:rsidRPr="00F373CE">
        <w:rPr>
          <w:spacing w:val="-9"/>
          <w:sz w:val="26"/>
          <w:szCs w:val="26"/>
        </w:rPr>
        <w:t xml:space="preserve"> </w:t>
      </w:r>
      <w:r w:rsidRPr="00F373CE">
        <w:rPr>
          <w:sz w:val="26"/>
          <w:szCs w:val="26"/>
        </w:rPr>
        <w:t>семьи, их профессии. Взаимоотношения и взаимопомощь в семье. Совместный труд и отдых. Домашний</w:t>
      </w:r>
      <w:r w:rsidRPr="00F373CE">
        <w:rPr>
          <w:spacing w:val="-2"/>
          <w:sz w:val="26"/>
          <w:szCs w:val="26"/>
        </w:rPr>
        <w:t xml:space="preserve"> </w:t>
      </w:r>
      <w:r w:rsidRPr="00F373CE">
        <w:rPr>
          <w:sz w:val="26"/>
          <w:szCs w:val="26"/>
        </w:rPr>
        <w:t>адрес.</w:t>
      </w:r>
    </w:p>
    <w:p w:rsidR="00F373CE" w:rsidRPr="00F373CE" w:rsidRDefault="00F373CE" w:rsidP="00953AB5">
      <w:pPr>
        <w:ind w:left="118" w:right="208" w:firstLine="566"/>
        <w:jc w:val="both"/>
        <w:rPr>
          <w:sz w:val="26"/>
          <w:szCs w:val="26"/>
        </w:rPr>
      </w:pPr>
      <w:r w:rsidRPr="00F373CE">
        <w:rPr>
          <w:sz w:val="26"/>
          <w:szCs w:val="26"/>
        </w:rPr>
        <w:t>Россия – наша Родина. Москва – столица России. Символы России (герб, флаг, гимн). Народы России.</w:t>
      </w:r>
    </w:p>
    <w:p w:rsidR="00F373CE" w:rsidRPr="00AF2EEF" w:rsidRDefault="00F373CE" w:rsidP="00953AB5">
      <w:pPr>
        <w:ind w:left="118" w:right="205" w:firstLine="566"/>
        <w:jc w:val="both"/>
        <w:rPr>
          <w:sz w:val="26"/>
          <w:szCs w:val="26"/>
        </w:rPr>
      </w:pPr>
      <w:r w:rsidRPr="00AF2EEF">
        <w:rPr>
          <w:sz w:val="26"/>
          <w:szCs w:val="26"/>
        </w:rPr>
        <w:t>Донецкая</w:t>
      </w:r>
      <w:r w:rsidRPr="00AF2EEF">
        <w:rPr>
          <w:spacing w:val="-15"/>
          <w:sz w:val="26"/>
          <w:szCs w:val="26"/>
        </w:rPr>
        <w:t xml:space="preserve"> </w:t>
      </w:r>
      <w:r w:rsidRPr="00AF2EEF">
        <w:rPr>
          <w:sz w:val="26"/>
          <w:szCs w:val="26"/>
        </w:rPr>
        <w:t>Народная</w:t>
      </w:r>
      <w:r w:rsidRPr="00AF2EEF">
        <w:rPr>
          <w:spacing w:val="-14"/>
          <w:sz w:val="26"/>
          <w:szCs w:val="26"/>
        </w:rPr>
        <w:t xml:space="preserve"> </w:t>
      </w:r>
      <w:r w:rsidRPr="00AF2EEF">
        <w:rPr>
          <w:sz w:val="26"/>
          <w:szCs w:val="26"/>
        </w:rPr>
        <w:t>Республика</w:t>
      </w:r>
      <w:r w:rsidRPr="00AF2EEF">
        <w:rPr>
          <w:spacing w:val="-12"/>
          <w:sz w:val="26"/>
          <w:szCs w:val="26"/>
        </w:rPr>
        <w:t xml:space="preserve"> </w:t>
      </w:r>
      <w:r w:rsidRPr="00AF2EEF">
        <w:rPr>
          <w:sz w:val="26"/>
          <w:szCs w:val="26"/>
        </w:rPr>
        <w:t>–</w:t>
      </w:r>
      <w:r w:rsidRPr="00AF2EEF">
        <w:rPr>
          <w:spacing w:val="-11"/>
          <w:sz w:val="26"/>
          <w:szCs w:val="26"/>
        </w:rPr>
        <w:t xml:space="preserve"> </w:t>
      </w:r>
      <w:r w:rsidRPr="00AF2EEF">
        <w:rPr>
          <w:sz w:val="26"/>
          <w:szCs w:val="26"/>
        </w:rPr>
        <w:t>наша</w:t>
      </w:r>
      <w:r w:rsidRPr="00AF2EEF">
        <w:rPr>
          <w:spacing w:val="-16"/>
          <w:sz w:val="26"/>
          <w:szCs w:val="26"/>
        </w:rPr>
        <w:t xml:space="preserve"> </w:t>
      </w:r>
      <w:r w:rsidRPr="00AF2EEF">
        <w:rPr>
          <w:sz w:val="26"/>
          <w:szCs w:val="26"/>
        </w:rPr>
        <w:t>Родина.</w:t>
      </w:r>
      <w:r w:rsidRPr="00AF2EEF">
        <w:rPr>
          <w:spacing w:val="-13"/>
          <w:sz w:val="26"/>
          <w:szCs w:val="26"/>
        </w:rPr>
        <w:t xml:space="preserve"> </w:t>
      </w:r>
      <w:r w:rsidRPr="00AF2EEF">
        <w:rPr>
          <w:sz w:val="26"/>
          <w:szCs w:val="26"/>
        </w:rPr>
        <w:t>Донецк</w:t>
      </w:r>
      <w:r w:rsidRPr="00AF2EEF">
        <w:rPr>
          <w:spacing w:val="-13"/>
          <w:sz w:val="26"/>
          <w:szCs w:val="26"/>
        </w:rPr>
        <w:t xml:space="preserve"> </w:t>
      </w:r>
      <w:r w:rsidRPr="00AF2EEF">
        <w:rPr>
          <w:sz w:val="26"/>
          <w:szCs w:val="26"/>
        </w:rPr>
        <w:t>–</w:t>
      </w:r>
      <w:r w:rsidRPr="00AF2EEF">
        <w:rPr>
          <w:spacing w:val="-11"/>
          <w:sz w:val="26"/>
          <w:szCs w:val="26"/>
        </w:rPr>
        <w:t xml:space="preserve"> </w:t>
      </w:r>
      <w:r w:rsidRPr="00AF2EEF">
        <w:rPr>
          <w:sz w:val="26"/>
          <w:szCs w:val="26"/>
        </w:rPr>
        <w:t>столица</w:t>
      </w:r>
      <w:r w:rsidRPr="00AF2EEF">
        <w:rPr>
          <w:spacing w:val="-12"/>
          <w:sz w:val="26"/>
          <w:szCs w:val="26"/>
        </w:rPr>
        <w:t xml:space="preserve"> </w:t>
      </w:r>
      <w:r w:rsidRPr="00AF2EEF">
        <w:rPr>
          <w:sz w:val="26"/>
          <w:szCs w:val="26"/>
        </w:rPr>
        <w:t>Донецкой Народной Республики. Символы Донецкой Народной Республики (герб, флаг, гимн). Народы, проживающие в Донецкой Народной</w:t>
      </w:r>
      <w:r w:rsidRPr="00AF2EEF">
        <w:rPr>
          <w:spacing w:val="-9"/>
          <w:sz w:val="26"/>
          <w:szCs w:val="26"/>
        </w:rPr>
        <w:t xml:space="preserve"> </w:t>
      </w:r>
      <w:r w:rsidRPr="00AF2EEF">
        <w:rPr>
          <w:sz w:val="26"/>
          <w:szCs w:val="26"/>
        </w:rPr>
        <w:t>Республике.</w:t>
      </w:r>
    </w:p>
    <w:p w:rsidR="00F373CE" w:rsidRPr="00AF2EEF" w:rsidRDefault="00F373CE" w:rsidP="00953AB5">
      <w:pPr>
        <w:ind w:left="118" w:right="213" w:firstLine="566"/>
        <w:jc w:val="both"/>
        <w:rPr>
          <w:sz w:val="26"/>
          <w:szCs w:val="26"/>
        </w:rPr>
      </w:pPr>
      <w:r w:rsidRPr="00AF2EEF">
        <w:rPr>
          <w:sz w:val="26"/>
          <w:szCs w:val="26"/>
        </w:rPr>
        <w:t>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F373CE" w:rsidRPr="00AF2EEF" w:rsidRDefault="00F373CE" w:rsidP="00953AB5">
      <w:pPr>
        <w:ind w:left="685"/>
        <w:jc w:val="both"/>
        <w:rPr>
          <w:i/>
          <w:sz w:val="26"/>
          <w:szCs w:val="26"/>
        </w:rPr>
      </w:pPr>
      <w:r w:rsidRPr="00AF2EEF">
        <w:rPr>
          <w:i/>
          <w:sz w:val="26"/>
          <w:szCs w:val="26"/>
        </w:rPr>
        <w:lastRenderedPageBreak/>
        <w:t>Человек и природа</w:t>
      </w:r>
    </w:p>
    <w:p w:rsidR="00F373CE" w:rsidRPr="00AF2EEF" w:rsidRDefault="00F373CE" w:rsidP="00953AB5">
      <w:pPr>
        <w:ind w:left="118" w:right="206" w:firstLine="566"/>
        <w:jc w:val="both"/>
        <w:rPr>
          <w:sz w:val="26"/>
          <w:szCs w:val="26"/>
        </w:rPr>
      </w:pPr>
      <w:r w:rsidRPr="00AF2EEF">
        <w:rPr>
          <w:sz w:val="26"/>
          <w:szCs w:val="26"/>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F373CE" w:rsidRPr="00AF2EEF" w:rsidRDefault="00F373CE" w:rsidP="00953AB5">
      <w:pPr>
        <w:ind w:left="118" w:right="207" w:firstLine="566"/>
        <w:jc w:val="both"/>
        <w:rPr>
          <w:sz w:val="26"/>
          <w:szCs w:val="26"/>
        </w:rPr>
      </w:pPr>
      <w:r w:rsidRPr="00AF2EEF">
        <w:rPr>
          <w:sz w:val="26"/>
          <w:szCs w:val="26"/>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373CE" w:rsidRPr="00AF2EEF" w:rsidRDefault="00F373CE" w:rsidP="00953AB5">
      <w:pPr>
        <w:ind w:left="118" w:right="213" w:firstLine="566"/>
        <w:jc w:val="both"/>
        <w:rPr>
          <w:sz w:val="26"/>
          <w:szCs w:val="26"/>
        </w:rPr>
      </w:pPr>
      <w:r w:rsidRPr="00AF2EEF">
        <w:rPr>
          <w:sz w:val="26"/>
          <w:szCs w:val="26"/>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F373CE" w:rsidRPr="00AF2EEF" w:rsidRDefault="00F373CE" w:rsidP="00953AB5">
      <w:pPr>
        <w:ind w:left="685"/>
        <w:jc w:val="both"/>
        <w:rPr>
          <w:i/>
          <w:sz w:val="26"/>
          <w:szCs w:val="26"/>
        </w:rPr>
      </w:pPr>
      <w:r w:rsidRPr="00AF2EEF">
        <w:rPr>
          <w:i/>
          <w:sz w:val="26"/>
          <w:szCs w:val="26"/>
        </w:rPr>
        <w:t>Правила безопасной жизнедеятельности</w:t>
      </w:r>
    </w:p>
    <w:p w:rsidR="00F373CE" w:rsidRPr="00AF2EEF" w:rsidRDefault="00F373CE" w:rsidP="00953AB5">
      <w:pPr>
        <w:ind w:left="118" w:right="214" w:firstLine="566"/>
        <w:jc w:val="both"/>
        <w:rPr>
          <w:sz w:val="26"/>
          <w:szCs w:val="26"/>
        </w:rPr>
      </w:pPr>
      <w:r w:rsidRPr="00AF2EEF">
        <w:rPr>
          <w:sz w:val="26"/>
          <w:szCs w:val="26"/>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373CE" w:rsidRPr="00AF2EEF" w:rsidRDefault="00F373CE" w:rsidP="00953AB5">
      <w:pPr>
        <w:ind w:left="118" w:firstLine="566"/>
        <w:rPr>
          <w:sz w:val="26"/>
          <w:szCs w:val="26"/>
        </w:rPr>
      </w:pPr>
      <w:r w:rsidRPr="00AF2EEF">
        <w:rPr>
          <w:sz w:val="26"/>
          <w:szCs w:val="26"/>
        </w:rPr>
        <w:t>Дорога от дома до школы. Правила безопасного поведения пешехода (дорожные знаки, дорожная разметка, дорожные сигналы).</w:t>
      </w:r>
    </w:p>
    <w:p w:rsidR="00F373CE" w:rsidRPr="00AF2EEF" w:rsidRDefault="00F373CE" w:rsidP="00953AB5">
      <w:pPr>
        <w:rPr>
          <w:sz w:val="26"/>
          <w:szCs w:val="26"/>
        </w:rPr>
      </w:pPr>
      <w:r w:rsidRPr="00AF2EEF">
        <w:rPr>
          <w:sz w:val="26"/>
          <w:szCs w:val="26"/>
        </w:rPr>
        <w:t>Безопасность в сети Интернет (электронный дневник и электронные ресурсы</w:t>
      </w:r>
      <w:r w:rsidR="004D2F5F">
        <w:rPr>
          <w:sz w:val="26"/>
          <w:szCs w:val="26"/>
        </w:rPr>
        <w:t xml:space="preserve"> </w:t>
      </w:r>
      <w:r w:rsidRPr="00AF2EEF">
        <w:rPr>
          <w:sz w:val="26"/>
          <w:szCs w:val="26"/>
        </w:rPr>
        <w:t>школы) в условиях контролируемого доступа в Интернет.</w:t>
      </w:r>
    </w:p>
    <w:p w:rsidR="00F373CE" w:rsidRPr="00AF2EEF" w:rsidRDefault="00F373CE" w:rsidP="00953AB5">
      <w:pPr>
        <w:ind w:left="685"/>
        <w:outlineLvl w:val="1"/>
        <w:rPr>
          <w:b/>
          <w:bCs/>
          <w:sz w:val="26"/>
          <w:szCs w:val="26"/>
        </w:rPr>
      </w:pPr>
      <w:r w:rsidRPr="00AF2EEF">
        <w:rPr>
          <w:b/>
          <w:bCs/>
          <w:sz w:val="26"/>
          <w:szCs w:val="26"/>
        </w:rPr>
        <w:t>Универсальные учебные действия (пропедевтический уровень)</w:t>
      </w:r>
    </w:p>
    <w:p w:rsidR="00F373CE" w:rsidRPr="00AF2EEF" w:rsidRDefault="00F373CE" w:rsidP="00953AB5">
      <w:pPr>
        <w:ind w:left="685"/>
        <w:rPr>
          <w:i/>
          <w:sz w:val="26"/>
          <w:szCs w:val="26"/>
        </w:rPr>
      </w:pPr>
      <w:r w:rsidRPr="00AF2EEF">
        <w:rPr>
          <w:i/>
          <w:sz w:val="26"/>
          <w:szCs w:val="26"/>
        </w:rPr>
        <w:t>Познавательные универсальные учебные действия:</w:t>
      </w:r>
    </w:p>
    <w:p w:rsidR="00F373CE" w:rsidRPr="00AF2EEF" w:rsidRDefault="00F373CE" w:rsidP="00953AB5">
      <w:pPr>
        <w:numPr>
          <w:ilvl w:val="1"/>
          <w:numId w:val="49"/>
        </w:numPr>
        <w:tabs>
          <w:tab w:val="left" w:pos="1535"/>
        </w:tabs>
        <w:ind w:right="209" w:firstLine="707"/>
        <w:jc w:val="both"/>
        <w:rPr>
          <w:sz w:val="26"/>
          <w:szCs w:val="26"/>
        </w:rPr>
      </w:pPr>
      <w:r w:rsidRPr="00AF2EEF">
        <w:rPr>
          <w:sz w:val="26"/>
          <w:szCs w:val="26"/>
        </w:rPr>
        <w:t>сравнивать происходящие в природе изменения, наблюдать зависимость изменений в живой природе от состояния неживой</w:t>
      </w:r>
      <w:r w:rsidRPr="00AF2EEF">
        <w:rPr>
          <w:spacing w:val="-18"/>
          <w:sz w:val="26"/>
          <w:szCs w:val="26"/>
        </w:rPr>
        <w:t xml:space="preserve"> </w:t>
      </w:r>
      <w:r w:rsidRPr="00AF2EEF">
        <w:rPr>
          <w:sz w:val="26"/>
          <w:szCs w:val="26"/>
        </w:rPr>
        <w:t>природы;</w:t>
      </w:r>
    </w:p>
    <w:p w:rsidR="00F373CE" w:rsidRPr="00AF2EEF" w:rsidRDefault="00F373CE" w:rsidP="00953AB5">
      <w:pPr>
        <w:numPr>
          <w:ilvl w:val="1"/>
          <w:numId w:val="49"/>
        </w:numPr>
        <w:tabs>
          <w:tab w:val="left" w:pos="1535"/>
        </w:tabs>
        <w:ind w:right="206" w:firstLine="707"/>
        <w:jc w:val="both"/>
        <w:rPr>
          <w:sz w:val="26"/>
          <w:szCs w:val="26"/>
        </w:rPr>
      </w:pPr>
      <w:r w:rsidRPr="00AF2EEF">
        <w:rPr>
          <w:sz w:val="26"/>
          <w:szCs w:val="26"/>
        </w:rPr>
        <w:t>приводить примеры представителей разных групп животных (звери, насекомые,</w:t>
      </w:r>
      <w:r w:rsidRPr="00AF2EEF">
        <w:rPr>
          <w:spacing w:val="-8"/>
          <w:sz w:val="26"/>
          <w:szCs w:val="26"/>
        </w:rPr>
        <w:t xml:space="preserve"> </w:t>
      </w:r>
      <w:r w:rsidRPr="00AF2EEF">
        <w:rPr>
          <w:sz w:val="26"/>
          <w:szCs w:val="26"/>
        </w:rPr>
        <w:t>рыбы,</w:t>
      </w:r>
      <w:r w:rsidRPr="00AF2EEF">
        <w:rPr>
          <w:spacing w:val="-8"/>
          <w:sz w:val="26"/>
          <w:szCs w:val="26"/>
        </w:rPr>
        <w:t xml:space="preserve"> </w:t>
      </w:r>
      <w:r w:rsidRPr="00AF2EEF">
        <w:rPr>
          <w:sz w:val="26"/>
          <w:szCs w:val="26"/>
        </w:rPr>
        <w:t>птицы),</w:t>
      </w:r>
      <w:r w:rsidRPr="00AF2EEF">
        <w:rPr>
          <w:spacing w:val="-7"/>
          <w:sz w:val="26"/>
          <w:szCs w:val="26"/>
        </w:rPr>
        <w:t xml:space="preserve"> </w:t>
      </w:r>
      <w:r w:rsidRPr="00AF2EEF">
        <w:rPr>
          <w:sz w:val="26"/>
          <w:szCs w:val="26"/>
        </w:rPr>
        <w:t>называть</w:t>
      </w:r>
      <w:r w:rsidRPr="00AF2EEF">
        <w:rPr>
          <w:spacing w:val="-9"/>
          <w:sz w:val="26"/>
          <w:szCs w:val="26"/>
        </w:rPr>
        <w:t xml:space="preserve"> </w:t>
      </w:r>
      <w:r w:rsidRPr="00AF2EEF">
        <w:rPr>
          <w:sz w:val="26"/>
          <w:szCs w:val="26"/>
        </w:rPr>
        <w:t>главную</w:t>
      </w:r>
      <w:r w:rsidRPr="00AF2EEF">
        <w:rPr>
          <w:spacing w:val="-7"/>
          <w:sz w:val="26"/>
          <w:szCs w:val="26"/>
        </w:rPr>
        <w:t xml:space="preserve"> </w:t>
      </w:r>
      <w:r w:rsidRPr="00AF2EEF">
        <w:rPr>
          <w:sz w:val="26"/>
          <w:szCs w:val="26"/>
        </w:rPr>
        <w:t>особенность</w:t>
      </w:r>
      <w:r w:rsidRPr="00AF2EEF">
        <w:rPr>
          <w:spacing w:val="-9"/>
          <w:sz w:val="26"/>
          <w:szCs w:val="26"/>
        </w:rPr>
        <w:t xml:space="preserve"> </w:t>
      </w:r>
      <w:r w:rsidRPr="00AF2EEF">
        <w:rPr>
          <w:sz w:val="26"/>
          <w:szCs w:val="26"/>
        </w:rPr>
        <w:t>представителей</w:t>
      </w:r>
      <w:r w:rsidRPr="00AF2EEF">
        <w:rPr>
          <w:spacing w:val="-6"/>
          <w:sz w:val="26"/>
          <w:szCs w:val="26"/>
        </w:rPr>
        <w:t xml:space="preserve"> </w:t>
      </w:r>
      <w:r w:rsidRPr="00AF2EEF">
        <w:rPr>
          <w:sz w:val="26"/>
          <w:szCs w:val="26"/>
        </w:rPr>
        <w:t>одной группы (в пределах</w:t>
      </w:r>
      <w:r w:rsidRPr="00AF2EEF">
        <w:rPr>
          <w:spacing w:val="-5"/>
          <w:sz w:val="26"/>
          <w:szCs w:val="26"/>
        </w:rPr>
        <w:t xml:space="preserve"> </w:t>
      </w:r>
      <w:r w:rsidRPr="00AF2EEF">
        <w:rPr>
          <w:sz w:val="26"/>
          <w:szCs w:val="26"/>
        </w:rPr>
        <w:t>изученного);</w:t>
      </w:r>
    </w:p>
    <w:p w:rsidR="00F373CE" w:rsidRPr="00AF2EEF" w:rsidRDefault="00F373CE" w:rsidP="00953AB5">
      <w:pPr>
        <w:numPr>
          <w:ilvl w:val="1"/>
          <w:numId w:val="49"/>
        </w:numPr>
        <w:tabs>
          <w:tab w:val="left" w:pos="1535"/>
        </w:tabs>
        <w:ind w:right="213" w:firstLine="707"/>
        <w:jc w:val="both"/>
        <w:rPr>
          <w:sz w:val="26"/>
          <w:szCs w:val="26"/>
        </w:rPr>
      </w:pPr>
      <w:r w:rsidRPr="00AF2EEF">
        <w:rPr>
          <w:sz w:val="26"/>
          <w:szCs w:val="26"/>
        </w:rPr>
        <w:t>приводить</w:t>
      </w:r>
      <w:r w:rsidRPr="00AF2EEF">
        <w:rPr>
          <w:spacing w:val="-11"/>
          <w:sz w:val="26"/>
          <w:szCs w:val="26"/>
        </w:rPr>
        <w:t xml:space="preserve"> </w:t>
      </w:r>
      <w:r w:rsidRPr="00AF2EEF">
        <w:rPr>
          <w:sz w:val="26"/>
          <w:szCs w:val="26"/>
        </w:rPr>
        <w:t>примеры</w:t>
      </w:r>
      <w:r w:rsidRPr="00AF2EEF">
        <w:rPr>
          <w:spacing w:val="-12"/>
          <w:sz w:val="26"/>
          <w:szCs w:val="26"/>
        </w:rPr>
        <w:t xml:space="preserve"> </w:t>
      </w:r>
      <w:r w:rsidRPr="00AF2EEF">
        <w:rPr>
          <w:sz w:val="26"/>
          <w:szCs w:val="26"/>
        </w:rPr>
        <w:t>лиственных</w:t>
      </w:r>
      <w:r w:rsidRPr="00AF2EEF">
        <w:rPr>
          <w:spacing w:val="-9"/>
          <w:sz w:val="26"/>
          <w:szCs w:val="26"/>
        </w:rPr>
        <w:t xml:space="preserve"> </w:t>
      </w:r>
      <w:r w:rsidRPr="00AF2EEF">
        <w:rPr>
          <w:sz w:val="26"/>
          <w:szCs w:val="26"/>
        </w:rPr>
        <w:t>и</w:t>
      </w:r>
      <w:r w:rsidRPr="00AF2EEF">
        <w:rPr>
          <w:spacing w:val="-10"/>
          <w:sz w:val="26"/>
          <w:szCs w:val="26"/>
        </w:rPr>
        <w:t xml:space="preserve"> </w:t>
      </w:r>
      <w:r w:rsidRPr="00AF2EEF">
        <w:rPr>
          <w:sz w:val="26"/>
          <w:szCs w:val="26"/>
        </w:rPr>
        <w:t>хвойных</w:t>
      </w:r>
      <w:r w:rsidRPr="00AF2EEF">
        <w:rPr>
          <w:spacing w:val="-9"/>
          <w:sz w:val="26"/>
          <w:szCs w:val="26"/>
        </w:rPr>
        <w:t xml:space="preserve"> </w:t>
      </w:r>
      <w:r w:rsidRPr="00AF2EEF">
        <w:rPr>
          <w:sz w:val="26"/>
          <w:szCs w:val="26"/>
        </w:rPr>
        <w:t>растений,</w:t>
      </w:r>
      <w:r w:rsidRPr="00AF2EEF">
        <w:rPr>
          <w:spacing w:val="-11"/>
          <w:sz w:val="26"/>
          <w:szCs w:val="26"/>
        </w:rPr>
        <w:t xml:space="preserve"> </w:t>
      </w:r>
      <w:r w:rsidRPr="00AF2EEF">
        <w:rPr>
          <w:sz w:val="26"/>
          <w:szCs w:val="26"/>
        </w:rPr>
        <w:t>сравнивать</w:t>
      </w:r>
      <w:r w:rsidRPr="00AF2EEF">
        <w:rPr>
          <w:spacing w:val="-12"/>
          <w:sz w:val="26"/>
          <w:szCs w:val="26"/>
        </w:rPr>
        <w:t xml:space="preserve"> </w:t>
      </w:r>
      <w:r w:rsidRPr="00AF2EEF">
        <w:rPr>
          <w:sz w:val="26"/>
          <w:szCs w:val="26"/>
        </w:rPr>
        <w:t>их, устанавливать различия во внешнем</w:t>
      </w:r>
      <w:r w:rsidRPr="00AF2EEF">
        <w:rPr>
          <w:spacing w:val="-5"/>
          <w:sz w:val="26"/>
          <w:szCs w:val="26"/>
        </w:rPr>
        <w:t xml:space="preserve"> </w:t>
      </w:r>
      <w:r w:rsidRPr="00AF2EEF">
        <w:rPr>
          <w:sz w:val="26"/>
          <w:szCs w:val="26"/>
        </w:rPr>
        <w:t>виде.</w:t>
      </w:r>
    </w:p>
    <w:p w:rsidR="00F373CE" w:rsidRPr="00AF2EEF" w:rsidRDefault="00F373CE" w:rsidP="00953AB5">
      <w:pPr>
        <w:ind w:left="685"/>
        <w:jc w:val="both"/>
        <w:rPr>
          <w:i/>
          <w:sz w:val="26"/>
          <w:szCs w:val="26"/>
        </w:rPr>
      </w:pPr>
      <w:r w:rsidRPr="00AF2EEF">
        <w:rPr>
          <w:i/>
          <w:sz w:val="26"/>
          <w:szCs w:val="26"/>
        </w:rPr>
        <w:t>Работа с информацией:</w:t>
      </w:r>
    </w:p>
    <w:p w:rsidR="00F373CE" w:rsidRPr="00AF2EEF" w:rsidRDefault="00F373CE" w:rsidP="00953AB5">
      <w:pPr>
        <w:numPr>
          <w:ilvl w:val="1"/>
          <w:numId w:val="49"/>
        </w:numPr>
        <w:tabs>
          <w:tab w:val="left" w:pos="1535"/>
        </w:tabs>
        <w:ind w:left="1534" w:hanging="709"/>
        <w:jc w:val="both"/>
        <w:rPr>
          <w:sz w:val="26"/>
          <w:szCs w:val="26"/>
        </w:rPr>
      </w:pPr>
      <w:r w:rsidRPr="00AF2EEF">
        <w:rPr>
          <w:sz w:val="26"/>
          <w:szCs w:val="26"/>
        </w:rPr>
        <w:t>понимать,</w:t>
      </w:r>
      <w:r w:rsidRPr="00AF2EEF">
        <w:rPr>
          <w:spacing w:val="-14"/>
          <w:sz w:val="26"/>
          <w:szCs w:val="26"/>
        </w:rPr>
        <w:t xml:space="preserve"> </w:t>
      </w:r>
      <w:r w:rsidRPr="00AF2EEF">
        <w:rPr>
          <w:sz w:val="26"/>
          <w:szCs w:val="26"/>
        </w:rPr>
        <w:t>что</w:t>
      </w:r>
      <w:r w:rsidRPr="00AF2EEF">
        <w:rPr>
          <w:spacing w:val="-13"/>
          <w:sz w:val="26"/>
          <w:szCs w:val="26"/>
        </w:rPr>
        <w:t xml:space="preserve"> </w:t>
      </w:r>
      <w:r w:rsidRPr="00AF2EEF">
        <w:rPr>
          <w:sz w:val="26"/>
          <w:szCs w:val="26"/>
        </w:rPr>
        <w:t>информация</w:t>
      </w:r>
      <w:r w:rsidRPr="00AF2EEF">
        <w:rPr>
          <w:spacing w:val="-13"/>
          <w:sz w:val="26"/>
          <w:szCs w:val="26"/>
        </w:rPr>
        <w:t xml:space="preserve"> </w:t>
      </w:r>
      <w:r w:rsidRPr="00AF2EEF">
        <w:rPr>
          <w:sz w:val="26"/>
          <w:szCs w:val="26"/>
        </w:rPr>
        <w:t>может</w:t>
      </w:r>
      <w:r w:rsidRPr="00AF2EEF">
        <w:rPr>
          <w:spacing w:val="-14"/>
          <w:sz w:val="26"/>
          <w:szCs w:val="26"/>
        </w:rPr>
        <w:t xml:space="preserve"> </w:t>
      </w:r>
      <w:r w:rsidRPr="00AF2EEF">
        <w:rPr>
          <w:sz w:val="26"/>
          <w:szCs w:val="26"/>
        </w:rPr>
        <w:t>быть</w:t>
      </w:r>
      <w:r w:rsidRPr="00AF2EEF">
        <w:rPr>
          <w:spacing w:val="-15"/>
          <w:sz w:val="26"/>
          <w:szCs w:val="26"/>
        </w:rPr>
        <w:t xml:space="preserve"> </w:t>
      </w:r>
      <w:r w:rsidRPr="00AF2EEF">
        <w:rPr>
          <w:sz w:val="26"/>
          <w:szCs w:val="26"/>
        </w:rPr>
        <w:t>представлена</w:t>
      </w:r>
      <w:r w:rsidRPr="00AF2EEF">
        <w:rPr>
          <w:spacing w:val="-13"/>
          <w:sz w:val="26"/>
          <w:szCs w:val="26"/>
        </w:rPr>
        <w:t xml:space="preserve"> </w:t>
      </w:r>
      <w:r w:rsidRPr="00AF2EEF">
        <w:rPr>
          <w:sz w:val="26"/>
          <w:szCs w:val="26"/>
        </w:rPr>
        <w:t>в</w:t>
      </w:r>
      <w:r w:rsidRPr="00AF2EEF">
        <w:rPr>
          <w:spacing w:val="-15"/>
          <w:sz w:val="26"/>
          <w:szCs w:val="26"/>
        </w:rPr>
        <w:t xml:space="preserve"> </w:t>
      </w:r>
      <w:r w:rsidRPr="00AF2EEF">
        <w:rPr>
          <w:sz w:val="26"/>
          <w:szCs w:val="26"/>
        </w:rPr>
        <w:t>разной</w:t>
      </w:r>
      <w:r w:rsidRPr="00AF2EEF">
        <w:rPr>
          <w:spacing w:val="-13"/>
          <w:sz w:val="26"/>
          <w:szCs w:val="26"/>
        </w:rPr>
        <w:t xml:space="preserve"> </w:t>
      </w:r>
      <w:r w:rsidRPr="00AF2EEF">
        <w:rPr>
          <w:sz w:val="26"/>
          <w:szCs w:val="26"/>
        </w:rPr>
        <w:t>форме</w:t>
      </w:r>
    </w:p>
    <w:p w:rsidR="00F373CE" w:rsidRPr="00AF2EEF" w:rsidRDefault="00F373CE" w:rsidP="00953AB5">
      <w:pPr>
        <w:numPr>
          <w:ilvl w:val="0"/>
          <w:numId w:val="48"/>
        </w:numPr>
        <w:tabs>
          <w:tab w:val="left" w:pos="283"/>
        </w:tabs>
        <w:ind w:hanging="165"/>
        <w:jc w:val="both"/>
        <w:rPr>
          <w:sz w:val="26"/>
          <w:szCs w:val="26"/>
        </w:rPr>
      </w:pPr>
      <w:r w:rsidRPr="00AF2EEF">
        <w:rPr>
          <w:sz w:val="26"/>
          <w:szCs w:val="26"/>
        </w:rPr>
        <w:t>текста, иллюстраций, видео,</w:t>
      </w:r>
      <w:r w:rsidRPr="00AF2EEF">
        <w:rPr>
          <w:spacing w:val="-4"/>
          <w:sz w:val="26"/>
          <w:szCs w:val="26"/>
        </w:rPr>
        <w:t xml:space="preserve"> </w:t>
      </w:r>
      <w:r w:rsidRPr="00AF2EEF">
        <w:rPr>
          <w:sz w:val="26"/>
          <w:szCs w:val="26"/>
        </w:rPr>
        <w:t>таблицы;</w:t>
      </w:r>
    </w:p>
    <w:p w:rsidR="00F373CE" w:rsidRPr="00AF2EEF" w:rsidRDefault="00F373CE" w:rsidP="00953AB5">
      <w:pPr>
        <w:numPr>
          <w:ilvl w:val="1"/>
          <w:numId w:val="48"/>
        </w:numPr>
        <w:tabs>
          <w:tab w:val="left" w:pos="1535"/>
        </w:tabs>
        <w:ind w:right="210" w:firstLine="707"/>
        <w:jc w:val="both"/>
        <w:rPr>
          <w:sz w:val="26"/>
          <w:szCs w:val="26"/>
        </w:rPr>
      </w:pPr>
      <w:r w:rsidRPr="00AF2EEF">
        <w:rPr>
          <w:sz w:val="26"/>
          <w:szCs w:val="26"/>
        </w:rPr>
        <w:t>соотносить иллюстрацию явления (объекта, предмета) с его названием.</w:t>
      </w:r>
    </w:p>
    <w:p w:rsidR="00F373CE" w:rsidRPr="00AF2EEF" w:rsidRDefault="00F373CE" w:rsidP="00953AB5">
      <w:pPr>
        <w:ind w:left="685"/>
        <w:jc w:val="both"/>
        <w:rPr>
          <w:sz w:val="26"/>
          <w:szCs w:val="26"/>
        </w:rPr>
      </w:pPr>
      <w:r w:rsidRPr="00AF2EEF">
        <w:rPr>
          <w:i/>
          <w:sz w:val="26"/>
          <w:szCs w:val="26"/>
        </w:rPr>
        <w:t>Коммуникативные универсальные учебные действия</w:t>
      </w:r>
      <w:r w:rsidRPr="00AF2EEF">
        <w:rPr>
          <w:sz w:val="26"/>
          <w:szCs w:val="26"/>
        </w:rPr>
        <w:t>:</w:t>
      </w:r>
    </w:p>
    <w:p w:rsidR="00F373CE" w:rsidRPr="00AF2EEF" w:rsidRDefault="00F373CE" w:rsidP="00953AB5">
      <w:pPr>
        <w:numPr>
          <w:ilvl w:val="1"/>
          <w:numId w:val="48"/>
        </w:numPr>
        <w:tabs>
          <w:tab w:val="left" w:pos="1535"/>
        </w:tabs>
        <w:ind w:right="206" w:firstLine="707"/>
        <w:jc w:val="both"/>
        <w:rPr>
          <w:sz w:val="26"/>
          <w:szCs w:val="26"/>
        </w:rPr>
      </w:pPr>
      <w:r w:rsidRPr="00AF2EEF">
        <w:rPr>
          <w:sz w:val="26"/>
          <w:szCs w:val="26"/>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373CE" w:rsidRPr="00AF2EEF" w:rsidRDefault="00F373CE" w:rsidP="00953AB5">
      <w:pPr>
        <w:numPr>
          <w:ilvl w:val="1"/>
          <w:numId w:val="48"/>
        </w:numPr>
        <w:tabs>
          <w:tab w:val="left" w:pos="1535"/>
        </w:tabs>
        <w:ind w:right="205" w:firstLine="707"/>
        <w:jc w:val="both"/>
        <w:rPr>
          <w:sz w:val="26"/>
          <w:szCs w:val="26"/>
        </w:rPr>
      </w:pPr>
      <w:r w:rsidRPr="00AF2EEF">
        <w:rPr>
          <w:sz w:val="26"/>
          <w:szCs w:val="26"/>
        </w:rPr>
        <w:t>воспроизводить названия своего населенного пункта, название страны, её столицы; воспроизводить наизусть слова гимна Донецкой Народной Республики, гимна</w:t>
      </w:r>
      <w:r w:rsidRPr="00AF2EEF">
        <w:rPr>
          <w:spacing w:val="-24"/>
          <w:sz w:val="26"/>
          <w:szCs w:val="26"/>
        </w:rPr>
        <w:t xml:space="preserve"> </w:t>
      </w:r>
      <w:r w:rsidRPr="00AF2EEF">
        <w:rPr>
          <w:sz w:val="26"/>
          <w:szCs w:val="26"/>
        </w:rPr>
        <w:t>России;</w:t>
      </w:r>
    </w:p>
    <w:p w:rsidR="00F373CE" w:rsidRPr="00AF2EEF" w:rsidRDefault="00F373CE" w:rsidP="00953AB5">
      <w:pPr>
        <w:numPr>
          <w:ilvl w:val="1"/>
          <w:numId w:val="48"/>
        </w:numPr>
        <w:tabs>
          <w:tab w:val="left" w:pos="1535"/>
        </w:tabs>
        <w:ind w:right="205" w:firstLine="707"/>
        <w:jc w:val="both"/>
        <w:rPr>
          <w:sz w:val="26"/>
          <w:szCs w:val="26"/>
        </w:rPr>
      </w:pPr>
      <w:r w:rsidRPr="00AF2EEF">
        <w:rPr>
          <w:sz w:val="26"/>
          <w:szCs w:val="26"/>
        </w:rPr>
        <w:t>соотносить предметы декоративно-прикладного искусства с принадлежностью народу РФ, описывать предмет по предложенному</w:t>
      </w:r>
      <w:r w:rsidRPr="00AF2EEF">
        <w:rPr>
          <w:spacing w:val="-20"/>
          <w:sz w:val="26"/>
          <w:szCs w:val="26"/>
        </w:rPr>
        <w:t xml:space="preserve"> </w:t>
      </w:r>
      <w:r w:rsidRPr="00AF2EEF">
        <w:rPr>
          <w:sz w:val="26"/>
          <w:szCs w:val="26"/>
        </w:rPr>
        <w:t>плану;</w:t>
      </w:r>
    </w:p>
    <w:p w:rsidR="00F373CE" w:rsidRPr="00AF2EEF" w:rsidRDefault="00F373CE" w:rsidP="00953AB5">
      <w:pPr>
        <w:numPr>
          <w:ilvl w:val="1"/>
          <w:numId w:val="48"/>
        </w:numPr>
        <w:tabs>
          <w:tab w:val="left" w:pos="1535"/>
        </w:tabs>
        <w:ind w:right="213" w:firstLine="707"/>
        <w:jc w:val="both"/>
        <w:rPr>
          <w:sz w:val="26"/>
          <w:szCs w:val="26"/>
        </w:rPr>
      </w:pPr>
      <w:r w:rsidRPr="00AF2EEF">
        <w:rPr>
          <w:sz w:val="26"/>
          <w:szCs w:val="26"/>
        </w:rPr>
        <w:t>описывать по предложенному плану время года, передавать в рассказе своё отношение к природным</w:t>
      </w:r>
      <w:r w:rsidRPr="00AF2EEF">
        <w:rPr>
          <w:spacing w:val="-2"/>
          <w:sz w:val="26"/>
          <w:szCs w:val="26"/>
        </w:rPr>
        <w:t xml:space="preserve"> </w:t>
      </w:r>
      <w:r w:rsidRPr="00AF2EEF">
        <w:rPr>
          <w:sz w:val="26"/>
          <w:szCs w:val="26"/>
        </w:rPr>
        <w:t>явлениям;</w:t>
      </w:r>
    </w:p>
    <w:p w:rsidR="00F373CE" w:rsidRPr="00AF2EEF" w:rsidRDefault="00F373CE" w:rsidP="00953AB5">
      <w:pPr>
        <w:numPr>
          <w:ilvl w:val="1"/>
          <w:numId w:val="48"/>
        </w:numPr>
        <w:tabs>
          <w:tab w:val="left" w:pos="1535"/>
        </w:tabs>
        <w:ind w:right="210" w:firstLine="707"/>
        <w:jc w:val="both"/>
        <w:rPr>
          <w:sz w:val="26"/>
          <w:szCs w:val="26"/>
        </w:rPr>
      </w:pPr>
      <w:r w:rsidRPr="00AF2EEF">
        <w:rPr>
          <w:sz w:val="26"/>
          <w:szCs w:val="26"/>
        </w:rPr>
        <w:t>сравнивать домашних и диких животных, объяснять, чем они различаются.</w:t>
      </w:r>
    </w:p>
    <w:p w:rsidR="00F373CE" w:rsidRPr="00AF2EEF" w:rsidRDefault="00F373CE" w:rsidP="00953AB5">
      <w:pPr>
        <w:ind w:left="685"/>
        <w:jc w:val="both"/>
        <w:rPr>
          <w:i/>
          <w:sz w:val="26"/>
          <w:szCs w:val="26"/>
        </w:rPr>
      </w:pPr>
      <w:r w:rsidRPr="00AF2EEF">
        <w:rPr>
          <w:i/>
          <w:sz w:val="26"/>
          <w:szCs w:val="26"/>
        </w:rPr>
        <w:t>Регулятивные универсальные учебные действия:</w:t>
      </w:r>
    </w:p>
    <w:p w:rsidR="00F373CE" w:rsidRPr="00AF2EEF" w:rsidRDefault="00F373CE" w:rsidP="00953AB5">
      <w:pPr>
        <w:numPr>
          <w:ilvl w:val="1"/>
          <w:numId w:val="48"/>
        </w:numPr>
        <w:tabs>
          <w:tab w:val="left" w:pos="1535"/>
        </w:tabs>
        <w:ind w:right="210" w:firstLine="698"/>
        <w:jc w:val="both"/>
        <w:rPr>
          <w:sz w:val="26"/>
          <w:szCs w:val="26"/>
        </w:rPr>
      </w:pPr>
      <w:r w:rsidRPr="00AF2EEF">
        <w:rPr>
          <w:sz w:val="26"/>
          <w:szCs w:val="26"/>
        </w:rPr>
        <w:t xml:space="preserve">сравнивать организацию своей жизни с установленными правилами </w:t>
      </w:r>
      <w:r w:rsidRPr="00AF2EEF">
        <w:rPr>
          <w:sz w:val="26"/>
          <w:szCs w:val="26"/>
        </w:rPr>
        <w:lastRenderedPageBreak/>
        <w:t>здорового образа жизни (выполнение режима, двигательная активность, закаливание, безопасность использования бытовых</w:t>
      </w:r>
      <w:r w:rsidRPr="00AF2EEF">
        <w:rPr>
          <w:spacing w:val="-9"/>
          <w:sz w:val="26"/>
          <w:szCs w:val="26"/>
        </w:rPr>
        <w:t xml:space="preserve"> </w:t>
      </w:r>
      <w:r w:rsidRPr="00AF2EEF">
        <w:rPr>
          <w:sz w:val="26"/>
          <w:szCs w:val="26"/>
        </w:rPr>
        <w:t>электроприборов);</w:t>
      </w:r>
    </w:p>
    <w:p w:rsidR="00F373CE" w:rsidRPr="00AF2EEF" w:rsidRDefault="00F373CE" w:rsidP="00953AB5">
      <w:pPr>
        <w:numPr>
          <w:ilvl w:val="1"/>
          <w:numId w:val="48"/>
        </w:numPr>
        <w:tabs>
          <w:tab w:val="left" w:pos="1535"/>
        </w:tabs>
        <w:ind w:right="215" w:firstLine="698"/>
        <w:jc w:val="both"/>
        <w:rPr>
          <w:sz w:val="26"/>
          <w:szCs w:val="26"/>
        </w:rPr>
      </w:pPr>
      <w:r w:rsidRPr="00AF2EEF">
        <w:rPr>
          <w:sz w:val="26"/>
          <w:szCs w:val="26"/>
        </w:rPr>
        <w:t>оценивать выполнение правил безопасного поведения на дорогах и улицах другими детьми, выполнять</w:t>
      </w:r>
      <w:r w:rsidRPr="00AF2EEF">
        <w:rPr>
          <w:spacing w:val="-6"/>
          <w:sz w:val="26"/>
          <w:szCs w:val="26"/>
        </w:rPr>
        <w:t xml:space="preserve"> </w:t>
      </w:r>
      <w:r w:rsidRPr="00AF2EEF">
        <w:rPr>
          <w:sz w:val="26"/>
          <w:szCs w:val="26"/>
        </w:rPr>
        <w:t>самооценку;</w:t>
      </w:r>
    </w:p>
    <w:p w:rsidR="00F373CE" w:rsidRPr="00AF2EEF" w:rsidRDefault="00F373CE" w:rsidP="00953AB5">
      <w:pPr>
        <w:pStyle w:val="a3"/>
        <w:ind w:left="0" w:firstLine="0"/>
        <w:jc w:val="left"/>
        <w:rPr>
          <w:sz w:val="26"/>
          <w:szCs w:val="26"/>
        </w:rPr>
      </w:pPr>
      <w:r w:rsidRPr="00AF2EEF">
        <w:rPr>
          <w:sz w:val="26"/>
          <w:szCs w:val="26"/>
        </w:rPr>
        <w:t>анализировать предложенные ситуации: устанавливать</w:t>
      </w:r>
      <w:r w:rsidRPr="00AF2EEF">
        <w:rPr>
          <w:spacing w:val="-17"/>
          <w:sz w:val="26"/>
          <w:szCs w:val="26"/>
        </w:rPr>
        <w:t xml:space="preserve"> </w:t>
      </w:r>
      <w:r w:rsidRPr="00AF2EEF">
        <w:rPr>
          <w:sz w:val="26"/>
          <w:szCs w:val="26"/>
        </w:rPr>
        <w:t xml:space="preserve">нарушения </w:t>
      </w:r>
    </w:p>
    <w:p w:rsidR="00F373CE" w:rsidRPr="00AF2EEF" w:rsidRDefault="00F373CE" w:rsidP="00953AB5">
      <w:pPr>
        <w:ind w:left="118" w:right="213"/>
        <w:jc w:val="both"/>
        <w:rPr>
          <w:sz w:val="26"/>
          <w:szCs w:val="26"/>
        </w:rPr>
      </w:pPr>
      <w:r w:rsidRPr="00AF2EEF">
        <w:rPr>
          <w:sz w:val="26"/>
          <w:szCs w:val="26"/>
        </w:rPr>
        <w:t>режима дня, организации учебной работы; нарушения правил дорожного движения, правил пользования электро- и газовыми приборами.</w:t>
      </w:r>
    </w:p>
    <w:p w:rsidR="00F373CE" w:rsidRPr="00AF2EEF" w:rsidRDefault="00F373CE" w:rsidP="00953AB5">
      <w:pPr>
        <w:ind w:left="685"/>
        <w:jc w:val="both"/>
        <w:rPr>
          <w:i/>
          <w:sz w:val="26"/>
          <w:szCs w:val="26"/>
        </w:rPr>
      </w:pPr>
      <w:r w:rsidRPr="00AF2EEF">
        <w:rPr>
          <w:i/>
          <w:sz w:val="26"/>
          <w:szCs w:val="26"/>
        </w:rPr>
        <w:t>Совместная деятельность:</w:t>
      </w:r>
    </w:p>
    <w:p w:rsidR="00F373CE" w:rsidRPr="00AF2EEF" w:rsidRDefault="00F373CE" w:rsidP="00953AB5">
      <w:pPr>
        <w:numPr>
          <w:ilvl w:val="1"/>
          <w:numId w:val="48"/>
        </w:numPr>
        <w:tabs>
          <w:tab w:val="left" w:pos="1535"/>
        </w:tabs>
        <w:ind w:right="210" w:firstLine="707"/>
        <w:jc w:val="both"/>
        <w:rPr>
          <w:sz w:val="26"/>
          <w:szCs w:val="26"/>
        </w:rPr>
      </w:pPr>
      <w:r w:rsidRPr="00AF2EEF">
        <w:rPr>
          <w:sz w:val="26"/>
          <w:szCs w:val="26"/>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373CE" w:rsidRPr="00AF2EEF" w:rsidRDefault="00F373CE" w:rsidP="00953AB5">
      <w:pPr>
        <w:rPr>
          <w:sz w:val="26"/>
          <w:szCs w:val="26"/>
        </w:rPr>
      </w:pPr>
    </w:p>
    <w:p w:rsidR="00F373CE" w:rsidRPr="00AF2EEF" w:rsidRDefault="00F373CE" w:rsidP="00953AB5">
      <w:pPr>
        <w:numPr>
          <w:ilvl w:val="0"/>
          <w:numId w:val="47"/>
        </w:numPr>
        <w:tabs>
          <w:tab w:val="left" w:pos="897"/>
        </w:tabs>
        <w:jc w:val="both"/>
        <w:outlineLvl w:val="1"/>
        <w:rPr>
          <w:b/>
          <w:bCs/>
          <w:sz w:val="26"/>
          <w:szCs w:val="26"/>
        </w:rPr>
      </w:pPr>
      <w:r w:rsidRPr="00AF2EEF">
        <w:rPr>
          <w:b/>
          <w:bCs/>
          <w:sz w:val="26"/>
          <w:szCs w:val="26"/>
        </w:rPr>
        <w:t>КЛАСС (68</w:t>
      </w:r>
      <w:r w:rsidRPr="00AF2EEF">
        <w:rPr>
          <w:b/>
          <w:bCs/>
          <w:spacing w:val="-3"/>
          <w:sz w:val="26"/>
          <w:szCs w:val="26"/>
        </w:rPr>
        <w:t xml:space="preserve"> </w:t>
      </w:r>
      <w:r w:rsidRPr="00AF2EEF">
        <w:rPr>
          <w:b/>
          <w:bCs/>
          <w:sz w:val="26"/>
          <w:szCs w:val="26"/>
        </w:rPr>
        <w:t>ч)</w:t>
      </w:r>
    </w:p>
    <w:p w:rsidR="00F373CE" w:rsidRPr="00AF2EEF" w:rsidRDefault="00F373CE" w:rsidP="00953AB5">
      <w:pPr>
        <w:ind w:left="685"/>
        <w:jc w:val="both"/>
        <w:rPr>
          <w:sz w:val="26"/>
          <w:szCs w:val="26"/>
        </w:rPr>
      </w:pPr>
      <w:r w:rsidRPr="00AF2EEF">
        <w:rPr>
          <w:sz w:val="26"/>
          <w:szCs w:val="26"/>
        </w:rPr>
        <w:t>Человек и общество</w:t>
      </w:r>
    </w:p>
    <w:p w:rsidR="00F373CE" w:rsidRPr="00AF2EEF" w:rsidRDefault="00F373CE" w:rsidP="00603024">
      <w:pPr>
        <w:tabs>
          <w:tab w:val="left" w:pos="1406"/>
          <w:tab w:val="left" w:pos="1726"/>
          <w:tab w:val="left" w:pos="2247"/>
          <w:tab w:val="left" w:pos="2618"/>
          <w:tab w:val="left" w:pos="2748"/>
          <w:tab w:val="left" w:pos="2900"/>
          <w:tab w:val="left" w:pos="3186"/>
          <w:tab w:val="left" w:pos="3325"/>
          <w:tab w:val="left" w:pos="3421"/>
          <w:tab w:val="left" w:pos="3726"/>
          <w:tab w:val="left" w:pos="4502"/>
          <w:tab w:val="left" w:pos="4561"/>
          <w:tab w:val="left" w:pos="4664"/>
          <w:tab w:val="left" w:pos="5211"/>
          <w:tab w:val="left" w:pos="5321"/>
          <w:tab w:val="left" w:pos="5462"/>
          <w:tab w:val="left" w:pos="5575"/>
          <w:tab w:val="left" w:pos="5679"/>
          <w:tab w:val="left" w:pos="6205"/>
          <w:tab w:val="left" w:pos="6810"/>
          <w:tab w:val="left" w:pos="6868"/>
          <w:tab w:val="left" w:pos="7325"/>
          <w:tab w:val="left" w:pos="7359"/>
          <w:tab w:val="left" w:pos="8324"/>
          <w:tab w:val="left" w:pos="8514"/>
          <w:tab w:val="left" w:pos="8665"/>
          <w:tab w:val="left" w:pos="8795"/>
          <w:tab w:val="left" w:pos="9617"/>
        </w:tabs>
        <w:ind w:left="118" w:right="204" w:firstLine="566"/>
        <w:jc w:val="both"/>
        <w:rPr>
          <w:sz w:val="26"/>
          <w:szCs w:val="26"/>
        </w:rPr>
      </w:pPr>
      <w:r w:rsidRPr="00AF2EEF">
        <w:rPr>
          <w:sz w:val="26"/>
          <w:szCs w:val="26"/>
        </w:rPr>
        <w:t>Наша</w:t>
      </w:r>
      <w:r w:rsidRPr="00AF2EEF">
        <w:rPr>
          <w:spacing w:val="-17"/>
          <w:sz w:val="26"/>
          <w:szCs w:val="26"/>
        </w:rPr>
        <w:t xml:space="preserve"> </w:t>
      </w:r>
      <w:r w:rsidRPr="00AF2EEF">
        <w:rPr>
          <w:sz w:val="26"/>
          <w:szCs w:val="26"/>
        </w:rPr>
        <w:t>Родина</w:t>
      </w:r>
      <w:r w:rsidRPr="00AF2EEF">
        <w:rPr>
          <w:spacing w:val="-16"/>
          <w:sz w:val="26"/>
          <w:szCs w:val="26"/>
        </w:rPr>
        <w:t xml:space="preserve"> </w:t>
      </w:r>
      <w:r w:rsidRPr="00AF2EEF">
        <w:rPr>
          <w:sz w:val="26"/>
          <w:szCs w:val="26"/>
        </w:rPr>
        <w:t>–</w:t>
      </w:r>
      <w:r w:rsidRPr="00AF2EEF">
        <w:rPr>
          <w:spacing w:val="-15"/>
          <w:sz w:val="26"/>
          <w:szCs w:val="26"/>
        </w:rPr>
        <w:t xml:space="preserve"> </w:t>
      </w:r>
      <w:r w:rsidRPr="00AF2EEF">
        <w:rPr>
          <w:sz w:val="26"/>
          <w:szCs w:val="26"/>
        </w:rPr>
        <w:t>Россия,</w:t>
      </w:r>
      <w:r w:rsidRPr="00AF2EEF">
        <w:rPr>
          <w:spacing w:val="-17"/>
          <w:sz w:val="26"/>
          <w:szCs w:val="26"/>
        </w:rPr>
        <w:t xml:space="preserve"> </w:t>
      </w:r>
      <w:r w:rsidRPr="00AF2EEF">
        <w:rPr>
          <w:sz w:val="26"/>
          <w:szCs w:val="26"/>
        </w:rPr>
        <w:t>Российская</w:t>
      </w:r>
      <w:r w:rsidRPr="00AF2EEF">
        <w:rPr>
          <w:spacing w:val="-17"/>
          <w:sz w:val="26"/>
          <w:szCs w:val="26"/>
        </w:rPr>
        <w:t xml:space="preserve"> </w:t>
      </w:r>
      <w:r w:rsidRPr="00AF2EEF">
        <w:rPr>
          <w:sz w:val="26"/>
          <w:szCs w:val="26"/>
        </w:rPr>
        <w:t>Федерация.</w:t>
      </w:r>
      <w:r w:rsidRPr="00AF2EEF">
        <w:rPr>
          <w:spacing w:val="-16"/>
          <w:sz w:val="26"/>
          <w:szCs w:val="26"/>
        </w:rPr>
        <w:t xml:space="preserve"> </w:t>
      </w:r>
      <w:r w:rsidRPr="00AF2EEF">
        <w:rPr>
          <w:sz w:val="26"/>
          <w:szCs w:val="26"/>
        </w:rPr>
        <w:t>Россия</w:t>
      </w:r>
      <w:r w:rsidRPr="00AF2EEF">
        <w:rPr>
          <w:spacing w:val="-17"/>
          <w:sz w:val="26"/>
          <w:szCs w:val="26"/>
        </w:rPr>
        <w:t xml:space="preserve"> </w:t>
      </w:r>
      <w:r w:rsidRPr="00AF2EEF">
        <w:rPr>
          <w:sz w:val="26"/>
          <w:szCs w:val="26"/>
        </w:rPr>
        <w:t>и</w:t>
      </w:r>
      <w:r w:rsidRPr="00AF2EEF">
        <w:rPr>
          <w:spacing w:val="-17"/>
          <w:sz w:val="26"/>
          <w:szCs w:val="26"/>
        </w:rPr>
        <w:t xml:space="preserve"> </w:t>
      </w:r>
      <w:r w:rsidRPr="00AF2EEF">
        <w:rPr>
          <w:sz w:val="26"/>
          <w:szCs w:val="26"/>
        </w:rPr>
        <w:t>её</w:t>
      </w:r>
      <w:r w:rsidRPr="00AF2EEF">
        <w:rPr>
          <w:spacing w:val="-17"/>
          <w:sz w:val="26"/>
          <w:szCs w:val="26"/>
        </w:rPr>
        <w:t xml:space="preserve"> </w:t>
      </w:r>
      <w:r w:rsidRPr="00AF2EEF">
        <w:rPr>
          <w:sz w:val="26"/>
          <w:szCs w:val="26"/>
        </w:rPr>
        <w:t>столица</w:t>
      </w:r>
      <w:r w:rsidRPr="00AF2EEF">
        <w:rPr>
          <w:spacing w:val="-17"/>
          <w:sz w:val="26"/>
          <w:szCs w:val="26"/>
        </w:rPr>
        <w:t xml:space="preserve"> </w:t>
      </w:r>
      <w:r w:rsidRPr="00AF2EEF">
        <w:rPr>
          <w:sz w:val="26"/>
          <w:szCs w:val="26"/>
        </w:rPr>
        <w:t>на</w:t>
      </w:r>
      <w:r w:rsidRPr="00AF2EEF">
        <w:rPr>
          <w:spacing w:val="-16"/>
          <w:sz w:val="26"/>
          <w:szCs w:val="26"/>
        </w:rPr>
        <w:t xml:space="preserve"> </w:t>
      </w:r>
      <w:r w:rsidRPr="00AF2EEF">
        <w:rPr>
          <w:sz w:val="26"/>
          <w:szCs w:val="26"/>
        </w:rPr>
        <w:t>карте. Донецкая</w:t>
      </w:r>
      <w:r w:rsidRPr="00AF2EEF">
        <w:rPr>
          <w:spacing w:val="-23"/>
          <w:sz w:val="26"/>
          <w:szCs w:val="26"/>
        </w:rPr>
        <w:t xml:space="preserve"> </w:t>
      </w:r>
      <w:r w:rsidRPr="00AF2EEF">
        <w:rPr>
          <w:sz w:val="26"/>
          <w:szCs w:val="26"/>
        </w:rPr>
        <w:t>Народная</w:t>
      </w:r>
      <w:r w:rsidRPr="00AF2EEF">
        <w:rPr>
          <w:spacing w:val="-23"/>
          <w:sz w:val="26"/>
          <w:szCs w:val="26"/>
        </w:rPr>
        <w:t xml:space="preserve"> </w:t>
      </w:r>
      <w:r w:rsidRPr="00AF2EEF">
        <w:rPr>
          <w:sz w:val="26"/>
          <w:szCs w:val="26"/>
        </w:rPr>
        <w:t>Республика</w:t>
      </w:r>
      <w:r w:rsidRPr="00AF2EEF">
        <w:rPr>
          <w:spacing w:val="-22"/>
          <w:sz w:val="26"/>
          <w:szCs w:val="26"/>
        </w:rPr>
        <w:t xml:space="preserve"> </w:t>
      </w:r>
      <w:r w:rsidRPr="00AF2EEF">
        <w:rPr>
          <w:sz w:val="26"/>
          <w:szCs w:val="26"/>
        </w:rPr>
        <w:t>и</w:t>
      </w:r>
      <w:r w:rsidRPr="00AF2EEF">
        <w:rPr>
          <w:spacing w:val="-20"/>
          <w:sz w:val="26"/>
          <w:szCs w:val="26"/>
        </w:rPr>
        <w:t xml:space="preserve"> </w:t>
      </w:r>
      <w:r w:rsidRPr="00AF2EEF">
        <w:rPr>
          <w:sz w:val="26"/>
          <w:szCs w:val="26"/>
        </w:rPr>
        <w:t>её</w:t>
      </w:r>
      <w:r w:rsidRPr="00AF2EEF">
        <w:rPr>
          <w:spacing w:val="-20"/>
          <w:sz w:val="26"/>
          <w:szCs w:val="26"/>
        </w:rPr>
        <w:t xml:space="preserve"> </w:t>
      </w:r>
      <w:r w:rsidRPr="00AF2EEF">
        <w:rPr>
          <w:sz w:val="26"/>
          <w:szCs w:val="26"/>
        </w:rPr>
        <w:t>столица</w:t>
      </w:r>
      <w:r w:rsidRPr="00AF2EEF">
        <w:rPr>
          <w:spacing w:val="-22"/>
          <w:sz w:val="26"/>
          <w:szCs w:val="26"/>
        </w:rPr>
        <w:t xml:space="preserve"> </w:t>
      </w:r>
      <w:r w:rsidRPr="00AF2EEF">
        <w:rPr>
          <w:sz w:val="26"/>
          <w:szCs w:val="26"/>
        </w:rPr>
        <w:t>на</w:t>
      </w:r>
      <w:r w:rsidRPr="00AF2EEF">
        <w:rPr>
          <w:spacing w:val="-21"/>
          <w:sz w:val="26"/>
          <w:szCs w:val="26"/>
        </w:rPr>
        <w:t xml:space="preserve"> </w:t>
      </w:r>
      <w:r w:rsidRPr="00AF2EEF">
        <w:rPr>
          <w:sz w:val="26"/>
          <w:szCs w:val="26"/>
        </w:rPr>
        <w:t>карте.</w:t>
      </w:r>
      <w:r w:rsidRPr="00AF2EEF">
        <w:rPr>
          <w:spacing w:val="-18"/>
          <w:sz w:val="26"/>
          <w:szCs w:val="26"/>
        </w:rPr>
        <w:t xml:space="preserve"> </w:t>
      </w:r>
      <w:r w:rsidRPr="00AF2EEF">
        <w:rPr>
          <w:sz w:val="26"/>
          <w:szCs w:val="26"/>
        </w:rPr>
        <w:t>Государственные</w:t>
      </w:r>
      <w:r w:rsidRPr="00AF2EEF">
        <w:rPr>
          <w:spacing w:val="-20"/>
          <w:sz w:val="26"/>
          <w:szCs w:val="26"/>
        </w:rPr>
        <w:t xml:space="preserve"> </w:t>
      </w:r>
      <w:r w:rsidRPr="00AF2EEF">
        <w:rPr>
          <w:sz w:val="26"/>
          <w:szCs w:val="26"/>
        </w:rPr>
        <w:t>символы России. Государственные символы Донецкой Народной Республики.</w:t>
      </w:r>
      <w:r w:rsidRPr="00AF2EEF">
        <w:rPr>
          <w:spacing w:val="2"/>
          <w:sz w:val="26"/>
          <w:szCs w:val="26"/>
        </w:rPr>
        <w:t xml:space="preserve"> </w:t>
      </w:r>
      <w:r w:rsidRPr="00AF2EEF">
        <w:rPr>
          <w:sz w:val="26"/>
          <w:szCs w:val="26"/>
        </w:rPr>
        <w:t>Москва</w:t>
      </w:r>
      <w:r w:rsidRPr="00AF2EEF">
        <w:rPr>
          <w:spacing w:val="22"/>
          <w:sz w:val="26"/>
          <w:szCs w:val="26"/>
        </w:rPr>
        <w:t xml:space="preserve"> </w:t>
      </w:r>
      <w:r w:rsidRPr="00AF2EEF">
        <w:rPr>
          <w:sz w:val="26"/>
          <w:szCs w:val="26"/>
        </w:rPr>
        <w:t>– столица России. Святыни Москвы – святыни России: Кремль,</w:t>
      </w:r>
      <w:r w:rsidRPr="00AF2EEF">
        <w:rPr>
          <w:spacing w:val="-19"/>
          <w:sz w:val="26"/>
          <w:szCs w:val="26"/>
        </w:rPr>
        <w:t xml:space="preserve"> </w:t>
      </w:r>
      <w:r w:rsidRPr="00AF2EEF">
        <w:rPr>
          <w:sz w:val="26"/>
          <w:szCs w:val="26"/>
        </w:rPr>
        <w:t>Красная</w:t>
      </w:r>
      <w:r w:rsidRPr="00AF2EEF">
        <w:rPr>
          <w:spacing w:val="-2"/>
          <w:sz w:val="26"/>
          <w:szCs w:val="26"/>
        </w:rPr>
        <w:t xml:space="preserve"> </w:t>
      </w:r>
      <w:r w:rsidRPr="00AF2EEF">
        <w:rPr>
          <w:sz w:val="26"/>
          <w:szCs w:val="26"/>
        </w:rPr>
        <w:t>площадь, Большой</w:t>
      </w:r>
      <w:r w:rsidRPr="00AF2EEF">
        <w:rPr>
          <w:sz w:val="26"/>
          <w:szCs w:val="26"/>
        </w:rPr>
        <w:tab/>
        <w:t>театр</w:t>
      </w:r>
      <w:r w:rsidRPr="00AF2EEF">
        <w:rPr>
          <w:sz w:val="26"/>
          <w:szCs w:val="26"/>
        </w:rPr>
        <w:tab/>
        <w:t>и</w:t>
      </w:r>
      <w:r w:rsidRPr="00AF2EEF">
        <w:rPr>
          <w:sz w:val="26"/>
          <w:szCs w:val="26"/>
        </w:rPr>
        <w:tab/>
        <w:t>др.</w:t>
      </w:r>
      <w:r w:rsidRPr="00AF2EEF">
        <w:rPr>
          <w:sz w:val="26"/>
          <w:szCs w:val="26"/>
        </w:rPr>
        <w:tab/>
        <w:t>Характеристика</w:t>
      </w:r>
      <w:r w:rsidRPr="00AF2EEF">
        <w:rPr>
          <w:sz w:val="26"/>
          <w:szCs w:val="26"/>
        </w:rPr>
        <w:tab/>
      </w:r>
      <w:r w:rsidRPr="00AF2EEF">
        <w:rPr>
          <w:sz w:val="26"/>
          <w:szCs w:val="26"/>
        </w:rPr>
        <w:tab/>
        <w:t>отдельных</w:t>
      </w:r>
      <w:r w:rsidRPr="00AF2EEF">
        <w:rPr>
          <w:sz w:val="26"/>
          <w:szCs w:val="26"/>
        </w:rPr>
        <w:tab/>
        <w:t>исторических</w:t>
      </w:r>
      <w:r w:rsidRPr="00AF2EEF">
        <w:rPr>
          <w:sz w:val="26"/>
          <w:szCs w:val="26"/>
        </w:rPr>
        <w:tab/>
      </w:r>
      <w:r w:rsidRPr="00AF2EEF">
        <w:rPr>
          <w:sz w:val="26"/>
          <w:szCs w:val="26"/>
        </w:rPr>
        <w:tab/>
      </w:r>
      <w:r w:rsidRPr="00AF2EEF">
        <w:rPr>
          <w:spacing w:val="-1"/>
          <w:sz w:val="26"/>
          <w:szCs w:val="26"/>
        </w:rPr>
        <w:t xml:space="preserve">событий, </w:t>
      </w:r>
      <w:r w:rsidRPr="00AF2EEF">
        <w:rPr>
          <w:sz w:val="26"/>
          <w:szCs w:val="26"/>
        </w:rPr>
        <w:t>связанных</w:t>
      </w:r>
      <w:r w:rsidRPr="00AF2EEF">
        <w:rPr>
          <w:spacing w:val="35"/>
          <w:sz w:val="26"/>
          <w:szCs w:val="26"/>
        </w:rPr>
        <w:t xml:space="preserve"> </w:t>
      </w:r>
      <w:r w:rsidRPr="00AF2EEF">
        <w:rPr>
          <w:sz w:val="26"/>
          <w:szCs w:val="26"/>
        </w:rPr>
        <w:t>с</w:t>
      </w:r>
      <w:r w:rsidRPr="00AF2EEF">
        <w:rPr>
          <w:spacing w:val="38"/>
          <w:sz w:val="26"/>
          <w:szCs w:val="26"/>
        </w:rPr>
        <w:t xml:space="preserve"> </w:t>
      </w:r>
      <w:r w:rsidRPr="00AF2EEF">
        <w:rPr>
          <w:sz w:val="26"/>
          <w:szCs w:val="26"/>
        </w:rPr>
        <w:t>Москвой</w:t>
      </w:r>
      <w:r w:rsidRPr="00AF2EEF">
        <w:rPr>
          <w:spacing w:val="38"/>
          <w:sz w:val="26"/>
          <w:szCs w:val="26"/>
        </w:rPr>
        <w:t xml:space="preserve"> </w:t>
      </w:r>
      <w:r w:rsidRPr="00AF2EEF">
        <w:rPr>
          <w:sz w:val="26"/>
          <w:szCs w:val="26"/>
        </w:rPr>
        <w:t>(основание</w:t>
      </w:r>
      <w:r w:rsidRPr="00AF2EEF">
        <w:rPr>
          <w:spacing w:val="35"/>
          <w:sz w:val="26"/>
          <w:szCs w:val="26"/>
        </w:rPr>
        <w:t xml:space="preserve"> </w:t>
      </w:r>
      <w:r w:rsidRPr="00AF2EEF">
        <w:rPr>
          <w:sz w:val="26"/>
          <w:szCs w:val="26"/>
        </w:rPr>
        <w:t>Москвы,</w:t>
      </w:r>
      <w:r w:rsidRPr="00AF2EEF">
        <w:rPr>
          <w:spacing w:val="38"/>
          <w:sz w:val="26"/>
          <w:szCs w:val="26"/>
        </w:rPr>
        <w:t xml:space="preserve"> </w:t>
      </w:r>
      <w:r w:rsidRPr="00AF2EEF">
        <w:rPr>
          <w:sz w:val="26"/>
          <w:szCs w:val="26"/>
        </w:rPr>
        <w:t>строительство</w:t>
      </w:r>
      <w:r w:rsidRPr="00AF2EEF">
        <w:rPr>
          <w:spacing w:val="36"/>
          <w:sz w:val="26"/>
          <w:szCs w:val="26"/>
        </w:rPr>
        <w:t xml:space="preserve"> </w:t>
      </w:r>
      <w:r w:rsidRPr="00AF2EEF">
        <w:rPr>
          <w:sz w:val="26"/>
          <w:szCs w:val="26"/>
        </w:rPr>
        <w:t>Кремля</w:t>
      </w:r>
      <w:r w:rsidRPr="00AF2EEF">
        <w:rPr>
          <w:spacing w:val="36"/>
          <w:sz w:val="26"/>
          <w:szCs w:val="26"/>
        </w:rPr>
        <w:t xml:space="preserve"> </w:t>
      </w:r>
      <w:r w:rsidRPr="00AF2EEF">
        <w:rPr>
          <w:sz w:val="26"/>
          <w:szCs w:val="26"/>
        </w:rPr>
        <w:t>и</w:t>
      </w:r>
      <w:r w:rsidRPr="00AF2EEF">
        <w:rPr>
          <w:spacing w:val="35"/>
          <w:sz w:val="26"/>
          <w:szCs w:val="26"/>
        </w:rPr>
        <w:t xml:space="preserve"> </w:t>
      </w:r>
      <w:r w:rsidRPr="00AF2EEF">
        <w:rPr>
          <w:sz w:val="26"/>
          <w:szCs w:val="26"/>
        </w:rPr>
        <w:t>др.).</w:t>
      </w:r>
      <w:r w:rsidRPr="00AF2EEF">
        <w:rPr>
          <w:spacing w:val="36"/>
          <w:sz w:val="26"/>
          <w:szCs w:val="26"/>
        </w:rPr>
        <w:t xml:space="preserve"> </w:t>
      </w:r>
      <w:r w:rsidRPr="00AF2EEF">
        <w:rPr>
          <w:sz w:val="26"/>
          <w:szCs w:val="26"/>
        </w:rPr>
        <w:t>Герб Москвы.</w:t>
      </w:r>
      <w:r w:rsidRPr="00AF2EEF">
        <w:rPr>
          <w:sz w:val="26"/>
          <w:szCs w:val="26"/>
        </w:rPr>
        <w:tab/>
        <w:t>Расположение</w:t>
      </w:r>
      <w:r w:rsidRPr="00AF2EEF">
        <w:rPr>
          <w:sz w:val="26"/>
          <w:szCs w:val="26"/>
        </w:rPr>
        <w:tab/>
      </w:r>
      <w:r w:rsidRPr="00AF2EEF">
        <w:rPr>
          <w:sz w:val="26"/>
          <w:szCs w:val="26"/>
        </w:rPr>
        <w:tab/>
      </w:r>
      <w:r w:rsidRPr="00AF2EEF">
        <w:rPr>
          <w:sz w:val="26"/>
          <w:szCs w:val="26"/>
        </w:rPr>
        <w:tab/>
        <w:t>Москвы</w:t>
      </w:r>
      <w:r w:rsidRPr="00AF2EEF">
        <w:rPr>
          <w:sz w:val="26"/>
          <w:szCs w:val="26"/>
        </w:rPr>
        <w:tab/>
      </w:r>
      <w:r w:rsidRPr="00AF2EEF">
        <w:rPr>
          <w:sz w:val="26"/>
          <w:szCs w:val="26"/>
        </w:rPr>
        <w:tab/>
      </w:r>
      <w:r w:rsidRPr="00AF2EEF">
        <w:rPr>
          <w:sz w:val="26"/>
          <w:szCs w:val="26"/>
        </w:rPr>
        <w:tab/>
        <w:t>на</w:t>
      </w:r>
      <w:r w:rsidRPr="00AF2EEF">
        <w:rPr>
          <w:sz w:val="26"/>
          <w:szCs w:val="26"/>
        </w:rPr>
        <w:tab/>
        <w:t>карте.</w:t>
      </w:r>
      <w:r w:rsidRPr="00AF2EEF">
        <w:rPr>
          <w:sz w:val="26"/>
          <w:szCs w:val="26"/>
        </w:rPr>
        <w:tab/>
        <w:t>Города</w:t>
      </w:r>
      <w:r w:rsidRPr="00AF2EEF">
        <w:rPr>
          <w:sz w:val="26"/>
          <w:szCs w:val="26"/>
        </w:rPr>
        <w:tab/>
        <w:t>России.</w:t>
      </w:r>
      <w:r w:rsidRPr="00AF2EEF">
        <w:rPr>
          <w:sz w:val="26"/>
          <w:szCs w:val="26"/>
        </w:rPr>
        <w:tab/>
      </w:r>
      <w:r w:rsidRPr="00AF2EEF">
        <w:rPr>
          <w:sz w:val="26"/>
          <w:szCs w:val="26"/>
        </w:rPr>
        <w:tab/>
        <w:t>Россия</w:t>
      </w:r>
      <w:r w:rsidRPr="00AF2EEF">
        <w:rPr>
          <w:sz w:val="26"/>
          <w:szCs w:val="26"/>
        </w:rPr>
        <w:tab/>
      </w:r>
      <w:r w:rsidRPr="00AF2EEF">
        <w:rPr>
          <w:spacing w:val="-15"/>
          <w:sz w:val="26"/>
          <w:szCs w:val="26"/>
        </w:rPr>
        <w:t>–</w:t>
      </w:r>
      <w:r w:rsidRPr="00AF2EEF">
        <w:rPr>
          <w:sz w:val="26"/>
          <w:szCs w:val="26"/>
        </w:rPr>
        <w:t xml:space="preserve"> многонациональное</w:t>
      </w:r>
      <w:r w:rsidRPr="00AF2EEF">
        <w:rPr>
          <w:sz w:val="26"/>
          <w:szCs w:val="26"/>
        </w:rPr>
        <w:tab/>
      </w:r>
      <w:r w:rsidRPr="00AF2EEF">
        <w:rPr>
          <w:sz w:val="26"/>
          <w:szCs w:val="26"/>
        </w:rPr>
        <w:tab/>
        <w:t>государство.</w:t>
      </w:r>
      <w:r w:rsidRPr="00AF2EEF">
        <w:rPr>
          <w:sz w:val="26"/>
          <w:szCs w:val="26"/>
        </w:rPr>
        <w:tab/>
        <w:t>Народы</w:t>
      </w:r>
      <w:r w:rsidRPr="00AF2EEF">
        <w:rPr>
          <w:sz w:val="26"/>
          <w:szCs w:val="26"/>
        </w:rPr>
        <w:tab/>
      </w:r>
      <w:r w:rsidRPr="00AF2EEF">
        <w:rPr>
          <w:sz w:val="26"/>
          <w:szCs w:val="26"/>
        </w:rPr>
        <w:tab/>
      </w:r>
      <w:r w:rsidRPr="00AF2EEF">
        <w:rPr>
          <w:sz w:val="26"/>
          <w:szCs w:val="26"/>
        </w:rPr>
        <w:tab/>
        <w:t>России,</w:t>
      </w:r>
      <w:r w:rsidRPr="00AF2EEF">
        <w:rPr>
          <w:sz w:val="26"/>
          <w:szCs w:val="26"/>
        </w:rPr>
        <w:tab/>
        <w:t>их</w:t>
      </w:r>
      <w:r w:rsidRPr="00AF2EEF">
        <w:rPr>
          <w:sz w:val="26"/>
          <w:szCs w:val="26"/>
        </w:rPr>
        <w:tab/>
      </w:r>
      <w:r w:rsidRPr="00AF2EEF">
        <w:rPr>
          <w:sz w:val="26"/>
          <w:szCs w:val="26"/>
        </w:rPr>
        <w:tab/>
        <w:t>традиции,</w:t>
      </w:r>
      <w:r w:rsidRPr="00AF2EEF">
        <w:rPr>
          <w:sz w:val="26"/>
          <w:szCs w:val="26"/>
        </w:rPr>
        <w:tab/>
      </w:r>
      <w:r w:rsidRPr="00AF2EEF">
        <w:rPr>
          <w:sz w:val="26"/>
          <w:szCs w:val="26"/>
        </w:rPr>
        <w:tab/>
      </w:r>
      <w:r w:rsidRPr="00AF2EEF">
        <w:rPr>
          <w:spacing w:val="-1"/>
          <w:sz w:val="26"/>
          <w:szCs w:val="26"/>
        </w:rPr>
        <w:t xml:space="preserve">обычаи, </w:t>
      </w:r>
      <w:r w:rsidRPr="00AF2EEF">
        <w:rPr>
          <w:sz w:val="26"/>
          <w:szCs w:val="26"/>
        </w:rPr>
        <w:t>праздники.</w:t>
      </w:r>
      <w:r w:rsidRPr="00AF2EEF">
        <w:rPr>
          <w:sz w:val="26"/>
          <w:szCs w:val="26"/>
        </w:rPr>
        <w:tab/>
      </w:r>
      <w:r w:rsidRPr="00AF2EEF">
        <w:rPr>
          <w:spacing w:val="-1"/>
          <w:sz w:val="26"/>
          <w:szCs w:val="26"/>
        </w:rPr>
        <w:t>Донецк</w:t>
      </w:r>
      <w:r w:rsidRPr="00AF2EEF">
        <w:rPr>
          <w:spacing w:val="-1"/>
          <w:sz w:val="26"/>
          <w:szCs w:val="26"/>
        </w:rPr>
        <w:tab/>
      </w:r>
      <w:r w:rsidRPr="00AF2EEF">
        <w:rPr>
          <w:spacing w:val="-1"/>
          <w:sz w:val="26"/>
          <w:szCs w:val="26"/>
        </w:rPr>
        <w:tab/>
      </w:r>
      <w:r w:rsidRPr="00AF2EEF">
        <w:rPr>
          <w:spacing w:val="-1"/>
          <w:sz w:val="26"/>
          <w:szCs w:val="26"/>
        </w:rPr>
        <w:tab/>
      </w:r>
      <w:r w:rsidRPr="00AF2EEF">
        <w:rPr>
          <w:sz w:val="26"/>
          <w:szCs w:val="26"/>
        </w:rPr>
        <w:t>–</w:t>
      </w:r>
      <w:r w:rsidRPr="00AF2EEF">
        <w:rPr>
          <w:sz w:val="26"/>
          <w:szCs w:val="26"/>
        </w:rPr>
        <w:tab/>
      </w:r>
      <w:r w:rsidRPr="00AF2EEF">
        <w:rPr>
          <w:sz w:val="26"/>
          <w:szCs w:val="26"/>
        </w:rPr>
        <w:tab/>
        <w:t>столица</w:t>
      </w:r>
      <w:r w:rsidRPr="00AF2EEF">
        <w:rPr>
          <w:sz w:val="26"/>
          <w:szCs w:val="26"/>
        </w:rPr>
        <w:tab/>
      </w:r>
      <w:r w:rsidRPr="00AF2EEF">
        <w:rPr>
          <w:sz w:val="26"/>
          <w:szCs w:val="26"/>
        </w:rPr>
        <w:tab/>
        <w:t>ДНР.</w:t>
      </w:r>
      <w:r w:rsidRPr="00AF2EEF">
        <w:rPr>
          <w:sz w:val="26"/>
          <w:szCs w:val="26"/>
        </w:rPr>
        <w:tab/>
      </w:r>
      <w:r w:rsidRPr="00AF2EEF">
        <w:rPr>
          <w:sz w:val="26"/>
          <w:szCs w:val="26"/>
        </w:rPr>
        <w:tab/>
      </w:r>
      <w:r w:rsidRPr="00AF2EEF">
        <w:rPr>
          <w:sz w:val="26"/>
          <w:szCs w:val="26"/>
        </w:rPr>
        <w:tab/>
        <w:t>Достопримечательности</w:t>
      </w:r>
      <w:r w:rsidRPr="00AF2EEF">
        <w:rPr>
          <w:sz w:val="26"/>
          <w:szCs w:val="26"/>
        </w:rPr>
        <w:tab/>
      </w:r>
      <w:r w:rsidRPr="00AF2EEF">
        <w:rPr>
          <w:sz w:val="26"/>
          <w:szCs w:val="26"/>
        </w:rPr>
        <w:tab/>
      </w:r>
      <w:r w:rsidRPr="00AF2EEF">
        <w:rPr>
          <w:spacing w:val="-1"/>
          <w:sz w:val="26"/>
          <w:szCs w:val="26"/>
        </w:rPr>
        <w:t xml:space="preserve">Донецка. </w:t>
      </w:r>
      <w:r w:rsidRPr="00AF2EEF">
        <w:rPr>
          <w:sz w:val="26"/>
          <w:szCs w:val="26"/>
        </w:rPr>
        <w:t>Характеристика</w:t>
      </w:r>
      <w:r w:rsidRPr="00AF2EEF">
        <w:rPr>
          <w:sz w:val="26"/>
          <w:szCs w:val="26"/>
        </w:rPr>
        <w:tab/>
        <w:t>отдельных</w:t>
      </w:r>
      <w:r w:rsidRPr="00AF2EEF">
        <w:rPr>
          <w:sz w:val="26"/>
          <w:szCs w:val="26"/>
        </w:rPr>
        <w:tab/>
        <w:t>исторических</w:t>
      </w:r>
      <w:r w:rsidRPr="00AF2EEF">
        <w:rPr>
          <w:sz w:val="26"/>
          <w:szCs w:val="26"/>
        </w:rPr>
        <w:tab/>
      </w:r>
      <w:r w:rsidRPr="00AF2EEF">
        <w:rPr>
          <w:sz w:val="26"/>
          <w:szCs w:val="26"/>
        </w:rPr>
        <w:tab/>
        <w:t>событий,</w:t>
      </w:r>
      <w:r w:rsidRPr="00AF2EEF">
        <w:rPr>
          <w:sz w:val="26"/>
          <w:szCs w:val="26"/>
        </w:rPr>
        <w:tab/>
      </w:r>
      <w:r w:rsidRPr="00AF2EEF">
        <w:rPr>
          <w:sz w:val="26"/>
          <w:szCs w:val="26"/>
        </w:rPr>
        <w:tab/>
        <w:t>связанных</w:t>
      </w:r>
      <w:r w:rsidRPr="00AF2EEF">
        <w:rPr>
          <w:sz w:val="26"/>
          <w:szCs w:val="26"/>
        </w:rPr>
        <w:tab/>
        <w:t>с</w:t>
      </w:r>
      <w:r w:rsidRPr="00AF2EEF">
        <w:rPr>
          <w:spacing w:val="61"/>
          <w:sz w:val="26"/>
          <w:szCs w:val="26"/>
        </w:rPr>
        <w:t xml:space="preserve"> </w:t>
      </w:r>
      <w:r w:rsidRPr="00AF2EEF">
        <w:rPr>
          <w:sz w:val="26"/>
          <w:szCs w:val="26"/>
        </w:rPr>
        <w:t>историей родного края. Герб Донецка. Расположение Донецка на карте. Родной</w:t>
      </w:r>
      <w:r w:rsidRPr="00AF2EEF">
        <w:rPr>
          <w:spacing w:val="68"/>
          <w:sz w:val="26"/>
          <w:szCs w:val="26"/>
        </w:rPr>
        <w:t xml:space="preserve"> </w:t>
      </w:r>
      <w:r w:rsidRPr="00AF2EEF">
        <w:rPr>
          <w:sz w:val="26"/>
          <w:szCs w:val="26"/>
        </w:rPr>
        <w:t>край,</w:t>
      </w:r>
      <w:r w:rsidRPr="00AF2EEF">
        <w:rPr>
          <w:spacing w:val="8"/>
          <w:sz w:val="26"/>
          <w:szCs w:val="26"/>
        </w:rPr>
        <w:t xml:space="preserve"> </w:t>
      </w:r>
      <w:r w:rsidRPr="00AF2EEF">
        <w:rPr>
          <w:sz w:val="26"/>
          <w:szCs w:val="26"/>
        </w:rPr>
        <w:t>его природные и культурные достопримечательности. Города</w:t>
      </w:r>
      <w:r w:rsidRPr="00AF2EEF">
        <w:rPr>
          <w:spacing w:val="40"/>
          <w:sz w:val="26"/>
          <w:szCs w:val="26"/>
        </w:rPr>
        <w:t xml:space="preserve"> </w:t>
      </w:r>
      <w:r w:rsidRPr="00AF2EEF">
        <w:rPr>
          <w:sz w:val="26"/>
          <w:szCs w:val="26"/>
        </w:rPr>
        <w:t>Донецкой</w:t>
      </w:r>
      <w:r w:rsidRPr="00AF2EEF">
        <w:rPr>
          <w:spacing w:val="21"/>
          <w:sz w:val="26"/>
          <w:szCs w:val="26"/>
        </w:rPr>
        <w:t xml:space="preserve"> </w:t>
      </w:r>
      <w:r w:rsidRPr="00AF2EEF">
        <w:rPr>
          <w:sz w:val="26"/>
          <w:szCs w:val="26"/>
        </w:rPr>
        <w:t>Народной Республики. Значимые события истории родного края. Свой регион</w:t>
      </w:r>
      <w:r w:rsidRPr="00AF2EEF">
        <w:rPr>
          <w:spacing w:val="29"/>
          <w:sz w:val="26"/>
          <w:szCs w:val="26"/>
        </w:rPr>
        <w:t xml:space="preserve"> </w:t>
      </w:r>
      <w:r w:rsidRPr="00AF2EEF">
        <w:rPr>
          <w:sz w:val="26"/>
          <w:szCs w:val="26"/>
        </w:rPr>
        <w:t>и</w:t>
      </w:r>
      <w:r w:rsidRPr="00AF2EEF">
        <w:rPr>
          <w:spacing w:val="4"/>
          <w:sz w:val="26"/>
          <w:szCs w:val="26"/>
        </w:rPr>
        <w:t xml:space="preserve"> </w:t>
      </w:r>
      <w:r w:rsidRPr="00AF2EEF">
        <w:rPr>
          <w:sz w:val="26"/>
          <w:szCs w:val="26"/>
        </w:rPr>
        <w:t>его главный город на карте; символика своего региона.</w:t>
      </w:r>
      <w:r w:rsidRPr="00AF2EEF">
        <w:rPr>
          <w:spacing w:val="-3"/>
          <w:sz w:val="26"/>
          <w:szCs w:val="26"/>
        </w:rPr>
        <w:t xml:space="preserve"> </w:t>
      </w:r>
      <w:r w:rsidRPr="00AF2EEF">
        <w:rPr>
          <w:sz w:val="26"/>
          <w:szCs w:val="26"/>
        </w:rPr>
        <w:t>Хозяйственные</w:t>
      </w:r>
      <w:r w:rsidRPr="00AF2EEF">
        <w:rPr>
          <w:spacing w:val="61"/>
          <w:sz w:val="26"/>
          <w:szCs w:val="26"/>
        </w:rPr>
        <w:t xml:space="preserve"> </w:t>
      </w:r>
      <w:r w:rsidRPr="00AF2EEF">
        <w:rPr>
          <w:sz w:val="26"/>
          <w:szCs w:val="26"/>
        </w:rPr>
        <w:t>занятия, профессии жителей родного края. Значение труда в жизни человека и</w:t>
      </w:r>
      <w:r w:rsidRPr="00AF2EEF">
        <w:rPr>
          <w:spacing w:val="-28"/>
          <w:sz w:val="26"/>
          <w:szCs w:val="26"/>
        </w:rPr>
        <w:t xml:space="preserve"> </w:t>
      </w:r>
      <w:r w:rsidRPr="00AF2EEF">
        <w:rPr>
          <w:sz w:val="26"/>
          <w:szCs w:val="26"/>
        </w:rPr>
        <w:t>общества.</w:t>
      </w:r>
    </w:p>
    <w:p w:rsidR="00F373CE" w:rsidRPr="00AF2EEF" w:rsidRDefault="00F373CE" w:rsidP="00603024">
      <w:pPr>
        <w:ind w:left="118" w:right="211" w:firstLine="566"/>
        <w:jc w:val="both"/>
        <w:rPr>
          <w:sz w:val="26"/>
          <w:szCs w:val="26"/>
        </w:rPr>
      </w:pPr>
      <w:r w:rsidRPr="00AF2EEF">
        <w:rPr>
          <w:sz w:val="26"/>
          <w:szCs w:val="26"/>
        </w:rPr>
        <w:t>Семья. Семейные ценности и традиции. Родословная. Составление схемы родословного древа, истории семьи.</w:t>
      </w:r>
    </w:p>
    <w:p w:rsidR="00F373CE" w:rsidRPr="00AF2EEF" w:rsidRDefault="00F373CE" w:rsidP="00603024">
      <w:pPr>
        <w:ind w:left="118" w:right="209" w:firstLine="566"/>
        <w:jc w:val="both"/>
        <w:rPr>
          <w:sz w:val="26"/>
          <w:szCs w:val="26"/>
        </w:rPr>
      </w:pPr>
      <w:r w:rsidRPr="00AF2EEF">
        <w:rPr>
          <w:sz w:val="26"/>
          <w:szCs w:val="26"/>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373CE" w:rsidRPr="00AF2EEF" w:rsidRDefault="00F373CE" w:rsidP="00603024">
      <w:pPr>
        <w:ind w:left="685"/>
        <w:jc w:val="both"/>
        <w:rPr>
          <w:i/>
          <w:sz w:val="26"/>
          <w:szCs w:val="26"/>
        </w:rPr>
      </w:pPr>
      <w:r w:rsidRPr="00AF2EEF">
        <w:rPr>
          <w:i/>
          <w:sz w:val="26"/>
          <w:szCs w:val="26"/>
        </w:rPr>
        <w:t>Человек и природа</w:t>
      </w:r>
    </w:p>
    <w:p w:rsidR="00F373CE" w:rsidRPr="00AF2EEF" w:rsidRDefault="00F373CE" w:rsidP="00603024">
      <w:pPr>
        <w:ind w:left="118" w:right="211" w:firstLine="566"/>
        <w:jc w:val="both"/>
        <w:rPr>
          <w:sz w:val="26"/>
          <w:szCs w:val="26"/>
        </w:rPr>
      </w:pPr>
      <w:r w:rsidRPr="00AF2EEF">
        <w:rPr>
          <w:sz w:val="26"/>
          <w:szCs w:val="26"/>
        </w:rPr>
        <w:t>Методы познания природы: наблюдения, опыты, измерения. Звёзды и созвездия, наблюдения звёздного неба. Планеты. Чем</w:t>
      </w:r>
    </w:p>
    <w:p w:rsidR="00F373CE" w:rsidRPr="00AF2EEF" w:rsidRDefault="00F373CE" w:rsidP="00953AB5">
      <w:pPr>
        <w:ind w:left="118" w:right="211" w:firstLine="566"/>
        <w:jc w:val="both"/>
        <w:rPr>
          <w:sz w:val="26"/>
          <w:szCs w:val="26"/>
        </w:rPr>
      </w:pPr>
      <w:r w:rsidRPr="00AF2EEF">
        <w:rPr>
          <w:sz w:val="26"/>
          <w:szCs w:val="26"/>
        </w:rPr>
        <w:t>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373CE" w:rsidRPr="00AF2EEF" w:rsidRDefault="00F373CE" w:rsidP="00953AB5">
      <w:pPr>
        <w:ind w:right="209"/>
        <w:jc w:val="both"/>
        <w:rPr>
          <w:sz w:val="26"/>
          <w:szCs w:val="26"/>
        </w:rPr>
      </w:pPr>
      <w:r w:rsidRPr="00AF2EEF">
        <w:rPr>
          <w:sz w:val="26"/>
          <w:szCs w:val="26"/>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373CE" w:rsidRPr="00AF2EEF" w:rsidRDefault="00F373CE" w:rsidP="00953AB5">
      <w:pPr>
        <w:ind w:left="118" w:right="203" w:firstLine="566"/>
        <w:jc w:val="both"/>
        <w:rPr>
          <w:sz w:val="26"/>
          <w:szCs w:val="26"/>
        </w:rPr>
      </w:pPr>
      <w:r w:rsidRPr="00AF2EEF">
        <w:rPr>
          <w:sz w:val="26"/>
          <w:szCs w:val="26"/>
        </w:rPr>
        <w:t xml:space="preserve">Красная книга Донецкой Народной Республики.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w:t>
      </w:r>
      <w:r w:rsidRPr="00AF2EEF">
        <w:rPr>
          <w:sz w:val="26"/>
          <w:szCs w:val="26"/>
        </w:rPr>
        <w:lastRenderedPageBreak/>
        <w:t>на природе.</w:t>
      </w:r>
    </w:p>
    <w:p w:rsidR="00F373CE" w:rsidRPr="00AF2EEF" w:rsidRDefault="00F373CE" w:rsidP="00953AB5">
      <w:pPr>
        <w:ind w:left="685"/>
        <w:jc w:val="both"/>
        <w:rPr>
          <w:i/>
          <w:sz w:val="26"/>
          <w:szCs w:val="26"/>
        </w:rPr>
      </w:pPr>
      <w:r w:rsidRPr="00AF2EEF">
        <w:rPr>
          <w:i/>
          <w:sz w:val="26"/>
          <w:szCs w:val="26"/>
        </w:rPr>
        <w:t>Правила безопасной жизнедеятельности</w:t>
      </w:r>
    </w:p>
    <w:p w:rsidR="00F373CE" w:rsidRPr="00AF2EEF" w:rsidRDefault="00F373CE" w:rsidP="00953AB5">
      <w:pPr>
        <w:ind w:left="118" w:right="208" w:firstLine="566"/>
        <w:jc w:val="both"/>
        <w:rPr>
          <w:sz w:val="26"/>
          <w:szCs w:val="26"/>
        </w:rPr>
      </w:pPr>
      <w:r w:rsidRPr="00AF2EEF">
        <w:rPr>
          <w:sz w:val="26"/>
          <w:szCs w:val="26"/>
        </w:rPr>
        <w:t>Здоровый образ жизни: режим дня (чередование сна, учебных занятий, двигательной</w:t>
      </w:r>
      <w:r w:rsidRPr="00AF2EEF">
        <w:rPr>
          <w:spacing w:val="-8"/>
          <w:sz w:val="26"/>
          <w:szCs w:val="26"/>
        </w:rPr>
        <w:t xml:space="preserve"> </w:t>
      </w:r>
      <w:r w:rsidRPr="00AF2EEF">
        <w:rPr>
          <w:sz w:val="26"/>
          <w:szCs w:val="26"/>
        </w:rPr>
        <w:t>активности)</w:t>
      </w:r>
      <w:r w:rsidRPr="00AF2EEF">
        <w:rPr>
          <w:spacing w:val="-9"/>
          <w:sz w:val="26"/>
          <w:szCs w:val="26"/>
        </w:rPr>
        <w:t xml:space="preserve"> </w:t>
      </w:r>
      <w:r w:rsidRPr="00AF2EEF">
        <w:rPr>
          <w:sz w:val="26"/>
          <w:szCs w:val="26"/>
        </w:rPr>
        <w:t>и</w:t>
      </w:r>
      <w:r w:rsidRPr="00AF2EEF">
        <w:rPr>
          <w:spacing w:val="-11"/>
          <w:sz w:val="26"/>
          <w:szCs w:val="26"/>
        </w:rPr>
        <w:t xml:space="preserve"> </w:t>
      </w:r>
      <w:r w:rsidRPr="00AF2EEF">
        <w:rPr>
          <w:sz w:val="26"/>
          <w:szCs w:val="26"/>
        </w:rPr>
        <w:t>рациональное</w:t>
      </w:r>
      <w:r w:rsidRPr="00AF2EEF">
        <w:rPr>
          <w:spacing w:val="-8"/>
          <w:sz w:val="26"/>
          <w:szCs w:val="26"/>
        </w:rPr>
        <w:t xml:space="preserve"> </w:t>
      </w:r>
      <w:r w:rsidRPr="00AF2EEF">
        <w:rPr>
          <w:sz w:val="26"/>
          <w:szCs w:val="26"/>
        </w:rPr>
        <w:t>питание</w:t>
      </w:r>
      <w:r w:rsidRPr="00AF2EEF">
        <w:rPr>
          <w:spacing w:val="-9"/>
          <w:sz w:val="26"/>
          <w:szCs w:val="26"/>
        </w:rPr>
        <w:t xml:space="preserve"> </w:t>
      </w:r>
      <w:r w:rsidRPr="00AF2EEF">
        <w:rPr>
          <w:sz w:val="26"/>
          <w:szCs w:val="26"/>
        </w:rPr>
        <w:t>(количество</w:t>
      </w:r>
      <w:r w:rsidRPr="00AF2EEF">
        <w:rPr>
          <w:spacing w:val="-8"/>
          <w:sz w:val="26"/>
          <w:szCs w:val="26"/>
        </w:rPr>
        <w:t xml:space="preserve"> </w:t>
      </w:r>
      <w:r w:rsidRPr="00AF2EEF">
        <w:rPr>
          <w:sz w:val="26"/>
          <w:szCs w:val="26"/>
        </w:rPr>
        <w:t>приёмов</w:t>
      </w:r>
      <w:r w:rsidRPr="00AF2EEF">
        <w:rPr>
          <w:spacing w:val="-9"/>
          <w:sz w:val="26"/>
          <w:szCs w:val="26"/>
        </w:rPr>
        <w:t xml:space="preserve"> </w:t>
      </w:r>
      <w:r w:rsidRPr="00AF2EEF">
        <w:rPr>
          <w:sz w:val="26"/>
          <w:szCs w:val="26"/>
        </w:rPr>
        <w:t>пищи</w:t>
      </w:r>
      <w:r w:rsidRPr="00AF2EEF">
        <w:rPr>
          <w:spacing w:val="-10"/>
          <w:sz w:val="26"/>
          <w:szCs w:val="26"/>
        </w:rPr>
        <w:t xml:space="preserve"> </w:t>
      </w:r>
      <w:r w:rsidRPr="00AF2EEF">
        <w:rPr>
          <w:sz w:val="26"/>
          <w:szCs w:val="26"/>
        </w:rPr>
        <w:t>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w:t>
      </w:r>
      <w:r w:rsidRPr="00AF2EEF">
        <w:rPr>
          <w:spacing w:val="-19"/>
          <w:sz w:val="26"/>
          <w:szCs w:val="26"/>
        </w:rPr>
        <w:t xml:space="preserve"> </w:t>
      </w:r>
      <w:r w:rsidRPr="00AF2EEF">
        <w:rPr>
          <w:sz w:val="26"/>
          <w:szCs w:val="26"/>
        </w:rPr>
        <w:t>и</w:t>
      </w:r>
      <w:r w:rsidRPr="00AF2EEF">
        <w:rPr>
          <w:spacing w:val="-22"/>
          <w:sz w:val="26"/>
          <w:szCs w:val="26"/>
        </w:rPr>
        <w:t xml:space="preserve"> </w:t>
      </w:r>
      <w:r w:rsidRPr="00AF2EEF">
        <w:rPr>
          <w:sz w:val="26"/>
          <w:szCs w:val="26"/>
        </w:rPr>
        <w:t>на</w:t>
      </w:r>
      <w:r w:rsidRPr="00AF2EEF">
        <w:rPr>
          <w:spacing w:val="-19"/>
          <w:sz w:val="26"/>
          <w:szCs w:val="26"/>
        </w:rPr>
        <w:t xml:space="preserve"> </w:t>
      </w:r>
      <w:r w:rsidRPr="00AF2EEF">
        <w:rPr>
          <w:sz w:val="26"/>
          <w:szCs w:val="26"/>
        </w:rPr>
        <w:t>пришкольной</w:t>
      </w:r>
      <w:r w:rsidRPr="00AF2EEF">
        <w:rPr>
          <w:spacing w:val="-19"/>
          <w:sz w:val="26"/>
          <w:szCs w:val="26"/>
        </w:rPr>
        <w:t xml:space="preserve"> </w:t>
      </w:r>
      <w:r w:rsidRPr="00AF2EEF">
        <w:rPr>
          <w:sz w:val="26"/>
          <w:szCs w:val="26"/>
        </w:rPr>
        <w:t>территории),</w:t>
      </w:r>
      <w:r w:rsidRPr="00AF2EEF">
        <w:rPr>
          <w:spacing w:val="-20"/>
          <w:sz w:val="26"/>
          <w:szCs w:val="26"/>
        </w:rPr>
        <w:t xml:space="preserve"> </w:t>
      </w:r>
      <w:r w:rsidRPr="00AF2EEF">
        <w:rPr>
          <w:sz w:val="26"/>
          <w:szCs w:val="26"/>
        </w:rPr>
        <w:t>в</w:t>
      </w:r>
      <w:r w:rsidRPr="00AF2EEF">
        <w:rPr>
          <w:spacing w:val="-20"/>
          <w:sz w:val="26"/>
          <w:szCs w:val="26"/>
        </w:rPr>
        <w:t xml:space="preserve"> </w:t>
      </w:r>
      <w:r w:rsidRPr="00AF2EEF">
        <w:rPr>
          <w:sz w:val="26"/>
          <w:szCs w:val="26"/>
        </w:rPr>
        <w:t>быту,</w:t>
      </w:r>
      <w:r w:rsidRPr="00AF2EEF">
        <w:rPr>
          <w:spacing w:val="-22"/>
          <w:sz w:val="26"/>
          <w:szCs w:val="26"/>
        </w:rPr>
        <w:t xml:space="preserve"> </w:t>
      </w:r>
      <w:r w:rsidRPr="00AF2EEF">
        <w:rPr>
          <w:sz w:val="26"/>
          <w:szCs w:val="26"/>
        </w:rPr>
        <w:t>на</w:t>
      </w:r>
      <w:r w:rsidRPr="00AF2EEF">
        <w:rPr>
          <w:spacing w:val="-20"/>
          <w:sz w:val="26"/>
          <w:szCs w:val="26"/>
        </w:rPr>
        <w:t xml:space="preserve"> </w:t>
      </w:r>
      <w:r w:rsidRPr="00AF2EEF">
        <w:rPr>
          <w:sz w:val="26"/>
          <w:szCs w:val="26"/>
        </w:rPr>
        <w:t>прогулках.</w:t>
      </w:r>
      <w:r w:rsidRPr="00AF2EEF">
        <w:rPr>
          <w:spacing w:val="-22"/>
          <w:sz w:val="26"/>
          <w:szCs w:val="26"/>
        </w:rPr>
        <w:t xml:space="preserve"> </w:t>
      </w:r>
      <w:r w:rsidRPr="00AF2EEF">
        <w:rPr>
          <w:sz w:val="26"/>
          <w:szCs w:val="26"/>
        </w:rPr>
        <w:t>Правила</w:t>
      </w:r>
      <w:r w:rsidRPr="00AF2EEF">
        <w:rPr>
          <w:spacing w:val="-22"/>
          <w:sz w:val="26"/>
          <w:szCs w:val="26"/>
        </w:rPr>
        <w:t xml:space="preserve"> </w:t>
      </w:r>
      <w:r w:rsidRPr="00AF2EEF">
        <w:rPr>
          <w:sz w:val="26"/>
          <w:szCs w:val="26"/>
        </w:rPr>
        <w:t>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AF2EEF">
        <w:rPr>
          <w:spacing w:val="-4"/>
          <w:sz w:val="26"/>
          <w:szCs w:val="26"/>
        </w:rPr>
        <w:t xml:space="preserve"> </w:t>
      </w:r>
      <w:r w:rsidRPr="00AF2EEF">
        <w:rPr>
          <w:sz w:val="26"/>
          <w:szCs w:val="26"/>
        </w:rPr>
        <w:t>Интернет.</w:t>
      </w:r>
    </w:p>
    <w:p w:rsidR="00F373CE" w:rsidRPr="00AF2EEF" w:rsidRDefault="00F373CE" w:rsidP="00953AB5">
      <w:pPr>
        <w:rPr>
          <w:sz w:val="26"/>
          <w:szCs w:val="26"/>
        </w:rPr>
      </w:pPr>
    </w:p>
    <w:p w:rsidR="00F373CE" w:rsidRPr="00AF2EEF" w:rsidRDefault="00F373CE" w:rsidP="00953AB5">
      <w:pPr>
        <w:ind w:left="754" w:right="4873" w:hanging="70"/>
        <w:outlineLvl w:val="1"/>
        <w:rPr>
          <w:b/>
          <w:bCs/>
          <w:sz w:val="26"/>
          <w:szCs w:val="26"/>
        </w:rPr>
      </w:pPr>
      <w:r w:rsidRPr="00AF2EEF">
        <w:rPr>
          <w:b/>
          <w:bCs/>
          <w:sz w:val="26"/>
          <w:szCs w:val="26"/>
        </w:rPr>
        <w:t>Универсальные учебные действия (пропедевтический уровень)</w:t>
      </w:r>
    </w:p>
    <w:p w:rsidR="00F373CE" w:rsidRPr="00AF2EEF" w:rsidRDefault="00F373CE" w:rsidP="00953AB5">
      <w:pPr>
        <w:ind w:left="685"/>
        <w:rPr>
          <w:sz w:val="26"/>
          <w:szCs w:val="26"/>
        </w:rPr>
      </w:pPr>
      <w:r w:rsidRPr="00AF2EEF">
        <w:rPr>
          <w:i/>
          <w:sz w:val="26"/>
          <w:szCs w:val="26"/>
        </w:rPr>
        <w:t>Познавательные универсальные учебные действия</w:t>
      </w:r>
      <w:r w:rsidRPr="00AF2EEF">
        <w:rPr>
          <w:sz w:val="26"/>
          <w:szCs w:val="26"/>
        </w:rPr>
        <w:t>:</w:t>
      </w:r>
    </w:p>
    <w:p w:rsidR="00F373CE" w:rsidRPr="00AF2EEF" w:rsidRDefault="00F373CE" w:rsidP="00953AB5">
      <w:pPr>
        <w:numPr>
          <w:ilvl w:val="1"/>
          <w:numId w:val="47"/>
        </w:numPr>
        <w:tabs>
          <w:tab w:val="left" w:pos="1534"/>
          <w:tab w:val="left" w:pos="1535"/>
        </w:tabs>
        <w:ind w:right="211" w:firstLine="707"/>
        <w:rPr>
          <w:sz w:val="26"/>
          <w:szCs w:val="26"/>
        </w:rPr>
      </w:pPr>
      <w:r w:rsidRPr="00AF2EEF">
        <w:rPr>
          <w:sz w:val="26"/>
          <w:szCs w:val="26"/>
        </w:rPr>
        <w:t>ориентироваться в методах познания природы (наблюдение, опыт, сравнение,</w:t>
      </w:r>
      <w:r w:rsidRPr="00AF2EEF">
        <w:rPr>
          <w:spacing w:val="-2"/>
          <w:sz w:val="26"/>
          <w:szCs w:val="26"/>
        </w:rPr>
        <w:t xml:space="preserve"> </w:t>
      </w:r>
      <w:r w:rsidRPr="00AF2EEF">
        <w:rPr>
          <w:sz w:val="26"/>
          <w:szCs w:val="26"/>
        </w:rPr>
        <w:t>измерение);</w:t>
      </w:r>
    </w:p>
    <w:p w:rsidR="00F373CE" w:rsidRPr="00AF2EEF" w:rsidRDefault="00F373CE" w:rsidP="00953AB5">
      <w:pPr>
        <w:numPr>
          <w:ilvl w:val="1"/>
          <w:numId w:val="47"/>
        </w:numPr>
        <w:tabs>
          <w:tab w:val="left" w:pos="1534"/>
          <w:tab w:val="left" w:pos="1535"/>
        </w:tabs>
        <w:ind w:right="204" w:firstLine="707"/>
        <w:rPr>
          <w:sz w:val="26"/>
          <w:szCs w:val="26"/>
        </w:rPr>
      </w:pPr>
      <w:r w:rsidRPr="00AF2EEF">
        <w:rPr>
          <w:sz w:val="26"/>
          <w:szCs w:val="26"/>
        </w:rPr>
        <w:t>на основе наблюдения определять состояние вещества (жидкое, твёрдое,</w:t>
      </w:r>
      <w:r w:rsidRPr="00AF2EEF">
        <w:rPr>
          <w:spacing w:val="-2"/>
          <w:sz w:val="26"/>
          <w:szCs w:val="26"/>
        </w:rPr>
        <w:t xml:space="preserve"> </w:t>
      </w:r>
      <w:r w:rsidRPr="00AF2EEF">
        <w:rPr>
          <w:sz w:val="26"/>
          <w:szCs w:val="26"/>
        </w:rPr>
        <w:t>газообразное);</w:t>
      </w:r>
    </w:p>
    <w:p w:rsidR="00F373CE" w:rsidRPr="00AF2EEF" w:rsidRDefault="00F373CE" w:rsidP="00953AB5">
      <w:pPr>
        <w:numPr>
          <w:ilvl w:val="1"/>
          <w:numId w:val="47"/>
        </w:numPr>
        <w:tabs>
          <w:tab w:val="left" w:pos="1534"/>
          <w:tab w:val="left" w:pos="1535"/>
        </w:tabs>
        <w:ind w:right="204" w:firstLine="707"/>
        <w:rPr>
          <w:sz w:val="26"/>
          <w:szCs w:val="26"/>
        </w:rPr>
      </w:pPr>
      <w:r w:rsidRPr="00AF2EEF">
        <w:rPr>
          <w:sz w:val="26"/>
          <w:szCs w:val="26"/>
        </w:rPr>
        <w:t>различать символы Донецкой Народной Республики, Российской Федерации;</w:t>
      </w:r>
    </w:p>
    <w:p w:rsidR="00F373CE" w:rsidRPr="00AF2EEF" w:rsidRDefault="00F373CE" w:rsidP="00953AB5">
      <w:pPr>
        <w:numPr>
          <w:ilvl w:val="1"/>
          <w:numId w:val="47"/>
        </w:numPr>
        <w:tabs>
          <w:tab w:val="left" w:pos="1534"/>
          <w:tab w:val="left" w:pos="1535"/>
          <w:tab w:val="left" w:pos="2925"/>
          <w:tab w:val="left" w:pos="4128"/>
          <w:tab w:val="left" w:pos="5785"/>
          <w:tab w:val="left" w:pos="6782"/>
          <w:tab w:val="left" w:pos="8247"/>
          <w:tab w:val="left" w:pos="9528"/>
        </w:tabs>
        <w:ind w:right="209" w:firstLine="707"/>
        <w:rPr>
          <w:sz w:val="26"/>
          <w:szCs w:val="26"/>
        </w:rPr>
      </w:pPr>
      <w:r w:rsidRPr="00AF2EEF">
        <w:rPr>
          <w:sz w:val="26"/>
          <w:szCs w:val="26"/>
        </w:rPr>
        <w:t>различать</w:t>
      </w:r>
      <w:r w:rsidRPr="00AF2EEF">
        <w:rPr>
          <w:sz w:val="26"/>
          <w:szCs w:val="26"/>
        </w:rPr>
        <w:tab/>
        <w:t>деревья,</w:t>
      </w:r>
      <w:r w:rsidRPr="00AF2EEF">
        <w:rPr>
          <w:sz w:val="26"/>
          <w:szCs w:val="26"/>
        </w:rPr>
        <w:tab/>
        <w:t>кустарники,</w:t>
      </w:r>
      <w:r w:rsidRPr="00AF2EEF">
        <w:rPr>
          <w:sz w:val="26"/>
          <w:szCs w:val="26"/>
        </w:rPr>
        <w:tab/>
        <w:t>травы;</w:t>
      </w:r>
      <w:r w:rsidRPr="00AF2EEF">
        <w:rPr>
          <w:sz w:val="26"/>
          <w:szCs w:val="26"/>
        </w:rPr>
        <w:tab/>
        <w:t>приводить</w:t>
      </w:r>
      <w:r w:rsidRPr="00AF2EEF">
        <w:rPr>
          <w:sz w:val="26"/>
          <w:szCs w:val="26"/>
        </w:rPr>
        <w:tab/>
        <w:t>примеры</w:t>
      </w:r>
      <w:r w:rsidRPr="00AF2EEF">
        <w:rPr>
          <w:sz w:val="26"/>
          <w:szCs w:val="26"/>
        </w:rPr>
        <w:tab/>
      </w:r>
      <w:r w:rsidRPr="00AF2EEF">
        <w:rPr>
          <w:spacing w:val="-9"/>
          <w:sz w:val="26"/>
          <w:szCs w:val="26"/>
        </w:rPr>
        <w:t xml:space="preserve">(в </w:t>
      </w:r>
      <w:r w:rsidRPr="00AF2EEF">
        <w:rPr>
          <w:sz w:val="26"/>
          <w:szCs w:val="26"/>
        </w:rPr>
        <w:t>пределах изученного);</w:t>
      </w:r>
    </w:p>
    <w:p w:rsidR="00F373CE" w:rsidRPr="00AF2EEF" w:rsidRDefault="00F373CE" w:rsidP="00953AB5">
      <w:pPr>
        <w:numPr>
          <w:ilvl w:val="1"/>
          <w:numId w:val="47"/>
        </w:numPr>
        <w:tabs>
          <w:tab w:val="left" w:pos="1534"/>
          <w:tab w:val="left" w:pos="1535"/>
        </w:tabs>
        <w:ind w:right="203" w:firstLine="707"/>
        <w:rPr>
          <w:sz w:val="26"/>
          <w:szCs w:val="26"/>
        </w:rPr>
      </w:pPr>
      <w:r w:rsidRPr="00AF2EEF">
        <w:rPr>
          <w:sz w:val="26"/>
          <w:szCs w:val="26"/>
        </w:rPr>
        <w:t>группировать растения: дикорастущие и культурные;</w:t>
      </w:r>
      <w:r w:rsidRPr="00AF2EEF">
        <w:rPr>
          <w:spacing w:val="-43"/>
          <w:sz w:val="26"/>
          <w:szCs w:val="26"/>
        </w:rPr>
        <w:t xml:space="preserve"> </w:t>
      </w:r>
      <w:r w:rsidRPr="00AF2EEF">
        <w:rPr>
          <w:sz w:val="26"/>
          <w:szCs w:val="26"/>
        </w:rPr>
        <w:t>лекарственные и ядовитые (в пределах</w:t>
      </w:r>
      <w:r w:rsidRPr="00AF2EEF">
        <w:rPr>
          <w:spacing w:val="-4"/>
          <w:sz w:val="26"/>
          <w:szCs w:val="26"/>
        </w:rPr>
        <w:t xml:space="preserve"> </w:t>
      </w:r>
      <w:r w:rsidRPr="00AF2EEF">
        <w:rPr>
          <w:sz w:val="26"/>
          <w:szCs w:val="26"/>
        </w:rPr>
        <w:t>изученного);</w:t>
      </w:r>
    </w:p>
    <w:p w:rsidR="00F373CE" w:rsidRPr="00AF2EEF" w:rsidRDefault="00F373CE" w:rsidP="00953AB5">
      <w:pPr>
        <w:numPr>
          <w:ilvl w:val="1"/>
          <w:numId w:val="47"/>
        </w:numPr>
        <w:tabs>
          <w:tab w:val="left" w:pos="1534"/>
          <w:tab w:val="left" w:pos="1535"/>
        </w:tabs>
        <w:ind w:left="1534" w:hanging="709"/>
        <w:rPr>
          <w:sz w:val="26"/>
          <w:szCs w:val="26"/>
        </w:rPr>
      </w:pPr>
      <w:r w:rsidRPr="00AF2EEF">
        <w:rPr>
          <w:sz w:val="26"/>
          <w:szCs w:val="26"/>
        </w:rPr>
        <w:t>различать прошлое, настоящее,</w:t>
      </w:r>
      <w:r w:rsidRPr="00AF2EEF">
        <w:rPr>
          <w:spacing w:val="-7"/>
          <w:sz w:val="26"/>
          <w:szCs w:val="26"/>
        </w:rPr>
        <w:t xml:space="preserve"> </w:t>
      </w:r>
      <w:r w:rsidRPr="00AF2EEF">
        <w:rPr>
          <w:sz w:val="26"/>
          <w:szCs w:val="26"/>
        </w:rPr>
        <w:t>будущее.</w:t>
      </w:r>
    </w:p>
    <w:p w:rsidR="00F373CE" w:rsidRPr="00AF2EEF" w:rsidRDefault="00F373CE" w:rsidP="00953AB5">
      <w:pPr>
        <w:ind w:left="685"/>
        <w:rPr>
          <w:i/>
          <w:sz w:val="26"/>
          <w:szCs w:val="26"/>
        </w:rPr>
      </w:pPr>
      <w:r w:rsidRPr="00AF2EEF">
        <w:rPr>
          <w:i/>
          <w:sz w:val="26"/>
          <w:szCs w:val="26"/>
        </w:rPr>
        <w:t>Работа с информацией:</w:t>
      </w:r>
    </w:p>
    <w:p w:rsidR="00F373CE" w:rsidRPr="00AF2EEF" w:rsidRDefault="00F373CE" w:rsidP="00953AB5">
      <w:pPr>
        <w:numPr>
          <w:ilvl w:val="1"/>
          <w:numId w:val="47"/>
        </w:numPr>
        <w:tabs>
          <w:tab w:val="left" w:pos="1534"/>
          <w:tab w:val="left" w:pos="1535"/>
          <w:tab w:val="left" w:pos="2918"/>
          <w:tab w:val="left" w:pos="4759"/>
          <w:tab w:val="left" w:pos="6935"/>
          <w:tab w:val="left" w:pos="7271"/>
          <w:tab w:val="left" w:pos="8298"/>
        </w:tabs>
        <w:ind w:right="212" w:firstLine="707"/>
        <w:rPr>
          <w:sz w:val="26"/>
          <w:szCs w:val="26"/>
        </w:rPr>
      </w:pPr>
      <w:r w:rsidRPr="00AF2EEF">
        <w:rPr>
          <w:sz w:val="26"/>
          <w:szCs w:val="26"/>
        </w:rPr>
        <w:t>различать</w:t>
      </w:r>
      <w:r w:rsidRPr="00AF2EEF">
        <w:rPr>
          <w:sz w:val="26"/>
          <w:szCs w:val="26"/>
        </w:rPr>
        <w:tab/>
        <w:t>информацию,</w:t>
      </w:r>
      <w:r w:rsidRPr="00AF2EEF">
        <w:rPr>
          <w:sz w:val="26"/>
          <w:szCs w:val="26"/>
        </w:rPr>
        <w:tab/>
        <w:t>представленную</w:t>
      </w:r>
      <w:r w:rsidRPr="00AF2EEF">
        <w:rPr>
          <w:sz w:val="26"/>
          <w:szCs w:val="26"/>
        </w:rPr>
        <w:tab/>
        <w:t>в</w:t>
      </w:r>
      <w:r w:rsidRPr="00AF2EEF">
        <w:rPr>
          <w:sz w:val="26"/>
          <w:szCs w:val="26"/>
        </w:rPr>
        <w:tab/>
        <w:t>тексте,</w:t>
      </w:r>
      <w:r w:rsidRPr="00AF2EEF">
        <w:rPr>
          <w:sz w:val="26"/>
          <w:szCs w:val="26"/>
        </w:rPr>
        <w:tab/>
      </w:r>
      <w:r w:rsidRPr="00AF2EEF">
        <w:rPr>
          <w:spacing w:val="-3"/>
          <w:sz w:val="26"/>
          <w:szCs w:val="26"/>
        </w:rPr>
        <w:t xml:space="preserve">графически, </w:t>
      </w:r>
      <w:r w:rsidRPr="00AF2EEF">
        <w:rPr>
          <w:sz w:val="26"/>
          <w:szCs w:val="26"/>
        </w:rPr>
        <w:t>аудиовизуально;</w:t>
      </w:r>
    </w:p>
    <w:p w:rsidR="00F373CE" w:rsidRPr="00AF2EEF" w:rsidRDefault="00F373CE" w:rsidP="00953AB5">
      <w:pPr>
        <w:numPr>
          <w:ilvl w:val="1"/>
          <w:numId w:val="47"/>
        </w:numPr>
        <w:tabs>
          <w:tab w:val="left" w:pos="1534"/>
          <w:tab w:val="left" w:pos="1535"/>
        </w:tabs>
        <w:ind w:left="1534" w:hanging="709"/>
        <w:rPr>
          <w:sz w:val="26"/>
          <w:szCs w:val="26"/>
        </w:rPr>
      </w:pPr>
      <w:r w:rsidRPr="00AF2EEF">
        <w:rPr>
          <w:sz w:val="26"/>
          <w:szCs w:val="26"/>
        </w:rPr>
        <w:t>читать информацию, представленную в схеме,</w:t>
      </w:r>
      <w:r w:rsidRPr="00AF2EEF">
        <w:rPr>
          <w:spacing w:val="-9"/>
          <w:sz w:val="26"/>
          <w:szCs w:val="26"/>
        </w:rPr>
        <w:t xml:space="preserve"> </w:t>
      </w:r>
      <w:r w:rsidRPr="00AF2EEF">
        <w:rPr>
          <w:sz w:val="26"/>
          <w:szCs w:val="26"/>
        </w:rPr>
        <w:t>таблице;</w:t>
      </w:r>
    </w:p>
    <w:p w:rsidR="00F373CE" w:rsidRPr="00AF2EEF" w:rsidRDefault="00F373CE" w:rsidP="00953AB5">
      <w:pPr>
        <w:numPr>
          <w:ilvl w:val="1"/>
          <w:numId w:val="47"/>
        </w:numPr>
        <w:tabs>
          <w:tab w:val="left" w:pos="1534"/>
          <w:tab w:val="left" w:pos="1535"/>
        </w:tabs>
        <w:ind w:right="211" w:firstLine="707"/>
        <w:rPr>
          <w:sz w:val="26"/>
          <w:szCs w:val="26"/>
        </w:rPr>
      </w:pPr>
      <w:r w:rsidRPr="00AF2EEF">
        <w:rPr>
          <w:sz w:val="26"/>
          <w:szCs w:val="26"/>
        </w:rPr>
        <w:t>используя текстовую информацию, заполнять таблицы; дополнять схемы;</w:t>
      </w:r>
    </w:p>
    <w:p w:rsidR="00F373CE" w:rsidRPr="00AF2EEF" w:rsidRDefault="00F373CE" w:rsidP="00953AB5">
      <w:pPr>
        <w:numPr>
          <w:ilvl w:val="1"/>
          <w:numId w:val="47"/>
        </w:numPr>
        <w:tabs>
          <w:tab w:val="left" w:pos="1534"/>
          <w:tab w:val="left" w:pos="1535"/>
        </w:tabs>
        <w:ind w:right="211" w:firstLine="707"/>
        <w:rPr>
          <w:sz w:val="26"/>
          <w:szCs w:val="26"/>
        </w:rPr>
      </w:pPr>
      <w:r w:rsidRPr="00AF2EEF">
        <w:rPr>
          <w:sz w:val="26"/>
          <w:szCs w:val="26"/>
        </w:rPr>
        <w:t>соотносить</w:t>
      </w:r>
      <w:r w:rsidRPr="00AF2EEF">
        <w:rPr>
          <w:spacing w:val="-13"/>
          <w:sz w:val="26"/>
          <w:szCs w:val="26"/>
        </w:rPr>
        <w:t xml:space="preserve"> </w:t>
      </w:r>
      <w:r w:rsidRPr="00AF2EEF">
        <w:rPr>
          <w:sz w:val="26"/>
          <w:szCs w:val="26"/>
        </w:rPr>
        <w:t>пример</w:t>
      </w:r>
      <w:r w:rsidRPr="00AF2EEF">
        <w:rPr>
          <w:spacing w:val="-11"/>
          <w:sz w:val="26"/>
          <w:szCs w:val="26"/>
        </w:rPr>
        <w:t xml:space="preserve"> </w:t>
      </w:r>
      <w:r w:rsidRPr="00AF2EEF">
        <w:rPr>
          <w:sz w:val="26"/>
          <w:szCs w:val="26"/>
        </w:rPr>
        <w:t>(рисунок,</w:t>
      </w:r>
      <w:r w:rsidRPr="00AF2EEF">
        <w:rPr>
          <w:spacing w:val="-12"/>
          <w:sz w:val="26"/>
          <w:szCs w:val="26"/>
        </w:rPr>
        <w:t xml:space="preserve"> </w:t>
      </w:r>
      <w:r w:rsidRPr="00AF2EEF">
        <w:rPr>
          <w:sz w:val="26"/>
          <w:szCs w:val="26"/>
        </w:rPr>
        <w:t>предложенную</w:t>
      </w:r>
      <w:r w:rsidRPr="00AF2EEF">
        <w:rPr>
          <w:spacing w:val="-12"/>
          <w:sz w:val="26"/>
          <w:szCs w:val="26"/>
        </w:rPr>
        <w:t xml:space="preserve"> </w:t>
      </w:r>
      <w:r w:rsidRPr="00AF2EEF">
        <w:rPr>
          <w:sz w:val="26"/>
          <w:szCs w:val="26"/>
        </w:rPr>
        <w:t>ситуацию)</w:t>
      </w:r>
      <w:r w:rsidRPr="00AF2EEF">
        <w:rPr>
          <w:spacing w:val="-12"/>
          <w:sz w:val="26"/>
          <w:szCs w:val="26"/>
        </w:rPr>
        <w:t xml:space="preserve"> </w:t>
      </w:r>
      <w:r w:rsidRPr="00AF2EEF">
        <w:rPr>
          <w:sz w:val="26"/>
          <w:szCs w:val="26"/>
        </w:rPr>
        <w:t>со</w:t>
      </w:r>
      <w:r w:rsidRPr="00AF2EEF">
        <w:rPr>
          <w:spacing w:val="-11"/>
          <w:sz w:val="26"/>
          <w:szCs w:val="26"/>
        </w:rPr>
        <w:t xml:space="preserve"> </w:t>
      </w:r>
      <w:r w:rsidRPr="00AF2EEF">
        <w:rPr>
          <w:sz w:val="26"/>
          <w:szCs w:val="26"/>
        </w:rPr>
        <w:t>временем протекания.</w:t>
      </w:r>
    </w:p>
    <w:p w:rsidR="00F373CE" w:rsidRPr="00AF2EEF" w:rsidRDefault="00F373CE" w:rsidP="00953AB5">
      <w:pPr>
        <w:ind w:left="685"/>
        <w:rPr>
          <w:sz w:val="26"/>
          <w:szCs w:val="26"/>
        </w:rPr>
      </w:pPr>
      <w:r w:rsidRPr="00AF2EEF">
        <w:rPr>
          <w:i/>
          <w:sz w:val="26"/>
          <w:szCs w:val="26"/>
        </w:rPr>
        <w:t>Коммуникативные универсальные учебные действия</w:t>
      </w:r>
      <w:r w:rsidRPr="00AF2EEF">
        <w:rPr>
          <w:sz w:val="26"/>
          <w:szCs w:val="26"/>
        </w:rPr>
        <w:t>:</w:t>
      </w:r>
    </w:p>
    <w:p w:rsidR="00F373CE" w:rsidRPr="00AF2EEF" w:rsidRDefault="00F373CE" w:rsidP="00953AB5">
      <w:pPr>
        <w:numPr>
          <w:ilvl w:val="1"/>
          <w:numId w:val="47"/>
        </w:numPr>
        <w:tabs>
          <w:tab w:val="left" w:pos="1535"/>
        </w:tabs>
        <w:ind w:right="215" w:firstLine="707"/>
        <w:jc w:val="both"/>
        <w:rPr>
          <w:sz w:val="26"/>
          <w:szCs w:val="26"/>
        </w:rPr>
      </w:pPr>
      <w:r w:rsidRPr="00AF2EEF">
        <w:rPr>
          <w:sz w:val="26"/>
          <w:szCs w:val="26"/>
        </w:rPr>
        <w:t>ориентироваться в терминах (понятиях), соотносить их с краткой характеристикой:</w:t>
      </w:r>
    </w:p>
    <w:p w:rsidR="00F373CE" w:rsidRPr="00AF2EEF" w:rsidRDefault="00F373CE" w:rsidP="00953AB5">
      <w:pPr>
        <w:numPr>
          <w:ilvl w:val="1"/>
          <w:numId w:val="47"/>
        </w:numPr>
        <w:tabs>
          <w:tab w:val="left" w:pos="1535"/>
        </w:tabs>
        <w:ind w:right="207" w:firstLine="707"/>
        <w:jc w:val="both"/>
        <w:rPr>
          <w:sz w:val="26"/>
          <w:szCs w:val="26"/>
        </w:rPr>
      </w:pPr>
      <w:r w:rsidRPr="00AF2EEF">
        <w:rPr>
          <w:sz w:val="26"/>
          <w:szCs w:val="26"/>
        </w:rPr>
        <w:t>понятия и термины, связанные с социальным миром (индивидуальность человека, органы чувств, жизнедеятельность; поколение, старшее</w:t>
      </w:r>
      <w:r w:rsidRPr="00AF2EEF">
        <w:rPr>
          <w:spacing w:val="-9"/>
          <w:sz w:val="26"/>
          <w:szCs w:val="26"/>
        </w:rPr>
        <w:t xml:space="preserve"> </w:t>
      </w:r>
      <w:r w:rsidRPr="00AF2EEF">
        <w:rPr>
          <w:sz w:val="26"/>
          <w:szCs w:val="26"/>
        </w:rPr>
        <w:t>поколение,</w:t>
      </w:r>
      <w:r w:rsidRPr="00AF2EEF">
        <w:rPr>
          <w:spacing w:val="-9"/>
          <w:sz w:val="26"/>
          <w:szCs w:val="26"/>
        </w:rPr>
        <w:t xml:space="preserve"> </w:t>
      </w:r>
      <w:r w:rsidRPr="00AF2EEF">
        <w:rPr>
          <w:sz w:val="26"/>
          <w:szCs w:val="26"/>
        </w:rPr>
        <w:t>культура</w:t>
      </w:r>
      <w:r w:rsidRPr="00AF2EEF">
        <w:rPr>
          <w:spacing w:val="-9"/>
          <w:sz w:val="26"/>
          <w:szCs w:val="26"/>
        </w:rPr>
        <w:t xml:space="preserve"> </w:t>
      </w:r>
      <w:r w:rsidRPr="00AF2EEF">
        <w:rPr>
          <w:sz w:val="26"/>
          <w:szCs w:val="26"/>
        </w:rPr>
        <w:t>поведения;</w:t>
      </w:r>
      <w:r w:rsidRPr="00AF2EEF">
        <w:rPr>
          <w:spacing w:val="-10"/>
          <w:sz w:val="26"/>
          <w:szCs w:val="26"/>
        </w:rPr>
        <w:t xml:space="preserve"> </w:t>
      </w:r>
      <w:r w:rsidRPr="00AF2EEF">
        <w:rPr>
          <w:sz w:val="26"/>
          <w:szCs w:val="26"/>
        </w:rPr>
        <w:t>Родина,</w:t>
      </w:r>
      <w:r w:rsidRPr="00AF2EEF">
        <w:rPr>
          <w:spacing w:val="-9"/>
          <w:sz w:val="26"/>
          <w:szCs w:val="26"/>
        </w:rPr>
        <w:t xml:space="preserve"> </w:t>
      </w:r>
      <w:r w:rsidRPr="00AF2EEF">
        <w:rPr>
          <w:sz w:val="26"/>
          <w:szCs w:val="26"/>
        </w:rPr>
        <w:t>столица,</w:t>
      </w:r>
      <w:r w:rsidRPr="00AF2EEF">
        <w:rPr>
          <w:spacing w:val="-9"/>
          <w:sz w:val="26"/>
          <w:szCs w:val="26"/>
        </w:rPr>
        <w:t xml:space="preserve"> </w:t>
      </w:r>
      <w:r w:rsidRPr="00AF2EEF">
        <w:rPr>
          <w:sz w:val="26"/>
          <w:szCs w:val="26"/>
        </w:rPr>
        <w:t>родной</w:t>
      </w:r>
      <w:r w:rsidRPr="00AF2EEF">
        <w:rPr>
          <w:spacing w:val="-8"/>
          <w:sz w:val="26"/>
          <w:szCs w:val="26"/>
        </w:rPr>
        <w:t xml:space="preserve"> </w:t>
      </w:r>
      <w:r w:rsidRPr="00AF2EEF">
        <w:rPr>
          <w:sz w:val="26"/>
          <w:szCs w:val="26"/>
        </w:rPr>
        <w:t>край,</w:t>
      </w:r>
      <w:r w:rsidRPr="00AF2EEF">
        <w:rPr>
          <w:spacing w:val="-9"/>
          <w:sz w:val="26"/>
          <w:szCs w:val="26"/>
        </w:rPr>
        <w:t xml:space="preserve"> </w:t>
      </w:r>
      <w:r w:rsidRPr="00AF2EEF">
        <w:rPr>
          <w:sz w:val="26"/>
          <w:szCs w:val="26"/>
        </w:rPr>
        <w:t>регион);</w:t>
      </w:r>
    </w:p>
    <w:p w:rsidR="00F373CE" w:rsidRPr="00AF2EEF" w:rsidRDefault="00F373CE" w:rsidP="00953AB5">
      <w:pPr>
        <w:numPr>
          <w:ilvl w:val="1"/>
          <w:numId w:val="47"/>
        </w:numPr>
        <w:tabs>
          <w:tab w:val="left" w:pos="1535"/>
        </w:tabs>
        <w:ind w:right="202" w:firstLine="707"/>
        <w:jc w:val="both"/>
        <w:rPr>
          <w:sz w:val="26"/>
          <w:szCs w:val="26"/>
        </w:rPr>
      </w:pPr>
      <w:r w:rsidRPr="00AF2EEF">
        <w:rPr>
          <w:sz w:val="26"/>
          <w:szCs w:val="26"/>
        </w:rPr>
        <w:t>понятия и термины, связанные с миром природы (среда обитания, тело, явление, вещество;</w:t>
      </w:r>
      <w:r w:rsidRPr="00AF2EEF">
        <w:rPr>
          <w:spacing w:val="-2"/>
          <w:sz w:val="26"/>
          <w:szCs w:val="26"/>
        </w:rPr>
        <w:t xml:space="preserve"> </w:t>
      </w:r>
      <w:r w:rsidRPr="00AF2EEF">
        <w:rPr>
          <w:sz w:val="26"/>
          <w:szCs w:val="26"/>
        </w:rPr>
        <w:t>заповедник);</w:t>
      </w:r>
    </w:p>
    <w:p w:rsidR="00F373CE" w:rsidRPr="00AF2EEF" w:rsidRDefault="00F373CE" w:rsidP="00953AB5">
      <w:pPr>
        <w:numPr>
          <w:ilvl w:val="1"/>
          <w:numId w:val="47"/>
        </w:numPr>
        <w:tabs>
          <w:tab w:val="left" w:pos="1535"/>
        </w:tabs>
        <w:ind w:right="210" w:firstLine="707"/>
        <w:jc w:val="both"/>
        <w:rPr>
          <w:sz w:val="26"/>
          <w:szCs w:val="26"/>
        </w:rPr>
      </w:pPr>
      <w:r w:rsidRPr="00AF2EEF">
        <w:rPr>
          <w:sz w:val="26"/>
          <w:szCs w:val="26"/>
        </w:rPr>
        <w:t>понятия</w:t>
      </w:r>
      <w:r w:rsidRPr="00AF2EEF">
        <w:rPr>
          <w:spacing w:val="-14"/>
          <w:sz w:val="26"/>
          <w:szCs w:val="26"/>
        </w:rPr>
        <w:t xml:space="preserve"> </w:t>
      </w:r>
      <w:r w:rsidRPr="00AF2EEF">
        <w:rPr>
          <w:sz w:val="26"/>
          <w:szCs w:val="26"/>
        </w:rPr>
        <w:t>и</w:t>
      </w:r>
      <w:r w:rsidRPr="00AF2EEF">
        <w:rPr>
          <w:spacing w:val="-12"/>
          <w:sz w:val="26"/>
          <w:szCs w:val="26"/>
        </w:rPr>
        <w:t xml:space="preserve"> </w:t>
      </w:r>
      <w:r w:rsidRPr="00AF2EEF">
        <w:rPr>
          <w:sz w:val="26"/>
          <w:szCs w:val="26"/>
        </w:rPr>
        <w:t>термины,</w:t>
      </w:r>
      <w:r w:rsidRPr="00AF2EEF">
        <w:rPr>
          <w:spacing w:val="-15"/>
          <w:sz w:val="26"/>
          <w:szCs w:val="26"/>
        </w:rPr>
        <w:t xml:space="preserve"> </w:t>
      </w:r>
      <w:r w:rsidRPr="00AF2EEF">
        <w:rPr>
          <w:sz w:val="26"/>
          <w:szCs w:val="26"/>
        </w:rPr>
        <w:t>связанные</w:t>
      </w:r>
      <w:r w:rsidRPr="00AF2EEF">
        <w:rPr>
          <w:spacing w:val="-12"/>
          <w:sz w:val="26"/>
          <w:szCs w:val="26"/>
        </w:rPr>
        <w:t xml:space="preserve"> </w:t>
      </w:r>
      <w:r w:rsidRPr="00AF2EEF">
        <w:rPr>
          <w:sz w:val="26"/>
          <w:szCs w:val="26"/>
        </w:rPr>
        <w:t>с</w:t>
      </w:r>
      <w:r w:rsidRPr="00AF2EEF">
        <w:rPr>
          <w:spacing w:val="-12"/>
          <w:sz w:val="26"/>
          <w:szCs w:val="26"/>
        </w:rPr>
        <w:t xml:space="preserve"> </w:t>
      </w:r>
      <w:r w:rsidRPr="00AF2EEF">
        <w:rPr>
          <w:sz w:val="26"/>
          <w:szCs w:val="26"/>
        </w:rPr>
        <w:t>организацией</w:t>
      </w:r>
      <w:r w:rsidRPr="00AF2EEF">
        <w:rPr>
          <w:spacing w:val="-12"/>
          <w:sz w:val="26"/>
          <w:szCs w:val="26"/>
        </w:rPr>
        <w:t xml:space="preserve"> </w:t>
      </w:r>
      <w:r w:rsidRPr="00AF2EEF">
        <w:rPr>
          <w:sz w:val="26"/>
          <w:szCs w:val="26"/>
        </w:rPr>
        <w:t>своей</w:t>
      </w:r>
      <w:r w:rsidRPr="00AF2EEF">
        <w:rPr>
          <w:spacing w:val="-12"/>
          <w:sz w:val="26"/>
          <w:szCs w:val="26"/>
        </w:rPr>
        <w:t xml:space="preserve"> </w:t>
      </w:r>
      <w:r w:rsidRPr="00AF2EEF">
        <w:rPr>
          <w:sz w:val="26"/>
          <w:szCs w:val="26"/>
        </w:rPr>
        <w:t>жизни</w:t>
      </w:r>
      <w:r w:rsidRPr="00AF2EEF">
        <w:rPr>
          <w:spacing w:val="-13"/>
          <w:sz w:val="26"/>
          <w:szCs w:val="26"/>
        </w:rPr>
        <w:t xml:space="preserve"> </w:t>
      </w:r>
      <w:r w:rsidRPr="00AF2EEF">
        <w:rPr>
          <w:sz w:val="26"/>
          <w:szCs w:val="26"/>
        </w:rPr>
        <w:t>и</w:t>
      </w:r>
      <w:r w:rsidRPr="00AF2EEF">
        <w:rPr>
          <w:spacing w:val="-13"/>
          <w:sz w:val="26"/>
          <w:szCs w:val="26"/>
        </w:rPr>
        <w:t xml:space="preserve"> </w:t>
      </w:r>
      <w:r w:rsidRPr="00AF2EEF">
        <w:rPr>
          <w:sz w:val="26"/>
          <w:szCs w:val="26"/>
        </w:rPr>
        <w:t>охраны здоровья (режим, правильное питание, закаливание, безопасность, опасная ситуация);</w:t>
      </w:r>
    </w:p>
    <w:p w:rsidR="00F373CE" w:rsidRPr="00AF2EEF" w:rsidRDefault="00F373CE" w:rsidP="00953AB5">
      <w:pPr>
        <w:numPr>
          <w:ilvl w:val="1"/>
          <w:numId w:val="47"/>
        </w:numPr>
        <w:tabs>
          <w:tab w:val="left" w:pos="1535"/>
        </w:tabs>
        <w:ind w:right="212" w:firstLine="707"/>
        <w:jc w:val="both"/>
        <w:rPr>
          <w:sz w:val="26"/>
          <w:szCs w:val="26"/>
        </w:rPr>
      </w:pPr>
      <w:r w:rsidRPr="00AF2EEF">
        <w:rPr>
          <w:sz w:val="26"/>
          <w:szCs w:val="26"/>
        </w:rPr>
        <w:t>описывать условия жизни на Земле, отличие нашей планеты от других планет Солнечной</w:t>
      </w:r>
      <w:r w:rsidRPr="00AF2EEF">
        <w:rPr>
          <w:spacing w:val="-7"/>
          <w:sz w:val="26"/>
          <w:szCs w:val="26"/>
        </w:rPr>
        <w:t xml:space="preserve"> </w:t>
      </w:r>
      <w:r w:rsidRPr="00AF2EEF">
        <w:rPr>
          <w:sz w:val="26"/>
          <w:szCs w:val="26"/>
        </w:rPr>
        <w:t>системы;</w:t>
      </w:r>
    </w:p>
    <w:p w:rsidR="00F373CE" w:rsidRPr="00AF2EEF" w:rsidRDefault="00F373CE" w:rsidP="00953AB5">
      <w:pPr>
        <w:numPr>
          <w:ilvl w:val="1"/>
          <w:numId w:val="47"/>
        </w:numPr>
        <w:tabs>
          <w:tab w:val="left" w:pos="1535"/>
        </w:tabs>
        <w:ind w:left="1534" w:hanging="709"/>
        <w:jc w:val="both"/>
        <w:rPr>
          <w:sz w:val="26"/>
          <w:szCs w:val="26"/>
        </w:rPr>
      </w:pPr>
      <w:r w:rsidRPr="00AF2EEF">
        <w:rPr>
          <w:sz w:val="26"/>
          <w:szCs w:val="26"/>
        </w:rPr>
        <w:t>создавать</w:t>
      </w:r>
      <w:r w:rsidRPr="00AF2EEF">
        <w:rPr>
          <w:spacing w:val="39"/>
          <w:sz w:val="26"/>
          <w:szCs w:val="26"/>
        </w:rPr>
        <w:t xml:space="preserve"> </w:t>
      </w:r>
      <w:r w:rsidRPr="00AF2EEF">
        <w:rPr>
          <w:sz w:val="26"/>
          <w:szCs w:val="26"/>
        </w:rPr>
        <w:t>небольшие</w:t>
      </w:r>
      <w:r w:rsidRPr="00AF2EEF">
        <w:rPr>
          <w:spacing w:val="41"/>
          <w:sz w:val="26"/>
          <w:szCs w:val="26"/>
        </w:rPr>
        <w:t xml:space="preserve"> </w:t>
      </w:r>
      <w:r w:rsidRPr="00AF2EEF">
        <w:rPr>
          <w:sz w:val="26"/>
          <w:szCs w:val="26"/>
        </w:rPr>
        <w:t>описания</w:t>
      </w:r>
      <w:r w:rsidRPr="00AF2EEF">
        <w:rPr>
          <w:spacing w:val="41"/>
          <w:sz w:val="26"/>
          <w:szCs w:val="26"/>
        </w:rPr>
        <w:t xml:space="preserve"> </w:t>
      </w:r>
      <w:r w:rsidRPr="00AF2EEF">
        <w:rPr>
          <w:sz w:val="26"/>
          <w:szCs w:val="26"/>
        </w:rPr>
        <w:t>на</w:t>
      </w:r>
      <w:r w:rsidRPr="00AF2EEF">
        <w:rPr>
          <w:spacing w:val="40"/>
          <w:sz w:val="26"/>
          <w:szCs w:val="26"/>
        </w:rPr>
        <w:t xml:space="preserve"> </w:t>
      </w:r>
      <w:r w:rsidRPr="00AF2EEF">
        <w:rPr>
          <w:sz w:val="26"/>
          <w:szCs w:val="26"/>
        </w:rPr>
        <w:t>предложенную</w:t>
      </w:r>
      <w:r w:rsidRPr="00AF2EEF">
        <w:rPr>
          <w:spacing w:val="40"/>
          <w:sz w:val="26"/>
          <w:szCs w:val="26"/>
        </w:rPr>
        <w:t xml:space="preserve"> </w:t>
      </w:r>
      <w:r w:rsidRPr="00AF2EEF">
        <w:rPr>
          <w:sz w:val="26"/>
          <w:szCs w:val="26"/>
        </w:rPr>
        <w:t>тему</w:t>
      </w:r>
      <w:r w:rsidRPr="00AF2EEF">
        <w:rPr>
          <w:spacing w:val="42"/>
          <w:sz w:val="26"/>
          <w:szCs w:val="26"/>
        </w:rPr>
        <w:t xml:space="preserve"> </w:t>
      </w:r>
      <w:r w:rsidRPr="00AF2EEF">
        <w:rPr>
          <w:sz w:val="26"/>
          <w:szCs w:val="26"/>
        </w:rPr>
        <w:t>(например,</w:t>
      </w:r>
    </w:p>
    <w:p w:rsidR="00F373CE" w:rsidRPr="00AF2EEF" w:rsidRDefault="00F373CE" w:rsidP="00953AB5">
      <w:pPr>
        <w:ind w:left="118"/>
        <w:jc w:val="both"/>
        <w:rPr>
          <w:sz w:val="26"/>
          <w:szCs w:val="26"/>
        </w:rPr>
      </w:pPr>
      <w:r w:rsidRPr="00AF2EEF">
        <w:rPr>
          <w:sz w:val="26"/>
          <w:szCs w:val="26"/>
        </w:rPr>
        <w:t>«Моя семья», «Какие бывают профессии?», «Что «умеют» органы чувств?», «Лес</w:t>
      </w:r>
    </w:p>
    <w:p w:rsidR="00F373CE" w:rsidRPr="00AF2EEF" w:rsidRDefault="00F373CE" w:rsidP="00953AB5">
      <w:pPr>
        <w:numPr>
          <w:ilvl w:val="0"/>
          <w:numId w:val="52"/>
        </w:numPr>
        <w:tabs>
          <w:tab w:val="left" w:pos="331"/>
        </w:tabs>
        <w:ind w:left="330" w:hanging="213"/>
        <w:jc w:val="both"/>
        <w:rPr>
          <w:sz w:val="26"/>
          <w:szCs w:val="26"/>
        </w:rPr>
      </w:pPr>
      <w:r w:rsidRPr="00AF2EEF">
        <w:rPr>
          <w:sz w:val="26"/>
          <w:szCs w:val="26"/>
        </w:rPr>
        <w:lastRenderedPageBreak/>
        <w:t>природное сообщество» и</w:t>
      </w:r>
      <w:r w:rsidRPr="00AF2EEF">
        <w:rPr>
          <w:spacing w:val="-3"/>
          <w:sz w:val="26"/>
          <w:szCs w:val="26"/>
        </w:rPr>
        <w:t xml:space="preserve"> </w:t>
      </w:r>
      <w:r w:rsidRPr="00AF2EEF">
        <w:rPr>
          <w:sz w:val="26"/>
          <w:szCs w:val="26"/>
        </w:rPr>
        <w:t>др.);</w:t>
      </w:r>
    </w:p>
    <w:p w:rsidR="00F373CE" w:rsidRPr="00AF2EEF" w:rsidRDefault="00F373CE" w:rsidP="00953AB5">
      <w:pPr>
        <w:numPr>
          <w:ilvl w:val="1"/>
          <w:numId w:val="52"/>
        </w:numPr>
        <w:tabs>
          <w:tab w:val="left" w:pos="1535"/>
        </w:tabs>
        <w:ind w:right="208" w:firstLine="707"/>
        <w:jc w:val="both"/>
        <w:rPr>
          <w:sz w:val="26"/>
          <w:szCs w:val="26"/>
        </w:rPr>
      </w:pPr>
      <w:r w:rsidRPr="00AF2EEF">
        <w:rPr>
          <w:sz w:val="26"/>
          <w:szCs w:val="26"/>
        </w:rPr>
        <w:t>создавать высказывания-рассуждения (например, признаки животного и растения как живого существа; связь изменений в живой природе с явлениями неживой</w:t>
      </w:r>
      <w:r w:rsidRPr="00AF2EEF">
        <w:rPr>
          <w:spacing w:val="-6"/>
          <w:sz w:val="26"/>
          <w:szCs w:val="26"/>
        </w:rPr>
        <w:t xml:space="preserve"> </w:t>
      </w:r>
      <w:r w:rsidRPr="00AF2EEF">
        <w:rPr>
          <w:sz w:val="26"/>
          <w:szCs w:val="26"/>
        </w:rPr>
        <w:t>природы);</w:t>
      </w:r>
    </w:p>
    <w:p w:rsidR="00F373CE" w:rsidRPr="00AF2EEF" w:rsidRDefault="00F373CE" w:rsidP="00953AB5">
      <w:pPr>
        <w:numPr>
          <w:ilvl w:val="1"/>
          <w:numId w:val="52"/>
        </w:numPr>
        <w:tabs>
          <w:tab w:val="left" w:pos="1535"/>
        </w:tabs>
        <w:ind w:right="211" w:firstLine="707"/>
        <w:jc w:val="both"/>
        <w:rPr>
          <w:sz w:val="26"/>
          <w:szCs w:val="26"/>
        </w:rPr>
      </w:pPr>
      <w:r w:rsidRPr="00AF2EEF">
        <w:rPr>
          <w:sz w:val="26"/>
          <w:szCs w:val="26"/>
        </w:rPr>
        <w:t>приводить примеры растений и животных, занесённых в Красную книгу России и Донецкой Народной Республики (на примере своей</w:t>
      </w:r>
      <w:r w:rsidRPr="00AF2EEF">
        <w:rPr>
          <w:spacing w:val="-26"/>
          <w:sz w:val="26"/>
          <w:szCs w:val="26"/>
        </w:rPr>
        <w:t xml:space="preserve"> </w:t>
      </w:r>
      <w:r w:rsidRPr="00AF2EEF">
        <w:rPr>
          <w:sz w:val="26"/>
          <w:szCs w:val="26"/>
        </w:rPr>
        <w:t>местности);</w:t>
      </w:r>
    </w:p>
    <w:p w:rsidR="00F373CE" w:rsidRPr="00AF2EEF" w:rsidRDefault="00F373CE" w:rsidP="00953AB5">
      <w:pPr>
        <w:numPr>
          <w:ilvl w:val="1"/>
          <w:numId w:val="52"/>
        </w:numPr>
        <w:tabs>
          <w:tab w:val="left" w:pos="1535"/>
        </w:tabs>
        <w:ind w:left="1534" w:hanging="709"/>
        <w:jc w:val="both"/>
        <w:rPr>
          <w:sz w:val="26"/>
          <w:szCs w:val="26"/>
        </w:rPr>
      </w:pPr>
      <w:r w:rsidRPr="00AF2EEF">
        <w:rPr>
          <w:sz w:val="26"/>
          <w:szCs w:val="26"/>
        </w:rPr>
        <w:t>описывать современные события от имени их</w:t>
      </w:r>
      <w:r w:rsidRPr="00AF2EEF">
        <w:rPr>
          <w:spacing w:val="-16"/>
          <w:sz w:val="26"/>
          <w:szCs w:val="26"/>
        </w:rPr>
        <w:t xml:space="preserve"> </w:t>
      </w:r>
      <w:r w:rsidRPr="00AF2EEF">
        <w:rPr>
          <w:sz w:val="26"/>
          <w:szCs w:val="26"/>
        </w:rPr>
        <w:t>участника.</w:t>
      </w:r>
    </w:p>
    <w:p w:rsidR="00F373CE" w:rsidRPr="00AF2EEF" w:rsidRDefault="00F373CE" w:rsidP="00953AB5">
      <w:pPr>
        <w:ind w:left="685"/>
        <w:jc w:val="both"/>
        <w:rPr>
          <w:sz w:val="26"/>
          <w:szCs w:val="26"/>
        </w:rPr>
      </w:pPr>
      <w:r w:rsidRPr="00AF2EEF">
        <w:rPr>
          <w:i/>
          <w:sz w:val="26"/>
          <w:szCs w:val="26"/>
        </w:rPr>
        <w:t>Регулятивные универсальные учебные действия</w:t>
      </w:r>
      <w:r w:rsidRPr="00AF2EEF">
        <w:rPr>
          <w:sz w:val="26"/>
          <w:szCs w:val="26"/>
        </w:rPr>
        <w:t>:</w:t>
      </w:r>
    </w:p>
    <w:p w:rsidR="00F373CE" w:rsidRPr="00AF2EEF" w:rsidRDefault="00F373CE" w:rsidP="00953AB5">
      <w:pPr>
        <w:numPr>
          <w:ilvl w:val="1"/>
          <w:numId w:val="52"/>
        </w:numPr>
        <w:tabs>
          <w:tab w:val="left" w:pos="1534"/>
          <w:tab w:val="left" w:pos="1535"/>
          <w:tab w:val="left" w:pos="2947"/>
          <w:tab w:val="left" w:pos="4197"/>
          <w:tab w:val="left" w:pos="6340"/>
          <w:tab w:val="left" w:pos="7280"/>
          <w:tab w:val="left" w:pos="7664"/>
          <w:tab w:val="left" w:pos="9308"/>
        </w:tabs>
        <w:ind w:right="215" w:firstLine="707"/>
        <w:rPr>
          <w:sz w:val="26"/>
          <w:szCs w:val="26"/>
        </w:rPr>
      </w:pPr>
      <w:r w:rsidRPr="00AF2EEF">
        <w:rPr>
          <w:sz w:val="26"/>
          <w:szCs w:val="26"/>
        </w:rPr>
        <w:t>следовать</w:t>
      </w:r>
      <w:r w:rsidRPr="00AF2EEF">
        <w:rPr>
          <w:sz w:val="26"/>
          <w:szCs w:val="26"/>
        </w:rPr>
        <w:tab/>
        <w:t>образцу,</w:t>
      </w:r>
      <w:r w:rsidRPr="00AF2EEF">
        <w:rPr>
          <w:sz w:val="26"/>
          <w:szCs w:val="26"/>
        </w:rPr>
        <w:tab/>
        <w:t>предложенному</w:t>
      </w:r>
      <w:r w:rsidRPr="00AF2EEF">
        <w:rPr>
          <w:sz w:val="26"/>
          <w:szCs w:val="26"/>
        </w:rPr>
        <w:tab/>
        <w:t>плану</w:t>
      </w:r>
      <w:r w:rsidRPr="00AF2EEF">
        <w:rPr>
          <w:sz w:val="26"/>
          <w:szCs w:val="26"/>
        </w:rPr>
        <w:tab/>
        <w:t>и</w:t>
      </w:r>
      <w:r w:rsidRPr="00AF2EEF">
        <w:rPr>
          <w:sz w:val="26"/>
          <w:szCs w:val="26"/>
        </w:rPr>
        <w:tab/>
        <w:t>инструкции</w:t>
      </w:r>
      <w:r w:rsidRPr="00AF2EEF">
        <w:rPr>
          <w:sz w:val="26"/>
          <w:szCs w:val="26"/>
        </w:rPr>
        <w:tab/>
      </w:r>
      <w:r w:rsidRPr="00AF2EEF">
        <w:rPr>
          <w:spacing w:val="-7"/>
          <w:sz w:val="26"/>
          <w:szCs w:val="26"/>
        </w:rPr>
        <w:t xml:space="preserve">при </w:t>
      </w:r>
      <w:r w:rsidRPr="00AF2EEF">
        <w:rPr>
          <w:sz w:val="26"/>
          <w:szCs w:val="26"/>
        </w:rPr>
        <w:t>решении учебной</w:t>
      </w:r>
      <w:r w:rsidRPr="00AF2EEF">
        <w:rPr>
          <w:spacing w:val="-1"/>
          <w:sz w:val="26"/>
          <w:szCs w:val="26"/>
        </w:rPr>
        <w:t xml:space="preserve"> </w:t>
      </w:r>
      <w:r w:rsidRPr="00AF2EEF">
        <w:rPr>
          <w:sz w:val="26"/>
          <w:szCs w:val="26"/>
        </w:rPr>
        <w:t>задачи;</w:t>
      </w:r>
    </w:p>
    <w:p w:rsidR="00F373CE" w:rsidRPr="00AF2EEF" w:rsidRDefault="00F373CE" w:rsidP="00953AB5">
      <w:pPr>
        <w:numPr>
          <w:ilvl w:val="1"/>
          <w:numId w:val="52"/>
        </w:numPr>
        <w:tabs>
          <w:tab w:val="left" w:pos="1534"/>
          <w:tab w:val="left" w:pos="1535"/>
        </w:tabs>
        <w:ind w:right="204" w:firstLine="707"/>
        <w:rPr>
          <w:sz w:val="26"/>
          <w:szCs w:val="26"/>
        </w:rPr>
      </w:pPr>
      <w:r w:rsidRPr="00AF2EEF">
        <w:rPr>
          <w:sz w:val="26"/>
          <w:szCs w:val="26"/>
        </w:rPr>
        <w:t>контролировать с небольшой помощью учителя последовательность действий по решению учебной</w:t>
      </w:r>
      <w:r w:rsidRPr="00AF2EEF">
        <w:rPr>
          <w:spacing w:val="-1"/>
          <w:sz w:val="26"/>
          <w:szCs w:val="26"/>
        </w:rPr>
        <w:t xml:space="preserve"> </w:t>
      </w:r>
      <w:r w:rsidRPr="00AF2EEF">
        <w:rPr>
          <w:sz w:val="26"/>
          <w:szCs w:val="26"/>
        </w:rPr>
        <w:t>задачи;</w:t>
      </w:r>
    </w:p>
    <w:p w:rsidR="00F373CE" w:rsidRPr="00AF2EEF" w:rsidRDefault="00F373CE" w:rsidP="00953AB5">
      <w:pPr>
        <w:numPr>
          <w:ilvl w:val="1"/>
          <w:numId w:val="52"/>
        </w:numPr>
        <w:tabs>
          <w:tab w:val="left" w:pos="1534"/>
          <w:tab w:val="left" w:pos="1535"/>
        </w:tabs>
        <w:ind w:right="210" w:firstLine="707"/>
        <w:rPr>
          <w:sz w:val="26"/>
          <w:szCs w:val="26"/>
        </w:rPr>
      </w:pPr>
      <w:r w:rsidRPr="00AF2EEF">
        <w:rPr>
          <w:sz w:val="26"/>
          <w:szCs w:val="26"/>
        </w:rPr>
        <w:t>оценивать результаты своей работы, анализировать оценку учителя и одноклассников, спокойно, без обид принимать советы и</w:t>
      </w:r>
      <w:r w:rsidRPr="00AF2EEF">
        <w:rPr>
          <w:spacing w:val="-12"/>
          <w:sz w:val="26"/>
          <w:szCs w:val="26"/>
        </w:rPr>
        <w:t xml:space="preserve"> </w:t>
      </w:r>
      <w:r w:rsidRPr="00AF2EEF">
        <w:rPr>
          <w:sz w:val="26"/>
          <w:szCs w:val="26"/>
        </w:rPr>
        <w:t>замечания.</w:t>
      </w:r>
    </w:p>
    <w:p w:rsidR="00F373CE" w:rsidRPr="00AF2EEF" w:rsidRDefault="00F373CE" w:rsidP="00953AB5">
      <w:pPr>
        <w:ind w:left="685"/>
        <w:rPr>
          <w:sz w:val="26"/>
          <w:szCs w:val="26"/>
        </w:rPr>
      </w:pPr>
      <w:r w:rsidRPr="00AF2EEF">
        <w:rPr>
          <w:i/>
          <w:sz w:val="26"/>
          <w:szCs w:val="26"/>
        </w:rPr>
        <w:t>Совместная деятельность</w:t>
      </w:r>
      <w:r w:rsidRPr="00AF2EEF">
        <w:rPr>
          <w:sz w:val="26"/>
          <w:szCs w:val="26"/>
        </w:rPr>
        <w:t>:</w:t>
      </w:r>
    </w:p>
    <w:p w:rsidR="00F373CE" w:rsidRPr="00AF2EEF" w:rsidRDefault="00F373CE" w:rsidP="00953AB5">
      <w:pPr>
        <w:numPr>
          <w:ilvl w:val="1"/>
          <w:numId w:val="52"/>
        </w:numPr>
        <w:tabs>
          <w:tab w:val="left" w:pos="1534"/>
          <w:tab w:val="left" w:pos="1535"/>
        </w:tabs>
        <w:ind w:right="205" w:firstLine="707"/>
        <w:rPr>
          <w:sz w:val="26"/>
          <w:szCs w:val="26"/>
        </w:rPr>
      </w:pPr>
      <w:r w:rsidRPr="00AF2EEF">
        <w:rPr>
          <w:sz w:val="26"/>
          <w:szCs w:val="26"/>
        </w:rPr>
        <w:t>строить</w:t>
      </w:r>
      <w:r w:rsidRPr="00AF2EEF">
        <w:rPr>
          <w:spacing w:val="-12"/>
          <w:sz w:val="26"/>
          <w:szCs w:val="26"/>
        </w:rPr>
        <w:t xml:space="preserve"> </w:t>
      </w:r>
      <w:r w:rsidRPr="00AF2EEF">
        <w:rPr>
          <w:sz w:val="26"/>
          <w:szCs w:val="26"/>
        </w:rPr>
        <w:t>свою</w:t>
      </w:r>
      <w:r w:rsidRPr="00AF2EEF">
        <w:rPr>
          <w:spacing w:val="-11"/>
          <w:sz w:val="26"/>
          <w:szCs w:val="26"/>
        </w:rPr>
        <w:t xml:space="preserve"> </w:t>
      </w:r>
      <w:r w:rsidRPr="00AF2EEF">
        <w:rPr>
          <w:sz w:val="26"/>
          <w:szCs w:val="26"/>
        </w:rPr>
        <w:t>учебную</w:t>
      </w:r>
      <w:r w:rsidRPr="00AF2EEF">
        <w:rPr>
          <w:spacing w:val="-11"/>
          <w:sz w:val="26"/>
          <w:szCs w:val="26"/>
        </w:rPr>
        <w:t xml:space="preserve"> </w:t>
      </w:r>
      <w:r w:rsidRPr="00AF2EEF">
        <w:rPr>
          <w:sz w:val="26"/>
          <w:szCs w:val="26"/>
        </w:rPr>
        <w:t>и</w:t>
      </w:r>
      <w:r w:rsidRPr="00AF2EEF">
        <w:rPr>
          <w:spacing w:val="-10"/>
          <w:sz w:val="26"/>
          <w:szCs w:val="26"/>
        </w:rPr>
        <w:t xml:space="preserve"> </w:t>
      </w:r>
      <w:r w:rsidRPr="00AF2EEF">
        <w:rPr>
          <w:sz w:val="26"/>
          <w:szCs w:val="26"/>
        </w:rPr>
        <w:t>игровую</w:t>
      </w:r>
      <w:r w:rsidRPr="00AF2EEF">
        <w:rPr>
          <w:spacing w:val="-13"/>
          <w:sz w:val="26"/>
          <w:szCs w:val="26"/>
        </w:rPr>
        <w:t xml:space="preserve"> </w:t>
      </w:r>
      <w:r w:rsidRPr="00AF2EEF">
        <w:rPr>
          <w:sz w:val="26"/>
          <w:szCs w:val="26"/>
        </w:rPr>
        <w:t>деятельность,</w:t>
      </w:r>
      <w:r w:rsidRPr="00AF2EEF">
        <w:rPr>
          <w:spacing w:val="-7"/>
          <w:sz w:val="26"/>
          <w:szCs w:val="26"/>
        </w:rPr>
        <w:t xml:space="preserve"> </w:t>
      </w:r>
      <w:r w:rsidRPr="00AF2EEF">
        <w:rPr>
          <w:sz w:val="26"/>
          <w:szCs w:val="26"/>
        </w:rPr>
        <w:t>житейские</w:t>
      </w:r>
      <w:r w:rsidRPr="00AF2EEF">
        <w:rPr>
          <w:spacing w:val="-10"/>
          <w:sz w:val="26"/>
          <w:szCs w:val="26"/>
        </w:rPr>
        <w:t xml:space="preserve"> </w:t>
      </w:r>
      <w:r w:rsidRPr="00AF2EEF">
        <w:rPr>
          <w:sz w:val="26"/>
          <w:szCs w:val="26"/>
        </w:rPr>
        <w:t>ситуации в соответствии с правилами поведения, принятыми в</w:t>
      </w:r>
      <w:r w:rsidRPr="00AF2EEF">
        <w:rPr>
          <w:spacing w:val="-13"/>
          <w:sz w:val="26"/>
          <w:szCs w:val="26"/>
        </w:rPr>
        <w:t xml:space="preserve"> </w:t>
      </w:r>
      <w:r w:rsidRPr="00AF2EEF">
        <w:rPr>
          <w:sz w:val="26"/>
          <w:szCs w:val="26"/>
        </w:rPr>
        <w:t>обществе;</w:t>
      </w:r>
    </w:p>
    <w:p w:rsidR="00F373CE" w:rsidRPr="00AF2EEF" w:rsidRDefault="00F373CE" w:rsidP="00953AB5">
      <w:pPr>
        <w:numPr>
          <w:ilvl w:val="1"/>
          <w:numId w:val="52"/>
        </w:numPr>
        <w:tabs>
          <w:tab w:val="left" w:pos="1534"/>
          <w:tab w:val="left" w:pos="1535"/>
        </w:tabs>
        <w:ind w:right="211" w:firstLine="707"/>
        <w:rPr>
          <w:sz w:val="26"/>
          <w:szCs w:val="26"/>
        </w:rPr>
      </w:pPr>
      <w:r w:rsidRPr="00AF2EEF">
        <w:rPr>
          <w:sz w:val="26"/>
          <w:szCs w:val="26"/>
        </w:rPr>
        <w:t>оценивать жизненные ситуации с точки зрения правил поведения, культуры общения, проявления терпения и уважения к</w:t>
      </w:r>
      <w:r w:rsidRPr="00AF2EEF">
        <w:rPr>
          <w:spacing w:val="-14"/>
          <w:sz w:val="26"/>
          <w:szCs w:val="26"/>
        </w:rPr>
        <w:t xml:space="preserve"> </w:t>
      </w:r>
      <w:r w:rsidRPr="00AF2EEF">
        <w:rPr>
          <w:sz w:val="26"/>
          <w:szCs w:val="26"/>
        </w:rPr>
        <w:t>собеседнику;</w:t>
      </w:r>
    </w:p>
    <w:p w:rsidR="00F373CE" w:rsidRPr="00AF2EEF" w:rsidRDefault="00F373CE" w:rsidP="00953AB5">
      <w:pPr>
        <w:numPr>
          <w:ilvl w:val="1"/>
          <w:numId w:val="52"/>
        </w:numPr>
        <w:tabs>
          <w:tab w:val="left" w:pos="1535"/>
        </w:tabs>
        <w:ind w:right="201" w:firstLine="707"/>
        <w:jc w:val="both"/>
        <w:rPr>
          <w:sz w:val="26"/>
          <w:szCs w:val="26"/>
        </w:rPr>
      </w:pPr>
      <w:r w:rsidRPr="00AF2EEF">
        <w:rPr>
          <w:sz w:val="26"/>
          <w:szCs w:val="26"/>
        </w:rPr>
        <w:t>проводить</w:t>
      </w:r>
      <w:r w:rsidRPr="00AF2EEF">
        <w:rPr>
          <w:spacing w:val="-18"/>
          <w:sz w:val="26"/>
          <w:szCs w:val="26"/>
        </w:rPr>
        <w:t xml:space="preserve"> </w:t>
      </w:r>
      <w:r w:rsidRPr="00AF2EEF">
        <w:rPr>
          <w:sz w:val="26"/>
          <w:szCs w:val="26"/>
        </w:rPr>
        <w:t>в</w:t>
      </w:r>
      <w:r w:rsidRPr="00AF2EEF">
        <w:rPr>
          <w:spacing w:val="-19"/>
          <w:sz w:val="26"/>
          <w:szCs w:val="26"/>
        </w:rPr>
        <w:t xml:space="preserve"> </w:t>
      </w:r>
      <w:r w:rsidRPr="00AF2EEF">
        <w:rPr>
          <w:sz w:val="26"/>
          <w:szCs w:val="26"/>
        </w:rPr>
        <w:t>парах</w:t>
      </w:r>
      <w:r w:rsidRPr="00AF2EEF">
        <w:rPr>
          <w:spacing w:val="-17"/>
          <w:sz w:val="26"/>
          <w:szCs w:val="26"/>
        </w:rPr>
        <w:t xml:space="preserve"> </w:t>
      </w:r>
      <w:r w:rsidRPr="00AF2EEF">
        <w:rPr>
          <w:sz w:val="26"/>
          <w:szCs w:val="26"/>
        </w:rPr>
        <w:t>(группах)</w:t>
      </w:r>
      <w:r w:rsidRPr="00AF2EEF">
        <w:rPr>
          <w:spacing w:val="-18"/>
          <w:sz w:val="26"/>
          <w:szCs w:val="26"/>
        </w:rPr>
        <w:t xml:space="preserve"> </w:t>
      </w:r>
      <w:r w:rsidRPr="00AF2EEF">
        <w:rPr>
          <w:sz w:val="26"/>
          <w:szCs w:val="26"/>
        </w:rPr>
        <w:t>простые</w:t>
      </w:r>
      <w:r w:rsidRPr="00AF2EEF">
        <w:rPr>
          <w:spacing w:val="-19"/>
          <w:sz w:val="26"/>
          <w:szCs w:val="26"/>
        </w:rPr>
        <w:t xml:space="preserve"> </w:t>
      </w:r>
      <w:r w:rsidRPr="00AF2EEF">
        <w:rPr>
          <w:sz w:val="26"/>
          <w:szCs w:val="26"/>
        </w:rPr>
        <w:t>опыты</w:t>
      </w:r>
      <w:r w:rsidRPr="00AF2EEF">
        <w:rPr>
          <w:spacing w:val="-18"/>
          <w:sz w:val="26"/>
          <w:szCs w:val="26"/>
        </w:rPr>
        <w:t xml:space="preserve"> </w:t>
      </w:r>
      <w:r w:rsidRPr="00AF2EEF">
        <w:rPr>
          <w:sz w:val="26"/>
          <w:szCs w:val="26"/>
        </w:rPr>
        <w:t>по</w:t>
      </w:r>
      <w:r w:rsidRPr="00AF2EEF">
        <w:rPr>
          <w:spacing w:val="-18"/>
          <w:sz w:val="26"/>
          <w:szCs w:val="26"/>
        </w:rPr>
        <w:t xml:space="preserve"> </w:t>
      </w:r>
      <w:r w:rsidRPr="00AF2EEF">
        <w:rPr>
          <w:sz w:val="26"/>
          <w:szCs w:val="26"/>
        </w:rPr>
        <w:t>определению</w:t>
      </w:r>
      <w:r w:rsidRPr="00AF2EEF">
        <w:rPr>
          <w:spacing w:val="-17"/>
          <w:sz w:val="26"/>
          <w:szCs w:val="26"/>
        </w:rPr>
        <w:t xml:space="preserve"> </w:t>
      </w:r>
      <w:r w:rsidRPr="00AF2EEF">
        <w:rPr>
          <w:sz w:val="26"/>
          <w:szCs w:val="26"/>
        </w:rPr>
        <w:t>свойств разных веществ (вода, молоко, сахар, соль, железо), совместно намечать план работы, оценивать свой вклад в общее</w:t>
      </w:r>
      <w:r w:rsidRPr="00AF2EEF">
        <w:rPr>
          <w:spacing w:val="-7"/>
          <w:sz w:val="26"/>
          <w:szCs w:val="26"/>
        </w:rPr>
        <w:t xml:space="preserve"> </w:t>
      </w:r>
      <w:r w:rsidRPr="00AF2EEF">
        <w:rPr>
          <w:sz w:val="26"/>
          <w:szCs w:val="26"/>
        </w:rPr>
        <w:t>дело;</w:t>
      </w:r>
    </w:p>
    <w:p w:rsidR="00F373CE" w:rsidRPr="00AF2EEF" w:rsidRDefault="00F373CE" w:rsidP="00953AB5">
      <w:pPr>
        <w:numPr>
          <w:ilvl w:val="1"/>
          <w:numId w:val="52"/>
        </w:numPr>
        <w:tabs>
          <w:tab w:val="left" w:pos="1535"/>
        </w:tabs>
        <w:ind w:right="208" w:firstLine="707"/>
        <w:jc w:val="both"/>
        <w:rPr>
          <w:sz w:val="26"/>
          <w:szCs w:val="26"/>
        </w:rPr>
      </w:pPr>
      <w:r w:rsidRPr="00AF2EEF">
        <w:rPr>
          <w:sz w:val="26"/>
          <w:szCs w:val="26"/>
        </w:rPr>
        <w:t>определять причины возможных конфликтов, выбирать (из предложенных) способы их</w:t>
      </w:r>
      <w:r w:rsidRPr="00AF2EEF">
        <w:rPr>
          <w:spacing w:val="-7"/>
          <w:sz w:val="26"/>
          <w:szCs w:val="26"/>
        </w:rPr>
        <w:t xml:space="preserve"> </w:t>
      </w:r>
      <w:r w:rsidRPr="00AF2EEF">
        <w:rPr>
          <w:sz w:val="26"/>
          <w:szCs w:val="26"/>
        </w:rPr>
        <w:t>разрешения.</w:t>
      </w:r>
    </w:p>
    <w:p w:rsidR="00F373CE" w:rsidRPr="00AF2EEF" w:rsidRDefault="00F373CE" w:rsidP="00953AB5">
      <w:pPr>
        <w:rPr>
          <w:sz w:val="26"/>
          <w:szCs w:val="26"/>
        </w:rPr>
      </w:pPr>
    </w:p>
    <w:p w:rsidR="00F373CE" w:rsidRPr="00AF2EEF" w:rsidRDefault="00F373CE" w:rsidP="00953AB5">
      <w:pPr>
        <w:numPr>
          <w:ilvl w:val="0"/>
          <w:numId w:val="47"/>
        </w:numPr>
        <w:tabs>
          <w:tab w:val="left" w:pos="897"/>
        </w:tabs>
        <w:jc w:val="both"/>
        <w:outlineLvl w:val="1"/>
        <w:rPr>
          <w:b/>
          <w:bCs/>
          <w:sz w:val="26"/>
          <w:szCs w:val="26"/>
        </w:rPr>
      </w:pPr>
      <w:r w:rsidRPr="00AF2EEF">
        <w:rPr>
          <w:b/>
          <w:bCs/>
          <w:sz w:val="26"/>
          <w:szCs w:val="26"/>
        </w:rPr>
        <w:t>КЛАСС (68</w:t>
      </w:r>
      <w:r w:rsidRPr="00AF2EEF">
        <w:rPr>
          <w:b/>
          <w:bCs/>
          <w:spacing w:val="-3"/>
          <w:sz w:val="26"/>
          <w:szCs w:val="26"/>
        </w:rPr>
        <w:t xml:space="preserve"> </w:t>
      </w:r>
      <w:r w:rsidRPr="00AF2EEF">
        <w:rPr>
          <w:b/>
          <w:bCs/>
          <w:sz w:val="26"/>
          <w:szCs w:val="26"/>
        </w:rPr>
        <w:t>ч)</w:t>
      </w:r>
    </w:p>
    <w:p w:rsidR="00F373CE" w:rsidRPr="00AF2EEF" w:rsidRDefault="00F373CE" w:rsidP="00953AB5">
      <w:pPr>
        <w:ind w:left="685"/>
        <w:jc w:val="both"/>
        <w:rPr>
          <w:i/>
          <w:sz w:val="26"/>
          <w:szCs w:val="26"/>
        </w:rPr>
      </w:pPr>
      <w:r w:rsidRPr="00AF2EEF">
        <w:rPr>
          <w:i/>
          <w:sz w:val="26"/>
          <w:szCs w:val="26"/>
        </w:rPr>
        <w:t>Человек и общество</w:t>
      </w:r>
    </w:p>
    <w:p w:rsidR="00F373CE" w:rsidRPr="00AF2EEF" w:rsidRDefault="00F373CE" w:rsidP="00953AB5">
      <w:pPr>
        <w:ind w:left="118" w:right="203" w:firstLine="566"/>
        <w:jc w:val="both"/>
        <w:rPr>
          <w:sz w:val="26"/>
          <w:szCs w:val="26"/>
        </w:rPr>
      </w:pPr>
      <w:r w:rsidRPr="00AF2EEF">
        <w:rPr>
          <w:sz w:val="26"/>
          <w:szCs w:val="26"/>
        </w:rPr>
        <w:t>Общество как совокупность людей, которые объединены общей культурой и связаны друг с другом совместной деятельностью во имя общей цели. Наша Родина</w:t>
      </w:r>
      <w:r w:rsidRPr="00AF2EEF">
        <w:rPr>
          <w:spacing w:val="-20"/>
          <w:sz w:val="26"/>
          <w:szCs w:val="26"/>
        </w:rPr>
        <w:t xml:space="preserve"> </w:t>
      </w:r>
      <w:r w:rsidRPr="00AF2EEF">
        <w:rPr>
          <w:sz w:val="26"/>
          <w:szCs w:val="26"/>
        </w:rPr>
        <w:t>–</w:t>
      </w:r>
      <w:r w:rsidRPr="00AF2EEF">
        <w:rPr>
          <w:spacing w:val="-19"/>
          <w:sz w:val="26"/>
          <w:szCs w:val="26"/>
        </w:rPr>
        <w:t xml:space="preserve"> </w:t>
      </w:r>
      <w:r w:rsidRPr="00AF2EEF">
        <w:rPr>
          <w:sz w:val="26"/>
          <w:szCs w:val="26"/>
        </w:rPr>
        <w:t>Российская</w:t>
      </w:r>
      <w:r w:rsidRPr="00AF2EEF">
        <w:rPr>
          <w:spacing w:val="-19"/>
          <w:sz w:val="26"/>
          <w:szCs w:val="26"/>
        </w:rPr>
        <w:t xml:space="preserve"> </w:t>
      </w:r>
      <w:r w:rsidRPr="00AF2EEF">
        <w:rPr>
          <w:sz w:val="26"/>
          <w:szCs w:val="26"/>
        </w:rPr>
        <w:t>Федерация.</w:t>
      </w:r>
      <w:r w:rsidRPr="00AF2EEF">
        <w:rPr>
          <w:spacing w:val="-21"/>
          <w:sz w:val="26"/>
          <w:szCs w:val="26"/>
        </w:rPr>
        <w:t xml:space="preserve"> </w:t>
      </w:r>
      <w:r w:rsidRPr="00AF2EEF">
        <w:rPr>
          <w:sz w:val="26"/>
          <w:szCs w:val="26"/>
        </w:rPr>
        <w:t>Наша</w:t>
      </w:r>
      <w:r w:rsidRPr="00AF2EEF">
        <w:rPr>
          <w:spacing w:val="-23"/>
          <w:sz w:val="26"/>
          <w:szCs w:val="26"/>
        </w:rPr>
        <w:t xml:space="preserve"> </w:t>
      </w:r>
      <w:r w:rsidRPr="00AF2EEF">
        <w:rPr>
          <w:sz w:val="26"/>
          <w:szCs w:val="26"/>
        </w:rPr>
        <w:t>Родина</w:t>
      </w:r>
      <w:r w:rsidRPr="00AF2EEF">
        <w:rPr>
          <w:spacing w:val="-17"/>
          <w:sz w:val="26"/>
          <w:szCs w:val="26"/>
        </w:rPr>
        <w:t xml:space="preserve"> </w:t>
      </w:r>
      <w:r w:rsidRPr="00AF2EEF">
        <w:rPr>
          <w:sz w:val="26"/>
          <w:szCs w:val="26"/>
        </w:rPr>
        <w:t>–</w:t>
      </w:r>
      <w:r w:rsidRPr="00AF2EEF">
        <w:rPr>
          <w:spacing w:val="-19"/>
          <w:sz w:val="26"/>
          <w:szCs w:val="26"/>
        </w:rPr>
        <w:t xml:space="preserve"> </w:t>
      </w:r>
      <w:r w:rsidRPr="00AF2EEF">
        <w:rPr>
          <w:sz w:val="26"/>
          <w:szCs w:val="26"/>
        </w:rPr>
        <w:t>Донецкая</w:t>
      </w:r>
      <w:r w:rsidRPr="00AF2EEF">
        <w:rPr>
          <w:spacing w:val="-22"/>
          <w:sz w:val="26"/>
          <w:szCs w:val="26"/>
        </w:rPr>
        <w:t xml:space="preserve"> </w:t>
      </w:r>
      <w:r w:rsidRPr="00AF2EEF">
        <w:rPr>
          <w:sz w:val="26"/>
          <w:szCs w:val="26"/>
        </w:rPr>
        <w:t>Народная</w:t>
      </w:r>
      <w:r w:rsidRPr="00AF2EEF">
        <w:rPr>
          <w:spacing w:val="-20"/>
          <w:sz w:val="26"/>
          <w:szCs w:val="26"/>
        </w:rPr>
        <w:t xml:space="preserve"> </w:t>
      </w:r>
      <w:r w:rsidRPr="00AF2EEF">
        <w:rPr>
          <w:sz w:val="26"/>
          <w:szCs w:val="26"/>
        </w:rPr>
        <w:t>Республика, Российская Федерация. Уникальные памятники культуры России, Донецкой Народной Республики, родного края. Государственная символика Российской Федерации и своего региона. Государственная символика Донецкой Народной Республики. Города Золотого кольца России. Народы России, народы, проживающие в ДНР. Уважение к культуре, традициям своего народа и других народов, государственным символам Донецкой Народной Республики,</w:t>
      </w:r>
      <w:r w:rsidRPr="00AF2EEF">
        <w:rPr>
          <w:spacing w:val="-17"/>
          <w:sz w:val="26"/>
          <w:szCs w:val="26"/>
        </w:rPr>
        <w:t xml:space="preserve"> </w:t>
      </w:r>
      <w:r w:rsidRPr="00AF2EEF">
        <w:rPr>
          <w:sz w:val="26"/>
          <w:szCs w:val="26"/>
        </w:rPr>
        <w:t>России.</w:t>
      </w:r>
    </w:p>
    <w:p w:rsidR="00F373CE" w:rsidRPr="00AF2EEF" w:rsidRDefault="00F373CE" w:rsidP="00953AB5">
      <w:pPr>
        <w:ind w:left="118" w:right="214" w:firstLine="566"/>
        <w:jc w:val="both"/>
        <w:rPr>
          <w:sz w:val="26"/>
          <w:szCs w:val="26"/>
        </w:rPr>
      </w:pPr>
      <w:r w:rsidRPr="00AF2EEF">
        <w:rPr>
          <w:sz w:val="26"/>
          <w:szCs w:val="26"/>
        </w:rPr>
        <w:t>Семья – коллектив близких, родных людей. Семейный бюджет, доходы и расходы семьи. Уважение к семейным ценностям.</w:t>
      </w:r>
    </w:p>
    <w:p w:rsidR="00F373CE" w:rsidRPr="00AF2EEF" w:rsidRDefault="00F373CE" w:rsidP="00953AB5">
      <w:pPr>
        <w:ind w:left="118" w:right="211" w:firstLine="566"/>
        <w:jc w:val="both"/>
        <w:rPr>
          <w:sz w:val="26"/>
          <w:szCs w:val="26"/>
        </w:rPr>
      </w:pPr>
      <w:r w:rsidRPr="00AF2EEF">
        <w:rPr>
          <w:sz w:val="26"/>
          <w:szCs w:val="26"/>
        </w:rPr>
        <w:t>Правила нравственного поведения в социуме. Внимание, уважительное отношение к людям с ограниченными возможностями здоровья, забота о них.</w:t>
      </w:r>
    </w:p>
    <w:p w:rsidR="00F373CE" w:rsidRPr="00AF2EEF" w:rsidRDefault="00F373CE" w:rsidP="00953AB5">
      <w:pPr>
        <w:ind w:left="118" w:right="208" w:firstLine="566"/>
        <w:jc w:val="both"/>
        <w:rPr>
          <w:sz w:val="26"/>
          <w:szCs w:val="26"/>
        </w:rPr>
      </w:pPr>
      <w:r w:rsidRPr="00AF2EEF">
        <w:rPr>
          <w:sz w:val="26"/>
          <w:szCs w:val="26"/>
        </w:rPr>
        <w:t>Значение</w:t>
      </w:r>
      <w:r w:rsidRPr="00AF2EEF">
        <w:rPr>
          <w:spacing w:val="-13"/>
          <w:sz w:val="26"/>
          <w:szCs w:val="26"/>
        </w:rPr>
        <w:t xml:space="preserve"> </w:t>
      </w:r>
      <w:r w:rsidRPr="00AF2EEF">
        <w:rPr>
          <w:sz w:val="26"/>
          <w:szCs w:val="26"/>
        </w:rPr>
        <w:t>труда</w:t>
      </w:r>
      <w:r w:rsidRPr="00AF2EEF">
        <w:rPr>
          <w:spacing w:val="-12"/>
          <w:sz w:val="26"/>
          <w:szCs w:val="26"/>
        </w:rPr>
        <w:t xml:space="preserve"> </w:t>
      </w:r>
      <w:r w:rsidRPr="00AF2EEF">
        <w:rPr>
          <w:sz w:val="26"/>
          <w:szCs w:val="26"/>
        </w:rPr>
        <w:t>в</w:t>
      </w:r>
      <w:r w:rsidRPr="00AF2EEF">
        <w:rPr>
          <w:spacing w:val="-13"/>
          <w:sz w:val="26"/>
          <w:szCs w:val="26"/>
        </w:rPr>
        <w:t xml:space="preserve"> </w:t>
      </w:r>
      <w:r w:rsidRPr="00AF2EEF">
        <w:rPr>
          <w:sz w:val="26"/>
          <w:szCs w:val="26"/>
        </w:rPr>
        <w:t>жизни</w:t>
      </w:r>
      <w:r w:rsidRPr="00AF2EEF">
        <w:rPr>
          <w:spacing w:val="-11"/>
          <w:sz w:val="26"/>
          <w:szCs w:val="26"/>
        </w:rPr>
        <w:t xml:space="preserve"> </w:t>
      </w:r>
      <w:r w:rsidRPr="00AF2EEF">
        <w:rPr>
          <w:sz w:val="26"/>
          <w:szCs w:val="26"/>
        </w:rPr>
        <w:t>человека</w:t>
      </w:r>
      <w:r w:rsidRPr="00AF2EEF">
        <w:rPr>
          <w:spacing w:val="-15"/>
          <w:sz w:val="26"/>
          <w:szCs w:val="26"/>
        </w:rPr>
        <w:t xml:space="preserve"> </w:t>
      </w:r>
      <w:r w:rsidRPr="00AF2EEF">
        <w:rPr>
          <w:sz w:val="26"/>
          <w:szCs w:val="26"/>
        </w:rPr>
        <w:t>и</w:t>
      </w:r>
      <w:r w:rsidRPr="00AF2EEF">
        <w:rPr>
          <w:spacing w:val="-12"/>
          <w:sz w:val="26"/>
          <w:szCs w:val="26"/>
        </w:rPr>
        <w:t xml:space="preserve"> </w:t>
      </w:r>
      <w:r w:rsidRPr="00AF2EEF">
        <w:rPr>
          <w:sz w:val="26"/>
          <w:szCs w:val="26"/>
        </w:rPr>
        <w:t>общества.</w:t>
      </w:r>
      <w:r w:rsidRPr="00AF2EEF">
        <w:rPr>
          <w:spacing w:val="-13"/>
          <w:sz w:val="26"/>
          <w:szCs w:val="26"/>
        </w:rPr>
        <w:t xml:space="preserve"> </w:t>
      </w:r>
      <w:r w:rsidRPr="00AF2EEF">
        <w:rPr>
          <w:sz w:val="26"/>
          <w:szCs w:val="26"/>
        </w:rPr>
        <w:t>Трудолюбие</w:t>
      </w:r>
      <w:r w:rsidRPr="00AF2EEF">
        <w:rPr>
          <w:spacing w:val="-12"/>
          <w:sz w:val="26"/>
          <w:szCs w:val="26"/>
        </w:rPr>
        <w:t xml:space="preserve"> </w:t>
      </w:r>
      <w:r w:rsidRPr="00AF2EEF">
        <w:rPr>
          <w:sz w:val="26"/>
          <w:szCs w:val="26"/>
        </w:rPr>
        <w:t>как</w:t>
      </w:r>
      <w:r w:rsidRPr="00AF2EEF">
        <w:rPr>
          <w:spacing w:val="-12"/>
          <w:sz w:val="26"/>
          <w:szCs w:val="26"/>
        </w:rPr>
        <w:t xml:space="preserve"> </w:t>
      </w:r>
      <w:r w:rsidRPr="00AF2EEF">
        <w:rPr>
          <w:sz w:val="26"/>
          <w:szCs w:val="26"/>
        </w:rPr>
        <w:t>общественно значимая ценность в культуре народов России и народа Донецкой Народной Республики. Особенности труда людей родного края, их</w:t>
      </w:r>
      <w:r w:rsidRPr="00AF2EEF">
        <w:rPr>
          <w:spacing w:val="-16"/>
          <w:sz w:val="26"/>
          <w:szCs w:val="26"/>
        </w:rPr>
        <w:t xml:space="preserve"> </w:t>
      </w:r>
      <w:r w:rsidRPr="00AF2EEF">
        <w:rPr>
          <w:sz w:val="26"/>
          <w:szCs w:val="26"/>
        </w:rPr>
        <w:t>профессии.</w:t>
      </w:r>
    </w:p>
    <w:p w:rsidR="00F373CE" w:rsidRPr="00AF2EEF" w:rsidRDefault="00F373CE" w:rsidP="00953AB5">
      <w:pPr>
        <w:ind w:left="118" w:right="205" w:firstLine="566"/>
        <w:jc w:val="both"/>
        <w:rPr>
          <w:sz w:val="26"/>
          <w:szCs w:val="26"/>
        </w:rPr>
      </w:pPr>
      <w:r w:rsidRPr="00AF2EEF">
        <w:rPr>
          <w:sz w:val="26"/>
          <w:szCs w:val="26"/>
        </w:rPr>
        <w:t>Страны</w:t>
      </w:r>
      <w:r w:rsidRPr="00AF2EEF">
        <w:rPr>
          <w:spacing w:val="-7"/>
          <w:sz w:val="26"/>
          <w:szCs w:val="26"/>
        </w:rPr>
        <w:t xml:space="preserve"> </w:t>
      </w:r>
      <w:r w:rsidRPr="00AF2EEF">
        <w:rPr>
          <w:sz w:val="26"/>
          <w:szCs w:val="26"/>
        </w:rPr>
        <w:t>и</w:t>
      </w:r>
      <w:r w:rsidRPr="00AF2EEF">
        <w:rPr>
          <w:spacing w:val="-7"/>
          <w:sz w:val="26"/>
          <w:szCs w:val="26"/>
        </w:rPr>
        <w:t xml:space="preserve"> </w:t>
      </w:r>
      <w:r w:rsidRPr="00AF2EEF">
        <w:rPr>
          <w:sz w:val="26"/>
          <w:szCs w:val="26"/>
        </w:rPr>
        <w:t>народы</w:t>
      </w:r>
      <w:r w:rsidRPr="00AF2EEF">
        <w:rPr>
          <w:spacing w:val="-6"/>
          <w:sz w:val="26"/>
          <w:szCs w:val="26"/>
        </w:rPr>
        <w:t xml:space="preserve"> </w:t>
      </w:r>
      <w:r w:rsidRPr="00AF2EEF">
        <w:rPr>
          <w:sz w:val="26"/>
          <w:szCs w:val="26"/>
        </w:rPr>
        <w:t>мира.</w:t>
      </w:r>
      <w:r w:rsidRPr="00AF2EEF">
        <w:rPr>
          <w:spacing w:val="-8"/>
          <w:sz w:val="26"/>
          <w:szCs w:val="26"/>
        </w:rPr>
        <w:t xml:space="preserve"> </w:t>
      </w:r>
      <w:r w:rsidRPr="00AF2EEF">
        <w:rPr>
          <w:sz w:val="26"/>
          <w:szCs w:val="26"/>
        </w:rPr>
        <w:t>Памятники</w:t>
      </w:r>
      <w:r w:rsidRPr="00AF2EEF">
        <w:rPr>
          <w:spacing w:val="-7"/>
          <w:sz w:val="26"/>
          <w:szCs w:val="26"/>
        </w:rPr>
        <w:t xml:space="preserve"> </w:t>
      </w:r>
      <w:r w:rsidRPr="00AF2EEF">
        <w:rPr>
          <w:sz w:val="26"/>
          <w:szCs w:val="26"/>
        </w:rPr>
        <w:t>природы</w:t>
      </w:r>
      <w:r w:rsidRPr="00AF2EEF">
        <w:rPr>
          <w:spacing w:val="-4"/>
          <w:sz w:val="26"/>
          <w:szCs w:val="26"/>
        </w:rPr>
        <w:t xml:space="preserve"> </w:t>
      </w:r>
      <w:r w:rsidRPr="00AF2EEF">
        <w:rPr>
          <w:sz w:val="26"/>
          <w:szCs w:val="26"/>
        </w:rPr>
        <w:t>и</w:t>
      </w:r>
      <w:r w:rsidRPr="00AF2EEF">
        <w:rPr>
          <w:spacing w:val="-7"/>
          <w:sz w:val="26"/>
          <w:szCs w:val="26"/>
        </w:rPr>
        <w:t xml:space="preserve"> </w:t>
      </w:r>
      <w:r w:rsidRPr="00AF2EEF">
        <w:rPr>
          <w:sz w:val="26"/>
          <w:szCs w:val="26"/>
        </w:rPr>
        <w:t>культуры –</w:t>
      </w:r>
      <w:r w:rsidRPr="00AF2EEF">
        <w:rPr>
          <w:spacing w:val="-3"/>
          <w:sz w:val="26"/>
          <w:szCs w:val="26"/>
        </w:rPr>
        <w:t xml:space="preserve"> </w:t>
      </w:r>
      <w:r w:rsidRPr="00AF2EEF">
        <w:rPr>
          <w:sz w:val="26"/>
          <w:szCs w:val="26"/>
        </w:rPr>
        <w:t>символы</w:t>
      </w:r>
      <w:r w:rsidRPr="00AF2EEF">
        <w:rPr>
          <w:spacing w:val="-5"/>
          <w:sz w:val="26"/>
          <w:szCs w:val="26"/>
        </w:rPr>
        <w:t xml:space="preserve"> </w:t>
      </w:r>
      <w:r w:rsidRPr="00AF2EEF">
        <w:rPr>
          <w:sz w:val="26"/>
          <w:szCs w:val="26"/>
        </w:rPr>
        <w:t>стран,</w:t>
      </w:r>
      <w:r w:rsidRPr="00AF2EEF">
        <w:rPr>
          <w:spacing w:val="-6"/>
          <w:sz w:val="26"/>
          <w:szCs w:val="26"/>
        </w:rPr>
        <w:t xml:space="preserve"> </w:t>
      </w:r>
      <w:r w:rsidRPr="00AF2EEF">
        <w:rPr>
          <w:sz w:val="26"/>
          <w:szCs w:val="26"/>
        </w:rPr>
        <w:t>в которых они</w:t>
      </w:r>
      <w:r w:rsidRPr="00AF2EEF">
        <w:rPr>
          <w:spacing w:val="-3"/>
          <w:sz w:val="26"/>
          <w:szCs w:val="26"/>
        </w:rPr>
        <w:t xml:space="preserve"> </w:t>
      </w:r>
      <w:r w:rsidRPr="00AF2EEF">
        <w:rPr>
          <w:sz w:val="26"/>
          <w:szCs w:val="26"/>
        </w:rPr>
        <w:t>находятся.</w:t>
      </w:r>
    </w:p>
    <w:p w:rsidR="00F373CE" w:rsidRPr="00AF2EEF" w:rsidRDefault="00F373CE" w:rsidP="00953AB5">
      <w:pPr>
        <w:ind w:left="685"/>
        <w:jc w:val="both"/>
        <w:rPr>
          <w:i/>
          <w:sz w:val="26"/>
          <w:szCs w:val="26"/>
        </w:rPr>
      </w:pPr>
      <w:r w:rsidRPr="00AF2EEF">
        <w:rPr>
          <w:i/>
          <w:sz w:val="26"/>
          <w:szCs w:val="26"/>
        </w:rPr>
        <w:t>Человек и природа</w:t>
      </w:r>
    </w:p>
    <w:p w:rsidR="00F373CE" w:rsidRPr="00AF2EEF" w:rsidRDefault="00F373CE" w:rsidP="00953AB5">
      <w:pPr>
        <w:ind w:left="685"/>
        <w:jc w:val="both"/>
        <w:rPr>
          <w:sz w:val="26"/>
          <w:szCs w:val="26"/>
        </w:rPr>
      </w:pPr>
      <w:r w:rsidRPr="00AF2EEF">
        <w:rPr>
          <w:sz w:val="26"/>
          <w:szCs w:val="26"/>
        </w:rPr>
        <w:t>Методы изучения природы. Карта мира. Материки и части света. Вещество.</w:t>
      </w:r>
    </w:p>
    <w:p w:rsidR="00F373CE" w:rsidRPr="00AF2EEF" w:rsidRDefault="00F373CE" w:rsidP="00953AB5">
      <w:pPr>
        <w:ind w:left="118"/>
        <w:jc w:val="both"/>
        <w:rPr>
          <w:sz w:val="26"/>
          <w:szCs w:val="26"/>
        </w:rPr>
      </w:pPr>
      <w:r w:rsidRPr="00AF2EEF">
        <w:rPr>
          <w:sz w:val="26"/>
          <w:szCs w:val="26"/>
        </w:rPr>
        <w:t>Разнообразие веществ в окружающем мире.</w:t>
      </w:r>
    </w:p>
    <w:p w:rsidR="00F373CE" w:rsidRPr="00AF2EEF" w:rsidRDefault="00F373CE" w:rsidP="00953AB5">
      <w:pPr>
        <w:ind w:left="118" w:right="204" w:firstLine="566"/>
        <w:jc w:val="both"/>
        <w:rPr>
          <w:sz w:val="26"/>
          <w:szCs w:val="26"/>
        </w:rPr>
      </w:pPr>
      <w:r w:rsidRPr="00AF2EEF">
        <w:rPr>
          <w:sz w:val="26"/>
          <w:szCs w:val="26"/>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w:t>
      </w:r>
      <w:r w:rsidRPr="00AF2EEF">
        <w:rPr>
          <w:sz w:val="26"/>
          <w:szCs w:val="26"/>
        </w:rPr>
        <w:lastRenderedPageBreak/>
        <w:t>смесь газов. Свойства воздуха. Значение воздуха для</w:t>
      </w:r>
      <w:r w:rsidRPr="00AF2EEF">
        <w:rPr>
          <w:spacing w:val="-51"/>
          <w:sz w:val="26"/>
          <w:szCs w:val="26"/>
        </w:rPr>
        <w:t xml:space="preserve"> </w:t>
      </w:r>
      <w:r w:rsidRPr="00AF2EEF">
        <w:rPr>
          <w:sz w:val="26"/>
          <w:szCs w:val="26"/>
        </w:rPr>
        <w:t>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w:t>
      </w:r>
      <w:r w:rsidRPr="00AF2EEF">
        <w:rPr>
          <w:spacing w:val="-7"/>
          <w:sz w:val="26"/>
          <w:szCs w:val="26"/>
        </w:rPr>
        <w:t xml:space="preserve"> </w:t>
      </w:r>
      <w:r w:rsidRPr="00AF2EEF">
        <w:rPr>
          <w:sz w:val="26"/>
          <w:szCs w:val="26"/>
        </w:rPr>
        <w:t>воды</w:t>
      </w:r>
      <w:r w:rsidRPr="00AF2EEF">
        <w:rPr>
          <w:spacing w:val="-5"/>
          <w:sz w:val="26"/>
          <w:szCs w:val="26"/>
        </w:rPr>
        <w:t xml:space="preserve"> </w:t>
      </w:r>
      <w:r w:rsidRPr="00AF2EEF">
        <w:rPr>
          <w:sz w:val="26"/>
          <w:szCs w:val="26"/>
        </w:rPr>
        <w:t>в</w:t>
      </w:r>
      <w:r w:rsidRPr="00AF2EEF">
        <w:rPr>
          <w:spacing w:val="-6"/>
          <w:sz w:val="26"/>
          <w:szCs w:val="26"/>
        </w:rPr>
        <w:t xml:space="preserve"> </w:t>
      </w:r>
      <w:r w:rsidRPr="00AF2EEF">
        <w:rPr>
          <w:sz w:val="26"/>
          <w:szCs w:val="26"/>
        </w:rPr>
        <w:t>природе.</w:t>
      </w:r>
      <w:r w:rsidRPr="00AF2EEF">
        <w:rPr>
          <w:spacing w:val="-6"/>
          <w:sz w:val="26"/>
          <w:szCs w:val="26"/>
        </w:rPr>
        <w:t xml:space="preserve"> </w:t>
      </w:r>
      <w:r w:rsidRPr="00AF2EEF">
        <w:rPr>
          <w:sz w:val="26"/>
          <w:szCs w:val="26"/>
        </w:rPr>
        <w:t>Охрана</w:t>
      </w:r>
      <w:r w:rsidRPr="00AF2EEF">
        <w:rPr>
          <w:spacing w:val="-5"/>
          <w:sz w:val="26"/>
          <w:szCs w:val="26"/>
        </w:rPr>
        <w:t xml:space="preserve"> </w:t>
      </w:r>
      <w:r w:rsidRPr="00AF2EEF">
        <w:rPr>
          <w:sz w:val="26"/>
          <w:szCs w:val="26"/>
        </w:rPr>
        <w:t>воздуха,</w:t>
      </w:r>
      <w:r w:rsidRPr="00AF2EEF">
        <w:rPr>
          <w:spacing w:val="-7"/>
          <w:sz w:val="26"/>
          <w:szCs w:val="26"/>
        </w:rPr>
        <w:t xml:space="preserve"> </w:t>
      </w:r>
      <w:r w:rsidRPr="00AF2EEF">
        <w:rPr>
          <w:sz w:val="26"/>
          <w:szCs w:val="26"/>
        </w:rPr>
        <w:t>воды.</w:t>
      </w:r>
      <w:r w:rsidRPr="00AF2EEF">
        <w:rPr>
          <w:spacing w:val="-8"/>
          <w:sz w:val="26"/>
          <w:szCs w:val="26"/>
        </w:rPr>
        <w:t xml:space="preserve"> </w:t>
      </w:r>
      <w:r w:rsidRPr="00AF2EEF">
        <w:rPr>
          <w:sz w:val="26"/>
          <w:szCs w:val="26"/>
        </w:rPr>
        <w:t>Горные</w:t>
      </w:r>
      <w:r w:rsidRPr="00AF2EEF">
        <w:rPr>
          <w:spacing w:val="-8"/>
          <w:sz w:val="26"/>
          <w:szCs w:val="26"/>
        </w:rPr>
        <w:t xml:space="preserve"> </w:t>
      </w:r>
      <w:r w:rsidRPr="00AF2EEF">
        <w:rPr>
          <w:sz w:val="26"/>
          <w:szCs w:val="26"/>
        </w:rPr>
        <w:t>породы</w:t>
      </w:r>
      <w:r w:rsidRPr="00AF2EEF">
        <w:rPr>
          <w:spacing w:val="-5"/>
          <w:sz w:val="26"/>
          <w:szCs w:val="26"/>
        </w:rPr>
        <w:t xml:space="preserve"> </w:t>
      </w:r>
      <w:r w:rsidRPr="00AF2EEF">
        <w:rPr>
          <w:sz w:val="26"/>
          <w:szCs w:val="26"/>
        </w:rPr>
        <w:t>и</w:t>
      </w:r>
      <w:r w:rsidRPr="00AF2EEF">
        <w:rPr>
          <w:spacing w:val="-5"/>
          <w:sz w:val="26"/>
          <w:szCs w:val="26"/>
        </w:rPr>
        <w:t xml:space="preserve"> </w:t>
      </w:r>
      <w:r w:rsidRPr="00AF2EEF">
        <w:rPr>
          <w:sz w:val="26"/>
          <w:szCs w:val="26"/>
        </w:rPr>
        <w:t>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r w:rsidRPr="00AF2EEF">
        <w:rPr>
          <w:spacing w:val="-12"/>
          <w:sz w:val="26"/>
          <w:szCs w:val="26"/>
        </w:rPr>
        <w:t xml:space="preserve"> </w:t>
      </w:r>
      <w:r w:rsidRPr="00AF2EEF">
        <w:rPr>
          <w:sz w:val="26"/>
          <w:szCs w:val="26"/>
        </w:rPr>
        <w:t>Почва,</w:t>
      </w:r>
      <w:r w:rsidRPr="00AF2EEF">
        <w:rPr>
          <w:spacing w:val="-12"/>
          <w:sz w:val="26"/>
          <w:szCs w:val="26"/>
        </w:rPr>
        <w:t xml:space="preserve"> </w:t>
      </w:r>
      <w:r w:rsidRPr="00AF2EEF">
        <w:rPr>
          <w:sz w:val="26"/>
          <w:szCs w:val="26"/>
        </w:rPr>
        <w:t>её</w:t>
      </w:r>
      <w:r w:rsidRPr="00AF2EEF">
        <w:rPr>
          <w:spacing w:val="-11"/>
          <w:sz w:val="26"/>
          <w:szCs w:val="26"/>
        </w:rPr>
        <w:t xml:space="preserve"> </w:t>
      </w:r>
      <w:r w:rsidRPr="00AF2EEF">
        <w:rPr>
          <w:sz w:val="26"/>
          <w:szCs w:val="26"/>
        </w:rPr>
        <w:t>состав,</w:t>
      </w:r>
      <w:r w:rsidRPr="00AF2EEF">
        <w:rPr>
          <w:spacing w:val="-12"/>
          <w:sz w:val="26"/>
          <w:szCs w:val="26"/>
        </w:rPr>
        <w:t xml:space="preserve"> </w:t>
      </w:r>
      <w:r w:rsidRPr="00AF2EEF">
        <w:rPr>
          <w:sz w:val="26"/>
          <w:szCs w:val="26"/>
        </w:rPr>
        <w:t>значение</w:t>
      </w:r>
      <w:r w:rsidRPr="00AF2EEF">
        <w:rPr>
          <w:spacing w:val="-14"/>
          <w:sz w:val="26"/>
          <w:szCs w:val="26"/>
        </w:rPr>
        <w:t xml:space="preserve"> </w:t>
      </w:r>
      <w:r w:rsidRPr="00AF2EEF">
        <w:rPr>
          <w:sz w:val="26"/>
          <w:szCs w:val="26"/>
        </w:rPr>
        <w:t>для</w:t>
      </w:r>
      <w:r w:rsidRPr="00AF2EEF">
        <w:rPr>
          <w:spacing w:val="-13"/>
          <w:sz w:val="26"/>
          <w:szCs w:val="26"/>
        </w:rPr>
        <w:t xml:space="preserve"> </w:t>
      </w:r>
      <w:r w:rsidRPr="00AF2EEF">
        <w:rPr>
          <w:sz w:val="26"/>
          <w:szCs w:val="26"/>
        </w:rPr>
        <w:t>живой</w:t>
      </w:r>
      <w:r w:rsidRPr="00AF2EEF">
        <w:rPr>
          <w:spacing w:val="-11"/>
          <w:sz w:val="26"/>
          <w:szCs w:val="26"/>
        </w:rPr>
        <w:t xml:space="preserve"> </w:t>
      </w:r>
      <w:r w:rsidRPr="00AF2EEF">
        <w:rPr>
          <w:sz w:val="26"/>
          <w:szCs w:val="26"/>
        </w:rPr>
        <w:t>природы</w:t>
      </w:r>
      <w:r w:rsidRPr="00AF2EEF">
        <w:rPr>
          <w:spacing w:val="-10"/>
          <w:sz w:val="26"/>
          <w:szCs w:val="26"/>
        </w:rPr>
        <w:t xml:space="preserve"> </w:t>
      </w:r>
      <w:r w:rsidRPr="00AF2EEF">
        <w:rPr>
          <w:sz w:val="26"/>
          <w:szCs w:val="26"/>
        </w:rPr>
        <w:t>и</w:t>
      </w:r>
      <w:r w:rsidRPr="00AF2EEF">
        <w:rPr>
          <w:spacing w:val="-11"/>
          <w:sz w:val="26"/>
          <w:szCs w:val="26"/>
        </w:rPr>
        <w:t xml:space="preserve"> </w:t>
      </w:r>
      <w:r w:rsidRPr="00AF2EEF">
        <w:rPr>
          <w:sz w:val="26"/>
          <w:szCs w:val="26"/>
        </w:rPr>
        <w:t>хозяйственной</w:t>
      </w:r>
      <w:r w:rsidRPr="00AF2EEF">
        <w:rPr>
          <w:spacing w:val="-11"/>
          <w:sz w:val="26"/>
          <w:szCs w:val="26"/>
        </w:rPr>
        <w:t xml:space="preserve"> </w:t>
      </w:r>
      <w:r w:rsidRPr="00AF2EEF">
        <w:rPr>
          <w:sz w:val="26"/>
          <w:szCs w:val="26"/>
        </w:rPr>
        <w:t>жизни человека.</w:t>
      </w:r>
    </w:p>
    <w:p w:rsidR="00CC7261" w:rsidRPr="00AF2EEF" w:rsidRDefault="00CC7261" w:rsidP="00953AB5">
      <w:pPr>
        <w:ind w:left="118" w:right="207" w:firstLine="566"/>
        <w:jc w:val="both"/>
        <w:rPr>
          <w:sz w:val="26"/>
          <w:szCs w:val="26"/>
        </w:rPr>
      </w:pPr>
      <w:r w:rsidRPr="00AF2EEF">
        <w:rPr>
          <w:sz w:val="26"/>
          <w:szCs w:val="26"/>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C7261" w:rsidRPr="00AF2EEF" w:rsidRDefault="00CC7261" w:rsidP="00953AB5">
      <w:pPr>
        <w:ind w:left="118" w:right="203" w:firstLine="566"/>
        <w:jc w:val="both"/>
        <w:rPr>
          <w:sz w:val="26"/>
          <w:szCs w:val="26"/>
        </w:rPr>
      </w:pPr>
      <w:r w:rsidRPr="00AF2EEF">
        <w:rPr>
          <w:sz w:val="26"/>
          <w:szCs w:val="26"/>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C7261" w:rsidRPr="00AF2EEF" w:rsidRDefault="00CC7261" w:rsidP="00953AB5">
      <w:pPr>
        <w:ind w:left="118" w:right="204" w:firstLine="566"/>
        <w:jc w:val="both"/>
        <w:rPr>
          <w:sz w:val="26"/>
          <w:szCs w:val="26"/>
        </w:rPr>
      </w:pPr>
      <w:r w:rsidRPr="00AF2EEF">
        <w:rPr>
          <w:sz w:val="26"/>
          <w:szCs w:val="26"/>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C7261" w:rsidRPr="00AF2EEF" w:rsidRDefault="00CC7261" w:rsidP="00953AB5">
      <w:pPr>
        <w:ind w:left="118" w:right="207" w:firstLine="566"/>
        <w:jc w:val="both"/>
        <w:rPr>
          <w:sz w:val="26"/>
          <w:szCs w:val="26"/>
        </w:rPr>
      </w:pPr>
      <w:r w:rsidRPr="00AF2EEF">
        <w:rPr>
          <w:sz w:val="26"/>
          <w:szCs w:val="26"/>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w:t>
      </w:r>
      <w:r w:rsidRPr="00AF2EEF">
        <w:rPr>
          <w:spacing w:val="-50"/>
          <w:sz w:val="26"/>
          <w:szCs w:val="26"/>
        </w:rPr>
        <w:t xml:space="preserve"> </w:t>
      </w:r>
      <w:r w:rsidRPr="00AF2EEF">
        <w:rPr>
          <w:sz w:val="26"/>
          <w:szCs w:val="26"/>
        </w:rPr>
        <w:t>температуры тела человека, частоты</w:t>
      </w:r>
      <w:r w:rsidRPr="00AF2EEF">
        <w:rPr>
          <w:spacing w:val="-2"/>
          <w:sz w:val="26"/>
          <w:szCs w:val="26"/>
        </w:rPr>
        <w:t xml:space="preserve"> </w:t>
      </w:r>
      <w:r w:rsidRPr="00AF2EEF">
        <w:rPr>
          <w:sz w:val="26"/>
          <w:szCs w:val="26"/>
        </w:rPr>
        <w:t>пульса.</w:t>
      </w:r>
    </w:p>
    <w:p w:rsidR="00CC7261" w:rsidRPr="00AF2EEF" w:rsidRDefault="00CC7261" w:rsidP="00953AB5">
      <w:pPr>
        <w:ind w:left="685"/>
        <w:jc w:val="both"/>
        <w:rPr>
          <w:i/>
          <w:sz w:val="26"/>
          <w:szCs w:val="26"/>
        </w:rPr>
      </w:pPr>
      <w:r w:rsidRPr="00AF2EEF">
        <w:rPr>
          <w:i/>
          <w:sz w:val="26"/>
          <w:szCs w:val="26"/>
        </w:rPr>
        <w:t>Правила безопасной жизнедеятельности</w:t>
      </w:r>
    </w:p>
    <w:p w:rsidR="00CC7261" w:rsidRPr="00AF2EEF" w:rsidRDefault="00CC7261" w:rsidP="00953AB5">
      <w:pPr>
        <w:ind w:left="118" w:right="205" w:firstLine="566"/>
        <w:jc w:val="both"/>
        <w:rPr>
          <w:sz w:val="26"/>
          <w:szCs w:val="26"/>
        </w:rPr>
      </w:pPr>
      <w:r w:rsidRPr="00AF2EEF">
        <w:rPr>
          <w:sz w:val="26"/>
          <w:szCs w:val="26"/>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D2F7E" w:rsidRPr="00AF2EEF" w:rsidRDefault="000D2F7E" w:rsidP="00953AB5">
      <w:pPr>
        <w:ind w:left="685"/>
        <w:jc w:val="both"/>
        <w:outlineLvl w:val="1"/>
        <w:rPr>
          <w:b/>
          <w:bCs/>
          <w:sz w:val="26"/>
          <w:szCs w:val="26"/>
        </w:rPr>
      </w:pPr>
      <w:r w:rsidRPr="00AF2EEF">
        <w:rPr>
          <w:b/>
          <w:bCs/>
          <w:sz w:val="26"/>
          <w:szCs w:val="26"/>
        </w:rPr>
        <w:t>Универсальные учебные действия</w:t>
      </w:r>
    </w:p>
    <w:p w:rsidR="000D2F7E" w:rsidRPr="00AF2EEF" w:rsidRDefault="000D2F7E" w:rsidP="00953AB5">
      <w:pPr>
        <w:ind w:left="685"/>
        <w:jc w:val="both"/>
        <w:rPr>
          <w:sz w:val="26"/>
          <w:szCs w:val="26"/>
        </w:rPr>
      </w:pPr>
      <w:r w:rsidRPr="00AF2EEF">
        <w:rPr>
          <w:i/>
          <w:sz w:val="26"/>
          <w:szCs w:val="26"/>
        </w:rPr>
        <w:t>Познавательные универсальные учебные действия</w:t>
      </w:r>
      <w:r w:rsidRPr="00AF2EEF">
        <w:rPr>
          <w:sz w:val="26"/>
          <w:szCs w:val="26"/>
        </w:rPr>
        <w:t>:</w:t>
      </w:r>
    </w:p>
    <w:p w:rsidR="000D2F7E" w:rsidRPr="00AF2EEF" w:rsidRDefault="000D2F7E" w:rsidP="00953AB5">
      <w:pPr>
        <w:numPr>
          <w:ilvl w:val="1"/>
          <w:numId w:val="47"/>
        </w:numPr>
        <w:tabs>
          <w:tab w:val="left" w:pos="1535"/>
        </w:tabs>
        <w:ind w:right="211" w:firstLine="707"/>
        <w:jc w:val="both"/>
        <w:rPr>
          <w:sz w:val="26"/>
          <w:szCs w:val="26"/>
        </w:rPr>
      </w:pPr>
      <w:r w:rsidRPr="00AF2EEF">
        <w:rPr>
          <w:sz w:val="26"/>
          <w:szCs w:val="26"/>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w:t>
      </w:r>
      <w:r w:rsidRPr="00AF2EEF">
        <w:rPr>
          <w:spacing w:val="-3"/>
          <w:sz w:val="26"/>
          <w:szCs w:val="26"/>
        </w:rPr>
        <w:t xml:space="preserve"> </w:t>
      </w:r>
      <w:r w:rsidRPr="00AF2EEF">
        <w:rPr>
          <w:sz w:val="26"/>
          <w:szCs w:val="26"/>
        </w:rPr>
        <w:t>выводы;</w:t>
      </w:r>
    </w:p>
    <w:p w:rsidR="000D2F7E" w:rsidRPr="00AF2EEF" w:rsidRDefault="000D2F7E" w:rsidP="00953AB5">
      <w:pPr>
        <w:numPr>
          <w:ilvl w:val="1"/>
          <w:numId w:val="47"/>
        </w:numPr>
        <w:tabs>
          <w:tab w:val="left" w:pos="1535"/>
        </w:tabs>
        <w:ind w:right="208" w:firstLine="707"/>
        <w:jc w:val="both"/>
        <w:rPr>
          <w:sz w:val="26"/>
          <w:szCs w:val="26"/>
        </w:rPr>
      </w:pPr>
      <w:r w:rsidRPr="00AF2EEF">
        <w:rPr>
          <w:sz w:val="26"/>
          <w:szCs w:val="26"/>
        </w:rPr>
        <w:lastRenderedPageBreak/>
        <w:t>устанавливать зависимость между внешним видом, особенностями поведения и условиями жизни</w:t>
      </w:r>
      <w:r w:rsidRPr="00AF2EEF">
        <w:rPr>
          <w:spacing w:val="-3"/>
          <w:sz w:val="26"/>
          <w:szCs w:val="26"/>
        </w:rPr>
        <w:t xml:space="preserve"> </w:t>
      </w:r>
      <w:r w:rsidRPr="00AF2EEF">
        <w:rPr>
          <w:sz w:val="26"/>
          <w:szCs w:val="26"/>
        </w:rPr>
        <w:t>животного;</w:t>
      </w:r>
    </w:p>
    <w:p w:rsidR="000D2F7E" w:rsidRPr="00AF2EEF" w:rsidRDefault="000D2F7E" w:rsidP="00953AB5">
      <w:pPr>
        <w:numPr>
          <w:ilvl w:val="1"/>
          <w:numId w:val="47"/>
        </w:numPr>
        <w:tabs>
          <w:tab w:val="left" w:pos="1535"/>
        </w:tabs>
        <w:ind w:right="210" w:firstLine="707"/>
        <w:jc w:val="both"/>
        <w:rPr>
          <w:sz w:val="26"/>
          <w:szCs w:val="26"/>
        </w:rPr>
      </w:pPr>
      <w:r w:rsidRPr="00AF2EEF">
        <w:rPr>
          <w:sz w:val="26"/>
          <w:szCs w:val="26"/>
        </w:rPr>
        <w:t>определять (в процессе рассматривания объектов и явлений) существенные признаки и отношения между объектами и</w:t>
      </w:r>
      <w:r w:rsidRPr="00AF2EEF">
        <w:rPr>
          <w:spacing w:val="-10"/>
          <w:sz w:val="26"/>
          <w:szCs w:val="26"/>
        </w:rPr>
        <w:t xml:space="preserve"> </w:t>
      </w:r>
      <w:r w:rsidRPr="00AF2EEF">
        <w:rPr>
          <w:sz w:val="26"/>
          <w:szCs w:val="26"/>
        </w:rPr>
        <w:t>явлениями;</w:t>
      </w:r>
    </w:p>
    <w:p w:rsidR="000D2F7E" w:rsidRPr="00AF2EEF" w:rsidRDefault="000D2F7E" w:rsidP="00953AB5">
      <w:pPr>
        <w:numPr>
          <w:ilvl w:val="1"/>
          <w:numId w:val="47"/>
        </w:numPr>
        <w:tabs>
          <w:tab w:val="left" w:pos="1535"/>
        </w:tabs>
        <w:ind w:left="1534" w:hanging="709"/>
        <w:jc w:val="both"/>
        <w:rPr>
          <w:sz w:val="26"/>
          <w:szCs w:val="26"/>
        </w:rPr>
      </w:pPr>
      <w:r w:rsidRPr="00AF2EEF">
        <w:rPr>
          <w:sz w:val="26"/>
          <w:szCs w:val="26"/>
        </w:rPr>
        <w:t>моделировать цепи питания в природном</w:t>
      </w:r>
      <w:r w:rsidRPr="00AF2EEF">
        <w:rPr>
          <w:spacing w:val="-12"/>
          <w:sz w:val="26"/>
          <w:szCs w:val="26"/>
        </w:rPr>
        <w:t xml:space="preserve"> </w:t>
      </w:r>
      <w:r w:rsidRPr="00AF2EEF">
        <w:rPr>
          <w:sz w:val="26"/>
          <w:szCs w:val="26"/>
        </w:rPr>
        <w:t>сообществе;</w:t>
      </w:r>
    </w:p>
    <w:p w:rsidR="000D2F7E" w:rsidRPr="00AF2EEF" w:rsidRDefault="000D2F7E" w:rsidP="00953AB5">
      <w:pPr>
        <w:numPr>
          <w:ilvl w:val="1"/>
          <w:numId w:val="47"/>
        </w:numPr>
        <w:tabs>
          <w:tab w:val="left" w:pos="1535"/>
        </w:tabs>
        <w:ind w:right="210" w:firstLine="707"/>
        <w:jc w:val="both"/>
        <w:rPr>
          <w:sz w:val="26"/>
          <w:szCs w:val="26"/>
        </w:rPr>
      </w:pPr>
      <w:r w:rsidRPr="00AF2EEF">
        <w:rPr>
          <w:sz w:val="26"/>
          <w:szCs w:val="26"/>
        </w:rPr>
        <w:t>различать понятия «век», «столетие», «историческое время»; соотносить историческое событие с датой (историческим</w:t>
      </w:r>
      <w:r w:rsidRPr="00AF2EEF">
        <w:rPr>
          <w:spacing w:val="-10"/>
          <w:sz w:val="26"/>
          <w:szCs w:val="26"/>
        </w:rPr>
        <w:t xml:space="preserve"> </w:t>
      </w:r>
      <w:r w:rsidRPr="00AF2EEF">
        <w:rPr>
          <w:sz w:val="26"/>
          <w:szCs w:val="26"/>
        </w:rPr>
        <w:t>периодом).</w:t>
      </w:r>
    </w:p>
    <w:p w:rsidR="000D2F7E" w:rsidRPr="00AF2EEF" w:rsidRDefault="000D2F7E" w:rsidP="00953AB5">
      <w:pPr>
        <w:ind w:left="685"/>
        <w:jc w:val="both"/>
        <w:rPr>
          <w:i/>
          <w:sz w:val="26"/>
          <w:szCs w:val="26"/>
        </w:rPr>
      </w:pPr>
      <w:r w:rsidRPr="00AF2EEF">
        <w:rPr>
          <w:i/>
          <w:sz w:val="26"/>
          <w:szCs w:val="26"/>
        </w:rPr>
        <w:t>Работа с информацией:</w:t>
      </w:r>
    </w:p>
    <w:p w:rsidR="000D2F7E" w:rsidRPr="00AF2EEF" w:rsidRDefault="000D2F7E" w:rsidP="00953AB5">
      <w:pPr>
        <w:numPr>
          <w:ilvl w:val="1"/>
          <w:numId w:val="47"/>
        </w:numPr>
        <w:tabs>
          <w:tab w:val="left" w:pos="1535"/>
        </w:tabs>
        <w:ind w:right="208" w:firstLine="707"/>
        <w:jc w:val="both"/>
        <w:rPr>
          <w:sz w:val="26"/>
          <w:szCs w:val="26"/>
        </w:rPr>
      </w:pPr>
      <w:r w:rsidRPr="00AF2EEF">
        <w:rPr>
          <w:sz w:val="26"/>
          <w:szCs w:val="26"/>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w:t>
      </w:r>
      <w:r w:rsidRPr="00AF2EEF">
        <w:rPr>
          <w:spacing w:val="-5"/>
          <w:sz w:val="26"/>
          <w:szCs w:val="26"/>
        </w:rPr>
        <w:t xml:space="preserve"> </w:t>
      </w:r>
      <w:r w:rsidRPr="00AF2EEF">
        <w:rPr>
          <w:sz w:val="26"/>
          <w:szCs w:val="26"/>
        </w:rPr>
        <w:t>регион;</w:t>
      </w:r>
    </w:p>
    <w:p w:rsidR="000D2F7E" w:rsidRPr="00AF2EEF" w:rsidRDefault="000D2F7E" w:rsidP="00953AB5">
      <w:pPr>
        <w:numPr>
          <w:ilvl w:val="1"/>
          <w:numId w:val="47"/>
        </w:numPr>
        <w:tabs>
          <w:tab w:val="left" w:pos="1535"/>
        </w:tabs>
        <w:ind w:right="212" w:firstLine="707"/>
        <w:jc w:val="both"/>
        <w:rPr>
          <w:sz w:val="26"/>
          <w:szCs w:val="26"/>
        </w:rPr>
      </w:pPr>
      <w:r w:rsidRPr="00AF2EEF">
        <w:rPr>
          <w:sz w:val="26"/>
          <w:szCs w:val="26"/>
        </w:rPr>
        <w:t>читать несложные планы, соотносить условные обозначения с изображёнными</w:t>
      </w:r>
      <w:r w:rsidRPr="00AF2EEF">
        <w:rPr>
          <w:spacing w:val="-1"/>
          <w:sz w:val="26"/>
          <w:szCs w:val="26"/>
        </w:rPr>
        <w:t xml:space="preserve"> </w:t>
      </w:r>
      <w:r w:rsidRPr="00AF2EEF">
        <w:rPr>
          <w:sz w:val="26"/>
          <w:szCs w:val="26"/>
        </w:rPr>
        <w:t>объектами;</w:t>
      </w:r>
    </w:p>
    <w:p w:rsidR="000D2F7E" w:rsidRPr="00AF2EEF" w:rsidRDefault="000D2F7E" w:rsidP="00953AB5">
      <w:pPr>
        <w:numPr>
          <w:ilvl w:val="1"/>
          <w:numId w:val="47"/>
        </w:numPr>
        <w:tabs>
          <w:tab w:val="left" w:pos="1535"/>
        </w:tabs>
        <w:ind w:right="208" w:firstLine="707"/>
        <w:jc w:val="both"/>
        <w:rPr>
          <w:sz w:val="26"/>
          <w:szCs w:val="26"/>
        </w:rPr>
      </w:pPr>
      <w:r w:rsidRPr="00AF2EEF">
        <w:rPr>
          <w:sz w:val="26"/>
          <w:szCs w:val="26"/>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w:t>
      </w:r>
      <w:r w:rsidRPr="00AF2EEF">
        <w:rPr>
          <w:spacing w:val="-1"/>
          <w:sz w:val="26"/>
          <w:szCs w:val="26"/>
        </w:rPr>
        <w:t xml:space="preserve"> </w:t>
      </w:r>
      <w:r w:rsidRPr="00AF2EEF">
        <w:rPr>
          <w:sz w:val="26"/>
          <w:szCs w:val="26"/>
        </w:rPr>
        <w:t>среде.</w:t>
      </w:r>
    </w:p>
    <w:p w:rsidR="000D2F7E" w:rsidRPr="00AF2EEF" w:rsidRDefault="000D2F7E" w:rsidP="00953AB5">
      <w:pPr>
        <w:ind w:left="685"/>
        <w:jc w:val="both"/>
        <w:rPr>
          <w:i/>
          <w:sz w:val="26"/>
          <w:szCs w:val="26"/>
        </w:rPr>
      </w:pPr>
      <w:r w:rsidRPr="00AF2EEF">
        <w:rPr>
          <w:i/>
          <w:sz w:val="26"/>
          <w:szCs w:val="26"/>
        </w:rPr>
        <w:t>Коммуникативные универсальные учебные действия:</w:t>
      </w:r>
    </w:p>
    <w:p w:rsidR="000D2F7E" w:rsidRPr="00AF2EEF" w:rsidRDefault="000D2F7E" w:rsidP="00953AB5">
      <w:pPr>
        <w:numPr>
          <w:ilvl w:val="1"/>
          <w:numId w:val="47"/>
        </w:numPr>
        <w:tabs>
          <w:tab w:val="left" w:pos="1535"/>
        </w:tabs>
        <w:ind w:right="216" w:firstLine="707"/>
        <w:jc w:val="both"/>
        <w:rPr>
          <w:sz w:val="26"/>
          <w:szCs w:val="26"/>
        </w:rPr>
      </w:pPr>
      <w:r w:rsidRPr="00AF2EEF">
        <w:rPr>
          <w:sz w:val="26"/>
          <w:szCs w:val="26"/>
        </w:rPr>
        <w:t>ориентироваться в понятиях, соотносить понятия и термины с их краткой</w:t>
      </w:r>
      <w:r w:rsidRPr="00AF2EEF">
        <w:rPr>
          <w:spacing w:val="-1"/>
          <w:sz w:val="26"/>
          <w:szCs w:val="26"/>
        </w:rPr>
        <w:t xml:space="preserve"> </w:t>
      </w:r>
      <w:r w:rsidRPr="00AF2EEF">
        <w:rPr>
          <w:sz w:val="26"/>
          <w:szCs w:val="26"/>
        </w:rPr>
        <w:t>характеристикой:</w:t>
      </w:r>
    </w:p>
    <w:p w:rsidR="000D2F7E" w:rsidRPr="00AF2EEF" w:rsidRDefault="000D2F7E" w:rsidP="00953AB5">
      <w:pPr>
        <w:numPr>
          <w:ilvl w:val="1"/>
          <w:numId w:val="47"/>
        </w:numPr>
        <w:tabs>
          <w:tab w:val="left" w:pos="1535"/>
        </w:tabs>
        <w:ind w:right="212" w:firstLine="707"/>
        <w:jc w:val="both"/>
        <w:rPr>
          <w:sz w:val="26"/>
          <w:szCs w:val="26"/>
        </w:rPr>
      </w:pPr>
      <w:r w:rsidRPr="00AF2EEF">
        <w:rPr>
          <w:sz w:val="26"/>
          <w:szCs w:val="26"/>
        </w:rPr>
        <w:t>понятия и термины, связанные с социальным миром (безопасность, семейный бюджет, памятник</w:t>
      </w:r>
      <w:r w:rsidRPr="00AF2EEF">
        <w:rPr>
          <w:spacing w:val="-6"/>
          <w:sz w:val="26"/>
          <w:szCs w:val="26"/>
        </w:rPr>
        <w:t xml:space="preserve"> </w:t>
      </w:r>
      <w:r w:rsidRPr="00AF2EEF">
        <w:rPr>
          <w:sz w:val="26"/>
          <w:szCs w:val="26"/>
        </w:rPr>
        <w:t>культуры);</w:t>
      </w:r>
    </w:p>
    <w:p w:rsidR="000D2F7E" w:rsidRPr="00AF2EEF" w:rsidRDefault="000D2F7E" w:rsidP="00953AB5">
      <w:pPr>
        <w:numPr>
          <w:ilvl w:val="1"/>
          <w:numId w:val="47"/>
        </w:numPr>
        <w:tabs>
          <w:tab w:val="left" w:pos="1535"/>
        </w:tabs>
        <w:ind w:right="210" w:firstLine="707"/>
        <w:jc w:val="both"/>
        <w:rPr>
          <w:sz w:val="26"/>
          <w:szCs w:val="26"/>
        </w:rPr>
      </w:pPr>
      <w:r w:rsidRPr="00AF2EEF">
        <w:rPr>
          <w:sz w:val="26"/>
          <w:szCs w:val="26"/>
        </w:rPr>
        <w:t>понятия и термины, связанные с миром природы (планета, материк, океан, модель Земли, царство природы, природное сообщество, цепь питания, Красная</w:t>
      </w:r>
      <w:r w:rsidRPr="00AF2EEF">
        <w:rPr>
          <w:spacing w:val="-4"/>
          <w:sz w:val="26"/>
          <w:szCs w:val="26"/>
        </w:rPr>
        <w:t xml:space="preserve"> </w:t>
      </w:r>
      <w:r w:rsidRPr="00AF2EEF">
        <w:rPr>
          <w:sz w:val="26"/>
          <w:szCs w:val="26"/>
        </w:rPr>
        <w:t>книга);</w:t>
      </w:r>
    </w:p>
    <w:p w:rsidR="000D2F7E" w:rsidRPr="00AF2EEF" w:rsidRDefault="000D2F7E" w:rsidP="00953AB5">
      <w:pPr>
        <w:numPr>
          <w:ilvl w:val="1"/>
          <w:numId w:val="47"/>
        </w:numPr>
        <w:tabs>
          <w:tab w:val="left" w:pos="1535"/>
        </w:tabs>
        <w:ind w:right="209" w:firstLine="707"/>
        <w:jc w:val="both"/>
        <w:rPr>
          <w:sz w:val="26"/>
          <w:szCs w:val="26"/>
        </w:rPr>
      </w:pPr>
      <w:r w:rsidRPr="00AF2EEF">
        <w:rPr>
          <w:sz w:val="26"/>
          <w:szCs w:val="26"/>
        </w:rPr>
        <w:t>понятия и термины, связанные с безопасной жизнедеятельностью (знаки дорожного движения, дорожные ловушки, опасные ситуации, предвидение);</w:t>
      </w:r>
    </w:p>
    <w:p w:rsidR="000D2F7E" w:rsidRPr="00AF2EEF" w:rsidRDefault="000D2F7E" w:rsidP="00953AB5">
      <w:pPr>
        <w:numPr>
          <w:ilvl w:val="1"/>
          <w:numId w:val="47"/>
        </w:numPr>
        <w:tabs>
          <w:tab w:val="left" w:pos="1535"/>
        </w:tabs>
        <w:ind w:left="1534" w:hanging="709"/>
        <w:jc w:val="both"/>
        <w:rPr>
          <w:sz w:val="26"/>
          <w:szCs w:val="26"/>
        </w:rPr>
      </w:pPr>
      <w:r w:rsidRPr="00AF2EEF">
        <w:rPr>
          <w:sz w:val="26"/>
          <w:szCs w:val="26"/>
        </w:rPr>
        <w:t>описывать (характеризовать) условия жизни на</w:t>
      </w:r>
      <w:r w:rsidRPr="00AF2EEF">
        <w:rPr>
          <w:spacing w:val="-8"/>
          <w:sz w:val="26"/>
          <w:szCs w:val="26"/>
        </w:rPr>
        <w:t xml:space="preserve"> </w:t>
      </w:r>
      <w:r w:rsidRPr="00AF2EEF">
        <w:rPr>
          <w:sz w:val="26"/>
          <w:szCs w:val="26"/>
        </w:rPr>
        <w:t>Земле;</w:t>
      </w:r>
    </w:p>
    <w:p w:rsidR="000D2F7E" w:rsidRPr="00AF2EEF" w:rsidRDefault="000D2F7E" w:rsidP="00953AB5">
      <w:pPr>
        <w:numPr>
          <w:ilvl w:val="1"/>
          <w:numId w:val="47"/>
        </w:numPr>
        <w:tabs>
          <w:tab w:val="left" w:pos="1535"/>
        </w:tabs>
        <w:ind w:right="213" w:firstLine="707"/>
        <w:jc w:val="both"/>
        <w:rPr>
          <w:sz w:val="26"/>
          <w:szCs w:val="26"/>
        </w:rPr>
      </w:pPr>
      <w:r w:rsidRPr="00AF2EEF">
        <w:rPr>
          <w:sz w:val="26"/>
          <w:szCs w:val="26"/>
        </w:rPr>
        <w:t>на основе сравнения объектов природы описывать схожие, различные, индивидуальные</w:t>
      </w:r>
      <w:r w:rsidRPr="00AF2EEF">
        <w:rPr>
          <w:spacing w:val="-2"/>
          <w:sz w:val="26"/>
          <w:szCs w:val="26"/>
        </w:rPr>
        <w:t xml:space="preserve"> </w:t>
      </w:r>
      <w:r w:rsidRPr="00AF2EEF">
        <w:rPr>
          <w:sz w:val="26"/>
          <w:szCs w:val="26"/>
        </w:rPr>
        <w:t>признаки;</w:t>
      </w:r>
    </w:p>
    <w:p w:rsidR="000D2F7E" w:rsidRPr="00AF2EEF" w:rsidRDefault="000D2F7E" w:rsidP="00953AB5">
      <w:pPr>
        <w:pStyle w:val="a3"/>
        <w:ind w:firstLine="0"/>
        <w:rPr>
          <w:sz w:val="26"/>
          <w:szCs w:val="26"/>
        </w:rPr>
      </w:pPr>
      <w:r w:rsidRPr="00AF2EEF">
        <w:rPr>
          <w:sz w:val="26"/>
          <w:szCs w:val="26"/>
        </w:rPr>
        <w:t>приводить примеры, кратко характеризовать представителей</w:t>
      </w:r>
      <w:r w:rsidRPr="00AF2EEF">
        <w:rPr>
          <w:spacing w:val="-22"/>
          <w:sz w:val="26"/>
          <w:szCs w:val="26"/>
        </w:rPr>
        <w:t xml:space="preserve"> </w:t>
      </w:r>
      <w:r w:rsidRPr="00AF2EEF">
        <w:rPr>
          <w:sz w:val="26"/>
          <w:szCs w:val="26"/>
        </w:rPr>
        <w:t>разных царств природы;</w:t>
      </w:r>
    </w:p>
    <w:p w:rsidR="000D2F7E" w:rsidRPr="00AF2EEF" w:rsidRDefault="000D2F7E" w:rsidP="00953AB5">
      <w:pPr>
        <w:numPr>
          <w:ilvl w:val="1"/>
          <w:numId w:val="47"/>
        </w:numPr>
        <w:tabs>
          <w:tab w:val="left" w:pos="1535"/>
        </w:tabs>
        <w:ind w:right="210" w:firstLine="707"/>
        <w:jc w:val="both"/>
        <w:rPr>
          <w:sz w:val="26"/>
          <w:szCs w:val="26"/>
        </w:rPr>
      </w:pPr>
      <w:r w:rsidRPr="00AF2EEF">
        <w:rPr>
          <w:sz w:val="26"/>
          <w:szCs w:val="26"/>
        </w:rPr>
        <w:t>называть признаки (характеризовать) животного (растения) как живого</w:t>
      </w:r>
      <w:r w:rsidRPr="00AF2EEF">
        <w:rPr>
          <w:spacing w:val="-3"/>
          <w:sz w:val="26"/>
          <w:szCs w:val="26"/>
        </w:rPr>
        <w:t xml:space="preserve"> </w:t>
      </w:r>
      <w:r w:rsidRPr="00AF2EEF">
        <w:rPr>
          <w:sz w:val="26"/>
          <w:szCs w:val="26"/>
        </w:rPr>
        <w:t>организма;</w:t>
      </w:r>
    </w:p>
    <w:p w:rsidR="000D2F7E" w:rsidRPr="00AF2EEF" w:rsidRDefault="000D2F7E" w:rsidP="00953AB5">
      <w:pPr>
        <w:numPr>
          <w:ilvl w:val="1"/>
          <w:numId w:val="47"/>
        </w:numPr>
        <w:tabs>
          <w:tab w:val="left" w:pos="1535"/>
        </w:tabs>
        <w:ind w:right="213" w:firstLine="707"/>
        <w:jc w:val="both"/>
        <w:rPr>
          <w:sz w:val="26"/>
          <w:szCs w:val="26"/>
        </w:rPr>
      </w:pPr>
      <w:r w:rsidRPr="00AF2EEF">
        <w:rPr>
          <w:sz w:val="26"/>
          <w:szCs w:val="26"/>
        </w:rPr>
        <w:t>описывать (характеризовать) отдельные страницы истории нашей страны (в пределах</w:t>
      </w:r>
      <w:r w:rsidRPr="00AF2EEF">
        <w:rPr>
          <w:spacing w:val="-9"/>
          <w:sz w:val="26"/>
          <w:szCs w:val="26"/>
        </w:rPr>
        <w:t xml:space="preserve"> </w:t>
      </w:r>
      <w:r w:rsidRPr="00AF2EEF">
        <w:rPr>
          <w:sz w:val="26"/>
          <w:szCs w:val="26"/>
        </w:rPr>
        <w:t>изученного).</w:t>
      </w:r>
    </w:p>
    <w:p w:rsidR="000D2F7E" w:rsidRPr="00AF2EEF" w:rsidRDefault="000D2F7E" w:rsidP="00953AB5">
      <w:pPr>
        <w:ind w:left="685"/>
        <w:jc w:val="both"/>
        <w:rPr>
          <w:sz w:val="26"/>
          <w:szCs w:val="26"/>
        </w:rPr>
      </w:pPr>
      <w:r w:rsidRPr="00AF2EEF">
        <w:rPr>
          <w:i/>
          <w:sz w:val="26"/>
          <w:szCs w:val="26"/>
        </w:rPr>
        <w:t>Регулятивные универсальные учебные действия</w:t>
      </w:r>
      <w:r w:rsidRPr="00AF2EEF">
        <w:rPr>
          <w:sz w:val="26"/>
          <w:szCs w:val="26"/>
        </w:rPr>
        <w:t>:</w:t>
      </w:r>
    </w:p>
    <w:p w:rsidR="000D2F7E" w:rsidRPr="00AF2EEF" w:rsidRDefault="000D2F7E" w:rsidP="00953AB5">
      <w:pPr>
        <w:numPr>
          <w:ilvl w:val="1"/>
          <w:numId w:val="47"/>
        </w:numPr>
        <w:tabs>
          <w:tab w:val="left" w:pos="1535"/>
        </w:tabs>
        <w:ind w:right="211" w:firstLine="707"/>
        <w:jc w:val="both"/>
        <w:rPr>
          <w:sz w:val="26"/>
          <w:szCs w:val="26"/>
        </w:rPr>
      </w:pPr>
      <w:r w:rsidRPr="00AF2EEF">
        <w:rPr>
          <w:sz w:val="26"/>
          <w:szCs w:val="26"/>
        </w:rPr>
        <w:t>планировать</w:t>
      </w:r>
      <w:r w:rsidRPr="00AF2EEF">
        <w:rPr>
          <w:spacing w:val="-17"/>
          <w:sz w:val="26"/>
          <w:szCs w:val="26"/>
        </w:rPr>
        <w:t xml:space="preserve"> </w:t>
      </w:r>
      <w:r w:rsidRPr="00AF2EEF">
        <w:rPr>
          <w:sz w:val="26"/>
          <w:szCs w:val="26"/>
        </w:rPr>
        <w:t>шаги</w:t>
      </w:r>
      <w:r w:rsidRPr="00AF2EEF">
        <w:rPr>
          <w:spacing w:val="-13"/>
          <w:sz w:val="26"/>
          <w:szCs w:val="26"/>
        </w:rPr>
        <w:t xml:space="preserve"> </w:t>
      </w:r>
      <w:r w:rsidRPr="00AF2EEF">
        <w:rPr>
          <w:sz w:val="26"/>
          <w:szCs w:val="26"/>
        </w:rPr>
        <w:t>по</w:t>
      </w:r>
      <w:r w:rsidRPr="00AF2EEF">
        <w:rPr>
          <w:spacing w:val="-14"/>
          <w:sz w:val="26"/>
          <w:szCs w:val="26"/>
        </w:rPr>
        <w:t xml:space="preserve"> </w:t>
      </w:r>
      <w:r w:rsidRPr="00AF2EEF">
        <w:rPr>
          <w:sz w:val="26"/>
          <w:szCs w:val="26"/>
        </w:rPr>
        <w:t>решению</w:t>
      </w:r>
      <w:r w:rsidRPr="00AF2EEF">
        <w:rPr>
          <w:spacing w:val="-15"/>
          <w:sz w:val="26"/>
          <w:szCs w:val="26"/>
        </w:rPr>
        <w:t xml:space="preserve"> </w:t>
      </w:r>
      <w:r w:rsidRPr="00AF2EEF">
        <w:rPr>
          <w:sz w:val="26"/>
          <w:szCs w:val="26"/>
        </w:rPr>
        <w:t>учебной</w:t>
      </w:r>
      <w:r w:rsidRPr="00AF2EEF">
        <w:rPr>
          <w:spacing w:val="-14"/>
          <w:sz w:val="26"/>
          <w:szCs w:val="26"/>
        </w:rPr>
        <w:t xml:space="preserve"> </w:t>
      </w:r>
      <w:r w:rsidRPr="00AF2EEF">
        <w:rPr>
          <w:sz w:val="26"/>
          <w:szCs w:val="26"/>
        </w:rPr>
        <w:t>задачи,</w:t>
      </w:r>
      <w:r w:rsidRPr="00AF2EEF">
        <w:rPr>
          <w:spacing w:val="-14"/>
          <w:sz w:val="26"/>
          <w:szCs w:val="26"/>
        </w:rPr>
        <w:t xml:space="preserve"> </w:t>
      </w:r>
      <w:r w:rsidRPr="00AF2EEF">
        <w:rPr>
          <w:sz w:val="26"/>
          <w:szCs w:val="26"/>
        </w:rPr>
        <w:t>контролировать</w:t>
      </w:r>
      <w:r w:rsidRPr="00AF2EEF">
        <w:rPr>
          <w:spacing w:val="-16"/>
          <w:sz w:val="26"/>
          <w:szCs w:val="26"/>
        </w:rPr>
        <w:t xml:space="preserve"> </w:t>
      </w:r>
      <w:r w:rsidRPr="00AF2EEF">
        <w:rPr>
          <w:sz w:val="26"/>
          <w:szCs w:val="26"/>
        </w:rPr>
        <w:t>свои действия (при небольшой помощи</w:t>
      </w:r>
      <w:r w:rsidRPr="00AF2EEF">
        <w:rPr>
          <w:spacing w:val="-7"/>
          <w:sz w:val="26"/>
          <w:szCs w:val="26"/>
        </w:rPr>
        <w:t xml:space="preserve"> </w:t>
      </w:r>
      <w:r w:rsidRPr="00AF2EEF">
        <w:rPr>
          <w:sz w:val="26"/>
          <w:szCs w:val="26"/>
        </w:rPr>
        <w:t>учителя);</w:t>
      </w:r>
    </w:p>
    <w:p w:rsidR="000D2F7E" w:rsidRPr="00AF2EEF" w:rsidRDefault="000D2F7E" w:rsidP="00953AB5">
      <w:pPr>
        <w:numPr>
          <w:ilvl w:val="1"/>
          <w:numId w:val="47"/>
        </w:numPr>
        <w:tabs>
          <w:tab w:val="left" w:pos="1535"/>
        </w:tabs>
        <w:ind w:right="209" w:firstLine="707"/>
        <w:jc w:val="both"/>
        <w:rPr>
          <w:sz w:val="26"/>
          <w:szCs w:val="26"/>
        </w:rPr>
      </w:pPr>
      <w:r w:rsidRPr="00AF2EEF">
        <w:rPr>
          <w:sz w:val="26"/>
          <w:szCs w:val="26"/>
        </w:rPr>
        <w:t>устанавливать причину возникающей трудности или ошибки, корректировать свои</w:t>
      </w:r>
      <w:r w:rsidRPr="00AF2EEF">
        <w:rPr>
          <w:spacing w:val="-3"/>
          <w:sz w:val="26"/>
          <w:szCs w:val="26"/>
        </w:rPr>
        <w:t xml:space="preserve"> </w:t>
      </w:r>
      <w:r w:rsidRPr="00AF2EEF">
        <w:rPr>
          <w:sz w:val="26"/>
          <w:szCs w:val="26"/>
        </w:rPr>
        <w:t>действия.</w:t>
      </w:r>
    </w:p>
    <w:p w:rsidR="000D2F7E" w:rsidRPr="00AF2EEF" w:rsidRDefault="000D2F7E" w:rsidP="00953AB5">
      <w:pPr>
        <w:ind w:left="685"/>
        <w:jc w:val="both"/>
        <w:rPr>
          <w:i/>
          <w:sz w:val="26"/>
          <w:szCs w:val="26"/>
        </w:rPr>
      </w:pPr>
      <w:r w:rsidRPr="00AF2EEF">
        <w:rPr>
          <w:i/>
          <w:sz w:val="26"/>
          <w:szCs w:val="26"/>
        </w:rPr>
        <w:t>Совместная деятельность:</w:t>
      </w:r>
    </w:p>
    <w:p w:rsidR="000D2F7E" w:rsidRPr="00AF2EEF" w:rsidRDefault="000D2F7E" w:rsidP="00953AB5">
      <w:pPr>
        <w:numPr>
          <w:ilvl w:val="1"/>
          <w:numId w:val="47"/>
        </w:numPr>
        <w:tabs>
          <w:tab w:val="left" w:pos="1535"/>
        </w:tabs>
        <w:ind w:right="210" w:firstLine="707"/>
        <w:jc w:val="both"/>
        <w:rPr>
          <w:sz w:val="26"/>
          <w:szCs w:val="26"/>
        </w:rPr>
      </w:pPr>
      <w:r w:rsidRPr="00AF2EEF">
        <w:rPr>
          <w:sz w:val="26"/>
          <w:szCs w:val="26"/>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w:t>
      </w:r>
      <w:r w:rsidRPr="00AF2EEF">
        <w:rPr>
          <w:spacing w:val="-22"/>
          <w:sz w:val="26"/>
          <w:szCs w:val="26"/>
        </w:rPr>
        <w:t xml:space="preserve"> </w:t>
      </w:r>
      <w:r w:rsidRPr="00AF2EEF">
        <w:rPr>
          <w:sz w:val="26"/>
          <w:szCs w:val="26"/>
        </w:rPr>
        <w:t>адрес;</w:t>
      </w:r>
    </w:p>
    <w:p w:rsidR="000D2F7E" w:rsidRPr="00AF2EEF" w:rsidRDefault="000D2F7E" w:rsidP="00953AB5">
      <w:pPr>
        <w:numPr>
          <w:ilvl w:val="1"/>
          <w:numId w:val="47"/>
        </w:numPr>
        <w:tabs>
          <w:tab w:val="left" w:pos="1535"/>
        </w:tabs>
        <w:ind w:right="211" w:firstLine="707"/>
        <w:jc w:val="both"/>
        <w:rPr>
          <w:sz w:val="26"/>
          <w:szCs w:val="26"/>
        </w:rPr>
      </w:pPr>
      <w:r w:rsidRPr="00AF2EEF">
        <w:rPr>
          <w:sz w:val="26"/>
          <w:szCs w:val="26"/>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w:t>
      </w:r>
      <w:r w:rsidRPr="00AF2EEF">
        <w:rPr>
          <w:spacing w:val="-9"/>
          <w:sz w:val="26"/>
          <w:szCs w:val="26"/>
        </w:rPr>
        <w:t xml:space="preserve"> </w:t>
      </w:r>
      <w:r w:rsidRPr="00AF2EEF">
        <w:rPr>
          <w:sz w:val="26"/>
          <w:szCs w:val="26"/>
        </w:rPr>
        <w:t>общения.</w:t>
      </w:r>
    </w:p>
    <w:p w:rsidR="000D2F7E" w:rsidRPr="00AF2EEF" w:rsidRDefault="000D2F7E" w:rsidP="00953AB5">
      <w:pPr>
        <w:numPr>
          <w:ilvl w:val="0"/>
          <w:numId w:val="47"/>
        </w:numPr>
        <w:tabs>
          <w:tab w:val="left" w:pos="897"/>
        </w:tabs>
        <w:jc w:val="both"/>
        <w:outlineLvl w:val="1"/>
        <w:rPr>
          <w:b/>
          <w:bCs/>
          <w:sz w:val="26"/>
          <w:szCs w:val="26"/>
        </w:rPr>
      </w:pPr>
      <w:r w:rsidRPr="00AF2EEF">
        <w:rPr>
          <w:b/>
          <w:bCs/>
          <w:sz w:val="26"/>
          <w:szCs w:val="26"/>
        </w:rPr>
        <w:t>КЛАСС (68</w:t>
      </w:r>
      <w:r w:rsidRPr="00AF2EEF">
        <w:rPr>
          <w:b/>
          <w:bCs/>
          <w:spacing w:val="-3"/>
          <w:sz w:val="26"/>
          <w:szCs w:val="26"/>
        </w:rPr>
        <w:t xml:space="preserve"> </w:t>
      </w:r>
      <w:r w:rsidRPr="00AF2EEF">
        <w:rPr>
          <w:b/>
          <w:bCs/>
          <w:sz w:val="26"/>
          <w:szCs w:val="26"/>
        </w:rPr>
        <w:t>ч)</w:t>
      </w:r>
    </w:p>
    <w:p w:rsidR="000D2F7E" w:rsidRPr="00AF2EEF" w:rsidRDefault="000D2F7E" w:rsidP="00953AB5">
      <w:pPr>
        <w:ind w:left="685"/>
        <w:jc w:val="both"/>
        <w:rPr>
          <w:i/>
          <w:sz w:val="26"/>
          <w:szCs w:val="26"/>
        </w:rPr>
      </w:pPr>
      <w:r w:rsidRPr="00AF2EEF">
        <w:rPr>
          <w:i/>
          <w:sz w:val="26"/>
          <w:szCs w:val="26"/>
        </w:rPr>
        <w:t>Человек и общество</w:t>
      </w:r>
    </w:p>
    <w:p w:rsidR="000D2F7E" w:rsidRPr="00AF2EEF" w:rsidRDefault="000D2F7E" w:rsidP="00953AB5">
      <w:pPr>
        <w:ind w:left="118" w:right="204" w:firstLine="566"/>
        <w:jc w:val="both"/>
        <w:rPr>
          <w:sz w:val="26"/>
          <w:szCs w:val="26"/>
        </w:rPr>
      </w:pPr>
      <w:r w:rsidRPr="00AF2EEF">
        <w:rPr>
          <w:sz w:val="26"/>
          <w:szCs w:val="26"/>
        </w:rPr>
        <w:t xml:space="preserve">Конституция – Основной закон Российской Федерации, Права и обязанности </w:t>
      </w:r>
      <w:r w:rsidRPr="00AF2EEF">
        <w:rPr>
          <w:sz w:val="26"/>
          <w:szCs w:val="26"/>
        </w:rPr>
        <w:lastRenderedPageBreak/>
        <w:t>гражданина Российской Федерации. Президент Российской Федерации – глава государства. Политико-административная карта России.</w:t>
      </w:r>
    </w:p>
    <w:p w:rsidR="000D2F7E" w:rsidRPr="00AF2EEF" w:rsidRDefault="000D2F7E" w:rsidP="00953AB5">
      <w:pPr>
        <w:ind w:left="118" w:right="204" w:firstLine="566"/>
        <w:jc w:val="both"/>
        <w:rPr>
          <w:sz w:val="26"/>
          <w:szCs w:val="26"/>
        </w:rPr>
      </w:pPr>
      <w:r w:rsidRPr="00AF2EEF">
        <w:rPr>
          <w:sz w:val="26"/>
          <w:szCs w:val="26"/>
        </w:rPr>
        <w:t>Конституция – Основной закон Донецкой Народной Республики. Права и обязанности гражданина Донецкой Народной Республики. Глава Донецкой Народной Республики – глава государства. Политико-административная карта Донецкой Народной Республики.</w:t>
      </w:r>
    </w:p>
    <w:p w:rsidR="000D2F7E" w:rsidRPr="00AF2EEF" w:rsidRDefault="000D2F7E" w:rsidP="00953AB5">
      <w:pPr>
        <w:ind w:left="118" w:right="209" w:firstLine="566"/>
        <w:jc w:val="both"/>
        <w:rPr>
          <w:sz w:val="26"/>
          <w:szCs w:val="26"/>
        </w:rPr>
      </w:pPr>
      <w:r w:rsidRPr="00AF2EEF">
        <w:rPr>
          <w:sz w:val="26"/>
          <w:szCs w:val="26"/>
        </w:rPr>
        <w:t>Общая характеристика родного края, важнейшие достопримечательности, знаменитые соотечественники.</w:t>
      </w:r>
    </w:p>
    <w:p w:rsidR="000D2F7E" w:rsidRPr="00AF2EEF" w:rsidRDefault="000D2F7E" w:rsidP="00953AB5">
      <w:pPr>
        <w:ind w:left="118" w:right="204" w:firstLine="566"/>
        <w:jc w:val="both"/>
        <w:rPr>
          <w:sz w:val="26"/>
          <w:szCs w:val="26"/>
        </w:rPr>
      </w:pPr>
      <w:r w:rsidRPr="00AF2EEF">
        <w:rPr>
          <w:sz w:val="26"/>
          <w:szCs w:val="26"/>
        </w:rPr>
        <w:t>Города России. Святыни городов России. Города ДНР. Святыни городов ДНР. Главный город родного края: достопримечательности, история и характеристика отдельных исторических событий, связанных с ним.</w:t>
      </w:r>
    </w:p>
    <w:p w:rsidR="000D2F7E" w:rsidRPr="00AF2EEF" w:rsidRDefault="000D2F7E" w:rsidP="00953AB5">
      <w:pPr>
        <w:ind w:left="118" w:right="207" w:firstLine="566"/>
        <w:jc w:val="both"/>
        <w:rPr>
          <w:sz w:val="26"/>
          <w:szCs w:val="26"/>
        </w:rPr>
      </w:pPr>
      <w:r w:rsidRPr="00AF2EEF">
        <w:rPr>
          <w:sz w:val="26"/>
          <w:szCs w:val="26"/>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w:t>
      </w:r>
      <w:r w:rsidRPr="00AF2EEF">
        <w:rPr>
          <w:spacing w:val="-10"/>
          <w:sz w:val="26"/>
          <w:szCs w:val="26"/>
        </w:rPr>
        <w:t xml:space="preserve"> </w:t>
      </w:r>
      <w:r w:rsidRPr="00AF2EEF">
        <w:rPr>
          <w:sz w:val="26"/>
          <w:szCs w:val="26"/>
        </w:rPr>
        <w:t>День</w:t>
      </w:r>
      <w:r w:rsidRPr="00AF2EEF">
        <w:rPr>
          <w:spacing w:val="-11"/>
          <w:sz w:val="26"/>
          <w:szCs w:val="26"/>
        </w:rPr>
        <w:t xml:space="preserve"> </w:t>
      </w:r>
      <w:r w:rsidRPr="00AF2EEF">
        <w:rPr>
          <w:sz w:val="26"/>
          <w:szCs w:val="26"/>
        </w:rPr>
        <w:t>Победы,</w:t>
      </w:r>
      <w:r w:rsidRPr="00AF2EEF">
        <w:rPr>
          <w:spacing w:val="-11"/>
          <w:sz w:val="26"/>
          <w:szCs w:val="26"/>
        </w:rPr>
        <w:t xml:space="preserve"> </w:t>
      </w:r>
      <w:r w:rsidRPr="00AF2EEF">
        <w:rPr>
          <w:sz w:val="26"/>
          <w:szCs w:val="26"/>
        </w:rPr>
        <w:t>День</w:t>
      </w:r>
      <w:r w:rsidRPr="00AF2EEF">
        <w:rPr>
          <w:spacing w:val="-11"/>
          <w:sz w:val="26"/>
          <w:szCs w:val="26"/>
        </w:rPr>
        <w:t xml:space="preserve"> </w:t>
      </w:r>
      <w:r w:rsidRPr="00AF2EEF">
        <w:rPr>
          <w:sz w:val="26"/>
          <w:szCs w:val="26"/>
        </w:rPr>
        <w:t>России,</w:t>
      </w:r>
      <w:r w:rsidRPr="00AF2EEF">
        <w:rPr>
          <w:spacing w:val="-10"/>
          <w:sz w:val="26"/>
          <w:szCs w:val="26"/>
        </w:rPr>
        <w:t xml:space="preserve"> </w:t>
      </w:r>
      <w:r w:rsidRPr="00AF2EEF">
        <w:rPr>
          <w:sz w:val="26"/>
          <w:szCs w:val="26"/>
        </w:rPr>
        <w:t>День</w:t>
      </w:r>
      <w:r w:rsidRPr="00AF2EEF">
        <w:rPr>
          <w:spacing w:val="-13"/>
          <w:sz w:val="26"/>
          <w:szCs w:val="26"/>
        </w:rPr>
        <w:t xml:space="preserve"> </w:t>
      </w:r>
      <w:r w:rsidRPr="00AF2EEF">
        <w:rPr>
          <w:sz w:val="26"/>
          <w:szCs w:val="26"/>
        </w:rPr>
        <w:t>народного</w:t>
      </w:r>
      <w:r w:rsidRPr="00AF2EEF">
        <w:rPr>
          <w:spacing w:val="-9"/>
          <w:sz w:val="26"/>
          <w:szCs w:val="26"/>
        </w:rPr>
        <w:t xml:space="preserve"> </w:t>
      </w:r>
      <w:r w:rsidRPr="00AF2EEF">
        <w:rPr>
          <w:sz w:val="26"/>
          <w:szCs w:val="26"/>
        </w:rPr>
        <w:t>единства,</w:t>
      </w:r>
      <w:r w:rsidRPr="00AF2EEF">
        <w:rPr>
          <w:spacing w:val="-13"/>
          <w:sz w:val="26"/>
          <w:szCs w:val="26"/>
        </w:rPr>
        <w:t xml:space="preserve"> </w:t>
      </w:r>
      <w:r w:rsidRPr="00AF2EEF">
        <w:rPr>
          <w:sz w:val="26"/>
          <w:szCs w:val="26"/>
        </w:rPr>
        <w:t>День</w:t>
      </w:r>
      <w:r w:rsidRPr="00AF2EEF">
        <w:rPr>
          <w:spacing w:val="-11"/>
          <w:sz w:val="26"/>
          <w:szCs w:val="26"/>
        </w:rPr>
        <w:t xml:space="preserve"> </w:t>
      </w:r>
      <w:r w:rsidRPr="00AF2EEF">
        <w:rPr>
          <w:sz w:val="26"/>
          <w:szCs w:val="26"/>
        </w:rPr>
        <w:t>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и Донецкой Народной</w:t>
      </w:r>
      <w:r w:rsidRPr="00AF2EEF">
        <w:rPr>
          <w:spacing w:val="-4"/>
          <w:sz w:val="26"/>
          <w:szCs w:val="26"/>
        </w:rPr>
        <w:t xml:space="preserve"> </w:t>
      </w:r>
      <w:r w:rsidRPr="00AF2EEF">
        <w:rPr>
          <w:sz w:val="26"/>
          <w:szCs w:val="26"/>
        </w:rPr>
        <w:t>Республики.</w:t>
      </w:r>
    </w:p>
    <w:p w:rsidR="000D2F7E" w:rsidRPr="00AF2EEF" w:rsidRDefault="000D2F7E" w:rsidP="00953AB5">
      <w:pPr>
        <w:pStyle w:val="a3"/>
        <w:ind w:right="201" w:firstLine="0"/>
        <w:rPr>
          <w:sz w:val="26"/>
          <w:szCs w:val="26"/>
        </w:rPr>
      </w:pPr>
      <w:r w:rsidRPr="00AF2EEF">
        <w:rPr>
          <w:sz w:val="26"/>
          <w:szCs w:val="26"/>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 нравственные и культурные традиции людей в разные исторические времена. Выдающиеся</w:t>
      </w:r>
      <w:r w:rsidRPr="00AF2EEF">
        <w:rPr>
          <w:spacing w:val="-13"/>
          <w:sz w:val="26"/>
          <w:szCs w:val="26"/>
        </w:rPr>
        <w:t xml:space="preserve"> </w:t>
      </w:r>
      <w:r w:rsidRPr="00AF2EEF">
        <w:rPr>
          <w:sz w:val="26"/>
          <w:szCs w:val="26"/>
        </w:rPr>
        <w:t>люди</w:t>
      </w:r>
      <w:r w:rsidRPr="00AF2EEF">
        <w:rPr>
          <w:spacing w:val="-14"/>
          <w:sz w:val="26"/>
          <w:szCs w:val="26"/>
        </w:rPr>
        <w:t xml:space="preserve"> </w:t>
      </w:r>
      <w:r w:rsidRPr="00AF2EEF">
        <w:rPr>
          <w:sz w:val="26"/>
          <w:szCs w:val="26"/>
        </w:rPr>
        <w:t>разных</w:t>
      </w:r>
      <w:r w:rsidRPr="00AF2EEF">
        <w:rPr>
          <w:spacing w:val="-12"/>
          <w:sz w:val="26"/>
          <w:szCs w:val="26"/>
        </w:rPr>
        <w:t xml:space="preserve"> </w:t>
      </w:r>
      <w:r w:rsidRPr="00AF2EEF">
        <w:rPr>
          <w:sz w:val="26"/>
          <w:szCs w:val="26"/>
        </w:rPr>
        <w:t>эпох</w:t>
      </w:r>
      <w:r w:rsidRPr="00AF2EEF">
        <w:rPr>
          <w:spacing w:val="-12"/>
          <w:sz w:val="26"/>
          <w:szCs w:val="26"/>
        </w:rPr>
        <w:t xml:space="preserve"> </w:t>
      </w:r>
      <w:r w:rsidRPr="00AF2EEF">
        <w:rPr>
          <w:sz w:val="26"/>
          <w:szCs w:val="26"/>
        </w:rPr>
        <w:t>как</w:t>
      </w:r>
      <w:r w:rsidRPr="00AF2EEF">
        <w:rPr>
          <w:spacing w:val="-14"/>
          <w:sz w:val="26"/>
          <w:szCs w:val="26"/>
        </w:rPr>
        <w:t xml:space="preserve"> </w:t>
      </w:r>
      <w:r w:rsidRPr="00AF2EEF">
        <w:rPr>
          <w:sz w:val="26"/>
          <w:szCs w:val="26"/>
        </w:rPr>
        <w:t>носители</w:t>
      </w:r>
      <w:r w:rsidRPr="00AF2EEF">
        <w:rPr>
          <w:spacing w:val="-12"/>
          <w:sz w:val="26"/>
          <w:szCs w:val="26"/>
        </w:rPr>
        <w:t xml:space="preserve"> </w:t>
      </w:r>
      <w:r w:rsidRPr="00AF2EEF">
        <w:rPr>
          <w:sz w:val="26"/>
          <w:szCs w:val="26"/>
        </w:rPr>
        <w:t>базовых</w:t>
      </w:r>
      <w:r w:rsidRPr="00AF2EEF">
        <w:rPr>
          <w:spacing w:val="-13"/>
          <w:sz w:val="26"/>
          <w:szCs w:val="26"/>
        </w:rPr>
        <w:t xml:space="preserve"> </w:t>
      </w:r>
      <w:r w:rsidRPr="00AF2EEF">
        <w:rPr>
          <w:sz w:val="26"/>
          <w:szCs w:val="26"/>
        </w:rPr>
        <w:t>национальных</w:t>
      </w:r>
      <w:r w:rsidRPr="00AF2EEF">
        <w:rPr>
          <w:spacing w:val="-12"/>
          <w:sz w:val="26"/>
          <w:szCs w:val="26"/>
        </w:rPr>
        <w:t xml:space="preserve"> </w:t>
      </w:r>
      <w:r w:rsidRPr="00AF2EEF">
        <w:rPr>
          <w:sz w:val="26"/>
          <w:szCs w:val="26"/>
        </w:rPr>
        <w:t>ценностей. Наиболее</w:t>
      </w:r>
      <w:r w:rsidRPr="00AF2EEF">
        <w:rPr>
          <w:spacing w:val="-7"/>
          <w:sz w:val="26"/>
          <w:szCs w:val="26"/>
        </w:rPr>
        <w:t xml:space="preserve"> </w:t>
      </w:r>
      <w:r w:rsidRPr="00AF2EEF">
        <w:rPr>
          <w:sz w:val="26"/>
          <w:szCs w:val="26"/>
        </w:rPr>
        <w:t>значимые</w:t>
      </w:r>
      <w:r w:rsidRPr="00AF2EEF">
        <w:rPr>
          <w:spacing w:val="-10"/>
          <w:sz w:val="26"/>
          <w:szCs w:val="26"/>
        </w:rPr>
        <w:t xml:space="preserve"> </w:t>
      </w:r>
      <w:r w:rsidRPr="00AF2EEF">
        <w:rPr>
          <w:sz w:val="26"/>
          <w:szCs w:val="26"/>
        </w:rPr>
        <w:t>объекты</w:t>
      </w:r>
      <w:r w:rsidRPr="00AF2EEF">
        <w:rPr>
          <w:spacing w:val="-6"/>
          <w:sz w:val="26"/>
          <w:szCs w:val="26"/>
        </w:rPr>
        <w:t xml:space="preserve"> </w:t>
      </w:r>
      <w:r w:rsidRPr="00AF2EEF">
        <w:rPr>
          <w:sz w:val="26"/>
          <w:szCs w:val="26"/>
        </w:rPr>
        <w:t>списка</w:t>
      </w:r>
      <w:r w:rsidRPr="00AF2EEF">
        <w:rPr>
          <w:spacing w:val="-7"/>
          <w:sz w:val="26"/>
          <w:szCs w:val="26"/>
        </w:rPr>
        <w:t xml:space="preserve"> </w:t>
      </w:r>
      <w:r w:rsidRPr="00AF2EEF">
        <w:rPr>
          <w:sz w:val="26"/>
          <w:szCs w:val="26"/>
        </w:rPr>
        <w:t>Всемирного</w:t>
      </w:r>
      <w:r w:rsidRPr="00AF2EEF">
        <w:rPr>
          <w:spacing w:val="-9"/>
          <w:sz w:val="26"/>
          <w:szCs w:val="26"/>
        </w:rPr>
        <w:t xml:space="preserve"> </w:t>
      </w:r>
      <w:r w:rsidRPr="00AF2EEF">
        <w:rPr>
          <w:sz w:val="26"/>
          <w:szCs w:val="26"/>
        </w:rPr>
        <w:t>культурного</w:t>
      </w:r>
      <w:r w:rsidRPr="00AF2EEF">
        <w:rPr>
          <w:spacing w:val="-6"/>
          <w:sz w:val="26"/>
          <w:szCs w:val="26"/>
        </w:rPr>
        <w:t xml:space="preserve"> </w:t>
      </w:r>
      <w:r w:rsidRPr="00AF2EEF">
        <w:rPr>
          <w:sz w:val="26"/>
          <w:szCs w:val="26"/>
        </w:rPr>
        <w:t>наследия</w:t>
      </w:r>
      <w:r w:rsidRPr="00AF2EEF">
        <w:rPr>
          <w:spacing w:val="-7"/>
          <w:sz w:val="26"/>
          <w:szCs w:val="26"/>
        </w:rPr>
        <w:t xml:space="preserve"> </w:t>
      </w:r>
      <w:r w:rsidRPr="00AF2EEF">
        <w:rPr>
          <w:sz w:val="26"/>
          <w:szCs w:val="26"/>
        </w:rPr>
        <w:t>в</w:t>
      </w:r>
      <w:r w:rsidRPr="00AF2EEF">
        <w:rPr>
          <w:spacing w:val="-8"/>
          <w:sz w:val="26"/>
          <w:szCs w:val="26"/>
        </w:rPr>
        <w:t xml:space="preserve"> </w:t>
      </w:r>
      <w:r w:rsidRPr="00AF2EEF">
        <w:rPr>
          <w:sz w:val="26"/>
          <w:szCs w:val="26"/>
        </w:rPr>
        <w:t>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w:t>
      </w:r>
      <w:r w:rsidRPr="00AF2EEF">
        <w:rPr>
          <w:spacing w:val="-16"/>
          <w:sz w:val="26"/>
          <w:szCs w:val="26"/>
        </w:rPr>
        <w:t xml:space="preserve"> </w:t>
      </w:r>
      <w:r w:rsidRPr="00AF2EEF">
        <w:rPr>
          <w:sz w:val="26"/>
          <w:szCs w:val="26"/>
        </w:rPr>
        <w:t>края.</w:t>
      </w:r>
    </w:p>
    <w:p w:rsidR="000D2F7E" w:rsidRPr="00AF2EEF" w:rsidRDefault="000D2F7E" w:rsidP="00953AB5">
      <w:pPr>
        <w:ind w:left="118" w:right="211" w:firstLine="566"/>
        <w:jc w:val="both"/>
        <w:rPr>
          <w:sz w:val="26"/>
          <w:szCs w:val="26"/>
        </w:rPr>
      </w:pPr>
      <w:r w:rsidRPr="00AF2EEF">
        <w:rPr>
          <w:sz w:val="26"/>
          <w:szCs w:val="26"/>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D2F7E" w:rsidRPr="00AF2EEF" w:rsidRDefault="000D2F7E" w:rsidP="00953AB5">
      <w:pPr>
        <w:ind w:left="685"/>
        <w:jc w:val="both"/>
        <w:rPr>
          <w:i/>
          <w:sz w:val="26"/>
          <w:szCs w:val="26"/>
        </w:rPr>
      </w:pPr>
      <w:r w:rsidRPr="00AF2EEF">
        <w:rPr>
          <w:i/>
          <w:sz w:val="26"/>
          <w:szCs w:val="26"/>
        </w:rPr>
        <w:t>Человек и природа</w:t>
      </w:r>
    </w:p>
    <w:p w:rsidR="000D2F7E" w:rsidRPr="00AF2EEF" w:rsidRDefault="000D2F7E" w:rsidP="00953AB5">
      <w:pPr>
        <w:ind w:left="118" w:right="204" w:firstLine="566"/>
        <w:jc w:val="both"/>
        <w:rPr>
          <w:sz w:val="26"/>
          <w:szCs w:val="26"/>
        </w:rPr>
      </w:pPr>
      <w:r w:rsidRPr="00AF2EEF">
        <w:rPr>
          <w:sz w:val="26"/>
          <w:szCs w:val="26"/>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D2F7E" w:rsidRPr="00AF2EEF" w:rsidRDefault="000D2F7E" w:rsidP="00953AB5">
      <w:pPr>
        <w:ind w:left="118" w:right="213" w:firstLine="566"/>
        <w:jc w:val="both"/>
        <w:rPr>
          <w:sz w:val="26"/>
          <w:szCs w:val="26"/>
        </w:rPr>
      </w:pPr>
      <w:r w:rsidRPr="00AF2EEF">
        <w:rPr>
          <w:sz w:val="26"/>
          <w:szCs w:val="26"/>
        </w:rPr>
        <w:t>Наиболее значимые природные объекты списка Всемирного наследия в России и за рубежом (2–3 объекта).</w:t>
      </w:r>
    </w:p>
    <w:p w:rsidR="000D2F7E" w:rsidRPr="00AF2EEF" w:rsidRDefault="000D2F7E" w:rsidP="00953AB5">
      <w:pPr>
        <w:ind w:left="118" w:right="206" w:firstLine="566"/>
        <w:jc w:val="both"/>
        <w:rPr>
          <w:sz w:val="26"/>
          <w:szCs w:val="26"/>
        </w:rPr>
      </w:pPr>
      <w:r w:rsidRPr="00AF2EEF">
        <w:rPr>
          <w:sz w:val="26"/>
          <w:szCs w:val="26"/>
        </w:rPr>
        <w:t>Природные зоны России и Донбасса: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D2F7E" w:rsidRPr="00AF2EEF" w:rsidRDefault="000D2F7E" w:rsidP="00953AB5">
      <w:pPr>
        <w:ind w:left="118" w:right="209" w:firstLine="566"/>
        <w:jc w:val="both"/>
        <w:rPr>
          <w:sz w:val="26"/>
          <w:szCs w:val="26"/>
        </w:rPr>
      </w:pPr>
      <w:r w:rsidRPr="00AF2EEF">
        <w:rPr>
          <w:sz w:val="26"/>
          <w:szCs w:val="26"/>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w:t>
      </w:r>
      <w:r w:rsidRPr="00AF2EEF">
        <w:rPr>
          <w:sz w:val="26"/>
          <w:szCs w:val="26"/>
        </w:rPr>
        <w:lastRenderedPageBreak/>
        <w:t>ископаемых, растительного и животного мира. Правила нравственного поведения в природе. Международная Красная книга (отдельные примеры).</w:t>
      </w:r>
    </w:p>
    <w:p w:rsidR="000D2F7E" w:rsidRPr="00AF2EEF" w:rsidRDefault="000D2F7E" w:rsidP="00953AB5">
      <w:pPr>
        <w:ind w:left="754"/>
        <w:jc w:val="both"/>
        <w:rPr>
          <w:i/>
          <w:sz w:val="26"/>
          <w:szCs w:val="26"/>
        </w:rPr>
      </w:pPr>
      <w:r w:rsidRPr="00AF2EEF">
        <w:rPr>
          <w:i/>
          <w:sz w:val="26"/>
          <w:szCs w:val="26"/>
        </w:rPr>
        <w:t>Правила безопасной</w:t>
      </w:r>
      <w:r w:rsidRPr="00AF2EEF">
        <w:rPr>
          <w:i/>
          <w:spacing w:val="53"/>
          <w:sz w:val="26"/>
          <w:szCs w:val="26"/>
        </w:rPr>
        <w:t xml:space="preserve"> </w:t>
      </w:r>
      <w:r w:rsidRPr="00AF2EEF">
        <w:rPr>
          <w:i/>
          <w:sz w:val="26"/>
          <w:szCs w:val="26"/>
        </w:rPr>
        <w:t>жизнедеятельности</w:t>
      </w:r>
    </w:p>
    <w:p w:rsidR="000D2F7E" w:rsidRPr="00AF2EEF" w:rsidRDefault="000D2F7E" w:rsidP="00953AB5">
      <w:pPr>
        <w:ind w:left="685"/>
        <w:jc w:val="both"/>
        <w:rPr>
          <w:sz w:val="26"/>
          <w:szCs w:val="26"/>
        </w:rPr>
      </w:pPr>
      <w:r w:rsidRPr="00AF2EEF">
        <w:rPr>
          <w:sz w:val="26"/>
          <w:szCs w:val="26"/>
        </w:rPr>
        <w:t>Здоровый образ жизни: профилактика вредных привычек. Безопасность в</w:t>
      </w:r>
    </w:p>
    <w:p w:rsidR="000D2F7E" w:rsidRPr="00AF2EEF" w:rsidRDefault="000D2F7E" w:rsidP="00603024">
      <w:pPr>
        <w:ind w:left="118" w:right="206"/>
        <w:jc w:val="both"/>
        <w:rPr>
          <w:sz w:val="26"/>
          <w:szCs w:val="26"/>
        </w:rPr>
      </w:pPr>
      <w:r w:rsidRPr="00AF2EEF">
        <w:rPr>
          <w:sz w:val="26"/>
          <w:szCs w:val="26"/>
        </w:rPr>
        <w:t>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w:t>
      </w:r>
      <w:r w:rsidRPr="00AF2EEF">
        <w:rPr>
          <w:spacing w:val="-9"/>
          <w:sz w:val="26"/>
          <w:szCs w:val="26"/>
        </w:rPr>
        <w:t xml:space="preserve"> </w:t>
      </w:r>
      <w:r w:rsidRPr="00AF2EEF">
        <w:rPr>
          <w:sz w:val="26"/>
          <w:szCs w:val="26"/>
        </w:rPr>
        <w:t>дорожных</w:t>
      </w:r>
      <w:r w:rsidRPr="00AF2EEF">
        <w:rPr>
          <w:spacing w:val="-6"/>
          <w:sz w:val="26"/>
          <w:szCs w:val="26"/>
        </w:rPr>
        <w:t xml:space="preserve"> </w:t>
      </w:r>
      <w:r w:rsidRPr="00AF2EEF">
        <w:rPr>
          <w:sz w:val="26"/>
          <w:szCs w:val="26"/>
        </w:rPr>
        <w:t>знаков</w:t>
      </w:r>
      <w:r w:rsidRPr="00AF2EEF">
        <w:rPr>
          <w:spacing w:val="-7"/>
          <w:sz w:val="26"/>
          <w:szCs w:val="26"/>
        </w:rPr>
        <w:t xml:space="preserve"> </w:t>
      </w:r>
      <w:r w:rsidRPr="00AF2EEF">
        <w:rPr>
          <w:sz w:val="26"/>
          <w:szCs w:val="26"/>
        </w:rPr>
        <w:t>и</w:t>
      </w:r>
      <w:r w:rsidRPr="00AF2EEF">
        <w:rPr>
          <w:spacing w:val="-7"/>
          <w:sz w:val="26"/>
          <w:szCs w:val="26"/>
        </w:rPr>
        <w:t xml:space="preserve"> </w:t>
      </w:r>
      <w:r w:rsidRPr="00AF2EEF">
        <w:rPr>
          <w:sz w:val="26"/>
          <w:szCs w:val="26"/>
        </w:rPr>
        <w:t>разметки,</w:t>
      </w:r>
      <w:r w:rsidRPr="00AF2EEF">
        <w:rPr>
          <w:spacing w:val="-7"/>
          <w:sz w:val="26"/>
          <w:szCs w:val="26"/>
        </w:rPr>
        <w:t xml:space="preserve"> </w:t>
      </w:r>
      <w:r w:rsidRPr="00AF2EEF">
        <w:rPr>
          <w:sz w:val="26"/>
          <w:szCs w:val="26"/>
        </w:rPr>
        <w:t>сигналов</w:t>
      </w:r>
      <w:r w:rsidRPr="00AF2EEF">
        <w:rPr>
          <w:spacing w:val="-9"/>
          <w:sz w:val="26"/>
          <w:szCs w:val="26"/>
        </w:rPr>
        <w:t xml:space="preserve"> </w:t>
      </w:r>
      <w:r w:rsidRPr="00AF2EEF">
        <w:rPr>
          <w:sz w:val="26"/>
          <w:szCs w:val="26"/>
        </w:rPr>
        <w:t>и</w:t>
      </w:r>
      <w:r w:rsidRPr="00AF2EEF">
        <w:rPr>
          <w:spacing w:val="-5"/>
          <w:sz w:val="26"/>
          <w:szCs w:val="26"/>
        </w:rPr>
        <w:t xml:space="preserve"> </w:t>
      </w:r>
      <w:r w:rsidRPr="00AF2EEF">
        <w:rPr>
          <w:sz w:val="26"/>
          <w:szCs w:val="26"/>
        </w:rPr>
        <w:t>средств</w:t>
      </w:r>
      <w:r w:rsidRPr="00AF2EEF">
        <w:rPr>
          <w:spacing w:val="-7"/>
          <w:sz w:val="26"/>
          <w:szCs w:val="26"/>
        </w:rPr>
        <w:t xml:space="preserve"> </w:t>
      </w:r>
      <w:r w:rsidRPr="00AF2EEF">
        <w:rPr>
          <w:sz w:val="26"/>
          <w:szCs w:val="26"/>
        </w:rPr>
        <w:t>защиты</w:t>
      </w:r>
      <w:r w:rsidRPr="00AF2EEF">
        <w:rPr>
          <w:spacing w:val="-8"/>
          <w:sz w:val="26"/>
          <w:szCs w:val="26"/>
        </w:rPr>
        <w:t xml:space="preserve"> </w:t>
      </w:r>
      <w:r w:rsidRPr="00AF2EEF">
        <w:rPr>
          <w:sz w:val="26"/>
          <w:szCs w:val="26"/>
        </w:rPr>
        <w:t>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w:t>
      </w:r>
      <w:r w:rsidRPr="00AF2EEF">
        <w:rPr>
          <w:spacing w:val="-8"/>
          <w:sz w:val="26"/>
          <w:szCs w:val="26"/>
        </w:rPr>
        <w:t xml:space="preserve"> </w:t>
      </w:r>
      <w:r w:rsidRPr="00AF2EEF">
        <w:rPr>
          <w:sz w:val="26"/>
          <w:szCs w:val="26"/>
        </w:rPr>
        <w:t>Интернет.</w:t>
      </w:r>
    </w:p>
    <w:p w:rsidR="000D2F7E" w:rsidRPr="00AF2EEF" w:rsidRDefault="000D2F7E" w:rsidP="00953AB5">
      <w:pPr>
        <w:ind w:left="685"/>
        <w:outlineLvl w:val="1"/>
        <w:rPr>
          <w:b/>
          <w:bCs/>
          <w:sz w:val="26"/>
          <w:szCs w:val="26"/>
        </w:rPr>
      </w:pPr>
      <w:r w:rsidRPr="00AF2EEF">
        <w:rPr>
          <w:b/>
          <w:bCs/>
          <w:sz w:val="26"/>
          <w:szCs w:val="26"/>
        </w:rPr>
        <w:t>Универсальные учебные действия</w:t>
      </w:r>
    </w:p>
    <w:p w:rsidR="000D2F7E" w:rsidRPr="00AF2EEF" w:rsidRDefault="000D2F7E" w:rsidP="00953AB5">
      <w:pPr>
        <w:ind w:left="685"/>
        <w:rPr>
          <w:sz w:val="26"/>
          <w:szCs w:val="26"/>
        </w:rPr>
      </w:pPr>
      <w:r w:rsidRPr="00AF2EEF">
        <w:rPr>
          <w:i/>
          <w:sz w:val="26"/>
          <w:szCs w:val="26"/>
        </w:rPr>
        <w:t>Познавательные универсальные учебные действия</w:t>
      </w:r>
      <w:r w:rsidRPr="00AF2EEF">
        <w:rPr>
          <w:sz w:val="26"/>
          <w:szCs w:val="26"/>
        </w:rPr>
        <w:t>:</w:t>
      </w:r>
    </w:p>
    <w:p w:rsidR="000D2F7E" w:rsidRPr="00AF2EEF" w:rsidRDefault="000D2F7E" w:rsidP="00953AB5">
      <w:pPr>
        <w:numPr>
          <w:ilvl w:val="1"/>
          <w:numId w:val="47"/>
        </w:numPr>
        <w:tabs>
          <w:tab w:val="left" w:pos="1534"/>
          <w:tab w:val="left" w:pos="1535"/>
          <w:tab w:val="left" w:pos="3455"/>
          <w:tab w:val="left" w:pos="6055"/>
          <w:tab w:val="left" w:pos="7052"/>
          <w:tab w:val="left" w:pos="8695"/>
        </w:tabs>
        <w:ind w:right="211" w:firstLine="707"/>
        <w:rPr>
          <w:sz w:val="26"/>
          <w:szCs w:val="26"/>
        </w:rPr>
      </w:pPr>
      <w:r w:rsidRPr="00AF2EEF">
        <w:rPr>
          <w:sz w:val="26"/>
          <w:szCs w:val="26"/>
        </w:rPr>
        <w:t>устанавливать</w:t>
      </w:r>
      <w:r w:rsidRPr="00AF2EEF">
        <w:rPr>
          <w:sz w:val="26"/>
          <w:szCs w:val="26"/>
        </w:rPr>
        <w:tab/>
        <w:t>последовательность</w:t>
      </w:r>
      <w:r w:rsidRPr="00AF2EEF">
        <w:rPr>
          <w:sz w:val="26"/>
          <w:szCs w:val="26"/>
        </w:rPr>
        <w:tab/>
        <w:t>этапов</w:t>
      </w:r>
      <w:r w:rsidRPr="00AF2EEF">
        <w:rPr>
          <w:sz w:val="26"/>
          <w:szCs w:val="26"/>
        </w:rPr>
        <w:tab/>
        <w:t>возрастного</w:t>
      </w:r>
      <w:r w:rsidRPr="00AF2EEF">
        <w:rPr>
          <w:sz w:val="26"/>
          <w:szCs w:val="26"/>
        </w:rPr>
        <w:tab/>
      </w:r>
      <w:r w:rsidRPr="00AF2EEF">
        <w:rPr>
          <w:spacing w:val="-3"/>
          <w:sz w:val="26"/>
          <w:szCs w:val="26"/>
        </w:rPr>
        <w:t xml:space="preserve">развития </w:t>
      </w:r>
      <w:r w:rsidRPr="00AF2EEF">
        <w:rPr>
          <w:sz w:val="26"/>
          <w:szCs w:val="26"/>
        </w:rPr>
        <w:t>человека;</w:t>
      </w:r>
    </w:p>
    <w:p w:rsidR="000D2F7E" w:rsidRPr="00AF2EEF" w:rsidRDefault="000D2F7E" w:rsidP="00953AB5">
      <w:pPr>
        <w:numPr>
          <w:ilvl w:val="1"/>
          <w:numId w:val="47"/>
        </w:numPr>
        <w:tabs>
          <w:tab w:val="left" w:pos="1534"/>
          <w:tab w:val="left" w:pos="1535"/>
        </w:tabs>
        <w:ind w:right="205" w:firstLine="707"/>
        <w:rPr>
          <w:sz w:val="26"/>
          <w:szCs w:val="26"/>
        </w:rPr>
      </w:pPr>
      <w:r w:rsidRPr="00AF2EEF">
        <w:rPr>
          <w:sz w:val="26"/>
          <w:szCs w:val="26"/>
        </w:rPr>
        <w:t>конструировать</w:t>
      </w:r>
      <w:r w:rsidRPr="00AF2EEF">
        <w:rPr>
          <w:spacing w:val="-23"/>
          <w:sz w:val="26"/>
          <w:szCs w:val="26"/>
        </w:rPr>
        <w:t xml:space="preserve"> </w:t>
      </w:r>
      <w:r w:rsidRPr="00AF2EEF">
        <w:rPr>
          <w:sz w:val="26"/>
          <w:szCs w:val="26"/>
        </w:rPr>
        <w:t>в</w:t>
      </w:r>
      <w:r w:rsidRPr="00AF2EEF">
        <w:rPr>
          <w:spacing w:val="-21"/>
          <w:sz w:val="26"/>
          <w:szCs w:val="26"/>
        </w:rPr>
        <w:t xml:space="preserve"> </w:t>
      </w:r>
      <w:r w:rsidRPr="00AF2EEF">
        <w:rPr>
          <w:sz w:val="26"/>
          <w:szCs w:val="26"/>
        </w:rPr>
        <w:t>учебных</w:t>
      </w:r>
      <w:r w:rsidRPr="00AF2EEF">
        <w:rPr>
          <w:spacing w:val="-21"/>
          <w:sz w:val="26"/>
          <w:szCs w:val="26"/>
        </w:rPr>
        <w:t xml:space="preserve"> </w:t>
      </w:r>
      <w:r w:rsidRPr="00AF2EEF">
        <w:rPr>
          <w:sz w:val="26"/>
          <w:szCs w:val="26"/>
        </w:rPr>
        <w:t>и</w:t>
      </w:r>
      <w:r w:rsidRPr="00AF2EEF">
        <w:rPr>
          <w:spacing w:val="-23"/>
          <w:sz w:val="26"/>
          <w:szCs w:val="26"/>
        </w:rPr>
        <w:t xml:space="preserve"> </w:t>
      </w:r>
      <w:r w:rsidRPr="00AF2EEF">
        <w:rPr>
          <w:sz w:val="26"/>
          <w:szCs w:val="26"/>
        </w:rPr>
        <w:t>игровых</w:t>
      </w:r>
      <w:r w:rsidRPr="00AF2EEF">
        <w:rPr>
          <w:spacing w:val="-21"/>
          <w:sz w:val="26"/>
          <w:szCs w:val="26"/>
        </w:rPr>
        <w:t xml:space="preserve"> </w:t>
      </w:r>
      <w:r w:rsidRPr="00AF2EEF">
        <w:rPr>
          <w:sz w:val="26"/>
          <w:szCs w:val="26"/>
        </w:rPr>
        <w:t>ситуациях</w:t>
      </w:r>
      <w:r w:rsidRPr="00AF2EEF">
        <w:rPr>
          <w:spacing w:val="-21"/>
          <w:sz w:val="26"/>
          <w:szCs w:val="26"/>
        </w:rPr>
        <w:t xml:space="preserve"> </w:t>
      </w:r>
      <w:r w:rsidRPr="00AF2EEF">
        <w:rPr>
          <w:sz w:val="26"/>
          <w:szCs w:val="26"/>
        </w:rPr>
        <w:t>правила</w:t>
      </w:r>
      <w:r w:rsidRPr="00AF2EEF">
        <w:rPr>
          <w:spacing w:val="-14"/>
          <w:sz w:val="26"/>
          <w:szCs w:val="26"/>
        </w:rPr>
        <w:t xml:space="preserve"> </w:t>
      </w:r>
      <w:r w:rsidRPr="00AF2EEF">
        <w:rPr>
          <w:sz w:val="26"/>
          <w:szCs w:val="26"/>
        </w:rPr>
        <w:t>безопасного поведения в среде</w:t>
      </w:r>
      <w:r w:rsidRPr="00AF2EEF">
        <w:rPr>
          <w:spacing w:val="-6"/>
          <w:sz w:val="26"/>
          <w:szCs w:val="26"/>
        </w:rPr>
        <w:t xml:space="preserve"> </w:t>
      </w:r>
      <w:r w:rsidRPr="00AF2EEF">
        <w:rPr>
          <w:sz w:val="26"/>
          <w:szCs w:val="26"/>
        </w:rPr>
        <w:t>обитания;</w:t>
      </w:r>
    </w:p>
    <w:p w:rsidR="000D2F7E" w:rsidRPr="00AF2EEF" w:rsidRDefault="000D2F7E" w:rsidP="00953AB5">
      <w:pPr>
        <w:numPr>
          <w:ilvl w:val="1"/>
          <w:numId w:val="47"/>
        </w:numPr>
        <w:tabs>
          <w:tab w:val="left" w:pos="1534"/>
          <w:tab w:val="left" w:pos="1535"/>
          <w:tab w:val="left" w:pos="3472"/>
          <w:tab w:val="left" w:pos="4502"/>
          <w:tab w:val="left" w:pos="6118"/>
          <w:tab w:val="left" w:pos="7478"/>
          <w:tab w:val="left" w:pos="8922"/>
        </w:tabs>
        <w:ind w:right="213" w:firstLine="707"/>
        <w:rPr>
          <w:sz w:val="26"/>
          <w:szCs w:val="26"/>
        </w:rPr>
      </w:pPr>
      <w:r w:rsidRPr="00AF2EEF">
        <w:rPr>
          <w:sz w:val="26"/>
          <w:szCs w:val="26"/>
        </w:rPr>
        <w:t>моделировать</w:t>
      </w:r>
      <w:r w:rsidRPr="00AF2EEF">
        <w:rPr>
          <w:sz w:val="26"/>
          <w:szCs w:val="26"/>
        </w:rPr>
        <w:tab/>
        <w:t>схемы</w:t>
      </w:r>
      <w:r w:rsidRPr="00AF2EEF">
        <w:rPr>
          <w:sz w:val="26"/>
          <w:szCs w:val="26"/>
        </w:rPr>
        <w:tab/>
        <w:t>природных</w:t>
      </w:r>
      <w:r w:rsidRPr="00AF2EEF">
        <w:rPr>
          <w:sz w:val="26"/>
          <w:szCs w:val="26"/>
        </w:rPr>
        <w:tab/>
        <w:t>объектов</w:t>
      </w:r>
      <w:r w:rsidRPr="00AF2EEF">
        <w:rPr>
          <w:sz w:val="26"/>
          <w:szCs w:val="26"/>
        </w:rPr>
        <w:tab/>
        <w:t>(строение</w:t>
      </w:r>
      <w:r w:rsidRPr="00AF2EEF">
        <w:rPr>
          <w:sz w:val="26"/>
          <w:szCs w:val="26"/>
        </w:rPr>
        <w:tab/>
      </w:r>
      <w:r w:rsidRPr="00AF2EEF">
        <w:rPr>
          <w:spacing w:val="-4"/>
          <w:sz w:val="26"/>
          <w:szCs w:val="26"/>
        </w:rPr>
        <w:t xml:space="preserve">почвы; </w:t>
      </w:r>
      <w:r w:rsidRPr="00AF2EEF">
        <w:rPr>
          <w:sz w:val="26"/>
          <w:szCs w:val="26"/>
        </w:rPr>
        <w:t>движение реки, форма</w:t>
      </w:r>
      <w:r w:rsidRPr="00AF2EEF">
        <w:rPr>
          <w:spacing w:val="-5"/>
          <w:sz w:val="26"/>
          <w:szCs w:val="26"/>
        </w:rPr>
        <w:t xml:space="preserve"> </w:t>
      </w:r>
      <w:r w:rsidRPr="00AF2EEF">
        <w:rPr>
          <w:sz w:val="26"/>
          <w:szCs w:val="26"/>
        </w:rPr>
        <w:t>поверхности);</w:t>
      </w:r>
    </w:p>
    <w:p w:rsidR="000D2F7E" w:rsidRPr="00AF2EEF" w:rsidRDefault="000D2F7E" w:rsidP="00953AB5">
      <w:pPr>
        <w:numPr>
          <w:ilvl w:val="1"/>
          <w:numId w:val="47"/>
        </w:numPr>
        <w:tabs>
          <w:tab w:val="left" w:pos="1534"/>
          <w:tab w:val="left" w:pos="1535"/>
        </w:tabs>
        <w:ind w:right="212" w:firstLine="707"/>
        <w:rPr>
          <w:sz w:val="26"/>
          <w:szCs w:val="26"/>
        </w:rPr>
      </w:pPr>
      <w:r w:rsidRPr="00AF2EEF">
        <w:rPr>
          <w:sz w:val="26"/>
          <w:szCs w:val="26"/>
        </w:rPr>
        <w:t>соотносить объекты природы с принадлежностью к определённой природной</w:t>
      </w:r>
      <w:r w:rsidRPr="00AF2EEF">
        <w:rPr>
          <w:spacing w:val="-1"/>
          <w:sz w:val="26"/>
          <w:szCs w:val="26"/>
        </w:rPr>
        <w:t xml:space="preserve"> </w:t>
      </w:r>
      <w:r w:rsidRPr="00AF2EEF">
        <w:rPr>
          <w:sz w:val="26"/>
          <w:szCs w:val="26"/>
        </w:rPr>
        <w:t>зоне;</w:t>
      </w:r>
    </w:p>
    <w:p w:rsidR="000D2F7E" w:rsidRPr="00AF2EEF" w:rsidRDefault="000D2F7E" w:rsidP="00953AB5">
      <w:pPr>
        <w:numPr>
          <w:ilvl w:val="1"/>
          <w:numId w:val="47"/>
        </w:numPr>
        <w:tabs>
          <w:tab w:val="left" w:pos="1534"/>
          <w:tab w:val="left" w:pos="1535"/>
          <w:tab w:val="left" w:pos="4000"/>
          <w:tab w:val="left" w:pos="5576"/>
          <w:tab w:val="left" w:pos="6823"/>
          <w:tab w:val="left" w:pos="7365"/>
          <w:tab w:val="left" w:pos="9621"/>
        </w:tabs>
        <w:ind w:right="206" w:firstLine="707"/>
        <w:rPr>
          <w:sz w:val="26"/>
          <w:szCs w:val="26"/>
        </w:rPr>
      </w:pPr>
      <w:r w:rsidRPr="00AF2EEF">
        <w:rPr>
          <w:sz w:val="26"/>
          <w:szCs w:val="26"/>
        </w:rPr>
        <w:t>классифицировать</w:t>
      </w:r>
      <w:r w:rsidRPr="00AF2EEF">
        <w:rPr>
          <w:sz w:val="26"/>
          <w:szCs w:val="26"/>
        </w:rPr>
        <w:tab/>
        <w:t>природные</w:t>
      </w:r>
      <w:r w:rsidRPr="00AF2EEF">
        <w:rPr>
          <w:sz w:val="26"/>
          <w:szCs w:val="26"/>
        </w:rPr>
        <w:tab/>
        <w:t>объекты</w:t>
      </w:r>
      <w:r w:rsidRPr="00AF2EEF">
        <w:rPr>
          <w:sz w:val="26"/>
          <w:szCs w:val="26"/>
        </w:rPr>
        <w:tab/>
        <w:t>по</w:t>
      </w:r>
      <w:r w:rsidRPr="00AF2EEF">
        <w:rPr>
          <w:sz w:val="26"/>
          <w:szCs w:val="26"/>
        </w:rPr>
        <w:tab/>
        <w:t>принадлежности</w:t>
      </w:r>
      <w:r w:rsidRPr="00AF2EEF">
        <w:rPr>
          <w:sz w:val="26"/>
          <w:szCs w:val="26"/>
        </w:rPr>
        <w:tab/>
      </w:r>
      <w:r w:rsidRPr="00AF2EEF">
        <w:rPr>
          <w:spacing w:val="-18"/>
          <w:sz w:val="26"/>
          <w:szCs w:val="26"/>
        </w:rPr>
        <w:t xml:space="preserve">к </w:t>
      </w:r>
      <w:r w:rsidRPr="00AF2EEF">
        <w:rPr>
          <w:sz w:val="26"/>
          <w:szCs w:val="26"/>
        </w:rPr>
        <w:t>природной</w:t>
      </w:r>
      <w:r w:rsidRPr="00AF2EEF">
        <w:rPr>
          <w:spacing w:val="-1"/>
          <w:sz w:val="26"/>
          <w:szCs w:val="26"/>
        </w:rPr>
        <w:t xml:space="preserve"> </w:t>
      </w:r>
      <w:r w:rsidRPr="00AF2EEF">
        <w:rPr>
          <w:sz w:val="26"/>
          <w:szCs w:val="26"/>
        </w:rPr>
        <w:t>зоне;</w:t>
      </w:r>
    </w:p>
    <w:p w:rsidR="000D2F7E" w:rsidRPr="00AF2EEF" w:rsidRDefault="000D2F7E" w:rsidP="00953AB5">
      <w:pPr>
        <w:numPr>
          <w:ilvl w:val="1"/>
          <w:numId w:val="47"/>
        </w:numPr>
        <w:tabs>
          <w:tab w:val="left" w:pos="1534"/>
          <w:tab w:val="left" w:pos="1535"/>
        </w:tabs>
        <w:ind w:right="209" w:firstLine="707"/>
        <w:rPr>
          <w:sz w:val="26"/>
          <w:szCs w:val="26"/>
        </w:rPr>
      </w:pPr>
      <w:r w:rsidRPr="00AF2EEF">
        <w:rPr>
          <w:sz w:val="26"/>
          <w:szCs w:val="26"/>
        </w:rPr>
        <w:t>определять разрыв между реальным и желательным состоянием объекта (ситуации) на основе предложенных учителем</w:t>
      </w:r>
      <w:r w:rsidRPr="00AF2EEF">
        <w:rPr>
          <w:spacing w:val="-13"/>
          <w:sz w:val="26"/>
          <w:szCs w:val="26"/>
        </w:rPr>
        <w:t xml:space="preserve"> </w:t>
      </w:r>
      <w:r w:rsidRPr="00AF2EEF">
        <w:rPr>
          <w:sz w:val="26"/>
          <w:szCs w:val="26"/>
        </w:rPr>
        <w:t>вопросов.</w:t>
      </w:r>
    </w:p>
    <w:p w:rsidR="000D2F7E" w:rsidRPr="00AF2EEF" w:rsidRDefault="000D2F7E" w:rsidP="00953AB5">
      <w:pPr>
        <w:ind w:left="685"/>
        <w:rPr>
          <w:i/>
          <w:sz w:val="26"/>
          <w:szCs w:val="26"/>
        </w:rPr>
      </w:pPr>
      <w:r w:rsidRPr="00AF2EEF">
        <w:rPr>
          <w:i/>
          <w:sz w:val="26"/>
          <w:szCs w:val="26"/>
        </w:rPr>
        <w:t>Работа с информацией:</w:t>
      </w:r>
    </w:p>
    <w:p w:rsidR="000D2F7E" w:rsidRPr="00AF2EEF" w:rsidRDefault="000D2F7E" w:rsidP="00953AB5">
      <w:pPr>
        <w:numPr>
          <w:ilvl w:val="1"/>
          <w:numId w:val="47"/>
        </w:numPr>
        <w:tabs>
          <w:tab w:val="left" w:pos="1535"/>
        </w:tabs>
        <w:ind w:right="211" w:firstLine="707"/>
        <w:jc w:val="both"/>
        <w:rPr>
          <w:sz w:val="26"/>
          <w:szCs w:val="26"/>
        </w:rPr>
      </w:pPr>
      <w:r w:rsidRPr="00AF2EEF">
        <w:rPr>
          <w:sz w:val="26"/>
          <w:szCs w:val="26"/>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w:t>
      </w:r>
      <w:r w:rsidRPr="00AF2EEF">
        <w:rPr>
          <w:spacing w:val="-6"/>
          <w:sz w:val="26"/>
          <w:szCs w:val="26"/>
        </w:rPr>
        <w:t xml:space="preserve"> </w:t>
      </w:r>
      <w:r w:rsidRPr="00AF2EEF">
        <w:rPr>
          <w:sz w:val="26"/>
          <w:szCs w:val="26"/>
        </w:rPr>
        <w:t>школы;</w:t>
      </w:r>
    </w:p>
    <w:p w:rsidR="000D2F7E" w:rsidRPr="00AF2EEF" w:rsidRDefault="000D2F7E" w:rsidP="00953AB5">
      <w:pPr>
        <w:numPr>
          <w:ilvl w:val="1"/>
          <w:numId w:val="47"/>
        </w:numPr>
        <w:tabs>
          <w:tab w:val="left" w:pos="1535"/>
        </w:tabs>
        <w:ind w:right="210" w:firstLine="707"/>
        <w:jc w:val="both"/>
        <w:rPr>
          <w:sz w:val="26"/>
          <w:szCs w:val="26"/>
        </w:rPr>
      </w:pPr>
      <w:r w:rsidRPr="00AF2EEF">
        <w:rPr>
          <w:sz w:val="26"/>
          <w:szCs w:val="26"/>
        </w:rPr>
        <w:t>использовать для уточнения и расширения своих знаний об окружающем</w:t>
      </w:r>
      <w:r w:rsidRPr="00AF2EEF">
        <w:rPr>
          <w:spacing w:val="-19"/>
          <w:sz w:val="26"/>
          <w:szCs w:val="26"/>
        </w:rPr>
        <w:t xml:space="preserve"> </w:t>
      </w:r>
      <w:r w:rsidRPr="00AF2EEF">
        <w:rPr>
          <w:sz w:val="26"/>
          <w:szCs w:val="26"/>
        </w:rPr>
        <w:t>мире</w:t>
      </w:r>
      <w:r w:rsidRPr="00AF2EEF">
        <w:rPr>
          <w:spacing w:val="-17"/>
          <w:sz w:val="26"/>
          <w:szCs w:val="26"/>
        </w:rPr>
        <w:t xml:space="preserve"> </w:t>
      </w:r>
      <w:r w:rsidRPr="00AF2EEF">
        <w:rPr>
          <w:sz w:val="26"/>
          <w:szCs w:val="26"/>
        </w:rPr>
        <w:t>словари,</w:t>
      </w:r>
      <w:r w:rsidRPr="00AF2EEF">
        <w:rPr>
          <w:spacing w:val="-15"/>
          <w:sz w:val="26"/>
          <w:szCs w:val="26"/>
        </w:rPr>
        <w:t xml:space="preserve"> </w:t>
      </w:r>
      <w:r w:rsidRPr="00AF2EEF">
        <w:rPr>
          <w:sz w:val="26"/>
          <w:szCs w:val="26"/>
        </w:rPr>
        <w:t>справочники,</w:t>
      </w:r>
      <w:r w:rsidRPr="00AF2EEF">
        <w:rPr>
          <w:spacing w:val="-15"/>
          <w:sz w:val="26"/>
          <w:szCs w:val="26"/>
        </w:rPr>
        <w:t xml:space="preserve"> </w:t>
      </w:r>
      <w:r w:rsidRPr="00AF2EEF">
        <w:rPr>
          <w:sz w:val="26"/>
          <w:szCs w:val="26"/>
        </w:rPr>
        <w:t>энциклопедии,</w:t>
      </w:r>
      <w:r w:rsidRPr="00AF2EEF">
        <w:rPr>
          <w:spacing w:val="-15"/>
          <w:sz w:val="26"/>
          <w:szCs w:val="26"/>
        </w:rPr>
        <w:t xml:space="preserve"> </w:t>
      </w:r>
      <w:r w:rsidRPr="00AF2EEF">
        <w:rPr>
          <w:sz w:val="26"/>
          <w:szCs w:val="26"/>
        </w:rPr>
        <w:t>в</w:t>
      </w:r>
      <w:r w:rsidRPr="00AF2EEF">
        <w:rPr>
          <w:spacing w:val="-17"/>
          <w:sz w:val="26"/>
          <w:szCs w:val="26"/>
        </w:rPr>
        <w:t xml:space="preserve"> </w:t>
      </w:r>
      <w:r w:rsidRPr="00AF2EEF">
        <w:rPr>
          <w:sz w:val="26"/>
          <w:szCs w:val="26"/>
        </w:rPr>
        <w:t>том</w:t>
      </w:r>
      <w:r w:rsidRPr="00AF2EEF">
        <w:rPr>
          <w:spacing w:val="-15"/>
          <w:sz w:val="26"/>
          <w:szCs w:val="26"/>
        </w:rPr>
        <w:t xml:space="preserve"> </w:t>
      </w:r>
      <w:r w:rsidRPr="00AF2EEF">
        <w:rPr>
          <w:sz w:val="26"/>
          <w:szCs w:val="26"/>
        </w:rPr>
        <w:t>числе</w:t>
      </w:r>
      <w:r w:rsidRPr="00AF2EEF">
        <w:rPr>
          <w:spacing w:val="-18"/>
          <w:sz w:val="26"/>
          <w:szCs w:val="26"/>
        </w:rPr>
        <w:t xml:space="preserve"> </w:t>
      </w:r>
      <w:r w:rsidRPr="00AF2EEF">
        <w:rPr>
          <w:sz w:val="26"/>
          <w:szCs w:val="26"/>
        </w:rPr>
        <w:t>и</w:t>
      </w:r>
      <w:r w:rsidRPr="00AF2EEF">
        <w:rPr>
          <w:spacing w:val="-17"/>
          <w:sz w:val="26"/>
          <w:szCs w:val="26"/>
        </w:rPr>
        <w:t xml:space="preserve"> </w:t>
      </w:r>
      <w:r w:rsidRPr="00AF2EEF">
        <w:rPr>
          <w:sz w:val="26"/>
          <w:szCs w:val="26"/>
        </w:rPr>
        <w:t>Интернет (в условиях контролируемого выхода);</w:t>
      </w:r>
    </w:p>
    <w:p w:rsidR="000D2F7E" w:rsidRPr="00AF2EEF" w:rsidRDefault="000D2F7E" w:rsidP="00953AB5">
      <w:pPr>
        <w:numPr>
          <w:ilvl w:val="1"/>
          <w:numId w:val="47"/>
        </w:numPr>
        <w:tabs>
          <w:tab w:val="left" w:pos="1535"/>
        </w:tabs>
        <w:ind w:right="209" w:firstLine="707"/>
        <w:jc w:val="both"/>
        <w:rPr>
          <w:sz w:val="26"/>
          <w:szCs w:val="26"/>
        </w:rPr>
      </w:pPr>
      <w:r w:rsidRPr="00AF2EEF">
        <w:rPr>
          <w:sz w:val="26"/>
          <w:szCs w:val="26"/>
        </w:rPr>
        <w:t>на</w:t>
      </w:r>
      <w:r w:rsidRPr="00AF2EEF">
        <w:rPr>
          <w:spacing w:val="-13"/>
          <w:sz w:val="26"/>
          <w:szCs w:val="26"/>
        </w:rPr>
        <w:t xml:space="preserve"> </w:t>
      </w:r>
      <w:r w:rsidRPr="00AF2EEF">
        <w:rPr>
          <w:sz w:val="26"/>
          <w:szCs w:val="26"/>
        </w:rPr>
        <w:t>основе</w:t>
      </w:r>
      <w:r w:rsidRPr="00AF2EEF">
        <w:rPr>
          <w:spacing w:val="-14"/>
          <w:sz w:val="26"/>
          <w:szCs w:val="26"/>
        </w:rPr>
        <w:t xml:space="preserve"> </w:t>
      </w:r>
      <w:r w:rsidRPr="00AF2EEF">
        <w:rPr>
          <w:sz w:val="26"/>
          <w:szCs w:val="26"/>
        </w:rPr>
        <w:t>дополнительной</w:t>
      </w:r>
      <w:r w:rsidRPr="00AF2EEF">
        <w:rPr>
          <w:spacing w:val="-13"/>
          <w:sz w:val="26"/>
          <w:szCs w:val="26"/>
        </w:rPr>
        <w:t xml:space="preserve"> </w:t>
      </w:r>
      <w:r w:rsidRPr="00AF2EEF">
        <w:rPr>
          <w:sz w:val="26"/>
          <w:szCs w:val="26"/>
        </w:rPr>
        <w:t>информации</w:t>
      </w:r>
      <w:r w:rsidRPr="00AF2EEF">
        <w:rPr>
          <w:spacing w:val="-15"/>
          <w:sz w:val="26"/>
          <w:szCs w:val="26"/>
        </w:rPr>
        <w:t xml:space="preserve"> </w:t>
      </w:r>
      <w:r w:rsidRPr="00AF2EEF">
        <w:rPr>
          <w:sz w:val="26"/>
          <w:szCs w:val="26"/>
        </w:rPr>
        <w:t>делать</w:t>
      </w:r>
      <w:r w:rsidRPr="00AF2EEF">
        <w:rPr>
          <w:spacing w:val="-14"/>
          <w:sz w:val="26"/>
          <w:szCs w:val="26"/>
        </w:rPr>
        <w:t xml:space="preserve"> </w:t>
      </w:r>
      <w:r w:rsidRPr="00AF2EEF">
        <w:rPr>
          <w:sz w:val="26"/>
          <w:szCs w:val="26"/>
        </w:rPr>
        <w:t>сообщения</w:t>
      </w:r>
      <w:r w:rsidRPr="00AF2EEF">
        <w:rPr>
          <w:spacing w:val="-12"/>
          <w:sz w:val="26"/>
          <w:szCs w:val="26"/>
        </w:rPr>
        <w:t xml:space="preserve"> </w:t>
      </w:r>
      <w:r w:rsidRPr="00AF2EEF">
        <w:rPr>
          <w:sz w:val="26"/>
          <w:szCs w:val="26"/>
        </w:rPr>
        <w:t>(доклады) на предложенную тему, подготавливать презентацию, включая в неё иллюстрации, таблицы,</w:t>
      </w:r>
      <w:r w:rsidRPr="00AF2EEF">
        <w:rPr>
          <w:spacing w:val="-3"/>
          <w:sz w:val="26"/>
          <w:szCs w:val="26"/>
        </w:rPr>
        <w:t xml:space="preserve"> </w:t>
      </w:r>
      <w:r w:rsidRPr="00AF2EEF">
        <w:rPr>
          <w:sz w:val="26"/>
          <w:szCs w:val="26"/>
        </w:rPr>
        <w:t>диаграммы.</w:t>
      </w:r>
    </w:p>
    <w:p w:rsidR="000D2F7E" w:rsidRPr="00AF2EEF" w:rsidRDefault="000D2F7E" w:rsidP="00953AB5">
      <w:pPr>
        <w:ind w:left="754"/>
        <w:jc w:val="both"/>
        <w:rPr>
          <w:i/>
          <w:sz w:val="26"/>
          <w:szCs w:val="26"/>
        </w:rPr>
      </w:pPr>
      <w:r w:rsidRPr="00AF2EEF">
        <w:rPr>
          <w:i/>
          <w:sz w:val="26"/>
          <w:szCs w:val="26"/>
        </w:rPr>
        <w:t>Коммуникативные универсальные учебные действия:</w:t>
      </w:r>
    </w:p>
    <w:p w:rsidR="000D2F7E" w:rsidRPr="00AF2EEF" w:rsidRDefault="000D2F7E" w:rsidP="00953AB5">
      <w:pPr>
        <w:numPr>
          <w:ilvl w:val="1"/>
          <w:numId w:val="47"/>
        </w:numPr>
        <w:tabs>
          <w:tab w:val="left" w:pos="1535"/>
        </w:tabs>
        <w:ind w:right="212" w:firstLine="707"/>
        <w:jc w:val="both"/>
        <w:rPr>
          <w:sz w:val="26"/>
          <w:szCs w:val="26"/>
        </w:rPr>
      </w:pPr>
      <w:r w:rsidRPr="00AF2EEF">
        <w:rPr>
          <w:sz w:val="26"/>
          <w:szCs w:val="26"/>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w:t>
      </w:r>
      <w:r w:rsidRPr="00AF2EEF">
        <w:rPr>
          <w:spacing w:val="-14"/>
          <w:sz w:val="26"/>
          <w:szCs w:val="26"/>
        </w:rPr>
        <w:t xml:space="preserve"> </w:t>
      </w:r>
      <w:r w:rsidRPr="00AF2EEF">
        <w:rPr>
          <w:sz w:val="26"/>
          <w:szCs w:val="26"/>
        </w:rPr>
        <w:t>наследия;</w:t>
      </w:r>
    </w:p>
    <w:p w:rsidR="000D2F7E" w:rsidRPr="00AF2EEF" w:rsidRDefault="000D2F7E" w:rsidP="00953AB5">
      <w:pPr>
        <w:numPr>
          <w:ilvl w:val="1"/>
          <w:numId w:val="47"/>
        </w:numPr>
        <w:tabs>
          <w:tab w:val="left" w:pos="1535"/>
        </w:tabs>
        <w:ind w:right="211" w:firstLine="707"/>
        <w:jc w:val="both"/>
        <w:rPr>
          <w:sz w:val="26"/>
          <w:szCs w:val="26"/>
        </w:rPr>
      </w:pPr>
      <w:r w:rsidRPr="00AF2EEF">
        <w:rPr>
          <w:sz w:val="26"/>
          <w:szCs w:val="26"/>
        </w:rPr>
        <w:t>характеризовать человека как живой организм: раскрывать функции различных систем органов; объяснять особую роль нервной системы в деятельности</w:t>
      </w:r>
      <w:r w:rsidRPr="00AF2EEF">
        <w:rPr>
          <w:spacing w:val="-1"/>
          <w:sz w:val="26"/>
          <w:szCs w:val="26"/>
        </w:rPr>
        <w:t xml:space="preserve"> </w:t>
      </w:r>
      <w:r w:rsidRPr="00AF2EEF">
        <w:rPr>
          <w:sz w:val="26"/>
          <w:szCs w:val="26"/>
        </w:rPr>
        <w:t>организма;</w:t>
      </w:r>
    </w:p>
    <w:p w:rsidR="000D2F7E" w:rsidRPr="00AF2EEF" w:rsidRDefault="000D2F7E" w:rsidP="00953AB5">
      <w:pPr>
        <w:pStyle w:val="a5"/>
        <w:numPr>
          <w:ilvl w:val="1"/>
          <w:numId w:val="47"/>
        </w:numPr>
        <w:tabs>
          <w:tab w:val="left" w:pos="1535"/>
        </w:tabs>
        <w:ind w:right="209" w:firstLine="707"/>
        <w:rPr>
          <w:sz w:val="26"/>
          <w:szCs w:val="26"/>
        </w:rPr>
      </w:pPr>
      <w:r w:rsidRPr="00AF2EEF">
        <w:rPr>
          <w:sz w:val="26"/>
          <w:szCs w:val="26"/>
        </w:rPr>
        <w:t>создавать текст-рассуждение: объяснять вред для здоровья и самочувствия организма вредных</w:t>
      </w:r>
      <w:r w:rsidRPr="00AF2EEF">
        <w:rPr>
          <w:spacing w:val="-4"/>
          <w:sz w:val="26"/>
          <w:szCs w:val="26"/>
        </w:rPr>
        <w:t xml:space="preserve"> </w:t>
      </w:r>
      <w:r w:rsidRPr="00AF2EEF">
        <w:rPr>
          <w:sz w:val="26"/>
          <w:szCs w:val="26"/>
        </w:rPr>
        <w:t>привычек;</w:t>
      </w:r>
    </w:p>
    <w:p w:rsidR="000D2F7E" w:rsidRPr="00AF2EEF" w:rsidRDefault="000D2F7E" w:rsidP="00953AB5">
      <w:pPr>
        <w:pStyle w:val="a5"/>
        <w:numPr>
          <w:ilvl w:val="1"/>
          <w:numId w:val="47"/>
        </w:numPr>
        <w:tabs>
          <w:tab w:val="left" w:pos="1535"/>
        </w:tabs>
        <w:ind w:right="204" w:firstLine="707"/>
        <w:rPr>
          <w:sz w:val="26"/>
          <w:szCs w:val="26"/>
        </w:rPr>
      </w:pPr>
      <w:r w:rsidRPr="00AF2EEF">
        <w:rPr>
          <w:sz w:val="26"/>
          <w:szCs w:val="26"/>
        </w:rPr>
        <w:t>описывать ситуации проявления нравственных качеств – отзывчивости, доброты, справедливости и</w:t>
      </w:r>
      <w:r w:rsidRPr="00AF2EEF">
        <w:rPr>
          <w:spacing w:val="-4"/>
          <w:sz w:val="26"/>
          <w:szCs w:val="26"/>
        </w:rPr>
        <w:t xml:space="preserve"> </w:t>
      </w:r>
      <w:r w:rsidRPr="00AF2EEF">
        <w:rPr>
          <w:sz w:val="26"/>
          <w:szCs w:val="26"/>
        </w:rPr>
        <w:t>др.;</w:t>
      </w:r>
    </w:p>
    <w:p w:rsidR="000D2F7E" w:rsidRPr="00AF2EEF" w:rsidRDefault="000D2F7E" w:rsidP="00953AB5">
      <w:pPr>
        <w:pStyle w:val="a5"/>
        <w:numPr>
          <w:ilvl w:val="1"/>
          <w:numId w:val="47"/>
        </w:numPr>
        <w:tabs>
          <w:tab w:val="left" w:pos="1535"/>
        </w:tabs>
        <w:ind w:right="209" w:firstLine="707"/>
        <w:rPr>
          <w:sz w:val="26"/>
          <w:szCs w:val="26"/>
        </w:rPr>
      </w:pPr>
      <w:r w:rsidRPr="00AF2EEF">
        <w:rPr>
          <w:sz w:val="26"/>
          <w:szCs w:val="26"/>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D2F7E" w:rsidRPr="00AF2EEF" w:rsidRDefault="000D2F7E" w:rsidP="00953AB5">
      <w:pPr>
        <w:pStyle w:val="a5"/>
        <w:numPr>
          <w:ilvl w:val="1"/>
          <w:numId w:val="47"/>
        </w:numPr>
        <w:tabs>
          <w:tab w:val="left" w:pos="1535"/>
        </w:tabs>
        <w:ind w:right="207" w:firstLine="707"/>
        <w:rPr>
          <w:sz w:val="26"/>
          <w:szCs w:val="26"/>
        </w:rPr>
      </w:pPr>
      <w:r w:rsidRPr="00AF2EEF">
        <w:rPr>
          <w:sz w:val="26"/>
          <w:szCs w:val="26"/>
        </w:rPr>
        <w:t>составлять небольшие тексты «Права и обязанности гражданина РФ»; «Права и обязанности гражданина Донецкой Народной</w:t>
      </w:r>
      <w:r w:rsidRPr="00AF2EEF">
        <w:rPr>
          <w:spacing w:val="-17"/>
          <w:sz w:val="26"/>
          <w:szCs w:val="26"/>
        </w:rPr>
        <w:t xml:space="preserve"> </w:t>
      </w:r>
      <w:r w:rsidRPr="00AF2EEF">
        <w:rPr>
          <w:sz w:val="26"/>
          <w:szCs w:val="26"/>
        </w:rPr>
        <w:t>Республики»;</w:t>
      </w:r>
    </w:p>
    <w:p w:rsidR="000D2F7E" w:rsidRPr="00AF2EEF" w:rsidRDefault="000D2F7E" w:rsidP="00953AB5">
      <w:pPr>
        <w:pStyle w:val="a5"/>
        <w:numPr>
          <w:ilvl w:val="1"/>
          <w:numId w:val="47"/>
        </w:numPr>
        <w:tabs>
          <w:tab w:val="left" w:pos="1535"/>
        </w:tabs>
        <w:ind w:right="211" w:firstLine="707"/>
        <w:rPr>
          <w:sz w:val="26"/>
          <w:szCs w:val="26"/>
        </w:rPr>
      </w:pPr>
      <w:r w:rsidRPr="00AF2EEF">
        <w:rPr>
          <w:sz w:val="26"/>
          <w:szCs w:val="26"/>
        </w:rPr>
        <w:lastRenderedPageBreak/>
        <w:t>создавать небольшие тексты о знаменательных страницах истории нашей страны (в рамках</w:t>
      </w:r>
      <w:r w:rsidRPr="00AF2EEF">
        <w:rPr>
          <w:spacing w:val="-4"/>
          <w:sz w:val="26"/>
          <w:szCs w:val="26"/>
        </w:rPr>
        <w:t xml:space="preserve"> </w:t>
      </w:r>
      <w:r w:rsidRPr="00AF2EEF">
        <w:rPr>
          <w:sz w:val="26"/>
          <w:szCs w:val="26"/>
        </w:rPr>
        <w:t>изученного).</w:t>
      </w:r>
    </w:p>
    <w:p w:rsidR="000D2F7E" w:rsidRPr="00AF2EEF" w:rsidRDefault="000D2F7E" w:rsidP="00953AB5">
      <w:pPr>
        <w:ind w:left="685"/>
        <w:jc w:val="both"/>
        <w:rPr>
          <w:i/>
          <w:sz w:val="26"/>
          <w:szCs w:val="26"/>
        </w:rPr>
      </w:pPr>
      <w:r w:rsidRPr="00AF2EEF">
        <w:rPr>
          <w:i/>
          <w:sz w:val="26"/>
          <w:szCs w:val="26"/>
        </w:rPr>
        <w:t>Регулятивные универсальные учебные действия:</w:t>
      </w:r>
    </w:p>
    <w:p w:rsidR="000D2F7E" w:rsidRPr="00AF2EEF" w:rsidRDefault="000D2F7E" w:rsidP="00953AB5">
      <w:pPr>
        <w:pStyle w:val="a5"/>
        <w:numPr>
          <w:ilvl w:val="1"/>
          <w:numId w:val="47"/>
        </w:numPr>
        <w:tabs>
          <w:tab w:val="left" w:pos="1534"/>
          <w:tab w:val="left" w:pos="1535"/>
        </w:tabs>
        <w:ind w:right="211" w:firstLine="707"/>
        <w:jc w:val="left"/>
        <w:rPr>
          <w:sz w:val="26"/>
          <w:szCs w:val="26"/>
        </w:rPr>
      </w:pPr>
      <w:r w:rsidRPr="00AF2EEF">
        <w:rPr>
          <w:sz w:val="26"/>
          <w:szCs w:val="26"/>
        </w:rPr>
        <w:t>самостоятельно планировать алгоритм решения учебной задачи; предвидеть трудности и возможные</w:t>
      </w:r>
      <w:r w:rsidRPr="00AF2EEF">
        <w:rPr>
          <w:spacing w:val="-2"/>
          <w:sz w:val="26"/>
          <w:szCs w:val="26"/>
        </w:rPr>
        <w:t xml:space="preserve"> </w:t>
      </w:r>
      <w:r w:rsidRPr="00AF2EEF">
        <w:rPr>
          <w:sz w:val="26"/>
          <w:szCs w:val="26"/>
        </w:rPr>
        <w:t>ошибки;</w:t>
      </w:r>
    </w:p>
    <w:p w:rsidR="000D2F7E" w:rsidRPr="00AF2EEF" w:rsidRDefault="000D2F7E" w:rsidP="00953AB5">
      <w:pPr>
        <w:pStyle w:val="a5"/>
        <w:numPr>
          <w:ilvl w:val="1"/>
          <w:numId w:val="47"/>
        </w:numPr>
        <w:tabs>
          <w:tab w:val="left" w:pos="1534"/>
          <w:tab w:val="left" w:pos="1535"/>
          <w:tab w:val="left" w:pos="3760"/>
          <w:tab w:val="left" w:pos="5033"/>
          <w:tab w:val="left" w:pos="5505"/>
          <w:tab w:val="left" w:pos="6976"/>
          <w:tab w:val="left" w:pos="8748"/>
        </w:tabs>
        <w:ind w:right="213" w:firstLine="707"/>
        <w:jc w:val="left"/>
        <w:rPr>
          <w:sz w:val="26"/>
          <w:szCs w:val="26"/>
        </w:rPr>
      </w:pPr>
      <w:r w:rsidRPr="00AF2EEF">
        <w:rPr>
          <w:sz w:val="26"/>
          <w:szCs w:val="26"/>
        </w:rPr>
        <w:t>контролировать</w:t>
      </w:r>
      <w:r w:rsidRPr="00AF2EEF">
        <w:rPr>
          <w:sz w:val="26"/>
          <w:szCs w:val="26"/>
        </w:rPr>
        <w:tab/>
        <w:t>процесс</w:t>
      </w:r>
      <w:r w:rsidRPr="00AF2EEF">
        <w:rPr>
          <w:sz w:val="26"/>
          <w:szCs w:val="26"/>
        </w:rPr>
        <w:tab/>
        <w:t>и</w:t>
      </w:r>
      <w:r w:rsidRPr="00AF2EEF">
        <w:rPr>
          <w:sz w:val="26"/>
          <w:szCs w:val="26"/>
        </w:rPr>
        <w:tab/>
        <w:t>результат</w:t>
      </w:r>
      <w:r w:rsidRPr="00AF2EEF">
        <w:rPr>
          <w:sz w:val="26"/>
          <w:szCs w:val="26"/>
        </w:rPr>
        <w:tab/>
        <w:t>выполнения</w:t>
      </w:r>
      <w:r w:rsidRPr="00AF2EEF">
        <w:rPr>
          <w:sz w:val="26"/>
          <w:szCs w:val="26"/>
        </w:rPr>
        <w:tab/>
        <w:t>задания, корректировать учебные действия при</w:t>
      </w:r>
      <w:r w:rsidRPr="00AF2EEF">
        <w:rPr>
          <w:spacing w:val="-10"/>
          <w:sz w:val="26"/>
          <w:szCs w:val="26"/>
        </w:rPr>
        <w:t xml:space="preserve"> </w:t>
      </w:r>
      <w:r w:rsidRPr="00AF2EEF">
        <w:rPr>
          <w:sz w:val="26"/>
          <w:szCs w:val="26"/>
        </w:rPr>
        <w:t>необходимости;</w:t>
      </w:r>
    </w:p>
    <w:p w:rsidR="000D2F7E" w:rsidRPr="00AF2EEF" w:rsidRDefault="000D2F7E" w:rsidP="00953AB5">
      <w:pPr>
        <w:pStyle w:val="a5"/>
        <w:numPr>
          <w:ilvl w:val="1"/>
          <w:numId w:val="47"/>
        </w:numPr>
        <w:tabs>
          <w:tab w:val="left" w:pos="1534"/>
          <w:tab w:val="left" w:pos="1535"/>
        </w:tabs>
        <w:ind w:right="208" w:firstLine="707"/>
        <w:jc w:val="left"/>
        <w:rPr>
          <w:sz w:val="26"/>
          <w:szCs w:val="26"/>
        </w:rPr>
      </w:pPr>
      <w:r w:rsidRPr="00AF2EEF">
        <w:rPr>
          <w:sz w:val="26"/>
          <w:szCs w:val="26"/>
        </w:rPr>
        <w:t>адекватно принимать оценку своей работы; планировать работу над ошибками;</w:t>
      </w:r>
    </w:p>
    <w:p w:rsidR="000D2F7E" w:rsidRPr="00AF2EEF" w:rsidRDefault="000D2F7E" w:rsidP="00953AB5">
      <w:pPr>
        <w:pStyle w:val="a5"/>
        <w:numPr>
          <w:ilvl w:val="1"/>
          <w:numId w:val="47"/>
        </w:numPr>
        <w:tabs>
          <w:tab w:val="left" w:pos="1534"/>
          <w:tab w:val="left" w:pos="1535"/>
        </w:tabs>
        <w:ind w:right="217" w:firstLine="707"/>
        <w:jc w:val="left"/>
        <w:rPr>
          <w:sz w:val="26"/>
          <w:szCs w:val="26"/>
        </w:rPr>
      </w:pPr>
      <w:r w:rsidRPr="00AF2EEF">
        <w:rPr>
          <w:sz w:val="26"/>
          <w:szCs w:val="26"/>
        </w:rPr>
        <w:t>находить ошибки в своей и чужих работах, устанавливать их причины.</w:t>
      </w:r>
    </w:p>
    <w:p w:rsidR="000D2F7E" w:rsidRPr="00AF2EEF" w:rsidRDefault="000D2F7E" w:rsidP="00953AB5">
      <w:pPr>
        <w:ind w:left="685"/>
        <w:rPr>
          <w:i/>
          <w:sz w:val="26"/>
          <w:szCs w:val="26"/>
        </w:rPr>
      </w:pPr>
      <w:r w:rsidRPr="00AF2EEF">
        <w:rPr>
          <w:i/>
          <w:sz w:val="26"/>
          <w:szCs w:val="26"/>
        </w:rPr>
        <w:t>Совместная деятельность:</w:t>
      </w:r>
    </w:p>
    <w:p w:rsidR="000D2F7E" w:rsidRPr="00AF2EEF" w:rsidRDefault="000D2F7E" w:rsidP="00953AB5">
      <w:pPr>
        <w:pStyle w:val="a5"/>
        <w:numPr>
          <w:ilvl w:val="1"/>
          <w:numId w:val="47"/>
        </w:numPr>
        <w:tabs>
          <w:tab w:val="left" w:pos="1535"/>
        </w:tabs>
        <w:ind w:right="210" w:firstLine="707"/>
        <w:rPr>
          <w:sz w:val="26"/>
          <w:szCs w:val="26"/>
        </w:rPr>
      </w:pPr>
      <w:r w:rsidRPr="00AF2EEF">
        <w:rPr>
          <w:sz w:val="26"/>
          <w:szCs w:val="26"/>
        </w:rPr>
        <w:t>выполнять правила совместной деятельности при выполнении разных ролей – руководитель, подчинённый, напарник, член большого коллектива;</w:t>
      </w:r>
    </w:p>
    <w:p w:rsidR="000D2F7E" w:rsidRPr="00AF2EEF" w:rsidRDefault="000D2F7E" w:rsidP="00953AB5">
      <w:pPr>
        <w:pStyle w:val="a5"/>
        <w:numPr>
          <w:ilvl w:val="1"/>
          <w:numId w:val="47"/>
        </w:numPr>
        <w:tabs>
          <w:tab w:val="left" w:pos="1535"/>
        </w:tabs>
        <w:ind w:right="209" w:firstLine="707"/>
        <w:rPr>
          <w:sz w:val="26"/>
          <w:szCs w:val="26"/>
        </w:rPr>
      </w:pPr>
      <w:r w:rsidRPr="00AF2EEF">
        <w:rPr>
          <w:sz w:val="26"/>
          <w:szCs w:val="26"/>
        </w:rPr>
        <w:t>ответственно относиться к своим обязанностям в процессе совместной деятельности, объективно оценивать свой вклад в общее</w:t>
      </w:r>
      <w:r w:rsidRPr="00AF2EEF">
        <w:rPr>
          <w:spacing w:val="-15"/>
          <w:sz w:val="26"/>
          <w:szCs w:val="26"/>
        </w:rPr>
        <w:t xml:space="preserve"> </w:t>
      </w:r>
      <w:r w:rsidRPr="00AF2EEF">
        <w:rPr>
          <w:sz w:val="26"/>
          <w:szCs w:val="26"/>
        </w:rPr>
        <w:t>дело;</w:t>
      </w:r>
    </w:p>
    <w:p w:rsidR="000D2F7E" w:rsidRPr="00AF2EEF" w:rsidRDefault="000D2F7E" w:rsidP="00953AB5">
      <w:pPr>
        <w:pStyle w:val="a5"/>
        <w:numPr>
          <w:ilvl w:val="1"/>
          <w:numId w:val="47"/>
        </w:numPr>
        <w:tabs>
          <w:tab w:val="left" w:pos="1535"/>
        </w:tabs>
        <w:ind w:right="210" w:firstLine="707"/>
        <w:rPr>
          <w:sz w:val="26"/>
          <w:szCs w:val="26"/>
        </w:rPr>
      </w:pPr>
      <w:r w:rsidRPr="00AF2EEF">
        <w:rPr>
          <w:sz w:val="26"/>
          <w:szCs w:val="26"/>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0D2F7E" w:rsidRPr="00AF2EEF" w:rsidRDefault="000D2F7E" w:rsidP="00953AB5">
      <w:pPr>
        <w:pStyle w:val="a3"/>
        <w:ind w:left="0" w:firstLine="0"/>
        <w:jc w:val="left"/>
        <w:rPr>
          <w:sz w:val="26"/>
          <w:szCs w:val="26"/>
        </w:rPr>
      </w:pPr>
    </w:p>
    <w:p w:rsidR="000D2F7E" w:rsidRPr="00AF2EEF" w:rsidRDefault="000D2F7E" w:rsidP="00953AB5">
      <w:pPr>
        <w:pStyle w:val="110"/>
        <w:ind w:right="1135"/>
        <w:jc w:val="left"/>
        <w:rPr>
          <w:sz w:val="26"/>
          <w:szCs w:val="26"/>
        </w:rPr>
      </w:pPr>
      <w:r w:rsidRPr="00AF2EEF">
        <w:rPr>
          <w:sz w:val="26"/>
          <w:szCs w:val="26"/>
        </w:rPr>
        <w:t>ПЛАНИРУЕМЫЕ РЕЗУЛЬТАТЫ ОСВОЕНИЯ ПРОГРАММЫ УЧЕБНОГО ПРЕДМЕТА «ОКРУЖАЮЩИЙ МИР»</w:t>
      </w:r>
    </w:p>
    <w:p w:rsidR="000D2F7E" w:rsidRPr="00AF2EEF" w:rsidRDefault="000D2F7E" w:rsidP="00953AB5">
      <w:pPr>
        <w:pStyle w:val="a3"/>
        <w:ind w:left="0" w:firstLine="0"/>
        <w:jc w:val="left"/>
        <w:rPr>
          <w:b/>
          <w:sz w:val="26"/>
          <w:szCs w:val="26"/>
        </w:rPr>
      </w:pPr>
    </w:p>
    <w:p w:rsidR="000D2F7E" w:rsidRPr="00AF2EEF" w:rsidRDefault="000D2F7E" w:rsidP="00953AB5">
      <w:pPr>
        <w:pStyle w:val="a3"/>
        <w:ind w:right="205" w:firstLine="566"/>
        <w:rPr>
          <w:sz w:val="26"/>
          <w:szCs w:val="26"/>
        </w:rPr>
      </w:pPr>
      <w:r w:rsidRPr="00AF2EEF">
        <w:rPr>
          <w:sz w:val="26"/>
          <w:szCs w:val="26"/>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w:t>
      </w:r>
      <w:r w:rsidRPr="00AF2EEF">
        <w:rPr>
          <w:spacing w:val="-13"/>
          <w:sz w:val="26"/>
          <w:szCs w:val="26"/>
        </w:rPr>
        <w:t xml:space="preserve"> </w:t>
      </w:r>
      <w:r w:rsidRPr="00AF2EEF">
        <w:rPr>
          <w:sz w:val="26"/>
          <w:szCs w:val="26"/>
        </w:rPr>
        <w:t>в</w:t>
      </w:r>
      <w:r w:rsidRPr="00AF2EEF">
        <w:rPr>
          <w:spacing w:val="-15"/>
          <w:sz w:val="26"/>
          <w:szCs w:val="26"/>
        </w:rPr>
        <w:t xml:space="preserve"> </w:t>
      </w:r>
      <w:r w:rsidRPr="00AF2EEF">
        <w:rPr>
          <w:sz w:val="26"/>
          <w:szCs w:val="26"/>
        </w:rPr>
        <w:t>которой</w:t>
      </w:r>
      <w:r w:rsidRPr="00AF2EEF">
        <w:rPr>
          <w:spacing w:val="-14"/>
          <w:sz w:val="26"/>
          <w:szCs w:val="26"/>
        </w:rPr>
        <w:t xml:space="preserve"> </w:t>
      </w:r>
      <w:r w:rsidRPr="00AF2EEF">
        <w:rPr>
          <w:sz w:val="26"/>
          <w:szCs w:val="26"/>
        </w:rPr>
        <w:t>он</w:t>
      </w:r>
      <w:r w:rsidRPr="00AF2EEF">
        <w:rPr>
          <w:spacing w:val="-14"/>
          <w:sz w:val="26"/>
          <w:szCs w:val="26"/>
        </w:rPr>
        <w:t xml:space="preserve"> </w:t>
      </w:r>
      <w:r w:rsidRPr="00AF2EEF">
        <w:rPr>
          <w:sz w:val="26"/>
          <w:szCs w:val="26"/>
        </w:rPr>
        <w:t>живёт,</w:t>
      </w:r>
      <w:r w:rsidRPr="00AF2EEF">
        <w:rPr>
          <w:spacing w:val="-16"/>
          <w:sz w:val="26"/>
          <w:szCs w:val="26"/>
        </w:rPr>
        <w:t xml:space="preserve"> </w:t>
      </w:r>
      <w:r w:rsidRPr="00AF2EEF">
        <w:rPr>
          <w:sz w:val="26"/>
          <w:szCs w:val="26"/>
        </w:rPr>
        <w:t>поэтому</w:t>
      </w:r>
      <w:r w:rsidRPr="00AF2EEF">
        <w:rPr>
          <w:spacing w:val="-12"/>
          <w:sz w:val="26"/>
          <w:szCs w:val="26"/>
        </w:rPr>
        <w:t xml:space="preserve"> </w:t>
      </w:r>
      <w:r w:rsidRPr="00AF2EEF">
        <w:rPr>
          <w:sz w:val="26"/>
          <w:szCs w:val="26"/>
        </w:rPr>
        <w:t>выделять</w:t>
      </w:r>
      <w:r w:rsidRPr="00AF2EEF">
        <w:rPr>
          <w:spacing w:val="-13"/>
          <w:sz w:val="26"/>
          <w:szCs w:val="26"/>
        </w:rPr>
        <w:t xml:space="preserve"> </w:t>
      </w:r>
      <w:r w:rsidRPr="00AF2EEF">
        <w:rPr>
          <w:sz w:val="26"/>
          <w:szCs w:val="26"/>
        </w:rPr>
        <w:t>планируемые</w:t>
      </w:r>
      <w:r w:rsidRPr="00AF2EEF">
        <w:rPr>
          <w:spacing w:val="-15"/>
          <w:sz w:val="26"/>
          <w:szCs w:val="26"/>
        </w:rPr>
        <w:t xml:space="preserve"> </w:t>
      </w:r>
      <w:r w:rsidRPr="00AF2EEF">
        <w:rPr>
          <w:sz w:val="26"/>
          <w:szCs w:val="26"/>
        </w:rPr>
        <w:t>результаты</w:t>
      </w:r>
      <w:r w:rsidRPr="00AF2EEF">
        <w:rPr>
          <w:spacing w:val="-14"/>
          <w:sz w:val="26"/>
          <w:szCs w:val="26"/>
        </w:rPr>
        <w:t xml:space="preserve"> </w:t>
      </w:r>
      <w:r w:rsidRPr="00AF2EEF">
        <w:rPr>
          <w:sz w:val="26"/>
          <w:szCs w:val="26"/>
        </w:rPr>
        <w:t>освоения программы</w:t>
      </w:r>
      <w:r w:rsidRPr="00AF2EEF">
        <w:rPr>
          <w:spacing w:val="52"/>
          <w:sz w:val="26"/>
          <w:szCs w:val="26"/>
        </w:rPr>
        <w:t xml:space="preserve"> </w:t>
      </w:r>
      <w:r w:rsidRPr="00AF2EEF">
        <w:rPr>
          <w:sz w:val="26"/>
          <w:szCs w:val="26"/>
        </w:rPr>
        <w:t>учебного</w:t>
      </w:r>
      <w:r w:rsidRPr="00AF2EEF">
        <w:rPr>
          <w:spacing w:val="54"/>
          <w:sz w:val="26"/>
          <w:szCs w:val="26"/>
        </w:rPr>
        <w:t xml:space="preserve"> </w:t>
      </w:r>
      <w:r w:rsidRPr="00AF2EEF">
        <w:rPr>
          <w:sz w:val="26"/>
          <w:szCs w:val="26"/>
        </w:rPr>
        <w:t>предмета</w:t>
      </w:r>
      <w:r w:rsidRPr="00AF2EEF">
        <w:rPr>
          <w:spacing w:val="51"/>
          <w:sz w:val="26"/>
          <w:szCs w:val="26"/>
        </w:rPr>
        <w:t xml:space="preserve"> </w:t>
      </w:r>
      <w:r w:rsidRPr="00AF2EEF">
        <w:rPr>
          <w:sz w:val="26"/>
          <w:szCs w:val="26"/>
        </w:rPr>
        <w:t>«Окружающий</w:t>
      </w:r>
      <w:r w:rsidRPr="00AF2EEF">
        <w:rPr>
          <w:spacing w:val="52"/>
          <w:sz w:val="26"/>
          <w:szCs w:val="26"/>
        </w:rPr>
        <w:t xml:space="preserve"> </w:t>
      </w:r>
      <w:r w:rsidRPr="00AF2EEF">
        <w:rPr>
          <w:sz w:val="26"/>
          <w:szCs w:val="26"/>
        </w:rPr>
        <w:t>мир»</w:t>
      </w:r>
      <w:r w:rsidRPr="00AF2EEF">
        <w:rPr>
          <w:spacing w:val="54"/>
          <w:sz w:val="26"/>
          <w:szCs w:val="26"/>
        </w:rPr>
        <w:t xml:space="preserve"> </w:t>
      </w:r>
      <w:r w:rsidRPr="00AF2EEF">
        <w:rPr>
          <w:sz w:val="26"/>
          <w:szCs w:val="26"/>
        </w:rPr>
        <w:t>в</w:t>
      </w:r>
      <w:r w:rsidRPr="00AF2EEF">
        <w:rPr>
          <w:spacing w:val="51"/>
          <w:sz w:val="26"/>
          <w:szCs w:val="26"/>
        </w:rPr>
        <w:t xml:space="preserve"> </w:t>
      </w:r>
      <w:r w:rsidRPr="00AF2EEF">
        <w:rPr>
          <w:sz w:val="26"/>
          <w:szCs w:val="26"/>
        </w:rPr>
        <w:t>области</w:t>
      </w:r>
      <w:r w:rsidRPr="00AF2EEF">
        <w:rPr>
          <w:spacing w:val="54"/>
          <w:sz w:val="26"/>
          <w:szCs w:val="26"/>
        </w:rPr>
        <w:t xml:space="preserve"> </w:t>
      </w:r>
      <w:r w:rsidRPr="00AF2EEF">
        <w:rPr>
          <w:sz w:val="26"/>
          <w:szCs w:val="26"/>
        </w:rPr>
        <w:t>личностных</w:t>
      </w:r>
      <w:r w:rsidRPr="00AF2EEF">
        <w:rPr>
          <w:spacing w:val="50"/>
          <w:sz w:val="26"/>
          <w:szCs w:val="26"/>
        </w:rPr>
        <w:t xml:space="preserve"> </w:t>
      </w:r>
      <w:r w:rsidRPr="00AF2EEF">
        <w:rPr>
          <w:sz w:val="26"/>
          <w:szCs w:val="26"/>
        </w:rPr>
        <w:t>и</w:t>
      </w:r>
    </w:p>
    <w:p w:rsidR="000D2F7E" w:rsidRPr="00AF2EEF" w:rsidRDefault="000D2F7E" w:rsidP="00953AB5">
      <w:pPr>
        <w:ind w:left="118" w:right="208"/>
        <w:jc w:val="both"/>
        <w:rPr>
          <w:sz w:val="26"/>
          <w:szCs w:val="26"/>
        </w:rPr>
      </w:pPr>
      <w:r w:rsidRPr="00AF2EEF">
        <w:rPr>
          <w:sz w:val="26"/>
          <w:szCs w:val="26"/>
        </w:rPr>
        <w:t>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0D2F7E" w:rsidRPr="00AF2EEF" w:rsidRDefault="000D2F7E" w:rsidP="00953AB5">
      <w:pPr>
        <w:rPr>
          <w:sz w:val="26"/>
          <w:szCs w:val="26"/>
        </w:rPr>
      </w:pPr>
    </w:p>
    <w:p w:rsidR="000D2F7E" w:rsidRPr="00AF2EEF" w:rsidRDefault="000D2F7E" w:rsidP="00953AB5">
      <w:pPr>
        <w:ind w:left="685"/>
        <w:jc w:val="both"/>
        <w:outlineLvl w:val="1"/>
        <w:rPr>
          <w:b/>
          <w:bCs/>
          <w:sz w:val="26"/>
          <w:szCs w:val="26"/>
        </w:rPr>
      </w:pPr>
      <w:r w:rsidRPr="00AF2EEF">
        <w:rPr>
          <w:b/>
          <w:bCs/>
          <w:sz w:val="26"/>
          <w:szCs w:val="26"/>
        </w:rPr>
        <w:t>ЛИЧНОСТНЫЕ РЕЗУЛЬТАТЫ</w:t>
      </w:r>
    </w:p>
    <w:p w:rsidR="000D2F7E" w:rsidRPr="00AF2EEF" w:rsidRDefault="000D2F7E" w:rsidP="00953AB5">
      <w:pPr>
        <w:ind w:left="118" w:right="206" w:firstLine="566"/>
        <w:jc w:val="both"/>
        <w:rPr>
          <w:sz w:val="26"/>
          <w:szCs w:val="26"/>
        </w:rPr>
      </w:pPr>
      <w:r w:rsidRPr="00AF2EEF">
        <w:rPr>
          <w:sz w:val="26"/>
          <w:szCs w:val="26"/>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D2F7E" w:rsidRPr="00AF2EEF" w:rsidRDefault="000D2F7E" w:rsidP="00953AB5">
      <w:pPr>
        <w:ind w:left="685"/>
        <w:jc w:val="both"/>
        <w:outlineLvl w:val="1"/>
        <w:rPr>
          <w:bCs/>
          <w:sz w:val="26"/>
          <w:szCs w:val="26"/>
        </w:rPr>
      </w:pPr>
      <w:r w:rsidRPr="00AF2EEF">
        <w:rPr>
          <w:b/>
          <w:bCs/>
          <w:sz w:val="26"/>
          <w:szCs w:val="26"/>
        </w:rPr>
        <w:t>Гражданско-патриотического воспитания</w:t>
      </w:r>
      <w:r w:rsidRPr="00AF2EEF">
        <w:rPr>
          <w:bCs/>
          <w:sz w:val="26"/>
          <w:szCs w:val="26"/>
        </w:rPr>
        <w:t>:</w:t>
      </w:r>
    </w:p>
    <w:p w:rsidR="000D2F7E" w:rsidRPr="00AF2EEF" w:rsidRDefault="000D2F7E" w:rsidP="00953AB5">
      <w:pPr>
        <w:numPr>
          <w:ilvl w:val="1"/>
          <w:numId w:val="47"/>
        </w:numPr>
        <w:tabs>
          <w:tab w:val="left" w:pos="1535"/>
        </w:tabs>
        <w:ind w:right="204" w:firstLine="707"/>
        <w:jc w:val="both"/>
        <w:rPr>
          <w:sz w:val="26"/>
          <w:szCs w:val="26"/>
        </w:rPr>
      </w:pPr>
      <w:r w:rsidRPr="00AF2EEF">
        <w:rPr>
          <w:sz w:val="26"/>
          <w:szCs w:val="26"/>
        </w:rPr>
        <w:t>становление ценностного отношения к своей Родине –Донецкой Народной Республике и России; понимание особой роли многонациональной России в современном</w:t>
      </w:r>
      <w:r w:rsidRPr="00AF2EEF">
        <w:rPr>
          <w:spacing w:val="-2"/>
          <w:sz w:val="26"/>
          <w:szCs w:val="26"/>
        </w:rPr>
        <w:t xml:space="preserve"> </w:t>
      </w:r>
      <w:r w:rsidRPr="00AF2EEF">
        <w:rPr>
          <w:sz w:val="26"/>
          <w:szCs w:val="26"/>
        </w:rPr>
        <w:t>мире;</w:t>
      </w:r>
    </w:p>
    <w:p w:rsidR="000D2F7E" w:rsidRPr="00AF2EEF" w:rsidRDefault="000D2F7E" w:rsidP="00953AB5">
      <w:pPr>
        <w:numPr>
          <w:ilvl w:val="1"/>
          <w:numId w:val="47"/>
        </w:numPr>
        <w:tabs>
          <w:tab w:val="left" w:pos="1535"/>
        </w:tabs>
        <w:ind w:right="214" w:firstLine="707"/>
        <w:jc w:val="both"/>
        <w:rPr>
          <w:sz w:val="26"/>
          <w:szCs w:val="26"/>
        </w:rPr>
      </w:pPr>
      <w:r w:rsidRPr="00AF2EEF">
        <w:rPr>
          <w:sz w:val="26"/>
          <w:szCs w:val="26"/>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D2F7E" w:rsidRPr="00AF2EEF" w:rsidRDefault="000D2F7E" w:rsidP="00953AB5">
      <w:pPr>
        <w:numPr>
          <w:ilvl w:val="1"/>
          <w:numId w:val="47"/>
        </w:numPr>
        <w:tabs>
          <w:tab w:val="left" w:pos="1535"/>
        </w:tabs>
        <w:ind w:right="212" w:firstLine="707"/>
        <w:jc w:val="both"/>
        <w:rPr>
          <w:sz w:val="26"/>
          <w:szCs w:val="26"/>
        </w:rPr>
      </w:pPr>
      <w:r w:rsidRPr="00AF2EEF">
        <w:rPr>
          <w:sz w:val="26"/>
          <w:szCs w:val="26"/>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w:t>
      </w:r>
      <w:r w:rsidRPr="00AF2EEF">
        <w:rPr>
          <w:spacing w:val="-8"/>
          <w:sz w:val="26"/>
          <w:szCs w:val="26"/>
        </w:rPr>
        <w:t xml:space="preserve"> </w:t>
      </w:r>
      <w:r w:rsidRPr="00AF2EEF">
        <w:rPr>
          <w:sz w:val="26"/>
          <w:szCs w:val="26"/>
        </w:rPr>
        <w:t>народам;</w:t>
      </w:r>
    </w:p>
    <w:p w:rsidR="000D2F7E" w:rsidRPr="00AF2EEF" w:rsidRDefault="000D2F7E" w:rsidP="00953AB5">
      <w:pPr>
        <w:numPr>
          <w:ilvl w:val="1"/>
          <w:numId w:val="47"/>
        </w:numPr>
        <w:tabs>
          <w:tab w:val="left" w:pos="1535"/>
        </w:tabs>
        <w:ind w:right="207" w:firstLine="707"/>
        <w:jc w:val="both"/>
        <w:rPr>
          <w:sz w:val="26"/>
          <w:szCs w:val="26"/>
        </w:rPr>
      </w:pPr>
      <w:r w:rsidRPr="00AF2EEF">
        <w:rPr>
          <w:sz w:val="26"/>
          <w:szCs w:val="26"/>
        </w:rPr>
        <w:lastRenderedPageBreak/>
        <w:t>первоначальные представления о человеке как члене общества, осознание прав и ответственности человека как члена</w:t>
      </w:r>
      <w:r w:rsidRPr="00AF2EEF">
        <w:rPr>
          <w:spacing w:val="-12"/>
          <w:sz w:val="26"/>
          <w:szCs w:val="26"/>
        </w:rPr>
        <w:t xml:space="preserve"> </w:t>
      </w:r>
      <w:r w:rsidRPr="00AF2EEF">
        <w:rPr>
          <w:sz w:val="26"/>
          <w:szCs w:val="26"/>
        </w:rPr>
        <w:t>общества.</w:t>
      </w:r>
    </w:p>
    <w:p w:rsidR="000D2F7E" w:rsidRPr="00AF2EEF" w:rsidRDefault="000D2F7E" w:rsidP="00953AB5">
      <w:pPr>
        <w:ind w:left="685"/>
        <w:jc w:val="both"/>
        <w:outlineLvl w:val="1"/>
        <w:rPr>
          <w:b/>
          <w:bCs/>
          <w:sz w:val="26"/>
          <w:szCs w:val="26"/>
        </w:rPr>
      </w:pPr>
      <w:r w:rsidRPr="00AF2EEF">
        <w:rPr>
          <w:b/>
          <w:bCs/>
          <w:sz w:val="26"/>
          <w:szCs w:val="26"/>
        </w:rPr>
        <w:t>Духовно-нравственного воспитания:</w:t>
      </w:r>
    </w:p>
    <w:p w:rsidR="000D2F7E" w:rsidRPr="00AF2EEF" w:rsidRDefault="000D2F7E" w:rsidP="00953AB5">
      <w:pPr>
        <w:numPr>
          <w:ilvl w:val="1"/>
          <w:numId w:val="47"/>
        </w:numPr>
        <w:tabs>
          <w:tab w:val="left" w:pos="1535"/>
        </w:tabs>
        <w:ind w:right="210" w:firstLine="707"/>
        <w:jc w:val="both"/>
        <w:rPr>
          <w:sz w:val="26"/>
          <w:szCs w:val="26"/>
        </w:rPr>
      </w:pPr>
      <w:r w:rsidRPr="00AF2EEF">
        <w:rPr>
          <w:sz w:val="26"/>
          <w:szCs w:val="26"/>
        </w:rPr>
        <w:t>проявление культуры общения, уважительного отношения к людям, их взглядам, признанию их</w:t>
      </w:r>
      <w:r w:rsidRPr="00AF2EEF">
        <w:rPr>
          <w:spacing w:val="-2"/>
          <w:sz w:val="26"/>
          <w:szCs w:val="26"/>
        </w:rPr>
        <w:t xml:space="preserve"> </w:t>
      </w:r>
      <w:r w:rsidRPr="00AF2EEF">
        <w:rPr>
          <w:sz w:val="26"/>
          <w:szCs w:val="26"/>
        </w:rPr>
        <w:t>индивидуальности;</w:t>
      </w:r>
    </w:p>
    <w:p w:rsidR="000D2F7E" w:rsidRPr="00AF2EEF" w:rsidRDefault="000D2F7E" w:rsidP="00953AB5">
      <w:pPr>
        <w:numPr>
          <w:ilvl w:val="1"/>
          <w:numId w:val="47"/>
        </w:numPr>
        <w:tabs>
          <w:tab w:val="left" w:pos="1535"/>
        </w:tabs>
        <w:ind w:right="202" w:firstLine="707"/>
        <w:jc w:val="both"/>
        <w:rPr>
          <w:sz w:val="26"/>
          <w:szCs w:val="26"/>
        </w:rPr>
      </w:pPr>
      <w:r w:rsidRPr="00AF2EEF">
        <w:rPr>
          <w:sz w:val="26"/>
          <w:szCs w:val="26"/>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w:t>
      </w:r>
      <w:r w:rsidRPr="00AF2EEF">
        <w:rPr>
          <w:spacing w:val="-13"/>
          <w:sz w:val="26"/>
          <w:szCs w:val="26"/>
        </w:rPr>
        <w:t xml:space="preserve"> </w:t>
      </w:r>
      <w:r w:rsidRPr="00AF2EEF">
        <w:rPr>
          <w:sz w:val="26"/>
          <w:szCs w:val="26"/>
        </w:rPr>
        <w:t>доброжелательности;</w:t>
      </w:r>
    </w:p>
    <w:p w:rsidR="000D2F7E" w:rsidRPr="00AF2EEF" w:rsidRDefault="000D2F7E" w:rsidP="00953AB5">
      <w:pPr>
        <w:numPr>
          <w:ilvl w:val="1"/>
          <w:numId w:val="47"/>
        </w:numPr>
        <w:tabs>
          <w:tab w:val="left" w:pos="1535"/>
        </w:tabs>
        <w:ind w:right="210" w:firstLine="707"/>
        <w:jc w:val="both"/>
        <w:rPr>
          <w:sz w:val="26"/>
          <w:szCs w:val="26"/>
        </w:rPr>
      </w:pPr>
      <w:r w:rsidRPr="00AF2EEF">
        <w:rPr>
          <w:sz w:val="26"/>
          <w:szCs w:val="26"/>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w:t>
      </w:r>
      <w:r w:rsidRPr="00AF2EEF">
        <w:rPr>
          <w:spacing w:val="-8"/>
          <w:sz w:val="26"/>
          <w:szCs w:val="26"/>
        </w:rPr>
        <w:t xml:space="preserve"> </w:t>
      </w:r>
      <w:r w:rsidRPr="00AF2EEF">
        <w:rPr>
          <w:sz w:val="26"/>
          <w:szCs w:val="26"/>
        </w:rPr>
        <w:t>людям.</w:t>
      </w:r>
    </w:p>
    <w:p w:rsidR="000D2F7E" w:rsidRPr="00AF2EEF" w:rsidRDefault="000D2F7E" w:rsidP="00953AB5">
      <w:pPr>
        <w:ind w:left="826"/>
        <w:jc w:val="both"/>
        <w:outlineLvl w:val="1"/>
        <w:rPr>
          <w:b/>
          <w:bCs/>
          <w:sz w:val="26"/>
          <w:szCs w:val="26"/>
        </w:rPr>
      </w:pPr>
      <w:r w:rsidRPr="00AF2EEF">
        <w:rPr>
          <w:b/>
          <w:bCs/>
          <w:sz w:val="26"/>
          <w:szCs w:val="26"/>
        </w:rPr>
        <w:t>Эстетического воспитания:</w:t>
      </w:r>
    </w:p>
    <w:p w:rsidR="000D2F7E" w:rsidRPr="00AF2EEF" w:rsidRDefault="000D2F7E" w:rsidP="00953AB5">
      <w:pPr>
        <w:numPr>
          <w:ilvl w:val="1"/>
          <w:numId w:val="47"/>
        </w:numPr>
        <w:tabs>
          <w:tab w:val="left" w:pos="1535"/>
        </w:tabs>
        <w:ind w:right="204" w:firstLine="707"/>
        <w:jc w:val="both"/>
        <w:rPr>
          <w:sz w:val="26"/>
          <w:szCs w:val="26"/>
        </w:rPr>
      </w:pPr>
      <w:r w:rsidRPr="00AF2EEF">
        <w:rPr>
          <w:sz w:val="26"/>
          <w:szCs w:val="26"/>
        </w:rPr>
        <w:t>понимание особой роли Донецкой Народной Республики,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w:t>
      </w:r>
      <w:r w:rsidRPr="00AF2EEF">
        <w:rPr>
          <w:spacing w:val="1"/>
          <w:sz w:val="26"/>
          <w:szCs w:val="26"/>
        </w:rPr>
        <w:t xml:space="preserve"> </w:t>
      </w:r>
      <w:r w:rsidRPr="00AF2EEF">
        <w:rPr>
          <w:sz w:val="26"/>
          <w:szCs w:val="26"/>
        </w:rPr>
        <w:t>народов;</w:t>
      </w:r>
    </w:p>
    <w:p w:rsidR="000D2F7E" w:rsidRPr="00AF2EEF" w:rsidRDefault="000D2F7E" w:rsidP="00953AB5">
      <w:pPr>
        <w:numPr>
          <w:ilvl w:val="1"/>
          <w:numId w:val="47"/>
        </w:numPr>
        <w:tabs>
          <w:tab w:val="left" w:pos="1535"/>
        </w:tabs>
        <w:ind w:left="1534" w:hanging="709"/>
        <w:jc w:val="both"/>
        <w:rPr>
          <w:sz w:val="26"/>
          <w:szCs w:val="26"/>
        </w:rPr>
      </w:pPr>
      <w:r w:rsidRPr="00AF2EEF">
        <w:rPr>
          <w:sz w:val="26"/>
          <w:szCs w:val="26"/>
        </w:rPr>
        <w:t>использование</w:t>
      </w:r>
      <w:r w:rsidRPr="00AF2EEF">
        <w:rPr>
          <w:spacing w:val="12"/>
          <w:sz w:val="26"/>
          <w:szCs w:val="26"/>
        </w:rPr>
        <w:t xml:space="preserve"> </w:t>
      </w:r>
      <w:r w:rsidRPr="00AF2EEF">
        <w:rPr>
          <w:sz w:val="26"/>
          <w:szCs w:val="26"/>
        </w:rPr>
        <w:t>полученных</w:t>
      </w:r>
      <w:r w:rsidRPr="00AF2EEF">
        <w:rPr>
          <w:spacing w:val="14"/>
          <w:sz w:val="26"/>
          <w:szCs w:val="26"/>
        </w:rPr>
        <w:t xml:space="preserve"> </w:t>
      </w:r>
      <w:r w:rsidRPr="00AF2EEF">
        <w:rPr>
          <w:sz w:val="26"/>
          <w:szCs w:val="26"/>
        </w:rPr>
        <w:t>знаний</w:t>
      </w:r>
      <w:r w:rsidRPr="00AF2EEF">
        <w:rPr>
          <w:spacing w:val="14"/>
          <w:sz w:val="26"/>
          <w:szCs w:val="26"/>
        </w:rPr>
        <w:t xml:space="preserve"> </w:t>
      </w:r>
      <w:r w:rsidRPr="00AF2EEF">
        <w:rPr>
          <w:sz w:val="26"/>
          <w:szCs w:val="26"/>
        </w:rPr>
        <w:t>в</w:t>
      </w:r>
      <w:r w:rsidRPr="00AF2EEF">
        <w:rPr>
          <w:spacing w:val="12"/>
          <w:sz w:val="26"/>
          <w:szCs w:val="26"/>
        </w:rPr>
        <w:t xml:space="preserve"> </w:t>
      </w:r>
      <w:r w:rsidRPr="00AF2EEF">
        <w:rPr>
          <w:sz w:val="26"/>
          <w:szCs w:val="26"/>
        </w:rPr>
        <w:t>продуктивной</w:t>
      </w:r>
      <w:r w:rsidRPr="00AF2EEF">
        <w:rPr>
          <w:spacing w:val="14"/>
          <w:sz w:val="26"/>
          <w:szCs w:val="26"/>
        </w:rPr>
        <w:t xml:space="preserve"> </w:t>
      </w:r>
      <w:r w:rsidRPr="00AF2EEF">
        <w:rPr>
          <w:sz w:val="26"/>
          <w:szCs w:val="26"/>
        </w:rPr>
        <w:t>и преобразующей деятельности, в разных видах художественной деятельности.</w:t>
      </w:r>
    </w:p>
    <w:p w:rsidR="000D2F7E" w:rsidRPr="00AF2EEF" w:rsidRDefault="000D2F7E" w:rsidP="00953AB5">
      <w:pPr>
        <w:ind w:left="118" w:right="209" w:firstLine="707"/>
        <w:jc w:val="both"/>
        <w:outlineLvl w:val="1"/>
        <w:rPr>
          <w:bCs/>
          <w:sz w:val="26"/>
          <w:szCs w:val="26"/>
        </w:rPr>
      </w:pPr>
      <w:r w:rsidRPr="00AF2EEF">
        <w:rPr>
          <w:b/>
          <w:bCs/>
          <w:sz w:val="26"/>
          <w:szCs w:val="26"/>
        </w:rPr>
        <w:t>Физического воспитания, формирования культуры здоровья и эмоционального благополучия</w:t>
      </w:r>
      <w:r w:rsidRPr="00AF2EEF">
        <w:rPr>
          <w:bCs/>
          <w:sz w:val="26"/>
          <w:szCs w:val="26"/>
        </w:rPr>
        <w:t>:</w:t>
      </w:r>
    </w:p>
    <w:p w:rsidR="000D2F7E" w:rsidRPr="00AF2EEF" w:rsidRDefault="000D2F7E" w:rsidP="00953AB5">
      <w:pPr>
        <w:numPr>
          <w:ilvl w:val="1"/>
          <w:numId w:val="47"/>
        </w:numPr>
        <w:tabs>
          <w:tab w:val="left" w:pos="1535"/>
        </w:tabs>
        <w:ind w:right="205" w:firstLine="707"/>
        <w:jc w:val="both"/>
        <w:rPr>
          <w:sz w:val="26"/>
          <w:szCs w:val="26"/>
        </w:rPr>
      </w:pPr>
      <w:r w:rsidRPr="00AF2EEF">
        <w:rPr>
          <w:sz w:val="26"/>
          <w:szCs w:val="26"/>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w:t>
      </w:r>
      <w:r w:rsidRPr="00AF2EEF">
        <w:rPr>
          <w:spacing w:val="-7"/>
          <w:sz w:val="26"/>
          <w:szCs w:val="26"/>
        </w:rPr>
        <w:t xml:space="preserve"> </w:t>
      </w:r>
      <w:r w:rsidRPr="00AF2EEF">
        <w:rPr>
          <w:sz w:val="26"/>
          <w:szCs w:val="26"/>
        </w:rPr>
        <w:t>информационной);</w:t>
      </w:r>
    </w:p>
    <w:p w:rsidR="000D2F7E" w:rsidRPr="00AF2EEF" w:rsidRDefault="000D2F7E" w:rsidP="00953AB5">
      <w:pPr>
        <w:numPr>
          <w:ilvl w:val="1"/>
          <w:numId w:val="47"/>
        </w:numPr>
        <w:tabs>
          <w:tab w:val="left" w:pos="1535"/>
        </w:tabs>
        <w:ind w:right="213" w:firstLine="707"/>
        <w:jc w:val="both"/>
        <w:rPr>
          <w:sz w:val="26"/>
          <w:szCs w:val="26"/>
        </w:rPr>
      </w:pPr>
      <w:r w:rsidRPr="00AF2EEF">
        <w:rPr>
          <w:sz w:val="26"/>
          <w:szCs w:val="26"/>
        </w:rPr>
        <w:t>приобретение опыта эмоционального отношения к среде обитания, бережное отношение к физическому и психическому</w:t>
      </w:r>
      <w:r w:rsidRPr="00AF2EEF">
        <w:rPr>
          <w:spacing w:val="-5"/>
          <w:sz w:val="26"/>
          <w:szCs w:val="26"/>
        </w:rPr>
        <w:t xml:space="preserve"> </w:t>
      </w:r>
      <w:r w:rsidRPr="00AF2EEF">
        <w:rPr>
          <w:sz w:val="26"/>
          <w:szCs w:val="26"/>
        </w:rPr>
        <w:t>здоровью.</w:t>
      </w:r>
    </w:p>
    <w:p w:rsidR="000D2F7E" w:rsidRPr="00AF2EEF" w:rsidRDefault="000D2F7E" w:rsidP="00953AB5">
      <w:pPr>
        <w:ind w:left="826"/>
        <w:jc w:val="both"/>
        <w:outlineLvl w:val="1"/>
        <w:rPr>
          <w:bCs/>
          <w:sz w:val="26"/>
          <w:szCs w:val="26"/>
        </w:rPr>
      </w:pPr>
      <w:r w:rsidRPr="00AF2EEF">
        <w:rPr>
          <w:b/>
          <w:bCs/>
          <w:sz w:val="26"/>
          <w:szCs w:val="26"/>
        </w:rPr>
        <w:t>Трудового воспитания</w:t>
      </w:r>
      <w:r w:rsidRPr="00AF2EEF">
        <w:rPr>
          <w:bCs/>
          <w:sz w:val="26"/>
          <w:szCs w:val="26"/>
        </w:rPr>
        <w:t>:</w:t>
      </w:r>
    </w:p>
    <w:p w:rsidR="000D2F7E" w:rsidRPr="00AF2EEF" w:rsidRDefault="000D2F7E" w:rsidP="00953AB5">
      <w:pPr>
        <w:numPr>
          <w:ilvl w:val="1"/>
          <w:numId w:val="47"/>
        </w:numPr>
        <w:tabs>
          <w:tab w:val="left" w:pos="1535"/>
        </w:tabs>
        <w:ind w:right="211" w:firstLine="707"/>
        <w:jc w:val="both"/>
        <w:rPr>
          <w:sz w:val="26"/>
          <w:szCs w:val="26"/>
        </w:rPr>
      </w:pPr>
      <w:r w:rsidRPr="00AF2EEF">
        <w:rPr>
          <w:sz w:val="26"/>
          <w:szCs w:val="26"/>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w:t>
      </w:r>
      <w:r w:rsidRPr="00AF2EEF">
        <w:rPr>
          <w:spacing w:val="-1"/>
          <w:sz w:val="26"/>
          <w:szCs w:val="26"/>
        </w:rPr>
        <w:t xml:space="preserve"> </w:t>
      </w:r>
      <w:r w:rsidRPr="00AF2EEF">
        <w:rPr>
          <w:sz w:val="26"/>
          <w:szCs w:val="26"/>
        </w:rPr>
        <w:t>профессиям.</w:t>
      </w:r>
    </w:p>
    <w:p w:rsidR="000D2F7E" w:rsidRPr="00AF2EEF" w:rsidRDefault="000D2F7E" w:rsidP="00953AB5">
      <w:pPr>
        <w:ind w:left="826"/>
        <w:jc w:val="both"/>
        <w:outlineLvl w:val="1"/>
        <w:rPr>
          <w:b/>
          <w:bCs/>
          <w:sz w:val="26"/>
          <w:szCs w:val="26"/>
        </w:rPr>
      </w:pPr>
      <w:r w:rsidRPr="00AF2EEF">
        <w:rPr>
          <w:b/>
          <w:bCs/>
          <w:sz w:val="26"/>
          <w:szCs w:val="26"/>
        </w:rPr>
        <w:t>Экологического воспитания:</w:t>
      </w:r>
    </w:p>
    <w:p w:rsidR="000D2F7E" w:rsidRPr="00AF2EEF" w:rsidRDefault="000D2F7E" w:rsidP="00953AB5">
      <w:pPr>
        <w:numPr>
          <w:ilvl w:val="1"/>
          <w:numId w:val="47"/>
        </w:numPr>
        <w:tabs>
          <w:tab w:val="left" w:pos="1535"/>
        </w:tabs>
        <w:ind w:right="209" w:firstLine="707"/>
        <w:jc w:val="both"/>
        <w:rPr>
          <w:sz w:val="26"/>
          <w:szCs w:val="26"/>
        </w:rPr>
      </w:pPr>
      <w:r w:rsidRPr="00AF2EEF">
        <w:rPr>
          <w:sz w:val="26"/>
          <w:szCs w:val="26"/>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w:t>
      </w:r>
      <w:r w:rsidRPr="00AF2EEF">
        <w:rPr>
          <w:spacing w:val="-1"/>
          <w:sz w:val="26"/>
          <w:szCs w:val="26"/>
        </w:rPr>
        <w:t xml:space="preserve"> </w:t>
      </w:r>
      <w:r w:rsidRPr="00AF2EEF">
        <w:rPr>
          <w:sz w:val="26"/>
          <w:szCs w:val="26"/>
        </w:rPr>
        <w:t>вред.</w:t>
      </w:r>
    </w:p>
    <w:p w:rsidR="000D2F7E" w:rsidRPr="00AF2EEF" w:rsidRDefault="000D2F7E" w:rsidP="00953AB5">
      <w:pPr>
        <w:ind w:left="826"/>
        <w:jc w:val="both"/>
        <w:outlineLvl w:val="1"/>
        <w:rPr>
          <w:bCs/>
          <w:sz w:val="26"/>
          <w:szCs w:val="26"/>
        </w:rPr>
      </w:pPr>
      <w:r w:rsidRPr="00AF2EEF">
        <w:rPr>
          <w:b/>
          <w:bCs/>
          <w:sz w:val="26"/>
          <w:szCs w:val="26"/>
        </w:rPr>
        <w:t>Ценности научного познания</w:t>
      </w:r>
      <w:r w:rsidRPr="00AF2EEF">
        <w:rPr>
          <w:bCs/>
          <w:sz w:val="26"/>
          <w:szCs w:val="26"/>
        </w:rPr>
        <w:t>:</w:t>
      </w:r>
    </w:p>
    <w:p w:rsidR="000D2F7E" w:rsidRPr="00AF2EEF" w:rsidRDefault="000D2F7E" w:rsidP="00953AB5">
      <w:pPr>
        <w:numPr>
          <w:ilvl w:val="1"/>
          <w:numId w:val="47"/>
        </w:numPr>
        <w:tabs>
          <w:tab w:val="left" w:pos="1535"/>
        </w:tabs>
        <w:ind w:right="205" w:firstLine="707"/>
        <w:jc w:val="both"/>
        <w:rPr>
          <w:sz w:val="26"/>
          <w:szCs w:val="26"/>
        </w:rPr>
      </w:pPr>
      <w:r w:rsidRPr="00AF2EEF">
        <w:rPr>
          <w:sz w:val="26"/>
          <w:szCs w:val="26"/>
        </w:rPr>
        <w:t>ориентация в деятельности на первоначальные представления о научной картине</w:t>
      </w:r>
      <w:r w:rsidRPr="00AF2EEF">
        <w:rPr>
          <w:spacing w:val="-1"/>
          <w:sz w:val="26"/>
          <w:szCs w:val="26"/>
        </w:rPr>
        <w:t xml:space="preserve"> </w:t>
      </w:r>
      <w:r w:rsidRPr="00AF2EEF">
        <w:rPr>
          <w:sz w:val="26"/>
          <w:szCs w:val="26"/>
        </w:rPr>
        <w:t>мира;</w:t>
      </w:r>
    </w:p>
    <w:p w:rsidR="000D2F7E" w:rsidRPr="00AF2EEF" w:rsidRDefault="000D2F7E" w:rsidP="00953AB5">
      <w:pPr>
        <w:numPr>
          <w:ilvl w:val="1"/>
          <w:numId w:val="47"/>
        </w:numPr>
        <w:tabs>
          <w:tab w:val="left" w:pos="1535"/>
        </w:tabs>
        <w:ind w:right="210" w:firstLine="707"/>
        <w:jc w:val="both"/>
        <w:rPr>
          <w:sz w:val="26"/>
          <w:szCs w:val="26"/>
        </w:rPr>
      </w:pPr>
      <w:r w:rsidRPr="00AF2EEF">
        <w:rPr>
          <w:sz w:val="26"/>
          <w:szCs w:val="26"/>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0D2F7E" w:rsidRPr="00AF2EEF" w:rsidRDefault="000D2F7E" w:rsidP="00953AB5">
      <w:pPr>
        <w:rPr>
          <w:sz w:val="26"/>
          <w:szCs w:val="26"/>
        </w:rPr>
      </w:pPr>
    </w:p>
    <w:p w:rsidR="000D2F7E" w:rsidRPr="00AF2EEF" w:rsidRDefault="000D2F7E" w:rsidP="00953AB5">
      <w:pPr>
        <w:ind w:left="685"/>
        <w:jc w:val="both"/>
        <w:outlineLvl w:val="1"/>
        <w:rPr>
          <w:b/>
          <w:bCs/>
          <w:sz w:val="26"/>
          <w:szCs w:val="26"/>
        </w:rPr>
      </w:pPr>
      <w:r w:rsidRPr="00AF2EEF">
        <w:rPr>
          <w:b/>
          <w:bCs/>
          <w:sz w:val="26"/>
          <w:szCs w:val="26"/>
        </w:rPr>
        <w:t>МЕТАПРЕДМЕТНЫЕ РЕЗУЛЬТАТЫ</w:t>
      </w:r>
    </w:p>
    <w:p w:rsidR="000D2F7E" w:rsidRPr="00AF2EEF" w:rsidRDefault="000D2F7E" w:rsidP="00953AB5">
      <w:pPr>
        <w:ind w:left="685"/>
        <w:jc w:val="both"/>
        <w:rPr>
          <w:b/>
          <w:sz w:val="26"/>
          <w:szCs w:val="26"/>
        </w:rPr>
      </w:pPr>
      <w:r w:rsidRPr="00AF2EEF">
        <w:rPr>
          <w:b/>
          <w:sz w:val="26"/>
          <w:szCs w:val="26"/>
        </w:rPr>
        <w:t>Познавательные универсальные учебные действия:</w:t>
      </w:r>
    </w:p>
    <w:p w:rsidR="000D2F7E" w:rsidRPr="00AF2EEF" w:rsidRDefault="000D2F7E" w:rsidP="00953AB5">
      <w:pPr>
        <w:numPr>
          <w:ilvl w:val="0"/>
          <w:numId w:val="46"/>
        </w:numPr>
        <w:tabs>
          <w:tab w:val="left" w:pos="1046"/>
        </w:tabs>
        <w:ind w:hanging="361"/>
        <w:jc w:val="both"/>
        <w:rPr>
          <w:i/>
          <w:sz w:val="26"/>
          <w:szCs w:val="26"/>
        </w:rPr>
      </w:pPr>
      <w:r w:rsidRPr="00AF2EEF">
        <w:rPr>
          <w:i/>
          <w:sz w:val="26"/>
          <w:szCs w:val="26"/>
        </w:rPr>
        <w:t>Базовые логические</w:t>
      </w:r>
      <w:r w:rsidRPr="00AF2EEF">
        <w:rPr>
          <w:i/>
          <w:spacing w:val="-4"/>
          <w:sz w:val="26"/>
          <w:szCs w:val="26"/>
        </w:rPr>
        <w:t xml:space="preserve"> </w:t>
      </w:r>
      <w:r w:rsidRPr="00AF2EEF">
        <w:rPr>
          <w:i/>
          <w:sz w:val="26"/>
          <w:szCs w:val="26"/>
        </w:rPr>
        <w:t>действия:</w:t>
      </w:r>
    </w:p>
    <w:p w:rsidR="000D2F7E" w:rsidRPr="00AF2EEF" w:rsidRDefault="000D2F7E" w:rsidP="00953AB5">
      <w:pPr>
        <w:numPr>
          <w:ilvl w:val="1"/>
          <w:numId w:val="46"/>
        </w:numPr>
        <w:tabs>
          <w:tab w:val="left" w:pos="1535"/>
        </w:tabs>
        <w:ind w:right="209" w:firstLine="707"/>
        <w:jc w:val="both"/>
        <w:rPr>
          <w:sz w:val="26"/>
          <w:szCs w:val="26"/>
        </w:rPr>
      </w:pPr>
      <w:r w:rsidRPr="00AF2EEF">
        <w:rPr>
          <w:sz w:val="26"/>
          <w:szCs w:val="26"/>
        </w:rPr>
        <w:t>понимать</w:t>
      </w:r>
      <w:r w:rsidRPr="00AF2EEF">
        <w:rPr>
          <w:spacing w:val="-18"/>
          <w:sz w:val="26"/>
          <w:szCs w:val="26"/>
        </w:rPr>
        <w:t xml:space="preserve"> </w:t>
      </w:r>
      <w:r w:rsidRPr="00AF2EEF">
        <w:rPr>
          <w:sz w:val="26"/>
          <w:szCs w:val="26"/>
        </w:rPr>
        <w:t>целостность</w:t>
      </w:r>
      <w:r w:rsidRPr="00AF2EEF">
        <w:rPr>
          <w:spacing w:val="-17"/>
          <w:sz w:val="26"/>
          <w:szCs w:val="26"/>
        </w:rPr>
        <w:t xml:space="preserve"> </w:t>
      </w:r>
      <w:r w:rsidRPr="00AF2EEF">
        <w:rPr>
          <w:sz w:val="26"/>
          <w:szCs w:val="26"/>
        </w:rPr>
        <w:t>окружающего</w:t>
      </w:r>
      <w:r w:rsidRPr="00AF2EEF">
        <w:rPr>
          <w:spacing w:val="-16"/>
          <w:sz w:val="26"/>
          <w:szCs w:val="26"/>
        </w:rPr>
        <w:t xml:space="preserve"> </w:t>
      </w:r>
      <w:r w:rsidRPr="00AF2EEF">
        <w:rPr>
          <w:sz w:val="26"/>
          <w:szCs w:val="26"/>
        </w:rPr>
        <w:t>мира</w:t>
      </w:r>
      <w:r w:rsidRPr="00AF2EEF">
        <w:rPr>
          <w:spacing w:val="-16"/>
          <w:sz w:val="26"/>
          <w:szCs w:val="26"/>
        </w:rPr>
        <w:t xml:space="preserve"> </w:t>
      </w:r>
      <w:r w:rsidRPr="00AF2EEF">
        <w:rPr>
          <w:sz w:val="26"/>
          <w:szCs w:val="26"/>
        </w:rPr>
        <w:t>(взаимосвязь</w:t>
      </w:r>
      <w:r w:rsidRPr="00AF2EEF">
        <w:rPr>
          <w:spacing w:val="-18"/>
          <w:sz w:val="26"/>
          <w:szCs w:val="26"/>
        </w:rPr>
        <w:t xml:space="preserve"> </w:t>
      </w:r>
      <w:r w:rsidRPr="00AF2EEF">
        <w:rPr>
          <w:sz w:val="26"/>
          <w:szCs w:val="26"/>
        </w:rPr>
        <w:t>природной</w:t>
      </w:r>
      <w:r w:rsidRPr="00AF2EEF">
        <w:rPr>
          <w:spacing w:val="-15"/>
          <w:sz w:val="26"/>
          <w:szCs w:val="26"/>
        </w:rPr>
        <w:t xml:space="preserve"> </w:t>
      </w:r>
      <w:r w:rsidRPr="00AF2EEF">
        <w:rPr>
          <w:sz w:val="26"/>
          <w:szCs w:val="26"/>
        </w:rPr>
        <w:t>и социальной среды обитания), проявлять способность ориентироваться в изменяющейся</w:t>
      </w:r>
      <w:r w:rsidRPr="00AF2EEF">
        <w:rPr>
          <w:spacing w:val="-4"/>
          <w:sz w:val="26"/>
          <w:szCs w:val="26"/>
        </w:rPr>
        <w:t xml:space="preserve"> </w:t>
      </w:r>
      <w:r w:rsidRPr="00AF2EEF">
        <w:rPr>
          <w:sz w:val="26"/>
          <w:szCs w:val="26"/>
        </w:rPr>
        <w:t>действительности;</w:t>
      </w:r>
    </w:p>
    <w:p w:rsidR="000D2F7E" w:rsidRPr="00AF2EEF" w:rsidRDefault="000D2F7E" w:rsidP="00953AB5">
      <w:pPr>
        <w:numPr>
          <w:ilvl w:val="1"/>
          <w:numId w:val="46"/>
        </w:numPr>
        <w:tabs>
          <w:tab w:val="left" w:pos="1535"/>
        </w:tabs>
        <w:ind w:right="204" w:firstLine="707"/>
        <w:jc w:val="both"/>
        <w:rPr>
          <w:sz w:val="26"/>
          <w:szCs w:val="26"/>
        </w:rPr>
      </w:pPr>
      <w:r w:rsidRPr="00AF2EEF">
        <w:rPr>
          <w:sz w:val="26"/>
          <w:szCs w:val="26"/>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w:t>
      </w:r>
      <w:r w:rsidRPr="00AF2EEF">
        <w:rPr>
          <w:spacing w:val="-7"/>
          <w:sz w:val="26"/>
          <w:szCs w:val="26"/>
        </w:rPr>
        <w:t xml:space="preserve"> </w:t>
      </w:r>
      <w:r w:rsidRPr="00AF2EEF">
        <w:rPr>
          <w:sz w:val="26"/>
          <w:szCs w:val="26"/>
        </w:rPr>
        <w:t>пространстве);</w:t>
      </w:r>
    </w:p>
    <w:p w:rsidR="000D2F7E" w:rsidRPr="00AF2EEF" w:rsidRDefault="000D2F7E" w:rsidP="00953AB5">
      <w:pPr>
        <w:numPr>
          <w:ilvl w:val="1"/>
          <w:numId w:val="46"/>
        </w:numPr>
        <w:tabs>
          <w:tab w:val="left" w:pos="1535"/>
        </w:tabs>
        <w:ind w:right="207" w:firstLine="707"/>
        <w:jc w:val="both"/>
        <w:rPr>
          <w:sz w:val="26"/>
          <w:szCs w:val="26"/>
        </w:rPr>
      </w:pPr>
      <w:r w:rsidRPr="00AF2EEF">
        <w:rPr>
          <w:sz w:val="26"/>
          <w:szCs w:val="26"/>
        </w:rPr>
        <w:lastRenderedPageBreak/>
        <w:t>сравнивать объекты окружающего мира, устанавливать основания для сравнения, устанавливать</w:t>
      </w:r>
      <w:r w:rsidRPr="00AF2EEF">
        <w:rPr>
          <w:spacing w:val="-3"/>
          <w:sz w:val="26"/>
          <w:szCs w:val="26"/>
        </w:rPr>
        <w:t xml:space="preserve"> </w:t>
      </w:r>
      <w:r w:rsidRPr="00AF2EEF">
        <w:rPr>
          <w:sz w:val="26"/>
          <w:szCs w:val="26"/>
        </w:rPr>
        <w:t>аналогии;</w:t>
      </w:r>
    </w:p>
    <w:p w:rsidR="000D2F7E" w:rsidRPr="00AF2EEF" w:rsidRDefault="000D2F7E" w:rsidP="00953AB5">
      <w:pPr>
        <w:numPr>
          <w:ilvl w:val="1"/>
          <w:numId w:val="46"/>
        </w:numPr>
        <w:tabs>
          <w:tab w:val="left" w:pos="1535"/>
        </w:tabs>
        <w:ind w:left="1534" w:hanging="709"/>
        <w:jc w:val="both"/>
        <w:rPr>
          <w:sz w:val="26"/>
          <w:szCs w:val="26"/>
        </w:rPr>
      </w:pPr>
      <w:r w:rsidRPr="00AF2EEF">
        <w:rPr>
          <w:sz w:val="26"/>
          <w:szCs w:val="26"/>
        </w:rPr>
        <w:t>объединять части объекта (объекты) по определённому</w:t>
      </w:r>
      <w:r w:rsidRPr="00AF2EEF">
        <w:rPr>
          <w:spacing w:val="-13"/>
          <w:sz w:val="26"/>
          <w:szCs w:val="26"/>
        </w:rPr>
        <w:t xml:space="preserve"> </w:t>
      </w:r>
      <w:r w:rsidRPr="00AF2EEF">
        <w:rPr>
          <w:sz w:val="26"/>
          <w:szCs w:val="26"/>
        </w:rPr>
        <w:t>признаку;</w:t>
      </w:r>
    </w:p>
    <w:p w:rsidR="000D2F7E" w:rsidRPr="00AF2EEF" w:rsidRDefault="000D2F7E" w:rsidP="00953AB5">
      <w:pPr>
        <w:numPr>
          <w:ilvl w:val="1"/>
          <w:numId w:val="46"/>
        </w:numPr>
        <w:tabs>
          <w:tab w:val="left" w:pos="1535"/>
        </w:tabs>
        <w:ind w:right="210" w:firstLine="707"/>
        <w:jc w:val="both"/>
        <w:rPr>
          <w:sz w:val="26"/>
          <w:szCs w:val="26"/>
        </w:rPr>
      </w:pPr>
      <w:r w:rsidRPr="00AF2EEF">
        <w:rPr>
          <w:sz w:val="26"/>
          <w:szCs w:val="26"/>
        </w:rPr>
        <w:t>определять существенный признак для классификации, классифицировать предложенные</w:t>
      </w:r>
      <w:r w:rsidRPr="00AF2EEF">
        <w:rPr>
          <w:spacing w:val="-6"/>
          <w:sz w:val="26"/>
          <w:szCs w:val="26"/>
        </w:rPr>
        <w:t xml:space="preserve"> </w:t>
      </w:r>
      <w:r w:rsidRPr="00AF2EEF">
        <w:rPr>
          <w:sz w:val="26"/>
          <w:szCs w:val="26"/>
        </w:rPr>
        <w:t>объекты;</w:t>
      </w:r>
    </w:p>
    <w:p w:rsidR="000D2F7E" w:rsidRPr="00AF2EEF" w:rsidRDefault="000D2F7E" w:rsidP="00953AB5">
      <w:pPr>
        <w:numPr>
          <w:ilvl w:val="1"/>
          <w:numId w:val="46"/>
        </w:numPr>
        <w:tabs>
          <w:tab w:val="left" w:pos="1535"/>
        </w:tabs>
        <w:ind w:right="205" w:firstLine="707"/>
        <w:jc w:val="both"/>
        <w:rPr>
          <w:sz w:val="26"/>
          <w:szCs w:val="26"/>
        </w:rPr>
      </w:pPr>
      <w:r w:rsidRPr="00AF2EEF">
        <w:rPr>
          <w:sz w:val="26"/>
          <w:szCs w:val="26"/>
        </w:rPr>
        <w:t>находить закономерности и противоречия в рассматриваемых фактах, данных и наблюдениях на основе предложенного</w:t>
      </w:r>
      <w:r w:rsidRPr="00AF2EEF">
        <w:rPr>
          <w:spacing w:val="-12"/>
          <w:sz w:val="26"/>
          <w:szCs w:val="26"/>
        </w:rPr>
        <w:t xml:space="preserve"> </w:t>
      </w:r>
      <w:r w:rsidRPr="00AF2EEF">
        <w:rPr>
          <w:sz w:val="26"/>
          <w:szCs w:val="26"/>
        </w:rPr>
        <w:t>алгоритма;</w:t>
      </w:r>
    </w:p>
    <w:p w:rsidR="000D2F7E" w:rsidRPr="00AF2EEF" w:rsidRDefault="000D2F7E" w:rsidP="00953AB5">
      <w:pPr>
        <w:numPr>
          <w:ilvl w:val="1"/>
          <w:numId w:val="46"/>
        </w:numPr>
        <w:tabs>
          <w:tab w:val="left" w:pos="1535"/>
        </w:tabs>
        <w:ind w:right="210" w:firstLine="707"/>
        <w:jc w:val="both"/>
        <w:rPr>
          <w:sz w:val="26"/>
          <w:szCs w:val="26"/>
        </w:rPr>
      </w:pPr>
      <w:r w:rsidRPr="00AF2EEF">
        <w:rPr>
          <w:sz w:val="26"/>
          <w:szCs w:val="26"/>
        </w:rPr>
        <w:t>выявлять недостаток информации для решения учебной (практической) задачи на основе предложенного</w:t>
      </w:r>
      <w:r w:rsidRPr="00AF2EEF">
        <w:rPr>
          <w:spacing w:val="-4"/>
          <w:sz w:val="26"/>
          <w:szCs w:val="26"/>
        </w:rPr>
        <w:t xml:space="preserve"> </w:t>
      </w:r>
      <w:r w:rsidRPr="00AF2EEF">
        <w:rPr>
          <w:sz w:val="26"/>
          <w:szCs w:val="26"/>
        </w:rPr>
        <w:t>алгоритма.</w:t>
      </w:r>
    </w:p>
    <w:p w:rsidR="000D2F7E" w:rsidRPr="00AF2EEF" w:rsidRDefault="000D2F7E" w:rsidP="00953AB5">
      <w:pPr>
        <w:numPr>
          <w:ilvl w:val="0"/>
          <w:numId w:val="46"/>
        </w:numPr>
        <w:tabs>
          <w:tab w:val="left" w:pos="1046"/>
        </w:tabs>
        <w:ind w:hanging="361"/>
        <w:jc w:val="both"/>
        <w:rPr>
          <w:i/>
          <w:sz w:val="26"/>
          <w:szCs w:val="26"/>
        </w:rPr>
      </w:pPr>
      <w:r w:rsidRPr="00AF2EEF">
        <w:rPr>
          <w:i/>
          <w:sz w:val="26"/>
          <w:szCs w:val="26"/>
        </w:rPr>
        <w:t>Базовые исследовательские</w:t>
      </w:r>
      <w:r w:rsidRPr="00AF2EEF">
        <w:rPr>
          <w:i/>
          <w:spacing w:val="-1"/>
          <w:sz w:val="26"/>
          <w:szCs w:val="26"/>
        </w:rPr>
        <w:t xml:space="preserve"> </w:t>
      </w:r>
      <w:r w:rsidRPr="00AF2EEF">
        <w:rPr>
          <w:i/>
          <w:sz w:val="26"/>
          <w:szCs w:val="26"/>
        </w:rPr>
        <w:t>действия:</w:t>
      </w:r>
    </w:p>
    <w:p w:rsidR="000D2F7E" w:rsidRPr="00AF2EEF" w:rsidRDefault="000D2F7E" w:rsidP="00953AB5">
      <w:pPr>
        <w:numPr>
          <w:ilvl w:val="1"/>
          <w:numId w:val="46"/>
        </w:numPr>
        <w:tabs>
          <w:tab w:val="left" w:pos="1535"/>
        </w:tabs>
        <w:ind w:right="209" w:firstLine="707"/>
        <w:jc w:val="both"/>
        <w:rPr>
          <w:sz w:val="26"/>
          <w:szCs w:val="26"/>
        </w:rPr>
      </w:pPr>
      <w:r w:rsidRPr="00AF2EEF">
        <w:rPr>
          <w:sz w:val="26"/>
          <w:szCs w:val="26"/>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w:t>
      </w:r>
      <w:r w:rsidRPr="00AF2EEF">
        <w:rPr>
          <w:spacing w:val="-24"/>
          <w:sz w:val="26"/>
          <w:szCs w:val="26"/>
        </w:rPr>
        <w:t xml:space="preserve"> </w:t>
      </w:r>
      <w:r w:rsidRPr="00AF2EEF">
        <w:rPr>
          <w:sz w:val="26"/>
          <w:szCs w:val="26"/>
        </w:rPr>
        <w:t>учителя;</w:t>
      </w:r>
    </w:p>
    <w:p w:rsidR="000D2F7E" w:rsidRPr="00AF2EEF" w:rsidRDefault="000D2F7E" w:rsidP="00953AB5">
      <w:pPr>
        <w:numPr>
          <w:ilvl w:val="1"/>
          <w:numId w:val="46"/>
        </w:numPr>
        <w:tabs>
          <w:tab w:val="left" w:pos="1535"/>
        </w:tabs>
        <w:ind w:right="210" w:firstLine="707"/>
        <w:jc w:val="both"/>
        <w:rPr>
          <w:sz w:val="26"/>
          <w:szCs w:val="26"/>
        </w:rPr>
      </w:pPr>
      <w:r w:rsidRPr="00AF2EEF">
        <w:rPr>
          <w:sz w:val="26"/>
          <w:szCs w:val="26"/>
        </w:rPr>
        <w:t>определять разницу между реальным и желательным состоянием объекта (ситуации) на основе предложенных</w:t>
      </w:r>
      <w:r w:rsidRPr="00AF2EEF">
        <w:rPr>
          <w:spacing w:val="-7"/>
          <w:sz w:val="26"/>
          <w:szCs w:val="26"/>
        </w:rPr>
        <w:t xml:space="preserve"> </w:t>
      </w:r>
      <w:r w:rsidRPr="00AF2EEF">
        <w:rPr>
          <w:sz w:val="26"/>
          <w:szCs w:val="26"/>
        </w:rPr>
        <w:t>вопросов;</w:t>
      </w:r>
    </w:p>
    <w:p w:rsidR="000D2F7E" w:rsidRPr="00AF2EEF" w:rsidRDefault="000D2F7E" w:rsidP="00953AB5">
      <w:pPr>
        <w:numPr>
          <w:ilvl w:val="1"/>
          <w:numId w:val="46"/>
        </w:numPr>
        <w:tabs>
          <w:tab w:val="left" w:pos="1535"/>
        </w:tabs>
        <w:ind w:right="210" w:firstLine="707"/>
        <w:jc w:val="both"/>
        <w:rPr>
          <w:sz w:val="26"/>
          <w:szCs w:val="26"/>
        </w:rPr>
      </w:pPr>
      <w:r w:rsidRPr="00AF2EEF">
        <w:rPr>
          <w:sz w:val="26"/>
          <w:szCs w:val="26"/>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w:t>
      </w:r>
      <w:r w:rsidRPr="00AF2EEF">
        <w:rPr>
          <w:spacing w:val="-3"/>
          <w:sz w:val="26"/>
          <w:szCs w:val="26"/>
        </w:rPr>
        <w:t xml:space="preserve"> </w:t>
      </w:r>
      <w:r w:rsidRPr="00AF2EEF">
        <w:rPr>
          <w:sz w:val="26"/>
          <w:szCs w:val="26"/>
        </w:rPr>
        <w:t>ситуациях;</w:t>
      </w:r>
    </w:p>
    <w:p w:rsidR="000D2F7E" w:rsidRPr="00AF2EEF" w:rsidRDefault="000D2F7E" w:rsidP="00953AB5">
      <w:pPr>
        <w:numPr>
          <w:ilvl w:val="1"/>
          <w:numId w:val="46"/>
        </w:numPr>
        <w:tabs>
          <w:tab w:val="left" w:pos="1535"/>
        </w:tabs>
        <w:ind w:right="203" w:firstLine="707"/>
        <w:jc w:val="both"/>
        <w:rPr>
          <w:sz w:val="26"/>
          <w:szCs w:val="26"/>
        </w:rPr>
      </w:pPr>
      <w:r w:rsidRPr="00AF2EEF">
        <w:rPr>
          <w:sz w:val="26"/>
          <w:szCs w:val="26"/>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w:t>
      </w:r>
      <w:r w:rsidRPr="00AF2EEF">
        <w:rPr>
          <w:spacing w:val="-4"/>
          <w:sz w:val="26"/>
          <w:szCs w:val="26"/>
        </w:rPr>
        <w:t xml:space="preserve"> </w:t>
      </w:r>
      <w:r w:rsidRPr="00AF2EEF">
        <w:rPr>
          <w:sz w:val="26"/>
          <w:szCs w:val="26"/>
        </w:rPr>
        <w:t>др.);</w:t>
      </w:r>
    </w:p>
    <w:p w:rsidR="000D2F7E" w:rsidRPr="00AF2EEF" w:rsidRDefault="000D2F7E" w:rsidP="00953AB5">
      <w:pPr>
        <w:numPr>
          <w:ilvl w:val="1"/>
          <w:numId w:val="46"/>
        </w:numPr>
        <w:tabs>
          <w:tab w:val="left" w:pos="1535"/>
        </w:tabs>
        <w:ind w:right="209" w:firstLine="707"/>
        <w:jc w:val="both"/>
        <w:rPr>
          <w:sz w:val="26"/>
          <w:szCs w:val="26"/>
        </w:rPr>
      </w:pPr>
      <w:r w:rsidRPr="00AF2EEF">
        <w:rPr>
          <w:sz w:val="26"/>
          <w:szCs w:val="26"/>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sidRPr="00AF2EEF">
        <w:rPr>
          <w:spacing w:val="-7"/>
          <w:sz w:val="26"/>
          <w:szCs w:val="26"/>
        </w:rPr>
        <w:t xml:space="preserve"> </w:t>
      </w:r>
      <w:r w:rsidRPr="00AF2EEF">
        <w:rPr>
          <w:sz w:val="26"/>
          <w:szCs w:val="26"/>
        </w:rPr>
        <w:t>следствие);</w:t>
      </w:r>
    </w:p>
    <w:p w:rsidR="000D2F7E" w:rsidRPr="00AF2EEF" w:rsidRDefault="000D2F7E" w:rsidP="00953AB5">
      <w:pPr>
        <w:numPr>
          <w:ilvl w:val="1"/>
          <w:numId w:val="46"/>
        </w:numPr>
        <w:tabs>
          <w:tab w:val="left" w:pos="1535"/>
        </w:tabs>
        <w:ind w:right="209" w:firstLine="707"/>
        <w:jc w:val="both"/>
        <w:rPr>
          <w:sz w:val="26"/>
          <w:szCs w:val="26"/>
        </w:rPr>
      </w:pPr>
      <w:r w:rsidRPr="00AF2EEF">
        <w:rPr>
          <w:sz w:val="26"/>
          <w:szCs w:val="26"/>
        </w:rPr>
        <w:t>формулировать выводы и подкреплять их доказательствами на основе результатов проведённого наблюдения (опыта, измерения, исследования).</w:t>
      </w:r>
    </w:p>
    <w:p w:rsidR="000D2F7E" w:rsidRPr="00AF2EEF" w:rsidRDefault="000D2F7E" w:rsidP="00953AB5">
      <w:pPr>
        <w:ind w:left="685"/>
        <w:jc w:val="both"/>
        <w:rPr>
          <w:sz w:val="26"/>
          <w:szCs w:val="26"/>
        </w:rPr>
      </w:pPr>
      <w:r w:rsidRPr="00AF2EEF">
        <w:rPr>
          <w:i/>
          <w:sz w:val="26"/>
          <w:szCs w:val="26"/>
        </w:rPr>
        <w:t>Работа с информацией</w:t>
      </w:r>
      <w:r w:rsidRPr="00AF2EEF">
        <w:rPr>
          <w:sz w:val="26"/>
          <w:szCs w:val="26"/>
        </w:rPr>
        <w:t>:</w:t>
      </w:r>
    </w:p>
    <w:p w:rsidR="000D2F7E" w:rsidRPr="00AF2EEF" w:rsidRDefault="000D2F7E" w:rsidP="00953AB5">
      <w:pPr>
        <w:numPr>
          <w:ilvl w:val="1"/>
          <w:numId w:val="46"/>
        </w:numPr>
        <w:tabs>
          <w:tab w:val="left" w:pos="1534"/>
          <w:tab w:val="left" w:pos="1535"/>
          <w:tab w:val="left" w:pos="3380"/>
          <w:tab w:val="left" w:pos="4905"/>
          <w:tab w:val="left" w:pos="6423"/>
          <w:tab w:val="left" w:pos="7092"/>
          <w:tab w:val="left" w:pos="8173"/>
        </w:tabs>
        <w:ind w:right="209" w:firstLine="707"/>
        <w:rPr>
          <w:sz w:val="26"/>
          <w:szCs w:val="26"/>
        </w:rPr>
      </w:pPr>
      <w:r w:rsidRPr="00AF2EEF">
        <w:rPr>
          <w:sz w:val="26"/>
          <w:szCs w:val="26"/>
        </w:rPr>
        <w:t>использовать</w:t>
      </w:r>
      <w:r w:rsidRPr="00AF2EEF">
        <w:rPr>
          <w:sz w:val="26"/>
          <w:szCs w:val="26"/>
        </w:rPr>
        <w:tab/>
        <w:t>различные</w:t>
      </w:r>
      <w:r w:rsidRPr="00AF2EEF">
        <w:rPr>
          <w:sz w:val="26"/>
          <w:szCs w:val="26"/>
        </w:rPr>
        <w:tab/>
        <w:t>источники</w:t>
      </w:r>
      <w:r w:rsidRPr="00AF2EEF">
        <w:rPr>
          <w:sz w:val="26"/>
          <w:szCs w:val="26"/>
        </w:rPr>
        <w:tab/>
        <w:t>для</w:t>
      </w:r>
      <w:r w:rsidRPr="00AF2EEF">
        <w:rPr>
          <w:sz w:val="26"/>
          <w:szCs w:val="26"/>
        </w:rPr>
        <w:tab/>
        <w:t>поиска</w:t>
      </w:r>
      <w:r w:rsidRPr="00AF2EEF">
        <w:rPr>
          <w:sz w:val="26"/>
          <w:szCs w:val="26"/>
        </w:rPr>
        <w:tab/>
      </w:r>
      <w:r w:rsidRPr="00AF2EEF">
        <w:rPr>
          <w:spacing w:val="-3"/>
          <w:sz w:val="26"/>
          <w:szCs w:val="26"/>
        </w:rPr>
        <w:t xml:space="preserve">информации, </w:t>
      </w:r>
      <w:r w:rsidRPr="00AF2EEF">
        <w:rPr>
          <w:sz w:val="26"/>
          <w:szCs w:val="26"/>
        </w:rPr>
        <w:t>выбирать источник получения информации с учётом учебной</w:t>
      </w:r>
      <w:r w:rsidRPr="00AF2EEF">
        <w:rPr>
          <w:spacing w:val="-13"/>
          <w:sz w:val="26"/>
          <w:szCs w:val="26"/>
        </w:rPr>
        <w:t xml:space="preserve"> </w:t>
      </w:r>
      <w:r w:rsidRPr="00AF2EEF">
        <w:rPr>
          <w:sz w:val="26"/>
          <w:szCs w:val="26"/>
        </w:rPr>
        <w:t>задачи;</w:t>
      </w:r>
    </w:p>
    <w:p w:rsidR="000D2F7E" w:rsidRPr="00AF2EEF" w:rsidRDefault="000D2F7E" w:rsidP="00953AB5">
      <w:pPr>
        <w:numPr>
          <w:ilvl w:val="1"/>
          <w:numId w:val="46"/>
        </w:numPr>
        <w:tabs>
          <w:tab w:val="left" w:pos="1534"/>
          <w:tab w:val="left" w:pos="1535"/>
        </w:tabs>
        <w:ind w:right="213" w:firstLine="707"/>
        <w:rPr>
          <w:sz w:val="26"/>
          <w:szCs w:val="26"/>
        </w:rPr>
      </w:pPr>
      <w:r w:rsidRPr="00AF2EEF">
        <w:rPr>
          <w:sz w:val="26"/>
          <w:szCs w:val="26"/>
        </w:rPr>
        <w:t>согласно заданному алгоритму находить в предложенном источнике информацию, представленную в явном</w:t>
      </w:r>
      <w:r w:rsidRPr="00AF2EEF">
        <w:rPr>
          <w:spacing w:val="-7"/>
          <w:sz w:val="26"/>
          <w:szCs w:val="26"/>
        </w:rPr>
        <w:t xml:space="preserve"> </w:t>
      </w:r>
      <w:r w:rsidRPr="00AF2EEF">
        <w:rPr>
          <w:sz w:val="26"/>
          <w:szCs w:val="26"/>
        </w:rPr>
        <w:t>виде;</w:t>
      </w:r>
    </w:p>
    <w:p w:rsidR="000D2F7E" w:rsidRPr="00AF2EEF" w:rsidRDefault="000D2F7E" w:rsidP="00953AB5">
      <w:pPr>
        <w:numPr>
          <w:ilvl w:val="1"/>
          <w:numId w:val="46"/>
        </w:numPr>
        <w:tabs>
          <w:tab w:val="left" w:pos="1534"/>
          <w:tab w:val="left" w:pos="1535"/>
          <w:tab w:val="left" w:pos="3486"/>
          <w:tab w:val="left" w:pos="5431"/>
          <w:tab w:val="left" w:pos="5963"/>
          <w:tab w:val="left" w:pos="8187"/>
        </w:tabs>
        <w:ind w:right="204" w:firstLine="707"/>
        <w:rPr>
          <w:sz w:val="26"/>
          <w:szCs w:val="26"/>
        </w:rPr>
      </w:pPr>
      <w:r w:rsidRPr="00AF2EEF">
        <w:rPr>
          <w:sz w:val="26"/>
          <w:szCs w:val="26"/>
        </w:rPr>
        <w:t>распознавать</w:t>
      </w:r>
      <w:r w:rsidRPr="00AF2EEF">
        <w:rPr>
          <w:sz w:val="26"/>
          <w:szCs w:val="26"/>
        </w:rPr>
        <w:tab/>
        <w:t>достоверную</w:t>
      </w:r>
      <w:r w:rsidRPr="00AF2EEF">
        <w:rPr>
          <w:sz w:val="26"/>
          <w:szCs w:val="26"/>
        </w:rPr>
        <w:tab/>
        <w:t>и</w:t>
      </w:r>
      <w:r w:rsidRPr="00AF2EEF">
        <w:rPr>
          <w:sz w:val="26"/>
          <w:szCs w:val="26"/>
        </w:rPr>
        <w:tab/>
        <w:t>недостоверную</w:t>
      </w:r>
      <w:r w:rsidRPr="00AF2EEF">
        <w:rPr>
          <w:sz w:val="26"/>
          <w:szCs w:val="26"/>
        </w:rPr>
        <w:tab/>
      </w:r>
      <w:r w:rsidRPr="00AF2EEF">
        <w:rPr>
          <w:spacing w:val="-3"/>
          <w:sz w:val="26"/>
          <w:szCs w:val="26"/>
        </w:rPr>
        <w:t xml:space="preserve">информацию </w:t>
      </w:r>
      <w:r w:rsidRPr="00AF2EEF">
        <w:rPr>
          <w:sz w:val="26"/>
          <w:szCs w:val="26"/>
        </w:rPr>
        <w:t>самостоятельно или на основе предложенного учителем способа её</w:t>
      </w:r>
      <w:r w:rsidRPr="00AF2EEF">
        <w:rPr>
          <w:spacing w:val="-25"/>
          <w:sz w:val="26"/>
          <w:szCs w:val="26"/>
        </w:rPr>
        <w:t xml:space="preserve"> </w:t>
      </w:r>
      <w:r w:rsidRPr="00AF2EEF">
        <w:rPr>
          <w:sz w:val="26"/>
          <w:szCs w:val="26"/>
        </w:rPr>
        <w:t>проверки;</w:t>
      </w:r>
    </w:p>
    <w:p w:rsidR="000D2F7E" w:rsidRPr="00AF2EEF" w:rsidRDefault="000D2F7E" w:rsidP="00953AB5">
      <w:pPr>
        <w:numPr>
          <w:ilvl w:val="1"/>
          <w:numId w:val="46"/>
        </w:numPr>
        <w:tabs>
          <w:tab w:val="left" w:pos="1534"/>
          <w:tab w:val="left" w:pos="1535"/>
        </w:tabs>
        <w:ind w:right="212" w:firstLine="707"/>
        <w:rPr>
          <w:sz w:val="26"/>
          <w:szCs w:val="26"/>
        </w:rPr>
      </w:pPr>
      <w:r w:rsidRPr="00AF2EEF">
        <w:rPr>
          <w:sz w:val="26"/>
          <w:szCs w:val="26"/>
        </w:rPr>
        <w:t>находить и использовать для решения учебных задач текстовую, графическую, аудиовизуальную</w:t>
      </w:r>
      <w:r w:rsidRPr="00AF2EEF">
        <w:rPr>
          <w:spacing w:val="-3"/>
          <w:sz w:val="26"/>
          <w:szCs w:val="26"/>
        </w:rPr>
        <w:t xml:space="preserve"> </w:t>
      </w:r>
      <w:r w:rsidRPr="00AF2EEF">
        <w:rPr>
          <w:sz w:val="26"/>
          <w:szCs w:val="26"/>
        </w:rPr>
        <w:t>информацию;</w:t>
      </w:r>
    </w:p>
    <w:p w:rsidR="000D2F7E" w:rsidRPr="00AF2EEF" w:rsidRDefault="000D2F7E" w:rsidP="00953AB5">
      <w:pPr>
        <w:numPr>
          <w:ilvl w:val="1"/>
          <w:numId w:val="46"/>
        </w:numPr>
        <w:tabs>
          <w:tab w:val="left" w:pos="1534"/>
          <w:tab w:val="left" w:pos="1535"/>
          <w:tab w:val="left" w:pos="2765"/>
          <w:tab w:val="left" w:pos="3355"/>
          <w:tab w:val="left" w:pos="5954"/>
          <w:tab w:val="left" w:pos="7779"/>
        </w:tabs>
        <w:ind w:right="212" w:firstLine="707"/>
        <w:rPr>
          <w:sz w:val="26"/>
          <w:szCs w:val="26"/>
        </w:rPr>
      </w:pPr>
      <w:r w:rsidRPr="00AF2EEF">
        <w:rPr>
          <w:sz w:val="26"/>
          <w:szCs w:val="26"/>
        </w:rPr>
        <w:t>читать</w:t>
      </w:r>
      <w:r w:rsidRPr="00AF2EEF">
        <w:rPr>
          <w:sz w:val="26"/>
          <w:szCs w:val="26"/>
        </w:rPr>
        <w:tab/>
        <w:t>и</w:t>
      </w:r>
      <w:r w:rsidRPr="00AF2EEF">
        <w:rPr>
          <w:sz w:val="26"/>
          <w:szCs w:val="26"/>
        </w:rPr>
        <w:tab/>
        <w:t>интерпретировать</w:t>
      </w:r>
      <w:r w:rsidRPr="00AF2EEF">
        <w:rPr>
          <w:sz w:val="26"/>
          <w:szCs w:val="26"/>
        </w:rPr>
        <w:tab/>
        <w:t>графически</w:t>
      </w:r>
      <w:r w:rsidRPr="00AF2EEF">
        <w:rPr>
          <w:sz w:val="26"/>
          <w:szCs w:val="26"/>
        </w:rPr>
        <w:tab/>
      </w:r>
      <w:r w:rsidRPr="00AF2EEF">
        <w:rPr>
          <w:spacing w:val="-1"/>
          <w:sz w:val="26"/>
          <w:szCs w:val="26"/>
        </w:rPr>
        <w:t xml:space="preserve">представленную </w:t>
      </w:r>
      <w:r w:rsidRPr="00AF2EEF">
        <w:rPr>
          <w:sz w:val="26"/>
          <w:szCs w:val="26"/>
        </w:rPr>
        <w:t>информацию (схему, таблицу,</w:t>
      </w:r>
      <w:r w:rsidRPr="00AF2EEF">
        <w:rPr>
          <w:spacing w:val="-4"/>
          <w:sz w:val="26"/>
          <w:szCs w:val="26"/>
        </w:rPr>
        <w:t xml:space="preserve"> </w:t>
      </w:r>
      <w:r w:rsidRPr="00AF2EEF">
        <w:rPr>
          <w:sz w:val="26"/>
          <w:szCs w:val="26"/>
        </w:rPr>
        <w:t>иллюстрацию);</w:t>
      </w:r>
    </w:p>
    <w:p w:rsidR="000D2F7E" w:rsidRPr="00AF2EEF" w:rsidRDefault="000D2F7E" w:rsidP="00953AB5">
      <w:pPr>
        <w:numPr>
          <w:ilvl w:val="1"/>
          <w:numId w:val="46"/>
        </w:numPr>
        <w:tabs>
          <w:tab w:val="left" w:pos="1534"/>
          <w:tab w:val="left" w:pos="1535"/>
          <w:tab w:val="left" w:pos="3022"/>
          <w:tab w:val="left" w:pos="4192"/>
          <w:tab w:val="left" w:pos="6496"/>
          <w:tab w:val="left" w:pos="8314"/>
          <w:tab w:val="left" w:pos="8657"/>
        </w:tabs>
        <w:ind w:right="211" w:firstLine="707"/>
        <w:rPr>
          <w:sz w:val="26"/>
          <w:szCs w:val="26"/>
        </w:rPr>
      </w:pPr>
      <w:r w:rsidRPr="00AF2EEF">
        <w:rPr>
          <w:sz w:val="26"/>
          <w:szCs w:val="26"/>
        </w:rPr>
        <w:t>соблюдать</w:t>
      </w:r>
      <w:r w:rsidRPr="00AF2EEF">
        <w:rPr>
          <w:sz w:val="26"/>
          <w:szCs w:val="26"/>
        </w:rPr>
        <w:tab/>
        <w:t>правила</w:t>
      </w:r>
      <w:r w:rsidRPr="00AF2EEF">
        <w:rPr>
          <w:sz w:val="26"/>
          <w:szCs w:val="26"/>
        </w:rPr>
        <w:tab/>
        <w:t>информационной</w:t>
      </w:r>
      <w:r w:rsidRPr="00AF2EEF">
        <w:rPr>
          <w:sz w:val="26"/>
          <w:szCs w:val="26"/>
        </w:rPr>
        <w:tab/>
        <w:t>безопасности</w:t>
      </w:r>
      <w:r w:rsidRPr="00AF2EEF">
        <w:rPr>
          <w:sz w:val="26"/>
          <w:szCs w:val="26"/>
        </w:rPr>
        <w:tab/>
        <w:t>в</w:t>
      </w:r>
      <w:r w:rsidRPr="00AF2EEF">
        <w:rPr>
          <w:sz w:val="26"/>
          <w:szCs w:val="26"/>
        </w:rPr>
        <w:tab/>
      </w:r>
      <w:r w:rsidRPr="00AF2EEF">
        <w:rPr>
          <w:spacing w:val="-3"/>
          <w:sz w:val="26"/>
          <w:szCs w:val="26"/>
        </w:rPr>
        <w:t xml:space="preserve">условиях </w:t>
      </w:r>
      <w:r w:rsidRPr="00AF2EEF">
        <w:rPr>
          <w:sz w:val="26"/>
          <w:szCs w:val="26"/>
        </w:rPr>
        <w:t>контролируемого доступа в Интернет (с помощью</w:t>
      </w:r>
      <w:r w:rsidRPr="00AF2EEF">
        <w:rPr>
          <w:spacing w:val="-10"/>
          <w:sz w:val="26"/>
          <w:szCs w:val="26"/>
        </w:rPr>
        <w:t xml:space="preserve"> </w:t>
      </w:r>
      <w:r w:rsidRPr="00AF2EEF">
        <w:rPr>
          <w:sz w:val="26"/>
          <w:szCs w:val="26"/>
        </w:rPr>
        <w:t>учителя);</w:t>
      </w:r>
    </w:p>
    <w:p w:rsidR="000D2F7E" w:rsidRPr="00AF2EEF" w:rsidRDefault="000D2F7E" w:rsidP="00953AB5">
      <w:pPr>
        <w:numPr>
          <w:ilvl w:val="1"/>
          <w:numId w:val="46"/>
        </w:numPr>
        <w:tabs>
          <w:tab w:val="left" w:pos="1534"/>
          <w:tab w:val="left" w:pos="1535"/>
          <w:tab w:val="left" w:pos="3542"/>
          <w:tab w:val="left" w:pos="3961"/>
          <w:tab w:val="left" w:pos="5381"/>
          <w:tab w:val="left" w:pos="6974"/>
          <w:tab w:val="left" w:pos="8104"/>
        </w:tabs>
        <w:ind w:right="203" w:firstLine="707"/>
        <w:rPr>
          <w:sz w:val="26"/>
          <w:szCs w:val="26"/>
        </w:rPr>
      </w:pPr>
      <w:r w:rsidRPr="00AF2EEF">
        <w:rPr>
          <w:sz w:val="26"/>
          <w:szCs w:val="26"/>
        </w:rPr>
        <w:t>анализировать</w:t>
      </w:r>
      <w:r w:rsidRPr="00AF2EEF">
        <w:rPr>
          <w:sz w:val="26"/>
          <w:szCs w:val="26"/>
        </w:rPr>
        <w:tab/>
        <w:t>и</w:t>
      </w:r>
      <w:r w:rsidRPr="00AF2EEF">
        <w:rPr>
          <w:sz w:val="26"/>
          <w:szCs w:val="26"/>
        </w:rPr>
        <w:tab/>
        <w:t>создавать</w:t>
      </w:r>
      <w:r w:rsidRPr="00AF2EEF">
        <w:rPr>
          <w:sz w:val="26"/>
          <w:szCs w:val="26"/>
        </w:rPr>
        <w:tab/>
        <w:t>текстовую,</w:t>
      </w:r>
      <w:r w:rsidRPr="00AF2EEF">
        <w:rPr>
          <w:sz w:val="26"/>
          <w:szCs w:val="26"/>
        </w:rPr>
        <w:tab/>
        <w:t>видео-,</w:t>
      </w:r>
      <w:r w:rsidRPr="00AF2EEF">
        <w:rPr>
          <w:sz w:val="26"/>
          <w:szCs w:val="26"/>
        </w:rPr>
        <w:tab/>
      </w:r>
      <w:r w:rsidRPr="00AF2EEF">
        <w:rPr>
          <w:spacing w:val="-3"/>
          <w:sz w:val="26"/>
          <w:szCs w:val="26"/>
        </w:rPr>
        <w:t xml:space="preserve">графическую, </w:t>
      </w:r>
      <w:r w:rsidRPr="00AF2EEF">
        <w:rPr>
          <w:sz w:val="26"/>
          <w:szCs w:val="26"/>
        </w:rPr>
        <w:t>звуковую информацию в соответствии с учебной</w:t>
      </w:r>
      <w:r w:rsidRPr="00AF2EEF">
        <w:rPr>
          <w:spacing w:val="-8"/>
          <w:sz w:val="26"/>
          <w:szCs w:val="26"/>
        </w:rPr>
        <w:t xml:space="preserve"> </w:t>
      </w:r>
      <w:r w:rsidRPr="00AF2EEF">
        <w:rPr>
          <w:sz w:val="26"/>
          <w:szCs w:val="26"/>
        </w:rPr>
        <w:t>задачей;</w:t>
      </w:r>
    </w:p>
    <w:p w:rsidR="000D2F7E" w:rsidRPr="00AF2EEF" w:rsidRDefault="000D2F7E" w:rsidP="00953AB5">
      <w:pPr>
        <w:numPr>
          <w:ilvl w:val="1"/>
          <w:numId w:val="46"/>
        </w:numPr>
        <w:tabs>
          <w:tab w:val="left" w:pos="1534"/>
          <w:tab w:val="left" w:pos="1535"/>
        </w:tabs>
        <w:ind w:left="1534" w:hanging="709"/>
        <w:rPr>
          <w:sz w:val="26"/>
          <w:szCs w:val="26"/>
        </w:rPr>
      </w:pPr>
      <w:r w:rsidRPr="00AF2EEF">
        <w:rPr>
          <w:sz w:val="26"/>
          <w:szCs w:val="26"/>
        </w:rPr>
        <w:t>фиксировать</w:t>
      </w:r>
      <w:r w:rsidRPr="00AF2EEF">
        <w:rPr>
          <w:spacing w:val="25"/>
          <w:sz w:val="26"/>
          <w:szCs w:val="26"/>
        </w:rPr>
        <w:t xml:space="preserve"> </w:t>
      </w:r>
      <w:r w:rsidRPr="00AF2EEF">
        <w:rPr>
          <w:sz w:val="26"/>
          <w:szCs w:val="26"/>
        </w:rPr>
        <w:t>полученные</w:t>
      </w:r>
      <w:r w:rsidRPr="00AF2EEF">
        <w:rPr>
          <w:spacing w:val="25"/>
          <w:sz w:val="26"/>
          <w:szCs w:val="26"/>
        </w:rPr>
        <w:t xml:space="preserve"> </w:t>
      </w:r>
      <w:r w:rsidRPr="00AF2EEF">
        <w:rPr>
          <w:sz w:val="26"/>
          <w:szCs w:val="26"/>
        </w:rPr>
        <w:t>результаты</w:t>
      </w:r>
      <w:r w:rsidRPr="00AF2EEF">
        <w:rPr>
          <w:spacing w:val="24"/>
          <w:sz w:val="26"/>
          <w:szCs w:val="26"/>
        </w:rPr>
        <w:t xml:space="preserve"> </w:t>
      </w:r>
      <w:r w:rsidRPr="00AF2EEF">
        <w:rPr>
          <w:sz w:val="26"/>
          <w:szCs w:val="26"/>
        </w:rPr>
        <w:t>в</w:t>
      </w:r>
      <w:r w:rsidRPr="00AF2EEF">
        <w:rPr>
          <w:spacing w:val="26"/>
          <w:sz w:val="26"/>
          <w:szCs w:val="26"/>
        </w:rPr>
        <w:t xml:space="preserve"> </w:t>
      </w:r>
      <w:r w:rsidRPr="00AF2EEF">
        <w:rPr>
          <w:sz w:val="26"/>
          <w:szCs w:val="26"/>
        </w:rPr>
        <w:t>текстовой</w:t>
      </w:r>
      <w:r w:rsidRPr="00AF2EEF">
        <w:rPr>
          <w:spacing w:val="24"/>
          <w:sz w:val="26"/>
          <w:szCs w:val="26"/>
        </w:rPr>
        <w:t xml:space="preserve"> </w:t>
      </w:r>
      <w:r w:rsidRPr="00AF2EEF">
        <w:rPr>
          <w:sz w:val="26"/>
          <w:szCs w:val="26"/>
        </w:rPr>
        <w:t>форме</w:t>
      </w:r>
      <w:r w:rsidRPr="00AF2EEF">
        <w:rPr>
          <w:spacing w:val="25"/>
          <w:sz w:val="26"/>
          <w:szCs w:val="26"/>
        </w:rPr>
        <w:t xml:space="preserve"> </w:t>
      </w:r>
      <w:r w:rsidRPr="00AF2EEF">
        <w:rPr>
          <w:sz w:val="26"/>
          <w:szCs w:val="26"/>
        </w:rPr>
        <w:t>(отчёт,</w:t>
      </w:r>
    </w:p>
    <w:p w:rsidR="000D2F7E" w:rsidRPr="00AF2EEF" w:rsidRDefault="000D2F7E" w:rsidP="00953AB5">
      <w:pPr>
        <w:ind w:left="118"/>
        <w:jc w:val="both"/>
        <w:rPr>
          <w:sz w:val="26"/>
          <w:szCs w:val="26"/>
        </w:rPr>
      </w:pPr>
      <w:r w:rsidRPr="00AF2EEF">
        <w:rPr>
          <w:sz w:val="26"/>
          <w:szCs w:val="26"/>
        </w:rPr>
        <w:t>выступление, высказывание) и графическом виде (рисунок, схема, диаграмма).</w:t>
      </w:r>
    </w:p>
    <w:p w:rsidR="000D2F7E" w:rsidRPr="00AF2EEF" w:rsidRDefault="000D2F7E" w:rsidP="00953AB5">
      <w:pPr>
        <w:ind w:left="685"/>
        <w:jc w:val="both"/>
        <w:outlineLvl w:val="1"/>
        <w:rPr>
          <w:b/>
          <w:bCs/>
          <w:sz w:val="26"/>
          <w:szCs w:val="26"/>
        </w:rPr>
      </w:pPr>
      <w:r w:rsidRPr="00AF2EEF">
        <w:rPr>
          <w:b/>
          <w:bCs/>
          <w:sz w:val="26"/>
          <w:szCs w:val="26"/>
        </w:rPr>
        <w:t>Коммуникативные универсальные учебные действия:</w:t>
      </w:r>
    </w:p>
    <w:p w:rsidR="000D2F7E" w:rsidRPr="00AF2EEF" w:rsidRDefault="000D2F7E" w:rsidP="00953AB5">
      <w:pPr>
        <w:numPr>
          <w:ilvl w:val="1"/>
          <w:numId w:val="46"/>
        </w:numPr>
        <w:tabs>
          <w:tab w:val="left" w:pos="1535"/>
        </w:tabs>
        <w:ind w:right="203" w:firstLine="707"/>
        <w:jc w:val="both"/>
        <w:rPr>
          <w:sz w:val="26"/>
          <w:szCs w:val="26"/>
        </w:rPr>
      </w:pPr>
      <w:r w:rsidRPr="00AF2EEF">
        <w:rPr>
          <w:sz w:val="26"/>
          <w:szCs w:val="26"/>
        </w:rPr>
        <w:t>в процессе диалогов задавать вопросы, высказывать суждения, оценивать выступления</w:t>
      </w:r>
      <w:r w:rsidRPr="00AF2EEF">
        <w:rPr>
          <w:spacing w:val="-6"/>
          <w:sz w:val="26"/>
          <w:szCs w:val="26"/>
        </w:rPr>
        <w:t xml:space="preserve"> </w:t>
      </w:r>
      <w:r w:rsidRPr="00AF2EEF">
        <w:rPr>
          <w:sz w:val="26"/>
          <w:szCs w:val="26"/>
        </w:rPr>
        <w:t>участников;</w:t>
      </w:r>
    </w:p>
    <w:p w:rsidR="000D2F7E" w:rsidRPr="00AF2EEF" w:rsidRDefault="000D2F7E" w:rsidP="00953AB5">
      <w:pPr>
        <w:numPr>
          <w:ilvl w:val="1"/>
          <w:numId w:val="46"/>
        </w:numPr>
        <w:tabs>
          <w:tab w:val="left" w:pos="1535"/>
        </w:tabs>
        <w:ind w:right="210" w:firstLine="707"/>
        <w:jc w:val="both"/>
        <w:rPr>
          <w:sz w:val="26"/>
          <w:szCs w:val="26"/>
        </w:rPr>
      </w:pPr>
      <w:r w:rsidRPr="00AF2EEF">
        <w:rPr>
          <w:sz w:val="26"/>
          <w:szCs w:val="26"/>
        </w:rPr>
        <w:t>признавать возможность существования разных точек зрения; корректно и аргументированно высказывать своё мнение; приводить доказательства своей</w:t>
      </w:r>
      <w:r w:rsidRPr="00AF2EEF">
        <w:rPr>
          <w:spacing w:val="-2"/>
          <w:sz w:val="26"/>
          <w:szCs w:val="26"/>
        </w:rPr>
        <w:t xml:space="preserve"> </w:t>
      </w:r>
      <w:r w:rsidRPr="00AF2EEF">
        <w:rPr>
          <w:sz w:val="26"/>
          <w:szCs w:val="26"/>
        </w:rPr>
        <w:t>правоты;</w:t>
      </w:r>
    </w:p>
    <w:p w:rsidR="000D2F7E" w:rsidRPr="00AF2EEF" w:rsidRDefault="000D2F7E" w:rsidP="00953AB5">
      <w:pPr>
        <w:numPr>
          <w:ilvl w:val="1"/>
          <w:numId w:val="46"/>
        </w:numPr>
        <w:tabs>
          <w:tab w:val="left" w:pos="1535"/>
        </w:tabs>
        <w:ind w:right="211" w:firstLine="707"/>
        <w:jc w:val="both"/>
        <w:rPr>
          <w:sz w:val="26"/>
          <w:szCs w:val="26"/>
        </w:rPr>
      </w:pPr>
      <w:r w:rsidRPr="00AF2EEF">
        <w:rPr>
          <w:sz w:val="26"/>
          <w:szCs w:val="26"/>
        </w:rPr>
        <w:lastRenderedPageBreak/>
        <w:t>соблюдать правила ведения диалога и дискуссии; проявлять уважительное отношение к</w:t>
      </w:r>
      <w:r w:rsidRPr="00AF2EEF">
        <w:rPr>
          <w:spacing w:val="-1"/>
          <w:sz w:val="26"/>
          <w:szCs w:val="26"/>
        </w:rPr>
        <w:t xml:space="preserve"> </w:t>
      </w:r>
      <w:r w:rsidRPr="00AF2EEF">
        <w:rPr>
          <w:sz w:val="26"/>
          <w:szCs w:val="26"/>
        </w:rPr>
        <w:t>собеседнику;</w:t>
      </w:r>
    </w:p>
    <w:p w:rsidR="000D2F7E" w:rsidRPr="00AF2EEF" w:rsidRDefault="000D2F7E" w:rsidP="00953AB5">
      <w:pPr>
        <w:numPr>
          <w:ilvl w:val="1"/>
          <w:numId w:val="46"/>
        </w:numPr>
        <w:tabs>
          <w:tab w:val="left" w:pos="1535"/>
        </w:tabs>
        <w:ind w:right="213" w:firstLine="707"/>
        <w:jc w:val="both"/>
        <w:rPr>
          <w:sz w:val="26"/>
          <w:szCs w:val="26"/>
        </w:rPr>
      </w:pPr>
      <w:r w:rsidRPr="00AF2EEF">
        <w:rPr>
          <w:sz w:val="26"/>
          <w:szCs w:val="26"/>
        </w:rPr>
        <w:t>использовать смысловое чтение для определения темы, главной мысли текста о природе, социальной жизни, взаимоотношениях и поступках людей;</w:t>
      </w:r>
    </w:p>
    <w:p w:rsidR="000D2F7E" w:rsidRPr="00AF2EEF" w:rsidRDefault="000D2F7E" w:rsidP="00953AB5">
      <w:pPr>
        <w:numPr>
          <w:ilvl w:val="1"/>
          <w:numId w:val="46"/>
        </w:numPr>
        <w:tabs>
          <w:tab w:val="left" w:pos="1535"/>
        </w:tabs>
        <w:ind w:right="211" w:firstLine="707"/>
        <w:jc w:val="both"/>
        <w:rPr>
          <w:sz w:val="26"/>
          <w:szCs w:val="26"/>
        </w:rPr>
      </w:pPr>
      <w:r w:rsidRPr="00AF2EEF">
        <w:rPr>
          <w:sz w:val="26"/>
          <w:szCs w:val="26"/>
        </w:rPr>
        <w:t>создавать устные и письменные тексты (описание, рассуждение, повествование);</w:t>
      </w:r>
    </w:p>
    <w:p w:rsidR="000D2F7E" w:rsidRPr="00AF2EEF" w:rsidRDefault="000D2F7E" w:rsidP="00953AB5">
      <w:pPr>
        <w:numPr>
          <w:ilvl w:val="1"/>
          <w:numId w:val="46"/>
        </w:numPr>
        <w:tabs>
          <w:tab w:val="left" w:pos="1535"/>
        </w:tabs>
        <w:ind w:right="212" w:firstLine="707"/>
        <w:jc w:val="both"/>
        <w:rPr>
          <w:sz w:val="26"/>
          <w:szCs w:val="26"/>
        </w:rPr>
      </w:pPr>
      <w:r w:rsidRPr="00AF2EEF">
        <w:rPr>
          <w:sz w:val="26"/>
          <w:szCs w:val="26"/>
        </w:rPr>
        <w:t>конструировать обобщения и выводы на основе полученных результатов наблюдений и опытной работы, подкреплять их</w:t>
      </w:r>
      <w:r w:rsidRPr="00AF2EEF">
        <w:rPr>
          <w:spacing w:val="-24"/>
          <w:sz w:val="26"/>
          <w:szCs w:val="26"/>
        </w:rPr>
        <w:t xml:space="preserve"> </w:t>
      </w:r>
      <w:r w:rsidRPr="00AF2EEF">
        <w:rPr>
          <w:sz w:val="26"/>
          <w:szCs w:val="26"/>
        </w:rPr>
        <w:t>доказательствами;</w:t>
      </w:r>
    </w:p>
    <w:p w:rsidR="000D2F7E" w:rsidRPr="00AF2EEF" w:rsidRDefault="000D2F7E" w:rsidP="00953AB5">
      <w:pPr>
        <w:numPr>
          <w:ilvl w:val="1"/>
          <w:numId w:val="46"/>
        </w:numPr>
        <w:tabs>
          <w:tab w:val="left" w:pos="1535"/>
        </w:tabs>
        <w:ind w:right="213" w:firstLine="707"/>
        <w:jc w:val="both"/>
        <w:rPr>
          <w:sz w:val="26"/>
          <w:szCs w:val="26"/>
        </w:rPr>
      </w:pPr>
      <w:r w:rsidRPr="00AF2EEF">
        <w:rPr>
          <w:sz w:val="26"/>
          <w:szCs w:val="26"/>
        </w:rPr>
        <w:t>находить ошибки и восстанавливать деформированный текст об изученных объектах и явлениях природы, событиях социальной</w:t>
      </w:r>
      <w:r w:rsidRPr="00AF2EEF">
        <w:rPr>
          <w:spacing w:val="-12"/>
          <w:sz w:val="26"/>
          <w:szCs w:val="26"/>
        </w:rPr>
        <w:t xml:space="preserve"> </w:t>
      </w:r>
      <w:r w:rsidRPr="00AF2EEF">
        <w:rPr>
          <w:sz w:val="26"/>
          <w:szCs w:val="26"/>
        </w:rPr>
        <w:t>жизни;</w:t>
      </w:r>
    </w:p>
    <w:p w:rsidR="000D2F7E" w:rsidRPr="00AF2EEF" w:rsidRDefault="000D2F7E" w:rsidP="00953AB5">
      <w:pPr>
        <w:numPr>
          <w:ilvl w:val="1"/>
          <w:numId w:val="46"/>
        </w:numPr>
        <w:tabs>
          <w:tab w:val="left" w:pos="1535"/>
        </w:tabs>
        <w:ind w:right="210" w:firstLine="707"/>
        <w:jc w:val="both"/>
        <w:rPr>
          <w:sz w:val="26"/>
          <w:szCs w:val="26"/>
        </w:rPr>
      </w:pPr>
      <w:r w:rsidRPr="00AF2EEF">
        <w:rPr>
          <w:sz w:val="26"/>
          <w:szCs w:val="26"/>
        </w:rPr>
        <w:t>готовить небольшие публичные выступления с возможной презентацией (текст, рисунки, фото, плакаты и др.) к тексту</w:t>
      </w:r>
      <w:r w:rsidRPr="00AF2EEF">
        <w:rPr>
          <w:spacing w:val="-17"/>
          <w:sz w:val="26"/>
          <w:szCs w:val="26"/>
        </w:rPr>
        <w:t xml:space="preserve"> </w:t>
      </w:r>
      <w:r w:rsidRPr="00AF2EEF">
        <w:rPr>
          <w:sz w:val="26"/>
          <w:szCs w:val="26"/>
        </w:rPr>
        <w:t>выступления.</w:t>
      </w:r>
    </w:p>
    <w:p w:rsidR="000D2F7E" w:rsidRPr="00AF2EEF" w:rsidRDefault="000D2F7E" w:rsidP="00953AB5">
      <w:pPr>
        <w:ind w:left="685"/>
        <w:jc w:val="both"/>
        <w:outlineLvl w:val="1"/>
        <w:rPr>
          <w:b/>
          <w:bCs/>
          <w:sz w:val="26"/>
          <w:szCs w:val="26"/>
        </w:rPr>
      </w:pPr>
      <w:r w:rsidRPr="00AF2EEF">
        <w:rPr>
          <w:b/>
          <w:bCs/>
          <w:sz w:val="26"/>
          <w:szCs w:val="26"/>
        </w:rPr>
        <w:t>Регулятивные универсальные учебные действия:</w:t>
      </w:r>
    </w:p>
    <w:p w:rsidR="000D2F7E" w:rsidRPr="00AF2EEF" w:rsidRDefault="000D2F7E" w:rsidP="00953AB5">
      <w:pPr>
        <w:numPr>
          <w:ilvl w:val="0"/>
          <w:numId w:val="45"/>
        </w:numPr>
        <w:tabs>
          <w:tab w:val="left" w:pos="1046"/>
        </w:tabs>
        <w:ind w:hanging="361"/>
        <w:jc w:val="both"/>
        <w:rPr>
          <w:sz w:val="26"/>
          <w:szCs w:val="26"/>
        </w:rPr>
      </w:pPr>
      <w:r w:rsidRPr="00AF2EEF">
        <w:rPr>
          <w:i/>
          <w:sz w:val="26"/>
          <w:szCs w:val="26"/>
        </w:rPr>
        <w:t>Самоорганизация</w:t>
      </w:r>
      <w:r w:rsidRPr="00AF2EEF">
        <w:rPr>
          <w:sz w:val="26"/>
          <w:szCs w:val="26"/>
        </w:rPr>
        <w:t>:</w:t>
      </w:r>
    </w:p>
    <w:p w:rsidR="000D2F7E" w:rsidRPr="00AF2EEF" w:rsidRDefault="000D2F7E" w:rsidP="00953AB5">
      <w:pPr>
        <w:numPr>
          <w:ilvl w:val="1"/>
          <w:numId w:val="45"/>
        </w:numPr>
        <w:tabs>
          <w:tab w:val="left" w:pos="1535"/>
        </w:tabs>
        <w:ind w:right="212" w:firstLine="707"/>
        <w:jc w:val="both"/>
        <w:rPr>
          <w:sz w:val="26"/>
          <w:szCs w:val="26"/>
        </w:rPr>
      </w:pPr>
      <w:r w:rsidRPr="00AF2EEF">
        <w:rPr>
          <w:sz w:val="26"/>
          <w:szCs w:val="26"/>
        </w:rPr>
        <w:t>планировать самостоятельно или с небольшой помощью учителя действия по решению учебной</w:t>
      </w:r>
      <w:r w:rsidRPr="00AF2EEF">
        <w:rPr>
          <w:spacing w:val="-7"/>
          <w:sz w:val="26"/>
          <w:szCs w:val="26"/>
        </w:rPr>
        <w:t xml:space="preserve"> </w:t>
      </w:r>
      <w:r w:rsidRPr="00AF2EEF">
        <w:rPr>
          <w:sz w:val="26"/>
          <w:szCs w:val="26"/>
        </w:rPr>
        <w:t>задачи;</w:t>
      </w:r>
    </w:p>
    <w:p w:rsidR="000D2F7E" w:rsidRPr="00AF2EEF" w:rsidRDefault="000D2F7E" w:rsidP="00953AB5">
      <w:pPr>
        <w:numPr>
          <w:ilvl w:val="1"/>
          <w:numId w:val="45"/>
        </w:numPr>
        <w:tabs>
          <w:tab w:val="left" w:pos="1535"/>
        </w:tabs>
        <w:ind w:left="1534" w:hanging="709"/>
        <w:jc w:val="both"/>
        <w:rPr>
          <w:sz w:val="26"/>
          <w:szCs w:val="26"/>
        </w:rPr>
      </w:pPr>
      <w:r w:rsidRPr="00AF2EEF">
        <w:rPr>
          <w:sz w:val="26"/>
          <w:szCs w:val="26"/>
        </w:rPr>
        <w:t>выстраивать последовательность выбранных действий и</w:t>
      </w:r>
      <w:r w:rsidRPr="00AF2EEF">
        <w:rPr>
          <w:spacing w:val="-21"/>
          <w:sz w:val="26"/>
          <w:szCs w:val="26"/>
        </w:rPr>
        <w:t xml:space="preserve"> </w:t>
      </w:r>
      <w:r w:rsidRPr="00AF2EEF">
        <w:rPr>
          <w:sz w:val="26"/>
          <w:szCs w:val="26"/>
        </w:rPr>
        <w:t>операций.</w:t>
      </w:r>
    </w:p>
    <w:p w:rsidR="000D2F7E" w:rsidRPr="00AF2EEF" w:rsidRDefault="000D2F7E" w:rsidP="00953AB5">
      <w:pPr>
        <w:numPr>
          <w:ilvl w:val="0"/>
          <w:numId w:val="45"/>
        </w:numPr>
        <w:tabs>
          <w:tab w:val="left" w:pos="1046"/>
        </w:tabs>
        <w:ind w:hanging="361"/>
        <w:jc w:val="both"/>
        <w:rPr>
          <w:i/>
          <w:sz w:val="26"/>
          <w:szCs w:val="26"/>
        </w:rPr>
      </w:pPr>
      <w:r w:rsidRPr="00AF2EEF">
        <w:rPr>
          <w:i/>
          <w:sz w:val="26"/>
          <w:szCs w:val="26"/>
        </w:rPr>
        <w:t>Самоконтроль:</w:t>
      </w:r>
    </w:p>
    <w:p w:rsidR="000D2F7E" w:rsidRPr="00AF2EEF" w:rsidRDefault="000D2F7E" w:rsidP="00953AB5">
      <w:pPr>
        <w:numPr>
          <w:ilvl w:val="1"/>
          <w:numId w:val="45"/>
        </w:numPr>
        <w:tabs>
          <w:tab w:val="left" w:pos="1535"/>
        </w:tabs>
        <w:ind w:left="1534" w:hanging="709"/>
        <w:jc w:val="both"/>
        <w:rPr>
          <w:sz w:val="26"/>
          <w:szCs w:val="26"/>
        </w:rPr>
      </w:pPr>
      <w:r w:rsidRPr="00AF2EEF">
        <w:rPr>
          <w:sz w:val="26"/>
          <w:szCs w:val="26"/>
        </w:rPr>
        <w:t>осуществлять контроль процесса и результата своей</w:t>
      </w:r>
      <w:r w:rsidRPr="00AF2EEF">
        <w:rPr>
          <w:spacing w:val="-15"/>
          <w:sz w:val="26"/>
          <w:szCs w:val="26"/>
        </w:rPr>
        <w:t xml:space="preserve"> </w:t>
      </w:r>
      <w:r w:rsidRPr="00AF2EEF">
        <w:rPr>
          <w:sz w:val="26"/>
          <w:szCs w:val="26"/>
        </w:rPr>
        <w:t>деятельности;</w:t>
      </w:r>
    </w:p>
    <w:p w:rsidR="000D2F7E" w:rsidRPr="00AF2EEF" w:rsidRDefault="000D2F7E" w:rsidP="00953AB5">
      <w:pPr>
        <w:numPr>
          <w:ilvl w:val="1"/>
          <w:numId w:val="45"/>
        </w:numPr>
        <w:tabs>
          <w:tab w:val="left" w:pos="1535"/>
        </w:tabs>
        <w:ind w:right="209" w:firstLine="707"/>
        <w:jc w:val="both"/>
        <w:rPr>
          <w:sz w:val="26"/>
          <w:szCs w:val="26"/>
        </w:rPr>
      </w:pPr>
      <w:r w:rsidRPr="00AF2EEF">
        <w:rPr>
          <w:sz w:val="26"/>
          <w:szCs w:val="26"/>
        </w:rPr>
        <w:t>находить ошибки в своей работе и устанавливать их причины; корректировать свои действия при необходимости (с небольшой помощью учителя);</w:t>
      </w:r>
    </w:p>
    <w:p w:rsidR="000D2F7E" w:rsidRPr="00AF2EEF" w:rsidRDefault="000D2F7E" w:rsidP="00953AB5">
      <w:pPr>
        <w:numPr>
          <w:ilvl w:val="1"/>
          <w:numId w:val="45"/>
        </w:numPr>
        <w:tabs>
          <w:tab w:val="left" w:pos="1535"/>
        </w:tabs>
        <w:ind w:right="212" w:firstLine="707"/>
        <w:jc w:val="both"/>
        <w:rPr>
          <w:sz w:val="26"/>
          <w:szCs w:val="26"/>
        </w:rPr>
      </w:pPr>
      <w:r w:rsidRPr="00AF2EEF">
        <w:rPr>
          <w:sz w:val="26"/>
          <w:szCs w:val="26"/>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w:t>
      </w:r>
      <w:r w:rsidRPr="00AF2EEF">
        <w:rPr>
          <w:spacing w:val="-8"/>
          <w:sz w:val="26"/>
          <w:szCs w:val="26"/>
        </w:rPr>
        <w:t xml:space="preserve"> </w:t>
      </w:r>
      <w:r w:rsidRPr="00AF2EEF">
        <w:rPr>
          <w:sz w:val="26"/>
          <w:szCs w:val="26"/>
        </w:rPr>
        <w:t>жизни.</w:t>
      </w:r>
    </w:p>
    <w:p w:rsidR="000D2F7E" w:rsidRPr="00AF2EEF" w:rsidRDefault="000D2F7E" w:rsidP="00953AB5">
      <w:pPr>
        <w:numPr>
          <w:ilvl w:val="0"/>
          <w:numId w:val="45"/>
        </w:numPr>
        <w:tabs>
          <w:tab w:val="left" w:pos="1046"/>
        </w:tabs>
        <w:ind w:hanging="361"/>
        <w:jc w:val="both"/>
        <w:rPr>
          <w:i/>
          <w:sz w:val="26"/>
          <w:szCs w:val="26"/>
        </w:rPr>
      </w:pPr>
      <w:r w:rsidRPr="00AF2EEF">
        <w:rPr>
          <w:i/>
          <w:sz w:val="26"/>
          <w:szCs w:val="26"/>
        </w:rPr>
        <w:t>Самооценка:</w:t>
      </w:r>
    </w:p>
    <w:p w:rsidR="000D2F7E" w:rsidRPr="00AF2EEF" w:rsidRDefault="000D2F7E" w:rsidP="00953AB5">
      <w:pPr>
        <w:numPr>
          <w:ilvl w:val="1"/>
          <w:numId w:val="45"/>
        </w:numPr>
        <w:tabs>
          <w:tab w:val="left" w:pos="1535"/>
        </w:tabs>
        <w:ind w:right="204" w:firstLine="707"/>
        <w:jc w:val="both"/>
        <w:rPr>
          <w:sz w:val="26"/>
          <w:szCs w:val="26"/>
        </w:rPr>
      </w:pPr>
      <w:r w:rsidRPr="00AF2EEF">
        <w:rPr>
          <w:sz w:val="26"/>
          <w:szCs w:val="26"/>
        </w:rPr>
        <w:t>объективно оценивать результаты своей деятельности, соотносить свою оценку с оценкой</w:t>
      </w:r>
      <w:r w:rsidRPr="00AF2EEF">
        <w:rPr>
          <w:spacing w:val="-4"/>
          <w:sz w:val="26"/>
          <w:szCs w:val="26"/>
        </w:rPr>
        <w:t xml:space="preserve"> </w:t>
      </w:r>
      <w:r w:rsidRPr="00AF2EEF">
        <w:rPr>
          <w:sz w:val="26"/>
          <w:szCs w:val="26"/>
        </w:rPr>
        <w:t>учителя;</w:t>
      </w:r>
    </w:p>
    <w:p w:rsidR="000D2F7E" w:rsidRPr="00AF2EEF" w:rsidRDefault="000D2F7E" w:rsidP="00953AB5">
      <w:pPr>
        <w:numPr>
          <w:ilvl w:val="1"/>
          <w:numId w:val="45"/>
        </w:numPr>
        <w:tabs>
          <w:tab w:val="left" w:pos="1535"/>
        </w:tabs>
        <w:ind w:right="213" w:firstLine="707"/>
        <w:jc w:val="both"/>
        <w:rPr>
          <w:sz w:val="26"/>
          <w:szCs w:val="26"/>
        </w:rPr>
      </w:pPr>
      <w:r w:rsidRPr="00AF2EEF">
        <w:rPr>
          <w:sz w:val="26"/>
          <w:szCs w:val="26"/>
        </w:rPr>
        <w:t>оценивать целесообразность выбранных способов действия, при необходимости корректировать</w:t>
      </w:r>
      <w:r w:rsidRPr="00AF2EEF">
        <w:rPr>
          <w:spacing w:val="-3"/>
          <w:sz w:val="26"/>
          <w:szCs w:val="26"/>
        </w:rPr>
        <w:t xml:space="preserve"> </w:t>
      </w:r>
      <w:r w:rsidRPr="00AF2EEF">
        <w:rPr>
          <w:sz w:val="26"/>
          <w:szCs w:val="26"/>
        </w:rPr>
        <w:t>их.</w:t>
      </w:r>
    </w:p>
    <w:p w:rsidR="000D2F7E" w:rsidRPr="00AF2EEF" w:rsidRDefault="000D2F7E" w:rsidP="00953AB5">
      <w:pPr>
        <w:ind w:left="685"/>
        <w:jc w:val="both"/>
        <w:outlineLvl w:val="1"/>
        <w:rPr>
          <w:b/>
          <w:bCs/>
          <w:sz w:val="26"/>
          <w:szCs w:val="26"/>
        </w:rPr>
      </w:pPr>
      <w:r w:rsidRPr="00AF2EEF">
        <w:rPr>
          <w:b/>
          <w:bCs/>
          <w:sz w:val="26"/>
          <w:szCs w:val="26"/>
        </w:rPr>
        <w:t>Совместная деятельность:</w:t>
      </w:r>
    </w:p>
    <w:p w:rsidR="000D2F7E" w:rsidRPr="00AF2EEF" w:rsidRDefault="000D2F7E" w:rsidP="00953AB5">
      <w:pPr>
        <w:numPr>
          <w:ilvl w:val="1"/>
          <w:numId w:val="45"/>
        </w:numPr>
        <w:tabs>
          <w:tab w:val="left" w:pos="1535"/>
        </w:tabs>
        <w:ind w:right="209" w:firstLine="707"/>
        <w:jc w:val="both"/>
        <w:rPr>
          <w:sz w:val="26"/>
          <w:szCs w:val="26"/>
        </w:rPr>
      </w:pPr>
      <w:r w:rsidRPr="00AF2EEF">
        <w:rPr>
          <w:sz w:val="26"/>
          <w:szCs w:val="26"/>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w:t>
      </w:r>
      <w:r w:rsidRPr="00AF2EEF">
        <w:rPr>
          <w:spacing w:val="-12"/>
          <w:sz w:val="26"/>
          <w:szCs w:val="26"/>
        </w:rPr>
        <w:t xml:space="preserve"> </w:t>
      </w:r>
      <w:r w:rsidRPr="00AF2EEF">
        <w:rPr>
          <w:sz w:val="26"/>
          <w:szCs w:val="26"/>
        </w:rPr>
        <w:t>миру);</w:t>
      </w:r>
    </w:p>
    <w:p w:rsidR="000D2F7E" w:rsidRPr="00AF2EEF" w:rsidRDefault="000D2F7E" w:rsidP="00953AB5">
      <w:pPr>
        <w:numPr>
          <w:ilvl w:val="1"/>
          <w:numId w:val="45"/>
        </w:numPr>
        <w:tabs>
          <w:tab w:val="left" w:pos="1535"/>
        </w:tabs>
        <w:ind w:right="208" w:firstLine="707"/>
        <w:jc w:val="both"/>
        <w:rPr>
          <w:sz w:val="26"/>
          <w:szCs w:val="26"/>
        </w:rPr>
      </w:pPr>
      <w:r w:rsidRPr="00AF2EEF">
        <w:rPr>
          <w:sz w:val="26"/>
          <w:szCs w:val="26"/>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D2F7E" w:rsidRPr="00AF2EEF" w:rsidRDefault="000D2F7E" w:rsidP="00953AB5">
      <w:pPr>
        <w:numPr>
          <w:ilvl w:val="1"/>
          <w:numId w:val="45"/>
        </w:numPr>
        <w:tabs>
          <w:tab w:val="left" w:pos="1535"/>
        </w:tabs>
        <w:ind w:right="209" w:firstLine="707"/>
        <w:jc w:val="both"/>
        <w:rPr>
          <w:sz w:val="26"/>
          <w:szCs w:val="26"/>
        </w:rPr>
      </w:pPr>
      <w:r w:rsidRPr="00AF2EEF">
        <w:rPr>
          <w:sz w:val="26"/>
          <w:szCs w:val="26"/>
        </w:rPr>
        <w:t>проявлять готовность руководить, выполнять поручения, подчиняться;</w:t>
      </w:r>
    </w:p>
    <w:p w:rsidR="000D2F7E" w:rsidRPr="00AF2EEF" w:rsidRDefault="000D2F7E" w:rsidP="00953AB5">
      <w:pPr>
        <w:numPr>
          <w:ilvl w:val="1"/>
          <w:numId w:val="45"/>
        </w:numPr>
        <w:tabs>
          <w:tab w:val="left" w:pos="1535"/>
        </w:tabs>
        <w:ind w:right="209" w:firstLine="707"/>
        <w:jc w:val="both"/>
        <w:rPr>
          <w:sz w:val="26"/>
          <w:szCs w:val="26"/>
        </w:rPr>
      </w:pPr>
      <w:r w:rsidRPr="00AF2EEF">
        <w:rPr>
          <w:sz w:val="26"/>
          <w:szCs w:val="26"/>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w:t>
      </w:r>
      <w:r w:rsidRPr="00AF2EEF">
        <w:rPr>
          <w:spacing w:val="-3"/>
          <w:sz w:val="26"/>
          <w:szCs w:val="26"/>
        </w:rPr>
        <w:t xml:space="preserve"> </w:t>
      </w:r>
      <w:r w:rsidRPr="00AF2EEF">
        <w:rPr>
          <w:sz w:val="26"/>
          <w:szCs w:val="26"/>
        </w:rPr>
        <w:t>взрослого;</w:t>
      </w:r>
    </w:p>
    <w:p w:rsidR="000D2F7E" w:rsidRPr="00AF2EEF" w:rsidRDefault="000D2F7E" w:rsidP="00953AB5">
      <w:pPr>
        <w:numPr>
          <w:ilvl w:val="1"/>
          <w:numId w:val="45"/>
        </w:numPr>
        <w:tabs>
          <w:tab w:val="left" w:pos="1535"/>
        </w:tabs>
        <w:ind w:left="1534" w:hanging="709"/>
        <w:jc w:val="both"/>
        <w:rPr>
          <w:sz w:val="26"/>
          <w:szCs w:val="26"/>
        </w:rPr>
      </w:pPr>
      <w:r w:rsidRPr="00AF2EEF">
        <w:rPr>
          <w:sz w:val="26"/>
          <w:szCs w:val="26"/>
        </w:rPr>
        <w:t>ответственно выполнять свою часть</w:t>
      </w:r>
      <w:r w:rsidRPr="00AF2EEF">
        <w:rPr>
          <w:spacing w:val="-3"/>
          <w:sz w:val="26"/>
          <w:szCs w:val="26"/>
        </w:rPr>
        <w:t xml:space="preserve"> </w:t>
      </w:r>
      <w:r w:rsidRPr="00AF2EEF">
        <w:rPr>
          <w:sz w:val="26"/>
          <w:szCs w:val="26"/>
        </w:rPr>
        <w:t>работы.</w:t>
      </w:r>
    </w:p>
    <w:p w:rsidR="000D2F7E" w:rsidRPr="00AF2EEF" w:rsidRDefault="000D2F7E" w:rsidP="00953AB5">
      <w:pPr>
        <w:rPr>
          <w:sz w:val="26"/>
          <w:szCs w:val="26"/>
        </w:rPr>
      </w:pPr>
    </w:p>
    <w:p w:rsidR="000D2F7E" w:rsidRPr="00AF2EEF" w:rsidRDefault="000D2F7E" w:rsidP="00953AB5">
      <w:pPr>
        <w:ind w:left="685" w:right="1417"/>
        <w:jc w:val="both"/>
        <w:outlineLvl w:val="1"/>
        <w:rPr>
          <w:b/>
          <w:bCs/>
          <w:sz w:val="26"/>
          <w:szCs w:val="26"/>
        </w:rPr>
      </w:pPr>
      <w:r w:rsidRPr="00AF2EEF">
        <w:rPr>
          <w:b/>
          <w:bCs/>
          <w:sz w:val="26"/>
          <w:szCs w:val="26"/>
        </w:rPr>
        <w:t>ПРЕДМЕТНЫЕ РЕЗУЛЬТАТЫ ОСВОЕНИЯ ПРОГРАММЫ ПО ГОДАМ ОБУЧЕНИЯ</w:t>
      </w:r>
    </w:p>
    <w:p w:rsidR="000D2F7E" w:rsidRPr="00AF2EEF" w:rsidRDefault="000D2F7E" w:rsidP="00953AB5">
      <w:pPr>
        <w:numPr>
          <w:ilvl w:val="0"/>
          <w:numId w:val="44"/>
        </w:numPr>
        <w:tabs>
          <w:tab w:val="left" w:pos="897"/>
        </w:tabs>
        <w:jc w:val="both"/>
        <w:rPr>
          <w:b/>
          <w:sz w:val="26"/>
          <w:szCs w:val="26"/>
        </w:rPr>
      </w:pPr>
      <w:r w:rsidRPr="00AF2EEF">
        <w:rPr>
          <w:b/>
          <w:sz w:val="26"/>
          <w:szCs w:val="26"/>
        </w:rPr>
        <w:t>класс</w:t>
      </w:r>
    </w:p>
    <w:p w:rsidR="000D2F7E" w:rsidRPr="00AF2EEF" w:rsidRDefault="000D2F7E" w:rsidP="00953AB5">
      <w:pPr>
        <w:ind w:left="685"/>
        <w:jc w:val="both"/>
        <w:rPr>
          <w:sz w:val="26"/>
          <w:szCs w:val="26"/>
        </w:rPr>
      </w:pPr>
      <w:r w:rsidRPr="00AF2EEF">
        <w:rPr>
          <w:sz w:val="26"/>
          <w:szCs w:val="26"/>
        </w:rPr>
        <w:t xml:space="preserve">К концу обучения в </w:t>
      </w:r>
      <w:r w:rsidRPr="00AF2EEF">
        <w:rPr>
          <w:b/>
          <w:sz w:val="26"/>
          <w:szCs w:val="26"/>
        </w:rPr>
        <w:t xml:space="preserve">1 классе </w:t>
      </w:r>
      <w:r w:rsidRPr="00AF2EEF">
        <w:rPr>
          <w:sz w:val="26"/>
          <w:szCs w:val="26"/>
        </w:rPr>
        <w:t>обучающийся научится:</w:t>
      </w:r>
    </w:p>
    <w:p w:rsidR="000D2F7E" w:rsidRPr="00AF2EEF" w:rsidRDefault="000D2F7E" w:rsidP="00953AB5">
      <w:pPr>
        <w:numPr>
          <w:ilvl w:val="1"/>
          <w:numId w:val="44"/>
        </w:numPr>
        <w:tabs>
          <w:tab w:val="left" w:pos="1535"/>
        </w:tabs>
        <w:ind w:right="210" w:firstLine="707"/>
        <w:jc w:val="both"/>
        <w:rPr>
          <w:sz w:val="26"/>
          <w:szCs w:val="26"/>
        </w:rPr>
      </w:pPr>
      <w:r w:rsidRPr="00AF2EEF">
        <w:rPr>
          <w:sz w:val="26"/>
          <w:szCs w:val="26"/>
        </w:rPr>
        <w:t>называть себя и членов своей семьи по фамилии, имени, отчеству, профессии</w:t>
      </w:r>
      <w:r w:rsidRPr="00AF2EEF">
        <w:rPr>
          <w:spacing w:val="-15"/>
          <w:sz w:val="26"/>
          <w:szCs w:val="26"/>
        </w:rPr>
        <w:t xml:space="preserve"> </w:t>
      </w:r>
      <w:r w:rsidRPr="00AF2EEF">
        <w:rPr>
          <w:sz w:val="26"/>
          <w:szCs w:val="26"/>
        </w:rPr>
        <w:t>членов</w:t>
      </w:r>
      <w:r w:rsidRPr="00AF2EEF">
        <w:rPr>
          <w:spacing w:val="-13"/>
          <w:sz w:val="26"/>
          <w:szCs w:val="26"/>
        </w:rPr>
        <w:t xml:space="preserve"> </w:t>
      </w:r>
      <w:r w:rsidRPr="00AF2EEF">
        <w:rPr>
          <w:sz w:val="26"/>
          <w:szCs w:val="26"/>
        </w:rPr>
        <w:t>своей</w:t>
      </w:r>
      <w:r w:rsidRPr="00AF2EEF">
        <w:rPr>
          <w:spacing w:val="-14"/>
          <w:sz w:val="26"/>
          <w:szCs w:val="26"/>
        </w:rPr>
        <w:t xml:space="preserve"> </w:t>
      </w:r>
      <w:r w:rsidRPr="00AF2EEF">
        <w:rPr>
          <w:sz w:val="26"/>
          <w:szCs w:val="26"/>
        </w:rPr>
        <w:t>семьи,</w:t>
      </w:r>
      <w:r w:rsidRPr="00AF2EEF">
        <w:rPr>
          <w:spacing w:val="-15"/>
          <w:sz w:val="26"/>
          <w:szCs w:val="26"/>
        </w:rPr>
        <w:t xml:space="preserve"> </w:t>
      </w:r>
      <w:r w:rsidRPr="00AF2EEF">
        <w:rPr>
          <w:sz w:val="26"/>
          <w:szCs w:val="26"/>
        </w:rPr>
        <w:t>домашний</w:t>
      </w:r>
      <w:r w:rsidRPr="00AF2EEF">
        <w:rPr>
          <w:spacing w:val="-12"/>
          <w:sz w:val="26"/>
          <w:szCs w:val="26"/>
        </w:rPr>
        <w:t xml:space="preserve"> </w:t>
      </w:r>
      <w:r w:rsidRPr="00AF2EEF">
        <w:rPr>
          <w:sz w:val="26"/>
          <w:szCs w:val="26"/>
        </w:rPr>
        <w:t>адрес</w:t>
      </w:r>
      <w:r w:rsidRPr="00AF2EEF">
        <w:rPr>
          <w:spacing w:val="-15"/>
          <w:sz w:val="26"/>
          <w:szCs w:val="26"/>
        </w:rPr>
        <w:t xml:space="preserve"> </w:t>
      </w:r>
      <w:r w:rsidRPr="00AF2EEF">
        <w:rPr>
          <w:sz w:val="26"/>
          <w:szCs w:val="26"/>
        </w:rPr>
        <w:t>и</w:t>
      </w:r>
      <w:r w:rsidRPr="00AF2EEF">
        <w:rPr>
          <w:spacing w:val="-13"/>
          <w:sz w:val="26"/>
          <w:szCs w:val="26"/>
        </w:rPr>
        <w:t xml:space="preserve"> </w:t>
      </w:r>
      <w:r w:rsidRPr="00AF2EEF">
        <w:rPr>
          <w:sz w:val="26"/>
          <w:szCs w:val="26"/>
        </w:rPr>
        <w:t>адрес</w:t>
      </w:r>
      <w:r w:rsidRPr="00AF2EEF">
        <w:rPr>
          <w:spacing w:val="-12"/>
          <w:sz w:val="26"/>
          <w:szCs w:val="26"/>
        </w:rPr>
        <w:t xml:space="preserve"> </w:t>
      </w:r>
      <w:r w:rsidRPr="00AF2EEF">
        <w:rPr>
          <w:sz w:val="26"/>
          <w:szCs w:val="26"/>
        </w:rPr>
        <w:t>своей</w:t>
      </w:r>
      <w:r w:rsidRPr="00AF2EEF">
        <w:rPr>
          <w:spacing w:val="-12"/>
          <w:sz w:val="26"/>
          <w:szCs w:val="26"/>
        </w:rPr>
        <w:t xml:space="preserve"> </w:t>
      </w:r>
      <w:r w:rsidRPr="00AF2EEF">
        <w:rPr>
          <w:sz w:val="26"/>
          <w:szCs w:val="26"/>
        </w:rPr>
        <w:t>школы;</w:t>
      </w:r>
      <w:r w:rsidRPr="00AF2EEF">
        <w:rPr>
          <w:spacing w:val="-14"/>
          <w:sz w:val="26"/>
          <w:szCs w:val="26"/>
        </w:rPr>
        <w:t xml:space="preserve"> </w:t>
      </w:r>
      <w:r w:rsidRPr="00AF2EEF">
        <w:rPr>
          <w:sz w:val="26"/>
          <w:szCs w:val="26"/>
        </w:rPr>
        <w:t xml:space="preserve">проявлять уважение к семейным ценностям и традициям, соблюдать правила нравственного </w:t>
      </w:r>
      <w:r w:rsidRPr="00AF2EEF">
        <w:rPr>
          <w:sz w:val="26"/>
          <w:szCs w:val="26"/>
        </w:rPr>
        <w:lastRenderedPageBreak/>
        <w:t>поведения в социуме и на</w:t>
      </w:r>
      <w:r w:rsidRPr="00AF2EEF">
        <w:rPr>
          <w:spacing w:val="-9"/>
          <w:sz w:val="26"/>
          <w:szCs w:val="26"/>
        </w:rPr>
        <w:t xml:space="preserve"> </w:t>
      </w:r>
      <w:r w:rsidRPr="00AF2EEF">
        <w:rPr>
          <w:sz w:val="26"/>
          <w:szCs w:val="26"/>
        </w:rPr>
        <w:t>природе;</w:t>
      </w:r>
    </w:p>
    <w:p w:rsidR="000D2F7E" w:rsidRPr="00AF2EEF" w:rsidRDefault="000D2F7E" w:rsidP="00953AB5">
      <w:pPr>
        <w:numPr>
          <w:ilvl w:val="1"/>
          <w:numId w:val="44"/>
        </w:numPr>
        <w:tabs>
          <w:tab w:val="left" w:pos="1535"/>
        </w:tabs>
        <w:ind w:right="210" w:firstLine="707"/>
        <w:jc w:val="both"/>
        <w:rPr>
          <w:sz w:val="26"/>
          <w:szCs w:val="26"/>
        </w:rPr>
      </w:pPr>
      <w:r w:rsidRPr="00AF2EEF">
        <w:rPr>
          <w:sz w:val="26"/>
          <w:szCs w:val="26"/>
        </w:rPr>
        <w:t>воспроизводить название своего населённого пункта, региона, страны;</w:t>
      </w:r>
    </w:p>
    <w:p w:rsidR="000D2F7E" w:rsidRPr="00AF2EEF" w:rsidRDefault="000D2F7E" w:rsidP="00953AB5">
      <w:pPr>
        <w:numPr>
          <w:ilvl w:val="1"/>
          <w:numId w:val="44"/>
        </w:numPr>
        <w:tabs>
          <w:tab w:val="left" w:pos="1535"/>
        </w:tabs>
        <w:ind w:right="212" w:firstLine="707"/>
        <w:jc w:val="both"/>
        <w:rPr>
          <w:sz w:val="26"/>
          <w:szCs w:val="26"/>
        </w:rPr>
      </w:pPr>
      <w:r w:rsidRPr="00AF2EEF">
        <w:rPr>
          <w:sz w:val="26"/>
          <w:szCs w:val="26"/>
        </w:rPr>
        <w:t>приводить примеры культурных объектов родного края, школьных традиций и праздников, традиций и ценностей своей семьи,</w:t>
      </w:r>
      <w:r w:rsidRPr="00AF2EEF">
        <w:rPr>
          <w:spacing w:val="-18"/>
          <w:sz w:val="26"/>
          <w:szCs w:val="26"/>
        </w:rPr>
        <w:t xml:space="preserve"> </w:t>
      </w:r>
      <w:r w:rsidRPr="00AF2EEF">
        <w:rPr>
          <w:sz w:val="26"/>
          <w:szCs w:val="26"/>
        </w:rPr>
        <w:t>профессий;</w:t>
      </w:r>
    </w:p>
    <w:p w:rsidR="000D2F7E" w:rsidRPr="00AF2EEF" w:rsidRDefault="000D2F7E" w:rsidP="00953AB5">
      <w:pPr>
        <w:numPr>
          <w:ilvl w:val="1"/>
          <w:numId w:val="44"/>
        </w:numPr>
        <w:tabs>
          <w:tab w:val="left" w:pos="1535"/>
        </w:tabs>
        <w:ind w:right="212" w:firstLine="707"/>
        <w:jc w:val="both"/>
        <w:rPr>
          <w:sz w:val="26"/>
          <w:szCs w:val="26"/>
        </w:rPr>
      </w:pPr>
      <w:r w:rsidRPr="00AF2EEF">
        <w:rPr>
          <w:sz w:val="26"/>
          <w:szCs w:val="26"/>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w:t>
      </w:r>
      <w:r w:rsidRPr="00AF2EEF">
        <w:rPr>
          <w:spacing w:val="-14"/>
          <w:sz w:val="26"/>
          <w:szCs w:val="26"/>
        </w:rPr>
        <w:t xml:space="preserve"> </w:t>
      </w:r>
      <w:r w:rsidRPr="00AF2EEF">
        <w:rPr>
          <w:sz w:val="26"/>
          <w:szCs w:val="26"/>
        </w:rPr>
        <w:t>звери);</w:t>
      </w:r>
    </w:p>
    <w:p w:rsidR="000D2F7E" w:rsidRPr="00AF2EEF" w:rsidRDefault="000D2F7E" w:rsidP="00953AB5">
      <w:pPr>
        <w:numPr>
          <w:ilvl w:val="1"/>
          <w:numId w:val="44"/>
        </w:numPr>
        <w:tabs>
          <w:tab w:val="left" w:pos="1535"/>
        </w:tabs>
        <w:ind w:right="206" w:firstLine="707"/>
        <w:jc w:val="both"/>
        <w:rPr>
          <w:sz w:val="26"/>
          <w:szCs w:val="26"/>
        </w:rPr>
      </w:pPr>
      <w:r w:rsidRPr="00AF2EEF">
        <w:rPr>
          <w:sz w:val="26"/>
          <w:szCs w:val="26"/>
        </w:rPr>
        <w:t>описывать на основе опорных слов наиболее распространённые в родном крае дикорастущие и культурные растения, диких и домашних животных;</w:t>
      </w:r>
      <w:r w:rsidRPr="00AF2EEF">
        <w:rPr>
          <w:spacing w:val="-15"/>
          <w:sz w:val="26"/>
          <w:szCs w:val="26"/>
        </w:rPr>
        <w:t xml:space="preserve"> </w:t>
      </w:r>
      <w:r w:rsidRPr="00AF2EEF">
        <w:rPr>
          <w:sz w:val="26"/>
          <w:szCs w:val="26"/>
        </w:rPr>
        <w:t>сезонные</w:t>
      </w:r>
      <w:r w:rsidRPr="00AF2EEF">
        <w:rPr>
          <w:spacing w:val="-15"/>
          <w:sz w:val="26"/>
          <w:szCs w:val="26"/>
        </w:rPr>
        <w:t xml:space="preserve"> </w:t>
      </w:r>
      <w:r w:rsidRPr="00AF2EEF">
        <w:rPr>
          <w:sz w:val="26"/>
          <w:szCs w:val="26"/>
        </w:rPr>
        <w:t>явления</w:t>
      </w:r>
      <w:r w:rsidRPr="00AF2EEF">
        <w:rPr>
          <w:spacing w:val="-14"/>
          <w:sz w:val="26"/>
          <w:szCs w:val="26"/>
        </w:rPr>
        <w:t xml:space="preserve"> </w:t>
      </w:r>
      <w:r w:rsidRPr="00AF2EEF">
        <w:rPr>
          <w:sz w:val="26"/>
          <w:szCs w:val="26"/>
        </w:rPr>
        <w:t>в</w:t>
      </w:r>
      <w:r w:rsidRPr="00AF2EEF">
        <w:rPr>
          <w:spacing w:val="-16"/>
          <w:sz w:val="26"/>
          <w:szCs w:val="26"/>
        </w:rPr>
        <w:t xml:space="preserve"> </w:t>
      </w:r>
      <w:r w:rsidRPr="00AF2EEF">
        <w:rPr>
          <w:sz w:val="26"/>
          <w:szCs w:val="26"/>
        </w:rPr>
        <w:t>разные</w:t>
      </w:r>
      <w:r w:rsidRPr="00AF2EEF">
        <w:rPr>
          <w:spacing w:val="-15"/>
          <w:sz w:val="26"/>
          <w:szCs w:val="26"/>
        </w:rPr>
        <w:t xml:space="preserve"> </w:t>
      </w:r>
      <w:r w:rsidRPr="00AF2EEF">
        <w:rPr>
          <w:sz w:val="26"/>
          <w:szCs w:val="26"/>
        </w:rPr>
        <w:t>времена</w:t>
      </w:r>
      <w:r w:rsidRPr="00AF2EEF">
        <w:rPr>
          <w:spacing w:val="-16"/>
          <w:sz w:val="26"/>
          <w:szCs w:val="26"/>
        </w:rPr>
        <w:t xml:space="preserve"> </w:t>
      </w:r>
      <w:r w:rsidRPr="00AF2EEF">
        <w:rPr>
          <w:sz w:val="26"/>
          <w:szCs w:val="26"/>
        </w:rPr>
        <w:t>года;</w:t>
      </w:r>
      <w:r w:rsidRPr="00AF2EEF">
        <w:rPr>
          <w:spacing w:val="-16"/>
          <w:sz w:val="26"/>
          <w:szCs w:val="26"/>
        </w:rPr>
        <w:t xml:space="preserve"> </w:t>
      </w:r>
      <w:r w:rsidRPr="00AF2EEF">
        <w:rPr>
          <w:sz w:val="26"/>
          <w:szCs w:val="26"/>
        </w:rPr>
        <w:t>деревья,</w:t>
      </w:r>
      <w:r w:rsidRPr="00AF2EEF">
        <w:rPr>
          <w:spacing w:val="-15"/>
          <w:sz w:val="26"/>
          <w:szCs w:val="26"/>
        </w:rPr>
        <w:t xml:space="preserve"> </w:t>
      </w:r>
      <w:r w:rsidRPr="00AF2EEF">
        <w:rPr>
          <w:sz w:val="26"/>
          <w:szCs w:val="26"/>
        </w:rPr>
        <w:t>кустарники,</w:t>
      </w:r>
      <w:r w:rsidRPr="00AF2EEF">
        <w:rPr>
          <w:spacing w:val="-15"/>
          <w:sz w:val="26"/>
          <w:szCs w:val="26"/>
        </w:rPr>
        <w:t xml:space="preserve"> </w:t>
      </w:r>
      <w:r w:rsidRPr="00AF2EEF">
        <w:rPr>
          <w:sz w:val="26"/>
          <w:szCs w:val="26"/>
        </w:rPr>
        <w:t>травы; основные группы животных (насекомые, рыбы, птицы, звери); выделять их наиболее существенные</w:t>
      </w:r>
      <w:r w:rsidRPr="00AF2EEF">
        <w:rPr>
          <w:spacing w:val="-4"/>
          <w:sz w:val="26"/>
          <w:szCs w:val="26"/>
        </w:rPr>
        <w:t xml:space="preserve"> </w:t>
      </w:r>
      <w:r w:rsidRPr="00AF2EEF">
        <w:rPr>
          <w:sz w:val="26"/>
          <w:szCs w:val="26"/>
        </w:rPr>
        <w:t>признаки;</w:t>
      </w:r>
    </w:p>
    <w:p w:rsidR="000D2F7E" w:rsidRPr="00AF2EEF" w:rsidRDefault="000D2F7E" w:rsidP="00953AB5">
      <w:pPr>
        <w:numPr>
          <w:ilvl w:val="1"/>
          <w:numId w:val="44"/>
        </w:numPr>
        <w:tabs>
          <w:tab w:val="left" w:pos="1535"/>
        </w:tabs>
        <w:ind w:right="205" w:firstLine="707"/>
        <w:jc w:val="both"/>
        <w:rPr>
          <w:sz w:val="26"/>
          <w:szCs w:val="26"/>
        </w:rPr>
      </w:pPr>
      <w:r w:rsidRPr="00AF2EEF">
        <w:rPr>
          <w:sz w:val="26"/>
          <w:szCs w:val="26"/>
        </w:rPr>
        <w:t>применять правила ухода за комнатными растениями и домашними животными;</w:t>
      </w:r>
    </w:p>
    <w:p w:rsidR="007D0BEC" w:rsidRPr="00AF2EEF" w:rsidRDefault="000D2F7E" w:rsidP="00953AB5">
      <w:pPr>
        <w:numPr>
          <w:ilvl w:val="1"/>
          <w:numId w:val="44"/>
        </w:numPr>
        <w:tabs>
          <w:tab w:val="left" w:pos="1535"/>
        </w:tabs>
        <w:ind w:right="205" w:firstLine="707"/>
        <w:jc w:val="both"/>
        <w:rPr>
          <w:sz w:val="26"/>
          <w:szCs w:val="26"/>
        </w:rPr>
      </w:pPr>
      <w:r w:rsidRPr="00AF2EEF">
        <w:rPr>
          <w:sz w:val="26"/>
          <w:szCs w:val="26"/>
        </w:rPr>
        <w:t>проводить, соблюдая правила безопасного труда, несложные групповые</w:t>
      </w:r>
      <w:r w:rsidRPr="00AF2EEF">
        <w:rPr>
          <w:spacing w:val="17"/>
          <w:sz w:val="26"/>
          <w:szCs w:val="26"/>
        </w:rPr>
        <w:t xml:space="preserve"> </w:t>
      </w:r>
      <w:r w:rsidRPr="00AF2EEF">
        <w:rPr>
          <w:sz w:val="26"/>
          <w:szCs w:val="26"/>
        </w:rPr>
        <w:t>и</w:t>
      </w:r>
      <w:r w:rsidRPr="00AF2EEF">
        <w:rPr>
          <w:spacing w:val="15"/>
          <w:sz w:val="26"/>
          <w:szCs w:val="26"/>
        </w:rPr>
        <w:t xml:space="preserve"> </w:t>
      </w:r>
      <w:r w:rsidRPr="00AF2EEF">
        <w:rPr>
          <w:sz w:val="26"/>
          <w:szCs w:val="26"/>
        </w:rPr>
        <w:t>индивидуальные</w:t>
      </w:r>
      <w:r w:rsidRPr="00AF2EEF">
        <w:rPr>
          <w:spacing w:val="14"/>
          <w:sz w:val="26"/>
          <w:szCs w:val="26"/>
        </w:rPr>
        <w:t xml:space="preserve"> </w:t>
      </w:r>
      <w:r w:rsidRPr="00AF2EEF">
        <w:rPr>
          <w:sz w:val="26"/>
          <w:szCs w:val="26"/>
        </w:rPr>
        <w:t>наблюдения</w:t>
      </w:r>
      <w:r w:rsidRPr="00AF2EEF">
        <w:rPr>
          <w:spacing w:val="17"/>
          <w:sz w:val="26"/>
          <w:szCs w:val="26"/>
        </w:rPr>
        <w:t xml:space="preserve"> </w:t>
      </w:r>
      <w:r w:rsidRPr="00AF2EEF">
        <w:rPr>
          <w:sz w:val="26"/>
          <w:szCs w:val="26"/>
        </w:rPr>
        <w:t>(в</w:t>
      </w:r>
      <w:r w:rsidRPr="00AF2EEF">
        <w:rPr>
          <w:spacing w:val="17"/>
          <w:sz w:val="26"/>
          <w:szCs w:val="26"/>
        </w:rPr>
        <w:t xml:space="preserve"> </w:t>
      </w:r>
      <w:r w:rsidRPr="00AF2EEF">
        <w:rPr>
          <w:sz w:val="26"/>
          <w:szCs w:val="26"/>
        </w:rPr>
        <w:t>том</w:t>
      </w:r>
      <w:r w:rsidRPr="00AF2EEF">
        <w:rPr>
          <w:spacing w:val="17"/>
          <w:sz w:val="26"/>
          <w:szCs w:val="26"/>
        </w:rPr>
        <w:t xml:space="preserve"> </w:t>
      </w:r>
      <w:r w:rsidRPr="00AF2EEF">
        <w:rPr>
          <w:sz w:val="26"/>
          <w:szCs w:val="26"/>
        </w:rPr>
        <w:t>числе</w:t>
      </w:r>
      <w:r w:rsidRPr="00AF2EEF">
        <w:rPr>
          <w:spacing w:val="16"/>
          <w:sz w:val="26"/>
          <w:szCs w:val="26"/>
        </w:rPr>
        <w:t xml:space="preserve"> </w:t>
      </w:r>
      <w:r w:rsidRPr="00AF2EEF">
        <w:rPr>
          <w:sz w:val="26"/>
          <w:szCs w:val="26"/>
        </w:rPr>
        <w:t>за</w:t>
      </w:r>
      <w:r w:rsidRPr="00AF2EEF">
        <w:rPr>
          <w:spacing w:val="16"/>
          <w:sz w:val="26"/>
          <w:szCs w:val="26"/>
        </w:rPr>
        <w:t xml:space="preserve"> </w:t>
      </w:r>
      <w:r w:rsidRPr="00AF2EEF">
        <w:rPr>
          <w:sz w:val="26"/>
          <w:szCs w:val="26"/>
        </w:rPr>
        <w:t>сезонными</w:t>
      </w:r>
      <w:r w:rsidR="007D0BEC" w:rsidRPr="00AF2EEF">
        <w:rPr>
          <w:sz w:val="26"/>
          <w:szCs w:val="26"/>
        </w:rPr>
        <w:t xml:space="preserve">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D0BEC" w:rsidRPr="00AF2EEF" w:rsidRDefault="007D0BEC" w:rsidP="00953AB5">
      <w:pPr>
        <w:numPr>
          <w:ilvl w:val="1"/>
          <w:numId w:val="44"/>
        </w:numPr>
        <w:tabs>
          <w:tab w:val="left" w:pos="1535"/>
        </w:tabs>
        <w:ind w:right="212" w:firstLine="707"/>
        <w:jc w:val="both"/>
        <w:rPr>
          <w:sz w:val="26"/>
          <w:szCs w:val="26"/>
        </w:rPr>
      </w:pPr>
      <w:r w:rsidRPr="00AF2EEF">
        <w:rPr>
          <w:sz w:val="26"/>
          <w:szCs w:val="26"/>
        </w:rPr>
        <w:t>использовать для ответов на вопросы небольшие тексты о природе</w:t>
      </w:r>
      <w:r w:rsidRPr="00AF2EEF">
        <w:rPr>
          <w:spacing w:val="-48"/>
          <w:sz w:val="26"/>
          <w:szCs w:val="26"/>
        </w:rPr>
        <w:t xml:space="preserve"> </w:t>
      </w:r>
      <w:r w:rsidRPr="00AF2EEF">
        <w:rPr>
          <w:sz w:val="26"/>
          <w:szCs w:val="26"/>
        </w:rPr>
        <w:t>и обществе;</w:t>
      </w:r>
    </w:p>
    <w:p w:rsidR="007D0BEC" w:rsidRPr="00AF2EEF" w:rsidRDefault="007D0BEC" w:rsidP="00953AB5">
      <w:pPr>
        <w:numPr>
          <w:ilvl w:val="1"/>
          <w:numId w:val="44"/>
        </w:numPr>
        <w:tabs>
          <w:tab w:val="left" w:pos="1535"/>
        </w:tabs>
        <w:ind w:right="211" w:firstLine="707"/>
        <w:jc w:val="both"/>
        <w:rPr>
          <w:sz w:val="26"/>
          <w:szCs w:val="26"/>
        </w:rPr>
      </w:pPr>
      <w:r w:rsidRPr="00AF2EEF">
        <w:rPr>
          <w:sz w:val="26"/>
          <w:szCs w:val="26"/>
        </w:rPr>
        <w:t>оценивать ситуации, раскрывающие положительное и негативное отношение к природе; правила поведения в быту, в общественных</w:t>
      </w:r>
      <w:r w:rsidRPr="00AF2EEF">
        <w:rPr>
          <w:spacing w:val="-16"/>
          <w:sz w:val="26"/>
          <w:szCs w:val="26"/>
        </w:rPr>
        <w:t xml:space="preserve"> </w:t>
      </w:r>
      <w:r w:rsidRPr="00AF2EEF">
        <w:rPr>
          <w:sz w:val="26"/>
          <w:szCs w:val="26"/>
        </w:rPr>
        <w:t>местах;</w:t>
      </w:r>
    </w:p>
    <w:p w:rsidR="007D0BEC" w:rsidRPr="00AF2EEF" w:rsidRDefault="007D0BEC" w:rsidP="00953AB5">
      <w:pPr>
        <w:numPr>
          <w:ilvl w:val="1"/>
          <w:numId w:val="44"/>
        </w:numPr>
        <w:tabs>
          <w:tab w:val="left" w:pos="1535"/>
        </w:tabs>
        <w:ind w:right="212" w:firstLine="707"/>
        <w:jc w:val="both"/>
        <w:rPr>
          <w:sz w:val="26"/>
          <w:szCs w:val="26"/>
        </w:rPr>
      </w:pPr>
      <w:r w:rsidRPr="00AF2EEF">
        <w:rPr>
          <w:sz w:val="26"/>
          <w:szCs w:val="26"/>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D0BEC" w:rsidRPr="00AF2EEF" w:rsidRDefault="007D0BEC" w:rsidP="00953AB5">
      <w:pPr>
        <w:numPr>
          <w:ilvl w:val="1"/>
          <w:numId w:val="44"/>
        </w:numPr>
        <w:tabs>
          <w:tab w:val="left" w:pos="1534"/>
          <w:tab w:val="left" w:pos="1535"/>
        </w:tabs>
        <w:ind w:left="1534" w:hanging="709"/>
        <w:rPr>
          <w:sz w:val="26"/>
          <w:szCs w:val="26"/>
        </w:rPr>
      </w:pPr>
      <w:r w:rsidRPr="00AF2EEF">
        <w:rPr>
          <w:sz w:val="26"/>
          <w:szCs w:val="26"/>
        </w:rPr>
        <w:t>соблюдать правила здорового питания и личной</w:t>
      </w:r>
      <w:r w:rsidRPr="00AF2EEF">
        <w:rPr>
          <w:spacing w:val="-5"/>
          <w:sz w:val="26"/>
          <w:szCs w:val="26"/>
        </w:rPr>
        <w:t xml:space="preserve"> </w:t>
      </w:r>
      <w:r w:rsidRPr="00AF2EEF">
        <w:rPr>
          <w:sz w:val="26"/>
          <w:szCs w:val="26"/>
        </w:rPr>
        <w:t>гигиены;</w:t>
      </w:r>
    </w:p>
    <w:p w:rsidR="007D0BEC" w:rsidRPr="00AF2EEF" w:rsidRDefault="007D0BEC" w:rsidP="00953AB5">
      <w:pPr>
        <w:numPr>
          <w:ilvl w:val="1"/>
          <w:numId w:val="44"/>
        </w:numPr>
        <w:tabs>
          <w:tab w:val="left" w:pos="1534"/>
          <w:tab w:val="left" w:pos="1535"/>
        </w:tabs>
        <w:ind w:left="1534" w:hanging="709"/>
        <w:rPr>
          <w:sz w:val="26"/>
          <w:szCs w:val="26"/>
        </w:rPr>
      </w:pPr>
      <w:r w:rsidRPr="00AF2EEF">
        <w:rPr>
          <w:sz w:val="26"/>
          <w:szCs w:val="26"/>
        </w:rPr>
        <w:t>соблюдать правила безопасного поведения</w:t>
      </w:r>
      <w:r w:rsidRPr="00AF2EEF">
        <w:rPr>
          <w:spacing w:val="-20"/>
          <w:sz w:val="26"/>
          <w:szCs w:val="26"/>
        </w:rPr>
        <w:t xml:space="preserve"> </w:t>
      </w:r>
      <w:r w:rsidRPr="00AF2EEF">
        <w:rPr>
          <w:sz w:val="26"/>
          <w:szCs w:val="26"/>
        </w:rPr>
        <w:t>пешехода;</w:t>
      </w:r>
    </w:p>
    <w:p w:rsidR="007D0BEC" w:rsidRPr="00AF2EEF" w:rsidRDefault="007D0BEC" w:rsidP="00953AB5">
      <w:pPr>
        <w:numPr>
          <w:ilvl w:val="1"/>
          <w:numId w:val="44"/>
        </w:numPr>
        <w:tabs>
          <w:tab w:val="left" w:pos="1534"/>
          <w:tab w:val="left" w:pos="1535"/>
        </w:tabs>
        <w:ind w:left="1534" w:hanging="709"/>
        <w:rPr>
          <w:sz w:val="26"/>
          <w:szCs w:val="26"/>
        </w:rPr>
      </w:pPr>
      <w:r w:rsidRPr="00AF2EEF">
        <w:rPr>
          <w:sz w:val="26"/>
          <w:szCs w:val="26"/>
        </w:rPr>
        <w:t>соблюдать правила безопасного поведения в</w:t>
      </w:r>
      <w:r w:rsidRPr="00AF2EEF">
        <w:rPr>
          <w:spacing w:val="-22"/>
          <w:sz w:val="26"/>
          <w:szCs w:val="26"/>
        </w:rPr>
        <w:t xml:space="preserve"> </w:t>
      </w:r>
      <w:r w:rsidRPr="00AF2EEF">
        <w:rPr>
          <w:sz w:val="26"/>
          <w:szCs w:val="26"/>
        </w:rPr>
        <w:t>природе;</w:t>
      </w:r>
    </w:p>
    <w:p w:rsidR="007D0BEC" w:rsidRPr="00AF2EEF" w:rsidRDefault="007D0BEC" w:rsidP="00953AB5">
      <w:pPr>
        <w:numPr>
          <w:ilvl w:val="1"/>
          <w:numId w:val="44"/>
        </w:numPr>
        <w:tabs>
          <w:tab w:val="left" w:pos="1534"/>
          <w:tab w:val="left" w:pos="1535"/>
          <w:tab w:val="left" w:pos="2024"/>
          <w:tab w:val="left" w:pos="3547"/>
          <w:tab w:val="left" w:pos="5027"/>
          <w:tab w:val="left" w:pos="6497"/>
          <w:tab w:val="left" w:pos="8185"/>
        </w:tabs>
        <w:ind w:right="210" w:firstLine="707"/>
        <w:rPr>
          <w:sz w:val="26"/>
          <w:szCs w:val="26"/>
        </w:rPr>
      </w:pPr>
      <w:r w:rsidRPr="00AF2EEF">
        <w:rPr>
          <w:sz w:val="26"/>
          <w:szCs w:val="26"/>
        </w:rPr>
        <w:t>с</w:t>
      </w:r>
      <w:r w:rsidRPr="00AF2EEF">
        <w:rPr>
          <w:sz w:val="26"/>
          <w:szCs w:val="26"/>
        </w:rPr>
        <w:tab/>
        <w:t>помощью</w:t>
      </w:r>
      <w:r w:rsidRPr="00AF2EEF">
        <w:rPr>
          <w:sz w:val="26"/>
          <w:szCs w:val="26"/>
        </w:rPr>
        <w:tab/>
        <w:t>взрослых</w:t>
      </w:r>
      <w:r w:rsidRPr="00AF2EEF">
        <w:rPr>
          <w:sz w:val="26"/>
          <w:szCs w:val="26"/>
        </w:rPr>
        <w:tab/>
        <w:t>(учителя,</w:t>
      </w:r>
      <w:r w:rsidRPr="00AF2EEF">
        <w:rPr>
          <w:sz w:val="26"/>
          <w:szCs w:val="26"/>
        </w:rPr>
        <w:tab/>
        <w:t>родителей)</w:t>
      </w:r>
      <w:r w:rsidRPr="00AF2EEF">
        <w:rPr>
          <w:sz w:val="26"/>
          <w:szCs w:val="26"/>
        </w:rPr>
        <w:tab/>
      </w:r>
      <w:r w:rsidRPr="00AF2EEF">
        <w:rPr>
          <w:spacing w:val="-3"/>
          <w:sz w:val="26"/>
          <w:szCs w:val="26"/>
        </w:rPr>
        <w:t xml:space="preserve">пользоваться </w:t>
      </w:r>
      <w:r w:rsidRPr="00AF2EEF">
        <w:rPr>
          <w:sz w:val="26"/>
          <w:szCs w:val="26"/>
        </w:rPr>
        <w:t>электронным дневником и электронными ресурсами</w:t>
      </w:r>
      <w:r w:rsidRPr="00AF2EEF">
        <w:rPr>
          <w:spacing w:val="-6"/>
          <w:sz w:val="26"/>
          <w:szCs w:val="26"/>
        </w:rPr>
        <w:t xml:space="preserve"> </w:t>
      </w:r>
      <w:r w:rsidRPr="00AF2EEF">
        <w:rPr>
          <w:sz w:val="26"/>
          <w:szCs w:val="26"/>
        </w:rPr>
        <w:t>школы.</w:t>
      </w:r>
    </w:p>
    <w:p w:rsidR="007D0BEC" w:rsidRPr="00AF2EEF" w:rsidRDefault="007D0BEC" w:rsidP="00953AB5">
      <w:pPr>
        <w:rPr>
          <w:sz w:val="26"/>
          <w:szCs w:val="26"/>
        </w:rPr>
      </w:pPr>
    </w:p>
    <w:p w:rsidR="007D0BEC" w:rsidRPr="00AF2EEF" w:rsidRDefault="007D0BEC" w:rsidP="00953AB5">
      <w:pPr>
        <w:numPr>
          <w:ilvl w:val="0"/>
          <w:numId w:val="44"/>
        </w:numPr>
        <w:tabs>
          <w:tab w:val="left" w:pos="897"/>
        </w:tabs>
        <w:jc w:val="both"/>
        <w:outlineLvl w:val="1"/>
        <w:rPr>
          <w:b/>
          <w:bCs/>
          <w:sz w:val="26"/>
          <w:szCs w:val="26"/>
        </w:rPr>
      </w:pPr>
      <w:r w:rsidRPr="00AF2EEF">
        <w:rPr>
          <w:b/>
          <w:bCs/>
          <w:sz w:val="26"/>
          <w:szCs w:val="26"/>
        </w:rPr>
        <w:t>класс</w:t>
      </w:r>
    </w:p>
    <w:p w:rsidR="007D0BEC" w:rsidRPr="00AF2EEF" w:rsidRDefault="007D0BEC" w:rsidP="00953AB5">
      <w:pPr>
        <w:ind w:left="685"/>
        <w:jc w:val="both"/>
        <w:rPr>
          <w:sz w:val="26"/>
          <w:szCs w:val="26"/>
        </w:rPr>
      </w:pPr>
      <w:r w:rsidRPr="00AF2EEF">
        <w:rPr>
          <w:sz w:val="26"/>
          <w:szCs w:val="26"/>
        </w:rPr>
        <w:t xml:space="preserve">К концу обучения во </w:t>
      </w:r>
      <w:r w:rsidRPr="00AF2EEF">
        <w:rPr>
          <w:b/>
          <w:sz w:val="26"/>
          <w:szCs w:val="26"/>
        </w:rPr>
        <w:t xml:space="preserve">2 классе </w:t>
      </w:r>
      <w:r w:rsidRPr="00AF2EEF">
        <w:rPr>
          <w:sz w:val="26"/>
          <w:szCs w:val="26"/>
        </w:rPr>
        <w:t>обучающийся научится:</w:t>
      </w:r>
    </w:p>
    <w:p w:rsidR="007D0BEC" w:rsidRPr="00AF2EEF" w:rsidRDefault="007D0BEC" w:rsidP="00953AB5">
      <w:pPr>
        <w:numPr>
          <w:ilvl w:val="1"/>
          <w:numId w:val="44"/>
        </w:numPr>
        <w:tabs>
          <w:tab w:val="left" w:pos="1535"/>
        </w:tabs>
        <w:ind w:right="203" w:firstLine="707"/>
        <w:jc w:val="both"/>
        <w:rPr>
          <w:sz w:val="26"/>
          <w:szCs w:val="26"/>
        </w:rPr>
      </w:pPr>
      <w:r w:rsidRPr="00AF2EEF">
        <w:rPr>
          <w:sz w:val="26"/>
          <w:szCs w:val="26"/>
        </w:rPr>
        <w:t>находить</w:t>
      </w:r>
      <w:r w:rsidRPr="00AF2EEF">
        <w:rPr>
          <w:spacing w:val="-10"/>
          <w:sz w:val="26"/>
          <w:szCs w:val="26"/>
        </w:rPr>
        <w:t xml:space="preserve"> </w:t>
      </w:r>
      <w:r w:rsidRPr="00AF2EEF">
        <w:rPr>
          <w:sz w:val="26"/>
          <w:szCs w:val="26"/>
        </w:rPr>
        <w:t>Россию</w:t>
      </w:r>
      <w:r w:rsidRPr="00AF2EEF">
        <w:rPr>
          <w:spacing w:val="-9"/>
          <w:sz w:val="26"/>
          <w:szCs w:val="26"/>
        </w:rPr>
        <w:t xml:space="preserve"> </w:t>
      </w:r>
      <w:r w:rsidRPr="00AF2EEF">
        <w:rPr>
          <w:sz w:val="26"/>
          <w:szCs w:val="26"/>
        </w:rPr>
        <w:t>на</w:t>
      </w:r>
      <w:r w:rsidRPr="00AF2EEF">
        <w:rPr>
          <w:spacing w:val="-11"/>
          <w:sz w:val="26"/>
          <w:szCs w:val="26"/>
        </w:rPr>
        <w:t xml:space="preserve"> </w:t>
      </w:r>
      <w:r w:rsidRPr="00AF2EEF">
        <w:rPr>
          <w:sz w:val="26"/>
          <w:szCs w:val="26"/>
        </w:rPr>
        <w:t>карте</w:t>
      </w:r>
      <w:r w:rsidRPr="00AF2EEF">
        <w:rPr>
          <w:spacing w:val="-8"/>
          <w:sz w:val="26"/>
          <w:szCs w:val="26"/>
        </w:rPr>
        <w:t xml:space="preserve"> </w:t>
      </w:r>
      <w:r w:rsidRPr="00AF2EEF">
        <w:rPr>
          <w:sz w:val="26"/>
          <w:szCs w:val="26"/>
        </w:rPr>
        <w:t>мира,</w:t>
      </w:r>
      <w:r w:rsidRPr="00AF2EEF">
        <w:rPr>
          <w:spacing w:val="-9"/>
          <w:sz w:val="26"/>
          <w:szCs w:val="26"/>
        </w:rPr>
        <w:t xml:space="preserve"> </w:t>
      </w:r>
      <w:r w:rsidRPr="00AF2EEF">
        <w:rPr>
          <w:sz w:val="26"/>
          <w:szCs w:val="26"/>
        </w:rPr>
        <w:t>на</w:t>
      </w:r>
      <w:r w:rsidRPr="00AF2EEF">
        <w:rPr>
          <w:spacing w:val="-8"/>
          <w:sz w:val="26"/>
          <w:szCs w:val="26"/>
        </w:rPr>
        <w:t xml:space="preserve"> </w:t>
      </w:r>
      <w:r w:rsidRPr="00AF2EEF">
        <w:rPr>
          <w:sz w:val="26"/>
          <w:szCs w:val="26"/>
        </w:rPr>
        <w:t>карте</w:t>
      </w:r>
      <w:r w:rsidRPr="00AF2EEF">
        <w:rPr>
          <w:spacing w:val="-9"/>
          <w:sz w:val="26"/>
          <w:szCs w:val="26"/>
        </w:rPr>
        <w:t xml:space="preserve"> </w:t>
      </w:r>
      <w:r w:rsidRPr="00AF2EEF">
        <w:rPr>
          <w:sz w:val="26"/>
          <w:szCs w:val="26"/>
        </w:rPr>
        <w:t>России</w:t>
      </w:r>
      <w:r w:rsidRPr="00AF2EEF">
        <w:rPr>
          <w:spacing w:val="-5"/>
          <w:sz w:val="26"/>
          <w:szCs w:val="26"/>
        </w:rPr>
        <w:t xml:space="preserve"> </w:t>
      </w:r>
      <w:r w:rsidRPr="00AF2EEF">
        <w:rPr>
          <w:sz w:val="26"/>
          <w:szCs w:val="26"/>
        </w:rPr>
        <w:t>–</w:t>
      </w:r>
      <w:r w:rsidRPr="00AF2EEF">
        <w:rPr>
          <w:spacing w:val="-6"/>
          <w:sz w:val="26"/>
          <w:szCs w:val="26"/>
        </w:rPr>
        <w:t xml:space="preserve"> </w:t>
      </w:r>
      <w:r w:rsidRPr="00AF2EEF">
        <w:rPr>
          <w:sz w:val="26"/>
          <w:szCs w:val="26"/>
        </w:rPr>
        <w:t>Москву;</w:t>
      </w:r>
      <w:r w:rsidRPr="00AF2EEF">
        <w:rPr>
          <w:spacing w:val="-8"/>
          <w:sz w:val="26"/>
          <w:szCs w:val="26"/>
        </w:rPr>
        <w:t xml:space="preserve"> </w:t>
      </w:r>
      <w:r w:rsidRPr="00AF2EEF">
        <w:rPr>
          <w:sz w:val="26"/>
          <w:szCs w:val="26"/>
        </w:rPr>
        <w:t>находить на карте Донецкую Народную Республику, свой регион и его главный</w:t>
      </w:r>
      <w:r w:rsidRPr="00AF2EEF">
        <w:rPr>
          <w:spacing w:val="-18"/>
          <w:sz w:val="26"/>
          <w:szCs w:val="26"/>
        </w:rPr>
        <w:t xml:space="preserve"> </w:t>
      </w:r>
      <w:r w:rsidRPr="00AF2EEF">
        <w:rPr>
          <w:sz w:val="26"/>
          <w:szCs w:val="26"/>
        </w:rPr>
        <w:t>город;</w:t>
      </w:r>
    </w:p>
    <w:p w:rsidR="007D0BEC" w:rsidRPr="00AF2EEF" w:rsidRDefault="007D0BEC" w:rsidP="00953AB5">
      <w:pPr>
        <w:numPr>
          <w:ilvl w:val="1"/>
          <w:numId w:val="44"/>
        </w:numPr>
        <w:tabs>
          <w:tab w:val="left" w:pos="1535"/>
        </w:tabs>
        <w:ind w:right="207" w:firstLine="707"/>
        <w:jc w:val="both"/>
        <w:rPr>
          <w:sz w:val="26"/>
          <w:szCs w:val="26"/>
        </w:rPr>
      </w:pPr>
      <w:r w:rsidRPr="00AF2EEF">
        <w:rPr>
          <w:sz w:val="26"/>
          <w:szCs w:val="26"/>
        </w:rPr>
        <w:t>узнавать государственную символику Донецкой Народной Республики, Российской Федерации (гимн, герб, флаг) и своего</w:t>
      </w:r>
      <w:r w:rsidRPr="00AF2EEF">
        <w:rPr>
          <w:spacing w:val="-32"/>
          <w:sz w:val="26"/>
          <w:szCs w:val="26"/>
        </w:rPr>
        <w:t xml:space="preserve"> </w:t>
      </w:r>
      <w:r w:rsidRPr="00AF2EEF">
        <w:rPr>
          <w:sz w:val="26"/>
          <w:szCs w:val="26"/>
        </w:rPr>
        <w:t>региона;</w:t>
      </w:r>
    </w:p>
    <w:p w:rsidR="007D0BEC" w:rsidRPr="00AF2EEF" w:rsidRDefault="007D0BEC" w:rsidP="00953AB5">
      <w:pPr>
        <w:numPr>
          <w:ilvl w:val="1"/>
          <w:numId w:val="44"/>
        </w:numPr>
        <w:tabs>
          <w:tab w:val="left" w:pos="1535"/>
        </w:tabs>
        <w:ind w:right="204" w:firstLine="707"/>
        <w:jc w:val="both"/>
        <w:rPr>
          <w:sz w:val="26"/>
          <w:szCs w:val="26"/>
        </w:rPr>
      </w:pPr>
      <w:r w:rsidRPr="00AF2EEF">
        <w:rPr>
          <w:sz w:val="26"/>
          <w:szCs w:val="26"/>
        </w:rPr>
        <w:t>проявлять уважение к семейным ценностям и традициям,</w:t>
      </w:r>
      <w:r w:rsidRPr="00AF2EEF">
        <w:rPr>
          <w:spacing w:val="-51"/>
          <w:sz w:val="26"/>
          <w:szCs w:val="26"/>
        </w:rPr>
        <w:t xml:space="preserve"> </w:t>
      </w:r>
      <w:r w:rsidRPr="00AF2EEF">
        <w:rPr>
          <w:sz w:val="26"/>
          <w:szCs w:val="26"/>
        </w:rPr>
        <w:t>традициям своего народа и других народов, государственным символам Донецкой Народной Республики, России. соблюдать правила нравственного поведения в социуме и на</w:t>
      </w:r>
      <w:r w:rsidRPr="00AF2EEF">
        <w:rPr>
          <w:spacing w:val="-4"/>
          <w:sz w:val="26"/>
          <w:szCs w:val="26"/>
        </w:rPr>
        <w:t xml:space="preserve"> </w:t>
      </w:r>
      <w:r w:rsidRPr="00AF2EEF">
        <w:rPr>
          <w:sz w:val="26"/>
          <w:szCs w:val="26"/>
        </w:rPr>
        <w:t>природе;</w:t>
      </w:r>
    </w:p>
    <w:p w:rsidR="007D0BEC" w:rsidRPr="00AF2EEF" w:rsidRDefault="007D0BEC" w:rsidP="00953AB5">
      <w:pPr>
        <w:numPr>
          <w:ilvl w:val="1"/>
          <w:numId w:val="44"/>
        </w:numPr>
        <w:tabs>
          <w:tab w:val="left" w:pos="1535"/>
        </w:tabs>
        <w:ind w:right="209" w:firstLine="707"/>
        <w:jc w:val="both"/>
        <w:rPr>
          <w:sz w:val="26"/>
          <w:szCs w:val="26"/>
        </w:rPr>
      </w:pPr>
      <w:r w:rsidRPr="00AF2EEF">
        <w:rPr>
          <w:sz w:val="26"/>
          <w:szCs w:val="26"/>
        </w:rPr>
        <w:t>распознавать изученные объекты окружающего мира по их описанию, рисункам и фотографиям, различать их в окружающем</w:t>
      </w:r>
      <w:r w:rsidRPr="00AF2EEF">
        <w:rPr>
          <w:spacing w:val="-11"/>
          <w:sz w:val="26"/>
          <w:szCs w:val="26"/>
        </w:rPr>
        <w:t xml:space="preserve"> </w:t>
      </w:r>
      <w:r w:rsidRPr="00AF2EEF">
        <w:rPr>
          <w:sz w:val="26"/>
          <w:szCs w:val="26"/>
        </w:rPr>
        <w:t>мире;</w:t>
      </w:r>
    </w:p>
    <w:p w:rsidR="007D0BEC" w:rsidRPr="00AF2EEF" w:rsidRDefault="007D0BEC" w:rsidP="00953AB5">
      <w:pPr>
        <w:numPr>
          <w:ilvl w:val="1"/>
          <w:numId w:val="44"/>
        </w:numPr>
        <w:tabs>
          <w:tab w:val="left" w:pos="1535"/>
        </w:tabs>
        <w:ind w:right="211" w:firstLine="707"/>
        <w:jc w:val="both"/>
        <w:rPr>
          <w:sz w:val="26"/>
          <w:szCs w:val="26"/>
        </w:rPr>
      </w:pPr>
      <w:r w:rsidRPr="00AF2EEF">
        <w:rPr>
          <w:sz w:val="26"/>
          <w:szCs w:val="26"/>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w:t>
      </w:r>
      <w:r w:rsidRPr="00AF2EEF">
        <w:rPr>
          <w:spacing w:val="-4"/>
          <w:sz w:val="26"/>
          <w:szCs w:val="26"/>
        </w:rPr>
        <w:t xml:space="preserve"> </w:t>
      </w:r>
      <w:r w:rsidRPr="00AF2EEF">
        <w:rPr>
          <w:sz w:val="26"/>
          <w:szCs w:val="26"/>
        </w:rPr>
        <w:t>края;</w:t>
      </w:r>
    </w:p>
    <w:p w:rsidR="007D0BEC" w:rsidRPr="00AF2EEF" w:rsidRDefault="007D0BEC" w:rsidP="00953AB5">
      <w:pPr>
        <w:numPr>
          <w:ilvl w:val="1"/>
          <w:numId w:val="44"/>
        </w:numPr>
        <w:tabs>
          <w:tab w:val="left" w:pos="1535"/>
        </w:tabs>
        <w:ind w:right="210" w:firstLine="707"/>
        <w:jc w:val="both"/>
        <w:rPr>
          <w:sz w:val="26"/>
          <w:szCs w:val="26"/>
        </w:rPr>
      </w:pPr>
      <w:r w:rsidRPr="00AF2EEF">
        <w:rPr>
          <w:sz w:val="26"/>
          <w:szCs w:val="26"/>
        </w:rPr>
        <w:t>проводить, соблюдая правила безопасного труда, несложные наблюдения и опыты с природными объектами,</w:t>
      </w:r>
      <w:r w:rsidRPr="00AF2EEF">
        <w:rPr>
          <w:spacing w:val="-9"/>
          <w:sz w:val="26"/>
          <w:szCs w:val="26"/>
        </w:rPr>
        <w:t xml:space="preserve"> </w:t>
      </w:r>
      <w:r w:rsidRPr="00AF2EEF">
        <w:rPr>
          <w:sz w:val="26"/>
          <w:szCs w:val="26"/>
        </w:rPr>
        <w:t>измерения;</w:t>
      </w:r>
    </w:p>
    <w:p w:rsidR="007D0BEC" w:rsidRPr="00AF2EEF" w:rsidRDefault="007D0BEC" w:rsidP="00953AB5">
      <w:pPr>
        <w:numPr>
          <w:ilvl w:val="1"/>
          <w:numId w:val="44"/>
        </w:numPr>
        <w:tabs>
          <w:tab w:val="left" w:pos="1535"/>
        </w:tabs>
        <w:ind w:right="208" w:firstLine="707"/>
        <w:jc w:val="both"/>
        <w:rPr>
          <w:sz w:val="26"/>
          <w:szCs w:val="26"/>
        </w:rPr>
      </w:pPr>
      <w:r w:rsidRPr="00AF2EEF">
        <w:rPr>
          <w:sz w:val="26"/>
          <w:szCs w:val="26"/>
        </w:rPr>
        <w:t>приводить примеры изученных взаимосвязей в природе, примеры, иллюстрирующие значение природы в жизни</w:t>
      </w:r>
      <w:r w:rsidRPr="00AF2EEF">
        <w:rPr>
          <w:spacing w:val="-3"/>
          <w:sz w:val="26"/>
          <w:szCs w:val="26"/>
        </w:rPr>
        <w:t xml:space="preserve"> </w:t>
      </w:r>
      <w:r w:rsidRPr="00AF2EEF">
        <w:rPr>
          <w:sz w:val="26"/>
          <w:szCs w:val="26"/>
        </w:rPr>
        <w:t>человека;</w:t>
      </w:r>
    </w:p>
    <w:p w:rsidR="007D0BEC" w:rsidRPr="00AF2EEF" w:rsidRDefault="007D0BEC" w:rsidP="00953AB5">
      <w:pPr>
        <w:numPr>
          <w:ilvl w:val="1"/>
          <w:numId w:val="44"/>
        </w:numPr>
        <w:tabs>
          <w:tab w:val="left" w:pos="1535"/>
        </w:tabs>
        <w:ind w:right="210" w:firstLine="707"/>
        <w:jc w:val="both"/>
        <w:rPr>
          <w:sz w:val="26"/>
          <w:szCs w:val="26"/>
        </w:rPr>
      </w:pPr>
      <w:r w:rsidRPr="00AF2EEF">
        <w:rPr>
          <w:sz w:val="26"/>
          <w:szCs w:val="26"/>
        </w:rPr>
        <w:t xml:space="preserve">описывать на основе предложенного плана или опорных слов изученные </w:t>
      </w:r>
      <w:r w:rsidRPr="00AF2EEF">
        <w:rPr>
          <w:sz w:val="26"/>
          <w:szCs w:val="26"/>
        </w:rPr>
        <w:lastRenderedPageBreak/>
        <w:t>культурные объекты (достопримечательности родного края, музейные</w:t>
      </w:r>
      <w:r w:rsidRPr="00AF2EEF">
        <w:rPr>
          <w:spacing w:val="-1"/>
          <w:sz w:val="26"/>
          <w:szCs w:val="26"/>
        </w:rPr>
        <w:t xml:space="preserve"> </w:t>
      </w:r>
      <w:r w:rsidRPr="00AF2EEF">
        <w:rPr>
          <w:sz w:val="26"/>
          <w:szCs w:val="26"/>
        </w:rPr>
        <w:t>экспонаты);</w:t>
      </w:r>
    </w:p>
    <w:p w:rsidR="007D0BEC" w:rsidRPr="00AF2EEF" w:rsidRDefault="007D0BEC" w:rsidP="00953AB5">
      <w:pPr>
        <w:numPr>
          <w:ilvl w:val="1"/>
          <w:numId w:val="44"/>
        </w:numPr>
        <w:tabs>
          <w:tab w:val="left" w:pos="1535"/>
        </w:tabs>
        <w:ind w:right="210" w:firstLine="707"/>
        <w:jc w:val="both"/>
        <w:rPr>
          <w:sz w:val="26"/>
          <w:szCs w:val="26"/>
        </w:rPr>
      </w:pPr>
      <w:r w:rsidRPr="00AF2EEF">
        <w:rPr>
          <w:sz w:val="26"/>
          <w:szCs w:val="26"/>
        </w:rPr>
        <w:t>описывать на основе предложенного плана или опорных слов изученные</w:t>
      </w:r>
      <w:r w:rsidRPr="00AF2EEF">
        <w:rPr>
          <w:spacing w:val="24"/>
          <w:sz w:val="26"/>
          <w:szCs w:val="26"/>
        </w:rPr>
        <w:t xml:space="preserve"> </w:t>
      </w:r>
      <w:r w:rsidRPr="00AF2EEF">
        <w:rPr>
          <w:sz w:val="26"/>
          <w:szCs w:val="26"/>
        </w:rPr>
        <w:t>природные</w:t>
      </w:r>
      <w:r w:rsidRPr="00AF2EEF">
        <w:rPr>
          <w:spacing w:val="24"/>
          <w:sz w:val="26"/>
          <w:szCs w:val="26"/>
        </w:rPr>
        <w:t xml:space="preserve"> </w:t>
      </w:r>
      <w:r w:rsidRPr="00AF2EEF">
        <w:rPr>
          <w:sz w:val="26"/>
          <w:szCs w:val="26"/>
        </w:rPr>
        <w:t>объекты</w:t>
      </w:r>
      <w:r w:rsidRPr="00AF2EEF">
        <w:rPr>
          <w:spacing w:val="25"/>
          <w:sz w:val="26"/>
          <w:szCs w:val="26"/>
        </w:rPr>
        <w:t xml:space="preserve"> </w:t>
      </w:r>
      <w:r w:rsidRPr="00AF2EEF">
        <w:rPr>
          <w:sz w:val="26"/>
          <w:szCs w:val="26"/>
        </w:rPr>
        <w:t>и</w:t>
      </w:r>
      <w:r w:rsidRPr="00AF2EEF">
        <w:rPr>
          <w:spacing w:val="24"/>
          <w:sz w:val="26"/>
          <w:szCs w:val="26"/>
        </w:rPr>
        <w:t xml:space="preserve"> </w:t>
      </w:r>
      <w:r w:rsidRPr="00AF2EEF">
        <w:rPr>
          <w:sz w:val="26"/>
          <w:szCs w:val="26"/>
        </w:rPr>
        <w:t>явления,</w:t>
      </w:r>
      <w:r w:rsidRPr="00AF2EEF">
        <w:rPr>
          <w:spacing w:val="24"/>
          <w:sz w:val="26"/>
          <w:szCs w:val="26"/>
        </w:rPr>
        <w:t xml:space="preserve"> </w:t>
      </w:r>
      <w:r w:rsidRPr="00AF2EEF">
        <w:rPr>
          <w:sz w:val="26"/>
          <w:szCs w:val="26"/>
        </w:rPr>
        <w:t>в</w:t>
      </w:r>
      <w:r w:rsidRPr="00AF2EEF">
        <w:rPr>
          <w:spacing w:val="24"/>
          <w:sz w:val="26"/>
          <w:szCs w:val="26"/>
        </w:rPr>
        <w:t xml:space="preserve"> </w:t>
      </w:r>
      <w:r w:rsidRPr="00AF2EEF">
        <w:rPr>
          <w:sz w:val="26"/>
          <w:szCs w:val="26"/>
        </w:rPr>
        <w:t>том</w:t>
      </w:r>
      <w:r w:rsidRPr="00AF2EEF">
        <w:rPr>
          <w:spacing w:val="24"/>
          <w:sz w:val="26"/>
          <w:szCs w:val="26"/>
        </w:rPr>
        <w:t xml:space="preserve"> </w:t>
      </w:r>
      <w:r w:rsidRPr="00AF2EEF">
        <w:rPr>
          <w:sz w:val="26"/>
          <w:szCs w:val="26"/>
        </w:rPr>
        <w:t>числе</w:t>
      </w:r>
      <w:r w:rsidRPr="00AF2EEF">
        <w:rPr>
          <w:spacing w:val="25"/>
          <w:sz w:val="26"/>
          <w:szCs w:val="26"/>
        </w:rPr>
        <w:t xml:space="preserve"> </w:t>
      </w:r>
      <w:r w:rsidRPr="00AF2EEF">
        <w:rPr>
          <w:sz w:val="26"/>
          <w:szCs w:val="26"/>
        </w:rPr>
        <w:t>звёзды,</w:t>
      </w:r>
      <w:r w:rsidRPr="00AF2EEF">
        <w:rPr>
          <w:spacing w:val="23"/>
          <w:sz w:val="26"/>
          <w:szCs w:val="26"/>
        </w:rPr>
        <w:t xml:space="preserve"> </w:t>
      </w:r>
      <w:r w:rsidRPr="00AF2EEF">
        <w:rPr>
          <w:sz w:val="26"/>
          <w:szCs w:val="26"/>
        </w:rPr>
        <w:t>созвездия, планеты;</w:t>
      </w:r>
    </w:p>
    <w:p w:rsidR="007D0BEC" w:rsidRPr="00AF2EEF" w:rsidRDefault="007D0BEC" w:rsidP="00953AB5">
      <w:pPr>
        <w:numPr>
          <w:ilvl w:val="1"/>
          <w:numId w:val="44"/>
        </w:numPr>
        <w:tabs>
          <w:tab w:val="left" w:pos="1535"/>
        </w:tabs>
        <w:ind w:right="215" w:firstLine="707"/>
        <w:jc w:val="both"/>
        <w:rPr>
          <w:sz w:val="26"/>
          <w:szCs w:val="26"/>
        </w:rPr>
      </w:pPr>
      <w:r w:rsidRPr="00AF2EEF">
        <w:rPr>
          <w:sz w:val="26"/>
          <w:szCs w:val="26"/>
        </w:rPr>
        <w:t>группировать изученные объекты живой и неживой природы по предложенным</w:t>
      </w:r>
      <w:r w:rsidRPr="00AF2EEF">
        <w:rPr>
          <w:spacing w:val="-1"/>
          <w:sz w:val="26"/>
          <w:szCs w:val="26"/>
        </w:rPr>
        <w:t xml:space="preserve"> </w:t>
      </w:r>
      <w:r w:rsidRPr="00AF2EEF">
        <w:rPr>
          <w:sz w:val="26"/>
          <w:szCs w:val="26"/>
        </w:rPr>
        <w:t>признакам;</w:t>
      </w:r>
    </w:p>
    <w:p w:rsidR="007D0BEC" w:rsidRPr="00AF2EEF" w:rsidRDefault="007D0BEC" w:rsidP="00953AB5">
      <w:pPr>
        <w:numPr>
          <w:ilvl w:val="1"/>
          <w:numId w:val="44"/>
        </w:numPr>
        <w:tabs>
          <w:tab w:val="left" w:pos="1535"/>
        </w:tabs>
        <w:ind w:right="214" w:firstLine="707"/>
        <w:jc w:val="both"/>
        <w:rPr>
          <w:sz w:val="26"/>
          <w:szCs w:val="26"/>
        </w:rPr>
      </w:pPr>
      <w:r w:rsidRPr="00AF2EEF">
        <w:rPr>
          <w:sz w:val="26"/>
          <w:szCs w:val="26"/>
        </w:rPr>
        <w:t>сравнивать объекты живой и неживой природы на основе внешних признаков;</w:t>
      </w:r>
    </w:p>
    <w:p w:rsidR="007D0BEC" w:rsidRPr="00AF2EEF" w:rsidRDefault="007D0BEC" w:rsidP="00953AB5">
      <w:pPr>
        <w:numPr>
          <w:ilvl w:val="1"/>
          <w:numId w:val="44"/>
        </w:numPr>
        <w:tabs>
          <w:tab w:val="left" w:pos="1535"/>
        </w:tabs>
        <w:ind w:right="210" w:firstLine="707"/>
        <w:jc w:val="both"/>
        <w:rPr>
          <w:sz w:val="26"/>
          <w:szCs w:val="26"/>
        </w:rPr>
      </w:pPr>
      <w:r w:rsidRPr="00AF2EEF">
        <w:rPr>
          <w:sz w:val="26"/>
          <w:szCs w:val="26"/>
        </w:rPr>
        <w:t>ориентироваться на местности по местным природным признакам, Солнцу,</w:t>
      </w:r>
      <w:r w:rsidRPr="00AF2EEF">
        <w:rPr>
          <w:spacing w:val="-2"/>
          <w:sz w:val="26"/>
          <w:szCs w:val="26"/>
        </w:rPr>
        <w:t xml:space="preserve"> </w:t>
      </w:r>
      <w:r w:rsidRPr="00AF2EEF">
        <w:rPr>
          <w:sz w:val="26"/>
          <w:szCs w:val="26"/>
        </w:rPr>
        <w:t>компасу;</w:t>
      </w:r>
    </w:p>
    <w:p w:rsidR="007D0BEC" w:rsidRPr="00AF2EEF" w:rsidRDefault="007D0BEC" w:rsidP="00953AB5">
      <w:pPr>
        <w:numPr>
          <w:ilvl w:val="1"/>
          <w:numId w:val="44"/>
        </w:numPr>
        <w:tabs>
          <w:tab w:val="left" w:pos="1535"/>
        </w:tabs>
        <w:ind w:right="211" w:firstLine="707"/>
        <w:jc w:val="both"/>
        <w:rPr>
          <w:sz w:val="26"/>
          <w:szCs w:val="26"/>
        </w:rPr>
      </w:pPr>
      <w:r w:rsidRPr="00AF2EEF">
        <w:rPr>
          <w:sz w:val="26"/>
          <w:szCs w:val="26"/>
        </w:rPr>
        <w:t>создавать по заданному плану развёрнутые высказывания о природе и</w:t>
      </w:r>
      <w:r w:rsidRPr="00AF2EEF">
        <w:rPr>
          <w:spacing w:val="-1"/>
          <w:sz w:val="26"/>
          <w:szCs w:val="26"/>
        </w:rPr>
        <w:t xml:space="preserve"> </w:t>
      </w:r>
      <w:r w:rsidRPr="00AF2EEF">
        <w:rPr>
          <w:sz w:val="26"/>
          <w:szCs w:val="26"/>
        </w:rPr>
        <w:t>обществе;</w:t>
      </w:r>
    </w:p>
    <w:p w:rsidR="007D0BEC" w:rsidRPr="00AF2EEF" w:rsidRDefault="007D0BEC" w:rsidP="00953AB5">
      <w:pPr>
        <w:numPr>
          <w:ilvl w:val="1"/>
          <w:numId w:val="44"/>
        </w:numPr>
        <w:tabs>
          <w:tab w:val="left" w:pos="1535"/>
        </w:tabs>
        <w:ind w:right="212" w:firstLine="707"/>
        <w:jc w:val="both"/>
        <w:rPr>
          <w:sz w:val="26"/>
          <w:szCs w:val="26"/>
        </w:rPr>
      </w:pPr>
      <w:r w:rsidRPr="00AF2EEF">
        <w:rPr>
          <w:sz w:val="26"/>
          <w:szCs w:val="26"/>
        </w:rPr>
        <w:t>использовать для ответов на вопросы небольшие тексты о природе</w:t>
      </w:r>
      <w:r w:rsidRPr="00AF2EEF">
        <w:rPr>
          <w:spacing w:val="-48"/>
          <w:sz w:val="26"/>
          <w:szCs w:val="26"/>
        </w:rPr>
        <w:t xml:space="preserve"> </w:t>
      </w:r>
      <w:r w:rsidRPr="00AF2EEF">
        <w:rPr>
          <w:sz w:val="26"/>
          <w:szCs w:val="26"/>
        </w:rPr>
        <w:t>и обществе;</w:t>
      </w:r>
    </w:p>
    <w:p w:rsidR="007D0BEC" w:rsidRPr="00AF2EEF" w:rsidRDefault="007D0BEC" w:rsidP="00953AB5">
      <w:pPr>
        <w:numPr>
          <w:ilvl w:val="1"/>
          <w:numId w:val="44"/>
        </w:numPr>
        <w:tabs>
          <w:tab w:val="left" w:pos="1535"/>
        </w:tabs>
        <w:ind w:right="208" w:firstLine="707"/>
        <w:jc w:val="both"/>
        <w:rPr>
          <w:sz w:val="26"/>
          <w:szCs w:val="26"/>
        </w:rPr>
      </w:pPr>
      <w:r w:rsidRPr="00AF2EEF">
        <w:rPr>
          <w:sz w:val="26"/>
          <w:szCs w:val="26"/>
        </w:rPr>
        <w:t>соблюдать</w:t>
      </w:r>
      <w:r w:rsidRPr="00AF2EEF">
        <w:rPr>
          <w:spacing w:val="-9"/>
          <w:sz w:val="26"/>
          <w:szCs w:val="26"/>
        </w:rPr>
        <w:t xml:space="preserve"> </w:t>
      </w:r>
      <w:r w:rsidRPr="00AF2EEF">
        <w:rPr>
          <w:sz w:val="26"/>
          <w:szCs w:val="26"/>
        </w:rPr>
        <w:t>правила</w:t>
      </w:r>
      <w:r w:rsidRPr="00AF2EEF">
        <w:rPr>
          <w:spacing w:val="-9"/>
          <w:sz w:val="26"/>
          <w:szCs w:val="26"/>
        </w:rPr>
        <w:t xml:space="preserve"> </w:t>
      </w:r>
      <w:r w:rsidRPr="00AF2EEF">
        <w:rPr>
          <w:sz w:val="26"/>
          <w:szCs w:val="26"/>
        </w:rPr>
        <w:t>нравственного</w:t>
      </w:r>
      <w:r w:rsidRPr="00AF2EEF">
        <w:rPr>
          <w:spacing w:val="-6"/>
          <w:sz w:val="26"/>
          <w:szCs w:val="26"/>
        </w:rPr>
        <w:t xml:space="preserve"> </w:t>
      </w:r>
      <w:r w:rsidRPr="00AF2EEF">
        <w:rPr>
          <w:sz w:val="26"/>
          <w:szCs w:val="26"/>
        </w:rPr>
        <w:t>поведения</w:t>
      </w:r>
      <w:r w:rsidRPr="00AF2EEF">
        <w:rPr>
          <w:spacing w:val="-6"/>
          <w:sz w:val="26"/>
          <w:szCs w:val="26"/>
        </w:rPr>
        <w:t xml:space="preserve"> </w:t>
      </w:r>
      <w:r w:rsidRPr="00AF2EEF">
        <w:rPr>
          <w:sz w:val="26"/>
          <w:szCs w:val="26"/>
        </w:rPr>
        <w:t>в</w:t>
      </w:r>
      <w:r w:rsidRPr="00AF2EEF">
        <w:rPr>
          <w:spacing w:val="-7"/>
          <w:sz w:val="26"/>
          <w:szCs w:val="26"/>
        </w:rPr>
        <w:t xml:space="preserve"> </w:t>
      </w:r>
      <w:r w:rsidRPr="00AF2EEF">
        <w:rPr>
          <w:sz w:val="26"/>
          <w:szCs w:val="26"/>
        </w:rPr>
        <w:t>социуме</w:t>
      </w:r>
      <w:r w:rsidRPr="00AF2EEF">
        <w:rPr>
          <w:spacing w:val="-8"/>
          <w:sz w:val="26"/>
          <w:szCs w:val="26"/>
        </w:rPr>
        <w:t xml:space="preserve"> </w:t>
      </w:r>
      <w:r w:rsidRPr="00AF2EEF">
        <w:rPr>
          <w:sz w:val="26"/>
          <w:szCs w:val="26"/>
        </w:rPr>
        <w:t>и</w:t>
      </w:r>
      <w:r w:rsidRPr="00AF2EEF">
        <w:rPr>
          <w:spacing w:val="-6"/>
          <w:sz w:val="26"/>
          <w:szCs w:val="26"/>
        </w:rPr>
        <w:t xml:space="preserve"> </w:t>
      </w:r>
      <w:r w:rsidRPr="00AF2EEF">
        <w:rPr>
          <w:sz w:val="26"/>
          <w:szCs w:val="26"/>
        </w:rPr>
        <w:t>в</w:t>
      </w:r>
      <w:r w:rsidRPr="00AF2EEF">
        <w:rPr>
          <w:spacing w:val="-7"/>
          <w:sz w:val="26"/>
          <w:szCs w:val="26"/>
        </w:rPr>
        <w:t xml:space="preserve"> </w:t>
      </w:r>
      <w:r w:rsidRPr="00AF2EEF">
        <w:rPr>
          <w:sz w:val="26"/>
          <w:szCs w:val="26"/>
        </w:rPr>
        <w:t>природе, оценивать примеры положительного и негативного отношения к объектам природы, проявления внимания, помощи людям, нуждающимся в</w:t>
      </w:r>
      <w:r w:rsidRPr="00AF2EEF">
        <w:rPr>
          <w:spacing w:val="-14"/>
          <w:sz w:val="26"/>
          <w:szCs w:val="26"/>
        </w:rPr>
        <w:t xml:space="preserve"> </w:t>
      </w:r>
      <w:r w:rsidRPr="00AF2EEF">
        <w:rPr>
          <w:sz w:val="26"/>
          <w:szCs w:val="26"/>
        </w:rPr>
        <w:t>ней;</w:t>
      </w:r>
    </w:p>
    <w:p w:rsidR="007D0BEC" w:rsidRPr="00AF2EEF" w:rsidRDefault="007D0BEC" w:rsidP="00953AB5">
      <w:pPr>
        <w:numPr>
          <w:ilvl w:val="1"/>
          <w:numId w:val="44"/>
        </w:numPr>
        <w:tabs>
          <w:tab w:val="left" w:pos="1535"/>
        </w:tabs>
        <w:ind w:right="211" w:firstLine="707"/>
        <w:jc w:val="both"/>
        <w:rPr>
          <w:sz w:val="26"/>
          <w:szCs w:val="26"/>
        </w:rPr>
      </w:pPr>
      <w:r w:rsidRPr="00AF2EEF">
        <w:rPr>
          <w:sz w:val="26"/>
          <w:szCs w:val="26"/>
        </w:rPr>
        <w:t>соблюдать правила безопасного поведения в школе, правила безопасного поведения пассажира наземного транспорта и</w:t>
      </w:r>
      <w:r w:rsidRPr="00AF2EEF">
        <w:rPr>
          <w:spacing w:val="-12"/>
          <w:sz w:val="26"/>
          <w:szCs w:val="26"/>
        </w:rPr>
        <w:t xml:space="preserve"> </w:t>
      </w:r>
      <w:r w:rsidRPr="00AF2EEF">
        <w:rPr>
          <w:sz w:val="26"/>
          <w:szCs w:val="26"/>
        </w:rPr>
        <w:t>метро;</w:t>
      </w:r>
    </w:p>
    <w:p w:rsidR="007D0BEC" w:rsidRPr="00AF2EEF" w:rsidRDefault="007D0BEC" w:rsidP="00953AB5">
      <w:pPr>
        <w:numPr>
          <w:ilvl w:val="1"/>
          <w:numId w:val="44"/>
        </w:numPr>
        <w:tabs>
          <w:tab w:val="left" w:pos="1535"/>
        </w:tabs>
        <w:ind w:left="1534" w:hanging="709"/>
        <w:jc w:val="both"/>
        <w:rPr>
          <w:sz w:val="26"/>
          <w:szCs w:val="26"/>
        </w:rPr>
      </w:pPr>
      <w:r w:rsidRPr="00AF2EEF">
        <w:rPr>
          <w:sz w:val="26"/>
          <w:szCs w:val="26"/>
        </w:rPr>
        <w:t>соблюдать режим дня и</w:t>
      </w:r>
      <w:r w:rsidRPr="00AF2EEF">
        <w:rPr>
          <w:spacing w:val="-5"/>
          <w:sz w:val="26"/>
          <w:szCs w:val="26"/>
        </w:rPr>
        <w:t xml:space="preserve"> </w:t>
      </w:r>
      <w:r w:rsidRPr="00AF2EEF">
        <w:rPr>
          <w:sz w:val="26"/>
          <w:szCs w:val="26"/>
        </w:rPr>
        <w:t>питания;</w:t>
      </w:r>
    </w:p>
    <w:p w:rsidR="007D0BEC" w:rsidRPr="00AF2EEF" w:rsidRDefault="007D0BEC" w:rsidP="00953AB5">
      <w:pPr>
        <w:numPr>
          <w:ilvl w:val="1"/>
          <w:numId w:val="44"/>
        </w:numPr>
        <w:tabs>
          <w:tab w:val="left" w:pos="1535"/>
        </w:tabs>
        <w:ind w:right="208" w:firstLine="707"/>
        <w:jc w:val="both"/>
        <w:rPr>
          <w:sz w:val="26"/>
          <w:szCs w:val="26"/>
        </w:rPr>
      </w:pPr>
      <w:r w:rsidRPr="00AF2EEF">
        <w:rPr>
          <w:sz w:val="26"/>
          <w:szCs w:val="26"/>
        </w:rPr>
        <w:t>безопасно использовать мессенджеры Интернета в условиях контролируемого</w:t>
      </w:r>
      <w:r w:rsidRPr="00AF2EEF">
        <w:rPr>
          <w:spacing w:val="-12"/>
          <w:sz w:val="26"/>
          <w:szCs w:val="26"/>
        </w:rPr>
        <w:t xml:space="preserve"> </w:t>
      </w:r>
      <w:r w:rsidRPr="00AF2EEF">
        <w:rPr>
          <w:sz w:val="26"/>
          <w:szCs w:val="26"/>
        </w:rPr>
        <w:t>доступа</w:t>
      </w:r>
      <w:r w:rsidRPr="00AF2EEF">
        <w:rPr>
          <w:spacing w:val="-10"/>
          <w:sz w:val="26"/>
          <w:szCs w:val="26"/>
        </w:rPr>
        <w:t xml:space="preserve"> </w:t>
      </w:r>
      <w:r w:rsidRPr="00AF2EEF">
        <w:rPr>
          <w:sz w:val="26"/>
          <w:szCs w:val="26"/>
        </w:rPr>
        <w:t>в</w:t>
      </w:r>
      <w:r w:rsidRPr="00AF2EEF">
        <w:rPr>
          <w:spacing w:val="-12"/>
          <w:sz w:val="26"/>
          <w:szCs w:val="26"/>
        </w:rPr>
        <w:t xml:space="preserve"> </w:t>
      </w:r>
      <w:r w:rsidRPr="00AF2EEF">
        <w:rPr>
          <w:sz w:val="26"/>
          <w:szCs w:val="26"/>
        </w:rPr>
        <w:t>Интернет;</w:t>
      </w:r>
      <w:r w:rsidRPr="00AF2EEF">
        <w:rPr>
          <w:spacing w:val="-12"/>
          <w:sz w:val="26"/>
          <w:szCs w:val="26"/>
        </w:rPr>
        <w:t xml:space="preserve"> </w:t>
      </w:r>
      <w:r w:rsidRPr="00AF2EEF">
        <w:rPr>
          <w:sz w:val="26"/>
          <w:szCs w:val="26"/>
        </w:rPr>
        <w:t>безопасно</w:t>
      </w:r>
      <w:r w:rsidRPr="00AF2EEF">
        <w:rPr>
          <w:spacing w:val="-12"/>
          <w:sz w:val="26"/>
          <w:szCs w:val="26"/>
        </w:rPr>
        <w:t xml:space="preserve"> </w:t>
      </w:r>
      <w:r w:rsidRPr="00AF2EEF">
        <w:rPr>
          <w:sz w:val="26"/>
          <w:szCs w:val="26"/>
        </w:rPr>
        <w:t>осуществлять</w:t>
      </w:r>
      <w:r w:rsidRPr="00AF2EEF">
        <w:rPr>
          <w:spacing w:val="-12"/>
          <w:sz w:val="26"/>
          <w:szCs w:val="26"/>
        </w:rPr>
        <w:t xml:space="preserve"> </w:t>
      </w:r>
      <w:r w:rsidRPr="00AF2EEF">
        <w:rPr>
          <w:sz w:val="26"/>
          <w:szCs w:val="26"/>
        </w:rPr>
        <w:t>коммуникацию</w:t>
      </w:r>
      <w:r w:rsidRPr="00AF2EEF">
        <w:rPr>
          <w:spacing w:val="-13"/>
          <w:sz w:val="26"/>
          <w:szCs w:val="26"/>
        </w:rPr>
        <w:t xml:space="preserve"> </w:t>
      </w:r>
      <w:r w:rsidRPr="00AF2EEF">
        <w:rPr>
          <w:sz w:val="26"/>
          <w:szCs w:val="26"/>
        </w:rPr>
        <w:t>в школьных сообществах с помощью учителя в случае</w:t>
      </w:r>
      <w:r w:rsidRPr="00AF2EEF">
        <w:rPr>
          <w:spacing w:val="-11"/>
          <w:sz w:val="26"/>
          <w:szCs w:val="26"/>
        </w:rPr>
        <w:t xml:space="preserve"> </w:t>
      </w:r>
      <w:r w:rsidRPr="00AF2EEF">
        <w:rPr>
          <w:sz w:val="26"/>
          <w:szCs w:val="26"/>
        </w:rPr>
        <w:t>необходимости.</w:t>
      </w:r>
    </w:p>
    <w:p w:rsidR="007D0BEC" w:rsidRPr="00AF2EEF" w:rsidRDefault="007D0BEC" w:rsidP="00953AB5">
      <w:pPr>
        <w:rPr>
          <w:sz w:val="26"/>
          <w:szCs w:val="26"/>
        </w:rPr>
      </w:pPr>
    </w:p>
    <w:p w:rsidR="007D0BEC" w:rsidRPr="00AF2EEF" w:rsidRDefault="007D0BEC" w:rsidP="00953AB5">
      <w:pPr>
        <w:numPr>
          <w:ilvl w:val="0"/>
          <w:numId w:val="44"/>
        </w:numPr>
        <w:tabs>
          <w:tab w:val="left" w:pos="897"/>
        </w:tabs>
        <w:jc w:val="both"/>
        <w:outlineLvl w:val="1"/>
        <w:rPr>
          <w:b/>
          <w:bCs/>
          <w:sz w:val="26"/>
          <w:szCs w:val="26"/>
        </w:rPr>
      </w:pPr>
      <w:r w:rsidRPr="00AF2EEF">
        <w:rPr>
          <w:b/>
          <w:bCs/>
          <w:sz w:val="26"/>
          <w:szCs w:val="26"/>
        </w:rPr>
        <w:t>класс</w:t>
      </w:r>
    </w:p>
    <w:p w:rsidR="007D0BEC" w:rsidRPr="00AF2EEF" w:rsidRDefault="007D0BEC" w:rsidP="00953AB5">
      <w:pPr>
        <w:ind w:left="685"/>
        <w:jc w:val="both"/>
        <w:rPr>
          <w:sz w:val="26"/>
          <w:szCs w:val="26"/>
        </w:rPr>
      </w:pPr>
      <w:r w:rsidRPr="00AF2EEF">
        <w:rPr>
          <w:sz w:val="26"/>
          <w:szCs w:val="26"/>
        </w:rPr>
        <w:t xml:space="preserve">К концу обучения в </w:t>
      </w:r>
      <w:r w:rsidRPr="00AF2EEF">
        <w:rPr>
          <w:b/>
          <w:sz w:val="26"/>
          <w:szCs w:val="26"/>
        </w:rPr>
        <w:t xml:space="preserve">3 классе </w:t>
      </w:r>
      <w:r w:rsidRPr="00AF2EEF">
        <w:rPr>
          <w:sz w:val="26"/>
          <w:szCs w:val="26"/>
        </w:rPr>
        <w:t>обучающийся научится:</w:t>
      </w:r>
    </w:p>
    <w:p w:rsidR="007D0BEC" w:rsidRPr="00AF2EEF" w:rsidRDefault="007D0BEC" w:rsidP="00953AB5">
      <w:pPr>
        <w:numPr>
          <w:ilvl w:val="1"/>
          <w:numId w:val="44"/>
        </w:numPr>
        <w:tabs>
          <w:tab w:val="left" w:pos="1535"/>
        </w:tabs>
        <w:ind w:right="207" w:firstLine="698"/>
        <w:jc w:val="both"/>
        <w:rPr>
          <w:sz w:val="26"/>
          <w:szCs w:val="26"/>
        </w:rPr>
      </w:pPr>
      <w:r w:rsidRPr="00AF2EEF">
        <w:rPr>
          <w:sz w:val="26"/>
          <w:szCs w:val="26"/>
        </w:rPr>
        <w:t>различать государственную символику Российской Федерации (гимн, герб, флаг) и Донецкой Народной</w:t>
      </w:r>
      <w:r w:rsidRPr="00AF2EEF">
        <w:rPr>
          <w:spacing w:val="-8"/>
          <w:sz w:val="26"/>
          <w:szCs w:val="26"/>
        </w:rPr>
        <w:t xml:space="preserve"> </w:t>
      </w:r>
      <w:r w:rsidRPr="00AF2EEF">
        <w:rPr>
          <w:sz w:val="26"/>
          <w:szCs w:val="26"/>
        </w:rPr>
        <w:t>Республики;</w:t>
      </w:r>
    </w:p>
    <w:p w:rsidR="007D0BEC" w:rsidRPr="00AF2EEF" w:rsidRDefault="007D0BEC" w:rsidP="00953AB5">
      <w:pPr>
        <w:numPr>
          <w:ilvl w:val="1"/>
          <w:numId w:val="44"/>
        </w:numPr>
        <w:tabs>
          <w:tab w:val="left" w:pos="1535"/>
        </w:tabs>
        <w:ind w:right="208" w:firstLine="698"/>
        <w:jc w:val="both"/>
        <w:rPr>
          <w:sz w:val="26"/>
          <w:szCs w:val="26"/>
        </w:rPr>
      </w:pPr>
      <w:r w:rsidRPr="00AF2EEF">
        <w:rPr>
          <w:sz w:val="26"/>
          <w:szCs w:val="26"/>
        </w:rPr>
        <w:t>проявлять уважение к государственным символам Донецкой Народной Республики, России и своего</w:t>
      </w:r>
      <w:r w:rsidRPr="00AF2EEF">
        <w:rPr>
          <w:spacing w:val="-24"/>
          <w:sz w:val="26"/>
          <w:szCs w:val="26"/>
        </w:rPr>
        <w:t xml:space="preserve"> </w:t>
      </w:r>
      <w:r w:rsidRPr="00AF2EEF">
        <w:rPr>
          <w:sz w:val="26"/>
          <w:szCs w:val="26"/>
        </w:rPr>
        <w:t>региона;</w:t>
      </w:r>
    </w:p>
    <w:p w:rsidR="007D0BEC" w:rsidRPr="00AF2EEF" w:rsidRDefault="007D0BEC" w:rsidP="00953AB5">
      <w:pPr>
        <w:numPr>
          <w:ilvl w:val="1"/>
          <w:numId w:val="44"/>
        </w:numPr>
        <w:tabs>
          <w:tab w:val="left" w:pos="1535"/>
        </w:tabs>
        <w:ind w:right="210" w:firstLine="698"/>
        <w:jc w:val="both"/>
        <w:rPr>
          <w:sz w:val="26"/>
          <w:szCs w:val="26"/>
        </w:rPr>
      </w:pPr>
      <w:r w:rsidRPr="00AF2EEF">
        <w:rPr>
          <w:sz w:val="26"/>
          <w:szCs w:val="26"/>
        </w:rPr>
        <w:t>проявлять уважение к семейным ценностям и традициям,</w:t>
      </w:r>
      <w:r w:rsidRPr="00AF2EEF">
        <w:rPr>
          <w:spacing w:val="-50"/>
          <w:sz w:val="26"/>
          <w:szCs w:val="26"/>
        </w:rPr>
        <w:t xml:space="preserve"> </w:t>
      </w:r>
      <w:r w:rsidRPr="00AF2EEF">
        <w:rPr>
          <w:sz w:val="26"/>
          <w:szCs w:val="26"/>
        </w:rPr>
        <w:t>традициям своего народа и других народов; соблюдать правила нравственного поведения в социуме;</w:t>
      </w:r>
    </w:p>
    <w:p w:rsidR="007D0BEC" w:rsidRPr="00AF2EEF" w:rsidRDefault="007D0BEC" w:rsidP="00953AB5">
      <w:pPr>
        <w:numPr>
          <w:ilvl w:val="1"/>
          <w:numId w:val="44"/>
        </w:numPr>
        <w:tabs>
          <w:tab w:val="left" w:pos="1535"/>
        </w:tabs>
        <w:ind w:right="204" w:firstLine="698"/>
        <w:jc w:val="both"/>
        <w:rPr>
          <w:sz w:val="26"/>
          <w:szCs w:val="26"/>
        </w:rPr>
      </w:pPr>
      <w:r w:rsidRPr="00AF2EEF">
        <w:rPr>
          <w:sz w:val="26"/>
          <w:szCs w:val="26"/>
        </w:rPr>
        <w:t>приводить примеры памятников природы, культурных объектов и достопримечательностей родного края; столицы России, городов РФ с богатой историей</w:t>
      </w:r>
      <w:r w:rsidRPr="00AF2EEF">
        <w:rPr>
          <w:spacing w:val="-16"/>
          <w:sz w:val="26"/>
          <w:szCs w:val="26"/>
        </w:rPr>
        <w:t xml:space="preserve"> </w:t>
      </w:r>
      <w:r w:rsidRPr="00AF2EEF">
        <w:rPr>
          <w:sz w:val="26"/>
          <w:szCs w:val="26"/>
        </w:rPr>
        <w:t>и</w:t>
      </w:r>
      <w:r w:rsidRPr="00AF2EEF">
        <w:rPr>
          <w:spacing w:val="-14"/>
          <w:sz w:val="26"/>
          <w:szCs w:val="26"/>
        </w:rPr>
        <w:t xml:space="preserve"> </w:t>
      </w:r>
      <w:r w:rsidRPr="00AF2EEF">
        <w:rPr>
          <w:sz w:val="26"/>
          <w:szCs w:val="26"/>
        </w:rPr>
        <w:t>культурой;</w:t>
      </w:r>
      <w:r w:rsidRPr="00AF2EEF">
        <w:rPr>
          <w:spacing w:val="-14"/>
          <w:sz w:val="26"/>
          <w:szCs w:val="26"/>
        </w:rPr>
        <w:t xml:space="preserve"> </w:t>
      </w:r>
      <w:r w:rsidRPr="00AF2EEF">
        <w:rPr>
          <w:sz w:val="26"/>
          <w:szCs w:val="26"/>
        </w:rPr>
        <w:t>российских</w:t>
      </w:r>
      <w:r w:rsidRPr="00AF2EEF">
        <w:rPr>
          <w:spacing w:val="-16"/>
          <w:sz w:val="26"/>
          <w:szCs w:val="26"/>
        </w:rPr>
        <w:t xml:space="preserve"> </w:t>
      </w:r>
      <w:r w:rsidRPr="00AF2EEF">
        <w:rPr>
          <w:sz w:val="26"/>
          <w:szCs w:val="26"/>
        </w:rPr>
        <w:t>центров</w:t>
      </w:r>
      <w:r w:rsidRPr="00AF2EEF">
        <w:rPr>
          <w:spacing w:val="-17"/>
          <w:sz w:val="26"/>
          <w:szCs w:val="26"/>
        </w:rPr>
        <w:t xml:space="preserve"> </w:t>
      </w:r>
      <w:r w:rsidRPr="00AF2EEF">
        <w:rPr>
          <w:sz w:val="26"/>
          <w:szCs w:val="26"/>
        </w:rPr>
        <w:t>декоративно-прикладного</w:t>
      </w:r>
      <w:r w:rsidRPr="00AF2EEF">
        <w:rPr>
          <w:spacing w:val="-14"/>
          <w:sz w:val="26"/>
          <w:szCs w:val="26"/>
        </w:rPr>
        <w:t xml:space="preserve"> </w:t>
      </w:r>
      <w:r w:rsidRPr="00AF2EEF">
        <w:rPr>
          <w:sz w:val="26"/>
          <w:szCs w:val="26"/>
        </w:rPr>
        <w:t>искусства; проявлять</w:t>
      </w:r>
      <w:r w:rsidRPr="00AF2EEF">
        <w:rPr>
          <w:spacing w:val="-8"/>
          <w:sz w:val="26"/>
          <w:szCs w:val="26"/>
        </w:rPr>
        <w:t xml:space="preserve"> </w:t>
      </w:r>
      <w:r w:rsidRPr="00AF2EEF">
        <w:rPr>
          <w:sz w:val="26"/>
          <w:szCs w:val="26"/>
        </w:rPr>
        <w:t>интерес</w:t>
      </w:r>
      <w:r w:rsidRPr="00AF2EEF">
        <w:rPr>
          <w:spacing w:val="-6"/>
          <w:sz w:val="26"/>
          <w:szCs w:val="26"/>
        </w:rPr>
        <w:t xml:space="preserve"> </w:t>
      </w:r>
      <w:r w:rsidRPr="00AF2EEF">
        <w:rPr>
          <w:sz w:val="26"/>
          <w:szCs w:val="26"/>
        </w:rPr>
        <w:t>и</w:t>
      </w:r>
      <w:r w:rsidRPr="00AF2EEF">
        <w:rPr>
          <w:spacing w:val="-8"/>
          <w:sz w:val="26"/>
          <w:szCs w:val="26"/>
        </w:rPr>
        <w:t xml:space="preserve"> </w:t>
      </w:r>
      <w:r w:rsidRPr="00AF2EEF">
        <w:rPr>
          <w:sz w:val="26"/>
          <w:szCs w:val="26"/>
        </w:rPr>
        <w:t>уважение</w:t>
      </w:r>
      <w:r w:rsidRPr="00AF2EEF">
        <w:rPr>
          <w:spacing w:val="-7"/>
          <w:sz w:val="26"/>
          <w:szCs w:val="26"/>
        </w:rPr>
        <w:t xml:space="preserve"> </w:t>
      </w:r>
      <w:r w:rsidRPr="00AF2EEF">
        <w:rPr>
          <w:sz w:val="26"/>
          <w:szCs w:val="26"/>
        </w:rPr>
        <w:t>к</w:t>
      </w:r>
      <w:r w:rsidRPr="00AF2EEF">
        <w:rPr>
          <w:spacing w:val="-7"/>
          <w:sz w:val="26"/>
          <w:szCs w:val="26"/>
        </w:rPr>
        <w:t xml:space="preserve"> </w:t>
      </w:r>
      <w:r w:rsidRPr="00AF2EEF">
        <w:rPr>
          <w:sz w:val="26"/>
          <w:szCs w:val="26"/>
        </w:rPr>
        <w:t>истории</w:t>
      </w:r>
      <w:r w:rsidRPr="00AF2EEF">
        <w:rPr>
          <w:spacing w:val="-8"/>
          <w:sz w:val="26"/>
          <w:szCs w:val="26"/>
        </w:rPr>
        <w:t xml:space="preserve"> </w:t>
      </w:r>
      <w:r w:rsidRPr="00AF2EEF">
        <w:rPr>
          <w:sz w:val="26"/>
          <w:szCs w:val="26"/>
        </w:rPr>
        <w:t>и</w:t>
      </w:r>
      <w:r w:rsidRPr="00AF2EEF">
        <w:rPr>
          <w:spacing w:val="-6"/>
          <w:sz w:val="26"/>
          <w:szCs w:val="26"/>
        </w:rPr>
        <w:t xml:space="preserve"> </w:t>
      </w:r>
      <w:r w:rsidRPr="00AF2EEF">
        <w:rPr>
          <w:sz w:val="26"/>
          <w:szCs w:val="26"/>
        </w:rPr>
        <w:t>культуре</w:t>
      </w:r>
      <w:r w:rsidRPr="00AF2EEF">
        <w:rPr>
          <w:spacing w:val="-7"/>
          <w:sz w:val="26"/>
          <w:szCs w:val="26"/>
        </w:rPr>
        <w:t xml:space="preserve"> </w:t>
      </w:r>
      <w:r w:rsidRPr="00AF2EEF">
        <w:rPr>
          <w:sz w:val="26"/>
          <w:szCs w:val="26"/>
        </w:rPr>
        <w:t>народов</w:t>
      </w:r>
      <w:r w:rsidRPr="00AF2EEF">
        <w:rPr>
          <w:spacing w:val="-8"/>
          <w:sz w:val="26"/>
          <w:szCs w:val="26"/>
        </w:rPr>
        <w:t xml:space="preserve"> </w:t>
      </w:r>
      <w:r w:rsidRPr="00AF2EEF">
        <w:rPr>
          <w:sz w:val="26"/>
          <w:szCs w:val="26"/>
        </w:rPr>
        <w:t>России</w:t>
      </w:r>
      <w:r w:rsidRPr="00AF2EEF">
        <w:rPr>
          <w:spacing w:val="2"/>
          <w:sz w:val="26"/>
          <w:szCs w:val="26"/>
        </w:rPr>
        <w:t xml:space="preserve"> </w:t>
      </w:r>
      <w:r w:rsidRPr="00AF2EEF">
        <w:rPr>
          <w:sz w:val="26"/>
          <w:szCs w:val="26"/>
        </w:rPr>
        <w:t>и</w:t>
      </w:r>
      <w:r w:rsidRPr="00AF2EEF">
        <w:rPr>
          <w:spacing w:val="-6"/>
          <w:sz w:val="26"/>
          <w:szCs w:val="26"/>
        </w:rPr>
        <w:t xml:space="preserve"> </w:t>
      </w:r>
      <w:r w:rsidRPr="00AF2EEF">
        <w:rPr>
          <w:sz w:val="26"/>
          <w:szCs w:val="26"/>
        </w:rPr>
        <w:t>Донецкой Народной</w:t>
      </w:r>
      <w:r w:rsidRPr="00AF2EEF">
        <w:rPr>
          <w:spacing w:val="-1"/>
          <w:sz w:val="26"/>
          <w:szCs w:val="26"/>
        </w:rPr>
        <w:t xml:space="preserve"> </w:t>
      </w:r>
      <w:r w:rsidRPr="00AF2EEF">
        <w:rPr>
          <w:sz w:val="26"/>
          <w:szCs w:val="26"/>
        </w:rPr>
        <w:t>Республики;</w:t>
      </w:r>
    </w:p>
    <w:p w:rsidR="007D0BEC" w:rsidRPr="00AF2EEF" w:rsidRDefault="007D0BEC" w:rsidP="00953AB5">
      <w:pPr>
        <w:numPr>
          <w:ilvl w:val="1"/>
          <w:numId w:val="44"/>
        </w:numPr>
        <w:tabs>
          <w:tab w:val="left" w:pos="1535"/>
        </w:tabs>
        <w:ind w:left="1534" w:hanging="718"/>
        <w:jc w:val="both"/>
        <w:rPr>
          <w:sz w:val="26"/>
          <w:szCs w:val="26"/>
        </w:rPr>
      </w:pPr>
      <w:r w:rsidRPr="00AF2EEF">
        <w:rPr>
          <w:sz w:val="26"/>
          <w:szCs w:val="26"/>
        </w:rPr>
        <w:t>показывать на карте мира материки, изученные страны</w:t>
      </w:r>
      <w:r w:rsidRPr="00AF2EEF">
        <w:rPr>
          <w:spacing w:val="-16"/>
          <w:sz w:val="26"/>
          <w:szCs w:val="26"/>
        </w:rPr>
        <w:t xml:space="preserve"> </w:t>
      </w:r>
      <w:r w:rsidRPr="00AF2EEF">
        <w:rPr>
          <w:sz w:val="26"/>
          <w:szCs w:val="26"/>
        </w:rPr>
        <w:t>мира;</w:t>
      </w:r>
    </w:p>
    <w:p w:rsidR="007D0BEC" w:rsidRPr="00AF2EEF" w:rsidRDefault="007D0BEC" w:rsidP="00953AB5">
      <w:pPr>
        <w:numPr>
          <w:ilvl w:val="1"/>
          <w:numId w:val="44"/>
        </w:numPr>
        <w:tabs>
          <w:tab w:val="left" w:pos="1535"/>
        </w:tabs>
        <w:ind w:left="1534" w:hanging="718"/>
        <w:jc w:val="both"/>
        <w:rPr>
          <w:sz w:val="26"/>
          <w:szCs w:val="26"/>
        </w:rPr>
      </w:pPr>
      <w:r w:rsidRPr="00AF2EEF">
        <w:rPr>
          <w:sz w:val="26"/>
          <w:szCs w:val="26"/>
        </w:rPr>
        <w:t>различать расходы и доходы семейного</w:t>
      </w:r>
      <w:r w:rsidRPr="00AF2EEF">
        <w:rPr>
          <w:spacing w:val="-7"/>
          <w:sz w:val="26"/>
          <w:szCs w:val="26"/>
        </w:rPr>
        <w:t xml:space="preserve"> </w:t>
      </w:r>
      <w:r w:rsidRPr="00AF2EEF">
        <w:rPr>
          <w:sz w:val="26"/>
          <w:szCs w:val="26"/>
        </w:rPr>
        <w:t>бюджета;</w:t>
      </w:r>
    </w:p>
    <w:p w:rsidR="007D0BEC" w:rsidRPr="00AF2EEF" w:rsidRDefault="007D0BEC" w:rsidP="00953AB5">
      <w:pPr>
        <w:pStyle w:val="a3"/>
        <w:ind w:left="0" w:firstLine="0"/>
        <w:jc w:val="left"/>
        <w:rPr>
          <w:sz w:val="26"/>
          <w:szCs w:val="26"/>
        </w:rPr>
      </w:pPr>
      <w:r w:rsidRPr="00AF2EEF">
        <w:rPr>
          <w:sz w:val="26"/>
          <w:szCs w:val="26"/>
        </w:rPr>
        <w:t>распознавать изученные объекты природы по их описанию, рисункам и фотографиям, различать их в окружающем</w:t>
      </w:r>
      <w:r w:rsidRPr="00AF2EEF">
        <w:rPr>
          <w:spacing w:val="-11"/>
          <w:sz w:val="26"/>
          <w:szCs w:val="26"/>
        </w:rPr>
        <w:t xml:space="preserve"> </w:t>
      </w:r>
      <w:r w:rsidRPr="00AF2EEF">
        <w:rPr>
          <w:sz w:val="26"/>
          <w:szCs w:val="26"/>
        </w:rPr>
        <w:t xml:space="preserve">мире; </w:t>
      </w:r>
    </w:p>
    <w:p w:rsidR="007D0BEC" w:rsidRPr="00AF2EEF" w:rsidRDefault="007D0BEC" w:rsidP="00953AB5">
      <w:pPr>
        <w:numPr>
          <w:ilvl w:val="1"/>
          <w:numId w:val="44"/>
        </w:numPr>
        <w:tabs>
          <w:tab w:val="left" w:pos="1535"/>
        </w:tabs>
        <w:ind w:right="208" w:firstLine="698"/>
        <w:jc w:val="both"/>
        <w:rPr>
          <w:sz w:val="26"/>
          <w:szCs w:val="26"/>
        </w:rPr>
      </w:pPr>
      <w:r w:rsidRPr="00AF2EEF">
        <w:rPr>
          <w:sz w:val="26"/>
          <w:szCs w:val="26"/>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D0BEC" w:rsidRPr="00AF2EEF" w:rsidRDefault="007D0BEC" w:rsidP="00953AB5">
      <w:pPr>
        <w:numPr>
          <w:ilvl w:val="1"/>
          <w:numId w:val="44"/>
        </w:numPr>
        <w:tabs>
          <w:tab w:val="left" w:pos="1535"/>
        </w:tabs>
        <w:ind w:right="212" w:firstLine="698"/>
        <w:jc w:val="both"/>
        <w:rPr>
          <w:sz w:val="26"/>
          <w:szCs w:val="26"/>
        </w:rPr>
      </w:pPr>
      <w:r w:rsidRPr="00AF2EEF">
        <w:rPr>
          <w:sz w:val="26"/>
          <w:szCs w:val="26"/>
        </w:rPr>
        <w:t>группировать изученные объекты живой и неживой природы, проводить простейшую</w:t>
      </w:r>
      <w:r w:rsidRPr="00AF2EEF">
        <w:rPr>
          <w:spacing w:val="-3"/>
          <w:sz w:val="26"/>
          <w:szCs w:val="26"/>
        </w:rPr>
        <w:t xml:space="preserve"> </w:t>
      </w:r>
      <w:r w:rsidRPr="00AF2EEF">
        <w:rPr>
          <w:sz w:val="26"/>
          <w:szCs w:val="26"/>
        </w:rPr>
        <w:t>классификацию;</w:t>
      </w:r>
    </w:p>
    <w:p w:rsidR="007D0BEC" w:rsidRPr="00AF2EEF" w:rsidRDefault="007D0BEC" w:rsidP="00953AB5">
      <w:pPr>
        <w:numPr>
          <w:ilvl w:val="1"/>
          <w:numId w:val="44"/>
        </w:numPr>
        <w:tabs>
          <w:tab w:val="left" w:pos="1535"/>
        </w:tabs>
        <w:ind w:right="206" w:firstLine="698"/>
        <w:jc w:val="both"/>
        <w:rPr>
          <w:sz w:val="26"/>
          <w:szCs w:val="26"/>
        </w:rPr>
      </w:pPr>
      <w:r w:rsidRPr="00AF2EEF">
        <w:rPr>
          <w:sz w:val="26"/>
          <w:szCs w:val="26"/>
        </w:rPr>
        <w:t>сравнивать по заданному количеству признаков объекты живой и неживой</w:t>
      </w:r>
      <w:r w:rsidRPr="00AF2EEF">
        <w:rPr>
          <w:spacing w:val="-1"/>
          <w:sz w:val="26"/>
          <w:szCs w:val="26"/>
        </w:rPr>
        <w:t xml:space="preserve"> </w:t>
      </w:r>
      <w:r w:rsidRPr="00AF2EEF">
        <w:rPr>
          <w:sz w:val="26"/>
          <w:szCs w:val="26"/>
        </w:rPr>
        <w:t>природы;</w:t>
      </w:r>
    </w:p>
    <w:p w:rsidR="007D0BEC" w:rsidRPr="00AF2EEF" w:rsidRDefault="007D0BEC" w:rsidP="00953AB5">
      <w:pPr>
        <w:numPr>
          <w:ilvl w:val="1"/>
          <w:numId w:val="44"/>
        </w:numPr>
        <w:tabs>
          <w:tab w:val="left" w:pos="1535"/>
        </w:tabs>
        <w:ind w:right="213" w:firstLine="698"/>
        <w:jc w:val="both"/>
        <w:rPr>
          <w:sz w:val="26"/>
          <w:szCs w:val="26"/>
        </w:rPr>
      </w:pPr>
      <w:r w:rsidRPr="00AF2EEF">
        <w:rPr>
          <w:sz w:val="26"/>
          <w:szCs w:val="26"/>
        </w:rPr>
        <w:t>описывать на основе предложенного плана изученные объекты и явления природы, выделяя их существенные признаки и характерные</w:t>
      </w:r>
      <w:r w:rsidRPr="00AF2EEF">
        <w:rPr>
          <w:spacing w:val="-23"/>
          <w:sz w:val="26"/>
          <w:szCs w:val="26"/>
        </w:rPr>
        <w:t xml:space="preserve"> </w:t>
      </w:r>
      <w:r w:rsidRPr="00AF2EEF">
        <w:rPr>
          <w:sz w:val="26"/>
          <w:szCs w:val="26"/>
        </w:rPr>
        <w:t>свойства;</w:t>
      </w:r>
    </w:p>
    <w:p w:rsidR="007D0BEC" w:rsidRPr="00AF2EEF" w:rsidRDefault="007D0BEC" w:rsidP="00953AB5">
      <w:pPr>
        <w:numPr>
          <w:ilvl w:val="1"/>
          <w:numId w:val="44"/>
        </w:numPr>
        <w:tabs>
          <w:tab w:val="left" w:pos="1535"/>
        </w:tabs>
        <w:ind w:right="211" w:firstLine="698"/>
        <w:jc w:val="both"/>
        <w:rPr>
          <w:sz w:val="26"/>
          <w:szCs w:val="26"/>
        </w:rPr>
      </w:pPr>
      <w:r w:rsidRPr="00AF2EEF">
        <w:rPr>
          <w:sz w:val="26"/>
          <w:szCs w:val="26"/>
        </w:rPr>
        <w:lastRenderedPageBreak/>
        <w:t>использовать различные источники информации о природе и обществе для поиска и извлечения информации, ответов на</w:t>
      </w:r>
      <w:r w:rsidRPr="00AF2EEF">
        <w:rPr>
          <w:spacing w:val="-13"/>
          <w:sz w:val="26"/>
          <w:szCs w:val="26"/>
        </w:rPr>
        <w:t xml:space="preserve"> </w:t>
      </w:r>
      <w:r w:rsidRPr="00AF2EEF">
        <w:rPr>
          <w:sz w:val="26"/>
          <w:szCs w:val="26"/>
        </w:rPr>
        <w:t>вопросы;</w:t>
      </w:r>
    </w:p>
    <w:p w:rsidR="007D0BEC" w:rsidRPr="00AF2EEF" w:rsidRDefault="007D0BEC" w:rsidP="00953AB5">
      <w:pPr>
        <w:numPr>
          <w:ilvl w:val="1"/>
          <w:numId w:val="44"/>
        </w:numPr>
        <w:tabs>
          <w:tab w:val="left" w:pos="1535"/>
        </w:tabs>
        <w:ind w:right="207" w:firstLine="698"/>
        <w:jc w:val="both"/>
        <w:rPr>
          <w:sz w:val="26"/>
          <w:szCs w:val="26"/>
        </w:rPr>
      </w:pPr>
      <w:r w:rsidRPr="00AF2EEF">
        <w:rPr>
          <w:sz w:val="26"/>
          <w:szCs w:val="26"/>
        </w:rPr>
        <w:t>использовать знания о взаимосвязях в природе, связи человека и природы</w:t>
      </w:r>
      <w:r w:rsidRPr="00AF2EEF">
        <w:rPr>
          <w:spacing w:val="-13"/>
          <w:sz w:val="26"/>
          <w:szCs w:val="26"/>
        </w:rPr>
        <w:t xml:space="preserve"> </w:t>
      </w:r>
      <w:r w:rsidRPr="00AF2EEF">
        <w:rPr>
          <w:sz w:val="26"/>
          <w:szCs w:val="26"/>
        </w:rPr>
        <w:t>для</w:t>
      </w:r>
      <w:r w:rsidRPr="00AF2EEF">
        <w:rPr>
          <w:spacing w:val="-10"/>
          <w:sz w:val="26"/>
          <w:szCs w:val="26"/>
        </w:rPr>
        <w:t xml:space="preserve"> </w:t>
      </w:r>
      <w:r w:rsidRPr="00AF2EEF">
        <w:rPr>
          <w:sz w:val="26"/>
          <w:szCs w:val="26"/>
        </w:rPr>
        <w:t>объяснения</w:t>
      </w:r>
      <w:r w:rsidRPr="00AF2EEF">
        <w:rPr>
          <w:spacing w:val="-10"/>
          <w:sz w:val="26"/>
          <w:szCs w:val="26"/>
        </w:rPr>
        <w:t xml:space="preserve"> </w:t>
      </w:r>
      <w:r w:rsidRPr="00AF2EEF">
        <w:rPr>
          <w:sz w:val="26"/>
          <w:szCs w:val="26"/>
        </w:rPr>
        <w:t>простейших</w:t>
      </w:r>
      <w:r w:rsidRPr="00AF2EEF">
        <w:rPr>
          <w:spacing w:val="-9"/>
          <w:sz w:val="26"/>
          <w:szCs w:val="26"/>
        </w:rPr>
        <w:t xml:space="preserve"> </w:t>
      </w:r>
      <w:r w:rsidRPr="00AF2EEF">
        <w:rPr>
          <w:sz w:val="26"/>
          <w:szCs w:val="26"/>
        </w:rPr>
        <w:t>явлений</w:t>
      </w:r>
      <w:r w:rsidRPr="00AF2EEF">
        <w:rPr>
          <w:spacing w:val="-10"/>
          <w:sz w:val="26"/>
          <w:szCs w:val="26"/>
        </w:rPr>
        <w:t xml:space="preserve"> </w:t>
      </w:r>
      <w:r w:rsidRPr="00AF2EEF">
        <w:rPr>
          <w:sz w:val="26"/>
          <w:szCs w:val="26"/>
        </w:rPr>
        <w:t>и</w:t>
      </w:r>
      <w:r w:rsidRPr="00AF2EEF">
        <w:rPr>
          <w:spacing w:val="-10"/>
          <w:sz w:val="26"/>
          <w:szCs w:val="26"/>
        </w:rPr>
        <w:t xml:space="preserve"> </w:t>
      </w:r>
      <w:r w:rsidRPr="00AF2EEF">
        <w:rPr>
          <w:sz w:val="26"/>
          <w:szCs w:val="26"/>
        </w:rPr>
        <w:t>процессов</w:t>
      </w:r>
      <w:r w:rsidRPr="00AF2EEF">
        <w:rPr>
          <w:spacing w:val="-11"/>
          <w:sz w:val="26"/>
          <w:szCs w:val="26"/>
        </w:rPr>
        <w:t xml:space="preserve"> </w:t>
      </w:r>
      <w:r w:rsidRPr="00AF2EEF">
        <w:rPr>
          <w:sz w:val="26"/>
          <w:szCs w:val="26"/>
        </w:rPr>
        <w:t>в</w:t>
      </w:r>
      <w:r w:rsidRPr="00AF2EEF">
        <w:rPr>
          <w:spacing w:val="-13"/>
          <w:sz w:val="26"/>
          <w:szCs w:val="26"/>
        </w:rPr>
        <w:t xml:space="preserve"> </w:t>
      </w:r>
      <w:r w:rsidRPr="00AF2EEF">
        <w:rPr>
          <w:sz w:val="26"/>
          <w:szCs w:val="26"/>
        </w:rPr>
        <w:t>природе,</w:t>
      </w:r>
      <w:r w:rsidRPr="00AF2EEF">
        <w:rPr>
          <w:spacing w:val="-10"/>
          <w:sz w:val="26"/>
          <w:szCs w:val="26"/>
        </w:rPr>
        <w:t xml:space="preserve"> </w:t>
      </w:r>
      <w:r w:rsidRPr="00AF2EEF">
        <w:rPr>
          <w:sz w:val="26"/>
          <w:szCs w:val="26"/>
        </w:rPr>
        <w:t>организме человека;</w:t>
      </w:r>
    </w:p>
    <w:p w:rsidR="007D0BEC" w:rsidRPr="00AF2EEF" w:rsidRDefault="007D0BEC" w:rsidP="00953AB5">
      <w:pPr>
        <w:numPr>
          <w:ilvl w:val="1"/>
          <w:numId w:val="44"/>
        </w:numPr>
        <w:tabs>
          <w:tab w:val="left" w:pos="1535"/>
        </w:tabs>
        <w:ind w:right="212" w:firstLine="698"/>
        <w:jc w:val="both"/>
        <w:rPr>
          <w:sz w:val="26"/>
          <w:szCs w:val="26"/>
        </w:rPr>
      </w:pPr>
      <w:r w:rsidRPr="00AF2EEF">
        <w:rPr>
          <w:sz w:val="26"/>
          <w:szCs w:val="26"/>
        </w:rPr>
        <w:t>фиксировать результаты наблюдений, опытной работы, в процессе коллективной деятельности обобщать полученные результаты и делать</w:t>
      </w:r>
      <w:r w:rsidRPr="00AF2EEF">
        <w:rPr>
          <w:spacing w:val="-30"/>
          <w:sz w:val="26"/>
          <w:szCs w:val="26"/>
        </w:rPr>
        <w:t xml:space="preserve"> </w:t>
      </w:r>
      <w:r w:rsidRPr="00AF2EEF">
        <w:rPr>
          <w:sz w:val="26"/>
          <w:szCs w:val="26"/>
        </w:rPr>
        <w:t>выводы;</w:t>
      </w:r>
    </w:p>
    <w:p w:rsidR="007D0BEC" w:rsidRPr="00AF2EEF" w:rsidRDefault="007D0BEC" w:rsidP="00953AB5">
      <w:pPr>
        <w:numPr>
          <w:ilvl w:val="1"/>
          <w:numId w:val="44"/>
        </w:numPr>
        <w:tabs>
          <w:tab w:val="left" w:pos="1535"/>
        </w:tabs>
        <w:ind w:right="210" w:firstLine="698"/>
        <w:jc w:val="both"/>
        <w:rPr>
          <w:sz w:val="26"/>
          <w:szCs w:val="26"/>
        </w:rPr>
      </w:pPr>
      <w:r w:rsidRPr="00AF2EEF">
        <w:rPr>
          <w:sz w:val="26"/>
          <w:szCs w:val="26"/>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D0BEC" w:rsidRPr="00AF2EEF" w:rsidRDefault="007D0BEC" w:rsidP="00953AB5">
      <w:pPr>
        <w:numPr>
          <w:ilvl w:val="1"/>
          <w:numId w:val="44"/>
        </w:numPr>
        <w:tabs>
          <w:tab w:val="left" w:pos="1535"/>
        </w:tabs>
        <w:ind w:right="203" w:firstLine="698"/>
        <w:jc w:val="both"/>
        <w:rPr>
          <w:sz w:val="26"/>
          <w:szCs w:val="26"/>
        </w:rPr>
      </w:pPr>
      <w:r w:rsidRPr="00AF2EEF">
        <w:rPr>
          <w:sz w:val="26"/>
          <w:szCs w:val="26"/>
        </w:rPr>
        <w:t>соблюдать правила безопасного поведения пассажира железнодорожного, водного и</w:t>
      </w:r>
      <w:r w:rsidRPr="00AF2EEF">
        <w:rPr>
          <w:spacing w:val="-4"/>
          <w:sz w:val="26"/>
          <w:szCs w:val="26"/>
        </w:rPr>
        <w:t xml:space="preserve"> </w:t>
      </w:r>
      <w:r w:rsidRPr="00AF2EEF">
        <w:rPr>
          <w:sz w:val="26"/>
          <w:szCs w:val="26"/>
        </w:rPr>
        <w:t>авиатранспорта;</w:t>
      </w:r>
    </w:p>
    <w:p w:rsidR="007D0BEC" w:rsidRPr="00AF2EEF" w:rsidRDefault="007D0BEC" w:rsidP="00953AB5">
      <w:pPr>
        <w:numPr>
          <w:ilvl w:val="1"/>
          <w:numId w:val="44"/>
        </w:numPr>
        <w:tabs>
          <w:tab w:val="left" w:pos="1535"/>
        </w:tabs>
        <w:ind w:right="210" w:firstLine="698"/>
        <w:jc w:val="both"/>
        <w:rPr>
          <w:sz w:val="26"/>
          <w:szCs w:val="26"/>
        </w:rPr>
      </w:pPr>
      <w:r w:rsidRPr="00AF2EEF">
        <w:rPr>
          <w:sz w:val="26"/>
          <w:szCs w:val="26"/>
        </w:rPr>
        <w:t>соблюдать</w:t>
      </w:r>
      <w:r w:rsidRPr="00AF2EEF">
        <w:rPr>
          <w:spacing w:val="-14"/>
          <w:sz w:val="26"/>
          <w:szCs w:val="26"/>
        </w:rPr>
        <w:t xml:space="preserve"> </w:t>
      </w:r>
      <w:r w:rsidRPr="00AF2EEF">
        <w:rPr>
          <w:sz w:val="26"/>
          <w:szCs w:val="26"/>
        </w:rPr>
        <w:t>периодичность</w:t>
      </w:r>
      <w:r w:rsidRPr="00AF2EEF">
        <w:rPr>
          <w:spacing w:val="-14"/>
          <w:sz w:val="26"/>
          <w:szCs w:val="26"/>
        </w:rPr>
        <w:t xml:space="preserve"> </w:t>
      </w:r>
      <w:r w:rsidRPr="00AF2EEF">
        <w:rPr>
          <w:sz w:val="26"/>
          <w:szCs w:val="26"/>
        </w:rPr>
        <w:t>двигательной</w:t>
      </w:r>
      <w:r w:rsidRPr="00AF2EEF">
        <w:rPr>
          <w:spacing w:val="-12"/>
          <w:sz w:val="26"/>
          <w:szCs w:val="26"/>
        </w:rPr>
        <w:t xml:space="preserve"> </w:t>
      </w:r>
      <w:r w:rsidRPr="00AF2EEF">
        <w:rPr>
          <w:sz w:val="26"/>
          <w:szCs w:val="26"/>
        </w:rPr>
        <w:t>активности</w:t>
      </w:r>
      <w:r w:rsidRPr="00AF2EEF">
        <w:rPr>
          <w:spacing w:val="-13"/>
          <w:sz w:val="26"/>
          <w:szCs w:val="26"/>
        </w:rPr>
        <w:t xml:space="preserve"> </w:t>
      </w:r>
      <w:r w:rsidRPr="00AF2EEF">
        <w:rPr>
          <w:sz w:val="26"/>
          <w:szCs w:val="26"/>
        </w:rPr>
        <w:t>и</w:t>
      </w:r>
      <w:r w:rsidRPr="00AF2EEF">
        <w:rPr>
          <w:spacing w:val="-14"/>
          <w:sz w:val="26"/>
          <w:szCs w:val="26"/>
        </w:rPr>
        <w:t xml:space="preserve"> </w:t>
      </w:r>
      <w:r w:rsidRPr="00AF2EEF">
        <w:rPr>
          <w:sz w:val="26"/>
          <w:szCs w:val="26"/>
        </w:rPr>
        <w:t>профилактики заболеваний;</w:t>
      </w:r>
    </w:p>
    <w:p w:rsidR="007D0BEC" w:rsidRPr="00AF2EEF" w:rsidRDefault="007D0BEC" w:rsidP="00953AB5">
      <w:pPr>
        <w:numPr>
          <w:ilvl w:val="1"/>
          <w:numId w:val="44"/>
        </w:numPr>
        <w:tabs>
          <w:tab w:val="left" w:pos="1535"/>
        </w:tabs>
        <w:ind w:left="1534" w:hanging="718"/>
        <w:jc w:val="both"/>
        <w:rPr>
          <w:sz w:val="26"/>
          <w:szCs w:val="26"/>
        </w:rPr>
      </w:pPr>
      <w:r w:rsidRPr="00AF2EEF">
        <w:rPr>
          <w:sz w:val="26"/>
          <w:szCs w:val="26"/>
        </w:rPr>
        <w:t>соблюдать правила безопасного поведения во дворе жилого</w:t>
      </w:r>
      <w:r w:rsidRPr="00AF2EEF">
        <w:rPr>
          <w:spacing w:val="-13"/>
          <w:sz w:val="26"/>
          <w:szCs w:val="26"/>
        </w:rPr>
        <w:t xml:space="preserve"> </w:t>
      </w:r>
      <w:r w:rsidRPr="00AF2EEF">
        <w:rPr>
          <w:sz w:val="26"/>
          <w:szCs w:val="26"/>
        </w:rPr>
        <w:t>дома;</w:t>
      </w:r>
    </w:p>
    <w:p w:rsidR="007D0BEC" w:rsidRPr="00AF2EEF" w:rsidRDefault="007D0BEC" w:rsidP="00953AB5">
      <w:pPr>
        <w:numPr>
          <w:ilvl w:val="1"/>
          <w:numId w:val="44"/>
        </w:numPr>
        <w:tabs>
          <w:tab w:val="left" w:pos="1535"/>
        </w:tabs>
        <w:ind w:left="1534" w:hanging="718"/>
        <w:jc w:val="both"/>
        <w:rPr>
          <w:sz w:val="26"/>
          <w:szCs w:val="26"/>
        </w:rPr>
      </w:pPr>
      <w:r w:rsidRPr="00AF2EEF">
        <w:rPr>
          <w:sz w:val="26"/>
          <w:szCs w:val="26"/>
        </w:rPr>
        <w:t>соблюдать правила нравственного поведения на</w:t>
      </w:r>
      <w:r w:rsidRPr="00AF2EEF">
        <w:rPr>
          <w:spacing w:val="-9"/>
          <w:sz w:val="26"/>
          <w:szCs w:val="26"/>
        </w:rPr>
        <w:t xml:space="preserve"> </w:t>
      </w:r>
      <w:r w:rsidRPr="00AF2EEF">
        <w:rPr>
          <w:sz w:val="26"/>
          <w:szCs w:val="26"/>
        </w:rPr>
        <w:t>природе;</w:t>
      </w:r>
    </w:p>
    <w:p w:rsidR="007D0BEC" w:rsidRPr="00AF2EEF" w:rsidRDefault="007D0BEC" w:rsidP="00953AB5">
      <w:pPr>
        <w:numPr>
          <w:ilvl w:val="1"/>
          <w:numId w:val="44"/>
        </w:numPr>
        <w:tabs>
          <w:tab w:val="left" w:pos="1535"/>
        </w:tabs>
        <w:ind w:right="209" w:firstLine="698"/>
        <w:jc w:val="both"/>
        <w:rPr>
          <w:sz w:val="26"/>
          <w:szCs w:val="26"/>
        </w:rPr>
      </w:pPr>
      <w:r w:rsidRPr="00AF2EEF">
        <w:rPr>
          <w:sz w:val="26"/>
          <w:szCs w:val="26"/>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w:t>
      </w:r>
      <w:r w:rsidRPr="00AF2EEF">
        <w:rPr>
          <w:spacing w:val="-9"/>
          <w:sz w:val="26"/>
          <w:szCs w:val="26"/>
        </w:rPr>
        <w:t xml:space="preserve"> </w:t>
      </w:r>
      <w:r w:rsidRPr="00AF2EEF">
        <w:rPr>
          <w:sz w:val="26"/>
          <w:szCs w:val="26"/>
        </w:rPr>
        <w:t>мессенджерах.</w:t>
      </w:r>
    </w:p>
    <w:p w:rsidR="007D0BEC" w:rsidRPr="00AF2EEF" w:rsidRDefault="007D0BEC" w:rsidP="00953AB5">
      <w:pPr>
        <w:rPr>
          <w:sz w:val="26"/>
          <w:szCs w:val="26"/>
        </w:rPr>
      </w:pPr>
    </w:p>
    <w:p w:rsidR="007D0BEC" w:rsidRPr="00AF2EEF" w:rsidRDefault="007D0BEC" w:rsidP="00953AB5">
      <w:pPr>
        <w:numPr>
          <w:ilvl w:val="0"/>
          <w:numId w:val="44"/>
        </w:numPr>
        <w:tabs>
          <w:tab w:val="left" w:pos="897"/>
        </w:tabs>
        <w:jc w:val="both"/>
        <w:outlineLvl w:val="1"/>
        <w:rPr>
          <w:b/>
          <w:bCs/>
          <w:sz w:val="26"/>
          <w:szCs w:val="26"/>
        </w:rPr>
      </w:pPr>
      <w:r w:rsidRPr="00AF2EEF">
        <w:rPr>
          <w:b/>
          <w:bCs/>
          <w:sz w:val="26"/>
          <w:szCs w:val="26"/>
        </w:rPr>
        <w:t>класс</w:t>
      </w:r>
    </w:p>
    <w:p w:rsidR="007D0BEC" w:rsidRPr="00AF2EEF" w:rsidRDefault="007D0BEC" w:rsidP="00953AB5">
      <w:pPr>
        <w:ind w:left="685"/>
        <w:jc w:val="both"/>
        <w:rPr>
          <w:sz w:val="26"/>
          <w:szCs w:val="26"/>
        </w:rPr>
      </w:pPr>
      <w:r w:rsidRPr="00AF2EEF">
        <w:rPr>
          <w:sz w:val="26"/>
          <w:szCs w:val="26"/>
        </w:rPr>
        <w:t xml:space="preserve">К концу обучения в </w:t>
      </w:r>
      <w:r w:rsidRPr="00AF2EEF">
        <w:rPr>
          <w:b/>
          <w:sz w:val="26"/>
          <w:szCs w:val="26"/>
        </w:rPr>
        <w:t xml:space="preserve">4 классе </w:t>
      </w:r>
      <w:r w:rsidRPr="00AF2EEF">
        <w:rPr>
          <w:sz w:val="26"/>
          <w:szCs w:val="26"/>
        </w:rPr>
        <w:t>обучающийся научится:</w:t>
      </w:r>
    </w:p>
    <w:p w:rsidR="007D0BEC" w:rsidRPr="00AF2EEF" w:rsidRDefault="007D0BEC" w:rsidP="00953AB5">
      <w:pPr>
        <w:numPr>
          <w:ilvl w:val="1"/>
          <w:numId w:val="44"/>
        </w:numPr>
        <w:tabs>
          <w:tab w:val="left" w:pos="1535"/>
        </w:tabs>
        <w:ind w:right="204" w:firstLine="707"/>
        <w:jc w:val="both"/>
        <w:rPr>
          <w:sz w:val="26"/>
          <w:szCs w:val="26"/>
        </w:rPr>
      </w:pPr>
      <w:r w:rsidRPr="00AF2EEF">
        <w:rPr>
          <w:sz w:val="26"/>
          <w:szCs w:val="26"/>
        </w:rPr>
        <w:t>проявлять уважение к семейным ценностям и традициям,</w:t>
      </w:r>
      <w:r w:rsidRPr="00AF2EEF">
        <w:rPr>
          <w:spacing w:val="-51"/>
          <w:sz w:val="26"/>
          <w:szCs w:val="26"/>
        </w:rPr>
        <w:t xml:space="preserve"> </w:t>
      </w:r>
      <w:r w:rsidRPr="00AF2EEF">
        <w:rPr>
          <w:sz w:val="26"/>
          <w:szCs w:val="26"/>
        </w:rPr>
        <w:t>традициям своего народа и других народов, государственным символам Донецкой Народной Республики, России; соблюдать правила нравственного поведения в социуме;</w:t>
      </w:r>
    </w:p>
    <w:p w:rsidR="007D0BEC" w:rsidRPr="00AF2EEF" w:rsidRDefault="007D0BEC" w:rsidP="00953AB5">
      <w:pPr>
        <w:pStyle w:val="a5"/>
        <w:numPr>
          <w:ilvl w:val="1"/>
          <w:numId w:val="44"/>
        </w:numPr>
        <w:tabs>
          <w:tab w:val="left" w:pos="1535"/>
        </w:tabs>
        <w:ind w:right="213" w:firstLine="707"/>
        <w:rPr>
          <w:sz w:val="26"/>
          <w:szCs w:val="26"/>
        </w:rPr>
      </w:pPr>
      <w:r w:rsidRPr="00AF2EEF">
        <w:rPr>
          <w:sz w:val="26"/>
          <w:szCs w:val="26"/>
        </w:rPr>
        <w:t>показывать</w:t>
      </w:r>
      <w:r w:rsidRPr="00AF2EEF">
        <w:rPr>
          <w:spacing w:val="-18"/>
          <w:sz w:val="26"/>
          <w:szCs w:val="26"/>
        </w:rPr>
        <w:t xml:space="preserve"> </w:t>
      </w:r>
      <w:r w:rsidRPr="00AF2EEF">
        <w:rPr>
          <w:sz w:val="26"/>
          <w:szCs w:val="26"/>
        </w:rPr>
        <w:t>на</w:t>
      </w:r>
      <w:r w:rsidRPr="00AF2EEF">
        <w:rPr>
          <w:spacing w:val="-16"/>
          <w:sz w:val="26"/>
          <w:szCs w:val="26"/>
        </w:rPr>
        <w:t xml:space="preserve"> </w:t>
      </w:r>
      <w:r w:rsidRPr="00AF2EEF">
        <w:rPr>
          <w:sz w:val="26"/>
          <w:szCs w:val="26"/>
        </w:rPr>
        <w:t>физической</w:t>
      </w:r>
      <w:r w:rsidRPr="00AF2EEF">
        <w:rPr>
          <w:spacing w:val="-16"/>
          <w:sz w:val="26"/>
          <w:szCs w:val="26"/>
        </w:rPr>
        <w:t xml:space="preserve"> </w:t>
      </w:r>
      <w:r w:rsidRPr="00AF2EEF">
        <w:rPr>
          <w:sz w:val="26"/>
          <w:szCs w:val="26"/>
        </w:rPr>
        <w:t>карте</w:t>
      </w:r>
      <w:r w:rsidRPr="00AF2EEF">
        <w:rPr>
          <w:spacing w:val="-16"/>
          <w:sz w:val="26"/>
          <w:szCs w:val="26"/>
        </w:rPr>
        <w:t xml:space="preserve"> </w:t>
      </w:r>
      <w:r w:rsidRPr="00AF2EEF">
        <w:rPr>
          <w:sz w:val="26"/>
          <w:szCs w:val="26"/>
        </w:rPr>
        <w:t>изученные</w:t>
      </w:r>
      <w:r w:rsidRPr="00AF2EEF">
        <w:rPr>
          <w:spacing w:val="-16"/>
          <w:sz w:val="26"/>
          <w:szCs w:val="26"/>
        </w:rPr>
        <w:t xml:space="preserve"> </w:t>
      </w:r>
      <w:r w:rsidRPr="00AF2EEF">
        <w:rPr>
          <w:sz w:val="26"/>
          <w:szCs w:val="26"/>
        </w:rPr>
        <w:t>крупные</w:t>
      </w:r>
      <w:r w:rsidRPr="00AF2EEF">
        <w:rPr>
          <w:spacing w:val="-14"/>
          <w:sz w:val="26"/>
          <w:szCs w:val="26"/>
        </w:rPr>
        <w:t xml:space="preserve"> </w:t>
      </w:r>
      <w:r w:rsidRPr="00AF2EEF">
        <w:rPr>
          <w:sz w:val="26"/>
          <w:szCs w:val="26"/>
        </w:rPr>
        <w:t>географические объекты Донецкой Народной Республики, России (горы, равнины, реки, озёра, моря, омывающие территорию</w:t>
      </w:r>
      <w:r w:rsidRPr="00AF2EEF">
        <w:rPr>
          <w:spacing w:val="-2"/>
          <w:sz w:val="26"/>
          <w:szCs w:val="26"/>
        </w:rPr>
        <w:t xml:space="preserve"> </w:t>
      </w:r>
      <w:r w:rsidRPr="00AF2EEF">
        <w:rPr>
          <w:sz w:val="26"/>
          <w:szCs w:val="26"/>
        </w:rPr>
        <w:t>России); показывать на исторической карте места изученных исторических событий;</w:t>
      </w:r>
    </w:p>
    <w:p w:rsidR="007D0BEC" w:rsidRPr="00AF2EEF" w:rsidRDefault="007D0BEC" w:rsidP="00953AB5">
      <w:pPr>
        <w:numPr>
          <w:ilvl w:val="1"/>
          <w:numId w:val="44"/>
        </w:numPr>
        <w:tabs>
          <w:tab w:val="left" w:pos="1535"/>
        </w:tabs>
        <w:ind w:left="1534" w:hanging="709"/>
        <w:jc w:val="both"/>
        <w:rPr>
          <w:sz w:val="26"/>
          <w:szCs w:val="26"/>
        </w:rPr>
      </w:pPr>
      <w:r w:rsidRPr="00AF2EEF">
        <w:rPr>
          <w:sz w:val="26"/>
          <w:szCs w:val="26"/>
        </w:rPr>
        <w:t>находить место изученных событий на «ленте</w:t>
      </w:r>
      <w:r w:rsidRPr="00AF2EEF">
        <w:rPr>
          <w:spacing w:val="-2"/>
          <w:sz w:val="26"/>
          <w:szCs w:val="26"/>
        </w:rPr>
        <w:t xml:space="preserve"> </w:t>
      </w:r>
      <w:r w:rsidRPr="00AF2EEF">
        <w:rPr>
          <w:sz w:val="26"/>
          <w:szCs w:val="26"/>
        </w:rPr>
        <w:t>времени»;</w:t>
      </w:r>
    </w:p>
    <w:p w:rsidR="007D0BEC" w:rsidRPr="00AF2EEF" w:rsidRDefault="007D0BEC" w:rsidP="00953AB5">
      <w:pPr>
        <w:numPr>
          <w:ilvl w:val="1"/>
          <w:numId w:val="44"/>
        </w:numPr>
        <w:tabs>
          <w:tab w:val="left" w:pos="1535"/>
        </w:tabs>
        <w:ind w:right="205" w:firstLine="707"/>
        <w:jc w:val="both"/>
        <w:rPr>
          <w:sz w:val="26"/>
          <w:szCs w:val="26"/>
        </w:rPr>
      </w:pPr>
      <w:r w:rsidRPr="00AF2EEF">
        <w:rPr>
          <w:sz w:val="26"/>
          <w:szCs w:val="26"/>
        </w:rPr>
        <w:t>знать основные права и обязанности гражданина Донецкой Народной Республики, гражданина Российской</w:t>
      </w:r>
      <w:r w:rsidRPr="00AF2EEF">
        <w:rPr>
          <w:spacing w:val="-2"/>
          <w:sz w:val="26"/>
          <w:szCs w:val="26"/>
        </w:rPr>
        <w:t xml:space="preserve"> </w:t>
      </w:r>
      <w:r w:rsidRPr="00AF2EEF">
        <w:rPr>
          <w:sz w:val="26"/>
          <w:szCs w:val="26"/>
        </w:rPr>
        <w:t>Федерации;</w:t>
      </w:r>
    </w:p>
    <w:p w:rsidR="007D0BEC" w:rsidRPr="00AF2EEF" w:rsidRDefault="007D0BEC" w:rsidP="00953AB5">
      <w:pPr>
        <w:numPr>
          <w:ilvl w:val="1"/>
          <w:numId w:val="44"/>
        </w:numPr>
        <w:tabs>
          <w:tab w:val="left" w:pos="1535"/>
        </w:tabs>
        <w:ind w:right="211" w:firstLine="707"/>
        <w:jc w:val="both"/>
        <w:rPr>
          <w:sz w:val="26"/>
          <w:szCs w:val="26"/>
        </w:rPr>
      </w:pPr>
      <w:r w:rsidRPr="00AF2EEF">
        <w:rPr>
          <w:sz w:val="26"/>
          <w:szCs w:val="26"/>
        </w:rPr>
        <w:t>соотносить изученные исторические события и исторических деятелей с веками и периодами истории</w:t>
      </w:r>
      <w:r w:rsidRPr="00AF2EEF">
        <w:rPr>
          <w:spacing w:val="-11"/>
          <w:sz w:val="26"/>
          <w:szCs w:val="26"/>
        </w:rPr>
        <w:t xml:space="preserve"> </w:t>
      </w:r>
      <w:r w:rsidRPr="00AF2EEF">
        <w:rPr>
          <w:sz w:val="26"/>
          <w:szCs w:val="26"/>
        </w:rPr>
        <w:t>России;</w:t>
      </w:r>
    </w:p>
    <w:p w:rsidR="007D0BEC" w:rsidRPr="00AF2EEF" w:rsidRDefault="007D0BEC" w:rsidP="00953AB5">
      <w:pPr>
        <w:numPr>
          <w:ilvl w:val="1"/>
          <w:numId w:val="44"/>
        </w:numPr>
        <w:tabs>
          <w:tab w:val="left" w:pos="1535"/>
        </w:tabs>
        <w:ind w:right="204" w:firstLine="707"/>
        <w:jc w:val="both"/>
        <w:rPr>
          <w:sz w:val="26"/>
          <w:szCs w:val="26"/>
        </w:rPr>
      </w:pPr>
      <w:r w:rsidRPr="00AF2EEF">
        <w:rPr>
          <w:sz w:val="26"/>
          <w:szCs w:val="26"/>
        </w:rPr>
        <w:t>рассказывать о государственных праздниках России и Донецкой Народной</w:t>
      </w:r>
      <w:r w:rsidRPr="00AF2EEF">
        <w:rPr>
          <w:spacing w:val="-10"/>
          <w:sz w:val="26"/>
          <w:szCs w:val="26"/>
        </w:rPr>
        <w:t xml:space="preserve"> </w:t>
      </w:r>
      <w:r w:rsidRPr="00AF2EEF">
        <w:rPr>
          <w:sz w:val="26"/>
          <w:szCs w:val="26"/>
        </w:rPr>
        <w:t>Республики,</w:t>
      </w:r>
      <w:r w:rsidRPr="00AF2EEF">
        <w:rPr>
          <w:spacing w:val="-8"/>
          <w:sz w:val="26"/>
          <w:szCs w:val="26"/>
        </w:rPr>
        <w:t xml:space="preserve"> </w:t>
      </w:r>
      <w:r w:rsidRPr="00AF2EEF">
        <w:rPr>
          <w:sz w:val="26"/>
          <w:szCs w:val="26"/>
        </w:rPr>
        <w:t>наиболее</w:t>
      </w:r>
      <w:r w:rsidRPr="00AF2EEF">
        <w:rPr>
          <w:spacing w:val="-9"/>
          <w:sz w:val="26"/>
          <w:szCs w:val="26"/>
        </w:rPr>
        <w:t xml:space="preserve"> </w:t>
      </w:r>
      <w:r w:rsidRPr="00AF2EEF">
        <w:rPr>
          <w:sz w:val="26"/>
          <w:szCs w:val="26"/>
        </w:rPr>
        <w:t>важных</w:t>
      </w:r>
      <w:r w:rsidRPr="00AF2EEF">
        <w:rPr>
          <w:spacing w:val="-9"/>
          <w:sz w:val="26"/>
          <w:szCs w:val="26"/>
        </w:rPr>
        <w:t xml:space="preserve"> </w:t>
      </w:r>
      <w:r w:rsidRPr="00AF2EEF">
        <w:rPr>
          <w:sz w:val="26"/>
          <w:szCs w:val="26"/>
        </w:rPr>
        <w:t>событиях</w:t>
      </w:r>
      <w:r w:rsidRPr="00AF2EEF">
        <w:rPr>
          <w:spacing w:val="-9"/>
          <w:sz w:val="26"/>
          <w:szCs w:val="26"/>
        </w:rPr>
        <w:t xml:space="preserve"> </w:t>
      </w:r>
      <w:r w:rsidRPr="00AF2EEF">
        <w:rPr>
          <w:sz w:val="26"/>
          <w:szCs w:val="26"/>
        </w:rPr>
        <w:t>истории</w:t>
      </w:r>
      <w:r w:rsidRPr="00AF2EEF">
        <w:rPr>
          <w:spacing w:val="-12"/>
          <w:sz w:val="26"/>
          <w:szCs w:val="26"/>
        </w:rPr>
        <w:t xml:space="preserve"> </w:t>
      </w:r>
      <w:r w:rsidRPr="00AF2EEF">
        <w:rPr>
          <w:sz w:val="26"/>
          <w:szCs w:val="26"/>
        </w:rPr>
        <w:t>Донецкой</w:t>
      </w:r>
      <w:r w:rsidRPr="00AF2EEF">
        <w:rPr>
          <w:spacing w:val="-9"/>
          <w:sz w:val="26"/>
          <w:szCs w:val="26"/>
        </w:rPr>
        <w:t xml:space="preserve"> </w:t>
      </w:r>
      <w:r w:rsidRPr="00AF2EEF">
        <w:rPr>
          <w:sz w:val="26"/>
          <w:szCs w:val="26"/>
        </w:rPr>
        <w:t>Народной Республики и России, наиболее известных российских исторических деятелях разных периодов, достопримечательностях столицы России, Донецкой Народной Республики и родного края;</w:t>
      </w:r>
    </w:p>
    <w:p w:rsidR="007D0BEC" w:rsidRPr="00AF2EEF" w:rsidRDefault="007D0BEC" w:rsidP="00953AB5">
      <w:pPr>
        <w:numPr>
          <w:ilvl w:val="1"/>
          <w:numId w:val="44"/>
        </w:numPr>
        <w:tabs>
          <w:tab w:val="left" w:pos="1535"/>
        </w:tabs>
        <w:ind w:right="210" w:firstLine="707"/>
        <w:jc w:val="both"/>
        <w:rPr>
          <w:sz w:val="26"/>
          <w:szCs w:val="26"/>
        </w:rPr>
      </w:pPr>
      <w:r w:rsidRPr="00AF2EEF">
        <w:rPr>
          <w:sz w:val="26"/>
          <w:szCs w:val="26"/>
        </w:rPr>
        <w:t>описывать на основе предложенного плана изученные объекты, выделяя их существенные признаки, в том числе государственную символику России, Донецкой Народной Республики и своего</w:t>
      </w:r>
      <w:r w:rsidRPr="00AF2EEF">
        <w:rPr>
          <w:spacing w:val="-18"/>
          <w:sz w:val="26"/>
          <w:szCs w:val="26"/>
        </w:rPr>
        <w:t xml:space="preserve"> </w:t>
      </w:r>
      <w:r w:rsidRPr="00AF2EEF">
        <w:rPr>
          <w:sz w:val="26"/>
          <w:szCs w:val="26"/>
        </w:rPr>
        <w:t>региона;</w:t>
      </w:r>
    </w:p>
    <w:p w:rsidR="007D0BEC" w:rsidRPr="00AF2EEF" w:rsidRDefault="007D0BEC" w:rsidP="00953AB5">
      <w:pPr>
        <w:numPr>
          <w:ilvl w:val="1"/>
          <w:numId w:val="44"/>
        </w:numPr>
        <w:tabs>
          <w:tab w:val="left" w:pos="1535"/>
        </w:tabs>
        <w:ind w:right="205" w:firstLine="707"/>
        <w:jc w:val="both"/>
        <w:rPr>
          <w:sz w:val="26"/>
          <w:szCs w:val="26"/>
        </w:rPr>
      </w:pPr>
      <w:r w:rsidRPr="00AF2EEF">
        <w:rPr>
          <w:sz w:val="26"/>
          <w:szCs w:val="26"/>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w:t>
      </w:r>
      <w:r w:rsidRPr="00AF2EEF">
        <w:rPr>
          <w:spacing w:val="-3"/>
          <w:sz w:val="26"/>
          <w:szCs w:val="26"/>
        </w:rPr>
        <w:t xml:space="preserve"> </w:t>
      </w:r>
      <w:r w:rsidRPr="00AF2EEF">
        <w:rPr>
          <w:sz w:val="26"/>
          <w:szCs w:val="26"/>
        </w:rPr>
        <w:t>труда;</w:t>
      </w:r>
    </w:p>
    <w:p w:rsidR="007D0BEC" w:rsidRPr="00AF2EEF" w:rsidRDefault="007D0BEC" w:rsidP="00953AB5">
      <w:pPr>
        <w:numPr>
          <w:ilvl w:val="1"/>
          <w:numId w:val="44"/>
        </w:numPr>
        <w:tabs>
          <w:tab w:val="left" w:pos="1535"/>
        </w:tabs>
        <w:ind w:right="210" w:firstLine="707"/>
        <w:jc w:val="both"/>
        <w:rPr>
          <w:sz w:val="26"/>
          <w:szCs w:val="26"/>
        </w:rPr>
      </w:pPr>
      <w:r w:rsidRPr="00AF2EEF">
        <w:rPr>
          <w:sz w:val="26"/>
          <w:szCs w:val="26"/>
        </w:rPr>
        <w:t>распознавать изученные объекты и явления живой и неживой природы</w:t>
      </w:r>
      <w:r w:rsidRPr="00AF2EEF">
        <w:rPr>
          <w:spacing w:val="-17"/>
          <w:sz w:val="26"/>
          <w:szCs w:val="26"/>
        </w:rPr>
        <w:t xml:space="preserve"> </w:t>
      </w:r>
      <w:r w:rsidRPr="00AF2EEF">
        <w:rPr>
          <w:sz w:val="26"/>
          <w:szCs w:val="26"/>
        </w:rPr>
        <w:t>по</w:t>
      </w:r>
      <w:r w:rsidRPr="00AF2EEF">
        <w:rPr>
          <w:spacing w:val="-16"/>
          <w:sz w:val="26"/>
          <w:szCs w:val="26"/>
        </w:rPr>
        <w:t xml:space="preserve"> </w:t>
      </w:r>
      <w:r w:rsidRPr="00AF2EEF">
        <w:rPr>
          <w:sz w:val="26"/>
          <w:szCs w:val="26"/>
        </w:rPr>
        <w:t>их</w:t>
      </w:r>
      <w:r w:rsidRPr="00AF2EEF">
        <w:rPr>
          <w:spacing w:val="-14"/>
          <w:sz w:val="26"/>
          <w:szCs w:val="26"/>
        </w:rPr>
        <w:t xml:space="preserve"> </w:t>
      </w:r>
      <w:r w:rsidRPr="00AF2EEF">
        <w:rPr>
          <w:sz w:val="26"/>
          <w:szCs w:val="26"/>
        </w:rPr>
        <w:t>описанию,</w:t>
      </w:r>
      <w:r w:rsidRPr="00AF2EEF">
        <w:rPr>
          <w:spacing w:val="-18"/>
          <w:sz w:val="26"/>
          <w:szCs w:val="26"/>
        </w:rPr>
        <w:t xml:space="preserve"> </w:t>
      </w:r>
      <w:r w:rsidRPr="00AF2EEF">
        <w:rPr>
          <w:sz w:val="26"/>
          <w:szCs w:val="26"/>
        </w:rPr>
        <w:t>рисункам</w:t>
      </w:r>
      <w:r w:rsidRPr="00AF2EEF">
        <w:rPr>
          <w:spacing w:val="-16"/>
          <w:sz w:val="26"/>
          <w:szCs w:val="26"/>
        </w:rPr>
        <w:t xml:space="preserve"> </w:t>
      </w:r>
      <w:r w:rsidRPr="00AF2EEF">
        <w:rPr>
          <w:sz w:val="26"/>
          <w:szCs w:val="26"/>
        </w:rPr>
        <w:t>и</w:t>
      </w:r>
      <w:r w:rsidRPr="00AF2EEF">
        <w:rPr>
          <w:spacing w:val="-14"/>
          <w:sz w:val="26"/>
          <w:szCs w:val="26"/>
        </w:rPr>
        <w:t xml:space="preserve"> </w:t>
      </w:r>
      <w:r w:rsidRPr="00AF2EEF">
        <w:rPr>
          <w:sz w:val="26"/>
          <w:szCs w:val="26"/>
        </w:rPr>
        <w:t>фотографиям,</w:t>
      </w:r>
      <w:r w:rsidRPr="00AF2EEF">
        <w:rPr>
          <w:spacing w:val="-15"/>
          <w:sz w:val="26"/>
          <w:szCs w:val="26"/>
        </w:rPr>
        <w:t xml:space="preserve"> </w:t>
      </w:r>
      <w:r w:rsidRPr="00AF2EEF">
        <w:rPr>
          <w:sz w:val="26"/>
          <w:szCs w:val="26"/>
        </w:rPr>
        <w:t>различать</w:t>
      </w:r>
      <w:r w:rsidRPr="00AF2EEF">
        <w:rPr>
          <w:spacing w:val="-16"/>
          <w:sz w:val="26"/>
          <w:szCs w:val="26"/>
        </w:rPr>
        <w:t xml:space="preserve"> </w:t>
      </w:r>
      <w:r w:rsidRPr="00AF2EEF">
        <w:rPr>
          <w:sz w:val="26"/>
          <w:szCs w:val="26"/>
        </w:rPr>
        <w:t>их</w:t>
      </w:r>
      <w:r w:rsidRPr="00AF2EEF">
        <w:rPr>
          <w:spacing w:val="-14"/>
          <w:sz w:val="26"/>
          <w:szCs w:val="26"/>
        </w:rPr>
        <w:t xml:space="preserve"> </w:t>
      </w:r>
      <w:r w:rsidRPr="00AF2EEF">
        <w:rPr>
          <w:sz w:val="26"/>
          <w:szCs w:val="26"/>
        </w:rPr>
        <w:t>в</w:t>
      </w:r>
      <w:r w:rsidRPr="00AF2EEF">
        <w:rPr>
          <w:spacing w:val="-17"/>
          <w:sz w:val="26"/>
          <w:szCs w:val="26"/>
        </w:rPr>
        <w:t xml:space="preserve"> </w:t>
      </w:r>
      <w:r w:rsidRPr="00AF2EEF">
        <w:rPr>
          <w:sz w:val="26"/>
          <w:szCs w:val="26"/>
        </w:rPr>
        <w:t>окружающем мире;</w:t>
      </w:r>
    </w:p>
    <w:p w:rsidR="007D0BEC" w:rsidRPr="00AF2EEF" w:rsidRDefault="007D0BEC" w:rsidP="00953AB5">
      <w:pPr>
        <w:numPr>
          <w:ilvl w:val="1"/>
          <w:numId w:val="44"/>
        </w:numPr>
        <w:tabs>
          <w:tab w:val="left" w:pos="1535"/>
        </w:tabs>
        <w:ind w:right="203" w:firstLine="707"/>
        <w:jc w:val="both"/>
        <w:rPr>
          <w:sz w:val="26"/>
          <w:szCs w:val="26"/>
        </w:rPr>
      </w:pPr>
      <w:r w:rsidRPr="00AF2EEF">
        <w:rPr>
          <w:sz w:val="26"/>
          <w:szCs w:val="26"/>
        </w:rPr>
        <w:t xml:space="preserve">группировать изученные объекты живой и неживой природы, самостоятельно выбирая признак для группировки; проводить простейшие </w:t>
      </w:r>
      <w:r w:rsidRPr="00AF2EEF">
        <w:rPr>
          <w:sz w:val="26"/>
          <w:szCs w:val="26"/>
        </w:rPr>
        <w:lastRenderedPageBreak/>
        <w:t>классификации;</w:t>
      </w:r>
    </w:p>
    <w:p w:rsidR="007D0BEC" w:rsidRPr="00AF2EEF" w:rsidRDefault="007D0BEC" w:rsidP="00953AB5">
      <w:pPr>
        <w:numPr>
          <w:ilvl w:val="1"/>
          <w:numId w:val="44"/>
        </w:numPr>
        <w:tabs>
          <w:tab w:val="left" w:pos="1535"/>
        </w:tabs>
        <w:ind w:right="218" w:firstLine="707"/>
        <w:jc w:val="both"/>
        <w:rPr>
          <w:sz w:val="26"/>
          <w:szCs w:val="26"/>
        </w:rPr>
      </w:pPr>
      <w:r w:rsidRPr="00AF2EEF">
        <w:rPr>
          <w:sz w:val="26"/>
          <w:szCs w:val="26"/>
        </w:rPr>
        <w:t>сравнивать объекты живой и неживой природы на основе их внешних признаков и известных характерных</w:t>
      </w:r>
      <w:r w:rsidRPr="00AF2EEF">
        <w:rPr>
          <w:spacing w:val="-11"/>
          <w:sz w:val="26"/>
          <w:szCs w:val="26"/>
        </w:rPr>
        <w:t xml:space="preserve"> </w:t>
      </w:r>
      <w:r w:rsidRPr="00AF2EEF">
        <w:rPr>
          <w:sz w:val="26"/>
          <w:szCs w:val="26"/>
        </w:rPr>
        <w:t>свойств;</w:t>
      </w:r>
    </w:p>
    <w:p w:rsidR="007D0BEC" w:rsidRPr="00AF2EEF" w:rsidRDefault="007D0BEC" w:rsidP="00953AB5">
      <w:pPr>
        <w:numPr>
          <w:ilvl w:val="1"/>
          <w:numId w:val="44"/>
        </w:numPr>
        <w:tabs>
          <w:tab w:val="left" w:pos="1535"/>
        </w:tabs>
        <w:ind w:right="212" w:firstLine="707"/>
        <w:jc w:val="both"/>
        <w:rPr>
          <w:sz w:val="26"/>
          <w:szCs w:val="26"/>
        </w:rPr>
      </w:pPr>
      <w:r w:rsidRPr="00AF2EEF">
        <w:rPr>
          <w:sz w:val="26"/>
          <w:szCs w:val="26"/>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D0BEC" w:rsidRPr="00AF2EEF" w:rsidRDefault="007D0BEC" w:rsidP="00953AB5">
      <w:pPr>
        <w:numPr>
          <w:ilvl w:val="1"/>
          <w:numId w:val="44"/>
        </w:numPr>
        <w:tabs>
          <w:tab w:val="left" w:pos="1535"/>
        </w:tabs>
        <w:ind w:right="211" w:firstLine="707"/>
        <w:jc w:val="both"/>
        <w:rPr>
          <w:sz w:val="26"/>
          <w:szCs w:val="26"/>
        </w:rPr>
      </w:pPr>
      <w:r w:rsidRPr="00AF2EEF">
        <w:rPr>
          <w:sz w:val="26"/>
          <w:szCs w:val="26"/>
        </w:rPr>
        <w:t>называть наиболее значимые природные объекты Всемирного наследия в России и за рубежом (в пределах</w:t>
      </w:r>
      <w:r w:rsidRPr="00AF2EEF">
        <w:rPr>
          <w:spacing w:val="-11"/>
          <w:sz w:val="26"/>
          <w:szCs w:val="26"/>
        </w:rPr>
        <w:t xml:space="preserve"> </w:t>
      </w:r>
      <w:r w:rsidRPr="00AF2EEF">
        <w:rPr>
          <w:sz w:val="26"/>
          <w:szCs w:val="26"/>
        </w:rPr>
        <w:t>изученного);</w:t>
      </w:r>
    </w:p>
    <w:p w:rsidR="007D0BEC" w:rsidRPr="00AF2EEF" w:rsidRDefault="007D0BEC" w:rsidP="00953AB5">
      <w:pPr>
        <w:numPr>
          <w:ilvl w:val="1"/>
          <w:numId w:val="44"/>
        </w:numPr>
        <w:tabs>
          <w:tab w:val="left" w:pos="1535"/>
        </w:tabs>
        <w:ind w:left="1534" w:hanging="709"/>
        <w:jc w:val="both"/>
        <w:rPr>
          <w:sz w:val="26"/>
          <w:szCs w:val="26"/>
        </w:rPr>
      </w:pPr>
      <w:r w:rsidRPr="00AF2EEF">
        <w:rPr>
          <w:sz w:val="26"/>
          <w:szCs w:val="26"/>
        </w:rPr>
        <w:t>называть экологические проблемы и определять пути их</w:t>
      </w:r>
      <w:r w:rsidRPr="00AF2EEF">
        <w:rPr>
          <w:spacing w:val="-18"/>
          <w:sz w:val="26"/>
          <w:szCs w:val="26"/>
        </w:rPr>
        <w:t xml:space="preserve"> </w:t>
      </w:r>
      <w:r w:rsidRPr="00AF2EEF">
        <w:rPr>
          <w:sz w:val="26"/>
          <w:szCs w:val="26"/>
        </w:rPr>
        <w:t>решения;</w:t>
      </w:r>
    </w:p>
    <w:p w:rsidR="007D0BEC" w:rsidRPr="00AF2EEF" w:rsidRDefault="007D0BEC" w:rsidP="00953AB5">
      <w:pPr>
        <w:numPr>
          <w:ilvl w:val="1"/>
          <w:numId w:val="44"/>
        </w:numPr>
        <w:tabs>
          <w:tab w:val="left" w:pos="1534"/>
          <w:tab w:val="left" w:pos="1535"/>
          <w:tab w:val="left" w:pos="3043"/>
          <w:tab w:val="left" w:pos="3695"/>
          <w:tab w:val="left" w:pos="5312"/>
          <w:tab w:val="left" w:pos="6374"/>
          <w:tab w:val="left" w:pos="8258"/>
        </w:tabs>
        <w:ind w:right="210" w:firstLine="707"/>
        <w:rPr>
          <w:sz w:val="26"/>
          <w:szCs w:val="26"/>
        </w:rPr>
      </w:pPr>
      <w:r w:rsidRPr="00AF2EEF">
        <w:rPr>
          <w:sz w:val="26"/>
          <w:szCs w:val="26"/>
        </w:rPr>
        <w:t>создавать</w:t>
      </w:r>
      <w:r w:rsidRPr="00AF2EEF">
        <w:rPr>
          <w:sz w:val="26"/>
          <w:szCs w:val="26"/>
        </w:rPr>
        <w:tab/>
        <w:t>по</w:t>
      </w:r>
      <w:r w:rsidRPr="00AF2EEF">
        <w:rPr>
          <w:sz w:val="26"/>
          <w:szCs w:val="26"/>
        </w:rPr>
        <w:tab/>
        <w:t>заданному</w:t>
      </w:r>
      <w:r w:rsidRPr="00AF2EEF">
        <w:rPr>
          <w:sz w:val="26"/>
          <w:szCs w:val="26"/>
        </w:rPr>
        <w:tab/>
        <w:t>плану</w:t>
      </w:r>
      <w:r w:rsidRPr="00AF2EEF">
        <w:rPr>
          <w:sz w:val="26"/>
          <w:szCs w:val="26"/>
        </w:rPr>
        <w:tab/>
        <w:t>собственные</w:t>
      </w:r>
      <w:r w:rsidRPr="00AF2EEF">
        <w:rPr>
          <w:sz w:val="26"/>
          <w:szCs w:val="26"/>
        </w:rPr>
        <w:tab/>
      </w:r>
      <w:r w:rsidRPr="00AF2EEF">
        <w:rPr>
          <w:spacing w:val="-3"/>
          <w:sz w:val="26"/>
          <w:szCs w:val="26"/>
        </w:rPr>
        <w:t xml:space="preserve">развёрнутые </w:t>
      </w:r>
      <w:r w:rsidRPr="00AF2EEF">
        <w:rPr>
          <w:sz w:val="26"/>
          <w:szCs w:val="26"/>
        </w:rPr>
        <w:t>высказывания о природе и</w:t>
      </w:r>
      <w:r w:rsidRPr="00AF2EEF">
        <w:rPr>
          <w:spacing w:val="-6"/>
          <w:sz w:val="26"/>
          <w:szCs w:val="26"/>
        </w:rPr>
        <w:t xml:space="preserve"> </w:t>
      </w:r>
      <w:r w:rsidRPr="00AF2EEF">
        <w:rPr>
          <w:sz w:val="26"/>
          <w:szCs w:val="26"/>
        </w:rPr>
        <w:t>обществе;</w:t>
      </w:r>
    </w:p>
    <w:p w:rsidR="007D0BEC" w:rsidRPr="00AF2EEF" w:rsidRDefault="007D0BEC" w:rsidP="00953AB5">
      <w:pPr>
        <w:numPr>
          <w:ilvl w:val="1"/>
          <w:numId w:val="44"/>
        </w:numPr>
        <w:tabs>
          <w:tab w:val="left" w:pos="1534"/>
          <w:tab w:val="left" w:pos="1535"/>
        </w:tabs>
        <w:ind w:right="211" w:firstLine="707"/>
        <w:rPr>
          <w:sz w:val="26"/>
          <w:szCs w:val="26"/>
        </w:rPr>
      </w:pPr>
      <w:r w:rsidRPr="00AF2EEF">
        <w:rPr>
          <w:sz w:val="26"/>
          <w:szCs w:val="26"/>
        </w:rPr>
        <w:t>использовать различные источники информации для поиска и извлечения информации, ответов на</w:t>
      </w:r>
      <w:r w:rsidRPr="00AF2EEF">
        <w:rPr>
          <w:spacing w:val="-7"/>
          <w:sz w:val="26"/>
          <w:szCs w:val="26"/>
        </w:rPr>
        <w:t xml:space="preserve"> </w:t>
      </w:r>
      <w:r w:rsidRPr="00AF2EEF">
        <w:rPr>
          <w:sz w:val="26"/>
          <w:szCs w:val="26"/>
        </w:rPr>
        <w:t>вопросы;</w:t>
      </w:r>
    </w:p>
    <w:p w:rsidR="007D0BEC" w:rsidRPr="00AF2EEF" w:rsidRDefault="007D0BEC" w:rsidP="00953AB5">
      <w:pPr>
        <w:pStyle w:val="a3"/>
        <w:ind w:left="0" w:firstLine="0"/>
        <w:jc w:val="left"/>
        <w:rPr>
          <w:sz w:val="26"/>
          <w:szCs w:val="26"/>
        </w:rPr>
      </w:pPr>
      <w:r w:rsidRPr="00AF2EEF">
        <w:rPr>
          <w:sz w:val="26"/>
          <w:szCs w:val="26"/>
        </w:rPr>
        <w:t>соблюдать правила нравственного поведения на</w:t>
      </w:r>
      <w:r w:rsidRPr="00AF2EEF">
        <w:rPr>
          <w:spacing w:val="-9"/>
          <w:sz w:val="26"/>
          <w:szCs w:val="26"/>
        </w:rPr>
        <w:t xml:space="preserve"> </w:t>
      </w:r>
      <w:r w:rsidRPr="00AF2EEF">
        <w:rPr>
          <w:sz w:val="26"/>
          <w:szCs w:val="26"/>
        </w:rPr>
        <w:t xml:space="preserve">природе; </w:t>
      </w:r>
    </w:p>
    <w:p w:rsidR="007D0BEC" w:rsidRPr="00AF2EEF" w:rsidRDefault="007D0BEC" w:rsidP="00953AB5">
      <w:pPr>
        <w:numPr>
          <w:ilvl w:val="1"/>
          <w:numId w:val="44"/>
        </w:numPr>
        <w:tabs>
          <w:tab w:val="left" w:pos="1535"/>
        </w:tabs>
        <w:ind w:right="209" w:firstLine="707"/>
        <w:jc w:val="both"/>
        <w:rPr>
          <w:sz w:val="26"/>
          <w:szCs w:val="26"/>
        </w:rPr>
      </w:pPr>
      <w:r w:rsidRPr="00AF2EEF">
        <w:rPr>
          <w:sz w:val="26"/>
          <w:szCs w:val="26"/>
        </w:rPr>
        <w:t>осознавать возможные последствия вредных привычек для здоровья и жизни</w:t>
      </w:r>
      <w:r w:rsidRPr="00AF2EEF">
        <w:rPr>
          <w:spacing w:val="-3"/>
          <w:sz w:val="26"/>
          <w:szCs w:val="26"/>
        </w:rPr>
        <w:t xml:space="preserve"> </w:t>
      </w:r>
      <w:r w:rsidRPr="00AF2EEF">
        <w:rPr>
          <w:sz w:val="26"/>
          <w:szCs w:val="26"/>
        </w:rPr>
        <w:t>человека;</w:t>
      </w:r>
    </w:p>
    <w:p w:rsidR="007D0BEC" w:rsidRPr="00AF2EEF" w:rsidRDefault="007D0BEC" w:rsidP="00953AB5">
      <w:pPr>
        <w:numPr>
          <w:ilvl w:val="1"/>
          <w:numId w:val="44"/>
        </w:numPr>
        <w:tabs>
          <w:tab w:val="left" w:pos="1535"/>
        </w:tabs>
        <w:ind w:right="206" w:firstLine="707"/>
        <w:jc w:val="both"/>
        <w:rPr>
          <w:sz w:val="26"/>
          <w:szCs w:val="26"/>
        </w:rPr>
      </w:pPr>
      <w:r w:rsidRPr="00AF2EEF">
        <w:rPr>
          <w:sz w:val="26"/>
          <w:szCs w:val="26"/>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Pr="00AF2EEF">
        <w:rPr>
          <w:spacing w:val="-1"/>
          <w:sz w:val="26"/>
          <w:szCs w:val="26"/>
        </w:rPr>
        <w:t xml:space="preserve"> </w:t>
      </w:r>
      <w:r w:rsidRPr="00AF2EEF">
        <w:rPr>
          <w:sz w:val="26"/>
          <w:szCs w:val="26"/>
        </w:rPr>
        <w:t>т.д.);</w:t>
      </w:r>
    </w:p>
    <w:p w:rsidR="007D0BEC" w:rsidRPr="00AF2EEF" w:rsidRDefault="007D0BEC" w:rsidP="00953AB5">
      <w:pPr>
        <w:numPr>
          <w:ilvl w:val="1"/>
          <w:numId w:val="44"/>
        </w:numPr>
        <w:tabs>
          <w:tab w:val="left" w:pos="1535"/>
        </w:tabs>
        <w:ind w:left="1534" w:hanging="709"/>
        <w:jc w:val="both"/>
        <w:rPr>
          <w:sz w:val="26"/>
          <w:szCs w:val="26"/>
        </w:rPr>
      </w:pPr>
      <w:r w:rsidRPr="00AF2EEF">
        <w:rPr>
          <w:sz w:val="26"/>
          <w:szCs w:val="26"/>
        </w:rPr>
        <w:t>соблюдать правила безопасного поведения при езде на</w:t>
      </w:r>
      <w:r w:rsidRPr="00AF2EEF">
        <w:rPr>
          <w:spacing w:val="-19"/>
          <w:sz w:val="26"/>
          <w:szCs w:val="26"/>
        </w:rPr>
        <w:t xml:space="preserve"> </w:t>
      </w:r>
      <w:r w:rsidRPr="00AF2EEF">
        <w:rPr>
          <w:sz w:val="26"/>
          <w:szCs w:val="26"/>
        </w:rPr>
        <w:t>велосипеде;</w:t>
      </w:r>
    </w:p>
    <w:p w:rsidR="00846417" w:rsidRPr="00603024" w:rsidRDefault="007D0BEC" w:rsidP="00953AB5">
      <w:pPr>
        <w:numPr>
          <w:ilvl w:val="1"/>
          <w:numId w:val="44"/>
        </w:numPr>
        <w:tabs>
          <w:tab w:val="left" w:pos="1535"/>
        </w:tabs>
        <w:ind w:right="211" w:firstLine="707"/>
        <w:jc w:val="both"/>
        <w:rPr>
          <w:sz w:val="26"/>
          <w:szCs w:val="26"/>
        </w:rPr>
      </w:pPr>
      <w:r w:rsidRPr="00AF2EEF">
        <w:rPr>
          <w:sz w:val="26"/>
          <w:szCs w:val="26"/>
        </w:rPr>
        <w:t>осуществлять безопасный поиск образовательных ресурсов и верифицированной информации в</w:t>
      </w:r>
      <w:r w:rsidRPr="00AF2EEF">
        <w:rPr>
          <w:spacing w:val="-5"/>
          <w:sz w:val="26"/>
          <w:szCs w:val="26"/>
        </w:rPr>
        <w:t xml:space="preserve"> </w:t>
      </w:r>
      <w:r w:rsidRPr="00AF2EEF">
        <w:rPr>
          <w:sz w:val="26"/>
          <w:szCs w:val="26"/>
        </w:rPr>
        <w:t>Интернете.</w:t>
      </w:r>
    </w:p>
    <w:p w:rsidR="007D0BEC" w:rsidRPr="00AF2EEF" w:rsidRDefault="007D0BEC" w:rsidP="00953AB5">
      <w:pPr>
        <w:ind w:left="685"/>
        <w:jc w:val="both"/>
        <w:outlineLvl w:val="1"/>
        <w:rPr>
          <w:b/>
          <w:bCs/>
          <w:sz w:val="26"/>
          <w:szCs w:val="26"/>
        </w:rPr>
      </w:pPr>
    </w:p>
    <w:p w:rsidR="007D0BEC" w:rsidRPr="00AF2EEF" w:rsidRDefault="007D0BEC" w:rsidP="00953AB5">
      <w:pPr>
        <w:ind w:left="685"/>
        <w:jc w:val="both"/>
        <w:outlineLvl w:val="1"/>
        <w:rPr>
          <w:b/>
          <w:bCs/>
          <w:sz w:val="26"/>
          <w:szCs w:val="26"/>
        </w:rPr>
      </w:pPr>
      <w:r w:rsidRPr="00AF2EEF">
        <w:rPr>
          <w:b/>
          <w:bCs/>
          <w:sz w:val="26"/>
          <w:szCs w:val="26"/>
        </w:rPr>
        <w:t>ОСНОВЫ РЕЛИГИОЗНЫХ КУЛЬТУР И СВЕТСКОЙ ЭТИКИ</w:t>
      </w:r>
    </w:p>
    <w:p w:rsidR="007D0BEC" w:rsidRPr="00AF2EEF" w:rsidRDefault="007D0BEC" w:rsidP="00953AB5">
      <w:pPr>
        <w:rPr>
          <w:b/>
          <w:sz w:val="26"/>
          <w:szCs w:val="26"/>
        </w:rPr>
      </w:pPr>
    </w:p>
    <w:p w:rsidR="007D0BEC" w:rsidRPr="00AF2EEF" w:rsidRDefault="007D0BEC" w:rsidP="00953AB5">
      <w:pPr>
        <w:ind w:left="685"/>
        <w:jc w:val="both"/>
        <w:rPr>
          <w:sz w:val="26"/>
          <w:szCs w:val="26"/>
        </w:rPr>
      </w:pPr>
      <w:r w:rsidRPr="00AF2EEF">
        <w:rPr>
          <w:sz w:val="26"/>
          <w:szCs w:val="26"/>
        </w:rPr>
        <w:t>Примерная рабочая программа по предметной области (учебному предмету)</w:t>
      </w:r>
    </w:p>
    <w:p w:rsidR="007D0BEC" w:rsidRPr="00AF2EEF" w:rsidRDefault="007D0BEC" w:rsidP="00953AB5">
      <w:pPr>
        <w:ind w:left="118" w:right="208"/>
        <w:jc w:val="both"/>
        <w:rPr>
          <w:sz w:val="26"/>
          <w:szCs w:val="26"/>
        </w:rPr>
      </w:pPr>
      <w:r w:rsidRPr="00AF2EEF">
        <w:rPr>
          <w:sz w:val="26"/>
          <w:szCs w:val="26"/>
        </w:rPr>
        <w:t>«Основы религиозных культур и светской этики» на уровне начального общего образования</w:t>
      </w:r>
      <w:r w:rsidRPr="00AF2EEF">
        <w:rPr>
          <w:spacing w:val="-9"/>
          <w:sz w:val="26"/>
          <w:szCs w:val="26"/>
        </w:rPr>
        <w:t xml:space="preserve"> </w:t>
      </w:r>
      <w:r w:rsidRPr="00AF2EEF">
        <w:rPr>
          <w:sz w:val="26"/>
          <w:szCs w:val="26"/>
        </w:rPr>
        <w:t>составлена</w:t>
      </w:r>
      <w:r w:rsidRPr="00AF2EEF">
        <w:rPr>
          <w:spacing w:val="-7"/>
          <w:sz w:val="26"/>
          <w:szCs w:val="26"/>
        </w:rPr>
        <w:t xml:space="preserve"> </w:t>
      </w:r>
      <w:r w:rsidRPr="00AF2EEF">
        <w:rPr>
          <w:sz w:val="26"/>
          <w:szCs w:val="26"/>
        </w:rPr>
        <w:t>на</w:t>
      </w:r>
      <w:r w:rsidRPr="00AF2EEF">
        <w:rPr>
          <w:spacing w:val="-6"/>
          <w:sz w:val="26"/>
          <w:szCs w:val="26"/>
        </w:rPr>
        <w:t xml:space="preserve"> </w:t>
      </w:r>
      <w:r w:rsidRPr="00AF2EEF">
        <w:rPr>
          <w:sz w:val="26"/>
          <w:szCs w:val="26"/>
        </w:rPr>
        <w:t>основе</w:t>
      </w:r>
      <w:r w:rsidRPr="00AF2EEF">
        <w:rPr>
          <w:spacing w:val="-8"/>
          <w:sz w:val="26"/>
          <w:szCs w:val="26"/>
        </w:rPr>
        <w:t xml:space="preserve"> </w:t>
      </w:r>
      <w:r w:rsidRPr="00AF2EEF">
        <w:rPr>
          <w:sz w:val="26"/>
          <w:szCs w:val="26"/>
        </w:rPr>
        <w:t>Требований</w:t>
      </w:r>
      <w:r w:rsidRPr="00AF2EEF">
        <w:rPr>
          <w:spacing w:val="-8"/>
          <w:sz w:val="26"/>
          <w:szCs w:val="26"/>
        </w:rPr>
        <w:t xml:space="preserve"> </w:t>
      </w:r>
      <w:r w:rsidRPr="00AF2EEF">
        <w:rPr>
          <w:sz w:val="26"/>
          <w:szCs w:val="26"/>
        </w:rPr>
        <w:t>к</w:t>
      </w:r>
      <w:r w:rsidRPr="00AF2EEF">
        <w:rPr>
          <w:spacing w:val="-7"/>
          <w:sz w:val="26"/>
          <w:szCs w:val="26"/>
        </w:rPr>
        <w:t xml:space="preserve"> </w:t>
      </w:r>
      <w:r w:rsidRPr="00AF2EEF">
        <w:rPr>
          <w:sz w:val="26"/>
          <w:szCs w:val="26"/>
        </w:rPr>
        <w:t>результатам</w:t>
      </w:r>
      <w:r w:rsidRPr="00AF2EEF">
        <w:rPr>
          <w:spacing w:val="-7"/>
          <w:sz w:val="26"/>
          <w:szCs w:val="26"/>
        </w:rPr>
        <w:t xml:space="preserve"> </w:t>
      </w:r>
      <w:r w:rsidRPr="00AF2EEF">
        <w:rPr>
          <w:sz w:val="26"/>
          <w:szCs w:val="26"/>
        </w:rPr>
        <w:t>освоения</w:t>
      </w:r>
      <w:r w:rsidRPr="00AF2EEF">
        <w:rPr>
          <w:spacing w:val="-8"/>
          <w:sz w:val="26"/>
          <w:szCs w:val="26"/>
        </w:rPr>
        <w:t xml:space="preserve"> </w:t>
      </w:r>
      <w:r w:rsidRPr="00AF2EEF">
        <w:rPr>
          <w:sz w:val="26"/>
          <w:szCs w:val="26"/>
        </w:rPr>
        <w:t>основной образовательной программы начального общего образования, представленных</w:t>
      </w:r>
      <w:r w:rsidRPr="00AF2EEF">
        <w:rPr>
          <w:spacing w:val="-37"/>
          <w:sz w:val="26"/>
          <w:szCs w:val="26"/>
        </w:rPr>
        <w:t xml:space="preserve"> </w:t>
      </w:r>
      <w:r w:rsidRPr="00AF2EEF">
        <w:rPr>
          <w:sz w:val="26"/>
          <w:szCs w:val="26"/>
        </w:rPr>
        <w:t>в Государственном образовательном стандарте начального общего образования (Приказ Министерства образования и науки Донецкой Народной Республики от 30.03.2022 № 21-НП), а также Примерной программы</w:t>
      </w:r>
      <w:r w:rsidRPr="00AF2EEF">
        <w:rPr>
          <w:spacing w:val="-9"/>
          <w:sz w:val="26"/>
          <w:szCs w:val="26"/>
        </w:rPr>
        <w:t xml:space="preserve"> </w:t>
      </w:r>
      <w:r w:rsidRPr="00AF2EEF">
        <w:rPr>
          <w:sz w:val="26"/>
          <w:szCs w:val="26"/>
        </w:rPr>
        <w:t>воспитания.</w:t>
      </w:r>
    </w:p>
    <w:p w:rsidR="007D0BEC" w:rsidRPr="00AF2EEF" w:rsidRDefault="007D0BEC" w:rsidP="00953AB5">
      <w:pPr>
        <w:ind w:left="118" w:right="204" w:firstLine="566"/>
        <w:jc w:val="both"/>
        <w:rPr>
          <w:sz w:val="26"/>
          <w:szCs w:val="26"/>
        </w:rPr>
      </w:pPr>
      <w:r w:rsidRPr="00AF2EEF">
        <w:rPr>
          <w:sz w:val="26"/>
          <w:szCs w:val="26"/>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D0BEC" w:rsidRPr="00AF2EEF" w:rsidRDefault="007D0BEC" w:rsidP="00953AB5">
      <w:pPr>
        <w:ind w:left="118" w:right="208" w:firstLine="566"/>
        <w:jc w:val="both"/>
        <w:rPr>
          <w:sz w:val="26"/>
          <w:szCs w:val="26"/>
        </w:rPr>
      </w:pPr>
      <w:r w:rsidRPr="00AF2EEF">
        <w:rPr>
          <w:sz w:val="26"/>
          <w:szCs w:val="26"/>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D0BEC" w:rsidRPr="00AF2EEF" w:rsidRDefault="007D0BEC" w:rsidP="00953AB5">
      <w:pPr>
        <w:ind w:left="118" w:right="204" w:firstLine="566"/>
        <w:jc w:val="both"/>
        <w:rPr>
          <w:sz w:val="26"/>
          <w:szCs w:val="26"/>
        </w:rPr>
      </w:pPr>
      <w:r w:rsidRPr="00AF2EEF">
        <w:rPr>
          <w:sz w:val="26"/>
          <w:szCs w:val="26"/>
        </w:rPr>
        <w:t>Планируемые результаты освоения программы ОРКСЭ включают личностные,</w:t>
      </w:r>
      <w:r w:rsidRPr="00AF2EEF">
        <w:rPr>
          <w:spacing w:val="-21"/>
          <w:sz w:val="26"/>
          <w:szCs w:val="26"/>
        </w:rPr>
        <w:t xml:space="preserve"> </w:t>
      </w:r>
      <w:r w:rsidRPr="00AF2EEF">
        <w:rPr>
          <w:sz w:val="26"/>
          <w:szCs w:val="26"/>
        </w:rPr>
        <w:t>метапредметные,</w:t>
      </w:r>
      <w:r w:rsidRPr="00AF2EEF">
        <w:rPr>
          <w:spacing w:val="-21"/>
          <w:sz w:val="26"/>
          <w:szCs w:val="26"/>
        </w:rPr>
        <w:t xml:space="preserve"> </w:t>
      </w:r>
      <w:r w:rsidRPr="00AF2EEF">
        <w:rPr>
          <w:sz w:val="26"/>
          <w:szCs w:val="26"/>
        </w:rPr>
        <w:t>предметные</w:t>
      </w:r>
      <w:r w:rsidRPr="00AF2EEF">
        <w:rPr>
          <w:spacing w:val="-21"/>
          <w:sz w:val="26"/>
          <w:szCs w:val="26"/>
        </w:rPr>
        <w:t xml:space="preserve"> </w:t>
      </w:r>
      <w:r w:rsidRPr="00AF2EEF">
        <w:rPr>
          <w:sz w:val="26"/>
          <w:szCs w:val="26"/>
        </w:rPr>
        <w:t>результаты</w:t>
      </w:r>
      <w:r w:rsidRPr="00AF2EEF">
        <w:rPr>
          <w:spacing w:val="-20"/>
          <w:sz w:val="26"/>
          <w:szCs w:val="26"/>
        </w:rPr>
        <w:t xml:space="preserve"> </w:t>
      </w:r>
      <w:r w:rsidRPr="00AF2EEF">
        <w:rPr>
          <w:sz w:val="26"/>
          <w:szCs w:val="26"/>
        </w:rPr>
        <w:t>за</w:t>
      </w:r>
      <w:r w:rsidRPr="00AF2EEF">
        <w:rPr>
          <w:spacing w:val="-21"/>
          <w:sz w:val="26"/>
          <w:szCs w:val="26"/>
        </w:rPr>
        <w:t xml:space="preserve"> </w:t>
      </w:r>
      <w:r w:rsidRPr="00AF2EEF">
        <w:rPr>
          <w:sz w:val="26"/>
          <w:szCs w:val="26"/>
        </w:rPr>
        <w:t>период</w:t>
      </w:r>
      <w:r w:rsidRPr="00AF2EEF">
        <w:rPr>
          <w:spacing w:val="-20"/>
          <w:sz w:val="26"/>
          <w:szCs w:val="26"/>
        </w:rPr>
        <w:t xml:space="preserve"> </w:t>
      </w:r>
      <w:r w:rsidRPr="00AF2EEF">
        <w:rPr>
          <w:sz w:val="26"/>
          <w:szCs w:val="26"/>
        </w:rPr>
        <w:t>обучения.</w:t>
      </w:r>
      <w:r w:rsidRPr="00AF2EEF">
        <w:rPr>
          <w:spacing w:val="-23"/>
          <w:sz w:val="26"/>
          <w:szCs w:val="26"/>
        </w:rPr>
        <w:t xml:space="preserve"> </w:t>
      </w:r>
      <w:r w:rsidRPr="00AF2EEF">
        <w:rPr>
          <w:sz w:val="26"/>
          <w:szCs w:val="26"/>
        </w:rPr>
        <w:t>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D0BEC" w:rsidRPr="00AF2EEF" w:rsidRDefault="007D0BEC" w:rsidP="00953AB5">
      <w:pPr>
        <w:ind w:left="118" w:right="212" w:firstLine="566"/>
        <w:jc w:val="both"/>
        <w:rPr>
          <w:sz w:val="26"/>
          <w:szCs w:val="26"/>
        </w:rPr>
      </w:pPr>
      <w:r w:rsidRPr="00AF2EEF">
        <w:rPr>
          <w:sz w:val="26"/>
          <w:szCs w:val="26"/>
        </w:rPr>
        <w:t>Содержание обучения раскрывает содержательные линии, которые предлагаются для обязательного изучения в 4 классе начальной школы.</w:t>
      </w:r>
    </w:p>
    <w:p w:rsidR="007D0BEC" w:rsidRPr="00AF2EEF" w:rsidRDefault="007D0BEC" w:rsidP="00953AB5">
      <w:pPr>
        <w:ind w:left="118" w:right="205" w:firstLine="566"/>
        <w:jc w:val="both"/>
        <w:rPr>
          <w:sz w:val="26"/>
          <w:szCs w:val="26"/>
        </w:rPr>
      </w:pPr>
      <w:r w:rsidRPr="00AF2EEF">
        <w:rPr>
          <w:sz w:val="26"/>
          <w:szCs w:val="26"/>
        </w:rPr>
        <w:t xml:space="preserve">В тематическом планировании отражено программное содержание по всем разделам (темам) курса; раскрывается характеристика основных видов деятельности </w:t>
      </w:r>
      <w:r w:rsidRPr="00AF2EEF">
        <w:rPr>
          <w:sz w:val="26"/>
          <w:szCs w:val="26"/>
        </w:rPr>
        <w:lastRenderedPageBreak/>
        <w:t>обучающихся при изучении той или иной темы.</w:t>
      </w:r>
    </w:p>
    <w:p w:rsidR="007D0BEC" w:rsidRPr="00AF2EEF" w:rsidRDefault="007D0BEC" w:rsidP="00953AB5">
      <w:pPr>
        <w:tabs>
          <w:tab w:val="left" w:pos="1535"/>
        </w:tabs>
        <w:ind w:left="825" w:right="206"/>
        <w:jc w:val="both"/>
        <w:rPr>
          <w:sz w:val="26"/>
          <w:szCs w:val="26"/>
        </w:rPr>
      </w:pPr>
    </w:p>
    <w:p w:rsidR="007D0BEC" w:rsidRPr="00AF2EEF" w:rsidRDefault="007D0BEC" w:rsidP="00953AB5">
      <w:pPr>
        <w:ind w:left="685"/>
        <w:jc w:val="both"/>
        <w:outlineLvl w:val="1"/>
        <w:rPr>
          <w:b/>
          <w:bCs/>
          <w:sz w:val="26"/>
          <w:szCs w:val="26"/>
        </w:rPr>
      </w:pPr>
      <w:r w:rsidRPr="00AF2EEF">
        <w:rPr>
          <w:b/>
          <w:bCs/>
          <w:sz w:val="26"/>
          <w:szCs w:val="26"/>
        </w:rPr>
        <w:t>ПОЯСНИТЕЛЬНАЯ ЗАПИСКА</w:t>
      </w:r>
    </w:p>
    <w:p w:rsidR="007D0BEC" w:rsidRPr="00AF2EEF" w:rsidRDefault="007D0BEC" w:rsidP="00953AB5">
      <w:pPr>
        <w:ind w:left="118" w:right="204" w:firstLine="566"/>
        <w:jc w:val="both"/>
        <w:rPr>
          <w:sz w:val="26"/>
          <w:szCs w:val="26"/>
        </w:rPr>
      </w:pPr>
      <w:r w:rsidRPr="00AF2EEF">
        <w:rPr>
          <w:sz w:val="26"/>
          <w:szCs w:val="26"/>
        </w:rPr>
        <w:t>Предлагаемая примерная рабочая программа представляет собой рекомендацию для педагогов, школ и отражает вариант конкретизации требований Государственного образовательного стандарта начального общего образования (далее – ГОС НОО) по ОРКСЭ и обеспечивает содержательную составляющую 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и Донецкой Народной Республики»</w:t>
      </w:r>
      <w:r w:rsidRPr="00AF2EEF">
        <w:rPr>
          <w:sz w:val="26"/>
          <w:szCs w:val="26"/>
          <w:vertAlign w:val="superscript"/>
        </w:rPr>
        <w:t>10</w:t>
      </w:r>
      <w:r w:rsidRPr="00AF2EEF">
        <w:rPr>
          <w:sz w:val="26"/>
          <w:szCs w:val="26"/>
        </w:rPr>
        <w:t xml:space="preserve">, «Основы светской этики». </w:t>
      </w:r>
      <w:r w:rsidRPr="00AF2EEF">
        <w:rPr>
          <w:i/>
          <w:sz w:val="26"/>
          <w:szCs w:val="26"/>
        </w:rPr>
        <w:t>Выбор модуля осуществляется по заявлению родителей (законных представителей) несовершеннолетних обучающихся</w:t>
      </w:r>
      <w:r w:rsidRPr="00AF2EEF">
        <w:rPr>
          <w:sz w:val="26"/>
          <w:szCs w:val="26"/>
        </w:rPr>
        <w:t>.</w:t>
      </w:r>
    </w:p>
    <w:p w:rsidR="007D0BEC" w:rsidRPr="00AF2EEF" w:rsidRDefault="007D0BEC" w:rsidP="00953AB5">
      <w:pPr>
        <w:ind w:left="118" w:right="206" w:firstLine="566"/>
        <w:jc w:val="both"/>
        <w:rPr>
          <w:sz w:val="26"/>
          <w:szCs w:val="26"/>
        </w:rPr>
      </w:pPr>
      <w:r w:rsidRPr="00AF2EEF">
        <w:rPr>
          <w:i/>
          <w:sz w:val="26"/>
          <w:szCs w:val="26"/>
        </w:rPr>
        <w:t>Планируемые</w:t>
      </w:r>
      <w:r w:rsidRPr="00AF2EEF">
        <w:rPr>
          <w:i/>
          <w:spacing w:val="-12"/>
          <w:sz w:val="26"/>
          <w:szCs w:val="26"/>
        </w:rPr>
        <w:t xml:space="preserve"> </w:t>
      </w:r>
      <w:r w:rsidRPr="00AF2EEF">
        <w:rPr>
          <w:i/>
          <w:sz w:val="26"/>
          <w:szCs w:val="26"/>
        </w:rPr>
        <w:t>результаты</w:t>
      </w:r>
      <w:r w:rsidRPr="00AF2EEF">
        <w:rPr>
          <w:i/>
          <w:spacing w:val="-7"/>
          <w:sz w:val="26"/>
          <w:szCs w:val="26"/>
        </w:rPr>
        <w:t xml:space="preserve"> </w:t>
      </w:r>
      <w:r w:rsidRPr="00AF2EEF">
        <w:rPr>
          <w:sz w:val="26"/>
          <w:szCs w:val="26"/>
        </w:rPr>
        <w:t>освоения</w:t>
      </w:r>
      <w:r w:rsidRPr="00AF2EEF">
        <w:rPr>
          <w:spacing w:val="-10"/>
          <w:sz w:val="26"/>
          <w:szCs w:val="26"/>
        </w:rPr>
        <w:t xml:space="preserve"> </w:t>
      </w:r>
      <w:r w:rsidRPr="00AF2EEF">
        <w:rPr>
          <w:sz w:val="26"/>
          <w:szCs w:val="26"/>
        </w:rPr>
        <w:t>курса</w:t>
      </w:r>
      <w:r w:rsidRPr="00AF2EEF">
        <w:rPr>
          <w:spacing w:val="-8"/>
          <w:sz w:val="26"/>
          <w:szCs w:val="26"/>
        </w:rPr>
        <w:t xml:space="preserve"> </w:t>
      </w:r>
      <w:r w:rsidRPr="00AF2EEF">
        <w:rPr>
          <w:sz w:val="26"/>
          <w:szCs w:val="26"/>
        </w:rPr>
        <w:t>ОРКСЭ</w:t>
      </w:r>
      <w:r w:rsidRPr="00AF2EEF">
        <w:rPr>
          <w:spacing w:val="-8"/>
          <w:sz w:val="26"/>
          <w:szCs w:val="26"/>
        </w:rPr>
        <w:t xml:space="preserve"> </w:t>
      </w:r>
      <w:r w:rsidRPr="00AF2EEF">
        <w:rPr>
          <w:sz w:val="26"/>
          <w:szCs w:val="26"/>
        </w:rPr>
        <w:t>включают</w:t>
      </w:r>
      <w:r w:rsidRPr="00AF2EEF">
        <w:rPr>
          <w:spacing w:val="-8"/>
          <w:sz w:val="26"/>
          <w:szCs w:val="26"/>
        </w:rPr>
        <w:t xml:space="preserve"> </w:t>
      </w:r>
      <w:r w:rsidRPr="00AF2EEF">
        <w:rPr>
          <w:sz w:val="26"/>
          <w:szCs w:val="26"/>
        </w:rPr>
        <w:t>результаты</w:t>
      </w:r>
      <w:r w:rsidRPr="00AF2EEF">
        <w:rPr>
          <w:spacing w:val="-11"/>
          <w:sz w:val="26"/>
          <w:szCs w:val="26"/>
        </w:rPr>
        <w:t xml:space="preserve"> </w:t>
      </w:r>
      <w:r w:rsidRPr="00AF2EEF">
        <w:rPr>
          <w:sz w:val="26"/>
          <w:szCs w:val="26"/>
        </w:rPr>
        <w:t>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w:t>
      </w:r>
      <w:r w:rsidRPr="00AF2EEF">
        <w:rPr>
          <w:spacing w:val="-11"/>
          <w:sz w:val="26"/>
          <w:szCs w:val="26"/>
        </w:rPr>
        <w:t xml:space="preserve"> </w:t>
      </w:r>
      <w:r w:rsidRPr="00AF2EEF">
        <w:rPr>
          <w:sz w:val="26"/>
          <w:szCs w:val="26"/>
        </w:rPr>
        <w:t>один</w:t>
      </w:r>
      <w:r w:rsidRPr="00AF2EEF">
        <w:rPr>
          <w:spacing w:val="-9"/>
          <w:sz w:val="26"/>
          <w:szCs w:val="26"/>
        </w:rPr>
        <w:t xml:space="preserve"> </w:t>
      </w:r>
      <w:r w:rsidRPr="00AF2EEF">
        <w:rPr>
          <w:sz w:val="26"/>
          <w:szCs w:val="26"/>
        </w:rPr>
        <w:t>год</w:t>
      </w:r>
      <w:r w:rsidRPr="00AF2EEF">
        <w:rPr>
          <w:spacing w:val="-8"/>
          <w:sz w:val="26"/>
          <w:szCs w:val="26"/>
        </w:rPr>
        <w:t xml:space="preserve"> </w:t>
      </w:r>
      <w:r w:rsidRPr="00AF2EEF">
        <w:rPr>
          <w:sz w:val="26"/>
          <w:szCs w:val="26"/>
        </w:rPr>
        <w:t>(4</w:t>
      </w:r>
      <w:r w:rsidRPr="00AF2EEF">
        <w:rPr>
          <w:spacing w:val="-8"/>
          <w:sz w:val="26"/>
          <w:szCs w:val="26"/>
        </w:rPr>
        <w:t xml:space="preserve"> </w:t>
      </w:r>
      <w:r w:rsidRPr="00AF2EEF">
        <w:rPr>
          <w:sz w:val="26"/>
          <w:szCs w:val="26"/>
        </w:rPr>
        <w:t>класс),</w:t>
      </w:r>
      <w:r w:rsidRPr="00AF2EEF">
        <w:rPr>
          <w:spacing w:val="-10"/>
          <w:sz w:val="26"/>
          <w:szCs w:val="26"/>
        </w:rPr>
        <w:t xml:space="preserve"> </w:t>
      </w:r>
      <w:r w:rsidRPr="00AF2EEF">
        <w:rPr>
          <w:sz w:val="26"/>
          <w:szCs w:val="26"/>
        </w:rPr>
        <w:t>то</w:t>
      </w:r>
      <w:r w:rsidRPr="00AF2EEF">
        <w:rPr>
          <w:spacing w:val="-9"/>
          <w:sz w:val="26"/>
          <w:szCs w:val="26"/>
        </w:rPr>
        <w:t xml:space="preserve"> </w:t>
      </w:r>
      <w:r w:rsidRPr="00AF2EEF">
        <w:rPr>
          <w:sz w:val="26"/>
          <w:szCs w:val="26"/>
        </w:rPr>
        <w:t>все</w:t>
      </w:r>
      <w:r w:rsidRPr="00AF2EEF">
        <w:rPr>
          <w:spacing w:val="-10"/>
          <w:sz w:val="26"/>
          <w:szCs w:val="26"/>
        </w:rPr>
        <w:t xml:space="preserve"> </w:t>
      </w:r>
      <w:r w:rsidRPr="00AF2EEF">
        <w:rPr>
          <w:sz w:val="26"/>
          <w:szCs w:val="26"/>
        </w:rPr>
        <w:t>результаты</w:t>
      </w:r>
      <w:r w:rsidRPr="00AF2EEF">
        <w:rPr>
          <w:spacing w:val="-9"/>
          <w:sz w:val="26"/>
          <w:szCs w:val="26"/>
        </w:rPr>
        <w:t xml:space="preserve"> </w:t>
      </w:r>
      <w:r w:rsidRPr="00AF2EEF">
        <w:rPr>
          <w:sz w:val="26"/>
          <w:szCs w:val="26"/>
        </w:rPr>
        <w:t>обучения</w:t>
      </w:r>
      <w:r w:rsidRPr="00AF2EEF">
        <w:rPr>
          <w:spacing w:val="-9"/>
          <w:sz w:val="26"/>
          <w:szCs w:val="26"/>
        </w:rPr>
        <w:t xml:space="preserve"> </w:t>
      </w:r>
      <w:r w:rsidRPr="00AF2EEF">
        <w:rPr>
          <w:sz w:val="26"/>
          <w:szCs w:val="26"/>
        </w:rPr>
        <w:t>представляются</w:t>
      </w:r>
      <w:r w:rsidRPr="00AF2EEF">
        <w:rPr>
          <w:spacing w:val="-8"/>
          <w:sz w:val="26"/>
          <w:szCs w:val="26"/>
        </w:rPr>
        <w:t xml:space="preserve"> </w:t>
      </w:r>
      <w:r w:rsidRPr="00AF2EEF">
        <w:rPr>
          <w:sz w:val="26"/>
          <w:szCs w:val="26"/>
        </w:rPr>
        <w:t>за</w:t>
      </w:r>
      <w:r w:rsidRPr="00AF2EEF">
        <w:rPr>
          <w:spacing w:val="-9"/>
          <w:sz w:val="26"/>
          <w:szCs w:val="26"/>
        </w:rPr>
        <w:t xml:space="preserve"> </w:t>
      </w:r>
      <w:r w:rsidRPr="00AF2EEF">
        <w:rPr>
          <w:sz w:val="26"/>
          <w:szCs w:val="26"/>
        </w:rPr>
        <w:t>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Донецкой Народной Республики, России, а также к диалогу с представителями других культур и мировоззрений.</w:t>
      </w:r>
    </w:p>
    <w:p w:rsidR="007D0BEC" w:rsidRPr="00AF2EEF" w:rsidRDefault="007D0BEC" w:rsidP="00953AB5">
      <w:pPr>
        <w:ind w:left="685"/>
        <w:jc w:val="both"/>
        <w:rPr>
          <w:sz w:val="26"/>
          <w:szCs w:val="26"/>
        </w:rPr>
      </w:pPr>
      <w:r w:rsidRPr="00AF2EEF">
        <w:rPr>
          <w:sz w:val="26"/>
          <w:szCs w:val="26"/>
        </w:rPr>
        <w:t>Основными задачами ОРКСЭ являются:</w:t>
      </w:r>
    </w:p>
    <w:p w:rsidR="007D0BEC" w:rsidRPr="00AF2EEF" w:rsidRDefault="007D0BEC" w:rsidP="00953AB5">
      <w:pPr>
        <w:numPr>
          <w:ilvl w:val="0"/>
          <w:numId w:val="43"/>
        </w:numPr>
        <w:tabs>
          <w:tab w:val="left" w:pos="1535"/>
        </w:tabs>
        <w:ind w:right="208" w:firstLine="707"/>
        <w:jc w:val="both"/>
        <w:rPr>
          <w:sz w:val="26"/>
          <w:szCs w:val="26"/>
        </w:rPr>
      </w:pPr>
      <w:r w:rsidRPr="00AF2EEF">
        <w:rPr>
          <w:sz w:val="26"/>
          <w:szCs w:val="26"/>
        </w:rPr>
        <w:t>знакомство</w:t>
      </w:r>
      <w:r w:rsidRPr="00AF2EEF">
        <w:rPr>
          <w:spacing w:val="-12"/>
          <w:sz w:val="26"/>
          <w:szCs w:val="26"/>
        </w:rPr>
        <w:t xml:space="preserve"> </w:t>
      </w:r>
      <w:r w:rsidRPr="00AF2EEF">
        <w:rPr>
          <w:sz w:val="26"/>
          <w:szCs w:val="26"/>
        </w:rPr>
        <w:t>обучающихся</w:t>
      </w:r>
      <w:r w:rsidRPr="00AF2EEF">
        <w:rPr>
          <w:spacing w:val="-12"/>
          <w:sz w:val="26"/>
          <w:szCs w:val="26"/>
        </w:rPr>
        <w:t xml:space="preserve"> </w:t>
      </w:r>
      <w:r w:rsidRPr="00AF2EEF">
        <w:rPr>
          <w:sz w:val="26"/>
          <w:szCs w:val="26"/>
        </w:rPr>
        <w:t>с</w:t>
      </w:r>
      <w:r w:rsidRPr="00AF2EEF">
        <w:rPr>
          <w:spacing w:val="-14"/>
          <w:sz w:val="26"/>
          <w:szCs w:val="26"/>
        </w:rPr>
        <w:t xml:space="preserve"> </w:t>
      </w:r>
      <w:r w:rsidRPr="00AF2EEF">
        <w:rPr>
          <w:sz w:val="26"/>
          <w:szCs w:val="26"/>
        </w:rPr>
        <w:t>основами</w:t>
      </w:r>
      <w:r w:rsidRPr="00AF2EEF">
        <w:rPr>
          <w:spacing w:val="-13"/>
          <w:sz w:val="26"/>
          <w:szCs w:val="26"/>
        </w:rPr>
        <w:t xml:space="preserve"> </w:t>
      </w:r>
      <w:r w:rsidRPr="00AF2EEF">
        <w:rPr>
          <w:sz w:val="26"/>
          <w:szCs w:val="26"/>
        </w:rPr>
        <w:t>православной,</w:t>
      </w:r>
      <w:r w:rsidRPr="00AF2EEF">
        <w:rPr>
          <w:spacing w:val="-13"/>
          <w:sz w:val="26"/>
          <w:szCs w:val="26"/>
        </w:rPr>
        <w:t xml:space="preserve"> </w:t>
      </w:r>
      <w:r w:rsidRPr="00AF2EEF">
        <w:rPr>
          <w:sz w:val="26"/>
          <w:szCs w:val="26"/>
        </w:rPr>
        <w:t>мусульманской, буддийской, иудейской культур, основами мировых религиозных культур и светской этики по выбору родителей (законных</w:t>
      </w:r>
      <w:r w:rsidRPr="00AF2EEF">
        <w:rPr>
          <w:spacing w:val="-9"/>
          <w:sz w:val="26"/>
          <w:szCs w:val="26"/>
        </w:rPr>
        <w:t xml:space="preserve"> </w:t>
      </w:r>
      <w:r w:rsidRPr="00AF2EEF">
        <w:rPr>
          <w:sz w:val="26"/>
          <w:szCs w:val="26"/>
        </w:rPr>
        <w:t>представителей);</w:t>
      </w:r>
    </w:p>
    <w:p w:rsidR="007D0BEC" w:rsidRPr="00AF2EEF" w:rsidRDefault="007D0BEC" w:rsidP="00953AB5">
      <w:pPr>
        <w:numPr>
          <w:ilvl w:val="0"/>
          <w:numId w:val="43"/>
        </w:numPr>
        <w:tabs>
          <w:tab w:val="left" w:pos="1535"/>
        </w:tabs>
        <w:ind w:right="213" w:firstLine="707"/>
        <w:jc w:val="both"/>
        <w:rPr>
          <w:sz w:val="26"/>
          <w:szCs w:val="26"/>
        </w:rPr>
      </w:pPr>
      <w:r w:rsidRPr="00AF2EEF">
        <w:rPr>
          <w:sz w:val="26"/>
          <w:szCs w:val="26"/>
        </w:rPr>
        <w:t>развитие представлений обучающихся о значении нравственных норм и ценностей в жизни личности, семьи,</w:t>
      </w:r>
      <w:r w:rsidRPr="00AF2EEF">
        <w:rPr>
          <w:spacing w:val="-7"/>
          <w:sz w:val="26"/>
          <w:szCs w:val="26"/>
        </w:rPr>
        <w:t xml:space="preserve"> </w:t>
      </w:r>
      <w:r w:rsidRPr="00AF2EEF">
        <w:rPr>
          <w:sz w:val="26"/>
          <w:szCs w:val="26"/>
        </w:rPr>
        <w:t>общества;</w:t>
      </w:r>
    </w:p>
    <w:p w:rsidR="007D0BEC" w:rsidRPr="00AF2EEF" w:rsidRDefault="007D0BEC" w:rsidP="00953AB5">
      <w:pPr>
        <w:numPr>
          <w:ilvl w:val="0"/>
          <w:numId w:val="43"/>
        </w:numPr>
        <w:tabs>
          <w:tab w:val="left" w:pos="1535"/>
        </w:tabs>
        <w:ind w:right="205" w:firstLine="707"/>
        <w:jc w:val="both"/>
        <w:rPr>
          <w:sz w:val="26"/>
          <w:szCs w:val="26"/>
        </w:rPr>
      </w:pPr>
      <w:r w:rsidRPr="00AF2EEF">
        <w:rPr>
          <w:sz w:val="26"/>
          <w:szCs w:val="26"/>
        </w:rPr>
        <w:t>обобщение знаний, понятий и представлений о духовной культуре и морали, ранее полученных в начальной школе, формирование</w:t>
      </w:r>
      <w:r w:rsidRPr="00AF2EEF">
        <w:rPr>
          <w:spacing w:val="60"/>
          <w:sz w:val="26"/>
          <w:szCs w:val="26"/>
        </w:rPr>
        <w:t xml:space="preserve"> </w:t>
      </w:r>
      <w:r w:rsidRPr="00AF2EEF">
        <w:rPr>
          <w:sz w:val="26"/>
          <w:szCs w:val="26"/>
        </w:rPr>
        <w:t>ценностно-смысловой сферы личности с учётом мировоззренческих и культурных особенностей и потребностей семьи;</w:t>
      </w:r>
    </w:p>
    <w:p w:rsidR="007D0BEC" w:rsidRPr="00AF2EEF" w:rsidRDefault="007D0BEC" w:rsidP="00953AB5">
      <w:pPr>
        <w:numPr>
          <w:ilvl w:val="0"/>
          <w:numId w:val="43"/>
        </w:numPr>
        <w:tabs>
          <w:tab w:val="left" w:pos="1535"/>
        </w:tabs>
        <w:ind w:right="205" w:firstLine="707"/>
        <w:jc w:val="both"/>
        <w:rPr>
          <w:sz w:val="26"/>
          <w:szCs w:val="26"/>
        </w:rPr>
      </w:pPr>
      <w:r w:rsidRPr="00AF2EEF">
        <w:rPr>
          <w:sz w:val="26"/>
          <w:szCs w:val="26"/>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w:t>
      </w:r>
      <w:r w:rsidRPr="00AF2EEF">
        <w:rPr>
          <w:spacing w:val="18"/>
          <w:sz w:val="26"/>
          <w:szCs w:val="26"/>
        </w:rPr>
        <w:t xml:space="preserve"> </w:t>
      </w:r>
      <w:r w:rsidRPr="00AF2EEF">
        <w:rPr>
          <w:sz w:val="26"/>
          <w:szCs w:val="26"/>
        </w:rPr>
        <w:t>ОРКСЭ</w:t>
      </w:r>
    </w:p>
    <w:p w:rsidR="007D0BEC" w:rsidRPr="00AF2EEF" w:rsidRDefault="007D0BEC" w:rsidP="00953AB5">
      <w:pPr>
        <w:numPr>
          <w:ilvl w:val="0"/>
          <w:numId w:val="52"/>
        </w:numPr>
        <w:tabs>
          <w:tab w:val="left" w:pos="427"/>
        </w:tabs>
        <w:ind w:right="208" w:firstLine="0"/>
        <w:jc w:val="both"/>
        <w:rPr>
          <w:sz w:val="26"/>
          <w:szCs w:val="26"/>
        </w:rPr>
      </w:pPr>
      <w:r w:rsidRPr="00AF2EEF">
        <w:rPr>
          <w:sz w:val="26"/>
          <w:szCs w:val="26"/>
        </w:rPr>
        <w:t>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народа Донецкой Народной Республики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Донецкой Народной Республике, Российской</w:t>
      </w:r>
      <w:r w:rsidRPr="00AF2EEF">
        <w:rPr>
          <w:spacing w:val="-7"/>
          <w:sz w:val="26"/>
          <w:szCs w:val="26"/>
        </w:rPr>
        <w:t xml:space="preserve"> </w:t>
      </w:r>
      <w:r w:rsidRPr="00AF2EEF">
        <w:rPr>
          <w:sz w:val="26"/>
          <w:szCs w:val="26"/>
        </w:rPr>
        <w:t>Федерации.</w:t>
      </w:r>
    </w:p>
    <w:p w:rsidR="007D0BEC" w:rsidRPr="00AF2EEF" w:rsidRDefault="007D0BEC" w:rsidP="00953AB5">
      <w:pPr>
        <w:ind w:left="118" w:right="206" w:firstLine="566"/>
        <w:jc w:val="both"/>
        <w:rPr>
          <w:sz w:val="26"/>
          <w:szCs w:val="26"/>
        </w:rPr>
      </w:pPr>
      <w:r w:rsidRPr="00AF2EEF">
        <w:rPr>
          <w:sz w:val="26"/>
          <w:szCs w:val="26"/>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народа Донецкой Народной Республики,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w:t>
      </w:r>
      <w:r w:rsidRPr="00AF2EEF">
        <w:rPr>
          <w:sz w:val="26"/>
          <w:szCs w:val="26"/>
        </w:rPr>
        <w:lastRenderedPageBreak/>
        <w:t>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w:t>
      </w:r>
      <w:r w:rsidRPr="00AF2EEF">
        <w:rPr>
          <w:spacing w:val="-10"/>
          <w:sz w:val="26"/>
          <w:szCs w:val="26"/>
        </w:rPr>
        <w:t xml:space="preserve"> </w:t>
      </w:r>
      <w:r w:rsidRPr="00AF2EEF">
        <w:rPr>
          <w:sz w:val="26"/>
          <w:szCs w:val="26"/>
        </w:rPr>
        <w:t>диалогичности,</w:t>
      </w:r>
      <w:r w:rsidRPr="00AF2EEF">
        <w:rPr>
          <w:spacing w:val="-10"/>
          <w:sz w:val="26"/>
          <w:szCs w:val="26"/>
        </w:rPr>
        <w:t xml:space="preserve"> </w:t>
      </w:r>
      <w:r w:rsidRPr="00AF2EEF">
        <w:rPr>
          <w:sz w:val="26"/>
          <w:szCs w:val="26"/>
        </w:rPr>
        <w:t>осуществляется</w:t>
      </w:r>
      <w:r w:rsidRPr="00AF2EEF">
        <w:rPr>
          <w:spacing w:val="-7"/>
          <w:sz w:val="26"/>
          <w:szCs w:val="26"/>
        </w:rPr>
        <w:t xml:space="preserve"> </w:t>
      </w:r>
      <w:r w:rsidRPr="00AF2EEF">
        <w:rPr>
          <w:sz w:val="26"/>
          <w:szCs w:val="26"/>
        </w:rPr>
        <w:t>в</w:t>
      </w:r>
      <w:r w:rsidRPr="00AF2EEF">
        <w:rPr>
          <w:spacing w:val="-10"/>
          <w:sz w:val="26"/>
          <w:szCs w:val="26"/>
        </w:rPr>
        <w:t xml:space="preserve"> </w:t>
      </w:r>
      <w:r w:rsidRPr="00AF2EEF">
        <w:rPr>
          <w:sz w:val="26"/>
          <w:szCs w:val="26"/>
        </w:rPr>
        <w:t>процессе</w:t>
      </w:r>
      <w:r w:rsidRPr="00AF2EEF">
        <w:rPr>
          <w:spacing w:val="-9"/>
          <w:sz w:val="26"/>
          <w:szCs w:val="26"/>
        </w:rPr>
        <w:t xml:space="preserve"> </w:t>
      </w:r>
      <w:r w:rsidRPr="00AF2EEF">
        <w:rPr>
          <w:sz w:val="26"/>
          <w:szCs w:val="26"/>
        </w:rPr>
        <w:t>активного</w:t>
      </w:r>
      <w:r w:rsidRPr="00AF2EEF">
        <w:rPr>
          <w:spacing w:val="-7"/>
          <w:sz w:val="26"/>
          <w:szCs w:val="26"/>
        </w:rPr>
        <w:t xml:space="preserve"> </w:t>
      </w:r>
      <w:r w:rsidRPr="00AF2EEF">
        <w:rPr>
          <w:sz w:val="26"/>
          <w:szCs w:val="26"/>
        </w:rPr>
        <w:t>взаимодействия обучающихся, сотрудничества, обмена информацией, обсуждения разных точек зрения и т.</w:t>
      </w:r>
      <w:r w:rsidRPr="00AF2EEF">
        <w:rPr>
          <w:spacing w:val="-5"/>
          <w:sz w:val="26"/>
          <w:szCs w:val="26"/>
        </w:rPr>
        <w:t xml:space="preserve"> </w:t>
      </w:r>
      <w:r w:rsidRPr="00AF2EEF">
        <w:rPr>
          <w:sz w:val="26"/>
          <w:szCs w:val="26"/>
        </w:rPr>
        <w:t>п.</w:t>
      </w:r>
    </w:p>
    <w:p w:rsidR="007D0BEC" w:rsidRPr="00AF2EEF" w:rsidRDefault="007D0BEC" w:rsidP="00953AB5">
      <w:pPr>
        <w:ind w:left="118" w:right="203" w:firstLine="566"/>
        <w:jc w:val="both"/>
        <w:rPr>
          <w:sz w:val="26"/>
          <w:szCs w:val="26"/>
        </w:rPr>
      </w:pPr>
      <w:r w:rsidRPr="00AF2EEF">
        <w:rPr>
          <w:sz w:val="26"/>
          <w:szCs w:val="26"/>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w:t>
      </w:r>
      <w:r w:rsidRPr="00AF2EEF">
        <w:rPr>
          <w:spacing w:val="-51"/>
          <w:sz w:val="26"/>
          <w:szCs w:val="26"/>
        </w:rPr>
        <w:t xml:space="preserve"> </w:t>
      </w:r>
      <w:r w:rsidRPr="00AF2EEF">
        <w:rPr>
          <w:sz w:val="26"/>
          <w:szCs w:val="26"/>
        </w:rPr>
        <w:t>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w:t>
      </w:r>
      <w:r w:rsidRPr="00AF2EEF">
        <w:rPr>
          <w:spacing w:val="-9"/>
          <w:sz w:val="26"/>
          <w:szCs w:val="26"/>
        </w:rPr>
        <w:t xml:space="preserve"> </w:t>
      </w:r>
      <w:r w:rsidRPr="00AF2EEF">
        <w:rPr>
          <w:sz w:val="26"/>
          <w:szCs w:val="26"/>
        </w:rPr>
        <w:t>других</w:t>
      </w:r>
      <w:r w:rsidRPr="00AF2EEF">
        <w:rPr>
          <w:spacing w:val="-9"/>
          <w:sz w:val="26"/>
          <w:szCs w:val="26"/>
        </w:rPr>
        <w:t xml:space="preserve"> </w:t>
      </w:r>
      <w:r w:rsidRPr="00AF2EEF">
        <w:rPr>
          <w:sz w:val="26"/>
          <w:szCs w:val="26"/>
        </w:rPr>
        <w:t>людей,</w:t>
      </w:r>
      <w:r w:rsidRPr="00AF2EEF">
        <w:rPr>
          <w:spacing w:val="-11"/>
          <w:sz w:val="26"/>
          <w:szCs w:val="26"/>
        </w:rPr>
        <w:t xml:space="preserve"> </w:t>
      </w:r>
      <w:r w:rsidRPr="00AF2EEF">
        <w:rPr>
          <w:sz w:val="26"/>
          <w:szCs w:val="26"/>
        </w:rPr>
        <w:t>так</w:t>
      </w:r>
      <w:r w:rsidRPr="00AF2EEF">
        <w:rPr>
          <w:spacing w:val="-10"/>
          <w:sz w:val="26"/>
          <w:szCs w:val="26"/>
        </w:rPr>
        <w:t xml:space="preserve"> </w:t>
      </w:r>
      <w:r w:rsidRPr="00AF2EEF">
        <w:rPr>
          <w:sz w:val="26"/>
          <w:szCs w:val="26"/>
        </w:rPr>
        <w:t>и</w:t>
      </w:r>
      <w:r w:rsidRPr="00AF2EEF">
        <w:rPr>
          <w:spacing w:val="-10"/>
          <w:sz w:val="26"/>
          <w:szCs w:val="26"/>
        </w:rPr>
        <w:t xml:space="preserve"> </w:t>
      </w:r>
      <w:r w:rsidRPr="00AF2EEF">
        <w:rPr>
          <w:sz w:val="26"/>
          <w:szCs w:val="26"/>
        </w:rPr>
        <w:t>на</w:t>
      </w:r>
      <w:r w:rsidRPr="00AF2EEF">
        <w:rPr>
          <w:spacing w:val="-10"/>
          <w:sz w:val="26"/>
          <w:szCs w:val="26"/>
        </w:rPr>
        <w:t xml:space="preserve"> </w:t>
      </w:r>
      <w:r w:rsidRPr="00AF2EEF">
        <w:rPr>
          <w:sz w:val="26"/>
          <w:szCs w:val="26"/>
        </w:rPr>
        <w:t>проявление</w:t>
      </w:r>
      <w:r w:rsidRPr="00AF2EEF">
        <w:rPr>
          <w:spacing w:val="-10"/>
          <w:sz w:val="26"/>
          <w:szCs w:val="26"/>
        </w:rPr>
        <w:t xml:space="preserve"> </w:t>
      </w:r>
      <w:r w:rsidRPr="00AF2EEF">
        <w:rPr>
          <w:sz w:val="26"/>
          <w:szCs w:val="26"/>
        </w:rPr>
        <w:t>несправедливости,</w:t>
      </w:r>
      <w:r w:rsidRPr="00AF2EEF">
        <w:rPr>
          <w:spacing w:val="-10"/>
          <w:sz w:val="26"/>
          <w:szCs w:val="26"/>
        </w:rPr>
        <w:t xml:space="preserve"> </w:t>
      </w:r>
      <w:r w:rsidRPr="00AF2EEF">
        <w:rPr>
          <w:sz w:val="26"/>
          <w:szCs w:val="26"/>
        </w:rPr>
        <w:t>нанесение</w:t>
      </w:r>
      <w:r w:rsidRPr="00AF2EEF">
        <w:rPr>
          <w:spacing w:val="-9"/>
          <w:sz w:val="26"/>
          <w:szCs w:val="26"/>
        </w:rPr>
        <w:t xml:space="preserve"> </w:t>
      </w:r>
      <w:r w:rsidRPr="00AF2EEF">
        <w:rPr>
          <w:sz w:val="26"/>
          <w:szCs w:val="26"/>
        </w:rPr>
        <w:t>обид</w:t>
      </w:r>
      <w:r w:rsidRPr="00AF2EEF">
        <w:rPr>
          <w:spacing w:val="-11"/>
          <w:sz w:val="26"/>
          <w:szCs w:val="26"/>
        </w:rPr>
        <w:t xml:space="preserve"> </w:t>
      </w:r>
      <w:r w:rsidRPr="00AF2EEF">
        <w:rPr>
          <w:sz w:val="26"/>
          <w:szCs w:val="26"/>
        </w:rPr>
        <w:t>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w:t>
      </w:r>
      <w:r w:rsidRPr="00AF2EEF">
        <w:rPr>
          <w:spacing w:val="-4"/>
          <w:sz w:val="26"/>
          <w:szCs w:val="26"/>
        </w:rPr>
        <w:t xml:space="preserve"> </w:t>
      </w:r>
      <w:r w:rsidRPr="00AF2EEF">
        <w:rPr>
          <w:sz w:val="26"/>
          <w:szCs w:val="26"/>
        </w:rPr>
        <w:t>обсуждение</w:t>
      </w:r>
    </w:p>
    <w:p w:rsidR="007D0BEC" w:rsidRPr="00AF2EEF" w:rsidRDefault="007D0BEC" w:rsidP="00953AB5">
      <w:pPr>
        <w:ind w:left="118" w:right="214"/>
        <w:jc w:val="both"/>
        <w:rPr>
          <w:sz w:val="26"/>
          <w:szCs w:val="26"/>
        </w:rPr>
      </w:pPr>
      <w:r w:rsidRPr="00AF2EEF">
        <w:rPr>
          <w:sz w:val="26"/>
          <w:szCs w:val="26"/>
        </w:rPr>
        <w:t>конкретных жизненных ситуаций, дающих образцы нравственно ценного поведения.</w:t>
      </w:r>
    </w:p>
    <w:p w:rsidR="007D0BEC" w:rsidRPr="00AF2EEF" w:rsidRDefault="007D0BEC" w:rsidP="00953AB5">
      <w:pPr>
        <w:ind w:left="118" w:right="210" w:firstLine="566"/>
        <w:jc w:val="both"/>
        <w:rPr>
          <w:sz w:val="26"/>
          <w:szCs w:val="26"/>
        </w:rPr>
      </w:pPr>
      <w:r w:rsidRPr="00AF2EEF">
        <w:rPr>
          <w:sz w:val="26"/>
          <w:szCs w:val="26"/>
        </w:rPr>
        <w:t>В рамках реализации ОРКСЭ в части преподавания учебных модулей по основам</w:t>
      </w:r>
      <w:r w:rsidRPr="00AF2EEF">
        <w:rPr>
          <w:spacing w:val="-13"/>
          <w:sz w:val="26"/>
          <w:szCs w:val="26"/>
        </w:rPr>
        <w:t xml:space="preserve"> </w:t>
      </w:r>
      <w:r w:rsidRPr="00AF2EEF">
        <w:rPr>
          <w:sz w:val="26"/>
          <w:szCs w:val="26"/>
        </w:rPr>
        <w:t>религиозных</w:t>
      </w:r>
      <w:r w:rsidRPr="00AF2EEF">
        <w:rPr>
          <w:spacing w:val="-8"/>
          <w:sz w:val="26"/>
          <w:szCs w:val="26"/>
        </w:rPr>
        <w:t xml:space="preserve"> </w:t>
      </w:r>
      <w:r w:rsidRPr="00AF2EEF">
        <w:rPr>
          <w:sz w:val="26"/>
          <w:szCs w:val="26"/>
        </w:rPr>
        <w:t>культур</w:t>
      </w:r>
      <w:r w:rsidRPr="00AF2EEF">
        <w:rPr>
          <w:spacing w:val="-8"/>
          <w:sz w:val="26"/>
          <w:szCs w:val="26"/>
        </w:rPr>
        <w:t xml:space="preserve"> </w:t>
      </w:r>
      <w:r w:rsidRPr="00AF2EEF">
        <w:rPr>
          <w:sz w:val="26"/>
          <w:szCs w:val="26"/>
        </w:rPr>
        <w:t>не</w:t>
      </w:r>
      <w:r w:rsidRPr="00AF2EEF">
        <w:rPr>
          <w:spacing w:val="-9"/>
          <w:sz w:val="26"/>
          <w:szCs w:val="26"/>
        </w:rPr>
        <w:t xml:space="preserve"> </w:t>
      </w:r>
      <w:r w:rsidRPr="00AF2EEF">
        <w:rPr>
          <w:sz w:val="26"/>
          <w:szCs w:val="26"/>
        </w:rPr>
        <w:t>предусматривается</w:t>
      </w:r>
      <w:r w:rsidRPr="00AF2EEF">
        <w:rPr>
          <w:spacing w:val="-9"/>
          <w:sz w:val="26"/>
          <w:szCs w:val="26"/>
        </w:rPr>
        <w:t xml:space="preserve"> </w:t>
      </w:r>
      <w:r w:rsidRPr="00AF2EEF">
        <w:rPr>
          <w:sz w:val="26"/>
          <w:szCs w:val="26"/>
        </w:rPr>
        <w:t>подготовка</w:t>
      </w:r>
      <w:r w:rsidRPr="00AF2EEF">
        <w:rPr>
          <w:spacing w:val="-9"/>
          <w:sz w:val="26"/>
          <w:szCs w:val="26"/>
        </w:rPr>
        <w:t xml:space="preserve"> </w:t>
      </w:r>
      <w:r w:rsidRPr="00AF2EEF">
        <w:rPr>
          <w:sz w:val="26"/>
          <w:szCs w:val="26"/>
        </w:rPr>
        <w:t>обучающихся</w:t>
      </w:r>
      <w:r w:rsidRPr="00AF2EEF">
        <w:rPr>
          <w:spacing w:val="-11"/>
          <w:sz w:val="26"/>
          <w:szCs w:val="26"/>
        </w:rPr>
        <w:t xml:space="preserve"> </w:t>
      </w:r>
      <w:r w:rsidRPr="00AF2EEF">
        <w:rPr>
          <w:sz w:val="26"/>
          <w:szCs w:val="26"/>
        </w:rPr>
        <w:t>к участию в богослужениях, обучение религиозной практике в религиозной общине.</w:t>
      </w:r>
    </w:p>
    <w:p w:rsidR="007D0BEC" w:rsidRPr="00AF2EEF" w:rsidRDefault="007D0BEC" w:rsidP="00953AB5">
      <w:pPr>
        <w:ind w:left="118" w:right="203" w:firstLine="566"/>
        <w:jc w:val="both"/>
        <w:rPr>
          <w:sz w:val="26"/>
          <w:szCs w:val="26"/>
        </w:rPr>
      </w:pPr>
      <w:r w:rsidRPr="00AF2EEF">
        <w:rPr>
          <w:i/>
          <w:sz w:val="26"/>
          <w:szCs w:val="26"/>
        </w:rPr>
        <w:t xml:space="preserve">Тематическое планирование </w:t>
      </w:r>
      <w:r w:rsidRPr="00AF2EEF">
        <w:rPr>
          <w:sz w:val="26"/>
          <w:szCs w:val="26"/>
        </w:rPr>
        <w:t>включает название раздела (темы) с указание количества</w:t>
      </w:r>
      <w:r w:rsidRPr="00AF2EEF">
        <w:rPr>
          <w:spacing w:val="-10"/>
          <w:sz w:val="26"/>
          <w:szCs w:val="26"/>
        </w:rPr>
        <w:t xml:space="preserve"> </w:t>
      </w:r>
      <w:r w:rsidRPr="00AF2EEF">
        <w:rPr>
          <w:sz w:val="26"/>
          <w:szCs w:val="26"/>
        </w:rPr>
        <w:t>академических</w:t>
      </w:r>
      <w:r w:rsidRPr="00AF2EEF">
        <w:rPr>
          <w:spacing w:val="-12"/>
          <w:sz w:val="26"/>
          <w:szCs w:val="26"/>
        </w:rPr>
        <w:t xml:space="preserve"> </w:t>
      </w:r>
      <w:r w:rsidRPr="00AF2EEF">
        <w:rPr>
          <w:sz w:val="26"/>
          <w:szCs w:val="26"/>
        </w:rPr>
        <w:t>часов,</w:t>
      </w:r>
      <w:r w:rsidRPr="00AF2EEF">
        <w:rPr>
          <w:spacing w:val="-11"/>
          <w:sz w:val="26"/>
          <w:szCs w:val="26"/>
        </w:rPr>
        <w:t xml:space="preserve"> </w:t>
      </w:r>
      <w:r w:rsidRPr="00AF2EEF">
        <w:rPr>
          <w:sz w:val="26"/>
          <w:szCs w:val="26"/>
        </w:rPr>
        <w:t>отводимых</w:t>
      </w:r>
      <w:r w:rsidRPr="00AF2EEF">
        <w:rPr>
          <w:spacing w:val="-12"/>
          <w:sz w:val="26"/>
          <w:szCs w:val="26"/>
        </w:rPr>
        <w:t xml:space="preserve"> </w:t>
      </w:r>
      <w:r w:rsidRPr="00AF2EEF">
        <w:rPr>
          <w:sz w:val="26"/>
          <w:szCs w:val="26"/>
        </w:rPr>
        <w:t>на</w:t>
      </w:r>
      <w:r w:rsidRPr="00AF2EEF">
        <w:rPr>
          <w:spacing w:val="-12"/>
          <w:sz w:val="26"/>
          <w:szCs w:val="26"/>
        </w:rPr>
        <w:t xml:space="preserve"> </w:t>
      </w:r>
      <w:r w:rsidRPr="00AF2EEF">
        <w:rPr>
          <w:sz w:val="26"/>
          <w:szCs w:val="26"/>
        </w:rPr>
        <w:t>освоение</w:t>
      </w:r>
      <w:r w:rsidRPr="00AF2EEF">
        <w:rPr>
          <w:spacing w:val="-10"/>
          <w:sz w:val="26"/>
          <w:szCs w:val="26"/>
        </w:rPr>
        <w:t xml:space="preserve"> </w:t>
      </w:r>
      <w:r w:rsidRPr="00AF2EEF">
        <w:rPr>
          <w:sz w:val="26"/>
          <w:szCs w:val="26"/>
        </w:rPr>
        <w:t>каждой</w:t>
      </w:r>
      <w:r w:rsidRPr="00AF2EEF">
        <w:rPr>
          <w:spacing w:val="-10"/>
          <w:sz w:val="26"/>
          <w:szCs w:val="26"/>
        </w:rPr>
        <w:t xml:space="preserve"> </w:t>
      </w:r>
      <w:r w:rsidRPr="00AF2EEF">
        <w:rPr>
          <w:sz w:val="26"/>
          <w:szCs w:val="26"/>
        </w:rPr>
        <w:t>темы</w:t>
      </w:r>
      <w:r w:rsidRPr="00AF2EEF">
        <w:rPr>
          <w:spacing w:val="-10"/>
          <w:sz w:val="26"/>
          <w:szCs w:val="26"/>
        </w:rPr>
        <w:t xml:space="preserve"> </w:t>
      </w:r>
      <w:r w:rsidRPr="00AF2EEF">
        <w:rPr>
          <w:sz w:val="26"/>
          <w:szCs w:val="26"/>
        </w:rPr>
        <w:t>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 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w:t>
      </w:r>
      <w:r w:rsidRPr="00AF2EEF">
        <w:rPr>
          <w:spacing w:val="-2"/>
          <w:sz w:val="26"/>
          <w:szCs w:val="26"/>
        </w:rPr>
        <w:t xml:space="preserve"> </w:t>
      </w:r>
      <w:r w:rsidRPr="00AF2EEF">
        <w:rPr>
          <w:sz w:val="26"/>
          <w:szCs w:val="26"/>
        </w:rPr>
        <w:t>образовании.</w:t>
      </w:r>
    </w:p>
    <w:p w:rsidR="007D0BEC" w:rsidRPr="00AF2EEF" w:rsidRDefault="007D0BEC" w:rsidP="00953AB5">
      <w:pPr>
        <w:ind w:left="118" w:right="207" w:firstLine="566"/>
        <w:jc w:val="both"/>
        <w:rPr>
          <w:sz w:val="26"/>
          <w:szCs w:val="26"/>
        </w:rPr>
      </w:pPr>
      <w:r w:rsidRPr="00AF2EEF">
        <w:rPr>
          <w:i/>
          <w:sz w:val="26"/>
          <w:szCs w:val="26"/>
        </w:rPr>
        <w:t>Место ОРКСЭ в учебном плане</w:t>
      </w:r>
      <w:r w:rsidRPr="00AF2EEF">
        <w:rPr>
          <w:sz w:val="26"/>
          <w:szCs w:val="26"/>
        </w:rPr>
        <w:t>: ОРКСЭ изучается в 4 классе, один час в неделю (34 ч).</w:t>
      </w:r>
    </w:p>
    <w:p w:rsidR="007D0BEC" w:rsidRPr="00AF2EEF" w:rsidRDefault="007D0BEC" w:rsidP="00953AB5">
      <w:pPr>
        <w:rPr>
          <w:sz w:val="26"/>
          <w:szCs w:val="26"/>
        </w:rPr>
      </w:pPr>
    </w:p>
    <w:p w:rsidR="007D0BEC" w:rsidRPr="00AF2EEF" w:rsidRDefault="007D0BEC" w:rsidP="00953AB5">
      <w:pPr>
        <w:ind w:left="685"/>
        <w:jc w:val="both"/>
        <w:outlineLvl w:val="1"/>
        <w:rPr>
          <w:b/>
          <w:bCs/>
          <w:sz w:val="26"/>
          <w:szCs w:val="26"/>
        </w:rPr>
      </w:pPr>
      <w:r w:rsidRPr="00AF2EEF">
        <w:rPr>
          <w:b/>
          <w:bCs/>
          <w:sz w:val="26"/>
          <w:szCs w:val="26"/>
        </w:rPr>
        <w:t>СОДЕРЖАНИЕ ПРЕДМЕТНОЙ ОБЛАСТИ</w:t>
      </w:r>
    </w:p>
    <w:p w:rsidR="007D0BEC" w:rsidRPr="00AF2EEF" w:rsidRDefault="007D0BEC" w:rsidP="00953AB5">
      <w:pPr>
        <w:ind w:left="685" w:right="527"/>
        <w:jc w:val="both"/>
        <w:rPr>
          <w:b/>
          <w:sz w:val="26"/>
          <w:szCs w:val="26"/>
        </w:rPr>
      </w:pPr>
      <w:r w:rsidRPr="00AF2EEF">
        <w:rPr>
          <w:b/>
          <w:sz w:val="26"/>
          <w:szCs w:val="26"/>
        </w:rPr>
        <w:t>(УЧЕБНОГО ПРЕДМЕТА) «ОСНОВЫ РЕЛИГИОЗНЫХ КУЛЬТУР И СВЕТСКОЙ ЭТИКИ»</w:t>
      </w:r>
    </w:p>
    <w:p w:rsidR="007D0BEC" w:rsidRPr="00AF2EEF" w:rsidRDefault="007D0BEC" w:rsidP="00953AB5">
      <w:pPr>
        <w:rPr>
          <w:b/>
          <w:sz w:val="26"/>
          <w:szCs w:val="26"/>
        </w:rPr>
      </w:pPr>
    </w:p>
    <w:p w:rsidR="007D0BEC" w:rsidRPr="00AF2EEF" w:rsidRDefault="007D0BEC" w:rsidP="00953AB5">
      <w:pPr>
        <w:ind w:left="685"/>
        <w:jc w:val="both"/>
        <w:rPr>
          <w:b/>
          <w:sz w:val="26"/>
          <w:szCs w:val="26"/>
        </w:rPr>
      </w:pPr>
      <w:r w:rsidRPr="00AF2EEF">
        <w:rPr>
          <w:b/>
          <w:sz w:val="26"/>
          <w:szCs w:val="26"/>
        </w:rPr>
        <w:t>Модуль «Основы православной культуры»</w:t>
      </w:r>
    </w:p>
    <w:p w:rsidR="007D0BEC" w:rsidRPr="00AF2EEF" w:rsidRDefault="007D0BEC" w:rsidP="00953AB5">
      <w:pPr>
        <w:ind w:left="118" w:right="204" w:firstLine="566"/>
        <w:jc w:val="both"/>
        <w:rPr>
          <w:sz w:val="26"/>
          <w:szCs w:val="26"/>
        </w:rPr>
      </w:pPr>
      <w:r w:rsidRPr="00AF2EEF">
        <w:rPr>
          <w:sz w:val="26"/>
          <w:szCs w:val="26"/>
        </w:rPr>
        <w:t>Донецкая Народная Республика – наша Родина. Россия – наша Родина. Введение в православную традицию. Культура и религия. Во что верят православные</w:t>
      </w:r>
      <w:r w:rsidRPr="00AF2EEF">
        <w:rPr>
          <w:spacing w:val="-21"/>
          <w:sz w:val="26"/>
          <w:szCs w:val="26"/>
        </w:rPr>
        <w:t xml:space="preserve"> </w:t>
      </w:r>
      <w:r w:rsidRPr="00AF2EEF">
        <w:rPr>
          <w:sz w:val="26"/>
          <w:szCs w:val="26"/>
        </w:rPr>
        <w:t>христиане.</w:t>
      </w:r>
      <w:r w:rsidRPr="00AF2EEF">
        <w:rPr>
          <w:spacing w:val="-21"/>
          <w:sz w:val="26"/>
          <w:szCs w:val="26"/>
        </w:rPr>
        <w:t xml:space="preserve"> </w:t>
      </w:r>
      <w:r w:rsidRPr="00AF2EEF">
        <w:rPr>
          <w:sz w:val="26"/>
          <w:szCs w:val="26"/>
        </w:rPr>
        <w:t>Добро</w:t>
      </w:r>
      <w:r w:rsidRPr="00AF2EEF">
        <w:rPr>
          <w:spacing w:val="-20"/>
          <w:sz w:val="26"/>
          <w:szCs w:val="26"/>
        </w:rPr>
        <w:t xml:space="preserve"> </w:t>
      </w:r>
      <w:r w:rsidRPr="00AF2EEF">
        <w:rPr>
          <w:sz w:val="26"/>
          <w:szCs w:val="26"/>
        </w:rPr>
        <w:t>и</w:t>
      </w:r>
      <w:r w:rsidRPr="00AF2EEF">
        <w:rPr>
          <w:spacing w:val="-19"/>
          <w:sz w:val="26"/>
          <w:szCs w:val="26"/>
        </w:rPr>
        <w:t xml:space="preserve"> </w:t>
      </w:r>
      <w:r w:rsidRPr="00AF2EEF">
        <w:rPr>
          <w:sz w:val="26"/>
          <w:szCs w:val="26"/>
        </w:rPr>
        <w:t>зло</w:t>
      </w:r>
      <w:r w:rsidRPr="00AF2EEF">
        <w:rPr>
          <w:spacing w:val="-20"/>
          <w:sz w:val="26"/>
          <w:szCs w:val="26"/>
        </w:rPr>
        <w:t xml:space="preserve"> </w:t>
      </w:r>
      <w:r w:rsidRPr="00AF2EEF">
        <w:rPr>
          <w:sz w:val="26"/>
          <w:szCs w:val="26"/>
        </w:rPr>
        <w:t>в</w:t>
      </w:r>
      <w:r w:rsidRPr="00AF2EEF">
        <w:rPr>
          <w:spacing w:val="-21"/>
          <w:sz w:val="26"/>
          <w:szCs w:val="26"/>
        </w:rPr>
        <w:t xml:space="preserve"> </w:t>
      </w:r>
      <w:r w:rsidRPr="00AF2EEF">
        <w:rPr>
          <w:sz w:val="26"/>
          <w:szCs w:val="26"/>
        </w:rPr>
        <w:t>православной</w:t>
      </w:r>
      <w:r w:rsidRPr="00AF2EEF">
        <w:rPr>
          <w:spacing w:val="-20"/>
          <w:sz w:val="26"/>
          <w:szCs w:val="26"/>
        </w:rPr>
        <w:t xml:space="preserve"> </w:t>
      </w:r>
      <w:r w:rsidRPr="00AF2EEF">
        <w:rPr>
          <w:sz w:val="26"/>
          <w:szCs w:val="26"/>
        </w:rPr>
        <w:t>традиции.</w:t>
      </w:r>
      <w:r w:rsidRPr="00AF2EEF">
        <w:rPr>
          <w:spacing w:val="-20"/>
          <w:sz w:val="26"/>
          <w:szCs w:val="26"/>
        </w:rPr>
        <w:t xml:space="preserve"> </w:t>
      </w:r>
      <w:r w:rsidRPr="00AF2EEF">
        <w:rPr>
          <w:sz w:val="26"/>
          <w:szCs w:val="26"/>
        </w:rPr>
        <w:t>Золотое</w:t>
      </w:r>
      <w:r w:rsidRPr="00AF2EEF">
        <w:rPr>
          <w:spacing w:val="-21"/>
          <w:sz w:val="26"/>
          <w:szCs w:val="26"/>
        </w:rPr>
        <w:t xml:space="preserve"> </w:t>
      </w:r>
      <w:r w:rsidRPr="00AF2EEF">
        <w:rPr>
          <w:sz w:val="26"/>
          <w:szCs w:val="26"/>
        </w:rPr>
        <w:t>правило нравственности. Любовь к ближнему. Отношение к труду. Долг и ответственность.</w:t>
      </w:r>
      <w:r w:rsidRPr="00AF2EEF">
        <w:rPr>
          <w:spacing w:val="-16"/>
          <w:sz w:val="26"/>
          <w:szCs w:val="26"/>
        </w:rPr>
        <w:t xml:space="preserve"> </w:t>
      </w:r>
      <w:r w:rsidRPr="00AF2EEF">
        <w:rPr>
          <w:sz w:val="26"/>
          <w:szCs w:val="26"/>
        </w:rPr>
        <w:t>Милосердие</w:t>
      </w:r>
      <w:r w:rsidRPr="00AF2EEF">
        <w:rPr>
          <w:spacing w:val="-18"/>
          <w:sz w:val="26"/>
          <w:szCs w:val="26"/>
        </w:rPr>
        <w:t xml:space="preserve"> </w:t>
      </w:r>
      <w:r w:rsidRPr="00AF2EEF">
        <w:rPr>
          <w:sz w:val="26"/>
          <w:szCs w:val="26"/>
        </w:rPr>
        <w:t>и</w:t>
      </w:r>
      <w:r w:rsidRPr="00AF2EEF">
        <w:rPr>
          <w:spacing w:val="-15"/>
          <w:sz w:val="26"/>
          <w:szCs w:val="26"/>
        </w:rPr>
        <w:t xml:space="preserve"> </w:t>
      </w:r>
      <w:r w:rsidRPr="00AF2EEF">
        <w:rPr>
          <w:sz w:val="26"/>
          <w:szCs w:val="26"/>
        </w:rPr>
        <w:t>сострадание.</w:t>
      </w:r>
      <w:r w:rsidRPr="00AF2EEF">
        <w:rPr>
          <w:spacing w:val="-16"/>
          <w:sz w:val="26"/>
          <w:szCs w:val="26"/>
        </w:rPr>
        <w:t xml:space="preserve"> </w:t>
      </w:r>
      <w:r w:rsidRPr="00AF2EEF">
        <w:rPr>
          <w:sz w:val="26"/>
          <w:szCs w:val="26"/>
        </w:rPr>
        <w:t>Православие</w:t>
      </w:r>
      <w:r w:rsidRPr="00AF2EEF">
        <w:rPr>
          <w:spacing w:val="-16"/>
          <w:sz w:val="26"/>
          <w:szCs w:val="26"/>
        </w:rPr>
        <w:t xml:space="preserve"> </w:t>
      </w:r>
      <w:r w:rsidRPr="00AF2EEF">
        <w:rPr>
          <w:sz w:val="26"/>
          <w:szCs w:val="26"/>
        </w:rPr>
        <w:t>в</w:t>
      </w:r>
      <w:r w:rsidRPr="00AF2EEF">
        <w:rPr>
          <w:spacing w:val="-19"/>
          <w:sz w:val="26"/>
          <w:szCs w:val="26"/>
        </w:rPr>
        <w:t xml:space="preserve"> </w:t>
      </w:r>
      <w:r w:rsidRPr="00AF2EEF">
        <w:rPr>
          <w:sz w:val="26"/>
          <w:szCs w:val="26"/>
        </w:rPr>
        <w:t>Донецкой</w:t>
      </w:r>
      <w:r w:rsidRPr="00AF2EEF">
        <w:rPr>
          <w:spacing w:val="-15"/>
          <w:sz w:val="26"/>
          <w:szCs w:val="26"/>
        </w:rPr>
        <w:t xml:space="preserve"> </w:t>
      </w:r>
      <w:r w:rsidRPr="00AF2EEF">
        <w:rPr>
          <w:sz w:val="26"/>
          <w:szCs w:val="26"/>
        </w:rPr>
        <w:t>Народной Республике.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w:t>
      </w:r>
      <w:r w:rsidRPr="00AF2EEF">
        <w:rPr>
          <w:spacing w:val="-10"/>
          <w:sz w:val="26"/>
          <w:szCs w:val="26"/>
        </w:rPr>
        <w:t xml:space="preserve"> </w:t>
      </w:r>
      <w:r w:rsidRPr="00AF2EEF">
        <w:rPr>
          <w:sz w:val="26"/>
          <w:szCs w:val="26"/>
        </w:rPr>
        <w:t>ценности.</w:t>
      </w:r>
    </w:p>
    <w:p w:rsidR="007D0BEC" w:rsidRPr="00AF2EEF" w:rsidRDefault="007D0BEC" w:rsidP="00953AB5">
      <w:pPr>
        <w:ind w:left="118" w:right="212" w:firstLine="566"/>
        <w:jc w:val="both"/>
        <w:rPr>
          <w:sz w:val="26"/>
          <w:szCs w:val="26"/>
        </w:rPr>
      </w:pPr>
      <w:r w:rsidRPr="00AF2EEF">
        <w:rPr>
          <w:sz w:val="26"/>
          <w:szCs w:val="26"/>
        </w:rPr>
        <w:t>Любовь и уважение к Отечеству. Патриотизм многонационального и многоконфессионального народа Донецкой Народной Республики, России.</w:t>
      </w:r>
    </w:p>
    <w:p w:rsidR="007D0BEC" w:rsidRPr="00AF2EEF" w:rsidRDefault="007D0BEC" w:rsidP="00953AB5">
      <w:pPr>
        <w:rPr>
          <w:sz w:val="26"/>
          <w:szCs w:val="26"/>
        </w:rPr>
      </w:pPr>
    </w:p>
    <w:p w:rsidR="007D0BEC" w:rsidRPr="00AF2EEF" w:rsidRDefault="007D0BEC" w:rsidP="00953AB5">
      <w:pPr>
        <w:ind w:left="685"/>
        <w:jc w:val="both"/>
        <w:outlineLvl w:val="1"/>
        <w:rPr>
          <w:b/>
          <w:bCs/>
          <w:sz w:val="26"/>
          <w:szCs w:val="26"/>
        </w:rPr>
      </w:pPr>
      <w:r w:rsidRPr="00AF2EEF">
        <w:rPr>
          <w:b/>
          <w:bCs/>
          <w:sz w:val="26"/>
          <w:szCs w:val="26"/>
        </w:rPr>
        <w:t>Модуль «Основы исламской культуры»</w:t>
      </w:r>
    </w:p>
    <w:p w:rsidR="007D0BEC" w:rsidRPr="00AF2EEF" w:rsidRDefault="007D0BEC" w:rsidP="00953AB5">
      <w:pPr>
        <w:ind w:left="118" w:right="204" w:firstLine="566"/>
        <w:jc w:val="both"/>
        <w:rPr>
          <w:sz w:val="26"/>
          <w:szCs w:val="26"/>
        </w:rPr>
      </w:pPr>
      <w:r w:rsidRPr="00AF2EEF">
        <w:rPr>
          <w:sz w:val="26"/>
          <w:szCs w:val="26"/>
        </w:rPr>
        <w:t>Донецкая Народная Республика – наша Родина.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w:t>
      </w:r>
    </w:p>
    <w:p w:rsidR="007D0BEC" w:rsidRPr="00AF2EEF" w:rsidRDefault="007D0BEC" w:rsidP="00953AB5">
      <w:pPr>
        <w:ind w:left="118" w:right="208"/>
        <w:jc w:val="both"/>
        <w:rPr>
          <w:sz w:val="26"/>
          <w:szCs w:val="26"/>
        </w:rPr>
      </w:pPr>
      <w:r w:rsidRPr="00AF2EEF">
        <w:rPr>
          <w:sz w:val="26"/>
          <w:szCs w:val="26"/>
        </w:rPr>
        <w:t>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D0BEC" w:rsidRPr="00AF2EEF" w:rsidRDefault="007D0BEC" w:rsidP="00603024">
      <w:pPr>
        <w:ind w:left="118" w:right="212" w:firstLine="566"/>
        <w:jc w:val="both"/>
        <w:rPr>
          <w:sz w:val="26"/>
          <w:szCs w:val="26"/>
        </w:rPr>
      </w:pPr>
      <w:r w:rsidRPr="00AF2EEF">
        <w:rPr>
          <w:sz w:val="26"/>
          <w:szCs w:val="26"/>
        </w:rPr>
        <w:t>Любовь и уважение к Отечеству. Патриотизм многонационального и многоконфессионального народа Донецкой Народной Республики, России.</w:t>
      </w:r>
    </w:p>
    <w:p w:rsidR="007D0BEC" w:rsidRPr="00AF2EEF" w:rsidRDefault="007D0BEC" w:rsidP="00953AB5">
      <w:pPr>
        <w:ind w:left="685"/>
        <w:jc w:val="both"/>
        <w:outlineLvl w:val="1"/>
        <w:rPr>
          <w:b/>
          <w:bCs/>
          <w:sz w:val="26"/>
          <w:szCs w:val="26"/>
        </w:rPr>
      </w:pPr>
      <w:r w:rsidRPr="00AF2EEF">
        <w:rPr>
          <w:b/>
          <w:bCs/>
          <w:sz w:val="26"/>
          <w:szCs w:val="26"/>
        </w:rPr>
        <w:t>Модуль «Основы буддийской культуры»</w:t>
      </w:r>
    </w:p>
    <w:p w:rsidR="007D0BEC" w:rsidRPr="00AF2EEF" w:rsidRDefault="007D0BEC" w:rsidP="00953AB5">
      <w:pPr>
        <w:ind w:left="118" w:right="204" w:firstLine="566"/>
        <w:jc w:val="both"/>
        <w:rPr>
          <w:sz w:val="26"/>
          <w:szCs w:val="26"/>
        </w:rPr>
      </w:pPr>
      <w:r w:rsidRPr="00AF2EEF">
        <w:rPr>
          <w:sz w:val="26"/>
          <w:szCs w:val="26"/>
        </w:rPr>
        <w:t>Донецкая Народная Республика – наша Родина. Россия – наша Родина. Введение в буддийскую духовную традицию. Культура и религия. Будда и его учение.</w:t>
      </w:r>
      <w:r w:rsidRPr="00AF2EEF">
        <w:rPr>
          <w:spacing w:val="-19"/>
          <w:sz w:val="26"/>
          <w:szCs w:val="26"/>
        </w:rPr>
        <w:t xml:space="preserve"> </w:t>
      </w:r>
      <w:r w:rsidRPr="00AF2EEF">
        <w:rPr>
          <w:sz w:val="26"/>
          <w:szCs w:val="26"/>
        </w:rPr>
        <w:t>Буддийские</w:t>
      </w:r>
      <w:r w:rsidRPr="00AF2EEF">
        <w:rPr>
          <w:spacing w:val="-21"/>
          <w:sz w:val="26"/>
          <w:szCs w:val="26"/>
        </w:rPr>
        <w:t xml:space="preserve"> </w:t>
      </w:r>
      <w:r w:rsidRPr="00AF2EEF">
        <w:rPr>
          <w:sz w:val="26"/>
          <w:szCs w:val="26"/>
        </w:rPr>
        <w:t>святыни.</w:t>
      </w:r>
      <w:r w:rsidRPr="00AF2EEF">
        <w:rPr>
          <w:spacing w:val="-18"/>
          <w:sz w:val="26"/>
          <w:szCs w:val="26"/>
        </w:rPr>
        <w:t xml:space="preserve"> </w:t>
      </w:r>
      <w:r w:rsidRPr="00AF2EEF">
        <w:rPr>
          <w:sz w:val="26"/>
          <w:szCs w:val="26"/>
        </w:rPr>
        <w:t>Будды</w:t>
      </w:r>
      <w:r w:rsidRPr="00AF2EEF">
        <w:rPr>
          <w:spacing w:val="-20"/>
          <w:sz w:val="26"/>
          <w:szCs w:val="26"/>
        </w:rPr>
        <w:t xml:space="preserve"> </w:t>
      </w:r>
      <w:r w:rsidRPr="00AF2EEF">
        <w:rPr>
          <w:sz w:val="26"/>
          <w:szCs w:val="26"/>
        </w:rPr>
        <w:t>и</w:t>
      </w:r>
      <w:r w:rsidRPr="00AF2EEF">
        <w:rPr>
          <w:spacing w:val="-19"/>
          <w:sz w:val="26"/>
          <w:szCs w:val="26"/>
        </w:rPr>
        <w:t xml:space="preserve"> </w:t>
      </w:r>
      <w:r w:rsidRPr="00AF2EEF">
        <w:rPr>
          <w:sz w:val="26"/>
          <w:szCs w:val="26"/>
        </w:rPr>
        <w:t>бодхисатвы.</w:t>
      </w:r>
      <w:r w:rsidRPr="00AF2EEF">
        <w:rPr>
          <w:spacing w:val="-19"/>
          <w:sz w:val="26"/>
          <w:szCs w:val="26"/>
        </w:rPr>
        <w:t xml:space="preserve"> </w:t>
      </w:r>
      <w:r w:rsidRPr="00AF2EEF">
        <w:rPr>
          <w:sz w:val="26"/>
          <w:szCs w:val="26"/>
        </w:rPr>
        <w:t>Семья</w:t>
      </w:r>
      <w:r w:rsidRPr="00AF2EEF">
        <w:rPr>
          <w:spacing w:val="-17"/>
          <w:sz w:val="26"/>
          <w:szCs w:val="26"/>
        </w:rPr>
        <w:t xml:space="preserve"> </w:t>
      </w:r>
      <w:r w:rsidRPr="00AF2EEF">
        <w:rPr>
          <w:sz w:val="26"/>
          <w:szCs w:val="26"/>
        </w:rPr>
        <w:t>в</w:t>
      </w:r>
      <w:r w:rsidRPr="00AF2EEF">
        <w:rPr>
          <w:spacing w:val="-21"/>
          <w:sz w:val="26"/>
          <w:szCs w:val="26"/>
        </w:rPr>
        <w:t xml:space="preserve"> </w:t>
      </w:r>
      <w:r w:rsidRPr="00AF2EEF">
        <w:rPr>
          <w:sz w:val="26"/>
          <w:szCs w:val="26"/>
        </w:rPr>
        <w:t>буддийской</w:t>
      </w:r>
      <w:r w:rsidRPr="00AF2EEF">
        <w:rPr>
          <w:spacing w:val="-17"/>
          <w:sz w:val="26"/>
          <w:szCs w:val="26"/>
        </w:rPr>
        <w:t xml:space="preserve"> </w:t>
      </w:r>
      <w:r w:rsidRPr="00AF2EEF">
        <w:rPr>
          <w:sz w:val="26"/>
          <w:szCs w:val="26"/>
        </w:rPr>
        <w:t>культуре и её ценности. Буддизм в Донецкой Народной Республике, России. Человек в буддийской картине мира. Буддийские символы. Буддийские ритуалы. Буддийские святыни. Буддийские священные</w:t>
      </w:r>
      <w:r w:rsidRPr="00AF2EEF">
        <w:rPr>
          <w:spacing w:val="-4"/>
          <w:sz w:val="26"/>
          <w:szCs w:val="26"/>
        </w:rPr>
        <w:t xml:space="preserve"> </w:t>
      </w:r>
      <w:r w:rsidRPr="00AF2EEF">
        <w:rPr>
          <w:sz w:val="26"/>
          <w:szCs w:val="26"/>
        </w:rPr>
        <w:t>сооружения.</w:t>
      </w:r>
    </w:p>
    <w:p w:rsidR="007D0BEC" w:rsidRPr="00AF2EEF" w:rsidRDefault="007D0BEC" w:rsidP="00953AB5">
      <w:pPr>
        <w:ind w:left="118" w:right="213" w:firstLine="566"/>
        <w:jc w:val="both"/>
        <w:rPr>
          <w:sz w:val="26"/>
          <w:szCs w:val="26"/>
        </w:rPr>
      </w:pPr>
      <w:r w:rsidRPr="00AF2EEF">
        <w:rPr>
          <w:sz w:val="26"/>
          <w:szCs w:val="26"/>
        </w:rPr>
        <w:t>Буддийский храм. Буддийский календарь. Праздники в буддийской культуре. Искусство в буддийской культуре.</w:t>
      </w:r>
    </w:p>
    <w:p w:rsidR="007D0BEC" w:rsidRPr="00AF2EEF" w:rsidRDefault="007D0BEC" w:rsidP="00603024">
      <w:pPr>
        <w:ind w:left="118" w:right="211" w:firstLine="566"/>
        <w:jc w:val="both"/>
        <w:rPr>
          <w:sz w:val="26"/>
          <w:szCs w:val="26"/>
        </w:rPr>
      </w:pPr>
      <w:r w:rsidRPr="00AF2EEF">
        <w:rPr>
          <w:sz w:val="26"/>
          <w:szCs w:val="26"/>
        </w:rPr>
        <w:t>Любовь и уважение к Отечеству. Патриотизм многонационального и многоконфессионального народа Донецкой Народной Республики, России.</w:t>
      </w:r>
    </w:p>
    <w:p w:rsidR="007D0BEC" w:rsidRPr="00AF2EEF" w:rsidRDefault="007D0BEC" w:rsidP="00953AB5">
      <w:pPr>
        <w:ind w:left="685"/>
        <w:jc w:val="both"/>
        <w:outlineLvl w:val="1"/>
        <w:rPr>
          <w:b/>
          <w:bCs/>
          <w:sz w:val="26"/>
          <w:szCs w:val="26"/>
        </w:rPr>
      </w:pPr>
      <w:r w:rsidRPr="00AF2EEF">
        <w:rPr>
          <w:b/>
          <w:bCs/>
          <w:sz w:val="26"/>
          <w:szCs w:val="26"/>
        </w:rPr>
        <w:t>Модуль «Основы иудейской культуры»</w:t>
      </w:r>
    </w:p>
    <w:p w:rsidR="007D0BEC" w:rsidRPr="00AF2EEF" w:rsidRDefault="007D0BEC" w:rsidP="00953AB5">
      <w:pPr>
        <w:ind w:left="118" w:right="203" w:firstLine="566"/>
        <w:jc w:val="both"/>
        <w:rPr>
          <w:sz w:val="26"/>
          <w:szCs w:val="26"/>
        </w:rPr>
      </w:pPr>
      <w:r w:rsidRPr="00AF2EEF">
        <w:rPr>
          <w:sz w:val="26"/>
          <w:szCs w:val="26"/>
        </w:rPr>
        <w:t>Донецкая Народная Республика – наша Родина. Россия – наша Родина. Введение в иудейскую духовную традицию. Культура и религия. Тора –</w:t>
      </w:r>
      <w:r w:rsidRPr="00AF2EEF">
        <w:rPr>
          <w:spacing w:val="-37"/>
          <w:sz w:val="26"/>
          <w:szCs w:val="26"/>
        </w:rPr>
        <w:t xml:space="preserve"> </w:t>
      </w:r>
      <w:r w:rsidRPr="00AF2EEF">
        <w:rPr>
          <w:sz w:val="26"/>
          <w:szCs w:val="26"/>
        </w:rPr>
        <w:t>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Донецкой Народной Республике,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w:t>
      </w:r>
      <w:r w:rsidRPr="00AF2EEF">
        <w:rPr>
          <w:spacing w:val="-7"/>
          <w:sz w:val="26"/>
          <w:szCs w:val="26"/>
        </w:rPr>
        <w:t xml:space="preserve"> </w:t>
      </w:r>
      <w:r w:rsidRPr="00AF2EEF">
        <w:rPr>
          <w:sz w:val="26"/>
          <w:szCs w:val="26"/>
        </w:rPr>
        <w:t>традиции.</w:t>
      </w:r>
    </w:p>
    <w:p w:rsidR="007D0BEC" w:rsidRPr="00AF2EEF" w:rsidRDefault="007D0BEC" w:rsidP="00953AB5">
      <w:pPr>
        <w:ind w:left="118" w:right="212" w:firstLine="566"/>
        <w:jc w:val="both"/>
        <w:rPr>
          <w:sz w:val="26"/>
          <w:szCs w:val="26"/>
        </w:rPr>
      </w:pPr>
      <w:r w:rsidRPr="00AF2EEF">
        <w:rPr>
          <w:sz w:val="26"/>
          <w:szCs w:val="26"/>
        </w:rPr>
        <w:t>Любовь и уважение к Отечеству. Патриотизм многонационального и многоконфессионального народа Донецкой Народной Республики, России.</w:t>
      </w:r>
    </w:p>
    <w:p w:rsidR="007D0BEC" w:rsidRPr="00AF2EEF" w:rsidRDefault="007D0BEC" w:rsidP="00953AB5">
      <w:pPr>
        <w:rPr>
          <w:sz w:val="26"/>
          <w:szCs w:val="26"/>
        </w:rPr>
      </w:pPr>
    </w:p>
    <w:p w:rsidR="007D0BEC" w:rsidRPr="00AF2EEF" w:rsidRDefault="007D0BEC" w:rsidP="00953AB5">
      <w:pPr>
        <w:ind w:left="685"/>
        <w:jc w:val="both"/>
        <w:outlineLvl w:val="1"/>
        <w:rPr>
          <w:b/>
          <w:bCs/>
          <w:sz w:val="26"/>
          <w:szCs w:val="26"/>
        </w:rPr>
      </w:pPr>
      <w:r w:rsidRPr="00AF2EEF">
        <w:rPr>
          <w:b/>
          <w:bCs/>
          <w:sz w:val="26"/>
          <w:szCs w:val="26"/>
        </w:rPr>
        <w:t>Модуль «Основы религиозных культур народов России»</w:t>
      </w:r>
    </w:p>
    <w:p w:rsidR="007D0BEC" w:rsidRPr="00AF2EEF" w:rsidRDefault="007D0BEC" w:rsidP="00953AB5">
      <w:pPr>
        <w:ind w:left="118" w:right="204" w:firstLine="566"/>
        <w:jc w:val="both"/>
        <w:rPr>
          <w:sz w:val="26"/>
          <w:szCs w:val="26"/>
        </w:rPr>
      </w:pPr>
      <w:r w:rsidRPr="00AF2EEF">
        <w:rPr>
          <w:sz w:val="26"/>
          <w:szCs w:val="26"/>
        </w:rPr>
        <w:t>Донецкая Народная Республика – наша Родина.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Донецкой Народной Республики, России. Добро и зло.</w:t>
      </w:r>
      <w:r w:rsidRPr="00AF2EEF">
        <w:rPr>
          <w:spacing w:val="54"/>
          <w:sz w:val="26"/>
          <w:szCs w:val="26"/>
        </w:rPr>
        <w:t xml:space="preserve"> </w:t>
      </w:r>
      <w:r w:rsidRPr="00AF2EEF">
        <w:rPr>
          <w:sz w:val="26"/>
          <w:szCs w:val="26"/>
        </w:rPr>
        <w:t>Священные</w:t>
      </w:r>
    </w:p>
    <w:p w:rsidR="007D0BEC" w:rsidRPr="00AF2EEF" w:rsidRDefault="007D0BEC" w:rsidP="00953AB5">
      <w:pPr>
        <w:ind w:left="118" w:right="206"/>
        <w:jc w:val="both"/>
        <w:rPr>
          <w:sz w:val="26"/>
          <w:szCs w:val="26"/>
        </w:rPr>
      </w:pPr>
      <w:r w:rsidRPr="00AF2EEF">
        <w:rPr>
          <w:sz w:val="26"/>
          <w:szCs w:val="26"/>
        </w:rPr>
        <w:t>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D0BEC" w:rsidRPr="00AF2EEF" w:rsidRDefault="007D0BEC" w:rsidP="00953AB5">
      <w:pPr>
        <w:ind w:left="118" w:right="212" w:firstLine="566"/>
        <w:jc w:val="both"/>
        <w:rPr>
          <w:sz w:val="26"/>
          <w:szCs w:val="26"/>
        </w:rPr>
      </w:pPr>
      <w:r w:rsidRPr="00AF2EEF">
        <w:rPr>
          <w:sz w:val="26"/>
          <w:szCs w:val="26"/>
        </w:rPr>
        <w:t>Любовь и уважение к Отечеству. Патриотизм многонационального и многоконфессионального народа Донецкой Народной Республики, России.</w:t>
      </w:r>
    </w:p>
    <w:p w:rsidR="007D0BEC" w:rsidRPr="00AF2EEF" w:rsidRDefault="007D0BEC" w:rsidP="00953AB5">
      <w:pPr>
        <w:rPr>
          <w:sz w:val="26"/>
          <w:szCs w:val="26"/>
        </w:rPr>
      </w:pPr>
    </w:p>
    <w:p w:rsidR="007D0BEC" w:rsidRPr="00AF2EEF" w:rsidRDefault="007D0BEC" w:rsidP="00953AB5">
      <w:pPr>
        <w:ind w:left="685"/>
        <w:jc w:val="both"/>
        <w:outlineLvl w:val="1"/>
        <w:rPr>
          <w:b/>
          <w:bCs/>
          <w:sz w:val="26"/>
          <w:szCs w:val="26"/>
        </w:rPr>
      </w:pPr>
      <w:r w:rsidRPr="00AF2EEF">
        <w:rPr>
          <w:b/>
          <w:bCs/>
          <w:sz w:val="26"/>
          <w:szCs w:val="26"/>
        </w:rPr>
        <w:lastRenderedPageBreak/>
        <w:t>Модуль «Основы светской этики»</w:t>
      </w:r>
    </w:p>
    <w:p w:rsidR="007D0BEC" w:rsidRPr="00AF2EEF" w:rsidRDefault="007D0BEC" w:rsidP="00953AB5">
      <w:pPr>
        <w:ind w:left="118" w:right="204" w:firstLine="566"/>
        <w:jc w:val="both"/>
        <w:rPr>
          <w:sz w:val="26"/>
          <w:szCs w:val="26"/>
        </w:rPr>
      </w:pPr>
      <w:r w:rsidRPr="00AF2EEF">
        <w:rPr>
          <w:sz w:val="26"/>
          <w:szCs w:val="26"/>
        </w:rPr>
        <w:t>Донецкая Народная Республика – наша Родина. Россия – наша Родина. Этика</w:t>
      </w:r>
      <w:r w:rsidRPr="00AF2EEF">
        <w:rPr>
          <w:spacing w:val="-20"/>
          <w:sz w:val="26"/>
          <w:szCs w:val="26"/>
        </w:rPr>
        <w:t xml:space="preserve"> </w:t>
      </w:r>
      <w:r w:rsidRPr="00AF2EEF">
        <w:rPr>
          <w:sz w:val="26"/>
          <w:szCs w:val="26"/>
        </w:rPr>
        <w:t>и</w:t>
      </w:r>
      <w:r w:rsidRPr="00AF2EEF">
        <w:rPr>
          <w:spacing w:val="-18"/>
          <w:sz w:val="26"/>
          <w:szCs w:val="26"/>
        </w:rPr>
        <w:t xml:space="preserve"> </w:t>
      </w:r>
      <w:r w:rsidRPr="00AF2EEF">
        <w:rPr>
          <w:sz w:val="26"/>
          <w:szCs w:val="26"/>
        </w:rPr>
        <w:t>её</w:t>
      </w:r>
      <w:r w:rsidRPr="00AF2EEF">
        <w:rPr>
          <w:spacing w:val="-18"/>
          <w:sz w:val="26"/>
          <w:szCs w:val="26"/>
        </w:rPr>
        <w:t xml:space="preserve"> </w:t>
      </w:r>
      <w:r w:rsidRPr="00AF2EEF">
        <w:rPr>
          <w:sz w:val="26"/>
          <w:szCs w:val="26"/>
        </w:rPr>
        <w:t>значение</w:t>
      </w:r>
      <w:r w:rsidRPr="00AF2EEF">
        <w:rPr>
          <w:spacing w:val="-20"/>
          <w:sz w:val="26"/>
          <w:szCs w:val="26"/>
        </w:rPr>
        <w:t xml:space="preserve"> </w:t>
      </w:r>
      <w:r w:rsidRPr="00AF2EEF">
        <w:rPr>
          <w:sz w:val="26"/>
          <w:szCs w:val="26"/>
        </w:rPr>
        <w:t>в</w:t>
      </w:r>
      <w:r w:rsidRPr="00AF2EEF">
        <w:rPr>
          <w:spacing w:val="-19"/>
          <w:sz w:val="26"/>
          <w:szCs w:val="26"/>
        </w:rPr>
        <w:t xml:space="preserve"> </w:t>
      </w:r>
      <w:r w:rsidRPr="00AF2EEF">
        <w:rPr>
          <w:sz w:val="26"/>
          <w:szCs w:val="26"/>
        </w:rPr>
        <w:t>жизни</w:t>
      </w:r>
      <w:r w:rsidRPr="00AF2EEF">
        <w:rPr>
          <w:spacing w:val="-18"/>
          <w:sz w:val="26"/>
          <w:szCs w:val="26"/>
        </w:rPr>
        <w:t xml:space="preserve"> </w:t>
      </w:r>
      <w:r w:rsidRPr="00AF2EEF">
        <w:rPr>
          <w:sz w:val="26"/>
          <w:szCs w:val="26"/>
        </w:rPr>
        <w:t>человека.</w:t>
      </w:r>
      <w:r w:rsidRPr="00AF2EEF">
        <w:rPr>
          <w:spacing w:val="-19"/>
          <w:sz w:val="26"/>
          <w:szCs w:val="26"/>
        </w:rPr>
        <w:t xml:space="preserve"> </w:t>
      </w:r>
      <w:r w:rsidRPr="00AF2EEF">
        <w:rPr>
          <w:sz w:val="26"/>
          <w:szCs w:val="26"/>
        </w:rPr>
        <w:t>Праздники</w:t>
      </w:r>
      <w:r w:rsidRPr="00AF2EEF">
        <w:rPr>
          <w:spacing w:val="-19"/>
          <w:sz w:val="26"/>
          <w:szCs w:val="26"/>
        </w:rPr>
        <w:t xml:space="preserve"> </w:t>
      </w:r>
      <w:r w:rsidRPr="00AF2EEF">
        <w:rPr>
          <w:sz w:val="26"/>
          <w:szCs w:val="26"/>
        </w:rPr>
        <w:t>как</w:t>
      </w:r>
      <w:r w:rsidRPr="00AF2EEF">
        <w:rPr>
          <w:spacing w:val="-20"/>
          <w:sz w:val="26"/>
          <w:szCs w:val="26"/>
        </w:rPr>
        <w:t xml:space="preserve"> </w:t>
      </w:r>
      <w:r w:rsidRPr="00AF2EEF">
        <w:rPr>
          <w:sz w:val="26"/>
          <w:szCs w:val="26"/>
        </w:rPr>
        <w:t>одна</w:t>
      </w:r>
      <w:r w:rsidRPr="00AF2EEF">
        <w:rPr>
          <w:spacing w:val="-21"/>
          <w:sz w:val="26"/>
          <w:szCs w:val="26"/>
        </w:rPr>
        <w:t xml:space="preserve"> </w:t>
      </w:r>
      <w:r w:rsidRPr="00AF2EEF">
        <w:rPr>
          <w:sz w:val="26"/>
          <w:szCs w:val="26"/>
        </w:rPr>
        <w:t>из</w:t>
      </w:r>
      <w:r w:rsidRPr="00AF2EEF">
        <w:rPr>
          <w:spacing w:val="-19"/>
          <w:sz w:val="26"/>
          <w:szCs w:val="26"/>
        </w:rPr>
        <w:t xml:space="preserve"> </w:t>
      </w:r>
      <w:r w:rsidRPr="00AF2EEF">
        <w:rPr>
          <w:sz w:val="26"/>
          <w:szCs w:val="26"/>
        </w:rPr>
        <w:t>форм</w:t>
      </w:r>
      <w:r w:rsidRPr="00AF2EEF">
        <w:rPr>
          <w:spacing w:val="-17"/>
          <w:sz w:val="26"/>
          <w:szCs w:val="26"/>
        </w:rPr>
        <w:t xml:space="preserve"> </w:t>
      </w:r>
      <w:r w:rsidRPr="00AF2EEF">
        <w:rPr>
          <w:sz w:val="26"/>
          <w:szCs w:val="26"/>
        </w:rPr>
        <w:t>исторической памяти. Образцы нравственности в культуре Отечества, в культурах разных народов Донецкой Народной Республики,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w:t>
      </w:r>
      <w:r w:rsidRPr="00AF2EEF">
        <w:rPr>
          <w:spacing w:val="-5"/>
          <w:sz w:val="26"/>
          <w:szCs w:val="26"/>
        </w:rPr>
        <w:t xml:space="preserve"> </w:t>
      </w:r>
      <w:r w:rsidRPr="00AF2EEF">
        <w:rPr>
          <w:sz w:val="26"/>
          <w:szCs w:val="26"/>
        </w:rPr>
        <w:t>самосовершенствования.</w:t>
      </w:r>
    </w:p>
    <w:p w:rsidR="007D0BEC" w:rsidRPr="00AF2EEF" w:rsidRDefault="007D0BEC" w:rsidP="00953AB5">
      <w:pPr>
        <w:ind w:left="118" w:right="211" w:firstLine="566"/>
        <w:jc w:val="both"/>
        <w:rPr>
          <w:sz w:val="26"/>
          <w:szCs w:val="26"/>
        </w:rPr>
      </w:pPr>
      <w:r w:rsidRPr="00AF2EEF">
        <w:rPr>
          <w:sz w:val="26"/>
          <w:szCs w:val="26"/>
        </w:rPr>
        <w:t>Любовь и уважение к Отечеству. Патриотизм многонационального и многоконфессионального народа Донецкой Народной Республики, России.</w:t>
      </w:r>
    </w:p>
    <w:p w:rsidR="007D0BEC" w:rsidRPr="00AF2EEF" w:rsidRDefault="007D0BEC" w:rsidP="00953AB5">
      <w:pPr>
        <w:rPr>
          <w:sz w:val="26"/>
          <w:szCs w:val="26"/>
        </w:rPr>
      </w:pPr>
    </w:p>
    <w:p w:rsidR="007D0BEC" w:rsidRPr="007D0BEC" w:rsidRDefault="007D0BEC" w:rsidP="00953AB5">
      <w:pPr>
        <w:ind w:left="685" w:right="1482"/>
        <w:outlineLvl w:val="1"/>
        <w:rPr>
          <w:b/>
          <w:bCs/>
          <w:sz w:val="26"/>
          <w:szCs w:val="26"/>
        </w:rPr>
      </w:pPr>
      <w:r w:rsidRPr="007D0BEC">
        <w:rPr>
          <w:b/>
          <w:bCs/>
          <w:sz w:val="26"/>
          <w:szCs w:val="26"/>
        </w:rPr>
        <w:t>ПЛАНИРУЕМЫЕ РЕЗУЛЬТАТЫ ОСВОЕНИЯ УЧЕБНОГО ПРЕДМЕТА «ОСНОВЫ РЕЛИГИОЗНЫХ КУЛЬТУР</w:t>
      </w:r>
    </w:p>
    <w:p w:rsidR="007D0BEC" w:rsidRPr="007D0BEC" w:rsidRDefault="007D0BEC" w:rsidP="00953AB5">
      <w:pPr>
        <w:ind w:left="685"/>
        <w:rPr>
          <w:b/>
          <w:sz w:val="26"/>
          <w:szCs w:val="26"/>
        </w:rPr>
      </w:pPr>
      <w:r w:rsidRPr="007D0BEC">
        <w:rPr>
          <w:b/>
          <w:sz w:val="26"/>
          <w:szCs w:val="26"/>
        </w:rPr>
        <w:t>И СВЕТСКОЙ ЭТИКИ»</w:t>
      </w:r>
    </w:p>
    <w:p w:rsidR="007D0BEC" w:rsidRPr="007D0BEC" w:rsidRDefault="007D0BEC" w:rsidP="00953AB5">
      <w:pPr>
        <w:ind w:left="685"/>
        <w:rPr>
          <w:b/>
          <w:sz w:val="26"/>
          <w:szCs w:val="26"/>
        </w:rPr>
      </w:pPr>
      <w:r w:rsidRPr="007D0BEC">
        <w:rPr>
          <w:b/>
          <w:sz w:val="26"/>
          <w:szCs w:val="26"/>
        </w:rPr>
        <w:t>НА УРОВНЕ НАЧАЛЬНОГО ОБЩЕГО ОБРАЗОВАНИЯ</w:t>
      </w:r>
    </w:p>
    <w:p w:rsidR="007D0BEC" w:rsidRPr="007D0BEC" w:rsidRDefault="007D0BEC" w:rsidP="00953AB5">
      <w:pPr>
        <w:rPr>
          <w:b/>
          <w:sz w:val="26"/>
          <w:szCs w:val="26"/>
        </w:rPr>
      </w:pPr>
    </w:p>
    <w:p w:rsidR="007D0BEC" w:rsidRPr="00AF2EEF" w:rsidRDefault="007D0BEC" w:rsidP="00953AB5">
      <w:pPr>
        <w:ind w:left="685"/>
        <w:rPr>
          <w:b/>
          <w:sz w:val="26"/>
          <w:szCs w:val="26"/>
        </w:rPr>
      </w:pPr>
      <w:r w:rsidRPr="00AF2EEF">
        <w:rPr>
          <w:b/>
          <w:sz w:val="26"/>
          <w:szCs w:val="26"/>
        </w:rPr>
        <w:t>ЛИЧНОСТНЫЕ РЕЗУЛЬТАТЫ</w:t>
      </w:r>
    </w:p>
    <w:p w:rsidR="007D0BEC" w:rsidRPr="00AF2EEF" w:rsidRDefault="007D0BEC" w:rsidP="00953AB5">
      <w:pPr>
        <w:ind w:left="118" w:right="209" w:firstLine="566"/>
        <w:jc w:val="both"/>
        <w:rPr>
          <w:sz w:val="26"/>
          <w:szCs w:val="26"/>
        </w:rPr>
      </w:pPr>
      <w:r w:rsidRPr="00AF2EEF">
        <w:rPr>
          <w:sz w:val="26"/>
          <w:szCs w:val="26"/>
        </w:rPr>
        <w:t>В результате изучения предмета «Основы религиозных культур и светской этики» в 4 классе у обучающегося будут сформированы следующие</w:t>
      </w:r>
      <w:r w:rsidRPr="00AF2EEF">
        <w:rPr>
          <w:spacing w:val="-43"/>
          <w:sz w:val="26"/>
          <w:szCs w:val="26"/>
        </w:rPr>
        <w:t xml:space="preserve"> </w:t>
      </w:r>
      <w:r w:rsidRPr="00AF2EEF">
        <w:rPr>
          <w:sz w:val="26"/>
          <w:szCs w:val="26"/>
        </w:rPr>
        <w:t>личностные результаты:</w:t>
      </w:r>
    </w:p>
    <w:p w:rsidR="007D0BEC" w:rsidRPr="00AF2EEF" w:rsidRDefault="007D0BEC" w:rsidP="00953AB5">
      <w:pPr>
        <w:numPr>
          <w:ilvl w:val="0"/>
          <w:numId w:val="42"/>
        </w:numPr>
        <w:tabs>
          <w:tab w:val="left" w:pos="1534"/>
          <w:tab w:val="left" w:pos="1535"/>
          <w:tab w:val="left" w:pos="3065"/>
          <w:tab w:val="left" w:pos="4327"/>
          <w:tab w:val="left" w:pos="6094"/>
          <w:tab w:val="left" w:pos="8018"/>
        </w:tabs>
        <w:ind w:right="210" w:firstLine="698"/>
        <w:rPr>
          <w:sz w:val="26"/>
          <w:szCs w:val="26"/>
        </w:rPr>
      </w:pPr>
      <w:r w:rsidRPr="00AF2EEF">
        <w:rPr>
          <w:sz w:val="26"/>
          <w:szCs w:val="26"/>
        </w:rPr>
        <w:t>понимать</w:t>
      </w:r>
      <w:r w:rsidRPr="00AF2EEF">
        <w:rPr>
          <w:sz w:val="26"/>
          <w:szCs w:val="26"/>
        </w:rPr>
        <w:tab/>
        <w:t>основы</w:t>
      </w:r>
      <w:r w:rsidRPr="00AF2EEF">
        <w:rPr>
          <w:sz w:val="26"/>
          <w:szCs w:val="26"/>
        </w:rPr>
        <w:tab/>
        <w:t>российской</w:t>
      </w:r>
      <w:r w:rsidRPr="00AF2EEF">
        <w:rPr>
          <w:sz w:val="26"/>
          <w:szCs w:val="26"/>
        </w:rPr>
        <w:tab/>
        <w:t>гражданской</w:t>
      </w:r>
      <w:r w:rsidRPr="00AF2EEF">
        <w:rPr>
          <w:sz w:val="26"/>
          <w:szCs w:val="26"/>
        </w:rPr>
        <w:tab/>
      </w:r>
      <w:r w:rsidRPr="00AF2EEF">
        <w:rPr>
          <w:spacing w:val="-1"/>
          <w:sz w:val="26"/>
          <w:szCs w:val="26"/>
        </w:rPr>
        <w:t xml:space="preserve">идентичности, </w:t>
      </w:r>
      <w:r w:rsidRPr="00AF2EEF">
        <w:rPr>
          <w:sz w:val="26"/>
          <w:szCs w:val="26"/>
        </w:rPr>
        <w:t>испытывать чувство гордости за свою</w:t>
      </w:r>
      <w:r w:rsidRPr="00AF2EEF">
        <w:rPr>
          <w:spacing w:val="-6"/>
          <w:sz w:val="26"/>
          <w:szCs w:val="26"/>
        </w:rPr>
        <w:t xml:space="preserve"> </w:t>
      </w:r>
      <w:r w:rsidRPr="00AF2EEF">
        <w:rPr>
          <w:sz w:val="26"/>
          <w:szCs w:val="26"/>
        </w:rPr>
        <w:t>Родину;</w:t>
      </w:r>
    </w:p>
    <w:p w:rsidR="007D0BEC" w:rsidRPr="00AF2EEF" w:rsidRDefault="007D0BEC" w:rsidP="00953AB5">
      <w:pPr>
        <w:numPr>
          <w:ilvl w:val="0"/>
          <w:numId w:val="42"/>
        </w:numPr>
        <w:tabs>
          <w:tab w:val="left" w:pos="1534"/>
          <w:tab w:val="left" w:pos="1535"/>
          <w:tab w:val="left" w:pos="3326"/>
          <w:tab w:val="left" w:pos="5292"/>
          <w:tab w:val="left" w:pos="5659"/>
          <w:tab w:val="left" w:pos="7472"/>
        </w:tabs>
        <w:ind w:right="211" w:firstLine="698"/>
        <w:rPr>
          <w:sz w:val="26"/>
          <w:szCs w:val="26"/>
        </w:rPr>
      </w:pPr>
      <w:r w:rsidRPr="00AF2EEF">
        <w:rPr>
          <w:sz w:val="26"/>
          <w:szCs w:val="26"/>
        </w:rPr>
        <w:t>формировать</w:t>
      </w:r>
      <w:r w:rsidRPr="00AF2EEF">
        <w:rPr>
          <w:sz w:val="26"/>
          <w:szCs w:val="26"/>
        </w:rPr>
        <w:tab/>
        <w:t>национальную</w:t>
      </w:r>
      <w:r w:rsidRPr="00AF2EEF">
        <w:rPr>
          <w:sz w:val="26"/>
          <w:szCs w:val="26"/>
        </w:rPr>
        <w:tab/>
        <w:t>и</w:t>
      </w:r>
      <w:r w:rsidRPr="00AF2EEF">
        <w:rPr>
          <w:sz w:val="26"/>
          <w:szCs w:val="26"/>
        </w:rPr>
        <w:tab/>
        <w:t>гражданскую</w:t>
      </w:r>
      <w:r w:rsidRPr="00AF2EEF">
        <w:rPr>
          <w:sz w:val="26"/>
          <w:szCs w:val="26"/>
        </w:rPr>
        <w:tab/>
      </w:r>
      <w:r w:rsidRPr="00AF2EEF">
        <w:rPr>
          <w:spacing w:val="-1"/>
          <w:sz w:val="26"/>
          <w:szCs w:val="26"/>
        </w:rPr>
        <w:t xml:space="preserve">самоидентичность, </w:t>
      </w:r>
      <w:r w:rsidRPr="00AF2EEF">
        <w:rPr>
          <w:sz w:val="26"/>
          <w:szCs w:val="26"/>
        </w:rPr>
        <w:t>осознавать свою этническую и национальную</w:t>
      </w:r>
      <w:r w:rsidRPr="00AF2EEF">
        <w:rPr>
          <w:spacing w:val="-10"/>
          <w:sz w:val="26"/>
          <w:szCs w:val="26"/>
        </w:rPr>
        <w:t xml:space="preserve"> </w:t>
      </w:r>
      <w:r w:rsidRPr="00AF2EEF">
        <w:rPr>
          <w:sz w:val="26"/>
          <w:szCs w:val="26"/>
        </w:rPr>
        <w:t>принадлежность;</w:t>
      </w:r>
    </w:p>
    <w:p w:rsidR="007D0BEC" w:rsidRPr="00AF2EEF" w:rsidRDefault="007D0BEC" w:rsidP="00953AB5">
      <w:pPr>
        <w:numPr>
          <w:ilvl w:val="0"/>
          <w:numId w:val="42"/>
        </w:numPr>
        <w:tabs>
          <w:tab w:val="left" w:pos="1534"/>
          <w:tab w:val="left" w:pos="1535"/>
        </w:tabs>
        <w:ind w:right="211" w:firstLine="698"/>
        <w:rPr>
          <w:sz w:val="26"/>
          <w:szCs w:val="26"/>
        </w:rPr>
      </w:pPr>
      <w:r w:rsidRPr="00AF2EEF">
        <w:rPr>
          <w:sz w:val="26"/>
          <w:szCs w:val="26"/>
        </w:rPr>
        <w:t>понимать</w:t>
      </w:r>
      <w:r w:rsidRPr="00AF2EEF">
        <w:rPr>
          <w:spacing w:val="-20"/>
          <w:sz w:val="26"/>
          <w:szCs w:val="26"/>
        </w:rPr>
        <w:t xml:space="preserve"> </w:t>
      </w:r>
      <w:r w:rsidRPr="00AF2EEF">
        <w:rPr>
          <w:sz w:val="26"/>
          <w:szCs w:val="26"/>
        </w:rPr>
        <w:t>значение</w:t>
      </w:r>
      <w:r w:rsidRPr="00AF2EEF">
        <w:rPr>
          <w:spacing w:val="-18"/>
          <w:sz w:val="26"/>
          <w:szCs w:val="26"/>
        </w:rPr>
        <w:t xml:space="preserve"> </w:t>
      </w:r>
      <w:r w:rsidRPr="00AF2EEF">
        <w:rPr>
          <w:sz w:val="26"/>
          <w:szCs w:val="26"/>
        </w:rPr>
        <w:t>гуманистических</w:t>
      </w:r>
      <w:r w:rsidRPr="00AF2EEF">
        <w:rPr>
          <w:spacing w:val="-20"/>
          <w:sz w:val="26"/>
          <w:szCs w:val="26"/>
        </w:rPr>
        <w:t xml:space="preserve"> </w:t>
      </w:r>
      <w:r w:rsidRPr="00AF2EEF">
        <w:rPr>
          <w:sz w:val="26"/>
          <w:szCs w:val="26"/>
        </w:rPr>
        <w:t>и</w:t>
      </w:r>
      <w:r w:rsidRPr="00AF2EEF">
        <w:rPr>
          <w:spacing w:val="-19"/>
          <w:sz w:val="26"/>
          <w:szCs w:val="26"/>
        </w:rPr>
        <w:t xml:space="preserve"> </w:t>
      </w:r>
      <w:r w:rsidRPr="00AF2EEF">
        <w:rPr>
          <w:sz w:val="26"/>
          <w:szCs w:val="26"/>
        </w:rPr>
        <w:t>демократических</w:t>
      </w:r>
      <w:r w:rsidRPr="00AF2EEF">
        <w:rPr>
          <w:spacing w:val="-17"/>
          <w:sz w:val="26"/>
          <w:szCs w:val="26"/>
        </w:rPr>
        <w:t xml:space="preserve"> </w:t>
      </w:r>
      <w:r w:rsidRPr="00AF2EEF">
        <w:rPr>
          <w:sz w:val="26"/>
          <w:szCs w:val="26"/>
        </w:rPr>
        <w:t>ценностных ориентаций; осознавать ценность человеческой</w:t>
      </w:r>
      <w:r w:rsidRPr="00AF2EEF">
        <w:rPr>
          <w:spacing w:val="-9"/>
          <w:sz w:val="26"/>
          <w:szCs w:val="26"/>
        </w:rPr>
        <w:t xml:space="preserve"> </w:t>
      </w:r>
      <w:r w:rsidRPr="00AF2EEF">
        <w:rPr>
          <w:sz w:val="26"/>
          <w:szCs w:val="26"/>
        </w:rPr>
        <w:t>жизни; понимать значение нравственных норм и ценностей как</w:t>
      </w:r>
      <w:r w:rsidRPr="00AF2EEF">
        <w:rPr>
          <w:spacing w:val="55"/>
          <w:sz w:val="26"/>
          <w:szCs w:val="26"/>
        </w:rPr>
        <w:t xml:space="preserve"> </w:t>
      </w:r>
      <w:r w:rsidRPr="00AF2EEF">
        <w:rPr>
          <w:sz w:val="26"/>
          <w:szCs w:val="26"/>
        </w:rPr>
        <w:t>условия жизни личности, семьи, общества;</w:t>
      </w:r>
    </w:p>
    <w:p w:rsidR="007D0BEC" w:rsidRPr="00AF2EEF" w:rsidRDefault="007D0BEC" w:rsidP="00953AB5">
      <w:pPr>
        <w:numPr>
          <w:ilvl w:val="0"/>
          <w:numId w:val="42"/>
        </w:numPr>
        <w:tabs>
          <w:tab w:val="left" w:pos="1535"/>
        </w:tabs>
        <w:ind w:right="213" w:firstLine="698"/>
        <w:jc w:val="both"/>
        <w:rPr>
          <w:sz w:val="26"/>
          <w:szCs w:val="26"/>
        </w:rPr>
      </w:pPr>
      <w:r w:rsidRPr="00AF2EEF">
        <w:rPr>
          <w:sz w:val="26"/>
          <w:szCs w:val="26"/>
        </w:rPr>
        <w:t>осознавать право гражданина Донецкой Народной Республики, РФ исповедовать любую традиционную религию или не исповедовать никакой религии;</w:t>
      </w:r>
    </w:p>
    <w:p w:rsidR="007D0BEC" w:rsidRPr="00AF2EEF" w:rsidRDefault="007D0BEC" w:rsidP="00953AB5">
      <w:pPr>
        <w:numPr>
          <w:ilvl w:val="0"/>
          <w:numId w:val="42"/>
        </w:numPr>
        <w:tabs>
          <w:tab w:val="left" w:pos="1535"/>
        </w:tabs>
        <w:ind w:right="209" w:firstLine="698"/>
        <w:jc w:val="both"/>
        <w:rPr>
          <w:sz w:val="26"/>
          <w:szCs w:val="26"/>
        </w:rPr>
      </w:pPr>
      <w:r w:rsidRPr="00AF2EEF">
        <w:rPr>
          <w:sz w:val="26"/>
          <w:szCs w:val="26"/>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D0BEC" w:rsidRPr="00AF2EEF" w:rsidRDefault="007D0BEC" w:rsidP="00953AB5">
      <w:pPr>
        <w:numPr>
          <w:ilvl w:val="0"/>
          <w:numId w:val="42"/>
        </w:numPr>
        <w:tabs>
          <w:tab w:val="left" w:pos="1535"/>
        </w:tabs>
        <w:ind w:right="207" w:firstLine="698"/>
        <w:jc w:val="both"/>
        <w:rPr>
          <w:sz w:val="26"/>
          <w:szCs w:val="26"/>
        </w:rPr>
      </w:pPr>
      <w:r w:rsidRPr="00AF2EEF">
        <w:rPr>
          <w:sz w:val="26"/>
          <w:szCs w:val="26"/>
        </w:rPr>
        <w:t>соотносить свои поступки с нравственными ценностями,</w:t>
      </w:r>
      <w:r w:rsidRPr="00AF2EEF">
        <w:rPr>
          <w:spacing w:val="-50"/>
          <w:sz w:val="26"/>
          <w:szCs w:val="26"/>
        </w:rPr>
        <w:t xml:space="preserve"> </w:t>
      </w:r>
      <w:r w:rsidRPr="00AF2EEF">
        <w:rPr>
          <w:sz w:val="26"/>
          <w:szCs w:val="26"/>
        </w:rPr>
        <w:t>принятыми в российском обществе, проявлять уважение к духовным традициям народа Донецкой Народной Республики, народов России, терпимость к представителям разного вероисповедания;</w:t>
      </w:r>
    </w:p>
    <w:p w:rsidR="007D0BEC" w:rsidRPr="00AF2EEF" w:rsidRDefault="007D0BEC" w:rsidP="00953AB5">
      <w:pPr>
        <w:numPr>
          <w:ilvl w:val="0"/>
          <w:numId w:val="42"/>
        </w:numPr>
        <w:tabs>
          <w:tab w:val="left" w:pos="1535"/>
        </w:tabs>
        <w:ind w:right="209" w:firstLine="698"/>
        <w:jc w:val="both"/>
        <w:rPr>
          <w:sz w:val="26"/>
          <w:szCs w:val="26"/>
        </w:rPr>
      </w:pPr>
      <w:r w:rsidRPr="00AF2EEF">
        <w:rPr>
          <w:sz w:val="26"/>
          <w:szCs w:val="26"/>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w:t>
      </w:r>
      <w:r w:rsidRPr="00AF2EEF">
        <w:rPr>
          <w:spacing w:val="-14"/>
          <w:sz w:val="26"/>
          <w:szCs w:val="26"/>
        </w:rPr>
        <w:t xml:space="preserve"> </w:t>
      </w:r>
      <w:r w:rsidRPr="00AF2EEF">
        <w:rPr>
          <w:sz w:val="26"/>
          <w:szCs w:val="26"/>
        </w:rPr>
        <w:t>помощь;</w:t>
      </w:r>
    </w:p>
    <w:p w:rsidR="007D0BEC" w:rsidRPr="00AF2EEF" w:rsidRDefault="007D0BEC" w:rsidP="00953AB5">
      <w:pPr>
        <w:numPr>
          <w:ilvl w:val="0"/>
          <w:numId w:val="42"/>
        </w:numPr>
        <w:tabs>
          <w:tab w:val="left" w:pos="1535"/>
        </w:tabs>
        <w:ind w:right="200" w:firstLine="698"/>
        <w:jc w:val="both"/>
        <w:rPr>
          <w:sz w:val="26"/>
          <w:szCs w:val="26"/>
        </w:rPr>
      </w:pPr>
      <w:r w:rsidRPr="00AF2EEF">
        <w:rPr>
          <w:sz w:val="26"/>
          <w:szCs w:val="26"/>
        </w:rPr>
        <w:t>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w:t>
      </w:r>
      <w:r w:rsidRPr="00AF2EEF">
        <w:rPr>
          <w:spacing w:val="-11"/>
          <w:sz w:val="26"/>
          <w:szCs w:val="26"/>
        </w:rPr>
        <w:t xml:space="preserve"> </w:t>
      </w:r>
      <w:r w:rsidRPr="00AF2EEF">
        <w:rPr>
          <w:sz w:val="26"/>
          <w:szCs w:val="26"/>
        </w:rPr>
        <w:t>людей;</w:t>
      </w:r>
    </w:p>
    <w:p w:rsidR="007D0BEC" w:rsidRPr="00AF2EEF" w:rsidRDefault="007D0BEC" w:rsidP="00953AB5">
      <w:pPr>
        <w:numPr>
          <w:ilvl w:val="0"/>
          <w:numId w:val="42"/>
        </w:numPr>
        <w:tabs>
          <w:tab w:val="left" w:pos="1535"/>
        </w:tabs>
        <w:ind w:right="213" w:firstLine="698"/>
        <w:jc w:val="both"/>
        <w:rPr>
          <w:sz w:val="26"/>
          <w:szCs w:val="26"/>
        </w:rPr>
      </w:pPr>
      <w:r w:rsidRPr="00AF2EEF">
        <w:rPr>
          <w:sz w:val="26"/>
          <w:szCs w:val="26"/>
        </w:rPr>
        <w:t>понимать необходимость бережного отношения к материальным и духовным</w:t>
      </w:r>
      <w:r w:rsidRPr="00AF2EEF">
        <w:rPr>
          <w:spacing w:val="-1"/>
          <w:sz w:val="26"/>
          <w:szCs w:val="26"/>
        </w:rPr>
        <w:t xml:space="preserve"> </w:t>
      </w:r>
      <w:r w:rsidRPr="00AF2EEF">
        <w:rPr>
          <w:sz w:val="26"/>
          <w:szCs w:val="26"/>
        </w:rPr>
        <w:t>ценностям.</w:t>
      </w:r>
    </w:p>
    <w:p w:rsidR="007D0BEC" w:rsidRPr="00AF2EEF" w:rsidRDefault="007D0BEC" w:rsidP="00953AB5">
      <w:pPr>
        <w:rPr>
          <w:sz w:val="26"/>
          <w:szCs w:val="26"/>
        </w:rPr>
      </w:pPr>
    </w:p>
    <w:p w:rsidR="007D0BEC" w:rsidRPr="00AF2EEF" w:rsidRDefault="007D0BEC" w:rsidP="00953AB5">
      <w:pPr>
        <w:ind w:left="685"/>
        <w:outlineLvl w:val="1"/>
        <w:rPr>
          <w:b/>
          <w:bCs/>
          <w:sz w:val="26"/>
          <w:szCs w:val="26"/>
        </w:rPr>
      </w:pPr>
      <w:r w:rsidRPr="00AF2EEF">
        <w:rPr>
          <w:b/>
          <w:bCs/>
          <w:sz w:val="26"/>
          <w:szCs w:val="26"/>
        </w:rPr>
        <w:t>МЕТАПРЕДМЕТНЫЕ РЕЗУЛЬТАТЫ:</w:t>
      </w:r>
    </w:p>
    <w:p w:rsidR="007D0BEC" w:rsidRPr="00AF2EEF" w:rsidRDefault="007D0BEC" w:rsidP="00953AB5">
      <w:pPr>
        <w:numPr>
          <w:ilvl w:val="0"/>
          <w:numId w:val="42"/>
        </w:numPr>
        <w:tabs>
          <w:tab w:val="left" w:pos="1535"/>
        </w:tabs>
        <w:ind w:right="210" w:firstLine="707"/>
        <w:jc w:val="both"/>
        <w:rPr>
          <w:sz w:val="26"/>
          <w:szCs w:val="26"/>
        </w:rPr>
      </w:pPr>
      <w:r w:rsidRPr="00AF2EEF">
        <w:rPr>
          <w:sz w:val="26"/>
          <w:szCs w:val="26"/>
        </w:rPr>
        <w:lastRenderedPageBreak/>
        <w:t>овладевать способностью понимания и сохранения целей и задач учебной деятельности, поиска оптимальных средств их</w:t>
      </w:r>
      <w:r w:rsidRPr="00AF2EEF">
        <w:rPr>
          <w:spacing w:val="-4"/>
          <w:sz w:val="26"/>
          <w:szCs w:val="26"/>
        </w:rPr>
        <w:t xml:space="preserve"> </w:t>
      </w:r>
      <w:r w:rsidRPr="00AF2EEF">
        <w:rPr>
          <w:sz w:val="26"/>
          <w:szCs w:val="26"/>
        </w:rPr>
        <w:t>достижения;</w:t>
      </w:r>
    </w:p>
    <w:p w:rsidR="007D0BEC" w:rsidRPr="00AF2EEF" w:rsidRDefault="007D0BEC" w:rsidP="00953AB5">
      <w:pPr>
        <w:numPr>
          <w:ilvl w:val="0"/>
          <w:numId w:val="42"/>
        </w:numPr>
        <w:tabs>
          <w:tab w:val="left" w:pos="1535"/>
        </w:tabs>
        <w:ind w:right="211" w:firstLine="707"/>
        <w:jc w:val="both"/>
        <w:rPr>
          <w:sz w:val="26"/>
          <w:szCs w:val="26"/>
        </w:rPr>
      </w:pPr>
      <w:r w:rsidRPr="00AF2EEF">
        <w:rPr>
          <w:sz w:val="26"/>
          <w:szCs w:val="26"/>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w:t>
      </w:r>
      <w:r w:rsidRPr="00AF2EEF">
        <w:rPr>
          <w:spacing w:val="-46"/>
          <w:sz w:val="26"/>
          <w:szCs w:val="26"/>
        </w:rPr>
        <w:t xml:space="preserve"> </w:t>
      </w:r>
      <w:r w:rsidRPr="00AF2EEF">
        <w:rPr>
          <w:sz w:val="26"/>
          <w:szCs w:val="26"/>
        </w:rPr>
        <w:t>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w:t>
      </w:r>
      <w:r w:rsidRPr="00AF2EEF">
        <w:rPr>
          <w:spacing w:val="-1"/>
          <w:sz w:val="26"/>
          <w:szCs w:val="26"/>
        </w:rPr>
        <w:t xml:space="preserve"> </w:t>
      </w:r>
      <w:r w:rsidRPr="00AF2EEF">
        <w:rPr>
          <w:sz w:val="26"/>
          <w:szCs w:val="26"/>
        </w:rPr>
        <w:t>деятельности;</w:t>
      </w:r>
    </w:p>
    <w:p w:rsidR="007D0BEC" w:rsidRPr="00AF2EEF" w:rsidRDefault="007D0BEC" w:rsidP="00953AB5">
      <w:pPr>
        <w:numPr>
          <w:ilvl w:val="0"/>
          <w:numId w:val="42"/>
        </w:numPr>
        <w:tabs>
          <w:tab w:val="left" w:pos="1535"/>
        </w:tabs>
        <w:ind w:right="207" w:firstLine="707"/>
        <w:jc w:val="both"/>
        <w:rPr>
          <w:sz w:val="26"/>
          <w:szCs w:val="26"/>
        </w:rPr>
      </w:pPr>
      <w:r w:rsidRPr="00AF2EEF">
        <w:rPr>
          <w:sz w:val="26"/>
          <w:szCs w:val="26"/>
        </w:rPr>
        <w:t>совершенствовать умения в различных видах речевой деятельности и коммуникативных ситуациях; адекватное использование речевых средств и средств</w:t>
      </w:r>
      <w:r w:rsidRPr="00AF2EEF">
        <w:rPr>
          <w:spacing w:val="-19"/>
          <w:sz w:val="26"/>
          <w:szCs w:val="26"/>
        </w:rPr>
        <w:t xml:space="preserve"> </w:t>
      </w:r>
      <w:r w:rsidRPr="00AF2EEF">
        <w:rPr>
          <w:sz w:val="26"/>
          <w:szCs w:val="26"/>
        </w:rPr>
        <w:t>информационнокоммуникационных</w:t>
      </w:r>
      <w:r w:rsidRPr="00AF2EEF">
        <w:rPr>
          <w:spacing w:val="-17"/>
          <w:sz w:val="26"/>
          <w:szCs w:val="26"/>
        </w:rPr>
        <w:t xml:space="preserve"> </w:t>
      </w:r>
      <w:r w:rsidRPr="00AF2EEF">
        <w:rPr>
          <w:sz w:val="26"/>
          <w:szCs w:val="26"/>
        </w:rPr>
        <w:t>технологий</w:t>
      </w:r>
      <w:r w:rsidRPr="00AF2EEF">
        <w:rPr>
          <w:spacing w:val="-18"/>
          <w:sz w:val="26"/>
          <w:szCs w:val="26"/>
        </w:rPr>
        <w:t xml:space="preserve"> </w:t>
      </w:r>
      <w:r w:rsidRPr="00AF2EEF">
        <w:rPr>
          <w:sz w:val="26"/>
          <w:szCs w:val="26"/>
        </w:rPr>
        <w:t>для</w:t>
      </w:r>
      <w:r w:rsidRPr="00AF2EEF">
        <w:rPr>
          <w:spacing w:val="-17"/>
          <w:sz w:val="26"/>
          <w:szCs w:val="26"/>
        </w:rPr>
        <w:t xml:space="preserve"> </w:t>
      </w:r>
      <w:r w:rsidRPr="00AF2EEF">
        <w:rPr>
          <w:sz w:val="26"/>
          <w:szCs w:val="26"/>
        </w:rPr>
        <w:t>решения</w:t>
      </w:r>
      <w:r w:rsidRPr="00AF2EEF">
        <w:rPr>
          <w:spacing w:val="-18"/>
          <w:sz w:val="26"/>
          <w:szCs w:val="26"/>
        </w:rPr>
        <w:t xml:space="preserve"> </w:t>
      </w:r>
      <w:r w:rsidRPr="00AF2EEF">
        <w:rPr>
          <w:sz w:val="26"/>
          <w:szCs w:val="26"/>
        </w:rPr>
        <w:t>различных коммуникативных и познавательных</w:t>
      </w:r>
      <w:r w:rsidRPr="00AF2EEF">
        <w:rPr>
          <w:spacing w:val="-1"/>
          <w:sz w:val="26"/>
          <w:szCs w:val="26"/>
        </w:rPr>
        <w:t xml:space="preserve"> </w:t>
      </w:r>
      <w:r w:rsidRPr="00AF2EEF">
        <w:rPr>
          <w:sz w:val="26"/>
          <w:szCs w:val="26"/>
        </w:rPr>
        <w:t>задач;</w:t>
      </w:r>
    </w:p>
    <w:p w:rsidR="007D0BEC" w:rsidRPr="00AF2EEF" w:rsidRDefault="007D0BEC" w:rsidP="00953AB5">
      <w:pPr>
        <w:numPr>
          <w:ilvl w:val="0"/>
          <w:numId w:val="42"/>
        </w:numPr>
        <w:tabs>
          <w:tab w:val="left" w:pos="1535"/>
        </w:tabs>
        <w:ind w:right="210" w:firstLine="707"/>
        <w:jc w:val="both"/>
        <w:rPr>
          <w:sz w:val="26"/>
          <w:szCs w:val="26"/>
        </w:rPr>
      </w:pPr>
      <w:r w:rsidRPr="00AF2EEF">
        <w:rPr>
          <w:sz w:val="26"/>
          <w:szCs w:val="26"/>
        </w:rPr>
        <w:t>совершенствовать умения в области работы с информацией, осуществления информационного поиска для выполнения учебных</w:t>
      </w:r>
      <w:r w:rsidRPr="00AF2EEF">
        <w:rPr>
          <w:spacing w:val="-12"/>
          <w:sz w:val="26"/>
          <w:szCs w:val="26"/>
        </w:rPr>
        <w:t xml:space="preserve"> </w:t>
      </w:r>
      <w:r w:rsidRPr="00AF2EEF">
        <w:rPr>
          <w:sz w:val="26"/>
          <w:szCs w:val="26"/>
        </w:rPr>
        <w:t>заданий;</w:t>
      </w:r>
    </w:p>
    <w:p w:rsidR="007D0BEC" w:rsidRPr="00AF2EEF" w:rsidRDefault="007D0BEC" w:rsidP="00953AB5">
      <w:pPr>
        <w:numPr>
          <w:ilvl w:val="0"/>
          <w:numId w:val="42"/>
        </w:numPr>
        <w:tabs>
          <w:tab w:val="left" w:pos="1535"/>
        </w:tabs>
        <w:ind w:right="210" w:firstLine="707"/>
        <w:jc w:val="both"/>
        <w:rPr>
          <w:sz w:val="26"/>
          <w:szCs w:val="26"/>
        </w:rPr>
      </w:pPr>
      <w:r w:rsidRPr="00AF2EEF">
        <w:rPr>
          <w:sz w:val="26"/>
          <w:szCs w:val="26"/>
        </w:rPr>
        <w:t>овладевать навыками смыслового чтения текстов различных стилей и жанров, осознанного построения речевых высказываний в соответствии</w:t>
      </w:r>
      <w:r w:rsidRPr="00AF2EEF">
        <w:rPr>
          <w:spacing w:val="63"/>
          <w:sz w:val="26"/>
          <w:szCs w:val="26"/>
        </w:rPr>
        <w:t xml:space="preserve"> </w:t>
      </w:r>
      <w:r w:rsidRPr="00AF2EEF">
        <w:rPr>
          <w:sz w:val="26"/>
          <w:szCs w:val="26"/>
        </w:rPr>
        <w:t>с задачами коммуникации;</w:t>
      </w:r>
    </w:p>
    <w:p w:rsidR="007D0BEC" w:rsidRPr="00AF2EEF" w:rsidRDefault="007D0BEC" w:rsidP="00953AB5">
      <w:pPr>
        <w:numPr>
          <w:ilvl w:val="0"/>
          <w:numId w:val="42"/>
        </w:numPr>
        <w:tabs>
          <w:tab w:val="left" w:pos="1535"/>
        </w:tabs>
        <w:ind w:right="204" w:firstLine="707"/>
        <w:jc w:val="both"/>
        <w:rPr>
          <w:sz w:val="26"/>
          <w:szCs w:val="26"/>
        </w:rPr>
      </w:pPr>
      <w:r w:rsidRPr="00AF2EEF">
        <w:rPr>
          <w:sz w:val="26"/>
          <w:szCs w:val="26"/>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w:t>
      </w:r>
      <w:r w:rsidRPr="00AF2EEF">
        <w:rPr>
          <w:spacing w:val="-9"/>
          <w:sz w:val="26"/>
          <w:szCs w:val="26"/>
        </w:rPr>
        <w:t xml:space="preserve"> </w:t>
      </w:r>
      <w:r w:rsidRPr="00AF2EEF">
        <w:rPr>
          <w:sz w:val="26"/>
          <w:szCs w:val="26"/>
        </w:rPr>
        <w:t>понятиям;</w:t>
      </w:r>
    </w:p>
    <w:p w:rsidR="007D0BEC" w:rsidRPr="00AF2EEF" w:rsidRDefault="007D0BEC" w:rsidP="00953AB5">
      <w:pPr>
        <w:numPr>
          <w:ilvl w:val="0"/>
          <w:numId w:val="42"/>
        </w:numPr>
        <w:tabs>
          <w:tab w:val="left" w:pos="1535"/>
        </w:tabs>
        <w:ind w:right="209" w:firstLine="707"/>
        <w:jc w:val="both"/>
        <w:rPr>
          <w:sz w:val="26"/>
          <w:szCs w:val="26"/>
        </w:rPr>
      </w:pPr>
      <w:r w:rsidRPr="00AF2EEF">
        <w:rPr>
          <w:sz w:val="26"/>
          <w:szCs w:val="26"/>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w:t>
      </w:r>
      <w:r w:rsidRPr="00AF2EEF">
        <w:rPr>
          <w:spacing w:val="-7"/>
          <w:sz w:val="26"/>
          <w:szCs w:val="26"/>
        </w:rPr>
        <w:t xml:space="preserve"> </w:t>
      </w:r>
      <w:r w:rsidRPr="00AF2EEF">
        <w:rPr>
          <w:sz w:val="26"/>
          <w:szCs w:val="26"/>
        </w:rPr>
        <w:t>событий;</w:t>
      </w:r>
    </w:p>
    <w:p w:rsidR="007D0BEC" w:rsidRPr="00AF2EEF" w:rsidRDefault="007D0BEC" w:rsidP="00953AB5">
      <w:pPr>
        <w:numPr>
          <w:ilvl w:val="0"/>
          <w:numId w:val="42"/>
        </w:numPr>
        <w:tabs>
          <w:tab w:val="left" w:pos="1535"/>
        </w:tabs>
        <w:ind w:right="209" w:firstLine="707"/>
        <w:jc w:val="both"/>
        <w:rPr>
          <w:sz w:val="26"/>
          <w:szCs w:val="26"/>
        </w:rPr>
      </w:pPr>
      <w:r w:rsidRPr="00AF2EEF">
        <w:rPr>
          <w:sz w:val="26"/>
          <w:szCs w:val="26"/>
        </w:rPr>
        <w:t>совершенствовать организационные умения в области</w:t>
      </w:r>
      <w:r w:rsidRPr="00AF2EEF">
        <w:rPr>
          <w:spacing w:val="-40"/>
          <w:sz w:val="26"/>
          <w:szCs w:val="26"/>
        </w:rPr>
        <w:t xml:space="preserve"> </w:t>
      </w:r>
      <w:r w:rsidRPr="00AF2EEF">
        <w:rPr>
          <w:sz w:val="26"/>
          <w:szCs w:val="26"/>
        </w:rPr>
        <w:t>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w:t>
      </w:r>
      <w:r w:rsidRPr="00AF2EEF">
        <w:rPr>
          <w:spacing w:val="-14"/>
          <w:sz w:val="26"/>
          <w:szCs w:val="26"/>
        </w:rPr>
        <w:t xml:space="preserve"> </w:t>
      </w:r>
      <w:r w:rsidRPr="00AF2EEF">
        <w:rPr>
          <w:sz w:val="26"/>
          <w:szCs w:val="26"/>
        </w:rPr>
        <w:t>окружающих.</w:t>
      </w:r>
    </w:p>
    <w:p w:rsidR="007D0BEC" w:rsidRPr="00AF2EEF" w:rsidRDefault="007D0BEC" w:rsidP="00953AB5">
      <w:pPr>
        <w:rPr>
          <w:sz w:val="26"/>
          <w:szCs w:val="26"/>
        </w:rPr>
      </w:pPr>
    </w:p>
    <w:p w:rsidR="007D0BEC" w:rsidRPr="00AF2EEF" w:rsidRDefault="007D0BEC" w:rsidP="00953AB5">
      <w:pPr>
        <w:ind w:left="685"/>
        <w:jc w:val="both"/>
        <w:outlineLvl w:val="1"/>
        <w:rPr>
          <w:b/>
          <w:bCs/>
          <w:sz w:val="26"/>
          <w:szCs w:val="26"/>
        </w:rPr>
      </w:pPr>
      <w:r w:rsidRPr="00AF2EEF">
        <w:rPr>
          <w:b/>
          <w:bCs/>
          <w:sz w:val="26"/>
          <w:szCs w:val="26"/>
        </w:rPr>
        <w:t>Универсальные учебные действия</w:t>
      </w:r>
    </w:p>
    <w:p w:rsidR="007D0BEC" w:rsidRPr="00AF2EEF" w:rsidRDefault="007D0BEC" w:rsidP="00953AB5">
      <w:pPr>
        <w:ind w:left="685"/>
        <w:jc w:val="both"/>
        <w:outlineLvl w:val="2"/>
        <w:rPr>
          <w:b/>
          <w:bCs/>
          <w:i/>
          <w:sz w:val="26"/>
          <w:szCs w:val="26"/>
        </w:rPr>
      </w:pPr>
      <w:r w:rsidRPr="00AF2EEF">
        <w:rPr>
          <w:b/>
          <w:bCs/>
          <w:i/>
          <w:sz w:val="26"/>
          <w:szCs w:val="26"/>
        </w:rPr>
        <w:t>Познавательные УУД:</w:t>
      </w:r>
    </w:p>
    <w:p w:rsidR="007D0BEC" w:rsidRPr="00AF2EEF" w:rsidRDefault="007D0BEC" w:rsidP="00953AB5">
      <w:pPr>
        <w:numPr>
          <w:ilvl w:val="0"/>
          <w:numId w:val="42"/>
        </w:numPr>
        <w:tabs>
          <w:tab w:val="left" w:pos="1535"/>
        </w:tabs>
        <w:ind w:right="209" w:firstLine="707"/>
        <w:jc w:val="both"/>
        <w:rPr>
          <w:sz w:val="26"/>
          <w:szCs w:val="26"/>
        </w:rPr>
      </w:pPr>
      <w:r w:rsidRPr="00AF2EEF">
        <w:rPr>
          <w:sz w:val="26"/>
          <w:szCs w:val="26"/>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D0BEC" w:rsidRPr="00AF2EEF" w:rsidRDefault="007D0BEC" w:rsidP="00953AB5">
      <w:pPr>
        <w:numPr>
          <w:ilvl w:val="0"/>
          <w:numId w:val="42"/>
        </w:numPr>
        <w:tabs>
          <w:tab w:val="left" w:pos="1535"/>
        </w:tabs>
        <w:ind w:right="213" w:firstLine="707"/>
        <w:jc w:val="both"/>
        <w:rPr>
          <w:sz w:val="26"/>
          <w:szCs w:val="26"/>
        </w:rPr>
      </w:pPr>
      <w:r w:rsidRPr="00AF2EEF">
        <w:rPr>
          <w:sz w:val="26"/>
          <w:szCs w:val="26"/>
        </w:rPr>
        <w:t>использовать разные методы получения знаний о традиционных религиях и светской этике (наблюдение, чтение, сравнение,</w:t>
      </w:r>
      <w:r w:rsidRPr="00AF2EEF">
        <w:rPr>
          <w:spacing w:val="-15"/>
          <w:sz w:val="26"/>
          <w:szCs w:val="26"/>
        </w:rPr>
        <w:t xml:space="preserve"> </w:t>
      </w:r>
      <w:r w:rsidRPr="00AF2EEF">
        <w:rPr>
          <w:sz w:val="26"/>
          <w:szCs w:val="26"/>
        </w:rPr>
        <w:t>вычисление);</w:t>
      </w:r>
    </w:p>
    <w:p w:rsidR="007D0BEC" w:rsidRPr="00AF2EEF" w:rsidRDefault="007D0BEC" w:rsidP="00953AB5">
      <w:pPr>
        <w:numPr>
          <w:ilvl w:val="0"/>
          <w:numId w:val="42"/>
        </w:numPr>
        <w:tabs>
          <w:tab w:val="left" w:pos="1535"/>
        </w:tabs>
        <w:ind w:right="208" w:firstLine="707"/>
        <w:jc w:val="both"/>
        <w:rPr>
          <w:sz w:val="26"/>
          <w:szCs w:val="26"/>
        </w:rPr>
      </w:pPr>
      <w:r w:rsidRPr="00AF2EEF">
        <w:rPr>
          <w:sz w:val="26"/>
          <w:szCs w:val="26"/>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w:t>
      </w:r>
      <w:r w:rsidRPr="00AF2EEF">
        <w:rPr>
          <w:spacing w:val="1"/>
          <w:sz w:val="26"/>
          <w:szCs w:val="26"/>
        </w:rPr>
        <w:t xml:space="preserve"> </w:t>
      </w:r>
      <w:r w:rsidRPr="00AF2EEF">
        <w:rPr>
          <w:sz w:val="26"/>
          <w:szCs w:val="26"/>
        </w:rPr>
        <w:t>материала;</w:t>
      </w:r>
    </w:p>
    <w:p w:rsidR="007D0BEC" w:rsidRPr="00AF2EEF" w:rsidRDefault="007D0BEC" w:rsidP="00953AB5">
      <w:pPr>
        <w:numPr>
          <w:ilvl w:val="0"/>
          <w:numId w:val="42"/>
        </w:numPr>
        <w:tabs>
          <w:tab w:val="left" w:pos="1535"/>
        </w:tabs>
        <w:ind w:right="210" w:firstLine="707"/>
        <w:jc w:val="both"/>
        <w:rPr>
          <w:sz w:val="26"/>
          <w:szCs w:val="26"/>
        </w:rPr>
      </w:pPr>
      <w:r w:rsidRPr="00AF2EEF">
        <w:rPr>
          <w:sz w:val="26"/>
          <w:szCs w:val="26"/>
        </w:rPr>
        <w:t>признавать возможность существования разных точек зрения; обосновывать свои суждения, приводить убедительные</w:t>
      </w:r>
      <w:r w:rsidRPr="00AF2EEF">
        <w:rPr>
          <w:spacing w:val="-11"/>
          <w:sz w:val="26"/>
          <w:szCs w:val="26"/>
        </w:rPr>
        <w:t xml:space="preserve"> </w:t>
      </w:r>
      <w:r w:rsidRPr="00AF2EEF">
        <w:rPr>
          <w:sz w:val="26"/>
          <w:szCs w:val="26"/>
        </w:rPr>
        <w:t>доказательства;</w:t>
      </w:r>
    </w:p>
    <w:p w:rsidR="007D0BEC" w:rsidRPr="00AF2EEF" w:rsidRDefault="007D0BEC" w:rsidP="00953AB5">
      <w:pPr>
        <w:numPr>
          <w:ilvl w:val="0"/>
          <w:numId w:val="42"/>
        </w:numPr>
        <w:tabs>
          <w:tab w:val="left" w:pos="1535"/>
        </w:tabs>
        <w:ind w:right="210" w:firstLine="707"/>
        <w:jc w:val="both"/>
        <w:rPr>
          <w:sz w:val="26"/>
          <w:szCs w:val="26"/>
        </w:rPr>
      </w:pPr>
      <w:r w:rsidRPr="00AF2EEF">
        <w:rPr>
          <w:sz w:val="26"/>
          <w:szCs w:val="26"/>
        </w:rPr>
        <w:t>выполнять совместные проектные задания с опорой на предложенные</w:t>
      </w:r>
      <w:r w:rsidRPr="00AF2EEF">
        <w:rPr>
          <w:spacing w:val="-4"/>
          <w:sz w:val="26"/>
          <w:szCs w:val="26"/>
        </w:rPr>
        <w:t xml:space="preserve"> </w:t>
      </w:r>
      <w:r w:rsidRPr="00AF2EEF">
        <w:rPr>
          <w:sz w:val="26"/>
          <w:szCs w:val="26"/>
        </w:rPr>
        <w:t>образцы.</w:t>
      </w:r>
    </w:p>
    <w:p w:rsidR="007D0BEC" w:rsidRPr="00AF2EEF" w:rsidRDefault="007D0BEC" w:rsidP="00953AB5">
      <w:pPr>
        <w:ind w:left="685"/>
        <w:jc w:val="both"/>
        <w:outlineLvl w:val="2"/>
        <w:rPr>
          <w:b/>
          <w:bCs/>
          <w:i/>
          <w:sz w:val="26"/>
          <w:szCs w:val="26"/>
        </w:rPr>
      </w:pPr>
      <w:r w:rsidRPr="00AF2EEF">
        <w:rPr>
          <w:b/>
          <w:bCs/>
          <w:i/>
          <w:sz w:val="26"/>
          <w:szCs w:val="26"/>
        </w:rPr>
        <w:t>Работа с информацией:</w:t>
      </w:r>
    </w:p>
    <w:p w:rsidR="007D0BEC" w:rsidRPr="00AF2EEF" w:rsidRDefault="007D0BEC" w:rsidP="00953AB5">
      <w:pPr>
        <w:numPr>
          <w:ilvl w:val="0"/>
          <w:numId w:val="42"/>
        </w:numPr>
        <w:tabs>
          <w:tab w:val="left" w:pos="1535"/>
        </w:tabs>
        <w:ind w:right="209" w:firstLine="707"/>
        <w:jc w:val="both"/>
        <w:rPr>
          <w:sz w:val="26"/>
          <w:szCs w:val="26"/>
        </w:rPr>
      </w:pPr>
      <w:r w:rsidRPr="00AF2EEF">
        <w:rPr>
          <w:sz w:val="26"/>
          <w:szCs w:val="26"/>
        </w:rPr>
        <w:t>воспроизводить прослушанную (прочитанную) информацию, подчёркивать её принадлежность к определённой религии и/или к гражданской этике;</w:t>
      </w:r>
    </w:p>
    <w:p w:rsidR="007D0BEC" w:rsidRPr="00AF2EEF" w:rsidRDefault="007D0BEC" w:rsidP="00953AB5">
      <w:pPr>
        <w:numPr>
          <w:ilvl w:val="0"/>
          <w:numId w:val="42"/>
        </w:numPr>
        <w:tabs>
          <w:tab w:val="left" w:pos="1535"/>
        </w:tabs>
        <w:ind w:right="207" w:firstLine="707"/>
        <w:jc w:val="both"/>
        <w:rPr>
          <w:sz w:val="26"/>
          <w:szCs w:val="26"/>
        </w:rPr>
      </w:pPr>
      <w:r w:rsidRPr="00AF2EEF">
        <w:rPr>
          <w:sz w:val="26"/>
          <w:szCs w:val="26"/>
        </w:rPr>
        <w:t>использовать разные средства для получения информации в соответствии</w:t>
      </w:r>
      <w:r w:rsidRPr="00AF2EEF">
        <w:rPr>
          <w:spacing w:val="-9"/>
          <w:sz w:val="26"/>
          <w:szCs w:val="26"/>
        </w:rPr>
        <w:t xml:space="preserve"> </w:t>
      </w:r>
      <w:r w:rsidRPr="00AF2EEF">
        <w:rPr>
          <w:sz w:val="26"/>
          <w:szCs w:val="26"/>
        </w:rPr>
        <w:t>с</w:t>
      </w:r>
      <w:r w:rsidRPr="00AF2EEF">
        <w:rPr>
          <w:spacing w:val="-11"/>
          <w:sz w:val="26"/>
          <w:szCs w:val="26"/>
        </w:rPr>
        <w:t xml:space="preserve"> </w:t>
      </w:r>
      <w:r w:rsidRPr="00AF2EEF">
        <w:rPr>
          <w:sz w:val="26"/>
          <w:szCs w:val="26"/>
        </w:rPr>
        <w:t>поставленной</w:t>
      </w:r>
      <w:r w:rsidRPr="00AF2EEF">
        <w:rPr>
          <w:spacing w:val="-10"/>
          <w:sz w:val="26"/>
          <w:szCs w:val="26"/>
        </w:rPr>
        <w:t xml:space="preserve"> </w:t>
      </w:r>
      <w:r w:rsidRPr="00AF2EEF">
        <w:rPr>
          <w:sz w:val="26"/>
          <w:szCs w:val="26"/>
        </w:rPr>
        <w:t>учебной</w:t>
      </w:r>
      <w:r w:rsidRPr="00AF2EEF">
        <w:rPr>
          <w:spacing w:val="-8"/>
          <w:sz w:val="26"/>
          <w:szCs w:val="26"/>
        </w:rPr>
        <w:t xml:space="preserve"> </w:t>
      </w:r>
      <w:r w:rsidRPr="00AF2EEF">
        <w:rPr>
          <w:sz w:val="26"/>
          <w:szCs w:val="26"/>
        </w:rPr>
        <w:t>задачей</w:t>
      </w:r>
      <w:r w:rsidRPr="00AF2EEF">
        <w:rPr>
          <w:spacing w:val="-8"/>
          <w:sz w:val="26"/>
          <w:szCs w:val="26"/>
        </w:rPr>
        <w:t xml:space="preserve"> </w:t>
      </w:r>
      <w:r w:rsidRPr="00AF2EEF">
        <w:rPr>
          <w:sz w:val="26"/>
          <w:szCs w:val="26"/>
        </w:rPr>
        <w:t>(текстовую,</w:t>
      </w:r>
      <w:r w:rsidRPr="00AF2EEF">
        <w:rPr>
          <w:spacing w:val="-12"/>
          <w:sz w:val="26"/>
          <w:szCs w:val="26"/>
        </w:rPr>
        <w:t xml:space="preserve"> </w:t>
      </w:r>
      <w:r w:rsidRPr="00AF2EEF">
        <w:rPr>
          <w:sz w:val="26"/>
          <w:szCs w:val="26"/>
        </w:rPr>
        <w:t>графическую,</w:t>
      </w:r>
      <w:r w:rsidRPr="00AF2EEF">
        <w:rPr>
          <w:spacing w:val="-9"/>
          <w:sz w:val="26"/>
          <w:szCs w:val="26"/>
        </w:rPr>
        <w:t xml:space="preserve"> </w:t>
      </w:r>
      <w:r w:rsidRPr="00AF2EEF">
        <w:rPr>
          <w:sz w:val="26"/>
          <w:szCs w:val="26"/>
        </w:rPr>
        <w:t>видео);</w:t>
      </w:r>
    </w:p>
    <w:p w:rsidR="007D0BEC" w:rsidRPr="00AF2EEF" w:rsidRDefault="007D0BEC" w:rsidP="00953AB5">
      <w:pPr>
        <w:numPr>
          <w:ilvl w:val="0"/>
          <w:numId w:val="42"/>
        </w:numPr>
        <w:tabs>
          <w:tab w:val="left" w:pos="1535"/>
        </w:tabs>
        <w:ind w:right="212" w:firstLine="707"/>
        <w:jc w:val="both"/>
        <w:rPr>
          <w:sz w:val="26"/>
          <w:szCs w:val="26"/>
        </w:rPr>
      </w:pPr>
      <w:r w:rsidRPr="00AF2EEF">
        <w:rPr>
          <w:sz w:val="26"/>
          <w:szCs w:val="26"/>
        </w:rPr>
        <w:t xml:space="preserve">находить дополнительную информацию к основному учебному </w:t>
      </w:r>
      <w:r w:rsidRPr="00AF2EEF">
        <w:rPr>
          <w:sz w:val="26"/>
          <w:szCs w:val="26"/>
        </w:rPr>
        <w:lastRenderedPageBreak/>
        <w:t>материалу в разных информационных источниках, в том числе в Интернете (в условиях контролируемого</w:t>
      </w:r>
      <w:r w:rsidRPr="00AF2EEF">
        <w:rPr>
          <w:spacing w:val="1"/>
          <w:sz w:val="26"/>
          <w:szCs w:val="26"/>
        </w:rPr>
        <w:t xml:space="preserve"> </w:t>
      </w:r>
      <w:r w:rsidRPr="00AF2EEF">
        <w:rPr>
          <w:sz w:val="26"/>
          <w:szCs w:val="26"/>
        </w:rPr>
        <w:t>входа);</w:t>
      </w:r>
    </w:p>
    <w:p w:rsidR="007D0BEC" w:rsidRPr="00AF2EEF" w:rsidRDefault="007D0BEC" w:rsidP="00953AB5">
      <w:pPr>
        <w:pStyle w:val="a3"/>
        <w:ind w:firstLine="0"/>
        <w:rPr>
          <w:sz w:val="26"/>
          <w:szCs w:val="26"/>
        </w:rPr>
      </w:pPr>
      <w:r w:rsidRPr="00AF2EEF">
        <w:rPr>
          <w:sz w:val="26"/>
          <w:szCs w:val="26"/>
        </w:rPr>
        <w:t>анализировать, сравнивать информацию, представленную в</w:t>
      </w:r>
      <w:r w:rsidRPr="00AF2EEF">
        <w:rPr>
          <w:spacing w:val="-23"/>
          <w:sz w:val="26"/>
          <w:szCs w:val="26"/>
        </w:rPr>
        <w:t xml:space="preserve"> </w:t>
      </w:r>
      <w:r w:rsidRPr="00AF2EEF">
        <w:rPr>
          <w:sz w:val="26"/>
          <w:szCs w:val="26"/>
        </w:rPr>
        <w:t>разных источниках, с помощью учителя, оценивать её объективность и правильность.</w:t>
      </w:r>
    </w:p>
    <w:p w:rsidR="007D0BEC" w:rsidRPr="00AF2EEF" w:rsidRDefault="007D0BEC" w:rsidP="00953AB5">
      <w:pPr>
        <w:pStyle w:val="210"/>
        <w:rPr>
          <w:sz w:val="26"/>
          <w:szCs w:val="26"/>
        </w:rPr>
      </w:pPr>
      <w:r w:rsidRPr="00AF2EEF">
        <w:rPr>
          <w:sz w:val="26"/>
          <w:szCs w:val="26"/>
        </w:rPr>
        <w:t>Коммуникативные УУД:</w:t>
      </w:r>
    </w:p>
    <w:p w:rsidR="007D0BEC" w:rsidRPr="00AF2EEF" w:rsidRDefault="007D0BEC" w:rsidP="00953AB5">
      <w:pPr>
        <w:pStyle w:val="a5"/>
        <w:numPr>
          <w:ilvl w:val="1"/>
          <w:numId w:val="42"/>
        </w:numPr>
        <w:tabs>
          <w:tab w:val="left" w:pos="1535"/>
        </w:tabs>
        <w:ind w:right="210" w:firstLine="851"/>
        <w:rPr>
          <w:sz w:val="26"/>
          <w:szCs w:val="26"/>
        </w:rPr>
      </w:pPr>
      <w:r w:rsidRPr="00AF2EEF">
        <w:rPr>
          <w:sz w:val="26"/>
          <w:szCs w:val="26"/>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w:t>
      </w:r>
      <w:r w:rsidRPr="00AF2EEF">
        <w:rPr>
          <w:spacing w:val="-1"/>
          <w:sz w:val="26"/>
          <w:szCs w:val="26"/>
        </w:rPr>
        <w:t xml:space="preserve"> </w:t>
      </w:r>
      <w:r w:rsidRPr="00AF2EEF">
        <w:rPr>
          <w:sz w:val="26"/>
          <w:szCs w:val="26"/>
        </w:rPr>
        <w:t>этикета;</w:t>
      </w:r>
    </w:p>
    <w:p w:rsidR="007D0BEC" w:rsidRPr="00AF2EEF" w:rsidRDefault="007D0BEC" w:rsidP="00953AB5">
      <w:pPr>
        <w:pStyle w:val="a5"/>
        <w:numPr>
          <w:ilvl w:val="1"/>
          <w:numId w:val="42"/>
        </w:numPr>
        <w:tabs>
          <w:tab w:val="left" w:pos="1535"/>
        </w:tabs>
        <w:ind w:right="208" w:firstLine="851"/>
        <w:rPr>
          <w:sz w:val="26"/>
          <w:szCs w:val="26"/>
        </w:rPr>
      </w:pPr>
      <w:r w:rsidRPr="00AF2EEF">
        <w:rPr>
          <w:sz w:val="26"/>
          <w:szCs w:val="26"/>
        </w:rPr>
        <w:t>соблюдать</w:t>
      </w:r>
      <w:r w:rsidRPr="00AF2EEF">
        <w:rPr>
          <w:spacing w:val="-18"/>
          <w:sz w:val="26"/>
          <w:szCs w:val="26"/>
        </w:rPr>
        <w:t xml:space="preserve"> </w:t>
      </w:r>
      <w:r w:rsidRPr="00AF2EEF">
        <w:rPr>
          <w:sz w:val="26"/>
          <w:szCs w:val="26"/>
        </w:rPr>
        <w:t>правила</w:t>
      </w:r>
      <w:r w:rsidRPr="00AF2EEF">
        <w:rPr>
          <w:spacing w:val="-17"/>
          <w:sz w:val="26"/>
          <w:szCs w:val="26"/>
        </w:rPr>
        <w:t xml:space="preserve"> </w:t>
      </w:r>
      <w:r w:rsidRPr="00AF2EEF">
        <w:rPr>
          <w:sz w:val="26"/>
          <w:szCs w:val="26"/>
        </w:rPr>
        <w:t>ведения</w:t>
      </w:r>
      <w:r w:rsidRPr="00AF2EEF">
        <w:rPr>
          <w:spacing w:val="-16"/>
          <w:sz w:val="26"/>
          <w:szCs w:val="26"/>
        </w:rPr>
        <w:t xml:space="preserve"> </w:t>
      </w:r>
      <w:r w:rsidRPr="00AF2EEF">
        <w:rPr>
          <w:sz w:val="26"/>
          <w:szCs w:val="26"/>
        </w:rPr>
        <w:t>диалога</w:t>
      </w:r>
      <w:r w:rsidRPr="00AF2EEF">
        <w:rPr>
          <w:spacing w:val="-17"/>
          <w:sz w:val="26"/>
          <w:szCs w:val="26"/>
        </w:rPr>
        <w:t xml:space="preserve"> </w:t>
      </w:r>
      <w:r w:rsidRPr="00AF2EEF">
        <w:rPr>
          <w:sz w:val="26"/>
          <w:szCs w:val="26"/>
        </w:rPr>
        <w:t>и</w:t>
      </w:r>
      <w:r w:rsidRPr="00AF2EEF">
        <w:rPr>
          <w:spacing w:val="-17"/>
          <w:sz w:val="26"/>
          <w:szCs w:val="26"/>
        </w:rPr>
        <w:t xml:space="preserve"> </w:t>
      </w:r>
      <w:r w:rsidRPr="00AF2EEF">
        <w:rPr>
          <w:sz w:val="26"/>
          <w:szCs w:val="26"/>
        </w:rPr>
        <w:t>дискуссии;</w:t>
      </w:r>
      <w:r w:rsidRPr="00AF2EEF">
        <w:rPr>
          <w:spacing w:val="-16"/>
          <w:sz w:val="26"/>
          <w:szCs w:val="26"/>
        </w:rPr>
        <w:t xml:space="preserve"> </w:t>
      </w:r>
      <w:r w:rsidRPr="00AF2EEF">
        <w:rPr>
          <w:sz w:val="26"/>
          <w:szCs w:val="26"/>
        </w:rPr>
        <w:t>корректно</w:t>
      </w:r>
      <w:r w:rsidRPr="00AF2EEF">
        <w:rPr>
          <w:spacing w:val="-15"/>
          <w:sz w:val="26"/>
          <w:szCs w:val="26"/>
        </w:rPr>
        <w:t xml:space="preserve"> </w:t>
      </w:r>
      <w:r w:rsidRPr="00AF2EEF">
        <w:rPr>
          <w:sz w:val="26"/>
          <w:szCs w:val="26"/>
        </w:rPr>
        <w:t>задавать вопросы и высказывать своё мнение; проявлять уважительное отношение к собеседнику с учётом особенностей участников</w:t>
      </w:r>
      <w:r w:rsidRPr="00AF2EEF">
        <w:rPr>
          <w:spacing w:val="-8"/>
          <w:sz w:val="26"/>
          <w:szCs w:val="26"/>
        </w:rPr>
        <w:t xml:space="preserve"> </w:t>
      </w:r>
      <w:r w:rsidRPr="00AF2EEF">
        <w:rPr>
          <w:sz w:val="26"/>
          <w:szCs w:val="26"/>
        </w:rPr>
        <w:t>общения;</w:t>
      </w:r>
    </w:p>
    <w:p w:rsidR="007D0BEC" w:rsidRPr="00AF2EEF" w:rsidRDefault="007D0BEC" w:rsidP="00953AB5">
      <w:pPr>
        <w:pStyle w:val="a5"/>
        <w:numPr>
          <w:ilvl w:val="1"/>
          <w:numId w:val="42"/>
        </w:numPr>
        <w:tabs>
          <w:tab w:val="left" w:pos="1535"/>
        </w:tabs>
        <w:ind w:right="205" w:firstLine="851"/>
        <w:rPr>
          <w:sz w:val="26"/>
          <w:szCs w:val="26"/>
        </w:rPr>
      </w:pPr>
      <w:r w:rsidRPr="00AF2EEF">
        <w:rPr>
          <w:sz w:val="26"/>
          <w:szCs w:val="26"/>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w:t>
      </w:r>
      <w:r w:rsidRPr="00AF2EEF">
        <w:rPr>
          <w:spacing w:val="-3"/>
          <w:sz w:val="26"/>
          <w:szCs w:val="26"/>
        </w:rPr>
        <w:t xml:space="preserve"> </w:t>
      </w:r>
      <w:r w:rsidRPr="00AF2EEF">
        <w:rPr>
          <w:sz w:val="26"/>
          <w:szCs w:val="26"/>
        </w:rPr>
        <w:t>этике.</w:t>
      </w:r>
    </w:p>
    <w:p w:rsidR="007D0BEC" w:rsidRPr="00AF2EEF" w:rsidRDefault="007D0BEC" w:rsidP="00953AB5">
      <w:pPr>
        <w:pStyle w:val="210"/>
        <w:rPr>
          <w:sz w:val="26"/>
          <w:szCs w:val="26"/>
        </w:rPr>
      </w:pPr>
      <w:r w:rsidRPr="00AF2EEF">
        <w:rPr>
          <w:sz w:val="26"/>
          <w:szCs w:val="26"/>
        </w:rPr>
        <w:t>Регулятивные УУД:</w:t>
      </w:r>
    </w:p>
    <w:p w:rsidR="007D0BEC" w:rsidRPr="00AF2EEF" w:rsidRDefault="007D0BEC" w:rsidP="00953AB5">
      <w:pPr>
        <w:pStyle w:val="a5"/>
        <w:numPr>
          <w:ilvl w:val="0"/>
          <w:numId w:val="42"/>
        </w:numPr>
        <w:tabs>
          <w:tab w:val="left" w:pos="1535"/>
        </w:tabs>
        <w:ind w:right="211" w:firstLine="707"/>
        <w:rPr>
          <w:sz w:val="26"/>
          <w:szCs w:val="26"/>
        </w:rPr>
      </w:pPr>
      <w:r w:rsidRPr="00AF2EEF">
        <w:rPr>
          <w:sz w:val="26"/>
          <w:szCs w:val="26"/>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D0BEC" w:rsidRPr="00AF2EEF" w:rsidRDefault="007D0BEC" w:rsidP="00953AB5">
      <w:pPr>
        <w:pStyle w:val="a5"/>
        <w:numPr>
          <w:ilvl w:val="0"/>
          <w:numId w:val="42"/>
        </w:numPr>
        <w:tabs>
          <w:tab w:val="left" w:pos="1535"/>
        </w:tabs>
        <w:ind w:right="205" w:firstLine="707"/>
        <w:rPr>
          <w:sz w:val="26"/>
          <w:szCs w:val="26"/>
        </w:rPr>
      </w:pPr>
      <w:r w:rsidRPr="00AF2EEF">
        <w:rPr>
          <w:sz w:val="26"/>
          <w:szCs w:val="26"/>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D0BEC" w:rsidRPr="00AF2EEF" w:rsidRDefault="007D0BEC" w:rsidP="00953AB5">
      <w:pPr>
        <w:pStyle w:val="a5"/>
        <w:numPr>
          <w:ilvl w:val="0"/>
          <w:numId w:val="42"/>
        </w:numPr>
        <w:tabs>
          <w:tab w:val="left" w:pos="1535"/>
        </w:tabs>
        <w:ind w:right="211" w:firstLine="707"/>
        <w:rPr>
          <w:sz w:val="26"/>
          <w:szCs w:val="26"/>
        </w:rPr>
      </w:pPr>
      <w:r w:rsidRPr="00AF2EEF">
        <w:rPr>
          <w:sz w:val="26"/>
          <w:szCs w:val="26"/>
        </w:rPr>
        <w:t>анализировать ситуации, отражающие примеры положительного и негативного отношения к окружающему миру (природе, людям, предметам трудовой</w:t>
      </w:r>
      <w:r w:rsidRPr="00AF2EEF">
        <w:rPr>
          <w:spacing w:val="-1"/>
          <w:sz w:val="26"/>
          <w:szCs w:val="26"/>
        </w:rPr>
        <w:t xml:space="preserve"> </w:t>
      </w:r>
      <w:r w:rsidRPr="00AF2EEF">
        <w:rPr>
          <w:sz w:val="26"/>
          <w:szCs w:val="26"/>
        </w:rPr>
        <w:t>деятельности);</w:t>
      </w:r>
    </w:p>
    <w:p w:rsidR="007D0BEC" w:rsidRPr="00AF2EEF" w:rsidRDefault="007D0BEC" w:rsidP="00953AB5">
      <w:pPr>
        <w:pStyle w:val="a5"/>
        <w:numPr>
          <w:ilvl w:val="0"/>
          <w:numId w:val="42"/>
        </w:numPr>
        <w:tabs>
          <w:tab w:val="left" w:pos="1535"/>
        </w:tabs>
        <w:ind w:right="208" w:firstLine="707"/>
        <w:rPr>
          <w:sz w:val="26"/>
          <w:szCs w:val="26"/>
        </w:rPr>
      </w:pPr>
      <w:r w:rsidRPr="00AF2EEF">
        <w:rPr>
          <w:sz w:val="26"/>
          <w:szCs w:val="26"/>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w:t>
      </w:r>
      <w:r w:rsidRPr="00AF2EEF">
        <w:rPr>
          <w:spacing w:val="-5"/>
          <w:sz w:val="26"/>
          <w:szCs w:val="26"/>
        </w:rPr>
        <w:t xml:space="preserve"> </w:t>
      </w:r>
      <w:r w:rsidRPr="00AF2EEF">
        <w:rPr>
          <w:sz w:val="26"/>
          <w:szCs w:val="26"/>
        </w:rPr>
        <w:t>зла;</w:t>
      </w:r>
    </w:p>
    <w:p w:rsidR="007D0BEC" w:rsidRPr="00AF2EEF" w:rsidRDefault="007D0BEC" w:rsidP="00953AB5">
      <w:pPr>
        <w:pStyle w:val="a5"/>
        <w:numPr>
          <w:ilvl w:val="0"/>
          <w:numId w:val="42"/>
        </w:numPr>
        <w:tabs>
          <w:tab w:val="left" w:pos="1535"/>
        </w:tabs>
        <w:ind w:right="213" w:firstLine="707"/>
        <w:rPr>
          <w:sz w:val="26"/>
          <w:szCs w:val="26"/>
        </w:rPr>
      </w:pPr>
      <w:r w:rsidRPr="00AF2EEF">
        <w:rPr>
          <w:sz w:val="26"/>
          <w:szCs w:val="26"/>
        </w:rPr>
        <w:t>проявлять высокий уровень познавательной мотивации, интерес к предмету, желание больше узнать о других религиях и правилах светской этики и</w:t>
      </w:r>
      <w:r w:rsidRPr="00AF2EEF">
        <w:rPr>
          <w:spacing w:val="-1"/>
          <w:sz w:val="26"/>
          <w:szCs w:val="26"/>
        </w:rPr>
        <w:t xml:space="preserve"> </w:t>
      </w:r>
      <w:r w:rsidRPr="00AF2EEF">
        <w:rPr>
          <w:sz w:val="26"/>
          <w:szCs w:val="26"/>
        </w:rPr>
        <w:t>этикета.</w:t>
      </w:r>
    </w:p>
    <w:p w:rsidR="007D0BEC" w:rsidRPr="00AF2EEF" w:rsidRDefault="007D0BEC" w:rsidP="00953AB5">
      <w:pPr>
        <w:pStyle w:val="210"/>
        <w:rPr>
          <w:b w:val="0"/>
          <w:i w:val="0"/>
          <w:sz w:val="26"/>
          <w:szCs w:val="26"/>
        </w:rPr>
      </w:pPr>
      <w:r w:rsidRPr="00AF2EEF">
        <w:rPr>
          <w:sz w:val="26"/>
          <w:szCs w:val="26"/>
        </w:rPr>
        <w:t>Совместная деятельность</w:t>
      </w:r>
      <w:r w:rsidRPr="00AF2EEF">
        <w:rPr>
          <w:b w:val="0"/>
          <w:i w:val="0"/>
          <w:sz w:val="26"/>
          <w:szCs w:val="26"/>
        </w:rPr>
        <w:t>:</w:t>
      </w:r>
    </w:p>
    <w:p w:rsidR="007D0BEC" w:rsidRPr="00AF2EEF" w:rsidRDefault="007D0BEC" w:rsidP="00953AB5">
      <w:pPr>
        <w:pStyle w:val="a5"/>
        <w:numPr>
          <w:ilvl w:val="0"/>
          <w:numId w:val="42"/>
        </w:numPr>
        <w:tabs>
          <w:tab w:val="left" w:pos="1535"/>
        </w:tabs>
        <w:ind w:right="209" w:firstLine="707"/>
        <w:rPr>
          <w:sz w:val="26"/>
          <w:szCs w:val="26"/>
        </w:rPr>
      </w:pPr>
      <w:r w:rsidRPr="00AF2EEF">
        <w:rPr>
          <w:sz w:val="26"/>
          <w:szCs w:val="26"/>
        </w:rPr>
        <w:t>выбирать</w:t>
      </w:r>
      <w:r w:rsidRPr="00AF2EEF">
        <w:rPr>
          <w:spacing w:val="-18"/>
          <w:sz w:val="26"/>
          <w:szCs w:val="26"/>
        </w:rPr>
        <w:t xml:space="preserve"> </w:t>
      </w:r>
      <w:r w:rsidRPr="00AF2EEF">
        <w:rPr>
          <w:sz w:val="26"/>
          <w:szCs w:val="26"/>
        </w:rPr>
        <w:t>партнёра</w:t>
      </w:r>
      <w:r w:rsidRPr="00AF2EEF">
        <w:rPr>
          <w:spacing w:val="-19"/>
          <w:sz w:val="26"/>
          <w:szCs w:val="26"/>
        </w:rPr>
        <w:t xml:space="preserve"> </w:t>
      </w:r>
      <w:r w:rsidRPr="00AF2EEF">
        <w:rPr>
          <w:sz w:val="26"/>
          <w:szCs w:val="26"/>
        </w:rPr>
        <w:t>не</w:t>
      </w:r>
      <w:r w:rsidRPr="00AF2EEF">
        <w:rPr>
          <w:spacing w:val="-17"/>
          <w:sz w:val="26"/>
          <w:szCs w:val="26"/>
        </w:rPr>
        <w:t xml:space="preserve"> </w:t>
      </w:r>
      <w:r w:rsidRPr="00AF2EEF">
        <w:rPr>
          <w:sz w:val="26"/>
          <w:szCs w:val="26"/>
        </w:rPr>
        <w:t>только</w:t>
      </w:r>
      <w:r w:rsidRPr="00AF2EEF">
        <w:rPr>
          <w:spacing w:val="-15"/>
          <w:sz w:val="26"/>
          <w:szCs w:val="26"/>
        </w:rPr>
        <w:t xml:space="preserve"> </w:t>
      </w:r>
      <w:r w:rsidRPr="00AF2EEF">
        <w:rPr>
          <w:sz w:val="26"/>
          <w:szCs w:val="26"/>
        </w:rPr>
        <w:t>по</w:t>
      </w:r>
      <w:r w:rsidRPr="00AF2EEF">
        <w:rPr>
          <w:spacing w:val="-16"/>
          <w:sz w:val="26"/>
          <w:szCs w:val="26"/>
        </w:rPr>
        <w:t xml:space="preserve"> </w:t>
      </w:r>
      <w:r w:rsidRPr="00AF2EEF">
        <w:rPr>
          <w:sz w:val="26"/>
          <w:szCs w:val="26"/>
        </w:rPr>
        <w:t>личным</w:t>
      </w:r>
      <w:r w:rsidRPr="00AF2EEF">
        <w:rPr>
          <w:spacing w:val="-16"/>
          <w:sz w:val="26"/>
          <w:szCs w:val="26"/>
        </w:rPr>
        <w:t xml:space="preserve"> </w:t>
      </w:r>
      <w:r w:rsidRPr="00AF2EEF">
        <w:rPr>
          <w:sz w:val="26"/>
          <w:szCs w:val="26"/>
        </w:rPr>
        <w:t>симпатиям,</w:t>
      </w:r>
      <w:r w:rsidRPr="00AF2EEF">
        <w:rPr>
          <w:spacing w:val="-17"/>
          <w:sz w:val="26"/>
          <w:szCs w:val="26"/>
        </w:rPr>
        <w:t xml:space="preserve"> </w:t>
      </w:r>
      <w:r w:rsidRPr="00AF2EEF">
        <w:rPr>
          <w:sz w:val="26"/>
          <w:szCs w:val="26"/>
        </w:rPr>
        <w:t>но</w:t>
      </w:r>
      <w:r w:rsidRPr="00AF2EEF">
        <w:rPr>
          <w:spacing w:val="-16"/>
          <w:sz w:val="26"/>
          <w:szCs w:val="26"/>
        </w:rPr>
        <w:t xml:space="preserve"> </w:t>
      </w:r>
      <w:r w:rsidRPr="00AF2EEF">
        <w:rPr>
          <w:sz w:val="26"/>
          <w:szCs w:val="26"/>
        </w:rPr>
        <w:t>и</w:t>
      </w:r>
      <w:r w:rsidRPr="00AF2EEF">
        <w:rPr>
          <w:spacing w:val="-16"/>
          <w:sz w:val="26"/>
          <w:szCs w:val="26"/>
        </w:rPr>
        <w:t xml:space="preserve"> </w:t>
      </w:r>
      <w:r w:rsidRPr="00AF2EEF">
        <w:rPr>
          <w:sz w:val="26"/>
          <w:szCs w:val="26"/>
        </w:rPr>
        <w:t>по</w:t>
      </w:r>
      <w:r w:rsidRPr="00AF2EEF">
        <w:rPr>
          <w:spacing w:val="-16"/>
          <w:sz w:val="26"/>
          <w:szCs w:val="26"/>
        </w:rPr>
        <w:t xml:space="preserve"> </w:t>
      </w:r>
      <w:r w:rsidRPr="00AF2EEF">
        <w:rPr>
          <w:sz w:val="26"/>
          <w:szCs w:val="26"/>
        </w:rPr>
        <w:t>деловым качествам, корректно высказывать свои пожелания к работе, спокойно принимать замечания к своей работе, объективно их</w:t>
      </w:r>
      <w:r w:rsidRPr="00AF2EEF">
        <w:rPr>
          <w:spacing w:val="-7"/>
          <w:sz w:val="26"/>
          <w:szCs w:val="26"/>
        </w:rPr>
        <w:t xml:space="preserve"> </w:t>
      </w:r>
      <w:r w:rsidRPr="00AF2EEF">
        <w:rPr>
          <w:sz w:val="26"/>
          <w:szCs w:val="26"/>
        </w:rPr>
        <w:t>оценивать;</w:t>
      </w:r>
    </w:p>
    <w:p w:rsidR="007D0BEC" w:rsidRPr="00AF2EEF" w:rsidRDefault="007D0BEC" w:rsidP="00953AB5">
      <w:pPr>
        <w:pStyle w:val="a5"/>
        <w:numPr>
          <w:ilvl w:val="0"/>
          <w:numId w:val="42"/>
        </w:numPr>
        <w:tabs>
          <w:tab w:val="left" w:pos="1535"/>
        </w:tabs>
        <w:ind w:right="210" w:firstLine="707"/>
        <w:rPr>
          <w:sz w:val="26"/>
          <w:szCs w:val="26"/>
        </w:rPr>
      </w:pPr>
      <w:r w:rsidRPr="00AF2EEF">
        <w:rPr>
          <w:sz w:val="26"/>
          <w:szCs w:val="26"/>
        </w:rPr>
        <w:t xml:space="preserve">владеть умениями совместной деятельности: подчиняться, договариваться, руководить; </w:t>
      </w:r>
    </w:p>
    <w:p w:rsidR="007D0BEC" w:rsidRPr="00AF2EEF" w:rsidRDefault="007D0BEC" w:rsidP="00953AB5">
      <w:pPr>
        <w:pStyle w:val="a5"/>
        <w:numPr>
          <w:ilvl w:val="0"/>
          <w:numId w:val="42"/>
        </w:numPr>
        <w:tabs>
          <w:tab w:val="left" w:pos="1535"/>
        </w:tabs>
        <w:ind w:right="210" w:firstLine="707"/>
        <w:rPr>
          <w:sz w:val="26"/>
          <w:szCs w:val="26"/>
        </w:rPr>
      </w:pPr>
      <w:r w:rsidRPr="00AF2EEF">
        <w:rPr>
          <w:sz w:val="26"/>
          <w:szCs w:val="26"/>
        </w:rPr>
        <w:t>терпеливо и спокойно разрешать возникающие конфликты;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D0BEC" w:rsidRPr="00AF2EEF" w:rsidRDefault="007D0BEC" w:rsidP="00953AB5">
      <w:pPr>
        <w:pStyle w:val="a3"/>
        <w:ind w:left="0" w:firstLine="0"/>
        <w:jc w:val="left"/>
        <w:rPr>
          <w:sz w:val="26"/>
          <w:szCs w:val="26"/>
        </w:rPr>
      </w:pPr>
    </w:p>
    <w:p w:rsidR="007D0BEC" w:rsidRPr="00AF2EEF" w:rsidRDefault="007D0BEC" w:rsidP="00953AB5">
      <w:pPr>
        <w:pStyle w:val="110"/>
        <w:rPr>
          <w:sz w:val="26"/>
          <w:szCs w:val="26"/>
        </w:rPr>
      </w:pPr>
      <w:r w:rsidRPr="00AF2EEF">
        <w:rPr>
          <w:sz w:val="26"/>
          <w:szCs w:val="26"/>
        </w:rPr>
        <w:t>ПРЕДМЕТНЫЕ РЕЗУЛЬТАТЫ</w:t>
      </w:r>
    </w:p>
    <w:p w:rsidR="007D0BEC" w:rsidRPr="00AF2EEF" w:rsidRDefault="007D0BEC" w:rsidP="00953AB5">
      <w:pPr>
        <w:ind w:left="685"/>
        <w:jc w:val="both"/>
        <w:rPr>
          <w:b/>
          <w:sz w:val="26"/>
          <w:szCs w:val="26"/>
        </w:rPr>
      </w:pPr>
      <w:r w:rsidRPr="00AF2EEF">
        <w:rPr>
          <w:b/>
          <w:sz w:val="26"/>
          <w:szCs w:val="26"/>
        </w:rPr>
        <w:t>Модуль «Основы православной культуры»</w:t>
      </w:r>
    </w:p>
    <w:p w:rsidR="007D0BEC" w:rsidRPr="00AF2EEF" w:rsidRDefault="007D0BEC" w:rsidP="00953AB5">
      <w:pPr>
        <w:pStyle w:val="a3"/>
        <w:ind w:right="212" w:firstLine="566"/>
        <w:rPr>
          <w:sz w:val="26"/>
          <w:szCs w:val="26"/>
        </w:rPr>
      </w:pPr>
      <w:r w:rsidRPr="00AF2EEF">
        <w:rPr>
          <w:sz w:val="26"/>
          <w:szCs w:val="26"/>
        </w:rPr>
        <w:t>Предметные результаты обучения по модулю «Основы православной культуры» должны обеспечивать следующие достижения обучающегося:</w:t>
      </w:r>
    </w:p>
    <w:p w:rsidR="007D0BEC" w:rsidRPr="00AF2EEF" w:rsidRDefault="007D0BEC" w:rsidP="00953AB5">
      <w:pPr>
        <w:pStyle w:val="a5"/>
        <w:numPr>
          <w:ilvl w:val="0"/>
          <w:numId w:val="42"/>
        </w:numPr>
        <w:tabs>
          <w:tab w:val="left" w:pos="1535"/>
        </w:tabs>
        <w:ind w:right="210" w:firstLine="707"/>
        <w:rPr>
          <w:sz w:val="26"/>
          <w:szCs w:val="26"/>
        </w:rPr>
      </w:pPr>
      <w:r w:rsidRPr="00AF2EEF">
        <w:rPr>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w:t>
      </w:r>
      <w:r w:rsidRPr="00AF2EEF">
        <w:rPr>
          <w:spacing w:val="-7"/>
          <w:sz w:val="26"/>
          <w:szCs w:val="26"/>
        </w:rPr>
        <w:t xml:space="preserve"> </w:t>
      </w:r>
      <w:r w:rsidRPr="00AF2EEF">
        <w:rPr>
          <w:sz w:val="26"/>
          <w:szCs w:val="26"/>
        </w:rPr>
        <w:t>действительности;</w:t>
      </w:r>
    </w:p>
    <w:p w:rsidR="007D0BEC" w:rsidRPr="00AF2EEF" w:rsidRDefault="007D0BEC" w:rsidP="00953AB5">
      <w:pPr>
        <w:pStyle w:val="a5"/>
        <w:numPr>
          <w:ilvl w:val="0"/>
          <w:numId w:val="42"/>
        </w:numPr>
        <w:tabs>
          <w:tab w:val="left" w:pos="1535"/>
        </w:tabs>
        <w:ind w:right="210" w:firstLine="707"/>
        <w:rPr>
          <w:sz w:val="26"/>
          <w:szCs w:val="26"/>
        </w:rPr>
      </w:pPr>
      <w:r w:rsidRPr="00AF2EEF">
        <w:rPr>
          <w:sz w:val="26"/>
          <w:szCs w:val="26"/>
        </w:rPr>
        <w:lastRenderedPageBreak/>
        <w:t>выражать своими словами понимание значимости нравственного совершенствования</w:t>
      </w:r>
      <w:r w:rsidRPr="00AF2EEF">
        <w:rPr>
          <w:spacing w:val="-11"/>
          <w:sz w:val="26"/>
          <w:szCs w:val="26"/>
        </w:rPr>
        <w:t xml:space="preserve"> </w:t>
      </w:r>
      <w:r w:rsidRPr="00AF2EEF">
        <w:rPr>
          <w:sz w:val="26"/>
          <w:szCs w:val="26"/>
        </w:rPr>
        <w:t>и</w:t>
      </w:r>
      <w:r w:rsidRPr="00AF2EEF">
        <w:rPr>
          <w:spacing w:val="-7"/>
          <w:sz w:val="26"/>
          <w:szCs w:val="26"/>
        </w:rPr>
        <w:t xml:space="preserve"> </w:t>
      </w:r>
      <w:r w:rsidRPr="00AF2EEF">
        <w:rPr>
          <w:sz w:val="26"/>
          <w:szCs w:val="26"/>
        </w:rPr>
        <w:t>роли</w:t>
      </w:r>
      <w:r w:rsidRPr="00AF2EEF">
        <w:rPr>
          <w:spacing w:val="-9"/>
          <w:sz w:val="26"/>
          <w:szCs w:val="26"/>
        </w:rPr>
        <w:t xml:space="preserve"> </w:t>
      </w:r>
      <w:r w:rsidRPr="00AF2EEF">
        <w:rPr>
          <w:sz w:val="26"/>
          <w:szCs w:val="26"/>
        </w:rPr>
        <w:t>в</w:t>
      </w:r>
      <w:r w:rsidRPr="00AF2EEF">
        <w:rPr>
          <w:spacing w:val="-9"/>
          <w:sz w:val="26"/>
          <w:szCs w:val="26"/>
        </w:rPr>
        <w:t xml:space="preserve"> </w:t>
      </w:r>
      <w:r w:rsidRPr="00AF2EEF">
        <w:rPr>
          <w:sz w:val="26"/>
          <w:szCs w:val="26"/>
        </w:rPr>
        <w:t>этом</w:t>
      </w:r>
      <w:r w:rsidRPr="00AF2EEF">
        <w:rPr>
          <w:spacing w:val="-8"/>
          <w:sz w:val="26"/>
          <w:szCs w:val="26"/>
        </w:rPr>
        <w:t xml:space="preserve"> </w:t>
      </w:r>
      <w:r w:rsidRPr="00AF2EEF">
        <w:rPr>
          <w:sz w:val="26"/>
          <w:szCs w:val="26"/>
        </w:rPr>
        <w:t>личных</w:t>
      </w:r>
      <w:r w:rsidRPr="00AF2EEF">
        <w:rPr>
          <w:spacing w:val="-9"/>
          <w:sz w:val="26"/>
          <w:szCs w:val="26"/>
        </w:rPr>
        <w:t xml:space="preserve"> </w:t>
      </w:r>
      <w:r w:rsidRPr="00AF2EEF">
        <w:rPr>
          <w:sz w:val="26"/>
          <w:szCs w:val="26"/>
        </w:rPr>
        <w:t>усилий</w:t>
      </w:r>
      <w:r w:rsidRPr="00AF2EEF">
        <w:rPr>
          <w:spacing w:val="-10"/>
          <w:sz w:val="26"/>
          <w:szCs w:val="26"/>
        </w:rPr>
        <w:t xml:space="preserve"> </w:t>
      </w:r>
      <w:r w:rsidRPr="00AF2EEF">
        <w:rPr>
          <w:sz w:val="26"/>
          <w:szCs w:val="26"/>
        </w:rPr>
        <w:t>человека,</w:t>
      </w:r>
      <w:r w:rsidRPr="00AF2EEF">
        <w:rPr>
          <w:spacing w:val="-10"/>
          <w:sz w:val="26"/>
          <w:szCs w:val="26"/>
        </w:rPr>
        <w:t xml:space="preserve"> </w:t>
      </w:r>
      <w:r w:rsidRPr="00AF2EEF">
        <w:rPr>
          <w:sz w:val="26"/>
          <w:szCs w:val="26"/>
        </w:rPr>
        <w:t>приводить</w:t>
      </w:r>
      <w:r w:rsidRPr="00AF2EEF">
        <w:rPr>
          <w:spacing w:val="-9"/>
          <w:sz w:val="26"/>
          <w:szCs w:val="26"/>
        </w:rPr>
        <w:t xml:space="preserve"> </w:t>
      </w:r>
      <w:r w:rsidRPr="00AF2EEF">
        <w:rPr>
          <w:sz w:val="26"/>
          <w:szCs w:val="26"/>
        </w:rPr>
        <w:t>примеры;</w:t>
      </w:r>
    </w:p>
    <w:p w:rsidR="007D0BEC" w:rsidRPr="00AF2EEF" w:rsidRDefault="007D0BEC" w:rsidP="00953AB5">
      <w:pPr>
        <w:pStyle w:val="a5"/>
        <w:numPr>
          <w:ilvl w:val="0"/>
          <w:numId w:val="42"/>
        </w:numPr>
        <w:tabs>
          <w:tab w:val="left" w:pos="1535"/>
        </w:tabs>
        <w:ind w:right="204" w:firstLine="707"/>
        <w:rPr>
          <w:sz w:val="26"/>
          <w:szCs w:val="26"/>
        </w:rPr>
      </w:pPr>
      <w:r w:rsidRPr="00AF2EEF">
        <w:rPr>
          <w:sz w:val="26"/>
          <w:szCs w:val="26"/>
        </w:rPr>
        <w:t>выражать понимание и принятие значения российских традиционных духовных и нравственных ценностей, духовно-нравственной культуры</w:t>
      </w:r>
      <w:r w:rsidRPr="00AF2EEF">
        <w:rPr>
          <w:spacing w:val="-9"/>
          <w:sz w:val="26"/>
          <w:szCs w:val="26"/>
        </w:rPr>
        <w:t xml:space="preserve"> </w:t>
      </w:r>
      <w:r w:rsidRPr="00AF2EEF">
        <w:rPr>
          <w:sz w:val="26"/>
          <w:szCs w:val="26"/>
        </w:rPr>
        <w:t>народа</w:t>
      </w:r>
      <w:r w:rsidRPr="00AF2EEF">
        <w:rPr>
          <w:spacing w:val="-7"/>
          <w:sz w:val="26"/>
          <w:szCs w:val="26"/>
        </w:rPr>
        <w:t xml:space="preserve"> </w:t>
      </w:r>
      <w:r w:rsidRPr="00AF2EEF">
        <w:rPr>
          <w:sz w:val="26"/>
          <w:szCs w:val="26"/>
        </w:rPr>
        <w:t>Донецкой</w:t>
      </w:r>
      <w:r w:rsidRPr="00AF2EEF">
        <w:rPr>
          <w:spacing w:val="-9"/>
          <w:sz w:val="26"/>
          <w:szCs w:val="26"/>
        </w:rPr>
        <w:t xml:space="preserve"> </w:t>
      </w:r>
      <w:r w:rsidRPr="00AF2EEF">
        <w:rPr>
          <w:sz w:val="26"/>
          <w:szCs w:val="26"/>
        </w:rPr>
        <w:t>Народной</w:t>
      </w:r>
      <w:r w:rsidRPr="00AF2EEF">
        <w:rPr>
          <w:spacing w:val="-7"/>
          <w:sz w:val="26"/>
          <w:szCs w:val="26"/>
        </w:rPr>
        <w:t xml:space="preserve"> </w:t>
      </w:r>
      <w:r w:rsidRPr="00AF2EEF">
        <w:rPr>
          <w:sz w:val="26"/>
          <w:szCs w:val="26"/>
        </w:rPr>
        <w:t>Республики,</w:t>
      </w:r>
      <w:r w:rsidRPr="00AF2EEF">
        <w:rPr>
          <w:spacing w:val="-10"/>
          <w:sz w:val="26"/>
          <w:szCs w:val="26"/>
        </w:rPr>
        <w:t xml:space="preserve"> </w:t>
      </w:r>
      <w:r w:rsidRPr="00AF2EEF">
        <w:rPr>
          <w:sz w:val="26"/>
          <w:szCs w:val="26"/>
        </w:rPr>
        <w:t>народов</w:t>
      </w:r>
      <w:r w:rsidRPr="00AF2EEF">
        <w:rPr>
          <w:spacing w:val="-10"/>
          <w:sz w:val="26"/>
          <w:szCs w:val="26"/>
        </w:rPr>
        <w:t xml:space="preserve"> </w:t>
      </w:r>
      <w:r w:rsidRPr="00AF2EEF">
        <w:rPr>
          <w:sz w:val="26"/>
          <w:szCs w:val="26"/>
        </w:rPr>
        <w:t>России,</w:t>
      </w:r>
      <w:r w:rsidRPr="00AF2EEF">
        <w:rPr>
          <w:spacing w:val="-9"/>
          <w:sz w:val="26"/>
          <w:szCs w:val="26"/>
        </w:rPr>
        <w:t xml:space="preserve"> </w:t>
      </w:r>
      <w:r w:rsidRPr="00AF2EEF">
        <w:rPr>
          <w:sz w:val="26"/>
          <w:szCs w:val="26"/>
        </w:rPr>
        <w:t>российского общества как источника и основы духовного развития, нравственного совершенствования;</w:t>
      </w:r>
    </w:p>
    <w:p w:rsidR="007D0BEC" w:rsidRPr="00AF2EEF" w:rsidRDefault="007D0BEC" w:rsidP="00953AB5">
      <w:pPr>
        <w:pStyle w:val="a5"/>
        <w:numPr>
          <w:ilvl w:val="0"/>
          <w:numId w:val="42"/>
        </w:numPr>
        <w:tabs>
          <w:tab w:val="left" w:pos="1535"/>
        </w:tabs>
        <w:ind w:right="211" w:firstLine="707"/>
        <w:rPr>
          <w:sz w:val="26"/>
          <w:szCs w:val="26"/>
        </w:rPr>
      </w:pPr>
      <w:r w:rsidRPr="00AF2EEF">
        <w:rPr>
          <w:sz w:val="26"/>
          <w:szCs w:val="26"/>
        </w:rPr>
        <w:t>рассказывать о нравственных заповедях, нормах христианской морали, их значении в выстраивании отношений в семье, между людьми, в общении и</w:t>
      </w:r>
      <w:r w:rsidRPr="00AF2EEF">
        <w:rPr>
          <w:spacing w:val="-4"/>
          <w:sz w:val="26"/>
          <w:szCs w:val="26"/>
        </w:rPr>
        <w:t xml:space="preserve"> </w:t>
      </w:r>
      <w:r w:rsidRPr="00AF2EEF">
        <w:rPr>
          <w:sz w:val="26"/>
          <w:szCs w:val="26"/>
        </w:rPr>
        <w:t>деятельности;</w:t>
      </w:r>
    </w:p>
    <w:p w:rsidR="007D0BEC" w:rsidRPr="00AF2EEF" w:rsidRDefault="007D0BEC" w:rsidP="00953AB5">
      <w:pPr>
        <w:pStyle w:val="a5"/>
        <w:numPr>
          <w:ilvl w:val="0"/>
          <w:numId w:val="42"/>
        </w:numPr>
        <w:tabs>
          <w:tab w:val="left" w:pos="1535"/>
        </w:tabs>
        <w:ind w:right="202" w:firstLine="707"/>
        <w:rPr>
          <w:sz w:val="26"/>
          <w:szCs w:val="26"/>
        </w:rPr>
      </w:pPr>
      <w:r w:rsidRPr="00AF2EEF">
        <w:rPr>
          <w:sz w:val="26"/>
          <w:szCs w:val="26"/>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w:t>
      </w:r>
      <w:r w:rsidRPr="00AF2EEF">
        <w:rPr>
          <w:spacing w:val="-5"/>
          <w:sz w:val="26"/>
          <w:szCs w:val="26"/>
        </w:rPr>
        <w:t xml:space="preserve"> </w:t>
      </w:r>
      <w:r w:rsidRPr="00AF2EEF">
        <w:rPr>
          <w:sz w:val="26"/>
          <w:szCs w:val="26"/>
        </w:rPr>
        <w:t>традиции;</w:t>
      </w:r>
    </w:p>
    <w:p w:rsidR="007D0BEC" w:rsidRPr="00AF2EEF" w:rsidRDefault="007D0BEC" w:rsidP="00953AB5">
      <w:pPr>
        <w:pStyle w:val="a5"/>
        <w:numPr>
          <w:ilvl w:val="0"/>
          <w:numId w:val="42"/>
        </w:numPr>
        <w:tabs>
          <w:tab w:val="left" w:pos="1535"/>
        </w:tabs>
        <w:ind w:right="211" w:firstLine="707"/>
        <w:rPr>
          <w:sz w:val="26"/>
          <w:szCs w:val="26"/>
        </w:rPr>
      </w:pPr>
      <w:r w:rsidRPr="00AF2EEF">
        <w:rPr>
          <w:sz w:val="26"/>
          <w:szCs w:val="26"/>
        </w:rPr>
        <w:t>первоначальный опыт осмысления и нравственной оценки поступков, поведения (своих и других людей) с позиций православной</w:t>
      </w:r>
      <w:r w:rsidRPr="00AF2EEF">
        <w:rPr>
          <w:spacing w:val="-23"/>
          <w:sz w:val="26"/>
          <w:szCs w:val="26"/>
        </w:rPr>
        <w:t xml:space="preserve"> </w:t>
      </w:r>
      <w:r w:rsidRPr="00AF2EEF">
        <w:rPr>
          <w:sz w:val="26"/>
          <w:szCs w:val="26"/>
        </w:rPr>
        <w:t>этики;</w:t>
      </w:r>
    </w:p>
    <w:p w:rsidR="007D0BEC" w:rsidRPr="00AF2EEF" w:rsidRDefault="007D0BEC" w:rsidP="00953AB5">
      <w:pPr>
        <w:pStyle w:val="a5"/>
        <w:numPr>
          <w:ilvl w:val="0"/>
          <w:numId w:val="42"/>
        </w:numPr>
        <w:tabs>
          <w:tab w:val="left" w:pos="1535"/>
        </w:tabs>
        <w:ind w:right="203" w:firstLine="707"/>
        <w:rPr>
          <w:sz w:val="26"/>
          <w:szCs w:val="26"/>
        </w:rPr>
      </w:pPr>
      <w:r w:rsidRPr="00AF2EEF">
        <w:rPr>
          <w:sz w:val="26"/>
          <w:szCs w:val="26"/>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w:t>
      </w:r>
      <w:r w:rsidRPr="00AF2EEF">
        <w:rPr>
          <w:spacing w:val="-13"/>
          <w:sz w:val="26"/>
          <w:szCs w:val="26"/>
        </w:rPr>
        <w:t xml:space="preserve"> </w:t>
      </w:r>
      <w:r w:rsidRPr="00AF2EEF">
        <w:rPr>
          <w:sz w:val="26"/>
          <w:szCs w:val="26"/>
        </w:rPr>
        <w:t>Церкви;</w:t>
      </w:r>
    </w:p>
    <w:p w:rsidR="007D0BEC" w:rsidRPr="00AF2EEF" w:rsidRDefault="007D0BEC" w:rsidP="00953AB5">
      <w:pPr>
        <w:pStyle w:val="a5"/>
        <w:numPr>
          <w:ilvl w:val="0"/>
          <w:numId w:val="42"/>
        </w:numPr>
        <w:tabs>
          <w:tab w:val="left" w:pos="1535"/>
        </w:tabs>
        <w:ind w:right="212" w:firstLine="707"/>
        <w:rPr>
          <w:sz w:val="26"/>
          <w:szCs w:val="26"/>
        </w:rPr>
      </w:pPr>
      <w:r w:rsidRPr="00AF2EEF">
        <w:rPr>
          <w:sz w:val="26"/>
          <w:szCs w:val="26"/>
        </w:rPr>
        <w:t>рассказывать</w:t>
      </w:r>
      <w:r w:rsidRPr="00AF2EEF">
        <w:rPr>
          <w:spacing w:val="-18"/>
          <w:sz w:val="26"/>
          <w:szCs w:val="26"/>
        </w:rPr>
        <w:t xml:space="preserve"> </w:t>
      </w:r>
      <w:r w:rsidRPr="00AF2EEF">
        <w:rPr>
          <w:sz w:val="26"/>
          <w:szCs w:val="26"/>
        </w:rPr>
        <w:t>о</w:t>
      </w:r>
      <w:r w:rsidRPr="00AF2EEF">
        <w:rPr>
          <w:spacing w:val="-15"/>
          <w:sz w:val="26"/>
          <w:szCs w:val="26"/>
        </w:rPr>
        <w:t xml:space="preserve"> </w:t>
      </w:r>
      <w:r w:rsidRPr="00AF2EEF">
        <w:rPr>
          <w:sz w:val="26"/>
          <w:szCs w:val="26"/>
        </w:rPr>
        <w:t>Священном</w:t>
      </w:r>
      <w:r w:rsidRPr="00AF2EEF">
        <w:rPr>
          <w:spacing w:val="-18"/>
          <w:sz w:val="26"/>
          <w:szCs w:val="26"/>
        </w:rPr>
        <w:t xml:space="preserve"> </w:t>
      </w:r>
      <w:r w:rsidRPr="00AF2EEF">
        <w:rPr>
          <w:sz w:val="26"/>
          <w:szCs w:val="26"/>
        </w:rPr>
        <w:t>Писании</w:t>
      </w:r>
      <w:r w:rsidRPr="00AF2EEF">
        <w:rPr>
          <w:spacing w:val="-16"/>
          <w:sz w:val="26"/>
          <w:szCs w:val="26"/>
        </w:rPr>
        <w:t xml:space="preserve"> </w:t>
      </w:r>
      <w:r w:rsidRPr="00AF2EEF">
        <w:rPr>
          <w:sz w:val="26"/>
          <w:szCs w:val="26"/>
        </w:rPr>
        <w:t>Церкви</w:t>
      </w:r>
      <w:r w:rsidRPr="00AF2EEF">
        <w:rPr>
          <w:spacing w:val="-14"/>
          <w:sz w:val="26"/>
          <w:szCs w:val="26"/>
        </w:rPr>
        <w:t xml:space="preserve"> </w:t>
      </w:r>
      <w:r w:rsidRPr="00AF2EEF">
        <w:rPr>
          <w:sz w:val="26"/>
          <w:szCs w:val="26"/>
        </w:rPr>
        <w:t>–</w:t>
      </w:r>
      <w:r w:rsidRPr="00AF2EEF">
        <w:rPr>
          <w:spacing w:val="-15"/>
          <w:sz w:val="26"/>
          <w:szCs w:val="26"/>
        </w:rPr>
        <w:t xml:space="preserve"> </w:t>
      </w:r>
      <w:r w:rsidRPr="00AF2EEF">
        <w:rPr>
          <w:sz w:val="26"/>
          <w:szCs w:val="26"/>
        </w:rPr>
        <w:t>Библии</w:t>
      </w:r>
      <w:r w:rsidRPr="00AF2EEF">
        <w:rPr>
          <w:spacing w:val="-15"/>
          <w:sz w:val="26"/>
          <w:szCs w:val="26"/>
        </w:rPr>
        <w:t xml:space="preserve"> </w:t>
      </w:r>
      <w:r w:rsidRPr="00AF2EEF">
        <w:rPr>
          <w:sz w:val="26"/>
          <w:szCs w:val="26"/>
        </w:rPr>
        <w:t>(Ветхий</w:t>
      </w:r>
      <w:r w:rsidRPr="00AF2EEF">
        <w:rPr>
          <w:spacing w:val="-16"/>
          <w:sz w:val="26"/>
          <w:szCs w:val="26"/>
        </w:rPr>
        <w:t xml:space="preserve"> </w:t>
      </w:r>
      <w:r w:rsidRPr="00AF2EEF">
        <w:rPr>
          <w:sz w:val="26"/>
          <w:szCs w:val="26"/>
        </w:rPr>
        <w:t>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w:t>
      </w:r>
      <w:r w:rsidRPr="00AF2EEF">
        <w:rPr>
          <w:spacing w:val="-5"/>
          <w:sz w:val="26"/>
          <w:szCs w:val="26"/>
        </w:rPr>
        <w:t xml:space="preserve"> </w:t>
      </w:r>
      <w:r w:rsidRPr="00AF2EEF">
        <w:rPr>
          <w:sz w:val="26"/>
          <w:szCs w:val="26"/>
        </w:rPr>
        <w:t>традиции;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w:t>
      </w:r>
      <w:r w:rsidRPr="00AF2EEF">
        <w:rPr>
          <w:spacing w:val="-3"/>
          <w:sz w:val="26"/>
          <w:szCs w:val="26"/>
        </w:rPr>
        <w:t xml:space="preserve"> </w:t>
      </w:r>
      <w:r w:rsidRPr="00AF2EEF">
        <w:rPr>
          <w:sz w:val="26"/>
          <w:szCs w:val="26"/>
        </w:rPr>
        <w:t>священнослужителями;</w:t>
      </w:r>
    </w:p>
    <w:p w:rsidR="007D0BEC" w:rsidRPr="00AF2EEF" w:rsidRDefault="007D0BEC" w:rsidP="00953AB5">
      <w:pPr>
        <w:pStyle w:val="a5"/>
        <w:numPr>
          <w:ilvl w:val="0"/>
          <w:numId w:val="42"/>
        </w:numPr>
        <w:tabs>
          <w:tab w:val="left" w:pos="1535"/>
        </w:tabs>
        <w:ind w:right="211" w:firstLine="707"/>
        <w:rPr>
          <w:sz w:val="26"/>
          <w:szCs w:val="26"/>
        </w:rPr>
      </w:pPr>
      <w:r w:rsidRPr="00AF2EEF">
        <w:rPr>
          <w:sz w:val="26"/>
          <w:szCs w:val="26"/>
        </w:rPr>
        <w:t>рассказывать о православных праздниках (не менее трёх, включая Воскресение Христово и Рождество Христово), православных постах, назначении</w:t>
      </w:r>
      <w:r w:rsidRPr="00AF2EEF">
        <w:rPr>
          <w:spacing w:val="-1"/>
          <w:sz w:val="26"/>
          <w:szCs w:val="26"/>
        </w:rPr>
        <w:t xml:space="preserve"> </w:t>
      </w:r>
      <w:r w:rsidRPr="00AF2EEF">
        <w:rPr>
          <w:sz w:val="26"/>
          <w:szCs w:val="26"/>
        </w:rPr>
        <w:t>поста;</w:t>
      </w:r>
    </w:p>
    <w:p w:rsidR="007D0BEC" w:rsidRPr="00AF2EEF" w:rsidRDefault="007D0BEC" w:rsidP="00953AB5">
      <w:pPr>
        <w:pStyle w:val="a5"/>
        <w:numPr>
          <w:ilvl w:val="0"/>
          <w:numId w:val="42"/>
        </w:numPr>
        <w:tabs>
          <w:tab w:val="left" w:pos="1535"/>
        </w:tabs>
        <w:ind w:right="206" w:firstLine="707"/>
        <w:rPr>
          <w:sz w:val="26"/>
          <w:szCs w:val="26"/>
        </w:rPr>
      </w:pPr>
      <w:r w:rsidRPr="00AF2EEF">
        <w:rPr>
          <w:sz w:val="26"/>
          <w:szCs w:val="26"/>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w:t>
      </w:r>
      <w:r w:rsidRPr="00AF2EEF">
        <w:rPr>
          <w:spacing w:val="-4"/>
          <w:sz w:val="26"/>
          <w:szCs w:val="26"/>
        </w:rPr>
        <w:t xml:space="preserve"> </w:t>
      </w:r>
      <w:r w:rsidRPr="00AF2EEF">
        <w:rPr>
          <w:sz w:val="26"/>
          <w:szCs w:val="26"/>
        </w:rPr>
        <w:t>ценностей;</w:t>
      </w:r>
    </w:p>
    <w:p w:rsidR="007D0BEC" w:rsidRPr="00AF2EEF" w:rsidRDefault="007D0BEC" w:rsidP="00953AB5">
      <w:pPr>
        <w:pStyle w:val="a5"/>
        <w:numPr>
          <w:ilvl w:val="0"/>
          <w:numId w:val="42"/>
        </w:numPr>
        <w:tabs>
          <w:tab w:val="left" w:pos="1535"/>
        </w:tabs>
        <w:ind w:right="210" w:firstLine="707"/>
        <w:rPr>
          <w:sz w:val="26"/>
          <w:szCs w:val="26"/>
        </w:rPr>
      </w:pPr>
      <w:r w:rsidRPr="00AF2EEF">
        <w:rPr>
          <w:sz w:val="26"/>
          <w:szCs w:val="26"/>
        </w:rPr>
        <w:t>распознавать христианскую символику, объяснять своими словами её смысл (православный крест) и значение в православной</w:t>
      </w:r>
      <w:r w:rsidRPr="00AF2EEF">
        <w:rPr>
          <w:spacing w:val="-9"/>
          <w:sz w:val="26"/>
          <w:szCs w:val="26"/>
        </w:rPr>
        <w:t xml:space="preserve"> </w:t>
      </w:r>
      <w:r w:rsidRPr="00AF2EEF">
        <w:rPr>
          <w:sz w:val="26"/>
          <w:szCs w:val="26"/>
        </w:rPr>
        <w:t>культуре;</w:t>
      </w:r>
    </w:p>
    <w:p w:rsidR="007D0BEC" w:rsidRPr="00AF2EEF" w:rsidRDefault="007D0BEC" w:rsidP="00953AB5">
      <w:pPr>
        <w:pStyle w:val="a5"/>
        <w:numPr>
          <w:ilvl w:val="0"/>
          <w:numId w:val="42"/>
        </w:numPr>
        <w:tabs>
          <w:tab w:val="left" w:pos="1535"/>
        </w:tabs>
        <w:ind w:right="207" w:firstLine="707"/>
        <w:rPr>
          <w:sz w:val="26"/>
          <w:szCs w:val="26"/>
        </w:rPr>
      </w:pPr>
      <w:r w:rsidRPr="00AF2EEF">
        <w:rPr>
          <w:sz w:val="26"/>
          <w:szCs w:val="26"/>
        </w:rPr>
        <w:t>рассказывать о художественной культуре в православной традиции, об</w:t>
      </w:r>
      <w:r w:rsidRPr="00AF2EEF">
        <w:rPr>
          <w:spacing w:val="-14"/>
          <w:sz w:val="26"/>
          <w:szCs w:val="26"/>
        </w:rPr>
        <w:t xml:space="preserve"> </w:t>
      </w:r>
      <w:r w:rsidRPr="00AF2EEF">
        <w:rPr>
          <w:sz w:val="26"/>
          <w:szCs w:val="26"/>
        </w:rPr>
        <w:t>иконописи;</w:t>
      </w:r>
      <w:r w:rsidRPr="00AF2EEF">
        <w:rPr>
          <w:spacing w:val="-13"/>
          <w:sz w:val="26"/>
          <w:szCs w:val="26"/>
        </w:rPr>
        <w:t xml:space="preserve"> </w:t>
      </w:r>
      <w:r w:rsidRPr="00AF2EEF">
        <w:rPr>
          <w:sz w:val="26"/>
          <w:szCs w:val="26"/>
        </w:rPr>
        <w:t>выделять</w:t>
      </w:r>
      <w:r w:rsidRPr="00AF2EEF">
        <w:rPr>
          <w:spacing w:val="-14"/>
          <w:sz w:val="26"/>
          <w:szCs w:val="26"/>
        </w:rPr>
        <w:t xml:space="preserve"> </w:t>
      </w:r>
      <w:r w:rsidRPr="00AF2EEF">
        <w:rPr>
          <w:sz w:val="26"/>
          <w:szCs w:val="26"/>
        </w:rPr>
        <w:t>и</w:t>
      </w:r>
      <w:r w:rsidRPr="00AF2EEF">
        <w:rPr>
          <w:spacing w:val="-13"/>
          <w:sz w:val="26"/>
          <w:szCs w:val="26"/>
        </w:rPr>
        <w:t xml:space="preserve"> </w:t>
      </w:r>
      <w:r w:rsidRPr="00AF2EEF">
        <w:rPr>
          <w:sz w:val="26"/>
          <w:szCs w:val="26"/>
        </w:rPr>
        <w:t>объяснять</w:t>
      </w:r>
      <w:r w:rsidRPr="00AF2EEF">
        <w:rPr>
          <w:spacing w:val="-14"/>
          <w:sz w:val="26"/>
          <w:szCs w:val="26"/>
        </w:rPr>
        <w:t xml:space="preserve"> </w:t>
      </w:r>
      <w:r w:rsidRPr="00AF2EEF">
        <w:rPr>
          <w:sz w:val="26"/>
          <w:szCs w:val="26"/>
        </w:rPr>
        <w:t>особенности</w:t>
      </w:r>
      <w:r w:rsidRPr="00AF2EEF">
        <w:rPr>
          <w:spacing w:val="-13"/>
          <w:sz w:val="26"/>
          <w:szCs w:val="26"/>
        </w:rPr>
        <w:t xml:space="preserve"> </w:t>
      </w:r>
      <w:r w:rsidRPr="00AF2EEF">
        <w:rPr>
          <w:sz w:val="26"/>
          <w:szCs w:val="26"/>
        </w:rPr>
        <w:t>икон</w:t>
      </w:r>
      <w:r w:rsidRPr="00AF2EEF">
        <w:rPr>
          <w:spacing w:val="-14"/>
          <w:sz w:val="26"/>
          <w:szCs w:val="26"/>
        </w:rPr>
        <w:t xml:space="preserve"> </w:t>
      </w:r>
      <w:r w:rsidRPr="00AF2EEF">
        <w:rPr>
          <w:sz w:val="26"/>
          <w:szCs w:val="26"/>
        </w:rPr>
        <w:t>в</w:t>
      </w:r>
      <w:r w:rsidRPr="00AF2EEF">
        <w:rPr>
          <w:spacing w:val="-15"/>
          <w:sz w:val="26"/>
          <w:szCs w:val="26"/>
        </w:rPr>
        <w:t xml:space="preserve"> </w:t>
      </w:r>
      <w:r w:rsidRPr="00AF2EEF">
        <w:rPr>
          <w:sz w:val="26"/>
          <w:szCs w:val="26"/>
        </w:rPr>
        <w:t>сравнении</w:t>
      </w:r>
      <w:r w:rsidRPr="00AF2EEF">
        <w:rPr>
          <w:spacing w:val="-13"/>
          <w:sz w:val="26"/>
          <w:szCs w:val="26"/>
        </w:rPr>
        <w:t xml:space="preserve"> </w:t>
      </w:r>
      <w:r w:rsidRPr="00AF2EEF">
        <w:rPr>
          <w:sz w:val="26"/>
          <w:szCs w:val="26"/>
        </w:rPr>
        <w:t>с</w:t>
      </w:r>
      <w:r w:rsidRPr="00AF2EEF">
        <w:rPr>
          <w:spacing w:val="-14"/>
          <w:sz w:val="26"/>
          <w:szCs w:val="26"/>
        </w:rPr>
        <w:t xml:space="preserve"> </w:t>
      </w:r>
      <w:r w:rsidRPr="00AF2EEF">
        <w:rPr>
          <w:sz w:val="26"/>
          <w:szCs w:val="26"/>
        </w:rPr>
        <w:t>картинами;</w:t>
      </w:r>
    </w:p>
    <w:p w:rsidR="007D0BEC" w:rsidRPr="00AF2EEF" w:rsidRDefault="007D0BEC" w:rsidP="00953AB5">
      <w:pPr>
        <w:pStyle w:val="a5"/>
        <w:numPr>
          <w:ilvl w:val="0"/>
          <w:numId w:val="42"/>
        </w:numPr>
        <w:tabs>
          <w:tab w:val="left" w:pos="1535"/>
        </w:tabs>
        <w:ind w:right="205" w:firstLine="707"/>
        <w:rPr>
          <w:sz w:val="26"/>
          <w:szCs w:val="26"/>
        </w:rPr>
      </w:pPr>
      <w:r w:rsidRPr="00AF2EEF">
        <w:rPr>
          <w:sz w:val="26"/>
          <w:szCs w:val="26"/>
        </w:rPr>
        <w:t>излагать основные исторические сведения о возникновении православной</w:t>
      </w:r>
      <w:r w:rsidRPr="00AF2EEF">
        <w:rPr>
          <w:spacing w:val="-16"/>
          <w:sz w:val="26"/>
          <w:szCs w:val="26"/>
        </w:rPr>
        <w:t xml:space="preserve"> </w:t>
      </w:r>
      <w:r w:rsidRPr="00AF2EEF">
        <w:rPr>
          <w:sz w:val="26"/>
          <w:szCs w:val="26"/>
        </w:rPr>
        <w:t>религиозной</w:t>
      </w:r>
      <w:r w:rsidRPr="00AF2EEF">
        <w:rPr>
          <w:spacing w:val="-14"/>
          <w:sz w:val="26"/>
          <w:szCs w:val="26"/>
        </w:rPr>
        <w:t xml:space="preserve"> </w:t>
      </w:r>
      <w:r w:rsidRPr="00AF2EEF">
        <w:rPr>
          <w:sz w:val="26"/>
          <w:szCs w:val="26"/>
        </w:rPr>
        <w:t>традиции</w:t>
      </w:r>
      <w:r w:rsidRPr="00AF2EEF">
        <w:rPr>
          <w:spacing w:val="-13"/>
          <w:sz w:val="26"/>
          <w:szCs w:val="26"/>
        </w:rPr>
        <w:t xml:space="preserve"> </w:t>
      </w:r>
      <w:r w:rsidRPr="00AF2EEF">
        <w:rPr>
          <w:sz w:val="26"/>
          <w:szCs w:val="26"/>
        </w:rPr>
        <w:t>в</w:t>
      </w:r>
      <w:r w:rsidRPr="00AF2EEF">
        <w:rPr>
          <w:spacing w:val="-15"/>
          <w:sz w:val="26"/>
          <w:szCs w:val="26"/>
        </w:rPr>
        <w:t xml:space="preserve"> </w:t>
      </w:r>
      <w:r w:rsidRPr="00AF2EEF">
        <w:rPr>
          <w:sz w:val="26"/>
          <w:szCs w:val="26"/>
        </w:rPr>
        <w:t>России</w:t>
      </w:r>
      <w:r w:rsidRPr="00AF2EEF">
        <w:rPr>
          <w:spacing w:val="-15"/>
          <w:sz w:val="26"/>
          <w:szCs w:val="26"/>
        </w:rPr>
        <w:t xml:space="preserve"> </w:t>
      </w:r>
      <w:r w:rsidRPr="00AF2EEF">
        <w:rPr>
          <w:sz w:val="26"/>
          <w:szCs w:val="26"/>
        </w:rPr>
        <w:t>(Крещение</w:t>
      </w:r>
      <w:r w:rsidRPr="00AF2EEF">
        <w:rPr>
          <w:spacing w:val="-17"/>
          <w:sz w:val="26"/>
          <w:szCs w:val="26"/>
        </w:rPr>
        <w:t xml:space="preserve"> </w:t>
      </w:r>
      <w:r w:rsidRPr="00AF2EEF">
        <w:rPr>
          <w:sz w:val="26"/>
          <w:szCs w:val="26"/>
        </w:rPr>
        <w:t>Руси),</w:t>
      </w:r>
      <w:r w:rsidRPr="00AF2EEF">
        <w:rPr>
          <w:spacing w:val="-14"/>
          <w:sz w:val="26"/>
          <w:szCs w:val="26"/>
        </w:rPr>
        <w:t xml:space="preserve"> </w:t>
      </w:r>
      <w:r w:rsidRPr="00AF2EEF">
        <w:rPr>
          <w:sz w:val="26"/>
          <w:szCs w:val="26"/>
        </w:rPr>
        <w:t>своими</w:t>
      </w:r>
      <w:r w:rsidRPr="00AF2EEF">
        <w:rPr>
          <w:spacing w:val="-14"/>
          <w:sz w:val="26"/>
          <w:szCs w:val="26"/>
        </w:rPr>
        <w:t xml:space="preserve"> </w:t>
      </w:r>
      <w:r w:rsidRPr="00AF2EEF">
        <w:rPr>
          <w:sz w:val="26"/>
          <w:szCs w:val="26"/>
        </w:rPr>
        <w:t>словами объяснять</w:t>
      </w:r>
      <w:r w:rsidRPr="00AF2EEF">
        <w:rPr>
          <w:spacing w:val="-22"/>
          <w:sz w:val="26"/>
          <w:szCs w:val="26"/>
        </w:rPr>
        <w:t xml:space="preserve"> </w:t>
      </w:r>
      <w:r w:rsidRPr="00AF2EEF">
        <w:rPr>
          <w:sz w:val="26"/>
          <w:szCs w:val="26"/>
        </w:rPr>
        <w:t>роль</w:t>
      </w:r>
      <w:r w:rsidRPr="00AF2EEF">
        <w:rPr>
          <w:spacing w:val="-21"/>
          <w:sz w:val="26"/>
          <w:szCs w:val="26"/>
        </w:rPr>
        <w:t xml:space="preserve"> </w:t>
      </w:r>
      <w:r w:rsidRPr="00AF2EEF">
        <w:rPr>
          <w:sz w:val="26"/>
          <w:szCs w:val="26"/>
        </w:rPr>
        <w:t>православия</w:t>
      </w:r>
      <w:r w:rsidRPr="00AF2EEF">
        <w:rPr>
          <w:spacing w:val="-20"/>
          <w:sz w:val="26"/>
          <w:szCs w:val="26"/>
        </w:rPr>
        <w:t xml:space="preserve"> </w:t>
      </w:r>
      <w:r w:rsidRPr="00AF2EEF">
        <w:rPr>
          <w:sz w:val="26"/>
          <w:szCs w:val="26"/>
        </w:rPr>
        <w:t>в</w:t>
      </w:r>
      <w:r w:rsidRPr="00AF2EEF">
        <w:rPr>
          <w:spacing w:val="-21"/>
          <w:sz w:val="26"/>
          <w:szCs w:val="26"/>
        </w:rPr>
        <w:t xml:space="preserve"> </w:t>
      </w:r>
      <w:r w:rsidRPr="00AF2EEF">
        <w:rPr>
          <w:sz w:val="26"/>
          <w:szCs w:val="26"/>
        </w:rPr>
        <w:t>становлении</w:t>
      </w:r>
      <w:r w:rsidRPr="00AF2EEF">
        <w:rPr>
          <w:spacing w:val="-19"/>
          <w:sz w:val="26"/>
          <w:szCs w:val="26"/>
        </w:rPr>
        <w:t xml:space="preserve"> </w:t>
      </w:r>
      <w:r w:rsidRPr="00AF2EEF">
        <w:rPr>
          <w:sz w:val="26"/>
          <w:szCs w:val="26"/>
        </w:rPr>
        <w:t>культуры</w:t>
      </w:r>
      <w:r w:rsidRPr="00AF2EEF">
        <w:rPr>
          <w:spacing w:val="-20"/>
          <w:sz w:val="26"/>
          <w:szCs w:val="26"/>
        </w:rPr>
        <w:t xml:space="preserve"> </w:t>
      </w:r>
      <w:r w:rsidRPr="00AF2EEF">
        <w:rPr>
          <w:sz w:val="26"/>
          <w:szCs w:val="26"/>
        </w:rPr>
        <w:t>народа</w:t>
      </w:r>
      <w:r w:rsidRPr="00AF2EEF">
        <w:rPr>
          <w:spacing w:val="-22"/>
          <w:sz w:val="26"/>
          <w:szCs w:val="26"/>
        </w:rPr>
        <w:t xml:space="preserve"> </w:t>
      </w:r>
      <w:r w:rsidRPr="00AF2EEF">
        <w:rPr>
          <w:sz w:val="26"/>
          <w:szCs w:val="26"/>
        </w:rPr>
        <w:t>Донецкой</w:t>
      </w:r>
      <w:r w:rsidRPr="00AF2EEF">
        <w:rPr>
          <w:spacing w:val="-13"/>
          <w:sz w:val="26"/>
          <w:szCs w:val="26"/>
        </w:rPr>
        <w:t xml:space="preserve"> </w:t>
      </w:r>
      <w:r w:rsidRPr="00AF2EEF">
        <w:rPr>
          <w:sz w:val="26"/>
          <w:szCs w:val="26"/>
        </w:rPr>
        <w:t>Народной Республики, народов России, российской культуры и</w:t>
      </w:r>
      <w:r w:rsidRPr="00AF2EEF">
        <w:rPr>
          <w:spacing w:val="-17"/>
          <w:sz w:val="26"/>
          <w:szCs w:val="26"/>
        </w:rPr>
        <w:t xml:space="preserve"> </w:t>
      </w:r>
      <w:r w:rsidRPr="00AF2EEF">
        <w:rPr>
          <w:sz w:val="26"/>
          <w:szCs w:val="26"/>
        </w:rPr>
        <w:t>государственности;</w:t>
      </w:r>
    </w:p>
    <w:p w:rsidR="007D0BEC" w:rsidRPr="00AF2EEF" w:rsidRDefault="007D0BEC" w:rsidP="00953AB5">
      <w:pPr>
        <w:pStyle w:val="a5"/>
        <w:numPr>
          <w:ilvl w:val="0"/>
          <w:numId w:val="42"/>
        </w:numPr>
        <w:tabs>
          <w:tab w:val="left" w:pos="1535"/>
        </w:tabs>
        <w:ind w:right="204" w:firstLine="707"/>
        <w:rPr>
          <w:sz w:val="26"/>
          <w:szCs w:val="26"/>
        </w:rPr>
      </w:pPr>
      <w:r w:rsidRPr="00AF2EEF">
        <w:rPr>
          <w:sz w:val="26"/>
          <w:szCs w:val="26"/>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w:t>
      </w:r>
      <w:r w:rsidRPr="00AF2EEF">
        <w:rPr>
          <w:spacing w:val="-3"/>
          <w:sz w:val="26"/>
          <w:szCs w:val="26"/>
        </w:rPr>
        <w:t xml:space="preserve"> </w:t>
      </w:r>
      <w:r w:rsidRPr="00AF2EEF">
        <w:rPr>
          <w:sz w:val="26"/>
          <w:szCs w:val="26"/>
        </w:rPr>
        <w:t>результатов;</w:t>
      </w:r>
    </w:p>
    <w:p w:rsidR="007D0BEC" w:rsidRPr="00AF2EEF" w:rsidRDefault="007D0BEC" w:rsidP="00953AB5">
      <w:pPr>
        <w:pStyle w:val="a5"/>
        <w:numPr>
          <w:ilvl w:val="0"/>
          <w:numId w:val="42"/>
        </w:numPr>
        <w:tabs>
          <w:tab w:val="left" w:pos="1535"/>
        </w:tabs>
        <w:ind w:right="210" w:firstLine="707"/>
        <w:rPr>
          <w:sz w:val="26"/>
          <w:szCs w:val="26"/>
        </w:rPr>
      </w:pPr>
      <w:r w:rsidRPr="00AF2EEF">
        <w:rPr>
          <w:sz w:val="26"/>
          <w:szCs w:val="26"/>
        </w:rPr>
        <w:t xml:space="preserve">приводить примеры нравственных поступков, совершаемых с опорой на этические нормы религиозной культуры и внутреннюю установку личности, </w:t>
      </w:r>
      <w:r w:rsidRPr="00AF2EEF">
        <w:rPr>
          <w:sz w:val="26"/>
          <w:szCs w:val="26"/>
        </w:rPr>
        <w:lastRenderedPageBreak/>
        <w:t>поступать согласно своей</w:t>
      </w:r>
      <w:r w:rsidRPr="00AF2EEF">
        <w:rPr>
          <w:spacing w:val="-4"/>
          <w:sz w:val="26"/>
          <w:szCs w:val="26"/>
        </w:rPr>
        <w:t xml:space="preserve"> </w:t>
      </w:r>
      <w:r w:rsidRPr="00AF2EEF">
        <w:rPr>
          <w:sz w:val="26"/>
          <w:szCs w:val="26"/>
        </w:rPr>
        <w:t>совести;</w:t>
      </w:r>
    </w:p>
    <w:p w:rsidR="007D0BEC" w:rsidRPr="00AF2EEF" w:rsidRDefault="007D0BEC" w:rsidP="00953AB5">
      <w:pPr>
        <w:pStyle w:val="a5"/>
        <w:numPr>
          <w:ilvl w:val="0"/>
          <w:numId w:val="42"/>
        </w:numPr>
        <w:tabs>
          <w:tab w:val="left" w:pos="1535"/>
        </w:tabs>
        <w:ind w:right="208" w:firstLine="707"/>
        <w:rPr>
          <w:sz w:val="26"/>
          <w:szCs w:val="26"/>
        </w:rPr>
      </w:pPr>
      <w:r w:rsidRPr="00AF2EEF">
        <w:rPr>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Донецкой Народной Республике, России; приводить примеры сотрудничества последователей традиционных</w:t>
      </w:r>
      <w:r w:rsidRPr="00AF2EEF">
        <w:rPr>
          <w:spacing w:val="-18"/>
          <w:sz w:val="26"/>
          <w:szCs w:val="26"/>
        </w:rPr>
        <w:t xml:space="preserve"> </w:t>
      </w:r>
      <w:r w:rsidRPr="00AF2EEF">
        <w:rPr>
          <w:sz w:val="26"/>
          <w:szCs w:val="26"/>
        </w:rPr>
        <w:t>религий;</w:t>
      </w:r>
    </w:p>
    <w:p w:rsidR="007D0BEC" w:rsidRPr="00AF2EEF" w:rsidRDefault="007D0BEC" w:rsidP="00953AB5">
      <w:pPr>
        <w:pStyle w:val="a5"/>
        <w:numPr>
          <w:ilvl w:val="0"/>
          <w:numId w:val="42"/>
        </w:numPr>
        <w:tabs>
          <w:tab w:val="left" w:pos="1535"/>
        </w:tabs>
        <w:ind w:right="209" w:firstLine="707"/>
        <w:rPr>
          <w:sz w:val="26"/>
          <w:szCs w:val="26"/>
        </w:rPr>
      </w:pPr>
      <w:r w:rsidRPr="00AF2EEF">
        <w:rPr>
          <w:sz w:val="26"/>
          <w:szCs w:val="26"/>
        </w:rPr>
        <w:t>называть традиционные религии в Донецкой Народной Республике, России (не менее трёх, кроме изучаемой), народы России, для которых традиционными религиями исторически являются православие, ислам,</w:t>
      </w:r>
      <w:r w:rsidRPr="00AF2EEF">
        <w:rPr>
          <w:spacing w:val="-48"/>
          <w:sz w:val="26"/>
          <w:szCs w:val="26"/>
        </w:rPr>
        <w:t xml:space="preserve"> </w:t>
      </w:r>
      <w:r w:rsidRPr="00AF2EEF">
        <w:rPr>
          <w:sz w:val="26"/>
          <w:szCs w:val="26"/>
        </w:rPr>
        <w:t>буддизм, иудаизм;</w:t>
      </w:r>
    </w:p>
    <w:p w:rsidR="004826CB" w:rsidRPr="00AF2EEF" w:rsidRDefault="007D0BEC" w:rsidP="00953AB5">
      <w:pPr>
        <w:pStyle w:val="a3"/>
        <w:ind w:firstLine="0"/>
        <w:jc w:val="left"/>
        <w:rPr>
          <w:sz w:val="26"/>
          <w:szCs w:val="26"/>
        </w:rPr>
      </w:pPr>
      <w:r w:rsidRPr="00AF2EEF">
        <w:rPr>
          <w:sz w:val="26"/>
          <w:szCs w:val="26"/>
        </w:rPr>
        <w:t>выражать своими словами понимание человеческого достоинства, ценности человеческой жизни в православной духовно-нравственной</w:t>
      </w:r>
      <w:r w:rsidRPr="00AF2EEF">
        <w:rPr>
          <w:spacing w:val="7"/>
          <w:sz w:val="26"/>
          <w:szCs w:val="26"/>
        </w:rPr>
        <w:t xml:space="preserve"> </w:t>
      </w:r>
      <w:r w:rsidRPr="00AF2EEF">
        <w:rPr>
          <w:sz w:val="26"/>
          <w:szCs w:val="26"/>
        </w:rPr>
        <w:t>культуре,</w:t>
      </w:r>
      <w:r w:rsidR="004826CB" w:rsidRPr="00AF2EEF">
        <w:rPr>
          <w:sz w:val="26"/>
          <w:szCs w:val="26"/>
        </w:rPr>
        <w:t xml:space="preserve"> традиции.</w:t>
      </w:r>
    </w:p>
    <w:p w:rsidR="004826CB" w:rsidRPr="00AF2EEF" w:rsidRDefault="004826CB" w:rsidP="00953AB5">
      <w:pPr>
        <w:pStyle w:val="110"/>
        <w:jc w:val="left"/>
        <w:rPr>
          <w:sz w:val="26"/>
          <w:szCs w:val="26"/>
        </w:rPr>
      </w:pPr>
      <w:r w:rsidRPr="00AF2EEF">
        <w:rPr>
          <w:sz w:val="26"/>
          <w:szCs w:val="26"/>
        </w:rPr>
        <w:t>Модуль «Основы исламской культуры»</w:t>
      </w:r>
    </w:p>
    <w:p w:rsidR="004826CB" w:rsidRPr="00AF2EEF" w:rsidRDefault="004826CB" w:rsidP="00953AB5">
      <w:pPr>
        <w:pStyle w:val="a3"/>
        <w:ind w:left="685" w:firstLine="0"/>
        <w:jc w:val="left"/>
        <w:rPr>
          <w:sz w:val="26"/>
          <w:szCs w:val="26"/>
        </w:rPr>
      </w:pPr>
      <w:r w:rsidRPr="00AF2EEF">
        <w:rPr>
          <w:sz w:val="26"/>
          <w:szCs w:val="26"/>
        </w:rPr>
        <w:t>Предметные результаты освоения образовательной программы модуля</w:t>
      </w:r>
    </w:p>
    <w:p w:rsidR="004826CB" w:rsidRPr="00AF2EEF" w:rsidRDefault="004826CB" w:rsidP="00953AB5">
      <w:pPr>
        <w:pStyle w:val="a3"/>
        <w:ind w:firstLine="0"/>
        <w:jc w:val="left"/>
        <w:rPr>
          <w:sz w:val="26"/>
          <w:szCs w:val="26"/>
        </w:rPr>
      </w:pPr>
      <w:r w:rsidRPr="00AF2EEF">
        <w:rPr>
          <w:sz w:val="26"/>
          <w:szCs w:val="26"/>
        </w:rPr>
        <w:t>«Основы исламской культуры» должны отражать сформированность умений:</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w:t>
      </w:r>
      <w:r w:rsidRPr="00AF2EEF">
        <w:rPr>
          <w:spacing w:val="-7"/>
          <w:sz w:val="26"/>
          <w:szCs w:val="26"/>
        </w:rPr>
        <w:t xml:space="preserve"> </w:t>
      </w:r>
      <w:r w:rsidRPr="00AF2EEF">
        <w:rPr>
          <w:sz w:val="26"/>
          <w:szCs w:val="26"/>
        </w:rPr>
        <w:t>действительности;</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выражать своими словами понимание значимости нравственного совершенствования</w:t>
      </w:r>
      <w:r w:rsidRPr="00AF2EEF">
        <w:rPr>
          <w:spacing w:val="-11"/>
          <w:sz w:val="26"/>
          <w:szCs w:val="26"/>
        </w:rPr>
        <w:t xml:space="preserve"> </w:t>
      </w:r>
      <w:r w:rsidRPr="00AF2EEF">
        <w:rPr>
          <w:sz w:val="26"/>
          <w:szCs w:val="26"/>
        </w:rPr>
        <w:t>и</w:t>
      </w:r>
      <w:r w:rsidRPr="00AF2EEF">
        <w:rPr>
          <w:spacing w:val="-7"/>
          <w:sz w:val="26"/>
          <w:szCs w:val="26"/>
        </w:rPr>
        <w:t xml:space="preserve"> </w:t>
      </w:r>
      <w:r w:rsidRPr="00AF2EEF">
        <w:rPr>
          <w:sz w:val="26"/>
          <w:szCs w:val="26"/>
        </w:rPr>
        <w:t>роли</w:t>
      </w:r>
      <w:r w:rsidRPr="00AF2EEF">
        <w:rPr>
          <w:spacing w:val="-9"/>
          <w:sz w:val="26"/>
          <w:szCs w:val="26"/>
        </w:rPr>
        <w:t xml:space="preserve"> </w:t>
      </w:r>
      <w:r w:rsidRPr="00AF2EEF">
        <w:rPr>
          <w:sz w:val="26"/>
          <w:szCs w:val="26"/>
        </w:rPr>
        <w:t>в</w:t>
      </w:r>
      <w:r w:rsidRPr="00AF2EEF">
        <w:rPr>
          <w:spacing w:val="-9"/>
          <w:sz w:val="26"/>
          <w:szCs w:val="26"/>
        </w:rPr>
        <w:t xml:space="preserve"> </w:t>
      </w:r>
      <w:r w:rsidRPr="00AF2EEF">
        <w:rPr>
          <w:sz w:val="26"/>
          <w:szCs w:val="26"/>
        </w:rPr>
        <w:t>этом</w:t>
      </w:r>
      <w:r w:rsidRPr="00AF2EEF">
        <w:rPr>
          <w:spacing w:val="-8"/>
          <w:sz w:val="26"/>
          <w:szCs w:val="26"/>
        </w:rPr>
        <w:t xml:space="preserve"> </w:t>
      </w:r>
      <w:r w:rsidRPr="00AF2EEF">
        <w:rPr>
          <w:sz w:val="26"/>
          <w:szCs w:val="26"/>
        </w:rPr>
        <w:t>личных</w:t>
      </w:r>
      <w:r w:rsidRPr="00AF2EEF">
        <w:rPr>
          <w:spacing w:val="-9"/>
          <w:sz w:val="26"/>
          <w:szCs w:val="26"/>
        </w:rPr>
        <w:t xml:space="preserve"> </w:t>
      </w:r>
      <w:r w:rsidRPr="00AF2EEF">
        <w:rPr>
          <w:sz w:val="26"/>
          <w:szCs w:val="26"/>
        </w:rPr>
        <w:t>усилий</w:t>
      </w:r>
      <w:r w:rsidRPr="00AF2EEF">
        <w:rPr>
          <w:spacing w:val="-10"/>
          <w:sz w:val="26"/>
          <w:szCs w:val="26"/>
        </w:rPr>
        <w:t xml:space="preserve"> </w:t>
      </w:r>
      <w:r w:rsidRPr="00AF2EEF">
        <w:rPr>
          <w:sz w:val="26"/>
          <w:szCs w:val="26"/>
        </w:rPr>
        <w:t>человека,</w:t>
      </w:r>
      <w:r w:rsidRPr="00AF2EEF">
        <w:rPr>
          <w:spacing w:val="-10"/>
          <w:sz w:val="26"/>
          <w:szCs w:val="26"/>
        </w:rPr>
        <w:t xml:space="preserve"> </w:t>
      </w:r>
      <w:r w:rsidRPr="00AF2EEF">
        <w:rPr>
          <w:sz w:val="26"/>
          <w:szCs w:val="26"/>
        </w:rPr>
        <w:t>приводить</w:t>
      </w:r>
      <w:r w:rsidRPr="00AF2EEF">
        <w:rPr>
          <w:spacing w:val="-3"/>
          <w:sz w:val="26"/>
          <w:szCs w:val="26"/>
        </w:rPr>
        <w:t xml:space="preserve"> </w:t>
      </w:r>
      <w:r w:rsidRPr="00AF2EEF">
        <w:rPr>
          <w:sz w:val="26"/>
          <w:szCs w:val="26"/>
        </w:rPr>
        <w:t>примеры;</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выражать понимание и принятие значения российских традиционных духовных и нравственных ценностей, духовнонравственной культуры</w:t>
      </w:r>
      <w:r w:rsidRPr="00AF2EEF">
        <w:rPr>
          <w:spacing w:val="-9"/>
          <w:sz w:val="26"/>
          <w:szCs w:val="26"/>
        </w:rPr>
        <w:t xml:space="preserve"> </w:t>
      </w:r>
      <w:r w:rsidRPr="00AF2EEF">
        <w:rPr>
          <w:sz w:val="26"/>
          <w:szCs w:val="26"/>
        </w:rPr>
        <w:t>народа</w:t>
      </w:r>
      <w:r w:rsidRPr="00AF2EEF">
        <w:rPr>
          <w:spacing w:val="-7"/>
          <w:sz w:val="26"/>
          <w:szCs w:val="26"/>
        </w:rPr>
        <w:t xml:space="preserve"> </w:t>
      </w:r>
      <w:r w:rsidRPr="00AF2EEF">
        <w:rPr>
          <w:sz w:val="26"/>
          <w:szCs w:val="26"/>
        </w:rPr>
        <w:t>Донецкой</w:t>
      </w:r>
      <w:r w:rsidRPr="00AF2EEF">
        <w:rPr>
          <w:spacing w:val="-9"/>
          <w:sz w:val="26"/>
          <w:szCs w:val="26"/>
        </w:rPr>
        <w:t xml:space="preserve"> </w:t>
      </w:r>
      <w:r w:rsidRPr="00AF2EEF">
        <w:rPr>
          <w:sz w:val="26"/>
          <w:szCs w:val="26"/>
        </w:rPr>
        <w:t>Народной</w:t>
      </w:r>
      <w:r w:rsidRPr="00AF2EEF">
        <w:rPr>
          <w:spacing w:val="-7"/>
          <w:sz w:val="26"/>
          <w:szCs w:val="26"/>
        </w:rPr>
        <w:t xml:space="preserve"> </w:t>
      </w:r>
      <w:r w:rsidRPr="00AF2EEF">
        <w:rPr>
          <w:sz w:val="26"/>
          <w:szCs w:val="26"/>
        </w:rPr>
        <w:t>Республики,</w:t>
      </w:r>
      <w:r w:rsidRPr="00AF2EEF">
        <w:rPr>
          <w:spacing w:val="-10"/>
          <w:sz w:val="26"/>
          <w:szCs w:val="26"/>
        </w:rPr>
        <w:t xml:space="preserve"> </w:t>
      </w:r>
      <w:r w:rsidRPr="00AF2EEF">
        <w:rPr>
          <w:sz w:val="26"/>
          <w:szCs w:val="26"/>
        </w:rPr>
        <w:t>народов</w:t>
      </w:r>
      <w:r w:rsidRPr="00AF2EEF">
        <w:rPr>
          <w:spacing w:val="-10"/>
          <w:sz w:val="26"/>
          <w:szCs w:val="26"/>
        </w:rPr>
        <w:t xml:space="preserve"> </w:t>
      </w:r>
      <w:r w:rsidRPr="00AF2EEF">
        <w:rPr>
          <w:sz w:val="26"/>
          <w:szCs w:val="26"/>
        </w:rPr>
        <w:t>России,</w:t>
      </w:r>
      <w:r w:rsidRPr="00AF2EEF">
        <w:rPr>
          <w:spacing w:val="-9"/>
          <w:sz w:val="26"/>
          <w:szCs w:val="26"/>
        </w:rPr>
        <w:t xml:space="preserve"> </w:t>
      </w:r>
      <w:r w:rsidRPr="00AF2EEF">
        <w:rPr>
          <w:sz w:val="26"/>
          <w:szCs w:val="26"/>
        </w:rPr>
        <w:t>российского общества как источника и основы духовного развития, нравственного совершенствования;</w:t>
      </w:r>
    </w:p>
    <w:p w:rsidR="004826CB" w:rsidRPr="00AF2EEF" w:rsidRDefault="004826CB" w:rsidP="00953AB5">
      <w:pPr>
        <w:pStyle w:val="a5"/>
        <w:numPr>
          <w:ilvl w:val="0"/>
          <w:numId w:val="42"/>
        </w:numPr>
        <w:tabs>
          <w:tab w:val="left" w:pos="1535"/>
        </w:tabs>
        <w:ind w:right="209" w:firstLine="707"/>
        <w:rPr>
          <w:sz w:val="26"/>
          <w:szCs w:val="26"/>
        </w:rPr>
      </w:pPr>
      <w:r w:rsidRPr="00AF2EEF">
        <w:rPr>
          <w:sz w:val="26"/>
          <w:szCs w:val="26"/>
        </w:rPr>
        <w:t>рассказывать о нравственных заповедях, нормах исламской религиозной морали, их значении в выстраивании отношений в семье, между людьми, в общении и</w:t>
      </w:r>
      <w:r w:rsidRPr="00AF2EEF">
        <w:rPr>
          <w:spacing w:val="-2"/>
          <w:sz w:val="26"/>
          <w:szCs w:val="26"/>
        </w:rPr>
        <w:t xml:space="preserve"> </w:t>
      </w:r>
      <w:r w:rsidRPr="00AF2EEF">
        <w:rPr>
          <w:sz w:val="26"/>
          <w:szCs w:val="26"/>
        </w:rPr>
        <w:t>деятельности;</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раскрывать основное содержание нравственных категорий в исламской</w:t>
      </w:r>
      <w:r w:rsidRPr="00AF2EEF">
        <w:rPr>
          <w:spacing w:val="-16"/>
          <w:sz w:val="26"/>
          <w:szCs w:val="26"/>
        </w:rPr>
        <w:t xml:space="preserve"> </w:t>
      </w:r>
      <w:r w:rsidRPr="00AF2EEF">
        <w:rPr>
          <w:sz w:val="26"/>
          <w:szCs w:val="26"/>
        </w:rPr>
        <w:t>культуре,</w:t>
      </w:r>
      <w:r w:rsidRPr="00AF2EEF">
        <w:rPr>
          <w:spacing w:val="-16"/>
          <w:sz w:val="26"/>
          <w:szCs w:val="26"/>
        </w:rPr>
        <w:t xml:space="preserve"> </w:t>
      </w:r>
      <w:r w:rsidRPr="00AF2EEF">
        <w:rPr>
          <w:sz w:val="26"/>
          <w:szCs w:val="26"/>
        </w:rPr>
        <w:t>традиции</w:t>
      </w:r>
      <w:r w:rsidRPr="00AF2EEF">
        <w:rPr>
          <w:spacing w:val="-15"/>
          <w:sz w:val="26"/>
          <w:szCs w:val="26"/>
        </w:rPr>
        <w:t xml:space="preserve"> </w:t>
      </w:r>
      <w:r w:rsidRPr="00AF2EEF">
        <w:rPr>
          <w:sz w:val="26"/>
          <w:szCs w:val="26"/>
        </w:rPr>
        <w:t>(вера,</w:t>
      </w:r>
      <w:r w:rsidRPr="00AF2EEF">
        <w:rPr>
          <w:spacing w:val="-16"/>
          <w:sz w:val="26"/>
          <w:szCs w:val="26"/>
        </w:rPr>
        <w:t xml:space="preserve"> </w:t>
      </w:r>
      <w:r w:rsidRPr="00AF2EEF">
        <w:rPr>
          <w:sz w:val="26"/>
          <w:szCs w:val="26"/>
        </w:rPr>
        <w:t>искренность,</w:t>
      </w:r>
      <w:r w:rsidRPr="00AF2EEF">
        <w:rPr>
          <w:spacing w:val="-16"/>
          <w:sz w:val="26"/>
          <w:szCs w:val="26"/>
        </w:rPr>
        <w:t xml:space="preserve"> </w:t>
      </w:r>
      <w:r w:rsidRPr="00AF2EEF">
        <w:rPr>
          <w:sz w:val="26"/>
          <w:szCs w:val="26"/>
        </w:rPr>
        <w:t>милосердие,</w:t>
      </w:r>
      <w:r w:rsidRPr="00AF2EEF">
        <w:rPr>
          <w:spacing w:val="-19"/>
          <w:sz w:val="26"/>
          <w:szCs w:val="26"/>
        </w:rPr>
        <w:t xml:space="preserve"> </w:t>
      </w:r>
      <w:r w:rsidRPr="00AF2EEF">
        <w:rPr>
          <w:sz w:val="26"/>
          <w:szCs w:val="26"/>
        </w:rPr>
        <w:t>ответственность, справедливость, честность, великодушие, скромность, верность, терпение, выдержка, достойное поведение, стремление к</w:t>
      </w:r>
      <w:r w:rsidRPr="00AF2EEF">
        <w:rPr>
          <w:spacing w:val="-4"/>
          <w:sz w:val="26"/>
          <w:szCs w:val="26"/>
        </w:rPr>
        <w:t xml:space="preserve"> </w:t>
      </w:r>
      <w:r w:rsidRPr="00AF2EEF">
        <w:rPr>
          <w:sz w:val="26"/>
          <w:szCs w:val="26"/>
        </w:rPr>
        <w:t>знаниям);</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первоначальный опыт осмысления и нравственной оценки поступков, поведения (своих и других людей) с позиций исламской</w:t>
      </w:r>
      <w:r w:rsidRPr="00AF2EEF">
        <w:rPr>
          <w:spacing w:val="-17"/>
          <w:sz w:val="26"/>
          <w:szCs w:val="26"/>
        </w:rPr>
        <w:t xml:space="preserve"> </w:t>
      </w:r>
      <w:r w:rsidRPr="00AF2EEF">
        <w:rPr>
          <w:sz w:val="26"/>
          <w:szCs w:val="26"/>
        </w:rPr>
        <w:t>этики;</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раскрывать своими словами первоначальные представления о мировоззрении (картине мира) в исламской культуре, единобожии, вере и её основах;</w:t>
      </w:r>
    </w:p>
    <w:p w:rsidR="004826CB" w:rsidRPr="00AF2EEF" w:rsidRDefault="004826CB" w:rsidP="00953AB5">
      <w:pPr>
        <w:pStyle w:val="a5"/>
        <w:numPr>
          <w:ilvl w:val="0"/>
          <w:numId w:val="42"/>
        </w:numPr>
        <w:tabs>
          <w:tab w:val="left" w:pos="1535"/>
        </w:tabs>
        <w:ind w:right="207" w:firstLine="707"/>
        <w:rPr>
          <w:sz w:val="26"/>
          <w:szCs w:val="26"/>
        </w:rPr>
      </w:pPr>
      <w:r w:rsidRPr="00AF2EEF">
        <w:rPr>
          <w:sz w:val="26"/>
          <w:szCs w:val="26"/>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w:t>
      </w:r>
      <w:r w:rsidRPr="00AF2EEF">
        <w:rPr>
          <w:spacing w:val="-9"/>
          <w:sz w:val="26"/>
          <w:szCs w:val="26"/>
        </w:rPr>
        <w:t xml:space="preserve"> </w:t>
      </w:r>
      <w:r w:rsidRPr="00AF2EEF">
        <w:rPr>
          <w:sz w:val="26"/>
          <w:szCs w:val="26"/>
        </w:rPr>
        <w:t>зикр);</w:t>
      </w:r>
    </w:p>
    <w:p w:rsidR="004826CB" w:rsidRPr="00AF2EEF" w:rsidRDefault="004826CB" w:rsidP="00953AB5">
      <w:pPr>
        <w:pStyle w:val="a5"/>
        <w:numPr>
          <w:ilvl w:val="0"/>
          <w:numId w:val="42"/>
        </w:numPr>
        <w:tabs>
          <w:tab w:val="left" w:pos="1535"/>
        </w:tabs>
        <w:ind w:right="212" w:firstLine="707"/>
        <w:rPr>
          <w:sz w:val="26"/>
          <w:szCs w:val="26"/>
        </w:rPr>
      </w:pPr>
      <w:r w:rsidRPr="00AF2EEF">
        <w:rPr>
          <w:sz w:val="26"/>
          <w:szCs w:val="26"/>
        </w:rPr>
        <w:t>рассказывать о назначении и устройстве мечети (минбар, михраб), нормах поведения в мечети, общения с верующими и служителями</w:t>
      </w:r>
      <w:r w:rsidRPr="00AF2EEF">
        <w:rPr>
          <w:spacing w:val="-14"/>
          <w:sz w:val="26"/>
          <w:szCs w:val="26"/>
        </w:rPr>
        <w:t xml:space="preserve"> </w:t>
      </w:r>
      <w:r w:rsidRPr="00AF2EEF">
        <w:rPr>
          <w:sz w:val="26"/>
          <w:szCs w:val="26"/>
        </w:rPr>
        <w:t>ислама;</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рассказывать о праздниках в исламе (Ураза-байрам, Курбан-байрам, Маулид);</w:t>
      </w:r>
    </w:p>
    <w:p w:rsidR="004826CB" w:rsidRPr="00AF2EEF" w:rsidRDefault="004826CB" w:rsidP="00953AB5">
      <w:pPr>
        <w:pStyle w:val="a5"/>
        <w:numPr>
          <w:ilvl w:val="0"/>
          <w:numId w:val="42"/>
        </w:numPr>
        <w:tabs>
          <w:tab w:val="left" w:pos="1535"/>
        </w:tabs>
        <w:ind w:right="208" w:firstLine="707"/>
        <w:rPr>
          <w:sz w:val="26"/>
          <w:szCs w:val="26"/>
        </w:rPr>
      </w:pPr>
      <w:r w:rsidRPr="00AF2EEF">
        <w:rPr>
          <w:sz w:val="26"/>
          <w:szCs w:val="26"/>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 распознавать исламскую символику, объяснять своими словами её смысл и охарактеризовать назначение </w:t>
      </w:r>
      <w:r w:rsidRPr="00AF2EEF">
        <w:rPr>
          <w:sz w:val="26"/>
          <w:szCs w:val="26"/>
        </w:rPr>
        <w:lastRenderedPageBreak/>
        <w:t>исламского</w:t>
      </w:r>
      <w:r w:rsidRPr="00AF2EEF">
        <w:rPr>
          <w:spacing w:val="-10"/>
          <w:sz w:val="26"/>
          <w:szCs w:val="26"/>
        </w:rPr>
        <w:t xml:space="preserve"> </w:t>
      </w:r>
      <w:r w:rsidRPr="00AF2EEF">
        <w:rPr>
          <w:sz w:val="26"/>
          <w:szCs w:val="26"/>
        </w:rPr>
        <w:t>орнамента;</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w:t>
      </w:r>
      <w:r w:rsidRPr="00AF2EEF">
        <w:rPr>
          <w:spacing w:val="-2"/>
          <w:sz w:val="26"/>
          <w:szCs w:val="26"/>
        </w:rPr>
        <w:t xml:space="preserve"> </w:t>
      </w:r>
      <w:r w:rsidRPr="00AF2EEF">
        <w:rPr>
          <w:sz w:val="26"/>
          <w:szCs w:val="26"/>
        </w:rPr>
        <w:t>одежде;</w:t>
      </w:r>
    </w:p>
    <w:p w:rsidR="004826CB" w:rsidRPr="00AF2EEF" w:rsidRDefault="004826CB" w:rsidP="00953AB5">
      <w:pPr>
        <w:pStyle w:val="a5"/>
        <w:numPr>
          <w:ilvl w:val="0"/>
          <w:numId w:val="42"/>
        </w:numPr>
        <w:tabs>
          <w:tab w:val="left" w:pos="1535"/>
        </w:tabs>
        <w:ind w:right="208" w:firstLine="707"/>
        <w:rPr>
          <w:sz w:val="26"/>
          <w:szCs w:val="26"/>
        </w:rPr>
      </w:pPr>
      <w:r w:rsidRPr="00AF2EEF">
        <w:rPr>
          <w:sz w:val="26"/>
          <w:szCs w:val="26"/>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народа Донецкой Народной Республики, народов России, российской культуры и</w:t>
      </w:r>
      <w:r w:rsidRPr="00AF2EEF">
        <w:rPr>
          <w:spacing w:val="-14"/>
          <w:sz w:val="26"/>
          <w:szCs w:val="26"/>
        </w:rPr>
        <w:t xml:space="preserve"> </w:t>
      </w:r>
      <w:r w:rsidRPr="00AF2EEF">
        <w:rPr>
          <w:sz w:val="26"/>
          <w:szCs w:val="26"/>
        </w:rPr>
        <w:t>государственности;</w:t>
      </w:r>
    </w:p>
    <w:p w:rsidR="004826CB" w:rsidRPr="00AF2EEF" w:rsidRDefault="004826CB" w:rsidP="00953AB5">
      <w:pPr>
        <w:pStyle w:val="a5"/>
        <w:numPr>
          <w:ilvl w:val="0"/>
          <w:numId w:val="42"/>
        </w:numPr>
        <w:tabs>
          <w:tab w:val="left" w:pos="1535"/>
        </w:tabs>
        <w:ind w:right="208" w:firstLine="707"/>
        <w:rPr>
          <w:sz w:val="26"/>
          <w:szCs w:val="26"/>
        </w:rPr>
      </w:pPr>
      <w:r w:rsidRPr="00AF2EEF">
        <w:rPr>
          <w:sz w:val="26"/>
          <w:szCs w:val="26"/>
        </w:rPr>
        <w:t>первоначальный опыт поисковой, проектной деятельности по изучению</w:t>
      </w:r>
      <w:r w:rsidRPr="00AF2EEF">
        <w:rPr>
          <w:spacing w:val="-9"/>
          <w:sz w:val="26"/>
          <w:szCs w:val="26"/>
        </w:rPr>
        <w:t xml:space="preserve"> </w:t>
      </w:r>
      <w:r w:rsidRPr="00AF2EEF">
        <w:rPr>
          <w:sz w:val="26"/>
          <w:szCs w:val="26"/>
        </w:rPr>
        <w:t>исламского</w:t>
      </w:r>
      <w:r w:rsidRPr="00AF2EEF">
        <w:rPr>
          <w:spacing w:val="-8"/>
          <w:sz w:val="26"/>
          <w:szCs w:val="26"/>
        </w:rPr>
        <w:t xml:space="preserve"> </w:t>
      </w:r>
      <w:r w:rsidRPr="00AF2EEF">
        <w:rPr>
          <w:sz w:val="26"/>
          <w:szCs w:val="26"/>
        </w:rPr>
        <w:t>исторического</w:t>
      </w:r>
      <w:r w:rsidRPr="00AF2EEF">
        <w:rPr>
          <w:spacing w:val="-9"/>
          <w:sz w:val="26"/>
          <w:szCs w:val="26"/>
        </w:rPr>
        <w:t xml:space="preserve"> </w:t>
      </w:r>
      <w:r w:rsidRPr="00AF2EEF">
        <w:rPr>
          <w:sz w:val="26"/>
          <w:szCs w:val="26"/>
        </w:rPr>
        <w:t>и</w:t>
      </w:r>
      <w:r w:rsidRPr="00AF2EEF">
        <w:rPr>
          <w:spacing w:val="-10"/>
          <w:sz w:val="26"/>
          <w:szCs w:val="26"/>
        </w:rPr>
        <w:t xml:space="preserve"> </w:t>
      </w:r>
      <w:r w:rsidRPr="00AF2EEF">
        <w:rPr>
          <w:sz w:val="26"/>
          <w:szCs w:val="26"/>
        </w:rPr>
        <w:t>культурного</w:t>
      </w:r>
      <w:r w:rsidRPr="00AF2EEF">
        <w:rPr>
          <w:spacing w:val="-9"/>
          <w:sz w:val="26"/>
          <w:szCs w:val="26"/>
        </w:rPr>
        <w:t xml:space="preserve"> </w:t>
      </w:r>
      <w:r w:rsidRPr="00AF2EEF">
        <w:rPr>
          <w:sz w:val="26"/>
          <w:szCs w:val="26"/>
        </w:rPr>
        <w:t>наследия</w:t>
      </w:r>
      <w:r w:rsidRPr="00AF2EEF">
        <w:rPr>
          <w:spacing w:val="-7"/>
          <w:sz w:val="26"/>
          <w:szCs w:val="26"/>
        </w:rPr>
        <w:t xml:space="preserve"> </w:t>
      </w:r>
      <w:r w:rsidRPr="00AF2EEF">
        <w:rPr>
          <w:sz w:val="26"/>
          <w:szCs w:val="26"/>
        </w:rPr>
        <w:t>в</w:t>
      </w:r>
      <w:r w:rsidRPr="00AF2EEF">
        <w:rPr>
          <w:spacing w:val="-8"/>
          <w:sz w:val="26"/>
          <w:szCs w:val="26"/>
        </w:rPr>
        <w:t xml:space="preserve"> </w:t>
      </w:r>
      <w:r w:rsidRPr="00AF2EEF">
        <w:rPr>
          <w:sz w:val="26"/>
          <w:szCs w:val="26"/>
        </w:rPr>
        <w:t>своей</w:t>
      </w:r>
      <w:r w:rsidRPr="00AF2EEF">
        <w:rPr>
          <w:spacing w:val="-7"/>
          <w:sz w:val="26"/>
          <w:szCs w:val="26"/>
        </w:rPr>
        <w:t xml:space="preserve"> </w:t>
      </w:r>
      <w:r w:rsidRPr="00AF2EEF">
        <w:rPr>
          <w:sz w:val="26"/>
          <w:szCs w:val="26"/>
        </w:rPr>
        <w:t>местности, регионе (мечети, медресе, памятные и святые места), оформлению и представлению её</w:t>
      </w:r>
      <w:r w:rsidRPr="00AF2EEF">
        <w:rPr>
          <w:spacing w:val="-3"/>
          <w:sz w:val="26"/>
          <w:szCs w:val="26"/>
        </w:rPr>
        <w:t xml:space="preserve"> </w:t>
      </w:r>
      <w:r w:rsidRPr="00AF2EEF">
        <w:rPr>
          <w:sz w:val="26"/>
          <w:szCs w:val="26"/>
        </w:rPr>
        <w:t>результатов;</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w:t>
      </w:r>
      <w:r w:rsidRPr="00AF2EEF">
        <w:rPr>
          <w:spacing w:val="-4"/>
          <w:sz w:val="26"/>
          <w:szCs w:val="26"/>
        </w:rPr>
        <w:t xml:space="preserve"> </w:t>
      </w:r>
      <w:r w:rsidRPr="00AF2EEF">
        <w:rPr>
          <w:sz w:val="26"/>
          <w:szCs w:val="26"/>
        </w:rPr>
        <w:t>совести;</w:t>
      </w:r>
    </w:p>
    <w:p w:rsidR="004826CB" w:rsidRPr="00AF2EEF" w:rsidRDefault="004826CB" w:rsidP="00953AB5">
      <w:pPr>
        <w:pStyle w:val="a5"/>
        <w:numPr>
          <w:ilvl w:val="0"/>
          <w:numId w:val="42"/>
        </w:numPr>
        <w:tabs>
          <w:tab w:val="left" w:pos="1535"/>
        </w:tabs>
        <w:ind w:right="205" w:firstLine="707"/>
        <w:rPr>
          <w:sz w:val="26"/>
          <w:szCs w:val="26"/>
        </w:rPr>
      </w:pPr>
      <w:r w:rsidRPr="00AF2EEF">
        <w:rPr>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 Донецкой Народной Республике, нашей общей Родине – России; приводить примеры сотрудничества последователей традиционных</w:t>
      </w:r>
      <w:r w:rsidRPr="00AF2EEF">
        <w:rPr>
          <w:spacing w:val="-18"/>
          <w:sz w:val="26"/>
          <w:szCs w:val="26"/>
        </w:rPr>
        <w:t xml:space="preserve"> </w:t>
      </w:r>
      <w:r w:rsidRPr="00AF2EEF">
        <w:rPr>
          <w:sz w:val="26"/>
          <w:szCs w:val="26"/>
        </w:rPr>
        <w:t>религий;</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называть традиционные религии в Донецкой Народной Республике, России (не менее трёх, кроме изучаемой), народы России, для которых традиционными религиями исторически являются православие, ислам,</w:t>
      </w:r>
      <w:r w:rsidRPr="00AF2EEF">
        <w:rPr>
          <w:spacing w:val="-48"/>
          <w:sz w:val="26"/>
          <w:szCs w:val="26"/>
        </w:rPr>
        <w:t xml:space="preserve"> </w:t>
      </w:r>
      <w:r w:rsidRPr="00AF2EEF">
        <w:rPr>
          <w:sz w:val="26"/>
          <w:szCs w:val="26"/>
        </w:rPr>
        <w:t>буддизм, иудаизм;</w:t>
      </w:r>
    </w:p>
    <w:p w:rsidR="004826CB" w:rsidRPr="00AF2EEF" w:rsidRDefault="004826CB" w:rsidP="00953AB5">
      <w:pPr>
        <w:pStyle w:val="a5"/>
        <w:numPr>
          <w:ilvl w:val="0"/>
          <w:numId w:val="42"/>
        </w:numPr>
        <w:tabs>
          <w:tab w:val="left" w:pos="1605"/>
        </w:tabs>
        <w:ind w:right="204" w:firstLine="707"/>
        <w:rPr>
          <w:sz w:val="26"/>
          <w:szCs w:val="26"/>
        </w:rPr>
      </w:pPr>
      <w:r w:rsidRPr="00AF2EEF">
        <w:rPr>
          <w:sz w:val="26"/>
          <w:szCs w:val="26"/>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«Основы буддийской культуры»</w:t>
      </w:r>
    </w:p>
    <w:p w:rsidR="004826CB" w:rsidRPr="00AF2EEF" w:rsidRDefault="004826CB" w:rsidP="00953AB5">
      <w:pPr>
        <w:pStyle w:val="a3"/>
        <w:ind w:left="685" w:firstLine="0"/>
        <w:rPr>
          <w:sz w:val="26"/>
          <w:szCs w:val="26"/>
        </w:rPr>
      </w:pPr>
      <w:r w:rsidRPr="00AF2EEF">
        <w:rPr>
          <w:sz w:val="26"/>
          <w:szCs w:val="26"/>
        </w:rPr>
        <w:t>Предметные результаты освоения образовательной программы модуля</w:t>
      </w:r>
    </w:p>
    <w:p w:rsidR="004826CB" w:rsidRPr="00AF2EEF" w:rsidRDefault="004826CB" w:rsidP="00953AB5">
      <w:pPr>
        <w:pStyle w:val="a3"/>
        <w:ind w:firstLine="0"/>
        <w:rPr>
          <w:sz w:val="26"/>
          <w:szCs w:val="26"/>
        </w:rPr>
      </w:pPr>
      <w:r w:rsidRPr="00AF2EEF">
        <w:rPr>
          <w:sz w:val="26"/>
          <w:szCs w:val="26"/>
        </w:rPr>
        <w:t>«Основы буддийской культуры» должны отражать сформированность умений:</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w:t>
      </w:r>
      <w:r w:rsidRPr="00AF2EEF">
        <w:rPr>
          <w:spacing w:val="-7"/>
          <w:sz w:val="26"/>
          <w:szCs w:val="26"/>
        </w:rPr>
        <w:t xml:space="preserve"> </w:t>
      </w:r>
      <w:r w:rsidRPr="00AF2EEF">
        <w:rPr>
          <w:sz w:val="26"/>
          <w:szCs w:val="26"/>
        </w:rPr>
        <w:t>действительности;</w:t>
      </w:r>
    </w:p>
    <w:p w:rsidR="004826CB" w:rsidRPr="00AF2EEF" w:rsidRDefault="004826CB" w:rsidP="00953AB5">
      <w:pPr>
        <w:pStyle w:val="a5"/>
        <w:numPr>
          <w:ilvl w:val="0"/>
          <w:numId w:val="42"/>
        </w:numPr>
        <w:tabs>
          <w:tab w:val="left" w:pos="1535"/>
        </w:tabs>
        <w:ind w:left="1534" w:hanging="709"/>
        <w:rPr>
          <w:sz w:val="26"/>
          <w:szCs w:val="26"/>
        </w:rPr>
      </w:pPr>
      <w:r w:rsidRPr="00AF2EEF">
        <w:rPr>
          <w:sz w:val="26"/>
          <w:szCs w:val="26"/>
        </w:rPr>
        <w:t>выражать своими словами понимание значимости</w:t>
      </w:r>
      <w:r w:rsidRPr="00AF2EEF">
        <w:rPr>
          <w:spacing w:val="42"/>
          <w:sz w:val="26"/>
          <w:szCs w:val="26"/>
        </w:rPr>
        <w:t xml:space="preserve"> </w:t>
      </w:r>
      <w:r w:rsidRPr="00AF2EEF">
        <w:rPr>
          <w:sz w:val="26"/>
          <w:szCs w:val="26"/>
        </w:rPr>
        <w:t>нравственного</w:t>
      </w:r>
    </w:p>
    <w:p w:rsidR="004826CB" w:rsidRPr="00AF2EEF" w:rsidRDefault="004826CB" w:rsidP="00953AB5">
      <w:pPr>
        <w:pStyle w:val="a3"/>
        <w:ind w:left="0" w:right="217" w:firstLine="0"/>
        <w:rPr>
          <w:sz w:val="26"/>
          <w:szCs w:val="26"/>
        </w:rPr>
      </w:pPr>
      <w:r w:rsidRPr="00AF2EEF">
        <w:rPr>
          <w:sz w:val="26"/>
          <w:szCs w:val="26"/>
        </w:rPr>
        <w:t>самосовершенствования и роли в этом личных усилий человека, приводить примеры;</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выражать понимание и принятие значения российских традиционных духовных и нравственных ценностей, духовно-нравственной культуры</w:t>
      </w:r>
      <w:r w:rsidRPr="00AF2EEF">
        <w:rPr>
          <w:spacing w:val="-9"/>
          <w:sz w:val="26"/>
          <w:szCs w:val="26"/>
        </w:rPr>
        <w:t xml:space="preserve"> </w:t>
      </w:r>
      <w:r w:rsidRPr="00AF2EEF">
        <w:rPr>
          <w:sz w:val="26"/>
          <w:szCs w:val="26"/>
        </w:rPr>
        <w:t>народа</w:t>
      </w:r>
      <w:r w:rsidRPr="00AF2EEF">
        <w:rPr>
          <w:spacing w:val="-6"/>
          <w:sz w:val="26"/>
          <w:szCs w:val="26"/>
        </w:rPr>
        <w:t xml:space="preserve"> </w:t>
      </w:r>
      <w:r w:rsidRPr="00AF2EEF">
        <w:rPr>
          <w:sz w:val="26"/>
          <w:szCs w:val="26"/>
        </w:rPr>
        <w:t>Донецкой</w:t>
      </w:r>
      <w:r w:rsidRPr="00AF2EEF">
        <w:rPr>
          <w:spacing w:val="-8"/>
          <w:sz w:val="26"/>
          <w:szCs w:val="26"/>
        </w:rPr>
        <w:t xml:space="preserve"> </w:t>
      </w:r>
      <w:r w:rsidRPr="00AF2EEF">
        <w:rPr>
          <w:sz w:val="26"/>
          <w:szCs w:val="26"/>
        </w:rPr>
        <w:t>Народной</w:t>
      </w:r>
      <w:r w:rsidRPr="00AF2EEF">
        <w:rPr>
          <w:spacing w:val="-7"/>
          <w:sz w:val="26"/>
          <w:szCs w:val="26"/>
        </w:rPr>
        <w:t xml:space="preserve"> </w:t>
      </w:r>
      <w:r w:rsidRPr="00AF2EEF">
        <w:rPr>
          <w:sz w:val="26"/>
          <w:szCs w:val="26"/>
        </w:rPr>
        <w:t>Республики,</w:t>
      </w:r>
      <w:r w:rsidRPr="00AF2EEF">
        <w:rPr>
          <w:spacing w:val="-9"/>
          <w:sz w:val="26"/>
          <w:szCs w:val="26"/>
        </w:rPr>
        <w:t xml:space="preserve"> </w:t>
      </w:r>
      <w:r w:rsidRPr="00AF2EEF">
        <w:rPr>
          <w:sz w:val="26"/>
          <w:szCs w:val="26"/>
        </w:rPr>
        <w:t>народов</w:t>
      </w:r>
      <w:r w:rsidRPr="00AF2EEF">
        <w:rPr>
          <w:spacing w:val="-9"/>
          <w:sz w:val="26"/>
          <w:szCs w:val="26"/>
        </w:rPr>
        <w:t xml:space="preserve"> </w:t>
      </w:r>
      <w:r w:rsidRPr="00AF2EEF">
        <w:rPr>
          <w:sz w:val="26"/>
          <w:szCs w:val="26"/>
        </w:rPr>
        <w:t>России,</w:t>
      </w:r>
      <w:r w:rsidRPr="00AF2EEF">
        <w:rPr>
          <w:spacing w:val="-9"/>
          <w:sz w:val="26"/>
          <w:szCs w:val="26"/>
        </w:rPr>
        <w:t xml:space="preserve"> </w:t>
      </w:r>
      <w:r w:rsidRPr="00AF2EEF">
        <w:rPr>
          <w:sz w:val="26"/>
          <w:szCs w:val="26"/>
        </w:rPr>
        <w:t>российского общества как источника и основы духовного развития, нравственного совершенствования;</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рассказывать о нравственных заповедях, нормах буддийской религиозной морали, их значении в выстраивании отношений в семье, между людьми, в общении и</w:t>
      </w:r>
      <w:r w:rsidRPr="00AF2EEF">
        <w:rPr>
          <w:spacing w:val="-2"/>
          <w:sz w:val="26"/>
          <w:szCs w:val="26"/>
        </w:rPr>
        <w:t xml:space="preserve"> </w:t>
      </w:r>
      <w:r w:rsidRPr="00AF2EEF">
        <w:rPr>
          <w:sz w:val="26"/>
          <w:szCs w:val="26"/>
        </w:rPr>
        <w:t>деятельности;</w:t>
      </w:r>
    </w:p>
    <w:p w:rsidR="004826CB" w:rsidRPr="00AF2EEF" w:rsidRDefault="004826CB" w:rsidP="00953AB5">
      <w:pPr>
        <w:pStyle w:val="a5"/>
        <w:numPr>
          <w:ilvl w:val="0"/>
          <w:numId w:val="42"/>
        </w:numPr>
        <w:tabs>
          <w:tab w:val="left" w:pos="1535"/>
        </w:tabs>
        <w:ind w:right="207" w:firstLine="707"/>
        <w:rPr>
          <w:sz w:val="26"/>
          <w:szCs w:val="26"/>
        </w:rPr>
      </w:pPr>
      <w:r w:rsidRPr="00AF2EEF">
        <w:rPr>
          <w:sz w:val="26"/>
          <w:szCs w:val="26"/>
        </w:rPr>
        <w:t>раскрывать основное содержание нравственных категорий в буддийской культуре, традиции (сострадание, милосердие, любовь, ответственность,</w:t>
      </w:r>
      <w:r w:rsidRPr="00AF2EEF">
        <w:rPr>
          <w:spacing w:val="-9"/>
          <w:sz w:val="26"/>
          <w:szCs w:val="26"/>
        </w:rPr>
        <w:t xml:space="preserve"> </w:t>
      </w:r>
      <w:r w:rsidRPr="00AF2EEF">
        <w:rPr>
          <w:sz w:val="26"/>
          <w:szCs w:val="26"/>
        </w:rPr>
        <w:t>благие</w:t>
      </w:r>
      <w:r w:rsidRPr="00AF2EEF">
        <w:rPr>
          <w:spacing w:val="-11"/>
          <w:sz w:val="26"/>
          <w:szCs w:val="26"/>
        </w:rPr>
        <w:t xml:space="preserve"> </w:t>
      </w:r>
      <w:r w:rsidRPr="00AF2EEF">
        <w:rPr>
          <w:sz w:val="26"/>
          <w:szCs w:val="26"/>
        </w:rPr>
        <w:t>и</w:t>
      </w:r>
      <w:r w:rsidRPr="00AF2EEF">
        <w:rPr>
          <w:spacing w:val="-7"/>
          <w:sz w:val="26"/>
          <w:szCs w:val="26"/>
        </w:rPr>
        <w:t xml:space="preserve"> </w:t>
      </w:r>
      <w:r w:rsidRPr="00AF2EEF">
        <w:rPr>
          <w:sz w:val="26"/>
          <w:szCs w:val="26"/>
        </w:rPr>
        <w:t>неблагие</w:t>
      </w:r>
      <w:r w:rsidRPr="00AF2EEF">
        <w:rPr>
          <w:spacing w:val="-11"/>
          <w:sz w:val="26"/>
          <w:szCs w:val="26"/>
        </w:rPr>
        <w:t xml:space="preserve"> </w:t>
      </w:r>
      <w:r w:rsidRPr="00AF2EEF">
        <w:rPr>
          <w:sz w:val="26"/>
          <w:szCs w:val="26"/>
        </w:rPr>
        <w:t>деяния,</w:t>
      </w:r>
      <w:r w:rsidRPr="00AF2EEF">
        <w:rPr>
          <w:spacing w:val="-10"/>
          <w:sz w:val="26"/>
          <w:szCs w:val="26"/>
        </w:rPr>
        <w:t xml:space="preserve"> </w:t>
      </w:r>
      <w:r w:rsidRPr="00AF2EEF">
        <w:rPr>
          <w:sz w:val="26"/>
          <w:szCs w:val="26"/>
        </w:rPr>
        <w:t>освобождение,</w:t>
      </w:r>
      <w:r w:rsidRPr="00AF2EEF">
        <w:rPr>
          <w:spacing w:val="-9"/>
          <w:sz w:val="26"/>
          <w:szCs w:val="26"/>
        </w:rPr>
        <w:t xml:space="preserve"> </w:t>
      </w:r>
      <w:r w:rsidRPr="00AF2EEF">
        <w:rPr>
          <w:sz w:val="26"/>
          <w:szCs w:val="26"/>
        </w:rPr>
        <w:t>борьба</w:t>
      </w:r>
      <w:r w:rsidRPr="00AF2EEF">
        <w:rPr>
          <w:spacing w:val="-8"/>
          <w:sz w:val="26"/>
          <w:szCs w:val="26"/>
        </w:rPr>
        <w:t xml:space="preserve"> </w:t>
      </w:r>
      <w:r w:rsidRPr="00AF2EEF">
        <w:rPr>
          <w:sz w:val="26"/>
          <w:szCs w:val="26"/>
        </w:rPr>
        <w:t>с</w:t>
      </w:r>
      <w:r w:rsidRPr="00AF2EEF">
        <w:rPr>
          <w:spacing w:val="-9"/>
          <w:sz w:val="26"/>
          <w:szCs w:val="26"/>
        </w:rPr>
        <w:t xml:space="preserve"> </w:t>
      </w:r>
      <w:r w:rsidRPr="00AF2EEF">
        <w:rPr>
          <w:sz w:val="26"/>
          <w:szCs w:val="26"/>
        </w:rPr>
        <w:t xml:space="preserve">неведением, уверенность в себе, постоянство перемен, внимательность); основных идей (учения) Будды о сущности </w:t>
      </w:r>
      <w:r w:rsidRPr="00AF2EEF">
        <w:rPr>
          <w:sz w:val="26"/>
          <w:szCs w:val="26"/>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w:t>
      </w:r>
      <w:r w:rsidRPr="00AF2EEF">
        <w:rPr>
          <w:spacing w:val="-11"/>
          <w:sz w:val="26"/>
          <w:szCs w:val="26"/>
        </w:rPr>
        <w:t xml:space="preserve"> </w:t>
      </w:r>
      <w:r w:rsidRPr="00AF2EEF">
        <w:rPr>
          <w:sz w:val="26"/>
          <w:szCs w:val="26"/>
        </w:rPr>
        <w:t>действие»;</w:t>
      </w:r>
    </w:p>
    <w:p w:rsidR="004826CB" w:rsidRPr="00AF2EEF" w:rsidRDefault="004826CB" w:rsidP="00953AB5">
      <w:pPr>
        <w:pStyle w:val="a5"/>
        <w:numPr>
          <w:ilvl w:val="0"/>
          <w:numId w:val="42"/>
        </w:numPr>
        <w:tabs>
          <w:tab w:val="left" w:pos="1535"/>
        </w:tabs>
        <w:ind w:right="206" w:firstLine="707"/>
        <w:rPr>
          <w:sz w:val="26"/>
          <w:szCs w:val="26"/>
        </w:rPr>
      </w:pPr>
      <w:r w:rsidRPr="00AF2EEF">
        <w:rPr>
          <w:sz w:val="26"/>
          <w:szCs w:val="26"/>
        </w:rPr>
        <w:t>первоначальный опыт осмысления и нравственной оценки поступков, поведения (своих и других людей) с позиций буддийской</w:t>
      </w:r>
      <w:r w:rsidRPr="00AF2EEF">
        <w:rPr>
          <w:spacing w:val="-22"/>
          <w:sz w:val="26"/>
          <w:szCs w:val="26"/>
        </w:rPr>
        <w:t xml:space="preserve"> </w:t>
      </w:r>
      <w:r w:rsidRPr="00AF2EEF">
        <w:rPr>
          <w:sz w:val="26"/>
          <w:szCs w:val="26"/>
        </w:rPr>
        <w:t>этики;</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раскрывать своими словами первоначальные представления о мировоззрении (картине мира) в буддийской культуре, учении о Будде</w:t>
      </w:r>
      <w:r w:rsidRPr="00AF2EEF">
        <w:rPr>
          <w:spacing w:val="-46"/>
          <w:sz w:val="26"/>
          <w:szCs w:val="26"/>
        </w:rPr>
        <w:t xml:space="preserve"> </w:t>
      </w:r>
      <w:r w:rsidRPr="00AF2EEF">
        <w:rPr>
          <w:sz w:val="26"/>
          <w:szCs w:val="26"/>
        </w:rPr>
        <w:t>(буддах),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w:t>
      </w:r>
      <w:r w:rsidRPr="00AF2EEF">
        <w:rPr>
          <w:spacing w:val="-6"/>
          <w:sz w:val="26"/>
          <w:szCs w:val="26"/>
        </w:rPr>
        <w:t xml:space="preserve"> </w:t>
      </w:r>
      <w:r w:rsidRPr="00AF2EEF">
        <w:rPr>
          <w:sz w:val="26"/>
          <w:szCs w:val="26"/>
        </w:rPr>
        <w:t>бытия;</w:t>
      </w:r>
    </w:p>
    <w:p w:rsidR="004826CB" w:rsidRPr="00AF2EEF" w:rsidRDefault="004826CB" w:rsidP="00953AB5">
      <w:pPr>
        <w:pStyle w:val="a5"/>
        <w:numPr>
          <w:ilvl w:val="0"/>
          <w:numId w:val="42"/>
        </w:numPr>
        <w:tabs>
          <w:tab w:val="left" w:pos="1535"/>
        </w:tabs>
        <w:ind w:right="209" w:firstLine="707"/>
        <w:rPr>
          <w:sz w:val="26"/>
          <w:szCs w:val="26"/>
        </w:rPr>
      </w:pPr>
      <w:r w:rsidRPr="00AF2EEF">
        <w:rPr>
          <w:sz w:val="26"/>
          <w:szCs w:val="26"/>
        </w:rPr>
        <w:t>рассказывать о буддийских писаниях, ламах, службах; смысле принятия, восьмеричном пути и</w:t>
      </w:r>
      <w:r w:rsidRPr="00AF2EEF">
        <w:rPr>
          <w:spacing w:val="-4"/>
          <w:sz w:val="26"/>
          <w:szCs w:val="26"/>
        </w:rPr>
        <w:t xml:space="preserve"> </w:t>
      </w:r>
      <w:r w:rsidRPr="00AF2EEF">
        <w:rPr>
          <w:sz w:val="26"/>
          <w:szCs w:val="26"/>
        </w:rPr>
        <w:t>карме;</w:t>
      </w:r>
    </w:p>
    <w:p w:rsidR="004826CB" w:rsidRPr="00AF2EEF" w:rsidRDefault="004826CB" w:rsidP="00953AB5">
      <w:pPr>
        <w:pStyle w:val="a5"/>
        <w:numPr>
          <w:ilvl w:val="0"/>
          <w:numId w:val="42"/>
        </w:numPr>
        <w:tabs>
          <w:tab w:val="left" w:pos="1535"/>
        </w:tabs>
        <w:ind w:right="209" w:firstLine="707"/>
        <w:rPr>
          <w:sz w:val="26"/>
          <w:szCs w:val="26"/>
        </w:rPr>
      </w:pPr>
      <w:r w:rsidRPr="00AF2EEF">
        <w:rPr>
          <w:sz w:val="26"/>
          <w:szCs w:val="26"/>
        </w:rPr>
        <w:t>рассказывать о назначении и устройстве буддийского храма, нормах поведения в храме, общения с мирскими последователями и</w:t>
      </w:r>
      <w:r w:rsidRPr="00AF2EEF">
        <w:rPr>
          <w:spacing w:val="-15"/>
          <w:sz w:val="26"/>
          <w:szCs w:val="26"/>
        </w:rPr>
        <w:t xml:space="preserve"> </w:t>
      </w:r>
      <w:r w:rsidRPr="00AF2EEF">
        <w:rPr>
          <w:sz w:val="26"/>
          <w:szCs w:val="26"/>
        </w:rPr>
        <w:t>ламами;</w:t>
      </w:r>
    </w:p>
    <w:p w:rsidR="004826CB" w:rsidRPr="00AF2EEF" w:rsidRDefault="004826CB" w:rsidP="00953AB5">
      <w:pPr>
        <w:pStyle w:val="a5"/>
        <w:numPr>
          <w:ilvl w:val="0"/>
          <w:numId w:val="42"/>
        </w:numPr>
        <w:tabs>
          <w:tab w:val="left" w:pos="1535"/>
        </w:tabs>
        <w:ind w:left="1534" w:hanging="709"/>
        <w:rPr>
          <w:sz w:val="26"/>
          <w:szCs w:val="26"/>
        </w:rPr>
      </w:pPr>
      <w:r w:rsidRPr="00AF2EEF">
        <w:rPr>
          <w:sz w:val="26"/>
          <w:szCs w:val="26"/>
        </w:rPr>
        <w:t>рассказывать о праздниках в буддизме,</w:t>
      </w:r>
      <w:r w:rsidRPr="00AF2EEF">
        <w:rPr>
          <w:spacing w:val="-10"/>
          <w:sz w:val="26"/>
          <w:szCs w:val="26"/>
        </w:rPr>
        <w:t xml:space="preserve"> </w:t>
      </w:r>
      <w:r w:rsidRPr="00AF2EEF">
        <w:rPr>
          <w:sz w:val="26"/>
          <w:szCs w:val="26"/>
        </w:rPr>
        <w:t>аскезе;</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раскрывать основное содержание норм отношений в буддийской семье, обязанностей и ответственности членов семьи, отношении детей к отцу, матери,</w:t>
      </w:r>
      <w:r w:rsidRPr="00AF2EEF">
        <w:rPr>
          <w:spacing w:val="-18"/>
          <w:sz w:val="26"/>
          <w:szCs w:val="26"/>
        </w:rPr>
        <w:t xml:space="preserve"> </w:t>
      </w:r>
      <w:r w:rsidRPr="00AF2EEF">
        <w:rPr>
          <w:sz w:val="26"/>
          <w:szCs w:val="26"/>
        </w:rPr>
        <w:t>братьям</w:t>
      </w:r>
      <w:r w:rsidRPr="00AF2EEF">
        <w:rPr>
          <w:spacing w:val="-19"/>
          <w:sz w:val="26"/>
          <w:szCs w:val="26"/>
        </w:rPr>
        <w:t xml:space="preserve"> </w:t>
      </w:r>
      <w:r w:rsidRPr="00AF2EEF">
        <w:rPr>
          <w:sz w:val="26"/>
          <w:szCs w:val="26"/>
        </w:rPr>
        <w:t>и</w:t>
      </w:r>
      <w:r w:rsidRPr="00AF2EEF">
        <w:rPr>
          <w:spacing w:val="-17"/>
          <w:sz w:val="26"/>
          <w:szCs w:val="26"/>
        </w:rPr>
        <w:t xml:space="preserve"> </w:t>
      </w:r>
      <w:r w:rsidRPr="00AF2EEF">
        <w:rPr>
          <w:sz w:val="26"/>
          <w:szCs w:val="26"/>
        </w:rPr>
        <w:t>сёстрам,</w:t>
      </w:r>
      <w:r w:rsidRPr="00AF2EEF">
        <w:rPr>
          <w:spacing w:val="-18"/>
          <w:sz w:val="26"/>
          <w:szCs w:val="26"/>
        </w:rPr>
        <w:t xml:space="preserve"> </w:t>
      </w:r>
      <w:r w:rsidRPr="00AF2EEF">
        <w:rPr>
          <w:sz w:val="26"/>
          <w:szCs w:val="26"/>
        </w:rPr>
        <w:t>старшим</w:t>
      </w:r>
      <w:r w:rsidRPr="00AF2EEF">
        <w:rPr>
          <w:spacing w:val="-20"/>
          <w:sz w:val="26"/>
          <w:szCs w:val="26"/>
        </w:rPr>
        <w:t xml:space="preserve"> </w:t>
      </w:r>
      <w:r w:rsidRPr="00AF2EEF">
        <w:rPr>
          <w:sz w:val="26"/>
          <w:szCs w:val="26"/>
        </w:rPr>
        <w:t>по</w:t>
      </w:r>
      <w:r w:rsidRPr="00AF2EEF">
        <w:rPr>
          <w:spacing w:val="-16"/>
          <w:sz w:val="26"/>
          <w:szCs w:val="26"/>
        </w:rPr>
        <w:t xml:space="preserve"> </w:t>
      </w:r>
      <w:r w:rsidRPr="00AF2EEF">
        <w:rPr>
          <w:sz w:val="26"/>
          <w:szCs w:val="26"/>
        </w:rPr>
        <w:t>возрасту,</w:t>
      </w:r>
      <w:r w:rsidRPr="00AF2EEF">
        <w:rPr>
          <w:spacing w:val="-19"/>
          <w:sz w:val="26"/>
          <w:szCs w:val="26"/>
        </w:rPr>
        <w:t xml:space="preserve"> </w:t>
      </w:r>
      <w:r w:rsidRPr="00AF2EEF">
        <w:rPr>
          <w:sz w:val="26"/>
          <w:szCs w:val="26"/>
        </w:rPr>
        <w:t>предкам;</w:t>
      </w:r>
      <w:r w:rsidRPr="00AF2EEF">
        <w:rPr>
          <w:spacing w:val="-16"/>
          <w:sz w:val="26"/>
          <w:szCs w:val="26"/>
        </w:rPr>
        <w:t xml:space="preserve"> </w:t>
      </w:r>
      <w:r w:rsidRPr="00AF2EEF">
        <w:rPr>
          <w:sz w:val="26"/>
          <w:szCs w:val="26"/>
        </w:rPr>
        <w:t>буддийских</w:t>
      </w:r>
      <w:r w:rsidRPr="00AF2EEF">
        <w:rPr>
          <w:spacing w:val="-16"/>
          <w:sz w:val="26"/>
          <w:szCs w:val="26"/>
        </w:rPr>
        <w:t xml:space="preserve"> </w:t>
      </w:r>
      <w:r w:rsidRPr="00AF2EEF">
        <w:rPr>
          <w:sz w:val="26"/>
          <w:szCs w:val="26"/>
        </w:rPr>
        <w:t>семейных ценностей;</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распознавать буддийскую символику, объяснять своими словами её смысл и значение в буддийской</w:t>
      </w:r>
      <w:r w:rsidRPr="00AF2EEF">
        <w:rPr>
          <w:spacing w:val="-7"/>
          <w:sz w:val="26"/>
          <w:szCs w:val="26"/>
        </w:rPr>
        <w:t xml:space="preserve"> </w:t>
      </w:r>
      <w:r w:rsidRPr="00AF2EEF">
        <w:rPr>
          <w:sz w:val="26"/>
          <w:szCs w:val="26"/>
        </w:rPr>
        <w:t>культуре;</w:t>
      </w:r>
    </w:p>
    <w:p w:rsidR="004826CB" w:rsidRPr="00AF2EEF" w:rsidRDefault="004826CB" w:rsidP="00953AB5">
      <w:pPr>
        <w:pStyle w:val="a5"/>
        <w:numPr>
          <w:ilvl w:val="0"/>
          <w:numId w:val="42"/>
        </w:numPr>
        <w:tabs>
          <w:tab w:val="left" w:pos="1535"/>
        </w:tabs>
        <w:ind w:left="1534" w:hanging="709"/>
        <w:rPr>
          <w:sz w:val="26"/>
          <w:szCs w:val="26"/>
        </w:rPr>
      </w:pPr>
      <w:r w:rsidRPr="00AF2EEF">
        <w:rPr>
          <w:sz w:val="26"/>
          <w:szCs w:val="26"/>
        </w:rPr>
        <w:t>рассказывать о художественной культуре в буддийской</w:t>
      </w:r>
      <w:r w:rsidRPr="00AF2EEF">
        <w:rPr>
          <w:spacing w:val="-14"/>
          <w:sz w:val="26"/>
          <w:szCs w:val="26"/>
        </w:rPr>
        <w:t xml:space="preserve"> </w:t>
      </w:r>
      <w:r w:rsidRPr="00AF2EEF">
        <w:rPr>
          <w:sz w:val="26"/>
          <w:szCs w:val="26"/>
        </w:rPr>
        <w:t>традиции;</w:t>
      </w:r>
    </w:p>
    <w:p w:rsidR="004826CB" w:rsidRPr="00AF2EEF" w:rsidRDefault="004826CB" w:rsidP="00953AB5">
      <w:pPr>
        <w:pStyle w:val="a3"/>
        <w:ind w:right="215" w:firstLine="0"/>
        <w:rPr>
          <w:sz w:val="26"/>
          <w:szCs w:val="26"/>
        </w:rPr>
      </w:pPr>
      <w:r w:rsidRPr="00AF2EEF">
        <w:rPr>
          <w:sz w:val="26"/>
          <w:szCs w:val="26"/>
        </w:rPr>
        <w:t>излагать основные исторические сведения о возникновении буддийской</w:t>
      </w:r>
      <w:r w:rsidRPr="00AF2EEF">
        <w:rPr>
          <w:spacing w:val="14"/>
          <w:sz w:val="26"/>
          <w:szCs w:val="26"/>
        </w:rPr>
        <w:t xml:space="preserve"> </w:t>
      </w:r>
      <w:r w:rsidRPr="00AF2EEF">
        <w:rPr>
          <w:sz w:val="26"/>
          <w:szCs w:val="26"/>
        </w:rPr>
        <w:t>религиозной</w:t>
      </w:r>
      <w:r w:rsidRPr="00AF2EEF">
        <w:rPr>
          <w:spacing w:val="15"/>
          <w:sz w:val="26"/>
          <w:szCs w:val="26"/>
        </w:rPr>
        <w:t xml:space="preserve"> </w:t>
      </w:r>
      <w:r w:rsidRPr="00AF2EEF">
        <w:rPr>
          <w:sz w:val="26"/>
          <w:szCs w:val="26"/>
        </w:rPr>
        <w:t>традиции</w:t>
      </w:r>
      <w:r w:rsidRPr="00AF2EEF">
        <w:rPr>
          <w:spacing w:val="15"/>
          <w:sz w:val="26"/>
          <w:szCs w:val="26"/>
        </w:rPr>
        <w:t xml:space="preserve"> </w:t>
      </w:r>
      <w:r w:rsidRPr="00AF2EEF">
        <w:rPr>
          <w:sz w:val="26"/>
          <w:szCs w:val="26"/>
        </w:rPr>
        <w:t>в</w:t>
      </w:r>
      <w:r w:rsidRPr="00AF2EEF">
        <w:rPr>
          <w:spacing w:val="14"/>
          <w:sz w:val="26"/>
          <w:szCs w:val="26"/>
        </w:rPr>
        <w:t xml:space="preserve"> </w:t>
      </w:r>
      <w:r w:rsidRPr="00AF2EEF">
        <w:rPr>
          <w:sz w:val="26"/>
          <w:szCs w:val="26"/>
        </w:rPr>
        <w:t>истории</w:t>
      </w:r>
      <w:r w:rsidRPr="00AF2EEF">
        <w:rPr>
          <w:spacing w:val="14"/>
          <w:sz w:val="26"/>
          <w:szCs w:val="26"/>
        </w:rPr>
        <w:t xml:space="preserve"> </w:t>
      </w:r>
      <w:r w:rsidRPr="00AF2EEF">
        <w:rPr>
          <w:sz w:val="26"/>
          <w:szCs w:val="26"/>
        </w:rPr>
        <w:t>и</w:t>
      </w:r>
      <w:r w:rsidRPr="00AF2EEF">
        <w:rPr>
          <w:spacing w:val="15"/>
          <w:sz w:val="26"/>
          <w:szCs w:val="26"/>
        </w:rPr>
        <w:t xml:space="preserve"> </w:t>
      </w:r>
      <w:r w:rsidRPr="00AF2EEF">
        <w:rPr>
          <w:sz w:val="26"/>
          <w:szCs w:val="26"/>
        </w:rPr>
        <w:t>в</w:t>
      </w:r>
      <w:r w:rsidRPr="00AF2EEF">
        <w:rPr>
          <w:spacing w:val="14"/>
          <w:sz w:val="26"/>
          <w:szCs w:val="26"/>
        </w:rPr>
        <w:t xml:space="preserve"> </w:t>
      </w:r>
      <w:r w:rsidRPr="00AF2EEF">
        <w:rPr>
          <w:sz w:val="26"/>
          <w:szCs w:val="26"/>
        </w:rPr>
        <w:t>России,</w:t>
      </w:r>
      <w:r w:rsidRPr="00AF2EEF">
        <w:rPr>
          <w:spacing w:val="14"/>
          <w:sz w:val="26"/>
          <w:szCs w:val="26"/>
        </w:rPr>
        <w:t xml:space="preserve"> </w:t>
      </w:r>
      <w:r w:rsidRPr="00AF2EEF">
        <w:rPr>
          <w:sz w:val="26"/>
          <w:szCs w:val="26"/>
        </w:rPr>
        <w:t>своими</w:t>
      </w:r>
      <w:r w:rsidRPr="00AF2EEF">
        <w:rPr>
          <w:spacing w:val="14"/>
          <w:sz w:val="26"/>
          <w:szCs w:val="26"/>
        </w:rPr>
        <w:t xml:space="preserve"> </w:t>
      </w:r>
      <w:r w:rsidRPr="00AF2EEF">
        <w:rPr>
          <w:sz w:val="26"/>
          <w:szCs w:val="26"/>
        </w:rPr>
        <w:t>словами объяснять роль буддизма в становлении культуры народа Донецкой Народной Республики, народов России, российской культуры и государственности;</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w:t>
      </w:r>
      <w:r w:rsidRPr="00AF2EEF">
        <w:rPr>
          <w:spacing w:val="-3"/>
          <w:sz w:val="26"/>
          <w:szCs w:val="26"/>
        </w:rPr>
        <w:t xml:space="preserve"> </w:t>
      </w:r>
      <w:r w:rsidRPr="00AF2EEF">
        <w:rPr>
          <w:sz w:val="26"/>
          <w:szCs w:val="26"/>
        </w:rPr>
        <w:t>результатов;</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w:t>
      </w:r>
      <w:r w:rsidRPr="00AF2EEF">
        <w:rPr>
          <w:spacing w:val="-4"/>
          <w:sz w:val="26"/>
          <w:szCs w:val="26"/>
        </w:rPr>
        <w:t xml:space="preserve"> </w:t>
      </w:r>
      <w:r w:rsidRPr="00AF2EEF">
        <w:rPr>
          <w:sz w:val="26"/>
          <w:szCs w:val="26"/>
        </w:rPr>
        <w:t>совести;</w:t>
      </w:r>
    </w:p>
    <w:p w:rsidR="004826CB" w:rsidRPr="00AF2EEF" w:rsidRDefault="004826CB" w:rsidP="00953AB5">
      <w:pPr>
        <w:pStyle w:val="a5"/>
        <w:numPr>
          <w:ilvl w:val="0"/>
          <w:numId w:val="42"/>
        </w:numPr>
        <w:tabs>
          <w:tab w:val="left" w:pos="1535"/>
        </w:tabs>
        <w:ind w:right="205" w:firstLine="707"/>
        <w:rPr>
          <w:sz w:val="26"/>
          <w:szCs w:val="26"/>
        </w:rPr>
      </w:pPr>
      <w:r w:rsidRPr="00AF2EEF">
        <w:rPr>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 Донецкой Народной Республике, нашей общей Родине – России; приводить примеры сотрудничества последователей традиционных</w:t>
      </w:r>
      <w:r w:rsidRPr="00AF2EEF">
        <w:rPr>
          <w:spacing w:val="-18"/>
          <w:sz w:val="26"/>
          <w:szCs w:val="26"/>
        </w:rPr>
        <w:t xml:space="preserve"> </w:t>
      </w:r>
      <w:r w:rsidRPr="00AF2EEF">
        <w:rPr>
          <w:sz w:val="26"/>
          <w:szCs w:val="26"/>
        </w:rPr>
        <w:t>религий;</w:t>
      </w:r>
    </w:p>
    <w:p w:rsidR="004826CB" w:rsidRPr="00AF2EEF" w:rsidRDefault="004826CB" w:rsidP="00953AB5">
      <w:pPr>
        <w:pStyle w:val="a5"/>
        <w:numPr>
          <w:ilvl w:val="0"/>
          <w:numId w:val="42"/>
        </w:numPr>
        <w:tabs>
          <w:tab w:val="left" w:pos="1535"/>
        </w:tabs>
        <w:ind w:right="207" w:firstLine="707"/>
        <w:rPr>
          <w:sz w:val="26"/>
          <w:szCs w:val="26"/>
        </w:rPr>
      </w:pPr>
      <w:r w:rsidRPr="00AF2EEF">
        <w:rPr>
          <w:sz w:val="26"/>
          <w:szCs w:val="26"/>
        </w:rPr>
        <w:t>называть традиционные религии в Донецкой Народной Республике, России (не менее трёх, кроме изучаемой), народы России, для которых традиционными религиями исторически являются православие, ислам,</w:t>
      </w:r>
      <w:r w:rsidRPr="00AF2EEF">
        <w:rPr>
          <w:spacing w:val="-48"/>
          <w:sz w:val="26"/>
          <w:szCs w:val="26"/>
        </w:rPr>
        <w:t xml:space="preserve"> </w:t>
      </w:r>
      <w:r w:rsidRPr="00AF2EEF">
        <w:rPr>
          <w:sz w:val="26"/>
          <w:szCs w:val="26"/>
        </w:rPr>
        <w:t>буддизм, иудаизм;</w:t>
      </w:r>
    </w:p>
    <w:p w:rsidR="004826CB" w:rsidRPr="00AF2EEF" w:rsidRDefault="004826CB" w:rsidP="00953AB5">
      <w:pPr>
        <w:pStyle w:val="a5"/>
        <w:numPr>
          <w:ilvl w:val="0"/>
          <w:numId w:val="42"/>
        </w:numPr>
        <w:tabs>
          <w:tab w:val="left" w:pos="1535"/>
        </w:tabs>
        <w:ind w:right="205" w:firstLine="707"/>
        <w:rPr>
          <w:sz w:val="26"/>
          <w:szCs w:val="26"/>
        </w:rPr>
      </w:pPr>
      <w:r w:rsidRPr="00AF2EEF">
        <w:rPr>
          <w:sz w:val="26"/>
          <w:szCs w:val="26"/>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«Основы иудейской культуры»</w:t>
      </w:r>
    </w:p>
    <w:p w:rsidR="004826CB" w:rsidRPr="00AF2EEF" w:rsidRDefault="004826CB" w:rsidP="00953AB5">
      <w:pPr>
        <w:pStyle w:val="a3"/>
        <w:ind w:left="685" w:firstLine="0"/>
        <w:rPr>
          <w:sz w:val="26"/>
          <w:szCs w:val="26"/>
        </w:rPr>
      </w:pPr>
      <w:r w:rsidRPr="00AF2EEF">
        <w:rPr>
          <w:sz w:val="26"/>
          <w:szCs w:val="26"/>
        </w:rPr>
        <w:t>Предметные результаты освоения образовательной программы модуля</w:t>
      </w:r>
    </w:p>
    <w:p w:rsidR="004826CB" w:rsidRPr="00AF2EEF" w:rsidRDefault="004826CB" w:rsidP="00953AB5">
      <w:pPr>
        <w:pStyle w:val="a3"/>
        <w:ind w:firstLine="0"/>
        <w:rPr>
          <w:sz w:val="26"/>
          <w:szCs w:val="26"/>
        </w:rPr>
      </w:pPr>
      <w:r w:rsidRPr="00AF2EEF">
        <w:rPr>
          <w:sz w:val="26"/>
          <w:szCs w:val="26"/>
        </w:rPr>
        <w:lastRenderedPageBreak/>
        <w:t>«Основы иудейской культуры» должны отражать сформированность умений:</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w:t>
      </w:r>
      <w:r w:rsidRPr="00AF2EEF">
        <w:rPr>
          <w:spacing w:val="-7"/>
          <w:sz w:val="26"/>
          <w:szCs w:val="26"/>
        </w:rPr>
        <w:t xml:space="preserve"> </w:t>
      </w:r>
      <w:r w:rsidRPr="00AF2EEF">
        <w:rPr>
          <w:sz w:val="26"/>
          <w:szCs w:val="26"/>
        </w:rPr>
        <w:t>действительности;</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выражать своими словами понимание значимости нравственного совершенствования</w:t>
      </w:r>
      <w:r w:rsidRPr="00AF2EEF">
        <w:rPr>
          <w:spacing w:val="-11"/>
          <w:sz w:val="26"/>
          <w:szCs w:val="26"/>
        </w:rPr>
        <w:t xml:space="preserve"> </w:t>
      </w:r>
      <w:r w:rsidRPr="00AF2EEF">
        <w:rPr>
          <w:sz w:val="26"/>
          <w:szCs w:val="26"/>
        </w:rPr>
        <w:t>и</w:t>
      </w:r>
      <w:r w:rsidRPr="00AF2EEF">
        <w:rPr>
          <w:spacing w:val="-7"/>
          <w:sz w:val="26"/>
          <w:szCs w:val="26"/>
        </w:rPr>
        <w:t xml:space="preserve"> </w:t>
      </w:r>
      <w:r w:rsidRPr="00AF2EEF">
        <w:rPr>
          <w:sz w:val="26"/>
          <w:szCs w:val="26"/>
        </w:rPr>
        <w:t>роли</w:t>
      </w:r>
      <w:r w:rsidRPr="00AF2EEF">
        <w:rPr>
          <w:spacing w:val="-9"/>
          <w:sz w:val="26"/>
          <w:szCs w:val="26"/>
        </w:rPr>
        <w:t xml:space="preserve"> </w:t>
      </w:r>
      <w:r w:rsidRPr="00AF2EEF">
        <w:rPr>
          <w:sz w:val="26"/>
          <w:szCs w:val="26"/>
        </w:rPr>
        <w:t>в</w:t>
      </w:r>
      <w:r w:rsidRPr="00AF2EEF">
        <w:rPr>
          <w:spacing w:val="-9"/>
          <w:sz w:val="26"/>
          <w:szCs w:val="26"/>
        </w:rPr>
        <w:t xml:space="preserve"> </w:t>
      </w:r>
      <w:r w:rsidRPr="00AF2EEF">
        <w:rPr>
          <w:sz w:val="26"/>
          <w:szCs w:val="26"/>
        </w:rPr>
        <w:t>этом</w:t>
      </w:r>
      <w:r w:rsidRPr="00AF2EEF">
        <w:rPr>
          <w:spacing w:val="-8"/>
          <w:sz w:val="26"/>
          <w:szCs w:val="26"/>
        </w:rPr>
        <w:t xml:space="preserve"> </w:t>
      </w:r>
      <w:r w:rsidRPr="00AF2EEF">
        <w:rPr>
          <w:sz w:val="26"/>
          <w:szCs w:val="26"/>
        </w:rPr>
        <w:t>личных</w:t>
      </w:r>
      <w:r w:rsidRPr="00AF2EEF">
        <w:rPr>
          <w:spacing w:val="-9"/>
          <w:sz w:val="26"/>
          <w:szCs w:val="26"/>
        </w:rPr>
        <w:t xml:space="preserve"> </w:t>
      </w:r>
      <w:r w:rsidRPr="00AF2EEF">
        <w:rPr>
          <w:sz w:val="26"/>
          <w:szCs w:val="26"/>
        </w:rPr>
        <w:t>усилий</w:t>
      </w:r>
      <w:r w:rsidRPr="00AF2EEF">
        <w:rPr>
          <w:spacing w:val="-10"/>
          <w:sz w:val="26"/>
          <w:szCs w:val="26"/>
        </w:rPr>
        <w:t xml:space="preserve"> </w:t>
      </w:r>
      <w:r w:rsidRPr="00AF2EEF">
        <w:rPr>
          <w:sz w:val="26"/>
          <w:szCs w:val="26"/>
        </w:rPr>
        <w:t>человека,</w:t>
      </w:r>
      <w:r w:rsidRPr="00AF2EEF">
        <w:rPr>
          <w:spacing w:val="-10"/>
          <w:sz w:val="26"/>
          <w:szCs w:val="26"/>
        </w:rPr>
        <w:t xml:space="preserve"> </w:t>
      </w:r>
      <w:r w:rsidRPr="00AF2EEF">
        <w:rPr>
          <w:sz w:val="26"/>
          <w:szCs w:val="26"/>
        </w:rPr>
        <w:t>приводить</w:t>
      </w:r>
      <w:r w:rsidRPr="00AF2EEF">
        <w:rPr>
          <w:spacing w:val="-9"/>
          <w:sz w:val="26"/>
          <w:szCs w:val="26"/>
        </w:rPr>
        <w:t xml:space="preserve"> </w:t>
      </w:r>
      <w:r w:rsidRPr="00AF2EEF">
        <w:rPr>
          <w:sz w:val="26"/>
          <w:szCs w:val="26"/>
        </w:rPr>
        <w:t>примеры;</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выражать понимание и принятие значения российских традиционных духовных и нравственных ценностей, духовно-нравственной культуры</w:t>
      </w:r>
      <w:r w:rsidRPr="00AF2EEF">
        <w:rPr>
          <w:spacing w:val="-9"/>
          <w:sz w:val="26"/>
          <w:szCs w:val="26"/>
        </w:rPr>
        <w:t xml:space="preserve"> </w:t>
      </w:r>
      <w:r w:rsidRPr="00AF2EEF">
        <w:rPr>
          <w:sz w:val="26"/>
          <w:szCs w:val="26"/>
        </w:rPr>
        <w:t>народа</w:t>
      </w:r>
      <w:r w:rsidRPr="00AF2EEF">
        <w:rPr>
          <w:spacing w:val="-7"/>
          <w:sz w:val="26"/>
          <w:szCs w:val="26"/>
        </w:rPr>
        <w:t xml:space="preserve"> </w:t>
      </w:r>
      <w:r w:rsidRPr="00AF2EEF">
        <w:rPr>
          <w:sz w:val="26"/>
          <w:szCs w:val="26"/>
        </w:rPr>
        <w:t>Донецкой</w:t>
      </w:r>
      <w:r w:rsidRPr="00AF2EEF">
        <w:rPr>
          <w:spacing w:val="-9"/>
          <w:sz w:val="26"/>
          <w:szCs w:val="26"/>
        </w:rPr>
        <w:t xml:space="preserve"> </w:t>
      </w:r>
      <w:r w:rsidRPr="00AF2EEF">
        <w:rPr>
          <w:sz w:val="26"/>
          <w:szCs w:val="26"/>
        </w:rPr>
        <w:t>Народной</w:t>
      </w:r>
      <w:r w:rsidRPr="00AF2EEF">
        <w:rPr>
          <w:spacing w:val="-7"/>
          <w:sz w:val="26"/>
          <w:szCs w:val="26"/>
        </w:rPr>
        <w:t xml:space="preserve"> </w:t>
      </w:r>
      <w:r w:rsidRPr="00AF2EEF">
        <w:rPr>
          <w:sz w:val="26"/>
          <w:szCs w:val="26"/>
        </w:rPr>
        <w:t>Республики,</w:t>
      </w:r>
      <w:r w:rsidRPr="00AF2EEF">
        <w:rPr>
          <w:spacing w:val="-10"/>
          <w:sz w:val="26"/>
          <w:szCs w:val="26"/>
        </w:rPr>
        <w:t xml:space="preserve"> </w:t>
      </w:r>
      <w:r w:rsidRPr="00AF2EEF">
        <w:rPr>
          <w:sz w:val="26"/>
          <w:szCs w:val="26"/>
        </w:rPr>
        <w:t>народов</w:t>
      </w:r>
      <w:r w:rsidRPr="00AF2EEF">
        <w:rPr>
          <w:spacing w:val="-10"/>
          <w:sz w:val="26"/>
          <w:szCs w:val="26"/>
        </w:rPr>
        <w:t xml:space="preserve"> </w:t>
      </w:r>
      <w:r w:rsidRPr="00AF2EEF">
        <w:rPr>
          <w:sz w:val="26"/>
          <w:szCs w:val="26"/>
        </w:rPr>
        <w:t>России,</w:t>
      </w:r>
      <w:r w:rsidRPr="00AF2EEF">
        <w:rPr>
          <w:spacing w:val="-9"/>
          <w:sz w:val="26"/>
          <w:szCs w:val="26"/>
        </w:rPr>
        <w:t xml:space="preserve"> </w:t>
      </w:r>
      <w:r w:rsidRPr="00AF2EEF">
        <w:rPr>
          <w:sz w:val="26"/>
          <w:szCs w:val="26"/>
        </w:rPr>
        <w:t>российского общества как источника и основы духовного развития, нравственного совершенствования;</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рассказывать о нравственных заповедях, нормах иудейской</w:t>
      </w:r>
      <w:r w:rsidRPr="00AF2EEF">
        <w:rPr>
          <w:spacing w:val="53"/>
          <w:sz w:val="26"/>
          <w:szCs w:val="26"/>
        </w:rPr>
        <w:t xml:space="preserve"> </w:t>
      </w:r>
      <w:r w:rsidRPr="00AF2EEF">
        <w:rPr>
          <w:sz w:val="26"/>
          <w:szCs w:val="26"/>
        </w:rPr>
        <w:t>морали, их значении в выстраивании отношений в семье, между людьми, в общении и деятельности;</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w:t>
      </w:r>
      <w:r w:rsidRPr="00AF2EEF">
        <w:rPr>
          <w:spacing w:val="-2"/>
          <w:sz w:val="26"/>
          <w:szCs w:val="26"/>
        </w:rPr>
        <w:t xml:space="preserve"> </w:t>
      </w:r>
      <w:r w:rsidRPr="00AF2EEF">
        <w:rPr>
          <w:sz w:val="26"/>
          <w:szCs w:val="26"/>
        </w:rPr>
        <w:t>традиции;</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первоначальный опыт осмысления и нравственной оценки поступков, поведения (своих и других людей) с позиций иудейской</w:t>
      </w:r>
      <w:r w:rsidRPr="00AF2EEF">
        <w:rPr>
          <w:spacing w:val="-19"/>
          <w:sz w:val="26"/>
          <w:szCs w:val="26"/>
        </w:rPr>
        <w:t xml:space="preserve"> </w:t>
      </w:r>
      <w:r w:rsidRPr="00AF2EEF">
        <w:rPr>
          <w:sz w:val="26"/>
          <w:szCs w:val="26"/>
        </w:rPr>
        <w:t>этики;</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826CB" w:rsidRPr="00AF2EEF" w:rsidRDefault="004826CB" w:rsidP="00953AB5">
      <w:pPr>
        <w:pStyle w:val="a5"/>
        <w:numPr>
          <w:ilvl w:val="0"/>
          <w:numId w:val="42"/>
        </w:numPr>
        <w:tabs>
          <w:tab w:val="left" w:pos="1535"/>
        </w:tabs>
        <w:ind w:right="206" w:firstLine="707"/>
        <w:rPr>
          <w:sz w:val="26"/>
          <w:szCs w:val="26"/>
        </w:rPr>
      </w:pPr>
      <w:r w:rsidRPr="00AF2EEF">
        <w:rPr>
          <w:sz w:val="26"/>
          <w:szCs w:val="26"/>
        </w:rPr>
        <w:t>рассказывать о священных текстах иудаизма – Торе и Танахе, о Талмуде, произведениях выдающихся деятелей иудаизма, богослужениях, молитвах;</w:t>
      </w:r>
    </w:p>
    <w:p w:rsidR="004826CB" w:rsidRPr="00AF2EEF" w:rsidRDefault="004826CB" w:rsidP="00953AB5">
      <w:pPr>
        <w:pStyle w:val="a5"/>
        <w:numPr>
          <w:ilvl w:val="0"/>
          <w:numId w:val="42"/>
        </w:numPr>
        <w:tabs>
          <w:tab w:val="left" w:pos="1535"/>
        </w:tabs>
        <w:ind w:right="203" w:firstLine="707"/>
        <w:rPr>
          <w:sz w:val="26"/>
          <w:szCs w:val="26"/>
        </w:rPr>
      </w:pPr>
      <w:r w:rsidRPr="00AF2EEF">
        <w:rPr>
          <w:sz w:val="26"/>
          <w:szCs w:val="26"/>
        </w:rPr>
        <w:t>рассказывать о назначении и устройстве синагоги, о раввинах, нормах поведения в синагоге, общения с мирянами и</w:t>
      </w:r>
      <w:r w:rsidRPr="00AF2EEF">
        <w:rPr>
          <w:spacing w:val="-15"/>
          <w:sz w:val="26"/>
          <w:szCs w:val="26"/>
        </w:rPr>
        <w:t xml:space="preserve"> </w:t>
      </w:r>
      <w:r w:rsidRPr="00AF2EEF">
        <w:rPr>
          <w:sz w:val="26"/>
          <w:szCs w:val="26"/>
        </w:rPr>
        <w:t>раввинами;</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рассказывать об иудейских праздниках (не менее четырёх, включая Рош-а-Шана, Йом-Киппур, Суккот, Песах), постах, назначении</w:t>
      </w:r>
      <w:r w:rsidRPr="00AF2EEF">
        <w:rPr>
          <w:spacing w:val="-13"/>
          <w:sz w:val="26"/>
          <w:szCs w:val="26"/>
        </w:rPr>
        <w:t xml:space="preserve"> </w:t>
      </w:r>
      <w:r w:rsidRPr="00AF2EEF">
        <w:rPr>
          <w:sz w:val="26"/>
          <w:szCs w:val="26"/>
        </w:rPr>
        <w:t>поста;</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w:t>
      </w:r>
      <w:r w:rsidRPr="00AF2EEF">
        <w:rPr>
          <w:spacing w:val="-3"/>
          <w:sz w:val="26"/>
          <w:szCs w:val="26"/>
        </w:rPr>
        <w:t xml:space="preserve"> </w:t>
      </w:r>
      <w:r w:rsidRPr="00AF2EEF">
        <w:rPr>
          <w:sz w:val="26"/>
          <w:szCs w:val="26"/>
        </w:rPr>
        <w:t>ценностей;</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распознавать иудейскую символику, объяснять своими словами её смысл (магендовид) и значение в еврейской</w:t>
      </w:r>
      <w:r w:rsidRPr="00AF2EEF">
        <w:rPr>
          <w:spacing w:val="-7"/>
          <w:sz w:val="26"/>
          <w:szCs w:val="26"/>
        </w:rPr>
        <w:t xml:space="preserve"> </w:t>
      </w:r>
      <w:r w:rsidRPr="00AF2EEF">
        <w:rPr>
          <w:sz w:val="26"/>
          <w:szCs w:val="26"/>
        </w:rPr>
        <w:t>культуре;</w:t>
      </w:r>
    </w:p>
    <w:p w:rsidR="004826CB" w:rsidRPr="00AF2EEF" w:rsidRDefault="004826CB" w:rsidP="00953AB5">
      <w:pPr>
        <w:pStyle w:val="a5"/>
        <w:numPr>
          <w:ilvl w:val="0"/>
          <w:numId w:val="42"/>
        </w:numPr>
        <w:tabs>
          <w:tab w:val="left" w:pos="1535"/>
        </w:tabs>
        <w:ind w:right="213" w:firstLine="707"/>
        <w:rPr>
          <w:sz w:val="26"/>
          <w:szCs w:val="26"/>
        </w:rPr>
      </w:pPr>
      <w:r w:rsidRPr="00AF2EEF">
        <w:rPr>
          <w:sz w:val="26"/>
          <w:szCs w:val="26"/>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w:t>
      </w:r>
      <w:r w:rsidRPr="00AF2EEF">
        <w:rPr>
          <w:spacing w:val="-2"/>
          <w:sz w:val="26"/>
          <w:szCs w:val="26"/>
        </w:rPr>
        <w:t xml:space="preserve"> </w:t>
      </w:r>
      <w:r w:rsidRPr="00AF2EEF">
        <w:rPr>
          <w:sz w:val="26"/>
          <w:szCs w:val="26"/>
        </w:rPr>
        <w:t>одежде;</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народа Донецкой Народной Республики, народов России, российской культуры и</w:t>
      </w:r>
      <w:r w:rsidRPr="00AF2EEF">
        <w:rPr>
          <w:spacing w:val="-4"/>
          <w:sz w:val="26"/>
          <w:szCs w:val="26"/>
        </w:rPr>
        <w:t xml:space="preserve"> </w:t>
      </w:r>
      <w:r w:rsidRPr="00AF2EEF">
        <w:rPr>
          <w:sz w:val="26"/>
          <w:szCs w:val="26"/>
        </w:rPr>
        <w:t>государственности;</w:t>
      </w:r>
    </w:p>
    <w:p w:rsidR="004826CB" w:rsidRPr="00AF2EEF" w:rsidRDefault="004826CB" w:rsidP="00953AB5">
      <w:pPr>
        <w:pStyle w:val="a5"/>
        <w:numPr>
          <w:ilvl w:val="0"/>
          <w:numId w:val="42"/>
        </w:numPr>
        <w:tabs>
          <w:tab w:val="left" w:pos="1535"/>
        </w:tabs>
        <w:ind w:right="209" w:firstLine="707"/>
        <w:rPr>
          <w:sz w:val="26"/>
          <w:szCs w:val="26"/>
        </w:rPr>
      </w:pPr>
      <w:r w:rsidRPr="00AF2EEF">
        <w:rPr>
          <w:sz w:val="26"/>
          <w:szCs w:val="26"/>
        </w:rPr>
        <w:t>первоначальный опыт поисковой, проектной деятельности по изучению</w:t>
      </w:r>
      <w:r w:rsidRPr="00AF2EEF">
        <w:rPr>
          <w:spacing w:val="-9"/>
          <w:sz w:val="26"/>
          <w:szCs w:val="26"/>
        </w:rPr>
        <w:t xml:space="preserve"> </w:t>
      </w:r>
      <w:r w:rsidRPr="00AF2EEF">
        <w:rPr>
          <w:sz w:val="26"/>
          <w:szCs w:val="26"/>
        </w:rPr>
        <w:t>иудейского</w:t>
      </w:r>
      <w:r w:rsidRPr="00AF2EEF">
        <w:rPr>
          <w:spacing w:val="-7"/>
          <w:sz w:val="26"/>
          <w:szCs w:val="26"/>
        </w:rPr>
        <w:t xml:space="preserve"> </w:t>
      </w:r>
      <w:r w:rsidRPr="00AF2EEF">
        <w:rPr>
          <w:sz w:val="26"/>
          <w:szCs w:val="26"/>
        </w:rPr>
        <w:t>исторического</w:t>
      </w:r>
      <w:r w:rsidRPr="00AF2EEF">
        <w:rPr>
          <w:spacing w:val="-7"/>
          <w:sz w:val="26"/>
          <w:szCs w:val="26"/>
        </w:rPr>
        <w:t xml:space="preserve"> </w:t>
      </w:r>
      <w:r w:rsidRPr="00AF2EEF">
        <w:rPr>
          <w:sz w:val="26"/>
          <w:szCs w:val="26"/>
        </w:rPr>
        <w:t>и</w:t>
      </w:r>
      <w:r w:rsidRPr="00AF2EEF">
        <w:rPr>
          <w:spacing w:val="-10"/>
          <w:sz w:val="26"/>
          <w:szCs w:val="26"/>
        </w:rPr>
        <w:t xml:space="preserve"> </w:t>
      </w:r>
      <w:r w:rsidRPr="00AF2EEF">
        <w:rPr>
          <w:sz w:val="26"/>
          <w:szCs w:val="26"/>
        </w:rPr>
        <w:t>культурного</w:t>
      </w:r>
      <w:r w:rsidRPr="00AF2EEF">
        <w:rPr>
          <w:spacing w:val="-8"/>
          <w:sz w:val="26"/>
          <w:szCs w:val="26"/>
        </w:rPr>
        <w:t xml:space="preserve"> </w:t>
      </w:r>
      <w:r w:rsidRPr="00AF2EEF">
        <w:rPr>
          <w:sz w:val="26"/>
          <w:szCs w:val="26"/>
        </w:rPr>
        <w:t>наследия</w:t>
      </w:r>
      <w:r w:rsidRPr="00AF2EEF">
        <w:rPr>
          <w:spacing w:val="-7"/>
          <w:sz w:val="26"/>
          <w:szCs w:val="26"/>
        </w:rPr>
        <w:t xml:space="preserve"> </w:t>
      </w:r>
      <w:r w:rsidRPr="00AF2EEF">
        <w:rPr>
          <w:sz w:val="26"/>
          <w:szCs w:val="26"/>
        </w:rPr>
        <w:t>в</w:t>
      </w:r>
      <w:r w:rsidRPr="00AF2EEF">
        <w:rPr>
          <w:spacing w:val="-8"/>
          <w:sz w:val="26"/>
          <w:szCs w:val="26"/>
        </w:rPr>
        <w:t xml:space="preserve"> </w:t>
      </w:r>
      <w:r w:rsidRPr="00AF2EEF">
        <w:rPr>
          <w:sz w:val="26"/>
          <w:szCs w:val="26"/>
        </w:rPr>
        <w:t>своей</w:t>
      </w:r>
      <w:r w:rsidRPr="00AF2EEF">
        <w:rPr>
          <w:spacing w:val="-7"/>
          <w:sz w:val="26"/>
          <w:szCs w:val="26"/>
        </w:rPr>
        <w:t xml:space="preserve"> </w:t>
      </w:r>
      <w:r w:rsidRPr="00AF2EEF">
        <w:rPr>
          <w:sz w:val="26"/>
          <w:szCs w:val="26"/>
        </w:rPr>
        <w:t>местности, регионе (синагоги, кладбища, памятные и святые места), оформлению и представлению её</w:t>
      </w:r>
      <w:r w:rsidRPr="00AF2EEF">
        <w:rPr>
          <w:spacing w:val="-3"/>
          <w:sz w:val="26"/>
          <w:szCs w:val="26"/>
        </w:rPr>
        <w:t xml:space="preserve"> </w:t>
      </w:r>
      <w:r w:rsidRPr="00AF2EEF">
        <w:rPr>
          <w:sz w:val="26"/>
          <w:szCs w:val="26"/>
        </w:rPr>
        <w:t>результатов;</w:t>
      </w:r>
    </w:p>
    <w:p w:rsidR="004826CB" w:rsidRPr="00AF2EEF" w:rsidRDefault="004826CB" w:rsidP="00953AB5">
      <w:pPr>
        <w:pStyle w:val="a5"/>
        <w:numPr>
          <w:ilvl w:val="0"/>
          <w:numId w:val="42"/>
        </w:numPr>
        <w:tabs>
          <w:tab w:val="left" w:pos="1535"/>
        </w:tabs>
        <w:ind w:right="209" w:firstLine="707"/>
        <w:rPr>
          <w:sz w:val="26"/>
          <w:szCs w:val="26"/>
        </w:rPr>
      </w:pPr>
      <w:r w:rsidRPr="00AF2EEF">
        <w:rPr>
          <w:sz w:val="26"/>
          <w:szCs w:val="26"/>
        </w:rPr>
        <w:t>приводить</w:t>
      </w:r>
      <w:r w:rsidRPr="00AF2EEF">
        <w:rPr>
          <w:spacing w:val="17"/>
          <w:sz w:val="26"/>
          <w:szCs w:val="26"/>
        </w:rPr>
        <w:t xml:space="preserve"> </w:t>
      </w:r>
      <w:r w:rsidRPr="00AF2EEF">
        <w:rPr>
          <w:sz w:val="26"/>
          <w:szCs w:val="26"/>
        </w:rPr>
        <w:t>примеры</w:t>
      </w:r>
      <w:r w:rsidRPr="00AF2EEF">
        <w:rPr>
          <w:spacing w:val="20"/>
          <w:sz w:val="26"/>
          <w:szCs w:val="26"/>
        </w:rPr>
        <w:t xml:space="preserve"> </w:t>
      </w:r>
      <w:r w:rsidRPr="00AF2EEF">
        <w:rPr>
          <w:sz w:val="26"/>
          <w:szCs w:val="26"/>
        </w:rPr>
        <w:t>нравственных</w:t>
      </w:r>
      <w:r w:rsidRPr="00AF2EEF">
        <w:rPr>
          <w:spacing w:val="18"/>
          <w:sz w:val="26"/>
          <w:szCs w:val="26"/>
        </w:rPr>
        <w:t xml:space="preserve"> </w:t>
      </w:r>
      <w:r w:rsidRPr="00AF2EEF">
        <w:rPr>
          <w:sz w:val="26"/>
          <w:szCs w:val="26"/>
        </w:rPr>
        <w:t>поступков,</w:t>
      </w:r>
      <w:r w:rsidRPr="00AF2EEF">
        <w:rPr>
          <w:spacing w:val="18"/>
          <w:sz w:val="26"/>
          <w:szCs w:val="26"/>
        </w:rPr>
        <w:t xml:space="preserve"> </w:t>
      </w:r>
      <w:r w:rsidRPr="00AF2EEF">
        <w:rPr>
          <w:sz w:val="26"/>
          <w:szCs w:val="26"/>
        </w:rPr>
        <w:t>совершаемых</w:t>
      </w:r>
      <w:r w:rsidRPr="00AF2EEF">
        <w:rPr>
          <w:spacing w:val="18"/>
          <w:sz w:val="26"/>
          <w:szCs w:val="26"/>
        </w:rPr>
        <w:t xml:space="preserve"> </w:t>
      </w:r>
      <w:r w:rsidRPr="00AF2EEF">
        <w:rPr>
          <w:sz w:val="26"/>
          <w:szCs w:val="26"/>
        </w:rPr>
        <w:t xml:space="preserve">с опорой на </w:t>
      </w:r>
      <w:r w:rsidRPr="00AF2EEF">
        <w:rPr>
          <w:sz w:val="26"/>
          <w:szCs w:val="26"/>
        </w:rPr>
        <w:lastRenderedPageBreak/>
        <w:t>этические нормы религиозной культуры и внутреннюю установку личности, поступать согласно своей совести;</w:t>
      </w:r>
    </w:p>
    <w:p w:rsidR="004826CB" w:rsidRPr="00AF2EEF" w:rsidRDefault="004826CB" w:rsidP="00953AB5">
      <w:pPr>
        <w:pStyle w:val="a5"/>
        <w:numPr>
          <w:ilvl w:val="0"/>
          <w:numId w:val="42"/>
        </w:numPr>
        <w:tabs>
          <w:tab w:val="left" w:pos="1535"/>
        </w:tabs>
        <w:ind w:right="205" w:firstLine="707"/>
        <w:rPr>
          <w:sz w:val="26"/>
          <w:szCs w:val="26"/>
        </w:rPr>
      </w:pPr>
      <w:r w:rsidRPr="00AF2EEF">
        <w:rPr>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 Донецкой Народной Республике, нашей общей Родине – России; приводить примеры сотрудничества последователей традиционных</w:t>
      </w:r>
      <w:r w:rsidRPr="00AF2EEF">
        <w:rPr>
          <w:spacing w:val="-16"/>
          <w:sz w:val="26"/>
          <w:szCs w:val="26"/>
        </w:rPr>
        <w:t xml:space="preserve"> </w:t>
      </w:r>
      <w:r w:rsidRPr="00AF2EEF">
        <w:rPr>
          <w:sz w:val="26"/>
          <w:szCs w:val="26"/>
        </w:rPr>
        <w:t>религий;</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называть традиционные религии в Донецкой Народной Республике, России (не менее трёх, кроме изучаемой), народы России, для которых традиционными религиями исторически являются православие, ислам,</w:t>
      </w:r>
      <w:r w:rsidRPr="00AF2EEF">
        <w:rPr>
          <w:spacing w:val="-48"/>
          <w:sz w:val="26"/>
          <w:szCs w:val="26"/>
        </w:rPr>
        <w:t xml:space="preserve"> </w:t>
      </w:r>
      <w:r w:rsidRPr="00AF2EEF">
        <w:rPr>
          <w:sz w:val="26"/>
          <w:szCs w:val="26"/>
        </w:rPr>
        <w:t>буддизм, иудаизм;</w:t>
      </w:r>
    </w:p>
    <w:p w:rsidR="004826CB" w:rsidRPr="00AF2EEF" w:rsidRDefault="004826CB" w:rsidP="00953AB5">
      <w:pPr>
        <w:pStyle w:val="a5"/>
        <w:numPr>
          <w:ilvl w:val="0"/>
          <w:numId w:val="42"/>
        </w:numPr>
        <w:tabs>
          <w:tab w:val="left" w:pos="1535"/>
        </w:tabs>
        <w:ind w:right="207" w:firstLine="707"/>
        <w:rPr>
          <w:sz w:val="26"/>
          <w:szCs w:val="26"/>
        </w:rPr>
      </w:pPr>
      <w:r w:rsidRPr="00AF2EEF">
        <w:rPr>
          <w:sz w:val="26"/>
          <w:szCs w:val="26"/>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826CB" w:rsidRPr="00AF2EEF" w:rsidRDefault="004826CB" w:rsidP="00953AB5">
      <w:pPr>
        <w:pStyle w:val="a3"/>
        <w:ind w:left="0" w:firstLine="0"/>
        <w:jc w:val="left"/>
        <w:rPr>
          <w:sz w:val="26"/>
          <w:szCs w:val="26"/>
        </w:rPr>
      </w:pPr>
    </w:p>
    <w:p w:rsidR="004826CB" w:rsidRPr="00AF2EEF" w:rsidRDefault="004826CB" w:rsidP="00953AB5">
      <w:pPr>
        <w:ind w:left="118" w:firstLine="566"/>
        <w:rPr>
          <w:b/>
          <w:sz w:val="26"/>
          <w:szCs w:val="26"/>
        </w:rPr>
      </w:pPr>
      <w:r w:rsidRPr="00AF2EEF">
        <w:rPr>
          <w:b/>
          <w:sz w:val="26"/>
          <w:szCs w:val="26"/>
        </w:rPr>
        <w:t xml:space="preserve">Модуль «Основы религиозных культур народов России и </w:t>
      </w:r>
      <w:r w:rsidRPr="00AF2EEF">
        <w:rPr>
          <w:sz w:val="26"/>
          <w:szCs w:val="26"/>
        </w:rPr>
        <w:t>Донецкой Народной Республики</w:t>
      </w:r>
      <w:r w:rsidRPr="00AF2EEF">
        <w:rPr>
          <w:b/>
          <w:sz w:val="26"/>
          <w:szCs w:val="26"/>
        </w:rPr>
        <w:t>»</w:t>
      </w:r>
    </w:p>
    <w:p w:rsidR="004826CB" w:rsidRPr="00AF2EEF" w:rsidRDefault="004826CB" w:rsidP="00953AB5">
      <w:pPr>
        <w:pStyle w:val="a3"/>
        <w:ind w:left="685" w:firstLine="0"/>
        <w:jc w:val="left"/>
        <w:rPr>
          <w:sz w:val="26"/>
          <w:szCs w:val="26"/>
        </w:rPr>
      </w:pPr>
      <w:r w:rsidRPr="00AF2EEF">
        <w:rPr>
          <w:sz w:val="26"/>
          <w:szCs w:val="26"/>
        </w:rPr>
        <w:t>Предметные результаты освоения образовательной программы модуля</w:t>
      </w:r>
    </w:p>
    <w:p w:rsidR="004826CB" w:rsidRPr="00AF2EEF" w:rsidRDefault="004826CB" w:rsidP="00953AB5">
      <w:pPr>
        <w:pStyle w:val="a3"/>
        <w:tabs>
          <w:tab w:val="left" w:pos="1540"/>
          <w:tab w:val="left" w:pos="3431"/>
          <w:tab w:val="left" w:pos="4721"/>
          <w:tab w:val="left" w:pos="6033"/>
          <w:tab w:val="left" w:pos="7359"/>
          <w:tab w:val="left" w:pos="8658"/>
        </w:tabs>
        <w:ind w:right="210" w:firstLine="0"/>
        <w:jc w:val="left"/>
        <w:rPr>
          <w:sz w:val="26"/>
          <w:szCs w:val="26"/>
        </w:rPr>
      </w:pPr>
      <w:r w:rsidRPr="00AF2EEF">
        <w:rPr>
          <w:sz w:val="26"/>
          <w:szCs w:val="26"/>
        </w:rPr>
        <w:t>«Основы</w:t>
      </w:r>
      <w:r w:rsidRPr="00AF2EEF">
        <w:rPr>
          <w:sz w:val="26"/>
          <w:szCs w:val="26"/>
        </w:rPr>
        <w:tab/>
        <w:t>религиозных</w:t>
      </w:r>
      <w:r w:rsidRPr="00AF2EEF">
        <w:rPr>
          <w:sz w:val="26"/>
          <w:szCs w:val="26"/>
        </w:rPr>
        <w:tab/>
        <w:t>культур</w:t>
      </w:r>
      <w:r w:rsidRPr="00AF2EEF">
        <w:rPr>
          <w:sz w:val="26"/>
          <w:szCs w:val="26"/>
        </w:rPr>
        <w:tab/>
        <w:t>народов</w:t>
      </w:r>
      <w:r w:rsidRPr="00AF2EEF">
        <w:rPr>
          <w:sz w:val="26"/>
          <w:szCs w:val="26"/>
        </w:rPr>
        <w:tab/>
        <w:t>России»</w:t>
      </w:r>
      <w:r w:rsidRPr="00AF2EEF">
        <w:rPr>
          <w:sz w:val="26"/>
          <w:szCs w:val="26"/>
        </w:rPr>
        <w:tab/>
        <w:t>должны</w:t>
      </w:r>
      <w:r w:rsidRPr="00AF2EEF">
        <w:rPr>
          <w:sz w:val="26"/>
          <w:szCs w:val="26"/>
        </w:rPr>
        <w:tab/>
      </w:r>
      <w:r w:rsidRPr="00AF2EEF">
        <w:rPr>
          <w:spacing w:val="-3"/>
          <w:sz w:val="26"/>
          <w:szCs w:val="26"/>
        </w:rPr>
        <w:t xml:space="preserve">отражать </w:t>
      </w:r>
      <w:r w:rsidRPr="00AF2EEF">
        <w:rPr>
          <w:sz w:val="26"/>
          <w:szCs w:val="26"/>
        </w:rPr>
        <w:t>сформированность</w:t>
      </w:r>
      <w:r w:rsidRPr="00AF2EEF">
        <w:rPr>
          <w:spacing w:val="-5"/>
          <w:sz w:val="26"/>
          <w:szCs w:val="26"/>
        </w:rPr>
        <w:t xml:space="preserve"> </w:t>
      </w:r>
      <w:r w:rsidRPr="00AF2EEF">
        <w:rPr>
          <w:sz w:val="26"/>
          <w:szCs w:val="26"/>
        </w:rPr>
        <w:t>умений:</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w:t>
      </w:r>
      <w:r w:rsidRPr="00AF2EEF">
        <w:rPr>
          <w:spacing w:val="-5"/>
          <w:sz w:val="26"/>
          <w:szCs w:val="26"/>
        </w:rPr>
        <w:t xml:space="preserve"> </w:t>
      </w:r>
      <w:r w:rsidRPr="00AF2EEF">
        <w:rPr>
          <w:sz w:val="26"/>
          <w:szCs w:val="26"/>
        </w:rPr>
        <w:t>действительности;</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826CB" w:rsidRPr="00AF2EEF" w:rsidRDefault="004826CB" w:rsidP="00953AB5">
      <w:pPr>
        <w:pStyle w:val="a5"/>
        <w:numPr>
          <w:ilvl w:val="0"/>
          <w:numId w:val="42"/>
        </w:numPr>
        <w:tabs>
          <w:tab w:val="left" w:pos="1535"/>
        </w:tabs>
        <w:ind w:right="209" w:firstLine="707"/>
        <w:rPr>
          <w:sz w:val="26"/>
          <w:szCs w:val="26"/>
        </w:rPr>
      </w:pPr>
      <w:r w:rsidRPr="00AF2EEF">
        <w:rPr>
          <w:sz w:val="26"/>
          <w:szCs w:val="26"/>
        </w:rPr>
        <w:t>выражать понимание и принятие значения российских традиционных духовных и нравственных ценностей, духовнонравственной культуры</w:t>
      </w:r>
      <w:r w:rsidRPr="00AF2EEF">
        <w:rPr>
          <w:spacing w:val="-9"/>
          <w:sz w:val="26"/>
          <w:szCs w:val="26"/>
        </w:rPr>
        <w:t xml:space="preserve"> </w:t>
      </w:r>
      <w:r w:rsidRPr="00AF2EEF">
        <w:rPr>
          <w:sz w:val="26"/>
          <w:szCs w:val="26"/>
        </w:rPr>
        <w:t>народа</w:t>
      </w:r>
      <w:r w:rsidRPr="00AF2EEF">
        <w:rPr>
          <w:spacing w:val="-7"/>
          <w:sz w:val="26"/>
          <w:szCs w:val="26"/>
        </w:rPr>
        <w:t xml:space="preserve"> </w:t>
      </w:r>
      <w:r w:rsidRPr="00AF2EEF">
        <w:rPr>
          <w:sz w:val="26"/>
          <w:szCs w:val="26"/>
        </w:rPr>
        <w:t>Донецкой</w:t>
      </w:r>
      <w:r w:rsidRPr="00AF2EEF">
        <w:rPr>
          <w:spacing w:val="-9"/>
          <w:sz w:val="26"/>
          <w:szCs w:val="26"/>
        </w:rPr>
        <w:t xml:space="preserve"> </w:t>
      </w:r>
      <w:r w:rsidRPr="00AF2EEF">
        <w:rPr>
          <w:sz w:val="26"/>
          <w:szCs w:val="26"/>
        </w:rPr>
        <w:t>Народной</w:t>
      </w:r>
      <w:r w:rsidRPr="00AF2EEF">
        <w:rPr>
          <w:spacing w:val="-7"/>
          <w:sz w:val="26"/>
          <w:szCs w:val="26"/>
        </w:rPr>
        <w:t xml:space="preserve"> </w:t>
      </w:r>
      <w:r w:rsidRPr="00AF2EEF">
        <w:rPr>
          <w:sz w:val="26"/>
          <w:szCs w:val="26"/>
        </w:rPr>
        <w:t>Республики,</w:t>
      </w:r>
      <w:r w:rsidRPr="00AF2EEF">
        <w:rPr>
          <w:spacing w:val="-10"/>
          <w:sz w:val="26"/>
          <w:szCs w:val="26"/>
        </w:rPr>
        <w:t xml:space="preserve"> </w:t>
      </w:r>
      <w:r w:rsidRPr="00AF2EEF">
        <w:rPr>
          <w:sz w:val="26"/>
          <w:szCs w:val="26"/>
        </w:rPr>
        <w:t>народов</w:t>
      </w:r>
      <w:r w:rsidRPr="00AF2EEF">
        <w:rPr>
          <w:spacing w:val="-10"/>
          <w:sz w:val="26"/>
          <w:szCs w:val="26"/>
        </w:rPr>
        <w:t xml:space="preserve"> </w:t>
      </w:r>
      <w:r w:rsidRPr="00AF2EEF">
        <w:rPr>
          <w:sz w:val="26"/>
          <w:szCs w:val="26"/>
        </w:rPr>
        <w:t>России,</w:t>
      </w:r>
      <w:r w:rsidRPr="00AF2EEF">
        <w:rPr>
          <w:spacing w:val="-10"/>
          <w:sz w:val="26"/>
          <w:szCs w:val="26"/>
        </w:rPr>
        <w:t xml:space="preserve"> </w:t>
      </w:r>
      <w:r w:rsidRPr="00AF2EEF">
        <w:rPr>
          <w:sz w:val="26"/>
          <w:szCs w:val="26"/>
        </w:rPr>
        <w:t>российского общества как источника и основы духовного развития, нравственного совершенствования;</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рассказывать о нравственных заповедях, нормах морали в традиционных религиях Донецкой Народной Республики, России (православие, ислам, буддизм, иудаизм), их значении в выстраивании отношений в семье, между людьми;</w:t>
      </w:r>
    </w:p>
    <w:p w:rsidR="004826CB" w:rsidRPr="00AF2EEF" w:rsidRDefault="004826CB" w:rsidP="00953AB5">
      <w:pPr>
        <w:pStyle w:val="a3"/>
        <w:ind w:right="208" w:firstLine="0"/>
        <w:rPr>
          <w:sz w:val="26"/>
          <w:szCs w:val="26"/>
        </w:rPr>
      </w:pPr>
      <w:r w:rsidRPr="00AF2EEF">
        <w:rPr>
          <w:sz w:val="26"/>
          <w:szCs w:val="26"/>
        </w:rPr>
        <w:t>раскрывать основное содержание нравственных категорий</w:t>
      </w:r>
      <w:r w:rsidRPr="00AF2EEF">
        <w:rPr>
          <w:spacing w:val="41"/>
          <w:sz w:val="26"/>
          <w:szCs w:val="26"/>
        </w:rPr>
        <w:t xml:space="preserve"> </w:t>
      </w:r>
      <w:r w:rsidRPr="00AF2EEF">
        <w:rPr>
          <w:sz w:val="26"/>
          <w:szCs w:val="26"/>
        </w:rPr>
        <w:t>(долг, свобода, ответственность, милосердие, забота о слабых, взаимопомощь) в религиозной культуре народа Донецкой Народной Республики, народов России (православии, исламе, буддизме, иудаизме); объяснять «золотое правило нравственности» в религиозных традициях;</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соотносить нравственные формы поведения с нравственными нормами, заповедями в традиционных религиях народа Донецкой Народной Республики, народов</w:t>
      </w:r>
      <w:r w:rsidRPr="00AF2EEF">
        <w:rPr>
          <w:spacing w:val="-4"/>
          <w:sz w:val="26"/>
          <w:szCs w:val="26"/>
        </w:rPr>
        <w:t xml:space="preserve"> </w:t>
      </w:r>
      <w:r w:rsidRPr="00AF2EEF">
        <w:rPr>
          <w:sz w:val="26"/>
          <w:szCs w:val="26"/>
        </w:rPr>
        <w:t>России;</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w:t>
      </w:r>
      <w:r w:rsidRPr="00AF2EEF">
        <w:rPr>
          <w:spacing w:val="2"/>
          <w:sz w:val="26"/>
          <w:szCs w:val="26"/>
        </w:rPr>
        <w:t xml:space="preserve"> </w:t>
      </w:r>
      <w:r w:rsidRPr="00AF2EEF">
        <w:rPr>
          <w:sz w:val="26"/>
          <w:szCs w:val="26"/>
        </w:rPr>
        <w:t>религий;</w:t>
      </w:r>
    </w:p>
    <w:p w:rsidR="004826CB" w:rsidRPr="00AF2EEF" w:rsidRDefault="004826CB" w:rsidP="00953AB5">
      <w:pPr>
        <w:pStyle w:val="a5"/>
        <w:numPr>
          <w:ilvl w:val="0"/>
          <w:numId w:val="42"/>
        </w:numPr>
        <w:tabs>
          <w:tab w:val="left" w:pos="1535"/>
        </w:tabs>
        <w:ind w:right="208" w:firstLine="707"/>
        <w:rPr>
          <w:sz w:val="26"/>
          <w:szCs w:val="26"/>
        </w:rPr>
      </w:pPr>
      <w:r w:rsidRPr="00AF2EEF">
        <w:rPr>
          <w:sz w:val="26"/>
          <w:szCs w:val="26"/>
        </w:rPr>
        <w:t>рассказывать о священных писаниях традиционных религий народа Донецкой Народной Республики,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w:t>
      </w:r>
      <w:r w:rsidRPr="00AF2EEF">
        <w:rPr>
          <w:spacing w:val="-4"/>
          <w:sz w:val="26"/>
          <w:szCs w:val="26"/>
        </w:rPr>
        <w:t xml:space="preserve"> </w:t>
      </w:r>
      <w:r w:rsidRPr="00AF2EEF">
        <w:rPr>
          <w:sz w:val="26"/>
          <w:szCs w:val="26"/>
        </w:rPr>
        <w:t>примера);</w:t>
      </w:r>
    </w:p>
    <w:p w:rsidR="004826CB" w:rsidRPr="00AF2EEF" w:rsidRDefault="004826CB" w:rsidP="00953AB5">
      <w:pPr>
        <w:pStyle w:val="a5"/>
        <w:numPr>
          <w:ilvl w:val="0"/>
          <w:numId w:val="42"/>
        </w:numPr>
        <w:tabs>
          <w:tab w:val="left" w:pos="1535"/>
        </w:tabs>
        <w:ind w:right="213" w:firstLine="707"/>
        <w:rPr>
          <w:sz w:val="26"/>
          <w:szCs w:val="26"/>
        </w:rPr>
      </w:pPr>
      <w:r w:rsidRPr="00AF2EEF">
        <w:rPr>
          <w:sz w:val="26"/>
          <w:szCs w:val="26"/>
        </w:rPr>
        <w:lastRenderedPageBreak/>
        <w:t>рассказывать о назначении и устройстве священных сооружений (храмов) традиционных религий народа Донецкой Народной Республики, народов России, основных нормах поведения в храмах, общения с</w:t>
      </w:r>
      <w:r w:rsidRPr="00AF2EEF">
        <w:rPr>
          <w:spacing w:val="-38"/>
          <w:sz w:val="26"/>
          <w:szCs w:val="26"/>
        </w:rPr>
        <w:t xml:space="preserve"> </w:t>
      </w:r>
      <w:r w:rsidRPr="00AF2EEF">
        <w:rPr>
          <w:sz w:val="26"/>
          <w:szCs w:val="26"/>
        </w:rPr>
        <w:t>верующими;</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рассказывать</w:t>
      </w:r>
      <w:r w:rsidRPr="00AF2EEF">
        <w:rPr>
          <w:spacing w:val="-21"/>
          <w:sz w:val="26"/>
          <w:szCs w:val="26"/>
        </w:rPr>
        <w:t xml:space="preserve"> </w:t>
      </w:r>
      <w:r w:rsidRPr="00AF2EEF">
        <w:rPr>
          <w:sz w:val="26"/>
          <w:szCs w:val="26"/>
        </w:rPr>
        <w:t>о</w:t>
      </w:r>
      <w:r w:rsidRPr="00AF2EEF">
        <w:rPr>
          <w:spacing w:val="-17"/>
          <w:sz w:val="26"/>
          <w:szCs w:val="26"/>
        </w:rPr>
        <w:t xml:space="preserve"> </w:t>
      </w:r>
      <w:r w:rsidRPr="00AF2EEF">
        <w:rPr>
          <w:sz w:val="26"/>
          <w:szCs w:val="26"/>
        </w:rPr>
        <w:t>религиозных</w:t>
      </w:r>
      <w:r w:rsidRPr="00AF2EEF">
        <w:rPr>
          <w:spacing w:val="-18"/>
          <w:sz w:val="26"/>
          <w:szCs w:val="26"/>
        </w:rPr>
        <w:t xml:space="preserve"> </w:t>
      </w:r>
      <w:r w:rsidRPr="00AF2EEF">
        <w:rPr>
          <w:sz w:val="26"/>
          <w:szCs w:val="26"/>
        </w:rPr>
        <w:t>календарях</w:t>
      </w:r>
      <w:r w:rsidRPr="00AF2EEF">
        <w:rPr>
          <w:spacing w:val="-18"/>
          <w:sz w:val="26"/>
          <w:szCs w:val="26"/>
        </w:rPr>
        <w:t xml:space="preserve"> </w:t>
      </w:r>
      <w:r w:rsidRPr="00AF2EEF">
        <w:rPr>
          <w:sz w:val="26"/>
          <w:szCs w:val="26"/>
        </w:rPr>
        <w:t>и</w:t>
      </w:r>
      <w:r w:rsidRPr="00AF2EEF">
        <w:rPr>
          <w:spacing w:val="-15"/>
          <w:sz w:val="26"/>
          <w:szCs w:val="26"/>
        </w:rPr>
        <w:t xml:space="preserve"> </w:t>
      </w:r>
      <w:r w:rsidRPr="00AF2EEF">
        <w:rPr>
          <w:sz w:val="26"/>
          <w:szCs w:val="26"/>
        </w:rPr>
        <w:t>праздниках</w:t>
      </w:r>
      <w:r w:rsidRPr="00AF2EEF">
        <w:rPr>
          <w:spacing w:val="-16"/>
          <w:sz w:val="26"/>
          <w:szCs w:val="26"/>
        </w:rPr>
        <w:t xml:space="preserve"> </w:t>
      </w:r>
      <w:r w:rsidRPr="00AF2EEF">
        <w:rPr>
          <w:sz w:val="26"/>
          <w:szCs w:val="26"/>
        </w:rPr>
        <w:t>традиционных религий народа Донецкой Народной Республики, народов России (православия, ислама, буддизма, иудаизма, не менее одного религиозного праздника каждой традиции);</w:t>
      </w:r>
    </w:p>
    <w:p w:rsidR="004826CB" w:rsidRPr="00AF2EEF" w:rsidRDefault="004826CB" w:rsidP="00953AB5">
      <w:pPr>
        <w:pStyle w:val="a5"/>
        <w:numPr>
          <w:ilvl w:val="0"/>
          <w:numId w:val="42"/>
        </w:numPr>
        <w:tabs>
          <w:tab w:val="left" w:pos="1535"/>
        </w:tabs>
        <w:ind w:right="206" w:firstLine="707"/>
        <w:rPr>
          <w:sz w:val="26"/>
          <w:szCs w:val="26"/>
        </w:rPr>
      </w:pPr>
      <w:r w:rsidRPr="00AF2EEF">
        <w:rPr>
          <w:sz w:val="26"/>
          <w:szCs w:val="26"/>
        </w:rPr>
        <w:t>раскрывать основное содержание норм отношений в религиозной семье</w:t>
      </w:r>
      <w:r w:rsidRPr="00AF2EEF">
        <w:rPr>
          <w:spacing w:val="-13"/>
          <w:sz w:val="26"/>
          <w:szCs w:val="26"/>
        </w:rPr>
        <w:t xml:space="preserve"> </w:t>
      </w:r>
      <w:r w:rsidRPr="00AF2EEF">
        <w:rPr>
          <w:sz w:val="26"/>
          <w:szCs w:val="26"/>
        </w:rPr>
        <w:t>(православие,</w:t>
      </w:r>
      <w:r w:rsidRPr="00AF2EEF">
        <w:rPr>
          <w:spacing w:val="-14"/>
          <w:sz w:val="26"/>
          <w:szCs w:val="26"/>
        </w:rPr>
        <w:t xml:space="preserve"> </w:t>
      </w:r>
      <w:r w:rsidRPr="00AF2EEF">
        <w:rPr>
          <w:sz w:val="26"/>
          <w:szCs w:val="26"/>
        </w:rPr>
        <w:t>ислам,</w:t>
      </w:r>
      <w:r w:rsidRPr="00AF2EEF">
        <w:rPr>
          <w:spacing w:val="-13"/>
          <w:sz w:val="26"/>
          <w:szCs w:val="26"/>
        </w:rPr>
        <w:t xml:space="preserve"> </w:t>
      </w:r>
      <w:r w:rsidRPr="00AF2EEF">
        <w:rPr>
          <w:sz w:val="26"/>
          <w:szCs w:val="26"/>
        </w:rPr>
        <w:t>буддизм,</w:t>
      </w:r>
      <w:r w:rsidRPr="00AF2EEF">
        <w:rPr>
          <w:spacing w:val="-13"/>
          <w:sz w:val="26"/>
          <w:szCs w:val="26"/>
        </w:rPr>
        <w:t xml:space="preserve"> </w:t>
      </w:r>
      <w:r w:rsidRPr="00AF2EEF">
        <w:rPr>
          <w:sz w:val="26"/>
          <w:szCs w:val="26"/>
        </w:rPr>
        <w:t>иудаизм),</w:t>
      </w:r>
      <w:r w:rsidRPr="00AF2EEF">
        <w:rPr>
          <w:spacing w:val="-13"/>
          <w:sz w:val="26"/>
          <w:szCs w:val="26"/>
        </w:rPr>
        <w:t xml:space="preserve"> </w:t>
      </w:r>
      <w:r w:rsidRPr="00AF2EEF">
        <w:rPr>
          <w:sz w:val="26"/>
          <w:szCs w:val="26"/>
        </w:rPr>
        <w:t>общее</w:t>
      </w:r>
      <w:r w:rsidRPr="00AF2EEF">
        <w:rPr>
          <w:spacing w:val="-14"/>
          <w:sz w:val="26"/>
          <w:szCs w:val="26"/>
        </w:rPr>
        <w:t xml:space="preserve"> </w:t>
      </w:r>
      <w:r w:rsidRPr="00AF2EEF">
        <w:rPr>
          <w:sz w:val="26"/>
          <w:szCs w:val="26"/>
        </w:rPr>
        <w:t>представление</w:t>
      </w:r>
      <w:r w:rsidRPr="00AF2EEF">
        <w:rPr>
          <w:spacing w:val="-14"/>
          <w:sz w:val="26"/>
          <w:szCs w:val="26"/>
        </w:rPr>
        <w:t xml:space="preserve"> </w:t>
      </w:r>
      <w:r w:rsidRPr="00AF2EEF">
        <w:rPr>
          <w:sz w:val="26"/>
          <w:szCs w:val="26"/>
        </w:rPr>
        <w:t>о</w:t>
      </w:r>
      <w:r w:rsidRPr="00AF2EEF">
        <w:rPr>
          <w:spacing w:val="-11"/>
          <w:sz w:val="26"/>
          <w:szCs w:val="26"/>
        </w:rPr>
        <w:t xml:space="preserve"> </w:t>
      </w:r>
      <w:r w:rsidRPr="00AF2EEF">
        <w:rPr>
          <w:sz w:val="26"/>
          <w:szCs w:val="26"/>
        </w:rPr>
        <w:t>семейных ценностях в традиционных религиях народа Донецкой Народной Республики, народов России; понимание отношения к труду, учению в традиционных религиях народа Донецкой Народной Республики, народов</w:t>
      </w:r>
      <w:r w:rsidRPr="00AF2EEF">
        <w:rPr>
          <w:spacing w:val="-11"/>
          <w:sz w:val="26"/>
          <w:szCs w:val="26"/>
        </w:rPr>
        <w:t xml:space="preserve"> </w:t>
      </w:r>
      <w:r w:rsidRPr="00AF2EEF">
        <w:rPr>
          <w:sz w:val="26"/>
          <w:szCs w:val="26"/>
        </w:rPr>
        <w:t>России;</w:t>
      </w:r>
    </w:p>
    <w:p w:rsidR="004826CB" w:rsidRPr="00AF2EEF" w:rsidRDefault="004826CB" w:rsidP="00953AB5">
      <w:pPr>
        <w:pStyle w:val="a5"/>
        <w:numPr>
          <w:ilvl w:val="0"/>
          <w:numId w:val="42"/>
        </w:numPr>
        <w:tabs>
          <w:tab w:val="left" w:pos="1535"/>
        </w:tabs>
        <w:ind w:right="212" w:firstLine="707"/>
        <w:rPr>
          <w:sz w:val="26"/>
          <w:szCs w:val="26"/>
        </w:rPr>
      </w:pPr>
      <w:r w:rsidRPr="00AF2EEF">
        <w:rPr>
          <w:sz w:val="26"/>
          <w:szCs w:val="26"/>
        </w:rPr>
        <w:t>распознавать религиозную символику традиционных религий народа Донецкой Народной Республики, народов России (православия, ислама, буддизма, иудаизма минимально по одному символу), объяснять своими словами её значение в религиозной</w:t>
      </w:r>
      <w:r w:rsidRPr="00AF2EEF">
        <w:rPr>
          <w:spacing w:val="-5"/>
          <w:sz w:val="26"/>
          <w:szCs w:val="26"/>
        </w:rPr>
        <w:t xml:space="preserve"> </w:t>
      </w:r>
      <w:r w:rsidRPr="00AF2EEF">
        <w:rPr>
          <w:sz w:val="26"/>
          <w:szCs w:val="26"/>
        </w:rPr>
        <w:t>культуре;</w:t>
      </w:r>
    </w:p>
    <w:p w:rsidR="004826CB" w:rsidRPr="00AF2EEF" w:rsidRDefault="004826CB" w:rsidP="00953AB5">
      <w:pPr>
        <w:pStyle w:val="a5"/>
        <w:numPr>
          <w:ilvl w:val="0"/>
          <w:numId w:val="42"/>
        </w:numPr>
        <w:tabs>
          <w:tab w:val="left" w:pos="1535"/>
        </w:tabs>
        <w:ind w:right="207" w:firstLine="707"/>
        <w:rPr>
          <w:sz w:val="26"/>
          <w:szCs w:val="26"/>
        </w:rPr>
      </w:pPr>
      <w:r w:rsidRPr="00AF2EEF">
        <w:rPr>
          <w:sz w:val="26"/>
          <w:szCs w:val="26"/>
        </w:rPr>
        <w:t>рассказывать о художественной культуре традиционных религий народа Донецкой Народной Республики,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w:t>
      </w:r>
      <w:r w:rsidRPr="00AF2EEF">
        <w:rPr>
          <w:spacing w:val="-1"/>
          <w:sz w:val="26"/>
          <w:szCs w:val="26"/>
        </w:rPr>
        <w:t xml:space="preserve"> </w:t>
      </w:r>
      <w:r w:rsidRPr="00AF2EEF">
        <w:rPr>
          <w:sz w:val="26"/>
          <w:szCs w:val="26"/>
        </w:rPr>
        <w:t>среды);</w:t>
      </w:r>
    </w:p>
    <w:p w:rsidR="004826CB" w:rsidRPr="00AF2EEF" w:rsidRDefault="004826CB" w:rsidP="00953AB5">
      <w:pPr>
        <w:pStyle w:val="a3"/>
        <w:ind w:right="213" w:firstLine="0"/>
        <w:rPr>
          <w:sz w:val="26"/>
          <w:szCs w:val="26"/>
        </w:rPr>
      </w:pPr>
      <w:r w:rsidRPr="00AF2EEF">
        <w:rPr>
          <w:sz w:val="26"/>
          <w:szCs w:val="26"/>
        </w:rPr>
        <w:t>излагать основные исторические сведения о роли</w:t>
      </w:r>
      <w:r w:rsidRPr="00AF2EEF">
        <w:rPr>
          <w:spacing w:val="36"/>
          <w:sz w:val="26"/>
          <w:szCs w:val="26"/>
        </w:rPr>
        <w:t xml:space="preserve"> </w:t>
      </w:r>
      <w:r w:rsidRPr="00AF2EEF">
        <w:rPr>
          <w:sz w:val="26"/>
          <w:szCs w:val="26"/>
        </w:rPr>
        <w:t>традиционных религий в становлении культуры народа Донецкой Народной Республики, народов России, российского общества, российской государственности;</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первоначальный опыт поисковой, проектной деятельности по изучению</w:t>
      </w:r>
      <w:r w:rsidRPr="00AF2EEF">
        <w:rPr>
          <w:spacing w:val="-11"/>
          <w:sz w:val="26"/>
          <w:szCs w:val="26"/>
        </w:rPr>
        <w:t xml:space="preserve"> </w:t>
      </w:r>
      <w:r w:rsidRPr="00AF2EEF">
        <w:rPr>
          <w:sz w:val="26"/>
          <w:szCs w:val="26"/>
        </w:rPr>
        <w:t>исторического</w:t>
      </w:r>
      <w:r w:rsidRPr="00AF2EEF">
        <w:rPr>
          <w:spacing w:val="-9"/>
          <w:sz w:val="26"/>
          <w:szCs w:val="26"/>
        </w:rPr>
        <w:t xml:space="preserve"> </w:t>
      </w:r>
      <w:r w:rsidRPr="00AF2EEF">
        <w:rPr>
          <w:sz w:val="26"/>
          <w:szCs w:val="26"/>
        </w:rPr>
        <w:t>и</w:t>
      </w:r>
      <w:r w:rsidRPr="00AF2EEF">
        <w:rPr>
          <w:spacing w:val="-9"/>
          <w:sz w:val="26"/>
          <w:szCs w:val="26"/>
        </w:rPr>
        <w:t xml:space="preserve"> </w:t>
      </w:r>
      <w:r w:rsidRPr="00AF2EEF">
        <w:rPr>
          <w:sz w:val="26"/>
          <w:szCs w:val="26"/>
        </w:rPr>
        <w:t>культурного</w:t>
      </w:r>
      <w:r w:rsidRPr="00AF2EEF">
        <w:rPr>
          <w:spacing w:val="-12"/>
          <w:sz w:val="26"/>
          <w:szCs w:val="26"/>
        </w:rPr>
        <w:t xml:space="preserve"> </w:t>
      </w:r>
      <w:r w:rsidRPr="00AF2EEF">
        <w:rPr>
          <w:sz w:val="26"/>
          <w:szCs w:val="26"/>
        </w:rPr>
        <w:t>наследия</w:t>
      </w:r>
      <w:r w:rsidRPr="00AF2EEF">
        <w:rPr>
          <w:spacing w:val="-9"/>
          <w:sz w:val="26"/>
          <w:szCs w:val="26"/>
        </w:rPr>
        <w:t xml:space="preserve"> </w:t>
      </w:r>
      <w:r w:rsidRPr="00AF2EEF">
        <w:rPr>
          <w:sz w:val="26"/>
          <w:szCs w:val="26"/>
        </w:rPr>
        <w:t>традиционных</w:t>
      </w:r>
      <w:r w:rsidRPr="00AF2EEF">
        <w:rPr>
          <w:spacing w:val="-9"/>
          <w:sz w:val="26"/>
          <w:szCs w:val="26"/>
        </w:rPr>
        <w:t xml:space="preserve"> </w:t>
      </w:r>
      <w:r w:rsidRPr="00AF2EEF">
        <w:rPr>
          <w:sz w:val="26"/>
          <w:szCs w:val="26"/>
        </w:rPr>
        <w:t>религий</w:t>
      </w:r>
      <w:r w:rsidRPr="00AF2EEF">
        <w:rPr>
          <w:spacing w:val="-9"/>
          <w:sz w:val="26"/>
          <w:szCs w:val="26"/>
        </w:rPr>
        <w:t xml:space="preserve"> </w:t>
      </w:r>
      <w:r w:rsidRPr="00AF2EEF">
        <w:rPr>
          <w:sz w:val="26"/>
          <w:szCs w:val="26"/>
        </w:rPr>
        <w:t>народа Донецкой Народной Республики, народов России в своей местности, регионе (храмы, монастыри, святыни, памятные и святые места), оформлению и представлению её</w:t>
      </w:r>
      <w:r w:rsidRPr="00AF2EEF">
        <w:rPr>
          <w:spacing w:val="-3"/>
          <w:sz w:val="26"/>
          <w:szCs w:val="26"/>
        </w:rPr>
        <w:t xml:space="preserve"> </w:t>
      </w:r>
      <w:r w:rsidRPr="00AF2EEF">
        <w:rPr>
          <w:sz w:val="26"/>
          <w:szCs w:val="26"/>
        </w:rPr>
        <w:t>результатов;</w:t>
      </w:r>
    </w:p>
    <w:p w:rsidR="004826CB" w:rsidRPr="00AF2EEF" w:rsidRDefault="004826CB" w:rsidP="00953AB5">
      <w:pPr>
        <w:pStyle w:val="a5"/>
        <w:numPr>
          <w:ilvl w:val="0"/>
          <w:numId w:val="42"/>
        </w:numPr>
        <w:tabs>
          <w:tab w:val="left" w:pos="1535"/>
        </w:tabs>
        <w:ind w:right="207" w:firstLine="707"/>
        <w:rPr>
          <w:sz w:val="26"/>
          <w:szCs w:val="26"/>
        </w:rPr>
      </w:pPr>
      <w:r w:rsidRPr="00AF2EEF">
        <w:rPr>
          <w:sz w:val="26"/>
          <w:szCs w:val="26"/>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w:t>
      </w:r>
      <w:r w:rsidRPr="00AF2EEF">
        <w:rPr>
          <w:spacing w:val="-4"/>
          <w:sz w:val="26"/>
          <w:szCs w:val="26"/>
        </w:rPr>
        <w:t xml:space="preserve"> </w:t>
      </w:r>
      <w:r w:rsidRPr="00AF2EEF">
        <w:rPr>
          <w:sz w:val="26"/>
          <w:szCs w:val="26"/>
        </w:rPr>
        <w:t>совести;</w:t>
      </w:r>
    </w:p>
    <w:p w:rsidR="004826CB" w:rsidRPr="00AF2EEF" w:rsidRDefault="004826CB" w:rsidP="00953AB5">
      <w:pPr>
        <w:pStyle w:val="a5"/>
        <w:numPr>
          <w:ilvl w:val="0"/>
          <w:numId w:val="42"/>
        </w:numPr>
        <w:tabs>
          <w:tab w:val="left" w:pos="1535"/>
        </w:tabs>
        <w:ind w:right="205" w:firstLine="707"/>
        <w:rPr>
          <w:sz w:val="26"/>
          <w:szCs w:val="26"/>
        </w:rPr>
      </w:pPr>
      <w:r w:rsidRPr="00AF2EEF">
        <w:rPr>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 Донецкой Народной Республике, нашей общей Родине – России; приводить примеры сотрудничества последователей традиционных</w:t>
      </w:r>
      <w:r w:rsidRPr="00AF2EEF">
        <w:rPr>
          <w:spacing w:val="-18"/>
          <w:sz w:val="26"/>
          <w:szCs w:val="26"/>
        </w:rPr>
        <w:t xml:space="preserve"> </w:t>
      </w:r>
      <w:r w:rsidRPr="00AF2EEF">
        <w:rPr>
          <w:sz w:val="26"/>
          <w:szCs w:val="26"/>
        </w:rPr>
        <w:t>религий;</w:t>
      </w:r>
    </w:p>
    <w:p w:rsidR="004826CB" w:rsidRPr="00AF2EEF" w:rsidRDefault="004826CB" w:rsidP="00953AB5">
      <w:pPr>
        <w:pStyle w:val="a5"/>
        <w:numPr>
          <w:ilvl w:val="0"/>
          <w:numId w:val="42"/>
        </w:numPr>
        <w:tabs>
          <w:tab w:val="left" w:pos="1535"/>
        </w:tabs>
        <w:ind w:right="212" w:firstLine="707"/>
        <w:rPr>
          <w:sz w:val="26"/>
          <w:szCs w:val="26"/>
        </w:rPr>
      </w:pPr>
      <w:r w:rsidRPr="00AF2EEF">
        <w:rPr>
          <w:sz w:val="26"/>
          <w:szCs w:val="26"/>
        </w:rPr>
        <w:t>называть традиционные религии в Донецкой Народной Республике, России, народы России, для которых традиционными религиями исторически являются православие, ислам, буддизм,</w:t>
      </w:r>
      <w:r w:rsidRPr="00AF2EEF">
        <w:rPr>
          <w:spacing w:val="-13"/>
          <w:sz w:val="26"/>
          <w:szCs w:val="26"/>
        </w:rPr>
        <w:t xml:space="preserve"> </w:t>
      </w:r>
      <w:r w:rsidRPr="00AF2EEF">
        <w:rPr>
          <w:sz w:val="26"/>
          <w:szCs w:val="26"/>
        </w:rPr>
        <w:t>иудаизм;</w:t>
      </w:r>
    </w:p>
    <w:p w:rsidR="004826CB" w:rsidRPr="00AF2EEF" w:rsidRDefault="004826CB" w:rsidP="00953AB5">
      <w:pPr>
        <w:pStyle w:val="a5"/>
        <w:numPr>
          <w:ilvl w:val="0"/>
          <w:numId w:val="42"/>
        </w:numPr>
        <w:tabs>
          <w:tab w:val="left" w:pos="1535"/>
        </w:tabs>
        <w:ind w:right="208" w:firstLine="707"/>
        <w:rPr>
          <w:sz w:val="26"/>
          <w:szCs w:val="26"/>
        </w:rPr>
      </w:pPr>
      <w:r w:rsidRPr="00AF2EEF">
        <w:rPr>
          <w:sz w:val="26"/>
          <w:szCs w:val="26"/>
        </w:rPr>
        <w:t>выражать своими словами понимание человеческого достоинства, ценности человеческой жизни в традиционных религиях народа Донецкой Народной Республики, народов</w:t>
      </w:r>
      <w:r w:rsidRPr="00AF2EEF">
        <w:rPr>
          <w:spacing w:val="-4"/>
          <w:sz w:val="26"/>
          <w:szCs w:val="26"/>
        </w:rPr>
        <w:t xml:space="preserve"> </w:t>
      </w:r>
      <w:r w:rsidRPr="00AF2EEF">
        <w:rPr>
          <w:sz w:val="26"/>
          <w:szCs w:val="26"/>
        </w:rPr>
        <w:t>России.</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«Основы светской этики»</w:t>
      </w:r>
    </w:p>
    <w:p w:rsidR="004826CB" w:rsidRPr="00AF2EEF" w:rsidRDefault="004826CB" w:rsidP="00953AB5">
      <w:pPr>
        <w:pStyle w:val="a3"/>
        <w:ind w:left="685" w:firstLine="0"/>
        <w:rPr>
          <w:sz w:val="26"/>
          <w:szCs w:val="26"/>
        </w:rPr>
      </w:pPr>
      <w:r w:rsidRPr="00AF2EEF">
        <w:rPr>
          <w:sz w:val="26"/>
          <w:szCs w:val="26"/>
        </w:rPr>
        <w:t>Предметные результаты освоения образовательной программы модуля</w:t>
      </w:r>
    </w:p>
    <w:p w:rsidR="004826CB" w:rsidRPr="00AF2EEF" w:rsidRDefault="004826CB" w:rsidP="00953AB5">
      <w:pPr>
        <w:pStyle w:val="a3"/>
        <w:ind w:firstLine="0"/>
        <w:rPr>
          <w:sz w:val="26"/>
          <w:szCs w:val="26"/>
        </w:rPr>
      </w:pPr>
      <w:r w:rsidRPr="00AF2EEF">
        <w:rPr>
          <w:sz w:val="26"/>
          <w:szCs w:val="26"/>
        </w:rPr>
        <w:t>«Основы светской этики» должны отражать сформированность умений:</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w:t>
      </w:r>
      <w:r w:rsidRPr="00AF2EEF">
        <w:rPr>
          <w:spacing w:val="-6"/>
          <w:sz w:val="26"/>
          <w:szCs w:val="26"/>
        </w:rPr>
        <w:t xml:space="preserve"> </w:t>
      </w:r>
      <w:r w:rsidRPr="00AF2EEF">
        <w:rPr>
          <w:sz w:val="26"/>
          <w:szCs w:val="26"/>
        </w:rPr>
        <w:t>действительности;</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826CB" w:rsidRPr="00AF2EEF" w:rsidRDefault="004826CB" w:rsidP="00953AB5">
      <w:pPr>
        <w:pStyle w:val="a3"/>
        <w:ind w:left="0" w:firstLine="0"/>
        <w:jc w:val="left"/>
        <w:rPr>
          <w:sz w:val="26"/>
          <w:szCs w:val="26"/>
        </w:rPr>
      </w:pPr>
      <w:r w:rsidRPr="00AF2EEF">
        <w:rPr>
          <w:sz w:val="26"/>
          <w:szCs w:val="26"/>
        </w:rPr>
        <w:t>выражать понимание и принятие значения российских традиционных духовных и нравственных ценностей, духовно-нравственной культуры</w:t>
      </w:r>
      <w:r w:rsidRPr="00AF2EEF">
        <w:rPr>
          <w:spacing w:val="-9"/>
          <w:sz w:val="26"/>
          <w:szCs w:val="26"/>
        </w:rPr>
        <w:t xml:space="preserve"> </w:t>
      </w:r>
      <w:r w:rsidRPr="00AF2EEF">
        <w:rPr>
          <w:sz w:val="26"/>
          <w:szCs w:val="26"/>
        </w:rPr>
        <w:t>народа</w:t>
      </w:r>
      <w:r w:rsidRPr="00AF2EEF">
        <w:rPr>
          <w:spacing w:val="-7"/>
          <w:sz w:val="26"/>
          <w:szCs w:val="26"/>
        </w:rPr>
        <w:t xml:space="preserve"> </w:t>
      </w:r>
      <w:r w:rsidRPr="00AF2EEF">
        <w:rPr>
          <w:sz w:val="26"/>
          <w:szCs w:val="26"/>
        </w:rPr>
        <w:t>Донецкой</w:t>
      </w:r>
      <w:r w:rsidRPr="00AF2EEF">
        <w:rPr>
          <w:spacing w:val="-9"/>
          <w:sz w:val="26"/>
          <w:szCs w:val="26"/>
        </w:rPr>
        <w:t xml:space="preserve"> </w:t>
      </w:r>
      <w:r w:rsidRPr="00AF2EEF">
        <w:rPr>
          <w:sz w:val="26"/>
          <w:szCs w:val="26"/>
        </w:rPr>
        <w:t>Народной</w:t>
      </w:r>
      <w:r w:rsidRPr="00AF2EEF">
        <w:rPr>
          <w:spacing w:val="-7"/>
          <w:sz w:val="26"/>
          <w:szCs w:val="26"/>
        </w:rPr>
        <w:t xml:space="preserve"> </w:t>
      </w:r>
      <w:r w:rsidRPr="00AF2EEF">
        <w:rPr>
          <w:sz w:val="26"/>
          <w:szCs w:val="26"/>
        </w:rPr>
        <w:t>Республики,</w:t>
      </w:r>
      <w:r w:rsidRPr="00AF2EEF">
        <w:rPr>
          <w:spacing w:val="-10"/>
          <w:sz w:val="26"/>
          <w:szCs w:val="26"/>
        </w:rPr>
        <w:t xml:space="preserve"> </w:t>
      </w:r>
      <w:r w:rsidRPr="00AF2EEF">
        <w:rPr>
          <w:sz w:val="26"/>
          <w:szCs w:val="26"/>
        </w:rPr>
        <w:t>народов</w:t>
      </w:r>
      <w:r w:rsidRPr="00AF2EEF">
        <w:rPr>
          <w:spacing w:val="-10"/>
          <w:sz w:val="26"/>
          <w:szCs w:val="26"/>
        </w:rPr>
        <w:t xml:space="preserve"> </w:t>
      </w:r>
      <w:r w:rsidRPr="00AF2EEF">
        <w:rPr>
          <w:sz w:val="26"/>
          <w:szCs w:val="26"/>
        </w:rPr>
        <w:t>России,</w:t>
      </w:r>
      <w:r w:rsidRPr="00AF2EEF">
        <w:rPr>
          <w:spacing w:val="-9"/>
          <w:sz w:val="26"/>
          <w:szCs w:val="26"/>
        </w:rPr>
        <w:t xml:space="preserve"> </w:t>
      </w:r>
      <w:r w:rsidRPr="00AF2EEF">
        <w:rPr>
          <w:sz w:val="26"/>
          <w:szCs w:val="26"/>
        </w:rPr>
        <w:t xml:space="preserve">российского общества как источника и основы духовного развития, нравственного совершенствования; </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Донецкой Народной Республике,</w:t>
      </w:r>
      <w:r w:rsidRPr="00AF2EEF">
        <w:rPr>
          <w:spacing w:val="-6"/>
          <w:sz w:val="26"/>
          <w:szCs w:val="26"/>
        </w:rPr>
        <w:t xml:space="preserve"> </w:t>
      </w:r>
      <w:r w:rsidRPr="00AF2EEF">
        <w:rPr>
          <w:sz w:val="26"/>
          <w:szCs w:val="26"/>
        </w:rPr>
        <w:t>России;</w:t>
      </w:r>
    </w:p>
    <w:p w:rsidR="004826CB" w:rsidRPr="00AF2EEF" w:rsidRDefault="004826CB" w:rsidP="00953AB5">
      <w:pPr>
        <w:pStyle w:val="a5"/>
        <w:numPr>
          <w:ilvl w:val="0"/>
          <w:numId w:val="42"/>
        </w:numPr>
        <w:tabs>
          <w:tab w:val="left" w:pos="1535"/>
        </w:tabs>
        <w:ind w:right="205" w:firstLine="707"/>
        <w:rPr>
          <w:sz w:val="26"/>
          <w:szCs w:val="26"/>
        </w:rPr>
      </w:pPr>
      <w:r w:rsidRPr="00AF2EEF">
        <w:rPr>
          <w:sz w:val="26"/>
          <w:szCs w:val="26"/>
        </w:rPr>
        <w:t>раскрывать основное содержание нравственных категорий российской светской этики (справедливость, совесть, ответственность, сострадание,</w:t>
      </w:r>
      <w:r w:rsidRPr="00AF2EEF">
        <w:rPr>
          <w:spacing w:val="-22"/>
          <w:sz w:val="26"/>
          <w:szCs w:val="26"/>
        </w:rPr>
        <w:t xml:space="preserve"> </w:t>
      </w:r>
      <w:r w:rsidRPr="00AF2EEF">
        <w:rPr>
          <w:sz w:val="26"/>
          <w:szCs w:val="26"/>
        </w:rPr>
        <w:t>ценность</w:t>
      </w:r>
      <w:r w:rsidRPr="00AF2EEF">
        <w:rPr>
          <w:spacing w:val="-23"/>
          <w:sz w:val="26"/>
          <w:szCs w:val="26"/>
        </w:rPr>
        <w:t xml:space="preserve"> </w:t>
      </w:r>
      <w:r w:rsidRPr="00AF2EEF">
        <w:rPr>
          <w:sz w:val="26"/>
          <w:szCs w:val="26"/>
        </w:rPr>
        <w:t>и</w:t>
      </w:r>
      <w:r w:rsidRPr="00AF2EEF">
        <w:rPr>
          <w:spacing w:val="-21"/>
          <w:sz w:val="26"/>
          <w:szCs w:val="26"/>
        </w:rPr>
        <w:t xml:space="preserve"> </w:t>
      </w:r>
      <w:r w:rsidRPr="00AF2EEF">
        <w:rPr>
          <w:sz w:val="26"/>
          <w:szCs w:val="26"/>
        </w:rPr>
        <w:t>достоинство</w:t>
      </w:r>
      <w:r w:rsidRPr="00AF2EEF">
        <w:rPr>
          <w:spacing w:val="-20"/>
          <w:sz w:val="26"/>
          <w:szCs w:val="26"/>
        </w:rPr>
        <w:t xml:space="preserve"> </w:t>
      </w:r>
      <w:r w:rsidRPr="00AF2EEF">
        <w:rPr>
          <w:sz w:val="26"/>
          <w:szCs w:val="26"/>
        </w:rPr>
        <w:t>человеческой</w:t>
      </w:r>
      <w:r w:rsidRPr="00AF2EEF">
        <w:rPr>
          <w:spacing w:val="-21"/>
          <w:sz w:val="26"/>
          <w:szCs w:val="26"/>
        </w:rPr>
        <w:t xml:space="preserve"> </w:t>
      </w:r>
      <w:r w:rsidRPr="00AF2EEF">
        <w:rPr>
          <w:sz w:val="26"/>
          <w:szCs w:val="26"/>
        </w:rPr>
        <w:t>жизни,</w:t>
      </w:r>
      <w:r w:rsidRPr="00AF2EEF">
        <w:rPr>
          <w:spacing w:val="-22"/>
          <w:sz w:val="26"/>
          <w:szCs w:val="26"/>
        </w:rPr>
        <w:t xml:space="preserve"> </w:t>
      </w:r>
      <w:r w:rsidRPr="00AF2EEF">
        <w:rPr>
          <w:sz w:val="26"/>
          <w:szCs w:val="26"/>
        </w:rPr>
        <w:t>взаимоуважение,</w:t>
      </w:r>
      <w:r w:rsidRPr="00AF2EEF">
        <w:rPr>
          <w:spacing w:val="-22"/>
          <w:sz w:val="26"/>
          <w:szCs w:val="26"/>
        </w:rPr>
        <w:t xml:space="preserve"> </w:t>
      </w:r>
      <w:r w:rsidRPr="00AF2EEF">
        <w:rPr>
          <w:sz w:val="26"/>
          <w:szCs w:val="26"/>
        </w:rPr>
        <w:t>вера в добро, человеколюбие, милосердие, добродетели, патриотизм, труд) в отношениях</w:t>
      </w:r>
      <w:r w:rsidRPr="00AF2EEF">
        <w:rPr>
          <w:spacing w:val="-14"/>
          <w:sz w:val="26"/>
          <w:szCs w:val="26"/>
        </w:rPr>
        <w:t xml:space="preserve"> </w:t>
      </w:r>
      <w:r w:rsidRPr="00AF2EEF">
        <w:rPr>
          <w:sz w:val="26"/>
          <w:szCs w:val="26"/>
        </w:rPr>
        <w:t>между</w:t>
      </w:r>
      <w:r w:rsidRPr="00AF2EEF">
        <w:rPr>
          <w:spacing w:val="-14"/>
          <w:sz w:val="26"/>
          <w:szCs w:val="26"/>
        </w:rPr>
        <w:t xml:space="preserve"> </w:t>
      </w:r>
      <w:r w:rsidRPr="00AF2EEF">
        <w:rPr>
          <w:sz w:val="26"/>
          <w:szCs w:val="26"/>
        </w:rPr>
        <w:t>людьми</w:t>
      </w:r>
      <w:r w:rsidRPr="00AF2EEF">
        <w:rPr>
          <w:spacing w:val="-14"/>
          <w:sz w:val="26"/>
          <w:szCs w:val="26"/>
        </w:rPr>
        <w:t xml:space="preserve"> </w:t>
      </w:r>
      <w:r w:rsidRPr="00AF2EEF">
        <w:rPr>
          <w:sz w:val="26"/>
          <w:szCs w:val="26"/>
        </w:rPr>
        <w:t>в</w:t>
      </w:r>
      <w:r w:rsidRPr="00AF2EEF">
        <w:rPr>
          <w:spacing w:val="-16"/>
          <w:sz w:val="26"/>
          <w:szCs w:val="26"/>
        </w:rPr>
        <w:t xml:space="preserve"> </w:t>
      </w:r>
      <w:r w:rsidRPr="00AF2EEF">
        <w:rPr>
          <w:sz w:val="26"/>
          <w:szCs w:val="26"/>
        </w:rPr>
        <w:t>российском</w:t>
      </w:r>
      <w:r w:rsidRPr="00AF2EEF">
        <w:rPr>
          <w:spacing w:val="-15"/>
          <w:sz w:val="26"/>
          <w:szCs w:val="26"/>
        </w:rPr>
        <w:t xml:space="preserve"> </w:t>
      </w:r>
      <w:r w:rsidRPr="00AF2EEF">
        <w:rPr>
          <w:sz w:val="26"/>
          <w:szCs w:val="26"/>
        </w:rPr>
        <w:t>обществе;</w:t>
      </w:r>
      <w:r w:rsidRPr="00AF2EEF">
        <w:rPr>
          <w:spacing w:val="-14"/>
          <w:sz w:val="26"/>
          <w:szCs w:val="26"/>
        </w:rPr>
        <w:t xml:space="preserve"> </w:t>
      </w:r>
      <w:r w:rsidRPr="00AF2EEF">
        <w:rPr>
          <w:sz w:val="26"/>
          <w:szCs w:val="26"/>
        </w:rPr>
        <w:t>объяснять</w:t>
      </w:r>
      <w:r w:rsidRPr="00AF2EEF">
        <w:rPr>
          <w:spacing w:val="-15"/>
          <w:sz w:val="26"/>
          <w:szCs w:val="26"/>
        </w:rPr>
        <w:t xml:space="preserve"> </w:t>
      </w:r>
      <w:r w:rsidRPr="00AF2EEF">
        <w:rPr>
          <w:sz w:val="26"/>
          <w:szCs w:val="26"/>
        </w:rPr>
        <w:t>«золотое</w:t>
      </w:r>
      <w:r w:rsidRPr="00AF2EEF">
        <w:rPr>
          <w:spacing w:val="-15"/>
          <w:sz w:val="26"/>
          <w:szCs w:val="26"/>
        </w:rPr>
        <w:t xml:space="preserve"> </w:t>
      </w:r>
      <w:r w:rsidRPr="00AF2EEF">
        <w:rPr>
          <w:sz w:val="26"/>
          <w:szCs w:val="26"/>
        </w:rPr>
        <w:t>правило нравственности»;</w:t>
      </w:r>
    </w:p>
    <w:p w:rsidR="004826CB" w:rsidRPr="00AF2EEF" w:rsidRDefault="004826CB" w:rsidP="00953AB5">
      <w:pPr>
        <w:pStyle w:val="a5"/>
        <w:numPr>
          <w:ilvl w:val="0"/>
          <w:numId w:val="42"/>
        </w:numPr>
        <w:tabs>
          <w:tab w:val="left" w:pos="1535"/>
        </w:tabs>
        <w:ind w:right="212" w:firstLine="707"/>
        <w:rPr>
          <w:sz w:val="26"/>
          <w:szCs w:val="26"/>
        </w:rPr>
      </w:pPr>
      <w:r w:rsidRPr="00AF2EEF">
        <w:rPr>
          <w:sz w:val="26"/>
          <w:szCs w:val="26"/>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w:t>
      </w:r>
      <w:r w:rsidRPr="00AF2EEF">
        <w:rPr>
          <w:spacing w:val="-22"/>
          <w:sz w:val="26"/>
          <w:szCs w:val="26"/>
        </w:rPr>
        <w:t xml:space="preserve"> </w:t>
      </w:r>
      <w:r w:rsidRPr="00AF2EEF">
        <w:rPr>
          <w:sz w:val="26"/>
          <w:szCs w:val="26"/>
        </w:rPr>
        <w:t>примеры;</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первоначальный опыт осмысления и нравственной оценки поступков, поведения (своих и других людей) с позиций российской светской (гражданской)</w:t>
      </w:r>
      <w:r w:rsidRPr="00AF2EEF">
        <w:rPr>
          <w:spacing w:val="-1"/>
          <w:sz w:val="26"/>
          <w:szCs w:val="26"/>
        </w:rPr>
        <w:t xml:space="preserve"> </w:t>
      </w:r>
      <w:r w:rsidRPr="00AF2EEF">
        <w:rPr>
          <w:sz w:val="26"/>
          <w:szCs w:val="26"/>
        </w:rPr>
        <w:t>этики;</w:t>
      </w:r>
    </w:p>
    <w:p w:rsidR="004826CB" w:rsidRPr="00AF2EEF" w:rsidRDefault="004826CB" w:rsidP="00953AB5">
      <w:pPr>
        <w:pStyle w:val="a5"/>
        <w:numPr>
          <w:ilvl w:val="0"/>
          <w:numId w:val="42"/>
        </w:numPr>
        <w:tabs>
          <w:tab w:val="left" w:pos="1535"/>
        </w:tabs>
        <w:ind w:right="205" w:firstLine="707"/>
        <w:rPr>
          <w:sz w:val="26"/>
          <w:szCs w:val="26"/>
        </w:rPr>
      </w:pPr>
      <w:r w:rsidRPr="00AF2EEF">
        <w:rPr>
          <w:sz w:val="26"/>
          <w:szCs w:val="26"/>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народа Донецкой Народной Республики, народов России, российского общества; уважение чести, достоинства, доброго имени любого человека; любовь к природе, забота о животных, охрана окружающей</w:t>
      </w:r>
      <w:r w:rsidRPr="00AF2EEF">
        <w:rPr>
          <w:spacing w:val="-7"/>
          <w:sz w:val="26"/>
          <w:szCs w:val="26"/>
        </w:rPr>
        <w:t xml:space="preserve"> </w:t>
      </w:r>
      <w:r w:rsidRPr="00AF2EEF">
        <w:rPr>
          <w:sz w:val="26"/>
          <w:szCs w:val="26"/>
        </w:rPr>
        <w:t>среды;</w:t>
      </w:r>
    </w:p>
    <w:p w:rsidR="004826CB" w:rsidRPr="00AF2EEF" w:rsidRDefault="004826CB" w:rsidP="00953AB5">
      <w:pPr>
        <w:pStyle w:val="a5"/>
        <w:numPr>
          <w:ilvl w:val="0"/>
          <w:numId w:val="42"/>
        </w:numPr>
        <w:tabs>
          <w:tab w:val="left" w:pos="1535"/>
        </w:tabs>
        <w:ind w:right="204" w:firstLine="707"/>
        <w:rPr>
          <w:sz w:val="26"/>
          <w:szCs w:val="26"/>
        </w:rPr>
      </w:pPr>
      <w:r w:rsidRPr="00AF2EEF">
        <w:rPr>
          <w:sz w:val="26"/>
          <w:szCs w:val="26"/>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w:t>
      </w:r>
      <w:r w:rsidRPr="00AF2EEF">
        <w:rPr>
          <w:spacing w:val="-13"/>
          <w:sz w:val="26"/>
          <w:szCs w:val="26"/>
        </w:rPr>
        <w:t xml:space="preserve"> </w:t>
      </w:r>
      <w:r w:rsidRPr="00AF2EEF">
        <w:rPr>
          <w:sz w:val="26"/>
          <w:szCs w:val="26"/>
        </w:rPr>
        <w:t>истории</w:t>
      </w:r>
      <w:r w:rsidRPr="00AF2EEF">
        <w:rPr>
          <w:spacing w:val="-10"/>
          <w:sz w:val="26"/>
          <w:szCs w:val="26"/>
        </w:rPr>
        <w:t xml:space="preserve"> </w:t>
      </w:r>
      <w:r w:rsidRPr="00AF2EEF">
        <w:rPr>
          <w:sz w:val="26"/>
          <w:szCs w:val="26"/>
        </w:rPr>
        <w:t>и</w:t>
      </w:r>
      <w:r w:rsidRPr="00AF2EEF">
        <w:rPr>
          <w:spacing w:val="-12"/>
          <w:sz w:val="26"/>
          <w:szCs w:val="26"/>
        </w:rPr>
        <w:t xml:space="preserve"> </w:t>
      </w:r>
      <w:r w:rsidRPr="00AF2EEF">
        <w:rPr>
          <w:sz w:val="26"/>
          <w:szCs w:val="26"/>
        </w:rPr>
        <w:t>традициях</w:t>
      </w:r>
      <w:r w:rsidRPr="00AF2EEF">
        <w:rPr>
          <w:spacing w:val="-10"/>
          <w:sz w:val="26"/>
          <w:szCs w:val="26"/>
        </w:rPr>
        <w:t xml:space="preserve"> </w:t>
      </w:r>
      <w:r w:rsidRPr="00AF2EEF">
        <w:rPr>
          <w:sz w:val="26"/>
          <w:szCs w:val="26"/>
        </w:rPr>
        <w:t>(не</w:t>
      </w:r>
      <w:r w:rsidRPr="00AF2EEF">
        <w:rPr>
          <w:spacing w:val="-10"/>
          <w:sz w:val="26"/>
          <w:szCs w:val="26"/>
        </w:rPr>
        <w:t xml:space="preserve"> </w:t>
      </w:r>
      <w:r w:rsidRPr="00AF2EEF">
        <w:rPr>
          <w:sz w:val="26"/>
          <w:szCs w:val="26"/>
        </w:rPr>
        <w:t>менее</w:t>
      </w:r>
      <w:r w:rsidRPr="00AF2EEF">
        <w:rPr>
          <w:spacing w:val="-11"/>
          <w:sz w:val="26"/>
          <w:szCs w:val="26"/>
        </w:rPr>
        <w:t xml:space="preserve"> </w:t>
      </w:r>
      <w:r w:rsidRPr="00AF2EEF">
        <w:rPr>
          <w:sz w:val="26"/>
          <w:szCs w:val="26"/>
        </w:rPr>
        <w:t>трёх),</w:t>
      </w:r>
      <w:r w:rsidRPr="00AF2EEF">
        <w:rPr>
          <w:spacing w:val="-13"/>
          <w:sz w:val="26"/>
          <w:szCs w:val="26"/>
        </w:rPr>
        <w:t xml:space="preserve"> </w:t>
      </w:r>
      <w:r w:rsidRPr="00AF2EEF">
        <w:rPr>
          <w:sz w:val="26"/>
          <w:szCs w:val="26"/>
        </w:rPr>
        <w:t>религиозных</w:t>
      </w:r>
      <w:r w:rsidRPr="00AF2EEF">
        <w:rPr>
          <w:spacing w:val="-11"/>
          <w:sz w:val="26"/>
          <w:szCs w:val="26"/>
        </w:rPr>
        <w:t xml:space="preserve"> </w:t>
      </w:r>
      <w:r w:rsidRPr="00AF2EEF">
        <w:rPr>
          <w:sz w:val="26"/>
          <w:szCs w:val="26"/>
        </w:rPr>
        <w:t>праздниках</w:t>
      </w:r>
      <w:r w:rsidRPr="00AF2EEF">
        <w:rPr>
          <w:spacing w:val="-10"/>
          <w:sz w:val="26"/>
          <w:szCs w:val="26"/>
        </w:rPr>
        <w:t xml:space="preserve"> </w:t>
      </w:r>
      <w:r w:rsidRPr="00AF2EEF">
        <w:rPr>
          <w:sz w:val="26"/>
          <w:szCs w:val="26"/>
        </w:rPr>
        <w:t>(не</w:t>
      </w:r>
      <w:r w:rsidRPr="00AF2EEF">
        <w:rPr>
          <w:spacing w:val="-10"/>
          <w:sz w:val="26"/>
          <w:szCs w:val="26"/>
        </w:rPr>
        <w:t xml:space="preserve"> </w:t>
      </w:r>
      <w:r w:rsidRPr="00AF2EEF">
        <w:rPr>
          <w:sz w:val="26"/>
          <w:szCs w:val="26"/>
        </w:rPr>
        <w:t>менее</w:t>
      </w:r>
      <w:r w:rsidRPr="00AF2EEF">
        <w:rPr>
          <w:spacing w:val="-12"/>
          <w:sz w:val="26"/>
          <w:szCs w:val="26"/>
        </w:rPr>
        <w:t xml:space="preserve"> </w:t>
      </w:r>
      <w:r w:rsidRPr="00AF2EEF">
        <w:rPr>
          <w:sz w:val="26"/>
          <w:szCs w:val="26"/>
        </w:rPr>
        <w:t>двух разных</w:t>
      </w:r>
      <w:r w:rsidRPr="00AF2EEF">
        <w:rPr>
          <w:spacing w:val="-15"/>
          <w:sz w:val="26"/>
          <w:szCs w:val="26"/>
        </w:rPr>
        <w:t xml:space="preserve"> </w:t>
      </w:r>
      <w:r w:rsidRPr="00AF2EEF">
        <w:rPr>
          <w:sz w:val="26"/>
          <w:szCs w:val="26"/>
        </w:rPr>
        <w:t>традиционных</w:t>
      </w:r>
      <w:r w:rsidRPr="00AF2EEF">
        <w:rPr>
          <w:spacing w:val="-14"/>
          <w:sz w:val="26"/>
          <w:szCs w:val="26"/>
        </w:rPr>
        <w:t xml:space="preserve"> </w:t>
      </w:r>
      <w:r w:rsidRPr="00AF2EEF">
        <w:rPr>
          <w:sz w:val="26"/>
          <w:szCs w:val="26"/>
        </w:rPr>
        <w:t>религий</w:t>
      </w:r>
      <w:r w:rsidRPr="00AF2EEF">
        <w:rPr>
          <w:spacing w:val="-14"/>
          <w:sz w:val="26"/>
          <w:szCs w:val="26"/>
        </w:rPr>
        <w:t xml:space="preserve"> </w:t>
      </w:r>
      <w:r w:rsidRPr="00AF2EEF">
        <w:rPr>
          <w:sz w:val="26"/>
          <w:szCs w:val="26"/>
        </w:rPr>
        <w:t>народа</w:t>
      </w:r>
      <w:r w:rsidRPr="00AF2EEF">
        <w:rPr>
          <w:spacing w:val="-14"/>
          <w:sz w:val="26"/>
          <w:szCs w:val="26"/>
        </w:rPr>
        <w:t xml:space="preserve"> </w:t>
      </w:r>
      <w:r w:rsidRPr="00AF2EEF">
        <w:rPr>
          <w:sz w:val="26"/>
          <w:szCs w:val="26"/>
        </w:rPr>
        <w:t>Донецкой</w:t>
      </w:r>
      <w:r w:rsidRPr="00AF2EEF">
        <w:rPr>
          <w:spacing w:val="-14"/>
          <w:sz w:val="26"/>
          <w:szCs w:val="26"/>
        </w:rPr>
        <w:t xml:space="preserve"> </w:t>
      </w:r>
      <w:r w:rsidRPr="00AF2EEF">
        <w:rPr>
          <w:sz w:val="26"/>
          <w:szCs w:val="26"/>
        </w:rPr>
        <w:t>Народной</w:t>
      </w:r>
      <w:r w:rsidRPr="00AF2EEF">
        <w:rPr>
          <w:spacing w:val="-16"/>
          <w:sz w:val="26"/>
          <w:szCs w:val="26"/>
        </w:rPr>
        <w:t xml:space="preserve"> </w:t>
      </w:r>
      <w:r w:rsidRPr="00AF2EEF">
        <w:rPr>
          <w:sz w:val="26"/>
          <w:szCs w:val="26"/>
        </w:rPr>
        <w:t>Республики,</w:t>
      </w:r>
      <w:r w:rsidRPr="00AF2EEF">
        <w:rPr>
          <w:spacing w:val="-15"/>
          <w:sz w:val="26"/>
          <w:szCs w:val="26"/>
        </w:rPr>
        <w:t xml:space="preserve"> </w:t>
      </w:r>
      <w:r w:rsidRPr="00AF2EEF">
        <w:rPr>
          <w:sz w:val="26"/>
          <w:szCs w:val="26"/>
        </w:rPr>
        <w:t>народов России), праздниках в своём регионе (не менее одного), о роли семейных праздников в жизни человека,</w:t>
      </w:r>
      <w:r w:rsidRPr="00AF2EEF">
        <w:rPr>
          <w:spacing w:val="-9"/>
          <w:sz w:val="26"/>
          <w:szCs w:val="26"/>
        </w:rPr>
        <w:t xml:space="preserve"> </w:t>
      </w:r>
      <w:r w:rsidRPr="00AF2EEF">
        <w:rPr>
          <w:sz w:val="26"/>
          <w:szCs w:val="26"/>
        </w:rPr>
        <w:t>семьи;</w:t>
      </w:r>
    </w:p>
    <w:p w:rsidR="004826CB" w:rsidRPr="00AF2EEF" w:rsidRDefault="004826CB" w:rsidP="00953AB5">
      <w:pPr>
        <w:pStyle w:val="a5"/>
        <w:numPr>
          <w:ilvl w:val="0"/>
          <w:numId w:val="42"/>
        </w:numPr>
        <w:tabs>
          <w:tab w:val="left" w:pos="1535"/>
        </w:tabs>
        <w:ind w:right="202" w:firstLine="707"/>
        <w:rPr>
          <w:sz w:val="26"/>
          <w:szCs w:val="26"/>
        </w:rPr>
      </w:pPr>
      <w:r w:rsidRPr="00AF2EEF">
        <w:rPr>
          <w:sz w:val="26"/>
          <w:szCs w:val="26"/>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w:t>
      </w:r>
      <w:r w:rsidRPr="00AF2EEF">
        <w:rPr>
          <w:spacing w:val="-3"/>
          <w:sz w:val="26"/>
          <w:szCs w:val="26"/>
        </w:rPr>
        <w:t xml:space="preserve"> </w:t>
      </w:r>
      <w:r w:rsidRPr="00AF2EEF">
        <w:rPr>
          <w:sz w:val="26"/>
          <w:szCs w:val="26"/>
        </w:rPr>
        <w:t>ценностей;</w:t>
      </w:r>
    </w:p>
    <w:p w:rsidR="004826CB" w:rsidRPr="00AF2EEF" w:rsidRDefault="004826CB" w:rsidP="00953AB5">
      <w:pPr>
        <w:pStyle w:val="a5"/>
        <w:numPr>
          <w:ilvl w:val="0"/>
          <w:numId w:val="42"/>
        </w:numPr>
        <w:tabs>
          <w:tab w:val="left" w:pos="1535"/>
        </w:tabs>
        <w:ind w:right="202" w:firstLine="707"/>
        <w:rPr>
          <w:sz w:val="26"/>
          <w:szCs w:val="26"/>
        </w:rPr>
      </w:pPr>
      <w:r w:rsidRPr="00AF2EEF">
        <w:rPr>
          <w:sz w:val="26"/>
          <w:szCs w:val="26"/>
        </w:rPr>
        <w:t>распознавать российскую государственную</w:t>
      </w:r>
      <w:r w:rsidRPr="00AF2EEF">
        <w:rPr>
          <w:spacing w:val="11"/>
          <w:sz w:val="26"/>
          <w:szCs w:val="26"/>
        </w:rPr>
        <w:t xml:space="preserve"> </w:t>
      </w:r>
      <w:r w:rsidRPr="00AF2EEF">
        <w:rPr>
          <w:sz w:val="26"/>
          <w:szCs w:val="26"/>
        </w:rPr>
        <w:t>символику, государственную символику Донецкой Народной Республики, объяснять её значение; выражать уважение российской государственности, законам в Донецкой Народной Республике, в российском обществе, законных интересов и прав людей, сограждан;</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lastRenderedPageBreak/>
        <w:t>рассказывать о трудовой морали, нравственных традициях трудовой деятельности, предпринимательства в Донецкой Народной Республике, России; выражать нравственную ориентацию на трудолюбие, честный труд, уважение к труду, трудящимся, результатам</w:t>
      </w:r>
      <w:r w:rsidRPr="00AF2EEF">
        <w:rPr>
          <w:spacing w:val="-5"/>
          <w:sz w:val="26"/>
          <w:szCs w:val="26"/>
        </w:rPr>
        <w:t xml:space="preserve"> </w:t>
      </w:r>
      <w:r w:rsidRPr="00AF2EEF">
        <w:rPr>
          <w:sz w:val="26"/>
          <w:szCs w:val="26"/>
        </w:rPr>
        <w:t>труда;</w:t>
      </w:r>
    </w:p>
    <w:p w:rsidR="004826CB" w:rsidRPr="00AF2EEF" w:rsidRDefault="004826CB" w:rsidP="00953AB5">
      <w:pPr>
        <w:pStyle w:val="a5"/>
        <w:numPr>
          <w:ilvl w:val="0"/>
          <w:numId w:val="42"/>
        </w:numPr>
        <w:tabs>
          <w:tab w:val="left" w:pos="1535"/>
        </w:tabs>
        <w:ind w:right="212" w:firstLine="707"/>
        <w:rPr>
          <w:sz w:val="26"/>
          <w:szCs w:val="26"/>
        </w:rPr>
      </w:pPr>
      <w:r w:rsidRPr="00AF2EEF">
        <w:rPr>
          <w:sz w:val="26"/>
          <w:szCs w:val="26"/>
        </w:rPr>
        <w:t>рассказывать о российских культурных и природных памятниках, о культурных и природных достопримечательностях Донецкой Народной Республики, своего</w:t>
      </w:r>
      <w:r w:rsidRPr="00AF2EEF">
        <w:rPr>
          <w:spacing w:val="-5"/>
          <w:sz w:val="26"/>
          <w:szCs w:val="26"/>
        </w:rPr>
        <w:t xml:space="preserve"> </w:t>
      </w:r>
      <w:r w:rsidRPr="00AF2EEF">
        <w:rPr>
          <w:sz w:val="26"/>
          <w:szCs w:val="26"/>
        </w:rPr>
        <w:t>края;</w:t>
      </w:r>
    </w:p>
    <w:p w:rsidR="004826CB" w:rsidRPr="00AF2EEF" w:rsidRDefault="004826CB" w:rsidP="00953AB5">
      <w:pPr>
        <w:pStyle w:val="a5"/>
        <w:numPr>
          <w:ilvl w:val="0"/>
          <w:numId w:val="42"/>
        </w:numPr>
        <w:tabs>
          <w:tab w:val="left" w:pos="1535"/>
        </w:tabs>
        <w:ind w:right="205" w:firstLine="707"/>
        <w:rPr>
          <w:sz w:val="26"/>
          <w:szCs w:val="26"/>
        </w:rPr>
      </w:pPr>
      <w:r w:rsidRPr="00AF2EEF">
        <w:rPr>
          <w:sz w:val="26"/>
          <w:szCs w:val="26"/>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Донецкой Народной Республики, России;</w:t>
      </w:r>
    </w:p>
    <w:p w:rsidR="004826CB" w:rsidRPr="00AF2EEF" w:rsidRDefault="004826CB" w:rsidP="00953AB5">
      <w:pPr>
        <w:pStyle w:val="a5"/>
        <w:numPr>
          <w:ilvl w:val="0"/>
          <w:numId w:val="42"/>
        </w:numPr>
        <w:tabs>
          <w:tab w:val="left" w:pos="1535"/>
        </w:tabs>
        <w:ind w:right="209" w:firstLine="707"/>
        <w:rPr>
          <w:sz w:val="26"/>
          <w:szCs w:val="26"/>
        </w:rPr>
      </w:pPr>
      <w:r w:rsidRPr="00AF2EEF">
        <w:rPr>
          <w:sz w:val="26"/>
          <w:szCs w:val="26"/>
        </w:rPr>
        <w:t>объяснять своими словами роль светской (гражданской) этики в становлении российской</w:t>
      </w:r>
      <w:r w:rsidRPr="00AF2EEF">
        <w:rPr>
          <w:spacing w:val="-4"/>
          <w:sz w:val="26"/>
          <w:szCs w:val="26"/>
        </w:rPr>
        <w:t xml:space="preserve"> </w:t>
      </w:r>
      <w:r w:rsidRPr="00AF2EEF">
        <w:rPr>
          <w:sz w:val="26"/>
          <w:szCs w:val="26"/>
        </w:rPr>
        <w:t>государственности;</w:t>
      </w:r>
    </w:p>
    <w:p w:rsidR="004826CB" w:rsidRPr="00AF2EEF" w:rsidRDefault="004826CB" w:rsidP="00953AB5">
      <w:pPr>
        <w:pStyle w:val="a5"/>
        <w:numPr>
          <w:ilvl w:val="0"/>
          <w:numId w:val="42"/>
        </w:numPr>
        <w:tabs>
          <w:tab w:val="left" w:pos="1535"/>
        </w:tabs>
        <w:ind w:right="211" w:firstLine="707"/>
        <w:rPr>
          <w:sz w:val="26"/>
          <w:szCs w:val="26"/>
        </w:rPr>
      </w:pPr>
      <w:r w:rsidRPr="00AF2EEF">
        <w:rPr>
          <w:sz w:val="26"/>
          <w:szCs w:val="26"/>
        </w:rPr>
        <w:t>первоначальный опыт поисковой, проектной деятельности по изучению исторического и культурного наследия народа Донецкой Народной Республики,</w:t>
      </w:r>
      <w:r w:rsidRPr="00AF2EEF">
        <w:rPr>
          <w:spacing w:val="-8"/>
          <w:sz w:val="26"/>
          <w:szCs w:val="26"/>
        </w:rPr>
        <w:t xml:space="preserve"> </w:t>
      </w:r>
      <w:r w:rsidRPr="00AF2EEF">
        <w:rPr>
          <w:sz w:val="26"/>
          <w:szCs w:val="26"/>
        </w:rPr>
        <w:t>народов</w:t>
      </w:r>
      <w:r w:rsidRPr="00AF2EEF">
        <w:rPr>
          <w:spacing w:val="-7"/>
          <w:sz w:val="26"/>
          <w:szCs w:val="26"/>
        </w:rPr>
        <w:t xml:space="preserve"> </w:t>
      </w:r>
      <w:r w:rsidRPr="00AF2EEF">
        <w:rPr>
          <w:sz w:val="26"/>
          <w:szCs w:val="26"/>
        </w:rPr>
        <w:t>России,</w:t>
      </w:r>
      <w:r w:rsidRPr="00AF2EEF">
        <w:rPr>
          <w:spacing w:val="-7"/>
          <w:sz w:val="26"/>
          <w:szCs w:val="26"/>
        </w:rPr>
        <w:t xml:space="preserve"> </w:t>
      </w:r>
      <w:r w:rsidRPr="00AF2EEF">
        <w:rPr>
          <w:sz w:val="26"/>
          <w:szCs w:val="26"/>
        </w:rPr>
        <w:t>российского</w:t>
      </w:r>
      <w:r w:rsidRPr="00AF2EEF">
        <w:rPr>
          <w:spacing w:val="-5"/>
          <w:sz w:val="26"/>
          <w:szCs w:val="26"/>
        </w:rPr>
        <w:t xml:space="preserve"> </w:t>
      </w:r>
      <w:r w:rsidRPr="00AF2EEF">
        <w:rPr>
          <w:sz w:val="26"/>
          <w:szCs w:val="26"/>
        </w:rPr>
        <w:t>общества</w:t>
      </w:r>
      <w:r w:rsidRPr="00AF2EEF">
        <w:rPr>
          <w:spacing w:val="-8"/>
          <w:sz w:val="26"/>
          <w:szCs w:val="26"/>
        </w:rPr>
        <w:t xml:space="preserve"> </w:t>
      </w:r>
      <w:r w:rsidRPr="00AF2EEF">
        <w:rPr>
          <w:sz w:val="26"/>
          <w:szCs w:val="26"/>
        </w:rPr>
        <w:t>в</w:t>
      </w:r>
      <w:r w:rsidRPr="00AF2EEF">
        <w:rPr>
          <w:spacing w:val="-7"/>
          <w:sz w:val="26"/>
          <w:szCs w:val="26"/>
        </w:rPr>
        <w:t xml:space="preserve"> </w:t>
      </w:r>
      <w:r w:rsidRPr="00AF2EEF">
        <w:rPr>
          <w:sz w:val="26"/>
          <w:szCs w:val="26"/>
        </w:rPr>
        <w:t>своей</w:t>
      </w:r>
      <w:r w:rsidRPr="00AF2EEF">
        <w:rPr>
          <w:spacing w:val="-8"/>
          <w:sz w:val="26"/>
          <w:szCs w:val="26"/>
        </w:rPr>
        <w:t xml:space="preserve"> </w:t>
      </w:r>
      <w:r w:rsidRPr="00AF2EEF">
        <w:rPr>
          <w:sz w:val="26"/>
          <w:szCs w:val="26"/>
        </w:rPr>
        <w:t>местности,</w:t>
      </w:r>
      <w:r w:rsidRPr="00AF2EEF">
        <w:rPr>
          <w:spacing w:val="-7"/>
          <w:sz w:val="26"/>
          <w:szCs w:val="26"/>
        </w:rPr>
        <w:t xml:space="preserve"> </w:t>
      </w:r>
      <w:r w:rsidRPr="00AF2EEF">
        <w:rPr>
          <w:sz w:val="26"/>
          <w:szCs w:val="26"/>
        </w:rPr>
        <w:t>регионе, оформлению и представлению её</w:t>
      </w:r>
      <w:r w:rsidRPr="00AF2EEF">
        <w:rPr>
          <w:spacing w:val="-3"/>
          <w:sz w:val="26"/>
          <w:szCs w:val="26"/>
        </w:rPr>
        <w:t xml:space="preserve"> </w:t>
      </w:r>
      <w:r w:rsidRPr="00AF2EEF">
        <w:rPr>
          <w:sz w:val="26"/>
          <w:szCs w:val="26"/>
        </w:rPr>
        <w:t>результатов;</w:t>
      </w:r>
    </w:p>
    <w:p w:rsidR="004826CB" w:rsidRPr="00AF2EEF" w:rsidRDefault="004826CB" w:rsidP="00953AB5">
      <w:pPr>
        <w:pStyle w:val="a5"/>
        <w:numPr>
          <w:ilvl w:val="0"/>
          <w:numId w:val="42"/>
        </w:numPr>
        <w:tabs>
          <w:tab w:val="left" w:pos="1535"/>
        </w:tabs>
        <w:ind w:right="210" w:firstLine="707"/>
        <w:rPr>
          <w:sz w:val="26"/>
          <w:szCs w:val="26"/>
        </w:rPr>
      </w:pPr>
      <w:r w:rsidRPr="00AF2EEF">
        <w:rPr>
          <w:sz w:val="26"/>
          <w:szCs w:val="26"/>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w:t>
      </w:r>
      <w:r w:rsidRPr="00AF2EEF">
        <w:rPr>
          <w:spacing w:val="-8"/>
          <w:sz w:val="26"/>
          <w:szCs w:val="26"/>
        </w:rPr>
        <w:t xml:space="preserve"> </w:t>
      </w:r>
      <w:r w:rsidRPr="00AF2EEF">
        <w:rPr>
          <w:sz w:val="26"/>
          <w:szCs w:val="26"/>
        </w:rPr>
        <w:t>совести;</w:t>
      </w:r>
    </w:p>
    <w:p w:rsidR="004826CB" w:rsidRPr="00AF2EEF" w:rsidRDefault="004826CB" w:rsidP="00953AB5">
      <w:pPr>
        <w:pStyle w:val="a5"/>
        <w:numPr>
          <w:ilvl w:val="0"/>
          <w:numId w:val="42"/>
        </w:numPr>
        <w:tabs>
          <w:tab w:val="left" w:pos="1535"/>
        </w:tabs>
        <w:ind w:right="205" w:firstLine="707"/>
        <w:rPr>
          <w:sz w:val="26"/>
          <w:szCs w:val="26"/>
        </w:rPr>
      </w:pPr>
      <w:r w:rsidRPr="00AF2EEF">
        <w:rPr>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 Донецкой Народной Республике, нашей общей Родине – России; приводить примеры сотрудничества последователей традиционных</w:t>
      </w:r>
      <w:r w:rsidRPr="00AF2EEF">
        <w:rPr>
          <w:spacing w:val="-18"/>
          <w:sz w:val="26"/>
          <w:szCs w:val="26"/>
        </w:rPr>
        <w:t xml:space="preserve"> </w:t>
      </w:r>
      <w:r w:rsidRPr="00AF2EEF">
        <w:rPr>
          <w:sz w:val="26"/>
          <w:szCs w:val="26"/>
        </w:rPr>
        <w:t>религий;</w:t>
      </w:r>
    </w:p>
    <w:p w:rsidR="004826CB" w:rsidRPr="00AF2EEF" w:rsidRDefault="004826CB" w:rsidP="00953AB5">
      <w:pPr>
        <w:pStyle w:val="a5"/>
        <w:numPr>
          <w:ilvl w:val="0"/>
          <w:numId w:val="42"/>
        </w:numPr>
        <w:tabs>
          <w:tab w:val="left" w:pos="1535"/>
        </w:tabs>
        <w:ind w:right="212" w:firstLine="707"/>
        <w:rPr>
          <w:sz w:val="26"/>
          <w:szCs w:val="26"/>
        </w:rPr>
      </w:pPr>
      <w:r w:rsidRPr="00AF2EEF">
        <w:rPr>
          <w:sz w:val="26"/>
          <w:szCs w:val="26"/>
        </w:rPr>
        <w:t>называть традиционные религии в Донецкой Народной Республике, России, народы России, для которых традиционными религиями исторически являются православие, ислам, буддизм,</w:t>
      </w:r>
      <w:r w:rsidRPr="00AF2EEF">
        <w:rPr>
          <w:spacing w:val="-10"/>
          <w:sz w:val="26"/>
          <w:szCs w:val="26"/>
        </w:rPr>
        <w:t xml:space="preserve"> </w:t>
      </w:r>
      <w:r w:rsidRPr="00AF2EEF">
        <w:rPr>
          <w:sz w:val="26"/>
          <w:szCs w:val="26"/>
        </w:rPr>
        <w:t>иудаизм;</w:t>
      </w:r>
    </w:p>
    <w:p w:rsidR="004826CB" w:rsidRPr="00AF2EEF" w:rsidRDefault="004826CB" w:rsidP="00953AB5">
      <w:pPr>
        <w:pStyle w:val="a5"/>
        <w:numPr>
          <w:ilvl w:val="0"/>
          <w:numId w:val="42"/>
        </w:numPr>
        <w:tabs>
          <w:tab w:val="left" w:pos="1535"/>
        </w:tabs>
        <w:ind w:right="212" w:firstLine="707"/>
        <w:rPr>
          <w:b/>
          <w:sz w:val="26"/>
          <w:szCs w:val="26"/>
        </w:rPr>
      </w:pPr>
      <w:r w:rsidRPr="00AF2EEF">
        <w:rPr>
          <w:sz w:val="26"/>
          <w:szCs w:val="26"/>
        </w:rPr>
        <w:t>выражать своими словами понимание человеческого достоинства, ценности человеческой жизни в российской светской (гражданской)</w:t>
      </w:r>
      <w:r w:rsidRPr="00AF2EEF">
        <w:rPr>
          <w:spacing w:val="-12"/>
          <w:sz w:val="26"/>
          <w:szCs w:val="26"/>
        </w:rPr>
        <w:t xml:space="preserve"> </w:t>
      </w:r>
      <w:r w:rsidRPr="00AF2EEF">
        <w:rPr>
          <w:sz w:val="26"/>
          <w:szCs w:val="26"/>
        </w:rPr>
        <w:t xml:space="preserve">этике. </w:t>
      </w:r>
    </w:p>
    <w:p w:rsidR="00846417" w:rsidRPr="00603024" w:rsidRDefault="00846417" w:rsidP="00603024">
      <w:pPr>
        <w:tabs>
          <w:tab w:val="left" w:pos="1535"/>
        </w:tabs>
        <w:ind w:right="212"/>
        <w:rPr>
          <w:b/>
          <w:sz w:val="26"/>
          <w:szCs w:val="26"/>
        </w:rPr>
      </w:pPr>
    </w:p>
    <w:p w:rsidR="004826CB" w:rsidRPr="00AF2EEF" w:rsidRDefault="004826CB" w:rsidP="00953AB5">
      <w:pPr>
        <w:pStyle w:val="a5"/>
        <w:tabs>
          <w:tab w:val="left" w:pos="1535"/>
        </w:tabs>
        <w:ind w:left="825" w:right="212" w:firstLine="0"/>
        <w:jc w:val="center"/>
        <w:rPr>
          <w:b/>
          <w:sz w:val="26"/>
          <w:szCs w:val="26"/>
        </w:rPr>
      </w:pPr>
      <w:r w:rsidRPr="00AF2EEF">
        <w:rPr>
          <w:b/>
          <w:sz w:val="26"/>
          <w:szCs w:val="26"/>
        </w:rPr>
        <w:t>ИЗОБРАЗИТЕЛЬНОЕ ИСКУССТВО</w:t>
      </w:r>
    </w:p>
    <w:p w:rsidR="004826CB" w:rsidRPr="00AF2EEF" w:rsidRDefault="004826CB" w:rsidP="00603024">
      <w:pPr>
        <w:pStyle w:val="a3"/>
        <w:tabs>
          <w:tab w:val="left" w:pos="1724"/>
          <w:tab w:val="left" w:pos="2091"/>
          <w:tab w:val="left" w:pos="2872"/>
          <w:tab w:val="left" w:pos="3773"/>
          <w:tab w:val="left" w:pos="4617"/>
          <w:tab w:val="left" w:pos="5090"/>
          <w:tab w:val="left" w:pos="6187"/>
          <w:tab w:val="left" w:pos="6413"/>
          <w:tab w:val="left" w:pos="6722"/>
          <w:tab w:val="left" w:pos="7793"/>
          <w:tab w:val="left" w:pos="9474"/>
          <w:tab w:val="left" w:pos="9617"/>
        </w:tabs>
        <w:ind w:right="205" w:firstLine="566"/>
        <w:rPr>
          <w:sz w:val="26"/>
          <w:szCs w:val="26"/>
        </w:rPr>
      </w:pPr>
      <w:r w:rsidRPr="00AF2EEF">
        <w:rPr>
          <w:sz w:val="26"/>
          <w:szCs w:val="26"/>
        </w:rPr>
        <w:t>Примерная</w:t>
      </w:r>
      <w:r w:rsidRPr="00AF2EEF">
        <w:rPr>
          <w:spacing w:val="30"/>
          <w:sz w:val="26"/>
          <w:szCs w:val="26"/>
        </w:rPr>
        <w:t xml:space="preserve"> </w:t>
      </w:r>
      <w:r w:rsidRPr="00AF2EEF">
        <w:rPr>
          <w:sz w:val="26"/>
          <w:szCs w:val="26"/>
        </w:rPr>
        <w:t>рабочая</w:t>
      </w:r>
      <w:r w:rsidRPr="00AF2EEF">
        <w:rPr>
          <w:spacing w:val="30"/>
          <w:sz w:val="26"/>
          <w:szCs w:val="26"/>
        </w:rPr>
        <w:t xml:space="preserve"> </w:t>
      </w:r>
      <w:r w:rsidRPr="00AF2EEF">
        <w:rPr>
          <w:sz w:val="26"/>
          <w:szCs w:val="26"/>
        </w:rPr>
        <w:t>программа</w:t>
      </w:r>
      <w:r w:rsidRPr="00AF2EEF">
        <w:rPr>
          <w:spacing w:val="29"/>
          <w:sz w:val="26"/>
          <w:szCs w:val="26"/>
        </w:rPr>
        <w:t xml:space="preserve"> </w:t>
      </w:r>
      <w:r w:rsidRPr="00AF2EEF">
        <w:rPr>
          <w:sz w:val="26"/>
          <w:szCs w:val="26"/>
        </w:rPr>
        <w:t>по</w:t>
      </w:r>
      <w:r w:rsidRPr="00AF2EEF">
        <w:rPr>
          <w:spacing w:val="31"/>
          <w:sz w:val="26"/>
          <w:szCs w:val="26"/>
        </w:rPr>
        <w:t xml:space="preserve"> </w:t>
      </w:r>
      <w:r w:rsidRPr="00AF2EEF">
        <w:rPr>
          <w:sz w:val="26"/>
          <w:szCs w:val="26"/>
        </w:rPr>
        <w:t>изобразительному</w:t>
      </w:r>
      <w:r w:rsidRPr="00AF2EEF">
        <w:rPr>
          <w:spacing w:val="30"/>
          <w:sz w:val="26"/>
          <w:szCs w:val="26"/>
        </w:rPr>
        <w:t xml:space="preserve"> </w:t>
      </w:r>
      <w:r w:rsidRPr="00AF2EEF">
        <w:rPr>
          <w:sz w:val="26"/>
          <w:szCs w:val="26"/>
        </w:rPr>
        <w:t>искусству</w:t>
      </w:r>
      <w:r w:rsidRPr="00AF2EEF">
        <w:rPr>
          <w:spacing w:val="30"/>
          <w:sz w:val="26"/>
          <w:szCs w:val="26"/>
        </w:rPr>
        <w:t xml:space="preserve"> </w:t>
      </w:r>
      <w:r w:rsidRPr="00AF2EEF">
        <w:rPr>
          <w:sz w:val="26"/>
          <w:szCs w:val="26"/>
        </w:rPr>
        <w:t>на</w:t>
      </w:r>
      <w:r w:rsidRPr="00AF2EEF">
        <w:rPr>
          <w:spacing w:val="30"/>
          <w:sz w:val="26"/>
          <w:szCs w:val="26"/>
        </w:rPr>
        <w:t xml:space="preserve"> </w:t>
      </w:r>
      <w:r w:rsidRPr="00AF2EEF">
        <w:rPr>
          <w:sz w:val="26"/>
          <w:szCs w:val="26"/>
        </w:rPr>
        <w:t>уровне начального</w:t>
      </w:r>
      <w:r w:rsidRPr="00AF2EEF">
        <w:rPr>
          <w:sz w:val="26"/>
          <w:szCs w:val="26"/>
        </w:rPr>
        <w:tab/>
        <w:t>общего</w:t>
      </w:r>
      <w:r w:rsidRPr="00AF2EEF">
        <w:rPr>
          <w:sz w:val="26"/>
          <w:szCs w:val="26"/>
        </w:rPr>
        <w:tab/>
        <w:t>образования</w:t>
      </w:r>
      <w:r w:rsidRPr="00AF2EEF">
        <w:rPr>
          <w:sz w:val="26"/>
          <w:szCs w:val="26"/>
        </w:rPr>
        <w:tab/>
        <w:t>составлена</w:t>
      </w:r>
      <w:r w:rsidRPr="00AF2EEF">
        <w:rPr>
          <w:sz w:val="26"/>
          <w:szCs w:val="26"/>
        </w:rPr>
        <w:tab/>
        <w:t>на</w:t>
      </w:r>
      <w:r w:rsidRPr="00AF2EEF">
        <w:rPr>
          <w:sz w:val="26"/>
          <w:szCs w:val="26"/>
        </w:rPr>
        <w:tab/>
        <w:t>основе</w:t>
      </w:r>
      <w:r w:rsidRPr="00AF2EEF">
        <w:rPr>
          <w:sz w:val="26"/>
          <w:szCs w:val="26"/>
        </w:rPr>
        <w:tab/>
        <w:t>«Требований</w:t>
      </w:r>
      <w:r w:rsidRPr="00AF2EEF">
        <w:rPr>
          <w:sz w:val="26"/>
          <w:szCs w:val="26"/>
        </w:rPr>
        <w:tab/>
      </w:r>
      <w:r w:rsidRPr="00AF2EEF">
        <w:rPr>
          <w:sz w:val="26"/>
          <w:szCs w:val="26"/>
        </w:rPr>
        <w:tab/>
      </w:r>
      <w:r w:rsidRPr="00AF2EEF">
        <w:rPr>
          <w:spacing w:val="-13"/>
          <w:sz w:val="26"/>
          <w:szCs w:val="26"/>
        </w:rPr>
        <w:t>к</w:t>
      </w:r>
      <w:r w:rsidRPr="00AF2EEF">
        <w:rPr>
          <w:sz w:val="26"/>
          <w:szCs w:val="26"/>
        </w:rPr>
        <w:t xml:space="preserve"> результатам освоения основной образовательной</w:t>
      </w:r>
      <w:r w:rsidRPr="00AF2EEF">
        <w:rPr>
          <w:spacing w:val="48"/>
          <w:sz w:val="26"/>
          <w:szCs w:val="26"/>
        </w:rPr>
        <w:t xml:space="preserve"> </w:t>
      </w:r>
      <w:r w:rsidRPr="00AF2EEF">
        <w:rPr>
          <w:sz w:val="26"/>
          <w:szCs w:val="26"/>
        </w:rPr>
        <w:t>программы»,</w:t>
      </w:r>
      <w:r w:rsidRPr="00AF2EEF">
        <w:rPr>
          <w:spacing w:val="11"/>
          <w:sz w:val="26"/>
          <w:szCs w:val="26"/>
        </w:rPr>
        <w:t xml:space="preserve"> </w:t>
      </w:r>
      <w:r w:rsidRPr="00AF2EEF">
        <w:rPr>
          <w:sz w:val="26"/>
          <w:szCs w:val="26"/>
        </w:rPr>
        <w:t>представленных в Государственном образовательном стандарте начального</w:t>
      </w:r>
      <w:r w:rsidRPr="00AF2EEF">
        <w:rPr>
          <w:spacing w:val="-29"/>
          <w:sz w:val="26"/>
          <w:szCs w:val="26"/>
        </w:rPr>
        <w:t xml:space="preserve"> </w:t>
      </w:r>
      <w:r w:rsidRPr="00AF2EEF">
        <w:rPr>
          <w:sz w:val="26"/>
          <w:szCs w:val="26"/>
        </w:rPr>
        <w:t>общего</w:t>
      </w:r>
      <w:r w:rsidRPr="00AF2EEF">
        <w:rPr>
          <w:spacing w:val="-7"/>
          <w:sz w:val="26"/>
          <w:szCs w:val="26"/>
        </w:rPr>
        <w:t xml:space="preserve"> </w:t>
      </w:r>
      <w:r w:rsidRPr="00AF2EEF">
        <w:rPr>
          <w:sz w:val="26"/>
          <w:szCs w:val="26"/>
        </w:rPr>
        <w:t>образования. Содержание</w:t>
      </w:r>
      <w:r w:rsidRPr="00AF2EEF">
        <w:rPr>
          <w:spacing w:val="30"/>
          <w:sz w:val="26"/>
          <w:szCs w:val="26"/>
        </w:rPr>
        <w:t xml:space="preserve"> </w:t>
      </w:r>
      <w:r w:rsidRPr="00AF2EEF">
        <w:rPr>
          <w:sz w:val="26"/>
          <w:szCs w:val="26"/>
        </w:rPr>
        <w:t>программы</w:t>
      </w:r>
      <w:r w:rsidRPr="00AF2EEF">
        <w:rPr>
          <w:spacing w:val="30"/>
          <w:sz w:val="26"/>
          <w:szCs w:val="26"/>
        </w:rPr>
        <w:t xml:space="preserve"> </w:t>
      </w:r>
      <w:r w:rsidRPr="00AF2EEF">
        <w:rPr>
          <w:sz w:val="26"/>
          <w:szCs w:val="26"/>
        </w:rPr>
        <w:t>распределено</w:t>
      </w:r>
      <w:r w:rsidRPr="00AF2EEF">
        <w:rPr>
          <w:spacing w:val="30"/>
          <w:sz w:val="26"/>
          <w:szCs w:val="26"/>
        </w:rPr>
        <w:t xml:space="preserve"> </w:t>
      </w:r>
      <w:r w:rsidRPr="00AF2EEF">
        <w:rPr>
          <w:sz w:val="26"/>
          <w:szCs w:val="26"/>
        </w:rPr>
        <w:t>по</w:t>
      </w:r>
      <w:r w:rsidRPr="00AF2EEF">
        <w:rPr>
          <w:spacing w:val="31"/>
          <w:sz w:val="26"/>
          <w:szCs w:val="26"/>
        </w:rPr>
        <w:t xml:space="preserve"> </w:t>
      </w:r>
      <w:r w:rsidRPr="00AF2EEF">
        <w:rPr>
          <w:sz w:val="26"/>
          <w:szCs w:val="26"/>
        </w:rPr>
        <w:t>модулям</w:t>
      </w:r>
      <w:r w:rsidRPr="00AF2EEF">
        <w:rPr>
          <w:spacing w:val="30"/>
          <w:sz w:val="26"/>
          <w:szCs w:val="26"/>
        </w:rPr>
        <w:t xml:space="preserve"> </w:t>
      </w:r>
      <w:r w:rsidRPr="00AF2EEF">
        <w:rPr>
          <w:sz w:val="26"/>
          <w:szCs w:val="26"/>
        </w:rPr>
        <w:t>с</w:t>
      </w:r>
      <w:r w:rsidRPr="00AF2EEF">
        <w:rPr>
          <w:spacing w:val="30"/>
          <w:sz w:val="26"/>
          <w:szCs w:val="26"/>
        </w:rPr>
        <w:t xml:space="preserve"> </w:t>
      </w:r>
      <w:r w:rsidRPr="00AF2EEF">
        <w:rPr>
          <w:sz w:val="26"/>
          <w:szCs w:val="26"/>
        </w:rPr>
        <w:t>учётом</w:t>
      </w:r>
      <w:r w:rsidRPr="00AF2EEF">
        <w:rPr>
          <w:spacing w:val="36"/>
          <w:sz w:val="26"/>
          <w:szCs w:val="26"/>
        </w:rPr>
        <w:t xml:space="preserve"> </w:t>
      </w:r>
      <w:r w:rsidRPr="00AF2EEF">
        <w:rPr>
          <w:sz w:val="26"/>
          <w:szCs w:val="26"/>
        </w:rPr>
        <w:t>проверяемых требований</w:t>
      </w:r>
      <w:r w:rsidRPr="00AF2EEF">
        <w:rPr>
          <w:sz w:val="26"/>
          <w:szCs w:val="26"/>
        </w:rPr>
        <w:tab/>
        <w:t>к</w:t>
      </w:r>
      <w:r w:rsidRPr="00AF2EEF">
        <w:rPr>
          <w:sz w:val="26"/>
          <w:szCs w:val="26"/>
        </w:rPr>
        <w:tab/>
        <w:t>результатам</w:t>
      </w:r>
      <w:r w:rsidRPr="00AF2EEF">
        <w:rPr>
          <w:sz w:val="26"/>
          <w:szCs w:val="26"/>
        </w:rPr>
        <w:tab/>
        <w:t>освоения</w:t>
      </w:r>
      <w:r w:rsidRPr="00AF2EEF">
        <w:rPr>
          <w:sz w:val="26"/>
          <w:szCs w:val="26"/>
        </w:rPr>
        <w:tab/>
      </w:r>
      <w:r w:rsidRPr="00AF2EEF">
        <w:rPr>
          <w:spacing w:val="-1"/>
          <w:sz w:val="26"/>
          <w:szCs w:val="26"/>
        </w:rPr>
        <w:t>учебного</w:t>
      </w:r>
      <w:r w:rsidRPr="00AF2EEF">
        <w:rPr>
          <w:spacing w:val="-1"/>
          <w:sz w:val="26"/>
          <w:szCs w:val="26"/>
        </w:rPr>
        <w:tab/>
      </w:r>
      <w:r w:rsidRPr="00AF2EEF">
        <w:rPr>
          <w:spacing w:val="-1"/>
          <w:sz w:val="26"/>
          <w:szCs w:val="26"/>
        </w:rPr>
        <w:tab/>
      </w:r>
      <w:r w:rsidRPr="00AF2EEF">
        <w:rPr>
          <w:sz w:val="26"/>
          <w:szCs w:val="26"/>
        </w:rPr>
        <w:t>предмета,</w:t>
      </w:r>
      <w:r w:rsidRPr="00AF2EEF">
        <w:rPr>
          <w:sz w:val="26"/>
          <w:szCs w:val="26"/>
        </w:rPr>
        <w:tab/>
        <w:t>выносимым</w:t>
      </w:r>
      <w:r w:rsidRPr="00AF2EEF">
        <w:rPr>
          <w:sz w:val="26"/>
          <w:szCs w:val="26"/>
        </w:rPr>
        <w:tab/>
      </w:r>
      <w:r w:rsidRPr="00AF2EEF">
        <w:rPr>
          <w:spacing w:val="-1"/>
          <w:sz w:val="26"/>
          <w:szCs w:val="26"/>
        </w:rPr>
        <w:t>на</w:t>
      </w:r>
    </w:p>
    <w:p w:rsidR="004826CB" w:rsidRPr="00AF2EEF" w:rsidRDefault="004826CB" w:rsidP="00603024">
      <w:pPr>
        <w:pStyle w:val="a3"/>
        <w:ind w:firstLine="0"/>
        <w:rPr>
          <w:sz w:val="26"/>
          <w:szCs w:val="26"/>
        </w:rPr>
      </w:pPr>
      <w:r w:rsidRPr="00AF2EEF">
        <w:rPr>
          <w:sz w:val="26"/>
          <w:szCs w:val="26"/>
        </w:rPr>
        <w:t>промежуточную аттестацию.</w:t>
      </w:r>
    </w:p>
    <w:p w:rsidR="004826CB" w:rsidRPr="00AF2EEF" w:rsidRDefault="004826CB" w:rsidP="00953AB5">
      <w:pPr>
        <w:pStyle w:val="a3"/>
        <w:ind w:left="0" w:firstLine="0"/>
        <w:jc w:val="left"/>
        <w:rPr>
          <w:sz w:val="26"/>
          <w:szCs w:val="26"/>
        </w:rPr>
      </w:pPr>
    </w:p>
    <w:p w:rsidR="004826CB" w:rsidRPr="00AF2EEF" w:rsidRDefault="004826CB" w:rsidP="00953AB5">
      <w:pPr>
        <w:pStyle w:val="110"/>
        <w:jc w:val="left"/>
        <w:rPr>
          <w:sz w:val="26"/>
          <w:szCs w:val="26"/>
        </w:rPr>
      </w:pPr>
      <w:r w:rsidRPr="00AF2EEF">
        <w:rPr>
          <w:sz w:val="26"/>
          <w:szCs w:val="26"/>
        </w:rPr>
        <w:t>ПОЯСНИТЕЛЬНАЯ ЗАПИСКА</w:t>
      </w:r>
    </w:p>
    <w:p w:rsidR="004826CB" w:rsidRPr="00AF2EEF" w:rsidRDefault="004826CB" w:rsidP="00953AB5">
      <w:pPr>
        <w:pStyle w:val="a3"/>
        <w:ind w:left="0" w:firstLine="0"/>
        <w:jc w:val="left"/>
        <w:rPr>
          <w:b/>
          <w:sz w:val="26"/>
          <w:szCs w:val="26"/>
        </w:rPr>
      </w:pPr>
    </w:p>
    <w:p w:rsidR="004826CB" w:rsidRPr="00AF2EEF" w:rsidRDefault="004826CB" w:rsidP="00953AB5">
      <w:pPr>
        <w:pStyle w:val="a3"/>
        <w:ind w:right="203" w:firstLine="566"/>
        <w:rPr>
          <w:sz w:val="26"/>
          <w:szCs w:val="26"/>
        </w:rPr>
      </w:pPr>
      <w:r w:rsidRPr="00AF2EEF">
        <w:rPr>
          <w:sz w:val="26"/>
          <w:szCs w:val="26"/>
        </w:rPr>
        <w:t>Цель преподавания предмета «Изобразительное искусство» состоит в формировании художественной культуры учащихся, развитии художественно- 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4826CB" w:rsidRPr="00AF2EEF" w:rsidRDefault="004826CB" w:rsidP="00953AB5">
      <w:pPr>
        <w:pStyle w:val="a3"/>
        <w:ind w:right="212" w:firstLine="566"/>
        <w:rPr>
          <w:sz w:val="26"/>
          <w:szCs w:val="26"/>
        </w:rPr>
      </w:pPr>
      <w:r w:rsidRPr="00AF2EEF">
        <w:rPr>
          <w:sz w:val="26"/>
          <w:szCs w:val="26"/>
        </w:rPr>
        <w:t xml:space="preserve">Преподавание предмета направлено на развитие духовной культуры учащихся, </w:t>
      </w:r>
      <w:r w:rsidRPr="00AF2EEF">
        <w:rPr>
          <w:sz w:val="26"/>
          <w:szCs w:val="26"/>
        </w:rPr>
        <w:lastRenderedPageBreak/>
        <w:t>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4826CB" w:rsidRPr="00AF2EEF" w:rsidRDefault="004826CB" w:rsidP="00953AB5">
      <w:pPr>
        <w:pStyle w:val="a3"/>
        <w:ind w:right="202" w:firstLine="566"/>
        <w:rPr>
          <w:sz w:val="26"/>
          <w:szCs w:val="26"/>
        </w:rPr>
      </w:pPr>
      <w:r w:rsidRPr="00AF2EEF">
        <w:rPr>
          <w:sz w:val="26"/>
          <w:szCs w:val="26"/>
        </w:rPr>
        <w:t>Содержание предмета охватывает все основные вида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w:t>
      </w:r>
      <w:r w:rsidRPr="00AF2EEF">
        <w:rPr>
          <w:spacing w:val="-13"/>
          <w:sz w:val="26"/>
          <w:szCs w:val="26"/>
        </w:rPr>
        <w:t xml:space="preserve"> </w:t>
      </w:r>
      <w:r w:rsidRPr="00AF2EEF">
        <w:rPr>
          <w:sz w:val="26"/>
          <w:szCs w:val="26"/>
        </w:rPr>
        <w:t>зрительских</w:t>
      </w:r>
      <w:r w:rsidRPr="00AF2EEF">
        <w:rPr>
          <w:spacing w:val="-10"/>
          <w:sz w:val="26"/>
          <w:szCs w:val="26"/>
        </w:rPr>
        <w:t xml:space="preserve"> </w:t>
      </w:r>
      <w:r w:rsidRPr="00AF2EEF">
        <w:rPr>
          <w:sz w:val="26"/>
          <w:szCs w:val="26"/>
        </w:rPr>
        <w:t>навыков,</w:t>
      </w:r>
      <w:r w:rsidRPr="00AF2EEF">
        <w:rPr>
          <w:spacing w:val="-12"/>
          <w:sz w:val="26"/>
          <w:szCs w:val="26"/>
        </w:rPr>
        <w:t xml:space="preserve"> </w:t>
      </w:r>
      <w:r w:rsidRPr="00AF2EEF">
        <w:rPr>
          <w:sz w:val="26"/>
          <w:szCs w:val="26"/>
        </w:rPr>
        <w:t>художественному</w:t>
      </w:r>
      <w:r w:rsidRPr="00AF2EEF">
        <w:rPr>
          <w:spacing w:val="-10"/>
          <w:sz w:val="26"/>
          <w:szCs w:val="26"/>
        </w:rPr>
        <w:t xml:space="preserve"> </w:t>
      </w:r>
      <w:r w:rsidRPr="00AF2EEF">
        <w:rPr>
          <w:sz w:val="26"/>
          <w:szCs w:val="26"/>
        </w:rPr>
        <w:t>восприятию</w:t>
      </w:r>
      <w:r w:rsidRPr="00AF2EEF">
        <w:rPr>
          <w:spacing w:val="-12"/>
          <w:sz w:val="26"/>
          <w:szCs w:val="26"/>
        </w:rPr>
        <w:t xml:space="preserve"> </w:t>
      </w:r>
      <w:r w:rsidRPr="00AF2EEF">
        <w:rPr>
          <w:sz w:val="26"/>
          <w:szCs w:val="26"/>
        </w:rPr>
        <w:t>предметно- 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w:t>
      </w:r>
      <w:r w:rsidRPr="00AF2EEF">
        <w:rPr>
          <w:spacing w:val="-21"/>
          <w:sz w:val="26"/>
          <w:szCs w:val="26"/>
        </w:rPr>
        <w:t xml:space="preserve"> </w:t>
      </w:r>
      <w:r w:rsidRPr="00AF2EEF">
        <w:rPr>
          <w:sz w:val="26"/>
          <w:szCs w:val="26"/>
        </w:rPr>
        <w:t>учителем.</w:t>
      </w:r>
      <w:r w:rsidRPr="00AF2EEF">
        <w:rPr>
          <w:spacing w:val="-19"/>
          <w:sz w:val="26"/>
          <w:szCs w:val="26"/>
        </w:rPr>
        <w:t xml:space="preserve"> </w:t>
      </w:r>
      <w:r w:rsidRPr="00AF2EEF">
        <w:rPr>
          <w:sz w:val="26"/>
          <w:szCs w:val="26"/>
        </w:rPr>
        <w:t>Такая</w:t>
      </w:r>
      <w:r w:rsidRPr="00AF2EEF">
        <w:rPr>
          <w:spacing w:val="-21"/>
          <w:sz w:val="26"/>
          <w:szCs w:val="26"/>
        </w:rPr>
        <w:t xml:space="preserve"> </w:t>
      </w:r>
      <w:r w:rsidRPr="00AF2EEF">
        <w:rPr>
          <w:sz w:val="26"/>
          <w:szCs w:val="26"/>
        </w:rPr>
        <w:t>рефлексия</w:t>
      </w:r>
      <w:r w:rsidRPr="00AF2EEF">
        <w:rPr>
          <w:spacing w:val="-19"/>
          <w:sz w:val="26"/>
          <w:szCs w:val="26"/>
        </w:rPr>
        <w:t xml:space="preserve"> </w:t>
      </w:r>
      <w:r w:rsidRPr="00AF2EEF">
        <w:rPr>
          <w:sz w:val="26"/>
          <w:szCs w:val="26"/>
        </w:rPr>
        <w:t>детского</w:t>
      </w:r>
      <w:r w:rsidRPr="00AF2EEF">
        <w:rPr>
          <w:spacing w:val="-19"/>
          <w:sz w:val="26"/>
          <w:szCs w:val="26"/>
        </w:rPr>
        <w:t xml:space="preserve"> </w:t>
      </w:r>
      <w:r w:rsidRPr="00AF2EEF">
        <w:rPr>
          <w:sz w:val="26"/>
          <w:szCs w:val="26"/>
        </w:rPr>
        <w:t>творчества</w:t>
      </w:r>
      <w:r w:rsidRPr="00AF2EEF">
        <w:rPr>
          <w:spacing w:val="-20"/>
          <w:sz w:val="26"/>
          <w:szCs w:val="26"/>
        </w:rPr>
        <w:t xml:space="preserve"> </w:t>
      </w:r>
      <w:r w:rsidRPr="00AF2EEF">
        <w:rPr>
          <w:sz w:val="26"/>
          <w:szCs w:val="26"/>
        </w:rPr>
        <w:t>имеет</w:t>
      </w:r>
      <w:r w:rsidRPr="00AF2EEF">
        <w:rPr>
          <w:spacing w:val="-18"/>
          <w:sz w:val="26"/>
          <w:szCs w:val="26"/>
        </w:rPr>
        <w:t xml:space="preserve"> </w:t>
      </w:r>
      <w:r w:rsidRPr="00AF2EEF">
        <w:rPr>
          <w:sz w:val="26"/>
          <w:szCs w:val="26"/>
        </w:rPr>
        <w:t>позитивный обучающий</w:t>
      </w:r>
      <w:r w:rsidRPr="00AF2EEF">
        <w:rPr>
          <w:spacing w:val="-1"/>
          <w:sz w:val="26"/>
          <w:szCs w:val="26"/>
        </w:rPr>
        <w:t xml:space="preserve"> </w:t>
      </w:r>
      <w:r w:rsidRPr="00AF2EEF">
        <w:rPr>
          <w:sz w:val="26"/>
          <w:szCs w:val="26"/>
        </w:rPr>
        <w:t>характер.</w:t>
      </w:r>
    </w:p>
    <w:p w:rsidR="004826CB" w:rsidRPr="00AF2EEF" w:rsidRDefault="004826CB" w:rsidP="00953AB5">
      <w:pPr>
        <w:pStyle w:val="a3"/>
        <w:ind w:right="204" w:firstLine="566"/>
        <w:rPr>
          <w:sz w:val="26"/>
          <w:szCs w:val="26"/>
        </w:rPr>
      </w:pPr>
      <w:r w:rsidRPr="00AF2EEF">
        <w:rPr>
          <w:sz w:val="26"/>
          <w:szCs w:val="26"/>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w:t>
      </w:r>
      <w:r w:rsidRPr="00AF2EEF">
        <w:rPr>
          <w:spacing w:val="-15"/>
          <w:sz w:val="26"/>
          <w:szCs w:val="26"/>
        </w:rPr>
        <w:t xml:space="preserve"> </w:t>
      </w:r>
      <w:r w:rsidRPr="00AF2EEF">
        <w:rPr>
          <w:sz w:val="26"/>
          <w:szCs w:val="26"/>
        </w:rPr>
        <w:t>искусстве,</w:t>
      </w:r>
      <w:r w:rsidRPr="00AF2EEF">
        <w:rPr>
          <w:spacing w:val="-11"/>
          <w:sz w:val="26"/>
          <w:szCs w:val="26"/>
        </w:rPr>
        <w:t xml:space="preserve"> </w:t>
      </w:r>
      <w:r w:rsidRPr="00AF2EEF">
        <w:rPr>
          <w:sz w:val="26"/>
          <w:szCs w:val="26"/>
        </w:rPr>
        <w:t>в</w:t>
      </w:r>
      <w:r w:rsidRPr="00AF2EEF">
        <w:rPr>
          <w:spacing w:val="-12"/>
          <w:sz w:val="26"/>
          <w:szCs w:val="26"/>
        </w:rPr>
        <w:t xml:space="preserve"> </w:t>
      </w:r>
      <w:r w:rsidRPr="00AF2EEF">
        <w:rPr>
          <w:sz w:val="26"/>
          <w:szCs w:val="26"/>
        </w:rPr>
        <w:t>национальных</w:t>
      </w:r>
      <w:r w:rsidRPr="00AF2EEF">
        <w:rPr>
          <w:spacing w:val="-11"/>
          <w:sz w:val="26"/>
          <w:szCs w:val="26"/>
        </w:rPr>
        <w:t xml:space="preserve"> </w:t>
      </w:r>
      <w:r w:rsidRPr="00AF2EEF">
        <w:rPr>
          <w:sz w:val="26"/>
          <w:szCs w:val="26"/>
        </w:rPr>
        <w:t>образах</w:t>
      </w:r>
      <w:r w:rsidRPr="00AF2EEF">
        <w:rPr>
          <w:spacing w:val="-10"/>
          <w:sz w:val="26"/>
          <w:szCs w:val="26"/>
        </w:rPr>
        <w:t xml:space="preserve"> </w:t>
      </w:r>
      <w:r w:rsidRPr="00AF2EEF">
        <w:rPr>
          <w:sz w:val="26"/>
          <w:szCs w:val="26"/>
        </w:rPr>
        <w:t>предметно-материальной</w:t>
      </w:r>
      <w:r w:rsidRPr="00AF2EEF">
        <w:rPr>
          <w:spacing w:val="-13"/>
          <w:sz w:val="26"/>
          <w:szCs w:val="26"/>
        </w:rPr>
        <w:t xml:space="preserve"> </w:t>
      </w:r>
      <w:r w:rsidRPr="00AF2EEF">
        <w:rPr>
          <w:sz w:val="26"/>
          <w:szCs w:val="26"/>
        </w:rPr>
        <w:t>и пространственной среды, в понимании красоты</w:t>
      </w:r>
      <w:r w:rsidRPr="00AF2EEF">
        <w:rPr>
          <w:spacing w:val="-9"/>
          <w:sz w:val="26"/>
          <w:szCs w:val="26"/>
        </w:rPr>
        <w:t xml:space="preserve"> </w:t>
      </w:r>
      <w:r w:rsidRPr="00AF2EEF">
        <w:rPr>
          <w:sz w:val="26"/>
          <w:szCs w:val="26"/>
        </w:rPr>
        <w:t>человека.</w:t>
      </w:r>
    </w:p>
    <w:p w:rsidR="004826CB" w:rsidRPr="00AF2EEF" w:rsidRDefault="004826CB" w:rsidP="00953AB5">
      <w:pPr>
        <w:pStyle w:val="a3"/>
        <w:ind w:right="205" w:firstLine="566"/>
        <w:rPr>
          <w:sz w:val="26"/>
          <w:szCs w:val="26"/>
        </w:rPr>
      </w:pPr>
      <w:r w:rsidRPr="00AF2EEF">
        <w:rPr>
          <w:sz w:val="26"/>
          <w:szCs w:val="26"/>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826CB" w:rsidRPr="00AF2EEF" w:rsidRDefault="004826CB" w:rsidP="00953AB5">
      <w:pPr>
        <w:ind w:left="118" w:right="204" w:firstLine="566"/>
        <w:jc w:val="both"/>
        <w:rPr>
          <w:sz w:val="26"/>
          <w:szCs w:val="26"/>
        </w:rPr>
      </w:pPr>
      <w:r w:rsidRPr="00AF2EEF">
        <w:rPr>
          <w:sz w:val="26"/>
          <w:szCs w:val="26"/>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w:t>
      </w:r>
      <w:r w:rsidRPr="00AF2EEF">
        <w:rPr>
          <w:i/>
          <w:sz w:val="26"/>
          <w:szCs w:val="26"/>
        </w:rPr>
        <w:t xml:space="preserve">Практическая художественно-творческая деятельность занимает приоритетное пространство учебного времени. При опоре на восприятие </w:t>
      </w:r>
      <w:r w:rsidRPr="00AF2EEF">
        <w:rPr>
          <w:sz w:val="26"/>
          <w:szCs w:val="26"/>
        </w:rPr>
        <w:t>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826CB" w:rsidRPr="00AF2EEF" w:rsidRDefault="004826CB" w:rsidP="00953AB5">
      <w:pPr>
        <w:pStyle w:val="a3"/>
        <w:ind w:right="204" w:firstLine="566"/>
        <w:rPr>
          <w:sz w:val="26"/>
          <w:szCs w:val="26"/>
        </w:rPr>
      </w:pPr>
      <w:r w:rsidRPr="00AF2EEF">
        <w:rPr>
          <w:sz w:val="26"/>
          <w:szCs w:val="26"/>
        </w:rPr>
        <w:t>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826CB" w:rsidRPr="00AF2EEF" w:rsidRDefault="004826CB" w:rsidP="00953AB5">
      <w:pPr>
        <w:pStyle w:val="a3"/>
        <w:ind w:right="207" w:firstLine="566"/>
        <w:rPr>
          <w:sz w:val="26"/>
          <w:szCs w:val="26"/>
        </w:rPr>
      </w:pPr>
      <w:r w:rsidRPr="00AF2EEF">
        <w:rPr>
          <w:sz w:val="26"/>
          <w:szCs w:val="26"/>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4826CB" w:rsidRPr="00AF2EEF" w:rsidRDefault="004826CB" w:rsidP="00953AB5">
      <w:pPr>
        <w:pStyle w:val="a3"/>
        <w:ind w:left="0" w:firstLine="0"/>
        <w:jc w:val="left"/>
        <w:rPr>
          <w:sz w:val="26"/>
          <w:szCs w:val="26"/>
        </w:rPr>
      </w:pPr>
    </w:p>
    <w:p w:rsidR="004826CB" w:rsidRPr="00AF2EEF" w:rsidRDefault="004826CB" w:rsidP="00953AB5">
      <w:pPr>
        <w:pStyle w:val="110"/>
        <w:jc w:val="left"/>
        <w:rPr>
          <w:sz w:val="26"/>
          <w:szCs w:val="26"/>
        </w:rPr>
      </w:pPr>
      <w:r w:rsidRPr="00AF2EEF">
        <w:rPr>
          <w:sz w:val="26"/>
          <w:szCs w:val="26"/>
        </w:rPr>
        <w:t>МЕСТО УЧЕБНОГО ПРЕДМЕТА</w:t>
      </w:r>
    </w:p>
    <w:p w:rsidR="004826CB" w:rsidRPr="00AF2EEF" w:rsidRDefault="004826CB" w:rsidP="00953AB5">
      <w:pPr>
        <w:ind w:left="685"/>
        <w:rPr>
          <w:b/>
          <w:sz w:val="26"/>
          <w:szCs w:val="26"/>
        </w:rPr>
      </w:pPr>
      <w:r w:rsidRPr="00AF2EEF">
        <w:rPr>
          <w:b/>
          <w:sz w:val="26"/>
          <w:szCs w:val="26"/>
        </w:rPr>
        <w:t>«ИЗОБРАЗИТЕЛЬНОЕ ИСКУССТВО» В УЧЕБНОМ ПЛАНЕ</w:t>
      </w:r>
    </w:p>
    <w:p w:rsidR="004826CB" w:rsidRPr="00AF2EEF" w:rsidRDefault="004826CB" w:rsidP="00953AB5">
      <w:pPr>
        <w:pStyle w:val="a3"/>
        <w:ind w:right="201" w:firstLine="566"/>
        <w:rPr>
          <w:sz w:val="26"/>
          <w:szCs w:val="26"/>
        </w:rPr>
      </w:pPr>
      <w:r w:rsidRPr="00AF2EEF">
        <w:rPr>
          <w:sz w:val="26"/>
          <w:szCs w:val="26"/>
        </w:rPr>
        <w:t>В соответствии с Государственным образовательным стандартом начального</w:t>
      </w:r>
      <w:r w:rsidRPr="00AF2EEF">
        <w:rPr>
          <w:spacing w:val="-10"/>
          <w:sz w:val="26"/>
          <w:szCs w:val="26"/>
        </w:rPr>
        <w:t xml:space="preserve"> </w:t>
      </w:r>
      <w:r w:rsidRPr="00AF2EEF">
        <w:rPr>
          <w:sz w:val="26"/>
          <w:szCs w:val="26"/>
        </w:rPr>
        <w:t>общего</w:t>
      </w:r>
      <w:r w:rsidRPr="00AF2EEF">
        <w:rPr>
          <w:spacing w:val="-11"/>
          <w:sz w:val="26"/>
          <w:szCs w:val="26"/>
        </w:rPr>
        <w:t xml:space="preserve"> </w:t>
      </w:r>
      <w:r w:rsidRPr="00AF2EEF">
        <w:rPr>
          <w:sz w:val="26"/>
          <w:szCs w:val="26"/>
        </w:rPr>
        <w:t>образования</w:t>
      </w:r>
      <w:r w:rsidRPr="00AF2EEF">
        <w:rPr>
          <w:spacing w:val="-12"/>
          <w:sz w:val="26"/>
          <w:szCs w:val="26"/>
        </w:rPr>
        <w:t xml:space="preserve"> </w:t>
      </w:r>
      <w:r w:rsidRPr="00AF2EEF">
        <w:rPr>
          <w:sz w:val="26"/>
          <w:szCs w:val="26"/>
        </w:rPr>
        <w:t>учебный</w:t>
      </w:r>
      <w:r w:rsidRPr="00AF2EEF">
        <w:rPr>
          <w:spacing w:val="-10"/>
          <w:sz w:val="26"/>
          <w:szCs w:val="26"/>
        </w:rPr>
        <w:t xml:space="preserve"> </w:t>
      </w:r>
      <w:r w:rsidRPr="00AF2EEF">
        <w:rPr>
          <w:sz w:val="26"/>
          <w:szCs w:val="26"/>
        </w:rPr>
        <w:t>предмет</w:t>
      </w:r>
      <w:r w:rsidRPr="00AF2EEF">
        <w:rPr>
          <w:spacing w:val="-12"/>
          <w:sz w:val="26"/>
          <w:szCs w:val="26"/>
        </w:rPr>
        <w:t xml:space="preserve"> </w:t>
      </w:r>
      <w:r w:rsidRPr="00AF2EEF">
        <w:rPr>
          <w:sz w:val="26"/>
          <w:szCs w:val="26"/>
        </w:rPr>
        <w:t>«Изобразительное</w:t>
      </w:r>
      <w:r w:rsidRPr="00AF2EEF">
        <w:rPr>
          <w:spacing w:val="-11"/>
          <w:sz w:val="26"/>
          <w:szCs w:val="26"/>
        </w:rPr>
        <w:t xml:space="preserve"> </w:t>
      </w:r>
      <w:r w:rsidRPr="00AF2EEF">
        <w:rPr>
          <w:sz w:val="26"/>
          <w:szCs w:val="26"/>
        </w:rPr>
        <w:t>искусство» входит в предметную область «Искусство» и является обязательным для изучения. Содержание предмета «Изобразительное искусство»</w:t>
      </w:r>
      <w:r w:rsidRPr="00AF2EEF">
        <w:rPr>
          <w:spacing w:val="-43"/>
          <w:sz w:val="26"/>
          <w:szCs w:val="26"/>
        </w:rPr>
        <w:t xml:space="preserve"> </w:t>
      </w:r>
      <w:r w:rsidRPr="00AF2EEF">
        <w:rPr>
          <w:sz w:val="26"/>
          <w:szCs w:val="26"/>
        </w:rPr>
        <w:t>структурировано как система тематических модулей и входит в учебный план 1–4 классов программы</w:t>
      </w:r>
      <w:r w:rsidRPr="00AF2EEF">
        <w:rPr>
          <w:spacing w:val="-6"/>
          <w:sz w:val="26"/>
          <w:szCs w:val="26"/>
        </w:rPr>
        <w:t xml:space="preserve"> </w:t>
      </w:r>
      <w:r w:rsidRPr="00AF2EEF">
        <w:rPr>
          <w:sz w:val="26"/>
          <w:szCs w:val="26"/>
        </w:rPr>
        <w:t>начального</w:t>
      </w:r>
      <w:r w:rsidRPr="00AF2EEF">
        <w:rPr>
          <w:spacing w:val="-6"/>
          <w:sz w:val="26"/>
          <w:szCs w:val="26"/>
        </w:rPr>
        <w:t xml:space="preserve"> </w:t>
      </w:r>
      <w:r w:rsidRPr="00AF2EEF">
        <w:rPr>
          <w:sz w:val="26"/>
          <w:szCs w:val="26"/>
        </w:rPr>
        <w:t>общего</w:t>
      </w:r>
      <w:r w:rsidRPr="00AF2EEF">
        <w:rPr>
          <w:spacing w:val="-5"/>
          <w:sz w:val="26"/>
          <w:szCs w:val="26"/>
        </w:rPr>
        <w:t xml:space="preserve"> </w:t>
      </w:r>
      <w:r w:rsidRPr="00AF2EEF">
        <w:rPr>
          <w:sz w:val="26"/>
          <w:szCs w:val="26"/>
        </w:rPr>
        <w:t>образования</w:t>
      </w:r>
      <w:r w:rsidRPr="00AF2EEF">
        <w:rPr>
          <w:spacing w:val="-6"/>
          <w:sz w:val="26"/>
          <w:szCs w:val="26"/>
        </w:rPr>
        <w:t xml:space="preserve"> </w:t>
      </w:r>
      <w:r w:rsidRPr="00AF2EEF">
        <w:rPr>
          <w:sz w:val="26"/>
          <w:szCs w:val="26"/>
        </w:rPr>
        <w:t>в</w:t>
      </w:r>
      <w:r w:rsidRPr="00AF2EEF">
        <w:rPr>
          <w:spacing w:val="-6"/>
          <w:sz w:val="26"/>
          <w:szCs w:val="26"/>
        </w:rPr>
        <w:t xml:space="preserve"> </w:t>
      </w:r>
      <w:r w:rsidRPr="00AF2EEF">
        <w:rPr>
          <w:sz w:val="26"/>
          <w:szCs w:val="26"/>
        </w:rPr>
        <w:t>объёме</w:t>
      </w:r>
      <w:r w:rsidRPr="00AF2EEF">
        <w:rPr>
          <w:spacing w:val="-5"/>
          <w:sz w:val="26"/>
          <w:szCs w:val="26"/>
        </w:rPr>
        <w:t xml:space="preserve"> </w:t>
      </w:r>
      <w:r w:rsidRPr="00AF2EEF">
        <w:rPr>
          <w:sz w:val="26"/>
          <w:szCs w:val="26"/>
        </w:rPr>
        <w:t>1</w:t>
      </w:r>
      <w:r w:rsidRPr="00AF2EEF">
        <w:rPr>
          <w:spacing w:val="-5"/>
          <w:sz w:val="26"/>
          <w:szCs w:val="26"/>
        </w:rPr>
        <w:t xml:space="preserve"> </w:t>
      </w:r>
      <w:r w:rsidRPr="00AF2EEF">
        <w:rPr>
          <w:sz w:val="26"/>
          <w:szCs w:val="26"/>
        </w:rPr>
        <w:t>ч</w:t>
      </w:r>
      <w:r w:rsidRPr="00AF2EEF">
        <w:rPr>
          <w:spacing w:val="-7"/>
          <w:sz w:val="26"/>
          <w:szCs w:val="26"/>
        </w:rPr>
        <w:t xml:space="preserve"> </w:t>
      </w:r>
      <w:r w:rsidRPr="00AF2EEF">
        <w:rPr>
          <w:sz w:val="26"/>
          <w:szCs w:val="26"/>
        </w:rPr>
        <w:t>одного</w:t>
      </w:r>
      <w:r w:rsidRPr="00AF2EEF">
        <w:rPr>
          <w:spacing w:val="-5"/>
          <w:sz w:val="26"/>
          <w:szCs w:val="26"/>
        </w:rPr>
        <w:t xml:space="preserve"> </w:t>
      </w:r>
      <w:r w:rsidRPr="00AF2EEF">
        <w:rPr>
          <w:sz w:val="26"/>
          <w:szCs w:val="26"/>
        </w:rPr>
        <w:t>учебного</w:t>
      </w:r>
      <w:r w:rsidRPr="00AF2EEF">
        <w:rPr>
          <w:spacing w:val="-5"/>
          <w:sz w:val="26"/>
          <w:szCs w:val="26"/>
        </w:rPr>
        <w:t xml:space="preserve"> </w:t>
      </w:r>
      <w:r w:rsidRPr="00AF2EEF">
        <w:rPr>
          <w:sz w:val="26"/>
          <w:szCs w:val="26"/>
        </w:rPr>
        <w:t>часа</w:t>
      </w:r>
      <w:r w:rsidRPr="00AF2EEF">
        <w:rPr>
          <w:spacing w:val="-7"/>
          <w:sz w:val="26"/>
          <w:szCs w:val="26"/>
        </w:rPr>
        <w:t xml:space="preserve"> </w:t>
      </w:r>
      <w:r w:rsidRPr="00AF2EEF">
        <w:rPr>
          <w:sz w:val="26"/>
          <w:szCs w:val="26"/>
        </w:rPr>
        <w:t>в неделю. Изучение содержания всех модулей в 1–4 классах</w:t>
      </w:r>
      <w:r w:rsidRPr="00AF2EEF">
        <w:rPr>
          <w:spacing w:val="-7"/>
          <w:sz w:val="26"/>
          <w:szCs w:val="26"/>
        </w:rPr>
        <w:t xml:space="preserve"> </w:t>
      </w:r>
      <w:r w:rsidRPr="00AF2EEF">
        <w:rPr>
          <w:sz w:val="26"/>
          <w:szCs w:val="26"/>
        </w:rPr>
        <w:t>обязательно.</w:t>
      </w:r>
    </w:p>
    <w:p w:rsidR="004826CB" w:rsidRPr="00AF2EEF" w:rsidRDefault="004826CB" w:rsidP="00953AB5">
      <w:pPr>
        <w:pStyle w:val="a3"/>
        <w:ind w:right="208" w:firstLine="566"/>
        <w:rPr>
          <w:sz w:val="26"/>
          <w:szCs w:val="26"/>
        </w:rPr>
      </w:pPr>
      <w:r w:rsidRPr="00AF2EEF">
        <w:rPr>
          <w:sz w:val="26"/>
          <w:szCs w:val="26"/>
        </w:rP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w:t>
      </w:r>
      <w:r w:rsidRPr="00AF2EEF">
        <w:rPr>
          <w:sz w:val="26"/>
          <w:szCs w:val="26"/>
        </w:rPr>
        <w:lastRenderedPageBreak/>
        <w:t>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826CB" w:rsidRPr="00AF2EEF" w:rsidRDefault="004826CB" w:rsidP="00953AB5">
      <w:pPr>
        <w:pStyle w:val="a3"/>
        <w:ind w:left="685" w:firstLine="0"/>
        <w:rPr>
          <w:sz w:val="26"/>
          <w:szCs w:val="26"/>
        </w:rPr>
      </w:pPr>
      <w:r w:rsidRPr="00AF2EEF">
        <w:rPr>
          <w:sz w:val="26"/>
          <w:szCs w:val="26"/>
        </w:rPr>
        <w:t>Общее число часов, отведённых на изучение учебного предмета</w:t>
      </w:r>
    </w:p>
    <w:p w:rsidR="004826CB" w:rsidRPr="00AF2EEF" w:rsidRDefault="004826CB" w:rsidP="00953AB5">
      <w:pPr>
        <w:pStyle w:val="a3"/>
        <w:ind w:firstLine="0"/>
        <w:rPr>
          <w:sz w:val="26"/>
          <w:szCs w:val="26"/>
        </w:rPr>
      </w:pPr>
      <w:r w:rsidRPr="00AF2EEF">
        <w:rPr>
          <w:sz w:val="26"/>
          <w:szCs w:val="26"/>
        </w:rPr>
        <w:t>«Изобразительное искусство», – 135 ч (один час в неделю в каждом классе).</w:t>
      </w:r>
    </w:p>
    <w:p w:rsidR="004826CB" w:rsidRPr="00AF2EEF" w:rsidRDefault="004826CB" w:rsidP="00953AB5">
      <w:pPr>
        <w:pStyle w:val="a3"/>
        <w:ind w:left="685" w:firstLine="0"/>
        <w:rPr>
          <w:sz w:val="26"/>
          <w:szCs w:val="26"/>
        </w:rPr>
      </w:pPr>
      <w:r w:rsidRPr="00AF2EEF">
        <w:rPr>
          <w:sz w:val="26"/>
          <w:szCs w:val="26"/>
        </w:rPr>
        <w:t>1 класс – 33 ч, 2 класс – 34 ч, 3 класс – 34 ч, 4 класс – 34 ч</w:t>
      </w:r>
    </w:p>
    <w:p w:rsidR="004826CB" w:rsidRPr="00AF2EEF" w:rsidRDefault="004826CB" w:rsidP="00953AB5">
      <w:pPr>
        <w:pStyle w:val="110"/>
        <w:jc w:val="left"/>
        <w:rPr>
          <w:sz w:val="26"/>
          <w:szCs w:val="26"/>
        </w:rPr>
      </w:pPr>
      <w:r w:rsidRPr="00AF2EEF">
        <w:rPr>
          <w:sz w:val="26"/>
          <w:szCs w:val="26"/>
        </w:rPr>
        <w:t>СОДЕРЖАНИЕ УЧЕБНОГО ПРЕДМЕТА</w:t>
      </w:r>
    </w:p>
    <w:p w:rsidR="004826CB" w:rsidRPr="00AF2EEF" w:rsidRDefault="004826CB" w:rsidP="00953AB5">
      <w:pPr>
        <w:ind w:left="685"/>
        <w:rPr>
          <w:b/>
          <w:sz w:val="26"/>
          <w:szCs w:val="26"/>
        </w:rPr>
      </w:pPr>
      <w:r w:rsidRPr="00AF2EEF">
        <w:rPr>
          <w:b/>
          <w:sz w:val="26"/>
          <w:szCs w:val="26"/>
        </w:rPr>
        <w:t>«ИЗОБРАЗИТЕЛЬНОЕ ИСКУССТВО»</w:t>
      </w:r>
    </w:p>
    <w:p w:rsidR="004826CB" w:rsidRPr="00AF2EEF" w:rsidRDefault="004826CB" w:rsidP="00953AB5">
      <w:pPr>
        <w:pStyle w:val="a3"/>
        <w:ind w:left="0" w:firstLine="0"/>
        <w:jc w:val="left"/>
        <w:rPr>
          <w:b/>
          <w:sz w:val="26"/>
          <w:szCs w:val="26"/>
        </w:rPr>
      </w:pPr>
    </w:p>
    <w:p w:rsidR="004826CB" w:rsidRPr="00AF2EEF" w:rsidRDefault="004826CB" w:rsidP="00953AB5">
      <w:pPr>
        <w:pStyle w:val="a5"/>
        <w:numPr>
          <w:ilvl w:val="0"/>
          <w:numId w:val="41"/>
        </w:numPr>
        <w:tabs>
          <w:tab w:val="left" w:pos="897"/>
        </w:tabs>
        <w:rPr>
          <w:b/>
          <w:sz w:val="26"/>
          <w:szCs w:val="26"/>
        </w:rPr>
      </w:pPr>
      <w:r w:rsidRPr="00AF2EEF">
        <w:rPr>
          <w:b/>
          <w:sz w:val="26"/>
          <w:szCs w:val="26"/>
        </w:rPr>
        <w:t>класс (33 ч)</w:t>
      </w:r>
    </w:p>
    <w:p w:rsidR="004826CB" w:rsidRPr="00AF2EEF" w:rsidRDefault="004826CB" w:rsidP="00953AB5">
      <w:pPr>
        <w:ind w:left="685"/>
        <w:rPr>
          <w:b/>
          <w:sz w:val="26"/>
          <w:szCs w:val="26"/>
        </w:rPr>
      </w:pPr>
      <w:r w:rsidRPr="00AF2EEF">
        <w:rPr>
          <w:b/>
          <w:sz w:val="26"/>
          <w:szCs w:val="26"/>
        </w:rPr>
        <w:t>Модуль «Графика»</w:t>
      </w:r>
    </w:p>
    <w:p w:rsidR="004826CB" w:rsidRPr="00AF2EEF" w:rsidRDefault="004826CB" w:rsidP="00953AB5">
      <w:pPr>
        <w:pStyle w:val="a3"/>
        <w:tabs>
          <w:tab w:val="left" w:pos="2704"/>
          <w:tab w:val="left" w:pos="4559"/>
          <w:tab w:val="left" w:pos="5136"/>
          <w:tab w:val="left" w:pos="6168"/>
          <w:tab w:val="left" w:pos="7271"/>
          <w:tab w:val="left" w:pos="9314"/>
        </w:tabs>
        <w:ind w:right="211" w:firstLine="566"/>
        <w:jc w:val="left"/>
        <w:rPr>
          <w:sz w:val="26"/>
          <w:szCs w:val="26"/>
        </w:rPr>
      </w:pPr>
      <w:r w:rsidRPr="00AF2EEF">
        <w:rPr>
          <w:sz w:val="26"/>
          <w:szCs w:val="26"/>
        </w:rPr>
        <w:t>Расположение</w:t>
      </w:r>
      <w:r w:rsidRPr="00AF2EEF">
        <w:rPr>
          <w:sz w:val="26"/>
          <w:szCs w:val="26"/>
        </w:rPr>
        <w:tab/>
        <w:t>изображения</w:t>
      </w:r>
      <w:r w:rsidRPr="00AF2EEF">
        <w:rPr>
          <w:sz w:val="26"/>
          <w:szCs w:val="26"/>
        </w:rPr>
        <w:tab/>
        <w:t>на</w:t>
      </w:r>
      <w:r w:rsidRPr="00AF2EEF">
        <w:rPr>
          <w:sz w:val="26"/>
          <w:szCs w:val="26"/>
        </w:rPr>
        <w:tab/>
        <w:t>листе.</w:t>
      </w:r>
      <w:r w:rsidRPr="00AF2EEF">
        <w:rPr>
          <w:sz w:val="26"/>
          <w:szCs w:val="26"/>
        </w:rPr>
        <w:tab/>
        <w:t>Выбор</w:t>
      </w:r>
      <w:r w:rsidRPr="00AF2EEF">
        <w:rPr>
          <w:sz w:val="26"/>
          <w:szCs w:val="26"/>
        </w:rPr>
        <w:tab/>
        <w:t>вертикального</w:t>
      </w:r>
      <w:r w:rsidRPr="00AF2EEF">
        <w:rPr>
          <w:sz w:val="26"/>
          <w:szCs w:val="26"/>
        </w:rPr>
        <w:tab/>
      </w:r>
      <w:r w:rsidRPr="00AF2EEF">
        <w:rPr>
          <w:spacing w:val="-8"/>
          <w:sz w:val="26"/>
          <w:szCs w:val="26"/>
        </w:rPr>
        <w:t xml:space="preserve">или </w:t>
      </w:r>
      <w:r w:rsidRPr="00AF2EEF">
        <w:rPr>
          <w:sz w:val="26"/>
          <w:szCs w:val="26"/>
        </w:rPr>
        <w:t>горизонтального формата листа в зависимости от содержания</w:t>
      </w:r>
      <w:r w:rsidRPr="00AF2EEF">
        <w:rPr>
          <w:spacing w:val="-15"/>
          <w:sz w:val="26"/>
          <w:szCs w:val="26"/>
        </w:rPr>
        <w:t xml:space="preserve"> </w:t>
      </w:r>
      <w:r w:rsidRPr="00AF2EEF">
        <w:rPr>
          <w:sz w:val="26"/>
          <w:szCs w:val="26"/>
        </w:rPr>
        <w:t>изображения.</w:t>
      </w:r>
    </w:p>
    <w:p w:rsidR="004826CB" w:rsidRPr="00AF2EEF" w:rsidRDefault="004826CB" w:rsidP="00953AB5">
      <w:pPr>
        <w:pStyle w:val="a3"/>
        <w:ind w:firstLine="566"/>
        <w:jc w:val="left"/>
        <w:rPr>
          <w:sz w:val="26"/>
          <w:szCs w:val="26"/>
        </w:rPr>
      </w:pPr>
      <w:r w:rsidRPr="00AF2EEF">
        <w:rPr>
          <w:sz w:val="26"/>
          <w:szCs w:val="26"/>
        </w:rPr>
        <w:t>Разные виды линий. Линейный рисунок. Графические материалы для линейного рисунка и их особенности. Приёмы рисования линией.</w:t>
      </w:r>
    </w:p>
    <w:p w:rsidR="004826CB" w:rsidRPr="00AF2EEF" w:rsidRDefault="004826CB" w:rsidP="00953AB5">
      <w:pPr>
        <w:pStyle w:val="a3"/>
        <w:ind w:left="685" w:firstLine="0"/>
        <w:jc w:val="left"/>
        <w:rPr>
          <w:sz w:val="26"/>
          <w:szCs w:val="26"/>
        </w:rPr>
      </w:pPr>
      <w:r w:rsidRPr="00AF2EEF">
        <w:rPr>
          <w:sz w:val="26"/>
          <w:szCs w:val="26"/>
        </w:rPr>
        <w:t>Рисование с натуры: разные листья и их форма.</w:t>
      </w:r>
    </w:p>
    <w:p w:rsidR="004826CB" w:rsidRPr="00AF2EEF" w:rsidRDefault="004826CB" w:rsidP="00953AB5">
      <w:pPr>
        <w:pStyle w:val="a3"/>
        <w:ind w:firstLine="566"/>
        <w:jc w:val="left"/>
        <w:rPr>
          <w:sz w:val="26"/>
          <w:szCs w:val="26"/>
        </w:rPr>
      </w:pPr>
      <w:r w:rsidRPr="00AF2EEF">
        <w:rPr>
          <w:sz w:val="26"/>
          <w:szCs w:val="26"/>
        </w:rPr>
        <w:t>Представление</w:t>
      </w:r>
      <w:r w:rsidRPr="00AF2EEF">
        <w:rPr>
          <w:spacing w:val="-22"/>
          <w:sz w:val="26"/>
          <w:szCs w:val="26"/>
        </w:rPr>
        <w:t xml:space="preserve"> </w:t>
      </w:r>
      <w:r w:rsidRPr="00AF2EEF">
        <w:rPr>
          <w:sz w:val="26"/>
          <w:szCs w:val="26"/>
        </w:rPr>
        <w:t>о</w:t>
      </w:r>
      <w:r w:rsidRPr="00AF2EEF">
        <w:rPr>
          <w:spacing w:val="-17"/>
          <w:sz w:val="26"/>
          <w:szCs w:val="26"/>
        </w:rPr>
        <w:t xml:space="preserve"> </w:t>
      </w:r>
      <w:r w:rsidRPr="00AF2EEF">
        <w:rPr>
          <w:sz w:val="26"/>
          <w:szCs w:val="26"/>
        </w:rPr>
        <w:t>пропорциях:</w:t>
      </w:r>
      <w:r w:rsidRPr="00AF2EEF">
        <w:rPr>
          <w:spacing w:val="-20"/>
          <w:sz w:val="26"/>
          <w:szCs w:val="26"/>
        </w:rPr>
        <w:t xml:space="preserve"> </w:t>
      </w:r>
      <w:r w:rsidRPr="00AF2EEF">
        <w:rPr>
          <w:sz w:val="26"/>
          <w:szCs w:val="26"/>
        </w:rPr>
        <w:t>короткое</w:t>
      </w:r>
      <w:r w:rsidRPr="00AF2EEF">
        <w:rPr>
          <w:spacing w:val="-17"/>
          <w:sz w:val="26"/>
          <w:szCs w:val="26"/>
        </w:rPr>
        <w:t xml:space="preserve"> </w:t>
      </w:r>
      <w:r w:rsidRPr="00AF2EEF">
        <w:rPr>
          <w:sz w:val="26"/>
          <w:szCs w:val="26"/>
        </w:rPr>
        <w:t>–</w:t>
      </w:r>
      <w:r w:rsidRPr="00AF2EEF">
        <w:rPr>
          <w:spacing w:val="-17"/>
          <w:sz w:val="26"/>
          <w:szCs w:val="26"/>
        </w:rPr>
        <w:t xml:space="preserve"> </w:t>
      </w:r>
      <w:r w:rsidRPr="00AF2EEF">
        <w:rPr>
          <w:sz w:val="26"/>
          <w:szCs w:val="26"/>
        </w:rPr>
        <w:t>длинное.</w:t>
      </w:r>
      <w:r w:rsidRPr="00AF2EEF">
        <w:rPr>
          <w:spacing w:val="-20"/>
          <w:sz w:val="26"/>
          <w:szCs w:val="26"/>
        </w:rPr>
        <w:t xml:space="preserve"> </w:t>
      </w:r>
      <w:r w:rsidRPr="00AF2EEF">
        <w:rPr>
          <w:sz w:val="26"/>
          <w:szCs w:val="26"/>
        </w:rPr>
        <w:t>Развитие</w:t>
      </w:r>
      <w:r w:rsidRPr="00AF2EEF">
        <w:rPr>
          <w:spacing w:val="-21"/>
          <w:sz w:val="26"/>
          <w:szCs w:val="26"/>
        </w:rPr>
        <w:t xml:space="preserve"> </w:t>
      </w:r>
      <w:r w:rsidRPr="00AF2EEF">
        <w:rPr>
          <w:sz w:val="26"/>
          <w:szCs w:val="26"/>
        </w:rPr>
        <w:t>навыка</w:t>
      </w:r>
      <w:r w:rsidRPr="00AF2EEF">
        <w:rPr>
          <w:spacing w:val="-18"/>
          <w:sz w:val="26"/>
          <w:szCs w:val="26"/>
        </w:rPr>
        <w:t xml:space="preserve"> </w:t>
      </w:r>
      <w:r w:rsidRPr="00AF2EEF">
        <w:rPr>
          <w:sz w:val="26"/>
          <w:szCs w:val="26"/>
        </w:rPr>
        <w:t>видения соотношения частей целого (на основе рисунков</w:t>
      </w:r>
      <w:r w:rsidRPr="00AF2EEF">
        <w:rPr>
          <w:spacing w:val="-8"/>
          <w:sz w:val="26"/>
          <w:szCs w:val="26"/>
        </w:rPr>
        <w:t xml:space="preserve"> </w:t>
      </w:r>
      <w:r w:rsidRPr="00AF2EEF">
        <w:rPr>
          <w:sz w:val="26"/>
          <w:szCs w:val="26"/>
        </w:rPr>
        <w:t>животных).</w:t>
      </w:r>
    </w:p>
    <w:p w:rsidR="004826CB" w:rsidRPr="00AF2EEF" w:rsidRDefault="004826CB" w:rsidP="00953AB5">
      <w:pPr>
        <w:pStyle w:val="a3"/>
        <w:tabs>
          <w:tab w:val="left" w:pos="2517"/>
          <w:tab w:val="left" w:pos="3493"/>
          <w:tab w:val="left" w:pos="5870"/>
          <w:tab w:val="left" w:pos="6304"/>
          <w:tab w:val="left" w:pos="8336"/>
          <w:tab w:val="left" w:pos="8763"/>
        </w:tabs>
        <w:ind w:left="685" w:firstLine="0"/>
        <w:jc w:val="left"/>
        <w:rPr>
          <w:sz w:val="26"/>
          <w:szCs w:val="26"/>
        </w:rPr>
      </w:pPr>
      <w:r w:rsidRPr="00AF2EEF">
        <w:rPr>
          <w:sz w:val="26"/>
          <w:szCs w:val="26"/>
        </w:rPr>
        <w:t>Графическое</w:t>
      </w:r>
      <w:r w:rsidRPr="00AF2EEF">
        <w:rPr>
          <w:sz w:val="26"/>
          <w:szCs w:val="26"/>
        </w:rPr>
        <w:tab/>
        <w:t>пятно</w:t>
      </w:r>
      <w:r w:rsidRPr="00AF2EEF">
        <w:rPr>
          <w:sz w:val="26"/>
          <w:szCs w:val="26"/>
        </w:rPr>
        <w:tab/>
        <w:t>(ахроматическое)</w:t>
      </w:r>
      <w:r w:rsidRPr="00AF2EEF">
        <w:rPr>
          <w:sz w:val="26"/>
          <w:szCs w:val="26"/>
        </w:rPr>
        <w:tab/>
        <w:t>и</w:t>
      </w:r>
      <w:r w:rsidRPr="00AF2EEF">
        <w:rPr>
          <w:sz w:val="26"/>
          <w:szCs w:val="26"/>
        </w:rPr>
        <w:tab/>
        <w:t>представление</w:t>
      </w:r>
      <w:r w:rsidRPr="00AF2EEF">
        <w:rPr>
          <w:sz w:val="26"/>
          <w:szCs w:val="26"/>
        </w:rPr>
        <w:tab/>
        <w:t>о</w:t>
      </w:r>
      <w:r w:rsidRPr="00AF2EEF">
        <w:rPr>
          <w:sz w:val="26"/>
          <w:szCs w:val="26"/>
        </w:rPr>
        <w:tab/>
        <w:t>силуэте.</w:t>
      </w:r>
    </w:p>
    <w:p w:rsidR="004826CB" w:rsidRPr="00AF2EEF" w:rsidRDefault="004826CB" w:rsidP="00953AB5">
      <w:pPr>
        <w:pStyle w:val="a3"/>
        <w:ind w:firstLine="0"/>
        <w:jc w:val="left"/>
        <w:rPr>
          <w:sz w:val="26"/>
          <w:szCs w:val="26"/>
        </w:rPr>
      </w:pPr>
      <w:r w:rsidRPr="00AF2EEF">
        <w:rPr>
          <w:sz w:val="26"/>
          <w:szCs w:val="26"/>
        </w:rPr>
        <w:t>Формирование навыка видения целостности. Цельная форма и её части.</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«Живопись»</w:t>
      </w:r>
    </w:p>
    <w:p w:rsidR="004826CB" w:rsidRPr="00AF2EEF" w:rsidRDefault="004826CB" w:rsidP="00953AB5">
      <w:pPr>
        <w:pStyle w:val="a3"/>
        <w:ind w:right="208" w:firstLine="566"/>
        <w:rPr>
          <w:sz w:val="26"/>
          <w:szCs w:val="26"/>
        </w:rPr>
      </w:pPr>
      <w:r w:rsidRPr="00AF2EEF">
        <w:rPr>
          <w:sz w:val="26"/>
          <w:szCs w:val="26"/>
        </w:rPr>
        <w:t>Цвет</w:t>
      </w:r>
      <w:r w:rsidRPr="00AF2EEF">
        <w:rPr>
          <w:spacing w:val="-6"/>
          <w:sz w:val="26"/>
          <w:szCs w:val="26"/>
        </w:rPr>
        <w:t xml:space="preserve"> </w:t>
      </w:r>
      <w:r w:rsidRPr="00AF2EEF">
        <w:rPr>
          <w:sz w:val="26"/>
          <w:szCs w:val="26"/>
        </w:rPr>
        <w:t>как</w:t>
      </w:r>
      <w:r w:rsidRPr="00AF2EEF">
        <w:rPr>
          <w:spacing w:val="-7"/>
          <w:sz w:val="26"/>
          <w:szCs w:val="26"/>
        </w:rPr>
        <w:t xml:space="preserve"> </w:t>
      </w:r>
      <w:r w:rsidRPr="00AF2EEF">
        <w:rPr>
          <w:sz w:val="26"/>
          <w:szCs w:val="26"/>
        </w:rPr>
        <w:t>одно</w:t>
      </w:r>
      <w:r w:rsidRPr="00AF2EEF">
        <w:rPr>
          <w:spacing w:val="-6"/>
          <w:sz w:val="26"/>
          <w:szCs w:val="26"/>
        </w:rPr>
        <w:t xml:space="preserve"> </w:t>
      </w:r>
      <w:r w:rsidRPr="00AF2EEF">
        <w:rPr>
          <w:sz w:val="26"/>
          <w:szCs w:val="26"/>
        </w:rPr>
        <w:t>из</w:t>
      </w:r>
      <w:r w:rsidRPr="00AF2EEF">
        <w:rPr>
          <w:spacing w:val="-6"/>
          <w:sz w:val="26"/>
          <w:szCs w:val="26"/>
        </w:rPr>
        <w:t xml:space="preserve"> </w:t>
      </w:r>
      <w:r w:rsidRPr="00AF2EEF">
        <w:rPr>
          <w:sz w:val="26"/>
          <w:szCs w:val="26"/>
        </w:rPr>
        <w:t>главных</w:t>
      </w:r>
      <w:r w:rsidRPr="00AF2EEF">
        <w:rPr>
          <w:spacing w:val="-4"/>
          <w:sz w:val="26"/>
          <w:szCs w:val="26"/>
        </w:rPr>
        <w:t xml:space="preserve"> </w:t>
      </w:r>
      <w:r w:rsidRPr="00AF2EEF">
        <w:rPr>
          <w:sz w:val="26"/>
          <w:szCs w:val="26"/>
        </w:rPr>
        <w:t>средств</w:t>
      </w:r>
      <w:r w:rsidRPr="00AF2EEF">
        <w:rPr>
          <w:spacing w:val="-6"/>
          <w:sz w:val="26"/>
          <w:szCs w:val="26"/>
        </w:rPr>
        <w:t xml:space="preserve"> </w:t>
      </w:r>
      <w:r w:rsidRPr="00AF2EEF">
        <w:rPr>
          <w:sz w:val="26"/>
          <w:szCs w:val="26"/>
        </w:rPr>
        <w:t>выражения</w:t>
      </w:r>
      <w:r w:rsidRPr="00AF2EEF">
        <w:rPr>
          <w:spacing w:val="-4"/>
          <w:sz w:val="26"/>
          <w:szCs w:val="26"/>
        </w:rPr>
        <w:t xml:space="preserve"> </w:t>
      </w:r>
      <w:r w:rsidRPr="00AF2EEF">
        <w:rPr>
          <w:sz w:val="26"/>
          <w:szCs w:val="26"/>
        </w:rPr>
        <w:t>в</w:t>
      </w:r>
      <w:r w:rsidRPr="00AF2EEF">
        <w:rPr>
          <w:spacing w:val="-8"/>
          <w:sz w:val="26"/>
          <w:szCs w:val="26"/>
        </w:rPr>
        <w:t xml:space="preserve"> </w:t>
      </w:r>
      <w:r w:rsidRPr="00AF2EEF">
        <w:rPr>
          <w:sz w:val="26"/>
          <w:szCs w:val="26"/>
        </w:rPr>
        <w:t>изобразительном</w:t>
      </w:r>
      <w:r w:rsidRPr="00AF2EEF">
        <w:rPr>
          <w:spacing w:val="-7"/>
          <w:sz w:val="26"/>
          <w:szCs w:val="26"/>
        </w:rPr>
        <w:t xml:space="preserve"> </w:t>
      </w:r>
      <w:r w:rsidRPr="00AF2EEF">
        <w:rPr>
          <w:sz w:val="26"/>
          <w:szCs w:val="26"/>
        </w:rPr>
        <w:t>искусстве. Навыки работы гуашью в условиях урока. Краски «гуашь», кисти, бумага цветная и</w:t>
      </w:r>
      <w:r w:rsidRPr="00AF2EEF">
        <w:rPr>
          <w:spacing w:val="-4"/>
          <w:sz w:val="26"/>
          <w:szCs w:val="26"/>
        </w:rPr>
        <w:t xml:space="preserve"> </w:t>
      </w:r>
      <w:r w:rsidRPr="00AF2EEF">
        <w:rPr>
          <w:sz w:val="26"/>
          <w:szCs w:val="26"/>
        </w:rPr>
        <w:t>белая.</w:t>
      </w:r>
    </w:p>
    <w:p w:rsidR="004826CB" w:rsidRPr="00AF2EEF" w:rsidRDefault="004826CB" w:rsidP="00953AB5">
      <w:pPr>
        <w:pStyle w:val="a3"/>
        <w:ind w:right="208" w:firstLine="566"/>
        <w:rPr>
          <w:sz w:val="26"/>
          <w:szCs w:val="26"/>
        </w:rPr>
      </w:pPr>
      <w:r w:rsidRPr="00AF2EEF">
        <w:rPr>
          <w:sz w:val="26"/>
          <w:szCs w:val="26"/>
        </w:rPr>
        <w:t>Три основных цвета. Ассоциативные представления, связанные с каждым цветом. Навыки смешения красок и получение нового цвета.</w:t>
      </w:r>
    </w:p>
    <w:p w:rsidR="004826CB" w:rsidRPr="00AF2EEF" w:rsidRDefault="004826CB" w:rsidP="00953AB5">
      <w:pPr>
        <w:pStyle w:val="a3"/>
        <w:ind w:right="208" w:firstLine="566"/>
        <w:rPr>
          <w:sz w:val="26"/>
          <w:szCs w:val="26"/>
        </w:rPr>
      </w:pPr>
      <w:r w:rsidRPr="00AF2EEF">
        <w:rPr>
          <w:sz w:val="26"/>
          <w:szCs w:val="26"/>
        </w:rPr>
        <w:t>Эмоциональная выразительность цвета, способы выражение настроения в изображаемом сюжете.</w:t>
      </w:r>
    </w:p>
    <w:p w:rsidR="004826CB" w:rsidRPr="00AF2EEF" w:rsidRDefault="004826CB" w:rsidP="00953AB5">
      <w:pPr>
        <w:pStyle w:val="a3"/>
        <w:ind w:left="685" w:firstLine="0"/>
        <w:rPr>
          <w:sz w:val="26"/>
          <w:szCs w:val="26"/>
        </w:rPr>
      </w:pPr>
      <w:r w:rsidRPr="00AF2EEF">
        <w:rPr>
          <w:sz w:val="26"/>
          <w:szCs w:val="26"/>
        </w:rPr>
        <w:t>Живописное изображение разных цветков по представлению и восприятию.</w:t>
      </w:r>
    </w:p>
    <w:p w:rsidR="004826CB" w:rsidRPr="00AF2EEF" w:rsidRDefault="004826CB" w:rsidP="00953AB5">
      <w:pPr>
        <w:pStyle w:val="a3"/>
        <w:ind w:firstLine="0"/>
        <w:rPr>
          <w:sz w:val="26"/>
          <w:szCs w:val="26"/>
        </w:rPr>
      </w:pPr>
      <w:r w:rsidRPr="00AF2EEF">
        <w:rPr>
          <w:sz w:val="26"/>
          <w:szCs w:val="26"/>
        </w:rPr>
        <w:t>Развитие навыков работы гуашью. Эмоциональная выразительность цвета.</w:t>
      </w:r>
    </w:p>
    <w:p w:rsidR="004826CB" w:rsidRPr="00AF2EEF" w:rsidRDefault="004826CB" w:rsidP="00953AB5">
      <w:pPr>
        <w:pStyle w:val="a3"/>
        <w:ind w:right="211" w:firstLine="566"/>
        <w:rPr>
          <w:sz w:val="26"/>
          <w:szCs w:val="26"/>
        </w:rPr>
      </w:pPr>
      <w:r w:rsidRPr="00AF2EEF">
        <w:rPr>
          <w:sz w:val="26"/>
          <w:szCs w:val="26"/>
        </w:rPr>
        <w:t>Тематическая композиция «Времена года». Контрастные цветовые состояния времён года. Живопись (гуашь), аппликация или смешанная техника.</w:t>
      </w:r>
    </w:p>
    <w:p w:rsidR="004826CB" w:rsidRPr="00AF2EEF" w:rsidRDefault="004826CB" w:rsidP="00953AB5">
      <w:pPr>
        <w:pStyle w:val="a3"/>
        <w:ind w:left="685" w:firstLine="0"/>
        <w:rPr>
          <w:sz w:val="26"/>
          <w:szCs w:val="26"/>
        </w:rPr>
      </w:pPr>
      <w:r w:rsidRPr="00AF2EEF">
        <w:rPr>
          <w:sz w:val="26"/>
          <w:szCs w:val="26"/>
        </w:rPr>
        <w:t>Техника монотипии. Представления о симметрии. Развитие воображения.</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«Скульптура»</w:t>
      </w:r>
    </w:p>
    <w:p w:rsidR="004826CB" w:rsidRPr="00AF2EEF" w:rsidRDefault="004826CB" w:rsidP="00953AB5">
      <w:pPr>
        <w:pStyle w:val="a3"/>
        <w:ind w:right="210" w:firstLine="566"/>
        <w:rPr>
          <w:sz w:val="26"/>
          <w:szCs w:val="26"/>
        </w:rPr>
      </w:pPr>
      <w:r w:rsidRPr="00AF2EEF">
        <w:rPr>
          <w:sz w:val="26"/>
          <w:szCs w:val="26"/>
        </w:rPr>
        <w:t>Изображение в объёме. Приёмы работы с пластилином; дощечка, стек, тряпочка.</w:t>
      </w:r>
    </w:p>
    <w:p w:rsidR="004826CB" w:rsidRPr="00AF2EEF" w:rsidRDefault="004826CB" w:rsidP="00953AB5">
      <w:pPr>
        <w:pStyle w:val="a3"/>
        <w:ind w:right="213" w:firstLine="566"/>
        <w:rPr>
          <w:sz w:val="26"/>
          <w:szCs w:val="26"/>
        </w:rPr>
      </w:pPr>
      <w:r w:rsidRPr="00AF2EEF">
        <w:rPr>
          <w:sz w:val="26"/>
          <w:szCs w:val="26"/>
        </w:rPr>
        <w:t>Лепка зверушек из цельной формы (черепашки, ёжика, зайчика, птички и др.). Приёмы вытягивания, вдавливания, сгибания, скручивания.</w:t>
      </w:r>
    </w:p>
    <w:p w:rsidR="004826CB" w:rsidRPr="00AF2EEF" w:rsidRDefault="004826CB" w:rsidP="00953AB5">
      <w:pPr>
        <w:pStyle w:val="a3"/>
        <w:ind w:right="213" w:firstLine="566"/>
        <w:rPr>
          <w:sz w:val="26"/>
          <w:szCs w:val="26"/>
        </w:rPr>
      </w:pPr>
      <w:r w:rsidRPr="00AF2EEF">
        <w:rPr>
          <w:sz w:val="26"/>
          <w:szCs w:val="26"/>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826CB" w:rsidRPr="00AF2EEF" w:rsidRDefault="004826CB" w:rsidP="00953AB5">
      <w:pPr>
        <w:pStyle w:val="a3"/>
        <w:ind w:right="210" w:firstLine="566"/>
        <w:rPr>
          <w:sz w:val="26"/>
          <w:szCs w:val="26"/>
        </w:rPr>
      </w:pPr>
      <w:r w:rsidRPr="00AF2EEF">
        <w:rPr>
          <w:sz w:val="26"/>
          <w:szCs w:val="26"/>
        </w:rPr>
        <w:t>Бумажная пластика. Овладение первичными приёмами надрезания, закручивания, складывания.</w:t>
      </w:r>
    </w:p>
    <w:p w:rsidR="004826CB" w:rsidRPr="00AF2EEF" w:rsidRDefault="004826CB" w:rsidP="00953AB5">
      <w:pPr>
        <w:pStyle w:val="a3"/>
        <w:ind w:left="685" w:firstLine="0"/>
        <w:rPr>
          <w:sz w:val="26"/>
          <w:szCs w:val="26"/>
        </w:rPr>
      </w:pPr>
      <w:r w:rsidRPr="00AF2EEF">
        <w:rPr>
          <w:sz w:val="26"/>
          <w:szCs w:val="26"/>
        </w:rPr>
        <w:t>Объёмная аппликация из бумаги и картона.</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«Декоративно-прикладное искусство»</w:t>
      </w:r>
    </w:p>
    <w:p w:rsidR="004826CB" w:rsidRPr="00AF2EEF" w:rsidRDefault="004826CB" w:rsidP="00953AB5">
      <w:pPr>
        <w:pStyle w:val="a3"/>
        <w:ind w:right="209" w:firstLine="566"/>
        <w:rPr>
          <w:sz w:val="26"/>
          <w:szCs w:val="26"/>
        </w:rPr>
      </w:pPr>
      <w:r w:rsidRPr="00AF2EEF">
        <w:rPr>
          <w:sz w:val="26"/>
          <w:szCs w:val="26"/>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w:t>
      </w:r>
      <w:r w:rsidRPr="00AF2EEF">
        <w:rPr>
          <w:sz w:val="26"/>
          <w:szCs w:val="26"/>
        </w:rPr>
        <w:lastRenderedPageBreak/>
        <w:t>декоративно-прикладного искусства.</w:t>
      </w:r>
    </w:p>
    <w:p w:rsidR="004826CB" w:rsidRPr="00AF2EEF" w:rsidRDefault="004826CB" w:rsidP="00953AB5">
      <w:pPr>
        <w:pStyle w:val="a3"/>
        <w:ind w:right="211" w:firstLine="566"/>
        <w:rPr>
          <w:sz w:val="26"/>
          <w:szCs w:val="26"/>
        </w:rPr>
      </w:pPr>
      <w:r w:rsidRPr="00AF2EEF">
        <w:rPr>
          <w:sz w:val="26"/>
          <w:szCs w:val="26"/>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4826CB" w:rsidRPr="00AF2EEF" w:rsidRDefault="004826CB" w:rsidP="00953AB5">
      <w:pPr>
        <w:pStyle w:val="a3"/>
        <w:ind w:right="211" w:firstLine="566"/>
        <w:rPr>
          <w:sz w:val="26"/>
          <w:szCs w:val="26"/>
        </w:rPr>
      </w:pPr>
      <w:r w:rsidRPr="00AF2EEF">
        <w:rPr>
          <w:sz w:val="26"/>
          <w:szCs w:val="26"/>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4826CB" w:rsidRPr="00AF2EEF" w:rsidRDefault="004826CB" w:rsidP="00953AB5">
      <w:pPr>
        <w:pStyle w:val="a3"/>
        <w:ind w:right="209" w:firstLine="566"/>
        <w:rPr>
          <w:sz w:val="26"/>
          <w:szCs w:val="26"/>
        </w:rPr>
      </w:pPr>
      <w:r w:rsidRPr="00AF2EEF">
        <w:rPr>
          <w:sz w:val="26"/>
          <w:szCs w:val="26"/>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826CB" w:rsidRPr="00AF2EEF" w:rsidRDefault="004826CB" w:rsidP="00953AB5">
      <w:pPr>
        <w:pStyle w:val="a3"/>
        <w:ind w:right="214" w:firstLine="566"/>
        <w:rPr>
          <w:sz w:val="26"/>
          <w:szCs w:val="26"/>
        </w:rPr>
      </w:pPr>
      <w:r w:rsidRPr="00AF2EEF">
        <w:rPr>
          <w:sz w:val="26"/>
          <w:szCs w:val="26"/>
        </w:rPr>
        <w:t>Дизайн предмета: изготовление нарядной упаковки путём складывания бумаги и аппликации.</w:t>
      </w:r>
    </w:p>
    <w:p w:rsidR="004826CB" w:rsidRPr="00AF2EEF" w:rsidRDefault="004826CB" w:rsidP="00953AB5">
      <w:pPr>
        <w:pStyle w:val="a3"/>
        <w:ind w:right="206" w:firstLine="566"/>
        <w:rPr>
          <w:sz w:val="26"/>
          <w:szCs w:val="26"/>
        </w:rPr>
      </w:pPr>
      <w:r w:rsidRPr="00AF2EEF">
        <w:rPr>
          <w:sz w:val="26"/>
          <w:szCs w:val="26"/>
        </w:rPr>
        <w:t>Оригами – создание игрушки для новогодней ёлки. Приёмы складывания бумаги.</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«Архитектура»</w:t>
      </w:r>
    </w:p>
    <w:p w:rsidR="004826CB" w:rsidRPr="00AF2EEF" w:rsidRDefault="004826CB" w:rsidP="00953AB5">
      <w:pPr>
        <w:pStyle w:val="a3"/>
        <w:ind w:right="212" w:firstLine="566"/>
        <w:rPr>
          <w:sz w:val="26"/>
          <w:szCs w:val="26"/>
        </w:rPr>
      </w:pPr>
      <w:r w:rsidRPr="00AF2EEF">
        <w:rPr>
          <w:sz w:val="26"/>
          <w:szCs w:val="26"/>
        </w:rPr>
        <w:t>Наблюдение</w:t>
      </w:r>
      <w:r w:rsidRPr="00AF2EEF">
        <w:rPr>
          <w:spacing w:val="-18"/>
          <w:sz w:val="26"/>
          <w:szCs w:val="26"/>
        </w:rPr>
        <w:t xml:space="preserve"> </w:t>
      </w:r>
      <w:r w:rsidRPr="00AF2EEF">
        <w:rPr>
          <w:sz w:val="26"/>
          <w:szCs w:val="26"/>
        </w:rPr>
        <w:t>разнообразных</w:t>
      </w:r>
      <w:r w:rsidRPr="00AF2EEF">
        <w:rPr>
          <w:spacing w:val="-14"/>
          <w:sz w:val="26"/>
          <w:szCs w:val="26"/>
        </w:rPr>
        <w:t xml:space="preserve"> </w:t>
      </w:r>
      <w:r w:rsidRPr="00AF2EEF">
        <w:rPr>
          <w:sz w:val="26"/>
          <w:szCs w:val="26"/>
        </w:rPr>
        <w:t>архитектурных</w:t>
      </w:r>
      <w:r w:rsidRPr="00AF2EEF">
        <w:rPr>
          <w:spacing w:val="-15"/>
          <w:sz w:val="26"/>
          <w:szCs w:val="26"/>
        </w:rPr>
        <w:t xml:space="preserve"> </w:t>
      </w:r>
      <w:r w:rsidRPr="00AF2EEF">
        <w:rPr>
          <w:sz w:val="26"/>
          <w:szCs w:val="26"/>
        </w:rPr>
        <w:t>зданий</w:t>
      </w:r>
      <w:r w:rsidRPr="00AF2EEF">
        <w:rPr>
          <w:spacing w:val="-14"/>
          <w:sz w:val="26"/>
          <w:szCs w:val="26"/>
        </w:rPr>
        <w:t xml:space="preserve"> </w:t>
      </w:r>
      <w:r w:rsidRPr="00AF2EEF">
        <w:rPr>
          <w:sz w:val="26"/>
          <w:szCs w:val="26"/>
        </w:rPr>
        <w:t>в</w:t>
      </w:r>
      <w:r w:rsidRPr="00AF2EEF">
        <w:rPr>
          <w:spacing w:val="-16"/>
          <w:sz w:val="26"/>
          <w:szCs w:val="26"/>
        </w:rPr>
        <w:t xml:space="preserve"> </w:t>
      </w:r>
      <w:r w:rsidRPr="00AF2EEF">
        <w:rPr>
          <w:sz w:val="26"/>
          <w:szCs w:val="26"/>
        </w:rPr>
        <w:t>окружающем</w:t>
      </w:r>
      <w:r w:rsidRPr="00AF2EEF">
        <w:rPr>
          <w:spacing w:val="-16"/>
          <w:sz w:val="26"/>
          <w:szCs w:val="26"/>
        </w:rPr>
        <w:t xml:space="preserve"> </w:t>
      </w:r>
      <w:r w:rsidRPr="00AF2EEF">
        <w:rPr>
          <w:sz w:val="26"/>
          <w:szCs w:val="26"/>
        </w:rPr>
        <w:t>мире</w:t>
      </w:r>
      <w:r w:rsidRPr="00AF2EEF">
        <w:rPr>
          <w:spacing w:val="-15"/>
          <w:sz w:val="26"/>
          <w:szCs w:val="26"/>
        </w:rPr>
        <w:t xml:space="preserve"> </w:t>
      </w:r>
      <w:r w:rsidRPr="00AF2EEF">
        <w:rPr>
          <w:sz w:val="26"/>
          <w:szCs w:val="26"/>
        </w:rPr>
        <w:t>(по фотографиям), обсуждение особенностей и составных частей</w:t>
      </w:r>
      <w:r w:rsidRPr="00AF2EEF">
        <w:rPr>
          <w:spacing w:val="-9"/>
          <w:sz w:val="26"/>
          <w:szCs w:val="26"/>
        </w:rPr>
        <w:t xml:space="preserve"> </w:t>
      </w:r>
      <w:r w:rsidRPr="00AF2EEF">
        <w:rPr>
          <w:sz w:val="26"/>
          <w:szCs w:val="26"/>
        </w:rPr>
        <w:t>зданий.</w:t>
      </w:r>
    </w:p>
    <w:p w:rsidR="004826CB" w:rsidRPr="00AF2EEF" w:rsidRDefault="004826CB" w:rsidP="00953AB5">
      <w:pPr>
        <w:pStyle w:val="a3"/>
        <w:ind w:right="211" w:firstLine="566"/>
        <w:rPr>
          <w:sz w:val="26"/>
          <w:szCs w:val="26"/>
        </w:rPr>
      </w:pPr>
      <w:r w:rsidRPr="00AF2EEF">
        <w:rPr>
          <w:sz w:val="26"/>
          <w:szCs w:val="26"/>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4826CB" w:rsidRPr="00AF2EEF" w:rsidRDefault="004826CB" w:rsidP="00953AB5">
      <w:pPr>
        <w:pStyle w:val="a3"/>
        <w:ind w:right="213" w:firstLine="566"/>
        <w:rPr>
          <w:sz w:val="26"/>
          <w:szCs w:val="26"/>
        </w:rPr>
      </w:pPr>
      <w:r w:rsidRPr="00AF2EEF">
        <w:rPr>
          <w:sz w:val="26"/>
          <w:szCs w:val="26"/>
        </w:rPr>
        <w:t>Макетирование (или аппликация) пространственной среды сказочного города из бумаги, картона или пластилина.</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«Восприятие произведений искусства»</w:t>
      </w:r>
    </w:p>
    <w:p w:rsidR="004826CB" w:rsidRPr="00AF2EEF" w:rsidRDefault="004826CB" w:rsidP="00953AB5">
      <w:pPr>
        <w:pStyle w:val="a3"/>
        <w:ind w:right="212" w:firstLine="566"/>
        <w:rPr>
          <w:sz w:val="26"/>
          <w:szCs w:val="26"/>
        </w:rPr>
      </w:pPr>
      <w:r w:rsidRPr="00AF2EEF">
        <w:rPr>
          <w:sz w:val="26"/>
          <w:szCs w:val="26"/>
        </w:rPr>
        <w:t>Восприятие произведений детского творчества. Обсуждение сюжетного и эмоционального содержания детских работ.</w:t>
      </w:r>
    </w:p>
    <w:p w:rsidR="004826CB" w:rsidRPr="00AF2EEF" w:rsidRDefault="004826CB" w:rsidP="00953AB5">
      <w:pPr>
        <w:pStyle w:val="a3"/>
        <w:ind w:right="211" w:firstLine="566"/>
        <w:rPr>
          <w:sz w:val="26"/>
          <w:szCs w:val="26"/>
        </w:rPr>
      </w:pPr>
      <w:r w:rsidRPr="00AF2EEF">
        <w:rPr>
          <w:sz w:val="26"/>
          <w:szCs w:val="26"/>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4826CB" w:rsidRPr="00AF2EEF" w:rsidRDefault="004826CB" w:rsidP="00953AB5">
      <w:pPr>
        <w:pStyle w:val="a3"/>
        <w:ind w:right="215" w:firstLine="566"/>
        <w:rPr>
          <w:sz w:val="26"/>
          <w:szCs w:val="26"/>
        </w:rPr>
      </w:pPr>
      <w:r w:rsidRPr="00AF2EEF">
        <w:rPr>
          <w:sz w:val="26"/>
          <w:szCs w:val="26"/>
        </w:rPr>
        <w:t>Рассматривание иллюстраций детской книги на основе содержательных установок учителя в соответствии с изучаемой темой.</w:t>
      </w:r>
    </w:p>
    <w:p w:rsidR="004826CB" w:rsidRPr="00AF2EEF" w:rsidRDefault="004826CB" w:rsidP="00953AB5">
      <w:pPr>
        <w:pStyle w:val="a3"/>
        <w:ind w:right="207" w:firstLine="0"/>
        <w:rPr>
          <w:sz w:val="26"/>
          <w:szCs w:val="26"/>
        </w:rPr>
      </w:pPr>
      <w:r w:rsidRPr="00AF2EEF">
        <w:rPr>
          <w:sz w:val="26"/>
          <w:szCs w:val="26"/>
        </w:rPr>
        <w:t>Знакомство с картиной, в которой ярко выражено эмоциональное состояние или</w:t>
      </w:r>
      <w:r w:rsidRPr="00AF2EEF">
        <w:rPr>
          <w:spacing w:val="-19"/>
          <w:sz w:val="26"/>
          <w:szCs w:val="26"/>
        </w:rPr>
        <w:t xml:space="preserve"> </w:t>
      </w:r>
      <w:r w:rsidRPr="00AF2EEF">
        <w:rPr>
          <w:sz w:val="26"/>
          <w:szCs w:val="26"/>
        </w:rPr>
        <w:t>с</w:t>
      </w:r>
      <w:r w:rsidRPr="00AF2EEF">
        <w:rPr>
          <w:spacing w:val="-20"/>
          <w:sz w:val="26"/>
          <w:szCs w:val="26"/>
        </w:rPr>
        <w:t xml:space="preserve"> </w:t>
      </w:r>
      <w:r w:rsidRPr="00AF2EEF">
        <w:rPr>
          <w:sz w:val="26"/>
          <w:szCs w:val="26"/>
        </w:rPr>
        <w:t>картиной,</w:t>
      </w:r>
      <w:r w:rsidRPr="00AF2EEF">
        <w:rPr>
          <w:spacing w:val="-23"/>
          <w:sz w:val="26"/>
          <w:szCs w:val="26"/>
        </w:rPr>
        <w:t xml:space="preserve"> </w:t>
      </w:r>
      <w:r w:rsidRPr="00AF2EEF">
        <w:rPr>
          <w:sz w:val="26"/>
          <w:szCs w:val="26"/>
        </w:rPr>
        <w:t>написанной</w:t>
      </w:r>
      <w:r w:rsidRPr="00AF2EEF">
        <w:rPr>
          <w:spacing w:val="-21"/>
          <w:sz w:val="26"/>
          <w:szCs w:val="26"/>
        </w:rPr>
        <w:t xml:space="preserve"> </w:t>
      </w:r>
      <w:r w:rsidRPr="00AF2EEF">
        <w:rPr>
          <w:spacing w:val="3"/>
          <w:sz w:val="26"/>
          <w:szCs w:val="26"/>
        </w:rPr>
        <w:t>на</w:t>
      </w:r>
      <w:r w:rsidRPr="00AF2EEF">
        <w:rPr>
          <w:spacing w:val="-20"/>
          <w:sz w:val="26"/>
          <w:szCs w:val="26"/>
        </w:rPr>
        <w:t xml:space="preserve"> </w:t>
      </w:r>
      <w:r w:rsidRPr="00AF2EEF">
        <w:rPr>
          <w:sz w:val="26"/>
          <w:szCs w:val="26"/>
        </w:rPr>
        <w:t>сказочный</w:t>
      </w:r>
      <w:r w:rsidRPr="00AF2EEF">
        <w:rPr>
          <w:spacing w:val="-19"/>
          <w:sz w:val="26"/>
          <w:szCs w:val="26"/>
        </w:rPr>
        <w:t xml:space="preserve"> </w:t>
      </w:r>
      <w:r w:rsidRPr="00AF2EEF">
        <w:rPr>
          <w:sz w:val="26"/>
          <w:szCs w:val="26"/>
        </w:rPr>
        <w:t>сюжет</w:t>
      </w:r>
      <w:r w:rsidRPr="00AF2EEF">
        <w:rPr>
          <w:spacing w:val="-20"/>
          <w:sz w:val="26"/>
          <w:szCs w:val="26"/>
        </w:rPr>
        <w:t xml:space="preserve"> </w:t>
      </w:r>
      <w:r w:rsidRPr="00AF2EEF">
        <w:rPr>
          <w:sz w:val="26"/>
          <w:szCs w:val="26"/>
        </w:rPr>
        <w:t>(произведения</w:t>
      </w:r>
      <w:r w:rsidRPr="00AF2EEF">
        <w:rPr>
          <w:spacing w:val="-19"/>
          <w:sz w:val="26"/>
          <w:szCs w:val="26"/>
        </w:rPr>
        <w:t xml:space="preserve"> </w:t>
      </w:r>
      <w:r w:rsidRPr="00AF2EEF">
        <w:rPr>
          <w:sz w:val="26"/>
          <w:szCs w:val="26"/>
        </w:rPr>
        <w:t>В.</w:t>
      </w:r>
      <w:r w:rsidRPr="00AF2EEF">
        <w:rPr>
          <w:spacing w:val="-19"/>
          <w:sz w:val="26"/>
          <w:szCs w:val="26"/>
        </w:rPr>
        <w:t xml:space="preserve"> </w:t>
      </w:r>
      <w:r w:rsidRPr="00AF2EEF">
        <w:rPr>
          <w:sz w:val="26"/>
          <w:szCs w:val="26"/>
        </w:rPr>
        <w:t>М.</w:t>
      </w:r>
      <w:r w:rsidRPr="00AF2EEF">
        <w:rPr>
          <w:spacing w:val="-20"/>
          <w:sz w:val="26"/>
          <w:szCs w:val="26"/>
        </w:rPr>
        <w:t xml:space="preserve"> </w:t>
      </w:r>
      <w:r w:rsidRPr="00AF2EEF">
        <w:rPr>
          <w:sz w:val="26"/>
          <w:szCs w:val="26"/>
        </w:rPr>
        <w:t>Васнецова, М. А. Врубеля и другие по выбору</w:t>
      </w:r>
      <w:r w:rsidRPr="00AF2EEF">
        <w:rPr>
          <w:spacing w:val="-7"/>
          <w:sz w:val="26"/>
          <w:szCs w:val="26"/>
        </w:rPr>
        <w:t xml:space="preserve"> </w:t>
      </w:r>
      <w:r w:rsidRPr="00AF2EEF">
        <w:rPr>
          <w:sz w:val="26"/>
          <w:szCs w:val="26"/>
        </w:rPr>
        <w:t>учителя).</w:t>
      </w:r>
    </w:p>
    <w:p w:rsidR="004826CB" w:rsidRPr="00AF2EEF" w:rsidRDefault="004826CB" w:rsidP="00953AB5">
      <w:pPr>
        <w:pStyle w:val="a3"/>
        <w:ind w:right="207" w:firstLine="566"/>
        <w:rPr>
          <w:sz w:val="26"/>
          <w:szCs w:val="26"/>
        </w:rPr>
      </w:pPr>
      <w:r w:rsidRPr="00AF2EEF">
        <w:rPr>
          <w:sz w:val="26"/>
          <w:szCs w:val="26"/>
        </w:rPr>
        <w:t>Художник и зритель. Освоение зрительских умений на основе получаемых знаний и творческих практических задач – установок наблюдения. Ассоциации из</w:t>
      </w:r>
      <w:r w:rsidRPr="00AF2EEF">
        <w:rPr>
          <w:spacing w:val="-22"/>
          <w:sz w:val="26"/>
          <w:szCs w:val="26"/>
        </w:rPr>
        <w:t xml:space="preserve"> </w:t>
      </w:r>
      <w:r w:rsidRPr="00AF2EEF">
        <w:rPr>
          <w:sz w:val="26"/>
          <w:szCs w:val="26"/>
        </w:rPr>
        <w:t>личного</w:t>
      </w:r>
      <w:r w:rsidRPr="00AF2EEF">
        <w:rPr>
          <w:spacing w:val="-20"/>
          <w:sz w:val="26"/>
          <w:szCs w:val="26"/>
        </w:rPr>
        <w:t xml:space="preserve"> </w:t>
      </w:r>
      <w:r w:rsidRPr="00AF2EEF">
        <w:rPr>
          <w:sz w:val="26"/>
          <w:szCs w:val="26"/>
        </w:rPr>
        <w:t>опыта</w:t>
      </w:r>
      <w:r w:rsidRPr="00AF2EEF">
        <w:rPr>
          <w:spacing w:val="-21"/>
          <w:sz w:val="26"/>
          <w:szCs w:val="26"/>
        </w:rPr>
        <w:t xml:space="preserve"> </w:t>
      </w:r>
      <w:r w:rsidRPr="00AF2EEF">
        <w:rPr>
          <w:sz w:val="26"/>
          <w:szCs w:val="26"/>
        </w:rPr>
        <w:t>учащихся</w:t>
      </w:r>
      <w:r w:rsidRPr="00AF2EEF">
        <w:rPr>
          <w:spacing w:val="-20"/>
          <w:sz w:val="26"/>
          <w:szCs w:val="26"/>
        </w:rPr>
        <w:t xml:space="preserve"> </w:t>
      </w:r>
      <w:r w:rsidRPr="00AF2EEF">
        <w:rPr>
          <w:sz w:val="26"/>
          <w:szCs w:val="26"/>
        </w:rPr>
        <w:t>и</w:t>
      </w:r>
      <w:r w:rsidRPr="00AF2EEF">
        <w:rPr>
          <w:spacing w:val="-23"/>
          <w:sz w:val="26"/>
          <w:szCs w:val="26"/>
        </w:rPr>
        <w:t xml:space="preserve"> </w:t>
      </w:r>
      <w:r w:rsidRPr="00AF2EEF">
        <w:rPr>
          <w:sz w:val="26"/>
          <w:szCs w:val="26"/>
        </w:rPr>
        <w:t>оценка</w:t>
      </w:r>
      <w:r w:rsidRPr="00AF2EEF">
        <w:rPr>
          <w:spacing w:val="-20"/>
          <w:sz w:val="26"/>
          <w:szCs w:val="26"/>
        </w:rPr>
        <w:t xml:space="preserve"> </w:t>
      </w:r>
      <w:r w:rsidRPr="00AF2EEF">
        <w:rPr>
          <w:sz w:val="26"/>
          <w:szCs w:val="26"/>
        </w:rPr>
        <w:t>эмоционального</w:t>
      </w:r>
      <w:r w:rsidRPr="00AF2EEF">
        <w:rPr>
          <w:spacing w:val="-20"/>
          <w:sz w:val="26"/>
          <w:szCs w:val="26"/>
        </w:rPr>
        <w:t xml:space="preserve"> </w:t>
      </w:r>
      <w:r w:rsidRPr="00AF2EEF">
        <w:rPr>
          <w:sz w:val="26"/>
          <w:szCs w:val="26"/>
        </w:rPr>
        <w:t>содержания</w:t>
      </w:r>
      <w:r w:rsidRPr="00AF2EEF">
        <w:rPr>
          <w:spacing w:val="-20"/>
          <w:sz w:val="26"/>
          <w:szCs w:val="26"/>
        </w:rPr>
        <w:t xml:space="preserve"> </w:t>
      </w:r>
      <w:r w:rsidRPr="00AF2EEF">
        <w:rPr>
          <w:sz w:val="26"/>
          <w:szCs w:val="26"/>
        </w:rPr>
        <w:t>произведений.</w:t>
      </w:r>
    </w:p>
    <w:p w:rsidR="004826CB" w:rsidRPr="00AF2EEF" w:rsidRDefault="004826CB" w:rsidP="00953AB5">
      <w:pPr>
        <w:pStyle w:val="110"/>
        <w:rPr>
          <w:sz w:val="26"/>
          <w:szCs w:val="26"/>
        </w:rPr>
      </w:pPr>
      <w:r w:rsidRPr="00AF2EEF">
        <w:rPr>
          <w:sz w:val="26"/>
          <w:szCs w:val="26"/>
        </w:rPr>
        <w:t>Модуль «Азбука цифровой графики»</w:t>
      </w:r>
    </w:p>
    <w:p w:rsidR="004826CB" w:rsidRPr="00AF2EEF" w:rsidRDefault="004826CB" w:rsidP="00953AB5">
      <w:pPr>
        <w:pStyle w:val="a3"/>
        <w:ind w:right="212" w:firstLine="566"/>
        <w:rPr>
          <w:sz w:val="26"/>
          <w:szCs w:val="26"/>
        </w:rPr>
      </w:pPr>
      <w:r w:rsidRPr="00AF2EEF">
        <w:rPr>
          <w:sz w:val="26"/>
          <w:szCs w:val="26"/>
        </w:rPr>
        <w:t>Фотографирование мелких деталей природы, выражение ярких зрительных впечатлений.</w:t>
      </w:r>
    </w:p>
    <w:p w:rsidR="004826CB" w:rsidRPr="00AF2EEF" w:rsidRDefault="004826CB" w:rsidP="00953AB5">
      <w:pPr>
        <w:pStyle w:val="a3"/>
        <w:ind w:right="213" w:firstLine="566"/>
        <w:rPr>
          <w:sz w:val="26"/>
          <w:szCs w:val="26"/>
        </w:rPr>
      </w:pPr>
      <w:r w:rsidRPr="00AF2EEF">
        <w:rPr>
          <w:sz w:val="26"/>
          <w:szCs w:val="26"/>
        </w:rPr>
        <w:t>Обсуждение в условиях урока ученических фотографий, соответствующих изучаемой теме.</w:t>
      </w:r>
    </w:p>
    <w:p w:rsidR="004826CB" w:rsidRPr="00AF2EEF" w:rsidRDefault="004826CB" w:rsidP="00953AB5">
      <w:pPr>
        <w:pStyle w:val="a3"/>
        <w:ind w:left="0" w:firstLine="0"/>
        <w:jc w:val="left"/>
        <w:rPr>
          <w:sz w:val="26"/>
          <w:szCs w:val="26"/>
        </w:rPr>
      </w:pPr>
    </w:p>
    <w:p w:rsidR="004826CB" w:rsidRPr="00AF2EEF" w:rsidRDefault="004826CB" w:rsidP="00953AB5">
      <w:pPr>
        <w:pStyle w:val="110"/>
        <w:numPr>
          <w:ilvl w:val="0"/>
          <w:numId w:val="41"/>
        </w:numPr>
        <w:tabs>
          <w:tab w:val="left" w:pos="897"/>
        </w:tabs>
        <w:rPr>
          <w:sz w:val="26"/>
          <w:szCs w:val="26"/>
        </w:rPr>
      </w:pPr>
      <w:r w:rsidRPr="00AF2EEF">
        <w:rPr>
          <w:sz w:val="26"/>
          <w:szCs w:val="26"/>
        </w:rPr>
        <w:t>КЛАСС (34</w:t>
      </w:r>
      <w:r w:rsidRPr="00AF2EEF">
        <w:rPr>
          <w:spacing w:val="-3"/>
          <w:sz w:val="26"/>
          <w:szCs w:val="26"/>
        </w:rPr>
        <w:t xml:space="preserve"> </w:t>
      </w:r>
      <w:r w:rsidRPr="00AF2EEF">
        <w:rPr>
          <w:sz w:val="26"/>
          <w:szCs w:val="26"/>
        </w:rPr>
        <w:t>ч)</w:t>
      </w:r>
    </w:p>
    <w:p w:rsidR="004826CB" w:rsidRPr="00AF2EEF" w:rsidRDefault="004826CB" w:rsidP="00953AB5">
      <w:pPr>
        <w:ind w:left="685"/>
        <w:jc w:val="both"/>
        <w:rPr>
          <w:b/>
          <w:sz w:val="26"/>
          <w:szCs w:val="26"/>
        </w:rPr>
      </w:pPr>
      <w:r w:rsidRPr="00AF2EEF">
        <w:rPr>
          <w:b/>
          <w:sz w:val="26"/>
          <w:szCs w:val="26"/>
        </w:rPr>
        <w:t>Модуль «Графика»</w:t>
      </w:r>
    </w:p>
    <w:p w:rsidR="004826CB" w:rsidRPr="00AF2EEF" w:rsidRDefault="004826CB" w:rsidP="00953AB5">
      <w:pPr>
        <w:pStyle w:val="a3"/>
        <w:ind w:right="211" w:firstLine="566"/>
        <w:rPr>
          <w:sz w:val="26"/>
          <w:szCs w:val="26"/>
        </w:rPr>
      </w:pPr>
      <w:r w:rsidRPr="00AF2EEF">
        <w:rPr>
          <w:sz w:val="26"/>
          <w:szCs w:val="26"/>
        </w:rPr>
        <w:t>Ритм линий. Выразительность линии. Художественные материалы для линейного рисунка и их свойства. Развитие навыков линейного рисунка.</w:t>
      </w:r>
    </w:p>
    <w:p w:rsidR="004826CB" w:rsidRPr="00AF2EEF" w:rsidRDefault="004826CB" w:rsidP="00953AB5">
      <w:pPr>
        <w:pStyle w:val="a3"/>
        <w:ind w:right="209" w:firstLine="566"/>
        <w:rPr>
          <w:sz w:val="26"/>
          <w:szCs w:val="26"/>
        </w:rPr>
      </w:pPr>
      <w:r w:rsidRPr="00AF2EEF">
        <w:rPr>
          <w:sz w:val="26"/>
          <w:szCs w:val="26"/>
        </w:rPr>
        <w:t>Пастель и мелки – особенности и выразительные свойства графических материалов, приёмы работы.</w:t>
      </w:r>
    </w:p>
    <w:p w:rsidR="004826CB" w:rsidRPr="00AF2EEF" w:rsidRDefault="004826CB" w:rsidP="00953AB5">
      <w:pPr>
        <w:pStyle w:val="a3"/>
        <w:ind w:right="215" w:firstLine="566"/>
        <w:rPr>
          <w:sz w:val="26"/>
          <w:szCs w:val="26"/>
        </w:rPr>
      </w:pPr>
      <w:r w:rsidRPr="00AF2EEF">
        <w:rPr>
          <w:sz w:val="26"/>
          <w:szCs w:val="26"/>
        </w:rPr>
        <w:t>Ритм</w:t>
      </w:r>
      <w:r w:rsidRPr="00AF2EEF">
        <w:rPr>
          <w:spacing w:val="-9"/>
          <w:sz w:val="26"/>
          <w:szCs w:val="26"/>
        </w:rPr>
        <w:t xml:space="preserve"> </w:t>
      </w:r>
      <w:r w:rsidRPr="00AF2EEF">
        <w:rPr>
          <w:sz w:val="26"/>
          <w:szCs w:val="26"/>
        </w:rPr>
        <w:t>пятен:</w:t>
      </w:r>
      <w:r w:rsidRPr="00AF2EEF">
        <w:rPr>
          <w:spacing w:val="-8"/>
          <w:sz w:val="26"/>
          <w:szCs w:val="26"/>
        </w:rPr>
        <w:t xml:space="preserve"> </w:t>
      </w:r>
      <w:r w:rsidRPr="00AF2EEF">
        <w:rPr>
          <w:sz w:val="26"/>
          <w:szCs w:val="26"/>
        </w:rPr>
        <w:t>освоение</w:t>
      </w:r>
      <w:r w:rsidRPr="00AF2EEF">
        <w:rPr>
          <w:spacing w:val="-8"/>
          <w:sz w:val="26"/>
          <w:szCs w:val="26"/>
        </w:rPr>
        <w:t xml:space="preserve"> </w:t>
      </w:r>
      <w:r w:rsidRPr="00AF2EEF">
        <w:rPr>
          <w:sz w:val="26"/>
          <w:szCs w:val="26"/>
        </w:rPr>
        <w:t>основ</w:t>
      </w:r>
      <w:r w:rsidRPr="00AF2EEF">
        <w:rPr>
          <w:spacing w:val="-9"/>
          <w:sz w:val="26"/>
          <w:szCs w:val="26"/>
        </w:rPr>
        <w:t xml:space="preserve"> </w:t>
      </w:r>
      <w:r w:rsidRPr="00AF2EEF">
        <w:rPr>
          <w:sz w:val="26"/>
          <w:szCs w:val="26"/>
        </w:rPr>
        <w:t>композиции.</w:t>
      </w:r>
      <w:r w:rsidRPr="00AF2EEF">
        <w:rPr>
          <w:spacing w:val="-8"/>
          <w:sz w:val="26"/>
          <w:szCs w:val="26"/>
        </w:rPr>
        <w:t xml:space="preserve"> </w:t>
      </w:r>
      <w:r w:rsidRPr="00AF2EEF">
        <w:rPr>
          <w:sz w:val="26"/>
          <w:szCs w:val="26"/>
        </w:rPr>
        <w:t>Расположение</w:t>
      </w:r>
      <w:r w:rsidRPr="00AF2EEF">
        <w:rPr>
          <w:spacing w:val="-11"/>
          <w:sz w:val="26"/>
          <w:szCs w:val="26"/>
        </w:rPr>
        <w:t xml:space="preserve"> </w:t>
      </w:r>
      <w:r w:rsidRPr="00AF2EEF">
        <w:rPr>
          <w:sz w:val="26"/>
          <w:szCs w:val="26"/>
        </w:rPr>
        <w:t>пятна</w:t>
      </w:r>
      <w:r w:rsidRPr="00AF2EEF">
        <w:rPr>
          <w:spacing w:val="-8"/>
          <w:sz w:val="26"/>
          <w:szCs w:val="26"/>
        </w:rPr>
        <w:t xml:space="preserve"> </w:t>
      </w:r>
      <w:r w:rsidRPr="00AF2EEF">
        <w:rPr>
          <w:sz w:val="26"/>
          <w:szCs w:val="26"/>
        </w:rPr>
        <w:t>на</w:t>
      </w:r>
      <w:r w:rsidRPr="00AF2EEF">
        <w:rPr>
          <w:spacing w:val="-9"/>
          <w:sz w:val="26"/>
          <w:szCs w:val="26"/>
        </w:rPr>
        <w:t xml:space="preserve"> </w:t>
      </w:r>
      <w:r w:rsidRPr="00AF2EEF">
        <w:rPr>
          <w:sz w:val="26"/>
          <w:szCs w:val="26"/>
        </w:rPr>
        <w:t xml:space="preserve">плоскости </w:t>
      </w:r>
      <w:r w:rsidRPr="00AF2EEF">
        <w:rPr>
          <w:sz w:val="26"/>
          <w:szCs w:val="26"/>
        </w:rPr>
        <w:lastRenderedPageBreak/>
        <w:t>листа: сгущение, разброс, доминанта, равновесие, спокойствие и</w:t>
      </w:r>
      <w:r w:rsidRPr="00AF2EEF">
        <w:rPr>
          <w:spacing w:val="-19"/>
          <w:sz w:val="26"/>
          <w:szCs w:val="26"/>
        </w:rPr>
        <w:t xml:space="preserve"> </w:t>
      </w:r>
      <w:r w:rsidRPr="00AF2EEF">
        <w:rPr>
          <w:sz w:val="26"/>
          <w:szCs w:val="26"/>
        </w:rPr>
        <w:t>движение.</w:t>
      </w:r>
    </w:p>
    <w:p w:rsidR="004826CB" w:rsidRPr="00AF2EEF" w:rsidRDefault="004826CB" w:rsidP="00953AB5">
      <w:pPr>
        <w:pStyle w:val="a3"/>
        <w:ind w:right="207" w:firstLine="566"/>
        <w:rPr>
          <w:sz w:val="26"/>
          <w:szCs w:val="26"/>
        </w:rPr>
      </w:pPr>
      <w:r w:rsidRPr="00AF2EEF">
        <w:rPr>
          <w:sz w:val="26"/>
          <w:szCs w:val="26"/>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4826CB" w:rsidRPr="00AF2EEF" w:rsidRDefault="004826CB" w:rsidP="00953AB5">
      <w:pPr>
        <w:pStyle w:val="a3"/>
        <w:ind w:right="208" w:firstLine="566"/>
        <w:rPr>
          <w:sz w:val="26"/>
          <w:szCs w:val="26"/>
        </w:rPr>
      </w:pPr>
      <w:r w:rsidRPr="00AF2EEF">
        <w:rPr>
          <w:sz w:val="26"/>
          <w:szCs w:val="26"/>
        </w:rPr>
        <w:t>Рисунок с натуры простого предмета. Расположение предмета на листе бумаги. Определение формы предмета. Соотношение частей предмета. Светлые и</w:t>
      </w:r>
      <w:r w:rsidRPr="00AF2EEF">
        <w:rPr>
          <w:spacing w:val="-12"/>
          <w:sz w:val="26"/>
          <w:szCs w:val="26"/>
        </w:rPr>
        <w:t xml:space="preserve"> </w:t>
      </w:r>
      <w:r w:rsidRPr="00AF2EEF">
        <w:rPr>
          <w:sz w:val="26"/>
          <w:szCs w:val="26"/>
        </w:rPr>
        <w:t>тёмные</w:t>
      </w:r>
      <w:r w:rsidRPr="00AF2EEF">
        <w:rPr>
          <w:spacing w:val="-11"/>
          <w:sz w:val="26"/>
          <w:szCs w:val="26"/>
        </w:rPr>
        <w:t xml:space="preserve"> </w:t>
      </w:r>
      <w:r w:rsidRPr="00AF2EEF">
        <w:rPr>
          <w:sz w:val="26"/>
          <w:szCs w:val="26"/>
        </w:rPr>
        <w:t>части</w:t>
      </w:r>
      <w:r w:rsidRPr="00AF2EEF">
        <w:rPr>
          <w:spacing w:val="-14"/>
          <w:sz w:val="26"/>
          <w:szCs w:val="26"/>
        </w:rPr>
        <w:t xml:space="preserve"> </w:t>
      </w:r>
      <w:r w:rsidRPr="00AF2EEF">
        <w:rPr>
          <w:sz w:val="26"/>
          <w:szCs w:val="26"/>
        </w:rPr>
        <w:t>предмета,</w:t>
      </w:r>
      <w:r w:rsidRPr="00AF2EEF">
        <w:rPr>
          <w:spacing w:val="-12"/>
          <w:sz w:val="26"/>
          <w:szCs w:val="26"/>
        </w:rPr>
        <w:t xml:space="preserve"> </w:t>
      </w:r>
      <w:r w:rsidRPr="00AF2EEF">
        <w:rPr>
          <w:sz w:val="26"/>
          <w:szCs w:val="26"/>
        </w:rPr>
        <w:t>тень</w:t>
      </w:r>
      <w:r w:rsidRPr="00AF2EEF">
        <w:rPr>
          <w:spacing w:val="-12"/>
          <w:sz w:val="26"/>
          <w:szCs w:val="26"/>
        </w:rPr>
        <w:t xml:space="preserve"> </w:t>
      </w:r>
      <w:r w:rsidRPr="00AF2EEF">
        <w:rPr>
          <w:sz w:val="26"/>
          <w:szCs w:val="26"/>
        </w:rPr>
        <w:t>под</w:t>
      </w:r>
      <w:r w:rsidRPr="00AF2EEF">
        <w:rPr>
          <w:spacing w:val="-11"/>
          <w:sz w:val="26"/>
          <w:szCs w:val="26"/>
        </w:rPr>
        <w:t xml:space="preserve"> </w:t>
      </w:r>
      <w:r w:rsidRPr="00AF2EEF">
        <w:rPr>
          <w:sz w:val="26"/>
          <w:szCs w:val="26"/>
        </w:rPr>
        <w:t>предметом.</w:t>
      </w:r>
      <w:r w:rsidRPr="00AF2EEF">
        <w:rPr>
          <w:spacing w:val="-12"/>
          <w:sz w:val="26"/>
          <w:szCs w:val="26"/>
        </w:rPr>
        <w:t xml:space="preserve"> </w:t>
      </w:r>
      <w:r w:rsidRPr="00AF2EEF">
        <w:rPr>
          <w:sz w:val="26"/>
          <w:szCs w:val="26"/>
        </w:rPr>
        <w:t>Штриховка.</w:t>
      </w:r>
      <w:r w:rsidRPr="00AF2EEF">
        <w:rPr>
          <w:spacing w:val="-15"/>
          <w:sz w:val="26"/>
          <w:szCs w:val="26"/>
        </w:rPr>
        <w:t xml:space="preserve"> </w:t>
      </w:r>
      <w:r w:rsidRPr="00AF2EEF">
        <w:rPr>
          <w:sz w:val="26"/>
          <w:szCs w:val="26"/>
        </w:rPr>
        <w:t>Умение</w:t>
      </w:r>
      <w:r w:rsidRPr="00AF2EEF">
        <w:rPr>
          <w:spacing w:val="-12"/>
          <w:sz w:val="26"/>
          <w:szCs w:val="26"/>
        </w:rPr>
        <w:t xml:space="preserve"> </w:t>
      </w:r>
      <w:r w:rsidRPr="00AF2EEF">
        <w:rPr>
          <w:sz w:val="26"/>
          <w:szCs w:val="26"/>
        </w:rPr>
        <w:t>внимательно рассматривать и анализировать форму натурного</w:t>
      </w:r>
      <w:r w:rsidRPr="00AF2EEF">
        <w:rPr>
          <w:spacing w:val="-6"/>
          <w:sz w:val="26"/>
          <w:szCs w:val="26"/>
        </w:rPr>
        <w:t xml:space="preserve"> </w:t>
      </w:r>
      <w:r w:rsidRPr="00AF2EEF">
        <w:rPr>
          <w:sz w:val="26"/>
          <w:szCs w:val="26"/>
        </w:rPr>
        <w:t>предмета.</w:t>
      </w:r>
    </w:p>
    <w:p w:rsidR="004826CB" w:rsidRPr="00AF2EEF" w:rsidRDefault="004826CB" w:rsidP="00953AB5">
      <w:pPr>
        <w:pStyle w:val="a3"/>
        <w:ind w:right="202" w:firstLine="566"/>
        <w:rPr>
          <w:sz w:val="26"/>
          <w:szCs w:val="26"/>
        </w:rPr>
      </w:pPr>
      <w:r w:rsidRPr="00AF2EEF">
        <w:rPr>
          <w:sz w:val="26"/>
          <w:szCs w:val="26"/>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«Живопись»</w:t>
      </w:r>
    </w:p>
    <w:p w:rsidR="004826CB" w:rsidRPr="00AF2EEF" w:rsidRDefault="004826CB" w:rsidP="00953AB5">
      <w:pPr>
        <w:pStyle w:val="a3"/>
        <w:ind w:right="212" w:firstLine="566"/>
        <w:rPr>
          <w:sz w:val="26"/>
          <w:szCs w:val="26"/>
        </w:rPr>
      </w:pPr>
      <w:r w:rsidRPr="00AF2EEF">
        <w:rPr>
          <w:sz w:val="26"/>
          <w:szCs w:val="26"/>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4826CB" w:rsidRPr="00AF2EEF" w:rsidRDefault="004826CB" w:rsidP="00953AB5">
      <w:pPr>
        <w:pStyle w:val="a3"/>
        <w:ind w:left="685" w:right="569" w:firstLine="0"/>
        <w:rPr>
          <w:sz w:val="26"/>
          <w:szCs w:val="26"/>
        </w:rPr>
      </w:pPr>
      <w:r w:rsidRPr="00AF2EEF">
        <w:rPr>
          <w:sz w:val="26"/>
          <w:szCs w:val="26"/>
        </w:rPr>
        <w:t>Акварель и её свойства. Акварельные кисти. Приёмы работы акварелью. Цвет тёплый и холодный – цветовой контраст.</w:t>
      </w:r>
    </w:p>
    <w:p w:rsidR="004826CB" w:rsidRPr="00AF2EEF" w:rsidRDefault="004826CB" w:rsidP="00953AB5">
      <w:pPr>
        <w:pStyle w:val="a3"/>
        <w:ind w:right="211" w:firstLine="566"/>
        <w:rPr>
          <w:sz w:val="26"/>
          <w:szCs w:val="26"/>
        </w:rPr>
      </w:pPr>
      <w:r w:rsidRPr="00AF2EEF">
        <w:rPr>
          <w:sz w:val="26"/>
          <w:szCs w:val="26"/>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4826CB" w:rsidRPr="00AF2EEF" w:rsidRDefault="004826CB" w:rsidP="00953AB5">
      <w:pPr>
        <w:pStyle w:val="a3"/>
        <w:tabs>
          <w:tab w:val="left" w:pos="1478"/>
          <w:tab w:val="left" w:pos="2881"/>
          <w:tab w:val="left" w:pos="3234"/>
          <w:tab w:val="left" w:pos="4415"/>
          <w:tab w:val="left" w:pos="4777"/>
          <w:tab w:val="left" w:pos="6872"/>
          <w:tab w:val="left" w:pos="7865"/>
        </w:tabs>
        <w:ind w:right="211" w:firstLine="566"/>
        <w:jc w:val="left"/>
        <w:rPr>
          <w:sz w:val="26"/>
          <w:szCs w:val="26"/>
        </w:rPr>
      </w:pPr>
      <w:r w:rsidRPr="00AF2EEF">
        <w:rPr>
          <w:sz w:val="26"/>
          <w:szCs w:val="26"/>
        </w:rPr>
        <w:t>Цвет</w:t>
      </w:r>
      <w:r w:rsidRPr="00AF2EEF">
        <w:rPr>
          <w:sz w:val="26"/>
          <w:szCs w:val="26"/>
        </w:rPr>
        <w:tab/>
        <w:t>открытый</w:t>
      </w:r>
      <w:r w:rsidRPr="00AF2EEF">
        <w:rPr>
          <w:sz w:val="26"/>
          <w:szCs w:val="26"/>
        </w:rPr>
        <w:tab/>
        <w:t>–</w:t>
      </w:r>
      <w:r w:rsidRPr="00AF2EEF">
        <w:rPr>
          <w:sz w:val="26"/>
          <w:szCs w:val="26"/>
        </w:rPr>
        <w:tab/>
        <w:t>звонкий</w:t>
      </w:r>
      <w:r w:rsidRPr="00AF2EEF">
        <w:rPr>
          <w:sz w:val="26"/>
          <w:szCs w:val="26"/>
        </w:rPr>
        <w:tab/>
        <w:t>и</w:t>
      </w:r>
      <w:r w:rsidRPr="00AF2EEF">
        <w:rPr>
          <w:sz w:val="26"/>
          <w:szCs w:val="26"/>
        </w:rPr>
        <w:tab/>
        <w:t>приглушённый,</w:t>
      </w:r>
      <w:r w:rsidRPr="00AF2EEF">
        <w:rPr>
          <w:sz w:val="26"/>
          <w:szCs w:val="26"/>
        </w:rPr>
        <w:tab/>
        <w:t>тихий.</w:t>
      </w:r>
      <w:r w:rsidRPr="00AF2EEF">
        <w:rPr>
          <w:sz w:val="26"/>
          <w:szCs w:val="26"/>
        </w:rPr>
        <w:tab/>
      </w:r>
      <w:r w:rsidRPr="00AF2EEF">
        <w:rPr>
          <w:spacing w:val="-1"/>
          <w:sz w:val="26"/>
          <w:szCs w:val="26"/>
        </w:rPr>
        <w:t xml:space="preserve">Эмоциональная </w:t>
      </w:r>
      <w:r w:rsidRPr="00AF2EEF">
        <w:rPr>
          <w:sz w:val="26"/>
          <w:szCs w:val="26"/>
        </w:rPr>
        <w:t>выразительность</w:t>
      </w:r>
      <w:r w:rsidRPr="00AF2EEF">
        <w:rPr>
          <w:spacing w:val="-2"/>
          <w:sz w:val="26"/>
          <w:szCs w:val="26"/>
        </w:rPr>
        <w:t xml:space="preserve"> </w:t>
      </w:r>
      <w:r w:rsidRPr="00AF2EEF">
        <w:rPr>
          <w:sz w:val="26"/>
          <w:szCs w:val="26"/>
        </w:rPr>
        <w:t>цвета.</w:t>
      </w:r>
    </w:p>
    <w:p w:rsidR="004826CB" w:rsidRPr="00AF2EEF" w:rsidRDefault="004826CB" w:rsidP="00953AB5">
      <w:pPr>
        <w:pStyle w:val="a3"/>
        <w:ind w:firstLine="566"/>
        <w:jc w:val="left"/>
        <w:rPr>
          <w:sz w:val="26"/>
          <w:szCs w:val="26"/>
        </w:rPr>
      </w:pPr>
      <w:r w:rsidRPr="00AF2EEF">
        <w:rPr>
          <w:sz w:val="26"/>
          <w:szCs w:val="26"/>
        </w:rPr>
        <w:t>Изображение природы (моря) в разных контрастных состояниях погоды и соответствующих цветовых состояниях (туман, нежное утро, гроза, буря, ветер</w:t>
      </w:r>
    </w:p>
    <w:p w:rsidR="004826CB" w:rsidRPr="00AF2EEF" w:rsidRDefault="004826CB" w:rsidP="00953AB5">
      <w:pPr>
        <w:pStyle w:val="a5"/>
        <w:numPr>
          <w:ilvl w:val="0"/>
          <w:numId w:val="52"/>
        </w:numPr>
        <w:tabs>
          <w:tab w:val="left" w:pos="331"/>
        </w:tabs>
        <w:ind w:left="330" w:hanging="213"/>
        <w:jc w:val="left"/>
        <w:rPr>
          <w:sz w:val="26"/>
          <w:szCs w:val="26"/>
        </w:rPr>
      </w:pPr>
      <w:r w:rsidRPr="00AF2EEF">
        <w:rPr>
          <w:sz w:val="26"/>
          <w:szCs w:val="26"/>
        </w:rPr>
        <w:t>по выбору учителя). Произведения И. К.</w:t>
      </w:r>
      <w:r w:rsidRPr="00AF2EEF">
        <w:rPr>
          <w:spacing w:val="-9"/>
          <w:sz w:val="26"/>
          <w:szCs w:val="26"/>
        </w:rPr>
        <w:t xml:space="preserve"> </w:t>
      </w:r>
      <w:r w:rsidRPr="00AF2EEF">
        <w:rPr>
          <w:sz w:val="26"/>
          <w:szCs w:val="26"/>
        </w:rPr>
        <w:t>Айвазовского.</w:t>
      </w:r>
    </w:p>
    <w:p w:rsidR="004826CB" w:rsidRPr="00AF2EEF" w:rsidRDefault="004826CB" w:rsidP="00953AB5">
      <w:pPr>
        <w:pStyle w:val="a3"/>
        <w:ind w:firstLine="566"/>
        <w:jc w:val="left"/>
        <w:rPr>
          <w:sz w:val="26"/>
          <w:szCs w:val="26"/>
        </w:rPr>
      </w:pPr>
      <w:r w:rsidRPr="00AF2EEF">
        <w:rPr>
          <w:sz w:val="26"/>
          <w:szCs w:val="26"/>
        </w:rPr>
        <w:t>Изображение сказочного персонажа с ярко выраженным характером (образ мужской или женский).</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«Скульптура»</w:t>
      </w:r>
    </w:p>
    <w:p w:rsidR="004826CB" w:rsidRPr="00AF2EEF" w:rsidRDefault="004826CB" w:rsidP="00953AB5">
      <w:pPr>
        <w:pStyle w:val="a3"/>
        <w:ind w:right="206" w:firstLine="566"/>
        <w:rPr>
          <w:sz w:val="26"/>
          <w:szCs w:val="26"/>
        </w:rPr>
      </w:pPr>
      <w:r w:rsidRPr="00AF2EEF">
        <w:rPr>
          <w:sz w:val="26"/>
          <w:szCs w:val="26"/>
        </w:rPr>
        <w:t>Лепка из пластилина или глины игрушки – сказочного животного по мотивам выбранного художественного народного промысла (филимоновская игрушка,</w:t>
      </w:r>
      <w:r w:rsidRPr="00AF2EEF">
        <w:rPr>
          <w:spacing w:val="-9"/>
          <w:sz w:val="26"/>
          <w:szCs w:val="26"/>
        </w:rPr>
        <w:t xml:space="preserve"> </w:t>
      </w:r>
      <w:r w:rsidRPr="00AF2EEF">
        <w:rPr>
          <w:sz w:val="26"/>
          <w:szCs w:val="26"/>
        </w:rPr>
        <w:t>дымковский</w:t>
      </w:r>
      <w:r w:rsidRPr="00AF2EEF">
        <w:rPr>
          <w:spacing w:val="-11"/>
          <w:sz w:val="26"/>
          <w:szCs w:val="26"/>
        </w:rPr>
        <w:t xml:space="preserve"> </w:t>
      </w:r>
      <w:r w:rsidRPr="00AF2EEF">
        <w:rPr>
          <w:sz w:val="26"/>
          <w:szCs w:val="26"/>
        </w:rPr>
        <w:t>петух,</w:t>
      </w:r>
      <w:r w:rsidRPr="00AF2EEF">
        <w:rPr>
          <w:spacing w:val="-11"/>
          <w:sz w:val="26"/>
          <w:szCs w:val="26"/>
        </w:rPr>
        <w:t xml:space="preserve"> </w:t>
      </w:r>
      <w:r w:rsidRPr="00AF2EEF">
        <w:rPr>
          <w:sz w:val="26"/>
          <w:szCs w:val="26"/>
        </w:rPr>
        <w:t>каргопольский</w:t>
      </w:r>
      <w:r w:rsidRPr="00AF2EEF">
        <w:rPr>
          <w:spacing w:val="-11"/>
          <w:sz w:val="26"/>
          <w:szCs w:val="26"/>
        </w:rPr>
        <w:t xml:space="preserve"> </w:t>
      </w:r>
      <w:r w:rsidRPr="00AF2EEF">
        <w:rPr>
          <w:sz w:val="26"/>
          <w:szCs w:val="26"/>
        </w:rPr>
        <w:t>Полкан</w:t>
      </w:r>
      <w:r w:rsidRPr="00AF2EEF">
        <w:rPr>
          <w:spacing w:val="-10"/>
          <w:sz w:val="26"/>
          <w:szCs w:val="26"/>
        </w:rPr>
        <w:t xml:space="preserve"> </w:t>
      </w:r>
      <w:r w:rsidRPr="00AF2EEF">
        <w:rPr>
          <w:sz w:val="26"/>
          <w:szCs w:val="26"/>
        </w:rPr>
        <w:t>и</w:t>
      </w:r>
      <w:r w:rsidRPr="00AF2EEF">
        <w:rPr>
          <w:spacing w:val="-8"/>
          <w:sz w:val="26"/>
          <w:szCs w:val="26"/>
        </w:rPr>
        <w:t xml:space="preserve"> </w:t>
      </w:r>
      <w:r w:rsidRPr="00AF2EEF">
        <w:rPr>
          <w:sz w:val="26"/>
          <w:szCs w:val="26"/>
        </w:rPr>
        <w:t>другие</w:t>
      </w:r>
      <w:r w:rsidRPr="00AF2EEF">
        <w:rPr>
          <w:spacing w:val="-8"/>
          <w:sz w:val="26"/>
          <w:szCs w:val="26"/>
        </w:rPr>
        <w:t xml:space="preserve"> </w:t>
      </w:r>
      <w:r w:rsidRPr="00AF2EEF">
        <w:rPr>
          <w:sz w:val="26"/>
          <w:szCs w:val="26"/>
        </w:rPr>
        <w:t>по</w:t>
      </w:r>
      <w:r w:rsidRPr="00AF2EEF">
        <w:rPr>
          <w:spacing w:val="-8"/>
          <w:sz w:val="26"/>
          <w:szCs w:val="26"/>
        </w:rPr>
        <w:t xml:space="preserve"> </w:t>
      </w:r>
      <w:r w:rsidRPr="00AF2EEF">
        <w:rPr>
          <w:sz w:val="26"/>
          <w:szCs w:val="26"/>
        </w:rPr>
        <w:t>выбору</w:t>
      </w:r>
      <w:r w:rsidRPr="00AF2EEF">
        <w:rPr>
          <w:spacing w:val="-10"/>
          <w:sz w:val="26"/>
          <w:szCs w:val="26"/>
        </w:rPr>
        <w:t xml:space="preserve"> </w:t>
      </w:r>
      <w:r w:rsidRPr="00AF2EEF">
        <w:rPr>
          <w:sz w:val="26"/>
          <w:szCs w:val="26"/>
        </w:rPr>
        <w:t>учителя с учётом местных промыслов). Способ лепки в соответствии с традициями промысла.</w:t>
      </w:r>
    </w:p>
    <w:p w:rsidR="004826CB" w:rsidRPr="00AF2EEF" w:rsidRDefault="004826CB" w:rsidP="00953AB5">
      <w:pPr>
        <w:pStyle w:val="a3"/>
        <w:ind w:right="211" w:firstLine="566"/>
        <w:rPr>
          <w:sz w:val="26"/>
          <w:szCs w:val="26"/>
        </w:rPr>
      </w:pPr>
      <w:r w:rsidRPr="00AF2EEF">
        <w:rPr>
          <w:sz w:val="26"/>
          <w:szCs w:val="26"/>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4826CB" w:rsidRPr="00AF2EEF" w:rsidRDefault="004826CB" w:rsidP="00953AB5">
      <w:pPr>
        <w:pStyle w:val="a3"/>
        <w:ind w:right="211" w:firstLine="566"/>
        <w:rPr>
          <w:sz w:val="26"/>
          <w:szCs w:val="26"/>
        </w:rPr>
      </w:pPr>
      <w:r w:rsidRPr="00AF2EEF">
        <w:rPr>
          <w:sz w:val="26"/>
          <w:szCs w:val="26"/>
        </w:rPr>
        <w:t>Изображение движения и статики в скульптуре: лепка из пластилина тяжёлой, неповоротливой и лёгкой, стремительной формы.</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«Декоративно-прикладное искусство»</w:t>
      </w:r>
    </w:p>
    <w:p w:rsidR="004826CB" w:rsidRPr="00AF2EEF" w:rsidRDefault="004826CB" w:rsidP="00953AB5">
      <w:pPr>
        <w:pStyle w:val="a3"/>
        <w:ind w:right="206" w:firstLine="566"/>
        <w:rPr>
          <w:sz w:val="26"/>
          <w:szCs w:val="26"/>
        </w:rPr>
      </w:pPr>
      <w:r w:rsidRPr="00AF2EEF">
        <w:rPr>
          <w:sz w:val="26"/>
          <w:szCs w:val="26"/>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4826CB" w:rsidRPr="00AF2EEF" w:rsidRDefault="004826CB" w:rsidP="00953AB5">
      <w:pPr>
        <w:pStyle w:val="a3"/>
        <w:ind w:left="685" w:right="1123" w:firstLine="0"/>
        <w:jc w:val="left"/>
        <w:rPr>
          <w:sz w:val="26"/>
          <w:szCs w:val="26"/>
        </w:rPr>
      </w:pPr>
      <w:r w:rsidRPr="00AF2EEF">
        <w:rPr>
          <w:sz w:val="26"/>
          <w:szCs w:val="26"/>
        </w:rPr>
        <w:t>Рисунок геометрического орнамента кружева или вышивки. Декоративная композиция. Ритм пятен в декоративной аппликации. Поделки из подручных нехудожественных материалов.</w:t>
      </w:r>
    </w:p>
    <w:p w:rsidR="004826CB" w:rsidRPr="00AF2EEF" w:rsidRDefault="004826CB" w:rsidP="00953AB5">
      <w:pPr>
        <w:pStyle w:val="a3"/>
        <w:ind w:right="208" w:firstLine="566"/>
        <w:rPr>
          <w:sz w:val="26"/>
          <w:szCs w:val="26"/>
        </w:rPr>
      </w:pPr>
      <w:r w:rsidRPr="00AF2EEF">
        <w:rPr>
          <w:sz w:val="26"/>
          <w:szCs w:val="26"/>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4826CB" w:rsidRPr="00AF2EEF" w:rsidRDefault="004826CB" w:rsidP="00953AB5">
      <w:pPr>
        <w:pStyle w:val="a3"/>
        <w:ind w:right="209" w:firstLine="566"/>
        <w:rPr>
          <w:sz w:val="26"/>
          <w:szCs w:val="26"/>
        </w:rPr>
      </w:pPr>
      <w:r w:rsidRPr="00AF2EEF">
        <w:rPr>
          <w:sz w:val="26"/>
          <w:szCs w:val="26"/>
        </w:rPr>
        <w:lastRenderedPageBreak/>
        <w:t>Декор</w:t>
      </w:r>
      <w:r w:rsidRPr="00AF2EEF">
        <w:rPr>
          <w:spacing w:val="-21"/>
          <w:sz w:val="26"/>
          <w:szCs w:val="26"/>
        </w:rPr>
        <w:t xml:space="preserve"> </w:t>
      </w:r>
      <w:r w:rsidRPr="00AF2EEF">
        <w:rPr>
          <w:sz w:val="26"/>
          <w:szCs w:val="26"/>
        </w:rPr>
        <w:t>одежды</w:t>
      </w:r>
      <w:r w:rsidRPr="00AF2EEF">
        <w:rPr>
          <w:spacing w:val="-19"/>
          <w:sz w:val="26"/>
          <w:szCs w:val="26"/>
        </w:rPr>
        <w:t xml:space="preserve"> </w:t>
      </w:r>
      <w:r w:rsidRPr="00AF2EEF">
        <w:rPr>
          <w:sz w:val="26"/>
          <w:szCs w:val="26"/>
        </w:rPr>
        <w:t>человека.</w:t>
      </w:r>
      <w:r w:rsidRPr="00AF2EEF">
        <w:rPr>
          <w:spacing w:val="-20"/>
          <w:sz w:val="26"/>
          <w:szCs w:val="26"/>
        </w:rPr>
        <w:t xml:space="preserve"> </w:t>
      </w:r>
      <w:r w:rsidRPr="00AF2EEF">
        <w:rPr>
          <w:sz w:val="26"/>
          <w:szCs w:val="26"/>
        </w:rPr>
        <w:t>Разнообразие</w:t>
      </w:r>
      <w:r w:rsidRPr="00AF2EEF">
        <w:rPr>
          <w:spacing w:val="-22"/>
          <w:sz w:val="26"/>
          <w:szCs w:val="26"/>
        </w:rPr>
        <w:t xml:space="preserve"> </w:t>
      </w:r>
      <w:r w:rsidRPr="00AF2EEF">
        <w:rPr>
          <w:sz w:val="26"/>
          <w:szCs w:val="26"/>
        </w:rPr>
        <w:t>украшений.</w:t>
      </w:r>
      <w:r w:rsidRPr="00AF2EEF">
        <w:rPr>
          <w:spacing w:val="-22"/>
          <w:sz w:val="26"/>
          <w:szCs w:val="26"/>
        </w:rPr>
        <w:t xml:space="preserve"> </w:t>
      </w:r>
      <w:r w:rsidRPr="00AF2EEF">
        <w:rPr>
          <w:sz w:val="26"/>
          <w:szCs w:val="26"/>
        </w:rPr>
        <w:t>Традиционные</w:t>
      </w:r>
      <w:r w:rsidRPr="00AF2EEF">
        <w:rPr>
          <w:spacing w:val="-22"/>
          <w:sz w:val="26"/>
          <w:szCs w:val="26"/>
        </w:rPr>
        <w:t xml:space="preserve"> </w:t>
      </w:r>
      <w:r w:rsidRPr="00AF2EEF">
        <w:rPr>
          <w:sz w:val="26"/>
          <w:szCs w:val="26"/>
        </w:rPr>
        <w:t>народные женские</w:t>
      </w:r>
      <w:r w:rsidRPr="00AF2EEF">
        <w:rPr>
          <w:spacing w:val="-16"/>
          <w:sz w:val="26"/>
          <w:szCs w:val="26"/>
        </w:rPr>
        <w:t xml:space="preserve"> </w:t>
      </w:r>
      <w:r w:rsidRPr="00AF2EEF">
        <w:rPr>
          <w:sz w:val="26"/>
          <w:szCs w:val="26"/>
        </w:rPr>
        <w:t>и</w:t>
      </w:r>
      <w:r w:rsidRPr="00AF2EEF">
        <w:rPr>
          <w:spacing w:val="-15"/>
          <w:sz w:val="26"/>
          <w:szCs w:val="26"/>
        </w:rPr>
        <w:t xml:space="preserve"> </w:t>
      </w:r>
      <w:r w:rsidRPr="00AF2EEF">
        <w:rPr>
          <w:sz w:val="26"/>
          <w:szCs w:val="26"/>
        </w:rPr>
        <w:t>мужские</w:t>
      </w:r>
      <w:r w:rsidRPr="00AF2EEF">
        <w:rPr>
          <w:spacing w:val="-18"/>
          <w:sz w:val="26"/>
          <w:szCs w:val="26"/>
        </w:rPr>
        <w:t xml:space="preserve"> </w:t>
      </w:r>
      <w:r w:rsidRPr="00AF2EEF">
        <w:rPr>
          <w:sz w:val="26"/>
          <w:szCs w:val="26"/>
        </w:rPr>
        <w:t>украшения.</w:t>
      </w:r>
      <w:r w:rsidRPr="00AF2EEF">
        <w:rPr>
          <w:spacing w:val="-15"/>
          <w:sz w:val="26"/>
          <w:szCs w:val="26"/>
        </w:rPr>
        <w:t xml:space="preserve"> </w:t>
      </w:r>
      <w:r w:rsidRPr="00AF2EEF">
        <w:rPr>
          <w:sz w:val="26"/>
          <w:szCs w:val="26"/>
        </w:rPr>
        <w:t>Назначение</w:t>
      </w:r>
      <w:r w:rsidRPr="00AF2EEF">
        <w:rPr>
          <w:spacing w:val="-15"/>
          <w:sz w:val="26"/>
          <w:szCs w:val="26"/>
        </w:rPr>
        <w:t xml:space="preserve"> </w:t>
      </w:r>
      <w:r w:rsidRPr="00AF2EEF">
        <w:rPr>
          <w:sz w:val="26"/>
          <w:szCs w:val="26"/>
        </w:rPr>
        <w:t>украшений</w:t>
      </w:r>
      <w:r w:rsidRPr="00AF2EEF">
        <w:rPr>
          <w:spacing w:val="-16"/>
          <w:sz w:val="26"/>
          <w:szCs w:val="26"/>
        </w:rPr>
        <w:t xml:space="preserve"> </w:t>
      </w:r>
      <w:r w:rsidRPr="00AF2EEF">
        <w:rPr>
          <w:sz w:val="26"/>
          <w:szCs w:val="26"/>
        </w:rPr>
        <w:t>и</w:t>
      </w:r>
      <w:r w:rsidRPr="00AF2EEF">
        <w:rPr>
          <w:spacing w:val="-15"/>
          <w:sz w:val="26"/>
          <w:szCs w:val="26"/>
        </w:rPr>
        <w:t xml:space="preserve"> </w:t>
      </w:r>
      <w:r w:rsidRPr="00AF2EEF">
        <w:rPr>
          <w:sz w:val="26"/>
          <w:szCs w:val="26"/>
        </w:rPr>
        <w:t>их</w:t>
      </w:r>
      <w:r w:rsidRPr="00AF2EEF">
        <w:rPr>
          <w:spacing w:val="-14"/>
          <w:sz w:val="26"/>
          <w:szCs w:val="26"/>
        </w:rPr>
        <w:t xml:space="preserve"> </w:t>
      </w:r>
      <w:r w:rsidRPr="00AF2EEF">
        <w:rPr>
          <w:sz w:val="26"/>
          <w:szCs w:val="26"/>
        </w:rPr>
        <w:t>роль</w:t>
      </w:r>
      <w:r w:rsidRPr="00AF2EEF">
        <w:rPr>
          <w:spacing w:val="-16"/>
          <w:sz w:val="26"/>
          <w:szCs w:val="26"/>
        </w:rPr>
        <w:t xml:space="preserve"> </w:t>
      </w:r>
      <w:r w:rsidRPr="00AF2EEF">
        <w:rPr>
          <w:sz w:val="26"/>
          <w:szCs w:val="26"/>
        </w:rPr>
        <w:t>в</w:t>
      </w:r>
      <w:r w:rsidRPr="00AF2EEF">
        <w:rPr>
          <w:spacing w:val="-16"/>
          <w:sz w:val="26"/>
          <w:szCs w:val="26"/>
        </w:rPr>
        <w:t xml:space="preserve"> </w:t>
      </w:r>
      <w:r w:rsidRPr="00AF2EEF">
        <w:rPr>
          <w:sz w:val="26"/>
          <w:szCs w:val="26"/>
        </w:rPr>
        <w:t>жизни</w:t>
      </w:r>
      <w:r w:rsidRPr="00AF2EEF">
        <w:rPr>
          <w:spacing w:val="-16"/>
          <w:sz w:val="26"/>
          <w:szCs w:val="26"/>
        </w:rPr>
        <w:t xml:space="preserve"> </w:t>
      </w:r>
      <w:r w:rsidRPr="00AF2EEF">
        <w:rPr>
          <w:sz w:val="26"/>
          <w:szCs w:val="26"/>
        </w:rPr>
        <w:t>людей.</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«Архитектура»</w:t>
      </w:r>
    </w:p>
    <w:p w:rsidR="004826CB" w:rsidRPr="00AF2EEF" w:rsidRDefault="004826CB" w:rsidP="00953AB5">
      <w:pPr>
        <w:pStyle w:val="a3"/>
        <w:ind w:right="210" w:firstLine="566"/>
        <w:rPr>
          <w:sz w:val="26"/>
          <w:szCs w:val="26"/>
        </w:rPr>
      </w:pPr>
      <w:r w:rsidRPr="00AF2EEF">
        <w:rPr>
          <w:sz w:val="26"/>
          <w:szCs w:val="26"/>
        </w:rPr>
        <w:t>Конструирование из бумаги. Приёмы работы с полосой бумаги, разные варианты</w:t>
      </w:r>
      <w:r w:rsidRPr="00AF2EEF">
        <w:rPr>
          <w:spacing w:val="-11"/>
          <w:sz w:val="26"/>
          <w:szCs w:val="26"/>
        </w:rPr>
        <w:t xml:space="preserve"> </w:t>
      </w:r>
      <w:r w:rsidRPr="00AF2EEF">
        <w:rPr>
          <w:sz w:val="26"/>
          <w:szCs w:val="26"/>
        </w:rPr>
        <w:t>складывания,</w:t>
      </w:r>
      <w:r w:rsidRPr="00AF2EEF">
        <w:rPr>
          <w:spacing w:val="-12"/>
          <w:sz w:val="26"/>
          <w:szCs w:val="26"/>
        </w:rPr>
        <w:t xml:space="preserve"> </w:t>
      </w:r>
      <w:r w:rsidRPr="00AF2EEF">
        <w:rPr>
          <w:sz w:val="26"/>
          <w:szCs w:val="26"/>
        </w:rPr>
        <w:t>закручивания,</w:t>
      </w:r>
      <w:r w:rsidRPr="00AF2EEF">
        <w:rPr>
          <w:spacing w:val="-14"/>
          <w:sz w:val="26"/>
          <w:szCs w:val="26"/>
        </w:rPr>
        <w:t xml:space="preserve"> </w:t>
      </w:r>
      <w:r w:rsidRPr="00AF2EEF">
        <w:rPr>
          <w:sz w:val="26"/>
          <w:szCs w:val="26"/>
        </w:rPr>
        <w:t>надрезания.</w:t>
      </w:r>
      <w:r w:rsidRPr="00AF2EEF">
        <w:rPr>
          <w:spacing w:val="-12"/>
          <w:sz w:val="26"/>
          <w:szCs w:val="26"/>
        </w:rPr>
        <w:t xml:space="preserve"> </w:t>
      </w:r>
      <w:r w:rsidRPr="00AF2EEF">
        <w:rPr>
          <w:sz w:val="26"/>
          <w:szCs w:val="26"/>
        </w:rPr>
        <w:t>Макетирование</w:t>
      </w:r>
      <w:r w:rsidRPr="00AF2EEF">
        <w:rPr>
          <w:spacing w:val="-12"/>
          <w:sz w:val="26"/>
          <w:szCs w:val="26"/>
        </w:rPr>
        <w:t xml:space="preserve"> </w:t>
      </w:r>
      <w:r w:rsidRPr="00AF2EEF">
        <w:rPr>
          <w:sz w:val="26"/>
          <w:szCs w:val="26"/>
        </w:rPr>
        <w:t>пространства детской</w:t>
      </w:r>
      <w:r w:rsidRPr="00AF2EEF">
        <w:rPr>
          <w:spacing w:val="-1"/>
          <w:sz w:val="26"/>
          <w:szCs w:val="26"/>
        </w:rPr>
        <w:t xml:space="preserve"> </w:t>
      </w:r>
      <w:r w:rsidRPr="00AF2EEF">
        <w:rPr>
          <w:sz w:val="26"/>
          <w:szCs w:val="26"/>
        </w:rPr>
        <w:t>площадки.</w:t>
      </w:r>
    </w:p>
    <w:p w:rsidR="004826CB" w:rsidRPr="00AF2EEF" w:rsidRDefault="004826CB" w:rsidP="00953AB5">
      <w:pPr>
        <w:pStyle w:val="a3"/>
        <w:ind w:left="685" w:firstLine="0"/>
        <w:rPr>
          <w:sz w:val="26"/>
          <w:szCs w:val="26"/>
        </w:rPr>
      </w:pPr>
      <w:r w:rsidRPr="00AF2EEF">
        <w:rPr>
          <w:sz w:val="26"/>
          <w:szCs w:val="26"/>
        </w:rPr>
        <w:t>Построение игрового сказочного города из бумаги (на основе сворачивания</w:t>
      </w:r>
    </w:p>
    <w:p w:rsidR="004826CB" w:rsidRPr="00AF2EEF" w:rsidRDefault="004826CB" w:rsidP="00953AB5">
      <w:pPr>
        <w:pStyle w:val="a3"/>
        <w:ind w:left="0" w:right="210" w:firstLine="0"/>
        <w:rPr>
          <w:sz w:val="26"/>
          <w:szCs w:val="26"/>
        </w:rPr>
      </w:pPr>
      <w:r w:rsidRPr="00AF2EEF">
        <w:rPr>
          <w:sz w:val="26"/>
          <w:szCs w:val="26"/>
        </w:rPr>
        <w:t>геометрических тел – параллелепипедов разной высоты, цилиндров с</w:t>
      </w:r>
      <w:r w:rsidRPr="00AF2EEF">
        <w:rPr>
          <w:spacing w:val="-40"/>
          <w:sz w:val="26"/>
          <w:szCs w:val="26"/>
        </w:rPr>
        <w:t xml:space="preserve"> </w:t>
      </w:r>
      <w:r w:rsidRPr="00AF2EEF">
        <w:rPr>
          <w:sz w:val="26"/>
          <w:szCs w:val="26"/>
        </w:rPr>
        <w:t>прорезями и наклейками); завивание, скручивание и складывание полоски бумаги (например,</w:t>
      </w:r>
      <w:r w:rsidRPr="00AF2EEF">
        <w:rPr>
          <w:spacing w:val="-2"/>
          <w:sz w:val="26"/>
          <w:szCs w:val="26"/>
        </w:rPr>
        <w:t xml:space="preserve"> </w:t>
      </w:r>
      <w:r w:rsidRPr="00AF2EEF">
        <w:rPr>
          <w:sz w:val="26"/>
          <w:szCs w:val="26"/>
        </w:rPr>
        <w:t>гармошкой).</w:t>
      </w:r>
    </w:p>
    <w:p w:rsidR="004826CB" w:rsidRPr="00AF2EEF" w:rsidRDefault="004826CB" w:rsidP="00953AB5">
      <w:pPr>
        <w:pStyle w:val="a3"/>
        <w:ind w:right="208" w:firstLine="566"/>
        <w:rPr>
          <w:sz w:val="26"/>
          <w:szCs w:val="26"/>
        </w:rPr>
      </w:pPr>
      <w:r w:rsidRPr="00AF2EEF">
        <w:rPr>
          <w:sz w:val="26"/>
          <w:szCs w:val="26"/>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«Восприятие произведений искусства»</w:t>
      </w:r>
    </w:p>
    <w:p w:rsidR="004826CB" w:rsidRPr="00AF2EEF" w:rsidRDefault="004826CB" w:rsidP="00953AB5">
      <w:pPr>
        <w:pStyle w:val="a3"/>
        <w:ind w:right="212" w:firstLine="566"/>
        <w:rPr>
          <w:sz w:val="26"/>
          <w:szCs w:val="26"/>
        </w:rPr>
      </w:pPr>
      <w:r w:rsidRPr="00AF2EEF">
        <w:rPr>
          <w:sz w:val="26"/>
          <w:szCs w:val="26"/>
        </w:rPr>
        <w:t>Восприятие произведений детского творчества. Обсуждение сюжетного и эмоционального содержания детских работ.</w:t>
      </w:r>
    </w:p>
    <w:p w:rsidR="004826CB" w:rsidRPr="00AF2EEF" w:rsidRDefault="004826CB" w:rsidP="00953AB5">
      <w:pPr>
        <w:pStyle w:val="a3"/>
        <w:ind w:right="213" w:firstLine="566"/>
        <w:rPr>
          <w:sz w:val="26"/>
          <w:szCs w:val="26"/>
        </w:rPr>
      </w:pPr>
      <w:r w:rsidRPr="00AF2EEF">
        <w:rPr>
          <w:sz w:val="26"/>
          <w:szCs w:val="26"/>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4826CB" w:rsidRPr="00AF2EEF" w:rsidRDefault="004826CB" w:rsidP="00953AB5">
      <w:pPr>
        <w:pStyle w:val="a3"/>
        <w:ind w:right="213" w:firstLine="566"/>
        <w:rPr>
          <w:sz w:val="26"/>
          <w:szCs w:val="26"/>
        </w:rPr>
      </w:pPr>
      <w:r w:rsidRPr="00AF2EEF">
        <w:rPr>
          <w:sz w:val="26"/>
          <w:szCs w:val="26"/>
        </w:rPr>
        <w:t>Восприятие орнаментальных произведений прикладного искусства (кружево, шитьё, резьба и роспись и др.).</w:t>
      </w:r>
    </w:p>
    <w:p w:rsidR="004826CB" w:rsidRPr="00AF2EEF" w:rsidRDefault="004826CB" w:rsidP="00953AB5">
      <w:pPr>
        <w:pStyle w:val="a3"/>
        <w:ind w:right="203" w:firstLine="566"/>
        <w:rPr>
          <w:sz w:val="26"/>
          <w:szCs w:val="26"/>
        </w:rPr>
      </w:pPr>
      <w:r w:rsidRPr="00AF2EEF">
        <w:rPr>
          <w:sz w:val="26"/>
          <w:szCs w:val="26"/>
        </w:rPr>
        <w:t>Восприятие произведений живописи с активным выражением цветового состояния   в   природе.    Произведения    И.И. Левитана,    А.И. Куинджи,   Н.П.</w:t>
      </w:r>
      <w:r w:rsidRPr="00AF2EEF">
        <w:rPr>
          <w:spacing w:val="-2"/>
          <w:sz w:val="26"/>
          <w:szCs w:val="26"/>
        </w:rPr>
        <w:t xml:space="preserve"> </w:t>
      </w:r>
      <w:r w:rsidRPr="00AF2EEF">
        <w:rPr>
          <w:sz w:val="26"/>
          <w:szCs w:val="26"/>
        </w:rPr>
        <w:t>Крымова.</w:t>
      </w:r>
    </w:p>
    <w:p w:rsidR="004826CB" w:rsidRPr="00AF2EEF" w:rsidRDefault="004826CB" w:rsidP="00953AB5">
      <w:pPr>
        <w:pStyle w:val="a3"/>
        <w:ind w:right="208" w:firstLine="566"/>
        <w:rPr>
          <w:sz w:val="26"/>
          <w:szCs w:val="26"/>
        </w:rPr>
      </w:pPr>
      <w:r w:rsidRPr="00AF2EEF">
        <w:rPr>
          <w:sz w:val="26"/>
          <w:szCs w:val="26"/>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«Азбука цифровой графики»</w:t>
      </w:r>
    </w:p>
    <w:p w:rsidR="004826CB" w:rsidRPr="00AF2EEF" w:rsidRDefault="004826CB" w:rsidP="00953AB5">
      <w:pPr>
        <w:pStyle w:val="a3"/>
        <w:ind w:right="213" w:firstLine="566"/>
        <w:rPr>
          <w:sz w:val="26"/>
          <w:szCs w:val="26"/>
        </w:rPr>
      </w:pPr>
      <w:r w:rsidRPr="00AF2EEF">
        <w:rPr>
          <w:sz w:val="26"/>
          <w:szCs w:val="26"/>
        </w:rPr>
        <w:t>Компьютерные средства изображения. Виды линий (в программе Paint или другом графическом редакторе).</w:t>
      </w:r>
    </w:p>
    <w:p w:rsidR="004826CB" w:rsidRPr="00AF2EEF" w:rsidRDefault="004826CB" w:rsidP="00953AB5">
      <w:pPr>
        <w:pStyle w:val="a3"/>
        <w:ind w:right="214" w:firstLine="566"/>
        <w:rPr>
          <w:sz w:val="26"/>
          <w:szCs w:val="26"/>
        </w:rPr>
      </w:pPr>
      <w:r w:rsidRPr="00AF2EEF">
        <w:rPr>
          <w:sz w:val="26"/>
          <w:szCs w:val="26"/>
        </w:rPr>
        <w:t>Компьютерные средства изображения. Работа с геометрическими фигурами. Трансформация и копирование геометрических фигур в программе Paint.</w:t>
      </w:r>
    </w:p>
    <w:p w:rsidR="004826CB" w:rsidRPr="00AF2EEF" w:rsidRDefault="004826CB" w:rsidP="00953AB5">
      <w:pPr>
        <w:pStyle w:val="a3"/>
        <w:ind w:right="211" w:firstLine="566"/>
        <w:rPr>
          <w:sz w:val="26"/>
          <w:szCs w:val="26"/>
        </w:rPr>
      </w:pPr>
      <w:r w:rsidRPr="00AF2EEF">
        <w:rPr>
          <w:sz w:val="26"/>
          <w:szCs w:val="26"/>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4826CB" w:rsidRPr="00AF2EEF" w:rsidRDefault="004826CB" w:rsidP="00953AB5">
      <w:pPr>
        <w:pStyle w:val="a3"/>
        <w:ind w:right="215" w:firstLine="566"/>
        <w:rPr>
          <w:sz w:val="26"/>
          <w:szCs w:val="26"/>
        </w:rPr>
      </w:pPr>
      <w:r w:rsidRPr="00AF2EEF">
        <w:rPr>
          <w:sz w:val="26"/>
          <w:szCs w:val="26"/>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4826CB" w:rsidRPr="00AF2EEF" w:rsidRDefault="004826CB" w:rsidP="00953AB5">
      <w:pPr>
        <w:pStyle w:val="a3"/>
        <w:ind w:right="210" w:firstLine="566"/>
        <w:rPr>
          <w:sz w:val="26"/>
          <w:szCs w:val="26"/>
        </w:rPr>
      </w:pPr>
      <w:r w:rsidRPr="00AF2EEF">
        <w:rPr>
          <w:sz w:val="26"/>
          <w:szCs w:val="26"/>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4826CB" w:rsidRPr="00AF2EEF" w:rsidRDefault="004826CB" w:rsidP="00953AB5">
      <w:pPr>
        <w:pStyle w:val="a3"/>
        <w:ind w:left="0" w:firstLine="0"/>
        <w:jc w:val="left"/>
        <w:rPr>
          <w:sz w:val="26"/>
          <w:szCs w:val="26"/>
        </w:rPr>
      </w:pPr>
    </w:p>
    <w:p w:rsidR="004826CB" w:rsidRPr="00AF2EEF" w:rsidRDefault="004826CB" w:rsidP="00953AB5">
      <w:pPr>
        <w:pStyle w:val="110"/>
        <w:numPr>
          <w:ilvl w:val="0"/>
          <w:numId w:val="41"/>
        </w:numPr>
        <w:tabs>
          <w:tab w:val="left" w:pos="897"/>
        </w:tabs>
        <w:rPr>
          <w:sz w:val="26"/>
          <w:szCs w:val="26"/>
        </w:rPr>
      </w:pPr>
      <w:r w:rsidRPr="00AF2EEF">
        <w:rPr>
          <w:sz w:val="26"/>
          <w:szCs w:val="26"/>
        </w:rPr>
        <w:t>КЛАСС (34</w:t>
      </w:r>
      <w:r w:rsidRPr="00AF2EEF">
        <w:rPr>
          <w:spacing w:val="-3"/>
          <w:sz w:val="26"/>
          <w:szCs w:val="26"/>
        </w:rPr>
        <w:t xml:space="preserve"> </w:t>
      </w:r>
      <w:r w:rsidRPr="00AF2EEF">
        <w:rPr>
          <w:sz w:val="26"/>
          <w:szCs w:val="26"/>
        </w:rPr>
        <w:t>ч)</w:t>
      </w:r>
    </w:p>
    <w:p w:rsidR="004826CB" w:rsidRPr="00AF2EEF" w:rsidRDefault="004826CB" w:rsidP="00953AB5">
      <w:pPr>
        <w:ind w:left="685"/>
        <w:jc w:val="both"/>
        <w:rPr>
          <w:b/>
          <w:sz w:val="26"/>
          <w:szCs w:val="26"/>
        </w:rPr>
      </w:pPr>
      <w:r w:rsidRPr="00AF2EEF">
        <w:rPr>
          <w:b/>
          <w:sz w:val="26"/>
          <w:szCs w:val="26"/>
        </w:rPr>
        <w:t>Модуль «Графика»</w:t>
      </w:r>
    </w:p>
    <w:p w:rsidR="004826CB" w:rsidRPr="00AF2EEF" w:rsidRDefault="004826CB" w:rsidP="00953AB5">
      <w:pPr>
        <w:pStyle w:val="a3"/>
        <w:ind w:right="210" w:firstLine="566"/>
        <w:rPr>
          <w:sz w:val="26"/>
          <w:szCs w:val="26"/>
        </w:rPr>
      </w:pPr>
      <w:r w:rsidRPr="00AF2EEF">
        <w:rPr>
          <w:sz w:val="26"/>
          <w:szCs w:val="26"/>
        </w:rPr>
        <w:t>Эскизы обложки и иллюстраций к детской книге сказок (сказка по</w:t>
      </w:r>
      <w:r w:rsidRPr="00AF2EEF">
        <w:rPr>
          <w:spacing w:val="-50"/>
          <w:sz w:val="26"/>
          <w:szCs w:val="26"/>
        </w:rPr>
        <w:t xml:space="preserve"> </w:t>
      </w:r>
      <w:r w:rsidRPr="00AF2EEF">
        <w:rPr>
          <w:sz w:val="26"/>
          <w:szCs w:val="26"/>
        </w:rPr>
        <w:t>выбору). Рисунок буквицы. Макет книги-игрушки. Совмещение изображения и текста. Расположение иллюстраций и текста на развороте</w:t>
      </w:r>
      <w:r w:rsidRPr="00AF2EEF">
        <w:rPr>
          <w:spacing w:val="-6"/>
          <w:sz w:val="26"/>
          <w:szCs w:val="26"/>
        </w:rPr>
        <w:t xml:space="preserve"> </w:t>
      </w:r>
      <w:r w:rsidRPr="00AF2EEF">
        <w:rPr>
          <w:sz w:val="26"/>
          <w:szCs w:val="26"/>
        </w:rPr>
        <w:t>книги.</w:t>
      </w:r>
    </w:p>
    <w:p w:rsidR="004826CB" w:rsidRPr="00AF2EEF" w:rsidRDefault="004826CB" w:rsidP="00953AB5">
      <w:pPr>
        <w:pStyle w:val="a3"/>
        <w:tabs>
          <w:tab w:val="left" w:pos="1094"/>
          <w:tab w:val="left" w:pos="2282"/>
          <w:tab w:val="left" w:pos="2991"/>
          <w:tab w:val="left" w:pos="4152"/>
          <w:tab w:val="left" w:pos="5944"/>
          <w:tab w:val="left" w:pos="7146"/>
          <w:tab w:val="left" w:pos="7563"/>
        </w:tabs>
        <w:ind w:right="208" w:firstLine="566"/>
        <w:jc w:val="right"/>
        <w:rPr>
          <w:sz w:val="26"/>
          <w:szCs w:val="26"/>
        </w:rPr>
      </w:pPr>
      <w:r w:rsidRPr="00AF2EEF">
        <w:rPr>
          <w:sz w:val="26"/>
          <w:szCs w:val="26"/>
        </w:rPr>
        <w:lastRenderedPageBreak/>
        <w:t>Поздравительная открытка. Открытка-пожелание.</w:t>
      </w:r>
      <w:r w:rsidRPr="00AF2EEF">
        <w:rPr>
          <w:spacing w:val="12"/>
          <w:sz w:val="26"/>
          <w:szCs w:val="26"/>
        </w:rPr>
        <w:t xml:space="preserve"> </w:t>
      </w:r>
      <w:r w:rsidRPr="00AF2EEF">
        <w:rPr>
          <w:sz w:val="26"/>
          <w:szCs w:val="26"/>
        </w:rPr>
        <w:t>Композиция</w:t>
      </w:r>
      <w:r w:rsidRPr="00AF2EEF">
        <w:rPr>
          <w:spacing w:val="50"/>
          <w:sz w:val="26"/>
          <w:szCs w:val="26"/>
        </w:rPr>
        <w:t xml:space="preserve"> </w:t>
      </w:r>
      <w:r w:rsidRPr="00AF2EEF">
        <w:rPr>
          <w:sz w:val="26"/>
          <w:szCs w:val="26"/>
        </w:rPr>
        <w:t>открытки: совмещение</w:t>
      </w:r>
      <w:r w:rsidRPr="00AF2EEF">
        <w:rPr>
          <w:spacing w:val="-13"/>
          <w:sz w:val="26"/>
          <w:szCs w:val="26"/>
        </w:rPr>
        <w:t xml:space="preserve"> </w:t>
      </w:r>
      <w:r w:rsidRPr="00AF2EEF">
        <w:rPr>
          <w:sz w:val="26"/>
          <w:szCs w:val="26"/>
        </w:rPr>
        <w:t>текста</w:t>
      </w:r>
      <w:r w:rsidRPr="00AF2EEF">
        <w:rPr>
          <w:spacing w:val="-12"/>
          <w:sz w:val="26"/>
          <w:szCs w:val="26"/>
        </w:rPr>
        <w:t xml:space="preserve"> </w:t>
      </w:r>
      <w:r w:rsidRPr="00AF2EEF">
        <w:rPr>
          <w:sz w:val="26"/>
          <w:szCs w:val="26"/>
        </w:rPr>
        <w:t>(шрифта)</w:t>
      </w:r>
      <w:r w:rsidRPr="00AF2EEF">
        <w:rPr>
          <w:spacing w:val="-12"/>
          <w:sz w:val="26"/>
          <w:szCs w:val="26"/>
        </w:rPr>
        <w:t xml:space="preserve"> </w:t>
      </w:r>
      <w:r w:rsidRPr="00AF2EEF">
        <w:rPr>
          <w:sz w:val="26"/>
          <w:szCs w:val="26"/>
        </w:rPr>
        <w:t>и</w:t>
      </w:r>
      <w:r w:rsidRPr="00AF2EEF">
        <w:rPr>
          <w:spacing w:val="-14"/>
          <w:sz w:val="26"/>
          <w:szCs w:val="26"/>
        </w:rPr>
        <w:t xml:space="preserve"> </w:t>
      </w:r>
      <w:r w:rsidRPr="00AF2EEF">
        <w:rPr>
          <w:sz w:val="26"/>
          <w:szCs w:val="26"/>
        </w:rPr>
        <w:t>изображения.</w:t>
      </w:r>
      <w:r w:rsidRPr="00AF2EEF">
        <w:rPr>
          <w:spacing w:val="-14"/>
          <w:sz w:val="26"/>
          <w:szCs w:val="26"/>
        </w:rPr>
        <w:t xml:space="preserve"> </w:t>
      </w:r>
      <w:r w:rsidRPr="00AF2EEF">
        <w:rPr>
          <w:sz w:val="26"/>
          <w:szCs w:val="26"/>
        </w:rPr>
        <w:t>Рисунок</w:t>
      </w:r>
      <w:r w:rsidRPr="00AF2EEF">
        <w:rPr>
          <w:spacing w:val="-12"/>
          <w:sz w:val="26"/>
          <w:szCs w:val="26"/>
        </w:rPr>
        <w:t xml:space="preserve"> </w:t>
      </w:r>
      <w:r w:rsidRPr="00AF2EEF">
        <w:rPr>
          <w:sz w:val="26"/>
          <w:szCs w:val="26"/>
        </w:rPr>
        <w:t>открытки</w:t>
      </w:r>
      <w:r w:rsidRPr="00AF2EEF">
        <w:rPr>
          <w:spacing w:val="-12"/>
          <w:sz w:val="26"/>
          <w:szCs w:val="26"/>
        </w:rPr>
        <w:t xml:space="preserve"> </w:t>
      </w:r>
      <w:r w:rsidRPr="00AF2EEF">
        <w:rPr>
          <w:sz w:val="26"/>
          <w:szCs w:val="26"/>
        </w:rPr>
        <w:t>или</w:t>
      </w:r>
      <w:r w:rsidRPr="00AF2EEF">
        <w:rPr>
          <w:spacing w:val="-12"/>
          <w:sz w:val="26"/>
          <w:szCs w:val="26"/>
        </w:rPr>
        <w:t xml:space="preserve"> </w:t>
      </w:r>
      <w:r w:rsidRPr="00AF2EEF">
        <w:rPr>
          <w:sz w:val="26"/>
          <w:szCs w:val="26"/>
        </w:rPr>
        <w:t>аппликация. Эскиз</w:t>
      </w:r>
      <w:r w:rsidRPr="00AF2EEF">
        <w:rPr>
          <w:sz w:val="26"/>
          <w:szCs w:val="26"/>
        </w:rPr>
        <w:tab/>
        <w:t>плаката</w:t>
      </w:r>
      <w:r w:rsidRPr="00AF2EEF">
        <w:rPr>
          <w:sz w:val="26"/>
          <w:szCs w:val="26"/>
        </w:rPr>
        <w:tab/>
        <w:t>или</w:t>
      </w:r>
      <w:r w:rsidRPr="00AF2EEF">
        <w:rPr>
          <w:sz w:val="26"/>
          <w:szCs w:val="26"/>
        </w:rPr>
        <w:tab/>
        <w:t>афиши.</w:t>
      </w:r>
      <w:r w:rsidRPr="00AF2EEF">
        <w:rPr>
          <w:sz w:val="26"/>
          <w:szCs w:val="26"/>
        </w:rPr>
        <w:tab/>
        <w:t>Совмещение</w:t>
      </w:r>
      <w:r w:rsidRPr="00AF2EEF">
        <w:rPr>
          <w:sz w:val="26"/>
          <w:szCs w:val="26"/>
        </w:rPr>
        <w:tab/>
        <w:t>шрифта</w:t>
      </w:r>
      <w:r w:rsidRPr="00AF2EEF">
        <w:rPr>
          <w:sz w:val="26"/>
          <w:szCs w:val="26"/>
        </w:rPr>
        <w:tab/>
        <w:t>и</w:t>
      </w:r>
      <w:r w:rsidRPr="00AF2EEF">
        <w:rPr>
          <w:sz w:val="26"/>
          <w:szCs w:val="26"/>
        </w:rPr>
        <w:tab/>
      </w:r>
      <w:r w:rsidRPr="00AF2EEF">
        <w:rPr>
          <w:spacing w:val="-1"/>
          <w:sz w:val="26"/>
          <w:szCs w:val="26"/>
        </w:rPr>
        <w:t>изображения.</w:t>
      </w:r>
    </w:p>
    <w:p w:rsidR="004826CB" w:rsidRPr="00AF2EEF" w:rsidRDefault="004826CB" w:rsidP="00953AB5">
      <w:pPr>
        <w:pStyle w:val="a3"/>
        <w:ind w:firstLine="0"/>
        <w:jc w:val="left"/>
        <w:rPr>
          <w:sz w:val="26"/>
          <w:szCs w:val="26"/>
        </w:rPr>
      </w:pPr>
      <w:r w:rsidRPr="00AF2EEF">
        <w:rPr>
          <w:sz w:val="26"/>
          <w:szCs w:val="26"/>
        </w:rPr>
        <w:t>Особенности композиции плаката.</w:t>
      </w:r>
    </w:p>
    <w:p w:rsidR="004826CB" w:rsidRPr="00AF2EEF" w:rsidRDefault="004826CB" w:rsidP="00953AB5">
      <w:pPr>
        <w:pStyle w:val="a3"/>
        <w:ind w:right="143" w:firstLine="566"/>
        <w:jc w:val="left"/>
        <w:rPr>
          <w:sz w:val="26"/>
          <w:szCs w:val="26"/>
        </w:rPr>
      </w:pPr>
      <w:r w:rsidRPr="00AF2EEF">
        <w:rPr>
          <w:sz w:val="26"/>
          <w:szCs w:val="26"/>
        </w:rPr>
        <w:t>Графические зарисовки карандашами по памяти или на основе наблюдений и фотографий архитектурных достопримечательностей своего города.</w:t>
      </w:r>
    </w:p>
    <w:p w:rsidR="004826CB" w:rsidRPr="00AF2EEF" w:rsidRDefault="004826CB" w:rsidP="00953AB5">
      <w:pPr>
        <w:pStyle w:val="a3"/>
        <w:ind w:left="685" w:firstLine="0"/>
        <w:jc w:val="left"/>
        <w:rPr>
          <w:sz w:val="26"/>
          <w:szCs w:val="26"/>
        </w:rPr>
      </w:pPr>
      <w:r w:rsidRPr="00AF2EEF">
        <w:rPr>
          <w:sz w:val="26"/>
          <w:szCs w:val="26"/>
        </w:rPr>
        <w:t>Транспорт в городе. Рисунки реальных или фантастических машин.</w:t>
      </w:r>
    </w:p>
    <w:p w:rsidR="004826CB" w:rsidRPr="00AF2EEF" w:rsidRDefault="004826CB" w:rsidP="00953AB5">
      <w:pPr>
        <w:pStyle w:val="a3"/>
        <w:ind w:firstLine="566"/>
        <w:jc w:val="left"/>
        <w:rPr>
          <w:sz w:val="26"/>
          <w:szCs w:val="26"/>
        </w:rPr>
      </w:pPr>
      <w:r w:rsidRPr="00AF2EEF">
        <w:rPr>
          <w:sz w:val="26"/>
          <w:szCs w:val="26"/>
        </w:rPr>
        <w:t>Изображение лица человека. Строение, пропорции, взаиморасположение частей лица.</w:t>
      </w:r>
    </w:p>
    <w:p w:rsidR="004826CB" w:rsidRPr="00AF2EEF" w:rsidRDefault="004826CB" w:rsidP="00953AB5">
      <w:pPr>
        <w:pStyle w:val="a3"/>
        <w:ind w:firstLine="566"/>
        <w:jc w:val="left"/>
        <w:rPr>
          <w:sz w:val="26"/>
          <w:szCs w:val="26"/>
        </w:rPr>
      </w:pPr>
      <w:r w:rsidRPr="00AF2EEF">
        <w:rPr>
          <w:sz w:val="26"/>
          <w:szCs w:val="26"/>
        </w:rPr>
        <w:t>Эскиз маски для маскарада: изображение лица – маски персонажа с ярко выраженным характером. Аппликация из цветной бумаги.</w:t>
      </w:r>
    </w:p>
    <w:p w:rsidR="004826CB" w:rsidRPr="00AF2EEF" w:rsidRDefault="004826CB" w:rsidP="00953AB5">
      <w:pPr>
        <w:pStyle w:val="a3"/>
        <w:ind w:left="0" w:firstLine="0"/>
        <w:jc w:val="left"/>
        <w:rPr>
          <w:sz w:val="26"/>
          <w:szCs w:val="26"/>
        </w:rPr>
      </w:pPr>
    </w:p>
    <w:p w:rsidR="004826CB" w:rsidRPr="00AF2EEF" w:rsidRDefault="004826CB" w:rsidP="00953AB5">
      <w:pPr>
        <w:pStyle w:val="110"/>
        <w:jc w:val="left"/>
        <w:rPr>
          <w:sz w:val="26"/>
          <w:szCs w:val="26"/>
        </w:rPr>
      </w:pPr>
      <w:r w:rsidRPr="00AF2EEF">
        <w:rPr>
          <w:sz w:val="26"/>
          <w:szCs w:val="26"/>
        </w:rPr>
        <w:t>Модуль «Живопись»</w:t>
      </w:r>
    </w:p>
    <w:p w:rsidR="004826CB" w:rsidRPr="00AF2EEF" w:rsidRDefault="004826CB" w:rsidP="00953AB5">
      <w:pPr>
        <w:pStyle w:val="a3"/>
        <w:ind w:firstLine="566"/>
        <w:jc w:val="left"/>
        <w:rPr>
          <w:sz w:val="26"/>
          <w:szCs w:val="26"/>
        </w:rPr>
      </w:pPr>
      <w:r w:rsidRPr="00AF2EEF">
        <w:rPr>
          <w:sz w:val="26"/>
          <w:szCs w:val="26"/>
        </w:rPr>
        <w:t>Создание сюжетной композиции «В цирке», использование гуаши или карандаша и акварели (по памяти и представлению).</w:t>
      </w:r>
    </w:p>
    <w:p w:rsidR="004826CB" w:rsidRPr="00AF2EEF" w:rsidRDefault="004826CB" w:rsidP="00953AB5">
      <w:pPr>
        <w:pStyle w:val="a3"/>
        <w:ind w:right="209" w:firstLine="566"/>
        <w:jc w:val="left"/>
        <w:rPr>
          <w:sz w:val="26"/>
          <w:szCs w:val="26"/>
        </w:rPr>
      </w:pPr>
      <w:r w:rsidRPr="00AF2EEF">
        <w:rPr>
          <w:sz w:val="26"/>
          <w:szCs w:val="26"/>
        </w:rPr>
        <w:t>Художник в театре: эскиз занавеса (или декораций сцены) для спектакля со сказочным сюжетом (сказка по выбору).</w:t>
      </w:r>
    </w:p>
    <w:p w:rsidR="004826CB" w:rsidRPr="00AF2EEF" w:rsidRDefault="004826CB" w:rsidP="00953AB5">
      <w:pPr>
        <w:pStyle w:val="a3"/>
        <w:ind w:firstLine="566"/>
        <w:jc w:val="left"/>
        <w:rPr>
          <w:sz w:val="26"/>
          <w:szCs w:val="26"/>
        </w:rPr>
      </w:pPr>
      <w:r w:rsidRPr="00AF2EEF">
        <w:rPr>
          <w:sz w:val="26"/>
          <w:szCs w:val="26"/>
        </w:rPr>
        <w:t>Тематическая композиция «Праздник в городе». Гуашь по цветной бумаге, возможно совмещение с наклейками в виде коллажа или аппликации.</w:t>
      </w:r>
    </w:p>
    <w:p w:rsidR="004826CB" w:rsidRPr="00AF2EEF" w:rsidRDefault="004826CB" w:rsidP="00953AB5">
      <w:pPr>
        <w:pStyle w:val="a3"/>
        <w:ind w:left="685" w:firstLine="0"/>
        <w:jc w:val="left"/>
        <w:rPr>
          <w:sz w:val="26"/>
          <w:szCs w:val="26"/>
        </w:rPr>
      </w:pPr>
      <w:r w:rsidRPr="00AF2EEF">
        <w:rPr>
          <w:sz w:val="26"/>
          <w:szCs w:val="26"/>
        </w:rPr>
        <w:t>Натюрморт из</w:t>
      </w:r>
      <w:r w:rsidRPr="00AF2EEF">
        <w:rPr>
          <w:spacing w:val="51"/>
          <w:sz w:val="26"/>
          <w:szCs w:val="26"/>
        </w:rPr>
        <w:t xml:space="preserve"> </w:t>
      </w:r>
      <w:r w:rsidRPr="00AF2EEF">
        <w:rPr>
          <w:sz w:val="26"/>
          <w:szCs w:val="26"/>
        </w:rPr>
        <w:t>простых предметов с</w:t>
      </w:r>
      <w:r w:rsidRPr="00AF2EEF">
        <w:rPr>
          <w:spacing w:val="52"/>
          <w:sz w:val="26"/>
          <w:szCs w:val="26"/>
        </w:rPr>
        <w:t xml:space="preserve"> </w:t>
      </w:r>
      <w:r w:rsidRPr="00AF2EEF">
        <w:rPr>
          <w:sz w:val="26"/>
          <w:szCs w:val="26"/>
        </w:rPr>
        <w:t>натуры</w:t>
      </w:r>
      <w:r w:rsidRPr="00AF2EEF">
        <w:rPr>
          <w:spacing w:val="52"/>
          <w:sz w:val="26"/>
          <w:szCs w:val="26"/>
        </w:rPr>
        <w:t xml:space="preserve"> </w:t>
      </w:r>
      <w:r w:rsidRPr="00AF2EEF">
        <w:rPr>
          <w:sz w:val="26"/>
          <w:szCs w:val="26"/>
        </w:rPr>
        <w:t>или</w:t>
      </w:r>
      <w:r w:rsidRPr="00AF2EEF">
        <w:rPr>
          <w:spacing w:val="52"/>
          <w:sz w:val="26"/>
          <w:szCs w:val="26"/>
        </w:rPr>
        <w:t xml:space="preserve"> </w:t>
      </w:r>
      <w:r w:rsidRPr="00AF2EEF">
        <w:rPr>
          <w:sz w:val="26"/>
          <w:szCs w:val="26"/>
        </w:rPr>
        <w:t>по представлению.</w:t>
      </w:r>
    </w:p>
    <w:p w:rsidR="004826CB" w:rsidRPr="00AF2EEF" w:rsidRDefault="004826CB" w:rsidP="00953AB5">
      <w:pPr>
        <w:pStyle w:val="a3"/>
        <w:ind w:firstLine="0"/>
        <w:jc w:val="left"/>
        <w:rPr>
          <w:sz w:val="26"/>
          <w:szCs w:val="26"/>
        </w:rPr>
      </w:pPr>
      <w:r w:rsidRPr="00AF2EEF">
        <w:rPr>
          <w:sz w:val="26"/>
          <w:szCs w:val="26"/>
        </w:rPr>
        <w:t>«Натюрморт-автопортрет» из предметов, характеризующих личность ученика.</w:t>
      </w:r>
    </w:p>
    <w:p w:rsidR="004826CB" w:rsidRPr="00AF2EEF" w:rsidRDefault="004826CB" w:rsidP="00953AB5">
      <w:pPr>
        <w:pStyle w:val="a3"/>
        <w:ind w:right="212" w:firstLine="566"/>
        <w:rPr>
          <w:sz w:val="26"/>
          <w:szCs w:val="26"/>
        </w:rPr>
      </w:pPr>
      <w:r w:rsidRPr="00AF2EEF">
        <w:rPr>
          <w:sz w:val="26"/>
          <w:szCs w:val="26"/>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4826CB" w:rsidRPr="00AF2EEF" w:rsidRDefault="004826CB" w:rsidP="00953AB5">
      <w:pPr>
        <w:pStyle w:val="a3"/>
        <w:ind w:right="209" w:firstLine="566"/>
        <w:rPr>
          <w:sz w:val="26"/>
          <w:szCs w:val="26"/>
        </w:rPr>
      </w:pPr>
      <w:r w:rsidRPr="00AF2EEF">
        <w:rPr>
          <w:sz w:val="26"/>
          <w:szCs w:val="26"/>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826CB" w:rsidRPr="00AF2EEF" w:rsidRDefault="004826CB" w:rsidP="00953AB5">
      <w:pPr>
        <w:pStyle w:val="a3"/>
        <w:ind w:left="0" w:firstLine="0"/>
        <w:jc w:val="left"/>
        <w:rPr>
          <w:sz w:val="26"/>
          <w:szCs w:val="26"/>
        </w:rPr>
      </w:pPr>
    </w:p>
    <w:p w:rsidR="004826CB" w:rsidRPr="00AF2EEF" w:rsidRDefault="004826CB" w:rsidP="00953AB5">
      <w:pPr>
        <w:pStyle w:val="110"/>
        <w:jc w:val="left"/>
        <w:rPr>
          <w:sz w:val="26"/>
          <w:szCs w:val="26"/>
        </w:rPr>
      </w:pPr>
      <w:r w:rsidRPr="00AF2EEF">
        <w:rPr>
          <w:sz w:val="26"/>
          <w:szCs w:val="26"/>
        </w:rPr>
        <w:t>Модуль «Скульптура»</w:t>
      </w:r>
    </w:p>
    <w:p w:rsidR="004826CB" w:rsidRPr="00AF2EEF" w:rsidRDefault="004826CB" w:rsidP="00953AB5">
      <w:pPr>
        <w:pStyle w:val="a3"/>
        <w:ind w:left="685" w:firstLine="0"/>
        <w:jc w:val="left"/>
        <w:rPr>
          <w:sz w:val="26"/>
          <w:szCs w:val="26"/>
        </w:rPr>
      </w:pPr>
      <w:r w:rsidRPr="00AF2EEF">
        <w:rPr>
          <w:sz w:val="26"/>
          <w:szCs w:val="26"/>
        </w:rPr>
        <w:t>Создание игрушки из подручного нехудожественного материала, придание</w:t>
      </w:r>
    </w:p>
    <w:p w:rsidR="004826CB" w:rsidRPr="00AF2EEF" w:rsidRDefault="004826CB" w:rsidP="00953AB5">
      <w:pPr>
        <w:pStyle w:val="a3"/>
        <w:ind w:firstLine="0"/>
        <w:jc w:val="left"/>
        <w:rPr>
          <w:sz w:val="26"/>
          <w:szCs w:val="26"/>
        </w:rPr>
      </w:pPr>
      <w:r w:rsidRPr="00AF2EEF">
        <w:rPr>
          <w:sz w:val="26"/>
          <w:szCs w:val="26"/>
        </w:rPr>
        <w:t>ей одушевлённого образа (добавления деталей лепных или из бумаги, ниток или других материалов).</w:t>
      </w:r>
    </w:p>
    <w:p w:rsidR="004826CB" w:rsidRPr="00AF2EEF" w:rsidRDefault="004826CB" w:rsidP="00953AB5">
      <w:pPr>
        <w:pStyle w:val="a3"/>
        <w:ind w:firstLine="566"/>
        <w:jc w:val="left"/>
        <w:rPr>
          <w:sz w:val="26"/>
          <w:szCs w:val="26"/>
        </w:rPr>
      </w:pPr>
      <w:r w:rsidRPr="00AF2EEF">
        <w:rPr>
          <w:sz w:val="26"/>
          <w:szCs w:val="26"/>
        </w:rPr>
        <w:t>Лепка сказочного персонажа на основе сюжета известной сказки или создание этого персонажа путём бумагопластики.</w:t>
      </w:r>
    </w:p>
    <w:p w:rsidR="004826CB" w:rsidRPr="00AF2EEF" w:rsidRDefault="004826CB" w:rsidP="00953AB5">
      <w:pPr>
        <w:pStyle w:val="a3"/>
        <w:ind w:firstLine="566"/>
        <w:jc w:val="left"/>
        <w:rPr>
          <w:sz w:val="26"/>
          <w:szCs w:val="26"/>
        </w:rPr>
      </w:pPr>
      <w:r w:rsidRPr="00AF2EEF">
        <w:rPr>
          <w:sz w:val="26"/>
          <w:szCs w:val="26"/>
        </w:rPr>
        <w:t>Освоение</w:t>
      </w:r>
      <w:r w:rsidRPr="00AF2EEF">
        <w:rPr>
          <w:spacing w:val="-17"/>
          <w:sz w:val="26"/>
          <w:szCs w:val="26"/>
        </w:rPr>
        <w:t xml:space="preserve"> </w:t>
      </w:r>
      <w:r w:rsidRPr="00AF2EEF">
        <w:rPr>
          <w:sz w:val="26"/>
          <w:szCs w:val="26"/>
        </w:rPr>
        <w:t>знаний</w:t>
      </w:r>
      <w:r w:rsidRPr="00AF2EEF">
        <w:rPr>
          <w:spacing w:val="-18"/>
          <w:sz w:val="26"/>
          <w:szCs w:val="26"/>
        </w:rPr>
        <w:t xml:space="preserve"> </w:t>
      </w:r>
      <w:r w:rsidRPr="00AF2EEF">
        <w:rPr>
          <w:sz w:val="26"/>
          <w:szCs w:val="26"/>
        </w:rPr>
        <w:t>о</w:t>
      </w:r>
      <w:r w:rsidRPr="00AF2EEF">
        <w:rPr>
          <w:spacing w:val="-15"/>
          <w:sz w:val="26"/>
          <w:szCs w:val="26"/>
        </w:rPr>
        <w:t xml:space="preserve"> </w:t>
      </w:r>
      <w:r w:rsidRPr="00AF2EEF">
        <w:rPr>
          <w:sz w:val="26"/>
          <w:szCs w:val="26"/>
        </w:rPr>
        <w:t>видах</w:t>
      </w:r>
      <w:r w:rsidRPr="00AF2EEF">
        <w:rPr>
          <w:spacing w:val="-15"/>
          <w:sz w:val="26"/>
          <w:szCs w:val="26"/>
        </w:rPr>
        <w:t xml:space="preserve"> </w:t>
      </w:r>
      <w:r w:rsidRPr="00AF2EEF">
        <w:rPr>
          <w:sz w:val="26"/>
          <w:szCs w:val="26"/>
        </w:rPr>
        <w:t>скульптуры</w:t>
      </w:r>
      <w:r w:rsidRPr="00AF2EEF">
        <w:rPr>
          <w:spacing w:val="-15"/>
          <w:sz w:val="26"/>
          <w:szCs w:val="26"/>
        </w:rPr>
        <w:t xml:space="preserve"> </w:t>
      </w:r>
      <w:r w:rsidRPr="00AF2EEF">
        <w:rPr>
          <w:sz w:val="26"/>
          <w:szCs w:val="26"/>
        </w:rPr>
        <w:t>(по</w:t>
      </w:r>
      <w:r w:rsidRPr="00AF2EEF">
        <w:rPr>
          <w:spacing w:val="-15"/>
          <w:sz w:val="26"/>
          <w:szCs w:val="26"/>
        </w:rPr>
        <w:t xml:space="preserve"> </w:t>
      </w:r>
      <w:r w:rsidRPr="00AF2EEF">
        <w:rPr>
          <w:sz w:val="26"/>
          <w:szCs w:val="26"/>
        </w:rPr>
        <w:t>назначению)</w:t>
      </w:r>
      <w:r w:rsidRPr="00AF2EEF">
        <w:rPr>
          <w:spacing w:val="-18"/>
          <w:sz w:val="26"/>
          <w:szCs w:val="26"/>
        </w:rPr>
        <w:t xml:space="preserve"> </w:t>
      </w:r>
      <w:r w:rsidRPr="00AF2EEF">
        <w:rPr>
          <w:sz w:val="26"/>
          <w:szCs w:val="26"/>
        </w:rPr>
        <w:t>и</w:t>
      </w:r>
      <w:r w:rsidRPr="00AF2EEF">
        <w:rPr>
          <w:spacing w:val="-15"/>
          <w:sz w:val="26"/>
          <w:szCs w:val="26"/>
        </w:rPr>
        <w:t xml:space="preserve"> </w:t>
      </w:r>
      <w:r w:rsidRPr="00AF2EEF">
        <w:rPr>
          <w:sz w:val="26"/>
          <w:szCs w:val="26"/>
        </w:rPr>
        <w:t>жанрах</w:t>
      </w:r>
      <w:r w:rsidRPr="00AF2EEF">
        <w:rPr>
          <w:spacing w:val="-15"/>
          <w:sz w:val="26"/>
          <w:szCs w:val="26"/>
        </w:rPr>
        <w:t xml:space="preserve"> </w:t>
      </w:r>
      <w:r w:rsidRPr="00AF2EEF">
        <w:rPr>
          <w:sz w:val="26"/>
          <w:szCs w:val="26"/>
        </w:rPr>
        <w:t>скульптуры (по сюжету</w:t>
      </w:r>
      <w:r w:rsidRPr="00AF2EEF">
        <w:rPr>
          <w:spacing w:val="1"/>
          <w:sz w:val="26"/>
          <w:szCs w:val="26"/>
        </w:rPr>
        <w:t xml:space="preserve"> </w:t>
      </w:r>
      <w:r w:rsidRPr="00AF2EEF">
        <w:rPr>
          <w:sz w:val="26"/>
          <w:szCs w:val="26"/>
        </w:rPr>
        <w:t>изображения).</w:t>
      </w:r>
    </w:p>
    <w:p w:rsidR="004826CB" w:rsidRPr="00AF2EEF" w:rsidRDefault="004826CB" w:rsidP="00953AB5">
      <w:pPr>
        <w:pStyle w:val="a3"/>
        <w:ind w:firstLine="566"/>
        <w:jc w:val="left"/>
        <w:rPr>
          <w:sz w:val="26"/>
          <w:szCs w:val="26"/>
        </w:rPr>
      </w:pPr>
      <w:r w:rsidRPr="00AF2EEF">
        <w:rPr>
          <w:sz w:val="26"/>
          <w:szCs w:val="26"/>
        </w:rPr>
        <w:t>Лепка эскиза парковой скульптуры. Выражение пластики движения в скульптуре. Работа с пластилином или глиной.</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«Декоративно-прикладное искусство»</w:t>
      </w:r>
    </w:p>
    <w:p w:rsidR="004826CB" w:rsidRPr="00AF2EEF" w:rsidRDefault="004826CB" w:rsidP="00953AB5">
      <w:pPr>
        <w:pStyle w:val="a3"/>
        <w:ind w:right="204" w:firstLine="566"/>
        <w:rPr>
          <w:sz w:val="26"/>
          <w:szCs w:val="26"/>
        </w:rPr>
      </w:pPr>
      <w:r w:rsidRPr="00AF2EEF">
        <w:rPr>
          <w:sz w:val="26"/>
          <w:szCs w:val="26"/>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4826CB" w:rsidRPr="00AF2EEF" w:rsidRDefault="004826CB" w:rsidP="00953AB5">
      <w:pPr>
        <w:pStyle w:val="a3"/>
        <w:ind w:right="212" w:firstLine="566"/>
        <w:rPr>
          <w:sz w:val="26"/>
          <w:szCs w:val="26"/>
        </w:rPr>
      </w:pPr>
      <w:r w:rsidRPr="00AF2EEF">
        <w:rPr>
          <w:sz w:val="26"/>
          <w:szCs w:val="26"/>
        </w:rPr>
        <w:t>Эскизы орнаментов для росписи тканей. Раппорт. Трафарет и создание орнамента при помощи печаток или штампов.</w:t>
      </w:r>
    </w:p>
    <w:p w:rsidR="004826CB" w:rsidRPr="00AF2EEF" w:rsidRDefault="004826CB" w:rsidP="00953AB5">
      <w:pPr>
        <w:pStyle w:val="a3"/>
        <w:ind w:right="210" w:firstLine="566"/>
        <w:rPr>
          <w:sz w:val="26"/>
          <w:szCs w:val="26"/>
        </w:rPr>
      </w:pPr>
      <w:r w:rsidRPr="00AF2EEF">
        <w:rPr>
          <w:sz w:val="26"/>
          <w:szCs w:val="26"/>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w:t>
      </w:r>
      <w:r w:rsidRPr="00AF2EEF">
        <w:rPr>
          <w:sz w:val="26"/>
          <w:szCs w:val="26"/>
        </w:rPr>
        <w:lastRenderedPageBreak/>
        <w:t>композиционного центра, роспись по канве. Рассматривание павлово-посадских платков.</w:t>
      </w:r>
    </w:p>
    <w:p w:rsidR="004826CB" w:rsidRPr="00AF2EEF" w:rsidRDefault="004826CB" w:rsidP="00953AB5">
      <w:pPr>
        <w:pStyle w:val="a3"/>
        <w:ind w:right="210" w:firstLine="566"/>
        <w:rPr>
          <w:sz w:val="26"/>
          <w:szCs w:val="26"/>
        </w:rPr>
      </w:pPr>
      <w:r w:rsidRPr="00AF2EEF">
        <w:rPr>
          <w:sz w:val="26"/>
          <w:szCs w:val="26"/>
        </w:rPr>
        <w:t>Проектирование (эскизы) декоративных украшений в городе: ажурные ограды, украшения фонарей, скамеек, киосков, подставок для цветов и др.</w:t>
      </w:r>
    </w:p>
    <w:p w:rsidR="004826CB" w:rsidRPr="00AF2EEF" w:rsidRDefault="004826CB" w:rsidP="00953AB5">
      <w:pPr>
        <w:pStyle w:val="110"/>
        <w:rPr>
          <w:sz w:val="26"/>
          <w:szCs w:val="26"/>
        </w:rPr>
      </w:pPr>
      <w:r w:rsidRPr="00AF2EEF">
        <w:rPr>
          <w:sz w:val="26"/>
          <w:szCs w:val="26"/>
        </w:rPr>
        <w:t>Модуль «Архитектура»</w:t>
      </w:r>
    </w:p>
    <w:p w:rsidR="004826CB" w:rsidRPr="00AF2EEF" w:rsidRDefault="004826CB" w:rsidP="00953AB5">
      <w:pPr>
        <w:pStyle w:val="a3"/>
        <w:ind w:right="213" w:firstLine="566"/>
        <w:rPr>
          <w:sz w:val="26"/>
          <w:szCs w:val="26"/>
        </w:rPr>
      </w:pPr>
      <w:r w:rsidRPr="00AF2EEF">
        <w:rPr>
          <w:sz w:val="26"/>
          <w:szCs w:val="26"/>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4826CB" w:rsidRPr="00AF2EEF" w:rsidRDefault="004826CB" w:rsidP="00953AB5">
      <w:pPr>
        <w:pStyle w:val="a3"/>
        <w:ind w:right="208" w:firstLine="566"/>
        <w:rPr>
          <w:sz w:val="26"/>
          <w:szCs w:val="26"/>
        </w:rPr>
      </w:pPr>
      <w:r w:rsidRPr="00AF2EEF">
        <w:rPr>
          <w:sz w:val="26"/>
          <w:szCs w:val="26"/>
        </w:rPr>
        <w:t>Проектирование</w:t>
      </w:r>
      <w:r w:rsidRPr="00AF2EEF">
        <w:rPr>
          <w:spacing w:val="-12"/>
          <w:sz w:val="26"/>
          <w:szCs w:val="26"/>
        </w:rPr>
        <w:t xml:space="preserve"> </w:t>
      </w:r>
      <w:r w:rsidRPr="00AF2EEF">
        <w:rPr>
          <w:sz w:val="26"/>
          <w:szCs w:val="26"/>
        </w:rPr>
        <w:t>садово-паркового</w:t>
      </w:r>
      <w:r w:rsidRPr="00AF2EEF">
        <w:rPr>
          <w:spacing w:val="-12"/>
          <w:sz w:val="26"/>
          <w:szCs w:val="26"/>
        </w:rPr>
        <w:t xml:space="preserve"> </w:t>
      </w:r>
      <w:r w:rsidRPr="00AF2EEF">
        <w:rPr>
          <w:sz w:val="26"/>
          <w:szCs w:val="26"/>
        </w:rPr>
        <w:t>пространства</w:t>
      </w:r>
      <w:r w:rsidRPr="00AF2EEF">
        <w:rPr>
          <w:spacing w:val="-12"/>
          <w:sz w:val="26"/>
          <w:szCs w:val="26"/>
        </w:rPr>
        <w:t xml:space="preserve"> </w:t>
      </w:r>
      <w:r w:rsidRPr="00AF2EEF">
        <w:rPr>
          <w:sz w:val="26"/>
          <w:szCs w:val="26"/>
        </w:rPr>
        <w:t>на</w:t>
      </w:r>
      <w:r w:rsidRPr="00AF2EEF">
        <w:rPr>
          <w:spacing w:val="-11"/>
          <w:sz w:val="26"/>
          <w:szCs w:val="26"/>
        </w:rPr>
        <w:t xml:space="preserve"> </w:t>
      </w:r>
      <w:r w:rsidRPr="00AF2EEF">
        <w:rPr>
          <w:sz w:val="26"/>
          <w:szCs w:val="26"/>
        </w:rPr>
        <w:t>плоскости</w:t>
      </w:r>
      <w:r w:rsidRPr="00AF2EEF">
        <w:rPr>
          <w:spacing w:val="-11"/>
          <w:sz w:val="26"/>
          <w:szCs w:val="26"/>
        </w:rPr>
        <w:t xml:space="preserve"> </w:t>
      </w:r>
      <w:r w:rsidRPr="00AF2EEF">
        <w:rPr>
          <w:sz w:val="26"/>
          <w:szCs w:val="26"/>
        </w:rPr>
        <w:t>(аппликация, коллаж) или в виде макета с использованием бумаги, картона, пенопласта и других подручных</w:t>
      </w:r>
      <w:r w:rsidRPr="00AF2EEF">
        <w:rPr>
          <w:spacing w:val="-7"/>
          <w:sz w:val="26"/>
          <w:szCs w:val="26"/>
        </w:rPr>
        <w:t xml:space="preserve"> </w:t>
      </w:r>
      <w:r w:rsidRPr="00AF2EEF">
        <w:rPr>
          <w:sz w:val="26"/>
          <w:szCs w:val="26"/>
        </w:rPr>
        <w:t>материалов.</w:t>
      </w:r>
    </w:p>
    <w:p w:rsidR="004826CB" w:rsidRPr="00AF2EEF" w:rsidRDefault="004826CB" w:rsidP="00953AB5">
      <w:pPr>
        <w:pStyle w:val="a3"/>
        <w:ind w:right="205" w:firstLine="566"/>
        <w:rPr>
          <w:sz w:val="26"/>
          <w:szCs w:val="26"/>
        </w:rPr>
      </w:pPr>
      <w:r w:rsidRPr="00AF2EEF">
        <w:rPr>
          <w:sz w:val="26"/>
          <w:szCs w:val="26"/>
        </w:rPr>
        <w:t>Графический рисунок (индивидуально) или тематическое панно «Образ моего города» (села) в виде коллективной работы (композиционная склейка- аппликация рисунков зданий и других элементов городского пространства, выполненных индивидуально).</w:t>
      </w:r>
    </w:p>
    <w:p w:rsidR="004826CB" w:rsidRPr="00AF2EEF" w:rsidRDefault="004826CB" w:rsidP="00953AB5">
      <w:pPr>
        <w:pStyle w:val="110"/>
        <w:rPr>
          <w:sz w:val="26"/>
          <w:szCs w:val="26"/>
        </w:rPr>
      </w:pPr>
      <w:r w:rsidRPr="00AF2EEF">
        <w:rPr>
          <w:sz w:val="26"/>
          <w:szCs w:val="26"/>
        </w:rPr>
        <w:t>Модуль «Восприятие произведений искусства»</w:t>
      </w:r>
    </w:p>
    <w:p w:rsidR="004826CB" w:rsidRPr="00AF2EEF" w:rsidRDefault="004826CB" w:rsidP="00953AB5">
      <w:pPr>
        <w:pStyle w:val="a3"/>
        <w:ind w:right="208" w:firstLine="566"/>
        <w:rPr>
          <w:sz w:val="26"/>
          <w:szCs w:val="26"/>
        </w:rPr>
      </w:pPr>
      <w:r w:rsidRPr="00AF2EEF">
        <w:rPr>
          <w:sz w:val="26"/>
          <w:szCs w:val="26"/>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4826CB" w:rsidRPr="00AF2EEF" w:rsidRDefault="004826CB" w:rsidP="00953AB5">
      <w:pPr>
        <w:pStyle w:val="a3"/>
        <w:ind w:right="208" w:firstLine="566"/>
        <w:rPr>
          <w:sz w:val="26"/>
          <w:szCs w:val="26"/>
        </w:rPr>
      </w:pPr>
      <w:r w:rsidRPr="00AF2EEF">
        <w:rPr>
          <w:sz w:val="26"/>
          <w:szCs w:val="26"/>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4826CB" w:rsidRPr="00AF2EEF" w:rsidRDefault="004826CB" w:rsidP="00953AB5">
      <w:pPr>
        <w:pStyle w:val="a3"/>
        <w:ind w:left="0" w:firstLine="0"/>
        <w:jc w:val="left"/>
        <w:rPr>
          <w:sz w:val="26"/>
          <w:szCs w:val="26"/>
        </w:rPr>
      </w:pPr>
    </w:p>
    <w:p w:rsidR="004826CB" w:rsidRPr="00AF2EEF" w:rsidRDefault="004826CB" w:rsidP="00953AB5">
      <w:pPr>
        <w:pStyle w:val="a3"/>
        <w:ind w:right="203" w:firstLine="566"/>
        <w:rPr>
          <w:sz w:val="26"/>
          <w:szCs w:val="26"/>
        </w:rPr>
      </w:pPr>
      <w:r w:rsidRPr="00AF2EEF">
        <w:rPr>
          <w:sz w:val="26"/>
          <w:szCs w:val="26"/>
        </w:rPr>
        <w:t>Виртуальное путешествие: памятники архитектуры в Москве и Санкт- Петербурге (обзор памятников по выбору учителя).</w:t>
      </w:r>
    </w:p>
    <w:p w:rsidR="004826CB" w:rsidRPr="00AF2EEF" w:rsidRDefault="004826CB" w:rsidP="00953AB5">
      <w:pPr>
        <w:pStyle w:val="a3"/>
        <w:ind w:right="206" w:firstLine="566"/>
        <w:rPr>
          <w:sz w:val="26"/>
          <w:szCs w:val="26"/>
        </w:rPr>
      </w:pPr>
      <w:r w:rsidRPr="00AF2EEF">
        <w:rPr>
          <w:sz w:val="26"/>
          <w:szCs w:val="26"/>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4826CB" w:rsidRPr="00AF2EEF" w:rsidRDefault="004826CB" w:rsidP="00953AB5">
      <w:pPr>
        <w:pStyle w:val="a3"/>
        <w:ind w:right="211" w:firstLine="566"/>
        <w:rPr>
          <w:sz w:val="26"/>
          <w:szCs w:val="26"/>
        </w:rPr>
      </w:pPr>
      <w:r w:rsidRPr="00AF2EEF">
        <w:rPr>
          <w:sz w:val="26"/>
          <w:szCs w:val="26"/>
        </w:rPr>
        <w:t>Знания о видах пространственных искусств: виды определяются по назначению произведений в жизни людей.</w:t>
      </w:r>
    </w:p>
    <w:p w:rsidR="004826CB" w:rsidRPr="00AF2EEF" w:rsidRDefault="004826CB" w:rsidP="00953AB5">
      <w:pPr>
        <w:pStyle w:val="a3"/>
        <w:ind w:right="204" w:firstLine="566"/>
        <w:rPr>
          <w:sz w:val="26"/>
          <w:szCs w:val="26"/>
        </w:rPr>
      </w:pPr>
      <w:r w:rsidRPr="00AF2EEF">
        <w:rPr>
          <w:sz w:val="26"/>
          <w:szCs w:val="26"/>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4826CB" w:rsidRPr="00AF2EEF" w:rsidRDefault="004826CB" w:rsidP="00953AB5">
      <w:pPr>
        <w:pStyle w:val="a3"/>
        <w:ind w:right="203" w:firstLine="566"/>
        <w:rPr>
          <w:sz w:val="26"/>
          <w:szCs w:val="26"/>
        </w:rPr>
      </w:pPr>
      <w:r w:rsidRPr="00AF2EEF">
        <w:rPr>
          <w:sz w:val="26"/>
          <w:szCs w:val="26"/>
        </w:rPr>
        <w:t>Представления о произведениях крупнейших отечественных художников- пейзажистов: И.И. Шишкина, И.И. Левитана, А.К. Саврасова, В.Д. Поленова, А.И. Куинджи, И.К. Айвазовского и др.</w:t>
      </w:r>
    </w:p>
    <w:p w:rsidR="004826CB" w:rsidRPr="00AF2EEF" w:rsidRDefault="004826CB" w:rsidP="00953AB5">
      <w:pPr>
        <w:pStyle w:val="a3"/>
        <w:ind w:right="212" w:firstLine="566"/>
        <w:rPr>
          <w:sz w:val="26"/>
          <w:szCs w:val="26"/>
        </w:rPr>
      </w:pPr>
      <w:r w:rsidRPr="00AF2EEF">
        <w:rPr>
          <w:sz w:val="26"/>
          <w:szCs w:val="26"/>
        </w:rPr>
        <w:t>Представления о произведениях крупнейших отечественных портретистов: В.И. Сурикова, И.Е. Репина, В.А. Серова и др.</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«Азбука цифровой графики»</w:t>
      </w:r>
    </w:p>
    <w:p w:rsidR="004826CB" w:rsidRPr="00AF2EEF" w:rsidRDefault="004826CB" w:rsidP="00953AB5">
      <w:pPr>
        <w:pStyle w:val="a3"/>
        <w:ind w:right="202" w:firstLine="566"/>
        <w:rPr>
          <w:sz w:val="26"/>
          <w:szCs w:val="26"/>
        </w:rPr>
      </w:pPr>
      <w:r w:rsidRPr="00AF2EEF">
        <w:rPr>
          <w:sz w:val="26"/>
          <w:szCs w:val="26"/>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w:t>
      </w:r>
      <w:r w:rsidRPr="00AF2EEF">
        <w:rPr>
          <w:spacing w:val="-12"/>
          <w:sz w:val="26"/>
          <w:szCs w:val="26"/>
        </w:rPr>
        <w:t xml:space="preserve"> </w:t>
      </w:r>
      <w:r w:rsidRPr="00AF2EEF">
        <w:rPr>
          <w:sz w:val="26"/>
          <w:szCs w:val="26"/>
        </w:rPr>
        <w:t>и</w:t>
      </w:r>
      <w:r w:rsidRPr="00AF2EEF">
        <w:rPr>
          <w:spacing w:val="-14"/>
          <w:sz w:val="26"/>
          <w:szCs w:val="26"/>
        </w:rPr>
        <w:t xml:space="preserve"> </w:t>
      </w:r>
      <w:r w:rsidRPr="00AF2EEF">
        <w:rPr>
          <w:sz w:val="26"/>
          <w:szCs w:val="26"/>
        </w:rPr>
        <w:t>ритмы</w:t>
      </w:r>
      <w:r w:rsidRPr="00AF2EEF">
        <w:rPr>
          <w:spacing w:val="-12"/>
          <w:sz w:val="26"/>
          <w:szCs w:val="26"/>
        </w:rPr>
        <w:t xml:space="preserve"> </w:t>
      </w:r>
      <w:r w:rsidRPr="00AF2EEF">
        <w:rPr>
          <w:sz w:val="26"/>
          <w:szCs w:val="26"/>
        </w:rPr>
        <w:t>движения</w:t>
      </w:r>
      <w:r w:rsidRPr="00AF2EEF">
        <w:rPr>
          <w:spacing w:val="-12"/>
          <w:sz w:val="26"/>
          <w:szCs w:val="26"/>
        </w:rPr>
        <w:t xml:space="preserve"> </w:t>
      </w:r>
      <w:r w:rsidRPr="00AF2EEF">
        <w:rPr>
          <w:sz w:val="26"/>
          <w:szCs w:val="26"/>
        </w:rPr>
        <w:t>(собрались,</w:t>
      </w:r>
      <w:r w:rsidRPr="00AF2EEF">
        <w:rPr>
          <w:spacing w:val="-13"/>
          <w:sz w:val="26"/>
          <w:szCs w:val="26"/>
        </w:rPr>
        <w:t xml:space="preserve"> </w:t>
      </w:r>
      <w:r w:rsidRPr="00AF2EEF">
        <w:rPr>
          <w:sz w:val="26"/>
          <w:szCs w:val="26"/>
        </w:rPr>
        <w:t>разбежались,</w:t>
      </w:r>
      <w:r w:rsidRPr="00AF2EEF">
        <w:rPr>
          <w:spacing w:val="-16"/>
          <w:sz w:val="26"/>
          <w:szCs w:val="26"/>
        </w:rPr>
        <w:t xml:space="preserve"> </w:t>
      </w:r>
      <w:r w:rsidRPr="00AF2EEF">
        <w:rPr>
          <w:sz w:val="26"/>
          <w:szCs w:val="26"/>
        </w:rPr>
        <w:t>догоняют,</w:t>
      </w:r>
      <w:r w:rsidRPr="00AF2EEF">
        <w:rPr>
          <w:spacing w:val="-14"/>
          <w:sz w:val="26"/>
          <w:szCs w:val="26"/>
        </w:rPr>
        <w:t xml:space="preserve"> </w:t>
      </w:r>
      <w:r w:rsidRPr="00AF2EEF">
        <w:rPr>
          <w:sz w:val="26"/>
          <w:szCs w:val="26"/>
        </w:rPr>
        <w:t>улетают</w:t>
      </w:r>
      <w:r w:rsidRPr="00AF2EEF">
        <w:rPr>
          <w:spacing w:val="-14"/>
          <w:sz w:val="26"/>
          <w:szCs w:val="26"/>
        </w:rPr>
        <w:t xml:space="preserve"> </w:t>
      </w:r>
      <w:r w:rsidRPr="00AF2EEF">
        <w:rPr>
          <w:sz w:val="26"/>
          <w:szCs w:val="26"/>
        </w:rPr>
        <w:t>и</w:t>
      </w:r>
      <w:r w:rsidRPr="00AF2EEF">
        <w:rPr>
          <w:spacing w:val="-12"/>
          <w:sz w:val="26"/>
          <w:szCs w:val="26"/>
        </w:rPr>
        <w:t xml:space="preserve"> </w:t>
      </w:r>
      <w:r w:rsidRPr="00AF2EEF">
        <w:rPr>
          <w:sz w:val="26"/>
          <w:szCs w:val="26"/>
        </w:rPr>
        <w:t>т. д.).</w:t>
      </w:r>
      <w:r w:rsidRPr="00AF2EEF">
        <w:rPr>
          <w:spacing w:val="-22"/>
          <w:sz w:val="26"/>
          <w:szCs w:val="26"/>
        </w:rPr>
        <w:t xml:space="preserve"> </w:t>
      </w:r>
      <w:r w:rsidRPr="00AF2EEF">
        <w:rPr>
          <w:sz w:val="26"/>
          <w:szCs w:val="26"/>
        </w:rPr>
        <w:t>Вместо</w:t>
      </w:r>
      <w:r w:rsidRPr="00AF2EEF">
        <w:rPr>
          <w:spacing w:val="-19"/>
          <w:sz w:val="26"/>
          <w:szCs w:val="26"/>
        </w:rPr>
        <w:t xml:space="preserve"> </w:t>
      </w:r>
      <w:r w:rsidRPr="00AF2EEF">
        <w:rPr>
          <w:sz w:val="26"/>
          <w:szCs w:val="26"/>
        </w:rPr>
        <w:t>пятен</w:t>
      </w:r>
      <w:r w:rsidRPr="00AF2EEF">
        <w:rPr>
          <w:spacing w:val="-19"/>
          <w:sz w:val="26"/>
          <w:szCs w:val="26"/>
        </w:rPr>
        <w:t xml:space="preserve"> </w:t>
      </w:r>
      <w:r w:rsidRPr="00AF2EEF">
        <w:rPr>
          <w:sz w:val="26"/>
          <w:szCs w:val="26"/>
        </w:rPr>
        <w:t>(геометрических</w:t>
      </w:r>
      <w:r w:rsidRPr="00AF2EEF">
        <w:rPr>
          <w:spacing w:val="-19"/>
          <w:sz w:val="26"/>
          <w:szCs w:val="26"/>
        </w:rPr>
        <w:t xml:space="preserve"> </w:t>
      </w:r>
      <w:r w:rsidRPr="00AF2EEF">
        <w:rPr>
          <w:sz w:val="26"/>
          <w:szCs w:val="26"/>
        </w:rPr>
        <w:t>фигур)</w:t>
      </w:r>
      <w:r w:rsidRPr="00AF2EEF">
        <w:rPr>
          <w:spacing w:val="-20"/>
          <w:sz w:val="26"/>
          <w:szCs w:val="26"/>
        </w:rPr>
        <w:t xml:space="preserve"> </w:t>
      </w:r>
      <w:r w:rsidRPr="00AF2EEF">
        <w:rPr>
          <w:sz w:val="26"/>
          <w:szCs w:val="26"/>
        </w:rPr>
        <w:t>могут</w:t>
      </w:r>
      <w:r w:rsidRPr="00AF2EEF">
        <w:rPr>
          <w:spacing w:val="-20"/>
          <w:sz w:val="26"/>
          <w:szCs w:val="26"/>
        </w:rPr>
        <w:t xml:space="preserve"> </w:t>
      </w:r>
      <w:r w:rsidRPr="00AF2EEF">
        <w:rPr>
          <w:sz w:val="26"/>
          <w:szCs w:val="26"/>
        </w:rPr>
        <w:t>быть</w:t>
      </w:r>
      <w:r w:rsidRPr="00AF2EEF">
        <w:rPr>
          <w:spacing w:val="-21"/>
          <w:sz w:val="26"/>
          <w:szCs w:val="26"/>
        </w:rPr>
        <w:t xml:space="preserve"> </w:t>
      </w:r>
      <w:r w:rsidRPr="00AF2EEF">
        <w:rPr>
          <w:sz w:val="26"/>
          <w:szCs w:val="26"/>
        </w:rPr>
        <w:t>простые</w:t>
      </w:r>
      <w:r w:rsidRPr="00AF2EEF">
        <w:rPr>
          <w:spacing w:val="-20"/>
          <w:sz w:val="26"/>
          <w:szCs w:val="26"/>
        </w:rPr>
        <w:t xml:space="preserve"> </w:t>
      </w:r>
      <w:r w:rsidRPr="00AF2EEF">
        <w:rPr>
          <w:sz w:val="26"/>
          <w:szCs w:val="26"/>
        </w:rPr>
        <w:t>силуэты</w:t>
      </w:r>
      <w:r w:rsidRPr="00AF2EEF">
        <w:rPr>
          <w:spacing w:val="-20"/>
          <w:sz w:val="26"/>
          <w:szCs w:val="26"/>
        </w:rPr>
        <w:t xml:space="preserve"> </w:t>
      </w:r>
      <w:r w:rsidRPr="00AF2EEF">
        <w:rPr>
          <w:sz w:val="26"/>
          <w:szCs w:val="26"/>
        </w:rPr>
        <w:t>машинок, птичек, облаков и</w:t>
      </w:r>
      <w:r w:rsidRPr="00AF2EEF">
        <w:rPr>
          <w:spacing w:val="-6"/>
          <w:sz w:val="26"/>
          <w:szCs w:val="26"/>
        </w:rPr>
        <w:t xml:space="preserve"> </w:t>
      </w:r>
      <w:r w:rsidRPr="00AF2EEF">
        <w:rPr>
          <w:sz w:val="26"/>
          <w:szCs w:val="26"/>
        </w:rPr>
        <w:t>др.</w:t>
      </w:r>
    </w:p>
    <w:p w:rsidR="004826CB" w:rsidRPr="00AF2EEF" w:rsidRDefault="004826CB" w:rsidP="00953AB5">
      <w:pPr>
        <w:pStyle w:val="a3"/>
        <w:ind w:right="203" w:firstLine="566"/>
        <w:rPr>
          <w:sz w:val="26"/>
          <w:szCs w:val="26"/>
        </w:rPr>
      </w:pPr>
      <w:r w:rsidRPr="00AF2EEF">
        <w:rPr>
          <w:sz w:val="26"/>
          <w:szCs w:val="26"/>
        </w:rPr>
        <w:t>В графическом редакторе создание</w:t>
      </w:r>
      <w:r w:rsidRPr="00AF2EEF">
        <w:rPr>
          <w:spacing w:val="-52"/>
          <w:sz w:val="26"/>
          <w:szCs w:val="26"/>
        </w:rPr>
        <w:t xml:space="preserve"> </w:t>
      </w:r>
      <w:r w:rsidRPr="00AF2EEF">
        <w:rPr>
          <w:sz w:val="26"/>
          <w:szCs w:val="26"/>
        </w:rPr>
        <w:t>рисунка элемента орнамента (паттерна), его</w:t>
      </w:r>
      <w:r w:rsidRPr="00AF2EEF">
        <w:rPr>
          <w:spacing w:val="-19"/>
          <w:sz w:val="26"/>
          <w:szCs w:val="26"/>
        </w:rPr>
        <w:t xml:space="preserve"> </w:t>
      </w:r>
      <w:r w:rsidRPr="00AF2EEF">
        <w:rPr>
          <w:sz w:val="26"/>
          <w:szCs w:val="26"/>
        </w:rPr>
        <w:t>копирование,</w:t>
      </w:r>
      <w:r w:rsidRPr="00AF2EEF">
        <w:rPr>
          <w:spacing w:val="-20"/>
          <w:sz w:val="26"/>
          <w:szCs w:val="26"/>
        </w:rPr>
        <w:t xml:space="preserve"> </w:t>
      </w:r>
      <w:r w:rsidRPr="00AF2EEF">
        <w:rPr>
          <w:sz w:val="26"/>
          <w:szCs w:val="26"/>
        </w:rPr>
        <w:t>многократное</w:t>
      </w:r>
      <w:r w:rsidRPr="00AF2EEF">
        <w:rPr>
          <w:spacing w:val="-19"/>
          <w:sz w:val="26"/>
          <w:szCs w:val="26"/>
        </w:rPr>
        <w:t xml:space="preserve"> </w:t>
      </w:r>
      <w:r w:rsidRPr="00AF2EEF">
        <w:rPr>
          <w:sz w:val="26"/>
          <w:szCs w:val="26"/>
        </w:rPr>
        <w:t>повторение,</w:t>
      </w:r>
      <w:r w:rsidRPr="00AF2EEF">
        <w:rPr>
          <w:spacing w:val="-20"/>
          <w:sz w:val="26"/>
          <w:szCs w:val="26"/>
        </w:rPr>
        <w:t xml:space="preserve"> </w:t>
      </w:r>
      <w:r w:rsidRPr="00AF2EEF">
        <w:rPr>
          <w:sz w:val="26"/>
          <w:szCs w:val="26"/>
        </w:rPr>
        <w:t>в</w:t>
      </w:r>
      <w:r w:rsidRPr="00AF2EEF">
        <w:rPr>
          <w:spacing w:val="-19"/>
          <w:sz w:val="26"/>
          <w:szCs w:val="26"/>
        </w:rPr>
        <w:t xml:space="preserve"> </w:t>
      </w:r>
      <w:r w:rsidRPr="00AF2EEF">
        <w:rPr>
          <w:sz w:val="26"/>
          <w:szCs w:val="26"/>
        </w:rPr>
        <w:t>том</w:t>
      </w:r>
      <w:r w:rsidRPr="00AF2EEF">
        <w:rPr>
          <w:spacing w:val="-20"/>
          <w:sz w:val="26"/>
          <w:szCs w:val="26"/>
        </w:rPr>
        <w:t xml:space="preserve"> </w:t>
      </w:r>
      <w:r w:rsidRPr="00AF2EEF">
        <w:rPr>
          <w:sz w:val="26"/>
          <w:szCs w:val="26"/>
        </w:rPr>
        <w:t>числе</w:t>
      </w:r>
      <w:r w:rsidRPr="00AF2EEF">
        <w:rPr>
          <w:spacing w:val="-19"/>
          <w:sz w:val="26"/>
          <w:szCs w:val="26"/>
        </w:rPr>
        <w:t xml:space="preserve"> </w:t>
      </w:r>
      <w:r w:rsidRPr="00AF2EEF">
        <w:rPr>
          <w:sz w:val="26"/>
          <w:szCs w:val="26"/>
        </w:rPr>
        <w:t>с</w:t>
      </w:r>
      <w:r w:rsidRPr="00AF2EEF">
        <w:rPr>
          <w:spacing w:val="-20"/>
          <w:sz w:val="26"/>
          <w:szCs w:val="26"/>
        </w:rPr>
        <w:t xml:space="preserve"> </w:t>
      </w:r>
      <w:r w:rsidRPr="00AF2EEF">
        <w:rPr>
          <w:sz w:val="26"/>
          <w:szCs w:val="26"/>
        </w:rPr>
        <w:t>поворотами</w:t>
      </w:r>
      <w:r w:rsidRPr="00AF2EEF">
        <w:rPr>
          <w:spacing w:val="-18"/>
          <w:sz w:val="26"/>
          <w:szCs w:val="26"/>
        </w:rPr>
        <w:t xml:space="preserve"> </w:t>
      </w:r>
      <w:r w:rsidRPr="00AF2EEF">
        <w:rPr>
          <w:sz w:val="26"/>
          <w:szCs w:val="26"/>
        </w:rPr>
        <w:t>вокруг</w:t>
      </w:r>
      <w:r w:rsidRPr="00AF2EEF">
        <w:rPr>
          <w:spacing w:val="-20"/>
          <w:sz w:val="26"/>
          <w:szCs w:val="26"/>
        </w:rPr>
        <w:t xml:space="preserve"> </w:t>
      </w:r>
      <w:r w:rsidRPr="00AF2EEF">
        <w:rPr>
          <w:sz w:val="26"/>
          <w:szCs w:val="26"/>
        </w:rPr>
        <w:t xml:space="preserve">оси рисунка, </w:t>
      </w:r>
      <w:r w:rsidRPr="00AF2EEF">
        <w:rPr>
          <w:sz w:val="26"/>
          <w:szCs w:val="26"/>
        </w:rPr>
        <w:lastRenderedPageBreak/>
        <w:t>и создание орнамента, в основе которого раппорт. Вариативное создание орнаментов на основе одного и того же</w:t>
      </w:r>
      <w:r w:rsidRPr="00AF2EEF">
        <w:rPr>
          <w:spacing w:val="-8"/>
          <w:sz w:val="26"/>
          <w:szCs w:val="26"/>
        </w:rPr>
        <w:t xml:space="preserve"> </w:t>
      </w:r>
      <w:r w:rsidRPr="00AF2EEF">
        <w:rPr>
          <w:sz w:val="26"/>
          <w:szCs w:val="26"/>
        </w:rPr>
        <w:t>элемента.</w:t>
      </w:r>
    </w:p>
    <w:p w:rsidR="004826CB" w:rsidRPr="00AF2EEF" w:rsidRDefault="004826CB" w:rsidP="00953AB5">
      <w:pPr>
        <w:pStyle w:val="a3"/>
        <w:ind w:right="208" w:firstLine="566"/>
        <w:rPr>
          <w:sz w:val="26"/>
          <w:szCs w:val="26"/>
        </w:rPr>
      </w:pPr>
      <w:r w:rsidRPr="00AF2EEF">
        <w:rPr>
          <w:sz w:val="26"/>
          <w:szCs w:val="26"/>
        </w:rPr>
        <w:t>Изображение и изучение мимики лица в программе Paint (или другом графическом редакторе).</w:t>
      </w:r>
    </w:p>
    <w:p w:rsidR="004826CB" w:rsidRPr="00AF2EEF" w:rsidRDefault="004826CB" w:rsidP="00953AB5">
      <w:pPr>
        <w:pStyle w:val="a3"/>
        <w:ind w:right="211" w:firstLine="566"/>
        <w:rPr>
          <w:sz w:val="26"/>
          <w:szCs w:val="26"/>
        </w:rPr>
      </w:pPr>
      <w:r w:rsidRPr="00AF2EEF">
        <w:rPr>
          <w:sz w:val="26"/>
          <w:szCs w:val="26"/>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4826CB" w:rsidRPr="00AF2EEF" w:rsidRDefault="004826CB" w:rsidP="00953AB5">
      <w:pPr>
        <w:pStyle w:val="a3"/>
        <w:ind w:right="211" w:firstLine="566"/>
        <w:rPr>
          <w:sz w:val="26"/>
          <w:szCs w:val="26"/>
        </w:rPr>
      </w:pPr>
      <w:r w:rsidRPr="00AF2EEF">
        <w:rPr>
          <w:sz w:val="26"/>
          <w:szCs w:val="26"/>
        </w:rPr>
        <w:t>Редактирование фотографий в программе Picture Manager: изменение яркости, контраста, насыщенности цвета; обрезка, поворот, отражение.</w:t>
      </w:r>
    </w:p>
    <w:p w:rsidR="004826CB" w:rsidRPr="00AF2EEF" w:rsidRDefault="004826CB" w:rsidP="00953AB5">
      <w:pPr>
        <w:pStyle w:val="a3"/>
        <w:ind w:right="211" w:firstLine="566"/>
        <w:rPr>
          <w:sz w:val="26"/>
          <w:szCs w:val="26"/>
        </w:rPr>
      </w:pPr>
      <w:r w:rsidRPr="00AF2EEF">
        <w:rPr>
          <w:sz w:val="26"/>
          <w:szCs w:val="26"/>
        </w:rPr>
        <w:t>Виртуальные путешествия в главные художественные музеи и музеи местные (по выбору учителя).</w:t>
      </w:r>
    </w:p>
    <w:p w:rsidR="004826CB" w:rsidRPr="00AF2EEF" w:rsidRDefault="004826CB" w:rsidP="00953AB5">
      <w:pPr>
        <w:pStyle w:val="110"/>
        <w:numPr>
          <w:ilvl w:val="0"/>
          <w:numId w:val="41"/>
        </w:numPr>
        <w:tabs>
          <w:tab w:val="left" w:pos="897"/>
        </w:tabs>
        <w:rPr>
          <w:sz w:val="26"/>
          <w:szCs w:val="26"/>
        </w:rPr>
      </w:pPr>
      <w:r w:rsidRPr="00AF2EEF">
        <w:rPr>
          <w:sz w:val="26"/>
          <w:szCs w:val="26"/>
        </w:rPr>
        <w:t>класс (34 ч)</w:t>
      </w:r>
    </w:p>
    <w:p w:rsidR="004826CB" w:rsidRPr="00AF2EEF" w:rsidRDefault="004826CB" w:rsidP="00953AB5">
      <w:pPr>
        <w:ind w:left="685"/>
        <w:jc w:val="both"/>
        <w:rPr>
          <w:b/>
          <w:sz w:val="26"/>
          <w:szCs w:val="26"/>
        </w:rPr>
      </w:pPr>
      <w:r w:rsidRPr="00AF2EEF">
        <w:rPr>
          <w:b/>
          <w:sz w:val="26"/>
          <w:szCs w:val="26"/>
        </w:rPr>
        <w:t>Модуль «Графика»</w:t>
      </w:r>
    </w:p>
    <w:p w:rsidR="004826CB" w:rsidRPr="00AF2EEF" w:rsidRDefault="004826CB" w:rsidP="00953AB5">
      <w:pPr>
        <w:pStyle w:val="a3"/>
        <w:ind w:right="212" w:firstLine="566"/>
        <w:rPr>
          <w:sz w:val="26"/>
          <w:szCs w:val="26"/>
        </w:rPr>
      </w:pPr>
      <w:r w:rsidRPr="00AF2EEF">
        <w:rPr>
          <w:sz w:val="26"/>
          <w:szCs w:val="26"/>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4826CB" w:rsidRPr="00AF2EEF" w:rsidRDefault="004826CB" w:rsidP="00953AB5">
      <w:pPr>
        <w:pStyle w:val="a3"/>
        <w:ind w:right="213" w:firstLine="566"/>
        <w:rPr>
          <w:sz w:val="26"/>
          <w:szCs w:val="26"/>
        </w:rPr>
      </w:pPr>
      <w:r w:rsidRPr="00AF2EEF">
        <w:rPr>
          <w:sz w:val="26"/>
          <w:szCs w:val="26"/>
        </w:rPr>
        <w:t>Рисунок фигуры человека: основные пропорции и взаимоотношение</w:t>
      </w:r>
      <w:r w:rsidRPr="00AF2EEF">
        <w:rPr>
          <w:spacing w:val="-50"/>
          <w:sz w:val="26"/>
          <w:szCs w:val="26"/>
        </w:rPr>
        <w:t xml:space="preserve"> </w:t>
      </w:r>
      <w:r w:rsidRPr="00AF2EEF">
        <w:rPr>
          <w:sz w:val="26"/>
          <w:szCs w:val="26"/>
        </w:rPr>
        <w:t>частей фигуры, передача движения фигуры на плоскости листа: бег, ходьба, сидящая и стоящая</w:t>
      </w:r>
      <w:r w:rsidRPr="00AF2EEF">
        <w:rPr>
          <w:spacing w:val="-1"/>
          <w:sz w:val="26"/>
          <w:szCs w:val="26"/>
        </w:rPr>
        <w:t xml:space="preserve"> </w:t>
      </w:r>
      <w:r w:rsidRPr="00AF2EEF">
        <w:rPr>
          <w:sz w:val="26"/>
          <w:szCs w:val="26"/>
        </w:rPr>
        <w:t>фигуры.</w:t>
      </w:r>
    </w:p>
    <w:p w:rsidR="004826CB" w:rsidRPr="00AF2EEF" w:rsidRDefault="004826CB" w:rsidP="00953AB5">
      <w:pPr>
        <w:pStyle w:val="a3"/>
        <w:ind w:right="209" w:firstLine="566"/>
        <w:rPr>
          <w:sz w:val="26"/>
          <w:szCs w:val="26"/>
        </w:rPr>
      </w:pPr>
      <w:r w:rsidRPr="00AF2EEF">
        <w:rPr>
          <w:sz w:val="26"/>
          <w:szCs w:val="26"/>
        </w:rPr>
        <w:t>Графическое</w:t>
      </w:r>
      <w:r w:rsidRPr="00AF2EEF">
        <w:rPr>
          <w:spacing w:val="-10"/>
          <w:sz w:val="26"/>
          <w:szCs w:val="26"/>
        </w:rPr>
        <w:t xml:space="preserve"> </w:t>
      </w:r>
      <w:r w:rsidRPr="00AF2EEF">
        <w:rPr>
          <w:sz w:val="26"/>
          <w:szCs w:val="26"/>
        </w:rPr>
        <w:t>изображение</w:t>
      </w:r>
      <w:r w:rsidRPr="00AF2EEF">
        <w:rPr>
          <w:spacing w:val="-7"/>
          <w:sz w:val="26"/>
          <w:szCs w:val="26"/>
        </w:rPr>
        <w:t xml:space="preserve"> </w:t>
      </w:r>
      <w:r w:rsidRPr="00AF2EEF">
        <w:rPr>
          <w:sz w:val="26"/>
          <w:szCs w:val="26"/>
        </w:rPr>
        <w:t>героев</w:t>
      </w:r>
      <w:r w:rsidRPr="00AF2EEF">
        <w:rPr>
          <w:spacing w:val="-10"/>
          <w:sz w:val="26"/>
          <w:szCs w:val="26"/>
        </w:rPr>
        <w:t xml:space="preserve"> </w:t>
      </w:r>
      <w:r w:rsidRPr="00AF2EEF">
        <w:rPr>
          <w:sz w:val="26"/>
          <w:szCs w:val="26"/>
        </w:rPr>
        <w:t>былин,</w:t>
      </w:r>
      <w:r w:rsidRPr="00AF2EEF">
        <w:rPr>
          <w:spacing w:val="-7"/>
          <w:sz w:val="26"/>
          <w:szCs w:val="26"/>
        </w:rPr>
        <w:t xml:space="preserve"> </w:t>
      </w:r>
      <w:r w:rsidRPr="00AF2EEF">
        <w:rPr>
          <w:sz w:val="26"/>
          <w:szCs w:val="26"/>
        </w:rPr>
        <w:t>древних</w:t>
      </w:r>
      <w:r w:rsidRPr="00AF2EEF">
        <w:rPr>
          <w:spacing w:val="-7"/>
          <w:sz w:val="26"/>
          <w:szCs w:val="26"/>
        </w:rPr>
        <w:t xml:space="preserve"> </w:t>
      </w:r>
      <w:r w:rsidRPr="00AF2EEF">
        <w:rPr>
          <w:sz w:val="26"/>
          <w:szCs w:val="26"/>
        </w:rPr>
        <w:t>легенд,</w:t>
      </w:r>
      <w:r w:rsidRPr="00AF2EEF">
        <w:rPr>
          <w:spacing w:val="-7"/>
          <w:sz w:val="26"/>
          <w:szCs w:val="26"/>
        </w:rPr>
        <w:t xml:space="preserve"> </w:t>
      </w:r>
      <w:r w:rsidRPr="00AF2EEF">
        <w:rPr>
          <w:sz w:val="26"/>
          <w:szCs w:val="26"/>
        </w:rPr>
        <w:t>сказок</w:t>
      </w:r>
      <w:r w:rsidRPr="00AF2EEF">
        <w:rPr>
          <w:spacing w:val="-7"/>
          <w:sz w:val="26"/>
          <w:szCs w:val="26"/>
        </w:rPr>
        <w:t xml:space="preserve"> </w:t>
      </w:r>
      <w:r w:rsidRPr="00AF2EEF">
        <w:rPr>
          <w:sz w:val="26"/>
          <w:szCs w:val="26"/>
        </w:rPr>
        <w:t>и</w:t>
      </w:r>
      <w:r w:rsidRPr="00AF2EEF">
        <w:rPr>
          <w:spacing w:val="-6"/>
          <w:sz w:val="26"/>
          <w:szCs w:val="26"/>
        </w:rPr>
        <w:t xml:space="preserve"> </w:t>
      </w:r>
      <w:r w:rsidRPr="00AF2EEF">
        <w:rPr>
          <w:sz w:val="26"/>
          <w:szCs w:val="26"/>
        </w:rPr>
        <w:t>сказаний разных народов.</w:t>
      </w:r>
    </w:p>
    <w:p w:rsidR="004826CB" w:rsidRPr="00AF2EEF" w:rsidRDefault="004826CB" w:rsidP="00953AB5">
      <w:pPr>
        <w:pStyle w:val="a3"/>
        <w:ind w:right="208" w:firstLine="566"/>
        <w:rPr>
          <w:sz w:val="26"/>
          <w:szCs w:val="26"/>
        </w:rPr>
      </w:pPr>
      <w:r w:rsidRPr="00AF2EEF">
        <w:rPr>
          <w:sz w:val="26"/>
          <w:szCs w:val="26"/>
        </w:rPr>
        <w:t>Изображение города – тематическая графическая композиция; использование карандаша, мелков, фломастеров (смешанная техника).</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«Живопись»</w:t>
      </w:r>
    </w:p>
    <w:p w:rsidR="004826CB" w:rsidRPr="00AF2EEF" w:rsidRDefault="004826CB" w:rsidP="00953AB5">
      <w:pPr>
        <w:pStyle w:val="a3"/>
        <w:ind w:right="208" w:firstLine="566"/>
        <w:rPr>
          <w:sz w:val="26"/>
          <w:szCs w:val="26"/>
        </w:rPr>
      </w:pPr>
      <w:r w:rsidRPr="00AF2EEF">
        <w:rPr>
          <w:sz w:val="26"/>
          <w:szCs w:val="26"/>
        </w:rPr>
        <w:t>Красота природы разных климатических зон, создание пейзажных композиций (горный, степной, среднерусский ландшафт).</w:t>
      </w:r>
    </w:p>
    <w:p w:rsidR="004826CB" w:rsidRPr="00AF2EEF" w:rsidRDefault="004826CB" w:rsidP="00953AB5">
      <w:pPr>
        <w:pStyle w:val="a3"/>
        <w:ind w:right="211" w:firstLine="566"/>
        <w:rPr>
          <w:sz w:val="26"/>
          <w:szCs w:val="26"/>
        </w:rPr>
      </w:pPr>
      <w:r w:rsidRPr="00AF2EEF">
        <w:rPr>
          <w:sz w:val="26"/>
          <w:szCs w:val="26"/>
        </w:rPr>
        <w:t>Портретные изображения человека по представлению и наблюдению с разным содержанием: женский или мужской портрет, двойной портрет матери</w:t>
      </w:r>
      <w:r w:rsidRPr="00AF2EEF">
        <w:rPr>
          <w:spacing w:val="-48"/>
          <w:sz w:val="26"/>
          <w:szCs w:val="26"/>
        </w:rPr>
        <w:t xml:space="preserve"> </w:t>
      </w:r>
      <w:r w:rsidRPr="00AF2EEF">
        <w:rPr>
          <w:sz w:val="26"/>
          <w:szCs w:val="26"/>
        </w:rPr>
        <w:t>и ребёнка, портрет пожилого человека, детский портрет или автопортрет, портрет персонажа по представлению (из выбранной культурной</w:t>
      </w:r>
      <w:r w:rsidRPr="00AF2EEF">
        <w:rPr>
          <w:spacing w:val="-6"/>
          <w:sz w:val="26"/>
          <w:szCs w:val="26"/>
        </w:rPr>
        <w:t xml:space="preserve"> </w:t>
      </w:r>
      <w:r w:rsidRPr="00AF2EEF">
        <w:rPr>
          <w:sz w:val="26"/>
          <w:szCs w:val="26"/>
        </w:rPr>
        <w:t>эпохи).</w:t>
      </w:r>
    </w:p>
    <w:p w:rsidR="004826CB" w:rsidRPr="00AF2EEF" w:rsidRDefault="004826CB" w:rsidP="00953AB5">
      <w:pPr>
        <w:pStyle w:val="a3"/>
        <w:ind w:right="205" w:firstLine="566"/>
        <w:rPr>
          <w:sz w:val="26"/>
          <w:szCs w:val="26"/>
        </w:rPr>
      </w:pPr>
      <w:r w:rsidRPr="00AF2EEF">
        <w:rPr>
          <w:sz w:val="26"/>
          <w:szCs w:val="26"/>
        </w:rP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«Скульптура»</w:t>
      </w:r>
    </w:p>
    <w:p w:rsidR="004826CB" w:rsidRPr="00AF2EEF" w:rsidRDefault="004826CB" w:rsidP="00953AB5">
      <w:pPr>
        <w:pStyle w:val="a3"/>
        <w:ind w:right="213" w:firstLine="566"/>
        <w:rPr>
          <w:sz w:val="26"/>
          <w:szCs w:val="26"/>
        </w:rPr>
      </w:pPr>
      <w:r w:rsidRPr="00AF2EEF">
        <w:rPr>
          <w:sz w:val="26"/>
          <w:szCs w:val="26"/>
        </w:rPr>
        <w:t>Знакомство со скульптурными памятниками героям и мемориальными комплексами.</w:t>
      </w:r>
    </w:p>
    <w:p w:rsidR="004826CB" w:rsidRPr="00AF2EEF" w:rsidRDefault="004826CB" w:rsidP="00953AB5">
      <w:pPr>
        <w:pStyle w:val="a3"/>
        <w:ind w:right="213" w:firstLine="566"/>
        <w:rPr>
          <w:sz w:val="26"/>
          <w:szCs w:val="26"/>
        </w:rPr>
      </w:pPr>
      <w:r w:rsidRPr="00AF2EEF">
        <w:rPr>
          <w:sz w:val="26"/>
          <w:szCs w:val="26"/>
        </w:rPr>
        <w:t>Создание эскиза памятника народному герою. Работа с пластилином или глиной. Выражение значительности, трагизма и победительной силы.</w:t>
      </w:r>
    </w:p>
    <w:p w:rsidR="004826CB" w:rsidRPr="00AF2EEF" w:rsidRDefault="004826CB" w:rsidP="00953AB5">
      <w:pPr>
        <w:pStyle w:val="a3"/>
        <w:ind w:left="685" w:firstLine="0"/>
        <w:rPr>
          <w:sz w:val="26"/>
          <w:szCs w:val="26"/>
        </w:rPr>
      </w:pPr>
      <w:r w:rsidRPr="00AF2EEF">
        <w:rPr>
          <w:sz w:val="26"/>
          <w:szCs w:val="26"/>
        </w:rPr>
        <w:t>Модуль «Декоративно-прикладное искусство»</w:t>
      </w:r>
    </w:p>
    <w:p w:rsidR="004826CB" w:rsidRPr="00AF2EEF" w:rsidRDefault="004826CB" w:rsidP="00953AB5">
      <w:pPr>
        <w:pStyle w:val="a3"/>
        <w:ind w:right="209" w:firstLine="566"/>
        <w:rPr>
          <w:sz w:val="26"/>
          <w:szCs w:val="26"/>
        </w:rPr>
      </w:pPr>
      <w:r w:rsidRPr="00AF2EEF">
        <w:rPr>
          <w:sz w:val="26"/>
          <w:szCs w:val="26"/>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4826CB" w:rsidRPr="00AF2EEF" w:rsidRDefault="004826CB" w:rsidP="00953AB5">
      <w:pPr>
        <w:pStyle w:val="a3"/>
        <w:ind w:right="214" w:firstLine="566"/>
        <w:rPr>
          <w:sz w:val="26"/>
          <w:szCs w:val="26"/>
        </w:rPr>
      </w:pPr>
      <w:r w:rsidRPr="00AF2EEF">
        <w:rPr>
          <w:sz w:val="26"/>
          <w:szCs w:val="26"/>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4826CB" w:rsidRPr="00AF2EEF" w:rsidRDefault="004826CB" w:rsidP="00953AB5">
      <w:pPr>
        <w:pStyle w:val="a3"/>
        <w:ind w:right="212" w:firstLine="566"/>
        <w:rPr>
          <w:sz w:val="26"/>
          <w:szCs w:val="26"/>
        </w:rPr>
      </w:pPr>
      <w:r w:rsidRPr="00AF2EEF">
        <w:rPr>
          <w:sz w:val="26"/>
          <w:szCs w:val="26"/>
        </w:rPr>
        <w:t>Орнаментальное украшение каменной архитектуры в памятниках русской культуры, каменная резьба, росписи стен, изразцы.</w:t>
      </w:r>
    </w:p>
    <w:p w:rsidR="004826CB" w:rsidRPr="00AF2EEF" w:rsidRDefault="004826CB" w:rsidP="00953AB5">
      <w:pPr>
        <w:pStyle w:val="a3"/>
        <w:ind w:left="0" w:firstLine="0"/>
        <w:jc w:val="left"/>
        <w:rPr>
          <w:sz w:val="26"/>
          <w:szCs w:val="26"/>
        </w:rPr>
      </w:pPr>
    </w:p>
    <w:p w:rsidR="004826CB" w:rsidRPr="00AF2EEF" w:rsidRDefault="004826CB" w:rsidP="00953AB5">
      <w:pPr>
        <w:pStyle w:val="a3"/>
        <w:ind w:right="204" w:firstLine="566"/>
        <w:rPr>
          <w:sz w:val="26"/>
          <w:szCs w:val="26"/>
        </w:rPr>
      </w:pPr>
      <w:r w:rsidRPr="00AF2EEF">
        <w:rPr>
          <w:sz w:val="26"/>
          <w:szCs w:val="26"/>
        </w:rPr>
        <w:t xml:space="preserve">Народный костюм. Русский народный праздничный костюм, символы и обереги </w:t>
      </w:r>
      <w:r w:rsidRPr="00AF2EEF">
        <w:rPr>
          <w:sz w:val="26"/>
          <w:szCs w:val="26"/>
        </w:rPr>
        <w:lastRenderedPageBreak/>
        <w:t>в его декоре. Головные уборы. Особенности мужской одежды разных сословий, связь украшения костюма мужчины с родом его занятий.</w:t>
      </w:r>
    </w:p>
    <w:p w:rsidR="004826CB" w:rsidRPr="00AF2EEF" w:rsidRDefault="004826CB" w:rsidP="00953AB5">
      <w:pPr>
        <w:pStyle w:val="a3"/>
        <w:ind w:right="215" w:firstLine="566"/>
        <w:rPr>
          <w:sz w:val="26"/>
          <w:szCs w:val="26"/>
        </w:rPr>
      </w:pPr>
      <w:r w:rsidRPr="00AF2EEF">
        <w:rPr>
          <w:sz w:val="26"/>
          <w:szCs w:val="26"/>
        </w:rPr>
        <w:t>Женский и мужской костюмы в традициях разных народов. Своеобразие одежды разных эпох и культур.</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«Архитектура»</w:t>
      </w:r>
    </w:p>
    <w:p w:rsidR="004826CB" w:rsidRPr="00AF2EEF" w:rsidRDefault="004826CB" w:rsidP="00953AB5">
      <w:pPr>
        <w:pStyle w:val="a3"/>
        <w:ind w:right="207" w:firstLine="566"/>
        <w:rPr>
          <w:sz w:val="26"/>
          <w:szCs w:val="26"/>
        </w:rPr>
      </w:pPr>
      <w:r w:rsidRPr="00AF2EEF">
        <w:rPr>
          <w:sz w:val="26"/>
          <w:szCs w:val="26"/>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4826CB" w:rsidRPr="00AF2EEF" w:rsidRDefault="004826CB" w:rsidP="00953AB5">
      <w:pPr>
        <w:pStyle w:val="a3"/>
        <w:ind w:right="213" w:firstLine="566"/>
        <w:rPr>
          <w:sz w:val="26"/>
          <w:szCs w:val="26"/>
        </w:rPr>
      </w:pPr>
      <w:r w:rsidRPr="00AF2EEF">
        <w:rPr>
          <w:sz w:val="26"/>
          <w:szCs w:val="26"/>
        </w:rPr>
        <w:t>Деревянная изба, её конструкция и декор. Моделирование избы из бумаги или</w:t>
      </w:r>
      <w:r w:rsidRPr="00AF2EEF">
        <w:rPr>
          <w:spacing w:val="-12"/>
          <w:sz w:val="26"/>
          <w:szCs w:val="26"/>
        </w:rPr>
        <w:t xml:space="preserve"> </w:t>
      </w:r>
      <w:r w:rsidRPr="00AF2EEF">
        <w:rPr>
          <w:sz w:val="26"/>
          <w:szCs w:val="26"/>
        </w:rPr>
        <w:t>изображение</w:t>
      </w:r>
      <w:r w:rsidRPr="00AF2EEF">
        <w:rPr>
          <w:spacing w:val="-11"/>
          <w:sz w:val="26"/>
          <w:szCs w:val="26"/>
        </w:rPr>
        <w:t xml:space="preserve"> </w:t>
      </w:r>
      <w:r w:rsidRPr="00AF2EEF">
        <w:rPr>
          <w:sz w:val="26"/>
          <w:szCs w:val="26"/>
        </w:rPr>
        <w:t>на</w:t>
      </w:r>
      <w:r w:rsidRPr="00AF2EEF">
        <w:rPr>
          <w:spacing w:val="-12"/>
          <w:sz w:val="26"/>
          <w:szCs w:val="26"/>
        </w:rPr>
        <w:t xml:space="preserve"> </w:t>
      </w:r>
      <w:r w:rsidRPr="00AF2EEF">
        <w:rPr>
          <w:sz w:val="26"/>
          <w:szCs w:val="26"/>
        </w:rPr>
        <w:t>плоскости</w:t>
      </w:r>
      <w:r w:rsidRPr="00AF2EEF">
        <w:rPr>
          <w:spacing w:val="-11"/>
          <w:sz w:val="26"/>
          <w:szCs w:val="26"/>
        </w:rPr>
        <w:t xml:space="preserve"> </w:t>
      </w:r>
      <w:r w:rsidRPr="00AF2EEF">
        <w:rPr>
          <w:sz w:val="26"/>
          <w:szCs w:val="26"/>
        </w:rPr>
        <w:t>в</w:t>
      </w:r>
      <w:r w:rsidRPr="00AF2EEF">
        <w:rPr>
          <w:spacing w:val="-13"/>
          <w:sz w:val="26"/>
          <w:szCs w:val="26"/>
        </w:rPr>
        <w:t xml:space="preserve"> </w:t>
      </w:r>
      <w:r w:rsidRPr="00AF2EEF">
        <w:rPr>
          <w:sz w:val="26"/>
          <w:szCs w:val="26"/>
        </w:rPr>
        <w:t>технике</w:t>
      </w:r>
      <w:r w:rsidRPr="00AF2EEF">
        <w:rPr>
          <w:spacing w:val="-13"/>
          <w:sz w:val="26"/>
          <w:szCs w:val="26"/>
        </w:rPr>
        <w:t xml:space="preserve"> </w:t>
      </w:r>
      <w:r w:rsidRPr="00AF2EEF">
        <w:rPr>
          <w:sz w:val="26"/>
          <w:szCs w:val="26"/>
        </w:rPr>
        <w:t>аппликации</w:t>
      </w:r>
      <w:r w:rsidRPr="00AF2EEF">
        <w:rPr>
          <w:spacing w:val="-12"/>
          <w:sz w:val="26"/>
          <w:szCs w:val="26"/>
        </w:rPr>
        <w:t xml:space="preserve"> </w:t>
      </w:r>
      <w:r w:rsidRPr="00AF2EEF">
        <w:rPr>
          <w:sz w:val="26"/>
          <w:szCs w:val="26"/>
        </w:rPr>
        <w:t>её</w:t>
      </w:r>
      <w:r w:rsidRPr="00AF2EEF">
        <w:rPr>
          <w:spacing w:val="-11"/>
          <w:sz w:val="26"/>
          <w:szCs w:val="26"/>
        </w:rPr>
        <w:t xml:space="preserve"> </w:t>
      </w:r>
      <w:r w:rsidRPr="00AF2EEF">
        <w:rPr>
          <w:sz w:val="26"/>
          <w:szCs w:val="26"/>
        </w:rPr>
        <w:t>фасада</w:t>
      </w:r>
      <w:r w:rsidRPr="00AF2EEF">
        <w:rPr>
          <w:spacing w:val="-11"/>
          <w:sz w:val="26"/>
          <w:szCs w:val="26"/>
        </w:rPr>
        <w:t xml:space="preserve"> </w:t>
      </w:r>
      <w:r w:rsidRPr="00AF2EEF">
        <w:rPr>
          <w:sz w:val="26"/>
          <w:szCs w:val="26"/>
        </w:rPr>
        <w:t>и</w:t>
      </w:r>
      <w:r w:rsidRPr="00AF2EEF">
        <w:rPr>
          <w:spacing w:val="-12"/>
          <w:sz w:val="26"/>
          <w:szCs w:val="26"/>
        </w:rPr>
        <w:t xml:space="preserve"> </w:t>
      </w:r>
      <w:r w:rsidRPr="00AF2EEF">
        <w:rPr>
          <w:sz w:val="26"/>
          <w:szCs w:val="26"/>
        </w:rPr>
        <w:t>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w:t>
      </w:r>
      <w:r w:rsidRPr="00AF2EEF">
        <w:rPr>
          <w:spacing w:val="-3"/>
          <w:sz w:val="26"/>
          <w:szCs w:val="26"/>
        </w:rPr>
        <w:t xml:space="preserve"> </w:t>
      </w:r>
      <w:r w:rsidRPr="00AF2EEF">
        <w:rPr>
          <w:sz w:val="26"/>
          <w:szCs w:val="26"/>
        </w:rPr>
        <w:t>построек.</w:t>
      </w:r>
    </w:p>
    <w:p w:rsidR="004826CB" w:rsidRPr="00AF2EEF" w:rsidRDefault="004826CB" w:rsidP="00953AB5">
      <w:pPr>
        <w:pStyle w:val="a3"/>
        <w:ind w:right="209" w:firstLine="566"/>
        <w:rPr>
          <w:sz w:val="26"/>
          <w:szCs w:val="26"/>
        </w:rPr>
      </w:pPr>
      <w:r w:rsidRPr="00AF2EEF">
        <w:rPr>
          <w:sz w:val="26"/>
          <w:szCs w:val="26"/>
        </w:rPr>
        <w:t>Конструкция и изображение здания каменного собора: свод, нефы, закомары,</w:t>
      </w:r>
      <w:r w:rsidRPr="00AF2EEF">
        <w:rPr>
          <w:spacing w:val="-19"/>
          <w:sz w:val="26"/>
          <w:szCs w:val="26"/>
        </w:rPr>
        <w:t xml:space="preserve"> </w:t>
      </w:r>
      <w:r w:rsidRPr="00AF2EEF">
        <w:rPr>
          <w:sz w:val="26"/>
          <w:szCs w:val="26"/>
        </w:rPr>
        <w:t>глава,</w:t>
      </w:r>
      <w:r w:rsidRPr="00AF2EEF">
        <w:rPr>
          <w:spacing w:val="-18"/>
          <w:sz w:val="26"/>
          <w:szCs w:val="26"/>
        </w:rPr>
        <w:t xml:space="preserve"> </w:t>
      </w:r>
      <w:r w:rsidRPr="00AF2EEF">
        <w:rPr>
          <w:sz w:val="26"/>
          <w:szCs w:val="26"/>
        </w:rPr>
        <w:t>купол.</w:t>
      </w:r>
      <w:r w:rsidRPr="00AF2EEF">
        <w:rPr>
          <w:spacing w:val="-18"/>
          <w:sz w:val="26"/>
          <w:szCs w:val="26"/>
        </w:rPr>
        <w:t xml:space="preserve"> </w:t>
      </w:r>
      <w:r w:rsidRPr="00AF2EEF">
        <w:rPr>
          <w:sz w:val="26"/>
          <w:szCs w:val="26"/>
        </w:rPr>
        <w:t>Роль</w:t>
      </w:r>
      <w:r w:rsidRPr="00AF2EEF">
        <w:rPr>
          <w:spacing w:val="-18"/>
          <w:sz w:val="26"/>
          <w:szCs w:val="26"/>
        </w:rPr>
        <w:t xml:space="preserve"> </w:t>
      </w:r>
      <w:r w:rsidRPr="00AF2EEF">
        <w:rPr>
          <w:sz w:val="26"/>
          <w:szCs w:val="26"/>
        </w:rPr>
        <w:t>собора</w:t>
      </w:r>
      <w:r w:rsidRPr="00AF2EEF">
        <w:rPr>
          <w:spacing w:val="-17"/>
          <w:sz w:val="26"/>
          <w:szCs w:val="26"/>
        </w:rPr>
        <w:t xml:space="preserve"> </w:t>
      </w:r>
      <w:r w:rsidRPr="00AF2EEF">
        <w:rPr>
          <w:sz w:val="26"/>
          <w:szCs w:val="26"/>
        </w:rPr>
        <w:t>в</w:t>
      </w:r>
      <w:r w:rsidRPr="00AF2EEF">
        <w:rPr>
          <w:spacing w:val="-18"/>
          <w:sz w:val="26"/>
          <w:szCs w:val="26"/>
        </w:rPr>
        <w:t xml:space="preserve"> </w:t>
      </w:r>
      <w:r w:rsidRPr="00AF2EEF">
        <w:rPr>
          <w:sz w:val="26"/>
          <w:szCs w:val="26"/>
        </w:rPr>
        <w:t>организации</w:t>
      </w:r>
      <w:r w:rsidRPr="00AF2EEF">
        <w:rPr>
          <w:spacing w:val="-17"/>
          <w:sz w:val="26"/>
          <w:szCs w:val="26"/>
        </w:rPr>
        <w:t xml:space="preserve"> </w:t>
      </w:r>
      <w:r w:rsidRPr="00AF2EEF">
        <w:rPr>
          <w:sz w:val="26"/>
          <w:szCs w:val="26"/>
        </w:rPr>
        <w:t>жизни</w:t>
      </w:r>
      <w:r w:rsidRPr="00AF2EEF">
        <w:rPr>
          <w:spacing w:val="-17"/>
          <w:sz w:val="26"/>
          <w:szCs w:val="26"/>
        </w:rPr>
        <w:t xml:space="preserve"> </w:t>
      </w:r>
      <w:r w:rsidRPr="00AF2EEF">
        <w:rPr>
          <w:sz w:val="26"/>
          <w:szCs w:val="26"/>
        </w:rPr>
        <w:t>древнего</w:t>
      </w:r>
      <w:r w:rsidRPr="00AF2EEF">
        <w:rPr>
          <w:spacing w:val="-16"/>
          <w:sz w:val="26"/>
          <w:szCs w:val="26"/>
        </w:rPr>
        <w:t xml:space="preserve"> </w:t>
      </w:r>
      <w:r w:rsidRPr="00AF2EEF">
        <w:rPr>
          <w:sz w:val="26"/>
          <w:szCs w:val="26"/>
        </w:rPr>
        <w:t>города,</w:t>
      </w:r>
      <w:r w:rsidRPr="00AF2EEF">
        <w:rPr>
          <w:spacing w:val="-18"/>
          <w:sz w:val="26"/>
          <w:szCs w:val="26"/>
        </w:rPr>
        <w:t xml:space="preserve"> </w:t>
      </w:r>
      <w:r w:rsidRPr="00AF2EEF">
        <w:rPr>
          <w:sz w:val="26"/>
          <w:szCs w:val="26"/>
        </w:rPr>
        <w:t>собор как архитектурная</w:t>
      </w:r>
      <w:r w:rsidRPr="00AF2EEF">
        <w:rPr>
          <w:spacing w:val="-1"/>
          <w:sz w:val="26"/>
          <w:szCs w:val="26"/>
        </w:rPr>
        <w:t xml:space="preserve"> </w:t>
      </w:r>
      <w:r w:rsidRPr="00AF2EEF">
        <w:rPr>
          <w:sz w:val="26"/>
          <w:szCs w:val="26"/>
        </w:rPr>
        <w:t>доминанта.</w:t>
      </w:r>
    </w:p>
    <w:p w:rsidR="004826CB" w:rsidRPr="00AF2EEF" w:rsidRDefault="004826CB" w:rsidP="00953AB5">
      <w:pPr>
        <w:pStyle w:val="a3"/>
        <w:ind w:right="213" w:firstLine="566"/>
        <w:rPr>
          <w:sz w:val="26"/>
          <w:szCs w:val="26"/>
        </w:rPr>
      </w:pPr>
      <w:r w:rsidRPr="00AF2EEF">
        <w:rPr>
          <w:sz w:val="26"/>
          <w:szCs w:val="26"/>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4826CB" w:rsidRPr="00AF2EEF" w:rsidRDefault="004826CB" w:rsidP="00953AB5">
      <w:pPr>
        <w:pStyle w:val="a3"/>
        <w:ind w:right="212" w:firstLine="566"/>
        <w:rPr>
          <w:sz w:val="26"/>
          <w:szCs w:val="26"/>
        </w:rPr>
      </w:pPr>
      <w:r w:rsidRPr="00AF2EEF">
        <w:rPr>
          <w:sz w:val="26"/>
          <w:szCs w:val="26"/>
        </w:rPr>
        <w:t>Освоение</w:t>
      </w:r>
      <w:r w:rsidRPr="00AF2EEF">
        <w:rPr>
          <w:spacing w:val="-12"/>
          <w:sz w:val="26"/>
          <w:szCs w:val="26"/>
        </w:rPr>
        <w:t xml:space="preserve"> </w:t>
      </w:r>
      <w:r w:rsidRPr="00AF2EEF">
        <w:rPr>
          <w:sz w:val="26"/>
          <w:szCs w:val="26"/>
        </w:rPr>
        <w:t>образа</w:t>
      </w:r>
      <w:r w:rsidRPr="00AF2EEF">
        <w:rPr>
          <w:spacing w:val="-12"/>
          <w:sz w:val="26"/>
          <w:szCs w:val="26"/>
        </w:rPr>
        <w:t xml:space="preserve"> </w:t>
      </w:r>
      <w:r w:rsidRPr="00AF2EEF">
        <w:rPr>
          <w:sz w:val="26"/>
          <w:szCs w:val="26"/>
        </w:rPr>
        <w:t>и</w:t>
      </w:r>
      <w:r w:rsidRPr="00AF2EEF">
        <w:rPr>
          <w:spacing w:val="-9"/>
          <w:sz w:val="26"/>
          <w:szCs w:val="26"/>
        </w:rPr>
        <w:t xml:space="preserve"> </w:t>
      </w:r>
      <w:r w:rsidRPr="00AF2EEF">
        <w:rPr>
          <w:sz w:val="26"/>
          <w:szCs w:val="26"/>
        </w:rPr>
        <w:t>структуры</w:t>
      </w:r>
      <w:r w:rsidRPr="00AF2EEF">
        <w:rPr>
          <w:spacing w:val="-9"/>
          <w:sz w:val="26"/>
          <w:szCs w:val="26"/>
        </w:rPr>
        <w:t xml:space="preserve"> </w:t>
      </w:r>
      <w:r w:rsidRPr="00AF2EEF">
        <w:rPr>
          <w:sz w:val="26"/>
          <w:szCs w:val="26"/>
        </w:rPr>
        <w:t>архитектурного</w:t>
      </w:r>
      <w:r w:rsidRPr="00AF2EEF">
        <w:rPr>
          <w:spacing w:val="-9"/>
          <w:sz w:val="26"/>
          <w:szCs w:val="26"/>
        </w:rPr>
        <w:t xml:space="preserve"> </w:t>
      </w:r>
      <w:r w:rsidRPr="00AF2EEF">
        <w:rPr>
          <w:sz w:val="26"/>
          <w:szCs w:val="26"/>
        </w:rPr>
        <w:t>пространства</w:t>
      </w:r>
      <w:r w:rsidRPr="00AF2EEF">
        <w:rPr>
          <w:spacing w:val="-12"/>
          <w:sz w:val="26"/>
          <w:szCs w:val="26"/>
        </w:rPr>
        <w:t xml:space="preserve"> </w:t>
      </w:r>
      <w:r w:rsidRPr="00AF2EEF">
        <w:rPr>
          <w:sz w:val="26"/>
          <w:szCs w:val="26"/>
        </w:rPr>
        <w:t>древнерусского города. Крепостные стены и башни, торг, посад, главный собор. Красота и мудрость в организации города, жизнь в</w:t>
      </w:r>
      <w:r w:rsidRPr="00AF2EEF">
        <w:rPr>
          <w:spacing w:val="-10"/>
          <w:sz w:val="26"/>
          <w:szCs w:val="26"/>
        </w:rPr>
        <w:t xml:space="preserve"> </w:t>
      </w:r>
      <w:r w:rsidRPr="00AF2EEF">
        <w:rPr>
          <w:sz w:val="26"/>
          <w:szCs w:val="26"/>
        </w:rPr>
        <w:t>городе.</w:t>
      </w:r>
    </w:p>
    <w:p w:rsidR="004826CB" w:rsidRPr="00AF2EEF" w:rsidRDefault="004826CB" w:rsidP="00953AB5">
      <w:pPr>
        <w:pStyle w:val="a3"/>
        <w:ind w:right="204" w:firstLine="566"/>
        <w:rPr>
          <w:sz w:val="26"/>
          <w:szCs w:val="26"/>
        </w:rPr>
      </w:pPr>
      <w:r w:rsidRPr="00AF2EEF">
        <w:rPr>
          <w:sz w:val="26"/>
          <w:szCs w:val="26"/>
        </w:rPr>
        <w:t>Понимание значения для современных людей сохранения культурного наследия.</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«Восприятие произведений искусства»</w:t>
      </w:r>
    </w:p>
    <w:p w:rsidR="004826CB" w:rsidRPr="00AF2EEF" w:rsidRDefault="004826CB" w:rsidP="00953AB5">
      <w:pPr>
        <w:pStyle w:val="a3"/>
        <w:ind w:right="205" w:firstLine="566"/>
        <w:rPr>
          <w:sz w:val="26"/>
          <w:szCs w:val="26"/>
        </w:rPr>
      </w:pPr>
      <w:r w:rsidRPr="00AF2EEF">
        <w:rPr>
          <w:sz w:val="26"/>
          <w:szCs w:val="26"/>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w:t>
      </w:r>
      <w:r w:rsidRPr="00AF2EEF">
        <w:rPr>
          <w:spacing w:val="-20"/>
          <w:sz w:val="26"/>
          <w:szCs w:val="26"/>
        </w:rPr>
        <w:t xml:space="preserve"> </w:t>
      </w:r>
      <w:r w:rsidRPr="00AF2EEF">
        <w:rPr>
          <w:sz w:val="26"/>
          <w:szCs w:val="26"/>
        </w:rPr>
        <w:t>культуры.</w:t>
      </w:r>
    </w:p>
    <w:p w:rsidR="004826CB" w:rsidRPr="00AF2EEF" w:rsidRDefault="004826CB" w:rsidP="00953AB5">
      <w:pPr>
        <w:pStyle w:val="a3"/>
        <w:ind w:right="215" w:firstLine="566"/>
        <w:rPr>
          <w:sz w:val="26"/>
          <w:szCs w:val="26"/>
        </w:rPr>
      </w:pPr>
      <w:r w:rsidRPr="00AF2EEF">
        <w:rPr>
          <w:sz w:val="26"/>
          <w:szCs w:val="26"/>
        </w:rPr>
        <w:t>Примеры произведений великих европейских художников: Леонардо да Винчи, Рафаэля, Рембрандта, Пикассо (и других по выбору учителя).</w:t>
      </w:r>
    </w:p>
    <w:p w:rsidR="004826CB" w:rsidRPr="00AF2EEF" w:rsidRDefault="004826CB" w:rsidP="00953AB5">
      <w:pPr>
        <w:pStyle w:val="a3"/>
        <w:ind w:right="210" w:firstLine="566"/>
        <w:rPr>
          <w:sz w:val="26"/>
          <w:szCs w:val="26"/>
        </w:rPr>
      </w:pPr>
      <w:r w:rsidRPr="00AF2EEF">
        <w:rPr>
          <w:sz w:val="26"/>
          <w:szCs w:val="26"/>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4826CB" w:rsidRPr="00AF2EEF" w:rsidRDefault="004826CB" w:rsidP="00953AB5">
      <w:pPr>
        <w:pStyle w:val="a3"/>
        <w:ind w:right="211" w:firstLine="566"/>
        <w:rPr>
          <w:sz w:val="26"/>
          <w:szCs w:val="26"/>
        </w:rPr>
      </w:pPr>
      <w:r w:rsidRPr="00AF2EEF">
        <w:rPr>
          <w:sz w:val="26"/>
          <w:szCs w:val="26"/>
        </w:rPr>
        <w:t>Художественная культура разных эпох и народов. Представления об архитектурных, декоративных и изобразительных произведениях в</w:t>
      </w:r>
      <w:r w:rsidRPr="00AF2EEF">
        <w:rPr>
          <w:spacing w:val="67"/>
          <w:sz w:val="26"/>
          <w:szCs w:val="26"/>
        </w:rPr>
        <w:t xml:space="preserve"> </w:t>
      </w:r>
      <w:r w:rsidRPr="00AF2EEF">
        <w:rPr>
          <w:sz w:val="26"/>
          <w:szCs w:val="26"/>
        </w:rPr>
        <w:t>культуре</w:t>
      </w:r>
    </w:p>
    <w:p w:rsidR="004826CB" w:rsidRPr="00AF2EEF" w:rsidRDefault="004826CB" w:rsidP="00953AB5">
      <w:pPr>
        <w:pStyle w:val="a3"/>
        <w:ind w:right="203" w:firstLine="0"/>
        <w:rPr>
          <w:sz w:val="26"/>
          <w:szCs w:val="26"/>
        </w:rPr>
      </w:pPr>
      <w:r w:rsidRPr="00AF2EEF">
        <w:rPr>
          <w:sz w:val="26"/>
          <w:szCs w:val="26"/>
        </w:rPr>
        <w:t>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4826CB" w:rsidRPr="00AF2EEF" w:rsidRDefault="004826CB" w:rsidP="00953AB5">
      <w:pPr>
        <w:pStyle w:val="a3"/>
        <w:ind w:right="210" w:firstLine="566"/>
        <w:rPr>
          <w:sz w:val="26"/>
          <w:szCs w:val="26"/>
        </w:rPr>
      </w:pPr>
      <w:r w:rsidRPr="00AF2EEF">
        <w:rPr>
          <w:sz w:val="26"/>
          <w:szCs w:val="26"/>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4826CB" w:rsidRPr="00AF2EEF" w:rsidRDefault="004826CB" w:rsidP="00953AB5">
      <w:pPr>
        <w:pStyle w:val="a3"/>
        <w:ind w:left="0" w:firstLine="0"/>
        <w:jc w:val="left"/>
        <w:rPr>
          <w:sz w:val="26"/>
          <w:szCs w:val="26"/>
        </w:rPr>
      </w:pPr>
    </w:p>
    <w:p w:rsidR="004826CB" w:rsidRPr="00AF2EEF" w:rsidRDefault="004826CB" w:rsidP="00953AB5">
      <w:pPr>
        <w:pStyle w:val="110"/>
        <w:rPr>
          <w:sz w:val="26"/>
          <w:szCs w:val="26"/>
        </w:rPr>
      </w:pPr>
      <w:r w:rsidRPr="00AF2EEF">
        <w:rPr>
          <w:sz w:val="26"/>
          <w:szCs w:val="26"/>
        </w:rPr>
        <w:t>Модуль «Азбука цифровой графики»</w:t>
      </w:r>
    </w:p>
    <w:p w:rsidR="004826CB" w:rsidRPr="00AF2EEF" w:rsidRDefault="004826CB" w:rsidP="00953AB5">
      <w:pPr>
        <w:pStyle w:val="a3"/>
        <w:ind w:right="213" w:firstLine="566"/>
        <w:rPr>
          <w:sz w:val="26"/>
          <w:szCs w:val="26"/>
        </w:rPr>
      </w:pPr>
      <w:r w:rsidRPr="00AF2EEF">
        <w:rPr>
          <w:sz w:val="26"/>
          <w:szCs w:val="26"/>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4826CB" w:rsidRPr="00AF2EEF" w:rsidRDefault="004826CB" w:rsidP="00953AB5">
      <w:pPr>
        <w:pStyle w:val="a3"/>
        <w:ind w:right="208" w:firstLine="566"/>
        <w:rPr>
          <w:sz w:val="26"/>
          <w:szCs w:val="26"/>
        </w:rPr>
      </w:pPr>
      <w:r w:rsidRPr="00AF2EEF">
        <w:rPr>
          <w:sz w:val="26"/>
          <w:szCs w:val="26"/>
        </w:rPr>
        <w:t xml:space="preserve">Моделирование в графическом редакторе с помощью инструментов </w:t>
      </w:r>
      <w:r w:rsidRPr="00AF2EEF">
        <w:rPr>
          <w:sz w:val="26"/>
          <w:szCs w:val="26"/>
        </w:rPr>
        <w:lastRenderedPageBreak/>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4826CB" w:rsidRPr="00AF2EEF" w:rsidRDefault="004826CB" w:rsidP="00953AB5">
      <w:pPr>
        <w:pStyle w:val="a3"/>
        <w:ind w:right="210" w:firstLine="566"/>
        <w:rPr>
          <w:sz w:val="26"/>
          <w:szCs w:val="26"/>
        </w:rPr>
      </w:pPr>
      <w:r w:rsidRPr="00AF2EEF">
        <w:rPr>
          <w:sz w:val="26"/>
          <w:szCs w:val="26"/>
        </w:rPr>
        <w:t>Моделирование в графическом редакторе с помощью инструментов геометрических</w:t>
      </w:r>
      <w:r w:rsidRPr="00AF2EEF">
        <w:rPr>
          <w:spacing w:val="-21"/>
          <w:sz w:val="26"/>
          <w:szCs w:val="26"/>
        </w:rPr>
        <w:t xml:space="preserve"> </w:t>
      </w:r>
      <w:r w:rsidRPr="00AF2EEF">
        <w:rPr>
          <w:sz w:val="26"/>
          <w:szCs w:val="26"/>
        </w:rPr>
        <w:t>фигур</w:t>
      </w:r>
      <w:r w:rsidRPr="00AF2EEF">
        <w:rPr>
          <w:spacing w:val="-20"/>
          <w:sz w:val="26"/>
          <w:szCs w:val="26"/>
        </w:rPr>
        <w:t xml:space="preserve"> </w:t>
      </w:r>
      <w:r w:rsidRPr="00AF2EEF">
        <w:rPr>
          <w:sz w:val="26"/>
          <w:szCs w:val="26"/>
        </w:rPr>
        <w:t>конструкций</w:t>
      </w:r>
      <w:r w:rsidRPr="00AF2EEF">
        <w:rPr>
          <w:spacing w:val="-21"/>
          <w:sz w:val="26"/>
          <w:szCs w:val="26"/>
        </w:rPr>
        <w:t xml:space="preserve"> </w:t>
      </w:r>
      <w:r w:rsidRPr="00AF2EEF">
        <w:rPr>
          <w:sz w:val="26"/>
          <w:szCs w:val="26"/>
        </w:rPr>
        <w:t>храмовых</w:t>
      </w:r>
      <w:r w:rsidRPr="00AF2EEF">
        <w:rPr>
          <w:spacing w:val="-18"/>
          <w:sz w:val="26"/>
          <w:szCs w:val="26"/>
        </w:rPr>
        <w:t xml:space="preserve"> </w:t>
      </w:r>
      <w:r w:rsidRPr="00AF2EEF">
        <w:rPr>
          <w:sz w:val="26"/>
          <w:szCs w:val="26"/>
        </w:rPr>
        <w:t>зданий</w:t>
      </w:r>
      <w:r w:rsidRPr="00AF2EEF">
        <w:rPr>
          <w:spacing w:val="-21"/>
          <w:sz w:val="26"/>
          <w:szCs w:val="26"/>
        </w:rPr>
        <w:t xml:space="preserve"> </w:t>
      </w:r>
      <w:r w:rsidRPr="00AF2EEF">
        <w:rPr>
          <w:sz w:val="26"/>
          <w:szCs w:val="26"/>
        </w:rPr>
        <w:t>разных</w:t>
      </w:r>
      <w:r w:rsidRPr="00AF2EEF">
        <w:rPr>
          <w:spacing w:val="-18"/>
          <w:sz w:val="26"/>
          <w:szCs w:val="26"/>
        </w:rPr>
        <w:t xml:space="preserve"> </w:t>
      </w:r>
      <w:r w:rsidRPr="00AF2EEF">
        <w:rPr>
          <w:sz w:val="26"/>
          <w:szCs w:val="26"/>
        </w:rPr>
        <w:t>культур:</w:t>
      </w:r>
      <w:r w:rsidRPr="00AF2EEF">
        <w:rPr>
          <w:spacing w:val="-19"/>
          <w:sz w:val="26"/>
          <w:szCs w:val="26"/>
        </w:rPr>
        <w:t xml:space="preserve"> </w:t>
      </w:r>
      <w:r w:rsidRPr="00AF2EEF">
        <w:rPr>
          <w:sz w:val="26"/>
          <w:szCs w:val="26"/>
        </w:rPr>
        <w:t>каменный православный собор, готический или романский собор, пагода,</w:t>
      </w:r>
      <w:r w:rsidRPr="00AF2EEF">
        <w:rPr>
          <w:spacing w:val="-10"/>
          <w:sz w:val="26"/>
          <w:szCs w:val="26"/>
        </w:rPr>
        <w:t xml:space="preserve"> </w:t>
      </w:r>
      <w:r w:rsidRPr="00AF2EEF">
        <w:rPr>
          <w:sz w:val="26"/>
          <w:szCs w:val="26"/>
        </w:rPr>
        <w:t>мечеть.</w:t>
      </w:r>
    </w:p>
    <w:p w:rsidR="004826CB" w:rsidRPr="00AF2EEF" w:rsidRDefault="004826CB" w:rsidP="00953AB5">
      <w:pPr>
        <w:pStyle w:val="a3"/>
        <w:ind w:right="212" w:firstLine="566"/>
        <w:rPr>
          <w:sz w:val="26"/>
          <w:szCs w:val="26"/>
        </w:rPr>
      </w:pPr>
      <w:r w:rsidRPr="00AF2EEF">
        <w:rPr>
          <w:sz w:val="26"/>
          <w:szCs w:val="26"/>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w:t>
      </w:r>
      <w:r w:rsidRPr="00AF2EEF">
        <w:rPr>
          <w:spacing w:val="-3"/>
          <w:sz w:val="26"/>
          <w:szCs w:val="26"/>
        </w:rPr>
        <w:t xml:space="preserve"> </w:t>
      </w:r>
      <w:r w:rsidRPr="00AF2EEF">
        <w:rPr>
          <w:sz w:val="26"/>
          <w:szCs w:val="26"/>
        </w:rPr>
        <w:t>условиях).</w:t>
      </w:r>
    </w:p>
    <w:p w:rsidR="004826CB" w:rsidRPr="00AF2EEF" w:rsidRDefault="004826CB" w:rsidP="00953AB5">
      <w:pPr>
        <w:pStyle w:val="a3"/>
        <w:ind w:right="209" w:firstLine="566"/>
        <w:rPr>
          <w:sz w:val="26"/>
          <w:szCs w:val="26"/>
        </w:rPr>
      </w:pPr>
      <w:r w:rsidRPr="00AF2EEF">
        <w:rPr>
          <w:sz w:val="26"/>
          <w:szCs w:val="26"/>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4826CB" w:rsidRPr="00AF2EEF" w:rsidRDefault="004826CB" w:rsidP="00953AB5">
      <w:pPr>
        <w:pStyle w:val="a3"/>
        <w:ind w:right="207" w:firstLine="566"/>
        <w:rPr>
          <w:sz w:val="26"/>
          <w:szCs w:val="26"/>
        </w:rPr>
      </w:pPr>
      <w:r w:rsidRPr="00AF2EEF">
        <w:rPr>
          <w:sz w:val="26"/>
          <w:szCs w:val="26"/>
        </w:rPr>
        <w:t>Создание компьютерной презентации в программе PowerPoint на тему архитектуры,</w:t>
      </w:r>
      <w:r w:rsidRPr="00AF2EEF">
        <w:rPr>
          <w:spacing w:val="-22"/>
          <w:sz w:val="26"/>
          <w:szCs w:val="26"/>
        </w:rPr>
        <w:t xml:space="preserve"> </w:t>
      </w:r>
      <w:r w:rsidRPr="00AF2EEF">
        <w:rPr>
          <w:sz w:val="26"/>
          <w:szCs w:val="26"/>
        </w:rPr>
        <w:t>декоративного</w:t>
      </w:r>
      <w:r w:rsidRPr="00AF2EEF">
        <w:rPr>
          <w:spacing w:val="-21"/>
          <w:sz w:val="26"/>
          <w:szCs w:val="26"/>
        </w:rPr>
        <w:t xml:space="preserve"> </w:t>
      </w:r>
      <w:r w:rsidRPr="00AF2EEF">
        <w:rPr>
          <w:sz w:val="26"/>
          <w:szCs w:val="26"/>
        </w:rPr>
        <w:t>и</w:t>
      </w:r>
      <w:r w:rsidRPr="00AF2EEF">
        <w:rPr>
          <w:spacing w:val="-20"/>
          <w:sz w:val="26"/>
          <w:szCs w:val="26"/>
        </w:rPr>
        <w:t xml:space="preserve"> </w:t>
      </w:r>
      <w:r w:rsidRPr="00AF2EEF">
        <w:rPr>
          <w:sz w:val="26"/>
          <w:szCs w:val="26"/>
        </w:rPr>
        <w:t>изобразительного</w:t>
      </w:r>
      <w:r w:rsidRPr="00AF2EEF">
        <w:rPr>
          <w:spacing w:val="-21"/>
          <w:sz w:val="26"/>
          <w:szCs w:val="26"/>
        </w:rPr>
        <w:t xml:space="preserve"> </w:t>
      </w:r>
      <w:r w:rsidRPr="00AF2EEF">
        <w:rPr>
          <w:sz w:val="26"/>
          <w:szCs w:val="26"/>
        </w:rPr>
        <w:t>искусства</w:t>
      </w:r>
      <w:r w:rsidRPr="00AF2EEF">
        <w:rPr>
          <w:spacing w:val="-22"/>
          <w:sz w:val="26"/>
          <w:szCs w:val="26"/>
        </w:rPr>
        <w:t xml:space="preserve"> </w:t>
      </w:r>
      <w:r w:rsidRPr="00AF2EEF">
        <w:rPr>
          <w:sz w:val="26"/>
          <w:szCs w:val="26"/>
        </w:rPr>
        <w:t>выбранной</w:t>
      </w:r>
      <w:r w:rsidRPr="00AF2EEF">
        <w:rPr>
          <w:spacing w:val="-20"/>
          <w:sz w:val="26"/>
          <w:szCs w:val="26"/>
        </w:rPr>
        <w:t xml:space="preserve"> </w:t>
      </w:r>
      <w:r w:rsidRPr="00AF2EEF">
        <w:rPr>
          <w:sz w:val="26"/>
          <w:szCs w:val="26"/>
        </w:rPr>
        <w:t>эпохи</w:t>
      </w:r>
      <w:r w:rsidRPr="00AF2EEF">
        <w:rPr>
          <w:spacing w:val="-24"/>
          <w:sz w:val="26"/>
          <w:szCs w:val="26"/>
        </w:rPr>
        <w:t xml:space="preserve"> </w:t>
      </w:r>
      <w:r w:rsidRPr="00AF2EEF">
        <w:rPr>
          <w:sz w:val="26"/>
          <w:szCs w:val="26"/>
        </w:rPr>
        <w:t>или национальной</w:t>
      </w:r>
      <w:r w:rsidRPr="00AF2EEF">
        <w:rPr>
          <w:spacing w:val="-1"/>
          <w:sz w:val="26"/>
          <w:szCs w:val="26"/>
        </w:rPr>
        <w:t xml:space="preserve"> </w:t>
      </w:r>
      <w:r w:rsidRPr="00AF2EEF">
        <w:rPr>
          <w:sz w:val="26"/>
          <w:szCs w:val="26"/>
        </w:rPr>
        <w:t>культуры.</w:t>
      </w:r>
    </w:p>
    <w:p w:rsidR="00461B32" w:rsidRPr="00AF2EEF" w:rsidRDefault="004826CB" w:rsidP="00953AB5">
      <w:pPr>
        <w:pStyle w:val="110"/>
        <w:jc w:val="left"/>
        <w:rPr>
          <w:sz w:val="26"/>
          <w:szCs w:val="26"/>
        </w:rPr>
      </w:pPr>
      <w:r w:rsidRPr="00AF2EEF">
        <w:rPr>
          <w:sz w:val="26"/>
          <w:szCs w:val="26"/>
        </w:rPr>
        <w:t>Виртуальные тематические путешествия по художественным музеям мира.</w:t>
      </w:r>
      <w:r w:rsidR="00461B32" w:rsidRPr="00AF2EEF">
        <w:rPr>
          <w:sz w:val="26"/>
          <w:szCs w:val="26"/>
        </w:rPr>
        <w:t xml:space="preserve"> ПЛАНИРУЕМЫЕ РЕЗУЛЬТАТЫ ОСВОЕНИЯ</w:t>
      </w:r>
    </w:p>
    <w:p w:rsidR="00461B32" w:rsidRPr="00AF2EEF" w:rsidRDefault="00461B32" w:rsidP="00953AB5">
      <w:pPr>
        <w:ind w:left="685" w:right="831"/>
        <w:rPr>
          <w:b/>
          <w:sz w:val="26"/>
          <w:szCs w:val="26"/>
        </w:rPr>
      </w:pPr>
      <w:r w:rsidRPr="00AF2EEF">
        <w:rPr>
          <w:b/>
          <w:sz w:val="26"/>
          <w:szCs w:val="26"/>
        </w:rPr>
        <w:t>УЧЕБНОГО ПРЕДМЕТА «ИЗОБРАЗИТЕЛЬНОЕ ИСКУССТВО» НА УРОВНЕ НАЧАЛЬНОГО ОБЩЕГО ОБРАЗОВАНИЯ</w:t>
      </w:r>
    </w:p>
    <w:p w:rsidR="00461B32" w:rsidRPr="00AF2EEF" w:rsidRDefault="00461B32" w:rsidP="00953AB5">
      <w:pPr>
        <w:pStyle w:val="a3"/>
        <w:ind w:left="0" w:firstLine="0"/>
        <w:jc w:val="left"/>
        <w:rPr>
          <w:b/>
          <w:sz w:val="26"/>
          <w:szCs w:val="26"/>
        </w:rPr>
      </w:pPr>
    </w:p>
    <w:p w:rsidR="00461B32" w:rsidRPr="00AF2EEF" w:rsidRDefault="00461B32" w:rsidP="00953AB5">
      <w:pPr>
        <w:ind w:left="685"/>
        <w:rPr>
          <w:b/>
          <w:sz w:val="26"/>
          <w:szCs w:val="26"/>
        </w:rPr>
      </w:pPr>
      <w:r w:rsidRPr="00AF2EEF">
        <w:rPr>
          <w:b/>
          <w:sz w:val="26"/>
          <w:szCs w:val="26"/>
        </w:rPr>
        <w:t>ЛИЧНОСТНЫЕ РЕЗУЛЬТАТЫ</w:t>
      </w:r>
    </w:p>
    <w:p w:rsidR="00461B32" w:rsidRPr="00AF2EEF" w:rsidRDefault="00461B32" w:rsidP="00953AB5">
      <w:pPr>
        <w:pStyle w:val="a3"/>
        <w:ind w:right="203" w:firstLine="566"/>
        <w:rPr>
          <w:sz w:val="26"/>
          <w:szCs w:val="26"/>
        </w:rPr>
      </w:pPr>
      <w:r w:rsidRPr="00AF2EEF">
        <w:rPr>
          <w:sz w:val="26"/>
          <w:szCs w:val="26"/>
        </w:rPr>
        <w:t>В центре примерной программы по изобразительному искусству в соответствии с 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461B32" w:rsidRPr="00AF2EEF" w:rsidRDefault="00461B32" w:rsidP="00953AB5">
      <w:pPr>
        <w:pStyle w:val="a3"/>
        <w:ind w:right="210" w:firstLine="566"/>
        <w:rPr>
          <w:sz w:val="26"/>
          <w:szCs w:val="26"/>
        </w:rPr>
      </w:pPr>
      <w:r w:rsidRPr="00AF2EEF">
        <w:rPr>
          <w:sz w:val="26"/>
          <w:szCs w:val="26"/>
        </w:rPr>
        <w:t>Программа призвана обеспечить достижение обучающимися личностных результатов:</w:t>
      </w:r>
    </w:p>
    <w:p w:rsidR="00461B32" w:rsidRPr="00AF2EEF" w:rsidRDefault="00461B32" w:rsidP="00953AB5">
      <w:pPr>
        <w:pStyle w:val="a3"/>
        <w:ind w:right="207" w:firstLine="566"/>
        <w:rPr>
          <w:sz w:val="26"/>
          <w:szCs w:val="26"/>
        </w:rPr>
      </w:pPr>
      <w:r w:rsidRPr="00AF2EEF">
        <w:rPr>
          <w:sz w:val="26"/>
          <w:szCs w:val="26"/>
        </w:rPr>
        <w:t>уважения и ценностного отношения к своей Родине – Донецкой Народной Республике, России;</w:t>
      </w:r>
    </w:p>
    <w:p w:rsidR="00461B32" w:rsidRPr="00AF2EEF" w:rsidRDefault="00461B32" w:rsidP="00953AB5">
      <w:pPr>
        <w:pStyle w:val="a3"/>
        <w:ind w:right="209" w:firstLine="566"/>
        <w:rPr>
          <w:sz w:val="26"/>
          <w:szCs w:val="26"/>
        </w:rPr>
      </w:pPr>
      <w:r w:rsidRPr="00AF2EEF">
        <w:rPr>
          <w:sz w:val="26"/>
          <w:szCs w:val="26"/>
        </w:rPr>
        <w:t>ценностно-смысловые ориентации и установки, отражающие индивидуально-личностные позиции и социально значимые личностные качества;</w:t>
      </w:r>
    </w:p>
    <w:p w:rsidR="00461B32" w:rsidRPr="00AF2EEF" w:rsidRDefault="00461B32" w:rsidP="00953AB5">
      <w:pPr>
        <w:pStyle w:val="a3"/>
        <w:ind w:left="685" w:firstLine="0"/>
        <w:rPr>
          <w:sz w:val="26"/>
          <w:szCs w:val="26"/>
        </w:rPr>
      </w:pPr>
      <w:r w:rsidRPr="00AF2EEF">
        <w:rPr>
          <w:sz w:val="26"/>
          <w:szCs w:val="26"/>
        </w:rPr>
        <w:t>духовно-нравственное развитие обучающихся;</w:t>
      </w:r>
    </w:p>
    <w:p w:rsidR="00461B32" w:rsidRPr="00AF2EEF" w:rsidRDefault="00461B32" w:rsidP="00953AB5">
      <w:pPr>
        <w:pStyle w:val="a3"/>
        <w:ind w:right="211" w:firstLine="566"/>
        <w:rPr>
          <w:sz w:val="26"/>
          <w:szCs w:val="26"/>
        </w:rPr>
      </w:pPr>
      <w:r w:rsidRPr="00AF2EEF">
        <w:rPr>
          <w:sz w:val="26"/>
          <w:szCs w:val="26"/>
        </w:rPr>
        <w:t>мотивацию к познанию и обучению, готовность к саморазвитию и активному участию в социально-значимой деятельности;</w:t>
      </w:r>
    </w:p>
    <w:p w:rsidR="00461B32" w:rsidRPr="00AF2EEF" w:rsidRDefault="00461B32" w:rsidP="00953AB5">
      <w:pPr>
        <w:pStyle w:val="a3"/>
        <w:ind w:left="685" w:firstLine="0"/>
        <w:rPr>
          <w:sz w:val="26"/>
          <w:szCs w:val="26"/>
        </w:rPr>
      </w:pPr>
      <w:r w:rsidRPr="00AF2EEF">
        <w:rPr>
          <w:sz w:val="26"/>
          <w:szCs w:val="26"/>
        </w:rPr>
        <w:t>позитивный опыт участия в творческой деятельности;</w:t>
      </w:r>
    </w:p>
    <w:p w:rsidR="00461B32" w:rsidRPr="00AF2EEF" w:rsidRDefault="00461B32" w:rsidP="00953AB5">
      <w:pPr>
        <w:pStyle w:val="a3"/>
        <w:ind w:right="213" w:firstLine="566"/>
        <w:rPr>
          <w:sz w:val="26"/>
          <w:szCs w:val="26"/>
        </w:rPr>
      </w:pPr>
      <w:r w:rsidRPr="00AF2EEF">
        <w:rPr>
          <w:sz w:val="26"/>
          <w:szCs w:val="26"/>
        </w:rPr>
        <w:t>интерес к произведениям искусства и литературы, построенным на принципах</w:t>
      </w:r>
      <w:r w:rsidRPr="00AF2EEF">
        <w:rPr>
          <w:spacing w:val="-14"/>
          <w:sz w:val="26"/>
          <w:szCs w:val="26"/>
        </w:rPr>
        <w:t xml:space="preserve"> </w:t>
      </w:r>
      <w:r w:rsidRPr="00AF2EEF">
        <w:rPr>
          <w:sz w:val="26"/>
          <w:szCs w:val="26"/>
        </w:rPr>
        <w:t>нравственности</w:t>
      </w:r>
      <w:r w:rsidRPr="00AF2EEF">
        <w:rPr>
          <w:spacing w:val="-11"/>
          <w:sz w:val="26"/>
          <w:szCs w:val="26"/>
        </w:rPr>
        <w:t xml:space="preserve"> </w:t>
      </w:r>
      <w:r w:rsidRPr="00AF2EEF">
        <w:rPr>
          <w:sz w:val="26"/>
          <w:szCs w:val="26"/>
        </w:rPr>
        <w:t>и</w:t>
      </w:r>
      <w:r w:rsidRPr="00AF2EEF">
        <w:rPr>
          <w:spacing w:val="-12"/>
          <w:sz w:val="26"/>
          <w:szCs w:val="26"/>
        </w:rPr>
        <w:t xml:space="preserve"> </w:t>
      </w:r>
      <w:r w:rsidRPr="00AF2EEF">
        <w:rPr>
          <w:sz w:val="26"/>
          <w:szCs w:val="26"/>
        </w:rPr>
        <w:t>гуманизма,</w:t>
      </w:r>
      <w:r w:rsidRPr="00AF2EEF">
        <w:rPr>
          <w:spacing w:val="-15"/>
          <w:sz w:val="26"/>
          <w:szCs w:val="26"/>
        </w:rPr>
        <w:t xml:space="preserve"> </w:t>
      </w:r>
      <w:r w:rsidRPr="00AF2EEF">
        <w:rPr>
          <w:sz w:val="26"/>
          <w:szCs w:val="26"/>
        </w:rPr>
        <w:t>уважительного</w:t>
      </w:r>
      <w:r w:rsidRPr="00AF2EEF">
        <w:rPr>
          <w:spacing w:val="-10"/>
          <w:sz w:val="26"/>
          <w:szCs w:val="26"/>
        </w:rPr>
        <w:t xml:space="preserve"> </w:t>
      </w:r>
      <w:r w:rsidRPr="00AF2EEF">
        <w:rPr>
          <w:sz w:val="26"/>
          <w:szCs w:val="26"/>
        </w:rPr>
        <w:t>отношения</w:t>
      </w:r>
      <w:r w:rsidRPr="00AF2EEF">
        <w:rPr>
          <w:spacing w:val="-13"/>
          <w:sz w:val="26"/>
          <w:szCs w:val="26"/>
        </w:rPr>
        <w:t xml:space="preserve"> </w:t>
      </w:r>
      <w:r w:rsidRPr="00AF2EEF">
        <w:rPr>
          <w:sz w:val="26"/>
          <w:szCs w:val="26"/>
        </w:rPr>
        <w:t>и</w:t>
      </w:r>
      <w:r w:rsidRPr="00AF2EEF">
        <w:rPr>
          <w:spacing w:val="-14"/>
          <w:sz w:val="26"/>
          <w:szCs w:val="26"/>
        </w:rPr>
        <w:t xml:space="preserve"> </w:t>
      </w:r>
      <w:r w:rsidRPr="00AF2EEF">
        <w:rPr>
          <w:sz w:val="26"/>
          <w:szCs w:val="26"/>
        </w:rPr>
        <w:t>интереса</w:t>
      </w:r>
      <w:r w:rsidRPr="00AF2EEF">
        <w:rPr>
          <w:spacing w:val="-11"/>
          <w:sz w:val="26"/>
          <w:szCs w:val="26"/>
        </w:rPr>
        <w:t xml:space="preserve"> </w:t>
      </w:r>
      <w:r w:rsidRPr="00AF2EEF">
        <w:rPr>
          <w:sz w:val="26"/>
          <w:szCs w:val="26"/>
        </w:rPr>
        <w:t>к культурным традициям и творчеству своего и других</w:t>
      </w:r>
      <w:r w:rsidRPr="00AF2EEF">
        <w:rPr>
          <w:spacing w:val="-8"/>
          <w:sz w:val="26"/>
          <w:szCs w:val="26"/>
        </w:rPr>
        <w:t xml:space="preserve"> </w:t>
      </w:r>
      <w:r w:rsidRPr="00AF2EEF">
        <w:rPr>
          <w:sz w:val="26"/>
          <w:szCs w:val="26"/>
        </w:rPr>
        <w:t>народов.</w:t>
      </w:r>
    </w:p>
    <w:p w:rsidR="00461B32" w:rsidRPr="00AF2EEF" w:rsidRDefault="00461B32" w:rsidP="00953AB5">
      <w:pPr>
        <w:pStyle w:val="a3"/>
        <w:ind w:right="206" w:firstLine="566"/>
        <w:rPr>
          <w:sz w:val="26"/>
          <w:szCs w:val="26"/>
        </w:rPr>
      </w:pPr>
      <w:r w:rsidRPr="00AF2EEF">
        <w:rPr>
          <w:i/>
          <w:sz w:val="26"/>
          <w:szCs w:val="26"/>
        </w:rPr>
        <w:t>Патриотическое</w:t>
      </w:r>
      <w:r w:rsidRPr="00AF2EEF">
        <w:rPr>
          <w:i/>
          <w:spacing w:val="-14"/>
          <w:sz w:val="26"/>
          <w:szCs w:val="26"/>
        </w:rPr>
        <w:t xml:space="preserve"> </w:t>
      </w:r>
      <w:r w:rsidRPr="00AF2EEF">
        <w:rPr>
          <w:i/>
          <w:sz w:val="26"/>
          <w:szCs w:val="26"/>
        </w:rPr>
        <w:t>воспитание</w:t>
      </w:r>
      <w:r w:rsidRPr="00AF2EEF">
        <w:rPr>
          <w:i/>
          <w:spacing w:val="-9"/>
          <w:sz w:val="26"/>
          <w:szCs w:val="26"/>
        </w:rPr>
        <w:t xml:space="preserve"> </w:t>
      </w:r>
      <w:r w:rsidRPr="00AF2EEF">
        <w:rPr>
          <w:sz w:val="26"/>
          <w:szCs w:val="26"/>
        </w:rPr>
        <w:t>осуществляется</w:t>
      </w:r>
      <w:r w:rsidRPr="00AF2EEF">
        <w:rPr>
          <w:spacing w:val="-11"/>
          <w:sz w:val="26"/>
          <w:szCs w:val="26"/>
        </w:rPr>
        <w:t xml:space="preserve"> </w:t>
      </w:r>
      <w:r w:rsidRPr="00AF2EEF">
        <w:rPr>
          <w:sz w:val="26"/>
          <w:szCs w:val="26"/>
        </w:rPr>
        <w:t>через</w:t>
      </w:r>
      <w:r w:rsidRPr="00AF2EEF">
        <w:rPr>
          <w:spacing w:val="-15"/>
          <w:sz w:val="26"/>
          <w:szCs w:val="26"/>
        </w:rPr>
        <w:t xml:space="preserve"> </w:t>
      </w:r>
      <w:r w:rsidRPr="00AF2EEF">
        <w:rPr>
          <w:sz w:val="26"/>
          <w:szCs w:val="26"/>
        </w:rPr>
        <w:t>освоение</w:t>
      </w:r>
      <w:r w:rsidRPr="00AF2EEF">
        <w:rPr>
          <w:spacing w:val="-12"/>
          <w:sz w:val="26"/>
          <w:szCs w:val="26"/>
        </w:rPr>
        <w:t xml:space="preserve"> </w:t>
      </w:r>
      <w:r w:rsidRPr="00AF2EEF">
        <w:rPr>
          <w:sz w:val="26"/>
          <w:szCs w:val="26"/>
        </w:rPr>
        <w:t>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w:t>
      </w:r>
      <w:r w:rsidRPr="00AF2EEF">
        <w:rPr>
          <w:spacing w:val="-11"/>
          <w:sz w:val="26"/>
          <w:szCs w:val="26"/>
        </w:rPr>
        <w:t xml:space="preserve"> </w:t>
      </w:r>
      <w:r w:rsidRPr="00AF2EEF">
        <w:rPr>
          <w:sz w:val="26"/>
          <w:szCs w:val="26"/>
        </w:rPr>
        <w:t>традициях.</w:t>
      </w:r>
    </w:p>
    <w:p w:rsidR="00461B32" w:rsidRPr="00AF2EEF" w:rsidRDefault="00461B32" w:rsidP="00953AB5">
      <w:pPr>
        <w:pStyle w:val="a3"/>
        <w:ind w:right="205" w:firstLine="566"/>
        <w:rPr>
          <w:sz w:val="26"/>
          <w:szCs w:val="26"/>
        </w:rPr>
      </w:pPr>
      <w:r w:rsidRPr="00AF2EEF">
        <w:rPr>
          <w:i/>
          <w:sz w:val="26"/>
          <w:szCs w:val="26"/>
        </w:rPr>
        <w:t xml:space="preserve">Гражданское </w:t>
      </w:r>
      <w:r w:rsidRPr="00AF2EEF">
        <w:rPr>
          <w:sz w:val="26"/>
          <w:szCs w:val="26"/>
        </w:rPr>
        <w:t>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w:t>
      </w:r>
      <w:r w:rsidRPr="00AF2EEF">
        <w:rPr>
          <w:spacing w:val="-42"/>
          <w:sz w:val="26"/>
          <w:szCs w:val="26"/>
        </w:rPr>
        <w:t xml:space="preserve"> </w:t>
      </w:r>
      <w:r w:rsidRPr="00AF2EEF">
        <w:rPr>
          <w:sz w:val="26"/>
          <w:szCs w:val="26"/>
        </w:rPr>
        <w:t xml:space="preserve">работы создают </w:t>
      </w:r>
      <w:r w:rsidRPr="00AF2EEF">
        <w:rPr>
          <w:sz w:val="26"/>
          <w:szCs w:val="26"/>
        </w:rPr>
        <w:lastRenderedPageBreak/>
        <w:t>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461B32" w:rsidRPr="00AF2EEF" w:rsidRDefault="00461B32" w:rsidP="00953AB5">
      <w:pPr>
        <w:pStyle w:val="a3"/>
        <w:ind w:left="0" w:firstLine="0"/>
        <w:jc w:val="left"/>
        <w:rPr>
          <w:sz w:val="26"/>
          <w:szCs w:val="26"/>
        </w:rPr>
      </w:pPr>
      <w:r w:rsidRPr="00AF2EEF">
        <w:rPr>
          <w:i/>
          <w:sz w:val="26"/>
          <w:szCs w:val="26"/>
        </w:rPr>
        <w:t xml:space="preserve">Духовно-нравственное </w:t>
      </w:r>
      <w:r w:rsidRPr="00AF2EEF">
        <w:rPr>
          <w:sz w:val="26"/>
          <w:szCs w:val="26"/>
        </w:rPr>
        <w:t>воспитание является стержнем художественного развития обучающегося, приобщения его к искусству как</w:t>
      </w:r>
      <w:r w:rsidRPr="00AF2EEF">
        <w:rPr>
          <w:spacing w:val="68"/>
          <w:sz w:val="26"/>
          <w:szCs w:val="26"/>
        </w:rPr>
        <w:t xml:space="preserve"> </w:t>
      </w:r>
      <w:r w:rsidRPr="00AF2EEF">
        <w:rPr>
          <w:sz w:val="26"/>
          <w:szCs w:val="26"/>
        </w:rPr>
        <w:t xml:space="preserve">сфере, </w:t>
      </w:r>
    </w:p>
    <w:p w:rsidR="00461B32" w:rsidRPr="00AF2EEF" w:rsidRDefault="00461B32" w:rsidP="00953AB5">
      <w:pPr>
        <w:pStyle w:val="a3"/>
        <w:ind w:right="204" w:firstLine="0"/>
        <w:rPr>
          <w:sz w:val="26"/>
          <w:szCs w:val="26"/>
        </w:rPr>
      </w:pPr>
      <w:r w:rsidRPr="00AF2EEF">
        <w:rPr>
          <w:sz w:val="26"/>
          <w:szCs w:val="26"/>
        </w:rPr>
        <w:t>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461B32" w:rsidRPr="00AF2EEF" w:rsidRDefault="00461B32" w:rsidP="00953AB5">
      <w:pPr>
        <w:pStyle w:val="a3"/>
        <w:ind w:right="209" w:firstLine="566"/>
        <w:rPr>
          <w:sz w:val="26"/>
          <w:szCs w:val="26"/>
        </w:rPr>
      </w:pPr>
      <w:r w:rsidRPr="00AF2EEF">
        <w:rPr>
          <w:i/>
          <w:sz w:val="26"/>
          <w:szCs w:val="26"/>
        </w:rPr>
        <w:t xml:space="preserve">Эстетическое воспитание </w:t>
      </w:r>
      <w:r w:rsidRPr="00AF2EEF">
        <w:rPr>
          <w:sz w:val="26"/>
          <w:szCs w:val="26"/>
        </w:rP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461B32" w:rsidRPr="00AF2EEF" w:rsidRDefault="00461B32" w:rsidP="00953AB5">
      <w:pPr>
        <w:pStyle w:val="a3"/>
        <w:ind w:right="207" w:firstLine="566"/>
        <w:rPr>
          <w:sz w:val="26"/>
          <w:szCs w:val="26"/>
        </w:rPr>
      </w:pPr>
      <w:r w:rsidRPr="00AF2EEF">
        <w:rPr>
          <w:i/>
          <w:sz w:val="26"/>
          <w:szCs w:val="26"/>
        </w:rPr>
        <w:t>Ценности</w:t>
      </w:r>
      <w:r w:rsidRPr="00AF2EEF">
        <w:rPr>
          <w:i/>
          <w:spacing w:val="-25"/>
          <w:sz w:val="26"/>
          <w:szCs w:val="26"/>
        </w:rPr>
        <w:t xml:space="preserve"> </w:t>
      </w:r>
      <w:r w:rsidRPr="00AF2EEF">
        <w:rPr>
          <w:i/>
          <w:sz w:val="26"/>
          <w:szCs w:val="26"/>
        </w:rPr>
        <w:t>познавательной</w:t>
      </w:r>
      <w:r w:rsidRPr="00AF2EEF">
        <w:rPr>
          <w:i/>
          <w:spacing w:val="-22"/>
          <w:sz w:val="26"/>
          <w:szCs w:val="26"/>
        </w:rPr>
        <w:t xml:space="preserve"> </w:t>
      </w:r>
      <w:r w:rsidRPr="00AF2EEF">
        <w:rPr>
          <w:i/>
          <w:sz w:val="26"/>
          <w:szCs w:val="26"/>
        </w:rPr>
        <w:t>деятельности</w:t>
      </w:r>
      <w:r w:rsidRPr="00AF2EEF">
        <w:rPr>
          <w:i/>
          <w:spacing w:val="-17"/>
          <w:sz w:val="26"/>
          <w:szCs w:val="26"/>
        </w:rPr>
        <w:t xml:space="preserve"> </w:t>
      </w:r>
      <w:r w:rsidRPr="00AF2EEF">
        <w:rPr>
          <w:sz w:val="26"/>
          <w:szCs w:val="26"/>
        </w:rPr>
        <w:t>воспитываются</w:t>
      </w:r>
      <w:r w:rsidRPr="00AF2EEF">
        <w:rPr>
          <w:spacing w:val="-23"/>
          <w:sz w:val="26"/>
          <w:szCs w:val="26"/>
        </w:rPr>
        <w:t xml:space="preserve"> </w:t>
      </w:r>
      <w:r w:rsidRPr="00AF2EEF">
        <w:rPr>
          <w:sz w:val="26"/>
          <w:szCs w:val="26"/>
        </w:rPr>
        <w:t>как</w:t>
      </w:r>
      <w:r w:rsidRPr="00AF2EEF">
        <w:rPr>
          <w:spacing w:val="-22"/>
          <w:sz w:val="26"/>
          <w:szCs w:val="26"/>
        </w:rPr>
        <w:t xml:space="preserve"> </w:t>
      </w:r>
      <w:r w:rsidRPr="00AF2EEF">
        <w:rPr>
          <w:sz w:val="26"/>
          <w:szCs w:val="26"/>
        </w:rPr>
        <w:t>эмоционально окрашенный интерес к жизни людей и природы. Происходит это в процессе развития</w:t>
      </w:r>
      <w:r w:rsidRPr="00AF2EEF">
        <w:rPr>
          <w:spacing w:val="-11"/>
          <w:sz w:val="26"/>
          <w:szCs w:val="26"/>
        </w:rPr>
        <w:t xml:space="preserve"> </w:t>
      </w:r>
      <w:r w:rsidRPr="00AF2EEF">
        <w:rPr>
          <w:sz w:val="26"/>
          <w:szCs w:val="26"/>
        </w:rPr>
        <w:t>навыков</w:t>
      </w:r>
      <w:r w:rsidRPr="00AF2EEF">
        <w:rPr>
          <w:spacing w:val="-8"/>
          <w:sz w:val="26"/>
          <w:szCs w:val="26"/>
        </w:rPr>
        <w:t xml:space="preserve"> </w:t>
      </w:r>
      <w:r w:rsidRPr="00AF2EEF">
        <w:rPr>
          <w:sz w:val="26"/>
          <w:szCs w:val="26"/>
        </w:rPr>
        <w:t>восприятия</w:t>
      </w:r>
      <w:r w:rsidRPr="00AF2EEF">
        <w:rPr>
          <w:spacing w:val="-7"/>
          <w:sz w:val="26"/>
          <w:szCs w:val="26"/>
        </w:rPr>
        <w:t xml:space="preserve"> </w:t>
      </w:r>
      <w:r w:rsidRPr="00AF2EEF">
        <w:rPr>
          <w:sz w:val="26"/>
          <w:szCs w:val="26"/>
        </w:rPr>
        <w:t>и</w:t>
      </w:r>
      <w:r w:rsidRPr="00AF2EEF">
        <w:rPr>
          <w:spacing w:val="-10"/>
          <w:sz w:val="26"/>
          <w:szCs w:val="26"/>
        </w:rPr>
        <w:t xml:space="preserve"> </w:t>
      </w:r>
      <w:r w:rsidRPr="00AF2EEF">
        <w:rPr>
          <w:sz w:val="26"/>
          <w:szCs w:val="26"/>
        </w:rPr>
        <w:t>художественной</w:t>
      </w:r>
      <w:r w:rsidRPr="00AF2EEF">
        <w:rPr>
          <w:spacing w:val="-7"/>
          <w:sz w:val="26"/>
          <w:szCs w:val="26"/>
        </w:rPr>
        <w:t xml:space="preserve"> </w:t>
      </w:r>
      <w:r w:rsidRPr="00AF2EEF">
        <w:rPr>
          <w:sz w:val="26"/>
          <w:szCs w:val="26"/>
        </w:rPr>
        <w:t>рефлексии</w:t>
      </w:r>
      <w:r w:rsidRPr="00AF2EEF">
        <w:rPr>
          <w:spacing w:val="-9"/>
          <w:sz w:val="26"/>
          <w:szCs w:val="26"/>
        </w:rPr>
        <w:t xml:space="preserve"> </w:t>
      </w:r>
      <w:r w:rsidRPr="00AF2EEF">
        <w:rPr>
          <w:sz w:val="26"/>
          <w:szCs w:val="26"/>
        </w:rPr>
        <w:t>своих</w:t>
      </w:r>
      <w:r w:rsidRPr="00AF2EEF">
        <w:rPr>
          <w:spacing w:val="-5"/>
          <w:sz w:val="26"/>
          <w:szCs w:val="26"/>
        </w:rPr>
        <w:t xml:space="preserve"> </w:t>
      </w:r>
      <w:r w:rsidRPr="00AF2EEF">
        <w:rPr>
          <w:sz w:val="26"/>
          <w:szCs w:val="26"/>
        </w:rPr>
        <w:t>наблюдений</w:t>
      </w:r>
      <w:r w:rsidRPr="00AF2EEF">
        <w:rPr>
          <w:spacing w:val="-10"/>
          <w:sz w:val="26"/>
          <w:szCs w:val="26"/>
        </w:rPr>
        <w:t xml:space="preserve"> </w:t>
      </w:r>
      <w:r w:rsidRPr="00AF2EEF">
        <w:rPr>
          <w:sz w:val="26"/>
          <w:szCs w:val="26"/>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461B32" w:rsidRPr="00AF2EEF" w:rsidRDefault="00461B32" w:rsidP="00953AB5">
      <w:pPr>
        <w:pStyle w:val="a3"/>
        <w:ind w:right="205" w:firstLine="566"/>
        <w:rPr>
          <w:sz w:val="26"/>
          <w:szCs w:val="26"/>
        </w:rPr>
      </w:pPr>
      <w:r w:rsidRPr="00AF2EEF">
        <w:rPr>
          <w:i/>
          <w:sz w:val="26"/>
          <w:szCs w:val="26"/>
        </w:rPr>
        <w:t xml:space="preserve">Экологическое воспитание </w:t>
      </w:r>
      <w:r w:rsidRPr="00AF2EEF">
        <w:rPr>
          <w:sz w:val="26"/>
          <w:szCs w:val="26"/>
        </w:rPr>
        <w:t>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461B32" w:rsidRPr="00AF2EEF" w:rsidRDefault="00461B32" w:rsidP="00953AB5">
      <w:pPr>
        <w:pStyle w:val="a3"/>
        <w:ind w:right="205" w:firstLine="566"/>
        <w:rPr>
          <w:sz w:val="26"/>
          <w:szCs w:val="26"/>
        </w:rPr>
      </w:pPr>
      <w:r w:rsidRPr="00AF2EEF">
        <w:rPr>
          <w:i/>
          <w:sz w:val="26"/>
          <w:szCs w:val="26"/>
        </w:rPr>
        <w:t xml:space="preserve">Трудовое воспитание </w:t>
      </w:r>
      <w:r w:rsidRPr="00AF2EEF">
        <w:rPr>
          <w:sz w:val="26"/>
          <w:szCs w:val="26"/>
        </w:rP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Pr="00AF2EEF">
        <w:rPr>
          <w:spacing w:val="-15"/>
          <w:sz w:val="26"/>
          <w:szCs w:val="26"/>
        </w:rPr>
        <w:t xml:space="preserve"> </w:t>
      </w:r>
      <w:r w:rsidRPr="00AF2EEF">
        <w:rPr>
          <w:sz w:val="26"/>
          <w:szCs w:val="26"/>
        </w:rPr>
        <w:t>в</w:t>
      </w:r>
      <w:r w:rsidRPr="00AF2EEF">
        <w:rPr>
          <w:spacing w:val="-15"/>
          <w:sz w:val="26"/>
          <w:szCs w:val="26"/>
        </w:rPr>
        <w:t xml:space="preserve"> </w:t>
      </w:r>
      <w:r w:rsidRPr="00AF2EEF">
        <w:rPr>
          <w:sz w:val="26"/>
          <w:szCs w:val="26"/>
        </w:rPr>
        <w:t>команде,</w:t>
      </w:r>
      <w:r w:rsidRPr="00AF2EEF">
        <w:rPr>
          <w:spacing w:val="-18"/>
          <w:sz w:val="26"/>
          <w:szCs w:val="26"/>
        </w:rPr>
        <w:t xml:space="preserve"> </w:t>
      </w:r>
      <w:r w:rsidRPr="00AF2EEF">
        <w:rPr>
          <w:sz w:val="26"/>
          <w:szCs w:val="26"/>
        </w:rPr>
        <w:t>выполнять</w:t>
      </w:r>
      <w:r w:rsidRPr="00AF2EEF">
        <w:rPr>
          <w:spacing w:val="-15"/>
          <w:sz w:val="26"/>
          <w:szCs w:val="26"/>
        </w:rPr>
        <w:t xml:space="preserve"> </w:t>
      </w:r>
      <w:r w:rsidRPr="00AF2EEF">
        <w:rPr>
          <w:sz w:val="26"/>
          <w:szCs w:val="26"/>
        </w:rPr>
        <w:t>коллективную</w:t>
      </w:r>
      <w:r w:rsidRPr="00AF2EEF">
        <w:rPr>
          <w:spacing w:val="-17"/>
          <w:sz w:val="26"/>
          <w:szCs w:val="26"/>
        </w:rPr>
        <w:t xml:space="preserve"> </w:t>
      </w:r>
      <w:r w:rsidRPr="00AF2EEF">
        <w:rPr>
          <w:sz w:val="26"/>
          <w:szCs w:val="26"/>
        </w:rPr>
        <w:t>работу</w:t>
      </w:r>
      <w:r w:rsidRPr="00AF2EEF">
        <w:rPr>
          <w:spacing w:val="-10"/>
          <w:sz w:val="26"/>
          <w:szCs w:val="26"/>
        </w:rPr>
        <w:t xml:space="preserve"> </w:t>
      </w:r>
      <w:r w:rsidRPr="00AF2EEF">
        <w:rPr>
          <w:sz w:val="26"/>
          <w:szCs w:val="26"/>
        </w:rPr>
        <w:t>–</w:t>
      </w:r>
      <w:r w:rsidRPr="00AF2EEF">
        <w:rPr>
          <w:spacing w:val="-14"/>
          <w:sz w:val="26"/>
          <w:szCs w:val="26"/>
        </w:rPr>
        <w:t xml:space="preserve"> </w:t>
      </w:r>
      <w:r w:rsidRPr="00AF2EEF">
        <w:rPr>
          <w:sz w:val="26"/>
          <w:szCs w:val="26"/>
        </w:rPr>
        <w:t>обязательные</w:t>
      </w:r>
      <w:r w:rsidRPr="00AF2EEF">
        <w:rPr>
          <w:spacing w:val="-13"/>
          <w:sz w:val="26"/>
          <w:szCs w:val="26"/>
        </w:rPr>
        <w:t xml:space="preserve"> </w:t>
      </w:r>
      <w:r w:rsidRPr="00AF2EEF">
        <w:rPr>
          <w:sz w:val="26"/>
          <w:szCs w:val="26"/>
        </w:rPr>
        <w:t>требования к определённым заданиям по</w:t>
      </w:r>
      <w:r w:rsidRPr="00AF2EEF">
        <w:rPr>
          <w:spacing w:val="-1"/>
          <w:sz w:val="26"/>
          <w:szCs w:val="26"/>
        </w:rPr>
        <w:t xml:space="preserve"> </w:t>
      </w:r>
      <w:r w:rsidRPr="00AF2EEF">
        <w:rPr>
          <w:sz w:val="26"/>
          <w:szCs w:val="26"/>
        </w:rPr>
        <w:t>программе.</w:t>
      </w:r>
    </w:p>
    <w:p w:rsidR="00461B32" w:rsidRPr="00AF2EEF" w:rsidRDefault="00461B32" w:rsidP="00953AB5">
      <w:pPr>
        <w:pStyle w:val="a3"/>
        <w:ind w:left="0" w:firstLine="0"/>
        <w:jc w:val="left"/>
        <w:rPr>
          <w:sz w:val="26"/>
          <w:szCs w:val="26"/>
        </w:rPr>
      </w:pPr>
    </w:p>
    <w:p w:rsidR="00461B32" w:rsidRPr="00AF2EEF" w:rsidRDefault="00461B32" w:rsidP="00953AB5">
      <w:pPr>
        <w:pStyle w:val="110"/>
        <w:jc w:val="left"/>
        <w:rPr>
          <w:sz w:val="26"/>
          <w:szCs w:val="26"/>
        </w:rPr>
      </w:pPr>
      <w:r w:rsidRPr="00AF2EEF">
        <w:rPr>
          <w:sz w:val="26"/>
          <w:szCs w:val="26"/>
        </w:rPr>
        <w:t>МЕТАПРЕДМЕТНЫЕ РЕЗУЛЬТАТЫ</w:t>
      </w:r>
    </w:p>
    <w:p w:rsidR="00461B32" w:rsidRPr="00AF2EEF" w:rsidRDefault="00461B32" w:rsidP="00953AB5">
      <w:pPr>
        <w:pStyle w:val="a5"/>
        <w:numPr>
          <w:ilvl w:val="0"/>
          <w:numId w:val="40"/>
        </w:numPr>
        <w:tabs>
          <w:tab w:val="left" w:pos="966"/>
        </w:tabs>
        <w:ind w:right="1404" w:firstLine="0"/>
        <w:rPr>
          <w:sz w:val="26"/>
          <w:szCs w:val="26"/>
        </w:rPr>
      </w:pPr>
      <w:r w:rsidRPr="00AF2EEF">
        <w:rPr>
          <w:b/>
          <w:sz w:val="26"/>
          <w:szCs w:val="26"/>
        </w:rPr>
        <w:t xml:space="preserve">Овладение универсальными познавательными действиями Пространственные представления и сенсорные способности: </w:t>
      </w:r>
      <w:r w:rsidRPr="00AF2EEF">
        <w:rPr>
          <w:sz w:val="26"/>
          <w:szCs w:val="26"/>
        </w:rPr>
        <w:t>характеризовать форму предмета,</w:t>
      </w:r>
      <w:r w:rsidRPr="00AF2EEF">
        <w:rPr>
          <w:spacing w:val="-7"/>
          <w:sz w:val="26"/>
          <w:szCs w:val="26"/>
        </w:rPr>
        <w:t xml:space="preserve"> </w:t>
      </w:r>
      <w:r w:rsidRPr="00AF2EEF">
        <w:rPr>
          <w:sz w:val="26"/>
          <w:szCs w:val="26"/>
        </w:rPr>
        <w:t>конструкции;</w:t>
      </w:r>
    </w:p>
    <w:p w:rsidR="00461B32" w:rsidRPr="00AF2EEF" w:rsidRDefault="00461B32" w:rsidP="00953AB5">
      <w:pPr>
        <w:pStyle w:val="a3"/>
        <w:ind w:firstLine="566"/>
        <w:jc w:val="left"/>
        <w:rPr>
          <w:sz w:val="26"/>
          <w:szCs w:val="26"/>
        </w:rPr>
      </w:pPr>
      <w:r w:rsidRPr="00AF2EEF">
        <w:rPr>
          <w:sz w:val="26"/>
          <w:szCs w:val="26"/>
        </w:rPr>
        <w:t>выявлять доминантные черты (характерные особенности) в визуальном образе;</w:t>
      </w:r>
    </w:p>
    <w:p w:rsidR="00461B32" w:rsidRPr="00AF2EEF" w:rsidRDefault="00461B32" w:rsidP="00953AB5">
      <w:pPr>
        <w:pStyle w:val="a3"/>
        <w:tabs>
          <w:tab w:val="left" w:pos="2243"/>
          <w:tab w:val="left" w:pos="4016"/>
          <w:tab w:val="left" w:pos="4398"/>
          <w:tab w:val="left" w:pos="6835"/>
          <w:tab w:val="left" w:pos="8063"/>
          <w:tab w:val="left" w:pos="8588"/>
        </w:tabs>
        <w:ind w:right="210" w:firstLine="566"/>
        <w:jc w:val="left"/>
        <w:rPr>
          <w:sz w:val="26"/>
          <w:szCs w:val="26"/>
        </w:rPr>
      </w:pPr>
      <w:r w:rsidRPr="00AF2EEF">
        <w:rPr>
          <w:sz w:val="26"/>
          <w:szCs w:val="26"/>
        </w:rPr>
        <w:t>сравнивать</w:t>
      </w:r>
      <w:r w:rsidRPr="00AF2EEF">
        <w:rPr>
          <w:sz w:val="26"/>
          <w:szCs w:val="26"/>
        </w:rPr>
        <w:tab/>
        <w:t>плоскостные</w:t>
      </w:r>
      <w:r w:rsidRPr="00AF2EEF">
        <w:rPr>
          <w:sz w:val="26"/>
          <w:szCs w:val="26"/>
        </w:rPr>
        <w:tab/>
        <w:t>и</w:t>
      </w:r>
      <w:r w:rsidRPr="00AF2EEF">
        <w:rPr>
          <w:sz w:val="26"/>
          <w:szCs w:val="26"/>
        </w:rPr>
        <w:tab/>
        <w:t>пространственные</w:t>
      </w:r>
      <w:r w:rsidRPr="00AF2EEF">
        <w:rPr>
          <w:sz w:val="26"/>
          <w:szCs w:val="26"/>
        </w:rPr>
        <w:tab/>
        <w:t>объекты</w:t>
      </w:r>
      <w:r w:rsidRPr="00AF2EEF">
        <w:rPr>
          <w:sz w:val="26"/>
          <w:szCs w:val="26"/>
        </w:rPr>
        <w:tab/>
        <w:t>по</w:t>
      </w:r>
      <w:r w:rsidRPr="00AF2EEF">
        <w:rPr>
          <w:sz w:val="26"/>
          <w:szCs w:val="26"/>
        </w:rPr>
        <w:tab/>
      </w:r>
      <w:r w:rsidRPr="00AF2EEF">
        <w:rPr>
          <w:spacing w:val="-3"/>
          <w:sz w:val="26"/>
          <w:szCs w:val="26"/>
        </w:rPr>
        <w:t xml:space="preserve">заданным </w:t>
      </w:r>
      <w:r w:rsidRPr="00AF2EEF">
        <w:rPr>
          <w:sz w:val="26"/>
          <w:szCs w:val="26"/>
        </w:rPr>
        <w:t>основаниям;</w:t>
      </w:r>
    </w:p>
    <w:p w:rsidR="00461B32" w:rsidRPr="00AF2EEF" w:rsidRDefault="00461B32" w:rsidP="00953AB5">
      <w:pPr>
        <w:pStyle w:val="a3"/>
        <w:ind w:firstLine="0"/>
        <w:jc w:val="left"/>
        <w:rPr>
          <w:sz w:val="26"/>
          <w:szCs w:val="26"/>
        </w:rPr>
      </w:pPr>
      <w:r w:rsidRPr="00AF2EEF">
        <w:rPr>
          <w:sz w:val="26"/>
          <w:szCs w:val="26"/>
        </w:rPr>
        <w:t>находить ассоциативные связи между визуальными образами разных форм и предметов;</w:t>
      </w:r>
    </w:p>
    <w:p w:rsidR="00461B32" w:rsidRPr="00AF2EEF" w:rsidRDefault="00461B32" w:rsidP="00953AB5">
      <w:pPr>
        <w:pStyle w:val="a3"/>
        <w:ind w:left="685" w:firstLine="0"/>
        <w:jc w:val="left"/>
        <w:rPr>
          <w:sz w:val="26"/>
          <w:szCs w:val="26"/>
        </w:rPr>
      </w:pPr>
      <w:r w:rsidRPr="00AF2EEF">
        <w:rPr>
          <w:sz w:val="26"/>
          <w:szCs w:val="26"/>
        </w:rPr>
        <w:t>сопоставлять части и целое в видимом образе, предмете, конструкции;</w:t>
      </w:r>
    </w:p>
    <w:p w:rsidR="00461B32" w:rsidRPr="00AF2EEF" w:rsidRDefault="00461B32" w:rsidP="00953AB5">
      <w:pPr>
        <w:pStyle w:val="a3"/>
        <w:ind w:firstLine="566"/>
        <w:jc w:val="left"/>
        <w:rPr>
          <w:sz w:val="26"/>
          <w:szCs w:val="26"/>
        </w:rPr>
      </w:pPr>
      <w:r w:rsidRPr="00AF2EEF">
        <w:rPr>
          <w:sz w:val="26"/>
          <w:szCs w:val="26"/>
        </w:rPr>
        <w:t>анализировать пропорциональные отношения частей внутри целого и предметов между собой;</w:t>
      </w:r>
    </w:p>
    <w:p w:rsidR="00461B32" w:rsidRPr="00AF2EEF" w:rsidRDefault="00461B32" w:rsidP="00953AB5">
      <w:pPr>
        <w:pStyle w:val="a3"/>
        <w:ind w:left="685" w:firstLine="0"/>
        <w:jc w:val="left"/>
        <w:rPr>
          <w:sz w:val="26"/>
          <w:szCs w:val="26"/>
        </w:rPr>
      </w:pPr>
      <w:r w:rsidRPr="00AF2EEF">
        <w:rPr>
          <w:sz w:val="26"/>
          <w:szCs w:val="26"/>
        </w:rPr>
        <w:t>обобщать форму составной конструкции;</w:t>
      </w:r>
    </w:p>
    <w:p w:rsidR="00461B32" w:rsidRPr="00AF2EEF" w:rsidRDefault="00461B32" w:rsidP="00953AB5">
      <w:pPr>
        <w:pStyle w:val="a3"/>
        <w:ind w:firstLine="566"/>
        <w:jc w:val="left"/>
        <w:rPr>
          <w:sz w:val="26"/>
          <w:szCs w:val="26"/>
        </w:rPr>
      </w:pPr>
      <w:r w:rsidRPr="00AF2EEF">
        <w:rPr>
          <w:sz w:val="26"/>
          <w:szCs w:val="26"/>
        </w:rPr>
        <w:t>выявлять и анализировать ритмические отношения в пространстве и в изображении (визуальном образе) на установленных основаниях;</w:t>
      </w:r>
    </w:p>
    <w:p w:rsidR="00461B32" w:rsidRPr="00AF2EEF" w:rsidRDefault="00461B32" w:rsidP="00953AB5">
      <w:pPr>
        <w:pStyle w:val="a3"/>
        <w:ind w:left="685" w:firstLine="0"/>
        <w:jc w:val="left"/>
        <w:rPr>
          <w:sz w:val="26"/>
          <w:szCs w:val="26"/>
        </w:rPr>
      </w:pPr>
      <w:r w:rsidRPr="00AF2EEF">
        <w:rPr>
          <w:sz w:val="26"/>
          <w:szCs w:val="26"/>
        </w:rPr>
        <w:t>абстрагировать образ реальности при построении плоской композиции;</w:t>
      </w:r>
    </w:p>
    <w:p w:rsidR="00461B32" w:rsidRPr="00AF2EEF" w:rsidRDefault="00461B32" w:rsidP="00953AB5">
      <w:pPr>
        <w:pStyle w:val="a3"/>
        <w:ind w:right="203" w:firstLine="566"/>
        <w:jc w:val="left"/>
        <w:rPr>
          <w:sz w:val="26"/>
          <w:szCs w:val="26"/>
        </w:rPr>
      </w:pPr>
      <w:r w:rsidRPr="00AF2EEF">
        <w:rPr>
          <w:sz w:val="26"/>
          <w:szCs w:val="26"/>
        </w:rPr>
        <w:t>соотносить тональные отношения (тёмное – светлое) в пространственных и плоскостных объектах;</w:t>
      </w:r>
    </w:p>
    <w:p w:rsidR="00461B32" w:rsidRPr="00AF2EEF" w:rsidRDefault="00461B32" w:rsidP="00953AB5">
      <w:pPr>
        <w:pStyle w:val="a3"/>
        <w:ind w:right="209" w:firstLine="566"/>
        <w:jc w:val="left"/>
        <w:rPr>
          <w:sz w:val="26"/>
          <w:szCs w:val="26"/>
        </w:rPr>
      </w:pPr>
      <w:r w:rsidRPr="00AF2EEF">
        <w:rPr>
          <w:sz w:val="26"/>
          <w:szCs w:val="26"/>
        </w:rPr>
        <w:lastRenderedPageBreak/>
        <w:t>выявлять</w:t>
      </w:r>
      <w:r w:rsidRPr="00AF2EEF">
        <w:rPr>
          <w:spacing w:val="-21"/>
          <w:sz w:val="26"/>
          <w:szCs w:val="26"/>
        </w:rPr>
        <w:t xml:space="preserve"> </w:t>
      </w:r>
      <w:r w:rsidRPr="00AF2EEF">
        <w:rPr>
          <w:sz w:val="26"/>
          <w:szCs w:val="26"/>
        </w:rPr>
        <w:t>и</w:t>
      </w:r>
      <w:r w:rsidRPr="00AF2EEF">
        <w:rPr>
          <w:spacing w:val="-20"/>
          <w:sz w:val="26"/>
          <w:szCs w:val="26"/>
        </w:rPr>
        <w:t xml:space="preserve"> </w:t>
      </w:r>
      <w:r w:rsidRPr="00AF2EEF">
        <w:rPr>
          <w:sz w:val="26"/>
          <w:szCs w:val="26"/>
        </w:rPr>
        <w:t>анализировать</w:t>
      </w:r>
      <w:r w:rsidRPr="00AF2EEF">
        <w:rPr>
          <w:spacing w:val="-21"/>
          <w:sz w:val="26"/>
          <w:szCs w:val="26"/>
        </w:rPr>
        <w:t xml:space="preserve"> </w:t>
      </w:r>
      <w:r w:rsidRPr="00AF2EEF">
        <w:rPr>
          <w:sz w:val="26"/>
          <w:szCs w:val="26"/>
        </w:rPr>
        <w:t>эмоциональное</w:t>
      </w:r>
      <w:r w:rsidRPr="00AF2EEF">
        <w:rPr>
          <w:spacing w:val="-20"/>
          <w:sz w:val="26"/>
          <w:szCs w:val="26"/>
        </w:rPr>
        <w:t xml:space="preserve"> </w:t>
      </w:r>
      <w:r w:rsidRPr="00AF2EEF">
        <w:rPr>
          <w:sz w:val="26"/>
          <w:szCs w:val="26"/>
        </w:rPr>
        <w:t>воздействие</w:t>
      </w:r>
      <w:r w:rsidRPr="00AF2EEF">
        <w:rPr>
          <w:spacing w:val="-21"/>
          <w:sz w:val="26"/>
          <w:szCs w:val="26"/>
        </w:rPr>
        <w:t xml:space="preserve"> </w:t>
      </w:r>
      <w:r w:rsidRPr="00AF2EEF">
        <w:rPr>
          <w:sz w:val="26"/>
          <w:szCs w:val="26"/>
        </w:rPr>
        <w:t>цветовых</w:t>
      </w:r>
      <w:r w:rsidRPr="00AF2EEF">
        <w:rPr>
          <w:spacing w:val="-20"/>
          <w:sz w:val="26"/>
          <w:szCs w:val="26"/>
        </w:rPr>
        <w:t xml:space="preserve"> </w:t>
      </w:r>
      <w:r w:rsidRPr="00AF2EEF">
        <w:rPr>
          <w:sz w:val="26"/>
          <w:szCs w:val="26"/>
        </w:rPr>
        <w:t>отношений в пространственной среде и плоскостном</w:t>
      </w:r>
      <w:r w:rsidRPr="00AF2EEF">
        <w:rPr>
          <w:spacing w:val="-10"/>
          <w:sz w:val="26"/>
          <w:szCs w:val="26"/>
        </w:rPr>
        <w:t xml:space="preserve"> </w:t>
      </w:r>
      <w:r w:rsidRPr="00AF2EEF">
        <w:rPr>
          <w:sz w:val="26"/>
          <w:szCs w:val="26"/>
        </w:rPr>
        <w:t>изображении.</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Базовые логические и исследовательские действия:</w:t>
      </w:r>
    </w:p>
    <w:p w:rsidR="00461B32" w:rsidRPr="00AF2EEF" w:rsidRDefault="00461B32" w:rsidP="00953AB5">
      <w:pPr>
        <w:pStyle w:val="a3"/>
        <w:ind w:right="209" w:firstLine="566"/>
        <w:rPr>
          <w:sz w:val="26"/>
          <w:szCs w:val="26"/>
        </w:rPr>
      </w:pPr>
      <w:r w:rsidRPr="00AF2EEF">
        <w:rPr>
          <w:sz w:val="26"/>
          <w:szCs w:val="26"/>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461B32" w:rsidRPr="00AF2EEF" w:rsidRDefault="00461B32" w:rsidP="00953AB5">
      <w:pPr>
        <w:pStyle w:val="a3"/>
        <w:ind w:right="213" w:firstLine="566"/>
        <w:rPr>
          <w:sz w:val="26"/>
          <w:szCs w:val="26"/>
        </w:rPr>
      </w:pPr>
      <w:r w:rsidRPr="00AF2EEF">
        <w:rPr>
          <w:sz w:val="26"/>
          <w:szCs w:val="26"/>
        </w:rPr>
        <w:t>проявлять творческие экспериментальные действия в процессе самостоятельного выполнения художественных заданий;</w:t>
      </w:r>
    </w:p>
    <w:p w:rsidR="00461B32" w:rsidRPr="00AF2EEF" w:rsidRDefault="00461B32" w:rsidP="00953AB5">
      <w:pPr>
        <w:pStyle w:val="a3"/>
        <w:ind w:right="209" w:firstLine="566"/>
        <w:rPr>
          <w:sz w:val="26"/>
          <w:szCs w:val="26"/>
        </w:rPr>
      </w:pPr>
      <w:r w:rsidRPr="00AF2EEF">
        <w:rPr>
          <w:sz w:val="26"/>
          <w:szCs w:val="26"/>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61B32" w:rsidRPr="00AF2EEF" w:rsidRDefault="00461B32" w:rsidP="00953AB5">
      <w:pPr>
        <w:pStyle w:val="a3"/>
        <w:ind w:right="214" w:firstLine="566"/>
        <w:rPr>
          <w:sz w:val="26"/>
          <w:szCs w:val="26"/>
        </w:rPr>
      </w:pPr>
      <w:r w:rsidRPr="00AF2EEF">
        <w:rPr>
          <w:sz w:val="26"/>
          <w:szCs w:val="26"/>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61B32" w:rsidRPr="00AF2EEF" w:rsidRDefault="00461B32" w:rsidP="00953AB5">
      <w:pPr>
        <w:pStyle w:val="a3"/>
        <w:ind w:right="213" w:firstLine="566"/>
        <w:rPr>
          <w:sz w:val="26"/>
          <w:szCs w:val="26"/>
        </w:rPr>
      </w:pPr>
      <w:r w:rsidRPr="00AF2EEF">
        <w:rPr>
          <w:sz w:val="26"/>
          <w:szCs w:val="26"/>
        </w:rPr>
        <w:t>анализировать и оценивать с позиций эстетических категорий явления природы и предметно-пространственную среду жизни человека;</w:t>
      </w:r>
    </w:p>
    <w:p w:rsidR="00461B32" w:rsidRPr="00AF2EEF" w:rsidRDefault="00461B32" w:rsidP="00953AB5">
      <w:pPr>
        <w:pStyle w:val="a3"/>
        <w:ind w:right="211" w:firstLine="566"/>
        <w:rPr>
          <w:sz w:val="26"/>
          <w:szCs w:val="26"/>
        </w:rPr>
      </w:pPr>
      <w:r w:rsidRPr="00AF2EEF">
        <w:rPr>
          <w:sz w:val="26"/>
          <w:szCs w:val="26"/>
        </w:rPr>
        <w:t>формулировать выводы, соответствующие эстетическим, аналитическим и другим учебным установкам по результатам проведённого наблюдения;</w:t>
      </w:r>
    </w:p>
    <w:p w:rsidR="00461B32" w:rsidRPr="00AF2EEF" w:rsidRDefault="00461B32" w:rsidP="00953AB5">
      <w:pPr>
        <w:pStyle w:val="a3"/>
        <w:ind w:right="206" w:firstLine="566"/>
        <w:rPr>
          <w:sz w:val="26"/>
          <w:szCs w:val="26"/>
        </w:rPr>
      </w:pPr>
      <w:r w:rsidRPr="00AF2EEF">
        <w:rPr>
          <w:sz w:val="26"/>
          <w:szCs w:val="26"/>
        </w:rPr>
        <w:t>использовать знаково-символические средства для составления</w:t>
      </w:r>
      <w:r w:rsidRPr="00AF2EEF">
        <w:rPr>
          <w:spacing w:val="-30"/>
          <w:sz w:val="26"/>
          <w:szCs w:val="26"/>
        </w:rPr>
        <w:t xml:space="preserve"> </w:t>
      </w:r>
      <w:r w:rsidRPr="00AF2EEF">
        <w:rPr>
          <w:sz w:val="26"/>
          <w:szCs w:val="26"/>
        </w:rPr>
        <w:t>орнаментов и декоративных</w:t>
      </w:r>
      <w:r w:rsidRPr="00AF2EEF">
        <w:rPr>
          <w:spacing w:val="-4"/>
          <w:sz w:val="26"/>
          <w:szCs w:val="26"/>
        </w:rPr>
        <w:t xml:space="preserve"> </w:t>
      </w:r>
      <w:r w:rsidRPr="00AF2EEF">
        <w:rPr>
          <w:sz w:val="26"/>
          <w:szCs w:val="26"/>
        </w:rPr>
        <w:t>композиций;</w:t>
      </w:r>
    </w:p>
    <w:p w:rsidR="00461B32" w:rsidRPr="00AF2EEF" w:rsidRDefault="00461B32" w:rsidP="00953AB5">
      <w:pPr>
        <w:pStyle w:val="a3"/>
        <w:ind w:right="212" w:firstLine="566"/>
        <w:rPr>
          <w:sz w:val="26"/>
          <w:szCs w:val="26"/>
        </w:rPr>
      </w:pPr>
      <w:r w:rsidRPr="00AF2EEF">
        <w:rPr>
          <w:sz w:val="26"/>
          <w:szCs w:val="26"/>
        </w:rPr>
        <w:t>классифицировать произведения искусства по видам и, соответственно, по назначению в жизни людей;</w:t>
      </w:r>
    </w:p>
    <w:p w:rsidR="00461B32" w:rsidRPr="00AF2EEF" w:rsidRDefault="00461B32" w:rsidP="00953AB5">
      <w:pPr>
        <w:pStyle w:val="a3"/>
        <w:ind w:right="206" w:firstLine="566"/>
        <w:rPr>
          <w:sz w:val="26"/>
          <w:szCs w:val="26"/>
        </w:rPr>
      </w:pPr>
      <w:r w:rsidRPr="00AF2EEF">
        <w:rPr>
          <w:sz w:val="26"/>
          <w:szCs w:val="26"/>
        </w:rPr>
        <w:t>классифицировать произведения изобразительного искусства по жанрам в качестве инструмента анализа содержания произведений;</w:t>
      </w:r>
    </w:p>
    <w:p w:rsidR="00461B32" w:rsidRPr="00AF2EEF" w:rsidRDefault="00461B32" w:rsidP="00953AB5">
      <w:pPr>
        <w:pStyle w:val="a3"/>
        <w:ind w:right="209" w:firstLine="566"/>
        <w:rPr>
          <w:sz w:val="26"/>
          <w:szCs w:val="26"/>
        </w:rPr>
      </w:pPr>
      <w:r w:rsidRPr="00AF2EEF">
        <w:rPr>
          <w:sz w:val="26"/>
          <w:szCs w:val="26"/>
        </w:rPr>
        <w:t>ставить и использовать вопросы как исследовательский инструмент познания.</w:t>
      </w:r>
    </w:p>
    <w:p w:rsidR="00461B32" w:rsidRPr="00AF2EEF" w:rsidRDefault="00461B32" w:rsidP="00953AB5">
      <w:pPr>
        <w:pStyle w:val="210"/>
        <w:rPr>
          <w:sz w:val="26"/>
          <w:szCs w:val="26"/>
        </w:rPr>
      </w:pPr>
      <w:r w:rsidRPr="00AF2EEF">
        <w:rPr>
          <w:sz w:val="26"/>
          <w:szCs w:val="26"/>
        </w:rPr>
        <w:t>Работа с информацией:</w:t>
      </w:r>
    </w:p>
    <w:p w:rsidR="00461B32" w:rsidRPr="00AF2EEF" w:rsidRDefault="00461B32" w:rsidP="00953AB5">
      <w:pPr>
        <w:pStyle w:val="a3"/>
        <w:ind w:right="214" w:firstLine="566"/>
        <w:rPr>
          <w:sz w:val="26"/>
          <w:szCs w:val="26"/>
        </w:rPr>
      </w:pPr>
      <w:r w:rsidRPr="00AF2EEF">
        <w:rPr>
          <w:sz w:val="26"/>
          <w:szCs w:val="26"/>
        </w:rPr>
        <w:t>использовать электронные образовательные ресурсы; уметь работать с электронными учебниками и учебными пособиями;</w:t>
      </w:r>
    </w:p>
    <w:p w:rsidR="00461B32" w:rsidRPr="00AF2EEF" w:rsidRDefault="00461B32" w:rsidP="00953AB5">
      <w:pPr>
        <w:pStyle w:val="a3"/>
        <w:ind w:right="210" w:firstLine="566"/>
        <w:rPr>
          <w:sz w:val="26"/>
          <w:szCs w:val="26"/>
        </w:rPr>
      </w:pPr>
      <w:r w:rsidRPr="00AF2EEF">
        <w:rPr>
          <w:sz w:val="26"/>
          <w:szCs w:val="26"/>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61B32" w:rsidRPr="00AF2EEF" w:rsidRDefault="00461B32" w:rsidP="00953AB5">
      <w:pPr>
        <w:pStyle w:val="a3"/>
        <w:ind w:right="211" w:firstLine="566"/>
        <w:rPr>
          <w:sz w:val="26"/>
          <w:szCs w:val="26"/>
        </w:rPr>
      </w:pPr>
      <w:r w:rsidRPr="00AF2EEF">
        <w:rPr>
          <w:sz w:val="26"/>
          <w:szCs w:val="26"/>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461B32" w:rsidRPr="00AF2EEF" w:rsidRDefault="00461B32" w:rsidP="00953AB5">
      <w:pPr>
        <w:pStyle w:val="a3"/>
        <w:ind w:right="213" w:firstLine="566"/>
        <w:rPr>
          <w:sz w:val="26"/>
          <w:szCs w:val="26"/>
        </w:rPr>
      </w:pPr>
      <w:r w:rsidRPr="00AF2EEF">
        <w:rPr>
          <w:sz w:val="26"/>
          <w:szCs w:val="26"/>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461B32" w:rsidRPr="00AF2EEF" w:rsidRDefault="00461B32" w:rsidP="00953AB5">
      <w:pPr>
        <w:pStyle w:val="a3"/>
        <w:ind w:right="208" w:firstLine="566"/>
        <w:rPr>
          <w:sz w:val="26"/>
          <w:szCs w:val="26"/>
        </w:rPr>
      </w:pPr>
      <w:r w:rsidRPr="00AF2EEF">
        <w:rPr>
          <w:sz w:val="26"/>
          <w:szCs w:val="26"/>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461B32" w:rsidRPr="00AF2EEF" w:rsidRDefault="00461B32" w:rsidP="00953AB5">
      <w:pPr>
        <w:pStyle w:val="a3"/>
        <w:ind w:right="212" w:firstLine="566"/>
        <w:rPr>
          <w:sz w:val="26"/>
          <w:szCs w:val="26"/>
        </w:rPr>
      </w:pPr>
      <w:r w:rsidRPr="00AF2EEF">
        <w:rPr>
          <w:sz w:val="26"/>
          <w:szCs w:val="26"/>
        </w:rPr>
        <w:t>соблюдать правила информационной безопасности при работе в сети Интернет.</w:t>
      </w:r>
    </w:p>
    <w:p w:rsidR="00461B32" w:rsidRPr="00AF2EEF" w:rsidRDefault="00461B32" w:rsidP="00953AB5">
      <w:pPr>
        <w:pStyle w:val="a3"/>
        <w:ind w:left="0" w:firstLine="0"/>
        <w:jc w:val="left"/>
        <w:rPr>
          <w:sz w:val="26"/>
          <w:szCs w:val="26"/>
        </w:rPr>
      </w:pPr>
    </w:p>
    <w:p w:rsidR="00461B32" w:rsidRPr="00AF2EEF" w:rsidRDefault="00461B32" w:rsidP="00F1092D">
      <w:pPr>
        <w:pStyle w:val="110"/>
        <w:numPr>
          <w:ilvl w:val="0"/>
          <w:numId w:val="93"/>
        </w:numPr>
        <w:tabs>
          <w:tab w:val="left" w:pos="966"/>
        </w:tabs>
        <w:rPr>
          <w:sz w:val="26"/>
          <w:szCs w:val="26"/>
        </w:rPr>
      </w:pPr>
      <w:r w:rsidRPr="00AF2EEF">
        <w:rPr>
          <w:sz w:val="26"/>
          <w:szCs w:val="26"/>
        </w:rPr>
        <w:t>Овладение универсальными коммуникативными</w:t>
      </w:r>
      <w:r w:rsidRPr="00AF2EEF">
        <w:rPr>
          <w:spacing w:val="-3"/>
          <w:sz w:val="26"/>
          <w:szCs w:val="26"/>
        </w:rPr>
        <w:t xml:space="preserve"> </w:t>
      </w:r>
      <w:r w:rsidRPr="00AF2EEF">
        <w:rPr>
          <w:sz w:val="26"/>
          <w:szCs w:val="26"/>
        </w:rPr>
        <w:t>действиями</w:t>
      </w:r>
    </w:p>
    <w:p w:rsidR="00461B32" w:rsidRPr="00AF2EEF" w:rsidRDefault="00461B32" w:rsidP="00953AB5">
      <w:pPr>
        <w:pStyle w:val="a3"/>
        <w:ind w:left="685" w:firstLine="0"/>
        <w:rPr>
          <w:sz w:val="26"/>
          <w:szCs w:val="26"/>
        </w:rPr>
      </w:pPr>
      <w:r w:rsidRPr="00AF2EEF">
        <w:rPr>
          <w:sz w:val="26"/>
          <w:szCs w:val="26"/>
        </w:rPr>
        <w:t>Обучающиеся должны овладеть следующими действиями:</w:t>
      </w:r>
    </w:p>
    <w:p w:rsidR="00461B32" w:rsidRPr="00AF2EEF" w:rsidRDefault="00461B32" w:rsidP="00953AB5">
      <w:pPr>
        <w:pStyle w:val="a3"/>
        <w:ind w:right="204" w:firstLine="566"/>
        <w:rPr>
          <w:sz w:val="26"/>
          <w:szCs w:val="26"/>
        </w:rPr>
      </w:pPr>
      <w:r w:rsidRPr="00AF2EEF">
        <w:rPr>
          <w:sz w:val="26"/>
          <w:szCs w:val="26"/>
        </w:rPr>
        <w:t>понимать искусство в качестве особого языка общения – межличностного (автор – зритель), между поколениями, между народами;</w:t>
      </w:r>
    </w:p>
    <w:p w:rsidR="00461B32" w:rsidRPr="00AF2EEF" w:rsidRDefault="00461B32" w:rsidP="00953AB5">
      <w:pPr>
        <w:pStyle w:val="a3"/>
        <w:ind w:right="210" w:firstLine="566"/>
        <w:rPr>
          <w:sz w:val="26"/>
          <w:szCs w:val="26"/>
        </w:rPr>
      </w:pPr>
      <w:r w:rsidRPr="00AF2EEF">
        <w:rPr>
          <w:sz w:val="26"/>
          <w:szCs w:val="26"/>
        </w:rPr>
        <w:t>вести</w:t>
      </w:r>
      <w:r w:rsidRPr="00AF2EEF">
        <w:rPr>
          <w:spacing w:val="-11"/>
          <w:sz w:val="26"/>
          <w:szCs w:val="26"/>
        </w:rPr>
        <w:t xml:space="preserve"> </w:t>
      </w:r>
      <w:r w:rsidRPr="00AF2EEF">
        <w:rPr>
          <w:sz w:val="26"/>
          <w:szCs w:val="26"/>
        </w:rPr>
        <w:t>диалог</w:t>
      </w:r>
      <w:r w:rsidRPr="00AF2EEF">
        <w:rPr>
          <w:spacing w:val="-10"/>
          <w:sz w:val="26"/>
          <w:szCs w:val="26"/>
        </w:rPr>
        <w:t xml:space="preserve"> </w:t>
      </w:r>
      <w:r w:rsidRPr="00AF2EEF">
        <w:rPr>
          <w:sz w:val="26"/>
          <w:szCs w:val="26"/>
        </w:rPr>
        <w:t>и</w:t>
      </w:r>
      <w:r w:rsidRPr="00AF2EEF">
        <w:rPr>
          <w:spacing w:val="-10"/>
          <w:sz w:val="26"/>
          <w:szCs w:val="26"/>
        </w:rPr>
        <w:t xml:space="preserve"> </w:t>
      </w:r>
      <w:r w:rsidRPr="00AF2EEF">
        <w:rPr>
          <w:sz w:val="26"/>
          <w:szCs w:val="26"/>
        </w:rPr>
        <w:t>участвовать</w:t>
      </w:r>
      <w:r w:rsidRPr="00AF2EEF">
        <w:rPr>
          <w:spacing w:val="-12"/>
          <w:sz w:val="26"/>
          <w:szCs w:val="26"/>
        </w:rPr>
        <w:t xml:space="preserve"> </w:t>
      </w:r>
      <w:r w:rsidRPr="00AF2EEF">
        <w:rPr>
          <w:sz w:val="26"/>
          <w:szCs w:val="26"/>
        </w:rPr>
        <w:t>в</w:t>
      </w:r>
      <w:r w:rsidRPr="00AF2EEF">
        <w:rPr>
          <w:spacing w:val="-11"/>
          <w:sz w:val="26"/>
          <w:szCs w:val="26"/>
        </w:rPr>
        <w:t xml:space="preserve"> </w:t>
      </w:r>
      <w:r w:rsidRPr="00AF2EEF">
        <w:rPr>
          <w:sz w:val="26"/>
          <w:szCs w:val="26"/>
        </w:rPr>
        <w:t>дискуссии,</w:t>
      </w:r>
      <w:r w:rsidRPr="00AF2EEF">
        <w:rPr>
          <w:spacing w:val="-11"/>
          <w:sz w:val="26"/>
          <w:szCs w:val="26"/>
        </w:rPr>
        <w:t xml:space="preserve"> </w:t>
      </w:r>
      <w:r w:rsidRPr="00AF2EEF">
        <w:rPr>
          <w:sz w:val="26"/>
          <w:szCs w:val="26"/>
        </w:rPr>
        <w:t>проявляя</w:t>
      </w:r>
      <w:r w:rsidRPr="00AF2EEF">
        <w:rPr>
          <w:spacing w:val="-10"/>
          <w:sz w:val="26"/>
          <w:szCs w:val="26"/>
        </w:rPr>
        <w:t xml:space="preserve"> </w:t>
      </w:r>
      <w:r w:rsidRPr="00AF2EEF">
        <w:rPr>
          <w:sz w:val="26"/>
          <w:szCs w:val="26"/>
        </w:rPr>
        <w:t>уважительное</w:t>
      </w:r>
      <w:r w:rsidRPr="00AF2EEF">
        <w:rPr>
          <w:spacing w:val="-10"/>
          <w:sz w:val="26"/>
          <w:szCs w:val="26"/>
        </w:rPr>
        <w:t xml:space="preserve"> </w:t>
      </w:r>
      <w:r w:rsidRPr="00AF2EEF">
        <w:rPr>
          <w:sz w:val="26"/>
          <w:szCs w:val="26"/>
        </w:rPr>
        <w:t>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61B32" w:rsidRPr="00AF2EEF" w:rsidRDefault="00461B32" w:rsidP="00953AB5">
      <w:pPr>
        <w:pStyle w:val="a3"/>
        <w:ind w:right="207" w:firstLine="566"/>
        <w:rPr>
          <w:sz w:val="26"/>
          <w:szCs w:val="26"/>
        </w:rPr>
      </w:pPr>
      <w:r w:rsidRPr="00AF2EEF">
        <w:rPr>
          <w:sz w:val="26"/>
          <w:szCs w:val="26"/>
        </w:rPr>
        <w:t>находить</w:t>
      </w:r>
      <w:r w:rsidRPr="00AF2EEF">
        <w:rPr>
          <w:spacing w:val="-8"/>
          <w:sz w:val="26"/>
          <w:szCs w:val="26"/>
        </w:rPr>
        <w:t xml:space="preserve"> </w:t>
      </w:r>
      <w:r w:rsidRPr="00AF2EEF">
        <w:rPr>
          <w:sz w:val="26"/>
          <w:szCs w:val="26"/>
        </w:rPr>
        <w:t>общее</w:t>
      </w:r>
      <w:r w:rsidRPr="00AF2EEF">
        <w:rPr>
          <w:spacing w:val="-7"/>
          <w:sz w:val="26"/>
          <w:szCs w:val="26"/>
        </w:rPr>
        <w:t xml:space="preserve"> </w:t>
      </w:r>
      <w:r w:rsidRPr="00AF2EEF">
        <w:rPr>
          <w:sz w:val="26"/>
          <w:szCs w:val="26"/>
        </w:rPr>
        <w:t>решение</w:t>
      </w:r>
      <w:r w:rsidRPr="00AF2EEF">
        <w:rPr>
          <w:spacing w:val="-4"/>
          <w:sz w:val="26"/>
          <w:szCs w:val="26"/>
        </w:rPr>
        <w:t xml:space="preserve"> </w:t>
      </w:r>
      <w:r w:rsidRPr="00AF2EEF">
        <w:rPr>
          <w:sz w:val="26"/>
          <w:szCs w:val="26"/>
        </w:rPr>
        <w:t>и</w:t>
      </w:r>
      <w:r w:rsidRPr="00AF2EEF">
        <w:rPr>
          <w:spacing w:val="-5"/>
          <w:sz w:val="26"/>
          <w:szCs w:val="26"/>
        </w:rPr>
        <w:t xml:space="preserve"> </w:t>
      </w:r>
      <w:r w:rsidRPr="00AF2EEF">
        <w:rPr>
          <w:sz w:val="26"/>
          <w:szCs w:val="26"/>
        </w:rPr>
        <w:t>разрешать</w:t>
      </w:r>
      <w:r w:rsidRPr="00AF2EEF">
        <w:rPr>
          <w:spacing w:val="-8"/>
          <w:sz w:val="26"/>
          <w:szCs w:val="26"/>
        </w:rPr>
        <w:t xml:space="preserve"> </w:t>
      </w:r>
      <w:r w:rsidRPr="00AF2EEF">
        <w:rPr>
          <w:sz w:val="26"/>
          <w:szCs w:val="26"/>
        </w:rPr>
        <w:t>конфликты</w:t>
      </w:r>
      <w:r w:rsidRPr="00AF2EEF">
        <w:rPr>
          <w:spacing w:val="-6"/>
          <w:sz w:val="26"/>
          <w:szCs w:val="26"/>
        </w:rPr>
        <w:t xml:space="preserve"> </w:t>
      </w:r>
      <w:r w:rsidRPr="00AF2EEF">
        <w:rPr>
          <w:sz w:val="26"/>
          <w:szCs w:val="26"/>
        </w:rPr>
        <w:t>на</w:t>
      </w:r>
      <w:r w:rsidRPr="00AF2EEF">
        <w:rPr>
          <w:spacing w:val="-6"/>
          <w:sz w:val="26"/>
          <w:szCs w:val="26"/>
        </w:rPr>
        <w:t xml:space="preserve"> </w:t>
      </w:r>
      <w:r w:rsidRPr="00AF2EEF">
        <w:rPr>
          <w:sz w:val="26"/>
          <w:szCs w:val="26"/>
        </w:rPr>
        <w:t>основе</w:t>
      </w:r>
      <w:r w:rsidRPr="00AF2EEF">
        <w:rPr>
          <w:spacing w:val="-4"/>
          <w:sz w:val="26"/>
          <w:szCs w:val="26"/>
        </w:rPr>
        <w:t xml:space="preserve"> </w:t>
      </w:r>
      <w:r w:rsidRPr="00AF2EEF">
        <w:rPr>
          <w:sz w:val="26"/>
          <w:szCs w:val="26"/>
        </w:rPr>
        <w:t>общих</w:t>
      </w:r>
      <w:r w:rsidRPr="00AF2EEF">
        <w:rPr>
          <w:spacing w:val="-4"/>
          <w:sz w:val="26"/>
          <w:szCs w:val="26"/>
        </w:rPr>
        <w:t xml:space="preserve"> </w:t>
      </w:r>
      <w:r w:rsidRPr="00AF2EEF">
        <w:rPr>
          <w:sz w:val="26"/>
          <w:szCs w:val="26"/>
        </w:rPr>
        <w:t>позиций и учёта интересов в процессе совместной художественной</w:t>
      </w:r>
      <w:r w:rsidRPr="00AF2EEF">
        <w:rPr>
          <w:spacing w:val="-15"/>
          <w:sz w:val="26"/>
          <w:szCs w:val="26"/>
        </w:rPr>
        <w:t xml:space="preserve"> </w:t>
      </w:r>
      <w:r w:rsidRPr="00AF2EEF">
        <w:rPr>
          <w:sz w:val="26"/>
          <w:szCs w:val="26"/>
        </w:rPr>
        <w:t>деятельности;</w:t>
      </w:r>
    </w:p>
    <w:p w:rsidR="00461B32" w:rsidRPr="00AF2EEF" w:rsidRDefault="00461B32" w:rsidP="00953AB5">
      <w:pPr>
        <w:pStyle w:val="a3"/>
        <w:ind w:right="210" w:firstLine="566"/>
        <w:rPr>
          <w:sz w:val="26"/>
          <w:szCs w:val="26"/>
        </w:rPr>
      </w:pPr>
      <w:r w:rsidRPr="00AF2EEF">
        <w:rPr>
          <w:sz w:val="26"/>
          <w:szCs w:val="26"/>
        </w:rPr>
        <w:t xml:space="preserve">демонстрировать и объяснять результаты своего творческого, художественного </w:t>
      </w:r>
      <w:r w:rsidRPr="00AF2EEF">
        <w:rPr>
          <w:sz w:val="26"/>
          <w:szCs w:val="26"/>
        </w:rPr>
        <w:lastRenderedPageBreak/>
        <w:t>или исследовательского опыта;</w:t>
      </w:r>
    </w:p>
    <w:p w:rsidR="00461B32" w:rsidRPr="00AF2EEF" w:rsidRDefault="00461B32" w:rsidP="00953AB5">
      <w:pPr>
        <w:pStyle w:val="a3"/>
        <w:ind w:right="206" w:firstLine="566"/>
        <w:rPr>
          <w:sz w:val="26"/>
          <w:szCs w:val="26"/>
        </w:rPr>
      </w:pPr>
      <w:r w:rsidRPr="00AF2EEF">
        <w:rPr>
          <w:sz w:val="26"/>
          <w:szCs w:val="26"/>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61B32" w:rsidRPr="00AF2EEF" w:rsidRDefault="00461B32" w:rsidP="00953AB5">
      <w:pPr>
        <w:pStyle w:val="a3"/>
        <w:ind w:right="215" w:firstLine="566"/>
        <w:rPr>
          <w:sz w:val="26"/>
          <w:szCs w:val="26"/>
        </w:rPr>
      </w:pPr>
      <w:r w:rsidRPr="00AF2EEF">
        <w:rPr>
          <w:sz w:val="26"/>
          <w:szCs w:val="26"/>
        </w:rPr>
        <w:t>признавать своё и чужое право на ошибку, развивать свои способности сопереживать, понимать намерения и переживания свои и других людей;</w:t>
      </w:r>
    </w:p>
    <w:p w:rsidR="00461B32" w:rsidRPr="00AF2EEF" w:rsidRDefault="00461B32" w:rsidP="00953AB5">
      <w:pPr>
        <w:pStyle w:val="a3"/>
        <w:ind w:right="206" w:firstLine="566"/>
        <w:rPr>
          <w:sz w:val="26"/>
          <w:szCs w:val="26"/>
        </w:rPr>
      </w:pPr>
      <w:r w:rsidRPr="00AF2EEF">
        <w:rPr>
          <w:sz w:val="26"/>
          <w:szCs w:val="26"/>
        </w:rPr>
        <w:t>взаимодействовать, сотрудничать в процессе коллективной работы, принимать</w:t>
      </w:r>
      <w:r w:rsidRPr="00AF2EEF">
        <w:rPr>
          <w:spacing w:val="-13"/>
          <w:sz w:val="26"/>
          <w:szCs w:val="26"/>
        </w:rPr>
        <w:t xml:space="preserve"> </w:t>
      </w:r>
      <w:r w:rsidRPr="00AF2EEF">
        <w:rPr>
          <w:sz w:val="26"/>
          <w:szCs w:val="26"/>
        </w:rPr>
        <w:t>цель</w:t>
      </w:r>
      <w:r w:rsidRPr="00AF2EEF">
        <w:rPr>
          <w:spacing w:val="-12"/>
          <w:sz w:val="26"/>
          <w:szCs w:val="26"/>
        </w:rPr>
        <w:t xml:space="preserve"> </w:t>
      </w:r>
      <w:r w:rsidRPr="00AF2EEF">
        <w:rPr>
          <w:sz w:val="26"/>
          <w:szCs w:val="26"/>
        </w:rPr>
        <w:t>совместной</w:t>
      </w:r>
      <w:r w:rsidRPr="00AF2EEF">
        <w:rPr>
          <w:spacing w:val="-12"/>
          <w:sz w:val="26"/>
          <w:szCs w:val="26"/>
        </w:rPr>
        <w:t xml:space="preserve"> </w:t>
      </w:r>
      <w:r w:rsidRPr="00AF2EEF">
        <w:rPr>
          <w:sz w:val="26"/>
          <w:szCs w:val="26"/>
        </w:rPr>
        <w:t>деятельности</w:t>
      </w:r>
      <w:r w:rsidRPr="00AF2EEF">
        <w:rPr>
          <w:spacing w:val="-9"/>
          <w:sz w:val="26"/>
          <w:szCs w:val="26"/>
        </w:rPr>
        <w:t xml:space="preserve"> </w:t>
      </w:r>
      <w:r w:rsidRPr="00AF2EEF">
        <w:rPr>
          <w:sz w:val="26"/>
          <w:szCs w:val="26"/>
        </w:rPr>
        <w:t>и</w:t>
      </w:r>
      <w:r w:rsidRPr="00AF2EEF">
        <w:rPr>
          <w:spacing w:val="-10"/>
          <w:sz w:val="26"/>
          <w:szCs w:val="26"/>
        </w:rPr>
        <w:t xml:space="preserve"> </w:t>
      </w:r>
      <w:r w:rsidRPr="00AF2EEF">
        <w:rPr>
          <w:sz w:val="26"/>
          <w:szCs w:val="26"/>
        </w:rPr>
        <w:t>строить</w:t>
      </w:r>
      <w:r w:rsidRPr="00AF2EEF">
        <w:rPr>
          <w:spacing w:val="-14"/>
          <w:sz w:val="26"/>
          <w:szCs w:val="26"/>
        </w:rPr>
        <w:t xml:space="preserve"> </w:t>
      </w:r>
      <w:r w:rsidRPr="00AF2EEF">
        <w:rPr>
          <w:sz w:val="26"/>
          <w:szCs w:val="26"/>
        </w:rPr>
        <w:t>действия</w:t>
      </w:r>
      <w:r w:rsidRPr="00AF2EEF">
        <w:rPr>
          <w:spacing w:val="-10"/>
          <w:sz w:val="26"/>
          <w:szCs w:val="26"/>
        </w:rPr>
        <w:t xml:space="preserve"> </w:t>
      </w:r>
      <w:r w:rsidRPr="00AF2EEF">
        <w:rPr>
          <w:sz w:val="26"/>
          <w:szCs w:val="26"/>
        </w:rPr>
        <w:t>по</w:t>
      </w:r>
      <w:r w:rsidRPr="00AF2EEF">
        <w:rPr>
          <w:spacing w:val="-9"/>
          <w:sz w:val="26"/>
          <w:szCs w:val="26"/>
        </w:rPr>
        <w:t xml:space="preserve"> </w:t>
      </w:r>
      <w:r w:rsidRPr="00AF2EEF">
        <w:rPr>
          <w:sz w:val="26"/>
          <w:szCs w:val="26"/>
        </w:rPr>
        <w:t>её</w:t>
      </w:r>
      <w:r w:rsidRPr="00AF2EEF">
        <w:rPr>
          <w:spacing w:val="-10"/>
          <w:sz w:val="26"/>
          <w:szCs w:val="26"/>
        </w:rPr>
        <w:t xml:space="preserve"> </w:t>
      </w:r>
      <w:r w:rsidRPr="00AF2EEF">
        <w:rPr>
          <w:sz w:val="26"/>
          <w:szCs w:val="26"/>
        </w:rPr>
        <w:t>достижению, договариваться, выполнять поручения, подчиняться, ответственно относиться к своей задаче по достижению общего</w:t>
      </w:r>
      <w:r w:rsidRPr="00AF2EEF">
        <w:rPr>
          <w:spacing w:val="-6"/>
          <w:sz w:val="26"/>
          <w:szCs w:val="26"/>
        </w:rPr>
        <w:t xml:space="preserve"> </w:t>
      </w:r>
      <w:r w:rsidRPr="00AF2EEF">
        <w:rPr>
          <w:sz w:val="26"/>
          <w:szCs w:val="26"/>
        </w:rPr>
        <w:t>результата.</w:t>
      </w:r>
    </w:p>
    <w:p w:rsidR="00461B32" w:rsidRPr="00AF2EEF" w:rsidRDefault="00461B32" w:rsidP="00953AB5">
      <w:pPr>
        <w:pStyle w:val="a3"/>
        <w:ind w:left="0" w:firstLine="0"/>
        <w:jc w:val="left"/>
        <w:rPr>
          <w:sz w:val="26"/>
          <w:szCs w:val="26"/>
        </w:rPr>
      </w:pPr>
    </w:p>
    <w:p w:rsidR="00461B32" w:rsidRPr="00AF2EEF" w:rsidRDefault="00461B32" w:rsidP="00F1092D">
      <w:pPr>
        <w:pStyle w:val="110"/>
        <w:numPr>
          <w:ilvl w:val="0"/>
          <w:numId w:val="93"/>
        </w:numPr>
        <w:tabs>
          <w:tab w:val="left" w:pos="966"/>
        </w:tabs>
        <w:ind w:left="966"/>
        <w:rPr>
          <w:sz w:val="26"/>
          <w:szCs w:val="26"/>
        </w:rPr>
      </w:pPr>
      <w:r w:rsidRPr="00AF2EEF">
        <w:rPr>
          <w:sz w:val="26"/>
          <w:szCs w:val="26"/>
        </w:rPr>
        <w:t>Овладение универсальными регулятивными</w:t>
      </w:r>
      <w:r w:rsidRPr="00AF2EEF">
        <w:rPr>
          <w:spacing w:val="-2"/>
          <w:sz w:val="26"/>
          <w:szCs w:val="26"/>
        </w:rPr>
        <w:t xml:space="preserve"> </w:t>
      </w:r>
      <w:r w:rsidRPr="00AF2EEF">
        <w:rPr>
          <w:sz w:val="26"/>
          <w:szCs w:val="26"/>
        </w:rPr>
        <w:t>действиями</w:t>
      </w:r>
    </w:p>
    <w:p w:rsidR="00461B32" w:rsidRPr="00AF2EEF" w:rsidRDefault="00461B32" w:rsidP="00953AB5">
      <w:pPr>
        <w:pStyle w:val="a3"/>
        <w:tabs>
          <w:tab w:val="left" w:pos="2429"/>
          <w:tab w:val="left" w:pos="3961"/>
          <w:tab w:val="left" w:pos="4318"/>
          <w:tab w:val="left" w:pos="5800"/>
          <w:tab w:val="left" w:pos="7016"/>
          <w:tab w:val="left" w:pos="8083"/>
        </w:tabs>
        <w:ind w:right="213" w:firstLine="566"/>
        <w:jc w:val="left"/>
        <w:rPr>
          <w:sz w:val="26"/>
          <w:szCs w:val="26"/>
        </w:rPr>
      </w:pPr>
      <w:r w:rsidRPr="00AF2EEF">
        <w:rPr>
          <w:sz w:val="26"/>
          <w:szCs w:val="26"/>
        </w:rPr>
        <w:t xml:space="preserve">Обучающиеся должны овладеть следующими действиями: внимательно относиться и выполнять учебные задачи, </w:t>
      </w:r>
      <w:r w:rsidRPr="00AF2EEF">
        <w:rPr>
          <w:spacing w:val="-3"/>
          <w:sz w:val="26"/>
          <w:szCs w:val="26"/>
        </w:rPr>
        <w:t xml:space="preserve">поставленные </w:t>
      </w:r>
      <w:r w:rsidRPr="00AF2EEF">
        <w:rPr>
          <w:sz w:val="26"/>
          <w:szCs w:val="26"/>
        </w:rPr>
        <w:t>учителем;</w:t>
      </w:r>
    </w:p>
    <w:p w:rsidR="00461B32" w:rsidRPr="00AF2EEF" w:rsidRDefault="00461B32" w:rsidP="00953AB5">
      <w:pPr>
        <w:pStyle w:val="a3"/>
        <w:ind w:left="685" w:right="135" w:firstLine="0"/>
        <w:jc w:val="left"/>
        <w:rPr>
          <w:sz w:val="26"/>
          <w:szCs w:val="26"/>
        </w:rPr>
      </w:pPr>
      <w:r w:rsidRPr="00AF2EEF">
        <w:rPr>
          <w:sz w:val="26"/>
          <w:szCs w:val="26"/>
        </w:rPr>
        <w:t>соблюдать последовательность учебных действий при выполнении задания; уметь организовывать своё рабочее место для практической работы,</w:t>
      </w:r>
    </w:p>
    <w:p w:rsidR="00461B32" w:rsidRPr="00AF2EEF" w:rsidRDefault="00461B32" w:rsidP="00953AB5">
      <w:pPr>
        <w:pStyle w:val="a3"/>
        <w:tabs>
          <w:tab w:val="left" w:pos="1432"/>
          <w:tab w:val="left" w:pos="2646"/>
          <w:tab w:val="left" w:pos="3015"/>
          <w:tab w:val="left" w:pos="4853"/>
          <w:tab w:val="left" w:pos="6685"/>
          <w:tab w:val="left" w:pos="7071"/>
          <w:tab w:val="left" w:pos="8323"/>
          <w:tab w:val="left" w:pos="9616"/>
        </w:tabs>
        <w:ind w:right="211" w:firstLine="0"/>
        <w:jc w:val="left"/>
        <w:rPr>
          <w:sz w:val="26"/>
          <w:szCs w:val="26"/>
        </w:rPr>
      </w:pPr>
      <w:r w:rsidRPr="00AF2EEF">
        <w:rPr>
          <w:sz w:val="26"/>
          <w:szCs w:val="26"/>
        </w:rPr>
        <w:t>сохраняя</w:t>
      </w:r>
      <w:r w:rsidRPr="00AF2EEF">
        <w:rPr>
          <w:sz w:val="26"/>
          <w:szCs w:val="26"/>
        </w:rPr>
        <w:tab/>
        <w:t>порядок</w:t>
      </w:r>
      <w:r w:rsidRPr="00AF2EEF">
        <w:rPr>
          <w:sz w:val="26"/>
          <w:szCs w:val="26"/>
        </w:rPr>
        <w:tab/>
        <w:t>в</w:t>
      </w:r>
      <w:r w:rsidRPr="00AF2EEF">
        <w:rPr>
          <w:sz w:val="26"/>
          <w:szCs w:val="26"/>
        </w:rPr>
        <w:tab/>
        <w:t>окружающем</w:t>
      </w:r>
      <w:r w:rsidRPr="00AF2EEF">
        <w:rPr>
          <w:sz w:val="26"/>
          <w:szCs w:val="26"/>
        </w:rPr>
        <w:tab/>
        <w:t>пространстве</w:t>
      </w:r>
      <w:r w:rsidRPr="00AF2EEF">
        <w:rPr>
          <w:sz w:val="26"/>
          <w:szCs w:val="26"/>
        </w:rPr>
        <w:tab/>
        <w:t>и</w:t>
      </w:r>
      <w:r w:rsidRPr="00AF2EEF">
        <w:rPr>
          <w:sz w:val="26"/>
          <w:szCs w:val="26"/>
        </w:rPr>
        <w:tab/>
        <w:t>бережно</w:t>
      </w:r>
      <w:r w:rsidRPr="00AF2EEF">
        <w:rPr>
          <w:sz w:val="26"/>
          <w:szCs w:val="26"/>
        </w:rPr>
        <w:tab/>
        <w:t>относясь</w:t>
      </w:r>
      <w:r w:rsidRPr="00AF2EEF">
        <w:rPr>
          <w:sz w:val="26"/>
          <w:szCs w:val="26"/>
        </w:rPr>
        <w:tab/>
      </w:r>
      <w:r w:rsidRPr="00AF2EEF">
        <w:rPr>
          <w:spacing w:val="-18"/>
          <w:sz w:val="26"/>
          <w:szCs w:val="26"/>
        </w:rPr>
        <w:t xml:space="preserve">к </w:t>
      </w:r>
      <w:r w:rsidRPr="00AF2EEF">
        <w:rPr>
          <w:sz w:val="26"/>
          <w:szCs w:val="26"/>
        </w:rPr>
        <w:t>используемым</w:t>
      </w:r>
      <w:r w:rsidRPr="00AF2EEF">
        <w:rPr>
          <w:spacing w:val="-1"/>
          <w:sz w:val="26"/>
          <w:szCs w:val="26"/>
        </w:rPr>
        <w:t xml:space="preserve"> </w:t>
      </w:r>
      <w:r w:rsidRPr="00AF2EEF">
        <w:rPr>
          <w:sz w:val="26"/>
          <w:szCs w:val="26"/>
        </w:rPr>
        <w:t>материалам;</w:t>
      </w:r>
    </w:p>
    <w:p w:rsidR="00461B32" w:rsidRPr="00AF2EEF" w:rsidRDefault="00461B32" w:rsidP="00953AB5">
      <w:pPr>
        <w:pStyle w:val="a3"/>
        <w:ind w:firstLine="566"/>
        <w:jc w:val="left"/>
        <w:rPr>
          <w:sz w:val="26"/>
          <w:szCs w:val="26"/>
        </w:rPr>
      </w:pPr>
      <w:r w:rsidRPr="00AF2EEF">
        <w:rPr>
          <w:sz w:val="26"/>
          <w:szCs w:val="26"/>
        </w:rPr>
        <w:t>соотносить свои действия с планируемыми результатами, осуществлять контроль своей деятельности в процессе достижения результата.</w:t>
      </w:r>
    </w:p>
    <w:p w:rsidR="00461B32" w:rsidRPr="00AF2EEF" w:rsidRDefault="00461B32" w:rsidP="00953AB5">
      <w:pPr>
        <w:pStyle w:val="a3"/>
        <w:ind w:left="0" w:firstLine="0"/>
        <w:jc w:val="left"/>
        <w:rPr>
          <w:sz w:val="26"/>
          <w:szCs w:val="26"/>
        </w:rPr>
      </w:pPr>
    </w:p>
    <w:p w:rsidR="00461B32" w:rsidRPr="00AF2EEF" w:rsidRDefault="00461B32" w:rsidP="00953AB5">
      <w:pPr>
        <w:pStyle w:val="110"/>
        <w:jc w:val="left"/>
        <w:rPr>
          <w:sz w:val="26"/>
          <w:szCs w:val="26"/>
        </w:rPr>
      </w:pPr>
      <w:r w:rsidRPr="00AF2EEF">
        <w:rPr>
          <w:sz w:val="26"/>
          <w:szCs w:val="26"/>
        </w:rPr>
        <w:t>ПРЕДМЕТНЫЕ РЕЗУЛЬТАТЫ</w:t>
      </w:r>
    </w:p>
    <w:p w:rsidR="00461B32" w:rsidRPr="00AF2EEF" w:rsidRDefault="00461B32" w:rsidP="00953AB5">
      <w:pPr>
        <w:pStyle w:val="a3"/>
        <w:ind w:firstLine="566"/>
        <w:jc w:val="left"/>
        <w:rPr>
          <w:sz w:val="26"/>
          <w:szCs w:val="26"/>
        </w:rPr>
      </w:pPr>
      <w:r w:rsidRPr="00AF2EEF">
        <w:rPr>
          <w:sz w:val="26"/>
          <w:szCs w:val="26"/>
        </w:rPr>
        <w:t>Предметные результаты сформулированы по годам обучения на основе модульного построения содержания.</w:t>
      </w:r>
    </w:p>
    <w:p w:rsidR="00461B32" w:rsidRPr="00AF2EEF" w:rsidRDefault="00461B32" w:rsidP="00953AB5">
      <w:pPr>
        <w:pStyle w:val="a3"/>
        <w:ind w:left="0" w:firstLine="0"/>
        <w:jc w:val="left"/>
        <w:rPr>
          <w:sz w:val="26"/>
          <w:szCs w:val="26"/>
        </w:rPr>
      </w:pPr>
    </w:p>
    <w:p w:rsidR="00461B32" w:rsidRPr="00AF2EEF" w:rsidRDefault="00461B32" w:rsidP="00953AB5">
      <w:pPr>
        <w:pStyle w:val="110"/>
        <w:numPr>
          <w:ilvl w:val="0"/>
          <w:numId w:val="39"/>
        </w:numPr>
        <w:tabs>
          <w:tab w:val="left" w:pos="897"/>
        </w:tabs>
        <w:rPr>
          <w:sz w:val="26"/>
          <w:szCs w:val="26"/>
        </w:rPr>
      </w:pPr>
      <w:r w:rsidRPr="00AF2EEF">
        <w:rPr>
          <w:sz w:val="26"/>
          <w:szCs w:val="26"/>
        </w:rPr>
        <w:t>класс</w:t>
      </w:r>
    </w:p>
    <w:p w:rsidR="00461B32" w:rsidRPr="00AF2EEF" w:rsidRDefault="00461B32" w:rsidP="00953AB5">
      <w:pPr>
        <w:ind w:left="685"/>
        <w:rPr>
          <w:b/>
          <w:sz w:val="26"/>
          <w:szCs w:val="26"/>
        </w:rPr>
      </w:pPr>
      <w:r w:rsidRPr="00AF2EEF">
        <w:rPr>
          <w:b/>
          <w:sz w:val="26"/>
          <w:szCs w:val="26"/>
        </w:rPr>
        <w:t>Модуль «Графика»</w:t>
      </w:r>
    </w:p>
    <w:p w:rsidR="00461B32" w:rsidRPr="00AF2EEF" w:rsidRDefault="00461B32" w:rsidP="00953AB5">
      <w:pPr>
        <w:pStyle w:val="a3"/>
        <w:ind w:firstLine="566"/>
        <w:jc w:val="left"/>
        <w:rPr>
          <w:sz w:val="26"/>
          <w:szCs w:val="26"/>
        </w:rPr>
      </w:pPr>
      <w:r w:rsidRPr="00AF2EEF">
        <w:rPr>
          <w:sz w:val="26"/>
          <w:szCs w:val="26"/>
        </w:rPr>
        <w:t>Осваивать навыки применения свойств простых графических материалов в самостоятельной творческой работе в условиях урока.</w:t>
      </w:r>
    </w:p>
    <w:p w:rsidR="00461B32" w:rsidRPr="00AF2EEF" w:rsidRDefault="00461B32" w:rsidP="00953AB5">
      <w:pPr>
        <w:pStyle w:val="a3"/>
        <w:ind w:firstLine="566"/>
        <w:jc w:val="left"/>
        <w:rPr>
          <w:sz w:val="26"/>
          <w:szCs w:val="26"/>
        </w:rPr>
      </w:pPr>
      <w:r w:rsidRPr="00AF2EEF">
        <w:rPr>
          <w:sz w:val="26"/>
          <w:szCs w:val="26"/>
        </w:rPr>
        <w:t>Приобретать первичный опыт в создании графического рисунка на основе знакомства со средствами изобразительного языка.</w:t>
      </w:r>
    </w:p>
    <w:p w:rsidR="00461B32" w:rsidRPr="00AF2EEF" w:rsidRDefault="00461B32" w:rsidP="00953AB5">
      <w:pPr>
        <w:pStyle w:val="a3"/>
        <w:ind w:left="46" w:right="208" w:firstLine="566"/>
        <w:jc w:val="right"/>
        <w:rPr>
          <w:sz w:val="26"/>
          <w:szCs w:val="26"/>
        </w:rPr>
      </w:pPr>
      <w:r w:rsidRPr="00AF2EEF">
        <w:rPr>
          <w:sz w:val="26"/>
          <w:szCs w:val="26"/>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461B32" w:rsidRPr="00AF2EEF" w:rsidRDefault="00461B32" w:rsidP="00953AB5">
      <w:pPr>
        <w:pStyle w:val="a3"/>
        <w:ind w:right="214" w:firstLine="566"/>
        <w:rPr>
          <w:sz w:val="26"/>
          <w:szCs w:val="26"/>
        </w:rPr>
      </w:pPr>
      <w:r w:rsidRPr="00AF2EEF">
        <w:rPr>
          <w:sz w:val="26"/>
          <w:szCs w:val="26"/>
        </w:rPr>
        <w:t>Приобретать опыт создания рисунка простого (плоского) предмета с натуры.</w:t>
      </w:r>
    </w:p>
    <w:p w:rsidR="00461B32" w:rsidRPr="00AF2EEF" w:rsidRDefault="00461B32" w:rsidP="00953AB5">
      <w:pPr>
        <w:pStyle w:val="a3"/>
        <w:ind w:right="210" w:firstLine="566"/>
        <w:rPr>
          <w:sz w:val="26"/>
          <w:szCs w:val="26"/>
        </w:rPr>
      </w:pPr>
      <w:r w:rsidRPr="00AF2EEF">
        <w:rPr>
          <w:sz w:val="26"/>
          <w:szCs w:val="26"/>
        </w:rPr>
        <w:t>Учиться анализировать соотношения пропорций, визуально сравнивать пространственные величины.</w:t>
      </w:r>
    </w:p>
    <w:p w:rsidR="00461B32" w:rsidRPr="00AF2EEF" w:rsidRDefault="00461B32" w:rsidP="00953AB5">
      <w:pPr>
        <w:pStyle w:val="a3"/>
        <w:ind w:right="203" w:firstLine="566"/>
        <w:rPr>
          <w:sz w:val="26"/>
          <w:szCs w:val="26"/>
        </w:rPr>
      </w:pPr>
      <w:r w:rsidRPr="00AF2EEF">
        <w:rPr>
          <w:sz w:val="26"/>
          <w:szCs w:val="26"/>
        </w:rPr>
        <w:t>Приобретать первичные знания и навыки композиционного расположения изображения на листе.</w:t>
      </w:r>
    </w:p>
    <w:p w:rsidR="00461B32" w:rsidRPr="00AF2EEF" w:rsidRDefault="00461B32" w:rsidP="00953AB5">
      <w:pPr>
        <w:pStyle w:val="a3"/>
        <w:ind w:right="210" w:firstLine="566"/>
        <w:rPr>
          <w:sz w:val="26"/>
          <w:szCs w:val="26"/>
        </w:rPr>
      </w:pPr>
      <w:r w:rsidRPr="00AF2EEF">
        <w:rPr>
          <w:sz w:val="26"/>
          <w:szCs w:val="26"/>
        </w:rPr>
        <w:t>Уметь выбирать вертикальный или горизонтальный формат листа для выполнения соответствующих задач рисунка.</w:t>
      </w:r>
    </w:p>
    <w:p w:rsidR="00461B32" w:rsidRPr="00AF2EEF" w:rsidRDefault="00461B32" w:rsidP="00953AB5">
      <w:pPr>
        <w:pStyle w:val="a3"/>
        <w:ind w:right="211" w:firstLine="566"/>
        <w:rPr>
          <w:sz w:val="26"/>
          <w:szCs w:val="26"/>
        </w:rPr>
      </w:pPr>
      <w:r w:rsidRPr="00AF2EEF">
        <w:rPr>
          <w:sz w:val="26"/>
          <w:szCs w:val="26"/>
        </w:rPr>
        <w:t>Воспринимать</w:t>
      </w:r>
      <w:r w:rsidRPr="00AF2EEF">
        <w:rPr>
          <w:spacing w:val="-22"/>
          <w:sz w:val="26"/>
          <w:szCs w:val="26"/>
        </w:rPr>
        <w:t xml:space="preserve"> </w:t>
      </w:r>
      <w:r w:rsidRPr="00AF2EEF">
        <w:rPr>
          <w:sz w:val="26"/>
          <w:szCs w:val="26"/>
        </w:rPr>
        <w:t>учебную</w:t>
      </w:r>
      <w:r w:rsidRPr="00AF2EEF">
        <w:rPr>
          <w:spacing w:val="-20"/>
          <w:sz w:val="26"/>
          <w:szCs w:val="26"/>
        </w:rPr>
        <w:t xml:space="preserve"> </w:t>
      </w:r>
      <w:r w:rsidRPr="00AF2EEF">
        <w:rPr>
          <w:sz w:val="26"/>
          <w:szCs w:val="26"/>
        </w:rPr>
        <w:t>задачу,</w:t>
      </w:r>
      <w:r w:rsidRPr="00AF2EEF">
        <w:rPr>
          <w:spacing w:val="-19"/>
          <w:sz w:val="26"/>
          <w:szCs w:val="26"/>
        </w:rPr>
        <w:t xml:space="preserve"> </w:t>
      </w:r>
      <w:r w:rsidRPr="00AF2EEF">
        <w:rPr>
          <w:sz w:val="26"/>
          <w:szCs w:val="26"/>
        </w:rPr>
        <w:t>поставленную</w:t>
      </w:r>
      <w:r w:rsidRPr="00AF2EEF">
        <w:rPr>
          <w:spacing w:val="-20"/>
          <w:sz w:val="26"/>
          <w:szCs w:val="26"/>
        </w:rPr>
        <w:t xml:space="preserve"> </w:t>
      </w:r>
      <w:r w:rsidRPr="00AF2EEF">
        <w:rPr>
          <w:sz w:val="26"/>
          <w:szCs w:val="26"/>
        </w:rPr>
        <w:t>учителем,</w:t>
      </w:r>
      <w:r w:rsidRPr="00AF2EEF">
        <w:rPr>
          <w:spacing w:val="-19"/>
          <w:sz w:val="26"/>
          <w:szCs w:val="26"/>
        </w:rPr>
        <w:t xml:space="preserve"> </w:t>
      </w:r>
      <w:r w:rsidRPr="00AF2EEF">
        <w:rPr>
          <w:sz w:val="26"/>
          <w:szCs w:val="26"/>
        </w:rPr>
        <w:t>и</w:t>
      </w:r>
      <w:r w:rsidRPr="00AF2EEF">
        <w:rPr>
          <w:spacing w:val="-18"/>
          <w:sz w:val="26"/>
          <w:szCs w:val="26"/>
        </w:rPr>
        <w:t xml:space="preserve"> </w:t>
      </w:r>
      <w:r w:rsidRPr="00AF2EEF">
        <w:rPr>
          <w:sz w:val="26"/>
          <w:szCs w:val="26"/>
        </w:rPr>
        <w:t>решать</w:t>
      </w:r>
      <w:r w:rsidRPr="00AF2EEF">
        <w:rPr>
          <w:spacing w:val="-20"/>
          <w:sz w:val="26"/>
          <w:szCs w:val="26"/>
        </w:rPr>
        <w:t xml:space="preserve"> </w:t>
      </w:r>
      <w:r w:rsidRPr="00AF2EEF">
        <w:rPr>
          <w:sz w:val="26"/>
          <w:szCs w:val="26"/>
        </w:rPr>
        <w:t>её</w:t>
      </w:r>
      <w:r w:rsidRPr="00AF2EEF">
        <w:rPr>
          <w:spacing w:val="-18"/>
          <w:sz w:val="26"/>
          <w:szCs w:val="26"/>
        </w:rPr>
        <w:t xml:space="preserve"> </w:t>
      </w:r>
      <w:r w:rsidRPr="00AF2EEF">
        <w:rPr>
          <w:sz w:val="26"/>
          <w:szCs w:val="26"/>
        </w:rPr>
        <w:t>в</w:t>
      </w:r>
      <w:r w:rsidRPr="00AF2EEF">
        <w:rPr>
          <w:spacing w:val="-19"/>
          <w:sz w:val="26"/>
          <w:szCs w:val="26"/>
        </w:rPr>
        <w:t xml:space="preserve"> </w:t>
      </w:r>
      <w:r w:rsidRPr="00AF2EEF">
        <w:rPr>
          <w:sz w:val="26"/>
          <w:szCs w:val="26"/>
        </w:rPr>
        <w:t>своей практической художественной</w:t>
      </w:r>
      <w:r w:rsidRPr="00AF2EEF">
        <w:rPr>
          <w:spacing w:val="-4"/>
          <w:sz w:val="26"/>
          <w:szCs w:val="26"/>
        </w:rPr>
        <w:t xml:space="preserve"> </w:t>
      </w:r>
      <w:r w:rsidRPr="00AF2EEF">
        <w:rPr>
          <w:sz w:val="26"/>
          <w:szCs w:val="26"/>
        </w:rPr>
        <w:t>деятельности.</w:t>
      </w:r>
    </w:p>
    <w:p w:rsidR="00461B32" w:rsidRPr="00AF2EEF" w:rsidRDefault="00461B32" w:rsidP="00953AB5">
      <w:pPr>
        <w:pStyle w:val="a3"/>
        <w:ind w:right="210" w:firstLine="566"/>
        <w:rPr>
          <w:sz w:val="26"/>
          <w:szCs w:val="26"/>
        </w:rPr>
      </w:pPr>
      <w:r w:rsidRPr="00AF2EEF">
        <w:rPr>
          <w:sz w:val="26"/>
          <w:szCs w:val="26"/>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461B32" w:rsidRPr="00AF2EEF" w:rsidRDefault="00461B32" w:rsidP="00953AB5">
      <w:pPr>
        <w:pStyle w:val="a3"/>
        <w:ind w:left="0" w:firstLine="0"/>
        <w:jc w:val="left"/>
        <w:rPr>
          <w:sz w:val="26"/>
          <w:szCs w:val="26"/>
        </w:rPr>
      </w:pPr>
    </w:p>
    <w:p w:rsidR="00461B32" w:rsidRPr="00AF2EEF" w:rsidRDefault="00461B32" w:rsidP="00953AB5">
      <w:pPr>
        <w:pStyle w:val="110"/>
        <w:jc w:val="left"/>
        <w:rPr>
          <w:sz w:val="26"/>
          <w:szCs w:val="26"/>
        </w:rPr>
      </w:pPr>
      <w:r w:rsidRPr="00AF2EEF">
        <w:rPr>
          <w:sz w:val="26"/>
          <w:szCs w:val="26"/>
        </w:rPr>
        <w:t>Модуль «Живопись»</w:t>
      </w:r>
    </w:p>
    <w:p w:rsidR="00461B32" w:rsidRPr="00AF2EEF" w:rsidRDefault="00461B32" w:rsidP="00953AB5">
      <w:pPr>
        <w:pStyle w:val="a3"/>
        <w:ind w:left="685" w:firstLine="0"/>
        <w:jc w:val="left"/>
        <w:rPr>
          <w:sz w:val="26"/>
          <w:szCs w:val="26"/>
        </w:rPr>
      </w:pPr>
      <w:r w:rsidRPr="00AF2EEF">
        <w:rPr>
          <w:sz w:val="26"/>
          <w:szCs w:val="26"/>
        </w:rPr>
        <w:t>Осваивать навыки работы красками «гуашь» в условиях урока.</w:t>
      </w:r>
    </w:p>
    <w:p w:rsidR="00461B32" w:rsidRPr="00AF2EEF" w:rsidRDefault="00461B32" w:rsidP="00953AB5">
      <w:pPr>
        <w:pStyle w:val="a3"/>
        <w:ind w:left="0" w:firstLine="0"/>
        <w:jc w:val="left"/>
        <w:rPr>
          <w:sz w:val="26"/>
          <w:szCs w:val="26"/>
        </w:rPr>
      </w:pPr>
      <w:r w:rsidRPr="00AF2EEF">
        <w:rPr>
          <w:sz w:val="26"/>
          <w:szCs w:val="26"/>
        </w:rPr>
        <w:t>Знать</w:t>
      </w:r>
      <w:r w:rsidRPr="00AF2EEF">
        <w:rPr>
          <w:sz w:val="26"/>
          <w:szCs w:val="26"/>
        </w:rPr>
        <w:tab/>
        <w:t>три</w:t>
      </w:r>
      <w:r w:rsidRPr="00AF2EEF">
        <w:rPr>
          <w:sz w:val="26"/>
          <w:szCs w:val="26"/>
        </w:rPr>
        <w:tab/>
        <w:t>основных</w:t>
      </w:r>
      <w:r w:rsidRPr="00AF2EEF">
        <w:rPr>
          <w:sz w:val="26"/>
          <w:szCs w:val="26"/>
        </w:rPr>
        <w:tab/>
        <w:t>цвета;</w:t>
      </w:r>
      <w:r w:rsidRPr="00AF2EEF">
        <w:rPr>
          <w:sz w:val="26"/>
          <w:szCs w:val="26"/>
        </w:rPr>
        <w:tab/>
        <w:t>обсуждать</w:t>
      </w:r>
      <w:r w:rsidRPr="00AF2EEF">
        <w:rPr>
          <w:sz w:val="26"/>
          <w:szCs w:val="26"/>
        </w:rPr>
        <w:tab/>
        <w:t>и</w:t>
      </w:r>
      <w:r w:rsidRPr="00AF2EEF">
        <w:rPr>
          <w:sz w:val="26"/>
          <w:szCs w:val="26"/>
        </w:rPr>
        <w:tab/>
        <w:t>называть</w:t>
      </w:r>
      <w:r w:rsidRPr="00AF2EEF">
        <w:rPr>
          <w:sz w:val="26"/>
          <w:szCs w:val="26"/>
        </w:rPr>
        <w:tab/>
        <w:t xml:space="preserve">ассоциативные </w:t>
      </w:r>
    </w:p>
    <w:p w:rsidR="00461B32" w:rsidRPr="00AF2EEF" w:rsidRDefault="00461B32" w:rsidP="00953AB5">
      <w:pPr>
        <w:pStyle w:val="a3"/>
        <w:ind w:firstLine="0"/>
        <w:jc w:val="left"/>
        <w:rPr>
          <w:sz w:val="26"/>
          <w:szCs w:val="26"/>
        </w:rPr>
      </w:pPr>
      <w:r w:rsidRPr="00AF2EEF">
        <w:rPr>
          <w:sz w:val="26"/>
          <w:szCs w:val="26"/>
        </w:rPr>
        <w:t>представления, которые рождает каждый цвет.</w:t>
      </w:r>
    </w:p>
    <w:p w:rsidR="00461B32" w:rsidRPr="00AF2EEF" w:rsidRDefault="00461B32" w:rsidP="00953AB5">
      <w:pPr>
        <w:pStyle w:val="a3"/>
        <w:ind w:firstLine="566"/>
        <w:jc w:val="left"/>
        <w:rPr>
          <w:sz w:val="26"/>
          <w:szCs w:val="26"/>
        </w:rPr>
      </w:pPr>
      <w:r w:rsidRPr="00AF2EEF">
        <w:rPr>
          <w:sz w:val="26"/>
          <w:szCs w:val="26"/>
        </w:rPr>
        <w:lastRenderedPageBreak/>
        <w:t>Осознавать эмоциональное звучание цвета и уметь формулировать своё мнение с опорой на опыт жизненных ассоциаций.</w:t>
      </w:r>
    </w:p>
    <w:p w:rsidR="00461B32" w:rsidRPr="00AF2EEF" w:rsidRDefault="00461B32" w:rsidP="00953AB5">
      <w:pPr>
        <w:pStyle w:val="a3"/>
        <w:tabs>
          <w:tab w:val="left" w:pos="2515"/>
          <w:tab w:val="left" w:pos="3409"/>
          <w:tab w:val="left" w:pos="6407"/>
          <w:tab w:val="left" w:pos="8330"/>
        </w:tabs>
        <w:ind w:right="210" w:firstLine="566"/>
        <w:jc w:val="left"/>
        <w:rPr>
          <w:sz w:val="26"/>
          <w:szCs w:val="26"/>
        </w:rPr>
      </w:pPr>
      <w:r w:rsidRPr="00AF2EEF">
        <w:rPr>
          <w:sz w:val="26"/>
          <w:szCs w:val="26"/>
        </w:rPr>
        <w:t>Приобретать</w:t>
      </w:r>
      <w:r w:rsidRPr="00AF2EEF">
        <w:rPr>
          <w:sz w:val="26"/>
          <w:szCs w:val="26"/>
        </w:rPr>
        <w:tab/>
        <w:t>опыт</w:t>
      </w:r>
      <w:r w:rsidRPr="00AF2EEF">
        <w:rPr>
          <w:sz w:val="26"/>
          <w:szCs w:val="26"/>
        </w:rPr>
        <w:tab/>
        <w:t>экспериментирования,</w:t>
      </w:r>
      <w:r w:rsidRPr="00AF2EEF">
        <w:rPr>
          <w:sz w:val="26"/>
          <w:szCs w:val="26"/>
        </w:rPr>
        <w:tab/>
        <w:t>исследования</w:t>
      </w:r>
      <w:r w:rsidRPr="00AF2EEF">
        <w:rPr>
          <w:sz w:val="26"/>
          <w:szCs w:val="26"/>
        </w:rPr>
        <w:tab/>
      </w:r>
      <w:r w:rsidRPr="00AF2EEF">
        <w:rPr>
          <w:spacing w:val="-3"/>
          <w:sz w:val="26"/>
          <w:szCs w:val="26"/>
        </w:rPr>
        <w:t xml:space="preserve">результатов </w:t>
      </w:r>
      <w:r w:rsidRPr="00AF2EEF">
        <w:rPr>
          <w:sz w:val="26"/>
          <w:szCs w:val="26"/>
        </w:rPr>
        <w:t>смешения красок и получения нового</w:t>
      </w:r>
      <w:r w:rsidRPr="00AF2EEF">
        <w:rPr>
          <w:spacing w:val="-7"/>
          <w:sz w:val="26"/>
          <w:szCs w:val="26"/>
        </w:rPr>
        <w:t xml:space="preserve"> </w:t>
      </w:r>
      <w:r w:rsidRPr="00AF2EEF">
        <w:rPr>
          <w:sz w:val="26"/>
          <w:szCs w:val="26"/>
        </w:rPr>
        <w:t>цвета.</w:t>
      </w:r>
    </w:p>
    <w:p w:rsidR="00461B32" w:rsidRPr="00AF2EEF" w:rsidRDefault="00461B32" w:rsidP="00953AB5">
      <w:pPr>
        <w:pStyle w:val="a3"/>
        <w:ind w:firstLine="566"/>
        <w:jc w:val="left"/>
        <w:rPr>
          <w:sz w:val="26"/>
          <w:szCs w:val="26"/>
        </w:rPr>
      </w:pPr>
      <w:r w:rsidRPr="00AF2EEF">
        <w:rPr>
          <w:sz w:val="26"/>
          <w:szCs w:val="26"/>
        </w:rPr>
        <w:t>Вести творческую работу на заданную тему с опорой на зрительные впечатления, организованные педагогом.</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«Скульптура»</w:t>
      </w:r>
    </w:p>
    <w:p w:rsidR="00461B32" w:rsidRPr="00AF2EEF" w:rsidRDefault="00461B32" w:rsidP="00953AB5">
      <w:pPr>
        <w:pStyle w:val="a3"/>
        <w:ind w:right="209" w:firstLine="566"/>
        <w:rPr>
          <w:sz w:val="26"/>
          <w:szCs w:val="26"/>
        </w:rPr>
      </w:pPr>
      <w:r w:rsidRPr="00AF2EEF">
        <w:rPr>
          <w:sz w:val="26"/>
          <w:szCs w:val="26"/>
        </w:rPr>
        <w:t>Приобретать опыт аналитического наблюдения, поиска выразительных образных объёмных форм в природе (облака, камни, коряги, формы плодов и др.).</w:t>
      </w:r>
    </w:p>
    <w:p w:rsidR="00461B32" w:rsidRPr="00AF2EEF" w:rsidRDefault="00461B32" w:rsidP="00953AB5">
      <w:pPr>
        <w:pStyle w:val="a3"/>
        <w:ind w:right="211" w:firstLine="566"/>
        <w:rPr>
          <w:sz w:val="26"/>
          <w:szCs w:val="26"/>
        </w:rPr>
      </w:pPr>
      <w:r w:rsidRPr="00AF2EEF">
        <w:rPr>
          <w:sz w:val="26"/>
          <w:szCs w:val="26"/>
        </w:rPr>
        <w:t>Осваивать первичные приёмы лепки из пластилина, приобретать представления о целостной форме в объёмном изображении.</w:t>
      </w:r>
    </w:p>
    <w:p w:rsidR="00461B32" w:rsidRPr="00AF2EEF" w:rsidRDefault="00461B32" w:rsidP="00953AB5">
      <w:pPr>
        <w:pStyle w:val="a3"/>
        <w:ind w:right="209" w:firstLine="566"/>
        <w:rPr>
          <w:sz w:val="26"/>
          <w:szCs w:val="26"/>
        </w:rPr>
      </w:pPr>
      <w:r w:rsidRPr="00AF2EEF">
        <w:rPr>
          <w:sz w:val="26"/>
          <w:szCs w:val="26"/>
        </w:rPr>
        <w:t>Овладевать первичными навыками бумагопластики – создания объёмных форм из бумаги путём её складывания, надрезания, закручивания и др.</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«Декоративно-прикладное искусство»</w:t>
      </w:r>
    </w:p>
    <w:p w:rsidR="00461B32" w:rsidRPr="00AF2EEF" w:rsidRDefault="00461B32" w:rsidP="00953AB5">
      <w:pPr>
        <w:pStyle w:val="a3"/>
        <w:ind w:right="203" w:firstLine="566"/>
        <w:rPr>
          <w:sz w:val="26"/>
          <w:szCs w:val="26"/>
        </w:rPr>
      </w:pPr>
      <w:r w:rsidRPr="00AF2EEF">
        <w:rPr>
          <w:sz w:val="26"/>
          <w:szCs w:val="26"/>
        </w:rPr>
        <w:t>Уметь рассматривать и эстетически характеризовать различные примеры узоров</w:t>
      </w:r>
      <w:r w:rsidRPr="00AF2EEF">
        <w:rPr>
          <w:spacing w:val="-12"/>
          <w:sz w:val="26"/>
          <w:szCs w:val="26"/>
        </w:rPr>
        <w:t xml:space="preserve"> </w:t>
      </w:r>
      <w:r w:rsidRPr="00AF2EEF">
        <w:rPr>
          <w:sz w:val="26"/>
          <w:szCs w:val="26"/>
        </w:rPr>
        <w:t>в</w:t>
      </w:r>
      <w:r w:rsidRPr="00AF2EEF">
        <w:rPr>
          <w:spacing w:val="-11"/>
          <w:sz w:val="26"/>
          <w:szCs w:val="26"/>
        </w:rPr>
        <w:t xml:space="preserve"> </w:t>
      </w:r>
      <w:r w:rsidRPr="00AF2EEF">
        <w:rPr>
          <w:sz w:val="26"/>
          <w:szCs w:val="26"/>
        </w:rPr>
        <w:t>природе</w:t>
      </w:r>
      <w:r w:rsidRPr="00AF2EEF">
        <w:rPr>
          <w:spacing w:val="-12"/>
          <w:sz w:val="26"/>
          <w:szCs w:val="26"/>
        </w:rPr>
        <w:t xml:space="preserve"> </w:t>
      </w:r>
      <w:r w:rsidRPr="00AF2EEF">
        <w:rPr>
          <w:sz w:val="26"/>
          <w:szCs w:val="26"/>
        </w:rPr>
        <w:t>(в</w:t>
      </w:r>
      <w:r w:rsidRPr="00AF2EEF">
        <w:rPr>
          <w:spacing w:val="-13"/>
          <w:sz w:val="26"/>
          <w:szCs w:val="26"/>
        </w:rPr>
        <w:t xml:space="preserve"> </w:t>
      </w:r>
      <w:r w:rsidRPr="00AF2EEF">
        <w:rPr>
          <w:sz w:val="26"/>
          <w:szCs w:val="26"/>
        </w:rPr>
        <w:t>условиях</w:t>
      </w:r>
      <w:r w:rsidRPr="00AF2EEF">
        <w:rPr>
          <w:spacing w:val="-10"/>
          <w:sz w:val="26"/>
          <w:szCs w:val="26"/>
        </w:rPr>
        <w:t xml:space="preserve"> </w:t>
      </w:r>
      <w:r w:rsidRPr="00AF2EEF">
        <w:rPr>
          <w:sz w:val="26"/>
          <w:szCs w:val="26"/>
        </w:rPr>
        <w:t>урока</w:t>
      </w:r>
      <w:r w:rsidRPr="00AF2EEF">
        <w:rPr>
          <w:spacing w:val="-12"/>
          <w:sz w:val="26"/>
          <w:szCs w:val="26"/>
        </w:rPr>
        <w:t xml:space="preserve"> </w:t>
      </w:r>
      <w:r w:rsidRPr="00AF2EEF">
        <w:rPr>
          <w:sz w:val="26"/>
          <w:szCs w:val="26"/>
        </w:rPr>
        <w:t>на</w:t>
      </w:r>
      <w:r w:rsidRPr="00AF2EEF">
        <w:rPr>
          <w:spacing w:val="-12"/>
          <w:sz w:val="26"/>
          <w:szCs w:val="26"/>
        </w:rPr>
        <w:t xml:space="preserve"> </w:t>
      </w:r>
      <w:r w:rsidRPr="00AF2EEF">
        <w:rPr>
          <w:sz w:val="26"/>
          <w:szCs w:val="26"/>
        </w:rPr>
        <w:t>основе</w:t>
      </w:r>
      <w:r w:rsidRPr="00AF2EEF">
        <w:rPr>
          <w:spacing w:val="-10"/>
          <w:sz w:val="26"/>
          <w:szCs w:val="26"/>
        </w:rPr>
        <w:t xml:space="preserve"> </w:t>
      </w:r>
      <w:r w:rsidRPr="00AF2EEF">
        <w:rPr>
          <w:sz w:val="26"/>
          <w:szCs w:val="26"/>
        </w:rPr>
        <w:t>фотографий);</w:t>
      </w:r>
      <w:r w:rsidRPr="00AF2EEF">
        <w:rPr>
          <w:spacing w:val="-13"/>
          <w:sz w:val="26"/>
          <w:szCs w:val="26"/>
        </w:rPr>
        <w:t xml:space="preserve"> </w:t>
      </w:r>
      <w:r w:rsidRPr="00AF2EEF">
        <w:rPr>
          <w:sz w:val="26"/>
          <w:szCs w:val="26"/>
        </w:rPr>
        <w:t>приводить</w:t>
      </w:r>
      <w:r w:rsidRPr="00AF2EEF">
        <w:rPr>
          <w:spacing w:val="-11"/>
          <w:sz w:val="26"/>
          <w:szCs w:val="26"/>
        </w:rPr>
        <w:t xml:space="preserve"> </w:t>
      </w:r>
      <w:r w:rsidRPr="00AF2EEF">
        <w:rPr>
          <w:sz w:val="26"/>
          <w:szCs w:val="26"/>
        </w:rPr>
        <w:t>примеры, сопоставлять</w:t>
      </w:r>
      <w:r w:rsidRPr="00AF2EEF">
        <w:rPr>
          <w:spacing w:val="-8"/>
          <w:sz w:val="26"/>
          <w:szCs w:val="26"/>
        </w:rPr>
        <w:t xml:space="preserve"> </w:t>
      </w:r>
      <w:r w:rsidRPr="00AF2EEF">
        <w:rPr>
          <w:sz w:val="26"/>
          <w:szCs w:val="26"/>
        </w:rPr>
        <w:t>и</w:t>
      </w:r>
      <w:r w:rsidRPr="00AF2EEF">
        <w:rPr>
          <w:spacing w:val="-6"/>
          <w:sz w:val="26"/>
          <w:szCs w:val="26"/>
        </w:rPr>
        <w:t xml:space="preserve"> </w:t>
      </w:r>
      <w:r w:rsidRPr="00AF2EEF">
        <w:rPr>
          <w:sz w:val="26"/>
          <w:szCs w:val="26"/>
        </w:rPr>
        <w:t>искать</w:t>
      </w:r>
      <w:r w:rsidRPr="00AF2EEF">
        <w:rPr>
          <w:spacing w:val="-8"/>
          <w:sz w:val="26"/>
          <w:szCs w:val="26"/>
        </w:rPr>
        <w:t xml:space="preserve"> </w:t>
      </w:r>
      <w:r w:rsidRPr="00AF2EEF">
        <w:rPr>
          <w:sz w:val="26"/>
          <w:szCs w:val="26"/>
        </w:rPr>
        <w:t>ассоциации</w:t>
      </w:r>
      <w:r w:rsidRPr="00AF2EEF">
        <w:rPr>
          <w:spacing w:val="-6"/>
          <w:sz w:val="26"/>
          <w:szCs w:val="26"/>
        </w:rPr>
        <w:t xml:space="preserve"> </w:t>
      </w:r>
      <w:r w:rsidRPr="00AF2EEF">
        <w:rPr>
          <w:sz w:val="26"/>
          <w:szCs w:val="26"/>
        </w:rPr>
        <w:t>с</w:t>
      </w:r>
      <w:r w:rsidRPr="00AF2EEF">
        <w:rPr>
          <w:spacing w:val="-7"/>
          <w:sz w:val="26"/>
          <w:szCs w:val="26"/>
        </w:rPr>
        <w:t xml:space="preserve"> </w:t>
      </w:r>
      <w:r w:rsidRPr="00AF2EEF">
        <w:rPr>
          <w:sz w:val="26"/>
          <w:szCs w:val="26"/>
        </w:rPr>
        <w:t>орнаментами</w:t>
      </w:r>
      <w:r w:rsidRPr="00AF2EEF">
        <w:rPr>
          <w:spacing w:val="-6"/>
          <w:sz w:val="26"/>
          <w:szCs w:val="26"/>
        </w:rPr>
        <w:t xml:space="preserve"> </w:t>
      </w:r>
      <w:r w:rsidRPr="00AF2EEF">
        <w:rPr>
          <w:sz w:val="26"/>
          <w:szCs w:val="26"/>
        </w:rPr>
        <w:t>в</w:t>
      </w:r>
      <w:r w:rsidRPr="00AF2EEF">
        <w:rPr>
          <w:spacing w:val="-7"/>
          <w:sz w:val="26"/>
          <w:szCs w:val="26"/>
        </w:rPr>
        <w:t xml:space="preserve"> </w:t>
      </w:r>
      <w:r w:rsidRPr="00AF2EEF">
        <w:rPr>
          <w:sz w:val="26"/>
          <w:szCs w:val="26"/>
        </w:rPr>
        <w:t>произведениях</w:t>
      </w:r>
      <w:r w:rsidRPr="00AF2EEF">
        <w:rPr>
          <w:spacing w:val="-6"/>
          <w:sz w:val="26"/>
          <w:szCs w:val="26"/>
        </w:rPr>
        <w:t xml:space="preserve"> </w:t>
      </w:r>
      <w:r w:rsidRPr="00AF2EEF">
        <w:rPr>
          <w:sz w:val="26"/>
          <w:szCs w:val="26"/>
        </w:rPr>
        <w:t>декоративно- прикладного искусства.</w:t>
      </w:r>
    </w:p>
    <w:p w:rsidR="00461B32" w:rsidRPr="00AF2EEF" w:rsidRDefault="00461B32" w:rsidP="00953AB5">
      <w:pPr>
        <w:pStyle w:val="a3"/>
        <w:ind w:right="211" w:firstLine="566"/>
        <w:rPr>
          <w:sz w:val="26"/>
          <w:szCs w:val="26"/>
        </w:rPr>
      </w:pPr>
      <w:r w:rsidRPr="00AF2EEF">
        <w:rPr>
          <w:sz w:val="26"/>
          <w:szCs w:val="26"/>
        </w:rPr>
        <w:t>Различать виды орнаментов по изобразительным мотивам: растительные, геометрические, анималистические.</w:t>
      </w:r>
    </w:p>
    <w:p w:rsidR="00461B32" w:rsidRPr="00AF2EEF" w:rsidRDefault="00461B32" w:rsidP="00953AB5">
      <w:pPr>
        <w:pStyle w:val="a3"/>
        <w:ind w:right="210" w:firstLine="566"/>
        <w:rPr>
          <w:sz w:val="26"/>
          <w:szCs w:val="26"/>
        </w:rPr>
      </w:pPr>
      <w:r w:rsidRPr="00AF2EEF">
        <w:rPr>
          <w:sz w:val="26"/>
          <w:szCs w:val="26"/>
        </w:rPr>
        <w:t>Учиться использовать правила симметрии в своей художественной деятельности.</w:t>
      </w:r>
    </w:p>
    <w:p w:rsidR="00461B32" w:rsidRPr="00AF2EEF" w:rsidRDefault="00461B32" w:rsidP="00953AB5">
      <w:pPr>
        <w:pStyle w:val="a3"/>
        <w:ind w:right="213" w:firstLine="566"/>
        <w:rPr>
          <w:sz w:val="26"/>
          <w:szCs w:val="26"/>
        </w:rPr>
      </w:pPr>
      <w:r w:rsidRPr="00AF2EEF">
        <w:rPr>
          <w:sz w:val="26"/>
          <w:szCs w:val="26"/>
        </w:rPr>
        <w:t>Приобретать опыт создания орнаментальной декоративной композиции (стилизованной: декоративный цветок или птица).</w:t>
      </w:r>
    </w:p>
    <w:p w:rsidR="00461B32" w:rsidRPr="00AF2EEF" w:rsidRDefault="00461B32" w:rsidP="00953AB5">
      <w:pPr>
        <w:pStyle w:val="a3"/>
        <w:ind w:left="685" w:firstLine="0"/>
        <w:rPr>
          <w:sz w:val="26"/>
          <w:szCs w:val="26"/>
        </w:rPr>
      </w:pPr>
      <w:r w:rsidRPr="00AF2EEF">
        <w:rPr>
          <w:sz w:val="26"/>
          <w:szCs w:val="26"/>
        </w:rPr>
        <w:t>Приобретать знания о значении и назначении украшений в жизни людей.</w:t>
      </w:r>
    </w:p>
    <w:p w:rsidR="00461B32" w:rsidRPr="00AF2EEF" w:rsidRDefault="00461B32" w:rsidP="00953AB5">
      <w:pPr>
        <w:pStyle w:val="a3"/>
        <w:ind w:right="211" w:firstLine="566"/>
        <w:rPr>
          <w:sz w:val="26"/>
          <w:szCs w:val="26"/>
        </w:rPr>
      </w:pPr>
      <w:r w:rsidRPr="00AF2EEF">
        <w:rPr>
          <w:sz w:val="26"/>
          <w:szCs w:val="26"/>
        </w:rPr>
        <w:t>Приобретать</w:t>
      </w:r>
      <w:r w:rsidRPr="00AF2EEF">
        <w:rPr>
          <w:spacing w:val="-15"/>
          <w:sz w:val="26"/>
          <w:szCs w:val="26"/>
        </w:rPr>
        <w:t xml:space="preserve"> </w:t>
      </w:r>
      <w:r w:rsidRPr="00AF2EEF">
        <w:rPr>
          <w:sz w:val="26"/>
          <w:szCs w:val="26"/>
        </w:rPr>
        <w:t>представления</w:t>
      </w:r>
      <w:r w:rsidRPr="00AF2EEF">
        <w:rPr>
          <w:spacing w:val="-14"/>
          <w:sz w:val="26"/>
          <w:szCs w:val="26"/>
        </w:rPr>
        <w:t xml:space="preserve"> </w:t>
      </w:r>
      <w:r w:rsidRPr="00AF2EEF">
        <w:rPr>
          <w:sz w:val="26"/>
          <w:szCs w:val="26"/>
        </w:rPr>
        <w:t>о</w:t>
      </w:r>
      <w:r w:rsidRPr="00AF2EEF">
        <w:rPr>
          <w:spacing w:val="-13"/>
          <w:sz w:val="26"/>
          <w:szCs w:val="26"/>
        </w:rPr>
        <w:t xml:space="preserve"> </w:t>
      </w:r>
      <w:r w:rsidRPr="00AF2EEF">
        <w:rPr>
          <w:sz w:val="26"/>
          <w:szCs w:val="26"/>
        </w:rPr>
        <w:t>глиняных</w:t>
      </w:r>
      <w:r w:rsidRPr="00AF2EEF">
        <w:rPr>
          <w:spacing w:val="-14"/>
          <w:sz w:val="26"/>
          <w:szCs w:val="26"/>
        </w:rPr>
        <w:t xml:space="preserve"> </w:t>
      </w:r>
      <w:r w:rsidRPr="00AF2EEF">
        <w:rPr>
          <w:sz w:val="26"/>
          <w:szCs w:val="26"/>
        </w:rPr>
        <w:t>игрушках</w:t>
      </w:r>
      <w:r w:rsidRPr="00AF2EEF">
        <w:rPr>
          <w:spacing w:val="-15"/>
          <w:sz w:val="26"/>
          <w:szCs w:val="26"/>
        </w:rPr>
        <w:t xml:space="preserve"> </w:t>
      </w:r>
      <w:r w:rsidRPr="00AF2EEF">
        <w:rPr>
          <w:sz w:val="26"/>
          <w:szCs w:val="26"/>
        </w:rPr>
        <w:t>отечественных</w:t>
      </w:r>
      <w:r w:rsidRPr="00AF2EEF">
        <w:rPr>
          <w:spacing w:val="-15"/>
          <w:sz w:val="26"/>
          <w:szCs w:val="26"/>
        </w:rPr>
        <w:t xml:space="preserve"> </w:t>
      </w:r>
      <w:r w:rsidRPr="00AF2EEF">
        <w:rPr>
          <w:sz w:val="26"/>
          <w:szCs w:val="26"/>
        </w:rPr>
        <w:t>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w:t>
      </w:r>
      <w:r w:rsidRPr="00AF2EEF">
        <w:rPr>
          <w:spacing w:val="-4"/>
          <w:sz w:val="26"/>
          <w:szCs w:val="26"/>
        </w:rPr>
        <w:t xml:space="preserve"> </w:t>
      </w:r>
      <w:r w:rsidRPr="00AF2EEF">
        <w:rPr>
          <w:sz w:val="26"/>
          <w:szCs w:val="26"/>
        </w:rPr>
        <w:t>промысла.</w:t>
      </w:r>
    </w:p>
    <w:p w:rsidR="00461B32" w:rsidRPr="00AF2EEF" w:rsidRDefault="00461B32" w:rsidP="00953AB5">
      <w:pPr>
        <w:pStyle w:val="a3"/>
        <w:ind w:right="211" w:firstLine="566"/>
        <w:rPr>
          <w:sz w:val="26"/>
          <w:szCs w:val="26"/>
        </w:rPr>
      </w:pPr>
      <w:r w:rsidRPr="00AF2EEF">
        <w:rPr>
          <w:sz w:val="26"/>
          <w:szCs w:val="26"/>
        </w:rPr>
        <w:t>Иметь опыт и соответствующие возрасту навыки подготовки и</w:t>
      </w:r>
      <w:r w:rsidRPr="00AF2EEF">
        <w:rPr>
          <w:spacing w:val="-49"/>
          <w:sz w:val="26"/>
          <w:szCs w:val="26"/>
        </w:rPr>
        <w:t xml:space="preserve"> </w:t>
      </w:r>
      <w:r w:rsidRPr="00AF2EEF">
        <w:rPr>
          <w:sz w:val="26"/>
          <w:szCs w:val="26"/>
        </w:rPr>
        <w:t>оформления общего</w:t>
      </w:r>
      <w:r w:rsidRPr="00AF2EEF">
        <w:rPr>
          <w:spacing w:val="-3"/>
          <w:sz w:val="26"/>
          <w:szCs w:val="26"/>
        </w:rPr>
        <w:t xml:space="preserve"> </w:t>
      </w:r>
      <w:r w:rsidRPr="00AF2EEF">
        <w:rPr>
          <w:sz w:val="26"/>
          <w:szCs w:val="26"/>
        </w:rPr>
        <w:t>праздника.</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«Архитектура»</w:t>
      </w:r>
    </w:p>
    <w:p w:rsidR="00461B32" w:rsidRPr="00AF2EEF" w:rsidRDefault="00461B32" w:rsidP="00953AB5">
      <w:pPr>
        <w:pStyle w:val="a3"/>
        <w:ind w:left="0" w:firstLine="0"/>
        <w:jc w:val="left"/>
        <w:rPr>
          <w:sz w:val="26"/>
          <w:szCs w:val="26"/>
        </w:rPr>
      </w:pPr>
      <w:r w:rsidRPr="00AF2EEF">
        <w:rPr>
          <w:sz w:val="26"/>
          <w:szCs w:val="26"/>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461B32" w:rsidRPr="00AF2EEF" w:rsidRDefault="00461B32" w:rsidP="00953AB5">
      <w:pPr>
        <w:pStyle w:val="a3"/>
        <w:ind w:firstLine="566"/>
        <w:jc w:val="left"/>
        <w:rPr>
          <w:sz w:val="26"/>
          <w:szCs w:val="26"/>
        </w:rPr>
      </w:pPr>
      <w:r w:rsidRPr="00AF2EEF">
        <w:rPr>
          <w:sz w:val="26"/>
          <w:szCs w:val="26"/>
        </w:rPr>
        <w:t>Осваивать приёмы конструирования из бумаги, складывания объёмных простых геометрических тел.</w:t>
      </w:r>
    </w:p>
    <w:p w:rsidR="00461B32" w:rsidRPr="00AF2EEF" w:rsidRDefault="00461B32" w:rsidP="00953AB5">
      <w:pPr>
        <w:pStyle w:val="a3"/>
        <w:ind w:firstLine="566"/>
        <w:jc w:val="left"/>
        <w:rPr>
          <w:sz w:val="26"/>
          <w:szCs w:val="26"/>
        </w:rPr>
      </w:pPr>
      <w:r w:rsidRPr="00AF2EEF">
        <w:rPr>
          <w:sz w:val="26"/>
          <w:szCs w:val="26"/>
        </w:rPr>
        <w:t>Приобретать опыт пространственного макетирования (сказочный город) в форме коллективной игровой деятельности.</w:t>
      </w:r>
    </w:p>
    <w:p w:rsidR="00461B32" w:rsidRPr="00AF2EEF" w:rsidRDefault="00461B32" w:rsidP="00953AB5">
      <w:pPr>
        <w:pStyle w:val="a3"/>
        <w:ind w:firstLine="566"/>
        <w:jc w:val="left"/>
        <w:rPr>
          <w:sz w:val="26"/>
          <w:szCs w:val="26"/>
        </w:rPr>
      </w:pPr>
      <w:r w:rsidRPr="00AF2EEF">
        <w:rPr>
          <w:sz w:val="26"/>
          <w:szCs w:val="26"/>
        </w:rPr>
        <w:t>Приобретать представления о конструктивной основе любого предмета и первичные навыки анализа его строения.</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«Восприятие произведений искусства»</w:t>
      </w:r>
    </w:p>
    <w:p w:rsidR="00461B32" w:rsidRPr="00AF2EEF" w:rsidRDefault="00461B32" w:rsidP="00953AB5">
      <w:pPr>
        <w:pStyle w:val="a3"/>
        <w:ind w:right="211" w:firstLine="566"/>
        <w:rPr>
          <w:sz w:val="26"/>
          <w:szCs w:val="26"/>
        </w:rPr>
      </w:pPr>
      <w:r w:rsidRPr="00AF2EEF">
        <w:rPr>
          <w:sz w:val="26"/>
          <w:szCs w:val="26"/>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461B32" w:rsidRPr="00AF2EEF" w:rsidRDefault="00461B32" w:rsidP="00953AB5">
      <w:pPr>
        <w:pStyle w:val="a3"/>
        <w:ind w:right="210" w:firstLine="566"/>
        <w:rPr>
          <w:sz w:val="26"/>
          <w:szCs w:val="26"/>
        </w:rPr>
      </w:pPr>
      <w:r w:rsidRPr="00AF2EEF">
        <w:rPr>
          <w:sz w:val="26"/>
          <w:szCs w:val="26"/>
        </w:rPr>
        <w:t xml:space="preserve">Приобретать опыт эстетического наблюдения природы на основе эмоциональных впечатлений с учётом учебных задач и визуальной установки </w:t>
      </w:r>
      <w:r w:rsidRPr="00AF2EEF">
        <w:rPr>
          <w:sz w:val="26"/>
          <w:szCs w:val="26"/>
        </w:rPr>
        <w:lastRenderedPageBreak/>
        <w:t>учителя.</w:t>
      </w:r>
    </w:p>
    <w:p w:rsidR="00461B32" w:rsidRPr="00AF2EEF" w:rsidRDefault="00461B32" w:rsidP="00953AB5">
      <w:pPr>
        <w:pStyle w:val="a3"/>
        <w:ind w:right="204" w:firstLine="566"/>
        <w:rPr>
          <w:sz w:val="26"/>
          <w:szCs w:val="26"/>
        </w:rPr>
      </w:pPr>
      <w:r w:rsidRPr="00AF2EEF">
        <w:rPr>
          <w:sz w:val="26"/>
          <w:szCs w:val="26"/>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61B32" w:rsidRPr="00AF2EEF" w:rsidRDefault="00461B32" w:rsidP="00953AB5">
      <w:pPr>
        <w:pStyle w:val="a3"/>
        <w:ind w:right="211" w:firstLine="566"/>
        <w:rPr>
          <w:sz w:val="26"/>
          <w:szCs w:val="26"/>
        </w:rPr>
      </w:pPr>
      <w:r w:rsidRPr="00AF2EEF">
        <w:rPr>
          <w:sz w:val="26"/>
          <w:szCs w:val="26"/>
        </w:rPr>
        <w:t>Осваивать опыт эстетического восприятия и аналитического наблюдения архитектурных построек.</w:t>
      </w:r>
    </w:p>
    <w:p w:rsidR="00461B32" w:rsidRPr="00AF2EEF" w:rsidRDefault="00461B32" w:rsidP="00953AB5">
      <w:pPr>
        <w:pStyle w:val="a3"/>
        <w:ind w:right="204" w:firstLine="566"/>
        <w:rPr>
          <w:sz w:val="26"/>
          <w:szCs w:val="26"/>
        </w:rPr>
      </w:pPr>
      <w:r w:rsidRPr="00AF2EEF">
        <w:rPr>
          <w:sz w:val="26"/>
          <w:szCs w:val="26"/>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М.А.</w:t>
      </w:r>
      <w:r w:rsidRPr="00AF2EEF">
        <w:rPr>
          <w:spacing w:val="-3"/>
          <w:sz w:val="26"/>
          <w:szCs w:val="26"/>
        </w:rPr>
        <w:t xml:space="preserve"> </w:t>
      </w:r>
      <w:r w:rsidRPr="00AF2EEF">
        <w:rPr>
          <w:sz w:val="26"/>
          <w:szCs w:val="26"/>
        </w:rPr>
        <w:t>Врубеля</w:t>
      </w:r>
      <w:r w:rsidRPr="00AF2EEF">
        <w:rPr>
          <w:spacing w:val="-10"/>
          <w:sz w:val="26"/>
          <w:szCs w:val="26"/>
        </w:rPr>
        <w:t xml:space="preserve"> </w:t>
      </w:r>
      <w:r w:rsidRPr="00AF2EEF">
        <w:rPr>
          <w:sz w:val="26"/>
          <w:szCs w:val="26"/>
        </w:rPr>
        <w:t>и</w:t>
      </w:r>
      <w:r w:rsidRPr="00AF2EEF">
        <w:rPr>
          <w:spacing w:val="-10"/>
          <w:sz w:val="26"/>
          <w:szCs w:val="26"/>
        </w:rPr>
        <w:t xml:space="preserve"> </w:t>
      </w:r>
      <w:r w:rsidRPr="00AF2EEF">
        <w:rPr>
          <w:sz w:val="26"/>
          <w:szCs w:val="26"/>
        </w:rPr>
        <w:t>других</w:t>
      </w:r>
      <w:r w:rsidRPr="00AF2EEF">
        <w:rPr>
          <w:spacing w:val="-8"/>
          <w:sz w:val="26"/>
          <w:szCs w:val="26"/>
        </w:rPr>
        <w:t xml:space="preserve"> </w:t>
      </w:r>
      <w:r w:rsidRPr="00AF2EEF">
        <w:rPr>
          <w:sz w:val="26"/>
          <w:szCs w:val="26"/>
        </w:rPr>
        <w:t>художников</w:t>
      </w:r>
      <w:r w:rsidRPr="00AF2EEF">
        <w:rPr>
          <w:spacing w:val="-11"/>
          <w:sz w:val="26"/>
          <w:szCs w:val="26"/>
        </w:rPr>
        <w:t xml:space="preserve"> </w:t>
      </w:r>
      <w:r w:rsidRPr="00AF2EEF">
        <w:rPr>
          <w:sz w:val="26"/>
          <w:szCs w:val="26"/>
        </w:rPr>
        <w:t>по</w:t>
      </w:r>
      <w:r w:rsidRPr="00AF2EEF">
        <w:rPr>
          <w:spacing w:val="-10"/>
          <w:sz w:val="26"/>
          <w:szCs w:val="26"/>
        </w:rPr>
        <w:t xml:space="preserve"> </w:t>
      </w:r>
      <w:r w:rsidRPr="00AF2EEF">
        <w:rPr>
          <w:sz w:val="26"/>
          <w:szCs w:val="26"/>
        </w:rPr>
        <w:t>выбору</w:t>
      </w:r>
      <w:r w:rsidRPr="00AF2EEF">
        <w:rPr>
          <w:spacing w:val="-9"/>
          <w:sz w:val="26"/>
          <w:szCs w:val="26"/>
        </w:rPr>
        <w:t xml:space="preserve"> </w:t>
      </w:r>
      <w:r w:rsidRPr="00AF2EEF">
        <w:rPr>
          <w:sz w:val="26"/>
          <w:szCs w:val="26"/>
        </w:rPr>
        <w:t>учителя),</w:t>
      </w:r>
      <w:r w:rsidRPr="00AF2EEF">
        <w:rPr>
          <w:spacing w:val="-10"/>
          <w:sz w:val="26"/>
          <w:szCs w:val="26"/>
        </w:rPr>
        <w:t xml:space="preserve"> </w:t>
      </w:r>
      <w:r w:rsidRPr="00AF2EEF">
        <w:rPr>
          <w:sz w:val="26"/>
          <w:szCs w:val="26"/>
        </w:rPr>
        <w:t>а</w:t>
      </w:r>
      <w:r w:rsidRPr="00AF2EEF">
        <w:rPr>
          <w:spacing w:val="-7"/>
          <w:sz w:val="26"/>
          <w:szCs w:val="26"/>
        </w:rPr>
        <w:t xml:space="preserve"> </w:t>
      </w:r>
      <w:r w:rsidRPr="00AF2EEF">
        <w:rPr>
          <w:sz w:val="26"/>
          <w:szCs w:val="26"/>
        </w:rPr>
        <w:t>также</w:t>
      </w:r>
      <w:r w:rsidRPr="00AF2EEF">
        <w:rPr>
          <w:spacing w:val="-10"/>
          <w:sz w:val="26"/>
          <w:szCs w:val="26"/>
        </w:rPr>
        <w:t xml:space="preserve"> </w:t>
      </w:r>
      <w:r w:rsidRPr="00AF2EEF">
        <w:rPr>
          <w:sz w:val="26"/>
          <w:szCs w:val="26"/>
        </w:rPr>
        <w:t>произведений</w:t>
      </w:r>
      <w:r w:rsidRPr="00AF2EEF">
        <w:rPr>
          <w:spacing w:val="-12"/>
          <w:sz w:val="26"/>
          <w:szCs w:val="26"/>
        </w:rPr>
        <w:t xml:space="preserve"> </w:t>
      </w:r>
      <w:r w:rsidRPr="00AF2EEF">
        <w:rPr>
          <w:sz w:val="26"/>
          <w:szCs w:val="26"/>
        </w:rPr>
        <w:t>с ярко выраженным эмоциональным настроением (например, натюрморты В. Ван Гога или А.</w:t>
      </w:r>
      <w:r w:rsidRPr="00AF2EEF">
        <w:rPr>
          <w:spacing w:val="-5"/>
          <w:sz w:val="26"/>
          <w:szCs w:val="26"/>
        </w:rPr>
        <w:t xml:space="preserve"> </w:t>
      </w:r>
      <w:r w:rsidRPr="00AF2EEF">
        <w:rPr>
          <w:sz w:val="26"/>
          <w:szCs w:val="26"/>
        </w:rPr>
        <w:t>Матисса).</w:t>
      </w:r>
    </w:p>
    <w:p w:rsidR="00461B32" w:rsidRPr="00AF2EEF" w:rsidRDefault="00461B32" w:rsidP="00953AB5">
      <w:pPr>
        <w:pStyle w:val="a3"/>
        <w:ind w:right="211" w:firstLine="566"/>
        <w:rPr>
          <w:sz w:val="26"/>
          <w:szCs w:val="26"/>
        </w:rPr>
      </w:pPr>
      <w:r w:rsidRPr="00AF2EEF">
        <w:rPr>
          <w:sz w:val="26"/>
          <w:szCs w:val="26"/>
        </w:rPr>
        <w:t>Осваивать</w:t>
      </w:r>
      <w:r w:rsidRPr="00AF2EEF">
        <w:rPr>
          <w:spacing w:val="-15"/>
          <w:sz w:val="26"/>
          <w:szCs w:val="26"/>
        </w:rPr>
        <w:t xml:space="preserve"> </w:t>
      </w:r>
      <w:r w:rsidRPr="00AF2EEF">
        <w:rPr>
          <w:sz w:val="26"/>
          <w:szCs w:val="26"/>
        </w:rPr>
        <w:t>новый</w:t>
      </w:r>
      <w:r w:rsidRPr="00AF2EEF">
        <w:rPr>
          <w:spacing w:val="-12"/>
          <w:sz w:val="26"/>
          <w:szCs w:val="26"/>
        </w:rPr>
        <w:t xml:space="preserve"> </w:t>
      </w:r>
      <w:r w:rsidRPr="00AF2EEF">
        <w:rPr>
          <w:sz w:val="26"/>
          <w:szCs w:val="26"/>
        </w:rPr>
        <w:t>опыт</w:t>
      </w:r>
      <w:r w:rsidRPr="00AF2EEF">
        <w:rPr>
          <w:spacing w:val="-14"/>
          <w:sz w:val="26"/>
          <w:szCs w:val="26"/>
        </w:rPr>
        <w:t xml:space="preserve"> </w:t>
      </w:r>
      <w:r w:rsidRPr="00AF2EEF">
        <w:rPr>
          <w:sz w:val="26"/>
          <w:szCs w:val="26"/>
        </w:rPr>
        <w:t>восприятия</w:t>
      </w:r>
      <w:r w:rsidRPr="00AF2EEF">
        <w:rPr>
          <w:spacing w:val="-15"/>
          <w:sz w:val="26"/>
          <w:szCs w:val="26"/>
        </w:rPr>
        <w:t xml:space="preserve"> </w:t>
      </w:r>
      <w:r w:rsidRPr="00AF2EEF">
        <w:rPr>
          <w:sz w:val="26"/>
          <w:szCs w:val="26"/>
        </w:rPr>
        <w:t>художественных</w:t>
      </w:r>
      <w:r w:rsidRPr="00AF2EEF">
        <w:rPr>
          <w:spacing w:val="-15"/>
          <w:sz w:val="26"/>
          <w:szCs w:val="26"/>
        </w:rPr>
        <w:t xml:space="preserve"> </w:t>
      </w:r>
      <w:r w:rsidRPr="00AF2EEF">
        <w:rPr>
          <w:sz w:val="26"/>
          <w:szCs w:val="26"/>
        </w:rPr>
        <w:t>иллюстраций</w:t>
      </w:r>
      <w:r w:rsidRPr="00AF2EEF">
        <w:rPr>
          <w:spacing w:val="-13"/>
          <w:sz w:val="26"/>
          <w:szCs w:val="26"/>
        </w:rPr>
        <w:t xml:space="preserve"> </w:t>
      </w:r>
      <w:r w:rsidRPr="00AF2EEF">
        <w:rPr>
          <w:sz w:val="26"/>
          <w:szCs w:val="26"/>
        </w:rPr>
        <w:t>в</w:t>
      </w:r>
      <w:r w:rsidRPr="00AF2EEF">
        <w:rPr>
          <w:spacing w:val="-14"/>
          <w:sz w:val="26"/>
          <w:szCs w:val="26"/>
        </w:rPr>
        <w:t xml:space="preserve"> </w:t>
      </w:r>
      <w:r w:rsidRPr="00AF2EEF">
        <w:rPr>
          <w:sz w:val="26"/>
          <w:szCs w:val="26"/>
        </w:rPr>
        <w:t>детских книгах и отношения к ним в соответствии с учебной</w:t>
      </w:r>
      <w:r w:rsidRPr="00AF2EEF">
        <w:rPr>
          <w:spacing w:val="-15"/>
          <w:sz w:val="26"/>
          <w:szCs w:val="26"/>
        </w:rPr>
        <w:t xml:space="preserve"> </w:t>
      </w:r>
      <w:r w:rsidRPr="00AF2EEF">
        <w:rPr>
          <w:sz w:val="26"/>
          <w:szCs w:val="26"/>
        </w:rPr>
        <w:t>установкой.</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«Азбука цифровой графики»</w:t>
      </w:r>
    </w:p>
    <w:p w:rsidR="00461B32" w:rsidRPr="00AF2EEF" w:rsidRDefault="00461B32" w:rsidP="00953AB5">
      <w:pPr>
        <w:pStyle w:val="a3"/>
        <w:ind w:right="211" w:firstLine="566"/>
        <w:rPr>
          <w:sz w:val="26"/>
          <w:szCs w:val="26"/>
        </w:rPr>
      </w:pPr>
      <w:r w:rsidRPr="00AF2EEF">
        <w:rPr>
          <w:sz w:val="26"/>
          <w:szCs w:val="26"/>
        </w:rPr>
        <w:t>Приобретать опыт создания фотографий с целью эстетического и целенаправленного наблюдения природы.</w:t>
      </w:r>
    </w:p>
    <w:p w:rsidR="00461B32" w:rsidRPr="00AF2EEF" w:rsidRDefault="00461B32" w:rsidP="00953AB5">
      <w:pPr>
        <w:pStyle w:val="a3"/>
        <w:ind w:right="212" w:firstLine="566"/>
        <w:rPr>
          <w:sz w:val="26"/>
          <w:szCs w:val="26"/>
        </w:rPr>
      </w:pPr>
      <w:r w:rsidRPr="00AF2EEF">
        <w:rPr>
          <w:sz w:val="26"/>
          <w:szCs w:val="26"/>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461B32" w:rsidRPr="00AF2EEF" w:rsidRDefault="00461B32" w:rsidP="00953AB5">
      <w:pPr>
        <w:pStyle w:val="a3"/>
        <w:ind w:left="0" w:firstLine="0"/>
        <w:jc w:val="left"/>
        <w:rPr>
          <w:sz w:val="26"/>
          <w:szCs w:val="26"/>
        </w:rPr>
      </w:pPr>
    </w:p>
    <w:p w:rsidR="00461B32" w:rsidRPr="00AF2EEF" w:rsidRDefault="00461B32" w:rsidP="00953AB5">
      <w:pPr>
        <w:pStyle w:val="110"/>
        <w:numPr>
          <w:ilvl w:val="0"/>
          <w:numId w:val="39"/>
        </w:numPr>
        <w:tabs>
          <w:tab w:val="left" w:pos="897"/>
        </w:tabs>
        <w:rPr>
          <w:sz w:val="26"/>
          <w:szCs w:val="26"/>
        </w:rPr>
      </w:pPr>
      <w:r w:rsidRPr="00AF2EEF">
        <w:rPr>
          <w:sz w:val="26"/>
          <w:szCs w:val="26"/>
        </w:rPr>
        <w:t>КЛАСС</w:t>
      </w:r>
    </w:p>
    <w:p w:rsidR="00461B32" w:rsidRPr="00AF2EEF" w:rsidRDefault="00461B32" w:rsidP="00953AB5">
      <w:pPr>
        <w:ind w:left="685"/>
        <w:jc w:val="both"/>
        <w:rPr>
          <w:b/>
          <w:sz w:val="26"/>
          <w:szCs w:val="26"/>
        </w:rPr>
      </w:pPr>
      <w:r w:rsidRPr="00AF2EEF">
        <w:rPr>
          <w:b/>
          <w:sz w:val="26"/>
          <w:szCs w:val="26"/>
        </w:rPr>
        <w:t>Модуль «Графика»</w:t>
      </w:r>
    </w:p>
    <w:p w:rsidR="00461B32" w:rsidRPr="00AF2EEF" w:rsidRDefault="00461B32" w:rsidP="00953AB5">
      <w:pPr>
        <w:pStyle w:val="a3"/>
        <w:ind w:right="211" w:firstLine="0"/>
        <w:rPr>
          <w:sz w:val="26"/>
          <w:szCs w:val="26"/>
        </w:rPr>
      </w:pPr>
      <w:r w:rsidRPr="00AF2EEF">
        <w:rPr>
          <w:sz w:val="26"/>
          <w:szCs w:val="26"/>
        </w:rPr>
        <w:t>Осваивать</w:t>
      </w:r>
      <w:r w:rsidRPr="00AF2EEF">
        <w:rPr>
          <w:sz w:val="26"/>
          <w:szCs w:val="26"/>
        </w:rPr>
        <w:tab/>
        <w:t>особенности</w:t>
      </w:r>
      <w:r w:rsidRPr="00AF2EEF">
        <w:rPr>
          <w:sz w:val="26"/>
          <w:szCs w:val="26"/>
        </w:rPr>
        <w:tab/>
        <w:t>и</w:t>
      </w:r>
      <w:r w:rsidRPr="00AF2EEF">
        <w:rPr>
          <w:sz w:val="26"/>
          <w:szCs w:val="26"/>
        </w:rPr>
        <w:tab/>
        <w:t>приёмы</w:t>
      </w:r>
      <w:r w:rsidRPr="00AF2EEF">
        <w:rPr>
          <w:sz w:val="26"/>
          <w:szCs w:val="26"/>
        </w:rPr>
        <w:tab/>
        <w:t>работы</w:t>
      </w:r>
      <w:r w:rsidRPr="00AF2EEF">
        <w:rPr>
          <w:sz w:val="26"/>
          <w:szCs w:val="26"/>
        </w:rPr>
        <w:tab/>
        <w:t>новыми</w:t>
      </w:r>
      <w:r w:rsidRPr="00AF2EEF">
        <w:rPr>
          <w:sz w:val="26"/>
          <w:szCs w:val="26"/>
        </w:rPr>
        <w:tab/>
        <w:t>графическими художественными материалами; осваивать выразительные свойства твёрдых, сухих, мягких и жидких графических материалов.</w:t>
      </w:r>
    </w:p>
    <w:p w:rsidR="00461B32" w:rsidRPr="00AF2EEF" w:rsidRDefault="00461B32" w:rsidP="00953AB5">
      <w:pPr>
        <w:pStyle w:val="a3"/>
        <w:ind w:right="213" w:firstLine="566"/>
        <w:rPr>
          <w:sz w:val="26"/>
          <w:szCs w:val="26"/>
        </w:rPr>
      </w:pPr>
      <w:r w:rsidRPr="00AF2EEF">
        <w:rPr>
          <w:sz w:val="26"/>
          <w:szCs w:val="26"/>
        </w:rPr>
        <w:t>Приобретать</w:t>
      </w:r>
      <w:r w:rsidRPr="00AF2EEF">
        <w:rPr>
          <w:spacing w:val="-7"/>
          <w:sz w:val="26"/>
          <w:szCs w:val="26"/>
        </w:rPr>
        <w:t xml:space="preserve"> </w:t>
      </w:r>
      <w:r w:rsidRPr="00AF2EEF">
        <w:rPr>
          <w:sz w:val="26"/>
          <w:szCs w:val="26"/>
        </w:rPr>
        <w:t>навыки</w:t>
      </w:r>
      <w:r w:rsidRPr="00AF2EEF">
        <w:rPr>
          <w:spacing w:val="-5"/>
          <w:sz w:val="26"/>
          <w:szCs w:val="26"/>
        </w:rPr>
        <w:t xml:space="preserve"> </w:t>
      </w:r>
      <w:r w:rsidRPr="00AF2EEF">
        <w:rPr>
          <w:sz w:val="26"/>
          <w:szCs w:val="26"/>
        </w:rPr>
        <w:t>изображения</w:t>
      </w:r>
      <w:r w:rsidRPr="00AF2EEF">
        <w:rPr>
          <w:spacing w:val="-5"/>
          <w:sz w:val="26"/>
          <w:szCs w:val="26"/>
        </w:rPr>
        <w:t xml:space="preserve"> </w:t>
      </w:r>
      <w:r w:rsidRPr="00AF2EEF">
        <w:rPr>
          <w:sz w:val="26"/>
          <w:szCs w:val="26"/>
        </w:rPr>
        <w:t>на</w:t>
      </w:r>
      <w:r w:rsidRPr="00AF2EEF">
        <w:rPr>
          <w:spacing w:val="-8"/>
          <w:sz w:val="26"/>
          <w:szCs w:val="26"/>
        </w:rPr>
        <w:t xml:space="preserve"> </w:t>
      </w:r>
      <w:r w:rsidRPr="00AF2EEF">
        <w:rPr>
          <w:sz w:val="26"/>
          <w:szCs w:val="26"/>
        </w:rPr>
        <w:t>основе</w:t>
      </w:r>
      <w:r w:rsidRPr="00AF2EEF">
        <w:rPr>
          <w:spacing w:val="-8"/>
          <w:sz w:val="26"/>
          <w:szCs w:val="26"/>
        </w:rPr>
        <w:t xml:space="preserve"> </w:t>
      </w:r>
      <w:r w:rsidRPr="00AF2EEF">
        <w:rPr>
          <w:sz w:val="26"/>
          <w:szCs w:val="26"/>
        </w:rPr>
        <w:t>разной</w:t>
      </w:r>
      <w:r w:rsidRPr="00AF2EEF">
        <w:rPr>
          <w:spacing w:val="-5"/>
          <w:sz w:val="26"/>
          <w:szCs w:val="26"/>
        </w:rPr>
        <w:t xml:space="preserve"> </w:t>
      </w:r>
      <w:r w:rsidRPr="00AF2EEF">
        <w:rPr>
          <w:sz w:val="26"/>
          <w:szCs w:val="26"/>
        </w:rPr>
        <w:t>по</w:t>
      </w:r>
      <w:r w:rsidRPr="00AF2EEF">
        <w:rPr>
          <w:spacing w:val="-6"/>
          <w:sz w:val="26"/>
          <w:szCs w:val="26"/>
        </w:rPr>
        <w:t xml:space="preserve"> </w:t>
      </w:r>
      <w:r w:rsidRPr="00AF2EEF">
        <w:rPr>
          <w:sz w:val="26"/>
          <w:szCs w:val="26"/>
        </w:rPr>
        <w:t>характеру</w:t>
      </w:r>
      <w:r w:rsidRPr="00AF2EEF">
        <w:rPr>
          <w:spacing w:val="-5"/>
          <w:sz w:val="26"/>
          <w:szCs w:val="26"/>
        </w:rPr>
        <w:t xml:space="preserve"> </w:t>
      </w:r>
      <w:r w:rsidRPr="00AF2EEF">
        <w:rPr>
          <w:sz w:val="26"/>
          <w:szCs w:val="26"/>
        </w:rPr>
        <w:t>и</w:t>
      </w:r>
      <w:r w:rsidRPr="00AF2EEF">
        <w:rPr>
          <w:spacing w:val="-5"/>
          <w:sz w:val="26"/>
          <w:szCs w:val="26"/>
        </w:rPr>
        <w:t xml:space="preserve"> </w:t>
      </w:r>
      <w:r w:rsidRPr="00AF2EEF">
        <w:rPr>
          <w:sz w:val="26"/>
          <w:szCs w:val="26"/>
        </w:rPr>
        <w:t>способу наложения</w:t>
      </w:r>
      <w:r w:rsidRPr="00AF2EEF">
        <w:rPr>
          <w:spacing w:val="-1"/>
          <w:sz w:val="26"/>
          <w:szCs w:val="26"/>
        </w:rPr>
        <w:t xml:space="preserve"> </w:t>
      </w:r>
      <w:r w:rsidRPr="00AF2EEF">
        <w:rPr>
          <w:sz w:val="26"/>
          <w:szCs w:val="26"/>
        </w:rPr>
        <w:t>линии.</w:t>
      </w:r>
    </w:p>
    <w:p w:rsidR="00461B32" w:rsidRPr="00AF2EEF" w:rsidRDefault="00461B32" w:rsidP="00953AB5">
      <w:pPr>
        <w:pStyle w:val="a3"/>
        <w:tabs>
          <w:tab w:val="left" w:pos="1583"/>
          <w:tab w:val="left" w:pos="2272"/>
          <w:tab w:val="left" w:pos="2537"/>
          <w:tab w:val="left" w:pos="3630"/>
          <w:tab w:val="left" w:pos="4233"/>
          <w:tab w:val="left" w:pos="4716"/>
          <w:tab w:val="left" w:pos="5080"/>
          <w:tab w:val="left" w:pos="5682"/>
          <w:tab w:val="left" w:pos="6478"/>
          <w:tab w:val="left" w:pos="8130"/>
          <w:tab w:val="left" w:pos="8248"/>
        </w:tabs>
        <w:ind w:right="209" w:firstLine="566"/>
        <w:jc w:val="right"/>
        <w:rPr>
          <w:sz w:val="26"/>
          <w:szCs w:val="26"/>
        </w:rPr>
      </w:pPr>
      <w:r w:rsidRPr="00AF2EEF">
        <w:rPr>
          <w:sz w:val="26"/>
          <w:szCs w:val="26"/>
        </w:rPr>
        <w:t>Овладевать</w:t>
      </w:r>
      <w:r w:rsidRPr="00AF2EEF">
        <w:rPr>
          <w:sz w:val="26"/>
          <w:szCs w:val="26"/>
        </w:rPr>
        <w:tab/>
        <w:t>понятием</w:t>
      </w:r>
      <w:r w:rsidRPr="00AF2EEF">
        <w:rPr>
          <w:sz w:val="26"/>
          <w:szCs w:val="26"/>
        </w:rPr>
        <w:tab/>
        <w:t>«ритм»</w:t>
      </w:r>
      <w:r w:rsidRPr="00AF2EEF">
        <w:rPr>
          <w:sz w:val="26"/>
          <w:szCs w:val="26"/>
        </w:rPr>
        <w:tab/>
        <w:t>и</w:t>
      </w:r>
      <w:r w:rsidRPr="00AF2EEF">
        <w:rPr>
          <w:sz w:val="26"/>
          <w:szCs w:val="26"/>
        </w:rPr>
        <w:tab/>
        <w:t>навыками</w:t>
      </w:r>
      <w:r w:rsidRPr="00AF2EEF">
        <w:rPr>
          <w:sz w:val="26"/>
          <w:szCs w:val="26"/>
        </w:rPr>
        <w:tab/>
        <w:t>ритмической</w:t>
      </w:r>
      <w:r w:rsidRPr="00AF2EEF">
        <w:rPr>
          <w:sz w:val="26"/>
          <w:szCs w:val="26"/>
        </w:rPr>
        <w:tab/>
      </w:r>
      <w:r w:rsidRPr="00AF2EEF">
        <w:rPr>
          <w:sz w:val="26"/>
          <w:szCs w:val="26"/>
        </w:rPr>
        <w:tab/>
      </w:r>
      <w:r w:rsidRPr="00AF2EEF">
        <w:rPr>
          <w:spacing w:val="-1"/>
          <w:sz w:val="26"/>
          <w:szCs w:val="26"/>
        </w:rPr>
        <w:t xml:space="preserve">организации </w:t>
      </w:r>
      <w:r w:rsidRPr="00AF2EEF">
        <w:rPr>
          <w:sz w:val="26"/>
          <w:szCs w:val="26"/>
        </w:rPr>
        <w:t>изображения</w:t>
      </w:r>
      <w:r w:rsidRPr="00AF2EEF">
        <w:rPr>
          <w:spacing w:val="-16"/>
          <w:sz w:val="26"/>
          <w:szCs w:val="26"/>
        </w:rPr>
        <w:t xml:space="preserve"> </w:t>
      </w:r>
      <w:r w:rsidRPr="00AF2EEF">
        <w:rPr>
          <w:sz w:val="26"/>
          <w:szCs w:val="26"/>
        </w:rPr>
        <w:t>как</w:t>
      </w:r>
      <w:r w:rsidRPr="00AF2EEF">
        <w:rPr>
          <w:spacing w:val="-15"/>
          <w:sz w:val="26"/>
          <w:szCs w:val="26"/>
        </w:rPr>
        <w:t xml:space="preserve"> </w:t>
      </w:r>
      <w:r w:rsidRPr="00AF2EEF">
        <w:rPr>
          <w:sz w:val="26"/>
          <w:szCs w:val="26"/>
        </w:rPr>
        <w:t>необходимой</w:t>
      </w:r>
      <w:r w:rsidRPr="00AF2EEF">
        <w:rPr>
          <w:spacing w:val="-16"/>
          <w:sz w:val="26"/>
          <w:szCs w:val="26"/>
        </w:rPr>
        <w:t xml:space="preserve"> </w:t>
      </w:r>
      <w:r w:rsidRPr="00AF2EEF">
        <w:rPr>
          <w:sz w:val="26"/>
          <w:szCs w:val="26"/>
        </w:rPr>
        <w:t>композиционной</w:t>
      </w:r>
      <w:r w:rsidRPr="00AF2EEF">
        <w:rPr>
          <w:spacing w:val="-15"/>
          <w:sz w:val="26"/>
          <w:szCs w:val="26"/>
        </w:rPr>
        <w:t xml:space="preserve"> </w:t>
      </w:r>
      <w:r w:rsidRPr="00AF2EEF">
        <w:rPr>
          <w:sz w:val="26"/>
          <w:szCs w:val="26"/>
        </w:rPr>
        <w:t>основы</w:t>
      </w:r>
      <w:r w:rsidRPr="00AF2EEF">
        <w:rPr>
          <w:spacing w:val="-16"/>
          <w:sz w:val="26"/>
          <w:szCs w:val="26"/>
        </w:rPr>
        <w:t xml:space="preserve"> </w:t>
      </w:r>
      <w:r w:rsidRPr="00AF2EEF">
        <w:rPr>
          <w:sz w:val="26"/>
          <w:szCs w:val="26"/>
        </w:rPr>
        <w:t>выражения</w:t>
      </w:r>
      <w:r w:rsidRPr="00AF2EEF">
        <w:rPr>
          <w:spacing w:val="-15"/>
          <w:sz w:val="26"/>
          <w:szCs w:val="26"/>
        </w:rPr>
        <w:t xml:space="preserve"> </w:t>
      </w:r>
      <w:r w:rsidRPr="00AF2EEF">
        <w:rPr>
          <w:sz w:val="26"/>
          <w:szCs w:val="26"/>
        </w:rPr>
        <w:t>содержания. Осваивать</w:t>
      </w:r>
      <w:r w:rsidRPr="00AF2EEF">
        <w:rPr>
          <w:sz w:val="26"/>
          <w:szCs w:val="26"/>
        </w:rPr>
        <w:tab/>
        <w:t>навык</w:t>
      </w:r>
      <w:r w:rsidRPr="00AF2EEF">
        <w:rPr>
          <w:sz w:val="26"/>
          <w:szCs w:val="26"/>
        </w:rPr>
        <w:tab/>
        <w:t>визуального</w:t>
      </w:r>
      <w:r w:rsidRPr="00AF2EEF">
        <w:rPr>
          <w:sz w:val="26"/>
          <w:szCs w:val="26"/>
        </w:rPr>
        <w:tab/>
        <w:t>сравнения</w:t>
      </w:r>
      <w:r w:rsidRPr="00AF2EEF">
        <w:rPr>
          <w:sz w:val="26"/>
          <w:szCs w:val="26"/>
        </w:rPr>
        <w:tab/>
        <w:t>пространственных</w:t>
      </w:r>
      <w:r w:rsidRPr="00AF2EEF">
        <w:rPr>
          <w:sz w:val="26"/>
          <w:szCs w:val="26"/>
        </w:rPr>
        <w:tab/>
      </w:r>
      <w:r w:rsidRPr="00AF2EEF">
        <w:rPr>
          <w:spacing w:val="-1"/>
          <w:sz w:val="26"/>
          <w:szCs w:val="26"/>
        </w:rPr>
        <w:t xml:space="preserve">величин, </w:t>
      </w:r>
      <w:r w:rsidRPr="00AF2EEF">
        <w:rPr>
          <w:sz w:val="26"/>
          <w:szCs w:val="26"/>
        </w:rPr>
        <w:t>приобретать умения соотносить пропорции в рисунках птиц и животных</w:t>
      </w:r>
      <w:r w:rsidRPr="00AF2EEF">
        <w:rPr>
          <w:spacing w:val="23"/>
          <w:sz w:val="26"/>
          <w:szCs w:val="26"/>
        </w:rPr>
        <w:t xml:space="preserve"> </w:t>
      </w:r>
      <w:r w:rsidRPr="00AF2EEF">
        <w:rPr>
          <w:sz w:val="26"/>
          <w:szCs w:val="26"/>
        </w:rPr>
        <w:t>(с</w:t>
      </w:r>
    </w:p>
    <w:p w:rsidR="00461B32" w:rsidRPr="00AF2EEF" w:rsidRDefault="00461B32" w:rsidP="00953AB5">
      <w:pPr>
        <w:pStyle w:val="a3"/>
        <w:ind w:firstLine="0"/>
        <w:rPr>
          <w:sz w:val="26"/>
          <w:szCs w:val="26"/>
        </w:rPr>
      </w:pPr>
      <w:r w:rsidRPr="00AF2EEF">
        <w:rPr>
          <w:sz w:val="26"/>
          <w:szCs w:val="26"/>
        </w:rPr>
        <w:t>опорой на зрительские впечатления и анализ).</w:t>
      </w:r>
    </w:p>
    <w:p w:rsidR="00461B32" w:rsidRPr="00AF2EEF" w:rsidRDefault="00461B32" w:rsidP="00953AB5">
      <w:pPr>
        <w:pStyle w:val="a3"/>
        <w:ind w:right="211" w:firstLine="566"/>
        <w:rPr>
          <w:sz w:val="26"/>
          <w:szCs w:val="26"/>
        </w:rPr>
      </w:pPr>
      <w:r w:rsidRPr="00AF2EEF">
        <w:rPr>
          <w:sz w:val="26"/>
          <w:szCs w:val="26"/>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«Живопись»</w:t>
      </w:r>
    </w:p>
    <w:p w:rsidR="00461B32" w:rsidRPr="00AF2EEF" w:rsidRDefault="00461B32" w:rsidP="00953AB5">
      <w:pPr>
        <w:pStyle w:val="a3"/>
        <w:ind w:right="208" w:firstLine="566"/>
        <w:rPr>
          <w:sz w:val="26"/>
          <w:szCs w:val="26"/>
        </w:rPr>
      </w:pPr>
      <w:r w:rsidRPr="00AF2EEF">
        <w:rPr>
          <w:sz w:val="26"/>
          <w:szCs w:val="26"/>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w:t>
      </w:r>
      <w:r w:rsidRPr="00AF2EEF">
        <w:rPr>
          <w:spacing w:val="-19"/>
          <w:sz w:val="26"/>
          <w:szCs w:val="26"/>
        </w:rPr>
        <w:t xml:space="preserve"> </w:t>
      </w:r>
      <w:r w:rsidRPr="00AF2EEF">
        <w:rPr>
          <w:sz w:val="26"/>
          <w:szCs w:val="26"/>
        </w:rPr>
        <w:t>кистью,</w:t>
      </w:r>
      <w:r w:rsidRPr="00AF2EEF">
        <w:rPr>
          <w:spacing w:val="-19"/>
          <w:sz w:val="26"/>
          <w:szCs w:val="26"/>
        </w:rPr>
        <w:t xml:space="preserve"> </w:t>
      </w:r>
      <w:r w:rsidRPr="00AF2EEF">
        <w:rPr>
          <w:sz w:val="26"/>
          <w:szCs w:val="26"/>
        </w:rPr>
        <w:t>навыки</w:t>
      </w:r>
      <w:r w:rsidRPr="00AF2EEF">
        <w:rPr>
          <w:spacing w:val="-19"/>
          <w:sz w:val="26"/>
          <w:szCs w:val="26"/>
        </w:rPr>
        <w:t xml:space="preserve"> </w:t>
      </w:r>
      <w:r w:rsidRPr="00AF2EEF">
        <w:rPr>
          <w:sz w:val="26"/>
          <w:szCs w:val="26"/>
        </w:rPr>
        <w:t>создания</w:t>
      </w:r>
      <w:r w:rsidRPr="00AF2EEF">
        <w:rPr>
          <w:spacing w:val="-18"/>
          <w:sz w:val="26"/>
          <w:szCs w:val="26"/>
        </w:rPr>
        <w:t xml:space="preserve"> </w:t>
      </w:r>
      <w:r w:rsidRPr="00AF2EEF">
        <w:rPr>
          <w:sz w:val="26"/>
          <w:szCs w:val="26"/>
        </w:rPr>
        <w:t>выразительной</w:t>
      </w:r>
      <w:r w:rsidRPr="00AF2EEF">
        <w:rPr>
          <w:spacing w:val="-18"/>
          <w:sz w:val="26"/>
          <w:szCs w:val="26"/>
        </w:rPr>
        <w:t xml:space="preserve"> </w:t>
      </w:r>
      <w:r w:rsidRPr="00AF2EEF">
        <w:rPr>
          <w:sz w:val="26"/>
          <w:szCs w:val="26"/>
        </w:rPr>
        <w:t>фактуры</w:t>
      </w:r>
      <w:r w:rsidRPr="00AF2EEF">
        <w:rPr>
          <w:spacing w:val="-21"/>
          <w:sz w:val="26"/>
          <w:szCs w:val="26"/>
        </w:rPr>
        <w:t xml:space="preserve"> </w:t>
      </w:r>
      <w:r w:rsidRPr="00AF2EEF">
        <w:rPr>
          <w:sz w:val="26"/>
          <w:szCs w:val="26"/>
        </w:rPr>
        <w:t>и</w:t>
      </w:r>
      <w:r w:rsidRPr="00AF2EEF">
        <w:rPr>
          <w:spacing w:val="-18"/>
          <w:sz w:val="26"/>
          <w:szCs w:val="26"/>
        </w:rPr>
        <w:t xml:space="preserve"> </w:t>
      </w:r>
      <w:r w:rsidRPr="00AF2EEF">
        <w:rPr>
          <w:sz w:val="26"/>
          <w:szCs w:val="26"/>
        </w:rPr>
        <w:t>кроющие</w:t>
      </w:r>
      <w:r w:rsidRPr="00AF2EEF">
        <w:rPr>
          <w:spacing w:val="-19"/>
          <w:sz w:val="26"/>
          <w:szCs w:val="26"/>
        </w:rPr>
        <w:t xml:space="preserve"> </w:t>
      </w:r>
      <w:r w:rsidRPr="00AF2EEF">
        <w:rPr>
          <w:sz w:val="26"/>
          <w:szCs w:val="26"/>
        </w:rPr>
        <w:t>качества гуаши.</w:t>
      </w:r>
    </w:p>
    <w:p w:rsidR="00461B32" w:rsidRPr="00AF2EEF" w:rsidRDefault="00461B32" w:rsidP="00953AB5">
      <w:pPr>
        <w:pStyle w:val="a3"/>
        <w:ind w:right="215" w:firstLine="566"/>
        <w:rPr>
          <w:sz w:val="26"/>
          <w:szCs w:val="26"/>
        </w:rPr>
      </w:pPr>
      <w:r w:rsidRPr="00AF2EEF">
        <w:rPr>
          <w:sz w:val="26"/>
          <w:szCs w:val="26"/>
        </w:rPr>
        <w:t>Приобретать опыт работы акварельной краской и понимать особенности работы прозрачной краской.</w:t>
      </w:r>
    </w:p>
    <w:p w:rsidR="00461B32" w:rsidRPr="00AF2EEF" w:rsidRDefault="00461B32" w:rsidP="00953AB5">
      <w:pPr>
        <w:pStyle w:val="a3"/>
        <w:ind w:right="216" w:firstLine="566"/>
        <w:rPr>
          <w:sz w:val="26"/>
          <w:szCs w:val="26"/>
        </w:rPr>
      </w:pPr>
      <w:r w:rsidRPr="00AF2EEF">
        <w:rPr>
          <w:sz w:val="26"/>
          <w:szCs w:val="26"/>
        </w:rPr>
        <w:t>Знать названия основных и составных цветов и способы получения разных оттенков составного цвета.</w:t>
      </w:r>
    </w:p>
    <w:p w:rsidR="00461B32" w:rsidRPr="00AF2EEF" w:rsidRDefault="00461B32" w:rsidP="00953AB5">
      <w:pPr>
        <w:pStyle w:val="a3"/>
        <w:ind w:right="212" w:firstLine="566"/>
        <w:rPr>
          <w:sz w:val="26"/>
          <w:szCs w:val="26"/>
        </w:rPr>
      </w:pPr>
      <w:r w:rsidRPr="00AF2EEF">
        <w:rPr>
          <w:sz w:val="26"/>
          <w:szCs w:val="26"/>
        </w:rPr>
        <w:t>Различать и сравнивать тёмные и светлые оттенки цвета; осваивать смешение цветных красок с белой и чёрной (для изменения их тона).</w:t>
      </w:r>
    </w:p>
    <w:p w:rsidR="00461B32" w:rsidRPr="00AF2EEF" w:rsidRDefault="00461B32" w:rsidP="00953AB5">
      <w:pPr>
        <w:pStyle w:val="a3"/>
        <w:ind w:right="208" w:firstLine="566"/>
        <w:rPr>
          <w:sz w:val="26"/>
          <w:szCs w:val="26"/>
        </w:rPr>
      </w:pPr>
      <w:r w:rsidRPr="00AF2EEF">
        <w:rPr>
          <w:sz w:val="26"/>
          <w:szCs w:val="26"/>
        </w:rPr>
        <w:t>Знать</w:t>
      </w:r>
      <w:r w:rsidRPr="00AF2EEF">
        <w:rPr>
          <w:spacing w:val="-17"/>
          <w:sz w:val="26"/>
          <w:szCs w:val="26"/>
        </w:rPr>
        <w:t xml:space="preserve"> </w:t>
      </w:r>
      <w:r w:rsidRPr="00AF2EEF">
        <w:rPr>
          <w:sz w:val="26"/>
          <w:szCs w:val="26"/>
        </w:rPr>
        <w:t>о</w:t>
      </w:r>
      <w:r w:rsidRPr="00AF2EEF">
        <w:rPr>
          <w:spacing w:val="-15"/>
          <w:sz w:val="26"/>
          <w:szCs w:val="26"/>
        </w:rPr>
        <w:t xml:space="preserve"> </w:t>
      </w:r>
      <w:r w:rsidRPr="00AF2EEF">
        <w:rPr>
          <w:sz w:val="26"/>
          <w:szCs w:val="26"/>
        </w:rPr>
        <w:t>делении</w:t>
      </w:r>
      <w:r w:rsidRPr="00AF2EEF">
        <w:rPr>
          <w:spacing w:val="-15"/>
          <w:sz w:val="26"/>
          <w:szCs w:val="26"/>
        </w:rPr>
        <w:t xml:space="preserve"> </w:t>
      </w:r>
      <w:r w:rsidRPr="00AF2EEF">
        <w:rPr>
          <w:sz w:val="26"/>
          <w:szCs w:val="26"/>
        </w:rPr>
        <w:t>цветов</w:t>
      </w:r>
      <w:r w:rsidRPr="00AF2EEF">
        <w:rPr>
          <w:spacing w:val="-17"/>
          <w:sz w:val="26"/>
          <w:szCs w:val="26"/>
        </w:rPr>
        <w:t xml:space="preserve"> </w:t>
      </w:r>
      <w:r w:rsidRPr="00AF2EEF">
        <w:rPr>
          <w:sz w:val="26"/>
          <w:szCs w:val="26"/>
        </w:rPr>
        <w:t>на</w:t>
      </w:r>
      <w:r w:rsidRPr="00AF2EEF">
        <w:rPr>
          <w:spacing w:val="-15"/>
          <w:sz w:val="26"/>
          <w:szCs w:val="26"/>
        </w:rPr>
        <w:t xml:space="preserve"> </w:t>
      </w:r>
      <w:r w:rsidRPr="00AF2EEF">
        <w:rPr>
          <w:sz w:val="26"/>
          <w:szCs w:val="26"/>
        </w:rPr>
        <w:t>тёплые</w:t>
      </w:r>
      <w:r w:rsidRPr="00AF2EEF">
        <w:rPr>
          <w:spacing w:val="-16"/>
          <w:sz w:val="26"/>
          <w:szCs w:val="26"/>
        </w:rPr>
        <w:t xml:space="preserve"> </w:t>
      </w:r>
      <w:r w:rsidRPr="00AF2EEF">
        <w:rPr>
          <w:sz w:val="26"/>
          <w:szCs w:val="26"/>
        </w:rPr>
        <w:t>и</w:t>
      </w:r>
      <w:r w:rsidRPr="00AF2EEF">
        <w:rPr>
          <w:spacing w:val="-16"/>
          <w:sz w:val="26"/>
          <w:szCs w:val="26"/>
        </w:rPr>
        <w:t xml:space="preserve"> </w:t>
      </w:r>
      <w:r w:rsidRPr="00AF2EEF">
        <w:rPr>
          <w:sz w:val="26"/>
          <w:szCs w:val="26"/>
        </w:rPr>
        <w:t>холодные;</w:t>
      </w:r>
      <w:r w:rsidRPr="00AF2EEF">
        <w:rPr>
          <w:spacing w:val="-14"/>
          <w:sz w:val="26"/>
          <w:szCs w:val="26"/>
        </w:rPr>
        <w:t xml:space="preserve"> </w:t>
      </w:r>
      <w:r w:rsidRPr="00AF2EEF">
        <w:rPr>
          <w:sz w:val="26"/>
          <w:szCs w:val="26"/>
        </w:rPr>
        <w:t>уметь</w:t>
      </w:r>
      <w:r w:rsidRPr="00AF2EEF">
        <w:rPr>
          <w:spacing w:val="-17"/>
          <w:sz w:val="26"/>
          <w:szCs w:val="26"/>
        </w:rPr>
        <w:t xml:space="preserve"> </w:t>
      </w:r>
      <w:r w:rsidRPr="00AF2EEF">
        <w:rPr>
          <w:sz w:val="26"/>
          <w:szCs w:val="26"/>
        </w:rPr>
        <w:t>различать</w:t>
      </w:r>
      <w:r w:rsidRPr="00AF2EEF">
        <w:rPr>
          <w:spacing w:val="-16"/>
          <w:sz w:val="26"/>
          <w:szCs w:val="26"/>
        </w:rPr>
        <w:t xml:space="preserve"> </w:t>
      </w:r>
      <w:r w:rsidRPr="00AF2EEF">
        <w:rPr>
          <w:sz w:val="26"/>
          <w:szCs w:val="26"/>
        </w:rPr>
        <w:t>и</w:t>
      </w:r>
      <w:r w:rsidRPr="00AF2EEF">
        <w:rPr>
          <w:spacing w:val="-16"/>
          <w:sz w:val="26"/>
          <w:szCs w:val="26"/>
        </w:rPr>
        <w:t xml:space="preserve"> </w:t>
      </w:r>
      <w:r w:rsidRPr="00AF2EEF">
        <w:rPr>
          <w:sz w:val="26"/>
          <w:szCs w:val="26"/>
        </w:rPr>
        <w:t>сравнивать тёплые и холодные оттенки</w:t>
      </w:r>
      <w:r w:rsidRPr="00AF2EEF">
        <w:rPr>
          <w:spacing w:val="-9"/>
          <w:sz w:val="26"/>
          <w:szCs w:val="26"/>
        </w:rPr>
        <w:t xml:space="preserve"> </w:t>
      </w:r>
      <w:r w:rsidRPr="00AF2EEF">
        <w:rPr>
          <w:sz w:val="26"/>
          <w:szCs w:val="26"/>
        </w:rPr>
        <w:t>цвета.</w:t>
      </w:r>
    </w:p>
    <w:p w:rsidR="00461B32" w:rsidRPr="00AF2EEF" w:rsidRDefault="00461B32" w:rsidP="00953AB5">
      <w:pPr>
        <w:pStyle w:val="a3"/>
        <w:ind w:right="215" w:firstLine="566"/>
        <w:rPr>
          <w:sz w:val="26"/>
          <w:szCs w:val="26"/>
        </w:rPr>
      </w:pPr>
      <w:r w:rsidRPr="00AF2EEF">
        <w:rPr>
          <w:sz w:val="26"/>
          <w:szCs w:val="26"/>
        </w:rPr>
        <w:t>Осваивать эмоциональную выразительность цвета: цвет звонкий и яркий, радостный; цвет мягкий, «глухой» и мрачный и др.</w:t>
      </w:r>
    </w:p>
    <w:p w:rsidR="00461B32" w:rsidRPr="00AF2EEF" w:rsidRDefault="00461B32" w:rsidP="00953AB5">
      <w:pPr>
        <w:pStyle w:val="a3"/>
        <w:ind w:right="212" w:firstLine="566"/>
        <w:rPr>
          <w:sz w:val="26"/>
          <w:szCs w:val="26"/>
        </w:rPr>
      </w:pPr>
      <w:r w:rsidRPr="00AF2EEF">
        <w:rPr>
          <w:sz w:val="26"/>
          <w:szCs w:val="26"/>
        </w:rPr>
        <w:lastRenderedPageBreak/>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461B32" w:rsidRPr="00AF2EEF" w:rsidRDefault="00461B32" w:rsidP="00953AB5">
      <w:pPr>
        <w:pStyle w:val="a3"/>
        <w:ind w:right="210" w:firstLine="566"/>
        <w:rPr>
          <w:sz w:val="26"/>
          <w:szCs w:val="26"/>
        </w:rPr>
      </w:pPr>
      <w:r w:rsidRPr="00AF2EEF">
        <w:rPr>
          <w:sz w:val="26"/>
          <w:szCs w:val="26"/>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«Скульптура»</w:t>
      </w:r>
    </w:p>
    <w:p w:rsidR="00461B32" w:rsidRPr="00AF2EEF" w:rsidRDefault="00461B32" w:rsidP="00953AB5">
      <w:pPr>
        <w:pStyle w:val="a3"/>
        <w:ind w:right="207" w:firstLine="0"/>
        <w:rPr>
          <w:sz w:val="26"/>
          <w:szCs w:val="26"/>
        </w:rPr>
      </w:pPr>
      <w:r w:rsidRPr="00AF2EEF">
        <w:rPr>
          <w:sz w:val="26"/>
          <w:szCs w:val="26"/>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w:t>
      </w:r>
      <w:r w:rsidRPr="00AF2EEF">
        <w:rPr>
          <w:spacing w:val="-9"/>
          <w:sz w:val="26"/>
          <w:szCs w:val="26"/>
        </w:rPr>
        <w:t xml:space="preserve"> </w:t>
      </w:r>
      <w:r w:rsidRPr="00AF2EEF">
        <w:rPr>
          <w:sz w:val="26"/>
          <w:szCs w:val="26"/>
        </w:rPr>
        <w:t>филимоновская,</w:t>
      </w:r>
      <w:r w:rsidRPr="00AF2EEF">
        <w:rPr>
          <w:spacing w:val="-9"/>
          <w:sz w:val="26"/>
          <w:szCs w:val="26"/>
        </w:rPr>
        <w:t xml:space="preserve"> </w:t>
      </w:r>
      <w:r w:rsidRPr="00AF2EEF">
        <w:rPr>
          <w:sz w:val="26"/>
          <w:szCs w:val="26"/>
        </w:rPr>
        <w:t>абашевская,</w:t>
      </w:r>
      <w:r w:rsidRPr="00AF2EEF">
        <w:rPr>
          <w:spacing w:val="-12"/>
          <w:sz w:val="26"/>
          <w:szCs w:val="26"/>
        </w:rPr>
        <w:t xml:space="preserve"> </w:t>
      </w:r>
      <w:r w:rsidRPr="00AF2EEF">
        <w:rPr>
          <w:sz w:val="26"/>
          <w:szCs w:val="26"/>
        </w:rPr>
        <w:t>каргопольская,</w:t>
      </w:r>
      <w:r w:rsidRPr="00AF2EEF">
        <w:rPr>
          <w:spacing w:val="-12"/>
          <w:sz w:val="26"/>
          <w:szCs w:val="26"/>
        </w:rPr>
        <w:t xml:space="preserve"> </w:t>
      </w:r>
      <w:r w:rsidRPr="00AF2EEF">
        <w:rPr>
          <w:sz w:val="26"/>
          <w:szCs w:val="26"/>
        </w:rPr>
        <w:t>дымковская</w:t>
      </w:r>
      <w:r w:rsidRPr="00AF2EEF">
        <w:rPr>
          <w:spacing w:val="-11"/>
          <w:sz w:val="26"/>
          <w:szCs w:val="26"/>
        </w:rPr>
        <w:t xml:space="preserve"> </w:t>
      </w:r>
      <w:r w:rsidRPr="00AF2EEF">
        <w:rPr>
          <w:sz w:val="26"/>
          <w:szCs w:val="26"/>
        </w:rPr>
        <w:t>игрушки</w:t>
      </w:r>
      <w:r w:rsidRPr="00AF2EEF">
        <w:rPr>
          <w:spacing w:val="-10"/>
          <w:sz w:val="26"/>
          <w:szCs w:val="26"/>
        </w:rPr>
        <w:t xml:space="preserve"> </w:t>
      </w:r>
      <w:r w:rsidRPr="00AF2EEF">
        <w:rPr>
          <w:sz w:val="26"/>
          <w:szCs w:val="26"/>
        </w:rPr>
        <w:t>или</w:t>
      </w:r>
      <w:r w:rsidRPr="00AF2EEF">
        <w:rPr>
          <w:spacing w:val="-8"/>
          <w:sz w:val="26"/>
          <w:szCs w:val="26"/>
        </w:rPr>
        <w:t xml:space="preserve"> </w:t>
      </w:r>
      <w:r w:rsidRPr="00AF2EEF">
        <w:rPr>
          <w:sz w:val="26"/>
          <w:szCs w:val="26"/>
        </w:rPr>
        <w:t>с учётом местных</w:t>
      </w:r>
      <w:r w:rsidRPr="00AF2EEF">
        <w:rPr>
          <w:spacing w:val="-4"/>
          <w:sz w:val="26"/>
          <w:szCs w:val="26"/>
        </w:rPr>
        <w:t xml:space="preserve"> </w:t>
      </w:r>
      <w:r w:rsidRPr="00AF2EEF">
        <w:rPr>
          <w:sz w:val="26"/>
          <w:szCs w:val="26"/>
        </w:rPr>
        <w:t>промыслов).</w:t>
      </w:r>
    </w:p>
    <w:p w:rsidR="00461B32" w:rsidRPr="00AF2EEF" w:rsidRDefault="00461B32" w:rsidP="00953AB5">
      <w:pPr>
        <w:pStyle w:val="a3"/>
        <w:ind w:right="215" w:firstLine="566"/>
        <w:rPr>
          <w:sz w:val="26"/>
          <w:szCs w:val="26"/>
        </w:rPr>
      </w:pPr>
      <w:r w:rsidRPr="00AF2EEF">
        <w:rPr>
          <w:sz w:val="26"/>
          <w:szCs w:val="26"/>
        </w:rPr>
        <w:t>Знать об изменениях скульптурного образа при осмотре произведения с разных сторон.</w:t>
      </w:r>
    </w:p>
    <w:p w:rsidR="00461B32" w:rsidRPr="00AF2EEF" w:rsidRDefault="00461B32" w:rsidP="00953AB5">
      <w:pPr>
        <w:pStyle w:val="a3"/>
        <w:ind w:right="206" w:firstLine="566"/>
        <w:rPr>
          <w:sz w:val="26"/>
          <w:szCs w:val="26"/>
        </w:rPr>
      </w:pPr>
      <w:r w:rsidRPr="00AF2EEF">
        <w:rPr>
          <w:sz w:val="26"/>
          <w:szCs w:val="26"/>
        </w:rPr>
        <w:t>Приобретать в процессе лепки из пластилина опыт передачи движения цельной</w:t>
      </w:r>
      <w:r w:rsidRPr="00AF2EEF">
        <w:rPr>
          <w:spacing w:val="-11"/>
          <w:sz w:val="26"/>
          <w:szCs w:val="26"/>
        </w:rPr>
        <w:t xml:space="preserve"> </w:t>
      </w:r>
      <w:r w:rsidRPr="00AF2EEF">
        <w:rPr>
          <w:sz w:val="26"/>
          <w:szCs w:val="26"/>
        </w:rPr>
        <w:t>лепной</w:t>
      </w:r>
      <w:r w:rsidRPr="00AF2EEF">
        <w:rPr>
          <w:spacing w:val="-11"/>
          <w:sz w:val="26"/>
          <w:szCs w:val="26"/>
        </w:rPr>
        <w:t xml:space="preserve"> </w:t>
      </w:r>
      <w:r w:rsidRPr="00AF2EEF">
        <w:rPr>
          <w:sz w:val="26"/>
          <w:szCs w:val="26"/>
        </w:rPr>
        <w:t>формы</w:t>
      </w:r>
      <w:r w:rsidRPr="00AF2EEF">
        <w:rPr>
          <w:spacing w:val="-13"/>
          <w:sz w:val="26"/>
          <w:szCs w:val="26"/>
        </w:rPr>
        <w:t xml:space="preserve"> </w:t>
      </w:r>
      <w:r w:rsidRPr="00AF2EEF">
        <w:rPr>
          <w:sz w:val="26"/>
          <w:szCs w:val="26"/>
        </w:rPr>
        <w:t>и</w:t>
      </w:r>
      <w:r w:rsidRPr="00AF2EEF">
        <w:rPr>
          <w:spacing w:val="-12"/>
          <w:sz w:val="26"/>
          <w:szCs w:val="26"/>
        </w:rPr>
        <w:t xml:space="preserve"> </w:t>
      </w:r>
      <w:r w:rsidRPr="00AF2EEF">
        <w:rPr>
          <w:sz w:val="26"/>
          <w:szCs w:val="26"/>
        </w:rPr>
        <w:t>разного</w:t>
      </w:r>
      <w:r w:rsidRPr="00AF2EEF">
        <w:rPr>
          <w:spacing w:val="-13"/>
          <w:sz w:val="26"/>
          <w:szCs w:val="26"/>
        </w:rPr>
        <w:t xml:space="preserve"> </w:t>
      </w:r>
      <w:r w:rsidRPr="00AF2EEF">
        <w:rPr>
          <w:sz w:val="26"/>
          <w:szCs w:val="26"/>
        </w:rPr>
        <w:t>характера</w:t>
      </w:r>
      <w:r w:rsidRPr="00AF2EEF">
        <w:rPr>
          <w:spacing w:val="-9"/>
          <w:sz w:val="26"/>
          <w:szCs w:val="26"/>
        </w:rPr>
        <w:t xml:space="preserve"> </w:t>
      </w:r>
      <w:r w:rsidRPr="00AF2EEF">
        <w:rPr>
          <w:sz w:val="26"/>
          <w:szCs w:val="26"/>
        </w:rPr>
        <w:t>движения</w:t>
      </w:r>
      <w:r w:rsidRPr="00AF2EEF">
        <w:rPr>
          <w:spacing w:val="-10"/>
          <w:sz w:val="26"/>
          <w:szCs w:val="26"/>
        </w:rPr>
        <w:t xml:space="preserve"> </w:t>
      </w:r>
      <w:r w:rsidRPr="00AF2EEF">
        <w:rPr>
          <w:sz w:val="26"/>
          <w:szCs w:val="26"/>
        </w:rPr>
        <w:t>этой</w:t>
      </w:r>
      <w:r w:rsidRPr="00AF2EEF">
        <w:rPr>
          <w:spacing w:val="-13"/>
          <w:sz w:val="26"/>
          <w:szCs w:val="26"/>
        </w:rPr>
        <w:t xml:space="preserve"> </w:t>
      </w:r>
      <w:r w:rsidRPr="00AF2EEF">
        <w:rPr>
          <w:sz w:val="26"/>
          <w:szCs w:val="26"/>
        </w:rPr>
        <w:t>формы</w:t>
      </w:r>
      <w:r w:rsidRPr="00AF2EEF">
        <w:rPr>
          <w:spacing w:val="-12"/>
          <w:sz w:val="26"/>
          <w:szCs w:val="26"/>
        </w:rPr>
        <w:t xml:space="preserve"> </w:t>
      </w:r>
      <w:r w:rsidRPr="00AF2EEF">
        <w:rPr>
          <w:sz w:val="26"/>
          <w:szCs w:val="26"/>
        </w:rPr>
        <w:t>(изображения зверушки).</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«Декоративно-прикладное искусство»</w:t>
      </w:r>
    </w:p>
    <w:p w:rsidR="00461B32" w:rsidRPr="00AF2EEF" w:rsidRDefault="00461B32" w:rsidP="00953AB5">
      <w:pPr>
        <w:pStyle w:val="a3"/>
        <w:ind w:right="212" w:firstLine="566"/>
        <w:rPr>
          <w:sz w:val="26"/>
          <w:szCs w:val="26"/>
        </w:rPr>
      </w:pPr>
      <w:r w:rsidRPr="00AF2EEF">
        <w:rPr>
          <w:sz w:val="26"/>
          <w:szCs w:val="26"/>
        </w:rPr>
        <w:t>Рассматривать, анализировать и эстетически оценивать разнообразие форм в природе, воспринимаемых как узоры.</w:t>
      </w:r>
    </w:p>
    <w:p w:rsidR="00461B32" w:rsidRPr="00AF2EEF" w:rsidRDefault="00461B32" w:rsidP="00953AB5">
      <w:pPr>
        <w:pStyle w:val="a3"/>
        <w:ind w:right="203" w:firstLine="566"/>
        <w:rPr>
          <w:sz w:val="26"/>
          <w:szCs w:val="26"/>
        </w:rPr>
      </w:pPr>
      <w:r w:rsidRPr="00AF2EEF">
        <w:rPr>
          <w:sz w:val="26"/>
          <w:szCs w:val="26"/>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461B32" w:rsidRPr="00AF2EEF" w:rsidRDefault="00461B32" w:rsidP="00953AB5">
      <w:pPr>
        <w:pStyle w:val="a3"/>
        <w:ind w:right="213" w:firstLine="566"/>
        <w:rPr>
          <w:sz w:val="26"/>
          <w:szCs w:val="26"/>
        </w:rPr>
      </w:pPr>
      <w:r w:rsidRPr="00AF2EEF">
        <w:rPr>
          <w:sz w:val="26"/>
          <w:szCs w:val="26"/>
        </w:rPr>
        <w:t>Приобретать опыт выполнения эскиза геометрического орнамента кружева или вышивки на основе природных мотивов.</w:t>
      </w:r>
    </w:p>
    <w:p w:rsidR="00461B32" w:rsidRPr="00AF2EEF" w:rsidRDefault="00461B32" w:rsidP="00953AB5">
      <w:pPr>
        <w:pStyle w:val="a3"/>
        <w:ind w:right="209" w:firstLine="566"/>
        <w:rPr>
          <w:sz w:val="26"/>
          <w:szCs w:val="26"/>
        </w:rPr>
      </w:pPr>
      <w:r w:rsidRPr="00AF2EEF">
        <w:rPr>
          <w:sz w:val="26"/>
          <w:szCs w:val="26"/>
        </w:rPr>
        <w:t>Осваивать приёмы орнаментального оформления сказочных глиняных зверушек, созданных по мотивам народного художественного промысла (по выбору:</w:t>
      </w:r>
      <w:r w:rsidRPr="00AF2EEF">
        <w:rPr>
          <w:spacing w:val="-9"/>
          <w:sz w:val="26"/>
          <w:szCs w:val="26"/>
        </w:rPr>
        <w:t xml:space="preserve"> </w:t>
      </w:r>
      <w:r w:rsidRPr="00AF2EEF">
        <w:rPr>
          <w:sz w:val="26"/>
          <w:szCs w:val="26"/>
        </w:rPr>
        <w:t>филимоновская,</w:t>
      </w:r>
      <w:r w:rsidRPr="00AF2EEF">
        <w:rPr>
          <w:spacing w:val="-9"/>
          <w:sz w:val="26"/>
          <w:szCs w:val="26"/>
        </w:rPr>
        <w:t xml:space="preserve"> </w:t>
      </w:r>
      <w:r w:rsidRPr="00AF2EEF">
        <w:rPr>
          <w:sz w:val="26"/>
          <w:szCs w:val="26"/>
        </w:rPr>
        <w:t>абашевская,</w:t>
      </w:r>
      <w:r w:rsidRPr="00AF2EEF">
        <w:rPr>
          <w:spacing w:val="-12"/>
          <w:sz w:val="26"/>
          <w:szCs w:val="26"/>
        </w:rPr>
        <w:t xml:space="preserve"> </w:t>
      </w:r>
      <w:r w:rsidRPr="00AF2EEF">
        <w:rPr>
          <w:sz w:val="26"/>
          <w:szCs w:val="26"/>
        </w:rPr>
        <w:t>каргопольская,</w:t>
      </w:r>
      <w:r w:rsidRPr="00AF2EEF">
        <w:rPr>
          <w:spacing w:val="-12"/>
          <w:sz w:val="26"/>
          <w:szCs w:val="26"/>
        </w:rPr>
        <w:t xml:space="preserve"> </w:t>
      </w:r>
      <w:r w:rsidRPr="00AF2EEF">
        <w:rPr>
          <w:sz w:val="26"/>
          <w:szCs w:val="26"/>
        </w:rPr>
        <w:t>дымковская</w:t>
      </w:r>
      <w:r w:rsidRPr="00AF2EEF">
        <w:rPr>
          <w:spacing w:val="-12"/>
          <w:sz w:val="26"/>
          <w:szCs w:val="26"/>
        </w:rPr>
        <w:t xml:space="preserve"> </w:t>
      </w:r>
      <w:r w:rsidRPr="00AF2EEF">
        <w:rPr>
          <w:sz w:val="26"/>
          <w:szCs w:val="26"/>
        </w:rPr>
        <w:t>игрушки</w:t>
      </w:r>
      <w:r w:rsidRPr="00AF2EEF">
        <w:rPr>
          <w:spacing w:val="-10"/>
          <w:sz w:val="26"/>
          <w:szCs w:val="26"/>
        </w:rPr>
        <w:t xml:space="preserve"> </w:t>
      </w:r>
      <w:r w:rsidRPr="00AF2EEF">
        <w:rPr>
          <w:sz w:val="26"/>
          <w:szCs w:val="26"/>
        </w:rPr>
        <w:t>или</w:t>
      </w:r>
      <w:r w:rsidRPr="00AF2EEF">
        <w:rPr>
          <w:spacing w:val="-8"/>
          <w:sz w:val="26"/>
          <w:szCs w:val="26"/>
        </w:rPr>
        <w:t xml:space="preserve"> </w:t>
      </w:r>
      <w:r w:rsidRPr="00AF2EEF">
        <w:rPr>
          <w:sz w:val="26"/>
          <w:szCs w:val="26"/>
        </w:rPr>
        <w:t>с учётом местных</w:t>
      </w:r>
      <w:r w:rsidRPr="00AF2EEF">
        <w:rPr>
          <w:spacing w:val="-4"/>
          <w:sz w:val="26"/>
          <w:szCs w:val="26"/>
        </w:rPr>
        <w:t xml:space="preserve"> </w:t>
      </w:r>
      <w:r w:rsidRPr="00AF2EEF">
        <w:rPr>
          <w:sz w:val="26"/>
          <w:szCs w:val="26"/>
        </w:rPr>
        <w:t>промыслов).</w:t>
      </w:r>
    </w:p>
    <w:p w:rsidR="00461B32" w:rsidRPr="00AF2EEF" w:rsidRDefault="00461B32" w:rsidP="00953AB5">
      <w:pPr>
        <w:pStyle w:val="a3"/>
        <w:ind w:right="213" w:firstLine="566"/>
        <w:rPr>
          <w:sz w:val="26"/>
          <w:szCs w:val="26"/>
        </w:rPr>
      </w:pPr>
      <w:r w:rsidRPr="00AF2EEF">
        <w:rPr>
          <w:sz w:val="26"/>
          <w:szCs w:val="26"/>
        </w:rPr>
        <w:t>Приобретать опыт преобразования бытовых подручных нехудожественных материалов в художественные изображения и поделки.</w:t>
      </w:r>
    </w:p>
    <w:p w:rsidR="00461B32" w:rsidRPr="00AF2EEF" w:rsidRDefault="00461B32" w:rsidP="00953AB5">
      <w:pPr>
        <w:pStyle w:val="a3"/>
        <w:ind w:right="204" w:firstLine="566"/>
        <w:rPr>
          <w:sz w:val="26"/>
          <w:szCs w:val="26"/>
        </w:rPr>
      </w:pPr>
      <w:r w:rsidRPr="00AF2EEF">
        <w:rPr>
          <w:sz w:val="26"/>
          <w:szCs w:val="26"/>
        </w:rPr>
        <w:t>Рассматривать,</w:t>
      </w:r>
      <w:r w:rsidRPr="00AF2EEF">
        <w:rPr>
          <w:spacing w:val="-22"/>
          <w:sz w:val="26"/>
          <w:szCs w:val="26"/>
        </w:rPr>
        <w:t xml:space="preserve"> </w:t>
      </w:r>
      <w:r w:rsidRPr="00AF2EEF">
        <w:rPr>
          <w:sz w:val="26"/>
          <w:szCs w:val="26"/>
        </w:rPr>
        <w:t>анализировать,</w:t>
      </w:r>
      <w:r w:rsidRPr="00AF2EEF">
        <w:rPr>
          <w:spacing w:val="-21"/>
          <w:sz w:val="26"/>
          <w:szCs w:val="26"/>
        </w:rPr>
        <w:t xml:space="preserve"> </w:t>
      </w:r>
      <w:r w:rsidRPr="00AF2EEF">
        <w:rPr>
          <w:sz w:val="26"/>
          <w:szCs w:val="26"/>
        </w:rPr>
        <w:t>сравнивать</w:t>
      </w:r>
      <w:r w:rsidRPr="00AF2EEF">
        <w:rPr>
          <w:spacing w:val="-21"/>
          <w:sz w:val="26"/>
          <w:szCs w:val="26"/>
        </w:rPr>
        <w:t xml:space="preserve"> </w:t>
      </w:r>
      <w:r w:rsidRPr="00AF2EEF">
        <w:rPr>
          <w:sz w:val="26"/>
          <w:szCs w:val="26"/>
        </w:rPr>
        <w:t>украшения</w:t>
      </w:r>
      <w:r w:rsidRPr="00AF2EEF">
        <w:rPr>
          <w:spacing w:val="-20"/>
          <w:sz w:val="26"/>
          <w:szCs w:val="26"/>
        </w:rPr>
        <w:t xml:space="preserve"> </w:t>
      </w:r>
      <w:r w:rsidRPr="00AF2EEF">
        <w:rPr>
          <w:sz w:val="26"/>
          <w:szCs w:val="26"/>
        </w:rPr>
        <w:t>человека</w:t>
      </w:r>
      <w:r w:rsidRPr="00AF2EEF">
        <w:rPr>
          <w:spacing w:val="-20"/>
          <w:sz w:val="26"/>
          <w:szCs w:val="26"/>
        </w:rPr>
        <w:t xml:space="preserve"> </w:t>
      </w:r>
      <w:r w:rsidRPr="00AF2EEF">
        <w:rPr>
          <w:sz w:val="26"/>
          <w:szCs w:val="26"/>
        </w:rPr>
        <w:t>на</w:t>
      </w:r>
      <w:r w:rsidRPr="00AF2EEF">
        <w:rPr>
          <w:spacing w:val="-21"/>
          <w:sz w:val="26"/>
          <w:szCs w:val="26"/>
        </w:rPr>
        <w:t xml:space="preserve"> </w:t>
      </w:r>
      <w:r w:rsidRPr="00AF2EEF">
        <w:rPr>
          <w:sz w:val="26"/>
          <w:szCs w:val="26"/>
        </w:rPr>
        <w:t>примерах иллюстраций к народным сказкам лучших художников-иллюстраторов (например,</w:t>
      </w:r>
      <w:r w:rsidRPr="00AF2EEF">
        <w:rPr>
          <w:spacing w:val="-21"/>
          <w:sz w:val="26"/>
          <w:szCs w:val="26"/>
        </w:rPr>
        <w:t xml:space="preserve"> </w:t>
      </w:r>
      <w:r w:rsidRPr="00AF2EEF">
        <w:rPr>
          <w:sz w:val="26"/>
          <w:szCs w:val="26"/>
        </w:rPr>
        <w:t>И.Я.</w:t>
      </w:r>
      <w:r w:rsidRPr="00AF2EEF">
        <w:rPr>
          <w:spacing w:val="-4"/>
          <w:sz w:val="26"/>
          <w:szCs w:val="26"/>
        </w:rPr>
        <w:t xml:space="preserve"> </w:t>
      </w:r>
      <w:r w:rsidRPr="00AF2EEF">
        <w:rPr>
          <w:sz w:val="26"/>
          <w:szCs w:val="26"/>
        </w:rPr>
        <w:t>Билибина),</w:t>
      </w:r>
      <w:r w:rsidRPr="00AF2EEF">
        <w:rPr>
          <w:spacing w:val="-20"/>
          <w:sz w:val="26"/>
          <w:szCs w:val="26"/>
        </w:rPr>
        <w:t xml:space="preserve"> </w:t>
      </w:r>
      <w:r w:rsidRPr="00AF2EEF">
        <w:rPr>
          <w:sz w:val="26"/>
          <w:szCs w:val="26"/>
        </w:rPr>
        <w:t>когда</w:t>
      </w:r>
      <w:r w:rsidRPr="00AF2EEF">
        <w:rPr>
          <w:spacing w:val="-21"/>
          <w:sz w:val="26"/>
          <w:szCs w:val="26"/>
        </w:rPr>
        <w:t xml:space="preserve"> </w:t>
      </w:r>
      <w:r w:rsidRPr="00AF2EEF">
        <w:rPr>
          <w:sz w:val="26"/>
          <w:szCs w:val="26"/>
        </w:rPr>
        <w:t>украшения</w:t>
      </w:r>
      <w:r w:rsidRPr="00AF2EEF">
        <w:rPr>
          <w:spacing w:val="-19"/>
          <w:sz w:val="26"/>
          <w:szCs w:val="26"/>
        </w:rPr>
        <w:t xml:space="preserve"> </w:t>
      </w:r>
      <w:r w:rsidRPr="00AF2EEF">
        <w:rPr>
          <w:sz w:val="26"/>
          <w:szCs w:val="26"/>
        </w:rPr>
        <w:t>не</w:t>
      </w:r>
      <w:r w:rsidRPr="00AF2EEF">
        <w:rPr>
          <w:spacing w:val="-20"/>
          <w:sz w:val="26"/>
          <w:szCs w:val="26"/>
        </w:rPr>
        <w:t xml:space="preserve"> </w:t>
      </w:r>
      <w:r w:rsidRPr="00AF2EEF">
        <w:rPr>
          <w:sz w:val="26"/>
          <w:szCs w:val="26"/>
        </w:rPr>
        <w:t>только</w:t>
      </w:r>
      <w:r w:rsidRPr="00AF2EEF">
        <w:rPr>
          <w:spacing w:val="-20"/>
          <w:sz w:val="26"/>
          <w:szCs w:val="26"/>
        </w:rPr>
        <w:t xml:space="preserve"> </w:t>
      </w:r>
      <w:r w:rsidRPr="00AF2EEF">
        <w:rPr>
          <w:sz w:val="26"/>
          <w:szCs w:val="26"/>
        </w:rPr>
        <w:t>соответствуют</w:t>
      </w:r>
      <w:r w:rsidRPr="00AF2EEF">
        <w:rPr>
          <w:spacing w:val="-20"/>
          <w:sz w:val="26"/>
          <w:szCs w:val="26"/>
        </w:rPr>
        <w:t xml:space="preserve"> </w:t>
      </w:r>
      <w:r w:rsidRPr="00AF2EEF">
        <w:rPr>
          <w:sz w:val="26"/>
          <w:szCs w:val="26"/>
        </w:rPr>
        <w:t>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w:t>
      </w:r>
      <w:r w:rsidRPr="00AF2EEF">
        <w:rPr>
          <w:spacing w:val="-2"/>
          <w:sz w:val="26"/>
          <w:szCs w:val="26"/>
        </w:rPr>
        <w:t xml:space="preserve"> </w:t>
      </w:r>
      <w:r w:rsidRPr="00AF2EEF">
        <w:rPr>
          <w:sz w:val="26"/>
          <w:szCs w:val="26"/>
        </w:rPr>
        <w:t>красоте.</w:t>
      </w:r>
    </w:p>
    <w:p w:rsidR="00461B32" w:rsidRPr="00AF2EEF" w:rsidRDefault="00461B32" w:rsidP="00953AB5">
      <w:pPr>
        <w:pStyle w:val="a3"/>
        <w:ind w:right="212" w:firstLine="566"/>
        <w:rPr>
          <w:sz w:val="26"/>
          <w:szCs w:val="26"/>
        </w:rPr>
      </w:pPr>
      <w:r w:rsidRPr="00AF2EEF">
        <w:rPr>
          <w:sz w:val="26"/>
          <w:szCs w:val="26"/>
        </w:rPr>
        <w:t>Приобретать опыт выполнения красками рисунков украшений народных былинных персонажей.</w:t>
      </w:r>
    </w:p>
    <w:p w:rsidR="00461B32" w:rsidRPr="00AF2EEF" w:rsidRDefault="00461B32" w:rsidP="00953AB5">
      <w:pPr>
        <w:pStyle w:val="a3"/>
        <w:ind w:left="0" w:firstLine="0"/>
        <w:jc w:val="left"/>
        <w:rPr>
          <w:sz w:val="26"/>
          <w:szCs w:val="26"/>
        </w:rPr>
      </w:pPr>
    </w:p>
    <w:p w:rsidR="00461B32" w:rsidRPr="00AF2EEF" w:rsidRDefault="00461B32" w:rsidP="00953AB5">
      <w:pPr>
        <w:pStyle w:val="110"/>
        <w:jc w:val="left"/>
        <w:rPr>
          <w:sz w:val="26"/>
          <w:szCs w:val="26"/>
        </w:rPr>
      </w:pPr>
      <w:r w:rsidRPr="00AF2EEF">
        <w:rPr>
          <w:sz w:val="26"/>
          <w:szCs w:val="26"/>
        </w:rPr>
        <w:t>Модуль «Архитектура»</w:t>
      </w:r>
    </w:p>
    <w:p w:rsidR="00461B32" w:rsidRPr="00AF2EEF" w:rsidRDefault="00461B32" w:rsidP="00953AB5">
      <w:pPr>
        <w:pStyle w:val="a3"/>
        <w:ind w:firstLine="566"/>
        <w:jc w:val="left"/>
        <w:rPr>
          <w:sz w:val="26"/>
          <w:szCs w:val="26"/>
        </w:rPr>
      </w:pPr>
      <w:r w:rsidRPr="00AF2EEF">
        <w:rPr>
          <w:sz w:val="26"/>
          <w:szCs w:val="26"/>
        </w:rPr>
        <w:t>Осваивать приёмы создания объёмных предметов из бумаги и объёмного декорирования предметов из бумаги.</w:t>
      </w:r>
    </w:p>
    <w:p w:rsidR="00461B32" w:rsidRPr="00AF2EEF" w:rsidRDefault="00461B32" w:rsidP="00953AB5">
      <w:pPr>
        <w:pStyle w:val="a3"/>
        <w:tabs>
          <w:tab w:val="left" w:pos="2481"/>
          <w:tab w:val="left" w:pos="2920"/>
          <w:tab w:val="left" w:pos="4884"/>
          <w:tab w:val="left" w:pos="5985"/>
          <w:tab w:val="left" w:pos="6582"/>
          <w:tab w:val="left" w:pos="8336"/>
          <w:tab w:val="left" w:pos="8911"/>
        </w:tabs>
        <w:ind w:right="204" w:firstLine="566"/>
        <w:jc w:val="left"/>
        <w:rPr>
          <w:sz w:val="26"/>
          <w:szCs w:val="26"/>
        </w:rPr>
      </w:pPr>
      <w:r w:rsidRPr="00AF2EEF">
        <w:rPr>
          <w:sz w:val="26"/>
          <w:szCs w:val="26"/>
        </w:rPr>
        <w:t>Участвовать</w:t>
      </w:r>
      <w:r w:rsidRPr="00AF2EEF">
        <w:rPr>
          <w:sz w:val="26"/>
          <w:szCs w:val="26"/>
        </w:rPr>
        <w:tab/>
        <w:t>в</w:t>
      </w:r>
      <w:r w:rsidRPr="00AF2EEF">
        <w:rPr>
          <w:sz w:val="26"/>
          <w:szCs w:val="26"/>
        </w:rPr>
        <w:tab/>
        <w:t>коллективной</w:t>
      </w:r>
      <w:r w:rsidRPr="00AF2EEF">
        <w:rPr>
          <w:sz w:val="26"/>
          <w:szCs w:val="26"/>
        </w:rPr>
        <w:tab/>
        <w:t>работе</w:t>
      </w:r>
      <w:r w:rsidRPr="00AF2EEF">
        <w:rPr>
          <w:sz w:val="26"/>
          <w:szCs w:val="26"/>
        </w:rPr>
        <w:tab/>
        <w:t>по</w:t>
      </w:r>
      <w:r w:rsidRPr="00AF2EEF">
        <w:rPr>
          <w:sz w:val="26"/>
          <w:szCs w:val="26"/>
        </w:rPr>
        <w:tab/>
        <w:t>построению</w:t>
      </w:r>
      <w:r w:rsidRPr="00AF2EEF">
        <w:rPr>
          <w:sz w:val="26"/>
          <w:szCs w:val="26"/>
        </w:rPr>
        <w:tab/>
      </w:r>
      <w:r w:rsidRPr="00AF2EEF">
        <w:rPr>
          <w:spacing w:val="3"/>
          <w:sz w:val="26"/>
          <w:szCs w:val="26"/>
        </w:rPr>
        <w:t>из</w:t>
      </w:r>
      <w:r w:rsidRPr="00AF2EEF">
        <w:rPr>
          <w:spacing w:val="3"/>
          <w:sz w:val="26"/>
          <w:szCs w:val="26"/>
        </w:rPr>
        <w:tab/>
      </w:r>
      <w:r w:rsidRPr="00AF2EEF">
        <w:rPr>
          <w:spacing w:val="-4"/>
          <w:sz w:val="26"/>
          <w:szCs w:val="26"/>
        </w:rPr>
        <w:t xml:space="preserve">бумаги </w:t>
      </w:r>
      <w:r w:rsidRPr="00AF2EEF">
        <w:rPr>
          <w:sz w:val="26"/>
          <w:szCs w:val="26"/>
        </w:rPr>
        <w:t>пространственного макета сказочного города или детской</w:t>
      </w:r>
      <w:r w:rsidRPr="00AF2EEF">
        <w:rPr>
          <w:spacing w:val="-6"/>
          <w:sz w:val="26"/>
          <w:szCs w:val="26"/>
        </w:rPr>
        <w:t xml:space="preserve"> </w:t>
      </w:r>
      <w:r w:rsidRPr="00AF2EEF">
        <w:rPr>
          <w:sz w:val="26"/>
          <w:szCs w:val="26"/>
        </w:rPr>
        <w:t>площадки.</w:t>
      </w:r>
    </w:p>
    <w:p w:rsidR="00461B32" w:rsidRPr="00AF2EEF" w:rsidRDefault="00461B32" w:rsidP="00953AB5">
      <w:pPr>
        <w:pStyle w:val="a3"/>
        <w:ind w:right="213" w:firstLine="566"/>
        <w:rPr>
          <w:sz w:val="26"/>
          <w:szCs w:val="26"/>
        </w:rPr>
      </w:pPr>
      <w:r w:rsidRPr="00AF2EEF">
        <w:rPr>
          <w:sz w:val="26"/>
          <w:szCs w:val="26"/>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461B32" w:rsidRPr="00AF2EEF" w:rsidRDefault="00461B32" w:rsidP="00953AB5">
      <w:pPr>
        <w:pStyle w:val="a3"/>
        <w:ind w:right="208" w:firstLine="566"/>
        <w:rPr>
          <w:sz w:val="26"/>
          <w:szCs w:val="26"/>
        </w:rPr>
      </w:pPr>
      <w:r w:rsidRPr="00AF2EEF">
        <w:rPr>
          <w:sz w:val="26"/>
          <w:szCs w:val="26"/>
        </w:rPr>
        <w:t>Осваивать понимание образа здания, то есть его эмоционального воздействия.</w:t>
      </w:r>
    </w:p>
    <w:p w:rsidR="00461B32" w:rsidRPr="00AF2EEF" w:rsidRDefault="00461B32" w:rsidP="00953AB5">
      <w:pPr>
        <w:pStyle w:val="a3"/>
        <w:ind w:right="210" w:firstLine="566"/>
        <w:rPr>
          <w:sz w:val="26"/>
          <w:szCs w:val="26"/>
        </w:rPr>
      </w:pPr>
      <w:r w:rsidRPr="00AF2EEF">
        <w:rPr>
          <w:sz w:val="26"/>
          <w:szCs w:val="26"/>
        </w:rPr>
        <w:lastRenderedPageBreak/>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61B32" w:rsidRPr="00AF2EEF" w:rsidRDefault="00461B32" w:rsidP="00953AB5">
      <w:pPr>
        <w:pStyle w:val="a3"/>
        <w:ind w:right="214" w:firstLine="566"/>
        <w:rPr>
          <w:sz w:val="26"/>
          <w:szCs w:val="26"/>
        </w:rPr>
      </w:pPr>
      <w:r w:rsidRPr="00AF2EEF">
        <w:rPr>
          <w:sz w:val="26"/>
          <w:szCs w:val="26"/>
        </w:rPr>
        <w:t>Приобретать опыт сочинения и изображения жилья для разных по своему характеру героев литературных и народных сказок.</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«Восприятие произведений искусства»</w:t>
      </w:r>
    </w:p>
    <w:p w:rsidR="00461B32" w:rsidRPr="00AF2EEF" w:rsidRDefault="00461B32" w:rsidP="00953AB5">
      <w:pPr>
        <w:pStyle w:val="a3"/>
        <w:ind w:right="210" w:firstLine="566"/>
        <w:rPr>
          <w:sz w:val="26"/>
          <w:szCs w:val="26"/>
        </w:rPr>
      </w:pPr>
      <w:r w:rsidRPr="00AF2EEF">
        <w:rPr>
          <w:sz w:val="26"/>
          <w:szCs w:val="26"/>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461B32" w:rsidRPr="00AF2EEF" w:rsidRDefault="00461B32" w:rsidP="00953AB5">
      <w:pPr>
        <w:pStyle w:val="a3"/>
        <w:ind w:right="214" w:firstLine="566"/>
        <w:rPr>
          <w:sz w:val="26"/>
          <w:szCs w:val="26"/>
        </w:rPr>
      </w:pPr>
      <w:r w:rsidRPr="00AF2EEF">
        <w:rPr>
          <w:sz w:val="26"/>
          <w:szCs w:val="26"/>
        </w:rPr>
        <w:t>Осваивать и развивать умения вести эстетическое наблюдение явлений природы, а также потребность в таком наблюдении.</w:t>
      </w:r>
    </w:p>
    <w:p w:rsidR="00461B32" w:rsidRPr="00AF2EEF" w:rsidRDefault="00461B32" w:rsidP="00953AB5">
      <w:pPr>
        <w:pStyle w:val="a3"/>
        <w:ind w:right="210" w:firstLine="566"/>
        <w:rPr>
          <w:sz w:val="26"/>
          <w:szCs w:val="26"/>
        </w:rPr>
      </w:pPr>
      <w:r w:rsidRPr="00AF2EEF">
        <w:rPr>
          <w:sz w:val="26"/>
          <w:szCs w:val="26"/>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461B32" w:rsidRPr="00AF2EEF" w:rsidRDefault="00461B32" w:rsidP="00953AB5">
      <w:pPr>
        <w:pStyle w:val="a3"/>
        <w:ind w:right="200" w:firstLine="566"/>
        <w:rPr>
          <w:sz w:val="26"/>
          <w:szCs w:val="26"/>
        </w:rPr>
      </w:pPr>
      <w:r w:rsidRPr="00AF2EEF">
        <w:rPr>
          <w:sz w:val="26"/>
          <w:szCs w:val="26"/>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w:t>
      </w:r>
      <w:r w:rsidRPr="00AF2EEF">
        <w:rPr>
          <w:spacing w:val="-4"/>
          <w:sz w:val="26"/>
          <w:szCs w:val="26"/>
        </w:rPr>
        <w:t xml:space="preserve"> </w:t>
      </w:r>
      <w:r w:rsidRPr="00AF2EEF">
        <w:rPr>
          <w:sz w:val="26"/>
          <w:szCs w:val="26"/>
        </w:rPr>
        <w:t>учителя).</w:t>
      </w:r>
    </w:p>
    <w:p w:rsidR="00461B32" w:rsidRPr="00AF2EEF" w:rsidRDefault="00461B32" w:rsidP="00953AB5">
      <w:pPr>
        <w:pStyle w:val="a3"/>
        <w:ind w:right="210" w:firstLine="566"/>
        <w:rPr>
          <w:sz w:val="26"/>
          <w:szCs w:val="26"/>
        </w:rPr>
      </w:pPr>
      <w:r w:rsidRPr="00AF2EEF">
        <w:rPr>
          <w:sz w:val="26"/>
          <w:szCs w:val="26"/>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461B32" w:rsidRPr="00AF2EEF" w:rsidRDefault="00461B32" w:rsidP="00953AB5">
      <w:pPr>
        <w:pStyle w:val="a3"/>
        <w:ind w:right="203" w:firstLine="566"/>
        <w:rPr>
          <w:sz w:val="26"/>
          <w:szCs w:val="26"/>
        </w:rPr>
      </w:pPr>
      <w:r w:rsidRPr="00AF2EEF">
        <w:rPr>
          <w:sz w:val="26"/>
          <w:szCs w:val="26"/>
        </w:rPr>
        <w:t>Знать имена и узнавать наиболее известные произведения художников И.И. Левитана,    И.И. Шишкина,     И.К. Айвазовского,     В.М. Васнецова,   В.В. Ватагина, Е. И. Чарушина (и других по выбору</w:t>
      </w:r>
      <w:r w:rsidRPr="00AF2EEF">
        <w:rPr>
          <w:spacing w:val="-10"/>
          <w:sz w:val="26"/>
          <w:szCs w:val="26"/>
        </w:rPr>
        <w:t xml:space="preserve"> </w:t>
      </w:r>
      <w:r w:rsidRPr="00AF2EEF">
        <w:rPr>
          <w:sz w:val="26"/>
          <w:szCs w:val="26"/>
        </w:rPr>
        <w:t>учителя).</w:t>
      </w:r>
    </w:p>
    <w:p w:rsidR="00461B32" w:rsidRPr="00AF2EEF" w:rsidRDefault="00461B32" w:rsidP="00953AB5">
      <w:pPr>
        <w:pStyle w:val="a3"/>
        <w:ind w:left="0" w:firstLine="0"/>
        <w:jc w:val="left"/>
        <w:rPr>
          <w:sz w:val="26"/>
          <w:szCs w:val="26"/>
        </w:rPr>
      </w:pPr>
    </w:p>
    <w:p w:rsidR="00461B32" w:rsidRPr="00AF2EEF" w:rsidRDefault="00461B32" w:rsidP="00953AB5">
      <w:pPr>
        <w:pStyle w:val="110"/>
        <w:jc w:val="left"/>
        <w:rPr>
          <w:sz w:val="26"/>
          <w:szCs w:val="26"/>
        </w:rPr>
      </w:pPr>
      <w:r w:rsidRPr="00AF2EEF">
        <w:rPr>
          <w:sz w:val="26"/>
          <w:szCs w:val="26"/>
        </w:rPr>
        <w:t>Модуль «Азбука цифровой графики»</w:t>
      </w:r>
    </w:p>
    <w:p w:rsidR="00461B32" w:rsidRPr="00AF2EEF" w:rsidRDefault="00461B32" w:rsidP="00953AB5">
      <w:pPr>
        <w:pStyle w:val="a3"/>
        <w:ind w:firstLine="566"/>
        <w:jc w:val="left"/>
        <w:rPr>
          <w:sz w:val="26"/>
          <w:szCs w:val="26"/>
        </w:rPr>
      </w:pPr>
      <w:r w:rsidRPr="00AF2EEF">
        <w:rPr>
          <w:sz w:val="26"/>
          <w:szCs w:val="26"/>
        </w:rPr>
        <w:t>Осваивать возможности изображения с помощью разных видов линий в программе Paint (или другом графическом редакторе).</w:t>
      </w:r>
    </w:p>
    <w:p w:rsidR="00461B32" w:rsidRPr="00AF2EEF" w:rsidRDefault="00461B32" w:rsidP="00953AB5">
      <w:pPr>
        <w:pStyle w:val="a3"/>
        <w:ind w:firstLine="566"/>
        <w:jc w:val="left"/>
        <w:rPr>
          <w:sz w:val="26"/>
          <w:szCs w:val="26"/>
        </w:rPr>
      </w:pPr>
      <w:r w:rsidRPr="00AF2EEF">
        <w:rPr>
          <w:sz w:val="26"/>
          <w:szCs w:val="26"/>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461B32" w:rsidRPr="00AF2EEF" w:rsidRDefault="00461B32" w:rsidP="00953AB5">
      <w:pPr>
        <w:pStyle w:val="a3"/>
        <w:ind w:firstLine="0"/>
        <w:jc w:val="left"/>
        <w:rPr>
          <w:sz w:val="26"/>
          <w:szCs w:val="26"/>
        </w:rPr>
      </w:pPr>
      <w:r w:rsidRPr="00AF2EEF">
        <w:rPr>
          <w:sz w:val="26"/>
          <w:szCs w:val="26"/>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461B32" w:rsidRPr="00AF2EEF" w:rsidRDefault="00461B32" w:rsidP="00953AB5">
      <w:pPr>
        <w:pStyle w:val="a3"/>
        <w:ind w:firstLine="566"/>
        <w:jc w:val="left"/>
        <w:rPr>
          <w:sz w:val="26"/>
          <w:szCs w:val="26"/>
        </w:rPr>
      </w:pPr>
      <w:r w:rsidRPr="00AF2EEF">
        <w:rPr>
          <w:sz w:val="26"/>
          <w:szCs w:val="26"/>
        </w:rPr>
        <w:t>Осваивать композиционное построение кадра при фотографировании: расположение объекта в кадре, масштаб, доминанта.</w:t>
      </w:r>
    </w:p>
    <w:p w:rsidR="00461B32" w:rsidRPr="00AF2EEF" w:rsidRDefault="00461B32" w:rsidP="00953AB5">
      <w:pPr>
        <w:pStyle w:val="a3"/>
        <w:tabs>
          <w:tab w:val="left" w:pos="2456"/>
          <w:tab w:val="left" w:pos="2869"/>
          <w:tab w:val="left" w:pos="4605"/>
          <w:tab w:val="left" w:pos="7021"/>
          <w:tab w:val="left" w:pos="8670"/>
          <w:tab w:val="left" w:pos="9617"/>
        </w:tabs>
        <w:ind w:right="214" w:firstLine="566"/>
        <w:jc w:val="left"/>
        <w:rPr>
          <w:sz w:val="26"/>
          <w:szCs w:val="26"/>
        </w:rPr>
      </w:pPr>
      <w:r w:rsidRPr="00AF2EEF">
        <w:rPr>
          <w:sz w:val="26"/>
          <w:szCs w:val="26"/>
        </w:rPr>
        <w:t>Участвовать</w:t>
      </w:r>
      <w:r w:rsidRPr="00AF2EEF">
        <w:rPr>
          <w:sz w:val="26"/>
          <w:szCs w:val="26"/>
        </w:rPr>
        <w:tab/>
        <w:t>в</w:t>
      </w:r>
      <w:r w:rsidRPr="00AF2EEF">
        <w:rPr>
          <w:sz w:val="26"/>
          <w:szCs w:val="26"/>
        </w:rPr>
        <w:tab/>
        <w:t>обсуждении</w:t>
      </w:r>
      <w:r w:rsidRPr="00AF2EEF">
        <w:rPr>
          <w:sz w:val="26"/>
          <w:szCs w:val="26"/>
        </w:rPr>
        <w:tab/>
        <w:t>композиционного</w:t>
      </w:r>
      <w:r w:rsidRPr="00AF2EEF">
        <w:rPr>
          <w:sz w:val="26"/>
          <w:szCs w:val="26"/>
        </w:rPr>
        <w:tab/>
        <w:t>построения</w:t>
      </w:r>
      <w:r w:rsidRPr="00AF2EEF">
        <w:rPr>
          <w:sz w:val="26"/>
          <w:szCs w:val="26"/>
        </w:rPr>
        <w:tab/>
        <w:t>кадра</w:t>
      </w:r>
      <w:r w:rsidRPr="00AF2EEF">
        <w:rPr>
          <w:sz w:val="26"/>
          <w:szCs w:val="26"/>
        </w:rPr>
        <w:tab/>
      </w:r>
      <w:r w:rsidRPr="00AF2EEF">
        <w:rPr>
          <w:spacing w:val="-18"/>
          <w:sz w:val="26"/>
          <w:szCs w:val="26"/>
        </w:rPr>
        <w:t xml:space="preserve">в </w:t>
      </w:r>
      <w:r w:rsidRPr="00AF2EEF">
        <w:rPr>
          <w:sz w:val="26"/>
          <w:szCs w:val="26"/>
        </w:rPr>
        <w:t>фотографии.</w:t>
      </w:r>
    </w:p>
    <w:p w:rsidR="00461B32" w:rsidRPr="00AF2EEF" w:rsidRDefault="00461B32" w:rsidP="00953AB5">
      <w:pPr>
        <w:pStyle w:val="a3"/>
        <w:ind w:left="0" w:firstLine="0"/>
        <w:jc w:val="left"/>
        <w:rPr>
          <w:sz w:val="26"/>
          <w:szCs w:val="26"/>
        </w:rPr>
      </w:pPr>
    </w:p>
    <w:p w:rsidR="00461B32" w:rsidRPr="00AF2EEF" w:rsidRDefault="00461B32" w:rsidP="00953AB5">
      <w:pPr>
        <w:pStyle w:val="110"/>
        <w:numPr>
          <w:ilvl w:val="0"/>
          <w:numId w:val="39"/>
        </w:numPr>
        <w:tabs>
          <w:tab w:val="left" w:pos="897"/>
        </w:tabs>
        <w:rPr>
          <w:sz w:val="26"/>
          <w:szCs w:val="26"/>
        </w:rPr>
      </w:pPr>
      <w:r w:rsidRPr="00AF2EEF">
        <w:rPr>
          <w:sz w:val="26"/>
          <w:szCs w:val="26"/>
        </w:rPr>
        <w:t>КЛАСС</w:t>
      </w:r>
    </w:p>
    <w:p w:rsidR="00461B32" w:rsidRPr="00AF2EEF" w:rsidRDefault="00461B32" w:rsidP="00953AB5">
      <w:pPr>
        <w:ind w:left="685"/>
        <w:jc w:val="both"/>
        <w:rPr>
          <w:b/>
          <w:sz w:val="26"/>
          <w:szCs w:val="26"/>
        </w:rPr>
      </w:pPr>
      <w:r w:rsidRPr="00AF2EEF">
        <w:rPr>
          <w:b/>
          <w:sz w:val="26"/>
          <w:szCs w:val="26"/>
        </w:rPr>
        <w:t>Модуль «Графика»</w:t>
      </w:r>
    </w:p>
    <w:p w:rsidR="00461B32" w:rsidRPr="00AF2EEF" w:rsidRDefault="00461B32" w:rsidP="00953AB5">
      <w:pPr>
        <w:pStyle w:val="a3"/>
        <w:ind w:right="200" w:firstLine="566"/>
        <w:rPr>
          <w:sz w:val="26"/>
          <w:szCs w:val="26"/>
        </w:rPr>
      </w:pPr>
      <w:r w:rsidRPr="00AF2EEF">
        <w:rPr>
          <w:sz w:val="26"/>
          <w:szCs w:val="26"/>
        </w:rPr>
        <w:t>Приобретать представление о художественном оформлении книги, о дизайне книги, многообразии форм детских книг, о работе художников- иллюстраторов.</w:t>
      </w:r>
    </w:p>
    <w:p w:rsidR="00461B32" w:rsidRPr="00AF2EEF" w:rsidRDefault="00461B32" w:rsidP="00953AB5">
      <w:pPr>
        <w:pStyle w:val="a3"/>
        <w:ind w:right="207" w:firstLine="566"/>
        <w:rPr>
          <w:sz w:val="26"/>
          <w:szCs w:val="26"/>
        </w:rPr>
      </w:pPr>
      <w:r w:rsidRPr="00AF2EEF">
        <w:rPr>
          <w:sz w:val="26"/>
          <w:szCs w:val="26"/>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461B32" w:rsidRPr="00AF2EEF" w:rsidRDefault="00461B32" w:rsidP="00953AB5">
      <w:pPr>
        <w:pStyle w:val="a3"/>
        <w:ind w:right="210" w:firstLine="566"/>
        <w:rPr>
          <w:sz w:val="26"/>
          <w:szCs w:val="26"/>
        </w:rPr>
      </w:pPr>
      <w:r w:rsidRPr="00AF2EEF">
        <w:rPr>
          <w:sz w:val="26"/>
          <w:szCs w:val="26"/>
        </w:rPr>
        <w:t>Узнавать об искусстве шрифта и образных (изобразительных) возможностях надписи, о работе художника над шрифтовой композицией.</w:t>
      </w:r>
    </w:p>
    <w:p w:rsidR="00461B32" w:rsidRPr="00AF2EEF" w:rsidRDefault="00461B32" w:rsidP="00953AB5">
      <w:pPr>
        <w:pStyle w:val="a3"/>
        <w:ind w:right="205" w:firstLine="566"/>
        <w:rPr>
          <w:sz w:val="26"/>
          <w:szCs w:val="26"/>
        </w:rPr>
      </w:pPr>
      <w:r w:rsidRPr="00AF2EEF">
        <w:rPr>
          <w:sz w:val="26"/>
          <w:szCs w:val="26"/>
        </w:rPr>
        <w:lastRenderedPageBreak/>
        <w:t>Создавать практическую творческую работу – поздравительную открытку, совмещая в ней шрифт и изображение.</w:t>
      </w:r>
    </w:p>
    <w:p w:rsidR="00461B32" w:rsidRPr="00AF2EEF" w:rsidRDefault="00461B32" w:rsidP="00953AB5">
      <w:pPr>
        <w:pStyle w:val="a3"/>
        <w:ind w:left="685" w:firstLine="0"/>
        <w:rPr>
          <w:sz w:val="26"/>
          <w:szCs w:val="26"/>
        </w:rPr>
      </w:pPr>
      <w:r w:rsidRPr="00AF2EEF">
        <w:rPr>
          <w:sz w:val="26"/>
          <w:szCs w:val="26"/>
        </w:rPr>
        <w:t>Узнавать о работе художников над плакатами и афишами.</w:t>
      </w:r>
    </w:p>
    <w:p w:rsidR="00461B32" w:rsidRPr="00AF2EEF" w:rsidRDefault="00461B32" w:rsidP="00953AB5">
      <w:pPr>
        <w:pStyle w:val="a3"/>
        <w:ind w:right="207" w:firstLine="566"/>
        <w:rPr>
          <w:sz w:val="26"/>
          <w:szCs w:val="26"/>
        </w:rPr>
      </w:pPr>
      <w:r w:rsidRPr="00AF2EEF">
        <w:rPr>
          <w:sz w:val="26"/>
          <w:szCs w:val="26"/>
        </w:rPr>
        <w:t>Выполнять творческую композицию – эскиз афиши к выбранному спектаклю или фильму.</w:t>
      </w:r>
    </w:p>
    <w:p w:rsidR="00461B32" w:rsidRPr="00AF2EEF" w:rsidRDefault="00461B32" w:rsidP="00953AB5">
      <w:pPr>
        <w:pStyle w:val="a3"/>
        <w:ind w:right="214" w:firstLine="566"/>
        <w:rPr>
          <w:sz w:val="26"/>
          <w:szCs w:val="26"/>
        </w:rPr>
      </w:pPr>
      <w:r w:rsidRPr="00AF2EEF">
        <w:rPr>
          <w:sz w:val="26"/>
          <w:szCs w:val="26"/>
        </w:rPr>
        <w:t>Узнавать основные пропорции лица человека, взаимное расположение частей лица.</w:t>
      </w:r>
    </w:p>
    <w:p w:rsidR="00461B32" w:rsidRPr="00AF2EEF" w:rsidRDefault="00461B32" w:rsidP="00953AB5">
      <w:pPr>
        <w:pStyle w:val="a3"/>
        <w:ind w:left="685" w:firstLine="0"/>
        <w:rPr>
          <w:sz w:val="26"/>
          <w:szCs w:val="26"/>
        </w:rPr>
      </w:pPr>
      <w:r w:rsidRPr="00AF2EEF">
        <w:rPr>
          <w:sz w:val="26"/>
          <w:szCs w:val="26"/>
        </w:rPr>
        <w:t>Приобретать опыт рисования портрета (лица) человека.</w:t>
      </w:r>
    </w:p>
    <w:p w:rsidR="00461B32" w:rsidRPr="00AF2EEF" w:rsidRDefault="00461B32" w:rsidP="00953AB5">
      <w:pPr>
        <w:pStyle w:val="a3"/>
        <w:ind w:right="210" w:firstLine="566"/>
        <w:rPr>
          <w:sz w:val="26"/>
          <w:szCs w:val="26"/>
        </w:rPr>
      </w:pPr>
      <w:r w:rsidRPr="00AF2EEF">
        <w:rPr>
          <w:sz w:val="26"/>
          <w:szCs w:val="26"/>
        </w:rPr>
        <w:t>Создавать маску сказочного персонажа с ярко выраженным характером лица (для карнавала или спектакля).</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«Живопись»</w:t>
      </w:r>
    </w:p>
    <w:p w:rsidR="00461B32" w:rsidRPr="00AF2EEF" w:rsidRDefault="00461B32" w:rsidP="00953AB5">
      <w:pPr>
        <w:pStyle w:val="a3"/>
        <w:ind w:right="216" w:firstLine="566"/>
        <w:rPr>
          <w:sz w:val="26"/>
          <w:szCs w:val="26"/>
        </w:rPr>
      </w:pPr>
      <w:r w:rsidRPr="00AF2EEF">
        <w:rPr>
          <w:sz w:val="26"/>
          <w:szCs w:val="26"/>
        </w:rPr>
        <w:t>Осваивать приёмы создания живописной композиции (натюрморта) по наблюдению натуры или по представлению.</w:t>
      </w:r>
    </w:p>
    <w:p w:rsidR="00461B32" w:rsidRPr="00AF2EEF" w:rsidRDefault="00461B32" w:rsidP="00953AB5">
      <w:pPr>
        <w:pStyle w:val="a3"/>
        <w:ind w:right="209" w:firstLine="566"/>
        <w:rPr>
          <w:sz w:val="26"/>
          <w:szCs w:val="26"/>
        </w:rPr>
      </w:pPr>
      <w:r w:rsidRPr="00AF2EEF">
        <w:rPr>
          <w:sz w:val="26"/>
          <w:szCs w:val="26"/>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461B32" w:rsidRPr="00AF2EEF" w:rsidRDefault="00461B32" w:rsidP="00953AB5">
      <w:pPr>
        <w:pStyle w:val="a3"/>
        <w:ind w:right="203" w:firstLine="566"/>
        <w:rPr>
          <w:sz w:val="26"/>
          <w:szCs w:val="26"/>
        </w:rPr>
      </w:pPr>
      <w:r w:rsidRPr="00AF2EEF">
        <w:rPr>
          <w:sz w:val="26"/>
          <w:szCs w:val="26"/>
        </w:rPr>
        <w:t>Приобретать опыт создания творческой живописной работы – натюрморта с ярко выраженным настроением или «натюрморта-автопортрета».</w:t>
      </w:r>
    </w:p>
    <w:p w:rsidR="00461B32" w:rsidRPr="00AF2EEF" w:rsidRDefault="00461B32" w:rsidP="00953AB5">
      <w:pPr>
        <w:pStyle w:val="a3"/>
        <w:ind w:right="212" w:firstLine="566"/>
        <w:rPr>
          <w:sz w:val="26"/>
          <w:szCs w:val="26"/>
        </w:rPr>
      </w:pPr>
      <w:r w:rsidRPr="00AF2EEF">
        <w:rPr>
          <w:sz w:val="26"/>
          <w:szCs w:val="26"/>
        </w:rPr>
        <w:t>Изображать красками портрет человека с опорой на натуру или по представлению.</w:t>
      </w:r>
    </w:p>
    <w:p w:rsidR="00461B32" w:rsidRPr="00AF2EEF" w:rsidRDefault="00461B32" w:rsidP="00953AB5">
      <w:pPr>
        <w:pStyle w:val="a3"/>
        <w:ind w:left="685" w:right="1465" w:firstLine="0"/>
        <w:jc w:val="left"/>
        <w:rPr>
          <w:sz w:val="26"/>
          <w:szCs w:val="26"/>
        </w:rPr>
      </w:pPr>
      <w:r w:rsidRPr="00AF2EEF">
        <w:rPr>
          <w:sz w:val="26"/>
          <w:szCs w:val="26"/>
        </w:rPr>
        <w:t>Создавать пейзаж, передавая в нём активное состояние природы. Приобрести представление о деятельности художника в театре.</w:t>
      </w:r>
    </w:p>
    <w:p w:rsidR="00461B32" w:rsidRPr="00AF2EEF" w:rsidRDefault="00461B32" w:rsidP="00953AB5">
      <w:pPr>
        <w:pStyle w:val="a3"/>
        <w:ind w:right="209" w:firstLine="566"/>
        <w:jc w:val="left"/>
        <w:rPr>
          <w:sz w:val="26"/>
          <w:szCs w:val="26"/>
        </w:rPr>
      </w:pPr>
      <w:r w:rsidRPr="00AF2EEF">
        <w:rPr>
          <w:sz w:val="26"/>
          <w:szCs w:val="26"/>
        </w:rPr>
        <w:t>Создать красками эскиз занавеса или эскиз декораций к выбранному сюжету.</w:t>
      </w:r>
    </w:p>
    <w:p w:rsidR="00461B32" w:rsidRPr="00AF2EEF" w:rsidRDefault="00461B32" w:rsidP="00953AB5">
      <w:pPr>
        <w:pStyle w:val="a3"/>
        <w:ind w:left="685" w:firstLine="0"/>
        <w:jc w:val="left"/>
        <w:rPr>
          <w:sz w:val="26"/>
          <w:szCs w:val="26"/>
        </w:rPr>
      </w:pPr>
      <w:r w:rsidRPr="00AF2EEF">
        <w:rPr>
          <w:sz w:val="26"/>
          <w:szCs w:val="26"/>
        </w:rPr>
        <w:t>Познакомиться с работой художников по оформлению праздников.</w:t>
      </w:r>
    </w:p>
    <w:p w:rsidR="00461B32" w:rsidRPr="00AF2EEF" w:rsidRDefault="00461B32" w:rsidP="00953AB5">
      <w:pPr>
        <w:pStyle w:val="a3"/>
        <w:ind w:firstLine="566"/>
        <w:jc w:val="left"/>
        <w:rPr>
          <w:sz w:val="26"/>
          <w:szCs w:val="26"/>
        </w:rPr>
      </w:pPr>
      <w:r w:rsidRPr="00AF2EEF">
        <w:rPr>
          <w:sz w:val="26"/>
          <w:szCs w:val="26"/>
        </w:rPr>
        <w:t>Выполнить тематическую композицию «Праздник в городе» на основе наблюдений, по памяти и по представлению.</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«Скульптура»</w:t>
      </w:r>
    </w:p>
    <w:p w:rsidR="00461B32" w:rsidRPr="00AF2EEF" w:rsidRDefault="00461B32" w:rsidP="00953AB5">
      <w:pPr>
        <w:pStyle w:val="a3"/>
        <w:ind w:right="204" w:firstLine="566"/>
        <w:rPr>
          <w:sz w:val="26"/>
          <w:szCs w:val="26"/>
        </w:rPr>
      </w:pPr>
      <w:r w:rsidRPr="00AF2EEF">
        <w:rPr>
          <w:sz w:val="26"/>
          <w:szCs w:val="26"/>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461B32" w:rsidRPr="00AF2EEF" w:rsidRDefault="00461B32" w:rsidP="00953AB5">
      <w:pPr>
        <w:pStyle w:val="a3"/>
        <w:ind w:right="212" w:firstLine="566"/>
        <w:rPr>
          <w:sz w:val="26"/>
          <w:szCs w:val="26"/>
        </w:rPr>
      </w:pPr>
      <w:r w:rsidRPr="00AF2EEF">
        <w:rPr>
          <w:sz w:val="26"/>
          <w:szCs w:val="26"/>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461B32" w:rsidRPr="00AF2EEF" w:rsidRDefault="00461B32" w:rsidP="00953AB5">
      <w:pPr>
        <w:pStyle w:val="a3"/>
        <w:ind w:right="210" w:firstLine="566"/>
        <w:rPr>
          <w:sz w:val="26"/>
          <w:szCs w:val="26"/>
        </w:rPr>
      </w:pPr>
      <w:r w:rsidRPr="00AF2EEF">
        <w:rPr>
          <w:sz w:val="26"/>
          <w:szCs w:val="26"/>
        </w:rPr>
        <w:t>Узнавать о видах скульптуры: скульптурные памятники, парковая скульптура, мелкая пластика, рельеф (виды рельефа).</w:t>
      </w:r>
    </w:p>
    <w:p w:rsidR="00461B32" w:rsidRPr="00AF2EEF" w:rsidRDefault="00461B32" w:rsidP="00953AB5">
      <w:pPr>
        <w:pStyle w:val="a3"/>
        <w:ind w:left="685" w:firstLine="0"/>
        <w:rPr>
          <w:sz w:val="26"/>
          <w:szCs w:val="26"/>
        </w:rPr>
      </w:pPr>
      <w:r w:rsidRPr="00AF2EEF">
        <w:rPr>
          <w:sz w:val="26"/>
          <w:szCs w:val="26"/>
        </w:rPr>
        <w:t>Приобретать опыт лепки эскиза парковой скульптуры.</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«Декоративно-прикладное искусство»</w:t>
      </w:r>
    </w:p>
    <w:p w:rsidR="00461B32" w:rsidRPr="00AF2EEF" w:rsidRDefault="00461B32" w:rsidP="00953AB5">
      <w:pPr>
        <w:pStyle w:val="a3"/>
        <w:ind w:right="212" w:firstLine="566"/>
        <w:rPr>
          <w:sz w:val="26"/>
          <w:szCs w:val="26"/>
        </w:rPr>
      </w:pPr>
      <w:r w:rsidRPr="00AF2EEF">
        <w:rPr>
          <w:sz w:val="26"/>
          <w:szCs w:val="26"/>
        </w:rPr>
        <w:t>Узнавать о создании глиняной и деревянной посуды: народные художественные промыслы Гжель и Хохлома.</w:t>
      </w:r>
    </w:p>
    <w:p w:rsidR="00461B32" w:rsidRPr="00AF2EEF" w:rsidRDefault="00461B32" w:rsidP="00953AB5">
      <w:pPr>
        <w:pStyle w:val="a3"/>
        <w:ind w:right="211" w:firstLine="566"/>
        <w:rPr>
          <w:sz w:val="26"/>
          <w:szCs w:val="26"/>
        </w:rPr>
      </w:pPr>
      <w:r w:rsidRPr="00AF2EEF">
        <w:rPr>
          <w:sz w:val="26"/>
          <w:szCs w:val="26"/>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461B32" w:rsidRPr="00AF2EEF" w:rsidRDefault="00461B32" w:rsidP="00953AB5">
      <w:pPr>
        <w:pStyle w:val="a3"/>
        <w:ind w:right="213" w:firstLine="566"/>
        <w:rPr>
          <w:sz w:val="26"/>
          <w:szCs w:val="26"/>
        </w:rPr>
      </w:pPr>
      <w:r w:rsidRPr="00AF2EEF">
        <w:rPr>
          <w:sz w:val="26"/>
          <w:szCs w:val="26"/>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461B32" w:rsidRPr="00AF2EEF" w:rsidRDefault="00461B32" w:rsidP="00953AB5">
      <w:pPr>
        <w:pStyle w:val="a3"/>
        <w:ind w:left="685" w:firstLine="0"/>
        <w:rPr>
          <w:sz w:val="26"/>
          <w:szCs w:val="26"/>
        </w:rPr>
      </w:pPr>
      <w:r w:rsidRPr="00AF2EEF">
        <w:rPr>
          <w:sz w:val="26"/>
          <w:szCs w:val="26"/>
        </w:rPr>
        <w:t>Осваивать навыки создания орнаментов при помощи штампов и трафаретов.</w:t>
      </w:r>
    </w:p>
    <w:p w:rsidR="00461B32" w:rsidRPr="00AF2EEF" w:rsidRDefault="00461B32" w:rsidP="00953AB5">
      <w:pPr>
        <w:pStyle w:val="a3"/>
        <w:ind w:right="206" w:firstLine="566"/>
        <w:rPr>
          <w:sz w:val="26"/>
          <w:szCs w:val="26"/>
        </w:rPr>
      </w:pPr>
      <w:r w:rsidRPr="00AF2EEF">
        <w:rPr>
          <w:sz w:val="26"/>
          <w:szCs w:val="26"/>
        </w:rPr>
        <w:t>Получить опыт создания композиции орнамента в квадрате (в качестве эскиза росписи женского платка).</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lastRenderedPageBreak/>
        <w:t>Модуль «Архитектура»</w:t>
      </w:r>
    </w:p>
    <w:p w:rsidR="00461B32" w:rsidRPr="00AF2EEF" w:rsidRDefault="00461B32" w:rsidP="00953AB5">
      <w:pPr>
        <w:pStyle w:val="a3"/>
        <w:ind w:right="212" w:firstLine="566"/>
        <w:rPr>
          <w:sz w:val="26"/>
          <w:szCs w:val="26"/>
        </w:rPr>
      </w:pPr>
      <w:r w:rsidRPr="00AF2EEF">
        <w:rPr>
          <w:sz w:val="26"/>
          <w:szCs w:val="26"/>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61B32" w:rsidRPr="00AF2EEF" w:rsidRDefault="00461B32" w:rsidP="00953AB5">
      <w:pPr>
        <w:pStyle w:val="a3"/>
        <w:ind w:right="210" w:firstLine="566"/>
        <w:rPr>
          <w:sz w:val="26"/>
          <w:szCs w:val="26"/>
        </w:rPr>
      </w:pPr>
      <w:r w:rsidRPr="00AF2EEF">
        <w:rPr>
          <w:sz w:val="26"/>
          <w:szCs w:val="26"/>
        </w:rPr>
        <w:t>Создать эскиз макета паркового пространства или участвовать в коллективной работе по созданию такого макета.</w:t>
      </w:r>
    </w:p>
    <w:p w:rsidR="00461B32" w:rsidRPr="00AF2EEF" w:rsidRDefault="00461B32" w:rsidP="00953AB5">
      <w:pPr>
        <w:pStyle w:val="a3"/>
        <w:ind w:right="212" w:firstLine="566"/>
        <w:rPr>
          <w:sz w:val="26"/>
          <w:szCs w:val="26"/>
        </w:rPr>
      </w:pPr>
      <w:r w:rsidRPr="00AF2EEF">
        <w:rPr>
          <w:sz w:val="26"/>
          <w:szCs w:val="26"/>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461B32" w:rsidRPr="00AF2EEF" w:rsidRDefault="00461B32" w:rsidP="00953AB5">
      <w:pPr>
        <w:pStyle w:val="a3"/>
        <w:ind w:right="212" w:firstLine="566"/>
        <w:rPr>
          <w:sz w:val="26"/>
          <w:szCs w:val="26"/>
        </w:rPr>
      </w:pPr>
      <w:r w:rsidRPr="00AF2EEF">
        <w:rPr>
          <w:sz w:val="26"/>
          <w:szCs w:val="26"/>
        </w:rPr>
        <w:t>Придумать и нарисовать (или выполнить в технике бумагопластики) транспортное средство.</w:t>
      </w:r>
    </w:p>
    <w:p w:rsidR="00461B32" w:rsidRPr="00AF2EEF" w:rsidRDefault="00461B32" w:rsidP="00953AB5">
      <w:pPr>
        <w:pStyle w:val="a3"/>
        <w:ind w:right="209" w:firstLine="566"/>
        <w:rPr>
          <w:sz w:val="26"/>
          <w:szCs w:val="26"/>
        </w:rPr>
      </w:pPr>
      <w:r w:rsidRPr="00AF2EEF">
        <w:rPr>
          <w:sz w:val="26"/>
          <w:szCs w:val="26"/>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461B32" w:rsidRPr="00AF2EEF" w:rsidRDefault="00461B32" w:rsidP="00953AB5">
      <w:pPr>
        <w:pStyle w:val="110"/>
        <w:rPr>
          <w:sz w:val="26"/>
          <w:szCs w:val="26"/>
        </w:rPr>
      </w:pPr>
      <w:r w:rsidRPr="00AF2EEF">
        <w:rPr>
          <w:sz w:val="26"/>
          <w:szCs w:val="26"/>
        </w:rPr>
        <w:t>Модуль «Восприятие произведений искусства»</w:t>
      </w:r>
    </w:p>
    <w:p w:rsidR="00461B32" w:rsidRPr="00AF2EEF" w:rsidRDefault="00461B32" w:rsidP="00953AB5">
      <w:pPr>
        <w:pStyle w:val="a3"/>
        <w:ind w:right="205" w:firstLine="566"/>
        <w:rPr>
          <w:sz w:val="26"/>
          <w:szCs w:val="26"/>
        </w:rPr>
      </w:pPr>
      <w:r w:rsidRPr="00AF2EEF">
        <w:rPr>
          <w:sz w:val="26"/>
          <w:szCs w:val="26"/>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461B32" w:rsidRPr="00AF2EEF" w:rsidRDefault="00461B32" w:rsidP="00953AB5">
      <w:pPr>
        <w:pStyle w:val="a3"/>
        <w:ind w:right="207" w:firstLine="566"/>
        <w:rPr>
          <w:sz w:val="26"/>
          <w:szCs w:val="26"/>
        </w:rPr>
      </w:pPr>
      <w:r w:rsidRPr="00AF2EEF">
        <w:rPr>
          <w:sz w:val="26"/>
          <w:szCs w:val="26"/>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461B32" w:rsidRPr="00AF2EEF" w:rsidRDefault="00461B32" w:rsidP="00953AB5">
      <w:pPr>
        <w:pStyle w:val="a3"/>
        <w:ind w:right="208" w:firstLine="566"/>
        <w:rPr>
          <w:sz w:val="26"/>
          <w:szCs w:val="26"/>
        </w:rPr>
      </w:pPr>
      <w:r w:rsidRPr="00AF2EEF">
        <w:rPr>
          <w:sz w:val="26"/>
          <w:szCs w:val="26"/>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461B32" w:rsidRPr="00AF2EEF" w:rsidRDefault="00461B32" w:rsidP="00953AB5">
      <w:pPr>
        <w:pStyle w:val="a3"/>
        <w:ind w:right="213" w:firstLine="566"/>
        <w:rPr>
          <w:sz w:val="26"/>
          <w:szCs w:val="26"/>
        </w:rPr>
      </w:pPr>
      <w:r w:rsidRPr="00AF2EEF">
        <w:rPr>
          <w:sz w:val="26"/>
          <w:szCs w:val="26"/>
        </w:rPr>
        <w:t>Знать и уметь называть основные жанры живописи, графики и скульптуры, определяемые предметом изображения.</w:t>
      </w:r>
    </w:p>
    <w:p w:rsidR="00461B32" w:rsidRPr="00AF2EEF" w:rsidRDefault="00461B32" w:rsidP="00953AB5">
      <w:pPr>
        <w:pStyle w:val="a3"/>
        <w:ind w:right="205" w:firstLine="566"/>
        <w:rPr>
          <w:sz w:val="26"/>
          <w:szCs w:val="26"/>
        </w:rPr>
      </w:pPr>
      <w:r w:rsidRPr="00AF2EEF">
        <w:rPr>
          <w:sz w:val="26"/>
          <w:szCs w:val="26"/>
        </w:rPr>
        <w:t>Знать  имена   крупнейших   отечественных   художников-пейзажистов И.И. Шишкина, И.И. Левитана, А.К. Саврасова, В.Д. Поленова, А.И. Куинджи, И.К.</w:t>
      </w:r>
      <w:r w:rsidRPr="00AF2EEF">
        <w:rPr>
          <w:spacing w:val="-9"/>
          <w:sz w:val="26"/>
          <w:szCs w:val="26"/>
        </w:rPr>
        <w:t xml:space="preserve"> </w:t>
      </w:r>
      <w:r w:rsidRPr="00AF2EEF">
        <w:rPr>
          <w:sz w:val="26"/>
          <w:szCs w:val="26"/>
        </w:rPr>
        <w:t>Айвазовского</w:t>
      </w:r>
      <w:r w:rsidRPr="00AF2EEF">
        <w:rPr>
          <w:spacing w:val="-9"/>
          <w:sz w:val="26"/>
          <w:szCs w:val="26"/>
        </w:rPr>
        <w:t xml:space="preserve"> </w:t>
      </w:r>
      <w:r w:rsidRPr="00AF2EEF">
        <w:rPr>
          <w:sz w:val="26"/>
          <w:szCs w:val="26"/>
        </w:rPr>
        <w:t>и</w:t>
      </w:r>
      <w:r w:rsidRPr="00AF2EEF">
        <w:rPr>
          <w:spacing w:val="-7"/>
          <w:sz w:val="26"/>
          <w:szCs w:val="26"/>
        </w:rPr>
        <w:t xml:space="preserve"> </w:t>
      </w:r>
      <w:r w:rsidRPr="00AF2EEF">
        <w:rPr>
          <w:sz w:val="26"/>
          <w:szCs w:val="26"/>
        </w:rPr>
        <w:t>других</w:t>
      </w:r>
      <w:r w:rsidRPr="00AF2EEF">
        <w:rPr>
          <w:spacing w:val="-7"/>
          <w:sz w:val="26"/>
          <w:szCs w:val="26"/>
        </w:rPr>
        <w:t xml:space="preserve"> </w:t>
      </w:r>
      <w:r w:rsidRPr="00AF2EEF">
        <w:rPr>
          <w:sz w:val="26"/>
          <w:szCs w:val="26"/>
        </w:rPr>
        <w:t>(по</w:t>
      </w:r>
      <w:r w:rsidRPr="00AF2EEF">
        <w:rPr>
          <w:spacing w:val="-7"/>
          <w:sz w:val="26"/>
          <w:szCs w:val="26"/>
        </w:rPr>
        <w:t xml:space="preserve"> </w:t>
      </w:r>
      <w:r w:rsidRPr="00AF2EEF">
        <w:rPr>
          <w:sz w:val="26"/>
          <w:szCs w:val="26"/>
        </w:rPr>
        <w:t>выбору</w:t>
      </w:r>
      <w:r w:rsidRPr="00AF2EEF">
        <w:rPr>
          <w:spacing w:val="-9"/>
          <w:sz w:val="26"/>
          <w:szCs w:val="26"/>
        </w:rPr>
        <w:t xml:space="preserve"> </w:t>
      </w:r>
      <w:r w:rsidRPr="00AF2EEF">
        <w:rPr>
          <w:sz w:val="26"/>
          <w:szCs w:val="26"/>
        </w:rPr>
        <w:t>учителя),</w:t>
      </w:r>
      <w:r w:rsidRPr="00AF2EEF">
        <w:rPr>
          <w:spacing w:val="-8"/>
          <w:sz w:val="26"/>
          <w:szCs w:val="26"/>
        </w:rPr>
        <w:t xml:space="preserve"> </w:t>
      </w:r>
      <w:r w:rsidRPr="00AF2EEF">
        <w:rPr>
          <w:sz w:val="26"/>
          <w:szCs w:val="26"/>
        </w:rPr>
        <w:t>приобретать</w:t>
      </w:r>
      <w:r w:rsidRPr="00AF2EEF">
        <w:rPr>
          <w:spacing w:val="-9"/>
          <w:sz w:val="26"/>
          <w:szCs w:val="26"/>
        </w:rPr>
        <w:t xml:space="preserve"> </w:t>
      </w:r>
      <w:r w:rsidRPr="00AF2EEF">
        <w:rPr>
          <w:sz w:val="26"/>
          <w:szCs w:val="26"/>
        </w:rPr>
        <w:t>представления</w:t>
      </w:r>
      <w:r w:rsidRPr="00AF2EEF">
        <w:rPr>
          <w:spacing w:val="-10"/>
          <w:sz w:val="26"/>
          <w:szCs w:val="26"/>
        </w:rPr>
        <w:t xml:space="preserve"> </w:t>
      </w:r>
      <w:r w:rsidRPr="00AF2EEF">
        <w:rPr>
          <w:sz w:val="26"/>
          <w:szCs w:val="26"/>
        </w:rPr>
        <w:t>об их</w:t>
      </w:r>
      <w:r w:rsidRPr="00AF2EEF">
        <w:rPr>
          <w:spacing w:val="-4"/>
          <w:sz w:val="26"/>
          <w:szCs w:val="26"/>
        </w:rPr>
        <w:t xml:space="preserve"> </w:t>
      </w:r>
      <w:r w:rsidRPr="00AF2EEF">
        <w:rPr>
          <w:sz w:val="26"/>
          <w:szCs w:val="26"/>
        </w:rPr>
        <w:t>произведениях.</w:t>
      </w:r>
    </w:p>
    <w:p w:rsidR="00461B32" w:rsidRPr="00AF2EEF" w:rsidRDefault="00461B32" w:rsidP="00953AB5">
      <w:pPr>
        <w:pStyle w:val="a3"/>
        <w:ind w:right="211" w:firstLine="566"/>
        <w:rPr>
          <w:sz w:val="26"/>
          <w:szCs w:val="26"/>
        </w:rPr>
      </w:pPr>
      <w:r w:rsidRPr="00AF2EEF">
        <w:rPr>
          <w:sz w:val="26"/>
          <w:szCs w:val="26"/>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461B32" w:rsidRPr="00AF2EEF" w:rsidRDefault="00461B32" w:rsidP="00953AB5">
      <w:pPr>
        <w:pStyle w:val="a3"/>
        <w:ind w:right="205" w:firstLine="566"/>
        <w:rPr>
          <w:sz w:val="26"/>
          <w:szCs w:val="26"/>
        </w:rPr>
      </w:pPr>
      <w:r w:rsidRPr="00AF2EEF">
        <w:rPr>
          <w:sz w:val="26"/>
          <w:szCs w:val="26"/>
        </w:rPr>
        <w:t>Знать имена крупнейших отечественных портретистов: В.И. Сурикова, И.Е. Репина, В.А. Серова и других (по выбору учителя), приобретать представления об их</w:t>
      </w:r>
      <w:r w:rsidRPr="00AF2EEF">
        <w:rPr>
          <w:spacing w:val="1"/>
          <w:sz w:val="26"/>
          <w:szCs w:val="26"/>
        </w:rPr>
        <w:t xml:space="preserve"> </w:t>
      </w:r>
      <w:r w:rsidRPr="00AF2EEF">
        <w:rPr>
          <w:sz w:val="26"/>
          <w:szCs w:val="26"/>
        </w:rPr>
        <w:t>произведениях.</w:t>
      </w:r>
    </w:p>
    <w:p w:rsidR="00461B32" w:rsidRPr="00AF2EEF" w:rsidRDefault="00461B32" w:rsidP="00953AB5">
      <w:pPr>
        <w:pStyle w:val="a3"/>
        <w:ind w:right="206" w:firstLine="566"/>
        <w:rPr>
          <w:sz w:val="26"/>
          <w:szCs w:val="26"/>
        </w:rPr>
      </w:pPr>
      <w:r w:rsidRPr="00AF2EEF">
        <w:rPr>
          <w:sz w:val="26"/>
          <w:szCs w:val="26"/>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Донецкий республиканский художественный музей.</w:t>
      </w:r>
    </w:p>
    <w:p w:rsidR="00461B32" w:rsidRPr="00AF2EEF" w:rsidRDefault="00461B32" w:rsidP="00953AB5">
      <w:pPr>
        <w:pStyle w:val="a3"/>
        <w:ind w:right="207" w:firstLine="566"/>
        <w:rPr>
          <w:sz w:val="26"/>
          <w:szCs w:val="26"/>
        </w:rPr>
      </w:pPr>
      <w:r w:rsidRPr="00AF2EEF">
        <w:rPr>
          <w:sz w:val="26"/>
          <w:szCs w:val="26"/>
        </w:rPr>
        <w:t>Знать,</w:t>
      </w:r>
      <w:r w:rsidRPr="00AF2EEF">
        <w:rPr>
          <w:spacing w:val="-14"/>
          <w:sz w:val="26"/>
          <w:szCs w:val="26"/>
        </w:rPr>
        <w:t xml:space="preserve"> </w:t>
      </w:r>
      <w:r w:rsidRPr="00AF2EEF">
        <w:rPr>
          <w:sz w:val="26"/>
          <w:szCs w:val="26"/>
        </w:rPr>
        <w:t>что</w:t>
      </w:r>
      <w:r w:rsidRPr="00AF2EEF">
        <w:rPr>
          <w:spacing w:val="-12"/>
          <w:sz w:val="26"/>
          <w:szCs w:val="26"/>
        </w:rPr>
        <w:t xml:space="preserve"> </w:t>
      </w:r>
      <w:r w:rsidRPr="00AF2EEF">
        <w:rPr>
          <w:sz w:val="26"/>
          <w:szCs w:val="26"/>
        </w:rPr>
        <w:t>в</w:t>
      </w:r>
      <w:r w:rsidRPr="00AF2EEF">
        <w:rPr>
          <w:spacing w:val="-16"/>
          <w:sz w:val="26"/>
          <w:szCs w:val="26"/>
        </w:rPr>
        <w:t xml:space="preserve"> </w:t>
      </w:r>
      <w:r w:rsidRPr="00AF2EEF">
        <w:rPr>
          <w:sz w:val="26"/>
          <w:szCs w:val="26"/>
        </w:rPr>
        <w:t>Донецкой</w:t>
      </w:r>
      <w:r w:rsidRPr="00AF2EEF">
        <w:rPr>
          <w:spacing w:val="-14"/>
          <w:sz w:val="26"/>
          <w:szCs w:val="26"/>
        </w:rPr>
        <w:t xml:space="preserve"> </w:t>
      </w:r>
      <w:r w:rsidRPr="00AF2EEF">
        <w:rPr>
          <w:sz w:val="26"/>
          <w:szCs w:val="26"/>
        </w:rPr>
        <w:t>Народной</w:t>
      </w:r>
      <w:r w:rsidRPr="00AF2EEF">
        <w:rPr>
          <w:spacing w:val="-12"/>
          <w:sz w:val="26"/>
          <w:szCs w:val="26"/>
        </w:rPr>
        <w:t xml:space="preserve"> </w:t>
      </w:r>
      <w:r w:rsidRPr="00AF2EEF">
        <w:rPr>
          <w:sz w:val="26"/>
          <w:szCs w:val="26"/>
        </w:rPr>
        <w:t>Республике</w:t>
      </w:r>
      <w:r w:rsidRPr="00AF2EEF">
        <w:rPr>
          <w:spacing w:val="-15"/>
          <w:sz w:val="26"/>
          <w:szCs w:val="26"/>
        </w:rPr>
        <w:t xml:space="preserve"> </w:t>
      </w:r>
      <w:r w:rsidRPr="00AF2EEF">
        <w:rPr>
          <w:sz w:val="26"/>
          <w:szCs w:val="26"/>
        </w:rPr>
        <w:t>и</w:t>
      </w:r>
      <w:r w:rsidRPr="00AF2EEF">
        <w:rPr>
          <w:spacing w:val="-12"/>
          <w:sz w:val="26"/>
          <w:szCs w:val="26"/>
        </w:rPr>
        <w:t xml:space="preserve"> </w:t>
      </w:r>
      <w:r w:rsidRPr="00AF2EEF">
        <w:rPr>
          <w:sz w:val="26"/>
          <w:szCs w:val="26"/>
        </w:rPr>
        <w:t>России</w:t>
      </w:r>
      <w:r w:rsidRPr="00AF2EEF">
        <w:rPr>
          <w:spacing w:val="-12"/>
          <w:sz w:val="26"/>
          <w:szCs w:val="26"/>
        </w:rPr>
        <w:t xml:space="preserve"> </w:t>
      </w:r>
      <w:r w:rsidRPr="00AF2EEF">
        <w:rPr>
          <w:sz w:val="26"/>
          <w:szCs w:val="26"/>
        </w:rPr>
        <w:t>много</w:t>
      </w:r>
      <w:r w:rsidRPr="00AF2EEF">
        <w:rPr>
          <w:spacing w:val="-15"/>
          <w:sz w:val="26"/>
          <w:szCs w:val="26"/>
        </w:rPr>
        <w:t xml:space="preserve"> </w:t>
      </w:r>
      <w:r w:rsidRPr="00AF2EEF">
        <w:rPr>
          <w:sz w:val="26"/>
          <w:szCs w:val="26"/>
        </w:rPr>
        <w:t>замечательных художественных</w:t>
      </w:r>
      <w:r w:rsidRPr="00AF2EEF">
        <w:rPr>
          <w:spacing w:val="-15"/>
          <w:sz w:val="26"/>
          <w:szCs w:val="26"/>
        </w:rPr>
        <w:t xml:space="preserve"> </w:t>
      </w:r>
      <w:r w:rsidRPr="00AF2EEF">
        <w:rPr>
          <w:sz w:val="26"/>
          <w:szCs w:val="26"/>
        </w:rPr>
        <w:t>музеев,</w:t>
      </w:r>
      <w:r w:rsidRPr="00AF2EEF">
        <w:rPr>
          <w:spacing w:val="-16"/>
          <w:sz w:val="26"/>
          <w:szCs w:val="26"/>
        </w:rPr>
        <w:t xml:space="preserve"> </w:t>
      </w:r>
      <w:r w:rsidRPr="00AF2EEF">
        <w:rPr>
          <w:sz w:val="26"/>
          <w:szCs w:val="26"/>
        </w:rPr>
        <w:t>иметь</w:t>
      </w:r>
      <w:r w:rsidRPr="00AF2EEF">
        <w:rPr>
          <w:spacing w:val="-18"/>
          <w:sz w:val="26"/>
          <w:szCs w:val="26"/>
        </w:rPr>
        <w:t xml:space="preserve"> </w:t>
      </w:r>
      <w:r w:rsidRPr="00AF2EEF">
        <w:rPr>
          <w:sz w:val="26"/>
          <w:szCs w:val="26"/>
        </w:rPr>
        <w:t>представление</w:t>
      </w:r>
      <w:r w:rsidRPr="00AF2EEF">
        <w:rPr>
          <w:spacing w:val="-17"/>
          <w:sz w:val="26"/>
          <w:szCs w:val="26"/>
        </w:rPr>
        <w:t xml:space="preserve"> </w:t>
      </w:r>
      <w:r w:rsidRPr="00AF2EEF">
        <w:rPr>
          <w:sz w:val="26"/>
          <w:szCs w:val="26"/>
        </w:rPr>
        <w:t>о</w:t>
      </w:r>
      <w:r w:rsidRPr="00AF2EEF">
        <w:rPr>
          <w:spacing w:val="-16"/>
          <w:sz w:val="26"/>
          <w:szCs w:val="26"/>
        </w:rPr>
        <w:t xml:space="preserve"> </w:t>
      </w:r>
      <w:r w:rsidRPr="00AF2EEF">
        <w:rPr>
          <w:sz w:val="26"/>
          <w:szCs w:val="26"/>
        </w:rPr>
        <w:t>коллекциях</w:t>
      </w:r>
      <w:r w:rsidRPr="00AF2EEF">
        <w:rPr>
          <w:spacing w:val="-17"/>
          <w:sz w:val="26"/>
          <w:szCs w:val="26"/>
        </w:rPr>
        <w:t xml:space="preserve"> </w:t>
      </w:r>
      <w:r w:rsidRPr="00AF2EEF">
        <w:rPr>
          <w:sz w:val="26"/>
          <w:szCs w:val="26"/>
        </w:rPr>
        <w:t>своих</w:t>
      </w:r>
      <w:r w:rsidRPr="00AF2EEF">
        <w:rPr>
          <w:spacing w:val="-17"/>
          <w:sz w:val="26"/>
          <w:szCs w:val="26"/>
        </w:rPr>
        <w:t xml:space="preserve"> </w:t>
      </w:r>
      <w:r w:rsidRPr="00AF2EEF">
        <w:rPr>
          <w:sz w:val="26"/>
          <w:szCs w:val="26"/>
        </w:rPr>
        <w:t>региональных музеев.</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«Азбука цифровой графики»</w:t>
      </w:r>
    </w:p>
    <w:p w:rsidR="00461B32" w:rsidRPr="00AF2EEF" w:rsidRDefault="00461B32" w:rsidP="00953AB5">
      <w:pPr>
        <w:pStyle w:val="a3"/>
        <w:ind w:right="212" w:firstLine="566"/>
        <w:rPr>
          <w:sz w:val="26"/>
          <w:szCs w:val="26"/>
        </w:rPr>
      </w:pPr>
      <w:r w:rsidRPr="00AF2EEF">
        <w:rPr>
          <w:sz w:val="26"/>
          <w:szCs w:val="26"/>
        </w:rPr>
        <w:t xml:space="preserve">Осваивать приёмы работы в графическом редакторе с линиями, </w:t>
      </w:r>
      <w:r w:rsidRPr="00AF2EEF">
        <w:rPr>
          <w:sz w:val="26"/>
          <w:szCs w:val="26"/>
        </w:rPr>
        <w:lastRenderedPageBreak/>
        <w:t>геометрическими фигурами, инструментами традиционного рисования.</w:t>
      </w:r>
    </w:p>
    <w:p w:rsidR="00461B32" w:rsidRPr="00AF2EEF" w:rsidRDefault="00461B32" w:rsidP="00953AB5">
      <w:pPr>
        <w:pStyle w:val="a3"/>
        <w:ind w:right="211" w:firstLine="566"/>
        <w:rPr>
          <w:sz w:val="26"/>
          <w:szCs w:val="26"/>
        </w:rPr>
      </w:pPr>
      <w:r w:rsidRPr="00AF2EEF">
        <w:rPr>
          <w:sz w:val="26"/>
          <w:szCs w:val="26"/>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61B32" w:rsidRPr="00AF2EEF" w:rsidRDefault="00461B32" w:rsidP="00953AB5">
      <w:pPr>
        <w:pStyle w:val="a3"/>
        <w:ind w:right="211" w:firstLine="566"/>
        <w:rPr>
          <w:sz w:val="26"/>
          <w:szCs w:val="26"/>
        </w:rPr>
      </w:pPr>
      <w:r w:rsidRPr="00AF2EEF">
        <w:rPr>
          <w:sz w:val="26"/>
          <w:szCs w:val="26"/>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461B32" w:rsidRPr="00AF2EEF" w:rsidRDefault="00461B32" w:rsidP="00953AB5">
      <w:pPr>
        <w:pStyle w:val="a3"/>
        <w:ind w:right="206" w:firstLine="566"/>
        <w:rPr>
          <w:sz w:val="26"/>
          <w:szCs w:val="26"/>
        </w:rPr>
      </w:pPr>
      <w:r w:rsidRPr="00AF2EEF">
        <w:rPr>
          <w:sz w:val="26"/>
          <w:szCs w:val="26"/>
        </w:rPr>
        <w:t>Осваивать приёмы соединения шрифта и векторного изображения при создании поздравительных открыток, афиши и др.</w:t>
      </w:r>
    </w:p>
    <w:p w:rsidR="00461B32" w:rsidRPr="00AF2EEF" w:rsidRDefault="00461B32" w:rsidP="00953AB5">
      <w:pPr>
        <w:pStyle w:val="a3"/>
        <w:ind w:right="212" w:firstLine="566"/>
        <w:rPr>
          <w:sz w:val="26"/>
          <w:szCs w:val="26"/>
        </w:rPr>
      </w:pPr>
      <w:r w:rsidRPr="00AF2EEF">
        <w:rPr>
          <w:sz w:val="26"/>
          <w:szCs w:val="26"/>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461B32" w:rsidRPr="00AF2EEF" w:rsidRDefault="00461B32" w:rsidP="00953AB5">
      <w:pPr>
        <w:pStyle w:val="a3"/>
        <w:ind w:right="210" w:firstLine="566"/>
        <w:rPr>
          <w:sz w:val="26"/>
          <w:szCs w:val="26"/>
        </w:rPr>
      </w:pPr>
      <w:r w:rsidRPr="00AF2EEF">
        <w:rPr>
          <w:sz w:val="26"/>
          <w:szCs w:val="26"/>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461B32" w:rsidRPr="00AF2EEF" w:rsidRDefault="00461B32" w:rsidP="00953AB5">
      <w:pPr>
        <w:pStyle w:val="a3"/>
        <w:ind w:left="0" w:firstLine="0"/>
        <w:jc w:val="left"/>
        <w:rPr>
          <w:sz w:val="26"/>
          <w:szCs w:val="26"/>
        </w:rPr>
      </w:pPr>
    </w:p>
    <w:p w:rsidR="00461B32" w:rsidRPr="00AF2EEF" w:rsidRDefault="00461B32" w:rsidP="00953AB5">
      <w:pPr>
        <w:pStyle w:val="110"/>
        <w:numPr>
          <w:ilvl w:val="0"/>
          <w:numId w:val="39"/>
        </w:numPr>
        <w:tabs>
          <w:tab w:val="left" w:pos="897"/>
        </w:tabs>
        <w:rPr>
          <w:sz w:val="26"/>
          <w:szCs w:val="26"/>
        </w:rPr>
      </w:pPr>
      <w:r w:rsidRPr="00AF2EEF">
        <w:rPr>
          <w:sz w:val="26"/>
          <w:szCs w:val="26"/>
        </w:rPr>
        <w:t>КЛАСС</w:t>
      </w:r>
    </w:p>
    <w:p w:rsidR="00461B32" w:rsidRPr="00AF2EEF" w:rsidRDefault="00461B32" w:rsidP="00953AB5">
      <w:pPr>
        <w:ind w:left="685"/>
        <w:jc w:val="both"/>
        <w:rPr>
          <w:b/>
          <w:sz w:val="26"/>
          <w:szCs w:val="26"/>
        </w:rPr>
      </w:pPr>
      <w:r w:rsidRPr="00AF2EEF">
        <w:rPr>
          <w:b/>
          <w:sz w:val="26"/>
          <w:szCs w:val="26"/>
        </w:rPr>
        <w:t>Модуль «Графика»</w:t>
      </w:r>
    </w:p>
    <w:p w:rsidR="00461B32" w:rsidRPr="00AF2EEF" w:rsidRDefault="00461B32" w:rsidP="00953AB5">
      <w:pPr>
        <w:pStyle w:val="a3"/>
        <w:ind w:right="211" w:firstLine="566"/>
        <w:rPr>
          <w:sz w:val="26"/>
          <w:szCs w:val="26"/>
        </w:rPr>
      </w:pPr>
      <w:r w:rsidRPr="00AF2EEF">
        <w:rPr>
          <w:sz w:val="26"/>
          <w:szCs w:val="26"/>
        </w:rPr>
        <w:t>Осваивать правила линейной и воздушной перспективы и применять их в своей практической творческой деятельности.</w:t>
      </w:r>
    </w:p>
    <w:p w:rsidR="00461B32" w:rsidRPr="00AF2EEF" w:rsidRDefault="00461B32" w:rsidP="00953AB5">
      <w:pPr>
        <w:pStyle w:val="a3"/>
        <w:ind w:right="211" w:firstLine="566"/>
        <w:rPr>
          <w:sz w:val="26"/>
          <w:szCs w:val="26"/>
        </w:rPr>
      </w:pPr>
      <w:r w:rsidRPr="00AF2EEF">
        <w:rPr>
          <w:sz w:val="26"/>
          <w:szCs w:val="26"/>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461B32" w:rsidRPr="00AF2EEF" w:rsidRDefault="00461B32" w:rsidP="00953AB5">
      <w:pPr>
        <w:pStyle w:val="a3"/>
        <w:ind w:right="213" w:firstLine="566"/>
        <w:rPr>
          <w:sz w:val="26"/>
          <w:szCs w:val="26"/>
        </w:rPr>
      </w:pPr>
      <w:r w:rsidRPr="00AF2EEF">
        <w:rPr>
          <w:sz w:val="26"/>
          <w:szCs w:val="26"/>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w:t>
      </w:r>
      <w:r w:rsidRPr="00AF2EEF">
        <w:rPr>
          <w:spacing w:val="-10"/>
          <w:sz w:val="26"/>
          <w:szCs w:val="26"/>
        </w:rPr>
        <w:t xml:space="preserve"> </w:t>
      </w:r>
      <w:r w:rsidRPr="00AF2EEF">
        <w:rPr>
          <w:sz w:val="26"/>
          <w:szCs w:val="26"/>
        </w:rPr>
        <w:t>персонажей</w:t>
      </w:r>
      <w:r w:rsidRPr="00AF2EEF">
        <w:rPr>
          <w:spacing w:val="-7"/>
          <w:sz w:val="26"/>
          <w:szCs w:val="26"/>
        </w:rPr>
        <w:t xml:space="preserve"> </w:t>
      </w:r>
      <w:r w:rsidRPr="00AF2EEF">
        <w:rPr>
          <w:sz w:val="26"/>
          <w:szCs w:val="26"/>
        </w:rPr>
        <w:t>сказаний</w:t>
      </w:r>
      <w:r w:rsidRPr="00AF2EEF">
        <w:rPr>
          <w:spacing w:val="-7"/>
          <w:sz w:val="26"/>
          <w:szCs w:val="26"/>
        </w:rPr>
        <w:t xml:space="preserve"> </w:t>
      </w:r>
      <w:r w:rsidRPr="00AF2EEF">
        <w:rPr>
          <w:sz w:val="26"/>
          <w:szCs w:val="26"/>
        </w:rPr>
        <w:t>и</w:t>
      </w:r>
      <w:r w:rsidRPr="00AF2EEF">
        <w:rPr>
          <w:spacing w:val="-9"/>
          <w:sz w:val="26"/>
          <w:szCs w:val="26"/>
        </w:rPr>
        <w:t xml:space="preserve"> </w:t>
      </w:r>
      <w:r w:rsidRPr="00AF2EEF">
        <w:rPr>
          <w:sz w:val="26"/>
          <w:szCs w:val="26"/>
        </w:rPr>
        <w:t>легенд</w:t>
      </w:r>
      <w:r w:rsidRPr="00AF2EEF">
        <w:rPr>
          <w:spacing w:val="-6"/>
          <w:sz w:val="26"/>
          <w:szCs w:val="26"/>
        </w:rPr>
        <w:t xml:space="preserve"> </w:t>
      </w:r>
      <w:r w:rsidRPr="00AF2EEF">
        <w:rPr>
          <w:sz w:val="26"/>
          <w:szCs w:val="26"/>
        </w:rPr>
        <w:t>или</w:t>
      </w:r>
      <w:r w:rsidRPr="00AF2EEF">
        <w:rPr>
          <w:spacing w:val="-8"/>
          <w:sz w:val="26"/>
          <w:szCs w:val="26"/>
        </w:rPr>
        <w:t xml:space="preserve"> </w:t>
      </w:r>
      <w:r w:rsidRPr="00AF2EEF">
        <w:rPr>
          <w:sz w:val="26"/>
          <w:szCs w:val="26"/>
        </w:rPr>
        <w:t>просто</w:t>
      </w:r>
      <w:r w:rsidRPr="00AF2EEF">
        <w:rPr>
          <w:spacing w:val="-7"/>
          <w:sz w:val="26"/>
          <w:szCs w:val="26"/>
        </w:rPr>
        <w:t xml:space="preserve"> </w:t>
      </w:r>
      <w:r w:rsidRPr="00AF2EEF">
        <w:rPr>
          <w:sz w:val="26"/>
          <w:szCs w:val="26"/>
        </w:rPr>
        <w:t>представителей</w:t>
      </w:r>
      <w:r w:rsidRPr="00AF2EEF">
        <w:rPr>
          <w:spacing w:val="-9"/>
          <w:sz w:val="26"/>
          <w:szCs w:val="26"/>
        </w:rPr>
        <w:t xml:space="preserve"> </w:t>
      </w:r>
      <w:r w:rsidRPr="00AF2EEF">
        <w:rPr>
          <w:sz w:val="26"/>
          <w:szCs w:val="26"/>
        </w:rPr>
        <w:t>народов разных культур.</w:t>
      </w:r>
    </w:p>
    <w:p w:rsidR="00461B32" w:rsidRPr="00AF2EEF" w:rsidRDefault="00461B32" w:rsidP="00953AB5">
      <w:pPr>
        <w:pStyle w:val="a3"/>
        <w:ind w:left="0" w:firstLine="0"/>
        <w:jc w:val="left"/>
        <w:rPr>
          <w:sz w:val="26"/>
          <w:szCs w:val="26"/>
        </w:rPr>
      </w:pPr>
      <w:r w:rsidRPr="00AF2EEF">
        <w:rPr>
          <w:sz w:val="26"/>
          <w:szCs w:val="26"/>
        </w:rPr>
        <w:t xml:space="preserve">Создавать зарисовки памятников отечественной и мировой архитектуры. </w:t>
      </w:r>
    </w:p>
    <w:p w:rsidR="00461B32" w:rsidRPr="00AF2EEF" w:rsidRDefault="00461B32" w:rsidP="00953AB5">
      <w:pPr>
        <w:pStyle w:val="110"/>
        <w:rPr>
          <w:sz w:val="26"/>
          <w:szCs w:val="26"/>
        </w:rPr>
      </w:pPr>
      <w:r w:rsidRPr="00AF2EEF">
        <w:rPr>
          <w:sz w:val="26"/>
          <w:szCs w:val="26"/>
        </w:rPr>
        <w:t>Модуль «Живопись»</w:t>
      </w:r>
    </w:p>
    <w:p w:rsidR="00461B32" w:rsidRPr="00AF2EEF" w:rsidRDefault="00461B32" w:rsidP="00953AB5">
      <w:pPr>
        <w:pStyle w:val="a3"/>
        <w:ind w:right="212" w:firstLine="566"/>
        <w:rPr>
          <w:sz w:val="26"/>
          <w:szCs w:val="26"/>
        </w:rPr>
      </w:pPr>
      <w:r w:rsidRPr="00AF2EEF">
        <w:rPr>
          <w:sz w:val="26"/>
          <w:szCs w:val="26"/>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461B32" w:rsidRPr="00AF2EEF" w:rsidRDefault="00461B32" w:rsidP="00953AB5">
      <w:pPr>
        <w:pStyle w:val="a3"/>
        <w:ind w:right="207" w:firstLine="566"/>
        <w:rPr>
          <w:sz w:val="26"/>
          <w:szCs w:val="26"/>
        </w:rPr>
      </w:pPr>
      <w:r w:rsidRPr="00AF2EEF">
        <w:rPr>
          <w:sz w:val="26"/>
          <w:szCs w:val="26"/>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461B32" w:rsidRPr="00AF2EEF" w:rsidRDefault="00461B32" w:rsidP="00953AB5">
      <w:pPr>
        <w:pStyle w:val="a3"/>
        <w:ind w:right="209" w:firstLine="566"/>
        <w:rPr>
          <w:sz w:val="26"/>
          <w:szCs w:val="26"/>
        </w:rPr>
      </w:pPr>
      <w:r w:rsidRPr="00AF2EEF">
        <w:rPr>
          <w:sz w:val="26"/>
          <w:szCs w:val="26"/>
        </w:rPr>
        <w:t>Приобретать опыт создания портретов женских и мужских, портрета пожилого</w:t>
      </w:r>
      <w:r w:rsidRPr="00AF2EEF">
        <w:rPr>
          <w:spacing w:val="-22"/>
          <w:sz w:val="26"/>
          <w:szCs w:val="26"/>
        </w:rPr>
        <w:t xml:space="preserve"> </w:t>
      </w:r>
      <w:r w:rsidRPr="00AF2EEF">
        <w:rPr>
          <w:sz w:val="26"/>
          <w:szCs w:val="26"/>
        </w:rPr>
        <w:t>человека,</w:t>
      </w:r>
      <w:r w:rsidRPr="00AF2EEF">
        <w:rPr>
          <w:spacing w:val="-23"/>
          <w:sz w:val="26"/>
          <w:szCs w:val="26"/>
        </w:rPr>
        <w:t xml:space="preserve"> </w:t>
      </w:r>
      <w:r w:rsidRPr="00AF2EEF">
        <w:rPr>
          <w:sz w:val="26"/>
          <w:szCs w:val="26"/>
        </w:rPr>
        <w:t>детского</w:t>
      </w:r>
      <w:r w:rsidRPr="00AF2EEF">
        <w:rPr>
          <w:spacing w:val="-19"/>
          <w:sz w:val="26"/>
          <w:szCs w:val="26"/>
        </w:rPr>
        <w:t xml:space="preserve"> </w:t>
      </w:r>
      <w:r w:rsidRPr="00AF2EEF">
        <w:rPr>
          <w:sz w:val="26"/>
          <w:szCs w:val="26"/>
        </w:rPr>
        <w:t>портрета</w:t>
      </w:r>
      <w:r w:rsidRPr="00AF2EEF">
        <w:rPr>
          <w:spacing w:val="-21"/>
          <w:sz w:val="26"/>
          <w:szCs w:val="26"/>
        </w:rPr>
        <w:t xml:space="preserve"> </w:t>
      </w:r>
      <w:r w:rsidRPr="00AF2EEF">
        <w:rPr>
          <w:sz w:val="26"/>
          <w:szCs w:val="26"/>
        </w:rPr>
        <w:t>или</w:t>
      </w:r>
      <w:r w:rsidRPr="00AF2EEF">
        <w:rPr>
          <w:spacing w:val="-19"/>
          <w:sz w:val="26"/>
          <w:szCs w:val="26"/>
        </w:rPr>
        <w:t xml:space="preserve"> </w:t>
      </w:r>
      <w:r w:rsidRPr="00AF2EEF">
        <w:rPr>
          <w:sz w:val="26"/>
          <w:szCs w:val="26"/>
        </w:rPr>
        <w:t>автопортрета,</w:t>
      </w:r>
      <w:r w:rsidRPr="00AF2EEF">
        <w:rPr>
          <w:spacing w:val="-21"/>
          <w:sz w:val="26"/>
          <w:szCs w:val="26"/>
        </w:rPr>
        <w:t xml:space="preserve"> </w:t>
      </w:r>
      <w:r w:rsidRPr="00AF2EEF">
        <w:rPr>
          <w:sz w:val="26"/>
          <w:szCs w:val="26"/>
        </w:rPr>
        <w:t>портрета</w:t>
      </w:r>
      <w:r w:rsidRPr="00AF2EEF">
        <w:rPr>
          <w:spacing w:val="-21"/>
          <w:sz w:val="26"/>
          <w:szCs w:val="26"/>
        </w:rPr>
        <w:t xml:space="preserve"> </w:t>
      </w:r>
      <w:r w:rsidRPr="00AF2EEF">
        <w:rPr>
          <w:sz w:val="26"/>
          <w:szCs w:val="26"/>
        </w:rPr>
        <w:t>персонажа</w:t>
      </w:r>
      <w:r w:rsidRPr="00AF2EEF">
        <w:rPr>
          <w:spacing w:val="-19"/>
          <w:sz w:val="26"/>
          <w:szCs w:val="26"/>
        </w:rPr>
        <w:t xml:space="preserve"> </w:t>
      </w:r>
      <w:r w:rsidRPr="00AF2EEF">
        <w:rPr>
          <w:sz w:val="26"/>
          <w:szCs w:val="26"/>
        </w:rPr>
        <w:t>(по представлению из выбранной культурной</w:t>
      </w:r>
      <w:r w:rsidRPr="00AF2EEF">
        <w:rPr>
          <w:spacing w:val="-6"/>
          <w:sz w:val="26"/>
          <w:szCs w:val="26"/>
        </w:rPr>
        <w:t xml:space="preserve"> </w:t>
      </w:r>
      <w:r w:rsidRPr="00AF2EEF">
        <w:rPr>
          <w:sz w:val="26"/>
          <w:szCs w:val="26"/>
        </w:rPr>
        <w:t>эпохи).</w:t>
      </w:r>
    </w:p>
    <w:p w:rsidR="00461B32" w:rsidRPr="00AF2EEF" w:rsidRDefault="00461B32" w:rsidP="00953AB5">
      <w:pPr>
        <w:pStyle w:val="a3"/>
        <w:ind w:left="685" w:right="210" w:firstLine="0"/>
        <w:rPr>
          <w:sz w:val="26"/>
          <w:szCs w:val="26"/>
        </w:rPr>
      </w:pPr>
      <w:r w:rsidRPr="00AF2EEF">
        <w:rPr>
          <w:sz w:val="26"/>
          <w:szCs w:val="26"/>
        </w:rPr>
        <w:t>Создавать двойной портрет (например, портрет матери и ребёнка). Приобретать опыт создания композиции на тему «Древнерусский город».</w:t>
      </w:r>
    </w:p>
    <w:p w:rsidR="00461B32" w:rsidRPr="00AF2EEF" w:rsidRDefault="00461B32" w:rsidP="00953AB5">
      <w:pPr>
        <w:pStyle w:val="a3"/>
        <w:ind w:right="210" w:firstLine="566"/>
        <w:rPr>
          <w:sz w:val="26"/>
          <w:szCs w:val="26"/>
        </w:rPr>
      </w:pPr>
      <w:r w:rsidRPr="00AF2EEF">
        <w:rPr>
          <w:sz w:val="26"/>
          <w:szCs w:val="26"/>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«Скульптура»</w:t>
      </w:r>
    </w:p>
    <w:p w:rsidR="00461B32" w:rsidRPr="00AF2EEF" w:rsidRDefault="00461B32" w:rsidP="00953AB5">
      <w:pPr>
        <w:pStyle w:val="a3"/>
        <w:ind w:right="207" w:firstLine="566"/>
        <w:rPr>
          <w:sz w:val="26"/>
          <w:szCs w:val="26"/>
        </w:rPr>
      </w:pPr>
      <w:r w:rsidRPr="00AF2EEF">
        <w:rPr>
          <w:sz w:val="26"/>
          <w:szCs w:val="26"/>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w:t>
      </w:r>
      <w:r w:rsidRPr="00AF2EEF">
        <w:rPr>
          <w:spacing w:val="-22"/>
          <w:sz w:val="26"/>
          <w:szCs w:val="26"/>
        </w:rPr>
        <w:t xml:space="preserve"> </w:t>
      </w:r>
      <w:r w:rsidRPr="00AF2EEF">
        <w:rPr>
          <w:sz w:val="26"/>
          <w:szCs w:val="26"/>
        </w:rPr>
        <w:t>после</w:t>
      </w:r>
      <w:r w:rsidRPr="00AF2EEF">
        <w:rPr>
          <w:spacing w:val="-21"/>
          <w:sz w:val="26"/>
          <w:szCs w:val="26"/>
        </w:rPr>
        <w:t xml:space="preserve"> </w:t>
      </w:r>
      <w:r w:rsidRPr="00AF2EEF">
        <w:rPr>
          <w:sz w:val="26"/>
          <w:szCs w:val="26"/>
        </w:rPr>
        <w:t>освоения</w:t>
      </w:r>
      <w:r w:rsidRPr="00AF2EEF">
        <w:rPr>
          <w:spacing w:val="-21"/>
          <w:sz w:val="26"/>
          <w:szCs w:val="26"/>
        </w:rPr>
        <w:t xml:space="preserve"> </w:t>
      </w:r>
      <w:r w:rsidRPr="00AF2EEF">
        <w:rPr>
          <w:sz w:val="26"/>
          <w:szCs w:val="26"/>
        </w:rPr>
        <w:t>собранного</w:t>
      </w:r>
      <w:r w:rsidRPr="00AF2EEF">
        <w:rPr>
          <w:spacing w:val="-21"/>
          <w:sz w:val="26"/>
          <w:szCs w:val="26"/>
        </w:rPr>
        <w:t xml:space="preserve"> </w:t>
      </w:r>
      <w:r w:rsidRPr="00AF2EEF">
        <w:rPr>
          <w:sz w:val="26"/>
          <w:szCs w:val="26"/>
        </w:rPr>
        <w:t>материала</w:t>
      </w:r>
      <w:r w:rsidRPr="00AF2EEF">
        <w:rPr>
          <w:spacing w:val="-23"/>
          <w:sz w:val="26"/>
          <w:szCs w:val="26"/>
        </w:rPr>
        <w:t xml:space="preserve"> </w:t>
      </w:r>
      <w:r w:rsidRPr="00AF2EEF">
        <w:rPr>
          <w:sz w:val="26"/>
          <w:szCs w:val="26"/>
        </w:rPr>
        <w:t>о</w:t>
      </w:r>
      <w:r w:rsidRPr="00AF2EEF">
        <w:rPr>
          <w:spacing w:val="-20"/>
          <w:sz w:val="26"/>
          <w:szCs w:val="26"/>
        </w:rPr>
        <w:t xml:space="preserve"> </w:t>
      </w:r>
      <w:r w:rsidRPr="00AF2EEF">
        <w:rPr>
          <w:sz w:val="26"/>
          <w:szCs w:val="26"/>
        </w:rPr>
        <w:t>мемориальных</w:t>
      </w:r>
      <w:r w:rsidRPr="00AF2EEF">
        <w:rPr>
          <w:spacing w:val="-19"/>
          <w:sz w:val="26"/>
          <w:szCs w:val="26"/>
        </w:rPr>
        <w:t xml:space="preserve"> </w:t>
      </w:r>
      <w:r w:rsidRPr="00AF2EEF">
        <w:rPr>
          <w:sz w:val="26"/>
          <w:szCs w:val="26"/>
        </w:rPr>
        <w:t>комплексах, существующих в нашей</w:t>
      </w:r>
      <w:r w:rsidRPr="00AF2EEF">
        <w:rPr>
          <w:spacing w:val="-1"/>
          <w:sz w:val="26"/>
          <w:szCs w:val="26"/>
        </w:rPr>
        <w:t xml:space="preserve"> </w:t>
      </w:r>
      <w:r w:rsidRPr="00AF2EEF">
        <w:rPr>
          <w:sz w:val="26"/>
          <w:szCs w:val="26"/>
        </w:rPr>
        <w:t>стране).</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«Декоративно-прикладное искусство»</w:t>
      </w:r>
    </w:p>
    <w:p w:rsidR="00461B32" w:rsidRPr="00AF2EEF" w:rsidRDefault="00461B32" w:rsidP="00953AB5">
      <w:pPr>
        <w:pStyle w:val="a3"/>
        <w:ind w:right="209" w:firstLine="566"/>
        <w:rPr>
          <w:sz w:val="26"/>
          <w:szCs w:val="26"/>
        </w:rPr>
      </w:pPr>
      <w:r w:rsidRPr="00AF2EEF">
        <w:rPr>
          <w:sz w:val="26"/>
          <w:szCs w:val="26"/>
        </w:rPr>
        <w:t>Исследовать</w:t>
      </w:r>
      <w:r w:rsidRPr="00AF2EEF">
        <w:rPr>
          <w:spacing w:val="-20"/>
          <w:sz w:val="26"/>
          <w:szCs w:val="26"/>
        </w:rPr>
        <w:t xml:space="preserve"> </w:t>
      </w:r>
      <w:r w:rsidRPr="00AF2EEF">
        <w:rPr>
          <w:sz w:val="26"/>
          <w:szCs w:val="26"/>
        </w:rPr>
        <w:t>и</w:t>
      </w:r>
      <w:r w:rsidRPr="00AF2EEF">
        <w:rPr>
          <w:spacing w:val="-18"/>
          <w:sz w:val="26"/>
          <w:szCs w:val="26"/>
        </w:rPr>
        <w:t xml:space="preserve"> </w:t>
      </w:r>
      <w:r w:rsidRPr="00AF2EEF">
        <w:rPr>
          <w:sz w:val="26"/>
          <w:szCs w:val="26"/>
        </w:rPr>
        <w:t>делать</w:t>
      </w:r>
      <w:r w:rsidRPr="00AF2EEF">
        <w:rPr>
          <w:spacing w:val="-19"/>
          <w:sz w:val="26"/>
          <w:szCs w:val="26"/>
        </w:rPr>
        <w:t xml:space="preserve"> </w:t>
      </w:r>
      <w:r w:rsidRPr="00AF2EEF">
        <w:rPr>
          <w:sz w:val="26"/>
          <w:szCs w:val="26"/>
        </w:rPr>
        <w:t>зарисовки</w:t>
      </w:r>
      <w:r w:rsidRPr="00AF2EEF">
        <w:rPr>
          <w:spacing w:val="-18"/>
          <w:sz w:val="26"/>
          <w:szCs w:val="26"/>
        </w:rPr>
        <w:t xml:space="preserve"> </w:t>
      </w:r>
      <w:r w:rsidRPr="00AF2EEF">
        <w:rPr>
          <w:sz w:val="26"/>
          <w:szCs w:val="26"/>
        </w:rPr>
        <w:t>особенностей,</w:t>
      </w:r>
      <w:r w:rsidRPr="00AF2EEF">
        <w:rPr>
          <w:spacing w:val="-19"/>
          <w:sz w:val="26"/>
          <w:szCs w:val="26"/>
        </w:rPr>
        <w:t xml:space="preserve"> </w:t>
      </w:r>
      <w:r w:rsidRPr="00AF2EEF">
        <w:rPr>
          <w:sz w:val="26"/>
          <w:szCs w:val="26"/>
        </w:rPr>
        <w:t>характерных</w:t>
      </w:r>
      <w:r w:rsidRPr="00AF2EEF">
        <w:rPr>
          <w:spacing w:val="-20"/>
          <w:sz w:val="26"/>
          <w:szCs w:val="26"/>
        </w:rPr>
        <w:t xml:space="preserve"> </w:t>
      </w:r>
      <w:r w:rsidRPr="00AF2EEF">
        <w:rPr>
          <w:sz w:val="26"/>
          <w:szCs w:val="26"/>
        </w:rPr>
        <w:t>для</w:t>
      </w:r>
      <w:r w:rsidRPr="00AF2EEF">
        <w:rPr>
          <w:spacing w:val="-18"/>
          <w:sz w:val="26"/>
          <w:szCs w:val="26"/>
        </w:rPr>
        <w:t xml:space="preserve"> </w:t>
      </w:r>
      <w:r w:rsidRPr="00AF2EEF">
        <w:rPr>
          <w:sz w:val="26"/>
          <w:szCs w:val="26"/>
        </w:rPr>
        <w:t>орнаментов разных</w:t>
      </w:r>
      <w:r w:rsidRPr="00AF2EEF">
        <w:rPr>
          <w:spacing w:val="-15"/>
          <w:sz w:val="26"/>
          <w:szCs w:val="26"/>
        </w:rPr>
        <w:t xml:space="preserve"> </w:t>
      </w:r>
      <w:r w:rsidRPr="00AF2EEF">
        <w:rPr>
          <w:sz w:val="26"/>
          <w:szCs w:val="26"/>
        </w:rPr>
        <w:t>народов</w:t>
      </w:r>
      <w:r w:rsidRPr="00AF2EEF">
        <w:rPr>
          <w:spacing w:val="-17"/>
          <w:sz w:val="26"/>
          <w:szCs w:val="26"/>
        </w:rPr>
        <w:t xml:space="preserve"> </w:t>
      </w:r>
      <w:r w:rsidRPr="00AF2EEF">
        <w:rPr>
          <w:sz w:val="26"/>
          <w:szCs w:val="26"/>
        </w:rPr>
        <w:t>или</w:t>
      </w:r>
      <w:r w:rsidRPr="00AF2EEF">
        <w:rPr>
          <w:spacing w:val="-16"/>
          <w:sz w:val="26"/>
          <w:szCs w:val="26"/>
        </w:rPr>
        <w:t xml:space="preserve"> </w:t>
      </w:r>
      <w:r w:rsidRPr="00AF2EEF">
        <w:rPr>
          <w:sz w:val="26"/>
          <w:szCs w:val="26"/>
        </w:rPr>
        <w:t>исторических</w:t>
      </w:r>
      <w:r w:rsidRPr="00AF2EEF">
        <w:rPr>
          <w:spacing w:val="-15"/>
          <w:sz w:val="26"/>
          <w:szCs w:val="26"/>
        </w:rPr>
        <w:t xml:space="preserve"> </w:t>
      </w:r>
      <w:r w:rsidRPr="00AF2EEF">
        <w:rPr>
          <w:sz w:val="26"/>
          <w:szCs w:val="26"/>
        </w:rPr>
        <w:t>эпох</w:t>
      </w:r>
      <w:r w:rsidRPr="00AF2EEF">
        <w:rPr>
          <w:spacing w:val="-14"/>
          <w:sz w:val="26"/>
          <w:szCs w:val="26"/>
        </w:rPr>
        <w:t xml:space="preserve"> </w:t>
      </w:r>
      <w:r w:rsidRPr="00AF2EEF">
        <w:rPr>
          <w:sz w:val="26"/>
          <w:szCs w:val="26"/>
        </w:rPr>
        <w:t>(особенности</w:t>
      </w:r>
      <w:r w:rsidRPr="00AF2EEF">
        <w:rPr>
          <w:spacing w:val="-14"/>
          <w:sz w:val="26"/>
          <w:szCs w:val="26"/>
        </w:rPr>
        <w:t xml:space="preserve"> </w:t>
      </w:r>
      <w:r w:rsidRPr="00AF2EEF">
        <w:rPr>
          <w:sz w:val="26"/>
          <w:szCs w:val="26"/>
        </w:rPr>
        <w:t>символов</w:t>
      </w:r>
      <w:r w:rsidRPr="00AF2EEF">
        <w:rPr>
          <w:spacing w:val="-15"/>
          <w:sz w:val="26"/>
          <w:szCs w:val="26"/>
        </w:rPr>
        <w:t xml:space="preserve"> </w:t>
      </w:r>
      <w:r w:rsidRPr="00AF2EEF">
        <w:rPr>
          <w:sz w:val="26"/>
          <w:szCs w:val="26"/>
        </w:rPr>
        <w:t>и</w:t>
      </w:r>
      <w:r w:rsidRPr="00AF2EEF">
        <w:rPr>
          <w:spacing w:val="-14"/>
          <w:sz w:val="26"/>
          <w:szCs w:val="26"/>
        </w:rPr>
        <w:t xml:space="preserve"> </w:t>
      </w:r>
      <w:r w:rsidRPr="00AF2EEF">
        <w:rPr>
          <w:sz w:val="26"/>
          <w:szCs w:val="26"/>
        </w:rPr>
        <w:t>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61B32" w:rsidRPr="00AF2EEF" w:rsidRDefault="00461B32" w:rsidP="00953AB5">
      <w:pPr>
        <w:pStyle w:val="a3"/>
        <w:ind w:right="213" w:firstLine="566"/>
        <w:rPr>
          <w:sz w:val="26"/>
          <w:szCs w:val="26"/>
        </w:rPr>
      </w:pPr>
      <w:r w:rsidRPr="00AF2EEF">
        <w:rPr>
          <w:sz w:val="26"/>
          <w:szCs w:val="26"/>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61B32" w:rsidRPr="00AF2EEF" w:rsidRDefault="00461B32" w:rsidP="00953AB5">
      <w:pPr>
        <w:pStyle w:val="a3"/>
        <w:ind w:right="211" w:firstLine="566"/>
        <w:rPr>
          <w:sz w:val="26"/>
          <w:szCs w:val="26"/>
        </w:rPr>
      </w:pPr>
      <w:r w:rsidRPr="00AF2EEF">
        <w:rPr>
          <w:sz w:val="26"/>
          <w:szCs w:val="26"/>
        </w:rPr>
        <w:t>Получить</w:t>
      </w:r>
      <w:r w:rsidRPr="00AF2EEF">
        <w:rPr>
          <w:spacing w:val="-16"/>
          <w:sz w:val="26"/>
          <w:szCs w:val="26"/>
        </w:rPr>
        <w:t xml:space="preserve"> </w:t>
      </w:r>
      <w:r w:rsidRPr="00AF2EEF">
        <w:rPr>
          <w:sz w:val="26"/>
          <w:szCs w:val="26"/>
        </w:rPr>
        <w:t>представления</w:t>
      </w:r>
      <w:r w:rsidRPr="00AF2EEF">
        <w:rPr>
          <w:spacing w:val="-15"/>
          <w:sz w:val="26"/>
          <w:szCs w:val="26"/>
        </w:rPr>
        <w:t xml:space="preserve"> </w:t>
      </w:r>
      <w:r w:rsidRPr="00AF2EEF">
        <w:rPr>
          <w:sz w:val="26"/>
          <w:szCs w:val="26"/>
        </w:rPr>
        <w:t>о</w:t>
      </w:r>
      <w:r w:rsidRPr="00AF2EEF">
        <w:rPr>
          <w:spacing w:val="-13"/>
          <w:sz w:val="26"/>
          <w:szCs w:val="26"/>
        </w:rPr>
        <w:t xml:space="preserve"> </w:t>
      </w:r>
      <w:r w:rsidRPr="00AF2EEF">
        <w:rPr>
          <w:sz w:val="26"/>
          <w:szCs w:val="26"/>
        </w:rPr>
        <w:t>красоте</w:t>
      </w:r>
      <w:r w:rsidRPr="00AF2EEF">
        <w:rPr>
          <w:spacing w:val="-16"/>
          <w:sz w:val="26"/>
          <w:szCs w:val="26"/>
        </w:rPr>
        <w:t xml:space="preserve"> </w:t>
      </w:r>
      <w:r w:rsidRPr="00AF2EEF">
        <w:rPr>
          <w:sz w:val="26"/>
          <w:szCs w:val="26"/>
        </w:rPr>
        <w:t>русского</w:t>
      </w:r>
      <w:r w:rsidRPr="00AF2EEF">
        <w:rPr>
          <w:spacing w:val="-15"/>
          <w:sz w:val="26"/>
          <w:szCs w:val="26"/>
        </w:rPr>
        <w:t xml:space="preserve"> </w:t>
      </w:r>
      <w:r w:rsidRPr="00AF2EEF">
        <w:rPr>
          <w:sz w:val="26"/>
          <w:szCs w:val="26"/>
        </w:rPr>
        <w:t>народного</w:t>
      </w:r>
      <w:r w:rsidRPr="00AF2EEF">
        <w:rPr>
          <w:spacing w:val="-15"/>
          <w:sz w:val="26"/>
          <w:szCs w:val="26"/>
        </w:rPr>
        <w:t xml:space="preserve"> </w:t>
      </w:r>
      <w:r w:rsidRPr="00AF2EEF">
        <w:rPr>
          <w:sz w:val="26"/>
          <w:szCs w:val="26"/>
        </w:rPr>
        <w:t>костюма</w:t>
      </w:r>
      <w:r w:rsidRPr="00AF2EEF">
        <w:rPr>
          <w:spacing w:val="-14"/>
          <w:sz w:val="26"/>
          <w:szCs w:val="26"/>
        </w:rPr>
        <w:t xml:space="preserve"> </w:t>
      </w:r>
      <w:r w:rsidRPr="00AF2EEF">
        <w:rPr>
          <w:sz w:val="26"/>
          <w:szCs w:val="26"/>
        </w:rPr>
        <w:t>и</w:t>
      </w:r>
      <w:r w:rsidRPr="00AF2EEF">
        <w:rPr>
          <w:spacing w:val="-13"/>
          <w:sz w:val="26"/>
          <w:szCs w:val="26"/>
        </w:rPr>
        <w:t xml:space="preserve"> </w:t>
      </w:r>
      <w:r w:rsidRPr="00AF2EEF">
        <w:rPr>
          <w:sz w:val="26"/>
          <w:szCs w:val="26"/>
        </w:rPr>
        <w:t>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461B32" w:rsidRPr="00AF2EEF" w:rsidRDefault="00461B32" w:rsidP="00953AB5">
      <w:pPr>
        <w:pStyle w:val="a3"/>
        <w:ind w:left="685" w:firstLine="0"/>
        <w:rPr>
          <w:sz w:val="26"/>
          <w:szCs w:val="26"/>
        </w:rPr>
      </w:pPr>
      <w:r w:rsidRPr="00AF2EEF">
        <w:rPr>
          <w:sz w:val="26"/>
          <w:szCs w:val="26"/>
        </w:rPr>
        <w:t>Познакомиться с женским и мужским костюмами в традициях разных народов, со своеобразием одежды в разных культурах и в разные эпохи.</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«Архитектура»</w:t>
      </w:r>
    </w:p>
    <w:p w:rsidR="00461B32" w:rsidRPr="00AF2EEF" w:rsidRDefault="00461B32" w:rsidP="00953AB5">
      <w:pPr>
        <w:pStyle w:val="a3"/>
        <w:ind w:right="214" w:firstLine="566"/>
        <w:rPr>
          <w:sz w:val="26"/>
          <w:szCs w:val="26"/>
        </w:rPr>
      </w:pPr>
      <w:r w:rsidRPr="00AF2EEF">
        <w:rPr>
          <w:sz w:val="26"/>
          <w:szCs w:val="26"/>
        </w:rPr>
        <w:t>Получить представление о конструкции традиционных жилищ у разных народов, об их связи с окружающей природой.</w:t>
      </w:r>
    </w:p>
    <w:p w:rsidR="00461B32" w:rsidRPr="00AF2EEF" w:rsidRDefault="00461B32" w:rsidP="00953AB5">
      <w:pPr>
        <w:pStyle w:val="a3"/>
        <w:ind w:right="205" w:firstLine="566"/>
        <w:rPr>
          <w:sz w:val="26"/>
          <w:szCs w:val="26"/>
        </w:rPr>
      </w:pPr>
      <w:r w:rsidRPr="00AF2EEF">
        <w:rPr>
          <w:sz w:val="26"/>
          <w:szCs w:val="26"/>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461B32" w:rsidRPr="00AF2EEF" w:rsidRDefault="00461B32" w:rsidP="00953AB5">
      <w:pPr>
        <w:pStyle w:val="a3"/>
        <w:ind w:left="685" w:firstLine="0"/>
        <w:rPr>
          <w:sz w:val="26"/>
          <w:szCs w:val="26"/>
        </w:rPr>
      </w:pPr>
      <w:r w:rsidRPr="00AF2EEF">
        <w:rPr>
          <w:sz w:val="26"/>
          <w:szCs w:val="26"/>
        </w:rPr>
        <w:t>Иметь представления о конструктивных особенностях переносного жилища</w:t>
      </w:r>
    </w:p>
    <w:p w:rsidR="00461B32" w:rsidRPr="00AF2EEF" w:rsidRDefault="00461B32" w:rsidP="00953AB5">
      <w:pPr>
        <w:pStyle w:val="a5"/>
        <w:numPr>
          <w:ilvl w:val="0"/>
          <w:numId w:val="52"/>
        </w:numPr>
        <w:tabs>
          <w:tab w:val="left" w:pos="331"/>
        </w:tabs>
        <w:ind w:left="330" w:hanging="213"/>
        <w:rPr>
          <w:sz w:val="26"/>
          <w:szCs w:val="26"/>
        </w:rPr>
      </w:pPr>
      <w:r w:rsidRPr="00AF2EEF">
        <w:rPr>
          <w:sz w:val="26"/>
          <w:szCs w:val="26"/>
        </w:rPr>
        <w:t>юрты.</w:t>
      </w:r>
    </w:p>
    <w:p w:rsidR="00461B32" w:rsidRPr="00AF2EEF" w:rsidRDefault="00461B32" w:rsidP="00953AB5">
      <w:pPr>
        <w:pStyle w:val="a3"/>
        <w:ind w:right="210" w:firstLine="566"/>
        <w:rPr>
          <w:sz w:val="26"/>
          <w:szCs w:val="26"/>
        </w:rPr>
      </w:pPr>
      <w:r w:rsidRPr="00AF2EEF">
        <w:rPr>
          <w:sz w:val="26"/>
          <w:szCs w:val="26"/>
        </w:rPr>
        <w:t>Иметь знания, уметь объяснять и изображать традиционную конструкцию здания</w:t>
      </w:r>
      <w:r w:rsidRPr="00AF2EEF">
        <w:rPr>
          <w:spacing w:val="-11"/>
          <w:sz w:val="26"/>
          <w:szCs w:val="26"/>
        </w:rPr>
        <w:t xml:space="preserve"> </w:t>
      </w:r>
      <w:r w:rsidRPr="00AF2EEF">
        <w:rPr>
          <w:sz w:val="26"/>
          <w:szCs w:val="26"/>
        </w:rPr>
        <w:t>каменного</w:t>
      </w:r>
      <w:r w:rsidRPr="00AF2EEF">
        <w:rPr>
          <w:spacing w:val="-10"/>
          <w:sz w:val="26"/>
          <w:szCs w:val="26"/>
        </w:rPr>
        <w:t xml:space="preserve"> </w:t>
      </w:r>
      <w:r w:rsidRPr="00AF2EEF">
        <w:rPr>
          <w:sz w:val="26"/>
          <w:szCs w:val="26"/>
        </w:rPr>
        <w:t>древнерусского</w:t>
      </w:r>
      <w:r w:rsidRPr="00AF2EEF">
        <w:rPr>
          <w:spacing w:val="-11"/>
          <w:sz w:val="26"/>
          <w:szCs w:val="26"/>
        </w:rPr>
        <w:t xml:space="preserve"> </w:t>
      </w:r>
      <w:r w:rsidRPr="00AF2EEF">
        <w:rPr>
          <w:sz w:val="26"/>
          <w:szCs w:val="26"/>
        </w:rPr>
        <w:t>храма;</w:t>
      </w:r>
      <w:r w:rsidRPr="00AF2EEF">
        <w:rPr>
          <w:spacing w:val="-9"/>
          <w:sz w:val="26"/>
          <w:szCs w:val="26"/>
        </w:rPr>
        <w:t xml:space="preserve"> </w:t>
      </w:r>
      <w:r w:rsidRPr="00AF2EEF">
        <w:rPr>
          <w:sz w:val="26"/>
          <w:szCs w:val="26"/>
        </w:rPr>
        <w:t>знать</w:t>
      </w:r>
      <w:r w:rsidRPr="00AF2EEF">
        <w:rPr>
          <w:spacing w:val="-12"/>
          <w:sz w:val="26"/>
          <w:szCs w:val="26"/>
        </w:rPr>
        <w:t xml:space="preserve"> </w:t>
      </w:r>
      <w:r w:rsidRPr="00AF2EEF">
        <w:rPr>
          <w:sz w:val="26"/>
          <w:szCs w:val="26"/>
        </w:rPr>
        <w:t>примеры</w:t>
      </w:r>
      <w:r w:rsidRPr="00AF2EEF">
        <w:rPr>
          <w:spacing w:val="-10"/>
          <w:sz w:val="26"/>
          <w:szCs w:val="26"/>
        </w:rPr>
        <w:t xml:space="preserve"> </w:t>
      </w:r>
      <w:r w:rsidRPr="00AF2EEF">
        <w:rPr>
          <w:sz w:val="26"/>
          <w:szCs w:val="26"/>
        </w:rPr>
        <w:t>наиболее</w:t>
      </w:r>
      <w:r w:rsidRPr="00AF2EEF">
        <w:rPr>
          <w:spacing w:val="-9"/>
          <w:sz w:val="26"/>
          <w:szCs w:val="26"/>
        </w:rPr>
        <w:t xml:space="preserve"> </w:t>
      </w:r>
      <w:r w:rsidRPr="00AF2EEF">
        <w:rPr>
          <w:sz w:val="26"/>
          <w:szCs w:val="26"/>
        </w:rPr>
        <w:t>значительных древнерусских соборов и где они находятся; иметь представление о красоте и конструктивных особенностях памятников русского деревянного</w:t>
      </w:r>
      <w:r w:rsidRPr="00AF2EEF">
        <w:rPr>
          <w:spacing w:val="-10"/>
          <w:sz w:val="26"/>
          <w:szCs w:val="26"/>
        </w:rPr>
        <w:t xml:space="preserve"> </w:t>
      </w:r>
      <w:r w:rsidRPr="00AF2EEF">
        <w:rPr>
          <w:sz w:val="26"/>
          <w:szCs w:val="26"/>
        </w:rPr>
        <w:t>зодчества.</w:t>
      </w:r>
    </w:p>
    <w:p w:rsidR="00461B32" w:rsidRPr="00AF2EEF" w:rsidRDefault="00461B32" w:rsidP="00953AB5">
      <w:pPr>
        <w:pStyle w:val="a3"/>
        <w:ind w:right="213" w:firstLine="566"/>
        <w:rPr>
          <w:sz w:val="26"/>
          <w:szCs w:val="26"/>
        </w:rPr>
      </w:pPr>
      <w:r w:rsidRPr="00AF2EEF">
        <w:rPr>
          <w:sz w:val="26"/>
          <w:szCs w:val="26"/>
        </w:rPr>
        <w:t>Иметь представления об устройстве и красоте древнерусского города, его архитектурном устройстве и жизни в нём людей.</w:t>
      </w:r>
    </w:p>
    <w:p w:rsidR="00461B32" w:rsidRPr="00AF2EEF" w:rsidRDefault="00461B32" w:rsidP="00953AB5">
      <w:pPr>
        <w:pStyle w:val="a3"/>
        <w:ind w:right="211" w:firstLine="566"/>
        <w:rPr>
          <w:sz w:val="26"/>
          <w:szCs w:val="26"/>
        </w:rPr>
      </w:pPr>
      <w:r w:rsidRPr="00AF2EEF">
        <w:rPr>
          <w:sz w:val="26"/>
          <w:szCs w:val="26"/>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461B32" w:rsidRPr="00AF2EEF" w:rsidRDefault="00461B32" w:rsidP="00953AB5">
      <w:pPr>
        <w:pStyle w:val="a3"/>
        <w:ind w:right="209" w:firstLine="566"/>
        <w:rPr>
          <w:sz w:val="26"/>
          <w:szCs w:val="26"/>
        </w:rPr>
      </w:pPr>
      <w:r w:rsidRPr="00AF2EEF">
        <w:rPr>
          <w:sz w:val="26"/>
          <w:szCs w:val="26"/>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461B32" w:rsidRPr="00AF2EEF" w:rsidRDefault="00461B32" w:rsidP="00953AB5">
      <w:pPr>
        <w:pStyle w:val="a3"/>
        <w:ind w:right="210" w:firstLine="566"/>
        <w:rPr>
          <w:sz w:val="26"/>
          <w:szCs w:val="26"/>
        </w:rPr>
      </w:pPr>
      <w:r w:rsidRPr="00AF2EEF">
        <w:rPr>
          <w:sz w:val="26"/>
          <w:szCs w:val="26"/>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«Восприятие произведений искусства»</w:t>
      </w:r>
    </w:p>
    <w:p w:rsidR="00461B32" w:rsidRPr="00AF2EEF" w:rsidRDefault="00461B32" w:rsidP="00953AB5">
      <w:pPr>
        <w:pStyle w:val="a3"/>
        <w:ind w:right="211" w:firstLine="566"/>
        <w:rPr>
          <w:sz w:val="26"/>
          <w:szCs w:val="26"/>
        </w:rPr>
      </w:pPr>
      <w:r w:rsidRPr="00AF2EEF">
        <w:rPr>
          <w:sz w:val="26"/>
          <w:szCs w:val="26"/>
        </w:rPr>
        <w:t>Формировать</w:t>
      </w:r>
      <w:r w:rsidRPr="00AF2EEF">
        <w:rPr>
          <w:spacing w:val="32"/>
          <w:sz w:val="26"/>
          <w:szCs w:val="26"/>
        </w:rPr>
        <w:t xml:space="preserve"> </w:t>
      </w:r>
      <w:r w:rsidRPr="00AF2EEF">
        <w:rPr>
          <w:sz w:val="26"/>
          <w:szCs w:val="26"/>
        </w:rPr>
        <w:t>восприятие</w:t>
      </w:r>
      <w:r w:rsidRPr="00AF2EEF">
        <w:rPr>
          <w:spacing w:val="32"/>
          <w:sz w:val="26"/>
          <w:szCs w:val="26"/>
        </w:rPr>
        <w:t xml:space="preserve"> </w:t>
      </w:r>
      <w:r w:rsidRPr="00AF2EEF">
        <w:rPr>
          <w:sz w:val="26"/>
          <w:szCs w:val="26"/>
        </w:rPr>
        <w:t>произведений</w:t>
      </w:r>
      <w:r w:rsidRPr="00AF2EEF">
        <w:rPr>
          <w:spacing w:val="33"/>
          <w:sz w:val="26"/>
          <w:szCs w:val="26"/>
        </w:rPr>
        <w:t xml:space="preserve"> </w:t>
      </w:r>
      <w:r w:rsidRPr="00AF2EEF">
        <w:rPr>
          <w:sz w:val="26"/>
          <w:szCs w:val="26"/>
        </w:rPr>
        <w:t>искусства</w:t>
      </w:r>
      <w:r w:rsidRPr="00AF2EEF">
        <w:rPr>
          <w:spacing w:val="31"/>
          <w:sz w:val="26"/>
          <w:szCs w:val="26"/>
        </w:rPr>
        <w:t xml:space="preserve"> </w:t>
      </w:r>
      <w:r w:rsidRPr="00AF2EEF">
        <w:rPr>
          <w:sz w:val="26"/>
          <w:szCs w:val="26"/>
        </w:rPr>
        <w:t>на</w:t>
      </w:r>
      <w:r w:rsidRPr="00AF2EEF">
        <w:rPr>
          <w:spacing w:val="35"/>
          <w:sz w:val="26"/>
          <w:szCs w:val="26"/>
        </w:rPr>
        <w:t xml:space="preserve"> </w:t>
      </w:r>
      <w:r w:rsidRPr="00AF2EEF">
        <w:rPr>
          <w:sz w:val="26"/>
          <w:szCs w:val="26"/>
        </w:rPr>
        <w:t>темы</w:t>
      </w:r>
      <w:r w:rsidRPr="00AF2EEF">
        <w:rPr>
          <w:spacing w:val="32"/>
          <w:sz w:val="26"/>
          <w:szCs w:val="26"/>
        </w:rPr>
        <w:t xml:space="preserve"> </w:t>
      </w:r>
      <w:r w:rsidRPr="00AF2EEF">
        <w:rPr>
          <w:sz w:val="26"/>
          <w:szCs w:val="26"/>
        </w:rPr>
        <w:t>истории</w:t>
      </w:r>
      <w:r w:rsidRPr="00AF2EEF">
        <w:rPr>
          <w:spacing w:val="33"/>
          <w:sz w:val="26"/>
          <w:szCs w:val="26"/>
        </w:rPr>
        <w:t xml:space="preserve"> </w:t>
      </w:r>
      <w:r w:rsidRPr="00AF2EEF">
        <w:rPr>
          <w:sz w:val="26"/>
          <w:szCs w:val="26"/>
        </w:rPr>
        <w:t>и традиций русской отечественной культуры (произведения</w:t>
      </w:r>
      <w:r w:rsidRPr="00AF2EEF">
        <w:rPr>
          <w:spacing w:val="34"/>
          <w:sz w:val="26"/>
          <w:szCs w:val="26"/>
        </w:rPr>
        <w:t xml:space="preserve"> </w:t>
      </w:r>
      <w:r w:rsidRPr="00AF2EEF">
        <w:rPr>
          <w:sz w:val="26"/>
          <w:szCs w:val="26"/>
        </w:rPr>
        <w:t>В.М.</w:t>
      </w:r>
      <w:r w:rsidRPr="00AF2EEF">
        <w:rPr>
          <w:spacing w:val="4"/>
          <w:sz w:val="26"/>
          <w:szCs w:val="26"/>
        </w:rPr>
        <w:t xml:space="preserve"> </w:t>
      </w:r>
      <w:r w:rsidRPr="00AF2EEF">
        <w:rPr>
          <w:sz w:val="26"/>
          <w:szCs w:val="26"/>
        </w:rPr>
        <w:t>Васнецова, А.М.</w:t>
      </w:r>
      <w:r w:rsidRPr="00AF2EEF">
        <w:rPr>
          <w:spacing w:val="-3"/>
          <w:sz w:val="26"/>
          <w:szCs w:val="26"/>
        </w:rPr>
        <w:t xml:space="preserve"> </w:t>
      </w:r>
      <w:r w:rsidRPr="00AF2EEF">
        <w:rPr>
          <w:sz w:val="26"/>
          <w:szCs w:val="26"/>
        </w:rPr>
        <w:t>Васнецова, Б.М.</w:t>
      </w:r>
      <w:r w:rsidRPr="00AF2EEF">
        <w:rPr>
          <w:spacing w:val="-2"/>
          <w:sz w:val="26"/>
          <w:szCs w:val="26"/>
        </w:rPr>
        <w:t xml:space="preserve"> </w:t>
      </w:r>
      <w:r w:rsidRPr="00AF2EEF">
        <w:rPr>
          <w:sz w:val="26"/>
          <w:szCs w:val="26"/>
        </w:rPr>
        <w:t>Кустодиева, В.И. Сурикова, К.А.</w:t>
      </w:r>
      <w:r w:rsidRPr="00AF2EEF">
        <w:rPr>
          <w:spacing w:val="13"/>
          <w:sz w:val="26"/>
          <w:szCs w:val="26"/>
        </w:rPr>
        <w:t xml:space="preserve"> </w:t>
      </w:r>
      <w:r w:rsidRPr="00AF2EEF">
        <w:rPr>
          <w:spacing w:val="-3"/>
          <w:sz w:val="26"/>
          <w:szCs w:val="26"/>
        </w:rPr>
        <w:t>Коровина,</w:t>
      </w:r>
      <w:r w:rsidRPr="00AF2EEF">
        <w:rPr>
          <w:sz w:val="26"/>
          <w:szCs w:val="26"/>
        </w:rPr>
        <w:t xml:space="preserve"> А.Г.</w:t>
      </w:r>
      <w:r w:rsidRPr="00AF2EEF">
        <w:rPr>
          <w:spacing w:val="-5"/>
          <w:sz w:val="26"/>
          <w:szCs w:val="26"/>
        </w:rPr>
        <w:t xml:space="preserve"> </w:t>
      </w:r>
      <w:r w:rsidRPr="00AF2EEF">
        <w:rPr>
          <w:sz w:val="26"/>
          <w:szCs w:val="26"/>
        </w:rPr>
        <w:t>Венецианова,</w:t>
      </w:r>
      <w:r w:rsidRPr="00AF2EEF">
        <w:rPr>
          <w:spacing w:val="-19"/>
          <w:sz w:val="26"/>
          <w:szCs w:val="26"/>
        </w:rPr>
        <w:t xml:space="preserve"> </w:t>
      </w:r>
      <w:r w:rsidRPr="00AF2EEF">
        <w:rPr>
          <w:sz w:val="26"/>
          <w:szCs w:val="26"/>
        </w:rPr>
        <w:t>А.П.</w:t>
      </w:r>
      <w:r w:rsidRPr="00AF2EEF">
        <w:rPr>
          <w:spacing w:val="-2"/>
          <w:sz w:val="26"/>
          <w:szCs w:val="26"/>
        </w:rPr>
        <w:t xml:space="preserve"> </w:t>
      </w:r>
      <w:r w:rsidRPr="00AF2EEF">
        <w:rPr>
          <w:sz w:val="26"/>
          <w:szCs w:val="26"/>
        </w:rPr>
        <w:t>Рябушкина,</w:t>
      </w:r>
      <w:r w:rsidRPr="00AF2EEF">
        <w:rPr>
          <w:spacing w:val="-19"/>
          <w:sz w:val="26"/>
          <w:szCs w:val="26"/>
        </w:rPr>
        <w:t xml:space="preserve"> </w:t>
      </w:r>
      <w:r w:rsidRPr="00AF2EEF">
        <w:rPr>
          <w:sz w:val="26"/>
          <w:szCs w:val="26"/>
        </w:rPr>
        <w:t>И.Я.</w:t>
      </w:r>
      <w:r w:rsidRPr="00AF2EEF">
        <w:rPr>
          <w:spacing w:val="-3"/>
          <w:sz w:val="26"/>
          <w:szCs w:val="26"/>
        </w:rPr>
        <w:t xml:space="preserve"> </w:t>
      </w:r>
      <w:r w:rsidRPr="00AF2EEF">
        <w:rPr>
          <w:sz w:val="26"/>
          <w:szCs w:val="26"/>
        </w:rPr>
        <w:t>Билибина</w:t>
      </w:r>
      <w:r w:rsidRPr="00AF2EEF">
        <w:rPr>
          <w:spacing w:val="-18"/>
          <w:sz w:val="26"/>
          <w:szCs w:val="26"/>
        </w:rPr>
        <w:t xml:space="preserve"> </w:t>
      </w:r>
      <w:r w:rsidRPr="00AF2EEF">
        <w:rPr>
          <w:sz w:val="26"/>
          <w:szCs w:val="26"/>
        </w:rPr>
        <w:t>и</w:t>
      </w:r>
      <w:r w:rsidRPr="00AF2EEF">
        <w:rPr>
          <w:spacing w:val="-20"/>
          <w:sz w:val="26"/>
          <w:szCs w:val="26"/>
        </w:rPr>
        <w:t xml:space="preserve"> </w:t>
      </w:r>
      <w:r w:rsidRPr="00AF2EEF">
        <w:rPr>
          <w:sz w:val="26"/>
          <w:szCs w:val="26"/>
        </w:rPr>
        <w:t>других</w:t>
      </w:r>
      <w:r w:rsidRPr="00AF2EEF">
        <w:rPr>
          <w:spacing w:val="-17"/>
          <w:sz w:val="26"/>
          <w:szCs w:val="26"/>
        </w:rPr>
        <w:t xml:space="preserve"> </w:t>
      </w:r>
      <w:r w:rsidRPr="00AF2EEF">
        <w:rPr>
          <w:sz w:val="26"/>
          <w:szCs w:val="26"/>
        </w:rPr>
        <w:t>по</w:t>
      </w:r>
      <w:r w:rsidRPr="00AF2EEF">
        <w:rPr>
          <w:spacing w:val="-17"/>
          <w:sz w:val="26"/>
          <w:szCs w:val="26"/>
        </w:rPr>
        <w:t xml:space="preserve"> </w:t>
      </w:r>
      <w:r w:rsidRPr="00AF2EEF">
        <w:rPr>
          <w:sz w:val="26"/>
          <w:szCs w:val="26"/>
        </w:rPr>
        <w:t>выбору</w:t>
      </w:r>
      <w:r w:rsidRPr="00AF2EEF">
        <w:rPr>
          <w:spacing w:val="-20"/>
          <w:sz w:val="26"/>
          <w:szCs w:val="26"/>
        </w:rPr>
        <w:t xml:space="preserve"> </w:t>
      </w:r>
      <w:r w:rsidRPr="00AF2EEF">
        <w:rPr>
          <w:sz w:val="26"/>
          <w:szCs w:val="26"/>
        </w:rPr>
        <w:t>учителя). Иметь образные представления о каменном</w:t>
      </w:r>
      <w:r w:rsidRPr="00AF2EEF">
        <w:rPr>
          <w:spacing w:val="46"/>
          <w:sz w:val="26"/>
          <w:szCs w:val="26"/>
        </w:rPr>
        <w:t xml:space="preserve"> </w:t>
      </w:r>
      <w:r w:rsidRPr="00AF2EEF">
        <w:rPr>
          <w:sz w:val="26"/>
          <w:szCs w:val="26"/>
        </w:rPr>
        <w:t>древнерусском</w:t>
      </w:r>
      <w:r w:rsidRPr="00AF2EEF">
        <w:rPr>
          <w:spacing w:val="52"/>
          <w:sz w:val="26"/>
          <w:szCs w:val="26"/>
        </w:rPr>
        <w:t xml:space="preserve"> </w:t>
      </w:r>
      <w:r w:rsidRPr="00AF2EEF">
        <w:rPr>
          <w:sz w:val="26"/>
          <w:szCs w:val="26"/>
        </w:rPr>
        <w:t>зодчестве (Московский Кремль, Новгородский детинец, Псковский</w:t>
      </w:r>
      <w:r w:rsidRPr="00AF2EEF">
        <w:rPr>
          <w:spacing w:val="13"/>
          <w:sz w:val="26"/>
          <w:szCs w:val="26"/>
        </w:rPr>
        <w:t xml:space="preserve"> </w:t>
      </w:r>
      <w:r w:rsidRPr="00AF2EEF">
        <w:rPr>
          <w:sz w:val="26"/>
          <w:szCs w:val="26"/>
        </w:rPr>
        <w:t>кром,</w:t>
      </w:r>
      <w:r w:rsidRPr="00AF2EEF">
        <w:rPr>
          <w:spacing w:val="45"/>
          <w:sz w:val="26"/>
          <w:szCs w:val="26"/>
        </w:rPr>
        <w:t xml:space="preserve"> </w:t>
      </w:r>
      <w:r w:rsidRPr="00AF2EEF">
        <w:rPr>
          <w:sz w:val="26"/>
          <w:szCs w:val="26"/>
        </w:rPr>
        <w:t>Казанский кремль</w:t>
      </w:r>
      <w:r w:rsidRPr="00AF2EEF">
        <w:rPr>
          <w:spacing w:val="57"/>
          <w:sz w:val="26"/>
          <w:szCs w:val="26"/>
        </w:rPr>
        <w:t xml:space="preserve"> </w:t>
      </w:r>
      <w:r w:rsidRPr="00AF2EEF">
        <w:rPr>
          <w:sz w:val="26"/>
          <w:szCs w:val="26"/>
        </w:rPr>
        <w:t>и</w:t>
      </w:r>
      <w:r w:rsidRPr="00AF2EEF">
        <w:rPr>
          <w:spacing w:val="56"/>
          <w:sz w:val="26"/>
          <w:szCs w:val="26"/>
        </w:rPr>
        <w:t xml:space="preserve"> </w:t>
      </w:r>
      <w:r w:rsidRPr="00AF2EEF">
        <w:rPr>
          <w:sz w:val="26"/>
          <w:szCs w:val="26"/>
        </w:rPr>
        <w:t>другие</w:t>
      </w:r>
      <w:r w:rsidRPr="00AF2EEF">
        <w:rPr>
          <w:spacing w:val="58"/>
          <w:sz w:val="26"/>
          <w:szCs w:val="26"/>
        </w:rPr>
        <w:t xml:space="preserve"> </w:t>
      </w:r>
      <w:r w:rsidRPr="00AF2EEF">
        <w:rPr>
          <w:sz w:val="26"/>
          <w:szCs w:val="26"/>
        </w:rPr>
        <w:t>с</w:t>
      </w:r>
      <w:r w:rsidRPr="00AF2EEF">
        <w:rPr>
          <w:spacing w:val="56"/>
          <w:sz w:val="26"/>
          <w:szCs w:val="26"/>
        </w:rPr>
        <w:t xml:space="preserve"> </w:t>
      </w:r>
      <w:r w:rsidRPr="00AF2EEF">
        <w:rPr>
          <w:sz w:val="26"/>
          <w:szCs w:val="26"/>
        </w:rPr>
        <w:t>учётом</w:t>
      </w:r>
      <w:r w:rsidRPr="00AF2EEF">
        <w:rPr>
          <w:spacing w:val="58"/>
          <w:sz w:val="26"/>
          <w:szCs w:val="26"/>
        </w:rPr>
        <w:t xml:space="preserve"> </w:t>
      </w:r>
      <w:r w:rsidRPr="00AF2EEF">
        <w:rPr>
          <w:sz w:val="26"/>
          <w:szCs w:val="26"/>
        </w:rPr>
        <w:t>местных</w:t>
      </w:r>
      <w:r w:rsidRPr="00AF2EEF">
        <w:rPr>
          <w:spacing w:val="60"/>
          <w:sz w:val="26"/>
          <w:szCs w:val="26"/>
        </w:rPr>
        <w:t xml:space="preserve"> </w:t>
      </w:r>
      <w:r w:rsidRPr="00AF2EEF">
        <w:rPr>
          <w:sz w:val="26"/>
          <w:szCs w:val="26"/>
        </w:rPr>
        <w:t>архитектурных</w:t>
      </w:r>
      <w:r w:rsidRPr="00AF2EEF">
        <w:rPr>
          <w:spacing w:val="59"/>
          <w:sz w:val="26"/>
          <w:szCs w:val="26"/>
        </w:rPr>
        <w:t xml:space="preserve"> </w:t>
      </w:r>
      <w:r w:rsidRPr="00AF2EEF">
        <w:rPr>
          <w:sz w:val="26"/>
          <w:szCs w:val="26"/>
        </w:rPr>
        <w:t>комплексов,</w:t>
      </w:r>
      <w:r w:rsidRPr="00AF2EEF">
        <w:rPr>
          <w:spacing w:val="57"/>
          <w:sz w:val="26"/>
          <w:szCs w:val="26"/>
        </w:rPr>
        <w:t xml:space="preserve"> </w:t>
      </w:r>
      <w:r w:rsidRPr="00AF2EEF">
        <w:rPr>
          <w:sz w:val="26"/>
          <w:szCs w:val="26"/>
        </w:rPr>
        <w:t>в</w:t>
      </w:r>
      <w:r w:rsidRPr="00AF2EEF">
        <w:rPr>
          <w:spacing w:val="57"/>
          <w:sz w:val="26"/>
          <w:szCs w:val="26"/>
        </w:rPr>
        <w:t xml:space="preserve"> </w:t>
      </w:r>
      <w:r w:rsidRPr="00AF2EEF">
        <w:rPr>
          <w:sz w:val="26"/>
          <w:szCs w:val="26"/>
        </w:rPr>
        <w:t>том</w:t>
      </w:r>
      <w:r w:rsidRPr="00AF2EEF">
        <w:rPr>
          <w:spacing w:val="58"/>
          <w:sz w:val="26"/>
          <w:szCs w:val="26"/>
        </w:rPr>
        <w:t xml:space="preserve"> </w:t>
      </w:r>
      <w:r w:rsidRPr="00AF2EEF">
        <w:rPr>
          <w:sz w:val="26"/>
          <w:szCs w:val="26"/>
        </w:rPr>
        <w:t>числе монастырских),</w:t>
      </w:r>
      <w:r w:rsidRPr="00AF2EEF">
        <w:rPr>
          <w:spacing w:val="20"/>
          <w:sz w:val="26"/>
          <w:szCs w:val="26"/>
        </w:rPr>
        <w:t xml:space="preserve"> </w:t>
      </w:r>
      <w:r w:rsidRPr="00AF2EEF">
        <w:rPr>
          <w:sz w:val="26"/>
          <w:szCs w:val="26"/>
        </w:rPr>
        <w:t>о</w:t>
      </w:r>
      <w:r w:rsidRPr="00AF2EEF">
        <w:rPr>
          <w:spacing w:val="24"/>
          <w:sz w:val="26"/>
          <w:szCs w:val="26"/>
        </w:rPr>
        <w:t xml:space="preserve"> </w:t>
      </w:r>
      <w:r w:rsidRPr="00AF2EEF">
        <w:rPr>
          <w:sz w:val="26"/>
          <w:szCs w:val="26"/>
        </w:rPr>
        <w:t>памятниках</w:t>
      </w:r>
      <w:r w:rsidRPr="00AF2EEF">
        <w:rPr>
          <w:spacing w:val="21"/>
          <w:sz w:val="26"/>
          <w:szCs w:val="26"/>
        </w:rPr>
        <w:t xml:space="preserve"> </w:t>
      </w:r>
      <w:r w:rsidRPr="00AF2EEF">
        <w:rPr>
          <w:sz w:val="26"/>
          <w:szCs w:val="26"/>
        </w:rPr>
        <w:t>русского</w:t>
      </w:r>
      <w:r w:rsidRPr="00AF2EEF">
        <w:rPr>
          <w:spacing w:val="22"/>
          <w:sz w:val="26"/>
          <w:szCs w:val="26"/>
        </w:rPr>
        <w:t xml:space="preserve"> </w:t>
      </w:r>
      <w:r w:rsidRPr="00AF2EEF">
        <w:rPr>
          <w:sz w:val="26"/>
          <w:szCs w:val="26"/>
        </w:rPr>
        <w:t>деревянного</w:t>
      </w:r>
      <w:r w:rsidRPr="00AF2EEF">
        <w:rPr>
          <w:spacing w:val="24"/>
          <w:sz w:val="26"/>
          <w:szCs w:val="26"/>
        </w:rPr>
        <w:t xml:space="preserve"> </w:t>
      </w:r>
      <w:r w:rsidRPr="00AF2EEF">
        <w:rPr>
          <w:sz w:val="26"/>
          <w:szCs w:val="26"/>
        </w:rPr>
        <w:t>зодчества</w:t>
      </w:r>
      <w:r w:rsidRPr="00AF2EEF">
        <w:rPr>
          <w:spacing w:val="22"/>
          <w:sz w:val="26"/>
          <w:szCs w:val="26"/>
        </w:rPr>
        <w:t xml:space="preserve"> </w:t>
      </w:r>
      <w:r w:rsidRPr="00AF2EEF">
        <w:rPr>
          <w:sz w:val="26"/>
          <w:szCs w:val="26"/>
        </w:rPr>
        <w:t xml:space="preserve">(архитектурный комплекс на острове Кижи). Узнавать соборы Московского </w:t>
      </w:r>
      <w:r w:rsidRPr="00AF2EEF">
        <w:rPr>
          <w:sz w:val="26"/>
          <w:szCs w:val="26"/>
        </w:rPr>
        <w:lastRenderedPageBreak/>
        <w:t>Кремля, Софийский собор в Великом Новгороде, храм Покрова на Нерли.</w:t>
      </w:r>
    </w:p>
    <w:p w:rsidR="00461B32" w:rsidRPr="00AF2EEF" w:rsidRDefault="00461B32" w:rsidP="00953AB5">
      <w:pPr>
        <w:pStyle w:val="a3"/>
        <w:ind w:right="205" w:firstLine="566"/>
        <w:rPr>
          <w:sz w:val="26"/>
          <w:szCs w:val="26"/>
        </w:rPr>
      </w:pPr>
      <w:r w:rsidRPr="00AF2EEF">
        <w:rPr>
          <w:sz w:val="26"/>
          <w:szCs w:val="26"/>
        </w:rPr>
        <w:t>Уметь называть  и   объяснять   содержание   памятника   К. Минину   и   Д. Пожарскому скульптора И.П. Мартоса в</w:t>
      </w:r>
      <w:r w:rsidRPr="00AF2EEF">
        <w:rPr>
          <w:spacing w:val="-2"/>
          <w:sz w:val="26"/>
          <w:szCs w:val="26"/>
        </w:rPr>
        <w:t xml:space="preserve"> </w:t>
      </w:r>
      <w:r w:rsidRPr="00AF2EEF">
        <w:rPr>
          <w:sz w:val="26"/>
          <w:szCs w:val="26"/>
        </w:rPr>
        <w:t>Москве.</w:t>
      </w:r>
    </w:p>
    <w:p w:rsidR="00461B32" w:rsidRPr="00AF2EEF" w:rsidRDefault="00461B32" w:rsidP="00953AB5">
      <w:pPr>
        <w:pStyle w:val="a3"/>
        <w:ind w:right="201" w:firstLine="566"/>
        <w:rPr>
          <w:sz w:val="26"/>
          <w:szCs w:val="26"/>
        </w:rPr>
      </w:pPr>
      <w:r w:rsidRPr="00AF2EEF">
        <w:rPr>
          <w:sz w:val="26"/>
          <w:szCs w:val="26"/>
        </w:rPr>
        <w:t>Знать и узнавать основные памятники наиболее значимых мемориальных ансамблей</w:t>
      </w:r>
      <w:r w:rsidRPr="00AF2EEF">
        <w:rPr>
          <w:spacing w:val="-8"/>
          <w:sz w:val="26"/>
          <w:szCs w:val="26"/>
        </w:rPr>
        <w:t xml:space="preserve"> </w:t>
      </w:r>
      <w:r w:rsidRPr="00AF2EEF">
        <w:rPr>
          <w:sz w:val="26"/>
          <w:szCs w:val="26"/>
        </w:rPr>
        <w:t>и</w:t>
      </w:r>
      <w:r w:rsidRPr="00AF2EEF">
        <w:rPr>
          <w:spacing w:val="-9"/>
          <w:sz w:val="26"/>
          <w:szCs w:val="26"/>
        </w:rPr>
        <w:t xml:space="preserve"> </w:t>
      </w:r>
      <w:r w:rsidRPr="00AF2EEF">
        <w:rPr>
          <w:sz w:val="26"/>
          <w:szCs w:val="26"/>
        </w:rPr>
        <w:t>уметь</w:t>
      </w:r>
      <w:r w:rsidRPr="00AF2EEF">
        <w:rPr>
          <w:spacing w:val="-9"/>
          <w:sz w:val="26"/>
          <w:szCs w:val="26"/>
        </w:rPr>
        <w:t xml:space="preserve"> </w:t>
      </w:r>
      <w:r w:rsidRPr="00AF2EEF">
        <w:rPr>
          <w:sz w:val="26"/>
          <w:szCs w:val="26"/>
        </w:rPr>
        <w:t>объяснять</w:t>
      </w:r>
      <w:r w:rsidRPr="00AF2EEF">
        <w:rPr>
          <w:spacing w:val="-8"/>
          <w:sz w:val="26"/>
          <w:szCs w:val="26"/>
        </w:rPr>
        <w:t xml:space="preserve"> </w:t>
      </w:r>
      <w:r w:rsidRPr="00AF2EEF">
        <w:rPr>
          <w:sz w:val="26"/>
          <w:szCs w:val="26"/>
        </w:rPr>
        <w:t>их</w:t>
      </w:r>
      <w:r w:rsidRPr="00AF2EEF">
        <w:rPr>
          <w:spacing w:val="-7"/>
          <w:sz w:val="26"/>
          <w:szCs w:val="26"/>
        </w:rPr>
        <w:t xml:space="preserve"> </w:t>
      </w:r>
      <w:r w:rsidRPr="00AF2EEF">
        <w:rPr>
          <w:sz w:val="26"/>
          <w:szCs w:val="26"/>
        </w:rPr>
        <w:t>особое</w:t>
      </w:r>
      <w:r w:rsidRPr="00AF2EEF">
        <w:rPr>
          <w:spacing w:val="-10"/>
          <w:sz w:val="26"/>
          <w:szCs w:val="26"/>
        </w:rPr>
        <w:t xml:space="preserve"> </w:t>
      </w:r>
      <w:r w:rsidRPr="00AF2EEF">
        <w:rPr>
          <w:sz w:val="26"/>
          <w:szCs w:val="26"/>
        </w:rPr>
        <w:t>значение</w:t>
      </w:r>
      <w:r w:rsidRPr="00AF2EEF">
        <w:rPr>
          <w:spacing w:val="-8"/>
          <w:sz w:val="26"/>
          <w:szCs w:val="26"/>
        </w:rPr>
        <w:t xml:space="preserve"> </w:t>
      </w:r>
      <w:r w:rsidRPr="00AF2EEF">
        <w:rPr>
          <w:sz w:val="26"/>
          <w:szCs w:val="26"/>
        </w:rPr>
        <w:t>в</w:t>
      </w:r>
      <w:r w:rsidRPr="00AF2EEF">
        <w:rPr>
          <w:spacing w:val="-8"/>
          <w:sz w:val="26"/>
          <w:szCs w:val="26"/>
        </w:rPr>
        <w:t xml:space="preserve"> </w:t>
      </w:r>
      <w:r w:rsidRPr="00AF2EEF">
        <w:rPr>
          <w:sz w:val="26"/>
          <w:szCs w:val="26"/>
        </w:rPr>
        <w:t>жизни</w:t>
      </w:r>
      <w:r w:rsidRPr="00AF2EEF">
        <w:rPr>
          <w:spacing w:val="-7"/>
          <w:sz w:val="26"/>
          <w:szCs w:val="26"/>
        </w:rPr>
        <w:t xml:space="preserve"> </w:t>
      </w:r>
      <w:r w:rsidRPr="00AF2EEF">
        <w:rPr>
          <w:sz w:val="26"/>
          <w:szCs w:val="26"/>
        </w:rPr>
        <w:t>людей</w:t>
      </w:r>
      <w:r w:rsidRPr="00AF2EEF">
        <w:rPr>
          <w:spacing w:val="-7"/>
          <w:sz w:val="26"/>
          <w:szCs w:val="26"/>
        </w:rPr>
        <w:t xml:space="preserve"> </w:t>
      </w:r>
      <w:r w:rsidRPr="00AF2EEF">
        <w:rPr>
          <w:sz w:val="26"/>
          <w:szCs w:val="26"/>
        </w:rPr>
        <w:t>(мемориальные ансамбли:</w:t>
      </w:r>
      <w:r w:rsidRPr="00AF2EEF">
        <w:rPr>
          <w:spacing w:val="-12"/>
          <w:sz w:val="26"/>
          <w:szCs w:val="26"/>
        </w:rPr>
        <w:t xml:space="preserve"> </w:t>
      </w:r>
      <w:r w:rsidRPr="00AF2EEF">
        <w:rPr>
          <w:sz w:val="26"/>
          <w:szCs w:val="26"/>
        </w:rPr>
        <w:t>Могила</w:t>
      </w:r>
      <w:r w:rsidRPr="00AF2EEF">
        <w:rPr>
          <w:spacing w:val="-12"/>
          <w:sz w:val="26"/>
          <w:szCs w:val="26"/>
        </w:rPr>
        <w:t xml:space="preserve"> </w:t>
      </w:r>
      <w:r w:rsidRPr="00AF2EEF">
        <w:rPr>
          <w:sz w:val="26"/>
          <w:szCs w:val="26"/>
        </w:rPr>
        <w:t>Неизвестного</w:t>
      </w:r>
      <w:r w:rsidRPr="00AF2EEF">
        <w:rPr>
          <w:spacing w:val="-12"/>
          <w:sz w:val="26"/>
          <w:szCs w:val="26"/>
        </w:rPr>
        <w:t xml:space="preserve"> </w:t>
      </w:r>
      <w:r w:rsidRPr="00AF2EEF">
        <w:rPr>
          <w:sz w:val="26"/>
          <w:szCs w:val="26"/>
        </w:rPr>
        <w:t>Солдата</w:t>
      </w:r>
      <w:r w:rsidRPr="00AF2EEF">
        <w:rPr>
          <w:spacing w:val="-12"/>
          <w:sz w:val="26"/>
          <w:szCs w:val="26"/>
        </w:rPr>
        <w:t xml:space="preserve"> </w:t>
      </w:r>
      <w:r w:rsidRPr="00AF2EEF">
        <w:rPr>
          <w:sz w:val="26"/>
          <w:szCs w:val="26"/>
        </w:rPr>
        <w:t>в</w:t>
      </w:r>
      <w:r w:rsidRPr="00AF2EEF">
        <w:rPr>
          <w:spacing w:val="-13"/>
          <w:sz w:val="26"/>
          <w:szCs w:val="26"/>
        </w:rPr>
        <w:t xml:space="preserve"> </w:t>
      </w:r>
      <w:r w:rsidRPr="00AF2EEF">
        <w:rPr>
          <w:sz w:val="26"/>
          <w:szCs w:val="26"/>
        </w:rPr>
        <w:t>Москве;</w:t>
      </w:r>
      <w:r w:rsidRPr="00AF2EEF">
        <w:rPr>
          <w:spacing w:val="-14"/>
          <w:sz w:val="26"/>
          <w:szCs w:val="26"/>
        </w:rPr>
        <w:t xml:space="preserve"> </w:t>
      </w:r>
      <w:r w:rsidRPr="00AF2EEF">
        <w:rPr>
          <w:sz w:val="26"/>
          <w:szCs w:val="26"/>
        </w:rPr>
        <w:t>памятник-ансамбль</w:t>
      </w:r>
      <w:r w:rsidRPr="00AF2EEF">
        <w:rPr>
          <w:spacing w:val="-13"/>
          <w:sz w:val="26"/>
          <w:szCs w:val="26"/>
        </w:rPr>
        <w:t xml:space="preserve"> </w:t>
      </w:r>
      <w:r w:rsidRPr="00AF2EEF">
        <w:rPr>
          <w:sz w:val="26"/>
          <w:szCs w:val="26"/>
        </w:rPr>
        <w:t>«Героям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461B32" w:rsidRPr="00AF2EEF" w:rsidRDefault="00461B32" w:rsidP="00953AB5">
      <w:pPr>
        <w:pStyle w:val="a3"/>
        <w:ind w:right="212" w:firstLine="566"/>
        <w:rPr>
          <w:sz w:val="26"/>
          <w:szCs w:val="26"/>
        </w:rPr>
      </w:pPr>
      <w:r w:rsidRPr="00AF2EEF">
        <w:rPr>
          <w:sz w:val="26"/>
          <w:szCs w:val="26"/>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461B32" w:rsidRPr="00AF2EEF" w:rsidRDefault="00461B32" w:rsidP="00953AB5">
      <w:pPr>
        <w:pStyle w:val="a3"/>
        <w:ind w:right="209" w:firstLine="566"/>
        <w:rPr>
          <w:sz w:val="26"/>
          <w:szCs w:val="26"/>
        </w:rPr>
      </w:pPr>
      <w:r w:rsidRPr="00AF2EEF">
        <w:rPr>
          <w:sz w:val="26"/>
          <w:szCs w:val="26"/>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461B32" w:rsidRPr="00AF2EEF" w:rsidRDefault="00461B32" w:rsidP="00953AB5">
      <w:pPr>
        <w:pStyle w:val="a3"/>
        <w:ind w:right="208" w:firstLine="566"/>
        <w:rPr>
          <w:sz w:val="26"/>
          <w:szCs w:val="26"/>
        </w:rPr>
      </w:pPr>
      <w:r w:rsidRPr="00AF2EEF">
        <w:rPr>
          <w:sz w:val="26"/>
          <w:szCs w:val="26"/>
        </w:rPr>
        <w:t>Приводить примеры произведений великих европейских художников: Леонардо да Винчи, Рафаэля, Рембрандта, Пикассо и других (по выбору учителя).</w:t>
      </w:r>
    </w:p>
    <w:p w:rsidR="00461B32" w:rsidRPr="00AF2EEF" w:rsidRDefault="00461B32" w:rsidP="00953AB5">
      <w:pPr>
        <w:pStyle w:val="a3"/>
        <w:ind w:left="0" w:firstLine="0"/>
        <w:jc w:val="left"/>
        <w:rPr>
          <w:sz w:val="26"/>
          <w:szCs w:val="26"/>
        </w:rPr>
      </w:pPr>
    </w:p>
    <w:p w:rsidR="00461B32" w:rsidRPr="00AF2EEF" w:rsidRDefault="00461B32" w:rsidP="00953AB5">
      <w:pPr>
        <w:pStyle w:val="110"/>
        <w:rPr>
          <w:sz w:val="26"/>
          <w:szCs w:val="26"/>
        </w:rPr>
      </w:pPr>
      <w:r w:rsidRPr="00AF2EEF">
        <w:rPr>
          <w:sz w:val="26"/>
          <w:szCs w:val="26"/>
        </w:rPr>
        <w:t>Модуль «Азбука цифровой графики»</w:t>
      </w:r>
    </w:p>
    <w:p w:rsidR="00461B32" w:rsidRPr="00AF2EEF" w:rsidRDefault="00461B32" w:rsidP="00953AB5">
      <w:pPr>
        <w:pStyle w:val="a3"/>
        <w:ind w:right="210" w:firstLine="566"/>
        <w:rPr>
          <w:sz w:val="26"/>
          <w:szCs w:val="26"/>
        </w:rPr>
      </w:pPr>
      <w:r w:rsidRPr="00AF2EEF">
        <w:rPr>
          <w:sz w:val="26"/>
          <w:szCs w:val="26"/>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461B32" w:rsidRPr="00AF2EEF" w:rsidRDefault="00461B32" w:rsidP="00953AB5">
      <w:pPr>
        <w:pStyle w:val="a3"/>
        <w:ind w:right="205" w:firstLine="566"/>
        <w:rPr>
          <w:sz w:val="26"/>
          <w:szCs w:val="26"/>
        </w:rPr>
      </w:pPr>
      <w:r w:rsidRPr="00AF2EEF">
        <w:rPr>
          <w:sz w:val="26"/>
          <w:szCs w:val="26"/>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461B32" w:rsidRPr="00AF2EEF" w:rsidRDefault="00461B32" w:rsidP="00953AB5">
      <w:pPr>
        <w:pStyle w:val="a3"/>
        <w:ind w:right="213" w:firstLine="566"/>
        <w:rPr>
          <w:sz w:val="26"/>
          <w:szCs w:val="26"/>
        </w:rPr>
      </w:pPr>
      <w:r w:rsidRPr="00AF2EEF">
        <w:rPr>
          <w:sz w:val="26"/>
          <w:szCs w:val="26"/>
        </w:rPr>
        <w:t>Использовать поисковую систему для знакомства с разными видами деревянного дома на основе избы и традициями и её украшений.</w:t>
      </w:r>
    </w:p>
    <w:p w:rsidR="00461B32" w:rsidRPr="00AF2EEF" w:rsidRDefault="00461B32" w:rsidP="00953AB5">
      <w:pPr>
        <w:pStyle w:val="a3"/>
        <w:ind w:right="210" w:firstLine="566"/>
        <w:rPr>
          <w:sz w:val="26"/>
          <w:szCs w:val="26"/>
        </w:rPr>
      </w:pPr>
      <w:r w:rsidRPr="00AF2EEF">
        <w:rPr>
          <w:sz w:val="26"/>
          <w:szCs w:val="26"/>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461B32" w:rsidRPr="00AF2EEF" w:rsidRDefault="00461B32" w:rsidP="00953AB5">
      <w:pPr>
        <w:pStyle w:val="a3"/>
        <w:ind w:firstLine="0"/>
        <w:rPr>
          <w:sz w:val="26"/>
          <w:szCs w:val="26"/>
        </w:rPr>
      </w:pPr>
      <w:r w:rsidRPr="00AF2EEF">
        <w:rPr>
          <w:sz w:val="26"/>
          <w:szCs w:val="26"/>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61B32" w:rsidRPr="00AF2EEF" w:rsidRDefault="00461B32" w:rsidP="00953AB5">
      <w:pPr>
        <w:pStyle w:val="a3"/>
        <w:ind w:right="205" w:firstLine="566"/>
        <w:rPr>
          <w:sz w:val="26"/>
          <w:szCs w:val="26"/>
        </w:rPr>
      </w:pPr>
      <w:r w:rsidRPr="00AF2EEF">
        <w:rPr>
          <w:sz w:val="26"/>
          <w:szCs w:val="26"/>
        </w:rPr>
        <w:t>Построить пропорции фигуры человека в графическом редакторе с помощью</w:t>
      </w:r>
      <w:r w:rsidRPr="00AF2EEF">
        <w:rPr>
          <w:spacing w:val="-12"/>
          <w:sz w:val="26"/>
          <w:szCs w:val="26"/>
        </w:rPr>
        <w:t xml:space="preserve"> </w:t>
      </w:r>
      <w:r w:rsidRPr="00AF2EEF">
        <w:rPr>
          <w:sz w:val="26"/>
          <w:szCs w:val="26"/>
        </w:rPr>
        <w:t>геометрических</w:t>
      </w:r>
      <w:r w:rsidRPr="00AF2EEF">
        <w:rPr>
          <w:spacing w:val="-9"/>
          <w:sz w:val="26"/>
          <w:szCs w:val="26"/>
        </w:rPr>
        <w:t xml:space="preserve"> </w:t>
      </w:r>
      <w:r w:rsidRPr="00AF2EEF">
        <w:rPr>
          <w:sz w:val="26"/>
          <w:szCs w:val="26"/>
        </w:rPr>
        <w:t>фигур</w:t>
      </w:r>
      <w:r w:rsidRPr="00AF2EEF">
        <w:rPr>
          <w:spacing w:val="-9"/>
          <w:sz w:val="26"/>
          <w:szCs w:val="26"/>
        </w:rPr>
        <w:t xml:space="preserve"> </w:t>
      </w:r>
      <w:r w:rsidRPr="00AF2EEF">
        <w:rPr>
          <w:sz w:val="26"/>
          <w:szCs w:val="26"/>
        </w:rPr>
        <w:t>или</w:t>
      </w:r>
      <w:r w:rsidRPr="00AF2EEF">
        <w:rPr>
          <w:spacing w:val="-10"/>
          <w:sz w:val="26"/>
          <w:szCs w:val="26"/>
        </w:rPr>
        <w:t xml:space="preserve"> </w:t>
      </w:r>
      <w:r w:rsidRPr="00AF2EEF">
        <w:rPr>
          <w:sz w:val="26"/>
          <w:szCs w:val="26"/>
        </w:rPr>
        <w:t>на</w:t>
      </w:r>
      <w:r w:rsidRPr="00AF2EEF">
        <w:rPr>
          <w:spacing w:val="-12"/>
          <w:sz w:val="26"/>
          <w:szCs w:val="26"/>
        </w:rPr>
        <w:t xml:space="preserve"> </w:t>
      </w:r>
      <w:r w:rsidRPr="00AF2EEF">
        <w:rPr>
          <w:sz w:val="26"/>
          <w:szCs w:val="26"/>
        </w:rPr>
        <w:t>линейной</w:t>
      </w:r>
      <w:r w:rsidRPr="00AF2EEF">
        <w:rPr>
          <w:spacing w:val="-12"/>
          <w:sz w:val="26"/>
          <w:szCs w:val="26"/>
        </w:rPr>
        <w:t xml:space="preserve"> </w:t>
      </w:r>
      <w:r w:rsidRPr="00AF2EEF">
        <w:rPr>
          <w:sz w:val="26"/>
          <w:szCs w:val="26"/>
        </w:rPr>
        <w:t>основе;</w:t>
      </w:r>
      <w:r w:rsidRPr="00AF2EEF">
        <w:rPr>
          <w:spacing w:val="-9"/>
          <w:sz w:val="26"/>
          <w:szCs w:val="26"/>
        </w:rPr>
        <w:t xml:space="preserve"> </w:t>
      </w:r>
      <w:r w:rsidRPr="00AF2EEF">
        <w:rPr>
          <w:sz w:val="26"/>
          <w:szCs w:val="26"/>
        </w:rPr>
        <w:t>изобразить</w:t>
      </w:r>
      <w:r w:rsidRPr="00AF2EEF">
        <w:rPr>
          <w:spacing w:val="-11"/>
          <w:sz w:val="26"/>
          <w:szCs w:val="26"/>
        </w:rPr>
        <w:t xml:space="preserve"> </w:t>
      </w:r>
      <w:r w:rsidRPr="00AF2EEF">
        <w:rPr>
          <w:sz w:val="26"/>
          <w:szCs w:val="26"/>
        </w:rPr>
        <w:t>различные фазы движения, двигая части фигуры (при соответствующих технических условиях создать анимацию схематического движения</w:t>
      </w:r>
      <w:r w:rsidRPr="00AF2EEF">
        <w:rPr>
          <w:spacing w:val="-5"/>
          <w:sz w:val="26"/>
          <w:szCs w:val="26"/>
        </w:rPr>
        <w:t xml:space="preserve"> </w:t>
      </w:r>
      <w:r w:rsidRPr="00AF2EEF">
        <w:rPr>
          <w:sz w:val="26"/>
          <w:szCs w:val="26"/>
        </w:rPr>
        <w:t>человека).</w:t>
      </w:r>
    </w:p>
    <w:p w:rsidR="00461B32" w:rsidRPr="00AF2EEF" w:rsidRDefault="00461B32" w:rsidP="00953AB5">
      <w:pPr>
        <w:pStyle w:val="a3"/>
        <w:ind w:right="211" w:firstLine="566"/>
        <w:rPr>
          <w:sz w:val="26"/>
          <w:szCs w:val="26"/>
        </w:rPr>
      </w:pPr>
      <w:r w:rsidRPr="00AF2EEF">
        <w:rPr>
          <w:sz w:val="26"/>
          <w:szCs w:val="26"/>
        </w:rPr>
        <w:t>Освоить анимацию простого повторяющегося движения изображения в виртуальном редакторе GIF-анимации.</w:t>
      </w:r>
    </w:p>
    <w:p w:rsidR="00461B32" w:rsidRPr="00AF2EEF" w:rsidRDefault="00461B32" w:rsidP="00953AB5">
      <w:pPr>
        <w:pStyle w:val="a3"/>
        <w:ind w:right="203" w:firstLine="566"/>
        <w:rPr>
          <w:sz w:val="26"/>
          <w:szCs w:val="26"/>
        </w:rPr>
      </w:pPr>
      <w:r w:rsidRPr="00AF2EEF">
        <w:rPr>
          <w:sz w:val="26"/>
          <w:szCs w:val="26"/>
        </w:rPr>
        <w:t>Освоить и проводить компьютерные презентации в программе PowerPoint по темам изучаемого материала, собирая в поисковых системах нужный материал,</w:t>
      </w:r>
      <w:r w:rsidRPr="00AF2EEF">
        <w:rPr>
          <w:spacing w:val="-22"/>
          <w:sz w:val="26"/>
          <w:szCs w:val="26"/>
        </w:rPr>
        <w:t xml:space="preserve"> </w:t>
      </w:r>
      <w:r w:rsidRPr="00AF2EEF">
        <w:rPr>
          <w:sz w:val="26"/>
          <w:szCs w:val="26"/>
        </w:rPr>
        <w:t>или</w:t>
      </w:r>
      <w:r w:rsidRPr="00AF2EEF">
        <w:rPr>
          <w:spacing w:val="-20"/>
          <w:sz w:val="26"/>
          <w:szCs w:val="26"/>
        </w:rPr>
        <w:t xml:space="preserve"> </w:t>
      </w:r>
      <w:r w:rsidRPr="00AF2EEF">
        <w:rPr>
          <w:sz w:val="26"/>
          <w:szCs w:val="26"/>
        </w:rPr>
        <w:t>на</w:t>
      </w:r>
      <w:r w:rsidRPr="00AF2EEF">
        <w:rPr>
          <w:spacing w:val="-21"/>
          <w:sz w:val="26"/>
          <w:szCs w:val="26"/>
        </w:rPr>
        <w:t xml:space="preserve"> </w:t>
      </w:r>
      <w:r w:rsidRPr="00AF2EEF">
        <w:rPr>
          <w:sz w:val="26"/>
          <w:szCs w:val="26"/>
        </w:rPr>
        <w:t>основе</w:t>
      </w:r>
      <w:r w:rsidRPr="00AF2EEF">
        <w:rPr>
          <w:spacing w:val="-20"/>
          <w:sz w:val="26"/>
          <w:szCs w:val="26"/>
        </w:rPr>
        <w:t xml:space="preserve"> </w:t>
      </w:r>
      <w:r w:rsidRPr="00AF2EEF">
        <w:rPr>
          <w:sz w:val="26"/>
          <w:szCs w:val="26"/>
        </w:rPr>
        <w:t>собственных</w:t>
      </w:r>
      <w:r w:rsidRPr="00AF2EEF">
        <w:rPr>
          <w:spacing w:val="-20"/>
          <w:sz w:val="26"/>
          <w:szCs w:val="26"/>
        </w:rPr>
        <w:t xml:space="preserve"> </w:t>
      </w:r>
      <w:r w:rsidRPr="00AF2EEF">
        <w:rPr>
          <w:sz w:val="26"/>
          <w:szCs w:val="26"/>
        </w:rPr>
        <w:t>фотографий</w:t>
      </w:r>
      <w:r w:rsidRPr="00AF2EEF">
        <w:rPr>
          <w:spacing w:val="-20"/>
          <w:sz w:val="26"/>
          <w:szCs w:val="26"/>
        </w:rPr>
        <w:t xml:space="preserve"> </w:t>
      </w:r>
      <w:r w:rsidRPr="00AF2EEF">
        <w:rPr>
          <w:sz w:val="26"/>
          <w:szCs w:val="26"/>
        </w:rPr>
        <w:t>и</w:t>
      </w:r>
      <w:r w:rsidRPr="00AF2EEF">
        <w:rPr>
          <w:spacing w:val="-18"/>
          <w:sz w:val="26"/>
          <w:szCs w:val="26"/>
        </w:rPr>
        <w:t xml:space="preserve"> </w:t>
      </w:r>
      <w:r w:rsidRPr="00AF2EEF">
        <w:rPr>
          <w:sz w:val="26"/>
          <w:szCs w:val="26"/>
        </w:rPr>
        <w:t>фотографий</w:t>
      </w:r>
      <w:r w:rsidRPr="00AF2EEF">
        <w:rPr>
          <w:spacing w:val="-18"/>
          <w:sz w:val="26"/>
          <w:szCs w:val="26"/>
        </w:rPr>
        <w:t xml:space="preserve"> </w:t>
      </w:r>
      <w:r w:rsidRPr="00AF2EEF">
        <w:rPr>
          <w:sz w:val="26"/>
          <w:szCs w:val="26"/>
        </w:rPr>
        <w:t>своих</w:t>
      </w:r>
      <w:r w:rsidRPr="00AF2EEF">
        <w:rPr>
          <w:spacing w:val="-20"/>
          <w:sz w:val="26"/>
          <w:szCs w:val="26"/>
        </w:rPr>
        <w:t xml:space="preserve"> </w:t>
      </w:r>
      <w:r w:rsidRPr="00AF2EEF">
        <w:rPr>
          <w:sz w:val="26"/>
          <w:szCs w:val="26"/>
        </w:rPr>
        <w:t>рисунков; делать шрифтовые надписи наиболее важных определений, названий, положений, которые надо помнить и</w:t>
      </w:r>
      <w:r w:rsidRPr="00AF2EEF">
        <w:rPr>
          <w:spacing w:val="-10"/>
          <w:sz w:val="26"/>
          <w:szCs w:val="26"/>
        </w:rPr>
        <w:t xml:space="preserve"> </w:t>
      </w:r>
      <w:r w:rsidRPr="00AF2EEF">
        <w:rPr>
          <w:sz w:val="26"/>
          <w:szCs w:val="26"/>
        </w:rPr>
        <w:t>знать.</w:t>
      </w:r>
    </w:p>
    <w:p w:rsidR="00846417" w:rsidRDefault="00461B32" w:rsidP="00603024">
      <w:pPr>
        <w:pStyle w:val="a3"/>
        <w:ind w:right="213" w:firstLine="566"/>
        <w:rPr>
          <w:sz w:val="26"/>
          <w:szCs w:val="26"/>
        </w:rPr>
      </w:pPr>
      <w:r w:rsidRPr="00AF2EEF">
        <w:rPr>
          <w:sz w:val="26"/>
          <w:szCs w:val="26"/>
        </w:rPr>
        <w:t>Совершать виртуальные тематические путешествия по художественным музеям мира.</w:t>
      </w:r>
    </w:p>
    <w:p w:rsidR="00846417" w:rsidRPr="00AF2EEF" w:rsidRDefault="00846417" w:rsidP="00953AB5">
      <w:pPr>
        <w:pStyle w:val="a3"/>
        <w:ind w:left="0" w:firstLine="0"/>
        <w:jc w:val="left"/>
        <w:rPr>
          <w:sz w:val="26"/>
          <w:szCs w:val="26"/>
        </w:rPr>
      </w:pPr>
    </w:p>
    <w:p w:rsidR="00461B32" w:rsidRPr="00AF2EEF" w:rsidRDefault="00461B32" w:rsidP="00953AB5">
      <w:pPr>
        <w:pStyle w:val="110"/>
        <w:jc w:val="center"/>
        <w:rPr>
          <w:sz w:val="26"/>
          <w:szCs w:val="26"/>
        </w:rPr>
      </w:pPr>
      <w:r w:rsidRPr="00AF2EEF">
        <w:rPr>
          <w:sz w:val="26"/>
          <w:szCs w:val="26"/>
        </w:rPr>
        <w:t>МУЗЫКА</w:t>
      </w:r>
    </w:p>
    <w:p w:rsidR="00461B32" w:rsidRPr="00AF2EEF" w:rsidRDefault="00461B32" w:rsidP="00953AB5">
      <w:pPr>
        <w:pStyle w:val="a3"/>
        <w:ind w:right="204" w:firstLine="566"/>
        <w:rPr>
          <w:sz w:val="26"/>
          <w:szCs w:val="26"/>
        </w:rPr>
      </w:pPr>
      <w:r w:rsidRPr="00AF2EEF">
        <w:rPr>
          <w:sz w:val="26"/>
          <w:szCs w:val="26"/>
        </w:rPr>
        <w:lastRenderedPageBreak/>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p>
    <w:p w:rsidR="00461B32" w:rsidRPr="00AF2EEF" w:rsidRDefault="00461B32" w:rsidP="00953AB5">
      <w:pPr>
        <w:pStyle w:val="a3"/>
        <w:ind w:right="209" w:firstLine="566"/>
        <w:rPr>
          <w:sz w:val="26"/>
          <w:szCs w:val="26"/>
        </w:rPr>
      </w:pPr>
      <w:r w:rsidRPr="00AF2EEF">
        <w:rPr>
          <w:sz w:val="26"/>
          <w:szCs w:val="26"/>
        </w:rPr>
        <w:t>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461B32" w:rsidRPr="00AF2EEF" w:rsidRDefault="00461B32" w:rsidP="00953AB5">
      <w:pPr>
        <w:pStyle w:val="a3"/>
        <w:ind w:left="0" w:firstLine="0"/>
        <w:jc w:val="left"/>
        <w:rPr>
          <w:sz w:val="26"/>
          <w:szCs w:val="26"/>
        </w:rPr>
      </w:pPr>
    </w:p>
    <w:p w:rsidR="00461B32" w:rsidRPr="00AF2EEF" w:rsidRDefault="00461B32" w:rsidP="00953AB5">
      <w:pPr>
        <w:pStyle w:val="110"/>
        <w:jc w:val="left"/>
        <w:rPr>
          <w:sz w:val="26"/>
          <w:szCs w:val="26"/>
        </w:rPr>
      </w:pPr>
      <w:r w:rsidRPr="00AF2EEF">
        <w:rPr>
          <w:sz w:val="26"/>
          <w:szCs w:val="26"/>
        </w:rPr>
        <w:t>ПОЯСНИТЕЛЬНАЯ ЗАПИСКА</w:t>
      </w:r>
    </w:p>
    <w:p w:rsidR="00461B32" w:rsidRPr="00AF2EEF" w:rsidRDefault="00461B32" w:rsidP="00953AB5">
      <w:pPr>
        <w:pStyle w:val="a3"/>
        <w:ind w:left="0" w:firstLine="0"/>
        <w:jc w:val="left"/>
        <w:rPr>
          <w:b/>
          <w:sz w:val="26"/>
          <w:szCs w:val="26"/>
        </w:rPr>
      </w:pPr>
    </w:p>
    <w:p w:rsidR="00461B32" w:rsidRPr="00AF2EEF" w:rsidRDefault="00461B32" w:rsidP="00953AB5">
      <w:pPr>
        <w:ind w:left="685"/>
        <w:jc w:val="both"/>
        <w:rPr>
          <w:b/>
          <w:sz w:val="26"/>
          <w:szCs w:val="26"/>
        </w:rPr>
      </w:pPr>
      <w:r w:rsidRPr="00AF2EEF">
        <w:rPr>
          <w:b/>
          <w:sz w:val="26"/>
          <w:szCs w:val="26"/>
        </w:rPr>
        <w:t>Общая характеристика учебного предмета</w:t>
      </w:r>
      <w:r w:rsidRPr="00AF2EEF">
        <w:rPr>
          <w:b/>
          <w:spacing w:val="-23"/>
          <w:sz w:val="26"/>
          <w:szCs w:val="26"/>
        </w:rPr>
        <w:t xml:space="preserve"> </w:t>
      </w:r>
      <w:r w:rsidRPr="00AF2EEF">
        <w:rPr>
          <w:b/>
          <w:sz w:val="26"/>
          <w:szCs w:val="26"/>
        </w:rPr>
        <w:t>«Музыка»</w:t>
      </w:r>
    </w:p>
    <w:p w:rsidR="00461B32" w:rsidRPr="00AF2EEF" w:rsidRDefault="00461B32" w:rsidP="00953AB5">
      <w:pPr>
        <w:pStyle w:val="a3"/>
        <w:ind w:right="206" w:firstLine="566"/>
        <w:rPr>
          <w:sz w:val="26"/>
          <w:szCs w:val="26"/>
        </w:rPr>
      </w:pPr>
      <w:r w:rsidRPr="00AF2EEF">
        <w:rPr>
          <w:sz w:val="26"/>
          <w:szCs w:val="26"/>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w:t>
      </w:r>
      <w:r w:rsidRPr="00AF2EEF">
        <w:rPr>
          <w:spacing w:val="-4"/>
          <w:sz w:val="26"/>
          <w:szCs w:val="26"/>
        </w:rPr>
        <w:t xml:space="preserve"> </w:t>
      </w:r>
      <w:r w:rsidRPr="00AF2EEF">
        <w:rPr>
          <w:sz w:val="26"/>
          <w:szCs w:val="26"/>
        </w:rPr>
        <w:t>мировосприятия.</w:t>
      </w:r>
    </w:p>
    <w:p w:rsidR="00461B32" w:rsidRPr="00AF2EEF" w:rsidRDefault="00461B32" w:rsidP="00953AB5">
      <w:pPr>
        <w:pStyle w:val="a3"/>
        <w:ind w:right="207" w:firstLine="0"/>
        <w:rPr>
          <w:sz w:val="26"/>
          <w:szCs w:val="26"/>
        </w:rPr>
      </w:pPr>
      <w:r w:rsidRPr="00AF2EEF">
        <w:rPr>
          <w:sz w:val="26"/>
          <w:szCs w:val="26"/>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61B32" w:rsidRPr="00AF2EEF" w:rsidRDefault="00461B32" w:rsidP="00953AB5">
      <w:pPr>
        <w:pStyle w:val="a3"/>
        <w:ind w:right="206" w:firstLine="566"/>
        <w:rPr>
          <w:sz w:val="26"/>
          <w:szCs w:val="26"/>
        </w:rPr>
      </w:pPr>
      <w:r w:rsidRPr="00AF2EEF">
        <w:rPr>
          <w:sz w:val="26"/>
          <w:szCs w:val="26"/>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w:t>
      </w:r>
      <w:r w:rsidRPr="00AF2EEF">
        <w:rPr>
          <w:spacing w:val="-7"/>
          <w:sz w:val="26"/>
          <w:szCs w:val="26"/>
        </w:rPr>
        <w:t xml:space="preserve"> </w:t>
      </w:r>
      <w:r w:rsidRPr="00AF2EEF">
        <w:rPr>
          <w:sz w:val="26"/>
          <w:szCs w:val="26"/>
        </w:rPr>
        <w:t>Асафьев).</w:t>
      </w:r>
    </w:p>
    <w:p w:rsidR="00461B32" w:rsidRPr="00AF2EEF" w:rsidRDefault="00461B32" w:rsidP="00953AB5">
      <w:pPr>
        <w:pStyle w:val="a3"/>
        <w:ind w:right="205" w:firstLine="566"/>
        <w:rPr>
          <w:sz w:val="26"/>
          <w:szCs w:val="26"/>
        </w:rPr>
      </w:pPr>
      <w:r w:rsidRPr="00AF2EEF">
        <w:rPr>
          <w:sz w:val="26"/>
          <w:szCs w:val="26"/>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461B32" w:rsidRPr="00AF2EEF" w:rsidRDefault="00461B32" w:rsidP="00953AB5">
      <w:pPr>
        <w:pStyle w:val="a3"/>
        <w:ind w:right="206" w:firstLine="566"/>
        <w:rPr>
          <w:sz w:val="26"/>
          <w:szCs w:val="26"/>
        </w:rPr>
      </w:pPr>
      <w:r w:rsidRPr="00AF2EEF">
        <w:rPr>
          <w:sz w:val="26"/>
          <w:szCs w:val="26"/>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61B32" w:rsidRPr="00AF2EEF" w:rsidRDefault="00461B32" w:rsidP="00953AB5">
      <w:pPr>
        <w:pStyle w:val="a3"/>
        <w:ind w:right="208" w:firstLine="566"/>
        <w:rPr>
          <w:sz w:val="26"/>
          <w:szCs w:val="26"/>
        </w:rPr>
      </w:pPr>
      <w:r w:rsidRPr="00AF2EEF">
        <w:rPr>
          <w:sz w:val="26"/>
          <w:szCs w:val="26"/>
        </w:rPr>
        <w:lastRenderedPageBreak/>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61B32" w:rsidRPr="00AF2EEF" w:rsidRDefault="00461B32" w:rsidP="00953AB5">
      <w:pPr>
        <w:pStyle w:val="a3"/>
        <w:ind w:firstLine="0"/>
        <w:rPr>
          <w:sz w:val="26"/>
          <w:szCs w:val="26"/>
        </w:rPr>
      </w:pPr>
      <w:r w:rsidRPr="00AF2EEF">
        <w:rPr>
          <w:sz w:val="26"/>
          <w:szCs w:val="26"/>
        </w:rPr>
        <w:t>Примерная рабочая программа разработана с целью оказания методическойпомощи учителю музыки в создании рабочей программы по учебному предмету</w:t>
      </w:r>
    </w:p>
    <w:p w:rsidR="00461B32" w:rsidRPr="00AF2EEF" w:rsidRDefault="00461B32" w:rsidP="00953AB5">
      <w:pPr>
        <w:pStyle w:val="a3"/>
        <w:ind w:firstLine="0"/>
        <w:rPr>
          <w:sz w:val="26"/>
          <w:szCs w:val="26"/>
        </w:rPr>
      </w:pPr>
      <w:r w:rsidRPr="00AF2EEF">
        <w:rPr>
          <w:sz w:val="26"/>
          <w:szCs w:val="26"/>
        </w:rPr>
        <w:t>«Музыка». Она позволит учителю:</w:t>
      </w:r>
    </w:p>
    <w:p w:rsidR="00461B32" w:rsidRPr="00AF2EEF" w:rsidRDefault="00461B32" w:rsidP="00953AB5">
      <w:pPr>
        <w:pStyle w:val="a5"/>
        <w:numPr>
          <w:ilvl w:val="1"/>
          <w:numId w:val="39"/>
        </w:numPr>
        <w:tabs>
          <w:tab w:val="left" w:pos="1535"/>
        </w:tabs>
        <w:ind w:right="203" w:firstLine="707"/>
        <w:jc w:val="both"/>
        <w:rPr>
          <w:sz w:val="26"/>
          <w:szCs w:val="26"/>
        </w:rPr>
      </w:pPr>
      <w:r w:rsidRPr="00AF2EEF">
        <w:rPr>
          <w:sz w:val="26"/>
          <w:szCs w:val="26"/>
        </w:rPr>
        <w:t>реализовать в процессе преподавания музыки современные</w:t>
      </w:r>
      <w:r w:rsidRPr="00AF2EEF">
        <w:rPr>
          <w:spacing w:val="-48"/>
          <w:sz w:val="26"/>
          <w:szCs w:val="26"/>
        </w:rPr>
        <w:t xml:space="preserve"> </w:t>
      </w:r>
      <w:r w:rsidRPr="00AF2EEF">
        <w:rPr>
          <w:sz w:val="26"/>
          <w:szCs w:val="26"/>
        </w:rPr>
        <w:t>подходы к формированию личностных, метапредметных и предметных результатов обучения, сформулированных в Государственном образовательном стандарте основного общего</w:t>
      </w:r>
      <w:r w:rsidRPr="00AF2EEF">
        <w:rPr>
          <w:spacing w:val="-6"/>
          <w:sz w:val="26"/>
          <w:szCs w:val="26"/>
        </w:rPr>
        <w:t xml:space="preserve"> </w:t>
      </w:r>
      <w:r w:rsidRPr="00AF2EEF">
        <w:rPr>
          <w:sz w:val="26"/>
          <w:szCs w:val="26"/>
        </w:rPr>
        <w:t>образования;</w:t>
      </w:r>
    </w:p>
    <w:p w:rsidR="00461B32" w:rsidRPr="00AF2EEF" w:rsidRDefault="00461B32" w:rsidP="00953AB5">
      <w:pPr>
        <w:pStyle w:val="a5"/>
        <w:numPr>
          <w:ilvl w:val="1"/>
          <w:numId w:val="39"/>
        </w:numPr>
        <w:tabs>
          <w:tab w:val="left" w:pos="1535"/>
        </w:tabs>
        <w:ind w:right="206" w:firstLine="566"/>
        <w:jc w:val="both"/>
        <w:rPr>
          <w:sz w:val="26"/>
          <w:szCs w:val="26"/>
        </w:rPr>
      </w:pPr>
      <w:r w:rsidRPr="00AF2EEF">
        <w:rPr>
          <w:sz w:val="26"/>
          <w:szCs w:val="26"/>
        </w:rPr>
        <w:t>определить и структурировать планируемые результаты обучения и содержания учебного предмета «Музыка» по годам обучения в соответствии с ГОС НОО (утвержден приказом Министерства образования и науки ДНР от 30.03.2022 № 21-НП); Примерной основной образовательной программой основного общего образования; Примерной программой</w:t>
      </w:r>
      <w:r w:rsidRPr="00AF2EEF">
        <w:rPr>
          <w:spacing w:val="-13"/>
          <w:sz w:val="26"/>
          <w:szCs w:val="26"/>
        </w:rPr>
        <w:t xml:space="preserve"> </w:t>
      </w:r>
      <w:r w:rsidRPr="00AF2EEF">
        <w:rPr>
          <w:sz w:val="26"/>
          <w:szCs w:val="26"/>
        </w:rPr>
        <w:t>воспитания;</w:t>
      </w:r>
    </w:p>
    <w:p w:rsidR="00461B32" w:rsidRPr="00AF2EEF" w:rsidRDefault="00461B32" w:rsidP="00953AB5">
      <w:pPr>
        <w:pStyle w:val="a5"/>
        <w:numPr>
          <w:ilvl w:val="1"/>
          <w:numId w:val="39"/>
        </w:numPr>
        <w:tabs>
          <w:tab w:val="left" w:pos="1259"/>
        </w:tabs>
        <w:ind w:right="206" w:firstLine="566"/>
        <w:jc w:val="both"/>
        <w:rPr>
          <w:sz w:val="26"/>
          <w:szCs w:val="26"/>
        </w:rPr>
      </w:pPr>
      <w:r w:rsidRPr="00AF2EEF">
        <w:rPr>
          <w:sz w:val="26"/>
          <w:szCs w:val="26"/>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61B32" w:rsidRPr="00AF2EEF" w:rsidRDefault="00461B32" w:rsidP="00953AB5">
      <w:pPr>
        <w:pStyle w:val="a3"/>
        <w:ind w:left="0" w:firstLine="0"/>
        <w:jc w:val="left"/>
        <w:rPr>
          <w:sz w:val="26"/>
          <w:szCs w:val="26"/>
        </w:rPr>
      </w:pPr>
    </w:p>
    <w:p w:rsidR="00461B32" w:rsidRPr="00AF2EEF" w:rsidRDefault="00461B32" w:rsidP="00953AB5">
      <w:pPr>
        <w:pStyle w:val="110"/>
        <w:jc w:val="left"/>
        <w:rPr>
          <w:sz w:val="26"/>
          <w:szCs w:val="26"/>
        </w:rPr>
      </w:pPr>
      <w:r w:rsidRPr="00AF2EEF">
        <w:rPr>
          <w:sz w:val="26"/>
          <w:szCs w:val="26"/>
        </w:rPr>
        <w:t>ЦЕЛИ И ЗАДАЧИ ИЗУЧЕНИЯ УЧЕБНОГО ПРЕДМЕТА «МУЗЫКА»</w:t>
      </w:r>
    </w:p>
    <w:p w:rsidR="00461B32" w:rsidRPr="00AF2EEF" w:rsidRDefault="00461B32" w:rsidP="00953AB5">
      <w:pPr>
        <w:pStyle w:val="a3"/>
        <w:ind w:right="211" w:firstLine="566"/>
        <w:rPr>
          <w:sz w:val="26"/>
          <w:szCs w:val="26"/>
        </w:rPr>
      </w:pPr>
      <w:r w:rsidRPr="00AF2EEF">
        <w:rPr>
          <w:sz w:val="26"/>
          <w:szCs w:val="26"/>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61B32" w:rsidRPr="00AF2EEF" w:rsidRDefault="00461B32" w:rsidP="00953AB5">
      <w:pPr>
        <w:pStyle w:val="a3"/>
        <w:ind w:right="203" w:firstLine="566"/>
        <w:rPr>
          <w:sz w:val="26"/>
          <w:szCs w:val="26"/>
        </w:rPr>
      </w:pPr>
      <w:r w:rsidRPr="00AF2EEF">
        <w:rPr>
          <w:sz w:val="26"/>
          <w:szCs w:val="26"/>
        </w:rPr>
        <w:t>Основная</w:t>
      </w:r>
      <w:r w:rsidRPr="00AF2EEF">
        <w:rPr>
          <w:spacing w:val="-13"/>
          <w:sz w:val="26"/>
          <w:szCs w:val="26"/>
        </w:rPr>
        <w:t xml:space="preserve"> </w:t>
      </w:r>
      <w:r w:rsidRPr="00AF2EEF">
        <w:rPr>
          <w:sz w:val="26"/>
          <w:szCs w:val="26"/>
        </w:rPr>
        <w:t>цель</w:t>
      </w:r>
      <w:r w:rsidRPr="00AF2EEF">
        <w:rPr>
          <w:spacing w:val="-13"/>
          <w:sz w:val="26"/>
          <w:szCs w:val="26"/>
        </w:rPr>
        <w:t xml:space="preserve"> </w:t>
      </w:r>
      <w:r w:rsidRPr="00AF2EEF">
        <w:rPr>
          <w:sz w:val="26"/>
          <w:szCs w:val="26"/>
        </w:rPr>
        <w:t>реализации</w:t>
      </w:r>
      <w:r w:rsidRPr="00AF2EEF">
        <w:rPr>
          <w:spacing w:val="-13"/>
          <w:sz w:val="26"/>
          <w:szCs w:val="26"/>
        </w:rPr>
        <w:t xml:space="preserve"> </w:t>
      </w:r>
      <w:r w:rsidRPr="00AF2EEF">
        <w:rPr>
          <w:sz w:val="26"/>
          <w:szCs w:val="26"/>
        </w:rPr>
        <w:t>программы</w:t>
      </w:r>
      <w:r w:rsidRPr="00AF2EEF">
        <w:rPr>
          <w:spacing w:val="-5"/>
          <w:sz w:val="26"/>
          <w:szCs w:val="26"/>
        </w:rPr>
        <w:t xml:space="preserve"> </w:t>
      </w:r>
      <w:r w:rsidRPr="00AF2EEF">
        <w:rPr>
          <w:sz w:val="26"/>
          <w:szCs w:val="26"/>
        </w:rPr>
        <w:t>–</w:t>
      </w:r>
      <w:r w:rsidRPr="00AF2EEF">
        <w:rPr>
          <w:spacing w:val="-11"/>
          <w:sz w:val="26"/>
          <w:szCs w:val="26"/>
        </w:rPr>
        <w:t xml:space="preserve"> </w:t>
      </w:r>
      <w:r w:rsidRPr="00AF2EEF">
        <w:rPr>
          <w:sz w:val="26"/>
          <w:szCs w:val="26"/>
        </w:rPr>
        <w:t>воспитание</w:t>
      </w:r>
      <w:r w:rsidRPr="00AF2EEF">
        <w:rPr>
          <w:spacing w:val="-11"/>
          <w:sz w:val="26"/>
          <w:szCs w:val="26"/>
        </w:rPr>
        <w:t xml:space="preserve"> </w:t>
      </w:r>
      <w:r w:rsidRPr="00AF2EEF">
        <w:rPr>
          <w:sz w:val="26"/>
          <w:szCs w:val="26"/>
        </w:rPr>
        <w:t>музыкальной</w:t>
      </w:r>
      <w:r w:rsidRPr="00AF2EEF">
        <w:rPr>
          <w:spacing w:val="-11"/>
          <w:sz w:val="26"/>
          <w:szCs w:val="26"/>
        </w:rPr>
        <w:t xml:space="preserve"> </w:t>
      </w:r>
      <w:r w:rsidRPr="00AF2EEF">
        <w:rPr>
          <w:sz w:val="26"/>
          <w:szCs w:val="26"/>
        </w:rPr>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w:t>
      </w:r>
      <w:r w:rsidRPr="00AF2EEF">
        <w:rPr>
          <w:spacing w:val="-6"/>
          <w:sz w:val="26"/>
          <w:szCs w:val="26"/>
        </w:rPr>
        <w:t xml:space="preserve"> </w:t>
      </w:r>
      <w:r w:rsidRPr="00AF2EEF">
        <w:rPr>
          <w:sz w:val="26"/>
          <w:szCs w:val="26"/>
        </w:rPr>
        <w:t>сопереживания).</w:t>
      </w:r>
    </w:p>
    <w:p w:rsidR="00461B32" w:rsidRPr="00AF2EEF" w:rsidRDefault="00461B32" w:rsidP="00953AB5">
      <w:pPr>
        <w:pStyle w:val="a3"/>
        <w:ind w:right="211" w:firstLine="566"/>
        <w:rPr>
          <w:sz w:val="26"/>
          <w:szCs w:val="26"/>
        </w:rPr>
      </w:pPr>
      <w:r w:rsidRPr="00AF2EEF">
        <w:rPr>
          <w:sz w:val="26"/>
          <w:szCs w:val="26"/>
        </w:rPr>
        <w:t>В</w:t>
      </w:r>
      <w:r w:rsidRPr="00AF2EEF">
        <w:rPr>
          <w:spacing w:val="-10"/>
          <w:sz w:val="26"/>
          <w:szCs w:val="26"/>
        </w:rPr>
        <w:t xml:space="preserve"> </w:t>
      </w:r>
      <w:r w:rsidRPr="00AF2EEF">
        <w:rPr>
          <w:sz w:val="26"/>
          <w:szCs w:val="26"/>
        </w:rPr>
        <w:t>процессе</w:t>
      </w:r>
      <w:r w:rsidRPr="00AF2EEF">
        <w:rPr>
          <w:spacing w:val="-11"/>
          <w:sz w:val="26"/>
          <w:szCs w:val="26"/>
        </w:rPr>
        <w:t xml:space="preserve"> </w:t>
      </w:r>
      <w:r w:rsidRPr="00AF2EEF">
        <w:rPr>
          <w:sz w:val="26"/>
          <w:szCs w:val="26"/>
        </w:rPr>
        <w:t>конкретизации</w:t>
      </w:r>
      <w:r w:rsidRPr="00AF2EEF">
        <w:rPr>
          <w:spacing w:val="-12"/>
          <w:sz w:val="26"/>
          <w:szCs w:val="26"/>
        </w:rPr>
        <w:t xml:space="preserve"> </w:t>
      </w:r>
      <w:r w:rsidRPr="00AF2EEF">
        <w:rPr>
          <w:sz w:val="26"/>
          <w:szCs w:val="26"/>
        </w:rPr>
        <w:t>учебных</w:t>
      </w:r>
      <w:r w:rsidRPr="00AF2EEF">
        <w:rPr>
          <w:spacing w:val="-11"/>
          <w:sz w:val="26"/>
          <w:szCs w:val="26"/>
        </w:rPr>
        <w:t xml:space="preserve"> </w:t>
      </w:r>
      <w:r w:rsidRPr="00AF2EEF">
        <w:rPr>
          <w:sz w:val="26"/>
          <w:szCs w:val="26"/>
        </w:rPr>
        <w:t>целей</w:t>
      </w:r>
      <w:r w:rsidRPr="00AF2EEF">
        <w:rPr>
          <w:spacing w:val="-8"/>
          <w:sz w:val="26"/>
          <w:szCs w:val="26"/>
        </w:rPr>
        <w:t xml:space="preserve"> </w:t>
      </w:r>
      <w:r w:rsidRPr="00AF2EEF">
        <w:rPr>
          <w:sz w:val="26"/>
          <w:szCs w:val="26"/>
        </w:rPr>
        <w:t>их</w:t>
      </w:r>
      <w:r w:rsidRPr="00AF2EEF">
        <w:rPr>
          <w:spacing w:val="-12"/>
          <w:sz w:val="26"/>
          <w:szCs w:val="26"/>
        </w:rPr>
        <w:t xml:space="preserve"> </w:t>
      </w:r>
      <w:r w:rsidRPr="00AF2EEF">
        <w:rPr>
          <w:sz w:val="26"/>
          <w:szCs w:val="26"/>
        </w:rPr>
        <w:t>реализация</w:t>
      </w:r>
      <w:r w:rsidRPr="00AF2EEF">
        <w:rPr>
          <w:spacing w:val="-11"/>
          <w:sz w:val="26"/>
          <w:szCs w:val="26"/>
        </w:rPr>
        <w:t xml:space="preserve"> </w:t>
      </w:r>
      <w:r w:rsidRPr="00AF2EEF">
        <w:rPr>
          <w:sz w:val="26"/>
          <w:szCs w:val="26"/>
        </w:rPr>
        <w:t>осуществляется</w:t>
      </w:r>
      <w:r w:rsidRPr="00AF2EEF">
        <w:rPr>
          <w:spacing w:val="-11"/>
          <w:sz w:val="26"/>
          <w:szCs w:val="26"/>
        </w:rPr>
        <w:t xml:space="preserve"> </w:t>
      </w:r>
      <w:r w:rsidRPr="00AF2EEF">
        <w:rPr>
          <w:sz w:val="26"/>
          <w:szCs w:val="26"/>
        </w:rPr>
        <w:t>по следующим</w:t>
      </w:r>
      <w:r w:rsidRPr="00AF2EEF">
        <w:rPr>
          <w:spacing w:val="-4"/>
          <w:sz w:val="26"/>
          <w:szCs w:val="26"/>
        </w:rPr>
        <w:t xml:space="preserve"> </w:t>
      </w:r>
      <w:r w:rsidRPr="00AF2EEF">
        <w:rPr>
          <w:sz w:val="26"/>
          <w:szCs w:val="26"/>
        </w:rPr>
        <w:t>направлениям:</w:t>
      </w:r>
    </w:p>
    <w:p w:rsidR="00461B32" w:rsidRPr="00AF2EEF" w:rsidRDefault="00461B32" w:rsidP="00953AB5">
      <w:pPr>
        <w:pStyle w:val="a5"/>
        <w:numPr>
          <w:ilvl w:val="2"/>
          <w:numId w:val="39"/>
        </w:numPr>
        <w:tabs>
          <w:tab w:val="left" w:pos="1535"/>
        </w:tabs>
        <w:ind w:right="206" w:firstLine="707"/>
        <w:rPr>
          <w:sz w:val="26"/>
          <w:szCs w:val="26"/>
        </w:rPr>
      </w:pPr>
      <w:r w:rsidRPr="00AF2EEF">
        <w:rPr>
          <w:sz w:val="26"/>
          <w:szCs w:val="26"/>
        </w:rPr>
        <w:t>становление системы ценностей обучающихся в единстве эмоциональной и познавательной</w:t>
      </w:r>
      <w:r w:rsidRPr="00AF2EEF">
        <w:rPr>
          <w:spacing w:val="-1"/>
          <w:sz w:val="26"/>
          <w:szCs w:val="26"/>
        </w:rPr>
        <w:t xml:space="preserve"> </w:t>
      </w:r>
      <w:r w:rsidRPr="00AF2EEF">
        <w:rPr>
          <w:sz w:val="26"/>
          <w:szCs w:val="26"/>
        </w:rPr>
        <w:t>сферы;</w:t>
      </w:r>
    </w:p>
    <w:p w:rsidR="00461B32" w:rsidRPr="00AF2EEF" w:rsidRDefault="00461B32" w:rsidP="00953AB5">
      <w:pPr>
        <w:pStyle w:val="a5"/>
        <w:numPr>
          <w:ilvl w:val="2"/>
          <w:numId w:val="39"/>
        </w:numPr>
        <w:tabs>
          <w:tab w:val="left" w:pos="1535"/>
        </w:tabs>
        <w:ind w:right="210" w:firstLine="707"/>
        <w:rPr>
          <w:sz w:val="26"/>
          <w:szCs w:val="26"/>
        </w:rPr>
      </w:pPr>
      <w:r w:rsidRPr="00AF2EEF">
        <w:rPr>
          <w:sz w:val="26"/>
          <w:szCs w:val="26"/>
        </w:rPr>
        <w:t>развитие потребности в общении с произведениями искусства, осознание</w:t>
      </w:r>
      <w:r w:rsidRPr="00AF2EEF">
        <w:rPr>
          <w:spacing w:val="-21"/>
          <w:sz w:val="26"/>
          <w:szCs w:val="26"/>
        </w:rPr>
        <w:t xml:space="preserve"> </w:t>
      </w:r>
      <w:r w:rsidRPr="00AF2EEF">
        <w:rPr>
          <w:sz w:val="26"/>
          <w:szCs w:val="26"/>
        </w:rPr>
        <w:t>значения</w:t>
      </w:r>
      <w:r w:rsidRPr="00AF2EEF">
        <w:rPr>
          <w:spacing w:val="-20"/>
          <w:sz w:val="26"/>
          <w:szCs w:val="26"/>
        </w:rPr>
        <w:t xml:space="preserve"> </w:t>
      </w:r>
      <w:r w:rsidRPr="00AF2EEF">
        <w:rPr>
          <w:sz w:val="26"/>
          <w:szCs w:val="26"/>
        </w:rPr>
        <w:t>музыкального</w:t>
      </w:r>
      <w:r w:rsidRPr="00AF2EEF">
        <w:rPr>
          <w:spacing w:val="-20"/>
          <w:sz w:val="26"/>
          <w:szCs w:val="26"/>
        </w:rPr>
        <w:t xml:space="preserve"> </w:t>
      </w:r>
      <w:r w:rsidRPr="00AF2EEF">
        <w:rPr>
          <w:sz w:val="26"/>
          <w:szCs w:val="26"/>
        </w:rPr>
        <w:t>искусства</w:t>
      </w:r>
      <w:r w:rsidRPr="00AF2EEF">
        <w:rPr>
          <w:spacing w:val="-21"/>
          <w:sz w:val="26"/>
          <w:szCs w:val="26"/>
        </w:rPr>
        <w:t xml:space="preserve"> </w:t>
      </w:r>
      <w:r w:rsidRPr="00AF2EEF">
        <w:rPr>
          <w:sz w:val="26"/>
          <w:szCs w:val="26"/>
        </w:rPr>
        <w:t>как</w:t>
      </w:r>
      <w:r w:rsidRPr="00AF2EEF">
        <w:rPr>
          <w:spacing w:val="-19"/>
          <w:sz w:val="26"/>
          <w:szCs w:val="26"/>
        </w:rPr>
        <w:t xml:space="preserve"> </w:t>
      </w:r>
      <w:r w:rsidRPr="00AF2EEF">
        <w:rPr>
          <w:sz w:val="26"/>
          <w:szCs w:val="26"/>
        </w:rPr>
        <w:t>универсального</w:t>
      </w:r>
      <w:r w:rsidRPr="00AF2EEF">
        <w:rPr>
          <w:spacing w:val="-20"/>
          <w:sz w:val="26"/>
          <w:szCs w:val="26"/>
        </w:rPr>
        <w:t xml:space="preserve"> </w:t>
      </w:r>
      <w:r w:rsidRPr="00AF2EEF">
        <w:rPr>
          <w:sz w:val="26"/>
          <w:szCs w:val="26"/>
        </w:rPr>
        <w:t>языка</w:t>
      </w:r>
      <w:r w:rsidRPr="00AF2EEF">
        <w:rPr>
          <w:spacing w:val="-20"/>
          <w:sz w:val="26"/>
          <w:szCs w:val="26"/>
        </w:rPr>
        <w:t xml:space="preserve"> </w:t>
      </w:r>
      <w:r w:rsidRPr="00AF2EEF">
        <w:rPr>
          <w:sz w:val="26"/>
          <w:szCs w:val="26"/>
        </w:rPr>
        <w:t>общения, художественного отражения многообразия</w:t>
      </w:r>
      <w:r w:rsidRPr="00AF2EEF">
        <w:rPr>
          <w:spacing w:val="-5"/>
          <w:sz w:val="26"/>
          <w:szCs w:val="26"/>
        </w:rPr>
        <w:t xml:space="preserve"> </w:t>
      </w:r>
      <w:r w:rsidRPr="00AF2EEF">
        <w:rPr>
          <w:sz w:val="26"/>
          <w:szCs w:val="26"/>
        </w:rPr>
        <w:t>жизни;</w:t>
      </w:r>
    </w:p>
    <w:p w:rsidR="00461B32" w:rsidRPr="00AF2EEF" w:rsidRDefault="00461B32" w:rsidP="00953AB5">
      <w:pPr>
        <w:pStyle w:val="a5"/>
        <w:numPr>
          <w:ilvl w:val="2"/>
          <w:numId w:val="39"/>
        </w:numPr>
        <w:tabs>
          <w:tab w:val="left" w:pos="1535"/>
        </w:tabs>
        <w:ind w:right="210" w:firstLine="707"/>
        <w:rPr>
          <w:sz w:val="26"/>
          <w:szCs w:val="26"/>
        </w:rPr>
      </w:pPr>
      <w:r w:rsidRPr="00AF2EEF">
        <w:rPr>
          <w:sz w:val="26"/>
          <w:szCs w:val="26"/>
        </w:rPr>
        <w:t>формирование творческих способностей ребёнка,</w:t>
      </w:r>
      <w:r w:rsidRPr="00AF2EEF">
        <w:rPr>
          <w:spacing w:val="8"/>
          <w:sz w:val="26"/>
          <w:szCs w:val="26"/>
        </w:rPr>
        <w:t xml:space="preserve"> </w:t>
      </w:r>
      <w:r w:rsidRPr="00AF2EEF">
        <w:rPr>
          <w:sz w:val="26"/>
          <w:szCs w:val="26"/>
        </w:rPr>
        <w:t>развитие внутренней мотивации к музицированию.</w:t>
      </w:r>
    </w:p>
    <w:p w:rsidR="00461B32" w:rsidRPr="00AF2EEF" w:rsidRDefault="00461B32" w:rsidP="00953AB5">
      <w:pPr>
        <w:pStyle w:val="a3"/>
        <w:ind w:left="685" w:firstLine="0"/>
        <w:rPr>
          <w:sz w:val="26"/>
          <w:szCs w:val="26"/>
        </w:rPr>
      </w:pPr>
      <w:r w:rsidRPr="00AF2EEF">
        <w:rPr>
          <w:sz w:val="26"/>
          <w:szCs w:val="26"/>
        </w:rPr>
        <w:t>Важнейшими задачами в начальной школе являются:</w:t>
      </w:r>
    </w:p>
    <w:p w:rsidR="00461B32" w:rsidRPr="00AF2EEF" w:rsidRDefault="00461B32" w:rsidP="00953AB5">
      <w:pPr>
        <w:pStyle w:val="a5"/>
        <w:numPr>
          <w:ilvl w:val="0"/>
          <w:numId w:val="38"/>
        </w:numPr>
        <w:tabs>
          <w:tab w:val="left" w:pos="1535"/>
        </w:tabs>
        <w:ind w:right="205" w:firstLine="707"/>
        <w:jc w:val="both"/>
        <w:rPr>
          <w:sz w:val="26"/>
          <w:szCs w:val="26"/>
        </w:rPr>
      </w:pPr>
      <w:r w:rsidRPr="00AF2EEF">
        <w:rPr>
          <w:sz w:val="26"/>
          <w:szCs w:val="26"/>
        </w:rPr>
        <w:t>Формирование эмоционально-ценностной отзывчивости на прекрасное в жизни и в</w:t>
      </w:r>
      <w:r w:rsidRPr="00AF2EEF">
        <w:rPr>
          <w:spacing w:val="-6"/>
          <w:sz w:val="26"/>
          <w:szCs w:val="26"/>
        </w:rPr>
        <w:t xml:space="preserve"> </w:t>
      </w:r>
      <w:r w:rsidRPr="00AF2EEF">
        <w:rPr>
          <w:sz w:val="26"/>
          <w:szCs w:val="26"/>
        </w:rPr>
        <w:t>искусстве.</w:t>
      </w:r>
    </w:p>
    <w:p w:rsidR="00461B32" w:rsidRPr="00AF2EEF" w:rsidRDefault="00461B32" w:rsidP="00953AB5">
      <w:pPr>
        <w:pStyle w:val="a5"/>
        <w:numPr>
          <w:ilvl w:val="0"/>
          <w:numId w:val="38"/>
        </w:numPr>
        <w:tabs>
          <w:tab w:val="left" w:pos="1535"/>
        </w:tabs>
        <w:ind w:right="204" w:firstLine="707"/>
        <w:jc w:val="both"/>
        <w:rPr>
          <w:sz w:val="26"/>
          <w:szCs w:val="26"/>
        </w:rPr>
      </w:pPr>
      <w:r w:rsidRPr="00AF2EEF">
        <w:rPr>
          <w:sz w:val="26"/>
          <w:szCs w:val="26"/>
        </w:rPr>
        <w:t xml:space="preserve">Формирование позитивного взгляда на окружающий мир, гармонизация </w:t>
      </w:r>
      <w:r w:rsidRPr="00AF2EEF">
        <w:rPr>
          <w:sz w:val="26"/>
          <w:szCs w:val="26"/>
        </w:rPr>
        <w:lastRenderedPageBreak/>
        <w:t>взаимодействия с природой, обществом, самим собой через доступные формы</w:t>
      </w:r>
      <w:r w:rsidRPr="00AF2EEF">
        <w:rPr>
          <w:spacing w:val="-1"/>
          <w:sz w:val="26"/>
          <w:szCs w:val="26"/>
        </w:rPr>
        <w:t xml:space="preserve"> </w:t>
      </w:r>
      <w:r w:rsidRPr="00AF2EEF">
        <w:rPr>
          <w:sz w:val="26"/>
          <w:szCs w:val="26"/>
        </w:rPr>
        <w:t>музицирования.</w:t>
      </w:r>
    </w:p>
    <w:p w:rsidR="00461B32" w:rsidRPr="00AF2EEF" w:rsidRDefault="00461B32" w:rsidP="00953AB5">
      <w:pPr>
        <w:pStyle w:val="a5"/>
        <w:numPr>
          <w:ilvl w:val="0"/>
          <w:numId w:val="38"/>
        </w:numPr>
        <w:tabs>
          <w:tab w:val="left" w:pos="1535"/>
        </w:tabs>
        <w:ind w:right="210" w:firstLine="707"/>
        <w:jc w:val="both"/>
        <w:rPr>
          <w:sz w:val="26"/>
          <w:szCs w:val="26"/>
        </w:rPr>
      </w:pPr>
      <w:r w:rsidRPr="00AF2EEF">
        <w:rPr>
          <w:sz w:val="26"/>
          <w:szCs w:val="26"/>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w:t>
      </w:r>
      <w:r w:rsidRPr="00AF2EEF">
        <w:rPr>
          <w:spacing w:val="-6"/>
          <w:sz w:val="26"/>
          <w:szCs w:val="26"/>
        </w:rPr>
        <w:t xml:space="preserve"> </w:t>
      </w:r>
      <w:r w:rsidRPr="00AF2EEF">
        <w:rPr>
          <w:sz w:val="26"/>
          <w:szCs w:val="26"/>
        </w:rPr>
        <w:t>переживания.</w:t>
      </w:r>
    </w:p>
    <w:p w:rsidR="00461B32" w:rsidRPr="00AF2EEF" w:rsidRDefault="00461B32" w:rsidP="00953AB5">
      <w:pPr>
        <w:pStyle w:val="a5"/>
        <w:numPr>
          <w:ilvl w:val="0"/>
          <w:numId w:val="38"/>
        </w:numPr>
        <w:tabs>
          <w:tab w:val="left" w:pos="1535"/>
        </w:tabs>
        <w:ind w:right="211" w:firstLine="707"/>
        <w:jc w:val="both"/>
        <w:rPr>
          <w:sz w:val="26"/>
          <w:szCs w:val="26"/>
        </w:rPr>
      </w:pPr>
      <w:r w:rsidRPr="00AF2EEF">
        <w:rPr>
          <w:sz w:val="26"/>
          <w:szCs w:val="26"/>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w:t>
      </w:r>
      <w:r w:rsidRPr="00AF2EEF">
        <w:rPr>
          <w:spacing w:val="-10"/>
          <w:sz w:val="26"/>
          <w:szCs w:val="26"/>
        </w:rPr>
        <w:t xml:space="preserve"> </w:t>
      </w:r>
      <w:r w:rsidRPr="00AF2EEF">
        <w:rPr>
          <w:sz w:val="26"/>
          <w:szCs w:val="26"/>
        </w:rPr>
        <w:t>воображения.</w:t>
      </w:r>
    </w:p>
    <w:p w:rsidR="00461B32" w:rsidRPr="00AF2EEF" w:rsidRDefault="00461B32" w:rsidP="00953AB5">
      <w:pPr>
        <w:pStyle w:val="a5"/>
        <w:numPr>
          <w:ilvl w:val="0"/>
          <w:numId w:val="38"/>
        </w:numPr>
        <w:tabs>
          <w:tab w:val="left" w:pos="1535"/>
        </w:tabs>
        <w:ind w:right="208" w:firstLine="707"/>
        <w:jc w:val="both"/>
        <w:rPr>
          <w:sz w:val="26"/>
          <w:szCs w:val="26"/>
        </w:rPr>
      </w:pPr>
      <w:r w:rsidRPr="00AF2EEF">
        <w:rPr>
          <w:sz w:val="26"/>
          <w:szCs w:val="26"/>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w:t>
      </w:r>
      <w:r w:rsidRPr="00AF2EEF">
        <w:rPr>
          <w:spacing w:val="-12"/>
          <w:sz w:val="26"/>
          <w:szCs w:val="26"/>
        </w:rPr>
        <w:t xml:space="preserve"> </w:t>
      </w:r>
      <w:r w:rsidRPr="00AF2EEF">
        <w:rPr>
          <w:sz w:val="26"/>
          <w:szCs w:val="26"/>
        </w:rPr>
        <w:t>числе:</w:t>
      </w:r>
    </w:p>
    <w:p w:rsidR="00461B32" w:rsidRPr="00AF2EEF" w:rsidRDefault="00461B32" w:rsidP="00953AB5">
      <w:pPr>
        <w:pStyle w:val="a3"/>
        <w:ind w:left="685" w:firstLine="0"/>
        <w:rPr>
          <w:sz w:val="26"/>
          <w:szCs w:val="26"/>
        </w:rPr>
      </w:pPr>
      <w:r w:rsidRPr="00AF2EEF">
        <w:rPr>
          <w:sz w:val="26"/>
          <w:szCs w:val="26"/>
        </w:rPr>
        <w:t>а) Слушание (воспитание грамотного слушателя);</w:t>
      </w:r>
    </w:p>
    <w:p w:rsidR="00461B32" w:rsidRPr="00AF2EEF" w:rsidRDefault="00461B32" w:rsidP="00953AB5">
      <w:pPr>
        <w:pStyle w:val="a3"/>
        <w:ind w:left="685" w:right="555" w:firstLine="0"/>
        <w:rPr>
          <w:sz w:val="26"/>
          <w:szCs w:val="26"/>
        </w:rPr>
      </w:pPr>
      <w:r w:rsidRPr="00AF2EEF">
        <w:rPr>
          <w:sz w:val="26"/>
          <w:szCs w:val="26"/>
        </w:rPr>
        <w:t>б) Исполнение (пение, игра на доступных музыкальных инструментах); в) Сочинение (элементы импровизации, композиции, аранжировки);</w:t>
      </w:r>
    </w:p>
    <w:p w:rsidR="00461B32" w:rsidRPr="00AF2EEF" w:rsidRDefault="00461B32" w:rsidP="00953AB5">
      <w:pPr>
        <w:pStyle w:val="a3"/>
        <w:ind w:right="209" w:firstLine="566"/>
        <w:rPr>
          <w:sz w:val="26"/>
          <w:szCs w:val="26"/>
        </w:rPr>
      </w:pPr>
      <w:r w:rsidRPr="00AF2EEF">
        <w:rPr>
          <w:sz w:val="26"/>
          <w:szCs w:val="26"/>
        </w:rPr>
        <w:t>г) Музыкальное движение (пластическое интонирование, танец, двигательное моделирование и др.);</w:t>
      </w:r>
    </w:p>
    <w:p w:rsidR="00461B32" w:rsidRPr="00AF2EEF" w:rsidRDefault="00461B32" w:rsidP="00953AB5">
      <w:pPr>
        <w:pStyle w:val="a3"/>
        <w:ind w:left="685" w:firstLine="0"/>
        <w:rPr>
          <w:sz w:val="26"/>
          <w:szCs w:val="26"/>
        </w:rPr>
      </w:pPr>
      <w:r w:rsidRPr="00AF2EEF">
        <w:rPr>
          <w:sz w:val="26"/>
          <w:szCs w:val="26"/>
        </w:rPr>
        <w:t>д) Исследовательские и творческие проекты.</w:t>
      </w:r>
    </w:p>
    <w:p w:rsidR="00461B32" w:rsidRPr="00AF2EEF" w:rsidRDefault="00461B32" w:rsidP="00953AB5">
      <w:pPr>
        <w:pStyle w:val="a5"/>
        <w:numPr>
          <w:ilvl w:val="0"/>
          <w:numId w:val="38"/>
        </w:numPr>
        <w:tabs>
          <w:tab w:val="left" w:pos="1019"/>
        </w:tabs>
        <w:ind w:right="207" w:firstLine="566"/>
        <w:jc w:val="both"/>
        <w:rPr>
          <w:sz w:val="26"/>
          <w:szCs w:val="26"/>
        </w:rPr>
      </w:pPr>
      <w:r w:rsidRPr="00AF2EEF">
        <w:rPr>
          <w:sz w:val="26"/>
          <w:szCs w:val="26"/>
        </w:rPr>
        <w:t>Изучение закономерностей музыкального искусства: интонационная и жанровая природа музыки, основные выразительные средства, элементы музыкального</w:t>
      </w:r>
      <w:r w:rsidRPr="00AF2EEF">
        <w:rPr>
          <w:spacing w:val="-3"/>
          <w:sz w:val="26"/>
          <w:szCs w:val="26"/>
        </w:rPr>
        <w:t xml:space="preserve"> </w:t>
      </w:r>
      <w:r w:rsidRPr="00AF2EEF">
        <w:rPr>
          <w:sz w:val="26"/>
          <w:szCs w:val="26"/>
        </w:rPr>
        <w:t>языка.</w:t>
      </w:r>
    </w:p>
    <w:p w:rsidR="00461B32" w:rsidRPr="00AF2EEF" w:rsidRDefault="00461B32" w:rsidP="00953AB5">
      <w:pPr>
        <w:pStyle w:val="a5"/>
        <w:numPr>
          <w:ilvl w:val="0"/>
          <w:numId w:val="38"/>
        </w:numPr>
        <w:tabs>
          <w:tab w:val="left" w:pos="983"/>
        </w:tabs>
        <w:ind w:right="207" w:firstLine="566"/>
        <w:jc w:val="both"/>
        <w:rPr>
          <w:sz w:val="26"/>
          <w:szCs w:val="26"/>
        </w:rPr>
      </w:pPr>
      <w:r w:rsidRPr="00AF2EEF">
        <w:rPr>
          <w:sz w:val="26"/>
          <w:szCs w:val="26"/>
        </w:rPr>
        <w:t>Воспитание уважения к цивилизационному наследию России, Донецкой Народной Республики; присвоение интонационно-образного строя отечественной музыкальной</w:t>
      </w:r>
      <w:r w:rsidRPr="00AF2EEF">
        <w:rPr>
          <w:spacing w:val="-1"/>
          <w:sz w:val="26"/>
          <w:szCs w:val="26"/>
        </w:rPr>
        <w:t xml:space="preserve"> </w:t>
      </w:r>
      <w:r w:rsidRPr="00AF2EEF">
        <w:rPr>
          <w:sz w:val="26"/>
          <w:szCs w:val="26"/>
        </w:rPr>
        <w:t>культуры.</w:t>
      </w:r>
    </w:p>
    <w:p w:rsidR="00461B32" w:rsidRPr="00AF2EEF" w:rsidRDefault="00461B32" w:rsidP="00953AB5">
      <w:pPr>
        <w:pStyle w:val="a5"/>
        <w:numPr>
          <w:ilvl w:val="0"/>
          <w:numId w:val="38"/>
        </w:numPr>
        <w:tabs>
          <w:tab w:val="left" w:pos="1113"/>
        </w:tabs>
        <w:ind w:right="213" w:firstLine="566"/>
        <w:jc w:val="both"/>
        <w:rPr>
          <w:sz w:val="26"/>
          <w:szCs w:val="26"/>
        </w:rPr>
      </w:pPr>
      <w:r w:rsidRPr="00AF2EEF">
        <w:rPr>
          <w:sz w:val="26"/>
          <w:szCs w:val="26"/>
        </w:rPr>
        <w:t>Расширение кругозора, воспитание любознательности, интереса к музыкальной культуре других стран, культур, времён и</w:t>
      </w:r>
      <w:r w:rsidRPr="00AF2EEF">
        <w:rPr>
          <w:spacing w:val="-9"/>
          <w:sz w:val="26"/>
          <w:szCs w:val="26"/>
        </w:rPr>
        <w:t xml:space="preserve"> </w:t>
      </w:r>
      <w:r w:rsidRPr="00AF2EEF">
        <w:rPr>
          <w:sz w:val="26"/>
          <w:szCs w:val="26"/>
        </w:rPr>
        <w:t>народов.</w:t>
      </w:r>
    </w:p>
    <w:p w:rsidR="00461B32" w:rsidRPr="00AF2EEF" w:rsidRDefault="00461B32" w:rsidP="00953AB5">
      <w:pPr>
        <w:pStyle w:val="a3"/>
        <w:ind w:left="0" w:firstLine="0"/>
        <w:jc w:val="left"/>
        <w:rPr>
          <w:sz w:val="26"/>
          <w:szCs w:val="26"/>
        </w:rPr>
      </w:pPr>
    </w:p>
    <w:p w:rsidR="00461B32" w:rsidRPr="00AF2EEF" w:rsidRDefault="00461B32" w:rsidP="00953AB5">
      <w:pPr>
        <w:pStyle w:val="110"/>
        <w:jc w:val="left"/>
        <w:rPr>
          <w:sz w:val="26"/>
          <w:szCs w:val="26"/>
        </w:rPr>
      </w:pPr>
      <w:r w:rsidRPr="00AF2EEF">
        <w:rPr>
          <w:sz w:val="26"/>
          <w:szCs w:val="26"/>
        </w:rPr>
        <w:t>МЕСТО УЧЕБНОГО ПРЕДМЕТА «МУЗЫКА» В УЧЕБНОМ ПЛАНЕ</w:t>
      </w:r>
    </w:p>
    <w:p w:rsidR="00461B32" w:rsidRPr="00AF2EEF" w:rsidRDefault="00461B32" w:rsidP="00953AB5">
      <w:pPr>
        <w:pStyle w:val="a3"/>
        <w:ind w:right="208" w:firstLine="566"/>
        <w:rPr>
          <w:sz w:val="26"/>
          <w:szCs w:val="26"/>
        </w:rPr>
      </w:pPr>
      <w:r w:rsidRPr="00AF2EEF">
        <w:rPr>
          <w:sz w:val="26"/>
          <w:szCs w:val="26"/>
        </w:rPr>
        <w:t>В соответствии с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347ECD" w:rsidRPr="00AF2EEF" w:rsidRDefault="00461B32" w:rsidP="00953AB5">
      <w:pPr>
        <w:pStyle w:val="a3"/>
        <w:ind w:firstLine="0"/>
        <w:jc w:val="left"/>
        <w:rPr>
          <w:sz w:val="26"/>
          <w:szCs w:val="26"/>
        </w:rPr>
      </w:pPr>
      <w:r w:rsidRPr="00AF2EEF">
        <w:rPr>
          <w:sz w:val="26"/>
          <w:szCs w:val="26"/>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w:t>
      </w:r>
      <w:r w:rsidR="00347ECD" w:rsidRPr="00AF2EEF">
        <w:rPr>
          <w:sz w:val="26"/>
          <w:szCs w:val="26"/>
        </w:rPr>
        <w:t xml:space="preserve"> содержания.</w:t>
      </w:r>
    </w:p>
    <w:p w:rsidR="00347ECD" w:rsidRPr="00AF2EEF" w:rsidRDefault="00347ECD" w:rsidP="00953AB5">
      <w:pPr>
        <w:pStyle w:val="a3"/>
        <w:ind w:right="206" w:firstLine="566"/>
        <w:rPr>
          <w:sz w:val="26"/>
          <w:szCs w:val="26"/>
        </w:rPr>
      </w:pPr>
      <w:r w:rsidRPr="00AF2EEF">
        <w:rPr>
          <w:sz w:val="26"/>
          <w:szCs w:val="26"/>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347ECD" w:rsidRPr="00AF2EEF" w:rsidRDefault="00347ECD" w:rsidP="00953AB5">
      <w:pPr>
        <w:pStyle w:val="a3"/>
        <w:ind w:left="685" w:firstLine="0"/>
        <w:rPr>
          <w:sz w:val="26"/>
          <w:szCs w:val="26"/>
        </w:rPr>
      </w:pPr>
      <w:r w:rsidRPr="00AF2EEF">
        <w:rPr>
          <w:sz w:val="26"/>
          <w:szCs w:val="26"/>
        </w:rPr>
        <w:t>модуль № 1 «Музыкальная</w:t>
      </w:r>
      <w:r w:rsidRPr="00AF2EEF">
        <w:rPr>
          <w:spacing w:val="-11"/>
          <w:sz w:val="26"/>
          <w:szCs w:val="26"/>
        </w:rPr>
        <w:t xml:space="preserve"> </w:t>
      </w:r>
      <w:r w:rsidRPr="00AF2EEF">
        <w:rPr>
          <w:sz w:val="26"/>
          <w:szCs w:val="26"/>
        </w:rPr>
        <w:t>грамота»;</w:t>
      </w:r>
    </w:p>
    <w:p w:rsidR="00347ECD" w:rsidRPr="00AF2EEF" w:rsidRDefault="00347ECD" w:rsidP="00953AB5">
      <w:pPr>
        <w:pStyle w:val="a3"/>
        <w:ind w:left="685" w:right="4410" w:firstLine="0"/>
        <w:jc w:val="left"/>
        <w:rPr>
          <w:sz w:val="26"/>
          <w:szCs w:val="26"/>
        </w:rPr>
      </w:pPr>
      <w:r w:rsidRPr="00AF2EEF">
        <w:rPr>
          <w:sz w:val="26"/>
          <w:szCs w:val="26"/>
        </w:rPr>
        <w:t>модуль № 2 «Народная музыка России»; модуль № 3 «Музыка народов</w:t>
      </w:r>
      <w:r w:rsidRPr="00AF2EEF">
        <w:rPr>
          <w:spacing w:val="-10"/>
          <w:sz w:val="26"/>
          <w:szCs w:val="26"/>
        </w:rPr>
        <w:t xml:space="preserve"> </w:t>
      </w:r>
      <w:r w:rsidRPr="00AF2EEF">
        <w:rPr>
          <w:sz w:val="26"/>
          <w:szCs w:val="26"/>
        </w:rPr>
        <w:t>мира»;</w:t>
      </w:r>
    </w:p>
    <w:p w:rsidR="00347ECD" w:rsidRPr="00AF2EEF" w:rsidRDefault="00347ECD" w:rsidP="00953AB5">
      <w:pPr>
        <w:pStyle w:val="a3"/>
        <w:ind w:left="685" w:firstLine="0"/>
        <w:jc w:val="left"/>
        <w:rPr>
          <w:sz w:val="26"/>
          <w:szCs w:val="26"/>
        </w:rPr>
      </w:pPr>
      <w:r w:rsidRPr="00AF2EEF">
        <w:rPr>
          <w:sz w:val="26"/>
          <w:szCs w:val="26"/>
        </w:rPr>
        <w:t>модуль № 4 «Духовная музыка»;</w:t>
      </w:r>
    </w:p>
    <w:p w:rsidR="00347ECD" w:rsidRPr="00AF2EEF" w:rsidRDefault="00347ECD" w:rsidP="00953AB5">
      <w:pPr>
        <w:pStyle w:val="a3"/>
        <w:ind w:left="685" w:firstLine="0"/>
        <w:jc w:val="left"/>
        <w:rPr>
          <w:sz w:val="26"/>
          <w:szCs w:val="26"/>
        </w:rPr>
      </w:pPr>
      <w:r w:rsidRPr="00AF2EEF">
        <w:rPr>
          <w:sz w:val="26"/>
          <w:szCs w:val="26"/>
        </w:rPr>
        <w:t>модуль № 5 «Классическая музыка»;</w:t>
      </w:r>
    </w:p>
    <w:p w:rsidR="00347ECD" w:rsidRPr="00AF2EEF" w:rsidRDefault="00347ECD" w:rsidP="00953AB5">
      <w:pPr>
        <w:pStyle w:val="a3"/>
        <w:ind w:left="685" w:right="3088" w:firstLine="0"/>
        <w:jc w:val="left"/>
        <w:rPr>
          <w:sz w:val="26"/>
          <w:szCs w:val="26"/>
        </w:rPr>
      </w:pPr>
      <w:r w:rsidRPr="00AF2EEF">
        <w:rPr>
          <w:sz w:val="26"/>
          <w:szCs w:val="26"/>
        </w:rPr>
        <w:t>модуль № 6 «Современная музыкальная культура»; модуль № 7 «Музыка театра и кино»;</w:t>
      </w:r>
    </w:p>
    <w:p w:rsidR="00347ECD" w:rsidRPr="00AF2EEF" w:rsidRDefault="00347ECD" w:rsidP="00953AB5">
      <w:pPr>
        <w:pStyle w:val="a3"/>
        <w:ind w:left="685" w:firstLine="0"/>
        <w:jc w:val="left"/>
        <w:rPr>
          <w:sz w:val="26"/>
          <w:szCs w:val="26"/>
        </w:rPr>
      </w:pPr>
      <w:r w:rsidRPr="00AF2EEF">
        <w:rPr>
          <w:sz w:val="26"/>
          <w:szCs w:val="26"/>
        </w:rPr>
        <w:t>модуль № 8 «Музыка в жизни человека».</w:t>
      </w:r>
    </w:p>
    <w:p w:rsidR="00347ECD" w:rsidRPr="00AF2EEF" w:rsidRDefault="00347ECD" w:rsidP="00953AB5">
      <w:pPr>
        <w:pStyle w:val="a3"/>
        <w:ind w:right="205" w:firstLine="566"/>
        <w:rPr>
          <w:sz w:val="26"/>
          <w:szCs w:val="26"/>
        </w:rPr>
      </w:pPr>
      <w:r w:rsidRPr="00AF2EEF">
        <w:rPr>
          <w:sz w:val="26"/>
          <w:szCs w:val="26"/>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w:t>
      </w:r>
      <w:r w:rsidRPr="00AF2EEF">
        <w:rPr>
          <w:sz w:val="26"/>
          <w:szCs w:val="26"/>
        </w:rPr>
        <w:lastRenderedPageBreak/>
        <w:t>разработать</w:t>
      </w:r>
      <w:r w:rsidRPr="00AF2EEF">
        <w:rPr>
          <w:spacing w:val="-9"/>
          <w:sz w:val="26"/>
          <w:szCs w:val="26"/>
        </w:rPr>
        <w:t xml:space="preserve"> </w:t>
      </w:r>
      <w:r w:rsidRPr="00AF2EEF">
        <w:rPr>
          <w:sz w:val="26"/>
          <w:szCs w:val="26"/>
        </w:rPr>
        <w:t>и</w:t>
      </w:r>
      <w:r w:rsidRPr="00AF2EEF">
        <w:rPr>
          <w:spacing w:val="-6"/>
          <w:sz w:val="26"/>
          <w:szCs w:val="26"/>
        </w:rPr>
        <w:t xml:space="preserve"> </w:t>
      </w:r>
      <w:r w:rsidRPr="00AF2EEF">
        <w:rPr>
          <w:sz w:val="26"/>
          <w:szCs w:val="26"/>
        </w:rPr>
        <w:t>утвердить</w:t>
      </w:r>
      <w:r w:rsidRPr="00AF2EEF">
        <w:rPr>
          <w:spacing w:val="-9"/>
          <w:sz w:val="26"/>
          <w:szCs w:val="26"/>
        </w:rPr>
        <w:t xml:space="preserve"> </w:t>
      </w:r>
      <w:r w:rsidRPr="00AF2EEF">
        <w:rPr>
          <w:sz w:val="26"/>
          <w:szCs w:val="26"/>
        </w:rPr>
        <w:t>иной</w:t>
      </w:r>
      <w:r w:rsidRPr="00AF2EEF">
        <w:rPr>
          <w:spacing w:val="-6"/>
          <w:sz w:val="26"/>
          <w:szCs w:val="26"/>
        </w:rPr>
        <w:t xml:space="preserve"> </w:t>
      </w:r>
      <w:r w:rsidRPr="00AF2EEF">
        <w:rPr>
          <w:sz w:val="26"/>
          <w:szCs w:val="26"/>
        </w:rPr>
        <w:t>вариант</w:t>
      </w:r>
      <w:r w:rsidRPr="00AF2EEF">
        <w:rPr>
          <w:spacing w:val="-8"/>
          <w:sz w:val="26"/>
          <w:szCs w:val="26"/>
        </w:rPr>
        <w:t xml:space="preserve"> </w:t>
      </w:r>
      <w:r w:rsidRPr="00AF2EEF">
        <w:rPr>
          <w:sz w:val="26"/>
          <w:szCs w:val="26"/>
        </w:rPr>
        <w:t>тематического</w:t>
      </w:r>
      <w:r w:rsidRPr="00AF2EEF">
        <w:rPr>
          <w:spacing w:val="-6"/>
          <w:sz w:val="26"/>
          <w:szCs w:val="26"/>
        </w:rPr>
        <w:t xml:space="preserve"> </w:t>
      </w:r>
      <w:r w:rsidRPr="00AF2EEF">
        <w:rPr>
          <w:sz w:val="26"/>
          <w:szCs w:val="26"/>
        </w:rPr>
        <w:t>планирования,</w:t>
      </w:r>
      <w:r w:rsidRPr="00AF2EEF">
        <w:rPr>
          <w:spacing w:val="-8"/>
          <w:sz w:val="26"/>
          <w:szCs w:val="26"/>
        </w:rPr>
        <w:t xml:space="preserve"> </w:t>
      </w:r>
      <w:r w:rsidRPr="00AF2EEF">
        <w:rPr>
          <w:sz w:val="26"/>
          <w:szCs w:val="26"/>
        </w:rPr>
        <w:t>в</w:t>
      </w:r>
      <w:r w:rsidRPr="00AF2EEF">
        <w:rPr>
          <w:spacing w:val="-7"/>
          <w:sz w:val="26"/>
          <w:szCs w:val="26"/>
        </w:rPr>
        <w:t xml:space="preserve"> </w:t>
      </w:r>
      <w:r w:rsidRPr="00AF2EEF">
        <w:rPr>
          <w:sz w:val="26"/>
          <w:szCs w:val="26"/>
        </w:rPr>
        <w:t>том</w:t>
      </w:r>
      <w:r w:rsidRPr="00AF2EEF">
        <w:rPr>
          <w:spacing w:val="-8"/>
          <w:sz w:val="26"/>
          <w:szCs w:val="26"/>
        </w:rPr>
        <w:t xml:space="preserve"> </w:t>
      </w:r>
      <w:r w:rsidRPr="00AF2EEF">
        <w:rPr>
          <w:sz w:val="26"/>
          <w:szCs w:val="26"/>
        </w:rPr>
        <w:t>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w:t>
      </w:r>
      <w:r w:rsidRPr="00AF2EEF">
        <w:rPr>
          <w:spacing w:val="-2"/>
          <w:sz w:val="26"/>
          <w:szCs w:val="26"/>
        </w:rPr>
        <w:t xml:space="preserve"> </w:t>
      </w:r>
      <w:r w:rsidRPr="00AF2EEF">
        <w:rPr>
          <w:sz w:val="26"/>
          <w:szCs w:val="26"/>
        </w:rPr>
        <w:t>классах).</w:t>
      </w:r>
    </w:p>
    <w:p w:rsidR="00347ECD" w:rsidRPr="00AF2EEF" w:rsidRDefault="00347ECD" w:rsidP="00953AB5">
      <w:pPr>
        <w:pStyle w:val="a3"/>
        <w:ind w:right="204" w:firstLine="566"/>
        <w:rPr>
          <w:sz w:val="26"/>
          <w:szCs w:val="26"/>
        </w:rPr>
      </w:pPr>
      <w:r w:rsidRPr="00AF2EEF">
        <w:rPr>
          <w:sz w:val="26"/>
          <w:szCs w:val="26"/>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347ECD" w:rsidRPr="00AF2EEF" w:rsidRDefault="00347ECD" w:rsidP="00953AB5">
      <w:pPr>
        <w:pStyle w:val="a3"/>
        <w:ind w:right="210" w:firstLine="566"/>
        <w:rPr>
          <w:sz w:val="26"/>
          <w:szCs w:val="26"/>
        </w:rPr>
      </w:pPr>
      <w:r w:rsidRPr="00AF2EEF">
        <w:rPr>
          <w:sz w:val="26"/>
          <w:szCs w:val="26"/>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w:t>
      </w:r>
      <w:r w:rsidRPr="00AF2EEF">
        <w:rPr>
          <w:spacing w:val="-20"/>
          <w:sz w:val="26"/>
          <w:szCs w:val="26"/>
        </w:rPr>
        <w:t xml:space="preserve"> </w:t>
      </w:r>
      <w:r w:rsidRPr="00AF2EEF">
        <w:rPr>
          <w:sz w:val="26"/>
          <w:szCs w:val="26"/>
        </w:rPr>
        <w:t>«Изобразительное</w:t>
      </w:r>
      <w:r w:rsidRPr="00AF2EEF">
        <w:rPr>
          <w:spacing w:val="-19"/>
          <w:sz w:val="26"/>
          <w:szCs w:val="26"/>
        </w:rPr>
        <w:t xml:space="preserve"> </w:t>
      </w:r>
      <w:r w:rsidRPr="00AF2EEF">
        <w:rPr>
          <w:sz w:val="26"/>
          <w:szCs w:val="26"/>
        </w:rPr>
        <w:t>искусство»,</w:t>
      </w:r>
      <w:r w:rsidRPr="00AF2EEF">
        <w:rPr>
          <w:spacing w:val="-19"/>
          <w:sz w:val="26"/>
          <w:szCs w:val="26"/>
        </w:rPr>
        <w:t xml:space="preserve"> </w:t>
      </w:r>
      <w:r w:rsidRPr="00AF2EEF">
        <w:rPr>
          <w:sz w:val="26"/>
          <w:szCs w:val="26"/>
        </w:rPr>
        <w:t>«Литературное</w:t>
      </w:r>
      <w:r w:rsidRPr="00AF2EEF">
        <w:rPr>
          <w:spacing w:val="-18"/>
          <w:sz w:val="26"/>
          <w:szCs w:val="26"/>
        </w:rPr>
        <w:t xml:space="preserve"> </w:t>
      </w:r>
      <w:r w:rsidRPr="00AF2EEF">
        <w:rPr>
          <w:sz w:val="26"/>
          <w:szCs w:val="26"/>
        </w:rPr>
        <w:t>чтение»,</w:t>
      </w:r>
      <w:r w:rsidRPr="00AF2EEF">
        <w:rPr>
          <w:spacing w:val="-17"/>
          <w:sz w:val="26"/>
          <w:szCs w:val="26"/>
        </w:rPr>
        <w:t xml:space="preserve"> </w:t>
      </w:r>
      <w:r w:rsidRPr="00AF2EEF">
        <w:rPr>
          <w:sz w:val="26"/>
          <w:szCs w:val="26"/>
        </w:rPr>
        <w:t>«Окружающий</w:t>
      </w:r>
      <w:r w:rsidRPr="00AF2EEF">
        <w:rPr>
          <w:spacing w:val="-16"/>
          <w:sz w:val="26"/>
          <w:szCs w:val="26"/>
        </w:rPr>
        <w:t xml:space="preserve"> </w:t>
      </w:r>
      <w:r w:rsidRPr="00AF2EEF">
        <w:rPr>
          <w:sz w:val="26"/>
          <w:szCs w:val="26"/>
        </w:rPr>
        <w:t>мир»,</w:t>
      </w:r>
      <w:r w:rsidR="00915096" w:rsidRPr="00AF2EEF">
        <w:rPr>
          <w:sz w:val="26"/>
          <w:szCs w:val="26"/>
        </w:rPr>
        <w:t xml:space="preserve"> </w:t>
      </w:r>
      <w:r w:rsidRPr="00AF2EEF">
        <w:rPr>
          <w:sz w:val="26"/>
          <w:szCs w:val="26"/>
        </w:rPr>
        <w:t>«Основы религиозной культуры и светской этики», «Иностранный язык» и др.</w:t>
      </w:r>
    </w:p>
    <w:p w:rsidR="00347ECD" w:rsidRPr="00AF2EEF" w:rsidRDefault="00347ECD" w:rsidP="00953AB5">
      <w:pPr>
        <w:pStyle w:val="a3"/>
        <w:ind w:firstLine="0"/>
        <w:rPr>
          <w:sz w:val="26"/>
          <w:szCs w:val="26"/>
        </w:rPr>
      </w:pPr>
    </w:p>
    <w:p w:rsidR="00AF2EEF" w:rsidRDefault="00AF2EEF" w:rsidP="00953AB5">
      <w:pPr>
        <w:tabs>
          <w:tab w:val="left" w:pos="1535"/>
        </w:tabs>
        <w:rPr>
          <w:sz w:val="26"/>
          <w:szCs w:val="26"/>
        </w:rPr>
      </w:pPr>
    </w:p>
    <w:p w:rsidR="005967AB" w:rsidRPr="004826CB" w:rsidRDefault="005967AB" w:rsidP="00953AB5">
      <w:pPr>
        <w:tabs>
          <w:tab w:val="left" w:pos="1535"/>
        </w:tabs>
        <w:rPr>
          <w:sz w:val="26"/>
          <w:szCs w:val="26"/>
        </w:rPr>
        <w:sectPr w:rsidR="005967AB" w:rsidRPr="004826CB">
          <w:pgSz w:w="11910" w:h="16850"/>
          <w:pgMar w:top="1060" w:right="640" w:bottom="280" w:left="1300" w:header="679" w:footer="0" w:gutter="0"/>
          <w:cols w:space="720"/>
        </w:sectPr>
      </w:pPr>
    </w:p>
    <w:p w:rsidR="005967AB" w:rsidRPr="007B4F76" w:rsidRDefault="005967AB" w:rsidP="00953AB5">
      <w:pPr>
        <w:pStyle w:val="110"/>
        <w:ind w:left="0"/>
        <w:rPr>
          <w:sz w:val="26"/>
          <w:szCs w:val="26"/>
        </w:rPr>
      </w:pPr>
      <w:r w:rsidRPr="007B4F76">
        <w:rPr>
          <w:sz w:val="26"/>
          <w:szCs w:val="26"/>
        </w:rPr>
        <w:lastRenderedPageBreak/>
        <w:t>СОДЕРЖАНИЕ УЧЕБНОГО ПРЕДМЕТА «МУЗЫКА»</w:t>
      </w:r>
    </w:p>
    <w:p w:rsidR="005967AB" w:rsidRPr="007B4F76" w:rsidRDefault="005967AB" w:rsidP="00953AB5">
      <w:pPr>
        <w:ind w:left="679"/>
        <w:jc w:val="both"/>
        <w:rPr>
          <w:b/>
          <w:sz w:val="26"/>
          <w:szCs w:val="26"/>
        </w:rPr>
      </w:pPr>
      <w:r w:rsidRPr="007B4F76">
        <w:rPr>
          <w:b/>
          <w:sz w:val="26"/>
          <w:szCs w:val="26"/>
        </w:rPr>
        <w:t>Модуль № 1 «Музыкальная грамота»</w:t>
      </w:r>
    </w:p>
    <w:p w:rsidR="005967AB" w:rsidRPr="007B4F76" w:rsidRDefault="005967AB" w:rsidP="00953AB5">
      <w:pPr>
        <w:pStyle w:val="a3"/>
        <w:ind w:left="112" w:right="129" w:firstLine="566"/>
        <w:rPr>
          <w:sz w:val="26"/>
          <w:szCs w:val="26"/>
        </w:rPr>
      </w:pPr>
      <w:r w:rsidRPr="007B4F76">
        <w:rPr>
          <w:sz w:val="26"/>
          <w:szCs w:val="26"/>
        </w:rPr>
        <w:t>Данный</w:t>
      </w:r>
      <w:r w:rsidRPr="007B4F76">
        <w:rPr>
          <w:spacing w:val="-17"/>
          <w:sz w:val="26"/>
          <w:szCs w:val="26"/>
        </w:rPr>
        <w:t xml:space="preserve"> </w:t>
      </w:r>
      <w:r w:rsidRPr="007B4F76">
        <w:rPr>
          <w:sz w:val="26"/>
          <w:szCs w:val="26"/>
        </w:rPr>
        <w:t>модуль</w:t>
      </w:r>
      <w:r w:rsidRPr="007B4F76">
        <w:rPr>
          <w:spacing w:val="-17"/>
          <w:sz w:val="26"/>
          <w:szCs w:val="26"/>
        </w:rPr>
        <w:t xml:space="preserve"> </w:t>
      </w:r>
      <w:r w:rsidRPr="007B4F76">
        <w:rPr>
          <w:sz w:val="26"/>
          <w:szCs w:val="26"/>
        </w:rPr>
        <w:t>является</w:t>
      </w:r>
      <w:r w:rsidRPr="007B4F76">
        <w:rPr>
          <w:spacing w:val="-16"/>
          <w:sz w:val="26"/>
          <w:szCs w:val="26"/>
        </w:rPr>
        <w:t xml:space="preserve"> </w:t>
      </w:r>
      <w:r w:rsidRPr="007B4F76">
        <w:rPr>
          <w:sz w:val="26"/>
          <w:szCs w:val="26"/>
        </w:rPr>
        <w:t>вспомогательным</w:t>
      </w:r>
      <w:r w:rsidRPr="007B4F76">
        <w:rPr>
          <w:spacing w:val="-17"/>
          <w:sz w:val="26"/>
          <w:szCs w:val="26"/>
        </w:rPr>
        <w:t xml:space="preserve"> </w:t>
      </w:r>
      <w:r w:rsidRPr="007B4F76">
        <w:rPr>
          <w:sz w:val="26"/>
          <w:szCs w:val="26"/>
        </w:rPr>
        <w:t>и</w:t>
      </w:r>
      <w:r w:rsidRPr="007B4F76">
        <w:rPr>
          <w:spacing w:val="-16"/>
          <w:sz w:val="26"/>
          <w:szCs w:val="26"/>
        </w:rPr>
        <w:t xml:space="preserve"> </w:t>
      </w:r>
      <w:r w:rsidRPr="007B4F76">
        <w:rPr>
          <w:sz w:val="26"/>
          <w:szCs w:val="26"/>
        </w:rPr>
        <w:t>не</w:t>
      </w:r>
      <w:r w:rsidRPr="007B4F76">
        <w:rPr>
          <w:spacing w:val="-16"/>
          <w:sz w:val="26"/>
          <w:szCs w:val="26"/>
        </w:rPr>
        <w:t xml:space="preserve"> </w:t>
      </w:r>
      <w:r w:rsidRPr="007B4F76">
        <w:rPr>
          <w:sz w:val="26"/>
          <w:szCs w:val="26"/>
        </w:rPr>
        <w:t>может</w:t>
      </w:r>
      <w:r w:rsidRPr="007B4F76">
        <w:rPr>
          <w:spacing w:val="-16"/>
          <w:sz w:val="26"/>
          <w:szCs w:val="26"/>
        </w:rPr>
        <w:t xml:space="preserve"> </w:t>
      </w:r>
      <w:r w:rsidRPr="007B4F76">
        <w:rPr>
          <w:sz w:val="26"/>
          <w:szCs w:val="26"/>
        </w:rPr>
        <w:t>изучаться</w:t>
      </w:r>
      <w:r w:rsidRPr="007B4F76">
        <w:rPr>
          <w:spacing w:val="-17"/>
          <w:sz w:val="26"/>
          <w:szCs w:val="26"/>
        </w:rPr>
        <w:t xml:space="preserve"> </w:t>
      </w:r>
      <w:r w:rsidRPr="007B4F76">
        <w:rPr>
          <w:sz w:val="26"/>
          <w:szCs w:val="26"/>
        </w:rPr>
        <w:t>в</w:t>
      </w:r>
      <w:r w:rsidRPr="007B4F76">
        <w:rPr>
          <w:spacing w:val="-17"/>
          <w:sz w:val="26"/>
          <w:szCs w:val="26"/>
        </w:rPr>
        <w:t xml:space="preserve"> </w:t>
      </w:r>
      <w:r w:rsidRPr="007B4F76">
        <w:rPr>
          <w:sz w:val="26"/>
          <w:szCs w:val="26"/>
        </w:rPr>
        <w:t>отрыве</w:t>
      </w:r>
      <w:r w:rsidRPr="007B4F76">
        <w:rPr>
          <w:spacing w:val="-17"/>
          <w:sz w:val="26"/>
          <w:szCs w:val="26"/>
        </w:rPr>
        <w:t xml:space="preserve"> </w:t>
      </w:r>
      <w:r w:rsidRPr="007B4F76">
        <w:rPr>
          <w:sz w:val="26"/>
          <w:szCs w:val="26"/>
        </w:rPr>
        <w:t>от</w:t>
      </w:r>
      <w:r w:rsidRPr="007B4F76">
        <w:rPr>
          <w:spacing w:val="-17"/>
          <w:sz w:val="26"/>
          <w:szCs w:val="26"/>
        </w:rPr>
        <w:t xml:space="preserve"> </w:t>
      </w:r>
      <w:r w:rsidRPr="007B4F76">
        <w:rPr>
          <w:sz w:val="26"/>
          <w:szCs w:val="26"/>
        </w:rPr>
        <w:t>других</w:t>
      </w:r>
      <w:r w:rsidRPr="007B4F76">
        <w:rPr>
          <w:spacing w:val="-16"/>
          <w:sz w:val="26"/>
          <w:szCs w:val="26"/>
        </w:rPr>
        <w:t xml:space="preserve"> </w:t>
      </w:r>
      <w:r w:rsidRPr="007B4F76">
        <w:rPr>
          <w:sz w:val="26"/>
          <w:szCs w:val="26"/>
        </w:rPr>
        <w:t>модулей.</w:t>
      </w:r>
      <w:r w:rsidRPr="007B4F76">
        <w:rPr>
          <w:spacing w:val="-17"/>
          <w:sz w:val="26"/>
          <w:szCs w:val="26"/>
        </w:rPr>
        <w:t xml:space="preserve"> </w:t>
      </w:r>
      <w:r w:rsidRPr="007B4F76">
        <w:rPr>
          <w:sz w:val="26"/>
          <w:szCs w:val="26"/>
        </w:rPr>
        <w:t>Освоение</w:t>
      </w:r>
      <w:r w:rsidRPr="007B4F76">
        <w:rPr>
          <w:spacing w:val="-16"/>
          <w:sz w:val="26"/>
          <w:szCs w:val="26"/>
        </w:rPr>
        <w:t xml:space="preserve"> </w:t>
      </w:r>
      <w:r w:rsidRPr="007B4F76">
        <w:rPr>
          <w:sz w:val="26"/>
          <w:szCs w:val="26"/>
        </w:rPr>
        <w:t xml:space="preserve">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w:t>
      </w:r>
      <w:r w:rsidRPr="007B4F76">
        <w:rPr>
          <w:spacing w:val="2"/>
          <w:sz w:val="26"/>
          <w:szCs w:val="26"/>
        </w:rPr>
        <w:t xml:space="preserve">5–10 </w:t>
      </w:r>
      <w:r w:rsidRPr="007B4F76">
        <w:rPr>
          <w:sz w:val="26"/>
          <w:szCs w:val="26"/>
        </w:rPr>
        <w:t>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w:t>
      </w:r>
      <w:r w:rsidRPr="007B4F76">
        <w:rPr>
          <w:spacing w:val="-41"/>
          <w:sz w:val="26"/>
          <w:szCs w:val="26"/>
        </w:rPr>
        <w:t xml:space="preserve"> </w:t>
      </w:r>
      <w:r w:rsidRPr="007B4F76">
        <w:rPr>
          <w:sz w:val="26"/>
          <w:szCs w:val="26"/>
        </w:rPr>
        <w:t>материалом.</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5967AB" w:rsidRPr="007B4F76" w:rsidTr="005967AB">
        <w:trPr>
          <w:trHeight w:val="551"/>
        </w:trPr>
        <w:tc>
          <w:tcPr>
            <w:tcW w:w="1716" w:type="dxa"/>
          </w:tcPr>
          <w:p w:rsidR="005967AB" w:rsidRPr="007B4F76" w:rsidRDefault="005967AB" w:rsidP="00953AB5">
            <w:pPr>
              <w:pStyle w:val="TableParagraph"/>
              <w:ind w:left="57" w:right="5"/>
              <w:rPr>
                <w:sz w:val="26"/>
                <w:szCs w:val="26"/>
              </w:rPr>
            </w:pPr>
            <w:r w:rsidRPr="007B4F76">
              <w:rPr>
                <w:sz w:val="26"/>
                <w:szCs w:val="26"/>
              </w:rPr>
              <w:t>№ блока, кол- во часов</w:t>
            </w:r>
          </w:p>
        </w:tc>
        <w:tc>
          <w:tcPr>
            <w:tcW w:w="1624" w:type="dxa"/>
          </w:tcPr>
          <w:p w:rsidR="005967AB" w:rsidRPr="007B4F76" w:rsidRDefault="005967AB" w:rsidP="00953AB5">
            <w:pPr>
              <w:pStyle w:val="TableParagraph"/>
              <w:ind w:left="57"/>
              <w:rPr>
                <w:sz w:val="26"/>
                <w:szCs w:val="26"/>
              </w:rPr>
            </w:pPr>
            <w:r w:rsidRPr="007B4F76">
              <w:rPr>
                <w:sz w:val="26"/>
                <w:szCs w:val="26"/>
              </w:rPr>
              <w:t>Тема</w:t>
            </w:r>
          </w:p>
        </w:tc>
        <w:tc>
          <w:tcPr>
            <w:tcW w:w="3175" w:type="dxa"/>
          </w:tcPr>
          <w:p w:rsidR="005967AB" w:rsidRPr="007B4F76" w:rsidRDefault="005967AB" w:rsidP="00953AB5">
            <w:pPr>
              <w:pStyle w:val="TableParagraph"/>
              <w:ind w:left="58"/>
              <w:rPr>
                <w:sz w:val="26"/>
                <w:szCs w:val="26"/>
              </w:rPr>
            </w:pPr>
            <w:r w:rsidRPr="007B4F76">
              <w:rPr>
                <w:sz w:val="26"/>
                <w:szCs w:val="26"/>
              </w:rPr>
              <w:t>Содержание</w:t>
            </w:r>
          </w:p>
        </w:tc>
        <w:tc>
          <w:tcPr>
            <w:tcW w:w="8047" w:type="dxa"/>
          </w:tcPr>
          <w:p w:rsidR="005967AB" w:rsidRPr="007B4F76" w:rsidRDefault="005967AB" w:rsidP="00953AB5">
            <w:pPr>
              <w:pStyle w:val="TableParagraph"/>
              <w:ind w:left="59"/>
              <w:rPr>
                <w:sz w:val="26"/>
                <w:szCs w:val="26"/>
              </w:rPr>
            </w:pPr>
            <w:r w:rsidRPr="007B4F76">
              <w:rPr>
                <w:sz w:val="26"/>
                <w:szCs w:val="26"/>
              </w:rPr>
              <w:t>Виды деятельности обучающихся</w:t>
            </w:r>
          </w:p>
        </w:tc>
      </w:tr>
      <w:tr w:rsidR="005967AB" w:rsidRPr="007B4F76" w:rsidTr="005967AB">
        <w:trPr>
          <w:trHeight w:val="1653"/>
        </w:trPr>
        <w:tc>
          <w:tcPr>
            <w:tcW w:w="1716" w:type="dxa"/>
          </w:tcPr>
          <w:p w:rsidR="005967AB" w:rsidRPr="007B4F76" w:rsidRDefault="005967AB" w:rsidP="00953AB5">
            <w:pPr>
              <w:pStyle w:val="TableParagraph"/>
              <w:ind w:left="57"/>
              <w:rPr>
                <w:sz w:val="26"/>
                <w:szCs w:val="26"/>
              </w:rPr>
            </w:pPr>
            <w:r w:rsidRPr="007B4F76">
              <w:rPr>
                <w:sz w:val="26"/>
                <w:szCs w:val="26"/>
              </w:rPr>
              <w:t>А)</w:t>
            </w:r>
          </w:p>
          <w:p w:rsidR="005967AB" w:rsidRPr="007B4F76" w:rsidRDefault="005967AB" w:rsidP="00953AB5">
            <w:pPr>
              <w:pStyle w:val="TableParagraph"/>
              <w:ind w:left="57"/>
              <w:rPr>
                <w:sz w:val="26"/>
                <w:szCs w:val="26"/>
              </w:rPr>
            </w:pPr>
            <w:r w:rsidRPr="007B4F76">
              <w:rPr>
                <w:sz w:val="26"/>
                <w:szCs w:val="26"/>
              </w:rPr>
              <w:t>0,5-2 уч. часа</w:t>
            </w:r>
          </w:p>
        </w:tc>
        <w:tc>
          <w:tcPr>
            <w:tcW w:w="1624" w:type="dxa"/>
          </w:tcPr>
          <w:p w:rsidR="005967AB" w:rsidRPr="007B4F76" w:rsidRDefault="005967AB" w:rsidP="00953AB5">
            <w:pPr>
              <w:pStyle w:val="TableParagraph"/>
              <w:tabs>
                <w:tab w:val="left" w:pos="1168"/>
              </w:tabs>
              <w:ind w:left="57" w:right="43"/>
              <w:rPr>
                <w:sz w:val="26"/>
                <w:szCs w:val="26"/>
              </w:rPr>
            </w:pPr>
            <w:r w:rsidRPr="007B4F76">
              <w:rPr>
                <w:sz w:val="26"/>
                <w:szCs w:val="26"/>
              </w:rPr>
              <w:t>Весь</w:t>
            </w:r>
            <w:r w:rsidRPr="007B4F76">
              <w:rPr>
                <w:sz w:val="26"/>
                <w:szCs w:val="26"/>
              </w:rPr>
              <w:tab/>
            </w:r>
            <w:r w:rsidRPr="007B4F76">
              <w:rPr>
                <w:spacing w:val="-7"/>
                <w:sz w:val="26"/>
                <w:szCs w:val="26"/>
              </w:rPr>
              <w:t xml:space="preserve">мир </w:t>
            </w:r>
            <w:r w:rsidRPr="007B4F76">
              <w:rPr>
                <w:sz w:val="26"/>
                <w:szCs w:val="26"/>
              </w:rPr>
              <w:t>звучит</w:t>
            </w:r>
          </w:p>
        </w:tc>
        <w:tc>
          <w:tcPr>
            <w:tcW w:w="3175" w:type="dxa"/>
          </w:tcPr>
          <w:p w:rsidR="005967AB" w:rsidRPr="007B4F76" w:rsidRDefault="005967AB" w:rsidP="00953AB5">
            <w:pPr>
              <w:pStyle w:val="TableParagraph"/>
              <w:tabs>
                <w:tab w:val="left" w:pos="2009"/>
              </w:tabs>
              <w:ind w:left="58" w:right="43"/>
              <w:rPr>
                <w:sz w:val="26"/>
                <w:szCs w:val="26"/>
              </w:rPr>
            </w:pPr>
            <w:r w:rsidRPr="007B4F76">
              <w:rPr>
                <w:sz w:val="26"/>
                <w:szCs w:val="26"/>
              </w:rPr>
              <w:t xml:space="preserve">Звуки музыкальные </w:t>
            </w:r>
            <w:r w:rsidRPr="007B4F76">
              <w:rPr>
                <w:spacing w:val="-12"/>
                <w:sz w:val="26"/>
                <w:szCs w:val="26"/>
              </w:rPr>
              <w:t xml:space="preserve">и </w:t>
            </w:r>
            <w:r w:rsidRPr="007B4F76">
              <w:rPr>
                <w:sz w:val="26"/>
                <w:szCs w:val="26"/>
              </w:rPr>
              <w:t>ш</w:t>
            </w:r>
            <w:r>
              <w:rPr>
                <w:sz w:val="26"/>
                <w:szCs w:val="26"/>
              </w:rPr>
              <w:t>умовые. Свойства звука: высота,</w:t>
            </w:r>
            <w:r w:rsidRPr="007B4F76">
              <w:rPr>
                <w:spacing w:val="-3"/>
                <w:sz w:val="26"/>
                <w:szCs w:val="26"/>
              </w:rPr>
              <w:t xml:space="preserve">громкость, </w:t>
            </w:r>
            <w:r w:rsidRPr="007B4F76">
              <w:rPr>
                <w:sz w:val="26"/>
                <w:szCs w:val="26"/>
              </w:rPr>
              <w:t>длительность,</w:t>
            </w:r>
            <w:r w:rsidRPr="007B4F76">
              <w:rPr>
                <w:spacing w:val="-1"/>
                <w:sz w:val="26"/>
                <w:szCs w:val="26"/>
              </w:rPr>
              <w:t xml:space="preserve"> </w:t>
            </w:r>
            <w:r w:rsidRPr="007B4F76">
              <w:rPr>
                <w:sz w:val="26"/>
                <w:szCs w:val="26"/>
              </w:rPr>
              <w:t>тембр</w:t>
            </w:r>
          </w:p>
        </w:tc>
        <w:tc>
          <w:tcPr>
            <w:tcW w:w="8047" w:type="dxa"/>
          </w:tcPr>
          <w:p w:rsidR="005967AB" w:rsidRPr="007B4F76" w:rsidRDefault="005967AB" w:rsidP="00953AB5">
            <w:pPr>
              <w:pStyle w:val="TableParagraph"/>
              <w:tabs>
                <w:tab w:val="left" w:pos="1511"/>
                <w:tab w:val="left" w:pos="2000"/>
                <w:tab w:val="left" w:pos="3096"/>
                <w:tab w:val="left" w:pos="4909"/>
                <w:tab w:val="left" w:pos="5303"/>
                <w:tab w:val="left" w:pos="6756"/>
              </w:tabs>
              <w:ind w:left="59" w:right="45"/>
              <w:rPr>
                <w:sz w:val="26"/>
                <w:szCs w:val="26"/>
              </w:rPr>
            </w:pPr>
            <w:r w:rsidRPr="007B4F76">
              <w:rPr>
                <w:sz w:val="26"/>
                <w:szCs w:val="26"/>
              </w:rPr>
              <w:t>Знакомство</w:t>
            </w:r>
            <w:r w:rsidRPr="007B4F76">
              <w:rPr>
                <w:sz w:val="26"/>
                <w:szCs w:val="26"/>
              </w:rPr>
              <w:tab/>
              <w:t>со</w:t>
            </w:r>
            <w:r w:rsidRPr="007B4F76">
              <w:rPr>
                <w:sz w:val="26"/>
                <w:szCs w:val="26"/>
              </w:rPr>
              <w:tab/>
              <w:t>звуками</w:t>
            </w:r>
            <w:r w:rsidRPr="007B4F76">
              <w:rPr>
                <w:sz w:val="26"/>
                <w:szCs w:val="26"/>
              </w:rPr>
              <w:tab/>
              <w:t>музыкальными</w:t>
            </w:r>
            <w:r w:rsidRPr="007B4F76">
              <w:rPr>
                <w:sz w:val="26"/>
                <w:szCs w:val="26"/>
              </w:rPr>
              <w:tab/>
              <w:t>и</w:t>
            </w:r>
            <w:r w:rsidRPr="007B4F76">
              <w:rPr>
                <w:sz w:val="26"/>
                <w:szCs w:val="26"/>
              </w:rPr>
              <w:tab/>
              <w:t>шумовыми.</w:t>
            </w:r>
            <w:r w:rsidRPr="007B4F76">
              <w:rPr>
                <w:sz w:val="26"/>
                <w:szCs w:val="26"/>
              </w:rPr>
              <w:tab/>
            </w:r>
            <w:r w:rsidRPr="007B4F76">
              <w:rPr>
                <w:spacing w:val="-3"/>
                <w:sz w:val="26"/>
                <w:szCs w:val="26"/>
              </w:rPr>
              <w:t xml:space="preserve">Различение, </w:t>
            </w:r>
            <w:r w:rsidRPr="007B4F76">
              <w:rPr>
                <w:sz w:val="26"/>
                <w:szCs w:val="26"/>
              </w:rPr>
              <w:t>определение на слух звуков различного</w:t>
            </w:r>
            <w:r w:rsidRPr="007B4F76">
              <w:rPr>
                <w:spacing w:val="-6"/>
                <w:sz w:val="26"/>
                <w:szCs w:val="26"/>
              </w:rPr>
              <w:t xml:space="preserve"> </w:t>
            </w:r>
            <w:r w:rsidRPr="007B4F76">
              <w:rPr>
                <w:sz w:val="26"/>
                <w:szCs w:val="26"/>
              </w:rPr>
              <w:t>качества.</w:t>
            </w:r>
          </w:p>
          <w:p w:rsidR="005967AB" w:rsidRPr="007B4F76" w:rsidRDefault="005967AB" w:rsidP="00953AB5">
            <w:pPr>
              <w:pStyle w:val="TableParagraph"/>
              <w:ind w:left="59"/>
              <w:rPr>
                <w:sz w:val="26"/>
                <w:szCs w:val="26"/>
              </w:rPr>
            </w:pPr>
            <w:r w:rsidRPr="007B4F76">
              <w:rPr>
                <w:sz w:val="26"/>
                <w:szCs w:val="26"/>
              </w:rPr>
              <w:t>Игра – подражание звукам и голосам природы с использованием шумовых музыкальных инструментов, вокальной импровизации.</w:t>
            </w:r>
          </w:p>
          <w:p w:rsidR="005967AB" w:rsidRPr="007B4F76" w:rsidRDefault="005967AB" w:rsidP="00953AB5">
            <w:pPr>
              <w:pStyle w:val="TableParagraph"/>
              <w:ind w:left="59" w:right="31"/>
              <w:rPr>
                <w:sz w:val="26"/>
                <w:szCs w:val="26"/>
              </w:rPr>
            </w:pPr>
            <w:r w:rsidRPr="007B4F76">
              <w:rPr>
                <w:sz w:val="26"/>
                <w:szCs w:val="26"/>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5967AB" w:rsidRPr="007B4F76" w:rsidTr="005967AB">
        <w:trPr>
          <w:trHeight w:val="1653"/>
        </w:trPr>
        <w:tc>
          <w:tcPr>
            <w:tcW w:w="1716" w:type="dxa"/>
          </w:tcPr>
          <w:p w:rsidR="005967AB" w:rsidRPr="007B4F76" w:rsidRDefault="005967AB" w:rsidP="00953AB5">
            <w:pPr>
              <w:pStyle w:val="TableParagraph"/>
              <w:ind w:left="57"/>
              <w:rPr>
                <w:sz w:val="26"/>
                <w:szCs w:val="26"/>
              </w:rPr>
            </w:pPr>
            <w:r w:rsidRPr="007B4F76">
              <w:rPr>
                <w:sz w:val="26"/>
                <w:szCs w:val="26"/>
              </w:rPr>
              <w:t>Б)</w:t>
            </w:r>
          </w:p>
          <w:p w:rsidR="005967AB" w:rsidRPr="007B4F76" w:rsidRDefault="005967AB" w:rsidP="00953AB5">
            <w:pPr>
              <w:pStyle w:val="TableParagraph"/>
              <w:ind w:left="57"/>
              <w:rPr>
                <w:sz w:val="26"/>
                <w:szCs w:val="26"/>
              </w:rPr>
            </w:pPr>
            <w:r w:rsidRPr="007B4F76">
              <w:rPr>
                <w:sz w:val="26"/>
                <w:szCs w:val="26"/>
              </w:rPr>
              <w:t>0,5-2 уч. часа</w:t>
            </w:r>
          </w:p>
        </w:tc>
        <w:tc>
          <w:tcPr>
            <w:tcW w:w="1624" w:type="dxa"/>
          </w:tcPr>
          <w:p w:rsidR="005967AB" w:rsidRPr="007B4F76" w:rsidRDefault="005967AB" w:rsidP="00953AB5">
            <w:pPr>
              <w:pStyle w:val="TableParagraph"/>
              <w:ind w:left="57"/>
              <w:rPr>
                <w:sz w:val="26"/>
                <w:szCs w:val="26"/>
              </w:rPr>
            </w:pPr>
            <w:r w:rsidRPr="007B4F76">
              <w:rPr>
                <w:sz w:val="26"/>
                <w:szCs w:val="26"/>
              </w:rPr>
              <w:t>Звукоряд</w:t>
            </w:r>
          </w:p>
        </w:tc>
        <w:tc>
          <w:tcPr>
            <w:tcW w:w="3175" w:type="dxa"/>
          </w:tcPr>
          <w:p w:rsidR="005967AB" w:rsidRPr="007B4F76" w:rsidRDefault="005967AB" w:rsidP="00953AB5">
            <w:pPr>
              <w:pStyle w:val="TableParagraph"/>
              <w:tabs>
                <w:tab w:val="left" w:pos="1111"/>
                <w:tab w:val="left" w:pos="1852"/>
              </w:tabs>
              <w:ind w:left="58" w:right="44"/>
              <w:rPr>
                <w:sz w:val="26"/>
                <w:szCs w:val="26"/>
              </w:rPr>
            </w:pPr>
            <w:r>
              <w:rPr>
                <w:sz w:val="26"/>
                <w:szCs w:val="26"/>
              </w:rPr>
              <w:t>Нотный</w:t>
            </w:r>
            <w:r>
              <w:rPr>
                <w:sz w:val="26"/>
                <w:szCs w:val="26"/>
              </w:rPr>
              <w:tab/>
              <w:t>стан,</w:t>
            </w:r>
            <w:r w:rsidRPr="007B4F76">
              <w:rPr>
                <w:spacing w:val="-3"/>
                <w:sz w:val="26"/>
                <w:szCs w:val="26"/>
              </w:rPr>
              <w:t xml:space="preserve">скрипичный </w:t>
            </w:r>
            <w:r w:rsidRPr="007B4F76">
              <w:rPr>
                <w:sz w:val="26"/>
                <w:szCs w:val="26"/>
              </w:rPr>
              <w:t>ключ.</w:t>
            </w:r>
          </w:p>
          <w:p w:rsidR="005967AB" w:rsidRPr="007B4F76" w:rsidRDefault="005967AB" w:rsidP="00953AB5">
            <w:pPr>
              <w:pStyle w:val="TableParagraph"/>
              <w:ind w:left="58"/>
              <w:rPr>
                <w:sz w:val="26"/>
                <w:szCs w:val="26"/>
              </w:rPr>
            </w:pPr>
            <w:r w:rsidRPr="007B4F76">
              <w:rPr>
                <w:sz w:val="26"/>
                <w:szCs w:val="26"/>
              </w:rPr>
              <w:t>Ноты первой октавы</w:t>
            </w:r>
          </w:p>
        </w:tc>
        <w:tc>
          <w:tcPr>
            <w:tcW w:w="8047" w:type="dxa"/>
          </w:tcPr>
          <w:p w:rsidR="005967AB" w:rsidRPr="007B4F76" w:rsidRDefault="005967AB" w:rsidP="00953AB5">
            <w:pPr>
              <w:pStyle w:val="TableParagraph"/>
              <w:ind w:left="59" w:right="43"/>
              <w:jc w:val="both"/>
              <w:rPr>
                <w:sz w:val="26"/>
                <w:szCs w:val="26"/>
              </w:rPr>
            </w:pPr>
            <w:r w:rsidRPr="007B4F76">
              <w:rPr>
                <w:sz w:val="26"/>
                <w:szCs w:val="26"/>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5967AB" w:rsidRPr="007B4F76" w:rsidRDefault="005967AB" w:rsidP="00953AB5">
            <w:pPr>
              <w:pStyle w:val="TableParagraph"/>
              <w:ind w:left="59"/>
              <w:rPr>
                <w:sz w:val="26"/>
                <w:szCs w:val="26"/>
              </w:rPr>
            </w:pPr>
            <w:r w:rsidRPr="007B4F76">
              <w:rPr>
                <w:sz w:val="26"/>
                <w:szCs w:val="26"/>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tc>
      </w:tr>
      <w:tr w:rsidR="005967AB" w:rsidRPr="007B4F76" w:rsidTr="005967AB">
        <w:trPr>
          <w:trHeight w:val="1929"/>
        </w:trPr>
        <w:tc>
          <w:tcPr>
            <w:tcW w:w="1716" w:type="dxa"/>
          </w:tcPr>
          <w:p w:rsidR="005967AB" w:rsidRPr="007B4F76" w:rsidRDefault="005967AB" w:rsidP="00953AB5">
            <w:pPr>
              <w:pStyle w:val="TableParagraph"/>
              <w:ind w:left="57"/>
              <w:rPr>
                <w:sz w:val="26"/>
                <w:szCs w:val="26"/>
              </w:rPr>
            </w:pPr>
            <w:r w:rsidRPr="007B4F76">
              <w:rPr>
                <w:sz w:val="26"/>
                <w:szCs w:val="26"/>
              </w:rPr>
              <w:t>В)</w:t>
            </w:r>
          </w:p>
          <w:p w:rsidR="005967AB" w:rsidRPr="007B4F76" w:rsidRDefault="005967AB" w:rsidP="00953AB5">
            <w:pPr>
              <w:pStyle w:val="TableParagraph"/>
              <w:ind w:left="57"/>
              <w:rPr>
                <w:sz w:val="26"/>
                <w:szCs w:val="26"/>
              </w:rPr>
            </w:pPr>
            <w:r w:rsidRPr="007B4F76">
              <w:rPr>
                <w:sz w:val="26"/>
                <w:szCs w:val="26"/>
              </w:rPr>
              <w:t>0,5-2 уч. часа</w:t>
            </w:r>
          </w:p>
        </w:tc>
        <w:tc>
          <w:tcPr>
            <w:tcW w:w="1624" w:type="dxa"/>
          </w:tcPr>
          <w:p w:rsidR="005967AB" w:rsidRPr="007B4F76" w:rsidRDefault="005967AB" w:rsidP="00953AB5">
            <w:pPr>
              <w:pStyle w:val="TableParagraph"/>
              <w:ind w:left="57"/>
              <w:rPr>
                <w:sz w:val="26"/>
                <w:szCs w:val="26"/>
              </w:rPr>
            </w:pPr>
            <w:r w:rsidRPr="007B4F76">
              <w:rPr>
                <w:sz w:val="26"/>
                <w:szCs w:val="26"/>
              </w:rPr>
              <w:t>Интонация</w:t>
            </w:r>
          </w:p>
        </w:tc>
        <w:tc>
          <w:tcPr>
            <w:tcW w:w="3175" w:type="dxa"/>
          </w:tcPr>
          <w:p w:rsidR="005967AB" w:rsidRPr="007B4F76" w:rsidRDefault="005967AB" w:rsidP="00953AB5">
            <w:pPr>
              <w:pStyle w:val="TableParagraph"/>
              <w:tabs>
                <w:tab w:val="left" w:pos="2990"/>
              </w:tabs>
              <w:ind w:left="58" w:right="44"/>
              <w:rPr>
                <w:sz w:val="26"/>
                <w:szCs w:val="26"/>
              </w:rPr>
            </w:pPr>
            <w:r w:rsidRPr="007B4F76">
              <w:rPr>
                <w:sz w:val="26"/>
                <w:szCs w:val="26"/>
              </w:rPr>
              <w:t>Выразительные</w:t>
            </w:r>
            <w:r w:rsidRPr="007B4F76">
              <w:rPr>
                <w:sz w:val="26"/>
                <w:szCs w:val="26"/>
              </w:rPr>
              <w:tab/>
            </w:r>
            <w:r w:rsidRPr="007B4F76">
              <w:rPr>
                <w:spacing w:val="-18"/>
                <w:sz w:val="26"/>
                <w:szCs w:val="26"/>
              </w:rPr>
              <w:t xml:space="preserve">и </w:t>
            </w:r>
            <w:r w:rsidRPr="007B4F76">
              <w:rPr>
                <w:sz w:val="26"/>
                <w:szCs w:val="26"/>
              </w:rPr>
              <w:t>изобразительные</w:t>
            </w:r>
            <w:r w:rsidRPr="007B4F76">
              <w:rPr>
                <w:spacing w:val="-5"/>
                <w:sz w:val="26"/>
                <w:szCs w:val="26"/>
              </w:rPr>
              <w:t xml:space="preserve"> </w:t>
            </w:r>
            <w:r w:rsidRPr="007B4F76">
              <w:rPr>
                <w:sz w:val="26"/>
                <w:szCs w:val="26"/>
              </w:rPr>
              <w:t>интонации</w:t>
            </w:r>
          </w:p>
        </w:tc>
        <w:tc>
          <w:tcPr>
            <w:tcW w:w="8047" w:type="dxa"/>
          </w:tcPr>
          <w:p w:rsidR="005967AB" w:rsidRPr="007B4F76" w:rsidRDefault="005967AB" w:rsidP="00953AB5">
            <w:pPr>
              <w:pStyle w:val="TableParagraph"/>
              <w:ind w:left="59" w:right="44"/>
              <w:jc w:val="both"/>
              <w:rPr>
                <w:sz w:val="26"/>
                <w:szCs w:val="26"/>
              </w:rPr>
            </w:pPr>
            <w:r w:rsidRPr="007B4F76">
              <w:rPr>
                <w:sz w:val="26"/>
                <w:szCs w:val="26"/>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5967AB" w:rsidRPr="007B4F76" w:rsidRDefault="005967AB" w:rsidP="00953AB5">
            <w:pPr>
              <w:pStyle w:val="TableParagraph"/>
              <w:ind w:left="59" w:right="47"/>
              <w:jc w:val="both"/>
              <w:rPr>
                <w:sz w:val="26"/>
                <w:szCs w:val="26"/>
              </w:rPr>
            </w:pPr>
            <w:r w:rsidRPr="007B4F76">
              <w:rPr>
                <w:sz w:val="26"/>
                <w:szCs w:val="26"/>
              </w:rPr>
              <w:t>Слушание фрагментов музыкальных произведений, включающих примеры изобразительных интонаций</w:t>
            </w:r>
          </w:p>
        </w:tc>
      </w:tr>
      <w:tr w:rsidR="005967AB" w:rsidRPr="007B4F76" w:rsidTr="005967AB">
        <w:trPr>
          <w:trHeight w:val="276"/>
        </w:trPr>
        <w:tc>
          <w:tcPr>
            <w:tcW w:w="1716" w:type="dxa"/>
          </w:tcPr>
          <w:p w:rsidR="005967AB" w:rsidRPr="007B4F76" w:rsidRDefault="005967AB" w:rsidP="00953AB5">
            <w:pPr>
              <w:pStyle w:val="TableParagraph"/>
              <w:ind w:left="57"/>
              <w:rPr>
                <w:sz w:val="26"/>
                <w:szCs w:val="26"/>
              </w:rPr>
            </w:pPr>
            <w:r w:rsidRPr="007B4F76">
              <w:rPr>
                <w:sz w:val="26"/>
                <w:szCs w:val="26"/>
              </w:rPr>
              <w:t>Г)</w:t>
            </w:r>
          </w:p>
        </w:tc>
        <w:tc>
          <w:tcPr>
            <w:tcW w:w="1624" w:type="dxa"/>
          </w:tcPr>
          <w:p w:rsidR="005967AB" w:rsidRPr="007B4F76" w:rsidRDefault="005967AB" w:rsidP="00953AB5">
            <w:pPr>
              <w:pStyle w:val="TableParagraph"/>
              <w:ind w:left="57"/>
              <w:rPr>
                <w:sz w:val="26"/>
                <w:szCs w:val="26"/>
              </w:rPr>
            </w:pPr>
            <w:r w:rsidRPr="007B4F76">
              <w:rPr>
                <w:sz w:val="26"/>
                <w:szCs w:val="26"/>
              </w:rPr>
              <w:t>Ритм</w:t>
            </w:r>
          </w:p>
        </w:tc>
        <w:tc>
          <w:tcPr>
            <w:tcW w:w="3175" w:type="dxa"/>
          </w:tcPr>
          <w:p w:rsidR="005967AB" w:rsidRPr="007B4F76" w:rsidRDefault="005967AB" w:rsidP="00953AB5">
            <w:pPr>
              <w:pStyle w:val="TableParagraph"/>
              <w:ind w:left="58"/>
              <w:rPr>
                <w:sz w:val="26"/>
                <w:szCs w:val="26"/>
              </w:rPr>
            </w:pPr>
            <w:r w:rsidRPr="007B4F76">
              <w:rPr>
                <w:sz w:val="26"/>
                <w:szCs w:val="26"/>
              </w:rPr>
              <w:t>Звуки длинные и короткие</w:t>
            </w:r>
          </w:p>
        </w:tc>
        <w:tc>
          <w:tcPr>
            <w:tcW w:w="8047" w:type="dxa"/>
            <w:tcBorders>
              <w:bottom w:val="nil"/>
            </w:tcBorders>
          </w:tcPr>
          <w:p w:rsidR="005967AB" w:rsidRPr="007B4F76" w:rsidRDefault="005967AB" w:rsidP="00953AB5">
            <w:pPr>
              <w:pStyle w:val="TableParagraph"/>
              <w:ind w:left="59"/>
              <w:rPr>
                <w:sz w:val="26"/>
                <w:szCs w:val="26"/>
              </w:rPr>
            </w:pPr>
            <w:r w:rsidRPr="007B4F76">
              <w:rPr>
                <w:sz w:val="26"/>
                <w:szCs w:val="26"/>
              </w:rPr>
              <w:t>Определение на слух, прослеживание по нотной записи ритмических</w:t>
            </w:r>
          </w:p>
        </w:tc>
      </w:tr>
    </w:tbl>
    <w:p w:rsidR="005967AB" w:rsidRPr="007B4F76" w:rsidRDefault="005967AB" w:rsidP="00953AB5">
      <w:pPr>
        <w:rPr>
          <w:sz w:val="26"/>
          <w:szCs w:val="26"/>
        </w:rPr>
        <w:sectPr w:rsidR="005967AB" w:rsidRPr="007B4F76">
          <w:headerReference w:type="default" r:id="rId12"/>
          <w:pgSz w:w="16850" w:h="11910" w:orient="landscape"/>
          <w:pgMar w:top="1180" w:right="1000" w:bottom="280" w:left="1020" w:header="679" w:footer="0" w:gutter="0"/>
          <w:pgNumType w:start="381"/>
          <w:cols w:space="720"/>
        </w:sectPr>
      </w:pPr>
    </w:p>
    <w:p w:rsidR="005967AB" w:rsidRPr="007B4F76" w:rsidRDefault="005967AB"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5967AB" w:rsidRPr="007B4F76" w:rsidTr="005967AB">
        <w:trPr>
          <w:trHeight w:val="827"/>
        </w:trPr>
        <w:tc>
          <w:tcPr>
            <w:tcW w:w="1716" w:type="dxa"/>
          </w:tcPr>
          <w:p w:rsidR="005967AB" w:rsidRPr="007B4F76" w:rsidRDefault="005967AB" w:rsidP="00953AB5">
            <w:pPr>
              <w:pStyle w:val="TableParagraph"/>
              <w:ind w:left="57"/>
              <w:rPr>
                <w:sz w:val="26"/>
                <w:szCs w:val="26"/>
              </w:rPr>
            </w:pPr>
            <w:r w:rsidRPr="007B4F76">
              <w:rPr>
                <w:sz w:val="26"/>
                <w:szCs w:val="26"/>
              </w:rPr>
              <w:t>0,5–2 уч. часа</w:t>
            </w:r>
          </w:p>
        </w:tc>
        <w:tc>
          <w:tcPr>
            <w:tcW w:w="1624" w:type="dxa"/>
          </w:tcPr>
          <w:p w:rsidR="005967AB" w:rsidRPr="007B4F76" w:rsidRDefault="005967AB" w:rsidP="00953AB5">
            <w:pPr>
              <w:pStyle w:val="TableParagraph"/>
              <w:rPr>
                <w:sz w:val="26"/>
                <w:szCs w:val="26"/>
              </w:rPr>
            </w:pPr>
          </w:p>
        </w:tc>
        <w:tc>
          <w:tcPr>
            <w:tcW w:w="3175" w:type="dxa"/>
          </w:tcPr>
          <w:p w:rsidR="005967AB" w:rsidRPr="007B4F76" w:rsidRDefault="005967AB" w:rsidP="00953AB5">
            <w:pPr>
              <w:pStyle w:val="TableParagraph"/>
              <w:ind w:left="58" w:right="42"/>
              <w:rPr>
                <w:sz w:val="26"/>
                <w:szCs w:val="26"/>
              </w:rPr>
            </w:pPr>
            <w:r w:rsidRPr="007B4F76">
              <w:rPr>
                <w:sz w:val="26"/>
                <w:szCs w:val="26"/>
              </w:rPr>
              <w:t>(восьмые и четвертные длительности), такт, тактовая черта</w:t>
            </w:r>
          </w:p>
        </w:tc>
        <w:tc>
          <w:tcPr>
            <w:tcW w:w="8047" w:type="dxa"/>
            <w:vMerge w:val="restart"/>
          </w:tcPr>
          <w:p w:rsidR="005967AB" w:rsidRPr="007B4F76" w:rsidRDefault="005967AB" w:rsidP="00953AB5">
            <w:pPr>
              <w:pStyle w:val="TableParagraph"/>
              <w:ind w:left="59"/>
              <w:jc w:val="both"/>
              <w:rPr>
                <w:sz w:val="26"/>
                <w:szCs w:val="26"/>
              </w:rPr>
            </w:pPr>
            <w:r w:rsidRPr="007B4F76">
              <w:rPr>
                <w:sz w:val="26"/>
                <w:szCs w:val="26"/>
              </w:rPr>
              <w:t>рисунков, состоящих из различных длительностей и пауз.</w:t>
            </w:r>
          </w:p>
          <w:p w:rsidR="005967AB" w:rsidRPr="007B4F76" w:rsidRDefault="005967AB" w:rsidP="00953AB5">
            <w:pPr>
              <w:pStyle w:val="TableParagraph"/>
              <w:ind w:left="59" w:right="41"/>
              <w:jc w:val="both"/>
              <w:rPr>
                <w:sz w:val="26"/>
                <w:szCs w:val="26"/>
              </w:rPr>
            </w:pPr>
            <w:r w:rsidRPr="007B4F76">
              <w:rPr>
                <w:sz w:val="26"/>
                <w:szCs w:val="26"/>
              </w:rPr>
              <w:t>Исполнение, импровизация с помощью звучащих жестов (хлопки, шлепки, притопы) и/или ударных инструментов простых ритмов.</w:t>
            </w:r>
          </w:p>
          <w:p w:rsidR="005967AB" w:rsidRPr="007B4F76" w:rsidRDefault="005967AB" w:rsidP="00953AB5">
            <w:pPr>
              <w:pStyle w:val="TableParagraph"/>
              <w:ind w:left="59" w:right="48"/>
              <w:jc w:val="both"/>
              <w:rPr>
                <w:sz w:val="26"/>
                <w:szCs w:val="26"/>
              </w:rPr>
            </w:pPr>
            <w:r w:rsidRPr="007B4F76">
              <w:rPr>
                <w:sz w:val="26"/>
                <w:szCs w:val="26"/>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p w:rsidR="005967AB" w:rsidRPr="007B4F76" w:rsidRDefault="005967AB" w:rsidP="00953AB5">
            <w:pPr>
              <w:pStyle w:val="TableParagraph"/>
              <w:ind w:left="59" w:right="47"/>
              <w:jc w:val="both"/>
              <w:rPr>
                <w:sz w:val="26"/>
                <w:szCs w:val="26"/>
              </w:rPr>
            </w:pPr>
            <w:r w:rsidRPr="007B4F76">
              <w:rPr>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5967AB" w:rsidRPr="007B4F76" w:rsidRDefault="005967AB" w:rsidP="00953AB5">
            <w:pPr>
              <w:pStyle w:val="TableParagraph"/>
              <w:ind w:left="59"/>
              <w:jc w:val="both"/>
              <w:rPr>
                <w:sz w:val="26"/>
                <w:szCs w:val="26"/>
              </w:rPr>
            </w:pPr>
            <w:r w:rsidRPr="007B4F76">
              <w:rPr>
                <w:sz w:val="26"/>
                <w:szCs w:val="26"/>
              </w:rPr>
              <w:t>На выбор или факультативно:</w:t>
            </w:r>
          </w:p>
          <w:p w:rsidR="005967AB" w:rsidRPr="007B4F76" w:rsidRDefault="005967AB" w:rsidP="00953AB5">
            <w:pPr>
              <w:pStyle w:val="TableParagraph"/>
              <w:ind w:left="59" w:right="41"/>
              <w:jc w:val="both"/>
              <w:rPr>
                <w:sz w:val="26"/>
                <w:szCs w:val="26"/>
              </w:rPr>
            </w:pPr>
            <w:r w:rsidRPr="007B4F76">
              <w:rPr>
                <w:sz w:val="26"/>
                <w:szCs w:val="26"/>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5967AB" w:rsidRPr="007B4F76" w:rsidTr="005967AB">
        <w:trPr>
          <w:trHeight w:val="2472"/>
        </w:trPr>
        <w:tc>
          <w:tcPr>
            <w:tcW w:w="1716" w:type="dxa"/>
          </w:tcPr>
          <w:p w:rsidR="005967AB" w:rsidRPr="007B4F76" w:rsidRDefault="005967AB" w:rsidP="00953AB5">
            <w:pPr>
              <w:pStyle w:val="TableParagraph"/>
              <w:ind w:left="57"/>
              <w:rPr>
                <w:sz w:val="26"/>
                <w:szCs w:val="26"/>
              </w:rPr>
            </w:pPr>
            <w:r w:rsidRPr="007B4F76">
              <w:rPr>
                <w:sz w:val="26"/>
                <w:szCs w:val="26"/>
              </w:rPr>
              <w:t>Д)</w:t>
            </w:r>
          </w:p>
          <w:p w:rsidR="005967AB" w:rsidRPr="007B4F76" w:rsidRDefault="005967AB" w:rsidP="00953AB5">
            <w:pPr>
              <w:pStyle w:val="TableParagraph"/>
              <w:tabs>
                <w:tab w:val="left" w:pos="1358"/>
              </w:tabs>
              <w:ind w:left="57"/>
              <w:rPr>
                <w:sz w:val="26"/>
                <w:szCs w:val="26"/>
              </w:rPr>
            </w:pPr>
            <w:r w:rsidRPr="007B4F76">
              <w:rPr>
                <w:sz w:val="26"/>
                <w:szCs w:val="26"/>
              </w:rPr>
              <w:t>0,5–4</w:t>
            </w:r>
            <w:r w:rsidRPr="007B4F76">
              <w:rPr>
                <w:sz w:val="26"/>
                <w:szCs w:val="26"/>
              </w:rPr>
              <w:tab/>
              <w:t>уч.</w:t>
            </w:r>
          </w:p>
          <w:p w:rsidR="005967AB" w:rsidRPr="007B4F76" w:rsidRDefault="005967AB" w:rsidP="00953AB5">
            <w:pPr>
              <w:pStyle w:val="TableParagraph"/>
              <w:ind w:left="57"/>
              <w:rPr>
                <w:sz w:val="26"/>
                <w:szCs w:val="26"/>
              </w:rPr>
            </w:pPr>
            <w:r w:rsidRPr="007B4F76">
              <w:rPr>
                <w:sz w:val="26"/>
                <w:szCs w:val="26"/>
              </w:rPr>
              <w:t>часа11</w:t>
            </w:r>
          </w:p>
        </w:tc>
        <w:tc>
          <w:tcPr>
            <w:tcW w:w="1624" w:type="dxa"/>
          </w:tcPr>
          <w:p w:rsidR="005967AB" w:rsidRPr="007B4F76" w:rsidRDefault="005967AB" w:rsidP="00953AB5">
            <w:pPr>
              <w:pStyle w:val="TableParagraph"/>
              <w:ind w:left="57" w:right="182"/>
              <w:rPr>
                <w:sz w:val="26"/>
                <w:szCs w:val="26"/>
              </w:rPr>
            </w:pPr>
            <w:r w:rsidRPr="007B4F76">
              <w:rPr>
                <w:sz w:val="26"/>
                <w:szCs w:val="26"/>
              </w:rPr>
              <w:t>Ритмический рисунок</w:t>
            </w:r>
          </w:p>
        </w:tc>
        <w:tc>
          <w:tcPr>
            <w:tcW w:w="3175" w:type="dxa"/>
          </w:tcPr>
          <w:p w:rsidR="005967AB" w:rsidRPr="007B4F76" w:rsidRDefault="005967AB" w:rsidP="00953AB5">
            <w:pPr>
              <w:pStyle w:val="TableParagraph"/>
              <w:tabs>
                <w:tab w:val="left" w:pos="2212"/>
              </w:tabs>
              <w:ind w:left="58" w:right="44"/>
              <w:rPr>
                <w:sz w:val="26"/>
                <w:szCs w:val="26"/>
              </w:rPr>
            </w:pPr>
            <w:r w:rsidRPr="007B4F76">
              <w:rPr>
                <w:sz w:val="26"/>
                <w:szCs w:val="26"/>
              </w:rPr>
              <w:t>Длительности половинная, целая, ш</w:t>
            </w:r>
            <w:r>
              <w:rPr>
                <w:sz w:val="26"/>
                <w:szCs w:val="26"/>
              </w:rPr>
              <w:t>естнадцатые. Паузы. Ритмические</w:t>
            </w:r>
            <w:r w:rsidRPr="007B4F76">
              <w:rPr>
                <w:spacing w:val="-3"/>
                <w:sz w:val="26"/>
                <w:szCs w:val="26"/>
              </w:rPr>
              <w:t xml:space="preserve">рисунки. </w:t>
            </w:r>
            <w:r w:rsidRPr="007B4F76">
              <w:rPr>
                <w:sz w:val="26"/>
                <w:szCs w:val="26"/>
              </w:rPr>
              <w:t>Ритмическая</w:t>
            </w:r>
            <w:r w:rsidRPr="007B4F76">
              <w:rPr>
                <w:spacing w:val="-1"/>
                <w:sz w:val="26"/>
                <w:szCs w:val="26"/>
              </w:rPr>
              <w:t xml:space="preserve"> </w:t>
            </w:r>
            <w:r w:rsidRPr="007B4F76">
              <w:rPr>
                <w:sz w:val="26"/>
                <w:szCs w:val="26"/>
              </w:rPr>
              <w:t>партитура</w:t>
            </w:r>
          </w:p>
        </w:tc>
        <w:tc>
          <w:tcPr>
            <w:tcW w:w="8047" w:type="dxa"/>
            <w:vMerge/>
            <w:tcBorders>
              <w:top w:val="nil"/>
            </w:tcBorders>
          </w:tcPr>
          <w:p w:rsidR="005967AB" w:rsidRPr="007B4F76" w:rsidRDefault="005967AB" w:rsidP="00953AB5">
            <w:pPr>
              <w:rPr>
                <w:sz w:val="26"/>
                <w:szCs w:val="26"/>
              </w:rPr>
            </w:pPr>
          </w:p>
        </w:tc>
      </w:tr>
      <w:tr w:rsidR="005967AB" w:rsidRPr="007B4F76" w:rsidTr="005967AB">
        <w:trPr>
          <w:trHeight w:val="3588"/>
        </w:trPr>
        <w:tc>
          <w:tcPr>
            <w:tcW w:w="1716" w:type="dxa"/>
          </w:tcPr>
          <w:p w:rsidR="005967AB" w:rsidRPr="007B4F76" w:rsidRDefault="005967AB" w:rsidP="00953AB5">
            <w:pPr>
              <w:pStyle w:val="TableParagraph"/>
              <w:ind w:left="57"/>
              <w:rPr>
                <w:sz w:val="26"/>
                <w:szCs w:val="26"/>
              </w:rPr>
            </w:pPr>
            <w:r w:rsidRPr="007B4F76">
              <w:rPr>
                <w:sz w:val="26"/>
                <w:szCs w:val="26"/>
              </w:rPr>
              <w:t>Е)</w:t>
            </w:r>
          </w:p>
          <w:p w:rsidR="005967AB" w:rsidRPr="007B4F76" w:rsidRDefault="005967AB" w:rsidP="00953AB5">
            <w:pPr>
              <w:pStyle w:val="TableParagraph"/>
              <w:ind w:left="57"/>
              <w:rPr>
                <w:sz w:val="26"/>
                <w:szCs w:val="26"/>
              </w:rPr>
            </w:pPr>
            <w:r w:rsidRPr="007B4F76">
              <w:rPr>
                <w:sz w:val="26"/>
                <w:szCs w:val="26"/>
              </w:rPr>
              <w:t>0,5-2 уч. часа</w:t>
            </w:r>
          </w:p>
        </w:tc>
        <w:tc>
          <w:tcPr>
            <w:tcW w:w="1624" w:type="dxa"/>
          </w:tcPr>
          <w:p w:rsidR="005967AB" w:rsidRPr="007B4F76" w:rsidRDefault="005967AB" w:rsidP="00953AB5">
            <w:pPr>
              <w:pStyle w:val="TableParagraph"/>
              <w:ind w:left="57"/>
              <w:rPr>
                <w:sz w:val="26"/>
                <w:szCs w:val="26"/>
              </w:rPr>
            </w:pPr>
            <w:r w:rsidRPr="007B4F76">
              <w:rPr>
                <w:sz w:val="26"/>
                <w:szCs w:val="26"/>
              </w:rPr>
              <w:t>Размер</w:t>
            </w:r>
          </w:p>
        </w:tc>
        <w:tc>
          <w:tcPr>
            <w:tcW w:w="3175" w:type="dxa"/>
          </w:tcPr>
          <w:p w:rsidR="005967AB" w:rsidRPr="007B4F76" w:rsidRDefault="005967AB" w:rsidP="00953AB5">
            <w:pPr>
              <w:pStyle w:val="TableParagraph"/>
              <w:ind w:left="58" w:right="43"/>
              <w:jc w:val="both"/>
              <w:rPr>
                <w:sz w:val="26"/>
                <w:szCs w:val="26"/>
              </w:rPr>
            </w:pPr>
            <w:r w:rsidRPr="007B4F76">
              <w:rPr>
                <w:sz w:val="26"/>
                <w:szCs w:val="26"/>
              </w:rPr>
              <w:t>Равномерная пульсация. Сильные и слабые доли. Размеры 2/4, 3/4, 4/4</w:t>
            </w:r>
          </w:p>
        </w:tc>
        <w:tc>
          <w:tcPr>
            <w:tcW w:w="8047" w:type="dxa"/>
          </w:tcPr>
          <w:p w:rsidR="005967AB" w:rsidRPr="007B4F76" w:rsidRDefault="005967AB" w:rsidP="00953AB5">
            <w:pPr>
              <w:pStyle w:val="TableParagraph"/>
              <w:ind w:left="59"/>
              <w:rPr>
                <w:sz w:val="26"/>
                <w:szCs w:val="26"/>
              </w:rPr>
            </w:pPr>
            <w:r w:rsidRPr="007B4F76">
              <w:rPr>
                <w:sz w:val="26"/>
                <w:szCs w:val="26"/>
              </w:rPr>
              <w:t>Ритмические упражнения на ровную пульсацию, выделение сильных долей в размерах 2/4, 3/4, 4/4 (звучащими жестами или на ударных инструментах).</w:t>
            </w:r>
          </w:p>
          <w:p w:rsidR="005967AB" w:rsidRPr="007B4F76" w:rsidRDefault="005967AB" w:rsidP="00953AB5">
            <w:pPr>
              <w:pStyle w:val="TableParagraph"/>
              <w:ind w:left="59" w:right="2458"/>
              <w:rPr>
                <w:sz w:val="26"/>
                <w:szCs w:val="26"/>
              </w:rPr>
            </w:pPr>
            <w:r w:rsidRPr="007B4F76">
              <w:rPr>
                <w:sz w:val="26"/>
                <w:szCs w:val="26"/>
              </w:rPr>
              <w:t>Определение на слух, по нотной записи размеров 2/4, 3/4, 4/4.</w:t>
            </w:r>
          </w:p>
          <w:p w:rsidR="005967AB" w:rsidRPr="007B4F76" w:rsidRDefault="005967AB" w:rsidP="00953AB5">
            <w:pPr>
              <w:pStyle w:val="TableParagraph"/>
              <w:ind w:left="59" w:right="45"/>
              <w:jc w:val="both"/>
              <w:rPr>
                <w:sz w:val="26"/>
                <w:szCs w:val="26"/>
              </w:rPr>
            </w:pPr>
            <w:r w:rsidRPr="007B4F76">
              <w:rPr>
                <w:sz w:val="26"/>
                <w:szCs w:val="26"/>
              </w:rPr>
              <w:t>Исполнение вокальных упражнений, песен в размерах 2/4, 3/4, 4/4 с хлопками-акцентами на сильную долю, элементарными дирижёрскими жестами.</w:t>
            </w:r>
          </w:p>
          <w:p w:rsidR="005967AB" w:rsidRPr="007B4F76" w:rsidRDefault="005967AB" w:rsidP="00953AB5">
            <w:pPr>
              <w:pStyle w:val="TableParagraph"/>
              <w:ind w:left="59" w:right="44"/>
              <w:jc w:val="both"/>
              <w:rPr>
                <w:sz w:val="26"/>
                <w:szCs w:val="26"/>
              </w:rPr>
            </w:pPr>
            <w:r w:rsidRPr="007B4F76">
              <w:rPr>
                <w:sz w:val="26"/>
                <w:szCs w:val="26"/>
              </w:rPr>
              <w:t>Слушание музыкальных произведений с ярко выраженным музыкальным размером, танцевальные, двигательные импровизации под музыку.</w:t>
            </w:r>
          </w:p>
          <w:p w:rsidR="005967AB" w:rsidRPr="007B4F76" w:rsidRDefault="005967AB" w:rsidP="00953AB5">
            <w:pPr>
              <w:pStyle w:val="TableParagraph"/>
              <w:ind w:left="59"/>
              <w:jc w:val="both"/>
              <w:rPr>
                <w:sz w:val="26"/>
                <w:szCs w:val="26"/>
              </w:rPr>
            </w:pPr>
            <w:r w:rsidRPr="007B4F76">
              <w:rPr>
                <w:sz w:val="26"/>
                <w:szCs w:val="26"/>
              </w:rPr>
              <w:t>На выбор или факультативно:</w:t>
            </w:r>
          </w:p>
          <w:p w:rsidR="005967AB" w:rsidRPr="007B4F76" w:rsidRDefault="005967AB" w:rsidP="00953AB5">
            <w:pPr>
              <w:pStyle w:val="TableParagraph"/>
              <w:ind w:left="59" w:right="45"/>
              <w:jc w:val="both"/>
              <w:rPr>
                <w:sz w:val="26"/>
                <w:szCs w:val="26"/>
              </w:rPr>
            </w:pPr>
            <w:r w:rsidRPr="007B4F76">
              <w:rPr>
                <w:sz w:val="26"/>
                <w:szCs w:val="26"/>
              </w:rPr>
              <w:t>Исполнение на клавишных или духовых инструментах попевок, мелодий в размерах 2/4, 3/4, 4/4.</w:t>
            </w:r>
          </w:p>
          <w:p w:rsidR="005967AB" w:rsidRPr="007B4F76" w:rsidRDefault="005967AB" w:rsidP="00953AB5">
            <w:pPr>
              <w:pStyle w:val="TableParagraph"/>
              <w:ind w:left="59"/>
              <w:jc w:val="both"/>
              <w:rPr>
                <w:sz w:val="26"/>
                <w:szCs w:val="26"/>
              </w:rPr>
            </w:pPr>
            <w:r w:rsidRPr="007B4F76">
              <w:rPr>
                <w:sz w:val="26"/>
                <w:szCs w:val="26"/>
              </w:rPr>
              <w:t>Вокальная и инструментальная импровизация в заданном размере</w:t>
            </w:r>
          </w:p>
        </w:tc>
      </w:tr>
      <w:tr w:rsidR="005967AB" w:rsidRPr="007B4F76" w:rsidTr="005967AB">
        <w:trPr>
          <w:trHeight w:val="1380"/>
        </w:trPr>
        <w:tc>
          <w:tcPr>
            <w:tcW w:w="1716" w:type="dxa"/>
          </w:tcPr>
          <w:p w:rsidR="005967AB" w:rsidRPr="007B4F76" w:rsidRDefault="005967AB" w:rsidP="00953AB5">
            <w:pPr>
              <w:pStyle w:val="TableParagraph"/>
              <w:ind w:left="57"/>
              <w:rPr>
                <w:sz w:val="26"/>
                <w:szCs w:val="26"/>
              </w:rPr>
            </w:pPr>
            <w:r w:rsidRPr="007B4F76">
              <w:rPr>
                <w:sz w:val="26"/>
                <w:szCs w:val="26"/>
              </w:rPr>
              <w:lastRenderedPageBreak/>
              <w:t>Ж)</w:t>
            </w:r>
          </w:p>
          <w:p w:rsidR="005967AB" w:rsidRPr="007B4F76" w:rsidRDefault="005967AB" w:rsidP="00953AB5">
            <w:pPr>
              <w:pStyle w:val="TableParagraph"/>
              <w:ind w:left="57" w:right="908"/>
              <w:rPr>
                <w:sz w:val="26"/>
                <w:szCs w:val="26"/>
              </w:rPr>
            </w:pPr>
            <w:r w:rsidRPr="007B4F76">
              <w:rPr>
                <w:sz w:val="26"/>
                <w:szCs w:val="26"/>
              </w:rPr>
              <w:t>1–4 уч. часа</w:t>
            </w:r>
          </w:p>
        </w:tc>
        <w:tc>
          <w:tcPr>
            <w:tcW w:w="1624" w:type="dxa"/>
          </w:tcPr>
          <w:p w:rsidR="005967AB" w:rsidRPr="007B4F76" w:rsidRDefault="005967AB" w:rsidP="00953AB5">
            <w:pPr>
              <w:pStyle w:val="TableParagraph"/>
              <w:ind w:left="57" w:right="77"/>
              <w:rPr>
                <w:sz w:val="26"/>
                <w:szCs w:val="26"/>
              </w:rPr>
            </w:pPr>
            <w:r w:rsidRPr="007B4F76">
              <w:rPr>
                <w:sz w:val="26"/>
                <w:szCs w:val="26"/>
              </w:rPr>
              <w:t>Музыкальный язык</w:t>
            </w:r>
          </w:p>
        </w:tc>
        <w:tc>
          <w:tcPr>
            <w:tcW w:w="3175" w:type="dxa"/>
          </w:tcPr>
          <w:p w:rsidR="005967AB" w:rsidRPr="007B4F76" w:rsidRDefault="005967AB" w:rsidP="00953AB5">
            <w:pPr>
              <w:pStyle w:val="TableParagraph"/>
              <w:ind w:left="58" w:right="43"/>
              <w:rPr>
                <w:sz w:val="26"/>
                <w:szCs w:val="26"/>
              </w:rPr>
            </w:pPr>
            <w:r w:rsidRPr="007B4F76">
              <w:rPr>
                <w:sz w:val="26"/>
                <w:szCs w:val="26"/>
              </w:rPr>
              <w:t>Темп, тембр. Динамика (форте, пиано, крещендо, диминуэндо и др.). Штрихи (стаккато, легато, акцент и</w:t>
            </w:r>
          </w:p>
          <w:p w:rsidR="005967AB" w:rsidRPr="007B4F76" w:rsidRDefault="005967AB" w:rsidP="00953AB5">
            <w:pPr>
              <w:pStyle w:val="TableParagraph"/>
              <w:ind w:left="58"/>
              <w:rPr>
                <w:sz w:val="26"/>
                <w:szCs w:val="26"/>
              </w:rPr>
            </w:pPr>
            <w:r w:rsidRPr="007B4F76">
              <w:rPr>
                <w:sz w:val="26"/>
                <w:szCs w:val="26"/>
              </w:rPr>
              <w:t>др.)</w:t>
            </w:r>
          </w:p>
        </w:tc>
        <w:tc>
          <w:tcPr>
            <w:tcW w:w="8047" w:type="dxa"/>
          </w:tcPr>
          <w:p w:rsidR="005967AB" w:rsidRPr="007B4F76" w:rsidRDefault="005967AB" w:rsidP="00953AB5">
            <w:pPr>
              <w:pStyle w:val="TableParagraph"/>
              <w:ind w:left="59" w:right="47"/>
              <w:jc w:val="both"/>
              <w:rPr>
                <w:sz w:val="26"/>
                <w:szCs w:val="26"/>
              </w:rPr>
            </w:pPr>
            <w:r w:rsidRPr="007B4F76">
              <w:rPr>
                <w:sz w:val="26"/>
                <w:szCs w:val="26"/>
              </w:rPr>
              <w:t>Знакомство</w:t>
            </w:r>
            <w:r w:rsidRPr="007B4F76">
              <w:rPr>
                <w:spacing w:val="-8"/>
                <w:sz w:val="26"/>
                <w:szCs w:val="26"/>
              </w:rPr>
              <w:t xml:space="preserve"> </w:t>
            </w:r>
            <w:r w:rsidRPr="007B4F76">
              <w:rPr>
                <w:sz w:val="26"/>
                <w:szCs w:val="26"/>
              </w:rPr>
              <w:t>с</w:t>
            </w:r>
            <w:r w:rsidRPr="007B4F76">
              <w:rPr>
                <w:spacing w:val="-7"/>
                <w:sz w:val="26"/>
                <w:szCs w:val="26"/>
              </w:rPr>
              <w:t xml:space="preserve"> </w:t>
            </w:r>
            <w:r w:rsidRPr="007B4F76">
              <w:rPr>
                <w:sz w:val="26"/>
                <w:szCs w:val="26"/>
              </w:rPr>
              <w:t>элементами</w:t>
            </w:r>
            <w:r w:rsidRPr="007B4F76">
              <w:rPr>
                <w:spacing w:val="-7"/>
                <w:sz w:val="26"/>
                <w:szCs w:val="26"/>
              </w:rPr>
              <w:t xml:space="preserve"> </w:t>
            </w:r>
            <w:r w:rsidRPr="007B4F76">
              <w:rPr>
                <w:sz w:val="26"/>
                <w:szCs w:val="26"/>
              </w:rPr>
              <w:t>музыкального</w:t>
            </w:r>
            <w:r w:rsidRPr="007B4F76">
              <w:rPr>
                <w:spacing w:val="-8"/>
                <w:sz w:val="26"/>
                <w:szCs w:val="26"/>
              </w:rPr>
              <w:t xml:space="preserve"> </w:t>
            </w:r>
            <w:r w:rsidRPr="007B4F76">
              <w:rPr>
                <w:sz w:val="26"/>
                <w:szCs w:val="26"/>
              </w:rPr>
              <w:t>языка,</w:t>
            </w:r>
            <w:r w:rsidRPr="007B4F76">
              <w:rPr>
                <w:spacing w:val="-8"/>
                <w:sz w:val="26"/>
                <w:szCs w:val="26"/>
              </w:rPr>
              <w:t xml:space="preserve"> </w:t>
            </w:r>
            <w:r w:rsidRPr="007B4F76">
              <w:rPr>
                <w:sz w:val="26"/>
                <w:szCs w:val="26"/>
              </w:rPr>
              <w:t>специальными</w:t>
            </w:r>
            <w:r w:rsidRPr="007B4F76">
              <w:rPr>
                <w:spacing w:val="-7"/>
                <w:sz w:val="26"/>
                <w:szCs w:val="26"/>
              </w:rPr>
              <w:t xml:space="preserve"> </w:t>
            </w:r>
            <w:r w:rsidRPr="007B4F76">
              <w:rPr>
                <w:sz w:val="26"/>
                <w:szCs w:val="26"/>
              </w:rPr>
              <w:t>терминами,</w:t>
            </w:r>
            <w:r w:rsidRPr="007B4F76">
              <w:rPr>
                <w:spacing w:val="-8"/>
                <w:sz w:val="26"/>
                <w:szCs w:val="26"/>
              </w:rPr>
              <w:t xml:space="preserve"> </w:t>
            </w:r>
            <w:r w:rsidRPr="007B4F76">
              <w:rPr>
                <w:sz w:val="26"/>
                <w:szCs w:val="26"/>
              </w:rPr>
              <w:t>их обозначением в нотной записи. Определение изученных элементов на слух при восприятии музыкальных</w:t>
            </w:r>
            <w:r w:rsidRPr="007B4F76">
              <w:rPr>
                <w:spacing w:val="-1"/>
                <w:sz w:val="26"/>
                <w:szCs w:val="26"/>
              </w:rPr>
              <w:t xml:space="preserve"> </w:t>
            </w:r>
            <w:r w:rsidRPr="007B4F76">
              <w:rPr>
                <w:sz w:val="26"/>
                <w:szCs w:val="26"/>
              </w:rPr>
              <w:t>произведений.</w:t>
            </w:r>
          </w:p>
          <w:p w:rsidR="005967AB" w:rsidRPr="007B4F76" w:rsidRDefault="005967AB" w:rsidP="00953AB5">
            <w:pPr>
              <w:pStyle w:val="TableParagraph"/>
              <w:ind w:left="59"/>
              <w:rPr>
                <w:sz w:val="26"/>
                <w:szCs w:val="26"/>
              </w:rPr>
            </w:pPr>
            <w:r w:rsidRPr="007B4F76">
              <w:rPr>
                <w:sz w:val="26"/>
                <w:szCs w:val="26"/>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5967AB" w:rsidRPr="007B4F76" w:rsidRDefault="005967AB" w:rsidP="00953AB5">
            <w:pPr>
              <w:pStyle w:val="TableParagraph"/>
              <w:tabs>
                <w:tab w:val="left" w:pos="1544"/>
                <w:tab w:val="left" w:pos="2873"/>
                <w:tab w:val="left" w:pos="3239"/>
                <w:tab w:val="left" w:pos="4805"/>
                <w:tab w:val="left" w:pos="6364"/>
                <w:tab w:val="left" w:pos="7175"/>
                <w:tab w:val="left" w:pos="7518"/>
              </w:tabs>
              <w:ind w:left="59" w:right="48"/>
              <w:rPr>
                <w:sz w:val="26"/>
                <w:szCs w:val="26"/>
              </w:rPr>
            </w:pPr>
            <w:r w:rsidRPr="007B4F76">
              <w:rPr>
                <w:sz w:val="26"/>
                <w:szCs w:val="26"/>
              </w:rPr>
              <w:t>Исполнение</w:t>
            </w:r>
            <w:r w:rsidRPr="007B4F76">
              <w:rPr>
                <w:sz w:val="26"/>
                <w:szCs w:val="26"/>
              </w:rPr>
              <w:tab/>
              <w:t>вокальных</w:t>
            </w:r>
            <w:r w:rsidRPr="007B4F76">
              <w:rPr>
                <w:sz w:val="26"/>
                <w:szCs w:val="26"/>
              </w:rPr>
              <w:tab/>
              <w:t>и</w:t>
            </w:r>
            <w:r w:rsidRPr="007B4F76">
              <w:rPr>
                <w:sz w:val="26"/>
                <w:szCs w:val="26"/>
              </w:rPr>
              <w:tab/>
            </w:r>
            <w:r>
              <w:rPr>
                <w:sz w:val="26"/>
                <w:szCs w:val="26"/>
              </w:rPr>
              <w:t>ритмических</w:t>
            </w:r>
            <w:r>
              <w:rPr>
                <w:sz w:val="26"/>
                <w:szCs w:val="26"/>
              </w:rPr>
              <w:tab/>
              <w:t>упражнений,</w:t>
            </w:r>
            <w:r>
              <w:rPr>
                <w:sz w:val="26"/>
                <w:szCs w:val="26"/>
              </w:rPr>
              <w:tab/>
              <w:t>песен</w:t>
            </w:r>
            <w:r>
              <w:rPr>
                <w:sz w:val="26"/>
                <w:szCs w:val="26"/>
              </w:rPr>
              <w:tab/>
              <w:t xml:space="preserve">с </w:t>
            </w:r>
            <w:r w:rsidRPr="007B4F76">
              <w:rPr>
                <w:spacing w:val="-4"/>
                <w:sz w:val="26"/>
                <w:szCs w:val="26"/>
              </w:rPr>
              <w:t xml:space="preserve">ярко </w:t>
            </w:r>
            <w:r w:rsidRPr="007B4F76">
              <w:rPr>
                <w:sz w:val="26"/>
                <w:szCs w:val="26"/>
              </w:rPr>
              <w:t>выраженными динамическими, темповыми, штриховыми</w:t>
            </w:r>
            <w:r w:rsidRPr="007B4F76">
              <w:rPr>
                <w:spacing w:val="-5"/>
                <w:sz w:val="26"/>
                <w:szCs w:val="26"/>
              </w:rPr>
              <w:t xml:space="preserve"> </w:t>
            </w:r>
            <w:r w:rsidRPr="007B4F76">
              <w:rPr>
                <w:sz w:val="26"/>
                <w:szCs w:val="26"/>
              </w:rPr>
              <w:t>красками.</w:t>
            </w:r>
          </w:p>
          <w:p w:rsidR="005967AB" w:rsidRPr="007B4F76" w:rsidRDefault="005967AB" w:rsidP="00953AB5">
            <w:pPr>
              <w:pStyle w:val="TableParagraph"/>
              <w:ind w:left="59"/>
              <w:rPr>
                <w:sz w:val="26"/>
                <w:szCs w:val="26"/>
              </w:rPr>
            </w:pPr>
            <w:r w:rsidRPr="007B4F76">
              <w:rPr>
                <w:sz w:val="26"/>
                <w:szCs w:val="26"/>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967AB" w:rsidRPr="007B4F76" w:rsidRDefault="005967AB" w:rsidP="00953AB5">
            <w:pPr>
              <w:pStyle w:val="TableParagraph"/>
              <w:ind w:left="59"/>
              <w:rPr>
                <w:sz w:val="26"/>
                <w:szCs w:val="26"/>
              </w:rPr>
            </w:pPr>
            <w:r w:rsidRPr="007B4F76">
              <w:rPr>
                <w:sz w:val="26"/>
                <w:szCs w:val="26"/>
              </w:rPr>
              <w:t>На выбор или факультативно:</w:t>
            </w:r>
          </w:p>
          <w:p w:rsidR="005967AB" w:rsidRPr="007B4F76" w:rsidRDefault="005967AB" w:rsidP="00953AB5">
            <w:pPr>
              <w:pStyle w:val="TableParagraph"/>
              <w:ind w:left="59"/>
              <w:rPr>
                <w:sz w:val="26"/>
                <w:szCs w:val="26"/>
              </w:rPr>
            </w:pPr>
            <w:r w:rsidRPr="007B4F76">
              <w:rPr>
                <w:sz w:val="26"/>
                <w:szCs w:val="26"/>
              </w:rPr>
              <w:t>Исполнение на клавишных или духовых инструментах попевок, мелодий с ярко выраженными динамическими, темповыми, штриховыми красками.</w:t>
            </w:r>
          </w:p>
          <w:p w:rsidR="005967AB" w:rsidRPr="007B4F76" w:rsidRDefault="005967AB" w:rsidP="00953AB5">
            <w:pPr>
              <w:pStyle w:val="TableParagraph"/>
              <w:ind w:left="59" w:right="45"/>
              <w:jc w:val="both"/>
              <w:rPr>
                <w:sz w:val="26"/>
                <w:szCs w:val="26"/>
              </w:rPr>
            </w:pPr>
            <w:r w:rsidRPr="007B4F76">
              <w:rPr>
                <w:sz w:val="26"/>
                <w:szCs w:val="26"/>
              </w:rPr>
              <w:t>Исполнительская интерпретация на основе их изменения. Составление музыкального словаря</w:t>
            </w:r>
          </w:p>
        </w:tc>
      </w:tr>
    </w:tbl>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5967AB" w:rsidRPr="007B4F76" w:rsidTr="005967AB">
        <w:trPr>
          <w:trHeight w:val="2481"/>
        </w:trPr>
        <w:tc>
          <w:tcPr>
            <w:tcW w:w="1716" w:type="dxa"/>
          </w:tcPr>
          <w:p w:rsidR="005967AB" w:rsidRPr="007B4F76" w:rsidRDefault="005967AB" w:rsidP="00953AB5">
            <w:pPr>
              <w:pStyle w:val="TableParagraph"/>
              <w:ind w:left="57"/>
              <w:rPr>
                <w:sz w:val="26"/>
                <w:szCs w:val="26"/>
              </w:rPr>
            </w:pPr>
            <w:r w:rsidRPr="007B4F76">
              <w:rPr>
                <w:sz w:val="26"/>
                <w:szCs w:val="26"/>
              </w:rPr>
              <w:t>3)</w:t>
            </w:r>
          </w:p>
          <w:p w:rsidR="005967AB" w:rsidRPr="007B4F76" w:rsidRDefault="005967AB" w:rsidP="00953AB5">
            <w:pPr>
              <w:pStyle w:val="TableParagraph"/>
              <w:ind w:left="57"/>
              <w:rPr>
                <w:sz w:val="26"/>
                <w:szCs w:val="26"/>
              </w:rPr>
            </w:pPr>
            <w:r w:rsidRPr="007B4F76">
              <w:rPr>
                <w:sz w:val="26"/>
                <w:szCs w:val="26"/>
              </w:rPr>
              <w:t>1–2 уч. часа</w:t>
            </w:r>
          </w:p>
        </w:tc>
        <w:tc>
          <w:tcPr>
            <w:tcW w:w="1624" w:type="dxa"/>
          </w:tcPr>
          <w:p w:rsidR="005967AB" w:rsidRPr="007B4F76" w:rsidRDefault="005967AB" w:rsidP="00953AB5">
            <w:pPr>
              <w:pStyle w:val="TableParagraph"/>
              <w:ind w:left="57" w:right="777"/>
              <w:rPr>
                <w:sz w:val="26"/>
                <w:szCs w:val="26"/>
              </w:rPr>
            </w:pPr>
            <w:r w:rsidRPr="007B4F76">
              <w:rPr>
                <w:sz w:val="26"/>
                <w:szCs w:val="26"/>
              </w:rPr>
              <w:t>Высота звуков</w:t>
            </w:r>
          </w:p>
        </w:tc>
        <w:tc>
          <w:tcPr>
            <w:tcW w:w="3175" w:type="dxa"/>
          </w:tcPr>
          <w:p w:rsidR="005967AB" w:rsidRPr="007B4F76" w:rsidRDefault="005967AB" w:rsidP="00953AB5">
            <w:pPr>
              <w:pStyle w:val="TableParagraph"/>
              <w:ind w:right="44"/>
              <w:jc w:val="both"/>
              <w:rPr>
                <w:sz w:val="26"/>
                <w:szCs w:val="26"/>
              </w:rPr>
            </w:pPr>
            <w:r w:rsidRPr="007B4F76">
              <w:rPr>
                <w:sz w:val="26"/>
                <w:szCs w:val="26"/>
              </w:rPr>
              <w:t>Регистры. Ноты певческого диапазона. Расположение нот на клавиатуре. Знаки альтерации (диезы, бемоли, бекары)</w:t>
            </w:r>
          </w:p>
        </w:tc>
        <w:tc>
          <w:tcPr>
            <w:tcW w:w="8047" w:type="dxa"/>
          </w:tcPr>
          <w:p w:rsidR="005967AB" w:rsidRPr="007B4F76" w:rsidRDefault="005967AB" w:rsidP="00953AB5">
            <w:pPr>
              <w:pStyle w:val="TableParagraph"/>
              <w:ind w:left="59" w:right="42"/>
              <w:jc w:val="both"/>
              <w:rPr>
                <w:sz w:val="26"/>
                <w:szCs w:val="26"/>
              </w:rPr>
            </w:pPr>
            <w:r w:rsidRPr="007B4F76">
              <w:rPr>
                <w:sz w:val="26"/>
                <w:szCs w:val="26"/>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5967AB" w:rsidRPr="007B4F76" w:rsidRDefault="005967AB" w:rsidP="00953AB5">
            <w:pPr>
              <w:pStyle w:val="TableParagraph"/>
              <w:ind w:left="59" w:right="45"/>
              <w:rPr>
                <w:sz w:val="26"/>
                <w:szCs w:val="26"/>
              </w:rPr>
            </w:pPr>
            <w:r w:rsidRPr="007B4F76">
              <w:rPr>
                <w:sz w:val="26"/>
                <w:szCs w:val="26"/>
              </w:rPr>
              <w:t>Наблюдение за изменением музыкального образа при изменении регистра. На выбор или факультативно:</w:t>
            </w:r>
          </w:p>
          <w:p w:rsidR="005967AB" w:rsidRPr="007B4F76" w:rsidRDefault="005967AB" w:rsidP="00953AB5">
            <w:pPr>
              <w:pStyle w:val="TableParagraph"/>
              <w:ind w:left="59"/>
              <w:rPr>
                <w:sz w:val="26"/>
                <w:szCs w:val="26"/>
              </w:rPr>
            </w:pPr>
            <w:r w:rsidRPr="007B4F76">
              <w:rPr>
                <w:sz w:val="26"/>
                <w:szCs w:val="26"/>
              </w:rPr>
              <w:t>Исполнение на клавишных или духовых инструментах попевок, кратких мелодий по нотам.</w:t>
            </w:r>
          </w:p>
          <w:p w:rsidR="005967AB" w:rsidRPr="007B4F76" w:rsidRDefault="005967AB" w:rsidP="00953AB5">
            <w:pPr>
              <w:pStyle w:val="TableParagraph"/>
              <w:ind w:left="59"/>
              <w:rPr>
                <w:sz w:val="26"/>
                <w:szCs w:val="26"/>
              </w:rPr>
            </w:pPr>
            <w:r w:rsidRPr="007B4F76">
              <w:rPr>
                <w:sz w:val="26"/>
                <w:szCs w:val="26"/>
              </w:rPr>
              <w:t>Выполнение упражнений на виртуальной клавиатуре</w:t>
            </w:r>
          </w:p>
        </w:tc>
      </w:tr>
      <w:tr w:rsidR="005967AB" w:rsidRPr="007B4F76" w:rsidTr="005967AB">
        <w:trPr>
          <w:trHeight w:val="2484"/>
        </w:trPr>
        <w:tc>
          <w:tcPr>
            <w:tcW w:w="1716" w:type="dxa"/>
          </w:tcPr>
          <w:p w:rsidR="005967AB" w:rsidRPr="007B4F76" w:rsidRDefault="005967AB" w:rsidP="00953AB5">
            <w:pPr>
              <w:pStyle w:val="TableParagraph"/>
              <w:ind w:left="57"/>
              <w:rPr>
                <w:sz w:val="26"/>
                <w:szCs w:val="26"/>
              </w:rPr>
            </w:pPr>
            <w:r w:rsidRPr="007B4F76">
              <w:rPr>
                <w:sz w:val="26"/>
                <w:szCs w:val="26"/>
              </w:rPr>
              <w:lastRenderedPageBreak/>
              <w:t>И)</w:t>
            </w:r>
          </w:p>
          <w:p w:rsidR="005967AB" w:rsidRPr="007B4F76" w:rsidRDefault="005967AB" w:rsidP="00953AB5">
            <w:pPr>
              <w:pStyle w:val="TableParagraph"/>
              <w:ind w:left="57"/>
              <w:rPr>
                <w:sz w:val="26"/>
                <w:szCs w:val="26"/>
              </w:rPr>
            </w:pPr>
            <w:r w:rsidRPr="007B4F76">
              <w:rPr>
                <w:sz w:val="26"/>
                <w:szCs w:val="26"/>
              </w:rPr>
              <w:t>1–2 уч. часа</w:t>
            </w:r>
          </w:p>
        </w:tc>
        <w:tc>
          <w:tcPr>
            <w:tcW w:w="1624" w:type="dxa"/>
          </w:tcPr>
          <w:p w:rsidR="005967AB" w:rsidRPr="007B4F76" w:rsidRDefault="005967AB" w:rsidP="00953AB5">
            <w:pPr>
              <w:pStyle w:val="TableParagraph"/>
              <w:ind w:left="57"/>
              <w:rPr>
                <w:sz w:val="26"/>
                <w:szCs w:val="26"/>
              </w:rPr>
            </w:pPr>
            <w:r w:rsidRPr="007B4F76">
              <w:rPr>
                <w:sz w:val="26"/>
                <w:szCs w:val="26"/>
              </w:rPr>
              <w:t>Мелодия</w:t>
            </w:r>
          </w:p>
        </w:tc>
        <w:tc>
          <w:tcPr>
            <w:tcW w:w="3175" w:type="dxa"/>
          </w:tcPr>
          <w:p w:rsidR="005967AB" w:rsidRPr="007B4F76" w:rsidRDefault="005967AB" w:rsidP="00953AB5">
            <w:pPr>
              <w:pStyle w:val="TableParagraph"/>
              <w:tabs>
                <w:tab w:val="left" w:pos="2296"/>
              </w:tabs>
              <w:ind w:left="58" w:right="44"/>
              <w:rPr>
                <w:sz w:val="26"/>
                <w:szCs w:val="26"/>
              </w:rPr>
            </w:pPr>
            <w:r w:rsidRPr="007B4F76">
              <w:rPr>
                <w:sz w:val="26"/>
                <w:szCs w:val="26"/>
              </w:rPr>
              <w:t xml:space="preserve">Мотив, </w:t>
            </w:r>
            <w:r>
              <w:rPr>
                <w:sz w:val="26"/>
                <w:szCs w:val="26"/>
              </w:rPr>
              <w:t>музыкальная фраза. Поступенное,</w:t>
            </w:r>
            <w:r w:rsidRPr="007B4F76">
              <w:rPr>
                <w:spacing w:val="-3"/>
                <w:sz w:val="26"/>
                <w:szCs w:val="26"/>
              </w:rPr>
              <w:t xml:space="preserve">плавное </w:t>
            </w:r>
            <w:r w:rsidRPr="007B4F76">
              <w:rPr>
                <w:sz w:val="26"/>
                <w:szCs w:val="26"/>
              </w:rPr>
              <w:t>движение мелодии, скачки. Мелодический</w:t>
            </w:r>
            <w:r w:rsidRPr="007B4F76">
              <w:rPr>
                <w:spacing w:val="-1"/>
                <w:sz w:val="26"/>
                <w:szCs w:val="26"/>
              </w:rPr>
              <w:t xml:space="preserve"> </w:t>
            </w:r>
            <w:r w:rsidRPr="007B4F76">
              <w:rPr>
                <w:sz w:val="26"/>
                <w:szCs w:val="26"/>
              </w:rPr>
              <w:t>рисунок</w:t>
            </w:r>
          </w:p>
        </w:tc>
        <w:tc>
          <w:tcPr>
            <w:tcW w:w="8047" w:type="dxa"/>
          </w:tcPr>
          <w:p w:rsidR="005967AB" w:rsidRPr="007B4F76" w:rsidRDefault="005967AB" w:rsidP="00953AB5">
            <w:pPr>
              <w:pStyle w:val="TableParagraph"/>
              <w:ind w:left="59" w:right="46"/>
              <w:jc w:val="both"/>
              <w:rPr>
                <w:sz w:val="26"/>
                <w:szCs w:val="26"/>
              </w:rPr>
            </w:pPr>
            <w:r w:rsidRPr="007B4F76">
              <w:rPr>
                <w:sz w:val="26"/>
                <w:szCs w:val="26"/>
              </w:rPr>
              <w:t>Определение на слух, прослеживание по нотной записи мелодических рисунков с поступенным, плавным движением, скачками, остановками.</w:t>
            </w:r>
          </w:p>
          <w:p w:rsidR="005967AB" w:rsidRPr="007B4F76" w:rsidRDefault="005967AB" w:rsidP="00953AB5">
            <w:pPr>
              <w:pStyle w:val="TableParagraph"/>
              <w:ind w:left="59" w:right="46"/>
              <w:jc w:val="both"/>
              <w:rPr>
                <w:sz w:val="26"/>
                <w:szCs w:val="26"/>
              </w:rPr>
            </w:pPr>
            <w:r w:rsidRPr="007B4F76">
              <w:rPr>
                <w:sz w:val="26"/>
                <w:szCs w:val="26"/>
              </w:rPr>
              <w:t>Исполнение, импровизация (вокальная или на звуковысотных музыкальных инструментах) различных мелодических рисунков.</w:t>
            </w:r>
          </w:p>
          <w:p w:rsidR="005967AB" w:rsidRPr="007B4F76" w:rsidRDefault="005967AB" w:rsidP="00953AB5">
            <w:pPr>
              <w:pStyle w:val="TableParagraph"/>
              <w:ind w:left="59"/>
              <w:jc w:val="both"/>
              <w:rPr>
                <w:sz w:val="26"/>
                <w:szCs w:val="26"/>
              </w:rPr>
            </w:pPr>
            <w:r w:rsidRPr="007B4F76">
              <w:rPr>
                <w:sz w:val="26"/>
                <w:szCs w:val="26"/>
              </w:rPr>
              <w:t>На выбор или факультативно:</w:t>
            </w:r>
          </w:p>
          <w:p w:rsidR="005967AB" w:rsidRPr="007B4F76" w:rsidRDefault="005967AB" w:rsidP="00953AB5">
            <w:pPr>
              <w:pStyle w:val="TableParagraph"/>
              <w:ind w:left="59" w:right="45"/>
              <w:jc w:val="both"/>
              <w:rPr>
                <w:sz w:val="26"/>
                <w:szCs w:val="26"/>
              </w:rPr>
            </w:pPr>
            <w:r w:rsidRPr="007B4F76">
              <w:rPr>
                <w:sz w:val="26"/>
                <w:szCs w:val="26"/>
              </w:rPr>
              <w:t>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w:t>
            </w:r>
          </w:p>
          <w:p w:rsidR="005967AB" w:rsidRPr="007B4F76" w:rsidRDefault="005967AB" w:rsidP="00953AB5">
            <w:pPr>
              <w:pStyle w:val="TableParagraph"/>
              <w:ind w:left="59"/>
              <w:jc w:val="both"/>
              <w:rPr>
                <w:sz w:val="26"/>
                <w:szCs w:val="26"/>
              </w:rPr>
            </w:pPr>
            <w:r w:rsidRPr="007B4F76">
              <w:rPr>
                <w:sz w:val="26"/>
                <w:szCs w:val="26"/>
              </w:rPr>
              <w:t>виртуальной клавиатуре попевок, кратких мелодий по нотам</w:t>
            </w:r>
          </w:p>
        </w:tc>
      </w:tr>
      <w:tr w:rsidR="005967AB" w:rsidRPr="007B4F76" w:rsidTr="005967AB">
        <w:trPr>
          <w:trHeight w:val="1379"/>
        </w:trPr>
        <w:tc>
          <w:tcPr>
            <w:tcW w:w="1716" w:type="dxa"/>
          </w:tcPr>
          <w:p w:rsidR="005967AB" w:rsidRPr="007B4F76" w:rsidRDefault="005967AB" w:rsidP="00953AB5">
            <w:pPr>
              <w:pStyle w:val="TableParagraph"/>
              <w:ind w:left="57"/>
              <w:rPr>
                <w:sz w:val="26"/>
                <w:szCs w:val="26"/>
              </w:rPr>
            </w:pPr>
            <w:r w:rsidRPr="007B4F76">
              <w:rPr>
                <w:sz w:val="26"/>
                <w:szCs w:val="26"/>
              </w:rPr>
              <w:t>К)</w:t>
            </w:r>
          </w:p>
          <w:p w:rsidR="005967AB" w:rsidRPr="007B4F76" w:rsidRDefault="005967AB" w:rsidP="00953AB5">
            <w:pPr>
              <w:pStyle w:val="TableParagraph"/>
              <w:ind w:left="57"/>
              <w:rPr>
                <w:sz w:val="26"/>
                <w:szCs w:val="26"/>
              </w:rPr>
            </w:pPr>
            <w:r w:rsidRPr="007B4F76">
              <w:rPr>
                <w:sz w:val="26"/>
                <w:szCs w:val="26"/>
              </w:rPr>
              <w:t>1–2 уч. часа</w:t>
            </w:r>
          </w:p>
        </w:tc>
        <w:tc>
          <w:tcPr>
            <w:tcW w:w="1624" w:type="dxa"/>
          </w:tcPr>
          <w:p w:rsidR="005967AB" w:rsidRPr="007B4F76" w:rsidRDefault="005967AB" w:rsidP="00953AB5">
            <w:pPr>
              <w:pStyle w:val="TableParagraph"/>
              <w:ind w:left="57" w:right="132"/>
              <w:rPr>
                <w:sz w:val="26"/>
                <w:szCs w:val="26"/>
              </w:rPr>
            </w:pPr>
            <w:r w:rsidRPr="007B4F76">
              <w:rPr>
                <w:sz w:val="26"/>
                <w:szCs w:val="26"/>
              </w:rPr>
              <w:t>Сопровожден ие</w:t>
            </w:r>
          </w:p>
        </w:tc>
        <w:tc>
          <w:tcPr>
            <w:tcW w:w="3175" w:type="dxa"/>
          </w:tcPr>
          <w:p w:rsidR="005967AB" w:rsidRPr="007B4F76" w:rsidRDefault="005967AB" w:rsidP="00953AB5">
            <w:pPr>
              <w:pStyle w:val="TableParagraph"/>
              <w:ind w:left="58" w:right="1400"/>
              <w:rPr>
                <w:sz w:val="26"/>
                <w:szCs w:val="26"/>
              </w:rPr>
            </w:pPr>
            <w:r w:rsidRPr="007B4F76">
              <w:rPr>
                <w:spacing w:val="-1"/>
                <w:sz w:val="26"/>
                <w:szCs w:val="26"/>
              </w:rPr>
              <w:t xml:space="preserve">Аккомпанемент. </w:t>
            </w:r>
            <w:r w:rsidRPr="007B4F76">
              <w:rPr>
                <w:sz w:val="26"/>
                <w:szCs w:val="26"/>
              </w:rPr>
              <w:t>Остинато.</w:t>
            </w:r>
          </w:p>
          <w:p w:rsidR="005967AB" w:rsidRPr="007B4F76" w:rsidRDefault="005967AB" w:rsidP="00953AB5">
            <w:pPr>
              <w:pStyle w:val="TableParagraph"/>
              <w:tabs>
                <w:tab w:val="left" w:pos="1852"/>
              </w:tabs>
              <w:ind w:left="58" w:right="46"/>
              <w:rPr>
                <w:sz w:val="26"/>
                <w:szCs w:val="26"/>
              </w:rPr>
            </w:pPr>
            <w:r>
              <w:rPr>
                <w:sz w:val="26"/>
                <w:szCs w:val="26"/>
              </w:rPr>
              <w:t>Вступление,</w:t>
            </w:r>
            <w:r w:rsidRPr="007B4F76">
              <w:rPr>
                <w:spacing w:val="-3"/>
                <w:sz w:val="26"/>
                <w:szCs w:val="26"/>
              </w:rPr>
              <w:t xml:space="preserve">заключение, </w:t>
            </w:r>
            <w:r w:rsidRPr="007B4F76">
              <w:rPr>
                <w:sz w:val="26"/>
                <w:szCs w:val="26"/>
              </w:rPr>
              <w:t>проигрыш</w:t>
            </w:r>
          </w:p>
        </w:tc>
        <w:tc>
          <w:tcPr>
            <w:tcW w:w="8047" w:type="dxa"/>
          </w:tcPr>
          <w:p w:rsidR="005967AB" w:rsidRPr="007B4F76" w:rsidRDefault="005967AB" w:rsidP="00953AB5">
            <w:pPr>
              <w:pStyle w:val="TableParagraph"/>
              <w:ind w:left="59" w:right="47"/>
              <w:jc w:val="both"/>
              <w:rPr>
                <w:sz w:val="26"/>
                <w:szCs w:val="26"/>
              </w:rPr>
            </w:pPr>
            <w:r w:rsidRPr="007B4F76">
              <w:rPr>
                <w:sz w:val="26"/>
                <w:szCs w:val="26"/>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5967AB" w:rsidRPr="007B4F76" w:rsidRDefault="005967AB" w:rsidP="00953AB5">
            <w:pPr>
              <w:pStyle w:val="TableParagraph"/>
              <w:ind w:left="59"/>
              <w:rPr>
                <w:sz w:val="26"/>
                <w:szCs w:val="26"/>
              </w:rPr>
            </w:pPr>
            <w:r w:rsidRPr="007B4F76">
              <w:rPr>
                <w:sz w:val="26"/>
                <w:szCs w:val="26"/>
              </w:rPr>
              <w:t>Различение простейших элементов музыкальной формы:</w:t>
            </w:r>
            <w:r w:rsidRPr="007B4F76">
              <w:rPr>
                <w:spacing w:val="56"/>
                <w:sz w:val="26"/>
                <w:szCs w:val="26"/>
              </w:rPr>
              <w:t xml:space="preserve"> </w:t>
            </w:r>
            <w:r w:rsidRPr="007B4F76">
              <w:rPr>
                <w:sz w:val="26"/>
                <w:szCs w:val="26"/>
              </w:rPr>
              <w:t>вступление, динамики, штрихов и т. д.).</w:t>
            </w:r>
          </w:p>
          <w:p w:rsidR="005967AB" w:rsidRPr="007B4F76" w:rsidRDefault="005967AB" w:rsidP="00953AB5">
            <w:pPr>
              <w:pStyle w:val="TableParagraph"/>
              <w:tabs>
                <w:tab w:val="left" w:pos="1544"/>
                <w:tab w:val="left" w:pos="2873"/>
                <w:tab w:val="left" w:pos="3239"/>
                <w:tab w:val="left" w:pos="4805"/>
                <w:tab w:val="left" w:pos="6364"/>
                <w:tab w:val="left" w:pos="7175"/>
                <w:tab w:val="left" w:pos="7518"/>
              </w:tabs>
              <w:ind w:left="59" w:right="48"/>
              <w:rPr>
                <w:sz w:val="26"/>
                <w:szCs w:val="26"/>
              </w:rPr>
            </w:pPr>
            <w:r w:rsidRPr="007B4F76">
              <w:rPr>
                <w:sz w:val="26"/>
                <w:szCs w:val="26"/>
              </w:rPr>
              <w:t>Исполнение</w:t>
            </w:r>
            <w:r w:rsidRPr="007B4F76">
              <w:rPr>
                <w:sz w:val="26"/>
                <w:szCs w:val="26"/>
              </w:rPr>
              <w:tab/>
              <w:t>вокальных</w:t>
            </w:r>
            <w:r w:rsidRPr="007B4F76">
              <w:rPr>
                <w:sz w:val="26"/>
                <w:szCs w:val="26"/>
              </w:rPr>
              <w:tab/>
              <w:t>и</w:t>
            </w:r>
            <w:r w:rsidRPr="007B4F76">
              <w:rPr>
                <w:sz w:val="26"/>
                <w:szCs w:val="26"/>
              </w:rPr>
              <w:tab/>
            </w:r>
            <w:r>
              <w:rPr>
                <w:sz w:val="26"/>
                <w:szCs w:val="26"/>
              </w:rPr>
              <w:t>ритмических</w:t>
            </w:r>
            <w:r>
              <w:rPr>
                <w:sz w:val="26"/>
                <w:szCs w:val="26"/>
              </w:rPr>
              <w:tab/>
              <w:t>упражнений,</w:t>
            </w:r>
            <w:r>
              <w:rPr>
                <w:sz w:val="26"/>
                <w:szCs w:val="26"/>
              </w:rPr>
              <w:tab/>
              <w:t>песен</w:t>
            </w:r>
            <w:r>
              <w:rPr>
                <w:sz w:val="26"/>
                <w:szCs w:val="26"/>
              </w:rPr>
              <w:tab/>
              <w:t>с</w:t>
            </w:r>
            <w:r w:rsidRPr="007B4F76">
              <w:rPr>
                <w:spacing w:val="-4"/>
                <w:sz w:val="26"/>
                <w:szCs w:val="26"/>
              </w:rPr>
              <w:t xml:space="preserve">ярко </w:t>
            </w:r>
            <w:r w:rsidRPr="007B4F76">
              <w:rPr>
                <w:sz w:val="26"/>
                <w:szCs w:val="26"/>
              </w:rPr>
              <w:t>выраженными динамическими, темповыми, штриховыми</w:t>
            </w:r>
            <w:r w:rsidRPr="007B4F76">
              <w:rPr>
                <w:spacing w:val="-5"/>
                <w:sz w:val="26"/>
                <w:szCs w:val="26"/>
              </w:rPr>
              <w:t xml:space="preserve"> </w:t>
            </w:r>
            <w:r w:rsidRPr="007B4F76">
              <w:rPr>
                <w:sz w:val="26"/>
                <w:szCs w:val="26"/>
              </w:rPr>
              <w:t>красками.</w:t>
            </w:r>
          </w:p>
          <w:p w:rsidR="005967AB" w:rsidRPr="007B4F76" w:rsidRDefault="005967AB" w:rsidP="00953AB5">
            <w:pPr>
              <w:pStyle w:val="TableParagraph"/>
              <w:ind w:left="59"/>
              <w:rPr>
                <w:sz w:val="26"/>
                <w:szCs w:val="26"/>
              </w:rPr>
            </w:pPr>
            <w:r w:rsidRPr="007B4F76">
              <w:rPr>
                <w:sz w:val="26"/>
                <w:szCs w:val="26"/>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967AB" w:rsidRPr="007B4F76" w:rsidRDefault="005967AB" w:rsidP="00953AB5">
            <w:pPr>
              <w:pStyle w:val="TableParagraph"/>
              <w:ind w:left="59"/>
              <w:rPr>
                <w:sz w:val="26"/>
                <w:szCs w:val="26"/>
              </w:rPr>
            </w:pPr>
            <w:r w:rsidRPr="007B4F76">
              <w:rPr>
                <w:sz w:val="26"/>
                <w:szCs w:val="26"/>
              </w:rPr>
              <w:t>На выбор или факультативно:</w:t>
            </w:r>
          </w:p>
          <w:p w:rsidR="005967AB" w:rsidRPr="007B4F76" w:rsidRDefault="005967AB" w:rsidP="00953AB5">
            <w:pPr>
              <w:pStyle w:val="TableParagraph"/>
              <w:ind w:left="59"/>
              <w:rPr>
                <w:sz w:val="26"/>
                <w:szCs w:val="26"/>
              </w:rPr>
            </w:pPr>
            <w:r w:rsidRPr="007B4F76">
              <w:rPr>
                <w:sz w:val="26"/>
                <w:szCs w:val="26"/>
              </w:rPr>
              <w:t>Исполнение на клавишных или духовых инструментах попевок, мелодий с ярко выраженными динамическими, темповыми, штриховыми красками.</w:t>
            </w:r>
          </w:p>
          <w:p w:rsidR="005967AB" w:rsidRPr="007B4F76" w:rsidRDefault="005967AB" w:rsidP="00953AB5">
            <w:pPr>
              <w:pStyle w:val="TableParagraph"/>
              <w:ind w:left="59"/>
              <w:jc w:val="both"/>
              <w:rPr>
                <w:sz w:val="26"/>
                <w:szCs w:val="26"/>
              </w:rPr>
            </w:pPr>
            <w:r w:rsidRPr="007B4F76">
              <w:rPr>
                <w:sz w:val="26"/>
                <w:szCs w:val="26"/>
              </w:rPr>
              <w:t>Исполнительская интерпретация на основе их изменения. Составление музыкального словаря</w:t>
            </w:r>
          </w:p>
        </w:tc>
      </w:tr>
    </w:tbl>
    <w:p w:rsidR="005967AB" w:rsidRPr="007B4F76" w:rsidRDefault="005967AB"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5967AB" w:rsidRPr="007B4F76" w:rsidTr="005967AB">
        <w:trPr>
          <w:trHeight w:val="2481"/>
        </w:trPr>
        <w:tc>
          <w:tcPr>
            <w:tcW w:w="1716" w:type="dxa"/>
          </w:tcPr>
          <w:p w:rsidR="005967AB" w:rsidRPr="007B4F76" w:rsidRDefault="005967AB" w:rsidP="00953AB5">
            <w:pPr>
              <w:pStyle w:val="TableParagraph"/>
              <w:ind w:left="57"/>
              <w:rPr>
                <w:sz w:val="26"/>
                <w:szCs w:val="26"/>
              </w:rPr>
            </w:pPr>
            <w:r w:rsidRPr="007B4F76">
              <w:rPr>
                <w:sz w:val="26"/>
                <w:szCs w:val="26"/>
              </w:rPr>
              <w:lastRenderedPageBreak/>
              <w:t>3)</w:t>
            </w:r>
          </w:p>
          <w:p w:rsidR="005967AB" w:rsidRPr="007B4F76" w:rsidRDefault="005967AB" w:rsidP="00953AB5">
            <w:pPr>
              <w:pStyle w:val="TableParagraph"/>
              <w:ind w:left="57"/>
              <w:rPr>
                <w:sz w:val="26"/>
                <w:szCs w:val="26"/>
              </w:rPr>
            </w:pPr>
            <w:r w:rsidRPr="007B4F76">
              <w:rPr>
                <w:sz w:val="26"/>
                <w:szCs w:val="26"/>
              </w:rPr>
              <w:t>1–2 уч. часа</w:t>
            </w:r>
          </w:p>
        </w:tc>
        <w:tc>
          <w:tcPr>
            <w:tcW w:w="1624" w:type="dxa"/>
          </w:tcPr>
          <w:p w:rsidR="005967AB" w:rsidRPr="007B4F76" w:rsidRDefault="005967AB" w:rsidP="00953AB5">
            <w:pPr>
              <w:pStyle w:val="TableParagraph"/>
              <w:ind w:left="57" w:right="777"/>
              <w:rPr>
                <w:sz w:val="26"/>
                <w:szCs w:val="26"/>
              </w:rPr>
            </w:pPr>
            <w:r w:rsidRPr="007B4F76">
              <w:rPr>
                <w:sz w:val="26"/>
                <w:szCs w:val="26"/>
              </w:rPr>
              <w:t>Высота звуков</w:t>
            </w:r>
          </w:p>
        </w:tc>
        <w:tc>
          <w:tcPr>
            <w:tcW w:w="3175" w:type="dxa"/>
          </w:tcPr>
          <w:p w:rsidR="005967AB" w:rsidRPr="007B4F76" w:rsidRDefault="005967AB" w:rsidP="00953AB5">
            <w:pPr>
              <w:pStyle w:val="TableParagraph"/>
              <w:ind w:right="44"/>
              <w:jc w:val="both"/>
              <w:rPr>
                <w:sz w:val="26"/>
                <w:szCs w:val="26"/>
              </w:rPr>
            </w:pPr>
            <w:r w:rsidRPr="007B4F76">
              <w:rPr>
                <w:sz w:val="26"/>
                <w:szCs w:val="26"/>
              </w:rPr>
              <w:t>Регистры. Ноты певческого диапазона. Расположение нот на клавиатуре. Знаки альтерации (диезы, бемоли, бекары)</w:t>
            </w:r>
          </w:p>
        </w:tc>
        <w:tc>
          <w:tcPr>
            <w:tcW w:w="8047" w:type="dxa"/>
          </w:tcPr>
          <w:p w:rsidR="005967AB" w:rsidRPr="007B4F76" w:rsidRDefault="005967AB" w:rsidP="00953AB5">
            <w:pPr>
              <w:pStyle w:val="TableParagraph"/>
              <w:ind w:left="59" w:right="42"/>
              <w:jc w:val="both"/>
              <w:rPr>
                <w:sz w:val="26"/>
                <w:szCs w:val="26"/>
              </w:rPr>
            </w:pPr>
            <w:r w:rsidRPr="007B4F76">
              <w:rPr>
                <w:sz w:val="26"/>
                <w:szCs w:val="26"/>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5967AB" w:rsidRPr="007B4F76" w:rsidRDefault="005967AB" w:rsidP="00953AB5">
            <w:pPr>
              <w:pStyle w:val="TableParagraph"/>
              <w:ind w:left="59" w:right="45"/>
              <w:rPr>
                <w:sz w:val="26"/>
                <w:szCs w:val="26"/>
              </w:rPr>
            </w:pPr>
            <w:r w:rsidRPr="007B4F76">
              <w:rPr>
                <w:sz w:val="26"/>
                <w:szCs w:val="26"/>
              </w:rPr>
              <w:t>Наблюдение за изменением музыкального образа при изменении регистра. На выбор или факультативно:</w:t>
            </w:r>
          </w:p>
          <w:p w:rsidR="005967AB" w:rsidRPr="007B4F76" w:rsidRDefault="005967AB" w:rsidP="00953AB5">
            <w:pPr>
              <w:pStyle w:val="TableParagraph"/>
              <w:ind w:left="59"/>
              <w:rPr>
                <w:sz w:val="26"/>
                <w:szCs w:val="26"/>
              </w:rPr>
            </w:pPr>
            <w:r w:rsidRPr="007B4F76">
              <w:rPr>
                <w:sz w:val="26"/>
                <w:szCs w:val="26"/>
              </w:rPr>
              <w:t>Исполнение на клавишных или духовых инструментах попевок, кратких мелодий по нотам.</w:t>
            </w:r>
          </w:p>
          <w:p w:rsidR="005967AB" w:rsidRPr="007B4F76" w:rsidRDefault="005967AB" w:rsidP="00953AB5">
            <w:pPr>
              <w:pStyle w:val="TableParagraph"/>
              <w:ind w:left="59"/>
              <w:rPr>
                <w:sz w:val="26"/>
                <w:szCs w:val="26"/>
              </w:rPr>
            </w:pPr>
            <w:r w:rsidRPr="007B4F76">
              <w:rPr>
                <w:sz w:val="26"/>
                <w:szCs w:val="26"/>
              </w:rPr>
              <w:t>Выполнение упражнений на виртуальной клавиатуре</w:t>
            </w:r>
          </w:p>
        </w:tc>
      </w:tr>
      <w:tr w:rsidR="005967AB" w:rsidRPr="007B4F76" w:rsidTr="005967AB">
        <w:trPr>
          <w:trHeight w:val="2484"/>
        </w:trPr>
        <w:tc>
          <w:tcPr>
            <w:tcW w:w="1716" w:type="dxa"/>
          </w:tcPr>
          <w:p w:rsidR="005967AB" w:rsidRPr="007B4F76" w:rsidRDefault="005967AB" w:rsidP="00953AB5">
            <w:pPr>
              <w:pStyle w:val="TableParagraph"/>
              <w:ind w:left="57"/>
              <w:rPr>
                <w:sz w:val="26"/>
                <w:szCs w:val="26"/>
              </w:rPr>
            </w:pPr>
            <w:r w:rsidRPr="007B4F76">
              <w:rPr>
                <w:sz w:val="26"/>
                <w:szCs w:val="26"/>
              </w:rPr>
              <w:t>И)</w:t>
            </w:r>
          </w:p>
          <w:p w:rsidR="005967AB" w:rsidRPr="007B4F76" w:rsidRDefault="005967AB" w:rsidP="00953AB5">
            <w:pPr>
              <w:pStyle w:val="TableParagraph"/>
              <w:ind w:left="57"/>
              <w:rPr>
                <w:sz w:val="26"/>
                <w:szCs w:val="26"/>
              </w:rPr>
            </w:pPr>
            <w:r w:rsidRPr="007B4F76">
              <w:rPr>
                <w:sz w:val="26"/>
                <w:szCs w:val="26"/>
              </w:rPr>
              <w:t>1–2 уч. часа</w:t>
            </w:r>
          </w:p>
        </w:tc>
        <w:tc>
          <w:tcPr>
            <w:tcW w:w="1624" w:type="dxa"/>
          </w:tcPr>
          <w:p w:rsidR="005967AB" w:rsidRPr="007B4F76" w:rsidRDefault="005967AB" w:rsidP="00953AB5">
            <w:pPr>
              <w:pStyle w:val="TableParagraph"/>
              <w:ind w:left="57"/>
              <w:rPr>
                <w:sz w:val="26"/>
                <w:szCs w:val="26"/>
              </w:rPr>
            </w:pPr>
            <w:r w:rsidRPr="007B4F76">
              <w:rPr>
                <w:sz w:val="26"/>
                <w:szCs w:val="26"/>
              </w:rPr>
              <w:t>Мелодия</w:t>
            </w:r>
          </w:p>
        </w:tc>
        <w:tc>
          <w:tcPr>
            <w:tcW w:w="3175" w:type="dxa"/>
          </w:tcPr>
          <w:p w:rsidR="005967AB" w:rsidRPr="007B4F76" w:rsidRDefault="005967AB" w:rsidP="00953AB5">
            <w:pPr>
              <w:pStyle w:val="TableParagraph"/>
              <w:tabs>
                <w:tab w:val="left" w:pos="2296"/>
              </w:tabs>
              <w:ind w:left="58" w:right="44"/>
              <w:rPr>
                <w:sz w:val="26"/>
                <w:szCs w:val="26"/>
              </w:rPr>
            </w:pPr>
            <w:r w:rsidRPr="007B4F76">
              <w:rPr>
                <w:sz w:val="26"/>
                <w:szCs w:val="26"/>
              </w:rPr>
              <w:t xml:space="preserve">Мотив, </w:t>
            </w:r>
            <w:r>
              <w:rPr>
                <w:sz w:val="26"/>
                <w:szCs w:val="26"/>
              </w:rPr>
              <w:t xml:space="preserve">музыкальная фраза. Поступенное, </w:t>
            </w:r>
            <w:r w:rsidRPr="007B4F76">
              <w:rPr>
                <w:spacing w:val="-3"/>
                <w:sz w:val="26"/>
                <w:szCs w:val="26"/>
              </w:rPr>
              <w:t xml:space="preserve">плавное </w:t>
            </w:r>
            <w:r w:rsidRPr="007B4F76">
              <w:rPr>
                <w:sz w:val="26"/>
                <w:szCs w:val="26"/>
              </w:rPr>
              <w:t>движение мелодии, скачки. Мелодический</w:t>
            </w:r>
            <w:r w:rsidRPr="007B4F76">
              <w:rPr>
                <w:spacing w:val="-1"/>
                <w:sz w:val="26"/>
                <w:szCs w:val="26"/>
              </w:rPr>
              <w:t xml:space="preserve"> </w:t>
            </w:r>
            <w:r w:rsidRPr="007B4F76">
              <w:rPr>
                <w:sz w:val="26"/>
                <w:szCs w:val="26"/>
              </w:rPr>
              <w:t>рисунок</w:t>
            </w:r>
          </w:p>
        </w:tc>
        <w:tc>
          <w:tcPr>
            <w:tcW w:w="8047" w:type="dxa"/>
          </w:tcPr>
          <w:p w:rsidR="005967AB" w:rsidRPr="007B4F76" w:rsidRDefault="005967AB" w:rsidP="00953AB5">
            <w:pPr>
              <w:pStyle w:val="TableParagraph"/>
              <w:ind w:left="59" w:right="46"/>
              <w:jc w:val="both"/>
              <w:rPr>
                <w:sz w:val="26"/>
                <w:szCs w:val="26"/>
              </w:rPr>
            </w:pPr>
            <w:r w:rsidRPr="007B4F76">
              <w:rPr>
                <w:sz w:val="26"/>
                <w:szCs w:val="26"/>
              </w:rPr>
              <w:t>Определение на слух, прослеживание по нотной записи мелодических рисунков с поступенным, плавным движением, скачками, остановками.</w:t>
            </w:r>
          </w:p>
          <w:p w:rsidR="005967AB" w:rsidRPr="007B4F76" w:rsidRDefault="005967AB" w:rsidP="00953AB5">
            <w:pPr>
              <w:pStyle w:val="TableParagraph"/>
              <w:ind w:left="59" w:right="46"/>
              <w:jc w:val="both"/>
              <w:rPr>
                <w:sz w:val="26"/>
                <w:szCs w:val="26"/>
              </w:rPr>
            </w:pPr>
            <w:r w:rsidRPr="007B4F76">
              <w:rPr>
                <w:sz w:val="26"/>
                <w:szCs w:val="26"/>
              </w:rPr>
              <w:t>Исполнение, импровизация (вокальная или на звуковысотных музыкальных инструментах) различных мелодических рисунков.</w:t>
            </w:r>
          </w:p>
          <w:p w:rsidR="005967AB" w:rsidRPr="007B4F76" w:rsidRDefault="005967AB" w:rsidP="00953AB5">
            <w:pPr>
              <w:pStyle w:val="TableParagraph"/>
              <w:ind w:left="59"/>
              <w:jc w:val="both"/>
              <w:rPr>
                <w:sz w:val="26"/>
                <w:szCs w:val="26"/>
              </w:rPr>
            </w:pPr>
            <w:r w:rsidRPr="007B4F76">
              <w:rPr>
                <w:sz w:val="26"/>
                <w:szCs w:val="26"/>
              </w:rPr>
              <w:t>На выбор или факультативно:</w:t>
            </w:r>
          </w:p>
          <w:p w:rsidR="005967AB" w:rsidRPr="007B4F76" w:rsidRDefault="005967AB" w:rsidP="00953AB5">
            <w:pPr>
              <w:pStyle w:val="TableParagraph"/>
              <w:ind w:left="59" w:right="45"/>
              <w:jc w:val="both"/>
              <w:rPr>
                <w:sz w:val="26"/>
                <w:szCs w:val="26"/>
              </w:rPr>
            </w:pPr>
            <w:r w:rsidRPr="007B4F76">
              <w:rPr>
                <w:sz w:val="26"/>
                <w:szCs w:val="26"/>
              </w:rPr>
              <w:t>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w:t>
            </w:r>
          </w:p>
          <w:p w:rsidR="005967AB" w:rsidRPr="007B4F76" w:rsidRDefault="005967AB" w:rsidP="00953AB5">
            <w:pPr>
              <w:pStyle w:val="TableParagraph"/>
              <w:ind w:left="59"/>
              <w:jc w:val="both"/>
              <w:rPr>
                <w:sz w:val="26"/>
                <w:szCs w:val="26"/>
              </w:rPr>
            </w:pPr>
            <w:r w:rsidRPr="007B4F76">
              <w:rPr>
                <w:sz w:val="26"/>
                <w:szCs w:val="26"/>
              </w:rPr>
              <w:t>виртуальной клавиатуре попевок, кратких мелодий по нотам</w:t>
            </w:r>
          </w:p>
        </w:tc>
      </w:tr>
      <w:tr w:rsidR="005967AB" w:rsidRPr="007B4F76" w:rsidTr="005967AB">
        <w:trPr>
          <w:trHeight w:val="1379"/>
        </w:trPr>
        <w:tc>
          <w:tcPr>
            <w:tcW w:w="1716" w:type="dxa"/>
          </w:tcPr>
          <w:p w:rsidR="005967AB" w:rsidRPr="007B4F76" w:rsidRDefault="005967AB" w:rsidP="00953AB5">
            <w:pPr>
              <w:pStyle w:val="TableParagraph"/>
              <w:ind w:left="57"/>
              <w:rPr>
                <w:sz w:val="26"/>
                <w:szCs w:val="26"/>
              </w:rPr>
            </w:pPr>
            <w:r w:rsidRPr="007B4F76">
              <w:rPr>
                <w:sz w:val="26"/>
                <w:szCs w:val="26"/>
              </w:rPr>
              <w:t>Л)</w:t>
            </w:r>
          </w:p>
          <w:p w:rsidR="005967AB" w:rsidRPr="007B4F76" w:rsidRDefault="005967AB" w:rsidP="00953AB5">
            <w:pPr>
              <w:pStyle w:val="TableParagraph"/>
              <w:ind w:left="57"/>
              <w:rPr>
                <w:sz w:val="26"/>
                <w:szCs w:val="26"/>
              </w:rPr>
            </w:pPr>
            <w:r w:rsidRPr="007B4F76">
              <w:rPr>
                <w:sz w:val="26"/>
                <w:szCs w:val="26"/>
              </w:rPr>
              <w:t>1–2 уч. часа</w:t>
            </w:r>
          </w:p>
        </w:tc>
        <w:tc>
          <w:tcPr>
            <w:tcW w:w="1624" w:type="dxa"/>
          </w:tcPr>
          <w:p w:rsidR="005967AB" w:rsidRPr="007B4F76" w:rsidRDefault="005967AB" w:rsidP="00953AB5">
            <w:pPr>
              <w:pStyle w:val="TableParagraph"/>
              <w:ind w:left="57"/>
              <w:rPr>
                <w:sz w:val="26"/>
                <w:szCs w:val="26"/>
              </w:rPr>
            </w:pPr>
            <w:r w:rsidRPr="007B4F76">
              <w:rPr>
                <w:sz w:val="26"/>
                <w:szCs w:val="26"/>
              </w:rPr>
              <w:t>Песня</w:t>
            </w:r>
          </w:p>
        </w:tc>
        <w:tc>
          <w:tcPr>
            <w:tcW w:w="3175" w:type="dxa"/>
          </w:tcPr>
          <w:p w:rsidR="005967AB" w:rsidRPr="007B4F76" w:rsidRDefault="005967AB" w:rsidP="00953AB5">
            <w:pPr>
              <w:pStyle w:val="TableParagraph"/>
              <w:tabs>
                <w:tab w:val="left" w:pos="1459"/>
                <w:tab w:val="left" w:pos="2483"/>
              </w:tabs>
              <w:ind w:left="58" w:right="45"/>
              <w:rPr>
                <w:sz w:val="26"/>
                <w:szCs w:val="26"/>
              </w:rPr>
            </w:pPr>
            <w:r w:rsidRPr="007B4F76">
              <w:rPr>
                <w:sz w:val="26"/>
                <w:szCs w:val="26"/>
              </w:rPr>
              <w:t>Куплетная</w:t>
            </w:r>
            <w:r w:rsidRPr="007B4F76">
              <w:rPr>
                <w:sz w:val="26"/>
                <w:szCs w:val="26"/>
              </w:rPr>
              <w:tab/>
              <w:t>фор</w:t>
            </w:r>
            <w:r>
              <w:rPr>
                <w:sz w:val="26"/>
                <w:szCs w:val="26"/>
              </w:rPr>
              <w:t xml:space="preserve">ма. </w:t>
            </w:r>
            <w:r w:rsidRPr="007B4F76">
              <w:rPr>
                <w:spacing w:val="-4"/>
                <w:sz w:val="26"/>
                <w:szCs w:val="26"/>
              </w:rPr>
              <w:t xml:space="preserve">Запев, </w:t>
            </w:r>
            <w:r w:rsidRPr="007B4F76">
              <w:rPr>
                <w:sz w:val="26"/>
                <w:szCs w:val="26"/>
              </w:rPr>
              <w:t>припев</w:t>
            </w:r>
          </w:p>
        </w:tc>
        <w:tc>
          <w:tcPr>
            <w:tcW w:w="8047" w:type="dxa"/>
          </w:tcPr>
          <w:p w:rsidR="005967AB" w:rsidRPr="007B4F76" w:rsidRDefault="005967AB" w:rsidP="00953AB5">
            <w:pPr>
              <w:pStyle w:val="TableParagraph"/>
              <w:tabs>
                <w:tab w:val="left" w:pos="1453"/>
                <w:tab w:val="left" w:pos="1885"/>
                <w:tab w:val="left" w:pos="3165"/>
                <w:tab w:val="left" w:pos="4446"/>
                <w:tab w:val="left" w:pos="5418"/>
                <w:tab w:val="left" w:pos="6924"/>
              </w:tabs>
              <w:ind w:left="59" w:right="48"/>
              <w:rPr>
                <w:sz w:val="26"/>
                <w:szCs w:val="26"/>
              </w:rPr>
            </w:pPr>
            <w:r w:rsidRPr="007B4F76">
              <w:rPr>
                <w:sz w:val="26"/>
                <w:szCs w:val="26"/>
              </w:rPr>
              <w:t>Знакомство</w:t>
            </w:r>
            <w:r w:rsidRPr="007B4F76">
              <w:rPr>
                <w:sz w:val="26"/>
                <w:szCs w:val="26"/>
              </w:rPr>
              <w:tab/>
              <w:t>со</w:t>
            </w:r>
            <w:r w:rsidRPr="007B4F76">
              <w:rPr>
                <w:sz w:val="26"/>
                <w:szCs w:val="26"/>
              </w:rPr>
              <w:tab/>
              <w:t>строени</w:t>
            </w:r>
            <w:r>
              <w:rPr>
                <w:sz w:val="26"/>
                <w:szCs w:val="26"/>
              </w:rPr>
              <w:t>ем</w:t>
            </w:r>
            <w:r>
              <w:rPr>
                <w:sz w:val="26"/>
                <w:szCs w:val="26"/>
              </w:rPr>
              <w:tab/>
              <w:t>куплетной</w:t>
            </w:r>
            <w:r>
              <w:rPr>
                <w:sz w:val="26"/>
                <w:szCs w:val="26"/>
              </w:rPr>
              <w:tab/>
              <w:t>формы.</w:t>
            </w:r>
            <w:r>
              <w:rPr>
                <w:sz w:val="26"/>
                <w:szCs w:val="26"/>
              </w:rPr>
              <w:tab/>
              <w:t xml:space="preserve">Составление </w:t>
            </w:r>
            <w:r w:rsidRPr="007B4F76">
              <w:rPr>
                <w:spacing w:val="-3"/>
                <w:sz w:val="26"/>
                <w:szCs w:val="26"/>
              </w:rPr>
              <w:t xml:space="preserve">наглядной </w:t>
            </w:r>
            <w:r w:rsidRPr="007B4F76">
              <w:rPr>
                <w:sz w:val="26"/>
                <w:szCs w:val="26"/>
              </w:rPr>
              <w:t>буквенной или графической схемы куплетной</w:t>
            </w:r>
            <w:r w:rsidRPr="007B4F76">
              <w:rPr>
                <w:spacing w:val="-4"/>
                <w:sz w:val="26"/>
                <w:szCs w:val="26"/>
              </w:rPr>
              <w:t xml:space="preserve"> </w:t>
            </w:r>
            <w:r w:rsidRPr="007B4F76">
              <w:rPr>
                <w:sz w:val="26"/>
                <w:szCs w:val="26"/>
              </w:rPr>
              <w:t>формы.</w:t>
            </w:r>
          </w:p>
          <w:p w:rsidR="005967AB" w:rsidRPr="007B4F76" w:rsidRDefault="005967AB" w:rsidP="00953AB5">
            <w:pPr>
              <w:pStyle w:val="TableParagraph"/>
              <w:ind w:left="59"/>
              <w:rPr>
                <w:sz w:val="26"/>
                <w:szCs w:val="26"/>
              </w:rPr>
            </w:pPr>
            <w:r w:rsidRPr="007B4F76">
              <w:rPr>
                <w:sz w:val="26"/>
                <w:szCs w:val="26"/>
              </w:rPr>
              <w:t>Исполнение песен, написанных в куплетной форме. Различение куплетной формы при слушании незнакомых музыкальных произведений.</w:t>
            </w:r>
          </w:p>
          <w:p w:rsidR="005967AB" w:rsidRPr="007B4F76" w:rsidRDefault="005967AB" w:rsidP="00953AB5">
            <w:pPr>
              <w:pStyle w:val="TableParagraph"/>
              <w:ind w:left="59"/>
              <w:rPr>
                <w:sz w:val="26"/>
                <w:szCs w:val="26"/>
              </w:rPr>
            </w:pPr>
            <w:r w:rsidRPr="007B4F76">
              <w:rPr>
                <w:sz w:val="26"/>
                <w:szCs w:val="26"/>
              </w:rPr>
              <w:t>На выбор или факультативно:</w:t>
            </w:r>
          </w:p>
          <w:p w:rsidR="005967AB" w:rsidRPr="007B4F76" w:rsidRDefault="005967AB" w:rsidP="00953AB5">
            <w:pPr>
              <w:pStyle w:val="TableParagraph"/>
              <w:ind w:left="59"/>
              <w:rPr>
                <w:sz w:val="26"/>
                <w:szCs w:val="26"/>
              </w:rPr>
            </w:pPr>
            <w:r w:rsidRPr="007B4F76">
              <w:rPr>
                <w:sz w:val="26"/>
                <w:szCs w:val="26"/>
              </w:rPr>
              <w:t>Импровизация, сочинение новых куплетов к знакомой песне</w:t>
            </w:r>
          </w:p>
        </w:tc>
      </w:tr>
      <w:tr w:rsidR="005967AB" w:rsidRPr="007B4F76" w:rsidTr="005967AB">
        <w:trPr>
          <w:trHeight w:val="2207"/>
        </w:trPr>
        <w:tc>
          <w:tcPr>
            <w:tcW w:w="1716" w:type="dxa"/>
          </w:tcPr>
          <w:p w:rsidR="005967AB" w:rsidRPr="007B4F76" w:rsidRDefault="005967AB" w:rsidP="00953AB5">
            <w:pPr>
              <w:pStyle w:val="TableParagraph"/>
              <w:ind w:left="57"/>
              <w:rPr>
                <w:sz w:val="26"/>
                <w:szCs w:val="26"/>
              </w:rPr>
            </w:pPr>
            <w:r w:rsidRPr="007B4F76">
              <w:rPr>
                <w:sz w:val="26"/>
                <w:szCs w:val="26"/>
              </w:rPr>
              <w:lastRenderedPageBreak/>
              <w:t>М)</w:t>
            </w:r>
          </w:p>
          <w:p w:rsidR="005967AB" w:rsidRPr="007B4F76" w:rsidRDefault="005967AB" w:rsidP="00953AB5">
            <w:pPr>
              <w:pStyle w:val="TableParagraph"/>
              <w:ind w:left="57"/>
              <w:rPr>
                <w:sz w:val="26"/>
                <w:szCs w:val="26"/>
              </w:rPr>
            </w:pPr>
            <w:r w:rsidRPr="007B4F76">
              <w:rPr>
                <w:sz w:val="26"/>
                <w:szCs w:val="26"/>
              </w:rPr>
              <w:t>1–2 уч. часа</w:t>
            </w:r>
          </w:p>
        </w:tc>
        <w:tc>
          <w:tcPr>
            <w:tcW w:w="1624" w:type="dxa"/>
          </w:tcPr>
          <w:p w:rsidR="005967AB" w:rsidRPr="007B4F76" w:rsidRDefault="005967AB" w:rsidP="00953AB5">
            <w:pPr>
              <w:pStyle w:val="TableParagraph"/>
              <w:ind w:left="57"/>
              <w:rPr>
                <w:sz w:val="26"/>
                <w:szCs w:val="26"/>
              </w:rPr>
            </w:pPr>
            <w:r w:rsidRPr="007B4F76">
              <w:rPr>
                <w:sz w:val="26"/>
                <w:szCs w:val="26"/>
              </w:rPr>
              <w:t>Лад</w:t>
            </w:r>
          </w:p>
        </w:tc>
        <w:tc>
          <w:tcPr>
            <w:tcW w:w="3175" w:type="dxa"/>
          </w:tcPr>
          <w:p w:rsidR="005967AB" w:rsidRPr="007B4F76" w:rsidRDefault="004A73D5" w:rsidP="00953AB5">
            <w:pPr>
              <w:pStyle w:val="TableParagraph"/>
              <w:tabs>
                <w:tab w:val="left" w:pos="2604"/>
              </w:tabs>
              <w:ind w:left="58"/>
              <w:rPr>
                <w:sz w:val="26"/>
                <w:szCs w:val="26"/>
              </w:rPr>
            </w:pPr>
            <w:r>
              <w:rPr>
                <w:sz w:val="26"/>
                <w:szCs w:val="26"/>
              </w:rPr>
              <w:t xml:space="preserve">Понятие </w:t>
            </w:r>
            <w:r w:rsidR="005967AB" w:rsidRPr="007B4F76">
              <w:rPr>
                <w:sz w:val="26"/>
                <w:szCs w:val="26"/>
              </w:rPr>
              <w:t>лада.</w:t>
            </w:r>
          </w:p>
          <w:p w:rsidR="005967AB" w:rsidRPr="007B4F76" w:rsidRDefault="005967AB" w:rsidP="00953AB5">
            <w:pPr>
              <w:pStyle w:val="TableParagraph"/>
              <w:ind w:left="58" w:right="44"/>
              <w:rPr>
                <w:sz w:val="26"/>
                <w:szCs w:val="26"/>
              </w:rPr>
            </w:pPr>
            <w:r w:rsidRPr="007B4F76">
              <w:rPr>
                <w:sz w:val="26"/>
                <w:szCs w:val="26"/>
              </w:rPr>
              <w:t>Семиступенные лады мажор и минор. Краска звучания. Ступеневый</w:t>
            </w:r>
            <w:r w:rsidRPr="007B4F76">
              <w:rPr>
                <w:spacing w:val="-1"/>
                <w:sz w:val="26"/>
                <w:szCs w:val="26"/>
              </w:rPr>
              <w:t xml:space="preserve"> </w:t>
            </w:r>
            <w:r w:rsidRPr="007B4F76">
              <w:rPr>
                <w:sz w:val="26"/>
                <w:szCs w:val="26"/>
              </w:rPr>
              <w:t>состав</w:t>
            </w:r>
          </w:p>
        </w:tc>
        <w:tc>
          <w:tcPr>
            <w:tcW w:w="8047" w:type="dxa"/>
          </w:tcPr>
          <w:p w:rsidR="005967AB" w:rsidRPr="007B4F76" w:rsidRDefault="005967AB" w:rsidP="00953AB5">
            <w:pPr>
              <w:pStyle w:val="TableParagraph"/>
              <w:ind w:left="59" w:right="42"/>
              <w:jc w:val="both"/>
              <w:rPr>
                <w:sz w:val="26"/>
                <w:szCs w:val="26"/>
              </w:rPr>
            </w:pPr>
            <w:r w:rsidRPr="007B4F76">
              <w:rPr>
                <w:sz w:val="26"/>
                <w:szCs w:val="26"/>
              </w:rPr>
              <w:t>Определение</w:t>
            </w:r>
            <w:r w:rsidRPr="007B4F76">
              <w:rPr>
                <w:spacing w:val="-13"/>
                <w:sz w:val="26"/>
                <w:szCs w:val="26"/>
              </w:rPr>
              <w:t xml:space="preserve"> </w:t>
            </w:r>
            <w:r w:rsidRPr="007B4F76">
              <w:rPr>
                <w:sz w:val="26"/>
                <w:szCs w:val="26"/>
              </w:rPr>
              <w:t>на</w:t>
            </w:r>
            <w:r w:rsidRPr="007B4F76">
              <w:rPr>
                <w:spacing w:val="-12"/>
                <w:sz w:val="26"/>
                <w:szCs w:val="26"/>
              </w:rPr>
              <w:t xml:space="preserve"> </w:t>
            </w:r>
            <w:r w:rsidRPr="007B4F76">
              <w:rPr>
                <w:sz w:val="26"/>
                <w:szCs w:val="26"/>
              </w:rPr>
              <w:t>слух</w:t>
            </w:r>
            <w:r w:rsidRPr="007B4F76">
              <w:rPr>
                <w:spacing w:val="-11"/>
                <w:sz w:val="26"/>
                <w:szCs w:val="26"/>
              </w:rPr>
              <w:t xml:space="preserve"> </w:t>
            </w:r>
            <w:r w:rsidRPr="007B4F76">
              <w:rPr>
                <w:sz w:val="26"/>
                <w:szCs w:val="26"/>
              </w:rPr>
              <w:t>ладового</w:t>
            </w:r>
            <w:r w:rsidRPr="007B4F76">
              <w:rPr>
                <w:spacing w:val="-12"/>
                <w:sz w:val="26"/>
                <w:szCs w:val="26"/>
              </w:rPr>
              <w:t xml:space="preserve"> </w:t>
            </w:r>
            <w:r w:rsidRPr="007B4F76">
              <w:rPr>
                <w:sz w:val="26"/>
                <w:szCs w:val="26"/>
              </w:rPr>
              <w:t>наклонения</w:t>
            </w:r>
            <w:r w:rsidRPr="007B4F76">
              <w:rPr>
                <w:spacing w:val="-11"/>
                <w:sz w:val="26"/>
                <w:szCs w:val="26"/>
              </w:rPr>
              <w:t xml:space="preserve"> </w:t>
            </w:r>
            <w:r w:rsidRPr="007B4F76">
              <w:rPr>
                <w:sz w:val="26"/>
                <w:szCs w:val="26"/>
              </w:rPr>
              <w:t>музыки.</w:t>
            </w:r>
            <w:r w:rsidRPr="007B4F76">
              <w:rPr>
                <w:spacing w:val="-11"/>
                <w:sz w:val="26"/>
                <w:szCs w:val="26"/>
              </w:rPr>
              <w:t xml:space="preserve"> </w:t>
            </w:r>
            <w:r w:rsidRPr="007B4F76">
              <w:rPr>
                <w:sz w:val="26"/>
                <w:szCs w:val="26"/>
              </w:rPr>
              <w:t>Игра</w:t>
            </w:r>
            <w:r w:rsidRPr="007B4F76">
              <w:rPr>
                <w:spacing w:val="-13"/>
                <w:sz w:val="26"/>
                <w:szCs w:val="26"/>
              </w:rPr>
              <w:t xml:space="preserve"> </w:t>
            </w:r>
            <w:r w:rsidRPr="007B4F76">
              <w:rPr>
                <w:sz w:val="26"/>
                <w:szCs w:val="26"/>
              </w:rPr>
              <w:t>«Солнышко</w:t>
            </w:r>
            <w:r w:rsidRPr="007B4F76">
              <w:rPr>
                <w:spacing w:val="-11"/>
                <w:sz w:val="26"/>
                <w:szCs w:val="26"/>
              </w:rPr>
              <w:t xml:space="preserve"> </w:t>
            </w:r>
            <w:r w:rsidRPr="007B4F76">
              <w:rPr>
                <w:sz w:val="26"/>
                <w:szCs w:val="26"/>
              </w:rPr>
              <w:t>–</w:t>
            </w:r>
            <w:r w:rsidRPr="007B4F76">
              <w:rPr>
                <w:spacing w:val="-11"/>
                <w:sz w:val="26"/>
                <w:szCs w:val="26"/>
              </w:rPr>
              <w:t xml:space="preserve"> </w:t>
            </w:r>
            <w:r w:rsidRPr="007B4F76">
              <w:rPr>
                <w:sz w:val="26"/>
                <w:szCs w:val="26"/>
              </w:rPr>
              <w:t>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5967AB" w:rsidRPr="007B4F76" w:rsidRDefault="005967AB" w:rsidP="00953AB5">
            <w:pPr>
              <w:pStyle w:val="TableParagraph"/>
              <w:ind w:left="59" w:right="48"/>
              <w:rPr>
                <w:sz w:val="26"/>
                <w:szCs w:val="26"/>
              </w:rPr>
            </w:pPr>
            <w:r w:rsidRPr="007B4F76">
              <w:rPr>
                <w:sz w:val="26"/>
                <w:szCs w:val="26"/>
              </w:rPr>
              <w:t>Исполнение песен с ярко выраженной ладовой окраской. На выбор или факультативно:</w:t>
            </w:r>
          </w:p>
          <w:p w:rsidR="005967AB" w:rsidRPr="007B4F76" w:rsidRDefault="005967AB" w:rsidP="00953AB5">
            <w:pPr>
              <w:pStyle w:val="TableParagraph"/>
              <w:ind w:left="59" w:right="3429"/>
              <w:rPr>
                <w:sz w:val="26"/>
                <w:szCs w:val="26"/>
              </w:rPr>
            </w:pPr>
            <w:r w:rsidRPr="007B4F76">
              <w:rPr>
                <w:sz w:val="26"/>
                <w:szCs w:val="26"/>
              </w:rPr>
              <w:t>Импровизация, со</w:t>
            </w:r>
            <w:r w:rsidR="004A73D5">
              <w:rPr>
                <w:sz w:val="26"/>
                <w:szCs w:val="26"/>
              </w:rPr>
              <w:t xml:space="preserve">чинение в заданном </w:t>
            </w:r>
            <w:r w:rsidRPr="007B4F76">
              <w:rPr>
                <w:sz w:val="26"/>
                <w:szCs w:val="26"/>
              </w:rPr>
              <w:t>ладу. Чтение сказок о нотах и музыкальных ладах</w:t>
            </w:r>
          </w:p>
        </w:tc>
      </w:tr>
      <w:tr w:rsidR="005967AB" w:rsidRPr="007B4F76" w:rsidTr="005967AB">
        <w:trPr>
          <w:trHeight w:val="1656"/>
        </w:trPr>
        <w:tc>
          <w:tcPr>
            <w:tcW w:w="1716" w:type="dxa"/>
          </w:tcPr>
          <w:p w:rsidR="005967AB" w:rsidRPr="007B4F76" w:rsidRDefault="005967AB" w:rsidP="00953AB5">
            <w:pPr>
              <w:pStyle w:val="TableParagraph"/>
              <w:ind w:left="57"/>
              <w:rPr>
                <w:sz w:val="26"/>
                <w:szCs w:val="26"/>
              </w:rPr>
            </w:pPr>
            <w:r w:rsidRPr="007B4F76">
              <w:rPr>
                <w:sz w:val="26"/>
                <w:szCs w:val="26"/>
              </w:rPr>
              <w:t>Н)</w:t>
            </w:r>
          </w:p>
          <w:p w:rsidR="005967AB" w:rsidRPr="007B4F76" w:rsidRDefault="005967AB" w:rsidP="00953AB5">
            <w:pPr>
              <w:pStyle w:val="TableParagraph"/>
              <w:ind w:left="57"/>
              <w:rPr>
                <w:sz w:val="26"/>
                <w:szCs w:val="26"/>
              </w:rPr>
            </w:pPr>
            <w:r w:rsidRPr="007B4F76">
              <w:rPr>
                <w:sz w:val="26"/>
                <w:szCs w:val="26"/>
              </w:rPr>
              <w:t>1–2 уч. часа</w:t>
            </w:r>
          </w:p>
        </w:tc>
        <w:tc>
          <w:tcPr>
            <w:tcW w:w="1624" w:type="dxa"/>
          </w:tcPr>
          <w:p w:rsidR="005967AB" w:rsidRPr="007B4F76" w:rsidRDefault="005967AB" w:rsidP="00953AB5">
            <w:pPr>
              <w:pStyle w:val="TableParagraph"/>
              <w:ind w:left="57"/>
              <w:rPr>
                <w:sz w:val="26"/>
                <w:szCs w:val="26"/>
              </w:rPr>
            </w:pPr>
            <w:r w:rsidRPr="007B4F76">
              <w:rPr>
                <w:sz w:val="26"/>
                <w:szCs w:val="26"/>
              </w:rPr>
              <w:t>Пентатоника</w:t>
            </w:r>
          </w:p>
        </w:tc>
        <w:tc>
          <w:tcPr>
            <w:tcW w:w="3175" w:type="dxa"/>
          </w:tcPr>
          <w:p w:rsidR="005967AB" w:rsidRPr="007B4F76" w:rsidRDefault="004A73D5" w:rsidP="00953AB5">
            <w:pPr>
              <w:pStyle w:val="TableParagraph"/>
              <w:tabs>
                <w:tab w:val="left" w:pos="3001"/>
              </w:tabs>
              <w:ind w:left="58"/>
              <w:rPr>
                <w:sz w:val="26"/>
                <w:szCs w:val="26"/>
              </w:rPr>
            </w:pPr>
            <w:r>
              <w:rPr>
                <w:sz w:val="26"/>
                <w:szCs w:val="26"/>
              </w:rPr>
              <w:t>Пентатоника</w:t>
            </w:r>
            <w:r w:rsidR="005967AB" w:rsidRPr="007B4F76">
              <w:rPr>
                <w:sz w:val="26"/>
                <w:szCs w:val="26"/>
              </w:rPr>
              <w:t>–</w:t>
            </w:r>
          </w:p>
          <w:p w:rsidR="005967AB" w:rsidRPr="007B4F76" w:rsidRDefault="004A73D5" w:rsidP="00953AB5">
            <w:pPr>
              <w:pStyle w:val="TableParagraph"/>
              <w:tabs>
                <w:tab w:val="left" w:pos="2711"/>
              </w:tabs>
              <w:ind w:left="58" w:right="43"/>
              <w:rPr>
                <w:sz w:val="26"/>
                <w:szCs w:val="26"/>
              </w:rPr>
            </w:pPr>
            <w:r>
              <w:rPr>
                <w:sz w:val="26"/>
                <w:szCs w:val="26"/>
              </w:rPr>
              <w:t xml:space="preserve">Пятиступенный </w:t>
            </w:r>
            <w:r w:rsidR="005967AB" w:rsidRPr="007B4F76">
              <w:rPr>
                <w:spacing w:val="-6"/>
                <w:sz w:val="26"/>
                <w:szCs w:val="26"/>
              </w:rPr>
              <w:t xml:space="preserve">лад, </w:t>
            </w:r>
            <w:r w:rsidR="005967AB" w:rsidRPr="007B4F76">
              <w:rPr>
                <w:sz w:val="26"/>
                <w:szCs w:val="26"/>
              </w:rPr>
              <w:t xml:space="preserve">распространённый у </w:t>
            </w:r>
            <w:r w:rsidR="005967AB" w:rsidRPr="007B4F76">
              <w:rPr>
                <w:spacing w:val="-3"/>
                <w:sz w:val="26"/>
                <w:szCs w:val="26"/>
              </w:rPr>
              <w:t xml:space="preserve">многих </w:t>
            </w:r>
            <w:r w:rsidR="005967AB" w:rsidRPr="007B4F76">
              <w:rPr>
                <w:sz w:val="26"/>
                <w:szCs w:val="26"/>
              </w:rPr>
              <w:t>народов</w:t>
            </w:r>
          </w:p>
        </w:tc>
        <w:tc>
          <w:tcPr>
            <w:tcW w:w="8047" w:type="dxa"/>
          </w:tcPr>
          <w:p w:rsidR="005967AB" w:rsidRPr="007B4F76" w:rsidRDefault="005967AB" w:rsidP="00953AB5">
            <w:pPr>
              <w:pStyle w:val="TableParagraph"/>
              <w:ind w:left="59" w:right="45"/>
              <w:rPr>
                <w:sz w:val="26"/>
                <w:szCs w:val="26"/>
              </w:rPr>
            </w:pPr>
            <w:r w:rsidRPr="007B4F76">
              <w:rPr>
                <w:sz w:val="26"/>
                <w:szCs w:val="26"/>
              </w:rPr>
              <w:t>Слушание инструментальных произведений, исполнение песен, написанных в пентатонике.</w:t>
            </w:r>
          </w:p>
          <w:p w:rsidR="005967AB" w:rsidRPr="007B4F76" w:rsidRDefault="005967AB" w:rsidP="00953AB5">
            <w:pPr>
              <w:pStyle w:val="TableParagraph"/>
              <w:ind w:left="59" w:right="2947"/>
              <w:rPr>
                <w:sz w:val="26"/>
                <w:szCs w:val="26"/>
              </w:rPr>
            </w:pPr>
            <w:r w:rsidRPr="007B4F76">
              <w:rPr>
                <w:sz w:val="26"/>
                <w:szCs w:val="26"/>
              </w:rPr>
              <w:t>Импровизация на чёрных клавишах фортепиано. На выбор или факультативно:</w:t>
            </w:r>
          </w:p>
          <w:p w:rsidR="005967AB" w:rsidRPr="007B4F76" w:rsidRDefault="005967AB" w:rsidP="00953AB5">
            <w:pPr>
              <w:pStyle w:val="TableParagraph"/>
              <w:ind w:left="59"/>
              <w:rPr>
                <w:sz w:val="26"/>
                <w:szCs w:val="26"/>
              </w:rPr>
            </w:pPr>
            <w:r w:rsidRPr="007B4F76">
              <w:rPr>
                <w:sz w:val="26"/>
                <w:szCs w:val="26"/>
              </w:rPr>
              <w:t>Импровизация в пентатонном ладу на других музыкальных инструментах (свирель, блокфлейта, штабшпили со съёмными пластинами)</w:t>
            </w:r>
          </w:p>
        </w:tc>
      </w:tr>
      <w:tr w:rsidR="005967AB" w:rsidRPr="007B4F76" w:rsidTr="005967AB">
        <w:trPr>
          <w:trHeight w:val="1377"/>
        </w:trPr>
        <w:tc>
          <w:tcPr>
            <w:tcW w:w="1716" w:type="dxa"/>
          </w:tcPr>
          <w:p w:rsidR="005967AB" w:rsidRPr="007B4F76" w:rsidRDefault="005967AB" w:rsidP="00953AB5">
            <w:pPr>
              <w:pStyle w:val="TableParagraph"/>
              <w:ind w:left="57"/>
              <w:rPr>
                <w:sz w:val="26"/>
                <w:szCs w:val="26"/>
              </w:rPr>
            </w:pPr>
            <w:r w:rsidRPr="007B4F76">
              <w:rPr>
                <w:sz w:val="26"/>
                <w:szCs w:val="26"/>
              </w:rPr>
              <w:t>П)</w:t>
            </w:r>
          </w:p>
          <w:p w:rsidR="005967AB" w:rsidRPr="007B4F76" w:rsidRDefault="005967AB" w:rsidP="00953AB5">
            <w:pPr>
              <w:pStyle w:val="TableParagraph"/>
              <w:ind w:left="57"/>
              <w:rPr>
                <w:sz w:val="26"/>
                <w:szCs w:val="26"/>
              </w:rPr>
            </w:pPr>
            <w:r w:rsidRPr="007B4F76">
              <w:rPr>
                <w:sz w:val="26"/>
                <w:szCs w:val="26"/>
              </w:rPr>
              <w:t>0,5–1 уч.</w:t>
            </w:r>
          </w:p>
          <w:p w:rsidR="005967AB" w:rsidRPr="007B4F76" w:rsidRDefault="005967AB" w:rsidP="00953AB5">
            <w:pPr>
              <w:pStyle w:val="TableParagraph"/>
              <w:ind w:left="57"/>
              <w:rPr>
                <w:sz w:val="26"/>
                <w:szCs w:val="26"/>
              </w:rPr>
            </w:pPr>
            <w:r w:rsidRPr="007B4F76">
              <w:rPr>
                <w:sz w:val="26"/>
                <w:szCs w:val="26"/>
              </w:rPr>
              <w:t>час</w:t>
            </w:r>
          </w:p>
        </w:tc>
        <w:tc>
          <w:tcPr>
            <w:tcW w:w="1624" w:type="dxa"/>
          </w:tcPr>
          <w:p w:rsidR="005967AB" w:rsidRPr="007B4F76" w:rsidRDefault="005967AB" w:rsidP="00953AB5">
            <w:pPr>
              <w:pStyle w:val="TableParagraph"/>
              <w:ind w:left="57" w:right="42"/>
              <w:rPr>
                <w:sz w:val="26"/>
                <w:szCs w:val="26"/>
              </w:rPr>
            </w:pPr>
            <w:r w:rsidRPr="007B4F76">
              <w:rPr>
                <w:sz w:val="26"/>
                <w:szCs w:val="26"/>
              </w:rPr>
              <w:t>Дополнительн ые обозначения в нотах</w:t>
            </w:r>
          </w:p>
        </w:tc>
        <w:tc>
          <w:tcPr>
            <w:tcW w:w="3175" w:type="dxa"/>
          </w:tcPr>
          <w:p w:rsidR="005967AB" w:rsidRPr="007B4F76" w:rsidRDefault="005967AB" w:rsidP="00953AB5">
            <w:pPr>
              <w:pStyle w:val="TableParagraph"/>
              <w:tabs>
                <w:tab w:val="left" w:pos="1206"/>
                <w:tab w:val="left" w:pos="2385"/>
              </w:tabs>
              <w:ind w:left="58" w:right="43"/>
              <w:rPr>
                <w:sz w:val="26"/>
                <w:szCs w:val="26"/>
              </w:rPr>
            </w:pPr>
            <w:r w:rsidRPr="007B4F76">
              <w:rPr>
                <w:sz w:val="26"/>
                <w:szCs w:val="26"/>
              </w:rPr>
              <w:t>Реприза,</w:t>
            </w:r>
            <w:r w:rsidRPr="007B4F76">
              <w:rPr>
                <w:sz w:val="26"/>
                <w:szCs w:val="26"/>
              </w:rPr>
              <w:tab/>
              <w:t>фермата</w:t>
            </w:r>
            <w:r w:rsidR="004A73D5">
              <w:rPr>
                <w:sz w:val="26"/>
                <w:szCs w:val="26"/>
              </w:rPr>
              <w:t>,</w:t>
            </w:r>
            <w:r w:rsidRPr="007B4F76">
              <w:rPr>
                <w:spacing w:val="-3"/>
                <w:sz w:val="26"/>
                <w:szCs w:val="26"/>
              </w:rPr>
              <w:t xml:space="preserve">вольта, </w:t>
            </w:r>
            <w:r w:rsidRPr="007B4F76">
              <w:rPr>
                <w:sz w:val="26"/>
                <w:szCs w:val="26"/>
              </w:rPr>
              <w:t>украшения (трели,</w:t>
            </w:r>
            <w:r w:rsidRPr="007B4F76">
              <w:rPr>
                <w:spacing w:val="-6"/>
                <w:sz w:val="26"/>
                <w:szCs w:val="26"/>
              </w:rPr>
              <w:t xml:space="preserve"> </w:t>
            </w:r>
            <w:r w:rsidRPr="007B4F76">
              <w:rPr>
                <w:spacing w:val="-3"/>
                <w:sz w:val="26"/>
                <w:szCs w:val="26"/>
              </w:rPr>
              <w:t>форшлаги)</w:t>
            </w:r>
          </w:p>
        </w:tc>
        <w:tc>
          <w:tcPr>
            <w:tcW w:w="8047" w:type="dxa"/>
          </w:tcPr>
          <w:p w:rsidR="005967AB" w:rsidRPr="007B4F76" w:rsidRDefault="005967AB" w:rsidP="00953AB5">
            <w:pPr>
              <w:pStyle w:val="TableParagraph"/>
              <w:ind w:left="59"/>
              <w:rPr>
                <w:sz w:val="26"/>
                <w:szCs w:val="26"/>
              </w:rPr>
            </w:pPr>
            <w:r w:rsidRPr="007B4F76">
              <w:rPr>
                <w:sz w:val="26"/>
                <w:szCs w:val="26"/>
              </w:rPr>
              <w:t>Знакомство с дополнительными элементами нотной записи. Исполнение песен, попевок, в которых присутствуют данные элементы</w:t>
            </w:r>
          </w:p>
        </w:tc>
      </w:tr>
      <w:tr w:rsidR="005967AB" w:rsidRPr="007B4F76" w:rsidTr="005967AB">
        <w:trPr>
          <w:trHeight w:val="363"/>
        </w:trPr>
        <w:tc>
          <w:tcPr>
            <w:tcW w:w="1716" w:type="dxa"/>
            <w:tcBorders>
              <w:bottom w:val="single" w:sz="6" w:space="0" w:color="000000"/>
            </w:tcBorders>
          </w:tcPr>
          <w:p w:rsidR="005967AB" w:rsidRPr="007B4F76" w:rsidRDefault="005967AB" w:rsidP="00953AB5">
            <w:pPr>
              <w:pStyle w:val="TableParagraph"/>
              <w:ind w:left="57"/>
              <w:rPr>
                <w:sz w:val="26"/>
                <w:szCs w:val="26"/>
              </w:rPr>
            </w:pPr>
            <w:r w:rsidRPr="007B4F76">
              <w:rPr>
                <w:sz w:val="26"/>
                <w:szCs w:val="26"/>
              </w:rPr>
              <w:t>Р)</w:t>
            </w:r>
          </w:p>
          <w:p w:rsidR="005967AB" w:rsidRPr="007B4F76" w:rsidRDefault="005967AB" w:rsidP="00953AB5">
            <w:pPr>
              <w:pStyle w:val="TableParagraph"/>
              <w:ind w:left="57" w:right="908"/>
              <w:rPr>
                <w:sz w:val="26"/>
                <w:szCs w:val="26"/>
              </w:rPr>
            </w:pPr>
            <w:r w:rsidRPr="007B4F76">
              <w:rPr>
                <w:sz w:val="26"/>
                <w:szCs w:val="26"/>
              </w:rPr>
              <w:t>1–3 уч. часа</w:t>
            </w:r>
          </w:p>
        </w:tc>
        <w:tc>
          <w:tcPr>
            <w:tcW w:w="1624" w:type="dxa"/>
            <w:tcBorders>
              <w:bottom w:val="single" w:sz="6" w:space="0" w:color="000000"/>
            </w:tcBorders>
          </w:tcPr>
          <w:p w:rsidR="005967AB" w:rsidRPr="007B4F76" w:rsidRDefault="005967AB" w:rsidP="00953AB5">
            <w:pPr>
              <w:pStyle w:val="TableParagraph"/>
              <w:tabs>
                <w:tab w:val="left" w:pos="1456"/>
              </w:tabs>
              <w:ind w:right="42"/>
              <w:rPr>
                <w:sz w:val="26"/>
                <w:szCs w:val="26"/>
              </w:rPr>
            </w:pPr>
            <w:r w:rsidRPr="007B4F76">
              <w:rPr>
                <w:sz w:val="26"/>
                <w:szCs w:val="26"/>
              </w:rPr>
              <w:t>Ритмические рисунки</w:t>
            </w:r>
            <w:r w:rsidRPr="007B4F76">
              <w:rPr>
                <w:sz w:val="26"/>
                <w:szCs w:val="26"/>
              </w:rPr>
              <w:tab/>
            </w:r>
            <w:r w:rsidRPr="007B4F76">
              <w:rPr>
                <w:spacing w:val="-18"/>
                <w:sz w:val="26"/>
                <w:szCs w:val="26"/>
              </w:rPr>
              <w:t xml:space="preserve">в </w:t>
            </w:r>
            <w:r w:rsidRPr="007B4F76">
              <w:rPr>
                <w:sz w:val="26"/>
                <w:szCs w:val="26"/>
              </w:rPr>
              <w:t>размере</w:t>
            </w:r>
            <w:r w:rsidRPr="007B4F76">
              <w:rPr>
                <w:spacing w:val="-2"/>
                <w:sz w:val="26"/>
                <w:szCs w:val="26"/>
              </w:rPr>
              <w:t xml:space="preserve"> </w:t>
            </w:r>
            <w:r w:rsidRPr="007B4F76">
              <w:rPr>
                <w:sz w:val="26"/>
                <w:szCs w:val="26"/>
              </w:rPr>
              <w:t>6/8</w:t>
            </w:r>
          </w:p>
        </w:tc>
        <w:tc>
          <w:tcPr>
            <w:tcW w:w="3175" w:type="dxa"/>
            <w:tcBorders>
              <w:bottom w:val="single" w:sz="6" w:space="0" w:color="000000"/>
            </w:tcBorders>
          </w:tcPr>
          <w:p w:rsidR="005967AB" w:rsidRPr="007B4F76" w:rsidRDefault="005967AB" w:rsidP="00953AB5">
            <w:pPr>
              <w:pStyle w:val="TableParagraph"/>
              <w:ind w:left="58"/>
              <w:jc w:val="both"/>
              <w:rPr>
                <w:sz w:val="26"/>
                <w:szCs w:val="26"/>
              </w:rPr>
            </w:pPr>
            <w:r w:rsidRPr="007B4F76">
              <w:rPr>
                <w:sz w:val="26"/>
                <w:szCs w:val="26"/>
              </w:rPr>
              <w:t>Размер 6/8.</w:t>
            </w:r>
          </w:p>
          <w:p w:rsidR="005967AB" w:rsidRPr="007B4F76" w:rsidRDefault="004A73D5" w:rsidP="00953AB5">
            <w:pPr>
              <w:pStyle w:val="TableParagraph"/>
              <w:tabs>
                <w:tab w:val="left" w:pos="1402"/>
                <w:tab w:val="left" w:pos="2347"/>
              </w:tabs>
              <w:ind w:left="58" w:right="43"/>
              <w:rPr>
                <w:sz w:val="26"/>
                <w:szCs w:val="26"/>
              </w:rPr>
            </w:pPr>
            <w:r>
              <w:rPr>
                <w:sz w:val="26"/>
                <w:szCs w:val="26"/>
              </w:rPr>
              <w:t xml:space="preserve">Нота с </w:t>
            </w:r>
            <w:r w:rsidR="005967AB" w:rsidRPr="007B4F76">
              <w:rPr>
                <w:spacing w:val="-3"/>
                <w:sz w:val="26"/>
                <w:szCs w:val="26"/>
              </w:rPr>
              <w:t xml:space="preserve">точкой. </w:t>
            </w:r>
            <w:r w:rsidR="005967AB" w:rsidRPr="007B4F76">
              <w:rPr>
                <w:sz w:val="26"/>
                <w:szCs w:val="26"/>
              </w:rPr>
              <w:t>Шестнадцатые. Пунктирный ритм</w:t>
            </w:r>
          </w:p>
        </w:tc>
        <w:tc>
          <w:tcPr>
            <w:tcW w:w="8047" w:type="dxa"/>
            <w:tcBorders>
              <w:bottom w:val="single" w:sz="6" w:space="0" w:color="000000"/>
            </w:tcBorders>
          </w:tcPr>
          <w:p w:rsidR="005967AB" w:rsidRPr="007B4F76" w:rsidRDefault="005967AB" w:rsidP="00953AB5">
            <w:pPr>
              <w:pStyle w:val="TableParagraph"/>
              <w:ind w:left="59" w:right="49"/>
              <w:jc w:val="both"/>
              <w:rPr>
                <w:sz w:val="26"/>
                <w:szCs w:val="26"/>
              </w:rPr>
            </w:pPr>
            <w:r w:rsidRPr="007B4F76">
              <w:rPr>
                <w:sz w:val="26"/>
                <w:szCs w:val="26"/>
              </w:rPr>
              <w:t>Определение на слух, прослеживание по нотной записи ритмических рисунков в размере 6/8.</w:t>
            </w:r>
          </w:p>
          <w:p w:rsidR="005967AB" w:rsidRPr="007B4F76" w:rsidRDefault="005967AB" w:rsidP="00953AB5">
            <w:pPr>
              <w:pStyle w:val="TableParagraph"/>
              <w:ind w:left="59" w:right="40"/>
              <w:jc w:val="both"/>
              <w:rPr>
                <w:sz w:val="26"/>
                <w:szCs w:val="26"/>
              </w:rPr>
            </w:pPr>
            <w:r w:rsidRPr="007B4F76">
              <w:rPr>
                <w:sz w:val="26"/>
                <w:szCs w:val="26"/>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5967AB" w:rsidRPr="007B4F76" w:rsidRDefault="005967AB" w:rsidP="00953AB5">
            <w:pPr>
              <w:pStyle w:val="TableParagraph"/>
              <w:ind w:left="59" w:right="48"/>
              <w:jc w:val="both"/>
              <w:rPr>
                <w:sz w:val="26"/>
                <w:szCs w:val="26"/>
              </w:rPr>
            </w:pPr>
            <w:r w:rsidRPr="007B4F76">
              <w:rPr>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5967AB" w:rsidRPr="007B4F76" w:rsidRDefault="005967AB" w:rsidP="00953AB5">
            <w:pPr>
              <w:pStyle w:val="TableParagraph"/>
              <w:ind w:left="59"/>
              <w:jc w:val="both"/>
              <w:rPr>
                <w:sz w:val="26"/>
                <w:szCs w:val="26"/>
              </w:rPr>
            </w:pPr>
            <w:r w:rsidRPr="007B4F76">
              <w:rPr>
                <w:sz w:val="26"/>
                <w:szCs w:val="26"/>
              </w:rPr>
              <w:t>На выбор или факультативно:</w:t>
            </w:r>
          </w:p>
          <w:p w:rsidR="005967AB" w:rsidRPr="007B4F76" w:rsidRDefault="005967AB" w:rsidP="00953AB5">
            <w:pPr>
              <w:pStyle w:val="TableParagraph"/>
              <w:ind w:left="59" w:right="47"/>
              <w:jc w:val="both"/>
              <w:rPr>
                <w:sz w:val="26"/>
                <w:szCs w:val="26"/>
              </w:rPr>
            </w:pPr>
            <w:r w:rsidRPr="007B4F76">
              <w:rPr>
                <w:sz w:val="26"/>
                <w:szCs w:val="26"/>
              </w:rPr>
              <w:t xml:space="preserve">Исполнение на клавишных или духовых инструментах попевок, </w:t>
            </w:r>
            <w:r w:rsidRPr="007B4F76">
              <w:rPr>
                <w:sz w:val="26"/>
                <w:szCs w:val="26"/>
              </w:rPr>
              <w:lastRenderedPageBreak/>
              <w:t>мелодий и аккомпанементов в размере 6/8</w:t>
            </w:r>
          </w:p>
        </w:tc>
      </w:tr>
      <w:tr w:rsidR="005967AB" w:rsidRPr="007B4F76" w:rsidTr="005967AB">
        <w:trPr>
          <w:trHeight w:val="1648"/>
        </w:trPr>
        <w:tc>
          <w:tcPr>
            <w:tcW w:w="1716" w:type="dxa"/>
            <w:tcBorders>
              <w:top w:val="single" w:sz="6" w:space="0" w:color="000000"/>
            </w:tcBorders>
          </w:tcPr>
          <w:p w:rsidR="005967AB" w:rsidRPr="007B4F76" w:rsidRDefault="005967AB" w:rsidP="00953AB5">
            <w:pPr>
              <w:pStyle w:val="TableParagraph"/>
              <w:ind w:left="57"/>
              <w:rPr>
                <w:sz w:val="26"/>
                <w:szCs w:val="26"/>
              </w:rPr>
            </w:pPr>
            <w:r w:rsidRPr="007B4F76">
              <w:rPr>
                <w:sz w:val="26"/>
                <w:szCs w:val="26"/>
              </w:rPr>
              <w:lastRenderedPageBreak/>
              <w:t>С)</w:t>
            </w:r>
          </w:p>
          <w:p w:rsidR="005967AB" w:rsidRPr="007B4F76" w:rsidRDefault="005967AB" w:rsidP="00953AB5">
            <w:pPr>
              <w:pStyle w:val="TableParagraph"/>
              <w:ind w:left="57"/>
              <w:rPr>
                <w:sz w:val="26"/>
                <w:szCs w:val="26"/>
              </w:rPr>
            </w:pPr>
            <w:r w:rsidRPr="007B4F76">
              <w:rPr>
                <w:sz w:val="26"/>
                <w:szCs w:val="26"/>
              </w:rPr>
              <w:t>2–6 уч. часа</w:t>
            </w:r>
          </w:p>
        </w:tc>
        <w:tc>
          <w:tcPr>
            <w:tcW w:w="1624" w:type="dxa"/>
            <w:tcBorders>
              <w:top w:val="single" w:sz="6" w:space="0" w:color="000000"/>
            </w:tcBorders>
          </w:tcPr>
          <w:p w:rsidR="005967AB" w:rsidRPr="007B4F76" w:rsidRDefault="005967AB" w:rsidP="00953AB5">
            <w:pPr>
              <w:pStyle w:val="TableParagraph"/>
              <w:ind w:left="57" w:right="176"/>
              <w:rPr>
                <w:sz w:val="26"/>
                <w:szCs w:val="26"/>
              </w:rPr>
            </w:pPr>
            <w:r w:rsidRPr="007B4F76">
              <w:rPr>
                <w:sz w:val="26"/>
                <w:szCs w:val="26"/>
              </w:rPr>
              <w:t>Тональность. Гамма</w:t>
            </w:r>
          </w:p>
        </w:tc>
        <w:tc>
          <w:tcPr>
            <w:tcW w:w="3175" w:type="dxa"/>
            <w:tcBorders>
              <w:top w:val="single" w:sz="6" w:space="0" w:color="000000"/>
            </w:tcBorders>
          </w:tcPr>
          <w:p w:rsidR="005967AB" w:rsidRPr="007B4F76" w:rsidRDefault="004A73D5" w:rsidP="00953AB5">
            <w:pPr>
              <w:pStyle w:val="TableParagraph"/>
              <w:ind w:left="58" w:right="41"/>
              <w:jc w:val="both"/>
              <w:rPr>
                <w:sz w:val="26"/>
                <w:szCs w:val="26"/>
              </w:rPr>
            </w:pPr>
            <w:r>
              <w:rPr>
                <w:sz w:val="26"/>
                <w:szCs w:val="26"/>
              </w:rPr>
              <w:t>Тоника,</w:t>
            </w:r>
            <w:r w:rsidR="005967AB" w:rsidRPr="007B4F76">
              <w:rPr>
                <w:sz w:val="26"/>
                <w:szCs w:val="26"/>
              </w:rPr>
              <w:t>тональность. Знаки при ключе. Мажорные и минорные тональности (до 2– 3 знаков при ключе)</w:t>
            </w:r>
          </w:p>
        </w:tc>
        <w:tc>
          <w:tcPr>
            <w:tcW w:w="8047" w:type="dxa"/>
            <w:tcBorders>
              <w:top w:val="single" w:sz="6" w:space="0" w:color="000000"/>
            </w:tcBorders>
          </w:tcPr>
          <w:p w:rsidR="005967AB" w:rsidRPr="007B4F76" w:rsidRDefault="005967AB" w:rsidP="00953AB5">
            <w:pPr>
              <w:pStyle w:val="TableParagraph"/>
              <w:ind w:left="59" w:right="40"/>
              <w:jc w:val="both"/>
              <w:rPr>
                <w:sz w:val="26"/>
                <w:szCs w:val="26"/>
              </w:rPr>
            </w:pPr>
            <w:r w:rsidRPr="007B4F76">
              <w:rPr>
                <w:sz w:val="26"/>
                <w:szCs w:val="26"/>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5967AB" w:rsidRPr="007B4F76" w:rsidRDefault="005967AB" w:rsidP="00953AB5">
            <w:pPr>
              <w:pStyle w:val="TableParagraph"/>
              <w:ind w:left="59" w:right="3966"/>
              <w:jc w:val="both"/>
              <w:rPr>
                <w:sz w:val="26"/>
                <w:szCs w:val="26"/>
              </w:rPr>
            </w:pPr>
            <w:r w:rsidRPr="007B4F76">
              <w:rPr>
                <w:sz w:val="26"/>
                <w:szCs w:val="26"/>
              </w:rPr>
              <w:t>На выбор или фак</w:t>
            </w:r>
            <w:r w:rsidR="004A73D5">
              <w:rPr>
                <w:sz w:val="26"/>
                <w:szCs w:val="26"/>
              </w:rPr>
              <w:t xml:space="preserve">ультативно: Импровизация в </w:t>
            </w:r>
            <w:r w:rsidRPr="007B4F76">
              <w:rPr>
                <w:sz w:val="26"/>
                <w:szCs w:val="26"/>
              </w:rPr>
              <w:t>заданной тональности</w:t>
            </w:r>
          </w:p>
        </w:tc>
      </w:tr>
      <w:tr w:rsidR="005967AB" w:rsidRPr="007B4F76" w:rsidTr="005967AB">
        <w:trPr>
          <w:trHeight w:val="2477"/>
        </w:trPr>
        <w:tc>
          <w:tcPr>
            <w:tcW w:w="1716" w:type="dxa"/>
          </w:tcPr>
          <w:p w:rsidR="005967AB" w:rsidRPr="007B4F76" w:rsidRDefault="005967AB" w:rsidP="00953AB5">
            <w:pPr>
              <w:pStyle w:val="TableParagraph"/>
              <w:ind w:left="57"/>
              <w:rPr>
                <w:sz w:val="26"/>
                <w:szCs w:val="26"/>
              </w:rPr>
            </w:pPr>
            <w:r w:rsidRPr="007B4F76">
              <w:rPr>
                <w:sz w:val="26"/>
                <w:szCs w:val="26"/>
              </w:rPr>
              <w:t>Т)</w:t>
            </w:r>
          </w:p>
          <w:p w:rsidR="005967AB" w:rsidRPr="007B4F76" w:rsidRDefault="005967AB" w:rsidP="00953AB5">
            <w:pPr>
              <w:pStyle w:val="TableParagraph"/>
              <w:ind w:left="57" w:right="908"/>
              <w:rPr>
                <w:sz w:val="26"/>
                <w:szCs w:val="26"/>
              </w:rPr>
            </w:pPr>
            <w:r w:rsidRPr="007B4F76">
              <w:rPr>
                <w:sz w:val="26"/>
                <w:szCs w:val="26"/>
              </w:rPr>
              <w:t>1–3 уч. часа</w:t>
            </w:r>
          </w:p>
        </w:tc>
        <w:tc>
          <w:tcPr>
            <w:tcW w:w="1624" w:type="dxa"/>
          </w:tcPr>
          <w:p w:rsidR="005967AB" w:rsidRPr="007B4F76" w:rsidRDefault="005967AB" w:rsidP="00953AB5">
            <w:pPr>
              <w:pStyle w:val="TableParagraph"/>
              <w:ind w:left="57"/>
              <w:rPr>
                <w:sz w:val="26"/>
                <w:szCs w:val="26"/>
              </w:rPr>
            </w:pPr>
            <w:r w:rsidRPr="007B4F76">
              <w:rPr>
                <w:sz w:val="26"/>
                <w:szCs w:val="26"/>
              </w:rPr>
              <w:t>Интервалы</w:t>
            </w:r>
          </w:p>
        </w:tc>
        <w:tc>
          <w:tcPr>
            <w:tcW w:w="3175" w:type="dxa"/>
          </w:tcPr>
          <w:p w:rsidR="005967AB" w:rsidRPr="007B4F76" w:rsidRDefault="004A73D5" w:rsidP="00953AB5">
            <w:pPr>
              <w:pStyle w:val="TableParagraph"/>
              <w:tabs>
                <w:tab w:val="left" w:pos="1673"/>
                <w:tab w:val="left" w:pos="2251"/>
              </w:tabs>
              <w:ind w:right="43"/>
              <w:rPr>
                <w:sz w:val="26"/>
                <w:szCs w:val="26"/>
              </w:rPr>
            </w:pPr>
            <w:r>
              <w:rPr>
                <w:sz w:val="26"/>
                <w:szCs w:val="26"/>
              </w:rPr>
              <w:t xml:space="preserve">Понятие </w:t>
            </w:r>
            <w:r w:rsidR="005967AB" w:rsidRPr="007B4F76">
              <w:rPr>
                <w:spacing w:val="-3"/>
                <w:sz w:val="26"/>
                <w:szCs w:val="26"/>
              </w:rPr>
              <w:t xml:space="preserve">музыкального </w:t>
            </w:r>
            <w:r w:rsidR="005967AB" w:rsidRPr="007B4F76">
              <w:rPr>
                <w:sz w:val="26"/>
                <w:szCs w:val="26"/>
              </w:rPr>
              <w:t>интервала. Тон, полутон. Консонансы: терция, кварта, квинт</w:t>
            </w:r>
            <w:r>
              <w:rPr>
                <w:sz w:val="26"/>
                <w:szCs w:val="26"/>
              </w:rPr>
              <w:t xml:space="preserve">а, секста, октава. Диссонансы: </w:t>
            </w:r>
            <w:r w:rsidR="005967AB" w:rsidRPr="007B4F76">
              <w:rPr>
                <w:spacing w:val="-3"/>
                <w:sz w:val="26"/>
                <w:szCs w:val="26"/>
              </w:rPr>
              <w:t xml:space="preserve">секунда, </w:t>
            </w:r>
            <w:r w:rsidR="005967AB" w:rsidRPr="007B4F76">
              <w:rPr>
                <w:sz w:val="26"/>
                <w:szCs w:val="26"/>
              </w:rPr>
              <w:t>септима</w:t>
            </w:r>
          </w:p>
        </w:tc>
        <w:tc>
          <w:tcPr>
            <w:tcW w:w="8047" w:type="dxa"/>
          </w:tcPr>
          <w:p w:rsidR="005967AB" w:rsidRPr="007B4F76" w:rsidRDefault="005967AB" w:rsidP="00953AB5">
            <w:pPr>
              <w:pStyle w:val="TableParagraph"/>
              <w:ind w:left="59" w:right="46"/>
              <w:jc w:val="both"/>
              <w:rPr>
                <w:sz w:val="26"/>
                <w:szCs w:val="26"/>
              </w:rPr>
            </w:pPr>
            <w:r w:rsidRPr="007B4F76">
              <w:rPr>
                <w:sz w:val="26"/>
                <w:szCs w:val="26"/>
              </w:rPr>
              <w:t>Освоение понятия «интервал». Анализ ступеневого состава мажорной и минорной гаммы (тон-полутон). Различение на слух диссонансов и консонансов,</w:t>
            </w:r>
            <w:r w:rsidRPr="007B4F76">
              <w:rPr>
                <w:spacing w:val="-15"/>
                <w:sz w:val="26"/>
                <w:szCs w:val="26"/>
              </w:rPr>
              <w:t xml:space="preserve"> </w:t>
            </w:r>
            <w:r w:rsidRPr="007B4F76">
              <w:rPr>
                <w:sz w:val="26"/>
                <w:szCs w:val="26"/>
              </w:rPr>
              <w:t>параллельного</w:t>
            </w:r>
            <w:r w:rsidRPr="007B4F76">
              <w:rPr>
                <w:spacing w:val="-13"/>
                <w:sz w:val="26"/>
                <w:szCs w:val="26"/>
              </w:rPr>
              <w:t xml:space="preserve"> </w:t>
            </w:r>
            <w:r w:rsidRPr="007B4F76">
              <w:rPr>
                <w:sz w:val="26"/>
                <w:szCs w:val="26"/>
              </w:rPr>
              <w:t>движения</w:t>
            </w:r>
            <w:r w:rsidRPr="007B4F76">
              <w:rPr>
                <w:spacing w:val="-13"/>
                <w:sz w:val="26"/>
                <w:szCs w:val="26"/>
              </w:rPr>
              <w:t xml:space="preserve"> </w:t>
            </w:r>
            <w:r w:rsidRPr="007B4F76">
              <w:rPr>
                <w:sz w:val="26"/>
                <w:szCs w:val="26"/>
              </w:rPr>
              <w:t>двух</w:t>
            </w:r>
            <w:r w:rsidRPr="007B4F76">
              <w:rPr>
                <w:spacing w:val="-16"/>
                <w:sz w:val="26"/>
                <w:szCs w:val="26"/>
              </w:rPr>
              <w:t xml:space="preserve"> </w:t>
            </w:r>
            <w:r w:rsidRPr="007B4F76">
              <w:rPr>
                <w:sz w:val="26"/>
                <w:szCs w:val="26"/>
              </w:rPr>
              <w:t>голосов</w:t>
            </w:r>
            <w:r w:rsidRPr="007B4F76">
              <w:rPr>
                <w:spacing w:val="-14"/>
                <w:sz w:val="26"/>
                <w:szCs w:val="26"/>
              </w:rPr>
              <w:t xml:space="preserve"> </w:t>
            </w:r>
            <w:r w:rsidRPr="007B4F76">
              <w:rPr>
                <w:sz w:val="26"/>
                <w:szCs w:val="26"/>
              </w:rPr>
              <w:t>в</w:t>
            </w:r>
            <w:r w:rsidRPr="007B4F76">
              <w:rPr>
                <w:spacing w:val="-14"/>
                <w:sz w:val="26"/>
                <w:szCs w:val="26"/>
              </w:rPr>
              <w:t xml:space="preserve"> </w:t>
            </w:r>
            <w:r w:rsidRPr="007B4F76">
              <w:rPr>
                <w:sz w:val="26"/>
                <w:szCs w:val="26"/>
              </w:rPr>
              <w:t>октаву,</w:t>
            </w:r>
            <w:r w:rsidRPr="007B4F76">
              <w:rPr>
                <w:spacing w:val="-13"/>
                <w:sz w:val="26"/>
                <w:szCs w:val="26"/>
              </w:rPr>
              <w:t xml:space="preserve"> </w:t>
            </w:r>
            <w:r w:rsidRPr="007B4F76">
              <w:rPr>
                <w:sz w:val="26"/>
                <w:szCs w:val="26"/>
              </w:rPr>
              <w:t>терцию,</w:t>
            </w:r>
            <w:r w:rsidRPr="007B4F76">
              <w:rPr>
                <w:spacing w:val="-13"/>
                <w:sz w:val="26"/>
                <w:szCs w:val="26"/>
              </w:rPr>
              <w:t xml:space="preserve"> </w:t>
            </w:r>
            <w:r w:rsidRPr="007B4F76">
              <w:rPr>
                <w:sz w:val="26"/>
                <w:szCs w:val="26"/>
              </w:rPr>
              <w:t>сексту. Подбор эпитетов для определения краски звучания различных</w:t>
            </w:r>
            <w:r w:rsidRPr="007B4F76">
              <w:rPr>
                <w:spacing w:val="-20"/>
                <w:sz w:val="26"/>
                <w:szCs w:val="26"/>
              </w:rPr>
              <w:t xml:space="preserve"> </w:t>
            </w:r>
            <w:r w:rsidRPr="007B4F76">
              <w:rPr>
                <w:sz w:val="26"/>
                <w:szCs w:val="26"/>
              </w:rPr>
              <w:t>интервалов.</w:t>
            </w:r>
          </w:p>
          <w:p w:rsidR="005967AB" w:rsidRPr="007B4F76" w:rsidRDefault="005967AB" w:rsidP="00953AB5">
            <w:pPr>
              <w:pStyle w:val="TableParagraph"/>
              <w:ind w:left="59"/>
              <w:rPr>
                <w:sz w:val="26"/>
                <w:szCs w:val="26"/>
              </w:rPr>
            </w:pPr>
            <w:r w:rsidRPr="007B4F76">
              <w:rPr>
                <w:sz w:val="26"/>
                <w:szCs w:val="26"/>
              </w:rPr>
              <w:t>Разучивание, исполнение попевок и песен с ярко выраженной характерной интерваликой в мелодическом движении. Элементы двухголосия.</w:t>
            </w:r>
          </w:p>
          <w:p w:rsidR="005967AB" w:rsidRPr="007B4F76" w:rsidRDefault="005967AB" w:rsidP="00953AB5">
            <w:pPr>
              <w:pStyle w:val="TableParagraph"/>
              <w:ind w:left="59"/>
              <w:rPr>
                <w:sz w:val="26"/>
                <w:szCs w:val="26"/>
              </w:rPr>
            </w:pPr>
            <w:r w:rsidRPr="007B4F76">
              <w:rPr>
                <w:sz w:val="26"/>
                <w:szCs w:val="26"/>
              </w:rPr>
              <w:t>На выбор или факультативно:</w:t>
            </w:r>
          </w:p>
          <w:p w:rsidR="005967AB" w:rsidRPr="007B4F76" w:rsidRDefault="005967AB" w:rsidP="00953AB5">
            <w:pPr>
              <w:pStyle w:val="TableParagraph"/>
              <w:ind w:left="59" w:right="45"/>
              <w:rPr>
                <w:sz w:val="26"/>
                <w:szCs w:val="26"/>
              </w:rPr>
            </w:pPr>
            <w:r w:rsidRPr="007B4F76">
              <w:rPr>
                <w:sz w:val="26"/>
                <w:szCs w:val="26"/>
              </w:rPr>
              <w:t>Досочинение к простой мелодии подголоска, повторяющего основной голос в терцию, октаву.</w:t>
            </w:r>
            <w:r w:rsidR="004A73D5">
              <w:t xml:space="preserve"> </w:t>
            </w:r>
            <w:r w:rsidR="004A73D5" w:rsidRPr="004A73D5">
              <w:rPr>
                <w:sz w:val="26"/>
                <w:szCs w:val="26"/>
              </w:rPr>
              <w:t>Сочинение аккомпанемента на основе движения квинтами, октавами</w:t>
            </w:r>
          </w:p>
        </w:tc>
      </w:tr>
    </w:tbl>
    <w:tbl>
      <w:tblPr>
        <w:tblStyle w:val="TableNormal2"/>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4A73D5" w:rsidRPr="004A73D5" w:rsidTr="005369EE">
        <w:trPr>
          <w:trHeight w:val="2208"/>
        </w:trPr>
        <w:tc>
          <w:tcPr>
            <w:tcW w:w="1716" w:type="dxa"/>
          </w:tcPr>
          <w:p w:rsidR="004A73D5" w:rsidRPr="004A73D5" w:rsidRDefault="004A73D5" w:rsidP="00953AB5">
            <w:pPr>
              <w:pStyle w:val="TableParagraph"/>
              <w:ind w:left="57"/>
              <w:rPr>
                <w:sz w:val="26"/>
                <w:szCs w:val="26"/>
              </w:rPr>
            </w:pPr>
            <w:r w:rsidRPr="004A73D5">
              <w:rPr>
                <w:sz w:val="26"/>
                <w:szCs w:val="26"/>
              </w:rPr>
              <w:t>У)</w:t>
            </w:r>
          </w:p>
          <w:p w:rsidR="004A73D5" w:rsidRPr="004A73D5" w:rsidRDefault="004A73D5" w:rsidP="00953AB5">
            <w:pPr>
              <w:pStyle w:val="TableParagraph"/>
              <w:ind w:left="57"/>
              <w:rPr>
                <w:sz w:val="26"/>
                <w:szCs w:val="26"/>
              </w:rPr>
            </w:pPr>
            <w:r w:rsidRPr="004A73D5">
              <w:rPr>
                <w:sz w:val="26"/>
                <w:szCs w:val="26"/>
              </w:rPr>
              <w:t>1–3 уч. часа</w:t>
            </w:r>
          </w:p>
        </w:tc>
        <w:tc>
          <w:tcPr>
            <w:tcW w:w="1624" w:type="dxa"/>
          </w:tcPr>
          <w:p w:rsidR="004A73D5" w:rsidRPr="004A73D5" w:rsidRDefault="004A73D5" w:rsidP="00953AB5">
            <w:pPr>
              <w:pStyle w:val="TableParagraph"/>
              <w:ind w:left="57"/>
              <w:rPr>
                <w:sz w:val="26"/>
                <w:szCs w:val="26"/>
              </w:rPr>
            </w:pPr>
            <w:r w:rsidRPr="004A73D5">
              <w:rPr>
                <w:sz w:val="26"/>
                <w:szCs w:val="26"/>
              </w:rPr>
              <w:t>Гармония</w:t>
            </w:r>
          </w:p>
        </w:tc>
        <w:tc>
          <w:tcPr>
            <w:tcW w:w="3175" w:type="dxa"/>
          </w:tcPr>
          <w:p w:rsidR="004A73D5" w:rsidRPr="004A73D5" w:rsidRDefault="004A73D5" w:rsidP="00953AB5">
            <w:pPr>
              <w:pStyle w:val="TableParagraph"/>
              <w:tabs>
                <w:tab w:val="left" w:pos="2201"/>
              </w:tabs>
              <w:ind w:left="58" w:right="42"/>
              <w:rPr>
                <w:sz w:val="26"/>
                <w:szCs w:val="26"/>
              </w:rPr>
            </w:pPr>
            <w:r>
              <w:rPr>
                <w:sz w:val="26"/>
                <w:szCs w:val="26"/>
              </w:rPr>
              <w:t>Аккорд.</w:t>
            </w:r>
            <w:r w:rsidRPr="004A73D5">
              <w:rPr>
                <w:sz w:val="26"/>
                <w:szCs w:val="26"/>
              </w:rPr>
              <w:t>Трезвучие мажорн</w:t>
            </w:r>
            <w:r>
              <w:rPr>
                <w:sz w:val="26"/>
                <w:szCs w:val="26"/>
              </w:rPr>
              <w:t xml:space="preserve">ое и минорное. Понятие фактуры. </w:t>
            </w:r>
            <w:r w:rsidRPr="004A73D5">
              <w:rPr>
                <w:spacing w:val="-4"/>
                <w:sz w:val="26"/>
                <w:szCs w:val="26"/>
              </w:rPr>
              <w:t xml:space="preserve">Фактуры </w:t>
            </w:r>
            <w:r w:rsidRPr="004A73D5">
              <w:rPr>
                <w:sz w:val="26"/>
                <w:szCs w:val="26"/>
              </w:rPr>
              <w:t>аккомпанемента</w:t>
            </w:r>
          </w:p>
          <w:p w:rsidR="004A73D5" w:rsidRPr="004A73D5" w:rsidRDefault="004A73D5" w:rsidP="00953AB5">
            <w:pPr>
              <w:pStyle w:val="TableParagraph"/>
              <w:tabs>
                <w:tab w:val="left" w:pos="1906"/>
              </w:tabs>
              <w:ind w:left="58" w:right="45"/>
              <w:rPr>
                <w:sz w:val="26"/>
                <w:szCs w:val="26"/>
              </w:rPr>
            </w:pPr>
            <w:r>
              <w:rPr>
                <w:sz w:val="26"/>
                <w:szCs w:val="26"/>
              </w:rPr>
              <w:t>бас-аккорд,</w:t>
            </w:r>
            <w:r w:rsidRPr="004A73D5">
              <w:rPr>
                <w:spacing w:val="-3"/>
                <w:sz w:val="26"/>
                <w:szCs w:val="26"/>
              </w:rPr>
              <w:t xml:space="preserve">аккордовая, </w:t>
            </w:r>
            <w:r w:rsidRPr="004A73D5">
              <w:rPr>
                <w:sz w:val="26"/>
                <w:szCs w:val="26"/>
              </w:rPr>
              <w:t>арпеджио</w:t>
            </w:r>
          </w:p>
        </w:tc>
        <w:tc>
          <w:tcPr>
            <w:tcW w:w="8047" w:type="dxa"/>
          </w:tcPr>
          <w:p w:rsidR="004A73D5" w:rsidRPr="004A73D5" w:rsidRDefault="004A73D5" w:rsidP="00953AB5">
            <w:pPr>
              <w:pStyle w:val="TableParagraph"/>
              <w:ind w:left="59"/>
              <w:rPr>
                <w:sz w:val="26"/>
                <w:szCs w:val="26"/>
              </w:rPr>
            </w:pPr>
            <w:r w:rsidRPr="004A73D5">
              <w:rPr>
                <w:sz w:val="26"/>
                <w:szCs w:val="26"/>
              </w:rPr>
              <w:t>Различение на слух интервалов и аккордов. Различение на слух мажорных и минорных аккордов.</w:t>
            </w:r>
          </w:p>
          <w:p w:rsidR="004A73D5" w:rsidRPr="004A73D5" w:rsidRDefault="004A73D5" w:rsidP="00953AB5">
            <w:pPr>
              <w:pStyle w:val="TableParagraph"/>
              <w:ind w:left="59"/>
              <w:rPr>
                <w:sz w:val="26"/>
                <w:szCs w:val="26"/>
              </w:rPr>
            </w:pPr>
            <w:r w:rsidRPr="004A73D5">
              <w:rPr>
                <w:sz w:val="26"/>
                <w:szCs w:val="26"/>
              </w:rPr>
              <w:t>Разучивание, исполнение попевок и песен с мелодическим движением по звукам аккордов. Вокальные упражнения с элементами трёхголосия.</w:t>
            </w:r>
          </w:p>
          <w:p w:rsidR="004A73D5" w:rsidRPr="004A73D5" w:rsidRDefault="004A73D5" w:rsidP="00953AB5">
            <w:pPr>
              <w:pStyle w:val="TableParagraph"/>
              <w:ind w:left="59"/>
              <w:rPr>
                <w:sz w:val="26"/>
                <w:szCs w:val="26"/>
              </w:rPr>
            </w:pPr>
            <w:r w:rsidRPr="004A73D5">
              <w:rPr>
                <w:sz w:val="26"/>
                <w:szCs w:val="26"/>
              </w:rPr>
              <w:t>Определение на слух типа фактуры аккомпанемента исполняемых песен, прослушанных инструментальных произведений.</w:t>
            </w:r>
          </w:p>
          <w:p w:rsidR="004A73D5" w:rsidRPr="004A73D5" w:rsidRDefault="004A73D5" w:rsidP="00953AB5">
            <w:pPr>
              <w:pStyle w:val="TableParagraph"/>
              <w:ind w:left="59"/>
              <w:rPr>
                <w:sz w:val="26"/>
                <w:szCs w:val="26"/>
              </w:rPr>
            </w:pPr>
            <w:r w:rsidRPr="004A73D5">
              <w:rPr>
                <w:sz w:val="26"/>
                <w:szCs w:val="26"/>
              </w:rPr>
              <w:t>На выбор или факультативно:</w:t>
            </w:r>
          </w:p>
          <w:p w:rsidR="004A73D5" w:rsidRPr="004A73D5" w:rsidRDefault="004A73D5" w:rsidP="00953AB5">
            <w:pPr>
              <w:pStyle w:val="TableParagraph"/>
              <w:ind w:left="59"/>
              <w:rPr>
                <w:sz w:val="26"/>
                <w:szCs w:val="26"/>
              </w:rPr>
            </w:pPr>
            <w:r w:rsidRPr="004A73D5">
              <w:rPr>
                <w:sz w:val="26"/>
                <w:szCs w:val="26"/>
              </w:rPr>
              <w:t>Сочинение аккордового аккомпанемента к мелодии песни</w:t>
            </w:r>
          </w:p>
        </w:tc>
      </w:tr>
      <w:tr w:rsidR="004A73D5" w:rsidRPr="004A73D5" w:rsidTr="005369EE">
        <w:trPr>
          <w:trHeight w:val="2481"/>
        </w:trPr>
        <w:tc>
          <w:tcPr>
            <w:tcW w:w="1716" w:type="dxa"/>
            <w:tcBorders>
              <w:bottom w:val="single" w:sz="6" w:space="0" w:color="000000"/>
            </w:tcBorders>
          </w:tcPr>
          <w:p w:rsidR="004A73D5" w:rsidRPr="004A73D5" w:rsidRDefault="004A73D5" w:rsidP="00953AB5">
            <w:pPr>
              <w:pStyle w:val="TableParagraph"/>
              <w:ind w:left="57"/>
              <w:rPr>
                <w:sz w:val="26"/>
                <w:szCs w:val="26"/>
              </w:rPr>
            </w:pPr>
            <w:r w:rsidRPr="004A73D5">
              <w:rPr>
                <w:sz w:val="26"/>
                <w:szCs w:val="26"/>
              </w:rPr>
              <w:lastRenderedPageBreak/>
              <w:t>Ф)</w:t>
            </w:r>
          </w:p>
          <w:p w:rsidR="004A73D5" w:rsidRPr="004A73D5" w:rsidRDefault="004A73D5" w:rsidP="00953AB5">
            <w:pPr>
              <w:pStyle w:val="TableParagraph"/>
              <w:ind w:left="57" w:right="908"/>
              <w:rPr>
                <w:sz w:val="26"/>
                <w:szCs w:val="26"/>
              </w:rPr>
            </w:pPr>
            <w:r w:rsidRPr="004A73D5">
              <w:rPr>
                <w:sz w:val="26"/>
                <w:szCs w:val="26"/>
              </w:rPr>
              <w:t>1–3 уч. часа</w:t>
            </w:r>
          </w:p>
        </w:tc>
        <w:tc>
          <w:tcPr>
            <w:tcW w:w="1624" w:type="dxa"/>
            <w:tcBorders>
              <w:bottom w:val="single" w:sz="6" w:space="0" w:color="000000"/>
            </w:tcBorders>
          </w:tcPr>
          <w:p w:rsidR="004A73D5" w:rsidRPr="004A73D5" w:rsidRDefault="004A73D5" w:rsidP="00953AB5">
            <w:pPr>
              <w:pStyle w:val="TableParagraph"/>
              <w:ind w:left="57" w:right="149"/>
              <w:rPr>
                <w:sz w:val="26"/>
                <w:szCs w:val="26"/>
              </w:rPr>
            </w:pPr>
            <w:r w:rsidRPr="004A73D5">
              <w:rPr>
                <w:sz w:val="26"/>
                <w:szCs w:val="26"/>
              </w:rPr>
              <w:t>Музыкальная форма</w:t>
            </w:r>
          </w:p>
        </w:tc>
        <w:tc>
          <w:tcPr>
            <w:tcW w:w="3175" w:type="dxa"/>
            <w:tcBorders>
              <w:bottom w:val="single" w:sz="6" w:space="0" w:color="000000"/>
            </w:tcBorders>
          </w:tcPr>
          <w:p w:rsidR="004A73D5" w:rsidRPr="004A73D5" w:rsidRDefault="004A73D5" w:rsidP="00953AB5">
            <w:pPr>
              <w:pStyle w:val="TableParagraph"/>
              <w:tabs>
                <w:tab w:val="left" w:pos="2074"/>
                <w:tab w:val="left" w:pos="2195"/>
              </w:tabs>
              <w:ind w:left="58" w:right="43"/>
              <w:rPr>
                <w:sz w:val="26"/>
                <w:szCs w:val="26"/>
              </w:rPr>
            </w:pPr>
            <w:r w:rsidRPr="004A73D5">
              <w:rPr>
                <w:sz w:val="26"/>
                <w:szCs w:val="26"/>
              </w:rPr>
              <w:t xml:space="preserve">Контраст и повтор </w:t>
            </w:r>
            <w:r w:rsidRPr="004A73D5">
              <w:rPr>
                <w:spacing w:val="-5"/>
                <w:sz w:val="26"/>
                <w:szCs w:val="26"/>
              </w:rPr>
              <w:t xml:space="preserve">как </w:t>
            </w:r>
            <w:r>
              <w:rPr>
                <w:sz w:val="26"/>
                <w:szCs w:val="26"/>
              </w:rPr>
              <w:t xml:space="preserve">принципы </w:t>
            </w:r>
            <w:r w:rsidRPr="004A73D5">
              <w:rPr>
                <w:spacing w:val="-3"/>
                <w:sz w:val="26"/>
                <w:szCs w:val="26"/>
              </w:rPr>
              <w:t xml:space="preserve">строения </w:t>
            </w:r>
            <w:r w:rsidRPr="004A73D5">
              <w:rPr>
                <w:sz w:val="26"/>
                <w:szCs w:val="26"/>
              </w:rPr>
              <w:t xml:space="preserve">музыкального произведения. Двухчастная, трёхчастная </w:t>
            </w:r>
            <w:r w:rsidRPr="004A73D5">
              <w:rPr>
                <w:spacing w:val="-12"/>
                <w:sz w:val="26"/>
                <w:szCs w:val="26"/>
              </w:rPr>
              <w:t xml:space="preserve">и </w:t>
            </w:r>
            <w:r>
              <w:rPr>
                <w:sz w:val="26"/>
                <w:szCs w:val="26"/>
              </w:rPr>
              <w:t xml:space="preserve">трёхчастная </w:t>
            </w:r>
            <w:r w:rsidRPr="004A73D5">
              <w:rPr>
                <w:spacing w:val="-3"/>
                <w:sz w:val="26"/>
                <w:szCs w:val="26"/>
              </w:rPr>
              <w:t xml:space="preserve">репризная </w:t>
            </w:r>
            <w:r w:rsidRPr="004A73D5">
              <w:rPr>
                <w:sz w:val="26"/>
                <w:szCs w:val="26"/>
              </w:rPr>
              <w:t xml:space="preserve">форма. Рондо: рефрен </w:t>
            </w:r>
            <w:r w:rsidRPr="004A73D5">
              <w:rPr>
                <w:spacing w:val="-12"/>
                <w:sz w:val="26"/>
                <w:szCs w:val="26"/>
              </w:rPr>
              <w:t xml:space="preserve">и </w:t>
            </w:r>
            <w:r w:rsidRPr="004A73D5">
              <w:rPr>
                <w:sz w:val="26"/>
                <w:szCs w:val="26"/>
              </w:rPr>
              <w:t>эпизоды</w:t>
            </w:r>
          </w:p>
        </w:tc>
        <w:tc>
          <w:tcPr>
            <w:tcW w:w="8047" w:type="dxa"/>
            <w:tcBorders>
              <w:bottom w:val="single" w:sz="6" w:space="0" w:color="000000"/>
            </w:tcBorders>
          </w:tcPr>
          <w:p w:rsidR="004A73D5" w:rsidRPr="004A73D5" w:rsidRDefault="004A73D5" w:rsidP="00953AB5">
            <w:pPr>
              <w:pStyle w:val="TableParagraph"/>
              <w:ind w:left="59" w:right="41"/>
              <w:jc w:val="both"/>
              <w:rPr>
                <w:sz w:val="26"/>
                <w:szCs w:val="26"/>
              </w:rPr>
            </w:pPr>
            <w:r w:rsidRPr="004A73D5">
              <w:rPr>
                <w:sz w:val="26"/>
                <w:szCs w:val="26"/>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4A73D5" w:rsidRPr="004A73D5" w:rsidRDefault="004A73D5" w:rsidP="00953AB5">
            <w:pPr>
              <w:pStyle w:val="TableParagraph"/>
              <w:ind w:left="59" w:right="670"/>
              <w:jc w:val="both"/>
              <w:rPr>
                <w:sz w:val="26"/>
                <w:szCs w:val="26"/>
              </w:rPr>
            </w:pPr>
            <w:r w:rsidRPr="004A73D5">
              <w:rPr>
                <w:sz w:val="26"/>
                <w:szCs w:val="26"/>
              </w:rPr>
              <w:t>Исполнение песен, написанных в двухчастной или трёхчастной форме. На выбор или факультативно:</w:t>
            </w:r>
          </w:p>
          <w:p w:rsidR="004A73D5" w:rsidRPr="004A73D5" w:rsidRDefault="004A73D5" w:rsidP="00953AB5">
            <w:pPr>
              <w:pStyle w:val="TableParagraph"/>
              <w:ind w:left="59" w:right="40"/>
              <w:jc w:val="both"/>
              <w:rPr>
                <w:sz w:val="26"/>
                <w:szCs w:val="26"/>
              </w:rPr>
            </w:pPr>
            <w:r w:rsidRPr="004A73D5">
              <w:rPr>
                <w:sz w:val="26"/>
                <w:szCs w:val="26"/>
              </w:rPr>
              <w:t>Коллективная импровизация в форме рондо, трёхчастной репризной форме. Создание художественных композиций (рисунок, аппликация и др.) по законам музыкальной формы</w:t>
            </w:r>
          </w:p>
        </w:tc>
      </w:tr>
      <w:tr w:rsidR="004A73D5" w:rsidRPr="004A73D5" w:rsidTr="005369EE">
        <w:trPr>
          <w:trHeight w:val="1650"/>
        </w:trPr>
        <w:tc>
          <w:tcPr>
            <w:tcW w:w="1716" w:type="dxa"/>
            <w:tcBorders>
              <w:top w:val="single" w:sz="6" w:space="0" w:color="000000"/>
            </w:tcBorders>
          </w:tcPr>
          <w:p w:rsidR="004A73D5" w:rsidRPr="004A73D5" w:rsidRDefault="004A73D5" w:rsidP="00953AB5">
            <w:pPr>
              <w:pStyle w:val="TableParagraph"/>
              <w:ind w:left="57"/>
              <w:rPr>
                <w:sz w:val="26"/>
                <w:szCs w:val="26"/>
              </w:rPr>
            </w:pPr>
            <w:r w:rsidRPr="004A73D5">
              <w:rPr>
                <w:sz w:val="26"/>
                <w:szCs w:val="26"/>
              </w:rPr>
              <w:t>X)</w:t>
            </w:r>
          </w:p>
          <w:p w:rsidR="004A73D5" w:rsidRPr="004A73D5" w:rsidRDefault="004A73D5" w:rsidP="00953AB5">
            <w:pPr>
              <w:pStyle w:val="TableParagraph"/>
              <w:ind w:left="57"/>
              <w:rPr>
                <w:sz w:val="26"/>
                <w:szCs w:val="26"/>
              </w:rPr>
            </w:pPr>
            <w:r w:rsidRPr="004A73D5">
              <w:rPr>
                <w:sz w:val="26"/>
                <w:szCs w:val="26"/>
              </w:rPr>
              <w:t>1–3 уч. часа</w:t>
            </w:r>
          </w:p>
        </w:tc>
        <w:tc>
          <w:tcPr>
            <w:tcW w:w="1624" w:type="dxa"/>
            <w:tcBorders>
              <w:top w:val="single" w:sz="6" w:space="0" w:color="000000"/>
            </w:tcBorders>
          </w:tcPr>
          <w:p w:rsidR="004A73D5" w:rsidRPr="004A73D5" w:rsidRDefault="004A73D5" w:rsidP="00953AB5">
            <w:pPr>
              <w:pStyle w:val="TableParagraph"/>
              <w:ind w:left="57"/>
              <w:rPr>
                <w:sz w:val="26"/>
                <w:szCs w:val="26"/>
              </w:rPr>
            </w:pPr>
            <w:r w:rsidRPr="004A73D5">
              <w:rPr>
                <w:sz w:val="26"/>
                <w:szCs w:val="26"/>
              </w:rPr>
              <w:t>Вариации</w:t>
            </w:r>
          </w:p>
        </w:tc>
        <w:tc>
          <w:tcPr>
            <w:tcW w:w="3175" w:type="dxa"/>
            <w:tcBorders>
              <w:top w:val="single" w:sz="6" w:space="0" w:color="000000"/>
            </w:tcBorders>
          </w:tcPr>
          <w:p w:rsidR="004A73D5" w:rsidRPr="004A73D5" w:rsidRDefault="004A73D5" w:rsidP="00953AB5">
            <w:pPr>
              <w:pStyle w:val="TableParagraph"/>
              <w:ind w:left="58"/>
              <w:rPr>
                <w:sz w:val="26"/>
                <w:szCs w:val="26"/>
              </w:rPr>
            </w:pPr>
            <w:r w:rsidRPr="004A73D5">
              <w:rPr>
                <w:sz w:val="26"/>
                <w:szCs w:val="26"/>
              </w:rPr>
              <w:t>Варьирование как принцип развития. Тема. Вариации</w:t>
            </w:r>
          </w:p>
        </w:tc>
        <w:tc>
          <w:tcPr>
            <w:tcW w:w="8047" w:type="dxa"/>
            <w:tcBorders>
              <w:top w:val="single" w:sz="6" w:space="0" w:color="000000"/>
            </w:tcBorders>
          </w:tcPr>
          <w:p w:rsidR="004A73D5" w:rsidRPr="004A73D5" w:rsidRDefault="004A73D5" w:rsidP="00953AB5">
            <w:pPr>
              <w:pStyle w:val="TableParagraph"/>
              <w:ind w:left="59" w:right="46"/>
              <w:jc w:val="both"/>
              <w:rPr>
                <w:sz w:val="26"/>
                <w:szCs w:val="26"/>
              </w:rPr>
            </w:pPr>
            <w:r w:rsidRPr="004A73D5">
              <w:rPr>
                <w:sz w:val="26"/>
                <w:szCs w:val="26"/>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4A73D5" w:rsidRPr="004A73D5" w:rsidRDefault="004A73D5" w:rsidP="00953AB5">
            <w:pPr>
              <w:pStyle w:val="TableParagraph"/>
              <w:ind w:left="59"/>
              <w:rPr>
                <w:sz w:val="26"/>
                <w:szCs w:val="26"/>
              </w:rPr>
            </w:pPr>
            <w:r w:rsidRPr="004A73D5">
              <w:rPr>
                <w:sz w:val="26"/>
                <w:szCs w:val="26"/>
              </w:rPr>
              <w:t>Исполнение ритмической партитуры, построенной по принципу вариаций.</w:t>
            </w:r>
          </w:p>
          <w:p w:rsidR="004A73D5" w:rsidRPr="004A73D5" w:rsidRDefault="004A73D5" w:rsidP="00953AB5">
            <w:pPr>
              <w:pStyle w:val="TableParagraph"/>
              <w:ind w:left="59"/>
              <w:rPr>
                <w:i/>
                <w:sz w:val="26"/>
                <w:szCs w:val="26"/>
              </w:rPr>
            </w:pPr>
            <w:r w:rsidRPr="004A73D5">
              <w:rPr>
                <w:i/>
                <w:sz w:val="26"/>
                <w:szCs w:val="26"/>
              </w:rPr>
              <w:t>На выбор или факультативно:</w:t>
            </w:r>
          </w:p>
          <w:p w:rsidR="004A73D5" w:rsidRPr="004A73D5" w:rsidRDefault="004A73D5" w:rsidP="00953AB5">
            <w:pPr>
              <w:pStyle w:val="TableParagraph"/>
              <w:ind w:left="59"/>
              <w:rPr>
                <w:sz w:val="26"/>
                <w:szCs w:val="26"/>
              </w:rPr>
            </w:pPr>
            <w:r w:rsidRPr="004A73D5">
              <w:rPr>
                <w:sz w:val="26"/>
                <w:szCs w:val="26"/>
              </w:rPr>
              <w:t>Коллективная импровизация в форме вариаций</w:t>
            </w:r>
          </w:p>
        </w:tc>
      </w:tr>
    </w:tbl>
    <w:p w:rsidR="005967AB" w:rsidRDefault="005967AB" w:rsidP="00953AB5">
      <w:pPr>
        <w:tabs>
          <w:tab w:val="left" w:pos="3045"/>
        </w:tabs>
        <w:rPr>
          <w:sz w:val="26"/>
          <w:szCs w:val="26"/>
        </w:rPr>
      </w:pPr>
    </w:p>
    <w:p w:rsidR="004A73D5" w:rsidRPr="004A73D5" w:rsidRDefault="005967AB" w:rsidP="00953AB5">
      <w:pPr>
        <w:pStyle w:val="110"/>
        <w:ind w:left="679"/>
        <w:rPr>
          <w:sz w:val="26"/>
          <w:szCs w:val="26"/>
        </w:rPr>
      </w:pPr>
      <w:r>
        <w:rPr>
          <w:sz w:val="26"/>
          <w:szCs w:val="26"/>
        </w:rPr>
        <w:tab/>
      </w:r>
      <w:r w:rsidR="004A73D5" w:rsidRPr="004A73D5">
        <w:rPr>
          <w:sz w:val="26"/>
          <w:szCs w:val="26"/>
        </w:rPr>
        <w:t>Модуль № 2 «Народная музыка России»</w:t>
      </w:r>
    </w:p>
    <w:p w:rsidR="004A73D5" w:rsidRPr="004A73D5" w:rsidRDefault="004A73D5" w:rsidP="00953AB5">
      <w:pPr>
        <w:ind w:left="112" w:right="138" w:firstLine="566"/>
        <w:jc w:val="both"/>
        <w:rPr>
          <w:sz w:val="26"/>
          <w:szCs w:val="26"/>
        </w:rPr>
      </w:pPr>
      <w:r w:rsidRPr="004A73D5">
        <w:rPr>
          <w:sz w:val="26"/>
          <w:szCs w:val="26"/>
        </w:rPr>
        <w:t>Данный</w:t>
      </w:r>
      <w:r w:rsidRPr="004A73D5">
        <w:rPr>
          <w:spacing w:val="-16"/>
          <w:sz w:val="26"/>
          <w:szCs w:val="26"/>
        </w:rPr>
        <w:t xml:space="preserve"> </w:t>
      </w:r>
      <w:r w:rsidRPr="004A73D5">
        <w:rPr>
          <w:sz w:val="26"/>
          <w:szCs w:val="26"/>
        </w:rPr>
        <w:t>модуль</w:t>
      </w:r>
      <w:r w:rsidRPr="004A73D5">
        <w:rPr>
          <w:spacing w:val="-17"/>
          <w:sz w:val="26"/>
          <w:szCs w:val="26"/>
        </w:rPr>
        <w:t xml:space="preserve"> </w:t>
      </w:r>
      <w:r w:rsidRPr="004A73D5">
        <w:rPr>
          <w:sz w:val="26"/>
          <w:szCs w:val="26"/>
        </w:rPr>
        <w:t>является</w:t>
      </w:r>
      <w:r w:rsidRPr="004A73D5">
        <w:rPr>
          <w:spacing w:val="-18"/>
          <w:sz w:val="26"/>
          <w:szCs w:val="26"/>
        </w:rPr>
        <w:t xml:space="preserve"> </w:t>
      </w:r>
      <w:r w:rsidRPr="004A73D5">
        <w:rPr>
          <w:sz w:val="26"/>
          <w:szCs w:val="26"/>
        </w:rPr>
        <w:t>одним</w:t>
      </w:r>
      <w:r w:rsidRPr="004A73D5">
        <w:rPr>
          <w:spacing w:val="-18"/>
          <w:sz w:val="26"/>
          <w:szCs w:val="26"/>
        </w:rPr>
        <w:t xml:space="preserve"> </w:t>
      </w:r>
      <w:r w:rsidRPr="004A73D5">
        <w:rPr>
          <w:sz w:val="26"/>
          <w:szCs w:val="26"/>
        </w:rPr>
        <w:t>из</w:t>
      </w:r>
      <w:r w:rsidRPr="004A73D5">
        <w:rPr>
          <w:spacing w:val="-19"/>
          <w:sz w:val="26"/>
          <w:szCs w:val="26"/>
        </w:rPr>
        <w:t xml:space="preserve"> </w:t>
      </w:r>
      <w:r w:rsidRPr="004A73D5">
        <w:rPr>
          <w:sz w:val="26"/>
          <w:szCs w:val="26"/>
        </w:rPr>
        <w:t>наиболее</w:t>
      </w:r>
      <w:r w:rsidRPr="004A73D5">
        <w:rPr>
          <w:spacing w:val="-16"/>
          <w:sz w:val="26"/>
          <w:szCs w:val="26"/>
        </w:rPr>
        <w:t xml:space="preserve"> </w:t>
      </w:r>
      <w:r w:rsidRPr="004A73D5">
        <w:rPr>
          <w:sz w:val="26"/>
          <w:szCs w:val="26"/>
        </w:rPr>
        <w:t>значимых.</w:t>
      </w:r>
      <w:r w:rsidRPr="004A73D5">
        <w:rPr>
          <w:spacing w:val="-19"/>
          <w:sz w:val="26"/>
          <w:szCs w:val="26"/>
        </w:rPr>
        <w:t xml:space="preserve"> </w:t>
      </w:r>
      <w:r w:rsidRPr="004A73D5">
        <w:rPr>
          <w:sz w:val="26"/>
          <w:szCs w:val="26"/>
        </w:rPr>
        <w:t>Цели</w:t>
      </w:r>
      <w:r w:rsidRPr="004A73D5">
        <w:rPr>
          <w:spacing w:val="-15"/>
          <w:sz w:val="26"/>
          <w:szCs w:val="26"/>
        </w:rPr>
        <w:t xml:space="preserve"> </w:t>
      </w:r>
      <w:r w:rsidRPr="004A73D5">
        <w:rPr>
          <w:sz w:val="26"/>
          <w:szCs w:val="26"/>
        </w:rPr>
        <w:t>воспитания</w:t>
      </w:r>
      <w:r w:rsidRPr="004A73D5">
        <w:rPr>
          <w:spacing w:val="-18"/>
          <w:sz w:val="26"/>
          <w:szCs w:val="26"/>
        </w:rPr>
        <w:t xml:space="preserve"> </w:t>
      </w:r>
      <w:r w:rsidRPr="004A73D5">
        <w:rPr>
          <w:sz w:val="26"/>
          <w:szCs w:val="26"/>
        </w:rPr>
        <w:t>национальной</w:t>
      </w:r>
      <w:r w:rsidRPr="004A73D5">
        <w:rPr>
          <w:spacing w:val="-19"/>
          <w:sz w:val="26"/>
          <w:szCs w:val="26"/>
        </w:rPr>
        <w:t xml:space="preserve"> </w:t>
      </w:r>
      <w:r w:rsidRPr="004A73D5">
        <w:rPr>
          <w:sz w:val="26"/>
          <w:szCs w:val="26"/>
        </w:rPr>
        <w:t>и</w:t>
      </w:r>
      <w:r w:rsidRPr="004A73D5">
        <w:rPr>
          <w:spacing w:val="-15"/>
          <w:sz w:val="26"/>
          <w:szCs w:val="26"/>
        </w:rPr>
        <w:t xml:space="preserve"> </w:t>
      </w:r>
      <w:r w:rsidRPr="004A73D5">
        <w:rPr>
          <w:sz w:val="26"/>
          <w:szCs w:val="26"/>
        </w:rPr>
        <w:t>гражданской</w:t>
      </w:r>
      <w:r w:rsidRPr="004A73D5">
        <w:rPr>
          <w:spacing w:val="-15"/>
          <w:sz w:val="26"/>
          <w:szCs w:val="26"/>
        </w:rPr>
        <w:t xml:space="preserve"> </w:t>
      </w:r>
      <w:r w:rsidRPr="004A73D5">
        <w:rPr>
          <w:sz w:val="26"/>
          <w:szCs w:val="26"/>
        </w:rPr>
        <w:t>идентичности, а также принцип «вхождения в музыку от родного порога» предполагают, что отправной точкой для освоения всего богатства</w:t>
      </w:r>
      <w:r w:rsidRPr="004A73D5">
        <w:rPr>
          <w:spacing w:val="-10"/>
          <w:sz w:val="26"/>
          <w:szCs w:val="26"/>
        </w:rPr>
        <w:t xml:space="preserve"> </w:t>
      </w:r>
      <w:r w:rsidRPr="004A73D5">
        <w:rPr>
          <w:sz w:val="26"/>
          <w:szCs w:val="26"/>
        </w:rPr>
        <w:t>и</w:t>
      </w:r>
      <w:r w:rsidRPr="004A73D5">
        <w:rPr>
          <w:spacing w:val="-10"/>
          <w:sz w:val="26"/>
          <w:szCs w:val="26"/>
        </w:rPr>
        <w:t xml:space="preserve"> </w:t>
      </w:r>
      <w:r w:rsidRPr="004A73D5">
        <w:rPr>
          <w:sz w:val="26"/>
          <w:szCs w:val="26"/>
        </w:rPr>
        <w:t>разнообразия</w:t>
      </w:r>
      <w:r w:rsidRPr="004A73D5">
        <w:rPr>
          <w:spacing w:val="-10"/>
          <w:sz w:val="26"/>
          <w:szCs w:val="26"/>
        </w:rPr>
        <w:t xml:space="preserve"> </w:t>
      </w:r>
      <w:r w:rsidRPr="004A73D5">
        <w:rPr>
          <w:sz w:val="26"/>
          <w:szCs w:val="26"/>
        </w:rPr>
        <w:t>музыки</w:t>
      </w:r>
      <w:r w:rsidRPr="004A73D5">
        <w:rPr>
          <w:spacing w:val="-9"/>
          <w:sz w:val="26"/>
          <w:szCs w:val="26"/>
        </w:rPr>
        <w:t xml:space="preserve"> </w:t>
      </w:r>
      <w:r w:rsidRPr="004A73D5">
        <w:rPr>
          <w:sz w:val="26"/>
          <w:szCs w:val="26"/>
        </w:rPr>
        <w:t>должна</w:t>
      </w:r>
      <w:r w:rsidRPr="004A73D5">
        <w:rPr>
          <w:spacing w:val="-7"/>
          <w:sz w:val="26"/>
          <w:szCs w:val="26"/>
        </w:rPr>
        <w:t xml:space="preserve"> </w:t>
      </w:r>
      <w:r w:rsidRPr="004A73D5">
        <w:rPr>
          <w:sz w:val="26"/>
          <w:szCs w:val="26"/>
        </w:rPr>
        <w:t>быть</w:t>
      </w:r>
      <w:r w:rsidRPr="004A73D5">
        <w:rPr>
          <w:spacing w:val="-11"/>
          <w:sz w:val="26"/>
          <w:szCs w:val="26"/>
        </w:rPr>
        <w:t xml:space="preserve"> </w:t>
      </w:r>
      <w:r w:rsidRPr="004A73D5">
        <w:rPr>
          <w:sz w:val="26"/>
          <w:szCs w:val="26"/>
        </w:rPr>
        <w:t>музыкальная</w:t>
      </w:r>
      <w:r w:rsidRPr="004A73D5">
        <w:rPr>
          <w:spacing w:val="-10"/>
          <w:sz w:val="26"/>
          <w:szCs w:val="26"/>
        </w:rPr>
        <w:t xml:space="preserve"> </w:t>
      </w:r>
      <w:r w:rsidRPr="004A73D5">
        <w:rPr>
          <w:sz w:val="26"/>
          <w:szCs w:val="26"/>
        </w:rPr>
        <w:t>культура</w:t>
      </w:r>
      <w:r w:rsidRPr="004A73D5">
        <w:rPr>
          <w:spacing w:val="-10"/>
          <w:sz w:val="26"/>
          <w:szCs w:val="26"/>
        </w:rPr>
        <w:t xml:space="preserve"> </w:t>
      </w:r>
      <w:r w:rsidRPr="004A73D5">
        <w:rPr>
          <w:sz w:val="26"/>
          <w:szCs w:val="26"/>
        </w:rPr>
        <w:t>родного</w:t>
      </w:r>
      <w:r w:rsidRPr="004A73D5">
        <w:rPr>
          <w:spacing w:val="-9"/>
          <w:sz w:val="26"/>
          <w:szCs w:val="26"/>
        </w:rPr>
        <w:t xml:space="preserve"> </w:t>
      </w:r>
      <w:r w:rsidRPr="004A73D5">
        <w:rPr>
          <w:sz w:val="26"/>
          <w:szCs w:val="26"/>
        </w:rPr>
        <w:t>края,</w:t>
      </w:r>
      <w:r w:rsidRPr="004A73D5">
        <w:rPr>
          <w:spacing w:val="-10"/>
          <w:sz w:val="26"/>
          <w:szCs w:val="26"/>
        </w:rPr>
        <w:t xml:space="preserve"> </w:t>
      </w:r>
      <w:r w:rsidRPr="004A73D5">
        <w:rPr>
          <w:sz w:val="26"/>
          <w:szCs w:val="26"/>
        </w:rPr>
        <w:t>своего</w:t>
      </w:r>
      <w:r w:rsidRPr="004A73D5">
        <w:rPr>
          <w:spacing w:val="-9"/>
          <w:sz w:val="26"/>
          <w:szCs w:val="26"/>
        </w:rPr>
        <w:t xml:space="preserve"> </w:t>
      </w:r>
      <w:r w:rsidRPr="004A73D5">
        <w:rPr>
          <w:sz w:val="26"/>
          <w:szCs w:val="26"/>
        </w:rPr>
        <w:t>народа,</w:t>
      </w:r>
      <w:r w:rsidRPr="004A73D5">
        <w:rPr>
          <w:spacing w:val="-10"/>
          <w:sz w:val="26"/>
          <w:szCs w:val="26"/>
        </w:rPr>
        <w:t xml:space="preserve"> </w:t>
      </w:r>
      <w:r w:rsidRPr="004A73D5">
        <w:rPr>
          <w:sz w:val="26"/>
          <w:szCs w:val="26"/>
        </w:rPr>
        <w:t>других</w:t>
      </w:r>
      <w:r w:rsidRPr="004A73D5">
        <w:rPr>
          <w:spacing w:val="-9"/>
          <w:sz w:val="26"/>
          <w:szCs w:val="26"/>
        </w:rPr>
        <w:t xml:space="preserve"> </w:t>
      </w:r>
      <w:r w:rsidRPr="004A73D5">
        <w:rPr>
          <w:sz w:val="26"/>
          <w:szCs w:val="26"/>
        </w:rPr>
        <w:t>народов</w:t>
      </w:r>
      <w:r w:rsidRPr="004A73D5">
        <w:rPr>
          <w:spacing w:val="-11"/>
          <w:sz w:val="26"/>
          <w:szCs w:val="26"/>
        </w:rPr>
        <w:t xml:space="preserve"> </w:t>
      </w:r>
      <w:r w:rsidRPr="004A73D5">
        <w:rPr>
          <w:sz w:val="26"/>
          <w:szCs w:val="26"/>
        </w:rPr>
        <w:t>нашей страны.</w:t>
      </w:r>
      <w:r w:rsidRPr="004A73D5">
        <w:rPr>
          <w:spacing w:val="16"/>
          <w:sz w:val="26"/>
          <w:szCs w:val="26"/>
        </w:rPr>
        <w:t xml:space="preserve"> </w:t>
      </w:r>
      <w:r w:rsidRPr="004A73D5">
        <w:rPr>
          <w:sz w:val="26"/>
          <w:szCs w:val="26"/>
        </w:rPr>
        <w:t>Необходимо</w:t>
      </w:r>
      <w:r w:rsidRPr="004A73D5">
        <w:rPr>
          <w:spacing w:val="21"/>
          <w:sz w:val="26"/>
          <w:szCs w:val="26"/>
        </w:rPr>
        <w:t xml:space="preserve"> </w:t>
      </w:r>
      <w:r w:rsidRPr="004A73D5">
        <w:rPr>
          <w:sz w:val="26"/>
          <w:szCs w:val="26"/>
        </w:rPr>
        <w:t>обеспечить</w:t>
      </w:r>
      <w:r w:rsidRPr="004A73D5">
        <w:rPr>
          <w:spacing w:val="19"/>
          <w:sz w:val="26"/>
          <w:szCs w:val="26"/>
        </w:rPr>
        <w:t xml:space="preserve"> </w:t>
      </w:r>
      <w:r w:rsidRPr="004A73D5">
        <w:rPr>
          <w:sz w:val="26"/>
          <w:szCs w:val="26"/>
        </w:rPr>
        <w:t>глубокое</w:t>
      </w:r>
      <w:r w:rsidRPr="004A73D5">
        <w:rPr>
          <w:spacing w:val="20"/>
          <w:sz w:val="26"/>
          <w:szCs w:val="26"/>
        </w:rPr>
        <w:t xml:space="preserve"> </w:t>
      </w:r>
      <w:r w:rsidRPr="004A73D5">
        <w:rPr>
          <w:sz w:val="26"/>
          <w:szCs w:val="26"/>
        </w:rPr>
        <w:t>и</w:t>
      </w:r>
      <w:r w:rsidRPr="004A73D5">
        <w:rPr>
          <w:spacing w:val="20"/>
          <w:sz w:val="26"/>
          <w:szCs w:val="26"/>
        </w:rPr>
        <w:t xml:space="preserve"> </w:t>
      </w:r>
      <w:r w:rsidRPr="004A73D5">
        <w:rPr>
          <w:sz w:val="26"/>
          <w:szCs w:val="26"/>
        </w:rPr>
        <w:t>содержательное</w:t>
      </w:r>
      <w:r w:rsidRPr="004A73D5">
        <w:rPr>
          <w:spacing w:val="19"/>
          <w:sz w:val="26"/>
          <w:szCs w:val="26"/>
        </w:rPr>
        <w:t xml:space="preserve"> </w:t>
      </w:r>
      <w:r w:rsidRPr="004A73D5">
        <w:rPr>
          <w:sz w:val="26"/>
          <w:szCs w:val="26"/>
        </w:rPr>
        <w:t>освоение</w:t>
      </w:r>
      <w:r w:rsidRPr="004A73D5">
        <w:rPr>
          <w:spacing w:val="20"/>
          <w:sz w:val="26"/>
          <w:szCs w:val="26"/>
        </w:rPr>
        <w:t xml:space="preserve"> </w:t>
      </w:r>
      <w:r w:rsidRPr="004A73D5">
        <w:rPr>
          <w:sz w:val="26"/>
          <w:szCs w:val="26"/>
        </w:rPr>
        <w:t>основ</w:t>
      </w:r>
      <w:r w:rsidRPr="004A73D5">
        <w:rPr>
          <w:spacing w:val="19"/>
          <w:sz w:val="26"/>
          <w:szCs w:val="26"/>
        </w:rPr>
        <w:t xml:space="preserve"> </w:t>
      </w:r>
      <w:r w:rsidRPr="004A73D5">
        <w:rPr>
          <w:sz w:val="26"/>
          <w:szCs w:val="26"/>
        </w:rPr>
        <w:t>традиционного</w:t>
      </w:r>
      <w:r w:rsidRPr="004A73D5">
        <w:rPr>
          <w:spacing w:val="19"/>
          <w:sz w:val="26"/>
          <w:szCs w:val="26"/>
        </w:rPr>
        <w:t xml:space="preserve"> </w:t>
      </w:r>
      <w:r w:rsidRPr="004A73D5">
        <w:rPr>
          <w:sz w:val="26"/>
          <w:szCs w:val="26"/>
        </w:rPr>
        <w:t>фольклора,</w:t>
      </w:r>
      <w:r w:rsidRPr="004A73D5">
        <w:rPr>
          <w:spacing w:val="19"/>
          <w:sz w:val="26"/>
          <w:szCs w:val="26"/>
        </w:rPr>
        <w:t xml:space="preserve"> </w:t>
      </w:r>
      <w:r w:rsidRPr="004A73D5">
        <w:rPr>
          <w:sz w:val="26"/>
          <w:szCs w:val="26"/>
        </w:rPr>
        <w:t>отталкиваясь</w:t>
      </w:r>
      <w:r w:rsidRPr="004A73D5">
        <w:rPr>
          <w:spacing w:val="17"/>
          <w:sz w:val="26"/>
          <w:szCs w:val="26"/>
        </w:rPr>
        <w:t xml:space="preserve"> </w:t>
      </w:r>
      <w:r w:rsidRPr="004A73D5">
        <w:rPr>
          <w:sz w:val="26"/>
          <w:szCs w:val="26"/>
        </w:rPr>
        <w:t>в</w:t>
      </w:r>
      <w:r>
        <w:rPr>
          <w:sz w:val="26"/>
          <w:szCs w:val="26"/>
        </w:rPr>
        <w:t xml:space="preserve"> </w:t>
      </w:r>
      <w:r w:rsidRPr="004A73D5">
        <w:rPr>
          <w:sz w:val="26"/>
          <w:szCs w:val="26"/>
        </w:rPr>
        <w:t>первую</w:t>
      </w:r>
      <w:r w:rsidRPr="004A73D5">
        <w:rPr>
          <w:spacing w:val="-21"/>
          <w:sz w:val="26"/>
          <w:szCs w:val="26"/>
        </w:rPr>
        <w:t xml:space="preserve"> </w:t>
      </w:r>
      <w:r w:rsidRPr="004A73D5">
        <w:rPr>
          <w:sz w:val="26"/>
          <w:szCs w:val="26"/>
        </w:rPr>
        <w:t>очередь</w:t>
      </w:r>
      <w:r w:rsidRPr="004A73D5">
        <w:rPr>
          <w:spacing w:val="-21"/>
          <w:sz w:val="26"/>
          <w:szCs w:val="26"/>
        </w:rPr>
        <w:t xml:space="preserve"> </w:t>
      </w:r>
      <w:r w:rsidRPr="004A73D5">
        <w:rPr>
          <w:sz w:val="26"/>
          <w:szCs w:val="26"/>
        </w:rPr>
        <w:t>от</w:t>
      </w:r>
      <w:r w:rsidRPr="004A73D5">
        <w:rPr>
          <w:spacing w:val="-20"/>
          <w:sz w:val="26"/>
          <w:szCs w:val="26"/>
        </w:rPr>
        <w:t xml:space="preserve"> </w:t>
      </w:r>
      <w:r w:rsidRPr="004A73D5">
        <w:rPr>
          <w:sz w:val="26"/>
          <w:szCs w:val="26"/>
        </w:rPr>
        <w:t>материнского</w:t>
      </w:r>
      <w:r w:rsidRPr="004A73D5">
        <w:rPr>
          <w:spacing w:val="-19"/>
          <w:sz w:val="26"/>
          <w:szCs w:val="26"/>
        </w:rPr>
        <w:t xml:space="preserve"> </w:t>
      </w:r>
      <w:r w:rsidRPr="004A73D5">
        <w:rPr>
          <w:sz w:val="26"/>
          <w:szCs w:val="26"/>
        </w:rPr>
        <w:t>и</w:t>
      </w:r>
      <w:r w:rsidRPr="004A73D5">
        <w:rPr>
          <w:spacing w:val="-19"/>
          <w:sz w:val="26"/>
          <w:szCs w:val="26"/>
        </w:rPr>
        <w:t xml:space="preserve"> </w:t>
      </w:r>
      <w:r w:rsidRPr="004A73D5">
        <w:rPr>
          <w:sz w:val="26"/>
          <w:szCs w:val="26"/>
        </w:rPr>
        <w:t>детского</w:t>
      </w:r>
      <w:r w:rsidRPr="004A73D5">
        <w:rPr>
          <w:spacing w:val="-19"/>
          <w:sz w:val="26"/>
          <w:szCs w:val="26"/>
        </w:rPr>
        <w:t xml:space="preserve"> </w:t>
      </w:r>
      <w:r w:rsidRPr="004A73D5">
        <w:rPr>
          <w:sz w:val="26"/>
          <w:szCs w:val="26"/>
        </w:rPr>
        <w:t>фольклора,</w:t>
      </w:r>
      <w:r w:rsidRPr="004A73D5">
        <w:rPr>
          <w:spacing w:val="-20"/>
          <w:sz w:val="26"/>
          <w:szCs w:val="26"/>
        </w:rPr>
        <w:t xml:space="preserve"> </w:t>
      </w:r>
      <w:r w:rsidRPr="004A73D5">
        <w:rPr>
          <w:sz w:val="26"/>
          <w:szCs w:val="26"/>
        </w:rPr>
        <w:t>календарных</w:t>
      </w:r>
      <w:r w:rsidRPr="004A73D5">
        <w:rPr>
          <w:spacing w:val="-19"/>
          <w:sz w:val="26"/>
          <w:szCs w:val="26"/>
        </w:rPr>
        <w:t xml:space="preserve"> </w:t>
      </w:r>
      <w:r w:rsidRPr="004A73D5">
        <w:rPr>
          <w:sz w:val="26"/>
          <w:szCs w:val="26"/>
        </w:rPr>
        <w:t>обрядов</w:t>
      </w:r>
      <w:r w:rsidRPr="004A73D5">
        <w:rPr>
          <w:spacing w:val="-20"/>
          <w:sz w:val="26"/>
          <w:szCs w:val="26"/>
        </w:rPr>
        <w:t xml:space="preserve"> </w:t>
      </w:r>
      <w:r w:rsidRPr="004A73D5">
        <w:rPr>
          <w:sz w:val="26"/>
          <w:szCs w:val="26"/>
        </w:rPr>
        <w:t>и</w:t>
      </w:r>
      <w:r w:rsidRPr="004A73D5">
        <w:rPr>
          <w:spacing w:val="-19"/>
          <w:sz w:val="26"/>
          <w:szCs w:val="26"/>
        </w:rPr>
        <w:t xml:space="preserve"> </w:t>
      </w:r>
      <w:r w:rsidRPr="004A73D5">
        <w:rPr>
          <w:sz w:val="26"/>
          <w:szCs w:val="26"/>
        </w:rPr>
        <w:t>праздников.</w:t>
      </w:r>
      <w:r w:rsidRPr="004A73D5">
        <w:rPr>
          <w:spacing w:val="-21"/>
          <w:sz w:val="26"/>
          <w:szCs w:val="26"/>
        </w:rPr>
        <w:t xml:space="preserve"> </w:t>
      </w:r>
      <w:r w:rsidRPr="004A73D5">
        <w:rPr>
          <w:sz w:val="26"/>
          <w:szCs w:val="26"/>
        </w:rPr>
        <w:t>Особое</w:t>
      </w:r>
      <w:r w:rsidRPr="004A73D5">
        <w:rPr>
          <w:spacing w:val="-22"/>
          <w:sz w:val="26"/>
          <w:szCs w:val="26"/>
        </w:rPr>
        <w:t xml:space="preserve"> </w:t>
      </w:r>
      <w:r w:rsidRPr="004A73D5">
        <w:rPr>
          <w:sz w:val="26"/>
          <w:szCs w:val="26"/>
        </w:rPr>
        <w:t>внимание</w:t>
      </w:r>
      <w:r w:rsidRPr="004A73D5">
        <w:rPr>
          <w:spacing w:val="-19"/>
          <w:sz w:val="26"/>
          <w:szCs w:val="26"/>
        </w:rPr>
        <w:t xml:space="preserve"> </w:t>
      </w:r>
      <w:r w:rsidRPr="004A73D5">
        <w:rPr>
          <w:sz w:val="26"/>
          <w:szCs w:val="26"/>
        </w:rPr>
        <w:t>необходимо уделить</w:t>
      </w:r>
      <w:r w:rsidRPr="004A73D5">
        <w:rPr>
          <w:spacing w:val="-12"/>
          <w:sz w:val="26"/>
          <w:szCs w:val="26"/>
        </w:rPr>
        <w:t xml:space="preserve"> </w:t>
      </w:r>
      <w:r w:rsidRPr="004A73D5">
        <w:rPr>
          <w:sz w:val="26"/>
          <w:szCs w:val="26"/>
        </w:rPr>
        <w:t>подлинному,</w:t>
      </w:r>
      <w:r w:rsidRPr="004A73D5">
        <w:rPr>
          <w:spacing w:val="-11"/>
          <w:sz w:val="26"/>
          <w:szCs w:val="26"/>
        </w:rPr>
        <w:t xml:space="preserve"> </w:t>
      </w:r>
      <w:r w:rsidRPr="004A73D5">
        <w:rPr>
          <w:sz w:val="26"/>
          <w:szCs w:val="26"/>
        </w:rPr>
        <w:t>аутентичному</w:t>
      </w:r>
      <w:r w:rsidRPr="004A73D5">
        <w:rPr>
          <w:spacing w:val="-13"/>
          <w:sz w:val="26"/>
          <w:szCs w:val="26"/>
        </w:rPr>
        <w:t xml:space="preserve"> </w:t>
      </w:r>
      <w:r w:rsidRPr="004A73D5">
        <w:rPr>
          <w:sz w:val="26"/>
          <w:szCs w:val="26"/>
        </w:rPr>
        <w:t>звучанию</w:t>
      </w:r>
      <w:r w:rsidRPr="004A73D5">
        <w:rPr>
          <w:spacing w:val="-11"/>
          <w:sz w:val="26"/>
          <w:szCs w:val="26"/>
        </w:rPr>
        <w:t xml:space="preserve"> </w:t>
      </w:r>
      <w:r w:rsidRPr="004A73D5">
        <w:rPr>
          <w:sz w:val="26"/>
          <w:szCs w:val="26"/>
        </w:rPr>
        <w:t>народной</w:t>
      </w:r>
      <w:r w:rsidRPr="004A73D5">
        <w:rPr>
          <w:spacing w:val="-13"/>
          <w:sz w:val="26"/>
          <w:szCs w:val="26"/>
        </w:rPr>
        <w:t xml:space="preserve"> </w:t>
      </w:r>
      <w:r w:rsidRPr="004A73D5">
        <w:rPr>
          <w:sz w:val="26"/>
          <w:szCs w:val="26"/>
        </w:rPr>
        <w:t>музыки,</w:t>
      </w:r>
      <w:r w:rsidRPr="004A73D5">
        <w:rPr>
          <w:spacing w:val="-13"/>
          <w:sz w:val="26"/>
          <w:szCs w:val="26"/>
        </w:rPr>
        <w:t xml:space="preserve"> </w:t>
      </w:r>
      <w:r w:rsidRPr="004A73D5">
        <w:rPr>
          <w:sz w:val="26"/>
          <w:szCs w:val="26"/>
        </w:rPr>
        <w:t>научить</w:t>
      </w:r>
      <w:r w:rsidRPr="004A73D5">
        <w:rPr>
          <w:spacing w:val="-11"/>
          <w:sz w:val="26"/>
          <w:szCs w:val="26"/>
        </w:rPr>
        <w:t xml:space="preserve"> </w:t>
      </w:r>
      <w:r w:rsidRPr="004A73D5">
        <w:rPr>
          <w:sz w:val="26"/>
          <w:szCs w:val="26"/>
        </w:rPr>
        <w:t>детей</w:t>
      </w:r>
      <w:r w:rsidRPr="004A73D5">
        <w:rPr>
          <w:spacing w:val="-13"/>
          <w:sz w:val="26"/>
          <w:szCs w:val="26"/>
        </w:rPr>
        <w:t xml:space="preserve"> </w:t>
      </w:r>
      <w:r w:rsidRPr="004A73D5">
        <w:rPr>
          <w:sz w:val="26"/>
          <w:szCs w:val="26"/>
        </w:rPr>
        <w:t>отличать</w:t>
      </w:r>
      <w:r w:rsidRPr="004A73D5">
        <w:rPr>
          <w:spacing w:val="-11"/>
          <w:sz w:val="26"/>
          <w:szCs w:val="26"/>
        </w:rPr>
        <w:t xml:space="preserve"> </w:t>
      </w:r>
      <w:r w:rsidRPr="004A73D5">
        <w:rPr>
          <w:sz w:val="26"/>
          <w:szCs w:val="26"/>
        </w:rPr>
        <w:t>настоящую</w:t>
      </w:r>
      <w:r w:rsidRPr="004A73D5">
        <w:rPr>
          <w:spacing w:val="-12"/>
          <w:sz w:val="26"/>
          <w:szCs w:val="26"/>
        </w:rPr>
        <w:t xml:space="preserve"> </w:t>
      </w:r>
      <w:r w:rsidRPr="004A73D5">
        <w:rPr>
          <w:sz w:val="26"/>
          <w:szCs w:val="26"/>
        </w:rPr>
        <w:t>народную</w:t>
      </w:r>
      <w:r w:rsidRPr="004A73D5">
        <w:rPr>
          <w:spacing w:val="-11"/>
          <w:sz w:val="26"/>
          <w:szCs w:val="26"/>
        </w:rPr>
        <w:t xml:space="preserve"> </w:t>
      </w:r>
      <w:r w:rsidRPr="004A73D5">
        <w:rPr>
          <w:sz w:val="26"/>
          <w:szCs w:val="26"/>
        </w:rPr>
        <w:t>музыку</w:t>
      </w:r>
      <w:r w:rsidRPr="004A73D5">
        <w:rPr>
          <w:spacing w:val="-12"/>
          <w:sz w:val="26"/>
          <w:szCs w:val="26"/>
        </w:rPr>
        <w:t xml:space="preserve"> </w:t>
      </w:r>
      <w:r w:rsidRPr="004A73D5">
        <w:rPr>
          <w:sz w:val="26"/>
          <w:szCs w:val="26"/>
        </w:rPr>
        <w:t>от эстрадных шоу-программ, эксплуатирующих фольклорный</w:t>
      </w:r>
      <w:r w:rsidRPr="004A73D5">
        <w:rPr>
          <w:spacing w:val="-5"/>
          <w:sz w:val="26"/>
          <w:szCs w:val="26"/>
        </w:rPr>
        <w:t xml:space="preserve"> </w:t>
      </w:r>
      <w:r w:rsidRPr="004A73D5">
        <w:rPr>
          <w:sz w:val="26"/>
          <w:szCs w:val="26"/>
        </w:rPr>
        <w:t>колорит.</w:t>
      </w:r>
    </w:p>
    <w:p w:rsidR="00F373CE" w:rsidRDefault="00F373CE" w:rsidP="00953AB5">
      <w:pPr>
        <w:tabs>
          <w:tab w:val="left" w:pos="3045"/>
        </w:tabs>
        <w:rPr>
          <w:sz w:val="26"/>
          <w:szCs w:val="26"/>
        </w:r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4A73D5" w:rsidRPr="00603024" w:rsidTr="005369EE">
        <w:trPr>
          <w:trHeight w:val="551"/>
        </w:trPr>
        <w:tc>
          <w:tcPr>
            <w:tcW w:w="1716" w:type="dxa"/>
          </w:tcPr>
          <w:p w:rsidR="004A73D5" w:rsidRPr="00603024" w:rsidRDefault="004A73D5" w:rsidP="00953AB5">
            <w:pPr>
              <w:ind w:left="57" w:right="5"/>
            </w:pPr>
            <w:r w:rsidRPr="00603024">
              <w:t>№ блока, кол- во часов</w:t>
            </w:r>
          </w:p>
        </w:tc>
        <w:tc>
          <w:tcPr>
            <w:tcW w:w="1624" w:type="dxa"/>
          </w:tcPr>
          <w:p w:rsidR="004A73D5" w:rsidRPr="00603024" w:rsidRDefault="004A73D5" w:rsidP="00953AB5">
            <w:pPr>
              <w:ind w:left="57"/>
            </w:pPr>
            <w:r w:rsidRPr="00603024">
              <w:t>Тема</w:t>
            </w:r>
          </w:p>
        </w:tc>
        <w:tc>
          <w:tcPr>
            <w:tcW w:w="3175" w:type="dxa"/>
          </w:tcPr>
          <w:p w:rsidR="004A73D5" w:rsidRPr="00603024" w:rsidRDefault="004A73D5" w:rsidP="00953AB5">
            <w:pPr>
              <w:ind w:left="58"/>
            </w:pPr>
            <w:r w:rsidRPr="00603024">
              <w:t>Содержание</w:t>
            </w:r>
          </w:p>
        </w:tc>
        <w:tc>
          <w:tcPr>
            <w:tcW w:w="8047" w:type="dxa"/>
          </w:tcPr>
          <w:p w:rsidR="004A73D5" w:rsidRPr="00603024" w:rsidRDefault="004A73D5" w:rsidP="00953AB5">
            <w:pPr>
              <w:ind w:left="59"/>
            </w:pPr>
            <w:r w:rsidRPr="00603024">
              <w:t>Виды деятельности обучающихся</w:t>
            </w:r>
          </w:p>
        </w:tc>
      </w:tr>
      <w:tr w:rsidR="00603024" w:rsidRPr="00603024" w:rsidTr="005369EE">
        <w:trPr>
          <w:trHeight w:val="551"/>
        </w:trPr>
        <w:tc>
          <w:tcPr>
            <w:tcW w:w="1716" w:type="dxa"/>
          </w:tcPr>
          <w:p w:rsidR="00603024" w:rsidRPr="00603024" w:rsidRDefault="00603024" w:rsidP="00866D34">
            <w:pPr>
              <w:ind w:left="57"/>
            </w:pPr>
            <w:r w:rsidRPr="00603024">
              <w:t>А)</w:t>
            </w:r>
          </w:p>
          <w:p w:rsidR="00603024" w:rsidRPr="00603024" w:rsidRDefault="00603024" w:rsidP="00866D34">
            <w:pPr>
              <w:ind w:left="57"/>
            </w:pPr>
            <w:r w:rsidRPr="00603024">
              <w:t>1–2 уч. часа</w:t>
            </w:r>
          </w:p>
        </w:tc>
        <w:tc>
          <w:tcPr>
            <w:tcW w:w="1624" w:type="dxa"/>
          </w:tcPr>
          <w:p w:rsidR="00603024" w:rsidRPr="00603024" w:rsidRDefault="00603024" w:rsidP="00866D34">
            <w:pPr>
              <w:tabs>
                <w:tab w:val="left" w:pos="1456"/>
              </w:tabs>
              <w:ind w:left="57"/>
            </w:pPr>
            <w:r w:rsidRPr="00603024">
              <w:t>Край,</w:t>
            </w:r>
            <w:r w:rsidRPr="00603024">
              <w:tab/>
              <w:t>в</w:t>
            </w:r>
          </w:p>
          <w:p w:rsidR="00603024" w:rsidRPr="00603024" w:rsidRDefault="00603024" w:rsidP="00866D34">
            <w:pPr>
              <w:tabs>
                <w:tab w:val="left" w:pos="1302"/>
              </w:tabs>
              <w:ind w:left="57" w:right="43"/>
            </w:pPr>
            <w:r w:rsidRPr="00603024">
              <w:t>котором</w:t>
            </w:r>
            <w:r w:rsidRPr="00603024">
              <w:tab/>
            </w:r>
            <w:r w:rsidRPr="00603024">
              <w:rPr>
                <w:spacing w:val="-9"/>
              </w:rPr>
              <w:t xml:space="preserve">ты </w:t>
            </w:r>
            <w:r w:rsidRPr="00603024">
              <w:t>живёшь</w:t>
            </w:r>
          </w:p>
        </w:tc>
        <w:tc>
          <w:tcPr>
            <w:tcW w:w="3175" w:type="dxa"/>
          </w:tcPr>
          <w:p w:rsidR="00603024" w:rsidRPr="00603024" w:rsidRDefault="00603024" w:rsidP="00866D34">
            <w:pPr>
              <w:tabs>
                <w:tab w:val="left" w:pos="1742"/>
                <w:tab w:val="left" w:pos="2153"/>
              </w:tabs>
              <w:ind w:left="58" w:right="41"/>
              <w:jc w:val="both"/>
            </w:pPr>
            <w:r w:rsidRPr="00603024">
              <w:t>Музыкальные</w:t>
            </w:r>
            <w:r w:rsidRPr="00603024">
              <w:tab/>
            </w:r>
            <w:r w:rsidRPr="00603024">
              <w:rPr>
                <w:spacing w:val="-3"/>
              </w:rPr>
              <w:t xml:space="preserve">традиции </w:t>
            </w:r>
            <w:r w:rsidRPr="00603024">
              <w:t>малой Родины. Песни, обряды,</w:t>
            </w:r>
            <w:r w:rsidRPr="00603024">
              <w:rPr>
                <w:spacing w:val="-2"/>
              </w:rPr>
              <w:t xml:space="preserve">музыкальные </w:t>
            </w:r>
            <w:r w:rsidRPr="00603024">
              <w:t>инструменты</w:t>
            </w:r>
          </w:p>
        </w:tc>
        <w:tc>
          <w:tcPr>
            <w:tcW w:w="8047" w:type="dxa"/>
          </w:tcPr>
          <w:p w:rsidR="00603024" w:rsidRPr="00603024" w:rsidRDefault="00603024" w:rsidP="00866D34">
            <w:pPr>
              <w:ind w:left="59" w:right="41"/>
              <w:jc w:val="both"/>
            </w:pPr>
            <w:r w:rsidRPr="00603024">
              <w:t>Разучивание, исполнение образцов традиционного фольклора своей местности, песен, посвящённых своей малой родине, песен композиторов- земляков.</w:t>
            </w:r>
          </w:p>
          <w:p w:rsidR="00603024" w:rsidRPr="00603024" w:rsidRDefault="00603024" w:rsidP="00866D34">
            <w:pPr>
              <w:ind w:left="59" w:right="1089"/>
            </w:pPr>
            <w:r w:rsidRPr="00603024">
              <w:t>Диалог с учителем о музыкальных традициях своего родного края. На выбор или факультативно:</w:t>
            </w:r>
          </w:p>
          <w:p w:rsidR="00603024" w:rsidRPr="00603024" w:rsidRDefault="00603024" w:rsidP="00866D34">
            <w:pPr>
              <w:ind w:left="59" w:right="38"/>
            </w:pPr>
            <w:r w:rsidRPr="00603024">
              <w:t>Просмотр видеофильма о культуре родного края. Посещение краеведческого музея.</w:t>
            </w:r>
          </w:p>
          <w:p w:rsidR="00603024" w:rsidRPr="00603024" w:rsidRDefault="00603024" w:rsidP="00866D34">
            <w:pPr>
              <w:ind w:left="59"/>
            </w:pPr>
            <w:r w:rsidRPr="00603024">
              <w:t>Посещение этнографического спектакля, концерта</w:t>
            </w:r>
          </w:p>
        </w:tc>
      </w:tr>
      <w:tr w:rsidR="004A73D5" w:rsidRPr="00603024" w:rsidTr="005369EE">
        <w:trPr>
          <w:trHeight w:val="2484"/>
        </w:trPr>
        <w:tc>
          <w:tcPr>
            <w:tcW w:w="1716" w:type="dxa"/>
          </w:tcPr>
          <w:p w:rsidR="004A73D5" w:rsidRPr="00603024" w:rsidRDefault="004A73D5" w:rsidP="00953AB5">
            <w:pPr>
              <w:ind w:left="57"/>
            </w:pPr>
            <w:r w:rsidRPr="00603024">
              <w:lastRenderedPageBreak/>
              <w:t>Б)</w:t>
            </w:r>
          </w:p>
          <w:p w:rsidR="004A73D5" w:rsidRPr="00603024" w:rsidRDefault="004A73D5" w:rsidP="00953AB5">
            <w:pPr>
              <w:ind w:left="57" w:right="908"/>
            </w:pPr>
            <w:r w:rsidRPr="00603024">
              <w:t>1–3 уч. часа</w:t>
            </w:r>
          </w:p>
        </w:tc>
        <w:tc>
          <w:tcPr>
            <w:tcW w:w="1624" w:type="dxa"/>
          </w:tcPr>
          <w:p w:rsidR="004A73D5" w:rsidRPr="00603024" w:rsidRDefault="004A73D5" w:rsidP="00953AB5">
            <w:pPr>
              <w:ind w:left="57" w:right="555"/>
            </w:pPr>
            <w:r w:rsidRPr="00603024">
              <w:t>Русский фольклор</w:t>
            </w:r>
          </w:p>
        </w:tc>
        <w:tc>
          <w:tcPr>
            <w:tcW w:w="3175" w:type="dxa"/>
          </w:tcPr>
          <w:p w:rsidR="004A73D5" w:rsidRPr="00603024" w:rsidRDefault="004A73D5" w:rsidP="00953AB5">
            <w:pPr>
              <w:tabs>
                <w:tab w:val="left" w:pos="1920"/>
                <w:tab w:val="left" w:pos="2128"/>
              </w:tabs>
              <w:ind w:left="58" w:right="42"/>
              <w:jc w:val="both"/>
            </w:pPr>
            <w:r w:rsidRPr="00603024">
              <w:t>Ру</w:t>
            </w:r>
            <w:r w:rsidR="0091595B" w:rsidRPr="00603024">
              <w:t>сские народные песни (трудовые,</w:t>
            </w:r>
            <w:r w:rsidRPr="00603024">
              <w:rPr>
                <w:spacing w:val="-2"/>
              </w:rPr>
              <w:t xml:space="preserve">солдатские, </w:t>
            </w:r>
            <w:r w:rsidRPr="00603024">
              <w:t xml:space="preserve">хороводные и др.). </w:t>
            </w:r>
            <w:r w:rsidRPr="00603024">
              <w:rPr>
                <w:spacing w:val="-3"/>
              </w:rPr>
              <w:t xml:space="preserve">Детский </w:t>
            </w:r>
            <w:r w:rsidR="0091595B" w:rsidRPr="00603024">
              <w:t>фольклор</w:t>
            </w:r>
            <w:r w:rsidRPr="00603024">
              <w:t>(игровые,</w:t>
            </w:r>
            <w:r w:rsidRPr="00603024">
              <w:rPr>
                <w:spacing w:val="-28"/>
              </w:rPr>
              <w:t xml:space="preserve"> </w:t>
            </w:r>
            <w:r w:rsidR="0091595B" w:rsidRPr="00603024">
              <w:t xml:space="preserve">заклички,потешки, </w:t>
            </w:r>
            <w:r w:rsidRPr="00603024">
              <w:rPr>
                <w:spacing w:val="-3"/>
              </w:rPr>
              <w:t xml:space="preserve">считалки, </w:t>
            </w:r>
            <w:r w:rsidRPr="00603024">
              <w:t>прибаутки)</w:t>
            </w:r>
          </w:p>
        </w:tc>
        <w:tc>
          <w:tcPr>
            <w:tcW w:w="8047" w:type="dxa"/>
          </w:tcPr>
          <w:p w:rsidR="004A73D5" w:rsidRPr="00603024" w:rsidRDefault="004A73D5" w:rsidP="00953AB5">
            <w:pPr>
              <w:ind w:left="59" w:right="888"/>
            </w:pPr>
            <w:r w:rsidRPr="00603024">
              <w:t>Разучивание, исполнение русских народных песен разных жанров. Участие в коллективной традиционной музыкальной игре1.</w:t>
            </w:r>
          </w:p>
          <w:p w:rsidR="004A73D5" w:rsidRPr="00603024" w:rsidRDefault="004A73D5" w:rsidP="00953AB5">
            <w:pPr>
              <w:ind w:left="59"/>
            </w:pPr>
            <w:r w:rsidRPr="00603024">
              <w:t>Сочинение мелодий, вокальная импровизация на основе текстов игрового детского фольклора.</w:t>
            </w:r>
          </w:p>
          <w:p w:rsidR="004A73D5" w:rsidRPr="00603024" w:rsidRDefault="004A73D5" w:rsidP="00953AB5">
            <w:pPr>
              <w:ind w:left="59" w:right="45"/>
              <w:jc w:val="both"/>
            </w:pPr>
            <w:r w:rsidRPr="00603024">
              <w:t>Ритмическая импровизация, сочинение аккомпанемента на ударных инструментах к изученным народным песням. На выбор или факультативно: 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4A73D5" w:rsidRPr="00603024" w:rsidTr="005369EE">
        <w:trPr>
          <w:trHeight w:val="2484"/>
        </w:trPr>
        <w:tc>
          <w:tcPr>
            <w:tcW w:w="1716" w:type="dxa"/>
          </w:tcPr>
          <w:p w:rsidR="004A73D5" w:rsidRPr="00603024" w:rsidRDefault="004A73D5" w:rsidP="00953AB5">
            <w:pPr>
              <w:pStyle w:val="TableParagraph"/>
              <w:ind w:left="57"/>
            </w:pPr>
            <w:r w:rsidRPr="00603024">
              <w:t>Г)</w:t>
            </w:r>
          </w:p>
          <w:p w:rsidR="004A73D5" w:rsidRPr="00603024" w:rsidRDefault="004A73D5" w:rsidP="00953AB5">
            <w:pPr>
              <w:pStyle w:val="TableParagraph"/>
              <w:ind w:left="57" w:right="908"/>
            </w:pPr>
            <w:r w:rsidRPr="00603024">
              <w:t>1–3 уч. часа</w:t>
            </w:r>
          </w:p>
        </w:tc>
        <w:tc>
          <w:tcPr>
            <w:tcW w:w="1624" w:type="dxa"/>
          </w:tcPr>
          <w:p w:rsidR="004A73D5" w:rsidRPr="00603024" w:rsidRDefault="004A73D5" w:rsidP="00953AB5">
            <w:pPr>
              <w:pStyle w:val="TableParagraph"/>
              <w:ind w:left="57" w:right="13"/>
            </w:pPr>
            <w:r w:rsidRPr="00603024">
              <w:t>Сказки, мифы и легенды</w:t>
            </w:r>
          </w:p>
        </w:tc>
        <w:tc>
          <w:tcPr>
            <w:tcW w:w="3175" w:type="dxa"/>
          </w:tcPr>
          <w:p w:rsidR="004A73D5" w:rsidRPr="00603024" w:rsidRDefault="004A73D5" w:rsidP="00953AB5">
            <w:pPr>
              <w:pStyle w:val="TableParagraph"/>
              <w:ind w:left="58" w:right="43"/>
              <w:rPr>
                <w:vertAlign w:val="superscript"/>
              </w:rPr>
            </w:pPr>
            <w:r w:rsidRPr="00603024">
              <w:t>Народные сказители. Русские народные сказания, былины. Эпос народов России</w:t>
            </w:r>
          </w:p>
          <w:p w:rsidR="004A73D5" w:rsidRPr="00603024" w:rsidRDefault="004A73D5" w:rsidP="00953AB5">
            <w:pPr>
              <w:ind w:right="254"/>
            </w:pPr>
            <w:r w:rsidRPr="00603024">
              <w:t>По выбору учителя могут быть освоены игры «Бояре», «Плетень», «Бабка-ёжка», «Заинька» и др. Важным результатом освоени</w:t>
            </w:r>
            <w:r w:rsidR="0091595B" w:rsidRPr="00603024">
              <w:t>я данного блока является готов</w:t>
            </w:r>
            <w:r w:rsidRPr="00603024">
              <w:t>ность обучающихся играть в данные игры во время перемен и после уроков.</w:t>
            </w:r>
          </w:p>
          <w:p w:rsidR="004A73D5" w:rsidRPr="00603024" w:rsidRDefault="004A73D5" w:rsidP="00953AB5">
            <w:pPr>
              <w:ind w:right="254"/>
            </w:pPr>
            <w:r w:rsidRPr="00603024">
              <w:t>По выбору учителя от</w:t>
            </w:r>
            <w:r w:rsidR="0091595B" w:rsidRPr="00603024">
              <w:t xml:space="preserve">дельные сказания или примеры из </w:t>
            </w:r>
            <w:r w:rsidRPr="00603024">
              <w:t>эпоса народов России, например: якутского Олонхо, карело-финской К</w:t>
            </w:r>
            <w:r w:rsidR="0091595B" w:rsidRPr="00603024">
              <w:t>алевалы, калмыцкого Джангара.</w:t>
            </w:r>
          </w:p>
          <w:p w:rsidR="004A73D5" w:rsidRPr="00603024" w:rsidRDefault="004A73D5" w:rsidP="00953AB5">
            <w:pPr>
              <w:pStyle w:val="TableParagraph"/>
              <w:ind w:right="45"/>
              <w:jc w:val="both"/>
            </w:pPr>
            <w:r w:rsidRPr="00603024">
              <w:t>Сказки и легенды о музыке и музыкантах</w:t>
            </w:r>
          </w:p>
        </w:tc>
        <w:tc>
          <w:tcPr>
            <w:tcW w:w="8047" w:type="dxa"/>
          </w:tcPr>
          <w:p w:rsidR="004A73D5" w:rsidRPr="00603024" w:rsidRDefault="004A73D5" w:rsidP="00953AB5">
            <w:pPr>
              <w:pStyle w:val="TableParagraph"/>
              <w:ind w:left="59"/>
            </w:pPr>
            <w:r w:rsidRPr="00603024">
              <w:t>Знакомство с манерой оказывания нараспев. Слушание сказок, былин, эпических сказаний, рассказываемых нараспев.</w:t>
            </w:r>
          </w:p>
          <w:p w:rsidR="004A73D5" w:rsidRPr="00603024" w:rsidRDefault="004A73D5" w:rsidP="00953AB5">
            <w:pPr>
              <w:pStyle w:val="TableParagraph"/>
              <w:ind w:left="59"/>
            </w:pPr>
            <w:r w:rsidRPr="00603024">
              <w:t>В инструментальной музыке определение на слух музыкальных интонаций речитативного характера.</w:t>
            </w:r>
          </w:p>
          <w:p w:rsidR="004A73D5" w:rsidRPr="00603024" w:rsidRDefault="004A73D5" w:rsidP="00953AB5">
            <w:pPr>
              <w:pStyle w:val="TableParagraph"/>
              <w:ind w:left="59"/>
            </w:pPr>
            <w:r w:rsidRPr="00603024">
              <w:t>Создание иллюстраций к прослушанным музыкальным и литературным произведениям.</w:t>
            </w:r>
          </w:p>
          <w:p w:rsidR="004A73D5" w:rsidRPr="00603024" w:rsidRDefault="004A73D5" w:rsidP="00953AB5">
            <w:pPr>
              <w:pStyle w:val="TableParagraph"/>
              <w:ind w:left="59"/>
            </w:pPr>
            <w:r w:rsidRPr="00603024">
              <w:t>На выбор или факультативно:</w:t>
            </w:r>
          </w:p>
          <w:p w:rsidR="004A73D5" w:rsidRPr="00603024" w:rsidRDefault="004A73D5" w:rsidP="00953AB5">
            <w:pPr>
              <w:pStyle w:val="TableParagraph"/>
              <w:ind w:left="59" w:right="284"/>
            </w:pPr>
            <w:r w:rsidRPr="00603024">
              <w:t>Просмотр фильмов, мультфильмов, созданных на основе былин, сказаний. Речитативная импровизация – чтение нараспев фрагмента сказки, былины</w:t>
            </w:r>
          </w:p>
        </w:tc>
      </w:tr>
    </w:tbl>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4A73D5" w:rsidRPr="00603024" w:rsidTr="005369EE">
        <w:trPr>
          <w:trHeight w:val="3311"/>
        </w:trPr>
        <w:tc>
          <w:tcPr>
            <w:tcW w:w="1716" w:type="dxa"/>
          </w:tcPr>
          <w:p w:rsidR="004A73D5" w:rsidRPr="00603024" w:rsidRDefault="004A73D5" w:rsidP="00953AB5">
            <w:pPr>
              <w:pStyle w:val="TableParagraph"/>
              <w:ind w:left="57"/>
            </w:pPr>
            <w:r w:rsidRPr="00603024">
              <w:lastRenderedPageBreak/>
              <w:t>Д)</w:t>
            </w:r>
          </w:p>
          <w:p w:rsidR="004A73D5" w:rsidRPr="00603024" w:rsidRDefault="004A73D5" w:rsidP="00953AB5">
            <w:pPr>
              <w:pStyle w:val="TableParagraph"/>
              <w:ind w:left="57"/>
            </w:pPr>
            <w:r w:rsidRPr="00603024">
              <w:t>2–4 уч. часа</w:t>
            </w:r>
          </w:p>
        </w:tc>
        <w:tc>
          <w:tcPr>
            <w:tcW w:w="1624" w:type="dxa"/>
          </w:tcPr>
          <w:p w:rsidR="004A73D5" w:rsidRPr="00603024" w:rsidRDefault="004A73D5" w:rsidP="00953AB5">
            <w:pPr>
              <w:pStyle w:val="TableParagraph"/>
            </w:pPr>
            <w:r w:rsidRPr="00603024">
              <w:t>Жанры</w:t>
            </w:r>
          </w:p>
          <w:p w:rsidR="004A73D5" w:rsidRPr="00603024" w:rsidRDefault="004A73D5" w:rsidP="00953AB5">
            <w:pPr>
              <w:pStyle w:val="TableParagraph"/>
              <w:ind w:left="57" w:right="89"/>
            </w:pPr>
            <w:r w:rsidRPr="00603024">
              <w:t>музыкального фольклора</w:t>
            </w:r>
          </w:p>
        </w:tc>
        <w:tc>
          <w:tcPr>
            <w:tcW w:w="3175" w:type="dxa"/>
          </w:tcPr>
          <w:p w:rsidR="004A73D5" w:rsidRPr="00603024" w:rsidRDefault="004A73D5" w:rsidP="00953AB5">
            <w:pPr>
              <w:pStyle w:val="TableParagraph"/>
              <w:tabs>
                <w:tab w:val="left" w:pos="1092"/>
                <w:tab w:val="left" w:pos="2220"/>
              </w:tabs>
              <w:ind w:right="42"/>
            </w:pPr>
            <w:r w:rsidRPr="00603024">
              <w:t xml:space="preserve">Фольклорные жанры, </w:t>
            </w:r>
            <w:r w:rsidRPr="00603024">
              <w:rPr>
                <w:spacing w:val="-3"/>
              </w:rPr>
              <w:t xml:space="preserve">общие </w:t>
            </w:r>
            <w:r w:rsidR="0091595B" w:rsidRPr="00603024">
              <w:t xml:space="preserve">для всех </w:t>
            </w:r>
            <w:r w:rsidRPr="00603024">
              <w:rPr>
                <w:spacing w:val="-1"/>
              </w:rPr>
              <w:t>народов:</w:t>
            </w:r>
          </w:p>
          <w:p w:rsidR="004A73D5" w:rsidRPr="00603024" w:rsidRDefault="0091595B" w:rsidP="00953AB5">
            <w:pPr>
              <w:pStyle w:val="TableParagraph"/>
              <w:tabs>
                <w:tab w:val="left" w:pos="1595"/>
                <w:tab w:val="left" w:pos="2092"/>
              </w:tabs>
              <w:ind w:left="58" w:right="42"/>
            </w:pPr>
            <w:r w:rsidRPr="00603024">
              <w:t xml:space="preserve">лирические, </w:t>
            </w:r>
            <w:r w:rsidR="004A73D5" w:rsidRPr="00603024">
              <w:rPr>
                <w:spacing w:val="-3"/>
              </w:rPr>
              <w:t xml:space="preserve">трудовые, </w:t>
            </w:r>
            <w:r w:rsidR="004A73D5" w:rsidRPr="00603024">
              <w:t>кол</w:t>
            </w:r>
            <w:r w:rsidRPr="00603024">
              <w:t>ыбельные песни, танцы и пляски.</w:t>
            </w:r>
            <w:r w:rsidR="004A73D5" w:rsidRPr="00603024">
              <w:rPr>
                <w:spacing w:val="-3"/>
              </w:rPr>
              <w:t xml:space="preserve">Традиционные </w:t>
            </w:r>
            <w:r w:rsidR="004A73D5" w:rsidRPr="00603024">
              <w:t>музыкальные</w:t>
            </w:r>
            <w:r w:rsidR="004A73D5" w:rsidRPr="00603024">
              <w:rPr>
                <w:spacing w:val="-3"/>
              </w:rPr>
              <w:t xml:space="preserve"> </w:t>
            </w:r>
            <w:r w:rsidR="004A73D5" w:rsidRPr="00603024">
              <w:t>инструменты</w:t>
            </w:r>
          </w:p>
        </w:tc>
        <w:tc>
          <w:tcPr>
            <w:tcW w:w="8047" w:type="dxa"/>
          </w:tcPr>
          <w:p w:rsidR="004A73D5" w:rsidRPr="00603024" w:rsidRDefault="004A73D5" w:rsidP="00953AB5">
            <w:pPr>
              <w:pStyle w:val="TableParagraph"/>
              <w:ind w:left="59" w:right="43"/>
            </w:pPr>
            <w:r w:rsidRPr="00603024">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4A73D5" w:rsidRPr="00603024" w:rsidRDefault="004A73D5" w:rsidP="00953AB5">
            <w:pPr>
              <w:pStyle w:val="TableParagraph"/>
              <w:ind w:left="59"/>
            </w:pPr>
            <w:r w:rsidRPr="00603024">
              <w:t>Определение</w:t>
            </w:r>
            <w:r w:rsidRPr="00603024">
              <w:rPr>
                <w:spacing w:val="-14"/>
              </w:rPr>
              <w:t xml:space="preserve"> </w:t>
            </w:r>
            <w:r w:rsidRPr="00603024">
              <w:t>тембра</w:t>
            </w:r>
            <w:r w:rsidRPr="00603024">
              <w:rPr>
                <w:spacing w:val="-13"/>
              </w:rPr>
              <w:t xml:space="preserve"> </w:t>
            </w:r>
            <w:r w:rsidRPr="00603024">
              <w:t>музыкальных</w:t>
            </w:r>
            <w:r w:rsidRPr="00603024">
              <w:rPr>
                <w:spacing w:val="-15"/>
              </w:rPr>
              <w:t xml:space="preserve"> </w:t>
            </w:r>
            <w:r w:rsidRPr="00603024">
              <w:t>инструментов,</w:t>
            </w:r>
            <w:r w:rsidRPr="00603024">
              <w:rPr>
                <w:spacing w:val="-14"/>
              </w:rPr>
              <w:t xml:space="preserve"> </w:t>
            </w:r>
            <w:r w:rsidRPr="00603024">
              <w:t>отнесение</w:t>
            </w:r>
            <w:r w:rsidRPr="00603024">
              <w:rPr>
                <w:spacing w:val="-13"/>
              </w:rPr>
              <w:t xml:space="preserve"> </w:t>
            </w:r>
            <w:r w:rsidRPr="00603024">
              <w:t>к</w:t>
            </w:r>
            <w:r w:rsidRPr="00603024">
              <w:rPr>
                <w:spacing w:val="-11"/>
              </w:rPr>
              <w:t xml:space="preserve"> </w:t>
            </w:r>
            <w:r w:rsidRPr="00603024">
              <w:t>одной</w:t>
            </w:r>
            <w:r w:rsidRPr="00603024">
              <w:rPr>
                <w:spacing w:val="-12"/>
              </w:rPr>
              <w:t xml:space="preserve"> </w:t>
            </w:r>
            <w:r w:rsidRPr="00603024">
              <w:t>из</w:t>
            </w:r>
            <w:r w:rsidRPr="00603024">
              <w:rPr>
                <w:spacing w:val="-11"/>
              </w:rPr>
              <w:t xml:space="preserve"> </w:t>
            </w:r>
            <w:r w:rsidRPr="00603024">
              <w:t>групп (духовые, ударные, струнные). Разучивание, исполнение песен разных жанров, относящихся к фольклору разных народов Российской Федерации. Импровизации, сочинение к ним ритмических аккомпанементов (звучащими жестами, на ударных</w:t>
            </w:r>
            <w:r w:rsidRPr="00603024">
              <w:rPr>
                <w:spacing w:val="-2"/>
              </w:rPr>
              <w:t xml:space="preserve"> </w:t>
            </w:r>
            <w:r w:rsidRPr="00603024">
              <w:t>инструментах).</w:t>
            </w:r>
          </w:p>
          <w:p w:rsidR="004A73D5" w:rsidRPr="00603024" w:rsidRDefault="004A73D5" w:rsidP="00953AB5">
            <w:pPr>
              <w:pStyle w:val="TableParagraph"/>
              <w:ind w:left="59"/>
            </w:pPr>
            <w:r w:rsidRPr="00603024">
              <w:t>На выбор или факультативно:</w:t>
            </w:r>
          </w:p>
          <w:p w:rsidR="004A73D5" w:rsidRPr="00603024" w:rsidRDefault="004A73D5" w:rsidP="00953AB5">
            <w:pPr>
              <w:pStyle w:val="TableParagraph"/>
              <w:ind w:left="59"/>
            </w:pPr>
            <w:r w:rsidRPr="00603024">
              <w:t>Исполнение на клавишных или духовых инструментах (см. выше) мелодий народных песен, прослеживание мелодии по нотной записи</w:t>
            </w:r>
          </w:p>
        </w:tc>
      </w:tr>
      <w:tr w:rsidR="004A73D5" w:rsidRPr="00603024" w:rsidTr="0091595B">
        <w:trPr>
          <w:trHeight w:val="1104"/>
        </w:trPr>
        <w:tc>
          <w:tcPr>
            <w:tcW w:w="1716" w:type="dxa"/>
          </w:tcPr>
          <w:p w:rsidR="004A73D5" w:rsidRPr="00603024" w:rsidRDefault="004A73D5" w:rsidP="00953AB5">
            <w:pPr>
              <w:pStyle w:val="TableParagraph"/>
              <w:ind w:left="57"/>
              <w:jc w:val="both"/>
            </w:pPr>
            <w:r w:rsidRPr="00603024">
              <w:t>Е)</w:t>
            </w:r>
          </w:p>
          <w:p w:rsidR="004A73D5" w:rsidRPr="00603024" w:rsidRDefault="004A73D5" w:rsidP="00953AB5">
            <w:pPr>
              <w:pStyle w:val="TableParagraph"/>
              <w:ind w:left="57" w:right="908"/>
              <w:jc w:val="both"/>
            </w:pPr>
            <w:r w:rsidRPr="00603024">
              <w:t>1–3 уч. часа</w:t>
            </w:r>
          </w:p>
        </w:tc>
        <w:tc>
          <w:tcPr>
            <w:tcW w:w="1624" w:type="dxa"/>
            <w:tcBorders>
              <w:bottom w:val="nil"/>
            </w:tcBorders>
          </w:tcPr>
          <w:p w:rsidR="004A73D5" w:rsidRPr="00603024" w:rsidRDefault="004A73D5" w:rsidP="00953AB5">
            <w:pPr>
              <w:pStyle w:val="TableParagraph"/>
              <w:ind w:left="57" w:right="463"/>
              <w:jc w:val="both"/>
            </w:pPr>
            <w:r w:rsidRPr="00603024">
              <w:t>Народные праздники</w:t>
            </w:r>
          </w:p>
        </w:tc>
        <w:tc>
          <w:tcPr>
            <w:tcW w:w="3175" w:type="dxa"/>
            <w:tcBorders>
              <w:bottom w:val="nil"/>
            </w:tcBorders>
          </w:tcPr>
          <w:p w:rsidR="004A73D5" w:rsidRPr="00603024" w:rsidRDefault="0091595B" w:rsidP="00953AB5">
            <w:pPr>
              <w:pStyle w:val="TableParagraph"/>
              <w:tabs>
                <w:tab w:val="left" w:pos="1209"/>
                <w:tab w:val="left" w:pos="2060"/>
              </w:tabs>
              <w:ind w:left="58" w:right="44"/>
              <w:jc w:val="both"/>
            </w:pPr>
            <w:r w:rsidRPr="00603024">
              <w:t>Обряды,</w:t>
            </w:r>
            <w:r w:rsidRPr="00603024">
              <w:tab/>
              <w:t xml:space="preserve">игры, </w:t>
            </w:r>
            <w:r w:rsidR="004A73D5" w:rsidRPr="00603024">
              <w:rPr>
                <w:spacing w:val="-3"/>
              </w:rPr>
              <w:t xml:space="preserve">хороводы, </w:t>
            </w:r>
            <w:r w:rsidR="004A73D5" w:rsidRPr="00603024">
              <w:t>праздничная  символика  –</w:t>
            </w:r>
            <w:r w:rsidR="004A73D5" w:rsidRPr="00603024">
              <w:rPr>
                <w:spacing w:val="5"/>
              </w:rPr>
              <w:t xml:space="preserve"> </w:t>
            </w:r>
            <w:r w:rsidR="004A73D5" w:rsidRPr="00603024">
              <w:t>на</w:t>
            </w:r>
            <w:r w:rsidRPr="00603024">
              <w:t xml:space="preserve"> </w:t>
            </w:r>
            <w:r w:rsidR="004A73D5" w:rsidRPr="00603024">
              <w:t>прим</w:t>
            </w:r>
            <w:r w:rsidRPr="00603024">
              <w:t xml:space="preserve">ере  одного </w:t>
            </w:r>
            <w:r w:rsidR="004A73D5" w:rsidRPr="00603024">
              <w:rPr>
                <w:spacing w:val="-6"/>
              </w:rPr>
              <w:t xml:space="preserve">или </w:t>
            </w:r>
            <w:r w:rsidRPr="00603024">
              <w:t xml:space="preserve">нескольких  </w:t>
            </w:r>
            <w:r w:rsidR="004A73D5" w:rsidRPr="00603024">
              <w:rPr>
                <w:spacing w:val="-3"/>
              </w:rPr>
              <w:t>народных</w:t>
            </w:r>
            <w:r w:rsidRPr="00603024">
              <w:t xml:space="preserve"> праздников</w:t>
            </w:r>
            <w:r w:rsidRPr="00603024">
              <w:rPr>
                <w:vertAlign w:val="superscript"/>
              </w:rPr>
              <w:t>14</w:t>
            </w:r>
          </w:p>
        </w:tc>
        <w:tc>
          <w:tcPr>
            <w:tcW w:w="8047" w:type="dxa"/>
          </w:tcPr>
          <w:p w:rsidR="004A73D5" w:rsidRPr="00603024" w:rsidRDefault="004A73D5" w:rsidP="00953AB5">
            <w:pPr>
              <w:pStyle w:val="TableParagraph"/>
              <w:tabs>
                <w:tab w:val="left" w:pos="1634"/>
                <w:tab w:val="left" w:pos="2560"/>
                <w:tab w:val="left" w:pos="4376"/>
                <w:tab w:val="left" w:pos="5741"/>
                <w:tab w:val="left" w:pos="6792"/>
                <w:tab w:val="left" w:pos="7873"/>
              </w:tabs>
              <w:ind w:right="47"/>
              <w:jc w:val="both"/>
            </w:pPr>
            <w:r w:rsidRPr="00603024">
              <w:t>Знакомство с праздничными обычаями, обрядами, бытовавшими ранее и сохранившимися сегодня у различных народностей Российской Федерации. Р</w:t>
            </w:r>
            <w:r w:rsidR="0091595B" w:rsidRPr="00603024">
              <w:t>азучивание песен, реконструкция фрагмента</w:t>
            </w:r>
            <w:r w:rsidR="0091595B" w:rsidRPr="00603024">
              <w:tab/>
              <w:t xml:space="preserve">обряда, участие </w:t>
            </w:r>
            <w:r w:rsidRPr="00603024">
              <w:rPr>
                <w:spacing w:val="-17"/>
              </w:rPr>
              <w:t>в</w:t>
            </w:r>
          </w:p>
        </w:tc>
      </w:tr>
    </w:tbl>
    <w:tbl>
      <w:tblPr>
        <w:tblStyle w:val="TableNormal4"/>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4A73D5" w:rsidRPr="00603024" w:rsidTr="0091595B">
        <w:trPr>
          <w:trHeight w:val="1655"/>
        </w:trPr>
        <w:tc>
          <w:tcPr>
            <w:tcW w:w="1716" w:type="dxa"/>
            <w:tcBorders>
              <w:top w:val="nil"/>
            </w:tcBorders>
          </w:tcPr>
          <w:p w:rsidR="004A73D5" w:rsidRPr="00603024" w:rsidRDefault="004A73D5" w:rsidP="00953AB5">
            <w:pPr>
              <w:pStyle w:val="TableParagraph"/>
              <w:jc w:val="both"/>
            </w:pPr>
          </w:p>
        </w:tc>
        <w:tc>
          <w:tcPr>
            <w:tcW w:w="1624" w:type="dxa"/>
          </w:tcPr>
          <w:p w:rsidR="004A73D5" w:rsidRPr="00603024" w:rsidRDefault="004A73D5" w:rsidP="00953AB5">
            <w:pPr>
              <w:pStyle w:val="TableParagraph"/>
              <w:jc w:val="both"/>
            </w:pPr>
          </w:p>
        </w:tc>
        <w:tc>
          <w:tcPr>
            <w:tcW w:w="3175" w:type="dxa"/>
          </w:tcPr>
          <w:p w:rsidR="004A73D5" w:rsidRPr="00603024" w:rsidRDefault="004A73D5" w:rsidP="00953AB5">
            <w:pPr>
              <w:pStyle w:val="TableParagraph"/>
              <w:jc w:val="both"/>
            </w:pPr>
          </w:p>
        </w:tc>
        <w:tc>
          <w:tcPr>
            <w:tcW w:w="8047" w:type="dxa"/>
          </w:tcPr>
          <w:p w:rsidR="004A73D5" w:rsidRPr="00603024" w:rsidRDefault="004A73D5" w:rsidP="00953AB5">
            <w:pPr>
              <w:pStyle w:val="TableParagraph"/>
              <w:ind w:right="4281"/>
              <w:jc w:val="both"/>
            </w:pPr>
            <w:r w:rsidRPr="00603024">
              <w:t>колл</w:t>
            </w:r>
            <w:r w:rsidR="006001F3" w:rsidRPr="00603024">
              <w:t xml:space="preserve">ективной традиционной </w:t>
            </w:r>
            <w:r w:rsidRPr="00603024">
              <w:t>игре</w:t>
            </w:r>
            <w:r w:rsidR="0091595B" w:rsidRPr="00603024">
              <w:rPr>
                <w:vertAlign w:val="superscript"/>
              </w:rPr>
              <w:t>.</w:t>
            </w:r>
            <w:r w:rsidR="0091595B" w:rsidRPr="00603024">
              <w:t xml:space="preserve"> На выбор или </w:t>
            </w:r>
            <w:r w:rsidRPr="00603024">
              <w:t>факультативно:</w:t>
            </w:r>
          </w:p>
          <w:p w:rsidR="004A73D5" w:rsidRPr="00603024" w:rsidRDefault="004A73D5" w:rsidP="00953AB5">
            <w:pPr>
              <w:pStyle w:val="TableParagraph"/>
              <w:tabs>
                <w:tab w:val="left" w:pos="1393"/>
                <w:tab w:val="left" w:pos="2552"/>
                <w:tab w:val="left" w:pos="4310"/>
                <w:tab w:val="left" w:pos="6454"/>
                <w:tab w:val="left" w:pos="6895"/>
              </w:tabs>
              <w:ind w:right="44"/>
              <w:jc w:val="both"/>
            </w:pPr>
            <w:r w:rsidRPr="00603024">
              <w:t>Просмотр</w:t>
            </w:r>
            <w:r w:rsidRPr="00603024">
              <w:tab/>
              <w:t>фильма/</w:t>
            </w:r>
            <w:r w:rsidR="0091595B" w:rsidRPr="00603024">
              <w:tab/>
              <w:t>мультфильма,</w:t>
            </w:r>
            <w:r w:rsidR="0091595B" w:rsidRPr="00603024">
              <w:tab/>
              <w:t>рассказывающего</w:t>
            </w:r>
            <w:r w:rsidR="0091595B" w:rsidRPr="00603024">
              <w:tab/>
              <w:t xml:space="preserve">о </w:t>
            </w:r>
            <w:r w:rsidRPr="00603024">
              <w:rPr>
                <w:spacing w:val="-3"/>
              </w:rPr>
              <w:t xml:space="preserve">символике </w:t>
            </w:r>
            <w:r w:rsidRPr="00603024">
              <w:t>фольклорного</w:t>
            </w:r>
            <w:r w:rsidRPr="00603024">
              <w:rPr>
                <w:spacing w:val="-1"/>
              </w:rPr>
              <w:t xml:space="preserve"> </w:t>
            </w:r>
            <w:r w:rsidRPr="00603024">
              <w:t>праздника.</w:t>
            </w:r>
            <w:r w:rsidR="0091595B" w:rsidRPr="00603024">
              <w:t xml:space="preserve"> </w:t>
            </w:r>
            <w:r w:rsidRPr="00603024">
              <w:t>Посещение театра, театрализованного представления. Участие в народных гуляньях на улицах родного города, посёлка</w:t>
            </w:r>
          </w:p>
        </w:tc>
      </w:tr>
      <w:tr w:rsidR="004A73D5" w:rsidRPr="00603024" w:rsidTr="005369EE">
        <w:trPr>
          <w:trHeight w:val="1380"/>
        </w:trPr>
        <w:tc>
          <w:tcPr>
            <w:tcW w:w="1716" w:type="dxa"/>
          </w:tcPr>
          <w:p w:rsidR="004A73D5" w:rsidRPr="00603024" w:rsidRDefault="004A73D5" w:rsidP="00953AB5">
            <w:pPr>
              <w:pStyle w:val="TableParagraph"/>
              <w:ind w:left="57"/>
            </w:pPr>
            <w:r w:rsidRPr="00603024">
              <w:t>Ж) 1-3 уч.часа</w:t>
            </w:r>
          </w:p>
        </w:tc>
        <w:tc>
          <w:tcPr>
            <w:tcW w:w="1624" w:type="dxa"/>
          </w:tcPr>
          <w:p w:rsidR="004A73D5" w:rsidRPr="00603024" w:rsidRDefault="004A73D5" w:rsidP="00953AB5">
            <w:pPr>
              <w:pStyle w:val="TableParagraph"/>
              <w:ind w:left="57" w:right="521"/>
            </w:pPr>
            <w:r w:rsidRPr="00603024">
              <w:t>Первые артисты, народный театр</w:t>
            </w:r>
          </w:p>
        </w:tc>
        <w:tc>
          <w:tcPr>
            <w:tcW w:w="3175" w:type="dxa"/>
          </w:tcPr>
          <w:p w:rsidR="004A73D5" w:rsidRPr="00603024" w:rsidRDefault="0091595B" w:rsidP="00953AB5">
            <w:pPr>
              <w:pStyle w:val="TableParagraph"/>
              <w:tabs>
                <w:tab w:val="left" w:pos="1802"/>
              </w:tabs>
              <w:ind w:left="58" w:right="44"/>
            </w:pPr>
            <w:r w:rsidRPr="00603024">
              <w:t>Скоморохи.</w:t>
            </w:r>
            <w:r w:rsidR="004A73D5" w:rsidRPr="00603024">
              <w:rPr>
                <w:spacing w:val="-3"/>
              </w:rPr>
              <w:t xml:space="preserve">Ярмарочный </w:t>
            </w:r>
            <w:r w:rsidR="004A73D5" w:rsidRPr="00603024">
              <w:t>балаган.</w:t>
            </w:r>
            <w:r w:rsidR="004A73D5" w:rsidRPr="00603024">
              <w:rPr>
                <w:spacing w:val="-1"/>
              </w:rPr>
              <w:t xml:space="preserve"> </w:t>
            </w:r>
            <w:r w:rsidR="004A73D5" w:rsidRPr="00603024">
              <w:t>Вертеп</w:t>
            </w:r>
          </w:p>
        </w:tc>
        <w:tc>
          <w:tcPr>
            <w:tcW w:w="8047" w:type="dxa"/>
          </w:tcPr>
          <w:p w:rsidR="004A73D5" w:rsidRPr="00603024" w:rsidRDefault="004A73D5" w:rsidP="00953AB5">
            <w:pPr>
              <w:pStyle w:val="TableParagraph"/>
              <w:ind w:left="59"/>
            </w:pPr>
            <w:r w:rsidRPr="00603024">
              <w:t>Чтение учебных, справочных текстов по теме. Диалог с учителем. Разучивание, исполнение скоморошин.</w:t>
            </w:r>
          </w:p>
          <w:p w:rsidR="004A73D5" w:rsidRPr="00603024" w:rsidRDefault="004A73D5" w:rsidP="00953AB5">
            <w:pPr>
              <w:pStyle w:val="TableParagraph"/>
              <w:ind w:left="59"/>
            </w:pPr>
            <w:r w:rsidRPr="00603024">
              <w:t>На выбор или факультативно:</w:t>
            </w:r>
          </w:p>
          <w:p w:rsidR="004A73D5" w:rsidRPr="00603024" w:rsidRDefault="004A73D5" w:rsidP="00953AB5">
            <w:pPr>
              <w:pStyle w:val="TableParagraph"/>
              <w:tabs>
                <w:tab w:val="left" w:pos="1333"/>
                <w:tab w:val="left" w:pos="3869"/>
                <w:tab w:val="left" w:pos="5208"/>
                <w:tab w:val="left" w:pos="6916"/>
              </w:tabs>
              <w:ind w:left="59" w:right="41"/>
            </w:pPr>
            <w:r w:rsidRPr="00603024">
              <w:t>Просмотр</w:t>
            </w:r>
            <w:r w:rsidRPr="00603024">
              <w:tab/>
              <w:t>фильма/мультфильма,</w:t>
            </w:r>
            <w:r w:rsidRPr="00603024">
              <w:tab/>
              <w:t>фрагмента</w:t>
            </w:r>
            <w:r w:rsidRPr="00603024">
              <w:tab/>
              <w:t>музыкаль</w:t>
            </w:r>
            <w:r w:rsidR="0091595B" w:rsidRPr="00603024">
              <w:t xml:space="preserve">ного </w:t>
            </w:r>
            <w:r w:rsidRPr="00603024">
              <w:rPr>
                <w:spacing w:val="-3"/>
              </w:rPr>
              <w:t xml:space="preserve">спектакля. </w:t>
            </w:r>
            <w:r w:rsidRPr="00603024">
              <w:t>Творческий проект – театрализованная</w:t>
            </w:r>
            <w:r w:rsidRPr="00603024">
              <w:rPr>
                <w:spacing w:val="-1"/>
              </w:rPr>
              <w:t xml:space="preserve"> </w:t>
            </w:r>
            <w:r w:rsidRPr="00603024">
              <w:t>постановка</w:t>
            </w:r>
          </w:p>
        </w:tc>
      </w:tr>
      <w:tr w:rsidR="004A73D5" w:rsidRPr="00603024" w:rsidTr="005369EE">
        <w:trPr>
          <w:trHeight w:val="2760"/>
        </w:trPr>
        <w:tc>
          <w:tcPr>
            <w:tcW w:w="1716" w:type="dxa"/>
          </w:tcPr>
          <w:p w:rsidR="004A73D5" w:rsidRPr="00603024" w:rsidRDefault="004A73D5" w:rsidP="00953AB5">
            <w:pPr>
              <w:pStyle w:val="TableParagraph"/>
              <w:ind w:left="57"/>
            </w:pPr>
            <w:r w:rsidRPr="00603024">
              <w:lastRenderedPageBreak/>
              <w:t>З) 2-8 уч.часов</w:t>
            </w:r>
          </w:p>
        </w:tc>
        <w:tc>
          <w:tcPr>
            <w:tcW w:w="1624" w:type="dxa"/>
          </w:tcPr>
          <w:p w:rsidR="004A73D5" w:rsidRPr="00603024" w:rsidRDefault="004A73D5" w:rsidP="00953AB5">
            <w:pPr>
              <w:pStyle w:val="TableParagraph"/>
              <w:ind w:left="57" w:right="521"/>
            </w:pPr>
            <w:r w:rsidRPr="00603024">
              <w:t>Фольклор народов России</w:t>
            </w:r>
          </w:p>
        </w:tc>
        <w:tc>
          <w:tcPr>
            <w:tcW w:w="3175" w:type="dxa"/>
          </w:tcPr>
          <w:p w:rsidR="004A73D5" w:rsidRPr="00603024" w:rsidRDefault="004A73D5" w:rsidP="00953AB5">
            <w:pPr>
              <w:pStyle w:val="TableParagraph"/>
              <w:tabs>
                <w:tab w:val="left" w:pos="2145"/>
              </w:tabs>
              <w:ind w:left="58" w:right="41"/>
            </w:pPr>
            <w:r w:rsidRPr="00603024">
              <w:t>Му</w:t>
            </w:r>
            <w:r w:rsidR="0091595B" w:rsidRPr="00603024">
              <w:t xml:space="preserve">зыкальные традиции, особенности </w:t>
            </w:r>
            <w:r w:rsidRPr="00603024">
              <w:rPr>
                <w:spacing w:val="-3"/>
              </w:rPr>
              <w:t>народной</w:t>
            </w:r>
          </w:p>
          <w:p w:rsidR="004A73D5" w:rsidRPr="00603024" w:rsidRDefault="0091595B" w:rsidP="00953AB5">
            <w:pPr>
              <w:pStyle w:val="TableParagraph"/>
              <w:tabs>
                <w:tab w:val="left" w:pos="2052"/>
              </w:tabs>
              <w:ind w:left="58"/>
            </w:pPr>
            <w:r w:rsidRPr="00603024">
              <w:t xml:space="preserve">Музыки </w:t>
            </w:r>
            <w:r w:rsidR="004A73D5" w:rsidRPr="00603024">
              <w:t>республик</w:t>
            </w:r>
          </w:p>
          <w:p w:rsidR="004A73D5" w:rsidRPr="00603024" w:rsidRDefault="0091595B" w:rsidP="00953AB5">
            <w:pPr>
              <w:pStyle w:val="TableParagraph"/>
              <w:tabs>
                <w:tab w:val="left" w:pos="1924"/>
              </w:tabs>
              <w:ind w:left="58"/>
            </w:pPr>
            <w:r w:rsidRPr="00603024">
              <w:t xml:space="preserve">Российской  </w:t>
            </w:r>
            <w:r w:rsidR="004A73D5" w:rsidRPr="00603024">
              <w:t>Федерации.</w:t>
            </w:r>
          </w:p>
          <w:p w:rsidR="004A73D5" w:rsidRPr="00603024" w:rsidRDefault="0091595B" w:rsidP="00953AB5">
            <w:pPr>
              <w:pStyle w:val="TableParagraph"/>
              <w:tabs>
                <w:tab w:val="left" w:pos="1958"/>
              </w:tabs>
              <w:ind w:left="58" w:right="43"/>
            </w:pPr>
            <w:r w:rsidRPr="00603024">
              <w:t xml:space="preserve">Жанры, </w:t>
            </w:r>
            <w:r w:rsidR="004A73D5" w:rsidRPr="00603024">
              <w:rPr>
                <w:spacing w:val="-3"/>
              </w:rPr>
              <w:t xml:space="preserve">интонации, </w:t>
            </w:r>
            <w:r w:rsidR="004A73D5" w:rsidRPr="00603024">
              <w:t>музыкальные инструменты, музыканты-исполнители</w:t>
            </w:r>
          </w:p>
        </w:tc>
        <w:tc>
          <w:tcPr>
            <w:tcW w:w="8047" w:type="dxa"/>
          </w:tcPr>
          <w:p w:rsidR="004A73D5" w:rsidRPr="00603024" w:rsidRDefault="004A73D5" w:rsidP="00953AB5">
            <w:pPr>
              <w:pStyle w:val="TableParagraph"/>
              <w:ind w:left="59" w:right="42"/>
            </w:pPr>
            <w:r w:rsidRPr="00603024">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4A73D5" w:rsidRPr="00603024" w:rsidRDefault="004A73D5" w:rsidP="00953AB5">
            <w:pPr>
              <w:pStyle w:val="TableParagraph"/>
              <w:ind w:left="59"/>
            </w:pPr>
            <w:r w:rsidRPr="00603024">
              <w:t>На выбор или факультативно:</w:t>
            </w:r>
          </w:p>
          <w:p w:rsidR="004A73D5" w:rsidRPr="00603024" w:rsidRDefault="004A73D5" w:rsidP="00953AB5">
            <w:pPr>
              <w:pStyle w:val="TableParagraph"/>
              <w:ind w:left="59" w:right="40"/>
            </w:pPr>
            <w:r w:rsidRPr="00603024">
              <w:t>Исполнение на клавишных или духовых инструментах мелодий народных песен, прослеживание мелодии по нотной записи.</w:t>
            </w:r>
          </w:p>
          <w:p w:rsidR="004A73D5" w:rsidRPr="00603024" w:rsidRDefault="004A73D5" w:rsidP="00953AB5">
            <w:pPr>
              <w:pStyle w:val="TableParagraph"/>
              <w:ind w:left="59" w:right="43"/>
            </w:pPr>
            <w:r w:rsidRPr="00603024">
              <w:t>Творческие,</w:t>
            </w:r>
            <w:r w:rsidRPr="00603024">
              <w:rPr>
                <w:spacing w:val="-10"/>
              </w:rPr>
              <w:t xml:space="preserve"> </w:t>
            </w:r>
            <w:r w:rsidRPr="00603024">
              <w:t>исследовательские</w:t>
            </w:r>
            <w:r w:rsidRPr="00603024">
              <w:rPr>
                <w:spacing w:val="-10"/>
              </w:rPr>
              <w:t xml:space="preserve"> </w:t>
            </w:r>
            <w:r w:rsidRPr="00603024">
              <w:t>проекты,</w:t>
            </w:r>
            <w:r w:rsidRPr="00603024">
              <w:rPr>
                <w:spacing w:val="-11"/>
              </w:rPr>
              <w:t xml:space="preserve"> </w:t>
            </w:r>
            <w:r w:rsidRPr="00603024">
              <w:t>школьные</w:t>
            </w:r>
            <w:r w:rsidRPr="00603024">
              <w:rPr>
                <w:spacing w:val="-11"/>
              </w:rPr>
              <w:t xml:space="preserve"> </w:t>
            </w:r>
            <w:r w:rsidRPr="00603024">
              <w:t>фестивали,</w:t>
            </w:r>
            <w:r w:rsidRPr="00603024">
              <w:rPr>
                <w:spacing w:val="-12"/>
              </w:rPr>
              <w:t xml:space="preserve"> </w:t>
            </w:r>
            <w:r w:rsidRPr="00603024">
              <w:t>посвящённые музыкальному творчеству народов</w:t>
            </w:r>
            <w:r w:rsidRPr="00603024">
              <w:rPr>
                <w:spacing w:val="-1"/>
              </w:rPr>
              <w:t xml:space="preserve"> </w:t>
            </w:r>
            <w:r w:rsidRPr="00603024">
              <w:t>России</w:t>
            </w:r>
          </w:p>
        </w:tc>
      </w:tr>
      <w:tr w:rsidR="004A73D5" w:rsidRPr="00603024" w:rsidTr="004A73D5">
        <w:trPr>
          <w:trHeight w:val="646"/>
        </w:trPr>
        <w:tc>
          <w:tcPr>
            <w:tcW w:w="1716" w:type="dxa"/>
          </w:tcPr>
          <w:p w:rsidR="004A73D5" w:rsidRPr="00603024" w:rsidRDefault="004A73D5" w:rsidP="00953AB5">
            <w:pPr>
              <w:pStyle w:val="TableParagraph"/>
              <w:tabs>
                <w:tab w:val="left" w:pos="652"/>
                <w:tab w:val="left" w:pos="1355"/>
              </w:tabs>
            </w:pPr>
            <w:r w:rsidRPr="00603024">
              <w:t>И)</w:t>
            </w:r>
            <w:r w:rsidRPr="00603024">
              <w:tab/>
              <w:t>2–8</w:t>
            </w:r>
            <w:r w:rsidRPr="00603024">
              <w:tab/>
              <w:t>уч.</w:t>
            </w:r>
          </w:p>
          <w:p w:rsidR="004A73D5" w:rsidRPr="00603024" w:rsidRDefault="004A73D5" w:rsidP="00953AB5">
            <w:pPr>
              <w:pStyle w:val="TableParagraph"/>
              <w:ind w:left="57"/>
            </w:pPr>
            <w:r w:rsidRPr="00603024">
              <w:t>часов</w:t>
            </w:r>
          </w:p>
        </w:tc>
        <w:tc>
          <w:tcPr>
            <w:tcW w:w="1624" w:type="dxa"/>
          </w:tcPr>
          <w:p w:rsidR="004A73D5" w:rsidRPr="00603024" w:rsidRDefault="004A73D5" w:rsidP="00953AB5">
            <w:pPr>
              <w:pStyle w:val="TableParagraph"/>
              <w:tabs>
                <w:tab w:val="left" w:pos="1456"/>
              </w:tabs>
              <w:ind w:right="42"/>
            </w:pPr>
            <w:r w:rsidRPr="00603024">
              <w:t>Фольклор</w:t>
            </w:r>
            <w:r w:rsidRPr="00603024">
              <w:tab/>
            </w:r>
            <w:r w:rsidRPr="00603024">
              <w:rPr>
                <w:spacing w:val="-18"/>
              </w:rPr>
              <w:t xml:space="preserve">в </w:t>
            </w:r>
            <w:r w:rsidRPr="00603024">
              <w:t>творчестве профессио- нальных</w:t>
            </w:r>
          </w:p>
          <w:p w:rsidR="004A73D5" w:rsidRPr="00603024" w:rsidRDefault="004A73D5" w:rsidP="00953AB5">
            <w:pPr>
              <w:pStyle w:val="TableParagraph"/>
              <w:ind w:left="57"/>
            </w:pPr>
            <w:r w:rsidRPr="00603024">
              <w:t>музыкантов</w:t>
            </w:r>
          </w:p>
        </w:tc>
        <w:tc>
          <w:tcPr>
            <w:tcW w:w="3175" w:type="dxa"/>
          </w:tcPr>
          <w:p w:rsidR="004A73D5" w:rsidRPr="00603024" w:rsidRDefault="0091595B" w:rsidP="00953AB5">
            <w:pPr>
              <w:pStyle w:val="TableParagraph"/>
              <w:tabs>
                <w:tab w:val="left" w:pos="1972"/>
              </w:tabs>
              <w:ind w:left="58"/>
            </w:pPr>
            <w:r w:rsidRPr="00603024">
              <w:t xml:space="preserve">Собиратели </w:t>
            </w:r>
            <w:r w:rsidR="004A73D5" w:rsidRPr="00603024">
              <w:t>фольклора.</w:t>
            </w:r>
          </w:p>
          <w:p w:rsidR="004A73D5" w:rsidRPr="00603024" w:rsidRDefault="0091595B" w:rsidP="00953AB5">
            <w:pPr>
              <w:pStyle w:val="TableParagraph"/>
              <w:tabs>
                <w:tab w:val="left" w:pos="1354"/>
                <w:tab w:val="left" w:pos="2239"/>
              </w:tabs>
              <w:ind w:left="58" w:right="41"/>
            </w:pPr>
            <w:r w:rsidRPr="00603024">
              <w:t>Народные</w:t>
            </w:r>
            <w:r w:rsidRPr="00603024">
              <w:tab/>
            </w:r>
            <w:r w:rsidR="004A73D5" w:rsidRPr="00603024">
              <w:t xml:space="preserve">мелодии композиторов. </w:t>
            </w:r>
            <w:r w:rsidR="004A73D5" w:rsidRPr="00603024">
              <w:rPr>
                <w:spacing w:val="-3"/>
              </w:rPr>
              <w:t xml:space="preserve">Народные </w:t>
            </w:r>
            <w:r w:rsidRPr="00603024">
              <w:t xml:space="preserve">жанры, интонации как основа для </w:t>
            </w:r>
            <w:r w:rsidR="004A73D5" w:rsidRPr="00603024">
              <w:rPr>
                <w:spacing w:val="-1"/>
              </w:rPr>
              <w:t xml:space="preserve">композиторского </w:t>
            </w:r>
            <w:r w:rsidR="004A73D5" w:rsidRPr="00603024">
              <w:t>творчества в</w:t>
            </w:r>
            <w:r w:rsidR="004A73D5" w:rsidRPr="00603024">
              <w:rPr>
                <w:spacing w:val="-1"/>
              </w:rPr>
              <w:t xml:space="preserve"> </w:t>
            </w:r>
            <w:r w:rsidR="004A73D5" w:rsidRPr="00603024">
              <w:t>обработке</w:t>
            </w:r>
          </w:p>
        </w:tc>
        <w:tc>
          <w:tcPr>
            <w:tcW w:w="8047" w:type="dxa"/>
          </w:tcPr>
          <w:p w:rsidR="004A73D5" w:rsidRPr="00603024" w:rsidRDefault="004A73D5" w:rsidP="00953AB5">
            <w:pPr>
              <w:ind w:left="59" w:right="1436"/>
            </w:pPr>
            <w:r w:rsidRPr="00603024">
              <w:t>Диалог</w:t>
            </w:r>
            <w:r w:rsidRPr="00603024">
              <w:rPr>
                <w:spacing w:val="-15"/>
              </w:rPr>
              <w:t xml:space="preserve"> </w:t>
            </w:r>
            <w:r w:rsidRPr="00603024">
              <w:t>с</w:t>
            </w:r>
            <w:r w:rsidRPr="00603024">
              <w:rPr>
                <w:spacing w:val="-15"/>
              </w:rPr>
              <w:t xml:space="preserve"> </w:t>
            </w:r>
            <w:r w:rsidRPr="00603024">
              <w:t>учителем</w:t>
            </w:r>
            <w:r w:rsidRPr="00603024">
              <w:rPr>
                <w:spacing w:val="-13"/>
              </w:rPr>
              <w:t xml:space="preserve"> </w:t>
            </w:r>
            <w:r w:rsidRPr="00603024">
              <w:t>о</w:t>
            </w:r>
            <w:r w:rsidRPr="00603024">
              <w:rPr>
                <w:spacing w:val="-15"/>
              </w:rPr>
              <w:t xml:space="preserve"> </w:t>
            </w:r>
            <w:r w:rsidRPr="00603024">
              <w:t>значении</w:t>
            </w:r>
            <w:r w:rsidRPr="00603024">
              <w:rPr>
                <w:spacing w:val="-14"/>
              </w:rPr>
              <w:t xml:space="preserve"> </w:t>
            </w:r>
            <w:r w:rsidRPr="00603024">
              <w:t>фольклористики.</w:t>
            </w:r>
            <w:r w:rsidRPr="00603024">
              <w:rPr>
                <w:spacing w:val="-17"/>
              </w:rPr>
              <w:t xml:space="preserve"> </w:t>
            </w:r>
            <w:r w:rsidRPr="00603024">
              <w:t>Чтение</w:t>
            </w:r>
            <w:r w:rsidRPr="00603024">
              <w:rPr>
                <w:spacing w:val="-16"/>
              </w:rPr>
              <w:t xml:space="preserve"> </w:t>
            </w:r>
            <w:r w:rsidRPr="00603024">
              <w:t>учебных,</w:t>
            </w:r>
            <w:r w:rsidRPr="00603024">
              <w:rPr>
                <w:spacing w:val="-15"/>
              </w:rPr>
              <w:t xml:space="preserve"> </w:t>
            </w:r>
            <w:r w:rsidRPr="00603024">
              <w:t>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w:t>
            </w:r>
            <w:r w:rsidRPr="00603024">
              <w:rPr>
                <w:spacing w:val="35"/>
              </w:rPr>
              <w:t xml:space="preserve"> </w:t>
            </w:r>
            <w:r w:rsidRPr="00603024">
              <w:t>же</w:t>
            </w:r>
            <w:r w:rsidRPr="00603024">
              <w:rPr>
                <w:spacing w:val="35"/>
              </w:rPr>
              <w:t xml:space="preserve"> </w:t>
            </w:r>
            <w:r w:rsidRPr="00603024">
              <w:t>мелодий</w:t>
            </w:r>
            <w:r w:rsidRPr="00603024">
              <w:rPr>
                <w:spacing w:val="37"/>
              </w:rPr>
              <w:t xml:space="preserve"> </w:t>
            </w:r>
            <w:r w:rsidRPr="00603024">
              <w:t>в</w:t>
            </w:r>
            <w:r w:rsidRPr="00603024">
              <w:rPr>
                <w:spacing w:val="34"/>
              </w:rPr>
              <w:t xml:space="preserve"> </w:t>
            </w:r>
            <w:r w:rsidRPr="00603024">
              <w:t>народном</w:t>
            </w:r>
            <w:r w:rsidRPr="00603024">
              <w:rPr>
                <w:spacing w:val="36"/>
              </w:rPr>
              <w:t xml:space="preserve"> </w:t>
            </w:r>
            <w:r w:rsidRPr="00603024">
              <w:t>и</w:t>
            </w:r>
            <w:r w:rsidRPr="00603024">
              <w:rPr>
                <w:spacing w:val="34"/>
              </w:rPr>
              <w:t xml:space="preserve"> </w:t>
            </w:r>
            <w:r w:rsidRPr="00603024">
              <w:t>композиторском</w:t>
            </w:r>
            <w:r w:rsidRPr="00603024">
              <w:rPr>
                <w:spacing w:val="36"/>
              </w:rPr>
              <w:t xml:space="preserve"> </w:t>
            </w:r>
            <w:r w:rsidRPr="00603024">
              <w:t>варианте.</w:t>
            </w:r>
            <w:r w:rsidRPr="00603024">
              <w:rPr>
                <w:spacing w:val="36"/>
              </w:rPr>
              <w:t xml:space="preserve"> </w:t>
            </w:r>
            <w:r w:rsidRPr="00603024">
              <w:t>Обсуждениеаргументированных оценочных суждений на основе сравнения. На выбор или факультативно:</w:t>
            </w:r>
          </w:p>
          <w:p w:rsidR="004A73D5" w:rsidRPr="00603024" w:rsidRDefault="004A73D5" w:rsidP="00953AB5">
            <w:pPr>
              <w:pStyle w:val="TableParagraph"/>
              <w:ind w:left="59" w:right="39"/>
            </w:pPr>
            <w:r w:rsidRPr="00603024">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4A73D5" w:rsidRPr="005967AB" w:rsidRDefault="004A73D5" w:rsidP="00953AB5">
      <w:pPr>
        <w:tabs>
          <w:tab w:val="left" w:pos="3045"/>
        </w:tabs>
        <w:rPr>
          <w:sz w:val="26"/>
          <w:szCs w:val="26"/>
        </w:rPr>
        <w:sectPr w:rsidR="004A73D5" w:rsidRPr="005967AB" w:rsidSect="004A73D5">
          <w:pgSz w:w="16850" w:h="11910" w:orient="landscape"/>
          <w:pgMar w:top="426" w:right="280" w:bottom="1300" w:left="1060" w:header="679" w:footer="0" w:gutter="0"/>
          <w:cols w:space="720"/>
          <w:docGrid w:linePitch="299"/>
        </w:sectPr>
      </w:pPr>
    </w:p>
    <w:p w:rsidR="003E4F08" w:rsidRDefault="003E4F08" w:rsidP="00953AB5">
      <w:pPr>
        <w:tabs>
          <w:tab w:val="left" w:pos="1535"/>
        </w:tabs>
        <w:ind w:right="203"/>
        <w:rPr>
          <w:b/>
          <w:sz w:val="26"/>
          <w:szCs w:val="26"/>
        </w:rPr>
      </w:pPr>
    </w:p>
    <w:p w:rsidR="0091595B" w:rsidRPr="004A73D5" w:rsidRDefault="0091595B" w:rsidP="00953AB5">
      <w:pPr>
        <w:tabs>
          <w:tab w:val="left" w:pos="1535"/>
        </w:tabs>
        <w:ind w:right="203"/>
        <w:rPr>
          <w:b/>
          <w:sz w:val="26"/>
          <w:szCs w:val="26"/>
        </w:rPr>
      </w:pPr>
      <w:r w:rsidRPr="004A73D5">
        <w:rPr>
          <w:b/>
          <w:sz w:val="26"/>
          <w:szCs w:val="26"/>
        </w:rPr>
        <w:t>Модуль № 3 «Музыка народов мира»</w:t>
      </w:r>
    </w:p>
    <w:p w:rsidR="0091595B" w:rsidRPr="004A73D5" w:rsidRDefault="0091595B" w:rsidP="00603024">
      <w:pPr>
        <w:pStyle w:val="a5"/>
        <w:tabs>
          <w:tab w:val="left" w:pos="1535"/>
        </w:tabs>
        <w:ind w:right="203" w:firstLine="0"/>
        <w:rPr>
          <w:sz w:val="26"/>
          <w:szCs w:val="26"/>
        </w:rPr>
      </w:pPr>
      <w:r w:rsidRPr="004A73D5">
        <w:rPr>
          <w:sz w:val="26"/>
          <w:szCs w:val="26"/>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XX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91595B" w:rsidRDefault="0091595B" w:rsidP="00603024">
      <w:pPr>
        <w:pStyle w:val="a5"/>
        <w:tabs>
          <w:tab w:val="left" w:pos="1535"/>
        </w:tabs>
        <w:ind w:right="203" w:firstLine="0"/>
        <w:rPr>
          <w:sz w:val="26"/>
          <w:szCs w:val="26"/>
        </w:rPr>
      </w:pPr>
      <w:r w:rsidRPr="004A73D5">
        <w:rPr>
          <w:sz w:val="26"/>
          <w:szCs w:val="26"/>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3E4F08" w:rsidRPr="00D77FD5" w:rsidRDefault="003E4F08" w:rsidP="00953AB5">
      <w:pPr>
        <w:pStyle w:val="a5"/>
        <w:tabs>
          <w:tab w:val="left" w:pos="1535"/>
        </w:tabs>
        <w:ind w:right="203" w:firstLine="0"/>
        <w:jc w:val="left"/>
        <w:rPr>
          <w:sz w:val="26"/>
          <w:szCs w:val="26"/>
        </w:rPr>
      </w:pPr>
    </w:p>
    <w:tbl>
      <w:tblPr>
        <w:tblStyle w:val="TableNormal5"/>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5712"/>
        <w:gridCol w:w="5510"/>
      </w:tblGrid>
      <w:tr w:rsidR="0091595B" w:rsidRPr="0091595B" w:rsidTr="005369EE">
        <w:trPr>
          <w:trHeight w:val="551"/>
        </w:trPr>
        <w:tc>
          <w:tcPr>
            <w:tcW w:w="1716" w:type="dxa"/>
          </w:tcPr>
          <w:p w:rsidR="0091595B" w:rsidRPr="0091595B" w:rsidRDefault="0091595B" w:rsidP="00953AB5">
            <w:pPr>
              <w:ind w:left="57" w:right="5"/>
              <w:rPr>
                <w:sz w:val="26"/>
                <w:szCs w:val="26"/>
              </w:rPr>
            </w:pPr>
            <w:r w:rsidRPr="0091595B">
              <w:rPr>
                <w:sz w:val="26"/>
                <w:szCs w:val="26"/>
              </w:rPr>
              <w:t>№ блока, кол- во часов</w:t>
            </w:r>
          </w:p>
        </w:tc>
        <w:tc>
          <w:tcPr>
            <w:tcW w:w="1624" w:type="dxa"/>
          </w:tcPr>
          <w:p w:rsidR="0091595B" w:rsidRPr="0091595B" w:rsidRDefault="0091595B" w:rsidP="00953AB5">
            <w:pPr>
              <w:ind w:left="57"/>
              <w:rPr>
                <w:sz w:val="26"/>
                <w:szCs w:val="26"/>
              </w:rPr>
            </w:pPr>
            <w:r w:rsidRPr="0091595B">
              <w:rPr>
                <w:sz w:val="26"/>
                <w:szCs w:val="26"/>
              </w:rPr>
              <w:t>Тема</w:t>
            </w:r>
          </w:p>
        </w:tc>
        <w:tc>
          <w:tcPr>
            <w:tcW w:w="5712" w:type="dxa"/>
          </w:tcPr>
          <w:p w:rsidR="0091595B" w:rsidRPr="0091595B" w:rsidRDefault="0091595B" w:rsidP="00953AB5">
            <w:pPr>
              <w:ind w:left="58"/>
              <w:rPr>
                <w:sz w:val="26"/>
                <w:szCs w:val="26"/>
              </w:rPr>
            </w:pPr>
            <w:r w:rsidRPr="0091595B">
              <w:rPr>
                <w:sz w:val="26"/>
                <w:szCs w:val="26"/>
              </w:rPr>
              <w:t>Содержание</w:t>
            </w:r>
          </w:p>
        </w:tc>
        <w:tc>
          <w:tcPr>
            <w:tcW w:w="5510" w:type="dxa"/>
          </w:tcPr>
          <w:p w:rsidR="0091595B" w:rsidRPr="0091595B" w:rsidRDefault="0091595B" w:rsidP="00953AB5">
            <w:pPr>
              <w:ind w:left="59"/>
              <w:rPr>
                <w:sz w:val="26"/>
                <w:szCs w:val="26"/>
              </w:rPr>
            </w:pPr>
            <w:r w:rsidRPr="0091595B">
              <w:rPr>
                <w:sz w:val="26"/>
                <w:szCs w:val="26"/>
              </w:rPr>
              <w:t>Виды деятельности обучающихся</w:t>
            </w:r>
          </w:p>
        </w:tc>
      </w:tr>
      <w:tr w:rsidR="0091595B" w:rsidRPr="0091595B" w:rsidTr="005369EE">
        <w:trPr>
          <w:trHeight w:val="826"/>
        </w:trPr>
        <w:tc>
          <w:tcPr>
            <w:tcW w:w="1716" w:type="dxa"/>
          </w:tcPr>
          <w:p w:rsidR="0091595B" w:rsidRPr="0091595B" w:rsidRDefault="0091595B" w:rsidP="00953AB5">
            <w:pPr>
              <w:ind w:left="57"/>
              <w:rPr>
                <w:sz w:val="26"/>
                <w:szCs w:val="26"/>
              </w:rPr>
            </w:pPr>
            <w:r w:rsidRPr="0091595B">
              <w:rPr>
                <w:sz w:val="26"/>
                <w:szCs w:val="26"/>
              </w:rPr>
              <w:t>А)</w:t>
            </w:r>
          </w:p>
          <w:p w:rsidR="0091595B" w:rsidRPr="0091595B" w:rsidRDefault="0091595B" w:rsidP="00953AB5">
            <w:pPr>
              <w:ind w:left="57"/>
              <w:rPr>
                <w:sz w:val="26"/>
                <w:szCs w:val="26"/>
              </w:rPr>
            </w:pPr>
            <w:r w:rsidRPr="0091595B">
              <w:rPr>
                <w:sz w:val="26"/>
                <w:szCs w:val="26"/>
              </w:rPr>
              <w:t>2–6 уч. часов</w:t>
            </w:r>
          </w:p>
        </w:tc>
        <w:tc>
          <w:tcPr>
            <w:tcW w:w="1624" w:type="dxa"/>
          </w:tcPr>
          <w:p w:rsidR="0091595B" w:rsidRPr="0091595B" w:rsidRDefault="0091595B" w:rsidP="00953AB5">
            <w:pPr>
              <w:ind w:left="57"/>
              <w:rPr>
                <w:sz w:val="26"/>
                <w:szCs w:val="26"/>
              </w:rPr>
            </w:pPr>
            <w:r w:rsidRPr="0091595B">
              <w:rPr>
                <w:sz w:val="26"/>
                <w:szCs w:val="26"/>
              </w:rPr>
              <w:t>Музыка</w:t>
            </w:r>
          </w:p>
          <w:p w:rsidR="0091595B" w:rsidRPr="0091595B" w:rsidRDefault="0091595B" w:rsidP="00953AB5">
            <w:pPr>
              <w:ind w:left="57" w:right="747"/>
              <w:rPr>
                <w:sz w:val="26"/>
                <w:szCs w:val="26"/>
              </w:rPr>
            </w:pPr>
            <w:r w:rsidRPr="0091595B">
              <w:rPr>
                <w:sz w:val="26"/>
                <w:szCs w:val="26"/>
              </w:rPr>
              <w:t xml:space="preserve">наших </w:t>
            </w:r>
            <w:r w:rsidRPr="0091595B">
              <w:rPr>
                <w:spacing w:val="-1"/>
                <w:sz w:val="26"/>
                <w:szCs w:val="26"/>
              </w:rPr>
              <w:t>соседей</w:t>
            </w:r>
          </w:p>
        </w:tc>
        <w:tc>
          <w:tcPr>
            <w:tcW w:w="5712" w:type="dxa"/>
          </w:tcPr>
          <w:p w:rsidR="0091595B" w:rsidRPr="0091595B" w:rsidRDefault="0091595B" w:rsidP="00953AB5">
            <w:pPr>
              <w:tabs>
                <w:tab w:val="left" w:pos="1288"/>
                <w:tab w:val="left" w:pos="1631"/>
                <w:tab w:val="left" w:pos="3219"/>
                <w:tab w:val="left" w:pos="4401"/>
              </w:tabs>
              <w:ind w:left="58"/>
              <w:rPr>
                <w:sz w:val="26"/>
                <w:szCs w:val="26"/>
              </w:rPr>
            </w:pPr>
            <w:r>
              <w:rPr>
                <w:sz w:val="26"/>
                <w:szCs w:val="26"/>
              </w:rPr>
              <w:t>Фольклор</w:t>
            </w:r>
            <w:r>
              <w:rPr>
                <w:sz w:val="26"/>
                <w:szCs w:val="26"/>
              </w:rPr>
              <w:tab/>
              <w:t>и</w:t>
            </w:r>
            <w:r>
              <w:rPr>
                <w:sz w:val="26"/>
                <w:szCs w:val="26"/>
              </w:rPr>
              <w:tab/>
              <w:t>музыкальные</w:t>
            </w:r>
            <w:r>
              <w:rPr>
                <w:sz w:val="26"/>
                <w:szCs w:val="26"/>
              </w:rPr>
              <w:tab/>
              <w:t>традиции</w:t>
            </w:r>
            <w:r w:rsidRPr="0091595B">
              <w:rPr>
                <w:sz w:val="26"/>
                <w:szCs w:val="26"/>
              </w:rPr>
              <w:t>Белоруссии,</w:t>
            </w:r>
          </w:p>
          <w:p w:rsidR="0091595B" w:rsidRPr="0091595B" w:rsidRDefault="0091595B" w:rsidP="00953AB5">
            <w:pPr>
              <w:tabs>
                <w:tab w:val="left" w:pos="1329"/>
                <w:tab w:val="left" w:pos="2852"/>
                <w:tab w:val="left" w:pos="3867"/>
                <w:tab w:val="left" w:pos="4833"/>
              </w:tabs>
              <w:ind w:left="58" w:right="48"/>
              <w:rPr>
                <w:sz w:val="26"/>
                <w:szCs w:val="26"/>
              </w:rPr>
            </w:pPr>
            <w:r w:rsidRPr="0091595B">
              <w:rPr>
                <w:sz w:val="26"/>
                <w:szCs w:val="26"/>
              </w:rPr>
              <w:t>Укр</w:t>
            </w:r>
            <w:r>
              <w:rPr>
                <w:sz w:val="26"/>
                <w:szCs w:val="26"/>
              </w:rPr>
              <w:t>аины,</w:t>
            </w:r>
            <w:r>
              <w:rPr>
                <w:sz w:val="26"/>
                <w:szCs w:val="26"/>
              </w:rPr>
              <w:tab/>
              <w:t>Прибалтики</w:t>
            </w:r>
            <w:r>
              <w:rPr>
                <w:sz w:val="26"/>
                <w:szCs w:val="26"/>
              </w:rPr>
              <w:tab/>
              <w:t>(песни,</w:t>
            </w:r>
            <w:r>
              <w:rPr>
                <w:sz w:val="26"/>
                <w:szCs w:val="26"/>
              </w:rPr>
              <w:tab/>
              <w:t>танцы,</w:t>
            </w:r>
            <w:r w:rsidRPr="0091595B">
              <w:rPr>
                <w:spacing w:val="-4"/>
                <w:sz w:val="26"/>
                <w:szCs w:val="26"/>
              </w:rPr>
              <w:t xml:space="preserve">обычаи, </w:t>
            </w:r>
            <w:r w:rsidRPr="0091595B">
              <w:rPr>
                <w:sz w:val="26"/>
                <w:szCs w:val="26"/>
              </w:rPr>
              <w:t>музыкальные</w:t>
            </w:r>
            <w:r w:rsidRPr="0091595B">
              <w:rPr>
                <w:spacing w:val="-3"/>
                <w:sz w:val="26"/>
                <w:szCs w:val="26"/>
              </w:rPr>
              <w:t xml:space="preserve"> </w:t>
            </w:r>
            <w:r w:rsidRPr="0091595B">
              <w:rPr>
                <w:sz w:val="26"/>
                <w:szCs w:val="26"/>
              </w:rPr>
              <w:t>инструменты)</w:t>
            </w:r>
          </w:p>
        </w:tc>
        <w:tc>
          <w:tcPr>
            <w:tcW w:w="5510" w:type="dxa"/>
            <w:vMerge w:val="restart"/>
          </w:tcPr>
          <w:p w:rsidR="0091595B" w:rsidRPr="0091595B" w:rsidRDefault="0091595B" w:rsidP="00953AB5">
            <w:pPr>
              <w:ind w:left="59" w:right="42"/>
              <w:rPr>
                <w:sz w:val="26"/>
                <w:szCs w:val="26"/>
              </w:rPr>
            </w:pPr>
            <w:r w:rsidRPr="0091595B">
              <w:rPr>
                <w:sz w:val="26"/>
                <w:szCs w:val="26"/>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91595B" w:rsidRPr="0091595B" w:rsidRDefault="0091595B" w:rsidP="00953AB5">
            <w:pPr>
              <w:ind w:left="59" w:right="44"/>
              <w:rPr>
                <w:sz w:val="26"/>
                <w:szCs w:val="26"/>
              </w:rPr>
            </w:pPr>
            <w:r w:rsidRPr="0091595B">
              <w:rPr>
                <w:sz w:val="26"/>
                <w:szCs w:val="26"/>
              </w:rPr>
              <w:t>Знакомство с внешним видом, особенностями исполнения и звучания народных инструментов.</w:t>
            </w:r>
          </w:p>
        </w:tc>
      </w:tr>
      <w:tr w:rsidR="0091595B" w:rsidRPr="0091595B" w:rsidTr="0091595B">
        <w:trPr>
          <w:trHeight w:val="827"/>
        </w:trPr>
        <w:tc>
          <w:tcPr>
            <w:tcW w:w="1716" w:type="dxa"/>
          </w:tcPr>
          <w:p w:rsidR="0091595B" w:rsidRPr="0091595B" w:rsidRDefault="0091595B" w:rsidP="00953AB5">
            <w:pPr>
              <w:ind w:left="57"/>
              <w:rPr>
                <w:sz w:val="26"/>
                <w:szCs w:val="26"/>
              </w:rPr>
            </w:pPr>
            <w:r w:rsidRPr="0091595B">
              <w:rPr>
                <w:sz w:val="26"/>
                <w:szCs w:val="26"/>
              </w:rPr>
              <w:t>Б)</w:t>
            </w:r>
          </w:p>
          <w:p w:rsidR="0091595B" w:rsidRDefault="0091595B" w:rsidP="00953AB5">
            <w:pPr>
              <w:ind w:left="57"/>
              <w:rPr>
                <w:sz w:val="26"/>
                <w:szCs w:val="26"/>
              </w:rPr>
            </w:pPr>
            <w:r w:rsidRPr="0091595B">
              <w:rPr>
                <w:sz w:val="26"/>
                <w:szCs w:val="26"/>
              </w:rPr>
              <w:t>2–6 уч. Часов</w:t>
            </w:r>
          </w:p>
          <w:p w:rsidR="0091595B" w:rsidRPr="0091595B" w:rsidRDefault="0091595B" w:rsidP="00953AB5">
            <w:pPr>
              <w:ind w:left="57"/>
              <w:rPr>
                <w:sz w:val="26"/>
                <w:szCs w:val="26"/>
              </w:rPr>
            </w:pPr>
          </w:p>
        </w:tc>
        <w:tc>
          <w:tcPr>
            <w:tcW w:w="1624" w:type="dxa"/>
          </w:tcPr>
          <w:p w:rsidR="0091595B" w:rsidRPr="0091595B" w:rsidRDefault="0091595B" w:rsidP="00953AB5">
            <w:pPr>
              <w:tabs>
                <w:tab w:val="left" w:pos="1441"/>
              </w:tabs>
              <w:ind w:left="57" w:right="41"/>
              <w:rPr>
                <w:sz w:val="26"/>
                <w:szCs w:val="26"/>
              </w:rPr>
            </w:pPr>
            <w:r w:rsidRPr="0091595B">
              <w:rPr>
                <w:sz w:val="26"/>
                <w:szCs w:val="26"/>
              </w:rPr>
              <w:t>Кавказские мелодии</w:t>
            </w:r>
            <w:r w:rsidRPr="0091595B">
              <w:rPr>
                <w:sz w:val="26"/>
                <w:szCs w:val="26"/>
              </w:rPr>
              <w:tab/>
            </w:r>
            <w:r w:rsidRPr="0091595B">
              <w:rPr>
                <w:spacing w:val="-17"/>
                <w:sz w:val="26"/>
                <w:szCs w:val="26"/>
              </w:rPr>
              <w:t xml:space="preserve">и </w:t>
            </w:r>
            <w:r w:rsidRPr="0091595B">
              <w:rPr>
                <w:sz w:val="26"/>
                <w:szCs w:val="26"/>
              </w:rPr>
              <w:t>ритмы</w:t>
            </w:r>
          </w:p>
        </w:tc>
        <w:tc>
          <w:tcPr>
            <w:tcW w:w="5712" w:type="dxa"/>
          </w:tcPr>
          <w:p w:rsidR="0091595B" w:rsidRPr="0091595B" w:rsidRDefault="0091595B" w:rsidP="00953AB5">
            <w:pPr>
              <w:rPr>
                <w:sz w:val="26"/>
                <w:szCs w:val="26"/>
              </w:rPr>
            </w:pPr>
            <w:r w:rsidRPr="0091595B">
              <w:rPr>
                <w:sz w:val="26"/>
                <w:szCs w:val="26"/>
              </w:rPr>
              <w:t>Музыкальные традиции и праздники, народные инструменты и жанры. Композиторы и музыканты- исполнители Грузии, Армении, АзербайджанаНа выбор учителя здесь могут быть представлены творческие портреты А. Хачатуряна, А. Бабаджаняна, О. Тактакишвили, К.</w:t>
            </w:r>
          </w:p>
          <w:p w:rsidR="0091595B" w:rsidRPr="0091595B" w:rsidRDefault="0091595B" w:rsidP="00953AB5">
            <w:pPr>
              <w:ind w:left="58" w:right="41"/>
              <w:rPr>
                <w:sz w:val="26"/>
                <w:szCs w:val="26"/>
              </w:rPr>
            </w:pPr>
            <w:r w:rsidRPr="007B4F76">
              <w:rPr>
                <w:sz w:val="26"/>
                <w:szCs w:val="26"/>
              </w:rPr>
              <w:t>Бли</w:t>
            </w:r>
            <w:r w:rsidR="003E4F08">
              <w:rPr>
                <w:sz w:val="26"/>
                <w:szCs w:val="26"/>
              </w:rPr>
              <w:t>зость</w:t>
            </w:r>
            <w:r w:rsidR="003E4F08">
              <w:rPr>
                <w:sz w:val="26"/>
                <w:szCs w:val="26"/>
              </w:rPr>
              <w:tab/>
              <w:t>музыкальной культуры</w:t>
            </w:r>
            <w:r w:rsidR="003E4F08">
              <w:rPr>
                <w:sz w:val="26"/>
                <w:szCs w:val="26"/>
              </w:rPr>
              <w:tab/>
              <w:t xml:space="preserve">этих стран </w:t>
            </w:r>
            <w:r w:rsidRPr="007B4F76">
              <w:rPr>
                <w:spacing w:val="-17"/>
                <w:sz w:val="26"/>
                <w:szCs w:val="26"/>
              </w:rPr>
              <w:t xml:space="preserve">с </w:t>
            </w:r>
            <w:r w:rsidRPr="007B4F76">
              <w:rPr>
                <w:sz w:val="26"/>
                <w:szCs w:val="26"/>
              </w:rPr>
              <w:t>российскими республиками Северного</w:t>
            </w:r>
            <w:r w:rsidRPr="007B4F76">
              <w:rPr>
                <w:spacing w:val="-4"/>
                <w:sz w:val="26"/>
                <w:szCs w:val="26"/>
              </w:rPr>
              <w:t xml:space="preserve"> </w:t>
            </w:r>
            <w:r w:rsidRPr="007B4F76">
              <w:rPr>
                <w:sz w:val="26"/>
                <w:szCs w:val="26"/>
              </w:rPr>
              <w:t>Кавказа</w:t>
            </w:r>
          </w:p>
        </w:tc>
        <w:tc>
          <w:tcPr>
            <w:tcW w:w="5510" w:type="dxa"/>
            <w:vMerge/>
            <w:tcBorders>
              <w:top w:val="nil"/>
              <w:bottom w:val="nil"/>
            </w:tcBorders>
          </w:tcPr>
          <w:p w:rsidR="0091595B" w:rsidRPr="0091595B" w:rsidRDefault="0091595B" w:rsidP="00953AB5">
            <w:pPr>
              <w:rPr>
                <w:sz w:val="26"/>
                <w:szCs w:val="26"/>
              </w:rPr>
            </w:pPr>
          </w:p>
        </w:tc>
      </w:tr>
      <w:tr w:rsidR="0091595B" w:rsidRPr="0091595B" w:rsidTr="005369EE">
        <w:trPr>
          <w:trHeight w:val="827"/>
        </w:trPr>
        <w:tc>
          <w:tcPr>
            <w:tcW w:w="1716" w:type="dxa"/>
          </w:tcPr>
          <w:p w:rsidR="003E4F08" w:rsidRPr="007B4F76" w:rsidRDefault="003E4F08" w:rsidP="00953AB5">
            <w:pPr>
              <w:pStyle w:val="TableParagraph"/>
              <w:ind w:left="57"/>
              <w:rPr>
                <w:sz w:val="26"/>
                <w:szCs w:val="26"/>
              </w:rPr>
            </w:pPr>
            <w:r w:rsidRPr="007B4F76">
              <w:rPr>
                <w:sz w:val="26"/>
                <w:szCs w:val="26"/>
              </w:rPr>
              <w:t>В)</w:t>
            </w:r>
          </w:p>
          <w:p w:rsidR="0091595B" w:rsidRPr="007B4F76" w:rsidRDefault="003E4F08" w:rsidP="00953AB5">
            <w:pPr>
              <w:pStyle w:val="TableParagraph"/>
              <w:rPr>
                <w:sz w:val="26"/>
                <w:szCs w:val="26"/>
              </w:rPr>
            </w:pPr>
            <w:r w:rsidRPr="007B4F76">
              <w:rPr>
                <w:sz w:val="26"/>
                <w:szCs w:val="26"/>
              </w:rPr>
              <w:t>2–6 уч. часов</w:t>
            </w:r>
          </w:p>
        </w:tc>
        <w:tc>
          <w:tcPr>
            <w:tcW w:w="1624" w:type="dxa"/>
          </w:tcPr>
          <w:p w:rsidR="0091595B" w:rsidRPr="007B4F76" w:rsidRDefault="003E4F08" w:rsidP="00953AB5">
            <w:pPr>
              <w:pStyle w:val="TableParagraph"/>
              <w:rPr>
                <w:sz w:val="26"/>
                <w:szCs w:val="26"/>
              </w:rPr>
            </w:pPr>
            <w:r w:rsidRPr="007B4F76">
              <w:rPr>
                <w:sz w:val="26"/>
                <w:szCs w:val="26"/>
              </w:rPr>
              <w:t>Музыка народов Европы</w:t>
            </w:r>
          </w:p>
        </w:tc>
        <w:tc>
          <w:tcPr>
            <w:tcW w:w="5712" w:type="dxa"/>
          </w:tcPr>
          <w:p w:rsidR="0091595B" w:rsidRPr="007B4F76" w:rsidRDefault="003E4F08" w:rsidP="00953AB5">
            <w:pPr>
              <w:pStyle w:val="TableParagraph"/>
              <w:tabs>
                <w:tab w:val="left" w:pos="1223"/>
                <w:tab w:val="left" w:pos="2821"/>
                <w:tab w:val="left" w:pos="4037"/>
                <w:tab w:val="left" w:pos="4737"/>
                <w:tab w:val="left" w:pos="5543"/>
              </w:tabs>
              <w:ind w:left="58" w:right="49"/>
              <w:rPr>
                <w:sz w:val="26"/>
                <w:szCs w:val="26"/>
              </w:rPr>
            </w:pPr>
            <w:r w:rsidRPr="007B4F76">
              <w:rPr>
                <w:sz w:val="26"/>
                <w:szCs w:val="26"/>
              </w:rPr>
              <w:t>Танцевальный и песенный фольклор европейских народов8. Канон. Странствующие музыканты. Карнавал</w:t>
            </w:r>
          </w:p>
        </w:tc>
        <w:tc>
          <w:tcPr>
            <w:tcW w:w="5510" w:type="dxa"/>
            <w:tcBorders>
              <w:bottom w:val="nil"/>
            </w:tcBorders>
          </w:tcPr>
          <w:p w:rsidR="0091595B" w:rsidRPr="007B4F76" w:rsidRDefault="0091595B" w:rsidP="00953AB5">
            <w:pPr>
              <w:pStyle w:val="TableParagraph"/>
              <w:tabs>
                <w:tab w:val="left" w:pos="1893"/>
                <w:tab w:val="left" w:pos="2361"/>
                <w:tab w:val="left" w:pos="3349"/>
                <w:tab w:val="left" w:pos="4518"/>
              </w:tabs>
              <w:ind w:left="59" w:right="42"/>
              <w:rPr>
                <w:sz w:val="26"/>
                <w:szCs w:val="26"/>
              </w:rPr>
            </w:pPr>
            <w:r w:rsidRPr="007B4F76">
              <w:rPr>
                <w:sz w:val="26"/>
                <w:szCs w:val="26"/>
              </w:rPr>
              <w:t>Определение на слух тембров инструментов. К</w:t>
            </w:r>
            <w:r w:rsidR="003E4F08">
              <w:rPr>
                <w:sz w:val="26"/>
                <w:szCs w:val="26"/>
              </w:rPr>
              <w:t>лассификация</w:t>
            </w:r>
            <w:r w:rsidR="003E4F08">
              <w:rPr>
                <w:sz w:val="26"/>
                <w:szCs w:val="26"/>
              </w:rPr>
              <w:tab/>
              <w:t>на</w:t>
            </w:r>
            <w:r w:rsidR="003E4F08">
              <w:rPr>
                <w:sz w:val="26"/>
                <w:szCs w:val="26"/>
              </w:rPr>
              <w:tab/>
              <w:t>группы</w:t>
            </w:r>
            <w:r w:rsidR="003E4F08">
              <w:rPr>
                <w:sz w:val="26"/>
                <w:szCs w:val="26"/>
              </w:rPr>
              <w:tab/>
              <w:t>духовых,</w:t>
            </w:r>
            <w:r w:rsidRPr="007B4F76">
              <w:rPr>
                <w:spacing w:val="-3"/>
                <w:sz w:val="26"/>
                <w:szCs w:val="26"/>
              </w:rPr>
              <w:t>ударных,</w:t>
            </w:r>
          </w:p>
        </w:tc>
      </w:tr>
    </w:tbl>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1"/>
        <w:gridCol w:w="1624"/>
        <w:gridCol w:w="5712"/>
        <w:gridCol w:w="5510"/>
      </w:tblGrid>
      <w:tr w:rsidR="0091595B" w:rsidRPr="007B4F76" w:rsidTr="005369EE">
        <w:trPr>
          <w:trHeight w:val="825"/>
        </w:trPr>
        <w:tc>
          <w:tcPr>
            <w:tcW w:w="1691" w:type="dxa"/>
          </w:tcPr>
          <w:p w:rsidR="0091595B" w:rsidRPr="007B4F76" w:rsidRDefault="0091595B" w:rsidP="00953AB5">
            <w:pPr>
              <w:pStyle w:val="TableParagraph"/>
              <w:ind w:left="57"/>
              <w:rPr>
                <w:sz w:val="26"/>
                <w:szCs w:val="26"/>
              </w:rPr>
            </w:pPr>
          </w:p>
        </w:tc>
        <w:tc>
          <w:tcPr>
            <w:tcW w:w="1624" w:type="dxa"/>
          </w:tcPr>
          <w:p w:rsidR="0091595B" w:rsidRPr="007B4F76" w:rsidRDefault="0091595B" w:rsidP="00953AB5">
            <w:pPr>
              <w:pStyle w:val="TableParagraph"/>
              <w:ind w:left="57" w:right="723"/>
              <w:jc w:val="both"/>
              <w:rPr>
                <w:sz w:val="26"/>
                <w:szCs w:val="26"/>
              </w:rPr>
            </w:pPr>
          </w:p>
        </w:tc>
        <w:tc>
          <w:tcPr>
            <w:tcW w:w="5712" w:type="dxa"/>
          </w:tcPr>
          <w:p w:rsidR="0091595B" w:rsidRPr="007B4F76" w:rsidRDefault="0091595B" w:rsidP="00953AB5">
            <w:pPr>
              <w:pStyle w:val="TableParagraph"/>
              <w:ind w:left="58" w:right="44"/>
              <w:jc w:val="both"/>
              <w:rPr>
                <w:sz w:val="26"/>
                <w:szCs w:val="26"/>
              </w:rPr>
            </w:pPr>
          </w:p>
        </w:tc>
        <w:tc>
          <w:tcPr>
            <w:tcW w:w="5510" w:type="dxa"/>
            <w:tcBorders>
              <w:top w:val="nil"/>
            </w:tcBorders>
          </w:tcPr>
          <w:p w:rsidR="0091595B" w:rsidRPr="007B4F76" w:rsidRDefault="0091595B" w:rsidP="00953AB5">
            <w:pPr>
              <w:pStyle w:val="TableParagraph"/>
              <w:rPr>
                <w:sz w:val="26"/>
                <w:szCs w:val="26"/>
              </w:rPr>
            </w:pPr>
            <w:r w:rsidRPr="007B4F76">
              <w:rPr>
                <w:sz w:val="26"/>
                <w:szCs w:val="26"/>
              </w:rPr>
              <w:t>струнных.</w:t>
            </w:r>
          </w:p>
          <w:p w:rsidR="0091595B" w:rsidRPr="007B4F76" w:rsidRDefault="0091595B" w:rsidP="00953AB5">
            <w:pPr>
              <w:pStyle w:val="TableParagraph"/>
              <w:ind w:left="59" w:right="42"/>
              <w:rPr>
                <w:sz w:val="26"/>
                <w:szCs w:val="26"/>
              </w:rPr>
            </w:pPr>
            <w:r w:rsidRPr="007B4F76">
              <w:rPr>
                <w:sz w:val="26"/>
                <w:szCs w:val="26"/>
              </w:rPr>
              <w:t xml:space="preserve">Музыкальная викторина на знание тембров </w:t>
            </w:r>
            <w:r w:rsidRPr="007B4F76">
              <w:rPr>
                <w:sz w:val="26"/>
                <w:szCs w:val="26"/>
              </w:rPr>
              <w:lastRenderedPageBreak/>
              <w:t>народных инструментов. Двигательная игра – импровизация-подражание игре на музыкальных инструментах.</w:t>
            </w:r>
          </w:p>
          <w:p w:rsidR="0091595B" w:rsidRPr="007B4F76" w:rsidRDefault="0091595B" w:rsidP="00953AB5">
            <w:pPr>
              <w:pStyle w:val="TableParagraph"/>
              <w:ind w:left="59" w:right="42"/>
              <w:rPr>
                <w:sz w:val="26"/>
                <w:szCs w:val="26"/>
              </w:rPr>
            </w:pPr>
            <w:r w:rsidRPr="007B4F76">
              <w:rPr>
                <w:sz w:val="26"/>
                <w:szCs w:val="26"/>
              </w:rPr>
              <w:t>Сравнение интонаций, жанров, ладов, инструментов других народов с фольклорными элементами народов России.</w:t>
            </w:r>
          </w:p>
          <w:p w:rsidR="0091595B" w:rsidRPr="007B4F76" w:rsidRDefault="0091595B" w:rsidP="00953AB5">
            <w:pPr>
              <w:pStyle w:val="TableParagraph"/>
              <w:ind w:left="59" w:right="45"/>
              <w:rPr>
                <w:sz w:val="26"/>
                <w:szCs w:val="26"/>
              </w:rPr>
            </w:pPr>
            <w:r w:rsidRPr="007B4F76">
              <w:rPr>
                <w:sz w:val="26"/>
                <w:szCs w:val="26"/>
              </w:rPr>
              <w:t>Разучивание</w:t>
            </w:r>
            <w:r w:rsidRPr="007B4F76">
              <w:rPr>
                <w:spacing w:val="-14"/>
                <w:sz w:val="26"/>
                <w:szCs w:val="26"/>
              </w:rPr>
              <w:t xml:space="preserve"> </w:t>
            </w:r>
            <w:r w:rsidRPr="007B4F76">
              <w:rPr>
                <w:sz w:val="26"/>
                <w:szCs w:val="26"/>
              </w:rPr>
              <w:t>и</w:t>
            </w:r>
            <w:r w:rsidRPr="007B4F76">
              <w:rPr>
                <w:spacing w:val="-13"/>
                <w:sz w:val="26"/>
                <w:szCs w:val="26"/>
              </w:rPr>
              <w:t xml:space="preserve"> </w:t>
            </w:r>
            <w:r w:rsidRPr="007B4F76">
              <w:rPr>
                <w:sz w:val="26"/>
                <w:szCs w:val="26"/>
              </w:rPr>
              <w:t>исполнение</w:t>
            </w:r>
            <w:r w:rsidRPr="007B4F76">
              <w:rPr>
                <w:spacing w:val="-13"/>
                <w:sz w:val="26"/>
                <w:szCs w:val="26"/>
              </w:rPr>
              <w:t xml:space="preserve"> </w:t>
            </w:r>
            <w:r w:rsidRPr="007B4F76">
              <w:rPr>
                <w:sz w:val="26"/>
                <w:szCs w:val="26"/>
              </w:rPr>
              <w:t>песен,</w:t>
            </w:r>
            <w:r w:rsidRPr="007B4F76">
              <w:rPr>
                <w:spacing w:val="-13"/>
                <w:sz w:val="26"/>
                <w:szCs w:val="26"/>
              </w:rPr>
              <w:t xml:space="preserve"> </w:t>
            </w:r>
            <w:r w:rsidRPr="007B4F76">
              <w:rPr>
                <w:sz w:val="26"/>
                <w:szCs w:val="26"/>
              </w:rPr>
              <w:t>танцев,</w:t>
            </w:r>
            <w:r w:rsidRPr="007B4F76">
              <w:rPr>
                <w:spacing w:val="-12"/>
                <w:sz w:val="26"/>
                <w:szCs w:val="26"/>
              </w:rPr>
              <w:t xml:space="preserve"> </w:t>
            </w:r>
            <w:r w:rsidRPr="007B4F76">
              <w:rPr>
                <w:sz w:val="26"/>
                <w:szCs w:val="26"/>
              </w:rPr>
              <w:t>сочинение, импровизация ритмических аккомпанементов к ним (с помощью звучащих жестов или на ударных инструментах).</w:t>
            </w:r>
          </w:p>
          <w:p w:rsidR="0091595B" w:rsidRPr="007B4F76" w:rsidRDefault="0091595B" w:rsidP="00953AB5">
            <w:pPr>
              <w:pStyle w:val="TableParagraph"/>
              <w:ind w:left="59"/>
              <w:rPr>
                <w:sz w:val="26"/>
                <w:szCs w:val="26"/>
              </w:rPr>
            </w:pPr>
            <w:r w:rsidRPr="007B4F76">
              <w:rPr>
                <w:sz w:val="26"/>
                <w:szCs w:val="26"/>
              </w:rPr>
              <w:t>На выбор или факультативно:</w:t>
            </w:r>
          </w:p>
          <w:p w:rsidR="0091595B" w:rsidRPr="007B4F76" w:rsidRDefault="0091595B" w:rsidP="00953AB5">
            <w:pPr>
              <w:pStyle w:val="TableParagraph"/>
              <w:ind w:left="59" w:right="43"/>
              <w:rPr>
                <w:sz w:val="26"/>
                <w:szCs w:val="26"/>
              </w:rPr>
            </w:pPr>
            <w:r w:rsidRPr="007B4F76">
              <w:rPr>
                <w:sz w:val="26"/>
                <w:szCs w:val="26"/>
              </w:rPr>
              <w:t>Исполнение на клавишных или духовых инструментах</w:t>
            </w:r>
            <w:r w:rsidRPr="007B4F76">
              <w:rPr>
                <w:spacing w:val="-14"/>
                <w:sz w:val="26"/>
                <w:szCs w:val="26"/>
              </w:rPr>
              <w:t xml:space="preserve"> </w:t>
            </w:r>
            <w:r w:rsidRPr="007B4F76">
              <w:rPr>
                <w:sz w:val="26"/>
                <w:szCs w:val="26"/>
              </w:rPr>
              <w:t>народных</w:t>
            </w:r>
            <w:r w:rsidRPr="007B4F76">
              <w:rPr>
                <w:spacing w:val="-14"/>
                <w:sz w:val="26"/>
                <w:szCs w:val="26"/>
              </w:rPr>
              <w:t xml:space="preserve"> </w:t>
            </w:r>
            <w:r w:rsidRPr="007B4F76">
              <w:rPr>
                <w:sz w:val="26"/>
                <w:szCs w:val="26"/>
              </w:rPr>
              <w:t>мелодий,</w:t>
            </w:r>
            <w:r w:rsidRPr="007B4F76">
              <w:rPr>
                <w:spacing w:val="-15"/>
                <w:sz w:val="26"/>
                <w:szCs w:val="26"/>
              </w:rPr>
              <w:t xml:space="preserve"> </w:t>
            </w:r>
            <w:r w:rsidRPr="007B4F76">
              <w:rPr>
                <w:sz w:val="26"/>
                <w:szCs w:val="26"/>
              </w:rPr>
              <w:t>прослеживание</w:t>
            </w:r>
            <w:r w:rsidRPr="007B4F76">
              <w:rPr>
                <w:spacing w:val="-14"/>
                <w:sz w:val="26"/>
                <w:szCs w:val="26"/>
              </w:rPr>
              <w:t xml:space="preserve"> </w:t>
            </w:r>
            <w:r w:rsidRPr="007B4F76">
              <w:rPr>
                <w:sz w:val="26"/>
                <w:szCs w:val="26"/>
              </w:rPr>
              <w:t>их по нотной</w:t>
            </w:r>
            <w:r w:rsidRPr="007B4F76">
              <w:rPr>
                <w:spacing w:val="-3"/>
                <w:sz w:val="26"/>
                <w:szCs w:val="26"/>
              </w:rPr>
              <w:t xml:space="preserve"> </w:t>
            </w:r>
            <w:r w:rsidRPr="007B4F76">
              <w:rPr>
                <w:sz w:val="26"/>
                <w:szCs w:val="26"/>
              </w:rPr>
              <w:t>записи.</w:t>
            </w:r>
          </w:p>
          <w:p w:rsidR="0091595B" w:rsidRPr="007B4F76" w:rsidRDefault="0091595B" w:rsidP="00953AB5">
            <w:pPr>
              <w:pStyle w:val="TableParagraph"/>
              <w:ind w:left="59" w:right="43"/>
              <w:rPr>
                <w:sz w:val="26"/>
                <w:szCs w:val="26"/>
              </w:rPr>
            </w:pPr>
            <w:r w:rsidRPr="007B4F76">
              <w:rPr>
                <w:sz w:val="26"/>
                <w:szCs w:val="26"/>
              </w:rPr>
              <w:t>Творческие, исследовательские проекты, школьные фестивали, посвящённые музыкальной культуре народов мира</w:t>
            </w:r>
          </w:p>
        </w:tc>
      </w:tr>
      <w:tr w:rsidR="0091595B" w:rsidRPr="007B4F76" w:rsidTr="003E4F08">
        <w:trPr>
          <w:trHeight w:val="221"/>
        </w:trPr>
        <w:tc>
          <w:tcPr>
            <w:tcW w:w="1691" w:type="dxa"/>
          </w:tcPr>
          <w:p w:rsidR="0091595B" w:rsidRPr="007B4F76" w:rsidRDefault="0091595B" w:rsidP="00953AB5">
            <w:pPr>
              <w:pStyle w:val="TableParagraph"/>
              <w:ind w:left="57"/>
              <w:rPr>
                <w:sz w:val="26"/>
                <w:szCs w:val="26"/>
              </w:rPr>
            </w:pPr>
            <w:r w:rsidRPr="007B4F76">
              <w:rPr>
                <w:sz w:val="26"/>
                <w:szCs w:val="26"/>
              </w:rPr>
              <w:lastRenderedPageBreak/>
              <w:t>Г)</w:t>
            </w:r>
          </w:p>
          <w:p w:rsidR="0091595B" w:rsidRPr="007B4F76" w:rsidRDefault="0091595B" w:rsidP="00953AB5">
            <w:pPr>
              <w:pStyle w:val="TableParagraph"/>
              <w:ind w:left="57"/>
              <w:rPr>
                <w:sz w:val="26"/>
                <w:szCs w:val="26"/>
              </w:rPr>
            </w:pPr>
            <w:r w:rsidRPr="007B4F76">
              <w:rPr>
                <w:sz w:val="26"/>
                <w:szCs w:val="26"/>
              </w:rPr>
              <w:t>2–6 уч. часов</w:t>
            </w:r>
          </w:p>
        </w:tc>
        <w:tc>
          <w:tcPr>
            <w:tcW w:w="1624" w:type="dxa"/>
          </w:tcPr>
          <w:p w:rsidR="0091595B" w:rsidRPr="007B4F76" w:rsidRDefault="0091595B" w:rsidP="00953AB5">
            <w:pPr>
              <w:pStyle w:val="TableParagraph"/>
              <w:tabs>
                <w:tab w:val="left" w:pos="1441"/>
              </w:tabs>
              <w:ind w:left="57" w:right="42"/>
              <w:rPr>
                <w:sz w:val="26"/>
                <w:szCs w:val="26"/>
              </w:rPr>
            </w:pPr>
            <w:r w:rsidRPr="007B4F76">
              <w:rPr>
                <w:sz w:val="26"/>
                <w:szCs w:val="26"/>
              </w:rPr>
              <w:t>Музыка Испании</w:t>
            </w:r>
            <w:r w:rsidRPr="007B4F76">
              <w:rPr>
                <w:sz w:val="26"/>
                <w:szCs w:val="26"/>
              </w:rPr>
              <w:tab/>
            </w:r>
            <w:r w:rsidRPr="007B4F76">
              <w:rPr>
                <w:spacing w:val="-18"/>
                <w:sz w:val="26"/>
                <w:szCs w:val="26"/>
              </w:rPr>
              <w:t xml:space="preserve">и </w:t>
            </w:r>
            <w:r w:rsidRPr="007B4F76">
              <w:rPr>
                <w:sz w:val="26"/>
                <w:szCs w:val="26"/>
              </w:rPr>
              <w:t>Латинской</w:t>
            </w:r>
          </w:p>
          <w:p w:rsidR="0091595B" w:rsidRPr="007B4F76" w:rsidRDefault="0091595B" w:rsidP="00953AB5">
            <w:pPr>
              <w:pStyle w:val="TableParagraph"/>
              <w:ind w:left="57"/>
              <w:rPr>
                <w:sz w:val="26"/>
                <w:szCs w:val="26"/>
              </w:rPr>
            </w:pPr>
            <w:r w:rsidRPr="007B4F76">
              <w:rPr>
                <w:sz w:val="26"/>
                <w:szCs w:val="26"/>
              </w:rPr>
              <w:t>Америки</w:t>
            </w:r>
          </w:p>
        </w:tc>
        <w:tc>
          <w:tcPr>
            <w:tcW w:w="5712" w:type="dxa"/>
          </w:tcPr>
          <w:p w:rsidR="0091595B" w:rsidRPr="007B4F76" w:rsidRDefault="0091595B" w:rsidP="00953AB5">
            <w:pPr>
              <w:pStyle w:val="TableParagraph"/>
              <w:ind w:left="58" w:right="41"/>
              <w:rPr>
                <w:sz w:val="26"/>
                <w:szCs w:val="26"/>
              </w:rPr>
            </w:pPr>
            <w:r w:rsidRPr="007B4F76">
              <w:rPr>
                <w:sz w:val="26"/>
                <w:szCs w:val="26"/>
              </w:rPr>
              <w:t>Фламенко. Искусство игры на гитаре, кастаньеты, латиноамериканские ударные инструменты. Танцевальные жанры</w:t>
            </w:r>
            <w:r w:rsidRPr="007B4F76">
              <w:rPr>
                <w:sz w:val="26"/>
                <w:szCs w:val="26"/>
                <w:vertAlign w:val="superscript"/>
              </w:rPr>
              <w:t>.</w:t>
            </w:r>
            <w:r w:rsidRPr="007B4F76">
              <w:rPr>
                <w:sz w:val="26"/>
                <w:szCs w:val="26"/>
              </w:rPr>
              <w:t xml:space="preserve"> Профессиональные</w:t>
            </w:r>
          </w:p>
          <w:p w:rsidR="0091595B" w:rsidRPr="007B4F76" w:rsidRDefault="0091595B" w:rsidP="00953AB5">
            <w:pPr>
              <w:rPr>
                <w:sz w:val="26"/>
                <w:szCs w:val="26"/>
              </w:rPr>
            </w:pPr>
            <w:r w:rsidRPr="007B4F76">
              <w:rPr>
                <w:sz w:val="26"/>
                <w:szCs w:val="26"/>
              </w:rPr>
              <w:t>композиторы и исполнители</w:t>
            </w:r>
            <w:r w:rsidR="003E4F08">
              <w:rPr>
                <w:sz w:val="26"/>
                <w:szCs w:val="26"/>
              </w:rPr>
              <w:t xml:space="preserve">. </w:t>
            </w:r>
            <w:r w:rsidRPr="007B4F76">
              <w:rPr>
                <w:sz w:val="26"/>
                <w:szCs w:val="26"/>
              </w:rPr>
              <w:t xml:space="preserve"> На выбор учителя могут быть представлены болеро, фанданго, хота, танго, самба, румба, ча-ча-ча, сальса, босса-нова и др.</w:t>
            </w:r>
            <w:r w:rsidR="003E4F08">
              <w:rPr>
                <w:sz w:val="26"/>
                <w:szCs w:val="26"/>
              </w:rPr>
              <w:t xml:space="preserve"> </w:t>
            </w:r>
            <w:r w:rsidRPr="007B4F76">
              <w:rPr>
                <w:sz w:val="26"/>
                <w:szCs w:val="26"/>
              </w:rPr>
              <w:t>На выбор учителя мо</w:t>
            </w:r>
            <w:r w:rsidR="003E4F08">
              <w:rPr>
                <w:sz w:val="26"/>
                <w:szCs w:val="26"/>
              </w:rPr>
              <w:t xml:space="preserve">гут быть представлены несколько </w:t>
            </w:r>
            <w:r w:rsidRPr="007B4F76">
              <w:rPr>
                <w:sz w:val="26"/>
                <w:szCs w:val="26"/>
              </w:rPr>
              <w:t xml:space="preserve">творческих портретов. Среди них, например: Э. Гранадос, М. де Фалья, И. Альбенис. П. де Сарасате, X. Каррерас, М. Кабалье, Э. Вила-Лобос, А. </w:t>
            </w:r>
            <w:r w:rsidR="003E4F08" w:rsidRPr="007B4F76">
              <w:rPr>
                <w:sz w:val="26"/>
                <w:szCs w:val="26"/>
              </w:rPr>
              <w:t>Пьяццолла.</w:t>
            </w:r>
          </w:p>
        </w:tc>
        <w:tc>
          <w:tcPr>
            <w:tcW w:w="5510" w:type="dxa"/>
            <w:tcBorders>
              <w:top w:val="nil"/>
            </w:tcBorders>
          </w:tcPr>
          <w:p w:rsidR="0091595B" w:rsidRPr="007B4F76" w:rsidRDefault="0091595B" w:rsidP="00953AB5">
            <w:pPr>
              <w:rPr>
                <w:sz w:val="26"/>
                <w:szCs w:val="26"/>
              </w:rPr>
            </w:pPr>
          </w:p>
        </w:tc>
      </w:tr>
      <w:tr w:rsidR="0091595B" w:rsidRPr="007B4F76" w:rsidTr="003E4F08">
        <w:trPr>
          <w:trHeight w:val="363"/>
        </w:trPr>
        <w:tc>
          <w:tcPr>
            <w:tcW w:w="1691" w:type="dxa"/>
          </w:tcPr>
          <w:p w:rsidR="0091595B" w:rsidRPr="007B4F76" w:rsidRDefault="0091595B" w:rsidP="00953AB5">
            <w:pPr>
              <w:pStyle w:val="TableParagraph"/>
              <w:ind w:left="57"/>
              <w:rPr>
                <w:sz w:val="26"/>
                <w:szCs w:val="26"/>
              </w:rPr>
            </w:pPr>
            <w:r w:rsidRPr="007B4F76">
              <w:rPr>
                <w:sz w:val="26"/>
                <w:szCs w:val="26"/>
              </w:rPr>
              <w:t>Д)</w:t>
            </w:r>
          </w:p>
          <w:p w:rsidR="0091595B" w:rsidRPr="007B4F76" w:rsidRDefault="0091595B" w:rsidP="00953AB5">
            <w:pPr>
              <w:pStyle w:val="TableParagraph"/>
              <w:ind w:left="57"/>
              <w:rPr>
                <w:sz w:val="26"/>
                <w:szCs w:val="26"/>
              </w:rPr>
            </w:pPr>
            <w:r w:rsidRPr="007B4F76">
              <w:rPr>
                <w:sz w:val="26"/>
                <w:szCs w:val="26"/>
              </w:rPr>
              <w:t>2–6 уч. часов</w:t>
            </w:r>
          </w:p>
        </w:tc>
        <w:tc>
          <w:tcPr>
            <w:tcW w:w="1624" w:type="dxa"/>
          </w:tcPr>
          <w:p w:rsidR="0091595B" w:rsidRPr="007B4F76" w:rsidRDefault="0091595B" w:rsidP="00953AB5">
            <w:pPr>
              <w:pStyle w:val="TableParagraph"/>
              <w:ind w:left="57" w:right="724"/>
              <w:rPr>
                <w:sz w:val="26"/>
                <w:szCs w:val="26"/>
              </w:rPr>
            </w:pPr>
            <w:r w:rsidRPr="007B4F76">
              <w:rPr>
                <w:sz w:val="26"/>
                <w:szCs w:val="26"/>
              </w:rPr>
              <w:t>Музыка США</w:t>
            </w:r>
          </w:p>
        </w:tc>
        <w:tc>
          <w:tcPr>
            <w:tcW w:w="5712" w:type="dxa"/>
          </w:tcPr>
          <w:p w:rsidR="0091595B" w:rsidRPr="007B4F76" w:rsidRDefault="0091595B" w:rsidP="00953AB5">
            <w:pPr>
              <w:pStyle w:val="TableParagraph"/>
              <w:ind w:left="58" w:right="47"/>
              <w:jc w:val="both"/>
              <w:rPr>
                <w:sz w:val="26"/>
                <w:szCs w:val="26"/>
              </w:rPr>
            </w:pPr>
            <w:r w:rsidRPr="007B4F76">
              <w:rPr>
                <w:sz w:val="26"/>
                <w:szCs w:val="26"/>
              </w:rPr>
              <w:t>Смешение традиций и культур в музыке Северной Америки. Африканские ритмы, трудовые песни негров. Спиричуэле. Джаз. Творчество Дж. Гершвина</w:t>
            </w:r>
          </w:p>
        </w:tc>
        <w:tc>
          <w:tcPr>
            <w:tcW w:w="5510" w:type="dxa"/>
            <w:tcBorders>
              <w:top w:val="nil"/>
            </w:tcBorders>
          </w:tcPr>
          <w:p w:rsidR="0091595B" w:rsidRPr="007B4F76" w:rsidRDefault="0091595B" w:rsidP="00953AB5">
            <w:pPr>
              <w:rPr>
                <w:sz w:val="26"/>
                <w:szCs w:val="26"/>
              </w:rPr>
            </w:pPr>
          </w:p>
        </w:tc>
      </w:tr>
      <w:tr w:rsidR="0091595B" w:rsidRPr="007B4F76" w:rsidTr="005369EE">
        <w:trPr>
          <w:trHeight w:val="825"/>
        </w:trPr>
        <w:tc>
          <w:tcPr>
            <w:tcW w:w="1691" w:type="dxa"/>
          </w:tcPr>
          <w:p w:rsidR="0091595B" w:rsidRPr="007B4F76" w:rsidRDefault="0091595B" w:rsidP="00953AB5">
            <w:pPr>
              <w:pStyle w:val="TableParagraph"/>
              <w:ind w:left="57"/>
              <w:rPr>
                <w:sz w:val="26"/>
                <w:szCs w:val="26"/>
              </w:rPr>
            </w:pPr>
            <w:r w:rsidRPr="007B4F76">
              <w:rPr>
                <w:sz w:val="26"/>
                <w:szCs w:val="26"/>
              </w:rPr>
              <w:lastRenderedPageBreak/>
              <w:t>Е)</w:t>
            </w:r>
          </w:p>
          <w:p w:rsidR="0091595B" w:rsidRPr="007B4F76" w:rsidRDefault="0091595B" w:rsidP="00953AB5">
            <w:pPr>
              <w:pStyle w:val="TableParagraph"/>
              <w:ind w:left="57"/>
              <w:rPr>
                <w:sz w:val="26"/>
                <w:szCs w:val="26"/>
              </w:rPr>
            </w:pPr>
            <w:r w:rsidRPr="007B4F76">
              <w:rPr>
                <w:sz w:val="26"/>
                <w:szCs w:val="26"/>
              </w:rPr>
              <w:t>2–6 уч. часов</w:t>
            </w:r>
          </w:p>
        </w:tc>
        <w:tc>
          <w:tcPr>
            <w:tcW w:w="1624" w:type="dxa"/>
          </w:tcPr>
          <w:p w:rsidR="0091595B" w:rsidRPr="007B4F76" w:rsidRDefault="0091595B" w:rsidP="00953AB5">
            <w:pPr>
              <w:pStyle w:val="TableParagraph"/>
              <w:tabs>
                <w:tab w:val="left" w:pos="1441"/>
              </w:tabs>
              <w:ind w:left="57" w:right="42"/>
              <w:rPr>
                <w:sz w:val="26"/>
                <w:szCs w:val="26"/>
              </w:rPr>
            </w:pPr>
            <w:r w:rsidRPr="007B4F76">
              <w:rPr>
                <w:sz w:val="26"/>
                <w:szCs w:val="26"/>
              </w:rPr>
              <w:t>Музыка Японии</w:t>
            </w:r>
            <w:r w:rsidRPr="007B4F76">
              <w:rPr>
                <w:sz w:val="26"/>
                <w:szCs w:val="26"/>
              </w:rPr>
              <w:tab/>
            </w:r>
            <w:r w:rsidRPr="007B4F76">
              <w:rPr>
                <w:spacing w:val="-18"/>
                <w:sz w:val="26"/>
                <w:szCs w:val="26"/>
              </w:rPr>
              <w:t xml:space="preserve">и </w:t>
            </w:r>
            <w:r w:rsidRPr="007B4F76">
              <w:rPr>
                <w:sz w:val="26"/>
                <w:szCs w:val="26"/>
              </w:rPr>
              <w:t>Китая</w:t>
            </w:r>
          </w:p>
        </w:tc>
        <w:tc>
          <w:tcPr>
            <w:tcW w:w="5712" w:type="dxa"/>
          </w:tcPr>
          <w:p w:rsidR="0091595B" w:rsidRPr="007B4F76" w:rsidRDefault="0091595B" w:rsidP="00953AB5">
            <w:pPr>
              <w:pStyle w:val="TableParagraph"/>
              <w:ind w:left="58" w:right="40"/>
              <w:rPr>
                <w:sz w:val="26"/>
                <w:szCs w:val="26"/>
              </w:rPr>
            </w:pPr>
            <w:r w:rsidRPr="007B4F76">
              <w:rPr>
                <w:sz w:val="26"/>
                <w:szCs w:val="26"/>
              </w:rPr>
              <w:t>Древние истоки музыкальной культуры стран Юго- Восточной Азии. Императорские церемонии, музыкальные инструменты. Пентатоника</w:t>
            </w:r>
          </w:p>
        </w:tc>
        <w:tc>
          <w:tcPr>
            <w:tcW w:w="5510" w:type="dxa"/>
            <w:tcBorders>
              <w:top w:val="nil"/>
            </w:tcBorders>
          </w:tcPr>
          <w:p w:rsidR="0091595B" w:rsidRPr="007B4F76" w:rsidRDefault="0091595B" w:rsidP="00953AB5">
            <w:pPr>
              <w:rPr>
                <w:sz w:val="26"/>
                <w:szCs w:val="26"/>
              </w:rPr>
            </w:pPr>
          </w:p>
        </w:tc>
      </w:tr>
      <w:tr w:rsidR="0091595B" w:rsidRPr="007B4F76" w:rsidTr="005369EE">
        <w:trPr>
          <w:trHeight w:val="827"/>
        </w:trPr>
        <w:tc>
          <w:tcPr>
            <w:tcW w:w="1691" w:type="dxa"/>
          </w:tcPr>
          <w:p w:rsidR="0091595B" w:rsidRPr="007B4F76" w:rsidRDefault="0091595B" w:rsidP="00953AB5">
            <w:pPr>
              <w:pStyle w:val="TableParagraph"/>
              <w:ind w:left="57"/>
              <w:rPr>
                <w:sz w:val="26"/>
                <w:szCs w:val="26"/>
              </w:rPr>
            </w:pPr>
            <w:r w:rsidRPr="007B4F76">
              <w:rPr>
                <w:sz w:val="26"/>
                <w:szCs w:val="26"/>
              </w:rPr>
              <w:t>Ж)</w:t>
            </w:r>
          </w:p>
          <w:p w:rsidR="0091595B" w:rsidRPr="007B4F76" w:rsidRDefault="0091595B" w:rsidP="00953AB5">
            <w:pPr>
              <w:pStyle w:val="TableParagraph"/>
              <w:ind w:left="57"/>
              <w:rPr>
                <w:sz w:val="26"/>
                <w:szCs w:val="26"/>
              </w:rPr>
            </w:pPr>
            <w:r w:rsidRPr="007B4F76">
              <w:rPr>
                <w:sz w:val="26"/>
                <w:szCs w:val="26"/>
              </w:rPr>
              <w:t>2–6 уч. часов</w:t>
            </w:r>
          </w:p>
        </w:tc>
        <w:tc>
          <w:tcPr>
            <w:tcW w:w="1624" w:type="dxa"/>
          </w:tcPr>
          <w:p w:rsidR="0091595B" w:rsidRPr="007B4F76" w:rsidRDefault="0091595B" w:rsidP="00953AB5">
            <w:pPr>
              <w:pStyle w:val="TableParagraph"/>
              <w:ind w:left="57" w:right="682"/>
              <w:jc w:val="both"/>
              <w:rPr>
                <w:sz w:val="26"/>
                <w:szCs w:val="26"/>
              </w:rPr>
            </w:pPr>
            <w:r w:rsidRPr="007B4F76">
              <w:rPr>
                <w:sz w:val="26"/>
                <w:szCs w:val="26"/>
              </w:rPr>
              <w:t>Музыка Средней Азии</w:t>
            </w:r>
          </w:p>
        </w:tc>
        <w:tc>
          <w:tcPr>
            <w:tcW w:w="5712" w:type="dxa"/>
          </w:tcPr>
          <w:p w:rsidR="0091595B" w:rsidRPr="007B4F76" w:rsidRDefault="0091595B" w:rsidP="00953AB5">
            <w:pPr>
              <w:pStyle w:val="TableParagraph"/>
              <w:ind w:left="58" w:right="47"/>
              <w:rPr>
                <w:sz w:val="26"/>
                <w:szCs w:val="26"/>
              </w:rPr>
            </w:pPr>
            <w:r w:rsidRPr="007B4F76">
              <w:rPr>
                <w:sz w:val="26"/>
                <w:szCs w:val="26"/>
              </w:rPr>
              <w:t>Музыкальные традиции и праздники, народные инструменты и современные исполнители</w:t>
            </w:r>
            <w:r w:rsidRPr="007B4F76">
              <w:rPr>
                <w:spacing w:val="-22"/>
                <w:sz w:val="26"/>
                <w:szCs w:val="26"/>
              </w:rPr>
              <w:t xml:space="preserve"> </w:t>
            </w:r>
            <w:r w:rsidRPr="007B4F76">
              <w:rPr>
                <w:sz w:val="26"/>
                <w:szCs w:val="26"/>
              </w:rPr>
              <w:t>Казахстана, Киргизии, и других стран</w:t>
            </w:r>
            <w:r w:rsidRPr="007B4F76">
              <w:rPr>
                <w:spacing w:val="-2"/>
                <w:sz w:val="26"/>
                <w:szCs w:val="26"/>
              </w:rPr>
              <w:t xml:space="preserve"> </w:t>
            </w:r>
            <w:r w:rsidRPr="007B4F76">
              <w:rPr>
                <w:sz w:val="26"/>
                <w:szCs w:val="26"/>
              </w:rPr>
              <w:t>региона</w:t>
            </w:r>
          </w:p>
        </w:tc>
        <w:tc>
          <w:tcPr>
            <w:tcW w:w="5510" w:type="dxa"/>
            <w:tcBorders>
              <w:top w:val="nil"/>
            </w:tcBorders>
          </w:tcPr>
          <w:p w:rsidR="0091595B" w:rsidRPr="007B4F76" w:rsidRDefault="0091595B" w:rsidP="00953AB5">
            <w:pPr>
              <w:rPr>
                <w:sz w:val="26"/>
                <w:szCs w:val="26"/>
              </w:rPr>
            </w:pPr>
          </w:p>
        </w:tc>
      </w:tr>
      <w:tr w:rsidR="0091595B" w:rsidRPr="007B4F76" w:rsidTr="005369EE">
        <w:trPr>
          <w:trHeight w:val="1041"/>
        </w:trPr>
        <w:tc>
          <w:tcPr>
            <w:tcW w:w="1691" w:type="dxa"/>
          </w:tcPr>
          <w:p w:rsidR="0091595B" w:rsidRPr="007B4F76" w:rsidRDefault="0091595B" w:rsidP="00953AB5">
            <w:pPr>
              <w:pStyle w:val="TableParagraph"/>
              <w:ind w:left="57"/>
              <w:rPr>
                <w:sz w:val="26"/>
                <w:szCs w:val="26"/>
              </w:rPr>
            </w:pPr>
            <w:r w:rsidRPr="007B4F76">
              <w:rPr>
                <w:sz w:val="26"/>
                <w:szCs w:val="26"/>
              </w:rPr>
              <w:t>3)</w:t>
            </w:r>
          </w:p>
          <w:p w:rsidR="0091595B" w:rsidRPr="007B4F76" w:rsidRDefault="0091595B" w:rsidP="00953AB5">
            <w:pPr>
              <w:pStyle w:val="TableParagraph"/>
              <w:ind w:left="57"/>
              <w:rPr>
                <w:sz w:val="26"/>
                <w:szCs w:val="26"/>
              </w:rPr>
            </w:pPr>
            <w:r w:rsidRPr="007B4F76">
              <w:rPr>
                <w:sz w:val="26"/>
                <w:szCs w:val="26"/>
              </w:rPr>
              <w:t>2–6 уч. часов</w:t>
            </w:r>
          </w:p>
        </w:tc>
        <w:tc>
          <w:tcPr>
            <w:tcW w:w="1624" w:type="dxa"/>
          </w:tcPr>
          <w:p w:rsidR="0091595B" w:rsidRPr="007B4F76" w:rsidRDefault="0091595B" w:rsidP="00953AB5">
            <w:pPr>
              <w:pStyle w:val="TableParagraph"/>
              <w:ind w:left="57" w:right="850"/>
              <w:jc w:val="both"/>
              <w:rPr>
                <w:sz w:val="26"/>
                <w:szCs w:val="26"/>
              </w:rPr>
            </w:pPr>
            <w:r w:rsidRPr="007B4F76">
              <w:rPr>
                <w:sz w:val="26"/>
                <w:szCs w:val="26"/>
              </w:rPr>
              <w:t>Певец своего народа</w:t>
            </w:r>
          </w:p>
        </w:tc>
        <w:tc>
          <w:tcPr>
            <w:tcW w:w="5712" w:type="dxa"/>
          </w:tcPr>
          <w:p w:rsidR="0091595B" w:rsidRPr="007B4F76" w:rsidRDefault="0091595B" w:rsidP="00953AB5">
            <w:pPr>
              <w:pStyle w:val="TableParagraph"/>
              <w:ind w:right="46"/>
              <w:rPr>
                <w:sz w:val="26"/>
                <w:szCs w:val="26"/>
              </w:rPr>
            </w:pPr>
            <w:r w:rsidRPr="007B4F76">
              <w:rPr>
                <w:sz w:val="26"/>
                <w:szCs w:val="26"/>
              </w:rPr>
              <w:t>Интонации</w:t>
            </w:r>
            <w:r w:rsidRPr="007B4F76">
              <w:rPr>
                <w:spacing w:val="-19"/>
                <w:sz w:val="26"/>
                <w:szCs w:val="26"/>
              </w:rPr>
              <w:t xml:space="preserve"> </w:t>
            </w:r>
            <w:r w:rsidRPr="007B4F76">
              <w:rPr>
                <w:sz w:val="26"/>
                <w:szCs w:val="26"/>
              </w:rPr>
              <w:t>народной</w:t>
            </w:r>
            <w:r w:rsidRPr="007B4F76">
              <w:rPr>
                <w:spacing w:val="-16"/>
                <w:sz w:val="26"/>
                <w:szCs w:val="26"/>
              </w:rPr>
              <w:t xml:space="preserve"> </w:t>
            </w:r>
            <w:r w:rsidRPr="007B4F76">
              <w:rPr>
                <w:sz w:val="26"/>
                <w:szCs w:val="26"/>
              </w:rPr>
              <w:t>музыки</w:t>
            </w:r>
            <w:r w:rsidRPr="007B4F76">
              <w:rPr>
                <w:spacing w:val="-15"/>
                <w:sz w:val="26"/>
                <w:szCs w:val="26"/>
              </w:rPr>
              <w:t xml:space="preserve"> </w:t>
            </w:r>
            <w:r w:rsidRPr="007B4F76">
              <w:rPr>
                <w:sz w:val="26"/>
                <w:szCs w:val="26"/>
              </w:rPr>
              <w:t>в</w:t>
            </w:r>
            <w:r w:rsidRPr="007B4F76">
              <w:rPr>
                <w:spacing w:val="-18"/>
                <w:sz w:val="26"/>
                <w:szCs w:val="26"/>
              </w:rPr>
              <w:t xml:space="preserve"> </w:t>
            </w:r>
            <w:r w:rsidRPr="007B4F76">
              <w:rPr>
                <w:sz w:val="26"/>
                <w:szCs w:val="26"/>
              </w:rPr>
              <w:t>творчестве</w:t>
            </w:r>
            <w:r w:rsidRPr="007B4F76">
              <w:rPr>
                <w:spacing w:val="-18"/>
                <w:sz w:val="26"/>
                <w:szCs w:val="26"/>
              </w:rPr>
              <w:t xml:space="preserve"> </w:t>
            </w:r>
            <w:r w:rsidRPr="007B4F76">
              <w:rPr>
                <w:sz w:val="26"/>
                <w:szCs w:val="26"/>
              </w:rPr>
              <w:t>зарубежных композиторов – ярких представителей национального музыкального стиля своей</w:t>
            </w:r>
            <w:r w:rsidRPr="007B4F76">
              <w:rPr>
                <w:spacing w:val="-2"/>
                <w:sz w:val="26"/>
                <w:szCs w:val="26"/>
              </w:rPr>
              <w:t xml:space="preserve"> </w:t>
            </w:r>
            <w:r w:rsidR="003E4F08">
              <w:rPr>
                <w:sz w:val="26"/>
                <w:szCs w:val="26"/>
              </w:rPr>
              <w:t>страны</w:t>
            </w:r>
          </w:p>
        </w:tc>
        <w:tc>
          <w:tcPr>
            <w:tcW w:w="5510" w:type="dxa"/>
            <w:tcBorders>
              <w:top w:val="nil"/>
            </w:tcBorders>
          </w:tcPr>
          <w:p w:rsidR="0091595B" w:rsidRPr="007B4F76" w:rsidRDefault="0091595B" w:rsidP="00953AB5">
            <w:pPr>
              <w:rPr>
                <w:sz w:val="26"/>
                <w:szCs w:val="26"/>
              </w:rPr>
            </w:pPr>
          </w:p>
        </w:tc>
      </w:tr>
      <w:tr w:rsidR="0091595B" w:rsidRPr="007B4F76" w:rsidTr="005369EE">
        <w:trPr>
          <w:trHeight w:val="1932"/>
        </w:trPr>
        <w:tc>
          <w:tcPr>
            <w:tcW w:w="1691" w:type="dxa"/>
          </w:tcPr>
          <w:p w:rsidR="0091595B" w:rsidRPr="007B4F76" w:rsidRDefault="0091595B" w:rsidP="00953AB5">
            <w:pPr>
              <w:pStyle w:val="TableParagraph"/>
              <w:ind w:left="57"/>
              <w:rPr>
                <w:sz w:val="26"/>
                <w:szCs w:val="26"/>
              </w:rPr>
            </w:pPr>
            <w:r w:rsidRPr="007B4F76">
              <w:rPr>
                <w:sz w:val="26"/>
                <w:szCs w:val="26"/>
              </w:rPr>
              <w:t>И)</w:t>
            </w:r>
          </w:p>
          <w:p w:rsidR="0091595B" w:rsidRPr="007B4F76" w:rsidRDefault="0091595B" w:rsidP="00953AB5">
            <w:pPr>
              <w:pStyle w:val="TableParagraph"/>
              <w:ind w:left="57" w:right="908"/>
              <w:rPr>
                <w:sz w:val="26"/>
                <w:szCs w:val="26"/>
              </w:rPr>
            </w:pPr>
            <w:r w:rsidRPr="007B4F76">
              <w:rPr>
                <w:sz w:val="26"/>
                <w:szCs w:val="26"/>
              </w:rPr>
              <w:t>2–6 уч. часов</w:t>
            </w:r>
          </w:p>
        </w:tc>
        <w:tc>
          <w:tcPr>
            <w:tcW w:w="1624" w:type="dxa"/>
          </w:tcPr>
          <w:p w:rsidR="0091595B" w:rsidRPr="007B4F76" w:rsidRDefault="0091595B" w:rsidP="00953AB5">
            <w:pPr>
              <w:pStyle w:val="TableParagraph"/>
              <w:ind w:left="57" w:right="726"/>
              <w:rPr>
                <w:sz w:val="26"/>
                <w:szCs w:val="26"/>
              </w:rPr>
            </w:pPr>
            <w:r w:rsidRPr="007B4F76">
              <w:rPr>
                <w:sz w:val="26"/>
                <w:szCs w:val="26"/>
              </w:rPr>
              <w:t>Диалог культур</w:t>
            </w:r>
          </w:p>
        </w:tc>
        <w:tc>
          <w:tcPr>
            <w:tcW w:w="5712" w:type="dxa"/>
          </w:tcPr>
          <w:p w:rsidR="0091595B" w:rsidRPr="007B4F76" w:rsidRDefault="0091595B" w:rsidP="00953AB5">
            <w:pPr>
              <w:pStyle w:val="TableParagraph"/>
              <w:ind w:left="58" w:right="125"/>
              <w:rPr>
                <w:sz w:val="26"/>
                <w:szCs w:val="26"/>
              </w:rPr>
            </w:pPr>
            <w:r w:rsidRPr="007B4F76">
              <w:rPr>
                <w:sz w:val="26"/>
                <w:szCs w:val="26"/>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w:t>
            </w:r>
            <w:r w:rsidR="006001F3">
              <w:rPr>
                <w:sz w:val="26"/>
                <w:szCs w:val="26"/>
              </w:rPr>
              <w:t xml:space="preserve"> </w:t>
            </w:r>
            <w:r w:rsidRPr="007B4F76">
              <w:rPr>
                <w:sz w:val="26"/>
                <w:szCs w:val="26"/>
              </w:rPr>
              <w:t>музыкальные цитаты в творчестве зарубежных композиторов)</w:t>
            </w:r>
          </w:p>
        </w:tc>
        <w:tc>
          <w:tcPr>
            <w:tcW w:w="5510" w:type="dxa"/>
          </w:tcPr>
          <w:p w:rsidR="0091595B" w:rsidRPr="007B4F76" w:rsidRDefault="0091595B" w:rsidP="00953AB5">
            <w:pPr>
              <w:pStyle w:val="TableParagraph"/>
              <w:ind w:left="59" w:right="644"/>
              <w:rPr>
                <w:sz w:val="26"/>
                <w:szCs w:val="26"/>
              </w:rPr>
            </w:pPr>
            <w:r w:rsidRPr="007B4F76">
              <w:rPr>
                <w:sz w:val="26"/>
                <w:szCs w:val="26"/>
              </w:rPr>
              <w:t>Знакомство с творчеством композиторов. Сравнение их сочинений с народной музыкой.</w:t>
            </w:r>
          </w:p>
          <w:p w:rsidR="0091595B" w:rsidRPr="007B4F76" w:rsidRDefault="0091595B" w:rsidP="00953AB5">
            <w:pPr>
              <w:pStyle w:val="TableParagraph"/>
              <w:ind w:left="59" w:right="1221"/>
              <w:rPr>
                <w:sz w:val="26"/>
                <w:szCs w:val="26"/>
              </w:rPr>
            </w:pPr>
            <w:r w:rsidRPr="007B4F76">
              <w:rPr>
                <w:sz w:val="26"/>
                <w:szCs w:val="26"/>
              </w:rPr>
              <w:t>Определение формы, принципа развития фольклорного музыкального материала.</w:t>
            </w:r>
          </w:p>
          <w:p w:rsidR="0091595B" w:rsidRPr="007B4F76" w:rsidRDefault="0091595B" w:rsidP="00953AB5">
            <w:pPr>
              <w:pStyle w:val="TableParagraph"/>
              <w:ind w:left="59"/>
              <w:rPr>
                <w:sz w:val="26"/>
                <w:szCs w:val="26"/>
              </w:rPr>
            </w:pPr>
            <w:r w:rsidRPr="007B4F76">
              <w:rPr>
                <w:sz w:val="26"/>
                <w:szCs w:val="26"/>
              </w:rPr>
              <w:t>Вокализация наиболее ярких тем</w:t>
            </w:r>
          </w:p>
          <w:p w:rsidR="0091595B" w:rsidRPr="0091595B" w:rsidRDefault="0091595B" w:rsidP="00953AB5">
            <w:pPr>
              <w:ind w:left="59" w:right="491"/>
              <w:rPr>
                <w:sz w:val="26"/>
                <w:szCs w:val="26"/>
              </w:rPr>
            </w:pPr>
            <w:r w:rsidRPr="007B4F76">
              <w:rPr>
                <w:sz w:val="26"/>
                <w:szCs w:val="26"/>
              </w:rPr>
              <w:t>инструментальных сочинений. Разучивание, исполнение доступных вокальных сочинений.</w:t>
            </w:r>
            <w:r w:rsidRPr="0091595B">
              <w:rPr>
                <w:i/>
                <w:sz w:val="26"/>
                <w:szCs w:val="26"/>
              </w:rPr>
              <w:t xml:space="preserve"> На выбор или факультативно</w:t>
            </w:r>
            <w:r w:rsidRPr="0091595B">
              <w:rPr>
                <w:sz w:val="26"/>
                <w:szCs w:val="26"/>
              </w:rPr>
              <w:t>: Исполнение на клавишных или духовых инструментах композиторских мелодий, прослеживание их по нотной записи.</w:t>
            </w:r>
          </w:p>
          <w:p w:rsidR="0091595B" w:rsidRPr="007B4F76" w:rsidRDefault="0091595B" w:rsidP="00953AB5">
            <w:pPr>
              <w:pStyle w:val="TableParagraph"/>
              <w:ind w:left="59" w:right="676"/>
              <w:rPr>
                <w:sz w:val="26"/>
                <w:szCs w:val="26"/>
              </w:rPr>
            </w:pPr>
            <w:r w:rsidRPr="0091595B">
              <w:rPr>
                <w:sz w:val="26"/>
                <w:szCs w:val="26"/>
              </w:rPr>
              <w:t>Творческие, исследовательские проекты, посвящённые выдающимся композиторам</w:t>
            </w:r>
          </w:p>
        </w:tc>
      </w:tr>
    </w:tbl>
    <w:p w:rsidR="00BA39AE" w:rsidRPr="00D77FD5" w:rsidRDefault="00BA39AE" w:rsidP="00953AB5">
      <w:pPr>
        <w:pStyle w:val="a5"/>
        <w:tabs>
          <w:tab w:val="left" w:pos="1535"/>
        </w:tabs>
        <w:ind w:right="203" w:firstLine="0"/>
        <w:jc w:val="left"/>
        <w:rPr>
          <w:sz w:val="26"/>
          <w:szCs w:val="26"/>
        </w:rPr>
        <w:sectPr w:rsidR="00BA39AE" w:rsidRPr="00D77FD5" w:rsidSect="0036234C">
          <w:pgSz w:w="16850" w:h="11910" w:orient="landscape"/>
          <w:pgMar w:top="640" w:right="280" w:bottom="1300" w:left="1060" w:header="679" w:footer="0" w:gutter="0"/>
          <w:cols w:space="720"/>
          <w:docGrid w:linePitch="299"/>
        </w:sectPr>
      </w:pPr>
    </w:p>
    <w:p w:rsidR="00BA39AE" w:rsidRPr="00AA7A31" w:rsidRDefault="00BA39AE" w:rsidP="00953AB5">
      <w:pPr>
        <w:pStyle w:val="a3"/>
        <w:ind w:left="0" w:firstLine="0"/>
        <w:jc w:val="left"/>
        <w:rPr>
          <w:sz w:val="26"/>
          <w:szCs w:val="26"/>
        </w:rPr>
      </w:pPr>
    </w:p>
    <w:p w:rsidR="003E4F08" w:rsidRPr="003E4F08" w:rsidRDefault="003E4F08" w:rsidP="00953AB5">
      <w:pPr>
        <w:ind w:left="679"/>
        <w:jc w:val="both"/>
        <w:outlineLvl w:val="1"/>
        <w:rPr>
          <w:b/>
          <w:bCs/>
          <w:sz w:val="26"/>
          <w:szCs w:val="26"/>
        </w:rPr>
      </w:pPr>
      <w:r w:rsidRPr="003E4F08">
        <w:rPr>
          <w:b/>
          <w:bCs/>
          <w:sz w:val="26"/>
          <w:szCs w:val="26"/>
        </w:rPr>
        <w:t>Модуль № 4 «Духовная музыка»</w:t>
      </w:r>
    </w:p>
    <w:p w:rsidR="003E4F08" w:rsidRPr="003E4F08" w:rsidRDefault="003E4F08" w:rsidP="00953AB5">
      <w:pPr>
        <w:ind w:left="112" w:right="128" w:firstLine="566"/>
        <w:jc w:val="both"/>
        <w:rPr>
          <w:sz w:val="26"/>
          <w:szCs w:val="26"/>
        </w:rPr>
      </w:pPr>
      <w:r w:rsidRPr="003E4F08">
        <w:rPr>
          <w:sz w:val="26"/>
          <w:szCs w:val="26"/>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3E4F08" w:rsidRPr="003E4F08" w:rsidRDefault="003E4F08" w:rsidP="00953AB5">
      <w:pPr>
        <w:rPr>
          <w:sz w:val="26"/>
          <w:szCs w:val="26"/>
        </w:rPr>
      </w:pPr>
    </w:p>
    <w:tbl>
      <w:tblPr>
        <w:tblStyle w:val="TableNormal6"/>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3E4F08" w:rsidRPr="003E4F08" w:rsidTr="005369EE">
        <w:trPr>
          <w:trHeight w:val="552"/>
        </w:trPr>
        <w:tc>
          <w:tcPr>
            <w:tcW w:w="1716" w:type="dxa"/>
          </w:tcPr>
          <w:p w:rsidR="003E4F08" w:rsidRPr="003E4F08" w:rsidRDefault="003E4F08" w:rsidP="00953AB5">
            <w:pPr>
              <w:ind w:left="57" w:right="5"/>
              <w:rPr>
                <w:sz w:val="26"/>
                <w:szCs w:val="26"/>
              </w:rPr>
            </w:pPr>
            <w:r w:rsidRPr="003E4F08">
              <w:rPr>
                <w:sz w:val="26"/>
                <w:szCs w:val="26"/>
              </w:rPr>
              <w:t>№ блока, кол- во часов</w:t>
            </w:r>
          </w:p>
        </w:tc>
        <w:tc>
          <w:tcPr>
            <w:tcW w:w="1624" w:type="dxa"/>
          </w:tcPr>
          <w:p w:rsidR="003E4F08" w:rsidRPr="003E4F08" w:rsidRDefault="003E4F08" w:rsidP="00953AB5">
            <w:pPr>
              <w:ind w:left="57"/>
              <w:rPr>
                <w:sz w:val="26"/>
                <w:szCs w:val="26"/>
              </w:rPr>
            </w:pPr>
            <w:r w:rsidRPr="003E4F08">
              <w:rPr>
                <w:sz w:val="26"/>
                <w:szCs w:val="26"/>
              </w:rPr>
              <w:t>Тема</w:t>
            </w:r>
          </w:p>
        </w:tc>
        <w:tc>
          <w:tcPr>
            <w:tcW w:w="3175" w:type="dxa"/>
          </w:tcPr>
          <w:p w:rsidR="003E4F08" w:rsidRPr="003E4F08" w:rsidRDefault="003E4F08" w:rsidP="00953AB5">
            <w:pPr>
              <w:ind w:left="58"/>
              <w:rPr>
                <w:sz w:val="26"/>
                <w:szCs w:val="26"/>
              </w:rPr>
            </w:pPr>
            <w:r w:rsidRPr="003E4F08">
              <w:rPr>
                <w:sz w:val="26"/>
                <w:szCs w:val="26"/>
              </w:rPr>
              <w:t>Содержание</w:t>
            </w:r>
          </w:p>
        </w:tc>
        <w:tc>
          <w:tcPr>
            <w:tcW w:w="8047" w:type="dxa"/>
          </w:tcPr>
          <w:p w:rsidR="003E4F08" w:rsidRPr="003E4F08" w:rsidRDefault="003E4F08" w:rsidP="00953AB5">
            <w:pPr>
              <w:ind w:left="59"/>
              <w:rPr>
                <w:sz w:val="26"/>
                <w:szCs w:val="26"/>
              </w:rPr>
            </w:pPr>
            <w:r w:rsidRPr="003E4F08">
              <w:rPr>
                <w:sz w:val="26"/>
                <w:szCs w:val="26"/>
              </w:rPr>
              <w:t>Виды деятельности обучающихся</w:t>
            </w:r>
          </w:p>
        </w:tc>
      </w:tr>
      <w:tr w:rsidR="003E4F08" w:rsidRPr="003E4F08" w:rsidTr="005369EE">
        <w:trPr>
          <w:trHeight w:val="3312"/>
        </w:trPr>
        <w:tc>
          <w:tcPr>
            <w:tcW w:w="1716" w:type="dxa"/>
          </w:tcPr>
          <w:p w:rsidR="003E4F08" w:rsidRPr="003E4F08" w:rsidRDefault="003E4F08" w:rsidP="00953AB5">
            <w:pPr>
              <w:ind w:left="57"/>
              <w:rPr>
                <w:sz w:val="26"/>
                <w:szCs w:val="26"/>
              </w:rPr>
            </w:pPr>
            <w:r w:rsidRPr="003E4F08">
              <w:rPr>
                <w:sz w:val="26"/>
                <w:szCs w:val="26"/>
              </w:rPr>
              <w:t>А)</w:t>
            </w:r>
          </w:p>
          <w:p w:rsidR="003E4F08" w:rsidRPr="003E4F08" w:rsidRDefault="003E4F08" w:rsidP="00953AB5">
            <w:pPr>
              <w:ind w:left="57"/>
              <w:rPr>
                <w:sz w:val="26"/>
                <w:szCs w:val="26"/>
              </w:rPr>
            </w:pPr>
            <w:r w:rsidRPr="003E4F08">
              <w:rPr>
                <w:sz w:val="26"/>
                <w:szCs w:val="26"/>
              </w:rPr>
              <w:t>1–3 уч. часа</w:t>
            </w:r>
          </w:p>
        </w:tc>
        <w:tc>
          <w:tcPr>
            <w:tcW w:w="1624" w:type="dxa"/>
          </w:tcPr>
          <w:p w:rsidR="003E4F08" w:rsidRPr="003E4F08" w:rsidRDefault="003E4F08" w:rsidP="00953AB5">
            <w:pPr>
              <w:ind w:left="57" w:right="592"/>
              <w:rPr>
                <w:sz w:val="26"/>
                <w:szCs w:val="26"/>
              </w:rPr>
            </w:pPr>
            <w:r w:rsidRPr="003E4F08">
              <w:rPr>
                <w:sz w:val="26"/>
                <w:szCs w:val="26"/>
              </w:rPr>
              <w:t>Звучание храма</w:t>
            </w:r>
          </w:p>
        </w:tc>
        <w:tc>
          <w:tcPr>
            <w:tcW w:w="3175" w:type="dxa"/>
          </w:tcPr>
          <w:p w:rsidR="003E4F08" w:rsidRPr="003E4F08" w:rsidRDefault="003E4F08" w:rsidP="00953AB5">
            <w:pPr>
              <w:tabs>
                <w:tab w:val="left" w:pos="1737"/>
              </w:tabs>
              <w:ind w:left="58" w:right="42"/>
              <w:rPr>
                <w:sz w:val="26"/>
                <w:szCs w:val="26"/>
              </w:rPr>
            </w:pPr>
            <w:r w:rsidRPr="006001F3">
              <w:rPr>
                <w:sz w:val="26"/>
                <w:szCs w:val="26"/>
              </w:rPr>
              <w:t>Колокола.</w:t>
            </w:r>
            <w:r w:rsidRPr="003E4F08">
              <w:rPr>
                <w:spacing w:val="-3"/>
                <w:sz w:val="26"/>
                <w:szCs w:val="26"/>
              </w:rPr>
              <w:t xml:space="preserve">Колокольные </w:t>
            </w:r>
            <w:r w:rsidRPr="003E4F08">
              <w:rPr>
                <w:sz w:val="26"/>
                <w:szCs w:val="26"/>
              </w:rPr>
              <w:t>звоны (благовест, трезвон и др.).</w:t>
            </w:r>
          </w:p>
          <w:p w:rsidR="003E4F08" w:rsidRPr="003E4F08" w:rsidRDefault="003E4F08" w:rsidP="00953AB5">
            <w:pPr>
              <w:tabs>
                <w:tab w:val="left" w:pos="1864"/>
              </w:tabs>
              <w:ind w:left="58" w:right="43"/>
              <w:rPr>
                <w:sz w:val="26"/>
                <w:szCs w:val="26"/>
              </w:rPr>
            </w:pPr>
            <w:r w:rsidRPr="006001F3">
              <w:rPr>
                <w:sz w:val="26"/>
                <w:szCs w:val="26"/>
              </w:rPr>
              <w:t xml:space="preserve">Звонарские </w:t>
            </w:r>
            <w:r w:rsidRPr="003E4F08">
              <w:rPr>
                <w:sz w:val="26"/>
                <w:szCs w:val="26"/>
              </w:rPr>
              <w:t xml:space="preserve">приговорки. Колокольность в </w:t>
            </w:r>
            <w:r w:rsidRPr="003E4F08">
              <w:rPr>
                <w:spacing w:val="-3"/>
                <w:sz w:val="26"/>
                <w:szCs w:val="26"/>
              </w:rPr>
              <w:t xml:space="preserve">музыке </w:t>
            </w:r>
            <w:r w:rsidRPr="003E4F08">
              <w:rPr>
                <w:sz w:val="26"/>
                <w:szCs w:val="26"/>
              </w:rPr>
              <w:t>русских</w:t>
            </w:r>
            <w:r w:rsidRPr="003E4F08">
              <w:rPr>
                <w:spacing w:val="-1"/>
                <w:sz w:val="26"/>
                <w:szCs w:val="26"/>
              </w:rPr>
              <w:t xml:space="preserve"> </w:t>
            </w:r>
            <w:r w:rsidRPr="003E4F08">
              <w:rPr>
                <w:sz w:val="26"/>
                <w:szCs w:val="26"/>
              </w:rPr>
              <w:t>композиторов</w:t>
            </w:r>
          </w:p>
        </w:tc>
        <w:tc>
          <w:tcPr>
            <w:tcW w:w="8047" w:type="dxa"/>
          </w:tcPr>
          <w:p w:rsidR="003E4F08" w:rsidRPr="003E4F08" w:rsidRDefault="003E4F08" w:rsidP="00953AB5">
            <w:pPr>
              <w:ind w:left="59" w:right="46"/>
              <w:rPr>
                <w:sz w:val="26"/>
                <w:szCs w:val="26"/>
              </w:rPr>
            </w:pPr>
            <w:r w:rsidRPr="003E4F08">
              <w:rPr>
                <w:sz w:val="26"/>
                <w:szCs w:val="26"/>
              </w:rPr>
              <w:t>Обобщение</w:t>
            </w:r>
            <w:r w:rsidRPr="003E4F08">
              <w:rPr>
                <w:spacing w:val="-10"/>
                <w:sz w:val="26"/>
                <w:szCs w:val="26"/>
              </w:rPr>
              <w:t xml:space="preserve"> </w:t>
            </w:r>
            <w:r w:rsidRPr="003E4F08">
              <w:rPr>
                <w:sz w:val="26"/>
                <w:szCs w:val="26"/>
              </w:rPr>
              <w:t>жизненного</w:t>
            </w:r>
            <w:r w:rsidRPr="003E4F08">
              <w:rPr>
                <w:spacing w:val="-8"/>
                <w:sz w:val="26"/>
                <w:szCs w:val="26"/>
              </w:rPr>
              <w:t xml:space="preserve"> </w:t>
            </w:r>
            <w:r w:rsidRPr="003E4F08">
              <w:rPr>
                <w:sz w:val="26"/>
                <w:szCs w:val="26"/>
              </w:rPr>
              <w:t>опыта,</w:t>
            </w:r>
            <w:r w:rsidRPr="003E4F08">
              <w:rPr>
                <w:spacing w:val="-8"/>
                <w:sz w:val="26"/>
                <w:szCs w:val="26"/>
              </w:rPr>
              <w:t xml:space="preserve"> </w:t>
            </w:r>
            <w:r w:rsidRPr="003E4F08">
              <w:rPr>
                <w:sz w:val="26"/>
                <w:szCs w:val="26"/>
              </w:rPr>
              <w:t>связанного</w:t>
            </w:r>
            <w:r w:rsidRPr="003E4F08">
              <w:rPr>
                <w:spacing w:val="-8"/>
                <w:sz w:val="26"/>
                <w:szCs w:val="26"/>
              </w:rPr>
              <w:t xml:space="preserve"> </w:t>
            </w:r>
            <w:r w:rsidRPr="003E4F08">
              <w:rPr>
                <w:sz w:val="26"/>
                <w:szCs w:val="26"/>
              </w:rPr>
              <w:t>со</w:t>
            </w:r>
            <w:r w:rsidRPr="003E4F08">
              <w:rPr>
                <w:spacing w:val="-7"/>
                <w:sz w:val="26"/>
                <w:szCs w:val="26"/>
              </w:rPr>
              <w:t xml:space="preserve"> </w:t>
            </w:r>
            <w:r w:rsidRPr="003E4F08">
              <w:rPr>
                <w:sz w:val="26"/>
                <w:szCs w:val="26"/>
              </w:rPr>
              <w:t>звучанием</w:t>
            </w:r>
            <w:r w:rsidRPr="003E4F08">
              <w:rPr>
                <w:spacing w:val="-9"/>
                <w:sz w:val="26"/>
                <w:szCs w:val="26"/>
              </w:rPr>
              <w:t xml:space="preserve"> </w:t>
            </w:r>
            <w:r w:rsidRPr="003E4F08">
              <w:rPr>
                <w:sz w:val="26"/>
                <w:szCs w:val="26"/>
              </w:rPr>
              <w:t>колоколов.</w:t>
            </w:r>
            <w:r w:rsidRPr="003E4F08">
              <w:rPr>
                <w:spacing w:val="-9"/>
                <w:sz w:val="26"/>
                <w:szCs w:val="26"/>
              </w:rPr>
              <w:t xml:space="preserve"> </w:t>
            </w:r>
            <w:r w:rsidRPr="003E4F08">
              <w:rPr>
                <w:sz w:val="26"/>
                <w:szCs w:val="26"/>
              </w:rPr>
              <w:t>Диалог</w:t>
            </w:r>
            <w:r w:rsidRPr="003E4F08">
              <w:rPr>
                <w:spacing w:val="-8"/>
                <w:sz w:val="26"/>
                <w:szCs w:val="26"/>
              </w:rPr>
              <w:t xml:space="preserve"> </w:t>
            </w:r>
            <w:r w:rsidRPr="003E4F08">
              <w:rPr>
                <w:sz w:val="26"/>
                <w:szCs w:val="26"/>
              </w:rPr>
              <w:t>с учителем о традициях изготовления колоколов, значении колокольного звона. Знакомство с видами колокольных</w:t>
            </w:r>
            <w:r w:rsidRPr="003E4F08">
              <w:rPr>
                <w:spacing w:val="-3"/>
                <w:sz w:val="26"/>
                <w:szCs w:val="26"/>
              </w:rPr>
              <w:t xml:space="preserve"> </w:t>
            </w:r>
            <w:r w:rsidRPr="003E4F08">
              <w:rPr>
                <w:sz w:val="26"/>
                <w:szCs w:val="26"/>
              </w:rPr>
              <w:t>звонов.</w:t>
            </w:r>
          </w:p>
          <w:p w:rsidR="003E4F08" w:rsidRPr="003E4F08" w:rsidRDefault="003E4F08" w:rsidP="00953AB5">
            <w:pPr>
              <w:ind w:left="59" w:right="41"/>
              <w:rPr>
                <w:sz w:val="26"/>
                <w:szCs w:val="26"/>
              </w:rPr>
            </w:pPr>
            <w:r w:rsidRPr="003E4F08">
              <w:rPr>
                <w:sz w:val="26"/>
                <w:szCs w:val="26"/>
              </w:rPr>
              <w:t>Слушание музыки русских композиторов</w:t>
            </w:r>
            <w:r w:rsidRPr="003E4F08">
              <w:rPr>
                <w:sz w:val="26"/>
                <w:szCs w:val="26"/>
                <w:vertAlign w:val="superscript"/>
              </w:rPr>
              <w:t>19</w:t>
            </w:r>
            <w:r w:rsidRPr="003E4F08">
              <w:rPr>
                <w:sz w:val="26"/>
                <w:szCs w:val="26"/>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3E4F08" w:rsidRPr="003E4F08" w:rsidRDefault="003E4F08" w:rsidP="00953AB5">
            <w:pPr>
              <w:tabs>
                <w:tab w:val="left" w:pos="1611"/>
                <w:tab w:val="left" w:pos="1959"/>
                <w:tab w:val="left" w:pos="4005"/>
                <w:tab w:val="left" w:pos="5466"/>
                <w:tab w:val="left" w:pos="5919"/>
                <w:tab w:val="left" w:pos="6830"/>
              </w:tabs>
              <w:ind w:left="59" w:right="46"/>
              <w:rPr>
                <w:sz w:val="26"/>
                <w:szCs w:val="26"/>
              </w:rPr>
            </w:pPr>
            <w:r w:rsidRPr="003E4F08">
              <w:rPr>
                <w:sz w:val="26"/>
                <w:szCs w:val="26"/>
              </w:rPr>
              <w:t>Двигательная импровизация – имитация движений звонаря на колокольне</w:t>
            </w:r>
            <w:r w:rsidRPr="006001F3">
              <w:rPr>
                <w:sz w:val="26"/>
                <w:szCs w:val="26"/>
              </w:rPr>
              <w:t>. Ритмические и артикуляционные упражнения</w:t>
            </w:r>
            <w:r w:rsidRPr="006001F3">
              <w:rPr>
                <w:sz w:val="26"/>
                <w:szCs w:val="26"/>
              </w:rPr>
              <w:tab/>
              <w:t>на</w:t>
            </w:r>
            <w:r w:rsidRPr="006001F3">
              <w:rPr>
                <w:sz w:val="26"/>
                <w:szCs w:val="26"/>
              </w:rPr>
              <w:tab/>
              <w:t xml:space="preserve">основе </w:t>
            </w:r>
            <w:r w:rsidRPr="003E4F08">
              <w:rPr>
                <w:spacing w:val="-3"/>
                <w:sz w:val="26"/>
                <w:szCs w:val="26"/>
              </w:rPr>
              <w:t xml:space="preserve">звонарских </w:t>
            </w:r>
            <w:r w:rsidRPr="003E4F08">
              <w:rPr>
                <w:sz w:val="26"/>
                <w:szCs w:val="26"/>
              </w:rPr>
              <w:t>приговорок.</w:t>
            </w:r>
          </w:p>
          <w:p w:rsidR="003E4F08" w:rsidRPr="003E4F08" w:rsidRDefault="003E4F08" w:rsidP="00953AB5">
            <w:pPr>
              <w:ind w:left="59"/>
              <w:rPr>
                <w:sz w:val="26"/>
                <w:szCs w:val="26"/>
              </w:rPr>
            </w:pPr>
            <w:r w:rsidRPr="003E4F08">
              <w:rPr>
                <w:sz w:val="26"/>
                <w:szCs w:val="26"/>
              </w:rPr>
              <w:t>На выбор или факультативно:</w:t>
            </w:r>
          </w:p>
          <w:p w:rsidR="003E4F08" w:rsidRPr="003E4F08" w:rsidRDefault="003E4F08" w:rsidP="00953AB5">
            <w:pPr>
              <w:ind w:left="59"/>
              <w:rPr>
                <w:sz w:val="26"/>
                <w:szCs w:val="26"/>
              </w:rPr>
            </w:pPr>
            <w:r w:rsidRPr="003E4F08">
              <w:rPr>
                <w:sz w:val="26"/>
                <w:szCs w:val="26"/>
              </w:rPr>
              <w:t>Просмотр документального фильма о колоколах. Сочинение, исполнение на фортепиано, синтезаторе или металлофонах композиции (импровизации),</w:t>
            </w:r>
            <w:r w:rsidRPr="006001F3">
              <w:rPr>
                <w:sz w:val="26"/>
                <w:szCs w:val="26"/>
              </w:rPr>
              <w:t xml:space="preserve"> имитирующей звучание колоколов.</w:t>
            </w:r>
          </w:p>
        </w:tc>
      </w:tr>
      <w:tr w:rsidR="003E4F08" w:rsidRPr="006001F3" w:rsidTr="006001F3">
        <w:trPr>
          <w:trHeight w:val="2684"/>
        </w:trPr>
        <w:tc>
          <w:tcPr>
            <w:tcW w:w="1716" w:type="dxa"/>
          </w:tcPr>
          <w:p w:rsidR="003E4F08" w:rsidRPr="006001F3" w:rsidRDefault="003E4F08" w:rsidP="00953AB5">
            <w:pPr>
              <w:pStyle w:val="TableParagraph"/>
              <w:ind w:left="57"/>
              <w:rPr>
                <w:sz w:val="26"/>
                <w:szCs w:val="26"/>
              </w:rPr>
            </w:pPr>
            <w:r w:rsidRPr="006001F3">
              <w:rPr>
                <w:sz w:val="26"/>
                <w:szCs w:val="26"/>
              </w:rPr>
              <w:t>Б)</w:t>
            </w:r>
          </w:p>
          <w:p w:rsidR="003E4F08" w:rsidRPr="006001F3" w:rsidRDefault="003E4F08" w:rsidP="00953AB5">
            <w:pPr>
              <w:pStyle w:val="TableParagraph"/>
              <w:ind w:left="57" w:right="908"/>
              <w:rPr>
                <w:sz w:val="26"/>
                <w:szCs w:val="26"/>
              </w:rPr>
            </w:pPr>
            <w:r w:rsidRPr="006001F3">
              <w:rPr>
                <w:sz w:val="26"/>
                <w:szCs w:val="26"/>
              </w:rPr>
              <w:t>1–3 уч. часа</w:t>
            </w:r>
          </w:p>
        </w:tc>
        <w:tc>
          <w:tcPr>
            <w:tcW w:w="1624" w:type="dxa"/>
          </w:tcPr>
          <w:p w:rsidR="003E4F08" w:rsidRPr="006001F3" w:rsidRDefault="003E4F08" w:rsidP="00953AB5">
            <w:pPr>
              <w:pStyle w:val="TableParagraph"/>
              <w:ind w:left="57" w:right="464"/>
              <w:rPr>
                <w:sz w:val="26"/>
                <w:szCs w:val="26"/>
              </w:rPr>
            </w:pPr>
            <w:r w:rsidRPr="006001F3">
              <w:rPr>
                <w:sz w:val="26"/>
                <w:szCs w:val="26"/>
              </w:rPr>
              <w:t>Песни верующих</w:t>
            </w:r>
          </w:p>
        </w:tc>
        <w:tc>
          <w:tcPr>
            <w:tcW w:w="3175" w:type="dxa"/>
          </w:tcPr>
          <w:p w:rsidR="003E4F08" w:rsidRPr="006001F3" w:rsidRDefault="003E4F08" w:rsidP="00953AB5">
            <w:pPr>
              <w:pStyle w:val="TableParagraph"/>
              <w:ind w:left="58" w:right="42"/>
              <w:rPr>
                <w:sz w:val="26"/>
                <w:szCs w:val="26"/>
              </w:rPr>
            </w:pPr>
            <w:r w:rsidRPr="006001F3">
              <w:rPr>
                <w:sz w:val="26"/>
                <w:szCs w:val="26"/>
              </w:rPr>
              <w:t>Молитва, хорал, песнопение, духовный стих. Образы духовной музыки в творчестве композиторов- классиков</w:t>
            </w:r>
          </w:p>
        </w:tc>
        <w:tc>
          <w:tcPr>
            <w:tcW w:w="8047" w:type="dxa"/>
          </w:tcPr>
          <w:p w:rsidR="003E4F08" w:rsidRPr="006001F3" w:rsidRDefault="003E4F08" w:rsidP="00953AB5">
            <w:pPr>
              <w:pStyle w:val="TableParagraph"/>
              <w:ind w:left="59" w:right="43"/>
              <w:rPr>
                <w:sz w:val="26"/>
                <w:szCs w:val="26"/>
              </w:rPr>
            </w:pPr>
            <w:r w:rsidRPr="006001F3">
              <w:rPr>
                <w:sz w:val="26"/>
                <w:szCs w:val="26"/>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3E4F08" w:rsidRPr="006001F3" w:rsidRDefault="003E4F08" w:rsidP="00953AB5">
            <w:pPr>
              <w:pStyle w:val="TableParagraph"/>
              <w:ind w:left="59" w:right="47"/>
              <w:rPr>
                <w:sz w:val="26"/>
                <w:szCs w:val="26"/>
              </w:rPr>
            </w:pPr>
            <w:r w:rsidRPr="006001F3">
              <w:rPr>
                <w:sz w:val="26"/>
                <w:szCs w:val="26"/>
              </w:rPr>
              <w:t>Знакомство с произведениями светской музыки, в которых воплощены молитвенные интонации, используется хоральный склад звучания.</w:t>
            </w:r>
          </w:p>
          <w:p w:rsidR="003E4F08" w:rsidRPr="006001F3" w:rsidRDefault="003E4F08" w:rsidP="00953AB5">
            <w:pPr>
              <w:pStyle w:val="TableParagraph"/>
              <w:ind w:left="59"/>
              <w:rPr>
                <w:sz w:val="26"/>
                <w:szCs w:val="26"/>
              </w:rPr>
            </w:pPr>
            <w:r w:rsidRPr="006001F3">
              <w:rPr>
                <w:sz w:val="26"/>
                <w:szCs w:val="26"/>
              </w:rPr>
              <w:t>На выбор или факультативно:</w:t>
            </w:r>
          </w:p>
          <w:p w:rsidR="003E4F08" w:rsidRPr="006001F3" w:rsidRDefault="003E4F08" w:rsidP="00953AB5">
            <w:pPr>
              <w:pStyle w:val="TableParagraph"/>
              <w:ind w:left="59" w:right="42"/>
              <w:rPr>
                <w:sz w:val="26"/>
                <w:szCs w:val="26"/>
              </w:rPr>
            </w:pPr>
            <w:r w:rsidRPr="006001F3">
              <w:rPr>
                <w:sz w:val="26"/>
                <w:szCs w:val="26"/>
              </w:rPr>
              <w:t>Просмотр документального фильма о значении молитвы. Рисование по мотивам прослушанных музыкальных произведений</w:t>
            </w:r>
          </w:p>
        </w:tc>
      </w:tr>
    </w:tbl>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3E4F08" w:rsidRPr="006001F3" w:rsidTr="005369EE">
        <w:trPr>
          <w:trHeight w:val="4415"/>
        </w:trPr>
        <w:tc>
          <w:tcPr>
            <w:tcW w:w="1716" w:type="dxa"/>
          </w:tcPr>
          <w:p w:rsidR="003E4F08" w:rsidRPr="006001F3" w:rsidRDefault="003E4F08" w:rsidP="00953AB5">
            <w:pPr>
              <w:pStyle w:val="TableParagraph"/>
              <w:ind w:left="57"/>
              <w:rPr>
                <w:sz w:val="26"/>
                <w:szCs w:val="26"/>
              </w:rPr>
            </w:pPr>
            <w:r w:rsidRPr="006001F3">
              <w:rPr>
                <w:sz w:val="26"/>
                <w:szCs w:val="26"/>
              </w:rPr>
              <w:lastRenderedPageBreak/>
              <w:t>В)</w:t>
            </w:r>
          </w:p>
          <w:p w:rsidR="003E4F08" w:rsidRPr="006001F3" w:rsidRDefault="003E4F08" w:rsidP="00953AB5">
            <w:pPr>
              <w:pStyle w:val="TableParagraph"/>
              <w:ind w:left="57" w:right="908"/>
              <w:rPr>
                <w:sz w:val="26"/>
                <w:szCs w:val="26"/>
              </w:rPr>
            </w:pPr>
            <w:r w:rsidRPr="006001F3">
              <w:rPr>
                <w:sz w:val="26"/>
                <w:szCs w:val="26"/>
              </w:rPr>
              <w:t>1–3 уч. часа</w:t>
            </w:r>
          </w:p>
        </w:tc>
        <w:tc>
          <w:tcPr>
            <w:tcW w:w="1624" w:type="dxa"/>
          </w:tcPr>
          <w:p w:rsidR="003E4F08" w:rsidRPr="006001F3" w:rsidRDefault="003E4F08" w:rsidP="00953AB5">
            <w:pPr>
              <w:pStyle w:val="TableParagraph"/>
              <w:ind w:right="65"/>
              <w:rPr>
                <w:sz w:val="26"/>
                <w:szCs w:val="26"/>
              </w:rPr>
            </w:pPr>
            <w:r w:rsidRPr="006001F3">
              <w:rPr>
                <w:sz w:val="26"/>
                <w:szCs w:val="26"/>
              </w:rPr>
              <w:t>Инструментал ьная</w:t>
            </w:r>
          </w:p>
          <w:p w:rsidR="003E4F08" w:rsidRPr="006001F3" w:rsidRDefault="006001F3" w:rsidP="00953AB5">
            <w:pPr>
              <w:pStyle w:val="TableParagraph"/>
              <w:tabs>
                <w:tab w:val="left" w:pos="1454"/>
              </w:tabs>
              <w:ind w:left="57" w:right="44"/>
              <w:rPr>
                <w:sz w:val="26"/>
                <w:szCs w:val="26"/>
              </w:rPr>
            </w:pPr>
            <w:r>
              <w:rPr>
                <w:sz w:val="26"/>
                <w:szCs w:val="26"/>
              </w:rPr>
              <w:t xml:space="preserve">Музыка </w:t>
            </w:r>
            <w:r w:rsidR="003E4F08" w:rsidRPr="006001F3">
              <w:rPr>
                <w:spacing w:val="-18"/>
                <w:sz w:val="26"/>
                <w:szCs w:val="26"/>
              </w:rPr>
              <w:t xml:space="preserve">в </w:t>
            </w:r>
            <w:r w:rsidR="003E4F08" w:rsidRPr="006001F3">
              <w:rPr>
                <w:sz w:val="26"/>
                <w:szCs w:val="26"/>
              </w:rPr>
              <w:t>церкви</w:t>
            </w:r>
          </w:p>
        </w:tc>
        <w:tc>
          <w:tcPr>
            <w:tcW w:w="3175" w:type="dxa"/>
          </w:tcPr>
          <w:p w:rsidR="003E4F08" w:rsidRPr="006001F3" w:rsidRDefault="003E4F08" w:rsidP="00953AB5">
            <w:pPr>
              <w:pStyle w:val="TableParagraph"/>
              <w:ind w:left="58" w:right="43"/>
              <w:rPr>
                <w:sz w:val="26"/>
                <w:szCs w:val="26"/>
              </w:rPr>
            </w:pPr>
            <w:r w:rsidRPr="006001F3">
              <w:rPr>
                <w:sz w:val="26"/>
                <w:szCs w:val="26"/>
              </w:rPr>
              <w:t xml:space="preserve">Орган и его роль </w:t>
            </w:r>
            <w:r w:rsidRPr="006001F3">
              <w:rPr>
                <w:spacing w:val="-12"/>
                <w:sz w:val="26"/>
                <w:szCs w:val="26"/>
              </w:rPr>
              <w:t xml:space="preserve">в </w:t>
            </w:r>
            <w:r w:rsidRPr="006001F3">
              <w:rPr>
                <w:sz w:val="26"/>
                <w:szCs w:val="26"/>
              </w:rPr>
              <w:t xml:space="preserve">богослужении.  </w:t>
            </w:r>
            <w:r w:rsidRPr="006001F3">
              <w:rPr>
                <w:spacing w:val="-3"/>
                <w:sz w:val="26"/>
                <w:szCs w:val="26"/>
              </w:rPr>
              <w:t xml:space="preserve">Творчество </w:t>
            </w:r>
            <w:r w:rsidRPr="006001F3">
              <w:rPr>
                <w:sz w:val="26"/>
                <w:szCs w:val="26"/>
              </w:rPr>
              <w:t>И. С.</w:t>
            </w:r>
            <w:r w:rsidRPr="006001F3">
              <w:rPr>
                <w:spacing w:val="-2"/>
                <w:sz w:val="26"/>
                <w:szCs w:val="26"/>
              </w:rPr>
              <w:t xml:space="preserve"> </w:t>
            </w:r>
            <w:r w:rsidRPr="006001F3">
              <w:rPr>
                <w:sz w:val="26"/>
                <w:szCs w:val="26"/>
              </w:rPr>
              <w:t>Баха</w:t>
            </w:r>
          </w:p>
        </w:tc>
        <w:tc>
          <w:tcPr>
            <w:tcW w:w="8047" w:type="dxa"/>
          </w:tcPr>
          <w:p w:rsidR="003E4F08" w:rsidRPr="006001F3" w:rsidRDefault="003E4F08" w:rsidP="00953AB5">
            <w:pPr>
              <w:pStyle w:val="TableParagraph"/>
              <w:ind w:left="59" w:right="43"/>
              <w:rPr>
                <w:sz w:val="26"/>
                <w:szCs w:val="26"/>
              </w:rPr>
            </w:pPr>
            <w:r w:rsidRPr="006001F3">
              <w:rPr>
                <w:sz w:val="26"/>
                <w:szCs w:val="26"/>
              </w:rPr>
              <w:t>Чтение учебных и художественных текстов, посвящённых истории</w:t>
            </w:r>
            <w:r w:rsidRPr="006001F3">
              <w:rPr>
                <w:spacing w:val="-25"/>
                <w:sz w:val="26"/>
                <w:szCs w:val="26"/>
              </w:rPr>
              <w:t xml:space="preserve"> </w:t>
            </w:r>
            <w:r w:rsidRPr="006001F3">
              <w:rPr>
                <w:sz w:val="26"/>
                <w:szCs w:val="26"/>
              </w:rPr>
              <w:t>создания, устройству</w:t>
            </w:r>
            <w:r w:rsidRPr="006001F3">
              <w:rPr>
                <w:spacing w:val="-9"/>
                <w:sz w:val="26"/>
                <w:szCs w:val="26"/>
              </w:rPr>
              <w:t xml:space="preserve"> </w:t>
            </w:r>
            <w:r w:rsidRPr="006001F3">
              <w:rPr>
                <w:sz w:val="26"/>
                <w:szCs w:val="26"/>
              </w:rPr>
              <w:t>органа,</w:t>
            </w:r>
            <w:r w:rsidRPr="006001F3">
              <w:rPr>
                <w:spacing w:val="-10"/>
                <w:sz w:val="26"/>
                <w:szCs w:val="26"/>
              </w:rPr>
              <w:t xml:space="preserve"> </w:t>
            </w:r>
            <w:r w:rsidRPr="006001F3">
              <w:rPr>
                <w:sz w:val="26"/>
                <w:szCs w:val="26"/>
              </w:rPr>
              <w:t>его</w:t>
            </w:r>
            <w:r w:rsidRPr="006001F3">
              <w:rPr>
                <w:spacing w:val="-7"/>
                <w:sz w:val="26"/>
                <w:szCs w:val="26"/>
              </w:rPr>
              <w:t xml:space="preserve"> </w:t>
            </w:r>
            <w:r w:rsidRPr="006001F3">
              <w:rPr>
                <w:sz w:val="26"/>
                <w:szCs w:val="26"/>
              </w:rPr>
              <w:t>роли</w:t>
            </w:r>
            <w:r w:rsidRPr="006001F3">
              <w:rPr>
                <w:spacing w:val="-8"/>
                <w:sz w:val="26"/>
                <w:szCs w:val="26"/>
              </w:rPr>
              <w:t xml:space="preserve"> </w:t>
            </w:r>
            <w:r w:rsidRPr="006001F3">
              <w:rPr>
                <w:sz w:val="26"/>
                <w:szCs w:val="26"/>
              </w:rPr>
              <w:t>в</w:t>
            </w:r>
            <w:r w:rsidRPr="006001F3">
              <w:rPr>
                <w:spacing w:val="-10"/>
                <w:sz w:val="26"/>
                <w:szCs w:val="26"/>
              </w:rPr>
              <w:t xml:space="preserve"> </w:t>
            </w:r>
            <w:r w:rsidRPr="006001F3">
              <w:rPr>
                <w:sz w:val="26"/>
                <w:szCs w:val="26"/>
              </w:rPr>
              <w:t>католическом</w:t>
            </w:r>
            <w:r w:rsidRPr="006001F3">
              <w:rPr>
                <w:spacing w:val="-9"/>
                <w:sz w:val="26"/>
                <w:szCs w:val="26"/>
              </w:rPr>
              <w:t xml:space="preserve"> </w:t>
            </w:r>
            <w:r w:rsidRPr="006001F3">
              <w:rPr>
                <w:sz w:val="26"/>
                <w:szCs w:val="26"/>
              </w:rPr>
              <w:t>и</w:t>
            </w:r>
            <w:r w:rsidRPr="006001F3">
              <w:rPr>
                <w:spacing w:val="-9"/>
                <w:sz w:val="26"/>
                <w:szCs w:val="26"/>
              </w:rPr>
              <w:t xml:space="preserve"> </w:t>
            </w:r>
            <w:r w:rsidRPr="006001F3">
              <w:rPr>
                <w:sz w:val="26"/>
                <w:szCs w:val="26"/>
              </w:rPr>
              <w:t>протестантском</w:t>
            </w:r>
            <w:r w:rsidRPr="006001F3">
              <w:rPr>
                <w:spacing w:val="-10"/>
                <w:sz w:val="26"/>
                <w:szCs w:val="26"/>
              </w:rPr>
              <w:t xml:space="preserve"> </w:t>
            </w:r>
            <w:r w:rsidRPr="006001F3">
              <w:rPr>
                <w:sz w:val="26"/>
                <w:szCs w:val="26"/>
              </w:rPr>
              <w:t>богослужении. Ответы на вопросы</w:t>
            </w:r>
            <w:r w:rsidRPr="006001F3">
              <w:rPr>
                <w:spacing w:val="-2"/>
                <w:sz w:val="26"/>
                <w:szCs w:val="26"/>
              </w:rPr>
              <w:t xml:space="preserve"> </w:t>
            </w:r>
            <w:r w:rsidRPr="006001F3">
              <w:rPr>
                <w:sz w:val="26"/>
                <w:szCs w:val="26"/>
              </w:rPr>
              <w:t>учителя.</w:t>
            </w:r>
          </w:p>
          <w:p w:rsidR="003E4F08" w:rsidRPr="006001F3" w:rsidRDefault="003E4F08" w:rsidP="00953AB5">
            <w:pPr>
              <w:pStyle w:val="TableParagraph"/>
              <w:ind w:left="59" w:right="45"/>
              <w:rPr>
                <w:sz w:val="26"/>
                <w:szCs w:val="26"/>
              </w:rPr>
            </w:pPr>
            <w:r w:rsidRPr="006001F3">
              <w:rPr>
                <w:sz w:val="26"/>
                <w:szCs w:val="26"/>
              </w:rPr>
              <w:t>Слушание</w:t>
            </w:r>
            <w:r w:rsidRPr="006001F3">
              <w:rPr>
                <w:spacing w:val="-16"/>
                <w:sz w:val="26"/>
                <w:szCs w:val="26"/>
              </w:rPr>
              <w:t xml:space="preserve"> </w:t>
            </w:r>
            <w:r w:rsidRPr="006001F3">
              <w:rPr>
                <w:sz w:val="26"/>
                <w:szCs w:val="26"/>
              </w:rPr>
              <w:t>органной</w:t>
            </w:r>
            <w:r w:rsidRPr="006001F3">
              <w:rPr>
                <w:spacing w:val="-15"/>
                <w:sz w:val="26"/>
                <w:szCs w:val="26"/>
              </w:rPr>
              <w:t xml:space="preserve"> </w:t>
            </w:r>
            <w:r w:rsidRPr="006001F3">
              <w:rPr>
                <w:sz w:val="26"/>
                <w:szCs w:val="26"/>
              </w:rPr>
              <w:t>музыки</w:t>
            </w:r>
            <w:r w:rsidRPr="006001F3">
              <w:rPr>
                <w:spacing w:val="-13"/>
                <w:sz w:val="26"/>
                <w:szCs w:val="26"/>
              </w:rPr>
              <w:t xml:space="preserve"> </w:t>
            </w:r>
            <w:r w:rsidRPr="006001F3">
              <w:rPr>
                <w:sz w:val="26"/>
                <w:szCs w:val="26"/>
              </w:rPr>
              <w:t>И.</w:t>
            </w:r>
            <w:r w:rsidRPr="006001F3">
              <w:rPr>
                <w:spacing w:val="-16"/>
                <w:sz w:val="26"/>
                <w:szCs w:val="26"/>
              </w:rPr>
              <w:t xml:space="preserve"> </w:t>
            </w:r>
            <w:r w:rsidRPr="006001F3">
              <w:rPr>
                <w:sz w:val="26"/>
                <w:szCs w:val="26"/>
              </w:rPr>
              <w:t>С.</w:t>
            </w:r>
            <w:r w:rsidRPr="006001F3">
              <w:rPr>
                <w:spacing w:val="-14"/>
                <w:sz w:val="26"/>
                <w:szCs w:val="26"/>
              </w:rPr>
              <w:t xml:space="preserve"> </w:t>
            </w:r>
            <w:r w:rsidRPr="006001F3">
              <w:rPr>
                <w:sz w:val="26"/>
                <w:szCs w:val="26"/>
              </w:rPr>
              <w:t>Баха.</w:t>
            </w:r>
            <w:r w:rsidRPr="006001F3">
              <w:rPr>
                <w:spacing w:val="-15"/>
                <w:sz w:val="26"/>
                <w:szCs w:val="26"/>
              </w:rPr>
              <w:t xml:space="preserve"> </w:t>
            </w:r>
            <w:r w:rsidRPr="006001F3">
              <w:rPr>
                <w:sz w:val="26"/>
                <w:szCs w:val="26"/>
              </w:rPr>
              <w:t>Описание</w:t>
            </w:r>
            <w:r w:rsidRPr="006001F3">
              <w:rPr>
                <w:spacing w:val="-16"/>
                <w:sz w:val="26"/>
                <w:szCs w:val="26"/>
              </w:rPr>
              <w:t xml:space="preserve"> </w:t>
            </w:r>
            <w:r w:rsidRPr="006001F3">
              <w:rPr>
                <w:sz w:val="26"/>
                <w:szCs w:val="26"/>
              </w:rPr>
              <w:t>впечатления</w:t>
            </w:r>
            <w:r w:rsidRPr="006001F3">
              <w:rPr>
                <w:spacing w:val="-14"/>
                <w:sz w:val="26"/>
                <w:szCs w:val="26"/>
              </w:rPr>
              <w:t xml:space="preserve"> </w:t>
            </w:r>
            <w:r w:rsidRPr="006001F3">
              <w:rPr>
                <w:sz w:val="26"/>
                <w:szCs w:val="26"/>
              </w:rPr>
              <w:t>от</w:t>
            </w:r>
            <w:r w:rsidRPr="006001F3">
              <w:rPr>
                <w:spacing w:val="-15"/>
                <w:sz w:val="26"/>
                <w:szCs w:val="26"/>
              </w:rPr>
              <w:t xml:space="preserve"> </w:t>
            </w:r>
            <w:r w:rsidRPr="006001F3">
              <w:rPr>
                <w:sz w:val="26"/>
                <w:szCs w:val="26"/>
              </w:rPr>
              <w:t>восприятия, характеристика музыкально-выразительных</w:t>
            </w:r>
            <w:r w:rsidRPr="006001F3">
              <w:rPr>
                <w:spacing w:val="-2"/>
                <w:sz w:val="26"/>
                <w:szCs w:val="26"/>
              </w:rPr>
              <w:t xml:space="preserve"> </w:t>
            </w:r>
            <w:r w:rsidRPr="006001F3">
              <w:rPr>
                <w:sz w:val="26"/>
                <w:szCs w:val="26"/>
              </w:rPr>
              <w:t>средств.</w:t>
            </w:r>
          </w:p>
          <w:p w:rsidR="003E4F08" w:rsidRPr="006001F3" w:rsidRDefault="003E4F08" w:rsidP="00953AB5">
            <w:pPr>
              <w:pStyle w:val="TableParagraph"/>
              <w:ind w:left="59"/>
              <w:rPr>
                <w:sz w:val="26"/>
                <w:szCs w:val="26"/>
              </w:rPr>
            </w:pPr>
            <w:r w:rsidRPr="006001F3">
              <w:rPr>
                <w:sz w:val="26"/>
                <w:szCs w:val="26"/>
              </w:rPr>
              <w:t>Игровая имитация особенностей игры на органе (во время слушания).</w:t>
            </w:r>
          </w:p>
          <w:p w:rsidR="003E4F08" w:rsidRPr="006001F3" w:rsidRDefault="003E4F08" w:rsidP="00953AB5">
            <w:pPr>
              <w:pStyle w:val="TableParagraph"/>
              <w:ind w:left="59" w:right="45"/>
              <w:rPr>
                <w:sz w:val="26"/>
                <w:szCs w:val="26"/>
              </w:rPr>
            </w:pPr>
            <w:r w:rsidRPr="006001F3">
              <w:rPr>
                <w:sz w:val="26"/>
                <w:szCs w:val="26"/>
              </w:rPr>
              <w:t>Звуковое исследование – исполнение (учителем) на синтезаторе знакомых музыкальных</w:t>
            </w:r>
            <w:r w:rsidRPr="006001F3">
              <w:rPr>
                <w:spacing w:val="-15"/>
                <w:sz w:val="26"/>
                <w:szCs w:val="26"/>
              </w:rPr>
              <w:t xml:space="preserve"> </w:t>
            </w:r>
            <w:r w:rsidRPr="006001F3">
              <w:rPr>
                <w:sz w:val="26"/>
                <w:szCs w:val="26"/>
              </w:rPr>
              <w:t>произведений</w:t>
            </w:r>
            <w:r w:rsidRPr="006001F3">
              <w:rPr>
                <w:spacing w:val="-15"/>
                <w:sz w:val="26"/>
                <w:szCs w:val="26"/>
              </w:rPr>
              <w:t xml:space="preserve"> </w:t>
            </w:r>
            <w:r w:rsidRPr="006001F3">
              <w:rPr>
                <w:sz w:val="26"/>
                <w:szCs w:val="26"/>
              </w:rPr>
              <w:t>тембром</w:t>
            </w:r>
            <w:r w:rsidRPr="006001F3">
              <w:rPr>
                <w:spacing w:val="-15"/>
                <w:sz w:val="26"/>
                <w:szCs w:val="26"/>
              </w:rPr>
              <w:t xml:space="preserve"> </w:t>
            </w:r>
            <w:r w:rsidRPr="006001F3">
              <w:rPr>
                <w:sz w:val="26"/>
                <w:szCs w:val="26"/>
              </w:rPr>
              <w:t>органа.</w:t>
            </w:r>
            <w:r w:rsidRPr="006001F3">
              <w:rPr>
                <w:spacing w:val="-14"/>
                <w:sz w:val="26"/>
                <w:szCs w:val="26"/>
              </w:rPr>
              <w:t xml:space="preserve"> </w:t>
            </w:r>
            <w:r w:rsidRPr="006001F3">
              <w:rPr>
                <w:sz w:val="26"/>
                <w:szCs w:val="26"/>
              </w:rPr>
              <w:t>Наблюдение</w:t>
            </w:r>
            <w:r w:rsidRPr="006001F3">
              <w:rPr>
                <w:spacing w:val="-15"/>
                <w:sz w:val="26"/>
                <w:szCs w:val="26"/>
              </w:rPr>
              <w:t xml:space="preserve"> </w:t>
            </w:r>
            <w:r w:rsidRPr="006001F3">
              <w:rPr>
                <w:sz w:val="26"/>
                <w:szCs w:val="26"/>
              </w:rPr>
              <w:t>за</w:t>
            </w:r>
            <w:r w:rsidRPr="006001F3">
              <w:rPr>
                <w:spacing w:val="-15"/>
                <w:sz w:val="26"/>
                <w:szCs w:val="26"/>
              </w:rPr>
              <w:t xml:space="preserve"> </w:t>
            </w:r>
            <w:r w:rsidRPr="006001F3">
              <w:rPr>
                <w:sz w:val="26"/>
                <w:szCs w:val="26"/>
              </w:rPr>
              <w:t>трансформацией музыкального</w:t>
            </w:r>
            <w:r w:rsidRPr="006001F3">
              <w:rPr>
                <w:spacing w:val="-1"/>
                <w:sz w:val="26"/>
                <w:szCs w:val="26"/>
              </w:rPr>
              <w:t xml:space="preserve"> </w:t>
            </w:r>
            <w:r w:rsidRPr="006001F3">
              <w:rPr>
                <w:sz w:val="26"/>
                <w:szCs w:val="26"/>
              </w:rPr>
              <w:t>образа.</w:t>
            </w:r>
            <w:r w:rsidR="006001F3">
              <w:rPr>
                <w:sz w:val="26"/>
                <w:szCs w:val="26"/>
              </w:rPr>
              <w:t xml:space="preserve"> </w:t>
            </w:r>
            <w:r w:rsidRPr="006001F3">
              <w:rPr>
                <w:sz w:val="26"/>
                <w:szCs w:val="26"/>
              </w:rPr>
              <w:t>На выбор или факультативно:</w:t>
            </w:r>
          </w:p>
          <w:p w:rsidR="003E4F08" w:rsidRPr="006001F3" w:rsidRDefault="003E4F08" w:rsidP="00953AB5">
            <w:pPr>
              <w:pStyle w:val="TableParagraph"/>
              <w:ind w:left="59"/>
              <w:rPr>
                <w:sz w:val="26"/>
                <w:szCs w:val="26"/>
              </w:rPr>
            </w:pPr>
            <w:r w:rsidRPr="006001F3">
              <w:rPr>
                <w:sz w:val="26"/>
                <w:szCs w:val="26"/>
              </w:rPr>
              <w:t>Посещение концерта органной музыки.</w:t>
            </w:r>
          </w:p>
          <w:p w:rsidR="003E4F08" w:rsidRPr="006001F3" w:rsidRDefault="003E4F08" w:rsidP="00953AB5">
            <w:pPr>
              <w:pStyle w:val="TableParagraph"/>
              <w:ind w:left="59"/>
              <w:rPr>
                <w:sz w:val="26"/>
                <w:szCs w:val="26"/>
              </w:rPr>
            </w:pPr>
            <w:r w:rsidRPr="006001F3">
              <w:rPr>
                <w:sz w:val="26"/>
                <w:szCs w:val="26"/>
              </w:rPr>
              <w:t>Рассматривание иллюстраций, изображений органа. Проблемная ситуация – выдвижение гипотез о принципах работы этого музыкального инструмента. Просмотр</w:t>
            </w:r>
            <w:r w:rsidRPr="006001F3">
              <w:rPr>
                <w:spacing w:val="-13"/>
                <w:sz w:val="26"/>
                <w:szCs w:val="26"/>
              </w:rPr>
              <w:t xml:space="preserve"> </w:t>
            </w:r>
            <w:r w:rsidRPr="006001F3">
              <w:rPr>
                <w:sz w:val="26"/>
                <w:szCs w:val="26"/>
              </w:rPr>
              <w:t>познавательного</w:t>
            </w:r>
            <w:r w:rsidRPr="006001F3">
              <w:rPr>
                <w:spacing w:val="-13"/>
                <w:sz w:val="26"/>
                <w:szCs w:val="26"/>
              </w:rPr>
              <w:t xml:space="preserve"> </w:t>
            </w:r>
            <w:r w:rsidRPr="006001F3">
              <w:rPr>
                <w:sz w:val="26"/>
                <w:szCs w:val="26"/>
              </w:rPr>
              <w:t>фильма</w:t>
            </w:r>
            <w:r w:rsidRPr="006001F3">
              <w:rPr>
                <w:spacing w:val="-14"/>
                <w:sz w:val="26"/>
                <w:szCs w:val="26"/>
              </w:rPr>
              <w:t xml:space="preserve"> </w:t>
            </w:r>
            <w:r w:rsidRPr="006001F3">
              <w:rPr>
                <w:sz w:val="26"/>
                <w:szCs w:val="26"/>
              </w:rPr>
              <w:t>об</w:t>
            </w:r>
            <w:r w:rsidRPr="006001F3">
              <w:rPr>
                <w:spacing w:val="-13"/>
                <w:sz w:val="26"/>
                <w:szCs w:val="26"/>
              </w:rPr>
              <w:t xml:space="preserve"> </w:t>
            </w:r>
            <w:r w:rsidRPr="006001F3">
              <w:rPr>
                <w:sz w:val="26"/>
                <w:szCs w:val="26"/>
              </w:rPr>
              <w:t>органе.</w:t>
            </w:r>
            <w:r w:rsidRPr="006001F3">
              <w:rPr>
                <w:spacing w:val="-12"/>
                <w:sz w:val="26"/>
                <w:szCs w:val="26"/>
              </w:rPr>
              <w:t xml:space="preserve"> </w:t>
            </w:r>
            <w:r w:rsidRPr="006001F3">
              <w:rPr>
                <w:sz w:val="26"/>
                <w:szCs w:val="26"/>
              </w:rPr>
              <w:t>Литературное,</w:t>
            </w:r>
            <w:r w:rsidRPr="006001F3">
              <w:rPr>
                <w:spacing w:val="-13"/>
                <w:sz w:val="26"/>
                <w:szCs w:val="26"/>
              </w:rPr>
              <w:t xml:space="preserve"> </w:t>
            </w:r>
            <w:r w:rsidRPr="006001F3">
              <w:rPr>
                <w:sz w:val="26"/>
                <w:szCs w:val="26"/>
              </w:rPr>
              <w:t>художественное творчество на основе музыкальных впечатлений от восприятия органной музыки</w:t>
            </w:r>
          </w:p>
        </w:tc>
      </w:tr>
      <w:tr w:rsidR="003E4F08" w:rsidRPr="006001F3" w:rsidTr="005369EE">
        <w:trPr>
          <w:trHeight w:val="2208"/>
        </w:trPr>
        <w:tc>
          <w:tcPr>
            <w:tcW w:w="1716" w:type="dxa"/>
          </w:tcPr>
          <w:p w:rsidR="003E4F08" w:rsidRPr="006001F3" w:rsidRDefault="003E4F08" w:rsidP="00953AB5">
            <w:pPr>
              <w:pStyle w:val="TableParagraph"/>
              <w:ind w:left="57"/>
              <w:rPr>
                <w:sz w:val="26"/>
                <w:szCs w:val="26"/>
              </w:rPr>
            </w:pPr>
            <w:r w:rsidRPr="006001F3">
              <w:rPr>
                <w:sz w:val="26"/>
                <w:szCs w:val="26"/>
              </w:rPr>
              <w:t>Г)</w:t>
            </w:r>
          </w:p>
          <w:p w:rsidR="003E4F08" w:rsidRPr="006001F3" w:rsidRDefault="003E4F08" w:rsidP="00953AB5">
            <w:pPr>
              <w:pStyle w:val="TableParagraph"/>
              <w:ind w:left="57" w:right="908"/>
              <w:rPr>
                <w:sz w:val="26"/>
                <w:szCs w:val="26"/>
              </w:rPr>
            </w:pPr>
            <w:r w:rsidRPr="006001F3">
              <w:rPr>
                <w:sz w:val="26"/>
                <w:szCs w:val="26"/>
              </w:rPr>
              <w:t>1–3 уч. часа</w:t>
            </w:r>
          </w:p>
        </w:tc>
        <w:tc>
          <w:tcPr>
            <w:tcW w:w="1624" w:type="dxa"/>
          </w:tcPr>
          <w:p w:rsidR="003E4F08" w:rsidRPr="006001F3" w:rsidRDefault="003E4F08" w:rsidP="00953AB5">
            <w:pPr>
              <w:pStyle w:val="TableParagraph"/>
              <w:ind w:left="57" w:right="489"/>
              <w:rPr>
                <w:sz w:val="26"/>
                <w:szCs w:val="26"/>
              </w:rPr>
            </w:pPr>
            <w:r w:rsidRPr="006001F3">
              <w:rPr>
                <w:sz w:val="26"/>
                <w:szCs w:val="26"/>
              </w:rPr>
              <w:t>Искусство Русской право- славной церкви</w:t>
            </w:r>
          </w:p>
        </w:tc>
        <w:tc>
          <w:tcPr>
            <w:tcW w:w="3175" w:type="dxa"/>
          </w:tcPr>
          <w:p w:rsidR="003E4F08" w:rsidRPr="006001F3" w:rsidRDefault="003E4F08" w:rsidP="00953AB5">
            <w:pPr>
              <w:pStyle w:val="TableParagraph"/>
              <w:ind w:left="58" w:right="42"/>
              <w:rPr>
                <w:sz w:val="26"/>
                <w:szCs w:val="26"/>
              </w:rPr>
            </w:pPr>
            <w:r w:rsidRPr="006001F3">
              <w:rPr>
                <w:sz w:val="26"/>
                <w:szCs w:val="26"/>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tc>
        <w:tc>
          <w:tcPr>
            <w:tcW w:w="8047" w:type="dxa"/>
          </w:tcPr>
          <w:p w:rsidR="003E4F08" w:rsidRPr="006001F3" w:rsidRDefault="003E4F08" w:rsidP="00953AB5">
            <w:pPr>
              <w:pStyle w:val="TableParagraph"/>
              <w:ind w:left="59" w:right="41"/>
              <w:rPr>
                <w:sz w:val="26"/>
                <w:szCs w:val="26"/>
              </w:rPr>
            </w:pPr>
            <w:r w:rsidRPr="006001F3">
              <w:rPr>
                <w:sz w:val="26"/>
                <w:szCs w:val="26"/>
              </w:rPr>
              <w:t>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и т. д.</w:t>
            </w:r>
          </w:p>
          <w:p w:rsidR="003E4F08" w:rsidRPr="006001F3" w:rsidRDefault="003E4F08" w:rsidP="00953AB5">
            <w:pPr>
              <w:pStyle w:val="TableParagraph"/>
              <w:ind w:left="59" w:right="49"/>
              <w:rPr>
                <w:sz w:val="26"/>
                <w:szCs w:val="26"/>
              </w:rPr>
            </w:pPr>
            <w:r w:rsidRPr="006001F3">
              <w:rPr>
                <w:sz w:val="26"/>
                <w:szCs w:val="26"/>
              </w:rPr>
              <w:t>Сопоставление произведений музыки и живописи, посвящённых святым, Христу, Богородице.</w:t>
            </w:r>
            <w:r w:rsidR="006001F3">
              <w:rPr>
                <w:sz w:val="26"/>
                <w:szCs w:val="26"/>
              </w:rPr>
              <w:t xml:space="preserve"> </w:t>
            </w:r>
            <w:r w:rsidRPr="006001F3">
              <w:rPr>
                <w:sz w:val="26"/>
                <w:szCs w:val="26"/>
              </w:rPr>
              <w:t>На выбор или</w:t>
            </w:r>
            <w:r w:rsidR="006001F3">
              <w:rPr>
                <w:sz w:val="26"/>
                <w:szCs w:val="26"/>
              </w:rPr>
              <w:t xml:space="preserve"> факультативно: Посещение </w:t>
            </w:r>
            <w:r w:rsidRPr="006001F3">
              <w:rPr>
                <w:sz w:val="26"/>
                <w:szCs w:val="26"/>
              </w:rPr>
              <w:t>храма.</w:t>
            </w:r>
          </w:p>
        </w:tc>
      </w:tr>
      <w:tr w:rsidR="003E4F08" w:rsidRPr="006001F3" w:rsidTr="005369EE">
        <w:trPr>
          <w:trHeight w:val="2208"/>
        </w:trPr>
        <w:tc>
          <w:tcPr>
            <w:tcW w:w="1716" w:type="dxa"/>
          </w:tcPr>
          <w:p w:rsidR="003E4F08" w:rsidRPr="006001F3" w:rsidRDefault="003E4F08" w:rsidP="00953AB5">
            <w:pPr>
              <w:pStyle w:val="TableParagraph"/>
              <w:ind w:left="57"/>
              <w:rPr>
                <w:b/>
                <w:sz w:val="26"/>
                <w:szCs w:val="26"/>
              </w:rPr>
            </w:pPr>
            <w:r w:rsidRPr="006001F3">
              <w:rPr>
                <w:b/>
                <w:sz w:val="26"/>
                <w:szCs w:val="26"/>
              </w:rPr>
              <w:t>Д)</w:t>
            </w:r>
          </w:p>
          <w:p w:rsidR="003E4F08" w:rsidRPr="006001F3" w:rsidRDefault="003E4F08" w:rsidP="00953AB5">
            <w:pPr>
              <w:pStyle w:val="TableParagraph"/>
              <w:ind w:left="57" w:right="908"/>
              <w:rPr>
                <w:sz w:val="26"/>
                <w:szCs w:val="26"/>
              </w:rPr>
            </w:pPr>
            <w:r w:rsidRPr="006001F3">
              <w:rPr>
                <w:sz w:val="26"/>
                <w:szCs w:val="26"/>
              </w:rPr>
              <w:t>1–3 уч. часа</w:t>
            </w:r>
          </w:p>
        </w:tc>
        <w:tc>
          <w:tcPr>
            <w:tcW w:w="1624" w:type="dxa"/>
          </w:tcPr>
          <w:p w:rsidR="003E4F08" w:rsidRPr="006001F3" w:rsidRDefault="003E4F08" w:rsidP="00953AB5">
            <w:pPr>
              <w:pStyle w:val="TableParagraph"/>
              <w:ind w:left="57" w:right="210"/>
              <w:rPr>
                <w:sz w:val="26"/>
                <w:szCs w:val="26"/>
              </w:rPr>
            </w:pPr>
            <w:r w:rsidRPr="006001F3">
              <w:rPr>
                <w:sz w:val="26"/>
                <w:szCs w:val="26"/>
              </w:rPr>
              <w:t>Религиозные праздники</w:t>
            </w:r>
          </w:p>
        </w:tc>
        <w:tc>
          <w:tcPr>
            <w:tcW w:w="3175" w:type="dxa"/>
          </w:tcPr>
          <w:p w:rsidR="003E4F08" w:rsidRPr="006001F3" w:rsidRDefault="006001F3" w:rsidP="00953AB5">
            <w:pPr>
              <w:pStyle w:val="TableParagraph"/>
              <w:tabs>
                <w:tab w:val="left" w:pos="2320"/>
                <w:tab w:val="left" w:pos="2369"/>
              </w:tabs>
              <w:ind w:left="58" w:right="41"/>
              <w:rPr>
                <w:sz w:val="26"/>
                <w:szCs w:val="26"/>
              </w:rPr>
            </w:pPr>
            <w:r>
              <w:rPr>
                <w:sz w:val="26"/>
                <w:szCs w:val="26"/>
              </w:rPr>
              <w:t xml:space="preserve">Праздничная </w:t>
            </w:r>
            <w:r w:rsidR="003E4F08" w:rsidRPr="006001F3">
              <w:rPr>
                <w:spacing w:val="-3"/>
                <w:sz w:val="26"/>
                <w:szCs w:val="26"/>
              </w:rPr>
              <w:t xml:space="preserve">служба, </w:t>
            </w:r>
            <w:r w:rsidR="003E4F08" w:rsidRPr="006001F3">
              <w:rPr>
                <w:sz w:val="26"/>
                <w:szCs w:val="26"/>
              </w:rPr>
              <w:t>в</w:t>
            </w:r>
            <w:r>
              <w:rPr>
                <w:sz w:val="26"/>
                <w:szCs w:val="26"/>
              </w:rPr>
              <w:t xml:space="preserve">окальная (в том числе хоровая) </w:t>
            </w:r>
            <w:r w:rsidR="003E4F08" w:rsidRPr="006001F3">
              <w:rPr>
                <w:spacing w:val="-4"/>
                <w:sz w:val="26"/>
                <w:szCs w:val="26"/>
              </w:rPr>
              <w:t xml:space="preserve">музыка </w:t>
            </w:r>
            <w:r w:rsidR="003E4F08" w:rsidRPr="006001F3">
              <w:rPr>
                <w:sz w:val="26"/>
                <w:szCs w:val="26"/>
              </w:rPr>
              <w:t>религиозного</w:t>
            </w:r>
            <w:r w:rsidR="003E4F08" w:rsidRPr="006001F3">
              <w:rPr>
                <w:spacing w:val="-1"/>
                <w:sz w:val="26"/>
                <w:szCs w:val="26"/>
              </w:rPr>
              <w:t xml:space="preserve"> </w:t>
            </w:r>
            <w:r w:rsidR="003E4F08" w:rsidRPr="006001F3">
              <w:rPr>
                <w:sz w:val="26"/>
                <w:szCs w:val="26"/>
              </w:rPr>
              <w:t>содержания</w:t>
            </w:r>
          </w:p>
        </w:tc>
        <w:tc>
          <w:tcPr>
            <w:tcW w:w="8047" w:type="dxa"/>
          </w:tcPr>
          <w:p w:rsidR="003E4F08" w:rsidRPr="006001F3" w:rsidRDefault="003E4F08" w:rsidP="00953AB5">
            <w:pPr>
              <w:pStyle w:val="TableParagraph"/>
              <w:tabs>
                <w:tab w:val="left" w:pos="1465"/>
                <w:tab w:val="left" w:pos="3204"/>
                <w:tab w:val="left" w:pos="4759"/>
                <w:tab w:val="left" w:pos="6467"/>
              </w:tabs>
              <w:ind w:left="59" w:right="44"/>
              <w:rPr>
                <w:sz w:val="26"/>
                <w:szCs w:val="26"/>
              </w:rPr>
            </w:pPr>
            <w:r w:rsidRPr="006001F3">
              <w:rPr>
                <w:sz w:val="26"/>
                <w:szCs w:val="26"/>
              </w:rPr>
              <w:t>Слушание</w:t>
            </w:r>
            <w:r w:rsidRPr="006001F3">
              <w:rPr>
                <w:sz w:val="26"/>
                <w:szCs w:val="26"/>
              </w:rPr>
              <w:tab/>
              <w:t>музыкальных</w:t>
            </w:r>
            <w:r w:rsidRPr="006001F3">
              <w:rPr>
                <w:sz w:val="26"/>
                <w:szCs w:val="26"/>
              </w:rPr>
              <w:tab/>
              <w:t>фрагменто</w:t>
            </w:r>
            <w:r w:rsidR="006001F3">
              <w:rPr>
                <w:sz w:val="26"/>
                <w:szCs w:val="26"/>
              </w:rPr>
              <w:t>в</w:t>
            </w:r>
            <w:r w:rsidR="006001F3">
              <w:rPr>
                <w:sz w:val="26"/>
                <w:szCs w:val="26"/>
              </w:rPr>
              <w:tab/>
              <w:t xml:space="preserve">праздничных </w:t>
            </w:r>
            <w:r w:rsidRPr="006001F3">
              <w:rPr>
                <w:spacing w:val="-3"/>
                <w:sz w:val="26"/>
                <w:szCs w:val="26"/>
              </w:rPr>
              <w:t xml:space="preserve">богослужений, </w:t>
            </w:r>
            <w:r w:rsidRPr="006001F3">
              <w:rPr>
                <w:sz w:val="26"/>
                <w:szCs w:val="26"/>
              </w:rPr>
              <w:t>определение характера музыки, её религиозного</w:t>
            </w:r>
            <w:r w:rsidRPr="006001F3">
              <w:rPr>
                <w:spacing w:val="-3"/>
                <w:sz w:val="26"/>
                <w:szCs w:val="26"/>
              </w:rPr>
              <w:t xml:space="preserve"> </w:t>
            </w:r>
            <w:r w:rsidRPr="006001F3">
              <w:rPr>
                <w:sz w:val="26"/>
                <w:szCs w:val="26"/>
              </w:rPr>
              <w:t>содержания.</w:t>
            </w:r>
          </w:p>
          <w:p w:rsidR="003E4F08" w:rsidRPr="006001F3" w:rsidRDefault="003E4F08" w:rsidP="00953AB5">
            <w:pPr>
              <w:pStyle w:val="TableParagraph"/>
              <w:ind w:left="59"/>
              <w:rPr>
                <w:sz w:val="26"/>
                <w:szCs w:val="26"/>
              </w:rPr>
            </w:pPr>
            <w:r w:rsidRPr="006001F3">
              <w:rPr>
                <w:sz w:val="26"/>
                <w:szCs w:val="26"/>
              </w:rPr>
              <w:t>Разучивание (с опорой на нотный текст), исполнение доступных вокальных произведений духовной музыки.</w:t>
            </w:r>
          </w:p>
          <w:p w:rsidR="003E4F08" w:rsidRPr="006001F3" w:rsidRDefault="003E4F08" w:rsidP="00953AB5">
            <w:pPr>
              <w:pStyle w:val="TableParagraph"/>
              <w:ind w:left="59"/>
              <w:rPr>
                <w:i/>
                <w:sz w:val="26"/>
                <w:szCs w:val="26"/>
              </w:rPr>
            </w:pPr>
            <w:r w:rsidRPr="006001F3">
              <w:rPr>
                <w:i/>
                <w:sz w:val="26"/>
                <w:szCs w:val="26"/>
              </w:rPr>
              <w:t>На выбор или факультативно:</w:t>
            </w:r>
          </w:p>
          <w:p w:rsidR="003E4F08" w:rsidRPr="006001F3" w:rsidRDefault="003E4F08" w:rsidP="00953AB5">
            <w:pPr>
              <w:pStyle w:val="TableParagraph"/>
              <w:ind w:left="59" w:right="888"/>
              <w:rPr>
                <w:sz w:val="26"/>
                <w:szCs w:val="26"/>
              </w:rPr>
            </w:pPr>
            <w:r w:rsidRPr="006001F3">
              <w:rPr>
                <w:sz w:val="26"/>
                <w:szCs w:val="26"/>
              </w:rPr>
              <w:t>Просмотр фильма, посвящённого религиозным праздникам. Посещение концерта духовной музыки.</w:t>
            </w:r>
          </w:p>
          <w:p w:rsidR="003E4F08" w:rsidRPr="006001F3" w:rsidRDefault="003E4F08" w:rsidP="00953AB5">
            <w:pPr>
              <w:pStyle w:val="TableParagraph"/>
              <w:ind w:left="59"/>
              <w:rPr>
                <w:sz w:val="26"/>
                <w:szCs w:val="26"/>
              </w:rPr>
            </w:pPr>
            <w:r w:rsidRPr="006001F3">
              <w:rPr>
                <w:sz w:val="26"/>
                <w:szCs w:val="26"/>
              </w:rPr>
              <w:t>Исследовательские проекты, посвящённые музыке религиозных праздников</w:t>
            </w:r>
          </w:p>
        </w:tc>
      </w:tr>
    </w:tbl>
    <w:p w:rsidR="009715F3" w:rsidRPr="00BA39AE" w:rsidRDefault="009715F3" w:rsidP="00953AB5">
      <w:pPr>
        <w:ind w:left="118" w:right="211"/>
        <w:rPr>
          <w:sz w:val="26"/>
          <w:szCs w:val="26"/>
        </w:rPr>
        <w:sectPr w:rsidR="009715F3" w:rsidRPr="00BA39AE" w:rsidSect="003E4F08">
          <w:pgSz w:w="16850" w:h="11910" w:orient="landscape"/>
          <w:pgMar w:top="1300" w:right="1060" w:bottom="640" w:left="280" w:header="679" w:footer="0" w:gutter="0"/>
          <w:cols w:space="720"/>
          <w:docGrid w:linePitch="299"/>
        </w:sectPr>
      </w:pPr>
    </w:p>
    <w:p w:rsidR="006001F3" w:rsidRDefault="006001F3" w:rsidP="00953AB5">
      <w:pPr>
        <w:ind w:left="679"/>
        <w:jc w:val="both"/>
        <w:outlineLvl w:val="1"/>
        <w:rPr>
          <w:b/>
          <w:bCs/>
          <w:sz w:val="26"/>
          <w:szCs w:val="26"/>
        </w:rPr>
      </w:pPr>
    </w:p>
    <w:p w:rsidR="003E4F08" w:rsidRPr="003E4F08" w:rsidRDefault="003E4F08" w:rsidP="00953AB5">
      <w:pPr>
        <w:ind w:left="679"/>
        <w:jc w:val="both"/>
        <w:outlineLvl w:val="1"/>
        <w:rPr>
          <w:b/>
          <w:bCs/>
          <w:sz w:val="26"/>
          <w:szCs w:val="26"/>
        </w:rPr>
      </w:pPr>
      <w:r w:rsidRPr="003E4F08">
        <w:rPr>
          <w:b/>
          <w:bCs/>
          <w:sz w:val="26"/>
          <w:szCs w:val="26"/>
        </w:rPr>
        <w:t>Модуль № 5 «Классическая музыка»</w:t>
      </w:r>
    </w:p>
    <w:p w:rsidR="003E4F08" w:rsidRPr="003E4F08" w:rsidRDefault="003E4F08" w:rsidP="00953AB5">
      <w:pPr>
        <w:ind w:left="112" w:right="136" w:firstLine="566"/>
        <w:jc w:val="both"/>
        <w:rPr>
          <w:sz w:val="26"/>
          <w:szCs w:val="26"/>
        </w:rPr>
      </w:pPr>
      <w:r w:rsidRPr="003E4F08">
        <w:rPr>
          <w:sz w:val="26"/>
          <w:szCs w:val="26"/>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9715F3" w:rsidRPr="00AA7A31" w:rsidRDefault="009715F3" w:rsidP="00953AB5">
      <w:pPr>
        <w:pStyle w:val="a3"/>
        <w:ind w:left="0" w:firstLine="0"/>
        <w:jc w:val="left"/>
        <w:rPr>
          <w:sz w:val="26"/>
          <w:szCs w:val="26"/>
        </w:rPr>
      </w:pPr>
    </w:p>
    <w:tbl>
      <w:tblPr>
        <w:tblStyle w:val="TableNormal7"/>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6001F3" w:rsidRPr="00E23A91" w:rsidTr="005369EE">
        <w:trPr>
          <w:trHeight w:val="552"/>
        </w:trPr>
        <w:tc>
          <w:tcPr>
            <w:tcW w:w="1716" w:type="dxa"/>
          </w:tcPr>
          <w:p w:rsidR="006001F3" w:rsidRPr="00E23A91" w:rsidRDefault="006001F3" w:rsidP="00953AB5">
            <w:pPr>
              <w:ind w:left="57" w:right="5"/>
              <w:rPr>
                <w:sz w:val="20"/>
                <w:szCs w:val="20"/>
              </w:rPr>
            </w:pPr>
            <w:r w:rsidRPr="00E23A91">
              <w:rPr>
                <w:sz w:val="20"/>
                <w:szCs w:val="20"/>
              </w:rPr>
              <w:t>№ блока, кол- во часов</w:t>
            </w:r>
          </w:p>
        </w:tc>
        <w:tc>
          <w:tcPr>
            <w:tcW w:w="1624" w:type="dxa"/>
          </w:tcPr>
          <w:p w:rsidR="006001F3" w:rsidRPr="00E23A91" w:rsidRDefault="006001F3" w:rsidP="00953AB5">
            <w:pPr>
              <w:ind w:left="57"/>
              <w:rPr>
                <w:sz w:val="20"/>
                <w:szCs w:val="20"/>
              </w:rPr>
            </w:pPr>
            <w:r w:rsidRPr="00E23A91">
              <w:rPr>
                <w:sz w:val="20"/>
                <w:szCs w:val="20"/>
              </w:rPr>
              <w:t>Тема</w:t>
            </w:r>
          </w:p>
        </w:tc>
        <w:tc>
          <w:tcPr>
            <w:tcW w:w="3175" w:type="dxa"/>
          </w:tcPr>
          <w:p w:rsidR="006001F3" w:rsidRPr="00E23A91" w:rsidRDefault="006001F3" w:rsidP="00953AB5">
            <w:pPr>
              <w:ind w:left="58"/>
              <w:rPr>
                <w:sz w:val="20"/>
                <w:szCs w:val="20"/>
              </w:rPr>
            </w:pPr>
            <w:r w:rsidRPr="00E23A91">
              <w:rPr>
                <w:sz w:val="20"/>
                <w:szCs w:val="20"/>
              </w:rPr>
              <w:t>Содержание</w:t>
            </w:r>
          </w:p>
        </w:tc>
        <w:tc>
          <w:tcPr>
            <w:tcW w:w="8047" w:type="dxa"/>
          </w:tcPr>
          <w:p w:rsidR="006001F3" w:rsidRPr="00E23A91" w:rsidRDefault="006001F3" w:rsidP="00953AB5">
            <w:pPr>
              <w:ind w:left="59"/>
              <w:rPr>
                <w:sz w:val="20"/>
                <w:szCs w:val="20"/>
              </w:rPr>
            </w:pPr>
            <w:r w:rsidRPr="00E23A91">
              <w:rPr>
                <w:sz w:val="20"/>
                <w:szCs w:val="20"/>
              </w:rPr>
              <w:t>Виды деятельности обучающихся</w:t>
            </w:r>
          </w:p>
        </w:tc>
      </w:tr>
      <w:tr w:rsidR="006001F3" w:rsidRPr="00E23A91" w:rsidTr="005369EE">
        <w:trPr>
          <w:trHeight w:val="2482"/>
        </w:trPr>
        <w:tc>
          <w:tcPr>
            <w:tcW w:w="1716" w:type="dxa"/>
          </w:tcPr>
          <w:p w:rsidR="006001F3" w:rsidRPr="00E23A91" w:rsidRDefault="006001F3" w:rsidP="00953AB5">
            <w:pPr>
              <w:ind w:left="57"/>
              <w:rPr>
                <w:sz w:val="20"/>
                <w:szCs w:val="20"/>
              </w:rPr>
            </w:pPr>
            <w:r w:rsidRPr="00E23A91">
              <w:rPr>
                <w:sz w:val="20"/>
                <w:szCs w:val="20"/>
              </w:rPr>
              <w:t>А)</w:t>
            </w:r>
          </w:p>
          <w:p w:rsidR="006001F3" w:rsidRPr="00E23A91" w:rsidRDefault="006001F3" w:rsidP="00953AB5">
            <w:pPr>
              <w:ind w:left="57"/>
              <w:rPr>
                <w:sz w:val="20"/>
                <w:szCs w:val="20"/>
              </w:rPr>
            </w:pPr>
            <w:r w:rsidRPr="00E23A91">
              <w:rPr>
                <w:sz w:val="20"/>
                <w:szCs w:val="20"/>
              </w:rPr>
              <w:t>0,5–1 уч.</w:t>
            </w:r>
          </w:p>
          <w:p w:rsidR="006001F3" w:rsidRPr="00E23A91" w:rsidRDefault="006001F3" w:rsidP="00953AB5">
            <w:pPr>
              <w:ind w:left="57"/>
              <w:rPr>
                <w:sz w:val="20"/>
                <w:szCs w:val="20"/>
              </w:rPr>
            </w:pPr>
            <w:r w:rsidRPr="00E23A91">
              <w:rPr>
                <w:sz w:val="20"/>
                <w:szCs w:val="20"/>
              </w:rPr>
              <w:t>час</w:t>
            </w:r>
          </w:p>
        </w:tc>
        <w:tc>
          <w:tcPr>
            <w:tcW w:w="1624" w:type="dxa"/>
          </w:tcPr>
          <w:p w:rsidR="006001F3" w:rsidRPr="00E23A91" w:rsidRDefault="006001F3" w:rsidP="00953AB5">
            <w:pPr>
              <w:ind w:left="57" w:right="39"/>
              <w:rPr>
                <w:sz w:val="20"/>
                <w:szCs w:val="20"/>
              </w:rPr>
            </w:pPr>
            <w:r w:rsidRPr="00E23A91">
              <w:rPr>
                <w:sz w:val="20"/>
                <w:szCs w:val="20"/>
              </w:rPr>
              <w:t>Композитор – исполнитель – слушатель</w:t>
            </w:r>
          </w:p>
        </w:tc>
        <w:tc>
          <w:tcPr>
            <w:tcW w:w="3175" w:type="dxa"/>
          </w:tcPr>
          <w:p w:rsidR="006001F3" w:rsidRPr="00E23A91" w:rsidRDefault="006001F3" w:rsidP="00953AB5">
            <w:pPr>
              <w:tabs>
                <w:tab w:val="left" w:pos="2124"/>
              </w:tabs>
              <w:ind w:left="58"/>
              <w:rPr>
                <w:sz w:val="20"/>
                <w:szCs w:val="20"/>
              </w:rPr>
            </w:pPr>
            <w:r w:rsidRPr="00E23A91">
              <w:rPr>
                <w:sz w:val="20"/>
                <w:szCs w:val="20"/>
              </w:rPr>
              <w:t>Кого называют</w:t>
            </w:r>
          </w:p>
          <w:p w:rsidR="006001F3" w:rsidRPr="00E23A91" w:rsidRDefault="006001F3" w:rsidP="00953AB5">
            <w:pPr>
              <w:tabs>
                <w:tab w:val="left" w:pos="1149"/>
                <w:tab w:val="left" w:pos="1886"/>
                <w:tab w:val="left" w:pos="2191"/>
                <w:tab w:val="left" w:pos="2267"/>
                <w:tab w:val="left" w:pos="2869"/>
              </w:tabs>
              <w:ind w:left="58" w:right="43"/>
              <w:rPr>
                <w:sz w:val="20"/>
                <w:szCs w:val="20"/>
              </w:rPr>
            </w:pPr>
            <w:r w:rsidRPr="00E23A91">
              <w:rPr>
                <w:sz w:val="20"/>
                <w:szCs w:val="20"/>
              </w:rPr>
              <w:t>композитором, исполнителем?</w:t>
            </w:r>
            <w:r w:rsidRPr="00E23A91">
              <w:rPr>
                <w:sz w:val="20"/>
                <w:szCs w:val="20"/>
              </w:rPr>
              <w:tab/>
              <w:t>Нужно</w:t>
            </w:r>
            <w:r w:rsidRPr="00E23A91">
              <w:rPr>
                <w:sz w:val="20"/>
                <w:szCs w:val="20"/>
              </w:rPr>
              <w:tab/>
            </w:r>
            <w:r w:rsidRPr="00E23A91">
              <w:rPr>
                <w:spacing w:val="-8"/>
                <w:sz w:val="20"/>
                <w:szCs w:val="20"/>
              </w:rPr>
              <w:t xml:space="preserve">ли </w:t>
            </w:r>
            <w:r w:rsidRPr="00E23A91">
              <w:rPr>
                <w:sz w:val="20"/>
                <w:szCs w:val="20"/>
              </w:rPr>
              <w:t>учиться слушать музыку?</w:t>
            </w:r>
            <w:r w:rsidRPr="00E23A91">
              <w:rPr>
                <w:spacing w:val="-28"/>
                <w:sz w:val="20"/>
                <w:szCs w:val="20"/>
              </w:rPr>
              <w:t xml:space="preserve"> </w:t>
            </w:r>
            <w:r w:rsidRPr="00E23A91">
              <w:rPr>
                <w:spacing w:val="-4"/>
                <w:sz w:val="20"/>
                <w:szCs w:val="20"/>
              </w:rPr>
              <w:t xml:space="preserve">Что </w:t>
            </w:r>
            <w:r w:rsidRPr="00E23A91">
              <w:rPr>
                <w:sz w:val="20"/>
                <w:szCs w:val="20"/>
              </w:rPr>
              <w:t>значит «уметь</w:t>
            </w:r>
            <w:r w:rsidRPr="00E23A91">
              <w:rPr>
                <w:sz w:val="20"/>
                <w:szCs w:val="20"/>
              </w:rPr>
              <w:tab/>
            </w:r>
            <w:r w:rsidRPr="00E23A91">
              <w:rPr>
                <w:spacing w:val="-4"/>
                <w:sz w:val="20"/>
                <w:szCs w:val="20"/>
              </w:rPr>
              <w:t xml:space="preserve">слушать </w:t>
            </w:r>
            <w:r w:rsidRPr="00E23A91">
              <w:rPr>
                <w:sz w:val="20"/>
                <w:szCs w:val="20"/>
              </w:rPr>
              <w:t>музыку»?</w:t>
            </w:r>
            <w:r w:rsidRPr="00E23A91">
              <w:rPr>
                <w:sz w:val="20"/>
                <w:szCs w:val="20"/>
              </w:rPr>
              <w:tab/>
              <w:t xml:space="preserve"> </w:t>
            </w:r>
            <w:r w:rsidRPr="00E23A91">
              <w:rPr>
                <w:spacing w:val="-3"/>
                <w:sz w:val="20"/>
                <w:szCs w:val="20"/>
              </w:rPr>
              <w:t xml:space="preserve">Концерт, </w:t>
            </w:r>
            <w:r w:rsidRPr="00E23A91">
              <w:rPr>
                <w:sz w:val="20"/>
                <w:szCs w:val="20"/>
              </w:rPr>
              <w:t>концертный</w:t>
            </w:r>
            <w:r w:rsidRPr="00E23A91">
              <w:rPr>
                <w:spacing w:val="-3"/>
                <w:sz w:val="20"/>
                <w:szCs w:val="20"/>
              </w:rPr>
              <w:t xml:space="preserve"> </w:t>
            </w:r>
            <w:r w:rsidRPr="00E23A91">
              <w:rPr>
                <w:sz w:val="20"/>
                <w:szCs w:val="20"/>
              </w:rPr>
              <w:t>зал.</w:t>
            </w:r>
          </w:p>
          <w:p w:rsidR="006001F3" w:rsidRPr="00E23A91" w:rsidRDefault="006001F3" w:rsidP="00953AB5">
            <w:pPr>
              <w:tabs>
                <w:tab w:val="left" w:pos="1433"/>
                <w:tab w:val="left" w:pos="3006"/>
              </w:tabs>
              <w:ind w:left="58" w:right="43"/>
              <w:rPr>
                <w:sz w:val="20"/>
                <w:szCs w:val="20"/>
              </w:rPr>
            </w:pPr>
            <w:r w:rsidRPr="00E23A91">
              <w:rPr>
                <w:sz w:val="20"/>
                <w:szCs w:val="20"/>
              </w:rPr>
              <w:t xml:space="preserve">Правила поведения </w:t>
            </w:r>
            <w:r w:rsidRPr="00E23A91">
              <w:rPr>
                <w:spacing w:val="-18"/>
                <w:sz w:val="20"/>
                <w:szCs w:val="20"/>
              </w:rPr>
              <w:t xml:space="preserve">в </w:t>
            </w:r>
            <w:r w:rsidRPr="00E23A91">
              <w:rPr>
                <w:sz w:val="20"/>
                <w:szCs w:val="20"/>
              </w:rPr>
              <w:t>концертном</w:t>
            </w:r>
            <w:r w:rsidRPr="00E23A91">
              <w:rPr>
                <w:spacing w:val="-2"/>
                <w:sz w:val="20"/>
                <w:szCs w:val="20"/>
              </w:rPr>
              <w:t xml:space="preserve"> </w:t>
            </w:r>
            <w:r w:rsidRPr="00E23A91">
              <w:rPr>
                <w:sz w:val="20"/>
                <w:szCs w:val="20"/>
              </w:rPr>
              <w:t>зале</w:t>
            </w:r>
          </w:p>
        </w:tc>
        <w:tc>
          <w:tcPr>
            <w:tcW w:w="8047" w:type="dxa"/>
          </w:tcPr>
          <w:p w:rsidR="006001F3" w:rsidRPr="00E23A91" w:rsidRDefault="006001F3" w:rsidP="00953AB5">
            <w:pPr>
              <w:ind w:left="59" w:right="41"/>
              <w:rPr>
                <w:sz w:val="20"/>
                <w:szCs w:val="20"/>
              </w:rPr>
            </w:pPr>
            <w:r w:rsidRPr="00E23A91">
              <w:rPr>
                <w:sz w:val="20"/>
                <w:szCs w:val="20"/>
              </w:rPr>
              <w:t>Просмотр видеозаписи концерта. Слушание музыки, рассматривание иллюстраций.</w:t>
            </w:r>
            <w:r w:rsidRPr="00E23A91">
              <w:rPr>
                <w:spacing w:val="-5"/>
                <w:sz w:val="20"/>
                <w:szCs w:val="20"/>
              </w:rPr>
              <w:t xml:space="preserve"> </w:t>
            </w:r>
            <w:r w:rsidRPr="00E23A91">
              <w:rPr>
                <w:sz w:val="20"/>
                <w:szCs w:val="20"/>
              </w:rPr>
              <w:t>Диалог</w:t>
            </w:r>
            <w:r w:rsidRPr="00E23A91">
              <w:rPr>
                <w:spacing w:val="-4"/>
                <w:sz w:val="20"/>
                <w:szCs w:val="20"/>
              </w:rPr>
              <w:t xml:space="preserve"> </w:t>
            </w:r>
            <w:r w:rsidRPr="00E23A91">
              <w:rPr>
                <w:sz w:val="20"/>
                <w:szCs w:val="20"/>
              </w:rPr>
              <w:t>с</w:t>
            </w:r>
            <w:r w:rsidRPr="00E23A91">
              <w:rPr>
                <w:spacing w:val="-5"/>
                <w:sz w:val="20"/>
                <w:szCs w:val="20"/>
              </w:rPr>
              <w:t xml:space="preserve"> </w:t>
            </w:r>
            <w:r w:rsidRPr="00E23A91">
              <w:rPr>
                <w:sz w:val="20"/>
                <w:szCs w:val="20"/>
              </w:rPr>
              <w:t>учителем</w:t>
            </w:r>
            <w:r w:rsidRPr="00E23A91">
              <w:rPr>
                <w:spacing w:val="-5"/>
                <w:sz w:val="20"/>
                <w:szCs w:val="20"/>
              </w:rPr>
              <w:t xml:space="preserve"> </w:t>
            </w:r>
            <w:r w:rsidRPr="00E23A91">
              <w:rPr>
                <w:sz w:val="20"/>
                <w:szCs w:val="20"/>
              </w:rPr>
              <w:t>по</w:t>
            </w:r>
            <w:r w:rsidRPr="00E23A91">
              <w:rPr>
                <w:spacing w:val="-5"/>
                <w:sz w:val="20"/>
                <w:szCs w:val="20"/>
              </w:rPr>
              <w:t xml:space="preserve"> </w:t>
            </w:r>
            <w:r w:rsidRPr="00E23A91">
              <w:rPr>
                <w:sz w:val="20"/>
                <w:szCs w:val="20"/>
              </w:rPr>
              <w:t>теме</w:t>
            </w:r>
            <w:r w:rsidRPr="00E23A91">
              <w:rPr>
                <w:spacing w:val="-5"/>
                <w:sz w:val="20"/>
                <w:szCs w:val="20"/>
              </w:rPr>
              <w:t xml:space="preserve"> </w:t>
            </w:r>
            <w:r w:rsidRPr="00E23A91">
              <w:rPr>
                <w:sz w:val="20"/>
                <w:szCs w:val="20"/>
              </w:rPr>
              <w:t>занятия.</w:t>
            </w:r>
            <w:r w:rsidRPr="00E23A91">
              <w:rPr>
                <w:spacing w:val="-4"/>
                <w:sz w:val="20"/>
                <w:szCs w:val="20"/>
              </w:rPr>
              <w:t xml:space="preserve"> </w:t>
            </w:r>
            <w:r w:rsidRPr="00E23A91">
              <w:rPr>
                <w:sz w:val="20"/>
                <w:szCs w:val="20"/>
              </w:rPr>
              <w:t>«Я –</w:t>
            </w:r>
            <w:r w:rsidRPr="00E23A91">
              <w:rPr>
                <w:spacing w:val="-4"/>
                <w:sz w:val="20"/>
                <w:szCs w:val="20"/>
              </w:rPr>
              <w:t xml:space="preserve"> </w:t>
            </w:r>
            <w:r w:rsidRPr="00E23A91">
              <w:rPr>
                <w:sz w:val="20"/>
                <w:szCs w:val="20"/>
              </w:rPr>
              <w:t>исполнитель».</w:t>
            </w:r>
            <w:r w:rsidRPr="00E23A91">
              <w:rPr>
                <w:spacing w:val="-7"/>
                <w:sz w:val="20"/>
                <w:szCs w:val="20"/>
              </w:rPr>
              <w:t xml:space="preserve"> </w:t>
            </w:r>
            <w:r w:rsidRPr="00E23A91">
              <w:rPr>
                <w:sz w:val="20"/>
                <w:szCs w:val="20"/>
              </w:rPr>
              <w:t>Игра</w:t>
            </w:r>
            <w:r w:rsidRPr="00E23A91">
              <w:rPr>
                <w:spacing w:val="-4"/>
                <w:sz w:val="20"/>
                <w:szCs w:val="20"/>
              </w:rPr>
              <w:t xml:space="preserve"> </w:t>
            </w:r>
            <w:r w:rsidRPr="00E23A91">
              <w:rPr>
                <w:sz w:val="20"/>
                <w:szCs w:val="20"/>
              </w:rPr>
              <w:t>– имитация исполнительских движений. Игра «Я – композитор» (сочинение небольших попевок, мелодических</w:t>
            </w:r>
            <w:r w:rsidRPr="00E23A91">
              <w:rPr>
                <w:spacing w:val="-5"/>
                <w:sz w:val="20"/>
                <w:szCs w:val="20"/>
              </w:rPr>
              <w:t xml:space="preserve"> </w:t>
            </w:r>
            <w:r w:rsidRPr="00E23A91">
              <w:rPr>
                <w:sz w:val="20"/>
                <w:szCs w:val="20"/>
              </w:rPr>
              <w:t>фраз).</w:t>
            </w:r>
            <w:r w:rsidR="005369EE" w:rsidRPr="00E23A91">
              <w:rPr>
                <w:sz w:val="20"/>
                <w:szCs w:val="20"/>
              </w:rPr>
              <w:t xml:space="preserve"> </w:t>
            </w:r>
            <w:r w:rsidRPr="00E23A91">
              <w:rPr>
                <w:sz w:val="20"/>
                <w:szCs w:val="20"/>
              </w:rPr>
              <w:t>Освоение правил поведения на концерте</w:t>
            </w:r>
            <w:r w:rsidRPr="00E23A91">
              <w:rPr>
                <w:sz w:val="20"/>
                <w:szCs w:val="20"/>
                <w:vertAlign w:val="superscript"/>
              </w:rPr>
              <w:t>20</w:t>
            </w:r>
            <w:r w:rsidRPr="00E23A91">
              <w:rPr>
                <w:sz w:val="20"/>
                <w:szCs w:val="20"/>
              </w:rPr>
              <w:t>. На выбор или факультативно:</w:t>
            </w:r>
          </w:p>
          <w:p w:rsidR="006001F3" w:rsidRPr="00E23A91" w:rsidRDefault="006001F3" w:rsidP="00953AB5">
            <w:pPr>
              <w:ind w:left="59"/>
              <w:rPr>
                <w:sz w:val="20"/>
                <w:szCs w:val="20"/>
              </w:rPr>
            </w:pPr>
            <w:r w:rsidRPr="00E23A91">
              <w:rPr>
                <w:sz w:val="20"/>
                <w:szCs w:val="20"/>
              </w:rPr>
              <w:t>«Как</w:t>
            </w:r>
            <w:r w:rsidRPr="00E23A91">
              <w:rPr>
                <w:spacing w:val="-9"/>
                <w:sz w:val="20"/>
                <w:szCs w:val="20"/>
              </w:rPr>
              <w:t xml:space="preserve"> </w:t>
            </w:r>
            <w:r w:rsidRPr="00E23A91">
              <w:rPr>
                <w:sz w:val="20"/>
                <w:szCs w:val="20"/>
              </w:rPr>
              <w:t>на</w:t>
            </w:r>
            <w:r w:rsidRPr="00E23A91">
              <w:rPr>
                <w:spacing w:val="-11"/>
                <w:sz w:val="20"/>
                <w:szCs w:val="20"/>
              </w:rPr>
              <w:t xml:space="preserve"> </w:t>
            </w:r>
            <w:r w:rsidRPr="00E23A91">
              <w:rPr>
                <w:sz w:val="20"/>
                <w:szCs w:val="20"/>
              </w:rPr>
              <w:t>концерте»</w:t>
            </w:r>
            <w:r w:rsidRPr="00E23A91">
              <w:rPr>
                <w:spacing w:val="-7"/>
                <w:sz w:val="20"/>
                <w:szCs w:val="20"/>
              </w:rPr>
              <w:t xml:space="preserve"> </w:t>
            </w:r>
            <w:r w:rsidRPr="00E23A91">
              <w:rPr>
                <w:sz w:val="20"/>
                <w:szCs w:val="20"/>
              </w:rPr>
              <w:t>–</w:t>
            </w:r>
            <w:r w:rsidRPr="00E23A91">
              <w:rPr>
                <w:spacing w:val="-10"/>
                <w:sz w:val="20"/>
                <w:szCs w:val="20"/>
              </w:rPr>
              <w:t xml:space="preserve"> </w:t>
            </w:r>
            <w:r w:rsidRPr="00E23A91">
              <w:rPr>
                <w:sz w:val="20"/>
                <w:szCs w:val="20"/>
              </w:rPr>
              <w:t>выступление</w:t>
            </w:r>
            <w:r w:rsidRPr="00E23A91">
              <w:rPr>
                <w:spacing w:val="-10"/>
                <w:sz w:val="20"/>
                <w:szCs w:val="20"/>
              </w:rPr>
              <w:t xml:space="preserve"> </w:t>
            </w:r>
            <w:r w:rsidRPr="00E23A91">
              <w:rPr>
                <w:sz w:val="20"/>
                <w:szCs w:val="20"/>
              </w:rPr>
              <w:t>учителя</w:t>
            </w:r>
            <w:r w:rsidRPr="00E23A91">
              <w:rPr>
                <w:spacing w:val="-10"/>
                <w:sz w:val="20"/>
                <w:szCs w:val="20"/>
              </w:rPr>
              <w:t xml:space="preserve"> </w:t>
            </w:r>
            <w:r w:rsidRPr="00E23A91">
              <w:rPr>
                <w:sz w:val="20"/>
                <w:szCs w:val="20"/>
              </w:rPr>
              <w:t>или</w:t>
            </w:r>
            <w:r w:rsidRPr="00E23A91">
              <w:rPr>
                <w:spacing w:val="-10"/>
                <w:sz w:val="20"/>
                <w:szCs w:val="20"/>
              </w:rPr>
              <w:t xml:space="preserve"> </w:t>
            </w:r>
            <w:r w:rsidRPr="00E23A91">
              <w:rPr>
                <w:sz w:val="20"/>
                <w:szCs w:val="20"/>
              </w:rPr>
              <w:t>одноклассника,</w:t>
            </w:r>
            <w:r w:rsidRPr="00E23A91">
              <w:rPr>
                <w:spacing w:val="-10"/>
                <w:sz w:val="20"/>
                <w:szCs w:val="20"/>
              </w:rPr>
              <w:t xml:space="preserve"> </w:t>
            </w:r>
            <w:r w:rsidRPr="00E23A91">
              <w:rPr>
                <w:sz w:val="20"/>
                <w:szCs w:val="20"/>
              </w:rPr>
              <w:t>обучающегося в музыкальной школе, с исполнением краткого музыкального</w:t>
            </w:r>
            <w:r w:rsidRPr="00E23A91">
              <w:rPr>
                <w:spacing w:val="-16"/>
                <w:sz w:val="20"/>
                <w:szCs w:val="20"/>
              </w:rPr>
              <w:t xml:space="preserve"> </w:t>
            </w:r>
            <w:r w:rsidRPr="00E23A91">
              <w:rPr>
                <w:sz w:val="20"/>
                <w:szCs w:val="20"/>
              </w:rPr>
              <w:t>произведения.</w:t>
            </w:r>
          </w:p>
          <w:p w:rsidR="006001F3" w:rsidRPr="00E23A91" w:rsidRDefault="006001F3" w:rsidP="00953AB5">
            <w:pPr>
              <w:ind w:left="59"/>
              <w:rPr>
                <w:sz w:val="20"/>
                <w:szCs w:val="20"/>
              </w:rPr>
            </w:pPr>
            <w:r w:rsidRPr="00E23A91">
              <w:rPr>
                <w:sz w:val="20"/>
                <w:szCs w:val="20"/>
              </w:rPr>
              <w:t>Посещение концерта классической музыки</w:t>
            </w:r>
          </w:p>
        </w:tc>
      </w:tr>
      <w:tr w:rsidR="006001F3" w:rsidRPr="00E23A91" w:rsidTr="005369EE">
        <w:trPr>
          <w:trHeight w:val="549"/>
        </w:trPr>
        <w:tc>
          <w:tcPr>
            <w:tcW w:w="1716" w:type="dxa"/>
          </w:tcPr>
          <w:p w:rsidR="006001F3" w:rsidRPr="00E23A91" w:rsidRDefault="006001F3" w:rsidP="00953AB5">
            <w:pPr>
              <w:ind w:left="57"/>
              <w:rPr>
                <w:sz w:val="20"/>
                <w:szCs w:val="20"/>
              </w:rPr>
            </w:pPr>
            <w:r w:rsidRPr="00E23A91">
              <w:rPr>
                <w:sz w:val="20"/>
                <w:szCs w:val="20"/>
              </w:rPr>
              <w:t>Б)</w:t>
            </w:r>
          </w:p>
          <w:p w:rsidR="006001F3" w:rsidRPr="00E23A91" w:rsidRDefault="006001F3" w:rsidP="00953AB5">
            <w:pPr>
              <w:ind w:left="57"/>
              <w:rPr>
                <w:sz w:val="20"/>
                <w:szCs w:val="20"/>
              </w:rPr>
            </w:pPr>
            <w:r w:rsidRPr="00E23A91">
              <w:rPr>
                <w:sz w:val="20"/>
                <w:szCs w:val="20"/>
              </w:rPr>
              <w:t>2–6 уч. часов</w:t>
            </w:r>
          </w:p>
        </w:tc>
        <w:tc>
          <w:tcPr>
            <w:tcW w:w="1624" w:type="dxa"/>
          </w:tcPr>
          <w:p w:rsidR="006001F3" w:rsidRPr="00E23A91" w:rsidRDefault="006001F3" w:rsidP="00953AB5">
            <w:pPr>
              <w:ind w:left="57"/>
              <w:rPr>
                <w:sz w:val="20"/>
                <w:szCs w:val="20"/>
              </w:rPr>
            </w:pPr>
            <w:r w:rsidRPr="00E23A91">
              <w:rPr>
                <w:sz w:val="20"/>
                <w:szCs w:val="20"/>
              </w:rPr>
              <w:t>Композиторы</w:t>
            </w:r>
          </w:p>
          <w:p w:rsidR="006001F3" w:rsidRPr="00E23A91" w:rsidRDefault="006001F3" w:rsidP="00953AB5">
            <w:pPr>
              <w:ind w:left="57"/>
              <w:rPr>
                <w:sz w:val="20"/>
                <w:szCs w:val="20"/>
              </w:rPr>
            </w:pPr>
            <w:r w:rsidRPr="00E23A91">
              <w:rPr>
                <w:sz w:val="20"/>
                <w:szCs w:val="20"/>
              </w:rPr>
              <w:t>– детям</w:t>
            </w:r>
          </w:p>
        </w:tc>
        <w:tc>
          <w:tcPr>
            <w:tcW w:w="3175" w:type="dxa"/>
          </w:tcPr>
          <w:p w:rsidR="006001F3" w:rsidRPr="00E23A91" w:rsidRDefault="006001F3" w:rsidP="00953AB5">
            <w:pPr>
              <w:tabs>
                <w:tab w:val="left" w:pos="2027"/>
                <w:tab w:val="left" w:pos="2920"/>
              </w:tabs>
              <w:ind w:left="58" w:right="45"/>
              <w:rPr>
                <w:sz w:val="20"/>
                <w:szCs w:val="20"/>
              </w:rPr>
            </w:pPr>
            <w:r w:rsidRPr="00E23A91">
              <w:rPr>
                <w:sz w:val="20"/>
                <w:szCs w:val="20"/>
              </w:rPr>
              <w:t>Детская музыка</w:t>
            </w:r>
          </w:p>
          <w:p w:rsidR="006001F3" w:rsidRPr="00E23A91" w:rsidRDefault="006001F3" w:rsidP="00953AB5">
            <w:pPr>
              <w:tabs>
                <w:tab w:val="left" w:pos="2027"/>
                <w:tab w:val="left" w:pos="2920"/>
              </w:tabs>
              <w:ind w:left="58" w:right="45"/>
              <w:rPr>
                <w:sz w:val="20"/>
                <w:szCs w:val="20"/>
              </w:rPr>
            </w:pPr>
            <w:r w:rsidRPr="00E23A91">
              <w:rPr>
                <w:sz w:val="20"/>
                <w:szCs w:val="20"/>
              </w:rPr>
              <w:t>П.</w:t>
            </w:r>
            <w:r w:rsidRPr="00E23A91">
              <w:rPr>
                <w:spacing w:val="-8"/>
                <w:sz w:val="20"/>
                <w:szCs w:val="20"/>
              </w:rPr>
              <w:t xml:space="preserve">И. </w:t>
            </w:r>
            <w:r w:rsidRPr="00E23A91">
              <w:rPr>
                <w:sz w:val="20"/>
                <w:szCs w:val="20"/>
              </w:rPr>
              <w:t xml:space="preserve">Чайковского, </w:t>
            </w:r>
          </w:p>
          <w:p w:rsidR="006001F3" w:rsidRPr="00E23A91" w:rsidRDefault="006001F3" w:rsidP="00953AB5">
            <w:pPr>
              <w:tabs>
                <w:tab w:val="left" w:pos="2027"/>
                <w:tab w:val="left" w:pos="2920"/>
              </w:tabs>
              <w:ind w:left="58" w:right="45"/>
              <w:rPr>
                <w:sz w:val="20"/>
                <w:szCs w:val="20"/>
              </w:rPr>
            </w:pPr>
            <w:r w:rsidRPr="00E23A91">
              <w:rPr>
                <w:sz w:val="20"/>
                <w:szCs w:val="20"/>
              </w:rPr>
              <w:t>С.</w:t>
            </w:r>
            <w:r w:rsidRPr="00E23A91">
              <w:rPr>
                <w:spacing w:val="-8"/>
                <w:sz w:val="20"/>
                <w:szCs w:val="20"/>
              </w:rPr>
              <w:t>С.</w:t>
            </w:r>
            <w:r w:rsidRPr="00E23A91">
              <w:rPr>
                <w:sz w:val="20"/>
                <w:szCs w:val="20"/>
              </w:rPr>
              <w:t xml:space="preserve"> Прокофьева,</w:t>
            </w:r>
          </w:p>
          <w:p w:rsidR="006001F3" w:rsidRPr="00E23A91" w:rsidRDefault="006001F3" w:rsidP="00953AB5">
            <w:pPr>
              <w:tabs>
                <w:tab w:val="left" w:pos="2027"/>
                <w:tab w:val="left" w:pos="2920"/>
              </w:tabs>
              <w:ind w:left="58" w:right="45"/>
              <w:rPr>
                <w:sz w:val="20"/>
                <w:szCs w:val="20"/>
              </w:rPr>
            </w:pPr>
            <w:r w:rsidRPr="00E23A91">
              <w:rPr>
                <w:sz w:val="20"/>
                <w:szCs w:val="20"/>
              </w:rPr>
              <w:t>Д.</w:t>
            </w:r>
            <w:r w:rsidRPr="00E23A91">
              <w:rPr>
                <w:spacing w:val="-9"/>
                <w:sz w:val="20"/>
                <w:szCs w:val="20"/>
              </w:rPr>
              <w:t xml:space="preserve">Б. </w:t>
            </w:r>
            <w:r w:rsidRPr="00E23A91">
              <w:rPr>
                <w:sz w:val="20"/>
                <w:szCs w:val="20"/>
              </w:rPr>
              <w:t>Кабалевского и</w:t>
            </w:r>
            <w:r w:rsidRPr="00E23A91">
              <w:rPr>
                <w:spacing w:val="-1"/>
                <w:sz w:val="20"/>
                <w:szCs w:val="20"/>
              </w:rPr>
              <w:t xml:space="preserve"> </w:t>
            </w:r>
            <w:r w:rsidRPr="00E23A91">
              <w:rPr>
                <w:sz w:val="20"/>
                <w:szCs w:val="20"/>
              </w:rPr>
              <w:t>др.</w:t>
            </w:r>
          </w:p>
          <w:p w:rsidR="006001F3" w:rsidRPr="00E23A91" w:rsidRDefault="006001F3" w:rsidP="00953AB5">
            <w:pPr>
              <w:tabs>
                <w:tab w:val="left" w:pos="1214"/>
                <w:tab w:val="left" w:pos="2049"/>
                <w:tab w:val="left" w:pos="2308"/>
                <w:tab w:val="left" w:pos="2884"/>
              </w:tabs>
              <w:ind w:left="58" w:right="43"/>
              <w:rPr>
                <w:sz w:val="20"/>
                <w:szCs w:val="20"/>
              </w:rPr>
            </w:pPr>
            <w:r w:rsidRPr="00E23A91">
              <w:rPr>
                <w:sz w:val="20"/>
                <w:szCs w:val="20"/>
              </w:rPr>
              <w:t>Понятие жанра. Песня, танец, марш</w:t>
            </w:r>
          </w:p>
        </w:tc>
        <w:tc>
          <w:tcPr>
            <w:tcW w:w="8047" w:type="dxa"/>
          </w:tcPr>
          <w:p w:rsidR="006001F3" w:rsidRPr="00E23A91" w:rsidRDefault="006001F3" w:rsidP="00953AB5">
            <w:pPr>
              <w:ind w:left="59" w:right="3405"/>
              <w:rPr>
                <w:sz w:val="20"/>
                <w:szCs w:val="20"/>
              </w:rPr>
            </w:pPr>
            <w:r w:rsidRPr="00E23A91">
              <w:rPr>
                <w:sz w:val="20"/>
                <w:szCs w:val="20"/>
              </w:rPr>
              <w:t>Слушание</w:t>
            </w:r>
            <w:r w:rsidRPr="00E23A91">
              <w:rPr>
                <w:sz w:val="20"/>
                <w:szCs w:val="20"/>
              </w:rPr>
              <w:tab/>
              <w:t>музыки,определение основного</w:t>
            </w:r>
            <w:r w:rsidRPr="00E23A91">
              <w:rPr>
                <w:sz w:val="20"/>
                <w:szCs w:val="20"/>
              </w:rPr>
              <w:tab/>
              <w:t>характера,</w:t>
            </w:r>
            <w:r w:rsidRPr="00E23A91">
              <w:rPr>
                <w:sz w:val="20"/>
                <w:szCs w:val="20"/>
              </w:rPr>
              <w:tab/>
              <w:t>музыкально- выразительных средств, использованных композитором. Подбор</w:t>
            </w:r>
            <w:r w:rsidRPr="00E23A91">
              <w:rPr>
                <w:spacing w:val="-20"/>
                <w:sz w:val="20"/>
                <w:szCs w:val="20"/>
              </w:rPr>
              <w:t xml:space="preserve"> </w:t>
            </w:r>
            <w:r w:rsidRPr="00E23A91">
              <w:rPr>
                <w:sz w:val="20"/>
                <w:szCs w:val="20"/>
              </w:rPr>
              <w:t>эпитетов, иллюстраций к музыке. Определение жанра. Музыкальная викторина.</w:t>
            </w:r>
          </w:p>
          <w:p w:rsidR="006001F3" w:rsidRPr="00E23A91" w:rsidRDefault="006001F3" w:rsidP="00953AB5">
            <w:pPr>
              <w:tabs>
                <w:tab w:val="left" w:pos="1378"/>
                <w:tab w:val="left" w:pos="2474"/>
                <w:tab w:val="left" w:pos="4031"/>
                <w:tab w:val="left" w:pos="5350"/>
                <w:tab w:val="left" w:pos="6679"/>
              </w:tabs>
              <w:ind w:left="59" w:right="36"/>
              <w:rPr>
                <w:sz w:val="20"/>
                <w:szCs w:val="20"/>
              </w:rPr>
            </w:pPr>
            <w:r w:rsidRPr="00E23A91">
              <w:rPr>
                <w:sz w:val="20"/>
                <w:szCs w:val="20"/>
              </w:rPr>
              <w:t>Вокализация, исполнение мелодий инструментальных пьес со словами. Разучивание,</w:t>
            </w:r>
            <w:r w:rsidRPr="00E23A91">
              <w:rPr>
                <w:spacing w:val="-16"/>
                <w:sz w:val="20"/>
                <w:szCs w:val="20"/>
              </w:rPr>
              <w:t xml:space="preserve"> </w:t>
            </w:r>
            <w:r w:rsidRPr="00E23A91">
              <w:rPr>
                <w:sz w:val="20"/>
                <w:szCs w:val="20"/>
              </w:rPr>
              <w:t>исполнение</w:t>
            </w:r>
            <w:r w:rsidRPr="00E23A91">
              <w:rPr>
                <w:spacing w:val="-16"/>
                <w:sz w:val="20"/>
                <w:szCs w:val="20"/>
              </w:rPr>
              <w:t xml:space="preserve"> </w:t>
            </w:r>
            <w:r w:rsidRPr="00E23A91">
              <w:rPr>
                <w:sz w:val="20"/>
                <w:szCs w:val="20"/>
              </w:rPr>
              <w:t>песен.</w:t>
            </w:r>
            <w:r w:rsidRPr="00E23A91">
              <w:rPr>
                <w:spacing w:val="-16"/>
                <w:sz w:val="20"/>
                <w:szCs w:val="20"/>
              </w:rPr>
              <w:t xml:space="preserve"> </w:t>
            </w:r>
            <w:r w:rsidRPr="00E23A91">
              <w:rPr>
                <w:sz w:val="20"/>
                <w:szCs w:val="20"/>
              </w:rPr>
              <w:t>Сочинение</w:t>
            </w:r>
            <w:r w:rsidRPr="00E23A91">
              <w:rPr>
                <w:spacing w:val="-16"/>
                <w:sz w:val="20"/>
                <w:szCs w:val="20"/>
              </w:rPr>
              <w:t xml:space="preserve"> </w:t>
            </w:r>
            <w:r w:rsidRPr="00E23A91">
              <w:rPr>
                <w:sz w:val="20"/>
                <w:szCs w:val="20"/>
              </w:rPr>
              <w:t>ритмических</w:t>
            </w:r>
            <w:r w:rsidRPr="00E23A91">
              <w:rPr>
                <w:spacing w:val="-15"/>
                <w:sz w:val="20"/>
                <w:szCs w:val="20"/>
              </w:rPr>
              <w:t xml:space="preserve"> </w:t>
            </w:r>
            <w:r w:rsidRPr="00E23A91">
              <w:rPr>
                <w:sz w:val="20"/>
                <w:szCs w:val="20"/>
              </w:rPr>
              <w:t>аккомпанементов</w:t>
            </w:r>
            <w:r w:rsidRPr="00E23A91">
              <w:rPr>
                <w:spacing w:val="-16"/>
                <w:sz w:val="20"/>
                <w:szCs w:val="20"/>
              </w:rPr>
              <w:t xml:space="preserve"> </w:t>
            </w:r>
            <w:r w:rsidRPr="00E23A91">
              <w:rPr>
                <w:sz w:val="20"/>
                <w:szCs w:val="20"/>
              </w:rPr>
              <w:t>(с помощью звучащих жестов или ударных и шумовых инструментов) к пьесам маршевого и танцевального</w:t>
            </w:r>
            <w:r w:rsidRPr="00E23A91">
              <w:rPr>
                <w:spacing w:val="-2"/>
                <w:sz w:val="20"/>
                <w:szCs w:val="20"/>
              </w:rPr>
              <w:t xml:space="preserve"> </w:t>
            </w:r>
            <w:r w:rsidRPr="00E23A91">
              <w:rPr>
                <w:sz w:val="20"/>
                <w:szCs w:val="20"/>
              </w:rPr>
              <w:t>характера</w:t>
            </w:r>
          </w:p>
        </w:tc>
      </w:tr>
      <w:tr w:rsidR="006001F3" w:rsidRPr="00E23A91" w:rsidTr="005369EE">
        <w:trPr>
          <w:trHeight w:val="549"/>
        </w:trPr>
        <w:tc>
          <w:tcPr>
            <w:tcW w:w="1716" w:type="dxa"/>
          </w:tcPr>
          <w:p w:rsidR="006001F3" w:rsidRPr="00E23A91" w:rsidRDefault="006001F3" w:rsidP="00953AB5">
            <w:pPr>
              <w:pStyle w:val="TableParagraph"/>
              <w:ind w:left="57"/>
              <w:rPr>
                <w:sz w:val="20"/>
                <w:szCs w:val="20"/>
              </w:rPr>
            </w:pPr>
            <w:r w:rsidRPr="00E23A91">
              <w:rPr>
                <w:sz w:val="20"/>
                <w:szCs w:val="20"/>
              </w:rPr>
              <w:t>В)</w:t>
            </w:r>
          </w:p>
          <w:p w:rsidR="006001F3" w:rsidRPr="00E23A91" w:rsidRDefault="006001F3" w:rsidP="00953AB5">
            <w:pPr>
              <w:pStyle w:val="TableParagraph"/>
              <w:ind w:left="57"/>
              <w:rPr>
                <w:sz w:val="20"/>
                <w:szCs w:val="20"/>
              </w:rPr>
            </w:pPr>
            <w:r w:rsidRPr="00E23A91">
              <w:rPr>
                <w:sz w:val="20"/>
                <w:szCs w:val="20"/>
              </w:rPr>
              <w:t>2–6</w:t>
            </w:r>
          </w:p>
          <w:p w:rsidR="006001F3" w:rsidRPr="00E23A91" w:rsidRDefault="006001F3" w:rsidP="00953AB5">
            <w:pPr>
              <w:pStyle w:val="TableParagraph"/>
              <w:ind w:left="57"/>
              <w:rPr>
                <w:sz w:val="20"/>
                <w:szCs w:val="20"/>
              </w:rPr>
            </w:pPr>
            <w:r w:rsidRPr="00E23A91">
              <w:rPr>
                <w:sz w:val="20"/>
                <w:szCs w:val="20"/>
              </w:rPr>
              <w:t>уч. часов</w:t>
            </w:r>
          </w:p>
        </w:tc>
        <w:tc>
          <w:tcPr>
            <w:tcW w:w="1624" w:type="dxa"/>
          </w:tcPr>
          <w:p w:rsidR="006001F3" w:rsidRPr="00E23A91" w:rsidRDefault="006001F3" w:rsidP="00953AB5">
            <w:pPr>
              <w:pStyle w:val="TableParagraph"/>
              <w:ind w:left="57"/>
              <w:rPr>
                <w:sz w:val="20"/>
                <w:szCs w:val="20"/>
              </w:rPr>
            </w:pPr>
            <w:r w:rsidRPr="00E23A91">
              <w:rPr>
                <w:sz w:val="20"/>
                <w:szCs w:val="20"/>
              </w:rPr>
              <w:t>Оркестр</w:t>
            </w:r>
          </w:p>
        </w:tc>
        <w:tc>
          <w:tcPr>
            <w:tcW w:w="3175" w:type="dxa"/>
          </w:tcPr>
          <w:p w:rsidR="006001F3" w:rsidRPr="00E23A91" w:rsidRDefault="006001F3" w:rsidP="00953AB5">
            <w:pPr>
              <w:pStyle w:val="TableParagraph"/>
              <w:tabs>
                <w:tab w:val="left" w:pos="2126"/>
              </w:tabs>
              <w:ind w:left="58" w:right="41"/>
              <w:rPr>
                <w:sz w:val="20"/>
                <w:szCs w:val="20"/>
              </w:rPr>
            </w:pPr>
            <w:r w:rsidRPr="00E23A91">
              <w:rPr>
                <w:sz w:val="20"/>
                <w:szCs w:val="20"/>
              </w:rPr>
              <w:t>Оркестр – большой</w:t>
            </w:r>
            <w:r w:rsidRPr="00E23A91">
              <w:rPr>
                <w:spacing w:val="-45"/>
                <w:sz w:val="20"/>
                <w:szCs w:val="20"/>
              </w:rPr>
              <w:t xml:space="preserve"> </w:t>
            </w:r>
            <w:r w:rsidR="005369EE" w:rsidRPr="00E23A91">
              <w:rPr>
                <w:sz w:val="20"/>
                <w:szCs w:val="20"/>
              </w:rPr>
              <w:t xml:space="preserve">коллектив музыкантов. </w:t>
            </w:r>
            <w:r w:rsidRPr="00E23A91">
              <w:rPr>
                <w:spacing w:val="-3"/>
                <w:sz w:val="20"/>
                <w:szCs w:val="20"/>
              </w:rPr>
              <w:t xml:space="preserve">Дирижёр, </w:t>
            </w:r>
            <w:r w:rsidRPr="00E23A91">
              <w:rPr>
                <w:sz w:val="20"/>
                <w:szCs w:val="20"/>
              </w:rPr>
              <w:t>партитура, репетиция. Жанр концерта – музыкальное соревнование солиста с оркестром</w:t>
            </w:r>
          </w:p>
        </w:tc>
        <w:tc>
          <w:tcPr>
            <w:tcW w:w="8047" w:type="dxa"/>
          </w:tcPr>
          <w:p w:rsidR="006001F3" w:rsidRPr="00E23A91" w:rsidRDefault="006001F3" w:rsidP="00953AB5">
            <w:pPr>
              <w:pStyle w:val="TableParagraph"/>
              <w:ind w:left="59" w:right="48"/>
              <w:rPr>
                <w:sz w:val="20"/>
                <w:szCs w:val="20"/>
              </w:rPr>
            </w:pPr>
            <w:r w:rsidRPr="00E23A91">
              <w:rPr>
                <w:sz w:val="20"/>
                <w:szCs w:val="20"/>
              </w:rPr>
              <w:t>Слушание музыки в исполнении оркестра. Просмотр видеозаписи. Диалог с учителем о роли дирижёра.</w:t>
            </w:r>
          </w:p>
          <w:p w:rsidR="006001F3" w:rsidRPr="00E23A91" w:rsidRDefault="006001F3" w:rsidP="00953AB5">
            <w:pPr>
              <w:pStyle w:val="TableParagraph"/>
              <w:ind w:left="59" w:right="44"/>
              <w:rPr>
                <w:sz w:val="20"/>
                <w:szCs w:val="20"/>
              </w:rPr>
            </w:pPr>
            <w:r w:rsidRPr="00E23A91">
              <w:rPr>
                <w:sz w:val="20"/>
                <w:szCs w:val="20"/>
              </w:rPr>
              <w:t>«Я – дирижёр» – игра – имитация дирижёрских жестов во время звучания музыки.</w:t>
            </w:r>
          </w:p>
          <w:p w:rsidR="006001F3" w:rsidRPr="00E23A91" w:rsidRDefault="006001F3" w:rsidP="00953AB5">
            <w:pPr>
              <w:pStyle w:val="TableParagraph"/>
              <w:ind w:left="59"/>
              <w:rPr>
                <w:sz w:val="20"/>
                <w:szCs w:val="20"/>
              </w:rPr>
            </w:pPr>
            <w:r w:rsidRPr="00E23A91">
              <w:rPr>
                <w:sz w:val="20"/>
                <w:szCs w:val="20"/>
              </w:rPr>
              <w:t>Разучивание и исполнение песен соответствующей тематики.</w:t>
            </w:r>
          </w:p>
          <w:p w:rsidR="006001F3" w:rsidRPr="00E23A91" w:rsidRDefault="006001F3" w:rsidP="00953AB5">
            <w:pPr>
              <w:pStyle w:val="TableParagraph"/>
              <w:ind w:left="59" w:right="39"/>
              <w:rPr>
                <w:sz w:val="20"/>
                <w:szCs w:val="20"/>
              </w:rPr>
            </w:pPr>
            <w:r w:rsidRPr="00E23A91">
              <w:rPr>
                <w:sz w:val="20"/>
                <w:szCs w:val="20"/>
              </w:rPr>
              <w:t>Знакомство с принципом расположения партий в партитуре. Разучивание, исполнение</w:t>
            </w:r>
            <w:r w:rsidRPr="00E23A91">
              <w:rPr>
                <w:spacing w:val="-14"/>
                <w:sz w:val="20"/>
                <w:szCs w:val="20"/>
              </w:rPr>
              <w:t xml:space="preserve"> </w:t>
            </w:r>
            <w:r w:rsidRPr="00E23A91">
              <w:rPr>
                <w:sz w:val="20"/>
                <w:szCs w:val="20"/>
              </w:rPr>
              <w:t>(с</w:t>
            </w:r>
            <w:r w:rsidRPr="00E23A91">
              <w:rPr>
                <w:spacing w:val="-14"/>
                <w:sz w:val="20"/>
                <w:szCs w:val="20"/>
              </w:rPr>
              <w:t xml:space="preserve"> </w:t>
            </w:r>
            <w:r w:rsidRPr="00E23A91">
              <w:rPr>
                <w:sz w:val="20"/>
                <w:szCs w:val="20"/>
              </w:rPr>
              <w:t>ориентацией</w:t>
            </w:r>
            <w:r w:rsidRPr="00E23A91">
              <w:rPr>
                <w:spacing w:val="-11"/>
                <w:sz w:val="20"/>
                <w:szCs w:val="20"/>
              </w:rPr>
              <w:t xml:space="preserve"> </w:t>
            </w:r>
            <w:r w:rsidRPr="00E23A91">
              <w:rPr>
                <w:sz w:val="20"/>
                <w:szCs w:val="20"/>
              </w:rPr>
              <w:t>на</w:t>
            </w:r>
            <w:r w:rsidRPr="00E23A91">
              <w:rPr>
                <w:spacing w:val="-15"/>
                <w:sz w:val="20"/>
                <w:szCs w:val="20"/>
              </w:rPr>
              <w:t xml:space="preserve"> </w:t>
            </w:r>
            <w:r w:rsidRPr="00E23A91">
              <w:rPr>
                <w:sz w:val="20"/>
                <w:szCs w:val="20"/>
              </w:rPr>
              <w:t>нотную</w:t>
            </w:r>
            <w:r w:rsidRPr="00E23A91">
              <w:rPr>
                <w:spacing w:val="-12"/>
                <w:sz w:val="20"/>
                <w:szCs w:val="20"/>
              </w:rPr>
              <w:t xml:space="preserve"> </w:t>
            </w:r>
            <w:r w:rsidRPr="00E23A91">
              <w:rPr>
                <w:sz w:val="20"/>
                <w:szCs w:val="20"/>
              </w:rPr>
              <w:t>запись)</w:t>
            </w:r>
            <w:r w:rsidRPr="00E23A91">
              <w:rPr>
                <w:spacing w:val="-14"/>
                <w:sz w:val="20"/>
                <w:szCs w:val="20"/>
              </w:rPr>
              <w:t xml:space="preserve"> </w:t>
            </w:r>
            <w:r w:rsidRPr="00E23A91">
              <w:rPr>
                <w:sz w:val="20"/>
                <w:szCs w:val="20"/>
              </w:rPr>
              <w:t>ритмической</w:t>
            </w:r>
            <w:r w:rsidRPr="00E23A91">
              <w:rPr>
                <w:spacing w:val="-11"/>
                <w:sz w:val="20"/>
                <w:szCs w:val="20"/>
              </w:rPr>
              <w:t xml:space="preserve"> </w:t>
            </w:r>
            <w:r w:rsidRPr="00E23A91">
              <w:rPr>
                <w:sz w:val="20"/>
                <w:szCs w:val="20"/>
              </w:rPr>
              <w:t>партитуры</w:t>
            </w:r>
            <w:r w:rsidRPr="00E23A91">
              <w:rPr>
                <w:spacing w:val="-14"/>
                <w:sz w:val="20"/>
                <w:szCs w:val="20"/>
              </w:rPr>
              <w:t xml:space="preserve"> </w:t>
            </w:r>
            <w:r w:rsidRPr="00E23A91">
              <w:rPr>
                <w:sz w:val="20"/>
                <w:szCs w:val="20"/>
              </w:rPr>
              <w:t>для</w:t>
            </w:r>
            <w:r w:rsidRPr="00E23A91">
              <w:rPr>
                <w:spacing w:val="-12"/>
                <w:sz w:val="20"/>
                <w:szCs w:val="20"/>
              </w:rPr>
              <w:t xml:space="preserve"> </w:t>
            </w:r>
            <w:r w:rsidRPr="00E23A91">
              <w:rPr>
                <w:spacing w:val="2"/>
                <w:sz w:val="20"/>
                <w:szCs w:val="20"/>
              </w:rPr>
              <w:t xml:space="preserve">2– </w:t>
            </w:r>
            <w:r w:rsidRPr="00E23A91">
              <w:rPr>
                <w:sz w:val="20"/>
                <w:szCs w:val="20"/>
              </w:rPr>
              <w:t>3 ударных инструментов. На выбор или</w:t>
            </w:r>
            <w:r w:rsidRPr="00E23A91">
              <w:rPr>
                <w:spacing w:val="-3"/>
                <w:sz w:val="20"/>
                <w:szCs w:val="20"/>
              </w:rPr>
              <w:t xml:space="preserve"> </w:t>
            </w:r>
            <w:r w:rsidRPr="00E23A91">
              <w:rPr>
                <w:sz w:val="20"/>
                <w:szCs w:val="20"/>
              </w:rPr>
              <w:t>факультативно:</w:t>
            </w:r>
          </w:p>
          <w:p w:rsidR="006001F3" w:rsidRPr="00E23A91" w:rsidRDefault="006001F3" w:rsidP="00953AB5">
            <w:pPr>
              <w:pStyle w:val="TableParagraph"/>
              <w:ind w:left="59"/>
              <w:rPr>
                <w:sz w:val="20"/>
                <w:szCs w:val="20"/>
              </w:rPr>
            </w:pPr>
            <w:r w:rsidRPr="00E23A91">
              <w:rPr>
                <w:sz w:val="20"/>
                <w:szCs w:val="20"/>
              </w:rPr>
              <w:t>Работа по группам – сочинение своего варианта ритмической партитуры</w:t>
            </w:r>
          </w:p>
        </w:tc>
      </w:tr>
    </w:tbl>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6001F3" w:rsidRPr="00E23A91" w:rsidTr="00E23A91">
        <w:trPr>
          <w:trHeight w:val="2773"/>
        </w:trPr>
        <w:tc>
          <w:tcPr>
            <w:tcW w:w="1716" w:type="dxa"/>
          </w:tcPr>
          <w:p w:rsidR="006001F3" w:rsidRPr="00E23A91" w:rsidRDefault="006001F3" w:rsidP="00953AB5">
            <w:pPr>
              <w:pStyle w:val="TableParagraph"/>
              <w:rPr>
                <w:sz w:val="20"/>
                <w:szCs w:val="20"/>
              </w:rPr>
            </w:pPr>
            <w:r w:rsidRPr="00E23A91">
              <w:rPr>
                <w:sz w:val="20"/>
                <w:szCs w:val="20"/>
              </w:rPr>
              <w:lastRenderedPageBreak/>
              <w:t>Г)</w:t>
            </w:r>
          </w:p>
          <w:p w:rsidR="006001F3" w:rsidRPr="00E23A91" w:rsidRDefault="006001F3" w:rsidP="00953AB5">
            <w:pPr>
              <w:pStyle w:val="TableParagraph"/>
              <w:ind w:left="57"/>
              <w:rPr>
                <w:sz w:val="20"/>
                <w:szCs w:val="20"/>
              </w:rPr>
            </w:pPr>
            <w:r w:rsidRPr="00E23A91">
              <w:rPr>
                <w:sz w:val="20"/>
                <w:szCs w:val="20"/>
              </w:rPr>
              <w:t>1–2 уч. часа</w:t>
            </w:r>
          </w:p>
        </w:tc>
        <w:tc>
          <w:tcPr>
            <w:tcW w:w="1624" w:type="dxa"/>
          </w:tcPr>
          <w:p w:rsidR="006001F3" w:rsidRPr="00E23A91" w:rsidRDefault="006001F3" w:rsidP="00953AB5">
            <w:pPr>
              <w:pStyle w:val="TableParagraph"/>
              <w:ind w:right="113"/>
              <w:rPr>
                <w:sz w:val="20"/>
                <w:szCs w:val="20"/>
              </w:rPr>
            </w:pPr>
            <w:r w:rsidRPr="00E23A91">
              <w:rPr>
                <w:sz w:val="20"/>
                <w:szCs w:val="20"/>
              </w:rPr>
              <w:t>Музыкальные инструменты. Фортепиано</w:t>
            </w:r>
          </w:p>
        </w:tc>
        <w:tc>
          <w:tcPr>
            <w:tcW w:w="3175" w:type="dxa"/>
          </w:tcPr>
          <w:p w:rsidR="006001F3" w:rsidRPr="00E23A91" w:rsidRDefault="006001F3" w:rsidP="00953AB5">
            <w:pPr>
              <w:pStyle w:val="TableParagraph"/>
              <w:ind w:right="43"/>
              <w:rPr>
                <w:sz w:val="20"/>
                <w:szCs w:val="20"/>
              </w:rPr>
            </w:pPr>
            <w:r w:rsidRPr="00E23A91">
              <w:rPr>
                <w:sz w:val="20"/>
                <w:szCs w:val="20"/>
              </w:rPr>
              <w:t xml:space="preserve">Рояль и пианино. История изобретения       </w:t>
            </w:r>
            <w:r w:rsidRPr="00E23A91">
              <w:rPr>
                <w:spacing w:val="22"/>
                <w:sz w:val="20"/>
                <w:szCs w:val="20"/>
              </w:rPr>
              <w:t xml:space="preserve"> </w:t>
            </w:r>
            <w:r w:rsidRPr="00E23A91">
              <w:rPr>
                <w:sz w:val="20"/>
                <w:szCs w:val="20"/>
              </w:rPr>
              <w:t>фортепиано,</w:t>
            </w:r>
          </w:p>
          <w:p w:rsidR="006001F3" w:rsidRPr="00E23A91" w:rsidRDefault="005369EE" w:rsidP="00953AB5">
            <w:pPr>
              <w:pStyle w:val="TableParagraph"/>
              <w:tabs>
                <w:tab w:val="left" w:pos="2201"/>
              </w:tabs>
              <w:ind w:left="58" w:right="43"/>
              <w:rPr>
                <w:sz w:val="20"/>
                <w:szCs w:val="20"/>
              </w:rPr>
            </w:pPr>
            <w:r w:rsidRPr="00E23A91">
              <w:rPr>
                <w:sz w:val="20"/>
                <w:szCs w:val="20"/>
              </w:rPr>
              <w:t xml:space="preserve">«секрет» </w:t>
            </w:r>
            <w:r w:rsidR="006001F3" w:rsidRPr="00E23A91">
              <w:rPr>
                <w:spacing w:val="-3"/>
                <w:sz w:val="20"/>
                <w:szCs w:val="20"/>
              </w:rPr>
              <w:t xml:space="preserve">названия </w:t>
            </w:r>
            <w:r w:rsidR="006001F3" w:rsidRPr="00E23A91">
              <w:rPr>
                <w:sz w:val="20"/>
                <w:szCs w:val="20"/>
              </w:rPr>
              <w:t>инструмента (форте +</w:t>
            </w:r>
            <w:r w:rsidR="006001F3" w:rsidRPr="00E23A91">
              <w:rPr>
                <w:spacing w:val="4"/>
                <w:sz w:val="20"/>
                <w:szCs w:val="20"/>
              </w:rPr>
              <w:t xml:space="preserve"> </w:t>
            </w:r>
            <w:r w:rsidR="006001F3" w:rsidRPr="00E23A91">
              <w:rPr>
                <w:spacing w:val="-3"/>
                <w:sz w:val="20"/>
                <w:szCs w:val="20"/>
              </w:rPr>
              <w:t>пиано).</w:t>
            </w:r>
          </w:p>
          <w:p w:rsidR="006001F3" w:rsidRPr="00E23A91" w:rsidRDefault="006001F3" w:rsidP="00953AB5">
            <w:pPr>
              <w:pStyle w:val="TableParagraph"/>
              <w:tabs>
                <w:tab w:val="left" w:pos="2054"/>
              </w:tabs>
              <w:ind w:left="58" w:right="44"/>
              <w:rPr>
                <w:sz w:val="20"/>
                <w:szCs w:val="20"/>
              </w:rPr>
            </w:pPr>
            <w:r w:rsidRPr="00E23A91">
              <w:rPr>
                <w:sz w:val="20"/>
                <w:szCs w:val="20"/>
              </w:rPr>
              <w:t>«Пр</w:t>
            </w:r>
            <w:r w:rsidR="005369EE" w:rsidRPr="00E23A91">
              <w:rPr>
                <w:sz w:val="20"/>
                <w:szCs w:val="20"/>
              </w:rPr>
              <w:t>едки» и «наследники» фортепиано</w:t>
            </w:r>
            <w:r w:rsidRPr="00E23A91">
              <w:rPr>
                <w:spacing w:val="-3"/>
                <w:sz w:val="20"/>
                <w:szCs w:val="20"/>
              </w:rPr>
              <w:t xml:space="preserve">(клавесин, </w:t>
            </w:r>
            <w:r w:rsidRPr="00E23A91">
              <w:rPr>
                <w:sz w:val="20"/>
                <w:szCs w:val="20"/>
              </w:rPr>
              <w:t>синтезатор)</w:t>
            </w:r>
          </w:p>
        </w:tc>
        <w:tc>
          <w:tcPr>
            <w:tcW w:w="8047" w:type="dxa"/>
          </w:tcPr>
          <w:p w:rsidR="006001F3" w:rsidRPr="00E23A91" w:rsidRDefault="006001F3" w:rsidP="00953AB5">
            <w:pPr>
              <w:pStyle w:val="TableParagraph"/>
              <w:ind w:left="59" w:right="45"/>
              <w:rPr>
                <w:sz w:val="20"/>
                <w:szCs w:val="20"/>
              </w:rPr>
            </w:pPr>
            <w:r w:rsidRPr="00E23A91">
              <w:rPr>
                <w:sz w:val="20"/>
                <w:szCs w:val="20"/>
              </w:rPr>
              <w:t>Знакомство с многообразием красок фортепиано. Слушание фортепианных пьес в исполнении известных пианистов.</w:t>
            </w:r>
          </w:p>
          <w:p w:rsidR="006001F3" w:rsidRPr="00E23A91" w:rsidRDefault="006001F3" w:rsidP="00953AB5">
            <w:pPr>
              <w:pStyle w:val="TableParagraph"/>
              <w:ind w:left="59" w:right="49"/>
              <w:rPr>
                <w:sz w:val="20"/>
                <w:szCs w:val="20"/>
              </w:rPr>
            </w:pPr>
            <w:r w:rsidRPr="00E23A91">
              <w:rPr>
                <w:sz w:val="20"/>
                <w:szCs w:val="20"/>
              </w:rPr>
              <w:t>«Я – пианист» – игра – имитация исполнительских движений во время звучания музыки.</w:t>
            </w:r>
          </w:p>
          <w:p w:rsidR="006001F3" w:rsidRPr="00E23A91" w:rsidRDefault="006001F3" w:rsidP="00953AB5">
            <w:pPr>
              <w:pStyle w:val="TableParagraph"/>
              <w:ind w:left="59" w:right="41"/>
              <w:rPr>
                <w:sz w:val="20"/>
                <w:szCs w:val="20"/>
              </w:rPr>
            </w:pPr>
            <w:r w:rsidRPr="00E23A91">
              <w:rPr>
                <w:sz w:val="20"/>
                <w:szCs w:val="20"/>
              </w:rPr>
              <w:t>Слушание детских пьес на фортепиано в исполнении учителя. Демонстрация возможностей</w:t>
            </w:r>
            <w:r w:rsidRPr="00E23A91">
              <w:rPr>
                <w:spacing w:val="-11"/>
                <w:sz w:val="20"/>
                <w:szCs w:val="20"/>
              </w:rPr>
              <w:t xml:space="preserve"> </w:t>
            </w:r>
            <w:r w:rsidRPr="00E23A91">
              <w:rPr>
                <w:sz w:val="20"/>
                <w:szCs w:val="20"/>
              </w:rPr>
              <w:t>инструмента</w:t>
            </w:r>
            <w:r w:rsidRPr="00E23A91">
              <w:rPr>
                <w:spacing w:val="-12"/>
                <w:sz w:val="20"/>
                <w:szCs w:val="20"/>
              </w:rPr>
              <w:t xml:space="preserve"> </w:t>
            </w:r>
            <w:r w:rsidRPr="00E23A91">
              <w:rPr>
                <w:sz w:val="20"/>
                <w:szCs w:val="20"/>
              </w:rPr>
              <w:t>(исполнение</w:t>
            </w:r>
            <w:r w:rsidRPr="00E23A91">
              <w:rPr>
                <w:spacing w:val="-12"/>
                <w:sz w:val="20"/>
                <w:szCs w:val="20"/>
              </w:rPr>
              <w:t xml:space="preserve"> </w:t>
            </w:r>
            <w:r w:rsidRPr="00E23A91">
              <w:rPr>
                <w:sz w:val="20"/>
                <w:szCs w:val="20"/>
              </w:rPr>
              <w:t>одной</w:t>
            </w:r>
            <w:r w:rsidRPr="00E23A91">
              <w:rPr>
                <w:spacing w:val="-13"/>
                <w:sz w:val="20"/>
                <w:szCs w:val="20"/>
              </w:rPr>
              <w:t xml:space="preserve"> </w:t>
            </w:r>
            <w:r w:rsidRPr="00E23A91">
              <w:rPr>
                <w:sz w:val="20"/>
                <w:szCs w:val="20"/>
              </w:rPr>
              <w:t>и</w:t>
            </w:r>
            <w:r w:rsidRPr="00E23A91">
              <w:rPr>
                <w:spacing w:val="-10"/>
                <w:sz w:val="20"/>
                <w:szCs w:val="20"/>
              </w:rPr>
              <w:t xml:space="preserve"> </w:t>
            </w:r>
            <w:r w:rsidRPr="00E23A91">
              <w:rPr>
                <w:sz w:val="20"/>
                <w:szCs w:val="20"/>
              </w:rPr>
              <w:t>той</w:t>
            </w:r>
            <w:r w:rsidRPr="00E23A91">
              <w:rPr>
                <w:spacing w:val="-10"/>
                <w:sz w:val="20"/>
                <w:szCs w:val="20"/>
              </w:rPr>
              <w:t xml:space="preserve"> </w:t>
            </w:r>
            <w:r w:rsidRPr="00E23A91">
              <w:rPr>
                <w:sz w:val="20"/>
                <w:szCs w:val="20"/>
              </w:rPr>
              <w:t>же</w:t>
            </w:r>
            <w:r w:rsidRPr="00E23A91">
              <w:rPr>
                <w:spacing w:val="-13"/>
                <w:sz w:val="20"/>
                <w:szCs w:val="20"/>
              </w:rPr>
              <w:t xml:space="preserve"> </w:t>
            </w:r>
            <w:r w:rsidRPr="00E23A91">
              <w:rPr>
                <w:sz w:val="20"/>
                <w:szCs w:val="20"/>
              </w:rPr>
              <w:t>пьесы</w:t>
            </w:r>
            <w:r w:rsidRPr="00E23A91">
              <w:rPr>
                <w:spacing w:val="-12"/>
                <w:sz w:val="20"/>
                <w:szCs w:val="20"/>
              </w:rPr>
              <w:t xml:space="preserve"> </w:t>
            </w:r>
            <w:r w:rsidRPr="00E23A91">
              <w:rPr>
                <w:sz w:val="20"/>
                <w:szCs w:val="20"/>
              </w:rPr>
              <w:t>тихо</w:t>
            </w:r>
            <w:r w:rsidRPr="00E23A91">
              <w:rPr>
                <w:spacing w:val="-12"/>
                <w:sz w:val="20"/>
                <w:szCs w:val="20"/>
              </w:rPr>
              <w:t xml:space="preserve"> </w:t>
            </w:r>
            <w:r w:rsidRPr="00E23A91">
              <w:rPr>
                <w:sz w:val="20"/>
                <w:szCs w:val="20"/>
              </w:rPr>
              <w:t>и</w:t>
            </w:r>
            <w:r w:rsidRPr="00E23A91">
              <w:rPr>
                <w:spacing w:val="-11"/>
                <w:sz w:val="20"/>
                <w:szCs w:val="20"/>
              </w:rPr>
              <w:t xml:space="preserve"> </w:t>
            </w:r>
            <w:r w:rsidRPr="00E23A91">
              <w:rPr>
                <w:sz w:val="20"/>
                <w:szCs w:val="20"/>
              </w:rPr>
              <w:t>громко, в разных регистрах, разными штрихами). Игра на фортепиано в ансамбле с учителем</w:t>
            </w:r>
            <w:r w:rsidRPr="00E23A91">
              <w:rPr>
                <w:sz w:val="20"/>
                <w:szCs w:val="20"/>
                <w:vertAlign w:val="superscript"/>
              </w:rPr>
              <w:t>22</w:t>
            </w:r>
            <w:r w:rsidRPr="00E23A91">
              <w:rPr>
                <w:sz w:val="20"/>
                <w:szCs w:val="20"/>
              </w:rPr>
              <w:t>.</w:t>
            </w:r>
          </w:p>
          <w:p w:rsidR="006001F3" w:rsidRPr="00E23A91" w:rsidRDefault="006001F3" w:rsidP="00953AB5">
            <w:pPr>
              <w:pStyle w:val="TableParagraph"/>
              <w:ind w:left="59"/>
              <w:rPr>
                <w:i/>
                <w:sz w:val="20"/>
                <w:szCs w:val="20"/>
              </w:rPr>
            </w:pPr>
            <w:r w:rsidRPr="00E23A91">
              <w:rPr>
                <w:i/>
                <w:sz w:val="20"/>
                <w:szCs w:val="20"/>
              </w:rPr>
              <w:t>На выбор или факультативно:</w:t>
            </w:r>
          </w:p>
          <w:p w:rsidR="006001F3" w:rsidRPr="00E23A91" w:rsidRDefault="006001F3" w:rsidP="00953AB5">
            <w:pPr>
              <w:pStyle w:val="TableParagraph"/>
              <w:ind w:left="59"/>
              <w:rPr>
                <w:sz w:val="20"/>
                <w:szCs w:val="20"/>
              </w:rPr>
            </w:pPr>
            <w:r w:rsidRPr="00E23A91">
              <w:rPr>
                <w:sz w:val="20"/>
                <w:szCs w:val="20"/>
              </w:rPr>
              <w:t>Посещение концерта фортепианной музыки.</w:t>
            </w:r>
          </w:p>
          <w:p w:rsidR="006001F3" w:rsidRPr="00E23A91" w:rsidRDefault="006001F3" w:rsidP="00953AB5">
            <w:pPr>
              <w:pStyle w:val="TableParagraph"/>
              <w:ind w:left="59" w:right="43"/>
              <w:rPr>
                <w:sz w:val="20"/>
                <w:szCs w:val="20"/>
              </w:rPr>
            </w:pPr>
            <w:r w:rsidRPr="00E23A91">
              <w:rPr>
                <w:sz w:val="20"/>
                <w:szCs w:val="20"/>
              </w:rPr>
              <w:t>Разбираем инструмент – наглядная демонстрация внутреннего устройства акустического пианино.</w:t>
            </w:r>
          </w:p>
          <w:p w:rsidR="006001F3" w:rsidRPr="00E23A91" w:rsidRDefault="006001F3" w:rsidP="00953AB5">
            <w:pPr>
              <w:pStyle w:val="TableParagraph"/>
              <w:ind w:left="59"/>
              <w:rPr>
                <w:sz w:val="20"/>
                <w:szCs w:val="20"/>
              </w:rPr>
            </w:pPr>
            <w:r w:rsidRPr="00E23A91">
              <w:rPr>
                <w:sz w:val="20"/>
                <w:szCs w:val="20"/>
              </w:rPr>
              <w:t>«Паспорт инструмента» – исследовательская работа, предполагающая подсчёт параметров (высота, ширина, ко</w:t>
            </w:r>
            <w:r w:rsidR="005369EE" w:rsidRPr="00E23A91">
              <w:rPr>
                <w:sz w:val="20"/>
                <w:szCs w:val="20"/>
              </w:rPr>
              <w:t>личество клавиш, педалей</w:t>
            </w:r>
            <w:r w:rsidRPr="00E23A91">
              <w:rPr>
                <w:sz w:val="20"/>
                <w:szCs w:val="20"/>
              </w:rPr>
              <w:t>)</w:t>
            </w:r>
          </w:p>
        </w:tc>
      </w:tr>
      <w:tr w:rsidR="006001F3" w:rsidRPr="00E23A91" w:rsidTr="005369EE">
        <w:trPr>
          <w:trHeight w:val="1922"/>
        </w:trPr>
        <w:tc>
          <w:tcPr>
            <w:tcW w:w="1716" w:type="dxa"/>
          </w:tcPr>
          <w:p w:rsidR="006001F3" w:rsidRPr="00E23A91" w:rsidRDefault="006001F3" w:rsidP="00953AB5">
            <w:pPr>
              <w:pStyle w:val="TableParagraph"/>
              <w:ind w:left="57"/>
              <w:rPr>
                <w:sz w:val="20"/>
                <w:szCs w:val="20"/>
              </w:rPr>
            </w:pPr>
            <w:r w:rsidRPr="00E23A91">
              <w:rPr>
                <w:sz w:val="20"/>
                <w:szCs w:val="20"/>
              </w:rPr>
              <w:t>Д)</w:t>
            </w:r>
          </w:p>
          <w:p w:rsidR="006001F3" w:rsidRPr="00E23A91" w:rsidRDefault="006001F3" w:rsidP="00953AB5">
            <w:pPr>
              <w:pStyle w:val="TableParagraph"/>
              <w:ind w:left="57"/>
              <w:rPr>
                <w:sz w:val="20"/>
                <w:szCs w:val="20"/>
              </w:rPr>
            </w:pPr>
            <w:r w:rsidRPr="00E23A91">
              <w:rPr>
                <w:sz w:val="20"/>
                <w:szCs w:val="20"/>
              </w:rPr>
              <w:t>1–2 уч. часа</w:t>
            </w:r>
          </w:p>
        </w:tc>
        <w:tc>
          <w:tcPr>
            <w:tcW w:w="1624" w:type="dxa"/>
          </w:tcPr>
          <w:p w:rsidR="006001F3" w:rsidRPr="00E23A91" w:rsidRDefault="006001F3" w:rsidP="00953AB5">
            <w:pPr>
              <w:pStyle w:val="TableParagraph"/>
              <w:ind w:left="57" w:right="113"/>
              <w:rPr>
                <w:sz w:val="20"/>
                <w:szCs w:val="20"/>
              </w:rPr>
            </w:pPr>
            <w:r w:rsidRPr="00E23A91">
              <w:rPr>
                <w:sz w:val="20"/>
                <w:szCs w:val="20"/>
              </w:rPr>
              <w:t>Музыкальные инструменты. Флейта</w:t>
            </w:r>
          </w:p>
        </w:tc>
        <w:tc>
          <w:tcPr>
            <w:tcW w:w="3175" w:type="dxa"/>
          </w:tcPr>
          <w:p w:rsidR="006001F3" w:rsidRPr="00E23A91" w:rsidRDefault="006001F3" w:rsidP="00953AB5">
            <w:pPr>
              <w:pStyle w:val="TableParagraph"/>
              <w:ind w:right="44"/>
              <w:rPr>
                <w:sz w:val="20"/>
                <w:szCs w:val="20"/>
              </w:rPr>
            </w:pPr>
            <w:r w:rsidRPr="00E23A91">
              <w:rPr>
                <w:sz w:val="20"/>
                <w:szCs w:val="20"/>
              </w:rPr>
              <w:t>Предки современной флейты. Легенда о нимфе Сиринкс. Музыка для флейты соло, флейты в сопровождении фортепиано, оркестра</w:t>
            </w:r>
          </w:p>
        </w:tc>
        <w:tc>
          <w:tcPr>
            <w:tcW w:w="8047" w:type="dxa"/>
          </w:tcPr>
          <w:p w:rsidR="006001F3" w:rsidRPr="00E23A91" w:rsidRDefault="006001F3" w:rsidP="00953AB5">
            <w:pPr>
              <w:pStyle w:val="TableParagraph"/>
              <w:ind w:left="59"/>
              <w:rPr>
                <w:sz w:val="20"/>
                <w:szCs w:val="20"/>
              </w:rPr>
            </w:pPr>
            <w:r w:rsidRPr="00E23A91">
              <w:rPr>
                <w:sz w:val="20"/>
                <w:szCs w:val="20"/>
              </w:rPr>
              <w:t>Знакомство с внешним видом, устройством и тембрами классических музыкальных инструментов.</w:t>
            </w:r>
          </w:p>
          <w:p w:rsidR="006001F3" w:rsidRPr="00E23A91" w:rsidRDefault="006001F3" w:rsidP="00953AB5">
            <w:pPr>
              <w:pStyle w:val="TableParagraph"/>
              <w:ind w:left="59"/>
              <w:rPr>
                <w:sz w:val="20"/>
                <w:szCs w:val="20"/>
              </w:rPr>
            </w:pPr>
            <w:r w:rsidRPr="00E23A91">
              <w:rPr>
                <w:sz w:val="20"/>
                <w:szCs w:val="20"/>
              </w:rPr>
              <w:t>Слушание музыкальных фрагментов в исполнении известных музыкантов- инструменталистов.</w:t>
            </w:r>
          </w:p>
          <w:p w:rsidR="006001F3" w:rsidRPr="00E23A91" w:rsidRDefault="006001F3" w:rsidP="00953AB5">
            <w:pPr>
              <w:pStyle w:val="TableParagraph"/>
              <w:ind w:left="59"/>
              <w:rPr>
                <w:sz w:val="20"/>
                <w:szCs w:val="20"/>
              </w:rPr>
            </w:pPr>
            <w:r w:rsidRPr="00E23A91">
              <w:rPr>
                <w:sz w:val="20"/>
                <w:szCs w:val="20"/>
              </w:rPr>
              <w:t>Чтение учебных текстов, сказок и легенд, рассказывающих о музыкальных инструментах, истории их появления</w:t>
            </w:r>
          </w:p>
        </w:tc>
      </w:tr>
      <w:tr w:rsidR="006001F3" w:rsidRPr="00E23A91" w:rsidTr="005369EE">
        <w:trPr>
          <w:trHeight w:val="2208"/>
        </w:trPr>
        <w:tc>
          <w:tcPr>
            <w:tcW w:w="1716" w:type="dxa"/>
          </w:tcPr>
          <w:p w:rsidR="006001F3" w:rsidRPr="00E23A91" w:rsidRDefault="006001F3" w:rsidP="00953AB5">
            <w:pPr>
              <w:pStyle w:val="TableParagraph"/>
              <w:rPr>
                <w:sz w:val="20"/>
                <w:szCs w:val="20"/>
              </w:rPr>
            </w:pPr>
            <w:r w:rsidRPr="00E23A91">
              <w:rPr>
                <w:sz w:val="20"/>
                <w:szCs w:val="20"/>
              </w:rPr>
              <w:t>Е) 2–4 уч. часа</w:t>
            </w:r>
          </w:p>
        </w:tc>
        <w:tc>
          <w:tcPr>
            <w:tcW w:w="1624" w:type="dxa"/>
          </w:tcPr>
          <w:p w:rsidR="006001F3" w:rsidRPr="00E23A91" w:rsidRDefault="006001F3" w:rsidP="00953AB5">
            <w:pPr>
              <w:pStyle w:val="TableParagraph"/>
              <w:ind w:right="99"/>
              <w:rPr>
                <w:sz w:val="20"/>
                <w:szCs w:val="20"/>
              </w:rPr>
            </w:pPr>
            <w:r w:rsidRPr="00E23A91">
              <w:rPr>
                <w:sz w:val="20"/>
                <w:szCs w:val="20"/>
              </w:rPr>
              <w:t>Музыкальные инструменты. Скрипка, виолончель</w:t>
            </w:r>
          </w:p>
        </w:tc>
        <w:tc>
          <w:tcPr>
            <w:tcW w:w="3175" w:type="dxa"/>
          </w:tcPr>
          <w:p w:rsidR="006001F3" w:rsidRPr="00E23A91" w:rsidRDefault="006001F3" w:rsidP="00953AB5">
            <w:pPr>
              <w:pStyle w:val="TableParagraph"/>
              <w:tabs>
                <w:tab w:val="left" w:pos="2296"/>
              </w:tabs>
              <w:ind w:right="42"/>
              <w:rPr>
                <w:sz w:val="20"/>
                <w:szCs w:val="20"/>
              </w:rPr>
            </w:pPr>
            <w:r w:rsidRPr="00E23A91">
              <w:rPr>
                <w:sz w:val="20"/>
                <w:szCs w:val="20"/>
              </w:rPr>
              <w:t>Певучесть тембров струнных смычковых инструментов. Ком</w:t>
            </w:r>
            <w:r w:rsidR="005369EE" w:rsidRPr="00E23A91">
              <w:rPr>
                <w:sz w:val="20"/>
                <w:szCs w:val="20"/>
              </w:rPr>
              <w:t xml:space="preserve">позиторы, сочинявшие скрипичную </w:t>
            </w:r>
            <w:r w:rsidRPr="00E23A91">
              <w:rPr>
                <w:spacing w:val="-3"/>
                <w:sz w:val="20"/>
                <w:szCs w:val="20"/>
              </w:rPr>
              <w:t xml:space="preserve">музыку. </w:t>
            </w:r>
            <w:r w:rsidRPr="00E23A91">
              <w:rPr>
                <w:sz w:val="20"/>
                <w:szCs w:val="20"/>
              </w:rPr>
              <w:t>Знаменитые</w:t>
            </w:r>
            <w:r w:rsidRPr="00E23A91">
              <w:rPr>
                <w:spacing w:val="9"/>
                <w:sz w:val="20"/>
                <w:szCs w:val="20"/>
              </w:rPr>
              <w:t xml:space="preserve"> </w:t>
            </w:r>
            <w:r w:rsidRPr="00E23A91">
              <w:rPr>
                <w:sz w:val="20"/>
                <w:szCs w:val="20"/>
              </w:rPr>
              <w:t>исполнители,</w:t>
            </w:r>
          </w:p>
          <w:p w:rsidR="006001F3" w:rsidRPr="00E23A91" w:rsidRDefault="006001F3" w:rsidP="00953AB5">
            <w:pPr>
              <w:pStyle w:val="TableParagraph"/>
              <w:ind w:left="58" w:right="45"/>
              <w:rPr>
                <w:sz w:val="20"/>
                <w:szCs w:val="20"/>
              </w:rPr>
            </w:pPr>
            <w:r w:rsidRPr="00E23A91">
              <w:rPr>
                <w:sz w:val="20"/>
                <w:szCs w:val="20"/>
              </w:rPr>
              <w:t>мастера, изготавливавшие инструменты</w:t>
            </w:r>
          </w:p>
        </w:tc>
        <w:tc>
          <w:tcPr>
            <w:tcW w:w="8047" w:type="dxa"/>
          </w:tcPr>
          <w:p w:rsidR="006001F3" w:rsidRPr="00E23A91" w:rsidRDefault="006001F3" w:rsidP="00953AB5">
            <w:pPr>
              <w:pStyle w:val="TableParagraph"/>
              <w:ind w:left="59" w:right="43"/>
              <w:rPr>
                <w:sz w:val="20"/>
                <w:szCs w:val="20"/>
              </w:rPr>
            </w:pPr>
            <w:r w:rsidRPr="00E23A91">
              <w:rPr>
                <w:sz w:val="20"/>
                <w:szCs w:val="20"/>
              </w:rPr>
              <w:t>Игра-имитация исполнительских движений во время звучания музыки. Музыкальная викторина на знание конкретных произведений и их авторов, определения тембров звучащих инструментов. Разучивание, исполнение песен, посвящённых музыкалным инструментам.</w:t>
            </w:r>
          </w:p>
          <w:p w:rsidR="006001F3" w:rsidRPr="00E23A91" w:rsidRDefault="006001F3" w:rsidP="00953AB5">
            <w:pPr>
              <w:pStyle w:val="TableParagraph"/>
              <w:ind w:left="59"/>
              <w:rPr>
                <w:sz w:val="20"/>
                <w:szCs w:val="20"/>
              </w:rPr>
            </w:pPr>
            <w:r w:rsidRPr="00E23A91">
              <w:rPr>
                <w:sz w:val="20"/>
                <w:szCs w:val="20"/>
              </w:rPr>
              <w:t>На выбор или факультативно:</w:t>
            </w:r>
          </w:p>
          <w:p w:rsidR="006001F3" w:rsidRPr="00E23A91" w:rsidRDefault="006001F3" w:rsidP="00953AB5">
            <w:pPr>
              <w:pStyle w:val="TableParagraph"/>
              <w:ind w:left="59" w:right="42"/>
              <w:rPr>
                <w:sz w:val="20"/>
                <w:szCs w:val="20"/>
              </w:rPr>
            </w:pPr>
            <w:r w:rsidRPr="00E23A91">
              <w:rPr>
                <w:sz w:val="20"/>
                <w:szCs w:val="20"/>
              </w:rPr>
              <w:t>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6001F3" w:rsidRPr="00E23A91" w:rsidTr="00E23A91">
        <w:trPr>
          <w:trHeight w:val="2489"/>
        </w:trPr>
        <w:tc>
          <w:tcPr>
            <w:tcW w:w="1716" w:type="dxa"/>
          </w:tcPr>
          <w:p w:rsidR="006001F3" w:rsidRPr="00E23A91" w:rsidRDefault="006001F3" w:rsidP="00953AB5">
            <w:pPr>
              <w:pStyle w:val="TableParagraph"/>
              <w:rPr>
                <w:sz w:val="20"/>
                <w:szCs w:val="20"/>
              </w:rPr>
            </w:pPr>
          </w:p>
          <w:p w:rsidR="006001F3" w:rsidRPr="00E23A91" w:rsidRDefault="006001F3" w:rsidP="00953AB5">
            <w:pPr>
              <w:pStyle w:val="TableParagraph"/>
              <w:tabs>
                <w:tab w:val="left" w:pos="673"/>
                <w:tab w:val="left" w:pos="1355"/>
              </w:tabs>
              <w:ind w:left="57"/>
              <w:rPr>
                <w:sz w:val="20"/>
                <w:szCs w:val="20"/>
              </w:rPr>
            </w:pPr>
            <w:r w:rsidRPr="00E23A91">
              <w:rPr>
                <w:sz w:val="20"/>
                <w:szCs w:val="20"/>
              </w:rPr>
              <w:t>Ж)</w:t>
            </w:r>
            <w:r w:rsidRPr="00E23A91">
              <w:rPr>
                <w:sz w:val="20"/>
                <w:szCs w:val="20"/>
              </w:rPr>
              <w:tab/>
              <w:t>2–6</w:t>
            </w:r>
            <w:r w:rsidRPr="00E23A91">
              <w:rPr>
                <w:sz w:val="20"/>
                <w:szCs w:val="20"/>
              </w:rPr>
              <w:tab/>
              <w:t>уч.</w:t>
            </w:r>
          </w:p>
          <w:p w:rsidR="006001F3" w:rsidRPr="00E23A91" w:rsidRDefault="006001F3" w:rsidP="00953AB5">
            <w:pPr>
              <w:pStyle w:val="TableParagraph"/>
              <w:ind w:left="57"/>
              <w:rPr>
                <w:sz w:val="20"/>
                <w:szCs w:val="20"/>
              </w:rPr>
            </w:pPr>
            <w:r w:rsidRPr="00E23A91">
              <w:rPr>
                <w:sz w:val="20"/>
                <w:szCs w:val="20"/>
              </w:rPr>
              <w:t>часов</w:t>
            </w:r>
          </w:p>
        </w:tc>
        <w:tc>
          <w:tcPr>
            <w:tcW w:w="1624" w:type="dxa"/>
          </w:tcPr>
          <w:p w:rsidR="006001F3" w:rsidRPr="00E23A91" w:rsidRDefault="006001F3" w:rsidP="00953AB5">
            <w:pPr>
              <w:pStyle w:val="TableParagraph"/>
              <w:rPr>
                <w:sz w:val="20"/>
                <w:szCs w:val="20"/>
              </w:rPr>
            </w:pPr>
          </w:p>
          <w:p w:rsidR="006001F3" w:rsidRPr="00E23A91" w:rsidRDefault="006001F3" w:rsidP="00953AB5">
            <w:pPr>
              <w:pStyle w:val="TableParagraph"/>
              <w:ind w:left="57" w:right="459"/>
              <w:rPr>
                <w:sz w:val="20"/>
                <w:szCs w:val="20"/>
              </w:rPr>
            </w:pPr>
            <w:r w:rsidRPr="00E23A91">
              <w:rPr>
                <w:sz w:val="20"/>
                <w:szCs w:val="20"/>
              </w:rPr>
              <w:t>Вокальная музыка</w:t>
            </w:r>
          </w:p>
        </w:tc>
        <w:tc>
          <w:tcPr>
            <w:tcW w:w="3175" w:type="dxa"/>
          </w:tcPr>
          <w:p w:rsidR="006001F3" w:rsidRPr="00E23A91" w:rsidRDefault="006001F3" w:rsidP="00953AB5">
            <w:pPr>
              <w:pStyle w:val="TableParagraph"/>
              <w:ind w:right="43"/>
              <w:rPr>
                <w:sz w:val="20"/>
                <w:szCs w:val="20"/>
              </w:rPr>
            </w:pPr>
            <w:r w:rsidRPr="00E23A91">
              <w:rPr>
                <w:sz w:val="20"/>
                <w:szCs w:val="20"/>
              </w:rPr>
              <w:t xml:space="preserve">Человеческий голос – самый совершенный </w:t>
            </w:r>
            <w:r w:rsidRPr="00E23A91">
              <w:rPr>
                <w:spacing w:val="-3"/>
                <w:sz w:val="20"/>
                <w:szCs w:val="20"/>
              </w:rPr>
              <w:t xml:space="preserve">инструмент. </w:t>
            </w:r>
            <w:r w:rsidRPr="00E23A91">
              <w:rPr>
                <w:sz w:val="20"/>
                <w:szCs w:val="20"/>
              </w:rPr>
              <w:t xml:space="preserve">Бережное отношение </w:t>
            </w:r>
            <w:r w:rsidRPr="00E23A91">
              <w:rPr>
                <w:spacing w:val="-11"/>
                <w:sz w:val="20"/>
                <w:szCs w:val="20"/>
              </w:rPr>
              <w:t xml:space="preserve">к </w:t>
            </w:r>
            <w:r w:rsidRPr="00E23A91">
              <w:rPr>
                <w:sz w:val="20"/>
                <w:szCs w:val="20"/>
              </w:rPr>
              <w:t>своему голосу. Известные певцы. Жанры вокальной музыки: песни, вокализы, романсы, арии из опер. Кантата. Песня, романс, вокализ,</w:t>
            </w:r>
            <w:r w:rsidRPr="00E23A91">
              <w:rPr>
                <w:spacing w:val="-1"/>
                <w:sz w:val="20"/>
                <w:szCs w:val="20"/>
              </w:rPr>
              <w:t xml:space="preserve"> </w:t>
            </w:r>
            <w:r w:rsidRPr="00E23A91">
              <w:rPr>
                <w:sz w:val="20"/>
                <w:szCs w:val="20"/>
              </w:rPr>
              <w:t>кант</w:t>
            </w:r>
          </w:p>
        </w:tc>
        <w:tc>
          <w:tcPr>
            <w:tcW w:w="8047" w:type="dxa"/>
          </w:tcPr>
          <w:p w:rsidR="006001F3" w:rsidRPr="00E23A91" w:rsidRDefault="006001F3" w:rsidP="00953AB5">
            <w:pPr>
              <w:pStyle w:val="TableParagraph"/>
              <w:ind w:left="59" w:right="47"/>
              <w:rPr>
                <w:sz w:val="20"/>
                <w:szCs w:val="20"/>
              </w:rPr>
            </w:pPr>
            <w:r w:rsidRPr="00E23A91">
              <w:rPr>
                <w:sz w:val="20"/>
                <w:szCs w:val="20"/>
              </w:rPr>
              <w:t>Определение на слух типов человеческих голосов (детские, мужские, женские), тембров голосов профессиональных вокалистов.</w:t>
            </w:r>
          </w:p>
          <w:p w:rsidR="006001F3" w:rsidRPr="00E23A91" w:rsidRDefault="006001F3" w:rsidP="00953AB5">
            <w:pPr>
              <w:pStyle w:val="TableParagraph"/>
              <w:ind w:left="59" w:right="41"/>
              <w:rPr>
                <w:sz w:val="20"/>
                <w:szCs w:val="20"/>
              </w:rPr>
            </w:pPr>
            <w:r w:rsidRPr="00E23A91">
              <w:rPr>
                <w:sz w:val="20"/>
                <w:szCs w:val="20"/>
              </w:rPr>
              <w:t>Знакомство с жанрами вокальной музыки. Слушание вокальных произведений композиторов-классиков. Освоение комплекса дыхательных, артикуляционных</w:t>
            </w:r>
            <w:r w:rsidRPr="00E23A91">
              <w:rPr>
                <w:spacing w:val="-9"/>
                <w:sz w:val="20"/>
                <w:szCs w:val="20"/>
              </w:rPr>
              <w:t xml:space="preserve"> </w:t>
            </w:r>
            <w:r w:rsidRPr="00E23A91">
              <w:rPr>
                <w:sz w:val="20"/>
                <w:szCs w:val="20"/>
              </w:rPr>
              <w:t>упражнений.</w:t>
            </w:r>
            <w:r w:rsidRPr="00E23A91">
              <w:rPr>
                <w:spacing w:val="-9"/>
                <w:sz w:val="20"/>
                <w:szCs w:val="20"/>
              </w:rPr>
              <w:t xml:space="preserve"> </w:t>
            </w:r>
            <w:r w:rsidRPr="00E23A91">
              <w:rPr>
                <w:sz w:val="20"/>
                <w:szCs w:val="20"/>
              </w:rPr>
              <w:t>Вокальные</w:t>
            </w:r>
            <w:r w:rsidRPr="00E23A91">
              <w:rPr>
                <w:spacing w:val="-10"/>
                <w:sz w:val="20"/>
                <w:szCs w:val="20"/>
              </w:rPr>
              <w:t xml:space="preserve"> </w:t>
            </w:r>
            <w:r w:rsidRPr="00E23A91">
              <w:rPr>
                <w:sz w:val="20"/>
                <w:szCs w:val="20"/>
              </w:rPr>
              <w:t>упражнения</w:t>
            </w:r>
            <w:r w:rsidRPr="00E23A91">
              <w:rPr>
                <w:spacing w:val="-8"/>
                <w:sz w:val="20"/>
                <w:szCs w:val="20"/>
              </w:rPr>
              <w:t xml:space="preserve"> </w:t>
            </w:r>
            <w:r w:rsidRPr="00E23A91">
              <w:rPr>
                <w:sz w:val="20"/>
                <w:szCs w:val="20"/>
              </w:rPr>
              <w:t>на</w:t>
            </w:r>
            <w:r w:rsidRPr="00E23A91">
              <w:rPr>
                <w:spacing w:val="-9"/>
                <w:sz w:val="20"/>
                <w:szCs w:val="20"/>
              </w:rPr>
              <w:t xml:space="preserve"> </w:t>
            </w:r>
            <w:r w:rsidRPr="00E23A91">
              <w:rPr>
                <w:sz w:val="20"/>
                <w:szCs w:val="20"/>
              </w:rPr>
              <w:t>развитие</w:t>
            </w:r>
            <w:r w:rsidRPr="00E23A91">
              <w:rPr>
                <w:spacing w:val="-9"/>
                <w:sz w:val="20"/>
                <w:szCs w:val="20"/>
              </w:rPr>
              <w:t xml:space="preserve"> </w:t>
            </w:r>
            <w:r w:rsidRPr="00E23A91">
              <w:rPr>
                <w:sz w:val="20"/>
                <w:szCs w:val="20"/>
              </w:rPr>
              <w:t>гибкости голоса, расширения его</w:t>
            </w:r>
            <w:r w:rsidRPr="00E23A91">
              <w:rPr>
                <w:spacing w:val="-2"/>
                <w:sz w:val="20"/>
                <w:szCs w:val="20"/>
              </w:rPr>
              <w:t xml:space="preserve"> </w:t>
            </w:r>
            <w:r w:rsidRPr="00E23A91">
              <w:rPr>
                <w:sz w:val="20"/>
                <w:szCs w:val="20"/>
              </w:rPr>
              <w:t>диапазона.</w:t>
            </w:r>
          </w:p>
          <w:p w:rsidR="006001F3" w:rsidRPr="00E23A91" w:rsidRDefault="006001F3" w:rsidP="00953AB5">
            <w:pPr>
              <w:pStyle w:val="TableParagraph"/>
              <w:ind w:left="59" w:right="39"/>
              <w:rPr>
                <w:sz w:val="20"/>
                <w:szCs w:val="20"/>
              </w:rPr>
            </w:pPr>
            <w:r w:rsidRPr="00E23A91">
              <w:rPr>
                <w:sz w:val="20"/>
                <w:szCs w:val="20"/>
              </w:rPr>
              <w:t>Проблемная ситуация: что значит красивое пение? Музыкальная викторина на знание вокальных музыкальных произведений и их авторов.</w:t>
            </w:r>
          </w:p>
          <w:p w:rsidR="006001F3" w:rsidRPr="00E23A91" w:rsidRDefault="006001F3" w:rsidP="00953AB5">
            <w:pPr>
              <w:pStyle w:val="TableParagraph"/>
              <w:ind w:left="59" w:right="54"/>
              <w:rPr>
                <w:sz w:val="20"/>
                <w:szCs w:val="20"/>
              </w:rPr>
            </w:pPr>
            <w:r w:rsidRPr="00E23A91">
              <w:rPr>
                <w:sz w:val="20"/>
                <w:szCs w:val="20"/>
              </w:rPr>
              <w:t>Разучивание, исполнение вокальных произведений композиторов-классиков. На выбор или факультативно:</w:t>
            </w:r>
            <w:r w:rsidR="005369EE" w:rsidRPr="00E23A91">
              <w:rPr>
                <w:sz w:val="20"/>
                <w:szCs w:val="20"/>
              </w:rPr>
              <w:t xml:space="preserve"> </w:t>
            </w:r>
            <w:r w:rsidRPr="00E23A91">
              <w:rPr>
                <w:sz w:val="20"/>
                <w:szCs w:val="20"/>
              </w:rPr>
              <w:t>Посещение концерта вокальной музыки. Школьный конкурс юных вокалистов</w:t>
            </w:r>
          </w:p>
        </w:tc>
      </w:tr>
      <w:tr w:rsidR="006001F3" w:rsidRPr="00E23A91" w:rsidTr="005369EE">
        <w:trPr>
          <w:trHeight w:val="828"/>
        </w:trPr>
        <w:tc>
          <w:tcPr>
            <w:tcW w:w="1716" w:type="dxa"/>
          </w:tcPr>
          <w:p w:rsidR="006001F3" w:rsidRPr="00E23A91" w:rsidRDefault="006001F3" w:rsidP="00953AB5">
            <w:pPr>
              <w:pStyle w:val="TableParagraph"/>
              <w:ind w:left="57"/>
              <w:rPr>
                <w:sz w:val="20"/>
                <w:szCs w:val="20"/>
              </w:rPr>
            </w:pPr>
            <w:r w:rsidRPr="00E23A91">
              <w:rPr>
                <w:sz w:val="20"/>
                <w:szCs w:val="20"/>
              </w:rPr>
              <w:lastRenderedPageBreak/>
              <w:t>3)</w:t>
            </w:r>
          </w:p>
          <w:p w:rsidR="006001F3" w:rsidRPr="00E23A91" w:rsidRDefault="006001F3" w:rsidP="00953AB5">
            <w:pPr>
              <w:pStyle w:val="TableParagraph"/>
              <w:ind w:left="57"/>
              <w:rPr>
                <w:sz w:val="20"/>
                <w:szCs w:val="20"/>
              </w:rPr>
            </w:pPr>
            <w:r w:rsidRPr="00E23A91">
              <w:rPr>
                <w:sz w:val="20"/>
                <w:szCs w:val="20"/>
              </w:rPr>
              <w:t>2–6</w:t>
            </w:r>
          </w:p>
          <w:p w:rsidR="006001F3" w:rsidRPr="00E23A91" w:rsidRDefault="006001F3" w:rsidP="00953AB5">
            <w:pPr>
              <w:pStyle w:val="TableParagraph"/>
              <w:ind w:left="57"/>
              <w:rPr>
                <w:sz w:val="20"/>
                <w:szCs w:val="20"/>
              </w:rPr>
            </w:pPr>
            <w:r w:rsidRPr="00E23A91">
              <w:rPr>
                <w:sz w:val="20"/>
                <w:szCs w:val="20"/>
              </w:rPr>
              <w:t>уч. часов</w:t>
            </w:r>
          </w:p>
        </w:tc>
        <w:tc>
          <w:tcPr>
            <w:tcW w:w="1624" w:type="dxa"/>
          </w:tcPr>
          <w:p w:rsidR="006001F3" w:rsidRPr="00E23A91" w:rsidRDefault="006001F3" w:rsidP="00953AB5">
            <w:pPr>
              <w:pStyle w:val="TableParagraph"/>
              <w:ind w:left="57" w:right="317"/>
              <w:rPr>
                <w:sz w:val="20"/>
                <w:szCs w:val="20"/>
              </w:rPr>
            </w:pPr>
            <w:r w:rsidRPr="00E23A91">
              <w:rPr>
                <w:sz w:val="20"/>
                <w:szCs w:val="20"/>
              </w:rPr>
              <w:t>Инструмен- тальная музыка</w:t>
            </w:r>
          </w:p>
        </w:tc>
        <w:tc>
          <w:tcPr>
            <w:tcW w:w="3175" w:type="dxa"/>
          </w:tcPr>
          <w:p w:rsidR="006001F3" w:rsidRPr="00E23A91" w:rsidRDefault="005369EE" w:rsidP="00953AB5">
            <w:pPr>
              <w:pStyle w:val="TableParagraph"/>
              <w:tabs>
                <w:tab w:val="left" w:pos="2140"/>
              </w:tabs>
              <w:ind w:left="58" w:right="44"/>
              <w:rPr>
                <w:sz w:val="20"/>
                <w:szCs w:val="20"/>
              </w:rPr>
            </w:pPr>
            <w:r w:rsidRPr="00E23A91">
              <w:rPr>
                <w:sz w:val="20"/>
                <w:szCs w:val="20"/>
              </w:rPr>
              <w:t xml:space="preserve">Жанры </w:t>
            </w:r>
            <w:r w:rsidR="006001F3" w:rsidRPr="00E23A91">
              <w:rPr>
                <w:spacing w:val="-3"/>
                <w:sz w:val="20"/>
                <w:szCs w:val="20"/>
              </w:rPr>
              <w:t xml:space="preserve">камерной </w:t>
            </w:r>
            <w:r w:rsidR="006001F3" w:rsidRPr="00E23A91">
              <w:rPr>
                <w:sz w:val="20"/>
                <w:szCs w:val="20"/>
              </w:rPr>
              <w:t xml:space="preserve">инструментальной </w:t>
            </w:r>
            <w:r w:rsidR="006001F3" w:rsidRPr="00E23A91">
              <w:rPr>
                <w:spacing w:val="-3"/>
                <w:sz w:val="20"/>
                <w:szCs w:val="20"/>
              </w:rPr>
              <w:t xml:space="preserve">музыки: </w:t>
            </w:r>
            <w:r w:rsidR="006001F3" w:rsidRPr="00E23A91">
              <w:rPr>
                <w:sz w:val="20"/>
                <w:szCs w:val="20"/>
              </w:rPr>
              <w:t>этюд, пьеса. Альбом.</w:t>
            </w:r>
            <w:r w:rsidR="006001F3" w:rsidRPr="00E23A91">
              <w:rPr>
                <w:spacing w:val="48"/>
                <w:sz w:val="20"/>
                <w:szCs w:val="20"/>
              </w:rPr>
              <w:t xml:space="preserve"> </w:t>
            </w:r>
            <w:r w:rsidR="006001F3" w:rsidRPr="00E23A91">
              <w:rPr>
                <w:sz w:val="20"/>
                <w:szCs w:val="20"/>
              </w:rPr>
              <w:t>Цикл. Сюита. Соната. Квартет</w:t>
            </w:r>
          </w:p>
        </w:tc>
        <w:tc>
          <w:tcPr>
            <w:tcW w:w="8047" w:type="dxa"/>
          </w:tcPr>
          <w:p w:rsidR="006001F3" w:rsidRPr="00E23A91" w:rsidRDefault="006001F3" w:rsidP="00953AB5">
            <w:pPr>
              <w:ind w:left="59"/>
              <w:rPr>
                <w:sz w:val="20"/>
                <w:szCs w:val="20"/>
              </w:rPr>
            </w:pPr>
            <w:r w:rsidRPr="00E23A91">
              <w:rPr>
                <w:sz w:val="20"/>
                <w:szCs w:val="20"/>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r w:rsidR="005369EE" w:rsidRPr="00E23A91">
              <w:rPr>
                <w:sz w:val="20"/>
                <w:szCs w:val="20"/>
              </w:rPr>
              <w:t xml:space="preserve"> </w:t>
            </w:r>
            <w:r w:rsidRPr="00E23A91">
              <w:rPr>
                <w:sz w:val="20"/>
                <w:szCs w:val="20"/>
              </w:rPr>
              <w:t>На выбор или факультативно:</w:t>
            </w:r>
          </w:p>
          <w:p w:rsidR="006001F3" w:rsidRPr="00E23A91" w:rsidRDefault="006001F3" w:rsidP="00953AB5">
            <w:pPr>
              <w:pStyle w:val="TableParagraph"/>
              <w:ind w:left="59" w:right="44"/>
              <w:rPr>
                <w:sz w:val="20"/>
                <w:szCs w:val="20"/>
              </w:rPr>
            </w:pPr>
            <w:r w:rsidRPr="00E23A91">
              <w:rPr>
                <w:sz w:val="20"/>
                <w:szCs w:val="20"/>
              </w:rPr>
              <w:t>Посещение концерта инструментальной музыки. Составление словаря музыкальных жанров</w:t>
            </w:r>
          </w:p>
        </w:tc>
      </w:tr>
      <w:tr w:rsidR="006001F3" w:rsidRPr="00E23A91" w:rsidTr="005369EE">
        <w:trPr>
          <w:trHeight w:val="828"/>
        </w:trPr>
        <w:tc>
          <w:tcPr>
            <w:tcW w:w="1716" w:type="dxa"/>
          </w:tcPr>
          <w:p w:rsidR="006001F3" w:rsidRPr="00E23A91" w:rsidRDefault="006001F3" w:rsidP="00953AB5">
            <w:pPr>
              <w:pStyle w:val="TableParagraph"/>
              <w:ind w:left="57"/>
              <w:rPr>
                <w:sz w:val="20"/>
                <w:szCs w:val="20"/>
              </w:rPr>
            </w:pPr>
            <w:r w:rsidRPr="00E23A91">
              <w:rPr>
                <w:sz w:val="20"/>
                <w:szCs w:val="20"/>
              </w:rPr>
              <w:t>И)</w:t>
            </w:r>
          </w:p>
          <w:p w:rsidR="006001F3" w:rsidRPr="00E23A91" w:rsidRDefault="006001F3" w:rsidP="00953AB5">
            <w:pPr>
              <w:pStyle w:val="TableParagraph"/>
              <w:ind w:left="57"/>
              <w:rPr>
                <w:sz w:val="20"/>
                <w:szCs w:val="20"/>
              </w:rPr>
            </w:pPr>
            <w:r w:rsidRPr="00E23A91">
              <w:rPr>
                <w:sz w:val="20"/>
                <w:szCs w:val="20"/>
              </w:rPr>
              <w:t>2–6</w:t>
            </w:r>
          </w:p>
          <w:p w:rsidR="006001F3" w:rsidRPr="00E23A91" w:rsidRDefault="006001F3" w:rsidP="00953AB5">
            <w:pPr>
              <w:pStyle w:val="TableParagraph"/>
              <w:ind w:left="57"/>
              <w:rPr>
                <w:sz w:val="20"/>
                <w:szCs w:val="20"/>
              </w:rPr>
            </w:pPr>
            <w:r w:rsidRPr="00E23A91">
              <w:rPr>
                <w:sz w:val="20"/>
                <w:szCs w:val="20"/>
              </w:rPr>
              <w:t>уч. часов</w:t>
            </w:r>
          </w:p>
        </w:tc>
        <w:tc>
          <w:tcPr>
            <w:tcW w:w="1624" w:type="dxa"/>
          </w:tcPr>
          <w:p w:rsidR="006001F3" w:rsidRPr="00E23A91" w:rsidRDefault="006001F3" w:rsidP="00953AB5">
            <w:pPr>
              <w:pStyle w:val="TableParagraph"/>
              <w:ind w:left="57" w:right="149"/>
              <w:rPr>
                <w:sz w:val="20"/>
                <w:szCs w:val="20"/>
              </w:rPr>
            </w:pPr>
            <w:r w:rsidRPr="00E23A91">
              <w:rPr>
                <w:sz w:val="20"/>
                <w:szCs w:val="20"/>
              </w:rPr>
              <w:t>Программная музыка</w:t>
            </w:r>
          </w:p>
        </w:tc>
        <w:tc>
          <w:tcPr>
            <w:tcW w:w="3175" w:type="dxa"/>
          </w:tcPr>
          <w:p w:rsidR="006001F3" w:rsidRPr="00E23A91" w:rsidRDefault="005369EE" w:rsidP="00953AB5">
            <w:pPr>
              <w:pStyle w:val="TableParagraph"/>
              <w:tabs>
                <w:tab w:val="left" w:pos="2306"/>
              </w:tabs>
              <w:ind w:left="58"/>
              <w:rPr>
                <w:sz w:val="20"/>
                <w:szCs w:val="20"/>
              </w:rPr>
            </w:pPr>
            <w:r w:rsidRPr="00E23A91">
              <w:rPr>
                <w:sz w:val="20"/>
                <w:szCs w:val="20"/>
              </w:rPr>
              <w:t xml:space="preserve">Программная </w:t>
            </w:r>
            <w:r w:rsidR="006001F3" w:rsidRPr="00E23A91">
              <w:rPr>
                <w:sz w:val="20"/>
                <w:szCs w:val="20"/>
              </w:rPr>
              <w:t>музыка.</w:t>
            </w:r>
          </w:p>
          <w:p w:rsidR="006001F3" w:rsidRPr="00E23A91" w:rsidRDefault="005369EE" w:rsidP="00953AB5">
            <w:pPr>
              <w:pStyle w:val="TableParagraph"/>
              <w:tabs>
                <w:tab w:val="left" w:pos="2144"/>
                <w:tab w:val="left" w:pos="2397"/>
              </w:tabs>
              <w:ind w:left="58" w:right="44"/>
              <w:rPr>
                <w:sz w:val="20"/>
                <w:szCs w:val="20"/>
              </w:rPr>
            </w:pPr>
            <w:r w:rsidRPr="00E23A91">
              <w:rPr>
                <w:sz w:val="20"/>
                <w:szCs w:val="20"/>
              </w:rPr>
              <w:t xml:space="preserve">Программное </w:t>
            </w:r>
            <w:r w:rsidR="006001F3" w:rsidRPr="00E23A91">
              <w:rPr>
                <w:spacing w:val="-3"/>
                <w:sz w:val="20"/>
                <w:szCs w:val="20"/>
              </w:rPr>
              <w:t xml:space="preserve">название, </w:t>
            </w:r>
            <w:r w:rsidRPr="00E23A91">
              <w:rPr>
                <w:sz w:val="20"/>
                <w:szCs w:val="20"/>
              </w:rPr>
              <w:t xml:space="preserve">известный </w:t>
            </w:r>
            <w:r w:rsidR="006001F3" w:rsidRPr="00E23A91">
              <w:rPr>
                <w:spacing w:val="-4"/>
                <w:sz w:val="20"/>
                <w:szCs w:val="20"/>
              </w:rPr>
              <w:t xml:space="preserve">сюжет, </w:t>
            </w:r>
            <w:r w:rsidR="006001F3" w:rsidRPr="00E23A91">
              <w:rPr>
                <w:sz w:val="20"/>
                <w:szCs w:val="20"/>
              </w:rPr>
              <w:t>литературный</w:t>
            </w:r>
            <w:r w:rsidR="006001F3" w:rsidRPr="00E23A91">
              <w:rPr>
                <w:spacing w:val="-1"/>
                <w:sz w:val="20"/>
                <w:szCs w:val="20"/>
              </w:rPr>
              <w:t xml:space="preserve"> </w:t>
            </w:r>
            <w:r w:rsidR="006001F3" w:rsidRPr="00E23A91">
              <w:rPr>
                <w:sz w:val="20"/>
                <w:szCs w:val="20"/>
              </w:rPr>
              <w:t>эпиграф</w:t>
            </w:r>
          </w:p>
        </w:tc>
        <w:tc>
          <w:tcPr>
            <w:tcW w:w="8047" w:type="dxa"/>
          </w:tcPr>
          <w:p w:rsidR="006001F3" w:rsidRPr="00E23A91" w:rsidRDefault="006001F3" w:rsidP="00953AB5">
            <w:pPr>
              <w:pStyle w:val="TableParagraph"/>
              <w:ind w:left="59"/>
              <w:rPr>
                <w:sz w:val="20"/>
                <w:szCs w:val="20"/>
              </w:rPr>
            </w:pPr>
            <w:r w:rsidRPr="00E23A91">
              <w:rPr>
                <w:sz w:val="20"/>
                <w:szCs w:val="20"/>
              </w:rPr>
              <w:t>Слушание произведений программной музыки. Обсуждение музыкального образа, музыкальных средств, использованных композитором.</w:t>
            </w:r>
            <w:r w:rsidR="005369EE" w:rsidRPr="00E23A91">
              <w:rPr>
                <w:sz w:val="20"/>
                <w:szCs w:val="20"/>
              </w:rPr>
              <w:t xml:space="preserve"> </w:t>
            </w:r>
            <w:r w:rsidRPr="00E23A91">
              <w:rPr>
                <w:sz w:val="20"/>
                <w:szCs w:val="20"/>
              </w:rPr>
              <w:t>На выбор или факультативно:</w:t>
            </w:r>
            <w:r w:rsidR="005369EE" w:rsidRPr="00E23A91">
              <w:rPr>
                <w:sz w:val="20"/>
                <w:szCs w:val="20"/>
              </w:rPr>
              <w:t xml:space="preserve"> </w:t>
            </w:r>
            <w:r w:rsidRPr="00E23A91">
              <w:rPr>
                <w:sz w:val="20"/>
                <w:szCs w:val="20"/>
              </w:rPr>
              <w:t>Рисование образов программной музыки.</w:t>
            </w:r>
            <w:r w:rsidR="005369EE" w:rsidRPr="00E23A91">
              <w:rPr>
                <w:sz w:val="20"/>
                <w:szCs w:val="20"/>
              </w:rPr>
              <w:t xml:space="preserve"> Сочинение</w:t>
            </w:r>
            <w:r w:rsidR="005369EE" w:rsidRPr="00E23A91">
              <w:rPr>
                <w:sz w:val="20"/>
                <w:szCs w:val="20"/>
              </w:rPr>
              <w:tab/>
              <w:t>небольших миниатюр</w:t>
            </w:r>
            <w:r w:rsidRPr="00E23A91">
              <w:rPr>
                <w:sz w:val="20"/>
                <w:szCs w:val="20"/>
              </w:rPr>
              <w:t>(вокальны</w:t>
            </w:r>
            <w:r w:rsidR="005369EE" w:rsidRPr="00E23A91">
              <w:rPr>
                <w:sz w:val="20"/>
                <w:szCs w:val="20"/>
              </w:rPr>
              <w:t xml:space="preserve">е или </w:t>
            </w:r>
            <w:r w:rsidRPr="00E23A91">
              <w:rPr>
                <w:spacing w:val="-1"/>
                <w:sz w:val="20"/>
                <w:szCs w:val="20"/>
              </w:rPr>
              <w:t xml:space="preserve">инструментальные </w:t>
            </w:r>
            <w:r w:rsidRPr="00E23A91">
              <w:rPr>
                <w:sz w:val="20"/>
                <w:szCs w:val="20"/>
              </w:rPr>
              <w:t>импровизации) по заданной</w:t>
            </w:r>
            <w:r w:rsidRPr="00E23A91">
              <w:rPr>
                <w:spacing w:val="-7"/>
                <w:sz w:val="20"/>
                <w:szCs w:val="20"/>
              </w:rPr>
              <w:t xml:space="preserve"> </w:t>
            </w:r>
            <w:r w:rsidRPr="00E23A91">
              <w:rPr>
                <w:sz w:val="20"/>
                <w:szCs w:val="20"/>
              </w:rPr>
              <w:t>программе</w:t>
            </w:r>
          </w:p>
        </w:tc>
      </w:tr>
      <w:tr w:rsidR="006001F3" w:rsidRPr="00E23A91" w:rsidTr="00E23A91">
        <w:trPr>
          <w:trHeight w:val="1415"/>
        </w:trPr>
        <w:tc>
          <w:tcPr>
            <w:tcW w:w="1716" w:type="dxa"/>
            <w:tcBorders>
              <w:bottom w:val="single" w:sz="6" w:space="0" w:color="000000"/>
            </w:tcBorders>
          </w:tcPr>
          <w:p w:rsidR="006001F3" w:rsidRPr="00E23A91" w:rsidRDefault="006001F3" w:rsidP="00953AB5">
            <w:pPr>
              <w:pStyle w:val="TableParagraph"/>
              <w:ind w:left="57"/>
              <w:rPr>
                <w:sz w:val="20"/>
                <w:szCs w:val="20"/>
              </w:rPr>
            </w:pPr>
            <w:r w:rsidRPr="00E23A91">
              <w:rPr>
                <w:sz w:val="20"/>
                <w:szCs w:val="20"/>
              </w:rPr>
              <w:t>К)</w:t>
            </w:r>
          </w:p>
          <w:p w:rsidR="006001F3" w:rsidRPr="00E23A91" w:rsidRDefault="006001F3" w:rsidP="00953AB5">
            <w:pPr>
              <w:pStyle w:val="TableParagraph"/>
              <w:ind w:left="57"/>
              <w:rPr>
                <w:sz w:val="20"/>
                <w:szCs w:val="20"/>
              </w:rPr>
            </w:pPr>
            <w:r w:rsidRPr="00E23A91">
              <w:rPr>
                <w:sz w:val="20"/>
                <w:szCs w:val="20"/>
              </w:rPr>
              <w:t>2–6</w:t>
            </w:r>
          </w:p>
          <w:p w:rsidR="006001F3" w:rsidRPr="00E23A91" w:rsidRDefault="006001F3" w:rsidP="00953AB5">
            <w:pPr>
              <w:pStyle w:val="TableParagraph"/>
              <w:ind w:left="57"/>
              <w:rPr>
                <w:sz w:val="20"/>
                <w:szCs w:val="20"/>
              </w:rPr>
            </w:pPr>
            <w:r w:rsidRPr="00E23A91">
              <w:rPr>
                <w:sz w:val="20"/>
                <w:szCs w:val="20"/>
              </w:rPr>
              <w:t>уч. часов</w:t>
            </w:r>
          </w:p>
        </w:tc>
        <w:tc>
          <w:tcPr>
            <w:tcW w:w="1624" w:type="dxa"/>
            <w:tcBorders>
              <w:bottom w:val="single" w:sz="6" w:space="0" w:color="000000"/>
            </w:tcBorders>
          </w:tcPr>
          <w:p w:rsidR="006001F3" w:rsidRPr="00E23A91" w:rsidRDefault="006001F3" w:rsidP="00953AB5">
            <w:pPr>
              <w:pStyle w:val="TableParagraph"/>
              <w:ind w:left="57" w:right="113"/>
              <w:rPr>
                <w:sz w:val="20"/>
                <w:szCs w:val="20"/>
              </w:rPr>
            </w:pPr>
            <w:r w:rsidRPr="00E23A91">
              <w:rPr>
                <w:sz w:val="20"/>
                <w:szCs w:val="20"/>
              </w:rPr>
              <w:t>Симфоническ ая</w:t>
            </w:r>
          </w:p>
          <w:p w:rsidR="006001F3" w:rsidRPr="00E23A91" w:rsidRDefault="006001F3" w:rsidP="00953AB5">
            <w:pPr>
              <w:pStyle w:val="TableParagraph"/>
              <w:ind w:left="57"/>
              <w:rPr>
                <w:sz w:val="20"/>
                <w:szCs w:val="20"/>
              </w:rPr>
            </w:pPr>
            <w:r w:rsidRPr="00E23A91">
              <w:rPr>
                <w:sz w:val="20"/>
                <w:szCs w:val="20"/>
              </w:rPr>
              <w:t>музыка</w:t>
            </w:r>
          </w:p>
        </w:tc>
        <w:tc>
          <w:tcPr>
            <w:tcW w:w="3175" w:type="dxa"/>
            <w:tcBorders>
              <w:bottom w:val="single" w:sz="6" w:space="0" w:color="000000"/>
            </w:tcBorders>
          </w:tcPr>
          <w:p w:rsidR="006001F3" w:rsidRPr="00E23A91" w:rsidRDefault="005369EE" w:rsidP="00953AB5">
            <w:pPr>
              <w:pStyle w:val="TableParagraph"/>
              <w:tabs>
                <w:tab w:val="left" w:pos="2360"/>
              </w:tabs>
              <w:ind w:left="58" w:right="42"/>
              <w:rPr>
                <w:sz w:val="20"/>
                <w:szCs w:val="20"/>
              </w:rPr>
            </w:pPr>
            <w:r w:rsidRPr="00E23A91">
              <w:rPr>
                <w:sz w:val="20"/>
                <w:szCs w:val="20"/>
              </w:rPr>
              <w:t xml:space="preserve">Симфонический оркестр. Тембры и </w:t>
            </w:r>
            <w:r w:rsidR="006001F3" w:rsidRPr="00E23A91">
              <w:rPr>
                <w:spacing w:val="-3"/>
                <w:sz w:val="20"/>
                <w:szCs w:val="20"/>
              </w:rPr>
              <w:t xml:space="preserve">группы </w:t>
            </w:r>
            <w:r w:rsidR="006001F3" w:rsidRPr="00E23A91">
              <w:rPr>
                <w:sz w:val="20"/>
                <w:szCs w:val="20"/>
              </w:rPr>
              <w:t>инструментов. Симфония, симфоническая</w:t>
            </w:r>
            <w:r w:rsidR="006001F3" w:rsidRPr="00E23A91">
              <w:rPr>
                <w:spacing w:val="-1"/>
                <w:sz w:val="20"/>
                <w:szCs w:val="20"/>
              </w:rPr>
              <w:t xml:space="preserve"> </w:t>
            </w:r>
            <w:r w:rsidR="006001F3" w:rsidRPr="00E23A91">
              <w:rPr>
                <w:sz w:val="20"/>
                <w:szCs w:val="20"/>
              </w:rPr>
              <w:t>картина</w:t>
            </w:r>
          </w:p>
        </w:tc>
        <w:tc>
          <w:tcPr>
            <w:tcW w:w="8047" w:type="dxa"/>
            <w:tcBorders>
              <w:bottom w:val="single" w:sz="6" w:space="0" w:color="000000"/>
            </w:tcBorders>
          </w:tcPr>
          <w:p w:rsidR="006001F3" w:rsidRPr="00E23A91" w:rsidRDefault="006001F3" w:rsidP="00953AB5">
            <w:pPr>
              <w:pStyle w:val="TableParagraph"/>
              <w:ind w:left="59"/>
              <w:rPr>
                <w:sz w:val="20"/>
                <w:szCs w:val="20"/>
              </w:rPr>
            </w:pPr>
            <w:r w:rsidRPr="00E23A91">
              <w:rPr>
                <w:sz w:val="20"/>
                <w:szCs w:val="20"/>
              </w:rPr>
              <w:t>Знакомство с составом симфонического оркестра, группами инструментов. Определение на слух тембров инструментов симфонического оркестра.</w:t>
            </w:r>
          </w:p>
          <w:p w:rsidR="006001F3" w:rsidRPr="00E23A91" w:rsidRDefault="006001F3" w:rsidP="00953AB5">
            <w:pPr>
              <w:pStyle w:val="TableParagraph"/>
              <w:tabs>
                <w:tab w:val="left" w:pos="1445"/>
                <w:tab w:val="left" w:pos="2979"/>
                <w:tab w:val="left" w:pos="4926"/>
                <w:tab w:val="left" w:pos="6092"/>
              </w:tabs>
              <w:ind w:left="59" w:right="47"/>
              <w:rPr>
                <w:sz w:val="20"/>
                <w:szCs w:val="20"/>
              </w:rPr>
            </w:pPr>
            <w:r w:rsidRPr="00E23A91">
              <w:rPr>
                <w:sz w:val="20"/>
                <w:szCs w:val="20"/>
              </w:rPr>
              <w:t>Слушание</w:t>
            </w:r>
            <w:r w:rsidRPr="00E23A91">
              <w:rPr>
                <w:sz w:val="20"/>
                <w:szCs w:val="20"/>
              </w:rPr>
              <w:tab/>
              <w:t>ф</w:t>
            </w:r>
            <w:r w:rsidR="005369EE" w:rsidRPr="00E23A91">
              <w:rPr>
                <w:sz w:val="20"/>
                <w:szCs w:val="20"/>
              </w:rPr>
              <w:t>рагментов</w:t>
            </w:r>
            <w:r w:rsidR="005369EE" w:rsidRPr="00E23A91">
              <w:rPr>
                <w:sz w:val="20"/>
                <w:szCs w:val="20"/>
              </w:rPr>
              <w:tab/>
              <w:t>симфонической</w:t>
            </w:r>
            <w:r w:rsidR="005369EE" w:rsidRPr="00E23A91">
              <w:rPr>
                <w:sz w:val="20"/>
                <w:szCs w:val="20"/>
              </w:rPr>
              <w:tab/>
              <w:t>музыки.</w:t>
            </w:r>
            <w:r w:rsidRPr="00E23A91">
              <w:rPr>
                <w:spacing w:val="-1"/>
                <w:sz w:val="20"/>
                <w:szCs w:val="20"/>
              </w:rPr>
              <w:t xml:space="preserve">«Дирижирование» </w:t>
            </w:r>
            <w:r w:rsidRPr="00E23A91">
              <w:rPr>
                <w:sz w:val="20"/>
                <w:szCs w:val="20"/>
              </w:rPr>
              <w:t>оркестром.</w:t>
            </w:r>
            <w:r w:rsidR="005369EE" w:rsidRPr="00E23A91">
              <w:rPr>
                <w:sz w:val="20"/>
                <w:szCs w:val="20"/>
              </w:rPr>
              <w:t xml:space="preserve"> </w:t>
            </w:r>
            <w:r w:rsidRPr="00E23A91">
              <w:rPr>
                <w:sz w:val="20"/>
                <w:szCs w:val="20"/>
              </w:rPr>
              <w:t>Музыкальная викторина</w:t>
            </w:r>
            <w:r w:rsidR="005369EE" w:rsidRPr="00E23A91">
              <w:rPr>
                <w:sz w:val="20"/>
                <w:szCs w:val="20"/>
              </w:rPr>
              <w:t xml:space="preserve">. </w:t>
            </w:r>
            <w:r w:rsidRPr="00E23A91">
              <w:rPr>
                <w:sz w:val="20"/>
                <w:szCs w:val="20"/>
              </w:rPr>
              <w:t>На выбор или факультативно:</w:t>
            </w:r>
          </w:p>
          <w:p w:rsidR="006001F3" w:rsidRPr="00E23A91" w:rsidRDefault="006001F3" w:rsidP="00953AB5">
            <w:pPr>
              <w:pStyle w:val="TableParagraph"/>
              <w:ind w:left="59" w:right="3234"/>
              <w:rPr>
                <w:sz w:val="20"/>
                <w:szCs w:val="20"/>
              </w:rPr>
            </w:pPr>
            <w:r w:rsidRPr="00E23A91">
              <w:rPr>
                <w:sz w:val="20"/>
                <w:szCs w:val="20"/>
              </w:rPr>
              <w:t>П</w:t>
            </w:r>
            <w:r w:rsidR="005369EE" w:rsidRPr="00E23A91">
              <w:rPr>
                <w:sz w:val="20"/>
                <w:szCs w:val="20"/>
              </w:rPr>
              <w:t xml:space="preserve">осещение концерта симфонической </w:t>
            </w:r>
            <w:r w:rsidRPr="00E23A91">
              <w:rPr>
                <w:sz w:val="20"/>
                <w:szCs w:val="20"/>
              </w:rPr>
              <w:t>музыки. Просмотр фильма об устройстве оркестра</w:t>
            </w:r>
          </w:p>
        </w:tc>
      </w:tr>
      <w:tr w:rsidR="005369EE" w:rsidRPr="00E23A91" w:rsidTr="00E23A91">
        <w:trPr>
          <w:trHeight w:val="1350"/>
        </w:trPr>
        <w:tc>
          <w:tcPr>
            <w:tcW w:w="1716" w:type="dxa"/>
            <w:tcBorders>
              <w:top w:val="single" w:sz="6" w:space="0" w:color="000000"/>
            </w:tcBorders>
          </w:tcPr>
          <w:p w:rsidR="005369EE" w:rsidRPr="00E23A91" w:rsidRDefault="005369EE" w:rsidP="00953AB5">
            <w:pPr>
              <w:pStyle w:val="TableParagraph"/>
              <w:ind w:left="57"/>
              <w:rPr>
                <w:sz w:val="20"/>
                <w:szCs w:val="20"/>
              </w:rPr>
            </w:pPr>
            <w:r w:rsidRPr="00E23A91">
              <w:rPr>
                <w:sz w:val="20"/>
                <w:szCs w:val="20"/>
              </w:rPr>
              <w:t>Л)</w:t>
            </w:r>
          </w:p>
          <w:p w:rsidR="005369EE" w:rsidRPr="00E23A91" w:rsidRDefault="005369EE" w:rsidP="00953AB5">
            <w:pPr>
              <w:pStyle w:val="TableParagraph"/>
              <w:ind w:left="57"/>
              <w:rPr>
                <w:sz w:val="20"/>
                <w:szCs w:val="20"/>
              </w:rPr>
            </w:pPr>
            <w:r w:rsidRPr="00E23A91">
              <w:rPr>
                <w:sz w:val="20"/>
                <w:szCs w:val="20"/>
              </w:rPr>
              <w:t>2–6</w:t>
            </w:r>
          </w:p>
          <w:p w:rsidR="005369EE" w:rsidRPr="00E23A91" w:rsidRDefault="005369EE" w:rsidP="00953AB5">
            <w:pPr>
              <w:pStyle w:val="TableParagraph"/>
              <w:ind w:left="57"/>
              <w:rPr>
                <w:sz w:val="20"/>
                <w:szCs w:val="20"/>
              </w:rPr>
            </w:pPr>
            <w:r w:rsidRPr="00E23A91">
              <w:rPr>
                <w:sz w:val="20"/>
                <w:szCs w:val="20"/>
              </w:rPr>
              <w:t>уч. часов</w:t>
            </w:r>
          </w:p>
        </w:tc>
        <w:tc>
          <w:tcPr>
            <w:tcW w:w="1624" w:type="dxa"/>
            <w:tcBorders>
              <w:top w:val="single" w:sz="6" w:space="0" w:color="000000"/>
            </w:tcBorders>
          </w:tcPr>
          <w:p w:rsidR="005369EE" w:rsidRPr="00E23A91" w:rsidRDefault="005369EE" w:rsidP="00953AB5">
            <w:pPr>
              <w:pStyle w:val="TableParagraph"/>
              <w:ind w:left="57" w:right="106"/>
              <w:rPr>
                <w:sz w:val="20"/>
                <w:szCs w:val="20"/>
              </w:rPr>
            </w:pPr>
            <w:r w:rsidRPr="00E23A91">
              <w:rPr>
                <w:sz w:val="20"/>
                <w:szCs w:val="20"/>
              </w:rPr>
              <w:t>Русские композиторы-</w:t>
            </w:r>
          </w:p>
          <w:p w:rsidR="005369EE" w:rsidRPr="00E23A91" w:rsidRDefault="005369EE" w:rsidP="00953AB5">
            <w:pPr>
              <w:pStyle w:val="TableParagraph"/>
              <w:ind w:left="57"/>
              <w:rPr>
                <w:sz w:val="20"/>
                <w:szCs w:val="20"/>
              </w:rPr>
            </w:pPr>
            <w:r w:rsidRPr="00E23A91">
              <w:rPr>
                <w:sz w:val="20"/>
                <w:szCs w:val="20"/>
              </w:rPr>
              <w:t>классики</w:t>
            </w:r>
          </w:p>
        </w:tc>
        <w:tc>
          <w:tcPr>
            <w:tcW w:w="3175" w:type="dxa"/>
            <w:tcBorders>
              <w:top w:val="single" w:sz="6" w:space="0" w:color="000000"/>
            </w:tcBorders>
          </w:tcPr>
          <w:p w:rsidR="005369EE" w:rsidRPr="00E23A91" w:rsidRDefault="005369EE" w:rsidP="00953AB5">
            <w:pPr>
              <w:pStyle w:val="TableParagraph"/>
              <w:tabs>
                <w:tab w:val="left" w:pos="1784"/>
              </w:tabs>
              <w:ind w:left="58" w:right="42"/>
              <w:rPr>
                <w:sz w:val="20"/>
                <w:szCs w:val="20"/>
              </w:rPr>
            </w:pPr>
            <w:r w:rsidRPr="00E23A91">
              <w:rPr>
                <w:sz w:val="20"/>
                <w:szCs w:val="20"/>
              </w:rPr>
              <w:t xml:space="preserve">Творчество </w:t>
            </w:r>
            <w:r w:rsidRPr="00E23A91">
              <w:rPr>
                <w:spacing w:val="-1"/>
                <w:sz w:val="20"/>
                <w:szCs w:val="20"/>
              </w:rPr>
              <w:t xml:space="preserve">выдающихся </w:t>
            </w:r>
            <w:r w:rsidRPr="00E23A91">
              <w:rPr>
                <w:sz w:val="20"/>
                <w:szCs w:val="20"/>
              </w:rPr>
              <w:t>отечественных</w:t>
            </w:r>
            <w:r w:rsidRPr="00E23A91">
              <w:rPr>
                <w:spacing w:val="-4"/>
                <w:sz w:val="20"/>
                <w:szCs w:val="20"/>
              </w:rPr>
              <w:t xml:space="preserve"> </w:t>
            </w:r>
            <w:r w:rsidRPr="00E23A91">
              <w:rPr>
                <w:sz w:val="20"/>
                <w:szCs w:val="20"/>
              </w:rPr>
              <w:t>композиторов</w:t>
            </w:r>
          </w:p>
        </w:tc>
        <w:tc>
          <w:tcPr>
            <w:tcW w:w="8047" w:type="dxa"/>
            <w:vMerge w:val="restart"/>
            <w:tcBorders>
              <w:top w:val="single" w:sz="6" w:space="0" w:color="000000"/>
            </w:tcBorders>
          </w:tcPr>
          <w:p w:rsidR="005369EE" w:rsidRPr="00E23A91" w:rsidRDefault="005369EE" w:rsidP="00953AB5">
            <w:pPr>
              <w:pStyle w:val="TableParagraph"/>
              <w:ind w:left="59" w:right="41"/>
              <w:rPr>
                <w:sz w:val="20"/>
                <w:szCs w:val="20"/>
              </w:rPr>
            </w:pPr>
            <w:r w:rsidRPr="00E23A91">
              <w:rPr>
                <w:sz w:val="20"/>
                <w:szCs w:val="20"/>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w:t>
            </w:r>
          </w:p>
          <w:p w:rsidR="005369EE" w:rsidRPr="00E23A91" w:rsidRDefault="005369EE" w:rsidP="00953AB5">
            <w:pPr>
              <w:pStyle w:val="TableParagraph"/>
              <w:ind w:left="59"/>
              <w:rPr>
                <w:sz w:val="20"/>
                <w:szCs w:val="20"/>
              </w:rPr>
            </w:pPr>
            <w:r w:rsidRPr="00E23A91">
              <w:rPr>
                <w:sz w:val="20"/>
                <w:szCs w:val="20"/>
              </w:rPr>
              <w:t>Посещение концерта. Просмотр биографического фильма</w:t>
            </w:r>
          </w:p>
        </w:tc>
      </w:tr>
      <w:tr w:rsidR="005369EE" w:rsidRPr="00E23A91" w:rsidTr="00E23A91">
        <w:trPr>
          <w:trHeight w:val="812"/>
        </w:trPr>
        <w:tc>
          <w:tcPr>
            <w:tcW w:w="1716" w:type="dxa"/>
          </w:tcPr>
          <w:p w:rsidR="005369EE" w:rsidRPr="00E23A91" w:rsidRDefault="005369EE" w:rsidP="00953AB5">
            <w:pPr>
              <w:pStyle w:val="TableParagraph"/>
              <w:ind w:left="57"/>
              <w:rPr>
                <w:sz w:val="20"/>
                <w:szCs w:val="20"/>
              </w:rPr>
            </w:pPr>
            <w:r w:rsidRPr="00E23A91">
              <w:rPr>
                <w:sz w:val="20"/>
                <w:szCs w:val="20"/>
              </w:rPr>
              <w:t>М)</w:t>
            </w:r>
          </w:p>
          <w:p w:rsidR="005369EE" w:rsidRPr="00E23A91" w:rsidRDefault="005369EE" w:rsidP="00953AB5">
            <w:pPr>
              <w:pStyle w:val="TableParagraph"/>
              <w:ind w:left="57"/>
              <w:rPr>
                <w:sz w:val="20"/>
                <w:szCs w:val="20"/>
              </w:rPr>
            </w:pPr>
            <w:r w:rsidRPr="00E23A91">
              <w:rPr>
                <w:sz w:val="20"/>
                <w:szCs w:val="20"/>
              </w:rPr>
              <w:t>2–6</w:t>
            </w:r>
          </w:p>
          <w:p w:rsidR="005369EE" w:rsidRPr="00E23A91" w:rsidRDefault="005369EE" w:rsidP="00953AB5">
            <w:pPr>
              <w:pStyle w:val="TableParagraph"/>
              <w:ind w:left="57"/>
              <w:rPr>
                <w:sz w:val="20"/>
                <w:szCs w:val="20"/>
              </w:rPr>
            </w:pPr>
            <w:r w:rsidRPr="00E23A91">
              <w:rPr>
                <w:sz w:val="20"/>
                <w:szCs w:val="20"/>
              </w:rPr>
              <w:t>уч. часов</w:t>
            </w:r>
          </w:p>
        </w:tc>
        <w:tc>
          <w:tcPr>
            <w:tcW w:w="1624" w:type="dxa"/>
          </w:tcPr>
          <w:p w:rsidR="005369EE" w:rsidRPr="00E23A91" w:rsidRDefault="005369EE" w:rsidP="00953AB5">
            <w:pPr>
              <w:pStyle w:val="TableParagraph"/>
              <w:ind w:left="57" w:right="106"/>
              <w:rPr>
                <w:sz w:val="20"/>
                <w:szCs w:val="20"/>
              </w:rPr>
            </w:pPr>
            <w:r w:rsidRPr="00E23A91">
              <w:rPr>
                <w:sz w:val="20"/>
                <w:szCs w:val="20"/>
              </w:rPr>
              <w:t>Европейские композиторы- классики</w:t>
            </w:r>
          </w:p>
        </w:tc>
        <w:tc>
          <w:tcPr>
            <w:tcW w:w="3175" w:type="dxa"/>
          </w:tcPr>
          <w:p w:rsidR="005369EE" w:rsidRPr="00E23A91" w:rsidRDefault="005369EE" w:rsidP="00953AB5">
            <w:pPr>
              <w:pStyle w:val="TableParagraph"/>
              <w:tabs>
                <w:tab w:val="left" w:pos="1784"/>
              </w:tabs>
              <w:ind w:left="58" w:right="42"/>
              <w:rPr>
                <w:sz w:val="20"/>
                <w:szCs w:val="20"/>
              </w:rPr>
            </w:pPr>
            <w:r w:rsidRPr="00E23A91">
              <w:rPr>
                <w:sz w:val="20"/>
                <w:szCs w:val="20"/>
              </w:rPr>
              <w:t xml:space="preserve">Творчество </w:t>
            </w:r>
            <w:r w:rsidRPr="00E23A91">
              <w:rPr>
                <w:spacing w:val="-1"/>
                <w:sz w:val="20"/>
                <w:szCs w:val="20"/>
              </w:rPr>
              <w:t xml:space="preserve">выдающихся </w:t>
            </w:r>
            <w:r w:rsidRPr="00E23A91">
              <w:rPr>
                <w:sz w:val="20"/>
                <w:szCs w:val="20"/>
              </w:rPr>
              <w:t>зарубежных</w:t>
            </w:r>
            <w:r w:rsidRPr="00E23A91">
              <w:rPr>
                <w:spacing w:val="-1"/>
                <w:sz w:val="20"/>
                <w:szCs w:val="20"/>
              </w:rPr>
              <w:t xml:space="preserve"> </w:t>
            </w:r>
            <w:r w:rsidRPr="00E23A91">
              <w:rPr>
                <w:sz w:val="20"/>
                <w:szCs w:val="20"/>
              </w:rPr>
              <w:t>композиторов</w:t>
            </w:r>
          </w:p>
        </w:tc>
        <w:tc>
          <w:tcPr>
            <w:tcW w:w="8047" w:type="dxa"/>
            <w:vMerge/>
          </w:tcPr>
          <w:p w:rsidR="005369EE" w:rsidRPr="00E23A91" w:rsidRDefault="005369EE" w:rsidP="00953AB5">
            <w:pPr>
              <w:rPr>
                <w:sz w:val="20"/>
                <w:szCs w:val="20"/>
              </w:rPr>
            </w:pPr>
          </w:p>
        </w:tc>
      </w:tr>
      <w:tr w:rsidR="006001F3" w:rsidRPr="00E23A91" w:rsidTr="005369EE">
        <w:trPr>
          <w:trHeight w:val="79"/>
        </w:trPr>
        <w:tc>
          <w:tcPr>
            <w:tcW w:w="1716" w:type="dxa"/>
          </w:tcPr>
          <w:p w:rsidR="006001F3" w:rsidRPr="00E23A91" w:rsidRDefault="005369EE" w:rsidP="00953AB5">
            <w:pPr>
              <w:pStyle w:val="TableParagraph"/>
              <w:rPr>
                <w:sz w:val="20"/>
                <w:szCs w:val="20"/>
              </w:rPr>
            </w:pPr>
            <w:r w:rsidRPr="00E23A91">
              <w:rPr>
                <w:sz w:val="20"/>
                <w:szCs w:val="20"/>
              </w:rPr>
              <w:t xml:space="preserve">  </w:t>
            </w:r>
            <w:r w:rsidR="006001F3" w:rsidRPr="00E23A91">
              <w:rPr>
                <w:sz w:val="20"/>
                <w:szCs w:val="20"/>
              </w:rPr>
              <w:t>Н)</w:t>
            </w:r>
          </w:p>
          <w:p w:rsidR="006001F3" w:rsidRPr="00E23A91" w:rsidRDefault="006001F3" w:rsidP="00953AB5">
            <w:pPr>
              <w:pStyle w:val="TableParagraph"/>
              <w:ind w:left="57"/>
              <w:rPr>
                <w:sz w:val="20"/>
                <w:szCs w:val="20"/>
              </w:rPr>
            </w:pPr>
            <w:r w:rsidRPr="00E23A91">
              <w:rPr>
                <w:sz w:val="20"/>
                <w:szCs w:val="20"/>
              </w:rPr>
              <w:t>2–6</w:t>
            </w:r>
          </w:p>
          <w:p w:rsidR="006001F3" w:rsidRPr="00E23A91" w:rsidRDefault="006001F3" w:rsidP="00953AB5">
            <w:pPr>
              <w:pStyle w:val="TableParagraph"/>
              <w:ind w:left="57"/>
              <w:rPr>
                <w:sz w:val="20"/>
                <w:szCs w:val="20"/>
              </w:rPr>
            </w:pPr>
            <w:r w:rsidRPr="00E23A91">
              <w:rPr>
                <w:sz w:val="20"/>
                <w:szCs w:val="20"/>
              </w:rPr>
              <w:t>уч. часов</w:t>
            </w:r>
          </w:p>
        </w:tc>
        <w:tc>
          <w:tcPr>
            <w:tcW w:w="1624" w:type="dxa"/>
          </w:tcPr>
          <w:p w:rsidR="006001F3" w:rsidRPr="00E23A91" w:rsidRDefault="006001F3" w:rsidP="00953AB5">
            <w:pPr>
              <w:pStyle w:val="TableParagraph"/>
              <w:ind w:left="57" w:right="235"/>
              <w:rPr>
                <w:sz w:val="20"/>
                <w:szCs w:val="20"/>
              </w:rPr>
            </w:pPr>
            <w:r w:rsidRPr="00E23A91">
              <w:rPr>
                <w:sz w:val="20"/>
                <w:szCs w:val="20"/>
              </w:rPr>
              <w:t>Мастерство исполнителя</w:t>
            </w:r>
          </w:p>
        </w:tc>
        <w:tc>
          <w:tcPr>
            <w:tcW w:w="3175" w:type="dxa"/>
          </w:tcPr>
          <w:p w:rsidR="006001F3" w:rsidRPr="00E23A91" w:rsidRDefault="006001F3" w:rsidP="00953AB5">
            <w:pPr>
              <w:pStyle w:val="TableParagraph"/>
              <w:ind w:left="58" w:right="42"/>
              <w:rPr>
                <w:sz w:val="20"/>
                <w:szCs w:val="20"/>
              </w:rPr>
            </w:pPr>
            <w:r w:rsidRPr="00E23A91">
              <w:rPr>
                <w:sz w:val="20"/>
                <w:szCs w:val="20"/>
              </w:rPr>
              <w:t>Творчество выдающихся исполнителей – певцов, инструменталистов,</w:t>
            </w:r>
          </w:p>
          <w:p w:rsidR="006001F3" w:rsidRPr="00E23A91" w:rsidRDefault="006001F3" w:rsidP="00953AB5">
            <w:pPr>
              <w:pStyle w:val="TableParagraph"/>
              <w:ind w:left="58"/>
              <w:rPr>
                <w:sz w:val="20"/>
                <w:szCs w:val="20"/>
              </w:rPr>
            </w:pPr>
            <w:r w:rsidRPr="00E23A91">
              <w:rPr>
                <w:sz w:val="20"/>
                <w:szCs w:val="20"/>
              </w:rPr>
              <w:t>дирижёров. Консерватория, филармония, Конкурс имени П. И. Чайковского</w:t>
            </w:r>
          </w:p>
        </w:tc>
        <w:tc>
          <w:tcPr>
            <w:tcW w:w="8047" w:type="dxa"/>
          </w:tcPr>
          <w:p w:rsidR="006001F3" w:rsidRPr="00E23A91" w:rsidRDefault="006001F3" w:rsidP="00953AB5">
            <w:pPr>
              <w:pStyle w:val="TableParagraph"/>
              <w:ind w:left="59"/>
              <w:rPr>
                <w:sz w:val="20"/>
                <w:szCs w:val="20"/>
              </w:rPr>
            </w:pPr>
            <w:r w:rsidRPr="00E23A91">
              <w:rPr>
                <w:sz w:val="20"/>
                <w:szCs w:val="20"/>
              </w:rPr>
              <w:t>Знакомство с творчеством выдающихся исполнителей классической музыки. Изучение программ, афиш консерватории, филармонии.</w:t>
            </w:r>
          </w:p>
          <w:p w:rsidR="006001F3" w:rsidRPr="00E23A91" w:rsidRDefault="005369EE" w:rsidP="00953AB5">
            <w:pPr>
              <w:ind w:left="59" w:right="4899"/>
              <w:rPr>
                <w:sz w:val="20"/>
                <w:szCs w:val="20"/>
              </w:rPr>
            </w:pPr>
            <w:r w:rsidRPr="00E23A91">
              <w:rPr>
                <w:sz w:val="20"/>
                <w:szCs w:val="20"/>
              </w:rPr>
              <w:t xml:space="preserve">Сравнение нескольких </w:t>
            </w:r>
            <w:r w:rsidR="006001F3" w:rsidRPr="00E23A91">
              <w:rPr>
                <w:sz w:val="20"/>
                <w:szCs w:val="20"/>
              </w:rPr>
              <w:t>интерпретаций одного и того же произведения в исполнении</w:t>
            </w:r>
            <w:r w:rsidR="006001F3" w:rsidRPr="00E23A91">
              <w:rPr>
                <w:sz w:val="20"/>
                <w:szCs w:val="20"/>
              </w:rPr>
              <w:tab/>
              <w:t xml:space="preserve">разных  </w:t>
            </w:r>
            <w:r w:rsidR="006001F3" w:rsidRPr="00E23A91">
              <w:rPr>
                <w:spacing w:val="15"/>
                <w:sz w:val="20"/>
                <w:szCs w:val="20"/>
              </w:rPr>
              <w:t xml:space="preserve"> </w:t>
            </w:r>
            <w:r w:rsidR="006001F3" w:rsidRPr="00E23A91">
              <w:rPr>
                <w:sz w:val="20"/>
                <w:szCs w:val="20"/>
              </w:rPr>
              <w:t>музыкантов</w:t>
            </w:r>
            <w:r w:rsidRPr="00E23A91">
              <w:rPr>
                <w:sz w:val="20"/>
                <w:szCs w:val="20"/>
              </w:rPr>
              <w:t>.</w:t>
            </w:r>
            <w:r w:rsidR="006001F3" w:rsidRPr="00E23A91">
              <w:rPr>
                <w:sz w:val="20"/>
                <w:szCs w:val="20"/>
              </w:rPr>
              <w:t>Диску</w:t>
            </w:r>
            <w:r w:rsidRPr="00E23A91">
              <w:rPr>
                <w:sz w:val="20"/>
                <w:szCs w:val="20"/>
              </w:rPr>
              <w:t>ссия</w:t>
            </w:r>
            <w:r w:rsidRPr="00E23A91">
              <w:rPr>
                <w:sz w:val="20"/>
                <w:szCs w:val="20"/>
              </w:rPr>
              <w:tab/>
              <w:t xml:space="preserve">на </w:t>
            </w:r>
            <w:r w:rsidR="006001F3" w:rsidRPr="00E23A91">
              <w:rPr>
                <w:sz w:val="20"/>
                <w:szCs w:val="20"/>
              </w:rPr>
              <w:t>тему</w:t>
            </w:r>
            <w:r w:rsidR="006001F3" w:rsidRPr="00E23A91">
              <w:rPr>
                <w:sz w:val="20"/>
                <w:szCs w:val="20"/>
              </w:rPr>
              <w:tab/>
              <w:t>«Композитор</w:t>
            </w:r>
            <w:r w:rsidR="006001F3" w:rsidRPr="00E23A91">
              <w:rPr>
                <w:spacing w:val="-17"/>
                <w:sz w:val="20"/>
                <w:szCs w:val="20"/>
              </w:rPr>
              <w:t>–</w:t>
            </w:r>
            <w:r w:rsidR="006001F3" w:rsidRPr="00E23A91">
              <w:rPr>
                <w:sz w:val="20"/>
                <w:szCs w:val="20"/>
              </w:rPr>
              <w:t xml:space="preserve"> исполнитель – слушатель». На выбор или</w:t>
            </w:r>
            <w:r w:rsidR="006001F3" w:rsidRPr="00E23A91">
              <w:rPr>
                <w:spacing w:val="-14"/>
                <w:sz w:val="20"/>
                <w:szCs w:val="20"/>
              </w:rPr>
              <w:t xml:space="preserve"> </w:t>
            </w:r>
            <w:r w:rsidR="006001F3" w:rsidRPr="00E23A91">
              <w:rPr>
                <w:sz w:val="20"/>
                <w:szCs w:val="20"/>
              </w:rPr>
              <w:t>факультативно:Посещение концерта классической</w:t>
            </w:r>
            <w:r w:rsidRPr="00E23A91">
              <w:rPr>
                <w:sz w:val="20"/>
                <w:szCs w:val="20"/>
              </w:rPr>
              <w:t xml:space="preserve"> </w:t>
            </w:r>
            <w:r w:rsidR="006001F3" w:rsidRPr="00E23A91">
              <w:rPr>
                <w:sz w:val="20"/>
                <w:szCs w:val="20"/>
              </w:rPr>
              <w:t>музыки.</w:t>
            </w:r>
          </w:p>
        </w:tc>
      </w:tr>
    </w:tbl>
    <w:p w:rsidR="009715F3" w:rsidRPr="00E23A91" w:rsidRDefault="009715F3" w:rsidP="00953AB5">
      <w:pPr>
        <w:tabs>
          <w:tab w:val="left" w:pos="1535"/>
        </w:tabs>
        <w:rPr>
          <w:sz w:val="20"/>
          <w:szCs w:val="20"/>
        </w:rPr>
        <w:sectPr w:rsidR="009715F3" w:rsidRPr="00E23A91" w:rsidSect="003E4F08">
          <w:pgSz w:w="16850" w:h="11910" w:orient="landscape"/>
          <w:pgMar w:top="640" w:right="280" w:bottom="1300" w:left="1060" w:header="679" w:footer="0" w:gutter="0"/>
          <w:cols w:space="720"/>
          <w:docGrid w:linePitch="299"/>
        </w:sectPr>
      </w:pPr>
    </w:p>
    <w:p w:rsidR="005369EE" w:rsidRPr="005369EE" w:rsidRDefault="005369EE" w:rsidP="00953AB5">
      <w:pPr>
        <w:outlineLvl w:val="1"/>
        <w:rPr>
          <w:b/>
          <w:bCs/>
          <w:sz w:val="26"/>
          <w:szCs w:val="26"/>
        </w:rPr>
      </w:pPr>
      <w:r w:rsidRPr="005369EE">
        <w:rPr>
          <w:b/>
          <w:bCs/>
          <w:sz w:val="26"/>
          <w:szCs w:val="26"/>
        </w:rPr>
        <w:lastRenderedPageBreak/>
        <w:t>Модуль № б «Современная музыкальная культура»</w:t>
      </w:r>
    </w:p>
    <w:p w:rsidR="005369EE" w:rsidRPr="005369EE" w:rsidRDefault="005369EE" w:rsidP="00953AB5">
      <w:pPr>
        <w:ind w:left="112" w:right="131" w:firstLine="566"/>
        <w:jc w:val="both"/>
        <w:rPr>
          <w:sz w:val="26"/>
          <w:szCs w:val="26"/>
        </w:rPr>
      </w:pPr>
      <w:r w:rsidRPr="005369EE">
        <w:rPr>
          <w:sz w:val="26"/>
          <w:szCs w:val="26"/>
        </w:rPr>
        <w:t>Наряду</w:t>
      </w:r>
      <w:r w:rsidRPr="005369EE">
        <w:rPr>
          <w:spacing w:val="-21"/>
          <w:sz w:val="26"/>
          <w:szCs w:val="26"/>
        </w:rPr>
        <w:t xml:space="preserve"> </w:t>
      </w:r>
      <w:r w:rsidRPr="005369EE">
        <w:rPr>
          <w:sz w:val="26"/>
          <w:szCs w:val="26"/>
        </w:rPr>
        <w:t>с</w:t>
      </w:r>
      <w:r w:rsidRPr="005369EE">
        <w:rPr>
          <w:spacing w:val="-18"/>
          <w:sz w:val="26"/>
          <w:szCs w:val="26"/>
        </w:rPr>
        <w:t xml:space="preserve"> </w:t>
      </w:r>
      <w:r w:rsidRPr="005369EE">
        <w:rPr>
          <w:sz w:val="26"/>
          <w:szCs w:val="26"/>
        </w:rPr>
        <w:t>важнейшими</w:t>
      </w:r>
      <w:r w:rsidRPr="005369EE">
        <w:rPr>
          <w:spacing w:val="-17"/>
          <w:sz w:val="26"/>
          <w:szCs w:val="26"/>
        </w:rPr>
        <w:t xml:space="preserve"> </w:t>
      </w:r>
      <w:r w:rsidRPr="005369EE">
        <w:rPr>
          <w:sz w:val="26"/>
          <w:szCs w:val="26"/>
        </w:rPr>
        <w:t>сферами</w:t>
      </w:r>
      <w:r w:rsidRPr="005369EE">
        <w:rPr>
          <w:spacing w:val="-18"/>
          <w:sz w:val="26"/>
          <w:szCs w:val="26"/>
        </w:rPr>
        <w:t xml:space="preserve"> </w:t>
      </w:r>
      <w:r w:rsidRPr="005369EE">
        <w:rPr>
          <w:sz w:val="26"/>
          <w:szCs w:val="26"/>
        </w:rPr>
        <w:t>музыкальной</w:t>
      </w:r>
      <w:r w:rsidRPr="005369EE">
        <w:rPr>
          <w:spacing w:val="-20"/>
          <w:sz w:val="26"/>
          <w:szCs w:val="26"/>
        </w:rPr>
        <w:t xml:space="preserve"> </w:t>
      </w:r>
      <w:r w:rsidRPr="005369EE">
        <w:rPr>
          <w:sz w:val="26"/>
          <w:szCs w:val="26"/>
        </w:rPr>
        <w:t>культуры</w:t>
      </w:r>
      <w:r w:rsidRPr="005369EE">
        <w:rPr>
          <w:spacing w:val="-18"/>
          <w:sz w:val="26"/>
          <w:szCs w:val="26"/>
        </w:rPr>
        <w:t xml:space="preserve"> </w:t>
      </w:r>
      <w:r w:rsidRPr="005369EE">
        <w:rPr>
          <w:sz w:val="26"/>
          <w:szCs w:val="26"/>
        </w:rPr>
        <w:t>(музыка</w:t>
      </w:r>
      <w:r w:rsidRPr="005369EE">
        <w:rPr>
          <w:spacing w:val="-20"/>
          <w:sz w:val="26"/>
          <w:szCs w:val="26"/>
        </w:rPr>
        <w:t xml:space="preserve"> </w:t>
      </w:r>
      <w:r w:rsidRPr="005369EE">
        <w:rPr>
          <w:sz w:val="26"/>
          <w:szCs w:val="26"/>
        </w:rPr>
        <w:t>народная,</w:t>
      </w:r>
      <w:r w:rsidRPr="005369EE">
        <w:rPr>
          <w:spacing w:val="-21"/>
          <w:sz w:val="26"/>
          <w:szCs w:val="26"/>
        </w:rPr>
        <w:t xml:space="preserve"> </w:t>
      </w:r>
      <w:r w:rsidRPr="005369EE">
        <w:rPr>
          <w:sz w:val="26"/>
          <w:szCs w:val="26"/>
        </w:rPr>
        <w:t>духовная</w:t>
      </w:r>
      <w:r w:rsidRPr="005369EE">
        <w:rPr>
          <w:spacing w:val="-20"/>
          <w:sz w:val="26"/>
          <w:szCs w:val="26"/>
        </w:rPr>
        <w:t xml:space="preserve"> </w:t>
      </w:r>
      <w:r w:rsidRPr="005369EE">
        <w:rPr>
          <w:sz w:val="26"/>
          <w:szCs w:val="26"/>
        </w:rPr>
        <w:t>и</w:t>
      </w:r>
      <w:r w:rsidRPr="005369EE">
        <w:rPr>
          <w:spacing w:val="-18"/>
          <w:sz w:val="26"/>
          <w:szCs w:val="26"/>
        </w:rPr>
        <w:t xml:space="preserve"> </w:t>
      </w:r>
      <w:r w:rsidRPr="005369EE">
        <w:rPr>
          <w:sz w:val="26"/>
          <w:szCs w:val="26"/>
        </w:rPr>
        <w:t>светская),</w:t>
      </w:r>
      <w:r w:rsidRPr="005369EE">
        <w:rPr>
          <w:spacing w:val="-19"/>
          <w:sz w:val="26"/>
          <w:szCs w:val="26"/>
        </w:rPr>
        <w:t xml:space="preserve"> </w:t>
      </w:r>
      <w:r w:rsidRPr="005369EE">
        <w:rPr>
          <w:sz w:val="26"/>
          <w:szCs w:val="26"/>
        </w:rPr>
        <w:t>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w:t>
      </w:r>
      <w:r w:rsidRPr="005369EE">
        <w:rPr>
          <w:spacing w:val="-12"/>
          <w:sz w:val="26"/>
          <w:szCs w:val="26"/>
        </w:rPr>
        <w:t xml:space="preserve"> </w:t>
      </w:r>
      <w:r w:rsidRPr="005369EE">
        <w:rPr>
          <w:sz w:val="26"/>
          <w:szCs w:val="26"/>
        </w:rPr>
        <w:t>детскому</w:t>
      </w:r>
      <w:r w:rsidRPr="005369EE">
        <w:rPr>
          <w:spacing w:val="-10"/>
          <w:sz w:val="26"/>
          <w:szCs w:val="26"/>
        </w:rPr>
        <w:t xml:space="preserve"> </w:t>
      </w:r>
      <w:r w:rsidRPr="005369EE">
        <w:rPr>
          <w:sz w:val="26"/>
          <w:szCs w:val="26"/>
        </w:rPr>
        <w:t>восприятию,</w:t>
      </w:r>
      <w:r w:rsidRPr="005369EE">
        <w:rPr>
          <w:spacing w:val="-11"/>
          <w:sz w:val="26"/>
          <w:szCs w:val="26"/>
        </w:rPr>
        <w:t xml:space="preserve"> </w:t>
      </w:r>
      <w:r w:rsidRPr="005369EE">
        <w:rPr>
          <w:sz w:val="26"/>
          <w:szCs w:val="26"/>
        </w:rPr>
        <w:t>соблюдать</w:t>
      </w:r>
      <w:r w:rsidRPr="005369EE">
        <w:rPr>
          <w:spacing w:val="-12"/>
          <w:sz w:val="26"/>
          <w:szCs w:val="26"/>
        </w:rPr>
        <w:t xml:space="preserve"> </w:t>
      </w:r>
      <w:r w:rsidRPr="005369EE">
        <w:rPr>
          <w:sz w:val="26"/>
          <w:szCs w:val="26"/>
        </w:rPr>
        <w:t>критерии</w:t>
      </w:r>
      <w:r w:rsidRPr="005369EE">
        <w:rPr>
          <w:spacing w:val="-12"/>
          <w:sz w:val="26"/>
          <w:szCs w:val="26"/>
        </w:rPr>
        <w:t xml:space="preserve"> </w:t>
      </w:r>
      <w:r w:rsidRPr="005369EE">
        <w:rPr>
          <w:sz w:val="26"/>
          <w:szCs w:val="26"/>
        </w:rPr>
        <w:t>отбора</w:t>
      </w:r>
      <w:r w:rsidRPr="005369EE">
        <w:rPr>
          <w:spacing w:val="-11"/>
          <w:sz w:val="26"/>
          <w:szCs w:val="26"/>
        </w:rPr>
        <w:t xml:space="preserve"> </w:t>
      </w:r>
      <w:r w:rsidRPr="005369EE">
        <w:rPr>
          <w:sz w:val="26"/>
          <w:szCs w:val="26"/>
        </w:rPr>
        <w:t>материала</w:t>
      </w:r>
      <w:r w:rsidRPr="005369EE">
        <w:rPr>
          <w:spacing w:val="-11"/>
          <w:sz w:val="26"/>
          <w:szCs w:val="26"/>
        </w:rPr>
        <w:t xml:space="preserve"> </w:t>
      </w:r>
      <w:r w:rsidRPr="005369EE">
        <w:rPr>
          <w:sz w:val="26"/>
          <w:szCs w:val="26"/>
        </w:rPr>
        <w:t>с</w:t>
      </w:r>
      <w:r w:rsidRPr="005369EE">
        <w:rPr>
          <w:spacing w:val="-13"/>
          <w:sz w:val="26"/>
          <w:szCs w:val="26"/>
        </w:rPr>
        <w:t xml:space="preserve"> </w:t>
      </w:r>
      <w:r w:rsidRPr="005369EE">
        <w:rPr>
          <w:sz w:val="26"/>
          <w:szCs w:val="26"/>
        </w:rPr>
        <w:t>учётом</w:t>
      </w:r>
      <w:r w:rsidRPr="005369EE">
        <w:rPr>
          <w:spacing w:val="-10"/>
          <w:sz w:val="26"/>
          <w:szCs w:val="26"/>
        </w:rPr>
        <w:t xml:space="preserve"> </w:t>
      </w:r>
      <w:r w:rsidRPr="005369EE">
        <w:rPr>
          <w:sz w:val="26"/>
          <w:szCs w:val="26"/>
        </w:rPr>
        <w:t>требований</w:t>
      </w:r>
      <w:r w:rsidRPr="005369EE">
        <w:rPr>
          <w:spacing w:val="-13"/>
          <w:sz w:val="26"/>
          <w:szCs w:val="26"/>
        </w:rPr>
        <w:t xml:space="preserve"> </w:t>
      </w:r>
      <w:r w:rsidRPr="005369EE">
        <w:rPr>
          <w:sz w:val="26"/>
          <w:szCs w:val="26"/>
        </w:rPr>
        <w:t>художественного</w:t>
      </w:r>
      <w:r w:rsidRPr="005369EE">
        <w:rPr>
          <w:spacing w:val="-9"/>
          <w:sz w:val="26"/>
          <w:szCs w:val="26"/>
        </w:rPr>
        <w:t xml:space="preserve"> </w:t>
      </w:r>
      <w:r w:rsidRPr="005369EE">
        <w:rPr>
          <w:sz w:val="26"/>
          <w:szCs w:val="26"/>
        </w:rPr>
        <w:t>вкуса, эстетичного вокально-хорового</w:t>
      </w:r>
      <w:r w:rsidRPr="005369EE">
        <w:rPr>
          <w:spacing w:val="1"/>
          <w:sz w:val="26"/>
          <w:szCs w:val="26"/>
        </w:rPr>
        <w:t xml:space="preserve"> </w:t>
      </w:r>
      <w:r w:rsidRPr="005369EE">
        <w:rPr>
          <w:sz w:val="26"/>
          <w:szCs w:val="26"/>
        </w:rPr>
        <w:t>звучания.</w:t>
      </w:r>
    </w:p>
    <w:tbl>
      <w:tblPr>
        <w:tblStyle w:val="TableNormal8"/>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5369EE" w:rsidRPr="00E23A91" w:rsidTr="005369EE">
        <w:trPr>
          <w:trHeight w:val="551"/>
        </w:trPr>
        <w:tc>
          <w:tcPr>
            <w:tcW w:w="1716" w:type="dxa"/>
          </w:tcPr>
          <w:p w:rsidR="005369EE" w:rsidRPr="00E23A91" w:rsidRDefault="005369EE" w:rsidP="00953AB5">
            <w:pPr>
              <w:ind w:left="57" w:right="5"/>
            </w:pPr>
            <w:r w:rsidRPr="00E23A91">
              <w:t>№ блока, кол- во часов</w:t>
            </w:r>
          </w:p>
        </w:tc>
        <w:tc>
          <w:tcPr>
            <w:tcW w:w="1624" w:type="dxa"/>
          </w:tcPr>
          <w:p w:rsidR="005369EE" w:rsidRPr="00E23A91" w:rsidRDefault="005369EE" w:rsidP="00953AB5">
            <w:pPr>
              <w:ind w:left="57"/>
            </w:pPr>
            <w:r w:rsidRPr="00E23A91">
              <w:t>Тема</w:t>
            </w:r>
          </w:p>
        </w:tc>
        <w:tc>
          <w:tcPr>
            <w:tcW w:w="3175" w:type="dxa"/>
          </w:tcPr>
          <w:p w:rsidR="005369EE" w:rsidRPr="00E23A91" w:rsidRDefault="005369EE" w:rsidP="00953AB5">
            <w:pPr>
              <w:ind w:left="58"/>
            </w:pPr>
            <w:r w:rsidRPr="00E23A91">
              <w:t>Содержание</w:t>
            </w:r>
          </w:p>
        </w:tc>
        <w:tc>
          <w:tcPr>
            <w:tcW w:w="8047" w:type="dxa"/>
          </w:tcPr>
          <w:p w:rsidR="005369EE" w:rsidRPr="00E23A91" w:rsidRDefault="005369EE" w:rsidP="00953AB5">
            <w:pPr>
              <w:ind w:left="59"/>
            </w:pPr>
            <w:r w:rsidRPr="00E23A91">
              <w:t>Виды деятельности обучающихся</w:t>
            </w:r>
          </w:p>
        </w:tc>
      </w:tr>
      <w:tr w:rsidR="005369EE" w:rsidRPr="00E23A91" w:rsidTr="005369EE">
        <w:trPr>
          <w:trHeight w:val="278"/>
        </w:trPr>
        <w:tc>
          <w:tcPr>
            <w:tcW w:w="1716" w:type="dxa"/>
            <w:tcBorders>
              <w:bottom w:val="nil"/>
            </w:tcBorders>
          </w:tcPr>
          <w:p w:rsidR="005369EE" w:rsidRPr="00E23A91" w:rsidRDefault="005369EE" w:rsidP="00953AB5"/>
        </w:tc>
        <w:tc>
          <w:tcPr>
            <w:tcW w:w="1624" w:type="dxa"/>
            <w:tcBorders>
              <w:bottom w:val="nil"/>
            </w:tcBorders>
          </w:tcPr>
          <w:p w:rsidR="005369EE" w:rsidRPr="00E23A91" w:rsidRDefault="005369EE" w:rsidP="00953AB5"/>
        </w:tc>
        <w:tc>
          <w:tcPr>
            <w:tcW w:w="3175" w:type="dxa"/>
            <w:tcBorders>
              <w:bottom w:val="nil"/>
            </w:tcBorders>
          </w:tcPr>
          <w:p w:rsidR="005369EE" w:rsidRPr="00E23A91" w:rsidRDefault="005369EE" w:rsidP="00953AB5">
            <w:pPr>
              <w:tabs>
                <w:tab w:val="left" w:pos="1999"/>
              </w:tabs>
              <w:ind w:left="58"/>
            </w:pPr>
            <w:r w:rsidRPr="00E23A91">
              <w:t>Понятие обработки,</w:t>
            </w:r>
          </w:p>
        </w:tc>
        <w:tc>
          <w:tcPr>
            <w:tcW w:w="8047" w:type="dxa"/>
            <w:tcBorders>
              <w:bottom w:val="nil"/>
            </w:tcBorders>
          </w:tcPr>
          <w:p w:rsidR="005369EE" w:rsidRPr="00E23A91" w:rsidRDefault="005369EE" w:rsidP="00953AB5">
            <w:pPr>
              <w:ind w:left="59"/>
            </w:pPr>
            <w:r w:rsidRPr="00E23A91">
              <w:t>Различение музыки классической и её современной обработки.</w:t>
            </w:r>
          </w:p>
        </w:tc>
      </w:tr>
      <w:tr w:rsidR="005369EE" w:rsidRPr="00E23A91" w:rsidTr="005369EE">
        <w:trPr>
          <w:trHeight w:val="1380"/>
        </w:trPr>
        <w:tc>
          <w:tcPr>
            <w:tcW w:w="1716" w:type="dxa"/>
            <w:tcBorders>
              <w:top w:val="nil"/>
              <w:bottom w:val="nil"/>
            </w:tcBorders>
          </w:tcPr>
          <w:p w:rsidR="005369EE" w:rsidRPr="00E23A91" w:rsidRDefault="005369EE" w:rsidP="00953AB5">
            <w:r w:rsidRPr="00E23A91">
              <w:t>А)</w:t>
            </w:r>
          </w:p>
          <w:p w:rsidR="005369EE" w:rsidRPr="00E23A91" w:rsidRDefault="005369EE" w:rsidP="00953AB5">
            <w:pPr>
              <w:ind w:left="57"/>
            </w:pPr>
            <w:r w:rsidRPr="00E23A91">
              <w:t>1–4</w:t>
            </w:r>
          </w:p>
          <w:p w:rsidR="005369EE" w:rsidRPr="00E23A91" w:rsidRDefault="005369EE" w:rsidP="00953AB5">
            <w:pPr>
              <w:ind w:left="57" w:right="749"/>
            </w:pPr>
            <w:r w:rsidRPr="00E23A91">
              <w:t>учебных часа</w:t>
            </w:r>
          </w:p>
        </w:tc>
        <w:tc>
          <w:tcPr>
            <w:tcW w:w="1624" w:type="dxa"/>
            <w:tcBorders>
              <w:top w:val="nil"/>
              <w:bottom w:val="nil"/>
            </w:tcBorders>
          </w:tcPr>
          <w:p w:rsidR="005369EE" w:rsidRPr="00E23A91" w:rsidRDefault="005369EE" w:rsidP="00953AB5">
            <w:pPr>
              <w:ind w:right="134"/>
            </w:pPr>
            <w:r w:rsidRPr="00E23A91">
              <w:t>Современные обработки классической музыки</w:t>
            </w:r>
          </w:p>
        </w:tc>
        <w:tc>
          <w:tcPr>
            <w:tcW w:w="3175" w:type="dxa"/>
            <w:tcBorders>
              <w:top w:val="nil"/>
              <w:bottom w:val="nil"/>
            </w:tcBorders>
          </w:tcPr>
          <w:p w:rsidR="005369EE" w:rsidRPr="00E23A91" w:rsidRDefault="005369EE" w:rsidP="00953AB5">
            <w:pPr>
              <w:tabs>
                <w:tab w:val="left" w:pos="2990"/>
              </w:tabs>
              <w:ind w:left="58" w:right="42"/>
            </w:pPr>
            <w:r w:rsidRPr="00E23A91">
              <w:t xml:space="preserve">творчество </w:t>
            </w:r>
            <w:r w:rsidRPr="00E23A91">
              <w:rPr>
                <w:spacing w:val="-3"/>
              </w:rPr>
              <w:t xml:space="preserve">современных </w:t>
            </w:r>
            <w:r w:rsidRPr="00E23A91">
              <w:t xml:space="preserve">композиторов </w:t>
            </w:r>
            <w:r w:rsidRPr="00E23A91">
              <w:rPr>
                <w:spacing w:val="-16"/>
              </w:rPr>
              <w:t xml:space="preserve">и </w:t>
            </w:r>
            <w:r w:rsidRPr="00E23A91">
              <w:t>исполнителей,</w:t>
            </w:r>
          </w:p>
          <w:p w:rsidR="005369EE" w:rsidRPr="00E23A91" w:rsidRDefault="005369EE" w:rsidP="00953AB5">
            <w:pPr>
              <w:ind w:left="58" w:right="1291"/>
            </w:pPr>
            <w:r w:rsidRPr="00E23A91">
              <w:t>обрабатывающих классическую</w:t>
            </w:r>
          </w:p>
        </w:tc>
        <w:tc>
          <w:tcPr>
            <w:tcW w:w="8047" w:type="dxa"/>
            <w:tcBorders>
              <w:top w:val="nil"/>
              <w:bottom w:val="nil"/>
            </w:tcBorders>
          </w:tcPr>
          <w:p w:rsidR="005369EE" w:rsidRPr="00E23A91" w:rsidRDefault="005369EE" w:rsidP="00953AB5">
            <w:pPr>
              <w:ind w:left="59" w:right="46"/>
            </w:pPr>
            <w:r w:rsidRPr="00E23A91">
              <w:t>Слушание обработок классической музыки, сравнение их с оригиналом. Обсуждение комплекса выразительных средств, наблюдение за изменением характера</w:t>
            </w:r>
            <w:r w:rsidRPr="00E23A91">
              <w:rPr>
                <w:spacing w:val="-17"/>
              </w:rPr>
              <w:t xml:space="preserve"> </w:t>
            </w:r>
            <w:r w:rsidRPr="00E23A91">
              <w:t>музыки.</w:t>
            </w:r>
            <w:r w:rsidRPr="00E23A91">
              <w:rPr>
                <w:spacing w:val="-15"/>
              </w:rPr>
              <w:t xml:space="preserve"> </w:t>
            </w:r>
            <w:r w:rsidRPr="00E23A91">
              <w:t>Вокальное</w:t>
            </w:r>
            <w:r w:rsidRPr="00E23A91">
              <w:rPr>
                <w:spacing w:val="-15"/>
              </w:rPr>
              <w:t xml:space="preserve"> </w:t>
            </w:r>
            <w:r w:rsidRPr="00E23A91">
              <w:t>исполнение</w:t>
            </w:r>
            <w:r w:rsidRPr="00E23A91">
              <w:rPr>
                <w:spacing w:val="-16"/>
              </w:rPr>
              <w:t xml:space="preserve"> </w:t>
            </w:r>
            <w:r w:rsidRPr="00E23A91">
              <w:t>классических</w:t>
            </w:r>
            <w:r w:rsidRPr="00E23A91">
              <w:rPr>
                <w:spacing w:val="-14"/>
              </w:rPr>
              <w:t xml:space="preserve"> </w:t>
            </w:r>
            <w:r w:rsidRPr="00E23A91">
              <w:t>тем</w:t>
            </w:r>
            <w:r w:rsidRPr="00E23A91">
              <w:rPr>
                <w:spacing w:val="-16"/>
              </w:rPr>
              <w:t xml:space="preserve"> </w:t>
            </w:r>
            <w:r w:rsidRPr="00E23A91">
              <w:t>в</w:t>
            </w:r>
            <w:r w:rsidRPr="00E23A91">
              <w:rPr>
                <w:spacing w:val="-15"/>
              </w:rPr>
              <w:t xml:space="preserve"> </w:t>
            </w:r>
            <w:r w:rsidRPr="00E23A91">
              <w:t>сопровождении современного ритмизованного</w:t>
            </w:r>
            <w:r w:rsidRPr="00E23A91">
              <w:rPr>
                <w:spacing w:val="-1"/>
              </w:rPr>
              <w:t xml:space="preserve"> </w:t>
            </w:r>
            <w:r w:rsidRPr="00E23A91">
              <w:t>аккомпанемента.</w:t>
            </w:r>
          </w:p>
          <w:p w:rsidR="005369EE" w:rsidRPr="00E23A91" w:rsidRDefault="005369EE" w:rsidP="00953AB5">
            <w:pPr>
              <w:ind w:left="59"/>
            </w:pPr>
            <w:r w:rsidRPr="00E23A91">
              <w:t>На выбор или факультативно:</w:t>
            </w:r>
          </w:p>
        </w:tc>
      </w:tr>
      <w:tr w:rsidR="005369EE" w:rsidRPr="00E23A91" w:rsidTr="005369EE">
        <w:trPr>
          <w:trHeight w:val="271"/>
        </w:trPr>
        <w:tc>
          <w:tcPr>
            <w:tcW w:w="1716" w:type="dxa"/>
            <w:tcBorders>
              <w:top w:val="nil"/>
            </w:tcBorders>
          </w:tcPr>
          <w:p w:rsidR="005369EE" w:rsidRPr="00E23A91" w:rsidRDefault="005369EE" w:rsidP="00953AB5"/>
        </w:tc>
        <w:tc>
          <w:tcPr>
            <w:tcW w:w="1624" w:type="dxa"/>
            <w:tcBorders>
              <w:top w:val="nil"/>
            </w:tcBorders>
          </w:tcPr>
          <w:p w:rsidR="005369EE" w:rsidRPr="00E23A91" w:rsidRDefault="005369EE" w:rsidP="00953AB5"/>
        </w:tc>
        <w:tc>
          <w:tcPr>
            <w:tcW w:w="3175" w:type="dxa"/>
            <w:tcBorders>
              <w:top w:val="nil"/>
            </w:tcBorders>
          </w:tcPr>
          <w:p w:rsidR="005369EE" w:rsidRPr="00E23A91" w:rsidRDefault="005369EE" w:rsidP="00953AB5">
            <w:r w:rsidRPr="00E23A91">
              <w:t>музыку.</w:t>
            </w:r>
          </w:p>
        </w:tc>
        <w:tc>
          <w:tcPr>
            <w:tcW w:w="8047" w:type="dxa"/>
            <w:tcBorders>
              <w:top w:val="nil"/>
            </w:tcBorders>
          </w:tcPr>
          <w:p w:rsidR="005369EE" w:rsidRPr="00E23A91" w:rsidRDefault="005369EE" w:rsidP="00953AB5">
            <w:pPr>
              <w:ind w:left="59"/>
            </w:pPr>
            <w:r w:rsidRPr="00E23A91">
              <w:t>Подбор стиля автоаккомпанемента (на клавишном синтезаторе) к известным</w:t>
            </w:r>
          </w:p>
        </w:tc>
      </w:tr>
      <w:tr w:rsidR="005369EE" w:rsidRPr="00E23A91" w:rsidTr="005369EE">
        <w:trPr>
          <w:trHeight w:val="827"/>
        </w:trPr>
        <w:tc>
          <w:tcPr>
            <w:tcW w:w="1716" w:type="dxa"/>
          </w:tcPr>
          <w:p w:rsidR="005369EE" w:rsidRPr="00E23A91" w:rsidRDefault="005369EE" w:rsidP="00953AB5"/>
        </w:tc>
        <w:tc>
          <w:tcPr>
            <w:tcW w:w="1624" w:type="dxa"/>
          </w:tcPr>
          <w:p w:rsidR="005369EE" w:rsidRPr="00E23A91" w:rsidRDefault="005369EE" w:rsidP="00953AB5"/>
        </w:tc>
        <w:tc>
          <w:tcPr>
            <w:tcW w:w="3175" w:type="dxa"/>
          </w:tcPr>
          <w:p w:rsidR="005369EE" w:rsidRPr="00E23A91" w:rsidRDefault="005369EE" w:rsidP="00953AB5">
            <w:pPr>
              <w:ind w:left="58" w:right="44"/>
            </w:pPr>
            <w:r w:rsidRPr="00E23A91">
              <w:t xml:space="preserve">Проблемная ситуация: зачем музыканты делают </w:t>
            </w:r>
            <w:r w:rsidRPr="00E23A91">
              <w:rPr>
                <w:spacing w:val="-3"/>
              </w:rPr>
              <w:t xml:space="preserve">обработки </w:t>
            </w:r>
            <w:r w:rsidRPr="00E23A91">
              <w:t>классики?</w:t>
            </w:r>
          </w:p>
        </w:tc>
        <w:tc>
          <w:tcPr>
            <w:tcW w:w="8047" w:type="dxa"/>
          </w:tcPr>
          <w:p w:rsidR="005369EE" w:rsidRPr="00E23A91" w:rsidRDefault="005369EE" w:rsidP="00953AB5">
            <w:pPr>
              <w:ind w:left="59"/>
            </w:pPr>
            <w:r w:rsidRPr="00E23A91">
              <w:t>музыкальным темам композиторов-классиков</w:t>
            </w:r>
          </w:p>
        </w:tc>
      </w:tr>
      <w:tr w:rsidR="005369EE" w:rsidRPr="00E23A91" w:rsidTr="00E23A91">
        <w:trPr>
          <w:trHeight w:val="2027"/>
        </w:trPr>
        <w:tc>
          <w:tcPr>
            <w:tcW w:w="1716" w:type="dxa"/>
          </w:tcPr>
          <w:p w:rsidR="005369EE" w:rsidRPr="00E23A91" w:rsidRDefault="005369EE" w:rsidP="00953AB5">
            <w:pPr>
              <w:ind w:left="57"/>
            </w:pPr>
            <w:r w:rsidRPr="00E23A91">
              <w:t>Б)</w:t>
            </w:r>
          </w:p>
          <w:p w:rsidR="005369EE" w:rsidRPr="00E23A91" w:rsidRDefault="005369EE" w:rsidP="00953AB5">
            <w:pPr>
              <w:ind w:left="57"/>
            </w:pPr>
            <w:r w:rsidRPr="00E23A91">
              <w:t>2–4</w:t>
            </w:r>
          </w:p>
          <w:p w:rsidR="005369EE" w:rsidRPr="00E23A91" w:rsidRDefault="005369EE" w:rsidP="00953AB5">
            <w:pPr>
              <w:ind w:left="57" w:right="749"/>
            </w:pPr>
            <w:r w:rsidRPr="00E23A91">
              <w:t>учебных часа</w:t>
            </w:r>
          </w:p>
        </w:tc>
        <w:tc>
          <w:tcPr>
            <w:tcW w:w="1624" w:type="dxa"/>
          </w:tcPr>
          <w:p w:rsidR="005369EE" w:rsidRPr="00E23A91" w:rsidRDefault="005369EE" w:rsidP="00953AB5">
            <w:pPr>
              <w:ind w:left="57"/>
            </w:pPr>
            <w:r w:rsidRPr="00E23A91">
              <w:t>Джаз</w:t>
            </w:r>
          </w:p>
        </w:tc>
        <w:tc>
          <w:tcPr>
            <w:tcW w:w="3175" w:type="dxa"/>
          </w:tcPr>
          <w:p w:rsidR="005369EE" w:rsidRPr="00E23A91" w:rsidRDefault="005369EE" w:rsidP="00953AB5">
            <w:pPr>
              <w:tabs>
                <w:tab w:val="left" w:pos="2454"/>
              </w:tabs>
              <w:ind w:left="58" w:right="43"/>
            </w:pPr>
            <w:r w:rsidRPr="00E23A91">
              <w:t xml:space="preserve">Особенности </w:t>
            </w:r>
            <w:r w:rsidRPr="00E23A91">
              <w:rPr>
                <w:spacing w:val="-4"/>
              </w:rPr>
              <w:t xml:space="preserve">джаза: </w:t>
            </w:r>
            <w:r w:rsidRPr="00E23A91">
              <w:t>импровизационность, ритм (синкопы, триоли, свинг). Музыкальные инструменты джаза, особые приёмы игры на</w:t>
            </w:r>
            <w:r w:rsidRPr="00E23A91">
              <w:rPr>
                <w:spacing w:val="-1"/>
              </w:rPr>
              <w:t xml:space="preserve"> </w:t>
            </w:r>
            <w:r w:rsidRPr="00E23A91">
              <w:t>них.</w:t>
            </w:r>
          </w:p>
          <w:p w:rsidR="005369EE" w:rsidRPr="00E23A91" w:rsidRDefault="005369EE" w:rsidP="00953AB5">
            <w:pPr>
              <w:tabs>
                <w:tab w:val="left" w:pos="2112"/>
              </w:tabs>
              <w:ind w:left="58" w:right="42"/>
            </w:pPr>
            <w:r w:rsidRPr="00E23A91">
              <w:t>Творчество джазовых музыкантов</w:t>
            </w:r>
          </w:p>
        </w:tc>
        <w:tc>
          <w:tcPr>
            <w:tcW w:w="8047" w:type="dxa"/>
          </w:tcPr>
          <w:p w:rsidR="005369EE" w:rsidRPr="00E23A91" w:rsidRDefault="005369EE" w:rsidP="00953AB5">
            <w:pPr>
              <w:ind w:left="59" w:right="45"/>
            </w:pPr>
            <w:r w:rsidRPr="00E23A91">
              <w:t>Знакомство с творчеством джазовых музыкантов. Узнавание, различение на слух джазовых композиций в отличие от других музыкальных стилей и направлений. Определение на слух тембров музыкальных инструментов, исполняющих джазовую композицию.</w:t>
            </w:r>
          </w:p>
          <w:p w:rsidR="005369EE" w:rsidRPr="00E23A91" w:rsidRDefault="005369EE" w:rsidP="00953AB5">
            <w:pPr>
              <w:ind w:left="59" w:right="45"/>
            </w:pPr>
            <w:r w:rsidRPr="00E23A91">
              <w:t>Разучивание, исполнение песен в джазовых ритмах. Сочинение, импровизация ритмического аккомпанемента с джазовым ритмом, синкопами.</w:t>
            </w:r>
          </w:p>
          <w:p w:rsidR="005369EE" w:rsidRPr="00E23A91" w:rsidRDefault="005369EE" w:rsidP="00953AB5">
            <w:pPr>
              <w:ind w:left="59"/>
            </w:pPr>
            <w:r w:rsidRPr="00E23A91">
              <w:t>На выбор или факультативно:</w:t>
            </w:r>
          </w:p>
          <w:p w:rsidR="005369EE" w:rsidRPr="00E23A91" w:rsidRDefault="005369EE" w:rsidP="00953AB5">
            <w:pPr>
              <w:ind w:left="59"/>
            </w:pPr>
            <w:r w:rsidRPr="00E23A91">
              <w:t>Составление плейлиста, коллекции записей джазовых музыкантов</w:t>
            </w:r>
          </w:p>
        </w:tc>
      </w:tr>
      <w:tr w:rsidR="005369EE" w:rsidRPr="00E23A91" w:rsidTr="005369EE">
        <w:trPr>
          <w:trHeight w:val="1379"/>
        </w:trPr>
        <w:tc>
          <w:tcPr>
            <w:tcW w:w="1716" w:type="dxa"/>
          </w:tcPr>
          <w:p w:rsidR="005369EE" w:rsidRPr="00E23A91" w:rsidRDefault="005369EE" w:rsidP="00953AB5">
            <w:pPr>
              <w:ind w:left="57"/>
            </w:pPr>
            <w:r w:rsidRPr="00E23A91">
              <w:t>В)</w:t>
            </w:r>
          </w:p>
          <w:p w:rsidR="005369EE" w:rsidRPr="00E23A91" w:rsidRDefault="005369EE" w:rsidP="00953AB5">
            <w:pPr>
              <w:ind w:left="57"/>
            </w:pPr>
            <w:r w:rsidRPr="00E23A91">
              <w:t>1–4</w:t>
            </w:r>
          </w:p>
          <w:p w:rsidR="005369EE" w:rsidRPr="00E23A91" w:rsidRDefault="005369EE" w:rsidP="00953AB5">
            <w:pPr>
              <w:ind w:left="57" w:right="749"/>
            </w:pPr>
            <w:r w:rsidRPr="00E23A91">
              <w:t>учебных часа</w:t>
            </w:r>
          </w:p>
        </w:tc>
        <w:tc>
          <w:tcPr>
            <w:tcW w:w="1624" w:type="dxa"/>
          </w:tcPr>
          <w:p w:rsidR="005369EE" w:rsidRPr="00E23A91" w:rsidRDefault="005369EE" w:rsidP="00953AB5">
            <w:pPr>
              <w:ind w:left="57" w:right="188"/>
            </w:pPr>
            <w:r w:rsidRPr="00E23A91">
              <w:t>Исполнители современной музыки</w:t>
            </w:r>
          </w:p>
        </w:tc>
        <w:tc>
          <w:tcPr>
            <w:tcW w:w="3175" w:type="dxa"/>
          </w:tcPr>
          <w:p w:rsidR="005369EE" w:rsidRPr="00E23A91" w:rsidRDefault="005369EE" w:rsidP="00953AB5">
            <w:pPr>
              <w:tabs>
                <w:tab w:val="left" w:pos="2286"/>
              </w:tabs>
              <w:ind w:left="58" w:right="43"/>
            </w:pPr>
            <w:r w:rsidRPr="00E23A91">
              <w:t xml:space="preserve">Творчество одного </w:t>
            </w:r>
            <w:r w:rsidRPr="00E23A91">
              <w:rPr>
                <w:spacing w:val="-5"/>
              </w:rPr>
              <w:t xml:space="preserve">или </w:t>
            </w:r>
            <w:r w:rsidRPr="00E23A91">
              <w:t xml:space="preserve">нескольких исполнителей современной </w:t>
            </w:r>
            <w:r w:rsidRPr="00E23A91">
              <w:rPr>
                <w:spacing w:val="-4"/>
              </w:rPr>
              <w:t xml:space="preserve">музыки, </w:t>
            </w:r>
            <w:r w:rsidRPr="00E23A91">
              <w:t>популярных у</w:t>
            </w:r>
            <w:r w:rsidRPr="00E23A91">
              <w:rPr>
                <w:spacing w:val="-2"/>
              </w:rPr>
              <w:t xml:space="preserve"> </w:t>
            </w:r>
            <w:r w:rsidRPr="00E23A91">
              <w:t>молодёжи</w:t>
            </w:r>
          </w:p>
        </w:tc>
        <w:tc>
          <w:tcPr>
            <w:tcW w:w="8047" w:type="dxa"/>
          </w:tcPr>
          <w:p w:rsidR="005369EE" w:rsidRPr="00E23A91" w:rsidRDefault="005369EE" w:rsidP="00953AB5">
            <w:pPr>
              <w:ind w:left="59" w:right="42"/>
            </w:pPr>
            <w:r w:rsidRPr="00E23A91">
              <w:t>Просмотр видеоклипов современных исполнителей. Сравнение их композиций с другими направлениями и стилями (классикой, духовной, народной музыкой). На выбор или факультативно:</w:t>
            </w:r>
          </w:p>
          <w:p w:rsidR="005369EE" w:rsidRPr="00E23A91" w:rsidRDefault="005369EE" w:rsidP="00953AB5">
            <w:pPr>
              <w:ind w:left="59" w:right="39"/>
            </w:pPr>
            <w:r w:rsidRPr="00E23A91">
              <w:t>Составление плейлиста, коллекции записей современной музыки для</w:t>
            </w:r>
            <w:r w:rsidRPr="00E23A91">
              <w:rPr>
                <w:spacing w:val="-24"/>
              </w:rPr>
              <w:t xml:space="preserve"> </w:t>
            </w:r>
            <w:r w:rsidRPr="00E23A91">
              <w:t>друзей- одноклассников (для проведения совместного</w:t>
            </w:r>
            <w:r w:rsidRPr="00E23A91">
              <w:rPr>
                <w:spacing w:val="-1"/>
              </w:rPr>
              <w:t xml:space="preserve"> </w:t>
            </w:r>
            <w:r w:rsidRPr="00E23A91">
              <w:t>досуга).</w:t>
            </w:r>
          </w:p>
        </w:tc>
      </w:tr>
      <w:tr w:rsidR="005369EE" w:rsidRPr="00E23A91" w:rsidTr="00E23A91">
        <w:trPr>
          <w:trHeight w:val="2699"/>
        </w:trPr>
        <w:tc>
          <w:tcPr>
            <w:tcW w:w="1716" w:type="dxa"/>
          </w:tcPr>
          <w:p w:rsidR="005369EE" w:rsidRPr="00E23A91" w:rsidRDefault="005369EE" w:rsidP="00953AB5"/>
          <w:p w:rsidR="005369EE" w:rsidRPr="00E23A91" w:rsidRDefault="005369EE" w:rsidP="00953AB5">
            <w:pPr>
              <w:ind w:left="57" w:right="5"/>
            </w:pPr>
            <w:r w:rsidRPr="00E23A91">
              <w:t>Г) 1–4 учебных часа</w:t>
            </w:r>
          </w:p>
        </w:tc>
        <w:tc>
          <w:tcPr>
            <w:tcW w:w="1624" w:type="dxa"/>
          </w:tcPr>
          <w:p w:rsidR="005369EE" w:rsidRPr="00E23A91" w:rsidRDefault="005369EE" w:rsidP="00953AB5">
            <w:pPr>
              <w:ind w:right="175"/>
            </w:pPr>
            <w:r w:rsidRPr="00E23A91">
              <w:t>Электронные музыкальные инструменты</w:t>
            </w:r>
          </w:p>
        </w:tc>
        <w:tc>
          <w:tcPr>
            <w:tcW w:w="3175" w:type="dxa"/>
          </w:tcPr>
          <w:p w:rsidR="005369EE" w:rsidRPr="00E23A91" w:rsidRDefault="005369EE" w:rsidP="00953AB5">
            <w:pPr>
              <w:ind w:right="42"/>
            </w:pPr>
            <w:r w:rsidRPr="00E23A91">
              <w:t>Современные «двойники»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w:t>
            </w:r>
          </w:p>
        </w:tc>
        <w:tc>
          <w:tcPr>
            <w:tcW w:w="8047" w:type="dxa"/>
          </w:tcPr>
          <w:p w:rsidR="005369EE" w:rsidRPr="00E23A91" w:rsidRDefault="005369EE" w:rsidP="00953AB5">
            <w:pPr>
              <w:ind w:left="59" w:right="46"/>
            </w:pPr>
            <w:r w:rsidRPr="00E23A91">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5369EE" w:rsidRPr="00E23A91" w:rsidRDefault="005369EE" w:rsidP="00953AB5">
            <w:pPr>
              <w:ind w:left="59" w:right="47"/>
            </w:pPr>
            <w:r w:rsidRPr="00E23A91">
              <w:t>Подбор электронных тембров для создания музыки к фантастическому фильму.</w:t>
            </w:r>
          </w:p>
          <w:p w:rsidR="005369EE" w:rsidRPr="00E23A91" w:rsidRDefault="005369EE" w:rsidP="00953AB5">
            <w:pPr>
              <w:ind w:left="59"/>
            </w:pPr>
            <w:r w:rsidRPr="00E23A91">
              <w:t>На выбор или факультативно:</w:t>
            </w:r>
          </w:p>
          <w:p w:rsidR="005369EE" w:rsidRPr="00E23A91" w:rsidRDefault="005369EE" w:rsidP="00953AB5">
            <w:pPr>
              <w:ind w:left="59" w:right="44"/>
            </w:pPr>
            <w:r w:rsidRPr="00E23A91">
              <w:t>Посещение музыкального магазина (отдел электронных музыкальных инструментов).</w:t>
            </w:r>
          </w:p>
          <w:p w:rsidR="005369EE" w:rsidRPr="00E23A91" w:rsidRDefault="005369EE" w:rsidP="00953AB5">
            <w:pPr>
              <w:ind w:left="59" w:right="44"/>
            </w:pPr>
            <w:r w:rsidRPr="00E23A91">
              <w:t>Просмотр фильма об электронных музыкальных инструментах. Создание электронной</w:t>
            </w:r>
            <w:r w:rsidRPr="00E23A91">
              <w:rPr>
                <w:spacing w:val="-7"/>
              </w:rPr>
              <w:t xml:space="preserve"> </w:t>
            </w:r>
            <w:r w:rsidRPr="00E23A91">
              <w:t>композиции</w:t>
            </w:r>
            <w:r w:rsidRPr="00E23A91">
              <w:rPr>
                <w:spacing w:val="-7"/>
              </w:rPr>
              <w:t xml:space="preserve"> </w:t>
            </w:r>
            <w:r w:rsidRPr="00E23A91">
              <w:t>в</w:t>
            </w:r>
            <w:r w:rsidRPr="00E23A91">
              <w:rPr>
                <w:spacing w:val="-7"/>
              </w:rPr>
              <w:t xml:space="preserve"> </w:t>
            </w:r>
            <w:r w:rsidRPr="00E23A91">
              <w:t>компьютерных</w:t>
            </w:r>
            <w:r w:rsidRPr="00E23A91">
              <w:rPr>
                <w:spacing w:val="-11"/>
              </w:rPr>
              <w:t xml:space="preserve"> </w:t>
            </w:r>
            <w:r w:rsidRPr="00E23A91">
              <w:t>программах</w:t>
            </w:r>
            <w:r w:rsidRPr="00E23A91">
              <w:rPr>
                <w:spacing w:val="-4"/>
              </w:rPr>
              <w:t xml:space="preserve"> </w:t>
            </w:r>
            <w:r w:rsidRPr="00E23A91">
              <w:t>с</w:t>
            </w:r>
            <w:r w:rsidRPr="00E23A91">
              <w:rPr>
                <w:spacing w:val="-9"/>
              </w:rPr>
              <w:t xml:space="preserve"> </w:t>
            </w:r>
            <w:r w:rsidRPr="00E23A91">
              <w:t>готовыми</w:t>
            </w:r>
            <w:r w:rsidRPr="00E23A91">
              <w:rPr>
                <w:spacing w:val="-6"/>
              </w:rPr>
              <w:t xml:space="preserve"> </w:t>
            </w:r>
            <w:r w:rsidRPr="00E23A91">
              <w:t>семплами</w:t>
            </w:r>
          </w:p>
          <w:p w:rsidR="005369EE" w:rsidRPr="00E23A91" w:rsidRDefault="005369EE" w:rsidP="00953AB5">
            <w:pPr>
              <w:ind w:left="59"/>
            </w:pPr>
            <w:r w:rsidRPr="00E23A91">
              <w:t>(Garage Band и др.)</w:t>
            </w:r>
          </w:p>
        </w:tc>
      </w:tr>
    </w:tbl>
    <w:p w:rsidR="005369EE" w:rsidRPr="005369EE" w:rsidRDefault="005369EE" w:rsidP="00953AB5">
      <w:pPr>
        <w:ind w:left="679"/>
        <w:jc w:val="both"/>
        <w:outlineLvl w:val="1"/>
        <w:rPr>
          <w:b/>
          <w:bCs/>
          <w:sz w:val="26"/>
          <w:szCs w:val="26"/>
        </w:rPr>
      </w:pPr>
      <w:r w:rsidRPr="005369EE">
        <w:rPr>
          <w:b/>
          <w:bCs/>
          <w:sz w:val="26"/>
          <w:szCs w:val="26"/>
        </w:rPr>
        <w:t>Модуль № 7 «Музыка театра и кино»</w:t>
      </w:r>
    </w:p>
    <w:p w:rsidR="005369EE" w:rsidRPr="005369EE" w:rsidRDefault="005369EE" w:rsidP="00953AB5">
      <w:pPr>
        <w:ind w:left="112" w:right="139" w:firstLine="566"/>
        <w:jc w:val="both"/>
        <w:rPr>
          <w:sz w:val="26"/>
          <w:szCs w:val="26"/>
        </w:rPr>
      </w:pPr>
      <w:r w:rsidRPr="005369EE">
        <w:rPr>
          <w:sz w:val="26"/>
          <w:szCs w:val="26"/>
        </w:rPr>
        <w:t>Модуль</w:t>
      </w:r>
      <w:r w:rsidRPr="005369EE">
        <w:rPr>
          <w:spacing w:val="-9"/>
          <w:sz w:val="26"/>
          <w:szCs w:val="26"/>
        </w:rPr>
        <w:t xml:space="preserve"> </w:t>
      </w:r>
      <w:r w:rsidRPr="005369EE">
        <w:rPr>
          <w:sz w:val="26"/>
          <w:szCs w:val="26"/>
        </w:rPr>
        <w:t>«Музыка</w:t>
      </w:r>
      <w:r w:rsidRPr="005369EE">
        <w:rPr>
          <w:spacing w:val="-7"/>
          <w:sz w:val="26"/>
          <w:szCs w:val="26"/>
        </w:rPr>
        <w:t xml:space="preserve"> </w:t>
      </w:r>
      <w:r w:rsidRPr="005369EE">
        <w:rPr>
          <w:sz w:val="26"/>
          <w:szCs w:val="26"/>
        </w:rPr>
        <w:t>театра</w:t>
      </w:r>
      <w:r w:rsidRPr="005369EE">
        <w:rPr>
          <w:spacing w:val="-10"/>
          <w:sz w:val="26"/>
          <w:szCs w:val="26"/>
        </w:rPr>
        <w:t xml:space="preserve"> </w:t>
      </w:r>
      <w:r w:rsidRPr="005369EE">
        <w:rPr>
          <w:sz w:val="26"/>
          <w:szCs w:val="26"/>
        </w:rPr>
        <w:t>и</w:t>
      </w:r>
      <w:r w:rsidRPr="005369EE">
        <w:rPr>
          <w:spacing w:val="-7"/>
          <w:sz w:val="26"/>
          <w:szCs w:val="26"/>
        </w:rPr>
        <w:t xml:space="preserve"> </w:t>
      </w:r>
      <w:r w:rsidRPr="005369EE">
        <w:rPr>
          <w:sz w:val="26"/>
          <w:szCs w:val="26"/>
        </w:rPr>
        <w:t>кино»</w:t>
      </w:r>
      <w:r w:rsidRPr="005369EE">
        <w:rPr>
          <w:spacing w:val="-7"/>
          <w:sz w:val="26"/>
          <w:szCs w:val="26"/>
        </w:rPr>
        <w:t xml:space="preserve"> </w:t>
      </w:r>
      <w:r w:rsidRPr="005369EE">
        <w:rPr>
          <w:sz w:val="26"/>
          <w:szCs w:val="26"/>
        </w:rPr>
        <w:t>тесно</w:t>
      </w:r>
      <w:r w:rsidRPr="005369EE">
        <w:rPr>
          <w:spacing w:val="-9"/>
          <w:sz w:val="26"/>
          <w:szCs w:val="26"/>
        </w:rPr>
        <w:t xml:space="preserve"> </w:t>
      </w:r>
      <w:r w:rsidRPr="005369EE">
        <w:rPr>
          <w:sz w:val="26"/>
          <w:szCs w:val="26"/>
        </w:rPr>
        <w:t>переплетается</w:t>
      </w:r>
      <w:r w:rsidRPr="005369EE">
        <w:rPr>
          <w:spacing w:val="-7"/>
          <w:sz w:val="26"/>
          <w:szCs w:val="26"/>
        </w:rPr>
        <w:t xml:space="preserve"> </w:t>
      </w:r>
      <w:r w:rsidRPr="005369EE">
        <w:rPr>
          <w:sz w:val="26"/>
          <w:szCs w:val="26"/>
        </w:rPr>
        <w:t>с</w:t>
      </w:r>
      <w:r w:rsidRPr="005369EE">
        <w:rPr>
          <w:spacing w:val="-9"/>
          <w:sz w:val="26"/>
          <w:szCs w:val="26"/>
        </w:rPr>
        <w:t xml:space="preserve"> </w:t>
      </w:r>
      <w:r w:rsidRPr="005369EE">
        <w:rPr>
          <w:sz w:val="26"/>
          <w:szCs w:val="26"/>
        </w:rPr>
        <w:t>модулем</w:t>
      </w:r>
      <w:r w:rsidRPr="005369EE">
        <w:rPr>
          <w:spacing w:val="-8"/>
          <w:sz w:val="26"/>
          <w:szCs w:val="26"/>
        </w:rPr>
        <w:t xml:space="preserve"> </w:t>
      </w:r>
      <w:r w:rsidRPr="005369EE">
        <w:rPr>
          <w:sz w:val="26"/>
          <w:szCs w:val="26"/>
        </w:rPr>
        <w:t>«Классическая</w:t>
      </w:r>
      <w:r w:rsidRPr="005369EE">
        <w:rPr>
          <w:spacing w:val="-10"/>
          <w:sz w:val="26"/>
          <w:szCs w:val="26"/>
        </w:rPr>
        <w:t xml:space="preserve"> </w:t>
      </w:r>
      <w:r w:rsidRPr="005369EE">
        <w:rPr>
          <w:sz w:val="26"/>
          <w:szCs w:val="26"/>
        </w:rPr>
        <w:t>музыка»,</w:t>
      </w:r>
      <w:r w:rsidRPr="005369EE">
        <w:rPr>
          <w:spacing w:val="-8"/>
          <w:sz w:val="26"/>
          <w:szCs w:val="26"/>
        </w:rPr>
        <w:t xml:space="preserve"> </w:t>
      </w:r>
      <w:r w:rsidRPr="005369EE">
        <w:rPr>
          <w:sz w:val="26"/>
          <w:szCs w:val="26"/>
        </w:rPr>
        <w:t>может</w:t>
      </w:r>
      <w:r w:rsidRPr="005369EE">
        <w:rPr>
          <w:spacing w:val="-8"/>
          <w:sz w:val="26"/>
          <w:szCs w:val="26"/>
        </w:rPr>
        <w:t xml:space="preserve"> </w:t>
      </w:r>
      <w:r w:rsidRPr="005369EE">
        <w:rPr>
          <w:sz w:val="26"/>
          <w:szCs w:val="26"/>
        </w:rPr>
        <w:t>стыковаться</w:t>
      </w:r>
      <w:r w:rsidRPr="005369EE">
        <w:rPr>
          <w:spacing w:val="-10"/>
          <w:sz w:val="26"/>
          <w:szCs w:val="26"/>
        </w:rPr>
        <w:t xml:space="preserve"> </w:t>
      </w:r>
      <w:r w:rsidRPr="005369EE">
        <w:rPr>
          <w:sz w:val="26"/>
          <w:szCs w:val="26"/>
        </w:rPr>
        <w:t>по</w:t>
      </w:r>
      <w:r w:rsidRPr="005369EE">
        <w:rPr>
          <w:spacing w:val="-7"/>
          <w:sz w:val="26"/>
          <w:szCs w:val="26"/>
        </w:rPr>
        <w:t xml:space="preserve"> </w:t>
      </w:r>
      <w:r w:rsidRPr="005369EE">
        <w:rPr>
          <w:sz w:val="26"/>
          <w:szCs w:val="26"/>
        </w:rPr>
        <w:t>ряду произведений</w:t>
      </w:r>
      <w:r w:rsidRPr="005369EE">
        <w:rPr>
          <w:spacing w:val="-12"/>
          <w:sz w:val="26"/>
          <w:szCs w:val="26"/>
        </w:rPr>
        <w:t xml:space="preserve"> </w:t>
      </w:r>
      <w:r w:rsidRPr="005369EE">
        <w:rPr>
          <w:sz w:val="26"/>
          <w:szCs w:val="26"/>
        </w:rPr>
        <w:t>с</w:t>
      </w:r>
      <w:r w:rsidRPr="005369EE">
        <w:rPr>
          <w:spacing w:val="-12"/>
          <w:sz w:val="26"/>
          <w:szCs w:val="26"/>
        </w:rPr>
        <w:t xml:space="preserve"> </w:t>
      </w:r>
      <w:r w:rsidRPr="005369EE">
        <w:rPr>
          <w:sz w:val="26"/>
          <w:szCs w:val="26"/>
        </w:rPr>
        <w:t>модулями</w:t>
      </w:r>
      <w:r w:rsidRPr="005369EE">
        <w:rPr>
          <w:spacing w:val="-14"/>
          <w:sz w:val="26"/>
          <w:szCs w:val="26"/>
        </w:rPr>
        <w:t xml:space="preserve"> </w:t>
      </w:r>
      <w:r w:rsidRPr="005369EE">
        <w:rPr>
          <w:sz w:val="26"/>
          <w:szCs w:val="26"/>
        </w:rPr>
        <w:t>«Современная</w:t>
      </w:r>
      <w:r w:rsidRPr="005369EE">
        <w:rPr>
          <w:spacing w:val="-12"/>
          <w:sz w:val="26"/>
          <w:szCs w:val="26"/>
        </w:rPr>
        <w:t xml:space="preserve"> </w:t>
      </w:r>
      <w:r w:rsidRPr="005369EE">
        <w:rPr>
          <w:sz w:val="26"/>
          <w:szCs w:val="26"/>
        </w:rPr>
        <w:t>музыка»</w:t>
      </w:r>
      <w:r w:rsidRPr="005369EE">
        <w:rPr>
          <w:spacing w:val="-12"/>
          <w:sz w:val="26"/>
          <w:szCs w:val="26"/>
        </w:rPr>
        <w:t xml:space="preserve"> </w:t>
      </w:r>
      <w:r w:rsidRPr="005369EE">
        <w:rPr>
          <w:sz w:val="26"/>
          <w:szCs w:val="26"/>
        </w:rPr>
        <w:t>(мюзикл),</w:t>
      </w:r>
      <w:r w:rsidRPr="005369EE">
        <w:rPr>
          <w:spacing w:val="-15"/>
          <w:sz w:val="26"/>
          <w:szCs w:val="26"/>
        </w:rPr>
        <w:t xml:space="preserve"> </w:t>
      </w:r>
      <w:r w:rsidRPr="005369EE">
        <w:rPr>
          <w:sz w:val="26"/>
          <w:szCs w:val="26"/>
        </w:rPr>
        <w:t>«Музыка</w:t>
      </w:r>
      <w:r w:rsidRPr="005369EE">
        <w:rPr>
          <w:spacing w:val="-12"/>
          <w:sz w:val="26"/>
          <w:szCs w:val="26"/>
        </w:rPr>
        <w:t xml:space="preserve"> </w:t>
      </w:r>
      <w:r w:rsidRPr="005369EE">
        <w:rPr>
          <w:sz w:val="26"/>
          <w:szCs w:val="26"/>
        </w:rPr>
        <w:t>в</w:t>
      </w:r>
      <w:r w:rsidRPr="005369EE">
        <w:rPr>
          <w:spacing w:val="-13"/>
          <w:sz w:val="26"/>
          <w:szCs w:val="26"/>
        </w:rPr>
        <w:t xml:space="preserve"> </w:t>
      </w:r>
      <w:r w:rsidRPr="005369EE">
        <w:rPr>
          <w:sz w:val="26"/>
          <w:szCs w:val="26"/>
        </w:rPr>
        <w:t>жизни</w:t>
      </w:r>
      <w:r w:rsidRPr="005369EE">
        <w:rPr>
          <w:spacing w:val="-12"/>
          <w:sz w:val="26"/>
          <w:szCs w:val="26"/>
        </w:rPr>
        <w:t xml:space="preserve"> </w:t>
      </w:r>
      <w:r w:rsidRPr="005369EE">
        <w:rPr>
          <w:sz w:val="26"/>
          <w:szCs w:val="26"/>
        </w:rPr>
        <w:t>человека»</w:t>
      </w:r>
      <w:r w:rsidRPr="005369EE">
        <w:rPr>
          <w:spacing w:val="-12"/>
          <w:sz w:val="26"/>
          <w:szCs w:val="26"/>
        </w:rPr>
        <w:t xml:space="preserve"> </w:t>
      </w:r>
      <w:r w:rsidRPr="005369EE">
        <w:rPr>
          <w:sz w:val="26"/>
          <w:szCs w:val="26"/>
        </w:rPr>
        <w:t>(музыкальные</w:t>
      </w:r>
      <w:r w:rsidRPr="005369EE">
        <w:rPr>
          <w:spacing w:val="-14"/>
          <w:sz w:val="26"/>
          <w:szCs w:val="26"/>
        </w:rPr>
        <w:t xml:space="preserve"> </w:t>
      </w:r>
      <w:r w:rsidRPr="005369EE">
        <w:rPr>
          <w:sz w:val="26"/>
          <w:szCs w:val="26"/>
        </w:rPr>
        <w:t>портреты,</w:t>
      </w:r>
      <w:r w:rsidRPr="005369EE">
        <w:rPr>
          <w:spacing w:val="-12"/>
          <w:sz w:val="26"/>
          <w:szCs w:val="26"/>
        </w:rPr>
        <w:t xml:space="preserve"> </w:t>
      </w:r>
      <w:r w:rsidRPr="005369EE">
        <w:rPr>
          <w:sz w:val="26"/>
          <w:szCs w:val="26"/>
        </w:rPr>
        <w:t>музыка о</w:t>
      </w:r>
      <w:r w:rsidRPr="005369EE">
        <w:rPr>
          <w:spacing w:val="-1"/>
          <w:sz w:val="26"/>
          <w:szCs w:val="26"/>
        </w:rPr>
        <w:t xml:space="preserve"> </w:t>
      </w:r>
      <w:r w:rsidRPr="005369EE">
        <w:rPr>
          <w:sz w:val="26"/>
          <w:szCs w:val="26"/>
        </w:rPr>
        <w:t>войне).</w:t>
      </w:r>
    </w:p>
    <w:p w:rsidR="005369EE" w:rsidRPr="005369EE" w:rsidRDefault="005369EE" w:rsidP="00953AB5">
      <w:pPr>
        <w:ind w:left="112" w:right="138" w:firstLine="566"/>
        <w:jc w:val="both"/>
        <w:rPr>
          <w:sz w:val="26"/>
          <w:szCs w:val="26"/>
        </w:rPr>
      </w:pPr>
      <w:r w:rsidRPr="005369EE">
        <w:rPr>
          <w:sz w:val="26"/>
          <w:szCs w:val="26"/>
        </w:rPr>
        <w:t>Для данного модуля особенно актуально сочетание различных видов урочной и внеурочной деятельности, таких как театрализованные</w:t>
      </w:r>
      <w:r w:rsidRPr="005369EE">
        <w:rPr>
          <w:spacing w:val="-12"/>
          <w:sz w:val="26"/>
          <w:szCs w:val="26"/>
        </w:rPr>
        <w:t xml:space="preserve"> </w:t>
      </w:r>
      <w:r w:rsidRPr="005369EE">
        <w:rPr>
          <w:sz w:val="26"/>
          <w:szCs w:val="26"/>
        </w:rPr>
        <w:t>постановки</w:t>
      </w:r>
      <w:r w:rsidRPr="005369EE">
        <w:rPr>
          <w:spacing w:val="-7"/>
          <w:sz w:val="26"/>
          <w:szCs w:val="26"/>
        </w:rPr>
        <w:t xml:space="preserve"> </w:t>
      </w:r>
      <w:r w:rsidRPr="005369EE">
        <w:rPr>
          <w:sz w:val="26"/>
          <w:szCs w:val="26"/>
        </w:rPr>
        <w:t>силами</w:t>
      </w:r>
      <w:r w:rsidRPr="005369EE">
        <w:rPr>
          <w:spacing w:val="-11"/>
          <w:sz w:val="26"/>
          <w:szCs w:val="26"/>
        </w:rPr>
        <w:t xml:space="preserve"> </w:t>
      </w:r>
      <w:r w:rsidRPr="005369EE">
        <w:rPr>
          <w:sz w:val="26"/>
          <w:szCs w:val="26"/>
        </w:rPr>
        <w:t>обучающихся,</w:t>
      </w:r>
      <w:r w:rsidRPr="005369EE">
        <w:rPr>
          <w:spacing w:val="-9"/>
          <w:sz w:val="26"/>
          <w:szCs w:val="26"/>
        </w:rPr>
        <w:t xml:space="preserve"> </w:t>
      </w:r>
      <w:r w:rsidRPr="005369EE">
        <w:rPr>
          <w:sz w:val="26"/>
          <w:szCs w:val="26"/>
        </w:rPr>
        <w:t>посещение</w:t>
      </w:r>
      <w:r w:rsidRPr="005369EE">
        <w:rPr>
          <w:spacing w:val="-10"/>
          <w:sz w:val="26"/>
          <w:szCs w:val="26"/>
        </w:rPr>
        <w:t xml:space="preserve"> </w:t>
      </w:r>
      <w:r w:rsidRPr="005369EE">
        <w:rPr>
          <w:sz w:val="26"/>
          <w:szCs w:val="26"/>
        </w:rPr>
        <w:t>музыкальных</w:t>
      </w:r>
      <w:r w:rsidRPr="005369EE">
        <w:rPr>
          <w:spacing w:val="-8"/>
          <w:sz w:val="26"/>
          <w:szCs w:val="26"/>
        </w:rPr>
        <w:t xml:space="preserve"> </w:t>
      </w:r>
      <w:r w:rsidRPr="005369EE">
        <w:rPr>
          <w:sz w:val="26"/>
          <w:szCs w:val="26"/>
        </w:rPr>
        <w:t>театров,</w:t>
      </w:r>
      <w:r w:rsidRPr="005369EE">
        <w:rPr>
          <w:spacing w:val="-10"/>
          <w:sz w:val="26"/>
          <w:szCs w:val="26"/>
        </w:rPr>
        <w:t xml:space="preserve"> </w:t>
      </w:r>
      <w:r w:rsidRPr="005369EE">
        <w:rPr>
          <w:sz w:val="26"/>
          <w:szCs w:val="26"/>
        </w:rPr>
        <w:t>коллективный</w:t>
      </w:r>
      <w:r w:rsidRPr="005369EE">
        <w:rPr>
          <w:spacing w:val="-11"/>
          <w:sz w:val="26"/>
          <w:szCs w:val="26"/>
        </w:rPr>
        <w:t xml:space="preserve"> </w:t>
      </w:r>
      <w:r w:rsidRPr="005369EE">
        <w:rPr>
          <w:sz w:val="26"/>
          <w:szCs w:val="26"/>
        </w:rPr>
        <w:t>просмотр</w:t>
      </w:r>
      <w:r w:rsidRPr="005369EE">
        <w:rPr>
          <w:spacing w:val="-9"/>
          <w:sz w:val="26"/>
          <w:szCs w:val="26"/>
        </w:rPr>
        <w:t xml:space="preserve"> </w:t>
      </w:r>
      <w:r w:rsidRPr="005369EE">
        <w:rPr>
          <w:sz w:val="26"/>
          <w:szCs w:val="26"/>
        </w:rPr>
        <w:t>фильмов.</w:t>
      </w:r>
    </w:p>
    <w:tbl>
      <w:tblPr>
        <w:tblStyle w:val="TableNormal9"/>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5369EE" w:rsidRPr="00E23A91" w:rsidTr="005369EE">
        <w:trPr>
          <w:trHeight w:val="551"/>
        </w:trPr>
        <w:tc>
          <w:tcPr>
            <w:tcW w:w="1716" w:type="dxa"/>
          </w:tcPr>
          <w:p w:rsidR="005369EE" w:rsidRPr="00E23A91" w:rsidRDefault="005369EE" w:rsidP="00953AB5">
            <w:pPr>
              <w:ind w:left="57" w:right="5"/>
            </w:pPr>
            <w:r w:rsidRPr="00E23A91">
              <w:t>№ блока, кол- во часов</w:t>
            </w:r>
          </w:p>
        </w:tc>
        <w:tc>
          <w:tcPr>
            <w:tcW w:w="1624" w:type="dxa"/>
          </w:tcPr>
          <w:p w:rsidR="005369EE" w:rsidRPr="00E23A91" w:rsidRDefault="005369EE" w:rsidP="00953AB5">
            <w:pPr>
              <w:ind w:left="57"/>
            </w:pPr>
            <w:r w:rsidRPr="00E23A91">
              <w:t>Тема</w:t>
            </w:r>
          </w:p>
        </w:tc>
        <w:tc>
          <w:tcPr>
            <w:tcW w:w="3175" w:type="dxa"/>
          </w:tcPr>
          <w:p w:rsidR="005369EE" w:rsidRPr="00E23A91" w:rsidRDefault="005369EE" w:rsidP="00953AB5">
            <w:pPr>
              <w:ind w:left="58"/>
            </w:pPr>
            <w:r w:rsidRPr="00E23A91">
              <w:t>Содержание</w:t>
            </w:r>
          </w:p>
        </w:tc>
        <w:tc>
          <w:tcPr>
            <w:tcW w:w="8047" w:type="dxa"/>
          </w:tcPr>
          <w:p w:rsidR="005369EE" w:rsidRPr="00E23A91" w:rsidRDefault="005369EE" w:rsidP="00953AB5">
            <w:pPr>
              <w:ind w:left="59"/>
            </w:pPr>
            <w:r w:rsidRPr="00E23A91">
              <w:t>Виды деятельности обучающихся</w:t>
            </w:r>
          </w:p>
        </w:tc>
      </w:tr>
      <w:tr w:rsidR="005369EE" w:rsidRPr="00E23A91" w:rsidTr="00E23A91">
        <w:trPr>
          <w:trHeight w:val="1714"/>
        </w:trPr>
        <w:tc>
          <w:tcPr>
            <w:tcW w:w="1716" w:type="dxa"/>
          </w:tcPr>
          <w:p w:rsidR="005369EE" w:rsidRPr="00E23A91" w:rsidRDefault="005369EE" w:rsidP="00953AB5">
            <w:pPr>
              <w:ind w:left="57"/>
            </w:pPr>
            <w:r w:rsidRPr="00E23A91">
              <w:t>А)</w:t>
            </w:r>
          </w:p>
          <w:p w:rsidR="005369EE" w:rsidRPr="00E23A91" w:rsidRDefault="005369EE" w:rsidP="00953AB5">
            <w:pPr>
              <w:ind w:left="57"/>
            </w:pPr>
            <w:r w:rsidRPr="00E23A91">
              <w:t>2–6</w:t>
            </w:r>
          </w:p>
          <w:p w:rsidR="005369EE" w:rsidRPr="00E23A91" w:rsidRDefault="005369EE" w:rsidP="00953AB5">
            <w:pPr>
              <w:ind w:left="57" w:right="749"/>
            </w:pPr>
            <w:r w:rsidRPr="00E23A91">
              <w:t>учебных часов</w:t>
            </w:r>
          </w:p>
        </w:tc>
        <w:tc>
          <w:tcPr>
            <w:tcW w:w="1624" w:type="dxa"/>
          </w:tcPr>
          <w:p w:rsidR="005369EE" w:rsidRPr="00E23A91" w:rsidRDefault="00911536" w:rsidP="00953AB5">
            <w:pPr>
              <w:tabs>
                <w:tab w:val="left" w:pos="1333"/>
              </w:tabs>
              <w:ind w:left="57" w:right="42"/>
            </w:pPr>
            <w:r w:rsidRPr="00E23A91">
              <w:t xml:space="preserve">Музыкальная сказка </w:t>
            </w:r>
            <w:r w:rsidR="005369EE" w:rsidRPr="00E23A91">
              <w:rPr>
                <w:spacing w:val="-8"/>
              </w:rPr>
              <w:t>на</w:t>
            </w:r>
          </w:p>
          <w:p w:rsidR="005369EE" w:rsidRPr="00E23A91" w:rsidRDefault="00911536" w:rsidP="00953AB5">
            <w:pPr>
              <w:tabs>
                <w:tab w:val="left" w:pos="1333"/>
              </w:tabs>
              <w:ind w:left="57" w:right="42"/>
            </w:pPr>
            <w:r w:rsidRPr="00E23A91">
              <w:t>сцене,</w:t>
            </w:r>
            <w:r w:rsidR="005369EE" w:rsidRPr="00E23A91">
              <w:rPr>
                <w:spacing w:val="-8"/>
              </w:rPr>
              <w:t xml:space="preserve">на </w:t>
            </w:r>
            <w:r w:rsidR="005369EE" w:rsidRPr="00E23A91">
              <w:t>экране</w:t>
            </w:r>
          </w:p>
        </w:tc>
        <w:tc>
          <w:tcPr>
            <w:tcW w:w="3175" w:type="dxa"/>
          </w:tcPr>
          <w:p w:rsidR="005369EE" w:rsidRPr="00E23A91" w:rsidRDefault="00911536" w:rsidP="00953AB5">
            <w:pPr>
              <w:tabs>
                <w:tab w:val="left" w:pos="1838"/>
              </w:tabs>
              <w:ind w:left="58" w:right="43"/>
            </w:pPr>
            <w:r w:rsidRPr="00E23A91">
              <w:t xml:space="preserve">Характеры </w:t>
            </w:r>
            <w:r w:rsidR="005369EE" w:rsidRPr="00E23A91">
              <w:rPr>
                <w:spacing w:val="-3"/>
              </w:rPr>
              <w:t xml:space="preserve">персонажей, </w:t>
            </w:r>
            <w:r w:rsidR="005369EE" w:rsidRPr="00E23A91">
              <w:t>отражённые в музыке. Тембр голоса. Соло. Хор,</w:t>
            </w:r>
            <w:r w:rsidR="005369EE" w:rsidRPr="00E23A91">
              <w:rPr>
                <w:spacing w:val="-8"/>
              </w:rPr>
              <w:t xml:space="preserve"> </w:t>
            </w:r>
            <w:r w:rsidR="005369EE" w:rsidRPr="00E23A91">
              <w:t>ансамбль</w:t>
            </w:r>
          </w:p>
        </w:tc>
        <w:tc>
          <w:tcPr>
            <w:tcW w:w="8047" w:type="dxa"/>
          </w:tcPr>
          <w:p w:rsidR="005369EE" w:rsidRPr="00E23A91" w:rsidRDefault="005369EE" w:rsidP="00953AB5">
            <w:pPr>
              <w:ind w:left="59" w:right="39"/>
            </w:pPr>
            <w:r w:rsidRPr="00E23A91">
              <w:t>Видеопросмотр музыкальной сказки. Обсуждение музыкально- 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w:t>
            </w:r>
          </w:p>
          <w:p w:rsidR="005369EE" w:rsidRPr="00E23A91" w:rsidRDefault="005369EE" w:rsidP="00953AB5">
            <w:pPr>
              <w:ind w:left="59"/>
            </w:pPr>
            <w:r w:rsidRPr="00E23A91">
              <w:t>На выбор или факультативно:</w:t>
            </w:r>
          </w:p>
          <w:p w:rsidR="005369EE" w:rsidRPr="00E23A91" w:rsidRDefault="005369EE" w:rsidP="00953AB5">
            <w:pPr>
              <w:ind w:left="59" w:right="1044"/>
            </w:pPr>
            <w:r w:rsidRPr="00E23A91">
              <w:t>Постановка детской музыкальной сказки, спектакль для родителей. Творческий проект «Озвучиваем мультфильм»</w:t>
            </w:r>
          </w:p>
        </w:tc>
      </w:tr>
      <w:tr w:rsidR="005369EE" w:rsidRPr="00E23A91" w:rsidTr="00E23A91">
        <w:trPr>
          <w:trHeight w:val="3103"/>
        </w:trPr>
        <w:tc>
          <w:tcPr>
            <w:tcW w:w="1716" w:type="dxa"/>
          </w:tcPr>
          <w:p w:rsidR="005369EE" w:rsidRPr="00E23A91" w:rsidRDefault="005369EE" w:rsidP="00953AB5">
            <w:pPr>
              <w:ind w:left="57"/>
            </w:pPr>
            <w:r w:rsidRPr="00E23A91">
              <w:t>Б)</w:t>
            </w:r>
          </w:p>
          <w:p w:rsidR="005369EE" w:rsidRPr="00E23A91" w:rsidRDefault="005369EE" w:rsidP="00953AB5">
            <w:pPr>
              <w:ind w:left="57"/>
            </w:pPr>
            <w:r w:rsidRPr="00E23A91">
              <w:t>2–6</w:t>
            </w:r>
          </w:p>
          <w:p w:rsidR="005369EE" w:rsidRPr="00E23A91" w:rsidRDefault="005369EE" w:rsidP="00953AB5">
            <w:pPr>
              <w:ind w:left="57" w:right="749"/>
            </w:pPr>
            <w:r w:rsidRPr="00E23A91">
              <w:t>учебных часов</w:t>
            </w:r>
          </w:p>
        </w:tc>
        <w:tc>
          <w:tcPr>
            <w:tcW w:w="1624" w:type="dxa"/>
          </w:tcPr>
          <w:p w:rsidR="005369EE" w:rsidRPr="00E23A91" w:rsidRDefault="005369EE" w:rsidP="00953AB5">
            <w:pPr>
              <w:ind w:left="57"/>
            </w:pPr>
            <w:r w:rsidRPr="00E23A91">
              <w:t>Театр оперы и балета</w:t>
            </w:r>
          </w:p>
        </w:tc>
        <w:tc>
          <w:tcPr>
            <w:tcW w:w="3175" w:type="dxa"/>
          </w:tcPr>
          <w:p w:rsidR="005369EE" w:rsidRPr="00E23A91" w:rsidRDefault="005369EE" w:rsidP="00953AB5">
            <w:pPr>
              <w:ind w:right="42"/>
            </w:pPr>
            <w:r w:rsidRPr="00E23A91">
              <w:t>Особенности музыкальных спектаклей. Балет. Опера. Солисты, хор, оркестр, дирижёр в музыкальном спектакле</w:t>
            </w:r>
          </w:p>
        </w:tc>
        <w:tc>
          <w:tcPr>
            <w:tcW w:w="8047" w:type="dxa"/>
          </w:tcPr>
          <w:p w:rsidR="005369EE" w:rsidRPr="00E23A91" w:rsidRDefault="005369EE" w:rsidP="00953AB5">
            <w:pPr>
              <w:ind w:left="59" w:right="29"/>
            </w:pPr>
            <w:r w:rsidRPr="00E23A91">
              <w:t>Знакомство со знаменитыми музыкальными театрами. Просмотр фрагментов музыкальных спектаклей с комментариями учителя.</w:t>
            </w:r>
          </w:p>
          <w:p w:rsidR="005369EE" w:rsidRPr="00E23A91" w:rsidRDefault="005369EE" w:rsidP="00953AB5">
            <w:pPr>
              <w:ind w:left="59"/>
            </w:pPr>
            <w:r w:rsidRPr="00E23A91">
              <w:t>Определение особенностей балетного и оперного спектакля. Тесты или кроссворды на освоение специальных терминов.</w:t>
            </w:r>
          </w:p>
          <w:p w:rsidR="005369EE" w:rsidRPr="00E23A91" w:rsidRDefault="005369EE" w:rsidP="00953AB5">
            <w:pPr>
              <w:ind w:left="59"/>
            </w:pPr>
            <w:r w:rsidRPr="00E23A91">
              <w:t>Танцевальная импровизация под музыку фрагмента балета.</w:t>
            </w:r>
          </w:p>
          <w:p w:rsidR="005369EE" w:rsidRPr="00E23A91" w:rsidRDefault="005369EE" w:rsidP="00953AB5">
            <w:pPr>
              <w:ind w:left="59"/>
            </w:pPr>
            <w:r w:rsidRPr="00E23A91">
              <w:t>Разучивание и исполнение доступного фрагмента, обработки песни / хора из оперы.</w:t>
            </w:r>
          </w:p>
          <w:p w:rsidR="005369EE" w:rsidRPr="00E23A91" w:rsidRDefault="005369EE" w:rsidP="00953AB5">
            <w:pPr>
              <w:ind w:left="59"/>
            </w:pPr>
            <w:r w:rsidRPr="00E23A91">
              <w:t>«Игра в дирижёра» – двигательная импровизация во время слушания оркестрового фрагмента музыкального спектакля.</w:t>
            </w:r>
          </w:p>
          <w:p w:rsidR="005369EE" w:rsidRPr="00E23A91" w:rsidRDefault="005369EE" w:rsidP="00953AB5">
            <w:pPr>
              <w:ind w:left="59"/>
            </w:pPr>
            <w:r w:rsidRPr="00E23A91">
              <w:t>На выбор или факультативно:</w:t>
            </w:r>
          </w:p>
          <w:p w:rsidR="005369EE" w:rsidRPr="00E23A91" w:rsidRDefault="005369EE" w:rsidP="00953AB5">
            <w:pPr>
              <w:ind w:left="59" w:right="953"/>
            </w:pPr>
            <w:r w:rsidRPr="00E23A91">
              <w:t>Посещение спектакля или экскурсия в местный музыкальный театр. Виртуальная экскурсия по Большому театру.</w:t>
            </w:r>
          </w:p>
          <w:p w:rsidR="005369EE" w:rsidRPr="00E23A91" w:rsidRDefault="005369EE" w:rsidP="00953AB5">
            <w:pPr>
              <w:ind w:left="59"/>
            </w:pPr>
            <w:r w:rsidRPr="00E23A91">
              <w:t>Рисование по мотивам музыкального спектакля, создание афиши</w:t>
            </w:r>
          </w:p>
        </w:tc>
      </w:tr>
      <w:tr w:rsidR="005369EE" w:rsidRPr="00E23A91" w:rsidTr="005369EE">
        <w:trPr>
          <w:trHeight w:val="551"/>
        </w:trPr>
        <w:tc>
          <w:tcPr>
            <w:tcW w:w="1716" w:type="dxa"/>
          </w:tcPr>
          <w:p w:rsidR="005369EE" w:rsidRPr="00E23A91" w:rsidRDefault="005369EE" w:rsidP="00953AB5">
            <w:pPr>
              <w:ind w:left="57"/>
            </w:pPr>
            <w:r w:rsidRPr="00E23A91">
              <w:lastRenderedPageBreak/>
              <w:t>В)</w:t>
            </w:r>
          </w:p>
          <w:p w:rsidR="005369EE" w:rsidRPr="00E23A91" w:rsidRDefault="005369EE" w:rsidP="00953AB5">
            <w:pPr>
              <w:ind w:left="57"/>
            </w:pPr>
            <w:r w:rsidRPr="00E23A91">
              <w:t>2–6</w:t>
            </w:r>
          </w:p>
        </w:tc>
        <w:tc>
          <w:tcPr>
            <w:tcW w:w="1624" w:type="dxa"/>
          </w:tcPr>
          <w:p w:rsidR="005369EE" w:rsidRPr="00E23A91" w:rsidRDefault="005369EE" w:rsidP="00953AB5">
            <w:pPr>
              <w:ind w:left="57" w:right="177"/>
            </w:pPr>
            <w:r w:rsidRPr="00E23A91">
              <w:t>Балет. Хореография</w:t>
            </w:r>
          </w:p>
        </w:tc>
        <w:tc>
          <w:tcPr>
            <w:tcW w:w="3175" w:type="dxa"/>
          </w:tcPr>
          <w:p w:rsidR="005369EE" w:rsidRPr="00E23A91" w:rsidRDefault="005369EE" w:rsidP="00953AB5">
            <w:pPr>
              <w:ind w:left="58" w:right="1253"/>
            </w:pPr>
            <w:r w:rsidRPr="00E23A91">
              <w:t>Сольные номера и массовые</w:t>
            </w:r>
            <w:r w:rsidRPr="00E23A91">
              <w:rPr>
                <w:spacing w:val="1"/>
              </w:rPr>
              <w:t xml:space="preserve"> </w:t>
            </w:r>
            <w:r w:rsidRPr="00E23A91">
              <w:rPr>
                <w:spacing w:val="-4"/>
              </w:rPr>
              <w:t>сцены</w:t>
            </w:r>
          </w:p>
        </w:tc>
        <w:tc>
          <w:tcPr>
            <w:tcW w:w="8047" w:type="dxa"/>
          </w:tcPr>
          <w:p w:rsidR="005369EE" w:rsidRPr="00E23A91" w:rsidRDefault="005369EE" w:rsidP="00953AB5">
            <w:pPr>
              <w:tabs>
                <w:tab w:val="left" w:pos="1311"/>
                <w:tab w:val="left" w:pos="2549"/>
                <w:tab w:val="left" w:pos="2903"/>
                <w:tab w:val="left" w:pos="3982"/>
                <w:tab w:val="left" w:pos="4433"/>
                <w:tab w:val="left" w:pos="5448"/>
                <w:tab w:val="left" w:pos="6491"/>
              </w:tabs>
              <w:ind w:left="59" w:right="44"/>
            </w:pPr>
            <w:r w:rsidRPr="00E23A91">
              <w:t>Просмотр и обсуждение видеозаписей – знакомство с несколькими яркими</w:t>
            </w:r>
            <w:r w:rsidR="00911536" w:rsidRPr="00E23A91">
              <w:t xml:space="preserve"> сольными номерами и сценами</w:t>
            </w:r>
            <w:r w:rsidR="00911536" w:rsidRPr="00E23A91">
              <w:tab/>
              <w:t xml:space="preserve">из балетов русских </w:t>
            </w:r>
            <w:r w:rsidRPr="00E23A91">
              <w:rPr>
                <w:spacing w:val="-1"/>
              </w:rPr>
              <w:t>композиторов.</w:t>
            </w:r>
          </w:p>
        </w:tc>
      </w:tr>
    </w:tbl>
    <w:p w:rsidR="005369EE" w:rsidRPr="00911536" w:rsidRDefault="005369EE" w:rsidP="00953AB5">
      <w:pPr>
        <w:rPr>
          <w:sz w:val="26"/>
          <w:szCs w:val="26"/>
        </w:rPr>
        <w:sectPr w:rsidR="005369EE" w:rsidRPr="00911536">
          <w:pgSz w:w="16850" w:h="11910" w:orient="landscape"/>
          <w:pgMar w:top="1180" w:right="1000" w:bottom="280" w:left="1020" w:header="679" w:footer="0" w:gutter="0"/>
          <w:cols w:space="720"/>
        </w:sectPr>
      </w:pPr>
    </w:p>
    <w:p w:rsidR="005369EE" w:rsidRPr="00911536" w:rsidRDefault="005369EE" w:rsidP="00953AB5">
      <w:pPr>
        <w:rPr>
          <w:sz w:val="26"/>
          <w:szCs w:val="26"/>
        </w:rPr>
      </w:pPr>
    </w:p>
    <w:tbl>
      <w:tblPr>
        <w:tblStyle w:val="TableNormal9"/>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5369EE" w:rsidRPr="00E23A91" w:rsidTr="005369EE">
        <w:trPr>
          <w:trHeight w:val="1655"/>
        </w:trPr>
        <w:tc>
          <w:tcPr>
            <w:tcW w:w="1716" w:type="dxa"/>
          </w:tcPr>
          <w:p w:rsidR="005369EE" w:rsidRPr="00E23A91" w:rsidRDefault="005369EE" w:rsidP="00953AB5">
            <w:pPr>
              <w:ind w:left="57" w:right="749"/>
            </w:pPr>
            <w:r w:rsidRPr="00E23A91">
              <w:t>учебных часов</w:t>
            </w:r>
          </w:p>
        </w:tc>
        <w:tc>
          <w:tcPr>
            <w:tcW w:w="1624" w:type="dxa"/>
          </w:tcPr>
          <w:p w:rsidR="005369EE" w:rsidRPr="00E23A91" w:rsidRDefault="005369EE" w:rsidP="00953AB5">
            <w:pPr>
              <w:ind w:left="57"/>
            </w:pPr>
            <w:r w:rsidRPr="00E23A91">
              <w:t>–</w:t>
            </w:r>
          </w:p>
          <w:p w:rsidR="005369EE" w:rsidRPr="00E23A91" w:rsidRDefault="005369EE" w:rsidP="00953AB5">
            <w:pPr>
              <w:ind w:left="57" w:right="514"/>
            </w:pPr>
            <w:r w:rsidRPr="00E23A91">
              <w:t>искусство танца</w:t>
            </w:r>
          </w:p>
        </w:tc>
        <w:tc>
          <w:tcPr>
            <w:tcW w:w="3175" w:type="dxa"/>
          </w:tcPr>
          <w:p w:rsidR="005369EE" w:rsidRPr="00E23A91" w:rsidRDefault="005369EE" w:rsidP="00953AB5">
            <w:pPr>
              <w:tabs>
                <w:tab w:val="left" w:pos="2037"/>
              </w:tabs>
              <w:ind w:left="58" w:right="42"/>
            </w:pPr>
            <w:r w:rsidRPr="00E23A91">
              <w:t>балетного спектакля. Фрагменты, отдельные номера</w:t>
            </w:r>
            <w:r w:rsidRPr="00E23A91">
              <w:rPr>
                <w:spacing w:val="-2"/>
              </w:rPr>
              <w:t xml:space="preserve"> </w:t>
            </w:r>
            <w:r w:rsidRPr="00E23A91">
              <w:t>из</w:t>
            </w:r>
          </w:p>
          <w:p w:rsidR="005369EE" w:rsidRPr="00E23A91" w:rsidRDefault="005369EE" w:rsidP="00953AB5">
            <w:pPr>
              <w:tabs>
                <w:tab w:val="left" w:pos="1589"/>
              </w:tabs>
              <w:ind w:left="58" w:right="42"/>
            </w:pPr>
            <w:r w:rsidRPr="00E23A91">
              <w:t xml:space="preserve">балетов </w:t>
            </w:r>
            <w:r w:rsidRPr="00E23A91">
              <w:rPr>
                <w:spacing w:val="-2"/>
              </w:rPr>
              <w:t xml:space="preserve">отечественных </w:t>
            </w:r>
            <w:r w:rsidRPr="00E23A91">
              <w:t>композиторов</w:t>
            </w:r>
          </w:p>
        </w:tc>
        <w:tc>
          <w:tcPr>
            <w:tcW w:w="8047" w:type="dxa"/>
          </w:tcPr>
          <w:p w:rsidR="005369EE" w:rsidRPr="00E23A91" w:rsidRDefault="005369EE" w:rsidP="00953AB5">
            <w:pPr>
              <w:ind w:left="59"/>
            </w:pPr>
            <w:r w:rsidRPr="00E23A91">
              <w:t>Музыкальная викторина на знание балетной музыки.</w:t>
            </w:r>
          </w:p>
          <w:p w:rsidR="005369EE" w:rsidRPr="00E23A91" w:rsidRDefault="005369EE" w:rsidP="00953AB5">
            <w:pPr>
              <w:tabs>
                <w:tab w:val="left" w:pos="1642"/>
                <w:tab w:val="left" w:pos="3028"/>
                <w:tab w:val="left" w:pos="4621"/>
                <w:tab w:val="left" w:pos="5249"/>
                <w:tab w:val="left" w:pos="6654"/>
              </w:tabs>
              <w:ind w:left="59" w:right="49"/>
            </w:pPr>
            <w:r w:rsidRPr="00E23A91">
              <w:t>Вокализация,</w:t>
            </w:r>
            <w:r w:rsidRPr="00E23A91">
              <w:tab/>
              <w:t>пропевание</w:t>
            </w:r>
            <w:r w:rsidRPr="00E23A91">
              <w:tab/>
              <w:t>музыкальных</w:t>
            </w:r>
            <w:r w:rsidRPr="00E23A91">
              <w:tab/>
              <w:t>тем;</w:t>
            </w:r>
            <w:r w:rsidRPr="00E23A91">
              <w:tab/>
              <w:t xml:space="preserve">исполнение </w:t>
            </w:r>
            <w:r w:rsidRPr="00E23A91">
              <w:rPr>
                <w:spacing w:val="-3"/>
              </w:rPr>
              <w:t xml:space="preserve">ритмической </w:t>
            </w:r>
            <w:r w:rsidRPr="00E23A91">
              <w:t>партитуры – аккомпанемента к фрагменту балетной</w:t>
            </w:r>
            <w:r w:rsidRPr="00E23A91">
              <w:rPr>
                <w:spacing w:val="-3"/>
              </w:rPr>
              <w:t xml:space="preserve"> </w:t>
            </w:r>
            <w:r w:rsidR="00911536" w:rsidRPr="00E23A91">
              <w:t xml:space="preserve">музыки. </w:t>
            </w:r>
            <w:r w:rsidRPr="00E23A91">
              <w:t>На выбор или факультативно:</w:t>
            </w:r>
          </w:p>
          <w:p w:rsidR="005369EE" w:rsidRPr="00E23A91" w:rsidRDefault="005369EE" w:rsidP="00953AB5">
            <w:pPr>
              <w:ind w:left="59"/>
            </w:pPr>
            <w:r w:rsidRPr="00E23A91">
              <w:t>Посещение</w:t>
            </w:r>
            <w:r w:rsidRPr="00E23A91">
              <w:rPr>
                <w:spacing w:val="-19"/>
              </w:rPr>
              <w:t xml:space="preserve"> </w:t>
            </w:r>
            <w:r w:rsidRPr="00E23A91">
              <w:t>балетного</w:t>
            </w:r>
            <w:r w:rsidRPr="00E23A91">
              <w:rPr>
                <w:spacing w:val="-17"/>
              </w:rPr>
              <w:t xml:space="preserve"> </w:t>
            </w:r>
            <w:r w:rsidRPr="00E23A91">
              <w:t>спектакля</w:t>
            </w:r>
            <w:r w:rsidRPr="00E23A91">
              <w:rPr>
                <w:spacing w:val="-17"/>
              </w:rPr>
              <w:t xml:space="preserve"> </w:t>
            </w:r>
            <w:r w:rsidRPr="00E23A91">
              <w:t>или</w:t>
            </w:r>
            <w:r w:rsidRPr="00E23A91">
              <w:rPr>
                <w:spacing w:val="-16"/>
              </w:rPr>
              <w:t xml:space="preserve"> </w:t>
            </w:r>
            <w:r w:rsidRPr="00E23A91">
              <w:t>просмотр</w:t>
            </w:r>
            <w:r w:rsidRPr="00E23A91">
              <w:rPr>
                <w:spacing w:val="-19"/>
              </w:rPr>
              <w:t xml:space="preserve"> </w:t>
            </w:r>
            <w:r w:rsidRPr="00E23A91">
              <w:t>фильма-балета.</w:t>
            </w:r>
            <w:r w:rsidRPr="00E23A91">
              <w:rPr>
                <w:spacing w:val="-17"/>
              </w:rPr>
              <w:t xml:space="preserve"> </w:t>
            </w:r>
            <w:r w:rsidRPr="00E23A91">
              <w:t>Исполнение</w:t>
            </w:r>
            <w:r w:rsidRPr="00E23A91">
              <w:rPr>
                <w:spacing w:val="-18"/>
              </w:rPr>
              <w:t xml:space="preserve"> </w:t>
            </w:r>
            <w:r w:rsidRPr="00E23A91">
              <w:t>на музыкальных инструментах мелодий из</w:t>
            </w:r>
            <w:r w:rsidRPr="00E23A91">
              <w:rPr>
                <w:spacing w:val="-1"/>
              </w:rPr>
              <w:t xml:space="preserve"> </w:t>
            </w:r>
            <w:r w:rsidRPr="00E23A91">
              <w:t>балетов.</w:t>
            </w:r>
          </w:p>
        </w:tc>
      </w:tr>
      <w:tr w:rsidR="005369EE" w:rsidRPr="00E23A91" w:rsidTr="00911536">
        <w:trPr>
          <w:trHeight w:val="2197"/>
        </w:trPr>
        <w:tc>
          <w:tcPr>
            <w:tcW w:w="1716" w:type="dxa"/>
          </w:tcPr>
          <w:p w:rsidR="005369EE" w:rsidRPr="00E23A91" w:rsidRDefault="005369EE" w:rsidP="00953AB5"/>
          <w:p w:rsidR="005369EE" w:rsidRPr="00E23A91" w:rsidRDefault="005369EE" w:rsidP="00953AB5"/>
          <w:p w:rsidR="005369EE" w:rsidRPr="00E23A91" w:rsidRDefault="005369EE" w:rsidP="00953AB5">
            <w:pPr>
              <w:ind w:left="57"/>
            </w:pPr>
            <w:r w:rsidRPr="00E23A91">
              <w:t>Г)</w:t>
            </w:r>
          </w:p>
          <w:p w:rsidR="005369EE" w:rsidRPr="00E23A91" w:rsidRDefault="005369EE" w:rsidP="00953AB5">
            <w:pPr>
              <w:ind w:left="57"/>
            </w:pPr>
            <w:r w:rsidRPr="00E23A91">
              <w:t>2–6</w:t>
            </w:r>
          </w:p>
          <w:p w:rsidR="005369EE" w:rsidRPr="00E23A91" w:rsidRDefault="005369EE" w:rsidP="00953AB5">
            <w:pPr>
              <w:ind w:left="57" w:right="749"/>
            </w:pPr>
            <w:r w:rsidRPr="00E23A91">
              <w:t>учебных часов</w:t>
            </w:r>
          </w:p>
        </w:tc>
        <w:tc>
          <w:tcPr>
            <w:tcW w:w="1624" w:type="dxa"/>
          </w:tcPr>
          <w:p w:rsidR="005369EE" w:rsidRPr="00E23A91" w:rsidRDefault="005369EE" w:rsidP="00953AB5">
            <w:pPr>
              <w:ind w:right="520"/>
            </w:pPr>
            <w:r w:rsidRPr="00E23A91">
              <w:t>Опера. Главные герои и номера оперного спектакля</w:t>
            </w:r>
          </w:p>
        </w:tc>
        <w:tc>
          <w:tcPr>
            <w:tcW w:w="3175" w:type="dxa"/>
          </w:tcPr>
          <w:p w:rsidR="005369EE" w:rsidRPr="00E23A91" w:rsidRDefault="005369EE" w:rsidP="00953AB5">
            <w:r w:rsidRPr="00E23A91">
              <w:t>Ария, хор, сцена,</w:t>
            </w:r>
          </w:p>
          <w:p w:rsidR="005369EE" w:rsidRPr="00E23A91" w:rsidRDefault="005369EE" w:rsidP="00953AB5">
            <w:pPr>
              <w:tabs>
                <w:tab w:val="left" w:pos="1386"/>
                <w:tab w:val="left" w:pos="1863"/>
              </w:tabs>
              <w:ind w:left="58" w:right="43"/>
            </w:pPr>
            <w:r w:rsidRPr="00E23A91">
              <w:t>увертюра</w:t>
            </w:r>
            <w:r w:rsidRPr="00E23A91">
              <w:tab/>
              <w:t>–</w:t>
            </w:r>
            <w:r w:rsidRPr="00E23A91">
              <w:rPr>
                <w:spacing w:val="-1"/>
              </w:rPr>
              <w:t xml:space="preserve">оркестровое </w:t>
            </w:r>
            <w:r w:rsidRPr="00E23A91">
              <w:t>вступление. Отдельные номера из опер русских</w:t>
            </w:r>
          </w:p>
          <w:p w:rsidR="005369EE" w:rsidRPr="00E23A91" w:rsidRDefault="005369EE" w:rsidP="00953AB5">
            <w:pPr>
              <w:tabs>
                <w:tab w:val="bar" w:pos="1650"/>
              </w:tabs>
              <w:ind w:left="58" w:right="1527"/>
            </w:pPr>
            <w:r w:rsidRPr="00E23A91">
              <w:t>и зарубежных композиторов</w:t>
            </w:r>
          </w:p>
        </w:tc>
        <w:tc>
          <w:tcPr>
            <w:tcW w:w="8047" w:type="dxa"/>
          </w:tcPr>
          <w:p w:rsidR="005369EE" w:rsidRPr="00E23A91" w:rsidRDefault="005369EE" w:rsidP="00953AB5">
            <w:pPr>
              <w:ind w:left="59" w:right="6"/>
            </w:pPr>
            <w:r w:rsidRPr="00E23A91">
              <w:t>Слушание фрагментов опер. Определение характера музыки сольной партии, роли и выразительных средств оркестрового сопровождения.</w:t>
            </w:r>
          </w:p>
          <w:p w:rsidR="005369EE" w:rsidRPr="00E23A91" w:rsidRDefault="005369EE" w:rsidP="00953AB5">
            <w:pPr>
              <w:ind w:left="59"/>
            </w:pPr>
            <w:r w:rsidRPr="00E23A91">
              <w:t>Знакомство с тембрами голосов оперных певцов. Освоение терминологии. Звучащие тесты и кроссворды на проверку знаний.</w:t>
            </w:r>
          </w:p>
          <w:p w:rsidR="005369EE" w:rsidRPr="00E23A91" w:rsidRDefault="005369EE" w:rsidP="00953AB5">
            <w:pPr>
              <w:ind w:left="59"/>
            </w:pPr>
            <w:r w:rsidRPr="00E23A91">
              <w:t xml:space="preserve">Разучивание, исполнение песни, хора из оперы. </w:t>
            </w:r>
            <w:r w:rsidR="00911536" w:rsidRPr="00E23A91">
              <w:t xml:space="preserve">Рисование героев, сцен из опер. </w:t>
            </w:r>
            <w:r w:rsidRPr="00E23A91">
              <w:t>На выбор или факультативно: Просмотр фильма-оперы.</w:t>
            </w:r>
          </w:p>
          <w:p w:rsidR="005369EE" w:rsidRPr="00E23A91" w:rsidRDefault="005369EE" w:rsidP="00953AB5">
            <w:pPr>
              <w:ind w:left="59"/>
            </w:pPr>
            <w:r w:rsidRPr="00E23A91">
              <w:t>Постановка детской оперы</w:t>
            </w:r>
          </w:p>
        </w:tc>
      </w:tr>
      <w:tr w:rsidR="005369EE" w:rsidRPr="00E23A91" w:rsidTr="005369EE">
        <w:trPr>
          <w:trHeight w:val="646"/>
        </w:trPr>
        <w:tc>
          <w:tcPr>
            <w:tcW w:w="1716" w:type="dxa"/>
          </w:tcPr>
          <w:p w:rsidR="005369EE" w:rsidRPr="00E23A91" w:rsidRDefault="005369EE" w:rsidP="00953AB5"/>
          <w:p w:rsidR="005369EE" w:rsidRPr="00E23A91" w:rsidRDefault="005369EE" w:rsidP="00953AB5">
            <w:pPr>
              <w:ind w:left="57"/>
            </w:pPr>
            <w:r w:rsidRPr="00E23A91">
              <w:t>Д)</w:t>
            </w:r>
          </w:p>
          <w:p w:rsidR="005369EE" w:rsidRPr="00E23A91" w:rsidRDefault="005369EE" w:rsidP="00953AB5">
            <w:pPr>
              <w:ind w:left="57"/>
            </w:pPr>
            <w:r w:rsidRPr="00E23A91">
              <w:t>2–3</w:t>
            </w:r>
          </w:p>
          <w:p w:rsidR="005369EE" w:rsidRPr="00E23A91" w:rsidRDefault="005369EE" w:rsidP="00953AB5">
            <w:pPr>
              <w:ind w:left="57" w:right="749"/>
            </w:pPr>
            <w:r w:rsidRPr="00E23A91">
              <w:t>учебных часа</w:t>
            </w:r>
          </w:p>
        </w:tc>
        <w:tc>
          <w:tcPr>
            <w:tcW w:w="1624" w:type="dxa"/>
          </w:tcPr>
          <w:p w:rsidR="005369EE" w:rsidRPr="00E23A91" w:rsidRDefault="005369EE" w:rsidP="00953AB5">
            <w:r w:rsidRPr="00E23A91">
              <w:t>Сюжет</w:t>
            </w:r>
          </w:p>
          <w:p w:rsidR="005369EE" w:rsidRPr="00E23A91" w:rsidRDefault="005369EE" w:rsidP="00953AB5">
            <w:pPr>
              <w:ind w:left="57" w:right="89"/>
            </w:pPr>
            <w:r w:rsidRPr="00E23A91">
              <w:t>музыкального спектакля</w:t>
            </w:r>
          </w:p>
        </w:tc>
        <w:tc>
          <w:tcPr>
            <w:tcW w:w="3175" w:type="dxa"/>
          </w:tcPr>
          <w:p w:rsidR="005369EE" w:rsidRPr="00E23A91" w:rsidRDefault="005369EE" w:rsidP="00953AB5">
            <w:r w:rsidRPr="00E23A91">
              <w:t>Либретто. Развитие</w:t>
            </w:r>
          </w:p>
          <w:p w:rsidR="005369EE" w:rsidRPr="00E23A91" w:rsidRDefault="005369EE" w:rsidP="00953AB5">
            <w:pPr>
              <w:tabs>
                <w:tab w:val="left" w:pos="1070"/>
                <w:tab w:val="left" w:pos="1420"/>
                <w:tab w:val="left" w:pos="3013"/>
              </w:tabs>
              <w:ind w:left="58" w:right="42"/>
            </w:pPr>
            <w:r w:rsidRPr="00E23A91">
              <w:t>музыки</w:t>
            </w:r>
            <w:r w:rsidRPr="00E23A91">
              <w:tab/>
              <w:t>в</w:t>
            </w:r>
            <w:r w:rsidRPr="00E23A91">
              <w:tab/>
              <w:t>соответствии</w:t>
            </w:r>
            <w:r w:rsidRPr="00E23A91">
              <w:tab/>
            </w:r>
            <w:r w:rsidRPr="00E23A91">
              <w:rPr>
                <w:spacing w:val="-17"/>
              </w:rPr>
              <w:t xml:space="preserve">с </w:t>
            </w:r>
            <w:r w:rsidRPr="00E23A91">
              <w:t>сюжетом.</w:t>
            </w:r>
          </w:p>
          <w:p w:rsidR="005369EE" w:rsidRPr="00E23A91" w:rsidRDefault="005369EE" w:rsidP="00953AB5">
            <w:pPr>
              <w:ind w:right="1245"/>
            </w:pPr>
            <w:r w:rsidRPr="00E23A91">
              <w:t xml:space="preserve"> Действия и сцены в опере и балете.</w:t>
            </w:r>
          </w:p>
          <w:p w:rsidR="005369EE" w:rsidRPr="00E23A91" w:rsidRDefault="005369EE" w:rsidP="00953AB5">
            <w:pPr>
              <w:tabs>
                <w:tab w:val="left" w:pos="2336"/>
              </w:tabs>
              <w:ind w:left="58" w:right="41"/>
            </w:pPr>
            <w:r w:rsidRPr="00E23A91">
              <w:t xml:space="preserve">Контрастные </w:t>
            </w:r>
            <w:r w:rsidRPr="00E23A91">
              <w:rPr>
                <w:spacing w:val="-4"/>
              </w:rPr>
              <w:t xml:space="preserve">образы, </w:t>
            </w:r>
            <w:r w:rsidRPr="00E23A91">
              <w:t>лейтмотивы</w:t>
            </w:r>
          </w:p>
        </w:tc>
        <w:tc>
          <w:tcPr>
            <w:tcW w:w="8047" w:type="dxa"/>
          </w:tcPr>
          <w:p w:rsidR="005369EE" w:rsidRPr="00E23A91" w:rsidRDefault="005369EE" w:rsidP="00953AB5">
            <w:pPr>
              <w:ind w:left="59" w:right="46"/>
            </w:pPr>
            <w:r w:rsidRPr="00E23A91">
              <w:t>Знакомство с либретто, структурой музыкального спектакля. Пересказ либретто изученных опер и балетов.</w:t>
            </w:r>
          </w:p>
          <w:p w:rsidR="005369EE" w:rsidRPr="00E23A91" w:rsidRDefault="005369EE" w:rsidP="00953AB5">
            <w:pPr>
              <w:ind w:left="59" w:right="43"/>
            </w:pPr>
            <w:r w:rsidRPr="00E23A91">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5369EE" w:rsidRPr="00E23A91" w:rsidRDefault="005369EE" w:rsidP="00953AB5">
            <w:pPr>
              <w:ind w:left="59" w:right="45"/>
            </w:pPr>
            <w:r w:rsidRPr="00E23A91">
              <w:t>Вокализация, пропевание музыкальных тем; пластическое интонирование оркестровых фрагментов.</w:t>
            </w:r>
          </w:p>
          <w:p w:rsidR="005369EE" w:rsidRPr="00E23A91" w:rsidRDefault="005369EE" w:rsidP="00953AB5">
            <w:pPr>
              <w:ind w:left="59" w:right="47"/>
            </w:pPr>
            <w:r w:rsidRPr="00E23A91">
              <w:t>Музыкальная викторина на знание музыки. Звучащие и терминологические тесты.</w:t>
            </w:r>
          </w:p>
          <w:p w:rsidR="005369EE" w:rsidRPr="00E23A91" w:rsidRDefault="005369EE" w:rsidP="00953AB5">
            <w:pPr>
              <w:ind w:left="59"/>
            </w:pPr>
            <w:r w:rsidRPr="00E23A91">
              <w:t>На выбор или факультативно:</w:t>
            </w:r>
          </w:p>
          <w:p w:rsidR="005369EE" w:rsidRPr="00E23A91" w:rsidRDefault="005369EE" w:rsidP="00953AB5">
            <w:pPr>
              <w:ind w:left="59"/>
            </w:pPr>
            <w:r w:rsidRPr="00E23A91">
              <w:t>Коллективное чтение либретто в жанре сторителлинг.</w:t>
            </w:r>
          </w:p>
          <w:p w:rsidR="005369EE" w:rsidRPr="00E23A91" w:rsidRDefault="005369EE" w:rsidP="00953AB5">
            <w:pPr>
              <w:ind w:left="59" w:right="601"/>
            </w:pPr>
            <w:r w:rsidRPr="00E23A91">
              <w:t>Создание любительского видеофильма на основе выбранного либретто. Просмотр фильма-оперы или фильма-балета</w:t>
            </w:r>
          </w:p>
        </w:tc>
      </w:tr>
      <w:tr w:rsidR="005369EE" w:rsidRPr="00E23A91" w:rsidTr="00911536">
        <w:trPr>
          <w:trHeight w:val="505"/>
        </w:trPr>
        <w:tc>
          <w:tcPr>
            <w:tcW w:w="1716" w:type="dxa"/>
          </w:tcPr>
          <w:p w:rsidR="005369EE" w:rsidRPr="00E23A91" w:rsidRDefault="005369EE" w:rsidP="00953AB5">
            <w:pPr>
              <w:ind w:left="57"/>
            </w:pPr>
            <w:r w:rsidRPr="00E23A91">
              <w:t>Е)</w:t>
            </w:r>
          </w:p>
          <w:p w:rsidR="005369EE" w:rsidRPr="00E23A91" w:rsidRDefault="005369EE" w:rsidP="00953AB5">
            <w:pPr>
              <w:ind w:left="57"/>
            </w:pPr>
            <w:r w:rsidRPr="00E23A91">
              <w:t>2–3</w:t>
            </w:r>
          </w:p>
          <w:p w:rsidR="005369EE" w:rsidRPr="00E23A91" w:rsidRDefault="005369EE" w:rsidP="00953AB5">
            <w:pPr>
              <w:ind w:left="57" w:right="749"/>
            </w:pPr>
            <w:r w:rsidRPr="00E23A91">
              <w:t>учебных часа</w:t>
            </w:r>
          </w:p>
        </w:tc>
        <w:tc>
          <w:tcPr>
            <w:tcW w:w="1624" w:type="dxa"/>
          </w:tcPr>
          <w:p w:rsidR="005369EE" w:rsidRPr="00E23A91" w:rsidRDefault="005369EE" w:rsidP="00953AB5">
            <w:pPr>
              <w:ind w:left="57" w:right="525"/>
            </w:pPr>
            <w:r w:rsidRPr="00E23A91">
              <w:t>Оперетта, мюзикл</w:t>
            </w:r>
          </w:p>
        </w:tc>
        <w:tc>
          <w:tcPr>
            <w:tcW w:w="3175" w:type="dxa"/>
          </w:tcPr>
          <w:p w:rsidR="005369EE" w:rsidRPr="00E23A91" w:rsidRDefault="005369EE" w:rsidP="00953AB5">
            <w:pPr>
              <w:tabs>
                <w:tab w:val="left" w:pos="2431"/>
              </w:tabs>
              <w:ind w:left="58" w:right="44"/>
            </w:pPr>
            <w:r w:rsidRPr="00E23A91">
              <w:t xml:space="preserve">История возникновения и особенности </w:t>
            </w:r>
            <w:r w:rsidRPr="00E23A91">
              <w:rPr>
                <w:spacing w:val="-4"/>
              </w:rPr>
              <w:t xml:space="preserve">жанра. </w:t>
            </w:r>
            <w:r w:rsidRPr="00E23A91">
              <w:t>Отдельные номера из оперетт И. Штрауса, И. Кальмана, мюзиклов Р. Роджерса,</w:t>
            </w:r>
            <w:r w:rsidRPr="00E23A91">
              <w:rPr>
                <w:spacing w:val="2"/>
              </w:rPr>
              <w:t xml:space="preserve"> </w:t>
            </w:r>
            <w:r w:rsidRPr="00E23A91">
              <w:t>Ф.</w:t>
            </w:r>
          </w:p>
        </w:tc>
        <w:tc>
          <w:tcPr>
            <w:tcW w:w="8047" w:type="dxa"/>
          </w:tcPr>
          <w:p w:rsidR="005369EE" w:rsidRPr="00E23A91" w:rsidRDefault="005369EE" w:rsidP="00953AB5">
            <w:pPr>
              <w:ind w:left="59"/>
            </w:pPr>
            <w:r w:rsidRPr="00E23A91">
              <w:t>Знакомство</w:t>
            </w:r>
            <w:r w:rsidRPr="00E23A91">
              <w:rPr>
                <w:spacing w:val="-9"/>
              </w:rPr>
              <w:t xml:space="preserve"> </w:t>
            </w:r>
            <w:r w:rsidRPr="00E23A91">
              <w:t>с</w:t>
            </w:r>
            <w:r w:rsidRPr="00E23A91">
              <w:rPr>
                <w:spacing w:val="-11"/>
              </w:rPr>
              <w:t xml:space="preserve"> </w:t>
            </w:r>
            <w:r w:rsidRPr="00E23A91">
              <w:t>жанрами</w:t>
            </w:r>
            <w:r w:rsidRPr="00E23A91">
              <w:rPr>
                <w:spacing w:val="-9"/>
              </w:rPr>
              <w:t xml:space="preserve"> </w:t>
            </w:r>
            <w:r w:rsidRPr="00E23A91">
              <w:t>оперетты,</w:t>
            </w:r>
            <w:r w:rsidRPr="00E23A91">
              <w:rPr>
                <w:spacing w:val="-10"/>
              </w:rPr>
              <w:t xml:space="preserve"> </w:t>
            </w:r>
            <w:r w:rsidRPr="00E23A91">
              <w:t>мюзикла.</w:t>
            </w:r>
            <w:r w:rsidRPr="00E23A91">
              <w:rPr>
                <w:spacing w:val="-10"/>
              </w:rPr>
              <w:t xml:space="preserve"> </w:t>
            </w:r>
            <w:r w:rsidRPr="00E23A91">
              <w:t>Слушание</w:t>
            </w:r>
            <w:r w:rsidRPr="00E23A91">
              <w:rPr>
                <w:spacing w:val="-11"/>
              </w:rPr>
              <w:t xml:space="preserve"> </w:t>
            </w:r>
            <w:r w:rsidRPr="00E23A91">
              <w:t>фрагментов</w:t>
            </w:r>
            <w:r w:rsidRPr="00E23A91">
              <w:rPr>
                <w:spacing w:val="-9"/>
              </w:rPr>
              <w:t xml:space="preserve"> </w:t>
            </w:r>
            <w:r w:rsidRPr="00E23A91">
              <w:t>из</w:t>
            </w:r>
            <w:r w:rsidRPr="00E23A91">
              <w:rPr>
                <w:spacing w:val="-9"/>
              </w:rPr>
              <w:t xml:space="preserve"> </w:t>
            </w:r>
            <w:r w:rsidRPr="00E23A91">
              <w:t>оперетт, анализ характерных особенностей</w:t>
            </w:r>
            <w:r w:rsidRPr="00E23A91">
              <w:rPr>
                <w:spacing w:val="-1"/>
              </w:rPr>
              <w:t xml:space="preserve"> </w:t>
            </w:r>
            <w:r w:rsidRPr="00E23A91">
              <w:t>жанра.</w:t>
            </w:r>
          </w:p>
          <w:p w:rsidR="005369EE" w:rsidRPr="00E23A91" w:rsidRDefault="005369EE" w:rsidP="00953AB5">
            <w:pPr>
              <w:ind w:left="59"/>
            </w:pPr>
            <w:r w:rsidRPr="00E23A91">
              <w:t>Разучивание, исполнение отдельных номеров из популярных музыкальных спектаклей.</w:t>
            </w:r>
          </w:p>
          <w:p w:rsidR="00911536" w:rsidRPr="00E23A91" w:rsidRDefault="005369EE" w:rsidP="00953AB5">
            <w:pPr>
              <w:ind w:left="59"/>
            </w:pPr>
            <w:r w:rsidRPr="00E23A91">
              <w:t>Сравнение разных постановок одного и того же мюзикла. На выбор или</w:t>
            </w:r>
            <w:r w:rsidR="00911536" w:rsidRPr="00E23A91">
              <w:t xml:space="preserve"> факультативно:</w:t>
            </w:r>
          </w:p>
          <w:p w:rsidR="005369EE" w:rsidRPr="00E23A91" w:rsidRDefault="00911536" w:rsidP="00953AB5">
            <w:pPr>
              <w:ind w:left="59"/>
            </w:pPr>
            <w:r w:rsidRPr="00E23A91">
              <w:t>Посещение музыкального театра: спектакль в жанре оперетты или мюзикла. Постановка фрагментов, сцен из мюзикла – спектакль для родителей</w:t>
            </w:r>
          </w:p>
        </w:tc>
      </w:tr>
    </w:tbl>
    <w:tbl>
      <w:tblPr>
        <w:tblStyle w:val="TableNormal1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206"/>
        <w:gridCol w:w="8047"/>
      </w:tblGrid>
      <w:tr w:rsidR="00911536" w:rsidRPr="00E23A91" w:rsidTr="00911536">
        <w:trPr>
          <w:trHeight w:val="2484"/>
        </w:trPr>
        <w:tc>
          <w:tcPr>
            <w:tcW w:w="1716" w:type="dxa"/>
          </w:tcPr>
          <w:p w:rsidR="00911536" w:rsidRPr="00E23A91" w:rsidRDefault="00911536" w:rsidP="00953AB5">
            <w:pPr>
              <w:pStyle w:val="TableParagraph"/>
              <w:ind w:left="57"/>
            </w:pPr>
            <w:r w:rsidRPr="00E23A91">
              <w:lastRenderedPageBreak/>
              <w:t>Ж)</w:t>
            </w:r>
          </w:p>
          <w:p w:rsidR="00911536" w:rsidRPr="00E23A91" w:rsidRDefault="00911536" w:rsidP="00953AB5">
            <w:pPr>
              <w:pStyle w:val="TableParagraph"/>
              <w:ind w:left="57"/>
            </w:pPr>
            <w:r w:rsidRPr="00E23A91">
              <w:t>2–3</w:t>
            </w:r>
          </w:p>
          <w:p w:rsidR="00911536" w:rsidRPr="00E23A91" w:rsidRDefault="00911536" w:rsidP="00953AB5">
            <w:pPr>
              <w:pStyle w:val="TableParagraph"/>
              <w:ind w:left="57" w:right="749"/>
            </w:pPr>
            <w:r w:rsidRPr="00E23A91">
              <w:t>учебных часа</w:t>
            </w:r>
          </w:p>
        </w:tc>
        <w:tc>
          <w:tcPr>
            <w:tcW w:w="1624" w:type="dxa"/>
          </w:tcPr>
          <w:p w:rsidR="00911536" w:rsidRPr="00E23A91" w:rsidRDefault="00911536" w:rsidP="00953AB5">
            <w:pPr>
              <w:pStyle w:val="TableParagraph"/>
              <w:ind w:left="57" w:right="775"/>
            </w:pPr>
            <w:r w:rsidRPr="00E23A91">
              <w:t>Кто создаёт</w:t>
            </w:r>
          </w:p>
          <w:p w:rsidR="00911536" w:rsidRPr="00E23A91" w:rsidRDefault="00911536" w:rsidP="00953AB5">
            <w:pPr>
              <w:pStyle w:val="TableParagraph"/>
              <w:ind w:left="57" w:right="138"/>
            </w:pPr>
            <w:r w:rsidRPr="00E23A91">
              <w:t>музыкальный спектакль?</w:t>
            </w:r>
          </w:p>
        </w:tc>
        <w:tc>
          <w:tcPr>
            <w:tcW w:w="3206" w:type="dxa"/>
          </w:tcPr>
          <w:p w:rsidR="00911536" w:rsidRPr="00E23A91" w:rsidRDefault="00911536" w:rsidP="00953AB5">
            <w:pPr>
              <w:pStyle w:val="TableParagraph"/>
              <w:ind w:left="58" w:right="43"/>
              <w:jc w:val="both"/>
            </w:pPr>
            <w:r w:rsidRPr="00E23A91">
              <w:t>Профессии музыкального театра: дирижёр, режиссёр, оперные певцы, балерины и танцовщики, художники и т. д.</w:t>
            </w:r>
          </w:p>
        </w:tc>
        <w:tc>
          <w:tcPr>
            <w:tcW w:w="8047" w:type="dxa"/>
          </w:tcPr>
          <w:p w:rsidR="00911536" w:rsidRPr="00E23A91" w:rsidRDefault="00911536" w:rsidP="00953AB5">
            <w:pPr>
              <w:pStyle w:val="TableParagraph"/>
              <w:ind w:left="59" w:right="45"/>
              <w:jc w:val="both"/>
            </w:pPr>
            <w:r w:rsidRPr="00E23A91">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911536" w:rsidRPr="00E23A91" w:rsidRDefault="00911536" w:rsidP="00953AB5">
            <w:pPr>
              <w:pStyle w:val="TableParagraph"/>
              <w:ind w:left="59" w:right="46"/>
              <w:jc w:val="both"/>
            </w:pPr>
            <w:r w:rsidRPr="00E23A91">
              <w:t>Просмотр фрагментов одного и того же спектакля в разных постановках. Обсуждение различий в оформлении, режиссуре.</w:t>
            </w:r>
          </w:p>
          <w:p w:rsidR="00911536" w:rsidRPr="00E23A91" w:rsidRDefault="00911536" w:rsidP="00953AB5">
            <w:pPr>
              <w:pStyle w:val="TableParagraph"/>
              <w:ind w:left="59" w:right="43"/>
              <w:jc w:val="both"/>
            </w:pPr>
            <w:r w:rsidRPr="00E23A91">
              <w:t>Создание эскизов костюмов и декораций к одному из изученных музыкальных спектаклей.</w:t>
            </w:r>
          </w:p>
          <w:p w:rsidR="00911536" w:rsidRPr="00E23A91" w:rsidRDefault="00911536" w:rsidP="00953AB5">
            <w:pPr>
              <w:pStyle w:val="TableParagraph"/>
              <w:ind w:left="59"/>
              <w:jc w:val="both"/>
              <w:rPr>
                <w:i/>
              </w:rPr>
            </w:pPr>
            <w:r w:rsidRPr="00E23A91">
              <w:rPr>
                <w:i/>
              </w:rPr>
              <w:t>На выбор или факультативно:</w:t>
            </w:r>
          </w:p>
          <w:p w:rsidR="00911536" w:rsidRPr="00E23A91" w:rsidRDefault="00911536" w:rsidP="00953AB5">
            <w:pPr>
              <w:pStyle w:val="TableParagraph"/>
              <w:ind w:left="59"/>
              <w:jc w:val="both"/>
            </w:pPr>
            <w:r w:rsidRPr="00E23A91">
              <w:t>Виртуальный квест по музыкальному театру</w:t>
            </w:r>
          </w:p>
        </w:tc>
      </w:tr>
      <w:tr w:rsidR="00911536" w:rsidRPr="00E23A91" w:rsidTr="00911536">
        <w:trPr>
          <w:trHeight w:val="414"/>
        </w:trPr>
        <w:tc>
          <w:tcPr>
            <w:tcW w:w="1716" w:type="dxa"/>
            <w:tcBorders>
              <w:bottom w:val="nil"/>
            </w:tcBorders>
          </w:tcPr>
          <w:p w:rsidR="00911536" w:rsidRPr="00E23A91" w:rsidRDefault="00911536" w:rsidP="00953AB5">
            <w:pPr>
              <w:pStyle w:val="TableParagraph"/>
            </w:pPr>
          </w:p>
        </w:tc>
        <w:tc>
          <w:tcPr>
            <w:tcW w:w="1624" w:type="dxa"/>
            <w:tcBorders>
              <w:bottom w:val="nil"/>
            </w:tcBorders>
          </w:tcPr>
          <w:p w:rsidR="00911536" w:rsidRPr="00E23A91" w:rsidRDefault="00911536" w:rsidP="00953AB5">
            <w:pPr>
              <w:pStyle w:val="TableParagraph"/>
            </w:pPr>
          </w:p>
        </w:tc>
        <w:tc>
          <w:tcPr>
            <w:tcW w:w="3206" w:type="dxa"/>
            <w:tcBorders>
              <w:bottom w:val="nil"/>
            </w:tcBorders>
          </w:tcPr>
          <w:p w:rsidR="00911536" w:rsidRPr="00E23A91" w:rsidRDefault="00911536" w:rsidP="00953AB5">
            <w:pPr>
              <w:pStyle w:val="TableParagraph"/>
              <w:ind w:left="58"/>
            </w:pPr>
            <w:r w:rsidRPr="00E23A91">
              <w:t>История создания, значение</w:t>
            </w:r>
          </w:p>
        </w:tc>
        <w:tc>
          <w:tcPr>
            <w:tcW w:w="8047" w:type="dxa"/>
            <w:vMerge w:val="restart"/>
          </w:tcPr>
          <w:p w:rsidR="00911536" w:rsidRPr="00E23A91" w:rsidRDefault="00911536" w:rsidP="00953AB5">
            <w:pPr>
              <w:pStyle w:val="TableParagraph"/>
              <w:ind w:left="59" w:right="42"/>
              <w:jc w:val="both"/>
            </w:pPr>
            <w:r w:rsidRPr="00E23A91">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911536" w:rsidRPr="00E23A91" w:rsidRDefault="00911536" w:rsidP="00953AB5">
            <w:pPr>
              <w:pStyle w:val="TableParagraph"/>
              <w:ind w:left="59" w:right="44"/>
              <w:jc w:val="both"/>
            </w:pPr>
            <w:r w:rsidRPr="00E23A91">
              <w:t>Просмотр фрагментов крупных сценических произведений, фильмов. Обсуждение характера героев и событий.</w:t>
            </w:r>
          </w:p>
          <w:p w:rsidR="00911536" w:rsidRPr="00E23A91" w:rsidRDefault="00911536" w:rsidP="00953AB5">
            <w:pPr>
              <w:pStyle w:val="TableParagraph"/>
              <w:ind w:left="59"/>
              <w:jc w:val="both"/>
            </w:pPr>
            <w:r w:rsidRPr="00E23A91">
              <w:t>Проблемная ситуация: зачем нужна серьёзная музыка?</w:t>
            </w:r>
          </w:p>
          <w:p w:rsidR="00911536" w:rsidRPr="00E23A91" w:rsidRDefault="00911536" w:rsidP="00953AB5">
            <w:pPr>
              <w:pStyle w:val="TableParagraph"/>
              <w:ind w:left="59" w:right="43"/>
              <w:jc w:val="both"/>
            </w:pPr>
            <w:r w:rsidRPr="00E23A91">
              <w:t>Разучивание, исполнение песен о Родине, нашей стране, исторических событиях и подвигах героев.</w:t>
            </w:r>
          </w:p>
          <w:p w:rsidR="00911536" w:rsidRPr="00E23A91" w:rsidRDefault="00911536" w:rsidP="00953AB5">
            <w:pPr>
              <w:pStyle w:val="TableParagraph"/>
              <w:ind w:left="59"/>
              <w:jc w:val="both"/>
            </w:pPr>
            <w:r w:rsidRPr="00E23A91">
              <w:t>На выбор или факультативно:</w:t>
            </w:r>
          </w:p>
          <w:p w:rsidR="00911536" w:rsidRPr="00E23A91" w:rsidRDefault="00911536" w:rsidP="00953AB5">
            <w:pPr>
              <w:pStyle w:val="TableParagraph"/>
              <w:ind w:left="59" w:right="42"/>
              <w:jc w:val="both"/>
            </w:pPr>
            <w:r w:rsidRPr="00E23A91">
              <w:t>Посещение</w:t>
            </w:r>
            <w:r w:rsidRPr="00E23A91">
              <w:rPr>
                <w:spacing w:val="-17"/>
              </w:rPr>
              <w:t xml:space="preserve"> </w:t>
            </w:r>
            <w:r w:rsidRPr="00E23A91">
              <w:t>театра/кинотеатра</w:t>
            </w:r>
            <w:r w:rsidRPr="00E23A91">
              <w:rPr>
                <w:spacing w:val="-15"/>
              </w:rPr>
              <w:t xml:space="preserve"> </w:t>
            </w:r>
            <w:r w:rsidRPr="00E23A91">
              <w:t>–</w:t>
            </w:r>
            <w:r w:rsidRPr="00E23A91">
              <w:rPr>
                <w:spacing w:val="-16"/>
              </w:rPr>
              <w:t xml:space="preserve"> </w:t>
            </w:r>
            <w:r w:rsidRPr="00E23A91">
              <w:t>просмотр</w:t>
            </w:r>
            <w:r w:rsidRPr="00E23A91">
              <w:rPr>
                <w:spacing w:val="-16"/>
              </w:rPr>
              <w:t xml:space="preserve"> </w:t>
            </w:r>
            <w:r w:rsidRPr="00E23A91">
              <w:t>спектакля/фильма</w:t>
            </w:r>
            <w:r w:rsidRPr="00E23A91">
              <w:rPr>
                <w:spacing w:val="-19"/>
              </w:rPr>
              <w:t xml:space="preserve"> </w:t>
            </w:r>
            <w:r w:rsidRPr="00E23A91">
              <w:t>патриотического содержания.</w:t>
            </w:r>
          </w:p>
          <w:p w:rsidR="00911536" w:rsidRPr="00E23A91" w:rsidRDefault="00911536" w:rsidP="00953AB5">
            <w:pPr>
              <w:pStyle w:val="TableParagraph"/>
              <w:ind w:left="59"/>
              <w:jc w:val="both"/>
            </w:pPr>
            <w:r w:rsidRPr="00E23A91">
              <w:t>Участие в концерте, фестивале, конференции патриотической тематики.</w:t>
            </w:r>
          </w:p>
        </w:tc>
      </w:tr>
      <w:tr w:rsidR="00911536" w:rsidRPr="00E23A91" w:rsidTr="00911536">
        <w:trPr>
          <w:trHeight w:val="70"/>
        </w:trPr>
        <w:tc>
          <w:tcPr>
            <w:tcW w:w="1716" w:type="dxa"/>
            <w:tcBorders>
              <w:top w:val="nil"/>
              <w:bottom w:val="nil"/>
            </w:tcBorders>
          </w:tcPr>
          <w:p w:rsidR="00911536" w:rsidRPr="00E23A91" w:rsidRDefault="00911536" w:rsidP="00953AB5">
            <w:pPr>
              <w:pStyle w:val="TableParagraph"/>
            </w:pPr>
          </w:p>
        </w:tc>
        <w:tc>
          <w:tcPr>
            <w:tcW w:w="1624" w:type="dxa"/>
            <w:tcBorders>
              <w:top w:val="nil"/>
              <w:bottom w:val="nil"/>
            </w:tcBorders>
          </w:tcPr>
          <w:p w:rsidR="00911536" w:rsidRPr="00E23A91" w:rsidRDefault="00911536" w:rsidP="00953AB5">
            <w:pPr>
              <w:pStyle w:val="TableParagraph"/>
            </w:pPr>
          </w:p>
        </w:tc>
        <w:tc>
          <w:tcPr>
            <w:tcW w:w="3206" w:type="dxa"/>
            <w:tcBorders>
              <w:top w:val="nil"/>
              <w:bottom w:val="nil"/>
            </w:tcBorders>
          </w:tcPr>
          <w:p w:rsidR="00911536" w:rsidRPr="00E23A91" w:rsidRDefault="00911536" w:rsidP="00953AB5">
            <w:pPr>
              <w:pStyle w:val="TableParagraph"/>
              <w:ind w:left="58"/>
            </w:pPr>
            <w:r w:rsidRPr="00E23A91">
              <w:t>музыкально-сценических и</w:t>
            </w:r>
          </w:p>
        </w:tc>
        <w:tc>
          <w:tcPr>
            <w:tcW w:w="8047" w:type="dxa"/>
            <w:vMerge/>
            <w:tcBorders>
              <w:top w:val="nil"/>
            </w:tcBorders>
          </w:tcPr>
          <w:p w:rsidR="00911536" w:rsidRPr="00E23A91" w:rsidRDefault="00911536" w:rsidP="00953AB5"/>
        </w:tc>
      </w:tr>
      <w:tr w:rsidR="00911536" w:rsidRPr="00E23A91" w:rsidTr="00911536">
        <w:trPr>
          <w:trHeight w:val="1922"/>
        </w:trPr>
        <w:tc>
          <w:tcPr>
            <w:tcW w:w="1716" w:type="dxa"/>
            <w:tcBorders>
              <w:top w:val="nil"/>
              <w:bottom w:val="nil"/>
            </w:tcBorders>
          </w:tcPr>
          <w:p w:rsidR="00911536" w:rsidRPr="00E23A91" w:rsidRDefault="00911536" w:rsidP="00953AB5">
            <w:pPr>
              <w:pStyle w:val="TableParagraph"/>
            </w:pPr>
            <w:r w:rsidRPr="00E23A91">
              <w:t>З)</w:t>
            </w:r>
          </w:p>
          <w:p w:rsidR="00911536" w:rsidRPr="00E23A91" w:rsidRDefault="00911536" w:rsidP="00953AB5">
            <w:pPr>
              <w:pStyle w:val="TableParagraph"/>
              <w:ind w:left="57"/>
            </w:pPr>
            <w:r w:rsidRPr="00E23A91">
              <w:t>2–6</w:t>
            </w:r>
          </w:p>
          <w:p w:rsidR="00911536" w:rsidRPr="00E23A91" w:rsidRDefault="00911536" w:rsidP="00953AB5">
            <w:pPr>
              <w:pStyle w:val="TableParagraph"/>
              <w:ind w:left="57" w:right="749"/>
            </w:pPr>
            <w:r w:rsidRPr="00E23A91">
              <w:t>учебных часов</w:t>
            </w:r>
          </w:p>
        </w:tc>
        <w:tc>
          <w:tcPr>
            <w:tcW w:w="1624" w:type="dxa"/>
            <w:tcBorders>
              <w:top w:val="nil"/>
              <w:bottom w:val="nil"/>
            </w:tcBorders>
          </w:tcPr>
          <w:p w:rsidR="00911536" w:rsidRPr="00E23A91" w:rsidRDefault="00911536" w:rsidP="00953AB5">
            <w:pPr>
              <w:pStyle w:val="TableParagraph"/>
              <w:ind w:right="470"/>
            </w:pPr>
            <w:r w:rsidRPr="00E23A91">
              <w:t>Патриоти- ческая</w:t>
            </w:r>
          </w:p>
          <w:p w:rsidR="00911536" w:rsidRPr="00E23A91" w:rsidRDefault="00911536" w:rsidP="00953AB5">
            <w:pPr>
              <w:pStyle w:val="TableParagraph"/>
              <w:tabs>
                <w:tab w:val="left" w:pos="297"/>
              </w:tabs>
              <w:ind w:left="57" w:right="43"/>
            </w:pPr>
            <w:r w:rsidRPr="00E23A91">
              <w:t>и</w:t>
            </w:r>
            <w:r w:rsidRPr="00E23A91">
              <w:tab/>
            </w:r>
            <w:r w:rsidRPr="00E23A91">
              <w:rPr>
                <w:spacing w:val="-4"/>
              </w:rPr>
              <w:t xml:space="preserve">народная </w:t>
            </w:r>
            <w:r w:rsidRPr="00E23A91">
              <w:t>тема</w:t>
            </w:r>
          </w:p>
          <w:p w:rsidR="00911536" w:rsidRPr="00E23A91" w:rsidRDefault="00911536" w:rsidP="00953AB5">
            <w:pPr>
              <w:pStyle w:val="TableParagraph"/>
              <w:ind w:left="57" w:right="714"/>
            </w:pPr>
            <w:r w:rsidRPr="00E23A91">
              <w:t>в театре и кино</w:t>
            </w:r>
          </w:p>
        </w:tc>
        <w:tc>
          <w:tcPr>
            <w:tcW w:w="3206" w:type="dxa"/>
            <w:tcBorders>
              <w:top w:val="nil"/>
              <w:bottom w:val="nil"/>
            </w:tcBorders>
          </w:tcPr>
          <w:p w:rsidR="00911536" w:rsidRPr="00E23A91" w:rsidRDefault="00911536" w:rsidP="00953AB5">
            <w:pPr>
              <w:pStyle w:val="TableParagraph"/>
              <w:tabs>
                <w:tab w:val="left" w:pos="1634"/>
              </w:tabs>
              <w:ind w:left="58" w:right="43"/>
            </w:pPr>
            <w:r w:rsidRPr="00E23A91">
              <w:t xml:space="preserve">экранных </w:t>
            </w:r>
            <w:r w:rsidRPr="00E23A91">
              <w:rPr>
                <w:spacing w:val="-1"/>
              </w:rPr>
              <w:t xml:space="preserve">произведений, </w:t>
            </w:r>
            <w:r w:rsidRPr="00E23A91">
              <w:t>посвящённых</w:t>
            </w:r>
          </w:p>
          <w:p w:rsidR="00911536" w:rsidRPr="00E23A91" w:rsidRDefault="00911536" w:rsidP="00953AB5">
            <w:pPr>
              <w:pStyle w:val="TableParagraph"/>
              <w:ind w:left="58" w:right="714"/>
            </w:pPr>
            <w:r w:rsidRPr="00E23A91">
              <w:t>нашему народу, его истории, теме служения Отечеству.</w:t>
            </w:r>
          </w:p>
          <w:p w:rsidR="00911536" w:rsidRPr="00E23A91" w:rsidRDefault="00911536" w:rsidP="00953AB5">
            <w:pPr>
              <w:pStyle w:val="TableParagraph"/>
              <w:tabs>
                <w:tab w:val="left" w:pos="1491"/>
                <w:tab w:val="left" w:pos="2037"/>
                <w:tab w:val="left" w:pos="2264"/>
              </w:tabs>
              <w:ind w:left="58" w:right="42"/>
            </w:pPr>
            <w:r w:rsidRPr="00E23A91">
              <w:t>Фрагменты,</w:t>
            </w:r>
            <w:r w:rsidRPr="00E23A91">
              <w:tab/>
              <w:t>отдельные номера из</w:t>
            </w:r>
            <w:r w:rsidRPr="00E23A91">
              <w:tab/>
              <w:t>опер,</w:t>
            </w:r>
            <w:r w:rsidRPr="00E23A91">
              <w:rPr>
                <w:spacing w:val="-1"/>
              </w:rPr>
              <w:t>балетов,</w:t>
            </w:r>
          </w:p>
        </w:tc>
        <w:tc>
          <w:tcPr>
            <w:tcW w:w="8047" w:type="dxa"/>
            <w:vMerge/>
            <w:tcBorders>
              <w:top w:val="nil"/>
            </w:tcBorders>
          </w:tcPr>
          <w:p w:rsidR="00911536" w:rsidRPr="00E23A91" w:rsidRDefault="00911536" w:rsidP="00953AB5"/>
        </w:tc>
      </w:tr>
      <w:tr w:rsidR="00911536" w:rsidRPr="00E23A91" w:rsidTr="00911536">
        <w:trPr>
          <w:trHeight w:val="256"/>
        </w:trPr>
        <w:tc>
          <w:tcPr>
            <w:tcW w:w="1716" w:type="dxa"/>
            <w:tcBorders>
              <w:top w:val="nil"/>
              <w:bottom w:val="nil"/>
            </w:tcBorders>
          </w:tcPr>
          <w:p w:rsidR="00911536" w:rsidRPr="00E23A91" w:rsidRDefault="00911536" w:rsidP="00953AB5">
            <w:pPr>
              <w:pStyle w:val="TableParagraph"/>
            </w:pPr>
          </w:p>
        </w:tc>
        <w:tc>
          <w:tcPr>
            <w:tcW w:w="1624" w:type="dxa"/>
            <w:tcBorders>
              <w:top w:val="nil"/>
              <w:bottom w:val="nil"/>
            </w:tcBorders>
          </w:tcPr>
          <w:p w:rsidR="00911536" w:rsidRPr="00E23A91" w:rsidRDefault="00911536" w:rsidP="00953AB5">
            <w:pPr>
              <w:pStyle w:val="TableParagraph"/>
            </w:pPr>
          </w:p>
        </w:tc>
        <w:tc>
          <w:tcPr>
            <w:tcW w:w="3206" w:type="dxa"/>
            <w:tcBorders>
              <w:top w:val="nil"/>
              <w:bottom w:val="nil"/>
            </w:tcBorders>
          </w:tcPr>
          <w:p w:rsidR="00911536" w:rsidRPr="00E23A91" w:rsidRDefault="00911536" w:rsidP="00953AB5">
            <w:pPr>
              <w:pStyle w:val="TableParagraph"/>
            </w:pPr>
            <w:r w:rsidRPr="00E23A91">
              <w:t>музыки</w:t>
            </w:r>
          </w:p>
        </w:tc>
        <w:tc>
          <w:tcPr>
            <w:tcW w:w="8047" w:type="dxa"/>
            <w:vMerge/>
            <w:tcBorders>
              <w:top w:val="nil"/>
            </w:tcBorders>
          </w:tcPr>
          <w:p w:rsidR="00911536" w:rsidRPr="00E23A91" w:rsidRDefault="00911536" w:rsidP="00953AB5"/>
        </w:tc>
      </w:tr>
      <w:tr w:rsidR="00911536" w:rsidRPr="00E23A91" w:rsidTr="00911536">
        <w:trPr>
          <w:trHeight w:val="403"/>
        </w:trPr>
        <w:tc>
          <w:tcPr>
            <w:tcW w:w="1716" w:type="dxa"/>
            <w:tcBorders>
              <w:top w:val="nil"/>
            </w:tcBorders>
          </w:tcPr>
          <w:p w:rsidR="00911536" w:rsidRPr="00E23A91" w:rsidRDefault="00911536" w:rsidP="00953AB5">
            <w:pPr>
              <w:pStyle w:val="TableParagraph"/>
            </w:pPr>
          </w:p>
        </w:tc>
        <w:tc>
          <w:tcPr>
            <w:tcW w:w="1624" w:type="dxa"/>
            <w:tcBorders>
              <w:top w:val="nil"/>
            </w:tcBorders>
          </w:tcPr>
          <w:p w:rsidR="00911536" w:rsidRPr="00E23A91" w:rsidRDefault="00911536" w:rsidP="00953AB5">
            <w:pPr>
              <w:pStyle w:val="TableParagraph"/>
            </w:pPr>
          </w:p>
        </w:tc>
        <w:tc>
          <w:tcPr>
            <w:tcW w:w="3206" w:type="dxa"/>
            <w:tcBorders>
              <w:top w:val="nil"/>
            </w:tcBorders>
          </w:tcPr>
          <w:p w:rsidR="00911536" w:rsidRPr="00E23A91" w:rsidRDefault="00911536" w:rsidP="00953AB5">
            <w:pPr>
              <w:ind w:left="94" w:hanging="94"/>
            </w:pPr>
            <w:r w:rsidRPr="00E23A91">
              <w:t>к фильмам</w:t>
            </w:r>
            <w:r w:rsidRPr="00E23A91">
              <w:rPr>
                <w:color w:val="231F20"/>
                <w:w w:val="105"/>
              </w:rPr>
              <w:t xml:space="preserve"> в данном блоке могут быть освещены такие произведения, как опера «Иван Сусанин» М. И. Глинки; опера «Война и мир», музыка к кинофильму «Александр Невский» </w:t>
            </w:r>
          </w:p>
        </w:tc>
        <w:tc>
          <w:tcPr>
            <w:tcW w:w="8047" w:type="dxa"/>
            <w:vMerge/>
            <w:tcBorders>
              <w:top w:val="nil"/>
            </w:tcBorders>
          </w:tcPr>
          <w:p w:rsidR="00911536" w:rsidRPr="00E23A91" w:rsidRDefault="00911536" w:rsidP="00953AB5"/>
        </w:tc>
      </w:tr>
    </w:tbl>
    <w:p w:rsidR="00681BFE" w:rsidRPr="008C5E80" w:rsidRDefault="00681BFE" w:rsidP="00953AB5">
      <w:pPr>
        <w:rPr>
          <w:sz w:val="26"/>
          <w:szCs w:val="26"/>
        </w:rPr>
        <w:sectPr w:rsidR="00681BFE" w:rsidRPr="008C5E80" w:rsidSect="005369EE">
          <w:pgSz w:w="16850" w:h="11910" w:orient="landscape"/>
          <w:pgMar w:top="640" w:right="280" w:bottom="1300" w:left="1060" w:header="679" w:footer="0" w:gutter="0"/>
          <w:cols w:space="720"/>
          <w:docGrid w:linePitch="299"/>
        </w:sectPr>
      </w:pPr>
    </w:p>
    <w:p w:rsidR="00681BFE" w:rsidRPr="008C5E80" w:rsidRDefault="00681BFE" w:rsidP="00953AB5">
      <w:pPr>
        <w:pStyle w:val="a3"/>
        <w:ind w:left="0" w:firstLine="0"/>
        <w:jc w:val="left"/>
        <w:rPr>
          <w:sz w:val="26"/>
          <w:szCs w:val="26"/>
        </w:rPr>
      </w:pPr>
    </w:p>
    <w:p w:rsidR="00911536" w:rsidRPr="00911536" w:rsidRDefault="00911536" w:rsidP="00953AB5">
      <w:pPr>
        <w:ind w:left="1045"/>
        <w:outlineLvl w:val="1"/>
        <w:rPr>
          <w:b/>
          <w:bCs/>
          <w:sz w:val="26"/>
          <w:szCs w:val="26"/>
        </w:rPr>
      </w:pPr>
      <w:r w:rsidRPr="00911536">
        <w:rPr>
          <w:b/>
          <w:bCs/>
          <w:sz w:val="26"/>
          <w:szCs w:val="26"/>
        </w:rPr>
        <w:t>ПЛАНИРУЕМЫЕ РЕЗУЛЬТАТЫ ОСВОЕНИЯ УЧЕБНОГО</w:t>
      </w:r>
    </w:p>
    <w:p w:rsidR="00911536" w:rsidRPr="00911536" w:rsidRDefault="00911536" w:rsidP="00953AB5">
      <w:pPr>
        <w:ind w:left="975"/>
        <w:rPr>
          <w:b/>
          <w:sz w:val="26"/>
          <w:szCs w:val="26"/>
        </w:rPr>
      </w:pPr>
      <w:r w:rsidRPr="00911536">
        <w:rPr>
          <w:b/>
          <w:sz w:val="26"/>
          <w:szCs w:val="26"/>
        </w:rPr>
        <w:t>ПРЕДМЕТА «МУЗЫКА» НА УРОВНЕ НАЧАЛЬНОГО ОБЩЕГО</w:t>
      </w:r>
    </w:p>
    <w:p w:rsidR="00911536" w:rsidRPr="00911536" w:rsidRDefault="00911536" w:rsidP="00953AB5">
      <w:pPr>
        <w:ind w:left="3853"/>
        <w:rPr>
          <w:b/>
          <w:sz w:val="26"/>
          <w:szCs w:val="26"/>
        </w:rPr>
      </w:pPr>
      <w:r w:rsidRPr="00911536">
        <w:rPr>
          <w:b/>
          <w:sz w:val="26"/>
          <w:szCs w:val="26"/>
        </w:rPr>
        <w:t>ОБРАЗОВАНИЯ</w:t>
      </w:r>
    </w:p>
    <w:p w:rsidR="00911536" w:rsidRPr="00911536" w:rsidRDefault="00911536" w:rsidP="00953AB5">
      <w:pPr>
        <w:ind w:left="118" w:right="548" w:firstLine="566"/>
        <w:jc w:val="both"/>
        <w:rPr>
          <w:sz w:val="26"/>
          <w:szCs w:val="26"/>
        </w:rPr>
      </w:pPr>
      <w:r w:rsidRPr="00911536">
        <w:rPr>
          <w:sz w:val="26"/>
          <w:szCs w:val="26"/>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11536" w:rsidRPr="00911536" w:rsidRDefault="00911536" w:rsidP="00953AB5">
      <w:pPr>
        <w:rPr>
          <w:sz w:val="26"/>
          <w:szCs w:val="26"/>
        </w:rPr>
      </w:pPr>
    </w:p>
    <w:p w:rsidR="00911536" w:rsidRPr="00911536" w:rsidRDefault="00911536" w:rsidP="00953AB5">
      <w:pPr>
        <w:ind w:left="685"/>
        <w:jc w:val="both"/>
        <w:outlineLvl w:val="1"/>
        <w:rPr>
          <w:b/>
          <w:bCs/>
          <w:sz w:val="26"/>
          <w:szCs w:val="26"/>
        </w:rPr>
      </w:pPr>
      <w:r w:rsidRPr="00911536">
        <w:rPr>
          <w:b/>
          <w:bCs/>
          <w:sz w:val="26"/>
          <w:szCs w:val="26"/>
        </w:rPr>
        <w:t>ЛИЧНОСТНЫЕ РЕЗУЛЬТАТЫ</w:t>
      </w:r>
    </w:p>
    <w:p w:rsidR="00911536" w:rsidRPr="00911536" w:rsidRDefault="00911536" w:rsidP="00953AB5">
      <w:pPr>
        <w:ind w:left="118" w:right="550" w:firstLine="566"/>
        <w:jc w:val="both"/>
        <w:rPr>
          <w:sz w:val="26"/>
          <w:szCs w:val="26"/>
        </w:rPr>
      </w:pPr>
      <w:r w:rsidRPr="00911536">
        <w:rPr>
          <w:sz w:val="26"/>
          <w:szCs w:val="26"/>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911536" w:rsidRPr="00911536" w:rsidRDefault="00911536" w:rsidP="00953AB5">
      <w:pPr>
        <w:ind w:left="685"/>
        <w:jc w:val="both"/>
        <w:outlineLvl w:val="2"/>
        <w:rPr>
          <w:bCs/>
          <w:sz w:val="26"/>
          <w:szCs w:val="26"/>
        </w:rPr>
      </w:pPr>
      <w:r w:rsidRPr="00911536">
        <w:rPr>
          <w:b/>
          <w:bCs/>
          <w:i/>
          <w:sz w:val="26"/>
          <w:szCs w:val="26"/>
        </w:rPr>
        <w:t>Гражданско-патриотического воспитания</w:t>
      </w:r>
      <w:r w:rsidRPr="00911536">
        <w:rPr>
          <w:bCs/>
          <w:sz w:val="26"/>
          <w:szCs w:val="26"/>
        </w:rPr>
        <w:t>:</w:t>
      </w:r>
    </w:p>
    <w:p w:rsidR="00911536" w:rsidRPr="00911536" w:rsidRDefault="00911536" w:rsidP="00953AB5">
      <w:pPr>
        <w:ind w:left="118" w:right="544" w:firstLine="566"/>
        <w:jc w:val="both"/>
        <w:rPr>
          <w:sz w:val="26"/>
          <w:szCs w:val="26"/>
        </w:rPr>
      </w:pPr>
      <w:r w:rsidRPr="00911536">
        <w:rPr>
          <w:sz w:val="26"/>
          <w:szCs w:val="26"/>
        </w:rPr>
        <w:t>осознание гражданской идентичности гражданина Донецкой Народной Республики, российской гражданской идентичности; знание Гимна России и традиций его исполнения, знание Гимна Донецкой Народной Республики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911536" w:rsidRPr="00911536" w:rsidRDefault="00911536" w:rsidP="00953AB5">
      <w:pPr>
        <w:ind w:left="685"/>
        <w:jc w:val="both"/>
        <w:outlineLvl w:val="2"/>
        <w:rPr>
          <w:bCs/>
          <w:sz w:val="26"/>
          <w:szCs w:val="26"/>
        </w:rPr>
      </w:pPr>
      <w:r w:rsidRPr="00911536">
        <w:rPr>
          <w:b/>
          <w:bCs/>
          <w:i/>
          <w:sz w:val="26"/>
          <w:szCs w:val="26"/>
        </w:rPr>
        <w:t>Духовно-нравственного воспитания</w:t>
      </w:r>
      <w:r w:rsidRPr="00911536">
        <w:rPr>
          <w:bCs/>
          <w:sz w:val="26"/>
          <w:szCs w:val="26"/>
        </w:rPr>
        <w:t>:</w:t>
      </w:r>
    </w:p>
    <w:p w:rsidR="00911536" w:rsidRPr="00911536" w:rsidRDefault="00911536" w:rsidP="00953AB5">
      <w:pPr>
        <w:ind w:left="118" w:right="551" w:firstLine="566"/>
        <w:jc w:val="both"/>
        <w:rPr>
          <w:sz w:val="26"/>
          <w:szCs w:val="26"/>
        </w:rPr>
      </w:pPr>
      <w:r w:rsidRPr="00911536">
        <w:rPr>
          <w:sz w:val="26"/>
          <w:szCs w:val="26"/>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911536" w:rsidRPr="00911536" w:rsidRDefault="00911536" w:rsidP="00953AB5">
      <w:pPr>
        <w:ind w:left="685"/>
        <w:jc w:val="both"/>
        <w:outlineLvl w:val="2"/>
        <w:rPr>
          <w:b/>
          <w:bCs/>
          <w:i/>
          <w:sz w:val="26"/>
          <w:szCs w:val="26"/>
        </w:rPr>
      </w:pPr>
      <w:r w:rsidRPr="00911536">
        <w:rPr>
          <w:b/>
          <w:bCs/>
          <w:i/>
          <w:sz w:val="26"/>
          <w:szCs w:val="26"/>
        </w:rPr>
        <w:t>Эстетического воспитания:</w:t>
      </w:r>
    </w:p>
    <w:p w:rsidR="00911536" w:rsidRPr="00911536" w:rsidRDefault="00911536" w:rsidP="00953AB5">
      <w:pPr>
        <w:ind w:left="118" w:right="550" w:firstLine="566"/>
        <w:jc w:val="both"/>
        <w:rPr>
          <w:sz w:val="26"/>
          <w:szCs w:val="26"/>
        </w:rPr>
      </w:pPr>
      <w:r w:rsidRPr="00911536">
        <w:rPr>
          <w:sz w:val="26"/>
          <w:szCs w:val="26"/>
        </w:rPr>
        <w:t>восприимчивость</w:t>
      </w:r>
      <w:r w:rsidRPr="00911536">
        <w:rPr>
          <w:spacing w:val="-12"/>
          <w:sz w:val="26"/>
          <w:szCs w:val="26"/>
        </w:rPr>
        <w:t xml:space="preserve"> </w:t>
      </w:r>
      <w:r w:rsidRPr="00911536">
        <w:rPr>
          <w:sz w:val="26"/>
          <w:szCs w:val="26"/>
        </w:rPr>
        <w:t>к</w:t>
      </w:r>
      <w:r w:rsidRPr="00911536">
        <w:rPr>
          <w:spacing w:val="-10"/>
          <w:sz w:val="26"/>
          <w:szCs w:val="26"/>
        </w:rPr>
        <w:t xml:space="preserve"> </w:t>
      </w:r>
      <w:r w:rsidRPr="00911536">
        <w:rPr>
          <w:sz w:val="26"/>
          <w:szCs w:val="26"/>
        </w:rPr>
        <w:t>различным</w:t>
      </w:r>
      <w:r w:rsidRPr="00911536">
        <w:rPr>
          <w:spacing w:val="-10"/>
          <w:sz w:val="26"/>
          <w:szCs w:val="26"/>
        </w:rPr>
        <w:t xml:space="preserve"> </w:t>
      </w:r>
      <w:r w:rsidRPr="00911536">
        <w:rPr>
          <w:sz w:val="26"/>
          <w:szCs w:val="26"/>
        </w:rPr>
        <w:t>видам</w:t>
      </w:r>
      <w:r w:rsidRPr="00911536">
        <w:rPr>
          <w:spacing w:val="-10"/>
          <w:sz w:val="26"/>
          <w:szCs w:val="26"/>
        </w:rPr>
        <w:t xml:space="preserve"> </w:t>
      </w:r>
      <w:r w:rsidRPr="00911536">
        <w:rPr>
          <w:sz w:val="26"/>
          <w:szCs w:val="26"/>
        </w:rPr>
        <w:t>искусства,</w:t>
      </w:r>
      <w:r w:rsidRPr="00911536">
        <w:rPr>
          <w:spacing w:val="-10"/>
          <w:sz w:val="26"/>
          <w:szCs w:val="26"/>
        </w:rPr>
        <w:t xml:space="preserve"> </w:t>
      </w:r>
      <w:r w:rsidRPr="00911536">
        <w:rPr>
          <w:sz w:val="26"/>
          <w:szCs w:val="26"/>
        </w:rPr>
        <w:t>музыкальным</w:t>
      </w:r>
      <w:r w:rsidRPr="00911536">
        <w:rPr>
          <w:spacing w:val="-10"/>
          <w:sz w:val="26"/>
          <w:szCs w:val="26"/>
        </w:rPr>
        <w:t xml:space="preserve"> </w:t>
      </w:r>
      <w:r w:rsidRPr="00911536">
        <w:rPr>
          <w:sz w:val="26"/>
          <w:szCs w:val="26"/>
        </w:rPr>
        <w:t>традициям</w:t>
      </w:r>
      <w:r w:rsidRPr="00911536">
        <w:rPr>
          <w:spacing w:val="-11"/>
          <w:sz w:val="26"/>
          <w:szCs w:val="26"/>
        </w:rPr>
        <w:t xml:space="preserve"> </w:t>
      </w:r>
      <w:r w:rsidRPr="00911536">
        <w:rPr>
          <w:sz w:val="26"/>
          <w:szCs w:val="26"/>
        </w:rPr>
        <w:t>и творчеству своего и других народов; умение видеть прекрасное в жизни, наслаждаться</w:t>
      </w:r>
      <w:r w:rsidRPr="00911536">
        <w:rPr>
          <w:spacing w:val="-18"/>
          <w:sz w:val="26"/>
          <w:szCs w:val="26"/>
        </w:rPr>
        <w:t xml:space="preserve"> </w:t>
      </w:r>
      <w:r w:rsidRPr="00911536">
        <w:rPr>
          <w:sz w:val="26"/>
          <w:szCs w:val="26"/>
        </w:rPr>
        <w:t>красотой;</w:t>
      </w:r>
      <w:r w:rsidRPr="00911536">
        <w:rPr>
          <w:spacing w:val="-17"/>
          <w:sz w:val="26"/>
          <w:szCs w:val="26"/>
        </w:rPr>
        <w:t xml:space="preserve"> </w:t>
      </w:r>
      <w:r w:rsidRPr="00911536">
        <w:rPr>
          <w:sz w:val="26"/>
          <w:szCs w:val="26"/>
        </w:rPr>
        <w:t>стремление</w:t>
      </w:r>
      <w:r w:rsidRPr="00911536">
        <w:rPr>
          <w:spacing w:val="-18"/>
          <w:sz w:val="26"/>
          <w:szCs w:val="26"/>
        </w:rPr>
        <w:t xml:space="preserve"> </w:t>
      </w:r>
      <w:r w:rsidRPr="00911536">
        <w:rPr>
          <w:sz w:val="26"/>
          <w:szCs w:val="26"/>
        </w:rPr>
        <w:t>к</w:t>
      </w:r>
      <w:r w:rsidRPr="00911536">
        <w:rPr>
          <w:spacing w:val="-18"/>
          <w:sz w:val="26"/>
          <w:szCs w:val="26"/>
        </w:rPr>
        <w:t xml:space="preserve"> </w:t>
      </w:r>
      <w:r w:rsidRPr="00911536">
        <w:rPr>
          <w:sz w:val="26"/>
          <w:szCs w:val="26"/>
        </w:rPr>
        <w:t>самовыражению</w:t>
      </w:r>
      <w:r w:rsidRPr="00911536">
        <w:rPr>
          <w:spacing w:val="-19"/>
          <w:sz w:val="26"/>
          <w:szCs w:val="26"/>
        </w:rPr>
        <w:t xml:space="preserve"> </w:t>
      </w:r>
      <w:r w:rsidRPr="00911536">
        <w:rPr>
          <w:sz w:val="26"/>
          <w:szCs w:val="26"/>
        </w:rPr>
        <w:t>в</w:t>
      </w:r>
      <w:r w:rsidRPr="00911536">
        <w:rPr>
          <w:spacing w:val="-19"/>
          <w:sz w:val="26"/>
          <w:szCs w:val="26"/>
        </w:rPr>
        <w:t xml:space="preserve"> </w:t>
      </w:r>
      <w:r w:rsidRPr="00911536">
        <w:rPr>
          <w:sz w:val="26"/>
          <w:szCs w:val="26"/>
        </w:rPr>
        <w:t>разных</w:t>
      </w:r>
      <w:r w:rsidRPr="00911536">
        <w:rPr>
          <w:spacing w:val="-16"/>
          <w:sz w:val="26"/>
          <w:szCs w:val="26"/>
        </w:rPr>
        <w:t xml:space="preserve"> </w:t>
      </w:r>
      <w:r w:rsidRPr="00911536">
        <w:rPr>
          <w:sz w:val="26"/>
          <w:szCs w:val="26"/>
        </w:rPr>
        <w:t>видах</w:t>
      </w:r>
      <w:r w:rsidRPr="00911536">
        <w:rPr>
          <w:spacing w:val="-17"/>
          <w:sz w:val="26"/>
          <w:szCs w:val="26"/>
        </w:rPr>
        <w:t xml:space="preserve"> </w:t>
      </w:r>
      <w:r w:rsidRPr="00911536">
        <w:rPr>
          <w:sz w:val="26"/>
          <w:szCs w:val="26"/>
        </w:rPr>
        <w:t>искусства.</w:t>
      </w:r>
    </w:p>
    <w:p w:rsidR="00911536" w:rsidRPr="00911536" w:rsidRDefault="00911536" w:rsidP="00953AB5">
      <w:pPr>
        <w:ind w:left="685"/>
        <w:jc w:val="both"/>
        <w:outlineLvl w:val="2"/>
        <w:rPr>
          <w:b/>
          <w:bCs/>
          <w:i/>
          <w:sz w:val="26"/>
          <w:szCs w:val="26"/>
        </w:rPr>
      </w:pPr>
      <w:r w:rsidRPr="00911536">
        <w:rPr>
          <w:b/>
          <w:bCs/>
          <w:i/>
          <w:sz w:val="26"/>
          <w:szCs w:val="26"/>
        </w:rPr>
        <w:t>Ценности научного познания:</w:t>
      </w:r>
    </w:p>
    <w:p w:rsidR="00911536" w:rsidRPr="00911536" w:rsidRDefault="00911536" w:rsidP="00953AB5">
      <w:pPr>
        <w:ind w:left="118" w:right="551" w:firstLine="566"/>
        <w:jc w:val="both"/>
        <w:rPr>
          <w:sz w:val="26"/>
          <w:szCs w:val="26"/>
        </w:rPr>
      </w:pPr>
      <w:r w:rsidRPr="00911536">
        <w:rPr>
          <w:sz w:val="26"/>
          <w:szCs w:val="26"/>
        </w:rPr>
        <w:t>первоначальные представления о единстве и особенностях</w:t>
      </w:r>
      <w:r w:rsidRPr="00911536">
        <w:rPr>
          <w:spacing w:val="-47"/>
          <w:sz w:val="26"/>
          <w:szCs w:val="26"/>
        </w:rPr>
        <w:t xml:space="preserve"> </w:t>
      </w:r>
      <w:r w:rsidRPr="00911536">
        <w:rPr>
          <w:sz w:val="26"/>
          <w:szCs w:val="26"/>
        </w:rPr>
        <w:t>художественной и научной картины мира; познавательные интересы, активность, инициативность, любознательность и самостоятельность в</w:t>
      </w:r>
      <w:r w:rsidRPr="00911536">
        <w:rPr>
          <w:spacing w:val="-8"/>
          <w:sz w:val="26"/>
          <w:szCs w:val="26"/>
        </w:rPr>
        <w:t xml:space="preserve"> </w:t>
      </w:r>
      <w:r w:rsidRPr="00911536">
        <w:rPr>
          <w:sz w:val="26"/>
          <w:szCs w:val="26"/>
        </w:rPr>
        <w:t>познании.</w:t>
      </w:r>
    </w:p>
    <w:p w:rsidR="00911536" w:rsidRPr="00911536" w:rsidRDefault="00911536" w:rsidP="00953AB5">
      <w:pPr>
        <w:ind w:left="118" w:right="547" w:firstLine="566"/>
        <w:jc w:val="both"/>
        <w:outlineLvl w:val="2"/>
        <w:rPr>
          <w:bCs/>
          <w:sz w:val="26"/>
          <w:szCs w:val="26"/>
        </w:rPr>
      </w:pPr>
      <w:r w:rsidRPr="00911536">
        <w:rPr>
          <w:b/>
          <w:bCs/>
          <w:i/>
          <w:sz w:val="26"/>
          <w:szCs w:val="26"/>
        </w:rPr>
        <w:t>Физического воспитания, формирования культуры здоровья и эмоционального благополучия</w:t>
      </w:r>
      <w:r w:rsidRPr="00911536">
        <w:rPr>
          <w:bCs/>
          <w:sz w:val="26"/>
          <w:szCs w:val="26"/>
        </w:rPr>
        <w:t>:</w:t>
      </w:r>
    </w:p>
    <w:p w:rsidR="00911536" w:rsidRPr="00911536" w:rsidRDefault="00911536" w:rsidP="00953AB5">
      <w:pPr>
        <w:ind w:left="118" w:right="553" w:firstLine="566"/>
        <w:jc w:val="both"/>
        <w:rPr>
          <w:sz w:val="26"/>
          <w:szCs w:val="26"/>
        </w:rPr>
      </w:pPr>
      <w:r w:rsidRPr="00911536">
        <w:rPr>
          <w:sz w:val="26"/>
          <w:szCs w:val="26"/>
        </w:rPr>
        <w:t>соблюдение правил здорового и безопасного (для себя и других людей) образа жизни в окружающей среде; бережное отношение к физиологическим</w:t>
      </w:r>
    </w:p>
    <w:p w:rsidR="00911536" w:rsidRPr="00911536" w:rsidRDefault="00911536" w:rsidP="00953AB5">
      <w:pPr>
        <w:ind w:left="118" w:right="543"/>
        <w:jc w:val="both"/>
        <w:rPr>
          <w:sz w:val="26"/>
          <w:szCs w:val="26"/>
        </w:rPr>
      </w:pPr>
      <w:r w:rsidRPr="00911536">
        <w:rPr>
          <w:sz w:val="26"/>
          <w:szCs w:val="26"/>
        </w:rPr>
        <w:t>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911536" w:rsidRPr="00911536" w:rsidRDefault="00911536" w:rsidP="00953AB5">
      <w:pPr>
        <w:ind w:left="685"/>
        <w:jc w:val="both"/>
        <w:outlineLvl w:val="2"/>
        <w:rPr>
          <w:b/>
          <w:bCs/>
          <w:i/>
          <w:sz w:val="26"/>
          <w:szCs w:val="26"/>
        </w:rPr>
      </w:pPr>
      <w:r w:rsidRPr="00911536">
        <w:rPr>
          <w:b/>
          <w:bCs/>
          <w:i/>
          <w:sz w:val="26"/>
          <w:szCs w:val="26"/>
        </w:rPr>
        <w:t>Трудового воспитания:</w:t>
      </w:r>
    </w:p>
    <w:p w:rsidR="00911536" w:rsidRPr="00911536" w:rsidRDefault="00911536" w:rsidP="00953AB5">
      <w:pPr>
        <w:ind w:left="118" w:right="550" w:firstLine="566"/>
        <w:jc w:val="both"/>
        <w:rPr>
          <w:sz w:val="26"/>
          <w:szCs w:val="26"/>
        </w:rPr>
      </w:pPr>
      <w:r w:rsidRPr="00911536">
        <w:rPr>
          <w:sz w:val="26"/>
          <w:szCs w:val="26"/>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11536" w:rsidRPr="00911536" w:rsidRDefault="00911536" w:rsidP="00953AB5">
      <w:pPr>
        <w:ind w:left="685"/>
        <w:jc w:val="both"/>
        <w:outlineLvl w:val="2"/>
        <w:rPr>
          <w:b/>
          <w:bCs/>
          <w:i/>
          <w:sz w:val="26"/>
          <w:szCs w:val="26"/>
        </w:rPr>
      </w:pPr>
      <w:r w:rsidRPr="00911536">
        <w:rPr>
          <w:b/>
          <w:bCs/>
          <w:i/>
          <w:sz w:val="26"/>
          <w:szCs w:val="26"/>
        </w:rPr>
        <w:t>Экологического воспитания:</w:t>
      </w:r>
    </w:p>
    <w:p w:rsidR="00427E46" w:rsidRDefault="00911536" w:rsidP="00953AB5">
      <w:pPr>
        <w:ind w:left="118" w:right="543"/>
        <w:jc w:val="both"/>
        <w:rPr>
          <w:sz w:val="26"/>
          <w:szCs w:val="26"/>
        </w:rPr>
      </w:pPr>
      <w:r w:rsidRPr="00911536">
        <w:rPr>
          <w:sz w:val="26"/>
          <w:szCs w:val="26"/>
        </w:rPr>
        <w:t>бережное отношение к природе; неприятие действий, приносящих ей вред.</w:t>
      </w:r>
      <w:r w:rsidR="00427E46" w:rsidRPr="00427E46">
        <w:rPr>
          <w:sz w:val="26"/>
          <w:szCs w:val="26"/>
        </w:rPr>
        <w:t xml:space="preserve"> </w:t>
      </w:r>
    </w:p>
    <w:p w:rsidR="00427E46" w:rsidRPr="00911536" w:rsidRDefault="00427E46" w:rsidP="00953AB5">
      <w:pPr>
        <w:ind w:left="118" w:right="543"/>
        <w:jc w:val="both"/>
        <w:rPr>
          <w:sz w:val="26"/>
          <w:szCs w:val="26"/>
        </w:rPr>
      </w:pPr>
    </w:p>
    <w:p w:rsidR="00427E46" w:rsidRPr="00427E46" w:rsidRDefault="00427E46" w:rsidP="00953AB5">
      <w:pPr>
        <w:ind w:left="685"/>
        <w:jc w:val="both"/>
        <w:outlineLvl w:val="1"/>
        <w:rPr>
          <w:b/>
          <w:bCs/>
          <w:sz w:val="26"/>
          <w:szCs w:val="26"/>
        </w:rPr>
      </w:pPr>
      <w:r w:rsidRPr="00427E46">
        <w:rPr>
          <w:b/>
          <w:bCs/>
          <w:sz w:val="26"/>
          <w:szCs w:val="26"/>
        </w:rPr>
        <w:lastRenderedPageBreak/>
        <w:t>МЕТАПРЕДМЕТНЫЕ РЕЗУЛЬТАТЫ</w:t>
      </w:r>
    </w:p>
    <w:p w:rsidR="00427E46" w:rsidRPr="00427E46" w:rsidRDefault="00427E46" w:rsidP="00953AB5">
      <w:pPr>
        <w:ind w:left="118" w:right="552" w:firstLine="566"/>
        <w:jc w:val="both"/>
        <w:rPr>
          <w:sz w:val="26"/>
          <w:szCs w:val="26"/>
        </w:rPr>
      </w:pPr>
      <w:r w:rsidRPr="00427E46">
        <w:rPr>
          <w:sz w:val="26"/>
          <w:szCs w:val="26"/>
        </w:rPr>
        <w:t>Метапредметные результаты освоения основной образовательной программы, формируемые при изучении предмета «Музыка»:</w:t>
      </w:r>
    </w:p>
    <w:p w:rsidR="00427E46" w:rsidRPr="00427E46" w:rsidRDefault="00427E46" w:rsidP="00953AB5">
      <w:pPr>
        <w:numPr>
          <w:ilvl w:val="0"/>
          <w:numId w:val="37"/>
        </w:numPr>
        <w:tabs>
          <w:tab w:val="left" w:pos="966"/>
        </w:tabs>
        <w:jc w:val="both"/>
        <w:outlineLvl w:val="1"/>
        <w:rPr>
          <w:b/>
          <w:bCs/>
          <w:sz w:val="26"/>
          <w:szCs w:val="26"/>
        </w:rPr>
      </w:pPr>
      <w:r w:rsidRPr="00427E46">
        <w:rPr>
          <w:b/>
          <w:bCs/>
          <w:sz w:val="26"/>
          <w:szCs w:val="26"/>
        </w:rPr>
        <w:t>Овладение универсальными познавательными</w:t>
      </w:r>
      <w:r w:rsidRPr="00427E46">
        <w:rPr>
          <w:b/>
          <w:bCs/>
          <w:spacing w:val="-3"/>
          <w:sz w:val="26"/>
          <w:szCs w:val="26"/>
        </w:rPr>
        <w:t xml:space="preserve"> </w:t>
      </w:r>
      <w:r w:rsidRPr="00427E46">
        <w:rPr>
          <w:b/>
          <w:bCs/>
          <w:sz w:val="26"/>
          <w:szCs w:val="26"/>
        </w:rPr>
        <w:t>действиями</w:t>
      </w:r>
    </w:p>
    <w:p w:rsidR="00427E46" w:rsidRPr="00427E46" w:rsidRDefault="00427E46" w:rsidP="00953AB5">
      <w:pPr>
        <w:ind w:left="685"/>
        <w:jc w:val="both"/>
        <w:rPr>
          <w:i/>
          <w:sz w:val="26"/>
          <w:szCs w:val="26"/>
        </w:rPr>
      </w:pPr>
      <w:r w:rsidRPr="00427E46">
        <w:rPr>
          <w:i/>
          <w:sz w:val="26"/>
          <w:szCs w:val="26"/>
        </w:rPr>
        <w:t>Базовые логические действия:</w:t>
      </w:r>
    </w:p>
    <w:p w:rsidR="00427E46" w:rsidRPr="00427E46" w:rsidRDefault="00427E46" w:rsidP="00953AB5">
      <w:pPr>
        <w:numPr>
          <w:ilvl w:val="0"/>
          <w:numId w:val="36"/>
        </w:numPr>
        <w:tabs>
          <w:tab w:val="left" w:pos="1022"/>
        </w:tabs>
        <w:ind w:right="550" w:firstLine="566"/>
        <w:jc w:val="both"/>
        <w:rPr>
          <w:sz w:val="26"/>
          <w:szCs w:val="26"/>
        </w:rPr>
      </w:pPr>
      <w:r w:rsidRPr="00427E46">
        <w:rPr>
          <w:sz w:val="26"/>
          <w:szCs w:val="26"/>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w:t>
      </w:r>
      <w:r w:rsidRPr="00427E46">
        <w:rPr>
          <w:spacing w:val="-2"/>
          <w:sz w:val="26"/>
          <w:szCs w:val="26"/>
        </w:rPr>
        <w:t xml:space="preserve"> </w:t>
      </w:r>
      <w:r w:rsidRPr="00427E46">
        <w:rPr>
          <w:sz w:val="26"/>
          <w:szCs w:val="26"/>
        </w:rPr>
        <w:t>признаку;</w:t>
      </w:r>
    </w:p>
    <w:p w:rsidR="00427E46" w:rsidRPr="00427E46" w:rsidRDefault="00427E46" w:rsidP="00953AB5">
      <w:pPr>
        <w:numPr>
          <w:ilvl w:val="0"/>
          <w:numId w:val="36"/>
        </w:numPr>
        <w:tabs>
          <w:tab w:val="left" w:pos="885"/>
        </w:tabs>
        <w:ind w:right="548" w:firstLine="566"/>
        <w:jc w:val="both"/>
        <w:rPr>
          <w:sz w:val="26"/>
          <w:szCs w:val="26"/>
        </w:rPr>
      </w:pPr>
      <w:r w:rsidRPr="00427E46">
        <w:rPr>
          <w:sz w:val="26"/>
          <w:szCs w:val="26"/>
        </w:rPr>
        <w:t>определять</w:t>
      </w:r>
      <w:r w:rsidRPr="00427E46">
        <w:rPr>
          <w:spacing w:val="-17"/>
          <w:sz w:val="26"/>
          <w:szCs w:val="26"/>
        </w:rPr>
        <w:t xml:space="preserve"> </w:t>
      </w:r>
      <w:r w:rsidRPr="00427E46">
        <w:rPr>
          <w:sz w:val="26"/>
          <w:szCs w:val="26"/>
        </w:rPr>
        <w:t>существенный</w:t>
      </w:r>
      <w:r w:rsidRPr="00427E46">
        <w:rPr>
          <w:spacing w:val="-17"/>
          <w:sz w:val="26"/>
          <w:szCs w:val="26"/>
        </w:rPr>
        <w:t xml:space="preserve"> </w:t>
      </w:r>
      <w:r w:rsidRPr="00427E46">
        <w:rPr>
          <w:sz w:val="26"/>
          <w:szCs w:val="26"/>
        </w:rPr>
        <w:t>признак</w:t>
      </w:r>
      <w:r w:rsidRPr="00427E46">
        <w:rPr>
          <w:spacing w:val="-14"/>
          <w:sz w:val="26"/>
          <w:szCs w:val="26"/>
        </w:rPr>
        <w:t xml:space="preserve"> </w:t>
      </w:r>
      <w:r w:rsidRPr="00427E46">
        <w:rPr>
          <w:sz w:val="26"/>
          <w:szCs w:val="26"/>
        </w:rPr>
        <w:t>для</w:t>
      </w:r>
      <w:r w:rsidRPr="00427E46">
        <w:rPr>
          <w:spacing w:val="-18"/>
          <w:sz w:val="26"/>
          <w:szCs w:val="26"/>
        </w:rPr>
        <w:t xml:space="preserve"> </w:t>
      </w:r>
      <w:r w:rsidRPr="00427E46">
        <w:rPr>
          <w:sz w:val="26"/>
          <w:szCs w:val="26"/>
        </w:rPr>
        <w:t>классификации,</w:t>
      </w:r>
      <w:r w:rsidRPr="00427E46">
        <w:rPr>
          <w:spacing w:val="-15"/>
          <w:sz w:val="26"/>
          <w:szCs w:val="26"/>
        </w:rPr>
        <w:t xml:space="preserve"> </w:t>
      </w:r>
      <w:r w:rsidRPr="00427E46">
        <w:rPr>
          <w:sz w:val="26"/>
          <w:szCs w:val="26"/>
        </w:rPr>
        <w:t>классифицировать предложенные объекты (музыкальные инструменты, элементы музыкального языка, произведения, исполнительские составы и</w:t>
      </w:r>
      <w:r w:rsidRPr="00427E46">
        <w:rPr>
          <w:spacing w:val="-12"/>
          <w:sz w:val="26"/>
          <w:szCs w:val="26"/>
        </w:rPr>
        <w:t xml:space="preserve"> </w:t>
      </w:r>
      <w:r w:rsidRPr="00427E46">
        <w:rPr>
          <w:sz w:val="26"/>
          <w:szCs w:val="26"/>
        </w:rPr>
        <w:t>др.);</w:t>
      </w:r>
    </w:p>
    <w:p w:rsidR="00427E46" w:rsidRPr="00427E46" w:rsidRDefault="00427E46" w:rsidP="00953AB5">
      <w:pPr>
        <w:numPr>
          <w:ilvl w:val="0"/>
          <w:numId w:val="36"/>
        </w:numPr>
        <w:tabs>
          <w:tab w:val="left" w:pos="935"/>
        </w:tabs>
        <w:ind w:right="549" w:firstLine="566"/>
        <w:jc w:val="both"/>
        <w:rPr>
          <w:sz w:val="26"/>
          <w:szCs w:val="26"/>
        </w:rPr>
      </w:pPr>
      <w:r w:rsidRPr="00427E46">
        <w:rPr>
          <w:sz w:val="26"/>
          <w:szCs w:val="26"/>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w:t>
      </w:r>
      <w:r w:rsidRPr="00427E46">
        <w:rPr>
          <w:spacing w:val="-7"/>
          <w:sz w:val="26"/>
          <w:szCs w:val="26"/>
        </w:rPr>
        <w:t xml:space="preserve"> </w:t>
      </w:r>
      <w:r w:rsidRPr="00427E46">
        <w:rPr>
          <w:sz w:val="26"/>
          <w:szCs w:val="26"/>
        </w:rPr>
        <w:t>алгоритма;</w:t>
      </w:r>
    </w:p>
    <w:p w:rsidR="00427E46" w:rsidRPr="00427E46" w:rsidRDefault="00427E46" w:rsidP="00953AB5">
      <w:pPr>
        <w:numPr>
          <w:ilvl w:val="0"/>
          <w:numId w:val="36"/>
        </w:numPr>
        <w:tabs>
          <w:tab w:val="left" w:pos="880"/>
        </w:tabs>
        <w:ind w:right="551" w:firstLine="566"/>
        <w:jc w:val="both"/>
        <w:rPr>
          <w:sz w:val="26"/>
          <w:szCs w:val="26"/>
        </w:rPr>
      </w:pPr>
      <w:r w:rsidRPr="00427E46">
        <w:rPr>
          <w:sz w:val="26"/>
          <w:szCs w:val="26"/>
        </w:rPr>
        <w:t>выявлять</w:t>
      </w:r>
      <w:r w:rsidRPr="00427E46">
        <w:rPr>
          <w:spacing w:val="-22"/>
          <w:sz w:val="26"/>
          <w:szCs w:val="26"/>
        </w:rPr>
        <w:t xml:space="preserve"> </w:t>
      </w:r>
      <w:r w:rsidRPr="00427E46">
        <w:rPr>
          <w:sz w:val="26"/>
          <w:szCs w:val="26"/>
        </w:rPr>
        <w:t>недостаток</w:t>
      </w:r>
      <w:r w:rsidRPr="00427E46">
        <w:rPr>
          <w:spacing w:val="-22"/>
          <w:sz w:val="26"/>
          <w:szCs w:val="26"/>
        </w:rPr>
        <w:t xml:space="preserve"> </w:t>
      </w:r>
      <w:r w:rsidRPr="00427E46">
        <w:rPr>
          <w:sz w:val="26"/>
          <w:szCs w:val="26"/>
        </w:rPr>
        <w:t>информации,</w:t>
      </w:r>
      <w:r w:rsidRPr="00427E46">
        <w:rPr>
          <w:spacing w:val="-20"/>
          <w:sz w:val="26"/>
          <w:szCs w:val="26"/>
        </w:rPr>
        <w:t xml:space="preserve"> </w:t>
      </w:r>
      <w:r w:rsidRPr="00427E46">
        <w:rPr>
          <w:sz w:val="26"/>
          <w:szCs w:val="26"/>
        </w:rPr>
        <w:t>в</w:t>
      </w:r>
      <w:r w:rsidRPr="00427E46">
        <w:rPr>
          <w:spacing w:val="-20"/>
          <w:sz w:val="26"/>
          <w:szCs w:val="26"/>
        </w:rPr>
        <w:t xml:space="preserve"> </w:t>
      </w:r>
      <w:r w:rsidRPr="00427E46">
        <w:rPr>
          <w:sz w:val="26"/>
          <w:szCs w:val="26"/>
        </w:rPr>
        <w:t>том</w:t>
      </w:r>
      <w:r w:rsidRPr="00427E46">
        <w:rPr>
          <w:spacing w:val="-20"/>
          <w:sz w:val="26"/>
          <w:szCs w:val="26"/>
        </w:rPr>
        <w:t xml:space="preserve"> </w:t>
      </w:r>
      <w:r w:rsidRPr="00427E46">
        <w:rPr>
          <w:sz w:val="26"/>
          <w:szCs w:val="26"/>
        </w:rPr>
        <w:t>числе</w:t>
      </w:r>
      <w:r w:rsidRPr="00427E46">
        <w:rPr>
          <w:spacing w:val="-23"/>
          <w:sz w:val="26"/>
          <w:szCs w:val="26"/>
        </w:rPr>
        <w:t xml:space="preserve"> </w:t>
      </w:r>
      <w:r w:rsidRPr="00427E46">
        <w:rPr>
          <w:sz w:val="26"/>
          <w:szCs w:val="26"/>
        </w:rPr>
        <w:t>слуховой,</w:t>
      </w:r>
      <w:r w:rsidRPr="00427E46">
        <w:rPr>
          <w:spacing w:val="-20"/>
          <w:sz w:val="26"/>
          <w:szCs w:val="26"/>
        </w:rPr>
        <w:t xml:space="preserve"> </w:t>
      </w:r>
      <w:r w:rsidRPr="00427E46">
        <w:rPr>
          <w:sz w:val="26"/>
          <w:szCs w:val="26"/>
        </w:rPr>
        <w:t>акустической</w:t>
      </w:r>
      <w:r w:rsidRPr="00427E46">
        <w:rPr>
          <w:spacing w:val="-19"/>
          <w:sz w:val="26"/>
          <w:szCs w:val="26"/>
        </w:rPr>
        <w:t xml:space="preserve"> </w:t>
      </w:r>
      <w:r w:rsidRPr="00427E46">
        <w:rPr>
          <w:sz w:val="26"/>
          <w:szCs w:val="26"/>
        </w:rPr>
        <w:t>для решения учебной (практической) задачи на основе предложенного</w:t>
      </w:r>
      <w:r w:rsidRPr="00427E46">
        <w:rPr>
          <w:spacing w:val="-23"/>
          <w:sz w:val="26"/>
          <w:szCs w:val="26"/>
        </w:rPr>
        <w:t xml:space="preserve"> </w:t>
      </w:r>
      <w:r w:rsidRPr="00427E46">
        <w:rPr>
          <w:sz w:val="26"/>
          <w:szCs w:val="26"/>
        </w:rPr>
        <w:t>алгоритма;</w:t>
      </w:r>
    </w:p>
    <w:p w:rsidR="00427E46" w:rsidRPr="00427E46" w:rsidRDefault="00427E46" w:rsidP="00953AB5">
      <w:pPr>
        <w:numPr>
          <w:ilvl w:val="0"/>
          <w:numId w:val="36"/>
        </w:numPr>
        <w:tabs>
          <w:tab w:val="left" w:pos="928"/>
        </w:tabs>
        <w:ind w:right="547" w:firstLine="566"/>
        <w:jc w:val="both"/>
        <w:rPr>
          <w:sz w:val="26"/>
          <w:szCs w:val="26"/>
        </w:rPr>
      </w:pPr>
      <w:r w:rsidRPr="00427E46">
        <w:rPr>
          <w:sz w:val="26"/>
          <w:szCs w:val="26"/>
        </w:rPr>
        <w:t>устанавливать причинно-следственные связи в ситуациях музыкального восприятия и исполнения, делать</w:t>
      </w:r>
      <w:r w:rsidRPr="00427E46">
        <w:rPr>
          <w:spacing w:val="-8"/>
          <w:sz w:val="26"/>
          <w:szCs w:val="26"/>
        </w:rPr>
        <w:t xml:space="preserve"> </w:t>
      </w:r>
      <w:r w:rsidRPr="00427E46">
        <w:rPr>
          <w:sz w:val="26"/>
          <w:szCs w:val="26"/>
        </w:rPr>
        <w:t>выводы.</w:t>
      </w:r>
    </w:p>
    <w:p w:rsidR="00427E46" w:rsidRPr="00427E46" w:rsidRDefault="00427E46" w:rsidP="00953AB5">
      <w:pPr>
        <w:ind w:left="685"/>
        <w:jc w:val="both"/>
        <w:rPr>
          <w:sz w:val="26"/>
          <w:szCs w:val="26"/>
        </w:rPr>
      </w:pPr>
      <w:r w:rsidRPr="00427E46">
        <w:rPr>
          <w:i/>
          <w:sz w:val="26"/>
          <w:szCs w:val="26"/>
        </w:rPr>
        <w:t>Базовые исследовательские действия</w:t>
      </w:r>
      <w:r w:rsidRPr="00427E46">
        <w:rPr>
          <w:sz w:val="26"/>
          <w:szCs w:val="26"/>
        </w:rPr>
        <w:t>:</w:t>
      </w:r>
    </w:p>
    <w:p w:rsidR="00427E46" w:rsidRPr="00427E46" w:rsidRDefault="00427E46" w:rsidP="00953AB5">
      <w:pPr>
        <w:numPr>
          <w:ilvl w:val="1"/>
          <w:numId w:val="36"/>
        </w:numPr>
        <w:tabs>
          <w:tab w:val="left" w:pos="1535"/>
        </w:tabs>
        <w:ind w:right="549" w:firstLine="707"/>
        <w:jc w:val="both"/>
        <w:rPr>
          <w:sz w:val="26"/>
          <w:szCs w:val="26"/>
        </w:rPr>
      </w:pPr>
      <w:r w:rsidRPr="00427E46">
        <w:rPr>
          <w:sz w:val="26"/>
          <w:szCs w:val="26"/>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w:t>
      </w:r>
      <w:r w:rsidRPr="00427E46">
        <w:rPr>
          <w:spacing w:val="-7"/>
          <w:sz w:val="26"/>
          <w:szCs w:val="26"/>
        </w:rPr>
        <w:t xml:space="preserve"> </w:t>
      </w:r>
      <w:r w:rsidRPr="00427E46">
        <w:rPr>
          <w:sz w:val="26"/>
          <w:szCs w:val="26"/>
        </w:rPr>
        <w:t>навыков;</w:t>
      </w:r>
    </w:p>
    <w:p w:rsidR="00427E46" w:rsidRDefault="00427E46" w:rsidP="00953AB5">
      <w:pPr>
        <w:numPr>
          <w:ilvl w:val="1"/>
          <w:numId w:val="36"/>
        </w:numPr>
        <w:tabs>
          <w:tab w:val="left" w:pos="1535"/>
        </w:tabs>
        <w:ind w:right="553" w:firstLine="707"/>
        <w:jc w:val="both"/>
        <w:rPr>
          <w:sz w:val="26"/>
          <w:szCs w:val="26"/>
        </w:rPr>
      </w:pPr>
      <w:r w:rsidRPr="00427E46">
        <w:rPr>
          <w:sz w:val="26"/>
          <w:szCs w:val="26"/>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w:t>
      </w:r>
      <w:r w:rsidRPr="00427E46">
        <w:rPr>
          <w:spacing w:val="-2"/>
          <w:sz w:val="26"/>
          <w:szCs w:val="26"/>
        </w:rPr>
        <w:t xml:space="preserve"> </w:t>
      </w:r>
      <w:r w:rsidRPr="00427E46">
        <w:rPr>
          <w:sz w:val="26"/>
          <w:szCs w:val="26"/>
        </w:rPr>
        <w:t>музицирования;</w:t>
      </w:r>
    </w:p>
    <w:p w:rsidR="00427E46" w:rsidRPr="00427E46" w:rsidRDefault="00427E46" w:rsidP="00953AB5">
      <w:pPr>
        <w:numPr>
          <w:ilvl w:val="1"/>
          <w:numId w:val="36"/>
        </w:numPr>
        <w:tabs>
          <w:tab w:val="left" w:pos="1535"/>
        </w:tabs>
        <w:ind w:right="553" w:firstLine="707"/>
        <w:jc w:val="both"/>
        <w:rPr>
          <w:sz w:val="26"/>
          <w:szCs w:val="26"/>
        </w:rPr>
      </w:pPr>
      <w:r w:rsidRPr="00427E46">
        <w:rPr>
          <w:sz w:val="26"/>
          <w:szCs w:val="26"/>
        </w:rPr>
        <w:t>сравнивать несколько вариантов решения творческой, исполнительской</w:t>
      </w:r>
      <w:r w:rsidRPr="00427E46">
        <w:rPr>
          <w:spacing w:val="14"/>
          <w:sz w:val="26"/>
          <w:szCs w:val="26"/>
        </w:rPr>
        <w:t xml:space="preserve"> </w:t>
      </w:r>
      <w:r w:rsidRPr="00427E46">
        <w:rPr>
          <w:sz w:val="26"/>
          <w:szCs w:val="26"/>
        </w:rPr>
        <w:t>задачи,</w:t>
      </w:r>
      <w:r w:rsidRPr="00427E46">
        <w:rPr>
          <w:spacing w:val="18"/>
          <w:sz w:val="26"/>
          <w:szCs w:val="26"/>
        </w:rPr>
        <w:t xml:space="preserve"> </w:t>
      </w:r>
      <w:r w:rsidRPr="00427E46">
        <w:rPr>
          <w:sz w:val="26"/>
          <w:szCs w:val="26"/>
        </w:rPr>
        <w:t>выбирать</w:t>
      </w:r>
      <w:r w:rsidRPr="00427E46">
        <w:rPr>
          <w:spacing w:val="17"/>
          <w:sz w:val="26"/>
          <w:szCs w:val="26"/>
        </w:rPr>
        <w:t xml:space="preserve"> </w:t>
      </w:r>
      <w:r w:rsidRPr="00427E46">
        <w:rPr>
          <w:sz w:val="26"/>
          <w:szCs w:val="26"/>
        </w:rPr>
        <w:t>наиболее</w:t>
      </w:r>
      <w:r w:rsidRPr="00427E46">
        <w:rPr>
          <w:spacing w:val="16"/>
          <w:sz w:val="26"/>
          <w:szCs w:val="26"/>
        </w:rPr>
        <w:t xml:space="preserve"> </w:t>
      </w:r>
      <w:r w:rsidRPr="00427E46">
        <w:rPr>
          <w:sz w:val="26"/>
          <w:szCs w:val="26"/>
        </w:rPr>
        <w:t>подходящий</w:t>
      </w:r>
      <w:r w:rsidRPr="00427E46">
        <w:rPr>
          <w:spacing w:val="17"/>
          <w:sz w:val="26"/>
          <w:szCs w:val="26"/>
        </w:rPr>
        <w:t xml:space="preserve"> </w:t>
      </w:r>
      <w:r w:rsidRPr="00427E46">
        <w:rPr>
          <w:sz w:val="26"/>
          <w:szCs w:val="26"/>
        </w:rPr>
        <w:t>(на</w:t>
      </w:r>
      <w:r w:rsidRPr="00427E46">
        <w:rPr>
          <w:spacing w:val="15"/>
          <w:sz w:val="26"/>
          <w:szCs w:val="26"/>
        </w:rPr>
        <w:t xml:space="preserve"> </w:t>
      </w:r>
      <w:r w:rsidRPr="00427E46">
        <w:rPr>
          <w:sz w:val="26"/>
          <w:szCs w:val="26"/>
        </w:rPr>
        <w:t>основе предложенных критериев);</w:t>
      </w:r>
    </w:p>
    <w:p w:rsidR="00427E46" w:rsidRPr="00427E46" w:rsidRDefault="00427E46" w:rsidP="00953AB5">
      <w:pPr>
        <w:numPr>
          <w:ilvl w:val="1"/>
          <w:numId w:val="36"/>
        </w:numPr>
        <w:tabs>
          <w:tab w:val="left" w:pos="1535"/>
        </w:tabs>
        <w:ind w:right="553" w:firstLine="707"/>
        <w:jc w:val="both"/>
        <w:rPr>
          <w:sz w:val="26"/>
          <w:szCs w:val="26"/>
        </w:rPr>
      </w:pPr>
      <w:r w:rsidRPr="00427E46">
        <w:rPr>
          <w:sz w:val="26"/>
          <w:szCs w:val="26"/>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w:t>
      </w:r>
      <w:r w:rsidRPr="00427E46">
        <w:rPr>
          <w:spacing w:val="-13"/>
          <w:sz w:val="26"/>
          <w:szCs w:val="26"/>
        </w:rPr>
        <w:t xml:space="preserve"> </w:t>
      </w:r>
      <w:r w:rsidRPr="00427E46">
        <w:rPr>
          <w:sz w:val="26"/>
          <w:szCs w:val="26"/>
        </w:rPr>
        <w:t>следствие);</w:t>
      </w:r>
    </w:p>
    <w:p w:rsidR="00427E46" w:rsidRPr="00427E46" w:rsidRDefault="00427E46" w:rsidP="00953AB5">
      <w:pPr>
        <w:numPr>
          <w:ilvl w:val="1"/>
          <w:numId w:val="36"/>
        </w:numPr>
        <w:tabs>
          <w:tab w:val="left" w:pos="1535"/>
        </w:tabs>
        <w:ind w:right="549" w:firstLine="707"/>
        <w:jc w:val="both"/>
        <w:rPr>
          <w:sz w:val="26"/>
          <w:szCs w:val="26"/>
        </w:rPr>
      </w:pPr>
      <w:r w:rsidRPr="00427E46">
        <w:rPr>
          <w:sz w:val="26"/>
          <w:szCs w:val="26"/>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w:t>
      </w:r>
      <w:r w:rsidRPr="00427E46">
        <w:rPr>
          <w:spacing w:val="-1"/>
          <w:sz w:val="26"/>
          <w:szCs w:val="26"/>
        </w:rPr>
        <w:t xml:space="preserve"> </w:t>
      </w:r>
      <w:r w:rsidRPr="00427E46">
        <w:rPr>
          <w:sz w:val="26"/>
          <w:szCs w:val="26"/>
        </w:rPr>
        <w:t>исследования);</w:t>
      </w:r>
    </w:p>
    <w:p w:rsidR="00427E46" w:rsidRPr="00427E46" w:rsidRDefault="00427E46" w:rsidP="00953AB5">
      <w:pPr>
        <w:numPr>
          <w:ilvl w:val="1"/>
          <w:numId w:val="36"/>
        </w:numPr>
        <w:tabs>
          <w:tab w:val="left" w:pos="1535"/>
        </w:tabs>
        <w:ind w:right="549" w:firstLine="707"/>
        <w:jc w:val="both"/>
        <w:rPr>
          <w:sz w:val="26"/>
          <w:szCs w:val="26"/>
        </w:rPr>
      </w:pPr>
      <w:r w:rsidRPr="00427E46">
        <w:rPr>
          <w:sz w:val="26"/>
          <w:szCs w:val="26"/>
        </w:rPr>
        <w:t>прогнозировать возможное развитие музыкального процесса, эволюции культурных явлений в различных</w:t>
      </w:r>
      <w:r w:rsidRPr="00427E46">
        <w:rPr>
          <w:spacing w:val="-1"/>
          <w:sz w:val="26"/>
          <w:szCs w:val="26"/>
        </w:rPr>
        <w:t xml:space="preserve"> </w:t>
      </w:r>
      <w:r w:rsidRPr="00427E46">
        <w:rPr>
          <w:sz w:val="26"/>
          <w:szCs w:val="26"/>
        </w:rPr>
        <w:t>условиях.</w:t>
      </w:r>
    </w:p>
    <w:p w:rsidR="00427E46" w:rsidRPr="00427E46" w:rsidRDefault="00427E46" w:rsidP="00953AB5">
      <w:pPr>
        <w:ind w:left="685"/>
        <w:jc w:val="both"/>
        <w:rPr>
          <w:i/>
          <w:sz w:val="26"/>
          <w:szCs w:val="26"/>
        </w:rPr>
      </w:pPr>
      <w:r w:rsidRPr="00427E46">
        <w:rPr>
          <w:i/>
          <w:sz w:val="26"/>
          <w:szCs w:val="26"/>
        </w:rPr>
        <w:t>Работа с информацией:</w:t>
      </w:r>
    </w:p>
    <w:p w:rsidR="00427E46" w:rsidRPr="00427E46" w:rsidRDefault="00427E46" w:rsidP="00953AB5">
      <w:pPr>
        <w:numPr>
          <w:ilvl w:val="1"/>
          <w:numId w:val="36"/>
        </w:numPr>
        <w:tabs>
          <w:tab w:val="left" w:pos="1535"/>
        </w:tabs>
        <w:ind w:left="1534" w:hanging="709"/>
        <w:jc w:val="both"/>
        <w:rPr>
          <w:sz w:val="26"/>
          <w:szCs w:val="26"/>
        </w:rPr>
      </w:pPr>
      <w:r w:rsidRPr="00427E46">
        <w:rPr>
          <w:sz w:val="26"/>
          <w:szCs w:val="26"/>
        </w:rPr>
        <w:t>выбирать источник получения</w:t>
      </w:r>
      <w:r w:rsidRPr="00427E46">
        <w:rPr>
          <w:spacing w:val="-5"/>
          <w:sz w:val="26"/>
          <w:szCs w:val="26"/>
        </w:rPr>
        <w:t xml:space="preserve"> </w:t>
      </w:r>
      <w:r w:rsidRPr="00427E46">
        <w:rPr>
          <w:sz w:val="26"/>
          <w:szCs w:val="26"/>
        </w:rPr>
        <w:t>информации;</w:t>
      </w:r>
    </w:p>
    <w:p w:rsidR="00427E46" w:rsidRPr="00427E46" w:rsidRDefault="00427E46" w:rsidP="00953AB5">
      <w:pPr>
        <w:numPr>
          <w:ilvl w:val="1"/>
          <w:numId w:val="36"/>
        </w:numPr>
        <w:tabs>
          <w:tab w:val="left" w:pos="1535"/>
        </w:tabs>
        <w:ind w:right="553" w:firstLine="707"/>
        <w:jc w:val="both"/>
        <w:rPr>
          <w:sz w:val="26"/>
          <w:szCs w:val="26"/>
        </w:rPr>
      </w:pPr>
      <w:r w:rsidRPr="00427E46">
        <w:rPr>
          <w:sz w:val="26"/>
          <w:szCs w:val="26"/>
        </w:rPr>
        <w:t>согласно заданному алгоритму находить в предложенном источнике информацию, представленную в явном</w:t>
      </w:r>
      <w:r w:rsidRPr="00427E46">
        <w:rPr>
          <w:spacing w:val="-6"/>
          <w:sz w:val="26"/>
          <w:szCs w:val="26"/>
        </w:rPr>
        <w:t xml:space="preserve"> </w:t>
      </w:r>
      <w:r w:rsidRPr="00427E46">
        <w:rPr>
          <w:sz w:val="26"/>
          <w:szCs w:val="26"/>
        </w:rPr>
        <w:t>виде;</w:t>
      </w:r>
    </w:p>
    <w:p w:rsidR="00427E46" w:rsidRPr="00427E46" w:rsidRDefault="00427E46" w:rsidP="00953AB5">
      <w:pPr>
        <w:numPr>
          <w:ilvl w:val="1"/>
          <w:numId w:val="36"/>
        </w:numPr>
        <w:tabs>
          <w:tab w:val="left" w:pos="1535"/>
        </w:tabs>
        <w:ind w:right="550" w:firstLine="707"/>
        <w:jc w:val="both"/>
        <w:rPr>
          <w:sz w:val="26"/>
          <w:szCs w:val="26"/>
        </w:rPr>
      </w:pPr>
      <w:r w:rsidRPr="00427E46">
        <w:rPr>
          <w:sz w:val="26"/>
          <w:szCs w:val="26"/>
        </w:rPr>
        <w:t>распознавать достоверную и недостоверную информацию самостоятельно</w:t>
      </w:r>
      <w:r w:rsidRPr="00427E46">
        <w:rPr>
          <w:spacing w:val="-22"/>
          <w:sz w:val="26"/>
          <w:szCs w:val="26"/>
        </w:rPr>
        <w:t xml:space="preserve"> </w:t>
      </w:r>
      <w:r w:rsidRPr="00427E46">
        <w:rPr>
          <w:sz w:val="26"/>
          <w:szCs w:val="26"/>
        </w:rPr>
        <w:t>или</w:t>
      </w:r>
      <w:r w:rsidRPr="00427E46">
        <w:rPr>
          <w:spacing w:val="-22"/>
          <w:sz w:val="26"/>
          <w:szCs w:val="26"/>
        </w:rPr>
        <w:t xml:space="preserve"> </w:t>
      </w:r>
      <w:r w:rsidRPr="00427E46">
        <w:rPr>
          <w:sz w:val="26"/>
          <w:szCs w:val="26"/>
        </w:rPr>
        <w:t>на</w:t>
      </w:r>
      <w:r w:rsidRPr="00427E46">
        <w:rPr>
          <w:spacing w:val="-20"/>
          <w:sz w:val="26"/>
          <w:szCs w:val="26"/>
        </w:rPr>
        <w:t xml:space="preserve"> </w:t>
      </w:r>
      <w:r w:rsidRPr="00427E46">
        <w:rPr>
          <w:sz w:val="26"/>
          <w:szCs w:val="26"/>
        </w:rPr>
        <w:t>основании</w:t>
      </w:r>
      <w:r w:rsidRPr="00427E46">
        <w:rPr>
          <w:spacing w:val="-23"/>
          <w:sz w:val="26"/>
          <w:szCs w:val="26"/>
        </w:rPr>
        <w:t xml:space="preserve"> </w:t>
      </w:r>
      <w:r w:rsidRPr="00427E46">
        <w:rPr>
          <w:sz w:val="26"/>
          <w:szCs w:val="26"/>
        </w:rPr>
        <w:t>предложенного</w:t>
      </w:r>
      <w:r w:rsidRPr="00427E46">
        <w:rPr>
          <w:spacing w:val="-19"/>
          <w:sz w:val="26"/>
          <w:szCs w:val="26"/>
        </w:rPr>
        <w:t xml:space="preserve"> </w:t>
      </w:r>
      <w:r w:rsidRPr="00427E46">
        <w:rPr>
          <w:sz w:val="26"/>
          <w:szCs w:val="26"/>
        </w:rPr>
        <w:t>учителем</w:t>
      </w:r>
      <w:r w:rsidRPr="00427E46">
        <w:rPr>
          <w:spacing w:val="-22"/>
          <w:sz w:val="26"/>
          <w:szCs w:val="26"/>
        </w:rPr>
        <w:t xml:space="preserve"> </w:t>
      </w:r>
      <w:r w:rsidRPr="00427E46">
        <w:rPr>
          <w:sz w:val="26"/>
          <w:szCs w:val="26"/>
        </w:rPr>
        <w:t>способа</w:t>
      </w:r>
      <w:r w:rsidRPr="00427E46">
        <w:rPr>
          <w:spacing w:val="-21"/>
          <w:sz w:val="26"/>
          <w:szCs w:val="26"/>
        </w:rPr>
        <w:t xml:space="preserve"> </w:t>
      </w:r>
      <w:r w:rsidRPr="00427E46">
        <w:rPr>
          <w:sz w:val="26"/>
          <w:szCs w:val="26"/>
        </w:rPr>
        <w:t>её</w:t>
      </w:r>
      <w:r w:rsidRPr="00427E46">
        <w:rPr>
          <w:spacing w:val="-22"/>
          <w:sz w:val="26"/>
          <w:szCs w:val="26"/>
        </w:rPr>
        <w:t xml:space="preserve"> </w:t>
      </w:r>
      <w:r w:rsidRPr="00427E46">
        <w:rPr>
          <w:sz w:val="26"/>
          <w:szCs w:val="26"/>
        </w:rPr>
        <w:t>проверки;</w:t>
      </w:r>
    </w:p>
    <w:p w:rsidR="00427E46" w:rsidRPr="00427E46" w:rsidRDefault="00427E46" w:rsidP="00953AB5">
      <w:pPr>
        <w:numPr>
          <w:ilvl w:val="1"/>
          <w:numId w:val="36"/>
        </w:numPr>
        <w:tabs>
          <w:tab w:val="left" w:pos="1535"/>
        </w:tabs>
        <w:ind w:right="546" w:firstLine="707"/>
        <w:jc w:val="both"/>
        <w:rPr>
          <w:sz w:val="26"/>
          <w:szCs w:val="26"/>
        </w:rPr>
      </w:pPr>
      <w:r w:rsidRPr="00427E46">
        <w:rPr>
          <w:sz w:val="26"/>
          <w:szCs w:val="26"/>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w:t>
      </w:r>
      <w:r w:rsidRPr="00427E46">
        <w:rPr>
          <w:spacing w:val="-4"/>
          <w:sz w:val="26"/>
          <w:szCs w:val="26"/>
        </w:rPr>
        <w:t xml:space="preserve"> </w:t>
      </w:r>
      <w:r w:rsidRPr="00427E46">
        <w:rPr>
          <w:sz w:val="26"/>
          <w:szCs w:val="26"/>
        </w:rPr>
        <w:t>Интернет;</w:t>
      </w:r>
    </w:p>
    <w:p w:rsidR="00427E46" w:rsidRPr="00427E46" w:rsidRDefault="00427E46" w:rsidP="00953AB5">
      <w:pPr>
        <w:numPr>
          <w:ilvl w:val="1"/>
          <w:numId w:val="36"/>
        </w:numPr>
        <w:tabs>
          <w:tab w:val="left" w:pos="1535"/>
        </w:tabs>
        <w:ind w:right="545" w:firstLine="707"/>
        <w:jc w:val="both"/>
        <w:rPr>
          <w:sz w:val="26"/>
          <w:szCs w:val="26"/>
        </w:rPr>
      </w:pPr>
      <w:r w:rsidRPr="00427E46">
        <w:rPr>
          <w:sz w:val="26"/>
          <w:szCs w:val="26"/>
        </w:rPr>
        <w:t>анализировать текстовую, видео-, графическую, звуковую, информацию в соответствии с учебной</w:t>
      </w:r>
      <w:r w:rsidRPr="00427E46">
        <w:rPr>
          <w:spacing w:val="-9"/>
          <w:sz w:val="26"/>
          <w:szCs w:val="26"/>
        </w:rPr>
        <w:t xml:space="preserve"> </w:t>
      </w:r>
      <w:r w:rsidRPr="00427E46">
        <w:rPr>
          <w:sz w:val="26"/>
          <w:szCs w:val="26"/>
        </w:rPr>
        <w:t>задачей;</w:t>
      </w:r>
    </w:p>
    <w:p w:rsidR="00427E46" w:rsidRPr="00427E46" w:rsidRDefault="00427E46" w:rsidP="00953AB5">
      <w:pPr>
        <w:numPr>
          <w:ilvl w:val="1"/>
          <w:numId w:val="36"/>
        </w:numPr>
        <w:tabs>
          <w:tab w:val="left" w:pos="1535"/>
        </w:tabs>
        <w:ind w:right="550" w:firstLine="707"/>
        <w:jc w:val="both"/>
        <w:rPr>
          <w:sz w:val="26"/>
          <w:szCs w:val="26"/>
        </w:rPr>
      </w:pPr>
      <w:r w:rsidRPr="00427E46">
        <w:rPr>
          <w:sz w:val="26"/>
          <w:szCs w:val="26"/>
        </w:rPr>
        <w:t>анализировать музыкальные тексты (акустические и нотные) по предложенному учителем алгоритму;</w:t>
      </w:r>
    </w:p>
    <w:p w:rsidR="00427E46" w:rsidRPr="00427E46" w:rsidRDefault="00427E46" w:rsidP="00953AB5">
      <w:pPr>
        <w:numPr>
          <w:ilvl w:val="1"/>
          <w:numId w:val="36"/>
        </w:numPr>
        <w:tabs>
          <w:tab w:val="left" w:pos="1535"/>
        </w:tabs>
        <w:ind w:right="550" w:firstLine="707"/>
        <w:jc w:val="both"/>
        <w:rPr>
          <w:sz w:val="26"/>
          <w:szCs w:val="26"/>
        </w:rPr>
      </w:pPr>
      <w:r w:rsidRPr="00427E46">
        <w:rPr>
          <w:sz w:val="26"/>
          <w:szCs w:val="26"/>
        </w:rPr>
        <w:lastRenderedPageBreak/>
        <w:t>самостоятельно создавать схемы, таблицы для представления информации.</w:t>
      </w:r>
    </w:p>
    <w:p w:rsidR="00427E46" w:rsidRPr="00427E46" w:rsidRDefault="00427E46" w:rsidP="00953AB5">
      <w:pPr>
        <w:rPr>
          <w:sz w:val="26"/>
          <w:szCs w:val="26"/>
        </w:rPr>
      </w:pPr>
    </w:p>
    <w:p w:rsidR="00427E46" w:rsidRPr="00427E46" w:rsidRDefault="00427E46" w:rsidP="00953AB5">
      <w:pPr>
        <w:numPr>
          <w:ilvl w:val="0"/>
          <w:numId w:val="37"/>
        </w:numPr>
        <w:tabs>
          <w:tab w:val="left" w:pos="966"/>
        </w:tabs>
        <w:jc w:val="both"/>
        <w:outlineLvl w:val="1"/>
        <w:rPr>
          <w:b/>
          <w:bCs/>
          <w:sz w:val="26"/>
          <w:szCs w:val="26"/>
        </w:rPr>
      </w:pPr>
      <w:r w:rsidRPr="00427E46">
        <w:rPr>
          <w:b/>
          <w:bCs/>
          <w:sz w:val="26"/>
          <w:szCs w:val="26"/>
        </w:rPr>
        <w:t>Овладение универсальными коммуникативными</w:t>
      </w:r>
      <w:r w:rsidRPr="00427E46">
        <w:rPr>
          <w:b/>
          <w:bCs/>
          <w:spacing w:val="-3"/>
          <w:sz w:val="26"/>
          <w:szCs w:val="26"/>
        </w:rPr>
        <w:t xml:space="preserve"> </w:t>
      </w:r>
      <w:r w:rsidRPr="00427E46">
        <w:rPr>
          <w:b/>
          <w:bCs/>
          <w:sz w:val="26"/>
          <w:szCs w:val="26"/>
        </w:rPr>
        <w:t>действиями</w:t>
      </w:r>
    </w:p>
    <w:p w:rsidR="00427E46" w:rsidRPr="00427E46" w:rsidRDefault="00427E46" w:rsidP="00953AB5">
      <w:pPr>
        <w:ind w:left="685"/>
        <w:jc w:val="both"/>
        <w:rPr>
          <w:i/>
          <w:sz w:val="26"/>
          <w:szCs w:val="26"/>
        </w:rPr>
      </w:pPr>
      <w:r w:rsidRPr="00427E46">
        <w:rPr>
          <w:i/>
          <w:sz w:val="26"/>
          <w:szCs w:val="26"/>
        </w:rPr>
        <w:t>Невербальная коммуникация:</w:t>
      </w:r>
    </w:p>
    <w:p w:rsidR="00427E46" w:rsidRPr="00427E46" w:rsidRDefault="00427E46" w:rsidP="00953AB5">
      <w:pPr>
        <w:numPr>
          <w:ilvl w:val="1"/>
          <w:numId w:val="37"/>
        </w:numPr>
        <w:tabs>
          <w:tab w:val="left" w:pos="1535"/>
        </w:tabs>
        <w:ind w:right="550" w:firstLine="707"/>
        <w:jc w:val="both"/>
        <w:rPr>
          <w:sz w:val="26"/>
          <w:szCs w:val="26"/>
        </w:rPr>
      </w:pPr>
      <w:r w:rsidRPr="00427E46">
        <w:rPr>
          <w:sz w:val="26"/>
          <w:szCs w:val="26"/>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427E46" w:rsidRPr="00427E46" w:rsidRDefault="00427E46" w:rsidP="00953AB5">
      <w:pPr>
        <w:numPr>
          <w:ilvl w:val="1"/>
          <w:numId w:val="37"/>
        </w:numPr>
        <w:tabs>
          <w:tab w:val="left" w:pos="1535"/>
        </w:tabs>
        <w:ind w:right="551" w:firstLine="707"/>
        <w:jc w:val="both"/>
        <w:rPr>
          <w:sz w:val="26"/>
          <w:szCs w:val="26"/>
        </w:rPr>
      </w:pPr>
      <w:r w:rsidRPr="00427E46">
        <w:rPr>
          <w:sz w:val="26"/>
          <w:szCs w:val="26"/>
        </w:rPr>
        <w:t>выступать</w:t>
      </w:r>
      <w:r w:rsidRPr="00427E46">
        <w:rPr>
          <w:spacing w:val="-11"/>
          <w:sz w:val="26"/>
          <w:szCs w:val="26"/>
        </w:rPr>
        <w:t xml:space="preserve"> </w:t>
      </w:r>
      <w:r w:rsidRPr="00427E46">
        <w:rPr>
          <w:sz w:val="26"/>
          <w:szCs w:val="26"/>
        </w:rPr>
        <w:t>перед</w:t>
      </w:r>
      <w:r w:rsidRPr="00427E46">
        <w:rPr>
          <w:spacing w:val="-9"/>
          <w:sz w:val="26"/>
          <w:szCs w:val="26"/>
        </w:rPr>
        <w:t xml:space="preserve"> </w:t>
      </w:r>
      <w:r w:rsidRPr="00427E46">
        <w:rPr>
          <w:sz w:val="26"/>
          <w:szCs w:val="26"/>
        </w:rPr>
        <w:t>публикой</w:t>
      </w:r>
      <w:r w:rsidRPr="00427E46">
        <w:rPr>
          <w:spacing w:val="-9"/>
          <w:sz w:val="26"/>
          <w:szCs w:val="26"/>
        </w:rPr>
        <w:t xml:space="preserve"> </w:t>
      </w:r>
      <w:r w:rsidRPr="00427E46">
        <w:rPr>
          <w:sz w:val="26"/>
          <w:szCs w:val="26"/>
        </w:rPr>
        <w:t>в</w:t>
      </w:r>
      <w:r w:rsidRPr="00427E46">
        <w:rPr>
          <w:spacing w:val="-11"/>
          <w:sz w:val="26"/>
          <w:szCs w:val="26"/>
        </w:rPr>
        <w:t xml:space="preserve"> </w:t>
      </w:r>
      <w:r w:rsidRPr="00427E46">
        <w:rPr>
          <w:sz w:val="26"/>
          <w:szCs w:val="26"/>
        </w:rPr>
        <w:t>качестве</w:t>
      </w:r>
      <w:r w:rsidRPr="00427E46">
        <w:rPr>
          <w:spacing w:val="-13"/>
          <w:sz w:val="26"/>
          <w:szCs w:val="26"/>
        </w:rPr>
        <w:t xml:space="preserve"> </w:t>
      </w:r>
      <w:r w:rsidRPr="00427E46">
        <w:rPr>
          <w:sz w:val="26"/>
          <w:szCs w:val="26"/>
        </w:rPr>
        <w:t>исполнителя</w:t>
      </w:r>
      <w:r w:rsidRPr="00427E46">
        <w:rPr>
          <w:spacing w:val="-9"/>
          <w:sz w:val="26"/>
          <w:szCs w:val="26"/>
        </w:rPr>
        <w:t xml:space="preserve"> </w:t>
      </w:r>
      <w:r w:rsidRPr="00427E46">
        <w:rPr>
          <w:sz w:val="26"/>
          <w:szCs w:val="26"/>
        </w:rPr>
        <w:t>музыки</w:t>
      </w:r>
      <w:r w:rsidRPr="00427E46">
        <w:rPr>
          <w:spacing w:val="-10"/>
          <w:sz w:val="26"/>
          <w:szCs w:val="26"/>
        </w:rPr>
        <w:t xml:space="preserve"> </w:t>
      </w:r>
      <w:r w:rsidRPr="00427E46">
        <w:rPr>
          <w:sz w:val="26"/>
          <w:szCs w:val="26"/>
        </w:rPr>
        <w:t>(соло</w:t>
      </w:r>
      <w:r w:rsidRPr="00427E46">
        <w:rPr>
          <w:spacing w:val="-12"/>
          <w:sz w:val="26"/>
          <w:szCs w:val="26"/>
        </w:rPr>
        <w:t xml:space="preserve"> </w:t>
      </w:r>
      <w:r w:rsidRPr="00427E46">
        <w:rPr>
          <w:sz w:val="26"/>
          <w:szCs w:val="26"/>
        </w:rPr>
        <w:t>или в</w:t>
      </w:r>
      <w:r w:rsidRPr="00427E46">
        <w:rPr>
          <w:spacing w:val="-2"/>
          <w:sz w:val="26"/>
          <w:szCs w:val="26"/>
        </w:rPr>
        <w:t xml:space="preserve"> </w:t>
      </w:r>
      <w:r w:rsidRPr="00427E46">
        <w:rPr>
          <w:sz w:val="26"/>
          <w:szCs w:val="26"/>
        </w:rPr>
        <w:t>коллективе);</w:t>
      </w:r>
    </w:p>
    <w:p w:rsidR="00427E46" w:rsidRPr="00427E46" w:rsidRDefault="00427E46" w:rsidP="00953AB5">
      <w:pPr>
        <w:numPr>
          <w:ilvl w:val="1"/>
          <w:numId w:val="37"/>
        </w:numPr>
        <w:tabs>
          <w:tab w:val="left" w:pos="1535"/>
        </w:tabs>
        <w:ind w:right="549" w:firstLine="707"/>
        <w:jc w:val="both"/>
        <w:rPr>
          <w:sz w:val="26"/>
          <w:szCs w:val="26"/>
        </w:rPr>
      </w:pPr>
      <w:r w:rsidRPr="00427E46">
        <w:rPr>
          <w:sz w:val="26"/>
          <w:szCs w:val="26"/>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27E46" w:rsidRPr="00427E46" w:rsidRDefault="00427E46" w:rsidP="00953AB5">
      <w:pPr>
        <w:pStyle w:val="a3"/>
        <w:ind w:firstLine="0"/>
        <w:jc w:val="left"/>
        <w:rPr>
          <w:sz w:val="26"/>
          <w:szCs w:val="26"/>
        </w:rPr>
      </w:pPr>
      <w:r w:rsidRPr="00427E46">
        <w:rPr>
          <w:sz w:val="26"/>
          <w:szCs w:val="26"/>
        </w:rPr>
        <w:t>осознанно пользоваться интонационной выразительностью в обыденной речи, понимать культурные нормы и значение интонации</w:t>
      </w:r>
      <w:r w:rsidRPr="00427E46">
        <w:rPr>
          <w:spacing w:val="59"/>
          <w:sz w:val="26"/>
          <w:szCs w:val="26"/>
        </w:rPr>
        <w:t xml:space="preserve"> </w:t>
      </w:r>
      <w:r w:rsidRPr="00427E46">
        <w:rPr>
          <w:sz w:val="26"/>
          <w:szCs w:val="26"/>
        </w:rPr>
        <w:t>в повседневном общении.</w:t>
      </w:r>
    </w:p>
    <w:p w:rsidR="00427E46" w:rsidRPr="00427E46" w:rsidRDefault="00427E46" w:rsidP="00953AB5">
      <w:pPr>
        <w:ind w:left="685"/>
        <w:rPr>
          <w:i/>
          <w:sz w:val="26"/>
          <w:szCs w:val="26"/>
        </w:rPr>
      </w:pPr>
      <w:r w:rsidRPr="00427E46">
        <w:rPr>
          <w:i/>
          <w:sz w:val="26"/>
          <w:szCs w:val="26"/>
        </w:rPr>
        <w:t>Вербальная коммуникация:</w:t>
      </w:r>
    </w:p>
    <w:p w:rsidR="00427E46" w:rsidRPr="00427E46" w:rsidRDefault="00427E46" w:rsidP="00953AB5">
      <w:pPr>
        <w:numPr>
          <w:ilvl w:val="1"/>
          <w:numId w:val="37"/>
        </w:numPr>
        <w:tabs>
          <w:tab w:val="left" w:pos="1534"/>
          <w:tab w:val="left" w:pos="1535"/>
        </w:tabs>
        <w:ind w:right="549" w:firstLine="707"/>
        <w:rPr>
          <w:sz w:val="26"/>
          <w:szCs w:val="26"/>
        </w:rPr>
      </w:pPr>
      <w:r w:rsidRPr="00427E46">
        <w:rPr>
          <w:sz w:val="26"/>
          <w:szCs w:val="26"/>
        </w:rPr>
        <w:t>воспринимать и формулировать суждения, выражать эмоции в соответствии с целями и условиями общения в знакомой</w:t>
      </w:r>
      <w:r w:rsidRPr="00427E46">
        <w:rPr>
          <w:spacing w:val="-9"/>
          <w:sz w:val="26"/>
          <w:szCs w:val="26"/>
        </w:rPr>
        <w:t xml:space="preserve"> </w:t>
      </w:r>
      <w:r w:rsidRPr="00427E46">
        <w:rPr>
          <w:sz w:val="26"/>
          <w:szCs w:val="26"/>
        </w:rPr>
        <w:t>среде;</w:t>
      </w:r>
    </w:p>
    <w:p w:rsidR="00427E46" w:rsidRPr="00427E46" w:rsidRDefault="00427E46" w:rsidP="00953AB5">
      <w:pPr>
        <w:numPr>
          <w:ilvl w:val="1"/>
          <w:numId w:val="37"/>
        </w:numPr>
        <w:tabs>
          <w:tab w:val="left" w:pos="1534"/>
          <w:tab w:val="left" w:pos="1535"/>
          <w:tab w:val="left" w:pos="2954"/>
          <w:tab w:val="left" w:pos="4832"/>
          <w:tab w:val="left" w:pos="6356"/>
          <w:tab w:val="left" w:pos="6704"/>
          <w:tab w:val="left" w:pos="8481"/>
        </w:tabs>
        <w:ind w:right="549" w:firstLine="707"/>
        <w:rPr>
          <w:sz w:val="26"/>
          <w:szCs w:val="26"/>
        </w:rPr>
      </w:pPr>
      <w:r w:rsidRPr="00427E46">
        <w:rPr>
          <w:sz w:val="26"/>
          <w:szCs w:val="26"/>
        </w:rPr>
        <w:t>проявлять</w:t>
      </w:r>
      <w:r w:rsidRPr="00427E46">
        <w:rPr>
          <w:sz w:val="26"/>
          <w:szCs w:val="26"/>
        </w:rPr>
        <w:tab/>
        <w:t>уважительное</w:t>
      </w:r>
      <w:r w:rsidRPr="00427E46">
        <w:rPr>
          <w:sz w:val="26"/>
          <w:szCs w:val="26"/>
        </w:rPr>
        <w:tab/>
        <w:t>отношение</w:t>
      </w:r>
      <w:r w:rsidRPr="00427E46">
        <w:rPr>
          <w:sz w:val="26"/>
          <w:szCs w:val="26"/>
        </w:rPr>
        <w:tab/>
        <w:t>к</w:t>
      </w:r>
      <w:r w:rsidRPr="00427E46">
        <w:rPr>
          <w:sz w:val="26"/>
          <w:szCs w:val="26"/>
        </w:rPr>
        <w:tab/>
        <w:t>собеседнику,</w:t>
      </w:r>
      <w:r w:rsidRPr="00427E46">
        <w:rPr>
          <w:sz w:val="26"/>
          <w:szCs w:val="26"/>
        </w:rPr>
        <w:tab/>
      </w:r>
      <w:r w:rsidRPr="00427E46">
        <w:rPr>
          <w:spacing w:val="-3"/>
          <w:sz w:val="26"/>
          <w:szCs w:val="26"/>
        </w:rPr>
        <w:t xml:space="preserve">соблюдать </w:t>
      </w:r>
      <w:r w:rsidRPr="00427E46">
        <w:rPr>
          <w:sz w:val="26"/>
          <w:szCs w:val="26"/>
        </w:rPr>
        <w:t>правила ведения диалога и</w:t>
      </w:r>
      <w:r w:rsidRPr="00427E46">
        <w:rPr>
          <w:spacing w:val="-7"/>
          <w:sz w:val="26"/>
          <w:szCs w:val="26"/>
        </w:rPr>
        <w:t xml:space="preserve"> </w:t>
      </w:r>
      <w:r w:rsidRPr="00427E46">
        <w:rPr>
          <w:sz w:val="26"/>
          <w:szCs w:val="26"/>
        </w:rPr>
        <w:t>дискуссии;</w:t>
      </w:r>
    </w:p>
    <w:p w:rsidR="00427E46" w:rsidRPr="00427E46" w:rsidRDefault="00427E46" w:rsidP="00953AB5">
      <w:pPr>
        <w:numPr>
          <w:ilvl w:val="1"/>
          <w:numId w:val="37"/>
        </w:numPr>
        <w:tabs>
          <w:tab w:val="left" w:pos="1534"/>
          <w:tab w:val="left" w:pos="1535"/>
        </w:tabs>
        <w:ind w:left="1534" w:hanging="709"/>
        <w:rPr>
          <w:sz w:val="26"/>
          <w:szCs w:val="26"/>
        </w:rPr>
      </w:pPr>
      <w:r w:rsidRPr="00427E46">
        <w:rPr>
          <w:sz w:val="26"/>
          <w:szCs w:val="26"/>
        </w:rPr>
        <w:t>признавать возможность существования разных точек</w:t>
      </w:r>
      <w:r w:rsidRPr="00427E46">
        <w:rPr>
          <w:spacing w:val="-7"/>
          <w:sz w:val="26"/>
          <w:szCs w:val="26"/>
        </w:rPr>
        <w:t xml:space="preserve"> </w:t>
      </w:r>
      <w:r w:rsidRPr="00427E46">
        <w:rPr>
          <w:sz w:val="26"/>
          <w:szCs w:val="26"/>
        </w:rPr>
        <w:t>зрения;</w:t>
      </w:r>
    </w:p>
    <w:p w:rsidR="00427E46" w:rsidRPr="00427E46" w:rsidRDefault="00427E46" w:rsidP="00953AB5">
      <w:pPr>
        <w:numPr>
          <w:ilvl w:val="1"/>
          <w:numId w:val="37"/>
        </w:numPr>
        <w:tabs>
          <w:tab w:val="left" w:pos="1534"/>
          <w:tab w:val="left" w:pos="1535"/>
        </w:tabs>
        <w:ind w:left="1534" w:hanging="709"/>
        <w:rPr>
          <w:sz w:val="26"/>
          <w:szCs w:val="26"/>
        </w:rPr>
      </w:pPr>
      <w:r w:rsidRPr="00427E46">
        <w:rPr>
          <w:sz w:val="26"/>
          <w:szCs w:val="26"/>
        </w:rPr>
        <w:t>корректно и аргументированно высказывать своё</w:t>
      </w:r>
      <w:r w:rsidRPr="00427E46">
        <w:rPr>
          <w:spacing w:val="-3"/>
          <w:sz w:val="26"/>
          <w:szCs w:val="26"/>
        </w:rPr>
        <w:t xml:space="preserve"> </w:t>
      </w:r>
      <w:r w:rsidRPr="00427E46">
        <w:rPr>
          <w:sz w:val="26"/>
          <w:szCs w:val="26"/>
        </w:rPr>
        <w:t>мнение;</w:t>
      </w:r>
    </w:p>
    <w:p w:rsidR="00427E46" w:rsidRPr="00427E46" w:rsidRDefault="00427E46" w:rsidP="00953AB5">
      <w:pPr>
        <w:numPr>
          <w:ilvl w:val="1"/>
          <w:numId w:val="37"/>
        </w:numPr>
        <w:tabs>
          <w:tab w:val="left" w:pos="1534"/>
          <w:tab w:val="left" w:pos="1535"/>
        </w:tabs>
        <w:ind w:left="1534" w:hanging="709"/>
        <w:rPr>
          <w:sz w:val="26"/>
          <w:szCs w:val="26"/>
        </w:rPr>
      </w:pPr>
      <w:r w:rsidRPr="00427E46">
        <w:rPr>
          <w:sz w:val="26"/>
          <w:szCs w:val="26"/>
        </w:rPr>
        <w:t>строить речевое высказывание в соответствии с</w:t>
      </w:r>
      <w:r w:rsidRPr="00427E46">
        <w:rPr>
          <w:spacing w:val="-8"/>
          <w:sz w:val="26"/>
          <w:szCs w:val="26"/>
        </w:rPr>
        <w:t xml:space="preserve"> </w:t>
      </w:r>
      <w:r w:rsidRPr="00427E46">
        <w:rPr>
          <w:sz w:val="26"/>
          <w:szCs w:val="26"/>
        </w:rPr>
        <w:t>поставленной</w:t>
      </w:r>
    </w:p>
    <w:p w:rsidR="00427E46" w:rsidRPr="00427E46" w:rsidRDefault="00427E46" w:rsidP="00953AB5">
      <w:pPr>
        <w:numPr>
          <w:ilvl w:val="1"/>
          <w:numId w:val="37"/>
        </w:numPr>
        <w:tabs>
          <w:tab w:val="left" w:pos="1534"/>
          <w:tab w:val="left" w:pos="1535"/>
        </w:tabs>
        <w:ind w:left="1534" w:hanging="709"/>
        <w:rPr>
          <w:sz w:val="26"/>
          <w:szCs w:val="26"/>
        </w:rPr>
      </w:pPr>
      <w:r w:rsidRPr="00427E46">
        <w:rPr>
          <w:sz w:val="26"/>
          <w:szCs w:val="26"/>
        </w:rPr>
        <w:t>задачей;</w:t>
      </w:r>
    </w:p>
    <w:p w:rsidR="00427E46" w:rsidRPr="00427E46" w:rsidRDefault="00427E46" w:rsidP="00953AB5">
      <w:pPr>
        <w:numPr>
          <w:ilvl w:val="1"/>
          <w:numId w:val="37"/>
        </w:numPr>
        <w:tabs>
          <w:tab w:val="left" w:pos="1534"/>
          <w:tab w:val="left" w:pos="1535"/>
        </w:tabs>
        <w:ind w:right="551" w:firstLine="707"/>
        <w:rPr>
          <w:sz w:val="26"/>
          <w:szCs w:val="26"/>
        </w:rPr>
      </w:pPr>
      <w:r w:rsidRPr="00427E46">
        <w:rPr>
          <w:sz w:val="26"/>
          <w:szCs w:val="26"/>
        </w:rPr>
        <w:t>создавать устные и письменные тексты (описание, рассуждение, повествование);</w:t>
      </w:r>
    </w:p>
    <w:p w:rsidR="00427E46" w:rsidRPr="00427E46" w:rsidRDefault="00427E46" w:rsidP="00953AB5">
      <w:pPr>
        <w:numPr>
          <w:ilvl w:val="1"/>
          <w:numId w:val="37"/>
        </w:numPr>
        <w:tabs>
          <w:tab w:val="left" w:pos="1534"/>
          <w:tab w:val="left" w:pos="1535"/>
        </w:tabs>
        <w:ind w:left="1534" w:hanging="709"/>
        <w:rPr>
          <w:sz w:val="26"/>
          <w:szCs w:val="26"/>
        </w:rPr>
      </w:pPr>
      <w:r w:rsidRPr="00427E46">
        <w:rPr>
          <w:sz w:val="26"/>
          <w:szCs w:val="26"/>
        </w:rPr>
        <w:t>готовить небольшие публичные</w:t>
      </w:r>
      <w:r w:rsidRPr="00427E46">
        <w:rPr>
          <w:spacing w:val="-4"/>
          <w:sz w:val="26"/>
          <w:szCs w:val="26"/>
        </w:rPr>
        <w:t xml:space="preserve"> </w:t>
      </w:r>
      <w:r w:rsidRPr="00427E46">
        <w:rPr>
          <w:sz w:val="26"/>
          <w:szCs w:val="26"/>
        </w:rPr>
        <w:t>выступления;</w:t>
      </w:r>
    </w:p>
    <w:p w:rsidR="00427E46" w:rsidRPr="00427E46" w:rsidRDefault="00427E46" w:rsidP="00953AB5">
      <w:pPr>
        <w:numPr>
          <w:ilvl w:val="1"/>
          <w:numId w:val="37"/>
        </w:numPr>
        <w:tabs>
          <w:tab w:val="left" w:pos="1534"/>
          <w:tab w:val="left" w:pos="1535"/>
        </w:tabs>
        <w:ind w:right="545" w:firstLine="707"/>
        <w:rPr>
          <w:sz w:val="26"/>
          <w:szCs w:val="26"/>
        </w:rPr>
      </w:pPr>
      <w:r w:rsidRPr="00427E46">
        <w:rPr>
          <w:sz w:val="26"/>
          <w:szCs w:val="26"/>
        </w:rPr>
        <w:t>подбирать иллюстративный материал (рисунки, фото, плакаты) к тексту выступления.</w:t>
      </w:r>
    </w:p>
    <w:p w:rsidR="00427E46" w:rsidRPr="00427E46" w:rsidRDefault="00427E46" w:rsidP="00953AB5">
      <w:pPr>
        <w:ind w:left="685"/>
        <w:rPr>
          <w:i/>
          <w:sz w:val="26"/>
          <w:szCs w:val="26"/>
        </w:rPr>
      </w:pPr>
      <w:r w:rsidRPr="00427E46">
        <w:rPr>
          <w:i/>
          <w:sz w:val="26"/>
          <w:szCs w:val="26"/>
        </w:rPr>
        <w:t>Совместная деятельность (сотрудничество):</w:t>
      </w:r>
    </w:p>
    <w:p w:rsidR="00427E46" w:rsidRPr="00427E46" w:rsidRDefault="00427E46" w:rsidP="00953AB5">
      <w:pPr>
        <w:numPr>
          <w:ilvl w:val="1"/>
          <w:numId w:val="37"/>
        </w:numPr>
        <w:tabs>
          <w:tab w:val="left" w:pos="1535"/>
        </w:tabs>
        <w:ind w:right="553" w:firstLine="707"/>
        <w:jc w:val="both"/>
        <w:rPr>
          <w:sz w:val="26"/>
          <w:szCs w:val="26"/>
        </w:rPr>
      </w:pPr>
      <w:r w:rsidRPr="00427E46">
        <w:rPr>
          <w:sz w:val="26"/>
          <w:szCs w:val="26"/>
        </w:rPr>
        <w:t>стремиться к объединению усилий, эмоциональной эмпатии в ситуациях совместного восприятия, исполнения</w:t>
      </w:r>
      <w:r w:rsidRPr="00427E46">
        <w:rPr>
          <w:spacing w:val="-1"/>
          <w:sz w:val="26"/>
          <w:szCs w:val="26"/>
        </w:rPr>
        <w:t xml:space="preserve"> </w:t>
      </w:r>
      <w:r w:rsidRPr="00427E46">
        <w:rPr>
          <w:sz w:val="26"/>
          <w:szCs w:val="26"/>
        </w:rPr>
        <w:t>музыки;</w:t>
      </w:r>
    </w:p>
    <w:p w:rsidR="00427E46" w:rsidRPr="00427E46" w:rsidRDefault="00427E46" w:rsidP="00953AB5">
      <w:pPr>
        <w:numPr>
          <w:ilvl w:val="1"/>
          <w:numId w:val="37"/>
        </w:numPr>
        <w:tabs>
          <w:tab w:val="left" w:pos="1535"/>
        </w:tabs>
        <w:ind w:right="549" w:firstLine="707"/>
        <w:jc w:val="both"/>
        <w:rPr>
          <w:sz w:val="26"/>
          <w:szCs w:val="26"/>
        </w:rPr>
      </w:pPr>
      <w:r w:rsidRPr="00427E46">
        <w:rPr>
          <w:sz w:val="26"/>
          <w:szCs w:val="26"/>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w:t>
      </w:r>
      <w:r w:rsidRPr="00427E46">
        <w:rPr>
          <w:spacing w:val="-1"/>
          <w:sz w:val="26"/>
          <w:szCs w:val="26"/>
        </w:rPr>
        <w:t xml:space="preserve"> </w:t>
      </w:r>
      <w:r w:rsidRPr="00427E46">
        <w:rPr>
          <w:sz w:val="26"/>
          <w:szCs w:val="26"/>
        </w:rPr>
        <w:t>задачи;</w:t>
      </w:r>
    </w:p>
    <w:p w:rsidR="00427E46" w:rsidRPr="00427E46" w:rsidRDefault="00427E46" w:rsidP="00953AB5">
      <w:pPr>
        <w:numPr>
          <w:ilvl w:val="1"/>
          <w:numId w:val="37"/>
        </w:numPr>
        <w:tabs>
          <w:tab w:val="left" w:pos="1605"/>
        </w:tabs>
        <w:ind w:right="550" w:firstLine="707"/>
        <w:jc w:val="both"/>
        <w:rPr>
          <w:sz w:val="26"/>
          <w:szCs w:val="26"/>
        </w:rPr>
      </w:pPr>
      <w:r w:rsidRPr="00427E46">
        <w:rPr>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w:t>
      </w:r>
      <w:r w:rsidRPr="00427E46">
        <w:rPr>
          <w:spacing w:val="-6"/>
          <w:sz w:val="26"/>
          <w:szCs w:val="26"/>
        </w:rPr>
        <w:t xml:space="preserve"> </w:t>
      </w:r>
      <w:r w:rsidRPr="00427E46">
        <w:rPr>
          <w:sz w:val="26"/>
          <w:szCs w:val="26"/>
        </w:rPr>
        <w:t>сроков;</w:t>
      </w:r>
    </w:p>
    <w:p w:rsidR="00427E46" w:rsidRPr="00427E46" w:rsidRDefault="00427E46" w:rsidP="00953AB5">
      <w:pPr>
        <w:numPr>
          <w:ilvl w:val="1"/>
          <w:numId w:val="37"/>
        </w:numPr>
        <w:tabs>
          <w:tab w:val="left" w:pos="1535"/>
        </w:tabs>
        <w:ind w:right="549" w:firstLine="707"/>
        <w:jc w:val="both"/>
        <w:rPr>
          <w:sz w:val="26"/>
          <w:szCs w:val="26"/>
        </w:rPr>
      </w:pPr>
      <w:r w:rsidRPr="00427E4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w:t>
      </w:r>
      <w:r w:rsidRPr="00427E46">
        <w:rPr>
          <w:spacing w:val="-5"/>
          <w:sz w:val="26"/>
          <w:szCs w:val="26"/>
        </w:rPr>
        <w:t xml:space="preserve"> </w:t>
      </w:r>
      <w:r w:rsidRPr="00427E46">
        <w:rPr>
          <w:sz w:val="26"/>
          <w:szCs w:val="26"/>
        </w:rPr>
        <w:t>подчиняться;</w:t>
      </w:r>
    </w:p>
    <w:p w:rsidR="00427E46" w:rsidRPr="00427E46" w:rsidRDefault="00427E46" w:rsidP="00953AB5">
      <w:pPr>
        <w:numPr>
          <w:ilvl w:val="1"/>
          <w:numId w:val="37"/>
        </w:numPr>
        <w:tabs>
          <w:tab w:val="left" w:pos="1535"/>
        </w:tabs>
        <w:ind w:right="555" w:firstLine="707"/>
        <w:jc w:val="both"/>
        <w:rPr>
          <w:sz w:val="26"/>
          <w:szCs w:val="26"/>
        </w:rPr>
      </w:pPr>
      <w:r w:rsidRPr="00427E46">
        <w:rPr>
          <w:sz w:val="26"/>
          <w:szCs w:val="26"/>
        </w:rPr>
        <w:t>ответственно выполнять свою часть работы; оценивать свой вклад в общий</w:t>
      </w:r>
      <w:r w:rsidRPr="00427E46">
        <w:rPr>
          <w:spacing w:val="-1"/>
          <w:sz w:val="26"/>
          <w:szCs w:val="26"/>
        </w:rPr>
        <w:t xml:space="preserve"> </w:t>
      </w:r>
      <w:r w:rsidRPr="00427E46">
        <w:rPr>
          <w:sz w:val="26"/>
          <w:szCs w:val="26"/>
        </w:rPr>
        <w:t>результат;</w:t>
      </w:r>
    </w:p>
    <w:p w:rsidR="00427E46" w:rsidRPr="00427E46" w:rsidRDefault="00427E46" w:rsidP="00953AB5">
      <w:pPr>
        <w:numPr>
          <w:ilvl w:val="1"/>
          <w:numId w:val="37"/>
        </w:numPr>
        <w:tabs>
          <w:tab w:val="left" w:pos="1535"/>
        </w:tabs>
        <w:ind w:right="551" w:firstLine="707"/>
        <w:jc w:val="both"/>
        <w:rPr>
          <w:sz w:val="26"/>
          <w:szCs w:val="26"/>
        </w:rPr>
      </w:pPr>
      <w:r w:rsidRPr="00427E46">
        <w:rPr>
          <w:sz w:val="26"/>
          <w:szCs w:val="26"/>
        </w:rPr>
        <w:t>выполнять совместные проектные, творческие задания с опорой на предложенные</w:t>
      </w:r>
      <w:r w:rsidRPr="00427E46">
        <w:rPr>
          <w:spacing w:val="-4"/>
          <w:sz w:val="26"/>
          <w:szCs w:val="26"/>
        </w:rPr>
        <w:t xml:space="preserve"> </w:t>
      </w:r>
      <w:r w:rsidRPr="00427E46">
        <w:rPr>
          <w:sz w:val="26"/>
          <w:szCs w:val="26"/>
        </w:rPr>
        <w:t>образцы.</w:t>
      </w:r>
    </w:p>
    <w:p w:rsidR="00427E46" w:rsidRPr="00427E46" w:rsidRDefault="00427E46" w:rsidP="00953AB5">
      <w:pPr>
        <w:rPr>
          <w:sz w:val="26"/>
          <w:szCs w:val="26"/>
        </w:rPr>
      </w:pPr>
    </w:p>
    <w:p w:rsidR="00427E46" w:rsidRPr="00427E46" w:rsidRDefault="00427E46" w:rsidP="00953AB5">
      <w:pPr>
        <w:numPr>
          <w:ilvl w:val="0"/>
          <w:numId w:val="37"/>
        </w:numPr>
        <w:tabs>
          <w:tab w:val="left" w:pos="966"/>
        </w:tabs>
        <w:jc w:val="both"/>
        <w:outlineLvl w:val="1"/>
        <w:rPr>
          <w:b/>
          <w:bCs/>
          <w:sz w:val="26"/>
          <w:szCs w:val="26"/>
        </w:rPr>
      </w:pPr>
      <w:r w:rsidRPr="00427E46">
        <w:rPr>
          <w:b/>
          <w:bCs/>
          <w:sz w:val="26"/>
          <w:szCs w:val="26"/>
        </w:rPr>
        <w:t>Овладение универсальными регулятивными</w:t>
      </w:r>
      <w:r w:rsidRPr="00427E46">
        <w:rPr>
          <w:b/>
          <w:bCs/>
          <w:spacing w:val="-2"/>
          <w:sz w:val="26"/>
          <w:szCs w:val="26"/>
        </w:rPr>
        <w:t xml:space="preserve"> </w:t>
      </w:r>
      <w:r w:rsidRPr="00427E46">
        <w:rPr>
          <w:b/>
          <w:bCs/>
          <w:sz w:val="26"/>
          <w:szCs w:val="26"/>
        </w:rPr>
        <w:t>действиями</w:t>
      </w:r>
    </w:p>
    <w:p w:rsidR="00427E46" w:rsidRPr="00427E46" w:rsidRDefault="00427E46" w:rsidP="00953AB5">
      <w:pPr>
        <w:ind w:left="685"/>
        <w:rPr>
          <w:i/>
          <w:sz w:val="26"/>
          <w:szCs w:val="26"/>
        </w:rPr>
      </w:pPr>
      <w:r w:rsidRPr="00427E46">
        <w:rPr>
          <w:i/>
          <w:sz w:val="26"/>
          <w:szCs w:val="26"/>
        </w:rPr>
        <w:lastRenderedPageBreak/>
        <w:t>Самоорганизация:</w:t>
      </w:r>
    </w:p>
    <w:p w:rsidR="00427E46" w:rsidRPr="00427E46" w:rsidRDefault="00427E46" w:rsidP="00953AB5">
      <w:pPr>
        <w:pStyle w:val="a3"/>
        <w:ind w:firstLine="0"/>
        <w:jc w:val="left"/>
        <w:rPr>
          <w:sz w:val="26"/>
          <w:szCs w:val="26"/>
        </w:rPr>
      </w:pPr>
      <w:r w:rsidRPr="00427E46">
        <w:rPr>
          <w:sz w:val="26"/>
          <w:szCs w:val="26"/>
        </w:rPr>
        <w:t>планировать действия по решению учебной задачи</w:t>
      </w:r>
      <w:r w:rsidRPr="00427E46">
        <w:rPr>
          <w:spacing w:val="27"/>
          <w:sz w:val="26"/>
          <w:szCs w:val="26"/>
        </w:rPr>
        <w:t xml:space="preserve"> </w:t>
      </w:r>
      <w:r w:rsidRPr="00427E46">
        <w:rPr>
          <w:sz w:val="26"/>
          <w:szCs w:val="26"/>
        </w:rPr>
        <w:t>для получения результата;</w:t>
      </w:r>
    </w:p>
    <w:p w:rsidR="00427E46" w:rsidRPr="00427E46" w:rsidRDefault="00427E46" w:rsidP="00953AB5">
      <w:pPr>
        <w:numPr>
          <w:ilvl w:val="0"/>
          <w:numId w:val="36"/>
        </w:numPr>
        <w:tabs>
          <w:tab w:val="left" w:pos="897"/>
        </w:tabs>
        <w:ind w:left="896" w:hanging="212"/>
        <w:rPr>
          <w:sz w:val="26"/>
          <w:szCs w:val="26"/>
        </w:rPr>
      </w:pPr>
      <w:r w:rsidRPr="00427E46">
        <w:rPr>
          <w:sz w:val="26"/>
          <w:szCs w:val="26"/>
        </w:rPr>
        <w:t>выстраивать последовательность выбранных</w:t>
      </w:r>
      <w:r w:rsidRPr="00427E46">
        <w:rPr>
          <w:spacing w:val="-4"/>
          <w:sz w:val="26"/>
          <w:szCs w:val="26"/>
        </w:rPr>
        <w:t xml:space="preserve"> </w:t>
      </w:r>
      <w:r w:rsidRPr="00427E46">
        <w:rPr>
          <w:sz w:val="26"/>
          <w:szCs w:val="26"/>
        </w:rPr>
        <w:t>действий.</w:t>
      </w:r>
    </w:p>
    <w:p w:rsidR="00427E46" w:rsidRPr="00427E46" w:rsidRDefault="00427E46" w:rsidP="00953AB5">
      <w:pPr>
        <w:ind w:left="685"/>
        <w:rPr>
          <w:i/>
          <w:sz w:val="26"/>
          <w:szCs w:val="26"/>
        </w:rPr>
      </w:pPr>
      <w:r w:rsidRPr="00427E46">
        <w:rPr>
          <w:i/>
          <w:sz w:val="26"/>
          <w:szCs w:val="26"/>
        </w:rPr>
        <w:t>Самоконтроль:</w:t>
      </w:r>
    </w:p>
    <w:p w:rsidR="00427E46" w:rsidRPr="00427E46" w:rsidRDefault="00427E46" w:rsidP="00953AB5">
      <w:pPr>
        <w:numPr>
          <w:ilvl w:val="0"/>
          <w:numId w:val="36"/>
        </w:numPr>
        <w:tabs>
          <w:tab w:val="left" w:pos="897"/>
        </w:tabs>
        <w:ind w:left="896" w:hanging="212"/>
        <w:rPr>
          <w:sz w:val="26"/>
          <w:szCs w:val="26"/>
        </w:rPr>
      </w:pPr>
      <w:r w:rsidRPr="00427E46">
        <w:rPr>
          <w:sz w:val="26"/>
          <w:szCs w:val="26"/>
        </w:rPr>
        <w:t>устанавливать причины успеха/неудач учебной</w:t>
      </w:r>
      <w:r w:rsidRPr="00427E46">
        <w:rPr>
          <w:spacing w:val="-8"/>
          <w:sz w:val="26"/>
          <w:szCs w:val="26"/>
        </w:rPr>
        <w:t xml:space="preserve"> </w:t>
      </w:r>
      <w:r w:rsidRPr="00427E46">
        <w:rPr>
          <w:sz w:val="26"/>
          <w:szCs w:val="26"/>
        </w:rPr>
        <w:t>деятельности;</w:t>
      </w:r>
    </w:p>
    <w:p w:rsidR="00427E46" w:rsidRPr="00427E46" w:rsidRDefault="00427E46" w:rsidP="00953AB5">
      <w:pPr>
        <w:numPr>
          <w:ilvl w:val="0"/>
          <w:numId w:val="36"/>
        </w:numPr>
        <w:tabs>
          <w:tab w:val="left" w:pos="897"/>
        </w:tabs>
        <w:ind w:left="896" w:hanging="212"/>
        <w:rPr>
          <w:sz w:val="26"/>
          <w:szCs w:val="26"/>
        </w:rPr>
      </w:pPr>
      <w:r w:rsidRPr="00427E46">
        <w:rPr>
          <w:sz w:val="26"/>
          <w:szCs w:val="26"/>
        </w:rPr>
        <w:t>корректировать свои учебные действия для преодоления</w:t>
      </w:r>
      <w:r w:rsidRPr="00427E46">
        <w:rPr>
          <w:spacing w:val="-13"/>
          <w:sz w:val="26"/>
          <w:szCs w:val="26"/>
        </w:rPr>
        <w:t xml:space="preserve"> </w:t>
      </w:r>
      <w:r w:rsidRPr="00427E46">
        <w:rPr>
          <w:sz w:val="26"/>
          <w:szCs w:val="26"/>
        </w:rPr>
        <w:t>ошибок.</w:t>
      </w:r>
    </w:p>
    <w:p w:rsidR="00427E46" w:rsidRPr="00427E46" w:rsidRDefault="00427E46" w:rsidP="00953AB5">
      <w:pPr>
        <w:ind w:left="118" w:right="548" w:firstLine="566"/>
        <w:jc w:val="both"/>
        <w:rPr>
          <w:sz w:val="26"/>
          <w:szCs w:val="26"/>
        </w:rPr>
      </w:pPr>
      <w:r w:rsidRPr="00427E46">
        <w:rPr>
          <w:sz w:val="26"/>
          <w:szCs w:val="2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 чивого поведения, эмоционального душевного равновесия и т. д.).</w:t>
      </w:r>
    </w:p>
    <w:p w:rsidR="00427E46" w:rsidRPr="00427E46" w:rsidRDefault="00427E46" w:rsidP="00953AB5">
      <w:pPr>
        <w:rPr>
          <w:sz w:val="26"/>
          <w:szCs w:val="26"/>
        </w:rPr>
      </w:pPr>
    </w:p>
    <w:p w:rsidR="00427E46" w:rsidRPr="00427E46" w:rsidRDefault="00427E46" w:rsidP="00953AB5">
      <w:pPr>
        <w:ind w:left="685"/>
        <w:outlineLvl w:val="1"/>
        <w:rPr>
          <w:b/>
          <w:bCs/>
          <w:sz w:val="26"/>
          <w:szCs w:val="26"/>
        </w:rPr>
      </w:pPr>
      <w:r w:rsidRPr="00427E46">
        <w:rPr>
          <w:b/>
          <w:bCs/>
          <w:sz w:val="26"/>
          <w:szCs w:val="26"/>
        </w:rPr>
        <w:t>ПРЕДМЕТНЫЕ РЕЗУЛЬТАТЫ</w:t>
      </w:r>
    </w:p>
    <w:p w:rsidR="00427E46" w:rsidRPr="00427E46" w:rsidRDefault="00427E46" w:rsidP="00953AB5">
      <w:pPr>
        <w:ind w:left="118" w:right="545" w:firstLine="566"/>
        <w:jc w:val="both"/>
        <w:rPr>
          <w:sz w:val="26"/>
          <w:szCs w:val="26"/>
        </w:rPr>
      </w:pPr>
      <w:r w:rsidRPr="00427E46">
        <w:rPr>
          <w:sz w:val="26"/>
          <w:szCs w:val="26"/>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w:t>
      </w:r>
      <w:r w:rsidRPr="00427E46">
        <w:rPr>
          <w:spacing w:val="-20"/>
          <w:sz w:val="26"/>
          <w:szCs w:val="26"/>
        </w:rPr>
        <w:t xml:space="preserve"> </w:t>
      </w:r>
      <w:r w:rsidRPr="00427E46">
        <w:rPr>
          <w:sz w:val="26"/>
          <w:szCs w:val="26"/>
        </w:rPr>
        <w:t>позитивном</w:t>
      </w:r>
      <w:r w:rsidRPr="00427E46">
        <w:rPr>
          <w:spacing w:val="-20"/>
          <w:sz w:val="26"/>
          <w:szCs w:val="26"/>
        </w:rPr>
        <w:t xml:space="preserve"> </w:t>
      </w:r>
      <w:r w:rsidRPr="00427E46">
        <w:rPr>
          <w:sz w:val="26"/>
          <w:szCs w:val="26"/>
        </w:rPr>
        <w:t>ценностном</w:t>
      </w:r>
      <w:r w:rsidRPr="00427E46">
        <w:rPr>
          <w:spacing w:val="-21"/>
          <w:sz w:val="26"/>
          <w:szCs w:val="26"/>
        </w:rPr>
        <w:t xml:space="preserve"> </w:t>
      </w:r>
      <w:r w:rsidRPr="00427E46">
        <w:rPr>
          <w:sz w:val="26"/>
          <w:szCs w:val="26"/>
        </w:rPr>
        <w:t>отношении</w:t>
      </w:r>
      <w:r w:rsidRPr="00427E46">
        <w:rPr>
          <w:spacing w:val="-18"/>
          <w:sz w:val="26"/>
          <w:szCs w:val="26"/>
        </w:rPr>
        <w:t xml:space="preserve"> </w:t>
      </w:r>
      <w:r w:rsidRPr="00427E46">
        <w:rPr>
          <w:sz w:val="26"/>
          <w:szCs w:val="26"/>
        </w:rPr>
        <w:t>к</w:t>
      </w:r>
      <w:r w:rsidRPr="00427E46">
        <w:rPr>
          <w:spacing w:val="-18"/>
          <w:sz w:val="26"/>
          <w:szCs w:val="26"/>
        </w:rPr>
        <w:t xml:space="preserve"> </w:t>
      </w:r>
      <w:r w:rsidRPr="00427E46">
        <w:rPr>
          <w:sz w:val="26"/>
          <w:szCs w:val="26"/>
        </w:rPr>
        <w:t>музыке</w:t>
      </w:r>
      <w:r w:rsidRPr="00427E46">
        <w:rPr>
          <w:spacing w:val="-18"/>
          <w:sz w:val="26"/>
          <w:szCs w:val="26"/>
        </w:rPr>
        <w:t xml:space="preserve"> </w:t>
      </w:r>
      <w:r w:rsidRPr="00427E46">
        <w:rPr>
          <w:sz w:val="26"/>
          <w:szCs w:val="26"/>
        </w:rPr>
        <w:t>как</w:t>
      </w:r>
      <w:r w:rsidRPr="00427E46">
        <w:rPr>
          <w:spacing w:val="-19"/>
          <w:sz w:val="26"/>
          <w:szCs w:val="26"/>
        </w:rPr>
        <w:t xml:space="preserve"> </w:t>
      </w:r>
      <w:r w:rsidRPr="00427E46">
        <w:rPr>
          <w:sz w:val="26"/>
          <w:szCs w:val="26"/>
        </w:rPr>
        <w:t>важному</w:t>
      </w:r>
      <w:r w:rsidRPr="00427E46">
        <w:rPr>
          <w:spacing w:val="-17"/>
          <w:sz w:val="26"/>
          <w:szCs w:val="26"/>
        </w:rPr>
        <w:t xml:space="preserve"> </w:t>
      </w:r>
      <w:r w:rsidRPr="00427E46">
        <w:rPr>
          <w:sz w:val="26"/>
          <w:szCs w:val="26"/>
        </w:rPr>
        <w:t>элементу своей жизни.</w:t>
      </w:r>
    </w:p>
    <w:p w:rsidR="00427E46" w:rsidRPr="00427E46" w:rsidRDefault="00427E46" w:rsidP="00953AB5">
      <w:pPr>
        <w:ind w:left="118" w:right="553" w:firstLine="566"/>
        <w:jc w:val="both"/>
        <w:rPr>
          <w:sz w:val="26"/>
          <w:szCs w:val="26"/>
        </w:rPr>
      </w:pPr>
      <w:r w:rsidRPr="00427E46">
        <w:rPr>
          <w:sz w:val="26"/>
          <w:szCs w:val="26"/>
        </w:rPr>
        <w:t>Обучающиеся, освоившие основную образовательную программу по предмету «Музыка»:</w:t>
      </w:r>
    </w:p>
    <w:p w:rsidR="00427E46" w:rsidRPr="00427E46" w:rsidRDefault="00427E46" w:rsidP="00953AB5">
      <w:pPr>
        <w:numPr>
          <w:ilvl w:val="0"/>
          <w:numId w:val="35"/>
        </w:numPr>
        <w:tabs>
          <w:tab w:val="left" w:pos="1535"/>
        </w:tabs>
        <w:ind w:right="547" w:firstLine="707"/>
        <w:jc w:val="both"/>
        <w:rPr>
          <w:sz w:val="26"/>
          <w:szCs w:val="26"/>
        </w:rPr>
      </w:pPr>
      <w:r w:rsidRPr="00427E46">
        <w:rPr>
          <w:sz w:val="26"/>
          <w:szCs w:val="26"/>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w:t>
      </w:r>
      <w:r w:rsidRPr="00427E46">
        <w:rPr>
          <w:spacing w:val="-4"/>
          <w:sz w:val="26"/>
          <w:szCs w:val="26"/>
        </w:rPr>
        <w:t xml:space="preserve"> </w:t>
      </w:r>
      <w:r w:rsidRPr="00427E46">
        <w:rPr>
          <w:sz w:val="26"/>
          <w:szCs w:val="26"/>
        </w:rPr>
        <w:t>зале;</w:t>
      </w:r>
    </w:p>
    <w:p w:rsidR="00427E46" w:rsidRPr="00427E46" w:rsidRDefault="00427E46" w:rsidP="00953AB5">
      <w:pPr>
        <w:numPr>
          <w:ilvl w:val="0"/>
          <w:numId w:val="35"/>
        </w:numPr>
        <w:tabs>
          <w:tab w:val="left" w:pos="1535"/>
        </w:tabs>
        <w:ind w:right="549" w:firstLine="707"/>
        <w:jc w:val="both"/>
        <w:rPr>
          <w:sz w:val="26"/>
          <w:szCs w:val="26"/>
        </w:rPr>
      </w:pPr>
      <w:r w:rsidRPr="00427E46">
        <w:rPr>
          <w:sz w:val="26"/>
          <w:szCs w:val="26"/>
        </w:rPr>
        <w:t>сознательно стремятся к развитию своих музыкальных способностей;</w:t>
      </w:r>
    </w:p>
    <w:p w:rsidR="00427E46" w:rsidRPr="00427E46" w:rsidRDefault="00427E46" w:rsidP="00953AB5">
      <w:pPr>
        <w:numPr>
          <w:ilvl w:val="0"/>
          <w:numId w:val="35"/>
        </w:numPr>
        <w:tabs>
          <w:tab w:val="left" w:pos="1535"/>
        </w:tabs>
        <w:ind w:right="548" w:firstLine="707"/>
        <w:jc w:val="both"/>
        <w:rPr>
          <w:sz w:val="26"/>
          <w:szCs w:val="26"/>
        </w:rPr>
      </w:pPr>
      <w:r w:rsidRPr="00427E46">
        <w:rPr>
          <w:sz w:val="26"/>
          <w:szCs w:val="26"/>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w:t>
      </w:r>
      <w:r w:rsidRPr="00427E46">
        <w:rPr>
          <w:spacing w:val="-14"/>
          <w:sz w:val="26"/>
          <w:szCs w:val="26"/>
        </w:rPr>
        <w:t xml:space="preserve"> </w:t>
      </w:r>
      <w:r w:rsidRPr="00427E46">
        <w:rPr>
          <w:sz w:val="26"/>
          <w:szCs w:val="26"/>
        </w:rPr>
        <w:t>выбор;</w:t>
      </w:r>
    </w:p>
    <w:p w:rsidR="00427E46" w:rsidRPr="00427E46" w:rsidRDefault="00427E46" w:rsidP="00953AB5">
      <w:pPr>
        <w:numPr>
          <w:ilvl w:val="0"/>
          <w:numId w:val="35"/>
        </w:numPr>
        <w:tabs>
          <w:tab w:val="left" w:pos="1535"/>
        </w:tabs>
        <w:ind w:right="549" w:firstLine="707"/>
        <w:jc w:val="both"/>
        <w:rPr>
          <w:sz w:val="26"/>
          <w:szCs w:val="26"/>
        </w:rPr>
      </w:pPr>
      <w:r w:rsidRPr="00427E46">
        <w:rPr>
          <w:sz w:val="26"/>
          <w:szCs w:val="26"/>
        </w:rPr>
        <w:t>имеют опыт восприятия, исполнения музыки разных жанров, творческой деятельности в различных смежных видах</w:t>
      </w:r>
      <w:r w:rsidRPr="00427E46">
        <w:rPr>
          <w:spacing w:val="-4"/>
          <w:sz w:val="26"/>
          <w:szCs w:val="26"/>
        </w:rPr>
        <w:t xml:space="preserve"> </w:t>
      </w:r>
      <w:r w:rsidRPr="00427E46">
        <w:rPr>
          <w:sz w:val="26"/>
          <w:szCs w:val="26"/>
        </w:rPr>
        <w:t>искусства;</w:t>
      </w:r>
    </w:p>
    <w:p w:rsidR="00427E46" w:rsidRPr="00427E46" w:rsidRDefault="00427E46" w:rsidP="00953AB5">
      <w:pPr>
        <w:numPr>
          <w:ilvl w:val="0"/>
          <w:numId w:val="35"/>
        </w:numPr>
        <w:tabs>
          <w:tab w:val="left" w:pos="1535"/>
        </w:tabs>
        <w:ind w:right="551" w:firstLine="707"/>
        <w:jc w:val="both"/>
        <w:rPr>
          <w:sz w:val="26"/>
          <w:szCs w:val="26"/>
        </w:rPr>
      </w:pPr>
      <w:r w:rsidRPr="00427E46">
        <w:rPr>
          <w:sz w:val="26"/>
          <w:szCs w:val="26"/>
        </w:rPr>
        <w:t>с уважением относятся к достижениям отечественной музыкальной культуры;</w:t>
      </w:r>
    </w:p>
    <w:p w:rsidR="00427E46" w:rsidRPr="00427E46" w:rsidRDefault="00427E46" w:rsidP="00953AB5">
      <w:pPr>
        <w:numPr>
          <w:ilvl w:val="0"/>
          <w:numId w:val="35"/>
        </w:numPr>
        <w:tabs>
          <w:tab w:val="left" w:pos="1535"/>
        </w:tabs>
        <w:ind w:left="1534" w:hanging="709"/>
        <w:jc w:val="both"/>
        <w:rPr>
          <w:sz w:val="26"/>
          <w:szCs w:val="26"/>
        </w:rPr>
      </w:pPr>
      <w:r w:rsidRPr="00427E46">
        <w:rPr>
          <w:sz w:val="26"/>
          <w:szCs w:val="26"/>
        </w:rPr>
        <w:t>стремятся к расширению своего музыкального</w:t>
      </w:r>
      <w:r w:rsidRPr="00427E46">
        <w:rPr>
          <w:spacing w:val="-5"/>
          <w:sz w:val="26"/>
          <w:szCs w:val="26"/>
        </w:rPr>
        <w:t xml:space="preserve"> </w:t>
      </w:r>
      <w:r w:rsidRPr="00427E46">
        <w:rPr>
          <w:sz w:val="26"/>
          <w:szCs w:val="26"/>
        </w:rPr>
        <w:t>кругозора.</w:t>
      </w:r>
    </w:p>
    <w:p w:rsidR="00427E46" w:rsidRPr="00427E46" w:rsidRDefault="00427E46" w:rsidP="00953AB5">
      <w:pPr>
        <w:ind w:left="685"/>
        <w:jc w:val="both"/>
        <w:rPr>
          <w:sz w:val="26"/>
          <w:szCs w:val="26"/>
        </w:rPr>
      </w:pPr>
      <w:r w:rsidRPr="00427E46">
        <w:rPr>
          <w:sz w:val="26"/>
          <w:szCs w:val="26"/>
        </w:rPr>
        <w:t>Предметные результаты, формируемые в ходе изучения предмета</w:t>
      </w:r>
    </w:p>
    <w:p w:rsidR="00427E46" w:rsidRPr="00427E46" w:rsidRDefault="00427E46" w:rsidP="00953AB5">
      <w:pPr>
        <w:ind w:left="118" w:right="546"/>
        <w:jc w:val="both"/>
        <w:rPr>
          <w:sz w:val="26"/>
          <w:szCs w:val="26"/>
        </w:rPr>
      </w:pPr>
      <w:r w:rsidRPr="00427E46">
        <w:rPr>
          <w:sz w:val="26"/>
          <w:szCs w:val="26"/>
        </w:rPr>
        <w:t>«Музыка», сгруппированы по учебным модулям и должны отражать сформированность умений:</w:t>
      </w:r>
    </w:p>
    <w:p w:rsidR="00427E46" w:rsidRPr="00427E46" w:rsidRDefault="00427E46" w:rsidP="00953AB5">
      <w:pPr>
        <w:rPr>
          <w:sz w:val="26"/>
          <w:szCs w:val="26"/>
        </w:rPr>
      </w:pPr>
    </w:p>
    <w:p w:rsidR="00427E46" w:rsidRPr="00427E46" w:rsidRDefault="00427E46" w:rsidP="00953AB5">
      <w:pPr>
        <w:ind w:left="685"/>
        <w:jc w:val="both"/>
        <w:outlineLvl w:val="1"/>
        <w:rPr>
          <w:b/>
          <w:bCs/>
          <w:sz w:val="26"/>
          <w:szCs w:val="26"/>
        </w:rPr>
      </w:pPr>
      <w:r w:rsidRPr="00427E46">
        <w:rPr>
          <w:b/>
          <w:bCs/>
          <w:sz w:val="26"/>
          <w:szCs w:val="26"/>
        </w:rPr>
        <w:t>Модуль № 1 «Музыкальная грамота»:</w:t>
      </w:r>
    </w:p>
    <w:p w:rsidR="00427E46" w:rsidRPr="00427E46" w:rsidRDefault="00427E46" w:rsidP="00953AB5">
      <w:pPr>
        <w:pStyle w:val="a5"/>
        <w:numPr>
          <w:ilvl w:val="0"/>
          <w:numId w:val="35"/>
        </w:numPr>
        <w:tabs>
          <w:tab w:val="left" w:pos="1535"/>
        </w:tabs>
        <w:ind w:right="549" w:firstLine="707"/>
        <w:rPr>
          <w:sz w:val="26"/>
          <w:szCs w:val="26"/>
        </w:rPr>
      </w:pPr>
      <w:r w:rsidRPr="00427E46">
        <w:rPr>
          <w:sz w:val="26"/>
          <w:szCs w:val="26"/>
        </w:rPr>
        <w:t>классифицировать звуки: шумовые и музыкальные, длинные, короткие, тихие, громкие, низкие,</w:t>
      </w:r>
      <w:r w:rsidRPr="00427E46">
        <w:rPr>
          <w:spacing w:val="-5"/>
          <w:sz w:val="26"/>
          <w:szCs w:val="26"/>
        </w:rPr>
        <w:t xml:space="preserve"> </w:t>
      </w:r>
      <w:r w:rsidRPr="00427E46">
        <w:rPr>
          <w:sz w:val="26"/>
          <w:szCs w:val="26"/>
        </w:rPr>
        <w:t>высокие;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427E46" w:rsidRPr="00427E46" w:rsidRDefault="00427E46" w:rsidP="00953AB5">
      <w:pPr>
        <w:numPr>
          <w:ilvl w:val="0"/>
          <w:numId w:val="35"/>
        </w:numPr>
        <w:tabs>
          <w:tab w:val="left" w:pos="1535"/>
        </w:tabs>
        <w:ind w:right="552" w:firstLine="707"/>
        <w:jc w:val="both"/>
        <w:rPr>
          <w:sz w:val="26"/>
          <w:szCs w:val="26"/>
        </w:rPr>
      </w:pPr>
      <w:r w:rsidRPr="00427E46">
        <w:rPr>
          <w:sz w:val="26"/>
          <w:szCs w:val="26"/>
        </w:rPr>
        <w:t>различать изобразительные и выразительные интонации, находить признаки сходства и различия музыкальных и речевых</w:t>
      </w:r>
      <w:r w:rsidRPr="00427E46">
        <w:rPr>
          <w:spacing w:val="-7"/>
          <w:sz w:val="26"/>
          <w:szCs w:val="26"/>
        </w:rPr>
        <w:t xml:space="preserve"> </w:t>
      </w:r>
      <w:r w:rsidRPr="00427E46">
        <w:rPr>
          <w:sz w:val="26"/>
          <w:szCs w:val="26"/>
        </w:rPr>
        <w:t>интонаций;</w:t>
      </w:r>
    </w:p>
    <w:p w:rsidR="00427E46" w:rsidRPr="00427E46" w:rsidRDefault="00427E46" w:rsidP="00953AB5">
      <w:pPr>
        <w:numPr>
          <w:ilvl w:val="0"/>
          <w:numId w:val="35"/>
        </w:numPr>
        <w:tabs>
          <w:tab w:val="left" w:pos="1535"/>
        </w:tabs>
        <w:ind w:right="545" w:firstLine="707"/>
        <w:jc w:val="both"/>
        <w:rPr>
          <w:sz w:val="26"/>
          <w:szCs w:val="26"/>
        </w:rPr>
      </w:pPr>
      <w:r w:rsidRPr="00427E46">
        <w:rPr>
          <w:sz w:val="26"/>
          <w:szCs w:val="26"/>
        </w:rPr>
        <w:t>различать на слух принципы развития: повтор, контраст, варьирование;</w:t>
      </w:r>
    </w:p>
    <w:p w:rsidR="00427E46" w:rsidRPr="00427E46" w:rsidRDefault="00427E46" w:rsidP="00953AB5">
      <w:pPr>
        <w:numPr>
          <w:ilvl w:val="0"/>
          <w:numId w:val="35"/>
        </w:numPr>
        <w:tabs>
          <w:tab w:val="left" w:pos="1535"/>
        </w:tabs>
        <w:ind w:right="548" w:firstLine="707"/>
        <w:jc w:val="both"/>
        <w:rPr>
          <w:sz w:val="26"/>
          <w:szCs w:val="26"/>
        </w:rPr>
      </w:pPr>
      <w:r w:rsidRPr="00427E46">
        <w:rPr>
          <w:sz w:val="26"/>
          <w:szCs w:val="26"/>
        </w:rPr>
        <w:t>понимать значение термина «музыкальная форма», определять на слух простые музыкальные формы – двухчастную, трёхчастную и трёхчастную репризную, рондо,</w:t>
      </w:r>
      <w:r w:rsidRPr="00427E46">
        <w:rPr>
          <w:spacing w:val="-3"/>
          <w:sz w:val="26"/>
          <w:szCs w:val="26"/>
        </w:rPr>
        <w:t xml:space="preserve"> </w:t>
      </w:r>
      <w:r w:rsidRPr="00427E46">
        <w:rPr>
          <w:sz w:val="26"/>
          <w:szCs w:val="26"/>
        </w:rPr>
        <w:t>вариации;</w:t>
      </w:r>
    </w:p>
    <w:p w:rsidR="00427E46" w:rsidRPr="00427E46" w:rsidRDefault="00427E46" w:rsidP="00953AB5">
      <w:pPr>
        <w:numPr>
          <w:ilvl w:val="0"/>
          <w:numId w:val="35"/>
        </w:numPr>
        <w:tabs>
          <w:tab w:val="left" w:pos="1534"/>
          <w:tab w:val="left" w:pos="1535"/>
        </w:tabs>
        <w:ind w:left="1534" w:hanging="709"/>
        <w:rPr>
          <w:sz w:val="26"/>
          <w:szCs w:val="26"/>
        </w:rPr>
      </w:pPr>
      <w:r w:rsidRPr="00427E46">
        <w:rPr>
          <w:sz w:val="26"/>
          <w:szCs w:val="26"/>
        </w:rPr>
        <w:t>ориентироваться в нотной записи в пределах певческого</w:t>
      </w:r>
      <w:r w:rsidRPr="00427E46">
        <w:rPr>
          <w:spacing w:val="-13"/>
          <w:sz w:val="26"/>
          <w:szCs w:val="26"/>
        </w:rPr>
        <w:t xml:space="preserve"> </w:t>
      </w:r>
      <w:r w:rsidRPr="00427E46">
        <w:rPr>
          <w:sz w:val="26"/>
          <w:szCs w:val="26"/>
        </w:rPr>
        <w:t>диапазона;</w:t>
      </w:r>
    </w:p>
    <w:p w:rsidR="00427E46" w:rsidRPr="00427E46" w:rsidRDefault="00427E46" w:rsidP="00953AB5">
      <w:pPr>
        <w:numPr>
          <w:ilvl w:val="0"/>
          <w:numId w:val="35"/>
        </w:numPr>
        <w:tabs>
          <w:tab w:val="left" w:pos="1534"/>
          <w:tab w:val="left" w:pos="1535"/>
        </w:tabs>
        <w:ind w:left="1534" w:hanging="709"/>
        <w:rPr>
          <w:sz w:val="26"/>
          <w:szCs w:val="26"/>
        </w:rPr>
      </w:pPr>
      <w:r w:rsidRPr="00427E46">
        <w:rPr>
          <w:sz w:val="26"/>
          <w:szCs w:val="26"/>
        </w:rPr>
        <w:t>исполнять и создавать различные ритмические</w:t>
      </w:r>
      <w:r w:rsidRPr="00427E46">
        <w:rPr>
          <w:spacing w:val="-8"/>
          <w:sz w:val="26"/>
          <w:szCs w:val="26"/>
        </w:rPr>
        <w:t xml:space="preserve"> </w:t>
      </w:r>
      <w:r w:rsidRPr="00427E46">
        <w:rPr>
          <w:sz w:val="26"/>
          <w:szCs w:val="26"/>
        </w:rPr>
        <w:t>рисунки;</w:t>
      </w:r>
    </w:p>
    <w:p w:rsidR="00427E46" w:rsidRPr="00427E46" w:rsidRDefault="00427E46" w:rsidP="00953AB5">
      <w:pPr>
        <w:numPr>
          <w:ilvl w:val="0"/>
          <w:numId w:val="35"/>
        </w:numPr>
        <w:tabs>
          <w:tab w:val="left" w:pos="1534"/>
          <w:tab w:val="left" w:pos="1535"/>
        </w:tabs>
        <w:ind w:left="1534" w:hanging="709"/>
        <w:rPr>
          <w:sz w:val="26"/>
          <w:szCs w:val="26"/>
        </w:rPr>
      </w:pPr>
      <w:r w:rsidRPr="00427E46">
        <w:rPr>
          <w:sz w:val="26"/>
          <w:szCs w:val="26"/>
        </w:rPr>
        <w:t>исполнять песни с простым мелодическим</w:t>
      </w:r>
      <w:r w:rsidRPr="00427E46">
        <w:rPr>
          <w:spacing w:val="-8"/>
          <w:sz w:val="26"/>
          <w:szCs w:val="26"/>
        </w:rPr>
        <w:t xml:space="preserve"> </w:t>
      </w:r>
      <w:r w:rsidRPr="00427E46">
        <w:rPr>
          <w:sz w:val="26"/>
          <w:szCs w:val="26"/>
        </w:rPr>
        <w:t>рисунком.</w:t>
      </w:r>
    </w:p>
    <w:p w:rsidR="00427E46" w:rsidRPr="00427E46" w:rsidRDefault="00427E46" w:rsidP="00953AB5">
      <w:pPr>
        <w:rPr>
          <w:sz w:val="26"/>
          <w:szCs w:val="26"/>
        </w:rPr>
      </w:pPr>
    </w:p>
    <w:p w:rsidR="00427E46" w:rsidRPr="00427E46" w:rsidRDefault="00427E46" w:rsidP="00953AB5">
      <w:pPr>
        <w:ind w:left="685"/>
        <w:jc w:val="both"/>
        <w:outlineLvl w:val="1"/>
        <w:rPr>
          <w:b/>
          <w:bCs/>
          <w:sz w:val="26"/>
          <w:szCs w:val="26"/>
        </w:rPr>
      </w:pPr>
      <w:r w:rsidRPr="00427E46">
        <w:rPr>
          <w:b/>
          <w:bCs/>
          <w:sz w:val="26"/>
          <w:szCs w:val="26"/>
        </w:rPr>
        <w:t>Модуль № 2 «Народная музыка России»:</w:t>
      </w:r>
    </w:p>
    <w:p w:rsidR="00427E46" w:rsidRPr="00427E46" w:rsidRDefault="00427E46" w:rsidP="00953AB5">
      <w:pPr>
        <w:numPr>
          <w:ilvl w:val="0"/>
          <w:numId w:val="35"/>
        </w:numPr>
        <w:tabs>
          <w:tab w:val="left" w:pos="1535"/>
        </w:tabs>
        <w:ind w:right="541" w:firstLine="698"/>
        <w:jc w:val="both"/>
        <w:rPr>
          <w:sz w:val="26"/>
          <w:szCs w:val="26"/>
        </w:rPr>
      </w:pPr>
      <w:r w:rsidRPr="00427E46">
        <w:rPr>
          <w:sz w:val="26"/>
          <w:szCs w:val="26"/>
        </w:rPr>
        <w:t>определять принадлежность музыкальных интонаций, изученных произведений к родному фольклору, русской музыке, народной музыке своего края, различных регионов</w:t>
      </w:r>
      <w:r w:rsidRPr="00427E46">
        <w:rPr>
          <w:spacing w:val="-7"/>
          <w:sz w:val="26"/>
          <w:szCs w:val="26"/>
        </w:rPr>
        <w:t xml:space="preserve"> </w:t>
      </w:r>
      <w:r w:rsidRPr="00427E46">
        <w:rPr>
          <w:sz w:val="26"/>
          <w:szCs w:val="26"/>
        </w:rPr>
        <w:t>России;</w:t>
      </w:r>
    </w:p>
    <w:p w:rsidR="00427E46" w:rsidRPr="00427E46" w:rsidRDefault="00427E46" w:rsidP="00953AB5">
      <w:pPr>
        <w:numPr>
          <w:ilvl w:val="0"/>
          <w:numId w:val="35"/>
        </w:numPr>
        <w:tabs>
          <w:tab w:val="left" w:pos="1535"/>
        </w:tabs>
        <w:ind w:right="550" w:firstLine="698"/>
        <w:jc w:val="both"/>
        <w:rPr>
          <w:sz w:val="26"/>
          <w:szCs w:val="26"/>
        </w:rPr>
      </w:pPr>
      <w:r w:rsidRPr="00427E46">
        <w:rPr>
          <w:sz w:val="26"/>
          <w:szCs w:val="26"/>
        </w:rPr>
        <w:t>определять на слух и называть знакомые народные музыкальные инструменты;</w:t>
      </w:r>
    </w:p>
    <w:p w:rsidR="00427E46" w:rsidRPr="00427E46" w:rsidRDefault="00427E46" w:rsidP="00953AB5">
      <w:pPr>
        <w:numPr>
          <w:ilvl w:val="0"/>
          <w:numId w:val="35"/>
        </w:numPr>
        <w:tabs>
          <w:tab w:val="left" w:pos="1535"/>
        </w:tabs>
        <w:ind w:right="553" w:firstLine="698"/>
        <w:jc w:val="both"/>
        <w:rPr>
          <w:sz w:val="26"/>
          <w:szCs w:val="26"/>
        </w:rPr>
      </w:pPr>
      <w:r w:rsidRPr="00427E46">
        <w:rPr>
          <w:sz w:val="26"/>
          <w:szCs w:val="26"/>
        </w:rPr>
        <w:t>группировать народные музыкальные инструменты по принципу звукоизвлечения: духовые, ударные,</w:t>
      </w:r>
      <w:r w:rsidRPr="00427E46">
        <w:rPr>
          <w:spacing w:val="-5"/>
          <w:sz w:val="26"/>
          <w:szCs w:val="26"/>
        </w:rPr>
        <w:t xml:space="preserve"> </w:t>
      </w:r>
      <w:r w:rsidRPr="00427E46">
        <w:rPr>
          <w:sz w:val="26"/>
          <w:szCs w:val="26"/>
        </w:rPr>
        <w:t>струнные;</w:t>
      </w:r>
    </w:p>
    <w:p w:rsidR="00427E46" w:rsidRPr="00427E46" w:rsidRDefault="00427E46" w:rsidP="00953AB5">
      <w:pPr>
        <w:numPr>
          <w:ilvl w:val="0"/>
          <w:numId w:val="35"/>
        </w:numPr>
        <w:tabs>
          <w:tab w:val="left" w:pos="1535"/>
        </w:tabs>
        <w:ind w:right="549" w:firstLine="698"/>
        <w:jc w:val="both"/>
        <w:rPr>
          <w:sz w:val="26"/>
          <w:szCs w:val="26"/>
        </w:rPr>
      </w:pPr>
      <w:r w:rsidRPr="00427E46">
        <w:rPr>
          <w:sz w:val="26"/>
          <w:szCs w:val="26"/>
        </w:rPr>
        <w:t>определять принадлежность музыкальных произведений и их фрагментов к композиторскому или народному</w:t>
      </w:r>
      <w:r w:rsidRPr="00427E46">
        <w:rPr>
          <w:spacing w:val="-3"/>
          <w:sz w:val="26"/>
          <w:szCs w:val="26"/>
        </w:rPr>
        <w:t xml:space="preserve"> </w:t>
      </w:r>
      <w:r w:rsidRPr="00427E46">
        <w:rPr>
          <w:sz w:val="26"/>
          <w:szCs w:val="26"/>
        </w:rPr>
        <w:t>творчеству;</w:t>
      </w:r>
    </w:p>
    <w:p w:rsidR="00427E46" w:rsidRPr="00427E46" w:rsidRDefault="00427E46" w:rsidP="00953AB5">
      <w:pPr>
        <w:numPr>
          <w:ilvl w:val="0"/>
          <w:numId w:val="35"/>
        </w:numPr>
        <w:tabs>
          <w:tab w:val="left" w:pos="1535"/>
        </w:tabs>
        <w:ind w:right="553" w:firstLine="698"/>
        <w:jc w:val="both"/>
        <w:rPr>
          <w:sz w:val="26"/>
          <w:szCs w:val="26"/>
        </w:rPr>
      </w:pPr>
      <w:r w:rsidRPr="00427E46">
        <w:rPr>
          <w:sz w:val="26"/>
          <w:szCs w:val="26"/>
        </w:rPr>
        <w:t>различать манеру пения, инструментального исполнения, типы солистов и коллективов – народных и</w:t>
      </w:r>
      <w:r w:rsidRPr="00427E46">
        <w:rPr>
          <w:spacing w:val="-9"/>
          <w:sz w:val="26"/>
          <w:szCs w:val="26"/>
        </w:rPr>
        <w:t xml:space="preserve"> </w:t>
      </w:r>
      <w:r w:rsidRPr="00427E46">
        <w:rPr>
          <w:sz w:val="26"/>
          <w:szCs w:val="26"/>
        </w:rPr>
        <w:t>академических;</w:t>
      </w:r>
    </w:p>
    <w:p w:rsidR="00427E46" w:rsidRPr="00427E46" w:rsidRDefault="00427E46" w:rsidP="00953AB5">
      <w:pPr>
        <w:numPr>
          <w:ilvl w:val="0"/>
          <w:numId w:val="35"/>
        </w:numPr>
        <w:tabs>
          <w:tab w:val="left" w:pos="1535"/>
        </w:tabs>
        <w:ind w:right="551" w:firstLine="698"/>
        <w:jc w:val="both"/>
        <w:rPr>
          <w:sz w:val="26"/>
          <w:szCs w:val="26"/>
        </w:rPr>
      </w:pPr>
      <w:r w:rsidRPr="00427E46">
        <w:rPr>
          <w:sz w:val="26"/>
          <w:szCs w:val="26"/>
        </w:rPr>
        <w:t>создавать ритмический аккомпанемент на ударных инструментах при исполнении народной</w:t>
      </w:r>
      <w:r w:rsidRPr="00427E46">
        <w:rPr>
          <w:spacing w:val="-1"/>
          <w:sz w:val="26"/>
          <w:szCs w:val="26"/>
        </w:rPr>
        <w:t xml:space="preserve"> </w:t>
      </w:r>
      <w:r w:rsidRPr="00427E46">
        <w:rPr>
          <w:sz w:val="26"/>
          <w:szCs w:val="26"/>
        </w:rPr>
        <w:t>песни;</w:t>
      </w:r>
    </w:p>
    <w:p w:rsidR="00427E46" w:rsidRPr="00427E46" w:rsidRDefault="00427E46" w:rsidP="00953AB5">
      <w:pPr>
        <w:numPr>
          <w:ilvl w:val="0"/>
          <w:numId w:val="35"/>
        </w:numPr>
        <w:tabs>
          <w:tab w:val="left" w:pos="1535"/>
        </w:tabs>
        <w:ind w:right="551" w:firstLine="698"/>
        <w:jc w:val="both"/>
        <w:rPr>
          <w:sz w:val="26"/>
          <w:szCs w:val="26"/>
        </w:rPr>
      </w:pPr>
      <w:r w:rsidRPr="00427E46">
        <w:rPr>
          <w:sz w:val="26"/>
          <w:szCs w:val="26"/>
        </w:rPr>
        <w:t>исполнять народные произведения различных жанров с сопровождением и без</w:t>
      </w:r>
      <w:r w:rsidRPr="00427E46">
        <w:rPr>
          <w:spacing w:val="-5"/>
          <w:sz w:val="26"/>
          <w:szCs w:val="26"/>
        </w:rPr>
        <w:t xml:space="preserve"> </w:t>
      </w:r>
      <w:r w:rsidRPr="00427E46">
        <w:rPr>
          <w:sz w:val="26"/>
          <w:szCs w:val="26"/>
        </w:rPr>
        <w:t>сопровождения;</w:t>
      </w:r>
    </w:p>
    <w:p w:rsidR="00427E46" w:rsidRPr="00427E46" w:rsidRDefault="00427E46" w:rsidP="00953AB5">
      <w:pPr>
        <w:numPr>
          <w:ilvl w:val="0"/>
          <w:numId w:val="35"/>
        </w:numPr>
        <w:tabs>
          <w:tab w:val="left" w:pos="1535"/>
        </w:tabs>
        <w:ind w:right="549" w:firstLine="698"/>
        <w:jc w:val="both"/>
        <w:rPr>
          <w:sz w:val="26"/>
          <w:szCs w:val="26"/>
        </w:rPr>
      </w:pPr>
      <w:r w:rsidRPr="00427E46">
        <w:rPr>
          <w:sz w:val="26"/>
          <w:szCs w:val="26"/>
        </w:rPr>
        <w:t>участвовать в коллективной игре/импровизации (вокальной, инструментальной, танцевальной) на основе освоенных фольклорных</w:t>
      </w:r>
      <w:r w:rsidRPr="00427E46">
        <w:rPr>
          <w:spacing w:val="-22"/>
          <w:sz w:val="26"/>
          <w:szCs w:val="26"/>
        </w:rPr>
        <w:t xml:space="preserve"> </w:t>
      </w:r>
      <w:r w:rsidRPr="00427E46">
        <w:rPr>
          <w:sz w:val="26"/>
          <w:szCs w:val="26"/>
        </w:rPr>
        <w:t>жанров.</w:t>
      </w:r>
    </w:p>
    <w:p w:rsidR="00427E46" w:rsidRPr="00427E46" w:rsidRDefault="00427E46" w:rsidP="00953AB5">
      <w:pPr>
        <w:rPr>
          <w:sz w:val="26"/>
          <w:szCs w:val="26"/>
        </w:rPr>
      </w:pPr>
    </w:p>
    <w:p w:rsidR="00427E46" w:rsidRPr="00427E46" w:rsidRDefault="00427E46" w:rsidP="00953AB5">
      <w:pPr>
        <w:ind w:left="685"/>
        <w:outlineLvl w:val="1"/>
        <w:rPr>
          <w:b/>
          <w:bCs/>
          <w:sz w:val="26"/>
          <w:szCs w:val="26"/>
        </w:rPr>
      </w:pPr>
      <w:r w:rsidRPr="00427E46">
        <w:rPr>
          <w:b/>
          <w:bCs/>
          <w:sz w:val="26"/>
          <w:szCs w:val="26"/>
        </w:rPr>
        <w:t>Модуль № 3 «Музыка народов мира»:</w:t>
      </w:r>
    </w:p>
    <w:p w:rsidR="00427E46" w:rsidRPr="00427E46" w:rsidRDefault="00427E46" w:rsidP="00953AB5">
      <w:pPr>
        <w:numPr>
          <w:ilvl w:val="0"/>
          <w:numId w:val="35"/>
        </w:numPr>
        <w:tabs>
          <w:tab w:val="left" w:pos="1534"/>
          <w:tab w:val="left" w:pos="1535"/>
          <w:tab w:val="left" w:pos="2988"/>
          <w:tab w:val="left" w:pos="3534"/>
          <w:tab w:val="left" w:pos="4352"/>
          <w:tab w:val="left" w:pos="4774"/>
          <w:tab w:val="left" w:pos="6276"/>
          <w:tab w:val="left" w:pos="8192"/>
          <w:tab w:val="left" w:pos="9600"/>
        </w:tabs>
        <w:ind w:right="553" w:firstLine="707"/>
        <w:rPr>
          <w:sz w:val="26"/>
          <w:szCs w:val="26"/>
        </w:rPr>
      </w:pPr>
      <w:r w:rsidRPr="00427E46">
        <w:rPr>
          <w:sz w:val="26"/>
          <w:szCs w:val="26"/>
        </w:rPr>
        <w:t>различать</w:t>
      </w:r>
      <w:r w:rsidRPr="00427E46">
        <w:rPr>
          <w:sz w:val="26"/>
          <w:szCs w:val="26"/>
        </w:rPr>
        <w:tab/>
        <w:t>на</w:t>
      </w:r>
      <w:r w:rsidRPr="00427E46">
        <w:rPr>
          <w:sz w:val="26"/>
          <w:szCs w:val="26"/>
        </w:rPr>
        <w:tab/>
        <w:t>слух</w:t>
      </w:r>
      <w:r w:rsidRPr="00427E46">
        <w:rPr>
          <w:sz w:val="26"/>
          <w:szCs w:val="26"/>
        </w:rPr>
        <w:tab/>
        <w:t>и</w:t>
      </w:r>
      <w:r w:rsidRPr="00427E46">
        <w:rPr>
          <w:sz w:val="26"/>
          <w:szCs w:val="26"/>
        </w:rPr>
        <w:tab/>
        <w:t>исполнять</w:t>
      </w:r>
      <w:r w:rsidRPr="00427E46">
        <w:rPr>
          <w:sz w:val="26"/>
          <w:szCs w:val="26"/>
        </w:rPr>
        <w:tab/>
        <w:t>произведения</w:t>
      </w:r>
      <w:r w:rsidRPr="00427E46">
        <w:rPr>
          <w:sz w:val="26"/>
          <w:szCs w:val="26"/>
        </w:rPr>
        <w:tab/>
        <w:t>народной</w:t>
      </w:r>
      <w:r w:rsidRPr="00427E46">
        <w:rPr>
          <w:sz w:val="26"/>
          <w:szCs w:val="26"/>
        </w:rPr>
        <w:tab/>
      </w:r>
      <w:r w:rsidRPr="00427E46">
        <w:rPr>
          <w:spacing w:val="-17"/>
          <w:sz w:val="26"/>
          <w:szCs w:val="26"/>
        </w:rPr>
        <w:t xml:space="preserve">и </w:t>
      </w:r>
      <w:r w:rsidRPr="00427E46">
        <w:rPr>
          <w:sz w:val="26"/>
          <w:szCs w:val="26"/>
        </w:rPr>
        <w:t>композиторской музыки других</w:t>
      </w:r>
      <w:r w:rsidRPr="00427E46">
        <w:rPr>
          <w:spacing w:val="-2"/>
          <w:sz w:val="26"/>
          <w:szCs w:val="26"/>
        </w:rPr>
        <w:t xml:space="preserve"> </w:t>
      </w:r>
      <w:r w:rsidRPr="00427E46">
        <w:rPr>
          <w:sz w:val="26"/>
          <w:szCs w:val="26"/>
        </w:rPr>
        <w:t>стран;</w:t>
      </w:r>
    </w:p>
    <w:p w:rsidR="00427E46" w:rsidRDefault="00427E46" w:rsidP="00953AB5">
      <w:pPr>
        <w:pStyle w:val="a5"/>
        <w:numPr>
          <w:ilvl w:val="0"/>
          <w:numId w:val="35"/>
        </w:numPr>
        <w:tabs>
          <w:tab w:val="left" w:pos="1535"/>
        </w:tabs>
        <w:ind w:right="547" w:firstLine="707"/>
        <w:rPr>
          <w:sz w:val="26"/>
          <w:szCs w:val="26"/>
        </w:rPr>
      </w:pPr>
      <w:r w:rsidRPr="00427E46">
        <w:rPr>
          <w:sz w:val="26"/>
          <w:szCs w:val="26"/>
        </w:rPr>
        <w:t>определять</w:t>
      </w:r>
      <w:r w:rsidRPr="00427E46">
        <w:rPr>
          <w:sz w:val="26"/>
          <w:szCs w:val="26"/>
        </w:rPr>
        <w:tab/>
        <w:t>на</w:t>
      </w:r>
      <w:r w:rsidRPr="00427E46">
        <w:rPr>
          <w:sz w:val="26"/>
          <w:szCs w:val="26"/>
        </w:rPr>
        <w:tab/>
        <w:t>слух</w:t>
      </w:r>
      <w:r w:rsidRPr="00427E46">
        <w:rPr>
          <w:sz w:val="26"/>
          <w:szCs w:val="26"/>
        </w:rPr>
        <w:tab/>
        <w:t>принадлежность</w:t>
      </w:r>
      <w:r w:rsidRPr="00427E46">
        <w:rPr>
          <w:sz w:val="26"/>
          <w:szCs w:val="26"/>
        </w:rPr>
        <w:tab/>
        <w:t>народных</w:t>
      </w:r>
      <w:r w:rsidRPr="00427E46">
        <w:rPr>
          <w:sz w:val="26"/>
          <w:szCs w:val="26"/>
        </w:rPr>
        <w:tab/>
      </w:r>
      <w:r w:rsidRPr="00427E46">
        <w:rPr>
          <w:spacing w:val="-3"/>
          <w:sz w:val="26"/>
          <w:szCs w:val="26"/>
        </w:rPr>
        <w:t xml:space="preserve">музыкальных </w:t>
      </w:r>
      <w:r w:rsidRPr="00427E46">
        <w:rPr>
          <w:sz w:val="26"/>
          <w:szCs w:val="26"/>
        </w:rPr>
        <w:t>инструментов к группам духовых, струнных, ударно-шумовых</w:t>
      </w:r>
      <w:r w:rsidRPr="00427E46">
        <w:rPr>
          <w:spacing w:val="-23"/>
          <w:sz w:val="26"/>
          <w:szCs w:val="26"/>
        </w:rPr>
        <w:t xml:space="preserve"> </w:t>
      </w:r>
      <w:r w:rsidRPr="00427E46">
        <w:rPr>
          <w:sz w:val="26"/>
          <w:szCs w:val="26"/>
        </w:rPr>
        <w:t xml:space="preserve">инструментов; </w:t>
      </w:r>
    </w:p>
    <w:p w:rsidR="00427E46" w:rsidRPr="00427E46" w:rsidRDefault="00427E46" w:rsidP="00953AB5">
      <w:pPr>
        <w:pStyle w:val="a5"/>
        <w:numPr>
          <w:ilvl w:val="0"/>
          <w:numId w:val="35"/>
        </w:numPr>
        <w:tabs>
          <w:tab w:val="left" w:pos="1535"/>
        </w:tabs>
        <w:ind w:right="547" w:firstLine="707"/>
        <w:rPr>
          <w:sz w:val="26"/>
          <w:szCs w:val="26"/>
        </w:rPr>
      </w:pPr>
      <w:r w:rsidRPr="00427E46">
        <w:rPr>
          <w:sz w:val="26"/>
          <w:szCs w:val="26"/>
        </w:rPr>
        <w:t>различать</w:t>
      </w:r>
      <w:r w:rsidRPr="00427E46">
        <w:rPr>
          <w:spacing w:val="-12"/>
          <w:sz w:val="26"/>
          <w:szCs w:val="26"/>
        </w:rPr>
        <w:t xml:space="preserve"> </w:t>
      </w:r>
      <w:r w:rsidRPr="00427E46">
        <w:rPr>
          <w:sz w:val="26"/>
          <w:szCs w:val="26"/>
        </w:rPr>
        <w:t>на</w:t>
      </w:r>
      <w:r w:rsidRPr="00427E46">
        <w:rPr>
          <w:spacing w:val="-11"/>
          <w:sz w:val="26"/>
          <w:szCs w:val="26"/>
        </w:rPr>
        <w:t xml:space="preserve"> </w:t>
      </w:r>
      <w:r w:rsidRPr="00427E46">
        <w:rPr>
          <w:sz w:val="26"/>
          <w:szCs w:val="26"/>
        </w:rPr>
        <w:t>слух</w:t>
      </w:r>
      <w:r w:rsidRPr="00427E46">
        <w:rPr>
          <w:spacing w:val="-11"/>
          <w:sz w:val="26"/>
          <w:szCs w:val="26"/>
        </w:rPr>
        <w:t xml:space="preserve"> </w:t>
      </w:r>
      <w:r w:rsidRPr="00427E46">
        <w:rPr>
          <w:sz w:val="26"/>
          <w:szCs w:val="26"/>
        </w:rPr>
        <w:t>и</w:t>
      </w:r>
      <w:r w:rsidRPr="00427E46">
        <w:rPr>
          <w:spacing w:val="-12"/>
          <w:sz w:val="26"/>
          <w:szCs w:val="26"/>
        </w:rPr>
        <w:t xml:space="preserve"> </w:t>
      </w:r>
      <w:r w:rsidRPr="00427E46">
        <w:rPr>
          <w:sz w:val="26"/>
          <w:szCs w:val="26"/>
        </w:rPr>
        <w:t>называть</w:t>
      </w:r>
      <w:r w:rsidRPr="00427E46">
        <w:rPr>
          <w:spacing w:val="-12"/>
          <w:sz w:val="26"/>
          <w:szCs w:val="26"/>
        </w:rPr>
        <w:t xml:space="preserve"> </w:t>
      </w:r>
      <w:r w:rsidRPr="00427E46">
        <w:rPr>
          <w:sz w:val="26"/>
          <w:szCs w:val="26"/>
        </w:rPr>
        <w:t>фольклорные</w:t>
      </w:r>
      <w:r w:rsidRPr="00427E46">
        <w:rPr>
          <w:spacing w:val="-11"/>
          <w:sz w:val="26"/>
          <w:szCs w:val="26"/>
        </w:rPr>
        <w:t xml:space="preserve"> </w:t>
      </w:r>
      <w:r w:rsidRPr="00427E46">
        <w:rPr>
          <w:sz w:val="26"/>
          <w:szCs w:val="26"/>
        </w:rPr>
        <w:t>элементы</w:t>
      </w:r>
      <w:r w:rsidRPr="00427E46">
        <w:rPr>
          <w:spacing w:val="-10"/>
          <w:sz w:val="26"/>
          <w:szCs w:val="26"/>
        </w:rPr>
        <w:t xml:space="preserve"> </w:t>
      </w:r>
      <w:r w:rsidRPr="00427E46">
        <w:rPr>
          <w:sz w:val="26"/>
          <w:szCs w:val="26"/>
        </w:rPr>
        <w:t>музыки</w:t>
      </w:r>
      <w:r w:rsidRPr="00427E46">
        <w:rPr>
          <w:spacing w:val="-11"/>
          <w:sz w:val="26"/>
          <w:szCs w:val="26"/>
        </w:rPr>
        <w:t xml:space="preserve"> </w:t>
      </w:r>
      <w:r w:rsidRPr="00427E46">
        <w:rPr>
          <w:sz w:val="26"/>
          <w:szCs w:val="26"/>
        </w:rPr>
        <w:t>разных народов мира в сочинениях профессиональных композиторов (из числа изученных культурно-национальных традиций и</w:t>
      </w:r>
      <w:r w:rsidRPr="00427E46">
        <w:rPr>
          <w:spacing w:val="-4"/>
          <w:sz w:val="26"/>
          <w:szCs w:val="26"/>
        </w:rPr>
        <w:t xml:space="preserve"> </w:t>
      </w:r>
      <w:r w:rsidRPr="00427E46">
        <w:rPr>
          <w:sz w:val="26"/>
          <w:szCs w:val="26"/>
        </w:rPr>
        <w:t>жанров);</w:t>
      </w:r>
    </w:p>
    <w:p w:rsidR="00427E46" w:rsidRPr="00427E46" w:rsidRDefault="00427E46" w:rsidP="00953AB5">
      <w:pPr>
        <w:numPr>
          <w:ilvl w:val="0"/>
          <w:numId w:val="35"/>
        </w:numPr>
        <w:tabs>
          <w:tab w:val="left" w:pos="1535"/>
        </w:tabs>
        <w:ind w:right="548" w:firstLine="707"/>
        <w:jc w:val="both"/>
        <w:rPr>
          <w:sz w:val="26"/>
          <w:szCs w:val="26"/>
        </w:rPr>
      </w:pPr>
      <w:r w:rsidRPr="00427E46">
        <w:rPr>
          <w:sz w:val="26"/>
          <w:szCs w:val="26"/>
        </w:rPr>
        <w:t>различать</w:t>
      </w:r>
      <w:r w:rsidRPr="00427E46">
        <w:rPr>
          <w:spacing w:val="-19"/>
          <w:sz w:val="26"/>
          <w:szCs w:val="26"/>
        </w:rPr>
        <w:t xml:space="preserve"> </w:t>
      </w:r>
      <w:r w:rsidRPr="00427E46">
        <w:rPr>
          <w:sz w:val="26"/>
          <w:szCs w:val="26"/>
        </w:rPr>
        <w:t>и</w:t>
      </w:r>
      <w:r w:rsidRPr="00427E46">
        <w:rPr>
          <w:spacing w:val="-20"/>
          <w:sz w:val="26"/>
          <w:szCs w:val="26"/>
        </w:rPr>
        <w:t xml:space="preserve"> </w:t>
      </w:r>
      <w:r w:rsidRPr="00427E46">
        <w:rPr>
          <w:sz w:val="26"/>
          <w:szCs w:val="26"/>
        </w:rPr>
        <w:t>характеризовать</w:t>
      </w:r>
      <w:r w:rsidRPr="00427E46">
        <w:rPr>
          <w:spacing w:val="-20"/>
          <w:sz w:val="26"/>
          <w:szCs w:val="26"/>
        </w:rPr>
        <w:t xml:space="preserve"> </w:t>
      </w:r>
      <w:r w:rsidRPr="00427E46">
        <w:rPr>
          <w:sz w:val="26"/>
          <w:szCs w:val="26"/>
        </w:rPr>
        <w:t>фольклорные</w:t>
      </w:r>
      <w:r w:rsidRPr="00427E46">
        <w:rPr>
          <w:spacing w:val="-18"/>
          <w:sz w:val="26"/>
          <w:szCs w:val="26"/>
        </w:rPr>
        <w:t xml:space="preserve"> </w:t>
      </w:r>
      <w:r w:rsidRPr="00427E46">
        <w:rPr>
          <w:sz w:val="26"/>
          <w:szCs w:val="26"/>
        </w:rPr>
        <w:t>жанры</w:t>
      </w:r>
      <w:r w:rsidRPr="00427E46">
        <w:rPr>
          <w:spacing w:val="-17"/>
          <w:sz w:val="26"/>
          <w:szCs w:val="26"/>
        </w:rPr>
        <w:t xml:space="preserve"> </w:t>
      </w:r>
      <w:r w:rsidRPr="00427E46">
        <w:rPr>
          <w:sz w:val="26"/>
          <w:szCs w:val="26"/>
        </w:rPr>
        <w:t>музыки</w:t>
      </w:r>
      <w:r w:rsidRPr="00427E46">
        <w:rPr>
          <w:spacing w:val="-17"/>
          <w:sz w:val="26"/>
          <w:szCs w:val="26"/>
        </w:rPr>
        <w:t xml:space="preserve"> </w:t>
      </w:r>
      <w:r w:rsidRPr="00427E46">
        <w:rPr>
          <w:sz w:val="26"/>
          <w:szCs w:val="26"/>
        </w:rPr>
        <w:t>(песенные, танцевальные), вычленять и называть типичные жанровые</w:t>
      </w:r>
      <w:r w:rsidRPr="00427E46">
        <w:rPr>
          <w:spacing w:val="-12"/>
          <w:sz w:val="26"/>
          <w:szCs w:val="26"/>
        </w:rPr>
        <w:t xml:space="preserve"> </w:t>
      </w:r>
      <w:r w:rsidRPr="00427E46">
        <w:rPr>
          <w:sz w:val="26"/>
          <w:szCs w:val="26"/>
        </w:rPr>
        <w:t>признаки.</w:t>
      </w:r>
    </w:p>
    <w:p w:rsidR="00427E46" w:rsidRPr="00427E46" w:rsidRDefault="00427E46" w:rsidP="00953AB5">
      <w:pPr>
        <w:rPr>
          <w:sz w:val="26"/>
          <w:szCs w:val="26"/>
        </w:rPr>
      </w:pPr>
    </w:p>
    <w:p w:rsidR="00427E46" w:rsidRPr="00427E46" w:rsidRDefault="00427E46" w:rsidP="00953AB5">
      <w:pPr>
        <w:ind w:left="685"/>
        <w:jc w:val="both"/>
        <w:outlineLvl w:val="1"/>
        <w:rPr>
          <w:b/>
          <w:bCs/>
          <w:sz w:val="26"/>
          <w:szCs w:val="26"/>
        </w:rPr>
      </w:pPr>
      <w:r w:rsidRPr="00427E46">
        <w:rPr>
          <w:b/>
          <w:bCs/>
          <w:sz w:val="26"/>
          <w:szCs w:val="26"/>
        </w:rPr>
        <w:t>Модуль № 4 «Духовная музыка»:</w:t>
      </w:r>
    </w:p>
    <w:p w:rsidR="00427E46" w:rsidRPr="00427E46" w:rsidRDefault="00427E46" w:rsidP="00953AB5">
      <w:pPr>
        <w:numPr>
          <w:ilvl w:val="0"/>
          <w:numId w:val="36"/>
        </w:numPr>
        <w:tabs>
          <w:tab w:val="left" w:pos="942"/>
        </w:tabs>
        <w:ind w:right="552" w:firstLine="566"/>
        <w:jc w:val="both"/>
        <w:rPr>
          <w:sz w:val="26"/>
          <w:szCs w:val="26"/>
        </w:rPr>
      </w:pPr>
      <w:r w:rsidRPr="00427E46">
        <w:rPr>
          <w:sz w:val="26"/>
          <w:szCs w:val="26"/>
        </w:rPr>
        <w:t>определять характер, настроение музыкальных произведений духовной музыки, характеризовать её жизненное</w:t>
      </w:r>
      <w:r w:rsidRPr="00427E46">
        <w:rPr>
          <w:spacing w:val="-11"/>
          <w:sz w:val="26"/>
          <w:szCs w:val="26"/>
        </w:rPr>
        <w:t xml:space="preserve"> </w:t>
      </w:r>
      <w:r w:rsidRPr="00427E46">
        <w:rPr>
          <w:sz w:val="26"/>
          <w:szCs w:val="26"/>
        </w:rPr>
        <w:t>предназначение;</w:t>
      </w:r>
    </w:p>
    <w:p w:rsidR="00427E46" w:rsidRPr="00427E46" w:rsidRDefault="00427E46" w:rsidP="00953AB5">
      <w:pPr>
        <w:numPr>
          <w:ilvl w:val="0"/>
          <w:numId w:val="36"/>
        </w:numPr>
        <w:tabs>
          <w:tab w:val="left" w:pos="897"/>
        </w:tabs>
        <w:ind w:left="896" w:hanging="212"/>
        <w:jc w:val="both"/>
        <w:rPr>
          <w:sz w:val="26"/>
          <w:szCs w:val="26"/>
        </w:rPr>
      </w:pPr>
      <w:r w:rsidRPr="00427E46">
        <w:rPr>
          <w:sz w:val="26"/>
          <w:szCs w:val="26"/>
        </w:rPr>
        <w:t>исполнять доступные образцы духовной</w:t>
      </w:r>
      <w:r w:rsidRPr="00427E46">
        <w:rPr>
          <w:spacing w:val="-10"/>
          <w:sz w:val="26"/>
          <w:szCs w:val="26"/>
        </w:rPr>
        <w:t xml:space="preserve"> </w:t>
      </w:r>
      <w:r w:rsidRPr="00427E46">
        <w:rPr>
          <w:sz w:val="26"/>
          <w:szCs w:val="26"/>
        </w:rPr>
        <w:t>музыки;</w:t>
      </w:r>
    </w:p>
    <w:p w:rsidR="00427E46" w:rsidRPr="00427E46" w:rsidRDefault="00427E46" w:rsidP="00953AB5">
      <w:pPr>
        <w:numPr>
          <w:ilvl w:val="0"/>
          <w:numId w:val="36"/>
        </w:numPr>
        <w:tabs>
          <w:tab w:val="left" w:pos="962"/>
        </w:tabs>
        <w:ind w:right="555" w:firstLine="566"/>
        <w:jc w:val="both"/>
        <w:rPr>
          <w:sz w:val="26"/>
          <w:szCs w:val="26"/>
        </w:rPr>
      </w:pPr>
      <w:r w:rsidRPr="00427E46">
        <w:rPr>
          <w:sz w:val="26"/>
          <w:szCs w:val="26"/>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w:t>
      </w:r>
      <w:r w:rsidRPr="00427E46">
        <w:rPr>
          <w:spacing w:val="-4"/>
          <w:sz w:val="26"/>
          <w:szCs w:val="26"/>
        </w:rPr>
        <w:t xml:space="preserve"> </w:t>
      </w:r>
      <w:r w:rsidRPr="00427E46">
        <w:rPr>
          <w:sz w:val="26"/>
          <w:szCs w:val="26"/>
        </w:rPr>
        <w:t>традиции).</w:t>
      </w:r>
    </w:p>
    <w:p w:rsidR="00427E46" w:rsidRPr="00427E46" w:rsidRDefault="00427E46" w:rsidP="00953AB5">
      <w:pPr>
        <w:rPr>
          <w:sz w:val="26"/>
          <w:szCs w:val="26"/>
        </w:rPr>
      </w:pPr>
    </w:p>
    <w:p w:rsidR="00427E46" w:rsidRPr="00427E46" w:rsidRDefault="00427E46" w:rsidP="00953AB5">
      <w:pPr>
        <w:ind w:left="685"/>
        <w:jc w:val="both"/>
        <w:outlineLvl w:val="1"/>
        <w:rPr>
          <w:b/>
          <w:bCs/>
          <w:sz w:val="26"/>
          <w:szCs w:val="26"/>
        </w:rPr>
      </w:pPr>
      <w:r w:rsidRPr="00427E46">
        <w:rPr>
          <w:b/>
          <w:bCs/>
          <w:sz w:val="26"/>
          <w:szCs w:val="26"/>
        </w:rPr>
        <w:t>Модуль № 5 «Классическая музыка»:</w:t>
      </w:r>
    </w:p>
    <w:p w:rsidR="00427E46" w:rsidRPr="00427E46" w:rsidRDefault="00427E46" w:rsidP="00953AB5">
      <w:pPr>
        <w:numPr>
          <w:ilvl w:val="1"/>
          <w:numId w:val="36"/>
        </w:numPr>
        <w:tabs>
          <w:tab w:val="left" w:pos="1535"/>
        </w:tabs>
        <w:ind w:right="546" w:firstLine="707"/>
        <w:jc w:val="both"/>
        <w:rPr>
          <w:sz w:val="26"/>
          <w:szCs w:val="26"/>
        </w:rPr>
      </w:pPr>
      <w:r w:rsidRPr="00427E46">
        <w:rPr>
          <w:sz w:val="26"/>
          <w:szCs w:val="26"/>
        </w:rPr>
        <w:t>различать на слух произведения классической музыки, называть автора и произведение, исполнительский</w:t>
      </w:r>
      <w:r w:rsidRPr="00427E46">
        <w:rPr>
          <w:spacing w:val="-3"/>
          <w:sz w:val="26"/>
          <w:szCs w:val="26"/>
        </w:rPr>
        <w:t xml:space="preserve"> </w:t>
      </w:r>
      <w:r w:rsidRPr="00427E46">
        <w:rPr>
          <w:sz w:val="26"/>
          <w:szCs w:val="26"/>
        </w:rPr>
        <w:t>состав;</w:t>
      </w:r>
    </w:p>
    <w:p w:rsidR="00427E46" w:rsidRPr="00427E46" w:rsidRDefault="00427E46" w:rsidP="00953AB5">
      <w:pPr>
        <w:numPr>
          <w:ilvl w:val="1"/>
          <w:numId w:val="36"/>
        </w:numPr>
        <w:tabs>
          <w:tab w:val="left" w:pos="1535"/>
        </w:tabs>
        <w:ind w:right="551" w:firstLine="707"/>
        <w:jc w:val="both"/>
        <w:rPr>
          <w:sz w:val="26"/>
          <w:szCs w:val="26"/>
        </w:rPr>
      </w:pPr>
      <w:r w:rsidRPr="00427E46">
        <w:rPr>
          <w:sz w:val="26"/>
          <w:szCs w:val="26"/>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w:t>
      </w:r>
      <w:r w:rsidRPr="00427E46">
        <w:rPr>
          <w:spacing w:val="-1"/>
          <w:sz w:val="26"/>
          <w:szCs w:val="26"/>
        </w:rPr>
        <w:t xml:space="preserve"> </w:t>
      </w:r>
      <w:r w:rsidRPr="00427E46">
        <w:rPr>
          <w:sz w:val="26"/>
          <w:szCs w:val="26"/>
        </w:rPr>
        <w:t>композиторов-классиков;</w:t>
      </w:r>
    </w:p>
    <w:p w:rsidR="00427E46" w:rsidRPr="00427E46" w:rsidRDefault="00427E46" w:rsidP="00953AB5">
      <w:pPr>
        <w:numPr>
          <w:ilvl w:val="1"/>
          <w:numId w:val="36"/>
        </w:numPr>
        <w:tabs>
          <w:tab w:val="left" w:pos="1535"/>
        </w:tabs>
        <w:ind w:right="552" w:firstLine="707"/>
        <w:jc w:val="both"/>
        <w:rPr>
          <w:sz w:val="26"/>
          <w:szCs w:val="26"/>
        </w:rPr>
      </w:pPr>
      <w:r w:rsidRPr="00427E46">
        <w:rPr>
          <w:sz w:val="26"/>
          <w:szCs w:val="26"/>
        </w:rPr>
        <w:t>различать концертные жанры по особенностям исполнения (камерные и симфонические, вокальные и инструментальные), знать их разновидности, приводить</w:t>
      </w:r>
      <w:r w:rsidRPr="00427E46">
        <w:rPr>
          <w:spacing w:val="-2"/>
          <w:sz w:val="26"/>
          <w:szCs w:val="26"/>
        </w:rPr>
        <w:t xml:space="preserve"> </w:t>
      </w:r>
      <w:r w:rsidRPr="00427E46">
        <w:rPr>
          <w:sz w:val="26"/>
          <w:szCs w:val="26"/>
        </w:rPr>
        <w:t>примеры;</w:t>
      </w:r>
    </w:p>
    <w:p w:rsidR="00427E46" w:rsidRPr="00427E46" w:rsidRDefault="00427E46" w:rsidP="00953AB5">
      <w:pPr>
        <w:numPr>
          <w:ilvl w:val="1"/>
          <w:numId w:val="36"/>
        </w:numPr>
        <w:tabs>
          <w:tab w:val="left" w:pos="1535"/>
        </w:tabs>
        <w:ind w:right="549" w:firstLine="707"/>
        <w:jc w:val="both"/>
        <w:rPr>
          <w:sz w:val="26"/>
          <w:szCs w:val="26"/>
        </w:rPr>
      </w:pPr>
      <w:r w:rsidRPr="00427E46">
        <w:rPr>
          <w:sz w:val="26"/>
          <w:szCs w:val="26"/>
        </w:rPr>
        <w:lastRenderedPageBreak/>
        <w:t>исполнять (в том числе фрагментарно, отдельными темами) сочинения</w:t>
      </w:r>
      <w:r w:rsidRPr="00427E46">
        <w:rPr>
          <w:spacing w:val="-1"/>
          <w:sz w:val="26"/>
          <w:szCs w:val="26"/>
        </w:rPr>
        <w:t xml:space="preserve"> </w:t>
      </w:r>
      <w:r w:rsidRPr="00427E46">
        <w:rPr>
          <w:sz w:val="26"/>
          <w:szCs w:val="26"/>
        </w:rPr>
        <w:t>композиторов-классиков;</w:t>
      </w:r>
    </w:p>
    <w:p w:rsidR="00427E46" w:rsidRPr="00427E46" w:rsidRDefault="00427E46" w:rsidP="00953AB5">
      <w:pPr>
        <w:numPr>
          <w:ilvl w:val="1"/>
          <w:numId w:val="36"/>
        </w:numPr>
        <w:tabs>
          <w:tab w:val="left" w:pos="1535"/>
        </w:tabs>
        <w:ind w:right="546" w:firstLine="707"/>
        <w:jc w:val="both"/>
        <w:rPr>
          <w:sz w:val="26"/>
          <w:szCs w:val="26"/>
        </w:rPr>
      </w:pPr>
      <w:r w:rsidRPr="00427E46">
        <w:rPr>
          <w:sz w:val="26"/>
          <w:szCs w:val="26"/>
        </w:rPr>
        <w:t>воспринимать музыку в соответствии с её настроением, характером, осознавать эмоции и чувства, вызванные музыкальным звучанием, уметь</w:t>
      </w:r>
      <w:r w:rsidRPr="00427E46">
        <w:rPr>
          <w:spacing w:val="-33"/>
          <w:sz w:val="26"/>
          <w:szCs w:val="26"/>
        </w:rPr>
        <w:t xml:space="preserve"> </w:t>
      </w:r>
      <w:r w:rsidRPr="00427E46">
        <w:rPr>
          <w:sz w:val="26"/>
          <w:szCs w:val="26"/>
        </w:rPr>
        <w:t>кратко описать свои впечатления от музыкального</w:t>
      </w:r>
      <w:r w:rsidRPr="00427E46">
        <w:rPr>
          <w:spacing w:val="-6"/>
          <w:sz w:val="26"/>
          <w:szCs w:val="26"/>
        </w:rPr>
        <w:t xml:space="preserve"> </w:t>
      </w:r>
      <w:r w:rsidRPr="00427E46">
        <w:rPr>
          <w:sz w:val="26"/>
          <w:szCs w:val="26"/>
        </w:rPr>
        <w:t>восприятия;</w:t>
      </w:r>
    </w:p>
    <w:p w:rsidR="00427E46" w:rsidRPr="00427E46" w:rsidRDefault="00427E46" w:rsidP="00953AB5">
      <w:pPr>
        <w:numPr>
          <w:ilvl w:val="1"/>
          <w:numId w:val="36"/>
        </w:numPr>
        <w:tabs>
          <w:tab w:val="left" w:pos="1535"/>
        </w:tabs>
        <w:ind w:right="548" w:firstLine="707"/>
        <w:jc w:val="both"/>
        <w:rPr>
          <w:sz w:val="26"/>
          <w:szCs w:val="26"/>
        </w:rPr>
      </w:pPr>
      <w:r w:rsidRPr="00427E46">
        <w:rPr>
          <w:sz w:val="26"/>
          <w:szCs w:val="26"/>
        </w:rPr>
        <w:t>характеризовать выразительные средства, использованные композитором для создания музыкального</w:t>
      </w:r>
      <w:r w:rsidRPr="00427E46">
        <w:rPr>
          <w:spacing w:val="-1"/>
          <w:sz w:val="26"/>
          <w:szCs w:val="26"/>
        </w:rPr>
        <w:t xml:space="preserve"> </w:t>
      </w:r>
      <w:r w:rsidRPr="00427E46">
        <w:rPr>
          <w:sz w:val="26"/>
          <w:szCs w:val="26"/>
        </w:rPr>
        <w:t>образа;</w:t>
      </w:r>
    </w:p>
    <w:p w:rsidR="00427E46" w:rsidRPr="00427E46" w:rsidRDefault="00427E46" w:rsidP="00953AB5">
      <w:pPr>
        <w:numPr>
          <w:ilvl w:val="1"/>
          <w:numId w:val="36"/>
        </w:numPr>
        <w:tabs>
          <w:tab w:val="left" w:pos="1535"/>
        </w:tabs>
        <w:ind w:right="550" w:firstLine="707"/>
        <w:jc w:val="both"/>
        <w:rPr>
          <w:sz w:val="26"/>
          <w:szCs w:val="26"/>
        </w:rPr>
      </w:pPr>
      <w:r w:rsidRPr="00427E46">
        <w:rPr>
          <w:sz w:val="26"/>
          <w:szCs w:val="26"/>
        </w:rPr>
        <w:t>соотносить</w:t>
      </w:r>
      <w:r w:rsidRPr="00427E46">
        <w:rPr>
          <w:spacing w:val="-21"/>
          <w:sz w:val="26"/>
          <w:szCs w:val="26"/>
        </w:rPr>
        <w:t xml:space="preserve"> </w:t>
      </w:r>
      <w:r w:rsidRPr="00427E46">
        <w:rPr>
          <w:sz w:val="26"/>
          <w:szCs w:val="26"/>
        </w:rPr>
        <w:t>музыкальные</w:t>
      </w:r>
      <w:r w:rsidRPr="00427E46">
        <w:rPr>
          <w:spacing w:val="-19"/>
          <w:sz w:val="26"/>
          <w:szCs w:val="26"/>
        </w:rPr>
        <w:t xml:space="preserve"> </w:t>
      </w:r>
      <w:r w:rsidRPr="00427E46">
        <w:rPr>
          <w:sz w:val="26"/>
          <w:szCs w:val="26"/>
        </w:rPr>
        <w:t>произведения</w:t>
      </w:r>
      <w:r w:rsidRPr="00427E46">
        <w:rPr>
          <w:spacing w:val="-19"/>
          <w:sz w:val="26"/>
          <w:szCs w:val="26"/>
        </w:rPr>
        <w:t xml:space="preserve"> </w:t>
      </w:r>
      <w:r w:rsidRPr="00427E46">
        <w:rPr>
          <w:sz w:val="26"/>
          <w:szCs w:val="26"/>
        </w:rPr>
        <w:t>с</w:t>
      </w:r>
      <w:r w:rsidRPr="00427E46">
        <w:rPr>
          <w:spacing w:val="-20"/>
          <w:sz w:val="26"/>
          <w:szCs w:val="26"/>
        </w:rPr>
        <w:t xml:space="preserve"> </w:t>
      </w:r>
      <w:r w:rsidRPr="00427E46">
        <w:rPr>
          <w:sz w:val="26"/>
          <w:szCs w:val="26"/>
        </w:rPr>
        <w:t>произведениями</w:t>
      </w:r>
      <w:r w:rsidRPr="00427E46">
        <w:rPr>
          <w:spacing w:val="-18"/>
          <w:sz w:val="26"/>
          <w:szCs w:val="26"/>
        </w:rPr>
        <w:t xml:space="preserve"> </w:t>
      </w:r>
      <w:r w:rsidRPr="00427E46">
        <w:rPr>
          <w:sz w:val="26"/>
          <w:szCs w:val="26"/>
        </w:rPr>
        <w:t>живописи, литературы на основе сходства настроения, характера, комплекса выразительных</w:t>
      </w:r>
      <w:r w:rsidRPr="00427E46">
        <w:rPr>
          <w:spacing w:val="-4"/>
          <w:sz w:val="26"/>
          <w:szCs w:val="26"/>
        </w:rPr>
        <w:t xml:space="preserve"> </w:t>
      </w:r>
      <w:r w:rsidRPr="00427E46">
        <w:rPr>
          <w:sz w:val="26"/>
          <w:szCs w:val="26"/>
        </w:rPr>
        <w:t>средств.</w:t>
      </w:r>
    </w:p>
    <w:p w:rsidR="00427E46" w:rsidRPr="00427E46" w:rsidRDefault="00427E46" w:rsidP="00953AB5">
      <w:pPr>
        <w:rPr>
          <w:sz w:val="26"/>
          <w:szCs w:val="26"/>
        </w:rPr>
      </w:pPr>
    </w:p>
    <w:p w:rsidR="00427E46" w:rsidRPr="00427E46" w:rsidRDefault="00427E46" w:rsidP="00953AB5">
      <w:pPr>
        <w:ind w:left="685"/>
        <w:outlineLvl w:val="1"/>
        <w:rPr>
          <w:b/>
          <w:bCs/>
          <w:sz w:val="26"/>
          <w:szCs w:val="26"/>
        </w:rPr>
      </w:pPr>
      <w:r w:rsidRPr="00427E46">
        <w:rPr>
          <w:b/>
          <w:bCs/>
          <w:sz w:val="26"/>
          <w:szCs w:val="26"/>
        </w:rPr>
        <w:t>Модуль № 6 «Современная музыкальная культура»:</w:t>
      </w:r>
    </w:p>
    <w:p w:rsidR="00427E46" w:rsidRDefault="00427E46" w:rsidP="00953AB5">
      <w:pPr>
        <w:numPr>
          <w:ilvl w:val="1"/>
          <w:numId w:val="36"/>
        </w:numPr>
        <w:tabs>
          <w:tab w:val="left" w:pos="1534"/>
          <w:tab w:val="left" w:pos="1535"/>
        </w:tabs>
        <w:ind w:right="546" w:firstLine="707"/>
        <w:rPr>
          <w:sz w:val="26"/>
          <w:szCs w:val="26"/>
        </w:rPr>
      </w:pPr>
      <w:r w:rsidRPr="00427E46">
        <w:rPr>
          <w:sz w:val="26"/>
          <w:szCs w:val="26"/>
        </w:rPr>
        <w:t>иметь представление о разнообразии современной музыкальной культуры, стремиться к расширению музыкального</w:t>
      </w:r>
      <w:r w:rsidRPr="00427E46">
        <w:rPr>
          <w:spacing w:val="-4"/>
          <w:sz w:val="26"/>
          <w:szCs w:val="26"/>
        </w:rPr>
        <w:t xml:space="preserve"> </w:t>
      </w:r>
      <w:r w:rsidRPr="00427E46">
        <w:rPr>
          <w:sz w:val="26"/>
          <w:szCs w:val="26"/>
        </w:rPr>
        <w:t>кругозора;</w:t>
      </w:r>
    </w:p>
    <w:p w:rsidR="00427E46" w:rsidRPr="00427E46" w:rsidRDefault="00427E46" w:rsidP="00953AB5">
      <w:pPr>
        <w:numPr>
          <w:ilvl w:val="1"/>
          <w:numId w:val="36"/>
        </w:numPr>
        <w:tabs>
          <w:tab w:val="left" w:pos="1534"/>
          <w:tab w:val="left" w:pos="1535"/>
        </w:tabs>
        <w:ind w:right="546" w:firstLine="707"/>
        <w:rPr>
          <w:sz w:val="26"/>
          <w:szCs w:val="26"/>
        </w:rPr>
      </w:pPr>
      <w:r w:rsidRPr="00427E46">
        <w:rPr>
          <w:sz w:val="26"/>
          <w:szCs w:val="26"/>
        </w:rPr>
        <w:t>различать и определять на слух принадлежность</w:t>
      </w:r>
      <w:r w:rsidRPr="00427E46">
        <w:rPr>
          <w:spacing w:val="-4"/>
          <w:sz w:val="26"/>
          <w:szCs w:val="26"/>
        </w:rPr>
        <w:t xml:space="preserve"> </w:t>
      </w:r>
      <w:r w:rsidRPr="00427E46">
        <w:rPr>
          <w:sz w:val="26"/>
          <w:szCs w:val="26"/>
        </w:rPr>
        <w:t>музыкальных произведений,</w:t>
      </w:r>
      <w:r w:rsidRPr="00427E46">
        <w:rPr>
          <w:spacing w:val="-15"/>
          <w:sz w:val="26"/>
          <w:szCs w:val="26"/>
        </w:rPr>
        <w:t xml:space="preserve"> </w:t>
      </w:r>
      <w:r w:rsidRPr="00427E46">
        <w:rPr>
          <w:sz w:val="26"/>
          <w:szCs w:val="26"/>
        </w:rPr>
        <w:t>исполнительского</w:t>
      </w:r>
      <w:r w:rsidRPr="00427E46">
        <w:rPr>
          <w:spacing w:val="-13"/>
          <w:sz w:val="26"/>
          <w:szCs w:val="26"/>
        </w:rPr>
        <w:t xml:space="preserve"> </w:t>
      </w:r>
      <w:r w:rsidRPr="00427E46">
        <w:rPr>
          <w:sz w:val="26"/>
          <w:szCs w:val="26"/>
        </w:rPr>
        <w:t>стиля</w:t>
      </w:r>
      <w:r w:rsidRPr="00427E46">
        <w:rPr>
          <w:spacing w:val="-14"/>
          <w:sz w:val="26"/>
          <w:szCs w:val="26"/>
        </w:rPr>
        <w:t xml:space="preserve"> </w:t>
      </w:r>
      <w:r w:rsidRPr="00427E46">
        <w:rPr>
          <w:sz w:val="26"/>
          <w:szCs w:val="26"/>
        </w:rPr>
        <w:t>к</w:t>
      </w:r>
      <w:r w:rsidRPr="00427E46">
        <w:rPr>
          <w:spacing w:val="-13"/>
          <w:sz w:val="26"/>
          <w:szCs w:val="26"/>
        </w:rPr>
        <w:t xml:space="preserve"> </w:t>
      </w:r>
      <w:r w:rsidRPr="00427E46">
        <w:rPr>
          <w:sz w:val="26"/>
          <w:szCs w:val="26"/>
        </w:rPr>
        <w:t>различным</w:t>
      </w:r>
      <w:r w:rsidRPr="00427E46">
        <w:rPr>
          <w:spacing w:val="-14"/>
          <w:sz w:val="26"/>
          <w:szCs w:val="26"/>
        </w:rPr>
        <w:t xml:space="preserve"> </w:t>
      </w:r>
      <w:r w:rsidRPr="00427E46">
        <w:rPr>
          <w:sz w:val="26"/>
          <w:szCs w:val="26"/>
        </w:rPr>
        <w:t>направлениям</w:t>
      </w:r>
      <w:r w:rsidRPr="00427E46">
        <w:rPr>
          <w:spacing w:val="-15"/>
          <w:sz w:val="26"/>
          <w:szCs w:val="26"/>
        </w:rPr>
        <w:t xml:space="preserve"> </w:t>
      </w:r>
      <w:r w:rsidRPr="00427E46">
        <w:rPr>
          <w:sz w:val="26"/>
          <w:szCs w:val="26"/>
        </w:rPr>
        <w:t>современной музыки (в том числе эстрады, мюзикла, джаза и</w:t>
      </w:r>
      <w:r w:rsidRPr="00427E46">
        <w:rPr>
          <w:spacing w:val="-9"/>
          <w:sz w:val="26"/>
          <w:szCs w:val="26"/>
        </w:rPr>
        <w:t xml:space="preserve"> </w:t>
      </w:r>
      <w:r w:rsidRPr="00427E46">
        <w:rPr>
          <w:sz w:val="26"/>
          <w:szCs w:val="26"/>
        </w:rPr>
        <w:t>др.);</w:t>
      </w:r>
    </w:p>
    <w:p w:rsidR="00427E46" w:rsidRPr="00427E46" w:rsidRDefault="00427E46" w:rsidP="00953AB5">
      <w:pPr>
        <w:numPr>
          <w:ilvl w:val="1"/>
          <w:numId w:val="36"/>
        </w:numPr>
        <w:tabs>
          <w:tab w:val="left" w:pos="1535"/>
        </w:tabs>
        <w:ind w:right="544" w:firstLine="707"/>
        <w:jc w:val="both"/>
        <w:rPr>
          <w:sz w:val="26"/>
          <w:szCs w:val="26"/>
        </w:rPr>
      </w:pPr>
      <w:r w:rsidRPr="00427E46">
        <w:rPr>
          <w:sz w:val="26"/>
          <w:szCs w:val="26"/>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w:t>
      </w:r>
      <w:r w:rsidRPr="00427E46">
        <w:rPr>
          <w:spacing w:val="-7"/>
          <w:sz w:val="26"/>
          <w:szCs w:val="26"/>
        </w:rPr>
        <w:t xml:space="preserve"> </w:t>
      </w:r>
      <w:r w:rsidRPr="00427E46">
        <w:rPr>
          <w:sz w:val="26"/>
          <w:szCs w:val="26"/>
        </w:rPr>
        <w:t>исполнении;</w:t>
      </w:r>
    </w:p>
    <w:p w:rsidR="00427E46" w:rsidRPr="00427E46" w:rsidRDefault="00427E46" w:rsidP="00953AB5">
      <w:pPr>
        <w:numPr>
          <w:ilvl w:val="1"/>
          <w:numId w:val="36"/>
        </w:numPr>
        <w:tabs>
          <w:tab w:val="left" w:pos="1535"/>
        </w:tabs>
        <w:ind w:right="550" w:firstLine="707"/>
        <w:jc w:val="both"/>
        <w:rPr>
          <w:sz w:val="26"/>
          <w:szCs w:val="26"/>
        </w:rPr>
      </w:pPr>
      <w:r w:rsidRPr="00427E46">
        <w:rPr>
          <w:sz w:val="26"/>
          <w:szCs w:val="26"/>
        </w:rPr>
        <w:t>исполнять современные музыкальные произведения, соблюдая певческую культуру</w:t>
      </w:r>
      <w:r w:rsidRPr="00427E46">
        <w:rPr>
          <w:spacing w:val="-3"/>
          <w:sz w:val="26"/>
          <w:szCs w:val="26"/>
        </w:rPr>
        <w:t xml:space="preserve"> </w:t>
      </w:r>
      <w:r w:rsidRPr="00427E46">
        <w:rPr>
          <w:sz w:val="26"/>
          <w:szCs w:val="26"/>
        </w:rPr>
        <w:t>звука;</w:t>
      </w:r>
    </w:p>
    <w:p w:rsidR="00427E46" w:rsidRPr="00427E46" w:rsidRDefault="00427E46" w:rsidP="00953AB5">
      <w:pPr>
        <w:numPr>
          <w:ilvl w:val="1"/>
          <w:numId w:val="36"/>
        </w:numPr>
        <w:tabs>
          <w:tab w:val="left" w:pos="1605"/>
        </w:tabs>
        <w:ind w:right="545" w:firstLine="707"/>
        <w:jc w:val="both"/>
        <w:rPr>
          <w:sz w:val="26"/>
          <w:szCs w:val="26"/>
        </w:rPr>
      </w:pPr>
      <w:r w:rsidRPr="00427E46">
        <w:rPr>
          <w:sz w:val="26"/>
          <w:szCs w:val="26"/>
        </w:rPr>
        <w:t>определять и называть особенности музыкально-сценических жанров (опера, балет, оперетта,</w:t>
      </w:r>
      <w:r w:rsidRPr="00427E46">
        <w:rPr>
          <w:spacing w:val="-6"/>
          <w:sz w:val="26"/>
          <w:szCs w:val="26"/>
        </w:rPr>
        <w:t xml:space="preserve"> </w:t>
      </w:r>
      <w:r w:rsidRPr="00427E46">
        <w:rPr>
          <w:sz w:val="26"/>
          <w:szCs w:val="26"/>
        </w:rPr>
        <w:t>мюзикл);</w:t>
      </w:r>
    </w:p>
    <w:p w:rsidR="00427E46" w:rsidRPr="00427E46" w:rsidRDefault="00427E46" w:rsidP="00953AB5">
      <w:pPr>
        <w:numPr>
          <w:ilvl w:val="1"/>
          <w:numId w:val="36"/>
        </w:numPr>
        <w:tabs>
          <w:tab w:val="left" w:pos="1605"/>
        </w:tabs>
        <w:ind w:right="551" w:firstLine="707"/>
        <w:jc w:val="both"/>
        <w:rPr>
          <w:sz w:val="26"/>
          <w:szCs w:val="26"/>
        </w:rPr>
      </w:pPr>
      <w:r w:rsidRPr="00427E46">
        <w:rPr>
          <w:sz w:val="26"/>
          <w:szCs w:val="26"/>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427E46" w:rsidRPr="00427E46" w:rsidRDefault="00427E46" w:rsidP="00953AB5">
      <w:pPr>
        <w:numPr>
          <w:ilvl w:val="1"/>
          <w:numId w:val="36"/>
        </w:numPr>
        <w:tabs>
          <w:tab w:val="left" w:pos="1605"/>
        </w:tabs>
        <w:ind w:right="549" w:firstLine="707"/>
        <w:jc w:val="both"/>
        <w:rPr>
          <w:sz w:val="26"/>
          <w:szCs w:val="26"/>
        </w:rPr>
      </w:pPr>
      <w:r w:rsidRPr="00427E46">
        <w:rPr>
          <w:sz w:val="26"/>
          <w:szCs w:val="26"/>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w:t>
      </w:r>
      <w:r w:rsidRPr="00427E46">
        <w:rPr>
          <w:spacing w:val="-21"/>
          <w:sz w:val="26"/>
          <w:szCs w:val="26"/>
        </w:rPr>
        <w:t xml:space="preserve"> </w:t>
      </w:r>
      <w:r w:rsidRPr="00427E46">
        <w:rPr>
          <w:sz w:val="26"/>
          <w:szCs w:val="26"/>
        </w:rPr>
        <w:t>др.</w:t>
      </w:r>
    </w:p>
    <w:p w:rsidR="00427E46" w:rsidRPr="00427E46" w:rsidRDefault="00427E46" w:rsidP="00953AB5">
      <w:pPr>
        <w:rPr>
          <w:sz w:val="26"/>
          <w:szCs w:val="26"/>
        </w:rPr>
      </w:pPr>
    </w:p>
    <w:p w:rsidR="00427E46" w:rsidRPr="00427E46" w:rsidRDefault="00427E46" w:rsidP="00953AB5">
      <w:pPr>
        <w:ind w:left="685"/>
        <w:jc w:val="both"/>
        <w:outlineLvl w:val="1"/>
        <w:rPr>
          <w:b/>
          <w:bCs/>
          <w:sz w:val="26"/>
          <w:szCs w:val="26"/>
        </w:rPr>
      </w:pPr>
      <w:r w:rsidRPr="00427E46">
        <w:rPr>
          <w:b/>
          <w:bCs/>
          <w:sz w:val="26"/>
          <w:szCs w:val="26"/>
        </w:rPr>
        <w:t>Модуль № 8 «Музыка в жизни человека»:</w:t>
      </w:r>
    </w:p>
    <w:p w:rsidR="00427E46" w:rsidRPr="00427E46" w:rsidRDefault="00427E46" w:rsidP="00953AB5">
      <w:pPr>
        <w:numPr>
          <w:ilvl w:val="1"/>
          <w:numId w:val="36"/>
        </w:numPr>
        <w:tabs>
          <w:tab w:val="left" w:pos="1535"/>
        </w:tabs>
        <w:ind w:right="551" w:firstLine="707"/>
        <w:jc w:val="both"/>
        <w:rPr>
          <w:sz w:val="26"/>
          <w:szCs w:val="26"/>
        </w:rPr>
      </w:pPr>
      <w:r w:rsidRPr="00427E46">
        <w:rPr>
          <w:sz w:val="26"/>
          <w:szCs w:val="26"/>
        </w:rPr>
        <w:t>исполнять Гимн Российской Федерации, Гимн Донецкой Народной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w:t>
      </w:r>
      <w:r w:rsidRPr="00427E46">
        <w:rPr>
          <w:spacing w:val="-6"/>
          <w:sz w:val="26"/>
          <w:szCs w:val="26"/>
        </w:rPr>
        <w:t xml:space="preserve"> </w:t>
      </w:r>
      <w:r w:rsidRPr="00427E46">
        <w:rPr>
          <w:sz w:val="26"/>
          <w:szCs w:val="26"/>
        </w:rPr>
        <w:t>настроения;</w:t>
      </w:r>
    </w:p>
    <w:p w:rsidR="00427E46" w:rsidRPr="00427E46" w:rsidRDefault="00427E46" w:rsidP="00953AB5">
      <w:pPr>
        <w:numPr>
          <w:ilvl w:val="1"/>
          <w:numId w:val="36"/>
        </w:numPr>
        <w:tabs>
          <w:tab w:val="left" w:pos="1535"/>
        </w:tabs>
        <w:ind w:right="547" w:firstLine="707"/>
        <w:jc w:val="both"/>
        <w:rPr>
          <w:sz w:val="26"/>
          <w:szCs w:val="26"/>
        </w:rPr>
      </w:pPr>
      <w:r w:rsidRPr="00427E46">
        <w:rPr>
          <w:sz w:val="26"/>
          <w:szCs w:val="26"/>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w:t>
      </w:r>
      <w:r w:rsidRPr="00427E46">
        <w:rPr>
          <w:spacing w:val="-1"/>
          <w:sz w:val="26"/>
          <w:szCs w:val="26"/>
        </w:rPr>
        <w:t xml:space="preserve"> </w:t>
      </w:r>
      <w:r w:rsidRPr="00427E46">
        <w:rPr>
          <w:sz w:val="26"/>
          <w:szCs w:val="26"/>
        </w:rPr>
        <w:t>словом);</w:t>
      </w:r>
    </w:p>
    <w:p w:rsidR="00427E46" w:rsidRPr="00427E46" w:rsidRDefault="00427E46" w:rsidP="00953AB5">
      <w:pPr>
        <w:numPr>
          <w:ilvl w:val="1"/>
          <w:numId w:val="36"/>
        </w:numPr>
        <w:tabs>
          <w:tab w:val="left" w:pos="1535"/>
        </w:tabs>
        <w:ind w:right="548" w:firstLine="707"/>
        <w:jc w:val="both"/>
        <w:rPr>
          <w:sz w:val="26"/>
          <w:szCs w:val="26"/>
        </w:rPr>
      </w:pPr>
      <w:r w:rsidRPr="00427E46">
        <w:rPr>
          <w:sz w:val="26"/>
          <w:szCs w:val="26"/>
        </w:rPr>
        <w:t>осознавать собственные чувства и мысли, эстетические переживания,</w:t>
      </w:r>
      <w:r w:rsidRPr="00427E46">
        <w:rPr>
          <w:spacing w:val="-15"/>
          <w:sz w:val="26"/>
          <w:szCs w:val="26"/>
        </w:rPr>
        <w:t xml:space="preserve"> </w:t>
      </w:r>
      <w:r w:rsidRPr="00427E46">
        <w:rPr>
          <w:sz w:val="26"/>
          <w:szCs w:val="26"/>
        </w:rPr>
        <w:t>замечать</w:t>
      </w:r>
      <w:r w:rsidRPr="00427E46">
        <w:rPr>
          <w:spacing w:val="-15"/>
          <w:sz w:val="26"/>
          <w:szCs w:val="26"/>
        </w:rPr>
        <w:t xml:space="preserve"> </w:t>
      </w:r>
      <w:r w:rsidRPr="00427E46">
        <w:rPr>
          <w:sz w:val="26"/>
          <w:szCs w:val="26"/>
        </w:rPr>
        <w:t>прекрасное</w:t>
      </w:r>
      <w:r w:rsidRPr="00427E46">
        <w:rPr>
          <w:spacing w:val="-15"/>
          <w:sz w:val="26"/>
          <w:szCs w:val="26"/>
        </w:rPr>
        <w:t xml:space="preserve"> </w:t>
      </w:r>
      <w:r w:rsidRPr="00427E46">
        <w:rPr>
          <w:sz w:val="26"/>
          <w:szCs w:val="26"/>
        </w:rPr>
        <w:t>в</w:t>
      </w:r>
      <w:r w:rsidRPr="00427E46">
        <w:rPr>
          <w:spacing w:val="-17"/>
          <w:sz w:val="26"/>
          <w:szCs w:val="26"/>
        </w:rPr>
        <w:t xml:space="preserve"> </w:t>
      </w:r>
      <w:r w:rsidRPr="00427E46">
        <w:rPr>
          <w:sz w:val="26"/>
          <w:szCs w:val="26"/>
        </w:rPr>
        <w:t>окружающем</w:t>
      </w:r>
      <w:r w:rsidRPr="00427E46">
        <w:rPr>
          <w:spacing w:val="-15"/>
          <w:sz w:val="26"/>
          <w:szCs w:val="26"/>
        </w:rPr>
        <w:t xml:space="preserve"> </w:t>
      </w:r>
      <w:r w:rsidRPr="00427E46">
        <w:rPr>
          <w:sz w:val="26"/>
          <w:szCs w:val="26"/>
        </w:rPr>
        <w:t>мире</w:t>
      </w:r>
      <w:r w:rsidRPr="00427E46">
        <w:rPr>
          <w:spacing w:val="-16"/>
          <w:sz w:val="26"/>
          <w:szCs w:val="26"/>
        </w:rPr>
        <w:t xml:space="preserve"> </w:t>
      </w:r>
      <w:r w:rsidRPr="00427E46">
        <w:rPr>
          <w:sz w:val="26"/>
          <w:szCs w:val="26"/>
        </w:rPr>
        <w:t>и</w:t>
      </w:r>
      <w:r w:rsidRPr="00427E46">
        <w:rPr>
          <w:spacing w:val="-14"/>
          <w:sz w:val="26"/>
          <w:szCs w:val="26"/>
        </w:rPr>
        <w:t xml:space="preserve"> </w:t>
      </w:r>
      <w:r w:rsidRPr="00427E46">
        <w:rPr>
          <w:sz w:val="26"/>
          <w:szCs w:val="26"/>
        </w:rPr>
        <w:t>в</w:t>
      </w:r>
      <w:r w:rsidRPr="00427E46">
        <w:rPr>
          <w:spacing w:val="-15"/>
          <w:sz w:val="26"/>
          <w:szCs w:val="26"/>
        </w:rPr>
        <w:t xml:space="preserve"> </w:t>
      </w:r>
      <w:r w:rsidRPr="00427E46">
        <w:rPr>
          <w:sz w:val="26"/>
          <w:szCs w:val="26"/>
        </w:rPr>
        <w:t>человеке,</w:t>
      </w:r>
      <w:r w:rsidRPr="00427E46">
        <w:rPr>
          <w:spacing w:val="-15"/>
          <w:sz w:val="26"/>
          <w:szCs w:val="26"/>
        </w:rPr>
        <w:t xml:space="preserve"> </w:t>
      </w:r>
      <w:r w:rsidRPr="00427E46">
        <w:rPr>
          <w:sz w:val="26"/>
          <w:szCs w:val="26"/>
        </w:rPr>
        <w:t>стремиться к развитию и удовлетворению эстетических</w:t>
      </w:r>
      <w:r w:rsidRPr="00427E46">
        <w:rPr>
          <w:spacing w:val="-6"/>
          <w:sz w:val="26"/>
          <w:szCs w:val="26"/>
        </w:rPr>
        <w:t xml:space="preserve"> </w:t>
      </w:r>
      <w:r w:rsidRPr="00427E46">
        <w:rPr>
          <w:sz w:val="26"/>
          <w:szCs w:val="26"/>
        </w:rPr>
        <w:t>потребностей.</w:t>
      </w:r>
    </w:p>
    <w:p w:rsidR="00427E46" w:rsidRPr="00427E46" w:rsidRDefault="00427E46" w:rsidP="00953AB5">
      <w:pPr>
        <w:ind w:left="118" w:right="547" w:firstLine="566"/>
        <w:jc w:val="both"/>
        <w:rPr>
          <w:sz w:val="26"/>
          <w:szCs w:val="26"/>
        </w:rPr>
      </w:pPr>
      <w:r w:rsidRPr="00427E46">
        <w:rPr>
          <w:sz w:val="26"/>
          <w:szCs w:val="26"/>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846417" w:rsidRDefault="00427E46" w:rsidP="00E23A91">
      <w:pPr>
        <w:pStyle w:val="a3"/>
        <w:ind w:right="545" w:firstLine="0"/>
        <w:rPr>
          <w:sz w:val="26"/>
          <w:szCs w:val="26"/>
        </w:rPr>
      </w:pPr>
      <w:r w:rsidRPr="00427E46">
        <w:rPr>
          <w:sz w:val="26"/>
          <w:szCs w:val="26"/>
        </w:rPr>
        <w:lastRenderedPageBreak/>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427E46">
        <w:rPr>
          <w:i/>
          <w:sz w:val="26"/>
          <w:szCs w:val="26"/>
        </w:rPr>
        <w:t>На выбор или факультативно</w:t>
      </w:r>
      <w:r w:rsidR="00E23A91">
        <w:rPr>
          <w:sz w:val="26"/>
          <w:szCs w:val="26"/>
        </w:rPr>
        <w:t>»</w:t>
      </w:r>
    </w:p>
    <w:p w:rsidR="00427E46" w:rsidRPr="00427E46" w:rsidRDefault="00E23A91" w:rsidP="00E23A91">
      <w:pPr>
        <w:outlineLvl w:val="1"/>
        <w:rPr>
          <w:b/>
          <w:bCs/>
          <w:sz w:val="26"/>
          <w:szCs w:val="26"/>
        </w:rPr>
      </w:pPr>
      <w:r>
        <w:rPr>
          <w:sz w:val="26"/>
          <w:szCs w:val="26"/>
        </w:rPr>
        <w:t xml:space="preserve">                                                               </w:t>
      </w:r>
      <w:r w:rsidR="00846417">
        <w:rPr>
          <w:b/>
          <w:bCs/>
          <w:sz w:val="26"/>
          <w:szCs w:val="26"/>
        </w:rPr>
        <w:t>Т</w:t>
      </w:r>
      <w:r w:rsidR="00427E46" w:rsidRPr="00427E46">
        <w:rPr>
          <w:b/>
          <w:bCs/>
          <w:sz w:val="26"/>
          <w:szCs w:val="26"/>
        </w:rPr>
        <w:t>ЕХНОЛОГИЯ</w:t>
      </w:r>
    </w:p>
    <w:p w:rsidR="00427E46" w:rsidRPr="00427E46" w:rsidRDefault="00427E46" w:rsidP="00953AB5">
      <w:pPr>
        <w:rPr>
          <w:b/>
          <w:sz w:val="26"/>
          <w:szCs w:val="26"/>
        </w:rPr>
      </w:pPr>
    </w:p>
    <w:p w:rsidR="00427E46" w:rsidRPr="00427E46" w:rsidRDefault="00427E46" w:rsidP="00953AB5">
      <w:pPr>
        <w:ind w:left="685"/>
        <w:rPr>
          <w:b/>
          <w:sz w:val="26"/>
          <w:szCs w:val="26"/>
        </w:rPr>
      </w:pPr>
      <w:r w:rsidRPr="00427E46">
        <w:rPr>
          <w:b/>
          <w:sz w:val="26"/>
          <w:szCs w:val="26"/>
        </w:rPr>
        <w:t>ПОЯСНИТЕЛЬНАЯ ЗАПИСКА</w:t>
      </w:r>
    </w:p>
    <w:p w:rsidR="00427E46" w:rsidRPr="00427E46" w:rsidRDefault="00427E46" w:rsidP="00953AB5">
      <w:pPr>
        <w:ind w:left="118" w:right="550" w:firstLine="566"/>
        <w:jc w:val="both"/>
        <w:rPr>
          <w:sz w:val="26"/>
          <w:szCs w:val="26"/>
        </w:rPr>
      </w:pPr>
      <w:r w:rsidRPr="00427E46">
        <w:rPr>
          <w:sz w:val="26"/>
          <w:szCs w:val="26"/>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427E46" w:rsidRPr="00427E46" w:rsidRDefault="00427E46" w:rsidP="00953AB5">
      <w:pPr>
        <w:ind w:left="118" w:right="552" w:firstLine="566"/>
        <w:jc w:val="both"/>
        <w:rPr>
          <w:sz w:val="26"/>
          <w:szCs w:val="26"/>
        </w:rPr>
      </w:pPr>
      <w:r w:rsidRPr="00427E46">
        <w:rPr>
          <w:sz w:val="26"/>
          <w:szCs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427E46" w:rsidRPr="00427E46" w:rsidRDefault="00427E46" w:rsidP="00953AB5">
      <w:pPr>
        <w:ind w:left="118" w:right="544" w:firstLine="566"/>
        <w:jc w:val="both"/>
        <w:rPr>
          <w:sz w:val="26"/>
          <w:szCs w:val="26"/>
        </w:rPr>
      </w:pPr>
      <w:r w:rsidRPr="00427E46">
        <w:rPr>
          <w:sz w:val="26"/>
          <w:szCs w:val="26"/>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427E46" w:rsidRPr="00427E46" w:rsidRDefault="00427E46" w:rsidP="00953AB5">
      <w:pPr>
        <w:ind w:left="118" w:right="549" w:firstLine="566"/>
        <w:jc w:val="both"/>
        <w:rPr>
          <w:sz w:val="26"/>
          <w:szCs w:val="26"/>
        </w:rPr>
      </w:pPr>
      <w:r w:rsidRPr="00427E46">
        <w:rPr>
          <w:sz w:val="26"/>
          <w:szCs w:val="26"/>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427E46" w:rsidRPr="00427E46" w:rsidRDefault="00427E46" w:rsidP="00953AB5">
      <w:pPr>
        <w:pStyle w:val="a3"/>
        <w:ind w:right="546" w:firstLine="0"/>
        <w:rPr>
          <w:sz w:val="26"/>
          <w:szCs w:val="26"/>
        </w:rPr>
      </w:pPr>
      <w:r w:rsidRPr="00427E46">
        <w:rPr>
          <w:sz w:val="26"/>
          <w:szCs w:val="26"/>
        </w:rPr>
        <w:t>В тематическом планировании описывается программное содержание по</w:t>
      </w:r>
      <w:r>
        <w:rPr>
          <w:sz w:val="26"/>
          <w:szCs w:val="26"/>
        </w:rPr>
        <w:t xml:space="preserve"> </w:t>
      </w:r>
      <w:r w:rsidRPr="007B4F76">
        <w:rPr>
          <w:sz w:val="26"/>
          <w:szCs w:val="26"/>
        </w:rPr>
        <w:t xml:space="preserve">всем разделам (темам) содержания обучения каждого класса, а также раскрываются </w:t>
      </w:r>
      <w:r w:rsidRPr="00427E46">
        <w:rPr>
          <w:sz w:val="26"/>
          <w:szCs w:val="26"/>
        </w:rPr>
        <w:t>методы и формы организации обучения и характеристика деятельности, которые целесообразно использовать при изучении той или иной темы.</w:t>
      </w:r>
    </w:p>
    <w:p w:rsidR="00427E46" w:rsidRPr="00427E46" w:rsidRDefault="00427E46" w:rsidP="00953AB5">
      <w:pPr>
        <w:ind w:left="118" w:right="552" w:firstLine="566"/>
        <w:jc w:val="both"/>
        <w:rPr>
          <w:sz w:val="26"/>
          <w:szCs w:val="26"/>
        </w:rPr>
      </w:pPr>
      <w:r w:rsidRPr="00427E46">
        <w:rPr>
          <w:sz w:val="26"/>
          <w:szCs w:val="26"/>
        </w:rPr>
        <w:t>Представлены также способы организации дифференцированного обучения.</w:t>
      </w:r>
    </w:p>
    <w:p w:rsidR="00427E46" w:rsidRPr="00427E46" w:rsidRDefault="00427E46" w:rsidP="00953AB5">
      <w:pPr>
        <w:rPr>
          <w:sz w:val="26"/>
          <w:szCs w:val="26"/>
        </w:rPr>
      </w:pPr>
    </w:p>
    <w:p w:rsidR="00427E46" w:rsidRPr="00427E46" w:rsidRDefault="00427E46" w:rsidP="00953AB5">
      <w:pPr>
        <w:tabs>
          <w:tab w:val="left" w:pos="2460"/>
          <w:tab w:val="left" w:pos="5871"/>
          <w:tab w:val="left" w:pos="8146"/>
        </w:tabs>
        <w:ind w:left="685"/>
        <w:outlineLvl w:val="1"/>
        <w:rPr>
          <w:b/>
          <w:bCs/>
          <w:sz w:val="26"/>
          <w:szCs w:val="26"/>
        </w:rPr>
      </w:pPr>
      <w:r w:rsidRPr="00427E46">
        <w:rPr>
          <w:b/>
          <w:bCs/>
          <w:sz w:val="26"/>
          <w:szCs w:val="26"/>
        </w:rPr>
        <w:t>ОБЩАЯ</w:t>
      </w:r>
      <w:r w:rsidRPr="00427E46">
        <w:rPr>
          <w:b/>
          <w:bCs/>
          <w:sz w:val="26"/>
          <w:szCs w:val="26"/>
        </w:rPr>
        <w:tab/>
        <w:t>ХАРАКТЕРИСТИКА</w:t>
      </w:r>
      <w:r w:rsidRPr="00427E46">
        <w:rPr>
          <w:b/>
          <w:bCs/>
          <w:sz w:val="26"/>
          <w:szCs w:val="26"/>
        </w:rPr>
        <w:tab/>
        <w:t>УЧЕБНОГО</w:t>
      </w:r>
      <w:r w:rsidRPr="00427E46">
        <w:rPr>
          <w:b/>
          <w:bCs/>
          <w:sz w:val="26"/>
          <w:szCs w:val="26"/>
        </w:rPr>
        <w:tab/>
        <w:t>ПРЕДМЕТА</w:t>
      </w:r>
    </w:p>
    <w:p w:rsidR="00427E46" w:rsidRPr="00427E46" w:rsidRDefault="00427E46" w:rsidP="00953AB5">
      <w:pPr>
        <w:ind w:left="118"/>
        <w:rPr>
          <w:b/>
          <w:sz w:val="26"/>
          <w:szCs w:val="26"/>
        </w:rPr>
      </w:pPr>
      <w:r w:rsidRPr="00427E46">
        <w:rPr>
          <w:b/>
          <w:sz w:val="26"/>
          <w:szCs w:val="26"/>
        </w:rPr>
        <w:t>«ТЕХНОЛОГИЯ»</w:t>
      </w:r>
    </w:p>
    <w:p w:rsidR="00427E46" w:rsidRPr="00427E46" w:rsidRDefault="00427E46" w:rsidP="00953AB5">
      <w:pPr>
        <w:ind w:left="118" w:right="547" w:firstLine="566"/>
        <w:jc w:val="both"/>
        <w:rPr>
          <w:sz w:val="26"/>
          <w:szCs w:val="26"/>
        </w:rPr>
      </w:pPr>
      <w:r w:rsidRPr="00427E46">
        <w:rPr>
          <w:sz w:val="26"/>
          <w:szCs w:val="26"/>
        </w:rPr>
        <w:t>Предлагаемая программа отражает вариант конкретизации требований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427E46" w:rsidRPr="00427E46" w:rsidRDefault="00427E46" w:rsidP="00953AB5">
      <w:pPr>
        <w:ind w:left="118" w:right="549" w:firstLine="566"/>
        <w:jc w:val="both"/>
        <w:rPr>
          <w:sz w:val="26"/>
          <w:szCs w:val="26"/>
        </w:rPr>
      </w:pPr>
      <w:r w:rsidRPr="00427E46">
        <w:rPr>
          <w:sz w:val="26"/>
          <w:szCs w:val="26"/>
        </w:rPr>
        <w:t xml:space="preserve">В соответствии с требованиями времени и инновационными установками отечественного образования, обозначенными в ГОС НОО, данная программа </w:t>
      </w:r>
      <w:r w:rsidRPr="00427E46">
        <w:rPr>
          <w:sz w:val="26"/>
          <w:szCs w:val="26"/>
        </w:rPr>
        <w:lastRenderedPageBreak/>
        <w:t>обеспечивает</w:t>
      </w:r>
      <w:r w:rsidRPr="00427E46">
        <w:rPr>
          <w:spacing w:val="-17"/>
          <w:sz w:val="26"/>
          <w:szCs w:val="26"/>
        </w:rPr>
        <w:t xml:space="preserve"> </w:t>
      </w:r>
      <w:r w:rsidRPr="00427E46">
        <w:rPr>
          <w:sz w:val="26"/>
          <w:szCs w:val="26"/>
        </w:rPr>
        <w:t>реализацию</w:t>
      </w:r>
      <w:r w:rsidRPr="00427E46">
        <w:rPr>
          <w:spacing w:val="-17"/>
          <w:sz w:val="26"/>
          <w:szCs w:val="26"/>
        </w:rPr>
        <w:t xml:space="preserve"> </w:t>
      </w:r>
      <w:r w:rsidRPr="00427E46">
        <w:rPr>
          <w:sz w:val="26"/>
          <w:szCs w:val="26"/>
        </w:rPr>
        <w:t>обновлённой</w:t>
      </w:r>
      <w:r w:rsidRPr="00427E46">
        <w:rPr>
          <w:spacing w:val="-16"/>
          <w:sz w:val="26"/>
          <w:szCs w:val="26"/>
        </w:rPr>
        <w:t xml:space="preserve"> </w:t>
      </w:r>
      <w:r w:rsidRPr="00427E46">
        <w:rPr>
          <w:sz w:val="26"/>
          <w:szCs w:val="26"/>
        </w:rPr>
        <w:t>концептуальной</w:t>
      </w:r>
      <w:r w:rsidRPr="00427E46">
        <w:rPr>
          <w:spacing w:val="-16"/>
          <w:sz w:val="26"/>
          <w:szCs w:val="26"/>
        </w:rPr>
        <w:t xml:space="preserve"> </w:t>
      </w:r>
      <w:r w:rsidRPr="00427E46">
        <w:rPr>
          <w:sz w:val="26"/>
          <w:szCs w:val="26"/>
        </w:rPr>
        <w:t>идеи</w:t>
      </w:r>
      <w:r w:rsidRPr="00427E46">
        <w:rPr>
          <w:spacing w:val="-17"/>
          <w:sz w:val="26"/>
          <w:szCs w:val="26"/>
        </w:rPr>
        <w:t xml:space="preserve"> </w:t>
      </w:r>
      <w:r w:rsidRPr="00427E46">
        <w:rPr>
          <w:sz w:val="26"/>
          <w:szCs w:val="26"/>
        </w:rPr>
        <w:t>учебного</w:t>
      </w:r>
      <w:r w:rsidRPr="00427E46">
        <w:rPr>
          <w:spacing w:val="-17"/>
          <w:sz w:val="26"/>
          <w:szCs w:val="26"/>
        </w:rPr>
        <w:t xml:space="preserve"> </w:t>
      </w:r>
      <w:r w:rsidRPr="00427E46">
        <w:rPr>
          <w:sz w:val="26"/>
          <w:szCs w:val="26"/>
        </w:rPr>
        <w:t>предмета</w:t>
      </w:r>
    </w:p>
    <w:p w:rsidR="00427E46" w:rsidRPr="00427E46" w:rsidRDefault="00427E46" w:rsidP="00953AB5">
      <w:pPr>
        <w:ind w:left="118" w:right="545"/>
        <w:jc w:val="both"/>
        <w:rPr>
          <w:sz w:val="26"/>
          <w:szCs w:val="26"/>
        </w:rPr>
      </w:pPr>
      <w:r w:rsidRPr="00427E46">
        <w:rPr>
          <w:sz w:val="26"/>
          <w:szCs w:val="26"/>
        </w:rPr>
        <w:t>«Технология».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w:t>
      </w:r>
      <w:r w:rsidRPr="00427E46">
        <w:rPr>
          <w:spacing w:val="-14"/>
          <w:sz w:val="26"/>
          <w:szCs w:val="26"/>
        </w:rPr>
        <w:t xml:space="preserve"> </w:t>
      </w:r>
      <w:r w:rsidRPr="00427E46">
        <w:rPr>
          <w:sz w:val="26"/>
          <w:szCs w:val="26"/>
        </w:rPr>
        <w:t>образования.</w:t>
      </w:r>
      <w:r w:rsidRPr="00427E46">
        <w:rPr>
          <w:spacing w:val="-14"/>
          <w:sz w:val="26"/>
          <w:szCs w:val="26"/>
        </w:rPr>
        <w:t xml:space="preserve"> </w:t>
      </w:r>
      <w:r w:rsidRPr="00427E46">
        <w:rPr>
          <w:sz w:val="26"/>
          <w:szCs w:val="26"/>
        </w:rPr>
        <w:t>В</w:t>
      </w:r>
      <w:r w:rsidRPr="00427E46">
        <w:rPr>
          <w:spacing w:val="-14"/>
          <w:sz w:val="26"/>
          <w:szCs w:val="26"/>
        </w:rPr>
        <w:t xml:space="preserve"> </w:t>
      </w:r>
      <w:r w:rsidRPr="00427E46">
        <w:rPr>
          <w:sz w:val="26"/>
          <w:szCs w:val="26"/>
        </w:rPr>
        <w:t>частности,</w:t>
      </w:r>
      <w:r w:rsidRPr="00427E46">
        <w:rPr>
          <w:spacing w:val="-14"/>
          <w:sz w:val="26"/>
          <w:szCs w:val="26"/>
        </w:rPr>
        <w:t xml:space="preserve"> </w:t>
      </w:r>
      <w:r w:rsidRPr="00427E46">
        <w:rPr>
          <w:sz w:val="26"/>
          <w:szCs w:val="26"/>
        </w:rPr>
        <w:t>курс</w:t>
      </w:r>
      <w:r w:rsidRPr="00427E46">
        <w:rPr>
          <w:spacing w:val="-13"/>
          <w:sz w:val="26"/>
          <w:szCs w:val="26"/>
        </w:rPr>
        <w:t xml:space="preserve"> </w:t>
      </w:r>
      <w:r w:rsidRPr="00427E46">
        <w:rPr>
          <w:sz w:val="26"/>
          <w:szCs w:val="26"/>
        </w:rPr>
        <w:t>технологии</w:t>
      </w:r>
      <w:r w:rsidRPr="00427E46">
        <w:rPr>
          <w:spacing w:val="-12"/>
          <w:sz w:val="26"/>
          <w:szCs w:val="26"/>
        </w:rPr>
        <w:t xml:space="preserve"> </w:t>
      </w:r>
      <w:r w:rsidRPr="00427E46">
        <w:rPr>
          <w:sz w:val="26"/>
          <w:szCs w:val="26"/>
        </w:rPr>
        <w:t>обладает</w:t>
      </w:r>
      <w:r w:rsidRPr="00427E46">
        <w:rPr>
          <w:spacing w:val="-14"/>
          <w:sz w:val="26"/>
          <w:szCs w:val="26"/>
        </w:rPr>
        <w:t xml:space="preserve"> </w:t>
      </w:r>
      <w:r w:rsidRPr="00427E46">
        <w:rPr>
          <w:sz w:val="26"/>
          <w:szCs w:val="26"/>
        </w:rPr>
        <w:t>возможностями в укреплении фундамента для развития умственной деятельности обучающихся начальных классов.</w:t>
      </w:r>
    </w:p>
    <w:p w:rsidR="00427E46" w:rsidRPr="00427E46" w:rsidRDefault="00427E46" w:rsidP="00953AB5">
      <w:pPr>
        <w:ind w:left="118" w:right="550" w:firstLine="566"/>
        <w:jc w:val="both"/>
        <w:rPr>
          <w:sz w:val="26"/>
          <w:szCs w:val="26"/>
        </w:rPr>
      </w:pPr>
      <w:r w:rsidRPr="00427E46">
        <w:rPr>
          <w:sz w:val="26"/>
          <w:szCs w:val="26"/>
        </w:rPr>
        <w:t>В курсе технологии осуществляется реализация широкого спектра межпредметных связей.</w:t>
      </w:r>
    </w:p>
    <w:p w:rsidR="00427E46" w:rsidRPr="00427E46" w:rsidRDefault="00427E46" w:rsidP="00953AB5">
      <w:pPr>
        <w:ind w:left="118" w:right="542" w:firstLine="566"/>
        <w:jc w:val="both"/>
        <w:rPr>
          <w:sz w:val="26"/>
          <w:szCs w:val="26"/>
        </w:rPr>
      </w:pPr>
      <w:r w:rsidRPr="00427E46">
        <w:rPr>
          <w:i/>
          <w:sz w:val="26"/>
          <w:szCs w:val="26"/>
        </w:rPr>
        <w:t xml:space="preserve">Математика </w:t>
      </w:r>
      <w:r w:rsidRPr="00427E46">
        <w:rPr>
          <w:sz w:val="26"/>
          <w:szCs w:val="26"/>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427E46" w:rsidRPr="00427E46" w:rsidRDefault="00427E46" w:rsidP="00953AB5">
      <w:pPr>
        <w:ind w:left="118" w:right="546" w:firstLine="566"/>
        <w:jc w:val="both"/>
        <w:rPr>
          <w:sz w:val="26"/>
          <w:szCs w:val="26"/>
        </w:rPr>
      </w:pPr>
      <w:r w:rsidRPr="00427E46">
        <w:rPr>
          <w:i/>
          <w:sz w:val="26"/>
          <w:szCs w:val="26"/>
        </w:rPr>
        <w:t xml:space="preserve">Изобразительное искусство </w:t>
      </w:r>
      <w:r w:rsidRPr="00427E46">
        <w:rPr>
          <w:sz w:val="26"/>
          <w:szCs w:val="26"/>
        </w:rPr>
        <w:t>– использование средств художественной выразительности, законов и правил декоративно-прикладного искусства и дизайна.</w:t>
      </w:r>
    </w:p>
    <w:p w:rsidR="00427E46" w:rsidRPr="00427E46" w:rsidRDefault="00427E46" w:rsidP="00953AB5">
      <w:pPr>
        <w:ind w:left="118" w:right="549" w:firstLine="566"/>
        <w:jc w:val="both"/>
        <w:rPr>
          <w:sz w:val="26"/>
          <w:szCs w:val="26"/>
        </w:rPr>
      </w:pPr>
      <w:r w:rsidRPr="00427E46">
        <w:rPr>
          <w:i/>
          <w:sz w:val="26"/>
          <w:szCs w:val="26"/>
        </w:rPr>
        <w:t xml:space="preserve">Окружающий мир </w:t>
      </w:r>
      <w:r w:rsidRPr="00427E46">
        <w:rPr>
          <w:sz w:val="26"/>
          <w:szCs w:val="26"/>
        </w:rPr>
        <w:t>–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427E46" w:rsidRPr="00427E46" w:rsidRDefault="00427E46" w:rsidP="00953AB5">
      <w:pPr>
        <w:ind w:left="118" w:right="549" w:firstLine="566"/>
        <w:jc w:val="both"/>
        <w:rPr>
          <w:sz w:val="26"/>
          <w:szCs w:val="26"/>
        </w:rPr>
      </w:pPr>
      <w:r w:rsidRPr="00427E46">
        <w:rPr>
          <w:i/>
          <w:sz w:val="26"/>
          <w:szCs w:val="26"/>
        </w:rPr>
        <w:t xml:space="preserve">Родной язык </w:t>
      </w:r>
      <w:r w:rsidRPr="00427E46">
        <w:rPr>
          <w:sz w:val="26"/>
          <w:szCs w:val="26"/>
        </w:rPr>
        <w:t>–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427E46" w:rsidRPr="00427E46" w:rsidRDefault="00427E46" w:rsidP="00953AB5">
      <w:pPr>
        <w:pStyle w:val="a3"/>
        <w:ind w:firstLine="0"/>
        <w:rPr>
          <w:sz w:val="26"/>
          <w:szCs w:val="26"/>
        </w:rPr>
      </w:pPr>
      <w:r w:rsidRPr="00427E46">
        <w:rPr>
          <w:i/>
          <w:sz w:val="26"/>
          <w:szCs w:val="26"/>
        </w:rPr>
        <w:t xml:space="preserve">Литературное чтение </w:t>
      </w:r>
      <w:r w:rsidRPr="00427E46">
        <w:rPr>
          <w:sz w:val="26"/>
          <w:szCs w:val="26"/>
        </w:rPr>
        <w:t>– работа с текстами для создания образа, реализуемого в изделии.</w:t>
      </w:r>
    </w:p>
    <w:p w:rsidR="00427E46" w:rsidRPr="00427E46" w:rsidRDefault="00427E46" w:rsidP="00953AB5">
      <w:pPr>
        <w:ind w:left="118" w:right="544" w:firstLine="566"/>
        <w:jc w:val="both"/>
        <w:rPr>
          <w:sz w:val="26"/>
          <w:szCs w:val="26"/>
        </w:rPr>
      </w:pPr>
      <w:r w:rsidRPr="00427E46">
        <w:rPr>
          <w:sz w:val="26"/>
          <w:szCs w:val="26"/>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427E46" w:rsidRPr="00427E46" w:rsidRDefault="00427E46" w:rsidP="00953AB5">
      <w:pPr>
        <w:ind w:left="118" w:right="552" w:firstLine="566"/>
        <w:jc w:val="both"/>
        <w:rPr>
          <w:sz w:val="26"/>
          <w:szCs w:val="26"/>
        </w:rPr>
      </w:pPr>
      <w:r w:rsidRPr="00427E46">
        <w:rPr>
          <w:sz w:val="26"/>
          <w:szCs w:val="26"/>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427E46" w:rsidRPr="00427E46" w:rsidRDefault="00427E46" w:rsidP="00953AB5">
      <w:pPr>
        <w:ind w:left="118" w:right="548" w:firstLine="566"/>
        <w:jc w:val="both"/>
        <w:rPr>
          <w:sz w:val="26"/>
          <w:szCs w:val="26"/>
        </w:rPr>
      </w:pPr>
      <w:r w:rsidRPr="00427E46">
        <w:rPr>
          <w:sz w:val="26"/>
          <w:szCs w:val="26"/>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427E46" w:rsidRPr="00427E46" w:rsidRDefault="00427E46" w:rsidP="00953AB5">
      <w:pPr>
        <w:ind w:left="118" w:right="547" w:firstLine="566"/>
        <w:jc w:val="both"/>
        <w:rPr>
          <w:sz w:val="26"/>
          <w:szCs w:val="26"/>
        </w:rPr>
      </w:pPr>
      <w:r w:rsidRPr="00427E46">
        <w:rPr>
          <w:sz w:val="26"/>
          <w:szCs w:val="26"/>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427E46" w:rsidRPr="00427E46" w:rsidRDefault="00427E46" w:rsidP="00953AB5">
      <w:pPr>
        <w:rPr>
          <w:sz w:val="26"/>
          <w:szCs w:val="26"/>
        </w:rPr>
      </w:pPr>
    </w:p>
    <w:p w:rsidR="00427E46" w:rsidRPr="00427E46" w:rsidRDefault="00427E46" w:rsidP="00953AB5">
      <w:pPr>
        <w:ind w:left="685"/>
        <w:jc w:val="both"/>
        <w:outlineLvl w:val="1"/>
        <w:rPr>
          <w:b/>
          <w:bCs/>
          <w:sz w:val="26"/>
          <w:szCs w:val="26"/>
        </w:rPr>
      </w:pPr>
      <w:r w:rsidRPr="00427E46">
        <w:rPr>
          <w:b/>
          <w:bCs/>
          <w:sz w:val="26"/>
          <w:szCs w:val="26"/>
        </w:rPr>
        <w:t>ЦЕЛИ ИЗУЧЕНИЯ УЧЕБНОГО ПРЕДМЕТА «ТЕХНОЛОГИЯ»</w:t>
      </w:r>
    </w:p>
    <w:p w:rsidR="00427E46" w:rsidRPr="00427E46" w:rsidRDefault="00427E46" w:rsidP="00953AB5">
      <w:pPr>
        <w:ind w:left="118" w:right="545" w:firstLine="566"/>
        <w:jc w:val="both"/>
        <w:rPr>
          <w:sz w:val="26"/>
          <w:szCs w:val="26"/>
        </w:rPr>
      </w:pPr>
      <w:r w:rsidRPr="00427E46">
        <w:rPr>
          <w:i/>
          <w:sz w:val="26"/>
          <w:szCs w:val="26"/>
        </w:rPr>
        <w:t xml:space="preserve">Основной целью </w:t>
      </w:r>
      <w:r w:rsidRPr="00427E46">
        <w:rPr>
          <w:sz w:val="26"/>
          <w:szCs w:val="26"/>
        </w:rPr>
        <w:t>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427E46" w:rsidRPr="00427E46" w:rsidRDefault="00427E46" w:rsidP="00953AB5">
      <w:pPr>
        <w:ind w:left="118" w:right="547" w:firstLine="566"/>
        <w:jc w:val="both"/>
        <w:rPr>
          <w:sz w:val="26"/>
          <w:szCs w:val="26"/>
        </w:rPr>
      </w:pPr>
      <w:r w:rsidRPr="00427E46">
        <w:rPr>
          <w:sz w:val="26"/>
          <w:szCs w:val="26"/>
        </w:rPr>
        <w:t xml:space="preserve">Для реализации основной цели и концептуальной идеи данного предмета необходимо решение </w:t>
      </w:r>
      <w:r w:rsidRPr="00427E46">
        <w:rPr>
          <w:i/>
          <w:sz w:val="26"/>
          <w:szCs w:val="26"/>
        </w:rPr>
        <w:t>системы приоритетных задач</w:t>
      </w:r>
      <w:r w:rsidRPr="00427E46">
        <w:rPr>
          <w:sz w:val="26"/>
          <w:szCs w:val="26"/>
        </w:rPr>
        <w:t>: образовательных, развивающих и воспитательных.</w:t>
      </w:r>
    </w:p>
    <w:p w:rsidR="00427E46" w:rsidRPr="00427E46" w:rsidRDefault="00427E46" w:rsidP="00953AB5">
      <w:pPr>
        <w:ind w:left="685"/>
        <w:jc w:val="both"/>
        <w:rPr>
          <w:sz w:val="26"/>
          <w:szCs w:val="26"/>
        </w:rPr>
      </w:pPr>
      <w:r w:rsidRPr="00427E46">
        <w:rPr>
          <w:i/>
          <w:sz w:val="26"/>
          <w:szCs w:val="26"/>
        </w:rPr>
        <w:t>Образовательные задачи курса</w:t>
      </w:r>
      <w:r w:rsidRPr="00427E46">
        <w:rPr>
          <w:sz w:val="26"/>
          <w:szCs w:val="26"/>
        </w:rPr>
        <w:t>:</w:t>
      </w:r>
    </w:p>
    <w:p w:rsidR="00427E46" w:rsidRPr="00427E46" w:rsidRDefault="00427E46" w:rsidP="00953AB5">
      <w:pPr>
        <w:numPr>
          <w:ilvl w:val="1"/>
          <w:numId w:val="36"/>
        </w:numPr>
        <w:tabs>
          <w:tab w:val="left" w:pos="1535"/>
        </w:tabs>
        <w:ind w:right="552" w:firstLine="707"/>
        <w:jc w:val="both"/>
        <w:rPr>
          <w:sz w:val="26"/>
          <w:szCs w:val="26"/>
        </w:rPr>
      </w:pPr>
      <w:r w:rsidRPr="00427E46">
        <w:rPr>
          <w:sz w:val="26"/>
          <w:szCs w:val="26"/>
        </w:rPr>
        <w:lastRenderedPageBreak/>
        <w:t>формирование общих представлений о культуре и организации трудовой деятельности как важной части общей культуры</w:t>
      </w:r>
      <w:r w:rsidRPr="00427E46">
        <w:rPr>
          <w:spacing w:val="-6"/>
          <w:sz w:val="26"/>
          <w:szCs w:val="26"/>
        </w:rPr>
        <w:t xml:space="preserve"> </w:t>
      </w:r>
      <w:r w:rsidRPr="00427E46">
        <w:rPr>
          <w:sz w:val="26"/>
          <w:szCs w:val="26"/>
        </w:rPr>
        <w:t>человека;</w:t>
      </w:r>
    </w:p>
    <w:p w:rsidR="00427E46" w:rsidRPr="00427E46" w:rsidRDefault="00427E46" w:rsidP="00953AB5">
      <w:pPr>
        <w:numPr>
          <w:ilvl w:val="1"/>
          <w:numId w:val="36"/>
        </w:numPr>
        <w:tabs>
          <w:tab w:val="left" w:pos="1535"/>
        </w:tabs>
        <w:ind w:right="549" w:firstLine="707"/>
        <w:jc w:val="both"/>
        <w:rPr>
          <w:sz w:val="26"/>
          <w:szCs w:val="26"/>
        </w:rPr>
      </w:pPr>
      <w:r w:rsidRPr="00427E46">
        <w:rPr>
          <w:sz w:val="26"/>
          <w:szCs w:val="26"/>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w:t>
      </w:r>
      <w:r w:rsidRPr="00427E46">
        <w:rPr>
          <w:spacing w:val="-14"/>
          <w:sz w:val="26"/>
          <w:szCs w:val="26"/>
        </w:rPr>
        <w:t xml:space="preserve"> </w:t>
      </w:r>
      <w:r w:rsidRPr="00427E46">
        <w:rPr>
          <w:sz w:val="26"/>
          <w:szCs w:val="26"/>
        </w:rPr>
        <w:t>профессиях;</w:t>
      </w:r>
    </w:p>
    <w:p w:rsidR="00427E46" w:rsidRDefault="00427E46" w:rsidP="00953AB5">
      <w:pPr>
        <w:numPr>
          <w:ilvl w:val="1"/>
          <w:numId w:val="36"/>
        </w:numPr>
        <w:tabs>
          <w:tab w:val="left" w:pos="1535"/>
        </w:tabs>
        <w:ind w:right="546" w:firstLine="707"/>
        <w:jc w:val="both"/>
        <w:rPr>
          <w:sz w:val="26"/>
          <w:szCs w:val="26"/>
        </w:rPr>
      </w:pPr>
      <w:r w:rsidRPr="00427E46">
        <w:rPr>
          <w:sz w:val="26"/>
          <w:szCs w:val="26"/>
        </w:rPr>
        <w:t>формирование основ чертёжно-графической грамотности, умения работать</w:t>
      </w:r>
      <w:r w:rsidRPr="00427E46">
        <w:rPr>
          <w:spacing w:val="-19"/>
          <w:sz w:val="26"/>
          <w:szCs w:val="26"/>
        </w:rPr>
        <w:t xml:space="preserve"> </w:t>
      </w:r>
      <w:r w:rsidRPr="00427E46">
        <w:rPr>
          <w:sz w:val="26"/>
          <w:szCs w:val="26"/>
        </w:rPr>
        <w:t>с</w:t>
      </w:r>
      <w:r w:rsidRPr="00427E46">
        <w:rPr>
          <w:spacing w:val="-18"/>
          <w:sz w:val="26"/>
          <w:szCs w:val="26"/>
        </w:rPr>
        <w:t xml:space="preserve"> </w:t>
      </w:r>
      <w:r w:rsidRPr="00427E46">
        <w:rPr>
          <w:sz w:val="26"/>
          <w:szCs w:val="26"/>
        </w:rPr>
        <w:t>простейшей</w:t>
      </w:r>
      <w:r w:rsidRPr="00427E46">
        <w:rPr>
          <w:spacing w:val="-17"/>
          <w:sz w:val="26"/>
          <w:szCs w:val="26"/>
        </w:rPr>
        <w:t xml:space="preserve"> </w:t>
      </w:r>
      <w:r w:rsidRPr="00427E46">
        <w:rPr>
          <w:sz w:val="26"/>
          <w:szCs w:val="26"/>
        </w:rPr>
        <w:t>технологической</w:t>
      </w:r>
      <w:r w:rsidRPr="00427E46">
        <w:rPr>
          <w:spacing w:val="-18"/>
          <w:sz w:val="26"/>
          <w:szCs w:val="26"/>
        </w:rPr>
        <w:t xml:space="preserve"> </w:t>
      </w:r>
      <w:r w:rsidRPr="00427E46">
        <w:rPr>
          <w:sz w:val="26"/>
          <w:szCs w:val="26"/>
        </w:rPr>
        <w:t>документацией</w:t>
      </w:r>
      <w:r w:rsidRPr="00427E46">
        <w:rPr>
          <w:spacing w:val="-17"/>
          <w:sz w:val="26"/>
          <w:szCs w:val="26"/>
        </w:rPr>
        <w:t xml:space="preserve"> </w:t>
      </w:r>
      <w:r w:rsidRPr="00427E46">
        <w:rPr>
          <w:sz w:val="26"/>
          <w:szCs w:val="26"/>
        </w:rPr>
        <w:t>(рисунок,</w:t>
      </w:r>
      <w:r w:rsidRPr="00427E46">
        <w:rPr>
          <w:spacing w:val="-17"/>
          <w:sz w:val="26"/>
          <w:szCs w:val="26"/>
        </w:rPr>
        <w:t xml:space="preserve"> </w:t>
      </w:r>
      <w:r w:rsidRPr="00427E46">
        <w:rPr>
          <w:sz w:val="26"/>
          <w:szCs w:val="26"/>
        </w:rPr>
        <w:t>чертёж,</w:t>
      </w:r>
      <w:r w:rsidRPr="00427E46">
        <w:rPr>
          <w:spacing w:val="-19"/>
          <w:sz w:val="26"/>
          <w:szCs w:val="26"/>
        </w:rPr>
        <w:t xml:space="preserve"> </w:t>
      </w:r>
      <w:r w:rsidRPr="00427E46">
        <w:rPr>
          <w:sz w:val="26"/>
          <w:szCs w:val="26"/>
        </w:rPr>
        <w:t>эскиз, схема);</w:t>
      </w:r>
    </w:p>
    <w:p w:rsidR="00427E46" w:rsidRPr="00427E46" w:rsidRDefault="00427E46" w:rsidP="00953AB5">
      <w:pPr>
        <w:numPr>
          <w:ilvl w:val="1"/>
          <w:numId w:val="36"/>
        </w:numPr>
        <w:tabs>
          <w:tab w:val="left" w:pos="1535"/>
        </w:tabs>
        <w:ind w:right="546" w:firstLine="707"/>
        <w:jc w:val="both"/>
        <w:rPr>
          <w:sz w:val="26"/>
          <w:szCs w:val="26"/>
        </w:rPr>
      </w:pPr>
      <w:r w:rsidRPr="00427E46">
        <w:rPr>
          <w:sz w:val="26"/>
          <w:szCs w:val="26"/>
        </w:rPr>
        <w:t>формирование</w:t>
      </w:r>
      <w:r w:rsidRPr="00427E46">
        <w:rPr>
          <w:spacing w:val="25"/>
          <w:sz w:val="26"/>
          <w:szCs w:val="26"/>
        </w:rPr>
        <w:t xml:space="preserve"> </w:t>
      </w:r>
      <w:r w:rsidRPr="00427E46">
        <w:rPr>
          <w:sz w:val="26"/>
          <w:szCs w:val="26"/>
        </w:rPr>
        <w:t>элементарных</w:t>
      </w:r>
      <w:r w:rsidRPr="00427E46">
        <w:rPr>
          <w:spacing w:val="26"/>
          <w:sz w:val="26"/>
          <w:szCs w:val="26"/>
        </w:rPr>
        <w:t xml:space="preserve"> </w:t>
      </w:r>
      <w:r w:rsidRPr="00427E46">
        <w:rPr>
          <w:sz w:val="26"/>
          <w:szCs w:val="26"/>
        </w:rPr>
        <w:t>знаний</w:t>
      </w:r>
      <w:r w:rsidRPr="00427E46">
        <w:rPr>
          <w:spacing w:val="26"/>
          <w:sz w:val="26"/>
          <w:szCs w:val="26"/>
        </w:rPr>
        <w:t xml:space="preserve"> </w:t>
      </w:r>
      <w:r w:rsidRPr="00427E46">
        <w:rPr>
          <w:sz w:val="26"/>
          <w:szCs w:val="26"/>
        </w:rPr>
        <w:t>и</w:t>
      </w:r>
      <w:r w:rsidRPr="00427E46">
        <w:rPr>
          <w:spacing w:val="24"/>
          <w:sz w:val="26"/>
          <w:szCs w:val="26"/>
        </w:rPr>
        <w:t xml:space="preserve"> </w:t>
      </w:r>
      <w:r w:rsidRPr="00427E46">
        <w:rPr>
          <w:sz w:val="26"/>
          <w:szCs w:val="26"/>
        </w:rPr>
        <w:t>представлений</w:t>
      </w:r>
      <w:r w:rsidRPr="00427E46">
        <w:rPr>
          <w:spacing w:val="24"/>
          <w:sz w:val="26"/>
          <w:szCs w:val="26"/>
        </w:rPr>
        <w:t xml:space="preserve"> </w:t>
      </w:r>
      <w:r w:rsidRPr="00427E46">
        <w:rPr>
          <w:sz w:val="26"/>
          <w:szCs w:val="26"/>
        </w:rPr>
        <w:t>о</w:t>
      </w:r>
      <w:r w:rsidRPr="00427E46">
        <w:rPr>
          <w:spacing w:val="26"/>
          <w:sz w:val="26"/>
          <w:szCs w:val="26"/>
        </w:rPr>
        <w:t xml:space="preserve"> </w:t>
      </w:r>
      <w:r w:rsidRPr="00427E46">
        <w:rPr>
          <w:sz w:val="26"/>
          <w:szCs w:val="26"/>
        </w:rPr>
        <w:t>различных материалах, технологиях их обработки и соответствующих умений.</w:t>
      </w:r>
    </w:p>
    <w:p w:rsidR="00427E46" w:rsidRPr="00427E46" w:rsidRDefault="00427E46" w:rsidP="00953AB5">
      <w:pPr>
        <w:ind w:left="685"/>
        <w:jc w:val="both"/>
        <w:rPr>
          <w:i/>
          <w:sz w:val="26"/>
          <w:szCs w:val="26"/>
        </w:rPr>
      </w:pPr>
      <w:r w:rsidRPr="00427E46">
        <w:rPr>
          <w:i/>
          <w:sz w:val="26"/>
          <w:szCs w:val="26"/>
        </w:rPr>
        <w:t>Развивающие задачи:</w:t>
      </w:r>
    </w:p>
    <w:p w:rsidR="00427E46" w:rsidRPr="00427E46" w:rsidRDefault="00427E46" w:rsidP="00953AB5">
      <w:pPr>
        <w:numPr>
          <w:ilvl w:val="1"/>
          <w:numId w:val="36"/>
        </w:numPr>
        <w:tabs>
          <w:tab w:val="left" w:pos="1535"/>
        </w:tabs>
        <w:ind w:right="548" w:firstLine="707"/>
        <w:jc w:val="both"/>
        <w:rPr>
          <w:sz w:val="26"/>
          <w:szCs w:val="26"/>
        </w:rPr>
      </w:pPr>
      <w:r w:rsidRPr="00427E46">
        <w:rPr>
          <w:sz w:val="26"/>
          <w:szCs w:val="26"/>
        </w:rPr>
        <w:t>развитие сенсомоторных процессов, психомоторной координации, глазомера через формирование практических</w:t>
      </w:r>
      <w:r w:rsidRPr="00427E46">
        <w:rPr>
          <w:spacing w:val="-2"/>
          <w:sz w:val="26"/>
          <w:szCs w:val="26"/>
        </w:rPr>
        <w:t xml:space="preserve"> </w:t>
      </w:r>
      <w:r w:rsidRPr="00427E46">
        <w:rPr>
          <w:sz w:val="26"/>
          <w:szCs w:val="26"/>
        </w:rPr>
        <w:t>умений;</w:t>
      </w:r>
    </w:p>
    <w:p w:rsidR="00427E46" w:rsidRPr="00427E46" w:rsidRDefault="00427E46" w:rsidP="00953AB5">
      <w:pPr>
        <w:numPr>
          <w:ilvl w:val="1"/>
          <w:numId w:val="36"/>
        </w:numPr>
        <w:tabs>
          <w:tab w:val="left" w:pos="1535"/>
        </w:tabs>
        <w:ind w:right="551" w:firstLine="707"/>
        <w:jc w:val="both"/>
        <w:rPr>
          <w:sz w:val="26"/>
          <w:szCs w:val="26"/>
        </w:rPr>
      </w:pPr>
      <w:r w:rsidRPr="00427E46">
        <w:rPr>
          <w:sz w:val="26"/>
          <w:szCs w:val="26"/>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427E46" w:rsidRPr="00427E46" w:rsidRDefault="00427E46" w:rsidP="00953AB5">
      <w:pPr>
        <w:numPr>
          <w:ilvl w:val="1"/>
          <w:numId w:val="36"/>
        </w:numPr>
        <w:tabs>
          <w:tab w:val="left" w:pos="1535"/>
        </w:tabs>
        <w:ind w:right="546" w:firstLine="707"/>
        <w:jc w:val="both"/>
        <w:rPr>
          <w:sz w:val="26"/>
          <w:szCs w:val="26"/>
        </w:rPr>
      </w:pPr>
      <w:r w:rsidRPr="00427E46">
        <w:rPr>
          <w:sz w:val="26"/>
          <w:szCs w:val="26"/>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427E46" w:rsidRPr="00427E46" w:rsidRDefault="00427E46" w:rsidP="00953AB5">
      <w:pPr>
        <w:numPr>
          <w:ilvl w:val="1"/>
          <w:numId w:val="36"/>
        </w:numPr>
        <w:tabs>
          <w:tab w:val="left" w:pos="1535"/>
        </w:tabs>
        <w:ind w:right="551" w:firstLine="707"/>
        <w:jc w:val="both"/>
        <w:rPr>
          <w:sz w:val="26"/>
          <w:szCs w:val="26"/>
        </w:rPr>
      </w:pPr>
      <w:r w:rsidRPr="00427E46">
        <w:rPr>
          <w:sz w:val="26"/>
          <w:szCs w:val="26"/>
        </w:rPr>
        <w:t>развитие гибкости и вариативности мышления, способностей к изобретательской</w:t>
      </w:r>
      <w:r w:rsidRPr="00427E46">
        <w:rPr>
          <w:spacing w:val="-4"/>
          <w:sz w:val="26"/>
          <w:szCs w:val="26"/>
        </w:rPr>
        <w:t xml:space="preserve"> </w:t>
      </w:r>
      <w:r w:rsidRPr="00427E46">
        <w:rPr>
          <w:sz w:val="26"/>
          <w:szCs w:val="26"/>
        </w:rPr>
        <w:t>деятельности.</w:t>
      </w:r>
    </w:p>
    <w:p w:rsidR="00427E46" w:rsidRPr="00427E46" w:rsidRDefault="00427E46" w:rsidP="00953AB5">
      <w:pPr>
        <w:ind w:left="685"/>
        <w:jc w:val="both"/>
        <w:rPr>
          <w:i/>
          <w:sz w:val="26"/>
          <w:szCs w:val="26"/>
        </w:rPr>
      </w:pPr>
      <w:r w:rsidRPr="00427E46">
        <w:rPr>
          <w:i/>
          <w:sz w:val="26"/>
          <w:szCs w:val="26"/>
        </w:rPr>
        <w:t>Воспитательные задачи:</w:t>
      </w:r>
    </w:p>
    <w:p w:rsidR="00427E46" w:rsidRPr="00427E46" w:rsidRDefault="00427E46" w:rsidP="00953AB5">
      <w:pPr>
        <w:numPr>
          <w:ilvl w:val="1"/>
          <w:numId w:val="36"/>
        </w:numPr>
        <w:tabs>
          <w:tab w:val="left" w:pos="1535"/>
        </w:tabs>
        <w:ind w:right="549" w:firstLine="707"/>
        <w:jc w:val="both"/>
        <w:rPr>
          <w:sz w:val="26"/>
          <w:szCs w:val="26"/>
        </w:rPr>
      </w:pPr>
      <w:r w:rsidRPr="00427E46">
        <w:rPr>
          <w:sz w:val="26"/>
          <w:szCs w:val="26"/>
        </w:rPr>
        <w:t>воспитание</w:t>
      </w:r>
      <w:r w:rsidRPr="00427E46">
        <w:rPr>
          <w:spacing w:val="-8"/>
          <w:sz w:val="26"/>
          <w:szCs w:val="26"/>
        </w:rPr>
        <w:t xml:space="preserve"> </w:t>
      </w:r>
      <w:r w:rsidRPr="00427E46">
        <w:rPr>
          <w:sz w:val="26"/>
          <w:szCs w:val="26"/>
        </w:rPr>
        <w:t>уважительного</w:t>
      </w:r>
      <w:r w:rsidRPr="00427E46">
        <w:rPr>
          <w:spacing w:val="-7"/>
          <w:sz w:val="26"/>
          <w:szCs w:val="26"/>
        </w:rPr>
        <w:t xml:space="preserve"> </w:t>
      </w:r>
      <w:r w:rsidRPr="00427E46">
        <w:rPr>
          <w:sz w:val="26"/>
          <w:szCs w:val="26"/>
        </w:rPr>
        <w:t>отношения</w:t>
      </w:r>
      <w:r w:rsidRPr="00427E46">
        <w:rPr>
          <w:spacing w:val="-6"/>
          <w:sz w:val="26"/>
          <w:szCs w:val="26"/>
        </w:rPr>
        <w:t xml:space="preserve"> </w:t>
      </w:r>
      <w:r w:rsidRPr="00427E46">
        <w:rPr>
          <w:sz w:val="26"/>
          <w:szCs w:val="26"/>
        </w:rPr>
        <w:t>к</w:t>
      </w:r>
      <w:r w:rsidRPr="00427E46">
        <w:rPr>
          <w:spacing w:val="-9"/>
          <w:sz w:val="26"/>
          <w:szCs w:val="26"/>
        </w:rPr>
        <w:t xml:space="preserve"> </w:t>
      </w:r>
      <w:r w:rsidRPr="00427E46">
        <w:rPr>
          <w:sz w:val="26"/>
          <w:szCs w:val="26"/>
        </w:rPr>
        <w:t>людям</w:t>
      </w:r>
      <w:r w:rsidRPr="00427E46">
        <w:rPr>
          <w:spacing w:val="-6"/>
          <w:sz w:val="26"/>
          <w:szCs w:val="26"/>
        </w:rPr>
        <w:t xml:space="preserve"> </w:t>
      </w:r>
      <w:r w:rsidRPr="00427E46">
        <w:rPr>
          <w:sz w:val="26"/>
          <w:szCs w:val="26"/>
        </w:rPr>
        <w:t>труда,</w:t>
      </w:r>
      <w:r w:rsidRPr="00427E46">
        <w:rPr>
          <w:spacing w:val="-10"/>
          <w:sz w:val="26"/>
          <w:szCs w:val="26"/>
        </w:rPr>
        <w:t xml:space="preserve"> </w:t>
      </w:r>
      <w:r w:rsidRPr="00427E46">
        <w:rPr>
          <w:sz w:val="26"/>
          <w:szCs w:val="26"/>
        </w:rPr>
        <w:t>к</w:t>
      </w:r>
      <w:r w:rsidRPr="00427E46">
        <w:rPr>
          <w:spacing w:val="-6"/>
          <w:sz w:val="26"/>
          <w:szCs w:val="26"/>
        </w:rPr>
        <w:t xml:space="preserve"> </w:t>
      </w:r>
      <w:r w:rsidRPr="00427E46">
        <w:rPr>
          <w:sz w:val="26"/>
          <w:szCs w:val="26"/>
        </w:rPr>
        <w:t>культурным традициям, понимания ценности предшествующих культур, отражённых в материальном</w:t>
      </w:r>
      <w:r w:rsidRPr="00427E46">
        <w:rPr>
          <w:spacing w:val="-1"/>
          <w:sz w:val="26"/>
          <w:szCs w:val="26"/>
        </w:rPr>
        <w:t xml:space="preserve"> </w:t>
      </w:r>
      <w:r w:rsidRPr="00427E46">
        <w:rPr>
          <w:sz w:val="26"/>
          <w:szCs w:val="26"/>
        </w:rPr>
        <w:t>мире;</w:t>
      </w:r>
    </w:p>
    <w:p w:rsidR="00427E46" w:rsidRPr="00427E46" w:rsidRDefault="00427E46" w:rsidP="00953AB5">
      <w:pPr>
        <w:numPr>
          <w:ilvl w:val="1"/>
          <w:numId w:val="36"/>
        </w:numPr>
        <w:tabs>
          <w:tab w:val="left" w:pos="1535"/>
        </w:tabs>
        <w:ind w:right="544" w:firstLine="707"/>
        <w:jc w:val="both"/>
        <w:rPr>
          <w:sz w:val="26"/>
          <w:szCs w:val="26"/>
        </w:rPr>
      </w:pPr>
      <w:r w:rsidRPr="00427E46">
        <w:rPr>
          <w:sz w:val="26"/>
          <w:szCs w:val="26"/>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w:t>
      </w:r>
      <w:r w:rsidRPr="00427E46">
        <w:rPr>
          <w:spacing w:val="-7"/>
          <w:sz w:val="26"/>
          <w:szCs w:val="26"/>
        </w:rPr>
        <w:t xml:space="preserve"> </w:t>
      </w:r>
      <w:r w:rsidRPr="00427E46">
        <w:rPr>
          <w:sz w:val="26"/>
          <w:szCs w:val="26"/>
        </w:rPr>
        <w:t>инициативности;</w:t>
      </w:r>
    </w:p>
    <w:p w:rsidR="00427E46" w:rsidRPr="00427E46" w:rsidRDefault="00427E46" w:rsidP="00953AB5">
      <w:pPr>
        <w:numPr>
          <w:ilvl w:val="1"/>
          <w:numId w:val="36"/>
        </w:numPr>
        <w:tabs>
          <w:tab w:val="left" w:pos="1535"/>
        </w:tabs>
        <w:ind w:right="553" w:firstLine="707"/>
        <w:jc w:val="both"/>
        <w:rPr>
          <w:sz w:val="26"/>
          <w:szCs w:val="26"/>
        </w:rPr>
      </w:pPr>
      <w:r w:rsidRPr="00427E46">
        <w:rPr>
          <w:sz w:val="26"/>
          <w:szCs w:val="26"/>
        </w:rPr>
        <w:t>воспитание интереса и творческого отношения к продуктивной созидательной деятельности, мотивации успеха и достижений, стремления к творческой</w:t>
      </w:r>
      <w:r w:rsidRPr="00427E46">
        <w:rPr>
          <w:spacing w:val="-1"/>
          <w:sz w:val="26"/>
          <w:szCs w:val="26"/>
        </w:rPr>
        <w:t xml:space="preserve"> </w:t>
      </w:r>
      <w:r w:rsidRPr="00427E46">
        <w:rPr>
          <w:sz w:val="26"/>
          <w:szCs w:val="26"/>
        </w:rPr>
        <w:t>самореализации;</w:t>
      </w:r>
    </w:p>
    <w:p w:rsidR="00427E46" w:rsidRPr="00427E46" w:rsidRDefault="00427E46" w:rsidP="00953AB5">
      <w:pPr>
        <w:numPr>
          <w:ilvl w:val="1"/>
          <w:numId w:val="36"/>
        </w:numPr>
        <w:tabs>
          <w:tab w:val="left" w:pos="1535"/>
        </w:tabs>
        <w:ind w:right="546" w:firstLine="707"/>
        <w:jc w:val="both"/>
        <w:rPr>
          <w:sz w:val="26"/>
          <w:szCs w:val="26"/>
        </w:rPr>
      </w:pPr>
      <w:r w:rsidRPr="00427E46">
        <w:rPr>
          <w:sz w:val="26"/>
          <w:szCs w:val="26"/>
        </w:rPr>
        <w:t>становление экологического сознания, внимательного и вдумчивого отношения</w:t>
      </w:r>
      <w:r w:rsidRPr="00427E46">
        <w:rPr>
          <w:spacing w:val="-11"/>
          <w:sz w:val="26"/>
          <w:szCs w:val="26"/>
        </w:rPr>
        <w:t xml:space="preserve"> </w:t>
      </w:r>
      <w:r w:rsidRPr="00427E46">
        <w:rPr>
          <w:sz w:val="26"/>
          <w:szCs w:val="26"/>
        </w:rPr>
        <w:t>к</w:t>
      </w:r>
      <w:r w:rsidRPr="00427E46">
        <w:rPr>
          <w:spacing w:val="-10"/>
          <w:sz w:val="26"/>
          <w:szCs w:val="26"/>
        </w:rPr>
        <w:t xml:space="preserve"> </w:t>
      </w:r>
      <w:r w:rsidRPr="00427E46">
        <w:rPr>
          <w:sz w:val="26"/>
          <w:szCs w:val="26"/>
        </w:rPr>
        <w:t>окружающей</w:t>
      </w:r>
      <w:r w:rsidRPr="00427E46">
        <w:rPr>
          <w:spacing w:val="-9"/>
          <w:sz w:val="26"/>
          <w:szCs w:val="26"/>
        </w:rPr>
        <w:t xml:space="preserve"> </w:t>
      </w:r>
      <w:r w:rsidRPr="00427E46">
        <w:rPr>
          <w:sz w:val="26"/>
          <w:szCs w:val="26"/>
        </w:rPr>
        <w:t>природе,</w:t>
      </w:r>
      <w:r w:rsidRPr="00427E46">
        <w:rPr>
          <w:spacing w:val="-10"/>
          <w:sz w:val="26"/>
          <w:szCs w:val="26"/>
        </w:rPr>
        <w:t xml:space="preserve"> </w:t>
      </w:r>
      <w:r w:rsidRPr="00427E46">
        <w:rPr>
          <w:sz w:val="26"/>
          <w:szCs w:val="26"/>
        </w:rPr>
        <w:t>осознание</w:t>
      </w:r>
      <w:r w:rsidRPr="00427E46">
        <w:rPr>
          <w:spacing w:val="-10"/>
          <w:sz w:val="26"/>
          <w:szCs w:val="26"/>
        </w:rPr>
        <w:t xml:space="preserve"> </w:t>
      </w:r>
      <w:r w:rsidRPr="00427E46">
        <w:rPr>
          <w:sz w:val="26"/>
          <w:szCs w:val="26"/>
        </w:rPr>
        <w:t>взаимосвязи</w:t>
      </w:r>
      <w:r w:rsidRPr="00427E46">
        <w:rPr>
          <w:spacing w:val="-10"/>
          <w:sz w:val="26"/>
          <w:szCs w:val="26"/>
        </w:rPr>
        <w:t xml:space="preserve"> </w:t>
      </w:r>
      <w:r w:rsidRPr="00427E46">
        <w:rPr>
          <w:sz w:val="26"/>
          <w:szCs w:val="26"/>
        </w:rPr>
        <w:t>рукотворного</w:t>
      </w:r>
      <w:r w:rsidRPr="00427E46">
        <w:rPr>
          <w:spacing w:val="-9"/>
          <w:sz w:val="26"/>
          <w:szCs w:val="26"/>
        </w:rPr>
        <w:t xml:space="preserve"> </w:t>
      </w:r>
      <w:r w:rsidRPr="00427E46">
        <w:rPr>
          <w:sz w:val="26"/>
          <w:szCs w:val="26"/>
        </w:rPr>
        <w:t>мира</w:t>
      </w:r>
      <w:r w:rsidRPr="00427E46">
        <w:rPr>
          <w:spacing w:val="-10"/>
          <w:sz w:val="26"/>
          <w:szCs w:val="26"/>
        </w:rPr>
        <w:t xml:space="preserve"> </w:t>
      </w:r>
      <w:r w:rsidRPr="00427E46">
        <w:rPr>
          <w:sz w:val="26"/>
          <w:szCs w:val="26"/>
        </w:rPr>
        <w:t>с миром</w:t>
      </w:r>
      <w:r w:rsidRPr="00427E46">
        <w:rPr>
          <w:spacing w:val="-3"/>
          <w:sz w:val="26"/>
          <w:szCs w:val="26"/>
        </w:rPr>
        <w:t xml:space="preserve"> </w:t>
      </w:r>
      <w:r w:rsidRPr="00427E46">
        <w:rPr>
          <w:sz w:val="26"/>
          <w:szCs w:val="26"/>
        </w:rPr>
        <w:t>природы;</w:t>
      </w:r>
    </w:p>
    <w:p w:rsidR="00427E46" w:rsidRPr="00427E46" w:rsidRDefault="00427E46" w:rsidP="00953AB5">
      <w:pPr>
        <w:numPr>
          <w:ilvl w:val="1"/>
          <w:numId w:val="36"/>
        </w:numPr>
        <w:tabs>
          <w:tab w:val="left" w:pos="1535"/>
        </w:tabs>
        <w:ind w:right="551" w:firstLine="707"/>
        <w:jc w:val="both"/>
        <w:rPr>
          <w:sz w:val="26"/>
          <w:szCs w:val="26"/>
        </w:rPr>
      </w:pPr>
      <w:r w:rsidRPr="00427E46">
        <w:rPr>
          <w:sz w:val="26"/>
          <w:szCs w:val="26"/>
        </w:rPr>
        <w:t>воспитание положительного отношения к коллективному труду, применение правил культуры общения, проявление уважения к взглядам и мнению других</w:t>
      </w:r>
      <w:r w:rsidRPr="00427E46">
        <w:rPr>
          <w:spacing w:val="-1"/>
          <w:sz w:val="26"/>
          <w:szCs w:val="26"/>
        </w:rPr>
        <w:t xml:space="preserve"> </w:t>
      </w:r>
      <w:r w:rsidRPr="00427E46">
        <w:rPr>
          <w:sz w:val="26"/>
          <w:szCs w:val="26"/>
        </w:rPr>
        <w:t>людей.</w:t>
      </w:r>
    </w:p>
    <w:p w:rsidR="00427E46" w:rsidRPr="00427E46" w:rsidRDefault="00427E46" w:rsidP="00953AB5">
      <w:pPr>
        <w:rPr>
          <w:sz w:val="26"/>
          <w:szCs w:val="26"/>
        </w:rPr>
      </w:pPr>
    </w:p>
    <w:p w:rsidR="00427E46" w:rsidRPr="00427E46" w:rsidRDefault="00427E46" w:rsidP="00953AB5">
      <w:pPr>
        <w:ind w:left="118" w:right="546" w:firstLine="566"/>
        <w:jc w:val="both"/>
        <w:outlineLvl w:val="1"/>
        <w:rPr>
          <w:b/>
          <w:bCs/>
          <w:sz w:val="26"/>
          <w:szCs w:val="26"/>
        </w:rPr>
      </w:pPr>
      <w:r w:rsidRPr="00427E46">
        <w:rPr>
          <w:b/>
          <w:bCs/>
          <w:sz w:val="26"/>
          <w:szCs w:val="26"/>
        </w:rPr>
        <w:t>МЕСТО УЧЕБНОГО ПРЕДМЕТА «ТЕХНОЛОГИЯ» В УЧЕБНОМ ПЛАНЕ</w:t>
      </w:r>
    </w:p>
    <w:p w:rsidR="00427E46" w:rsidRPr="00427E46" w:rsidRDefault="00427E46" w:rsidP="00953AB5">
      <w:pPr>
        <w:ind w:left="685"/>
        <w:jc w:val="both"/>
        <w:rPr>
          <w:sz w:val="26"/>
          <w:szCs w:val="26"/>
        </w:rPr>
      </w:pPr>
      <w:r w:rsidRPr="00427E46">
        <w:rPr>
          <w:sz w:val="26"/>
          <w:szCs w:val="26"/>
        </w:rPr>
        <w:t>Согласно</w:t>
      </w:r>
      <w:r w:rsidRPr="00427E46">
        <w:rPr>
          <w:spacing w:val="53"/>
          <w:sz w:val="26"/>
          <w:szCs w:val="26"/>
        </w:rPr>
        <w:t xml:space="preserve"> </w:t>
      </w:r>
      <w:r w:rsidRPr="00427E46">
        <w:rPr>
          <w:sz w:val="26"/>
          <w:szCs w:val="26"/>
        </w:rPr>
        <w:t>требованиям</w:t>
      </w:r>
      <w:r w:rsidRPr="00427E46">
        <w:rPr>
          <w:spacing w:val="52"/>
          <w:sz w:val="26"/>
          <w:szCs w:val="26"/>
        </w:rPr>
        <w:t xml:space="preserve"> </w:t>
      </w:r>
      <w:r w:rsidRPr="00427E46">
        <w:rPr>
          <w:sz w:val="26"/>
          <w:szCs w:val="26"/>
        </w:rPr>
        <w:t>ГОС</w:t>
      </w:r>
      <w:r w:rsidRPr="00427E46">
        <w:rPr>
          <w:spacing w:val="58"/>
          <w:sz w:val="26"/>
          <w:szCs w:val="26"/>
        </w:rPr>
        <w:t xml:space="preserve"> </w:t>
      </w:r>
      <w:r w:rsidRPr="00427E46">
        <w:rPr>
          <w:sz w:val="26"/>
          <w:szCs w:val="26"/>
        </w:rPr>
        <w:t>НОО</w:t>
      </w:r>
      <w:r w:rsidRPr="00427E46">
        <w:rPr>
          <w:spacing w:val="54"/>
          <w:sz w:val="26"/>
          <w:szCs w:val="26"/>
        </w:rPr>
        <w:t xml:space="preserve"> </w:t>
      </w:r>
      <w:r w:rsidRPr="00427E46">
        <w:rPr>
          <w:sz w:val="26"/>
          <w:szCs w:val="26"/>
        </w:rPr>
        <w:t>общее</w:t>
      </w:r>
      <w:r w:rsidRPr="00427E46">
        <w:rPr>
          <w:spacing w:val="52"/>
          <w:sz w:val="26"/>
          <w:szCs w:val="26"/>
        </w:rPr>
        <w:t xml:space="preserve"> </w:t>
      </w:r>
      <w:r w:rsidRPr="00427E46">
        <w:rPr>
          <w:sz w:val="26"/>
          <w:szCs w:val="26"/>
        </w:rPr>
        <w:t>число</w:t>
      </w:r>
      <w:r w:rsidRPr="00427E46">
        <w:rPr>
          <w:spacing w:val="54"/>
          <w:sz w:val="26"/>
          <w:szCs w:val="26"/>
        </w:rPr>
        <w:t xml:space="preserve"> </w:t>
      </w:r>
      <w:r w:rsidRPr="00427E46">
        <w:rPr>
          <w:sz w:val="26"/>
          <w:szCs w:val="26"/>
        </w:rPr>
        <w:t>часов</w:t>
      </w:r>
      <w:r w:rsidRPr="00427E46">
        <w:rPr>
          <w:spacing w:val="52"/>
          <w:sz w:val="26"/>
          <w:szCs w:val="26"/>
        </w:rPr>
        <w:t xml:space="preserve"> </w:t>
      </w:r>
      <w:r w:rsidRPr="00427E46">
        <w:rPr>
          <w:sz w:val="26"/>
          <w:szCs w:val="26"/>
        </w:rPr>
        <w:t>на</w:t>
      </w:r>
      <w:r w:rsidRPr="00427E46">
        <w:rPr>
          <w:spacing w:val="52"/>
          <w:sz w:val="26"/>
          <w:szCs w:val="26"/>
        </w:rPr>
        <w:t xml:space="preserve"> </w:t>
      </w:r>
      <w:r w:rsidRPr="00427E46">
        <w:rPr>
          <w:sz w:val="26"/>
          <w:szCs w:val="26"/>
        </w:rPr>
        <w:t>изучение</w:t>
      </w:r>
      <w:r w:rsidRPr="00427E46">
        <w:rPr>
          <w:spacing w:val="53"/>
          <w:sz w:val="26"/>
          <w:szCs w:val="26"/>
        </w:rPr>
        <w:t xml:space="preserve"> </w:t>
      </w:r>
      <w:r w:rsidRPr="00427E46">
        <w:rPr>
          <w:sz w:val="26"/>
          <w:szCs w:val="26"/>
        </w:rPr>
        <w:t>курса</w:t>
      </w:r>
    </w:p>
    <w:p w:rsidR="00427E46" w:rsidRPr="00427E46" w:rsidRDefault="00427E46" w:rsidP="00953AB5">
      <w:pPr>
        <w:ind w:left="118" w:right="549"/>
        <w:jc w:val="both"/>
        <w:rPr>
          <w:sz w:val="26"/>
          <w:szCs w:val="26"/>
        </w:rPr>
      </w:pPr>
      <w:r w:rsidRPr="00427E46">
        <w:rPr>
          <w:sz w:val="26"/>
          <w:szCs w:val="26"/>
        </w:rPr>
        <w:t>«Технология» в 1–4 классах – 135 (по 1 часу в неделю): 33 часа в 1 классе и по 34 часа во 2–4 классах.</w:t>
      </w:r>
    </w:p>
    <w:p w:rsidR="00427E46" w:rsidRPr="00427E46" w:rsidRDefault="00427E46" w:rsidP="00E23A91">
      <w:pPr>
        <w:pStyle w:val="a3"/>
        <w:ind w:firstLine="0"/>
        <w:jc w:val="left"/>
        <w:rPr>
          <w:sz w:val="26"/>
          <w:szCs w:val="26"/>
        </w:rPr>
      </w:pPr>
      <w:r w:rsidRPr="00427E46">
        <w:rPr>
          <w:sz w:val="26"/>
          <w:szCs w:val="26"/>
        </w:rPr>
        <w:t>По усмотрению образовательной организации это число может быть увеличено за счёт части, формируемой участниками образовательных отношений;</w:t>
      </w:r>
      <w:r w:rsidRPr="00427E46">
        <w:rPr>
          <w:spacing w:val="-11"/>
          <w:sz w:val="26"/>
          <w:szCs w:val="26"/>
        </w:rPr>
        <w:t xml:space="preserve"> </w:t>
      </w:r>
      <w:r w:rsidRPr="00427E46">
        <w:rPr>
          <w:sz w:val="26"/>
          <w:szCs w:val="26"/>
        </w:rPr>
        <w:t>например,</w:t>
      </w:r>
      <w:r w:rsidRPr="00427E46">
        <w:rPr>
          <w:spacing w:val="-13"/>
          <w:sz w:val="26"/>
          <w:szCs w:val="26"/>
        </w:rPr>
        <w:t xml:space="preserve"> </w:t>
      </w:r>
      <w:r w:rsidRPr="00427E46">
        <w:rPr>
          <w:sz w:val="26"/>
          <w:szCs w:val="26"/>
        </w:rPr>
        <w:t>большое</w:t>
      </w:r>
      <w:r w:rsidRPr="00427E46">
        <w:rPr>
          <w:spacing w:val="-11"/>
          <w:sz w:val="26"/>
          <w:szCs w:val="26"/>
        </w:rPr>
        <w:t xml:space="preserve"> </w:t>
      </w:r>
      <w:r w:rsidRPr="00427E46">
        <w:rPr>
          <w:sz w:val="26"/>
          <w:szCs w:val="26"/>
        </w:rPr>
        <w:t>значение</w:t>
      </w:r>
      <w:r w:rsidRPr="00427E46">
        <w:rPr>
          <w:spacing w:val="-12"/>
          <w:sz w:val="26"/>
          <w:szCs w:val="26"/>
        </w:rPr>
        <w:t xml:space="preserve"> </w:t>
      </w:r>
      <w:r w:rsidRPr="00427E46">
        <w:rPr>
          <w:sz w:val="26"/>
          <w:szCs w:val="26"/>
        </w:rPr>
        <w:t>имеют</w:t>
      </w:r>
      <w:r w:rsidRPr="00427E46">
        <w:rPr>
          <w:spacing w:val="-11"/>
          <w:sz w:val="26"/>
          <w:szCs w:val="26"/>
        </w:rPr>
        <w:t xml:space="preserve"> </w:t>
      </w:r>
      <w:r w:rsidRPr="00427E46">
        <w:rPr>
          <w:sz w:val="26"/>
          <w:szCs w:val="26"/>
        </w:rPr>
        <w:t>итоговые</w:t>
      </w:r>
      <w:r w:rsidRPr="00427E46">
        <w:rPr>
          <w:spacing w:val="-12"/>
          <w:sz w:val="26"/>
          <w:szCs w:val="26"/>
        </w:rPr>
        <w:t xml:space="preserve"> </w:t>
      </w:r>
      <w:r w:rsidRPr="00427E46">
        <w:rPr>
          <w:sz w:val="26"/>
          <w:szCs w:val="26"/>
        </w:rPr>
        <w:t>выставки</w:t>
      </w:r>
      <w:r w:rsidRPr="00427E46">
        <w:rPr>
          <w:spacing w:val="-11"/>
          <w:sz w:val="26"/>
          <w:szCs w:val="26"/>
        </w:rPr>
        <w:t xml:space="preserve"> </w:t>
      </w:r>
      <w:r w:rsidRPr="00427E46">
        <w:rPr>
          <w:sz w:val="26"/>
          <w:szCs w:val="26"/>
        </w:rPr>
        <w:t>достижений учащихся,</w:t>
      </w:r>
      <w:r w:rsidRPr="00427E46">
        <w:rPr>
          <w:spacing w:val="14"/>
          <w:sz w:val="26"/>
          <w:szCs w:val="26"/>
        </w:rPr>
        <w:t xml:space="preserve"> </w:t>
      </w:r>
      <w:r w:rsidRPr="00427E46">
        <w:rPr>
          <w:sz w:val="26"/>
          <w:szCs w:val="26"/>
        </w:rPr>
        <w:t>которые</w:t>
      </w:r>
      <w:r w:rsidRPr="00427E46">
        <w:rPr>
          <w:spacing w:val="14"/>
          <w:sz w:val="26"/>
          <w:szCs w:val="26"/>
        </w:rPr>
        <w:t xml:space="preserve"> </w:t>
      </w:r>
      <w:r w:rsidRPr="00427E46">
        <w:rPr>
          <w:sz w:val="26"/>
          <w:szCs w:val="26"/>
        </w:rPr>
        <w:t>требуют</w:t>
      </w:r>
      <w:r w:rsidRPr="00427E46">
        <w:rPr>
          <w:spacing w:val="13"/>
          <w:sz w:val="26"/>
          <w:szCs w:val="26"/>
        </w:rPr>
        <w:t xml:space="preserve"> </w:t>
      </w:r>
      <w:r w:rsidRPr="00427E46">
        <w:rPr>
          <w:sz w:val="26"/>
          <w:szCs w:val="26"/>
        </w:rPr>
        <w:t>времени</w:t>
      </w:r>
      <w:r w:rsidRPr="00427E46">
        <w:rPr>
          <w:spacing w:val="14"/>
          <w:sz w:val="26"/>
          <w:szCs w:val="26"/>
        </w:rPr>
        <w:t xml:space="preserve"> </w:t>
      </w:r>
      <w:r w:rsidRPr="00427E46">
        <w:rPr>
          <w:sz w:val="26"/>
          <w:szCs w:val="26"/>
        </w:rPr>
        <w:t>для</w:t>
      </w:r>
      <w:r w:rsidRPr="00427E46">
        <w:rPr>
          <w:spacing w:val="14"/>
          <w:sz w:val="26"/>
          <w:szCs w:val="26"/>
        </w:rPr>
        <w:t xml:space="preserve"> </w:t>
      </w:r>
      <w:r w:rsidRPr="00427E46">
        <w:rPr>
          <w:sz w:val="26"/>
          <w:szCs w:val="26"/>
        </w:rPr>
        <w:t>подготовки</w:t>
      </w:r>
      <w:r w:rsidRPr="00427E46">
        <w:rPr>
          <w:spacing w:val="15"/>
          <w:sz w:val="26"/>
          <w:szCs w:val="26"/>
        </w:rPr>
        <w:t xml:space="preserve"> </w:t>
      </w:r>
      <w:r w:rsidRPr="00427E46">
        <w:rPr>
          <w:sz w:val="26"/>
          <w:szCs w:val="26"/>
        </w:rPr>
        <w:t>и</w:t>
      </w:r>
      <w:r w:rsidRPr="00427E46">
        <w:rPr>
          <w:spacing w:val="12"/>
          <w:sz w:val="26"/>
          <w:szCs w:val="26"/>
        </w:rPr>
        <w:t xml:space="preserve"> </w:t>
      </w:r>
      <w:r w:rsidRPr="00427E46">
        <w:rPr>
          <w:sz w:val="26"/>
          <w:szCs w:val="26"/>
        </w:rPr>
        <w:t>проведения</w:t>
      </w:r>
      <w:r w:rsidRPr="00427E46">
        <w:rPr>
          <w:spacing w:val="14"/>
          <w:sz w:val="26"/>
          <w:szCs w:val="26"/>
        </w:rPr>
        <w:t xml:space="preserve"> </w:t>
      </w:r>
      <w:r w:rsidRPr="00427E46">
        <w:rPr>
          <w:sz w:val="26"/>
          <w:szCs w:val="26"/>
        </w:rPr>
        <w:t>(с</w:t>
      </w:r>
      <w:r w:rsidRPr="00427E46">
        <w:rPr>
          <w:spacing w:val="11"/>
          <w:sz w:val="26"/>
          <w:szCs w:val="26"/>
        </w:rPr>
        <w:t xml:space="preserve"> </w:t>
      </w:r>
      <w:r w:rsidRPr="00427E46">
        <w:rPr>
          <w:sz w:val="26"/>
          <w:szCs w:val="26"/>
        </w:rPr>
        <w:t>участием самих школьников). То же следует сказать и об организации проектно- исследовательской работы обучающихся.</w:t>
      </w:r>
    </w:p>
    <w:p w:rsidR="00427E46" w:rsidRPr="00427E46" w:rsidRDefault="00427E46" w:rsidP="00953AB5">
      <w:pPr>
        <w:ind w:left="685"/>
        <w:outlineLvl w:val="1"/>
        <w:rPr>
          <w:b/>
          <w:bCs/>
          <w:sz w:val="26"/>
          <w:szCs w:val="26"/>
        </w:rPr>
      </w:pPr>
      <w:r w:rsidRPr="00427E46">
        <w:rPr>
          <w:b/>
          <w:bCs/>
          <w:sz w:val="26"/>
          <w:szCs w:val="26"/>
        </w:rPr>
        <w:t>СОДЕРЖАНИЕ ОБУЧЕНИЯ</w:t>
      </w:r>
    </w:p>
    <w:p w:rsidR="00427E46" w:rsidRPr="00427E46" w:rsidRDefault="00427E46" w:rsidP="00E23A91">
      <w:pPr>
        <w:ind w:left="118" w:right="544" w:firstLine="566"/>
        <w:jc w:val="both"/>
        <w:rPr>
          <w:sz w:val="26"/>
          <w:szCs w:val="26"/>
        </w:rPr>
      </w:pPr>
      <w:r w:rsidRPr="00427E46">
        <w:rPr>
          <w:sz w:val="26"/>
          <w:szCs w:val="26"/>
        </w:rPr>
        <w:t xml:space="preserve">Содержание программы начинается с характеристики основных структурных </w:t>
      </w:r>
      <w:r w:rsidRPr="00427E46">
        <w:rPr>
          <w:sz w:val="26"/>
          <w:szCs w:val="26"/>
        </w:rPr>
        <w:lastRenderedPageBreak/>
        <w:t>единиц курса «Технология», которые соответствуют 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427E46" w:rsidRPr="00427E46" w:rsidRDefault="00427E46" w:rsidP="00953AB5">
      <w:pPr>
        <w:ind w:left="685"/>
        <w:outlineLvl w:val="1"/>
        <w:rPr>
          <w:b/>
          <w:bCs/>
          <w:sz w:val="26"/>
          <w:szCs w:val="26"/>
        </w:rPr>
      </w:pPr>
      <w:r w:rsidRPr="00427E46">
        <w:rPr>
          <w:b/>
          <w:bCs/>
          <w:sz w:val="26"/>
          <w:szCs w:val="26"/>
        </w:rPr>
        <w:t>Основные модули курса «Технология»:</w:t>
      </w:r>
    </w:p>
    <w:p w:rsidR="00427E46" w:rsidRPr="00427E46" w:rsidRDefault="00427E46" w:rsidP="00953AB5">
      <w:pPr>
        <w:numPr>
          <w:ilvl w:val="0"/>
          <w:numId w:val="34"/>
        </w:numPr>
        <w:tabs>
          <w:tab w:val="left" w:pos="966"/>
        </w:tabs>
        <w:jc w:val="both"/>
        <w:rPr>
          <w:sz w:val="26"/>
          <w:szCs w:val="26"/>
        </w:rPr>
      </w:pPr>
      <w:r w:rsidRPr="00427E46">
        <w:rPr>
          <w:sz w:val="26"/>
          <w:szCs w:val="26"/>
        </w:rPr>
        <w:t>Технологии, профессии и</w:t>
      </w:r>
      <w:r w:rsidRPr="00427E46">
        <w:rPr>
          <w:spacing w:val="-5"/>
          <w:sz w:val="26"/>
          <w:szCs w:val="26"/>
        </w:rPr>
        <w:t xml:space="preserve"> </w:t>
      </w:r>
      <w:r w:rsidRPr="00427E46">
        <w:rPr>
          <w:sz w:val="26"/>
          <w:szCs w:val="26"/>
        </w:rPr>
        <w:t>производства.</w:t>
      </w:r>
    </w:p>
    <w:p w:rsidR="00427E46" w:rsidRPr="00427E46" w:rsidRDefault="00427E46" w:rsidP="00953AB5">
      <w:pPr>
        <w:numPr>
          <w:ilvl w:val="0"/>
          <w:numId w:val="34"/>
        </w:numPr>
        <w:tabs>
          <w:tab w:val="left" w:pos="966"/>
        </w:tabs>
        <w:jc w:val="both"/>
        <w:rPr>
          <w:sz w:val="26"/>
          <w:szCs w:val="26"/>
        </w:rPr>
      </w:pPr>
      <w:r w:rsidRPr="00427E46">
        <w:rPr>
          <w:sz w:val="26"/>
          <w:szCs w:val="26"/>
        </w:rPr>
        <w:t>Технологии ручной обработки</w:t>
      </w:r>
      <w:r w:rsidRPr="00427E46">
        <w:rPr>
          <w:spacing w:val="-4"/>
          <w:sz w:val="26"/>
          <w:szCs w:val="26"/>
        </w:rPr>
        <w:t xml:space="preserve"> </w:t>
      </w:r>
      <w:r w:rsidRPr="00427E46">
        <w:rPr>
          <w:sz w:val="26"/>
          <w:szCs w:val="26"/>
        </w:rPr>
        <w:t>материалов:</w:t>
      </w:r>
    </w:p>
    <w:p w:rsidR="00427E46" w:rsidRPr="00427E46" w:rsidRDefault="00427E46" w:rsidP="00953AB5">
      <w:pPr>
        <w:numPr>
          <w:ilvl w:val="1"/>
          <w:numId w:val="34"/>
        </w:numPr>
        <w:tabs>
          <w:tab w:val="left" w:pos="1405"/>
          <w:tab w:val="left" w:pos="1406"/>
        </w:tabs>
        <w:ind w:hanging="361"/>
        <w:rPr>
          <w:sz w:val="26"/>
          <w:szCs w:val="26"/>
        </w:rPr>
      </w:pPr>
      <w:r w:rsidRPr="00427E46">
        <w:rPr>
          <w:sz w:val="26"/>
          <w:szCs w:val="26"/>
        </w:rPr>
        <w:t>технологии работы с бумагой и</w:t>
      </w:r>
      <w:r w:rsidRPr="00427E46">
        <w:rPr>
          <w:spacing w:val="-7"/>
          <w:sz w:val="26"/>
          <w:szCs w:val="26"/>
        </w:rPr>
        <w:t xml:space="preserve"> </w:t>
      </w:r>
      <w:r w:rsidRPr="00427E46">
        <w:rPr>
          <w:sz w:val="26"/>
          <w:szCs w:val="26"/>
        </w:rPr>
        <w:t>картоном;</w:t>
      </w:r>
    </w:p>
    <w:p w:rsidR="00427E46" w:rsidRPr="00427E46" w:rsidRDefault="00427E46" w:rsidP="00953AB5">
      <w:pPr>
        <w:numPr>
          <w:ilvl w:val="1"/>
          <w:numId w:val="34"/>
        </w:numPr>
        <w:tabs>
          <w:tab w:val="left" w:pos="1405"/>
          <w:tab w:val="left" w:pos="1406"/>
        </w:tabs>
        <w:ind w:hanging="361"/>
        <w:rPr>
          <w:sz w:val="26"/>
          <w:szCs w:val="26"/>
        </w:rPr>
      </w:pPr>
      <w:r w:rsidRPr="00427E46">
        <w:rPr>
          <w:sz w:val="26"/>
          <w:szCs w:val="26"/>
        </w:rPr>
        <w:t>технологии работы с пластичными</w:t>
      </w:r>
      <w:r w:rsidRPr="00427E46">
        <w:rPr>
          <w:spacing w:val="-5"/>
          <w:sz w:val="26"/>
          <w:szCs w:val="26"/>
        </w:rPr>
        <w:t xml:space="preserve"> </w:t>
      </w:r>
      <w:r w:rsidRPr="00427E46">
        <w:rPr>
          <w:sz w:val="26"/>
          <w:szCs w:val="26"/>
        </w:rPr>
        <w:t>материалами;</w:t>
      </w:r>
    </w:p>
    <w:p w:rsidR="00427E46" w:rsidRPr="00427E46" w:rsidRDefault="00427E46" w:rsidP="00953AB5">
      <w:pPr>
        <w:numPr>
          <w:ilvl w:val="1"/>
          <w:numId w:val="34"/>
        </w:numPr>
        <w:tabs>
          <w:tab w:val="left" w:pos="1405"/>
          <w:tab w:val="left" w:pos="1406"/>
        </w:tabs>
        <w:ind w:hanging="361"/>
        <w:rPr>
          <w:sz w:val="26"/>
          <w:szCs w:val="26"/>
        </w:rPr>
      </w:pPr>
      <w:r w:rsidRPr="00427E46">
        <w:rPr>
          <w:sz w:val="26"/>
          <w:szCs w:val="26"/>
        </w:rPr>
        <w:t>технологии работы с природным</w:t>
      </w:r>
      <w:r w:rsidRPr="00427E46">
        <w:rPr>
          <w:spacing w:val="-5"/>
          <w:sz w:val="26"/>
          <w:szCs w:val="26"/>
        </w:rPr>
        <w:t xml:space="preserve"> </w:t>
      </w:r>
      <w:r w:rsidRPr="00427E46">
        <w:rPr>
          <w:sz w:val="26"/>
          <w:szCs w:val="26"/>
        </w:rPr>
        <w:t>материалом;</w:t>
      </w:r>
    </w:p>
    <w:p w:rsidR="00427E46" w:rsidRPr="00427E46" w:rsidRDefault="00427E46" w:rsidP="00953AB5">
      <w:pPr>
        <w:numPr>
          <w:ilvl w:val="1"/>
          <w:numId w:val="34"/>
        </w:numPr>
        <w:tabs>
          <w:tab w:val="left" w:pos="1405"/>
          <w:tab w:val="left" w:pos="1406"/>
        </w:tabs>
        <w:ind w:hanging="361"/>
        <w:rPr>
          <w:sz w:val="26"/>
          <w:szCs w:val="26"/>
        </w:rPr>
      </w:pPr>
      <w:r w:rsidRPr="00427E46">
        <w:rPr>
          <w:sz w:val="26"/>
          <w:szCs w:val="26"/>
        </w:rPr>
        <w:t>технологии работы с текстильными</w:t>
      </w:r>
      <w:r w:rsidRPr="00427E46">
        <w:rPr>
          <w:spacing w:val="-4"/>
          <w:sz w:val="26"/>
          <w:szCs w:val="26"/>
        </w:rPr>
        <w:t xml:space="preserve"> </w:t>
      </w:r>
      <w:r w:rsidRPr="00427E46">
        <w:rPr>
          <w:sz w:val="26"/>
          <w:szCs w:val="26"/>
        </w:rPr>
        <w:t>материалами;</w:t>
      </w:r>
    </w:p>
    <w:p w:rsidR="00427E46" w:rsidRPr="00427E46" w:rsidRDefault="00427E46" w:rsidP="00953AB5">
      <w:pPr>
        <w:numPr>
          <w:ilvl w:val="1"/>
          <w:numId w:val="34"/>
        </w:numPr>
        <w:tabs>
          <w:tab w:val="left" w:pos="1405"/>
          <w:tab w:val="left" w:pos="1406"/>
        </w:tabs>
        <w:ind w:hanging="361"/>
        <w:rPr>
          <w:sz w:val="26"/>
          <w:szCs w:val="26"/>
        </w:rPr>
      </w:pPr>
      <w:r w:rsidRPr="00427E46">
        <w:rPr>
          <w:sz w:val="26"/>
          <w:szCs w:val="26"/>
        </w:rPr>
        <w:t>технологии работы с другими доступными</w:t>
      </w:r>
      <w:r w:rsidRPr="00427E46">
        <w:rPr>
          <w:spacing w:val="-7"/>
          <w:sz w:val="26"/>
          <w:szCs w:val="26"/>
        </w:rPr>
        <w:t xml:space="preserve"> </w:t>
      </w:r>
      <w:r w:rsidRPr="00427E46">
        <w:rPr>
          <w:sz w:val="26"/>
          <w:szCs w:val="26"/>
        </w:rPr>
        <w:t>материалами1.</w:t>
      </w:r>
    </w:p>
    <w:p w:rsidR="00427E46" w:rsidRPr="00427E46" w:rsidRDefault="00427E46" w:rsidP="00953AB5">
      <w:pPr>
        <w:numPr>
          <w:ilvl w:val="0"/>
          <w:numId w:val="34"/>
        </w:numPr>
        <w:tabs>
          <w:tab w:val="left" w:pos="966"/>
        </w:tabs>
        <w:jc w:val="both"/>
        <w:rPr>
          <w:sz w:val="26"/>
          <w:szCs w:val="26"/>
        </w:rPr>
      </w:pPr>
      <w:r w:rsidRPr="00427E46">
        <w:rPr>
          <w:sz w:val="26"/>
          <w:szCs w:val="26"/>
        </w:rPr>
        <w:t>Конструирование и</w:t>
      </w:r>
      <w:r w:rsidRPr="00427E46">
        <w:rPr>
          <w:spacing w:val="-3"/>
          <w:sz w:val="26"/>
          <w:szCs w:val="26"/>
        </w:rPr>
        <w:t xml:space="preserve"> </w:t>
      </w:r>
      <w:r w:rsidRPr="00427E46">
        <w:rPr>
          <w:sz w:val="26"/>
          <w:szCs w:val="26"/>
        </w:rPr>
        <w:t>моделирование:</w:t>
      </w:r>
    </w:p>
    <w:p w:rsidR="00427E46" w:rsidRPr="00427E46" w:rsidRDefault="00427E46" w:rsidP="00953AB5">
      <w:pPr>
        <w:numPr>
          <w:ilvl w:val="1"/>
          <w:numId w:val="34"/>
        </w:numPr>
        <w:tabs>
          <w:tab w:val="left" w:pos="1405"/>
          <w:tab w:val="left" w:pos="1406"/>
        </w:tabs>
        <w:ind w:hanging="361"/>
        <w:rPr>
          <w:sz w:val="26"/>
          <w:szCs w:val="26"/>
        </w:rPr>
      </w:pPr>
      <w:r w:rsidRPr="00427E46">
        <w:rPr>
          <w:sz w:val="26"/>
          <w:szCs w:val="26"/>
        </w:rPr>
        <w:t>работа с «Конструктором»</w:t>
      </w:r>
      <w:r w:rsidRPr="00427E46">
        <w:rPr>
          <w:rFonts w:ascii="Tahoma" w:hAnsi="Tahoma"/>
          <w:position w:val="8"/>
          <w:sz w:val="26"/>
          <w:szCs w:val="26"/>
        </w:rPr>
        <w:t>29</w:t>
      </w:r>
      <w:r w:rsidRPr="00427E46">
        <w:rPr>
          <w:rFonts w:ascii="Tahoma" w:hAnsi="Tahoma"/>
          <w:spacing w:val="-9"/>
          <w:position w:val="8"/>
          <w:sz w:val="26"/>
          <w:szCs w:val="26"/>
        </w:rPr>
        <w:t xml:space="preserve"> </w:t>
      </w:r>
      <w:r w:rsidRPr="00427E46">
        <w:rPr>
          <w:rFonts w:ascii="Tahoma" w:hAnsi="Tahoma"/>
          <w:position w:val="8"/>
          <w:sz w:val="26"/>
          <w:szCs w:val="26"/>
        </w:rPr>
        <w:t>30</w:t>
      </w:r>
      <w:r w:rsidRPr="00427E46">
        <w:rPr>
          <w:position w:val="10"/>
          <w:sz w:val="26"/>
          <w:szCs w:val="26"/>
        </w:rPr>
        <w:t>;</w:t>
      </w:r>
    </w:p>
    <w:p w:rsidR="00427E46" w:rsidRPr="00427E46" w:rsidRDefault="00427E46" w:rsidP="00953AB5">
      <w:pPr>
        <w:numPr>
          <w:ilvl w:val="1"/>
          <w:numId w:val="34"/>
        </w:numPr>
        <w:tabs>
          <w:tab w:val="left" w:pos="1405"/>
          <w:tab w:val="left" w:pos="1406"/>
        </w:tabs>
        <w:ind w:right="553"/>
        <w:rPr>
          <w:sz w:val="26"/>
          <w:szCs w:val="26"/>
        </w:rPr>
      </w:pPr>
      <w:r w:rsidRPr="00427E46">
        <w:rPr>
          <w:sz w:val="26"/>
          <w:szCs w:val="26"/>
        </w:rPr>
        <w:t>конструирование и моделирование из бумаги, картона, пластичных материалов, природных и текстильных</w:t>
      </w:r>
      <w:r w:rsidRPr="00427E46">
        <w:rPr>
          <w:spacing w:val="-8"/>
          <w:sz w:val="26"/>
          <w:szCs w:val="26"/>
        </w:rPr>
        <w:t xml:space="preserve"> </w:t>
      </w:r>
      <w:r w:rsidRPr="00427E46">
        <w:rPr>
          <w:sz w:val="26"/>
          <w:szCs w:val="26"/>
        </w:rPr>
        <w:t>материалов;</w:t>
      </w:r>
    </w:p>
    <w:p w:rsidR="00427E46" w:rsidRPr="00427E46" w:rsidRDefault="00427E46" w:rsidP="00953AB5">
      <w:pPr>
        <w:numPr>
          <w:ilvl w:val="1"/>
          <w:numId w:val="34"/>
        </w:numPr>
        <w:tabs>
          <w:tab w:val="left" w:pos="1405"/>
          <w:tab w:val="left" w:pos="1406"/>
        </w:tabs>
        <w:ind w:hanging="361"/>
        <w:rPr>
          <w:sz w:val="26"/>
          <w:szCs w:val="26"/>
        </w:rPr>
      </w:pPr>
      <w:r w:rsidRPr="00427E46">
        <w:rPr>
          <w:sz w:val="26"/>
          <w:szCs w:val="26"/>
        </w:rPr>
        <w:t>робототехника*.</w:t>
      </w:r>
    </w:p>
    <w:p w:rsidR="00427E46" w:rsidRPr="00427E46" w:rsidRDefault="00427E46" w:rsidP="00953AB5">
      <w:pPr>
        <w:ind w:left="378" w:right="547" w:hanging="260"/>
        <w:jc w:val="both"/>
        <w:rPr>
          <w:sz w:val="26"/>
          <w:szCs w:val="26"/>
        </w:rPr>
      </w:pPr>
      <w:r w:rsidRPr="00427E46">
        <w:rPr>
          <w:sz w:val="26"/>
          <w:szCs w:val="26"/>
        </w:rPr>
        <w:t>Информационно-коммуникативные</w:t>
      </w:r>
      <w:r w:rsidRPr="00427E46">
        <w:rPr>
          <w:spacing w:val="-1"/>
          <w:sz w:val="26"/>
          <w:szCs w:val="26"/>
        </w:rPr>
        <w:t xml:space="preserve"> </w:t>
      </w:r>
      <w:r w:rsidRPr="00427E46">
        <w:rPr>
          <w:sz w:val="26"/>
          <w:szCs w:val="26"/>
        </w:rPr>
        <w:t>технологии*. Звёздочками отмечены модули, включённые в Приложение № 1 к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p w:rsidR="00F7354F" w:rsidRPr="00F7354F" w:rsidRDefault="00427E46" w:rsidP="00953AB5">
      <w:pPr>
        <w:pStyle w:val="a3"/>
        <w:ind w:right="549" w:firstLine="0"/>
        <w:rPr>
          <w:sz w:val="26"/>
          <w:szCs w:val="26"/>
        </w:rPr>
      </w:pPr>
      <w:r w:rsidRPr="00F7354F">
        <w:rPr>
          <w:sz w:val="26"/>
          <w:szCs w:val="26"/>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w:t>
      </w:r>
      <w:r w:rsidRPr="00F7354F">
        <w:rPr>
          <w:spacing w:val="-13"/>
          <w:sz w:val="26"/>
          <w:szCs w:val="26"/>
        </w:rPr>
        <w:t xml:space="preserve"> </w:t>
      </w:r>
      <w:r w:rsidRPr="00F7354F">
        <w:rPr>
          <w:sz w:val="26"/>
          <w:szCs w:val="26"/>
        </w:rPr>
        <w:t>так</w:t>
      </w:r>
      <w:r w:rsidRPr="00F7354F">
        <w:rPr>
          <w:spacing w:val="-13"/>
          <w:sz w:val="26"/>
          <w:szCs w:val="26"/>
        </w:rPr>
        <w:t xml:space="preserve"> </w:t>
      </w:r>
      <w:r w:rsidRPr="00F7354F">
        <w:rPr>
          <w:sz w:val="26"/>
          <w:szCs w:val="26"/>
        </w:rPr>
        <w:t>и</w:t>
      </w:r>
      <w:r w:rsidRPr="00F7354F">
        <w:rPr>
          <w:spacing w:val="-10"/>
          <w:sz w:val="26"/>
          <w:szCs w:val="26"/>
        </w:rPr>
        <w:t xml:space="preserve"> </w:t>
      </w:r>
      <w:r w:rsidRPr="00F7354F">
        <w:rPr>
          <w:sz w:val="26"/>
          <w:szCs w:val="26"/>
        </w:rPr>
        <w:t>с</w:t>
      </w:r>
      <w:r w:rsidRPr="00F7354F">
        <w:rPr>
          <w:spacing w:val="-13"/>
          <w:sz w:val="26"/>
          <w:szCs w:val="26"/>
        </w:rPr>
        <w:t xml:space="preserve"> </w:t>
      </w:r>
      <w:r w:rsidRPr="00F7354F">
        <w:rPr>
          <w:sz w:val="26"/>
          <w:szCs w:val="26"/>
        </w:rPr>
        <w:t>дополнительными</w:t>
      </w:r>
      <w:r w:rsidRPr="00F7354F">
        <w:rPr>
          <w:spacing w:val="-11"/>
          <w:sz w:val="26"/>
          <w:szCs w:val="26"/>
        </w:rPr>
        <w:t xml:space="preserve"> </w:t>
      </w:r>
      <w:r w:rsidRPr="00F7354F">
        <w:rPr>
          <w:sz w:val="26"/>
          <w:szCs w:val="26"/>
        </w:rPr>
        <w:t>материалами</w:t>
      </w:r>
      <w:r w:rsidRPr="00F7354F">
        <w:rPr>
          <w:spacing w:val="-10"/>
          <w:sz w:val="26"/>
          <w:szCs w:val="26"/>
        </w:rPr>
        <w:t xml:space="preserve"> </w:t>
      </w:r>
      <w:r w:rsidRPr="00F7354F">
        <w:rPr>
          <w:sz w:val="26"/>
          <w:szCs w:val="26"/>
        </w:rPr>
        <w:t>в</w:t>
      </w:r>
      <w:r w:rsidRPr="00F7354F">
        <w:rPr>
          <w:spacing w:val="-14"/>
          <w:sz w:val="26"/>
          <w:szCs w:val="26"/>
        </w:rPr>
        <w:t xml:space="preserve"> </w:t>
      </w:r>
      <w:r w:rsidRPr="00F7354F">
        <w:rPr>
          <w:sz w:val="26"/>
          <w:szCs w:val="26"/>
        </w:rPr>
        <w:t>рамках</w:t>
      </w:r>
      <w:r w:rsidRPr="00F7354F">
        <w:rPr>
          <w:spacing w:val="-12"/>
          <w:sz w:val="26"/>
          <w:szCs w:val="26"/>
        </w:rPr>
        <w:t xml:space="preserve"> </w:t>
      </w:r>
      <w:r w:rsidRPr="00F7354F">
        <w:rPr>
          <w:sz w:val="26"/>
          <w:szCs w:val="26"/>
        </w:rPr>
        <w:t>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w:t>
      </w:r>
      <w:r w:rsidRPr="00F7354F">
        <w:rPr>
          <w:spacing w:val="39"/>
          <w:sz w:val="26"/>
          <w:szCs w:val="26"/>
        </w:rPr>
        <w:t xml:space="preserve"> </w:t>
      </w:r>
      <w:r w:rsidRPr="00F7354F">
        <w:rPr>
          <w:sz w:val="26"/>
          <w:szCs w:val="26"/>
        </w:rPr>
        <w:t>которых</w:t>
      </w:r>
      <w:r w:rsidR="00F7354F" w:rsidRPr="00F7354F">
        <w:rPr>
          <w:sz w:val="26"/>
          <w:szCs w:val="26"/>
        </w:rPr>
        <w:t xml:space="preserve"> по-разному строится традиционная линия предметного содержания: в разной последовательности</w:t>
      </w:r>
      <w:r w:rsidR="00F7354F" w:rsidRPr="00F7354F">
        <w:rPr>
          <w:spacing w:val="-12"/>
          <w:sz w:val="26"/>
          <w:szCs w:val="26"/>
        </w:rPr>
        <w:t xml:space="preserve"> </w:t>
      </w:r>
      <w:r w:rsidR="00F7354F" w:rsidRPr="00F7354F">
        <w:rPr>
          <w:sz w:val="26"/>
          <w:szCs w:val="26"/>
        </w:rPr>
        <w:t>и</w:t>
      </w:r>
      <w:r w:rsidR="00F7354F" w:rsidRPr="00F7354F">
        <w:rPr>
          <w:spacing w:val="-10"/>
          <w:sz w:val="26"/>
          <w:szCs w:val="26"/>
        </w:rPr>
        <w:t xml:space="preserve"> </w:t>
      </w:r>
      <w:r w:rsidR="00F7354F" w:rsidRPr="00F7354F">
        <w:rPr>
          <w:sz w:val="26"/>
          <w:szCs w:val="26"/>
        </w:rPr>
        <w:t>в</w:t>
      </w:r>
      <w:r w:rsidR="00F7354F" w:rsidRPr="00F7354F">
        <w:rPr>
          <w:spacing w:val="-10"/>
          <w:sz w:val="26"/>
          <w:szCs w:val="26"/>
        </w:rPr>
        <w:t xml:space="preserve"> </w:t>
      </w:r>
      <w:r w:rsidR="00F7354F" w:rsidRPr="00F7354F">
        <w:rPr>
          <w:sz w:val="26"/>
          <w:szCs w:val="26"/>
        </w:rPr>
        <w:t>разном</w:t>
      </w:r>
      <w:r w:rsidR="00F7354F" w:rsidRPr="00F7354F">
        <w:rPr>
          <w:spacing w:val="-10"/>
          <w:sz w:val="26"/>
          <w:szCs w:val="26"/>
        </w:rPr>
        <w:t xml:space="preserve"> </w:t>
      </w:r>
      <w:r w:rsidR="00F7354F" w:rsidRPr="00F7354F">
        <w:rPr>
          <w:sz w:val="26"/>
          <w:szCs w:val="26"/>
        </w:rPr>
        <w:t>объёме</w:t>
      </w:r>
      <w:r w:rsidR="00F7354F" w:rsidRPr="00F7354F">
        <w:rPr>
          <w:spacing w:val="-12"/>
          <w:sz w:val="26"/>
          <w:szCs w:val="26"/>
        </w:rPr>
        <w:t xml:space="preserve"> </w:t>
      </w:r>
      <w:r w:rsidR="00F7354F" w:rsidRPr="00F7354F">
        <w:rPr>
          <w:sz w:val="26"/>
          <w:szCs w:val="26"/>
        </w:rPr>
        <w:t>предъявляются</w:t>
      </w:r>
      <w:r w:rsidR="00F7354F" w:rsidRPr="00F7354F">
        <w:rPr>
          <w:spacing w:val="-9"/>
          <w:sz w:val="26"/>
          <w:szCs w:val="26"/>
        </w:rPr>
        <w:t xml:space="preserve"> </w:t>
      </w:r>
      <w:r w:rsidR="00F7354F" w:rsidRPr="00F7354F">
        <w:rPr>
          <w:sz w:val="26"/>
          <w:szCs w:val="26"/>
        </w:rPr>
        <w:t>для</w:t>
      </w:r>
      <w:r w:rsidR="00F7354F" w:rsidRPr="00F7354F">
        <w:rPr>
          <w:spacing w:val="-12"/>
          <w:sz w:val="26"/>
          <w:szCs w:val="26"/>
        </w:rPr>
        <w:t xml:space="preserve"> </w:t>
      </w:r>
      <w:r w:rsidR="00F7354F" w:rsidRPr="00F7354F">
        <w:rPr>
          <w:sz w:val="26"/>
          <w:szCs w:val="26"/>
        </w:rPr>
        <w:t>освоения</w:t>
      </w:r>
      <w:r w:rsidR="00F7354F" w:rsidRPr="00F7354F">
        <w:rPr>
          <w:spacing w:val="-9"/>
          <w:sz w:val="26"/>
          <w:szCs w:val="26"/>
        </w:rPr>
        <w:t xml:space="preserve"> </w:t>
      </w:r>
      <w:r w:rsidR="00F7354F" w:rsidRPr="00F7354F">
        <w:rPr>
          <w:sz w:val="26"/>
          <w:szCs w:val="26"/>
        </w:rPr>
        <w:t>те</w:t>
      </w:r>
      <w:r w:rsidR="00F7354F" w:rsidRPr="00F7354F">
        <w:rPr>
          <w:spacing w:val="-13"/>
          <w:sz w:val="26"/>
          <w:szCs w:val="26"/>
        </w:rPr>
        <w:t xml:space="preserve"> </w:t>
      </w:r>
      <w:r w:rsidR="00F7354F" w:rsidRPr="00F7354F">
        <w:rPr>
          <w:sz w:val="26"/>
          <w:szCs w:val="26"/>
        </w:rPr>
        <w:t>или</w:t>
      </w:r>
      <w:r w:rsidR="00F7354F" w:rsidRPr="00F7354F">
        <w:rPr>
          <w:spacing w:val="-10"/>
          <w:sz w:val="26"/>
          <w:szCs w:val="26"/>
        </w:rPr>
        <w:t xml:space="preserve"> </w:t>
      </w:r>
      <w:r w:rsidR="00F7354F" w:rsidRPr="00F7354F">
        <w:rPr>
          <w:sz w:val="26"/>
          <w:szCs w:val="26"/>
        </w:rPr>
        <w:t>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F7354F" w:rsidRPr="00F7354F" w:rsidRDefault="00F7354F" w:rsidP="00953AB5">
      <w:pPr>
        <w:ind w:left="118" w:right="552" w:firstLine="566"/>
        <w:jc w:val="both"/>
        <w:rPr>
          <w:sz w:val="26"/>
          <w:szCs w:val="26"/>
        </w:rPr>
      </w:pPr>
      <w:r w:rsidRPr="00F7354F">
        <w:rPr>
          <w:sz w:val="26"/>
          <w:szCs w:val="26"/>
        </w:rPr>
        <w:t>Ниже по классам представлено примерное содержание основных модулей курса.</w:t>
      </w:r>
    </w:p>
    <w:p w:rsidR="00F7354F" w:rsidRPr="00F7354F" w:rsidRDefault="00F7354F" w:rsidP="00953AB5">
      <w:pPr>
        <w:rPr>
          <w:sz w:val="26"/>
          <w:szCs w:val="26"/>
        </w:rPr>
      </w:pPr>
    </w:p>
    <w:p w:rsidR="00F7354F" w:rsidRPr="00F7354F" w:rsidRDefault="00F7354F" w:rsidP="00953AB5">
      <w:pPr>
        <w:numPr>
          <w:ilvl w:val="0"/>
          <w:numId w:val="33"/>
        </w:numPr>
        <w:tabs>
          <w:tab w:val="left" w:pos="897"/>
        </w:tabs>
        <w:jc w:val="both"/>
        <w:outlineLvl w:val="1"/>
        <w:rPr>
          <w:b/>
          <w:bCs/>
          <w:sz w:val="26"/>
          <w:szCs w:val="26"/>
        </w:rPr>
      </w:pPr>
      <w:r w:rsidRPr="00F7354F">
        <w:rPr>
          <w:b/>
          <w:bCs/>
          <w:sz w:val="26"/>
          <w:szCs w:val="26"/>
        </w:rPr>
        <w:t>класс (33 ч)</w:t>
      </w:r>
    </w:p>
    <w:p w:rsidR="00F7354F" w:rsidRPr="00F7354F" w:rsidRDefault="00F7354F" w:rsidP="00953AB5">
      <w:pPr>
        <w:numPr>
          <w:ilvl w:val="0"/>
          <w:numId w:val="32"/>
        </w:numPr>
        <w:tabs>
          <w:tab w:val="left" w:pos="966"/>
        </w:tabs>
        <w:jc w:val="both"/>
        <w:rPr>
          <w:sz w:val="26"/>
          <w:szCs w:val="26"/>
        </w:rPr>
      </w:pPr>
      <w:r w:rsidRPr="00F7354F">
        <w:rPr>
          <w:b/>
          <w:sz w:val="26"/>
          <w:szCs w:val="26"/>
        </w:rPr>
        <w:t>Технологии, профессии и производства (6</w:t>
      </w:r>
      <w:r w:rsidRPr="00F7354F">
        <w:rPr>
          <w:b/>
          <w:spacing w:val="-5"/>
          <w:sz w:val="26"/>
          <w:szCs w:val="26"/>
        </w:rPr>
        <w:t xml:space="preserve"> </w:t>
      </w:r>
      <w:r w:rsidRPr="00F7354F">
        <w:rPr>
          <w:b/>
          <w:sz w:val="26"/>
          <w:szCs w:val="26"/>
        </w:rPr>
        <w:t>ч)</w:t>
      </w:r>
    </w:p>
    <w:p w:rsidR="00F7354F" w:rsidRPr="00F7354F" w:rsidRDefault="00F7354F" w:rsidP="00953AB5">
      <w:pPr>
        <w:ind w:left="118" w:right="545" w:firstLine="566"/>
        <w:jc w:val="both"/>
        <w:rPr>
          <w:sz w:val="26"/>
          <w:szCs w:val="26"/>
        </w:rPr>
      </w:pPr>
      <w:r w:rsidRPr="00F7354F">
        <w:rPr>
          <w:sz w:val="26"/>
          <w:szCs w:val="26"/>
        </w:rPr>
        <w:t>Природа</w:t>
      </w:r>
      <w:r w:rsidRPr="00F7354F">
        <w:rPr>
          <w:spacing w:val="-10"/>
          <w:sz w:val="26"/>
          <w:szCs w:val="26"/>
        </w:rPr>
        <w:t xml:space="preserve"> </w:t>
      </w:r>
      <w:r w:rsidRPr="00F7354F">
        <w:rPr>
          <w:sz w:val="26"/>
          <w:szCs w:val="26"/>
        </w:rPr>
        <w:t>как</w:t>
      </w:r>
      <w:r w:rsidRPr="00F7354F">
        <w:rPr>
          <w:spacing w:val="-8"/>
          <w:sz w:val="26"/>
          <w:szCs w:val="26"/>
        </w:rPr>
        <w:t xml:space="preserve"> </w:t>
      </w:r>
      <w:r w:rsidRPr="00F7354F">
        <w:rPr>
          <w:sz w:val="26"/>
          <w:szCs w:val="26"/>
        </w:rPr>
        <w:t>источник</w:t>
      </w:r>
      <w:r w:rsidRPr="00F7354F">
        <w:rPr>
          <w:spacing w:val="-9"/>
          <w:sz w:val="26"/>
          <w:szCs w:val="26"/>
        </w:rPr>
        <w:t xml:space="preserve"> </w:t>
      </w:r>
      <w:r w:rsidRPr="00F7354F">
        <w:rPr>
          <w:sz w:val="26"/>
          <w:szCs w:val="26"/>
        </w:rPr>
        <w:t>сырьевых</w:t>
      </w:r>
      <w:r w:rsidRPr="00F7354F">
        <w:rPr>
          <w:spacing w:val="-9"/>
          <w:sz w:val="26"/>
          <w:szCs w:val="26"/>
        </w:rPr>
        <w:t xml:space="preserve"> </w:t>
      </w:r>
      <w:r w:rsidRPr="00F7354F">
        <w:rPr>
          <w:sz w:val="26"/>
          <w:szCs w:val="26"/>
        </w:rPr>
        <w:t>ресурсов</w:t>
      </w:r>
      <w:r w:rsidRPr="00F7354F">
        <w:rPr>
          <w:spacing w:val="-10"/>
          <w:sz w:val="26"/>
          <w:szCs w:val="26"/>
        </w:rPr>
        <w:t xml:space="preserve"> </w:t>
      </w:r>
      <w:r w:rsidRPr="00F7354F">
        <w:rPr>
          <w:sz w:val="26"/>
          <w:szCs w:val="26"/>
        </w:rPr>
        <w:t>и</w:t>
      </w:r>
      <w:r w:rsidRPr="00F7354F">
        <w:rPr>
          <w:spacing w:val="-9"/>
          <w:sz w:val="26"/>
          <w:szCs w:val="26"/>
        </w:rPr>
        <w:t xml:space="preserve"> </w:t>
      </w:r>
      <w:r w:rsidRPr="00F7354F">
        <w:rPr>
          <w:sz w:val="26"/>
          <w:szCs w:val="26"/>
        </w:rPr>
        <w:t>творчества</w:t>
      </w:r>
      <w:r w:rsidRPr="00F7354F">
        <w:rPr>
          <w:spacing w:val="-10"/>
          <w:sz w:val="26"/>
          <w:szCs w:val="26"/>
        </w:rPr>
        <w:t xml:space="preserve"> </w:t>
      </w:r>
      <w:r w:rsidRPr="00F7354F">
        <w:rPr>
          <w:sz w:val="26"/>
          <w:szCs w:val="26"/>
        </w:rPr>
        <w:t>мастеров.</w:t>
      </w:r>
      <w:r w:rsidRPr="00F7354F">
        <w:rPr>
          <w:spacing w:val="-10"/>
          <w:sz w:val="26"/>
          <w:szCs w:val="26"/>
        </w:rPr>
        <w:t xml:space="preserve"> </w:t>
      </w:r>
      <w:r w:rsidRPr="00F7354F">
        <w:rPr>
          <w:sz w:val="26"/>
          <w:szCs w:val="26"/>
        </w:rPr>
        <w:t>Красота</w:t>
      </w:r>
      <w:r w:rsidRPr="00F7354F">
        <w:rPr>
          <w:spacing w:val="-9"/>
          <w:sz w:val="26"/>
          <w:szCs w:val="26"/>
        </w:rPr>
        <w:t xml:space="preserve"> </w:t>
      </w:r>
      <w:r w:rsidRPr="00F7354F">
        <w:rPr>
          <w:sz w:val="26"/>
          <w:szCs w:val="26"/>
        </w:rPr>
        <w:t>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w:t>
      </w:r>
      <w:r w:rsidRPr="00F7354F">
        <w:rPr>
          <w:spacing w:val="-15"/>
          <w:sz w:val="26"/>
          <w:szCs w:val="26"/>
        </w:rPr>
        <w:t xml:space="preserve"> </w:t>
      </w:r>
      <w:r w:rsidRPr="00F7354F">
        <w:rPr>
          <w:sz w:val="26"/>
          <w:szCs w:val="26"/>
        </w:rPr>
        <w:t>его</w:t>
      </w:r>
      <w:r w:rsidRPr="00F7354F">
        <w:rPr>
          <w:spacing w:val="-14"/>
          <w:sz w:val="26"/>
          <w:szCs w:val="26"/>
        </w:rPr>
        <w:t xml:space="preserve"> </w:t>
      </w:r>
      <w:r w:rsidRPr="00F7354F">
        <w:rPr>
          <w:sz w:val="26"/>
          <w:szCs w:val="26"/>
        </w:rPr>
        <w:t>организация</w:t>
      </w:r>
      <w:r w:rsidRPr="00F7354F">
        <w:rPr>
          <w:spacing w:val="-14"/>
          <w:sz w:val="26"/>
          <w:szCs w:val="26"/>
        </w:rPr>
        <w:t xml:space="preserve"> </w:t>
      </w:r>
      <w:r w:rsidRPr="00F7354F">
        <w:rPr>
          <w:sz w:val="26"/>
          <w:szCs w:val="26"/>
        </w:rPr>
        <w:t>в</w:t>
      </w:r>
      <w:r w:rsidRPr="00F7354F">
        <w:rPr>
          <w:spacing w:val="-15"/>
          <w:sz w:val="26"/>
          <w:szCs w:val="26"/>
        </w:rPr>
        <w:t xml:space="preserve"> </w:t>
      </w:r>
      <w:r w:rsidRPr="00F7354F">
        <w:rPr>
          <w:sz w:val="26"/>
          <w:szCs w:val="26"/>
        </w:rPr>
        <w:t>зависимости</w:t>
      </w:r>
      <w:r w:rsidRPr="00F7354F">
        <w:rPr>
          <w:spacing w:val="-17"/>
          <w:sz w:val="26"/>
          <w:szCs w:val="26"/>
        </w:rPr>
        <w:t xml:space="preserve"> </w:t>
      </w:r>
      <w:r w:rsidRPr="00F7354F">
        <w:rPr>
          <w:sz w:val="26"/>
          <w:szCs w:val="26"/>
        </w:rPr>
        <w:t>от</w:t>
      </w:r>
      <w:r w:rsidRPr="00F7354F">
        <w:rPr>
          <w:spacing w:val="-15"/>
          <w:sz w:val="26"/>
          <w:szCs w:val="26"/>
        </w:rPr>
        <w:t xml:space="preserve"> </w:t>
      </w:r>
      <w:r w:rsidRPr="00F7354F">
        <w:rPr>
          <w:sz w:val="26"/>
          <w:szCs w:val="26"/>
        </w:rPr>
        <w:t>вида</w:t>
      </w:r>
      <w:r w:rsidRPr="00F7354F">
        <w:rPr>
          <w:spacing w:val="-15"/>
          <w:sz w:val="26"/>
          <w:szCs w:val="26"/>
        </w:rPr>
        <w:t xml:space="preserve"> </w:t>
      </w:r>
      <w:r w:rsidRPr="00F7354F">
        <w:rPr>
          <w:sz w:val="26"/>
          <w:szCs w:val="26"/>
        </w:rPr>
        <w:t>работы.</w:t>
      </w:r>
      <w:r w:rsidRPr="00F7354F">
        <w:rPr>
          <w:spacing w:val="-14"/>
          <w:sz w:val="26"/>
          <w:szCs w:val="26"/>
        </w:rPr>
        <w:t xml:space="preserve"> </w:t>
      </w:r>
      <w:r w:rsidRPr="00F7354F">
        <w:rPr>
          <w:sz w:val="26"/>
          <w:szCs w:val="26"/>
        </w:rPr>
        <w:t>Рациональное</w:t>
      </w:r>
      <w:r w:rsidRPr="00F7354F">
        <w:rPr>
          <w:spacing w:val="-17"/>
          <w:sz w:val="26"/>
          <w:szCs w:val="26"/>
        </w:rPr>
        <w:t xml:space="preserve"> </w:t>
      </w:r>
      <w:r w:rsidRPr="00F7354F">
        <w:rPr>
          <w:sz w:val="26"/>
          <w:szCs w:val="26"/>
        </w:rPr>
        <w:t>размещение на рабочем месте материалов и инструментов; поддержание порядка во время работы;</w:t>
      </w:r>
      <w:r w:rsidRPr="00F7354F">
        <w:rPr>
          <w:spacing w:val="-17"/>
          <w:sz w:val="26"/>
          <w:szCs w:val="26"/>
        </w:rPr>
        <w:t xml:space="preserve"> </w:t>
      </w:r>
      <w:r w:rsidRPr="00F7354F">
        <w:rPr>
          <w:sz w:val="26"/>
          <w:szCs w:val="26"/>
        </w:rPr>
        <w:t>уборка</w:t>
      </w:r>
      <w:r w:rsidRPr="00F7354F">
        <w:rPr>
          <w:spacing w:val="-18"/>
          <w:sz w:val="26"/>
          <w:szCs w:val="26"/>
        </w:rPr>
        <w:t xml:space="preserve"> </w:t>
      </w:r>
      <w:r w:rsidRPr="00F7354F">
        <w:rPr>
          <w:sz w:val="26"/>
          <w:szCs w:val="26"/>
        </w:rPr>
        <w:t>по</w:t>
      </w:r>
      <w:r w:rsidRPr="00F7354F">
        <w:rPr>
          <w:spacing w:val="-15"/>
          <w:sz w:val="26"/>
          <w:szCs w:val="26"/>
        </w:rPr>
        <w:t xml:space="preserve"> </w:t>
      </w:r>
      <w:r w:rsidRPr="00F7354F">
        <w:rPr>
          <w:sz w:val="26"/>
          <w:szCs w:val="26"/>
        </w:rPr>
        <w:t>окончании</w:t>
      </w:r>
      <w:r w:rsidRPr="00F7354F">
        <w:rPr>
          <w:spacing w:val="-14"/>
          <w:sz w:val="26"/>
          <w:szCs w:val="26"/>
        </w:rPr>
        <w:t xml:space="preserve"> </w:t>
      </w:r>
      <w:r w:rsidRPr="00F7354F">
        <w:rPr>
          <w:sz w:val="26"/>
          <w:szCs w:val="26"/>
        </w:rPr>
        <w:t>работы.</w:t>
      </w:r>
      <w:r w:rsidRPr="00F7354F">
        <w:rPr>
          <w:spacing w:val="-16"/>
          <w:sz w:val="26"/>
          <w:szCs w:val="26"/>
        </w:rPr>
        <w:t xml:space="preserve"> </w:t>
      </w:r>
      <w:r w:rsidRPr="00F7354F">
        <w:rPr>
          <w:sz w:val="26"/>
          <w:szCs w:val="26"/>
        </w:rPr>
        <w:t>Рациональное</w:t>
      </w:r>
      <w:r w:rsidRPr="00F7354F">
        <w:rPr>
          <w:spacing w:val="-16"/>
          <w:sz w:val="26"/>
          <w:szCs w:val="26"/>
        </w:rPr>
        <w:t xml:space="preserve"> </w:t>
      </w:r>
      <w:r w:rsidRPr="00F7354F">
        <w:rPr>
          <w:sz w:val="26"/>
          <w:szCs w:val="26"/>
        </w:rPr>
        <w:t>и</w:t>
      </w:r>
      <w:r w:rsidRPr="00F7354F">
        <w:rPr>
          <w:spacing w:val="-17"/>
          <w:sz w:val="26"/>
          <w:szCs w:val="26"/>
        </w:rPr>
        <w:t xml:space="preserve"> </w:t>
      </w:r>
      <w:r w:rsidRPr="00F7354F">
        <w:rPr>
          <w:sz w:val="26"/>
          <w:szCs w:val="26"/>
        </w:rPr>
        <w:t>безопасное</w:t>
      </w:r>
      <w:r w:rsidRPr="00F7354F">
        <w:rPr>
          <w:spacing w:val="-16"/>
          <w:sz w:val="26"/>
          <w:szCs w:val="26"/>
        </w:rPr>
        <w:t xml:space="preserve"> </w:t>
      </w:r>
      <w:r w:rsidRPr="00F7354F">
        <w:rPr>
          <w:sz w:val="26"/>
          <w:szCs w:val="26"/>
        </w:rPr>
        <w:t>использование и хранение</w:t>
      </w:r>
      <w:r w:rsidRPr="00F7354F">
        <w:rPr>
          <w:spacing w:val="-1"/>
          <w:sz w:val="26"/>
          <w:szCs w:val="26"/>
        </w:rPr>
        <w:t xml:space="preserve"> </w:t>
      </w:r>
      <w:r w:rsidRPr="00F7354F">
        <w:rPr>
          <w:sz w:val="26"/>
          <w:szCs w:val="26"/>
        </w:rPr>
        <w:t>инструментов.</w:t>
      </w:r>
    </w:p>
    <w:p w:rsidR="00F7354F" w:rsidRPr="00F7354F" w:rsidRDefault="00F7354F" w:rsidP="00953AB5">
      <w:pPr>
        <w:ind w:left="118" w:right="552" w:firstLine="566"/>
        <w:jc w:val="both"/>
        <w:rPr>
          <w:sz w:val="26"/>
          <w:szCs w:val="26"/>
        </w:rPr>
      </w:pPr>
      <w:r w:rsidRPr="00F7354F">
        <w:rPr>
          <w:sz w:val="26"/>
          <w:szCs w:val="26"/>
        </w:rPr>
        <w:t xml:space="preserve">Профессии родных и знакомых. Профессии, связанные с изучаемыми </w:t>
      </w:r>
      <w:r w:rsidRPr="00F7354F">
        <w:rPr>
          <w:sz w:val="26"/>
          <w:szCs w:val="26"/>
        </w:rPr>
        <w:lastRenderedPageBreak/>
        <w:t>материалами и производствами. Профессии сферы обслуживания.</w:t>
      </w:r>
    </w:p>
    <w:p w:rsidR="00F7354F" w:rsidRPr="00F7354F" w:rsidRDefault="00F7354F" w:rsidP="00E23A91">
      <w:pPr>
        <w:ind w:left="685"/>
        <w:jc w:val="both"/>
        <w:rPr>
          <w:sz w:val="26"/>
          <w:szCs w:val="26"/>
        </w:rPr>
      </w:pPr>
      <w:r w:rsidRPr="00F7354F">
        <w:rPr>
          <w:sz w:val="26"/>
          <w:szCs w:val="26"/>
        </w:rPr>
        <w:t>Традиции и праздники народов России, ремёсла, обычаи.</w:t>
      </w:r>
    </w:p>
    <w:p w:rsidR="00F7354F" w:rsidRPr="00F7354F" w:rsidRDefault="00F7354F" w:rsidP="00953AB5">
      <w:pPr>
        <w:numPr>
          <w:ilvl w:val="0"/>
          <w:numId w:val="32"/>
        </w:numPr>
        <w:tabs>
          <w:tab w:val="left" w:pos="966"/>
        </w:tabs>
        <w:jc w:val="both"/>
        <w:outlineLvl w:val="1"/>
        <w:rPr>
          <w:b/>
          <w:bCs/>
          <w:sz w:val="26"/>
          <w:szCs w:val="26"/>
        </w:rPr>
      </w:pPr>
      <w:r w:rsidRPr="00F7354F">
        <w:rPr>
          <w:b/>
          <w:bCs/>
          <w:sz w:val="26"/>
          <w:szCs w:val="26"/>
        </w:rPr>
        <w:t>Технологии ручной обработки материалов (15</w:t>
      </w:r>
      <w:r w:rsidRPr="00F7354F">
        <w:rPr>
          <w:b/>
          <w:bCs/>
          <w:spacing w:val="-5"/>
          <w:sz w:val="26"/>
          <w:szCs w:val="26"/>
        </w:rPr>
        <w:t xml:space="preserve"> </w:t>
      </w:r>
      <w:r w:rsidRPr="00F7354F">
        <w:rPr>
          <w:b/>
          <w:bCs/>
          <w:sz w:val="26"/>
          <w:szCs w:val="26"/>
        </w:rPr>
        <w:t>ч)</w:t>
      </w:r>
    </w:p>
    <w:p w:rsidR="00F7354F" w:rsidRPr="00F7354F" w:rsidRDefault="00F7354F" w:rsidP="00953AB5">
      <w:pPr>
        <w:ind w:left="118" w:right="550" w:firstLine="566"/>
        <w:jc w:val="both"/>
        <w:rPr>
          <w:sz w:val="26"/>
          <w:szCs w:val="26"/>
        </w:rPr>
      </w:pPr>
      <w:r w:rsidRPr="00F7354F">
        <w:rPr>
          <w:sz w:val="26"/>
          <w:szCs w:val="26"/>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7354F" w:rsidRPr="00F7354F" w:rsidRDefault="00F7354F" w:rsidP="00953AB5">
      <w:pPr>
        <w:ind w:left="118" w:right="547" w:firstLine="566"/>
        <w:jc w:val="both"/>
        <w:rPr>
          <w:sz w:val="26"/>
          <w:szCs w:val="26"/>
        </w:rPr>
      </w:pPr>
      <w:r w:rsidRPr="00F7354F">
        <w:rPr>
          <w:sz w:val="26"/>
          <w:szCs w:val="26"/>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7354F" w:rsidRPr="00F7354F" w:rsidRDefault="00F7354F" w:rsidP="00953AB5">
      <w:pPr>
        <w:pStyle w:val="a3"/>
        <w:ind w:right="553" w:firstLine="0"/>
        <w:rPr>
          <w:sz w:val="26"/>
          <w:szCs w:val="26"/>
        </w:rPr>
      </w:pPr>
      <w:r w:rsidRPr="00F7354F">
        <w:rPr>
          <w:sz w:val="26"/>
          <w:szCs w:val="26"/>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w:t>
      </w:r>
      <w:r w:rsidRPr="00F7354F">
        <w:rPr>
          <w:spacing w:val="-15"/>
          <w:sz w:val="26"/>
          <w:szCs w:val="26"/>
        </w:rPr>
        <w:t xml:space="preserve"> </w:t>
      </w:r>
      <w:r w:rsidRPr="00F7354F">
        <w:rPr>
          <w:sz w:val="26"/>
          <w:szCs w:val="26"/>
        </w:rPr>
        <w:t>бумаги.</w:t>
      </w:r>
      <w:r w:rsidRPr="00F7354F">
        <w:rPr>
          <w:spacing w:val="-14"/>
          <w:sz w:val="26"/>
          <w:szCs w:val="26"/>
        </w:rPr>
        <w:t xml:space="preserve"> </w:t>
      </w:r>
      <w:r w:rsidRPr="00F7354F">
        <w:rPr>
          <w:sz w:val="26"/>
          <w:szCs w:val="26"/>
        </w:rPr>
        <w:t>Способы</w:t>
      </w:r>
      <w:r w:rsidRPr="00F7354F">
        <w:rPr>
          <w:spacing w:val="-19"/>
          <w:sz w:val="26"/>
          <w:szCs w:val="26"/>
        </w:rPr>
        <w:t xml:space="preserve"> </w:t>
      </w:r>
      <w:r w:rsidRPr="00F7354F">
        <w:rPr>
          <w:sz w:val="26"/>
          <w:szCs w:val="26"/>
        </w:rPr>
        <w:t>соединения</w:t>
      </w:r>
      <w:r w:rsidRPr="00F7354F">
        <w:rPr>
          <w:spacing w:val="-13"/>
          <w:sz w:val="26"/>
          <w:szCs w:val="26"/>
        </w:rPr>
        <w:t xml:space="preserve"> </w:t>
      </w:r>
      <w:r w:rsidRPr="00F7354F">
        <w:rPr>
          <w:sz w:val="26"/>
          <w:szCs w:val="26"/>
        </w:rPr>
        <w:t>деталей</w:t>
      </w:r>
      <w:r w:rsidRPr="00F7354F">
        <w:rPr>
          <w:spacing w:val="-17"/>
          <w:sz w:val="26"/>
          <w:szCs w:val="26"/>
        </w:rPr>
        <w:t xml:space="preserve"> </w:t>
      </w:r>
      <w:r w:rsidRPr="00F7354F">
        <w:rPr>
          <w:sz w:val="26"/>
          <w:szCs w:val="26"/>
        </w:rPr>
        <w:t>в</w:t>
      </w:r>
      <w:r w:rsidRPr="00F7354F">
        <w:rPr>
          <w:spacing w:val="-15"/>
          <w:sz w:val="26"/>
          <w:szCs w:val="26"/>
        </w:rPr>
        <w:t xml:space="preserve"> </w:t>
      </w:r>
      <w:r w:rsidRPr="00F7354F">
        <w:rPr>
          <w:sz w:val="26"/>
          <w:szCs w:val="26"/>
        </w:rPr>
        <w:t>изделии:</w:t>
      </w:r>
      <w:r w:rsidRPr="00F7354F">
        <w:rPr>
          <w:spacing w:val="-13"/>
          <w:sz w:val="26"/>
          <w:szCs w:val="26"/>
        </w:rPr>
        <w:t xml:space="preserve"> </w:t>
      </w:r>
      <w:r w:rsidRPr="00F7354F">
        <w:rPr>
          <w:sz w:val="26"/>
          <w:szCs w:val="26"/>
        </w:rPr>
        <w:t>с</w:t>
      </w:r>
      <w:r w:rsidRPr="00F7354F">
        <w:rPr>
          <w:spacing w:val="-17"/>
          <w:sz w:val="26"/>
          <w:szCs w:val="26"/>
        </w:rPr>
        <w:t xml:space="preserve"> </w:t>
      </w:r>
      <w:r w:rsidRPr="00F7354F">
        <w:rPr>
          <w:sz w:val="26"/>
          <w:szCs w:val="26"/>
        </w:rPr>
        <w:t>помощью</w:t>
      </w:r>
      <w:r w:rsidRPr="00F7354F">
        <w:rPr>
          <w:spacing w:val="-15"/>
          <w:sz w:val="26"/>
          <w:szCs w:val="26"/>
        </w:rPr>
        <w:t xml:space="preserve"> </w:t>
      </w:r>
      <w:r w:rsidRPr="00F7354F">
        <w:rPr>
          <w:sz w:val="26"/>
          <w:szCs w:val="26"/>
        </w:rPr>
        <w:t>пластилина,</w:t>
      </w:r>
      <w:r w:rsidRPr="00F7354F">
        <w:rPr>
          <w:spacing w:val="-18"/>
          <w:sz w:val="26"/>
          <w:szCs w:val="26"/>
        </w:rPr>
        <w:t xml:space="preserve"> </w:t>
      </w:r>
      <w:r w:rsidRPr="00F7354F">
        <w:rPr>
          <w:sz w:val="26"/>
          <w:szCs w:val="26"/>
        </w:rPr>
        <w:t>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F7354F" w:rsidRPr="00F7354F" w:rsidRDefault="00F7354F" w:rsidP="00953AB5">
      <w:pPr>
        <w:ind w:left="118" w:right="551" w:firstLine="566"/>
        <w:jc w:val="both"/>
        <w:rPr>
          <w:sz w:val="26"/>
          <w:szCs w:val="26"/>
        </w:rPr>
      </w:pPr>
      <w:r w:rsidRPr="00F7354F">
        <w:rPr>
          <w:sz w:val="26"/>
          <w:szCs w:val="26"/>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F7354F" w:rsidRPr="00F7354F" w:rsidRDefault="00F7354F" w:rsidP="00953AB5">
      <w:pPr>
        <w:ind w:left="118" w:right="553" w:firstLine="566"/>
        <w:jc w:val="both"/>
        <w:rPr>
          <w:sz w:val="26"/>
          <w:szCs w:val="26"/>
        </w:rPr>
      </w:pPr>
      <w:r w:rsidRPr="00F7354F">
        <w:rPr>
          <w:sz w:val="26"/>
          <w:szCs w:val="26"/>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F7354F" w:rsidRPr="00F7354F" w:rsidRDefault="00F7354F" w:rsidP="00953AB5">
      <w:pPr>
        <w:ind w:left="118" w:right="545" w:firstLine="566"/>
        <w:jc w:val="both"/>
        <w:rPr>
          <w:sz w:val="26"/>
          <w:szCs w:val="26"/>
        </w:rPr>
      </w:pPr>
      <w:r w:rsidRPr="00F7354F">
        <w:rPr>
          <w:sz w:val="26"/>
          <w:szCs w:val="26"/>
        </w:rPr>
        <w:t>Наиболее</w:t>
      </w:r>
      <w:r w:rsidRPr="00F7354F">
        <w:rPr>
          <w:spacing w:val="-11"/>
          <w:sz w:val="26"/>
          <w:szCs w:val="26"/>
        </w:rPr>
        <w:t xml:space="preserve"> </w:t>
      </w:r>
      <w:r w:rsidRPr="00F7354F">
        <w:rPr>
          <w:sz w:val="26"/>
          <w:szCs w:val="26"/>
        </w:rPr>
        <w:t>распространённые</w:t>
      </w:r>
      <w:r w:rsidRPr="00F7354F">
        <w:rPr>
          <w:spacing w:val="-9"/>
          <w:sz w:val="26"/>
          <w:szCs w:val="26"/>
        </w:rPr>
        <w:t xml:space="preserve"> </w:t>
      </w:r>
      <w:r w:rsidRPr="00F7354F">
        <w:rPr>
          <w:sz w:val="26"/>
          <w:szCs w:val="26"/>
        </w:rPr>
        <w:t>виды</w:t>
      </w:r>
      <w:r w:rsidRPr="00F7354F">
        <w:rPr>
          <w:spacing w:val="-10"/>
          <w:sz w:val="26"/>
          <w:szCs w:val="26"/>
        </w:rPr>
        <w:t xml:space="preserve"> </w:t>
      </w:r>
      <w:r w:rsidRPr="00F7354F">
        <w:rPr>
          <w:sz w:val="26"/>
          <w:szCs w:val="26"/>
        </w:rPr>
        <w:t>бумаги.</w:t>
      </w:r>
      <w:r w:rsidRPr="00F7354F">
        <w:rPr>
          <w:spacing w:val="-9"/>
          <w:sz w:val="26"/>
          <w:szCs w:val="26"/>
        </w:rPr>
        <w:t xml:space="preserve"> </w:t>
      </w:r>
      <w:r w:rsidRPr="00F7354F">
        <w:rPr>
          <w:sz w:val="26"/>
          <w:szCs w:val="26"/>
        </w:rPr>
        <w:t>Их</w:t>
      </w:r>
      <w:r w:rsidRPr="00F7354F">
        <w:rPr>
          <w:spacing w:val="-9"/>
          <w:sz w:val="26"/>
          <w:szCs w:val="26"/>
        </w:rPr>
        <w:t xml:space="preserve"> </w:t>
      </w:r>
      <w:r w:rsidRPr="00F7354F">
        <w:rPr>
          <w:sz w:val="26"/>
          <w:szCs w:val="26"/>
        </w:rPr>
        <w:t>общие</w:t>
      </w:r>
      <w:r w:rsidRPr="00F7354F">
        <w:rPr>
          <w:spacing w:val="-10"/>
          <w:sz w:val="26"/>
          <w:szCs w:val="26"/>
        </w:rPr>
        <w:t xml:space="preserve"> </w:t>
      </w:r>
      <w:r w:rsidRPr="00F7354F">
        <w:rPr>
          <w:sz w:val="26"/>
          <w:szCs w:val="26"/>
        </w:rPr>
        <w:t>свойства.</w:t>
      </w:r>
      <w:r w:rsidRPr="00F7354F">
        <w:rPr>
          <w:spacing w:val="-8"/>
          <w:sz w:val="26"/>
          <w:szCs w:val="26"/>
        </w:rPr>
        <w:t xml:space="preserve"> </w:t>
      </w:r>
      <w:r w:rsidRPr="00F7354F">
        <w:rPr>
          <w:sz w:val="26"/>
          <w:szCs w:val="26"/>
        </w:rPr>
        <w:t>Простейшие способы</w:t>
      </w:r>
      <w:r w:rsidRPr="00F7354F">
        <w:rPr>
          <w:spacing w:val="-20"/>
          <w:sz w:val="26"/>
          <w:szCs w:val="26"/>
        </w:rPr>
        <w:t xml:space="preserve"> </w:t>
      </w:r>
      <w:r w:rsidRPr="00F7354F">
        <w:rPr>
          <w:sz w:val="26"/>
          <w:szCs w:val="26"/>
        </w:rPr>
        <w:t>обработки</w:t>
      </w:r>
      <w:r w:rsidRPr="00F7354F">
        <w:rPr>
          <w:spacing w:val="-22"/>
          <w:sz w:val="26"/>
          <w:szCs w:val="26"/>
        </w:rPr>
        <w:t xml:space="preserve"> </w:t>
      </w:r>
      <w:r w:rsidRPr="00F7354F">
        <w:rPr>
          <w:sz w:val="26"/>
          <w:szCs w:val="26"/>
        </w:rPr>
        <w:t>бумаги</w:t>
      </w:r>
      <w:r w:rsidRPr="00F7354F">
        <w:rPr>
          <w:spacing w:val="-22"/>
          <w:sz w:val="26"/>
          <w:szCs w:val="26"/>
        </w:rPr>
        <w:t xml:space="preserve"> </w:t>
      </w:r>
      <w:r w:rsidRPr="00F7354F">
        <w:rPr>
          <w:sz w:val="26"/>
          <w:szCs w:val="26"/>
        </w:rPr>
        <w:t>различных</w:t>
      </w:r>
      <w:r w:rsidRPr="00F7354F">
        <w:rPr>
          <w:spacing w:val="-20"/>
          <w:sz w:val="26"/>
          <w:szCs w:val="26"/>
        </w:rPr>
        <w:t xml:space="preserve"> </w:t>
      </w:r>
      <w:r w:rsidRPr="00F7354F">
        <w:rPr>
          <w:sz w:val="26"/>
          <w:szCs w:val="26"/>
        </w:rPr>
        <w:t>видов:</w:t>
      </w:r>
      <w:r w:rsidRPr="00F7354F">
        <w:rPr>
          <w:spacing w:val="-19"/>
          <w:sz w:val="26"/>
          <w:szCs w:val="26"/>
        </w:rPr>
        <w:t xml:space="preserve"> </w:t>
      </w:r>
      <w:r w:rsidRPr="00F7354F">
        <w:rPr>
          <w:sz w:val="26"/>
          <w:szCs w:val="26"/>
        </w:rPr>
        <w:t>сгибание</w:t>
      </w:r>
      <w:r w:rsidRPr="00F7354F">
        <w:rPr>
          <w:spacing w:val="-21"/>
          <w:sz w:val="26"/>
          <w:szCs w:val="26"/>
        </w:rPr>
        <w:t xml:space="preserve"> </w:t>
      </w:r>
      <w:r w:rsidRPr="00F7354F">
        <w:rPr>
          <w:sz w:val="26"/>
          <w:szCs w:val="26"/>
        </w:rPr>
        <w:t>и</w:t>
      </w:r>
      <w:r w:rsidRPr="00F7354F">
        <w:rPr>
          <w:spacing w:val="-20"/>
          <w:sz w:val="26"/>
          <w:szCs w:val="26"/>
        </w:rPr>
        <w:t xml:space="preserve"> </w:t>
      </w:r>
      <w:r w:rsidRPr="00F7354F">
        <w:rPr>
          <w:sz w:val="26"/>
          <w:szCs w:val="26"/>
        </w:rPr>
        <w:t>складывание,</w:t>
      </w:r>
      <w:r w:rsidRPr="00F7354F">
        <w:rPr>
          <w:spacing w:val="-21"/>
          <w:sz w:val="26"/>
          <w:szCs w:val="26"/>
        </w:rPr>
        <w:t xml:space="preserve"> </w:t>
      </w:r>
      <w:r w:rsidRPr="00F7354F">
        <w:rPr>
          <w:sz w:val="26"/>
          <w:szCs w:val="26"/>
        </w:rPr>
        <w:t>сминание, обрывание, склеивание и др. Резание бумаги ножницами. Правила безопасной работы, передачи и хранения ножниц.</w:t>
      </w:r>
      <w:r w:rsidRPr="00F7354F">
        <w:rPr>
          <w:spacing w:val="-7"/>
          <w:sz w:val="26"/>
          <w:szCs w:val="26"/>
        </w:rPr>
        <w:t xml:space="preserve"> </w:t>
      </w:r>
      <w:r w:rsidRPr="00F7354F">
        <w:rPr>
          <w:sz w:val="26"/>
          <w:szCs w:val="26"/>
        </w:rPr>
        <w:t>Картон.</w:t>
      </w:r>
    </w:p>
    <w:p w:rsidR="00F7354F" w:rsidRPr="00F7354F" w:rsidRDefault="00F7354F" w:rsidP="00953AB5">
      <w:pPr>
        <w:ind w:left="118" w:right="543" w:firstLine="566"/>
        <w:jc w:val="both"/>
        <w:rPr>
          <w:sz w:val="26"/>
          <w:szCs w:val="26"/>
        </w:rPr>
      </w:pPr>
      <w:r w:rsidRPr="00F7354F">
        <w:rPr>
          <w:sz w:val="26"/>
          <w:szCs w:val="26"/>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7354F" w:rsidRPr="00F7354F" w:rsidRDefault="00F7354F" w:rsidP="00953AB5">
      <w:pPr>
        <w:ind w:left="118" w:right="551" w:firstLine="566"/>
        <w:jc w:val="both"/>
        <w:rPr>
          <w:sz w:val="26"/>
          <w:szCs w:val="26"/>
        </w:rPr>
      </w:pPr>
      <w:r w:rsidRPr="00F7354F">
        <w:rPr>
          <w:sz w:val="26"/>
          <w:szCs w:val="26"/>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F7354F" w:rsidRPr="00F7354F" w:rsidRDefault="00F7354F" w:rsidP="00E23A91">
      <w:pPr>
        <w:ind w:left="685"/>
        <w:jc w:val="both"/>
        <w:rPr>
          <w:sz w:val="26"/>
          <w:szCs w:val="26"/>
        </w:rPr>
      </w:pPr>
      <w:r w:rsidRPr="00F7354F">
        <w:rPr>
          <w:sz w:val="26"/>
          <w:szCs w:val="26"/>
        </w:rPr>
        <w:t>Использование дополнительных отделочных материалов.</w:t>
      </w:r>
    </w:p>
    <w:p w:rsidR="00F7354F" w:rsidRPr="00F7354F" w:rsidRDefault="00F7354F" w:rsidP="00953AB5">
      <w:pPr>
        <w:numPr>
          <w:ilvl w:val="0"/>
          <w:numId w:val="32"/>
        </w:numPr>
        <w:tabs>
          <w:tab w:val="left" w:pos="966"/>
        </w:tabs>
        <w:jc w:val="both"/>
        <w:outlineLvl w:val="1"/>
        <w:rPr>
          <w:b/>
          <w:bCs/>
          <w:sz w:val="26"/>
          <w:szCs w:val="26"/>
        </w:rPr>
      </w:pPr>
      <w:r w:rsidRPr="00F7354F">
        <w:rPr>
          <w:b/>
          <w:bCs/>
          <w:sz w:val="26"/>
          <w:szCs w:val="26"/>
        </w:rPr>
        <w:t>Конструирование и моделирование (10</w:t>
      </w:r>
      <w:r w:rsidRPr="00F7354F">
        <w:rPr>
          <w:b/>
          <w:bCs/>
          <w:spacing w:val="-5"/>
          <w:sz w:val="26"/>
          <w:szCs w:val="26"/>
        </w:rPr>
        <w:t xml:space="preserve"> </w:t>
      </w:r>
      <w:r w:rsidRPr="00F7354F">
        <w:rPr>
          <w:b/>
          <w:bCs/>
          <w:sz w:val="26"/>
          <w:szCs w:val="26"/>
        </w:rPr>
        <w:t>ч)</w:t>
      </w:r>
    </w:p>
    <w:p w:rsidR="00F7354F" w:rsidRPr="00F7354F" w:rsidRDefault="00F7354F" w:rsidP="00953AB5">
      <w:pPr>
        <w:ind w:left="118" w:right="541" w:firstLine="566"/>
        <w:jc w:val="both"/>
        <w:rPr>
          <w:sz w:val="26"/>
          <w:szCs w:val="26"/>
        </w:rPr>
      </w:pPr>
      <w:r w:rsidRPr="00F7354F">
        <w:rPr>
          <w:sz w:val="26"/>
          <w:szCs w:val="26"/>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F7354F" w:rsidRPr="00F7354F" w:rsidRDefault="00F7354F" w:rsidP="00953AB5">
      <w:pPr>
        <w:rPr>
          <w:sz w:val="26"/>
          <w:szCs w:val="26"/>
        </w:rPr>
      </w:pPr>
    </w:p>
    <w:p w:rsidR="00F7354F" w:rsidRPr="00F7354F" w:rsidRDefault="00F7354F" w:rsidP="00953AB5">
      <w:pPr>
        <w:numPr>
          <w:ilvl w:val="0"/>
          <w:numId w:val="32"/>
        </w:numPr>
        <w:tabs>
          <w:tab w:val="left" w:pos="966"/>
        </w:tabs>
        <w:jc w:val="both"/>
        <w:outlineLvl w:val="1"/>
        <w:rPr>
          <w:b/>
          <w:bCs/>
          <w:sz w:val="26"/>
          <w:szCs w:val="26"/>
        </w:rPr>
      </w:pPr>
      <w:r w:rsidRPr="00F7354F">
        <w:rPr>
          <w:b/>
          <w:bCs/>
          <w:sz w:val="26"/>
          <w:szCs w:val="26"/>
        </w:rPr>
        <w:t>Информационно-коммуникативные технологии* (2 ч)</w:t>
      </w:r>
    </w:p>
    <w:p w:rsidR="00F7354F" w:rsidRPr="00F7354F" w:rsidRDefault="00F7354F" w:rsidP="00953AB5">
      <w:pPr>
        <w:tabs>
          <w:tab w:val="left" w:pos="2702"/>
          <w:tab w:val="left" w:pos="4115"/>
          <w:tab w:val="left" w:pos="5388"/>
          <w:tab w:val="left" w:pos="7060"/>
          <w:tab w:val="left" w:pos="7628"/>
        </w:tabs>
        <w:ind w:left="118" w:right="547" w:firstLine="566"/>
        <w:rPr>
          <w:sz w:val="26"/>
          <w:szCs w:val="26"/>
        </w:rPr>
      </w:pPr>
      <w:r w:rsidRPr="00F7354F">
        <w:rPr>
          <w:sz w:val="26"/>
          <w:szCs w:val="26"/>
        </w:rPr>
        <w:lastRenderedPageBreak/>
        <w:t>Демонстрация</w:t>
      </w:r>
      <w:r w:rsidRPr="00F7354F">
        <w:rPr>
          <w:sz w:val="26"/>
          <w:szCs w:val="26"/>
        </w:rPr>
        <w:tab/>
        <w:t>учителем</w:t>
      </w:r>
      <w:r w:rsidRPr="00F7354F">
        <w:rPr>
          <w:sz w:val="26"/>
          <w:szCs w:val="26"/>
        </w:rPr>
        <w:tab/>
        <w:t>готовых</w:t>
      </w:r>
      <w:r w:rsidRPr="00F7354F">
        <w:rPr>
          <w:sz w:val="26"/>
          <w:szCs w:val="26"/>
        </w:rPr>
        <w:tab/>
        <w:t>материалов</w:t>
      </w:r>
      <w:r w:rsidRPr="00F7354F">
        <w:rPr>
          <w:sz w:val="26"/>
          <w:szCs w:val="26"/>
        </w:rPr>
        <w:tab/>
        <w:t>на</w:t>
      </w:r>
      <w:r w:rsidRPr="00F7354F">
        <w:rPr>
          <w:sz w:val="26"/>
          <w:szCs w:val="26"/>
        </w:rPr>
        <w:tab/>
      </w:r>
      <w:r w:rsidRPr="00F7354F">
        <w:rPr>
          <w:spacing w:val="-1"/>
          <w:sz w:val="26"/>
          <w:szCs w:val="26"/>
        </w:rPr>
        <w:t xml:space="preserve">информационных </w:t>
      </w:r>
      <w:r w:rsidRPr="00F7354F">
        <w:rPr>
          <w:sz w:val="26"/>
          <w:szCs w:val="26"/>
        </w:rPr>
        <w:t>носителях.</w:t>
      </w:r>
    </w:p>
    <w:p w:rsidR="00F7354F" w:rsidRPr="00F7354F" w:rsidRDefault="00F7354F" w:rsidP="00953AB5">
      <w:pPr>
        <w:ind w:left="685"/>
        <w:rPr>
          <w:sz w:val="26"/>
          <w:szCs w:val="26"/>
        </w:rPr>
      </w:pPr>
      <w:r w:rsidRPr="00F7354F">
        <w:rPr>
          <w:sz w:val="26"/>
          <w:szCs w:val="26"/>
        </w:rPr>
        <w:t>Информация. Виды информации.</w:t>
      </w:r>
    </w:p>
    <w:p w:rsidR="00F7354F" w:rsidRPr="00F7354F" w:rsidRDefault="00F7354F" w:rsidP="00953AB5">
      <w:pPr>
        <w:ind w:left="118" w:right="548" w:firstLine="566"/>
        <w:jc w:val="both"/>
        <w:rPr>
          <w:sz w:val="26"/>
          <w:szCs w:val="26"/>
        </w:rPr>
      </w:pPr>
    </w:p>
    <w:p w:rsidR="00F7354F" w:rsidRPr="00F7354F" w:rsidRDefault="00F7354F" w:rsidP="00953AB5">
      <w:pPr>
        <w:ind w:left="685"/>
        <w:outlineLvl w:val="1"/>
        <w:rPr>
          <w:b/>
          <w:bCs/>
          <w:sz w:val="26"/>
          <w:szCs w:val="26"/>
        </w:rPr>
      </w:pPr>
      <w:r w:rsidRPr="00F7354F">
        <w:rPr>
          <w:b/>
          <w:bCs/>
          <w:sz w:val="26"/>
          <w:szCs w:val="26"/>
        </w:rPr>
        <w:t>Универсальные учебные действия (пропедевтический уровень)</w:t>
      </w:r>
    </w:p>
    <w:p w:rsidR="00F7354F" w:rsidRPr="00F7354F" w:rsidRDefault="00F7354F" w:rsidP="00953AB5">
      <w:pPr>
        <w:ind w:left="685"/>
        <w:rPr>
          <w:i/>
          <w:sz w:val="26"/>
          <w:szCs w:val="26"/>
        </w:rPr>
      </w:pPr>
      <w:r w:rsidRPr="00F7354F">
        <w:rPr>
          <w:i/>
          <w:sz w:val="26"/>
          <w:szCs w:val="26"/>
        </w:rPr>
        <w:t>Познавательные УУД:</w:t>
      </w:r>
    </w:p>
    <w:p w:rsidR="00F7354F" w:rsidRPr="00F7354F" w:rsidRDefault="00F7354F" w:rsidP="00953AB5">
      <w:pPr>
        <w:numPr>
          <w:ilvl w:val="0"/>
          <w:numId w:val="31"/>
        </w:numPr>
        <w:tabs>
          <w:tab w:val="left" w:pos="1534"/>
          <w:tab w:val="left" w:pos="1535"/>
          <w:tab w:val="left" w:pos="3791"/>
          <w:tab w:val="left" w:pos="4161"/>
          <w:tab w:val="left" w:pos="5597"/>
          <w:tab w:val="left" w:pos="7549"/>
          <w:tab w:val="left" w:pos="7921"/>
          <w:tab w:val="left" w:pos="9530"/>
        </w:tabs>
        <w:ind w:right="550" w:firstLine="707"/>
        <w:rPr>
          <w:sz w:val="26"/>
          <w:szCs w:val="26"/>
        </w:rPr>
      </w:pPr>
      <w:r w:rsidRPr="00F7354F">
        <w:rPr>
          <w:sz w:val="26"/>
          <w:szCs w:val="26"/>
        </w:rPr>
        <w:t>ориентироваться</w:t>
      </w:r>
      <w:r w:rsidRPr="00F7354F">
        <w:rPr>
          <w:sz w:val="26"/>
          <w:szCs w:val="26"/>
        </w:rPr>
        <w:tab/>
        <w:t>в</w:t>
      </w:r>
      <w:r w:rsidRPr="00F7354F">
        <w:rPr>
          <w:sz w:val="26"/>
          <w:szCs w:val="26"/>
        </w:rPr>
        <w:tab/>
        <w:t>терминах,</w:t>
      </w:r>
      <w:r w:rsidRPr="00F7354F">
        <w:rPr>
          <w:sz w:val="26"/>
          <w:szCs w:val="26"/>
        </w:rPr>
        <w:tab/>
        <w:t>используемых</w:t>
      </w:r>
      <w:r w:rsidRPr="00F7354F">
        <w:rPr>
          <w:sz w:val="26"/>
          <w:szCs w:val="26"/>
        </w:rPr>
        <w:tab/>
        <w:t>в</w:t>
      </w:r>
      <w:r w:rsidRPr="00F7354F">
        <w:rPr>
          <w:sz w:val="26"/>
          <w:szCs w:val="26"/>
        </w:rPr>
        <w:tab/>
        <w:t>технологии</w:t>
      </w:r>
      <w:r w:rsidRPr="00F7354F">
        <w:rPr>
          <w:sz w:val="26"/>
          <w:szCs w:val="26"/>
        </w:rPr>
        <w:tab/>
      </w:r>
      <w:r w:rsidRPr="00F7354F">
        <w:rPr>
          <w:spacing w:val="-11"/>
          <w:sz w:val="26"/>
          <w:szCs w:val="26"/>
        </w:rPr>
        <w:t xml:space="preserve">(в </w:t>
      </w:r>
      <w:r w:rsidRPr="00F7354F">
        <w:rPr>
          <w:sz w:val="26"/>
          <w:szCs w:val="26"/>
        </w:rPr>
        <w:t>пределах изученного);</w:t>
      </w:r>
    </w:p>
    <w:p w:rsidR="00F7354F" w:rsidRPr="00F7354F" w:rsidRDefault="00F7354F" w:rsidP="00953AB5">
      <w:pPr>
        <w:numPr>
          <w:ilvl w:val="0"/>
          <w:numId w:val="31"/>
        </w:numPr>
        <w:tabs>
          <w:tab w:val="left" w:pos="1534"/>
          <w:tab w:val="left" w:pos="1535"/>
        </w:tabs>
        <w:ind w:right="546" w:firstLine="707"/>
        <w:rPr>
          <w:sz w:val="26"/>
          <w:szCs w:val="26"/>
        </w:rPr>
      </w:pPr>
      <w:r w:rsidRPr="00F7354F">
        <w:rPr>
          <w:sz w:val="26"/>
          <w:szCs w:val="26"/>
        </w:rPr>
        <w:t>воспринимать и использовать предложенную инструкцию (устную, графическую);</w:t>
      </w:r>
    </w:p>
    <w:p w:rsidR="00F7354F" w:rsidRPr="00F7354F" w:rsidRDefault="00F7354F" w:rsidP="00953AB5">
      <w:pPr>
        <w:numPr>
          <w:ilvl w:val="0"/>
          <w:numId w:val="31"/>
        </w:numPr>
        <w:tabs>
          <w:tab w:val="left" w:pos="1604"/>
          <w:tab w:val="left" w:pos="1605"/>
        </w:tabs>
        <w:ind w:right="552" w:firstLine="707"/>
        <w:rPr>
          <w:sz w:val="26"/>
          <w:szCs w:val="26"/>
        </w:rPr>
      </w:pPr>
      <w:r w:rsidRPr="00F7354F">
        <w:rPr>
          <w:sz w:val="26"/>
          <w:szCs w:val="26"/>
        </w:rPr>
        <w:t>анализировать устройство простых изделий по образцу, рисунку, выделять основные и второстепенные составляющие</w:t>
      </w:r>
      <w:r w:rsidRPr="00F7354F">
        <w:rPr>
          <w:spacing w:val="-11"/>
          <w:sz w:val="26"/>
          <w:szCs w:val="26"/>
        </w:rPr>
        <w:t xml:space="preserve"> </w:t>
      </w:r>
      <w:r w:rsidRPr="00F7354F">
        <w:rPr>
          <w:sz w:val="26"/>
          <w:szCs w:val="26"/>
        </w:rPr>
        <w:t>конструкции;</w:t>
      </w:r>
    </w:p>
    <w:p w:rsidR="00F7354F" w:rsidRPr="00F7354F" w:rsidRDefault="00F7354F" w:rsidP="00953AB5">
      <w:pPr>
        <w:numPr>
          <w:ilvl w:val="0"/>
          <w:numId w:val="31"/>
        </w:numPr>
        <w:tabs>
          <w:tab w:val="left" w:pos="1534"/>
          <w:tab w:val="left" w:pos="1535"/>
        </w:tabs>
        <w:ind w:right="552" w:firstLine="707"/>
        <w:rPr>
          <w:sz w:val="26"/>
          <w:szCs w:val="26"/>
        </w:rPr>
      </w:pPr>
      <w:r w:rsidRPr="00F7354F">
        <w:rPr>
          <w:sz w:val="26"/>
          <w:szCs w:val="26"/>
        </w:rPr>
        <w:t>сравнивать отдельные изделия (конструкции), находить сходство и различия в их</w:t>
      </w:r>
      <w:r w:rsidRPr="00F7354F">
        <w:rPr>
          <w:spacing w:val="-4"/>
          <w:sz w:val="26"/>
          <w:szCs w:val="26"/>
        </w:rPr>
        <w:t xml:space="preserve"> </w:t>
      </w:r>
      <w:r w:rsidRPr="00F7354F">
        <w:rPr>
          <w:sz w:val="26"/>
          <w:szCs w:val="26"/>
        </w:rPr>
        <w:t>устройстве.</w:t>
      </w:r>
    </w:p>
    <w:p w:rsidR="00F7354F" w:rsidRPr="00F7354F" w:rsidRDefault="00F7354F" w:rsidP="00953AB5">
      <w:pPr>
        <w:ind w:left="685"/>
        <w:rPr>
          <w:i/>
          <w:sz w:val="26"/>
          <w:szCs w:val="26"/>
        </w:rPr>
      </w:pPr>
      <w:r w:rsidRPr="00F7354F">
        <w:rPr>
          <w:i/>
          <w:sz w:val="26"/>
          <w:szCs w:val="26"/>
        </w:rPr>
        <w:t>Работа с информацией:</w:t>
      </w:r>
    </w:p>
    <w:p w:rsidR="00F7354F" w:rsidRPr="00F7354F" w:rsidRDefault="00F7354F" w:rsidP="00953AB5">
      <w:pPr>
        <w:numPr>
          <w:ilvl w:val="0"/>
          <w:numId w:val="31"/>
        </w:numPr>
        <w:tabs>
          <w:tab w:val="left" w:pos="1534"/>
          <w:tab w:val="left" w:pos="1535"/>
        </w:tabs>
        <w:ind w:right="551" w:firstLine="707"/>
        <w:rPr>
          <w:sz w:val="26"/>
          <w:szCs w:val="26"/>
        </w:rPr>
      </w:pPr>
      <w:r w:rsidRPr="00F7354F">
        <w:rPr>
          <w:sz w:val="26"/>
          <w:szCs w:val="26"/>
        </w:rPr>
        <w:t>воспринимать информацию (представленную в объяснении учителя или в учебнике), использовать её в</w:t>
      </w:r>
      <w:r w:rsidRPr="00F7354F">
        <w:rPr>
          <w:spacing w:val="-4"/>
          <w:sz w:val="26"/>
          <w:szCs w:val="26"/>
        </w:rPr>
        <w:t xml:space="preserve"> </w:t>
      </w:r>
      <w:r w:rsidRPr="00F7354F">
        <w:rPr>
          <w:sz w:val="26"/>
          <w:szCs w:val="26"/>
        </w:rPr>
        <w:t>работе;</w:t>
      </w:r>
    </w:p>
    <w:p w:rsidR="00F7354F" w:rsidRPr="00F7354F" w:rsidRDefault="00F7354F" w:rsidP="00953AB5">
      <w:pPr>
        <w:numPr>
          <w:ilvl w:val="0"/>
          <w:numId w:val="31"/>
        </w:numPr>
        <w:tabs>
          <w:tab w:val="left" w:pos="1534"/>
          <w:tab w:val="left" w:pos="1535"/>
        </w:tabs>
        <w:ind w:right="543" w:firstLine="707"/>
        <w:rPr>
          <w:sz w:val="26"/>
          <w:szCs w:val="26"/>
        </w:rPr>
      </w:pPr>
      <w:r w:rsidRPr="00F7354F">
        <w:rPr>
          <w:sz w:val="26"/>
          <w:szCs w:val="26"/>
        </w:rPr>
        <w:t>понимать и анализировать простейшую знаково-символическую информацию (схема, рисунок) и строить работу в соответствии с</w:t>
      </w:r>
      <w:r w:rsidRPr="00F7354F">
        <w:rPr>
          <w:spacing w:val="-9"/>
          <w:sz w:val="26"/>
          <w:szCs w:val="26"/>
        </w:rPr>
        <w:t xml:space="preserve"> </w:t>
      </w:r>
      <w:r w:rsidRPr="00F7354F">
        <w:rPr>
          <w:sz w:val="26"/>
          <w:szCs w:val="26"/>
        </w:rPr>
        <w:t>ней.</w:t>
      </w:r>
    </w:p>
    <w:p w:rsidR="00F7354F" w:rsidRPr="00F7354F" w:rsidRDefault="00F7354F" w:rsidP="00953AB5">
      <w:pPr>
        <w:ind w:left="685"/>
        <w:jc w:val="both"/>
        <w:rPr>
          <w:i/>
          <w:sz w:val="26"/>
          <w:szCs w:val="26"/>
        </w:rPr>
      </w:pPr>
      <w:r w:rsidRPr="00F7354F">
        <w:rPr>
          <w:i/>
          <w:sz w:val="26"/>
          <w:szCs w:val="26"/>
        </w:rPr>
        <w:t>Коммуникативные УУД:</w:t>
      </w:r>
    </w:p>
    <w:p w:rsidR="00F7354F" w:rsidRPr="00F7354F" w:rsidRDefault="00F7354F" w:rsidP="00953AB5">
      <w:pPr>
        <w:numPr>
          <w:ilvl w:val="0"/>
          <w:numId w:val="36"/>
        </w:numPr>
        <w:tabs>
          <w:tab w:val="left" w:pos="1019"/>
        </w:tabs>
        <w:ind w:right="552" w:firstLine="566"/>
        <w:jc w:val="both"/>
        <w:rPr>
          <w:sz w:val="26"/>
          <w:szCs w:val="26"/>
        </w:rPr>
      </w:pPr>
      <w:r w:rsidRPr="00F7354F">
        <w:rPr>
          <w:sz w:val="26"/>
          <w:szCs w:val="26"/>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w:t>
      </w:r>
      <w:r w:rsidRPr="00F7354F">
        <w:rPr>
          <w:spacing w:val="-8"/>
          <w:sz w:val="26"/>
          <w:szCs w:val="26"/>
        </w:rPr>
        <w:t xml:space="preserve"> </w:t>
      </w:r>
      <w:r w:rsidRPr="00F7354F">
        <w:rPr>
          <w:sz w:val="26"/>
          <w:szCs w:val="26"/>
        </w:rPr>
        <w:t>другого;</w:t>
      </w:r>
    </w:p>
    <w:p w:rsidR="00F7354F" w:rsidRPr="00F7354F" w:rsidRDefault="00F7354F" w:rsidP="00953AB5">
      <w:pPr>
        <w:numPr>
          <w:ilvl w:val="0"/>
          <w:numId w:val="36"/>
        </w:numPr>
        <w:tabs>
          <w:tab w:val="left" w:pos="1014"/>
        </w:tabs>
        <w:ind w:right="549" w:firstLine="566"/>
        <w:jc w:val="both"/>
        <w:rPr>
          <w:sz w:val="26"/>
          <w:szCs w:val="26"/>
        </w:rPr>
      </w:pPr>
      <w:r w:rsidRPr="00F7354F">
        <w:rPr>
          <w:sz w:val="26"/>
          <w:szCs w:val="26"/>
        </w:rPr>
        <w:t>строить несложные высказывания, сообщения в устной форме (по содержанию изученных</w:t>
      </w:r>
      <w:r w:rsidRPr="00F7354F">
        <w:rPr>
          <w:spacing w:val="-1"/>
          <w:sz w:val="26"/>
          <w:szCs w:val="26"/>
        </w:rPr>
        <w:t xml:space="preserve"> </w:t>
      </w:r>
      <w:r w:rsidRPr="00F7354F">
        <w:rPr>
          <w:sz w:val="26"/>
          <w:szCs w:val="26"/>
        </w:rPr>
        <w:t>тем).</w:t>
      </w:r>
    </w:p>
    <w:p w:rsidR="00F7354F" w:rsidRPr="00F7354F" w:rsidRDefault="00F7354F" w:rsidP="00953AB5">
      <w:pPr>
        <w:ind w:left="685"/>
        <w:jc w:val="both"/>
        <w:rPr>
          <w:i/>
          <w:sz w:val="26"/>
          <w:szCs w:val="26"/>
        </w:rPr>
      </w:pPr>
      <w:r w:rsidRPr="00F7354F">
        <w:rPr>
          <w:i/>
          <w:sz w:val="26"/>
          <w:szCs w:val="26"/>
        </w:rPr>
        <w:t>Регулятивные УУД:</w:t>
      </w:r>
    </w:p>
    <w:p w:rsidR="00F7354F" w:rsidRPr="00F7354F" w:rsidRDefault="00F7354F" w:rsidP="00953AB5">
      <w:pPr>
        <w:numPr>
          <w:ilvl w:val="1"/>
          <w:numId w:val="36"/>
        </w:numPr>
        <w:tabs>
          <w:tab w:val="left" w:pos="1605"/>
        </w:tabs>
        <w:ind w:right="551" w:firstLine="707"/>
        <w:jc w:val="both"/>
        <w:rPr>
          <w:sz w:val="26"/>
          <w:szCs w:val="26"/>
        </w:rPr>
      </w:pPr>
      <w:r w:rsidRPr="00F7354F">
        <w:rPr>
          <w:sz w:val="26"/>
          <w:szCs w:val="26"/>
        </w:rPr>
        <w:t>принимать и удерживать в процессе деятельности предложенную учебную</w:t>
      </w:r>
      <w:r w:rsidRPr="00F7354F">
        <w:rPr>
          <w:spacing w:val="-2"/>
          <w:sz w:val="26"/>
          <w:szCs w:val="26"/>
        </w:rPr>
        <w:t xml:space="preserve"> </w:t>
      </w:r>
      <w:r w:rsidRPr="00F7354F">
        <w:rPr>
          <w:sz w:val="26"/>
          <w:szCs w:val="26"/>
        </w:rPr>
        <w:t>задачу;</w:t>
      </w:r>
    </w:p>
    <w:p w:rsidR="00F7354F" w:rsidRPr="00F7354F" w:rsidRDefault="00F7354F" w:rsidP="00953AB5">
      <w:pPr>
        <w:numPr>
          <w:ilvl w:val="1"/>
          <w:numId w:val="36"/>
        </w:numPr>
        <w:tabs>
          <w:tab w:val="left" w:pos="1605"/>
        </w:tabs>
        <w:ind w:right="546" w:firstLine="707"/>
        <w:jc w:val="both"/>
        <w:rPr>
          <w:sz w:val="26"/>
          <w:szCs w:val="26"/>
        </w:rPr>
      </w:pPr>
      <w:r w:rsidRPr="00F7354F">
        <w:rPr>
          <w:sz w:val="26"/>
          <w:szCs w:val="26"/>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F7354F" w:rsidRPr="00F7354F" w:rsidRDefault="00F7354F" w:rsidP="00953AB5">
      <w:pPr>
        <w:numPr>
          <w:ilvl w:val="1"/>
          <w:numId w:val="36"/>
        </w:numPr>
        <w:tabs>
          <w:tab w:val="left" w:pos="1535"/>
        </w:tabs>
        <w:ind w:right="551" w:firstLine="707"/>
        <w:jc w:val="both"/>
        <w:rPr>
          <w:sz w:val="26"/>
          <w:szCs w:val="26"/>
        </w:rPr>
      </w:pPr>
      <w:r w:rsidRPr="00F7354F">
        <w:rPr>
          <w:sz w:val="26"/>
          <w:szCs w:val="26"/>
        </w:rPr>
        <w:t>понимать и принимать критерии оценки качества работы, руководствоваться ими в процессе анализа и оценки выполненных</w:t>
      </w:r>
      <w:r w:rsidRPr="00F7354F">
        <w:rPr>
          <w:spacing w:val="-21"/>
          <w:sz w:val="26"/>
          <w:szCs w:val="26"/>
        </w:rPr>
        <w:t xml:space="preserve"> </w:t>
      </w:r>
      <w:r w:rsidRPr="00F7354F">
        <w:rPr>
          <w:sz w:val="26"/>
          <w:szCs w:val="26"/>
        </w:rPr>
        <w:t>работ;</w:t>
      </w:r>
    </w:p>
    <w:p w:rsidR="00F7354F" w:rsidRPr="00F7354F" w:rsidRDefault="00F7354F" w:rsidP="00953AB5">
      <w:pPr>
        <w:numPr>
          <w:ilvl w:val="1"/>
          <w:numId w:val="36"/>
        </w:numPr>
        <w:tabs>
          <w:tab w:val="left" w:pos="1535"/>
        </w:tabs>
        <w:ind w:right="552" w:firstLine="707"/>
        <w:jc w:val="both"/>
        <w:rPr>
          <w:sz w:val="26"/>
          <w:szCs w:val="26"/>
        </w:rPr>
      </w:pPr>
      <w:r w:rsidRPr="00F7354F">
        <w:rPr>
          <w:sz w:val="26"/>
          <w:szCs w:val="26"/>
        </w:rPr>
        <w:t>организовывать</w:t>
      </w:r>
      <w:r w:rsidRPr="00F7354F">
        <w:rPr>
          <w:spacing w:val="-14"/>
          <w:sz w:val="26"/>
          <w:szCs w:val="26"/>
        </w:rPr>
        <w:t xml:space="preserve"> </w:t>
      </w:r>
      <w:r w:rsidRPr="00F7354F">
        <w:rPr>
          <w:sz w:val="26"/>
          <w:szCs w:val="26"/>
        </w:rPr>
        <w:t>свою</w:t>
      </w:r>
      <w:r w:rsidRPr="00F7354F">
        <w:rPr>
          <w:spacing w:val="-13"/>
          <w:sz w:val="26"/>
          <w:szCs w:val="26"/>
        </w:rPr>
        <w:t xml:space="preserve"> </w:t>
      </w:r>
      <w:r w:rsidRPr="00F7354F">
        <w:rPr>
          <w:sz w:val="26"/>
          <w:szCs w:val="26"/>
        </w:rPr>
        <w:t>деятельность:</w:t>
      </w:r>
      <w:r w:rsidRPr="00F7354F">
        <w:rPr>
          <w:spacing w:val="-11"/>
          <w:sz w:val="26"/>
          <w:szCs w:val="26"/>
        </w:rPr>
        <w:t xml:space="preserve"> </w:t>
      </w:r>
      <w:r w:rsidRPr="00F7354F">
        <w:rPr>
          <w:sz w:val="26"/>
          <w:szCs w:val="26"/>
        </w:rPr>
        <w:t>производить</w:t>
      </w:r>
      <w:r w:rsidRPr="00F7354F">
        <w:rPr>
          <w:spacing w:val="-16"/>
          <w:sz w:val="26"/>
          <w:szCs w:val="26"/>
        </w:rPr>
        <w:t xml:space="preserve"> </w:t>
      </w:r>
      <w:r w:rsidRPr="00F7354F">
        <w:rPr>
          <w:sz w:val="26"/>
          <w:szCs w:val="26"/>
        </w:rPr>
        <w:t>подготовку</w:t>
      </w:r>
      <w:r w:rsidRPr="00F7354F">
        <w:rPr>
          <w:spacing w:val="-11"/>
          <w:sz w:val="26"/>
          <w:szCs w:val="26"/>
        </w:rPr>
        <w:t xml:space="preserve"> </w:t>
      </w:r>
      <w:r w:rsidRPr="00F7354F">
        <w:rPr>
          <w:sz w:val="26"/>
          <w:szCs w:val="26"/>
        </w:rPr>
        <w:t>к</w:t>
      </w:r>
      <w:r w:rsidRPr="00F7354F">
        <w:rPr>
          <w:spacing w:val="-14"/>
          <w:sz w:val="26"/>
          <w:szCs w:val="26"/>
        </w:rPr>
        <w:t xml:space="preserve"> </w:t>
      </w:r>
      <w:r w:rsidRPr="00F7354F">
        <w:rPr>
          <w:sz w:val="26"/>
          <w:szCs w:val="26"/>
        </w:rPr>
        <w:t>уроку рабочего места, поддерживать на нём порядок в течение урока, производить необходимую уборку по окончании</w:t>
      </w:r>
      <w:r w:rsidRPr="00F7354F">
        <w:rPr>
          <w:spacing w:val="-3"/>
          <w:sz w:val="26"/>
          <w:szCs w:val="26"/>
        </w:rPr>
        <w:t xml:space="preserve"> </w:t>
      </w:r>
      <w:r w:rsidRPr="00F7354F">
        <w:rPr>
          <w:sz w:val="26"/>
          <w:szCs w:val="26"/>
        </w:rPr>
        <w:t>работы;</w:t>
      </w:r>
    </w:p>
    <w:p w:rsidR="00F7354F" w:rsidRPr="00F7354F" w:rsidRDefault="00F7354F" w:rsidP="00953AB5">
      <w:pPr>
        <w:numPr>
          <w:ilvl w:val="1"/>
          <w:numId w:val="36"/>
        </w:numPr>
        <w:tabs>
          <w:tab w:val="left" w:pos="1535"/>
        </w:tabs>
        <w:ind w:right="552" w:firstLine="707"/>
        <w:jc w:val="both"/>
        <w:rPr>
          <w:sz w:val="26"/>
          <w:szCs w:val="26"/>
        </w:rPr>
      </w:pPr>
      <w:r w:rsidRPr="00F7354F">
        <w:rPr>
          <w:sz w:val="26"/>
          <w:szCs w:val="26"/>
        </w:rPr>
        <w:t>выполнять несложные действия контроля и оценки по предложенным</w:t>
      </w:r>
      <w:r w:rsidRPr="00F7354F">
        <w:rPr>
          <w:spacing w:val="-1"/>
          <w:sz w:val="26"/>
          <w:szCs w:val="26"/>
        </w:rPr>
        <w:t xml:space="preserve"> </w:t>
      </w:r>
      <w:r w:rsidRPr="00F7354F">
        <w:rPr>
          <w:sz w:val="26"/>
          <w:szCs w:val="26"/>
        </w:rPr>
        <w:t>критериям.</w:t>
      </w:r>
    </w:p>
    <w:p w:rsidR="00F7354F" w:rsidRPr="00F7354F" w:rsidRDefault="00F7354F" w:rsidP="00953AB5">
      <w:pPr>
        <w:ind w:left="685"/>
        <w:rPr>
          <w:sz w:val="26"/>
          <w:szCs w:val="26"/>
        </w:rPr>
      </w:pPr>
      <w:r w:rsidRPr="00F7354F">
        <w:rPr>
          <w:i/>
          <w:sz w:val="26"/>
          <w:szCs w:val="26"/>
        </w:rPr>
        <w:t>Совместная деятельность</w:t>
      </w:r>
      <w:r w:rsidRPr="00F7354F">
        <w:rPr>
          <w:sz w:val="26"/>
          <w:szCs w:val="26"/>
        </w:rPr>
        <w:t>:</w:t>
      </w:r>
    </w:p>
    <w:p w:rsidR="00F7354F" w:rsidRDefault="00F7354F" w:rsidP="00953AB5">
      <w:pPr>
        <w:numPr>
          <w:ilvl w:val="1"/>
          <w:numId w:val="36"/>
        </w:numPr>
        <w:tabs>
          <w:tab w:val="left" w:pos="1535"/>
        </w:tabs>
        <w:ind w:right="543" w:firstLine="707"/>
        <w:rPr>
          <w:sz w:val="26"/>
          <w:szCs w:val="26"/>
        </w:rPr>
      </w:pPr>
      <w:r w:rsidRPr="00F7354F">
        <w:rPr>
          <w:sz w:val="26"/>
          <w:szCs w:val="26"/>
        </w:rPr>
        <w:t>проявлять положительное отношение к включению в совместную работу, к простым видам</w:t>
      </w:r>
      <w:r w:rsidRPr="00F7354F">
        <w:rPr>
          <w:spacing w:val="-2"/>
          <w:sz w:val="26"/>
          <w:szCs w:val="26"/>
        </w:rPr>
        <w:t xml:space="preserve"> </w:t>
      </w:r>
      <w:r w:rsidRPr="00F7354F">
        <w:rPr>
          <w:sz w:val="26"/>
          <w:szCs w:val="26"/>
        </w:rPr>
        <w:t>сотрудничества;</w:t>
      </w:r>
    </w:p>
    <w:p w:rsidR="00F7354F" w:rsidRPr="00E23A91" w:rsidRDefault="00F7354F" w:rsidP="00953AB5">
      <w:pPr>
        <w:numPr>
          <w:ilvl w:val="1"/>
          <w:numId w:val="36"/>
        </w:numPr>
        <w:tabs>
          <w:tab w:val="left" w:pos="1535"/>
        </w:tabs>
        <w:ind w:right="543" w:firstLine="707"/>
        <w:rPr>
          <w:sz w:val="26"/>
          <w:szCs w:val="26"/>
        </w:rPr>
      </w:pPr>
      <w:r w:rsidRPr="00F7354F">
        <w:rPr>
          <w:sz w:val="26"/>
          <w:szCs w:val="26"/>
        </w:rPr>
        <w:t>принимать участие в парных, групповых, коллективных</w:t>
      </w:r>
      <w:r w:rsidRPr="00F7354F">
        <w:rPr>
          <w:spacing w:val="14"/>
          <w:sz w:val="26"/>
          <w:szCs w:val="26"/>
        </w:rPr>
        <w:t xml:space="preserve"> </w:t>
      </w:r>
      <w:r w:rsidRPr="00F7354F">
        <w:rPr>
          <w:sz w:val="26"/>
          <w:szCs w:val="26"/>
        </w:rPr>
        <w:t>видах работы,</w:t>
      </w:r>
      <w:r w:rsidRPr="00F7354F">
        <w:rPr>
          <w:sz w:val="26"/>
          <w:szCs w:val="26"/>
        </w:rPr>
        <w:tab/>
        <w:t>в</w:t>
      </w:r>
      <w:r w:rsidRPr="00F7354F">
        <w:rPr>
          <w:sz w:val="26"/>
          <w:szCs w:val="26"/>
        </w:rPr>
        <w:tab/>
        <w:t>процессе</w:t>
      </w:r>
      <w:r w:rsidRPr="00F7354F">
        <w:rPr>
          <w:sz w:val="26"/>
          <w:szCs w:val="26"/>
        </w:rPr>
        <w:tab/>
        <w:t>изготовления</w:t>
      </w:r>
      <w:r w:rsidRPr="00F7354F">
        <w:rPr>
          <w:sz w:val="26"/>
          <w:szCs w:val="26"/>
        </w:rPr>
        <w:tab/>
        <w:t>изделий</w:t>
      </w:r>
      <w:r w:rsidRPr="00F7354F">
        <w:rPr>
          <w:sz w:val="26"/>
          <w:szCs w:val="26"/>
        </w:rPr>
        <w:tab/>
        <w:t>осуществлять</w:t>
      </w:r>
      <w:r w:rsidRPr="00F7354F">
        <w:rPr>
          <w:sz w:val="26"/>
          <w:szCs w:val="26"/>
        </w:rPr>
        <w:tab/>
      </w:r>
      <w:r w:rsidRPr="00F7354F">
        <w:rPr>
          <w:spacing w:val="-1"/>
          <w:sz w:val="26"/>
          <w:szCs w:val="26"/>
        </w:rPr>
        <w:t xml:space="preserve">элементарное </w:t>
      </w:r>
      <w:r w:rsidRPr="00F7354F">
        <w:rPr>
          <w:sz w:val="26"/>
          <w:szCs w:val="26"/>
        </w:rPr>
        <w:t>сотрудничество.</w:t>
      </w:r>
    </w:p>
    <w:p w:rsidR="00F7354F" w:rsidRPr="00F7354F" w:rsidRDefault="00F7354F" w:rsidP="00953AB5">
      <w:pPr>
        <w:numPr>
          <w:ilvl w:val="0"/>
          <w:numId w:val="33"/>
        </w:numPr>
        <w:tabs>
          <w:tab w:val="left" w:pos="897"/>
        </w:tabs>
        <w:outlineLvl w:val="1"/>
        <w:rPr>
          <w:b/>
          <w:bCs/>
          <w:sz w:val="26"/>
          <w:szCs w:val="26"/>
        </w:rPr>
      </w:pPr>
      <w:r w:rsidRPr="00F7354F">
        <w:rPr>
          <w:b/>
          <w:bCs/>
          <w:sz w:val="26"/>
          <w:szCs w:val="26"/>
        </w:rPr>
        <w:t>класс (34 ч)</w:t>
      </w:r>
    </w:p>
    <w:p w:rsidR="00F7354F" w:rsidRPr="00F7354F" w:rsidRDefault="00F7354F" w:rsidP="00953AB5">
      <w:pPr>
        <w:numPr>
          <w:ilvl w:val="0"/>
          <w:numId w:val="30"/>
        </w:numPr>
        <w:tabs>
          <w:tab w:val="left" w:pos="966"/>
        </w:tabs>
        <w:jc w:val="both"/>
        <w:rPr>
          <w:b/>
          <w:sz w:val="26"/>
          <w:szCs w:val="26"/>
        </w:rPr>
      </w:pPr>
      <w:r w:rsidRPr="00F7354F">
        <w:rPr>
          <w:b/>
          <w:sz w:val="26"/>
          <w:szCs w:val="26"/>
        </w:rPr>
        <w:t>Технологии, профессии и производства (8</w:t>
      </w:r>
      <w:r w:rsidRPr="00F7354F">
        <w:rPr>
          <w:b/>
          <w:spacing w:val="-5"/>
          <w:sz w:val="26"/>
          <w:szCs w:val="26"/>
        </w:rPr>
        <w:t xml:space="preserve"> </w:t>
      </w:r>
      <w:r w:rsidRPr="00F7354F">
        <w:rPr>
          <w:b/>
          <w:sz w:val="26"/>
          <w:szCs w:val="26"/>
        </w:rPr>
        <w:t>ч)</w:t>
      </w:r>
    </w:p>
    <w:p w:rsidR="00F7354F" w:rsidRPr="00F7354F" w:rsidRDefault="00F7354F" w:rsidP="00953AB5">
      <w:pPr>
        <w:ind w:left="118" w:right="546" w:firstLine="566"/>
        <w:jc w:val="both"/>
        <w:rPr>
          <w:sz w:val="26"/>
          <w:szCs w:val="26"/>
        </w:rPr>
      </w:pPr>
      <w:r w:rsidRPr="00F7354F">
        <w:rPr>
          <w:sz w:val="26"/>
          <w:szCs w:val="26"/>
        </w:rPr>
        <w:t>Рукотворный</w:t>
      </w:r>
      <w:r w:rsidRPr="00F7354F">
        <w:rPr>
          <w:spacing w:val="-14"/>
          <w:sz w:val="26"/>
          <w:szCs w:val="26"/>
        </w:rPr>
        <w:t xml:space="preserve"> </w:t>
      </w:r>
      <w:r w:rsidRPr="00F7354F">
        <w:rPr>
          <w:sz w:val="26"/>
          <w:szCs w:val="26"/>
        </w:rPr>
        <w:t>мир</w:t>
      </w:r>
      <w:r w:rsidRPr="00F7354F">
        <w:rPr>
          <w:spacing w:val="-13"/>
          <w:sz w:val="26"/>
          <w:szCs w:val="26"/>
        </w:rPr>
        <w:t xml:space="preserve"> </w:t>
      </w:r>
      <w:r w:rsidRPr="00F7354F">
        <w:rPr>
          <w:sz w:val="26"/>
          <w:szCs w:val="26"/>
        </w:rPr>
        <w:t>–</w:t>
      </w:r>
      <w:r w:rsidRPr="00F7354F">
        <w:rPr>
          <w:spacing w:val="-16"/>
          <w:sz w:val="26"/>
          <w:szCs w:val="26"/>
        </w:rPr>
        <w:t xml:space="preserve"> </w:t>
      </w:r>
      <w:r w:rsidRPr="00F7354F">
        <w:rPr>
          <w:sz w:val="26"/>
          <w:szCs w:val="26"/>
        </w:rPr>
        <w:t>результат</w:t>
      </w:r>
      <w:r w:rsidRPr="00F7354F">
        <w:rPr>
          <w:spacing w:val="-14"/>
          <w:sz w:val="26"/>
          <w:szCs w:val="26"/>
        </w:rPr>
        <w:t xml:space="preserve"> </w:t>
      </w:r>
      <w:r w:rsidRPr="00F7354F">
        <w:rPr>
          <w:sz w:val="26"/>
          <w:szCs w:val="26"/>
        </w:rPr>
        <w:t>труда</w:t>
      </w:r>
      <w:r w:rsidRPr="00F7354F">
        <w:rPr>
          <w:spacing w:val="-14"/>
          <w:sz w:val="26"/>
          <w:szCs w:val="26"/>
        </w:rPr>
        <w:t xml:space="preserve"> </w:t>
      </w:r>
      <w:r w:rsidRPr="00F7354F">
        <w:rPr>
          <w:sz w:val="26"/>
          <w:szCs w:val="26"/>
        </w:rPr>
        <w:t>человека.</w:t>
      </w:r>
      <w:r w:rsidRPr="00F7354F">
        <w:rPr>
          <w:spacing w:val="-14"/>
          <w:sz w:val="26"/>
          <w:szCs w:val="26"/>
        </w:rPr>
        <w:t xml:space="preserve"> </w:t>
      </w:r>
      <w:r w:rsidRPr="00F7354F">
        <w:rPr>
          <w:sz w:val="26"/>
          <w:szCs w:val="26"/>
        </w:rPr>
        <w:t>Элементарные</w:t>
      </w:r>
      <w:r w:rsidRPr="00F7354F">
        <w:rPr>
          <w:spacing w:val="-14"/>
          <w:sz w:val="26"/>
          <w:szCs w:val="26"/>
        </w:rPr>
        <w:t xml:space="preserve"> </w:t>
      </w:r>
      <w:r w:rsidRPr="00F7354F">
        <w:rPr>
          <w:sz w:val="26"/>
          <w:szCs w:val="26"/>
        </w:rPr>
        <w:t xml:space="preserve">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w:t>
      </w:r>
      <w:r w:rsidRPr="00F7354F">
        <w:rPr>
          <w:sz w:val="26"/>
          <w:szCs w:val="26"/>
        </w:rPr>
        <w:lastRenderedPageBreak/>
        <w:t>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w:t>
      </w:r>
      <w:r w:rsidRPr="00F7354F">
        <w:rPr>
          <w:spacing w:val="-8"/>
          <w:sz w:val="26"/>
          <w:szCs w:val="26"/>
        </w:rPr>
        <w:t xml:space="preserve"> </w:t>
      </w:r>
      <w:r w:rsidRPr="00F7354F">
        <w:rPr>
          <w:sz w:val="26"/>
          <w:szCs w:val="26"/>
        </w:rPr>
        <w:t>процесса.</w:t>
      </w:r>
    </w:p>
    <w:p w:rsidR="00F7354F" w:rsidRPr="00F7354F" w:rsidRDefault="00F7354F" w:rsidP="00953AB5">
      <w:pPr>
        <w:ind w:left="118" w:right="551" w:firstLine="566"/>
        <w:jc w:val="both"/>
        <w:rPr>
          <w:sz w:val="26"/>
          <w:szCs w:val="26"/>
        </w:rPr>
      </w:pPr>
      <w:r w:rsidRPr="00F7354F">
        <w:rPr>
          <w:sz w:val="26"/>
          <w:szCs w:val="26"/>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F7354F" w:rsidRPr="00F7354F" w:rsidRDefault="00F7354F" w:rsidP="00953AB5">
      <w:pPr>
        <w:ind w:left="118" w:right="550" w:firstLine="566"/>
        <w:jc w:val="both"/>
        <w:rPr>
          <w:sz w:val="26"/>
          <w:szCs w:val="26"/>
        </w:rPr>
      </w:pPr>
      <w:r w:rsidRPr="00F7354F">
        <w:rPr>
          <w:sz w:val="26"/>
          <w:szCs w:val="26"/>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7354F" w:rsidRPr="00F7354F" w:rsidRDefault="00F7354F" w:rsidP="00953AB5">
      <w:pPr>
        <w:rPr>
          <w:sz w:val="26"/>
          <w:szCs w:val="26"/>
        </w:rPr>
      </w:pPr>
    </w:p>
    <w:p w:rsidR="00F7354F" w:rsidRPr="00F7354F" w:rsidRDefault="00F7354F" w:rsidP="00953AB5">
      <w:pPr>
        <w:numPr>
          <w:ilvl w:val="0"/>
          <w:numId w:val="30"/>
        </w:numPr>
        <w:tabs>
          <w:tab w:val="left" w:pos="966"/>
        </w:tabs>
        <w:jc w:val="both"/>
        <w:outlineLvl w:val="1"/>
        <w:rPr>
          <w:b/>
          <w:bCs/>
          <w:sz w:val="26"/>
          <w:szCs w:val="26"/>
        </w:rPr>
      </w:pPr>
      <w:r w:rsidRPr="00F7354F">
        <w:rPr>
          <w:b/>
          <w:bCs/>
          <w:sz w:val="26"/>
          <w:szCs w:val="26"/>
        </w:rPr>
        <w:t>Технологии ручной обработки материалов (14</w:t>
      </w:r>
      <w:r w:rsidRPr="00F7354F">
        <w:rPr>
          <w:b/>
          <w:bCs/>
          <w:spacing w:val="-5"/>
          <w:sz w:val="26"/>
          <w:szCs w:val="26"/>
        </w:rPr>
        <w:t xml:space="preserve"> </w:t>
      </w:r>
      <w:r w:rsidRPr="00F7354F">
        <w:rPr>
          <w:b/>
          <w:bCs/>
          <w:sz w:val="26"/>
          <w:szCs w:val="26"/>
        </w:rPr>
        <w:t>ч)</w:t>
      </w:r>
    </w:p>
    <w:p w:rsidR="00F7354F" w:rsidRPr="00F7354F" w:rsidRDefault="00F7354F" w:rsidP="00953AB5">
      <w:pPr>
        <w:ind w:left="118" w:right="547" w:firstLine="566"/>
        <w:jc w:val="both"/>
        <w:rPr>
          <w:sz w:val="26"/>
          <w:szCs w:val="26"/>
        </w:rPr>
      </w:pPr>
      <w:r w:rsidRPr="00F7354F">
        <w:rPr>
          <w:sz w:val="26"/>
          <w:szCs w:val="26"/>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7354F" w:rsidRPr="00F7354F" w:rsidRDefault="00F7354F" w:rsidP="00953AB5">
      <w:pPr>
        <w:ind w:left="118" w:right="546" w:firstLine="566"/>
        <w:jc w:val="both"/>
        <w:rPr>
          <w:sz w:val="26"/>
          <w:szCs w:val="26"/>
        </w:rPr>
      </w:pPr>
      <w:r w:rsidRPr="00F7354F">
        <w:rPr>
          <w:sz w:val="26"/>
          <w:szCs w:val="26"/>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7354F" w:rsidRPr="00F7354F" w:rsidRDefault="00F7354F" w:rsidP="00953AB5">
      <w:pPr>
        <w:ind w:left="118" w:right="545" w:firstLine="566"/>
        <w:jc w:val="both"/>
        <w:rPr>
          <w:sz w:val="26"/>
          <w:szCs w:val="26"/>
        </w:rPr>
      </w:pPr>
      <w:r w:rsidRPr="00F7354F">
        <w:rPr>
          <w:sz w:val="26"/>
          <w:szCs w:val="26"/>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7354F" w:rsidRPr="00F7354F" w:rsidRDefault="00F7354F" w:rsidP="00E23A91">
      <w:pPr>
        <w:pStyle w:val="a3"/>
        <w:tabs>
          <w:tab w:val="left" w:pos="1349"/>
          <w:tab w:val="left" w:pos="1663"/>
          <w:tab w:val="left" w:pos="1844"/>
          <w:tab w:val="left" w:pos="2303"/>
          <w:tab w:val="left" w:pos="3410"/>
          <w:tab w:val="left" w:pos="3484"/>
          <w:tab w:val="left" w:pos="3920"/>
          <w:tab w:val="left" w:pos="4415"/>
          <w:tab w:val="left" w:pos="4446"/>
          <w:tab w:val="left" w:pos="5262"/>
          <w:tab w:val="left" w:pos="5605"/>
          <w:tab w:val="left" w:pos="5888"/>
          <w:tab w:val="left" w:pos="6525"/>
          <w:tab w:val="left" w:pos="6797"/>
          <w:tab w:val="left" w:pos="7037"/>
          <w:tab w:val="left" w:pos="7506"/>
          <w:tab w:val="left" w:pos="8171"/>
          <w:tab w:val="left" w:pos="8335"/>
          <w:tab w:val="left" w:pos="8503"/>
          <w:tab w:val="left" w:pos="8595"/>
        </w:tabs>
        <w:ind w:right="543" w:firstLine="0"/>
        <w:rPr>
          <w:sz w:val="26"/>
          <w:szCs w:val="26"/>
        </w:rPr>
      </w:pPr>
      <w:r w:rsidRPr="00F7354F">
        <w:rPr>
          <w:sz w:val="26"/>
          <w:szCs w:val="26"/>
        </w:rPr>
        <w:t>Технология обработки бумаги и картона. Н</w:t>
      </w:r>
      <w:r w:rsidR="00E23A91">
        <w:rPr>
          <w:sz w:val="26"/>
          <w:szCs w:val="26"/>
        </w:rPr>
        <w:t xml:space="preserve">азначение линий чертежа(контур, </w:t>
      </w:r>
      <w:r w:rsidRPr="00F7354F">
        <w:rPr>
          <w:sz w:val="26"/>
          <w:szCs w:val="26"/>
        </w:rPr>
        <w:t>линия</w:t>
      </w:r>
      <w:r w:rsidRPr="00F7354F">
        <w:rPr>
          <w:sz w:val="26"/>
          <w:szCs w:val="26"/>
        </w:rPr>
        <w:tab/>
        <w:t>разреза,</w:t>
      </w:r>
      <w:r w:rsidRPr="00F7354F">
        <w:rPr>
          <w:sz w:val="26"/>
          <w:szCs w:val="26"/>
        </w:rPr>
        <w:tab/>
      </w:r>
      <w:r w:rsidRPr="00F7354F">
        <w:rPr>
          <w:sz w:val="26"/>
          <w:szCs w:val="26"/>
        </w:rPr>
        <w:tab/>
        <w:t>сгиба,</w:t>
      </w:r>
      <w:r w:rsidRPr="00F7354F">
        <w:rPr>
          <w:sz w:val="26"/>
          <w:szCs w:val="26"/>
        </w:rPr>
        <w:tab/>
      </w:r>
      <w:r w:rsidRPr="00F7354F">
        <w:rPr>
          <w:sz w:val="26"/>
          <w:szCs w:val="26"/>
        </w:rPr>
        <w:tab/>
        <w:t>выносная,</w:t>
      </w:r>
      <w:r w:rsidRPr="00F7354F">
        <w:rPr>
          <w:sz w:val="26"/>
          <w:szCs w:val="26"/>
        </w:rPr>
        <w:tab/>
        <w:t>размерная).</w:t>
      </w:r>
      <w:r w:rsidRPr="00F7354F">
        <w:rPr>
          <w:sz w:val="26"/>
          <w:szCs w:val="26"/>
        </w:rPr>
        <w:tab/>
        <w:t>Чтение</w:t>
      </w:r>
      <w:r w:rsidRPr="00F7354F">
        <w:rPr>
          <w:sz w:val="26"/>
          <w:szCs w:val="26"/>
        </w:rPr>
        <w:tab/>
      </w:r>
      <w:r w:rsidRPr="00F7354F">
        <w:rPr>
          <w:sz w:val="26"/>
          <w:szCs w:val="26"/>
        </w:rPr>
        <w:tab/>
      </w:r>
      <w:r w:rsidRPr="00F7354F">
        <w:rPr>
          <w:spacing w:val="-1"/>
          <w:sz w:val="26"/>
          <w:szCs w:val="26"/>
        </w:rPr>
        <w:t xml:space="preserve">условных </w:t>
      </w:r>
      <w:r w:rsidRPr="00F7354F">
        <w:rPr>
          <w:sz w:val="26"/>
          <w:szCs w:val="26"/>
        </w:rPr>
        <w:t>графических</w:t>
      </w:r>
      <w:r w:rsidRPr="00F7354F">
        <w:rPr>
          <w:spacing w:val="23"/>
          <w:sz w:val="26"/>
          <w:szCs w:val="26"/>
        </w:rPr>
        <w:t xml:space="preserve"> </w:t>
      </w:r>
      <w:r w:rsidRPr="00F7354F">
        <w:rPr>
          <w:sz w:val="26"/>
          <w:szCs w:val="26"/>
        </w:rPr>
        <w:t>изображений.</w:t>
      </w:r>
      <w:r w:rsidRPr="00F7354F">
        <w:rPr>
          <w:spacing w:val="22"/>
          <w:sz w:val="26"/>
          <w:szCs w:val="26"/>
        </w:rPr>
        <w:t xml:space="preserve"> </w:t>
      </w:r>
      <w:r w:rsidRPr="00F7354F">
        <w:rPr>
          <w:sz w:val="26"/>
          <w:szCs w:val="26"/>
        </w:rPr>
        <w:t>Построение</w:t>
      </w:r>
      <w:r w:rsidRPr="00F7354F">
        <w:rPr>
          <w:spacing w:val="22"/>
          <w:sz w:val="26"/>
          <w:szCs w:val="26"/>
        </w:rPr>
        <w:t xml:space="preserve"> </w:t>
      </w:r>
      <w:r w:rsidRPr="00F7354F">
        <w:rPr>
          <w:sz w:val="26"/>
          <w:szCs w:val="26"/>
        </w:rPr>
        <w:t>прямоугольника</w:t>
      </w:r>
      <w:r w:rsidRPr="00F7354F">
        <w:rPr>
          <w:spacing w:val="23"/>
          <w:sz w:val="26"/>
          <w:szCs w:val="26"/>
        </w:rPr>
        <w:t xml:space="preserve"> </w:t>
      </w:r>
      <w:r w:rsidRPr="00F7354F">
        <w:rPr>
          <w:sz w:val="26"/>
          <w:szCs w:val="26"/>
        </w:rPr>
        <w:t>от</w:t>
      </w:r>
      <w:r w:rsidRPr="00F7354F">
        <w:rPr>
          <w:spacing w:val="22"/>
          <w:sz w:val="26"/>
          <w:szCs w:val="26"/>
        </w:rPr>
        <w:t xml:space="preserve"> </w:t>
      </w:r>
      <w:r w:rsidRPr="00F7354F">
        <w:rPr>
          <w:sz w:val="26"/>
          <w:szCs w:val="26"/>
        </w:rPr>
        <w:t>двух</w:t>
      </w:r>
      <w:r w:rsidRPr="00F7354F">
        <w:rPr>
          <w:spacing w:val="23"/>
          <w:sz w:val="26"/>
          <w:szCs w:val="26"/>
        </w:rPr>
        <w:t xml:space="preserve"> </w:t>
      </w:r>
      <w:r w:rsidRPr="00F7354F">
        <w:rPr>
          <w:sz w:val="26"/>
          <w:szCs w:val="26"/>
        </w:rPr>
        <w:t>прямых</w:t>
      </w:r>
      <w:r w:rsidRPr="00F7354F">
        <w:rPr>
          <w:spacing w:val="23"/>
          <w:sz w:val="26"/>
          <w:szCs w:val="26"/>
        </w:rPr>
        <w:t xml:space="preserve"> </w:t>
      </w:r>
      <w:r w:rsidRPr="00F7354F">
        <w:rPr>
          <w:sz w:val="26"/>
          <w:szCs w:val="26"/>
        </w:rPr>
        <w:t>углов (от</w:t>
      </w:r>
      <w:r w:rsidRPr="00F7354F">
        <w:rPr>
          <w:spacing w:val="40"/>
          <w:sz w:val="26"/>
          <w:szCs w:val="26"/>
        </w:rPr>
        <w:t xml:space="preserve"> </w:t>
      </w:r>
      <w:r w:rsidRPr="00F7354F">
        <w:rPr>
          <w:sz w:val="26"/>
          <w:szCs w:val="26"/>
        </w:rPr>
        <w:t>одного</w:t>
      </w:r>
      <w:r w:rsidRPr="00F7354F">
        <w:rPr>
          <w:spacing w:val="41"/>
          <w:sz w:val="26"/>
          <w:szCs w:val="26"/>
        </w:rPr>
        <w:t xml:space="preserve"> </w:t>
      </w:r>
      <w:r w:rsidRPr="00F7354F">
        <w:rPr>
          <w:sz w:val="26"/>
          <w:szCs w:val="26"/>
        </w:rPr>
        <w:t>прямого</w:t>
      </w:r>
      <w:r w:rsidRPr="00F7354F">
        <w:rPr>
          <w:spacing w:val="39"/>
          <w:sz w:val="26"/>
          <w:szCs w:val="26"/>
        </w:rPr>
        <w:t xml:space="preserve"> </w:t>
      </w:r>
      <w:r w:rsidRPr="00F7354F">
        <w:rPr>
          <w:sz w:val="26"/>
          <w:szCs w:val="26"/>
        </w:rPr>
        <w:t>угла).</w:t>
      </w:r>
      <w:r w:rsidRPr="00F7354F">
        <w:rPr>
          <w:spacing w:val="40"/>
          <w:sz w:val="26"/>
          <w:szCs w:val="26"/>
        </w:rPr>
        <w:t xml:space="preserve"> </w:t>
      </w:r>
      <w:r w:rsidRPr="00F7354F">
        <w:rPr>
          <w:sz w:val="26"/>
          <w:szCs w:val="26"/>
        </w:rPr>
        <w:t>Разметка</w:t>
      </w:r>
      <w:r w:rsidRPr="00F7354F">
        <w:rPr>
          <w:spacing w:val="41"/>
          <w:sz w:val="26"/>
          <w:szCs w:val="26"/>
        </w:rPr>
        <w:t xml:space="preserve"> </w:t>
      </w:r>
      <w:r w:rsidRPr="00F7354F">
        <w:rPr>
          <w:sz w:val="26"/>
          <w:szCs w:val="26"/>
        </w:rPr>
        <w:t>деталей</w:t>
      </w:r>
      <w:r w:rsidRPr="00F7354F">
        <w:rPr>
          <w:spacing w:val="41"/>
          <w:sz w:val="26"/>
          <w:szCs w:val="26"/>
        </w:rPr>
        <w:t xml:space="preserve"> </w:t>
      </w:r>
      <w:r w:rsidRPr="00F7354F">
        <w:rPr>
          <w:sz w:val="26"/>
          <w:szCs w:val="26"/>
        </w:rPr>
        <w:t>с</w:t>
      </w:r>
      <w:r w:rsidRPr="00F7354F">
        <w:rPr>
          <w:spacing w:val="40"/>
          <w:sz w:val="26"/>
          <w:szCs w:val="26"/>
        </w:rPr>
        <w:t xml:space="preserve"> </w:t>
      </w:r>
      <w:r w:rsidRPr="00F7354F">
        <w:rPr>
          <w:sz w:val="26"/>
          <w:szCs w:val="26"/>
        </w:rPr>
        <w:t>опорой</w:t>
      </w:r>
      <w:r w:rsidRPr="00F7354F">
        <w:rPr>
          <w:spacing w:val="41"/>
          <w:sz w:val="26"/>
          <w:szCs w:val="26"/>
        </w:rPr>
        <w:t xml:space="preserve"> </w:t>
      </w:r>
      <w:r w:rsidRPr="00F7354F">
        <w:rPr>
          <w:sz w:val="26"/>
          <w:szCs w:val="26"/>
        </w:rPr>
        <w:t>на</w:t>
      </w:r>
      <w:r w:rsidRPr="00F7354F">
        <w:rPr>
          <w:spacing w:val="41"/>
          <w:sz w:val="26"/>
          <w:szCs w:val="26"/>
        </w:rPr>
        <w:t xml:space="preserve"> </w:t>
      </w:r>
      <w:r w:rsidRPr="00F7354F">
        <w:rPr>
          <w:sz w:val="26"/>
          <w:szCs w:val="26"/>
        </w:rPr>
        <w:t>простейший</w:t>
      </w:r>
      <w:r w:rsidRPr="00F7354F">
        <w:rPr>
          <w:spacing w:val="41"/>
          <w:sz w:val="26"/>
          <w:szCs w:val="26"/>
        </w:rPr>
        <w:t xml:space="preserve"> </w:t>
      </w:r>
      <w:r w:rsidRPr="00F7354F">
        <w:rPr>
          <w:sz w:val="26"/>
          <w:szCs w:val="26"/>
        </w:rPr>
        <w:t>чертёж, эскиз. Изготовление изделий по рисунку, простейшему чертежу</w:t>
      </w:r>
      <w:r w:rsidRPr="00F7354F">
        <w:rPr>
          <w:spacing w:val="11"/>
          <w:sz w:val="26"/>
          <w:szCs w:val="26"/>
        </w:rPr>
        <w:t xml:space="preserve"> </w:t>
      </w:r>
      <w:r w:rsidRPr="00F7354F">
        <w:rPr>
          <w:sz w:val="26"/>
          <w:szCs w:val="26"/>
        </w:rPr>
        <w:t>или</w:t>
      </w:r>
      <w:r w:rsidRPr="00F7354F">
        <w:rPr>
          <w:spacing w:val="61"/>
          <w:sz w:val="26"/>
          <w:szCs w:val="26"/>
        </w:rPr>
        <w:t xml:space="preserve"> </w:t>
      </w:r>
      <w:r w:rsidRPr="00F7354F">
        <w:rPr>
          <w:sz w:val="26"/>
          <w:szCs w:val="26"/>
        </w:rPr>
        <w:t>эскизу, схеме. Использование измерений, вычислений и построений</w:t>
      </w:r>
      <w:r w:rsidRPr="00F7354F">
        <w:rPr>
          <w:spacing w:val="27"/>
          <w:sz w:val="26"/>
          <w:szCs w:val="26"/>
        </w:rPr>
        <w:t xml:space="preserve"> </w:t>
      </w:r>
      <w:r w:rsidRPr="00F7354F">
        <w:rPr>
          <w:sz w:val="26"/>
          <w:szCs w:val="26"/>
        </w:rPr>
        <w:t>для</w:t>
      </w:r>
      <w:r w:rsidRPr="00F7354F">
        <w:rPr>
          <w:spacing w:val="38"/>
          <w:sz w:val="26"/>
          <w:szCs w:val="26"/>
        </w:rPr>
        <w:t xml:space="preserve"> </w:t>
      </w:r>
      <w:r w:rsidRPr="00F7354F">
        <w:rPr>
          <w:sz w:val="26"/>
          <w:szCs w:val="26"/>
        </w:rPr>
        <w:t>решения практических задач. Сгибание и складывание тонкого картона и</w:t>
      </w:r>
      <w:r w:rsidRPr="00F7354F">
        <w:rPr>
          <w:spacing w:val="39"/>
          <w:sz w:val="26"/>
          <w:szCs w:val="26"/>
        </w:rPr>
        <w:t xml:space="preserve"> </w:t>
      </w:r>
      <w:r w:rsidRPr="00F7354F">
        <w:rPr>
          <w:sz w:val="26"/>
          <w:szCs w:val="26"/>
        </w:rPr>
        <w:t>плотных</w:t>
      </w:r>
      <w:r w:rsidRPr="00F7354F">
        <w:rPr>
          <w:spacing w:val="6"/>
          <w:sz w:val="26"/>
          <w:szCs w:val="26"/>
        </w:rPr>
        <w:t xml:space="preserve"> </w:t>
      </w:r>
      <w:r w:rsidRPr="00F7354F">
        <w:rPr>
          <w:sz w:val="26"/>
          <w:szCs w:val="26"/>
        </w:rPr>
        <w:t>видов бумаги</w:t>
      </w:r>
      <w:r w:rsidRPr="00F7354F">
        <w:rPr>
          <w:spacing w:val="-10"/>
          <w:sz w:val="26"/>
          <w:szCs w:val="26"/>
        </w:rPr>
        <w:t xml:space="preserve"> </w:t>
      </w:r>
      <w:r w:rsidRPr="00F7354F">
        <w:rPr>
          <w:sz w:val="26"/>
          <w:szCs w:val="26"/>
        </w:rPr>
        <w:t>–</w:t>
      </w:r>
      <w:r w:rsidRPr="00F7354F">
        <w:rPr>
          <w:spacing w:val="-6"/>
          <w:sz w:val="26"/>
          <w:szCs w:val="26"/>
        </w:rPr>
        <w:t xml:space="preserve"> </w:t>
      </w:r>
      <w:r w:rsidRPr="00F7354F">
        <w:rPr>
          <w:sz w:val="26"/>
          <w:szCs w:val="26"/>
        </w:rPr>
        <w:t>биговка.</w:t>
      </w:r>
      <w:r w:rsidRPr="00F7354F">
        <w:rPr>
          <w:spacing w:val="-8"/>
          <w:sz w:val="26"/>
          <w:szCs w:val="26"/>
        </w:rPr>
        <w:t xml:space="preserve"> </w:t>
      </w:r>
      <w:r w:rsidRPr="00F7354F">
        <w:rPr>
          <w:sz w:val="26"/>
          <w:szCs w:val="26"/>
        </w:rPr>
        <w:t>Подвижное</w:t>
      </w:r>
      <w:r w:rsidRPr="00F7354F">
        <w:rPr>
          <w:spacing w:val="-8"/>
          <w:sz w:val="26"/>
          <w:szCs w:val="26"/>
        </w:rPr>
        <w:t xml:space="preserve"> </w:t>
      </w:r>
      <w:r w:rsidRPr="00F7354F">
        <w:rPr>
          <w:sz w:val="26"/>
          <w:szCs w:val="26"/>
        </w:rPr>
        <w:t>соединение</w:t>
      </w:r>
      <w:r w:rsidRPr="00F7354F">
        <w:rPr>
          <w:spacing w:val="-9"/>
          <w:sz w:val="26"/>
          <w:szCs w:val="26"/>
        </w:rPr>
        <w:t xml:space="preserve"> </w:t>
      </w:r>
      <w:r w:rsidRPr="00F7354F">
        <w:rPr>
          <w:sz w:val="26"/>
          <w:szCs w:val="26"/>
        </w:rPr>
        <w:t>деталей</w:t>
      </w:r>
      <w:r w:rsidRPr="00F7354F">
        <w:rPr>
          <w:spacing w:val="-7"/>
          <w:sz w:val="26"/>
          <w:szCs w:val="26"/>
        </w:rPr>
        <w:t xml:space="preserve"> </w:t>
      </w:r>
      <w:r w:rsidRPr="00F7354F">
        <w:rPr>
          <w:sz w:val="26"/>
          <w:szCs w:val="26"/>
        </w:rPr>
        <w:t>на</w:t>
      </w:r>
      <w:r w:rsidRPr="00F7354F">
        <w:rPr>
          <w:spacing w:val="-10"/>
          <w:sz w:val="26"/>
          <w:szCs w:val="26"/>
        </w:rPr>
        <w:t xml:space="preserve"> </w:t>
      </w:r>
      <w:r w:rsidRPr="00F7354F">
        <w:rPr>
          <w:sz w:val="26"/>
          <w:szCs w:val="26"/>
        </w:rPr>
        <w:t>проволоку,</w:t>
      </w:r>
      <w:r w:rsidRPr="00F7354F">
        <w:rPr>
          <w:spacing w:val="-8"/>
          <w:sz w:val="26"/>
          <w:szCs w:val="26"/>
        </w:rPr>
        <w:t xml:space="preserve"> </w:t>
      </w:r>
      <w:r w:rsidRPr="00F7354F">
        <w:rPr>
          <w:sz w:val="26"/>
          <w:szCs w:val="26"/>
        </w:rPr>
        <w:t>толстую</w:t>
      </w:r>
      <w:r w:rsidRPr="00F7354F">
        <w:rPr>
          <w:spacing w:val="-9"/>
          <w:sz w:val="26"/>
          <w:szCs w:val="26"/>
        </w:rPr>
        <w:t xml:space="preserve"> </w:t>
      </w:r>
      <w:r>
        <w:rPr>
          <w:sz w:val="26"/>
          <w:szCs w:val="26"/>
        </w:rPr>
        <w:t>нитку. Технология</w:t>
      </w:r>
      <w:r>
        <w:rPr>
          <w:sz w:val="26"/>
          <w:szCs w:val="26"/>
        </w:rPr>
        <w:tab/>
      </w:r>
      <w:r>
        <w:rPr>
          <w:sz w:val="26"/>
          <w:szCs w:val="26"/>
        </w:rPr>
        <w:tab/>
        <w:t>обработки текстильных</w:t>
      </w:r>
      <w:r>
        <w:rPr>
          <w:sz w:val="26"/>
          <w:szCs w:val="26"/>
        </w:rPr>
        <w:tab/>
        <w:t xml:space="preserve">материалов. </w:t>
      </w:r>
      <w:r>
        <w:rPr>
          <w:spacing w:val="-1"/>
          <w:sz w:val="26"/>
          <w:szCs w:val="26"/>
        </w:rPr>
        <w:t xml:space="preserve">Строение </w:t>
      </w:r>
      <w:r w:rsidRPr="00F7354F">
        <w:rPr>
          <w:spacing w:val="-1"/>
          <w:sz w:val="26"/>
          <w:szCs w:val="26"/>
        </w:rPr>
        <w:t xml:space="preserve">ткани </w:t>
      </w:r>
      <w:r w:rsidRPr="00F7354F">
        <w:rPr>
          <w:sz w:val="26"/>
          <w:szCs w:val="26"/>
        </w:rPr>
        <w:t>(поперечное и продольное направление нитей). Ткани</w:t>
      </w:r>
      <w:r w:rsidRPr="00F7354F">
        <w:rPr>
          <w:spacing w:val="21"/>
          <w:sz w:val="26"/>
          <w:szCs w:val="26"/>
        </w:rPr>
        <w:t xml:space="preserve"> </w:t>
      </w:r>
      <w:r w:rsidRPr="00F7354F">
        <w:rPr>
          <w:sz w:val="26"/>
          <w:szCs w:val="26"/>
        </w:rPr>
        <w:t>и нитки</w:t>
      </w:r>
      <w:r w:rsidRPr="00F7354F">
        <w:rPr>
          <w:spacing w:val="42"/>
          <w:sz w:val="26"/>
          <w:szCs w:val="26"/>
        </w:rPr>
        <w:t xml:space="preserve"> </w:t>
      </w:r>
      <w:r w:rsidRPr="00F7354F">
        <w:rPr>
          <w:sz w:val="26"/>
          <w:szCs w:val="26"/>
        </w:rPr>
        <w:t>растительного происхождения (полученные на основе натурального сырья).</w:t>
      </w:r>
      <w:r w:rsidRPr="00F7354F">
        <w:rPr>
          <w:spacing w:val="24"/>
          <w:sz w:val="26"/>
          <w:szCs w:val="26"/>
        </w:rPr>
        <w:t xml:space="preserve"> </w:t>
      </w:r>
      <w:r w:rsidRPr="00F7354F">
        <w:rPr>
          <w:sz w:val="26"/>
          <w:szCs w:val="26"/>
        </w:rPr>
        <w:t>Виды</w:t>
      </w:r>
      <w:r w:rsidRPr="00F7354F">
        <w:rPr>
          <w:spacing w:val="40"/>
          <w:sz w:val="26"/>
          <w:szCs w:val="26"/>
        </w:rPr>
        <w:t xml:space="preserve"> </w:t>
      </w:r>
      <w:r w:rsidRPr="00F7354F">
        <w:rPr>
          <w:sz w:val="26"/>
          <w:szCs w:val="26"/>
        </w:rPr>
        <w:t>ниток (швейные, мулине). Трикотаж, нетканые материалы (общее</w:t>
      </w:r>
      <w:r w:rsidRPr="00F7354F">
        <w:rPr>
          <w:spacing w:val="35"/>
          <w:sz w:val="26"/>
          <w:szCs w:val="26"/>
        </w:rPr>
        <w:t xml:space="preserve"> </w:t>
      </w:r>
      <w:r w:rsidRPr="00F7354F">
        <w:rPr>
          <w:sz w:val="26"/>
          <w:szCs w:val="26"/>
        </w:rPr>
        <w:t>представление),</w:t>
      </w:r>
      <w:r w:rsidRPr="00F7354F">
        <w:rPr>
          <w:spacing w:val="5"/>
          <w:sz w:val="26"/>
          <w:szCs w:val="26"/>
        </w:rPr>
        <w:t xml:space="preserve"> </w:t>
      </w:r>
      <w:r w:rsidRPr="00F7354F">
        <w:rPr>
          <w:sz w:val="26"/>
          <w:szCs w:val="26"/>
        </w:rPr>
        <w:t xml:space="preserve">его строение   и основные </w:t>
      </w:r>
      <w:r>
        <w:rPr>
          <w:sz w:val="26"/>
          <w:szCs w:val="26"/>
        </w:rPr>
        <w:t xml:space="preserve">свойства. Строчка </w:t>
      </w:r>
      <w:r w:rsidRPr="00F7354F">
        <w:rPr>
          <w:sz w:val="26"/>
          <w:szCs w:val="26"/>
        </w:rPr>
        <w:t>прямого</w:t>
      </w:r>
      <w:r w:rsidRPr="00F7354F">
        <w:rPr>
          <w:sz w:val="26"/>
          <w:szCs w:val="26"/>
        </w:rPr>
        <w:tab/>
        <w:t xml:space="preserve">стежка </w:t>
      </w:r>
      <w:r w:rsidRPr="00F7354F">
        <w:rPr>
          <w:spacing w:val="57"/>
          <w:sz w:val="26"/>
          <w:szCs w:val="26"/>
        </w:rPr>
        <w:t xml:space="preserve"> </w:t>
      </w:r>
      <w:r>
        <w:rPr>
          <w:sz w:val="26"/>
          <w:szCs w:val="26"/>
        </w:rPr>
        <w:t xml:space="preserve">и её </w:t>
      </w:r>
      <w:r w:rsidRPr="00F7354F">
        <w:rPr>
          <w:spacing w:val="-2"/>
          <w:sz w:val="26"/>
          <w:szCs w:val="26"/>
        </w:rPr>
        <w:t xml:space="preserve">варианты </w:t>
      </w:r>
      <w:r w:rsidRPr="00F7354F">
        <w:rPr>
          <w:sz w:val="26"/>
          <w:szCs w:val="26"/>
        </w:rPr>
        <w:t>(перевивы,</w:t>
      </w:r>
      <w:r w:rsidRPr="00F7354F">
        <w:rPr>
          <w:spacing w:val="25"/>
          <w:sz w:val="26"/>
          <w:szCs w:val="26"/>
        </w:rPr>
        <w:t xml:space="preserve"> </w:t>
      </w:r>
      <w:r w:rsidRPr="00F7354F">
        <w:rPr>
          <w:sz w:val="26"/>
          <w:szCs w:val="26"/>
        </w:rPr>
        <w:t>наборы)</w:t>
      </w:r>
      <w:r w:rsidRPr="00F7354F">
        <w:rPr>
          <w:spacing w:val="24"/>
          <w:sz w:val="26"/>
          <w:szCs w:val="26"/>
        </w:rPr>
        <w:t xml:space="preserve"> </w:t>
      </w:r>
      <w:r w:rsidRPr="00F7354F">
        <w:rPr>
          <w:sz w:val="26"/>
          <w:szCs w:val="26"/>
        </w:rPr>
        <w:t>и/или</w:t>
      </w:r>
      <w:r w:rsidRPr="00F7354F">
        <w:rPr>
          <w:spacing w:val="27"/>
          <w:sz w:val="26"/>
          <w:szCs w:val="26"/>
        </w:rPr>
        <w:t xml:space="preserve"> </w:t>
      </w:r>
      <w:r w:rsidRPr="00F7354F">
        <w:rPr>
          <w:sz w:val="26"/>
          <w:szCs w:val="26"/>
        </w:rPr>
        <w:t>строчка</w:t>
      </w:r>
      <w:r w:rsidRPr="00F7354F">
        <w:rPr>
          <w:spacing w:val="26"/>
          <w:sz w:val="26"/>
          <w:szCs w:val="26"/>
        </w:rPr>
        <w:t xml:space="preserve"> </w:t>
      </w:r>
      <w:r w:rsidRPr="00F7354F">
        <w:rPr>
          <w:sz w:val="26"/>
          <w:szCs w:val="26"/>
        </w:rPr>
        <w:t>косого</w:t>
      </w:r>
      <w:r w:rsidRPr="00F7354F">
        <w:rPr>
          <w:spacing w:val="27"/>
          <w:sz w:val="26"/>
          <w:szCs w:val="26"/>
        </w:rPr>
        <w:t xml:space="preserve"> </w:t>
      </w:r>
      <w:r w:rsidRPr="00F7354F">
        <w:rPr>
          <w:sz w:val="26"/>
          <w:szCs w:val="26"/>
        </w:rPr>
        <w:t>стежка</w:t>
      </w:r>
      <w:r w:rsidRPr="00F7354F">
        <w:rPr>
          <w:spacing w:val="27"/>
          <w:sz w:val="26"/>
          <w:szCs w:val="26"/>
        </w:rPr>
        <w:t xml:space="preserve"> </w:t>
      </w:r>
      <w:r w:rsidRPr="00F7354F">
        <w:rPr>
          <w:sz w:val="26"/>
          <w:szCs w:val="26"/>
        </w:rPr>
        <w:t>и</w:t>
      </w:r>
      <w:r w:rsidRPr="00F7354F">
        <w:rPr>
          <w:spacing w:val="26"/>
          <w:sz w:val="26"/>
          <w:szCs w:val="26"/>
        </w:rPr>
        <w:t xml:space="preserve"> </w:t>
      </w:r>
      <w:r w:rsidRPr="00F7354F">
        <w:rPr>
          <w:sz w:val="26"/>
          <w:szCs w:val="26"/>
        </w:rPr>
        <w:t>её</w:t>
      </w:r>
      <w:r w:rsidRPr="00F7354F">
        <w:rPr>
          <w:spacing w:val="24"/>
          <w:sz w:val="26"/>
          <w:szCs w:val="26"/>
        </w:rPr>
        <w:t xml:space="preserve"> </w:t>
      </w:r>
      <w:r w:rsidRPr="00F7354F">
        <w:rPr>
          <w:sz w:val="26"/>
          <w:szCs w:val="26"/>
        </w:rPr>
        <w:t>варианты</w:t>
      </w:r>
      <w:r w:rsidRPr="00F7354F">
        <w:rPr>
          <w:spacing w:val="27"/>
          <w:sz w:val="26"/>
          <w:szCs w:val="26"/>
        </w:rPr>
        <w:t xml:space="preserve"> </w:t>
      </w:r>
      <w:r w:rsidRPr="00F7354F">
        <w:rPr>
          <w:sz w:val="26"/>
          <w:szCs w:val="26"/>
        </w:rPr>
        <w:t>(крестик, стебельчатая, ёлочка)1. Лекало. Разметка с помощью</w:t>
      </w:r>
      <w:r w:rsidRPr="00F7354F">
        <w:rPr>
          <w:spacing w:val="52"/>
          <w:sz w:val="26"/>
          <w:szCs w:val="26"/>
        </w:rPr>
        <w:t xml:space="preserve"> </w:t>
      </w:r>
      <w:r w:rsidRPr="00F7354F">
        <w:rPr>
          <w:sz w:val="26"/>
          <w:szCs w:val="26"/>
        </w:rPr>
        <w:t>лекала</w:t>
      </w:r>
      <w:r w:rsidRPr="00F7354F">
        <w:rPr>
          <w:spacing w:val="44"/>
          <w:sz w:val="26"/>
          <w:szCs w:val="26"/>
        </w:rPr>
        <w:t xml:space="preserve"> </w:t>
      </w:r>
      <w:r w:rsidRPr="00F7354F">
        <w:rPr>
          <w:sz w:val="26"/>
          <w:szCs w:val="26"/>
        </w:rPr>
        <w:t>(простейшей</w:t>
      </w:r>
      <w:r>
        <w:rPr>
          <w:sz w:val="26"/>
          <w:szCs w:val="26"/>
        </w:rPr>
        <w:t xml:space="preserve"> выкройки). </w:t>
      </w:r>
      <w:r w:rsidRPr="00F7354F">
        <w:rPr>
          <w:sz w:val="26"/>
          <w:szCs w:val="26"/>
        </w:rPr>
        <w:t>Технологическая</w:t>
      </w:r>
      <w:r w:rsidRPr="00F7354F">
        <w:rPr>
          <w:sz w:val="26"/>
          <w:szCs w:val="26"/>
        </w:rPr>
        <w:tab/>
        <w:t>п</w:t>
      </w:r>
      <w:r>
        <w:rPr>
          <w:sz w:val="26"/>
          <w:szCs w:val="26"/>
        </w:rPr>
        <w:t>оследовательность</w:t>
      </w:r>
      <w:r>
        <w:rPr>
          <w:sz w:val="26"/>
          <w:szCs w:val="26"/>
        </w:rPr>
        <w:tab/>
        <w:t xml:space="preserve">изготовления </w:t>
      </w:r>
      <w:r w:rsidRPr="00F7354F">
        <w:rPr>
          <w:spacing w:val="-1"/>
          <w:sz w:val="26"/>
          <w:szCs w:val="26"/>
        </w:rPr>
        <w:t xml:space="preserve">несложного </w:t>
      </w:r>
      <w:r w:rsidRPr="00F7354F">
        <w:rPr>
          <w:sz w:val="26"/>
          <w:szCs w:val="26"/>
        </w:rPr>
        <w:t>швейного</w:t>
      </w:r>
      <w:r w:rsidRPr="00F7354F">
        <w:rPr>
          <w:spacing w:val="55"/>
          <w:sz w:val="26"/>
          <w:szCs w:val="26"/>
        </w:rPr>
        <w:t xml:space="preserve"> </w:t>
      </w:r>
      <w:r w:rsidRPr="00F7354F">
        <w:rPr>
          <w:sz w:val="26"/>
          <w:szCs w:val="26"/>
        </w:rPr>
        <w:t>изделия</w:t>
      </w:r>
      <w:r w:rsidRPr="00F7354F">
        <w:rPr>
          <w:spacing w:val="55"/>
          <w:sz w:val="26"/>
          <w:szCs w:val="26"/>
        </w:rPr>
        <w:t xml:space="preserve"> </w:t>
      </w:r>
      <w:r w:rsidRPr="00F7354F">
        <w:rPr>
          <w:sz w:val="26"/>
          <w:szCs w:val="26"/>
        </w:rPr>
        <w:t>(разметка</w:t>
      </w:r>
      <w:r w:rsidRPr="00F7354F">
        <w:rPr>
          <w:spacing w:val="55"/>
          <w:sz w:val="26"/>
          <w:szCs w:val="26"/>
        </w:rPr>
        <w:t xml:space="preserve"> </w:t>
      </w:r>
      <w:r w:rsidRPr="00F7354F">
        <w:rPr>
          <w:sz w:val="26"/>
          <w:szCs w:val="26"/>
        </w:rPr>
        <w:t>деталей,</w:t>
      </w:r>
      <w:r w:rsidRPr="00F7354F">
        <w:rPr>
          <w:spacing w:val="54"/>
          <w:sz w:val="26"/>
          <w:szCs w:val="26"/>
        </w:rPr>
        <w:t xml:space="preserve"> </w:t>
      </w:r>
      <w:r w:rsidRPr="00F7354F">
        <w:rPr>
          <w:sz w:val="26"/>
          <w:szCs w:val="26"/>
        </w:rPr>
        <w:t>выкраивание</w:t>
      </w:r>
      <w:r w:rsidRPr="00F7354F">
        <w:rPr>
          <w:spacing w:val="55"/>
          <w:sz w:val="26"/>
          <w:szCs w:val="26"/>
        </w:rPr>
        <w:t xml:space="preserve"> </w:t>
      </w:r>
      <w:r w:rsidRPr="00F7354F">
        <w:rPr>
          <w:sz w:val="26"/>
          <w:szCs w:val="26"/>
        </w:rPr>
        <w:t>деталей,</w:t>
      </w:r>
      <w:r w:rsidRPr="00F7354F">
        <w:rPr>
          <w:spacing w:val="54"/>
          <w:sz w:val="26"/>
          <w:szCs w:val="26"/>
        </w:rPr>
        <w:t xml:space="preserve"> </w:t>
      </w:r>
      <w:r w:rsidRPr="00F7354F">
        <w:rPr>
          <w:sz w:val="26"/>
          <w:szCs w:val="26"/>
        </w:rPr>
        <w:t>отделка</w:t>
      </w:r>
      <w:r w:rsidRPr="00F7354F">
        <w:rPr>
          <w:spacing w:val="55"/>
          <w:sz w:val="26"/>
          <w:szCs w:val="26"/>
        </w:rPr>
        <w:t xml:space="preserve"> </w:t>
      </w:r>
      <w:r w:rsidRPr="00F7354F">
        <w:rPr>
          <w:sz w:val="26"/>
          <w:szCs w:val="26"/>
        </w:rPr>
        <w:t>деталей,сшивание деталей).</w:t>
      </w:r>
    </w:p>
    <w:p w:rsidR="00F7354F" w:rsidRPr="00F7354F" w:rsidRDefault="00F7354F" w:rsidP="00E23A91">
      <w:pPr>
        <w:ind w:left="118" w:right="550" w:firstLine="566"/>
        <w:jc w:val="both"/>
        <w:rPr>
          <w:sz w:val="26"/>
          <w:szCs w:val="26"/>
        </w:rPr>
      </w:pPr>
      <w:r w:rsidRPr="00F7354F">
        <w:rPr>
          <w:sz w:val="26"/>
          <w:szCs w:val="26"/>
        </w:rPr>
        <w:t xml:space="preserve">Использование дополнительных материалов (например, проволока, пряжа, бусины и др.). </w:t>
      </w:r>
    </w:p>
    <w:p w:rsidR="00F7354F" w:rsidRPr="00F7354F" w:rsidRDefault="00F7354F" w:rsidP="00F1092D">
      <w:pPr>
        <w:numPr>
          <w:ilvl w:val="0"/>
          <w:numId w:val="94"/>
        </w:numPr>
        <w:tabs>
          <w:tab w:val="left" w:pos="966"/>
        </w:tabs>
        <w:jc w:val="both"/>
        <w:outlineLvl w:val="1"/>
        <w:rPr>
          <w:b/>
          <w:bCs/>
          <w:sz w:val="26"/>
          <w:szCs w:val="26"/>
        </w:rPr>
      </w:pPr>
      <w:r w:rsidRPr="00F7354F">
        <w:rPr>
          <w:b/>
          <w:bCs/>
          <w:sz w:val="26"/>
          <w:szCs w:val="26"/>
        </w:rPr>
        <w:t>Конструирование и моделирование (10</w:t>
      </w:r>
      <w:r w:rsidRPr="00F7354F">
        <w:rPr>
          <w:b/>
          <w:bCs/>
          <w:spacing w:val="-5"/>
          <w:sz w:val="26"/>
          <w:szCs w:val="26"/>
        </w:rPr>
        <w:t xml:space="preserve"> </w:t>
      </w:r>
      <w:r w:rsidRPr="00F7354F">
        <w:rPr>
          <w:b/>
          <w:bCs/>
          <w:sz w:val="26"/>
          <w:szCs w:val="26"/>
        </w:rPr>
        <w:t>ч)</w:t>
      </w:r>
    </w:p>
    <w:p w:rsidR="00F7354F" w:rsidRPr="00F7354F" w:rsidRDefault="00F7354F" w:rsidP="00E23A91">
      <w:pPr>
        <w:ind w:left="118" w:right="552" w:firstLine="566"/>
        <w:jc w:val="both"/>
        <w:rPr>
          <w:sz w:val="26"/>
          <w:szCs w:val="26"/>
        </w:rPr>
      </w:pPr>
      <w:r w:rsidRPr="00F7354F">
        <w:rPr>
          <w:sz w:val="26"/>
          <w:szCs w:val="26"/>
        </w:rPr>
        <w:lastRenderedPageBreak/>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7354F" w:rsidRPr="00F7354F" w:rsidRDefault="00F7354F" w:rsidP="00E23A91">
      <w:pPr>
        <w:ind w:left="118" w:right="553" w:firstLine="566"/>
        <w:jc w:val="both"/>
        <w:rPr>
          <w:sz w:val="26"/>
          <w:szCs w:val="26"/>
        </w:rPr>
      </w:pPr>
      <w:r w:rsidRPr="00F7354F">
        <w:rPr>
          <w:sz w:val="26"/>
          <w:szCs w:val="26"/>
        </w:rPr>
        <w:t>Конструирование и моделирование изделий из различных материалов по простейшему</w:t>
      </w:r>
      <w:r w:rsidRPr="00F7354F">
        <w:rPr>
          <w:spacing w:val="-8"/>
          <w:sz w:val="26"/>
          <w:szCs w:val="26"/>
        </w:rPr>
        <w:t xml:space="preserve"> </w:t>
      </w:r>
      <w:r w:rsidRPr="00F7354F">
        <w:rPr>
          <w:sz w:val="26"/>
          <w:szCs w:val="26"/>
        </w:rPr>
        <w:t>чертежу</w:t>
      </w:r>
      <w:r w:rsidRPr="00F7354F">
        <w:rPr>
          <w:spacing w:val="-7"/>
          <w:sz w:val="26"/>
          <w:szCs w:val="26"/>
        </w:rPr>
        <w:t xml:space="preserve"> </w:t>
      </w:r>
      <w:r w:rsidRPr="00F7354F">
        <w:rPr>
          <w:sz w:val="26"/>
          <w:szCs w:val="26"/>
        </w:rPr>
        <w:t>или</w:t>
      </w:r>
      <w:r w:rsidRPr="00F7354F">
        <w:rPr>
          <w:spacing w:val="-6"/>
          <w:sz w:val="26"/>
          <w:szCs w:val="26"/>
        </w:rPr>
        <w:t xml:space="preserve"> </w:t>
      </w:r>
      <w:r w:rsidRPr="00F7354F">
        <w:rPr>
          <w:sz w:val="26"/>
          <w:szCs w:val="26"/>
        </w:rPr>
        <w:t>эскизу.</w:t>
      </w:r>
      <w:r w:rsidRPr="00F7354F">
        <w:rPr>
          <w:spacing w:val="-9"/>
          <w:sz w:val="26"/>
          <w:szCs w:val="26"/>
        </w:rPr>
        <w:t xml:space="preserve"> </w:t>
      </w:r>
      <w:r w:rsidRPr="00F7354F">
        <w:rPr>
          <w:sz w:val="26"/>
          <w:szCs w:val="26"/>
        </w:rPr>
        <w:t>Подвижное</w:t>
      </w:r>
      <w:r w:rsidRPr="00F7354F">
        <w:rPr>
          <w:spacing w:val="-9"/>
          <w:sz w:val="26"/>
          <w:szCs w:val="26"/>
        </w:rPr>
        <w:t xml:space="preserve"> </w:t>
      </w:r>
      <w:r w:rsidRPr="00F7354F">
        <w:rPr>
          <w:sz w:val="26"/>
          <w:szCs w:val="26"/>
        </w:rPr>
        <w:t>соединение</w:t>
      </w:r>
      <w:r w:rsidRPr="00F7354F">
        <w:rPr>
          <w:spacing w:val="-9"/>
          <w:sz w:val="26"/>
          <w:szCs w:val="26"/>
        </w:rPr>
        <w:t xml:space="preserve"> </w:t>
      </w:r>
      <w:r w:rsidRPr="00F7354F">
        <w:rPr>
          <w:sz w:val="26"/>
          <w:szCs w:val="26"/>
        </w:rPr>
        <w:t>деталей</w:t>
      </w:r>
      <w:r w:rsidRPr="00F7354F">
        <w:rPr>
          <w:spacing w:val="-8"/>
          <w:sz w:val="26"/>
          <w:szCs w:val="26"/>
        </w:rPr>
        <w:t xml:space="preserve"> </w:t>
      </w:r>
      <w:r w:rsidRPr="00F7354F">
        <w:rPr>
          <w:sz w:val="26"/>
          <w:szCs w:val="26"/>
        </w:rPr>
        <w:t>конструкции. Внесение элементарных конструктивных изменений и дополнений в</w:t>
      </w:r>
      <w:r w:rsidRPr="00F7354F">
        <w:rPr>
          <w:spacing w:val="-21"/>
          <w:sz w:val="26"/>
          <w:szCs w:val="26"/>
        </w:rPr>
        <w:t xml:space="preserve"> </w:t>
      </w:r>
      <w:r w:rsidRPr="00F7354F">
        <w:rPr>
          <w:sz w:val="26"/>
          <w:szCs w:val="26"/>
        </w:rPr>
        <w:t>изделие.</w:t>
      </w:r>
    </w:p>
    <w:p w:rsidR="00F7354F" w:rsidRPr="00F7354F" w:rsidRDefault="00F7354F" w:rsidP="00F1092D">
      <w:pPr>
        <w:numPr>
          <w:ilvl w:val="0"/>
          <w:numId w:val="94"/>
        </w:numPr>
        <w:tabs>
          <w:tab w:val="left" w:pos="966"/>
        </w:tabs>
        <w:jc w:val="both"/>
        <w:outlineLvl w:val="1"/>
        <w:rPr>
          <w:b/>
          <w:bCs/>
          <w:sz w:val="26"/>
          <w:szCs w:val="26"/>
        </w:rPr>
      </w:pPr>
      <w:r w:rsidRPr="00F7354F">
        <w:rPr>
          <w:b/>
          <w:bCs/>
          <w:sz w:val="26"/>
          <w:szCs w:val="26"/>
        </w:rPr>
        <w:t>Информационно-коммуникативные технологии (2</w:t>
      </w:r>
      <w:r w:rsidRPr="00F7354F">
        <w:rPr>
          <w:b/>
          <w:bCs/>
          <w:spacing w:val="-3"/>
          <w:sz w:val="26"/>
          <w:szCs w:val="26"/>
        </w:rPr>
        <w:t xml:space="preserve"> </w:t>
      </w:r>
      <w:r w:rsidRPr="00F7354F">
        <w:rPr>
          <w:b/>
          <w:bCs/>
          <w:sz w:val="26"/>
          <w:szCs w:val="26"/>
        </w:rPr>
        <w:t>ч)</w:t>
      </w:r>
    </w:p>
    <w:p w:rsidR="00F7354F" w:rsidRPr="00F7354F" w:rsidRDefault="00F7354F" w:rsidP="00953AB5">
      <w:pPr>
        <w:tabs>
          <w:tab w:val="left" w:pos="2702"/>
          <w:tab w:val="left" w:pos="4115"/>
          <w:tab w:val="left" w:pos="5388"/>
          <w:tab w:val="left" w:pos="7056"/>
          <w:tab w:val="left" w:pos="7624"/>
        </w:tabs>
        <w:ind w:left="118" w:right="550" w:firstLine="566"/>
        <w:rPr>
          <w:sz w:val="26"/>
          <w:szCs w:val="26"/>
        </w:rPr>
      </w:pPr>
      <w:r w:rsidRPr="00F7354F">
        <w:rPr>
          <w:sz w:val="26"/>
          <w:szCs w:val="26"/>
        </w:rPr>
        <w:t>Демонстрация</w:t>
      </w:r>
      <w:r w:rsidRPr="00F7354F">
        <w:rPr>
          <w:sz w:val="26"/>
          <w:szCs w:val="26"/>
        </w:rPr>
        <w:tab/>
        <w:t>учителем</w:t>
      </w:r>
      <w:r w:rsidRPr="00F7354F">
        <w:rPr>
          <w:sz w:val="26"/>
          <w:szCs w:val="26"/>
        </w:rPr>
        <w:tab/>
        <w:t>готовых</w:t>
      </w:r>
      <w:r w:rsidRPr="00F7354F">
        <w:rPr>
          <w:sz w:val="26"/>
          <w:szCs w:val="26"/>
        </w:rPr>
        <w:tab/>
        <w:t>материалов</w:t>
      </w:r>
      <w:r w:rsidRPr="00F7354F">
        <w:rPr>
          <w:sz w:val="26"/>
          <w:szCs w:val="26"/>
        </w:rPr>
        <w:tab/>
        <w:t>на</w:t>
      </w:r>
      <w:r w:rsidRPr="00F7354F">
        <w:rPr>
          <w:sz w:val="26"/>
          <w:szCs w:val="26"/>
        </w:rPr>
        <w:tab/>
      </w:r>
      <w:r w:rsidRPr="00F7354F">
        <w:rPr>
          <w:spacing w:val="-1"/>
          <w:sz w:val="26"/>
          <w:szCs w:val="26"/>
        </w:rPr>
        <w:t xml:space="preserve">информационных </w:t>
      </w:r>
      <w:r w:rsidRPr="00F7354F">
        <w:rPr>
          <w:sz w:val="26"/>
          <w:szCs w:val="26"/>
        </w:rPr>
        <w:t>носителях*.</w:t>
      </w:r>
    </w:p>
    <w:p w:rsidR="00F7354F" w:rsidRPr="00F7354F" w:rsidRDefault="00F7354F" w:rsidP="00953AB5">
      <w:pPr>
        <w:ind w:left="685"/>
        <w:rPr>
          <w:sz w:val="26"/>
          <w:szCs w:val="26"/>
        </w:rPr>
      </w:pPr>
      <w:r w:rsidRPr="00F7354F">
        <w:rPr>
          <w:sz w:val="26"/>
          <w:szCs w:val="26"/>
        </w:rPr>
        <w:t>Поиск информации. Интернет как источник информации.</w:t>
      </w:r>
    </w:p>
    <w:p w:rsidR="00F7354F" w:rsidRPr="00F7354F" w:rsidRDefault="00F7354F" w:rsidP="00953AB5">
      <w:pPr>
        <w:rPr>
          <w:sz w:val="26"/>
          <w:szCs w:val="26"/>
        </w:rPr>
      </w:pPr>
    </w:p>
    <w:p w:rsidR="00F7354F" w:rsidRPr="00F7354F" w:rsidRDefault="00F7354F" w:rsidP="00953AB5">
      <w:pPr>
        <w:ind w:left="685"/>
        <w:outlineLvl w:val="1"/>
        <w:rPr>
          <w:b/>
          <w:bCs/>
          <w:sz w:val="26"/>
          <w:szCs w:val="26"/>
        </w:rPr>
      </w:pPr>
      <w:r w:rsidRPr="00F7354F">
        <w:rPr>
          <w:b/>
          <w:bCs/>
          <w:sz w:val="26"/>
          <w:szCs w:val="26"/>
        </w:rPr>
        <w:t>Универсальные учебные действия</w:t>
      </w:r>
    </w:p>
    <w:p w:rsidR="00F7354F" w:rsidRPr="00F7354F" w:rsidRDefault="00F7354F" w:rsidP="00953AB5">
      <w:pPr>
        <w:ind w:left="685"/>
        <w:rPr>
          <w:i/>
          <w:sz w:val="26"/>
          <w:szCs w:val="26"/>
        </w:rPr>
      </w:pPr>
      <w:r w:rsidRPr="00F7354F">
        <w:rPr>
          <w:i/>
          <w:sz w:val="26"/>
          <w:szCs w:val="26"/>
        </w:rPr>
        <w:t>Познавательные УУД:</w:t>
      </w:r>
    </w:p>
    <w:p w:rsidR="00F7354F" w:rsidRPr="00F7354F" w:rsidRDefault="00F7354F" w:rsidP="00953AB5">
      <w:pPr>
        <w:pStyle w:val="a5"/>
        <w:numPr>
          <w:ilvl w:val="0"/>
          <w:numId w:val="29"/>
        </w:numPr>
        <w:tabs>
          <w:tab w:val="left" w:pos="1534"/>
          <w:tab w:val="left" w:pos="1535"/>
        </w:tabs>
        <w:ind w:right="553" w:firstLine="707"/>
        <w:jc w:val="left"/>
        <w:rPr>
          <w:sz w:val="26"/>
          <w:szCs w:val="26"/>
        </w:rPr>
      </w:pPr>
      <w:r w:rsidRPr="00F7354F">
        <w:rPr>
          <w:sz w:val="26"/>
          <w:szCs w:val="26"/>
        </w:rPr>
        <w:t>ориентирова</w:t>
      </w:r>
      <w:r>
        <w:rPr>
          <w:sz w:val="26"/>
          <w:szCs w:val="26"/>
        </w:rPr>
        <w:t>ться</w:t>
      </w:r>
      <w:r>
        <w:rPr>
          <w:sz w:val="26"/>
          <w:szCs w:val="26"/>
        </w:rPr>
        <w:tab/>
        <w:t>в</w:t>
      </w:r>
      <w:r>
        <w:rPr>
          <w:sz w:val="26"/>
          <w:szCs w:val="26"/>
        </w:rPr>
        <w:tab/>
        <w:t>терминах,</w:t>
      </w:r>
      <w:r>
        <w:rPr>
          <w:sz w:val="26"/>
          <w:szCs w:val="26"/>
        </w:rPr>
        <w:tab/>
        <w:t>используемых</w:t>
      </w:r>
      <w:r>
        <w:rPr>
          <w:sz w:val="26"/>
          <w:szCs w:val="26"/>
        </w:rPr>
        <w:tab/>
        <w:t xml:space="preserve">в </w:t>
      </w:r>
      <w:r w:rsidRPr="00F7354F">
        <w:rPr>
          <w:sz w:val="26"/>
          <w:szCs w:val="26"/>
        </w:rPr>
        <w:t>технологии</w:t>
      </w:r>
      <w:r w:rsidRPr="00F7354F">
        <w:rPr>
          <w:sz w:val="26"/>
          <w:szCs w:val="26"/>
        </w:rPr>
        <w:tab/>
      </w:r>
      <w:r w:rsidRPr="00F7354F">
        <w:rPr>
          <w:spacing w:val="-10"/>
          <w:sz w:val="26"/>
          <w:szCs w:val="26"/>
        </w:rPr>
        <w:t xml:space="preserve">(в </w:t>
      </w:r>
      <w:r w:rsidRPr="00F7354F">
        <w:rPr>
          <w:sz w:val="26"/>
          <w:szCs w:val="26"/>
        </w:rPr>
        <w:t>пределах изученного); выполнять работу в соответствии с образцом, инструкцией, устной или</w:t>
      </w:r>
      <w:r w:rsidRPr="00F7354F">
        <w:rPr>
          <w:spacing w:val="-1"/>
          <w:sz w:val="26"/>
          <w:szCs w:val="26"/>
        </w:rPr>
        <w:t xml:space="preserve"> </w:t>
      </w:r>
      <w:r w:rsidRPr="00F7354F">
        <w:rPr>
          <w:sz w:val="26"/>
          <w:szCs w:val="26"/>
        </w:rPr>
        <w:t>письменной;</w:t>
      </w:r>
    </w:p>
    <w:p w:rsidR="00F7354F" w:rsidRPr="00F7354F" w:rsidRDefault="00F7354F" w:rsidP="00953AB5">
      <w:pPr>
        <w:numPr>
          <w:ilvl w:val="0"/>
          <w:numId w:val="29"/>
        </w:numPr>
        <w:tabs>
          <w:tab w:val="left" w:pos="1534"/>
          <w:tab w:val="left" w:pos="1535"/>
        </w:tabs>
        <w:ind w:right="550" w:firstLine="707"/>
        <w:rPr>
          <w:sz w:val="26"/>
          <w:szCs w:val="26"/>
        </w:rPr>
      </w:pPr>
      <w:r w:rsidRPr="00F7354F">
        <w:rPr>
          <w:sz w:val="26"/>
          <w:szCs w:val="26"/>
        </w:rPr>
        <w:t>выполнять действия анализа и синтеза, сравнения, группировки с учётом указанных</w:t>
      </w:r>
      <w:r w:rsidRPr="00F7354F">
        <w:rPr>
          <w:spacing w:val="-3"/>
          <w:sz w:val="26"/>
          <w:szCs w:val="26"/>
        </w:rPr>
        <w:t xml:space="preserve"> </w:t>
      </w:r>
      <w:r w:rsidRPr="00F7354F">
        <w:rPr>
          <w:sz w:val="26"/>
          <w:szCs w:val="26"/>
        </w:rPr>
        <w:t>критериев;</w:t>
      </w:r>
    </w:p>
    <w:p w:rsidR="00F7354F" w:rsidRPr="00F7354F" w:rsidRDefault="00F7354F" w:rsidP="00953AB5">
      <w:pPr>
        <w:numPr>
          <w:ilvl w:val="0"/>
          <w:numId w:val="29"/>
        </w:numPr>
        <w:tabs>
          <w:tab w:val="left" w:pos="1534"/>
          <w:tab w:val="left" w:pos="1535"/>
          <w:tab w:val="left" w:pos="2683"/>
          <w:tab w:val="left" w:pos="4515"/>
          <w:tab w:val="left" w:pos="5518"/>
          <w:tab w:val="left" w:pos="7682"/>
          <w:tab w:val="left" w:pos="9112"/>
          <w:tab w:val="left" w:pos="9625"/>
        </w:tabs>
        <w:ind w:right="545" w:firstLine="707"/>
        <w:rPr>
          <w:sz w:val="26"/>
          <w:szCs w:val="26"/>
        </w:rPr>
      </w:pPr>
      <w:r w:rsidRPr="00F7354F">
        <w:rPr>
          <w:sz w:val="26"/>
          <w:szCs w:val="26"/>
        </w:rPr>
        <w:t>строить</w:t>
      </w:r>
      <w:r w:rsidRPr="00F7354F">
        <w:rPr>
          <w:sz w:val="26"/>
          <w:szCs w:val="26"/>
        </w:rPr>
        <w:tab/>
        <w:t>рассуждения,</w:t>
      </w:r>
      <w:r w:rsidRPr="00F7354F">
        <w:rPr>
          <w:sz w:val="26"/>
          <w:szCs w:val="26"/>
        </w:rPr>
        <w:tab/>
        <w:t>делать</w:t>
      </w:r>
      <w:r w:rsidRPr="00F7354F">
        <w:rPr>
          <w:sz w:val="26"/>
          <w:szCs w:val="26"/>
        </w:rPr>
        <w:tab/>
        <w:t>умозаключения,</w:t>
      </w:r>
      <w:r w:rsidRPr="00F7354F">
        <w:rPr>
          <w:sz w:val="26"/>
          <w:szCs w:val="26"/>
        </w:rPr>
        <w:tab/>
        <w:t>проверять</w:t>
      </w:r>
      <w:r w:rsidRPr="00F7354F">
        <w:rPr>
          <w:sz w:val="26"/>
          <w:szCs w:val="26"/>
        </w:rPr>
        <w:tab/>
        <w:t>их</w:t>
      </w:r>
      <w:r w:rsidRPr="00F7354F">
        <w:rPr>
          <w:sz w:val="26"/>
          <w:szCs w:val="26"/>
        </w:rPr>
        <w:tab/>
      </w:r>
      <w:r w:rsidRPr="00F7354F">
        <w:rPr>
          <w:spacing w:val="-17"/>
          <w:sz w:val="26"/>
          <w:szCs w:val="26"/>
        </w:rPr>
        <w:t xml:space="preserve">в </w:t>
      </w:r>
      <w:r w:rsidRPr="00F7354F">
        <w:rPr>
          <w:sz w:val="26"/>
          <w:szCs w:val="26"/>
        </w:rPr>
        <w:t>практической</w:t>
      </w:r>
      <w:r w:rsidRPr="00F7354F">
        <w:rPr>
          <w:spacing w:val="-1"/>
          <w:sz w:val="26"/>
          <w:szCs w:val="26"/>
        </w:rPr>
        <w:t xml:space="preserve"> </w:t>
      </w:r>
      <w:r w:rsidRPr="00F7354F">
        <w:rPr>
          <w:sz w:val="26"/>
          <w:szCs w:val="26"/>
        </w:rPr>
        <w:t>работе;</w:t>
      </w:r>
    </w:p>
    <w:p w:rsidR="00F7354F" w:rsidRPr="00F7354F" w:rsidRDefault="00F7354F" w:rsidP="00953AB5">
      <w:pPr>
        <w:numPr>
          <w:ilvl w:val="0"/>
          <w:numId w:val="29"/>
        </w:numPr>
        <w:tabs>
          <w:tab w:val="left" w:pos="1534"/>
          <w:tab w:val="left" w:pos="1535"/>
          <w:tab w:val="left" w:pos="3716"/>
          <w:tab w:val="left" w:pos="4973"/>
          <w:tab w:val="left" w:pos="6348"/>
          <w:tab w:val="left" w:pos="7069"/>
          <w:tab w:val="left" w:pos="8402"/>
          <w:tab w:val="left" w:pos="9679"/>
        </w:tabs>
        <w:ind w:right="546" w:firstLine="707"/>
        <w:rPr>
          <w:sz w:val="26"/>
          <w:szCs w:val="26"/>
        </w:rPr>
      </w:pPr>
      <w:r w:rsidRPr="00F7354F">
        <w:rPr>
          <w:sz w:val="26"/>
          <w:szCs w:val="26"/>
        </w:rPr>
        <w:t>воспроизводить</w:t>
      </w:r>
      <w:r w:rsidRPr="00F7354F">
        <w:rPr>
          <w:sz w:val="26"/>
          <w:szCs w:val="26"/>
        </w:rPr>
        <w:tab/>
        <w:t>порядок</w:t>
      </w:r>
      <w:r w:rsidRPr="00F7354F">
        <w:rPr>
          <w:sz w:val="26"/>
          <w:szCs w:val="26"/>
        </w:rPr>
        <w:tab/>
        <w:t>действий</w:t>
      </w:r>
      <w:r w:rsidRPr="00F7354F">
        <w:rPr>
          <w:sz w:val="26"/>
          <w:szCs w:val="26"/>
        </w:rPr>
        <w:tab/>
        <w:t>при</w:t>
      </w:r>
      <w:r w:rsidRPr="00F7354F">
        <w:rPr>
          <w:sz w:val="26"/>
          <w:szCs w:val="26"/>
        </w:rPr>
        <w:tab/>
        <w:t>решении</w:t>
      </w:r>
      <w:r w:rsidRPr="00F7354F">
        <w:rPr>
          <w:sz w:val="26"/>
          <w:szCs w:val="26"/>
        </w:rPr>
        <w:tab/>
        <w:t>учебной</w:t>
      </w:r>
      <w:r w:rsidRPr="00F7354F">
        <w:rPr>
          <w:sz w:val="26"/>
          <w:szCs w:val="26"/>
        </w:rPr>
        <w:tab/>
      </w:r>
      <w:r w:rsidRPr="00F7354F">
        <w:rPr>
          <w:spacing w:val="-17"/>
          <w:sz w:val="26"/>
          <w:szCs w:val="26"/>
        </w:rPr>
        <w:t xml:space="preserve">/ </w:t>
      </w:r>
      <w:r w:rsidRPr="00F7354F">
        <w:rPr>
          <w:sz w:val="26"/>
          <w:szCs w:val="26"/>
        </w:rPr>
        <w:t>практической</w:t>
      </w:r>
      <w:r w:rsidRPr="00F7354F">
        <w:rPr>
          <w:spacing w:val="-1"/>
          <w:sz w:val="26"/>
          <w:szCs w:val="26"/>
        </w:rPr>
        <w:t xml:space="preserve"> </w:t>
      </w:r>
      <w:r w:rsidRPr="00F7354F">
        <w:rPr>
          <w:sz w:val="26"/>
          <w:szCs w:val="26"/>
        </w:rPr>
        <w:t>задачи;</w:t>
      </w:r>
    </w:p>
    <w:p w:rsidR="00F7354F" w:rsidRPr="00F7354F" w:rsidRDefault="00F7354F" w:rsidP="00953AB5">
      <w:pPr>
        <w:numPr>
          <w:ilvl w:val="0"/>
          <w:numId w:val="29"/>
        </w:numPr>
        <w:tabs>
          <w:tab w:val="left" w:pos="1534"/>
          <w:tab w:val="left" w:pos="1535"/>
          <w:tab w:val="left" w:pos="3544"/>
          <w:tab w:val="left" w:pos="4940"/>
          <w:tab w:val="left" w:pos="6314"/>
          <w:tab w:val="left" w:pos="7327"/>
          <w:tab w:val="left" w:pos="7826"/>
          <w:tab w:val="left" w:pos="9603"/>
        </w:tabs>
        <w:ind w:right="550" w:firstLine="707"/>
        <w:rPr>
          <w:sz w:val="26"/>
          <w:szCs w:val="26"/>
        </w:rPr>
      </w:pPr>
      <w:r w:rsidRPr="00F7354F">
        <w:rPr>
          <w:sz w:val="26"/>
          <w:szCs w:val="26"/>
        </w:rPr>
        <w:t>осуществлять</w:t>
      </w:r>
      <w:r w:rsidRPr="00F7354F">
        <w:rPr>
          <w:sz w:val="26"/>
          <w:szCs w:val="26"/>
        </w:rPr>
        <w:tab/>
        <w:t>решение</w:t>
      </w:r>
      <w:r w:rsidRPr="00F7354F">
        <w:rPr>
          <w:sz w:val="26"/>
          <w:szCs w:val="26"/>
        </w:rPr>
        <w:tab/>
        <w:t>простых</w:t>
      </w:r>
      <w:r w:rsidRPr="00F7354F">
        <w:rPr>
          <w:sz w:val="26"/>
          <w:szCs w:val="26"/>
        </w:rPr>
        <w:tab/>
        <w:t>задач</w:t>
      </w:r>
      <w:r w:rsidRPr="00F7354F">
        <w:rPr>
          <w:sz w:val="26"/>
          <w:szCs w:val="26"/>
        </w:rPr>
        <w:tab/>
        <w:t>в</w:t>
      </w:r>
      <w:r w:rsidRPr="00F7354F">
        <w:rPr>
          <w:sz w:val="26"/>
          <w:szCs w:val="26"/>
        </w:rPr>
        <w:tab/>
        <w:t>умственной</w:t>
      </w:r>
      <w:r w:rsidRPr="00F7354F">
        <w:rPr>
          <w:sz w:val="26"/>
          <w:szCs w:val="26"/>
        </w:rPr>
        <w:tab/>
      </w:r>
      <w:r w:rsidRPr="00F7354F">
        <w:rPr>
          <w:spacing w:val="-17"/>
          <w:sz w:val="26"/>
          <w:szCs w:val="26"/>
        </w:rPr>
        <w:t xml:space="preserve">и </w:t>
      </w:r>
      <w:r w:rsidRPr="00F7354F">
        <w:rPr>
          <w:sz w:val="26"/>
          <w:szCs w:val="26"/>
        </w:rPr>
        <w:t>материализованной</w:t>
      </w:r>
      <w:r w:rsidRPr="00F7354F">
        <w:rPr>
          <w:spacing w:val="-4"/>
          <w:sz w:val="26"/>
          <w:szCs w:val="26"/>
        </w:rPr>
        <w:t xml:space="preserve"> </w:t>
      </w:r>
      <w:r w:rsidRPr="00F7354F">
        <w:rPr>
          <w:sz w:val="26"/>
          <w:szCs w:val="26"/>
        </w:rPr>
        <w:t>форме.</w:t>
      </w:r>
    </w:p>
    <w:p w:rsidR="00F7354F" w:rsidRPr="00F7354F" w:rsidRDefault="00F7354F" w:rsidP="00953AB5">
      <w:pPr>
        <w:ind w:left="685"/>
        <w:rPr>
          <w:sz w:val="26"/>
          <w:szCs w:val="26"/>
        </w:rPr>
      </w:pPr>
      <w:r w:rsidRPr="00F7354F">
        <w:rPr>
          <w:i/>
          <w:sz w:val="26"/>
          <w:szCs w:val="26"/>
        </w:rPr>
        <w:t>Работа с информацией</w:t>
      </w:r>
      <w:r w:rsidRPr="00F7354F">
        <w:rPr>
          <w:sz w:val="26"/>
          <w:szCs w:val="26"/>
        </w:rPr>
        <w:t>:</w:t>
      </w:r>
    </w:p>
    <w:p w:rsidR="00F7354F" w:rsidRPr="00F7354F" w:rsidRDefault="00F7354F" w:rsidP="00953AB5">
      <w:pPr>
        <w:numPr>
          <w:ilvl w:val="0"/>
          <w:numId w:val="29"/>
        </w:numPr>
        <w:tabs>
          <w:tab w:val="left" w:pos="1534"/>
          <w:tab w:val="left" w:pos="1535"/>
          <w:tab w:val="left" w:pos="2858"/>
          <w:tab w:val="left" w:pos="4668"/>
          <w:tab w:val="left" w:pos="5169"/>
          <w:tab w:val="left" w:pos="6515"/>
          <w:tab w:val="left" w:pos="6906"/>
          <w:tab w:val="left" w:pos="7970"/>
        </w:tabs>
        <w:ind w:right="544" w:firstLine="707"/>
        <w:rPr>
          <w:sz w:val="26"/>
          <w:szCs w:val="26"/>
        </w:rPr>
      </w:pPr>
      <w:r w:rsidRPr="00F7354F">
        <w:rPr>
          <w:sz w:val="26"/>
          <w:szCs w:val="26"/>
        </w:rPr>
        <w:t>получать</w:t>
      </w:r>
      <w:r w:rsidRPr="00F7354F">
        <w:rPr>
          <w:sz w:val="26"/>
          <w:szCs w:val="26"/>
        </w:rPr>
        <w:tab/>
        <w:t>информацию</w:t>
      </w:r>
      <w:r w:rsidRPr="00F7354F">
        <w:rPr>
          <w:sz w:val="26"/>
          <w:szCs w:val="26"/>
        </w:rPr>
        <w:tab/>
        <w:t>из</w:t>
      </w:r>
      <w:r w:rsidRPr="00F7354F">
        <w:rPr>
          <w:sz w:val="26"/>
          <w:szCs w:val="26"/>
        </w:rPr>
        <w:tab/>
        <w:t>учебника</w:t>
      </w:r>
      <w:r w:rsidRPr="00F7354F">
        <w:rPr>
          <w:sz w:val="26"/>
          <w:szCs w:val="26"/>
        </w:rPr>
        <w:tab/>
        <w:t>и</w:t>
      </w:r>
      <w:r w:rsidRPr="00F7354F">
        <w:rPr>
          <w:sz w:val="26"/>
          <w:szCs w:val="26"/>
        </w:rPr>
        <w:tab/>
        <w:t>других</w:t>
      </w:r>
      <w:r w:rsidRPr="00F7354F">
        <w:rPr>
          <w:sz w:val="26"/>
          <w:szCs w:val="26"/>
        </w:rPr>
        <w:tab/>
        <w:t>дидактических материалов, использовать её в</w:t>
      </w:r>
      <w:r w:rsidRPr="00F7354F">
        <w:rPr>
          <w:spacing w:val="-10"/>
          <w:sz w:val="26"/>
          <w:szCs w:val="26"/>
        </w:rPr>
        <w:t xml:space="preserve"> </w:t>
      </w:r>
      <w:r w:rsidRPr="00F7354F">
        <w:rPr>
          <w:sz w:val="26"/>
          <w:szCs w:val="26"/>
        </w:rPr>
        <w:t>работе;</w:t>
      </w:r>
    </w:p>
    <w:p w:rsidR="00F7354F" w:rsidRPr="00F7354F" w:rsidRDefault="00F7354F" w:rsidP="00953AB5">
      <w:pPr>
        <w:numPr>
          <w:ilvl w:val="0"/>
          <w:numId w:val="29"/>
        </w:numPr>
        <w:tabs>
          <w:tab w:val="left" w:pos="1534"/>
          <w:tab w:val="left" w:pos="1535"/>
        </w:tabs>
        <w:ind w:right="544" w:firstLine="707"/>
        <w:rPr>
          <w:sz w:val="26"/>
          <w:szCs w:val="26"/>
        </w:rPr>
      </w:pPr>
      <w:r w:rsidRPr="00F7354F">
        <w:rPr>
          <w:sz w:val="26"/>
          <w:szCs w:val="26"/>
        </w:rPr>
        <w:t>понимать и анализировать знаково-символическую информацию (чертёж, эскиз, рисунок, схема) и строить работу в соответствии с</w:t>
      </w:r>
      <w:r w:rsidRPr="00F7354F">
        <w:rPr>
          <w:spacing w:val="-7"/>
          <w:sz w:val="26"/>
          <w:szCs w:val="26"/>
        </w:rPr>
        <w:t xml:space="preserve"> </w:t>
      </w:r>
      <w:r w:rsidRPr="00F7354F">
        <w:rPr>
          <w:sz w:val="26"/>
          <w:szCs w:val="26"/>
        </w:rPr>
        <w:t>ней.</w:t>
      </w:r>
    </w:p>
    <w:p w:rsidR="00F7354F" w:rsidRPr="00F7354F" w:rsidRDefault="00F7354F" w:rsidP="00953AB5">
      <w:pPr>
        <w:ind w:left="685"/>
        <w:jc w:val="both"/>
        <w:rPr>
          <w:i/>
          <w:sz w:val="26"/>
          <w:szCs w:val="26"/>
        </w:rPr>
      </w:pPr>
      <w:r w:rsidRPr="00F7354F">
        <w:rPr>
          <w:i/>
          <w:sz w:val="26"/>
          <w:szCs w:val="26"/>
        </w:rPr>
        <w:t>Коммуникативные УУД:</w:t>
      </w:r>
    </w:p>
    <w:p w:rsidR="00F7354F" w:rsidRPr="00F7354F" w:rsidRDefault="00F7354F" w:rsidP="00953AB5">
      <w:pPr>
        <w:ind w:left="118" w:right="550" w:firstLine="566"/>
        <w:jc w:val="both"/>
        <w:rPr>
          <w:sz w:val="26"/>
          <w:szCs w:val="26"/>
        </w:rPr>
      </w:pPr>
      <w:r w:rsidRPr="00F7354F">
        <w:rPr>
          <w:sz w:val="26"/>
          <w:szCs w:val="26"/>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F7354F" w:rsidRPr="00F7354F" w:rsidRDefault="00F7354F" w:rsidP="00953AB5">
      <w:pPr>
        <w:ind w:left="118" w:right="550" w:firstLine="566"/>
        <w:jc w:val="both"/>
        <w:rPr>
          <w:sz w:val="26"/>
          <w:szCs w:val="26"/>
        </w:rPr>
      </w:pPr>
      <w:r w:rsidRPr="00F7354F">
        <w:rPr>
          <w:sz w:val="26"/>
          <w:szCs w:val="26"/>
        </w:rPr>
        <w:t>–делиться впечатлениями о прослушанном (прочитанном) тексте, рассказе учителя; о выполненной работе, созданном изделии.</w:t>
      </w:r>
    </w:p>
    <w:p w:rsidR="00F7354F" w:rsidRPr="00F7354F" w:rsidRDefault="00F7354F" w:rsidP="00953AB5">
      <w:pPr>
        <w:ind w:left="685"/>
        <w:jc w:val="both"/>
        <w:rPr>
          <w:i/>
          <w:sz w:val="26"/>
          <w:szCs w:val="26"/>
        </w:rPr>
      </w:pPr>
      <w:r w:rsidRPr="00F7354F">
        <w:rPr>
          <w:i/>
          <w:sz w:val="26"/>
          <w:szCs w:val="26"/>
        </w:rPr>
        <w:t>Регулятивные УУД:</w:t>
      </w:r>
    </w:p>
    <w:p w:rsidR="00F7354F" w:rsidRPr="00F7354F" w:rsidRDefault="00F7354F" w:rsidP="00953AB5">
      <w:pPr>
        <w:numPr>
          <w:ilvl w:val="0"/>
          <w:numId w:val="29"/>
        </w:numPr>
        <w:tabs>
          <w:tab w:val="left" w:pos="1534"/>
          <w:tab w:val="left" w:pos="1535"/>
        </w:tabs>
        <w:ind w:left="1534" w:hanging="709"/>
        <w:rPr>
          <w:sz w:val="26"/>
          <w:szCs w:val="26"/>
        </w:rPr>
      </w:pPr>
      <w:r w:rsidRPr="00F7354F">
        <w:rPr>
          <w:sz w:val="26"/>
          <w:szCs w:val="26"/>
        </w:rPr>
        <w:t>понимать и принимать учебную</w:t>
      </w:r>
      <w:r w:rsidRPr="00F7354F">
        <w:rPr>
          <w:spacing w:val="-4"/>
          <w:sz w:val="26"/>
          <w:szCs w:val="26"/>
        </w:rPr>
        <w:t xml:space="preserve"> </w:t>
      </w:r>
      <w:r w:rsidRPr="00F7354F">
        <w:rPr>
          <w:sz w:val="26"/>
          <w:szCs w:val="26"/>
        </w:rPr>
        <w:t>задачу;</w:t>
      </w:r>
    </w:p>
    <w:p w:rsidR="00F7354F" w:rsidRPr="00F7354F" w:rsidRDefault="00F7354F" w:rsidP="00953AB5">
      <w:pPr>
        <w:numPr>
          <w:ilvl w:val="0"/>
          <w:numId w:val="29"/>
        </w:numPr>
        <w:tabs>
          <w:tab w:val="left" w:pos="1534"/>
          <w:tab w:val="left" w:pos="1535"/>
        </w:tabs>
        <w:ind w:left="1534" w:hanging="709"/>
        <w:rPr>
          <w:sz w:val="26"/>
          <w:szCs w:val="26"/>
        </w:rPr>
      </w:pPr>
      <w:r w:rsidRPr="00F7354F">
        <w:rPr>
          <w:sz w:val="26"/>
          <w:szCs w:val="26"/>
        </w:rPr>
        <w:t>организовывать свою</w:t>
      </w:r>
      <w:r w:rsidRPr="00F7354F">
        <w:rPr>
          <w:spacing w:val="-4"/>
          <w:sz w:val="26"/>
          <w:szCs w:val="26"/>
        </w:rPr>
        <w:t xml:space="preserve"> </w:t>
      </w:r>
      <w:r w:rsidRPr="00F7354F">
        <w:rPr>
          <w:sz w:val="26"/>
          <w:szCs w:val="26"/>
        </w:rPr>
        <w:t>деятельность;</w:t>
      </w:r>
    </w:p>
    <w:p w:rsidR="00F7354F" w:rsidRPr="00F7354F" w:rsidRDefault="00F7354F" w:rsidP="00953AB5">
      <w:pPr>
        <w:numPr>
          <w:ilvl w:val="0"/>
          <w:numId w:val="29"/>
        </w:numPr>
        <w:tabs>
          <w:tab w:val="left" w:pos="1534"/>
          <w:tab w:val="left" w:pos="1535"/>
        </w:tabs>
        <w:ind w:left="1534" w:hanging="709"/>
        <w:rPr>
          <w:sz w:val="26"/>
          <w:szCs w:val="26"/>
        </w:rPr>
      </w:pPr>
      <w:r w:rsidRPr="00F7354F">
        <w:rPr>
          <w:sz w:val="26"/>
          <w:szCs w:val="26"/>
        </w:rPr>
        <w:t>понимать предлагаемый план действий, действовать по</w:t>
      </w:r>
      <w:r w:rsidRPr="00F7354F">
        <w:rPr>
          <w:spacing w:val="-15"/>
          <w:sz w:val="26"/>
          <w:szCs w:val="26"/>
        </w:rPr>
        <w:t xml:space="preserve"> </w:t>
      </w:r>
      <w:r w:rsidRPr="00F7354F">
        <w:rPr>
          <w:sz w:val="26"/>
          <w:szCs w:val="26"/>
        </w:rPr>
        <w:t>плану;</w:t>
      </w:r>
    </w:p>
    <w:p w:rsidR="00F7354F" w:rsidRPr="00F7354F" w:rsidRDefault="00F7354F" w:rsidP="00953AB5">
      <w:pPr>
        <w:numPr>
          <w:ilvl w:val="0"/>
          <w:numId w:val="29"/>
        </w:numPr>
        <w:tabs>
          <w:tab w:val="left" w:pos="1534"/>
          <w:tab w:val="left" w:pos="1535"/>
          <w:tab w:val="left" w:pos="3908"/>
          <w:tab w:val="left" w:pos="6018"/>
          <w:tab w:val="left" w:pos="7585"/>
          <w:tab w:val="left" w:pos="8489"/>
        </w:tabs>
        <w:ind w:right="551" w:firstLine="707"/>
        <w:rPr>
          <w:sz w:val="26"/>
          <w:szCs w:val="26"/>
        </w:rPr>
      </w:pPr>
      <w:r w:rsidRPr="00F7354F">
        <w:rPr>
          <w:sz w:val="26"/>
          <w:szCs w:val="26"/>
        </w:rPr>
        <w:t>прогнозировать</w:t>
      </w:r>
      <w:r w:rsidRPr="00F7354F">
        <w:rPr>
          <w:sz w:val="26"/>
          <w:szCs w:val="26"/>
        </w:rPr>
        <w:tab/>
        <w:t>необходимые</w:t>
      </w:r>
      <w:r w:rsidRPr="00F7354F">
        <w:rPr>
          <w:sz w:val="26"/>
          <w:szCs w:val="26"/>
        </w:rPr>
        <w:tab/>
        <w:t>действия</w:t>
      </w:r>
      <w:r w:rsidRPr="00F7354F">
        <w:rPr>
          <w:sz w:val="26"/>
          <w:szCs w:val="26"/>
        </w:rPr>
        <w:tab/>
        <w:t>для</w:t>
      </w:r>
      <w:r w:rsidRPr="00F7354F">
        <w:rPr>
          <w:sz w:val="26"/>
          <w:szCs w:val="26"/>
        </w:rPr>
        <w:tab/>
      </w:r>
      <w:r w:rsidRPr="00F7354F">
        <w:rPr>
          <w:spacing w:val="-3"/>
          <w:sz w:val="26"/>
          <w:szCs w:val="26"/>
        </w:rPr>
        <w:t xml:space="preserve">получения </w:t>
      </w:r>
      <w:r w:rsidRPr="00F7354F">
        <w:rPr>
          <w:sz w:val="26"/>
          <w:szCs w:val="26"/>
        </w:rPr>
        <w:t>практического результата, планировать</w:t>
      </w:r>
      <w:r w:rsidRPr="00F7354F">
        <w:rPr>
          <w:spacing w:val="-4"/>
          <w:sz w:val="26"/>
          <w:szCs w:val="26"/>
        </w:rPr>
        <w:t xml:space="preserve"> </w:t>
      </w:r>
      <w:r w:rsidRPr="00F7354F">
        <w:rPr>
          <w:sz w:val="26"/>
          <w:szCs w:val="26"/>
        </w:rPr>
        <w:t>работу;</w:t>
      </w:r>
    </w:p>
    <w:p w:rsidR="00F7354F" w:rsidRPr="00F7354F" w:rsidRDefault="00F7354F" w:rsidP="00953AB5">
      <w:pPr>
        <w:numPr>
          <w:ilvl w:val="0"/>
          <w:numId w:val="29"/>
        </w:numPr>
        <w:tabs>
          <w:tab w:val="left" w:pos="1534"/>
          <w:tab w:val="left" w:pos="1535"/>
        </w:tabs>
        <w:ind w:left="1534" w:hanging="709"/>
        <w:rPr>
          <w:sz w:val="26"/>
          <w:szCs w:val="26"/>
        </w:rPr>
      </w:pPr>
      <w:r w:rsidRPr="00F7354F">
        <w:rPr>
          <w:sz w:val="26"/>
          <w:szCs w:val="26"/>
        </w:rPr>
        <w:t>выполнять действия контроля и</w:t>
      </w:r>
      <w:r w:rsidRPr="00F7354F">
        <w:rPr>
          <w:spacing w:val="-10"/>
          <w:sz w:val="26"/>
          <w:szCs w:val="26"/>
        </w:rPr>
        <w:t xml:space="preserve"> </w:t>
      </w:r>
      <w:r w:rsidRPr="00F7354F">
        <w:rPr>
          <w:sz w:val="26"/>
          <w:szCs w:val="26"/>
        </w:rPr>
        <w:t>оценки;</w:t>
      </w:r>
    </w:p>
    <w:p w:rsidR="00F7354F" w:rsidRPr="00F7354F" w:rsidRDefault="00F7354F" w:rsidP="00953AB5">
      <w:pPr>
        <w:numPr>
          <w:ilvl w:val="0"/>
          <w:numId w:val="29"/>
        </w:numPr>
        <w:tabs>
          <w:tab w:val="left" w:pos="1534"/>
          <w:tab w:val="left" w:pos="1535"/>
        </w:tabs>
        <w:ind w:right="551" w:firstLine="707"/>
        <w:rPr>
          <w:sz w:val="26"/>
          <w:szCs w:val="26"/>
        </w:rPr>
      </w:pPr>
      <w:r w:rsidRPr="00F7354F">
        <w:rPr>
          <w:sz w:val="26"/>
          <w:szCs w:val="26"/>
        </w:rPr>
        <w:t>воспринимать советы, оценку учителя и одноклассников, стараться учитывать их в</w:t>
      </w:r>
      <w:r w:rsidRPr="00F7354F">
        <w:rPr>
          <w:spacing w:val="-2"/>
          <w:sz w:val="26"/>
          <w:szCs w:val="26"/>
        </w:rPr>
        <w:t xml:space="preserve"> </w:t>
      </w:r>
      <w:r w:rsidRPr="00F7354F">
        <w:rPr>
          <w:sz w:val="26"/>
          <w:szCs w:val="26"/>
        </w:rPr>
        <w:t>работе.</w:t>
      </w:r>
    </w:p>
    <w:p w:rsidR="00F7354F" w:rsidRPr="00F7354F" w:rsidRDefault="00F7354F" w:rsidP="00953AB5">
      <w:pPr>
        <w:ind w:left="685"/>
        <w:rPr>
          <w:i/>
          <w:sz w:val="26"/>
          <w:szCs w:val="26"/>
        </w:rPr>
      </w:pPr>
      <w:r w:rsidRPr="00F7354F">
        <w:rPr>
          <w:i/>
          <w:sz w:val="26"/>
          <w:szCs w:val="26"/>
        </w:rPr>
        <w:t>Совместная деятельность:</w:t>
      </w:r>
    </w:p>
    <w:p w:rsidR="00F7354F" w:rsidRPr="00F7354F" w:rsidRDefault="00F7354F" w:rsidP="00953AB5">
      <w:pPr>
        <w:numPr>
          <w:ilvl w:val="0"/>
          <w:numId w:val="29"/>
        </w:numPr>
        <w:tabs>
          <w:tab w:val="left" w:pos="1535"/>
        </w:tabs>
        <w:ind w:right="550" w:firstLine="707"/>
        <w:jc w:val="both"/>
        <w:rPr>
          <w:sz w:val="26"/>
          <w:szCs w:val="26"/>
        </w:rPr>
      </w:pPr>
      <w:r w:rsidRPr="00F7354F">
        <w:rPr>
          <w:sz w:val="26"/>
          <w:szCs w:val="26"/>
        </w:rPr>
        <w:t>выполнять элементарную совместную деятельность в процессе изготовления изделий, осуществлять</w:t>
      </w:r>
      <w:r w:rsidRPr="00F7354F">
        <w:rPr>
          <w:spacing w:val="-7"/>
          <w:sz w:val="26"/>
          <w:szCs w:val="26"/>
        </w:rPr>
        <w:t xml:space="preserve"> </w:t>
      </w:r>
      <w:r w:rsidRPr="00F7354F">
        <w:rPr>
          <w:sz w:val="26"/>
          <w:szCs w:val="26"/>
        </w:rPr>
        <w:t>взаимопомощь;</w:t>
      </w:r>
    </w:p>
    <w:p w:rsidR="00F7354F" w:rsidRPr="00F7354F" w:rsidRDefault="00F7354F" w:rsidP="00953AB5">
      <w:pPr>
        <w:numPr>
          <w:ilvl w:val="0"/>
          <w:numId w:val="29"/>
        </w:numPr>
        <w:tabs>
          <w:tab w:val="left" w:pos="1535"/>
        </w:tabs>
        <w:ind w:right="551" w:firstLine="707"/>
        <w:jc w:val="both"/>
        <w:rPr>
          <w:sz w:val="26"/>
          <w:szCs w:val="26"/>
        </w:rPr>
      </w:pPr>
      <w:r w:rsidRPr="00F7354F">
        <w:rPr>
          <w:sz w:val="26"/>
          <w:szCs w:val="26"/>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w:t>
      </w:r>
      <w:r w:rsidRPr="00F7354F">
        <w:rPr>
          <w:sz w:val="26"/>
          <w:szCs w:val="26"/>
        </w:rPr>
        <w:lastRenderedPageBreak/>
        <w:t>относиться к чужому мнению.</w:t>
      </w:r>
    </w:p>
    <w:p w:rsidR="00427E46" w:rsidRDefault="00427E46" w:rsidP="00953AB5">
      <w:pPr>
        <w:tabs>
          <w:tab w:val="left" w:pos="966"/>
        </w:tabs>
        <w:rPr>
          <w:sz w:val="26"/>
          <w:szCs w:val="26"/>
        </w:rPr>
      </w:pPr>
    </w:p>
    <w:p w:rsidR="00F7354F" w:rsidRPr="00F7354F" w:rsidRDefault="00F7354F" w:rsidP="00953AB5">
      <w:pPr>
        <w:numPr>
          <w:ilvl w:val="0"/>
          <w:numId w:val="33"/>
        </w:numPr>
        <w:tabs>
          <w:tab w:val="left" w:pos="897"/>
        </w:tabs>
        <w:ind w:left="780"/>
        <w:jc w:val="both"/>
        <w:outlineLvl w:val="1"/>
        <w:rPr>
          <w:b/>
          <w:bCs/>
          <w:sz w:val="26"/>
          <w:szCs w:val="26"/>
        </w:rPr>
      </w:pPr>
      <w:r w:rsidRPr="00F7354F">
        <w:rPr>
          <w:b/>
          <w:bCs/>
          <w:sz w:val="26"/>
          <w:szCs w:val="26"/>
        </w:rPr>
        <w:t>класс (34 ч)</w:t>
      </w:r>
    </w:p>
    <w:p w:rsidR="00F7354F" w:rsidRPr="00F7354F" w:rsidRDefault="00F7354F" w:rsidP="00953AB5">
      <w:pPr>
        <w:rPr>
          <w:b/>
          <w:sz w:val="26"/>
          <w:szCs w:val="26"/>
        </w:rPr>
      </w:pPr>
    </w:p>
    <w:p w:rsidR="00F7354F" w:rsidRPr="00F7354F" w:rsidRDefault="00F7354F" w:rsidP="00953AB5">
      <w:pPr>
        <w:numPr>
          <w:ilvl w:val="0"/>
          <w:numId w:val="28"/>
        </w:numPr>
        <w:tabs>
          <w:tab w:val="left" w:pos="966"/>
        </w:tabs>
        <w:jc w:val="both"/>
        <w:rPr>
          <w:b/>
          <w:sz w:val="26"/>
          <w:szCs w:val="26"/>
        </w:rPr>
      </w:pPr>
      <w:r w:rsidRPr="00F7354F">
        <w:rPr>
          <w:b/>
          <w:sz w:val="26"/>
          <w:szCs w:val="26"/>
        </w:rPr>
        <w:t>Технологии, профессии и производства (8</w:t>
      </w:r>
      <w:r w:rsidRPr="00F7354F">
        <w:rPr>
          <w:b/>
          <w:spacing w:val="-5"/>
          <w:sz w:val="26"/>
          <w:szCs w:val="26"/>
        </w:rPr>
        <w:t xml:space="preserve"> </w:t>
      </w:r>
      <w:r w:rsidRPr="00F7354F">
        <w:rPr>
          <w:b/>
          <w:sz w:val="26"/>
          <w:szCs w:val="26"/>
        </w:rPr>
        <w:t>ч)</w:t>
      </w:r>
    </w:p>
    <w:p w:rsidR="00F7354F" w:rsidRPr="00F7354F" w:rsidRDefault="00F7354F" w:rsidP="00953AB5">
      <w:pPr>
        <w:ind w:left="118" w:right="552" w:firstLine="566"/>
        <w:jc w:val="both"/>
        <w:rPr>
          <w:sz w:val="26"/>
          <w:szCs w:val="26"/>
        </w:rPr>
      </w:pPr>
      <w:r w:rsidRPr="00F7354F">
        <w:rPr>
          <w:sz w:val="26"/>
          <w:szCs w:val="26"/>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7354F" w:rsidRPr="00F7354F" w:rsidRDefault="00F7354F" w:rsidP="00953AB5">
      <w:pPr>
        <w:ind w:left="118" w:right="549" w:firstLine="566"/>
        <w:jc w:val="both"/>
        <w:rPr>
          <w:sz w:val="26"/>
          <w:szCs w:val="26"/>
        </w:rPr>
      </w:pPr>
      <w:r w:rsidRPr="00F7354F">
        <w:rPr>
          <w:sz w:val="26"/>
          <w:szCs w:val="26"/>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7354F" w:rsidRPr="00F7354F" w:rsidRDefault="00F7354F" w:rsidP="00953AB5">
      <w:pPr>
        <w:ind w:left="118" w:right="544" w:firstLine="566"/>
        <w:jc w:val="both"/>
        <w:rPr>
          <w:sz w:val="26"/>
          <w:szCs w:val="26"/>
        </w:rPr>
      </w:pPr>
      <w:r w:rsidRPr="00F7354F">
        <w:rPr>
          <w:sz w:val="26"/>
          <w:szCs w:val="26"/>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7354F" w:rsidRPr="00F7354F" w:rsidRDefault="00F7354F" w:rsidP="00953AB5">
      <w:pPr>
        <w:ind w:left="118" w:right="545" w:firstLine="566"/>
        <w:jc w:val="both"/>
        <w:rPr>
          <w:sz w:val="26"/>
          <w:szCs w:val="26"/>
        </w:rPr>
      </w:pPr>
      <w:r w:rsidRPr="00F7354F">
        <w:rPr>
          <w:sz w:val="26"/>
          <w:szCs w:val="26"/>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F7354F" w:rsidRPr="00F7354F" w:rsidRDefault="00F7354F" w:rsidP="00953AB5">
      <w:pPr>
        <w:ind w:left="118" w:right="546" w:firstLine="566"/>
        <w:jc w:val="both"/>
        <w:rPr>
          <w:sz w:val="26"/>
          <w:szCs w:val="26"/>
        </w:rPr>
      </w:pPr>
      <w:r w:rsidRPr="00F7354F">
        <w:rPr>
          <w:sz w:val="26"/>
          <w:szCs w:val="26"/>
        </w:rPr>
        <w:t>Бережное и внимательное отношение к природе как источнику сырьевых ресурсов и идей для технологий будущего.</w:t>
      </w:r>
    </w:p>
    <w:p w:rsidR="00F7354F" w:rsidRPr="00F7354F" w:rsidRDefault="00F7354F" w:rsidP="00953AB5">
      <w:pPr>
        <w:ind w:left="118" w:right="548" w:firstLine="566"/>
        <w:jc w:val="both"/>
        <w:rPr>
          <w:sz w:val="26"/>
          <w:szCs w:val="26"/>
        </w:rPr>
      </w:pPr>
      <w:r w:rsidRPr="00F7354F">
        <w:rPr>
          <w:sz w:val="26"/>
          <w:szCs w:val="26"/>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F7354F" w:rsidRPr="00F7354F" w:rsidRDefault="00F7354F" w:rsidP="00953AB5">
      <w:pPr>
        <w:rPr>
          <w:sz w:val="26"/>
          <w:szCs w:val="26"/>
        </w:rPr>
      </w:pPr>
    </w:p>
    <w:p w:rsidR="00F7354F" w:rsidRPr="00F7354F" w:rsidRDefault="00F7354F" w:rsidP="00953AB5">
      <w:pPr>
        <w:numPr>
          <w:ilvl w:val="0"/>
          <w:numId w:val="28"/>
        </w:numPr>
        <w:tabs>
          <w:tab w:val="left" w:pos="966"/>
        </w:tabs>
        <w:jc w:val="both"/>
        <w:outlineLvl w:val="1"/>
        <w:rPr>
          <w:b/>
          <w:bCs/>
          <w:sz w:val="26"/>
          <w:szCs w:val="26"/>
        </w:rPr>
      </w:pPr>
      <w:r w:rsidRPr="00F7354F">
        <w:rPr>
          <w:b/>
          <w:bCs/>
          <w:sz w:val="26"/>
          <w:szCs w:val="26"/>
        </w:rPr>
        <w:t>Технологии ручной обработки материалов (10</w:t>
      </w:r>
      <w:r w:rsidRPr="00F7354F">
        <w:rPr>
          <w:b/>
          <w:bCs/>
          <w:spacing w:val="-5"/>
          <w:sz w:val="26"/>
          <w:szCs w:val="26"/>
        </w:rPr>
        <w:t xml:space="preserve"> </w:t>
      </w:r>
      <w:r w:rsidRPr="00F7354F">
        <w:rPr>
          <w:b/>
          <w:bCs/>
          <w:sz w:val="26"/>
          <w:szCs w:val="26"/>
        </w:rPr>
        <w:t>ч)</w:t>
      </w:r>
    </w:p>
    <w:p w:rsidR="00F7354F" w:rsidRPr="00F7354F" w:rsidRDefault="00F7354F" w:rsidP="00953AB5">
      <w:pPr>
        <w:ind w:left="118" w:right="546" w:firstLine="566"/>
        <w:jc w:val="both"/>
        <w:rPr>
          <w:sz w:val="26"/>
          <w:szCs w:val="26"/>
        </w:rPr>
      </w:pPr>
      <w:r w:rsidRPr="00F7354F">
        <w:rPr>
          <w:sz w:val="26"/>
          <w:szCs w:val="26"/>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w:t>
      </w:r>
      <w:r w:rsidRPr="00F7354F">
        <w:rPr>
          <w:spacing w:val="-16"/>
          <w:sz w:val="26"/>
          <w:szCs w:val="26"/>
        </w:rPr>
        <w:t xml:space="preserve"> </w:t>
      </w:r>
      <w:r w:rsidRPr="00F7354F">
        <w:rPr>
          <w:sz w:val="26"/>
          <w:szCs w:val="26"/>
        </w:rPr>
        <w:t>видах</w:t>
      </w:r>
      <w:r w:rsidRPr="00F7354F">
        <w:rPr>
          <w:spacing w:val="-17"/>
          <w:sz w:val="26"/>
          <w:szCs w:val="26"/>
        </w:rPr>
        <w:t xml:space="preserve"> </w:t>
      </w:r>
      <w:r w:rsidRPr="00F7354F">
        <w:rPr>
          <w:sz w:val="26"/>
          <w:szCs w:val="26"/>
        </w:rPr>
        <w:t>изделий;</w:t>
      </w:r>
      <w:r w:rsidRPr="00F7354F">
        <w:rPr>
          <w:spacing w:val="-17"/>
          <w:sz w:val="26"/>
          <w:szCs w:val="26"/>
        </w:rPr>
        <w:t xml:space="preserve"> </w:t>
      </w:r>
      <w:r w:rsidRPr="00F7354F">
        <w:rPr>
          <w:sz w:val="26"/>
          <w:szCs w:val="26"/>
        </w:rPr>
        <w:t>сравнительный</w:t>
      </w:r>
      <w:r w:rsidRPr="00F7354F">
        <w:rPr>
          <w:spacing w:val="-16"/>
          <w:sz w:val="26"/>
          <w:szCs w:val="26"/>
        </w:rPr>
        <w:t xml:space="preserve"> </w:t>
      </w:r>
      <w:r w:rsidRPr="00F7354F">
        <w:rPr>
          <w:sz w:val="26"/>
          <w:szCs w:val="26"/>
        </w:rPr>
        <w:t>анализ</w:t>
      </w:r>
      <w:r w:rsidRPr="00F7354F">
        <w:rPr>
          <w:spacing w:val="-16"/>
          <w:sz w:val="26"/>
          <w:szCs w:val="26"/>
        </w:rPr>
        <w:t xml:space="preserve"> </w:t>
      </w:r>
      <w:r w:rsidRPr="00F7354F">
        <w:rPr>
          <w:sz w:val="26"/>
          <w:szCs w:val="26"/>
        </w:rPr>
        <w:t>технологий</w:t>
      </w:r>
      <w:r w:rsidRPr="00F7354F">
        <w:rPr>
          <w:spacing w:val="-18"/>
          <w:sz w:val="26"/>
          <w:szCs w:val="26"/>
        </w:rPr>
        <w:t xml:space="preserve"> </w:t>
      </w:r>
      <w:r w:rsidRPr="00F7354F">
        <w:rPr>
          <w:sz w:val="26"/>
          <w:szCs w:val="26"/>
        </w:rPr>
        <w:t>при</w:t>
      </w:r>
      <w:r w:rsidRPr="00F7354F">
        <w:rPr>
          <w:spacing w:val="-19"/>
          <w:sz w:val="26"/>
          <w:szCs w:val="26"/>
        </w:rPr>
        <w:t xml:space="preserve"> </w:t>
      </w:r>
      <w:r w:rsidRPr="00F7354F">
        <w:rPr>
          <w:sz w:val="26"/>
          <w:szCs w:val="26"/>
        </w:rPr>
        <w:t>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w:t>
      </w:r>
      <w:r w:rsidRPr="00F7354F">
        <w:rPr>
          <w:spacing w:val="-7"/>
          <w:sz w:val="26"/>
          <w:szCs w:val="26"/>
        </w:rPr>
        <w:t xml:space="preserve"> </w:t>
      </w:r>
      <w:r w:rsidRPr="00F7354F">
        <w:rPr>
          <w:sz w:val="26"/>
          <w:szCs w:val="26"/>
        </w:rPr>
        <w:t>изделия.</w:t>
      </w:r>
    </w:p>
    <w:p w:rsidR="00427E46" w:rsidRPr="00F7354F" w:rsidRDefault="00F7354F" w:rsidP="00E23A91">
      <w:pPr>
        <w:ind w:left="118" w:right="552" w:firstLine="566"/>
        <w:jc w:val="both"/>
        <w:rPr>
          <w:sz w:val="26"/>
          <w:szCs w:val="26"/>
        </w:rPr>
      </w:pPr>
      <w:r w:rsidRPr="00F7354F">
        <w:rPr>
          <w:sz w:val="26"/>
          <w:szCs w:val="26"/>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F7354F" w:rsidRPr="00F7354F" w:rsidRDefault="00F7354F" w:rsidP="00953AB5">
      <w:pPr>
        <w:ind w:left="118" w:right="544" w:firstLine="566"/>
        <w:jc w:val="both"/>
        <w:rPr>
          <w:sz w:val="26"/>
          <w:szCs w:val="26"/>
        </w:rPr>
      </w:pPr>
      <w:r w:rsidRPr="00F7354F">
        <w:rPr>
          <w:sz w:val="26"/>
          <w:szCs w:val="26"/>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7354F" w:rsidRPr="00F7354F" w:rsidRDefault="00F7354F" w:rsidP="00953AB5">
      <w:pPr>
        <w:ind w:left="118" w:right="547" w:firstLine="566"/>
        <w:jc w:val="both"/>
        <w:rPr>
          <w:sz w:val="26"/>
          <w:szCs w:val="26"/>
        </w:rPr>
      </w:pPr>
      <w:r w:rsidRPr="00F7354F">
        <w:rPr>
          <w:sz w:val="26"/>
          <w:szCs w:val="26"/>
        </w:rPr>
        <w:t xml:space="preserve">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w:t>
      </w:r>
      <w:r w:rsidRPr="00F7354F">
        <w:rPr>
          <w:sz w:val="26"/>
          <w:szCs w:val="26"/>
        </w:rPr>
        <w:lastRenderedPageBreak/>
        <w:t>Выполнение измерений, расчётов, несложных построений.</w:t>
      </w:r>
    </w:p>
    <w:p w:rsidR="00F7354F" w:rsidRPr="00F7354F" w:rsidRDefault="00F7354F" w:rsidP="00953AB5">
      <w:pPr>
        <w:ind w:left="118" w:right="551" w:firstLine="566"/>
        <w:jc w:val="both"/>
        <w:rPr>
          <w:sz w:val="26"/>
          <w:szCs w:val="26"/>
        </w:rPr>
      </w:pPr>
      <w:r w:rsidRPr="00F7354F">
        <w:rPr>
          <w:sz w:val="26"/>
          <w:szCs w:val="26"/>
        </w:rPr>
        <w:t>Выполнение рицовки на картоне с помощью канцелярского ножа, выполнение отверстий шилом.</w:t>
      </w:r>
    </w:p>
    <w:p w:rsidR="00F7354F" w:rsidRPr="00F7354F" w:rsidRDefault="00F7354F" w:rsidP="00953AB5">
      <w:pPr>
        <w:ind w:left="118" w:right="546" w:firstLine="566"/>
        <w:jc w:val="both"/>
        <w:rPr>
          <w:sz w:val="26"/>
          <w:szCs w:val="26"/>
        </w:rPr>
      </w:pPr>
      <w:r w:rsidRPr="00F7354F">
        <w:rPr>
          <w:sz w:val="26"/>
          <w:szCs w:val="26"/>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w:t>
      </w:r>
      <w:r w:rsidRPr="00F7354F">
        <w:rPr>
          <w:spacing w:val="-15"/>
          <w:sz w:val="26"/>
          <w:szCs w:val="26"/>
        </w:rPr>
        <w:t xml:space="preserve"> </w:t>
      </w:r>
      <w:r w:rsidRPr="00F7354F">
        <w:rPr>
          <w:sz w:val="26"/>
          <w:szCs w:val="26"/>
        </w:rPr>
        <w:t>косого</w:t>
      </w:r>
      <w:r w:rsidRPr="00F7354F">
        <w:rPr>
          <w:spacing w:val="-14"/>
          <w:sz w:val="26"/>
          <w:szCs w:val="26"/>
        </w:rPr>
        <w:t xml:space="preserve"> </w:t>
      </w:r>
      <w:r w:rsidRPr="00F7354F">
        <w:rPr>
          <w:sz w:val="26"/>
          <w:szCs w:val="26"/>
        </w:rPr>
        <w:t>стежка</w:t>
      </w:r>
      <w:r w:rsidRPr="00F7354F">
        <w:rPr>
          <w:spacing w:val="-14"/>
          <w:sz w:val="26"/>
          <w:szCs w:val="26"/>
        </w:rPr>
        <w:t xml:space="preserve"> </w:t>
      </w:r>
      <w:r w:rsidRPr="00F7354F">
        <w:rPr>
          <w:sz w:val="26"/>
          <w:szCs w:val="26"/>
        </w:rPr>
        <w:t>(крестик,</w:t>
      </w:r>
      <w:r w:rsidRPr="00F7354F">
        <w:rPr>
          <w:spacing w:val="-18"/>
          <w:sz w:val="26"/>
          <w:szCs w:val="26"/>
        </w:rPr>
        <w:t xml:space="preserve"> </w:t>
      </w:r>
      <w:r w:rsidRPr="00F7354F">
        <w:rPr>
          <w:sz w:val="26"/>
          <w:szCs w:val="26"/>
        </w:rPr>
        <w:t>стебельчатая</w:t>
      </w:r>
      <w:r w:rsidRPr="00F7354F">
        <w:rPr>
          <w:spacing w:val="-17"/>
          <w:sz w:val="26"/>
          <w:szCs w:val="26"/>
        </w:rPr>
        <w:t xml:space="preserve"> </w:t>
      </w:r>
      <w:r w:rsidRPr="00F7354F">
        <w:rPr>
          <w:sz w:val="26"/>
          <w:szCs w:val="26"/>
        </w:rPr>
        <w:t>и</w:t>
      </w:r>
      <w:r w:rsidRPr="00F7354F">
        <w:rPr>
          <w:spacing w:val="-17"/>
          <w:sz w:val="26"/>
          <w:szCs w:val="26"/>
        </w:rPr>
        <w:t xml:space="preserve"> </w:t>
      </w:r>
      <w:r w:rsidRPr="00F7354F">
        <w:rPr>
          <w:sz w:val="26"/>
          <w:szCs w:val="26"/>
        </w:rPr>
        <w:t>др.)</w:t>
      </w:r>
      <w:r w:rsidRPr="00F7354F">
        <w:rPr>
          <w:spacing w:val="-15"/>
          <w:sz w:val="26"/>
          <w:szCs w:val="26"/>
        </w:rPr>
        <w:t xml:space="preserve"> </w:t>
      </w:r>
      <w:r w:rsidRPr="00F7354F">
        <w:rPr>
          <w:sz w:val="26"/>
          <w:szCs w:val="26"/>
        </w:rPr>
        <w:t>и/или</w:t>
      </w:r>
      <w:r w:rsidRPr="00F7354F">
        <w:rPr>
          <w:spacing w:val="-18"/>
          <w:sz w:val="26"/>
          <w:szCs w:val="26"/>
        </w:rPr>
        <w:t xml:space="preserve"> </w:t>
      </w:r>
      <w:r w:rsidRPr="00F7354F">
        <w:rPr>
          <w:sz w:val="26"/>
          <w:szCs w:val="26"/>
        </w:rPr>
        <w:t>петельной</w:t>
      </w:r>
      <w:r w:rsidRPr="00F7354F">
        <w:rPr>
          <w:spacing w:val="-14"/>
          <w:sz w:val="26"/>
          <w:szCs w:val="26"/>
        </w:rPr>
        <w:t xml:space="preserve"> </w:t>
      </w:r>
      <w:r w:rsidRPr="00F7354F">
        <w:rPr>
          <w:sz w:val="26"/>
          <w:szCs w:val="26"/>
        </w:rPr>
        <w:t>строчки</w:t>
      </w:r>
      <w:r w:rsidRPr="00F7354F">
        <w:rPr>
          <w:spacing w:val="-17"/>
          <w:sz w:val="26"/>
          <w:szCs w:val="26"/>
        </w:rPr>
        <w:t xml:space="preserve"> </w:t>
      </w:r>
      <w:r w:rsidRPr="00F7354F">
        <w:rPr>
          <w:sz w:val="26"/>
          <w:szCs w:val="26"/>
        </w:rPr>
        <w:t>для соединения</w:t>
      </w:r>
      <w:r w:rsidRPr="00F7354F">
        <w:rPr>
          <w:spacing w:val="-7"/>
          <w:sz w:val="26"/>
          <w:szCs w:val="26"/>
        </w:rPr>
        <w:t xml:space="preserve"> </w:t>
      </w:r>
      <w:r w:rsidRPr="00F7354F">
        <w:rPr>
          <w:sz w:val="26"/>
          <w:szCs w:val="26"/>
        </w:rPr>
        <w:t>деталей</w:t>
      </w:r>
      <w:r w:rsidRPr="00F7354F">
        <w:rPr>
          <w:spacing w:val="-12"/>
          <w:sz w:val="26"/>
          <w:szCs w:val="26"/>
        </w:rPr>
        <w:t xml:space="preserve"> </w:t>
      </w:r>
      <w:r w:rsidRPr="00F7354F">
        <w:rPr>
          <w:sz w:val="26"/>
          <w:szCs w:val="26"/>
        </w:rPr>
        <w:t>изделия</w:t>
      </w:r>
      <w:r w:rsidRPr="00F7354F">
        <w:rPr>
          <w:spacing w:val="-10"/>
          <w:sz w:val="26"/>
          <w:szCs w:val="26"/>
        </w:rPr>
        <w:t xml:space="preserve"> </w:t>
      </w:r>
      <w:r w:rsidRPr="00F7354F">
        <w:rPr>
          <w:sz w:val="26"/>
          <w:szCs w:val="26"/>
        </w:rPr>
        <w:t>и</w:t>
      </w:r>
      <w:r w:rsidRPr="00F7354F">
        <w:rPr>
          <w:spacing w:val="-9"/>
          <w:sz w:val="26"/>
          <w:szCs w:val="26"/>
        </w:rPr>
        <w:t xml:space="preserve"> </w:t>
      </w:r>
      <w:r w:rsidRPr="00F7354F">
        <w:rPr>
          <w:sz w:val="26"/>
          <w:szCs w:val="26"/>
        </w:rPr>
        <w:t>отделки.</w:t>
      </w:r>
      <w:r w:rsidRPr="00F7354F">
        <w:rPr>
          <w:spacing w:val="-13"/>
          <w:sz w:val="26"/>
          <w:szCs w:val="26"/>
        </w:rPr>
        <w:t xml:space="preserve"> </w:t>
      </w:r>
      <w:r w:rsidRPr="00F7354F">
        <w:rPr>
          <w:sz w:val="26"/>
          <w:szCs w:val="26"/>
        </w:rPr>
        <w:t>Пришивание</w:t>
      </w:r>
      <w:r w:rsidRPr="00F7354F">
        <w:rPr>
          <w:spacing w:val="-10"/>
          <w:sz w:val="26"/>
          <w:szCs w:val="26"/>
        </w:rPr>
        <w:t xml:space="preserve"> </w:t>
      </w:r>
      <w:r w:rsidRPr="00F7354F">
        <w:rPr>
          <w:sz w:val="26"/>
          <w:szCs w:val="26"/>
        </w:rPr>
        <w:t>пуговиц</w:t>
      </w:r>
      <w:r w:rsidRPr="00F7354F">
        <w:rPr>
          <w:spacing w:val="-7"/>
          <w:sz w:val="26"/>
          <w:szCs w:val="26"/>
        </w:rPr>
        <w:t xml:space="preserve"> </w:t>
      </w:r>
      <w:r w:rsidRPr="00F7354F">
        <w:rPr>
          <w:sz w:val="26"/>
          <w:szCs w:val="26"/>
        </w:rPr>
        <w:t>(с</w:t>
      </w:r>
      <w:r w:rsidRPr="00F7354F">
        <w:rPr>
          <w:spacing w:val="-9"/>
          <w:sz w:val="26"/>
          <w:szCs w:val="26"/>
        </w:rPr>
        <w:t xml:space="preserve"> </w:t>
      </w:r>
      <w:r w:rsidRPr="00F7354F">
        <w:rPr>
          <w:sz w:val="26"/>
          <w:szCs w:val="26"/>
        </w:rPr>
        <w:t>двумя-четырьмя отверстиями). Изготовление швейных изделий из нескольких</w:t>
      </w:r>
      <w:r w:rsidRPr="00F7354F">
        <w:rPr>
          <w:spacing w:val="-11"/>
          <w:sz w:val="26"/>
          <w:szCs w:val="26"/>
        </w:rPr>
        <w:t xml:space="preserve"> </w:t>
      </w:r>
      <w:r w:rsidRPr="00F7354F">
        <w:rPr>
          <w:sz w:val="26"/>
          <w:szCs w:val="26"/>
        </w:rPr>
        <w:t>деталей.</w:t>
      </w:r>
    </w:p>
    <w:p w:rsidR="00F7354F" w:rsidRPr="00F7354F" w:rsidRDefault="00F7354F" w:rsidP="00953AB5">
      <w:pPr>
        <w:ind w:left="118" w:right="552" w:firstLine="566"/>
        <w:jc w:val="both"/>
        <w:rPr>
          <w:sz w:val="26"/>
          <w:szCs w:val="26"/>
        </w:rPr>
      </w:pPr>
      <w:r w:rsidRPr="00F7354F">
        <w:rPr>
          <w:sz w:val="26"/>
          <w:szCs w:val="26"/>
        </w:rPr>
        <w:t>Использование дополнительных материалов. Комбинирование разных материалов в одном изделии.</w:t>
      </w:r>
    </w:p>
    <w:p w:rsidR="00F7354F" w:rsidRPr="00F7354F" w:rsidRDefault="00F7354F" w:rsidP="00953AB5">
      <w:pPr>
        <w:rPr>
          <w:sz w:val="26"/>
          <w:szCs w:val="26"/>
        </w:rPr>
      </w:pPr>
    </w:p>
    <w:p w:rsidR="00F7354F" w:rsidRPr="00F7354F" w:rsidRDefault="00F7354F" w:rsidP="00F1092D">
      <w:pPr>
        <w:numPr>
          <w:ilvl w:val="0"/>
          <w:numId w:val="95"/>
        </w:numPr>
        <w:tabs>
          <w:tab w:val="left" w:pos="966"/>
        </w:tabs>
        <w:jc w:val="both"/>
        <w:outlineLvl w:val="1"/>
        <w:rPr>
          <w:b/>
          <w:bCs/>
          <w:sz w:val="26"/>
          <w:szCs w:val="26"/>
        </w:rPr>
      </w:pPr>
      <w:r w:rsidRPr="00F7354F">
        <w:rPr>
          <w:b/>
          <w:bCs/>
          <w:sz w:val="26"/>
          <w:szCs w:val="26"/>
        </w:rPr>
        <w:t>Конструирование и моделирование (12</w:t>
      </w:r>
      <w:r w:rsidRPr="00F7354F">
        <w:rPr>
          <w:b/>
          <w:bCs/>
          <w:spacing w:val="-5"/>
          <w:sz w:val="26"/>
          <w:szCs w:val="26"/>
        </w:rPr>
        <w:t xml:space="preserve"> </w:t>
      </w:r>
      <w:r w:rsidRPr="00F7354F">
        <w:rPr>
          <w:b/>
          <w:bCs/>
          <w:sz w:val="26"/>
          <w:szCs w:val="26"/>
        </w:rPr>
        <w:t>ч)</w:t>
      </w:r>
    </w:p>
    <w:p w:rsidR="00F7354F" w:rsidRPr="00F7354F" w:rsidRDefault="00F7354F" w:rsidP="00953AB5">
      <w:pPr>
        <w:ind w:left="118" w:right="543" w:firstLine="566"/>
        <w:jc w:val="both"/>
        <w:rPr>
          <w:sz w:val="26"/>
          <w:szCs w:val="26"/>
        </w:rPr>
      </w:pPr>
      <w:r w:rsidRPr="00F7354F">
        <w:rPr>
          <w:sz w:val="26"/>
          <w:szCs w:val="26"/>
        </w:rPr>
        <w:t>Конструирование</w:t>
      </w:r>
      <w:r w:rsidRPr="00F7354F">
        <w:rPr>
          <w:spacing w:val="-20"/>
          <w:sz w:val="26"/>
          <w:szCs w:val="26"/>
        </w:rPr>
        <w:t xml:space="preserve"> </w:t>
      </w:r>
      <w:r w:rsidRPr="00F7354F">
        <w:rPr>
          <w:sz w:val="26"/>
          <w:szCs w:val="26"/>
        </w:rPr>
        <w:t>и</w:t>
      </w:r>
      <w:r w:rsidRPr="00F7354F">
        <w:rPr>
          <w:spacing w:val="-18"/>
          <w:sz w:val="26"/>
          <w:szCs w:val="26"/>
        </w:rPr>
        <w:t xml:space="preserve"> </w:t>
      </w:r>
      <w:r w:rsidRPr="00F7354F">
        <w:rPr>
          <w:sz w:val="26"/>
          <w:szCs w:val="26"/>
        </w:rPr>
        <w:t>моделирование</w:t>
      </w:r>
      <w:r w:rsidRPr="00F7354F">
        <w:rPr>
          <w:spacing w:val="-17"/>
          <w:sz w:val="26"/>
          <w:szCs w:val="26"/>
        </w:rPr>
        <w:t xml:space="preserve"> </w:t>
      </w:r>
      <w:r w:rsidRPr="00F7354F">
        <w:rPr>
          <w:sz w:val="26"/>
          <w:szCs w:val="26"/>
        </w:rPr>
        <w:t>изделий</w:t>
      </w:r>
      <w:r w:rsidRPr="00F7354F">
        <w:rPr>
          <w:spacing w:val="-17"/>
          <w:sz w:val="26"/>
          <w:szCs w:val="26"/>
        </w:rPr>
        <w:t xml:space="preserve"> </w:t>
      </w:r>
      <w:r w:rsidRPr="00F7354F">
        <w:rPr>
          <w:sz w:val="26"/>
          <w:szCs w:val="26"/>
        </w:rPr>
        <w:t>из</w:t>
      </w:r>
      <w:r w:rsidRPr="00F7354F">
        <w:rPr>
          <w:spacing w:val="-18"/>
          <w:sz w:val="26"/>
          <w:szCs w:val="26"/>
        </w:rPr>
        <w:t xml:space="preserve"> </w:t>
      </w:r>
      <w:r w:rsidRPr="00F7354F">
        <w:rPr>
          <w:sz w:val="26"/>
          <w:szCs w:val="26"/>
        </w:rPr>
        <w:t>различных</w:t>
      </w:r>
      <w:r w:rsidRPr="00F7354F">
        <w:rPr>
          <w:spacing w:val="-16"/>
          <w:sz w:val="26"/>
          <w:szCs w:val="26"/>
        </w:rPr>
        <w:t xml:space="preserve"> </w:t>
      </w:r>
      <w:r w:rsidRPr="00F7354F">
        <w:rPr>
          <w:sz w:val="26"/>
          <w:szCs w:val="26"/>
        </w:rPr>
        <w:t>материалов,</w:t>
      </w:r>
      <w:r w:rsidRPr="00F7354F">
        <w:rPr>
          <w:spacing w:val="-18"/>
          <w:sz w:val="26"/>
          <w:szCs w:val="26"/>
        </w:rPr>
        <w:t xml:space="preserve"> </w:t>
      </w:r>
      <w:r w:rsidRPr="00F7354F">
        <w:rPr>
          <w:sz w:val="26"/>
          <w:szCs w:val="26"/>
        </w:rPr>
        <w:t>в</w:t>
      </w:r>
      <w:r w:rsidRPr="00F7354F">
        <w:rPr>
          <w:spacing w:val="-18"/>
          <w:sz w:val="26"/>
          <w:szCs w:val="26"/>
        </w:rPr>
        <w:t xml:space="preserve"> </w:t>
      </w:r>
      <w:r w:rsidRPr="00F7354F">
        <w:rPr>
          <w:sz w:val="26"/>
          <w:szCs w:val="26"/>
        </w:rPr>
        <w:t>том числе наборов «Конструктор» по заданным условиям (технико- 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w:t>
      </w:r>
      <w:r w:rsidRPr="00F7354F">
        <w:rPr>
          <w:spacing w:val="-9"/>
          <w:sz w:val="26"/>
          <w:szCs w:val="26"/>
        </w:rPr>
        <w:t xml:space="preserve"> </w:t>
      </w:r>
      <w:r w:rsidRPr="00F7354F">
        <w:rPr>
          <w:sz w:val="26"/>
          <w:szCs w:val="26"/>
        </w:rPr>
        <w:t>конструкции.</w:t>
      </w:r>
    </w:p>
    <w:p w:rsidR="00F7354F" w:rsidRPr="00F7354F" w:rsidRDefault="00F7354F" w:rsidP="00E23A91">
      <w:pPr>
        <w:ind w:left="118" w:right="544" w:firstLine="566"/>
        <w:jc w:val="both"/>
        <w:rPr>
          <w:sz w:val="26"/>
          <w:szCs w:val="26"/>
        </w:rPr>
      </w:pPr>
      <w:r w:rsidRPr="00F7354F">
        <w:rPr>
          <w:sz w:val="26"/>
          <w:szCs w:val="26"/>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w:t>
      </w:r>
      <w:r w:rsidRPr="00F7354F">
        <w:rPr>
          <w:spacing w:val="-10"/>
          <w:sz w:val="26"/>
          <w:szCs w:val="26"/>
        </w:rPr>
        <w:t xml:space="preserve"> </w:t>
      </w:r>
      <w:r w:rsidRPr="00F7354F">
        <w:rPr>
          <w:sz w:val="26"/>
          <w:szCs w:val="26"/>
        </w:rPr>
        <w:t>условий</w:t>
      </w:r>
      <w:r w:rsidRPr="00F7354F">
        <w:rPr>
          <w:spacing w:val="-9"/>
          <w:sz w:val="26"/>
          <w:szCs w:val="26"/>
        </w:rPr>
        <w:t xml:space="preserve"> </w:t>
      </w:r>
      <w:r w:rsidRPr="00F7354F">
        <w:rPr>
          <w:sz w:val="26"/>
          <w:szCs w:val="26"/>
        </w:rPr>
        <w:t>(требований).</w:t>
      </w:r>
      <w:r w:rsidRPr="00F7354F">
        <w:rPr>
          <w:spacing w:val="-12"/>
          <w:sz w:val="26"/>
          <w:szCs w:val="26"/>
        </w:rPr>
        <w:t xml:space="preserve"> </w:t>
      </w:r>
      <w:r w:rsidRPr="00F7354F">
        <w:rPr>
          <w:sz w:val="26"/>
          <w:szCs w:val="26"/>
        </w:rPr>
        <w:t>Использование</w:t>
      </w:r>
      <w:r w:rsidRPr="00F7354F">
        <w:rPr>
          <w:spacing w:val="-10"/>
          <w:sz w:val="26"/>
          <w:szCs w:val="26"/>
        </w:rPr>
        <w:t xml:space="preserve"> </w:t>
      </w:r>
      <w:r w:rsidRPr="00F7354F">
        <w:rPr>
          <w:sz w:val="26"/>
          <w:szCs w:val="26"/>
        </w:rPr>
        <w:t>измерений</w:t>
      </w:r>
      <w:r w:rsidRPr="00F7354F">
        <w:rPr>
          <w:spacing w:val="-10"/>
          <w:sz w:val="26"/>
          <w:szCs w:val="26"/>
        </w:rPr>
        <w:t xml:space="preserve"> </w:t>
      </w:r>
      <w:r w:rsidRPr="00F7354F">
        <w:rPr>
          <w:sz w:val="26"/>
          <w:szCs w:val="26"/>
        </w:rPr>
        <w:t>и</w:t>
      </w:r>
      <w:r w:rsidRPr="00F7354F">
        <w:rPr>
          <w:spacing w:val="-9"/>
          <w:sz w:val="26"/>
          <w:szCs w:val="26"/>
        </w:rPr>
        <w:t xml:space="preserve"> </w:t>
      </w:r>
      <w:r w:rsidRPr="00F7354F">
        <w:rPr>
          <w:sz w:val="26"/>
          <w:szCs w:val="26"/>
        </w:rPr>
        <w:t>построений для решения практических задач. Решение задач на мысленную</w:t>
      </w:r>
      <w:r w:rsidRPr="00F7354F">
        <w:rPr>
          <w:spacing w:val="-36"/>
          <w:sz w:val="26"/>
          <w:szCs w:val="26"/>
        </w:rPr>
        <w:t xml:space="preserve"> </w:t>
      </w:r>
      <w:r w:rsidRPr="00F7354F">
        <w:rPr>
          <w:sz w:val="26"/>
          <w:szCs w:val="26"/>
        </w:rPr>
        <w:t>трансформацию трёхмерной конструкции в развёртку (и</w:t>
      </w:r>
      <w:r w:rsidRPr="00F7354F">
        <w:rPr>
          <w:spacing w:val="-5"/>
          <w:sz w:val="26"/>
          <w:szCs w:val="26"/>
        </w:rPr>
        <w:t xml:space="preserve"> </w:t>
      </w:r>
      <w:r w:rsidRPr="00F7354F">
        <w:rPr>
          <w:sz w:val="26"/>
          <w:szCs w:val="26"/>
        </w:rPr>
        <w:t>наоборот).</w:t>
      </w:r>
    </w:p>
    <w:p w:rsidR="00F7354F" w:rsidRPr="00F7354F" w:rsidRDefault="00F7354F" w:rsidP="00F1092D">
      <w:pPr>
        <w:numPr>
          <w:ilvl w:val="0"/>
          <w:numId w:val="95"/>
        </w:numPr>
        <w:tabs>
          <w:tab w:val="left" w:pos="966"/>
        </w:tabs>
        <w:jc w:val="both"/>
        <w:outlineLvl w:val="1"/>
        <w:rPr>
          <w:b/>
          <w:bCs/>
          <w:sz w:val="26"/>
          <w:szCs w:val="26"/>
        </w:rPr>
      </w:pPr>
      <w:r w:rsidRPr="00F7354F">
        <w:rPr>
          <w:b/>
          <w:bCs/>
          <w:sz w:val="26"/>
          <w:szCs w:val="26"/>
        </w:rPr>
        <w:t>Информационно-коммуникативные технологии (4</w:t>
      </w:r>
      <w:r w:rsidRPr="00F7354F">
        <w:rPr>
          <w:b/>
          <w:bCs/>
          <w:spacing w:val="-3"/>
          <w:sz w:val="26"/>
          <w:szCs w:val="26"/>
        </w:rPr>
        <w:t xml:space="preserve"> </w:t>
      </w:r>
      <w:r w:rsidRPr="00F7354F">
        <w:rPr>
          <w:b/>
          <w:bCs/>
          <w:sz w:val="26"/>
          <w:szCs w:val="26"/>
        </w:rPr>
        <w:t>ч)</w:t>
      </w:r>
    </w:p>
    <w:p w:rsidR="00F7354F" w:rsidRPr="00F7354F" w:rsidRDefault="00F7354F" w:rsidP="00953AB5">
      <w:pPr>
        <w:ind w:left="118" w:right="545" w:firstLine="566"/>
        <w:jc w:val="both"/>
        <w:rPr>
          <w:sz w:val="26"/>
          <w:szCs w:val="26"/>
        </w:rPr>
      </w:pPr>
      <w:r w:rsidRPr="00F7354F">
        <w:rPr>
          <w:sz w:val="26"/>
          <w:szCs w:val="26"/>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w:t>
      </w:r>
      <w:r>
        <w:rPr>
          <w:sz w:val="26"/>
          <w:szCs w:val="26"/>
        </w:rPr>
        <w:t xml:space="preserve"> </w:t>
      </w:r>
      <w:r w:rsidRPr="00F7354F">
        <w:rPr>
          <w:sz w:val="26"/>
          <w:szCs w:val="26"/>
        </w:rPr>
        <w:t>человеком в быту: телевидение, радио, печатные издания, персональный компьютер и др.</w:t>
      </w:r>
    </w:p>
    <w:p w:rsidR="00F7354F" w:rsidRPr="00F7354F" w:rsidRDefault="00F7354F" w:rsidP="00E23A91">
      <w:pPr>
        <w:ind w:left="118" w:right="543" w:firstLine="566"/>
        <w:jc w:val="both"/>
        <w:rPr>
          <w:sz w:val="26"/>
          <w:szCs w:val="26"/>
        </w:rPr>
      </w:pPr>
      <w:r w:rsidRPr="00F7354F">
        <w:rPr>
          <w:sz w:val="26"/>
          <w:szCs w:val="26"/>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F7354F" w:rsidRPr="00F7354F" w:rsidRDefault="00F7354F" w:rsidP="00953AB5">
      <w:pPr>
        <w:ind w:left="685"/>
        <w:jc w:val="both"/>
        <w:outlineLvl w:val="1"/>
        <w:rPr>
          <w:b/>
          <w:bCs/>
          <w:sz w:val="26"/>
          <w:szCs w:val="26"/>
        </w:rPr>
      </w:pPr>
      <w:r w:rsidRPr="00F7354F">
        <w:rPr>
          <w:b/>
          <w:bCs/>
          <w:sz w:val="26"/>
          <w:szCs w:val="26"/>
        </w:rPr>
        <w:t>Универсальные учебные действия</w:t>
      </w:r>
    </w:p>
    <w:p w:rsidR="00F7354F" w:rsidRPr="00F7354F" w:rsidRDefault="00F7354F" w:rsidP="00953AB5">
      <w:pPr>
        <w:ind w:left="685"/>
        <w:jc w:val="both"/>
        <w:rPr>
          <w:i/>
          <w:sz w:val="26"/>
          <w:szCs w:val="26"/>
        </w:rPr>
      </w:pPr>
      <w:r w:rsidRPr="00F7354F">
        <w:rPr>
          <w:i/>
          <w:sz w:val="26"/>
          <w:szCs w:val="26"/>
        </w:rPr>
        <w:t>Познавательные УУД:</w:t>
      </w:r>
    </w:p>
    <w:p w:rsidR="00F7354F" w:rsidRPr="00F7354F" w:rsidRDefault="00F7354F" w:rsidP="00953AB5">
      <w:pPr>
        <w:numPr>
          <w:ilvl w:val="0"/>
          <w:numId w:val="27"/>
        </w:numPr>
        <w:tabs>
          <w:tab w:val="left" w:pos="1535"/>
        </w:tabs>
        <w:ind w:right="546" w:firstLine="698"/>
        <w:jc w:val="both"/>
        <w:rPr>
          <w:sz w:val="26"/>
          <w:szCs w:val="26"/>
        </w:rPr>
      </w:pPr>
      <w:r w:rsidRPr="00F7354F">
        <w:rPr>
          <w:sz w:val="26"/>
          <w:szCs w:val="26"/>
        </w:rPr>
        <w:t>ориентироваться в терминах, используемых в технологии, использовать</w:t>
      </w:r>
      <w:r w:rsidRPr="00F7354F">
        <w:rPr>
          <w:spacing w:val="-13"/>
          <w:sz w:val="26"/>
          <w:szCs w:val="26"/>
        </w:rPr>
        <w:t xml:space="preserve"> </w:t>
      </w:r>
      <w:r w:rsidRPr="00F7354F">
        <w:rPr>
          <w:sz w:val="26"/>
          <w:szCs w:val="26"/>
        </w:rPr>
        <w:t>их</w:t>
      </w:r>
      <w:r w:rsidRPr="00F7354F">
        <w:rPr>
          <w:spacing w:val="-12"/>
          <w:sz w:val="26"/>
          <w:szCs w:val="26"/>
        </w:rPr>
        <w:t xml:space="preserve"> </w:t>
      </w:r>
      <w:r w:rsidRPr="00F7354F">
        <w:rPr>
          <w:sz w:val="26"/>
          <w:szCs w:val="26"/>
        </w:rPr>
        <w:t>в</w:t>
      </w:r>
      <w:r w:rsidRPr="00F7354F">
        <w:rPr>
          <w:spacing w:val="-13"/>
          <w:sz w:val="26"/>
          <w:szCs w:val="26"/>
        </w:rPr>
        <w:t xml:space="preserve"> </w:t>
      </w:r>
      <w:r w:rsidRPr="00F7354F">
        <w:rPr>
          <w:sz w:val="26"/>
          <w:szCs w:val="26"/>
        </w:rPr>
        <w:t>ответах</w:t>
      </w:r>
      <w:r w:rsidRPr="00F7354F">
        <w:rPr>
          <w:spacing w:val="-12"/>
          <w:sz w:val="26"/>
          <w:szCs w:val="26"/>
        </w:rPr>
        <w:t xml:space="preserve"> </w:t>
      </w:r>
      <w:r w:rsidRPr="00F7354F">
        <w:rPr>
          <w:sz w:val="26"/>
          <w:szCs w:val="26"/>
        </w:rPr>
        <w:t>на</w:t>
      </w:r>
      <w:r w:rsidRPr="00F7354F">
        <w:rPr>
          <w:spacing w:val="-12"/>
          <w:sz w:val="26"/>
          <w:szCs w:val="26"/>
        </w:rPr>
        <w:t xml:space="preserve"> </w:t>
      </w:r>
      <w:r w:rsidRPr="00F7354F">
        <w:rPr>
          <w:sz w:val="26"/>
          <w:szCs w:val="26"/>
        </w:rPr>
        <w:t>вопросы</w:t>
      </w:r>
      <w:r w:rsidRPr="00F7354F">
        <w:rPr>
          <w:spacing w:val="-12"/>
          <w:sz w:val="26"/>
          <w:szCs w:val="26"/>
        </w:rPr>
        <w:t xml:space="preserve"> </w:t>
      </w:r>
      <w:r w:rsidRPr="00F7354F">
        <w:rPr>
          <w:sz w:val="26"/>
          <w:szCs w:val="26"/>
        </w:rPr>
        <w:t>и</w:t>
      </w:r>
      <w:r w:rsidRPr="00F7354F">
        <w:rPr>
          <w:spacing w:val="-12"/>
          <w:sz w:val="26"/>
          <w:szCs w:val="26"/>
        </w:rPr>
        <w:t xml:space="preserve"> </w:t>
      </w:r>
      <w:r w:rsidRPr="00F7354F">
        <w:rPr>
          <w:sz w:val="26"/>
          <w:szCs w:val="26"/>
        </w:rPr>
        <w:t>высказываниях</w:t>
      </w:r>
      <w:r w:rsidRPr="00F7354F">
        <w:rPr>
          <w:spacing w:val="-12"/>
          <w:sz w:val="26"/>
          <w:szCs w:val="26"/>
        </w:rPr>
        <w:t xml:space="preserve"> </w:t>
      </w:r>
      <w:r w:rsidRPr="00F7354F">
        <w:rPr>
          <w:sz w:val="26"/>
          <w:szCs w:val="26"/>
        </w:rPr>
        <w:t>(в</w:t>
      </w:r>
      <w:r w:rsidRPr="00F7354F">
        <w:rPr>
          <w:spacing w:val="-13"/>
          <w:sz w:val="26"/>
          <w:szCs w:val="26"/>
        </w:rPr>
        <w:t xml:space="preserve"> </w:t>
      </w:r>
      <w:r w:rsidRPr="00F7354F">
        <w:rPr>
          <w:sz w:val="26"/>
          <w:szCs w:val="26"/>
        </w:rPr>
        <w:t>пределах</w:t>
      </w:r>
      <w:r w:rsidRPr="00F7354F">
        <w:rPr>
          <w:spacing w:val="-5"/>
          <w:sz w:val="26"/>
          <w:szCs w:val="26"/>
        </w:rPr>
        <w:t xml:space="preserve"> </w:t>
      </w:r>
      <w:r w:rsidRPr="00F7354F">
        <w:rPr>
          <w:sz w:val="26"/>
          <w:szCs w:val="26"/>
        </w:rPr>
        <w:t>изученного);</w:t>
      </w:r>
    </w:p>
    <w:p w:rsidR="00F7354F" w:rsidRPr="00F7354F" w:rsidRDefault="00F7354F" w:rsidP="00953AB5">
      <w:pPr>
        <w:numPr>
          <w:ilvl w:val="0"/>
          <w:numId w:val="27"/>
        </w:numPr>
        <w:tabs>
          <w:tab w:val="left" w:pos="1535"/>
        </w:tabs>
        <w:ind w:right="550" w:firstLine="698"/>
        <w:jc w:val="both"/>
        <w:rPr>
          <w:sz w:val="26"/>
          <w:szCs w:val="26"/>
        </w:rPr>
      </w:pPr>
      <w:r w:rsidRPr="00F7354F">
        <w:rPr>
          <w:sz w:val="26"/>
          <w:szCs w:val="26"/>
        </w:rPr>
        <w:t>осуществлять анализ предложенных образцов с выделением существенных и несущественных</w:t>
      </w:r>
      <w:r w:rsidRPr="00F7354F">
        <w:rPr>
          <w:spacing w:val="-2"/>
          <w:sz w:val="26"/>
          <w:szCs w:val="26"/>
        </w:rPr>
        <w:t xml:space="preserve"> </w:t>
      </w:r>
      <w:r w:rsidRPr="00F7354F">
        <w:rPr>
          <w:sz w:val="26"/>
          <w:szCs w:val="26"/>
        </w:rPr>
        <w:t>признаков;</w:t>
      </w:r>
    </w:p>
    <w:p w:rsidR="00F7354F" w:rsidRPr="00F7354F" w:rsidRDefault="00F7354F" w:rsidP="00953AB5">
      <w:pPr>
        <w:numPr>
          <w:ilvl w:val="0"/>
          <w:numId w:val="27"/>
        </w:numPr>
        <w:tabs>
          <w:tab w:val="left" w:pos="1535"/>
        </w:tabs>
        <w:ind w:right="553" w:firstLine="698"/>
        <w:jc w:val="both"/>
        <w:rPr>
          <w:sz w:val="26"/>
          <w:szCs w:val="26"/>
        </w:rPr>
      </w:pPr>
      <w:r w:rsidRPr="00F7354F">
        <w:rPr>
          <w:sz w:val="26"/>
          <w:szCs w:val="26"/>
        </w:rPr>
        <w:t>–выполнять работу в соответствии с инструкцией, устной или письменной, а также графически представленной в схеме,</w:t>
      </w:r>
      <w:r w:rsidRPr="00F7354F">
        <w:rPr>
          <w:spacing w:val="-8"/>
          <w:sz w:val="26"/>
          <w:szCs w:val="26"/>
        </w:rPr>
        <w:t xml:space="preserve"> </w:t>
      </w:r>
      <w:r w:rsidRPr="00F7354F">
        <w:rPr>
          <w:sz w:val="26"/>
          <w:szCs w:val="26"/>
        </w:rPr>
        <w:t>таблице;</w:t>
      </w:r>
    </w:p>
    <w:p w:rsidR="00F7354F" w:rsidRPr="00F7354F" w:rsidRDefault="00F7354F" w:rsidP="00953AB5">
      <w:pPr>
        <w:numPr>
          <w:ilvl w:val="0"/>
          <w:numId w:val="27"/>
        </w:numPr>
        <w:tabs>
          <w:tab w:val="left" w:pos="1535"/>
        </w:tabs>
        <w:ind w:right="547" w:firstLine="698"/>
        <w:jc w:val="both"/>
        <w:rPr>
          <w:sz w:val="26"/>
          <w:szCs w:val="26"/>
        </w:rPr>
      </w:pPr>
      <w:r w:rsidRPr="00F7354F">
        <w:rPr>
          <w:sz w:val="26"/>
          <w:szCs w:val="26"/>
        </w:rPr>
        <w:t>определять</w:t>
      </w:r>
      <w:r w:rsidRPr="00F7354F">
        <w:rPr>
          <w:spacing w:val="-18"/>
          <w:sz w:val="26"/>
          <w:szCs w:val="26"/>
        </w:rPr>
        <w:t xml:space="preserve"> </w:t>
      </w:r>
      <w:r w:rsidRPr="00F7354F">
        <w:rPr>
          <w:sz w:val="26"/>
          <w:szCs w:val="26"/>
        </w:rPr>
        <w:t>способы</w:t>
      </w:r>
      <w:r w:rsidRPr="00F7354F">
        <w:rPr>
          <w:spacing w:val="-18"/>
          <w:sz w:val="26"/>
          <w:szCs w:val="26"/>
        </w:rPr>
        <w:t xml:space="preserve"> </w:t>
      </w:r>
      <w:r w:rsidRPr="00F7354F">
        <w:rPr>
          <w:sz w:val="26"/>
          <w:szCs w:val="26"/>
        </w:rPr>
        <w:t>доработки</w:t>
      </w:r>
      <w:r w:rsidRPr="00F7354F">
        <w:rPr>
          <w:spacing w:val="-15"/>
          <w:sz w:val="26"/>
          <w:szCs w:val="26"/>
        </w:rPr>
        <w:t xml:space="preserve"> </w:t>
      </w:r>
      <w:r w:rsidRPr="00F7354F">
        <w:rPr>
          <w:sz w:val="26"/>
          <w:szCs w:val="26"/>
        </w:rPr>
        <w:t>конструкций</w:t>
      </w:r>
      <w:r w:rsidRPr="00F7354F">
        <w:rPr>
          <w:spacing w:val="-16"/>
          <w:sz w:val="26"/>
          <w:szCs w:val="26"/>
        </w:rPr>
        <w:t xml:space="preserve"> </w:t>
      </w:r>
      <w:r w:rsidRPr="00F7354F">
        <w:rPr>
          <w:sz w:val="26"/>
          <w:szCs w:val="26"/>
        </w:rPr>
        <w:t>с</w:t>
      </w:r>
      <w:r w:rsidRPr="00F7354F">
        <w:rPr>
          <w:spacing w:val="-17"/>
          <w:sz w:val="26"/>
          <w:szCs w:val="26"/>
        </w:rPr>
        <w:t xml:space="preserve"> </w:t>
      </w:r>
      <w:r w:rsidRPr="00F7354F">
        <w:rPr>
          <w:sz w:val="26"/>
          <w:szCs w:val="26"/>
        </w:rPr>
        <w:t>учётом</w:t>
      </w:r>
      <w:r w:rsidRPr="00F7354F">
        <w:rPr>
          <w:spacing w:val="-17"/>
          <w:sz w:val="26"/>
          <w:szCs w:val="26"/>
        </w:rPr>
        <w:t xml:space="preserve"> </w:t>
      </w:r>
      <w:r w:rsidRPr="00F7354F">
        <w:rPr>
          <w:sz w:val="26"/>
          <w:szCs w:val="26"/>
        </w:rPr>
        <w:t>предложенных условий;</w:t>
      </w:r>
    </w:p>
    <w:p w:rsidR="00F7354F" w:rsidRPr="00F7354F" w:rsidRDefault="00F7354F" w:rsidP="00953AB5">
      <w:pPr>
        <w:numPr>
          <w:ilvl w:val="0"/>
          <w:numId w:val="27"/>
        </w:numPr>
        <w:tabs>
          <w:tab w:val="left" w:pos="1535"/>
        </w:tabs>
        <w:ind w:right="552" w:firstLine="698"/>
        <w:jc w:val="both"/>
        <w:rPr>
          <w:sz w:val="26"/>
          <w:szCs w:val="26"/>
        </w:rPr>
      </w:pPr>
      <w:r w:rsidRPr="00F7354F">
        <w:rPr>
          <w:sz w:val="26"/>
          <w:szCs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7354F" w:rsidRPr="00F7354F" w:rsidRDefault="00F7354F" w:rsidP="00953AB5">
      <w:pPr>
        <w:numPr>
          <w:ilvl w:val="0"/>
          <w:numId w:val="27"/>
        </w:numPr>
        <w:tabs>
          <w:tab w:val="left" w:pos="1535"/>
        </w:tabs>
        <w:ind w:left="1534"/>
        <w:jc w:val="both"/>
        <w:rPr>
          <w:sz w:val="26"/>
          <w:szCs w:val="26"/>
        </w:rPr>
      </w:pPr>
      <w:r w:rsidRPr="00F7354F">
        <w:rPr>
          <w:sz w:val="26"/>
          <w:szCs w:val="26"/>
        </w:rPr>
        <w:t>читать и воспроизводить простой чертёж/эскиз развёртки</w:t>
      </w:r>
      <w:r w:rsidRPr="00F7354F">
        <w:rPr>
          <w:spacing w:val="-11"/>
          <w:sz w:val="26"/>
          <w:szCs w:val="26"/>
        </w:rPr>
        <w:t xml:space="preserve"> </w:t>
      </w:r>
      <w:r w:rsidRPr="00F7354F">
        <w:rPr>
          <w:sz w:val="26"/>
          <w:szCs w:val="26"/>
        </w:rPr>
        <w:t>изделия;</w:t>
      </w:r>
    </w:p>
    <w:p w:rsidR="00F7354F" w:rsidRPr="00F7354F" w:rsidRDefault="00F7354F" w:rsidP="00953AB5">
      <w:pPr>
        <w:numPr>
          <w:ilvl w:val="0"/>
          <w:numId w:val="27"/>
        </w:numPr>
        <w:tabs>
          <w:tab w:val="left" w:pos="1535"/>
        </w:tabs>
        <w:ind w:right="551" w:firstLine="698"/>
        <w:jc w:val="both"/>
        <w:rPr>
          <w:sz w:val="26"/>
          <w:szCs w:val="26"/>
        </w:rPr>
      </w:pPr>
      <w:r w:rsidRPr="00F7354F">
        <w:rPr>
          <w:sz w:val="26"/>
          <w:szCs w:val="26"/>
        </w:rPr>
        <w:t>восстанавливать нарушенную последовательность выполнения изделия.</w:t>
      </w:r>
    </w:p>
    <w:p w:rsidR="00F7354F" w:rsidRPr="00F7354F" w:rsidRDefault="00F7354F" w:rsidP="00953AB5">
      <w:pPr>
        <w:ind w:left="685"/>
        <w:jc w:val="both"/>
        <w:rPr>
          <w:i/>
          <w:sz w:val="26"/>
          <w:szCs w:val="26"/>
        </w:rPr>
      </w:pPr>
      <w:r w:rsidRPr="00F7354F">
        <w:rPr>
          <w:i/>
          <w:sz w:val="26"/>
          <w:szCs w:val="26"/>
        </w:rPr>
        <w:t>Работа с информацией:</w:t>
      </w:r>
    </w:p>
    <w:p w:rsidR="00F7354F" w:rsidRPr="00F7354F" w:rsidRDefault="00F7354F" w:rsidP="00953AB5">
      <w:pPr>
        <w:numPr>
          <w:ilvl w:val="0"/>
          <w:numId w:val="36"/>
        </w:numPr>
        <w:tabs>
          <w:tab w:val="left" w:pos="1144"/>
        </w:tabs>
        <w:ind w:right="544" w:firstLine="566"/>
        <w:jc w:val="both"/>
        <w:rPr>
          <w:sz w:val="26"/>
          <w:szCs w:val="26"/>
        </w:rPr>
      </w:pPr>
      <w:r w:rsidRPr="00F7354F">
        <w:rPr>
          <w:sz w:val="26"/>
          <w:szCs w:val="26"/>
        </w:rPr>
        <w:lastRenderedPageBreak/>
        <w:t>анализировать и использовать знаково-символические средства представления информации для создания моделей и макетов изучаемых объектов;</w:t>
      </w:r>
    </w:p>
    <w:p w:rsidR="00F7354F" w:rsidRPr="00F7354F" w:rsidRDefault="00F7354F" w:rsidP="00953AB5">
      <w:pPr>
        <w:numPr>
          <w:ilvl w:val="0"/>
          <w:numId w:val="36"/>
        </w:numPr>
        <w:tabs>
          <w:tab w:val="left" w:pos="882"/>
        </w:tabs>
        <w:ind w:right="549" w:firstLine="566"/>
        <w:jc w:val="both"/>
        <w:rPr>
          <w:sz w:val="26"/>
          <w:szCs w:val="26"/>
        </w:rPr>
      </w:pPr>
      <w:r w:rsidRPr="00F7354F">
        <w:rPr>
          <w:sz w:val="26"/>
          <w:szCs w:val="26"/>
        </w:rPr>
        <w:t>на</w:t>
      </w:r>
      <w:r w:rsidRPr="00F7354F">
        <w:rPr>
          <w:spacing w:val="-21"/>
          <w:sz w:val="26"/>
          <w:szCs w:val="26"/>
        </w:rPr>
        <w:t xml:space="preserve"> </w:t>
      </w:r>
      <w:r w:rsidRPr="00F7354F">
        <w:rPr>
          <w:sz w:val="26"/>
          <w:szCs w:val="26"/>
        </w:rPr>
        <w:t>основе</w:t>
      </w:r>
      <w:r w:rsidRPr="00F7354F">
        <w:rPr>
          <w:spacing w:val="-20"/>
          <w:sz w:val="26"/>
          <w:szCs w:val="26"/>
        </w:rPr>
        <w:t xml:space="preserve"> </w:t>
      </w:r>
      <w:r w:rsidRPr="00F7354F">
        <w:rPr>
          <w:sz w:val="26"/>
          <w:szCs w:val="26"/>
        </w:rPr>
        <w:t>анализа</w:t>
      </w:r>
      <w:r w:rsidRPr="00F7354F">
        <w:rPr>
          <w:spacing w:val="-21"/>
          <w:sz w:val="26"/>
          <w:szCs w:val="26"/>
        </w:rPr>
        <w:t xml:space="preserve"> </w:t>
      </w:r>
      <w:r w:rsidRPr="00F7354F">
        <w:rPr>
          <w:sz w:val="26"/>
          <w:szCs w:val="26"/>
        </w:rPr>
        <w:t>информации</w:t>
      </w:r>
      <w:r w:rsidRPr="00F7354F">
        <w:rPr>
          <w:spacing w:val="-18"/>
          <w:sz w:val="26"/>
          <w:szCs w:val="26"/>
        </w:rPr>
        <w:t xml:space="preserve"> </w:t>
      </w:r>
      <w:r w:rsidRPr="00F7354F">
        <w:rPr>
          <w:sz w:val="26"/>
          <w:szCs w:val="26"/>
        </w:rPr>
        <w:t>производить</w:t>
      </w:r>
      <w:r w:rsidRPr="00F7354F">
        <w:rPr>
          <w:spacing w:val="-18"/>
          <w:sz w:val="26"/>
          <w:szCs w:val="26"/>
        </w:rPr>
        <w:t xml:space="preserve"> </w:t>
      </w:r>
      <w:r w:rsidRPr="00F7354F">
        <w:rPr>
          <w:sz w:val="26"/>
          <w:szCs w:val="26"/>
        </w:rPr>
        <w:t>выбор</w:t>
      </w:r>
      <w:r w:rsidRPr="00F7354F">
        <w:rPr>
          <w:spacing w:val="-20"/>
          <w:sz w:val="26"/>
          <w:szCs w:val="26"/>
        </w:rPr>
        <w:t xml:space="preserve"> </w:t>
      </w:r>
      <w:r w:rsidRPr="00F7354F">
        <w:rPr>
          <w:sz w:val="26"/>
          <w:szCs w:val="26"/>
        </w:rPr>
        <w:t>наиболее</w:t>
      </w:r>
      <w:r w:rsidRPr="00F7354F">
        <w:rPr>
          <w:spacing w:val="-17"/>
          <w:sz w:val="26"/>
          <w:szCs w:val="26"/>
        </w:rPr>
        <w:t xml:space="preserve"> </w:t>
      </w:r>
      <w:r w:rsidRPr="00F7354F">
        <w:rPr>
          <w:sz w:val="26"/>
          <w:szCs w:val="26"/>
        </w:rPr>
        <w:t>эффективных способов</w:t>
      </w:r>
      <w:r w:rsidRPr="00F7354F">
        <w:rPr>
          <w:spacing w:val="-3"/>
          <w:sz w:val="26"/>
          <w:szCs w:val="26"/>
        </w:rPr>
        <w:t xml:space="preserve"> </w:t>
      </w:r>
      <w:r w:rsidRPr="00F7354F">
        <w:rPr>
          <w:sz w:val="26"/>
          <w:szCs w:val="26"/>
        </w:rPr>
        <w:t>работы;</w:t>
      </w:r>
    </w:p>
    <w:p w:rsidR="00F7354F" w:rsidRPr="00F7354F" w:rsidRDefault="00F7354F" w:rsidP="00953AB5">
      <w:pPr>
        <w:numPr>
          <w:ilvl w:val="0"/>
          <w:numId w:val="36"/>
        </w:numPr>
        <w:tabs>
          <w:tab w:val="left" w:pos="911"/>
        </w:tabs>
        <w:ind w:right="553" w:firstLine="566"/>
        <w:jc w:val="both"/>
        <w:rPr>
          <w:sz w:val="26"/>
          <w:szCs w:val="26"/>
        </w:rPr>
      </w:pPr>
      <w:r w:rsidRPr="00F7354F">
        <w:rPr>
          <w:sz w:val="26"/>
          <w:szCs w:val="26"/>
        </w:rPr>
        <w:t>осуществлять поиск необходимой информации для выполнения учебных заданий с использованием учебной</w:t>
      </w:r>
      <w:r w:rsidRPr="00F7354F">
        <w:rPr>
          <w:spacing w:val="-3"/>
          <w:sz w:val="26"/>
          <w:szCs w:val="26"/>
        </w:rPr>
        <w:t xml:space="preserve"> </w:t>
      </w:r>
      <w:r w:rsidRPr="00F7354F">
        <w:rPr>
          <w:sz w:val="26"/>
          <w:szCs w:val="26"/>
        </w:rPr>
        <w:t>литературы;</w:t>
      </w:r>
    </w:p>
    <w:p w:rsidR="00F7354F" w:rsidRPr="00F7354F" w:rsidRDefault="00F7354F" w:rsidP="00953AB5">
      <w:pPr>
        <w:numPr>
          <w:ilvl w:val="0"/>
          <w:numId w:val="36"/>
        </w:numPr>
        <w:tabs>
          <w:tab w:val="left" w:pos="952"/>
        </w:tabs>
        <w:ind w:right="549" w:firstLine="566"/>
        <w:jc w:val="both"/>
        <w:rPr>
          <w:sz w:val="26"/>
          <w:szCs w:val="26"/>
        </w:rPr>
      </w:pPr>
      <w:r w:rsidRPr="00F7354F">
        <w:rPr>
          <w:sz w:val="26"/>
          <w:szCs w:val="26"/>
        </w:rPr>
        <w:t>использовать средства информационно-коммуникационных технологий для решения учебных и практических задач, в том числе Интернет под руководством</w:t>
      </w:r>
      <w:r w:rsidRPr="00F7354F">
        <w:rPr>
          <w:spacing w:val="-4"/>
          <w:sz w:val="26"/>
          <w:szCs w:val="26"/>
        </w:rPr>
        <w:t xml:space="preserve"> </w:t>
      </w:r>
      <w:r w:rsidRPr="00F7354F">
        <w:rPr>
          <w:sz w:val="26"/>
          <w:szCs w:val="26"/>
        </w:rPr>
        <w:t>учителя.</w:t>
      </w:r>
    </w:p>
    <w:p w:rsidR="00427E46" w:rsidRPr="00427E46" w:rsidRDefault="00F7354F" w:rsidP="00953AB5">
      <w:pPr>
        <w:ind w:left="685"/>
        <w:rPr>
          <w:sz w:val="26"/>
          <w:szCs w:val="26"/>
        </w:rPr>
      </w:pPr>
      <w:r w:rsidRPr="00F7354F">
        <w:rPr>
          <w:i/>
          <w:sz w:val="26"/>
          <w:szCs w:val="26"/>
        </w:rPr>
        <w:t>Коммуникативные УУД:</w:t>
      </w:r>
    </w:p>
    <w:p w:rsidR="00F7354F" w:rsidRPr="00F7354F" w:rsidRDefault="00F7354F" w:rsidP="00953AB5">
      <w:pPr>
        <w:numPr>
          <w:ilvl w:val="0"/>
          <w:numId w:val="36"/>
        </w:numPr>
        <w:tabs>
          <w:tab w:val="left" w:pos="942"/>
        </w:tabs>
        <w:ind w:right="550" w:firstLine="566"/>
        <w:jc w:val="both"/>
        <w:rPr>
          <w:sz w:val="26"/>
          <w:szCs w:val="26"/>
        </w:rPr>
      </w:pPr>
      <w:r w:rsidRPr="00F7354F">
        <w:rPr>
          <w:sz w:val="26"/>
          <w:szCs w:val="26"/>
        </w:rPr>
        <w:t>строить монологическое высказывание, владеть диалогической формой коммуникации;</w:t>
      </w:r>
    </w:p>
    <w:p w:rsidR="00F7354F" w:rsidRPr="00F7354F" w:rsidRDefault="00F7354F" w:rsidP="00953AB5">
      <w:pPr>
        <w:numPr>
          <w:ilvl w:val="0"/>
          <w:numId w:val="36"/>
        </w:numPr>
        <w:tabs>
          <w:tab w:val="left" w:pos="935"/>
        </w:tabs>
        <w:ind w:right="553" w:firstLine="566"/>
        <w:jc w:val="both"/>
        <w:rPr>
          <w:sz w:val="26"/>
          <w:szCs w:val="26"/>
        </w:rPr>
      </w:pPr>
      <w:r w:rsidRPr="00F7354F">
        <w:rPr>
          <w:sz w:val="26"/>
          <w:szCs w:val="26"/>
        </w:rPr>
        <w:t>строить рассуждения в форме связи простых суждений об объекте, его строении, свойствах и способах</w:t>
      </w:r>
      <w:r w:rsidRPr="00F7354F">
        <w:rPr>
          <w:spacing w:val="-3"/>
          <w:sz w:val="26"/>
          <w:szCs w:val="26"/>
        </w:rPr>
        <w:t xml:space="preserve"> </w:t>
      </w:r>
      <w:r w:rsidRPr="00F7354F">
        <w:rPr>
          <w:sz w:val="26"/>
          <w:szCs w:val="26"/>
        </w:rPr>
        <w:t>создания;</w:t>
      </w:r>
    </w:p>
    <w:p w:rsidR="00F7354F" w:rsidRPr="00F7354F" w:rsidRDefault="00F7354F" w:rsidP="00953AB5">
      <w:pPr>
        <w:numPr>
          <w:ilvl w:val="0"/>
          <w:numId w:val="36"/>
        </w:numPr>
        <w:tabs>
          <w:tab w:val="left" w:pos="897"/>
        </w:tabs>
        <w:ind w:left="896" w:hanging="212"/>
        <w:jc w:val="both"/>
        <w:rPr>
          <w:sz w:val="26"/>
          <w:szCs w:val="26"/>
        </w:rPr>
      </w:pPr>
      <w:r w:rsidRPr="00F7354F">
        <w:rPr>
          <w:sz w:val="26"/>
          <w:szCs w:val="26"/>
        </w:rPr>
        <w:t>описывать предметы рукотворного мира, оценивать их</w:t>
      </w:r>
      <w:r w:rsidRPr="00F7354F">
        <w:rPr>
          <w:spacing w:val="-15"/>
          <w:sz w:val="26"/>
          <w:szCs w:val="26"/>
        </w:rPr>
        <w:t xml:space="preserve"> </w:t>
      </w:r>
      <w:r w:rsidRPr="00F7354F">
        <w:rPr>
          <w:sz w:val="26"/>
          <w:szCs w:val="26"/>
        </w:rPr>
        <w:t>достоинства;</w:t>
      </w:r>
    </w:p>
    <w:p w:rsidR="00F7354F" w:rsidRPr="00F7354F" w:rsidRDefault="00F7354F" w:rsidP="00953AB5">
      <w:pPr>
        <w:numPr>
          <w:ilvl w:val="0"/>
          <w:numId w:val="36"/>
        </w:numPr>
        <w:tabs>
          <w:tab w:val="left" w:pos="902"/>
        </w:tabs>
        <w:ind w:right="554" w:firstLine="566"/>
        <w:jc w:val="both"/>
        <w:rPr>
          <w:sz w:val="26"/>
          <w:szCs w:val="26"/>
        </w:rPr>
      </w:pPr>
      <w:r w:rsidRPr="00F7354F">
        <w:rPr>
          <w:sz w:val="26"/>
          <w:szCs w:val="26"/>
        </w:rPr>
        <w:t>формулировать собственное мнение, аргументировать выбор вариантов и способов выполнения</w:t>
      </w:r>
      <w:r w:rsidRPr="00F7354F">
        <w:rPr>
          <w:spacing w:val="-3"/>
          <w:sz w:val="26"/>
          <w:szCs w:val="26"/>
        </w:rPr>
        <w:t xml:space="preserve"> </w:t>
      </w:r>
      <w:r w:rsidRPr="00F7354F">
        <w:rPr>
          <w:sz w:val="26"/>
          <w:szCs w:val="26"/>
        </w:rPr>
        <w:t>задания.</w:t>
      </w:r>
    </w:p>
    <w:p w:rsidR="00F7354F" w:rsidRPr="00F7354F" w:rsidRDefault="00F7354F" w:rsidP="00953AB5">
      <w:pPr>
        <w:ind w:left="685"/>
        <w:jc w:val="both"/>
        <w:rPr>
          <w:i/>
          <w:sz w:val="26"/>
          <w:szCs w:val="26"/>
        </w:rPr>
      </w:pPr>
      <w:r w:rsidRPr="00F7354F">
        <w:rPr>
          <w:i/>
          <w:sz w:val="26"/>
          <w:szCs w:val="26"/>
        </w:rPr>
        <w:t>Регулятивные УУД:</w:t>
      </w:r>
    </w:p>
    <w:p w:rsidR="00F7354F" w:rsidRPr="00F7354F" w:rsidRDefault="00F7354F" w:rsidP="00953AB5">
      <w:pPr>
        <w:numPr>
          <w:ilvl w:val="0"/>
          <w:numId w:val="36"/>
        </w:numPr>
        <w:tabs>
          <w:tab w:val="left" w:pos="909"/>
        </w:tabs>
        <w:ind w:right="546" w:firstLine="566"/>
        <w:jc w:val="both"/>
        <w:rPr>
          <w:sz w:val="26"/>
          <w:szCs w:val="26"/>
        </w:rPr>
      </w:pPr>
      <w:r w:rsidRPr="00F7354F">
        <w:rPr>
          <w:sz w:val="26"/>
          <w:szCs w:val="26"/>
        </w:rPr>
        <w:t>принимать и сохранять учебную задачу, осуществлять поиск средств для её</w:t>
      </w:r>
      <w:r w:rsidRPr="00F7354F">
        <w:rPr>
          <w:spacing w:val="-1"/>
          <w:sz w:val="26"/>
          <w:szCs w:val="26"/>
        </w:rPr>
        <w:t xml:space="preserve"> </w:t>
      </w:r>
      <w:r w:rsidRPr="00F7354F">
        <w:rPr>
          <w:sz w:val="26"/>
          <w:szCs w:val="26"/>
        </w:rPr>
        <w:t>решения;</w:t>
      </w:r>
    </w:p>
    <w:p w:rsidR="00F7354F" w:rsidRPr="00F7354F" w:rsidRDefault="00F7354F" w:rsidP="00953AB5">
      <w:pPr>
        <w:numPr>
          <w:ilvl w:val="0"/>
          <w:numId w:val="36"/>
        </w:numPr>
        <w:tabs>
          <w:tab w:val="left" w:pos="983"/>
        </w:tabs>
        <w:ind w:right="548" w:firstLine="566"/>
        <w:jc w:val="both"/>
        <w:rPr>
          <w:sz w:val="26"/>
          <w:szCs w:val="26"/>
        </w:rPr>
      </w:pPr>
      <w:r w:rsidRPr="00F7354F">
        <w:rPr>
          <w:sz w:val="26"/>
          <w:szCs w:val="26"/>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w:t>
      </w:r>
      <w:r w:rsidRPr="00F7354F">
        <w:rPr>
          <w:spacing w:val="-7"/>
          <w:sz w:val="26"/>
          <w:szCs w:val="26"/>
        </w:rPr>
        <w:t xml:space="preserve"> </w:t>
      </w:r>
      <w:r w:rsidRPr="00F7354F">
        <w:rPr>
          <w:sz w:val="26"/>
          <w:szCs w:val="26"/>
        </w:rPr>
        <w:t>плану;</w:t>
      </w:r>
    </w:p>
    <w:p w:rsidR="00F7354F" w:rsidRPr="00F7354F" w:rsidRDefault="00F7354F" w:rsidP="00953AB5">
      <w:pPr>
        <w:numPr>
          <w:ilvl w:val="0"/>
          <w:numId w:val="36"/>
        </w:numPr>
        <w:tabs>
          <w:tab w:val="left" w:pos="906"/>
        </w:tabs>
        <w:ind w:right="549" w:firstLine="566"/>
        <w:jc w:val="both"/>
        <w:rPr>
          <w:sz w:val="26"/>
          <w:szCs w:val="26"/>
        </w:rPr>
      </w:pPr>
      <w:r w:rsidRPr="00F7354F">
        <w:rPr>
          <w:sz w:val="26"/>
          <w:szCs w:val="26"/>
        </w:rPr>
        <w:t>выполнять действия контроля и оценки; выявлять ошибки и недочёты по результатам работы, устанавливать их причины и искать способы</w:t>
      </w:r>
      <w:r w:rsidRPr="00F7354F">
        <w:rPr>
          <w:spacing w:val="-21"/>
          <w:sz w:val="26"/>
          <w:szCs w:val="26"/>
        </w:rPr>
        <w:t xml:space="preserve"> </w:t>
      </w:r>
      <w:r w:rsidRPr="00F7354F">
        <w:rPr>
          <w:sz w:val="26"/>
          <w:szCs w:val="26"/>
        </w:rPr>
        <w:t>устранения;</w:t>
      </w:r>
    </w:p>
    <w:p w:rsidR="00F7354F" w:rsidRPr="00F7354F" w:rsidRDefault="00F7354F" w:rsidP="00953AB5">
      <w:pPr>
        <w:numPr>
          <w:ilvl w:val="0"/>
          <w:numId w:val="36"/>
        </w:numPr>
        <w:tabs>
          <w:tab w:val="left" w:pos="897"/>
        </w:tabs>
        <w:ind w:left="896" w:hanging="212"/>
        <w:jc w:val="both"/>
        <w:rPr>
          <w:sz w:val="26"/>
          <w:szCs w:val="26"/>
        </w:rPr>
      </w:pPr>
      <w:r w:rsidRPr="00F7354F">
        <w:rPr>
          <w:sz w:val="26"/>
          <w:szCs w:val="26"/>
        </w:rPr>
        <w:t>проявлять волевую саморегуляцию при выполнении</w:t>
      </w:r>
      <w:r w:rsidRPr="00F7354F">
        <w:rPr>
          <w:spacing w:val="-8"/>
          <w:sz w:val="26"/>
          <w:szCs w:val="26"/>
        </w:rPr>
        <w:t xml:space="preserve"> </w:t>
      </w:r>
      <w:r w:rsidRPr="00F7354F">
        <w:rPr>
          <w:sz w:val="26"/>
          <w:szCs w:val="26"/>
        </w:rPr>
        <w:t>задания.</w:t>
      </w:r>
    </w:p>
    <w:p w:rsidR="00F7354F" w:rsidRPr="00F7354F" w:rsidRDefault="00F7354F" w:rsidP="00953AB5">
      <w:pPr>
        <w:ind w:left="685"/>
        <w:jc w:val="both"/>
        <w:rPr>
          <w:i/>
          <w:sz w:val="26"/>
          <w:szCs w:val="26"/>
        </w:rPr>
      </w:pPr>
      <w:r w:rsidRPr="00F7354F">
        <w:rPr>
          <w:i/>
          <w:sz w:val="26"/>
          <w:szCs w:val="26"/>
        </w:rPr>
        <w:t>Совместная деятельность:</w:t>
      </w:r>
    </w:p>
    <w:p w:rsidR="00F7354F" w:rsidRPr="00F7354F" w:rsidRDefault="00F7354F" w:rsidP="00953AB5">
      <w:pPr>
        <w:numPr>
          <w:ilvl w:val="1"/>
          <w:numId w:val="36"/>
        </w:numPr>
        <w:tabs>
          <w:tab w:val="left" w:pos="1604"/>
          <w:tab w:val="left" w:pos="1605"/>
        </w:tabs>
        <w:ind w:right="554" w:firstLine="707"/>
        <w:rPr>
          <w:sz w:val="26"/>
          <w:szCs w:val="26"/>
        </w:rPr>
      </w:pPr>
      <w:r w:rsidRPr="00F7354F">
        <w:rPr>
          <w:sz w:val="26"/>
          <w:szCs w:val="26"/>
        </w:rPr>
        <w:t>выбирать себе партнёров по совместной деятельности не только по симпатии, но и по деловым</w:t>
      </w:r>
      <w:r w:rsidRPr="00F7354F">
        <w:rPr>
          <w:spacing w:val="-7"/>
          <w:sz w:val="26"/>
          <w:szCs w:val="26"/>
        </w:rPr>
        <w:t xml:space="preserve"> </w:t>
      </w:r>
      <w:r w:rsidRPr="00F7354F">
        <w:rPr>
          <w:sz w:val="26"/>
          <w:szCs w:val="26"/>
        </w:rPr>
        <w:t>качествам;</w:t>
      </w:r>
    </w:p>
    <w:p w:rsidR="00F7354F" w:rsidRPr="00F7354F" w:rsidRDefault="00F7354F" w:rsidP="00953AB5">
      <w:pPr>
        <w:numPr>
          <w:ilvl w:val="1"/>
          <w:numId w:val="36"/>
        </w:numPr>
        <w:tabs>
          <w:tab w:val="left" w:pos="1534"/>
          <w:tab w:val="left" w:pos="1535"/>
        </w:tabs>
        <w:ind w:left="1534" w:hanging="709"/>
        <w:rPr>
          <w:sz w:val="26"/>
          <w:szCs w:val="26"/>
        </w:rPr>
      </w:pPr>
      <w:r w:rsidRPr="00F7354F">
        <w:rPr>
          <w:sz w:val="26"/>
          <w:szCs w:val="26"/>
        </w:rPr>
        <w:t>справедливо распределять работу, договариваться,</w:t>
      </w:r>
      <w:r w:rsidRPr="00F7354F">
        <w:rPr>
          <w:spacing w:val="-13"/>
          <w:sz w:val="26"/>
          <w:szCs w:val="26"/>
        </w:rPr>
        <w:t xml:space="preserve"> </w:t>
      </w:r>
      <w:r w:rsidRPr="00F7354F">
        <w:rPr>
          <w:sz w:val="26"/>
          <w:szCs w:val="26"/>
        </w:rPr>
        <w:t>приходить</w:t>
      </w:r>
    </w:p>
    <w:p w:rsidR="00F7354F" w:rsidRPr="00F7354F" w:rsidRDefault="00F7354F" w:rsidP="00953AB5">
      <w:pPr>
        <w:numPr>
          <w:ilvl w:val="1"/>
          <w:numId w:val="36"/>
        </w:numPr>
        <w:tabs>
          <w:tab w:val="left" w:pos="1534"/>
          <w:tab w:val="left" w:pos="1535"/>
        </w:tabs>
        <w:ind w:left="1534" w:hanging="709"/>
        <w:rPr>
          <w:sz w:val="26"/>
          <w:szCs w:val="26"/>
        </w:rPr>
      </w:pPr>
      <w:r w:rsidRPr="00F7354F">
        <w:rPr>
          <w:sz w:val="26"/>
          <w:szCs w:val="26"/>
        </w:rPr>
        <w:t>к общему решению, отвечать за общий результат</w:t>
      </w:r>
      <w:r w:rsidRPr="00F7354F">
        <w:rPr>
          <w:spacing w:val="-13"/>
          <w:sz w:val="26"/>
          <w:szCs w:val="26"/>
        </w:rPr>
        <w:t xml:space="preserve"> </w:t>
      </w:r>
      <w:r w:rsidRPr="00F7354F">
        <w:rPr>
          <w:sz w:val="26"/>
          <w:szCs w:val="26"/>
        </w:rPr>
        <w:t>работы;</w:t>
      </w:r>
    </w:p>
    <w:p w:rsidR="00F7354F" w:rsidRPr="00F7354F" w:rsidRDefault="00F7354F" w:rsidP="00953AB5">
      <w:pPr>
        <w:numPr>
          <w:ilvl w:val="1"/>
          <w:numId w:val="36"/>
        </w:numPr>
        <w:tabs>
          <w:tab w:val="left" w:pos="1534"/>
          <w:tab w:val="left" w:pos="1535"/>
        </w:tabs>
        <w:ind w:right="552" w:firstLine="707"/>
        <w:rPr>
          <w:sz w:val="26"/>
          <w:szCs w:val="26"/>
        </w:rPr>
      </w:pPr>
      <w:r w:rsidRPr="00F7354F">
        <w:rPr>
          <w:sz w:val="26"/>
          <w:szCs w:val="26"/>
        </w:rPr>
        <w:t>выполнять роли лидера, подчинённого, соблюдать равноправие и дружелюбие;</w:t>
      </w:r>
    </w:p>
    <w:p w:rsidR="00F7354F" w:rsidRPr="00F7354F" w:rsidRDefault="00F7354F" w:rsidP="00953AB5">
      <w:pPr>
        <w:numPr>
          <w:ilvl w:val="0"/>
          <w:numId w:val="26"/>
        </w:numPr>
        <w:tabs>
          <w:tab w:val="left" w:pos="1534"/>
          <w:tab w:val="left" w:pos="1535"/>
          <w:tab w:val="left" w:pos="3456"/>
          <w:tab w:val="left" w:pos="5588"/>
          <w:tab w:val="left" w:pos="7079"/>
          <w:tab w:val="left" w:pos="9317"/>
        </w:tabs>
        <w:ind w:right="544" w:firstLine="566"/>
        <w:rPr>
          <w:sz w:val="26"/>
          <w:szCs w:val="26"/>
        </w:rPr>
      </w:pPr>
      <w:r w:rsidRPr="00F7354F">
        <w:rPr>
          <w:sz w:val="26"/>
          <w:szCs w:val="26"/>
        </w:rPr>
        <w:t>осуществлять</w:t>
      </w:r>
      <w:r w:rsidRPr="00F7354F">
        <w:rPr>
          <w:sz w:val="26"/>
          <w:szCs w:val="26"/>
        </w:rPr>
        <w:tab/>
        <w:t>взаимопомощь,</w:t>
      </w:r>
      <w:r w:rsidRPr="00F7354F">
        <w:rPr>
          <w:sz w:val="26"/>
          <w:szCs w:val="26"/>
        </w:rPr>
        <w:tab/>
        <w:t>проявлять</w:t>
      </w:r>
      <w:r w:rsidRPr="00F7354F">
        <w:rPr>
          <w:sz w:val="26"/>
          <w:szCs w:val="26"/>
        </w:rPr>
        <w:tab/>
        <w:t>ответственность</w:t>
      </w:r>
      <w:r w:rsidRPr="00F7354F">
        <w:rPr>
          <w:sz w:val="26"/>
          <w:szCs w:val="26"/>
        </w:rPr>
        <w:tab/>
      </w:r>
      <w:r w:rsidRPr="00F7354F">
        <w:rPr>
          <w:spacing w:val="-6"/>
          <w:sz w:val="26"/>
          <w:szCs w:val="26"/>
        </w:rPr>
        <w:t xml:space="preserve">при </w:t>
      </w:r>
      <w:r w:rsidRPr="00F7354F">
        <w:rPr>
          <w:sz w:val="26"/>
          <w:szCs w:val="26"/>
        </w:rPr>
        <w:t>выполнении своей части</w:t>
      </w:r>
      <w:r w:rsidRPr="00F7354F">
        <w:rPr>
          <w:spacing w:val="-3"/>
          <w:sz w:val="26"/>
          <w:szCs w:val="26"/>
        </w:rPr>
        <w:t xml:space="preserve"> </w:t>
      </w:r>
      <w:r w:rsidRPr="00F7354F">
        <w:rPr>
          <w:sz w:val="26"/>
          <w:szCs w:val="26"/>
        </w:rPr>
        <w:t>работы.</w:t>
      </w:r>
    </w:p>
    <w:p w:rsidR="00F7354F" w:rsidRPr="00F7354F" w:rsidRDefault="00F7354F" w:rsidP="00953AB5">
      <w:pPr>
        <w:rPr>
          <w:sz w:val="26"/>
          <w:szCs w:val="26"/>
        </w:rPr>
      </w:pPr>
    </w:p>
    <w:p w:rsidR="00F7354F" w:rsidRPr="00F7354F" w:rsidRDefault="00F7354F" w:rsidP="00953AB5">
      <w:pPr>
        <w:numPr>
          <w:ilvl w:val="0"/>
          <w:numId w:val="33"/>
        </w:numPr>
        <w:tabs>
          <w:tab w:val="left" w:pos="897"/>
        </w:tabs>
        <w:ind w:left="780"/>
        <w:jc w:val="both"/>
        <w:outlineLvl w:val="1"/>
        <w:rPr>
          <w:b/>
          <w:bCs/>
          <w:sz w:val="26"/>
          <w:szCs w:val="26"/>
        </w:rPr>
      </w:pPr>
      <w:r w:rsidRPr="00F7354F">
        <w:rPr>
          <w:b/>
          <w:bCs/>
          <w:sz w:val="26"/>
          <w:szCs w:val="26"/>
        </w:rPr>
        <w:t>КЛАСС (34</w:t>
      </w:r>
      <w:r w:rsidRPr="00F7354F">
        <w:rPr>
          <w:b/>
          <w:bCs/>
          <w:spacing w:val="-3"/>
          <w:sz w:val="26"/>
          <w:szCs w:val="26"/>
        </w:rPr>
        <w:t xml:space="preserve"> </w:t>
      </w:r>
      <w:r w:rsidRPr="00F7354F">
        <w:rPr>
          <w:b/>
          <w:bCs/>
          <w:sz w:val="26"/>
          <w:szCs w:val="26"/>
        </w:rPr>
        <w:t>ч)</w:t>
      </w:r>
    </w:p>
    <w:p w:rsidR="00F7354F" w:rsidRPr="00F7354F" w:rsidRDefault="00F7354F" w:rsidP="00953AB5">
      <w:pPr>
        <w:numPr>
          <w:ilvl w:val="0"/>
          <w:numId w:val="25"/>
        </w:numPr>
        <w:tabs>
          <w:tab w:val="left" w:pos="966"/>
        </w:tabs>
        <w:jc w:val="both"/>
        <w:rPr>
          <w:b/>
          <w:sz w:val="26"/>
          <w:szCs w:val="26"/>
        </w:rPr>
      </w:pPr>
      <w:r w:rsidRPr="00F7354F">
        <w:rPr>
          <w:b/>
          <w:sz w:val="26"/>
          <w:szCs w:val="26"/>
        </w:rPr>
        <w:t>Технологии, профессии и производства (12</w:t>
      </w:r>
      <w:r w:rsidRPr="00F7354F">
        <w:rPr>
          <w:b/>
          <w:spacing w:val="-4"/>
          <w:sz w:val="26"/>
          <w:szCs w:val="26"/>
        </w:rPr>
        <w:t xml:space="preserve"> </w:t>
      </w:r>
      <w:r w:rsidRPr="00F7354F">
        <w:rPr>
          <w:b/>
          <w:sz w:val="26"/>
          <w:szCs w:val="26"/>
        </w:rPr>
        <w:t>ч)</w:t>
      </w:r>
    </w:p>
    <w:p w:rsidR="00F7354F" w:rsidRPr="00F7354F" w:rsidRDefault="00F7354F" w:rsidP="00953AB5">
      <w:pPr>
        <w:ind w:left="118" w:right="546" w:firstLine="566"/>
        <w:jc w:val="both"/>
        <w:rPr>
          <w:sz w:val="26"/>
          <w:szCs w:val="26"/>
        </w:rPr>
      </w:pPr>
      <w:r w:rsidRPr="00F7354F">
        <w:rPr>
          <w:sz w:val="26"/>
          <w:szCs w:val="26"/>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w:t>
      </w:r>
      <w:r w:rsidRPr="00F7354F">
        <w:rPr>
          <w:spacing w:val="-21"/>
          <w:sz w:val="26"/>
          <w:szCs w:val="26"/>
        </w:rPr>
        <w:t xml:space="preserve"> </w:t>
      </w:r>
      <w:r w:rsidRPr="00F7354F">
        <w:rPr>
          <w:sz w:val="26"/>
          <w:szCs w:val="26"/>
        </w:rPr>
        <w:t>материалов</w:t>
      </w:r>
      <w:r w:rsidRPr="00F7354F">
        <w:rPr>
          <w:spacing w:val="-22"/>
          <w:sz w:val="26"/>
          <w:szCs w:val="26"/>
        </w:rPr>
        <w:t xml:space="preserve"> </w:t>
      </w:r>
      <w:r w:rsidRPr="00F7354F">
        <w:rPr>
          <w:sz w:val="26"/>
          <w:szCs w:val="26"/>
        </w:rPr>
        <w:t>с</w:t>
      </w:r>
      <w:r w:rsidRPr="00F7354F">
        <w:rPr>
          <w:spacing w:val="-21"/>
          <w:sz w:val="26"/>
          <w:szCs w:val="26"/>
        </w:rPr>
        <w:t xml:space="preserve"> </w:t>
      </w:r>
      <w:r w:rsidRPr="00F7354F">
        <w:rPr>
          <w:sz w:val="26"/>
          <w:szCs w:val="26"/>
        </w:rPr>
        <w:t>определёнными</w:t>
      </w:r>
      <w:r w:rsidRPr="00F7354F">
        <w:rPr>
          <w:spacing w:val="-21"/>
          <w:sz w:val="26"/>
          <w:szCs w:val="26"/>
        </w:rPr>
        <w:t xml:space="preserve"> </w:t>
      </w:r>
      <w:r w:rsidRPr="00F7354F">
        <w:rPr>
          <w:sz w:val="26"/>
          <w:szCs w:val="26"/>
        </w:rPr>
        <w:t>заданными</w:t>
      </w:r>
      <w:r w:rsidRPr="00F7354F">
        <w:rPr>
          <w:spacing w:val="-20"/>
          <w:sz w:val="26"/>
          <w:szCs w:val="26"/>
        </w:rPr>
        <w:t xml:space="preserve"> </w:t>
      </w:r>
      <w:r w:rsidRPr="00F7354F">
        <w:rPr>
          <w:sz w:val="26"/>
          <w:szCs w:val="26"/>
        </w:rPr>
        <w:t>свойствами</w:t>
      </w:r>
      <w:r w:rsidRPr="00F7354F">
        <w:rPr>
          <w:spacing w:val="-21"/>
          <w:sz w:val="26"/>
          <w:szCs w:val="26"/>
        </w:rPr>
        <w:t xml:space="preserve"> </w:t>
      </w:r>
      <w:r w:rsidRPr="00F7354F">
        <w:rPr>
          <w:sz w:val="26"/>
          <w:szCs w:val="26"/>
        </w:rPr>
        <w:t>в</w:t>
      </w:r>
      <w:r w:rsidRPr="00F7354F">
        <w:rPr>
          <w:spacing w:val="-21"/>
          <w:sz w:val="26"/>
          <w:szCs w:val="26"/>
        </w:rPr>
        <w:t xml:space="preserve"> </w:t>
      </w:r>
      <w:r w:rsidRPr="00F7354F">
        <w:rPr>
          <w:sz w:val="26"/>
          <w:szCs w:val="26"/>
        </w:rPr>
        <w:t>различных отраслях и профессиях. Нефть как универсальное сырьё. Материалы, получаемые из нефти (пластик, стеклоткань, пенопласт и</w:t>
      </w:r>
      <w:r w:rsidRPr="00F7354F">
        <w:rPr>
          <w:spacing w:val="-11"/>
          <w:sz w:val="26"/>
          <w:szCs w:val="26"/>
        </w:rPr>
        <w:t xml:space="preserve"> </w:t>
      </w:r>
      <w:r w:rsidRPr="00F7354F">
        <w:rPr>
          <w:sz w:val="26"/>
          <w:szCs w:val="26"/>
        </w:rPr>
        <w:t>др.).</w:t>
      </w:r>
    </w:p>
    <w:p w:rsidR="00F7354F" w:rsidRPr="00F7354F" w:rsidRDefault="00F7354F" w:rsidP="00953AB5">
      <w:pPr>
        <w:ind w:left="685"/>
        <w:jc w:val="both"/>
        <w:rPr>
          <w:sz w:val="26"/>
          <w:szCs w:val="26"/>
        </w:rPr>
      </w:pPr>
      <w:r w:rsidRPr="00F7354F">
        <w:rPr>
          <w:sz w:val="26"/>
          <w:szCs w:val="26"/>
        </w:rPr>
        <w:t>Профессии, связанные с опасностями (пожарные, космонавты, химики и</w:t>
      </w:r>
    </w:p>
    <w:p w:rsidR="00F7354F" w:rsidRPr="00F7354F" w:rsidRDefault="00F7354F" w:rsidP="00953AB5">
      <w:pPr>
        <w:ind w:left="118"/>
        <w:rPr>
          <w:sz w:val="26"/>
          <w:szCs w:val="26"/>
        </w:rPr>
      </w:pPr>
      <w:r w:rsidRPr="00F7354F">
        <w:rPr>
          <w:sz w:val="26"/>
          <w:szCs w:val="26"/>
        </w:rPr>
        <w:t>др.).</w:t>
      </w:r>
    </w:p>
    <w:p w:rsidR="00F7354F" w:rsidRPr="00F7354F" w:rsidRDefault="00F7354F" w:rsidP="00953AB5">
      <w:pPr>
        <w:ind w:left="685"/>
        <w:rPr>
          <w:sz w:val="26"/>
          <w:szCs w:val="26"/>
        </w:rPr>
      </w:pPr>
      <w:r w:rsidRPr="00F7354F">
        <w:rPr>
          <w:sz w:val="26"/>
          <w:szCs w:val="26"/>
        </w:rPr>
        <w:t>Информационный мир, его место и влияние на жизнь и деятельность людей.</w:t>
      </w:r>
    </w:p>
    <w:p w:rsidR="00F7354F" w:rsidRPr="00F7354F" w:rsidRDefault="00F7354F" w:rsidP="00953AB5">
      <w:pPr>
        <w:ind w:left="118"/>
        <w:rPr>
          <w:sz w:val="26"/>
          <w:szCs w:val="26"/>
        </w:rPr>
      </w:pPr>
      <w:r w:rsidRPr="00F7354F">
        <w:rPr>
          <w:sz w:val="26"/>
          <w:szCs w:val="26"/>
        </w:rPr>
        <w:t>Влияние современных технологий и преобразующей деятельности человека на окружающую среду, способы её защиты.</w:t>
      </w:r>
    </w:p>
    <w:p w:rsidR="00F7354F" w:rsidRPr="00F7354F" w:rsidRDefault="00F7354F" w:rsidP="00953AB5">
      <w:pPr>
        <w:pStyle w:val="a3"/>
        <w:ind w:right="550" w:firstLine="0"/>
        <w:rPr>
          <w:sz w:val="26"/>
          <w:szCs w:val="26"/>
        </w:rPr>
      </w:pPr>
      <w:r w:rsidRPr="00F7354F">
        <w:rPr>
          <w:sz w:val="26"/>
          <w:szCs w:val="26"/>
        </w:rPr>
        <w:t>Сохранение и развитие традиций прошлого в творчестве современных мастеров.</w:t>
      </w:r>
      <w:r w:rsidRPr="00F7354F">
        <w:rPr>
          <w:spacing w:val="-15"/>
          <w:sz w:val="26"/>
          <w:szCs w:val="26"/>
        </w:rPr>
        <w:t xml:space="preserve"> </w:t>
      </w:r>
      <w:r w:rsidRPr="00F7354F">
        <w:rPr>
          <w:sz w:val="26"/>
          <w:szCs w:val="26"/>
        </w:rPr>
        <w:lastRenderedPageBreak/>
        <w:t>Бережное</w:t>
      </w:r>
      <w:r w:rsidRPr="00F7354F">
        <w:rPr>
          <w:spacing w:val="-15"/>
          <w:sz w:val="26"/>
          <w:szCs w:val="26"/>
        </w:rPr>
        <w:t xml:space="preserve"> </w:t>
      </w:r>
      <w:r w:rsidRPr="00F7354F">
        <w:rPr>
          <w:sz w:val="26"/>
          <w:szCs w:val="26"/>
        </w:rPr>
        <w:t>и</w:t>
      </w:r>
      <w:r w:rsidRPr="00F7354F">
        <w:rPr>
          <w:spacing w:val="-13"/>
          <w:sz w:val="26"/>
          <w:szCs w:val="26"/>
        </w:rPr>
        <w:t xml:space="preserve"> </w:t>
      </w:r>
      <w:r w:rsidRPr="00F7354F">
        <w:rPr>
          <w:sz w:val="26"/>
          <w:szCs w:val="26"/>
        </w:rPr>
        <w:t>уважительное</w:t>
      </w:r>
      <w:r w:rsidRPr="00F7354F">
        <w:rPr>
          <w:spacing w:val="-15"/>
          <w:sz w:val="26"/>
          <w:szCs w:val="26"/>
        </w:rPr>
        <w:t xml:space="preserve"> </w:t>
      </w:r>
      <w:r w:rsidRPr="00F7354F">
        <w:rPr>
          <w:sz w:val="26"/>
          <w:szCs w:val="26"/>
        </w:rPr>
        <w:t>отношение</w:t>
      </w:r>
      <w:r w:rsidRPr="00F7354F">
        <w:rPr>
          <w:spacing w:val="-16"/>
          <w:sz w:val="26"/>
          <w:szCs w:val="26"/>
        </w:rPr>
        <w:t xml:space="preserve"> </w:t>
      </w:r>
      <w:r w:rsidRPr="00F7354F">
        <w:rPr>
          <w:sz w:val="26"/>
          <w:szCs w:val="26"/>
        </w:rPr>
        <w:t>людей</w:t>
      </w:r>
      <w:r w:rsidRPr="00F7354F">
        <w:rPr>
          <w:spacing w:val="-12"/>
          <w:sz w:val="26"/>
          <w:szCs w:val="26"/>
        </w:rPr>
        <w:t xml:space="preserve"> </w:t>
      </w:r>
      <w:r w:rsidRPr="00F7354F">
        <w:rPr>
          <w:sz w:val="26"/>
          <w:szCs w:val="26"/>
        </w:rPr>
        <w:t>к</w:t>
      </w:r>
      <w:r w:rsidRPr="00F7354F">
        <w:rPr>
          <w:spacing w:val="-15"/>
          <w:sz w:val="26"/>
          <w:szCs w:val="26"/>
        </w:rPr>
        <w:t xml:space="preserve"> </w:t>
      </w:r>
      <w:r w:rsidRPr="00F7354F">
        <w:rPr>
          <w:sz w:val="26"/>
          <w:szCs w:val="26"/>
        </w:rPr>
        <w:t>культурным</w:t>
      </w:r>
      <w:r w:rsidRPr="00F7354F">
        <w:rPr>
          <w:spacing w:val="-16"/>
          <w:sz w:val="26"/>
          <w:szCs w:val="26"/>
        </w:rPr>
        <w:t xml:space="preserve"> </w:t>
      </w:r>
      <w:r w:rsidRPr="00F7354F">
        <w:rPr>
          <w:sz w:val="26"/>
          <w:szCs w:val="26"/>
        </w:rPr>
        <w:t>традициям. Изготовление изделий с учётом традиционных правил и современных технологий (лепка, вязание, шитьё, вышивка и</w:t>
      </w:r>
      <w:r w:rsidRPr="00F7354F">
        <w:rPr>
          <w:spacing w:val="-10"/>
          <w:sz w:val="26"/>
          <w:szCs w:val="26"/>
        </w:rPr>
        <w:t xml:space="preserve"> </w:t>
      </w:r>
      <w:r w:rsidRPr="00F7354F">
        <w:rPr>
          <w:sz w:val="26"/>
          <w:szCs w:val="26"/>
        </w:rPr>
        <w:t>др.).</w:t>
      </w:r>
    </w:p>
    <w:p w:rsidR="00F7354F" w:rsidRPr="00F7354F" w:rsidRDefault="00F7354F" w:rsidP="00E23A91">
      <w:pPr>
        <w:ind w:left="118" w:right="546" w:firstLine="566"/>
        <w:jc w:val="both"/>
        <w:rPr>
          <w:sz w:val="26"/>
          <w:szCs w:val="26"/>
        </w:rPr>
      </w:pPr>
      <w:r w:rsidRPr="00F7354F">
        <w:rPr>
          <w:sz w:val="26"/>
          <w:szCs w:val="26"/>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7354F" w:rsidRPr="00F7354F" w:rsidRDefault="00F7354F" w:rsidP="00953AB5">
      <w:pPr>
        <w:tabs>
          <w:tab w:val="left" w:pos="966"/>
        </w:tabs>
        <w:ind w:left="685"/>
        <w:jc w:val="both"/>
        <w:outlineLvl w:val="1"/>
        <w:rPr>
          <w:b/>
          <w:bCs/>
          <w:sz w:val="26"/>
          <w:szCs w:val="26"/>
        </w:rPr>
      </w:pPr>
      <w:r>
        <w:rPr>
          <w:b/>
          <w:bCs/>
          <w:sz w:val="26"/>
          <w:szCs w:val="26"/>
        </w:rPr>
        <w:t>2.</w:t>
      </w:r>
      <w:r w:rsidRPr="00F7354F">
        <w:rPr>
          <w:b/>
          <w:bCs/>
          <w:sz w:val="26"/>
          <w:szCs w:val="26"/>
        </w:rPr>
        <w:t>Технологии ручной обработки материалов (6</w:t>
      </w:r>
      <w:r w:rsidRPr="00F7354F">
        <w:rPr>
          <w:b/>
          <w:bCs/>
          <w:spacing w:val="-5"/>
          <w:sz w:val="26"/>
          <w:szCs w:val="26"/>
        </w:rPr>
        <w:t xml:space="preserve"> </w:t>
      </w:r>
      <w:r w:rsidRPr="00F7354F">
        <w:rPr>
          <w:b/>
          <w:bCs/>
          <w:sz w:val="26"/>
          <w:szCs w:val="26"/>
        </w:rPr>
        <w:t>ч)</w:t>
      </w:r>
    </w:p>
    <w:p w:rsidR="00F7354F" w:rsidRPr="00F7354F" w:rsidRDefault="00F7354F" w:rsidP="00953AB5">
      <w:pPr>
        <w:ind w:left="118" w:right="549" w:firstLine="566"/>
        <w:jc w:val="both"/>
        <w:rPr>
          <w:sz w:val="26"/>
          <w:szCs w:val="26"/>
        </w:rPr>
      </w:pPr>
      <w:r w:rsidRPr="00F7354F">
        <w:rPr>
          <w:sz w:val="26"/>
          <w:szCs w:val="26"/>
        </w:rPr>
        <w:t>Синтетические материалы – ткани, полимеры (пластик, поролон). Их свойства. Создание синтетических материалов с заданными свойствами.</w:t>
      </w:r>
    </w:p>
    <w:p w:rsidR="00F7354F" w:rsidRPr="00F7354F" w:rsidRDefault="00F7354F" w:rsidP="00953AB5">
      <w:pPr>
        <w:ind w:left="118" w:right="551" w:firstLine="566"/>
        <w:jc w:val="both"/>
        <w:rPr>
          <w:sz w:val="26"/>
          <w:szCs w:val="26"/>
        </w:rPr>
      </w:pPr>
      <w:r w:rsidRPr="00F7354F">
        <w:rPr>
          <w:sz w:val="26"/>
          <w:szCs w:val="26"/>
        </w:rPr>
        <w:t>Использование измерений, вычислений и построений для решения практических</w:t>
      </w:r>
      <w:r w:rsidRPr="00F7354F">
        <w:rPr>
          <w:spacing w:val="-10"/>
          <w:sz w:val="26"/>
          <w:szCs w:val="26"/>
        </w:rPr>
        <w:t xml:space="preserve"> </w:t>
      </w:r>
      <w:r w:rsidRPr="00F7354F">
        <w:rPr>
          <w:sz w:val="26"/>
          <w:szCs w:val="26"/>
        </w:rPr>
        <w:t>задач.</w:t>
      </w:r>
      <w:r w:rsidRPr="00F7354F">
        <w:rPr>
          <w:spacing w:val="-13"/>
          <w:sz w:val="26"/>
          <w:szCs w:val="26"/>
        </w:rPr>
        <w:t xml:space="preserve"> </w:t>
      </w:r>
      <w:r w:rsidRPr="00F7354F">
        <w:rPr>
          <w:sz w:val="26"/>
          <w:szCs w:val="26"/>
        </w:rPr>
        <w:t>Внесение</w:t>
      </w:r>
      <w:r w:rsidRPr="00F7354F">
        <w:rPr>
          <w:spacing w:val="-10"/>
          <w:sz w:val="26"/>
          <w:szCs w:val="26"/>
        </w:rPr>
        <w:t xml:space="preserve"> </w:t>
      </w:r>
      <w:r w:rsidRPr="00F7354F">
        <w:rPr>
          <w:sz w:val="26"/>
          <w:szCs w:val="26"/>
        </w:rPr>
        <w:t>дополнений</w:t>
      </w:r>
      <w:r w:rsidRPr="00F7354F">
        <w:rPr>
          <w:spacing w:val="-11"/>
          <w:sz w:val="26"/>
          <w:szCs w:val="26"/>
        </w:rPr>
        <w:t xml:space="preserve"> </w:t>
      </w:r>
      <w:r w:rsidRPr="00F7354F">
        <w:rPr>
          <w:sz w:val="26"/>
          <w:szCs w:val="26"/>
        </w:rPr>
        <w:t>и</w:t>
      </w:r>
      <w:r w:rsidRPr="00F7354F">
        <w:rPr>
          <w:spacing w:val="-12"/>
          <w:sz w:val="26"/>
          <w:szCs w:val="26"/>
        </w:rPr>
        <w:t xml:space="preserve"> </w:t>
      </w:r>
      <w:r w:rsidRPr="00F7354F">
        <w:rPr>
          <w:sz w:val="26"/>
          <w:szCs w:val="26"/>
        </w:rPr>
        <w:t>изменений</w:t>
      </w:r>
      <w:r w:rsidRPr="00F7354F">
        <w:rPr>
          <w:spacing w:val="-10"/>
          <w:sz w:val="26"/>
          <w:szCs w:val="26"/>
        </w:rPr>
        <w:t xml:space="preserve"> </w:t>
      </w:r>
      <w:r w:rsidRPr="00F7354F">
        <w:rPr>
          <w:sz w:val="26"/>
          <w:szCs w:val="26"/>
        </w:rPr>
        <w:t>в</w:t>
      </w:r>
      <w:r w:rsidRPr="00F7354F">
        <w:rPr>
          <w:spacing w:val="-12"/>
          <w:sz w:val="26"/>
          <w:szCs w:val="26"/>
        </w:rPr>
        <w:t xml:space="preserve"> </w:t>
      </w:r>
      <w:r w:rsidRPr="00F7354F">
        <w:rPr>
          <w:sz w:val="26"/>
          <w:szCs w:val="26"/>
        </w:rPr>
        <w:t>условные</w:t>
      </w:r>
      <w:r w:rsidRPr="00F7354F">
        <w:rPr>
          <w:spacing w:val="-10"/>
          <w:sz w:val="26"/>
          <w:szCs w:val="26"/>
        </w:rPr>
        <w:t xml:space="preserve"> </w:t>
      </w:r>
      <w:r w:rsidRPr="00F7354F">
        <w:rPr>
          <w:sz w:val="26"/>
          <w:szCs w:val="26"/>
        </w:rPr>
        <w:t>графические изображения в соответствии с дополнительными/изменёнными требованиями к изделию.</w:t>
      </w:r>
    </w:p>
    <w:p w:rsidR="00F7354F" w:rsidRPr="00F7354F" w:rsidRDefault="00F7354F" w:rsidP="00953AB5">
      <w:pPr>
        <w:ind w:left="118" w:right="547" w:firstLine="566"/>
        <w:jc w:val="both"/>
        <w:rPr>
          <w:sz w:val="26"/>
          <w:szCs w:val="26"/>
        </w:rPr>
      </w:pPr>
      <w:r w:rsidRPr="00F7354F">
        <w:rPr>
          <w:sz w:val="26"/>
          <w:szCs w:val="26"/>
        </w:rPr>
        <w:t>Технология</w:t>
      </w:r>
      <w:r w:rsidRPr="00F7354F">
        <w:rPr>
          <w:spacing w:val="-19"/>
          <w:sz w:val="26"/>
          <w:szCs w:val="26"/>
        </w:rPr>
        <w:t xml:space="preserve"> </w:t>
      </w:r>
      <w:r w:rsidRPr="00F7354F">
        <w:rPr>
          <w:sz w:val="26"/>
          <w:szCs w:val="26"/>
        </w:rPr>
        <w:t>обработки</w:t>
      </w:r>
      <w:r w:rsidRPr="00F7354F">
        <w:rPr>
          <w:spacing w:val="-18"/>
          <w:sz w:val="26"/>
          <w:szCs w:val="26"/>
        </w:rPr>
        <w:t xml:space="preserve"> </w:t>
      </w:r>
      <w:r w:rsidRPr="00F7354F">
        <w:rPr>
          <w:sz w:val="26"/>
          <w:szCs w:val="26"/>
        </w:rPr>
        <w:t>бумаги</w:t>
      </w:r>
      <w:r w:rsidRPr="00F7354F">
        <w:rPr>
          <w:spacing w:val="-19"/>
          <w:sz w:val="26"/>
          <w:szCs w:val="26"/>
        </w:rPr>
        <w:t xml:space="preserve"> </w:t>
      </w:r>
      <w:r w:rsidRPr="00F7354F">
        <w:rPr>
          <w:sz w:val="26"/>
          <w:szCs w:val="26"/>
        </w:rPr>
        <w:t>и</w:t>
      </w:r>
      <w:r w:rsidRPr="00F7354F">
        <w:rPr>
          <w:spacing w:val="-18"/>
          <w:sz w:val="26"/>
          <w:szCs w:val="26"/>
        </w:rPr>
        <w:t xml:space="preserve"> </w:t>
      </w:r>
      <w:r w:rsidRPr="00F7354F">
        <w:rPr>
          <w:sz w:val="26"/>
          <w:szCs w:val="26"/>
        </w:rPr>
        <w:t>картона.</w:t>
      </w:r>
      <w:r w:rsidRPr="00F7354F">
        <w:rPr>
          <w:spacing w:val="-22"/>
          <w:sz w:val="26"/>
          <w:szCs w:val="26"/>
        </w:rPr>
        <w:t xml:space="preserve"> </w:t>
      </w:r>
      <w:r w:rsidRPr="00F7354F">
        <w:rPr>
          <w:sz w:val="26"/>
          <w:szCs w:val="26"/>
        </w:rPr>
        <w:t>Подбор</w:t>
      </w:r>
      <w:r w:rsidRPr="00F7354F">
        <w:rPr>
          <w:spacing w:val="-18"/>
          <w:sz w:val="26"/>
          <w:szCs w:val="26"/>
        </w:rPr>
        <w:t xml:space="preserve"> </w:t>
      </w:r>
      <w:r w:rsidRPr="00F7354F">
        <w:rPr>
          <w:sz w:val="26"/>
          <w:szCs w:val="26"/>
        </w:rPr>
        <w:t>материалов</w:t>
      </w:r>
      <w:r w:rsidRPr="00F7354F">
        <w:rPr>
          <w:spacing w:val="-21"/>
          <w:sz w:val="26"/>
          <w:szCs w:val="26"/>
        </w:rPr>
        <w:t xml:space="preserve"> </w:t>
      </w:r>
      <w:r w:rsidRPr="00F7354F">
        <w:rPr>
          <w:sz w:val="26"/>
          <w:szCs w:val="26"/>
        </w:rPr>
        <w:t>в</w:t>
      </w:r>
      <w:r w:rsidRPr="00F7354F">
        <w:rPr>
          <w:spacing w:val="-20"/>
          <w:sz w:val="26"/>
          <w:szCs w:val="26"/>
        </w:rPr>
        <w:t xml:space="preserve"> </w:t>
      </w:r>
      <w:r w:rsidRPr="00F7354F">
        <w:rPr>
          <w:sz w:val="26"/>
          <w:szCs w:val="26"/>
        </w:rPr>
        <w:t>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w:t>
      </w:r>
      <w:r w:rsidRPr="00F7354F">
        <w:rPr>
          <w:spacing w:val="-6"/>
          <w:sz w:val="26"/>
          <w:szCs w:val="26"/>
        </w:rPr>
        <w:t xml:space="preserve"> </w:t>
      </w:r>
      <w:r w:rsidRPr="00F7354F">
        <w:rPr>
          <w:sz w:val="26"/>
          <w:szCs w:val="26"/>
        </w:rPr>
        <w:t>изделии.</w:t>
      </w:r>
    </w:p>
    <w:p w:rsidR="00F7354F" w:rsidRPr="00F7354F" w:rsidRDefault="00F7354F" w:rsidP="00953AB5">
      <w:pPr>
        <w:ind w:left="118" w:right="551" w:firstLine="566"/>
        <w:jc w:val="both"/>
        <w:rPr>
          <w:sz w:val="26"/>
          <w:szCs w:val="26"/>
        </w:rPr>
      </w:pPr>
      <w:r w:rsidRPr="00F7354F">
        <w:rPr>
          <w:sz w:val="26"/>
          <w:szCs w:val="26"/>
        </w:rPr>
        <w:t>Совершенствование умений выполнять разные способы разметки с помощью чертёжных инструментов. Освоение доступных художественных техник.</w:t>
      </w:r>
    </w:p>
    <w:p w:rsidR="00F7354F" w:rsidRPr="00F7354F" w:rsidRDefault="00F7354F" w:rsidP="00953AB5">
      <w:pPr>
        <w:ind w:left="118" w:right="545" w:firstLine="566"/>
        <w:jc w:val="both"/>
        <w:rPr>
          <w:sz w:val="26"/>
          <w:szCs w:val="26"/>
        </w:rPr>
      </w:pPr>
      <w:r w:rsidRPr="00F7354F">
        <w:rPr>
          <w:sz w:val="26"/>
          <w:szCs w:val="26"/>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w:t>
      </w:r>
      <w:r w:rsidRPr="00F7354F">
        <w:rPr>
          <w:spacing w:val="-8"/>
          <w:sz w:val="26"/>
          <w:szCs w:val="26"/>
        </w:rPr>
        <w:t xml:space="preserve"> </w:t>
      </w:r>
      <w:r w:rsidRPr="00F7354F">
        <w:rPr>
          <w:sz w:val="26"/>
          <w:szCs w:val="26"/>
        </w:rPr>
        <w:t>(выкройкам),</w:t>
      </w:r>
      <w:r w:rsidRPr="00F7354F">
        <w:rPr>
          <w:spacing w:val="-7"/>
          <w:sz w:val="26"/>
          <w:szCs w:val="26"/>
        </w:rPr>
        <w:t xml:space="preserve"> </w:t>
      </w:r>
      <w:r w:rsidRPr="00F7354F">
        <w:rPr>
          <w:sz w:val="26"/>
          <w:szCs w:val="26"/>
        </w:rPr>
        <w:t>собственным</w:t>
      </w:r>
      <w:r w:rsidRPr="00F7354F">
        <w:rPr>
          <w:spacing w:val="-9"/>
          <w:sz w:val="26"/>
          <w:szCs w:val="26"/>
        </w:rPr>
        <w:t xml:space="preserve"> </w:t>
      </w:r>
      <w:r w:rsidRPr="00F7354F">
        <w:rPr>
          <w:sz w:val="26"/>
          <w:szCs w:val="26"/>
        </w:rPr>
        <w:t>несложным.</w:t>
      </w:r>
      <w:r w:rsidRPr="00F7354F">
        <w:rPr>
          <w:spacing w:val="-10"/>
          <w:sz w:val="26"/>
          <w:szCs w:val="26"/>
        </w:rPr>
        <w:t xml:space="preserve"> </w:t>
      </w:r>
      <w:r w:rsidRPr="00F7354F">
        <w:rPr>
          <w:sz w:val="26"/>
          <w:szCs w:val="26"/>
        </w:rPr>
        <w:t>Строчка</w:t>
      </w:r>
      <w:r w:rsidRPr="00F7354F">
        <w:rPr>
          <w:spacing w:val="-9"/>
          <w:sz w:val="26"/>
          <w:szCs w:val="26"/>
        </w:rPr>
        <w:t xml:space="preserve"> </w:t>
      </w:r>
      <w:r w:rsidRPr="00F7354F">
        <w:rPr>
          <w:sz w:val="26"/>
          <w:szCs w:val="26"/>
        </w:rPr>
        <w:t>петельного</w:t>
      </w:r>
      <w:r w:rsidRPr="00F7354F">
        <w:rPr>
          <w:spacing w:val="-6"/>
          <w:sz w:val="26"/>
          <w:szCs w:val="26"/>
        </w:rPr>
        <w:t xml:space="preserve"> </w:t>
      </w:r>
      <w:r w:rsidRPr="00F7354F">
        <w:rPr>
          <w:sz w:val="26"/>
          <w:szCs w:val="26"/>
        </w:rPr>
        <w:t>стежка</w:t>
      </w:r>
      <w:r w:rsidRPr="00F7354F">
        <w:rPr>
          <w:spacing w:val="-8"/>
          <w:sz w:val="26"/>
          <w:szCs w:val="26"/>
        </w:rPr>
        <w:t xml:space="preserve"> </w:t>
      </w:r>
      <w:r w:rsidRPr="00F7354F">
        <w:rPr>
          <w:sz w:val="26"/>
          <w:szCs w:val="26"/>
        </w:rPr>
        <w:t>и</w:t>
      </w:r>
      <w:r w:rsidRPr="00F7354F">
        <w:rPr>
          <w:spacing w:val="-9"/>
          <w:sz w:val="26"/>
          <w:szCs w:val="26"/>
        </w:rPr>
        <w:t xml:space="preserve"> </w:t>
      </w:r>
      <w:r w:rsidRPr="00F7354F">
        <w:rPr>
          <w:sz w:val="26"/>
          <w:szCs w:val="26"/>
        </w:rPr>
        <w:t>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w:t>
      </w:r>
      <w:r w:rsidRPr="00F7354F">
        <w:rPr>
          <w:spacing w:val="-7"/>
          <w:sz w:val="26"/>
          <w:szCs w:val="26"/>
        </w:rPr>
        <w:t xml:space="preserve"> </w:t>
      </w:r>
      <w:r w:rsidRPr="00F7354F">
        <w:rPr>
          <w:sz w:val="26"/>
          <w:szCs w:val="26"/>
        </w:rPr>
        <w:t>изделий.</w:t>
      </w:r>
    </w:p>
    <w:p w:rsidR="00F7354F" w:rsidRPr="00F7354F" w:rsidRDefault="00F7354F" w:rsidP="00953AB5">
      <w:pPr>
        <w:ind w:left="118" w:right="550" w:firstLine="566"/>
        <w:jc w:val="both"/>
        <w:rPr>
          <w:sz w:val="26"/>
          <w:szCs w:val="26"/>
        </w:rPr>
      </w:pPr>
      <w:r w:rsidRPr="00F7354F">
        <w:rPr>
          <w:sz w:val="26"/>
          <w:szCs w:val="26"/>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7354F" w:rsidRPr="00F7354F" w:rsidRDefault="00F7354F" w:rsidP="00E23A91">
      <w:pPr>
        <w:ind w:left="685"/>
        <w:jc w:val="both"/>
        <w:rPr>
          <w:sz w:val="26"/>
          <w:szCs w:val="26"/>
        </w:rPr>
      </w:pPr>
      <w:r w:rsidRPr="00F7354F">
        <w:rPr>
          <w:sz w:val="26"/>
          <w:szCs w:val="26"/>
        </w:rPr>
        <w:t>Комбинированное использование разных материалов.</w:t>
      </w:r>
    </w:p>
    <w:p w:rsidR="00F7354F" w:rsidRPr="00F7354F" w:rsidRDefault="00F7354F" w:rsidP="00F1092D">
      <w:pPr>
        <w:pStyle w:val="a5"/>
        <w:numPr>
          <w:ilvl w:val="0"/>
          <w:numId w:val="95"/>
        </w:numPr>
        <w:tabs>
          <w:tab w:val="left" w:pos="966"/>
        </w:tabs>
        <w:outlineLvl w:val="1"/>
        <w:rPr>
          <w:b/>
          <w:bCs/>
          <w:sz w:val="26"/>
          <w:szCs w:val="26"/>
        </w:rPr>
      </w:pPr>
      <w:r w:rsidRPr="00F7354F">
        <w:rPr>
          <w:b/>
          <w:bCs/>
          <w:sz w:val="26"/>
          <w:szCs w:val="26"/>
        </w:rPr>
        <w:t>Конструирование и моделирование (10</w:t>
      </w:r>
      <w:r w:rsidRPr="00F7354F">
        <w:rPr>
          <w:b/>
          <w:bCs/>
          <w:spacing w:val="-5"/>
          <w:sz w:val="26"/>
          <w:szCs w:val="26"/>
        </w:rPr>
        <w:t xml:space="preserve"> </w:t>
      </w:r>
      <w:r w:rsidRPr="00F7354F">
        <w:rPr>
          <w:b/>
          <w:bCs/>
          <w:sz w:val="26"/>
          <w:szCs w:val="26"/>
        </w:rPr>
        <w:t>ч)</w:t>
      </w:r>
    </w:p>
    <w:p w:rsidR="00F7354F" w:rsidRPr="00F7354F" w:rsidRDefault="00F7354F" w:rsidP="00953AB5">
      <w:pPr>
        <w:ind w:left="118" w:right="551" w:firstLine="566"/>
        <w:jc w:val="both"/>
        <w:rPr>
          <w:sz w:val="26"/>
          <w:szCs w:val="26"/>
        </w:rPr>
      </w:pPr>
      <w:r w:rsidRPr="00F7354F">
        <w:rPr>
          <w:sz w:val="26"/>
          <w:szCs w:val="26"/>
        </w:rPr>
        <w:t>Современные требования к техническим устройствам (экологичность, безопасность, эргономичность и др.).</w:t>
      </w:r>
    </w:p>
    <w:p w:rsidR="00F7354F" w:rsidRPr="00F7354F" w:rsidRDefault="00F7354F" w:rsidP="00953AB5">
      <w:pPr>
        <w:ind w:left="118" w:right="543" w:firstLine="566"/>
        <w:jc w:val="both"/>
        <w:rPr>
          <w:sz w:val="26"/>
          <w:szCs w:val="26"/>
        </w:rPr>
      </w:pPr>
      <w:r w:rsidRPr="00F7354F">
        <w:rPr>
          <w:sz w:val="26"/>
          <w:szCs w:val="26"/>
        </w:rPr>
        <w:t>Конструирование</w:t>
      </w:r>
      <w:r w:rsidRPr="00F7354F">
        <w:rPr>
          <w:spacing w:val="-20"/>
          <w:sz w:val="26"/>
          <w:szCs w:val="26"/>
        </w:rPr>
        <w:t xml:space="preserve"> </w:t>
      </w:r>
      <w:r w:rsidRPr="00F7354F">
        <w:rPr>
          <w:sz w:val="26"/>
          <w:szCs w:val="26"/>
        </w:rPr>
        <w:t>и</w:t>
      </w:r>
      <w:r w:rsidRPr="00F7354F">
        <w:rPr>
          <w:spacing w:val="-18"/>
          <w:sz w:val="26"/>
          <w:szCs w:val="26"/>
        </w:rPr>
        <w:t xml:space="preserve"> </w:t>
      </w:r>
      <w:r w:rsidRPr="00F7354F">
        <w:rPr>
          <w:sz w:val="26"/>
          <w:szCs w:val="26"/>
        </w:rPr>
        <w:t>моделирование</w:t>
      </w:r>
      <w:r w:rsidRPr="00F7354F">
        <w:rPr>
          <w:spacing w:val="-17"/>
          <w:sz w:val="26"/>
          <w:szCs w:val="26"/>
        </w:rPr>
        <w:t xml:space="preserve"> </w:t>
      </w:r>
      <w:r w:rsidRPr="00F7354F">
        <w:rPr>
          <w:sz w:val="26"/>
          <w:szCs w:val="26"/>
        </w:rPr>
        <w:t>изделий</w:t>
      </w:r>
      <w:r w:rsidRPr="00F7354F">
        <w:rPr>
          <w:spacing w:val="-17"/>
          <w:sz w:val="26"/>
          <w:szCs w:val="26"/>
        </w:rPr>
        <w:t xml:space="preserve"> </w:t>
      </w:r>
      <w:r w:rsidRPr="00F7354F">
        <w:rPr>
          <w:sz w:val="26"/>
          <w:szCs w:val="26"/>
        </w:rPr>
        <w:t>из</w:t>
      </w:r>
      <w:r w:rsidRPr="00F7354F">
        <w:rPr>
          <w:spacing w:val="-18"/>
          <w:sz w:val="26"/>
          <w:szCs w:val="26"/>
        </w:rPr>
        <w:t xml:space="preserve"> </w:t>
      </w:r>
      <w:r w:rsidRPr="00F7354F">
        <w:rPr>
          <w:sz w:val="26"/>
          <w:szCs w:val="26"/>
        </w:rPr>
        <w:t>различных</w:t>
      </w:r>
      <w:r w:rsidRPr="00F7354F">
        <w:rPr>
          <w:spacing w:val="-16"/>
          <w:sz w:val="26"/>
          <w:szCs w:val="26"/>
        </w:rPr>
        <w:t xml:space="preserve"> </w:t>
      </w:r>
      <w:r w:rsidRPr="00F7354F">
        <w:rPr>
          <w:sz w:val="26"/>
          <w:szCs w:val="26"/>
        </w:rPr>
        <w:t>материалов,</w:t>
      </w:r>
      <w:r w:rsidRPr="00F7354F">
        <w:rPr>
          <w:spacing w:val="-18"/>
          <w:sz w:val="26"/>
          <w:szCs w:val="26"/>
        </w:rPr>
        <w:t xml:space="preserve"> </w:t>
      </w:r>
      <w:r w:rsidRPr="00F7354F">
        <w:rPr>
          <w:sz w:val="26"/>
          <w:szCs w:val="26"/>
        </w:rPr>
        <w:t>в</w:t>
      </w:r>
      <w:r w:rsidRPr="00F7354F">
        <w:rPr>
          <w:spacing w:val="-18"/>
          <w:sz w:val="26"/>
          <w:szCs w:val="26"/>
        </w:rPr>
        <w:t xml:space="preserve"> </w:t>
      </w:r>
      <w:r w:rsidRPr="00F7354F">
        <w:rPr>
          <w:sz w:val="26"/>
          <w:szCs w:val="26"/>
        </w:rPr>
        <w:t>том числе наборов «Конструктор» по проектному заданию или собственному замыслу. Поиск оптимальных и доступных новых решений конструкторско- технологических проблем на всех этапах аналитического и технологического процесса при выполнении индивидуальных творческих и коллективных проектных</w:t>
      </w:r>
      <w:r w:rsidRPr="00F7354F">
        <w:rPr>
          <w:spacing w:val="-4"/>
          <w:sz w:val="26"/>
          <w:szCs w:val="26"/>
        </w:rPr>
        <w:t xml:space="preserve"> </w:t>
      </w:r>
      <w:r w:rsidRPr="00F7354F">
        <w:rPr>
          <w:sz w:val="26"/>
          <w:szCs w:val="26"/>
        </w:rPr>
        <w:t>работ.</w:t>
      </w:r>
    </w:p>
    <w:p w:rsidR="00F7354F" w:rsidRPr="00F7354F" w:rsidRDefault="00F7354F" w:rsidP="00E23A91">
      <w:pPr>
        <w:ind w:left="118" w:right="544" w:firstLine="566"/>
        <w:jc w:val="both"/>
        <w:rPr>
          <w:sz w:val="26"/>
          <w:szCs w:val="26"/>
        </w:rPr>
      </w:pPr>
      <w:r w:rsidRPr="00F7354F">
        <w:rPr>
          <w:sz w:val="26"/>
          <w:szCs w:val="26"/>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w:t>
      </w:r>
      <w:r w:rsidRPr="00F7354F">
        <w:rPr>
          <w:spacing w:val="-11"/>
          <w:sz w:val="26"/>
          <w:szCs w:val="26"/>
        </w:rPr>
        <w:t xml:space="preserve"> </w:t>
      </w:r>
      <w:r w:rsidRPr="00F7354F">
        <w:rPr>
          <w:sz w:val="26"/>
          <w:szCs w:val="26"/>
        </w:rPr>
        <w:t>робота.</w:t>
      </w:r>
      <w:r w:rsidRPr="00F7354F">
        <w:rPr>
          <w:spacing w:val="-11"/>
          <w:sz w:val="26"/>
          <w:szCs w:val="26"/>
        </w:rPr>
        <w:t xml:space="preserve"> </w:t>
      </w:r>
      <w:r w:rsidRPr="00F7354F">
        <w:rPr>
          <w:sz w:val="26"/>
          <w:szCs w:val="26"/>
        </w:rPr>
        <w:t>Преобразование</w:t>
      </w:r>
      <w:r w:rsidRPr="00F7354F">
        <w:rPr>
          <w:spacing w:val="-10"/>
          <w:sz w:val="26"/>
          <w:szCs w:val="26"/>
        </w:rPr>
        <w:t xml:space="preserve"> </w:t>
      </w:r>
      <w:r w:rsidRPr="00F7354F">
        <w:rPr>
          <w:sz w:val="26"/>
          <w:szCs w:val="26"/>
        </w:rPr>
        <w:t>конструкции</w:t>
      </w:r>
      <w:r w:rsidRPr="00F7354F">
        <w:rPr>
          <w:spacing w:val="-5"/>
          <w:sz w:val="26"/>
          <w:szCs w:val="26"/>
        </w:rPr>
        <w:t xml:space="preserve"> </w:t>
      </w:r>
      <w:r w:rsidRPr="00F7354F">
        <w:rPr>
          <w:sz w:val="26"/>
          <w:szCs w:val="26"/>
        </w:rPr>
        <w:t>робота.</w:t>
      </w:r>
      <w:r w:rsidRPr="00F7354F">
        <w:rPr>
          <w:spacing w:val="-11"/>
          <w:sz w:val="26"/>
          <w:szCs w:val="26"/>
        </w:rPr>
        <w:t xml:space="preserve"> </w:t>
      </w:r>
      <w:r w:rsidRPr="00F7354F">
        <w:rPr>
          <w:sz w:val="26"/>
          <w:szCs w:val="26"/>
        </w:rPr>
        <w:t>Презентация</w:t>
      </w:r>
      <w:r w:rsidRPr="00F7354F">
        <w:rPr>
          <w:spacing w:val="-12"/>
          <w:sz w:val="26"/>
          <w:szCs w:val="26"/>
        </w:rPr>
        <w:t xml:space="preserve"> </w:t>
      </w:r>
      <w:r w:rsidRPr="00F7354F">
        <w:rPr>
          <w:sz w:val="26"/>
          <w:szCs w:val="26"/>
        </w:rPr>
        <w:t>робота.</w:t>
      </w:r>
    </w:p>
    <w:p w:rsidR="00F7354F" w:rsidRPr="00F7354F" w:rsidRDefault="00F7354F" w:rsidP="00F1092D">
      <w:pPr>
        <w:numPr>
          <w:ilvl w:val="0"/>
          <w:numId w:val="95"/>
        </w:numPr>
        <w:tabs>
          <w:tab w:val="left" w:pos="966"/>
        </w:tabs>
        <w:ind w:left="707"/>
        <w:jc w:val="both"/>
        <w:outlineLvl w:val="1"/>
        <w:rPr>
          <w:b/>
          <w:bCs/>
          <w:sz w:val="26"/>
          <w:szCs w:val="26"/>
        </w:rPr>
      </w:pPr>
      <w:r w:rsidRPr="00F7354F">
        <w:rPr>
          <w:b/>
          <w:bCs/>
          <w:sz w:val="26"/>
          <w:szCs w:val="26"/>
        </w:rPr>
        <w:t>Информационно-коммуникативные технологии (6</w:t>
      </w:r>
      <w:r w:rsidRPr="00F7354F">
        <w:rPr>
          <w:b/>
          <w:bCs/>
          <w:spacing w:val="-3"/>
          <w:sz w:val="26"/>
          <w:szCs w:val="26"/>
        </w:rPr>
        <w:t xml:space="preserve"> </w:t>
      </w:r>
      <w:r w:rsidRPr="00F7354F">
        <w:rPr>
          <w:b/>
          <w:bCs/>
          <w:sz w:val="26"/>
          <w:szCs w:val="26"/>
        </w:rPr>
        <w:t>ч)</w:t>
      </w:r>
    </w:p>
    <w:p w:rsidR="00F7354F" w:rsidRPr="00F7354F" w:rsidRDefault="00F7354F" w:rsidP="00953AB5">
      <w:pPr>
        <w:ind w:left="118" w:right="548" w:firstLine="566"/>
        <w:jc w:val="both"/>
        <w:rPr>
          <w:sz w:val="26"/>
          <w:szCs w:val="26"/>
        </w:rPr>
      </w:pPr>
      <w:r w:rsidRPr="00F7354F">
        <w:rPr>
          <w:sz w:val="26"/>
          <w:szCs w:val="26"/>
        </w:rPr>
        <w:t>Работа с доступной информацией в Интернете и на цифровых носителях информации.</w:t>
      </w:r>
    </w:p>
    <w:p w:rsidR="00F7354F" w:rsidRPr="00F7354F" w:rsidRDefault="00F7354F" w:rsidP="00953AB5">
      <w:pPr>
        <w:ind w:left="118" w:right="544" w:firstLine="566"/>
        <w:jc w:val="both"/>
        <w:rPr>
          <w:sz w:val="26"/>
          <w:szCs w:val="26"/>
        </w:rPr>
      </w:pPr>
      <w:r w:rsidRPr="00F7354F">
        <w:rPr>
          <w:sz w:val="26"/>
          <w:szCs w:val="26"/>
        </w:rPr>
        <w:t xml:space="preserve">Электронные и медиаресурсы в художественно-конструкторской, проектной, </w:t>
      </w:r>
      <w:r w:rsidRPr="00F7354F">
        <w:rPr>
          <w:sz w:val="26"/>
          <w:szCs w:val="26"/>
        </w:rPr>
        <w:lastRenderedPageBreak/>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F7354F" w:rsidRPr="00F7354F" w:rsidRDefault="00F7354F" w:rsidP="00953AB5">
      <w:pPr>
        <w:ind w:left="685"/>
        <w:jc w:val="both"/>
        <w:outlineLvl w:val="1"/>
        <w:rPr>
          <w:b/>
          <w:bCs/>
          <w:sz w:val="26"/>
          <w:szCs w:val="26"/>
        </w:rPr>
      </w:pPr>
      <w:r w:rsidRPr="00F7354F">
        <w:rPr>
          <w:b/>
          <w:bCs/>
          <w:sz w:val="26"/>
          <w:szCs w:val="26"/>
        </w:rPr>
        <w:t>Универсальные учебные действия</w:t>
      </w:r>
    </w:p>
    <w:p w:rsidR="00F7354F" w:rsidRPr="00F7354F" w:rsidRDefault="00F7354F" w:rsidP="00953AB5">
      <w:pPr>
        <w:ind w:left="685"/>
        <w:jc w:val="both"/>
        <w:rPr>
          <w:i/>
          <w:sz w:val="26"/>
          <w:szCs w:val="26"/>
        </w:rPr>
      </w:pPr>
      <w:r w:rsidRPr="00F7354F">
        <w:rPr>
          <w:i/>
          <w:sz w:val="26"/>
          <w:szCs w:val="26"/>
        </w:rPr>
        <w:t>Познавательные УУД:</w:t>
      </w:r>
    </w:p>
    <w:p w:rsidR="00F7354F" w:rsidRPr="00F7354F" w:rsidRDefault="00F7354F" w:rsidP="00953AB5">
      <w:pPr>
        <w:numPr>
          <w:ilvl w:val="0"/>
          <w:numId w:val="24"/>
        </w:numPr>
        <w:tabs>
          <w:tab w:val="left" w:pos="1535"/>
        </w:tabs>
        <w:ind w:right="551" w:firstLine="707"/>
        <w:jc w:val="both"/>
        <w:rPr>
          <w:sz w:val="26"/>
          <w:szCs w:val="26"/>
        </w:rPr>
      </w:pPr>
      <w:r w:rsidRPr="00F7354F">
        <w:rPr>
          <w:sz w:val="26"/>
          <w:szCs w:val="26"/>
        </w:rPr>
        <w:t>ориентироваться в терминах, используемых в технологии, использовать</w:t>
      </w:r>
      <w:r w:rsidRPr="00F7354F">
        <w:rPr>
          <w:spacing w:val="-13"/>
          <w:sz w:val="26"/>
          <w:szCs w:val="26"/>
        </w:rPr>
        <w:t xml:space="preserve"> </w:t>
      </w:r>
      <w:r w:rsidRPr="00F7354F">
        <w:rPr>
          <w:sz w:val="26"/>
          <w:szCs w:val="26"/>
        </w:rPr>
        <w:t>их</w:t>
      </w:r>
      <w:r w:rsidRPr="00F7354F">
        <w:rPr>
          <w:spacing w:val="-12"/>
          <w:sz w:val="26"/>
          <w:szCs w:val="26"/>
        </w:rPr>
        <w:t xml:space="preserve"> </w:t>
      </w:r>
      <w:r w:rsidRPr="00F7354F">
        <w:rPr>
          <w:sz w:val="26"/>
          <w:szCs w:val="26"/>
        </w:rPr>
        <w:t>в</w:t>
      </w:r>
      <w:r w:rsidRPr="00F7354F">
        <w:rPr>
          <w:spacing w:val="-13"/>
          <w:sz w:val="26"/>
          <w:szCs w:val="26"/>
        </w:rPr>
        <w:t xml:space="preserve"> </w:t>
      </w:r>
      <w:r w:rsidRPr="00F7354F">
        <w:rPr>
          <w:sz w:val="26"/>
          <w:szCs w:val="26"/>
        </w:rPr>
        <w:t>ответах</w:t>
      </w:r>
      <w:r w:rsidRPr="00F7354F">
        <w:rPr>
          <w:spacing w:val="-12"/>
          <w:sz w:val="26"/>
          <w:szCs w:val="26"/>
        </w:rPr>
        <w:t xml:space="preserve"> </w:t>
      </w:r>
      <w:r w:rsidRPr="00F7354F">
        <w:rPr>
          <w:sz w:val="26"/>
          <w:szCs w:val="26"/>
        </w:rPr>
        <w:t>на</w:t>
      </w:r>
      <w:r w:rsidRPr="00F7354F">
        <w:rPr>
          <w:spacing w:val="-12"/>
          <w:sz w:val="26"/>
          <w:szCs w:val="26"/>
        </w:rPr>
        <w:t xml:space="preserve"> </w:t>
      </w:r>
      <w:r w:rsidRPr="00F7354F">
        <w:rPr>
          <w:sz w:val="26"/>
          <w:szCs w:val="26"/>
        </w:rPr>
        <w:t>вопросы</w:t>
      </w:r>
      <w:r w:rsidRPr="00F7354F">
        <w:rPr>
          <w:spacing w:val="-12"/>
          <w:sz w:val="26"/>
          <w:szCs w:val="26"/>
        </w:rPr>
        <w:t xml:space="preserve"> </w:t>
      </w:r>
      <w:r w:rsidRPr="00F7354F">
        <w:rPr>
          <w:sz w:val="26"/>
          <w:szCs w:val="26"/>
        </w:rPr>
        <w:t>и</w:t>
      </w:r>
      <w:r w:rsidRPr="00F7354F">
        <w:rPr>
          <w:spacing w:val="-12"/>
          <w:sz w:val="26"/>
          <w:szCs w:val="26"/>
        </w:rPr>
        <w:t xml:space="preserve"> </w:t>
      </w:r>
      <w:r w:rsidRPr="00F7354F">
        <w:rPr>
          <w:sz w:val="26"/>
          <w:szCs w:val="26"/>
        </w:rPr>
        <w:t>высказываниях</w:t>
      </w:r>
      <w:r w:rsidRPr="00F7354F">
        <w:rPr>
          <w:spacing w:val="-12"/>
          <w:sz w:val="26"/>
          <w:szCs w:val="26"/>
        </w:rPr>
        <w:t xml:space="preserve"> </w:t>
      </w:r>
      <w:r w:rsidRPr="00F7354F">
        <w:rPr>
          <w:sz w:val="26"/>
          <w:szCs w:val="26"/>
        </w:rPr>
        <w:t>(в</w:t>
      </w:r>
      <w:r w:rsidRPr="00F7354F">
        <w:rPr>
          <w:spacing w:val="-13"/>
          <w:sz w:val="26"/>
          <w:szCs w:val="26"/>
        </w:rPr>
        <w:t xml:space="preserve"> </w:t>
      </w:r>
      <w:r w:rsidRPr="00F7354F">
        <w:rPr>
          <w:sz w:val="26"/>
          <w:szCs w:val="26"/>
        </w:rPr>
        <w:t>пределах</w:t>
      </w:r>
      <w:r w:rsidRPr="00F7354F">
        <w:rPr>
          <w:spacing w:val="-12"/>
          <w:sz w:val="26"/>
          <w:szCs w:val="26"/>
        </w:rPr>
        <w:t xml:space="preserve"> </w:t>
      </w:r>
      <w:r w:rsidRPr="00F7354F">
        <w:rPr>
          <w:sz w:val="26"/>
          <w:szCs w:val="26"/>
        </w:rPr>
        <w:t>изученного);</w:t>
      </w:r>
    </w:p>
    <w:p w:rsidR="00F7354F" w:rsidRPr="00F7354F" w:rsidRDefault="00F7354F" w:rsidP="00953AB5">
      <w:pPr>
        <w:numPr>
          <w:ilvl w:val="0"/>
          <w:numId w:val="24"/>
        </w:numPr>
        <w:tabs>
          <w:tab w:val="left" w:pos="1535"/>
        </w:tabs>
        <w:ind w:left="1534" w:hanging="709"/>
        <w:jc w:val="both"/>
        <w:rPr>
          <w:sz w:val="26"/>
          <w:szCs w:val="26"/>
        </w:rPr>
      </w:pPr>
      <w:r w:rsidRPr="00F7354F">
        <w:rPr>
          <w:sz w:val="26"/>
          <w:szCs w:val="26"/>
        </w:rPr>
        <w:t>анализировать конструкции предложенных образцов</w:t>
      </w:r>
      <w:r w:rsidRPr="00F7354F">
        <w:rPr>
          <w:spacing w:val="-11"/>
          <w:sz w:val="26"/>
          <w:szCs w:val="26"/>
        </w:rPr>
        <w:t xml:space="preserve"> </w:t>
      </w:r>
      <w:r w:rsidRPr="00F7354F">
        <w:rPr>
          <w:sz w:val="26"/>
          <w:szCs w:val="26"/>
        </w:rPr>
        <w:t>изделий;</w:t>
      </w:r>
    </w:p>
    <w:p w:rsidR="00F7354F" w:rsidRPr="00F7354F" w:rsidRDefault="00F7354F" w:rsidP="00953AB5">
      <w:pPr>
        <w:numPr>
          <w:ilvl w:val="0"/>
          <w:numId w:val="24"/>
        </w:numPr>
        <w:tabs>
          <w:tab w:val="left" w:pos="1535"/>
        </w:tabs>
        <w:ind w:right="553" w:firstLine="707"/>
        <w:jc w:val="both"/>
        <w:rPr>
          <w:sz w:val="26"/>
          <w:szCs w:val="26"/>
        </w:rPr>
      </w:pPr>
      <w:r w:rsidRPr="00F7354F">
        <w:rPr>
          <w:sz w:val="26"/>
          <w:szCs w:val="26"/>
        </w:rPr>
        <w:t>конструировать</w:t>
      </w:r>
      <w:r w:rsidRPr="00F7354F">
        <w:rPr>
          <w:spacing w:val="-23"/>
          <w:sz w:val="26"/>
          <w:szCs w:val="26"/>
        </w:rPr>
        <w:t xml:space="preserve"> </w:t>
      </w:r>
      <w:r w:rsidRPr="00F7354F">
        <w:rPr>
          <w:sz w:val="26"/>
          <w:szCs w:val="26"/>
        </w:rPr>
        <w:t>и</w:t>
      </w:r>
      <w:r w:rsidRPr="00F7354F">
        <w:rPr>
          <w:spacing w:val="-23"/>
          <w:sz w:val="26"/>
          <w:szCs w:val="26"/>
        </w:rPr>
        <w:t xml:space="preserve"> </w:t>
      </w:r>
      <w:r w:rsidRPr="00F7354F">
        <w:rPr>
          <w:sz w:val="26"/>
          <w:szCs w:val="26"/>
        </w:rPr>
        <w:t>моделировать</w:t>
      </w:r>
      <w:r w:rsidRPr="00F7354F">
        <w:rPr>
          <w:spacing w:val="-24"/>
          <w:sz w:val="26"/>
          <w:szCs w:val="26"/>
        </w:rPr>
        <w:t xml:space="preserve"> </w:t>
      </w:r>
      <w:r w:rsidRPr="00F7354F">
        <w:rPr>
          <w:sz w:val="26"/>
          <w:szCs w:val="26"/>
        </w:rPr>
        <w:t>изделия</w:t>
      </w:r>
      <w:r w:rsidRPr="00F7354F">
        <w:rPr>
          <w:spacing w:val="-21"/>
          <w:sz w:val="26"/>
          <w:szCs w:val="26"/>
        </w:rPr>
        <w:t xml:space="preserve"> </w:t>
      </w:r>
      <w:r w:rsidRPr="00F7354F">
        <w:rPr>
          <w:sz w:val="26"/>
          <w:szCs w:val="26"/>
        </w:rPr>
        <w:t>из</w:t>
      </w:r>
      <w:r w:rsidRPr="00F7354F">
        <w:rPr>
          <w:spacing w:val="-21"/>
          <w:sz w:val="26"/>
          <w:szCs w:val="26"/>
        </w:rPr>
        <w:t xml:space="preserve"> </w:t>
      </w:r>
      <w:r w:rsidRPr="00F7354F">
        <w:rPr>
          <w:sz w:val="26"/>
          <w:szCs w:val="26"/>
        </w:rPr>
        <w:t>различных</w:t>
      </w:r>
      <w:r w:rsidRPr="00F7354F">
        <w:rPr>
          <w:spacing w:val="-20"/>
          <w:sz w:val="26"/>
          <w:szCs w:val="26"/>
        </w:rPr>
        <w:t xml:space="preserve"> </w:t>
      </w:r>
      <w:r w:rsidRPr="00F7354F">
        <w:rPr>
          <w:sz w:val="26"/>
          <w:szCs w:val="26"/>
        </w:rPr>
        <w:t>материалов</w:t>
      </w:r>
      <w:r w:rsidRPr="00F7354F">
        <w:rPr>
          <w:spacing w:val="-21"/>
          <w:sz w:val="26"/>
          <w:szCs w:val="26"/>
        </w:rPr>
        <w:t xml:space="preserve"> </w:t>
      </w:r>
      <w:r w:rsidRPr="00F7354F">
        <w:rPr>
          <w:sz w:val="26"/>
          <w:szCs w:val="26"/>
        </w:rPr>
        <w:t>по образцу, рисунку, простейшему чертежу, эскизу, схеме с использованием общепринятых условных обозначений и по заданным</w:t>
      </w:r>
      <w:r w:rsidRPr="00F7354F">
        <w:rPr>
          <w:spacing w:val="-7"/>
          <w:sz w:val="26"/>
          <w:szCs w:val="26"/>
        </w:rPr>
        <w:t xml:space="preserve"> </w:t>
      </w:r>
      <w:r w:rsidRPr="00F7354F">
        <w:rPr>
          <w:sz w:val="26"/>
          <w:szCs w:val="26"/>
        </w:rPr>
        <w:t>условиям;</w:t>
      </w:r>
    </w:p>
    <w:p w:rsidR="00F7354F" w:rsidRPr="00F7354F" w:rsidRDefault="00F7354F" w:rsidP="00953AB5">
      <w:pPr>
        <w:numPr>
          <w:ilvl w:val="0"/>
          <w:numId w:val="24"/>
        </w:numPr>
        <w:tabs>
          <w:tab w:val="left" w:pos="1535"/>
        </w:tabs>
        <w:ind w:right="550" w:firstLine="707"/>
        <w:jc w:val="both"/>
        <w:rPr>
          <w:sz w:val="26"/>
          <w:szCs w:val="26"/>
        </w:rPr>
      </w:pPr>
      <w:r w:rsidRPr="00F7354F">
        <w:rPr>
          <w:sz w:val="26"/>
          <w:szCs w:val="26"/>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w:t>
      </w:r>
      <w:r w:rsidRPr="00F7354F">
        <w:rPr>
          <w:spacing w:val="-7"/>
          <w:sz w:val="26"/>
          <w:szCs w:val="26"/>
        </w:rPr>
        <w:t xml:space="preserve"> </w:t>
      </w:r>
      <w:r w:rsidRPr="00F7354F">
        <w:rPr>
          <w:sz w:val="26"/>
          <w:szCs w:val="26"/>
        </w:rPr>
        <w:t>изделия;</w:t>
      </w:r>
    </w:p>
    <w:p w:rsidR="00F7354F" w:rsidRDefault="00F7354F" w:rsidP="00953AB5">
      <w:pPr>
        <w:numPr>
          <w:ilvl w:val="0"/>
          <w:numId w:val="24"/>
        </w:numPr>
        <w:tabs>
          <w:tab w:val="left" w:pos="1535"/>
        </w:tabs>
        <w:ind w:right="542" w:firstLine="707"/>
        <w:jc w:val="both"/>
        <w:rPr>
          <w:sz w:val="26"/>
          <w:szCs w:val="26"/>
        </w:rPr>
      </w:pPr>
      <w:r w:rsidRPr="00F7354F">
        <w:rPr>
          <w:sz w:val="26"/>
          <w:szCs w:val="26"/>
        </w:rPr>
        <w:t>решать простые задачи на преобразование</w:t>
      </w:r>
      <w:r w:rsidRPr="00F7354F">
        <w:rPr>
          <w:spacing w:val="-52"/>
          <w:sz w:val="26"/>
          <w:szCs w:val="26"/>
        </w:rPr>
        <w:t xml:space="preserve"> </w:t>
      </w:r>
      <w:r w:rsidRPr="00F7354F">
        <w:rPr>
          <w:sz w:val="26"/>
          <w:szCs w:val="26"/>
        </w:rPr>
        <w:t>конструкции; –выполнять работу в соответствии с инструкцией, устной или</w:t>
      </w:r>
      <w:r w:rsidRPr="00F7354F">
        <w:rPr>
          <w:spacing w:val="-9"/>
          <w:sz w:val="26"/>
          <w:szCs w:val="26"/>
        </w:rPr>
        <w:t xml:space="preserve"> </w:t>
      </w:r>
      <w:r w:rsidRPr="00F7354F">
        <w:rPr>
          <w:sz w:val="26"/>
          <w:szCs w:val="26"/>
        </w:rPr>
        <w:t>письменной;</w:t>
      </w:r>
    </w:p>
    <w:p w:rsidR="00F7354F" w:rsidRPr="00F7354F" w:rsidRDefault="00F7354F" w:rsidP="00953AB5">
      <w:pPr>
        <w:numPr>
          <w:ilvl w:val="0"/>
          <w:numId w:val="24"/>
        </w:numPr>
        <w:tabs>
          <w:tab w:val="left" w:pos="1535"/>
        </w:tabs>
        <w:ind w:right="542" w:firstLine="707"/>
        <w:jc w:val="both"/>
        <w:rPr>
          <w:sz w:val="26"/>
          <w:szCs w:val="26"/>
        </w:rPr>
      </w:pPr>
      <w:r w:rsidRPr="00F7354F">
        <w:rPr>
          <w:sz w:val="26"/>
          <w:szCs w:val="26"/>
        </w:rPr>
        <w:t>соотносить результат работы с заданным алгоритмом,</w:t>
      </w:r>
      <w:r w:rsidRPr="00F7354F">
        <w:rPr>
          <w:spacing w:val="22"/>
          <w:sz w:val="26"/>
          <w:szCs w:val="26"/>
        </w:rPr>
        <w:t xml:space="preserve"> </w:t>
      </w:r>
      <w:r w:rsidRPr="00F7354F">
        <w:rPr>
          <w:sz w:val="26"/>
          <w:szCs w:val="26"/>
        </w:rPr>
        <w:t>проверять изделия в действии, вносить необходимые дополнения и изменения;</w:t>
      </w:r>
    </w:p>
    <w:p w:rsidR="00F7354F" w:rsidRPr="00F7354F" w:rsidRDefault="00F7354F" w:rsidP="00953AB5">
      <w:pPr>
        <w:numPr>
          <w:ilvl w:val="0"/>
          <w:numId w:val="24"/>
        </w:numPr>
        <w:tabs>
          <w:tab w:val="left" w:pos="1535"/>
        </w:tabs>
        <w:ind w:right="552" w:firstLine="707"/>
        <w:jc w:val="both"/>
        <w:rPr>
          <w:sz w:val="26"/>
          <w:szCs w:val="26"/>
        </w:rPr>
      </w:pPr>
      <w:r w:rsidRPr="00F7354F">
        <w:rPr>
          <w:sz w:val="26"/>
          <w:szCs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7354F" w:rsidRPr="00F7354F" w:rsidRDefault="00F7354F" w:rsidP="00953AB5">
      <w:pPr>
        <w:numPr>
          <w:ilvl w:val="0"/>
          <w:numId w:val="24"/>
        </w:numPr>
        <w:tabs>
          <w:tab w:val="left" w:pos="1535"/>
        </w:tabs>
        <w:ind w:right="551" w:firstLine="707"/>
        <w:jc w:val="both"/>
        <w:rPr>
          <w:sz w:val="26"/>
          <w:szCs w:val="26"/>
        </w:rPr>
      </w:pPr>
      <w:r w:rsidRPr="00F7354F">
        <w:rPr>
          <w:sz w:val="26"/>
          <w:szCs w:val="26"/>
        </w:rPr>
        <w:t>выполнять действия анализа и синтеза, сравнения, классификации предметов / изделий с учётом указанных</w:t>
      </w:r>
      <w:r w:rsidRPr="00F7354F">
        <w:rPr>
          <w:spacing w:val="-7"/>
          <w:sz w:val="26"/>
          <w:szCs w:val="26"/>
        </w:rPr>
        <w:t xml:space="preserve"> </w:t>
      </w:r>
      <w:r w:rsidRPr="00F7354F">
        <w:rPr>
          <w:sz w:val="26"/>
          <w:szCs w:val="26"/>
        </w:rPr>
        <w:t>критериев;</w:t>
      </w:r>
    </w:p>
    <w:p w:rsidR="00F7354F" w:rsidRPr="00F7354F" w:rsidRDefault="00F7354F" w:rsidP="00953AB5">
      <w:pPr>
        <w:numPr>
          <w:ilvl w:val="0"/>
          <w:numId w:val="24"/>
        </w:numPr>
        <w:tabs>
          <w:tab w:val="left" w:pos="1535"/>
        </w:tabs>
        <w:ind w:right="552" w:firstLine="707"/>
        <w:jc w:val="both"/>
        <w:rPr>
          <w:sz w:val="26"/>
          <w:szCs w:val="26"/>
        </w:rPr>
      </w:pPr>
      <w:r w:rsidRPr="00F7354F">
        <w:rPr>
          <w:sz w:val="26"/>
          <w:szCs w:val="26"/>
        </w:rPr>
        <w:t>анализировать устройство простых изделий по образцу, рисунку, выделять основные и второстепенные составляющие</w:t>
      </w:r>
      <w:r w:rsidRPr="00F7354F">
        <w:rPr>
          <w:spacing w:val="-11"/>
          <w:sz w:val="26"/>
          <w:szCs w:val="26"/>
        </w:rPr>
        <w:t xml:space="preserve"> </w:t>
      </w:r>
      <w:r w:rsidRPr="00F7354F">
        <w:rPr>
          <w:sz w:val="26"/>
          <w:szCs w:val="26"/>
        </w:rPr>
        <w:t>конструкции.</w:t>
      </w:r>
    </w:p>
    <w:p w:rsidR="00F7354F" w:rsidRPr="00F7354F" w:rsidRDefault="00F7354F" w:rsidP="00953AB5">
      <w:pPr>
        <w:ind w:left="685"/>
        <w:jc w:val="both"/>
        <w:rPr>
          <w:i/>
          <w:sz w:val="26"/>
          <w:szCs w:val="26"/>
        </w:rPr>
      </w:pPr>
      <w:r w:rsidRPr="00F7354F">
        <w:rPr>
          <w:i/>
          <w:sz w:val="26"/>
          <w:szCs w:val="26"/>
        </w:rPr>
        <w:t>Работа с информацией:</w:t>
      </w:r>
    </w:p>
    <w:p w:rsidR="00F7354F" w:rsidRPr="00F7354F" w:rsidRDefault="00F7354F" w:rsidP="00953AB5">
      <w:pPr>
        <w:numPr>
          <w:ilvl w:val="0"/>
          <w:numId w:val="24"/>
        </w:numPr>
        <w:tabs>
          <w:tab w:val="left" w:pos="1535"/>
        </w:tabs>
        <w:ind w:right="550" w:firstLine="707"/>
        <w:jc w:val="both"/>
        <w:rPr>
          <w:sz w:val="26"/>
          <w:szCs w:val="26"/>
        </w:rPr>
      </w:pPr>
      <w:r w:rsidRPr="00F7354F">
        <w:rPr>
          <w:sz w:val="26"/>
          <w:szCs w:val="26"/>
        </w:rPr>
        <w:t>находить необходимую для выполнения работы информацию, пользуясь</w:t>
      </w:r>
      <w:r w:rsidRPr="00F7354F">
        <w:rPr>
          <w:spacing w:val="-21"/>
          <w:sz w:val="26"/>
          <w:szCs w:val="26"/>
        </w:rPr>
        <w:t xml:space="preserve"> </w:t>
      </w:r>
      <w:r w:rsidRPr="00F7354F">
        <w:rPr>
          <w:sz w:val="26"/>
          <w:szCs w:val="26"/>
        </w:rPr>
        <w:t>различными</w:t>
      </w:r>
      <w:r w:rsidRPr="00F7354F">
        <w:rPr>
          <w:spacing w:val="-19"/>
          <w:sz w:val="26"/>
          <w:szCs w:val="26"/>
        </w:rPr>
        <w:t xml:space="preserve"> </w:t>
      </w:r>
      <w:r w:rsidRPr="00F7354F">
        <w:rPr>
          <w:sz w:val="26"/>
          <w:szCs w:val="26"/>
        </w:rPr>
        <w:t>источниками,</w:t>
      </w:r>
      <w:r w:rsidRPr="00F7354F">
        <w:rPr>
          <w:spacing w:val="-20"/>
          <w:sz w:val="26"/>
          <w:szCs w:val="26"/>
        </w:rPr>
        <w:t xml:space="preserve"> </w:t>
      </w:r>
      <w:r w:rsidRPr="00F7354F">
        <w:rPr>
          <w:sz w:val="26"/>
          <w:szCs w:val="26"/>
        </w:rPr>
        <w:t>анализировать</w:t>
      </w:r>
      <w:r w:rsidRPr="00F7354F">
        <w:rPr>
          <w:spacing w:val="-22"/>
          <w:sz w:val="26"/>
          <w:szCs w:val="26"/>
        </w:rPr>
        <w:t xml:space="preserve"> </w:t>
      </w:r>
      <w:r w:rsidRPr="00F7354F">
        <w:rPr>
          <w:sz w:val="26"/>
          <w:szCs w:val="26"/>
        </w:rPr>
        <w:t>её</w:t>
      </w:r>
      <w:r w:rsidRPr="00F7354F">
        <w:rPr>
          <w:spacing w:val="-20"/>
          <w:sz w:val="26"/>
          <w:szCs w:val="26"/>
        </w:rPr>
        <w:t xml:space="preserve"> </w:t>
      </w:r>
      <w:r w:rsidRPr="00F7354F">
        <w:rPr>
          <w:sz w:val="26"/>
          <w:szCs w:val="26"/>
        </w:rPr>
        <w:t>и</w:t>
      </w:r>
      <w:r w:rsidRPr="00F7354F">
        <w:rPr>
          <w:spacing w:val="-19"/>
          <w:sz w:val="26"/>
          <w:szCs w:val="26"/>
        </w:rPr>
        <w:t xml:space="preserve"> </w:t>
      </w:r>
      <w:r w:rsidRPr="00F7354F">
        <w:rPr>
          <w:sz w:val="26"/>
          <w:szCs w:val="26"/>
        </w:rPr>
        <w:t>отбирать</w:t>
      </w:r>
      <w:r w:rsidRPr="00F7354F">
        <w:rPr>
          <w:spacing w:val="-21"/>
          <w:sz w:val="26"/>
          <w:szCs w:val="26"/>
        </w:rPr>
        <w:t xml:space="preserve"> </w:t>
      </w:r>
      <w:r w:rsidRPr="00F7354F">
        <w:rPr>
          <w:sz w:val="26"/>
          <w:szCs w:val="26"/>
        </w:rPr>
        <w:t>в</w:t>
      </w:r>
      <w:r w:rsidRPr="00F7354F">
        <w:rPr>
          <w:spacing w:val="-21"/>
          <w:sz w:val="26"/>
          <w:szCs w:val="26"/>
        </w:rPr>
        <w:t xml:space="preserve"> </w:t>
      </w:r>
      <w:r w:rsidRPr="00F7354F">
        <w:rPr>
          <w:sz w:val="26"/>
          <w:szCs w:val="26"/>
        </w:rPr>
        <w:t>соответствии с решаемой</w:t>
      </w:r>
      <w:r w:rsidRPr="00F7354F">
        <w:rPr>
          <w:spacing w:val="-1"/>
          <w:sz w:val="26"/>
          <w:szCs w:val="26"/>
        </w:rPr>
        <w:t xml:space="preserve"> </w:t>
      </w:r>
      <w:r w:rsidRPr="00F7354F">
        <w:rPr>
          <w:sz w:val="26"/>
          <w:szCs w:val="26"/>
        </w:rPr>
        <w:t>задачей;</w:t>
      </w:r>
    </w:p>
    <w:p w:rsidR="00F7354F" w:rsidRPr="00F7354F" w:rsidRDefault="00F7354F" w:rsidP="00953AB5">
      <w:pPr>
        <w:numPr>
          <w:ilvl w:val="0"/>
          <w:numId w:val="24"/>
        </w:numPr>
        <w:tabs>
          <w:tab w:val="left" w:pos="1535"/>
        </w:tabs>
        <w:ind w:right="553" w:firstLine="707"/>
        <w:jc w:val="both"/>
        <w:rPr>
          <w:sz w:val="26"/>
          <w:szCs w:val="26"/>
        </w:rPr>
      </w:pPr>
      <w:r w:rsidRPr="00F7354F">
        <w:rPr>
          <w:sz w:val="26"/>
          <w:szCs w:val="26"/>
        </w:rPr>
        <w:t>на основе анализа информации производить выбор наиболее эффективных способов</w:t>
      </w:r>
      <w:r w:rsidRPr="00F7354F">
        <w:rPr>
          <w:spacing w:val="-4"/>
          <w:sz w:val="26"/>
          <w:szCs w:val="26"/>
        </w:rPr>
        <w:t xml:space="preserve"> </w:t>
      </w:r>
      <w:r w:rsidRPr="00F7354F">
        <w:rPr>
          <w:sz w:val="26"/>
          <w:szCs w:val="26"/>
        </w:rPr>
        <w:t>работы;</w:t>
      </w:r>
    </w:p>
    <w:p w:rsidR="00F7354F" w:rsidRPr="00F7354F" w:rsidRDefault="00F7354F" w:rsidP="00953AB5">
      <w:pPr>
        <w:numPr>
          <w:ilvl w:val="0"/>
          <w:numId w:val="24"/>
        </w:numPr>
        <w:tabs>
          <w:tab w:val="left" w:pos="1535"/>
        </w:tabs>
        <w:ind w:right="548" w:firstLine="707"/>
        <w:jc w:val="both"/>
        <w:rPr>
          <w:sz w:val="26"/>
          <w:szCs w:val="26"/>
        </w:rPr>
      </w:pPr>
      <w:r w:rsidRPr="00F7354F">
        <w:rPr>
          <w:sz w:val="26"/>
          <w:szCs w:val="26"/>
        </w:rPr>
        <w:t>использовать знаково-символические средства для решения задач в умственной</w:t>
      </w:r>
      <w:r w:rsidRPr="00F7354F">
        <w:rPr>
          <w:spacing w:val="-18"/>
          <w:sz w:val="26"/>
          <w:szCs w:val="26"/>
        </w:rPr>
        <w:t xml:space="preserve"> </w:t>
      </w:r>
      <w:r w:rsidRPr="00F7354F">
        <w:rPr>
          <w:sz w:val="26"/>
          <w:szCs w:val="26"/>
        </w:rPr>
        <w:t>или</w:t>
      </w:r>
      <w:r w:rsidRPr="00F7354F">
        <w:rPr>
          <w:spacing w:val="-17"/>
          <w:sz w:val="26"/>
          <w:szCs w:val="26"/>
        </w:rPr>
        <w:t xml:space="preserve"> </w:t>
      </w:r>
      <w:r w:rsidRPr="00F7354F">
        <w:rPr>
          <w:sz w:val="26"/>
          <w:szCs w:val="26"/>
        </w:rPr>
        <w:t>материализованной</w:t>
      </w:r>
      <w:r w:rsidRPr="00F7354F">
        <w:rPr>
          <w:spacing w:val="-17"/>
          <w:sz w:val="26"/>
          <w:szCs w:val="26"/>
        </w:rPr>
        <w:t xml:space="preserve"> </w:t>
      </w:r>
      <w:r w:rsidRPr="00F7354F">
        <w:rPr>
          <w:sz w:val="26"/>
          <w:szCs w:val="26"/>
        </w:rPr>
        <w:t>форме,</w:t>
      </w:r>
      <w:r w:rsidRPr="00F7354F">
        <w:rPr>
          <w:spacing w:val="-19"/>
          <w:sz w:val="26"/>
          <w:szCs w:val="26"/>
        </w:rPr>
        <w:t xml:space="preserve"> </w:t>
      </w:r>
      <w:r w:rsidRPr="00F7354F">
        <w:rPr>
          <w:sz w:val="26"/>
          <w:szCs w:val="26"/>
        </w:rPr>
        <w:t>выполнять</w:t>
      </w:r>
      <w:r w:rsidRPr="00F7354F">
        <w:rPr>
          <w:spacing w:val="-18"/>
          <w:sz w:val="26"/>
          <w:szCs w:val="26"/>
        </w:rPr>
        <w:t xml:space="preserve"> </w:t>
      </w:r>
      <w:r w:rsidRPr="00F7354F">
        <w:rPr>
          <w:sz w:val="26"/>
          <w:szCs w:val="26"/>
        </w:rPr>
        <w:t>действия</w:t>
      </w:r>
      <w:r w:rsidRPr="00F7354F">
        <w:rPr>
          <w:spacing w:val="-17"/>
          <w:sz w:val="26"/>
          <w:szCs w:val="26"/>
        </w:rPr>
        <w:t xml:space="preserve"> </w:t>
      </w:r>
      <w:r w:rsidRPr="00F7354F">
        <w:rPr>
          <w:sz w:val="26"/>
          <w:szCs w:val="26"/>
        </w:rPr>
        <w:t>моделирования, работать с</w:t>
      </w:r>
      <w:r w:rsidRPr="00F7354F">
        <w:rPr>
          <w:spacing w:val="-4"/>
          <w:sz w:val="26"/>
          <w:szCs w:val="26"/>
        </w:rPr>
        <w:t xml:space="preserve"> </w:t>
      </w:r>
      <w:r w:rsidRPr="00F7354F">
        <w:rPr>
          <w:sz w:val="26"/>
          <w:szCs w:val="26"/>
        </w:rPr>
        <w:t>моделями;</w:t>
      </w:r>
    </w:p>
    <w:p w:rsidR="00F7354F" w:rsidRPr="00F7354F" w:rsidRDefault="00F7354F" w:rsidP="00953AB5">
      <w:pPr>
        <w:numPr>
          <w:ilvl w:val="0"/>
          <w:numId w:val="24"/>
        </w:numPr>
        <w:tabs>
          <w:tab w:val="left" w:pos="1535"/>
        </w:tabs>
        <w:ind w:right="551" w:firstLine="707"/>
        <w:jc w:val="both"/>
        <w:rPr>
          <w:sz w:val="26"/>
          <w:szCs w:val="26"/>
        </w:rPr>
      </w:pPr>
      <w:r w:rsidRPr="00F7354F">
        <w:rPr>
          <w:sz w:val="26"/>
          <w:szCs w:val="26"/>
        </w:rPr>
        <w:t>осуществлять поиск дополнительной информации по тематике творческих и проектных</w:t>
      </w:r>
      <w:r w:rsidRPr="00F7354F">
        <w:rPr>
          <w:spacing w:val="1"/>
          <w:sz w:val="26"/>
          <w:szCs w:val="26"/>
        </w:rPr>
        <w:t xml:space="preserve"> </w:t>
      </w:r>
      <w:r w:rsidRPr="00F7354F">
        <w:rPr>
          <w:sz w:val="26"/>
          <w:szCs w:val="26"/>
        </w:rPr>
        <w:t>работ;</w:t>
      </w:r>
    </w:p>
    <w:p w:rsidR="00F7354F" w:rsidRPr="00705F6B" w:rsidRDefault="00F7354F" w:rsidP="00953AB5">
      <w:pPr>
        <w:numPr>
          <w:ilvl w:val="0"/>
          <w:numId w:val="24"/>
        </w:numPr>
        <w:tabs>
          <w:tab w:val="left" w:pos="1535"/>
        </w:tabs>
        <w:ind w:left="1534" w:hanging="709"/>
        <w:jc w:val="both"/>
        <w:rPr>
          <w:sz w:val="26"/>
          <w:szCs w:val="26"/>
        </w:rPr>
      </w:pPr>
      <w:r w:rsidRPr="00F7354F">
        <w:rPr>
          <w:sz w:val="26"/>
          <w:szCs w:val="26"/>
        </w:rPr>
        <w:t>использовать</w:t>
      </w:r>
      <w:r w:rsidRPr="00F7354F">
        <w:rPr>
          <w:spacing w:val="-12"/>
          <w:sz w:val="26"/>
          <w:szCs w:val="26"/>
        </w:rPr>
        <w:t xml:space="preserve"> </w:t>
      </w:r>
      <w:r w:rsidRPr="00F7354F">
        <w:rPr>
          <w:sz w:val="26"/>
          <w:szCs w:val="26"/>
        </w:rPr>
        <w:t>рисунки</w:t>
      </w:r>
      <w:r w:rsidRPr="00F7354F">
        <w:rPr>
          <w:spacing w:val="-11"/>
          <w:sz w:val="26"/>
          <w:szCs w:val="26"/>
        </w:rPr>
        <w:t xml:space="preserve"> </w:t>
      </w:r>
      <w:r w:rsidRPr="00F7354F">
        <w:rPr>
          <w:sz w:val="26"/>
          <w:szCs w:val="26"/>
        </w:rPr>
        <w:t>из</w:t>
      </w:r>
      <w:r w:rsidRPr="00F7354F">
        <w:rPr>
          <w:spacing w:val="-10"/>
          <w:sz w:val="26"/>
          <w:szCs w:val="26"/>
        </w:rPr>
        <w:t xml:space="preserve"> </w:t>
      </w:r>
      <w:r w:rsidRPr="00F7354F">
        <w:rPr>
          <w:sz w:val="26"/>
          <w:szCs w:val="26"/>
        </w:rPr>
        <w:t>ресурса</w:t>
      </w:r>
      <w:r w:rsidRPr="00F7354F">
        <w:rPr>
          <w:spacing w:val="-11"/>
          <w:sz w:val="26"/>
          <w:szCs w:val="26"/>
        </w:rPr>
        <w:t xml:space="preserve"> </w:t>
      </w:r>
      <w:r w:rsidRPr="00F7354F">
        <w:rPr>
          <w:sz w:val="26"/>
          <w:szCs w:val="26"/>
        </w:rPr>
        <w:t>компьютера</w:t>
      </w:r>
      <w:r w:rsidRPr="00F7354F">
        <w:rPr>
          <w:spacing w:val="-11"/>
          <w:sz w:val="26"/>
          <w:szCs w:val="26"/>
        </w:rPr>
        <w:t xml:space="preserve"> </w:t>
      </w:r>
      <w:r w:rsidRPr="00F7354F">
        <w:rPr>
          <w:sz w:val="26"/>
          <w:szCs w:val="26"/>
        </w:rPr>
        <w:t>в</w:t>
      </w:r>
      <w:r w:rsidRPr="00F7354F">
        <w:rPr>
          <w:spacing w:val="-12"/>
          <w:sz w:val="26"/>
          <w:szCs w:val="26"/>
        </w:rPr>
        <w:t xml:space="preserve"> </w:t>
      </w:r>
      <w:r w:rsidRPr="00F7354F">
        <w:rPr>
          <w:sz w:val="26"/>
          <w:szCs w:val="26"/>
        </w:rPr>
        <w:t>оформлении</w:t>
      </w:r>
      <w:r w:rsidRPr="00F7354F">
        <w:rPr>
          <w:spacing w:val="-11"/>
          <w:sz w:val="26"/>
          <w:szCs w:val="26"/>
        </w:rPr>
        <w:t xml:space="preserve"> </w:t>
      </w:r>
      <w:r w:rsidR="00455B5C">
        <w:rPr>
          <w:sz w:val="26"/>
          <w:szCs w:val="26"/>
        </w:rPr>
        <w:t>изделий.</w:t>
      </w:r>
    </w:p>
    <w:p w:rsidR="00F7354F" w:rsidRPr="00F7354F" w:rsidRDefault="00F7354F" w:rsidP="00953AB5">
      <w:pPr>
        <w:numPr>
          <w:ilvl w:val="0"/>
          <w:numId w:val="72"/>
        </w:numPr>
        <w:tabs>
          <w:tab w:val="left" w:pos="724"/>
          <w:tab w:val="left" w:pos="725"/>
          <w:tab w:val="left" w:pos="2897"/>
          <w:tab w:val="left" w:pos="4512"/>
        </w:tabs>
        <w:ind w:left="724" w:hanging="709"/>
        <w:rPr>
          <w:sz w:val="26"/>
          <w:szCs w:val="26"/>
        </w:rPr>
      </w:pPr>
      <w:r w:rsidRPr="00F7354F">
        <w:rPr>
          <w:sz w:val="26"/>
          <w:szCs w:val="26"/>
        </w:rPr>
        <w:t>использовать</w:t>
      </w:r>
      <w:r w:rsidRPr="00F7354F">
        <w:rPr>
          <w:sz w:val="26"/>
          <w:szCs w:val="26"/>
        </w:rPr>
        <w:tab/>
        <w:t>средства</w:t>
      </w:r>
      <w:r w:rsidRPr="00F7354F">
        <w:rPr>
          <w:sz w:val="26"/>
          <w:szCs w:val="26"/>
        </w:rPr>
        <w:tab/>
        <w:t>информационно-коммуникационных</w:t>
      </w:r>
    </w:p>
    <w:p w:rsidR="00F7354F" w:rsidRPr="00F7354F" w:rsidRDefault="00F7354F" w:rsidP="00953AB5">
      <w:pPr>
        <w:ind w:left="142" w:right="553"/>
        <w:jc w:val="both"/>
        <w:rPr>
          <w:sz w:val="26"/>
          <w:szCs w:val="26"/>
        </w:rPr>
      </w:pPr>
      <w:r w:rsidRPr="00F7354F">
        <w:rPr>
          <w:sz w:val="26"/>
          <w:szCs w:val="26"/>
        </w:rPr>
        <w:t>технологий для решения учебных и практических задач, в том числе Интернет под руководством учителя.</w:t>
      </w:r>
    </w:p>
    <w:p w:rsidR="00F7354F" w:rsidRPr="00F7354F" w:rsidRDefault="00F7354F" w:rsidP="00953AB5">
      <w:pPr>
        <w:ind w:left="826"/>
        <w:jc w:val="both"/>
        <w:rPr>
          <w:i/>
          <w:sz w:val="26"/>
          <w:szCs w:val="26"/>
        </w:rPr>
      </w:pPr>
      <w:r w:rsidRPr="00F7354F">
        <w:rPr>
          <w:i/>
          <w:sz w:val="26"/>
          <w:szCs w:val="26"/>
        </w:rPr>
        <w:t>Коммуникативные УУД:</w:t>
      </w:r>
    </w:p>
    <w:p w:rsidR="00F7354F" w:rsidRPr="00F7354F" w:rsidRDefault="00F7354F" w:rsidP="00953AB5">
      <w:pPr>
        <w:numPr>
          <w:ilvl w:val="1"/>
          <w:numId w:val="72"/>
        </w:numPr>
        <w:tabs>
          <w:tab w:val="left" w:pos="1535"/>
        </w:tabs>
        <w:ind w:right="545" w:firstLine="707"/>
        <w:jc w:val="both"/>
        <w:rPr>
          <w:sz w:val="26"/>
          <w:szCs w:val="26"/>
        </w:rPr>
      </w:pPr>
      <w:r w:rsidRPr="00F7354F">
        <w:rPr>
          <w:sz w:val="26"/>
          <w:szCs w:val="26"/>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7354F" w:rsidRPr="00F7354F" w:rsidRDefault="00F7354F" w:rsidP="00953AB5">
      <w:pPr>
        <w:numPr>
          <w:ilvl w:val="1"/>
          <w:numId w:val="72"/>
        </w:numPr>
        <w:tabs>
          <w:tab w:val="left" w:pos="1535"/>
        </w:tabs>
        <w:ind w:right="548" w:firstLine="707"/>
        <w:jc w:val="both"/>
        <w:rPr>
          <w:sz w:val="26"/>
          <w:szCs w:val="26"/>
        </w:rPr>
      </w:pPr>
      <w:r w:rsidRPr="00F7354F">
        <w:rPr>
          <w:sz w:val="26"/>
          <w:szCs w:val="26"/>
        </w:rPr>
        <w:t>описывать факты из истории развития ремёсел на Руси и в России, высказывать своё отношение к предметам декоративно-прикладного искусства народа Донецкой Народной Республики, разных народов</w:t>
      </w:r>
      <w:r w:rsidRPr="00F7354F">
        <w:rPr>
          <w:spacing w:val="-4"/>
          <w:sz w:val="26"/>
          <w:szCs w:val="26"/>
        </w:rPr>
        <w:t xml:space="preserve"> </w:t>
      </w:r>
      <w:r w:rsidRPr="00F7354F">
        <w:rPr>
          <w:sz w:val="26"/>
          <w:szCs w:val="26"/>
        </w:rPr>
        <w:t>РФ;</w:t>
      </w:r>
    </w:p>
    <w:p w:rsidR="00F7354F" w:rsidRPr="00F7354F" w:rsidRDefault="00F7354F" w:rsidP="00953AB5">
      <w:pPr>
        <w:numPr>
          <w:ilvl w:val="1"/>
          <w:numId w:val="72"/>
        </w:numPr>
        <w:tabs>
          <w:tab w:val="left" w:pos="1535"/>
        </w:tabs>
        <w:ind w:right="549" w:firstLine="707"/>
        <w:jc w:val="both"/>
        <w:rPr>
          <w:sz w:val="26"/>
          <w:szCs w:val="26"/>
        </w:rPr>
      </w:pPr>
      <w:r w:rsidRPr="00F7354F">
        <w:rPr>
          <w:sz w:val="26"/>
          <w:szCs w:val="26"/>
        </w:rPr>
        <w:t xml:space="preserve">создавать тексты-рассуждения: раскрывать последовательность операций </w:t>
      </w:r>
      <w:r w:rsidRPr="00F7354F">
        <w:rPr>
          <w:sz w:val="26"/>
          <w:szCs w:val="26"/>
        </w:rPr>
        <w:lastRenderedPageBreak/>
        <w:t>при работе с разными</w:t>
      </w:r>
      <w:r w:rsidRPr="00F7354F">
        <w:rPr>
          <w:spacing w:val="-3"/>
          <w:sz w:val="26"/>
          <w:szCs w:val="26"/>
        </w:rPr>
        <w:t xml:space="preserve"> </w:t>
      </w:r>
      <w:r w:rsidRPr="00F7354F">
        <w:rPr>
          <w:sz w:val="26"/>
          <w:szCs w:val="26"/>
        </w:rPr>
        <w:t>материалами;</w:t>
      </w:r>
    </w:p>
    <w:p w:rsidR="00F7354F" w:rsidRPr="00F7354F" w:rsidRDefault="00F7354F" w:rsidP="00953AB5">
      <w:pPr>
        <w:numPr>
          <w:ilvl w:val="1"/>
          <w:numId w:val="72"/>
        </w:numPr>
        <w:tabs>
          <w:tab w:val="left" w:pos="1535"/>
        </w:tabs>
        <w:ind w:right="546" w:firstLine="707"/>
        <w:jc w:val="both"/>
        <w:rPr>
          <w:sz w:val="26"/>
          <w:szCs w:val="26"/>
        </w:rPr>
      </w:pPr>
      <w:r w:rsidRPr="00F7354F">
        <w:rPr>
          <w:sz w:val="26"/>
          <w:szCs w:val="26"/>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w:t>
      </w:r>
      <w:r w:rsidRPr="00F7354F">
        <w:rPr>
          <w:spacing w:val="-1"/>
          <w:sz w:val="26"/>
          <w:szCs w:val="26"/>
        </w:rPr>
        <w:t xml:space="preserve"> </w:t>
      </w:r>
      <w:r w:rsidRPr="00F7354F">
        <w:rPr>
          <w:sz w:val="26"/>
          <w:szCs w:val="26"/>
        </w:rPr>
        <w:t>праздников.</w:t>
      </w:r>
    </w:p>
    <w:p w:rsidR="00F7354F" w:rsidRPr="00F7354F" w:rsidRDefault="00F7354F" w:rsidP="00953AB5">
      <w:pPr>
        <w:ind w:left="826"/>
        <w:jc w:val="both"/>
        <w:rPr>
          <w:i/>
          <w:sz w:val="26"/>
          <w:szCs w:val="26"/>
        </w:rPr>
      </w:pPr>
      <w:r w:rsidRPr="00F7354F">
        <w:rPr>
          <w:i/>
          <w:sz w:val="26"/>
          <w:szCs w:val="26"/>
        </w:rPr>
        <w:t>Регулятивные УУД:</w:t>
      </w:r>
    </w:p>
    <w:p w:rsidR="00F7354F" w:rsidRPr="00F7354F" w:rsidRDefault="00F7354F" w:rsidP="00953AB5">
      <w:pPr>
        <w:pStyle w:val="a3"/>
        <w:ind w:firstLine="0"/>
        <w:rPr>
          <w:sz w:val="26"/>
          <w:szCs w:val="26"/>
        </w:rPr>
      </w:pPr>
      <w:r w:rsidRPr="00F7354F">
        <w:rPr>
          <w:sz w:val="26"/>
          <w:szCs w:val="26"/>
        </w:rPr>
        <w:t>понимать и принимать учебную задачу, самостоятельно</w:t>
      </w:r>
      <w:r w:rsidRPr="00F7354F">
        <w:rPr>
          <w:spacing w:val="12"/>
          <w:sz w:val="26"/>
          <w:szCs w:val="26"/>
        </w:rPr>
        <w:t xml:space="preserve"> </w:t>
      </w:r>
      <w:r w:rsidRPr="00F7354F">
        <w:rPr>
          <w:sz w:val="26"/>
          <w:szCs w:val="26"/>
        </w:rPr>
        <w:t>определять цели учебно-познавательной деятельности;</w:t>
      </w:r>
    </w:p>
    <w:p w:rsidR="00F7354F" w:rsidRPr="00F7354F" w:rsidRDefault="00F7354F" w:rsidP="00953AB5">
      <w:pPr>
        <w:numPr>
          <w:ilvl w:val="1"/>
          <w:numId w:val="72"/>
        </w:numPr>
        <w:tabs>
          <w:tab w:val="left" w:pos="1535"/>
        </w:tabs>
        <w:ind w:right="553" w:firstLine="707"/>
        <w:jc w:val="both"/>
        <w:rPr>
          <w:sz w:val="26"/>
          <w:szCs w:val="26"/>
        </w:rPr>
      </w:pPr>
      <w:r w:rsidRPr="00F7354F">
        <w:rPr>
          <w:sz w:val="26"/>
          <w:szCs w:val="26"/>
        </w:rPr>
        <w:t>планировать практическую работу в соответствии с поставленной целью и выполнять её в соответствии с</w:t>
      </w:r>
      <w:r w:rsidRPr="00F7354F">
        <w:rPr>
          <w:spacing w:val="-9"/>
          <w:sz w:val="26"/>
          <w:szCs w:val="26"/>
        </w:rPr>
        <w:t xml:space="preserve"> </w:t>
      </w:r>
      <w:r w:rsidRPr="00F7354F">
        <w:rPr>
          <w:sz w:val="26"/>
          <w:szCs w:val="26"/>
        </w:rPr>
        <w:t>планом;</w:t>
      </w:r>
    </w:p>
    <w:p w:rsidR="00F7354F" w:rsidRPr="00F7354F" w:rsidRDefault="00F7354F" w:rsidP="00953AB5">
      <w:pPr>
        <w:numPr>
          <w:ilvl w:val="1"/>
          <w:numId w:val="72"/>
        </w:numPr>
        <w:tabs>
          <w:tab w:val="left" w:pos="1535"/>
        </w:tabs>
        <w:ind w:right="546" w:firstLine="707"/>
        <w:jc w:val="both"/>
        <w:rPr>
          <w:sz w:val="26"/>
          <w:szCs w:val="26"/>
        </w:rPr>
      </w:pPr>
      <w:r w:rsidRPr="00F7354F">
        <w:rPr>
          <w:sz w:val="26"/>
          <w:szCs w:val="26"/>
        </w:rPr>
        <w:t>на</w:t>
      </w:r>
      <w:r w:rsidRPr="00F7354F">
        <w:rPr>
          <w:spacing w:val="-18"/>
          <w:sz w:val="26"/>
          <w:szCs w:val="26"/>
        </w:rPr>
        <w:t xml:space="preserve"> </w:t>
      </w:r>
      <w:r w:rsidRPr="00F7354F">
        <w:rPr>
          <w:sz w:val="26"/>
          <w:szCs w:val="26"/>
        </w:rPr>
        <w:t>основе</w:t>
      </w:r>
      <w:r w:rsidRPr="00F7354F">
        <w:rPr>
          <w:spacing w:val="-18"/>
          <w:sz w:val="26"/>
          <w:szCs w:val="26"/>
        </w:rPr>
        <w:t xml:space="preserve"> </w:t>
      </w:r>
      <w:r w:rsidRPr="00F7354F">
        <w:rPr>
          <w:sz w:val="26"/>
          <w:szCs w:val="26"/>
        </w:rPr>
        <w:t>анализа</w:t>
      </w:r>
      <w:r w:rsidRPr="00F7354F">
        <w:rPr>
          <w:spacing w:val="-17"/>
          <w:sz w:val="26"/>
          <w:szCs w:val="26"/>
        </w:rPr>
        <w:t xml:space="preserve"> </w:t>
      </w:r>
      <w:r w:rsidRPr="00F7354F">
        <w:rPr>
          <w:sz w:val="26"/>
          <w:szCs w:val="26"/>
        </w:rPr>
        <w:t>причинно-следственных</w:t>
      </w:r>
      <w:r w:rsidRPr="00F7354F">
        <w:rPr>
          <w:spacing w:val="-16"/>
          <w:sz w:val="26"/>
          <w:szCs w:val="26"/>
        </w:rPr>
        <w:t xml:space="preserve"> </w:t>
      </w:r>
      <w:r w:rsidRPr="00F7354F">
        <w:rPr>
          <w:sz w:val="26"/>
          <w:szCs w:val="26"/>
        </w:rPr>
        <w:t>связей</w:t>
      </w:r>
      <w:r w:rsidRPr="00F7354F">
        <w:rPr>
          <w:spacing w:val="-15"/>
          <w:sz w:val="26"/>
          <w:szCs w:val="26"/>
        </w:rPr>
        <w:t xml:space="preserve"> </w:t>
      </w:r>
      <w:r w:rsidRPr="00F7354F">
        <w:rPr>
          <w:sz w:val="26"/>
          <w:szCs w:val="26"/>
        </w:rPr>
        <w:t>между</w:t>
      </w:r>
      <w:r w:rsidRPr="00F7354F">
        <w:rPr>
          <w:spacing w:val="-16"/>
          <w:sz w:val="26"/>
          <w:szCs w:val="26"/>
        </w:rPr>
        <w:t xml:space="preserve"> </w:t>
      </w:r>
      <w:r w:rsidRPr="00F7354F">
        <w:rPr>
          <w:sz w:val="26"/>
          <w:szCs w:val="26"/>
        </w:rPr>
        <w:t>действиями и их результатами прогнозировать практические «шаги» для получения необходимого</w:t>
      </w:r>
      <w:r w:rsidRPr="00F7354F">
        <w:rPr>
          <w:spacing w:val="-3"/>
          <w:sz w:val="26"/>
          <w:szCs w:val="26"/>
        </w:rPr>
        <w:t xml:space="preserve"> </w:t>
      </w:r>
      <w:r w:rsidRPr="00F7354F">
        <w:rPr>
          <w:sz w:val="26"/>
          <w:szCs w:val="26"/>
        </w:rPr>
        <w:t>результата;</w:t>
      </w:r>
    </w:p>
    <w:p w:rsidR="00F7354F" w:rsidRPr="00F7354F" w:rsidRDefault="00F7354F" w:rsidP="00953AB5">
      <w:pPr>
        <w:numPr>
          <w:ilvl w:val="1"/>
          <w:numId w:val="72"/>
        </w:numPr>
        <w:tabs>
          <w:tab w:val="left" w:pos="1535"/>
        </w:tabs>
        <w:ind w:right="550" w:firstLine="707"/>
        <w:jc w:val="both"/>
        <w:rPr>
          <w:sz w:val="26"/>
          <w:szCs w:val="26"/>
        </w:rPr>
      </w:pPr>
      <w:r w:rsidRPr="00F7354F">
        <w:rPr>
          <w:sz w:val="26"/>
          <w:szCs w:val="26"/>
        </w:rPr>
        <w:t>выполнять действия контроля / самоконтроля и оценки; процесса и результата деятельности, при необходимости вносить коррективы в выполняемые</w:t>
      </w:r>
      <w:r w:rsidRPr="00F7354F">
        <w:rPr>
          <w:spacing w:val="-1"/>
          <w:sz w:val="26"/>
          <w:szCs w:val="26"/>
        </w:rPr>
        <w:t xml:space="preserve"> </w:t>
      </w:r>
      <w:r w:rsidRPr="00F7354F">
        <w:rPr>
          <w:sz w:val="26"/>
          <w:szCs w:val="26"/>
        </w:rPr>
        <w:t>действия;</w:t>
      </w:r>
    </w:p>
    <w:p w:rsidR="00F7354F" w:rsidRPr="00F7354F" w:rsidRDefault="00F7354F" w:rsidP="00953AB5">
      <w:pPr>
        <w:numPr>
          <w:ilvl w:val="1"/>
          <w:numId w:val="72"/>
        </w:numPr>
        <w:tabs>
          <w:tab w:val="left" w:pos="1535"/>
        </w:tabs>
        <w:ind w:left="1534" w:hanging="709"/>
        <w:jc w:val="both"/>
        <w:rPr>
          <w:sz w:val="26"/>
          <w:szCs w:val="26"/>
        </w:rPr>
      </w:pPr>
      <w:r w:rsidRPr="00F7354F">
        <w:rPr>
          <w:sz w:val="26"/>
          <w:szCs w:val="26"/>
        </w:rPr>
        <w:t>проявлять волевую саморегуляцию при выполнении</w:t>
      </w:r>
      <w:r w:rsidRPr="00F7354F">
        <w:rPr>
          <w:spacing w:val="-12"/>
          <w:sz w:val="26"/>
          <w:szCs w:val="26"/>
        </w:rPr>
        <w:t xml:space="preserve"> </w:t>
      </w:r>
      <w:r w:rsidRPr="00F7354F">
        <w:rPr>
          <w:sz w:val="26"/>
          <w:szCs w:val="26"/>
        </w:rPr>
        <w:t>задания.</w:t>
      </w:r>
    </w:p>
    <w:p w:rsidR="00F7354F" w:rsidRDefault="00F7354F" w:rsidP="00953AB5">
      <w:pPr>
        <w:ind w:left="685"/>
        <w:jc w:val="both"/>
        <w:rPr>
          <w:i/>
          <w:sz w:val="26"/>
          <w:szCs w:val="26"/>
        </w:rPr>
      </w:pPr>
      <w:r w:rsidRPr="00F7354F">
        <w:rPr>
          <w:i/>
          <w:sz w:val="26"/>
          <w:szCs w:val="26"/>
        </w:rPr>
        <w:t>Совместная деятельность:</w:t>
      </w:r>
    </w:p>
    <w:p w:rsidR="00F7354F" w:rsidRPr="00F7354F" w:rsidRDefault="00F7354F" w:rsidP="00953AB5">
      <w:pPr>
        <w:numPr>
          <w:ilvl w:val="1"/>
          <w:numId w:val="72"/>
        </w:numPr>
        <w:tabs>
          <w:tab w:val="left" w:pos="1535"/>
        </w:tabs>
        <w:ind w:right="547" w:firstLine="698"/>
        <w:jc w:val="both"/>
        <w:rPr>
          <w:sz w:val="26"/>
          <w:szCs w:val="26"/>
        </w:rPr>
      </w:pPr>
      <w:r w:rsidRPr="00F7354F">
        <w:rPr>
          <w:sz w:val="26"/>
          <w:szCs w:val="26"/>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w:t>
      </w:r>
      <w:r w:rsidRPr="00F7354F">
        <w:rPr>
          <w:spacing w:val="-14"/>
          <w:sz w:val="26"/>
          <w:szCs w:val="26"/>
        </w:rPr>
        <w:t xml:space="preserve"> </w:t>
      </w:r>
      <w:r w:rsidRPr="00F7354F">
        <w:rPr>
          <w:sz w:val="26"/>
          <w:szCs w:val="26"/>
        </w:rPr>
        <w:t>взаимопомощь;</w:t>
      </w:r>
    </w:p>
    <w:p w:rsidR="00F7354F" w:rsidRPr="00F7354F" w:rsidRDefault="00F7354F" w:rsidP="00953AB5">
      <w:pPr>
        <w:numPr>
          <w:ilvl w:val="1"/>
          <w:numId w:val="72"/>
        </w:numPr>
        <w:tabs>
          <w:tab w:val="left" w:pos="1535"/>
        </w:tabs>
        <w:ind w:right="550" w:firstLine="698"/>
        <w:jc w:val="both"/>
        <w:rPr>
          <w:sz w:val="26"/>
          <w:szCs w:val="26"/>
        </w:rPr>
      </w:pPr>
      <w:r w:rsidRPr="00F7354F">
        <w:rPr>
          <w:sz w:val="26"/>
          <w:szCs w:val="26"/>
        </w:rPr>
        <w:t>проявлять</w:t>
      </w:r>
      <w:r w:rsidRPr="00F7354F">
        <w:rPr>
          <w:spacing w:val="-15"/>
          <w:sz w:val="26"/>
          <w:szCs w:val="26"/>
        </w:rPr>
        <w:t xml:space="preserve"> </w:t>
      </w:r>
      <w:r w:rsidRPr="00F7354F">
        <w:rPr>
          <w:sz w:val="26"/>
          <w:szCs w:val="26"/>
        </w:rPr>
        <w:t>интерес</w:t>
      </w:r>
      <w:r w:rsidRPr="00F7354F">
        <w:rPr>
          <w:spacing w:val="-14"/>
          <w:sz w:val="26"/>
          <w:szCs w:val="26"/>
        </w:rPr>
        <w:t xml:space="preserve"> </w:t>
      </w:r>
      <w:r w:rsidRPr="00F7354F">
        <w:rPr>
          <w:sz w:val="26"/>
          <w:szCs w:val="26"/>
        </w:rPr>
        <w:t>к</w:t>
      </w:r>
      <w:r w:rsidRPr="00F7354F">
        <w:rPr>
          <w:spacing w:val="-16"/>
          <w:sz w:val="26"/>
          <w:szCs w:val="26"/>
        </w:rPr>
        <w:t xml:space="preserve"> </w:t>
      </w:r>
      <w:r w:rsidRPr="00F7354F">
        <w:rPr>
          <w:sz w:val="26"/>
          <w:szCs w:val="26"/>
        </w:rPr>
        <w:t>деятельности</w:t>
      </w:r>
      <w:r w:rsidRPr="00F7354F">
        <w:rPr>
          <w:spacing w:val="-14"/>
          <w:sz w:val="26"/>
          <w:szCs w:val="26"/>
        </w:rPr>
        <w:t xml:space="preserve"> </w:t>
      </w:r>
      <w:r w:rsidRPr="00F7354F">
        <w:rPr>
          <w:sz w:val="26"/>
          <w:szCs w:val="26"/>
        </w:rPr>
        <w:t>своих</w:t>
      </w:r>
      <w:r w:rsidRPr="00F7354F">
        <w:rPr>
          <w:spacing w:val="-13"/>
          <w:sz w:val="26"/>
          <w:szCs w:val="26"/>
        </w:rPr>
        <w:t xml:space="preserve"> </w:t>
      </w:r>
      <w:r w:rsidRPr="00F7354F">
        <w:rPr>
          <w:sz w:val="26"/>
          <w:szCs w:val="26"/>
        </w:rPr>
        <w:t>товарищей</w:t>
      </w:r>
      <w:r w:rsidRPr="00F7354F">
        <w:rPr>
          <w:spacing w:val="-13"/>
          <w:sz w:val="26"/>
          <w:szCs w:val="26"/>
        </w:rPr>
        <w:t xml:space="preserve"> </w:t>
      </w:r>
      <w:r w:rsidRPr="00F7354F">
        <w:rPr>
          <w:sz w:val="26"/>
          <w:szCs w:val="26"/>
        </w:rPr>
        <w:t>и</w:t>
      </w:r>
      <w:r w:rsidRPr="00F7354F">
        <w:rPr>
          <w:spacing w:val="-13"/>
          <w:sz w:val="26"/>
          <w:szCs w:val="26"/>
        </w:rPr>
        <w:t xml:space="preserve"> </w:t>
      </w:r>
      <w:r w:rsidRPr="00F7354F">
        <w:rPr>
          <w:sz w:val="26"/>
          <w:szCs w:val="26"/>
        </w:rPr>
        <w:t>результатам</w:t>
      </w:r>
      <w:r w:rsidRPr="00F7354F">
        <w:rPr>
          <w:spacing w:val="-15"/>
          <w:sz w:val="26"/>
          <w:szCs w:val="26"/>
        </w:rPr>
        <w:t xml:space="preserve"> </w:t>
      </w:r>
      <w:r w:rsidRPr="00F7354F">
        <w:rPr>
          <w:sz w:val="26"/>
          <w:szCs w:val="26"/>
        </w:rPr>
        <w:t>их работы;</w:t>
      </w:r>
      <w:r w:rsidRPr="00F7354F">
        <w:rPr>
          <w:spacing w:val="-18"/>
          <w:sz w:val="26"/>
          <w:szCs w:val="26"/>
        </w:rPr>
        <w:t xml:space="preserve"> </w:t>
      </w:r>
      <w:r w:rsidRPr="00F7354F">
        <w:rPr>
          <w:sz w:val="26"/>
          <w:szCs w:val="26"/>
        </w:rPr>
        <w:t>в</w:t>
      </w:r>
      <w:r w:rsidRPr="00F7354F">
        <w:rPr>
          <w:spacing w:val="-21"/>
          <w:sz w:val="26"/>
          <w:szCs w:val="26"/>
        </w:rPr>
        <w:t xml:space="preserve"> </w:t>
      </w:r>
      <w:r w:rsidRPr="00F7354F">
        <w:rPr>
          <w:sz w:val="26"/>
          <w:szCs w:val="26"/>
        </w:rPr>
        <w:t>доброжелательной</w:t>
      </w:r>
      <w:r w:rsidRPr="00F7354F">
        <w:rPr>
          <w:spacing w:val="-19"/>
          <w:sz w:val="26"/>
          <w:szCs w:val="26"/>
        </w:rPr>
        <w:t xml:space="preserve"> </w:t>
      </w:r>
      <w:r w:rsidRPr="00F7354F">
        <w:rPr>
          <w:sz w:val="26"/>
          <w:szCs w:val="26"/>
        </w:rPr>
        <w:t>форме</w:t>
      </w:r>
      <w:r w:rsidRPr="00F7354F">
        <w:rPr>
          <w:spacing w:val="-18"/>
          <w:sz w:val="26"/>
          <w:szCs w:val="26"/>
        </w:rPr>
        <w:t xml:space="preserve"> </w:t>
      </w:r>
      <w:r w:rsidRPr="00F7354F">
        <w:rPr>
          <w:sz w:val="26"/>
          <w:szCs w:val="26"/>
        </w:rPr>
        <w:t>комментировать</w:t>
      </w:r>
      <w:r w:rsidRPr="00F7354F">
        <w:rPr>
          <w:spacing w:val="-20"/>
          <w:sz w:val="26"/>
          <w:szCs w:val="26"/>
        </w:rPr>
        <w:t xml:space="preserve"> </w:t>
      </w:r>
      <w:r w:rsidRPr="00F7354F">
        <w:rPr>
          <w:sz w:val="26"/>
          <w:szCs w:val="26"/>
        </w:rPr>
        <w:t>и</w:t>
      </w:r>
      <w:r w:rsidRPr="00F7354F">
        <w:rPr>
          <w:spacing w:val="-21"/>
          <w:sz w:val="26"/>
          <w:szCs w:val="26"/>
        </w:rPr>
        <w:t xml:space="preserve"> </w:t>
      </w:r>
      <w:r w:rsidRPr="00F7354F">
        <w:rPr>
          <w:sz w:val="26"/>
          <w:szCs w:val="26"/>
        </w:rPr>
        <w:t>оценивать</w:t>
      </w:r>
      <w:r w:rsidRPr="00F7354F">
        <w:rPr>
          <w:spacing w:val="-20"/>
          <w:sz w:val="26"/>
          <w:szCs w:val="26"/>
        </w:rPr>
        <w:t xml:space="preserve"> </w:t>
      </w:r>
      <w:r w:rsidRPr="00F7354F">
        <w:rPr>
          <w:sz w:val="26"/>
          <w:szCs w:val="26"/>
        </w:rPr>
        <w:t>их</w:t>
      </w:r>
      <w:r w:rsidRPr="00F7354F">
        <w:rPr>
          <w:spacing w:val="-18"/>
          <w:sz w:val="26"/>
          <w:szCs w:val="26"/>
        </w:rPr>
        <w:t xml:space="preserve"> </w:t>
      </w:r>
      <w:r w:rsidRPr="00F7354F">
        <w:rPr>
          <w:sz w:val="26"/>
          <w:szCs w:val="26"/>
        </w:rPr>
        <w:t>достижения;</w:t>
      </w:r>
    </w:p>
    <w:p w:rsidR="00F7354F" w:rsidRPr="00E23A91" w:rsidRDefault="00F7354F" w:rsidP="00953AB5">
      <w:pPr>
        <w:numPr>
          <w:ilvl w:val="1"/>
          <w:numId w:val="72"/>
        </w:numPr>
        <w:tabs>
          <w:tab w:val="left" w:pos="1535"/>
        </w:tabs>
        <w:ind w:right="547" w:firstLine="698"/>
        <w:jc w:val="both"/>
        <w:rPr>
          <w:sz w:val="26"/>
          <w:szCs w:val="26"/>
        </w:rPr>
      </w:pPr>
      <w:r w:rsidRPr="00F7354F">
        <w:rPr>
          <w:sz w:val="26"/>
          <w:szCs w:val="26"/>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w:t>
      </w:r>
      <w:r w:rsidRPr="00F7354F">
        <w:rPr>
          <w:spacing w:val="-4"/>
          <w:sz w:val="26"/>
          <w:szCs w:val="26"/>
        </w:rPr>
        <w:t xml:space="preserve"> </w:t>
      </w:r>
      <w:r w:rsidRPr="00F7354F">
        <w:rPr>
          <w:sz w:val="26"/>
          <w:szCs w:val="26"/>
        </w:rPr>
        <w:t>достижений.</w:t>
      </w:r>
    </w:p>
    <w:p w:rsidR="00707383" w:rsidRPr="00707383" w:rsidRDefault="00707383" w:rsidP="00953AB5">
      <w:pPr>
        <w:ind w:right="2128" w:firstLine="142"/>
        <w:outlineLvl w:val="1"/>
        <w:rPr>
          <w:b/>
          <w:bCs/>
          <w:sz w:val="26"/>
          <w:szCs w:val="26"/>
        </w:rPr>
      </w:pPr>
      <w:r>
        <w:rPr>
          <w:b/>
          <w:bCs/>
          <w:sz w:val="26"/>
          <w:szCs w:val="26"/>
        </w:rPr>
        <w:t xml:space="preserve">ПЛАНИРУЕМЫЕ РЕЗУЛЬТАТЫ </w:t>
      </w:r>
      <w:r w:rsidRPr="00707383">
        <w:rPr>
          <w:b/>
          <w:bCs/>
          <w:sz w:val="26"/>
          <w:szCs w:val="26"/>
        </w:rPr>
        <w:t>ОСВОЕНИЯ УЧЕБНОГО ПРЕДМЕТА «ТЕХНОЛОГИЯ»</w:t>
      </w:r>
      <w:r w:rsidRPr="00707383">
        <w:rPr>
          <w:b/>
          <w:sz w:val="26"/>
          <w:szCs w:val="26"/>
        </w:rPr>
        <w:t>НА УРОВНЕ НАЧАЛЬНОГО ОБЩЕГО ОБРАЗОВАНИЯ</w:t>
      </w:r>
    </w:p>
    <w:p w:rsidR="00707383" w:rsidRPr="00707383" w:rsidRDefault="00707383" w:rsidP="00953AB5">
      <w:pPr>
        <w:rPr>
          <w:b/>
          <w:sz w:val="26"/>
          <w:szCs w:val="26"/>
        </w:rPr>
      </w:pPr>
    </w:p>
    <w:p w:rsidR="00707383" w:rsidRPr="00707383" w:rsidRDefault="00707383" w:rsidP="00953AB5">
      <w:pPr>
        <w:ind w:left="685"/>
        <w:rPr>
          <w:b/>
          <w:sz w:val="26"/>
          <w:szCs w:val="26"/>
        </w:rPr>
      </w:pPr>
      <w:r w:rsidRPr="00707383">
        <w:rPr>
          <w:b/>
          <w:sz w:val="26"/>
          <w:szCs w:val="26"/>
        </w:rPr>
        <w:t>ЛИЧНОСТНЫЕ РЕЗУЛЬТАТЫ ОБУЧАЮЩЕГОСЯ</w:t>
      </w:r>
    </w:p>
    <w:p w:rsidR="00707383" w:rsidRPr="00707383" w:rsidRDefault="00707383" w:rsidP="00953AB5">
      <w:pPr>
        <w:ind w:left="118" w:right="552" w:firstLine="566"/>
        <w:jc w:val="both"/>
        <w:rPr>
          <w:sz w:val="26"/>
          <w:szCs w:val="26"/>
        </w:rPr>
      </w:pPr>
      <w:r w:rsidRPr="00707383">
        <w:rPr>
          <w:sz w:val="26"/>
          <w:szCs w:val="26"/>
        </w:rPr>
        <w:t>В результате изучения предмета «Технология» в начальной школе у обучающегося будут сформированы следующие личностные новообразования:</w:t>
      </w:r>
    </w:p>
    <w:p w:rsidR="00707383" w:rsidRPr="00707383" w:rsidRDefault="00707383" w:rsidP="00953AB5">
      <w:pPr>
        <w:numPr>
          <w:ilvl w:val="1"/>
          <w:numId w:val="72"/>
        </w:numPr>
        <w:tabs>
          <w:tab w:val="left" w:pos="1535"/>
        </w:tabs>
        <w:ind w:right="548" w:firstLine="707"/>
        <w:jc w:val="both"/>
        <w:rPr>
          <w:sz w:val="26"/>
          <w:szCs w:val="26"/>
        </w:rPr>
      </w:pPr>
      <w:r w:rsidRPr="00707383">
        <w:rPr>
          <w:sz w:val="26"/>
          <w:szCs w:val="26"/>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07383" w:rsidRPr="00707383" w:rsidRDefault="00707383" w:rsidP="00953AB5">
      <w:pPr>
        <w:numPr>
          <w:ilvl w:val="1"/>
          <w:numId w:val="72"/>
        </w:numPr>
        <w:tabs>
          <w:tab w:val="left" w:pos="1535"/>
        </w:tabs>
        <w:ind w:right="551" w:firstLine="707"/>
        <w:jc w:val="both"/>
        <w:rPr>
          <w:sz w:val="26"/>
          <w:szCs w:val="26"/>
        </w:rPr>
      </w:pPr>
      <w:r w:rsidRPr="00707383">
        <w:rPr>
          <w:sz w:val="26"/>
          <w:szCs w:val="26"/>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w:t>
      </w:r>
      <w:r w:rsidRPr="00707383">
        <w:rPr>
          <w:spacing w:val="-11"/>
          <w:sz w:val="26"/>
          <w:szCs w:val="26"/>
        </w:rPr>
        <w:t xml:space="preserve"> </w:t>
      </w:r>
      <w:r w:rsidRPr="00707383">
        <w:rPr>
          <w:sz w:val="26"/>
          <w:szCs w:val="26"/>
        </w:rPr>
        <w:t>среды;</w:t>
      </w:r>
    </w:p>
    <w:p w:rsidR="00707383" w:rsidRDefault="00707383" w:rsidP="00953AB5">
      <w:pPr>
        <w:numPr>
          <w:ilvl w:val="1"/>
          <w:numId w:val="72"/>
        </w:numPr>
        <w:tabs>
          <w:tab w:val="left" w:pos="1535"/>
        </w:tabs>
        <w:ind w:right="548" w:firstLine="707"/>
        <w:jc w:val="both"/>
        <w:rPr>
          <w:sz w:val="26"/>
          <w:szCs w:val="26"/>
        </w:rPr>
      </w:pPr>
      <w:r w:rsidRPr="00707383">
        <w:rPr>
          <w:sz w:val="26"/>
          <w:szCs w:val="26"/>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w:t>
      </w:r>
      <w:r w:rsidRPr="00707383">
        <w:rPr>
          <w:spacing w:val="-20"/>
          <w:sz w:val="26"/>
          <w:szCs w:val="26"/>
        </w:rPr>
        <w:t xml:space="preserve"> </w:t>
      </w:r>
      <w:r w:rsidRPr="00707383">
        <w:rPr>
          <w:sz w:val="26"/>
          <w:szCs w:val="26"/>
        </w:rPr>
        <w:t>народов;</w:t>
      </w:r>
    </w:p>
    <w:p w:rsidR="00707383" w:rsidRPr="00707383" w:rsidRDefault="00707383" w:rsidP="00953AB5">
      <w:pPr>
        <w:numPr>
          <w:ilvl w:val="1"/>
          <w:numId w:val="72"/>
        </w:numPr>
        <w:tabs>
          <w:tab w:val="left" w:pos="1535"/>
        </w:tabs>
        <w:ind w:right="548" w:firstLine="707"/>
        <w:jc w:val="both"/>
        <w:rPr>
          <w:sz w:val="26"/>
          <w:szCs w:val="26"/>
        </w:rPr>
      </w:pPr>
      <w:r w:rsidRPr="00707383">
        <w:rPr>
          <w:sz w:val="26"/>
          <w:szCs w:val="26"/>
        </w:rPr>
        <w:t>проявление способности к эстетической оценке</w:t>
      </w:r>
      <w:r w:rsidRPr="00707383">
        <w:rPr>
          <w:spacing w:val="12"/>
          <w:sz w:val="26"/>
          <w:szCs w:val="26"/>
        </w:rPr>
        <w:t xml:space="preserve"> </w:t>
      </w:r>
      <w:r w:rsidRPr="00707383">
        <w:rPr>
          <w:sz w:val="26"/>
          <w:szCs w:val="26"/>
        </w:rPr>
        <w:t>окружающей предметной среды; эстетические чувства – эмоционально-положительное восприятие</w:t>
      </w:r>
      <w:r w:rsidRPr="00707383">
        <w:rPr>
          <w:spacing w:val="-13"/>
          <w:sz w:val="26"/>
          <w:szCs w:val="26"/>
        </w:rPr>
        <w:t xml:space="preserve"> </w:t>
      </w:r>
      <w:r w:rsidRPr="00707383">
        <w:rPr>
          <w:sz w:val="26"/>
          <w:szCs w:val="26"/>
        </w:rPr>
        <w:t>и</w:t>
      </w:r>
      <w:r w:rsidRPr="00707383">
        <w:rPr>
          <w:spacing w:val="-13"/>
          <w:sz w:val="26"/>
          <w:szCs w:val="26"/>
        </w:rPr>
        <w:t xml:space="preserve"> </w:t>
      </w:r>
      <w:r w:rsidRPr="00707383">
        <w:rPr>
          <w:sz w:val="26"/>
          <w:szCs w:val="26"/>
        </w:rPr>
        <w:t>понимание</w:t>
      </w:r>
      <w:r w:rsidRPr="00707383">
        <w:rPr>
          <w:spacing w:val="-13"/>
          <w:sz w:val="26"/>
          <w:szCs w:val="26"/>
        </w:rPr>
        <w:t xml:space="preserve"> </w:t>
      </w:r>
      <w:r w:rsidRPr="00707383">
        <w:rPr>
          <w:sz w:val="26"/>
          <w:szCs w:val="26"/>
        </w:rPr>
        <w:t>красоты</w:t>
      </w:r>
      <w:r w:rsidRPr="00707383">
        <w:rPr>
          <w:spacing w:val="-13"/>
          <w:sz w:val="26"/>
          <w:szCs w:val="26"/>
        </w:rPr>
        <w:t xml:space="preserve"> </w:t>
      </w:r>
      <w:r w:rsidRPr="00707383">
        <w:rPr>
          <w:sz w:val="26"/>
          <w:szCs w:val="26"/>
        </w:rPr>
        <w:t>форм</w:t>
      </w:r>
      <w:r w:rsidRPr="00707383">
        <w:rPr>
          <w:spacing w:val="-16"/>
          <w:sz w:val="26"/>
          <w:szCs w:val="26"/>
        </w:rPr>
        <w:t xml:space="preserve"> </w:t>
      </w:r>
      <w:r w:rsidRPr="00707383">
        <w:rPr>
          <w:sz w:val="26"/>
          <w:szCs w:val="26"/>
        </w:rPr>
        <w:t>и</w:t>
      </w:r>
      <w:r w:rsidRPr="00707383">
        <w:rPr>
          <w:spacing w:val="-13"/>
          <w:sz w:val="26"/>
          <w:szCs w:val="26"/>
        </w:rPr>
        <w:t xml:space="preserve"> </w:t>
      </w:r>
      <w:r w:rsidRPr="00707383">
        <w:rPr>
          <w:sz w:val="26"/>
          <w:szCs w:val="26"/>
        </w:rPr>
        <w:t>образов</w:t>
      </w:r>
      <w:r w:rsidRPr="00707383">
        <w:rPr>
          <w:spacing w:val="-13"/>
          <w:sz w:val="26"/>
          <w:szCs w:val="26"/>
        </w:rPr>
        <w:t xml:space="preserve"> </w:t>
      </w:r>
      <w:r w:rsidRPr="00707383">
        <w:rPr>
          <w:sz w:val="26"/>
          <w:szCs w:val="26"/>
        </w:rPr>
        <w:t>природных</w:t>
      </w:r>
      <w:r w:rsidRPr="00707383">
        <w:rPr>
          <w:spacing w:val="-13"/>
          <w:sz w:val="26"/>
          <w:szCs w:val="26"/>
        </w:rPr>
        <w:t xml:space="preserve"> </w:t>
      </w:r>
      <w:r w:rsidRPr="00707383">
        <w:rPr>
          <w:sz w:val="26"/>
          <w:szCs w:val="26"/>
        </w:rPr>
        <w:t>объектов,</w:t>
      </w:r>
      <w:r w:rsidRPr="00707383">
        <w:rPr>
          <w:spacing w:val="-15"/>
          <w:sz w:val="26"/>
          <w:szCs w:val="26"/>
        </w:rPr>
        <w:t xml:space="preserve"> </w:t>
      </w:r>
      <w:r w:rsidRPr="00707383">
        <w:rPr>
          <w:sz w:val="26"/>
          <w:szCs w:val="26"/>
        </w:rPr>
        <w:t>образцов мировой и отечественной художественной</w:t>
      </w:r>
      <w:r w:rsidRPr="00707383">
        <w:rPr>
          <w:spacing w:val="-5"/>
          <w:sz w:val="26"/>
          <w:szCs w:val="26"/>
        </w:rPr>
        <w:t xml:space="preserve"> </w:t>
      </w:r>
      <w:r w:rsidRPr="00707383">
        <w:rPr>
          <w:sz w:val="26"/>
          <w:szCs w:val="26"/>
        </w:rPr>
        <w:t>культуры;</w:t>
      </w:r>
    </w:p>
    <w:p w:rsidR="00707383" w:rsidRPr="00707383" w:rsidRDefault="00707383" w:rsidP="00953AB5">
      <w:pPr>
        <w:numPr>
          <w:ilvl w:val="1"/>
          <w:numId w:val="72"/>
        </w:numPr>
        <w:tabs>
          <w:tab w:val="left" w:pos="1535"/>
        </w:tabs>
        <w:ind w:right="550" w:firstLine="707"/>
        <w:jc w:val="both"/>
        <w:rPr>
          <w:sz w:val="26"/>
          <w:szCs w:val="26"/>
        </w:rPr>
      </w:pPr>
      <w:r w:rsidRPr="00707383">
        <w:rPr>
          <w:sz w:val="26"/>
          <w:szCs w:val="26"/>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w:t>
      </w:r>
      <w:r w:rsidRPr="00707383">
        <w:rPr>
          <w:sz w:val="26"/>
          <w:szCs w:val="26"/>
        </w:rPr>
        <w:lastRenderedPageBreak/>
        <w:t>практической преобразующей</w:t>
      </w:r>
      <w:r w:rsidRPr="00707383">
        <w:rPr>
          <w:spacing w:val="-16"/>
          <w:sz w:val="26"/>
          <w:szCs w:val="26"/>
        </w:rPr>
        <w:t xml:space="preserve"> </w:t>
      </w:r>
      <w:r w:rsidRPr="00707383">
        <w:rPr>
          <w:sz w:val="26"/>
          <w:szCs w:val="26"/>
        </w:rPr>
        <w:t>деятельности;</w:t>
      </w:r>
    </w:p>
    <w:p w:rsidR="00707383" w:rsidRPr="00707383" w:rsidRDefault="00707383" w:rsidP="00953AB5">
      <w:pPr>
        <w:numPr>
          <w:ilvl w:val="1"/>
          <w:numId w:val="72"/>
        </w:numPr>
        <w:tabs>
          <w:tab w:val="left" w:pos="1535"/>
        </w:tabs>
        <w:ind w:right="551" w:firstLine="707"/>
        <w:jc w:val="both"/>
        <w:rPr>
          <w:sz w:val="26"/>
          <w:szCs w:val="26"/>
        </w:rPr>
      </w:pPr>
      <w:r w:rsidRPr="00707383">
        <w:rPr>
          <w:sz w:val="26"/>
          <w:szCs w:val="26"/>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w:t>
      </w:r>
      <w:r w:rsidRPr="00707383">
        <w:rPr>
          <w:spacing w:val="-4"/>
          <w:sz w:val="26"/>
          <w:szCs w:val="26"/>
        </w:rPr>
        <w:t xml:space="preserve"> </w:t>
      </w:r>
      <w:r w:rsidRPr="00707383">
        <w:rPr>
          <w:sz w:val="26"/>
          <w:szCs w:val="26"/>
        </w:rPr>
        <w:t>проблемами;</w:t>
      </w:r>
    </w:p>
    <w:p w:rsidR="00707383" w:rsidRPr="00707383" w:rsidRDefault="00707383" w:rsidP="00953AB5">
      <w:pPr>
        <w:numPr>
          <w:ilvl w:val="1"/>
          <w:numId w:val="72"/>
        </w:numPr>
        <w:tabs>
          <w:tab w:val="left" w:pos="1535"/>
        </w:tabs>
        <w:ind w:right="548" w:firstLine="707"/>
        <w:jc w:val="both"/>
        <w:rPr>
          <w:sz w:val="26"/>
          <w:szCs w:val="26"/>
        </w:rPr>
      </w:pPr>
      <w:r w:rsidRPr="00707383">
        <w:rPr>
          <w:sz w:val="26"/>
          <w:szCs w:val="26"/>
        </w:rPr>
        <w:t>готовность вступать в сотрудничество с другими людьми с учётом этики общения; проявление толерантности и</w:t>
      </w:r>
      <w:r w:rsidRPr="00707383">
        <w:rPr>
          <w:spacing w:val="-8"/>
          <w:sz w:val="26"/>
          <w:szCs w:val="26"/>
        </w:rPr>
        <w:t xml:space="preserve"> </w:t>
      </w:r>
      <w:r w:rsidRPr="00707383">
        <w:rPr>
          <w:sz w:val="26"/>
          <w:szCs w:val="26"/>
        </w:rPr>
        <w:t>доброжелательности.</w:t>
      </w:r>
    </w:p>
    <w:p w:rsidR="00707383" w:rsidRPr="00707383" w:rsidRDefault="00707383" w:rsidP="00953AB5">
      <w:pPr>
        <w:rPr>
          <w:sz w:val="26"/>
          <w:szCs w:val="26"/>
        </w:rPr>
      </w:pPr>
    </w:p>
    <w:p w:rsidR="00707383" w:rsidRPr="00707383" w:rsidRDefault="00707383" w:rsidP="00953AB5">
      <w:pPr>
        <w:ind w:left="685"/>
        <w:jc w:val="both"/>
        <w:outlineLvl w:val="1"/>
        <w:rPr>
          <w:b/>
          <w:bCs/>
          <w:sz w:val="26"/>
          <w:szCs w:val="26"/>
        </w:rPr>
      </w:pPr>
      <w:r w:rsidRPr="00707383">
        <w:rPr>
          <w:b/>
          <w:bCs/>
          <w:sz w:val="26"/>
          <w:szCs w:val="26"/>
        </w:rPr>
        <w:t>МЕТАПРЕДМЕТНЫЕ РЕЗУЛЬТАТЫ ОБУЧАЮЩЕГОСЯ</w:t>
      </w:r>
    </w:p>
    <w:p w:rsidR="00707383" w:rsidRPr="00707383" w:rsidRDefault="00707383" w:rsidP="00953AB5">
      <w:pPr>
        <w:ind w:left="118" w:right="554" w:firstLine="566"/>
        <w:jc w:val="both"/>
        <w:rPr>
          <w:sz w:val="26"/>
          <w:szCs w:val="26"/>
        </w:rPr>
      </w:pPr>
      <w:r w:rsidRPr="00707383">
        <w:rPr>
          <w:sz w:val="26"/>
          <w:szCs w:val="26"/>
        </w:rPr>
        <w:t>К концу обучения в начальной школе у обучающегося формируются следующие универсальные учебные действия.</w:t>
      </w:r>
    </w:p>
    <w:p w:rsidR="00707383" w:rsidRPr="00707383" w:rsidRDefault="00707383" w:rsidP="00953AB5">
      <w:pPr>
        <w:ind w:left="685"/>
        <w:jc w:val="both"/>
        <w:outlineLvl w:val="1"/>
        <w:rPr>
          <w:b/>
          <w:bCs/>
          <w:sz w:val="26"/>
          <w:szCs w:val="26"/>
        </w:rPr>
      </w:pPr>
      <w:r w:rsidRPr="00707383">
        <w:rPr>
          <w:b/>
          <w:bCs/>
          <w:sz w:val="26"/>
          <w:szCs w:val="26"/>
        </w:rPr>
        <w:t>Познавательные</w:t>
      </w:r>
      <w:r w:rsidRPr="00707383">
        <w:rPr>
          <w:b/>
          <w:bCs/>
          <w:spacing w:val="-4"/>
          <w:sz w:val="26"/>
          <w:szCs w:val="26"/>
        </w:rPr>
        <w:t xml:space="preserve"> </w:t>
      </w:r>
      <w:r w:rsidRPr="00707383">
        <w:rPr>
          <w:b/>
          <w:bCs/>
          <w:sz w:val="26"/>
          <w:szCs w:val="26"/>
        </w:rPr>
        <w:t>УУД:</w:t>
      </w:r>
    </w:p>
    <w:p w:rsidR="00707383" w:rsidRPr="00455B5C" w:rsidRDefault="00707383" w:rsidP="00953AB5">
      <w:pPr>
        <w:numPr>
          <w:ilvl w:val="1"/>
          <w:numId w:val="72"/>
        </w:numPr>
        <w:tabs>
          <w:tab w:val="left" w:pos="1535"/>
        </w:tabs>
        <w:ind w:right="552" w:firstLine="707"/>
        <w:jc w:val="both"/>
        <w:rPr>
          <w:sz w:val="26"/>
          <w:szCs w:val="26"/>
        </w:rPr>
      </w:pPr>
      <w:r w:rsidRPr="00455B5C">
        <w:rPr>
          <w:sz w:val="26"/>
          <w:szCs w:val="26"/>
        </w:rPr>
        <w:t>ориентироваться</w:t>
      </w:r>
      <w:r w:rsidRPr="00455B5C">
        <w:rPr>
          <w:spacing w:val="-16"/>
          <w:sz w:val="26"/>
          <w:szCs w:val="26"/>
        </w:rPr>
        <w:t xml:space="preserve"> </w:t>
      </w:r>
      <w:r w:rsidRPr="00455B5C">
        <w:rPr>
          <w:sz w:val="26"/>
          <w:szCs w:val="26"/>
        </w:rPr>
        <w:t>в</w:t>
      </w:r>
      <w:r w:rsidRPr="00455B5C">
        <w:rPr>
          <w:spacing w:val="-17"/>
          <w:sz w:val="26"/>
          <w:szCs w:val="26"/>
        </w:rPr>
        <w:t xml:space="preserve"> </w:t>
      </w:r>
      <w:r w:rsidRPr="00455B5C">
        <w:rPr>
          <w:sz w:val="26"/>
          <w:szCs w:val="26"/>
        </w:rPr>
        <w:t>терминах</w:t>
      </w:r>
      <w:r w:rsidRPr="00455B5C">
        <w:rPr>
          <w:spacing w:val="-17"/>
          <w:sz w:val="26"/>
          <w:szCs w:val="26"/>
        </w:rPr>
        <w:t xml:space="preserve"> </w:t>
      </w:r>
      <w:r w:rsidRPr="00455B5C">
        <w:rPr>
          <w:sz w:val="26"/>
          <w:szCs w:val="26"/>
        </w:rPr>
        <w:t>и</w:t>
      </w:r>
      <w:r w:rsidRPr="00455B5C">
        <w:rPr>
          <w:spacing w:val="-16"/>
          <w:sz w:val="26"/>
          <w:szCs w:val="26"/>
        </w:rPr>
        <w:t xml:space="preserve"> </w:t>
      </w:r>
      <w:r w:rsidRPr="00455B5C">
        <w:rPr>
          <w:sz w:val="26"/>
          <w:szCs w:val="26"/>
        </w:rPr>
        <w:t>понятиях,</w:t>
      </w:r>
      <w:r w:rsidRPr="00455B5C">
        <w:rPr>
          <w:spacing w:val="-19"/>
          <w:sz w:val="26"/>
          <w:szCs w:val="26"/>
        </w:rPr>
        <w:t xml:space="preserve"> </w:t>
      </w:r>
      <w:r w:rsidRPr="00455B5C">
        <w:rPr>
          <w:sz w:val="26"/>
          <w:szCs w:val="26"/>
        </w:rPr>
        <w:t>используемых</w:t>
      </w:r>
      <w:r w:rsidRPr="00455B5C">
        <w:rPr>
          <w:spacing w:val="-15"/>
          <w:sz w:val="26"/>
          <w:szCs w:val="26"/>
        </w:rPr>
        <w:t xml:space="preserve"> </w:t>
      </w:r>
      <w:r w:rsidRPr="00455B5C">
        <w:rPr>
          <w:sz w:val="26"/>
          <w:szCs w:val="26"/>
        </w:rPr>
        <w:t>в</w:t>
      </w:r>
      <w:r w:rsidRPr="00455B5C">
        <w:rPr>
          <w:spacing w:val="-17"/>
          <w:sz w:val="26"/>
          <w:szCs w:val="26"/>
        </w:rPr>
        <w:t xml:space="preserve"> </w:t>
      </w:r>
      <w:r w:rsidRPr="00455B5C">
        <w:rPr>
          <w:sz w:val="26"/>
          <w:szCs w:val="26"/>
        </w:rPr>
        <w:t>технологии (в</w:t>
      </w:r>
      <w:r w:rsidRPr="00455B5C">
        <w:rPr>
          <w:spacing w:val="-17"/>
          <w:sz w:val="26"/>
          <w:szCs w:val="26"/>
        </w:rPr>
        <w:t xml:space="preserve"> </w:t>
      </w:r>
      <w:r w:rsidRPr="00455B5C">
        <w:rPr>
          <w:sz w:val="26"/>
          <w:szCs w:val="26"/>
        </w:rPr>
        <w:t>пределах</w:t>
      </w:r>
      <w:r w:rsidRPr="00455B5C">
        <w:rPr>
          <w:spacing w:val="-17"/>
          <w:sz w:val="26"/>
          <w:szCs w:val="26"/>
        </w:rPr>
        <w:t xml:space="preserve"> </w:t>
      </w:r>
      <w:r w:rsidRPr="00455B5C">
        <w:rPr>
          <w:sz w:val="26"/>
          <w:szCs w:val="26"/>
        </w:rPr>
        <w:t>изученного),</w:t>
      </w:r>
      <w:r w:rsidRPr="00455B5C">
        <w:rPr>
          <w:spacing w:val="-16"/>
          <w:sz w:val="26"/>
          <w:szCs w:val="26"/>
        </w:rPr>
        <w:t xml:space="preserve"> </w:t>
      </w:r>
      <w:r w:rsidRPr="00455B5C">
        <w:rPr>
          <w:sz w:val="26"/>
          <w:szCs w:val="26"/>
        </w:rPr>
        <w:t>использовать</w:t>
      </w:r>
      <w:r w:rsidRPr="00455B5C">
        <w:rPr>
          <w:spacing w:val="-18"/>
          <w:sz w:val="26"/>
          <w:szCs w:val="26"/>
        </w:rPr>
        <w:t xml:space="preserve"> </w:t>
      </w:r>
      <w:r w:rsidRPr="00455B5C">
        <w:rPr>
          <w:sz w:val="26"/>
          <w:szCs w:val="26"/>
        </w:rPr>
        <w:t>изученную</w:t>
      </w:r>
      <w:r w:rsidRPr="00455B5C">
        <w:rPr>
          <w:spacing w:val="-17"/>
          <w:sz w:val="26"/>
          <w:szCs w:val="26"/>
        </w:rPr>
        <w:t xml:space="preserve"> </w:t>
      </w:r>
      <w:r w:rsidRPr="00455B5C">
        <w:rPr>
          <w:sz w:val="26"/>
          <w:szCs w:val="26"/>
        </w:rPr>
        <w:t>терминологию</w:t>
      </w:r>
      <w:r w:rsidRPr="00455B5C">
        <w:rPr>
          <w:spacing w:val="-17"/>
          <w:sz w:val="26"/>
          <w:szCs w:val="26"/>
        </w:rPr>
        <w:t xml:space="preserve"> </w:t>
      </w:r>
      <w:r w:rsidRPr="00455B5C">
        <w:rPr>
          <w:sz w:val="26"/>
          <w:szCs w:val="26"/>
        </w:rPr>
        <w:t>в</w:t>
      </w:r>
      <w:r w:rsidRPr="00455B5C">
        <w:rPr>
          <w:spacing w:val="-17"/>
          <w:sz w:val="26"/>
          <w:szCs w:val="26"/>
        </w:rPr>
        <w:t xml:space="preserve"> </w:t>
      </w:r>
      <w:r w:rsidRPr="00455B5C">
        <w:rPr>
          <w:sz w:val="26"/>
          <w:szCs w:val="26"/>
        </w:rPr>
        <w:t>своих</w:t>
      </w:r>
      <w:r w:rsidRPr="00455B5C">
        <w:rPr>
          <w:spacing w:val="-17"/>
          <w:sz w:val="26"/>
          <w:szCs w:val="26"/>
        </w:rPr>
        <w:t xml:space="preserve"> </w:t>
      </w:r>
      <w:r w:rsidRPr="00455B5C">
        <w:rPr>
          <w:sz w:val="26"/>
          <w:szCs w:val="26"/>
        </w:rPr>
        <w:t>устных и письменных высказываниях;</w:t>
      </w:r>
    </w:p>
    <w:p w:rsidR="00707383" w:rsidRPr="00707383" w:rsidRDefault="00707383" w:rsidP="00953AB5">
      <w:pPr>
        <w:numPr>
          <w:ilvl w:val="1"/>
          <w:numId w:val="72"/>
        </w:numPr>
        <w:tabs>
          <w:tab w:val="left" w:pos="1535"/>
        </w:tabs>
        <w:ind w:right="550" w:firstLine="707"/>
        <w:jc w:val="both"/>
        <w:rPr>
          <w:sz w:val="26"/>
          <w:szCs w:val="26"/>
        </w:rPr>
      </w:pPr>
      <w:r w:rsidRPr="00707383">
        <w:rPr>
          <w:sz w:val="26"/>
          <w:szCs w:val="26"/>
        </w:rPr>
        <w:t>осуществлять анализ объектов и изделий с выделением существенных и несущественных</w:t>
      </w:r>
      <w:r w:rsidRPr="00707383">
        <w:rPr>
          <w:spacing w:val="-2"/>
          <w:sz w:val="26"/>
          <w:szCs w:val="26"/>
        </w:rPr>
        <w:t xml:space="preserve"> </w:t>
      </w:r>
      <w:r w:rsidRPr="00707383">
        <w:rPr>
          <w:sz w:val="26"/>
          <w:szCs w:val="26"/>
        </w:rPr>
        <w:t>признаков;</w:t>
      </w:r>
    </w:p>
    <w:p w:rsidR="00707383" w:rsidRPr="00707383" w:rsidRDefault="00707383" w:rsidP="00953AB5">
      <w:pPr>
        <w:numPr>
          <w:ilvl w:val="1"/>
          <w:numId w:val="72"/>
        </w:numPr>
        <w:tabs>
          <w:tab w:val="left" w:pos="1535"/>
        </w:tabs>
        <w:ind w:right="553" w:firstLine="707"/>
        <w:jc w:val="both"/>
        <w:rPr>
          <w:sz w:val="26"/>
          <w:szCs w:val="26"/>
        </w:rPr>
      </w:pPr>
      <w:r w:rsidRPr="00707383">
        <w:rPr>
          <w:sz w:val="26"/>
          <w:szCs w:val="26"/>
        </w:rPr>
        <w:t>сравнивать группы объектов/изделий, выделять в них общее и различия;</w:t>
      </w:r>
    </w:p>
    <w:p w:rsidR="00707383" w:rsidRPr="00707383" w:rsidRDefault="00707383" w:rsidP="00953AB5">
      <w:pPr>
        <w:numPr>
          <w:ilvl w:val="1"/>
          <w:numId w:val="72"/>
        </w:numPr>
        <w:tabs>
          <w:tab w:val="left" w:pos="1535"/>
        </w:tabs>
        <w:ind w:right="543" w:firstLine="707"/>
        <w:jc w:val="both"/>
        <w:rPr>
          <w:sz w:val="26"/>
          <w:szCs w:val="26"/>
        </w:rPr>
      </w:pPr>
      <w:r w:rsidRPr="00707383">
        <w:rPr>
          <w:sz w:val="26"/>
          <w:szCs w:val="26"/>
        </w:rPr>
        <w:t>делать обобщения (технико-технологического и декоративно- художественного характера) по изучаемой</w:t>
      </w:r>
      <w:r w:rsidRPr="00707383">
        <w:rPr>
          <w:spacing w:val="-10"/>
          <w:sz w:val="26"/>
          <w:szCs w:val="26"/>
        </w:rPr>
        <w:t xml:space="preserve"> </w:t>
      </w:r>
      <w:r w:rsidRPr="00707383">
        <w:rPr>
          <w:sz w:val="26"/>
          <w:szCs w:val="26"/>
        </w:rPr>
        <w:t>тематике;</w:t>
      </w:r>
    </w:p>
    <w:p w:rsidR="00707383" w:rsidRPr="00707383" w:rsidRDefault="00707383" w:rsidP="00953AB5">
      <w:pPr>
        <w:numPr>
          <w:ilvl w:val="1"/>
          <w:numId w:val="72"/>
        </w:numPr>
        <w:tabs>
          <w:tab w:val="left" w:pos="1535"/>
        </w:tabs>
        <w:ind w:right="549" w:firstLine="707"/>
        <w:jc w:val="both"/>
        <w:rPr>
          <w:sz w:val="26"/>
          <w:szCs w:val="26"/>
        </w:rPr>
      </w:pPr>
      <w:r w:rsidRPr="00707383">
        <w:rPr>
          <w:sz w:val="26"/>
          <w:szCs w:val="26"/>
        </w:rPr>
        <w:t>использовать схемы, модели и простейшие чертежи в собственной практической творческой</w:t>
      </w:r>
      <w:r w:rsidRPr="00707383">
        <w:rPr>
          <w:spacing w:val="-1"/>
          <w:sz w:val="26"/>
          <w:szCs w:val="26"/>
        </w:rPr>
        <w:t xml:space="preserve"> </w:t>
      </w:r>
      <w:r w:rsidRPr="00707383">
        <w:rPr>
          <w:sz w:val="26"/>
          <w:szCs w:val="26"/>
        </w:rPr>
        <w:t>деятельности;</w:t>
      </w:r>
    </w:p>
    <w:p w:rsidR="00707383" w:rsidRPr="00707383" w:rsidRDefault="00707383" w:rsidP="00953AB5">
      <w:pPr>
        <w:numPr>
          <w:ilvl w:val="1"/>
          <w:numId w:val="72"/>
        </w:numPr>
        <w:tabs>
          <w:tab w:val="left" w:pos="1535"/>
        </w:tabs>
        <w:ind w:right="550" w:firstLine="707"/>
        <w:jc w:val="both"/>
        <w:rPr>
          <w:sz w:val="26"/>
          <w:szCs w:val="26"/>
        </w:rPr>
      </w:pPr>
      <w:r w:rsidRPr="00707383">
        <w:rPr>
          <w:sz w:val="26"/>
          <w:szCs w:val="26"/>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w:t>
      </w:r>
      <w:r w:rsidRPr="00707383">
        <w:rPr>
          <w:spacing w:val="-1"/>
          <w:sz w:val="26"/>
          <w:szCs w:val="26"/>
        </w:rPr>
        <w:t xml:space="preserve"> </w:t>
      </w:r>
      <w:r w:rsidRPr="00707383">
        <w:rPr>
          <w:sz w:val="26"/>
          <w:szCs w:val="26"/>
        </w:rPr>
        <w:t>задачей;</w:t>
      </w:r>
    </w:p>
    <w:p w:rsidR="00707383" w:rsidRPr="00707383" w:rsidRDefault="00707383" w:rsidP="00953AB5">
      <w:pPr>
        <w:numPr>
          <w:ilvl w:val="1"/>
          <w:numId w:val="72"/>
        </w:numPr>
        <w:tabs>
          <w:tab w:val="left" w:pos="1535"/>
        </w:tabs>
        <w:ind w:right="551" w:firstLine="707"/>
        <w:jc w:val="both"/>
        <w:rPr>
          <w:sz w:val="26"/>
          <w:szCs w:val="26"/>
        </w:rPr>
      </w:pPr>
      <w:r w:rsidRPr="00707383">
        <w:rPr>
          <w:sz w:val="26"/>
          <w:szCs w:val="26"/>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w:t>
      </w:r>
      <w:r w:rsidRPr="00707383">
        <w:rPr>
          <w:spacing w:val="-5"/>
          <w:sz w:val="26"/>
          <w:szCs w:val="26"/>
        </w:rPr>
        <w:t xml:space="preserve"> </w:t>
      </w:r>
      <w:r w:rsidRPr="00707383">
        <w:rPr>
          <w:sz w:val="26"/>
          <w:szCs w:val="26"/>
        </w:rPr>
        <w:t>деятельности.</w:t>
      </w:r>
    </w:p>
    <w:p w:rsidR="00707383" w:rsidRPr="00707383" w:rsidRDefault="00707383" w:rsidP="00953AB5">
      <w:pPr>
        <w:ind w:left="685"/>
        <w:jc w:val="both"/>
        <w:outlineLvl w:val="1"/>
        <w:rPr>
          <w:b/>
          <w:bCs/>
          <w:sz w:val="26"/>
          <w:szCs w:val="26"/>
        </w:rPr>
      </w:pPr>
      <w:r w:rsidRPr="00707383">
        <w:rPr>
          <w:b/>
          <w:bCs/>
          <w:sz w:val="26"/>
          <w:szCs w:val="26"/>
        </w:rPr>
        <w:t>Работа с информацией:</w:t>
      </w:r>
    </w:p>
    <w:p w:rsidR="00707383" w:rsidRDefault="00707383" w:rsidP="00953AB5">
      <w:pPr>
        <w:pStyle w:val="a5"/>
        <w:numPr>
          <w:ilvl w:val="1"/>
          <w:numId w:val="72"/>
        </w:numPr>
        <w:tabs>
          <w:tab w:val="left" w:pos="1535"/>
        </w:tabs>
        <w:ind w:right="544" w:firstLine="707"/>
        <w:rPr>
          <w:sz w:val="26"/>
          <w:szCs w:val="26"/>
        </w:rPr>
      </w:pPr>
      <w:r w:rsidRPr="00707383">
        <w:rPr>
          <w:sz w:val="26"/>
          <w:szCs w:val="26"/>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w:t>
      </w:r>
      <w:r w:rsidRPr="00707383">
        <w:rPr>
          <w:spacing w:val="-7"/>
          <w:sz w:val="26"/>
          <w:szCs w:val="26"/>
        </w:rPr>
        <w:t xml:space="preserve"> </w:t>
      </w:r>
      <w:r w:rsidRPr="00707383">
        <w:rPr>
          <w:sz w:val="26"/>
          <w:szCs w:val="26"/>
        </w:rPr>
        <w:t xml:space="preserve">задачей; </w:t>
      </w:r>
    </w:p>
    <w:p w:rsidR="00707383" w:rsidRPr="00707383" w:rsidRDefault="00707383" w:rsidP="00953AB5">
      <w:pPr>
        <w:pStyle w:val="a5"/>
        <w:numPr>
          <w:ilvl w:val="1"/>
          <w:numId w:val="72"/>
        </w:numPr>
        <w:tabs>
          <w:tab w:val="left" w:pos="1535"/>
        </w:tabs>
        <w:ind w:right="544" w:firstLine="707"/>
        <w:rPr>
          <w:sz w:val="26"/>
          <w:szCs w:val="26"/>
        </w:rPr>
      </w:pPr>
      <w:r w:rsidRPr="00707383">
        <w:rPr>
          <w:sz w:val="26"/>
          <w:szCs w:val="26"/>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07383" w:rsidRPr="00707383" w:rsidRDefault="00707383" w:rsidP="00953AB5">
      <w:pPr>
        <w:numPr>
          <w:ilvl w:val="1"/>
          <w:numId w:val="72"/>
        </w:numPr>
        <w:tabs>
          <w:tab w:val="left" w:pos="1535"/>
        </w:tabs>
        <w:ind w:right="546" w:firstLine="707"/>
        <w:jc w:val="both"/>
        <w:rPr>
          <w:sz w:val="26"/>
          <w:szCs w:val="26"/>
        </w:rPr>
      </w:pPr>
      <w:r w:rsidRPr="00707383">
        <w:rPr>
          <w:sz w:val="26"/>
          <w:szCs w:val="26"/>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w:t>
      </w:r>
      <w:r w:rsidRPr="00707383">
        <w:rPr>
          <w:spacing w:val="-9"/>
          <w:sz w:val="26"/>
          <w:szCs w:val="26"/>
        </w:rPr>
        <w:t xml:space="preserve"> </w:t>
      </w:r>
      <w:r w:rsidRPr="00707383">
        <w:rPr>
          <w:sz w:val="26"/>
          <w:szCs w:val="26"/>
        </w:rPr>
        <w:t>задач;</w:t>
      </w:r>
    </w:p>
    <w:p w:rsidR="00707383" w:rsidRPr="00707383" w:rsidRDefault="00707383" w:rsidP="00953AB5">
      <w:pPr>
        <w:numPr>
          <w:ilvl w:val="1"/>
          <w:numId w:val="72"/>
        </w:numPr>
        <w:tabs>
          <w:tab w:val="left" w:pos="1535"/>
        </w:tabs>
        <w:ind w:right="553" w:firstLine="707"/>
        <w:jc w:val="both"/>
        <w:rPr>
          <w:sz w:val="26"/>
          <w:szCs w:val="26"/>
        </w:rPr>
      </w:pPr>
      <w:r w:rsidRPr="00707383">
        <w:rPr>
          <w:sz w:val="26"/>
          <w:szCs w:val="26"/>
        </w:rPr>
        <w:t>следовать при выполнении работы инструкциям учителя или представленным в других информационных</w:t>
      </w:r>
      <w:r w:rsidRPr="00707383">
        <w:rPr>
          <w:spacing w:val="-6"/>
          <w:sz w:val="26"/>
          <w:szCs w:val="26"/>
        </w:rPr>
        <w:t xml:space="preserve"> </w:t>
      </w:r>
      <w:r w:rsidRPr="00707383">
        <w:rPr>
          <w:sz w:val="26"/>
          <w:szCs w:val="26"/>
        </w:rPr>
        <w:t>источниках.</w:t>
      </w:r>
    </w:p>
    <w:p w:rsidR="00707383" w:rsidRPr="00707383" w:rsidRDefault="00707383" w:rsidP="00953AB5">
      <w:pPr>
        <w:ind w:left="685"/>
        <w:jc w:val="both"/>
        <w:outlineLvl w:val="1"/>
        <w:rPr>
          <w:bCs/>
          <w:sz w:val="26"/>
          <w:szCs w:val="26"/>
        </w:rPr>
      </w:pPr>
      <w:r w:rsidRPr="00707383">
        <w:rPr>
          <w:b/>
          <w:bCs/>
          <w:sz w:val="26"/>
          <w:szCs w:val="26"/>
        </w:rPr>
        <w:t>Коммуникативные УУД</w:t>
      </w:r>
      <w:r w:rsidRPr="00707383">
        <w:rPr>
          <w:bCs/>
          <w:sz w:val="26"/>
          <w:szCs w:val="26"/>
        </w:rPr>
        <w:t>:</w:t>
      </w:r>
    </w:p>
    <w:p w:rsidR="00707383" w:rsidRPr="00707383" w:rsidRDefault="00707383" w:rsidP="00953AB5">
      <w:pPr>
        <w:numPr>
          <w:ilvl w:val="1"/>
          <w:numId w:val="72"/>
        </w:numPr>
        <w:tabs>
          <w:tab w:val="left" w:pos="1535"/>
        </w:tabs>
        <w:ind w:right="546" w:firstLine="707"/>
        <w:jc w:val="both"/>
        <w:rPr>
          <w:sz w:val="26"/>
          <w:szCs w:val="26"/>
        </w:rPr>
      </w:pPr>
      <w:r w:rsidRPr="00707383">
        <w:rPr>
          <w:sz w:val="26"/>
          <w:szCs w:val="26"/>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07383" w:rsidRPr="00707383" w:rsidRDefault="00707383" w:rsidP="00953AB5">
      <w:pPr>
        <w:numPr>
          <w:ilvl w:val="1"/>
          <w:numId w:val="72"/>
        </w:numPr>
        <w:tabs>
          <w:tab w:val="left" w:pos="1535"/>
        </w:tabs>
        <w:ind w:right="549" w:firstLine="707"/>
        <w:jc w:val="both"/>
        <w:rPr>
          <w:sz w:val="26"/>
          <w:szCs w:val="26"/>
        </w:rPr>
      </w:pPr>
      <w:r w:rsidRPr="00707383">
        <w:rPr>
          <w:sz w:val="26"/>
          <w:szCs w:val="26"/>
        </w:rPr>
        <w:t>создавать тексты-описания на основе наблюдений (рассматривания) изделий декоративно-прикладного искусства народов</w:t>
      </w:r>
      <w:r w:rsidRPr="00707383">
        <w:rPr>
          <w:spacing w:val="-8"/>
          <w:sz w:val="26"/>
          <w:szCs w:val="26"/>
        </w:rPr>
        <w:t xml:space="preserve"> </w:t>
      </w:r>
      <w:r w:rsidRPr="00707383">
        <w:rPr>
          <w:sz w:val="26"/>
          <w:szCs w:val="26"/>
        </w:rPr>
        <w:t>России;</w:t>
      </w:r>
    </w:p>
    <w:p w:rsidR="00707383" w:rsidRPr="00707383" w:rsidRDefault="00707383" w:rsidP="00953AB5">
      <w:pPr>
        <w:numPr>
          <w:ilvl w:val="1"/>
          <w:numId w:val="72"/>
        </w:numPr>
        <w:tabs>
          <w:tab w:val="left" w:pos="1535"/>
        </w:tabs>
        <w:ind w:right="545" w:firstLine="707"/>
        <w:jc w:val="both"/>
        <w:rPr>
          <w:sz w:val="26"/>
          <w:szCs w:val="26"/>
        </w:rPr>
      </w:pPr>
      <w:r w:rsidRPr="00707383">
        <w:rPr>
          <w:sz w:val="26"/>
          <w:szCs w:val="26"/>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w:t>
      </w:r>
      <w:r w:rsidRPr="00707383">
        <w:rPr>
          <w:sz w:val="26"/>
          <w:szCs w:val="26"/>
        </w:rPr>
        <w:lastRenderedPageBreak/>
        <w:t>создания;</w:t>
      </w:r>
    </w:p>
    <w:p w:rsidR="00707383" w:rsidRPr="00707383" w:rsidRDefault="00707383" w:rsidP="00953AB5">
      <w:pPr>
        <w:numPr>
          <w:ilvl w:val="1"/>
          <w:numId w:val="72"/>
        </w:numPr>
        <w:tabs>
          <w:tab w:val="left" w:pos="1535"/>
        </w:tabs>
        <w:ind w:right="551" w:firstLine="707"/>
        <w:jc w:val="both"/>
        <w:rPr>
          <w:sz w:val="26"/>
          <w:szCs w:val="26"/>
        </w:rPr>
      </w:pPr>
      <w:r w:rsidRPr="00707383">
        <w:rPr>
          <w:sz w:val="26"/>
          <w:szCs w:val="26"/>
        </w:rPr>
        <w:t>объяснять последовательность совершаемых действий при создании изделия.</w:t>
      </w:r>
    </w:p>
    <w:p w:rsidR="00707383" w:rsidRPr="00707383" w:rsidRDefault="00707383" w:rsidP="00953AB5">
      <w:pPr>
        <w:ind w:left="685"/>
        <w:jc w:val="both"/>
        <w:outlineLvl w:val="1"/>
        <w:rPr>
          <w:b/>
          <w:bCs/>
          <w:sz w:val="26"/>
          <w:szCs w:val="26"/>
        </w:rPr>
      </w:pPr>
      <w:r w:rsidRPr="00707383">
        <w:rPr>
          <w:b/>
          <w:bCs/>
          <w:sz w:val="26"/>
          <w:szCs w:val="26"/>
        </w:rPr>
        <w:t>Регулятивные УУД:</w:t>
      </w:r>
    </w:p>
    <w:p w:rsidR="00707383" w:rsidRPr="00707383" w:rsidRDefault="00707383" w:rsidP="00953AB5">
      <w:pPr>
        <w:numPr>
          <w:ilvl w:val="1"/>
          <w:numId w:val="72"/>
        </w:numPr>
        <w:tabs>
          <w:tab w:val="left" w:pos="1535"/>
        </w:tabs>
        <w:ind w:right="544" w:firstLine="707"/>
        <w:jc w:val="both"/>
        <w:rPr>
          <w:sz w:val="26"/>
          <w:szCs w:val="26"/>
        </w:rPr>
      </w:pPr>
      <w:r w:rsidRPr="00707383">
        <w:rPr>
          <w:sz w:val="26"/>
          <w:szCs w:val="26"/>
        </w:rPr>
        <w:t>рационально организовывать свою работу (подготовка рабочего места, поддержание и наведение порядка, уборка после</w:t>
      </w:r>
      <w:r w:rsidRPr="00707383">
        <w:rPr>
          <w:spacing w:val="-16"/>
          <w:sz w:val="26"/>
          <w:szCs w:val="26"/>
        </w:rPr>
        <w:t xml:space="preserve"> </w:t>
      </w:r>
      <w:r w:rsidRPr="00707383">
        <w:rPr>
          <w:sz w:val="26"/>
          <w:szCs w:val="26"/>
        </w:rPr>
        <w:t>работы);</w:t>
      </w:r>
    </w:p>
    <w:p w:rsidR="00707383" w:rsidRPr="00707383" w:rsidRDefault="00707383" w:rsidP="00953AB5">
      <w:pPr>
        <w:numPr>
          <w:ilvl w:val="1"/>
          <w:numId w:val="72"/>
        </w:numPr>
        <w:tabs>
          <w:tab w:val="left" w:pos="1535"/>
        </w:tabs>
        <w:ind w:left="1534" w:hanging="709"/>
        <w:jc w:val="both"/>
        <w:rPr>
          <w:sz w:val="26"/>
          <w:szCs w:val="26"/>
        </w:rPr>
      </w:pPr>
      <w:r w:rsidRPr="00707383">
        <w:rPr>
          <w:sz w:val="26"/>
          <w:szCs w:val="26"/>
        </w:rPr>
        <w:t>выполнять правила безопасности труда при выполнении</w:t>
      </w:r>
      <w:r w:rsidRPr="00707383">
        <w:rPr>
          <w:spacing w:val="-16"/>
          <w:sz w:val="26"/>
          <w:szCs w:val="26"/>
        </w:rPr>
        <w:t xml:space="preserve"> </w:t>
      </w:r>
      <w:r w:rsidRPr="00707383">
        <w:rPr>
          <w:sz w:val="26"/>
          <w:szCs w:val="26"/>
        </w:rPr>
        <w:t>работы;</w:t>
      </w:r>
    </w:p>
    <w:p w:rsidR="00707383" w:rsidRPr="00707383" w:rsidRDefault="00707383" w:rsidP="00953AB5">
      <w:pPr>
        <w:numPr>
          <w:ilvl w:val="1"/>
          <w:numId w:val="72"/>
        </w:numPr>
        <w:tabs>
          <w:tab w:val="left" w:pos="1535"/>
        </w:tabs>
        <w:ind w:right="551" w:firstLine="707"/>
        <w:jc w:val="both"/>
        <w:rPr>
          <w:sz w:val="26"/>
          <w:szCs w:val="26"/>
        </w:rPr>
      </w:pPr>
      <w:r w:rsidRPr="00707383">
        <w:rPr>
          <w:sz w:val="26"/>
          <w:szCs w:val="26"/>
        </w:rPr>
        <w:t>планировать работу, соотносить свои действия с поставленной целью;</w:t>
      </w:r>
    </w:p>
    <w:p w:rsidR="00AC4369" w:rsidRDefault="00AC4369" w:rsidP="00953AB5">
      <w:pPr>
        <w:tabs>
          <w:tab w:val="left" w:pos="1535"/>
        </w:tabs>
        <w:ind w:left="1534"/>
        <w:jc w:val="both"/>
        <w:rPr>
          <w:sz w:val="26"/>
          <w:szCs w:val="26"/>
        </w:rPr>
      </w:pPr>
    </w:p>
    <w:p w:rsidR="00707383" w:rsidRPr="00707383" w:rsidRDefault="00707383" w:rsidP="00953AB5">
      <w:pPr>
        <w:numPr>
          <w:ilvl w:val="1"/>
          <w:numId w:val="72"/>
        </w:numPr>
        <w:tabs>
          <w:tab w:val="left" w:pos="1535"/>
        </w:tabs>
        <w:ind w:left="1534" w:hanging="709"/>
        <w:jc w:val="both"/>
        <w:rPr>
          <w:sz w:val="26"/>
          <w:szCs w:val="26"/>
        </w:rPr>
      </w:pPr>
      <w:r w:rsidRPr="00707383">
        <w:rPr>
          <w:sz w:val="26"/>
          <w:szCs w:val="26"/>
        </w:rPr>
        <w:t>проявлять волевую саморегуляцию при выполнении</w:t>
      </w:r>
      <w:r w:rsidRPr="00707383">
        <w:rPr>
          <w:spacing w:val="-12"/>
          <w:sz w:val="26"/>
          <w:szCs w:val="26"/>
        </w:rPr>
        <w:t xml:space="preserve"> </w:t>
      </w:r>
      <w:r w:rsidR="00AC4369">
        <w:rPr>
          <w:sz w:val="26"/>
          <w:szCs w:val="26"/>
        </w:rPr>
        <w:t>б</w:t>
      </w:r>
      <w:r w:rsidRPr="00707383">
        <w:rPr>
          <w:b/>
          <w:bCs/>
          <w:i/>
          <w:sz w:val="26"/>
          <w:szCs w:val="26"/>
        </w:rPr>
        <w:t>мес</w:t>
      </w:r>
      <w:r w:rsidR="00AC4369">
        <w:rPr>
          <w:b/>
          <w:bCs/>
          <w:i/>
          <w:sz w:val="26"/>
          <w:szCs w:val="26"/>
        </w:rPr>
        <w:t>Совмес</w:t>
      </w:r>
      <w:r w:rsidRPr="00707383">
        <w:rPr>
          <w:b/>
          <w:bCs/>
          <w:i/>
          <w:sz w:val="26"/>
          <w:szCs w:val="26"/>
        </w:rPr>
        <w:t>тная деятельность</w:t>
      </w:r>
      <w:r w:rsidRPr="00707383">
        <w:rPr>
          <w:bCs/>
          <w:sz w:val="26"/>
          <w:szCs w:val="26"/>
        </w:rPr>
        <w:t>:</w:t>
      </w:r>
    </w:p>
    <w:p w:rsidR="00707383" w:rsidRPr="00707383" w:rsidRDefault="00707383" w:rsidP="00953AB5">
      <w:pPr>
        <w:pStyle w:val="a3"/>
        <w:ind w:right="547" w:firstLine="0"/>
        <w:rPr>
          <w:sz w:val="26"/>
          <w:szCs w:val="26"/>
        </w:rPr>
      </w:pPr>
      <w:r>
        <w:rPr>
          <w:sz w:val="26"/>
          <w:szCs w:val="26"/>
        </w:rPr>
        <w:t>-</w:t>
      </w:r>
      <w:r w:rsidRPr="00707383">
        <w:rPr>
          <w:sz w:val="26"/>
          <w:szCs w:val="26"/>
        </w:rPr>
        <w:t>организовывать под руководством учителя и самостоятельно совместную</w:t>
      </w:r>
      <w:r w:rsidRPr="00707383">
        <w:rPr>
          <w:spacing w:val="17"/>
          <w:sz w:val="26"/>
          <w:szCs w:val="26"/>
        </w:rPr>
        <w:t xml:space="preserve"> </w:t>
      </w:r>
      <w:r w:rsidRPr="00707383">
        <w:rPr>
          <w:sz w:val="26"/>
          <w:szCs w:val="26"/>
        </w:rPr>
        <w:t>работу</w:t>
      </w:r>
      <w:r w:rsidRPr="00707383">
        <w:rPr>
          <w:spacing w:val="18"/>
          <w:sz w:val="26"/>
          <w:szCs w:val="26"/>
        </w:rPr>
        <w:t xml:space="preserve"> </w:t>
      </w:r>
      <w:r w:rsidRPr="00707383">
        <w:rPr>
          <w:sz w:val="26"/>
          <w:szCs w:val="26"/>
        </w:rPr>
        <w:t>в</w:t>
      </w:r>
      <w:r w:rsidRPr="00707383">
        <w:rPr>
          <w:spacing w:val="17"/>
          <w:sz w:val="26"/>
          <w:szCs w:val="26"/>
        </w:rPr>
        <w:t xml:space="preserve"> </w:t>
      </w:r>
      <w:r w:rsidRPr="00707383">
        <w:rPr>
          <w:sz w:val="26"/>
          <w:szCs w:val="26"/>
        </w:rPr>
        <w:t>группе:</w:t>
      </w:r>
      <w:r w:rsidRPr="00707383">
        <w:rPr>
          <w:spacing w:val="18"/>
          <w:sz w:val="26"/>
          <w:szCs w:val="26"/>
        </w:rPr>
        <w:t xml:space="preserve"> </w:t>
      </w:r>
      <w:r w:rsidRPr="00707383">
        <w:rPr>
          <w:sz w:val="26"/>
          <w:szCs w:val="26"/>
        </w:rPr>
        <w:t>обсуждать</w:t>
      </w:r>
      <w:r w:rsidRPr="00707383">
        <w:rPr>
          <w:spacing w:val="17"/>
          <w:sz w:val="26"/>
          <w:szCs w:val="26"/>
        </w:rPr>
        <w:t xml:space="preserve"> </w:t>
      </w:r>
      <w:r w:rsidRPr="00707383">
        <w:rPr>
          <w:sz w:val="26"/>
          <w:szCs w:val="26"/>
        </w:rPr>
        <w:t>задачу,</w:t>
      </w:r>
      <w:r w:rsidRPr="00707383">
        <w:rPr>
          <w:spacing w:val="17"/>
          <w:sz w:val="26"/>
          <w:szCs w:val="26"/>
        </w:rPr>
        <w:t xml:space="preserve"> </w:t>
      </w:r>
      <w:r w:rsidRPr="00707383">
        <w:rPr>
          <w:sz w:val="26"/>
          <w:szCs w:val="26"/>
        </w:rPr>
        <w:t>распределять</w:t>
      </w:r>
      <w:r w:rsidRPr="00707383">
        <w:rPr>
          <w:spacing w:val="17"/>
          <w:sz w:val="26"/>
          <w:szCs w:val="26"/>
        </w:rPr>
        <w:t xml:space="preserve"> </w:t>
      </w:r>
      <w:r w:rsidRPr="00707383">
        <w:rPr>
          <w:sz w:val="26"/>
          <w:szCs w:val="26"/>
        </w:rPr>
        <w:t>роли,</w:t>
      </w:r>
      <w:r w:rsidRPr="00707383">
        <w:rPr>
          <w:spacing w:val="17"/>
          <w:sz w:val="26"/>
          <w:szCs w:val="26"/>
        </w:rPr>
        <w:t xml:space="preserve"> </w:t>
      </w:r>
      <w:r w:rsidRPr="00707383">
        <w:rPr>
          <w:sz w:val="26"/>
          <w:szCs w:val="26"/>
        </w:rPr>
        <w:t>выполнять функции руководителя / лидера и подчинённого; осуществлять продуктивное сотрудничество;</w:t>
      </w:r>
    </w:p>
    <w:p w:rsidR="00707383" w:rsidRPr="00707383" w:rsidRDefault="00707383" w:rsidP="00953AB5">
      <w:pPr>
        <w:numPr>
          <w:ilvl w:val="1"/>
          <w:numId w:val="72"/>
        </w:numPr>
        <w:tabs>
          <w:tab w:val="left" w:pos="1535"/>
        </w:tabs>
        <w:ind w:right="546" w:firstLine="707"/>
        <w:jc w:val="both"/>
        <w:rPr>
          <w:sz w:val="26"/>
          <w:szCs w:val="26"/>
        </w:rPr>
      </w:pPr>
      <w:r w:rsidRPr="00707383">
        <w:rPr>
          <w:sz w:val="26"/>
          <w:szCs w:val="26"/>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w:t>
      </w:r>
      <w:r w:rsidRPr="00707383">
        <w:rPr>
          <w:spacing w:val="-5"/>
          <w:sz w:val="26"/>
          <w:szCs w:val="26"/>
        </w:rPr>
        <w:t xml:space="preserve"> </w:t>
      </w:r>
      <w:r w:rsidRPr="00707383">
        <w:rPr>
          <w:sz w:val="26"/>
          <w:szCs w:val="26"/>
        </w:rPr>
        <w:t>помощь;</w:t>
      </w:r>
    </w:p>
    <w:p w:rsidR="00707383" w:rsidRPr="00707383" w:rsidRDefault="00707383" w:rsidP="00953AB5">
      <w:pPr>
        <w:numPr>
          <w:ilvl w:val="1"/>
          <w:numId w:val="72"/>
        </w:numPr>
        <w:tabs>
          <w:tab w:val="left" w:pos="1535"/>
        </w:tabs>
        <w:ind w:right="544" w:firstLine="707"/>
        <w:jc w:val="both"/>
        <w:rPr>
          <w:sz w:val="26"/>
          <w:szCs w:val="26"/>
        </w:rPr>
      </w:pPr>
      <w:r w:rsidRPr="00707383">
        <w:rPr>
          <w:sz w:val="26"/>
          <w:szCs w:val="26"/>
        </w:rPr>
        <w:t>понимать особенности проектной деятельности, выдвигать несложные идеи решений предлагаемых проектных заданий, мысленно создавать</w:t>
      </w:r>
      <w:r w:rsidRPr="00707383">
        <w:rPr>
          <w:spacing w:val="-13"/>
          <w:sz w:val="26"/>
          <w:szCs w:val="26"/>
        </w:rPr>
        <w:t xml:space="preserve"> </w:t>
      </w:r>
      <w:r w:rsidRPr="00707383">
        <w:rPr>
          <w:sz w:val="26"/>
          <w:szCs w:val="26"/>
        </w:rPr>
        <w:t>конструктивный</w:t>
      </w:r>
      <w:r w:rsidRPr="00707383">
        <w:rPr>
          <w:spacing w:val="-10"/>
          <w:sz w:val="26"/>
          <w:szCs w:val="26"/>
        </w:rPr>
        <w:t xml:space="preserve"> </w:t>
      </w:r>
      <w:r w:rsidRPr="00707383">
        <w:rPr>
          <w:sz w:val="26"/>
          <w:szCs w:val="26"/>
        </w:rPr>
        <w:t>замысел,</w:t>
      </w:r>
      <w:r w:rsidRPr="00707383">
        <w:rPr>
          <w:spacing w:val="-12"/>
          <w:sz w:val="26"/>
          <w:szCs w:val="26"/>
        </w:rPr>
        <w:t xml:space="preserve"> </w:t>
      </w:r>
      <w:r w:rsidRPr="00707383">
        <w:rPr>
          <w:sz w:val="26"/>
          <w:szCs w:val="26"/>
        </w:rPr>
        <w:t>осуществлять</w:t>
      </w:r>
      <w:r w:rsidRPr="00707383">
        <w:rPr>
          <w:spacing w:val="-11"/>
          <w:sz w:val="26"/>
          <w:szCs w:val="26"/>
        </w:rPr>
        <w:t xml:space="preserve"> </w:t>
      </w:r>
      <w:r w:rsidRPr="00707383">
        <w:rPr>
          <w:sz w:val="26"/>
          <w:szCs w:val="26"/>
        </w:rPr>
        <w:t>выбор</w:t>
      </w:r>
      <w:r w:rsidRPr="00707383">
        <w:rPr>
          <w:spacing w:val="-9"/>
          <w:sz w:val="26"/>
          <w:szCs w:val="26"/>
        </w:rPr>
        <w:t xml:space="preserve"> </w:t>
      </w:r>
      <w:r w:rsidRPr="00707383">
        <w:rPr>
          <w:sz w:val="26"/>
          <w:szCs w:val="26"/>
        </w:rPr>
        <w:t>средств</w:t>
      </w:r>
      <w:r w:rsidRPr="00707383">
        <w:rPr>
          <w:spacing w:val="-11"/>
          <w:sz w:val="26"/>
          <w:szCs w:val="26"/>
        </w:rPr>
        <w:t xml:space="preserve"> </w:t>
      </w:r>
      <w:r w:rsidRPr="00707383">
        <w:rPr>
          <w:sz w:val="26"/>
          <w:szCs w:val="26"/>
        </w:rPr>
        <w:t>и</w:t>
      </w:r>
      <w:r w:rsidRPr="00707383">
        <w:rPr>
          <w:spacing w:val="-10"/>
          <w:sz w:val="26"/>
          <w:szCs w:val="26"/>
        </w:rPr>
        <w:t xml:space="preserve"> </w:t>
      </w:r>
      <w:r w:rsidRPr="00707383">
        <w:rPr>
          <w:sz w:val="26"/>
          <w:szCs w:val="26"/>
        </w:rPr>
        <w:t>способов</w:t>
      </w:r>
      <w:r w:rsidRPr="00707383">
        <w:rPr>
          <w:spacing w:val="-11"/>
          <w:sz w:val="26"/>
          <w:szCs w:val="26"/>
        </w:rPr>
        <w:t xml:space="preserve"> </w:t>
      </w:r>
      <w:r w:rsidRPr="00707383">
        <w:rPr>
          <w:sz w:val="26"/>
          <w:szCs w:val="26"/>
        </w:rPr>
        <w:t>для его практического воплощения; предъявлять аргументы для защиты продукта проектной</w:t>
      </w:r>
      <w:r w:rsidRPr="00707383">
        <w:rPr>
          <w:spacing w:val="-4"/>
          <w:sz w:val="26"/>
          <w:szCs w:val="26"/>
        </w:rPr>
        <w:t xml:space="preserve"> </w:t>
      </w:r>
      <w:r w:rsidRPr="00707383">
        <w:rPr>
          <w:sz w:val="26"/>
          <w:szCs w:val="26"/>
        </w:rPr>
        <w:t>деятельности.</w:t>
      </w:r>
    </w:p>
    <w:p w:rsidR="00707383" w:rsidRPr="00707383" w:rsidRDefault="00707383" w:rsidP="00953AB5">
      <w:pPr>
        <w:rPr>
          <w:sz w:val="26"/>
          <w:szCs w:val="26"/>
        </w:rPr>
      </w:pPr>
    </w:p>
    <w:p w:rsidR="00707383" w:rsidRPr="00707383" w:rsidRDefault="00707383" w:rsidP="00953AB5">
      <w:pPr>
        <w:ind w:left="685"/>
        <w:outlineLvl w:val="1"/>
        <w:rPr>
          <w:b/>
          <w:bCs/>
          <w:sz w:val="26"/>
          <w:szCs w:val="26"/>
        </w:rPr>
      </w:pPr>
      <w:r w:rsidRPr="00707383">
        <w:rPr>
          <w:b/>
          <w:bCs/>
          <w:sz w:val="26"/>
          <w:szCs w:val="26"/>
        </w:rPr>
        <w:t>ПРЕДМЕТНЫЕ РЕЗУЛЬТАТЫ ОСВОЕНИЯ КУРСА</w:t>
      </w:r>
    </w:p>
    <w:p w:rsidR="00707383" w:rsidRPr="00707383" w:rsidRDefault="00707383" w:rsidP="00953AB5">
      <w:pPr>
        <w:ind w:left="685"/>
        <w:rPr>
          <w:b/>
          <w:sz w:val="26"/>
          <w:szCs w:val="26"/>
        </w:rPr>
      </w:pPr>
      <w:r w:rsidRPr="00707383">
        <w:rPr>
          <w:b/>
          <w:sz w:val="26"/>
          <w:szCs w:val="26"/>
        </w:rPr>
        <w:t>«ТЕХНОЛОГИЯ»</w:t>
      </w:r>
    </w:p>
    <w:p w:rsidR="00707383" w:rsidRPr="00707383" w:rsidRDefault="00707383" w:rsidP="00953AB5">
      <w:pPr>
        <w:numPr>
          <w:ilvl w:val="0"/>
          <w:numId w:val="23"/>
        </w:numPr>
        <w:tabs>
          <w:tab w:val="left" w:pos="897"/>
        </w:tabs>
        <w:jc w:val="both"/>
        <w:rPr>
          <w:b/>
          <w:sz w:val="26"/>
          <w:szCs w:val="26"/>
        </w:rPr>
      </w:pPr>
      <w:r w:rsidRPr="00707383">
        <w:rPr>
          <w:b/>
          <w:sz w:val="26"/>
          <w:szCs w:val="26"/>
        </w:rPr>
        <w:t>класс</w:t>
      </w:r>
    </w:p>
    <w:p w:rsidR="00707383" w:rsidRPr="00707383" w:rsidRDefault="00707383" w:rsidP="00953AB5">
      <w:pPr>
        <w:ind w:left="685"/>
        <w:jc w:val="both"/>
        <w:rPr>
          <w:sz w:val="26"/>
          <w:szCs w:val="26"/>
        </w:rPr>
      </w:pPr>
      <w:r w:rsidRPr="00707383">
        <w:rPr>
          <w:sz w:val="26"/>
          <w:szCs w:val="26"/>
        </w:rPr>
        <w:t xml:space="preserve">К концу обучения </w:t>
      </w:r>
      <w:r w:rsidRPr="00707383">
        <w:rPr>
          <w:b/>
          <w:sz w:val="26"/>
          <w:szCs w:val="26"/>
        </w:rPr>
        <w:t xml:space="preserve">в первом классе </w:t>
      </w:r>
      <w:r w:rsidRPr="00707383">
        <w:rPr>
          <w:sz w:val="26"/>
          <w:szCs w:val="26"/>
        </w:rPr>
        <w:t>обучающийся научится:</w:t>
      </w:r>
    </w:p>
    <w:p w:rsidR="00707383" w:rsidRPr="00707383" w:rsidRDefault="00707383" w:rsidP="00953AB5">
      <w:pPr>
        <w:ind w:left="118" w:right="553" w:firstLine="635"/>
        <w:jc w:val="both"/>
        <w:rPr>
          <w:sz w:val="26"/>
          <w:szCs w:val="26"/>
        </w:rPr>
      </w:pPr>
      <w:r w:rsidRPr="00707383">
        <w:rPr>
          <w:sz w:val="26"/>
          <w:szCs w:val="26"/>
        </w:rPr>
        <w:t>– правильно организовывать свой труд: своевременно подготавливать и убирать рабочее место, поддерживать порядок на нём в процессе труда;</w:t>
      </w:r>
    </w:p>
    <w:p w:rsidR="00707383" w:rsidRPr="00707383" w:rsidRDefault="00707383" w:rsidP="00953AB5">
      <w:pPr>
        <w:numPr>
          <w:ilvl w:val="0"/>
          <w:numId w:val="22"/>
        </w:numPr>
        <w:tabs>
          <w:tab w:val="left" w:pos="930"/>
        </w:tabs>
        <w:ind w:right="554" w:firstLine="566"/>
        <w:jc w:val="both"/>
        <w:rPr>
          <w:sz w:val="26"/>
          <w:szCs w:val="26"/>
        </w:rPr>
      </w:pPr>
      <w:r w:rsidRPr="00707383">
        <w:rPr>
          <w:sz w:val="26"/>
          <w:szCs w:val="26"/>
        </w:rPr>
        <w:t>применять правила безопасной работы ножницами, иглой и аккуратной работы с</w:t>
      </w:r>
      <w:r w:rsidRPr="00707383">
        <w:rPr>
          <w:spacing w:val="-2"/>
          <w:sz w:val="26"/>
          <w:szCs w:val="26"/>
        </w:rPr>
        <w:t xml:space="preserve"> </w:t>
      </w:r>
      <w:r w:rsidRPr="00707383">
        <w:rPr>
          <w:sz w:val="26"/>
          <w:szCs w:val="26"/>
        </w:rPr>
        <w:t>клеем;</w:t>
      </w:r>
    </w:p>
    <w:p w:rsidR="00707383" w:rsidRPr="00707383" w:rsidRDefault="00707383" w:rsidP="00953AB5">
      <w:pPr>
        <w:numPr>
          <w:ilvl w:val="0"/>
          <w:numId w:val="22"/>
        </w:numPr>
        <w:tabs>
          <w:tab w:val="left" w:pos="978"/>
        </w:tabs>
        <w:ind w:right="553" w:firstLine="566"/>
        <w:jc w:val="both"/>
        <w:rPr>
          <w:sz w:val="26"/>
          <w:szCs w:val="26"/>
        </w:rPr>
      </w:pPr>
      <w:r w:rsidRPr="00707383">
        <w:rPr>
          <w:sz w:val="26"/>
          <w:szCs w:val="26"/>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w:t>
      </w:r>
      <w:r w:rsidRPr="00707383">
        <w:rPr>
          <w:spacing w:val="-3"/>
          <w:sz w:val="26"/>
          <w:szCs w:val="26"/>
        </w:rPr>
        <w:t xml:space="preserve"> </w:t>
      </w:r>
      <w:r w:rsidRPr="00707383">
        <w:rPr>
          <w:sz w:val="26"/>
          <w:szCs w:val="26"/>
        </w:rPr>
        <w:t>разметке);</w:t>
      </w:r>
    </w:p>
    <w:p w:rsidR="00707383" w:rsidRPr="00707383" w:rsidRDefault="00707383" w:rsidP="00953AB5">
      <w:pPr>
        <w:numPr>
          <w:ilvl w:val="0"/>
          <w:numId w:val="22"/>
        </w:numPr>
        <w:tabs>
          <w:tab w:val="left" w:pos="1118"/>
        </w:tabs>
        <w:ind w:right="546" w:firstLine="566"/>
        <w:jc w:val="both"/>
        <w:rPr>
          <w:sz w:val="26"/>
          <w:szCs w:val="26"/>
        </w:rPr>
      </w:pPr>
      <w:r w:rsidRPr="00707383">
        <w:rPr>
          <w:sz w:val="26"/>
          <w:szCs w:val="26"/>
        </w:rPr>
        <w:t>определять названия и назначение основных инструментов и приспособлений</w:t>
      </w:r>
      <w:r w:rsidRPr="00707383">
        <w:rPr>
          <w:spacing w:val="-14"/>
          <w:sz w:val="26"/>
          <w:szCs w:val="26"/>
        </w:rPr>
        <w:t xml:space="preserve"> </w:t>
      </w:r>
      <w:r w:rsidRPr="00707383">
        <w:rPr>
          <w:sz w:val="26"/>
          <w:szCs w:val="26"/>
        </w:rPr>
        <w:t>для</w:t>
      </w:r>
      <w:r w:rsidRPr="00707383">
        <w:rPr>
          <w:spacing w:val="-14"/>
          <w:sz w:val="26"/>
          <w:szCs w:val="26"/>
        </w:rPr>
        <w:t xml:space="preserve"> </w:t>
      </w:r>
      <w:r w:rsidRPr="00707383">
        <w:rPr>
          <w:sz w:val="26"/>
          <w:szCs w:val="26"/>
        </w:rPr>
        <w:t>ручного</w:t>
      </w:r>
      <w:r w:rsidRPr="00707383">
        <w:rPr>
          <w:spacing w:val="-12"/>
          <w:sz w:val="26"/>
          <w:szCs w:val="26"/>
        </w:rPr>
        <w:t xml:space="preserve"> </w:t>
      </w:r>
      <w:r w:rsidRPr="00707383">
        <w:rPr>
          <w:sz w:val="26"/>
          <w:szCs w:val="26"/>
        </w:rPr>
        <w:t>труда</w:t>
      </w:r>
      <w:r w:rsidRPr="00707383">
        <w:rPr>
          <w:spacing w:val="-12"/>
          <w:sz w:val="26"/>
          <w:szCs w:val="26"/>
        </w:rPr>
        <w:t xml:space="preserve"> </w:t>
      </w:r>
      <w:r w:rsidRPr="00707383">
        <w:rPr>
          <w:sz w:val="26"/>
          <w:szCs w:val="26"/>
        </w:rPr>
        <w:t>(линейка,</w:t>
      </w:r>
      <w:r w:rsidRPr="00707383">
        <w:rPr>
          <w:spacing w:val="-13"/>
          <w:sz w:val="26"/>
          <w:szCs w:val="26"/>
        </w:rPr>
        <w:t xml:space="preserve"> </w:t>
      </w:r>
      <w:r w:rsidRPr="00707383">
        <w:rPr>
          <w:sz w:val="26"/>
          <w:szCs w:val="26"/>
        </w:rPr>
        <w:t>карандаш,</w:t>
      </w:r>
      <w:r w:rsidRPr="00707383">
        <w:rPr>
          <w:spacing w:val="-13"/>
          <w:sz w:val="26"/>
          <w:szCs w:val="26"/>
        </w:rPr>
        <w:t xml:space="preserve"> </w:t>
      </w:r>
      <w:r w:rsidRPr="00707383">
        <w:rPr>
          <w:sz w:val="26"/>
          <w:szCs w:val="26"/>
        </w:rPr>
        <w:t>ножницы,</w:t>
      </w:r>
      <w:r w:rsidRPr="00707383">
        <w:rPr>
          <w:spacing w:val="-14"/>
          <w:sz w:val="26"/>
          <w:szCs w:val="26"/>
        </w:rPr>
        <w:t xml:space="preserve"> </w:t>
      </w:r>
      <w:r w:rsidRPr="00707383">
        <w:rPr>
          <w:sz w:val="26"/>
          <w:szCs w:val="26"/>
        </w:rPr>
        <w:t>игла,</w:t>
      </w:r>
      <w:r w:rsidRPr="00707383">
        <w:rPr>
          <w:spacing w:val="-13"/>
          <w:sz w:val="26"/>
          <w:szCs w:val="26"/>
        </w:rPr>
        <w:t xml:space="preserve"> </w:t>
      </w:r>
      <w:r w:rsidRPr="00707383">
        <w:rPr>
          <w:sz w:val="26"/>
          <w:szCs w:val="26"/>
        </w:rPr>
        <w:t>шаблон, стека и др.), использовать их в практической</w:t>
      </w:r>
      <w:r w:rsidRPr="00707383">
        <w:rPr>
          <w:spacing w:val="-12"/>
          <w:sz w:val="26"/>
          <w:szCs w:val="26"/>
        </w:rPr>
        <w:t xml:space="preserve"> </w:t>
      </w:r>
      <w:r w:rsidRPr="00707383">
        <w:rPr>
          <w:sz w:val="26"/>
          <w:szCs w:val="26"/>
        </w:rPr>
        <w:t>работе;</w:t>
      </w:r>
    </w:p>
    <w:p w:rsidR="00707383" w:rsidRPr="00707383" w:rsidRDefault="00707383" w:rsidP="00953AB5">
      <w:pPr>
        <w:numPr>
          <w:ilvl w:val="0"/>
          <w:numId w:val="22"/>
        </w:numPr>
        <w:tabs>
          <w:tab w:val="left" w:pos="894"/>
        </w:tabs>
        <w:ind w:right="544" w:firstLine="566"/>
        <w:jc w:val="both"/>
        <w:rPr>
          <w:sz w:val="26"/>
          <w:szCs w:val="26"/>
        </w:rPr>
      </w:pPr>
      <w:r w:rsidRPr="00707383">
        <w:rPr>
          <w:sz w:val="26"/>
          <w:szCs w:val="26"/>
        </w:rPr>
        <w:t>определять наименования отдельных материалов (бумага, картон,</w:t>
      </w:r>
      <w:r w:rsidRPr="00707383">
        <w:rPr>
          <w:spacing w:val="-43"/>
          <w:sz w:val="26"/>
          <w:szCs w:val="26"/>
        </w:rPr>
        <w:t xml:space="preserve"> </w:t>
      </w:r>
      <w:r w:rsidRPr="00707383">
        <w:rPr>
          <w:sz w:val="26"/>
          <w:szCs w:val="26"/>
        </w:rPr>
        <w:t>фольга, пластилин, природные, текстильные материалы и пр.) и способы их обработки (сгибание, отрывание, сминание, резание, лепка и пр.);</w:t>
      </w:r>
      <w:r>
        <w:rPr>
          <w:sz w:val="26"/>
          <w:szCs w:val="26"/>
        </w:rPr>
        <w:t xml:space="preserve"> </w:t>
      </w:r>
      <w:r w:rsidRPr="00707383">
        <w:rPr>
          <w:sz w:val="26"/>
          <w:szCs w:val="26"/>
        </w:rPr>
        <w:t>выполнять доступные технологические приёмы ручной обработки материалов при изготовлении изделий;</w:t>
      </w:r>
    </w:p>
    <w:p w:rsidR="00707383" w:rsidRPr="00707383" w:rsidRDefault="00707383" w:rsidP="00953AB5">
      <w:pPr>
        <w:numPr>
          <w:ilvl w:val="0"/>
          <w:numId w:val="22"/>
        </w:numPr>
        <w:tabs>
          <w:tab w:val="left" w:pos="916"/>
        </w:tabs>
        <w:ind w:right="555" w:firstLine="566"/>
        <w:jc w:val="both"/>
        <w:rPr>
          <w:sz w:val="26"/>
          <w:szCs w:val="26"/>
        </w:rPr>
      </w:pPr>
      <w:r w:rsidRPr="00707383">
        <w:rPr>
          <w:sz w:val="26"/>
          <w:szCs w:val="26"/>
        </w:rPr>
        <w:t>ориентироваться в наименованиях основных технологических операций: разметка деталей, выделение деталей, сборка</w:t>
      </w:r>
      <w:r w:rsidRPr="00707383">
        <w:rPr>
          <w:spacing w:val="-6"/>
          <w:sz w:val="26"/>
          <w:szCs w:val="26"/>
        </w:rPr>
        <w:t xml:space="preserve"> </w:t>
      </w:r>
      <w:r w:rsidRPr="00707383">
        <w:rPr>
          <w:sz w:val="26"/>
          <w:szCs w:val="26"/>
        </w:rPr>
        <w:t>изделия;</w:t>
      </w:r>
    </w:p>
    <w:p w:rsidR="00707383" w:rsidRPr="00707383" w:rsidRDefault="00707383" w:rsidP="00953AB5">
      <w:pPr>
        <w:numPr>
          <w:ilvl w:val="0"/>
          <w:numId w:val="22"/>
        </w:numPr>
        <w:tabs>
          <w:tab w:val="left" w:pos="945"/>
        </w:tabs>
        <w:ind w:right="552" w:firstLine="566"/>
        <w:jc w:val="both"/>
        <w:rPr>
          <w:sz w:val="26"/>
          <w:szCs w:val="26"/>
        </w:rPr>
      </w:pPr>
      <w:r w:rsidRPr="00707383">
        <w:rPr>
          <w:sz w:val="26"/>
          <w:szCs w:val="26"/>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w:t>
      </w:r>
      <w:r w:rsidRPr="00707383">
        <w:rPr>
          <w:spacing w:val="-8"/>
          <w:sz w:val="26"/>
          <w:szCs w:val="26"/>
        </w:rPr>
        <w:t xml:space="preserve"> </w:t>
      </w:r>
      <w:r w:rsidRPr="00707383">
        <w:rPr>
          <w:sz w:val="26"/>
          <w:szCs w:val="26"/>
        </w:rPr>
        <w:t>др.;</w:t>
      </w:r>
    </w:p>
    <w:p w:rsidR="00707383" w:rsidRPr="00707383" w:rsidRDefault="00707383" w:rsidP="00953AB5">
      <w:pPr>
        <w:ind w:left="685"/>
        <w:jc w:val="both"/>
        <w:rPr>
          <w:sz w:val="26"/>
          <w:szCs w:val="26"/>
        </w:rPr>
      </w:pPr>
      <w:r w:rsidRPr="00707383">
        <w:rPr>
          <w:sz w:val="26"/>
          <w:szCs w:val="26"/>
        </w:rPr>
        <w:t>–оформлять изделия строчкой прямого стежка;</w:t>
      </w:r>
    </w:p>
    <w:p w:rsidR="00707383" w:rsidRPr="00707383" w:rsidRDefault="00707383" w:rsidP="00953AB5">
      <w:pPr>
        <w:numPr>
          <w:ilvl w:val="0"/>
          <w:numId w:val="22"/>
        </w:numPr>
        <w:tabs>
          <w:tab w:val="left" w:pos="1026"/>
        </w:tabs>
        <w:ind w:left="1026" w:hanging="341"/>
        <w:jc w:val="both"/>
        <w:rPr>
          <w:sz w:val="26"/>
          <w:szCs w:val="26"/>
        </w:rPr>
      </w:pPr>
      <w:r w:rsidRPr="00707383">
        <w:rPr>
          <w:sz w:val="26"/>
          <w:szCs w:val="26"/>
        </w:rPr>
        <w:t>понимать смысл понятий «изделие», «деталь изделия»,</w:t>
      </w:r>
      <w:r w:rsidRPr="00707383">
        <w:rPr>
          <w:spacing w:val="52"/>
          <w:sz w:val="26"/>
          <w:szCs w:val="26"/>
        </w:rPr>
        <w:t xml:space="preserve"> </w:t>
      </w:r>
      <w:r w:rsidRPr="00707383">
        <w:rPr>
          <w:sz w:val="26"/>
          <w:szCs w:val="26"/>
        </w:rPr>
        <w:t>«образец»,</w:t>
      </w:r>
    </w:p>
    <w:p w:rsidR="00707383" w:rsidRPr="00707383" w:rsidRDefault="00707383" w:rsidP="00953AB5">
      <w:pPr>
        <w:ind w:left="118"/>
        <w:rPr>
          <w:sz w:val="26"/>
          <w:szCs w:val="26"/>
        </w:rPr>
      </w:pPr>
      <w:r w:rsidRPr="00707383">
        <w:rPr>
          <w:sz w:val="26"/>
          <w:szCs w:val="26"/>
        </w:rPr>
        <w:t>«заготовка», «материал», «инструмент», «приспособление», «конструирование»,</w:t>
      </w:r>
    </w:p>
    <w:p w:rsidR="00AC4369" w:rsidRPr="007B4F76" w:rsidRDefault="00707383" w:rsidP="00953AB5">
      <w:pPr>
        <w:pStyle w:val="a5"/>
        <w:numPr>
          <w:ilvl w:val="0"/>
          <w:numId w:val="22"/>
        </w:numPr>
        <w:tabs>
          <w:tab w:val="left" w:pos="897"/>
        </w:tabs>
        <w:ind w:left="896" w:hanging="212"/>
        <w:rPr>
          <w:sz w:val="26"/>
          <w:szCs w:val="26"/>
        </w:rPr>
      </w:pPr>
      <w:r w:rsidRPr="00707383">
        <w:rPr>
          <w:sz w:val="26"/>
          <w:szCs w:val="26"/>
        </w:rPr>
        <w:lastRenderedPageBreak/>
        <w:t>«аппликация»;</w:t>
      </w:r>
      <w:r w:rsidR="00AC4369" w:rsidRPr="00AC4369">
        <w:rPr>
          <w:sz w:val="26"/>
          <w:szCs w:val="26"/>
        </w:rPr>
        <w:t xml:space="preserve"> </w:t>
      </w:r>
      <w:r w:rsidR="00AC4369" w:rsidRPr="007B4F76">
        <w:rPr>
          <w:sz w:val="26"/>
          <w:szCs w:val="26"/>
        </w:rPr>
        <w:t>выполнять задания с опорой на готовый</w:t>
      </w:r>
      <w:r w:rsidR="00AC4369" w:rsidRPr="007B4F76">
        <w:rPr>
          <w:spacing w:val="-7"/>
          <w:sz w:val="26"/>
          <w:szCs w:val="26"/>
        </w:rPr>
        <w:t xml:space="preserve"> </w:t>
      </w:r>
      <w:r w:rsidR="00AC4369" w:rsidRPr="007B4F76">
        <w:rPr>
          <w:sz w:val="26"/>
          <w:szCs w:val="26"/>
        </w:rPr>
        <w:t>план;</w:t>
      </w:r>
    </w:p>
    <w:p w:rsidR="00AC4369" w:rsidRPr="007B4F76" w:rsidRDefault="00AC4369" w:rsidP="00953AB5">
      <w:pPr>
        <w:pStyle w:val="a5"/>
        <w:numPr>
          <w:ilvl w:val="0"/>
          <w:numId w:val="22"/>
        </w:numPr>
        <w:tabs>
          <w:tab w:val="left" w:pos="897"/>
        </w:tabs>
        <w:ind w:right="542" w:firstLine="566"/>
        <w:rPr>
          <w:sz w:val="26"/>
          <w:szCs w:val="26"/>
        </w:rPr>
      </w:pPr>
      <w:r w:rsidRPr="007B4F76">
        <w:rPr>
          <w:sz w:val="26"/>
          <w:szCs w:val="26"/>
        </w:rPr>
        <w:t>обслуживать себя во время работы: соблюдать порядок на рабочем месте, ухаживать за инструментами и правильно хранить их; соблюдать правила гигиены</w:t>
      </w:r>
      <w:r w:rsidRPr="007B4F76">
        <w:rPr>
          <w:spacing w:val="-1"/>
          <w:sz w:val="26"/>
          <w:szCs w:val="26"/>
        </w:rPr>
        <w:t xml:space="preserve"> </w:t>
      </w:r>
      <w:r w:rsidRPr="007B4F76">
        <w:rPr>
          <w:sz w:val="26"/>
          <w:szCs w:val="26"/>
        </w:rPr>
        <w:t>труда;</w:t>
      </w:r>
    </w:p>
    <w:p w:rsidR="00AC4369" w:rsidRDefault="00AC4369" w:rsidP="00953AB5">
      <w:pPr>
        <w:pStyle w:val="a5"/>
        <w:numPr>
          <w:ilvl w:val="0"/>
          <w:numId w:val="22"/>
        </w:numPr>
        <w:tabs>
          <w:tab w:val="left" w:pos="966"/>
        </w:tabs>
        <w:ind w:right="548" w:firstLine="566"/>
        <w:rPr>
          <w:sz w:val="26"/>
          <w:szCs w:val="26"/>
        </w:rPr>
      </w:pPr>
      <w:r w:rsidRPr="007B4F76">
        <w:rPr>
          <w:sz w:val="26"/>
          <w:szCs w:val="26"/>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w:t>
      </w:r>
      <w:r w:rsidRPr="007B4F76">
        <w:rPr>
          <w:spacing w:val="-5"/>
          <w:sz w:val="26"/>
          <w:szCs w:val="26"/>
        </w:rPr>
        <w:t xml:space="preserve"> </w:t>
      </w:r>
      <w:r w:rsidRPr="007B4F76">
        <w:rPr>
          <w:sz w:val="26"/>
          <w:szCs w:val="26"/>
        </w:rPr>
        <w:t>изготовления;</w:t>
      </w:r>
    </w:p>
    <w:p w:rsidR="00AC4369" w:rsidRPr="007B4F76" w:rsidRDefault="00AC4369" w:rsidP="00953AB5">
      <w:pPr>
        <w:pStyle w:val="a5"/>
        <w:numPr>
          <w:ilvl w:val="0"/>
          <w:numId w:val="22"/>
        </w:numPr>
        <w:tabs>
          <w:tab w:val="left" w:pos="981"/>
        </w:tabs>
        <w:ind w:right="553" w:firstLine="566"/>
        <w:rPr>
          <w:sz w:val="26"/>
          <w:szCs w:val="26"/>
        </w:rPr>
      </w:pPr>
      <w:r w:rsidRPr="007B4F76">
        <w:rPr>
          <w:sz w:val="26"/>
          <w:szCs w:val="26"/>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w:t>
      </w:r>
      <w:r w:rsidRPr="007B4F76">
        <w:rPr>
          <w:spacing w:val="-5"/>
          <w:sz w:val="26"/>
          <w:szCs w:val="26"/>
        </w:rPr>
        <w:t xml:space="preserve"> </w:t>
      </w:r>
      <w:r w:rsidRPr="007B4F76">
        <w:rPr>
          <w:sz w:val="26"/>
          <w:szCs w:val="26"/>
        </w:rPr>
        <w:t>др.);</w:t>
      </w:r>
    </w:p>
    <w:p w:rsidR="00AC4369" w:rsidRPr="007B4F76" w:rsidRDefault="00AC4369" w:rsidP="00953AB5">
      <w:pPr>
        <w:pStyle w:val="a5"/>
        <w:numPr>
          <w:ilvl w:val="0"/>
          <w:numId w:val="22"/>
        </w:numPr>
        <w:tabs>
          <w:tab w:val="left" w:pos="1154"/>
        </w:tabs>
        <w:ind w:right="552" w:firstLine="566"/>
        <w:rPr>
          <w:sz w:val="26"/>
          <w:szCs w:val="26"/>
        </w:rPr>
      </w:pPr>
      <w:r w:rsidRPr="007B4F76">
        <w:rPr>
          <w:sz w:val="26"/>
          <w:szCs w:val="26"/>
        </w:rPr>
        <w:t>называть ручные инструменты (ножницы, игла, линейка) и приспособления (шаблон, стека, булавки и др.), безопасно хранить и работать ими;</w:t>
      </w:r>
    </w:p>
    <w:p w:rsidR="00AC4369" w:rsidRPr="007B4F76" w:rsidRDefault="00AC4369" w:rsidP="00953AB5">
      <w:pPr>
        <w:pStyle w:val="a5"/>
        <w:numPr>
          <w:ilvl w:val="0"/>
          <w:numId w:val="22"/>
        </w:numPr>
        <w:tabs>
          <w:tab w:val="left" w:pos="897"/>
        </w:tabs>
        <w:ind w:left="896" w:hanging="212"/>
        <w:rPr>
          <w:sz w:val="26"/>
          <w:szCs w:val="26"/>
        </w:rPr>
      </w:pPr>
      <w:r w:rsidRPr="007B4F76">
        <w:rPr>
          <w:sz w:val="26"/>
          <w:szCs w:val="26"/>
        </w:rPr>
        <w:t>различать материалы и инструменты по их</w:t>
      </w:r>
      <w:r w:rsidRPr="007B4F76">
        <w:rPr>
          <w:spacing w:val="-3"/>
          <w:sz w:val="26"/>
          <w:szCs w:val="26"/>
        </w:rPr>
        <w:t xml:space="preserve"> </w:t>
      </w:r>
      <w:r w:rsidRPr="007B4F76">
        <w:rPr>
          <w:sz w:val="26"/>
          <w:szCs w:val="26"/>
        </w:rPr>
        <w:t>назначению;</w:t>
      </w:r>
    </w:p>
    <w:p w:rsidR="00AC4369" w:rsidRPr="007B4F76" w:rsidRDefault="00AC4369" w:rsidP="00953AB5">
      <w:pPr>
        <w:pStyle w:val="a5"/>
        <w:numPr>
          <w:ilvl w:val="0"/>
          <w:numId w:val="22"/>
        </w:numPr>
        <w:tabs>
          <w:tab w:val="left" w:pos="1007"/>
        </w:tabs>
        <w:ind w:right="547" w:firstLine="566"/>
        <w:rPr>
          <w:sz w:val="26"/>
          <w:szCs w:val="26"/>
        </w:rPr>
      </w:pPr>
      <w:r w:rsidRPr="007B4F76">
        <w:rPr>
          <w:sz w:val="26"/>
          <w:szCs w:val="26"/>
        </w:rPr>
        <w:t>называть и выполнять последовательность изготовления несложных изделий: разметка, резание, сборка,</w:t>
      </w:r>
      <w:r w:rsidRPr="007B4F76">
        <w:rPr>
          <w:spacing w:val="-5"/>
          <w:sz w:val="26"/>
          <w:szCs w:val="26"/>
        </w:rPr>
        <w:t xml:space="preserve"> </w:t>
      </w:r>
      <w:r w:rsidRPr="007B4F76">
        <w:rPr>
          <w:sz w:val="26"/>
          <w:szCs w:val="26"/>
        </w:rPr>
        <w:t>отделка;</w:t>
      </w:r>
    </w:p>
    <w:p w:rsidR="00AC4369" w:rsidRPr="007B4F76" w:rsidRDefault="00AC4369" w:rsidP="00953AB5">
      <w:pPr>
        <w:pStyle w:val="a5"/>
        <w:numPr>
          <w:ilvl w:val="0"/>
          <w:numId w:val="22"/>
        </w:numPr>
        <w:tabs>
          <w:tab w:val="left" w:pos="909"/>
        </w:tabs>
        <w:ind w:right="547" w:firstLine="566"/>
        <w:rPr>
          <w:sz w:val="26"/>
          <w:szCs w:val="26"/>
        </w:rPr>
      </w:pPr>
      <w:r w:rsidRPr="007B4F76">
        <w:rPr>
          <w:sz w:val="26"/>
          <w:szCs w:val="26"/>
        </w:rPr>
        <w:t>качественно выполнять операции и приёмы по изготовлению несложных изделий:</w:t>
      </w:r>
      <w:r w:rsidRPr="007B4F76">
        <w:rPr>
          <w:spacing w:val="-6"/>
          <w:sz w:val="26"/>
          <w:szCs w:val="26"/>
        </w:rPr>
        <w:t xml:space="preserve"> </w:t>
      </w:r>
      <w:r w:rsidRPr="007B4F76">
        <w:rPr>
          <w:sz w:val="26"/>
          <w:szCs w:val="26"/>
        </w:rPr>
        <w:t>экономно</w:t>
      </w:r>
      <w:r w:rsidRPr="007B4F76">
        <w:rPr>
          <w:spacing w:val="-6"/>
          <w:sz w:val="26"/>
          <w:szCs w:val="26"/>
        </w:rPr>
        <w:t xml:space="preserve"> </w:t>
      </w:r>
      <w:r w:rsidRPr="007B4F76">
        <w:rPr>
          <w:sz w:val="26"/>
          <w:szCs w:val="26"/>
        </w:rPr>
        <w:t>выполнять</w:t>
      </w:r>
      <w:r w:rsidRPr="007B4F76">
        <w:rPr>
          <w:spacing w:val="-7"/>
          <w:sz w:val="26"/>
          <w:szCs w:val="26"/>
        </w:rPr>
        <w:t xml:space="preserve"> </w:t>
      </w:r>
      <w:r w:rsidRPr="007B4F76">
        <w:rPr>
          <w:sz w:val="26"/>
          <w:szCs w:val="26"/>
        </w:rPr>
        <w:t>разметку</w:t>
      </w:r>
      <w:r w:rsidRPr="007B4F76">
        <w:rPr>
          <w:spacing w:val="-8"/>
          <w:sz w:val="26"/>
          <w:szCs w:val="26"/>
        </w:rPr>
        <w:t xml:space="preserve"> </w:t>
      </w:r>
      <w:r w:rsidRPr="007B4F76">
        <w:rPr>
          <w:sz w:val="26"/>
          <w:szCs w:val="26"/>
        </w:rPr>
        <w:t>деталей</w:t>
      </w:r>
      <w:r w:rsidRPr="007B4F76">
        <w:rPr>
          <w:spacing w:val="-6"/>
          <w:sz w:val="26"/>
          <w:szCs w:val="26"/>
        </w:rPr>
        <w:t xml:space="preserve"> </w:t>
      </w:r>
      <w:r w:rsidRPr="007B4F76">
        <w:rPr>
          <w:sz w:val="26"/>
          <w:szCs w:val="26"/>
        </w:rPr>
        <w:t>на</w:t>
      </w:r>
      <w:r w:rsidRPr="007B4F76">
        <w:rPr>
          <w:spacing w:val="-7"/>
          <w:sz w:val="26"/>
          <w:szCs w:val="26"/>
        </w:rPr>
        <w:t xml:space="preserve"> </w:t>
      </w:r>
      <w:r w:rsidRPr="007B4F76">
        <w:rPr>
          <w:sz w:val="26"/>
          <w:szCs w:val="26"/>
        </w:rPr>
        <w:t>глаз,</w:t>
      </w:r>
      <w:r w:rsidRPr="007B4F76">
        <w:rPr>
          <w:spacing w:val="-8"/>
          <w:sz w:val="26"/>
          <w:szCs w:val="26"/>
        </w:rPr>
        <w:t xml:space="preserve"> </w:t>
      </w:r>
      <w:r w:rsidRPr="007B4F76">
        <w:rPr>
          <w:sz w:val="26"/>
          <w:szCs w:val="26"/>
        </w:rPr>
        <w:t>от</w:t>
      </w:r>
      <w:r w:rsidRPr="007B4F76">
        <w:rPr>
          <w:spacing w:val="-7"/>
          <w:sz w:val="26"/>
          <w:szCs w:val="26"/>
        </w:rPr>
        <w:t xml:space="preserve"> </w:t>
      </w:r>
      <w:r w:rsidRPr="007B4F76">
        <w:rPr>
          <w:sz w:val="26"/>
          <w:szCs w:val="26"/>
        </w:rPr>
        <w:t>руки,</w:t>
      </w:r>
      <w:r w:rsidRPr="007B4F76">
        <w:rPr>
          <w:spacing w:val="-7"/>
          <w:sz w:val="26"/>
          <w:szCs w:val="26"/>
        </w:rPr>
        <w:t xml:space="preserve"> </w:t>
      </w:r>
      <w:r w:rsidRPr="007B4F76">
        <w:rPr>
          <w:sz w:val="26"/>
          <w:szCs w:val="26"/>
        </w:rPr>
        <w:t>по</w:t>
      </w:r>
      <w:r w:rsidRPr="007B4F76">
        <w:rPr>
          <w:spacing w:val="-6"/>
          <w:sz w:val="26"/>
          <w:szCs w:val="26"/>
        </w:rPr>
        <w:t xml:space="preserve"> </w:t>
      </w:r>
      <w:r w:rsidRPr="007B4F76">
        <w:rPr>
          <w:sz w:val="26"/>
          <w:szCs w:val="26"/>
        </w:rPr>
        <w:t>шаблону,</w:t>
      </w:r>
      <w:r w:rsidRPr="007B4F76">
        <w:rPr>
          <w:spacing w:val="-7"/>
          <w:sz w:val="26"/>
          <w:szCs w:val="26"/>
        </w:rPr>
        <w:t xml:space="preserve"> </w:t>
      </w:r>
      <w:r w:rsidRPr="007B4F76">
        <w:rPr>
          <w:sz w:val="26"/>
          <w:szCs w:val="26"/>
        </w:rPr>
        <w:t>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w:t>
      </w:r>
      <w:r w:rsidRPr="007B4F76">
        <w:rPr>
          <w:spacing w:val="-14"/>
          <w:sz w:val="26"/>
          <w:szCs w:val="26"/>
        </w:rPr>
        <w:t xml:space="preserve"> </w:t>
      </w:r>
      <w:r w:rsidRPr="007B4F76">
        <w:rPr>
          <w:sz w:val="26"/>
          <w:szCs w:val="26"/>
        </w:rPr>
        <w:t>складыванием,</w:t>
      </w:r>
      <w:r w:rsidRPr="007B4F76">
        <w:rPr>
          <w:spacing w:val="-14"/>
          <w:sz w:val="26"/>
          <w:szCs w:val="26"/>
        </w:rPr>
        <w:t xml:space="preserve"> </w:t>
      </w:r>
      <w:r w:rsidRPr="007B4F76">
        <w:rPr>
          <w:sz w:val="26"/>
          <w:szCs w:val="26"/>
        </w:rPr>
        <w:t>вытягиванием,</w:t>
      </w:r>
      <w:r w:rsidRPr="007B4F76">
        <w:rPr>
          <w:spacing w:val="-14"/>
          <w:sz w:val="26"/>
          <w:szCs w:val="26"/>
        </w:rPr>
        <w:t xml:space="preserve"> </w:t>
      </w:r>
      <w:r w:rsidRPr="007B4F76">
        <w:rPr>
          <w:sz w:val="26"/>
          <w:szCs w:val="26"/>
        </w:rPr>
        <w:t>отрыванием,</w:t>
      </w:r>
      <w:r w:rsidRPr="007B4F76">
        <w:rPr>
          <w:spacing w:val="-14"/>
          <w:sz w:val="26"/>
          <w:szCs w:val="26"/>
        </w:rPr>
        <w:t xml:space="preserve"> </w:t>
      </w:r>
      <w:r w:rsidRPr="007B4F76">
        <w:rPr>
          <w:sz w:val="26"/>
          <w:szCs w:val="26"/>
        </w:rPr>
        <w:t>сминанием,</w:t>
      </w:r>
      <w:r w:rsidRPr="007B4F76">
        <w:rPr>
          <w:spacing w:val="-14"/>
          <w:sz w:val="26"/>
          <w:szCs w:val="26"/>
        </w:rPr>
        <w:t xml:space="preserve"> </w:t>
      </w:r>
      <w:r w:rsidRPr="007B4F76">
        <w:rPr>
          <w:sz w:val="26"/>
          <w:szCs w:val="26"/>
        </w:rPr>
        <w:t>лепкой</w:t>
      </w:r>
      <w:r w:rsidRPr="007B4F76">
        <w:rPr>
          <w:spacing w:val="-13"/>
          <w:sz w:val="26"/>
          <w:szCs w:val="26"/>
        </w:rPr>
        <w:t xml:space="preserve"> </w:t>
      </w:r>
      <w:r w:rsidRPr="007B4F76">
        <w:rPr>
          <w:sz w:val="26"/>
          <w:szCs w:val="26"/>
        </w:rPr>
        <w:t>и</w:t>
      </w:r>
      <w:r w:rsidRPr="007B4F76">
        <w:rPr>
          <w:spacing w:val="-14"/>
          <w:sz w:val="26"/>
          <w:szCs w:val="26"/>
        </w:rPr>
        <w:t xml:space="preserve"> </w:t>
      </w:r>
      <w:r w:rsidRPr="007B4F76">
        <w:rPr>
          <w:sz w:val="26"/>
          <w:szCs w:val="26"/>
        </w:rPr>
        <w:t>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AC4369" w:rsidRPr="007B4F76" w:rsidRDefault="00AC4369" w:rsidP="00953AB5">
      <w:pPr>
        <w:pStyle w:val="a5"/>
        <w:numPr>
          <w:ilvl w:val="0"/>
          <w:numId w:val="22"/>
        </w:numPr>
        <w:tabs>
          <w:tab w:val="left" w:pos="897"/>
        </w:tabs>
        <w:ind w:left="896" w:hanging="212"/>
        <w:rPr>
          <w:sz w:val="26"/>
          <w:szCs w:val="26"/>
        </w:rPr>
      </w:pPr>
      <w:r w:rsidRPr="007B4F76">
        <w:rPr>
          <w:sz w:val="26"/>
          <w:szCs w:val="26"/>
        </w:rPr>
        <w:t>использовать для сушки плоских изделий</w:t>
      </w:r>
      <w:r w:rsidRPr="007B4F76">
        <w:rPr>
          <w:spacing w:val="-10"/>
          <w:sz w:val="26"/>
          <w:szCs w:val="26"/>
        </w:rPr>
        <w:t xml:space="preserve"> </w:t>
      </w:r>
      <w:r w:rsidRPr="007B4F76">
        <w:rPr>
          <w:sz w:val="26"/>
          <w:szCs w:val="26"/>
        </w:rPr>
        <w:t>пресс;</w:t>
      </w:r>
    </w:p>
    <w:p w:rsidR="00AC4369" w:rsidRPr="007B4F76" w:rsidRDefault="00AC4369" w:rsidP="00953AB5">
      <w:pPr>
        <w:pStyle w:val="a5"/>
        <w:numPr>
          <w:ilvl w:val="0"/>
          <w:numId w:val="22"/>
        </w:numPr>
        <w:tabs>
          <w:tab w:val="left" w:pos="935"/>
        </w:tabs>
        <w:ind w:right="551" w:firstLine="566"/>
        <w:rPr>
          <w:sz w:val="26"/>
          <w:szCs w:val="26"/>
        </w:rPr>
      </w:pPr>
      <w:r w:rsidRPr="007B4F76">
        <w:rPr>
          <w:sz w:val="26"/>
          <w:szCs w:val="26"/>
        </w:rPr>
        <w:t>с помощью учителя выполнять практическую работу и самоконтроль с опорой на инструкционную карту, образец,</w:t>
      </w:r>
      <w:r w:rsidRPr="007B4F76">
        <w:rPr>
          <w:spacing w:val="-8"/>
          <w:sz w:val="26"/>
          <w:szCs w:val="26"/>
        </w:rPr>
        <w:t xml:space="preserve"> </w:t>
      </w:r>
      <w:r w:rsidRPr="007B4F76">
        <w:rPr>
          <w:sz w:val="26"/>
          <w:szCs w:val="26"/>
        </w:rPr>
        <w:t>шаблон;</w:t>
      </w:r>
    </w:p>
    <w:p w:rsidR="00AC4369" w:rsidRPr="007B4F76" w:rsidRDefault="00AC4369" w:rsidP="00953AB5">
      <w:pPr>
        <w:pStyle w:val="a5"/>
        <w:numPr>
          <w:ilvl w:val="0"/>
          <w:numId w:val="22"/>
        </w:numPr>
        <w:tabs>
          <w:tab w:val="left" w:pos="897"/>
        </w:tabs>
        <w:ind w:left="896" w:hanging="212"/>
        <w:rPr>
          <w:sz w:val="26"/>
          <w:szCs w:val="26"/>
        </w:rPr>
      </w:pPr>
      <w:r w:rsidRPr="007B4F76">
        <w:rPr>
          <w:sz w:val="26"/>
          <w:szCs w:val="26"/>
        </w:rPr>
        <w:t>различать разборные и неразборные конструкции несложных</w:t>
      </w:r>
      <w:r w:rsidRPr="007B4F76">
        <w:rPr>
          <w:spacing w:val="-11"/>
          <w:sz w:val="26"/>
          <w:szCs w:val="26"/>
        </w:rPr>
        <w:t xml:space="preserve"> </w:t>
      </w:r>
      <w:r w:rsidRPr="007B4F76">
        <w:rPr>
          <w:sz w:val="26"/>
          <w:szCs w:val="26"/>
        </w:rPr>
        <w:t>изделий;</w:t>
      </w:r>
    </w:p>
    <w:p w:rsidR="00AC4369" w:rsidRPr="007B4F76" w:rsidRDefault="00AC4369" w:rsidP="00953AB5">
      <w:pPr>
        <w:pStyle w:val="a5"/>
        <w:numPr>
          <w:ilvl w:val="0"/>
          <w:numId w:val="22"/>
        </w:numPr>
        <w:tabs>
          <w:tab w:val="left" w:pos="904"/>
        </w:tabs>
        <w:ind w:right="550" w:firstLine="566"/>
        <w:rPr>
          <w:sz w:val="26"/>
          <w:szCs w:val="26"/>
        </w:rPr>
      </w:pPr>
      <w:r w:rsidRPr="007B4F76">
        <w:rPr>
          <w:sz w:val="26"/>
          <w:szCs w:val="26"/>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C4369" w:rsidRPr="007B4F76" w:rsidRDefault="00AC4369" w:rsidP="00953AB5">
      <w:pPr>
        <w:pStyle w:val="a5"/>
        <w:numPr>
          <w:ilvl w:val="0"/>
          <w:numId w:val="22"/>
        </w:numPr>
        <w:tabs>
          <w:tab w:val="left" w:pos="899"/>
        </w:tabs>
        <w:ind w:right="544" w:firstLine="566"/>
        <w:rPr>
          <w:sz w:val="26"/>
          <w:szCs w:val="26"/>
        </w:rPr>
      </w:pPr>
      <w:r w:rsidRPr="007B4F76">
        <w:rPr>
          <w:sz w:val="26"/>
          <w:szCs w:val="26"/>
        </w:rPr>
        <w:t>осуществлять элементарное сотрудничество, участвовать в коллективных работах под руководством</w:t>
      </w:r>
      <w:r w:rsidRPr="007B4F76">
        <w:rPr>
          <w:spacing w:val="1"/>
          <w:sz w:val="26"/>
          <w:szCs w:val="26"/>
        </w:rPr>
        <w:t xml:space="preserve"> </w:t>
      </w:r>
      <w:r w:rsidRPr="007B4F76">
        <w:rPr>
          <w:sz w:val="26"/>
          <w:szCs w:val="26"/>
        </w:rPr>
        <w:t>учителя;</w:t>
      </w:r>
    </w:p>
    <w:p w:rsidR="00AC4369" w:rsidRPr="007B4F76" w:rsidRDefault="00AC4369" w:rsidP="00953AB5">
      <w:pPr>
        <w:pStyle w:val="a3"/>
        <w:ind w:left="685" w:firstLine="0"/>
        <w:rPr>
          <w:sz w:val="26"/>
          <w:szCs w:val="26"/>
        </w:rPr>
      </w:pPr>
      <w:r w:rsidRPr="007B4F76">
        <w:rPr>
          <w:sz w:val="26"/>
          <w:szCs w:val="26"/>
        </w:rPr>
        <w:t>–выполнять несложные коллективные работы проектного характера.</w:t>
      </w:r>
    </w:p>
    <w:p w:rsidR="00AC4369" w:rsidRPr="007B4F76" w:rsidRDefault="00AC4369" w:rsidP="00953AB5">
      <w:pPr>
        <w:pStyle w:val="a3"/>
        <w:ind w:left="0" w:firstLine="0"/>
        <w:jc w:val="left"/>
        <w:rPr>
          <w:sz w:val="26"/>
          <w:szCs w:val="26"/>
        </w:rPr>
      </w:pPr>
    </w:p>
    <w:p w:rsidR="00AC4369" w:rsidRPr="007B4F76" w:rsidRDefault="00AC4369" w:rsidP="00953AB5">
      <w:pPr>
        <w:pStyle w:val="110"/>
        <w:numPr>
          <w:ilvl w:val="0"/>
          <w:numId w:val="23"/>
        </w:numPr>
        <w:tabs>
          <w:tab w:val="left" w:pos="897"/>
        </w:tabs>
        <w:rPr>
          <w:sz w:val="26"/>
          <w:szCs w:val="26"/>
        </w:rPr>
      </w:pPr>
      <w:r w:rsidRPr="007B4F76">
        <w:rPr>
          <w:sz w:val="26"/>
          <w:szCs w:val="26"/>
        </w:rPr>
        <w:t>класс</w:t>
      </w:r>
    </w:p>
    <w:p w:rsidR="00AC4369" w:rsidRPr="007B4F76" w:rsidRDefault="00AC4369" w:rsidP="00953AB5">
      <w:pPr>
        <w:ind w:left="685"/>
        <w:rPr>
          <w:sz w:val="26"/>
          <w:szCs w:val="26"/>
        </w:rPr>
      </w:pPr>
      <w:r w:rsidRPr="007B4F76">
        <w:rPr>
          <w:sz w:val="26"/>
          <w:szCs w:val="26"/>
        </w:rPr>
        <w:t xml:space="preserve">К концу обучения </w:t>
      </w:r>
      <w:r w:rsidRPr="007B4F76">
        <w:rPr>
          <w:b/>
          <w:sz w:val="26"/>
          <w:szCs w:val="26"/>
        </w:rPr>
        <w:t xml:space="preserve">во втором классе </w:t>
      </w:r>
      <w:r w:rsidRPr="007B4F76">
        <w:rPr>
          <w:sz w:val="26"/>
          <w:szCs w:val="26"/>
        </w:rPr>
        <w:t>обучающийся научится:</w:t>
      </w:r>
    </w:p>
    <w:p w:rsidR="00AC4369" w:rsidRPr="007B4F76" w:rsidRDefault="00AC4369" w:rsidP="00953AB5">
      <w:pPr>
        <w:pStyle w:val="a3"/>
        <w:ind w:firstLine="0"/>
        <w:rPr>
          <w:sz w:val="26"/>
          <w:szCs w:val="26"/>
        </w:rPr>
      </w:pPr>
      <w:r>
        <w:rPr>
          <w:sz w:val="26"/>
          <w:szCs w:val="26"/>
        </w:rPr>
        <w:t>-</w:t>
      </w:r>
      <w:r w:rsidRPr="007B4F76">
        <w:rPr>
          <w:sz w:val="26"/>
          <w:szCs w:val="26"/>
        </w:rPr>
        <w:t>понимать смысл понятий «инструкционная»</w:t>
      </w:r>
      <w:r w:rsidRPr="007B4F76">
        <w:rPr>
          <w:spacing w:val="58"/>
          <w:sz w:val="26"/>
          <w:szCs w:val="26"/>
        </w:rPr>
        <w:t xml:space="preserve"> </w:t>
      </w:r>
      <w:r w:rsidRPr="007B4F76">
        <w:rPr>
          <w:sz w:val="26"/>
          <w:szCs w:val="26"/>
        </w:rPr>
        <w:t>(«технологическая»</w:t>
      </w:r>
      <w:r w:rsidRPr="00AC4369">
        <w:rPr>
          <w:sz w:val="26"/>
          <w:szCs w:val="26"/>
        </w:rPr>
        <w:t xml:space="preserve"> </w:t>
      </w:r>
      <w:r w:rsidRPr="007B4F76">
        <w:rPr>
          <w:sz w:val="26"/>
          <w:szCs w:val="26"/>
        </w:rPr>
        <w:t>карта, «чертёж», «эскиз», «линии чертежа», «развёртка», «макет», «модель»,</w:t>
      </w:r>
    </w:p>
    <w:p w:rsidR="00AC4369" w:rsidRPr="007B4F76" w:rsidRDefault="00AC4369" w:rsidP="00953AB5">
      <w:pPr>
        <w:pStyle w:val="a3"/>
        <w:ind w:right="554" w:firstLine="0"/>
        <w:rPr>
          <w:sz w:val="26"/>
          <w:szCs w:val="26"/>
        </w:rPr>
      </w:pPr>
      <w:r w:rsidRPr="007B4F76">
        <w:rPr>
          <w:sz w:val="26"/>
          <w:szCs w:val="26"/>
        </w:rPr>
        <w:t>«технология», «технологические операции», «способы обработки» и использовать их в практической деятельности;</w:t>
      </w:r>
    </w:p>
    <w:p w:rsidR="00AC4369" w:rsidRPr="007B4F76" w:rsidRDefault="00AC4369" w:rsidP="00953AB5">
      <w:pPr>
        <w:pStyle w:val="a5"/>
        <w:numPr>
          <w:ilvl w:val="1"/>
          <w:numId w:val="23"/>
        </w:numPr>
        <w:tabs>
          <w:tab w:val="left" w:pos="1535"/>
        </w:tabs>
        <w:ind w:left="1534" w:hanging="709"/>
        <w:rPr>
          <w:sz w:val="26"/>
          <w:szCs w:val="26"/>
        </w:rPr>
      </w:pPr>
      <w:r w:rsidRPr="007B4F76">
        <w:rPr>
          <w:sz w:val="26"/>
          <w:szCs w:val="26"/>
        </w:rPr>
        <w:t>выполнять задания по самостоятельно составленному</w:t>
      </w:r>
      <w:r w:rsidRPr="007B4F76">
        <w:rPr>
          <w:spacing w:val="-6"/>
          <w:sz w:val="26"/>
          <w:szCs w:val="26"/>
        </w:rPr>
        <w:t xml:space="preserve"> </w:t>
      </w:r>
      <w:r w:rsidRPr="007B4F76">
        <w:rPr>
          <w:sz w:val="26"/>
          <w:szCs w:val="26"/>
        </w:rPr>
        <w:t>плану;</w:t>
      </w:r>
    </w:p>
    <w:p w:rsidR="00AC4369" w:rsidRPr="007B4F76" w:rsidRDefault="00AC4369" w:rsidP="00953AB5">
      <w:pPr>
        <w:pStyle w:val="a5"/>
        <w:numPr>
          <w:ilvl w:val="1"/>
          <w:numId w:val="23"/>
        </w:numPr>
        <w:tabs>
          <w:tab w:val="left" w:pos="1535"/>
        </w:tabs>
        <w:ind w:right="543" w:firstLine="707"/>
        <w:rPr>
          <w:sz w:val="26"/>
          <w:szCs w:val="26"/>
        </w:rPr>
      </w:pPr>
      <w:r w:rsidRPr="007B4F76">
        <w:rPr>
          <w:sz w:val="26"/>
          <w:szCs w:val="26"/>
        </w:rPr>
        <w:t>распознавать элементарные общие правила создания рукотворного мира (прочность, удобство, эстетическая выразительность – симметрия, асимметрия,</w:t>
      </w:r>
      <w:r w:rsidRPr="007B4F76">
        <w:rPr>
          <w:spacing w:val="-21"/>
          <w:sz w:val="26"/>
          <w:szCs w:val="26"/>
        </w:rPr>
        <w:t xml:space="preserve"> </w:t>
      </w:r>
      <w:r w:rsidRPr="007B4F76">
        <w:rPr>
          <w:sz w:val="26"/>
          <w:szCs w:val="26"/>
        </w:rPr>
        <w:t>равновесие);</w:t>
      </w:r>
      <w:r w:rsidRPr="007B4F76">
        <w:rPr>
          <w:spacing w:val="-20"/>
          <w:sz w:val="26"/>
          <w:szCs w:val="26"/>
        </w:rPr>
        <w:t xml:space="preserve"> </w:t>
      </w:r>
      <w:r w:rsidRPr="007B4F76">
        <w:rPr>
          <w:sz w:val="26"/>
          <w:szCs w:val="26"/>
        </w:rPr>
        <w:t>наблюдать</w:t>
      </w:r>
      <w:r w:rsidRPr="007B4F76">
        <w:rPr>
          <w:spacing w:val="-21"/>
          <w:sz w:val="26"/>
          <w:szCs w:val="26"/>
        </w:rPr>
        <w:t xml:space="preserve"> </w:t>
      </w:r>
      <w:r w:rsidRPr="007B4F76">
        <w:rPr>
          <w:sz w:val="26"/>
          <w:szCs w:val="26"/>
        </w:rPr>
        <w:t>гармонию</w:t>
      </w:r>
      <w:r w:rsidRPr="007B4F76">
        <w:rPr>
          <w:spacing w:val="-22"/>
          <w:sz w:val="26"/>
          <w:szCs w:val="26"/>
        </w:rPr>
        <w:t xml:space="preserve"> </w:t>
      </w:r>
      <w:r w:rsidRPr="007B4F76">
        <w:rPr>
          <w:sz w:val="26"/>
          <w:szCs w:val="26"/>
        </w:rPr>
        <w:t>предметов</w:t>
      </w:r>
      <w:r w:rsidRPr="007B4F76">
        <w:rPr>
          <w:spacing w:val="-20"/>
          <w:sz w:val="26"/>
          <w:szCs w:val="26"/>
        </w:rPr>
        <w:t xml:space="preserve"> </w:t>
      </w:r>
      <w:r w:rsidRPr="007B4F76">
        <w:rPr>
          <w:sz w:val="26"/>
          <w:szCs w:val="26"/>
        </w:rPr>
        <w:t>и</w:t>
      </w:r>
      <w:r w:rsidRPr="007B4F76">
        <w:rPr>
          <w:spacing w:val="-20"/>
          <w:sz w:val="26"/>
          <w:szCs w:val="26"/>
        </w:rPr>
        <w:t xml:space="preserve"> </w:t>
      </w:r>
      <w:r w:rsidRPr="007B4F76">
        <w:rPr>
          <w:sz w:val="26"/>
          <w:szCs w:val="26"/>
        </w:rPr>
        <w:t>окружающей</w:t>
      </w:r>
      <w:r w:rsidRPr="007B4F76">
        <w:rPr>
          <w:spacing w:val="-20"/>
          <w:sz w:val="26"/>
          <w:szCs w:val="26"/>
        </w:rPr>
        <w:t xml:space="preserve"> </w:t>
      </w:r>
      <w:r w:rsidRPr="007B4F76">
        <w:rPr>
          <w:sz w:val="26"/>
          <w:szCs w:val="26"/>
        </w:rPr>
        <w:t>среды; называть характерные особенности изученных видов декоративно-прикладного искусства;</w:t>
      </w:r>
    </w:p>
    <w:p w:rsidR="00AC4369" w:rsidRPr="007B4F76" w:rsidRDefault="00AC4369" w:rsidP="00953AB5">
      <w:pPr>
        <w:pStyle w:val="a5"/>
        <w:numPr>
          <w:ilvl w:val="1"/>
          <w:numId w:val="23"/>
        </w:numPr>
        <w:tabs>
          <w:tab w:val="left" w:pos="1535"/>
        </w:tabs>
        <w:ind w:right="550" w:firstLine="707"/>
        <w:rPr>
          <w:sz w:val="26"/>
          <w:szCs w:val="26"/>
        </w:rPr>
      </w:pPr>
      <w:r w:rsidRPr="007B4F76">
        <w:rPr>
          <w:sz w:val="26"/>
          <w:szCs w:val="26"/>
        </w:rPr>
        <w:t>выделять, называть и применять изученные общие правила</w:t>
      </w:r>
      <w:r w:rsidRPr="007B4F76">
        <w:rPr>
          <w:spacing w:val="-50"/>
          <w:sz w:val="26"/>
          <w:szCs w:val="26"/>
        </w:rPr>
        <w:t xml:space="preserve"> </w:t>
      </w:r>
      <w:r w:rsidRPr="007B4F76">
        <w:rPr>
          <w:sz w:val="26"/>
          <w:szCs w:val="26"/>
        </w:rPr>
        <w:t>создания рукотворного мира в своей предметно-творческой</w:t>
      </w:r>
      <w:r w:rsidRPr="007B4F76">
        <w:rPr>
          <w:spacing w:val="-10"/>
          <w:sz w:val="26"/>
          <w:szCs w:val="26"/>
        </w:rPr>
        <w:t xml:space="preserve"> </w:t>
      </w:r>
      <w:r w:rsidRPr="007B4F76">
        <w:rPr>
          <w:sz w:val="26"/>
          <w:szCs w:val="26"/>
        </w:rPr>
        <w:t>деятельности;</w:t>
      </w:r>
    </w:p>
    <w:p w:rsidR="00AC4369" w:rsidRPr="007B4F76" w:rsidRDefault="00AC4369" w:rsidP="00953AB5">
      <w:pPr>
        <w:pStyle w:val="a5"/>
        <w:numPr>
          <w:ilvl w:val="1"/>
          <w:numId w:val="23"/>
        </w:numPr>
        <w:tabs>
          <w:tab w:val="left" w:pos="1535"/>
        </w:tabs>
        <w:ind w:right="543" w:firstLine="707"/>
        <w:rPr>
          <w:sz w:val="26"/>
          <w:szCs w:val="26"/>
        </w:rPr>
      </w:pPr>
      <w:r w:rsidRPr="007B4F76">
        <w:rPr>
          <w:sz w:val="26"/>
          <w:szCs w:val="26"/>
        </w:rPr>
        <w:t>самостоятельно готовить рабочее место в соответствии с видом деятельности, поддерживать порядок во время работы, убирать рабочее</w:t>
      </w:r>
      <w:r w:rsidRPr="007B4F76">
        <w:rPr>
          <w:spacing w:val="-23"/>
          <w:sz w:val="26"/>
          <w:szCs w:val="26"/>
        </w:rPr>
        <w:t xml:space="preserve"> </w:t>
      </w:r>
      <w:r w:rsidRPr="007B4F76">
        <w:rPr>
          <w:sz w:val="26"/>
          <w:szCs w:val="26"/>
        </w:rPr>
        <w:t>место;</w:t>
      </w:r>
    </w:p>
    <w:p w:rsidR="00AC4369" w:rsidRPr="007B4F76" w:rsidRDefault="00AC4369" w:rsidP="00953AB5">
      <w:pPr>
        <w:pStyle w:val="a5"/>
        <w:numPr>
          <w:ilvl w:val="1"/>
          <w:numId w:val="23"/>
        </w:numPr>
        <w:tabs>
          <w:tab w:val="left" w:pos="1535"/>
        </w:tabs>
        <w:ind w:right="547" w:firstLine="707"/>
        <w:rPr>
          <w:sz w:val="26"/>
          <w:szCs w:val="26"/>
        </w:rPr>
      </w:pPr>
      <w:r w:rsidRPr="007B4F76">
        <w:rPr>
          <w:sz w:val="26"/>
          <w:szCs w:val="26"/>
        </w:rPr>
        <w:lastRenderedPageBreak/>
        <w:t>анализировать задание / образец по предложенным вопросам, памятке или инструкции, самостоятельно выполнять доступные задания с опорой на инструкционную (технологическую)</w:t>
      </w:r>
      <w:r w:rsidRPr="007B4F76">
        <w:rPr>
          <w:spacing w:val="-6"/>
          <w:sz w:val="26"/>
          <w:szCs w:val="26"/>
        </w:rPr>
        <w:t xml:space="preserve"> </w:t>
      </w:r>
      <w:r w:rsidRPr="007B4F76">
        <w:rPr>
          <w:sz w:val="26"/>
          <w:szCs w:val="26"/>
        </w:rPr>
        <w:t>карту;</w:t>
      </w:r>
    </w:p>
    <w:p w:rsidR="00AC4369" w:rsidRDefault="00AC4369" w:rsidP="00953AB5">
      <w:pPr>
        <w:pStyle w:val="a5"/>
        <w:numPr>
          <w:ilvl w:val="1"/>
          <w:numId w:val="23"/>
        </w:numPr>
        <w:tabs>
          <w:tab w:val="left" w:pos="1535"/>
        </w:tabs>
        <w:ind w:right="550" w:firstLine="707"/>
        <w:rPr>
          <w:sz w:val="26"/>
          <w:szCs w:val="26"/>
        </w:rPr>
      </w:pPr>
      <w:r w:rsidRPr="007B4F76">
        <w:rPr>
          <w:sz w:val="26"/>
          <w:szCs w:val="26"/>
        </w:rPr>
        <w:t xml:space="preserve">самостоятельно отбирать материалы и инструменты для работы; </w:t>
      </w:r>
    </w:p>
    <w:p w:rsidR="00AC4369" w:rsidRPr="007B4F76" w:rsidRDefault="00AC4369" w:rsidP="00953AB5">
      <w:pPr>
        <w:pStyle w:val="a5"/>
        <w:numPr>
          <w:ilvl w:val="1"/>
          <w:numId w:val="23"/>
        </w:numPr>
        <w:tabs>
          <w:tab w:val="left" w:pos="1535"/>
        </w:tabs>
        <w:ind w:right="550" w:firstLine="707"/>
        <w:rPr>
          <w:sz w:val="26"/>
          <w:szCs w:val="26"/>
        </w:rPr>
      </w:pPr>
      <w:r w:rsidRPr="007B4F76">
        <w:rPr>
          <w:sz w:val="26"/>
          <w:szCs w:val="26"/>
        </w:rPr>
        <w:t>исследовать свойства новых изучаемых материалов (толстый картон, натуральные ткани, нитки, проволока и</w:t>
      </w:r>
      <w:r w:rsidRPr="007B4F76">
        <w:rPr>
          <w:spacing w:val="-6"/>
          <w:sz w:val="26"/>
          <w:szCs w:val="26"/>
        </w:rPr>
        <w:t xml:space="preserve"> </w:t>
      </w:r>
      <w:r w:rsidRPr="007B4F76">
        <w:rPr>
          <w:sz w:val="26"/>
          <w:szCs w:val="26"/>
        </w:rPr>
        <w:t>др.);</w:t>
      </w:r>
    </w:p>
    <w:p w:rsidR="00AC4369" w:rsidRPr="007B4F76" w:rsidRDefault="00AC4369" w:rsidP="00953AB5">
      <w:pPr>
        <w:pStyle w:val="a5"/>
        <w:numPr>
          <w:ilvl w:val="1"/>
          <w:numId w:val="23"/>
        </w:numPr>
        <w:tabs>
          <w:tab w:val="left" w:pos="1535"/>
        </w:tabs>
        <w:ind w:right="547" w:firstLine="707"/>
        <w:rPr>
          <w:sz w:val="26"/>
          <w:szCs w:val="26"/>
        </w:rPr>
      </w:pPr>
      <w:r w:rsidRPr="007B4F76">
        <w:rPr>
          <w:sz w:val="26"/>
          <w:szCs w:val="26"/>
        </w:rPr>
        <w:t>читать простейшие чертежи (эскизы), называть линии чертежа (линия контура и надреза, линия выносная и размерная, линия сгиба, линия симметрии);</w:t>
      </w:r>
    </w:p>
    <w:p w:rsidR="00AC4369" w:rsidRPr="007B4F76" w:rsidRDefault="00AC4369" w:rsidP="00953AB5">
      <w:pPr>
        <w:pStyle w:val="a5"/>
        <w:numPr>
          <w:ilvl w:val="1"/>
          <w:numId w:val="23"/>
        </w:numPr>
        <w:tabs>
          <w:tab w:val="left" w:pos="1535"/>
        </w:tabs>
        <w:ind w:right="546" w:firstLine="707"/>
        <w:rPr>
          <w:sz w:val="26"/>
          <w:szCs w:val="26"/>
        </w:rPr>
      </w:pPr>
      <w:r w:rsidRPr="007B4F76">
        <w:rPr>
          <w:sz w:val="26"/>
          <w:szCs w:val="26"/>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w:t>
      </w:r>
      <w:r w:rsidRPr="007B4F76">
        <w:rPr>
          <w:spacing w:val="-2"/>
          <w:sz w:val="26"/>
          <w:szCs w:val="26"/>
        </w:rPr>
        <w:t xml:space="preserve"> </w:t>
      </w:r>
      <w:r w:rsidRPr="007B4F76">
        <w:rPr>
          <w:sz w:val="26"/>
          <w:szCs w:val="26"/>
        </w:rPr>
        <w:t>циркуля;</w:t>
      </w:r>
    </w:p>
    <w:p w:rsidR="00AC4369" w:rsidRPr="007B4F76" w:rsidRDefault="00AC4369" w:rsidP="00953AB5">
      <w:pPr>
        <w:pStyle w:val="a5"/>
        <w:numPr>
          <w:ilvl w:val="1"/>
          <w:numId w:val="23"/>
        </w:numPr>
        <w:tabs>
          <w:tab w:val="left" w:pos="1535"/>
        </w:tabs>
        <w:ind w:left="1534" w:hanging="709"/>
        <w:rPr>
          <w:sz w:val="26"/>
          <w:szCs w:val="26"/>
        </w:rPr>
      </w:pPr>
      <w:r w:rsidRPr="007B4F76">
        <w:rPr>
          <w:sz w:val="26"/>
          <w:szCs w:val="26"/>
        </w:rPr>
        <w:t>выполнять</w:t>
      </w:r>
      <w:r w:rsidRPr="007B4F76">
        <w:rPr>
          <w:spacing w:val="-5"/>
          <w:sz w:val="26"/>
          <w:szCs w:val="26"/>
        </w:rPr>
        <w:t xml:space="preserve"> </w:t>
      </w:r>
      <w:r w:rsidRPr="007B4F76">
        <w:rPr>
          <w:sz w:val="26"/>
          <w:szCs w:val="26"/>
        </w:rPr>
        <w:t>биговку;</w:t>
      </w:r>
    </w:p>
    <w:p w:rsidR="00AC4369" w:rsidRPr="007B4F76" w:rsidRDefault="00AC4369" w:rsidP="00953AB5">
      <w:pPr>
        <w:pStyle w:val="a5"/>
        <w:numPr>
          <w:ilvl w:val="1"/>
          <w:numId w:val="23"/>
        </w:numPr>
        <w:tabs>
          <w:tab w:val="left" w:pos="1534"/>
          <w:tab w:val="left" w:pos="1535"/>
        </w:tabs>
        <w:ind w:right="551" w:firstLine="707"/>
        <w:jc w:val="left"/>
        <w:rPr>
          <w:sz w:val="26"/>
          <w:szCs w:val="26"/>
        </w:rPr>
      </w:pPr>
      <w:r w:rsidRPr="007B4F76">
        <w:rPr>
          <w:sz w:val="26"/>
          <w:szCs w:val="26"/>
        </w:rPr>
        <w:t>выполнять построение простейшего лекала (выкройки) правильной геометрической формы и разметку деталей кроя на ткани по</w:t>
      </w:r>
      <w:r w:rsidRPr="007B4F76">
        <w:rPr>
          <w:spacing w:val="-15"/>
          <w:sz w:val="26"/>
          <w:szCs w:val="26"/>
        </w:rPr>
        <w:t xml:space="preserve"> </w:t>
      </w:r>
      <w:r w:rsidRPr="007B4F76">
        <w:rPr>
          <w:sz w:val="26"/>
          <w:szCs w:val="26"/>
        </w:rPr>
        <w:t>нему/ней;</w:t>
      </w:r>
    </w:p>
    <w:p w:rsidR="00AC4369" w:rsidRPr="007B4F76" w:rsidRDefault="00AC4369" w:rsidP="00953AB5">
      <w:pPr>
        <w:pStyle w:val="a5"/>
        <w:numPr>
          <w:ilvl w:val="1"/>
          <w:numId w:val="23"/>
        </w:numPr>
        <w:tabs>
          <w:tab w:val="left" w:pos="1534"/>
          <w:tab w:val="left" w:pos="1535"/>
          <w:tab w:val="left" w:pos="3041"/>
          <w:tab w:val="left" w:pos="4194"/>
          <w:tab w:val="left" w:pos="4554"/>
          <w:tab w:val="left" w:pos="5971"/>
          <w:tab w:val="left" w:pos="6984"/>
          <w:tab w:val="left" w:pos="8667"/>
        </w:tabs>
        <w:ind w:right="551" w:firstLine="707"/>
        <w:jc w:val="left"/>
        <w:rPr>
          <w:sz w:val="26"/>
          <w:szCs w:val="26"/>
        </w:rPr>
      </w:pPr>
      <w:r w:rsidRPr="007B4F76">
        <w:rPr>
          <w:sz w:val="26"/>
          <w:szCs w:val="26"/>
        </w:rPr>
        <w:t>оформлять</w:t>
      </w:r>
      <w:r w:rsidRPr="007B4F76">
        <w:rPr>
          <w:sz w:val="26"/>
          <w:szCs w:val="26"/>
        </w:rPr>
        <w:tab/>
        <w:t>изделия</w:t>
      </w:r>
      <w:r w:rsidRPr="007B4F76">
        <w:rPr>
          <w:sz w:val="26"/>
          <w:szCs w:val="26"/>
        </w:rPr>
        <w:tab/>
        <w:t>и</w:t>
      </w:r>
      <w:r w:rsidRPr="007B4F76">
        <w:rPr>
          <w:sz w:val="26"/>
          <w:szCs w:val="26"/>
        </w:rPr>
        <w:tab/>
        <w:t>соединять</w:t>
      </w:r>
      <w:r w:rsidRPr="007B4F76">
        <w:rPr>
          <w:sz w:val="26"/>
          <w:szCs w:val="26"/>
        </w:rPr>
        <w:tab/>
        <w:t>детали</w:t>
      </w:r>
      <w:r w:rsidRPr="007B4F76">
        <w:rPr>
          <w:sz w:val="26"/>
          <w:szCs w:val="26"/>
        </w:rPr>
        <w:tab/>
        <w:t>освоенными</w:t>
      </w:r>
      <w:r w:rsidRPr="007B4F76">
        <w:rPr>
          <w:sz w:val="26"/>
          <w:szCs w:val="26"/>
        </w:rPr>
        <w:tab/>
      </w:r>
      <w:r w:rsidRPr="007B4F76">
        <w:rPr>
          <w:spacing w:val="-3"/>
          <w:sz w:val="26"/>
          <w:szCs w:val="26"/>
        </w:rPr>
        <w:t xml:space="preserve">ручными </w:t>
      </w:r>
      <w:r w:rsidRPr="007B4F76">
        <w:rPr>
          <w:sz w:val="26"/>
          <w:szCs w:val="26"/>
        </w:rPr>
        <w:t>строчками;</w:t>
      </w:r>
    </w:p>
    <w:p w:rsidR="00AC4369" w:rsidRPr="007B4F76" w:rsidRDefault="00AC4369" w:rsidP="00953AB5">
      <w:pPr>
        <w:pStyle w:val="a5"/>
        <w:numPr>
          <w:ilvl w:val="1"/>
          <w:numId w:val="23"/>
        </w:numPr>
        <w:tabs>
          <w:tab w:val="left" w:pos="1534"/>
          <w:tab w:val="left" w:pos="1535"/>
          <w:tab w:val="left" w:pos="2885"/>
          <w:tab w:val="left" w:pos="3844"/>
          <w:tab w:val="left" w:pos="5024"/>
          <w:tab w:val="left" w:pos="6667"/>
          <w:tab w:val="left" w:pos="8477"/>
        </w:tabs>
        <w:ind w:right="551" w:firstLine="707"/>
        <w:jc w:val="left"/>
        <w:rPr>
          <w:sz w:val="26"/>
          <w:szCs w:val="26"/>
        </w:rPr>
      </w:pPr>
      <w:r w:rsidRPr="007B4F76">
        <w:rPr>
          <w:sz w:val="26"/>
          <w:szCs w:val="26"/>
        </w:rPr>
        <w:t>понимать</w:t>
      </w:r>
      <w:r w:rsidRPr="007B4F76">
        <w:rPr>
          <w:sz w:val="26"/>
          <w:szCs w:val="26"/>
        </w:rPr>
        <w:tab/>
        <w:t>смысл</w:t>
      </w:r>
      <w:r w:rsidRPr="007B4F76">
        <w:rPr>
          <w:sz w:val="26"/>
          <w:szCs w:val="26"/>
        </w:rPr>
        <w:tab/>
        <w:t>понятия</w:t>
      </w:r>
      <w:r w:rsidRPr="007B4F76">
        <w:rPr>
          <w:sz w:val="26"/>
          <w:szCs w:val="26"/>
        </w:rPr>
        <w:tab/>
        <w:t>«развёртка»</w:t>
      </w:r>
      <w:r w:rsidRPr="007B4F76">
        <w:rPr>
          <w:sz w:val="26"/>
          <w:szCs w:val="26"/>
        </w:rPr>
        <w:tab/>
        <w:t>(трёхмерного</w:t>
      </w:r>
      <w:r w:rsidRPr="007B4F76">
        <w:rPr>
          <w:sz w:val="26"/>
          <w:szCs w:val="26"/>
        </w:rPr>
        <w:tab/>
      </w:r>
      <w:r w:rsidRPr="007B4F76">
        <w:rPr>
          <w:spacing w:val="-3"/>
          <w:sz w:val="26"/>
          <w:szCs w:val="26"/>
        </w:rPr>
        <w:t xml:space="preserve">предмета); </w:t>
      </w:r>
      <w:r w:rsidRPr="007B4F76">
        <w:rPr>
          <w:sz w:val="26"/>
          <w:szCs w:val="26"/>
        </w:rPr>
        <w:t>соотносить объёмную конструкцию с изображениями её</w:t>
      </w:r>
      <w:r w:rsidRPr="007B4F76">
        <w:rPr>
          <w:spacing w:val="-12"/>
          <w:sz w:val="26"/>
          <w:szCs w:val="26"/>
        </w:rPr>
        <w:t xml:space="preserve"> </w:t>
      </w:r>
      <w:r w:rsidRPr="007B4F76">
        <w:rPr>
          <w:sz w:val="26"/>
          <w:szCs w:val="26"/>
        </w:rPr>
        <w:t>развёртки;</w:t>
      </w:r>
    </w:p>
    <w:p w:rsidR="00AC4369" w:rsidRPr="007B4F76" w:rsidRDefault="00AC4369" w:rsidP="00953AB5">
      <w:pPr>
        <w:pStyle w:val="a5"/>
        <w:numPr>
          <w:ilvl w:val="1"/>
          <w:numId w:val="23"/>
        </w:numPr>
        <w:tabs>
          <w:tab w:val="left" w:pos="1534"/>
          <w:tab w:val="left" w:pos="1535"/>
        </w:tabs>
        <w:ind w:right="550" w:firstLine="707"/>
        <w:jc w:val="left"/>
        <w:rPr>
          <w:sz w:val="26"/>
          <w:szCs w:val="26"/>
        </w:rPr>
      </w:pPr>
      <w:r w:rsidRPr="007B4F76">
        <w:rPr>
          <w:sz w:val="26"/>
          <w:szCs w:val="26"/>
        </w:rPr>
        <w:t>отличать макет от модели, строить трёхмерный макет из готовой развёртки;</w:t>
      </w:r>
    </w:p>
    <w:p w:rsidR="00AC4369" w:rsidRPr="007B4F76" w:rsidRDefault="00AC4369" w:rsidP="00953AB5">
      <w:pPr>
        <w:pStyle w:val="a5"/>
        <w:numPr>
          <w:ilvl w:val="1"/>
          <w:numId w:val="23"/>
        </w:numPr>
        <w:tabs>
          <w:tab w:val="left" w:pos="1534"/>
          <w:tab w:val="left" w:pos="1535"/>
        </w:tabs>
        <w:ind w:right="552" w:firstLine="707"/>
        <w:jc w:val="left"/>
        <w:rPr>
          <w:sz w:val="26"/>
          <w:szCs w:val="26"/>
        </w:rPr>
      </w:pPr>
      <w:r w:rsidRPr="007B4F76">
        <w:rPr>
          <w:sz w:val="26"/>
          <w:szCs w:val="26"/>
        </w:rPr>
        <w:t>определять неподвижный и подвижный способ соединения деталей и выполнять подвижное и неподвижное соединения известными</w:t>
      </w:r>
      <w:r w:rsidRPr="007B4F76">
        <w:rPr>
          <w:spacing w:val="-22"/>
          <w:sz w:val="26"/>
          <w:szCs w:val="26"/>
        </w:rPr>
        <w:t xml:space="preserve"> </w:t>
      </w:r>
      <w:r w:rsidRPr="007B4F76">
        <w:rPr>
          <w:sz w:val="26"/>
          <w:szCs w:val="26"/>
        </w:rPr>
        <w:t>способами;</w:t>
      </w:r>
    </w:p>
    <w:p w:rsidR="00AC4369" w:rsidRPr="007B4F76" w:rsidRDefault="00AC4369" w:rsidP="00953AB5">
      <w:pPr>
        <w:pStyle w:val="a3"/>
        <w:ind w:firstLine="0"/>
        <w:rPr>
          <w:sz w:val="26"/>
          <w:szCs w:val="26"/>
        </w:rPr>
      </w:pPr>
      <w:r w:rsidRPr="007B4F76">
        <w:rPr>
          <w:sz w:val="26"/>
          <w:szCs w:val="26"/>
        </w:rPr>
        <w:t>конструировать</w:t>
      </w:r>
      <w:r w:rsidRPr="007B4F76">
        <w:rPr>
          <w:spacing w:val="-21"/>
          <w:sz w:val="26"/>
          <w:szCs w:val="26"/>
        </w:rPr>
        <w:t xml:space="preserve"> </w:t>
      </w:r>
      <w:r w:rsidRPr="007B4F76">
        <w:rPr>
          <w:sz w:val="26"/>
          <w:szCs w:val="26"/>
        </w:rPr>
        <w:t>и</w:t>
      </w:r>
      <w:r w:rsidRPr="007B4F76">
        <w:rPr>
          <w:spacing w:val="-21"/>
          <w:sz w:val="26"/>
          <w:szCs w:val="26"/>
        </w:rPr>
        <w:t xml:space="preserve"> </w:t>
      </w:r>
      <w:r w:rsidRPr="007B4F76">
        <w:rPr>
          <w:sz w:val="26"/>
          <w:szCs w:val="26"/>
        </w:rPr>
        <w:t>моделировать</w:t>
      </w:r>
      <w:r w:rsidRPr="007B4F76">
        <w:rPr>
          <w:spacing w:val="-23"/>
          <w:sz w:val="26"/>
          <w:szCs w:val="26"/>
        </w:rPr>
        <w:t xml:space="preserve"> </w:t>
      </w:r>
      <w:r w:rsidRPr="007B4F76">
        <w:rPr>
          <w:sz w:val="26"/>
          <w:szCs w:val="26"/>
        </w:rPr>
        <w:t>изделия</w:t>
      </w:r>
      <w:r w:rsidRPr="007B4F76">
        <w:rPr>
          <w:spacing w:val="-19"/>
          <w:sz w:val="26"/>
          <w:szCs w:val="26"/>
        </w:rPr>
        <w:t xml:space="preserve"> </w:t>
      </w:r>
      <w:r w:rsidRPr="007B4F76">
        <w:rPr>
          <w:sz w:val="26"/>
          <w:szCs w:val="26"/>
        </w:rPr>
        <w:t>из</w:t>
      </w:r>
      <w:r w:rsidRPr="007B4F76">
        <w:rPr>
          <w:spacing w:val="-19"/>
          <w:sz w:val="26"/>
          <w:szCs w:val="26"/>
        </w:rPr>
        <w:t xml:space="preserve"> </w:t>
      </w:r>
      <w:r w:rsidRPr="007B4F76">
        <w:rPr>
          <w:sz w:val="26"/>
          <w:szCs w:val="26"/>
        </w:rPr>
        <w:t>различных</w:t>
      </w:r>
      <w:r w:rsidRPr="007B4F76">
        <w:rPr>
          <w:spacing w:val="-18"/>
          <w:sz w:val="26"/>
          <w:szCs w:val="26"/>
        </w:rPr>
        <w:t xml:space="preserve"> </w:t>
      </w:r>
      <w:r w:rsidRPr="007B4F76">
        <w:rPr>
          <w:sz w:val="26"/>
          <w:szCs w:val="26"/>
        </w:rPr>
        <w:t>материалов</w:t>
      </w:r>
      <w:r w:rsidRPr="007B4F76">
        <w:rPr>
          <w:spacing w:val="-19"/>
          <w:sz w:val="26"/>
          <w:szCs w:val="26"/>
        </w:rPr>
        <w:t xml:space="preserve"> </w:t>
      </w:r>
      <w:r w:rsidRPr="007B4F76">
        <w:rPr>
          <w:sz w:val="26"/>
          <w:szCs w:val="26"/>
        </w:rPr>
        <w:t>по</w:t>
      </w:r>
      <w:r w:rsidRPr="00AC4369">
        <w:rPr>
          <w:sz w:val="26"/>
          <w:szCs w:val="26"/>
        </w:rPr>
        <w:t xml:space="preserve"> </w:t>
      </w:r>
      <w:r w:rsidRPr="007B4F76">
        <w:rPr>
          <w:sz w:val="26"/>
          <w:szCs w:val="26"/>
        </w:rPr>
        <w:t>модели, простейшему чертежу или эскизу;</w:t>
      </w:r>
    </w:p>
    <w:p w:rsidR="00AC4369" w:rsidRPr="007B4F76" w:rsidRDefault="00AC4369" w:rsidP="00953AB5">
      <w:pPr>
        <w:pStyle w:val="a5"/>
        <w:numPr>
          <w:ilvl w:val="1"/>
          <w:numId w:val="23"/>
        </w:numPr>
        <w:tabs>
          <w:tab w:val="left" w:pos="1535"/>
        </w:tabs>
        <w:ind w:left="1534" w:hanging="709"/>
        <w:rPr>
          <w:sz w:val="26"/>
          <w:szCs w:val="26"/>
        </w:rPr>
      </w:pPr>
      <w:r w:rsidRPr="007B4F76">
        <w:rPr>
          <w:sz w:val="26"/>
          <w:szCs w:val="26"/>
        </w:rPr>
        <w:t>решать несложные конструкторско-технологические</w:t>
      </w:r>
      <w:r w:rsidRPr="007B4F76">
        <w:rPr>
          <w:spacing w:val="-6"/>
          <w:sz w:val="26"/>
          <w:szCs w:val="26"/>
        </w:rPr>
        <w:t xml:space="preserve"> </w:t>
      </w:r>
      <w:r w:rsidRPr="007B4F76">
        <w:rPr>
          <w:sz w:val="26"/>
          <w:szCs w:val="26"/>
        </w:rPr>
        <w:t>задачи;</w:t>
      </w:r>
    </w:p>
    <w:p w:rsidR="00AC4369" w:rsidRPr="007B4F76" w:rsidRDefault="00AC4369" w:rsidP="00953AB5">
      <w:pPr>
        <w:pStyle w:val="a5"/>
        <w:numPr>
          <w:ilvl w:val="1"/>
          <w:numId w:val="23"/>
        </w:numPr>
        <w:tabs>
          <w:tab w:val="left" w:pos="1535"/>
        </w:tabs>
        <w:ind w:right="543" w:firstLine="707"/>
        <w:rPr>
          <w:sz w:val="26"/>
          <w:szCs w:val="26"/>
        </w:rPr>
      </w:pPr>
      <w:r w:rsidRPr="007B4F76">
        <w:rPr>
          <w:sz w:val="26"/>
          <w:szCs w:val="26"/>
        </w:rPr>
        <w:t>применять освоенные знания и практические умения (технологические, графические, конструкторские) в самостоятельной интеллектуальной и практической</w:t>
      </w:r>
      <w:r w:rsidRPr="007B4F76">
        <w:rPr>
          <w:spacing w:val="-6"/>
          <w:sz w:val="26"/>
          <w:szCs w:val="26"/>
        </w:rPr>
        <w:t xml:space="preserve"> </w:t>
      </w:r>
      <w:r w:rsidRPr="007B4F76">
        <w:rPr>
          <w:sz w:val="26"/>
          <w:szCs w:val="26"/>
        </w:rPr>
        <w:t>деятельности;</w:t>
      </w:r>
    </w:p>
    <w:p w:rsidR="00AC4369" w:rsidRPr="007B4F76" w:rsidRDefault="00AC4369" w:rsidP="00953AB5">
      <w:pPr>
        <w:pStyle w:val="a5"/>
        <w:numPr>
          <w:ilvl w:val="1"/>
          <w:numId w:val="23"/>
        </w:numPr>
        <w:tabs>
          <w:tab w:val="left" w:pos="1535"/>
        </w:tabs>
        <w:ind w:right="549" w:firstLine="707"/>
        <w:rPr>
          <w:sz w:val="26"/>
          <w:szCs w:val="26"/>
        </w:rPr>
      </w:pPr>
      <w:r w:rsidRPr="007B4F76">
        <w:rPr>
          <w:sz w:val="26"/>
          <w:szCs w:val="26"/>
        </w:rPr>
        <w:t>делать выбор, какое мнение принять – своё или другое, высказанное в ходе</w:t>
      </w:r>
      <w:r w:rsidRPr="007B4F76">
        <w:rPr>
          <w:spacing w:val="-3"/>
          <w:sz w:val="26"/>
          <w:szCs w:val="26"/>
        </w:rPr>
        <w:t xml:space="preserve"> </w:t>
      </w:r>
      <w:r w:rsidRPr="007B4F76">
        <w:rPr>
          <w:sz w:val="26"/>
          <w:szCs w:val="26"/>
        </w:rPr>
        <w:t>обсуждения;</w:t>
      </w:r>
    </w:p>
    <w:p w:rsidR="00AC4369" w:rsidRPr="007B4F76" w:rsidRDefault="00AC4369" w:rsidP="00953AB5">
      <w:pPr>
        <w:pStyle w:val="a5"/>
        <w:numPr>
          <w:ilvl w:val="1"/>
          <w:numId w:val="23"/>
        </w:numPr>
        <w:tabs>
          <w:tab w:val="left" w:pos="1535"/>
        </w:tabs>
        <w:ind w:left="1534" w:hanging="709"/>
        <w:rPr>
          <w:sz w:val="26"/>
          <w:szCs w:val="26"/>
        </w:rPr>
      </w:pPr>
      <w:r w:rsidRPr="007B4F76">
        <w:rPr>
          <w:sz w:val="26"/>
          <w:szCs w:val="26"/>
        </w:rPr>
        <w:t>выполнять работу в малых группах, осуществлять</w:t>
      </w:r>
      <w:r w:rsidRPr="007B4F76">
        <w:rPr>
          <w:spacing w:val="-11"/>
          <w:sz w:val="26"/>
          <w:szCs w:val="26"/>
        </w:rPr>
        <w:t xml:space="preserve"> </w:t>
      </w:r>
      <w:r w:rsidRPr="007B4F76">
        <w:rPr>
          <w:sz w:val="26"/>
          <w:szCs w:val="26"/>
        </w:rPr>
        <w:t>сотрудничество;</w:t>
      </w:r>
    </w:p>
    <w:p w:rsidR="00AC4369" w:rsidRPr="007B4F76" w:rsidRDefault="00AC4369" w:rsidP="00953AB5">
      <w:pPr>
        <w:pStyle w:val="a5"/>
        <w:numPr>
          <w:ilvl w:val="1"/>
          <w:numId w:val="23"/>
        </w:numPr>
        <w:tabs>
          <w:tab w:val="left" w:pos="1535"/>
        </w:tabs>
        <w:ind w:right="551" w:firstLine="707"/>
        <w:rPr>
          <w:sz w:val="26"/>
          <w:szCs w:val="26"/>
        </w:rPr>
      </w:pPr>
      <w:r w:rsidRPr="007B4F76">
        <w:rPr>
          <w:sz w:val="26"/>
          <w:szCs w:val="26"/>
        </w:rPr>
        <w:t>понимать особенности проектной деятельности, осуществлять под руководством учителя элементарную проектную деятельность в малых</w:t>
      </w:r>
      <w:r w:rsidRPr="007B4F76">
        <w:rPr>
          <w:spacing w:val="-42"/>
          <w:sz w:val="26"/>
          <w:szCs w:val="26"/>
        </w:rPr>
        <w:t xml:space="preserve"> </w:t>
      </w:r>
      <w:r w:rsidRPr="007B4F76">
        <w:rPr>
          <w:sz w:val="26"/>
          <w:szCs w:val="26"/>
        </w:rPr>
        <w:t>группах: разрабатывать замысел, искать пути его реализации, воплощать его в продукте, демонстрировать готовый</w:t>
      </w:r>
      <w:r w:rsidRPr="007B4F76">
        <w:rPr>
          <w:spacing w:val="-3"/>
          <w:sz w:val="26"/>
          <w:szCs w:val="26"/>
        </w:rPr>
        <w:t xml:space="preserve"> </w:t>
      </w:r>
      <w:r w:rsidRPr="007B4F76">
        <w:rPr>
          <w:sz w:val="26"/>
          <w:szCs w:val="26"/>
        </w:rPr>
        <w:t>продукт;</w:t>
      </w:r>
    </w:p>
    <w:p w:rsidR="00AC4369" w:rsidRPr="007B4F76" w:rsidRDefault="00AC4369" w:rsidP="00953AB5">
      <w:pPr>
        <w:pStyle w:val="a5"/>
        <w:numPr>
          <w:ilvl w:val="1"/>
          <w:numId w:val="23"/>
        </w:numPr>
        <w:tabs>
          <w:tab w:val="left" w:pos="1535"/>
        </w:tabs>
        <w:ind w:left="1534" w:hanging="709"/>
        <w:rPr>
          <w:sz w:val="26"/>
          <w:szCs w:val="26"/>
        </w:rPr>
      </w:pPr>
      <w:r w:rsidRPr="007B4F76">
        <w:rPr>
          <w:sz w:val="26"/>
          <w:szCs w:val="26"/>
        </w:rPr>
        <w:t>называть профессии людей, работающих в сфере</w:t>
      </w:r>
      <w:r w:rsidRPr="007B4F76">
        <w:rPr>
          <w:spacing w:val="-11"/>
          <w:sz w:val="26"/>
          <w:szCs w:val="26"/>
        </w:rPr>
        <w:t xml:space="preserve"> </w:t>
      </w:r>
      <w:r w:rsidRPr="007B4F76">
        <w:rPr>
          <w:sz w:val="26"/>
          <w:szCs w:val="26"/>
        </w:rPr>
        <w:t>обслуживания.</w:t>
      </w:r>
    </w:p>
    <w:p w:rsidR="00AC4369" w:rsidRPr="007B4F76" w:rsidRDefault="00AC4369" w:rsidP="00953AB5">
      <w:pPr>
        <w:pStyle w:val="110"/>
        <w:numPr>
          <w:ilvl w:val="0"/>
          <w:numId w:val="23"/>
        </w:numPr>
        <w:tabs>
          <w:tab w:val="left" w:pos="897"/>
        </w:tabs>
        <w:rPr>
          <w:sz w:val="26"/>
          <w:szCs w:val="26"/>
        </w:rPr>
      </w:pPr>
      <w:r w:rsidRPr="007B4F76">
        <w:rPr>
          <w:sz w:val="26"/>
          <w:szCs w:val="26"/>
        </w:rPr>
        <w:t>класс</w:t>
      </w:r>
    </w:p>
    <w:p w:rsidR="00AC4369" w:rsidRPr="007B4F76" w:rsidRDefault="00AC4369" w:rsidP="00953AB5">
      <w:pPr>
        <w:ind w:left="685"/>
        <w:rPr>
          <w:sz w:val="26"/>
          <w:szCs w:val="26"/>
        </w:rPr>
      </w:pPr>
      <w:r w:rsidRPr="007B4F76">
        <w:rPr>
          <w:sz w:val="26"/>
          <w:szCs w:val="26"/>
        </w:rPr>
        <w:t xml:space="preserve">К концу обучения </w:t>
      </w:r>
      <w:r w:rsidRPr="007B4F76">
        <w:rPr>
          <w:b/>
          <w:sz w:val="26"/>
          <w:szCs w:val="26"/>
        </w:rPr>
        <w:t xml:space="preserve">в третьем классе </w:t>
      </w:r>
      <w:r w:rsidRPr="007B4F76">
        <w:rPr>
          <w:sz w:val="26"/>
          <w:szCs w:val="26"/>
        </w:rPr>
        <w:t>обучающийся научится:</w:t>
      </w:r>
    </w:p>
    <w:p w:rsidR="00AC4369" w:rsidRPr="007B4F76" w:rsidRDefault="00AC4369" w:rsidP="00953AB5">
      <w:pPr>
        <w:pStyle w:val="a5"/>
        <w:numPr>
          <w:ilvl w:val="1"/>
          <w:numId w:val="23"/>
        </w:numPr>
        <w:tabs>
          <w:tab w:val="left" w:pos="1534"/>
          <w:tab w:val="left" w:pos="1535"/>
        </w:tabs>
        <w:ind w:left="1534" w:hanging="709"/>
        <w:jc w:val="left"/>
        <w:rPr>
          <w:sz w:val="26"/>
          <w:szCs w:val="26"/>
        </w:rPr>
      </w:pPr>
      <w:r w:rsidRPr="007B4F76">
        <w:rPr>
          <w:sz w:val="26"/>
          <w:szCs w:val="26"/>
        </w:rPr>
        <w:t>понимать смысл понятий «чертёж развёртки», «канцелярский</w:t>
      </w:r>
      <w:r w:rsidRPr="007B4F76">
        <w:rPr>
          <w:spacing w:val="36"/>
          <w:sz w:val="26"/>
          <w:szCs w:val="26"/>
        </w:rPr>
        <w:t xml:space="preserve"> </w:t>
      </w:r>
      <w:r w:rsidRPr="007B4F76">
        <w:rPr>
          <w:sz w:val="26"/>
          <w:szCs w:val="26"/>
        </w:rPr>
        <w:t>нож»,</w:t>
      </w:r>
    </w:p>
    <w:p w:rsidR="00AC4369" w:rsidRPr="007B4F76" w:rsidRDefault="00AC4369" w:rsidP="00953AB5">
      <w:pPr>
        <w:pStyle w:val="a3"/>
        <w:ind w:firstLine="0"/>
        <w:jc w:val="left"/>
        <w:rPr>
          <w:sz w:val="26"/>
          <w:szCs w:val="26"/>
        </w:rPr>
      </w:pPr>
      <w:r w:rsidRPr="007B4F76">
        <w:rPr>
          <w:sz w:val="26"/>
          <w:szCs w:val="26"/>
        </w:rPr>
        <w:t>«шило», «искусственный материал»;</w:t>
      </w:r>
    </w:p>
    <w:p w:rsidR="00AC4369" w:rsidRPr="007B4F76" w:rsidRDefault="00AC4369" w:rsidP="00953AB5">
      <w:pPr>
        <w:pStyle w:val="a5"/>
        <w:numPr>
          <w:ilvl w:val="1"/>
          <w:numId w:val="23"/>
        </w:numPr>
        <w:tabs>
          <w:tab w:val="left" w:pos="1535"/>
        </w:tabs>
        <w:ind w:right="550" w:firstLine="707"/>
        <w:rPr>
          <w:sz w:val="26"/>
          <w:szCs w:val="26"/>
        </w:rPr>
      </w:pPr>
      <w:r w:rsidRPr="007B4F76">
        <w:rPr>
          <w:sz w:val="26"/>
          <w:szCs w:val="26"/>
        </w:rPr>
        <w:t>выделять и называть характерные особенности изученных видов декоративно-прикладного искусства, профессии мастеров прикладного искусства (в рамках</w:t>
      </w:r>
      <w:r w:rsidRPr="007B4F76">
        <w:rPr>
          <w:spacing w:val="-8"/>
          <w:sz w:val="26"/>
          <w:szCs w:val="26"/>
        </w:rPr>
        <w:t xml:space="preserve"> </w:t>
      </w:r>
      <w:r w:rsidRPr="007B4F76">
        <w:rPr>
          <w:sz w:val="26"/>
          <w:szCs w:val="26"/>
        </w:rPr>
        <w:t>изученного);</w:t>
      </w:r>
    </w:p>
    <w:p w:rsidR="00AC4369" w:rsidRDefault="00AC4369" w:rsidP="00953AB5">
      <w:pPr>
        <w:pStyle w:val="a5"/>
        <w:numPr>
          <w:ilvl w:val="1"/>
          <w:numId w:val="23"/>
        </w:numPr>
        <w:tabs>
          <w:tab w:val="left" w:pos="1535"/>
        </w:tabs>
        <w:ind w:right="552" w:firstLine="707"/>
        <w:rPr>
          <w:sz w:val="26"/>
          <w:szCs w:val="26"/>
        </w:rPr>
      </w:pPr>
      <w:r w:rsidRPr="007B4F76">
        <w:rPr>
          <w:sz w:val="26"/>
          <w:szCs w:val="26"/>
        </w:rPr>
        <w:t>узнавать и называть по характерным особенностям образцов или по описанию изученные и распространённые в крае</w:t>
      </w:r>
      <w:r w:rsidRPr="007B4F76">
        <w:rPr>
          <w:spacing w:val="-7"/>
          <w:sz w:val="26"/>
          <w:szCs w:val="26"/>
        </w:rPr>
        <w:t xml:space="preserve"> </w:t>
      </w:r>
      <w:r w:rsidRPr="007B4F76">
        <w:rPr>
          <w:sz w:val="26"/>
          <w:szCs w:val="26"/>
        </w:rPr>
        <w:t>ремёсла;</w:t>
      </w:r>
    </w:p>
    <w:p w:rsidR="00AC4369" w:rsidRPr="00AC4369" w:rsidRDefault="00AC4369" w:rsidP="00953AB5">
      <w:pPr>
        <w:pStyle w:val="a5"/>
        <w:numPr>
          <w:ilvl w:val="1"/>
          <w:numId w:val="23"/>
        </w:numPr>
        <w:tabs>
          <w:tab w:val="left" w:pos="1535"/>
        </w:tabs>
        <w:ind w:right="550" w:firstLine="707"/>
        <w:rPr>
          <w:sz w:val="26"/>
          <w:szCs w:val="26"/>
        </w:rPr>
      </w:pPr>
      <w:r>
        <w:rPr>
          <w:sz w:val="26"/>
          <w:szCs w:val="26"/>
        </w:rPr>
        <w:t>н</w:t>
      </w:r>
      <w:r w:rsidRPr="00AC4369">
        <w:rPr>
          <w:sz w:val="26"/>
          <w:szCs w:val="26"/>
        </w:rPr>
        <w:t>азывать и описывать свойства наиболее распространённых изучаемых искусственных и синтетических материалов (бумага, металлы, текстиль и</w:t>
      </w:r>
      <w:r w:rsidRPr="00AC4369">
        <w:rPr>
          <w:spacing w:val="-4"/>
          <w:sz w:val="26"/>
          <w:szCs w:val="26"/>
        </w:rPr>
        <w:t xml:space="preserve"> </w:t>
      </w:r>
      <w:r w:rsidRPr="00AC4369">
        <w:rPr>
          <w:sz w:val="26"/>
          <w:szCs w:val="26"/>
        </w:rPr>
        <w:t>др.);</w:t>
      </w:r>
    </w:p>
    <w:p w:rsidR="00AC4369" w:rsidRPr="007B4F76" w:rsidRDefault="00AC4369" w:rsidP="00953AB5">
      <w:pPr>
        <w:pStyle w:val="a5"/>
        <w:numPr>
          <w:ilvl w:val="1"/>
          <w:numId w:val="23"/>
        </w:numPr>
        <w:tabs>
          <w:tab w:val="left" w:pos="1535"/>
        </w:tabs>
        <w:ind w:right="547" w:firstLine="707"/>
        <w:rPr>
          <w:sz w:val="26"/>
          <w:szCs w:val="26"/>
        </w:rPr>
      </w:pPr>
      <w:r w:rsidRPr="007B4F76">
        <w:rPr>
          <w:sz w:val="26"/>
          <w:szCs w:val="26"/>
        </w:rPr>
        <w:t>читать</w:t>
      </w:r>
      <w:r w:rsidRPr="007B4F76">
        <w:rPr>
          <w:spacing w:val="-18"/>
          <w:sz w:val="26"/>
          <w:szCs w:val="26"/>
        </w:rPr>
        <w:t xml:space="preserve"> </w:t>
      </w:r>
      <w:r w:rsidRPr="007B4F76">
        <w:rPr>
          <w:sz w:val="26"/>
          <w:szCs w:val="26"/>
        </w:rPr>
        <w:t>чертёж</w:t>
      </w:r>
      <w:r w:rsidRPr="007B4F76">
        <w:rPr>
          <w:spacing w:val="-16"/>
          <w:sz w:val="26"/>
          <w:szCs w:val="26"/>
        </w:rPr>
        <w:t xml:space="preserve"> </w:t>
      </w:r>
      <w:r w:rsidRPr="007B4F76">
        <w:rPr>
          <w:sz w:val="26"/>
          <w:szCs w:val="26"/>
        </w:rPr>
        <w:t>развёртки</w:t>
      </w:r>
      <w:r w:rsidRPr="007B4F76">
        <w:rPr>
          <w:spacing w:val="-16"/>
          <w:sz w:val="26"/>
          <w:szCs w:val="26"/>
        </w:rPr>
        <w:t xml:space="preserve"> </w:t>
      </w:r>
      <w:r w:rsidRPr="007B4F76">
        <w:rPr>
          <w:sz w:val="26"/>
          <w:szCs w:val="26"/>
        </w:rPr>
        <w:t>и</w:t>
      </w:r>
      <w:r w:rsidRPr="007B4F76">
        <w:rPr>
          <w:spacing w:val="-15"/>
          <w:sz w:val="26"/>
          <w:szCs w:val="26"/>
        </w:rPr>
        <w:t xml:space="preserve"> </w:t>
      </w:r>
      <w:r w:rsidRPr="007B4F76">
        <w:rPr>
          <w:sz w:val="26"/>
          <w:szCs w:val="26"/>
        </w:rPr>
        <w:t>выполнять</w:t>
      </w:r>
      <w:r w:rsidRPr="007B4F76">
        <w:rPr>
          <w:spacing w:val="-17"/>
          <w:sz w:val="26"/>
          <w:szCs w:val="26"/>
        </w:rPr>
        <w:t xml:space="preserve"> </w:t>
      </w:r>
      <w:r w:rsidRPr="007B4F76">
        <w:rPr>
          <w:sz w:val="26"/>
          <w:szCs w:val="26"/>
        </w:rPr>
        <w:t>разметку</w:t>
      </w:r>
      <w:r w:rsidRPr="007B4F76">
        <w:rPr>
          <w:spacing w:val="-15"/>
          <w:sz w:val="26"/>
          <w:szCs w:val="26"/>
        </w:rPr>
        <w:t xml:space="preserve"> </w:t>
      </w:r>
      <w:r w:rsidRPr="007B4F76">
        <w:rPr>
          <w:sz w:val="26"/>
          <w:szCs w:val="26"/>
        </w:rPr>
        <w:t>развёрток</w:t>
      </w:r>
      <w:r w:rsidRPr="007B4F76">
        <w:rPr>
          <w:spacing w:val="-15"/>
          <w:sz w:val="26"/>
          <w:szCs w:val="26"/>
        </w:rPr>
        <w:t xml:space="preserve"> </w:t>
      </w:r>
      <w:r w:rsidRPr="007B4F76">
        <w:rPr>
          <w:sz w:val="26"/>
          <w:szCs w:val="26"/>
        </w:rPr>
        <w:t>с</w:t>
      </w:r>
      <w:r w:rsidRPr="007B4F76">
        <w:rPr>
          <w:spacing w:val="-16"/>
          <w:sz w:val="26"/>
          <w:szCs w:val="26"/>
        </w:rPr>
        <w:t xml:space="preserve"> </w:t>
      </w:r>
      <w:r w:rsidRPr="007B4F76">
        <w:rPr>
          <w:sz w:val="26"/>
          <w:szCs w:val="26"/>
        </w:rPr>
        <w:t xml:space="preserve">помощью </w:t>
      </w:r>
      <w:r w:rsidRPr="007B4F76">
        <w:rPr>
          <w:sz w:val="26"/>
          <w:szCs w:val="26"/>
        </w:rPr>
        <w:lastRenderedPageBreak/>
        <w:t>чертёжных инструментов (линейка, угольник,</w:t>
      </w:r>
      <w:r w:rsidRPr="007B4F76">
        <w:rPr>
          <w:spacing w:val="-5"/>
          <w:sz w:val="26"/>
          <w:szCs w:val="26"/>
        </w:rPr>
        <w:t xml:space="preserve"> </w:t>
      </w:r>
      <w:r w:rsidRPr="007B4F76">
        <w:rPr>
          <w:sz w:val="26"/>
          <w:szCs w:val="26"/>
        </w:rPr>
        <w:t>циркуль);</w:t>
      </w:r>
    </w:p>
    <w:p w:rsidR="00AC4369" w:rsidRPr="007B4F76" w:rsidRDefault="00AC4369" w:rsidP="00953AB5">
      <w:pPr>
        <w:pStyle w:val="a5"/>
        <w:numPr>
          <w:ilvl w:val="1"/>
          <w:numId w:val="23"/>
        </w:numPr>
        <w:tabs>
          <w:tab w:val="left" w:pos="1534"/>
          <w:tab w:val="left" w:pos="1535"/>
        </w:tabs>
        <w:ind w:left="1534" w:hanging="709"/>
        <w:jc w:val="left"/>
        <w:rPr>
          <w:sz w:val="26"/>
          <w:szCs w:val="26"/>
        </w:rPr>
      </w:pPr>
      <w:r w:rsidRPr="007B4F76">
        <w:rPr>
          <w:sz w:val="26"/>
          <w:szCs w:val="26"/>
        </w:rPr>
        <w:t>узнавать и называть линии чертежа (осевая и</w:t>
      </w:r>
      <w:r w:rsidRPr="007B4F76">
        <w:rPr>
          <w:spacing w:val="-13"/>
          <w:sz w:val="26"/>
          <w:szCs w:val="26"/>
        </w:rPr>
        <w:t xml:space="preserve"> </w:t>
      </w:r>
      <w:r w:rsidRPr="007B4F76">
        <w:rPr>
          <w:sz w:val="26"/>
          <w:szCs w:val="26"/>
        </w:rPr>
        <w:t>центровая);</w:t>
      </w:r>
    </w:p>
    <w:p w:rsidR="00AC4369" w:rsidRPr="007B4F76" w:rsidRDefault="00AC4369" w:rsidP="00953AB5">
      <w:pPr>
        <w:pStyle w:val="a5"/>
        <w:numPr>
          <w:ilvl w:val="1"/>
          <w:numId w:val="23"/>
        </w:numPr>
        <w:tabs>
          <w:tab w:val="left" w:pos="1534"/>
          <w:tab w:val="left" w:pos="1535"/>
        </w:tabs>
        <w:ind w:left="1534" w:hanging="709"/>
        <w:jc w:val="left"/>
        <w:rPr>
          <w:sz w:val="26"/>
          <w:szCs w:val="26"/>
        </w:rPr>
      </w:pPr>
      <w:r w:rsidRPr="007B4F76">
        <w:rPr>
          <w:sz w:val="26"/>
          <w:szCs w:val="26"/>
        </w:rPr>
        <w:t>безопасно пользоваться канцелярским ножом,</w:t>
      </w:r>
      <w:r w:rsidRPr="007B4F76">
        <w:rPr>
          <w:spacing w:val="-6"/>
          <w:sz w:val="26"/>
          <w:szCs w:val="26"/>
        </w:rPr>
        <w:t xml:space="preserve"> </w:t>
      </w:r>
      <w:r w:rsidRPr="007B4F76">
        <w:rPr>
          <w:sz w:val="26"/>
          <w:szCs w:val="26"/>
        </w:rPr>
        <w:t>шилом;</w:t>
      </w:r>
    </w:p>
    <w:p w:rsidR="00AC4369" w:rsidRPr="007B4F76" w:rsidRDefault="00AC4369" w:rsidP="00953AB5">
      <w:pPr>
        <w:pStyle w:val="a5"/>
        <w:numPr>
          <w:ilvl w:val="1"/>
          <w:numId w:val="23"/>
        </w:numPr>
        <w:tabs>
          <w:tab w:val="left" w:pos="1534"/>
          <w:tab w:val="left" w:pos="1535"/>
        </w:tabs>
        <w:ind w:left="1534" w:hanging="709"/>
        <w:jc w:val="left"/>
        <w:rPr>
          <w:sz w:val="26"/>
          <w:szCs w:val="26"/>
        </w:rPr>
      </w:pPr>
      <w:r w:rsidRPr="007B4F76">
        <w:rPr>
          <w:sz w:val="26"/>
          <w:szCs w:val="26"/>
        </w:rPr>
        <w:t>выполнять</w:t>
      </w:r>
      <w:r w:rsidRPr="007B4F76">
        <w:rPr>
          <w:spacing w:val="-5"/>
          <w:sz w:val="26"/>
          <w:szCs w:val="26"/>
        </w:rPr>
        <w:t xml:space="preserve"> </w:t>
      </w:r>
      <w:r w:rsidRPr="007B4F76">
        <w:rPr>
          <w:sz w:val="26"/>
          <w:szCs w:val="26"/>
        </w:rPr>
        <w:t>рицовку;</w:t>
      </w:r>
    </w:p>
    <w:p w:rsidR="00AC4369" w:rsidRPr="007B4F76" w:rsidRDefault="00AC4369" w:rsidP="00953AB5">
      <w:pPr>
        <w:pStyle w:val="a5"/>
        <w:numPr>
          <w:ilvl w:val="1"/>
          <w:numId w:val="23"/>
        </w:numPr>
        <w:tabs>
          <w:tab w:val="left" w:pos="1535"/>
        </w:tabs>
        <w:ind w:right="551" w:firstLine="707"/>
        <w:rPr>
          <w:sz w:val="26"/>
          <w:szCs w:val="26"/>
        </w:rPr>
      </w:pPr>
      <w:r w:rsidRPr="007B4F76">
        <w:rPr>
          <w:sz w:val="26"/>
          <w:szCs w:val="26"/>
        </w:rPr>
        <w:t>выполнять соединение деталей и отделку изделия освоенными ручными</w:t>
      </w:r>
      <w:r w:rsidRPr="007B4F76">
        <w:rPr>
          <w:spacing w:val="-1"/>
          <w:sz w:val="26"/>
          <w:szCs w:val="26"/>
        </w:rPr>
        <w:t xml:space="preserve"> </w:t>
      </w:r>
      <w:r w:rsidRPr="007B4F76">
        <w:rPr>
          <w:sz w:val="26"/>
          <w:szCs w:val="26"/>
        </w:rPr>
        <w:t>строчками;</w:t>
      </w:r>
    </w:p>
    <w:p w:rsidR="00AC4369" w:rsidRPr="007B4F76" w:rsidRDefault="00AC4369" w:rsidP="00953AB5">
      <w:pPr>
        <w:pStyle w:val="a3"/>
        <w:ind w:firstLine="0"/>
        <w:jc w:val="left"/>
        <w:rPr>
          <w:sz w:val="26"/>
          <w:szCs w:val="26"/>
        </w:rPr>
      </w:pPr>
      <w:r w:rsidRPr="007B4F76">
        <w:rPr>
          <w:sz w:val="26"/>
          <w:szCs w:val="26"/>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w:t>
      </w:r>
      <w:r w:rsidRPr="007B4F76">
        <w:rPr>
          <w:spacing w:val="42"/>
          <w:sz w:val="26"/>
          <w:szCs w:val="26"/>
        </w:rPr>
        <w:t xml:space="preserve"> </w:t>
      </w:r>
      <w:r w:rsidRPr="007B4F76">
        <w:rPr>
          <w:sz w:val="26"/>
          <w:szCs w:val="26"/>
        </w:rPr>
        <w:t>декоративно-художественной</w:t>
      </w:r>
      <w:r w:rsidRPr="00AC4369">
        <w:rPr>
          <w:sz w:val="26"/>
          <w:szCs w:val="26"/>
        </w:rPr>
        <w:t xml:space="preserve"> </w:t>
      </w:r>
      <w:r w:rsidRPr="007B4F76">
        <w:rPr>
          <w:sz w:val="26"/>
          <w:szCs w:val="26"/>
        </w:rPr>
        <w:t>задачей;</w:t>
      </w:r>
    </w:p>
    <w:p w:rsidR="00AC4369" w:rsidRPr="007B4F76" w:rsidRDefault="00AC4369" w:rsidP="00953AB5">
      <w:pPr>
        <w:pStyle w:val="a5"/>
        <w:numPr>
          <w:ilvl w:val="1"/>
          <w:numId w:val="23"/>
        </w:numPr>
        <w:tabs>
          <w:tab w:val="left" w:pos="1535"/>
        </w:tabs>
        <w:ind w:right="551" w:firstLine="707"/>
        <w:rPr>
          <w:sz w:val="26"/>
          <w:szCs w:val="26"/>
        </w:rPr>
      </w:pPr>
      <w:r w:rsidRPr="007B4F76">
        <w:rPr>
          <w:sz w:val="26"/>
          <w:szCs w:val="26"/>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C4369" w:rsidRPr="007B4F76" w:rsidRDefault="00AC4369" w:rsidP="00953AB5">
      <w:pPr>
        <w:pStyle w:val="a5"/>
        <w:numPr>
          <w:ilvl w:val="1"/>
          <w:numId w:val="23"/>
        </w:numPr>
        <w:tabs>
          <w:tab w:val="left" w:pos="1535"/>
        </w:tabs>
        <w:ind w:right="552" w:firstLine="707"/>
        <w:rPr>
          <w:sz w:val="26"/>
          <w:szCs w:val="26"/>
        </w:rPr>
      </w:pPr>
      <w:r w:rsidRPr="007B4F76">
        <w:rPr>
          <w:sz w:val="26"/>
          <w:szCs w:val="26"/>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w:t>
      </w:r>
      <w:r w:rsidRPr="007B4F76">
        <w:rPr>
          <w:spacing w:val="-4"/>
          <w:sz w:val="26"/>
          <w:szCs w:val="26"/>
        </w:rPr>
        <w:t xml:space="preserve"> </w:t>
      </w:r>
      <w:r w:rsidRPr="007B4F76">
        <w:rPr>
          <w:sz w:val="26"/>
          <w:szCs w:val="26"/>
        </w:rPr>
        <w:t>условиям;</w:t>
      </w:r>
    </w:p>
    <w:p w:rsidR="00AC4369" w:rsidRPr="007B4F76" w:rsidRDefault="00AC4369" w:rsidP="00953AB5">
      <w:pPr>
        <w:pStyle w:val="a5"/>
        <w:numPr>
          <w:ilvl w:val="1"/>
          <w:numId w:val="23"/>
        </w:numPr>
        <w:tabs>
          <w:tab w:val="left" w:pos="1534"/>
          <w:tab w:val="left" w:pos="1535"/>
        </w:tabs>
        <w:ind w:left="1534" w:hanging="709"/>
        <w:jc w:val="left"/>
        <w:rPr>
          <w:sz w:val="26"/>
          <w:szCs w:val="26"/>
        </w:rPr>
      </w:pPr>
      <w:r w:rsidRPr="007B4F76">
        <w:rPr>
          <w:sz w:val="26"/>
          <w:szCs w:val="26"/>
        </w:rPr>
        <w:t>изменять конструкцию изделия по заданным</w:t>
      </w:r>
      <w:r w:rsidRPr="007B4F76">
        <w:rPr>
          <w:spacing w:val="-10"/>
          <w:sz w:val="26"/>
          <w:szCs w:val="26"/>
        </w:rPr>
        <w:t xml:space="preserve"> </w:t>
      </w:r>
      <w:r w:rsidRPr="007B4F76">
        <w:rPr>
          <w:sz w:val="26"/>
          <w:szCs w:val="26"/>
        </w:rPr>
        <w:t>условиям;</w:t>
      </w:r>
    </w:p>
    <w:p w:rsidR="00AC4369" w:rsidRPr="007B4F76" w:rsidRDefault="00AC4369" w:rsidP="00953AB5">
      <w:pPr>
        <w:pStyle w:val="a5"/>
        <w:numPr>
          <w:ilvl w:val="1"/>
          <w:numId w:val="23"/>
        </w:numPr>
        <w:tabs>
          <w:tab w:val="left" w:pos="1534"/>
          <w:tab w:val="left" w:pos="1535"/>
        </w:tabs>
        <w:ind w:left="1534" w:hanging="709"/>
        <w:jc w:val="left"/>
        <w:rPr>
          <w:sz w:val="26"/>
          <w:szCs w:val="26"/>
        </w:rPr>
      </w:pPr>
      <w:r w:rsidRPr="007B4F76">
        <w:rPr>
          <w:sz w:val="26"/>
          <w:szCs w:val="26"/>
        </w:rPr>
        <w:t>выбирать способ соединения и соединительный материал</w:t>
      </w:r>
      <w:r w:rsidRPr="007B4F76">
        <w:rPr>
          <w:spacing w:val="-4"/>
          <w:sz w:val="26"/>
          <w:szCs w:val="26"/>
        </w:rPr>
        <w:t xml:space="preserve"> </w:t>
      </w:r>
      <w:r w:rsidRPr="007B4F76">
        <w:rPr>
          <w:sz w:val="26"/>
          <w:szCs w:val="26"/>
        </w:rPr>
        <w:t>в</w:t>
      </w:r>
    </w:p>
    <w:p w:rsidR="00AC4369" w:rsidRPr="007B4F76" w:rsidRDefault="00AC4369" w:rsidP="00953AB5">
      <w:pPr>
        <w:pStyle w:val="a5"/>
        <w:numPr>
          <w:ilvl w:val="1"/>
          <w:numId w:val="23"/>
        </w:numPr>
        <w:tabs>
          <w:tab w:val="left" w:pos="1534"/>
          <w:tab w:val="left" w:pos="1535"/>
        </w:tabs>
        <w:ind w:left="1534" w:hanging="709"/>
        <w:jc w:val="left"/>
        <w:rPr>
          <w:sz w:val="26"/>
          <w:szCs w:val="26"/>
        </w:rPr>
      </w:pPr>
      <w:r w:rsidRPr="007B4F76">
        <w:rPr>
          <w:sz w:val="26"/>
          <w:szCs w:val="26"/>
        </w:rPr>
        <w:t>зависимости от требований</w:t>
      </w:r>
      <w:r w:rsidRPr="007B4F76">
        <w:rPr>
          <w:spacing w:val="-4"/>
          <w:sz w:val="26"/>
          <w:szCs w:val="26"/>
        </w:rPr>
        <w:t xml:space="preserve"> </w:t>
      </w:r>
      <w:r w:rsidRPr="007B4F76">
        <w:rPr>
          <w:sz w:val="26"/>
          <w:szCs w:val="26"/>
        </w:rPr>
        <w:t>конструкции;</w:t>
      </w:r>
    </w:p>
    <w:p w:rsidR="00AC4369" w:rsidRPr="007B4F76" w:rsidRDefault="00AC4369" w:rsidP="00953AB5">
      <w:pPr>
        <w:pStyle w:val="a5"/>
        <w:numPr>
          <w:ilvl w:val="1"/>
          <w:numId w:val="23"/>
        </w:numPr>
        <w:tabs>
          <w:tab w:val="left" w:pos="1535"/>
        </w:tabs>
        <w:ind w:right="550" w:firstLine="707"/>
        <w:rPr>
          <w:sz w:val="26"/>
          <w:szCs w:val="26"/>
        </w:rPr>
      </w:pPr>
      <w:r w:rsidRPr="007B4F76">
        <w:rPr>
          <w:sz w:val="26"/>
          <w:szCs w:val="26"/>
        </w:rPr>
        <w:t>называть несколько видов информационных технологий и соответствующих способов передачи информации (из реального окружения учащихся);</w:t>
      </w:r>
    </w:p>
    <w:p w:rsidR="00AC4369" w:rsidRPr="007B4F76" w:rsidRDefault="00AC4369" w:rsidP="00953AB5">
      <w:pPr>
        <w:pStyle w:val="a5"/>
        <w:numPr>
          <w:ilvl w:val="1"/>
          <w:numId w:val="23"/>
        </w:numPr>
        <w:tabs>
          <w:tab w:val="left" w:pos="1535"/>
        </w:tabs>
        <w:ind w:right="550" w:firstLine="707"/>
        <w:rPr>
          <w:sz w:val="26"/>
          <w:szCs w:val="26"/>
        </w:rPr>
      </w:pPr>
      <w:r w:rsidRPr="007B4F76">
        <w:rPr>
          <w:sz w:val="26"/>
          <w:szCs w:val="26"/>
        </w:rPr>
        <w:t>понимать назначение основных устройств персонального компьютера для ввода, вывода и обработки</w:t>
      </w:r>
      <w:r w:rsidRPr="007B4F76">
        <w:rPr>
          <w:spacing w:val="-8"/>
          <w:sz w:val="26"/>
          <w:szCs w:val="26"/>
        </w:rPr>
        <w:t xml:space="preserve"> </w:t>
      </w:r>
      <w:r w:rsidRPr="007B4F76">
        <w:rPr>
          <w:sz w:val="26"/>
          <w:szCs w:val="26"/>
        </w:rPr>
        <w:t>информации;</w:t>
      </w:r>
    </w:p>
    <w:p w:rsidR="00AC4369" w:rsidRPr="007B4F76" w:rsidRDefault="00AC4369" w:rsidP="00953AB5">
      <w:pPr>
        <w:pStyle w:val="a5"/>
        <w:numPr>
          <w:ilvl w:val="1"/>
          <w:numId w:val="23"/>
        </w:numPr>
        <w:tabs>
          <w:tab w:val="left" w:pos="1535"/>
        </w:tabs>
        <w:ind w:left="1534" w:hanging="709"/>
        <w:rPr>
          <w:sz w:val="26"/>
          <w:szCs w:val="26"/>
        </w:rPr>
      </w:pPr>
      <w:r w:rsidRPr="007B4F76">
        <w:rPr>
          <w:sz w:val="26"/>
          <w:szCs w:val="26"/>
        </w:rPr>
        <w:t>выполнять основные правила безопасной работы на</w:t>
      </w:r>
      <w:r w:rsidRPr="007B4F76">
        <w:rPr>
          <w:spacing w:val="-13"/>
          <w:sz w:val="26"/>
          <w:szCs w:val="26"/>
        </w:rPr>
        <w:t xml:space="preserve"> </w:t>
      </w:r>
      <w:r w:rsidRPr="007B4F76">
        <w:rPr>
          <w:sz w:val="26"/>
          <w:szCs w:val="26"/>
        </w:rPr>
        <w:t>компьютере;</w:t>
      </w:r>
    </w:p>
    <w:p w:rsidR="00AC4369" w:rsidRPr="007B4F76" w:rsidRDefault="00AC4369" w:rsidP="00953AB5">
      <w:pPr>
        <w:pStyle w:val="a5"/>
        <w:numPr>
          <w:ilvl w:val="1"/>
          <w:numId w:val="23"/>
        </w:numPr>
        <w:tabs>
          <w:tab w:val="left" w:pos="1535"/>
        </w:tabs>
        <w:ind w:right="543" w:firstLine="707"/>
        <w:rPr>
          <w:sz w:val="26"/>
          <w:szCs w:val="26"/>
        </w:rPr>
      </w:pPr>
      <w:r w:rsidRPr="007B4F76">
        <w:rPr>
          <w:sz w:val="26"/>
          <w:szCs w:val="26"/>
        </w:rPr>
        <w:t>использовать возможности компьютера и информационно- коммуникационных технологий для поиска необходимой информации при выполнении обучающих, творческих и проектных</w:t>
      </w:r>
      <w:r w:rsidRPr="007B4F76">
        <w:rPr>
          <w:spacing w:val="-2"/>
          <w:sz w:val="26"/>
          <w:szCs w:val="26"/>
        </w:rPr>
        <w:t xml:space="preserve"> </w:t>
      </w:r>
      <w:r w:rsidRPr="007B4F76">
        <w:rPr>
          <w:sz w:val="26"/>
          <w:szCs w:val="26"/>
        </w:rPr>
        <w:t>заданий;</w:t>
      </w:r>
    </w:p>
    <w:p w:rsidR="00AC4369" w:rsidRPr="007B4F76" w:rsidRDefault="00AC4369" w:rsidP="00953AB5">
      <w:pPr>
        <w:pStyle w:val="a5"/>
        <w:numPr>
          <w:ilvl w:val="1"/>
          <w:numId w:val="23"/>
        </w:numPr>
        <w:tabs>
          <w:tab w:val="left" w:pos="1535"/>
        </w:tabs>
        <w:ind w:right="550" w:firstLine="707"/>
        <w:rPr>
          <w:sz w:val="26"/>
          <w:szCs w:val="26"/>
        </w:rPr>
      </w:pPr>
      <w:r w:rsidRPr="007B4F76">
        <w:rPr>
          <w:sz w:val="26"/>
          <w:szCs w:val="26"/>
        </w:rPr>
        <w:t>выполнять проектные задания в соответствии с содержанием изученного материала на основе полученных знаний и</w:t>
      </w:r>
      <w:r w:rsidRPr="007B4F76">
        <w:rPr>
          <w:spacing w:val="-5"/>
          <w:sz w:val="26"/>
          <w:szCs w:val="26"/>
        </w:rPr>
        <w:t xml:space="preserve"> </w:t>
      </w:r>
      <w:r w:rsidRPr="007B4F76">
        <w:rPr>
          <w:sz w:val="26"/>
          <w:szCs w:val="26"/>
        </w:rPr>
        <w:t>умений.</w:t>
      </w:r>
    </w:p>
    <w:p w:rsidR="00AC4369" w:rsidRPr="007B4F76" w:rsidRDefault="00AC4369" w:rsidP="00953AB5">
      <w:pPr>
        <w:pStyle w:val="a3"/>
        <w:ind w:left="0" w:firstLine="0"/>
        <w:jc w:val="left"/>
        <w:rPr>
          <w:sz w:val="26"/>
          <w:szCs w:val="26"/>
        </w:rPr>
      </w:pPr>
    </w:p>
    <w:p w:rsidR="00AC4369" w:rsidRPr="007B4F76" w:rsidRDefault="00AC4369" w:rsidP="00953AB5">
      <w:pPr>
        <w:pStyle w:val="110"/>
        <w:numPr>
          <w:ilvl w:val="0"/>
          <w:numId w:val="23"/>
        </w:numPr>
        <w:tabs>
          <w:tab w:val="left" w:pos="897"/>
        </w:tabs>
        <w:rPr>
          <w:sz w:val="26"/>
          <w:szCs w:val="26"/>
        </w:rPr>
      </w:pPr>
      <w:r w:rsidRPr="007B4F76">
        <w:rPr>
          <w:sz w:val="26"/>
          <w:szCs w:val="26"/>
        </w:rPr>
        <w:t>класс</w:t>
      </w:r>
    </w:p>
    <w:p w:rsidR="00AC4369" w:rsidRPr="007B4F76" w:rsidRDefault="00AC4369" w:rsidP="00953AB5">
      <w:pPr>
        <w:ind w:left="685"/>
        <w:jc w:val="both"/>
        <w:rPr>
          <w:sz w:val="26"/>
          <w:szCs w:val="26"/>
        </w:rPr>
      </w:pPr>
      <w:r w:rsidRPr="007B4F76">
        <w:rPr>
          <w:sz w:val="26"/>
          <w:szCs w:val="26"/>
        </w:rPr>
        <w:t xml:space="preserve">К концу обучения </w:t>
      </w:r>
      <w:r w:rsidRPr="007B4F76">
        <w:rPr>
          <w:b/>
          <w:sz w:val="26"/>
          <w:szCs w:val="26"/>
        </w:rPr>
        <w:t xml:space="preserve">в четвёртом классе </w:t>
      </w:r>
      <w:r w:rsidRPr="007B4F76">
        <w:rPr>
          <w:sz w:val="26"/>
          <w:szCs w:val="26"/>
        </w:rPr>
        <w:t>обучающийся научится:</w:t>
      </w:r>
    </w:p>
    <w:p w:rsidR="00AC4369" w:rsidRPr="007B4F76" w:rsidRDefault="00AC4369" w:rsidP="00953AB5">
      <w:pPr>
        <w:pStyle w:val="a5"/>
        <w:numPr>
          <w:ilvl w:val="1"/>
          <w:numId w:val="23"/>
        </w:numPr>
        <w:tabs>
          <w:tab w:val="left" w:pos="1535"/>
        </w:tabs>
        <w:ind w:right="545" w:firstLine="707"/>
        <w:rPr>
          <w:sz w:val="26"/>
          <w:szCs w:val="26"/>
        </w:rPr>
      </w:pPr>
      <w:r w:rsidRPr="007B4F76">
        <w:rPr>
          <w:sz w:val="26"/>
          <w:szCs w:val="26"/>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w:t>
      </w:r>
      <w:r w:rsidRPr="007B4F76">
        <w:rPr>
          <w:spacing w:val="-2"/>
          <w:sz w:val="26"/>
          <w:szCs w:val="26"/>
        </w:rPr>
        <w:t xml:space="preserve"> </w:t>
      </w:r>
      <w:r w:rsidRPr="007B4F76">
        <w:rPr>
          <w:sz w:val="26"/>
          <w:szCs w:val="26"/>
        </w:rPr>
        <w:t>производствах;</w:t>
      </w:r>
    </w:p>
    <w:p w:rsidR="00AC4369" w:rsidRPr="007B4F76" w:rsidRDefault="00AC4369" w:rsidP="00953AB5">
      <w:pPr>
        <w:pStyle w:val="a5"/>
        <w:numPr>
          <w:ilvl w:val="1"/>
          <w:numId w:val="23"/>
        </w:numPr>
        <w:tabs>
          <w:tab w:val="left" w:pos="1535"/>
        </w:tabs>
        <w:ind w:right="552" w:firstLine="707"/>
        <w:rPr>
          <w:sz w:val="26"/>
          <w:szCs w:val="26"/>
        </w:rPr>
      </w:pPr>
      <w:r w:rsidRPr="007B4F76">
        <w:rPr>
          <w:sz w:val="26"/>
          <w:szCs w:val="26"/>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E247E" w:rsidRDefault="00AC4369" w:rsidP="00953AB5">
      <w:pPr>
        <w:pStyle w:val="a5"/>
        <w:numPr>
          <w:ilvl w:val="1"/>
          <w:numId w:val="23"/>
        </w:numPr>
        <w:tabs>
          <w:tab w:val="left" w:pos="1535"/>
        </w:tabs>
        <w:ind w:right="550" w:firstLine="707"/>
        <w:rPr>
          <w:sz w:val="26"/>
          <w:szCs w:val="26"/>
        </w:rPr>
      </w:pPr>
      <w:r w:rsidRPr="007B4F76">
        <w:rPr>
          <w:sz w:val="26"/>
          <w:szCs w:val="26"/>
        </w:rPr>
        <w:t xml:space="preserve">самостоятельно планировать и выполнять практическое задание </w:t>
      </w:r>
    </w:p>
    <w:p w:rsidR="00DE247E" w:rsidRPr="00DE247E" w:rsidRDefault="00DE247E" w:rsidP="00953AB5">
      <w:pPr>
        <w:pStyle w:val="a5"/>
        <w:tabs>
          <w:tab w:val="left" w:pos="1535"/>
        </w:tabs>
        <w:ind w:left="825" w:right="550" w:firstLine="0"/>
        <w:rPr>
          <w:sz w:val="26"/>
          <w:szCs w:val="26"/>
        </w:rPr>
      </w:pPr>
    </w:p>
    <w:p w:rsidR="00AC4369" w:rsidRPr="00DE247E" w:rsidRDefault="00AC4369" w:rsidP="00953AB5">
      <w:pPr>
        <w:pStyle w:val="a5"/>
        <w:tabs>
          <w:tab w:val="left" w:pos="1535"/>
        </w:tabs>
        <w:ind w:left="825" w:right="550" w:firstLine="0"/>
        <w:rPr>
          <w:sz w:val="26"/>
          <w:szCs w:val="26"/>
        </w:rPr>
      </w:pPr>
      <w:r w:rsidRPr="00DE247E">
        <w:rPr>
          <w:sz w:val="26"/>
          <w:szCs w:val="26"/>
        </w:rPr>
        <w:t>(практическую работу) с опорой на инструкционную (технологическую) карту или творческий замысел; при необходимости вносить коррективы в выполняемые</w:t>
      </w:r>
      <w:r w:rsidRPr="00DE247E">
        <w:rPr>
          <w:spacing w:val="-1"/>
          <w:sz w:val="26"/>
          <w:szCs w:val="26"/>
        </w:rPr>
        <w:t xml:space="preserve"> </w:t>
      </w:r>
      <w:r w:rsidRPr="00DE247E">
        <w:rPr>
          <w:sz w:val="26"/>
          <w:szCs w:val="26"/>
        </w:rPr>
        <w:t>действия;</w:t>
      </w:r>
    </w:p>
    <w:p w:rsidR="00DE247E" w:rsidRDefault="00AC4369" w:rsidP="00953AB5">
      <w:pPr>
        <w:pStyle w:val="a5"/>
        <w:numPr>
          <w:ilvl w:val="1"/>
          <w:numId w:val="23"/>
        </w:numPr>
        <w:tabs>
          <w:tab w:val="left" w:pos="1535"/>
        </w:tabs>
        <w:ind w:right="551" w:firstLine="707"/>
        <w:rPr>
          <w:sz w:val="26"/>
          <w:szCs w:val="26"/>
        </w:rPr>
      </w:pPr>
      <w:r w:rsidRPr="007B4F76">
        <w:rPr>
          <w:sz w:val="26"/>
          <w:szCs w:val="26"/>
        </w:rPr>
        <w:t>понимать элементарные основы бытовой культуры, выполнять доступные</w:t>
      </w:r>
      <w:r w:rsidRPr="007B4F76">
        <w:rPr>
          <w:spacing w:val="-12"/>
          <w:sz w:val="26"/>
          <w:szCs w:val="26"/>
        </w:rPr>
        <w:t xml:space="preserve"> </w:t>
      </w:r>
      <w:r w:rsidRPr="007B4F76">
        <w:rPr>
          <w:sz w:val="26"/>
          <w:szCs w:val="26"/>
        </w:rPr>
        <w:t>действия</w:t>
      </w:r>
      <w:r w:rsidRPr="007B4F76">
        <w:rPr>
          <w:spacing w:val="-11"/>
          <w:sz w:val="26"/>
          <w:szCs w:val="26"/>
        </w:rPr>
        <w:t xml:space="preserve"> </w:t>
      </w:r>
      <w:r w:rsidRPr="007B4F76">
        <w:rPr>
          <w:sz w:val="26"/>
          <w:szCs w:val="26"/>
        </w:rPr>
        <w:t>по</w:t>
      </w:r>
      <w:r w:rsidRPr="007B4F76">
        <w:rPr>
          <w:spacing w:val="-9"/>
          <w:sz w:val="26"/>
          <w:szCs w:val="26"/>
        </w:rPr>
        <w:t xml:space="preserve"> </w:t>
      </w:r>
      <w:r w:rsidRPr="007B4F76">
        <w:rPr>
          <w:sz w:val="26"/>
          <w:szCs w:val="26"/>
        </w:rPr>
        <w:t>самообслуживанию</w:t>
      </w:r>
      <w:r w:rsidRPr="007B4F76">
        <w:rPr>
          <w:spacing w:val="-9"/>
          <w:sz w:val="26"/>
          <w:szCs w:val="26"/>
        </w:rPr>
        <w:t xml:space="preserve"> </w:t>
      </w:r>
      <w:r w:rsidRPr="007B4F76">
        <w:rPr>
          <w:sz w:val="26"/>
          <w:szCs w:val="26"/>
        </w:rPr>
        <w:t>и</w:t>
      </w:r>
      <w:r w:rsidRPr="007B4F76">
        <w:rPr>
          <w:spacing w:val="-11"/>
          <w:sz w:val="26"/>
          <w:szCs w:val="26"/>
        </w:rPr>
        <w:t xml:space="preserve"> </w:t>
      </w:r>
      <w:r w:rsidRPr="007B4F76">
        <w:rPr>
          <w:sz w:val="26"/>
          <w:szCs w:val="26"/>
        </w:rPr>
        <w:t>доступные</w:t>
      </w:r>
      <w:r w:rsidRPr="007B4F76">
        <w:rPr>
          <w:spacing w:val="-9"/>
          <w:sz w:val="26"/>
          <w:szCs w:val="26"/>
        </w:rPr>
        <w:t xml:space="preserve"> </w:t>
      </w:r>
      <w:r w:rsidRPr="007B4F76">
        <w:rPr>
          <w:sz w:val="26"/>
          <w:szCs w:val="26"/>
        </w:rPr>
        <w:t>виды</w:t>
      </w:r>
      <w:r w:rsidRPr="007B4F76">
        <w:rPr>
          <w:spacing w:val="-12"/>
          <w:sz w:val="26"/>
          <w:szCs w:val="26"/>
        </w:rPr>
        <w:t xml:space="preserve"> </w:t>
      </w:r>
      <w:r w:rsidRPr="007B4F76">
        <w:rPr>
          <w:sz w:val="26"/>
          <w:szCs w:val="26"/>
        </w:rPr>
        <w:t>домашнего</w:t>
      </w:r>
      <w:r w:rsidRPr="007B4F76">
        <w:rPr>
          <w:spacing w:val="-10"/>
          <w:sz w:val="26"/>
          <w:szCs w:val="26"/>
        </w:rPr>
        <w:t xml:space="preserve"> </w:t>
      </w:r>
      <w:r w:rsidRPr="007B4F76">
        <w:rPr>
          <w:sz w:val="26"/>
          <w:szCs w:val="26"/>
        </w:rPr>
        <w:t>труда;</w:t>
      </w:r>
      <w:r w:rsidR="00DE247E" w:rsidRPr="00DE247E">
        <w:rPr>
          <w:sz w:val="26"/>
          <w:szCs w:val="26"/>
        </w:rPr>
        <w:t xml:space="preserve"> </w:t>
      </w:r>
    </w:p>
    <w:p w:rsidR="00DE247E" w:rsidRPr="007B4F76" w:rsidRDefault="00DE247E" w:rsidP="00953AB5">
      <w:pPr>
        <w:pStyle w:val="a5"/>
        <w:numPr>
          <w:ilvl w:val="1"/>
          <w:numId w:val="23"/>
        </w:numPr>
        <w:tabs>
          <w:tab w:val="left" w:pos="1535"/>
        </w:tabs>
        <w:ind w:right="551" w:firstLine="707"/>
        <w:rPr>
          <w:sz w:val="26"/>
          <w:szCs w:val="26"/>
        </w:rPr>
      </w:pPr>
      <w:r w:rsidRPr="007B4F76">
        <w:rPr>
          <w:sz w:val="26"/>
          <w:szCs w:val="26"/>
        </w:rPr>
        <w:t xml:space="preserve">выполнять более сложные виды работ и приёмы обработки различных </w:t>
      </w:r>
      <w:r w:rsidRPr="007B4F76">
        <w:rPr>
          <w:sz w:val="26"/>
          <w:szCs w:val="26"/>
        </w:rPr>
        <w:lastRenderedPageBreak/>
        <w:t>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w:t>
      </w:r>
      <w:r w:rsidRPr="007B4F76">
        <w:rPr>
          <w:spacing w:val="-1"/>
          <w:sz w:val="26"/>
          <w:szCs w:val="26"/>
        </w:rPr>
        <w:t xml:space="preserve"> </w:t>
      </w:r>
      <w:r w:rsidRPr="007B4F76">
        <w:rPr>
          <w:sz w:val="26"/>
          <w:szCs w:val="26"/>
        </w:rPr>
        <w:t>строчками;</w:t>
      </w:r>
    </w:p>
    <w:p w:rsidR="00DE247E" w:rsidRPr="007B4F76" w:rsidRDefault="00DE247E" w:rsidP="00953AB5">
      <w:pPr>
        <w:pStyle w:val="a5"/>
        <w:numPr>
          <w:ilvl w:val="1"/>
          <w:numId w:val="23"/>
        </w:numPr>
        <w:tabs>
          <w:tab w:val="left" w:pos="1535"/>
        </w:tabs>
        <w:ind w:right="548" w:firstLine="707"/>
        <w:rPr>
          <w:sz w:val="26"/>
          <w:szCs w:val="26"/>
        </w:rPr>
      </w:pPr>
      <w:r w:rsidRPr="007B4F76">
        <w:rPr>
          <w:sz w:val="26"/>
          <w:szCs w:val="26"/>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w:t>
      </w:r>
      <w:r w:rsidRPr="007B4F76">
        <w:rPr>
          <w:spacing w:val="-17"/>
          <w:sz w:val="26"/>
          <w:szCs w:val="26"/>
        </w:rPr>
        <w:t xml:space="preserve"> </w:t>
      </w:r>
      <w:r w:rsidRPr="007B4F76">
        <w:rPr>
          <w:sz w:val="26"/>
          <w:szCs w:val="26"/>
        </w:rPr>
        <w:t>работу;</w:t>
      </w:r>
    </w:p>
    <w:p w:rsidR="00DE247E" w:rsidRPr="007B4F76" w:rsidRDefault="00DE247E" w:rsidP="00953AB5">
      <w:pPr>
        <w:pStyle w:val="a5"/>
        <w:numPr>
          <w:ilvl w:val="1"/>
          <w:numId w:val="23"/>
        </w:numPr>
        <w:tabs>
          <w:tab w:val="left" w:pos="1535"/>
        </w:tabs>
        <w:ind w:right="545" w:firstLine="707"/>
        <w:rPr>
          <w:sz w:val="26"/>
          <w:szCs w:val="26"/>
        </w:rPr>
      </w:pPr>
      <w:r w:rsidRPr="007B4F76">
        <w:rPr>
          <w:sz w:val="26"/>
          <w:szCs w:val="26"/>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w:t>
      </w:r>
      <w:r w:rsidRPr="007B4F76">
        <w:rPr>
          <w:spacing w:val="-15"/>
          <w:sz w:val="26"/>
          <w:szCs w:val="26"/>
        </w:rPr>
        <w:t xml:space="preserve"> </w:t>
      </w:r>
      <w:r w:rsidRPr="007B4F76">
        <w:rPr>
          <w:sz w:val="26"/>
          <w:szCs w:val="26"/>
        </w:rPr>
        <w:t>изделия;</w:t>
      </w:r>
    </w:p>
    <w:p w:rsidR="00DE247E" w:rsidRPr="007B4F76" w:rsidRDefault="00DE247E" w:rsidP="00953AB5">
      <w:pPr>
        <w:pStyle w:val="a5"/>
        <w:numPr>
          <w:ilvl w:val="1"/>
          <w:numId w:val="23"/>
        </w:numPr>
        <w:tabs>
          <w:tab w:val="left" w:pos="1535"/>
        </w:tabs>
        <w:ind w:right="550" w:firstLine="707"/>
        <w:rPr>
          <w:sz w:val="26"/>
          <w:szCs w:val="26"/>
        </w:rPr>
      </w:pPr>
      <w:r w:rsidRPr="007B4F76">
        <w:rPr>
          <w:sz w:val="26"/>
          <w:szCs w:val="26"/>
        </w:rPr>
        <w:t>на основе усвоенных правил дизайна решать простейшие художественно-конструкторские задачи по созданию изделий с заданной функцией;</w:t>
      </w:r>
    </w:p>
    <w:p w:rsidR="00DE247E" w:rsidRPr="007B4F76" w:rsidRDefault="00DE247E" w:rsidP="00953AB5">
      <w:pPr>
        <w:pStyle w:val="a5"/>
        <w:numPr>
          <w:ilvl w:val="1"/>
          <w:numId w:val="23"/>
        </w:numPr>
        <w:tabs>
          <w:tab w:val="left" w:pos="1535"/>
        </w:tabs>
        <w:ind w:right="548" w:firstLine="707"/>
        <w:rPr>
          <w:sz w:val="26"/>
          <w:szCs w:val="26"/>
        </w:rPr>
      </w:pPr>
      <w:r w:rsidRPr="007B4F76">
        <w:rPr>
          <w:sz w:val="26"/>
          <w:szCs w:val="26"/>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w:t>
      </w:r>
      <w:r w:rsidRPr="007B4F76">
        <w:rPr>
          <w:spacing w:val="-5"/>
          <w:sz w:val="26"/>
          <w:szCs w:val="26"/>
        </w:rPr>
        <w:t xml:space="preserve"> </w:t>
      </w:r>
      <w:r w:rsidRPr="007B4F76">
        <w:rPr>
          <w:sz w:val="26"/>
          <w:szCs w:val="26"/>
        </w:rPr>
        <w:t>абзаца);</w:t>
      </w:r>
    </w:p>
    <w:p w:rsidR="00DE247E" w:rsidRPr="007B4F76" w:rsidRDefault="00DE247E" w:rsidP="00953AB5">
      <w:pPr>
        <w:pStyle w:val="a5"/>
        <w:numPr>
          <w:ilvl w:val="1"/>
          <w:numId w:val="23"/>
        </w:numPr>
        <w:tabs>
          <w:tab w:val="left" w:pos="1535"/>
        </w:tabs>
        <w:ind w:right="551" w:firstLine="707"/>
        <w:rPr>
          <w:sz w:val="26"/>
          <w:szCs w:val="26"/>
        </w:rPr>
      </w:pPr>
      <w:r w:rsidRPr="007B4F76">
        <w:rPr>
          <w:sz w:val="26"/>
          <w:szCs w:val="26"/>
        </w:rPr>
        <w:t>работать с доступной информацией; работать в программах Word, Power</w:t>
      </w:r>
      <w:r w:rsidRPr="007B4F76">
        <w:rPr>
          <w:spacing w:val="-1"/>
          <w:sz w:val="26"/>
          <w:szCs w:val="26"/>
        </w:rPr>
        <w:t xml:space="preserve"> </w:t>
      </w:r>
      <w:r w:rsidRPr="007B4F76">
        <w:rPr>
          <w:sz w:val="26"/>
          <w:szCs w:val="26"/>
        </w:rPr>
        <w:t>Point;</w:t>
      </w:r>
    </w:p>
    <w:p w:rsidR="00DE247E" w:rsidRPr="007B4F76" w:rsidRDefault="00DE247E" w:rsidP="00953AB5">
      <w:pPr>
        <w:pStyle w:val="a5"/>
        <w:numPr>
          <w:ilvl w:val="1"/>
          <w:numId w:val="23"/>
        </w:numPr>
        <w:tabs>
          <w:tab w:val="left" w:pos="1535"/>
        </w:tabs>
        <w:ind w:right="544" w:firstLine="707"/>
        <w:rPr>
          <w:sz w:val="26"/>
          <w:szCs w:val="26"/>
        </w:rPr>
      </w:pPr>
      <w:r w:rsidRPr="007B4F76">
        <w:rPr>
          <w:sz w:val="26"/>
          <w:szCs w:val="26"/>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w:t>
      </w:r>
      <w:r w:rsidRPr="007B4F76">
        <w:rPr>
          <w:spacing w:val="-30"/>
          <w:sz w:val="26"/>
          <w:szCs w:val="26"/>
        </w:rPr>
        <w:t xml:space="preserve"> </w:t>
      </w:r>
      <w:r w:rsidRPr="007B4F76">
        <w:rPr>
          <w:sz w:val="26"/>
          <w:szCs w:val="26"/>
        </w:rPr>
        <w:t>деятельности;</w:t>
      </w:r>
    </w:p>
    <w:p w:rsidR="00846417" w:rsidRPr="00E23A91" w:rsidRDefault="00DE247E" w:rsidP="00953AB5">
      <w:pPr>
        <w:pStyle w:val="a5"/>
        <w:numPr>
          <w:ilvl w:val="1"/>
          <w:numId w:val="23"/>
        </w:numPr>
        <w:tabs>
          <w:tab w:val="left" w:pos="1535"/>
        </w:tabs>
        <w:ind w:right="550" w:firstLine="707"/>
        <w:rPr>
          <w:sz w:val="26"/>
          <w:szCs w:val="26"/>
        </w:rPr>
      </w:pPr>
      <w:r w:rsidRPr="007B4F76">
        <w:rPr>
          <w:sz w:val="26"/>
          <w:szCs w:val="26"/>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w:t>
      </w:r>
      <w:r w:rsidRPr="007B4F76">
        <w:rPr>
          <w:spacing w:val="-9"/>
          <w:sz w:val="26"/>
          <w:szCs w:val="26"/>
        </w:rPr>
        <w:t xml:space="preserve"> </w:t>
      </w:r>
      <w:r w:rsidRPr="007B4F76">
        <w:rPr>
          <w:sz w:val="26"/>
          <w:szCs w:val="26"/>
        </w:rPr>
        <w:t>процессе.</w:t>
      </w:r>
    </w:p>
    <w:p w:rsidR="00846417" w:rsidRPr="00846417" w:rsidRDefault="00846417" w:rsidP="00953AB5">
      <w:pPr>
        <w:tabs>
          <w:tab w:val="left" w:pos="1535"/>
        </w:tabs>
        <w:ind w:right="550"/>
        <w:rPr>
          <w:sz w:val="26"/>
          <w:szCs w:val="26"/>
        </w:rPr>
      </w:pPr>
    </w:p>
    <w:p w:rsidR="00DE247E" w:rsidRPr="007B4F76" w:rsidRDefault="00DE247E" w:rsidP="00953AB5">
      <w:pPr>
        <w:pStyle w:val="110"/>
        <w:jc w:val="center"/>
        <w:rPr>
          <w:sz w:val="26"/>
          <w:szCs w:val="26"/>
        </w:rPr>
      </w:pPr>
      <w:r w:rsidRPr="007B4F76">
        <w:rPr>
          <w:sz w:val="26"/>
          <w:szCs w:val="26"/>
        </w:rPr>
        <w:t>ФИЗИЧЕСКАЯ КУЛЬТУРА</w:t>
      </w:r>
    </w:p>
    <w:p w:rsidR="00DE247E" w:rsidRPr="007B4F76" w:rsidRDefault="00DE247E" w:rsidP="00953AB5">
      <w:pPr>
        <w:pStyle w:val="a3"/>
        <w:ind w:right="547" w:firstLine="566"/>
        <w:rPr>
          <w:sz w:val="26"/>
          <w:szCs w:val="26"/>
        </w:rPr>
      </w:pPr>
      <w:r w:rsidRPr="007B4F76">
        <w:rPr>
          <w:sz w:val="26"/>
          <w:szCs w:val="26"/>
        </w:rPr>
        <w:t>Примерная рабочая программа по физической культуре на уровне начального</w:t>
      </w:r>
      <w:r w:rsidRPr="007B4F76">
        <w:rPr>
          <w:spacing w:val="-8"/>
          <w:sz w:val="26"/>
          <w:szCs w:val="26"/>
        </w:rPr>
        <w:t xml:space="preserve"> </w:t>
      </w:r>
      <w:r w:rsidRPr="007B4F76">
        <w:rPr>
          <w:sz w:val="26"/>
          <w:szCs w:val="26"/>
        </w:rPr>
        <w:t>общего</w:t>
      </w:r>
      <w:r w:rsidRPr="007B4F76">
        <w:rPr>
          <w:spacing w:val="-10"/>
          <w:sz w:val="26"/>
          <w:szCs w:val="26"/>
        </w:rPr>
        <w:t xml:space="preserve"> </w:t>
      </w:r>
      <w:r w:rsidRPr="007B4F76">
        <w:rPr>
          <w:sz w:val="26"/>
          <w:szCs w:val="26"/>
        </w:rPr>
        <w:t>образования</w:t>
      </w:r>
      <w:r w:rsidRPr="007B4F76">
        <w:rPr>
          <w:spacing w:val="-7"/>
          <w:sz w:val="26"/>
          <w:szCs w:val="26"/>
        </w:rPr>
        <w:t xml:space="preserve"> </w:t>
      </w:r>
      <w:r w:rsidRPr="007B4F76">
        <w:rPr>
          <w:sz w:val="26"/>
          <w:szCs w:val="26"/>
        </w:rPr>
        <w:t>составлена</w:t>
      </w:r>
      <w:r w:rsidRPr="007B4F76">
        <w:rPr>
          <w:spacing w:val="-9"/>
          <w:sz w:val="26"/>
          <w:szCs w:val="26"/>
        </w:rPr>
        <w:t xml:space="preserve"> </w:t>
      </w:r>
      <w:r w:rsidRPr="007B4F76">
        <w:rPr>
          <w:sz w:val="26"/>
          <w:szCs w:val="26"/>
        </w:rPr>
        <w:t>на</w:t>
      </w:r>
      <w:r w:rsidRPr="007B4F76">
        <w:rPr>
          <w:spacing w:val="-10"/>
          <w:sz w:val="26"/>
          <w:szCs w:val="26"/>
        </w:rPr>
        <w:t xml:space="preserve"> </w:t>
      </w:r>
      <w:r w:rsidRPr="007B4F76">
        <w:rPr>
          <w:sz w:val="26"/>
          <w:szCs w:val="26"/>
        </w:rPr>
        <w:t>основе</w:t>
      </w:r>
      <w:r w:rsidRPr="007B4F76">
        <w:rPr>
          <w:spacing w:val="-12"/>
          <w:sz w:val="26"/>
          <w:szCs w:val="26"/>
        </w:rPr>
        <w:t xml:space="preserve"> </w:t>
      </w:r>
      <w:r w:rsidRPr="007B4F76">
        <w:rPr>
          <w:sz w:val="26"/>
          <w:szCs w:val="26"/>
        </w:rPr>
        <w:t>Требований</w:t>
      </w:r>
      <w:r w:rsidRPr="007B4F76">
        <w:rPr>
          <w:spacing w:val="-7"/>
          <w:sz w:val="26"/>
          <w:szCs w:val="26"/>
        </w:rPr>
        <w:t xml:space="preserve"> </w:t>
      </w:r>
      <w:r w:rsidRPr="007B4F76">
        <w:rPr>
          <w:sz w:val="26"/>
          <w:szCs w:val="26"/>
        </w:rPr>
        <w:t>к</w:t>
      </w:r>
      <w:r w:rsidRPr="007B4F76">
        <w:rPr>
          <w:spacing w:val="-8"/>
          <w:sz w:val="26"/>
          <w:szCs w:val="26"/>
        </w:rPr>
        <w:t xml:space="preserve"> </w:t>
      </w:r>
      <w:r w:rsidRPr="007B4F76">
        <w:rPr>
          <w:sz w:val="26"/>
          <w:szCs w:val="26"/>
        </w:rPr>
        <w:t>результатам освоения основной образовательной программы начального общего образования, представленных в Государственном образовательном стандарте начального</w:t>
      </w:r>
      <w:r w:rsidRPr="007B4F76">
        <w:rPr>
          <w:spacing w:val="-20"/>
          <w:sz w:val="26"/>
          <w:szCs w:val="26"/>
        </w:rPr>
        <w:t xml:space="preserve"> </w:t>
      </w:r>
      <w:r w:rsidRPr="007B4F76">
        <w:rPr>
          <w:sz w:val="26"/>
          <w:szCs w:val="26"/>
        </w:rPr>
        <w:t>общего</w:t>
      </w:r>
      <w:r w:rsidRPr="007B4F76">
        <w:rPr>
          <w:spacing w:val="-19"/>
          <w:sz w:val="26"/>
          <w:szCs w:val="26"/>
        </w:rPr>
        <w:t xml:space="preserve"> </w:t>
      </w:r>
      <w:r w:rsidRPr="007B4F76">
        <w:rPr>
          <w:sz w:val="26"/>
          <w:szCs w:val="26"/>
        </w:rPr>
        <w:t>образования,</w:t>
      </w:r>
      <w:r w:rsidRPr="007B4F76">
        <w:rPr>
          <w:spacing w:val="-17"/>
          <w:sz w:val="26"/>
          <w:szCs w:val="26"/>
        </w:rPr>
        <w:t xml:space="preserve"> </w:t>
      </w:r>
      <w:r w:rsidRPr="007B4F76">
        <w:rPr>
          <w:sz w:val="26"/>
          <w:szCs w:val="26"/>
        </w:rPr>
        <w:t>а</w:t>
      </w:r>
      <w:r w:rsidRPr="007B4F76">
        <w:rPr>
          <w:spacing w:val="-17"/>
          <w:sz w:val="26"/>
          <w:szCs w:val="26"/>
        </w:rPr>
        <w:t xml:space="preserve"> </w:t>
      </w:r>
      <w:r w:rsidRPr="007B4F76">
        <w:rPr>
          <w:sz w:val="26"/>
          <w:szCs w:val="26"/>
        </w:rPr>
        <w:t>также</w:t>
      </w:r>
      <w:r w:rsidRPr="007B4F76">
        <w:rPr>
          <w:spacing w:val="-17"/>
          <w:sz w:val="26"/>
          <w:szCs w:val="26"/>
        </w:rPr>
        <w:t xml:space="preserve"> </w:t>
      </w:r>
      <w:r w:rsidRPr="007B4F76">
        <w:rPr>
          <w:sz w:val="26"/>
          <w:szCs w:val="26"/>
        </w:rPr>
        <w:t>на</w:t>
      </w:r>
      <w:r w:rsidRPr="007B4F76">
        <w:rPr>
          <w:spacing w:val="-20"/>
          <w:sz w:val="26"/>
          <w:szCs w:val="26"/>
        </w:rPr>
        <w:t xml:space="preserve"> </w:t>
      </w:r>
      <w:r w:rsidRPr="007B4F76">
        <w:rPr>
          <w:sz w:val="26"/>
          <w:szCs w:val="26"/>
        </w:rPr>
        <w:t>основе</w:t>
      </w:r>
      <w:r w:rsidRPr="007B4F76">
        <w:rPr>
          <w:spacing w:val="-21"/>
          <w:sz w:val="26"/>
          <w:szCs w:val="26"/>
        </w:rPr>
        <w:t xml:space="preserve"> </w:t>
      </w:r>
      <w:r w:rsidRPr="007B4F76">
        <w:rPr>
          <w:sz w:val="26"/>
          <w:szCs w:val="26"/>
        </w:rPr>
        <w:t>характеристики</w:t>
      </w:r>
      <w:r w:rsidRPr="007B4F76">
        <w:rPr>
          <w:spacing w:val="-19"/>
          <w:sz w:val="26"/>
          <w:szCs w:val="26"/>
        </w:rPr>
        <w:t xml:space="preserve"> </w:t>
      </w:r>
      <w:r w:rsidRPr="007B4F76">
        <w:rPr>
          <w:sz w:val="26"/>
          <w:szCs w:val="26"/>
        </w:rPr>
        <w:t>планируемых результатов духовно-нравственного развития, воспитания и социализации обучающихся, представленной в Примерной программе</w:t>
      </w:r>
      <w:r w:rsidRPr="007B4F76">
        <w:rPr>
          <w:spacing w:val="-10"/>
          <w:sz w:val="26"/>
          <w:szCs w:val="26"/>
        </w:rPr>
        <w:t xml:space="preserve"> </w:t>
      </w:r>
      <w:r w:rsidRPr="007B4F76">
        <w:rPr>
          <w:sz w:val="26"/>
          <w:szCs w:val="26"/>
        </w:rPr>
        <w:t>воспитания.</w:t>
      </w:r>
    </w:p>
    <w:p w:rsidR="00DE247E" w:rsidRDefault="00DE247E" w:rsidP="00953AB5">
      <w:pPr>
        <w:pStyle w:val="110"/>
        <w:jc w:val="left"/>
        <w:rPr>
          <w:sz w:val="26"/>
          <w:szCs w:val="26"/>
        </w:rPr>
      </w:pPr>
    </w:p>
    <w:p w:rsidR="00DE247E" w:rsidRPr="00DE247E" w:rsidRDefault="00DE247E" w:rsidP="00953AB5">
      <w:pPr>
        <w:pStyle w:val="110"/>
        <w:jc w:val="left"/>
        <w:rPr>
          <w:sz w:val="26"/>
          <w:szCs w:val="26"/>
        </w:rPr>
      </w:pPr>
      <w:r w:rsidRPr="00DE247E">
        <w:rPr>
          <w:sz w:val="26"/>
          <w:szCs w:val="26"/>
        </w:rPr>
        <w:t>ПОЯСНИТЕЛЬНАЯ ЗАПИСКА</w:t>
      </w:r>
    </w:p>
    <w:p w:rsidR="00DE247E" w:rsidRDefault="00DE247E" w:rsidP="00953AB5">
      <w:pPr>
        <w:pStyle w:val="a3"/>
        <w:tabs>
          <w:tab w:val="left" w:pos="1464"/>
          <w:tab w:val="left" w:pos="2840"/>
          <w:tab w:val="left" w:pos="4478"/>
          <w:tab w:val="left" w:pos="6303"/>
          <w:tab w:val="left" w:pos="8094"/>
        </w:tabs>
        <w:ind w:firstLine="0"/>
        <w:jc w:val="left"/>
        <w:rPr>
          <w:sz w:val="26"/>
          <w:szCs w:val="26"/>
        </w:rPr>
      </w:pPr>
      <w:r>
        <w:rPr>
          <w:sz w:val="26"/>
          <w:szCs w:val="26"/>
        </w:rPr>
        <w:t xml:space="preserve">При создании программы </w:t>
      </w:r>
      <w:r w:rsidRPr="00DE247E">
        <w:rPr>
          <w:sz w:val="26"/>
          <w:szCs w:val="26"/>
        </w:rPr>
        <w:t>учитывались</w:t>
      </w:r>
      <w:r>
        <w:rPr>
          <w:sz w:val="26"/>
          <w:szCs w:val="26"/>
        </w:rPr>
        <w:t xml:space="preserve"> </w:t>
      </w:r>
      <w:r w:rsidRPr="00DE247E">
        <w:rPr>
          <w:sz w:val="26"/>
          <w:szCs w:val="26"/>
        </w:rPr>
        <w:t>потребно</w:t>
      </w:r>
      <w:r>
        <w:rPr>
          <w:sz w:val="26"/>
          <w:szCs w:val="26"/>
        </w:rPr>
        <w:t xml:space="preserve">сти </w:t>
      </w:r>
      <w:r w:rsidRPr="00DE247E">
        <w:rPr>
          <w:sz w:val="26"/>
          <w:szCs w:val="26"/>
        </w:rPr>
        <w:t>современного</w:t>
      </w:r>
    </w:p>
    <w:p w:rsidR="00DE247E" w:rsidRDefault="00DE247E" w:rsidP="00953AB5">
      <w:pPr>
        <w:pStyle w:val="a3"/>
        <w:ind w:right="545" w:firstLine="0"/>
        <w:jc w:val="left"/>
        <w:rPr>
          <w:sz w:val="26"/>
          <w:szCs w:val="26"/>
        </w:rPr>
      </w:pPr>
      <w:r w:rsidRPr="007B4F76">
        <w:rPr>
          <w:sz w:val="26"/>
          <w:szCs w:val="26"/>
        </w:rPr>
        <w:t xml:space="preserve">российского общества в физически крепком и деятельном подрастающем </w:t>
      </w:r>
    </w:p>
    <w:p w:rsidR="00DE247E" w:rsidRDefault="00DE247E" w:rsidP="00953AB5">
      <w:pPr>
        <w:pStyle w:val="a3"/>
        <w:ind w:right="545" w:firstLine="0"/>
        <w:jc w:val="left"/>
        <w:rPr>
          <w:sz w:val="26"/>
          <w:szCs w:val="26"/>
        </w:rPr>
      </w:pPr>
      <w:r w:rsidRPr="007B4F76">
        <w:rPr>
          <w:sz w:val="26"/>
          <w:szCs w:val="26"/>
        </w:rPr>
        <w:t>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DE247E" w:rsidRPr="007B4F76" w:rsidRDefault="00DE247E" w:rsidP="00953AB5">
      <w:pPr>
        <w:pStyle w:val="a3"/>
        <w:ind w:right="551" w:firstLine="566"/>
        <w:rPr>
          <w:sz w:val="26"/>
          <w:szCs w:val="26"/>
        </w:rPr>
      </w:pPr>
      <w:r w:rsidRPr="007B4F76">
        <w:rPr>
          <w:sz w:val="26"/>
          <w:szCs w:val="26"/>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DE247E" w:rsidRPr="007B4F76" w:rsidRDefault="00DE247E" w:rsidP="00953AB5">
      <w:pPr>
        <w:pStyle w:val="a3"/>
        <w:ind w:right="547" w:firstLine="566"/>
        <w:rPr>
          <w:sz w:val="26"/>
          <w:szCs w:val="26"/>
        </w:rPr>
      </w:pPr>
      <w:r w:rsidRPr="007B4F76">
        <w:rPr>
          <w:sz w:val="26"/>
          <w:szCs w:val="26"/>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w:t>
      </w:r>
      <w:r w:rsidRPr="007B4F76">
        <w:rPr>
          <w:spacing w:val="-48"/>
          <w:sz w:val="26"/>
          <w:szCs w:val="26"/>
        </w:rPr>
        <w:t xml:space="preserve"> </w:t>
      </w:r>
      <w:r w:rsidRPr="007B4F76">
        <w:rPr>
          <w:sz w:val="26"/>
          <w:szCs w:val="26"/>
        </w:rPr>
        <w:t>активное вовлечение младших школьников в самостоятельные занятия физической культурой и</w:t>
      </w:r>
      <w:r w:rsidRPr="007B4F76">
        <w:rPr>
          <w:spacing w:val="-4"/>
          <w:sz w:val="26"/>
          <w:szCs w:val="26"/>
        </w:rPr>
        <w:t xml:space="preserve"> </w:t>
      </w:r>
      <w:r w:rsidRPr="007B4F76">
        <w:rPr>
          <w:sz w:val="26"/>
          <w:szCs w:val="26"/>
        </w:rPr>
        <w:t>спортом.</w:t>
      </w:r>
    </w:p>
    <w:p w:rsidR="00DE247E" w:rsidRPr="007B4F76" w:rsidRDefault="00DE247E" w:rsidP="00953AB5">
      <w:pPr>
        <w:pStyle w:val="a3"/>
        <w:ind w:right="544" w:firstLine="566"/>
        <w:rPr>
          <w:sz w:val="26"/>
          <w:szCs w:val="26"/>
        </w:rPr>
      </w:pPr>
      <w:r w:rsidRPr="007B4F76">
        <w:rPr>
          <w:sz w:val="26"/>
          <w:szCs w:val="26"/>
        </w:rPr>
        <w:lastRenderedPageBreak/>
        <w:t>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 ориентированной направленности.</w:t>
      </w:r>
    </w:p>
    <w:p w:rsidR="00DE247E" w:rsidRPr="007B4F76" w:rsidRDefault="00DE247E" w:rsidP="00953AB5">
      <w:pPr>
        <w:pStyle w:val="a3"/>
        <w:ind w:right="546" w:firstLine="566"/>
        <w:rPr>
          <w:sz w:val="26"/>
          <w:szCs w:val="26"/>
        </w:rPr>
      </w:pPr>
      <w:r w:rsidRPr="007B4F76">
        <w:rPr>
          <w:sz w:val="26"/>
          <w:szCs w:val="26"/>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DE247E" w:rsidRPr="007B4F76" w:rsidRDefault="00DE247E" w:rsidP="00953AB5">
      <w:pPr>
        <w:pStyle w:val="a3"/>
        <w:ind w:right="547" w:firstLine="0"/>
        <w:rPr>
          <w:sz w:val="26"/>
          <w:szCs w:val="26"/>
        </w:rPr>
      </w:pPr>
      <w:r w:rsidRPr="007B4F76">
        <w:rPr>
          <w:sz w:val="26"/>
          <w:szCs w:val="26"/>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и Донецкой Народной Республики, формировании интереса к регулярным</w:t>
      </w:r>
      <w:r w:rsidRPr="007B4F76">
        <w:rPr>
          <w:spacing w:val="-11"/>
          <w:sz w:val="26"/>
          <w:szCs w:val="26"/>
        </w:rPr>
        <w:t xml:space="preserve"> </w:t>
      </w:r>
      <w:r w:rsidRPr="007B4F76">
        <w:rPr>
          <w:sz w:val="26"/>
          <w:szCs w:val="26"/>
        </w:rPr>
        <w:t>занятиям</w:t>
      </w:r>
      <w:r w:rsidRPr="007B4F76">
        <w:rPr>
          <w:spacing w:val="-10"/>
          <w:sz w:val="26"/>
          <w:szCs w:val="26"/>
        </w:rPr>
        <w:t xml:space="preserve"> </w:t>
      </w:r>
      <w:r w:rsidRPr="007B4F76">
        <w:rPr>
          <w:sz w:val="26"/>
          <w:szCs w:val="26"/>
        </w:rPr>
        <w:t>физической</w:t>
      </w:r>
      <w:r w:rsidRPr="007B4F76">
        <w:rPr>
          <w:spacing w:val="-10"/>
          <w:sz w:val="26"/>
          <w:szCs w:val="26"/>
        </w:rPr>
        <w:t xml:space="preserve"> </w:t>
      </w:r>
      <w:r w:rsidRPr="007B4F76">
        <w:rPr>
          <w:sz w:val="26"/>
          <w:szCs w:val="26"/>
        </w:rPr>
        <w:t>культурой</w:t>
      </w:r>
      <w:r w:rsidRPr="007B4F76">
        <w:rPr>
          <w:spacing w:val="-10"/>
          <w:sz w:val="26"/>
          <w:szCs w:val="26"/>
        </w:rPr>
        <w:t xml:space="preserve"> </w:t>
      </w:r>
      <w:r w:rsidRPr="007B4F76">
        <w:rPr>
          <w:sz w:val="26"/>
          <w:szCs w:val="26"/>
        </w:rPr>
        <w:t>и</w:t>
      </w:r>
      <w:r w:rsidRPr="007B4F76">
        <w:rPr>
          <w:spacing w:val="-10"/>
          <w:sz w:val="26"/>
          <w:szCs w:val="26"/>
        </w:rPr>
        <w:t xml:space="preserve"> </w:t>
      </w:r>
      <w:r w:rsidRPr="007B4F76">
        <w:rPr>
          <w:sz w:val="26"/>
          <w:szCs w:val="26"/>
        </w:rPr>
        <w:t>спортом,</w:t>
      </w:r>
      <w:r w:rsidRPr="007B4F76">
        <w:rPr>
          <w:spacing w:val="-11"/>
          <w:sz w:val="26"/>
          <w:szCs w:val="26"/>
        </w:rPr>
        <w:t xml:space="preserve"> </w:t>
      </w:r>
      <w:r w:rsidRPr="007B4F76">
        <w:rPr>
          <w:sz w:val="26"/>
          <w:szCs w:val="26"/>
        </w:rPr>
        <w:t>осознании</w:t>
      </w:r>
      <w:r w:rsidRPr="007B4F76">
        <w:rPr>
          <w:spacing w:val="-12"/>
          <w:sz w:val="26"/>
          <w:szCs w:val="26"/>
        </w:rPr>
        <w:t xml:space="preserve"> </w:t>
      </w:r>
      <w:r w:rsidRPr="007B4F76">
        <w:rPr>
          <w:sz w:val="26"/>
          <w:szCs w:val="26"/>
        </w:rPr>
        <w:t>роли</w:t>
      </w:r>
      <w:r w:rsidRPr="007B4F76">
        <w:rPr>
          <w:spacing w:val="-10"/>
          <w:sz w:val="26"/>
          <w:szCs w:val="26"/>
        </w:rPr>
        <w:t xml:space="preserve"> </w:t>
      </w:r>
      <w:r w:rsidRPr="007B4F76">
        <w:rPr>
          <w:sz w:val="26"/>
          <w:szCs w:val="26"/>
        </w:rPr>
        <w:t>занятий физической культурой в укреплении здоровья, организации активного отдыха</w:t>
      </w:r>
      <w:r w:rsidRPr="007B4F76">
        <w:rPr>
          <w:spacing w:val="11"/>
          <w:sz w:val="26"/>
          <w:szCs w:val="26"/>
        </w:rPr>
        <w:t xml:space="preserve"> </w:t>
      </w:r>
      <w:r w:rsidRPr="007B4F76">
        <w:rPr>
          <w:sz w:val="26"/>
          <w:szCs w:val="26"/>
        </w:rPr>
        <w:t>и</w:t>
      </w:r>
      <w:r w:rsidRPr="00DE247E">
        <w:rPr>
          <w:sz w:val="26"/>
          <w:szCs w:val="26"/>
        </w:rPr>
        <w:t xml:space="preserve"> </w:t>
      </w:r>
      <w:r w:rsidRPr="007B4F76">
        <w:rPr>
          <w:sz w:val="26"/>
          <w:szCs w:val="26"/>
        </w:rPr>
        <w:t>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DE247E" w:rsidRPr="007B4F76" w:rsidRDefault="00DE247E" w:rsidP="00953AB5">
      <w:pPr>
        <w:pStyle w:val="a3"/>
        <w:ind w:right="540" w:firstLine="566"/>
        <w:rPr>
          <w:sz w:val="26"/>
          <w:szCs w:val="26"/>
        </w:rPr>
      </w:pPr>
      <w:r w:rsidRPr="007B4F76">
        <w:rPr>
          <w:sz w:val="26"/>
          <w:szCs w:val="26"/>
        </w:rPr>
        <w:t>Методологической основой структуры и содержания программы по физической культуре для начального общего образования является личностно- деятельностный подход, ориентирующий педагогический процесс на развитие целостной</w:t>
      </w:r>
      <w:r w:rsidRPr="007B4F76">
        <w:rPr>
          <w:spacing w:val="-14"/>
          <w:sz w:val="26"/>
          <w:szCs w:val="26"/>
        </w:rPr>
        <w:t xml:space="preserve"> </w:t>
      </w:r>
      <w:r w:rsidRPr="007B4F76">
        <w:rPr>
          <w:sz w:val="26"/>
          <w:szCs w:val="26"/>
        </w:rPr>
        <w:t>личности</w:t>
      </w:r>
      <w:r w:rsidRPr="007B4F76">
        <w:rPr>
          <w:spacing w:val="-15"/>
          <w:sz w:val="26"/>
          <w:szCs w:val="26"/>
        </w:rPr>
        <w:t xml:space="preserve"> </w:t>
      </w:r>
      <w:r w:rsidRPr="007B4F76">
        <w:rPr>
          <w:sz w:val="26"/>
          <w:szCs w:val="26"/>
        </w:rPr>
        <w:t>обучающихся.</w:t>
      </w:r>
      <w:r w:rsidRPr="007B4F76">
        <w:rPr>
          <w:spacing w:val="-13"/>
          <w:sz w:val="26"/>
          <w:szCs w:val="26"/>
        </w:rPr>
        <w:t xml:space="preserve"> </w:t>
      </w:r>
      <w:r w:rsidRPr="007B4F76">
        <w:rPr>
          <w:sz w:val="26"/>
          <w:szCs w:val="26"/>
        </w:rPr>
        <w:t>Достижение</w:t>
      </w:r>
      <w:r w:rsidRPr="007B4F76">
        <w:rPr>
          <w:spacing w:val="-16"/>
          <w:sz w:val="26"/>
          <w:szCs w:val="26"/>
        </w:rPr>
        <w:t xml:space="preserve"> </w:t>
      </w:r>
      <w:r w:rsidRPr="007B4F76">
        <w:rPr>
          <w:sz w:val="26"/>
          <w:szCs w:val="26"/>
        </w:rPr>
        <w:t>целостного</w:t>
      </w:r>
      <w:r w:rsidRPr="007B4F76">
        <w:rPr>
          <w:spacing w:val="-13"/>
          <w:sz w:val="26"/>
          <w:szCs w:val="26"/>
        </w:rPr>
        <w:t xml:space="preserve"> </w:t>
      </w:r>
      <w:r w:rsidRPr="007B4F76">
        <w:rPr>
          <w:sz w:val="26"/>
          <w:szCs w:val="26"/>
        </w:rPr>
        <w:t>развития</w:t>
      </w:r>
      <w:r w:rsidRPr="007B4F76">
        <w:rPr>
          <w:spacing w:val="-13"/>
          <w:sz w:val="26"/>
          <w:szCs w:val="26"/>
        </w:rPr>
        <w:t xml:space="preserve"> </w:t>
      </w:r>
      <w:r w:rsidRPr="007B4F76">
        <w:rPr>
          <w:sz w:val="26"/>
          <w:szCs w:val="26"/>
        </w:rPr>
        <w:t>становится возможным благодаря освоению младшими школьниками двигательной деятельности, представляющей собой основу содержания учебного</w:t>
      </w:r>
      <w:r w:rsidRPr="007B4F76">
        <w:rPr>
          <w:spacing w:val="5"/>
          <w:sz w:val="26"/>
          <w:szCs w:val="26"/>
        </w:rPr>
        <w:t xml:space="preserve"> </w:t>
      </w:r>
      <w:r w:rsidRPr="007B4F76">
        <w:rPr>
          <w:sz w:val="26"/>
          <w:szCs w:val="26"/>
        </w:rPr>
        <w:t>предмета</w:t>
      </w:r>
    </w:p>
    <w:p w:rsidR="00DE247E" w:rsidRPr="007B4F76" w:rsidRDefault="00DE247E" w:rsidP="00953AB5">
      <w:pPr>
        <w:pStyle w:val="a3"/>
        <w:ind w:right="546" w:firstLine="0"/>
        <w:rPr>
          <w:sz w:val="26"/>
          <w:szCs w:val="26"/>
        </w:rPr>
      </w:pPr>
      <w:r w:rsidRPr="007B4F76">
        <w:rPr>
          <w:sz w:val="26"/>
          <w:szCs w:val="26"/>
        </w:rPr>
        <w:t>«Физическая</w:t>
      </w:r>
      <w:r w:rsidRPr="007B4F76">
        <w:rPr>
          <w:spacing w:val="-16"/>
          <w:sz w:val="26"/>
          <w:szCs w:val="26"/>
        </w:rPr>
        <w:t xml:space="preserve"> </w:t>
      </w:r>
      <w:r w:rsidRPr="007B4F76">
        <w:rPr>
          <w:sz w:val="26"/>
          <w:szCs w:val="26"/>
        </w:rPr>
        <w:t>культура».</w:t>
      </w:r>
      <w:r w:rsidRPr="007B4F76">
        <w:rPr>
          <w:spacing w:val="-16"/>
          <w:sz w:val="26"/>
          <w:szCs w:val="26"/>
        </w:rPr>
        <w:t xml:space="preserve"> </w:t>
      </w:r>
      <w:r w:rsidRPr="007B4F76">
        <w:rPr>
          <w:sz w:val="26"/>
          <w:szCs w:val="26"/>
        </w:rPr>
        <w:t>Двигательная</w:t>
      </w:r>
      <w:r w:rsidRPr="007B4F76">
        <w:rPr>
          <w:spacing w:val="-14"/>
          <w:sz w:val="26"/>
          <w:szCs w:val="26"/>
        </w:rPr>
        <w:t xml:space="preserve"> </w:t>
      </w:r>
      <w:r w:rsidRPr="007B4F76">
        <w:rPr>
          <w:sz w:val="26"/>
          <w:szCs w:val="26"/>
        </w:rPr>
        <w:t>деятельность</w:t>
      </w:r>
      <w:r w:rsidRPr="007B4F76">
        <w:rPr>
          <w:spacing w:val="-18"/>
          <w:sz w:val="26"/>
          <w:szCs w:val="26"/>
        </w:rPr>
        <w:t xml:space="preserve"> </w:t>
      </w:r>
      <w:r w:rsidRPr="007B4F76">
        <w:rPr>
          <w:sz w:val="26"/>
          <w:szCs w:val="26"/>
        </w:rPr>
        <w:t>оказывает</w:t>
      </w:r>
      <w:r w:rsidRPr="007B4F76">
        <w:rPr>
          <w:spacing w:val="-16"/>
          <w:sz w:val="26"/>
          <w:szCs w:val="26"/>
        </w:rPr>
        <w:t xml:space="preserve"> </w:t>
      </w:r>
      <w:r w:rsidRPr="007B4F76">
        <w:rPr>
          <w:sz w:val="26"/>
          <w:szCs w:val="26"/>
        </w:rPr>
        <w:t>активное</w:t>
      </w:r>
      <w:r w:rsidRPr="007B4F76">
        <w:rPr>
          <w:spacing w:val="-16"/>
          <w:sz w:val="26"/>
          <w:szCs w:val="26"/>
        </w:rPr>
        <w:t xml:space="preserve"> </w:t>
      </w:r>
      <w:r w:rsidRPr="007B4F76">
        <w:rPr>
          <w:sz w:val="26"/>
          <w:szCs w:val="26"/>
        </w:rPr>
        <w:t>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w:t>
      </w:r>
      <w:r w:rsidRPr="007B4F76">
        <w:rPr>
          <w:spacing w:val="-2"/>
          <w:sz w:val="26"/>
          <w:szCs w:val="26"/>
        </w:rPr>
        <w:t xml:space="preserve"> </w:t>
      </w:r>
      <w:r w:rsidRPr="007B4F76">
        <w:rPr>
          <w:sz w:val="26"/>
          <w:szCs w:val="26"/>
        </w:rPr>
        <w:t>предмета.</w:t>
      </w:r>
    </w:p>
    <w:p w:rsidR="00DE247E" w:rsidRPr="007B4F76" w:rsidRDefault="00DE247E" w:rsidP="00953AB5">
      <w:pPr>
        <w:pStyle w:val="a3"/>
        <w:ind w:right="544" w:firstLine="566"/>
        <w:rPr>
          <w:sz w:val="26"/>
          <w:szCs w:val="26"/>
        </w:rPr>
      </w:pPr>
      <w:r w:rsidRPr="007B4F76">
        <w:rPr>
          <w:sz w:val="26"/>
          <w:szCs w:val="26"/>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w:t>
      </w:r>
    </w:p>
    <w:p w:rsidR="00DE247E" w:rsidRPr="007B4F76" w:rsidRDefault="00DE247E" w:rsidP="00953AB5">
      <w:pPr>
        <w:pStyle w:val="a3"/>
        <w:ind w:right="550" w:firstLine="0"/>
        <w:rPr>
          <w:sz w:val="26"/>
          <w:szCs w:val="26"/>
        </w:rPr>
      </w:pPr>
      <w:r w:rsidRPr="007B4F76">
        <w:rPr>
          <w:sz w:val="26"/>
          <w:szCs w:val="26"/>
        </w:rPr>
        <w:t>«Прикладно-ориентированная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DE247E" w:rsidRPr="007B4F76" w:rsidRDefault="00DE247E" w:rsidP="00953AB5">
      <w:pPr>
        <w:pStyle w:val="a3"/>
        <w:ind w:right="543" w:firstLine="566"/>
        <w:rPr>
          <w:sz w:val="26"/>
          <w:szCs w:val="26"/>
        </w:rPr>
      </w:pPr>
      <w:r w:rsidRPr="007B4F76">
        <w:rPr>
          <w:sz w:val="26"/>
          <w:szCs w:val="26"/>
        </w:rPr>
        <w:t>Содержание модуля «Прикладно-ориентированная физическая культура» обеспечивается Примерными программами по видам спорта, которые рекомендуются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 технической базы, квалификации педагогического состава. Помимо Примерных программ, рекомендуемых Министерством образования Донецкой Народной Республики, образовательные организации могут разрабатывать своё содержание для модуля «Прикладно-</w:t>
      </w:r>
      <w:r w:rsidRPr="007B4F76">
        <w:rPr>
          <w:sz w:val="26"/>
          <w:szCs w:val="26"/>
        </w:rPr>
        <w:lastRenderedPageBreak/>
        <w:t>ориентированная физическая культура» и включать в него популярные виды спорта, подвижные игры и развлечения, основывающиеся на этнокультурных, исторических и современных традициях региона и школы.</w:t>
      </w:r>
    </w:p>
    <w:p w:rsidR="00DE247E" w:rsidRPr="007B4F76" w:rsidRDefault="00DE247E" w:rsidP="00953AB5">
      <w:pPr>
        <w:pStyle w:val="a3"/>
        <w:ind w:right="551" w:firstLine="566"/>
        <w:rPr>
          <w:sz w:val="26"/>
          <w:szCs w:val="26"/>
        </w:rPr>
      </w:pPr>
      <w:r w:rsidRPr="007B4F76">
        <w:rPr>
          <w:sz w:val="26"/>
          <w:szCs w:val="26"/>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E247E" w:rsidRPr="007B4F76" w:rsidRDefault="00DE247E" w:rsidP="00953AB5">
      <w:pPr>
        <w:pStyle w:val="a3"/>
        <w:ind w:right="549" w:firstLine="0"/>
        <w:rPr>
          <w:sz w:val="26"/>
          <w:szCs w:val="26"/>
        </w:rPr>
      </w:pPr>
      <w:r w:rsidRPr="007B4F76">
        <w:rPr>
          <w:sz w:val="26"/>
          <w:szCs w:val="26"/>
        </w:rPr>
        <w:t>Планируемые результаты включают в себя личностные, метапредметные</w:t>
      </w:r>
      <w:r w:rsidRPr="007B4F76">
        <w:rPr>
          <w:spacing w:val="62"/>
          <w:sz w:val="26"/>
          <w:szCs w:val="26"/>
        </w:rPr>
        <w:t xml:space="preserve"> </w:t>
      </w:r>
      <w:r w:rsidRPr="007B4F76">
        <w:rPr>
          <w:sz w:val="26"/>
          <w:szCs w:val="26"/>
        </w:rPr>
        <w:t>и</w:t>
      </w:r>
      <w:r w:rsidRPr="00DE247E">
        <w:rPr>
          <w:sz w:val="26"/>
          <w:szCs w:val="26"/>
        </w:rPr>
        <w:t xml:space="preserve"> </w:t>
      </w:r>
      <w:r w:rsidRPr="007B4F76">
        <w:rPr>
          <w:sz w:val="26"/>
          <w:szCs w:val="26"/>
        </w:rPr>
        <w:t>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DE247E" w:rsidRPr="007B4F76" w:rsidRDefault="00DE247E" w:rsidP="00953AB5">
      <w:pPr>
        <w:pStyle w:val="a3"/>
        <w:ind w:right="546" w:firstLine="566"/>
        <w:rPr>
          <w:sz w:val="26"/>
          <w:szCs w:val="26"/>
        </w:rPr>
      </w:pPr>
      <w:r w:rsidRPr="007B4F76">
        <w:rPr>
          <w:sz w:val="26"/>
          <w:szCs w:val="26"/>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DE247E" w:rsidRPr="007B4F76" w:rsidRDefault="00C93871" w:rsidP="00953AB5">
      <w:pPr>
        <w:pStyle w:val="a3"/>
        <w:ind w:left="685" w:firstLine="0"/>
        <w:rPr>
          <w:sz w:val="26"/>
          <w:szCs w:val="26"/>
        </w:rPr>
      </w:pPr>
      <w:r>
        <w:rPr>
          <w:sz w:val="26"/>
          <w:szCs w:val="26"/>
        </w:rPr>
        <w:t xml:space="preserve">Общее    число    часов,   </w:t>
      </w:r>
      <w:r w:rsidR="00DE247E" w:rsidRPr="007B4F76">
        <w:rPr>
          <w:sz w:val="26"/>
          <w:szCs w:val="26"/>
        </w:rPr>
        <w:t xml:space="preserve">отведённых    на    изучение    учебного </w:t>
      </w:r>
      <w:r w:rsidR="00DE247E" w:rsidRPr="007B4F76">
        <w:rPr>
          <w:spacing w:val="21"/>
          <w:sz w:val="26"/>
          <w:szCs w:val="26"/>
        </w:rPr>
        <w:t xml:space="preserve"> </w:t>
      </w:r>
      <w:r w:rsidR="00DE247E" w:rsidRPr="007B4F76">
        <w:rPr>
          <w:sz w:val="26"/>
          <w:szCs w:val="26"/>
        </w:rPr>
        <w:t>предмета</w:t>
      </w:r>
    </w:p>
    <w:p w:rsidR="00DE247E" w:rsidRPr="007B4F76" w:rsidRDefault="00DE247E" w:rsidP="00953AB5">
      <w:pPr>
        <w:pStyle w:val="a3"/>
        <w:ind w:right="545" w:firstLine="0"/>
        <w:rPr>
          <w:sz w:val="26"/>
          <w:szCs w:val="26"/>
        </w:rPr>
      </w:pPr>
      <w:r w:rsidRPr="007B4F76">
        <w:rPr>
          <w:sz w:val="26"/>
          <w:szCs w:val="26"/>
        </w:rPr>
        <w:t>«Физическая культура» в начальной школе, составляет 402 ч (три часа в неделю в каждом классе): 1 класс – 96 ч; 2 класс – 102 ч; 3 класс – 102 ч; 4 класс – 102</w:t>
      </w:r>
      <w:r w:rsidRPr="007B4F76">
        <w:rPr>
          <w:spacing w:val="-35"/>
          <w:sz w:val="26"/>
          <w:szCs w:val="26"/>
        </w:rPr>
        <w:t xml:space="preserve"> </w:t>
      </w:r>
      <w:r w:rsidRPr="007B4F76">
        <w:rPr>
          <w:sz w:val="26"/>
          <w:szCs w:val="26"/>
        </w:rPr>
        <w:t>ч.</w:t>
      </w:r>
    </w:p>
    <w:p w:rsidR="00DE247E" w:rsidRPr="007B4F76" w:rsidRDefault="00DE247E" w:rsidP="00953AB5">
      <w:pPr>
        <w:pStyle w:val="a3"/>
        <w:ind w:left="0" w:firstLine="0"/>
        <w:jc w:val="left"/>
        <w:rPr>
          <w:sz w:val="26"/>
          <w:szCs w:val="26"/>
        </w:rPr>
      </w:pPr>
    </w:p>
    <w:p w:rsidR="00DE247E" w:rsidRPr="007B4F76" w:rsidRDefault="00DE247E" w:rsidP="00953AB5">
      <w:pPr>
        <w:pStyle w:val="110"/>
        <w:jc w:val="left"/>
        <w:rPr>
          <w:sz w:val="26"/>
          <w:szCs w:val="26"/>
        </w:rPr>
      </w:pPr>
      <w:r w:rsidRPr="007B4F76">
        <w:rPr>
          <w:sz w:val="26"/>
          <w:szCs w:val="26"/>
        </w:rPr>
        <w:t>СОДЕРЖАНИЕ УЧЕБНОГО ПРЕДМЕТА</w:t>
      </w:r>
    </w:p>
    <w:p w:rsidR="00DE247E" w:rsidRPr="007B4F76" w:rsidRDefault="00DE247E" w:rsidP="00953AB5">
      <w:pPr>
        <w:ind w:left="685"/>
        <w:rPr>
          <w:b/>
          <w:sz w:val="26"/>
          <w:szCs w:val="26"/>
        </w:rPr>
      </w:pPr>
      <w:r w:rsidRPr="007B4F76">
        <w:rPr>
          <w:b/>
          <w:sz w:val="26"/>
          <w:szCs w:val="26"/>
        </w:rPr>
        <w:t>«ФИЗИЧЕСКАЯ КУЛЬТУРА»</w:t>
      </w:r>
    </w:p>
    <w:p w:rsidR="00DE247E" w:rsidRPr="007B4F76" w:rsidRDefault="00DE247E" w:rsidP="00953AB5">
      <w:pPr>
        <w:pStyle w:val="a3"/>
        <w:ind w:left="0" w:firstLine="0"/>
        <w:jc w:val="left"/>
        <w:rPr>
          <w:b/>
          <w:sz w:val="26"/>
          <w:szCs w:val="26"/>
        </w:rPr>
      </w:pPr>
    </w:p>
    <w:p w:rsidR="00DE247E" w:rsidRPr="007B4F76" w:rsidRDefault="00DE247E" w:rsidP="00953AB5">
      <w:pPr>
        <w:pStyle w:val="a5"/>
        <w:numPr>
          <w:ilvl w:val="0"/>
          <w:numId w:val="21"/>
        </w:numPr>
        <w:tabs>
          <w:tab w:val="left" w:pos="897"/>
        </w:tabs>
        <w:rPr>
          <w:b/>
          <w:sz w:val="26"/>
          <w:szCs w:val="26"/>
        </w:rPr>
      </w:pPr>
      <w:r w:rsidRPr="007B4F76">
        <w:rPr>
          <w:b/>
          <w:sz w:val="26"/>
          <w:szCs w:val="26"/>
        </w:rPr>
        <w:t>КЛАСС</w:t>
      </w:r>
    </w:p>
    <w:p w:rsidR="00DE247E" w:rsidRPr="007B4F76" w:rsidRDefault="00DE247E" w:rsidP="00953AB5">
      <w:pPr>
        <w:pStyle w:val="a3"/>
        <w:ind w:right="551" w:firstLine="566"/>
        <w:rPr>
          <w:sz w:val="26"/>
          <w:szCs w:val="26"/>
        </w:rPr>
      </w:pPr>
      <w:r w:rsidRPr="007B4F76">
        <w:rPr>
          <w:b/>
          <w:i/>
          <w:sz w:val="26"/>
          <w:szCs w:val="26"/>
        </w:rPr>
        <w:t>Знания о физической культуре</w:t>
      </w:r>
      <w:r w:rsidRPr="007B4F76">
        <w:rPr>
          <w:sz w:val="26"/>
          <w:szCs w:val="26"/>
        </w:rPr>
        <w:t>. Понятие «физическая культура» как занятия физическими упражнениями и спортом по укреплению здоровья, физическому</w:t>
      </w:r>
      <w:r w:rsidRPr="007B4F76">
        <w:rPr>
          <w:spacing w:val="-17"/>
          <w:sz w:val="26"/>
          <w:szCs w:val="26"/>
        </w:rPr>
        <w:t xml:space="preserve"> </w:t>
      </w:r>
      <w:r w:rsidRPr="007B4F76">
        <w:rPr>
          <w:sz w:val="26"/>
          <w:szCs w:val="26"/>
        </w:rPr>
        <w:t>развитию</w:t>
      </w:r>
      <w:r w:rsidRPr="007B4F76">
        <w:rPr>
          <w:spacing w:val="-18"/>
          <w:sz w:val="26"/>
          <w:szCs w:val="26"/>
        </w:rPr>
        <w:t xml:space="preserve"> </w:t>
      </w:r>
      <w:r w:rsidRPr="007B4F76">
        <w:rPr>
          <w:sz w:val="26"/>
          <w:szCs w:val="26"/>
        </w:rPr>
        <w:t>и</w:t>
      </w:r>
      <w:r w:rsidRPr="007B4F76">
        <w:rPr>
          <w:spacing w:val="-18"/>
          <w:sz w:val="26"/>
          <w:szCs w:val="26"/>
        </w:rPr>
        <w:t xml:space="preserve"> </w:t>
      </w:r>
      <w:r w:rsidRPr="007B4F76">
        <w:rPr>
          <w:sz w:val="26"/>
          <w:szCs w:val="26"/>
        </w:rPr>
        <w:t>физической</w:t>
      </w:r>
      <w:r w:rsidRPr="007B4F76">
        <w:rPr>
          <w:spacing w:val="-17"/>
          <w:sz w:val="26"/>
          <w:szCs w:val="26"/>
        </w:rPr>
        <w:t xml:space="preserve"> </w:t>
      </w:r>
      <w:r w:rsidRPr="007B4F76">
        <w:rPr>
          <w:sz w:val="26"/>
          <w:szCs w:val="26"/>
        </w:rPr>
        <w:t>подготовке.</w:t>
      </w:r>
      <w:r w:rsidRPr="007B4F76">
        <w:rPr>
          <w:spacing w:val="-18"/>
          <w:sz w:val="26"/>
          <w:szCs w:val="26"/>
        </w:rPr>
        <w:t xml:space="preserve"> </w:t>
      </w:r>
      <w:r w:rsidRPr="007B4F76">
        <w:rPr>
          <w:sz w:val="26"/>
          <w:szCs w:val="26"/>
        </w:rPr>
        <w:t>Связь</w:t>
      </w:r>
      <w:r w:rsidRPr="007B4F76">
        <w:rPr>
          <w:spacing w:val="-19"/>
          <w:sz w:val="26"/>
          <w:szCs w:val="26"/>
        </w:rPr>
        <w:t xml:space="preserve"> </w:t>
      </w:r>
      <w:r w:rsidRPr="007B4F76">
        <w:rPr>
          <w:sz w:val="26"/>
          <w:szCs w:val="26"/>
        </w:rPr>
        <w:t>физических</w:t>
      </w:r>
      <w:r w:rsidRPr="007B4F76">
        <w:rPr>
          <w:spacing w:val="-17"/>
          <w:sz w:val="26"/>
          <w:szCs w:val="26"/>
        </w:rPr>
        <w:t xml:space="preserve"> </w:t>
      </w:r>
      <w:r w:rsidRPr="007B4F76">
        <w:rPr>
          <w:sz w:val="26"/>
          <w:szCs w:val="26"/>
        </w:rPr>
        <w:t>упражнений с движениями животных и трудовыми действиями древних</w:t>
      </w:r>
      <w:r w:rsidRPr="007B4F76">
        <w:rPr>
          <w:spacing w:val="-4"/>
          <w:sz w:val="26"/>
          <w:szCs w:val="26"/>
        </w:rPr>
        <w:t xml:space="preserve"> </w:t>
      </w:r>
      <w:r w:rsidRPr="007B4F76">
        <w:rPr>
          <w:sz w:val="26"/>
          <w:szCs w:val="26"/>
        </w:rPr>
        <w:t>людей.</w:t>
      </w:r>
    </w:p>
    <w:p w:rsidR="00DE247E" w:rsidRPr="007B4F76" w:rsidRDefault="00DE247E" w:rsidP="00953AB5">
      <w:pPr>
        <w:ind w:left="118" w:right="547" w:firstLine="566"/>
        <w:jc w:val="both"/>
        <w:rPr>
          <w:sz w:val="26"/>
          <w:szCs w:val="26"/>
        </w:rPr>
      </w:pPr>
      <w:r w:rsidRPr="007B4F76">
        <w:rPr>
          <w:b/>
          <w:i/>
          <w:sz w:val="26"/>
          <w:szCs w:val="26"/>
        </w:rPr>
        <w:t>Способы самостоятельной деятельности</w:t>
      </w:r>
      <w:r w:rsidRPr="007B4F76">
        <w:rPr>
          <w:sz w:val="26"/>
          <w:szCs w:val="26"/>
        </w:rPr>
        <w:t>. Режим дня и правила его составления и соблюдения.</w:t>
      </w:r>
    </w:p>
    <w:p w:rsidR="00DE247E" w:rsidRPr="007B4F76" w:rsidRDefault="00DE247E" w:rsidP="00953AB5">
      <w:pPr>
        <w:pStyle w:val="a3"/>
        <w:ind w:right="547" w:firstLine="566"/>
        <w:rPr>
          <w:sz w:val="26"/>
          <w:szCs w:val="26"/>
        </w:rPr>
      </w:pPr>
      <w:r w:rsidRPr="007B4F76">
        <w:rPr>
          <w:b/>
          <w:i/>
          <w:sz w:val="26"/>
          <w:szCs w:val="26"/>
        </w:rPr>
        <w:t>Физическое совершенствование</w:t>
      </w:r>
      <w:r w:rsidRPr="007B4F76">
        <w:rPr>
          <w:sz w:val="26"/>
          <w:szCs w:val="26"/>
        </w:rPr>
        <w:t>. Оздоровительная физическая культура. Гигиена человека и требования к проведению гигиенических процедур. Осанка и</w:t>
      </w:r>
      <w:r w:rsidRPr="007B4F76">
        <w:rPr>
          <w:spacing w:val="-7"/>
          <w:sz w:val="26"/>
          <w:szCs w:val="26"/>
        </w:rPr>
        <w:t xml:space="preserve"> </w:t>
      </w:r>
      <w:r w:rsidRPr="007B4F76">
        <w:rPr>
          <w:sz w:val="26"/>
          <w:szCs w:val="26"/>
        </w:rPr>
        <w:t>комплексы</w:t>
      </w:r>
      <w:r w:rsidRPr="007B4F76">
        <w:rPr>
          <w:spacing w:val="-7"/>
          <w:sz w:val="26"/>
          <w:szCs w:val="26"/>
        </w:rPr>
        <w:t xml:space="preserve"> </w:t>
      </w:r>
      <w:r w:rsidRPr="007B4F76">
        <w:rPr>
          <w:sz w:val="26"/>
          <w:szCs w:val="26"/>
        </w:rPr>
        <w:t>упражнений</w:t>
      </w:r>
      <w:r w:rsidRPr="007B4F76">
        <w:rPr>
          <w:spacing w:val="-10"/>
          <w:sz w:val="26"/>
          <w:szCs w:val="26"/>
        </w:rPr>
        <w:t xml:space="preserve"> </w:t>
      </w:r>
      <w:r w:rsidRPr="007B4F76">
        <w:rPr>
          <w:sz w:val="26"/>
          <w:szCs w:val="26"/>
        </w:rPr>
        <w:t>для</w:t>
      </w:r>
      <w:r w:rsidRPr="007B4F76">
        <w:rPr>
          <w:spacing w:val="-7"/>
          <w:sz w:val="26"/>
          <w:szCs w:val="26"/>
        </w:rPr>
        <w:t xml:space="preserve"> </w:t>
      </w:r>
      <w:r w:rsidRPr="007B4F76">
        <w:rPr>
          <w:sz w:val="26"/>
          <w:szCs w:val="26"/>
        </w:rPr>
        <w:t>правильного</w:t>
      </w:r>
      <w:r w:rsidRPr="007B4F76">
        <w:rPr>
          <w:spacing w:val="-6"/>
          <w:sz w:val="26"/>
          <w:szCs w:val="26"/>
        </w:rPr>
        <w:t xml:space="preserve"> </w:t>
      </w:r>
      <w:r w:rsidRPr="007B4F76">
        <w:rPr>
          <w:sz w:val="26"/>
          <w:szCs w:val="26"/>
        </w:rPr>
        <w:t>её</w:t>
      </w:r>
      <w:r w:rsidRPr="007B4F76">
        <w:rPr>
          <w:spacing w:val="-8"/>
          <w:sz w:val="26"/>
          <w:szCs w:val="26"/>
        </w:rPr>
        <w:t xml:space="preserve"> </w:t>
      </w:r>
      <w:r w:rsidRPr="007B4F76">
        <w:rPr>
          <w:sz w:val="26"/>
          <w:szCs w:val="26"/>
        </w:rPr>
        <w:t>развития.</w:t>
      </w:r>
      <w:r w:rsidRPr="007B4F76">
        <w:rPr>
          <w:spacing w:val="-8"/>
          <w:sz w:val="26"/>
          <w:szCs w:val="26"/>
        </w:rPr>
        <w:t xml:space="preserve"> </w:t>
      </w:r>
      <w:r w:rsidRPr="007B4F76">
        <w:rPr>
          <w:sz w:val="26"/>
          <w:szCs w:val="26"/>
        </w:rPr>
        <w:t>Физические</w:t>
      </w:r>
      <w:r w:rsidRPr="007B4F76">
        <w:rPr>
          <w:spacing w:val="-9"/>
          <w:sz w:val="26"/>
          <w:szCs w:val="26"/>
        </w:rPr>
        <w:t xml:space="preserve"> </w:t>
      </w:r>
      <w:r w:rsidRPr="007B4F76">
        <w:rPr>
          <w:sz w:val="26"/>
          <w:szCs w:val="26"/>
        </w:rPr>
        <w:t>упражнения для физкультминуток и утренней</w:t>
      </w:r>
      <w:r w:rsidRPr="007B4F76">
        <w:rPr>
          <w:spacing w:val="-4"/>
          <w:sz w:val="26"/>
          <w:szCs w:val="26"/>
        </w:rPr>
        <w:t xml:space="preserve"> </w:t>
      </w:r>
      <w:r w:rsidRPr="007B4F76">
        <w:rPr>
          <w:sz w:val="26"/>
          <w:szCs w:val="26"/>
        </w:rPr>
        <w:t>зарядки.</w:t>
      </w:r>
    </w:p>
    <w:p w:rsidR="00DE247E" w:rsidRPr="007B4F76" w:rsidRDefault="00DE247E" w:rsidP="00953AB5">
      <w:pPr>
        <w:pStyle w:val="a3"/>
        <w:ind w:right="552" w:firstLine="566"/>
        <w:jc w:val="left"/>
        <w:rPr>
          <w:sz w:val="26"/>
          <w:szCs w:val="26"/>
        </w:rPr>
      </w:pPr>
      <w:r w:rsidRPr="007B4F76">
        <w:rPr>
          <w:sz w:val="26"/>
          <w:szCs w:val="26"/>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DE247E" w:rsidRPr="007B4F76" w:rsidRDefault="00DE247E" w:rsidP="00E23A91">
      <w:pPr>
        <w:pStyle w:val="a3"/>
        <w:tabs>
          <w:tab w:val="left" w:pos="2342"/>
          <w:tab w:val="left" w:pos="4133"/>
          <w:tab w:val="left" w:pos="6203"/>
          <w:tab w:val="left" w:pos="7474"/>
        </w:tabs>
        <w:ind w:right="548" w:firstLine="566"/>
        <w:rPr>
          <w:sz w:val="26"/>
          <w:szCs w:val="26"/>
        </w:rPr>
      </w:pPr>
      <w:r w:rsidRPr="007B4F76">
        <w:rPr>
          <w:sz w:val="26"/>
          <w:szCs w:val="26"/>
        </w:rPr>
        <w:t>Гимнастика с основами акробатики. Исходные положения</w:t>
      </w:r>
      <w:r w:rsidRPr="007B4F76">
        <w:rPr>
          <w:spacing w:val="36"/>
          <w:sz w:val="26"/>
          <w:szCs w:val="26"/>
        </w:rPr>
        <w:t xml:space="preserve"> </w:t>
      </w:r>
      <w:r w:rsidRPr="007B4F76">
        <w:rPr>
          <w:sz w:val="26"/>
          <w:szCs w:val="26"/>
        </w:rPr>
        <w:t>в</w:t>
      </w:r>
      <w:r w:rsidRPr="007B4F76">
        <w:rPr>
          <w:spacing w:val="53"/>
          <w:sz w:val="26"/>
          <w:szCs w:val="26"/>
        </w:rPr>
        <w:t xml:space="preserve"> </w:t>
      </w:r>
      <w:r w:rsidRPr="007B4F76">
        <w:rPr>
          <w:sz w:val="26"/>
          <w:szCs w:val="26"/>
        </w:rPr>
        <w:t>физических упражнениях: стойки, упоры, седы, положения лёжа.</w:t>
      </w:r>
      <w:r w:rsidRPr="007B4F76">
        <w:rPr>
          <w:spacing w:val="13"/>
          <w:sz w:val="26"/>
          <w:szCs w:val="26"/>
        </w:rPr>
        <w:t xml:space="preserve"> </w:t>
      </w:r>
      <w:r w:rsidRPr="007B4F76">
        <w:rPr>
          <w:sz w:val="26"/>
          <w:szCs w:val="26"/>
        </w:rPr>
        <w:t>Строевые</w:t>
      </w:r>
      <w:r w:rsidRPr="007B4F76">
        <w:rPr>
          <w:spacing w:val="59"/>
          <w:sz w:val="26"/>
          <w:szCs w:val="26"/>
        </w:rPr>
        <w:t xml:space="preserve"> </w:t>
      </w:r>
      <w:r w:rsidRPr="007B4F76">
        <w:rPr>
          <w:sz w:val="26"/>
          <w:szCs w:val="26"/>
        </w:rPr>
        <w:t>упражнения: построение и перестроение в одну и две шеренги, стоя на</w:t>
      </w:r>
      <w:r w:rsidRPr="007B4F76">
        <w:rPr>
          <w:spacing w:val="-22"/>
          <w:sz w:val="26"/>
          <w:szCs w:val="26"/>
        </w:rPr>
        <w:t xml:space="preserve"> </w:t>
      </w:r>
      <w:r w:rsidRPr="007B4F76">
        <w:rPr>
          <w:sz w:val="26"/>
          <w:szCs w:val="26"/>
        </w:rPr>
        <w:t>месте;</w:t>
      </w:r>
      <w:r w:rsidRPr="007B4F76">
        <w:rPr>
          <w:spacing w:val="60"/>
          <w:sz w:val="26"/>
          <w:szCs w:val="26"/>
        </w:rPr>
        <w:t xml:space="preserve"> </w:t>
      </w:r>
      <w:r w:rsidRPr="007B4F76">
        <w:rPr>
          <w:sz w:val="26"/>
          <w:szCs w:val="26"/>
        </w:rPr>
        <w:t>повороты направо</w:t>
      </w:r>
      <w:r w:rsidRPr="007B4F76">
        <w:rPr>
          <w:spacing w:val="-12"/>
          <w:sz w:val="26"/>
          <w:szCs w:val="26"/>
        </w:rPr>
        <w:t xml:space="preserve"> </w:t>
      </w:r>
      <w:r w:rsidRPr="007B4F76">
        <w:rPr>
          <w:sz w:val="26"/>
          <w:szCs w:val="26"/>
        </w:rPr>
        <w:t>и</w:t>
      </w:r>
      <w:r w:rsidRPr="007B4F76">
        <w:rPr>
          <w:spacing w:val="-10"/>
          <w:sz w:val="26"/>
          <w:szCs w:val="26"/>
        </w:rPr>
        <w:t xml:space="preserve"> </w:t>
      </w:r>
      <w:r w:rsidRPr="007B4F76">
        <w:rPr>
          <w:sz w:val="26"/>
          <w:szCs w:val="26"/>
        </w:rPr>
        <w:t>налево;</w:t>
      </w:r>
      <w:r w:rsidRPr="007B4F76">
        <w:rPr>
          <w:spacing w:val="-11"/>
          <w:sz w:val="26"/>
          <w:szCs w:val="26"/>
        </w:rPr>
        <w:t xml:space="preserve"> </w:t>
      </w:r>
      <w:r w:rsidRPr="007B4F76">
        <w:rPr>
          <w:sz w:val="26"/>
          <w:szCs w:val="26"/>
        </w:rPr>
        <w:t>передвижение</w:t>
      </w:r>
      <w:r w:rsidRPr="007B4F76">
        <w:rPr>
          <w:spacing w:val="-10"/>
          <w:sz w:val="26"/>
          <w:szCs w:val="26"/>
        </w:rPr>
        <w:t xml:space="preserve"> </w:t>
      </w:r>
      <w:r w:rsidRPr="007B4F76">
        <w:rPr>
          <w:sz w:val="26"/>
          <w:szCs w:val="26"/>
        </w:rPr>
        <w:t>в</w:t>
      </w:r>
      <w:r w:rsidRPr="007B4F76">
        <w:rPr>
          <w:spacing w:val="-13"/>
          <w:sz w:val="26"/>
          <w:szCs w:val="26"/>
        </w:rPr>
        <w:t xml:space="preserve"> </w:t>
      </w:r>
      <w:r w:rsidRPr="007B4F76">
        <w:rPr>
          <w:sz w:val="26"/>
          <w:szCs w:val="26"/>
        </w:rPr>
        <w:t>колонне</w:t>
      </w:r>
      <w:r w:rsidRPr="007B4F76">
        <w:rPr>
          <w:spacing w:val="-11"/>
          <w:sz w:val="26"/>
          <w:szCs w:val="26"/>
        </w:rPr>
        <w:t xml:space="preserve"> </w:t>
      </w:r>
      <w:r w:rsidRPr="007B4F76">
        <w:rPr>
          <w:sz w:val="26"/>
          <w:szCs w:val="26"/>
        </w:rPr>
        <w:t>по</w:t>
      </w:r>
      <w:r w:rsidRPr="007B4F76">
        <w:rPr>
          <w:spacing w:val="-12"/>
          <w:sz w:val="26"/>
          <w:szCs w:val="26"/>
        </w:rPr>
        <w:t xml:space="preserve"> </w:t>
      </w:r>
      <w:r w:rsidRPr="007B4F76">
        <w:rPr>
          <w:sz w:val="26"/>
          <w:szCs w:val="26"/>
        </w:rPr>
        <w:t>одному</w:t>
      </w:r>
      <w:r w:rsidRPr="007B4F76">
        <w:rPr>
          <w:spacing w:val="-11"/>
          <w:sz w:val="26"/>
          <w:szCs w:val="26"/>
        </w:rPr>
        <w:t xml:space="preserve"> </w:t>
      </w:r>
      <w:r w:rsidRPr="007B4F76">
        <w:rPr>
          <w:sz w:val="26"/>
          <w:szCs w:val="26"/>
        </w:rPr>
        <w:t>с</w:t>
      </w:r>
      <w:r w:rsidRPr="007B4F76">
        <w:rPr>
          <w:spacing w:val="-12"/>
          <w:sz w:val="26"/>
          <w:szCs w:val="26"/>
        </w:rPr>
        <w:t xml:space="preserve"> </w:t>
      </w:r>
      <w:r w:rsidRPr="007B4F76">
        <w:rPr>
          <w:sz w:val="26"/>
          <w:szCs w:val="26"/>
        </w:rPr>
        <w:t>равномерной</w:t>
      </w:r>
      <w:r w:rsidRPr="007B4F76">
        <w:rPr>
          <w:spacing w:val="-12"/>
          <w:sz w:val="26"/>
          <w:szCs w:val="26"/>
        </w:rPr>
        <w:t xml:space="preserve"> </w:t>
      </w:r>
      <w:r w:rsidRPr="007B4F76">
        <w:rPr>
          <w:sz w:val="26"/>
          <w:szCs w:val="26"/>
        </w:rPr>
        <w:t>скоростью. Гимнастические</w:t>
      </w:r>
      <w:r w:rsidRPr="007B4F76">
        <w:rPr>
          <w:sz w:val="26"/>
          <w:szCs w:val="26"/>
        </w:rPr>
        <w:tab/>
        <w:t>упражнения:</w:t>
      </w:r>
      <w:r w:rsidRPr="007B4F76">
        <w:rPr>
          <w:sz w:val="26"/>
          <w:szCs w:val="26"/>
        </w:rPr>
        <w:tab/>
        <w:t>стилизованные</w:t>
      </w:r>
      <w:r w:rsidRPr="007B4F76">
        <w:rPr>
          <w:sz w:val="26"/>
          <w:szCs w:val="26"/>
        </w:rPr>
        <w:tab/>
        <w:t>способы</w:t>
      </w:r>
      <w:r w:rsidRPr="007B4F76">
        <w:rPr>
          <w:sz w:val="26"/>
          <w:szCs w:val="26"/>
        </w:rPr>
        <w:tab/>
      </w:r>
      <w:r w:rsidRPr="007B4F76">
        <w:rPr>
          <w:spacing w:val="-1"/>
          <w:sz w:val="26"/>
          <w:szCs w:val="26"/>
        </w:rPr>
        <w:t xml:space="preserve">передвижения </w:t>
      </w:r>
      <w:r w:rsidRPr="007B4F76">
        <w:rPr>
          <w:sz w:val="26"/>
          <w:szCs w:val="26"/>
        </w:rPr>
        <w:t>ходьбой</w:t>
      </w:r>
      <w:r w:rsidRPr="007B4F76">
        <w:rPr>
          <w:spacing w:val="25"/>
          <w:sz w:val="26"/>
          <w:szCs w:val="26"/>
        </w:rPr>
        <w:t xml:space="preserve"> </w:t>
      </w:r>
      <w:r w:rsidRPr="007B4F76">
        <w:rPr>
          <w:sz w:val="26"/>
          <w:szCs w:val="26"/>
        </w:rPr>
        <w:t>и</w:t>
      </w:r>
      <w:r w:rsidRPr="007B4F76">
        <w:rPr>
          <w:spacing w:val="26"/>
          <w:sz w:val="26"/>
          <w:szCs w:val="26"/>
        </w:rPr>
        <w:t xml:space="preserve"> </w:t>
      </w:r>
      <w:r w:rsidRPr="007B4F76">
        <w:rPr>
          <w:sz w:val="26"/>
          <w:szCs w:val="26"/>
        </w:rPr>
        <w:t>бегом;</w:t>
      </w:r>
      <w:r w:rsidRPr="007B4F76">
        <w:rPr>
          <w:spacing w:val="23"/>
          <w:sz w:val="26"/>
          <w:szCs w:val="26"/>
        </w:rPr>
        <w:t xml:space="preserve"> </w:t>
      </w:r>
      <w:r w:rsidRPr="007B4F76">
        <w:rPr>
          <w:sz w:val="26"/>
          <w:szCs w:val="26"/>
        </w:rPr>
        <w:t>упражнения</w:t>
      </w:r>
      <w:r w:rsidRPr="007B4F76">
        <w:rPr>
          <w:spacing w:val="26"/>
          <w:sz w:val="26"/>
          <w:szCs w:val="26"/>
        </w:rPr>
        <w:t xml:space="preserve"> </w:t>
      </w:r>
      <w:r w:rsidRPr="007B4F76">
        <w:rPr>
          <w:sz w:val="26"/>
          <w:szCs w:val="26"/>
        </w:rPr>
        <w:t>с</w:t>
      </w:r>
      <w:r w:rsidRPr="007B4F76">
        <w:rPr>
          <w:spacing w:val="25"/>
          <w:sz w:val="26"/>
          <w:szCs w:val="26"/>
        </w:rPr>
        <w:t xml:space="preserve"> </w:t>
      </w:r>
      <w:r w:rsidRPr="007B4F76">
        <w:rPr>
          <w:sz w:val="26"/>
          <w:szCs w:val="26"/>
        </w:rPr>
        <w:t>гимнастическим</w:t>
      </w:r>
      <w:r w:rsidRPr="007B4F76">
        <w:rPr>
          <w:spacing w:val="25"/>
          <w:sz w:val="26"/>
          <w:szCs w:val="26"/>
        </w:rPr>
        <w:t xml:space="preserve"> </w:t>
      </w:r>
      <w:r w:rsidRPr="007B4F76">
        <w:rPr>
          <w:sz w:val="26"/>
          <w:szCs w:val="26"/>
        </w:rPr>
        <w:t>мячом</w:t>
      </w:r>
      <w:r w:rsidRPr="007B4F76">
        <w:rPr>
          <w:spacing w:val="23"/>
          <w:sz w:val="26"/>
          <w:szCs w:val="26"/>
        </w:rPr>
        <w:t xml:space="preserve"> </w:t>
      </w:r>
      <w:r w:rsidRPr="007B4F76">
        <w:rPr>
          <w:sz w:val="26"/>
          <w:szCs w:val="26"/>
        </w:rPr>
        <w:t>и</w:t>
      </w:r>
      <w:r w:rsidRPr="007B4F76">
        <w:rPr>
          <w:spacing w:val="25"/>
          <w:sz w:val="26"/>
          <w:szCs w:val="26"/>
        </w:rPr>
        <w:t xml:space="preserve"> </w:t>
      </w:r>
      <w:r w:rsidRPr="007B4F76">
        <w:rPr>
          <w:sz w:val="26"/>
          <w:szCs w:val="26"/>
        </w:rPr>
        <w:t>гимнастической</w:t>
      </w:r>
    </w:p>
    <w:p w:rsidR="00DE247E" w:rsidRPr="007B4F76" w:rsidRDefault="00DE247E" w:rsidP="00E23A91">
      <w:pPr>
        <w:pStyle w:val="a3"/>
        <w:ind w:firstLine="0"/>
        <w:rPr>
          <w:sz w:val="26"/>
          <w:szCs w:val="26"/>
        </w:rPr>
      </w:pPr>
      <w:r w:rsidRPr="007B4F76">
        <w:rPr>
          <w:sz w:val="26"/>
          <w:szCs w:val="26"/>
        </w:rPr>
        <w:t>скакалкой; стилизованные гимнастические прыжки.</w:t>
      </w:r>
    </w:p>
    <w:p w:rsidR="00C93871" w:rsidRPr="007B4F76" w:rsidRDefault="00DE247E" w:rsidP="00E23A91">
      <w:pPr>
        <w:pStyle w:val="a3"/>
        <w:ind w:right="549" w:firstLine="566"/>
        <w:rPr>
          <w:sz w:val="26"/>
          <w:szCs w:val="26"/>
        </w:rPr>
      </w:pPr>
      <w:r w:rsidRPr="007B4F76">
        <w:rPr>
          <w:sz w:val="26"/>
          <w:szCs w:val="26"/>
        </w:rPr>
        <w:t>Акробатические упражнения: подъём туловища из положения лёжа на спине и животе; подъём ног из положения лёжа на животе; сгибание рук в положении</w:t>
      </w:r>
      <w:r w:rsidRPr="007B4F76">
        <w:rPr>
          <w:spacing w:val="-9"/>
          <w:sz w:val="26"/>
          <w:szCs w:val="26"/>
        </w:rPr>
        <w:t xml:space="preserve"> </w:t>
      </w:r>
      <w:r w:rsidRPr="007B4F76">
        <w:rPr>
          <w:sz w:val="26"/>
          <w:szCs w:val="26"/>
        </w:rPr>
        <w:t>упор</w:t>
      </w:r>
      <w:r w:rsidRPr="007B4F76">
        <w:rPr>
          <w:spacing w:val="-8"/>
          <w:sz w:val="26"/>
          <w:szCs w:val="26"/>
        </w:rPr>
        <w:t xml:space="preserve"> </w:t>
      </w:r>
      <w:r w:rsidRPr="007B4F76">
        <w:rPr>
          <w:sz w:val="26"/>
          <w:szCs w:val="26"/>
        </w:rPr>
        <w:t>лёжа;</w:t>
      </w:r>
      <w:r w:rsidRPr="007B4F76">
        <w:rPr>
          <w:spacing w:val="-7"/>
          <w:sz w:val="26"/>
          <w:szCs w:val="26"/>
        </w:rPr>
        <w:t xml:space="preserve"> </w:t>
      </w:r>
      <w:r w:rsidRPr="007B4F76">
        <w:rPr>
          <w:sz w:val="26"/>
          <w:szCs w:val="26"/>
        </w:rPr>
        <w:t>прыжки</w:t>
      </w:r>
      <w:r w:rsidRPr="007B4F76">
        <w:rPr>
          <w:spacing w:val="-8"/>
          <w:sz w:val="26"/>
          <w:szCs w:val="26"/>
        </w:rPr>
        <w:t xml:space="preserve"> </w:t>
      </w:r>
      <w:r w:rsidRPr="007B4F76">
        <w:rPr>
          <w:sz w:val="26"/>
          <w:szCs w:val="26"/>
        </w:rPr>
        <w:t>в</w:t>
      </w:r>
      <w:r w:rsidRPr="007B4F76">
        <w:rPr>
          <w:spacing w:val="-9"/>
          <w:sz w:val="26"/>
          <w:szCs w:val="26"/>
        </w:rPr>
        <w:t xml:space="preserve"> </w:t>
      </w:r>
      <w:r w:rsidRPr="007B4F76">
        <w:rPr>
          <w:sz w:val="26"/>
          <w:szCs w:val="26"/>
        </w:rPr>
        <w:t>группировке,</w:t>
      </w:r>
      <w:r w:rsidRPr="007B4F76">
        <w:rPr>
          <w:spacing w:val="-10"/>
          <w:sz w:val="26"/>
          <w:szCs w:val="26"/>
        </w:rPr>
        <w:t xml:space="preserve"> </w:t>
      </w:r>
      <w:r w:rsidRPr="007B4F76">
        <w:rPr>
          <w:sz w:val="26"/>
          <w:szCs w:val="26"/>
        </w:rPr>
        <w:t>толчком</w:t>
      </w:r>
      <w:r w:rsidRPr="007B4F76">
        <w:rPr>
          <w:spacing w:val="-8"/>
          <w:sz w:val="26"/>
          <w:szCs w:val="26"/>
        </w:rPr>
        <w:t xml:space="preserve"> </w:t>
      </w:r>
      <w:r w:rsidRPr="007B4F76">
        <w:rPr>
          <w:sz w:val="26"/>
          <w:szCs w:val="26"/>
        </w:rPr>
        <w:t>двумя</w:t>
      </w:r>
      <w:r w:rsidRPr="007B4F76">
        <w:rPr>
          <w:spacing w:val="-9"/>
          <w:sz w:val="26"/>
          <w:szCs w:val="26"/>
        </w:rPr>
        <w:t xml:space="preserve"> </w:t>
      </w:r>
      <w:r w:rsidRPr="007B4F76">
        <w:rPr>
          <w:sz w:val="26"/>
          <w:szCs w:val="26"/>
        </w:rPr>
        <w:t>ногами;</w:t>
      </w:r>
      <w:r w:rsidRPr="007B4F76">
        <w:rPr>
          <w:spacing w:val="-8"/>
          <w:sz w:val="26"/>
          <w:szCs w:val="26"/>
        </w:rPr>
        <w:t xml:space="preserve"> </w:t>
      </w:r>
      <w:r w:rsidRPr="007B4F76">
        <w:rPr>
          <w:sz w:val="26"/>
          <w:szCs w:val="26"/>
        </w:rPr>
        <w:t>прыжки</w:t>
      </w:r>
      <w:r w:rsidRPr="007B4F76">
        <w:rPr>
          <w:spacing w:val="-10"/>
          <w:sz w:val="26"/>
          <w:szCs w:val="26"/>
        </w:rPr>
        <w:t xml:space="preserve"> </w:t>
      </w:r>
      <w:r w:rsidRPr="007B4F76">
        <w:rPr>
          <w:sz w:val="26"/>
          <w:szCs w:val="26"/>
        </w:rPr>
        <w:t>в упоре на руки, толчком двумя</w:t>
      </w:r>
      <w:r w:rsidRPr="007B4F76">
        <w:rPr>
          <w:spacing w:val="-8"/>
          <w:sz w:val="26"/>
          <w:szCs w:val="26"/>
        </w:rPr>
        <w:t xml:space="preserve"> </w:t>
      </w:r>
      <w:r w:rsidRPr="007B4F76">
        <w:rPr>
          <w:sz w:val="26"/>
          <w:szCs w:val="26"/>
        </w:rPr>
        <w:t>ногами.</w:t>
      </w:r>
      <w:r w:rsidR="00C93871" w:rsidRPr="00C93871">
        <w:rPr>
          <w:sz w:val="26"/>
          <w:szCs w:val="26"/>
        </w:rPr>
        <w:t xml:space="preserve"> </w:t>
      </w:r>
      <w:r w:rsidR="00C93871" w:rsidRPr="007B4F76">
        <w:rPr>
          <w:sz w:val="26"/>
          <w:szCs w:val="26"/>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r w:rsidR="00C93871" w:rsidRPr="007B4F76">
        <w:rPr>
          <w:sz w:val="26"/>
          <w:szCs w:val="26"/>
          <w:vertAlign w:val="superscript"/>
        </w:rPr>
        <w:t>35</w:t>
      </w:r>
    </w:p>
    <w:p w:rsidR="00C93871" w:rsidRPr="007B4F76" w:rsidRDefault="00C93871" w:rsidP="00E23A91">
      <w:pPr>
        <w:ind w:left="685"/>
        <w:jc w:val="both"/>
        <w:rPr>
          <w:i/>
          <w:sz w:val="26"/>
          <w:szCs w:val="26"/>
        </w:rPr>
      </w:pPr>
      <w:r w:rsidRPr="007B4F76">
        <w:rPr>
          <w:i/>
          <w:sz w:val="26"/>
          <w:szCs w:val="26"/>
        </w:rPr>
        <w:t>Самостраховка на основе вида спорта дзюдо.</w:t>
      </w:r>
    </w:p>
    <w:p w:rsidR="00C93871" w:rsidRPr="007B4F76" w:rsidRDefault="00C93871" w:rsidP="00E23A91">
      <w:pPr>
        <w:pStyle w:val="a3"/>
        <w:ind w:right="544" w:firstLine="566"/>
        <w:rPr>
          <w:sz w:val="26"/>
          <w:szCs w:val="26"/>
        </w:rPr>
      </w:pPr>
      <w:r w:rsidRPr="007B4F76">
        <w:rPr>
          <w:sz w:val="26"/>
          <w:szCs w:val="26"/>
        </w:rPr>
        <w:lastRenderedPageBreak/>
        <w:t>Перекаты в сторону через спину из положения упор лежа на коленях и локтях, покачивания из положения сидя, согнув ноги (ладони на коленях), перекаты</w:t>
      </w:r>
      <w:r w:rsidRPr="007B4F76">
        <w:rPr>
          <w:spacing w:val="-14"/>
          <w:sz w:val="26"/>
          <w:szCs w:val="26"/>
        </w:rPr>
        <w:t xml:space="preserve"> </w:t>
      </w:r>
      <w:r w:rsidRPr="007B4F76">
        <w:rPr>
          <w:sz w:val="26"/>
          <w:szCs w:val="26"/>
        </w:rPr>
        <w:t>назад</w:t>
      </w:r>
      <w:r w:rsidRPr="007B4F76">
        <w:rPr>
          <w:spacing w:val="-13"/>
          <w:sz w:val="26"/>
          <w:szCs w:val="26"/>
        </w:rPr>
        <w:t xml:space="preserve"> </w:t>
      </w:r>
      <w:r w:rsidRPr="007B4F76">
        <w:rPr>
          <w:sz w:val="26"/>
          <w:szCs w:val="26"/>
        </w:rPr>
        <w:t>в</w:t>
      </w:r>
      <w:r w:rsidRPr="007B4F76">
        <w:rPr>
          <w:spacing w:val="-16"/>
          <w:sz w:val="26"/>
          <w:szCs w:val="26"/>
        </w:rPr>
        <w:t xml:space="preserve"> </w:t>
      </w:r>
      <w:r w:rsidRPr="007B4F76">
        <w:rPr>
          <w:sz w:val="26"/>
          <w:szCs w:val="26"/>
        </w:rPr>
        <w:t>группировке</w:t>
      </w:r>
      <w:r w:rsidRPr="007B4F76">
        <w:rPr>
          <w:spacing w:val="-17"/>
          <w:sz w:val="26"/>
          <w:szCs w:val="26"/>
        </w:rPr>
        <w:t xml:space="preserve"> </w:t>
      </w:r>
      <w:r w:rsidRPr="007B4F76">
        <w:rPr>
          <w:sz w:val="26"/>
          <w:szCs w:val="26"/>
        </w:rPr>
        <w:t>из</w:t>
      </w:r>
      <w:r w:rsidRPr="007B4F76">
        <w:rPr>
          <w:spacing w:val="-15"/>
          <w:sz w:val="26"/>
          <w:szCs w:val="26"/>
        </w:rPr>
        <w:t xml:space="preserve"> </w:t>
      </w:r>
      <w:r w:rsidRPr="007B4F76">
        <w:rPr>
          <w:sz w:val="26"/>
          <w:szCs w:val="26"/>
        </w:rPr>
        <w:t>положения</w:t>
      </w:r>
      <w:r w:rsidRPr="007B4F76">
        <w:rPr>
          <w:spacing w:val="-13"/>
          <w:sz w:val="26"/>
          <w:szCs w:val="26"/>
        </w:rPr>
        <w:t xml:space="preserve"> </w:t>
      </w:r>
      <w:r w:rsidRPr="007B4F76">
        <w:rPr>
          <w:sz w:val="26"/>
          <w:szCs w:val="26"/>
        </w:rPr>
        <w:t>сидя,</w:t>
      </w:r>
      <w:r w:rsidRPr="007B4F76">
        <w:rPr>
          <w:spacing w:val="-16"/>
          <w:sz w:val="26"/>
          <w:szCs w:val="26"/>
        </w:rPr>
        <w:t xml:space="preserve"> </w:t>
      </w:r>
      <w:r w:rsidRPr="007B4F76">
        <w:rPr>
          <w:sz w:val="26"/>
          <w:szCs w:val="26"/>
        </w:rPr>
        <w:t>перекаты</w:t>
      </w:r>
      <w:r w:rsidRPr="007B4F76">
        <w:rPr>
          <w:spacing w:val="-17"/>
          <w:sz w:val="26"/>
          <w:szCs w:val="26"/>
        </w:rPr>
        <w:t xml:space="preserve"> </w:t>
      </w:r>
      <w:r w:rsidRPr="007B4F76">
        <w:rPr>
          <w:sz w:val="26"/>
          <w:szCs w:val="26"/>
        </w:rPr>
        <w:t>через</w:t>
      </w:r>
      <w:r w:rsidRPr="007B4F76">
        <w:rPr>
          <w:spacing w:val="-17"/>
          <w:sz w:val="26"/>
          <w:szCs w:val="26"/>
        </w:rPr>
        <w:t xml:space="preserve"> </w:t>
      </w:r>
      <w:r w:rsidRPr="007B4F76">
        <w:rPr>
          <w:sz w:val="26"/>
          <w:szCs w:val="26"/>
        </w:rPr>
        <w:t>правый</w:t>
      </w:r>
      <w:r w:rsidRPr="007B4F76">
        <w:rPr>
          <w:spacing w:val="-14"/>
          <w:sz w:val="26"/>
          <w:szCs w:val="26"/>
        </w:rPr>
        <w:t xml:space="preserve"> </w:t>
      </w:r>
      <w:r w:rsidRPr="007B4F76">
        <w:rPr>
          <w:sz w:val="26"/>
          <w:szCs w:val="26"/>
        </w:rPr>
        <w:t xml:space="preserve">(левый бок), вращение сидя, с согнутыми ногами, держа ладонями подошвы стоп, приблизив пятки к тазу, отбивы из конечного положения лежа </w:t>
      </w:r>
      <w:r w:rsidRPr="007B4F76">
        <w:rPr>
          <w:spacing w:val="2"/>
          <w:sz w:val="26"/>
          <w:szCs w:val="26"/>
        </w:rPr>
        <w:t xml:space="preserve">при </w:t>
      </w:r>
      <w:r w:rsidRPr="007B4F76">
        <w:rPr>
          <w:sz w:val="26"/>
          <w:szCs w:val="26"/>
        </w:rPr>
        <w:t>падении на спину, на</w:t>
      </w:r>
      <w:r w:rsidRPr="007B4F76">
        <w:rPr>
          <w:spacing w:val="-2"/>
          <w:sz w:val="26"/>
          <w:szCs w:val="26"/>
        </w:rPr>
        <w:t xml:space="preserve"> </w:t>
      </w:r>
      <w:r w:rsidRPr="007B4F76">
        <w:rPr>
          <w:sz w:val="26"/>
          <w:szCs w:val="26"/>
        </w:rPr>
        <w:t>бок.</w:t>
      </w:r>
    </w:p>
    <w:p w:rsidR="00C93871" w:rsidRPr="007B4F76" w:rsidRDefault="00C93871" w:rsidP="00953AB5">
      <w:pPr>
        <w:pStyle w:val="a3"/>
        <w:ind w:right="552" w:firstLine="566"/>
        <w:rPr>
          <w:sz w:val="26"/>
          <w:szCs w:val="26"/>
        </w:rPr>
      </w:pPr>
      <w:r w:rsidRPr="007B4F76">
        <w:rPr>
          <w:sz w:val="26"/>
          <w:szCs w:val="26"/>
        </w:rPr>
        <w:t>Лёгкая атлетика. Равномерная ходьба и равномерный бег. Прыжки в длину и высоту с места толчком двумя ногами, в высоту с прямого разбега.</w:t>
      </w:r>
    </w:p>
    <w:p w:rsidR="00C93871" w:rsidRPr="007B4F76" w:rsidRDefault="00C93871" w:rsidP="00953AB5">
      <w:pPr>
        <w:pStyle w:val="a3"/>
        <w:ind w:right="552" w:firstLine="566"/>
        <w:rPr>
          <w:sz w:val="26"/>
          <w:szCs w:val="26"/>
        </w:rPr>
      </w:pPr>
      <w:r w:rsidRPr="007B4F76">
        <w:rPr>
          <w:sz w:val="26"/>
          <w:szCs w:val="26"/>
        </w:rPr>
        <w:t>Подвижные и спортивные игры. Считалки для самостоятельной организации подвижных игр.</w:t>
      </w:r>
    </w:p>
    <w:p w:rsidR="00C93871" w:rsidRPr="007B4F76" w:rsidRDefault="00C93871" w:rsidP="00953AB5">
      <w:pPr>
        <w:ind w:left="118" w:right="549" w:firstLine="566"/>
        <w:jc w:val="both"/>
        <w:rPr>
          <w:sz w:val="26"/>
          <w:szCs w:val="26"/>
        </w:rPr>
      </w:pPr>
      <w:r w:rsidRPr="007B4F76">
        <w:rPr>
          <w:i/>
          <w:sz w:val="26"/>
          <w:szCs w:val="26"/>
        </w:rPr>
        <w:t>Прикладно-ориентированная физическая культура</w:t>
      </w:r>
      <w:r w:rsidRPr="007B4F76">
        <w:rPr>
          <w:sz w:val="26"/>
          <w:szCs w:val="26"/>
        </w:rPr>
        <w:t>. Развитие основных физических качеств средствами спортивных и подвижных игр. Подготовка к выполнению нормативных требований комплекса ГТО.</w:t>
      </w:r>
      <w:r w:rsidRPr="007B4F76">
        <w:rPr>
          <w:sz w:val="26"/>
          <w:szCs w:val="26"/>
          <w:vertAlign w:val="superscript"/>
        </w:rPr>
        <w:t>36</w:t>
      </w:r>
    </w:p>
    <w:p w:rsidR="00C93871" w:rsidRPr="007B4F76" w:rsidRDefault="00C93871" w:rsidP="00953AB5">
      <w:pPr>
        <w:pStyle w:val="a3"/>
        <w:ind w:left="0" w:firstLine="0"/>
        <w:jc w:val="left"/>
        <w:rPr>
          <w:sz w:val="26"/>
          <w:szCs w:val="26"/>
        </w:rPr>
      </w:pPr>
    </w:p>
    <w:p w:rsidR="00C93871" w:rsidRPr="007B4F76" w:rsidRDefault="00C93871" w:rsidP="00953AB5">
      <w:pPr>
        <w:pStyle w:val="110"/>
        <w:numPr>
          <w:ilvl w:val="0"/>
          <w:numId w:val="21"/>
        </w:numPr>
        <w:tabs>
          <w:tab w:val="left" w:pos="897"/>
        </w:tabs>
        <w:rPr>
          <w:sz w:val="26"/>
          <w:szCs w:val="26"/>
        </w:rPr>
      </w:pPr>
      <w:r w:rsidRPr="007B4F76">
        <w:rPr>
          <w:sz w:val="26"/>
          <w:szCs w:val="26"/>
        </w:rPr>
        <w:t>КЛАСС</w:t>
      </w:r>
    </w:p>
    <w:p w:rsidR="00C93871" w:rsidRPr="007B4F76" w:rsidRDefault="00C93871" w:rsidP="00953AB5">
      <w:pPr>
        <w:ind w:left="118" w:right="552" w:firstLine="566"/>
        <w:jc w:val="both"/>
        <w:rPr>
          <w:sz w:val="26"/>
          <w:szCs w:val="26"/>
        </w:rPr>
      </w:pPr>
      <w:r w:rsidRPr="007B4F76">
        <w:rPr>
          <w:b/>
          <w:i/>
          <w:sz w:val="26"/>
          <w:szCs w:val="26"/>
        </w:rPr>
        <w:t>Знания о физической культуре</w:t>
      </w:r>
      <w:r w:rsidRPr="007B4F76">
        <w:rPr>
          <w:sz w:val="26"/>
          <w:szCs w:val="26"/>
        </w:rPr>
        <w:t>. Из истории возникновения физических упражнений и первых соревнований. Зарождение Олимпийских игр древности.</w:t>
      </w:r>
    </w:p>
    <w:p w:rsidR="00C93871" w:rsidRPr="007B4F76" w:rsidRDefault="00C93871" w:rsidP="00953AB5">
      <w:pPr>
        <w:pStyle w:val="a3"/>
        <w:ind w:right="546" w:firstLine="566"/>
        <w:rPr>
          <w:sz w:val="26"/>
          <w:szCs w:val="26"/>
        </w:rPr>
      </w:pPr>
      <w:r w:rsidRPr="007B4F76">
        <w:rPr>
          <w:b/>
          <w:i/>
          <w:sz w:val="26"/>
          <w:szCs w:val="26"/>
        </w:rPr>
        <w:t>Способы самостоятельной деятельности</w:t>
      </w:r>
      <w:r w:rsidRPr="007B4F76">
        <w:rPr>
          <w:sz w:val="26"/>
          <w:szCs w:val="26"/>
        </w:rPr>
        <w:t>.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93871" w:rsidRPr="007B4F76" w:rsidRDefault="00C93871" w:rsidP="00953AB5">
      <w:pPr>
        <w:pStyle w:val="a3"/>
        <w:ind w:right="549" w:firstLine="566"/>
        <w:rPr>
          <w:sz w:val="26"/>
          <w:szCs w:val="26"/>
        </w:rPr>
      </w:pPr>
      <w:r w:rsidRPr="007B4F76">
        <w:rPr>
          <w:b/>
          <w:i/>
          <w:sz w:val="26"/>
          <w:szCs w:val="26"/>
        </w:rPr>
        <w:t>Физическое совершенствование</w:t>
      </w:r>
      <w:r w:rsidRPr="007B4F76">
        <w:rPr>
          <w:sz w:val="26"/>
          <w:szCs w:val="26"/>
        </w:rPr>
        <w:t>. Оздоровительная физическая культура. Закаливание организма обтиранием. Составление комплекса утренней зарядки</w:t>
      </w:r>
      <w:r w:rsidRPr="007B4F76">
        <w:rPr>
          <w:spacing w:val="-51"/>
          <w:sz w:val="26"/>
          <w:szCs w:val="26"/>
        </w:rPr>
        <w:t xml:space="preserve"> </w:t>
      </w:r>
      <w:r w:rsidRPr="007B4F76">
        <w:rPr>
          <w:sz w:val="26"/>
          <w:szCs w:val="26"/>
        </w:rPr>
        <w:t>и физкультминутки для занятий в домашних условиях.</w:t>
      </w:r>
    </w:p>
    <w:p w:rsidR="00C93871" w:rsidRPr="007B4F76" w:rsidRDefault="00C93871" w:rsidP="00953AB5">
      <w:pPr>
        <w:pStyle w:val="a3"/>
        <w:ind w:right="546" w:firstLine="566"/>
        <w:rPr>
          <w:sz w:val="26"/>
          <w:szCs w:val="26"/>
        </w:rPr>
      </w:pPr>
      <w:r w:rsidRPr="007B4F76">
        <w:rPr>
          <w:i/>
          <w:sz w:val="26"/>
          <w:szCs w:val="26"/>
        </w:rPr>
        <w:t>Спортивно-оздоровительная физическая культура</w:t>
      </w:r>
      <w:r w:rsidRPr="007B4F76">
        <w:rPr>
          <w:sz w:val="26"/>
          <w:szCs w:val="26"/>
        </w:rPr>
        <w:t>. Гимнастика с</w:t>
      </w:r>
      <w:r w:rsidRPr="007B4F76">
        <w:rPr>
          <w:spacing w:val="-40"/>
          <w:sz w:val="26"/>
          <w:szCs w:val="26"/>
        </w:rPr>
        <w:t xml:space="preserve"> </w:t>
      </w:r>
      <w:r w:rsidRPr="007B4F76">
        <w:rPr>
          <w:sz w:val="26"/>
          <w:szCs w:val="26"/>
        </w:rPr>
        <w:t>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w:t>
      </w:r>
      <w:r w:rsidRPr="007B4F76">
        <w:rPr>
          <w:spacing w:val="33"/>
          <w:sz w:val="26"/>
          <w:szCs w:val="26"/>
        </w:rPr>
        <w:t xml:space="preserve"> </w:t>
      </w:r>
      <w:r w:rsidRPr="007B4F76">
        <w:rPr>
          <w:sz w:val="26"/>
          <w:szCs w:val="26"/>
        </w:rPr>
        <w:t>скоростью</w:t>
      </w:r>
      <w:r w:rsidR="00D87079">
        <w:rPr>
          <w:sz w:val="26"/>
          <w:szCs w:val="26"/>
        </w:rPr>
        <w:pict>
          <v:rect id="_x0000_s1055" style="position:absolute;left:0;text-align:left;margin-left:70.95pt;margin-top:9.05pt;width:2in;height:.7pt;z-index:-15709184;mso-wrap-distance-left:0;mso-wrap-distance-right:0;mso-position-horizontal-relative:page;mso-position-vertical-relative:text" fillcolor="black" stroked="f">
            <w10:wrap type="topAndBottom" anchorx="page"/>
          </v:rect>
        </w:pict>
      </w:r>
    </w:p>
    <w:p w:rsidR="00C93871" w:rsidRPr="00C93871" w:rsidRDefault="00C93871" w:rsidP="00953AB5">
      <w:pPr>
        <w:ind w:left="118" w:right="622" w:firstLine="566"/>
        <w:rPr>
          <w:sz w:val="18"/>
          <w:szCs w:val="18"/>
        </w:rPr>
      </w:pPr>
      <w:r w:rsidRPr="00C93871">
        <w:rPr>
          <w:sz w:val="18"/>
          <w:szCs w:val="18"/>
          <w:vertAlign w:val="superscript"/>
        </w:rPr>
        <w:t>35</w:t>
      </w:r>
      <w:r w:rsidRPr="00C93871">
        <w:rPr>
          <w:sz w:val="18"/>
          <w:szCs w:val="18"/>
        </w:rPr>
        <w:t xml:space="preserve"> При отсутствии соответствующих климатических условий раздел «Лыжная подготовка» в 1-4 классах может быть заменен разделом программы «Самостраховка на основе вида спорта дзюдо».</w:t>
      </w:r>
    </w:p>
    <w:p w:rsidR="00C93871" w:rsidRPr="00C93871" w:rsidRDefault="00C93871" w:rsidP="00953AB5">
      <w:pPr>
        <w:pStyle w:val="a3"/>
        <w:ind w:left="0" w:firstLine="0"/>
        <w:jc w:val="left"/>
        <w:rPr>
          <w:sz w:val="18"/>
          <w:szCs w:val="18"/>
        </w:rPr>
      </w:pPr>
    </w:p>
    <w:p w:rsidR="00C93871" w:rsidRDefault="00C93871" w:rsidP="00953AB5">
      <w:pPr>
        <w:pStyle w:val="a3"/>
        <w:ind w:firstLine="0"/>
        <w:jc w:val="left"/>
        <w:rPr>
          <w:sz w:val="26"/>
          <w:szCs w:val="26"/>
        </w:rPr>
      </w:pPr>
      <w:r w:rsidRPr="00C93871">
        <w:rPr>
          <w:rFonts w:ascii="Tahoma" w:hAnsi="Tahoma"/>
          <w:position w:val="7"/>
          <w:sz w:val="18"/>
          <w:szCs w:val="18"/>
        </w:rPr>
        <w:t xml:space="preserve">36 </w:t>
      </w:r>
      <w:r w:rsidRPr="00C93871">
        <w:rPr>
          <w:sz w:val="18"/>
          <w:szCs w:val="18"/>
        </w:rPr>
        <w:t xml:space="preserve">С учетом региональных особенностей модуль </w:t>
      </w:r>
      <w:r w:rsidRPr="00C93871">
        <w:rPr>
          <w:b/>
          <w:sz w:val="18"/>
          <w:szCs w:val="18"/>
        </w:rPr>
        <w:t>«</w:t>
      </w:r>
      <w:r w:rsidRPr="00C93871">
        <w:rPr>
          <w:sz w:val="18"/>
          <w:szCs w:val="18"/>
        </w:rPr>
        <w:t>Прикладно-ориентированная физическая культура» во 2-4 классах может быть заменен из Перечня Примерных модульных программ по физической культуре, рекомендованных Министерством образования и науки Донецкой Народной Республики модулем «Дзюдо».</w:t>
      </w:r>
      <w:r w:rsidRPr="00C93871">
        <w:rPr>
          <w:sz w:val="26"/>
          <w:szCs w:val="26"/>
        </w:rPr>
        <w:t xml:space="preserve"> </w:t>
      </w:r>
    </w:p>
    <w:p w:rsidR="00C93871" w:rsidRPr="007B4F76" w:rsidRDefault="00C93871" w:rsidP="00953AB5">
      <w:pPr>
        <w:pStyle w:val="a3"/>
        <w:ind w:firstLine="0"/>
        <w:jc w:val="left"/>
        <w:rPr>
          <w:sz w:val="26"/>
          <w:szCs w:val="26"/>
        </w:rPr>
      </w:pPr>
      <w:r w:rsidRPr="007B4F76">
        <w:rPr>
          <w:sz w:val="26"/>
          <w:szCs w:val="26"/>
        </w:rPr>
        <w:t>движения.</w:t>
      </w:r>
    </w:p>
    <w:p w:rsidR="00C93871" w:rsidRPr="007B4F76" w:rsidRDefault="00C93871" w:rsidP="00953AB5">
      <w:pPr>
        <w:pStyle w:val="a3"/>
        <w:ind w:right="549" w:firstLine="566"/>
        <w:rPr>
          <w:sz w:val="26"/>
          <w:szCs w:val="26"/>
        </w:rPr>
      </w:pPr>
      <w:r w:rsidRPr="007B4F76">
        <w:rPr>
          <w:sz w:val="26"/>
          <w:szCs w:val="26"/>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C93871" w:rsidRPr="007B4F76" w:rsidRDefault="00C93871" w:rsidP="00953AB5">
      <w:pPr>
        <w:pStyle w:val="a3"/>
        <w:ind w:right="544" w:firstLine="566"/>
        <w:rPr>
          <w:sz w:val="26"/>
          <w:szCs w:val="26"/>
        </w:rPr>
      </w:pPr>
      <w:r w:rsidRPr="007B4F76">
        <w:rPr>
          <w:sz w:val="26"/>
          <w:szCs w:val="26"/>
        </w:rPr>
        <w:t>Лыжная подготовка. Правила поведения на занятиях лыжной подготовкой. Упражнения</w:t>
      </w:r>
      <w:r w:rsidRPr="007B4F76">
        <w:rPr>
          <w:spacing w:val="-18"/>
          <w:sz w:val="26"/>
          <w:szCs w:val="26"/>
        </w:rPr>
        <w:t xml:space="preserve"> </w:t>
      </w:r>
      <w:r w:rsidRPr="007B4F76">
        <w:rPr>
          <w:sz w:val="26"/>
          <w:szCs w:val="26"/>
        </w:rPr>
        <w:t>на</w:t>
      </w:r>
      <w:r w:rsidRPr="007B4F76">
        <w:rPr>
          <w:spacing w:val="-16"/>
          <w:sz w:val="26"/>
          <w:szCs w:val="26"/>
        </w:rPr>
        <w:t xml:space="preserve"> </w:t>
      </w:r>
      <w:r w:rsidRPr="007B4F76">
        <w:rPr>
          <w:sz w:val="26"/>
          <w:szCs w:val="26"/>
        </w:rPr>
        <w:t>лыжах:</w:t>
      </w:r>
      <w:r w:rsidRPr="007B4F76">
        <w:rPr>
          <w:spacing w:val="-16"/>
          <w:sz w:val="26"/>
          <w:szCs w:val="26"/>
        </w:rPr>
        <w:t xml:space="preserve"> </w:t>
      </w:r>
      <w:r w:rsidRPr="007B4F76">
        <w:rPr>
          <w:sz w:val="26"/>
          <w:szCs w:val="26"/>
        </w:rPr>
        <w:t>передвижение</w:t>
      </w:r>
      <w:r w:rsidRPr="007B4F76">
        <w:rPr>
          <w:spacing w:val="-18"/>
          <w:sz w:val="26"/>
          <w:szCs w:val="26"/>
        </w:rPr>
        <w:t xml:space="preserve"> </w:t>
      </w:r>
      <w:r w:rsidRPr="007B4F76">
        <w:rPr>
          <w:sz w:val="26"/>
          <w:szCs w:val="26"/>
        </w:rPr>
        <w:t>двухшажным</w:t>
      </w:r>
      <w:r w:rsidRPr="007B4F76">
        <w:rPr>
          <w:spacing w:val="-17"/>
          <w:sz w:val="26"/>
          <w:szCs w:val="26"/>
        </w:rPr>
        <w:t xml:space="preserve"> </w:t>
      </w:r>
      <w:r w:rsidRPr="007B4F76">
        <w:rPr>
          <w:sz w:val="26"/>
          <w:szCs w:val="26"/>
        </w:rPr>
        <w:t>попеременным</w:t>
      </w:r>
      <w:r w:rsidRPr="007B4F76">
        <w:rPr>
          <w:spacing w:val="-18"/>
          <w:sz w:val="26"/>
          <w:szCs w:val="26"/>
        </w:rPr>
        <w:t xml:space="preserve"> </w:t>
      </w:r>
      <w:r w:rsidRPr="007B4F76">
        <w:rPr>
          <w:sz w:val="26"/>
          <w:szCs w:val="26"/>
        </w:rPr>
        <w:t>ходом;</w:t>
      </w:r>
      <w:r w:rsidRPr="007B4F76">
        <w:rPr>
          <w:spacing w:val="-14"/>
          <w:sz w:val="26"/>
          <w:szCs w:val="26"/>
        </w:rPr>
        <w:t xml:space="preserve"> </w:t>
      </w:r>
      <w:r w:rsidRPr="007B4F76">
        <w:rPr>
          <w:sz w:val="26"/>
          <w:szCs w:val="26"/>
        </w:rPr>
        <w:t>спуск с небольшого склона в основной стойке; торможение лыжными палками на учебной трассе и падением на бок во время</w:t>
      </w:r>
      <w:r w:rsidRPr="007B4F76">
        <w:rPr>
          <w:spacing w:val="-7"/>
          <w:sz w:val="26"/>
          <w:szCs w:val="26"/>
        </w:rPr>
        <w:t xml:space="preserve"> </w:t>
      </w:r>
      <w:r w:rsidRPr="007B4F76">
        <w:rPr>
          <w:sz w:val="26"/>
          <w:szCs w:val="26"/>
        </w:rPr>
        <w:t>спуска.</w:t>
      </w:r>
    </w:p>
    <w:p w:rsidR="00C93871" w:rsidRPr="007B4F76" w:rsidRDefault="00C93871" w:rsidP="00953AB5">
      <w:pPr>
        <w:ind w:left="685"/>
        <w:jc w:val="both"/>
        <w:rPr>
          <w:i/>
          <w:sz w:val="26"/>
          <w:szCs w:val="26"/>
        </w:rPr>
      </w:pPr>
      <w:r w:rsidRPr="007B4F76">
        <w:rPr>
          <w:i/>
          <w:sz w:val="26"/>
          <w:szCs w:val="26"/>
        </w:rPr>
        <w:t>Самостраховка на основе вида спорта</w:t>
      </w:r>
      <w:r w:rsidRPr="007B4F76">
        <w:rPr>
          <w:i/>
          <w:spacing w:val="-22"/>
          <w:sz w:val="26"/>
          <w:szCs w:val="26"/>
        </w:rPr>
        <w:t xml:space="preserve"> </w:t>
      </w:r>
      <w:r w:rsidRPr="007B4F76">
        <w:rPr>
          <w:i/>
          <w:sz w:val="26"/>
          <w:szCs w:val="26"/>
        </w:rPr>
        <w:t>дзюдо.</w:t>
      </w:r>
    </w:p>
    <w:p w:rsidR="00C93871" w:rsidRPr="007B4F76" w:rsidRDefault="00C93871" w:rsidP="00953AB5">
      <w:pPr>
        <w:pStyle w:val="a3"/>
        <w:ind w:right="546" w:firstLine="566"/>
        <w:rPr>
          <w:sz w:val="26"/>
          <w:szCs w:val="26"/>
        </w:rPr>
      </w:pPr>
      <w:r w:rsidRPr="007B4F76">
        <w:rPr>
          <w:sz w:val="26"/>
          <w:szCs w:val="26"/>
        </w:rPr>
        <w:t>Перекаты в сторону через спину из положения упор лежа на коленях и локтях, перекаты в группировке. Вращение сидя вокруг своей оси с согнутыми ногами (держа ладонями подошвы стоп, приблизив пятки к тазу). Отбивы при падении на спину, на бок в группировке из положения лежа (на спине, на боку), сидя.</w:t>
      </w:r>
    </w:p>
    <w:p w:rsidR="00C93871" w:rsidRPr="007B4F76" w:rsidRDefault="00C93871" w:rsidP="00953AB5">
      <w:pPr>
        <w:pStyle w:val="a3"/>
        <w:ind w:right="547" w:firstLine="566"/>
        <w:rPr>
          <w:sz w:val="26"/>
          <w:szCs w:val="26"/>
        </w:rPr>
      </w:pPr>
      <w:r w:rsidRPr="007B4F76">
        <w:rPr>
          <w:sz w:val="26"/>
          <w:szCs w:val="26"/>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7B4F76">
        <w:rPr>
          <w:sz w:val="26"/>
          <w:szCs w:val="26"/>
        </w:rPr>
        <w:lastRenderedPageBreak/>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93871" w:rsidRPr="007B4F76" w:rsidRDefault="00C93871" w:rsidP="00953AB5">
      <w:pPr>
        <w:pStyle w:val="a3"/>
        <w:ind w:right="555" w:firstLine="566"/>
        <w:rPr>
          <w:sz w:val="26"/>
          <w:szCs w:val="26"/>
        </w:rPr>
      </w:pPr>
      <w:r w:rsidRPr="007B4F76">
        <w:rPr>
          <w:sz w:val="26"/>
          <w:szCs w:val="26"/>
        </w:rPr>
        <w:t>Подвижные игры. Подвижные игры с техническими приёмами спортивных игр (баскетбол,</w:t>
      </w:r>
      <w:r w:rsidRPr="007B4F76">
        <w:rPr>
          <w:spacing w:val="-1"/>
          <w:sz w:val="26"/>
          <w:szCs w:val="26"/>
        </w:rPr>
        <w:t xml:space="preserve"> </w:t>
      </w:r>
      <w:r w:rsidRPr="007B4F76">
        <w:rPr>
          <w:sz w:val="26"/>
          <w:szCs w:val="26"/>
        </w:rPr>
        <w:t>футбол).</w:t>
      </w:r>
    </w:p>
    <w:p w:rsidR="00C93871" w:rsidRPr="007B4F76" w:rsidRDefault="00C93871" w:rsidP="00953AB5">
      <w:pPr>
        <w:ind w:left="118" w:right="546" w:firstLine="566"/>
        <w:jc w:val="both"/>
        <w:rPr>
          <w:sz w:val="26"/>
          <w:szCs w:val="26"/>
        </w:rPr>
      </w:pPr>
      <w:r w:rsidRPr="007B4F76">
        <w:rPr>
          <w:i/>
          <w:sz w:val="26"/>
          <w:szCs w:val="26"/>
        </w:rPr>
        <w:t>Прикладно-ориентированная физическая культура</w:t>
      </w:r>
      <w:r w:rsidRPr="007B4F76">
        <w:rPr>
          <w:sz w:val="26"/>
          <w:szCs w:val="26"/>
        </w:rPr>
        <w:t>. Подготовка к соревнованиям по комплексу ГТО. Развитие основных физических качеств средствами подвижных и спортивных игр.</w:t>
      </w:r>
    </w:p>
    <w:p w:rsidR="00C93871" w:rsidRPr="007B4F76" w:rsidRDefault="00C93871" w:rsidP="00953AB5">
      <w:pPr>
        <w:pStyle w:val="a3"/>
        <w:ind w:right="545"/>
        <w:rPr>
          <w:sz w:val="26"/>
          <w:szCs w:val="26"/>
        </w:rPr>
      </w:pPr>
      <w:r w:rsidRPr="007B4F76">
        <w:rPr>
          <w:sz w:val="26"/>
          <w:szCs w:val="26"/>
        </w:rPr>
        <w:t>Знакомство с дзюдо. Страховки и самостраховки. Понятия: стойки, захваты передвижения. Взаимодействия в парах по заданию. Материал 6-КЮ дзюдо. Разучивание простых действий борьбы (тяни-толкай). Рэй (rei) - приветствие (поклон). Тачи рэй (tachi rei) - приветствие стоя. Дза рэй (za rei) - приветствие на коленях.</w:t>
      </w:r>
    </w:p>
    <w:p w:rsidR="00C93871" w:rsidRPr="007B4F76" w:rsidRDefault="00C93871" w:rsidP="00953AB5">
      <w:pPr>
        <w:pStyle w:val="a3"/>
        <w:ind w:left="0" w:firstLine="0"/>
        <w:jc w:val="left"/>
        <w:rPr>
          <w:sz w:val="26"/>
          <w:szCs w:val="26"/>
        </w:rPr>
      </w:pPr>
    </w:p>
    <w:p w:rsidR="00C93871" w:rsidRPr="007B4F76" w:rsidRDefault="00C93871" w:rsidP="00953AB5">
      <w:pPr>
        <w:pStyle w:val="110"/>
        <w:numPr>
          <w:ilvl w:val="0"/>
          <w:numId w:val="21"/>
        </w:numPr>
        <w:tabs>
          <w:tab w:val="left" w:pos="897"/>
        </w:tabs>
        <w:rPr>
          <w:sz w:val="26"/>
          <w:szCs w:val="26"/>
        </w:rPr>
      </w:pPr>
      <w:r w:rsidRPr="007B4F76">
        <w:rPr>
          <w:sz w:val="26"/>
          <w:szCs w:val="26"/>
        </w:rPr>
        <w:t>КЛАСС</w:t>
      </w:r>
    </w:p>
    <w:p w:rsidR="00C93871" w:rsidRPr="007B4F76" w:rsidRDefault="00C93871" w:rsidP="00953AB5">
      <w:pPr>
        <w:pStyle w:val="a3"/>
        <w:ind w:right="546" w:firstLine="566"/>
        <w:rPr>
          <w:sz w:val="26"/>
          <w:szCs w:val="26"/>
        </w:rPr>
      </w:pPr>
      <w:r w:rsidRPr="007B4F76">
        <w:rPr>
          <w:b/>
          <w:i/>
          <w:sz w:val="26"/>
          <w:szCs w:val="26"/>
        </w:rPr>
        <w:t>Знания</w:t>
      </w:r>
      <w:r w:rsidRPr="007B4F76">
        <w:rPr>
          <w:b/>
          <w:i/>
          <w:spacing w:val="-13"/>
          <w:sz w:val="26"/>
          <w:szCs w:val="26"/>
        </w:rPr>
        <w:t xml:space="preserve"> </w:t>
      </w:r>
      <w:r w:rsidRPr="007B4F76">
        <w:rPr>
          <w:b/>
          <w:i/>
          <w:sz w:val="26"/>
          <w:szCs w:val="26"/>
        </w:rPr>
        <w:t>о</w:t>
      </w:r>
      <w:r w:rsidRPr="007B4F76">
        <w:rPr>
          <w:b/>
          <w:i/>
          <w:spacing w:val="-13"/>
          <w:sz w:val="26"/>
          <w:szCs w:val="26"/>
        </w:rPr>
        <w:t xml:space="preserve"> </w:t>
      </w:r>
      <w:r w:rsidRPr="007B4F76">
        <w:rPr>
          <w:b/>
          <w:i/>
          <w:sz w:val="26"/>
          <w:szCs w:val="26"/>
        </w:rPr>
        <w:t>физической</w:t>
      </w:r>
      <w:r w:rsidRPr="007B4F76">
        <w:rPr>
          <w:b/>
          <w:i/>
          <w:spacing w:val="-13"/>
          <w:sz w:val="26"/>
          <w:szCs w:val="26"/>
        </w:rPr>
        <w:t xml:space="preserve"> </w:t>
      </w:r>
      <w:r w:rsidRPr="007B4F76">
        <w:rPr>
          <w:b/>
          <w:i/>
          <w:sz w:val="26"/>
          <w:szCs w:val="26"/>
        </w:rPr>
        <w:t>культуре</w:t>
      </w:r>
      <w:r w:rsidRPr="007B4F76">
        <w:rPr>
          <w:sz w:val="26"/>
          <w:szCs w:val="26"/>
        </w:rPr>
        <w:t>.</w:t>
      </w:r>
      <w:r w:rsidRPr="007B4F76">
        <w:rPr>
          <w:spacing w:val="-14"/>
          <w:sz w:val="26"/>
          <w:szCs w:val="26"/>
        </w:rPr>
        <w:t xml:space="preserve"> </w:t>
      </w:r>
      <w:r w:rsidRPr="007B4F76">
        <w:rPr>
          <w:sz w:val="26"/>
          <w:szCs w:val="26"/>
        </w:rPr>
        <w:t>Из</w:t>
      </w:r>
      <w:r w:rsidRPr="007B4F76">
        <w:rPr>
          <w:spacing w:val="-13"/>
          <w:sz w:val="26"/>
          <w:szCs w:val="26"/>
        </w:rPr>
        <w:t xml:space="preserve"> </w:t>
      </w:r>
      <w:r w:rsidRPr="007B4F76">
        <w:rPr>
          <w:sz w:val="26"/>
          <w:szCs w:val="26"/>
        </w:rPr>
        <w:t>истории</w:t>
      </w:r>
      <w:r w:rsidRPr="007B4F76">
        <w:rPr>
          <w:spacing w:val="-11"/>
          <w:sz w:val="26"/>
          <w:szCs w:val="26"/>
        </w:rPr>
        <w:t xml:space="preserve"> </w:t>
      </w:r>
      <w:r w:rsidRPr="007B4F76">
        <w:rPr>
          <w:sz w:val="26"/>
          <w:szCs w:val="26"/>
        </w:rPr>
        <w:t>развития</w:t>
      </w:r>
      <w:r w:rsidRPr="007B4F76">
        <w:rPr>
          <w:spacing w:val="-12"/>
          <w:sz w:val="26"/>
          <w:szCs w:val="26"/>
        </w:rPr>
        <w:t xml:space="preserve"> </w:t>
      </w:r>
      <w:r w:rsidRPr="007B4F76">
        <w:rPr>
          <w:sz w:val="26"/>
          <w:szCs w:val="26"/>
        </w:rPr>
        <w:t>физической</w:t>
      </w:r>
      <w:r w:rsidRPr="007B4F76">
        <w:rPr>
          <w:spacing w:val="-11"/>
          <w:sz w:val="26"/>
          <w:szCs w:val="26"/>
        </w:rPr>
        <w:t xml:space="preserve"> </w:t>
      </w:r>
      <w:r w:rsidRPr="007B4F76">
        <w:rPr>
          <w:sz w:val="26"/>
          <w:szCs w:val="26"/>
        </w:rPr>
        <w:t>культуры у древних народов, населявших территорию России. История появления современного спорта.</w:t>
      </w:r>
    </w:p>
    <w:p w:rsidR="00C93871" w:rsidRPr="007B4F76" w:rsidRDefault="00C93871" w:rsidP="00953AB5">
      <w:pPr>
        <w:pStyle w:val="a3"/>
        <w:ind w:right="548" w:firstLine="0"/>
        <w:rPr>
          <w:sz w:val="26"/>
          <w:szCs w:val="26"/>
        </w:rPr>
      </w:pPr>
      <w:r w:rsidRPr="007B4F76">
        <w:rPr>
          <w:b/>
          <w:i/>
          <w:sz w:val="26"/>
          <w:szCs w:val="26"/>
        </w:rPr>
        <w:t>Способы самостоятельной деятельности</w:t>
      </w:r>
      <w:r w:rsidRPr="007B4F76">
        <w:rPr>
          <w:sz w:val="26"/>
          <w:szCs w:val="26"/>
        </w:rPr>
        <w:t>. Виды физических</w:t>
      </w:r>
      <w:r w:rsidRPr="00C93871">
        <w:rPr>
          <w:sz w:val="26"/>
          <w:szCs w:val="26"/>
        </w:rPr>
        <w:t xml:space="preserve"> </w:t>
      </w:r>
      <w:r w:rsidRPr="007B4F76">
        <w:rPr>
          <w:sz w:val="26"/>
          <w:szCs w:val="26"/>
        </w:rPr>
        <w:t>упражнений,</w:t>
      </w:r>
      <w:r w:rsidRPr="007B4F76">
        <w:rPr>
          <w:spacing w:val="-15"/>
          <w:sz w:val="26"/>
          <w:szCs w:val="26"/>
        </w:rPr>
        <w:t xml:space="preserve"> </w:t>
      </w:r>
      <w:r w:rsidRPr="007B4F76">
        <w:rPr>
          <w:sz w:val="26"/>
          <w:szCs w:val="26"/>
        </w:rPr>
        <w:t>используемых</w:t>
      </w:r>
      <w:r w:rsidRPr="007B4F76">
        <w:rPr>
          <w:spacing w:val="-13"/>
          <w:sz w:val="26"/>
          <w:szCs w:val="26"/>
        </w:rPr>
        <w:t xml:space="preserve"> </w:t>
      </w:r>
      <w:r w:rsidRPr="007B4F76">
        <w:rPr>
          <w:sz w:val="26"/>
          <w:szCs w:val="26"/>
        </w:rPr>
        <w:t>на</w:t>
      </w:r>
      <w:r w:rsidRPr="007B4F76">
        <w:rPr>
          <w:spacing w:val="-16"/>
          <w:sz w:val="26"/>
          <w:szCs w:val="26"/>
        </w:rPr>
        <w:t xml:space="preserve"> </w:t>
      </w:r>
      <w:r w:rsidRPr="007B4F76">
        <w:rPr>
          <w:sz w:val="26"/>
          <w:szCs w:val="26"/>
        </w:rPr>
        <w:t>уроках</w:t>
      </w:r>
      <w:r w:rsidRPr="007B4F76">
        <w:rPr>
          <w:spacing w:val="-14"/>
          <w:sz w:val="26"/>
          <w:szCs w:val="26"/>
        </w:rPr>
        <w:t xml:space="preserve"> </w:t>
      </w:r>
      <w:r w:rsidRPr="007B4F76">
        <w:rPr>
          <w:sz w:val="26"/>
          <w:szCs w:val="26"/>
        </w:rPr>
        <w:t>физической</w:t>
      </w:r>
      <w:r w:rsidRPr="007B4F76">
        <w:rPr>
          <w:spacing w:val="-13"/>
          <w:sz w:val="26"/>
          <w:szCs w:val="26"/>
        </w:rPr>
        <w:t xml:space="preserve"> </w:t>
      </w:r>
      <w:r w:rsidRPr="007B4F76">
        <w:rPr>
          <w:sz w:val="26"/>
          <w:szCs w:val="26"/>
        </w:rPr>
        <w:t>культуры:</w:t>
      </w:r>
      <w:r w:rsidRPr="007B4F76">
        <w:rPr>
          <w:spacing w:val="-14"/>
          <w:sz w:val="26"/>
          <w:szCs w:val="26"/>
        </w:rPr>
        <w:t xml:space="preserve"> </w:t>
      </w:r>
      <w:r w:rsidRPr="007B4F76">
        <w:rPr>
          <w:sz w:val="26"/>
          <w:szCs w:val="26"/>
        </w:rPr>
        <w:t>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w:t>
      </w:r>
      <w:r w:rsidRPr="007B4F76">
        <w:rPr>
          <w:spacing w:val="-11"/>
          <w:sz w:val="26"/>
          <w:szCs w:val="26"/>
        </w:rPr>
        <w:t xml:space="preserve"> </w:t>
      </w:r>
      <w:r w:rsidRPr="007B4F76">
        <w:rPr>
          <w:sz w:val="26"/>
          <w:szCs w:val="26"/>
        </w:rPr>
        <w:t>год.</w:t>
      </w:r>
    </w:p>
    <w:p w:rsidR="00C93871" w:rsidRPr="007B4F76" w:rsidRDefault="00C93871" w:rsidP="00953AB5">
      <w:pPr>
        <w:pStyle w:val="a3"/>
        <w:ind w:right="549" w:firstLine="566"/>
        <w:rPr>
          <w:sz w:val="26"/>
          <w:szCs w:val="26"/>
        </w:rPr>
      </w:pPr>
      <w:r w:rsidRPr="007B4F76">
        <w:rPr>
          <w:b/>
          <w:i/>
          <w:sz w:val="26"/>
          <w:szCs w:val="26"/>
        </w:rPr>
        <w:t>Физическое совершенствование</w:t>
      </w:r>
      <w:r w:rsidRPr="007B4F76">
        <w:rPr>
          <w:sz w:val="26"/>
          <w:szCs w:val="26"/>
        </w:rPr>
        <w:t>. Оздоровительная физическая культура. Закаливание организма при помощи обливания под душем. Упражнения дыхательной</w:t>
      </w:r>
      <w:r w:rsidRPr="007B4F76">
        <w:rPr>
          <w:spacing w:val="-15"/>
          <w:sz w:val="26"/>
          <w:szCs w:val="26"/>
        </w:rPr>
        <w:t xml:space="preserve"> </w:t>
      </w:r>
      <w:r w:rsidRPr="007B4F76">
        <w:rPr>
          <w:sz w:val="26"/>
          <w:szCs w:val="26"/>
        </w:rPr>
        <w:t>и</w:t>
      </w:r>
      <w:r w:rsidRPr="007B4F76">
        <w:rPr>
          <w:spacing w:val="-15"/>
          <w:sz w:val="26"/>
          <w:szCs w:val="26"/>
        </w:rPr>
        <w:t xml:space="preserve"> </w:t>
      </w:r>
      <w:r w:rsidRPr="007B4F76">
        <w:rPr>
          <w:sz w:val="26"/>
          <w:szCs w:val="26"/>
        </w:rPr>
        <w:t>зрительной</w:t>
      </w:r>
      <w:r w:rsidRPr="007B4F76">
        <w:rPr>
          <w:spacing w:val="-15"/>
          <w:sz w:val="26"/>
          <w:szCs w:val="26"/>
        </w:rPr>
        <w:t xml:space="preserve"> </w:t>
      </w:r>
      <w:r w:rsidRPr="007B4F76">
        <w:rPr>
          <w:sz w:val="26"/>
          <w:szCs w:val="26"/>
        </w:rPr>
        <w:t>гимнастики,</w:t>
      </w:r>
      <w:r w:rsidRPr="007B4F76">
        <w:rPr>
          <w:spacing w:val="-19"/>
          <w:sz w:val="26"/>
          <w:szCs w:val="26"/>
        </w:rPr>
        <w:t xml:space="preserve"> </w:t>
      </w:r>
      <w:r w:rsidRPr="007B4F76">
        <w:rPr>
          <w:sz w:val="26"/>
          <w:szCs w:val="26"/>
        </w:rPr>
        <w:t>их</w:t>
      </w:r>
      <w:r w:rsidRPr="007B4F76">
        <w:rPr>
          <w:spacing w:val="-15"/>
          <w:sz w:val="26"/>
          <w:szCs w:val="26"/>
        </w:rPr>
        <w:t xml:space="preserve"> </w:t>
      </w:r>
      <w:r w:rsidRPr="007B4F76">
        <w:rPr>
          <w:sz w:val="26"/>
          <w:szCs w:val="26"/>
        </w:rPr>
        <w:t>влияние</w:t>
      </w:r>
      <w:r w:rsidRPr="007B4F76">
        <w:rPr>
          <w:spacing w:val="-15"/>
          <w:sz w:val="26"/>
          <w:szCs w:val="26"/>
        </w:rPr>
        <w:t xml:space="preserve"> </w:t>
      </w:r>
      <w:r w:rsidRPr="007B4F76">
        <w:rPr>
          <w:sz w:val="26"/>
          <w:szCs w:val="26"/>
        </w:rPr>
        <w:t>на</w:t>
      </w:r>
      <w:r w:rsidRPr="007B4F76">
        <w:rPr>
          <w:spacing w:val="-16"/>
          <w:sz w:val="26"/>
          <w:szCs w:val="26"/>
        </w:rPr>
        <w:t xml:space="preserve"> </w:t>
      </w:r>
      <w:r w:rsidRPr="007B4F76">
        <w:rPr>
          <w:sz w:val="26"/>
          <w:szCs w:val="26"/>
        </w:rPr>
        <w:t>восстановление</w:t>
      </w:r>
      <w:r w:rsidRPr="007B4F76">
        <w:rPr>
          <w:spacing w:val="-16"/>
          <w:sz w:val="26"/>
          <w:szCs w:val="26"/>
        </w:rPr>
        <w:t xml:space="preserve"> </w:t>
      </w:r>
      <w:r w:rsidRPr="007B4F76">
        <w:rPr>
          <w:sz w:val="26"/>
          <w:szCs w:val="26"/>
        </w:rPr>
        <w:t>организма после умственной и физической</w:t>
      </w:r>
      <w:r w:rsidRPr="007B4F76">
        <w:rPr>
          <w:spacing w:val="-8"/>
          <w:sz w:val="26"/>
          <w:szCs w:val="26"/>
        </w:rPr>
        <w:t xml:space="preserve"> </w:t>
      </w:r>
      <w:r w:rsidRPr="007B4F76">
        <w:rPr>
          <w:sz w:val="26"/>
          <w:szCs w:val="26"/>
        </w:rPr>
        <w:t>нагрузки.</w:t>
      </w:r>
    </w:p>
    <w:p w:rsidR="00C93871" w:rsidRPr="007B4F76" w:rsidRDefault="00C93871" w:rsidP="00953AB5">
      <w:pPr>
        <w:pStyle w:val="a3"/>
        <w:ind w:right="544" w:firstLine="566"/>
        <w:rPr>
          <w:sz w:val="26"/>
          <w:szCs w:val="26"/>
        </w:rPr>
      </w:pPr>
      <w:r w:rsidRPr="007B4F76">
        <w:rPr>
          <w:i/>
          <w:sz w:val="26"/>
          <w:szCs w:val="26"/>
        </w:rPr>
        <w:t>Спортивно-оздоровительная физическая культура</w:t>
      </w:r>
      <w:r w:rsidRPr="007B4F76">
        <w:rPr>
          <w:sz w:val="26"/>
          <w:szCs w:val="26"/>
        </w:rPr>
        <w:t>. Гимнастика с</w:t>
      </w:r>
      <w:r w:rsidRPr="007B4F76">
        <w:rPr>
          <w:spacing w:val="-40"/>
          <w:sz w:val="26"/>
          <w:szCs w:val="26"/>
        </w:rPr>
        <w:t xml:space="preserve"> </w:t>
      </w:r>
      <w:r w:rsidRPr="007B4F76">
        <w:rPr>
          <w:sz w:val="26"/>
          <w:szCs w:val="26"/>
        </w:rPr>
        <w:t>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w:t>
      </w:r>
      <w:r w:rsidRPr="007B4F76">
        <w:rPr>
          <w:spacing w:val="-4"/>
          <w:sz w:val="26"/>
          <w:szCs w:val="26"/>
        </w:rPr>
        <w:t xml:space="preserve"> </w:t>
      </w:r>
      <w:r w:rsidRPr="007B4F76">
        <w:rPr>
          <w:sz w:val="26"/>
          <w:szCs w:val="26"/>
        </w:rPr>
        <w:t>боком.</w:t>
      </w:r>
    </w:p>
    <w:p w:rsidR="00C93871" w:rsidRPr="007B4F76" w:rsidRDefault="00C93871" w:rsidP="00953AB5">
      <w:pPr>
        <w:pStyle w:val="a3"/>
        <w:ind w:right="547" w:firstLine="566"/>
        <w:rPr>
          <w:sz w:val="26"/>
          <w:szCs w:val="26"/>
        </w:rPr>
      </w:pPr>
      <w:r w:rsidRPr="007B4F76">
        <w:rPr>
          <w:sz w:val="26"/>
          <w:szCs w:val="26"/>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C93871" w:rsidRPr="007B4F76" w:rsidRDefault="00C93871" w:rsidP="00953AB5">
      <w:pPr>
        <w:pStyle w:val="a3"/>
        <w:ind w:right="545" w:firstLine="566"/>
        <w:rPr>
          <w:sz w:val="26"/>
          <w:szCs w:val="26"/>
        </w:rPr>
      </w:pPr>
      <w:r w:rsidRPr="007B4F76">
        <w:rPr>
          <w:sz w:val="26"/>
          <w:szCs w:val="26"/>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w:t>
      </w:r>
      <w:r w:rsidRPr="007B4F76">
        <w:rPr>
          <w:sz w:val="26"/>
          <w:szCs w:val="26"/>
        </w:rPr>
        <w:lastRenderedPageBreak/>
        <w:t>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C93871" w:rsidRPr="007B4F76" w:rsidRDefault="00C93871" w:rsidP="00953AB5">
      <w:pPr>
        <w:pStyle w:val="a3"/>
        <w:ind w:right="550" w:firstLine="566"/>
        <w:rPr>
          <w:sz w:val="26"/>
          <w:szCs w:val="26"/>
        </w:rPr>
      </w:pPr>
      <w:r w:rsidRPr="007B4F76">
        <w:rPr>
          <w:sz w:val="26"/>
          <w:szCs w:val="26"/>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C93871" w:rsidRPr="007B4F76" w:rsidRDefault="00C93871" w:rsidP="00953AB5">
      <w:pPr>
        <w:ind w:left="685"/>
        <w:jc w:val="both"/>
        <w:rPr>
          <w:i/>
          <w:sz w:val="26"/>
          <w:szCs w:val="26"/>
        </w:rPr>
      </w:pPr>
      <w:r w:rsidRPr="007B4F76">
        <w:rPr>
          <w:i/>
          <w:sz w:val="26"/>
          <w:szCs w:val="26"/>
        </w:rPr>
        <w:t>Самостраховка на основе вида спорта дзюдо.</w:t>
      </w:r>
    </w:p>
    <w:p w:rsidR="00C93871" w:rsidRPr="007B4F76" w:rsidRDefault="00C93871" w:rsidP="00953AB5">
      <w:pPr>
        <w:pStyle w:val="a3"/>
        <w:ind w:right="551" w:firstLine="0"/>
        <w:rPr>
          <w:sz w:val="26"/>
          <w:szCs w:val="26"/>
        </w:rPr>
      </w:pPr>
      <w:r w:rsidRPr="007B4F76">
        <w:rPr>
          <w:sz w:val="26"/>
          <w:szCs w:val="26"/>
        </w:rPr>
        <w:t>Перекаты в сторону через спину из положения упор лежа на коленях и локтях, перекаты в группировке. Вращение сидя вокруг своей оси с согнутыми</w:t>
      </w:r>
      <w:r w:rsidRPr="00C93871">
        <w:rPr>
          <w:sz w:val="26"/>
          <w:szCs w:val="26"/>
        </w:rPr>
        <w:t xml:space="preserve"> </w:t>
      </w:r>
      <w:r w:rsidRPr="007B4F76">
        <w:rPr>
          <w:sz w:val="26"/>
          <w:szCs w:val="26"/>
        </w:rPr>
        <w:t>ногами (держа ладонями подошвы стоп, приблизив пятки к тазу). Отбивы в группировке</w:t>
      </w:r>
      <w:r w:rsidRPr="007B4F76">
        <w:rPr>
          <w:spacing w:val="-12"/>
          <w:sz w:val="26"/>
          <w:szCs w:val="26"/>
        </w:rPr>
        <w:t xml:space="preserve"> </w:t>
      </w:r>
      <w:r w:rsidRPr="007B4F76">
        <w:rPr>
          <w:sz w:val="26"/>
          <w:szCs w:val="26"/>
        </w:rPr>
        <w:t>из</w:t>
      </w:r>
      <w:r w:rsidRPr="007B4F76">
        <w:rPr>
          <w:spacing w:val="-10"/>
          <w:sz w:val="26"/>
          <w:szCs w:val="26"/>
        </w:rPr>
        <w:t xml:space="preserve"> </w:t>
      </w:r>
      <w:r w:rsidRPr="007B4F76">
        <w:rPr>
          <w:sz w:val="26"/>
          <w:szCs w:val="26"/>
        </w:rPr>
        <w:t>положения</w:t>
      </w:r>
      <w:r w:rsidRPr="007B4F76">
        <w:rPr>
          <w:spacing w:val="-9"/>
          <w:sz w:val="26"/>
          <w:szCs w:val="26"/>
        </w:rPr>
        <w:t xml:space="preserve"> </w:t>
      </w:r>
      <w:r w:rsidRPr="007B4F76">
        <w:rPr>
          <w:sz w:val="26"/>
          <w:szCs w:val="26"/>
        </w:rPr>
        <w:t>лежа</w:t>
      </w:r>
      <w:r w:rsidRPr="007B4F76">
        <w:rPr>
          <w:spacing w:val="-11"/>
          <w:sz w:val="26"/>
          <w:szCs w:val="26"/>
        </w:rPr>
        <w:t xml:space="preserve"> </w:t>
      </w:r>
      <w:r w:rsidRPr="007B4F76">
        <w:rPr>
          <w:sz w:val="26"/>
          <w:szCs w:val="26"/>
        </w:rPr>
        <w:t>на</w:t>
      </w:r>
      <w:r w:rsidRPr="007B4F76">
        <w:rPr>
          <w:spacing w:val="-11"/>
          <w:sz w:val="26"/>
          <w:szCs w:val="26"/>
        </w:rPr>
        <w:t xml:space="preserve"> </w:t>
      </w:r>
      <w:r w:rsidRPr="007B4F76">
        <w:rPr>
          <w:sz w:val="26"/>
          <w:szCs w:val="26"/>
        </w:rPr>
        <w:t>спине,</w:t>
      </w:r>
      <w:r w:rsidRPr="007B4F76">
        <w:rPr>
          <w:spacing w:val="-9"/>
          <w:sz w:val="26"/>
          <w:szCs w:val="26"/>
        </w:rPr>
        <w:t xml:space="preserve"> </w:t>
      </w:r>
      <w:r w:rsidRPr="007B4F76">
        <w:rPr>
          <w:sz w:val="26"/>
          <w:szCs w:val="26"/>
        </w:rPr>
        <w:t>на</w:t>
      </w:r>
      <w:r w:rsidRPr="007B4F76">
        <w:rPr>
          <w:spacing w:val="-12"/>
          <w:sz w:val="26"/>
          <w:szCs w:val="26"/>
        </w:rPr>
        <w:t xml:space="preserve"> </w:t>
      </w:r>
      <w:r w:rsidRPr="007B4F76">
        <w:rPr>
          <w:sz w:val="26"/>
          <w:szCs w:val="26"/>
        </w:rPr>
        <w:t>бок.</w:t>
      </w:r>
      <w:r w:rsidRPr="007B4F76">
        <w:rPr>
          <w:spacing w:val="-12"/>
          <w:sz w:val="26"/>
          <w:szCs w:val="26"/>
        </w:rPr>
        <w:t xml:space="preserve"> </w:t>
      </w:r>
      <w:r w:rsidRPr="007B4F76">
        <w:rPr>
          <w:sz w:val="26"/>
          <w:szCs w:val="26"/>
        </w:rPr>
        <w:t>Падение</w:t>
      </w:r>
      <w:r w:rsidRPr="007B4F76">
        <w:rPr>
          <w:spacing w:val="-11"/>
          <w:sz w:val="26"/>
          <w:szCs w:val="26"/>
        </w:rPr>
        <w:t xml:space="preserve"> </w:t>
      </w:r>
      <w:r w:rsidRPr="007B4F76">
        <w:rPr>
          <w:sz w:val="26"/>
          <w:szCs w:val="26"/>
        </w:rPr>
        <w:t>из</w:t>
      </w:r>
      <w:r w:rsidRPr="007B4F76">
        <w:rPr>
          <w:spacing w:val="-10"/>
          <w:sz w:val="26"/>
          <w:szCs w:val="26"/>
        </w:rPr>
        <w:t xml:space="preserve"> </w:t>
      </w:r>
      <w:r w:rsidRPr="007B4F76">
        <w:rPr>
          <w:sz w:val="26"/>
          <w:szCs w:val="26"/>
        </w:rPr>
        <w:t>положения</w:t>
      </w:r>
      <w:r w:rsidRPr="007B4F76">
        <w:rPr>
          <w:spacing w:val="-11"/>
          <w:sz w:val="26"/>
          <w:szCs w:val="26"/>
        </w:rPr>
        <w:t xml:space="preserve"> </w:t>
      </w:r>
      <w:r w:rsidRPr="007B4F76">
        <w:rPr>
          <w:sz w:val="26"/>
          <w:szCs w:val="26"/>
        </w:rPr>
        <w:t>сидя</w:t>
      </w:r>
      <w:r w:rsidRPr="007B4F76">
        <w:rPr>
          <w:spacing w:val="-11"/>
          <w:sz w:val="26"/>
          <w:szCs w:val="26"/>
        </w:rPr>
        <w:t xml:space="preserve"> </w:t>
      </w:r>
      <w:r w:rsidRPr="007B4F76">
        <w:rPr>
          <w:sz w:val="26"/>
          <w:szCs w:val="26"/>
        </w:rPr>
        <w:t>на спину, на</w:t>
      </w:r>
      <w:r w:rsidRPr="007B4F76">
        <w:rPr>
          <w:spacing w:val="-2"/>
          <w:sz w:val="26"/>
          <w:szCs w:val="26"/>
        </w:rPr>
        <w:t xml:space="preserve"> </w:t>
      </w:r>
      <w:r w:rsidRPr="007B4F76">
        <w:rPr>
          <w:sz w:val="26"/>
          <w:szCs w:val="26"/>
        </w:rPr>
        <w:t>бок.</w:t>
      </w:r>
    </w:p>
    <w:p w:rsidR="00C93871" w:rsidRPr="007B4F76" w:rsidRDefault="00C93871" w:rsidP="00953AB5">
      <w:pPr>
        <w:ind w:left="118" w:right="550" w:firstLine="566"/>
        <w:jc w:val="both"/>
        <w:rPr>
          <w:sz w:val="26"/>
          <w:szCs w:val="26"/>
        </w:rPr>
      </w:pPr>
      <w:r w:rsidRPr="007B4F76">
        <w:rPr>
          <w:sz w:val="26"/>
          <w:szCs w:val="26"/>
        </w:rPr>
        <w:t>Плавательная подготовка. Правила поведения в бассейне. Виды современного спортивного плавания: кроль на груди и спине; брас.</w:t>
      </w:r>
      <w:r w:rsidRPr="007B4F76">
        <w:rPr>
          <w:spacing w:val="-45"/>
          <w:sz w:val="26"/>
          <w:szCs w:val="26"/>
        </w:rPr>
        <w:t xml:space="preserve"> </w:t>
      </w:r>
      <w:r w:rsidRPr="007B4F76">
        <w:rPr>
          <w:sz w:val="26"/>
          <w:szCs w:val="26"/>
        </w:rPr>
        <w:t>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w:t>
      </w:r>
      <w:r w:rsidRPr="007B4F76">
        <w:rPr>
          <w:spacing w:val="-1"/>
          <w:sz w:val="26"/>
          <w:szCs w:val="26"/>
        </w:rPr>
        <w:t xml:space="preserve"> </w:t>
      </w:r>
      <w:r w:rsidRPr="007B4F76">
        <w:rPr>
          <w:sz w:val="26"/>
          <w:szCs w:val="26"/>
        </w:rPr>
        <w:t>груди.</w:t>
      </w:r>
      <w:r w:rsidRPr="007B4F76">
        <w:rPr>
          <w:rFonts w:ascii="Tahoma" w:hAnsi="Tahoma"/>
          <w:position w:val="8"/>
          <w:sz w:val="26"/>
          <w:szCs w:val="26"/>
        </w:rPr>
        <w:t xml:space="preserve"> </w:t>
      </w:r>
      <w:r w:rsidRPr="007B4F76">
        <w:rPr>
          <w:sz w:val="26"/>
          <w:szCs w:val="26"/>
        </w:rPr>
        <w:t>При отсутствии материально-технических условий в 3-4 классах модуль «Плавательная подготовка» может быть заменен из Перечня Примерных модульных программ по физической культуре, рекомендованных Министерством образования и науки Донецкой Народной Республики модулем «Бадминтон».</w:t>
      </w:r>
    </w:p>
    <w:p w:rsidR="00C93871" w:rsidRPr="007B4F76" w:rsidRDefault="00C93871" w:rsidP="00953AB5">
      <w:pPr>
        <w:pStyle w:val="a3"/>
        <w:ind w:right="550" w:firstLine="566"/>
        <w:rPr>
          <w:sz w:val="26"/>
          <w:szCs w:val="26"/>
        </w:rPr>
      </w:pPr>
    </w:p>
    <w:p w:rsidR="00C93871" w:rsidRPr="007B4F76" w:rsidRDefault="00C93871" w:rsidP="00953AB5">
      <w:pPr>
        <w:pStyle w:val="a3"/>
        <w:ind w:right="543"/>
        <w:rPr>
          <w:sz w:val="26"/>
          <w:szCs w:val="26"/>
        </w:rPr>
      </w:pPr>
      <w:r w:rsidRPr="007B4F76">
        <w:rPr>
          <w:sz w:val="26"/>
          <w:szCs w:val="26"/>
        </w:rPr>
        <w:t>Игровые стойки в бадминтоне. Подводящие упражнения к игре. Упражнения</w:t>
      </w:r>
      <w:r w:rsidRPr="007B4F76">
        <w:rPr>
          <w:spacing w:val="-10"/>
          <w:sz w:val="26"/>
          <w:szCs w:val="26"/>
        </w:rPr>
        <w:t xml:space="preserve"> </w:t>
      </w:r>
      <w:r w:rsidRPr="007B4F76">
        <w:rPr>
          <w:sz w:val="26"/>
          <w:szCs w:val="26"/>
        </w:rPr>
        <w:t>с</w:t>
      </w:r>
      <w:r w:rsidRPr="007B4F76">
        <w:rPr>
          <w:spacing w:val="-10"/>
          <w:sz w:val="26"/>
          <w:szCs w:val="26"/>
        </w:rPr>
        <w:t xml:space="preserve"> </w:t>
      </w:r>
      <w:r w:rsidRPr="007B4F76">
        <w:rPr>
          <w:sz w:val="26"/>
          <w:szCs w:val="26"/>
        </w:rPr>
        <w:t>воланом,</w:t>
      </w:r>
      <w:r w:rsidRPr="007B4F76">
        <w:rPr>
          <w:spacing w:val="-11"/>
          <w:sz w:val="26"/>
          <w:szCs w:val="26"/>
        </w:rPr>
        <w:t xml:space="preserve"> </w:t>
      </w:r>
      <w:r w:rsidRPr="007B4F76">
        <w:rPr>
          <w:sz w:val="26"/>
          <w:szCs w:val="26"/>
        </w:rPr>
        <w:t>с</w:t>
      </w:r>
      <w:r w:rsidRPr="007B4F76">
        <w:rPr>
          <w:spacing w:val="-10"/>
          <w:sz w:val="26"/>
          <w:szCs w:val="26"/>
        </w:rPr>
        <w:t xml:space="preserve"> </w:t>
      </w:r>
      <w:r w:rsidRPr="007B4F76">
        <w:rPr>
          <w:sz w:val="26"/>
          <w:szCs w:val="26"/>
        </w:rPr>
        <w:t>ракеткой.</w:t>
      </w:r>
      <w:r w:rsidRPr="007B4F76">
        <w:rPr>
          <w:spacing w:val="-8"/>
          <w:sz w:val="26"/>
          <w:szCs w:val="26"/>
        </w:rPr>
        <w:t xml:space="preserve"> </w:t>
      </w:r>
      <w:r w:rsidRPr="007B4F76">
        <w:rPr>
          <w:sz w:val="26"/>
          <w:szCs w:val="26"/>
        </w:rPr>
        <w:t>Способы</w:t>
      </w:r>
      <w:r w:rsidRPr="007B4F76">
        <w:rPr>
          <w:spacing w:val="-10"/>
          <w:sz w:val="26"/>
          <w:szCs w:val="26"/>
        </w:rPr>
        <w:t xml:space="preserve"> </w:t>
      </w:r>
      <w:r w:rsidRPr="007B4F76">
        <w:rPr>
          <w:sz w:val="26"/>
          <w:szCs w:val="26"/>
        </w:rPr>
        <w:t>держания</w:t>
      </w:r>
      <w:r w:rsidRPr="007B4F76">
        <w:rPr>
          <w:spacing w:val="-12"/>
          <w:sz w:val="26"/>
          <w:szCs w:val="26"/>
        </w:rPr>
        <w:t xml:space="preserve"> </w:t>
      </w:r>
      <w:r w:rsidRPr="007B4F76">
        <w:rPr>
          <w:sz w:val="26"/>
          <w:szCs w:val="26"/>
        </w:rPr>
        <w:t>ракетки,</w:t>
      </w:r>
      <w:r w:rsidRPr="007B4F76">
        <w:rPr>
          <w:spacing w:val="-11"/>
          <w:sz w:val="26"/>
          <w:szCs w:val="26"/>
        </w:rPr>
        <w:t xml:space="preserve"> </w:t>
      </w:r>
      <w:r w:rsidRPr="007B4F76">
        <w:rPr>
          <w:sz w:val="26"/>
          <w:szCs w:val="26"/>
        </w:rPr>
        <w:t>волана</w:t>
      </w:r>
      <w:r w:rsidRPr="007B4F76">
        <w:rPr>
          <w:spacing w:val="-10"/>
          <w:sz w:val="26"/>
          <w:szCs w:val="26"/>
        </w:rPr>
        <w:t xml:space="preserve"> </w:t>
      </w:r>
      <w:r w:rsidRPr="007B4F76">
        <w:rPr>
          <w:sz w:val="26"/>
          <w:szCs w:val="26"/>
        </w:rPr>
        <w:t>(хватки). Хватка для ударов открытой и закрытой стороной ракетки, универсальная хватка. Понятие о точке удара. Техника выполнения ударов: сверху, сбоку, снизу, открытой и закрытой стороной ракетки с близкого расстояния. Удары с собственного подбрасывания волана и с подбрасывания волана партнером справа и слева. Правильное перемещение по площадке: к сетке, к боковым линиям, на заднюю</w:t>
      </w:r>
      <w:r w:rsidRPr="007B4F76">
        <w:rPr>
          <w:spacing w:val="-3"/>
          <w:sz w:val="26"/>
          <w:szCs w:val="26"/>
        </w:rPr>
        <w:t xml:space="preserve"> </w:t>
      </w:r>
      <w:r w:rsidRPr="007B4F76">
        <w:rPr>
          <w:sz w:val="26"/>
          <w:szCs w:val="26"/>
        </w:rPr>
        <w:t>линию.</w:t>
      </w:r>
    </w:p>
    <w:p w:rsidR="00C93871" w:rsidRPr="007B4F76" w:rsidRDefault="00C93871" w:rsidP="00953AB5">
      <w:pPr>
        <w:pStyle w:val="a3"/>
        <w:ind w:right="541" w:firstLine="566"/>
        <w:rPr>
          <w:sz w:val="26"/>
          <w:szCs w:val="26"/>
        </w:rPr>
      </w:pPr>
      <w:r w:rsidRPr="007B4F76">
        <w:rPr>
          <w:sz w:val="26"/>
          <w:szCs w:val="26"/>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C93871" w:rsidRPr="007B4F76" w:rsidRDefault="00C93871" w:rsidP="00953AB5">
      <w:pPr>
        <w:pStyle w:val="a3"/>
        <w:ind w:right="550" w:firstLine="566"/>
        <w:rPr>
          <w:sz w:val="26"/>
          <w:szCs w:val="26"/>
        </w:rPr>
      </w:pPr>
      <w:r w:rsidRPr="007B4F76">
        <w:rPr>
          <w:sz w:val="26"/>
          <w:szCs w:val="26"/>
        </w:rPr>
        <w:t>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w:t>
      </w:r>
    </w:p>
    <w:p w:rsidR="00C93871" w:rsidRPr="007B4F76" w:rsidRDefault="00C93871" w:rsidP="00953AB5">
      <w:pPr>
        <w:pStyle w:val="a3"/>
        <w:ind w:right="551" w:firstLine="566"/>
        <w:rPr>
          <w:sz w:val="26"/>
          <w:szCs w:val="26"/>
        </w:rPr>
      </w:pPr>
      <w:r w:rsidRPr="007B4F76">
        <w:rPr>
          <w:b/>
          <w:sz w:val="26"/>
          <w:szCs w:val="26"/>
        </w:rPr>
        <w:t xml:space="preserve">Дзюдо. </w:t>
      </w:r>
      <w:r w:rsidRPr="007B4F76">
        <w:rPr>
          <w:sz w:val="26"/>
          <w:szCs w:val="26"/>
        </w:rPr>
        <w:t>Техника безопасного падения. Понятие левая, правая стойки. Изучение основных позиций рук, ног и положения тела в классическом захвате и стойке. Знакомство с простыми движениями в парах, в захвате кимоно. Взаимодействия в парах по заданию на татами.</w:t>
      </w:r>
    </w:p>
    <w:p w:rsidR="00C93871" w:rsidRPr="007B4F76" w:rsidRDefault="00C93871" w:rsidP="00953AB5">
      <w:pPr>
        <w:pStyle w:val="a3"/>
        <w:ind w:left="0" w:firstLine="0"/>
        <w:jc w:val="left"/>
        <w:rPr>
          <w:sz w:val="26"/>
          <w:szCs w:val="26"/>
        </w:rPr>
      </w:pPr>
    </w:p>
    <w:p w:rsidR="00C93871" w:rsidRPr="007B4F76" w:rsidRDefault="00C93871" w:rsidP="00953AB5">
      <w:pPr>
        <w:pStyle w:val="110"/>
        <w:numPr>
          <w:ilvl w:val="0"/>
          <w:numId w:val="21"/>
        </w:numPr>
        <w:tabs>
          <w:tab w:val="left" w:pos="897"/>
        </w:tabs>
        <w:rPr>
          <w:sz w:val="26"/>
          <w:szCs w:val="26"/>
        </w:rPr>
      </w:pPr>
      <w:r w:rsidRPr="007B4F76">
        <w:rPr>
          <w:sz w:val="26"/>
          <w:szCs w:val="26"/>
        </w:rPr>
        <w:t>КЛАСС</w:t>
      </w:r>
    </w:p>
    <w:p w:rsidR="00C93871" w:rsidRPr="007B4F76" w:rsidRDefault="00C93871" w:rsidP="00953AB5">
      <w:pPr>
        <w:ind w:left="118" w:right="547" w:firstLine="566"/>
        <w:jc w:val="both"/>
        <w:rPr>
          <w:sz w:val="26"/>
          <w:szCs w:val="26"/>
        </w:rPr>
      </w:pPr>
      <w:r w:rsidRPr="007B4F76">
        <w:rPr>
          <w:b/>
          <w:i/>
          <w:sz w:val="26"/>
          <w:szCs w:val="26"/>
        </w:rPr>
        <w:t>Знания</w:t>
      </w:r>
      <w:r w:rsidRPr="007B4F76">
        <w:rPr>
          <w:b/>
          <w:i/>
          <w:spacing w:val="-13"/>
          <w:sz w:val="26"/>
          <w:szCs w:val="26"/>
        </w:rPr>
        <w:t xml:space="preserve"> </w:t>
      </w:r>
      <w:r w:rsidRPr="007B4F76">
        <w:rPr>
          <w:b/>
          <w:i/>
          <w:sz w:val="26"/>
          <w:szCs w:val="26"/>
        </w:rPr>
        <w:t>о</w:t>
      </w:r>
      <w:r w:rsidRPr="007B4F76">
        <w:rPr>
          <w:b/>
          <w:i/>
          <w:spacing w:val="-13"/>
          <w:sz w:val="26"/>
          <w:szCs w:val="26"/>
        </w:rPr>
        <w:t xml:space="preserve"> </w:t>
      </w:r>
      <w:r w:rsidRPr="007B4F76">
        <w:rPr>
          <w:b/>
          <w:i/>
          <w:sz w:val="26"/>
          <w:szCs w:val="26"/>
        </w:rPr>
        <w:t>физической</w:t>
      </w:r>
      <w:r w:rsidRPr="007B4F76">
        <w:rPr>
          <w:b/>
          <w:i/>
          <w:spacing w:val="-13"/>
          <w:sz w:val="26"/>
          <w:szCs w:val="26"/>
        </w:rPr>
        <w:t xml:space="preserve"> </w:t>
      </w:r>
      <w:r w:rsidRPr="007B4F76">
        <w:rPr>
          <w:b/>
          <w:i/>
          <w:sz w:val="26"/>
          <w:szCs w:val="26"/>
        </w:rPr>
        <w:t>культуре</w:t>
      </w:r>
      <w:r w:rsidRPr="007B4F76">
        <w:rPr>
          <w:sz w:val="26"/>
          <w:szCs w:val="26"/>
        </w:rPr>
        <w:t>.</w:t>
      </w:r>
      <w:r w:rsidRPr="007B4F76">
        <w:rPr>
          <w:spacing w:val="-14"/>
          <w:sz w:val="26"/>
          <w:szCs w:val="26"/>
        </w:rPr>
        <w:t xml:space="preserve"> </w:t>
      </w:r>
      <w:r w:rsidRPr="007B4F76">
        <w:rPr>
          <w:sz w:val="26"/>
          <w:szCs w:val="26"/>
        </w:rPr>
        <w:t>Из</w:t>
      </w:r>
      <w:r w:rsidRPr="007B4F76">
        <w:rPr>
          <w:spacing w:val="-13"/>
          <w:sz w:val="26"/>
          <w:szCs w:val="26"/>
        </w:rPr>
        <w:t xml:space="preserve"> </w:t>
      </w:r>
      <w:r w:rsidRPr="007B4F76">
        <w:rPr>
          <w:sz w:val="26"/>
          <w:szCs w:val="26"/>
        </w:rPr>
        <w:t>истории</w:t>
      </w:r>
      <w:r w:rsidRPr="007B4F76">
        <w:rPr>
          <w:spacing w:val="-11"/>
          <w:sz w:val="26"/>
          <w:szCs w:val="26"/>
        </w:rPr>
        <w:t xml:space="preserve"> </w:t>
      </w:r>
      <w:r w:rsidRPr="007B4F76">
        <w:rPr>
          <w:sz w:val="26"/>
          <w:szCs w:val="26"/>
        </w:rPr>
        <w:t>развития</w:t>
      </w:r>
      <w:r w:rsidRPr="007B4F76">
        <w:rPr>
          <w:spacing w:val="-12"/>
          <w:sz w:val="26"/>
          <w:szCs w:val="26"/>
        </w:rPr>
        <w:t xml:space="preserve"> </w:t>
      </w:r>
      <w:r w:rsidRPr="007B4F76">
        <w:rPr>
          <w:sz w:val="26"/>
          <w:szCs w:val="26"/>
        </w:rPr>
        <w:t>физической</w:t>
      </w:r>
      <w:r w:rsidRPr="007B4F76">
        <w:rPr>
          <w:spacing w:val="-11"/>
          <w:sz w:val="26"/>
          <w:szCs w:val="26"/>
        </w:rPr>
        <w:t xml:space="preserve"> </w:t>
      </w:r>
      <w:r w:rsidRPr="007B4F76">
        <w:rPr>
          <w:sz w:val="26"/>
          <w:szCs w:val="26"/>
        </w:rPr>
        <w:t>культуры в России. Развитие национальных видов спорта в</w:t>
      </w:r>
      <w:r w:rsidRPr="007B4F76">
        <w:rPr>
          <w:spacing w:val="-12"/>
          <w:sz w:val="26"/>
          <w:szCs w:val="26"/>
        </w:rPr>
        <w:t xml:space="preserve"> </w:t>
      </w:r>
      <w:r w:rsidRPr="007B4F76">
        <w:rPr>
          <w:sz w:val="26"/>
          <w:szCs w:val="26"/>
        </w:rPr>
        <w:t>России.</w:t>
      </w:r>
    </w:p>
    <w:p w:rsidR="00C93871" w:rsidRPr="007B4F76" w:rsidRDefault="00C93871" w:rsidP="00953AB5">
      <w:pPr>
        <w:pStyle w:val="a3"/>
        <w:ind w:right="549" w:firstLine="0"/>
        <w:rPr>
          <w:sz w:val="26"/>
          <w:szCs w:val="26"/>
        </w:rPr>
      </w:pPr>
      <w:r w:rsidRPr="007B4F76">
        <w:rPr>
          <w:b/>
          <w:i/>
          <w:sz w:val="26"/>
          <w:szCs w:val="26"/>
        </w:rPr>
        <w:t>Способы самостоятельной деятельности</w:t>
      </w:r>
      <w:r w:rsidRPr="007B4F76">
        <w:rPr>
          <w:sz w:val="26"/>
          <w:szCs w:val="26"/>
        </w:rPr>
        <w:t>.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w:t>
      </w:r>
      <w:r w:rsidRPr="00C93871">
        <w:rPr>
          <w:sz w:val="26"/>
          <w:szCs w:val="26"/>
        </w:rPr>
        <w:t xml:space="preserve"> </w:t>
      </w:r>
      <w:r w:rsidRPr="007B4F76">
        <w:rPr>
          <w:sz w:val="26"/>
          <w:szCs w:val="26"/>
        </w:rPr>
        <w:t>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w:t>
      </w:r>
      <w:r w:rsidRPr="007B4F76">
        <w:rPr>
          <w:spacing w:val="-21"/>
          <w:sz w:val="26"/>
          <w:szCs w:val="26"/>
        </w:rPr>
        <w:t xml:space="preserve"> </w:t>
      </w:r>
      <w:r w:rsidRPr="007B4F76">
        <w:rPr>
          <w:sz w:val="26"/>
          <w:szCs w:val="26"/>
        </w:rPr>
        <w:t>особенностей</w:t>
      </w:r>
      <w:r w:rsidRPr="007B4F76">
        <w:rPr>
          <w:spacing w:val="-21"/>
          <w:sz w:val="26"/>
          <w:szCs w:val="26"/>
        </w:rPr>
        <w:t xml:space="preserve"> </w:t>
      </w:r>
      <w:r w:rsidRPr="007B4F76">
        <w:rPr>
          <w:sz w:val="26"/>
          <w:szCs w:val="26"/>
        </w:rPr>
        <w:t>физического</w:t>
      </w:r>
      <w:r w:rsidRPr="007B4F76">
        <w:rPr>
          <w:spacing w:val="-21"/>
          <w:sz w:val="26"/>
          <w:szCs w:val="26"/>
        </w:rPr>
        <w:t xml:space="preserve"> </w:t>
      </w:r>
      <w:r w:rsidRPr="007B4F76">
        <w:rPr>
          <w:sz w:val="26"/>
          <w:szCs w:val="26"/>
        </w:rPr>
        <w:t>развития</w:t>
      </w:r>
      <w:r w:rsidRPr="007B4F76">
        <w:rPr>
          <w:spacing w:val="-21"/>
          <w:sz w:val="26"/>
          <w:szCs w:val="26"/>
        </w:rPr>
        <w:t xml:space="preserve"> </w:t>
      </w:r>
      <w:r w:rsidRPr="007B4F76">
        <w:rPr>
          <w:sz w:val="26"/>
          <w:szCs w:val="26"/>
        </w:rPr>
        <w:t>и</w:t>
      </w:r>
      <w:r w:rsidRPr="007B4F76">
        <w:rPr>
          <w:spacing w:val="-20"/>
          <w:sz w:val="26"/>
          <w:szCs w:val="26"/>
        </w:rPr>
        <w:t xml:space="preserve"> </w:t>
      </w:r>
      <w:r w:rsidRPr="007B4F76">
        <w:rPr>
          <w:sz w:val="26"/>
          <w:szCs w:val="26"/>
        </w:rPr>
        <w:t>физической</w:t>
      </w:r>
      <w:r w:rsidRPr="007B4F76">
        <w:rPr>
          <w:spacing w:val="-21"/>
          <w:sz w:val="26"/>
          <w:szCs w:val="26"/>
        </w:rPr>
        <w:t xml:space="preserve"> </w:t>
      </w:r>
      <w:r w:rsidRPr="007B4F76">
        <w:rPr>
          <w:sz w:val="26"/>
          <w:szCs w:val="26"/>
        </w:rPr>
        <w:t>подготовленности посредством</w:t>
      </w:r>
      <w:r w:rsidRPr="007B4F76">
        <w:rPr>
          <w:spacing w:val="-11"/>
          <w:sz w:val="26"/>
          <w:szCs w:val="26"/>
        </w:rPr>
        <w:t xml:space="preserve"> </w:t>
      </w:r>
      <w:r w:rsidRPr="007B4F76">
        <w:rPr>
          <w:sz w:val="26"/>
          <w:szCs w:val="26"/>
        </w:rPr>
        <w:t>регулярного</w:t>
      </w:r>
      <w:r w:rsidRPr="007B4F76">
        <w:rPr>
          <w:spacing w:val="-9"/>
          <w:sz w:val="26"/>
          <w:szCs w:val="26"/>
        </w:rPr>
        <w:t xml:space="preserve"> </w:t>
      </w:r>
      <w:r w:rsidRPr="007B4F76">
        <w:rPr>
          <w:sz w:val="26"/>
          <w:szCs w:val="26"/>
        </w:rPr>
        <w:t>наблюдения.</w:t>
      </w:r>
      <w:r w:rsidRPr="007B4F76">
        <w:rPr>
          <w:spacing w:val="-10"/>
          <w:sz w:val="26"/>
          <w:szCs w:val="26"/>
        </w:rPr>
        <w:t xml:space="preserve"> </w:t>
      </w:r>
      <w:r w:rsidRPr="007B4F76">
        <w:rPr>
          <w:sz w:val="26"/>
          <w:szCs w:val="26"/>
        </w:rPr>
        <w:t>Оказание</w:t>
      </w:r>
      <w:r w:rsidRPr="007B4F76">
        <w:rPr>
          <w:spacing w:val="-9"/>
          <w:sz w:val="26"/>
          <w:szCs w:val="26"/>
        </w:rPr>
        <w:t xml:space="preserve"> </w:t>
      </w:r>
      <w:r w:rsidRPr="007B4F76">
        <w:rPr>
          <w:sz w:val="26"/>
          <w:szCs w:val="26"/>
        </w:rPr>
        <w:t>первой</w:t>
      </w:r>
      <w:r w:rsidRPr="007B4F76">
        <w:rPr>
          <w:spacing w:val="-10"/>
          <w:sz w:val="26"/>
          <w:szCs w:val="26"/>
        </w:rPr>
        <w:t xml:space="preserve"> </w:t>
      </w:r>
      <w:r w:rsidRPr="007B4F76">
        <w:rPr>
          <w:sz w:val="26"/>
          <w:szCs w:val="26"/>
        </w:rPr>
        <w:t>помощи</w:t>
      </w:r>
      <w:r w:rsidRPr="007B4F76">
        <w:rPr>
          <w:spacing w:val="-9"/>
          <w:sz w:val="26"/>
          <w:szCs w:val="26"/>
        </w:rPr>
        <w:t xml:space="preserve"> </w:t>
      </w:r>
      <w:r w:rsidRPr="007B4F76">
        <w:rPr>
          <w:sz w:val="26"/>
          <w:szCs w:val="26"/>
        </w:rPr>
        <w:t>при</w:t>
      </w:r>
      <w:r w:rsidRPr="007B4F76">
        <w:rPr>
          <w:spacing w:val="-10"/>
          <w:sz w:val="26"/>
          <w:szCs w:val="26"/>
        </w:rPr>
        <w:t xml:space="preserve"> </w:t>
      </w:r>
      <w:r w:rsidRPr="007B4F76">
        <w:rPr>
          <w:sz w:val="26"/>
          <w:szCs w:val="26"/>
        </w:rPr>
        <w:t>травмах</w:t>
      </w:r>
      <w:r w:rsidRPr="007B4F76">
        <w:rPr>
          <w:spacing w:val="-10"/>
          <w:sz w:val="26"/>
          <w:szCs w:val="26"/>
        </w:rPr>
        <w:t xml:space="preserve"> </w:t>
      </w:r>
      <w:r w:rsidRPr="007B4F76">
        <w:rPr>
          <w:sz w:val="26"/>
          <w:szCs w:val="26"/>
        </w:rPr>
        <w:t xml:space="preserve">во время </w:t>
      </w:r>
      <w:r w:rsidRPr="007B4F76">
        <w:rPr>
          <w:sz w:val="26"/>
          <w:szCs w:val="26"/>
        </w:rPr>
        <w:lastRenderedPageBreak/>
        <w:t>самостоятельных занятий физической культурой.</w:t>
      </w:r>
    </w:p>
    <w:p w:rsidR="00C93871" w:rsidRPr="007B4F76" w:rsidRDefault="00C93871" w:rsidP="00953AB5">
      <w:pPr>
        <w:pStyle w:val="a3"/>
        <w:ind w:right="545" w:firstLine="566"/>
        <w:rPr>
          <w:sz w:val="26"/>
          <w:szCs w:val="26"/>
        </w:rPr>
      </w:pPr>
      <w:r w:rsidRPr="007B4F76">
        <w:rPr>
          <w:b/>
          <w:i/>
          <w:sz w:val="26"/>
          <w:szCs w:val="26"/>
        </w:rPr>
        <w:t>Физическое совершенствование</w:t>
      </w:r>
      <w:r w:rsidRPr="007B4F76">
        <w:rPr>
          <w:sz w:val="26"/>
          <w:szCs w:val="26"/>
        </w:rPr>
        <w:t>.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C93871" w:rsidRPr="007B4F76" w:rsidRDefault="00C93871" w:rsidP="00953AB5">
      <w:pPr>
        <w:pStyle w:val="a3"/>
        <w:ind w:right="543" w:firstLine="566"/>
        <w:rPr>
          <w:sz w:val="26"/>
          <w:szCs w:val="26"/>
        </w:rPr>
      </w:pPr>
      <w:r w:rsidRPr="007B4F76">
        <w:rPr>
          <w:i/>
          <w:sz w:val="26"/>
          <w:szCs w:val="26"/>
        </w:rPr>
        <w:t>Спортивно-оздоровительная физическая культура</w:t>
      </w:r>
      <w:r w:rsidRPr="007B4F76">
        <w:rPr>
          <w:sz w:val="26"/>
          <w:szCs w:val="26"/>
        </w:rPr>
        <w:t>. Гимнастика с</w:t>
      </w:r>
      <w:r w:rsidRPr="007B4F76">
        <w:rPr>
          <w:spacing w:val="-40"/>
          <w:sz w:val="26"/>
          <w:szCs w:val="26"/>
        </w:rPr>
        <w:t xml:space="preserve"> </w:t>
      </w:r>
      <w:r w:rsidRPr="007B4F76">
        <w:rPr>
          <w:sz w:val="26"/>
          <w:szCs w:val="26"/>
        </w:rPr>
        <w:t>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 енка».</w:t>
      </w:r>
    </w:p>
    <w:p w:rsidR="00C93871" w:rsidRPr="007B4F76" w:rsidRDefault="00C93871" w:rsidP="00953AB5">
      <w:pPr>
        <w:pStyle w:val="a3"/>
        <w:ind w:right="550" w:firstLine="566"/>
        <w:rPr>
          <w:sz w:val="26"/>
          <w:szCs w:val="26"/>
        </w:rPr>
      </w:pPr>
      <w:r w:rsidRPr="007B4F76">
        <w:rPr>
          <w:sz w:val="26"/>
          <w:szCs w:val="26"/>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C93871" w:rsidRPr="007B4F76" w:rsidRDefault="00C93871" w:rsidP="00953AB5">
      <w:pPr>
        <w:pStyle w:val="a3"/>
        <w:ind w:right="551" w:firstLine="566"/>
        <w:rPr>
          <w:sz w:val="26"/>
          <w:szCs w:val="26"/>
        </w:rPr>
      </w:pPr>
      <w:r w:rsidRPr="007B4F76">
        <w:rPr>
          <w:sz w:val="26"/>
          <w:szCs w:val="26"/>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C93871" w:rsidRPr="007B4F76" w:rsidRDefault="00C93871" w:rsidP="00953AB5">
      <w:pPr>
        <w:pStyle w:val="a3"/>
        <w:ind w:left="685" w:firstLine="0"/>
        <w:rPr>
          <w:sz w:val="26"/>
          <w:szCs w:val="26"/>
        </w:rPr>
      </w:pPr>
      <w:r w:rsidRPr="007B4F76">
        <w:rPr>
          <w:sz w:val="26"/>
          <w:szCs w:val="26"/>
        </w:rPr>
        <w:t>Самостраховка на основе вида спорта дзюдо.</w:t>
      </w:r>
    </w:p>
    <w:p w:rsidR="00C93871" w:rsidRPr="007B4F76" w:rsidRDefault="00C93871" w:rsidP="00953AB5">
      <w:pPr>
        <w:pStyle w:val="a3"/>
        <w:ind w:right="545" w:firstLine="566"/>
        <w:rPr>
          <w:sz w:val="26"/>
          <w:szCs w:val="26"/>
        </w:rPr>
      </w:pPr>
      <w:r w:rsidRPr="007B4F76">
        <w:rPr>
          <w:sz w:val="26"/>
          <w:szCs w:val="26"/>
        </w:rPr>
        <w:t>Конечное положение при падении на спину, на бок. Отбивы по ковру (гимнастическому</w:t>
      </w:r>
      <w:r w:rsidRPr="007B4F76">
        <w:rPr>
          <w:spacing w:val="-7"/>
          <w:sz w:val="26"/>
          <w:szCs w:val="26"/>
        </w:rPr>
        <w:t xml:space="preserve"> </w:t>
      </w:r>
      <w:r w:rsidRPr="007B4F76">
        <w:rPr>
          <w:sz w:val="26"/>
          <w:szCs w:val="26"/>
        </w:rPr>
        <w:t>мату)</w:t>
      </w:r>
      <w:r w:rsidRPr="007B4F76">
        <w:rPr>
          <w:spacing w:val="-4"/>
          <w:sz w:val="26"/>
          <w:szCs w:val="26"/>
        </w:rPr>
        <w:t xml:space="preserve"> </w:t>
      </w:r>
      <w:r w:rsidRPr="007B4F76">
        <w:rPr>
          <w:sz w:val="26"/>
          <w:szCs w:val="26"/>
        </w:rPr>
        <w:t>в</w:t>
      </w:r>
      <w:r w:rsidRPr="007B4F76">
        <w:rPr>
          <w:spacing w:val="-7"/>
          <w:sz w:val="26"/>
          <w:szCs w:val="26"/>
        </w:rPr>
        <w:t xml:space="preserve"> </w:t>
      </w:r>
      <w:r w:rsidRPr="007B4F76">
        <w:rPr>
          <w:sz w:val="26"/>
          <w:szCs w:val="26"/>
        </w:rPr>
        <w:t>группировке</w:t>
      </w:r>
      <w:r w:rsidRPr="007B4F76">
        <w:rPr>
          <w:spacing w:val="-8"/>
          <w:sz w:val="26"/>
          <w:szCs w:val="26"/>
        </w:rPr>
        <w:t xml:space="preserve"> </w:t>
      </w:r>
      <w:r w:rsidRPr="007B4F76">
        <w:rPr>
          <w:sz w:val="26"/>
          <w:szCs w:val="26"/>
        </w:rPr>
        <w:t>из</w:t>
      </w:r>
      <w:r w:rsidRPr="007B4F76">
        <w:rPr>
          <w:spacing w:val="-7"/>
          <w:sz w:val="26"/>
          <w:szCs w:val="26"/>
        </w:rPr>
        <w:t xml:space="preserve"> </w:t>
      </w:r>
      <w:r w:rsidRPr="007B4F76">
        <w:rPr>
          <w:sz w:val="26"/>
          <w:szCs w:val="26"/>
        </w:rPr>
        <w:t>положения</w:t>
      </w:r>
      <w:r w:rsidRPr="007B4F76">
        <w:rPr>
          <w:spacing w:val="-6"/>
          <w:sz w:val="26"/>
          <w:szCs w:val="26"/>
        </w:rPr>
        <w:t xml:space="preserve"> </w:t>
      </w:r>
      <w:r w:rsidRPr="007B4F76">
        <w:rPr>
          <w:sz w:val="26"/>
          <w:szCs w:val="26"/>
        </w:rPr>
        <w:t>лежа</w:t>
      </w:r>
      <w:r w:rsidRPr="007B4F76">
        <w:rPr>
          <w:spacing w:val="-6"/>
          <w:sz w:val="26"/>
          <w:szCs w:val="26"/>
        </w:rPr>
        <w:t xml:space="preserve"> </w:t>
      </w:r>
      <w:r w:rsidRPr="007B4F76">
        <w:rPr>
          <w:sz w:val="26"/>
          <w:szCs w:val="26"/>
        </w:rPr>
        <w:t>на</w:t>
      </w:r>
      <w:r w:rsidRPr="007B4F76">
        <w:rPr>
          <w:spacing w:val="-7"/>
          <w:sz w:val="26"/>
          <w:szCs w:val="26"/>
        </w:rPr>
        <w:t xml:space="preserve"> </w:t>
      </w:r>
      <w:r w:rsidRPr="007B4F76">
        <w:rPr>
          <w:sz w:val="26"/>
          <w:szCs w:val="26"/>
        </w:rPr>
        <w:t>спине,</w:t>
      </w:r>
      <w:r w:rsidRPr="007B4F76">
        <w:rPr>
          <w:spacing w:val="-8"/>
          <w:sz w:val="26"/>
          <w:szCs w:val="26"/>
        </w:rPr>
        <w:t xml:space="preserve"> </w:t>
      </w:r>
      <w:r w:rsidRPr="007B4F76">
        <w:rPr>
          <w:sz w:val="26"/>
          <w:szCs w:val="26"/>
        </w:rPr>
        <w:t>на</w:t>
      </w:r>
      <w:r w:rsidRPr="007B4F76">
        <w:rPr>
          <w:spacing w:val="-7"/>
          <w:sz w:val="26"/>
          <w:szCs w:val="26"/>
        </w:rPr>
        <w:t xml:space="preserve"> </w:t>
      </w:r>
      <w:r w:rsidRPr="007B4F76">
        <w:rPr>
          <w:sz w:val="26"/>
          <w:szCs w:val="26"/>
        </w:rPr>
        <w:t>боку.</w:t>
      </w:r>
      <w:r w:rsidRPr="007B4F76">
        <w:rPr>
          <w:spacing w:val="-1"/>
          <w:sz w:val="26"/>
          <w:szCs w:val="26"/>
        </w:rPr>
        <w:t xml:space="preserve"> </w:t>
      </w:r>
      <w:r w:rsidRPr="007B4F76">
        <w:rPr>
          <w:sz w:val="26"/>
          <w:szCs w:val="26"/>
        </w:rPr>
        <w:t>Из упора присев перекаты на спину, на бок. Элементы акробатики: кувырок вперед через правое-левое плечо, из положения «стойка на лопатках» перекат назад через правое-левое плечо. Падение на спину, на бок из упора присев в группировке на спине с хлопком</w:t>
      </w:r>
      <w:r w:rsidRPr="007B4F76">
        <w:rPr>
          <w:spacing w:val="-3"/>
          <w:sz w:val="26"/>
          <w:szCs w:val="26"/>
        </w:rPr>
        <w:t xml:space="preserve"> </w:t>
      </w:r>
      <w:r w:rsidRPr="007B4F76">
        <w:rPr>
          <w:sz w:val="26"/>
          <w:szCs w:val="26"/>
        </w:rPr>
        <w:t>ладонями.</w:t>
      </w:r>
    </w:p>
    <w:p w:rsidR="00C93871" w:rsidRPr="007B4F76" w:rsidRDefault="00C93871" w:rsidP="00953AB5">
      <w:pPr>
        <w:pStyle w:val="a3"/>
        <w:ind w:right="549" w:firstLine="566"/>
        <w:rPr>
          <w:sz w:val="26"/>
          <w:szCs w:val="26"/>
        </w:rPr>
      </w:pPr>
      <w:r w:rsidRPr="007B4F76">
        <w:rPr>
          <w:sz w:val="26"/>
          <w:szCs w:val="26"/>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C93871" w:rsidRPr="007B4F76" w:rsidRDefault="00C93871" w:rsidP="00953AB5">
      <w:pPr>
        <w:pStyle w:val="a3"/>
        <w:ind w:right="550" w:firstLine="0"/>
        <w:rPr>
          <w:sz w:val="26"/>
          <w:szCs w:val="26"/>
        </w:rPr>
      </w:pPr>
      <w:r w:rsidRPr="007B4F76">
        <w:rPr>
          <w:sz w:val="26"/>
          <w:szCs w:val="26"/>
        </w:rPr>
        <w:t>Бадминтон. Упражнения с воланом. Игровые стойки во время подачи. Техника выполнения ударов: сбоку, снизу, открытой и закрытой стороной ракетки с близкого расстояния. Техника передвижения по площадке, удары на</w:t>
      </w:r>
      <w:r w:rsidRPr="00C93871">
        <w:rPr>
          <w:sz w:val="26"/>
          <w:szCs w:val="26"/>
        </w:rPr>
        <w:t xml:space="preserve"> </w:t>
      </w:r>
      <w:r w:rsidRPr="007B4F76">
        <w:rPr>
          <w:sz w:val="26"/>
          <w:szCs w:val="26"/>
        </w:rPr>
        <w:t>сетке,</w:t>
      </w:r>
      <w:r w:rsidRPr="007B4F76">
        <w:rPr>
          <w:spacing w:val="-9"/>
          <w:sz w:val="26"/>
          <w:szCs w:val="26"/>
        </w:rPr>
        <w:t xml:space="preserve"> </w:t>
      </w:r>
      <w:r w:rsidRPr="007B4F76">
        <w:rPr>
          <w:sz w:val="26"/>
          <w:szCs w:val="26"/>
        </w:rPr>
        <w:t>подачи.</w:t>
      </w:r>
      <w:r w:rsidRPr="007B4F76">
        <w:rPr>
          <w:spacing w:val="-8"/>
          <w:sz w:val="26"/>
          <w:szCs w:val="26"/>
        </w:rPr>
        <w:t xml:space="preserve"> </w:t>
      </w:r>
      <w:r w:rsidRPr="007B4F76">
        <w:rPr>
          <w:sz w:val="26"/>
          <w:szCs w:val="26"/>
        </w:rPr>
        <w:t>Серия</w:t>
      </w:r>
      <w:r w:rsidRPr="007B4F76">
        <w:rPr>
          <w:spacing w:val="-8"/>
          <w:sz w:val="26"/>
          <w:szCs w:val="26"/>
        </w:rPr>
        <w:t xml:space="preserve"> </w:t>
      </w:r>
      <w:r w:rsidRPr="007B4F76">
        <w:rPr>
          <w:sz w:val="26"/>
          <w:szCs w:val="26"/>
        </w:rPr>
        <w:t>ударов</w:t>
      </w:r>
      <w:r w:rsidRPr="007B4F76">
        <w:rPr>
          <w:spacing w:val="-8"/>
          <w:sz w:val="26"/>
          <w:szCs w:val="26"/>
        </w:rPr>
        <w:t xml:space="preserve"> </w:t>
      </w:r>
      <w:r w:rsidRPr="007B4F76">
        <w:rPr>
          <w:sz w:val="26"/>
          <w:szCs w:val="26"/>
        </w:rPr>
        <w:t>справа</w:t>
      </w:r>
      <w:r w:rsidRPr="007B4F76">
        <w:rPr>
          <w:spacing w:val="-9"/>
          <w:sz w:val="26"/>
          <w:szCs w:val="26"/>
        </w:rPr>
        <w:t xml:space="preserve"> </w:t>
      </w:r>
      <w:r w:rsidRPr="007B4F76">
        <w:rPr>
          <w:sz w:val="26"/>
          <w:szCs w:val="26"/>
        </w:rPr>
        <w:t>и</w:t>
      </w:r>
      <w:r w:rsidRPr="007B4F76">
        <w:rPr>
          <w:spacing w:val="-8"/>
          <w:sz w:val="26"/>
          <w:szCs w:val="26"/>
        </w:rPr>
        <w:t xml:space="preserve"> </w:t>
      </w:r>
      <w:r w:rsidRPr="007B4F76">
        <w:rPr>
          <w:sz w:val="26"/>
          <w:szCs w:val="26"/>
        </w:rPr>
        <w:t>слева</w:t>
      </w:r>
      <w:r w:rsidRPr="007B4F76">
        <w:rPr>
          <w:spacing w:val="-8"/>
          <w:sz w:val="26"/>
          <w:szCs w:val="26"/>
        </w:rPr>
        <w:t xml:space="preserve"> </w:t>
      </w:r>
      <w:r w:rsidRPr="007B4F76">
        <w:rPr>
          <w:sz w:val="26"/>
          <w:szCs w:val="26"/>
        </w:rPr>
        <w:t>в</w:t>
      </w:r>
      <w:r w:rsidRPr="007B4F76">
        <w:rPr>
          <w:spacing w:val="-8"/>
          <w:sz w:val="26"/>
          <w:szCs w:val="26"/>
        </w:rPr>
        <w:t xml:space="preserve"> </w:t>
      </w:r>
      <w:r w:rsidRPr="007B4F76">
        <w:rPr>
          <w:sz w:val="26"/>
          <w:szCs w:val="26"/>
        </w:rPr>
        <w:t>произвольной</w:t>
      </w:r>
      <w:r w:rsidRPr="007B4F76">
        <w:rPr>
          <w:spacing w:val="-8"/>
          <w:sz w:val="26"/>
          <w:szCs w:val="26"/>
        </w:rPr>
        <w:t xml:space="preserve"> </w:t>
      </w:r>
      <w:r w:rsidRPr="007B4F76">
        <w:rPr>
          <w:sz w:val="26"/>
          <w:szCs w:val="26"/>
        </w:rPr>
        <w:t>последовательности. Техника подачи – плоская, открытой и закрытой стороной ракетки, высокая. Игровые действия в</w:t>
      </w:r>
      <w:r w:rsidRPr="007B4F76">
        <w:rPr>
          <w:spacing w:val="-4"/>
          <w:sz w:val="26"/>
          <w:szCs w:val="26"/>
        </w:rPr>
        <w:t xml:space="preserve"> </w:t>
      </w:r>
      <w:r w:rsidRPr="007B4F76">
        <w:rPr>
          <w:sz w:val="26"/>
          <w:szCs w:val="26"/>
        </w:rPr>
        <w:t>парах.</w:t>
      </w:r>
    </w:p>
    <w:p w:rsidR="00C93871" w:rsidRPr="007B4F76" w:rsidRDefault="00C93871" w:rsidP="00953AB5">
      <w:pPr>
        <w:pStyle w:val="a3"/>
        <w:ind w:right="548" w:firstLine="566"/>
        <w:rPr>
          <w:sz w:val="26"/>
          <w:szCs w:val="26"/>
        </w:rPr>
      </w:pPr>
      <w:r w:rsidRPr="007B4F76">
        <w:rPr>
          <w:sz w:val="26"/>
          <w:szCs w:val="26"/>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w:t>
      </w:r>
      <w:r w:rsidRPr="007B4F76">
        <w:rPr>
          <w:spacing w:val="-14"/>
          <w:sz w:val="26"/>
          <w:szCs w:val="26"/>
        </w:rPr>
        <w:t xml:space="preserve"> </w:t>
      </w:r>
      <w:r w:rsidRPr="007B4F76">
        <w:rPr>
          <w:sz w:val="26"/>
          <w:szCs w:val="26"/>
        </w:rPr>
        <w:t>действий</w:t>
      </w:r>
      <w:r w:rsidRPr="007B4F76">
        <w:rPr>
          <w:spacing w:val="-11"/>
          <w:sz w:val="26"/>
          <w:szCs w:val="26"/>
        </w:rPr>
        <w:t xml:space="preserve"> </w:t>
      </w:r>
      <w:r w:rsidRPr="007B4F76">
        <w:rPr>
          <w:sz w:val="26"/>
          <w:szCs w:val="26"/>
        </w:rPr>
        <w:t>в</w:t>
      </w:r>
      <w:r w:rsidRPr="007B4F76">
        <w:rPr>
          <w:spacing w:val="-14"/>
          <w:sz w:val="26"/>
          <w:szCs w:val="26"/>
        </w:rPr>
        <w:t xml:space="preserve"> </w:t>
      </w:r>
      <w:r w:rsidRPr="007B4F76">
        <w:rPr>
          <w:sz w:val="26"/>
          <w:szCs w:val="26"/>
        </w:rPr>
        <w:t>условиях</w:t>
      </w:r>
      <w:r w:rsidRPr="007B4F76">
        <w:rPr>
          <w:spacing w:val="-12"/>
          <w:sz w:val="26"/>
          <w:szCs w:val="26"/>
        </w:rPr>
        <w:t xml:space="preserve"> </w:t>
      </w:r>
      <w:r w:rsidRPr="007B4F76">
        <w:rPr>
          <w:sz w:val="26"/>
          <w:szCs w:val="26"/>
        </w:rPr>
        <w:t>игровой</w:t>
      </w:r>
      <w:r w:rsidRPr="007B4F76">
        <w:rPr>
          <w:spacing w:val="-13"/>
          <w:sz w:val="26"/>
          <w:szCs w:val="26"/>
        </w:rPr>
        <w:t xml:space="preserve"> </w:t>
      </w:r>
      <w:r w:rsidRPr="007B4F76">
        <w:rPr>
          <w:sz w:val="26"/>
          <w:szCs w:val="26"/>
        </w:rPr>
        <w:t>деятельности.</w:t>
      </w:r>
      <w:r w:rsidRPr="007B4F76">
        <w:rPr>
          <w:spacing w:val="-12"/>
          <w:sz w:val="26"/>
          <w:szCs w:val="26"/>
        </w:rPr>
        <w:t xml:space="preserve"> </w:t>
      </w:r>
      <w:r w:rsidRPr="007B4F76">
        <w:rPr>
          <w:sz w:val="26"/>
          <w:szCs w:val="26"/>
        </w:rPr>
        <w:t>Баскетбол:</w:t>
      </w:r>
      <w:r w:rsidRPr="007B4F76">
        <w:rPr>
          <w:spacing w:val="-12"/>
          <w:sz w:val="26"/>
          <w:szCs w:val="26"/>
        </w:rPr>
        <w:t xml:space="preserve"> </w:t>
      </w:r>
      <w:r w:rsidRPr="007B4F76">
        <w:rPr>
          <w:sz w:val="26"/>
          <w:szCs w:val="26"/>
        </w:rPr>
        <w:t>бросок</w:t>
      </w:r>
      <w:r w:rsidRPr="007B4F76">
        <w:rPr>
          <w:spacing w:val="-11"/>
          <w:sz w:val="26"/>
          <w:szCs w:val="26"/>
        </w:rPr>
        <w:t xml:space="preserve"> </w:t>
      </w:r>
      <w:r w:rsidRPr="007B4F76">
        <w:rPr>
          <w:sz w:val="26"/>
          <w:szCs w:val="26"/>
        </w:rPr>
        <w:t>мяча двумя руками от груди с места; выполнение освоенных технических действий в условиях</w:t>
      </w:r>
      <w:r w:rsidRPr="007B4F76">
        <w:rPr>
          <w:spacing w:val="-17"/>
          <w:sz w:val="26"/>
          <w:szCs w:val="26"/>
        </w:rPr>
        <w:t xml:space="preserve"> </w:t>
      </w:r>
      <w:r w:rsidRPr="007B4F76">
        <w:rPr>
          <w:sz w:val="26"/>
          <w:szCs w:val="26"/>
        </w:rPr>
        <w:t>игровой</w:t>
      </w:r>
      <w:r w:rsidRPr="007B4F76">
        <w:rPr>
          <w:spacing w:val="-19"/>
          <w:sz w:val="26"/>
          <w:szCs w:val="26"/>
        </w:rPr>
        <w:t xml:space="preserve"> </w:t>
      </w:r>
      <w:r w:rsidRPr="007B4F76">
        <w:rPr>
          <w:sz w:val="26"/>
          <w:szCs w:val="26"/>
        </w:rPr>
        <w:t>деятельности.</w:t>
      </w:r>
      <w:r w:rsidRPr="007B4F76">
        <w:rPr>
          <w:spacing w:val="-18"/>
          <w:sz w:val="26"/>
          <w:szCs w:val="26"/>
        </w:rPr>
        <w:t xml:space="preserve"> </w:t>
      </w:r>
      <w:r w:rsidRPr="007B4F76">
        <w:rPr>
          <w:sz w:val="26"/>
          <w:szCs w:val="26"/>
        </w:rPr>
        <w:t>Футбол:</w:t>
      </w:r>
      <w:r w:rsidRPr="007B4F76">
        <w:rPr>
          <w:spacing w:val="-18"/>
          <w:sz w:val="26"/>
          <w:szCs w:val="26"/>
        </w:rPr>
        <w:t xml:space="preserve"> </w:t>
      </w:r>
      <w:r w:rsidRPr="007B4F76">
        <w:rPr>
          <w:sz w:val="26"/>
          <w:szCs w:val="26"/>
        </w:rPr>
        <w:t>остановки</w:t>
      </w:r>
      <w:r w:rsidRPr="007B4F76">
        <w:rPr>
          <w:spacing w:val="-18"/>
          <w:sz w:val="26"/>
          <w:szCs w:val="26"/>
        </w:rPr>
        <w:t xml:space="preserve"> </w:t>
      </w:r>
      <w:r w:rsidRPr="007B4F76">
        <w:rPr>
          <w:sz w:val="26"/>
          <w:szCs w:val="26"/>
        </w:rPr>
        <w:t>катящегося</w:t>
      </w:r>
      <w:r w:rsidRPr="007B4F76">
        <w:rPr>
          <w:spacing w:val="-17"/>
          <w:sz w:val="26"/>
          <w:szCs w:val="26"/>
        </w:rPr>
        <w:t xml:space="preserve"> </w:t>
      </w:r>
      <w:r w:rsidRPr="007B4F76">
        <w:rPr>
          <w:sz w:val="26"/>
          <w:szCs w:val="26"/>
        </w:rPr>
        <w:t>мяча</w:t>
      </w:r>
      <w:r w:rsidRPr="007B4F76">
        <w:rPr>
          <w:spacing w:val="-17"/>
          <w:sz w:val="26"/>
          <w:szCs w:val="26"/>
        </w:rPr>
        <w:t xml:space="preserve"> </w:t>
      </w:r>
      <w:r w:rsidRPr="007B4F76">
        <w:rPr>
          <w:sz w:val="26"/>
          <w:szCs w:val="26"/>
        </w:rPr>
        <w:t>внутренней стороной стопы; выполнение освоенных технических действий в условиях игровой</w:t>
      </w:r>
      <w:r w:rsidRPr="007B4F76">
        <w:rPr>
          <w:spacing w:val="-4"/>
          <w:sz w:val="26"/>
          <w:szCs w:val="26"/>
        </w:rPr>
        <w:t xml:space="preserve"> </w:t>
      </w:r>
      <w:r w:rsidRPr="007B4F76">
        <w:rPr>
          <w:sz w:val="26"/>
          <w:szCs w:val="26"/>
        </w:rPr>
        <w:t>деятельности.</w:t>
      </w:r>
    </w:p>
    <w:p w:rsidR="00C93871" w:rsidRPr="007B4F76" w:rsidRDefault="00C93871" w:rsidP="00953AB5">
      <w:pPr>
        <w:pStyle w:val="a3"/>
        <w:ind w:right="549" w:firstLine="566"/>
        <w:rPr>
          <w:sz w:val="26"/>
          <w:szCs w:val="26"/>
        </w:rPr>
      </w:pPr>
      <w:r w:rsidRPr="007B4F76">
        <w:rPr>
          <w:sz w:val="26"/>
          <w:szCs w:val="26"/>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rsidR="00C93871" w:rsidRPr="007B4F76" w:rsidRDefault="00C93871" w:rsidP="00953AB5">
      <w:pPr>
        <w:pStyle w:val="a3"/>
        <w:ind w:right="546" w:firstLine="566"/>
        <w:rPr>
          <w:sz w:val="26"/>
          <w:szCs w:val="26"/>
        </w:rPr>
      </w:pPr>
      <w:r w:rsidRPr="007B4F76">
        <w:rPr>
          <w:sz w:val="26"/>
          <w:szCs w:val="26"/>
        </w:rPr>
        <w:t>Дзюдо.</w:t>
      </w:r>
      <w:r w:rsidRPr="007B4F76">
        <w:rPr>
          <w:spacing w:val="-19"/>
          <w:sz w:val="26"/>
          <w:szCs w:val="26"/>
        </w:rPr>
        <w:t xml:space="preserve"> </w:t>
      </w:r>
      <w:r w:rsidRPr="007B4F76">
        <w:rPr>
          <w:sz w:val="26"/>
          <w:szCs w:val="26"/>
        </w:rPr>
        <w:t>Техника</w:t>
      </w:r>
      <w:r w:rsidRPr="007B4F76">
        <w:rPr>
          <w:spacing w:val="-18"/>
          <w:sz w:val="26"/>
          <w:szCs w:val="26"/>
        </w:rPr>
        <w:t xml:space="preserve"> </w:t>
      </w:r>
      <w:r w:rsidRPr="007B4F76">
        <w:rPr>
          <w:sz w:val="26"/>
          <w:szCs w:val="26"/>
        </w:rPr>
        <w:t>безопасного</w:t>
      </w:r>
      <w:r w:rsidRPr="007B4F76">
        <w:rPr>
          <w:spacing w:val="-16"/>
          <w:sz w:val="26"/>
          <w:szCs w:val="26"/>
        </w:rPr>
        <w:t xml:space="preserve"> </w:t>
      </w:r>
      <w:r w:rsidRPr="007B4F76">
        <w:rPr>
          <w:sz w:val="26"/>
          <w:szCs w:val="26"/>
        </w:rPr>
        <w:t>падения.</w:t>
      </w:r>
      <w:r w:rsidRPr="007B4F76">
        <w:rPr>
          <w:spacing w:val="-16"/>
          <w:sz w:val="26"/>
          <w:szCs w:val="26"/>
        </w:rPr>
        <w:t xml:space="preserve"> </w:t>
      </w:r>
      <w:r w:rsidRPr="007B4F76">
        <w:rPr>
          <w:sz w:val="26"/>
          <w:szCs w:val="26"/>
        </w:rPr>
        <w:t>Техника</w:t>
      </w:r>
      <w:r w:rsidRPr="007B4F76">
        <w:rPr>
          <w:spacing w:val="-17"/>
          <w:sz w:val="26"/>
          <w:szCs w:val="26"/>
        </w:rPr>
        <w:t xml:space="preserve"> </w:t>
      </w:r>
      <w:r w:rsidRPr="007B4F76">
        <w:rPr>
          <w:sz w:val="26"/>
          <w:szCs w:val="26"/>
        </w:rPr>
        <w:t>подсечек.</w:t>
      </w:r>
      <w:r w:rsidRPr="007B4F76">
        <w:rPr>
          <w:spacing w:val="-16"/>
          <w:sz w:val="26"/>
          <w:szCs w:val="26"/>
        </w:rPr>
        <w:t xml:space="preserve"> </w:t>
      </w:r>
      <w:r w:rsidRPr="007B4F76">
        <w:rPr>
          <w:sz w:val="26"/>
          <w:szCs w:val="26"/>
        </w:rPr>
        <w:t>Техника</w:t>
      </w:r>
      <w:r w:rsidRPr="007B4F76">
        <w:rPr>
          <w:spacing w:val="-19"/>
          <w:sz w:val="26"/>
          <w:szCs w:val="26"/>
        </w:rPr>
        <w:t xml:space="preserve"> </w:t>
      </w:r>
      <w:r w:rsidRPr="007B4F76">
        <w:rPr>
          <w:sz w:val="26"/>
          <w:szCs w:val="26"/>
        </w:rPr>
        <w:t>подсадов. Техника зацепов. 5 КЮ дзюдо. Простые задания в борьбе стоя и лёжа. Подготовка</w:t>
      </w:r>
      <w:r w:rsidRPr="007B4F76">
        <w:rPr>
          <w:spacing w:val="-13"/>
          <w:sz w:val="26"/>
          <w:szCs w:val="26"/>
        </w:rPr>
        <w:t xml:space="preserve"> </w:t>
      </w:r>
      <w:r w:rsidRPr="007B4F76">
        <w:rPr>
          <w:sz w:val="26"/>
          <w:szCs w:val="26"/>
        </w:rPr>
        <w:t>к</w:t>
      </w:r>
      <w:r w:rsidRPr="007B4F76">
        <w:rPr>
          <w:spacing w:val="-13"/>
          <w:sz w:val="26"/>
          <w:szCs w:val="26"/>
        </w:rPr>
        <w:t xml:space="preserve"> </w:t>
      </w:r>
      <w:r w:rsidRPr="007B4F76">
        <w:rPr>
          <w:sz w:val="26"/>
          <w:szCs w:val="26"/>
        </w:rPr>
        <w:t>выполнению</w:t>
      </w:r>
      <w:r w:rsidRPr="007B4F76">
        <w:rPr>
          <w:spacing w:val="-13"/>
          <w:sz w:val="26"/>
          <w:szCs w:val="26"/>
        </w:rPr>
        <w:t xml:space="preserve"> </w:t>
      </w:r>
      <w:r w:rsidRPr="007B4F76">
        <w:rPr>
          <w:sz w:val="26"/>
          <w:szCs w:val="26"/>
        </w:rPr>
        <w:t>нормативных</w:t>
      </w:r>
      <w:r w:rsidRPr="007B4F76">
        <w:rPr>
          <w:spacing w:val="-12"/>
          <w:sz w:val="26"/>
          <w:szCs w:val="26"/>
        </w:rPr>
        <w:t xml:space="preserve"> </w:t>
      </w:r>
      <w:r w:rsidRPr="007B4F76">
        <w:rPr>
          <w:sz w:val="26"/>
          <w:szCs w:val="26"/>
        </w:rPr>
        <w:t>требований</w:t>
      </w:r>
      <w:r w:rsidRPr="007B4F76">
        <w:rPr>
          <w:spacing w:val="-12"/>
          <w:sz w:val="26"/>
          <w:szCs w:val="26"/>
        </w:rPr>
        <w:t xml:space="preserve"> </w:t>
      </w:r>
      <w:r w:rsidRPr="007B4F76">
        <w:rPr>
          <w:sz w:val="26"/>
          <w:szCs w:val="26"/>
        </w:rPr>
        <w:t>комплекса</w:t>
      </w:r>
      <w:r w:rsidRPr="007B4F76">
        <w:rPr>
          <w:spacing w:val="-12"/>
          <w:sz w:val="26"/>
          <w:szCs w:val="26"/>
        </w:rPr>
        <w:t xml:space="preserve"> </w:t>
      </w:r>
      <w:r w:rsidRPr="007B4F76">
        <w:rPr>
          <w:sz w:val="26"/>
          <w:szCs w:val="26"/>
        </w:rPr>
        <w:t>ГТО</w:t>
      </w:r>
      <w:r w:rsidRPr="007B4F76">
        <w:rPr>
          <w:spacing w:val="-12"/>
          <w:sz w:val="26"/>
          <w:szCs w:val="26"/>
        </w:rPr>
        <w:t xml:space="preserve"> </w:t>
      </w:r>
      <w:r w:rsidRPr="007B4F76">
        <w:rPr>
          <w:sz w:val="26"/>
          <w:szCs w:val="26"/>
        </w:rPr>
        <w:t>средствами дзюдо.</w:t>
      </w:r>
    </w:p>
    <w:p w:rsidR="00C93871" w:rsidRPr="007B4F76" w:rsidRDefault="00C93871" w:rsidP="00953AB5">
      <w:pPr>
        <w:pStyle w:val="a3"/>
        <w:ind w:left="0" w:firstLine="0"/>
        <w:jc w:val="left"/>
        <w:rPr>
          <w:sz w:val="26"/>
          <w:szCs w:val="26"/>
        </w:rPr>
      </w:pPr>
    </w:p>
    <w:p w:rsidR="00C93871" w:rsidRPr="007B4F76" w:rsidRDefault="00C93871" w:rsidP="00953AB5">
      <w:pPr>
        <w:pStyle w:val="110"/>
        <w:jc w:val="left"/>
        <w:rPr>
          <w:sz w:val="26"/>
          <w:szCs w:val="26"/>
        </w:rPr>
      </w:pPr>
      <w:r w:rsidRPr="007B4F76">
        <w:rPr>
          <w:sz w:val="26"/>
          <w:szCs w:val="26"/>
        </w:rPr>
        <w:lastRenderedPageBreak/>
        <w:t>ПЛАНИРУЕМЫЕ РЕЗУЛЬТАТЫ ОСВОЕНИЯ</w:t>
      </w:r>
    </w:p>
    <w:p w:rsidR="00C93871" w:rsidRPr="007B4F76" w:rsidRDefault="00C93871" w:rsidP="00953AB5">
      <w:pPr>
        <w:ind w:left="685" w:right="2204"/>
        <w:rPr>
          <w:b/>
          <w:sz w:val="26"/>
          <w:szCs w:val="26"/>
        </w:rPr>
      </w:pPr>
      <w:r w:rsidRPr="007B4F76">
        <w:rPr>
          <w:b/>
          <w:sz w:val="26"/>
          <w:szCs w:val="26"/>
        </w:rPr>
        <w:t>УЧЕБНОГО ПРЕДМЕТА «ФИЗИЧЕСКАЯ КУЛЬТУРА» НА УРОВНЕ НАЧАЛЬНОГО ОБЩЕГО ОБРАЗОВАНИЯ ЛИЧНОСТНЫЕ РЕЗУЛЬТАТЫ</w:t>
      </w:r>
    </w:p>
    <w:p w:rsidR="00C93871" w:rsidRPr="007B4F76" w:rsidRDefault="00C93871" w:rsidP="00953AB5">
      <w:pPr>
        <w:pStyle w:val="a3"/>
        <w:ind w:right="544" w:firstLine="566"/>
        <w:rPr>
          <w:sz w:val="26"/>
          <w:szCs w:val="26"/>
        </w:rPr>
      </w:pPr>
      <w:r w:rsidRPr="007B4F76">
        <w:rPr>
          <w:sz w:val="26"/>
          <w:szCs w:val="26"/>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3871" w:rsidRPr="007B4F76" w:rsidRDefault="00C93871" w:rsidP="00953AB5">
      <w:pPr>
        <w:pStyle w:val="a3"/>
        <w:ind w:right="545" w:firstLine="566"/>
        <w:rPr>
          <w:sz w:val="26"/>
          <w:szCs w:val="26"/>
        </w:rPr>
      </w:pPr>
      <w:r w:rsidRPr="007B4F76">
        <w:rPr>
          <w:sz w:val="26"/>
          <w:szCs w:val="26"/>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C93871" w:rsidRPr="007B4F76" w:rsidRDefault="00C93871" w:rsidP="00953AB5">
      <w:pPr>
        <w:pStyle w:val="a5"/>
        <w:numPr>
          <w:ilvl w:val="0"/>
          <w:numId w:val="20"/>
        </w:numPr>
        <w:tabs>
          <w:tab w:val="left" w:pos="1535"/>
        </w:tabs>
        <w:ind w:right="546" w:firstLine="698"/>
        <w:rPr>
          <w:sz w:val="26"/>
          <w:szCs w:val="26"/>
        </w:rPr>
      </w:pPr>
      <w:r w:rsidRPr="007B4F76">
        <w:rPr>
          <w:sz w:val="26"/>
          <w:szCs w:val="26"/>
        </w:rPr>
        <w:t>становление ценностного отношения к истории и развитию физической культуры народов России и Донецкой Народной Республики, осознание её связи с трудовой деятельностью и укреплением здоровья</w:t>
      </w:r>
      <w:r w:rsidRPr="007B4F76">
        <w:rPr>
          <w:spacing w:val="-44"/>
          <w:sz w:val="26"/>
          <w:szCs w:val="26"/>
        </w:rPr>
        <w:t xml:space="preserve"> </w:t>
      </w:r>
      <w:r w:rsidRPr="007B4F76">
        <w:rPr>
          <w:sz w:val="26"/>
          <w:szCs w:val="26"/>
        </w:rPr>
        <w:t>человека;</w:t>
      </w:r>
    </w:p>
    <w:p w:rsidR="00C93871" w:rsidRDefault="00C93871" w:rsidP="00953AB5">
      <w:pPr>
        <w:pStyle w:val="a5"/>
        <w:numPr>
          <w:ilvl w:val="0"/>
          <w:numId w:val="20"/>
        </w:numPr>
        <w:tabs>
          <w:tab w:val="left" w:pos="1535"/>
        </w:tabs>
        <w:ind w:right="546" w:firstLine="698"/>
        <w:rPr>
          <w:sz w:val="26"/>
          <w:szCs w:val="26"/>
        </w:rPr>
      </w:pPr>
      <w:r w:rsidRPr="007B4F76">
        <w:rPr>
          <w:sz w:val="26"/>
          <w:szCs w:val="26"/>
        </w:rPr>
        <w:t>формирование нравственно-этических норм поведения и правил межличностного</w:t>
      </w:r>
      <w:r w:rsidRPr="007B4F76">
        <w:rPr>
          <w:spacing w:val="-11"/>
          <w:sz w:val="26"/>
          <w:szCs w:val="26"/>
        </w:rPr>
        <w:t xml:space="preserve"> </w:t>
      </w:r>
      <w:r w:rsidRPr="007B4F76">
        <w:rPr>
          <w:sz w:val="26"/>
          <w:szCs w:val="26"/>
        </w:rPr>
        <w:t>общения</w:t>
      </w:r>
      <w:r w:rsidRPr="007B4F76">
        <w:rPr>
          <w:spacing w:val="-12"/>
          <w:sz w:val="26"/>
          <w:szCs w:val="26"/>
        </w:rPr>
        <w:t xml:space="preserve"> </w:t>
      </w:r>
      <w:r w:rsidRPr="007B4F76">
        <w:rPr>
          <w:sz w:val="26"/>
          <w:szCs w:val="26"/>
        </w:rPr>
        <w:t>во</w:t>
      </w:r>
      <w:r w:rsidRPr="007B4F76">
        <w:rPr>
          <w:spacing w:val="-11"/>
          <w:sz w:val="26"/>
          <w:szCs w:val="26"/>
        </w:rPr>
        <w:t xml:space="preserve"> </w:t>
      </w:r>
      <w:r w:rsidRPr="007B4F76">
        <w:rPr>
          <w:sz w:val="26"/>
          <w:szCs w:val="26"/>
        </w:rPr>
        <w:t>время</w:t>
      </w:r>
      <w:r w:rsidRPr="007B4F76">
        <w:rPr>
          <w:spacing w:val="-13"/>
          <w:sz w:val="26"/>
          <w:szCs w:val="26"/>
        </w:rPr>
        <w:t xml:space="preserve"> </w:t>
      </w:r>
      <w:r w:rsidRPr="007B4F76">
        <w:rPr>
          <w:sz w:val="26"/>
          <w:szCs w:val="26"/>
        </w:rPr>
        <w:t>подвижных</w:t>
      </w:r>
      <w:r w:rsidRPr="007B4F76">
        <w:rPr>
          <w:spacing w:val="-11"/>
          <w:sz w:val="26"/>
          <w:szCs w:val="26"/>
        </w:rPr>
        <w:t xml:space="preserve"> </w:t>
      </w:r>
      <w:r w:rsidRPr="007B4F76">
        <w:rPr>
          <w:sz w:val="26"/>
          <w:szCs w:val="26"/>
        </w:rPr>
        <w:t>игр</w:t>
      </w:r>
      <w:r w:rsidRPr="007B4F76">
        <w:rPr>
          <w:spacing w:val="-10"/>
          <w:sz w:val="26"/>
          <w:szCs w:val="26"/>
        </w:rPr>
        <w:t xml:space="preserve"> </w:t>
      </w:r>
      <w:r w:rsidRPr="007B4F76">
        <w:rPr>
          <w:sz w:val="26"/>
          <w:szCs w:val="26"/>
        </w:rPr>
        <w:t>и</w:t>
      </w:r>
      <w:r w:rsidRPr="007B4F76">
        <w:rPr>
          <w:spacing w:val="-12"/>
          <w:sz w:val="26"/>
          <w:szCs w:val="26"/>
        </w:rPr>
        <w:t xml:space="preserve"> </w:t>
      </w:r>
      <w:r w:rsidRPr="007B4F76">
        <w:rPr>
          <w:sz w:val="26"/>
          <w:szCs w:val="26"/>
        </w:rPr>
        <w:t>спортивных</w:t>
      </w:r>
      <w:r w:rsidRPr="007B4F76">
        <w:rPr>
          <w:spacing w:val="-11"/>
          <w:sz w:val="26"/>
          <w:szCs w:val="26"/>
        </w:rPr>
        <w:t xml:space="preserve"> </w:t>
      </w:r>
      <w:r w:rsidRPr="007B4F76">
        <w:rPr>
          <w:sz w:val="26"/>
          <w:szCs w:val="26"/>
        </w:rPr>
        <w:t>соревнований, выполнения совместных учебных заданий;</w:t>
      </w:r>
      <w:r w:rsidRPr="00C93871">
        <w:rPr>
          <w:sz w:val="26"/>
          <w:szCs w:val="26"/>
        </w:rPr>
        <w:t xml:space="preserve"> </w:t>
      </w:r>
    </w:p>
    <w:p w:rsidR="00C93871" w:rsidRPr="007B4F76" w:rsidRDefault="00C93871" w:rsidP="00953AB5">
      <w:pPr>
        <w:pStyle w:val="a5"/>
        <w:numPr>
          <w:ilvl w:val="0"/>
          <w:numId w:val="20"/>
        </w:numPr>
        <w:tabs>
          <w:tab w:val="left" w:pos="1535"/>
        </w:tabs>
        <w:ind w:right="546" w:firstLine="698"/>
        <w:rPr>
          <w:sz w:val="26"/>
          <w:szCs w:val="26"/>
        </w:rPr>
      </w:pPr>
      <w:r w:rsidRPr="007B4F76">
        <w:rPr>
          <w:sz w:val="26"/>
          <w:szCs w:val="26"/>
        </w:rPr>
        <w:t>проявление уважительного отношения к соперникам во время соревновательной деятельности, стремление оказывать первую помощь при травмах и</w:t>
      </w:r>
      <w:r w:rsidRPr="007B4F76">
        <w:rPr>
          <w:spacing w:val="-3"/>
          <w:sz w:val="26"/>
          <w:szCs w:val="26"/>
        </w:rPr>
        <w:t xml:space="preserve"> </w:t>
      </w:r>
      <w:r w:rsidRPr="007B4F76">
        <w:rPr>
          <w:sz w:val="26"/>
          <w:szCs w:val="26"/>
        </w:rPr>
        <w:t>ушибах;</w:t>
      </w:r>
    </w:p>
    <w:p w:rsidR="00C93871" w:rsidRPr="007B4F76" w:rsidRDefault="00C93871" w:rsidP="00953AB5">
      <w:pPr>
        <w:pStyle w:val="a5"/>
        <w:numPr>
          <w:ilvl w:val="0"/>
          <w:numId w:val="20"/>
        </w:numPr>
        <w:tabs>
          <w:tab w:val="left" w:pos="1535"/>
        </w:tabs>
        <w:ind w:right="552" w:firstLine="698"/>
        <w:rPr>
          <w:sz w:val="26"/>
          <w:szCs w:val="26"/>
        </w:rPr>
      </w:pPr>
      <w:r w:rsidRPr="007B4F76">
        <w:rPr>
          <w:sz w:val="26"/>
          <w:szCs w:val="26"/>
        </w:rPr>
        <w:t>уважительное отношение к содержанию национальных подвижных игр, этнокультурным формам и видам соревновательной</w:t>
      </w:r>
      <w:r w:rsidRPr="007B4F76">
        <w:rPr>
          <w:spacing w:val="-14"/>
          <w:sz w:val="26"/>
          <w:szCs w:val="26"/>
        </w:rPr>
        <w:t xml:space="preserve"> </w:t>
      </w:r>
      <w:r w:rsidRPr="007B4F76">
        <w:rPr>
          <w:sz w:val="26"/>
          <w:szCs w:val="26"/>
        </w:rPr>
        <w:t>деятельности;</w:t>
      </w:r>
    </w:p>
    <w:p w:rsidR="00C93871" w:rsidRPr="007B4F76" w:rsidRDefault="00C93871" w:rsidP="00953AB5">
      <w:pPr>
        <w:pStyle w:val="a5"/>
        <w:numPr>
          <w:ilvl w:val="0"/>
          <w:numId w:val="20"/>
        </w:numPr>
        <w:tabs>
          <w:tab w:val="left" w:pos="1535"/>
        </w:tabs>
        <w:ind w:right="546" w:firstLine="698"/>
        <w:rPr>
          <w:sz w:val="26"/>
          <w:szCs w:val="26"/>
        </w:rPr>
      </w:pPr>
      <w:r w:rsidRPr="007B4F76">
        <w:rPr>
          <w:sz w:val="26"/>
          <w:szCs w:val="26"/>
        </w:rPr>
        <w:t>стремление к формированию культуры здоровья, соблюдению правил здорового образа</w:t>
      </w:r>
      <w:r w:rsidRPr="007B4F76">
        <w:rPr>
          <w:spacing w:val="-5"/>
          <w:sz w:val="26"/>
          <w:szCs w:val="26"/>
        </w:rPr>
        <w:t xml:space="preserve"> </w:t>
      </w:r>
      <w:r w:rsidRPr="007B4F76">
        <w:rPr>
          <w:sz w:val="26"/>
          <w:szCs w:val="26"/>
        </w:rPr>
        <w:t>жизни;</w:t>
      </w:r>
    </w:p>
    <w:p w:rsidR="00C93871" w:rsidRPr="007B4F76" w:rsidRDefault="00C93871" w:rsidP="00953AB5">
      <w:pPr>
        <w:pStyle w:val="a5"/>
        <w:numPr>
          <w:ilvl w:val="0"/>
          <w:numId w:val="20"/>
        </w:numPr>
        <w:tabs>
          <w:tab w:val="left" w:pos="1535"/>
        </w:tabs>
        <w:ind w:right="550" w:firstLine="698"/>
        <w:rPr>
          <w:sz w:val="26"/>
          <w:szCs w:val="26"/>
        </w:rPr>
      </w:pPr>
      <w:r w:rsidRPr="007B4F76">
        <w:rPr>
          <w:sz w:val="26"/>
          <w:szCs w:val="26"/>
        </w:rPr>
        <w:t>проявление</w:t>
      </w:r>
      <w:r w:rsidRPr="007B4F76">
        <w:rPr>
          <w:spacing w:val="-23"/>
          <w:sz w:val="26"/>
          <w:szCs w:val="26"/>
        </w:rPr>
        <w:t xml:space="preserve"> </w:t>
      </w:r>
      <w:r w:rsidRPr="007B4F76">
        <w:rPr>
          <w:sz w:val="26"/>
          <w:szCs w:val="26"/>
        </w:rPr>
        <w:t>интереса</w:t>
      </w:r>
      <w:r w:rsidRPr="007B4F76">
        <w:rPr>
          <w:spacing w:val="-20"/>
          <w:sz w:val="26"/>
          <w:szCs w:val="26"/>
        </w:rPr>
        <w:t xml:space="preserve"> </w:t>
      </w:r>
      <w:r w:rsidRPr="007B4F76">
        <w:rPr>
          <w:sz w:val="26"/>
          <w:szCs w:val="26"/>
        </w:rPr>
        <w:t>к</w:t>
      </w:r>
      <w:r w:rsidRPr="007B4F76">
        <w:rPr>
          <w:spacing w:val="-20"/>
          <w:sz w:val="26"/>
          <w:szCs w:val="26"/>
        </w:rPr>
        <w:t xml:space="preserve"> </w:t>
      </w:r>
      <w:r w:rsidRPr="007B4F76">
        <w:rPr>
          <w:sz w:val="26"/>
          <w:szCs w:val="26"/>
        </w:rPr>
        <w:t>исследованию</w:t>
      </w:r>
      <w:r w:rsidRPr="007B4F76">
        <w:rPr>
          <w:spacing w:val="-20"/>
          <w:sz w:val="26"/>
          <w:szCs w:val="26"/>
        </w:rPr>
        <w:t xml:space="preserve"> </w:t>
      </w:r>
      <w:r w:rsidRPr="007B4F76">
        <w:rPr>
          <w:sz w:val="26"/>
          <w:szCs w:val="26"/>
        </w:rPr>
        <w:t>индивидуальных</w:t>
      </w:r>
      <w:r w:rsidRPr="007B4F76">
        <w:rPr>
          <w:spacing w:val="-19"/>
          <w:sz w:val="26"/>
          <w:szCs w:val="26"/>
        </w:rPr>
        <w:t xml:space="preserve"> </w:t>
      </w:r>
      <w:r w:rsidRPr="007B4F76">
        <w:rPr>
          <w:sz w:val="26"/>
          <w:szCs w:val="26"/>
        </w:rPr>
        <w:t>особенностей физического развития и физической подготовленности, влияния занятий физической культурой и спортом на их</w:t>
      </w:r>
      <w:r w:rsidRPr="007B4F76">
        <w:rPr>
          <w:spacing w:val="-10"/>
          <w:sz w:val="26"/>
          <w:szCs w:val="26"/>
        </w:rPr>
        <w:t xml:space="preserve"> </w:t>
      </w:r>
      <w:r w:rsidRPr="007B4F76">
        <w:rPr>
          <w:sz w:val="26"/>
          <w:szCs w:val="26"/>
        </w:rPr>
        <w:t>показатели.</w:t>
      </w:r>
    </w:p>
    <w:p w:rsidR="00C93871" w:rsidRPr="007B4F76" w:rsidRDefault="00C93871" w:rsidP="00953AB5">
      <w:pPr>
        <w:pStyle w:val="a3"/>
        <w:ind w:left="0" w:firstLine="0"/>
        <w:jc w:val="left"/>
        <w:rPr>
          <w:sz w:val="26"/>
          <w:szCs w:val="26"/>
        </w:rPr>
      </w:pPr>
    </w:p>
    <w:p w:rsidR="00C93871" w:rsidRPr="007B4F76" w:rsidRDefault="00C93871" w:rsidP="00953AB5">
      <w:pPr>
        <w:pStyle w:val="110"/>
        <w:rPr>
          <w:sz w:val="26"/>
          <w:szCs w:val="26"/>
        </w:rPr>
      </w:pPr>
      <w:r w:rsidRPr="007B4F76">
        <w:rPr>
          <w:sz w:val="26"/>
          <w:szCs w:val="26"/>
        </w:rPr>
        <w:t>МЕТАПРЕДМЕТНЫЕ РЕЗУЛЬТАТЫ</w:t>
      </w:r>
    </w:p>
    <w:p w:rsidR="00C93871" w:rsidRPr="007B4F76" w:rsidRDefault="00C93871" w:rsidP="00953AB5">
      <w:pPr>
        <w:pStyle w:val="a3"/>
        <w:ind w:right="549" w:firstLine="566"/>
        <w:rPr>
          <w:sz w:val="26"/>
          <w:szCs w:val="26"/>
        </w:rPr>
      </w:pPr>
      <w:r w:rsidRPr="007B4F76">
        <w:rPr>
          <w:sz w:val="26"/>
          <w:szCs w:val="26"/>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C93871" w:rsidRPr="007B4F76" w:rsidRDefault="00C93871" w:rsidP="00953AB5">
      <w:pPr>
        <w:pStyle w:val="a3"/>
        <w:ind w:left="685" w:firstLine="0"/>
        <w:rPr>
          <w:sz w:val="26"/>
          <w:szCs w:val="26"/>
        </w:rPr>
      </w:pPr>
      <w:r w:rsidRPr="007B4F76">
        <w:rPr>
          <w:sz w:val="26"/>
          <w:szCs w:val="26"/>
        </w:rPr>
        <w:t>По окончании первого года обучения учащиеся научатся:</w:t>
      </w:r>
    </w:p>
    <w:p w:rsidR="00C93871" w:rsidRPr="007B4F76" w:rsidRDefault="00C93871" w:rsidP="00953AB5">
      <w:pPr>
        <w:ind w:left="685"/>
        <w:jc w:val="both"/>
        <w:rPr>
          <w:sz w:val="26"/>
          <w:szCs w:val="26"/>
        </w:rPr>
      </w:pPr>
      <w:r w:rsidRPr="007B4F76">
        <w:rPr>
          <w:i/>
          <w:sz w:val="26"/>
          <w:szCs w:val="26"/>
        </w:rPr>
        <w:t>познавательные УУД</w:t>
      </w:r>
      <w:r w:rsidRPr="007B4F76">
        <w:rPr>
          <w:sz w:val="26"/>
          <w:szCs w:val="26"/>
        </w:rPr>
        <w:t>:</w:t>
      </w:r>
    </w:p>
    <w:p w:rsidR="00C93871" w:rsidRPr="007B4F76" w:rsidRDefault="00C93871" w:rsidP="00953AB5">
      <w:pPr>
        <w:pStyle w:val="a5"/>
        <w:numPr>
          <w:ilvl w:val="0"/>
          <w:numId w:val="20"/>
        </w:numPr>
        <w:tabs>
          <w:tab w:val="left" w:pos="1534"/>
          <w:tab w:val="left" w:pos="1535"/>
          <w:tab w:val="left" w:pos="2846"/>
          <w:tab w:val="left" w:pos="3834"/>
          <w:tab w:val="left" w:pos="4199"/>
          <w:tab w:val="left" w:pos="6233"/>
          <w:tab w:val="left" w:pos="7558"/>
          <w:tab w:val="left" w:pos="7904"/>
        </w:tabs>
        <w:ind w:right="552" w:firstLine="707"/>
        <w:jc w:val="left"/>
        <w:rPr>
          <w:sz w:val="26"/>
          <w:szCs w:val="26"/>
        </w:rPr>
      </w:pPr>
      <w:r w:rsidRPr="007B4F76">
        <w:rPr>
          <w:sz w:val="26"/>
          <w:szCs w:val="26"/>
        </w:rPr>
        <w:t>находить</w:t>
      </w:r>
      <w:r w:rsidRPr="007B4F76">
        <w:rPr>
          <w:sz w:val="26"/>
          <w:szCs w:val="26"/>
        </w:rPr>
        <w:tab/>
        <w:t>общие</w:t>
      </w:r>
      <w:r w:rsidRPr="007B4F76">
        <w:rPr>
          <w:sz w:val="26"/>
          <w:szCs w:val="26"/>
        </w:rPr>
        <w:tab/>
        <w:t>и</w:t>
      </w:r>
      <w:r w:rsidRPr="007B4F76">
        <w:rPr>
          <w:sz w:val="26"/>
          <w:szCs w:val="26"/>
        </w:rPr>
        <w:tab/>
        <w:t>отличительные</w:t>
      </w:r>
      <w:r w:rsidRPr="007B4F76">
        <w:rPr>
          <w:sz w:val="26"/>
          <w:szCs w:val="26"/>
        </w:rPr>
        <w:tab/>
        <w:t>признаки</w:t>
      </w:r>
      <w:r w:rsidRPr="007B4F76">
        <w:rPr>
          <w:sz w:val="26"/>
          <w:szCs w:val="26"/>
        </w:rPr>
        <w:tab/>
        <w:t>в</w:t>
      </w:r>
      <w:r w:rsidRPr="007B4F76">
        <w:rPr>
          <w:sz w:val="26"/>
          <w:szCs w:val="26"/>
        </w:rPr>
        <w:tab/>
      </w:r>
      <w:r w:rsidRPr="007B4F76">
        <w:rPr>
          <w:spacing w:val="-1"/>
          <w:sz w:val="26"/>
          <w:szCs w:val="26"/>
        </w:rPr>
        <w:t xml:space="preserve">передвижениях </w:t>
      </w:r>
      <w:r w:rsidRPr="007B4F76">
        <w:rPr>
          <w:sz w:val="26"/>
          <w:szCs w:val="26"/>
        </w:rPr>
        <w:t>человека и</w:t>
      </w:r>
      <w:r w:rsidRPr="007B4F76">
        <w:rPr>
          <w:spacing w:val="-1"/>
          <w:sz w:val="26"/>
          <w:szCs w:val="26"/>
        </w:rPr>
        <w:t xml:space="preserve"> </w:t>
      </w:r>
      <w:r w:rsidRPr="007B4F76">
        <w:rPr>
          <w:sz w:val="26"/>
          <w:szCs w:val="26"/>
        </w:rPr>
        <w:t>животных;</w:t>
      </w:r>
    </w:p>
    <w:p w:rsidR="00C93871" w:rsidRPr="007B4F76" w:rsidRDefault="00C93871" w:rsidP="00953AB5">
      <w:pPr>
        <w:pStyle w:val="a5"/>
        <w:numPr>
          <w:ilvl w:val="0"/>
          <w:numId w:val="20"/>
        </w:numPr>
        <w:tabs>
          <w:tab w:val="left" w:pos="1534"/>
          <w:tab w:val="left" w:pos="1535"/>
        </w:tabs>
        <w:ind w:right="544" w:firstLine="707"/>
        <w:jc w:val="left"/>
        <w:rPr>
          <w:sz w:val="26"/>
          <w:szCs w:val="26"/>
        </w:rPr>
      </w:pPr>
      <w:r w:rsidRPr="007B4F76">
        <w:rPr>
          <w:sz w:val="26"/>
          <w:szCs w:val="26"/>
        </w:rPr>
        <w:t>устанавливать связь между бытовыми движениями древних людей</w:t>
      </w:r>
      <w:r w:rsidRPr="007B4F76">
        <w:rPr>
          <w:spacing w:val="-34"/>
          <w:sz w:val="26"/>
          <w:szCs w:val="26"/>
        </w:rPr>
        <w:t xml:space="preserve"> </w:t>
      </w:r>
      <w:r w:rsidRPr="007B4F76">
        <w:rPr>
          <w:sz w:val="26"/>
          <w:szCs w:val="26"/>
        </w:rPr>
        <w:t>и физическими упражнениями из современных видов</w:t>
      </w:r>
      <w:r w:rsidRPr="007B4F76">
        <w:rPr>
          <w:spacing w:val="-4"/>
          <w:sz w:val="26"/>
          <w:szCs w:val="26"/>
        </w:rPr>
        <w:t xml:space="preserve"> </w:t>
      </w:r>
      <w:r w:rsidRPr="007B4F76">
        <w:rPr>
          <w:sz w:val="26"/>
          <w:szCs w:val="26"/>
        </w:rPr>
        <w:t>спорта;</w:t>
      </w:r>
    </w:p>
    <w:p w:rsidR="00C93871" w:rsidRPr="007B4F76" w:rsidRDefault="00C93871" w:rsidP="00953AB5">
      <w:pPr>
        <w:pStyle w:val="a5"/>
        <w:numPr>
          <w:ilvl w:val="0"/>
          <w:numId w:val="20"/>
        </w:numPr>
        <w:tabs>
          <w:tab w:val="left" w:pos="1534"/>
          <w:tab w:val="left" w:pos="1535"/>
        </w:tabs>
        <w:ind w:right="553" w:firstLine="707"/>
        <w:jc w:val="left"/>
        <w:rPr>
          <w:sz w:val="26"/>
          <w:szCs w:val="26"/>
        </w:rPr>
      </w:pPr>
      <w:r w:rsidRPr="007B4F76">
        <w:rPr>
          <w:sz w:val="26"/>
          <w:szCs w:val="26"/>
        </w:rPr>
        <w:t>сравнивать</w:t>
      </w:r>
      <w:r w:rsidRPr="007B4F76">
        <w:rPr>
          <w:spacing w:val="-18"/>
          <w:sz w:val="26"/>
          <w:szCs w:val="26"/>
        </w:rPr>
        <w:t xml:space="preserve"> </w:t>
      </w:r>
      <w:r w:rsidRPr="007B4F76">
        <w:rPr>
          <w:sz w:val="26"/>
          <w:szCs w:val="26"/>
        </w:rPr>
        <w:t>способы</w:t>
      </w:r>
      <w:r w:rsidRPr="007B4F76">
        <w:rPr>
          <w:spacing w:val="-18"/>
          <w:sz w:val="26"/>
          <w:szCs w:val="26"/>
        </w:rPr>
        <w:t xml:space="preserve"> </w:t>
      </w:r>
      <w:r w:rsidRPr="007B4F76">
        <w:rPr>
          <w:sz w:val="26"/>
          <w:szCs w:val="26"/>
        </w:rPr>
        <w:t>передвижения</w:t>
      </w:r>
      <w:r w:rsidRPr="007B4F76">
        <w:rPr>
          <w:spacing w:val="-18"/>
          <w:sz w:val="26"/>
          <w:szCs w:val="26"/>
        </w:rPr>
        <w:t xml:space="preserve"> </w:t>
      </w:r>
      <w:r w:rsidRPr="007B4F76">
        <w:rPr>
          <w:sz w:val="26"/>
          <w:szCs w:val="26"/>
        </w:rPr>
        <w:t>ходьбой</w:t>
      </w:r>
      <w:r w:rsidRPr="007B4F76">
        <w:rPr>
          <w:spacing w:val="-15"/>
          <w:sz w:val="26"/>
          <w:szCs w:val="26"/>
        </w:rPr>
        <w:t xml:space="preserve"> </w:t>
      </w:r>
      <w:r w:rsidRPr="007B4F76">
        <w:rPr>
          <w:sz w:val="26"/>
          <w:szCs w:val="26"/>
        </w:rPr>
        <w:t>и</w:t>
      </w:r>
      <w:r w:rsidRPr="007B4F76">
        <w:rPr>
          <w:spacing w:val="-17"/>
          <w:sz w:val="26"/>
          <w:szCs w:val="26"/>
        </w:rPr>
        <w:t xml:space="preserve"> </w:t>
      </w:r>
      <w:r w:rsidRPr="007B4F76">
        <w:rPr>
          <w:sz w:val="26"/>
          <w:szCs w:val="26"/>
        </w:rPr>
        <w:t>бегом,</w:t>
      </w:r>
      <w:r w:rsidRPr="007B4F76">
        <w:rPr>
          <w:spacing w:val="-18"/>
          <w:sz w:val="26"/>
          <w:szCs w:val="26"/>
        </w:rPr>
        <w:t xml:space="preserve"> </w:t>
      </w:r>
      <w:r w:rsidRPr="007B4F76">
        <w:rPr>
          <w:sz w:val="26"/>
          <w:szCs w:val="26"/>
        </w:rPr>
        <w:t>находить</w:t>
      </w:r>
      <w:r w:rsidRPr="007B4F76">
        <w:rPr>
          <w:spacing w:val="-17"/>
          <w:sz w:val="26"/>
          <w:szCs w:val="26"/>
        </w:rPr>
        <w:t xml:space="preserve"> </w:t>
      </w:r>
      <w:r w:rsidRPr="007B4F76">
        <w:rPr>
          <w:sz w:val="26"/>
          <w:szCs w:val="26"/>
        </w:rPr>
        <w:t>между ними общие и отличительные</w:t>
      </w:r>
      <w:r w:rsidRPr="007B4F76">
        <w:rPr>
          <w:spacing w:val="-4"/>
          <w:sz w:val="26"/>
          <w:szCs w:val="26"/>
        </w:rPr>
        <w:t xml:space="preserve"> </w:t>
      </w:r>
      <w:r w:rsidRPr="007B4F76">
        <w:rPr>
          <w:sz w:val="26"/>
          <w:szCs w:val="26"/>
        </w:rPr>
        <w:t>признаки;</w:t>
      </w:r>
    </w:p>
    <w:p w:rsidR="00C93871" w:rsidRPr="007B4F76" w:rsidRDefault="00C93871" w:rsidP="00953AB5">
      <w:pPr>
        <w:pStyle w:val="a5"/>
        <w:numPr>
          <w:ilvl w:val="0"/>
          <w:numId w:val="20"/>
        </w:numPr>
        <w:tabs>
          <w:tab w:val="left" w:pos="1534"/>
          <w:tab w:val="left" w:pos="1535"/>
        </w:tabs>
        <w:ind w:right="550" w:firstLine="707"/>
        <w:jc w:val="left"/>
        <w:rPr>
          <w:sz w:val="26"/>
          <w:szCs w:val="26"/>
        </w:rPr>
      </w:pPr>
      <w:r w:rsidRPr="007B4F76">
        <w:rPr>
          <w:sz w:val="26"/>
          <w:szCs w:val="26"/>
        </w:rPr>
        <w:t>выявлять признаки правильной и неправильной осанки, приводить возможные причины её</w:t>
      </w:r>
      <w:r w:rsidRPr="007B4F76">
        <w:rPr>
          <w:spacing w:val="-2"/>
          <w:sz w:val="26"/>
          <w:szCs w:val="26"/>
        </w:rPr>
        <w:t xml:space="preserve"> </w:t>
      </w:r>
      <w:r w:rsidRPr="007B4F76">
        <w:rPr>
          <w:sz w:val="26"/>
          <w:szCs w:val="26"/>
        </w:rPr>
        <w:t>нарушений;</w:t>
      </w:r>
    </w:p>
    <w:p w:rsidR="00C93871" w:rsidRPr="007B4F76" w:rsidRDefault="00C93871" w:rsidP="00953AB5">
      <w:pPr>
        <w:ind w:left="826"/>
        <w:rPr>
          <w:i/>
          <w:sz w:val="26"/>
          <w:szCs w:val="26"/>
        </w:rPr>
      </w:pPr>
      <w:r w:rsidRPr="007B4F76">
        <w:rPr>
          <w:i/>
          <w:sz w:val="26"/>
          <w:szCs w:val="26"/>
        </w:rPr>
        <w:t>коммуникативные УУД:</w:t>
      </w:r>
    </w:p>
    <w:p w:rsidR="00C93871" w:rsidRPr="007B4F76" w:rsidRDefault="00C93871" w:rsidP="00953AB5">
      <w:pPr>
        <w:pStyle w:val="a5"/>
        <w:numPr>
          <w:ilvl w:val="0"/>
          <w:numId w:val="20"/>
        </w:numPr>
        <w:tabs>
          <w:tab w:val="left" w:pos="1535"/>
        </w:tabs>
        <w:ind w:right="552" w:firstLine="707"/>
        <w:rPr>
          <w:sz w:val="26"/>
          <w:szCs w:val="26"/>
        </w:rPr>
      </w:pPr>
      <w:r w:rsidRPr="007B4F76">
        <w:rPr>
          <w:sz w:val="26"/>
          <w:szCs w:val="26"/>
        </w:rPr>
        <w:t>воспроизводить названия разучиваемых физических упражнений и их исходные</w:t>
      </w:r>
      <w:r w:rsidRPr="007B4F76">
        <w:rPr>
          <w:spacing w:val="-7"/>
          <w:sz w:val="26"/>
          <w:szCs w:val="26"/>
        </w:rPr>
        <w:t xml:space="preserve"> </w:t>
      </w:r>
      <w:r w:rsidRPr="007B4F76">
        <w:rPr>
          <w:sz w:val="26"/>
          <w:szCs w:val="26"/>
        </w:rPr>
        <w:t>положения;</w:t>
      </w:r>
    </w:p>
    <w:p w:rsidR="00C93871" w:rsidRPr="007B4F76" w:rsidRDefault="00C93871" w:rsidP="00953AB5">
      <w:pPr>
        <w:pStyle w:val="a5"/>
        <w:numPr>
          <w:ilvl w:val="0"/>
          <w:numId w:val="20"/>
        </w:numPr>
        <w:tabs>
          <w:tab w:val="left" w:pos="1535"/>
        </w:tabs>
        <w:ind w:right="551" w:firstLine="707"/>
        <w:rPr>
          <w:sz w:val="26"/>
          <w:szCs w:val="26"/>
        </w:rPr>
      </w:pPr>
      <w:r w:rsidRPr="007B4F76">
        <w:rPr>
          <w:sz w:val="26"/>
          <w:szCs w:val="26"/>
        </w:rPr>
        <w:t xml:space="preserve">высказывать мнение о положительном влиянии занятий физической </w:t>
      </w:r>
      <w:r w:rsidRPr="007B4F76">
        <w:rPr>
          <w:sz w:val="26"/>
          <w:szCs w:val="26"/>
        </w:rPr>
        <w:lastRenderedPageBreak/>
        <w:t>культурой,</w:t>
      </w:r>
      <w:r w:rsidRPr="007B4F76">
        <w:rPr>
          <w:spacing w:val="-13"/>
          <w:sz w:val="26"/>
          <w:szCs w:val="26"/>
        </w:rPr>
        <w:t xml:space="preserve"> </w:t>
      </w:r>
      <w:r w:rsidRPr="007B4F76">
        <w:rPr>
          <w:sz w:val="26"/>
          <w:szCs w:val="26"/>
        </w:rPr>
        <w:t>оценивать</w:t>
      </w:r>
      <w:r w:rsidRPr="007B4F76">
        <w:rPr>
          <w:spacing w:val="-11"/>
          <w:sz w:val="26"/>
          <w:szCs w:val="26"/>
        </w:rPr>
        <w:t xml:space="preserve"> </w:t>
      </w:r>
      <w:r w:rsidRPr="007B4F76">
        <w:rPr>
          <w:sz w:val="26"/>
          <w:szCs w:val="26"/>
        </w:rPr>
        <w:t>влияние</w:t>
      </w:r>
      <w:r w:rsidRPr="007B4F76">
        <w:rPr>
          <w:spacing w:val="-10"/>
          <w:sz w:val="26"/>
          <w:szCs w:val="26"/>
        </w:rPr>
        <w:t xml:space="preserve"> </w:t>
      </w:r>
      <w:r w:rsidRPr="007B4F76">
        <w:rPr>
          <w:sz w:val="26"/>
          <w:szCs w:val="26"/>
        </w:rPr>
        <w:t>гигиенических</w:t>
      </w:r>
      <w:r w:rsidRPr="007B4F76">
        <w:rPr>
          <w:spacing w:val="-11"/>
          <w:sz w:val="26"/>
          <w:szCs w:val="26"/>
        </w:rPr>
        <w:t xml:space="preserve"> </w:t>
      </w:r>
      <w:r w:rsidRPr="007B4F76">
        <w:rPr>
          <w:sz w:val="26"/>
          <w:szCs w:val="26"/>
        </w:rPr>
        <w:t>процедур</w:t>
      </w:r>
      <w:r w:rsidRPr="007B4F76">
        <w:rPr>
          <w:spacing w:val="-9"/>
          <w:sz w:val="26"/>
          <w:szCs w:val="26"/>
        </w:rPr>
        <w:t xml:space="preserve"> </w:t>
      </w:r>
      <w:r w:rsidRPr="007B4F76">
        <w:rPr>
          <w:sz w:val="26"/>
          <w:szCs w:val="26"/>
        </w:rPr>
        <w:t>на</w:t>
      </w:r>
      <w:r w:rsidRPr="007B4F76">
        <w:rPr>
          <w:spacing w:val="-12"/>
          <w:sz w:val="26"/>
          <w:szCs w:val="26"/>
        </w:rPr>
        <w:t xml:space="preserve"> </w:t>
      </w:r>
      <w:r w:rsidRPr="007B4F76">
        <w:rPr>
          <w:sz w:val="26"/>
          <w:szCs w:val="26"/>
        </w:rPr>
        <w:t>укрепление</w:t>
      </w:r>
      <w:r w:rsidRPr="007B4F76">
        <w:rPr>
          <w:spacing w:val="-10"/>
          <w:sz w:val="26"/>
          <w:szCs w:val="26"/>
        </w:rPr>
        <w:t xml:space="preserve"> </w:t>
      </w:r>
      <w:r w:rsidRPr="007B4F76">
        <w:rPr>
          <w:sz w:val="26"/>
          <w:szCs w:val="26"/>
        </w:rPr>
        <w:t>здоровья;</w:t>
      </w:r>
    </w:p>
    <w:p w:rsidR="00C93871" w:rsidRPr="007B4F76" w:rsidRDefault="00C93871" w:rsidP="00953AB5">
      <w:pPr>
        <w:pStyle w:val="a5"/>
        <w:numPr>
          <w:ilvl w:val="0"/>
          <w:numId w:val="20"/>
        </w:numPr>
        <w:tabs>
          <w:tab w:val="left" w:pos="1535"/>
        </w:tabs>
        <w:ind w:right="549" w:firstLine="707"/>
        <w:rPr>
          <w:sz w:val="26"/>
          <w:szCs w:val="26"/>
        </w:rPr>
      </w:pPr>
      <w:r w:rsidRPr="007B4F76">
        <w:rPr>
          <w:sz w:val="26"/>
          <w:szCs w:val="26"/>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w:t>
      </w:r>
      <w:r w:rsidRPr="007B4F76">
        <w:rPr>
          <w:spacing w:val="-5"/>
          <w:sz w:val="26"/>
          <w:szCs w:val="26"/>
        </w:rPr>
        <w:t xml:space="preserve"> </w:t>
      </w:r>
      <w:r w:rsidRPr="007B4F76">
        <w:rPr>
          <w:sz w:val="26"/>
          <w:szCs w:val="26"/>
        </w:rPr>
        <w:t>учителя;</w:t>
      </w:r>
    </w:p>
    <w:p w:rsidR="00C93871" w:rsidRPr="007B4F76" w:rsidRDefault="00C93871" w:rsidP="00953AB5">
      <w:pPr>
        <w:pStyle w:val="a5"/>
        <w:numPr>
          <w:ilvl w:val="0"/>
          <w:numId w:val="20"/>
        </w:numPr>
        <w:tabs>
          <w:tab w:val="left" w:pos="1535"/>
        </w:tabs>
        <w:ind w:right="551" w:firstLine="707"/>
        <w:rPr>
          <w:sz w:val="26"/>
          <w:szCs w:val="26"/>
        </w:rPr>
      </w:pPr>
      <w:r w:rsidRPr="007B4F76">
        <w:rPr>
          <w:sz w:val="26"/>
          <w:szCs w:val="26"/>
        </w:rPr>
        <w:t>обсуждать правила проведения подвижных игр, обосновывать объективность определения</w:t>
      </w:r>
      <w:r w:rsidRPr="007B4F76">
        <w:rPr>
          <w:spacing w:val="-8"/>
          <w:sz w:val="26"/>
          <w:szCs w:val="26"/>
        </w:rPr>
        <w:t xml:space="preserve"> </w:t>
      </w:r>
      <w:r w:rsidRPr="007B4F76">
        <w:rPr>
          <w:sz w:val="26"/>
          <w:szCs w:val="26"/>
        </w:rPr>
        <w:t>победителей;</w:t>
      </w:r>
    </w:p>
    <w:p w:rsidR="00C93871" w:rsidRDefault="00C93871" w:rsidP="00953AB5">
      <w:pPr>
        <w:pStyle w:val="a5"/>
        <w:numPr>
          <w:ilvl w:val="0"/>
          <w:numId w:val="20"/>
        </w:numPr>
        <w:tabs>
          <w:tab w:val="left" w:pos="1534"/>
          <w:tab w:val="left" w:pos="1535"/>
          <w:tab w:val="left" w:pos="3146"/>
          <w:tab w:val="left" w:pos="4795"/>
          <w:tab w:val="left" w:pos="7318"/>
          <w:tab w:val="left" w:pos="8749"/>
        </w:tabs>
        <w:ind w:right="551" w:firstLine="707"/>
        <w:jc w:val="left"/>
        <w:rPr>
          <w:sz w:val="26"/>
          <w:szCs w:val="26"/>
        </w:rPr>
      </w:pPr>
      <w:r w:rsidRPr="007B4F76">
        <w:rPr>
          <w:i/>
          <w:sz w:val="26"/>
          <w:szCs w:val="26"/>
        </w:rPr>
        <w:t>регулятивные УУД:</w:t>
      </w:r>
      <w:r w:rsidRPr="00C93871">
        <w:rPr>
          <w:sz w:val="26"/>
          <w:szCs w:val="26"/>
        </w:rPr>
        <w:t xml:space="preserve"> </w:t>
      </w:r>
    </w:p>
    <w:p w:rsidR="00C93871" w:rsidRPr="007B4F76" w:rsidRDefault="00C93871" w:rsidP="00953AB5">
      <w:pPr>
        <w:pStyle w:val="a5"/>
        <w:numPr>
          <w:ilvl w:val="0"/>
          <w:numId w:val="20"/>
        </w:numPr>
        <w:tabs>
          <w:tab w:val="left" w:pos="1534"/>
          <w:tab w:val="left" w:pos="1535"/>
          <w:tab w:val="left" w:pos="3146"/>
          <w:tab w:val="left" w:pos="4795"/>
          <w:tab w:val="left" w:pos="7318"/>
          <w:tab w:val="left" w:pos="8749"/>
        </w:tabs>
        <w:ind w:right="551" w:firstLine="707"/>
        <w:jc w:val="left"/>
        <w:rPr>
          <w:sz w:val="26"/>
          <w:szCs w:val="26"/>
        </w:rPr>
      </w:pPr>
      <w:r w:rsidRPr="007B4F76">
        <w:rPr>
          <w:sz w:val="26"/>
          <w:szCs w:val="26"/>
        </w:rPr>
        <w:t>выполнять</w:t>
      </w:r>
      <w:r w:rsidRPr="007B4F76">
        <w:rPr>
          <w:sz w:val="26"/>
          <w:szCs w:val="26"/>
        </w:rPr>
        <w:tab/>
        <w:t>комплексы</w:t>
      </w:r>
      <w:r w:rsidRPr="007B4F76">
        <w:rPr>
          <w:sz w:val="26"/>
          <w:szCs w:val="26"/>
        </w:rPr>
        <w:tab/>
        <w:t>физкультминуток,</w:t>
      </w:r>
      <w:r w:rsidRPr="007B4F76">
        <w:rPr>
          <w:sz w:val="26"/>
          <w:szCs w:val="26"/>
        </w:rPr>
        <w:tab/>
        <w:t>утренней</w:t>
      </w:r>
      <w:r w:rsidRPr="007B4F76">
        <w:rPr>
          <w:sz w:val="26"/>
          <w:szCs w:val="26"/>
        </w:rPr>
        <w:tab/>
      </w:r>
      <w:r w:rsidRPr="007B4F76">
        <w:rPr>
          <w:spacing w:val="-3"/>
          <w:sz w:val="26"/>
          <w:szCs w:val="26"/>
        </w:rPr>
        <w:t xml:space="preserve">зарядки, </w:t>
      </w:r>
      <w:r w:rsidRPr="007B4F76">
        <w:rPr>
          <w:sz w:val="26"/>
          <w:szCs w:val="26"/>
        </w:rPr>
        <w:t>упражнений по профилактике нарушения и коррекции</w:t>
      </w:r>
      <w:r w:rsidRPr="007B4F76">
        <w:rPr>
          <w:spacing w:val="-6"/>
          <w:sz w:val="26"/>
          <w:szCs w:val="26"/>
        </w:rPr>
        <w:t xml:space="preserve"> </w:t>
      </w:r>
      <w:r w:rsidRPr="007B4F76">
        <w:rPr>
          <w:sz w:val="26"/>
          <w:szCs w:val="26"/>
        </w:rPr>
        <w:t>осанки;</w:t>
      </w:r>
    </w:p>
    <w:p w:rsidR="00C93871" w:rsidRPr="007B4F76" w:rsidRDefault="00C93871" w:rsidP="00953AB5">
      <w:pPr>
        <w:pStyle w:val="a5"/>
        <w:numPr>
          <w:ilvl w:val="0"/>
          <w:numId w:val="20"/>
        </w:numPr>
        <w:tabs>
          <w:tab w:val="left" w:pos="1534"/>
          <w:tab w:val="left" w:pos="1535"/>
          <w:tab w:val="left" w:pos="3026"/>
          <w:tab w:val="left" w:pos="4249"/>
          <w:tab w:val="left" w:pos="5394"/>
          <w:tab w:val="left" w:pos="5897"/>
          <w:tab w:val="left" w:pos="7307"/>
          <w:tab w:val="left" w:pos="8309"/>
        </w:tabs>
        <w:ind w:right="550" w:firstLine="707"/>
        <w:jc w:val="left"/>
        <w:rPr>
          <w:sz w:val="26"/>
          <w:szCs w:val="26"/>
        </w:rPr>
      </w:pPr>
      <w:r w:rsidRPr="007B4F76">
        <w:rPr>
          <w:sz w:val="26"/>
          <w:szCs w:val="26"/>
        </w:rPr>
        <w:t>выполнять</w:t>
      </w:r>
      <w:r w:rsidRPr="007B4F76">
        <w:rPr>
          <w:sz w:val="26"/>
          <w:szCs w:val="26"/>
        </w:rPr>
        <w:tab/>
        <w:t>учебные</w:t>
      </w:r>
      <w:r w:rsidRPr="007B4F76">
        <w:rPr>
          <w:sz w:val="26"/>
          <w:szCs w:val="26"/>
        </w:rPr>
        <w:tab/>
        <w:t>задания</w:t>
      </w:r>
      <w:r w:rsidRPr="007B4F76">
        <w:rPr>
          <w:sz w:val="26"/>
          <w:szCs w:val="26"/>
        </w:rPr>
        <w:tab/>
        <w:t>по</w:t>
      </w:r>
      <w:r w:rsidRPr="007B4F76">
        <w:rPr>
          <w:sz w:val="26"/>
          <w:szCs w:val="26"/>
        </w:rPr>
        <w:tab/>
        <w:t>обучению</w:t>
      </w:r>
      <w:r w:rsidRPr="007B4F76">
        <w:rPr>
          <w:sz w:val="26"/>
          <w:szCs w:val="26"/>
        </w:rPr>
        <w:tab/>
        <w:t>новым</w:t>
      </w:r>
      <w:r w:rsidRPr="007B4F76">
        <w:rPr>
          <w:sz w:val="26"/>
          <w:szCs w:val="26"/>
        </w:rPr>
        <w:tab/>
      </w:r>
      <w:r w:rsidRPr="007B4F76">
        <w:rPr>
          <w:spacing w:val="-3"/>
          <w:sz w:val="26"/>
          <w:szCs w:val="26"/>
        </w:rPr>
        <w:t xml:space="preserve">физическим </w:t>
      </w:r>
      <w:r w:rsidRPr="007B4F76">
        <w:rPr>
          <w:sz w:val="26"/>
          <w:szCs w:val="26"/>
        </w:rPr>
        <w:t>упражнениям и развитию физических</w:t>
      </w:r>
      <w:r w:rsidRPr="007B4F76">
        <w:rPr>
          <w:spacing w:val="-4"/>
          <w:sz w:val="26"/>
          <w:szCs w:val="26"/>
        </w:rPr>
        <w:t xml:space="preserve"> </w:t>
      </w:r>
      <w:r w:rsidRPr="007B4F76">
        <w:rPr>
          <w:sz w:val="26"/>
          <w:szCs w:val="26"/>
        </w:rPr>
        <w:t>качеств;</w:t>
      </w:r>
    </w:p>
    <w:p w:rsidR="00C93871" w:rsidRPr="007B4F76" w:rsidRDefault="00C93871" w:rsidP="00953AB5">
      <w:pPr>
        <w:pStyle w:val="a5"/>
        <w:numPr>
          <w:ilvl w:val="0"/>
          <w:numId w:val="20"/>
        </w:numPr>
        <w:tabs>
          <w:tab w:val="left" w:pos="1534"/>
          <w:tab w:val="left" w:pos="1535"/>
          <w:tab w:val="left" w:pos="2970"/>
          <w:tab w:val="left" w:pos="4860"/>
          <w:tab w:val="left" w:pos="6396"/>
          <w:tab w:val="left" w:pos="6756"/>
          <w:tab w:val="left" w:pos="8370"/>
        </w:tabs>
        <w:ind w:right="550" w:firstLine="707"/>
        <w:jc w:val="left"/>
        <w:rPr>
          <w:sz w:val="26"/>
          <w:szCs w:val="26"/>
        </w:rPr>
      </w:pPr>
      <w:r w:rsidRPr="007B4F76">
        <w:rPr>
          <w:sz w:val="26"/>
          <w:szCs w:val="26"/>
        </w:rPr>
        <w:t>проявлять</w:t>
      </w:r>
      <w:r w:rsidRPr="007B4F76">
        <w:rPr>
          <w:sz w:val="26"/>
          <w:szCs w:val="26"/>
        </w:rPr>
        <w:tab/>
        <w:t>уважительное</w:t>
      </w:r>
      <w:r w:rsidRPr="007B4F76">
        <w:rPr>
          <w:sz w:val="26"/>
          <w:szCs w:val="26"/>
        </w:rPr>
        <w:tab/>
        <w:t>отношение</w:t>
      </w:r>
      <w:r w:rsidRPr="007B4F76">
        <w:rPr>
          <w:sz w:val="26"/>
          <w:szCs w:val="26"/>
        </w:rPr>
        <w:tab/>
        <w:t>к</w:t>
      </w:r>
      <w:r w:rsidRPr="007B4F76">
        <w:rPr>
          <w:sz w:val="26"/>
          <w:szCs w:val="26"/>
        </w:rPr>
        <w:tab/>
        <w:t>участникам</w:t>
      </w:r>
      <w:r w:rsidRPr="007B4F76">
        <w:rPr>
          <w:sz w:val="26"/>
          <w:szCs w:val="26"/>
        </w:rPr>
        <w:tab/>
      </w:r>
      <w:r w:rsidRPr="007B4F76">
        <w:rPr>
          <w:spacing w:val="-3"/>
          <w:sz w:val="26"/>
          <w:szCs w:val="26"/>
        </w:rPr>
        <w:t xml:space="preserve">совместной </w:t>
      </w:r>
      <w:r w:rsidRPr="007B4F76">
        <w:rPr>
          <w:sz w:val="26"/>
          <w:szCs w:val="26"/>
        </w:rPr>
        <w:t>игровой и соревновательной</w:t>
      </w:r>
      <w:r w:rsidRPr="007B4F76">
        <w:rPr>
          <w:spacing w:val="-4"/>
          <w:sz w:val="26"/>
          <w:szCs w:val="26"/>
        </w:rPr>
        <w:t xml:space="preserve"> </w:t>
      </w:r>
      <w:r w:rsidRPr="007B4F76">
        <w:rPr>
          <w:sz w:val="26"/>
          <w:szCs w:val="26"/>
        </w:rPr>
        <w:t>деятельности.</w:t>
      </w:r>
    </w:p>
    <w:p w:rsidR="00C93871" w:rsidRPr="007B4F76" w:rsidRDefault="00C93871" w:rsidP="00953AB5">
      <w:pPr>
        <w:ind w:left="685"/>
        <w:rPr>
          <w:sz w:val="26"/>
          <w:szCs w:val="26"/>
        </w:rPr>
      </w:pPr>
      <w:r w:rsidRPr="007B4F76">
        <w:rPr>
          <w:sz w:val="26"/>
          <w:szCs w:val="26"/>
        </w:rPr>
        <w:t xml:space="preserve">По окончании </w:t>
      </w:r>
      <w:r w:rsidRPr="007B4F76">
        <w:rPr>
          <w:b/>
          <w:sz w:val="26"/>
          <w:szCs w:val="26"/>
        </w:rPr>
        <w:t xml:space="preserve">второго года обучения </w:t>
      </w:r>
      <w:r w:rsidRPr="007B4F76">
        <w:rPr>
          <w:sz w:val="26"/>
          <w:szCs w:val="26"/>
        </w:rPr>
        <w:t>учащиеся научатся:</w:t>
      </w:r>
    </w:p>
    <w:p w:rsidR="00C93871" w:rsidRPr="007B4F76" w:rsidRDefault="00C93871" w:rsidP="00953AB5">
      <w:pPr>
        <w:ind w:left="685"/>
        <w:rPr>
          <w:i/>
          <w:sz w:val="26"/>
          <w:szCs w:val="26"/>
        </w:rPr>
      </w:pPr>
      <w:r w:rsidRPr="007B4F76">
        <w:rPr>
          <w:i/>
          <w:sz w:val="26"/>
          <w:szCs w:val="26"/>
        </w:rPr>
        <w:t>познавательные УУД:</w:t>
      </w:r>
    </w:p>
    <w:p w:rsidR="00C93871" w:rsidRPr="007B4F76" w:rsidRDefault="00C93871" w:rsidP="00953AB5">
      <w:pPr>
        <w:pStyle w:val="a5"/>
        <w:numPr>
          <w:ilvl w:val="0"/>
          <w:numId w:val="20"/>
        </w:numPr>
        <w:tabs>
          <w:tab w:val="left" w:pos="1535"/>
        </w:tabs>
        <w:ind w:right="548" w:firstLine="707"/>
        <w:rPr>
          <w:sz w:val="26"/>
          <w:szCs w:val="26"/>
        </w:rPr>
      </w:pPr>
      <w:r w:rsidRPr="007B4F76">
        <w:rPr>
          <w:sz w:val="26"/>
          <w:szCs w:val="26"/>
        </w:rPr>
        <w:t>характеризовать понятие «физические качества», называть физические качества и определять их отличительные</w:t>
      </w:r>
      <w:r w:rsidRPr="007B4F76">
        <w:rPr>
          <w:spacing w:val="-8"/>
          <w:sz w:val="26"/>
          <w:szCs w:val="26"/>
        </w:rPr>
        <w:t xml:space="preserve"> </w:t>
      </w:r>
      <w:r w:rsidRPr="007B4F76">
        <w:rPr>
          <w:sz w:val="26"/>
          <w:szCs w:val="26"/>
        </w:rPr>
        <w:t>признаки;</w:t>
      </w:r>
    </w:p>
    <w:p w:rsidR="00C93871" w:rsidRPr="007B4F76" w:rsidRDefault="00C93871" w:rsidP="00953AB5">
      <w:pPr>
        <w:pStyle w:val="a5"/>
        <w:numPr>
          <w:ilvl w:val="0"/>
          <w:numId w:val="20"/>
        </w:numPr>
        <w:tabs>
          <w:tab w:val="left" w:pos="1535"/>
        </w:tabs>
        <w:ind w:right="551" w:firstLine="707"/>
        <w:rPr>
          <w:sz w:val="26"/>
          <w:szCs w:val="26"/>
        </w:rPr>
      </w:pPr>
      <w:r w:rsidRPr="007B4F76">
        <w:rPr>
          <w:sz w:val="26"/>
          <w:szCs w:val="26"/>
        </w:rPr>
        <w:t>понимать связь между закаливающими процедурами и укреплением здоровья;</w:t>
      </w:r>
    </w:p>
    <w:p w:rsidR="00C93871" w:rsidRPr="007B4F76" w:rsidRDefault="00C93871" w:rsidP="00953AB5">
      <w:pPr>
        <w:pStyle w:val="a5"/>
        <w:numPr>
          <w:ilvl w:val="0"/>
          <w:numId w:val="20"/>
        </w:numPr>
        <w:tabs>
          <w:tab w:val="left" w:pos="1535"/>
        </w:tabs>
        <w:ind w:right="554" w:firstLine="707"/>
        <w:rPr>
          <w:sz w:val="26"/>
          <w:szCs w:val="26"/>
        </w:rPr>
      </w:pPr>
      <w:r w:rsidRPr="007B4F76">
        <w:rPr>
          <w:sz w:val="26"/>
          <w:szCs w:val="26"/>
        </w:rPr>
        <w:t>выявлять отличительные признаки упражнений на развитие разных физических качеств, приводить примеры и демонстрировать их</w:t>
      </w:r>
      <w:r w:rsidRPr="007B4F76">
        <w:rPr>
          <w:spacing w:val="-23"/>
          <w:sz w:val="26"/>
          <w:szCs w:val="26"/>
        </w:rPr>
        <w:t xml:space="preserve"> </w:t>
      </w:r>
      <w:r w:rsidRPr="007B4F76">
        <w:rPr>
          <w:sz w:val="26"/>
          <w:szCs w:val="26"/>
        </w:rPr>
        <w:t>выполнение;</w:t>
      </w:r>
    </w:p>
    <w:p w:rsidR="00C93871" w:rsidRPr="007B4F76" w:rsidRDefault="00C93871" w:rsidP="00953AB5">
      <w:pPr>
        <w:pStyle w:val="a5"/>
        <w:numPr>
          <w:ilvl w:val="0"/>
          <w:numId w:val="20"/>
        </w:numPr>
        <w:tabs>
          <w:tab w:val="left" w:pos="1535"/>
        </w:tabs>
        <w:ind w:right="545" w:firstLine="707"/>
        <w:rPr>
          <w:sz w:val="26"/>
          <w:szCs w:val="26"/>
        </w:rPr>
      </w:pPr>
      <w:r w:rsidRPr="007B4F76">
        <w:rPr>
          <w:sz w:val="26"/>
          <w:szCs w:val="26"/>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w:t>
      </w:r>
      <w:r w:rsidRPr="007B4F76">
        <w:rPr>
          <w:spacing w:val="-11"/>
          <w:sz w:val="26"/>
          <w:szCs w:val="26"/>
        </w:rPr>
        <w:t xml:space="preserve"> </w:t>
      </w:r>
      <w:r w:rsidRPr="007B4F76">
        <w:rPr>
          <w:sz w:val="26"/>
          <w:szCs w:val="26"/>
        </w:rPr>
        <w:t>осанки;</w:t>
      </w:r>
    </w:p>
    <w:p w:rsidR="00C93871" w:rsidRPr="007B4F76" w:rsidRDefault="00C93871" w:rsidP="00953AB5">
      <w:pPr>
        <w:pStyle w:val="a5"/>
        <w:numPr>
          <w:ilvl w:val="0"/>
          <w:numId w:val="20"/>
        </w:numPr>
        <w:tabs>
          <w:tab w:val="left" w:pos="1535"/>
        </w:tabs>
        <w:ind w:right="552" w:firstLine="707"/>
        <w:rPr>
          <w:sz w:val="26"/>
          <w:szCs w:val="26"/>
        </w:rPr>
      </w:pPr>
      <w:r w:rsidRPr="007B4F76">
        <w:rPr>
          <w:sz w:val="26"/>
          <w:szCs w:val="26"/>
        </w:rPr>
        <w:t>вести наблюдения за изменениями показателей физического развития и физических качеств, проводить процедуры их</w:t>
      </w:r>
      <w:r w:rsidRPr="007B4F76">
        <w:rPr>
          <w:spacing w:val="-14"/>
          <w:sz w:val="26"/>
          <w:szCs w:val="26"/>
        </w:rPr>
        <w:t xml:space="preserve"> </w:t>
      </w:r>
      <w:r w:rsidRPr="007B4F76">
        <w:rPr>
          <w:sz w:val="26"/>
          <w:szCs w:val="26"/>
        </w:rPr>
        <w:t>измерения;</w:t>
      </w:r>
    </w:p>
    <w:p w:rsidR="00C93871" w:rsidRPr="007B4F76" w:rsidRDefault="00C93871" w:rsidP="00953AB5">
      <w:pPr>
        <w:ind w:left="826"/>
        <w:jc w:val="both"/>
        <w:rPr>
          <w:i/>
          <w:sz w:val="26"/>
          <w:szCs w:val="26"/>
        </w:rPr>
      </w:pPr>
      <w:r w:rsidRPr="007B4F76">
        <w:rPr>
          <w:i/>
          <w:sz w:val="26"/>
          <w:szCs w:val="26"/>
        </w:rPr>
        <w:t>коммуникативные УУД:</w:t>
      </w:r>
    </w:p>
    <w:p w:rsidR="00C93871" w:rsidRPr="007B4F76" w:rsidRDefault="00C93871" w:rsidP="00953AB5">
      <w:pPr>
        <w:pStyle w:val="a5"/>
        <w:numPr>
          <w:ilvl w:val="0"/>
          <w:numId w:val="20"/>
        </w:numPr>
        <w:tabs>
          <w:tab w:val="left" w:pos="1535"/>
        </w:tabs>
        <w:ind w:right="553" w:firstLine="707"/>
        <w:rPr>
          <w:sz w:val="26"/>
          <w:szCs w:val="26"/>
        </w:rPr>
      </w:pPr>
      <w:r w:rsidRPr="007B4F76">
        <w:rPr>
          <w:sz w:val="26"/>
          <w:szCs w:val="26"/>
        </w:rPr>
        <w:t>объяснять назначение упражнений утренней зарядки, приводить соответствующие</w:t>
      </w:r>
      <w:r w:rsidRPr="007B4F76">
        <w:rPr>
          <w:spacing w:val="-19"/>
          <w:sz w:val="26"/>
          <w:szCs w:val="26"/>
        </w:rPr>
        <w:t xml:space="preserve"> </w:t>
      </w:r>
      <w:r w:rsidRPr="007B4F76">
        <w:rPr>
          <w:sz w:val="26"/>
          <w:szCs w:val="26"/>
        </w:rPr>
        <w:t>примеры</w:t>
      </w:r>
      <w:r w:rsidRPr="007B4F76">
        <w:rPr>
          <w:spacing w:val="-16"/>
          <w:sz w:val="26"/>
          <w:szCs w:val="26"/>
        </w:rPr>
        <w:t xml:space="preserve"> </w:t>
      </w:r>
      <w:r w:rsidRPr="007B4F76">
        <w:rPr>
          <w:sz w:val="26"/>
          <w:szCs w:val="26"/>
        </w:rPr>
        <w:t>её</w:t>
      </w:r>
      <w:r w:rsidRPr="007B4F76">
        <w:rPr>
          <w:spacing w:val="-17"/>
          <w:sz w:val="26"/>
          <w:szCs w:val="26"/>
        </w:rPr>
        <w:t xml:space="preserve"> </w:t>
      </w:r>
      <w:r w:rsidRPr="007B4F76">
        <w:rPr>
          <w:sz w:val="26"/>
          <w:szCs w:val="26"/>
        </w:rPr>
        <w:t>положительного</w:t>
      </w:r>
      <w:r w:rsidRPr="007B4F76">
        <w:rPr>
          <w:spacing w:val="-16"/>
          <w:sz w:val="26"/>
          <w:szCs w:val="26"/>
        </w:rPr>
        <w:t xml:space="preserve"> </w:t>
      </w:r>
      <w:r w:rsidRPr="007B4F76">
        <w:rPr>
          <w:sz w:val="26"/>
          <w:szCs w:val="26"/>
        </w:rPr>
        <w:t>влияния</w:t>
      </w:r>
      <w:r w:rsidRPr="007B4F76">
        <w:rPr>
          <w:spacing w:val="-19"/>
          <w:sz w:val="26"/>
          <w:szCs w:val="26"/>
        </w:rPr>
        <w:t xml:space="preserve"> </w:t>
      </w:r>
      <w:r w:rsidRPr="007B4F76">
        <w:rPr>
          <w:sz w:val="26"/>
          <w:szCs w:val="26"/>
        </w:rPr>
        <w:t>на</w:t>
      </w:r>
      <w:r w:rsidRPr="007B4F76">
        <w:rPr>
          <w:spacing w:val="-19"/>
          <w:sz w:val="26"/>
          <w:szCs w:val="26"/>
        </w:rPr>
        <w:t xml:space="preserve"> </w:t>
      </w:r>
      <w:r w:rsidRPr="007B4F76">
        <w:rPr>
          <w:sz w:val="26"/>
          <w:szCs w:val="26"/>
        </w:rPr>
        <w:t>организм</w:t>
      </w:r>
      <w:r w:rsidRPr="007B4F76">
        <w:rPr>
          <w:spacing w:val="-20"/>
          <w:sz w:val="26"/>
          <w:szCs w:val="26"/>
        </w:rPr>
        <w:t xml:space="preserve"> </w:t>
      </w:r>
      <w:r w:rsidRPr="007B4F76">
        <w:rPr>
          <w:sz w:val="26"/>
          <w:szCs w:val="26"/>
        </w:rPr>
        <w:t>школьников (в пределах</w:t>
      </w:r>
      <w:r w:rsidRPr="007B4F76">
        <w:rPr>
          <w:spacing w:val="-1"/>
          <w:sz w:val="26"/>
          <w:szCs w:val="26"/>
        </w:rPr>
        <w:t xml:space="preserve"> </w:t>
      </w:r>
      <w:r w:rsidRPr="007B4F76">
        <w:rPr>
          <w:sz w:val="26"/>
          <w:szCs w:val="26"/>
        </w:rPr>
        <w:t>изученного);</w:t>
      </w:r>
    </w:p>
    <w:p w:rsidR="00C93871" w:rsidRPr="007B4F76" w:rsidRDefault="00C93871" w:rsidP="00953AB5">
      <w:pPr>
        <w:pStyle w:val="a5"/>
        <w:numPr>
          <w:ilvl w:val="0"/>
          <w:numId w:val="20"/>
        </w:numPr>
        <w:tabs>
          <w:tab w:val="left" w:pos="1535"/>
        </w:tabs>
        <w:ind w:right="550" w:firstLine="707"/>
        <w:rPr>
          <w:sz w:val="26"/>
          <w:szCs w:val="26"/>
        </w:rPr>
      </w:pPr>
      <w:r w:rsidRPr="007B4F76">
        <w:rPr>
          <w:sz w:val="26"/>
          <w:szCs w:val="26"/>
        </w:rPr>
        <w:t>исполнять роль капитана и судьи в подвижных играх, аргументированно высказывать суждения о своих действиях и принятых решениях;</w:t>
      </w:r>
    </w:p>
    <w:p w:rsidR="00C93871" w:rsidRPr="007B4F76" w:rsidRDefault="00C93871" w:rsidP="00953AB5">
      <w:pPr>
        <w:pStyle w:val="a5"/>
        <w:numPr>
          <w:ilvl w:val="0"/>
          <w:numId w:val="20"/>
        </w:numPr>
        <w:tabs>
          <w:tab w:val="left" w:pos="1535"/>
        </w:tabs>
        <w:ind w:right="550" w:firstLine="707"/>
        <w:rPr>
          <w:sz w:val="26"/>
          <w:szCs w:val="26"/>
        </w:rPr>
      </w:pPr>
      <w:r w:rsidRPr="007B4F76">
        <w:rPr>
          <w:sz w:val="26"/>
          <w:szCs w:val="26"/>
        </w:rPr>
        <w:t>делать</w:t>
      </w:r>
      <w:r w:rsidRPr="007B4F76">
        <w:rPr>
          <w:spacing w:val="-15"/>
          <w:sz w:val="26"/>
          <w:szCs w:val="26"/>
        </w:rPr>
        <w:t xml:space="preserve"> </w:t>
      </w:r>
      <w:r w:rsidRPr="007B4F76">
        <w:rPr>
          <w:sz w:val="26"/>
          <w:szCs w:val="26"/>
        </w:rPr>
        <w:t>небольшие</w:t>
      </w:r>
      <w:r w:rsidRPr="007B4F76">
        <w:rPr>
          <w:spacing w:val="-13"/>
          <w:sz w:val="26"/>
          <w:szCs w:val="26"/>
        </w:rPr>
        <w:t xml:space="preserve"> </w:t>
      </w:r>
      <w:r w:rsidRPr="007B4F76">
        <w:rPr>
          <w:sz w:val="26"/>
          <w:szCs w:val="26"/>
        </w:rPr>
        <w:t>сообщения</w:t>
      </w:r>
      <w:r w:rsidRPr="007B4F76">
        <w:rPr>
          <w:spacing w:val="-14"/>
          <w:sz w:val="26"/>
          <w:szCs w:val="26"/>
        </w:rPr>
        <w:t xml:space="preserve"> </w:t>
      </w:r>
      <w:r w:rsidRPr="007B4F76">
        <w:rPr>
          <w:sz w:val="26"/>
          <w:szCs w:val="26"/>
        </w:rPr>
        <w:t>по</w:t>
      </w:r>
      <w:r w:rsidRPr="007B4F76">
        <w:rPr>
          <w:spacing w:val="-13"/>
          <w:sz w:val="26"/>
          <w:szCs w:val="26"/>
        </w:rPr>
        <w:t xml:space="preserve"> </w:t>
      </w:r>
      <w:r w:rsidRPr="007B4F76">
        <w:rPr>
          <w:sz w:val="26"/>
          <w:szCs w:val="26"/>
        </w:rPr>
        <w:t>истории</w:t>
      </w:r>
      <w:r w:rsidRPr="007B4F76">
        <w:rPr>
          <w:spacing w:val="-14"/>
          <w:sz w:val="26"/>
          <w:szCs w:val="26"/>
        </w:rPr>
        <w:t xml:space="preserve"> </w:t>
      </w:r>
      <w:r w:rsidRPr="007B4F76">
        <w:rPr>
          <w:sz w:val="26"/>
          <w:szCs w:val="26"/>
        </w:rPr>
        <w:t>возникновения</w:t>
      </w:r>
      <w:r w:rsidRPr="007B4F76">
        <w:rPr>
          <w:spacing w:val="-13"/>
          <w:sz w:val="26"/>
          <w:szCs w:val="26"/>
        </w:rPr>
        <w:t xml:space="preserve"> </w:t>
      </w:r>
      <w:r w:rsidRPr="007B4F76">
        <w:rPr>
          <w:sz w:val="26"/>
          <w:szCs w:val="26"/>
        </w:rPr>
        <w:t>подвижных игр и спортивных соревнований, планированию режима дня, способам измерения показателей физического развития и физической</w:t>
      </w:r>
      <w:r w:rsidRPr="007B4F76">
        <w:rPr>
          <w:spacing w:val="-21"/>
          <w:sz w:val="26"/>
          <w:szCs w:val="26"/>
        </w:rPr>
        <w:t xml:space="preserve"> </w:t>
      </w:r>
      <w:r w:rsidRPr="007B4F76">
        <w:rPr>
          <w:sz w:val="26"/>
          <w:szCs w:val="26"/>
        </w:rPr>
        <w:t>подготовленности;</w:t>
      </w:r>
    </w:p>
    <w:p w:rsidR="00C93871" w:rsidRPr="007B4F76" w:rsidRDefault="00C93871" w:rsidP="00953AB5">
      <w:pPr>
        <w:ind w:left="826"/>
        <w:jc w:val="both"/>
        <w:rPr>
          <w:sz w:val="26"/>
          <w:szCs w:val="26"/>
        </w:rPr>
      </w:pPr>
      <w:r w:rsidRPr="007B4F76">
        <w:rPr>
          <w:i/>
          <w:sz w:val="26"/>
          <w:szCs w:val="26"/>
        </w:rPr>
        <w:t>регулятивные УУД</w:t>
      </w:r>
      <w:r w:rsidRPr="007B4F76">
        <w:rPr>
          <w:sz w:val="26"/>
          <w:szCs w:val="26"/>
        </w:rPr>
        <w:t>:</w:t>
      </w:r>
    </w:p>
    <w:p w:rsidR="00C93871" w:rsidRPr="007B4F76" w:rsidRDefault="00C93871" w:rsidP="00953AB5">
      <w:pPr>
        <w:pStyle w:val="a5"/>
        <w:numPr>
          <w:ilvl w:val="0"/>
          <w:numId w:val="20"/>
        </w:numPr>
        <w:tabs>
          <w:tab w:val="left" w:pos="1535"/>
        </w:tabs>
        <w:ind w:right="552" w:firstLine="707"/>
        <w:rPr>
          <w:sz w:val="26"/>
          <w:szCs w:val="26"/>
        </w:rPr>
      </w:pPr>
      <w:r w:rsidRPr="007B4F76">
        <w:rPr>
          <w:sz w:val="26"/>
          <w:szCs w:val="26"/>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элементы самостраховки на основе вида спорта дзюдо,</w:t>
      </w:r>
      <w:r w:rsidRPr="007B4F76">
        <w:rPr>
          <w:spacing w:val="-19"/>
          <w:sz w:val="26"/>
          <w:szCs w:val="26"/>
        </w:rPr>
        <w:t xml:space="preserve"> </w:t>
      </w:r>
      <w:r w:rsidRPr="007B4F76">
        <w:rPr>
          <w:sz w:val="26"/>
          <w:szCs w:val="26"/>
        </w:rPr>
        <w:t>дзюдо);</w:t>
      </w:r>
    </w:p>
    <w:p w:rsidR="00C93871" w:rsidRPr="007B4F76" w:rsidRDefault="00C93871" w:rsidP="00953AB5">
      <w:pPr>
        <w:pStyle w:val="a5"/>
        <w:numPr>
          <w:ilvl w:val="0"/>
          <w:numId w:val="20"/>
        </w:numPr>
        <w:tabs>
          <w:tab w:val="left" w:pos="1535"/>
        </w:tabs>
        <w:ind w:right="551" w:firstLine="707"/>
        <w:rPr>
          <w:sz w:val="26"/>
          <w:szCs w:val="26"/>
        </w:rPr>
      </w:pPr>
      <w:r w:rsidRPr="007B4F76">
        <w:rPr>
          <w:sz w:val="26"/>
          <w:szCs w:val="26"/>
        </w:rPr>
        <w:t>выполнять учебные задания по освоению новых физических упражнений и развитию физических качеств в соответствии с указаниями и замечаниями</w:t>
      </w:r>
      <w:r w:rsidRPr="007B4F76">
        <w:rPr>
          <w:spacing w:val="-3"/>
          <w:sz w:val="26"/>
          <w:szCs w:val="26"/>
        </w:rPr>
        <w:t xml:space="preserve"> </w:t>
      </w:r>
      <w:r w:rsidRPr="007B4F76">
        <w:rPr>
          <w:sz w:val="26"/>
          <w:szCs w:val="26"/>
        </w:rPr>
        <w:t>учителя;</w:t>
      </w:r>
    </w:p>
    <w:p w:rsidR="00C93871" w:rsidRPr="007B4F76" w:rsidRDefault="00C93871" w:rsidP="00953AB5">
      <w:pPr>
        <w:pStyle w:val="a3"/>
        <w:ind w:right="550" w:firstLine="0"/>
        <w:rPr>
          <w:sz w:val="26"/>
          <w:szCs w:val="26"/>
        </w:rPr>
      </w:pPr>
      <w:r w:rsidRPr="007B4F76">
        <w:rPr>
          <w:sz w:val="26"/>
          <w:szCs w:val="26"/>
        </w:rPr>
        <w:t>взаимодействовать</w:t>
      </w:r>
      <w:r w:rsidRPr="007B4F76">
        <w:rPr>
          <w:spacing w:val="-18"/>
          <w:sz w:val="26"/>
          <w:szCs w:val="26"/>
        </w:rPr>
        <w:t xml:space="preserve"> </w:t>
      </w:r>
      <w:r w:rsidRPr="007B4F76">
        <w:rPr>
          <w:sz w:val="26"/>
          <w:szCs w:val="26"/>
        </w:rPr>
        <w:t>со</w:t>
      </w:r>
      <w:r w:rsidRPr="007B4F76">
        <w:rPr>
          <w:spacing w:val="-15"/>
          <w:sz w:val="26"/>
          <w:szCs w:val="26"/>
        </w:rPr>
        <w:t xml:space="preserve"> </w:t>
      </w:r>
      <w:r w:rsidRPr="007B4F76">
        <w:rPr>
          <w:sz w:val="26"/>
          <w:szCs w:val="26"/>
        </w:rPr>
        <w:t>сверстниками</w:t>
      </w:r>
      <w:r w:rsidRPr="007B4F76">
        <w:rPr>
          <w:spacing w:val="-16"/>
          <w:sz w:val="26"/>
          <w:szCs w:val="26"/>
        </w:rPr>
        <w:t xml:space="preserve"> </w:t>
      </w:r>
      <w:r w:rsidRPr="007B4F76">
        <w:rPr>
          <w:sz w:val="26"/>
          <w:szCs w:val="26"/>
        </w:rPr>
        <w:t>в</w:t>
      </w:r>
      <w:r w:rsidRPr="007B4F76">
        <w:rPr>
          <w:spacing w:val="-16"/>
          <w:sz w:val="26"/>
          <w:szCs w:val="26"/>
        </w:rPr>
        <w:t xml:space="preserve"> </w:t>
      </w:r>
      <w:r w:rsidRPr="007B4F76">
        <w:rPr>
          <w:sz w:val="26"/>
          <w:szCs w:val="26"/>
        </w:rPr>
        <w:t>процессе</w:t>
      </w:r>
      <w:r w:rsidRPr="007B4F76">
        <w:rPr>
          <w:spacing w:val="-16"/>
          <w:sz w:val="26"/>
          <w:szCs w:val="26"/>
        </w:rPr>
        <w:t xml:space="preserve"> </w:t>
      </w:r>
      <w:r w:rsidRPr="007B4F76">
        <w:rPr>
          <w:sz w:val="26"/>
          <w:szCs w:val="26"/>
        </w:rPr>
        <w:t>выполнения</w:t>
      </w:r>
      <w:r w:rsidRPr="007B4F76">
        <w:rPr>
          <w:spacing w:val="-18"/>
          <w:sz w:val="26"/>
          <w:szCs w:val="26"/>
        </w:rPr>
        <w:t xml:space="preserve"> </w:t>
      </w:r>
      <w:r w:rsidRPr="007B4F76">
        <w:rPr>
          <w:sz w:val="26"/>
          <w:szCs w:val="26"/>
        </w:rPr>
        <w:t>учебных</w:t>
      </w:r>
      <w:r w:rsidRPr="00C93871">
        <w:rPr>
          <w:sz w:val="26"/>
          <w:szCs w:val="26"/>
        </w:rPr>
        <w:t xml:space="preserve"> </w:t>
      </w:r>
      <w:r w:rsidRPr="007B4F76">
        <w:rPr>
          <w:sz w:val="26"/>
          <w:szCs w:val="26"/>
        </w:rPr>
        <w:t>заданий, соблюдать культуру общения и уважительного обращения к другим учащимся;</w:t>
      </w:r>
    </w:p>
    <w:p w:rsidR="00C93871" w:rsidRPr="007B4F76" w:rsidRDefault="00C93871" w:rsidP="00953AB5">
      <w:pPr>
        <w:pStyle w:val="a5"/>
        <w:numPr>
          <w:ilvl w:val="0"/>
          <w:numId w:val="20"/>
        </w:numPr>
        <w:tabs>
          <w:tab w:val="left" w:pos="1535"/>
        </w:tabs>
        <w:ind w:right="550" w:firstLine="707"/>
        <w:rPr>
          <w:sz w:val="26"/>
          <w:szCs w:val="26"/>
        </w:rPr>
      </w:pPr>
      <w:r w:rsidRPr="007B4F76">
        <w:rPr>
          <w:sz w:val="26"/>
          <w:szCs w:val="26"/>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C93871" w:rsidRPr="007B4F76" w:rsidRDefault="00C93871" w:rsidP="00953AB5">
      <w:pPr>
        <w:ind w:left="685"/>
        <w:jc w:val="both"/>
        <w:rPr>
          <w:sz w:val="26"/>
          <w:szCs w:val="26"/>
        </w:rPr>
      </w:pPr>
      <w:r w:rsidRPr="007B4F76">
        <w:rPr>
          <w:sz w:val="26"/>
          <w:szCs w:val="26"/>
        </w:rPr>
        <w:t xml:space="preserve">По окончании </w:t>
      </w:r>
      <w:r w:rsidRPr="007B4F76">
        <w:rPr>
          <w:b/>
          <w:sz w:val="26"/>
          <w:szCs w:val="26"/>
        </w:rPr>
        <w:t xml:space="preserve">третьего года обучения </w:t>
      </w:r>
      <w:r w:rsidRPr="007B4F76">
        <w:rPr>
          <w:sz w:val="26"/>
          <w:szCs w:val="26"/>
        </w:rPr>
        <w:t>учащиеся научатся:</w:t>
      </w:r>
    </w:p>
    <w:p w:rsidR="00C93871" w:rsidRPr="007B4F76" w:rsidRDefault="00C93871" w:rsidP="00953AB5">
      <w:pPr>
        <w:ind w:left="685"/>
        <w:jc w:val="both"/>
        <w:rPr>
          <w:sz w:val="26"/>
          <w:szCs w:val="26"/>
        </w:rPr>
      </w:pPr>
      <w:r w:rsidRPr="007B4F76">
        <w:rPr>
          <w:i/>
          <w:sz w:val="26"/>
          <w:szCs w:val="26"/>
        </w:rPr>
        <w:lastRenderedPageBreak/>
        <w:t xml:space="preserve">познавательные </w:t>
      </w:r>
      <w:r w:rsidRPr="007B4F76">
        <w:rPr>
          <w:sz w:val="26"/>
          <w:szCs w:val="26"/>
        </w:rPr>
        <w:t>УУД:</w:t>
      </w:r>
    </w:p>
    <w:p w:rsidR="00C93871" w:rsidRPr="007B4F76" w:rsidRDefault="00C93871" w:rsidP="00953AB5">
      <w:pPr>
        <w:pStyle w:val="a5"/>
        <w:numPr>
          <w:ilvl w:val="0"/>
          <w:numId w:val="20"/>
        </w:numPr>
        <w:tabs>
          <w:tab w:val="left" w:pos="1535"/>
        </w:tabs>
        <w:ind w:right="551" w:firstLine="707"/>
        <w:rPr>
          <w:sz w:val="26"/>
          <w:szCs w:val="26"/>
        </w:rPr>
      </w:pPr>
      <w:r w:rsidRPr="007B4F76">
        <w:rPr>
          <w:sz w:val="26"/>
          <w:szCs w:val="26"/>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w:t>
      </w:r>
      <w:r w:rsidRPr="007B4F76">
        <w:rPr>
          <w:spacing w:val="1"/>
          <w:sz w:val="26"/>
          <w:szCs w:val="26"/>
        </w:rPr>
        <w:t xml:space="preserve"> </w:t>
      </w:r>
      <w:r w:rsidRPr="007B4F76">
        <w:rPr>
          <w:sz w:val="26"/>
          <w:szCs w:val="26"/>
        </w:rPr>
        <w:t>соревнованиях;</w:t>
      </w:r>
    </w:p>
    <w:p w:rsidR="00C93871" w:rsidRPr="007B4F76" w:rsidRDefault="00C93871" w:rsidP="00953AB5">
      <w:pPr>
        <w:pStyle w:val="a5"/>
        <w:numPr>
          <w:ilvl w:val="0"/>
          <w:numId w:val="20"/>
        </w:numPr>
        <w:tabs>
          <w:tab w:val="left" w:pos="1535"/>
        </w:tabs>
        <w:ind w:right="547" w:firstLine="707"/>
        <w:rPr>
          <w:sz w:val="26"/>
          <w:szCs w:val="26"/>
        </w:rPr>
      </w:pPr>
      <w:r w:rsidRPr="007B4F76">
        <w:rPr>
          <w:sz w:val="26"/>
          <w:szCs w:val="26"/>
        </w:rPr>
        <w:t>объяснять понятие «дозировка нагрузки», правильно применять способы её регулирования на занятиях физической</w:t>
      </w:r>
      <w:r w:rsidRPr="007B4F76">
        <w:rPr>
          <w:spacing w:val="-9"/>
          <w:sz w:val="26"/>
          <w:szCs w:val="26"/>
        </w:rPr>
        <w:t xml:space="preserve"> </w:t>
      </w:r>
      <w:r w:rsidRPr="007B4F76">
        <w:rPr>
          <w:sz w:val="26"/>
          <w:szCs w:val="26"/>
        </w:rPr>
        <w:t>культурой;</w:t>
      </w:r>
    </w:p>
    <w:p w:rsidR="00C93871" w:rsidRPr="007B4F76" w:rsidRDefault="00C93871" w:rsidP="00953AB5">
      <w:pPr>
        <w:pStyle w:val="a5"/>
        <w:numPr>
          <w:ilvl w:val="0"/>
          <w:numId w:val="20"/>
        </w:numPr>
        <w:tabs>
          <w:tab w:val="left" w:pos="1535"/>
        </w:tabs>
        <w:ind w:right="549" w:firstLine="707"/>
        <w:rPr>
          <w:sz w:val="26"/>
          <w:szCs w:val="26"/>
        </w:rPr>
      </w:pPr>
      <w:r w:rsidRPr="007B4F76">
        <w:rPr>
          <w:sz w:val="26"/>
          <w:szCs w:val="26"/>
        </w:rPr>
        <w:t>понимать влияние дыхательной и зрительной гимнастики на предупреждение</w:t>
      </w:r>
      <w:r w:rsidRPr="007B4F76">
        <w:rPr>
          <w:spacing w:val="-19"/>
          <w:sz w:val="26"/>
          <w:szCs w:val="26"/>
        </w:rPr>
        <w:t xml:space="preserve"> </w:t>
      </w:r>
      <w:r w:rsidRPr="007B4F76">
        <w:rPr>
          <w:sz w:val="26"/>
          <w:szCs w:val="26"/>
        </w:rPr>
        <w:t>развития</w:t>
      </w:r>
      <w:r w:rsidRPr="007B4F76">
        <w:rPr>
          <w:spacing w:val="-21"/>
          <w:sz w:val="26"/>
          <w:szCs w:val="26"/>
        </w:rPr>
        <w:t xml:space="preserve"> </w:t>
      </w:r>
      <w:r w:rsidRPr="007B4F76">
        <w:rPr>
          <w:sz w:val="26"/>
          <w:szCs w:val="26"/>
        </w:rPr>
        <w:t>утомления</w:t>
      </w:r>
      <w:r w:rsidRPr="007B4F76">
        <w:rPr>
          <w:spacing w:val="-19"/>
          <w:sz w:val="26"/>
          <w:szCs w:val="26"/>
        </w:rPr>
        <w:t xml:space="preserve"> </w:t>
      </w:r>
      <w:r w:rsidRPr="007B4F76">
        <w:rPr>
          <w:sz w:val="26"/>
          <w:szCs w:val="26"/>
        </w:rPr>
        <w:t>при</w:t>
      </w:r>
      <w:r w:rsidRPr="007B4F76">
        <w:rPr>
          <w:spacing w:val="-19"/>
          <w:sz w:val="26"/>
          <w:szCs w:val="26"/>
        </w:rPr>
        <w:t xml:space="preserve"> </w:t>
      </w:r>
      <w:r w:rsidRPr="007B4F76">
        <w:rPr>
          <w:sz w:val="26"/>
          <w:szCs w:val="26"/>
        </w:rPr>
        <w:t>выполнении</w:t>
      </w:r>
      <w:r w:rsidRPr="007B4F76">
        <w:rPr>
          <w:spacing w:val="-19"/>
          <w:sz w:val="26"/>
          <w:szCs w:val="26"/>
        </w:rPr>
        <w:t xml:space="preserve"> </w:t>
      </w:r>
      <w:r w:rsidRPr="007B4F76">
        <w:rPr>
          <w:sz w:val="26"/>
          <w:szCs w:val="26"/>
        </w:rPr>
        <w:t>физических</w:t>
      </w:r>
      <w:r w:rsidRPr="007B4F76">
        <w:rPr>
          <w:spacing w:val="-18"/>
          <w:sz w:val="26"/>
          <w:szCs w:val="26"/>
        </w:rPr>
        <w:t xml:space="preserve"> </w:t>
      </w:r>
      <w:r w:rsidRPr="007B4F76">
        <w:rPr>
          <w:sz w:val="26"/>
          <w:szCs w:val="26"/>
        </w:rPr>
        <w:t>и</w:t>
      </w:r>
      <w:r w:rsidRPr="007B4F76">
        <w:rPr>
          <w:spacing w:val="-19"/>
          <w:sz w:val="26"/>
          <w:szCs w:val="26"/>
        </w:rPr>
        <w:t xml:space="preserve"> </w:t>
      </w:r>
      <w:r w:rsidRPr="007B4F76">
        <w:rPr>
          <w:sz w:val="26"/>
          <w:szCs w:val="26"/>
        </w:rPr>
        <w:t>умственных нагрузок;</w:t>
      </w:r>
    </w:p>
    <w:p w:rsidR="00C93871" w:rsidRPr="007B4F76" w:rsidRDefault="00C93871" w:rsidP="00953AB5">
      <w:pPr>
        <w:pStyle w:val="a5"/>
        <w:numPr>
          <w:ilvl w:val="0"/>
          <w:numId w:val="20"/>
        </w:numPr>
        <w:tabs>
          <w:tab w:val="left" w:pos="1535"/>
        </w:tabs>
        <w:ind w:right="546" w:firstLine="707"/>
        <w:rPr>
          <w:sz w:val="26"/>
          <w:szCs w:val="26"/>
        </w:rPr>
      </w:pPr>
      <w:r w:rsidRPr="007B4F76">
        <w:rPr>
          <w:sz w:val="26"/>
          <w:szCs w:val="26"/>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w:t>
      </w:r>
      <w:r w:rsidRPr="007B4F76">
        <w:rPr>
          <w:spacing w:val="-20"/>
          <w:sz w:val="26"/>
          <w:szCs w:val="26"/>
        </w:rPr>
        <w:t xml:space="preserve"> </w:t>
      </w:r>
      <w:r w:rsidRPr="007B4F76">
        <w:rPr>
          <w:sz w:val="26"/>
          <w:szCs w:val="26"/>
        </w:rPr>
        <w:t>осанки;</w:t>
      </w:r>
    </w:p>
    <w:p w:rsidR="00C93871" w:rsidRPr="007B4F76" w:rsidRDefault="00C93871" w:rsidP="00953AB5">
      <w:pPr>
        <w:pStyle w:val="a5"/>
        <w:numPr>
          <w:ilvl w:val="0"/>
          <w:numId w:val="20"/>
        </w:numPr>
        <w:tabs>
          <w:tab w:val="left" w:pos="1535"/>
        </w:tabs>
        <w:ind w:right="551" w:firstLine="707"/>
        <w:rPr>
          <w:sz w:val="26"/>
          <w:szCs w:val="26"/>
        </w:rPr>
      </w:pPr>
      <w:r w:rsidRPr="007B4F76">
        <w:rPr>
          <w:sz w:val="26"/>
          <w:szCs w:val="26"/>
        </w:rPr>
        <w:t>вести наблюдения за динамикой показателей физического развития и физических качеств в течение учебного года, определять их приросты по учебным</w:t>
      </w:r>
      <w:r w:rsidRPr="007B4F76">
        <w:rPr>
          <w:spacing w:val="-1"/>
          <w:sz w:val="26"/>
          <w:szCs w:val="26"/>
        </w:rPr>
        <w:t xml:space="preserve"> </w:t>
      </w:r>
      <w:r w:rsidRPr="007B4F76">
        <w:rPr>
          <w:sz w:val="26"/>
          <w:szCs w:val="26"/>
        </w:rPr>
        <w:t>четвертям;</w:t>
      </w:r>
    </w:p>
    <w:p w:rsidR="00C93871" w:rsidRPr="007B4F76" w:rsidRDefault="00C93871" w:rsidP="00953AB5">
      <w:pPr>
        <w:ind w:left="826"/>
        <w:jc w:val="both"/>
        <w:rPr>
          <w:sz w:val="26"/>
          <w:szCs w:val="26"/>
        </w:rPr>
      </w:pPr>
      <w:r w:rsidRPr="007B4F76">
        <w:rPr>
          <w:i/>
          <w:sz w:val="26"/>
          <w:szCs w:val="26"/>
        </w:rPr>
        <w:t>коммуникативные УУД</w:t>
      </w:r>
      <w:r w:rsidRPr="007B4F76">
        <w:rPr>
          <w:sz w:val="26"/>
          <w:szCs w:val="26"/>
        </w:rPr>
        <w:t>:</w:t>
      </w:r>
    </w:p>
    <w:p w:rsidR="00C93871" w:rsidRPr="007B4F76" w:rsidRDefault="00C93871" w:rsidP="00953AB5">
      <w:pPr>
        <w:pStyle w:val="a5"/>
        <w:numPr>
          <w:ilvl w:val="0"/>
          <w:numId w:val="20"/>
        </w:numPr>
        <w:tabs>
          <w:tab w:val="left" w:pos="1535"/>
        </w:tabs>
        <w:ind w:right="552" w:firstLine="707"/>
        <w:rPr>
          <w:sz w:val="26"/>
          <w:szCs w:val="26"/>
        </w:rPr>
      </w:pPr>
      <w:r w:rsidRPr="007B4F76">
        <w:rPr>
          <w:sz w:val="26"/>
          <w:szCs w:val="26"/>
        </w:rPr>
        <w:t>организовывать совместные подвижные игры, принимать в них активное участие с соблюдением правил и норм этического</w:t>
      </w:r>
      <w:r w:rsidRPr="007B4F76">
        <w:rPr>
          <w:spacing w:val="-16"/>
          <w:sz w:val="26"/>
          <w:szCs w:val="26"/>
        </w:rPr>
        <w:t xml:space="preserve"> </w:t>
      </w:r>
      <w:r w:rsidRPr="007B4F76">
        <w:rPr>
          <w:sz w:val="26"/>
          <w:szCs w:val="26"/>
        </w:rPr>
        <w:t>поведения;</w:t>
      </w:r>
    </w:p>
    <w:p w:rsidR="00C93871" w:rsidRPr="007B4F76" w:rsidRDefault="00C93871" w:rsidP="00953AB5">
      <w:pPr>
        <w:pStyle w:val="a5"/>
        <w:numPr>
          <w:ilvl w:val="0"/>
          <w:numId w:val="20"/>
        </w:numPr>
        <w:tabs>
          <w:tab w:val="left" w:pos="1535"/>
        </w:tabs>
        <w:ind w:right="545" w:firstLine="707"/>
        <w:rPr>
          <w:sz w:val="26"/>
          <w:szCs w:val="26"/>
        </w:rPr>
      </w:pPr>
      <w:r w:rsidRPr="007B4F76">
        <w:rPr>
          <w:sz w:val="26"/>
          <w:szCs w:val="26"/>
        </w:rPr>
        <w:t>правильно использовать строевые команды, названия упражнений и способов деятельности во время совместного выполнения учебных</w:t>
      </w:r>
      <w:r w:rsidRPr="007B4F76">
        <w:rPr>
          <w:spacing w:val="-17"/>
          <w:sz w:val="26"/>
          <w:szCs w:val="26"/>
        </w:rPr>
        <w:t xml:space="preserve"> </w:t>
      </w:r>
      <w:r w:rsidRPr="007B4F76">
        <w:rPr>
          <w:sz w:val="26"/>
          <w:szCs w:val="26"/>
        </w:rPr>
        <w:t>заданий;</w:t>
      </w:r>
    </w:p>
    <w:p w:rsidR="00C93871" w:rsidRPr="007B4F76" w:rsidRDefault="00C93871" w:rsidP="00953AB5">
      <w:pPr>
        <w:pStyle w:val="a5"/>
        <w:numPr>
          <w:ilvl w:val="0"/>
          <w:numId w:val="20"/>
        </w:numPr>
        <w:tabs>
          <w:tab w:val="left" w:pos="1535"/>
        </w:tabs>
        <w:ind w:right="549" w:firstLine="707"/>
        <w:rPr>
          <w:sz w:val="26"/>
          <w:szCs w:val="26"/>
        </w:rPr>
      </w:pPr>
      <w:r w:rsidRPr="007B4F76">
        <w:rPr>
          <w:sz w:val="26"/>
          <w:szCs w:val="26"/>
        </w:rPr>
        <w:t>активно участвовать в обсуждении учебных заданий, анализе выполнения физических упражнений и технических действий из осваиваемых видов</w:t>
      </w:r>
      <w:r w:rsidRPr="007B4F76">
        <w:rPr>
          <w:spacing w:val="-3"/>
          <w:sz w:val="26"/>
          <w:szCs w:val="26"/>
        </w:rPr>
        <w:t xml:space="preserve"> </w:t>
      </w:r>
      <w:r w:rsidRPr="007B4F76">
        <w:rPr>
          <w:sz w:val="26"/>
          <w:szCs w:val="26"/>
        </w:rPr>
        <w:t>спорта;</w:t>
      </w:r>
    </w:p>
    <w:p w:rsidR="00C93871" w:rsidRPr="007B4F76" w:rsidRDefault="00C93871" w:rsidP="00953AB5">
      <w:pPr>
        <w:pStyle w:val="a5"/>
        <w:numPr>
          <w:ilvl w:val="0"/>
          <w:numId w:val="20"/>
        </w:numPr>
        <w:tabs>
          <w:tab w:val="left" w:pos="1535"/>
        </w:tabs>
        <w:ind w:right="547" w:firstLine="707"/>
        <w:rPr>
          <w:sz w:val="26"/>
          <w:szCs w:val="26"/>
        </w:rPr>
      </w:pPr>
      <w:r w:rsidRPr="007B4F76">
        <w:rPr>
          <w:sz w:val="26"/>
          <w:szCs w:val="26"/>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93871" w:rsidRPr="007B4F76" w:rsidRDefault="00C93871" w:rsidP="00953AB5">
      <w:pPr>
        <w:ind w:left="826"/>
        <w:jc w:val="both"/>
        <w:rPr>
          <w:i/>
          <w:sz w:val="26"/>
          <w:szCs w:val="26"/>
        </w:rPr>
      </w:pPr>
      <w:r w:rsidRPr="007B4F76">
        <w:rPr>
          <w:i/>
          <w:sz w:val="26"/>
          <w:szCs w:val="26"/>
        </w:rPr>
        <w:t>регулятивные УУД:</w:t>
      </w:r>
    </w:p>
    <w:p w:rsidR="00C93871" w:rsidRPr="007B4F76" w:rsidRDefault="00C93871" w:rsidP="00953AB5">
      <w:pPr>
        <w:pStyle w:val="a5"/>
        <w:numPr>
          <w:ilvl w:val="0"/>
          <w:numId w:val="20"/>
        </w:numPr>
        <w:tabs>
          <w:tab w:val="left" w:pos="1535"/>
        </w:tabs>
        <w:ind w:right="549" w:firstLine="707"/>
        <w:rPr>
          <w:sz w:val="26"/>
          <w:szCs w:val="26"/>
        </w:rPr>
      </w:pPr>
      <w:r w:rsidRPr="007B4F76">
        <w:rPr>
          <w:sz w:val="26"/>
          <w:szCs w:val="26"/>
        </w:rPr>
        <w:t>контролировать выполнение физических упражнений, корректировать их на основе сравнения с заданными</w:t>
      </w:r>
      <w:r w:rsidRPr="007B4F76">
        <w:rPr>
          <w:spacing w:val="-13"/>
          <w:sz w:val="26"/>
          <w:szCs w:val="26"/>
        </w:rPr>
        <w:t xml:space="preserve"> </w:t>
      </w:r>
      <w:r w:rsidRPr="007B4F76">
        <w:rPr>
          <w:sz w:val="26"/>
          <w:szCs w:val="26"/>
        </w:rPr>
        <w:t>образцами;</w:t>
      </w:r>
    </w:p>
    <w:p w:rsidR="00C93871" w:rsidRDefault="00C93871" w:rsidP="00953AB5">
      <w:pPr>
        <w:pStyle w:val="a5"/>
        <w:numPr>
          <w:ilvl w:val="0"/>
          <w:numId w:val="20"/>
        </w:numPr>
        <w:tabs>
          <w:tab w:val="left" w:pos="1535"/>
        </w:tabs>
        <w:ind w:right="551" w:firstLine="707"/>
        <w:rPr>
          <w:sz w:val="26"/>
          <w:szCs w:val="26"/>
        </w:rPr>
      </w:pPr>
      <w:r w:rsidRPr="007B4F76">
        <w:rPr>
          <w:sz w:val="26"/>
          <w:szCs w:val="26"/>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r w:rsidRPr="00C93871">
        <w:rPr>
          <w:sz w:val="26"/>
          <w:szCs w:val="26"/>
        </w:rPr>
        <w:t xml:space="preserve"> </w:t>
      </w:r>
    </w:p>
    <w:p w:rsidR="00C93871" w:rsidRPr="007B4F76" w:rsidRDefault="00C93871" w:rsidP="00953AB5">
      <w:pPr>
        <w:pStyle w:val="a5"/>
        <w:numPr>
          <w:ilvl w:val="0"/>
          <w:numId w:val="20"/>
        </w:numPr>
        <w:tabs>
          <w:tab w:val="left" w:pos="1535"/>
        </w:tabs>
        <w:ind w:right="551" w:firstLine="707"/>
        <w:rPr>
          <w:sz w:val="26"/>
          <w:szCs w:val="26"/>
        </w:rPr>
      </w:pPr>
      <w:r w:rsidRPr="007B4F76">
        <w:rPr>
          <w:sz w:val="26"/>
          <w:szCs w:val="26"/>
        </w:rPr>
        <w:t>оценивать сложность возникающих игровых задач, предлагать их совместное коллективное</w:t>
      </w:r>
      <w:r w:rsidRPr="007B4F76">
        <w:rPr>
          <w:spacing w:val="-1"/>
          <w:sz w:val="26"/>
          <w:szCs w:val="26"/>
        </w:rPr>
        <w:t xml:space="preserve"> </w:t>
      </w:r>
      <w:r w:rsidRPr="007B4F76">
        <w:rPr>
          <w:sz w:val="26"/>
          <w:szCs w:val="26"/>
        </w:rPr>
        <w:t>решение.</w:t>
      </w:r>
    </w:p>
    <w:p w:rsidR="00C93871" w:rsidRPr="007B4F76" w:rsidRDefault="00C93871" w:rsidP="00953AB5">
      <w:pPr>
        <w:ind w:left="685"/>
        <w:jc w:val="both"/>
        <w:rPr>
          <w:sz w:val="26"/>
          <w:szCs w:val="26"/>
        </w:rPr>
      </w:pPr>
      <w:r w:rsidRPr="007B4F76">
        <w:rPr>
          <w:sz w:val="26"/>
          <w:szCs w:val="26"/>
        </w:rPr>
        <w:t xml:space="preserve">По окончанию </w:t>
      </w:r>
      <w:r w:rsidRPr="007B4F76">
        <w:rPr>
          <w:b/>
          <w:sz w:val="26"/>
          <w:szCs w:val="26"/>
        </w:rPr>
        <w:t xml:space="preserve">четвёртого года обучения </w:t>
      </w:r>
      <w:r w:rsidRPr="007B4F76">
        <w:rPr>
          <w:sz w:val="26"/>
          <w:szCs w:val="26"/>
        </w:rPr>
        <w:t>учащиеся научатся:</w:t>
      </w:r>
    </w:p>
    <w:p w:rsidR="00C93871" w:rsidRPr="007B4F76" w:rsidRDefault="00C93871" w:rsidP="00953AB5">
      <w:pPr>
        <w:ind w:left="118"/>
        <w:jc w:val="both"/>
        <w:rPr>
          <w:i/>
          <w:sz w:val="26"/>
          <w:szCs w:val="26"/>
        </w:rPr>
      </w:pPr>
      <w:r w:rsidRPr="007B4F76">
        <w:rPr>
          <w:i/>
          <w:sz w:val="26"/>
          <w:szCs w:val="26"/>
        </w:rPr>
        <w:t>познавательные УУД:</w:t>
      </w:r>
    </w:p>
    <w:p w:rsidR="00C93871" w:rsidRPr="007B4F76" w:rsidRDefault="00C93871" w:rsidP="00953AB5">
      <w:pPr>
        <w:pStyle w:val="a5"/>
        <w:numPr>
          <w:ilvl w:val="1"/>
          <w:numId w:val="20"/>
        </w:numPr>
        <w:tabs>
          <w:tab w:val="left" w:pos="1535"/>
        </w:tabs>
        <w:ind w:right="552" w:firstLine="698"/>
        <w:rPr>
          <w:sz w:val="26"/>
          <w:szCs w:val="26"/>
        </w:rPr>
      </w:pPr>
      <w:r w:rsidRPr="007B4F76">
        <w:rPr>
          <w:sz w:val="26"/>
          <w:szCs w:val="26"/>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r w:rsidRPr="007B4F76">
        <w:rPr>
          <w:spacing w:val="-4"/>
          <w:sz w:val="26"/>
          <w:szCs w:val="26"/>
        </w:rPr>
        <w:t xml:space="preserve"> </w:t>
      </w:r>
      <w:r w:rsidRPr="007B4F76">
        <w:rPr>
          <w:sz w:val="26"/>
          <w:szCs w:val="26"/>
        </w:rPr>
        <w:t>особенности;</w:t>
      </w:r>
    </w:p>
    <w:p w:rsidR="00C93871" w:rsidRPr="007B4F76" w:rsidRDefault="00C93871" w:rsidP="00953AB5">
      <w:pPr>
        <w:pStyle w:val="a5"/>
        <w:numPr>
          <w:ilvl w:val="1"/>
          <w:numId w:val="20"/>
        </w:numPr>
        <w:tabs>
          <w:tab w:val="left" w:pos="1535"/>
        </w:tabs>
        <w:ind w:right="546" w:firstLine="698"/>
        <w:rPr>
          <w:sz w:val="26"/>
          <w:szCs w:val="26"/>
        </w:rPr>
      </w:pPr>
      <w:r w:rsidRPr="007B4F76">
        <w:rPr>
          <w:sz w:val="26"/>
          <w:szCs w:val="26"/>
        </w:rPr>
        <w:t>выявлять отставание в развитии физических качеств от возрастных стандартов, приводить примеры физических упражнений по их</w:t>
      </w:r>
      <w:r w:rsidRPr="007B4F76">
        <w:rPr>
          <w:spacing w:val="-17"/>
          <w:sz w:val="26"/>
          <w:szCs w:val="26"/>
        </w:rPr>
        <w:t xml:space="preserve"> </w:t>
      </w:r>
      <w:r w:rsidRPr="007B4F76">
        <w:rPr>
          <w:sz w:val="26"/>
          <w:szCs w:val="26"/>
        </w:rPr>
        <w:t>устранению;</w:t>
      </w:r>
    </w:p>
    <w:p w:rsidR="00C93871" w:rsidRPr="007B4F76" w:rsidRDefault="00C93871" w:rsidP="00953AB5">
      <w:pPr>
        <w:pStyle w:val="a5"/>
        <w:numPr>
          <w:ilvl w:val="1"/>
          <w:numId w:val="20"/>
        </w:numPr>
        <w:tabs>
          <w:tab w:val="left" w:pos="1535"/>
        </w:tabs>
        <w:ind w:right="553" w:firstLine="698"/>
        <w:rPr>
          <w:sz w:val="26"/>
          <w:szCs w:val="26"/>
        </w:rPr>
      </w:pPr>
      <w:r w:rsidRPr="007B4F76">
        <w:rPr>
          <w:sz w:val="26"/>
          <w:szCs w:val="26"/>
        </w:rPr>
        <w:t>объединять физические упражнения по их целевому предназначению: на профилактику нарушения осанки, развитие силы, быстроты и</w:t>
      </w:r>
      <w:r w:rsidRPr="007B4F76">
        <w:rPr>
          <w:spacing w:val="-4"/>
          <w:sz w:val="26"/>
          <w:szCs w:val="26"/>
        </w:rPr>
        <w:t xml:space="preserve"> </w:t>
      </w:r>
      <w:r w:rsidRPr="007B4F76">
        <w:rPr>
          <w:sz w:val="26"/>
          <w:szCs w:val="26"/>
        </w:rPr>
        <w:t>выносливости;</w:t>
      </w:r>
    </w:p>
    <w:p w:rsidR="00C93871" w:rsidRPr="007B4F76" w:rsidRDefault="00C93871" w:rsidP="00953AB5">
      <w:pPr>
        <w:ind w:left="958"/>
        <w:jc w:val="both"/>
        <w:rPr>
          <w:i/>
          <w:sz w:val="26"/>
          <w:szCs w:val="26"/>
        </w:rPr>
      </w:pPr>
      <w:r w:rsidRPr="007B4F76">
        <w:rPr>
          <w:i/>
          <w:sz w:val="26"/>
          <w:szCs w:val="26"/>
        </w:rPr>
        <w:t>коммуникативные УУД:</w:t>
      </w:r>
    </w:p>
    <w:p w:rsidR="00C93871" w:rsidRPr="007B4F76" w:rsidRDefault="00C93871" w:rsidP="00953AB5">
      <w:pPr>
        <w:pStyle w:val="a5"/>
        <w:numPr>
          <w:ilvl w:val="1"/>
          <w:numId w:val="20"/>
        </w:numPr>
        <w:tabs>
          <w:tab w:val="left" w:pos="1535"/>
        </w:tabs>
        <w:ind w:right="551" w:firstLine="698"/>
        <w:rPr>
          <w:sz w:val="26"/>
          <w:szCs w:val="26"/>
        </w:rPr>
      </w:pPr>
      <w:r w:rsidRPr="007B4F76">
        <w:rPr>
          <w:sz w:val="26"/>
          <w:szCs w:val="26"/>
        </w:rPr>
        <w:t>взаимодействовать с учителем и учащимися, воспроизводить ранее изученный материал и отвечать на вопросы в процессе учебного</w:t>
      </w:r>
      <w:r w:rsidRPr="007B4F76">
        <w:rPr>
          <w:spacing w:val="-21"/>
          <w:sz w:val="26"/>
          <w:szCs w:val="26"/>
        </w:rPr>
        <w:t xml:space="preserve"> </w:t>
      </w:r>
      <w:r w:rsidRPr="007B4F76">
        <w:rPr>
          <w:sz w:val="26"/>
          <w:szCs w:val="26"/>
        </w:rPr>
        <w:t>диалога;</w:t>
      </w:r>
    </w:p>
    <w:p w:rsidR="00C93871" w:rsidRPr="007B4F76" w:rsidRDefault="00C93871" w:rsidP="00953AB5">
      <w:pPr>
        <w:pStyle w:val="a5"/>
        <w:numPr>
          <w:ilvl w:val="1"/>
          <w:numId w:val="20"/>
        </w:numPr>
        <w:tabs>
          <w:tab w:val="left" w:pos="1535"/>
        </w:tabs>
        <w:ind w:right="545" w:firstLine="698"/>
        <w:rPr>
          <w:sz w:val="26"/>
          <w:szCs w:val="26"/>
        </w:rPr>
      </w:pPr>
      <w:r w:rsidRPr="007B4F76">
        <w:rPr>
          <w:sz w:val="26"/>
          <w:szCs w:val="26"/>
        </w:rPr>
        <w:t>использовать</w:t>
      </w:r>
      <w:r w:rsidRPr="007B4F76">
        <w:rPr>
          <w:spacing w:val="-16"/>
          <w:sz w:val="26"/>
          <w:szCs w:val="26"/>
        </w:rPr>
        <w:t xml:space="preserve"> </w:t>
      </w:r>
      <w:r w:rsidRPr="007B4F76">
        <w:rPr>
          <w:sz w:val="26"/>
          <w:szCs w:val="26"/>
        </w:rPr>
        <w:t>специальные</w:t>
      </w:r>
      <w:r w:rsidRPr="007B4F76">
        <w:rPr>
          <w:spacing w:val="-14"/>
          <w:sz w:val="26"/>
          <w:szCs w:val="26"/>
        </w:rPr>
        <w:t xml:space="preserve"> </w:t>
      </w:r>
      <w:r w:rsidRPr="007B4F76">
        <w:rPr>
          <w:sz w:val="26"/>
          <w:szCs w:val="26"/>
        </w:rPr>
        <w:t>термины</w:t>
      </w:r>
      <w:r w:rsidRPr="007B4F76">
        <w:rPr>
          <w:spacing w:val="-13"/>
          <w:sz w:val="26"/>
          <w:szCs w:val="26"/>
        </w:rPr>
        <w:t xml:space="preserve"> </w:t>
      </w:r>
      <w:r w:rsidRPr="007B4F76">
        <w:rPr>
          <w:sz w:val="26"/>
          <w:szCs w:val="26"/>
        </w:rPr>
        <w:t>и</w:t>
      </w:r>
      <w:r w:rsidRPr="007B4F76">
        <w:rPr>
          <w:spacing w:val="-17"/>
          <w:sz w:val="26"/>
          <w:szCs w:val="26"/>
        </w:rPr>
        <w:t xml:space="preserve"> </w:t>
      </w:r>
      <w:r w:rsidRPr="007B4F76">
        <w:rPr>
          <w:sz w:val="26"/>
          <w:szCs w:val="26"/>
        </w:rPr>
        <w:t>понятия</w:t>
      </w:r>
      <w:r w:rsidRPr="007B4F76">
        <w:rPr>
          <w:spacing w:val="-13"/>
          <w:sz w:val="26"/>
          <w:szCs w:val="26"/>
        </w:rPr>
        <w:t xml:space="preserve"> </w:t>
      </w:r>
      <w:r w:rsidRPr="007B4F76">
        <w:rPr>
          <w:sz w:val="26"/>
          <w:szCs w:val="26"/>
        </w:rPr>
        <w:t>в</w:t>
      </w:r>
      <w:r w:rsidRPr="007B4F76">
        <w:rPr>
          <w:spacing w:val="-17"/>
          <w:sz w:val="26"/>
          <w:szCs w:val="26"/>
        </w:rPr>
        <w:t xml:space="preserve"> </w:t>
      </w:r>
      <w:r w:rsidRPr="007B4F76">
        <w:rPr>
          <w:sz w:val="26"/>
          <w:szCs w:val="26"/>
        </w:rPr>
        <w:t>общении</w:t>
      </w:r>
      <w:r w:rsidRPr="007B4F76">
        <w:rPr>
          <w:spacing w:val="-13"/>
          <w:sz w:val="26"/>
          <w:szCs w:val="26"/>
        </w:rPr>
        <w:t xml:space="preserve"> </w:t>
      </w:r>
      <w:r w:rsidRPr="007B4F76">
        <w:rPr>
          <w:sz w:val="26"/>
          <w:szCs w:val="26"/>
        </w:rPr>
        <w:t>с</w:t>
      </w:r>
      <w:r w:rsidRPr="007B4F76">
        <w:rPr>
          <w:spacing w:val="-17"/>
          <w:sz w:val="26"/>
          <w:szCs w:val="26"/>
        </w:rPr>
        <w:t xml:space="preserve"> </w:t>
      </w:r>
      <w:r w:rsidRPr="007B4F76">
        <w:rPr>
          <w:sz w:val="26"/>
          <w:szCs w:val="26"/>
        </w:rPr>
        <w:t>учителем и учащимися, применять термины при обучении новым физическим упражнениям, развитии физических качеств;</w:t>
      </w:r>
    </w:p>
    <w:p w:rsidR="00C93871" w:rsidRPr="007B4F76" w:rsidRDefault="00C93871" w:rsidP="00953AB5">
      <w:pPr>
        <w:pStyle w:val="a5"/>
        <w:numPr>
          <w:ilvl w:val="1"/>
          <w:numId w:val="20"/>
        </w:numPr>
        <w:tabs>
          <w:tab w:val="left" w:pos="1535"/>
        </w:tabs>
        <w:ind w:right="551" w:firstLine="698"/>
        <w:rPr>
          <w:sz w:val="26"/>
          <w:szCs w:val="26"/>
        </w:rPr>
      </w:pPr>
      <w:r w:rsidRPr="007B4F76">
        <w:rPr>
          <w:sz w:val="26"/>
          <w:szCs w:val="26"/>
        </w:rPr>
        <w:lastRenderedPageBreak/>
        <w:t>оказывать посильную первую помощь во время занятий физической культурой;</w:t>
      </w:r>
    </w:p>
    <w:p w:rsidR="00C93871" w:rsidRPr="007B4F76" w:rsidRDefault="00C93871" w:rsidP="00953AB5">
      <w:pPr>
        <w:ind w:left="685"/>
        <w:jc w:val="both"/>
        <w:rPr>
          <w:i/>
          <w:sz w:val="26"/>
          <w:szCs w:val="26"/>
        </w:rPr>
      </w:pPr>
      <w:r w:rsidRPr="007B4F76">
        <w:rPr>
          <w:i/>
          <w:sz w:val="26"/>
          <w:szCs w:val="26"/>
        </w:rPr>
        <w:t>регулятивные УУД:</w:t>
      </w:r>
    </w:p>
    <w:p w:rsidR="00C93871" w:rsidRPr="007B4F76" w:rsidRDefault="00C93871" w:rsidP="00953AB5">
      <w:pPr>
        <w:pStyle w:val="a5"/>
        <w:numPr>
          <w:ilvl w:val="0"/>
          <w:numId w:val="20"/>
        </w:numPr>
        <w:tabs>
          <w:tab w:val="left" w:pos="1535"/>
        </w:tabs>
        <w:ind w:right="551" w:firstLine="707"/>
        <w:rPr>
          <w:sz w:val="26"/>
          <w:szCs w:val="26"/>
        </w:rPr>
      </w:pPr>
      <w:r w:rsidRPr="007B4F76">
        <w:rPr>
          <w:sz w:val="26"/>
          <w:szCs w:val="26"/>
        </w:rPr>
        <w:t>выполнять указания учителя, проявлять активность и самостоятельность при выполнении учебных</w:t>
      </w:r>
      <w:r w:rsidRPr="007B4F76">
        <w:rPr>
          <w:spacing w:val="-2"/>
          <w:sz w:val="26"/>
          <w:szCs w:val="26"/>
        </w:rPr>
        <w:t xml:space="preserve"> </w:t>
      </w:r>
      <w:r w:rsidRPr="007B4F76">
        <w:rPr>
          <w:sz w:val="26"/>
          <w:szCs w:val="26"/>
        </w:rPr>
        <w:t>заданий;</w:t>
      </w:r>
    </w:p>
    <w:p w:rsidR="00C93871" w:rsidRPr="007B4F76" w:rsidRDefault="00C93871" w:rsidP="00953AB5">
      <w:pPr>
        <w:pStyle w:val="a5"/>
        <w:numPr>
          <w:ilvl w:val="0"/>
          <w:numId w:val="20"/>
        </w:numPr>
        <w:tabs>
          <w:tab w:val="left" w:pos="1535"/>
        </w:tabs>
        <w:ind w:right="548" w:firstLine="707"/>
        <w:rPr>
          <w:sz w:val="26"/>
          <w:szCs w:val="26"/>
        </w:rPr>
      </w:pPr>
      <w:r w:rsidRPr="007B4F76">
        <w:rPr>
          <w:sz w:val="26"/>
          <w:szCs w:val="26"/>
        </w:rPr>
        <w:t>самостоятельно проводить занятия на основе изученного материала и с учётом собственных</w:t>
      </w:r>
      <w:r w:rsidRPr="007B4F76">
        <w:rPr>
          <w:spacing w:val="-4"/>
          <w:sz w:val="26"/>
          <w:szCs w:val="26"/>
        </w:rPr>
        <w:t xml:space="preserve"> </w:t>
      </w:r>
      <w:r w:rsidRPr="007B4F76">
        <w:rPr>
          <w:sz w:val="26"/>
          <w:szCs w:val="26"/>
        </w:rPr>
        <w:t>интересов;</w:t>
      </w:r>
    </w:p>
    <w:p w:rsidR="00C93871" w:rsidRPr="007B4F76" w:rsidRDefault="00C93871" w:rsidP="00953AB5">
      <w:pPr>
        <w:pStyle w:val="a5"/>
        <w:numPr>
          <w:ilvl w:val="0"/>
          <w:numId w:val="20"/>
        </w:numPr>
        <w:tabs>
          <w:tab w:val="left" w:pos="1535"/>
        </w:tabs>
        <w:ind w:right="551" w:firstLine="707"/>
        <w:rPr>
          <w:sz w:val="26"/>
          <w:szCs w:val="26"/>
        </w:rPr>
      </w:pPr>
      <w:r w:rsidRPr="007B4F76">
        <w:rPr>
          <w:sz w:val="26"/>
          <w:szCs w:val="26"/>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w:t>
      </w:r>
      <w:r w:rsidRPr="007B4F76">
        <w:rPr>
          <w:spacing w:val="-1"/>
          <w:sz w:val="26"/>
          <w:szCs w:val="26"/>
        </w:rPr>
        <w:t xml:space="preserve"> </w:t>
      </w:r>
      <w:r w:rsidRPr="007B4F76">
        <w:rPr>
          <w:sz w:val="26"/>
          <w:szCs w:val="26"/>
        </w:rPr>
        <w:t>ГТО.</w:t>
      </w:r>
    </w:p>
    <w:p w:rsidR="00C93871" w:rsidRPr="007B4F76" w:rsidRDefault="00C93871" w:rsidP="00953AB5">
      <w:pPr>
        <w:pStyle w:val="a3"/>
        <w:ind w:left="0" w:firstLine="0"/>
        <w:jc w:val="left"/>
        <w:rPr>
          <w:sz w:val="26"/>
          <w:szCs w:val="26"/>
        </w:rPr>
      </w:pPr>
    </w:p>
    <w:p w:rsidR="00C93871" w:rsidRPr="007B4F76" w:rsidRDefault="00C93871" w:rsidP="00953AB5">
      <w:pPr>
        <w:pStyle w:val="110"/>
        <w:rPr>
          <w:sz w:val="26"/>
          <w:szCs w:val="26"/>
        </w:rPr>
      </w:pPr>
      <w:r w:rsidRPr="007B4F76">
        <w:rPr>
          <w:sz w:val="26"/>
          <w:szCs w:val="26"/>
        </w:rPr>
        <w:t>ПРЕДМЕТНЫЕ РЕЗУЛЬТАТЫ</w:t>
      </w:r>
    </w:p>
    <w:p w:rsidR="00C93871" w:rsidRPr="007B4F76" w:rsidRDefault="00C93871" w:rsidP="00953AB5">
      <w:pPr>
        <w:pStyle w:val="a3"/>
        <w:ind w:right="547" w:firstLine="566"/>
        <w:rPr>
          <w:sz w:val="26"/>
          <w:szCs w:val="26"/>
        </w:rPr>
      </w:pPr>
      <w:r w:rsidRPr="007B4F76">
        <w:rPr>
          <w:sz w:val="26"/>
          <w:szCs w:val="26"/>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C93871" w:rsidRPr="007B4F76" w:rsidRDefault="00C93871" w:rsidP="00953AB5">
      <w:pPr>
        <w:pStyle w:val="110"/>
        <w:numPr>
          <w:ilvl w:val="0"/>
          <w:numId w:val="19"/>
        </w:numPr>
        <w:tabs>
          <w:tab w:val="left" w:pos="897"/>
        </w:tabs>
        <w:rPr>
          <w:sz w:val="26"/>
          <w:szCs w:val="26"/>
        </w:rPr>
      </w:pPr>
      <w:r w:rsidRPr="007B4F76">
        <w:rPr>
          <w:sz w:val="26"/>
          <w:szCs w:val="26"/>
        </w:rPr>
        <w:t>класс</w:t>
      </w:r>
    </w:p>
    <w:p w:rsidR="00C93871" w:rsidRDefault="00C93871" w:rsidP="00953AB5">
      <w:pPr>
        <w:pStyle w:val="a3"/>
        <w:ind w:left="685" w:firstLine="0"/>
        <w:rPr>
          <w:sz w:val="26"/>
          <w:szCs w:val="26"/>
        </w:rPr>
      </w:pPr>
      <w:r w:rsidRPr="007B4F76">
        <w:rPr>
          <w:sz w:val="26"/>
          <w:szCs w:val="26"/>
        </w:rPr>
        <w:t>К концу обучения в первом классе обучающийся научится:</w:t>
      </w:r>
    </w:p>
    <w:p w:rsidR="00C93871" w:rsidRPr="007B4F76" w:rsidRDefault="00C93871" w:rsidP="00953AB5">
      <w:pPr>
        <w:pStyle w:val="a3"/>
        <w:ind w:left="685" w:firstLine="0"/>
        <w:rPr>
          <w:sz w:val="26"/>
          <w:szCs w:val="26"/>
        </w:rPr>
      </w:pPr>
      <w:r>
        <w:rPr>
          <w:sz w:val="26"/>
          <w:szCs w:val="26"/>
        </w:rPr>
        <w:t>-</w:t>
      </w:r>
      <w:r w:rsidRPr="007B4F76">
        <w:rPr>
          <w:sz w:val="26"/>
          <w:szCs w:val="26"/>
        </w:rPr>
        <w:t>приводить</w:t>
      </w:r>
      <w:r w:rsidRPr="007B4F76">
        <w:rPr>
          <w:spacing w:val="47"/>
          <w:sz w:val="26"/>
          <w:szCs w:val="26"/>
        </w:rPr>
        <w:t xml:space="preserve"> </w:t>
      </w:r>
      <w:r w:rsidRPr="007B4F76">
        <w:rPr>
          <w:sz w:val="26"/>
          <w:szCs w:val="26"/>
        </w:rPr>
        <w:t>примеры</w:t>
      </w:r>
      <w:r w:rsidRPr="007B4F76">
        <w:rPr>
          <w:spacing w:val="47"/>
          <w:sz w:val="26"/>
          <w:szCs w:val="26"/>
        </w:rPr>
        <w:t xml:space="preserve"> </w:t>
      </w:r>
      <w:r w:rsidRPr="007B4F76">
        <w:rPr>
          <w:sz w:val="26"/>
          <w:szCs w:val="26"/>
        </w:rPr>
        <w:t>основных</w:t>
      </w:r>
      <w:r w:rsidRPr="007B4F76">
        <w:rPr>
          <w:spacing w:val="49"/>
          <w:sz w:val="26"/>
          <w:szCs w:val="26"/>
        </w:rPr>
        <w:t xml:space="preserve"> </w:t>
      </w:r>
      <w:r w:rsidRPr="007B4F76">
        <w:rPr>
          <w:sz w:val="26"/>
          <w:szCs w:val="26"/>
        </w:rPr>
        <w:t>дневных</w:t>
      </w:r>
      <w:r w:rsidRPr="007B4F76">
        <w:rPr>
          <w:spacing w:val="47"/>
          <w:sz w:val="26"/>
          <w:szCs w:val="26"/>
        </w:rPr>
        <w:t xml:space="preserve"> </w:t>
      </w:r>
      <w:r w:rsidRPr="007B4F76">
        <w:rPr>
          <w:sz w:val="26"/>
          <w:szCs w:val="26"/>
        </w:rPr>
        <w:t>дел</w:t>
      </w:r>
      <w:r w:rsidRPr="007B4F76">
        <w:rPr>
          <w:spacing w:val="48"/>
          <w:sz w:val="26"/>
          <w:szCs w:val="26"/>
        </w:rPr>
        <w:t xml:space="preserve"> </w:t>
      </w:r>
      <w:r w:rsidRPr="007B4F76">
        <w:rPr>
          <w:sz w:val="26"/>
          <w:szCs w:val="26"/>
        </w:rPr>
        <w:t>и</w:t>
      </w:r>
      <w:r w:rsidRPr="007B4F76">
        <w:rPr>
          <w:spacing w:val="49"/>
          <w:sz w:val="26"/>
          <w:szCs w:val="26"/>
        </w:rPr>
        <w:t xml:space="preserve"> </w:t>
      </w:r>
      <w:r w:rsidRPr="007B4F76">
        <w:rPr>
          <w:sz w:val="26"/>
          <w:szCs w:val="26"/>
        </w:rPr>
        <w:t>их</w:t>
      </w:r>
      <w:r w:rsidRPr="007B4F76">
        <w:rPr>
          <w:spacing w:val="49"/>
          <w:sz w:val="26"/>
          <w:szCs w:val="26"/>
        </w:rPr>
        <w:t xml:space="preserve"> </w:t>
      </w:r>
      <w:r w:rsidRPr="007B4F76">
        <w:rPr>
          <w:sz w:val="26"/>
          <w:szCs w:val="26"/>
        </w:rPr>
        <w:t>распределение</w:t>
      </w:r>
      <w:r w:rsidRPr="007B4F76">
        <w:rPr>
          <w:spacing w:val="48"/>
          <w:sz w:val="26"/>
          <w:szCs w:val="26"/>
        </w:rPr>
        <w:t xml:space="preserve"> </w:t>
      </w:r>
      <w:r w:rsidRPr="007B4F76">
        <w:rPr>
          <w:sz w:val="26"/>
          <w:szCs w:val="26"/>
        </w:rPr>
        <w:t>в</w:t>
      </w:r>
      <w:r w:rsidRPr="00C93871">
        <w:rPr>
          <w:sz w:val="26"/>
          <w:szCs w:val="26"/>
        </w:rPr>
        <w:t xml:space="preserve"> </w:t>
      </w:r>
      <w:r w:rsidRPr="007B4F76">
        <w:rPr>
          <w:sz w:val="26"/>
          <w:szCs w:val="26"/>
        </w:rPr>
        <w:t>индивидуальном режиме дня;</w:t>
      </w:r>
    </w:p>
    <w:p w:rsidR="00C93871" w:rsidRPr="007B4F76" w:rsidRDefault="00C93871" w:rsidP="00953AB5">
      <w:pPr>
        <w:pStyle w:val="a5"/>
        <w:numPr>
          <w:ilvl w:val="1"/>
          <w:numId w:val="19"/>
        </w:numPr>
        <w:tabs>
          <w:tab w:val="left" w:pos="1535"/>
        </w:tabs>
        <w:ind w:right="546" w:firstLine="707"/>
        <w:rPr>
          <w:sz w:val="26"/>
          <w:szCs w:val="26"/>
        </w:rPr>
      </w:pPr>
      <w:r w:rsidRPr="007B4F76">
        <w:rPr>
          <w:sz w:val="26"/>
          <w:szCs w:val="26"/>
        </w:rPr>
        <w:t>соблюдать правила поведения на уроках физической культурой, приводить примеры подбора одежды для самостоятельных</w:t>
      </w:r>
      <w:r w:rsidRPr="007B4F76">
        <w:rPr>
          <w:spacing w:val="-8"/>
          <w:sz w:val="26"/>
          <w:szCs w:val="26"/>
        </w:rPr>
        <w:t xml:space="preserve"> </w:t>
      </w:r>
      <w:r w:rsidRPr="007B4F76">
        <w:rPr>
          <w:sz w:val="26"/>
          <w:szCs w:val="26"/>
        </w:rPr>
        <w:t>занятий;</w:t>
      </w:r>
    </w:p>
    <w:p w:rsidR="00C93871" w:rsidRPr="007B4F76" w:rsidRDefault="00C93871" w:rsidP="00953AB5">
      <w:pPr>
        <w:pStyle w:val="a5"/>
        <w:numPr>
          <w:ilvl w:val="1"/>
          <w:numId w:val="19"/>
        </w:numPr>
        <w:tabs>
          <w:tab w:val="left" w:pos="1535"/>
        </w:tabs>
        <w:ind w:left="1534" w:hanging="709"/>
        <w:rPr>
          <w:sz w:val="26"/>
          <w:szCs w:val="26"/>
        </w:rPr>
      </w:pPr>
      <w:r w:rsidRPr="007B4F76">
        <w:rPr>
          <w:sz w:val="26"/>
          <w:szCs w:val="26"/>
        </w:rPr>
        <w:t>выполнять упражнения утренней зарядки и</w:t>
      </w:r>
      <w:r w:rsidRPr="007B4F76">
        <w:rPr>
          <w:spacing w:val="-12"/>
          <w:sz w:val="26"/>
          <w:szCs w:val="26"/>
        </w:rPr>
        <w:t xml:space="preserve"> </w:t>
      </w:r>
      <w:r w:rsidRPr="007B4F76">
        <w:rPr>
          <w:sz w:val="26"/>
          <w:szCs w:val="26"/>
        </w:rPr>
        <w:t>физкультминуток;</w:t>
      </w:r>
    </w:p>
    <w:p w:rsidR="00C93871" w:rsidRPr="007B4F76" w:rsidRDefault="00C93871" w:rsidP="00953AB5">
      <w:pPr>
        <w:pStyle w:val="a5"/>
        <w:numPr>
          <w:ilvl w:val="1"/>
          <w:numId w:val="19"/>
        </w:numPr>
        <w:tabs>
          <w:tab w:val="left" w:pos="1535"/>
        </w:tabs>
        <w:ind w:right="549" w:firstLine="707"/>
        <w:rPr>
          <w:sz w:val="26"/>
          <w:szCs w:val="26"/>
        </w:rPr>
      </w:pPr>
      <w:r w:rsidRPr="007B4F76">
        <w:rPr>
          <w:sz w:val="26"/>
          <w:szCs w:val="26"/>
        </w:rPr>
        <w:t>анализировать причины нарушения осанки и демонстрировать упражнения по профилактике её</w:t>
      </w:r>
      <w:r w:rsidRPr="007B4F76">
        <w:rPr>
          <w:spacing w:val="-1"/>
          <w:sz w:val="26"/>
          <w:szCs w:val="26"/>
        </w:rPr>
        <w:t xml:space="preserve"> </w:t>
      </w:r>
      <w:r w:rsidRPr="007B4F76">
        <w:rPr>
          <w:sz w:val="26"/>
          <w:szCs w:val="26"/>
        </w:rPr>
        <w:t>нарушения;</w:t>
      </w:r>
    </w:p>
    <w:p w:rsidR="00C93871" w:rsidRPr="007B4F76" w:rsidRDefault="00C93871" w:rsidP="00953AB5">
      <w:pPr>
        <w:pStyle w:val="a5"/>
        <w:numPr>
          <w:ilvl w:val="1"/>
          <w:numId w:val="19"/>
        </w:numPr>
        <w:tabs>
          <w:tab w:val="left" w:pos="1535"/>
        </w:tabs>
        <w:ind w:right="550" w:firstLine="707"/>
        <w:rPr>
          <w:sz w:val="26"/>
          <w:szCs w:val="26"/>
        </w:rPr>
      </w:pPr>
      <w:r w:rsidRPr="007B4F76">
        <w:rPr>
          <w:sz w:val="26"/>
          <w:szCs w:val="26"/>
        </w:rPr>
        <w:t>демонстрировать</w:t>
      </w:r>
      <w:r w:rsidRPr="007B4F76">
        <w:rPr>
          <w:spacing w:val="-13"/>
          <w:sz w:val="26"/>
          <w:szCs w:val="26"/>
        </w:rPr>
        <w:t xml:space="preserve"> </w:t>
      </w:r>
      <w:r w:rsidRPr="007B4F76">
        <w:rPr>
          <w:sz w:val="26"/>
          <w:szCs w:val="26"/>
        </w:rPr>
        <w:t>построение</w:t>
      </w:r>
      <w:r w:rsidRPr="007B4F76">
        <w:rPr>
          <w:spacing w:val="-10"/>
          <w:sz w:val="26"/>
          <w:szCs w:val="26"/>
        </w:rPr>
        <w:t xml:space="preserve"> </w:t>
      </w:r>
      <w:r w:rsidRPr="007B4F76">
        <w:rPr>
          <w:sz w:val="26"/>
          <w:szCs w:val="26"/>
        </w:rPr>
        <w:t>и</w:t>
      </w:r>
      <w:r w:rsidRPr="007B4F76">
        <w:rPr>
          <w:spacing w:val="-12"/>
          <w:sz w:val="26"/>
          <w:szCs w:val="26"/>
        </w:rPr>
        <w:t xml:space="preserve"> </w:t>
      </w:r>
      <w:r w:rsidRPr="007B4F76">
        <w:rPr>
          <w:sz w:val="26"/>
          <w:szCs w:val="26"/>
        </w:rPr>
        <w:t>перестроение</w:t>
      </w:r>
      <w:r w:rsidRPr="007B4F76">
        <w:rPr>
          <w:spacing w:val="-11"/>
          <w:sz w:val="26"/>
          <w:szCs w:val="26"/>
        </w:rPr>
        <w:t xml:space="preserve"> </w:t>
      </w:r>
      <w:r w:rsidRPr="007B4F76">
        <w:rPr>
          <w:sz w:val="26"/>
          <w:szCs w:val="26"/>
        </w:rPr>
        <w:t>из</w:t>
      </w:r>
      <w:r w:rsidRPr="007B4F76">
        <w:rPr>
          <w:spacing w:val="-11"/>
          <w:sz w:val="26"/>
          <w:szCs w:val="26"/>
        </w:rPr>
        <w:t xml:space="preserve"> </w:t>
      </w:r>
      <w:r w:rsidRPr="007B4F76">
        <w:rPr>
          <w:sz w:val="26"/>
          <w:szCs w:val="26"/>
        </w:rPr>
        <w:t>одной</w:t>
      </w:r>
      <w:r w:rsidRPr="007B4F76">
        <w:rPr>
          <w:spacing w:val="-10"/>
          <w:sz w:val="26"/>
          <w:szCs w:val="26"/>
        </w:rPr>
        <w:t xml:space="preserve"> </w:t>
      </w:r>
      <w:r w:rsidRPr="007B4F76">
        <w:rPr>
          <w:sz w:val="26"/>
          <w:szCs w:val="26"/>
        </w:rPr>
        <w:t>шеренги</w:t>
      </w:r>
      <w:r w:rsidRPr="007B4F76">
        <w:rPr>
          <w:spacing w:val="-10"/>
          <w:sz w:val="26"/>
          <w:szCs w:val="26"/>
        </w:rPr>
        <w:t xml:space="preserve"> </w:t>
      </w:r>
      <w:r w:rsidRPr="007B4F76">
        <w:rPr>
          <w:sz w:val="26"/>
          <w:szCs w:val="26"/>
        </w:rPr>
        <w:t>в</w:t>
      </w:r>
      <w:r w:rsidRPr="007B4F76">
        <w:rPr>
          <w:spacing w:val="-11"/>
          <w:sz w:val="26"/>
          <w:szCs w:val="26"/>
        </w:rPr>
        <w:t xml:space="preserve"> </w:t>
      </w:r>
      <w:r w:rsidRPr="007B4F76">
        <w:rPr>
          <w:sz w:val="26"/>
          <w:szCs w:val="26"/>
        </w:rPr>
        <w:t>две и в колонну по одному; выполнять ходьбу и бег с равномерной и</w:t>
      </w:r>
      <w:r w:rsidRPr="007B4F76">
        <w:rPr>
          <w:spacing w:val="-48"/>
          <w:sz w:val="26"/>
          <w:szCs w:val="26"/>
        </w:rPr>
        <w:t xml:space="preserve"> </w:t>
      </w:r>
      <w:r w:rsidRPr="007B4F76">
        <w:rPr>
          <w:sz w:val="26"/>
          <w:szCs w:val="26"/>
        </w:rPr>
        <w:t>изменяющейся скоростью</w:t>
      </w:r>
      <w:r w:rsidRPr="007B4F76">
        <w:rPr>
          <w:spacing w:val="-2"/>
          <w:sz w:val="26"/>
          <w:szCs w:val="26"/>
        </w:rPr>
        <w:t xml:space="preserve"> </w:t>
      </w:r>
      <w:r w:rsidRPr="007B4F76">
        <w:rPr>
          <w:sz w:val="26"/>
          <w:szCs w:val="26"/>
        </w:rPr>
        <w:t>передвижения;</w:t>
      </w:r>
    </w:p>
    <w:p w:rsidR="00C93871" w:rsidRPr="007B4F76" w:rsidRDefault="00C93871" w:rsidP="00953AB5">
      <w:pPr>
        <w:pStyle w:val="a5"/>
        <w:numPr>
          <w:ilvl w:val="1"/>
          <w:numId w:val="19"/>
        </w:numPr>
        <w:tabs>
          <w:tab w:val="left" w:pos="1535"/>
        </w:tabs>
        <w:ind w:right="549" w:firstLine="707"/>
        <w:rPr>
          <w:sz w:val="26"/>
          <w:szCs w:val="26"/>
        </w:rPr>
      </w:pPr>
      <w:r w:rsidRPr="007B4F76">
        <w:rPr>
          <w:sz w:val="26"/>
          <w:szCs w:val="26"/>
        </w:rPr>
        <w:t>демонстрировать передвижения стилизованным гимнастическим шагом и бегом, прыжки на месте с поворотами в разные стороны и в длину толчком двумя</w:t>
      </w:r>
      <w:r w:rsidRPr="007B4F76">
        <w:rPr>
          <w:spacing w:val="-4"/>
          <w:sz w:val="26"/>
          <w:szCs w:val="26"/>
        </w:rPr>
        <w:t xml:space="preserve"> </w:t>
      </w:r>
      <w:r w:rsidRPr="007B4F76">
        <w:rPr>
          <w:sz w:val="26"/>
          <w:szCs w:val="26"/>
        </w:rPr>
        <w:t>ногами;</w:t>
      </w:r>
    </w:p>
    <w:p w:rsidR="00C93871" w:rsidRPr="007B4F76" w:rsidRDefault="00C93871" w:rsidP="00953AB5">
      <w:pPr>
        <w:pStyle w:val="a5"/>
        <w:numPr>
          <w:ilvl w:val="1"/>
          <w:numId w:val="19"/>
        </w:numPr>
        <w:tabs>
          <w:tab w:val="left" w:pos="1535"/>
        </w:tabs>
        <w:ind w:right="549" w:firstLine="707"/>
        <w:rPr>
          <w:sz w:val="26"/>
          <w:szCs w:val="26"/>
        </w:rPr>
      </w:pPr>
      <w:r w:rsidRPr="007B4F76">
        <w:rPr>
          <w:sz w:val="26"/>
          <w:szCs w:val="26"/>
        </w:rPr>
        <w:t>передвигаться на лыжах ступающим и скользящим шагом (без палок);</w:t>
      </w:r>
    </w:p>
    <w:p w:rsidR="00C93871" w:rsidRPr="007B4F76" w:rsidRDefault="00C93871" w:rsidP="00953AB5">
      <w:pPr>
        <w:pStyle w:val="a5"/>
        <w:numPr>
          <w:ilvl w:val="1"/>
          <w:numId w:val="19"/>
        </w:numPr>
        <w:tabs>
          <w:tab w:val="left" w:pos="1535"/>
        </w:tabs>
        <w:ind w:right="551" w:firstLine="707"/>
        <w:rPr>
          <w:sz w:val="26"/>
          <w:szCs w:val="26"/>
        </w:rPr>
      </w:pPr>
      <w:r w:rsidRPr="007B4F76">
        <w:rPr>
          <w:sz w:val="26"/>
          <w:szCs w:val="26"/>
        </w:rPr>
        <w:t>выполнять</w:t>
      </w:r>
      <w:r w:rsidRPr="007B4F76">
        <w:rPr>
          <w:spacing w:val="-12"/>
          <w:sz w:val="26"/>
          <w:szCs w:val="26"/>
        </w:rPr>
        <w:t xml:space="preserve"> </w:t>
      </w:r>
      <w:r w:rsidRPr="007B4F76">
        <w:rPr>
          <w:sz w:val="26"/>
          <w:szCs w:val="26"/>
        </w:rPr>
        <w:t>самостраховку</w:t>
      </w:r>
      <w:r w:rsidRPr="007B4F76">
        <w:rPr>
          <w:spacing w:val="-12"/>
          <w:sz w:val="26"/>
          <w:szCs w:val="26"/>
        </w:rPr>
        <w:t xml:space="preserve"> </w:t>
      </w:r>
      <w:r w:rsidRPr="007B4F76">
        <w:rPr>
          <w:sz w:val="26"/>
          <w:szCs w:val="26"/>
        </w:rPr>
        <w:t>на</w:t>
      </w:r>
      <w:r w:rsidRPr="007B4F76">
        <w:rPr>
          <w:spacing w:val="-10"/>
          <w:sz w:val="26"/>
          <w:szCs w:val="26"/>
        </w:rPr>
        <w:t xml:space="preserve"> </w:t>
      </w:r>
      <w:r w:rsidRPr="007B4F76">
        <w:rPr>
          <w:sz w:val="26"/>
          <w:szCs w:val="26"/>
        </w:rPr>
        <w:t>основе</w:t>
      </w:r>
      <w:r w:rsidRPr="007B4F76">
        <w:rPr>
          <w:spacing w:val="-12"/>
          <w:sz w:val="26"/>
          <w:szCs w:val="26"/>
        </w:rPr>
        <w:t xml:space="preserve"> </w:t>
      </w:r>
      <w:r w:rsidRPr="007B4F76">
        <w:rPr>
          <w:sz w:val="26"/>
          <w:szCs w:val="26"/>
        </w:rPr>
        <w:t>вида</w:t>
      </w:r>
      <w:r w:rsidRPr="007B4F76">
        <w:rPr>
          <w:spacing w:val="-11"/>
          <w:sz w:val="26"/>
          <w:szCs w:val="26"/>
        </w:rPr>
        <w:t xml:space="preserve"> </w:t>
      </w:r>
      <w:r w:rsidRPr="007B4F76">
        <w:rPr>
          <w:sz w:val="26"/>
          <w:szCs w:val="26"/>
        </w:rPr>
        <w:t>спорта</w:t>
      </w:r>
      <w:r w:rsidRPr="007B4F76">
        <w:rPr>
          <w:spacing w:val="-13"/>
          <w:sz w:val="26"/>
          <w:szCs w:val="26"/>
        </w:rPr>
        <w:t xml:space="preserve"> </w:t>
      </w:r>
      <w:r w:rsidRPr="007B4F76">
        <w:rPr>
          <w:sz w:val="26"/>
          <w:szCs w:val="26"/>
        </w:rPr>
        <w:t>дзюдо</w:t>
      </w:r>
      <w:r w:rsidRPr="007B4F76">
        <w:rPr>
          <w:spacing w:val="-10"/>
          <w:sz w:val="26"/>
          <w:szCs w:val="26"/>
        </w:rPr>
        <w:t xml:space="preserve"> </w:t>
      </w:r>
      <w:r w:rsidRPr="007B4F76">
        <w:rPr>
          <w:sz w:val="26"/>
          <w:szCs w:val="26"/>
        </w:rPr>
        <w:t>из</w:t>
      </w:r>
      <w:r w:rsidRPr="007B4F76">
        <w:rPr>
          <w:spacing w:val="-12"/>
          <w:sz w:val="26"/>
          <w:szCs w:val="26"/>
        </w:rPr>
        <w:t xml:space="preserve"> </w:t>
      </w:r>
      <w:r w:rsidRPr="007B4F76">
        <w:rPr>
          <w:sz w:val="26"/>
          <w:szCs w:val="26"/>
        </w:rPr>
        <w:t>конечного положения лежа при падении на спину, на</w:t>
      </w:r>
      <w:r w:rsidRPr="007B4F76">
        <w:rPr>
          <w:spacing w:val="-7"/>
          <w:sz w:val="26"/>
          <w:szCs w:val="26"/>
        </w:rPr>
        <w:t xml:space="preserve"> </w:t>
      </w:r>
      <w:r w:rsidRPr="007B4F76">
        <w:rPr>
          <w:sz w:val="26"/>
          <w:szCs w:val="26"/>
        </w:rPr>
        <w:t>бок;</w:t>
      </w:r>
    </w:p>
    <w:p w:rsidR="00C93871" w:rsidRPr="007B4F76" w:rsidRDefault="00C93871" w:rsidP="00953AB5">
      <w:pPr>
        <w:pStyle w:val="a5"/>
        <w:numPr>
          <w:ilvl w:val="1"/>
          <w:numId w:val="19"/>
        </w:numPr>
        <w:tabs>
          <w:tab w:val="left" w:pos="1535"/>
        </w:tabs>
        <w:ind w:left="1534" w:hanging="709"/>
        <w:rPr>
          <w:sz w:val="26"/>
          <w:szCs w:val="26"/>
        </w:rPr>
      </w:pPr>
      <w:r w:rsidRPr="007B4F76">
        <w:rPr>
          <w:sz w:val="26"/>
          <w:szCs w:val="26"/>
        </w:rPr>
        <w:t>играть в подвижные игры с общеразвивающей</w:t>
      </w:r>
      <w:r w:rsidRPr="007B4F76">
        <w:rPr>
          <w:spacing w:val="-11"/>
          <w:sz w:val="26"/>
          <w:szCs w:val="26"/>
        </w:rPr>
        <w:t xml:space="preserve"> </w:t>
      </w:r>
      <w:r w:rsidRPr="007B4F76">
        <w:rPr>
          <w:sz w:val="26"/>
          <w:szCs w:val="26"/>
        </w:rPr>
        <w:t>направленностью.</w:t>
      </w:r>
    </w:p>
    <w:p w:rsidR="00C93871" w:rsidRPr="007B4F76" w:rsidRDefault="00C93871" w:rsidP="00953AB5">
      <w:pPr>
        <w:pStyle w:val="a3"/>
        <w:ind w:left="0" w:firstLine="0"/>
        <w:jc w:val="left"/>
        <w:rPr>
          <w:sz w:val="26"/>
          <w:szCs w:val="26"/>
        </w:rPr>
      </w:pPr>
    </w:p>
    <w:p w:rsidR="00C93871" w:rsidRDefault="00C93871" w:rsidP="00953AB5">
      <w:pPr>
        <w:pStyle w:val="110"/>
        <w:numPr>
          <w:ilvl w:val="0"/>
          <w:numId w:val="19"/>
        </w:numPr>
        <w:tabs>
          <w:tab w:val="left" w:pos="897"/>
        </w:tabs>
      </w:pPr>
      <w:r>
        <w:t>класс</w:t>
      </w:r>
    </w:p>
    <w:p w:rsidR="00C93871" w:rsidRPr="007B4F76" w:rsidRDefault="00C93871" w:rsidP="00953AB5">
      <w:pPr>
        <w:pStyle w:val="a3"/>
        <w:ind w:left="685" w:firstLine="0"/>
        <w:rPr>
          <w:sz w:val="26"/>
          <w:szCs w:val="26"/>
        </w:rPr>
      </w:pPr>
      <w:r w:rsidRPr="007B4F76">
        <w:rPr>
          <w:sz w:val="26"/>
          <w:szCs w:val="26"/>
        </w:rPr>
        <w:t>К концу обучения во втором классе обучающийся научится:</w:t>
      </w:r>
    </w:p>
    <w:p w:rsidR="00C93871" w:rsidRPr="007B4F76" w:rsidRDefault="00C93871" w:rsidP="00953AB5">
      <w:pPr>
        <w:pStyle w:val="a5"/>
        <w:numPr>
          <w:ilvl w:val="1"/>
          <w:numId w:val="19"/>
        </w:numPr>
        <w:tabs>
          <w:tab w:val="left" w:pos="1535"/>
        </w:tabs>
        <w:ind w:right="552" w:firstLine="707"/>
        <w:rPr>
          <w:sz w:val="26"/>
          <w:szCs w:val="26"/>
        </w:rPr>
      </w:pPr>
      <w:r w:rsidRPr="007B4F76">
        <w:rPr>
          <w:sz w:val="26"/>
          <w:szCs w:val="26"/>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C93871" w:rsidRPr="007B4F76" w:rsidRDefault="00C93871" w:rsidP="00953AB5">
      <w:pPr>
        <w:pStyle w:val="a5"/>
        <w:numPr>
          <w:ilvl w:val="1"/>
          <w:numId w:val="19"/>
        </w:numPr>
        <w:tabs>
          <w:tab w:val="left" w:pos="1535"/>
        </w:tabs>
        <w:ind w:right="550" w:firstLine="707"/>
        <w:rPr>
          <w:sz w:val="26"/>
          <w:szCs w:val="26"/>
        </w:rPr>
      </w:pPr>
      <w:r w:rsidRPr="007B4F76">
        <w:rPr>
          <w:sz w:val="26"/>
          <w:szCs w:val="26"/>
        </w:rPr>
        <w:t>измерять показатели длины и массы тела, физических качеств с помощью специальных тестовых упражнений, вести наблюдения за их изменениями;</w:t>
      </w:r>
    </w:p>
    <w:p w:rsidR="00C93871" w:rsidRPr="007B4F76" w:rsidRDefault="00C93871" w:rsidP="00953AB5">
      <w:pPr>
        <w:pStyle w:val="a5"/>
        <w:numPr>
          <w:ilvl w:val="1"/>
          <w:numId w:val="19"/>
        </w:numPr>
        <w:tabs>
          <w:tab w:val="left" w:pos="1535"/>
        </w:tabs>
        <w:ind w:right="548" w:firstLine="707"/>
        <w:rPr>
          <w:sz w:val="26"/>
          <w:szCs w:val="26"/>
        </w:rPr>
      </w:pPr>
      <w:r w:rsidRPr="007B4F76">
        <w:rPr>
          <w:sz w:val="26"/>
          <w:szCs w:val="26"/>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w:t>
      </w:r>
      <w:r w:rsidRPr="007B4F76">
        <w:rPr>
          <w:spacing w:val="-4"/>
          <w:sz w:val="26"/>
          <w:szCs w:val="26"/>
        </w:rPr>
        <w:t xml:space="preserve"> </w:t>
      </w:r>
      <w:r w:rsidRPr="007B4F76">
        <w:rPr>
          <w:sz w:val="26"/>
          <w:szCs w:val="26"/>
        </w:rPr>
        <w:t>перекатыванию;</w:t>
      </w:r>
    </w:p>
    <w:p w:rsidR="00C93871" w:rsidRPr="007B4F76" w:rsidRDefault="00C93871" w:rsidP="00953AB5">
      <w:pPr>
        <w:pStyle w:val="a5"/>
        <w:numPr>
          <w:ilvl w:val="1"/>
          <w:numId w:val="19"/>
        </w:numPr>
        <w:tabs>
          <w:tab w:val="left" w:pos="1535"/>
        </w:tabs>
        <w:ind w:right="550" w:firstLine="707"/>
        <w:rPr>
          <w:sz w:val="26"/>
          <w:szCs w:val="26"/>
        </w:rPr>
      </w:pPr>
      <w:r w:rsidRPr="007B4F76">
        <w:rPr>
          <w:sz w:val="26"/>
          <w:szCs w:val="26"/>
        </w:rPr>
        <w:t xml:space="preserve">демонстрировать танцевальный хороводный шаг в совместном </w:t>
      </w:r>
      <w:r w:rsidRPr="007B4F76">
        <w:rPr>
          <w:sz w:val="26"/>
          <w:szCs w:val="26"/>
        </w:rPr>
        <w:lastRenderedPageBreak/>
        <w:t>передвижении;</w:t>
      </w:r>
    </w:p>
    <w:p w:rsidR="00C93871" w:rsidRPr="007B4F76" w:rsidRDefault="00C93871" w:rsidP="00953AB5">
      <w:pPr>
        <w:pStyle w:val="a5"/>
        <w:numPr>
          <w:ilvl w:val="1"/>
          <w:numId w:val="19"/>
        </w:numPr>
        <w:tabs>
          <w:tab w:val="left" w:pos="1535"/>
        </w:tabs>
        <w:ind w:right="554" w:firstLine="707"/>
        <w:rPr>
          <w:sz w:val="26"/>
          <w:szCs w:val="26"/>
        </w:rPr>
      </w:pPr>
      <w:r w:rsidRPr="007B4F76">
        <w:rPr>
          <w:sz w:val="26"/>
          <w:szCs w:val="26"/>
        </w:rPr>
        <w:t>выполнять прыжки по разметкам на разное расстояние и с разной амплитудой; в высоту с прямого</w:t>
      </w:r>
      <w:r w:rsidRPr="007B4F76">
        <w:rPr>
          <w:spacing w:val="-2"/>
          <w:sz w:val="26"/>
          <w:szCs w:val="26"/>
        </w:rPr>
        <w:t xml:space="preserve"> </w:t>
      </w:r>
      <w:r w:rsidRPr="007B4F76">
        <w:rPr>
          <w:sz w:val="26"/>
          <w:szCs w:val="26"/>
        </w:rPr>
        <w:t>разбега;</w:t>
      </w:r>
    </w:p>
    <w:p w:rsidR="00C93871" w:rsidRPr="007B4F76" w:rsidRDefault="00C93871" w:rsidP="00953AB5">
      <w:pPr>
        <w:pStyle w:val="a5"/>
        <w:numPr>
          <w:ilvl w:val="1"/>
          <w:numId w:val="19"/>
        </w:numPr>
        <w:tabs>
          <w:tab w:val="left" w:pos="1535"/>
        </w:tabs>
        <w:ind w:right="554" w:firstLine="707"/>
        <w:rPr>
          <w:sz w:val="26"/>
          <w:szCs w:val="26"/>
        </w:rPr>
      </w:pPr>
      <w:r w:rsidRPr="007B4F76">
        <w:rPr>
          <w:sz w:val="26"/>
          <w:szCs w:val="26"/>
        </w:rPr>
        <w:t>передвигаться на лыжах двухшажным переменным ходом; спускаться с пологого склона и тормозить</w:t>
      </w:r>
      <w:r w:rsidRPr="007B4F76">
        <w:rPr>
          <w:spacing w:val="-5"/>
          <w:sz w:val="26"/>
          <w:szCs w:val="26"/>
        </w:rPr>
        <w:t xml:space="preserve"> </w:t>
      </w:r>
      <w:r w:rsidRPr="007B4F76">
        <w:rPr>
          <w:sz w:val="26"/>
          <w:szCs w:val="26"/>
        </w:rPr>
        <w:t>падением;</w:t>
      </w:r>
    </w:p>
    <w:p w:rsidR="00C93871" w:rsidRDefault="00C93871" w:rsidP="00953AB5">
      <w:pPr>
        <w:pStyle w:val="a5"/>
        <w:numPr>
          <w:ilvl w:val="1"/>
          <w:numId w:val="19"/>
        </w:numPr>
        <w:tabs>
          <w:tab w:val="left" w:pos="1534"/>
          <w:tab w:val="left" w:pos="1535"/>
        </w:tabs>
        <w:ind w:left="1534" w:hanging="709"/>
        <w:jc w:val="left"/>
        <w:rPr>
          <w:sz w:val="26"/>
          <w:szCs w:val="26"/>
        </w:rPr>
      </w:pPr>
      <w:r w:rsidRPr="007B4F76">
        <w:rPr>
          <w:sz w:val="26"/>
          <w:szCs w:val="26"/>
        </w:rPr>
        <w:t>выполнять</w:t>
      </w:r>
      <w:r w:rsidRPr="007B4F76">
        <w:rPr>
          <w:spacing w:val="-21"/>
          <w:sz w:val="26"/>
          <w:szCs w:val="26"/>
        </w:rPr>
        <w:t xml:space="preserve"> </w:t>
      </w:r>
      <w:r w:rsidRPr="007B4F76">
        <w:rPr>
          <w:sz w:val="26"/>
          <w:szCs w:val="26"/>
        </w:rPr>
        <w:t>самостраховку</w:t>
      </w:r>
      <w:r w:rsidRPr="007B4F76">
        <w:rPr>
          <w:spacing w:val="-21"/>
          <w:sz w:val="26"/>
          <w:szCs w:val="26"/>
        </w:rPr>
        <w:t xml:space="preserve"> </w:t>
      </w:r>
      <w:r w:rsidRPr="007B4F76">
        <w:rPr>
          <w:sz w:val="26"/>
          <w:szCs w:val="26"/>
        </w:rPr>
        <w:t>на</w:t>
      </w:r>
      <w:r w:rsidRPr="007B4F76">
        <w:rPr>
          <w:spacing w:val="-22"/>
          <w:sz w:val="26"/>
          <w:szCs w:val="26"/>
        </w:rPr>
        <w:t xml:space="preserve"> </w:t>
      </w:r>
      <w:r w:rsidRPr="007B4F76">
        <w:rPr>
          <w:sz w:val="26"/>
          <w:szCs w:val="26"/>
        </w:rPr>
        <w:t>основе</w:t>
      </w:r>
      <w:r w:rsidRPr="007B4F76">
        <w:rPr>
          <w:spacing w:val="-20"/>
          <w:sz w:val="26"/>
          <w:szCs w:val="26"/>
        </w:rPr>
        <w:t xml:space="preserve"> </w:t>
      </w:r>
      <w:r w:rsidRPr="007B4F76">
        <w:rPr>
          <w:sz w:val="26"/>
          <w:szCs w:val="26"/>
        </w:rPr>
        <w:t>вида</w:t>
      </w:r>
      <w:r w:rsidRPr="007B4F76">
        <w:rPr>
          <w:spacing w:val="-20"/>
          <w:sz w:val="26"/>
          <w:szCs w:val="26"/>
        </w:rPr>
        <w:t xml:space="preserve"> </w:t>
      </w:r>
      <w:r w:rsidRPr="007B4F76">
        <w:rPr>
          <w:sz w:val="26"/>
          <w:szCs w:val="26"/>
        </w:rPr>
        <w:t>спорта</w:t>
      </w:r>
      <w:r w:rsidRPr="007B4F76">
        <w:rPr>
          <w:spacing w:val="-22"/>
          <w:sz w:val="26"/>
          <w:szCs w:val="26"/>
        </w:rPr>
        <w:t xml:space="preserve"> </w:t>
      </w:r>
      <w:r w:rsidRPr="007B4F76">
        <w:rPr>
          <w:sz w:val="26"/>
          <w:szCs w:val="26"/>
        </w:rPr>
        <w:t>дзюдо</w:t>
      </w:r>
      <w:r w:rsidRPr="007B4F76">
        <w:rPr>
          <w:spacing w:val="-21"/>
          <w:sz w:val="26"/>
          <w:szCs w:val="26"/>
        </w:rPr>
        <w:t xml:space="preserve"> </w:t>
      </w:r>
      <w:r w:rsidRPr="007B4F76">
        <w:rPr>
          <w:sz w:val="26"/>
          <w:szCs w:val="26"/>
        </w:rPr>
        <w:t>из</w:t>
      </w:r>
      <w:r w:rsidRPr="007B4F76">
        <w:rPr>
          <w:spacing w:val="-20"/>
          <w:sz w:val="26"/>
          <w:szCs w:val="26"/>
        </w:rPr>
        <w:t xml:space="preserve"> </w:t>
      </w:r>
      <w:r w:rsidRPr="007B4F76">
        <w:rPr>
          <w:sz w:val="26"/>
          <w:szCs w:val="26"/>
        </w:rPr>
        <w:t>положения сидя при падении на спину, на</w:t>
      </w:r>
      <w:r w:rsidRPr="007B4F76">
        <w:rPr>
          <w:spacing w:val="-11"/>
          <w:sz w:val="26"/>
          <w:szCs w:val="26"/>
        </w:rPr>
        <w:t xml:space="preserve"> </w:t>
      </w:r>
      <w:r w:rsidRPr="007B4F76">
        <w:rPr>
          <w:sz w:val="26"/>
          <w:szCs w:val="26"/>
        </w:rPr>
        <w:t>бок;</w:t>
      </w:r>
      <w:r w:rsidRPr="00C93871">
        <w:rPr>
          <w:sz w:val="26"/>
          <w:szCs w:val="26"/>
        </w:rPr>
        <w:t xml:space="preserve"> </w:t>
      </w:r>
    </w:p>
    <w:p w:rsidR="00C93871" w:rsidRPr="007B4F76" w:rsidRDefault="00C93871" w:rsidP="00953AB5">
      <w:pPr>
        <w:pStyle w:val="a5"/>
        <w:numPr>
          <w:ilvl w:val="1"/>
          <w:numId w:val="19"/>
        </w:numPr>
        <w:tabs>
          <w:tab w:val="left" w:pos="1534"/>
          <w:tab w:val="left" w:pos="1535"/>
        </w:tabs>
        <w:ind w:left="1534" w:hanging="709"/>
        <w:jc w:val="left"/>
        <w:rPr>
          <w:sz w:val="26"/>
          <w:szCs w:val="26"/>
        </w:rPr>
      </w:pPr>
      <w:r w:rsidRPr="007B4F76">
        <w:rPr>
          <w:sz w:val="26"/>
          <w:szCs w:val="26"/>
        </w:rPr>
        <w:t>демонстрировать простые действия борьбы</w:t>
      </w:r>
      <w:r w:rsidRPr="007B4F76">
        <w:rPr>
          <w:spacing w:val="-5"/>
          <w:sz w:val="26"/>
          <w:szCs w:val="26"/>
        </w:rPr>
        <w:t xml:space="preserve"> </w:t>
      </w:r>
      <w:r w:rsidRPr="007B4F76">
        <w:rPr>
          <w:sz w:val="26"/>
          <w:szCs w:val="26"/>
        </w:rPr>
        <w:t>дзюдо;</w:t>
      </w:r>
    </w:p>
    <w:p w:rsidR="00C93871" w:rsidRPr="007B4F76" w:rsidRDefault="00C93871" w:rsidP="00953AB5">
      <w:pPr>
        <w:pStyle w:val="a5"/>
        <w:numPr>
          <w:ilvl w:val="1"/>
          <w:numId w:val="19"/>
        </w:numPr>
        <w:tabs>
          <w:tab w:val="left" w:pos="1534"/>
          <w:tab w:val="left" w:pos="1535"/>
        </w:tabs>
        <w:ind w:right="551" w:firstLine="707"/>
        <w:jc w:val="left"/>
        <w:rPr>
          <w:sz w:val="26"/>
          <w:szCs w:val="26"/>
        </w:rPr>
      </w:pPr>
      <w:r w:rsidRPr="007B4F76">
        <w:rPr>
          <w:sz w:val="26"/>
          <w:szCs w:val="26"/>
        </w:rPr>
        <w:t>организовывать и играть в подвижные игры на развитие основных физических</w:t>
      </w:r>
      <w:r w:rsidRPr="007B4F76">
        <w:rPr>
          <w:spacing w:val="-9"/>
          <w:sz w:val="26"/>
          <w:szCs w:val="26"/>
        </w:rPr>
        <w:t xml:space="preserve"> </w:t>
      </w:r>
      <w:r w:rsidRPr="007B4F76">
        <w:rPr>
          <w:sz w:val="26"/>
          <w:szCs w:val="26"/>
        </w:rPr>
        <w:t>качеств,</w:t>
      </w:r>
      <w:r w:rsidRPr="007B4F76">
        <w:rPr>
          <w:spacing w:val="-14"/>
          <w:sz w:val="26"/>
          <w:szCs w:val="26"/>
        </w:rPr>
        <w:t xml:space="preserve"> </w:t>
      </w:r>
      <w:r w:rsidRPr="007B4F76">
        <w:rPr>
          <w:sz w:val="26"/>
          <w:szCs w:val="26"/>
        </w:rPr>
        <w:t>с</w:t>
      </w:r>
      <w:r w:rsidRPr="007B4F76">
        <w:rPr>
          <w:spacing w:val="-10"/>
          <w:sz w:val="26"/>
          <w:szCs w:val="26"/>
        </w:rPr>
        <w:t xml:space="preserve"> </w:t>
      </w:r>
      <w:r w:rsidRPr="007B4F76">
        <w:rPr>
          <w:sz w:val="26"/>
          <w:szCs w:val="26"/>
        </w:rPr>
        <w:t>использованием</w:t>
      </w:r>
      <w:r w:rsidRPr="007B4F76">
        <w:rPr>
          <w:spacing w:val="-10"/>
          <w:sz w:val="26"/>
          <w:szCs w:val="26"/>
        </w:rPr>
        <w:t xml:space="preserve"> </w:t>
      </w:r>
      <w:r w:rsidRPr="007B4F76">
        <w:rPr>
          <w:sz w:val="26"/>
          <w:szCs w:val="26"/>
        </w:rPr>
        <w:t>технических</w:t>
      </w:r>
      <w:r w:rsidRPr="007B4F76">
        <w:rPr>
          <w:spacing w:val="-12"/>
          <w:sz w:val="26"/>
          <w:szCs w:val="26"/>
        </w:rPr>
        <w:t xml:space="preserve"> </w:t>
      </w:r>
      <w:r w:rsidRPr="007B4F76">
        <w:rPr>
          <w:sz w:val="26"/>
          <w:szCs w:val="26"/>
        </w:rPr>
        <w:t>приёмов</w:t>
      </w:r>
      <w:r w:rsidRPr="007B4F76">
        <w:rPr>
          <w:spacing w:val="-13"/>
          <w:sz w:val="26"/>
          <w:szCs w:val="26"/>
        </w:rPr>
        <w:t xml:space="preserve"> </w:t>
      </w:r>
      <w:r w:rsidRPr="007B4F76">
        <w:rPr>
          <w:sz w:val="26"/>
          <w:szCs w:val="26"/>
        </w:rPr>
        <w:t>из</w:t>
      </w:r>
      <w:r w:rsidRPr="007B4F76">
        <w:rPr>
          <w:spacing w:val="-11"/>
          <w:sz w:val="26"/>
          <w:szCs w:val="26"/>
        </w:rPr>
        <w:t xml:space="preserve"> </w:t>
      </w:r>
      <w:r w:rsidRPr="007B4F76">
        <w:rPr>
          <w:sz w:val="26"/>
          <w:szCs w:val="26"/>
        </w:rPr>
        <w:t>спортивных</w:t>
      </w:r>
      <w:r w:rsidRPr="007B4F76">
        <w:rPr>
          <w:spacing w:val="-11"/>
          <w:sz w:val="26"/>
          <w:szCs w:val="26"/>
        </w:rPr>
        <w:t xml:space="preserve"> </w:t>
      </w:r>
      <w:r w:rsidRPr="007B4F76">
        <w:rPr>
          <w:sz w:val="26"/>
          <w:szCs w:val="26"/>
        </w:rPr>
        <w:t>игр;</w:t>
      </w:r>
    </w:p>
    <w:p w:rsidR="00C93871" w:rsidRPr="007B4F76" w:rsidRDefault="00C93871" w:rsidP="00953AB5">
      <w:pPr>
        <w:pStyle w:val="a5"/>
        <w:numPr>
          <w:ilvl w:val="1"/>
          <w:numId w:val="19"/>
        </w:numPr>
        <w:tabs>
          <w:tab w:val="left" w:pos="1534"/>
          <w:tab w:val="left" w:pos="1535"/>
        </w:tabs>
        <w:ind w:left="1534" w:hanging="709"/>
        <w:jc w:val="left"/>
        <w:rPr>
          <w:sz w:val="26"/>
          <w:szCs w:val="26"/>
        </w:rPr>
      </w:pPr>
      <w:r w:rsidRPr="007B4F76">
        <w:rPr>
          <w:sz w:val="26"/>
          <w:szCs w:val="26"/>
        </w:rPr>
        <w:t>выполнять упражнения на развитие физических</w:t>
      </w:r>
      <w:r w:rsidRPr="007B4F76">
        <w:rPr>
          <w:spacing w:val="-11"/>
          <w:sz w:val="26"/>
          <w:szCs w:val="26"/>
        </w:rPr>
        <w:t xml:space="preserve"> </w:t>
      </w:r>
      <w:r w:rsidRPr="007B4F76">
        <w:rPr>
          <w:sz w:val="26"/>
          <w:szCs w:val="26"/>
        </w:rPr>
        <w:t>качеств.</w:t>
      </w:r>
    </w:p>
    <w:p w:rsidR="00C93871" w:rsidRPr="007B4F76" w:rsidRDefault="00C93871" w:rsidP="00953AB5">
      <w:pPr>
        <w:pStyle w:val="a3"/>
        <w:ind w:left="0" w:firstLine="0"/>
        <w:jc w:val="left"/>
        <w:rPr>
          <w:sz w:val="26"/>
          <w:szCs w:val="26"/>
        </w:rPr>
      </w:pPr>
    </w:p>
    <w:p w:rsidR="00C93871" w:rsidRPr="007B4F76" w:rsidRDefault="00C93871" w:rsidP="00953AB5">
      <w:pPr>
        <w:pStyle w:val="110"/>
        <w:numPr>
          <w:ilvl w:val="0"/>
          <w:numId w:val="19"/>
        </w:numPr>
        <w:tabs>
          <w:tab w:val="left" w:pos="897"/>
        </w:tabs>
        <w:rPr>
          <w:sz w:val="26"/>
          <w:szCs w:val="26"/>
        </w:rPr>
      </w:pPr>
      <w:r w:rsidRPr="007B4F76">
        <w:rPr>
          <w:sz w:val="26"/>
          <w:szCs w:val="26"/>
        </w:rPr>
        <w:t>класс</w:t>
      </w:r>
    </w:p>
    <w:p w:rsidR="00C93871" w:rsidRPr="007B4F76" w:rsidRDefault="00C93871" w:rsidP="00953AB5">
      <w:pPr>
        <w:pStyle w:val="a3"/>
        <w:ind w:left="685" w:firstLine="0"/>
        <w:rPr>
          <w:sz w:val="26"/>
          <w:szCs w:val="26"/>
        </w:rPr>
      </w:pPr>
      <w:r w:rsidRPr="007B4F76">
        <w:rPr>
          <w:sz w:val="26"/>
          <w:szCs w:val="26"/>
        </w:rPr>
        <w:t>К концу обучения в третьем классе обучающийся научится:</w:t>
      </w:r>
    </w:p>
    <w:p w:rsidR="00C93871" w:rsidRPr="007B4F76" w:rsidRDefault="00C93871" w:rsidP="00953AB5">
      <w:pPr>
        <w:pStyle w:val="a3"/>
        <w:ind w:right="549" w:firstLine="566"/>
        <w:rPr>
          <w:sz w:val="26"/>
          <w:szCs w:val="26"/>
        </w:rPr>
      </w:pPr>
      <w:r w:rsidRPr="007B4F76">
        <w:rPr>
          <w:sz w:val="26"/>
          <w:szCs w:val="26"/>
        </w:rPr>
        <w:t>соблюдать</w:t>
      </w:r>
      <w:r w:rsidRPr="007B4F76">
        <w:rPr>
          <w:spacing w:val="-12"/>
          <w:sz w:val="26"/>
          <w:szCs w:val="26"/>
        </w:rPr>
        <w:t xml:space="preserve"> </w:t>
      </w:r>
      <w:r w:rsidRPr="007B4F76">
        <w:rPr>
          <w:sz w:val="26"/>
          <w:szCs w:val="26"/>
        </w:rPr>
        <w:t>правила</w:t>
      </w:r>
      <w:r w:rsidRPr="007B4F76">
        <w:rPr>
          <w:spacing w:val="-11"/>
          <w:sz w:val="26"/>
          <w:szCs w:val="26"/>
        </w:rPr>
        <w:t xml:space="preserve"> </w:t>
      </w:r>
      <w:r w:rsidRPr="007B4F76">
        <w:rPr>
          <w:sz w:val="26"/>
          <w:szCs w:val="26"/>
        </w:rPr>
        <w:t>во</w:t>
      </w:r>
      <w:r w:rsidRPr="007B4F76">
        <w:rPr>
          <w:spacing w:val="-10"/>
          <w:sz w:val="26"/>
          <w:szCs w:val="26"/>
        </w:rPr>
        <w:t xml:space="preserve"> </w:t>
      </w:r>
      <w:r w:rsidRPr="007B4F76">
        <w:rPr>
          <w:sz w:val="26"/>
          <w:szCs w:val="26"/>
        </w:rPr>
        <w:t>время</w:t>
      </w:r>
      <w:r w:rsidRPr="007B4F76">
        <w:rPr>
          <w:spacing w:val="-11"/>
          <w:sz w:val="26"/>
          <w:szCs w:val="26"/>
        </w:rPr>
        <w:t xml:space="preserve"> </w:t>
      </w:r>
      <w:r w:rsidRPr="007B4F76">
        <w:rPr>
          <w:sz w:val="26"/>
          <w:szCs w:val="26"/>
        </w:rPr>
        <w:t>выполнения</w:t>
      </w:r>
      <w:r w:rsidRPr="007B4F76">
        <w:rPr>
          <w:spacing w:val="-11"/>
          <w:sz w:val="26"/>
          <w:szCs w:val="26"/>
        </w:rPr>
        <w:t xml:space="preserve"> </w:t>
      </w:r>
      <w:r w:rsidRPr="007B4F76">
        <w:rPr>
          <w:sz w:val="26"/>
          <w:szCs w:val="26"/>
        </w:rPr>
        <w:t>гимнастических</w:t>
      </w:r>
      <w:r w:rsidRPr="007B4F76">
        <w:rPr>
          <w:spacing w:val="-10"/>
          <w:sz w:val="26"/>
          <w:szCs w:val="26"/>
        </w:rPr>
        <w:t xml:space="preserve"> </w:t>
      </w:r>
      <w:r w:rsidRPr="007B4F76">
        <w:rPr>
          <w:sz w:val="26"/>
          <w:szCs w:val="26"/>
        </w:rPr>
        <w:t>и</w:t>
      </w:r>
      <w:r w:rsidRPr="007B4F76">
        <w:rPr>
          <w:spacing w:val="-12"/>
          <w:sz w:val="26"/>
          <w:szCs w:val="26"/>
        </w:rPr>
        <w:t xml:space="preserve"> </w:t>
      </w:r>
      <w:r w:rsidRPr="007B4F76">
        <w:rPr>
          <w:sz w:val="26"/>
          <w:szCs w:val="26"/>
        </w:rPr>
        <w:t>акробатических упражнений; легкоатлетической, лыжной, самостраховки на основе вида спорта дзюдо, игровой и плавательной</w:t>
      </w:r>
      <w:r w:rsidRPr="007B4F76">
        <w:rPr>
          <w:spacing w:val="-3"/>
          <w:sz w:val="26"/>
          <w:szCs w:val="26"/>
        </w:rPr>
        <w:t xml:space="preserve"> </w:t>
      </w:r>
      <w:r w:rsidRPr="007B4F76">
        <w:rPr>
          <w:sz w:val="26"/>
          <w:szCs w:val="26"/>
        </w:rPr>
        <w:t>подготовки;</w:t>
      </w:r>
    </w:p>
    <w:p w:rsidR="00C93871" w:rsidRPr="007B4F76" w:rsidRDefault="00C93871" w:rsidP="00953AB5">
      <w:pPr>
        <w:pStyle w:val="a5"/>
        <w:numPr>
          <w:ilvl w:val="1"/>
          <w:numId w:val="19"/>
        </w:numPr>
        <w:tabs>
          <w:tab w:val="left" w:pos="1535"/>
        </w:tabs>
        <w:ind w:right="543" w:firstLine="707"/>
        <w:rPr>
          <w:sz w:val="26"/>
          <w:szCs w:val="26"/>
        </w:rPr>
      </w:pPr>
      <w:r w:rsidRPr="007B4F76">
        <w:rPr>
          <w:sz w:val="26"/>
          <w:szCs w:val="26"/>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w:t>
      </w:r>
      <w:r w:rsidRPr="007B4F76">
        <w:rPr>
          <w:spacing w:val="-6"/>
          <w:sz w:val="26"/>
          <w:szCs w:val="26"/>
        </w:rPr>
        <w:t xml:space="preserve"> </w:t>
      </w:r>
      <w:r w:rsidRPr="007B4F76">
        <w:rPr>
          <w:sz w:val="26"/>
          <w:szCs w:val="26"/>
        </w:rPr>
        <w:t>культурой;</w:t>
      </w:r>
    </w:p>
    <w:p w:rsidR="00C93871" w:rsidRPr="007B4F76" w:rsidRDefault="00C93871" w:rsidP="00953AB5">
      <w:pPr>
        <w:pStyle w:val="a5"/>
        <w:numPr>
          <w:ilvl w:val="1"/>
          <w:numId w:val="19"/>
        </w:numPr>
        <w:tabs>
          <w:tab w:val="left" w:pos="1535"/>
        </w:tabs>
        <w:ind w:right="550" w:firstLine="707"/>
        <w:rPr>
          <w:sz w:val="26"/>
          <w:szCs w:val="26"/>
        </w:rPr>
      </w:pPr>
      <w:r w:rsidRPr="007B4F76">
        <w:rPr>
          <w:sz w:val="26"/>
          <w:szCs w:val="26"/>
        </w:rPr>
        <w:t>измерять частоту пульса и определять физическую нагрузку по её значениям с помощью таблицы стандартных</w:t>
      </w:r>
      <w:r w:rsidRPr="007B4F76">
        <w:rPr>
          <w:spacing w:val="-3"/>
          <w:sz w:val="26"/>
          <w:szCs w:val="26"/>
        </w:rPr>
        <w:t xml:space="preserve"> </w:t>
      </w:r>
      <w:r w:rsidRPr="007B4F76">
        <w:rPr>
          <w:sz w:val="26"/>
          <w:szCs w:val="26"/>
        </w:rPr>
        <w:t>нагрузок;</w:t>
      </w:r>
    </w:p>
    <w:p w:rsidR="00C93871" w:rsidRPr="007B4F76" w:rsidRDefault="00C93871" w:rsidP="00953AB5">
      <w:pPr>
        <w:pStyle w:val="a5"/>
        <w:numPr>
          <w:ilvl w:val="1"/>
          <w:numId w:val="19"/>
        </w:numPr>
        <w:tabs>
          <w:tab w:val="left" w:pos="1535"/>
        </w:tabs>
        <w:ind w:right="548" w:firstLine="707"/>
        <w:rPr>
          <w:sz w:val="26"/>
          <w:szCs w:val="26"/>
        </w:rPr>
      </w:pPr>
      <w:r w:rsidRPr="007B4F76">
        <w:rPr>
          <w:sz w:val="26"/>
          <w:szCs w:val="26"/>
        </w:rPr>
        <w:t>выполнять упражнения дыхательной и зрительной гимнастики, объяснять их связь с предупреждением появления</w:t>
      </w:r>
      <w:r w:rsidRPr="007B4F76">
        <w:rPr>
          <w:spacing w:val="-11"/>
          <w:sz w:val="26"/>
          <w:szCs w:val="26"/>
        </w:rPr>
        <w:t xml:space="preserve"> </w:t>
      </w:r>
      <w:r w:rsidRPr="007B4F76">
        <w:rPr>
          <w:sz w:val="26"/>
          <w:szCs w:val="26"/>
        </w:rPr>
        <w:t>утомления;</w:t>
      </w:r>
    </w:p>
    <w:p w:rsidR="00C93871" w:rsidRPr="007B4F76" w:rsidRDefault="00C93871" w:rsidP="00953AB5">
      <w:pPr>
        <w:pStyle w:val="a5"/>
        <w:numPr>
          <w:ilvl w:val="1"/>
          <w:numId w:val="19"/>
        </w:numPr>
        <w:tabs>
          <w:tab w:val="left" w:pos="1535"/>
        </w:tabs>
        <w:ind w:right="551" w:firstLine="707"/>
        <w:rPr>
          <w:sz w:val="26"/>
          <w:szCs w:val="26"/>
        </w:rPr>
      </w:pPr>
      <w:r w:rsidRPr="007B4F76">
        <w:rPr>
          <w:sz w:val="26"/>
          <w:szCs w:val="26"/>
        </w:rPr>
        <w:t>выполнять движение противоходом в колонне по одному, перестраиваться</w:t>
      </w:r>
      <w:r w:rsidRPr="007B4F76">
        <w:rPr>
          <w:spacing w:val="-7"/>
          <w:sz w:val="26"/>
          <w:szCs w:val="26"/>
        </w:rPr>
        <w:t xml:space="preserve"> </w:t>
      </w:r>
      <w:r w:rsidRPr="007B4F76">
        <w:rPr>
          <w:sz w:val="26"/>
          <w:szCs w:val="26"/>
        </w:rPr>
        <w:t>из</w:t>
      </w:r>
      <w:r w:rsidRPr="007B4F76">
        <w:rPr>
          <w:spacing w:val="-7"/>
          <w:sz w:val="26"/>
          <w:szCs w:val="26"/>
        </w:rPr>
        <w:t xml:space="preserve"> </w:t>
      </w:r>
      <w:r w:rsidRPr="007B4F76">
        <w:rPr>
          <w:sz w:val="26"/>
          <w:szCs w:val="26"/>
        </w:rPr>
        <w:t>колонны</w:t>
      </w:r>
      <w:r w:rsidRPr="007B4F76">
        <w:rPr>
          <w:spacing w:val="-7"/>
          <w:sz w:val="26"/>
          <w:szCs w:val="26"/>
        </w:rPr>
        <w:t xml:space="preserve"> </w:t>
      </w:r>
      <w:r w:rsidRPr="007B4F76">
        <w:rPr>
          <w:sz w:val="26"/>
          <w:szCs w:val="26"/>
        </w:rPr>
        <w:t>по</w:t>
      </w:r>
      <w:r w:rsidRPr="007B4F76">
        <w:rPr>
          <w:spacing w:val="-4"/>
          <w:sz w:val="26"/>
          <w:szCs w:val="26"/>
        </w:rPr>
        <w:t xml:space="preserve"> </w:t>
      </w:r>
      <w:r w:rsidRPr="007B4F76">
        <w:rPr>
          <w:sz w:val="26"/>
          <w:szCs w:val="26"/>
        </w:rPr>
        <w:t>одному</w:t>
      </w:r>
      <w:r w:rsidRPr="007B4F76">
        <w:rPr>
          <w:spacing w:val="-6"/>
          <w:sz w:val="26"/>
          <w:szCs w:val="26"/>
        </w:rPr>
        <w:t xml:space="preserve"> </w:t>
      </w:r>
      <w:r w:rsidRPr="007B4F76">
        <w:rPr>
          <w:sz w:val="26"/>
          <w:szCs w:val="26"/>
        </w:rPr>
        <w:t>в</w:t>
      </w:r>
      <w:r w:rsidRPr="007B4F76">
        <w:rPr>
          <w:spacing w:val="-6"/>
          <w:sz w:val="26"/>
          <w:szCs w:val="26"/>
        </w:rPr>
        <w:t xml:space="preserve"> </w:t>
      </w:r>
      <w:r w:rsidRPr="007B4F76">
        <w:rPr>
          <w:sz w:val="26"/>
          <w:szCs w:val="26"/>
        </w:rPr>
        <w:t>колонну</w:t>
      </w:r>
      <w:r w:rsidRPr="007B4F76">
        <w:rPr>
          <w:spacing w:val="-6"/>
          <w:sz w:val="26"/>
          <w:szCs w:val="26"/>
        </w:rPr>
        <w:t xml:space="preserve"> </w:t>
      </w:r>
      <w:r w:rsidRPr="007B4F76">
        <w:rPr>
          <w:sz w:val="26"/>
          <w:szCs w:val="26"/>
        </w:rPr>
        <w:t>по</w:t>
      </w:r>
      <w:r w:rsidRPr="007B4F76">
        <w:rPr>
          <w:spacing w:val="-5"/>
          <w:sz w:val="26"/>
          <w:szCs w:val="26"/>
        </w:rPr>
        <w:t xml:space="preserve"> </w:t>
      </w:r>
      <w:r w:rsidRPr="007B4F76">
        <w:rPr>
          <w:sz w:val="26"/>
          <w:szCs w:val="26"/>
        </w:rPr>
        <w:t>три</w:t>
      </w:r>
      <w:r w:rsidRPr="007B4F76">
        <w:rPr>
          <w:spacing w:val="-6"/>
          <w:sz w:val="26"/>
          <w:szCs w:val="26"/>
        </w:rPr>
        <w:t xml:space="preserve"> </w:t>
      </w:r>
      <w:r w:rsidRPr="007B4F76">
        <w:rPr>
          <w:sz w:val="26"/>
          <w:szCs w:val="26"/>
        </w:rPr>
        <w:t>на</w:t>
      </w:r>
      <w:r w:rsidRPr="007B4F76">
        <w:rPr>
          <w:spacing w:val="-7"/>
          <w:sz w:val="26"/>
          <w:szCs w:val="26"/>
        </w:rPr>
        <w:t xml:space="preserve"> </w:t>
      </w:r>
      <w:r w:rsidRPr="007B4F76">
        <w:rPr>
          <w:sz w:val="26"/>
          <w:szCs w:val="26"/>
        </w:rPr>
        <w:t>месте</w:t>
      </w:r>
      <w:r w:rsidRPr="007B4F76">
        <w:rPr>
          <w:spacing w:val="-8"/>
          <w:sz w:val="26"/>
          <w:szCs w:val="26"/>
        </w:rPr>
        <w:t xml:space="preserve"> </w:t>
      </w:r>
      <w:r w:rsidRPr="007B4F76">
        <w:rPr>
          <w:sz w:val="26"/>
          <w:szCs w:val="26"/>
        </w:rPr>
        <w:t>и</w:t>
      </w:r>
      <w:r w:rsidRPr="007B4F76">
        <w:rPr>
          <w:spacing w:val="-4"/>
          <w:sz w:val="26"/>
          <w:szCs w:val="26"/>
        </w:rPr>
        <w:t xml:space="preserve"> </w:t>
      </w:r>
      <w:r w:rsidRPr="007B4F76">
        <w:rPr>
          <w:sz w:val="26"/>
          <w:szCs w:val="26"/>
        </w:rPr>
        <w:t>в</w:t>
      </w:r>
      <w:r w:rsidRPr="007B4F76">
        <w:rPr>
          <w:spacing w:val="-6"/>
          <w:sz w:val="26"/>
          <w:szCs w:val="26"/>
        </w:rPr>
        <w:t xml:space="preserve"> </w:t>
      </w:r>
      <w:r w:rsidRPr="007B4F76">
        <w:rPr>
          <w:sz w:val="26"/>
          <w:szCs w:val="26"/>
        </w:rPr>
        <w:t>движении;</w:t>
      </w:r>
    </w:p>
    <w:p w:rsidR="00C93871" w:rsidRPr="007B4F76" w:rsidRDefault="00C93871" w:rsidP="00953AB5">
      <w:pPr>
        <w:pStyle w:val="a5"/>
        <w:numPr>
          <w:ilvl w:val="1"/>
          <w:numId w:val="19"/>
        </w:numPr>
        <w:tabs>
          <w:tab w:val="left" w:pos="1535"/>
        </w:tabs>
        <w:ind w:right="546" w:firstLine="707"/>
        <w:rPr>
          <w:sz w:val="26"/>
          <w:szCs w:val="26"/>
        </w:rPr>
      </w:pPr>
      <w:r w:rsidRPr="007B4F76">
        <w:rPr>
          <w:sz w:val="26"/>
          <w:szCs w:val="26"/>
        </w:rPr>
        <w:t>выполнять ходьбу по гимнастической скамейке с высоким подниманием</w:t>
      </w:r>
      <w:r w:rsidRPr="007B4F76">
        <w:rPr>
          <w:spacing w:val="-15"/>
          <w:sz w:val="26"/>
          <w:szCs w:val="26"/>
        </w:rPr>
        <w:t xml:space="preserve"> </w:t>
      </w:r>
      <w:r w:rsidRPr="007B4F76">
        <w:rPr>
          <w:sz w:val="26"/>
          <w:szCs w:val="26"/>
        </w:rPr>
        <w:t>колен</w:t>
      </w:r>
      <w:r w:rsidRPr="007B4F76">
        <w:rPr>
          <w:spacing w:val="-17"/>
          <w:sz w:val="26"/>
          <w:szCs w:val="26"/>
        </w:rPr>
        <w:t xml:space="preserve"> </w:t>
      </w:r>
      <w:r w:rsidRPr="007B4F76">
        <w:rPr>
          <w:sz w:val="26"/>
          <w:szCs w:val="26"/>
        </w:rPr>
        <w:t>и</w:t>
      </w:r>
      <w:r w:rsidRPr="007B4F76">
        <w:rPr>
          <w:spacing w:val="-14"/>
          <w:sz w:val="26"/>
          <w:szCs w:val="26"/>
        </w:rPr>
        <w:t xml:space="preserve"> </w:t>
      </w:r>
      <w:r w:rsidRPr="007B4F76">
        <w:rPr>
          <w:sz w:val="26"/>
          <w:szCs w:val="26"/>
        </w:rPr>
        <w:t>изменением</w:t>
      </w:r>
      <w:r w:rsidRPr="007B4F76">
        <w:rPr>
          <w:spacing w:val="-14"/>
          <w:sz w:val="26"/>
          <w:szCs w:val="26"/>
        </w:rPr>
        <w:t xml:space="preserve"> </w:t>
      </w:r>
      <w:r w:rsidRPr="007B4F76">
        <w:rPr>
          <w:sz w:val="26"/>
          <w:szCs w:val="26"/>
        </w:rPr>
        <w:t>положения</w:t>
      </w:r>
      <w:r w:rsidRPr="007B4F76">
        <w:rPr>
          <w:spacing w:val="-14"/>
          <w:sz w:val="26"/>
          <w:szCs w:val="26"/>
        </w:rPr>
        <w:t xml:space="preserve"> </w:t>
      </w:r>
      <w:r w:rsidRPr="007B4F76">
        <w:rPr>
          <w:sz w:val="26"/>
          <w:szCs w:val="26"/>
        </w:rPr>
        <w:t>рук,</w:t>
      </w:r>
      <w:r w:rsidRPr="007B4F76">
        <w:rPr>
          <w:spacing w:val="-15"/>
          <w:sz w:val="26"/>
          <w:szCs w:val="26"/>
        </w:rPr>
        <w:t xml:space="preserve"> </w:t>
      </w:r>
      <w:r w:rsidRPr="007B4F76">
        <w:rPr>
          <w:sz w:val="26"/>
          <w:szCs w:val="26"/>
        </w:rPr>
        <w:t>поворотами</w:t>
      </w:r>
      <w:r w:rsidRPr="007B4F76">
        <w:rPr>
          <w:spacing w:val="-13"/>
          <w:sz w:val="26"/>
          <w:szCs w:val="26"/>
        </w:rPr>
        <w:t xml:space="preserve"> </w:t>
      </w:r>
      <w:r w:rsidRPr="007B4F76">
        <w:rPr>
          <w:sz w:val="26"/>
          <w:szCs w:val="26"/>
        </w:rPr>
        <w:t>в</w:t>
      </w:r>
      <w:r w:rsidRPr="007B4F76">
        <w:rPr>
          <w:spacing w:val="-16"/>
          <w:sz w:val="26"/>
          <w:szCs w:val="26"/>
        </w:rPr>
        <w:t xml:space="preserve"> </w:t>
      </w:r>
      <w:r w:rsidRPr="007B4F76">
        <w:rPr>
          <w:sz w:val="26"/>
          <w:szCs w:val="26"/>
        </w:rPr>
        <w:t>правую</w:t>
      </w:r>
      <w:r w:rsidRPr="007B4F76">
        <w:rPr>
          <w:spacing w:val="-16"/>
          <w:sz w:val="26"/>
          <w:szCs w:val="26"/>
        </w:rPr>
        <w:t xml:space="preserve"> </w:t>
      </w:r>
      <w:r w:rsidRPr="007B4F76">
        <w:rPr>
          <w:sz w:val="26"/>
          <w:szCs w:val="26"/>
        </w:rPr>
        <w:t>и</w:t>
      </w:r>
      <w:r w:rsidRPr="007B4F76">
        <w:rPr>
          <w:spacing w:val="-13"/>
          <w:sz w:val="26"/>
          <w:szCs w:val="26"/>
        </w:rPr>
        <w:t xml:space="preserve"> </w:t>
      </w:r>
      <w:r w:rsidRPr="007B4F76">
        <w:rPr>
          <w:sz w:val="26"/>
          <w:szCs w:val="26"/>
        </w:rPr>
        <w:t>левую сторону; двигаться приставным шагом левым и правым боком, спиной</w:t>
      </w:r>
      <w:r w:rsidRPr="007B4F76">
        <w:rPr>
          <w:spacing w:val="-24"/>
          <w:sz w:val="26"/>
          <w:szCs w:val="26"/>
        </w:rPr>
        <w:t xml:space="preserve"> </w:t>
      </w:r>
      <w:r w:rsidRPr="007B4F76">
        <w:rPr>
          <w:sz w:val="26"/>
          <w:szCs w:val="26"/>
        </w:rPr>
        <w:t>вперёд;</w:t>
      </w:r>
    </w:p>
    <w:p w:rsidR="00C93871" w:rsidRPr="007B4F76" w:rsidRDefault="00C93871" w:rsidP="00953AB5">
      <w:pPr>
        <w:pStyle w:val="a5"/>
        <w:numPr>
          <w:ilvl w:val="1"/>
          <w:numId w:val="19"/>
        </w:numPr>
        <w:tabs>
          <w:tab w:val="left" w:pos="1535"/>
        </w:tabs>
        <w:ind w:right="547" w:firstLine="707"/>
        <w:rPr>
          <w:sz w:val="26"/>
          <w:szCs w:val="26"/>
        </w:rPr>
      </w:pPr>
      <w:r w:rsidRPr="007B4F76">
        <w:rPr>
          <w:sz w:val="26"/>
          <w:szCs w:val="26"/>
        </w:rPr>
        <w:t>передвигаться</w:t>
      </w:r>
      <w:r w:rsidRPr="007B4F76">
        <w:rPr>
          <w:spacing w:val="-13"/>
          <w:sz w:val="26"/>
          <w:szCs w:val="26"/>
        </w:rPr>
        <w:t xml:space="preserve"> </w:t>
      </w:r>
      <w:r w:rsidRPr="007B4F76">
        <w:rPr>
          <w:sz w:val="26"/>
          <w:szCs w:val="26"/>
        </w:rPr>
        <w:t>по</w:t>
      </w:r>
      <w:r w:rsidRPr="007B4F76">
        <w:rPr>
          <w:spacing w:val="-12"/>
          <w:sz w:val="26"/>
          <w:szCs w:val="26"/>
        </w:rPr>
        <w:t xml:space="preserve"> </w:t>
      </w:r>
      <w:r w:rsidRPr="007B4F76">
        <w:rPr>
          <w:sz w:val="26"/>
          <w:szCs w:val="26"/>
        </w:rPr>
        <w:t>нижней</w:t>
      </w:r>
      <w:r w:rsidRPr="007B4F76">
        <w:rPr>
          <w:spacing w:val="-12"/>
          <w:sz w:val="26"/>
          <w:szCs w:val="26"/>
        </w:rPr>
        <w:t xml:space="preserve"> </w:t>
      </w:r>
      <w:r w:rsidRPr="007B4F76">
        <w:rPr>
          <w:sz w:val="26"/>
          <w:szCs w:val="26"/>
        </w:rPr>
        <w:t>жерди</w:t>
      </w:r>
      <w:r w:rsidRPr="007B4F76">
        <w:rPr>
          <w:spacing w:val="-12"/>
          <w:sz w:val="26"/>
          <w:szCs w:val="26"/>
        </w:rPr>
        <w:t xml:space="preserve"> </w:t>
      </w:r>
      <w:r w:rsidRPr="007B4F76">
        <w:rPr>
          <w:sz w:val="26"/>
          <w:szCs w:val="26"/>
        </w:rPr>
        <w:t>гимнастической</w:t>
      </w:r>
      <w:r w:rsidRPr="007B4F76">
        <w:rPr>
          <w:spacing w:val="-13"/>
          <w:sz w:val="26"/>
          <w:szCs w:val="26"/>
        </w:rPr>
        <w:t xml:space="preserve"> </w:t>
      </w:r>
      <w:r w:rsidRPr="007B4F76">
        <w:rPr>
          <w:sz w:val="26"/>
          <w:szCs w:val="26"/>
        </w:rPr>
        <w:t>стенки</w:t>
      </w:r>
      <w:r w:rsidRPr="007B4F76">
        <w:rPr>
          <w:spacing w:val="-11"/>
          <w:sz w:val="26"/>
          <w:szCs w:val="26"/>
        </w:rPr>
        <w:t xml:space="preserve"> </w:t>
      </w:r>
      <w:r w:rsidRPr="007B4F76">
        <w:rPr>
          <w:sz w:val="26"/>
          <w:szCs w:val="26"/>
        </w:rPr>
        <w:t>приставным шагом в правую и левую сторону; лазать разноимённым</w:t>
      </w:r>
      <w:r w:rsidRPr="007B4F76">
        <w:rPr>
          <w:spacing w:val="-11"/>
          <w:sz w:val="26"/>
          <w:szCs w:val="26"/>
        </w:rPr>
        <w:t xml:space="preserve"> </w:t>
      </w:r>
      <w:r w:rsidRPr="007B4F76">
        <w:rPr>
          <w:sz w:val="26"/>
          <w:szCs w:val="26"/>
        </w:rPr>
        <w:t>способом;</w:t>
      </w:r>
    </w:p>
    <w:p w:rsidR="00C93871" w:rsidRPr="007B4F76" w:rsidRDefault="00C93871" w:rsidP="00953AB5">
      <w:pPr>
        <w:pStyle w:val="a5"/>
        <w:numPr>
          <w:ilvl w:val="1"/>
          <w:numId w:val="19"/>
        </w:numPr>
        <w:tabs>
          <w:tab w:val="left" w:pos="1535"/>
        </w:tabs>
        <w:ind w:right="551" w:firstLine="707"/>
        <w:rPr>
          <w:sz w:val="26"/>
          <w:szCs w:val="26"/>
        </w:rPr>
      </w:pPr>
      <w:r w:rsidRPr="007B4F76">
        <w:rPr>
          <w:sz w:val="26"/>
          <w:szCs w:val="26"/>
        </w:rPr>
        <w:t>демонстрировать прыжки через скакалку на двух ногах и попеременно на правой и левой</w:t>
      </w:r>
      <w:r w:rsidRPr="007B4F76">
        <w:rPr>
          <w:spacing w:val="-4"/>
          <w:sz w:val="26"/>
          <w:szCs w:val="26"/>
        </w:rPr>
        <w:t xml:space="preserve"> </w:t>
      </w:r>
      <w:r w:rsidRPr="007B4F76">
        <w:rPr>
          <w:sz w:val="26"/>
          <w:szCs w:val="26"/>
        </w:rPr>
        <w:t>ноге;</w:t>
      </w:r>
    </w:p>
    <w:p w:rsidR="00C93871" w:rsidRPr="007B4F76" w:rsidRDefault="00C93871" w:rsidP="00953AB5">
      <w:pPr>
        <w:pStyle w:val="a5"/>
        <w:numPr>
          <w:ilvl w:val="1"/>
          <w:numId w:val="19"/>
        </w:numPr>
        <w:tabs>
          <w:tab w:val="left" w:pos="1535"/>
        </w:tabs>
        <w:ind w:right="551" w:firstLine="707"/>
        <w:rPr>
          <w:sz w:val="26"/>
          <w:szCs w:val="26"/>
        </w:rPr>
      </w:pPr>
      <w:r w:rsidRPr="007B4F76">
        <w:rPr>
          <w:sz w:val="26"/>
          <w:szCs w:val="26"/>
        </w:rPr>
        <w:t>демонстрировать упражнения ритмической гимнастики, движения танцев галоп и</w:t>
      </w:r>
      <w:r w:rsidRPr="007B4F76">
        <w:rPr>
          <w:spacing w:val="-2"/>
          <w:sz w:val="26"/>
          <w:szCs w:val="26"/>
        </w:rPr>
        <w:t xml:space="preserve"> </w:t>
      </w:r>
      <w:r w:rsidRPr="007B4F76">
        <w:rPr>
          <w:sz w:val="26"/>
          <w:szCs w:val="26"/>
        </w:rPr>
        <w:t>полька;</w:t>
      </w:r>
    </w:p>
    <w:p w:rsidR="00C93871" w:rsidRPr="007B4F76" w:rsidRDefault="00C93871" w:rsidP="00953AB5">
      <w:pPr>
        <w:pStyle w:val="a5"/>
        <w:numPr>
          <w:ilvl w:val="1"/>
          <w:numId w:val="19"/>
        </w:numPr>
        <w:tabs>
          <w:tab w:val="left" w:pos="1535"/>
        </w:tabs>
        <w:ind w:right="550" w:firstLine="707"/>
        <w:rPr>
          <w:sz w:val="26"/>
          <w:szCs w:val="26"/>
        </w:rPr>
      </w:pPr>
      <w:r w:rsidRPr="007B4F76">
        <w:rPr>
          <w:sz w:val="26"/>
          <w:szCs w:val="26"/>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w:t>
      </w:r>
      <w:r w:rsidRPr="007B4F76">
        <w:rPr>
          <w:spacing w:val="-8"/>
          <w:sz w:val="26"/>
          <w:szCs w:val="26"/>
        </w:rPr>
        <w:t xml:space="preserve"> </w:t>
      </w:r>
      <w:r w:rsidRPr="007B4F76">
        <w:rPr>
          <w:sz w:val="26"/>
          <w:szCs w:val="26"/>
        </w:rPr>
        <w:t>стоя;</w:t>
      </w:r>
    </w:p>
    <w:p w:rsidR="00C93871" w:rsidRPr="007B4F76" w:rsidRDefault="00C93871" w:rsidP="00953AB5">
      <w:pPr>
        <w:pStyle w:val="a5"/>
        <w:numPr>
          <w:ilvl w:val="1"/>
          <w:numId w:val="19"/>
        </w:numPr>
        <w:tabs>
          <w:tab w:val="left" w:pos="1535"/>
        </w:tabs>
        <w:ind w:right="550" w:firstLine="707"/>
        <w:rPr>
          <w:sz w:val="26"/>
          <w:szCs w:val="26"/>
        </w:rPr>
      </w:pPr>
      <w:r w:rsidRPr="007B4F76">
        <w:rPr>
          <w:sz w:val="26"/>
          <w:szCs w:val="26"/>
        </w:rPr>
        <w:t>передвигаться на лыжах одновременным двухшажным ходом, спускаться с пологого склона в стойке лыжника и тормозить</w:t>
      </w:r>
      <w:r w:rsidRPr="007B4F76">
        <w:rPr>
          <w:spacing w:val="-9"/>
          <w:sz w:val="26"/>
          <w:szCs w:val="26"/>
        </w:rPr>
        <w:t xml:space="preserve"> </w:t>
      </w:r>
      <w:r w:rsidRPr="007B4F76">
        <w:rPr>
          <w:sz w:val="26"/>
          <w:szCs w:val="26"/>
        </w:rPr>
        <w:t>плугом;</w:t>
      </w:r>
    </w:p>
    <w:p w:rsidR="00C93871" w:rsidRPr="007B4F76" w:rsidRDefault="00C93871" w:rsidP="00953AB5">
      <w:pPr>
        <w:pStyle w:val="a5"/>
        <w:numPr>
          <w:ilvl w:val="1"/>
          <w:numId w:val="19"/>
        </w:numPr>
        <w:tabs>
          <w:tab w:val="left" w:pos="1535"/>
        </w:tabs>
        <w:ind w:right="551" w:firstLine="707"/>
        <w:rPr>
          <w:sz w:val="26"/>
          <w:szCs w:val="26"/>
        </w:rPr>
      </w:pPr>
      <w:r w:rsidRPr="007B4F76">
        <w:rPr>
          <w:sz w:val="26"/>
          <w:szCs w:val="26"/>
        </w:rPr>
        <w:t>выполнять</w:t>
      </w:r>
      <w:r w:rsidRPr="007B4F76">
        <w:rPr>
          <w:spacing w:val="-21"/>
          <w:sz w:val="26"/>
          <w:szCs w:val="26"/>
        </w:rPr>
        <w:t xml:space="preserve"> </w:t>
      </w:r>
      <w:r w:rsidRPr="007B4F76">
        <w:rPr>
          <w:sz w:val="26"/>
          <w:szCs w:val="26"/>
        </w:rPr>
        <w:t>самостраховку</w:t>
      </w:r>
      <w:r w:rsidRPr="007B4F76">
        <w:rPr>
          <w:spacing w:val="-21"/>
          <w:sz w:val="26"/>
          <w:szCs w:val="26"/>
        </w:rPr>
        <w:t xml:space="preserve"> </w:t>
      </w:r>
      <w:r w:rsidRPr="007B4F76">
        <w:rPr>
          <w:sz w:val="26"/>
          <w:szCs w:val="26"/>
        </w:rPr>
        <w:t>на</w:t>
      </w:r>
      <w:r w:rsidRPr="007B4F76">
        <w:rPr>
          <w:spacing w:val="-22"/>
          <w:sz w:val="26"/>
          <w:szCs w:val="26"/>
        </w:rPr>
        <w:t xml:space="preserve"> </w:t>
      </w:r>
      <w:r w:rsidRPr="007B4F76">
        <w:rPr>
          <w:sz w:val="26"/>
          <w:szCs w:val="26"/>
        </w:rPr>
        <w:t>основе</w:t>
      </w:r>
      <w:r w:rsidRPr="007B4F76">
        <w:rPr>
          <w:spacing w:val="-20"/>
          <w:sz w:val="26"/>
          <w:szCs w:val="26"/>
        </w:rPr>
        <w:t xml:space="preserve"> </w:t>
      </w:r>
      <w:r w:rsidRPr="007B4F76">
        <w:rPr>
          <w:sz w:val="26"/>
          <w:szCs w:val="26"/>
        </w:rPr>
        <w:t>вида</w:t>
      </w:r>
      <w:r w:rsidRPr="007B4F76">
        <w:rPr>
          <w:spacing w:val="-20"/>
          <w:sz w:val="26"/>
          <w:szCs w:val="26"/>
        </w:rPr>
        <w:t xml:space="preserve"> </w:t>
      </w:r>
      <w:r w:rsidRPr="007B4F76">
        <w:rPr>
          <w:sz w:val="26"/>
          <w:szCs w:val="26"/>
        </w:rPr>
        <w:t>спорта</w:t>
      </w:r>
      <w:r w:rsidRPr="007B4F76">
        <w:rPr>
          <w:spacing w:val="-22"/>
          <w:sz w:val="26"/>
          <w:szCs w:val="26"/>
        </w:rPr>
        <w:t xml:space="preserve"> </w:t>
      </w:r>
      <w:r w:rsidRPr="007B4F76">
        <w:rPr>
          <w:sz w:val="26"/>
          <w:szCs w:val="26"/>
        </w:rPr>
        <w:t>дзюдо</w:t>
      </w:r>
      <w:r w:rsidRPr="007B4F76">
        <w:rPr>
          <w:spacing w:val="-21"/>
          <w:sz w:val="26"/>
          <w:szCs w:val="26"/>
        </w:rPr>
        <w:t xml:space="preserve"> </w:t>
      </w:r>
      <w:r w:rsidRPr="007B4F76">
        <w:rPr>
          <w:sz w:val="26"/>
          <w:szCs w:val="26"/>
        </w:rPr>
        <w:t>из</w:t>
      </w:r>
      <w:r w:rsidRPr="007B4F76">
        <w:rPr>
          <w:spacing w:val="-20"/>
          <w:sz w:val="26"/>
          <w:szCs w:val="26"/>
        </w:rPr>
        <w:t xml:space="preserve"> </w:t>
      </w:r>
      <w:r w:rsidRPr="007B4F76">
        <w:rPr>
          <w:sz w:val="26"/>
          <w:szCs w:val="26"/>
        </w:rPr>
        <w:t>положения сидя при падении на спину, на</w:t>
      </w:r>
      <w:r w:rsidRPr="007B4F76">
        <w:rPr>
          <w:spacing w:val="-11"/>
          <w:sz w:val="26"/>
          <w:szCs w:val="26"/>
        </w:rPr>
        <w:t xml:space="preserve"> </w:t>
      </w:r>
      <w:r w:rsidRPr="007B4F76">
        <w:rPr>
          <w:sz w:val="26"/>
          <w:szCs w:val="26"/>
        </w:rPr>
        <w:t>бок;</w:t>
      </w:r>
    </w:p>
    <w:p w:rsidR="00C93871" w:rsidRPr="007B4F76" w:rsidRDefault="00C93871" w:rsidP="00953AB5">
      <w:pPr>
        <w:pStyle w:val="a5"/>
        <w:numPr>
          <w:ilvl w:val="1"/>
          <w:numId w:val="19"/>
        </w:numPr>
        <w:tabs>
          <w:tab w:val="left" w:pos="1535"/>
        </w:tabs>
        <w:ind w:right="547" w:firstLine="707"/>
        <w:rPr>
          <w:sz w:val="26"/>
          <w:szCs w:val="26"/>
        </w:rPr>
      </w:pPr>
      <w:r w:rsidRPr="007B4F76">
        <w:rPr>
          <w:sz w:val="26"/>
          <w:szCs w:val="26"/>
        </w:rPr>
        <w:t>демонстрировать простые действия борьбы дзюдо, основные позиции рук, ног и положения тела в классическом захвате и</w:t>
      </w:r>
      <w:r w:rsidRPr="007B4F76">
        <w:rPr>
          <w:spacing w:val="-18"/>
          <w:sz w:val="26"/>
          <w:szCs w:val="26"/>
        </w:rPr>
        <w:t xml:space="preserve"> </w:t>
      </w:r>
      <w:r w:rsidRPr="007B4F76">
        <w:rPr>
          <w:sz w:val="26"/>
          <w:szCs w:val="26"/>
        </w:rPr>
        <w:t>стойке;</w:t>
      </w:r>
    </w:p>
    <w:p w:rsidR="00C93871" w:rsidRPr="007B4F76" w:rsidRDefault="00C93871" w:rsidP="00953AB5">
      <w:pPr>
        <w:pStyle w:val="a3"/>
        <w:ind w:right="454" w:firstLine="0"/>
        <w:jc w:val="left"/>
        <w:rPr>
          <w:sz w:val="26"/>
          <w:szCs w:val="26"/>
        </w:rPr>
      </w:pPr>
      <w:r w:rsidRPr="007B4F76">
        <w:rPr>
          <w:sz w:val="26"/>
          <w:szCs w:val="26"/>
        </w:rPr>
        <w:t>выполнять технические действия спортивных игр:</w:t>
      </w:r>
      <w:r w:rsidRPr="007B4F76">
        <w:rPr>
          <w:spacing w:val="62"/>
          <w:sz w:val="26"/>
          <w:szCs w:val="26"/>
        </w:rPr>
        <w:t xml:space="preserve"> </w:t>
      </w:r>
      <w:r w:rsidRPr="007B4F76">
        <w:rPr>
          <w:sz w:val="26"/>
          <w:szCs w:val="26"/>
        </w:rPr>
        <w:t>баскетбол(ведение баскетбольного мяча на месте и движении); волейбол (приём мяча снизу и нижняя передача в парах); футбол (ведение футбольного мяча змейкой);</w:t>
      </w:r>
    </w:p>
    <w:p w:rsidR="00C93871" w:rsidRPr="007B4F76" w:rsidRDefault="00C93871" w:rsidP="00953AB5">
      <w:pPr>
        <w:pStyle w:val="a5"/>
        <w:numPr>
          <w:ilvl w:val="1"/>
          <w:numId w:val="19"/>
        </w:numPr>
        <w:tabs>
          <w:tab w:val="left" w:pos="1534"/>
          <w:tab w:val="left" w:pos="1535"/>
        </w:tabs>
        <w:ind w:right="545" w:firstLine="707"/>
        <w:jc w:val="left"/>
        <w:rPr>
          <w:sz w:val="26"/>
          <w:szCs w:val="26"/>
        </w:rPr>
      </w:pPr>
      <w:r w:rsidRPr="007B4F76">
        <w:rPr>
          <w:sz w:val="26"/>
          <w:szCs w:val="26"/>
        </w:rPr>
        <w:t xml:space="preserve">при замене модуля «Плавание» выполнять технику перемещений в игре в </w:t>
      </w:r>
      <w:r w:rsidRPr="007B4F76">
        <w:rPr>
          <w:sz w:val="26"/>
          <w:szCs w:val="26"/>
        </w:rPr>
        <w:lastRenderedPageBreak/>
        <w:t>бадминтон и удары по</w:t>
      </w:r>
      <w:r w:rsidRPr="007B4F76">
        <w:rPr>
          <w:spacing w:val="-5"/>
          <w:sz w:val="26"/>
          <w:szCs w:val="26"/>
        </w:rPr>
        <w:t xml:space="preserve"> </w:t>
      </w:r>
      <w:r w:rsidRPr="007B4F76">
        <w:rPr>
          <w:sz w:val="26"/>
          <w:szCs w:val="26"/>
        </w:rPr>
        <w:t>волану;</w:t>
      </w:r>
    </w:p>
    <w:p w:rsidR="00C93871" w:rsidRPr="007B4F76" w:rsidRDefault="00C93871" w:rsidP="00953AB5">
      <w:pPr>
        <w:pStyle w:val="a5"/>
        <w:numPr>
          <w:ilvl w:val="1"/>
          <w:numId w:val="19"/>
        </w:numPr>
        <w:tabs>
          <w:tab w:val="left" w:pos="1534"/>
          <w:tab w:val="left" w:pos="1535"/>
          <w:tab w:val="left" w:pos="3170"/>
          <w:tab w:val="left" w:pos="4976"/>
          <w:tab w:val="left" w:pos="5606"/>
          <w:tab w:val="left" w:pos="7017"/>
          <w:tab w:val="left" w:pos="8778"/>
        </w:tabs>
        <w:ind w:right="549" w:firstLine="707"/>
        <w:jc w:val="left"/>
        <w:rPr>
          <w:sz w:val="26"/>
          <w:szCs w:val="26"/>
        </w:rPr>
      </w:pPr>
      <w:r w:rsidRPr="007B4F76">
        <w:rPr>
          <w:sz w:val="26"/>
          <w:szCs w:val="26"/>
        </w:rPr>
        <w:t>выполнять</w:t>
      </w:r>
      <w:r w:rsidRPr="007B4F76">
        <w:rPr>
          <w:sz w:val="26"/>
          <w:szCs w:val="26"/>
        </w:rPr>
        <w:tab/>
        <w:t>упражнения</w:t>
      </w:r>
      <w:r w:rsidRPr="007B4F76">
        <w:rPr>
          <w:sz w:val="26"/>
          <w:szCs w:val="26"/>
        </w:rPr>
        <w:tab/>
        <w:t>на</w:t>
      </w:r>
      <w:r w:rsidRPr="007B4F76">
        <w:rPr>
          <w:sz w:val="26"/>
          <w:szCs w:val="26"/>
        </w:rPr>
        <w:tab/>
        <w:t>развитие</w:t>
      </w:r>
      <w:r w:rsidRPr="007B4F76">
        <w:rPr>
          <w:sz w:val="26"/>
          <w:szCs w:val="26"/>
        </w:rPr>
        <w:tab/>
        <w:t>физических</w:t>
      </w:r>
      <w:r w:rsidRPr="007B4F76">
        <w:rPr>
          <w:sz w:val="26"/>
          <w:szCs w:val="26"/>
        </w:rPr>
        <w:tab/>
      </w:r>
      <w:r w:rsidRPr="007B4F76">
        <w:rPr>
          <w:spacing w:val="-3"/>
          <w:sz w:val="26"/>
          <w:szCs w:val="26"/>
        </w:rPr>
        <w:t xml:space="preserve">качеств, </w:t>
      </w:r>
      <w:r w:rsidRPr="007B4F76">
        <w:rPr>
          <w:sz w:val="26"/>
          <w:szCs w:val="26"/>
        </w:rPr>
        <w:t>демонстрировать приросты в их</w:t>
      </w:r>
      <w:r w:rsidRPr="007B4F76">
        <w:rPr>
          <w:spacing w:val="-3"/>
          <w:sz w:val="26"/>
          <w:szCs w:val="26"/>
        </w:rPr>
        <w:t xml:space="preserve"> </w:t>
      </w:r>
      <w:r w:rsidRPr="007B4F76">
        <w:rPr>
          <w:sz w:val="26"/>
          <w:szCs w:val="26"/>
        </w:rPr>
        <w:t>показателях.</w:t>
      </w:r>
    </w:p>
    <w:p w:rsidR="00C93871" w:rsidRPr="007B4F76" w:rsidRDefault="00C93871" w:rsidP="00953AB5">
      <w:pPr>
        <w:pStyle w:val="a3"/>
        <w:ind w:left="0" w:firstLine="0"/>
        <w:jc w:val="left"/>
        <w:rPr>
          <w:sz w:val="26"/>
          <w:szCs w:val="26"/>
        </w:rPr>
      </w:pPr>
    </w:p>
    <w:p w:rsidR="00C93871" w:rsidRPr="007B4F76" w:rsidRDefault="00C93871" w:rsidP="00953AB5">
      <w:pPr>
        <w:pStyle w:val="110"/>
        <w:numPr>
          <w:ilvl w:val="0"/>
          <w:numId w:val="19"/>
        </w:numPr>
        <w:tabs>
          <w:tab w:val="left" w:pos="897"/>
        </w:tabs>
        <w:rPr>
          <w:sz w:val="26"/>
          <w:szCs w:val="26"/>
        </w:rPr>
      </w:pPr>
      <w:r w:rsidRPr="007B4F76">
        <w:rPr>
          <w:sz w:val="26"/>
          <w:szCs w:val="26"/>
        </w:rPr>
        <w:t>класс</w:t>
      </w:r>
    </w:p>
    <w:p w:rsidR="00C93871" w:rsidRPr="007B4F76" w:rsidRDefault="00C93871" w:rsidP="00953AB5">
      <w:pPr>
        <w:pStyle w:val="a3"/>
        <w:ind w:left="685" w:firstLine="0"/>
        <w:rPr>
          <w:sz w:val="26"/>
          <w:szCs w:val="26"/>
        </w:rPr>
      </w:pPr>
      <w:r w:rsidRPr="007B4F76">
        <w:rPr>
          <w:sz w:val="26"/>
          <w:szCs w:val="26"/>
        </w:rPr>
        <w:t>К концу обучения в четвёртом классе обучающийся научится:</w:t>
      </w:r>
    </w:p>
    <w:p w:rsidR="00C93871" w:rsidRPr="007B4F76" w:rsidRDefault="00C93871" w:rsidP="00953AB5">
      <w:pPr>
        <w:pStyle w:val="a5"/>
        <w:numPr>
          <w:ilvl w:val="1"/>
          <w:numId w:val="19"/>
        </w:numPr>
        <w:tabs>
          <w:tab w:val="left" w:pos="1535"/>
        </w:tabs>
        <w:ind w:right="552" w:firstLine="707"/>
        <w:rPr>
          <w:sz w:val="26"/>
          <w:szCs w:val="26"/>
        </w:rPr>
      </w:pPr>
      <w:r w:rsidRPr="007B4F76">
        <w:rPr>
          <w:sz w:val="26"/>
          <w:szCs w:val="26"/>
        </w:rPr>
        <w:t>объяснять назначение комплекса ГТО и выявлять его связь с подготовкой к труду и защите</w:t>
      </w:r>
      <w:r w:rsidRPr="007B4F76">
        <w:rPr>
          <w:spacing w:val="-2"/>
          <w:sz w:val="26"/>
          <w:szCs w:val="26"/>
        </w:rPr>
        <w:t xml:space="preserve"> </w:t>
      </w:r>
      <w:r w:rsidRPr="007B4F76">
        <w:rPr>
          <w:sz w:val="26"/>
          <w:szCs w:val="26"/>
        </w:rPr>
        <w:t>Родины;</w:t>
      </w:r>
    </w:p>
    <w:p w:rsidR="00C93871" w:rsidRPr="007B4F76" w:rsidRDefault="00C93871" w:rsidP="00953AB5">
      <w:pPr>
        <w:pStyle w:val="a5"/>
        <w:numPr>
          <w:ilvl w:val="1"/>
          <w:numId w:val="19"/>
        </w:numPr>
        <w:tabs>
          <w:tab w:val="left" w:pos="1535"/>
        </w:tabs>
        <w:ind w:right="546" w:firstLine="707"/>
        <w:rPr>
          <w:sz w:val="26"/>
          <w:szCs w:val="26"/>
        </w:rPr>
      </w:pPr>
      <w:r w:rsidRPr="007B4F76">
        <w:rPr>
          <w:sz w:val="26"/>
          <w:szCs w:val="26"/>
        </w:rPr>
        <w:t>осознавать положительное влияние занятий физической подготовкой на укрепление здоровья, развитие сердечно-сосудистой и дыхательной</w:t>
      </w:r>
      <w:r w:rsidRPr="007B4F76">
        <w:rPr>
          <w:spacing w:val="-1"/>
          <w:sz w:val="26"/>
          <w:szCs w:val="26"/>
        </w:rPr>
        <w:t xml:space="preserve"> </w:t>
      </w:r>
      <w:r w:rsidRPr="007B4F76">
        <w:rPr>
          <w:sz w:val="26"/>
          <w:szCs w:val="26"/>
        </w:rPr>
        <w:t>систем;</w:t>
      </w:r>
    </w:p>
    <w:p w:rsidR="00C93871" w:rsidRPr="007B4F76" w:rsidRDefault="00C93871" w:rsidP="00953AB5">
      <w:pPr>
        <w:pStyle w:val="a5"/>
        <w:numPr>
          <w:ilvl w:val="1"/>
          <w:numId w:val="19"/>
        </w:numPr>
        <w:tabs>
          <w:tab w:val="left" w:pos="1535"/>
        </w:tabs>
        <w:ind w:right="554" w:firstLine="707"/>
        <w:rPr>
          <w:sz w:val="26"/>
          <w:szCs w:val="26"/>
        </w:rPr>
      </w:pPr>
      <w:r w:rsidRPr="007B4F76">
        <w:rPr>
          <w:sz w:val="26"/>
          <w:szCs w:val="26"/>
        </w:rPr>
        <w:t>приводить примеры регулирования физической нагрузки по пульсу при развитии физических качеств: силы, быстроты, выносливости и</w:t>
      </w:r>
      <w:r w:rsidRPr="007B4F76">
        <w:rPr>
          <w:spacing w:val="-15"/>
          <w:sz w:val="26"/>
          <w:szCs w:val="26"/>
        </w:rPr>
        <w:t xml:space="preserve"> </w:t>
      </w:r>
      <w:r w:rsidRPr="007B4F76">
        <w:rPr>
          <w:sz w:val="26"/>
          <w:szCs w:val="26"/>
        </w:rPr>
        <w:t>гибкости;</w:t>
      </w:r>
    </w:p>
    <w:p w:rsidR="00C93871" w:rsidRPr="007B4F76" w:rsidRDefault="00C93871" w:rsidP="00953AB5">
      <w:pPr>
        <w:pStyle w:val="a5"/>
        <w:numPr>
          <w:ilvl w:val="1"/>
          <w:numId w:val="19"/>
        </w:numPr>
        <w:tabs>
          <w:tab w:val="left" w:pos="1535"/>
        </w:tabs>
        <w:ind w:right="545" w:firstLine="707"/>
        <w:rPr>
          <w:sz w:val="26"/>
          <w:szCs w:val="26"/>
        </w:rPr>
      </w:pPr>
      <w:r w:rsidRPr="007B4F76">
        <w:rPr>
          <w:sz w:val="26"/>
          <w:szCs w:val="26"/>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самостраховкой на основе вида спорта дзюдо (дзюдо);</w:t>
      </w:r>
    </w:p>
    <w:p w:rsidR="00C93871" w:rsidRPr="007B4F76" w:rsidRDefault="00C93871" w:rsidP="00953AB5">
      <w:pPr>
        <w:pStyle w:val="a5"/>
        <w:numPr>
          <w:ilvl w:val="1"/>
          <w:numId w:val="19"/>
        </w:numPr>
        <w:tabs>
          <w:tab w:val="left" w:pos="1535"/>
        </w:tabs>
        <w:ind w:right="549" w:firstLine="707"/>
        <w:rPr>
          <w:sz w:val="26"/>
          <w:szCs w:val="26"/>
        </w:rPr>
      </w:pPr>
      <w:r w:rsidRPr="007B4F76">
        <w:rPr>
          <w:sz w:val="26"/>
          <w:szCs w:val="26"/>
        </w:rPr>
        <w:t>проявлять готовность оказать первую помощь в случае необходимости;</w:t>
      </w:r>
    </w:p>
    <w:p w:rsidR="00C93871" w:rsidRPr="007B4F76" w:rsidRDefault="00C93871" w:rsidP="00953AB5">
      <w:pPr>
        <w:pStyle w:val="a5"/>
        <w:numPr>
          <w:ilvl w:val="1"/>
          <w:numId w:val="19"/>
        </w:numPr>
        <w:tabs>
          <w:tab w:val="left" w:pos="1535"/>
        </w:tabs>
        <w:ind w:right="545" w:firstLine="707"/>
        <w:rPr>
          <w:sz w:val="26"/>
          <w:szCs w:val="26"/>
        </w:rPr>
      </w:pPr>
      <w:r w:rsidRPr="007B4F76">
        <w:rPr>
          <w:sz w:val="26"/>
          <w:szCs w:val="26"/>
        </w:rPr>
        <w:t>демонстрировать акробатические комбинации из 5–7 хорошо освоенных упражнений (с помощью</w:t>
      </w:r>
      <w:r w:rsidRPr="007B4F76">
        <w:rPr>
          <w:spacing w:val="-6"/>
          <w:sz w:val="26"/>
          <w:szCs w:val="26"/>
        </w:rPr>
        <w:t xml:space="preserve"> </w:t>
      </w:r>
      <w:r w:rsidRPr="007B4F76">
        <w:rPr>
          <w:sz w:val="26"/>
          <w:szCs w:val="26"/>
        </w:rPr>
        <w:t>учителя);</w:t>
      </w:r>
    </w:p>
    <w:p w:rsidR="00C93871" w:rsidRPr="007B4F76" w:rsidRDefault="00C93871" w:rsidP="00953AB5">
      <w:pPr>
        <w:pStyle w:val="a5"/>
        <w:numPr>
          <w:ilvl w:val="1"/>
          <w:numId w:val="19"/>
        </w:numPr>
        <w:tabs>
          <w:tab w:val="left" w:pos="1535"/>
        </w:tabs>
        <w:ind w:right="551" w:firstLine="707"/>
        <w:rPr>
          <w:sz w:val="26"/>
          <w:szCs w:val="26"/>
        </w:rPr>
      </w:pPr>
      <w:r w:rsidRPr="007B4F76">
        <w:rPr>
          <w:sz w:val="26"/>
          <w:szCs w:val="26"/>
        </w:rPr>
        <w:t>демонстрировать опорный прыжок через гимнастического козла с разбега способом</w:t>
      </w:r>
      <w:r w:rsidRPr="007B4F76">
        <w:rPr>
          <w:spacing w:val="-1"/>
          <w:sz w:val="26"/>
          <w:szCs w:val="26"/>
        </w:rPr>
        <w:t xml:space="preserve"> </w:t>
      </w:r>
      <w:r w:rsidRPr="007B4F76">
        <w:rPr>
          <w:sz w:val="26"/>
          <w:szCs w:val="26"/>
        </w:rPr>
        <w:t>напрыгивания;</w:t>
      </w:r>
    </w:p>
    <w:p w:rsidR="00C93871" w:rsidRPr="007B4F76" w:rsidRDefault="00C93871" w:rsidP="00953AB5">
      <w:pPr>
        <w:pStyle w:val="a5"/>
        <w:numPr>
          <w:ilvl w:val="1"/>
          <w:numId w:val="19"/>
        </w:numPr>
        <w:tabs>
          <w:tab w:val="left" w:pos="1535"/>
        </w:tabs>
        <w:ind w:right="545" w:firstLine="707"/>
        <w:rPr>
          <w:sz w:val="26"/>
          <w:szCs w:val="26"/>
        </w:rPr>
      </w:pPr>
      <w:r w:rsidRPr="007B4F76">
        <w:rPr>
          <w:sz w:val="26"/>
          <w:szCs w:val="26"/>
        </w:rPr>
        <w:t>демонстрировать движения танца «Летка-енка» в групповом исполнении под музыкальное</w:t>
      </w:r>
      <w:r w:rsidRPr="007B4F76">
        <w:rPr>
          <w:spacing w:val="-3"/>
          <w:sz w:val="26"/>
          <w:szCs w:val="26"/>
        </w:rPr>
        <w:t xml:space="preserve"> </w:t>
      </w:r>
      <w:r w:rsidRPr="007B4F76">
        <w:rPr>
          <w:sz w:val="26"/>
          <w:szCs w:val="26"/>
        </w:rPr>
        <w:t>сопровождение;</w:t>
      </w:r>
    </w:p>
    <w:p w:rsidR="00C93871" w:rsidRPr="007B4F76" w:rsidRDefault="00C93871" w:rsidP="00953AB5">
      <w:pPr>
        <w:pStyle w:val="a5"/>
        <w:numPr>
          <w:ilvl w:val="1"/>
          <w:numId w:val="19"/>
        </w:numPr>
        <w:tabs>
          <w:tab w:val="left" w:pos="1535"/>
        </w:tabs>
        <w:ind w:left="1534" w:hanging="709"/>
        <w:rPr>
          <w:sz w:val="26"/>
          <w:szCs w:val="26"/>
        </w:rPr>
      </w:pPr>
      <w:r w:rsidRPr="007B4F76">
        <w:rPr>
          <w:sz w:val="26"/>
          <w:szCs w:val="26"/>
        </w:rPr>
        <w:t>выполнять прыжок в высоту с разбега</w:t>
      </w:r>
      <w:r w:rsidRPr="007B4F76">
        <w:rPr>
          <w:spacing w:val="-11"/>
          <w:sz w:val="26"/>
          <w:szCs w:val="26"/>
        </w:rPr>
        <w:t xml:space="preserve"> </w:t>
      </w:r>
      <w:r w:rsidRPr="007B4F76">
        <w:rPr>
          <w:sz w:val="26"/>
          <w:szCs w:val="26"/>
        </w:rPr>
        <w:t>перешагиванием;</w:t>
      </w:r>
    </w:p>
    <w:p w:rsidR="00C93871" w:rsidRPr="007B4F76" w:rsidRDefault="00C93871" w:rsidP="00953AB5">
      <w:pPr>
        <w:pStyle w:val="a5"/>
        <w:numPr>
          <w:ilvl w:val="1"/>
          <w:numId w:val="19"/>
        </w:numPr>
        <w:tabs>
          <w:tab w:val="left" w:pos="1535"/>
        </w:tabs>
        <w:ind w:left="1534" w:hanging="709"/>
        <w:rPr>
          <w:sz w:val="26"/>
          <w:szCs w:val="26"/>
        </w:rPr>
      </w:pPr>
      <w:r w:rsidRPr="007B4F76">
        <w:rPr>
          <w:sz w:val="26"/>
          <w:szCs w:val="26"/>
        </w:rPr>
        <w:t>выполнять метание малого (теннисного) мяча на</w:t>
      </w:r>
      <w:r w:rsidRPr="007B4F76">
        <w:rPr>
          <w:spacing w:val="-7"/>
          <w:sz w:val="26"/>
          <w:szCs w:val="26"/>
        </w:rPr>
        <w:t xml:space="preserve"> </w:t>
      </w:r>
      <w:r w:rsidRPr="007B4F76">
        <w:rPr>
          <w:sz w:val="26"/>
          <w:szCs w:val="26"/>
        </w:rPr>
        <w:t>дальность;</w:t>
      </w:r>
    </w:p>
    <w:p w:rsidR="00C93871" w:rsidRPr="007B4F76" w:rsidRDefault="00C93871" w:rsidP="00953AB5">
      <w:pPr>
        <w:pStyle w:val="a5"/>
        <w:numPr>
          <w:ilvl w:val="1"/>
          <w:numId w:val="19"/>
        </w:numPr>
        <w:tabs>
          <w:tab w:val="left" w:pos="1535"/>
        </w:tabs>
        <w:ind w:right="555" w:firstLine="707"/>
        <w:rPr>
          <w:sz w:val="26"/>
          <w:szCs w:val="26"/>
        </w:rPr>
      </w:pPr>
      <w:r w:rsidRPr="007B4F76">
        <w:rPr>
          <w:sz w:val="26"/>
          <w:szCs w:val="26"/>
        </w:rPr>
        <w:t>демонстрировать проплывание учебной дистанции кролем на груди или кролем на спине (по выбору</w:t>
      </w:r>
      <w:r w:rsidRPr="007B4F76">
        <w:rPr>
          <w:spacing w:val="-4"/>
          <w:sz w:val="26"/>
          <w:szCs w:val="26"/>
        </w:rPr>
        <w:t xml:space="preserve"> </w:t>
      </w:r>
      <w:r w:rsidRPr="007B4F76">
        <w:rPr>
          <w:sz w:val="26"/>
          <w:szCs w:val="26"/>
        </w:rPr>
        <w:t>учащегося);</w:t>
      </w:r>
    </w:p>
    <w:p w:rsidR="00C93871" w:rsidRPr="007B4F76" w:rsidRDefault="00C93871" w:rsidP="00953AB5">
      <w:pPr>
        <w:pStyle w:val="a5"/>
        <w:numPr>
          <w:ilvl w:val="1"/>
          <w:numId w:val="19"/>
        </w:numPr>
        <w:tabs>
          <w:tab w:val="left" w:pos="1535"/>
        </w:tabs>
        <w:ind w:left="1534" w:hanging="709"/>
        <w:rPr>
          <w:sz w:val="26"/>
          <w:szCs w:val="26"/>
        </w:rPr>
      </w:pPr>
      <w:r w:rsidRPr="007B4F76">
        <w:rPr>
          <w:sz w:val="26"/>
          <w:szCs w:val="26"/>
        </w:rPr>
        <w:t>демонстрировать умения игры в</w:t>
      </w:r>
      <w:r w:rsidRPr="007B4F76">
        <w:rPr>
          <w:spacing w:val="-9"/>
          <w:sz w:val="26"/>
          <w:szCs w:val="26"/>
        </w:rPr>
        <w:t xml:space="preserve"> </w:t>
      </w:r>
      <w:r w:rsidRPr="007B4F76">
        <w:rPr>
          <w:sz w:val="26"/>
          <w:szCs w:val="26"/>
        </w:rPr>
        <w:t>бадминтон;</w:t>
      </w:r>
    </w:p>
    <w:p w:rsidR="00C93871" w:rsidRPr="007B4F76" w:rsidRDefault="00C93871" w:rsidP="00953AB5">
      <w:pPr>
        <w:pStyle w:val="a5"/>
        <w:numPr>
          <w:ilvl w:val="1"/>
          <w:numId w:val="19"/>
        </w:numPr>
        <w:tabs>
          <w:tab w:val="left" w:pos="1535"/>
        </w:tabs>
        <w:ind w:right="553" w:firstLine="707"/>
        <w:rPr>
          <w:sz w:val="26"/>
          <w:szCs w:val="26"/>
        </w:rPr>
      </w:pPr>
      <w:r w:rsidRPr="007B4F76">
        <w:rPr>
          <w:sz w:val="26"/>
          <w:szCs w:val="26"/>
        </w:rPr>
        <w:t>выполнять освоенные технические действия спортивных игр баскетбол, волейбол и футбол в условиях игровой</w:t>
      </w:r>
      <w:r w:rsidRPr="007B4F76">
        <w:rPr>
          <w:spacing w:val="-10"/>
          <w:sz w:val="26"/>
          <w:szCs w:val="26"/>
        </w:rPr>
        <w:t xml:space="preserve"> </w:t>
      </w:r>
      <w:r w:rsidRPr="007B4F76">
        <w:rPr>
          <w:sz w:val="26"/>
          <w:szCs w:val="26"/>
        </w:rPr>
        <w:t>деятельности;</w:t>
      </w:r>
    </w:p>
    <w:p w:rsidR="00C93871" w:rsidRDefault="00C93871" w:rsidP="00953AB5">
      <w:pPr>
        <w:pStyle w:val="a5"/>
        <w:numPr>
          <w:ilvl w:val="1"/>
          <w:numId w:val="19"/>
        </w:numPr>
        <w:tabs>
          <w:tab w:val="left" w:pos="1535"/>
        </w:tabs>
        <w:ind w:left="1534" w:hanging="709"/>
        <w:rPr>
          <w:sz w:val="26"/>
          <w:szCs w:val="26"/>
        </w:rPr>
      </w:pPr>
      <w:r w:rsidRPr="007B4F76">
        <w:rPr>
          <w:sz w:val="26"/>
          <w:szCs w:val="26"/>
        </w:rPr>
        <w:t>выполнять упражнения на развитие физических качеств, демонстрировать приросты в их</w:t>
      </w:r>
      <w:r w:rsidRPr="007B4F76">
        <w:rPr>
          <w:spacing w:val="-3"/>
          <w:sz w:val="26"/>
          <w:szCs w:val="26"/>
        </w:rPr>
        <w:t xml:space="preserve"> </w:t>
      </w:r>
      <w:r w:rsidRPr="007B4F76">
        <w:rPr>
          <w:sz w:val="26"/>
          <w:szCs w:val="26"/>
        </w:rPr>
        <w:t>показателях</w:t>
      </w:r>
      <w:r>
        <w:rPr>
          <w:sz w:val="26"/>
          <w:szCs w:val="26"/>
        </w:rPr>
        <w:t>.</w:t>
      </w:r>
    </w:p>
    <w:p w:rsidR="00455B5C" w:rsidRDefault="00455B5C" w:rsidP="00953AB5">
      <w:pPr>
        <w:pStyle w:val="110"/>
        <w:tabs>
          <w:tab w:val="left" w:pos="1980"/>
        </w:tabs>
        <w:ind w:left="-749" w:right="1923"/>
        <w:jc w:val="center"/>
        <w:rPr>
          <w:color w:val="000000" w:themeColor="text1"/>
          <w:sz w:val="26"/>
          <w:szCs w:val="26"/>
        </w:rPr>
      </w:pPr>
    </w:p>
    <w:p w:rsidR="00C93871" w:rsidRPr="007B4F76" w:rsidRDefault="00C93871" w:rsidP="00E23A91">
      <w:pPr>
        <w:pStyle w:val="110"/>
        <w:tabs>
          <w:tab w:val="left" w:pos="1980"/>
        </w:tabs>
        <w:ind w:left="-749" w:right="-38"/>
        <w:jc w:val="center"/>
        <w:rPr>
          <w:sz w:val="26"/>
          <w:szCs w:val="26"/>
        </w:rPr>
      </w:pPr>
      <w:r w:rsidRPr="00455B5C">
        <w:rPr>
          <w:color w:val="000000" w:themeColor="text1"/>
          <w:sz w:val="26"/>
          <w:szCs w:val="26"/>
        </w:rPr>
        <w:t>2.1.</w:t>
      </w:r>
      <w:r w:rsidR="00FF5F25" w:rsidRPr="00455B5C">
        <w:rPr>
          <w:color w:val="000000" w:themeColor="text1"/>
          <w:sz w:val="26"/>
          <w:szCs w:val="26"/>
        </w:rPr>
        <w:t xml:space="preserve"> </w:t>
      </w:r>
      <w:r w:rsidRPr="007B4F76">
        <w:rPr>
          <w:sz w:val="26"/>
          <w:szCs w:val="26"/>
        </w:rPr>
        <w:t>ПРОГРАММА</w:t>
      </w:r>
      <w:r w:rsidRPr="007B4F76">
        <w:rPr>
          <w:spacing w:val="-19"/>
          <w:sz w:val="26"/>
          <w:szCs w:val="26"/>
        </w:rPr>
        <w:t xml:space="preserve"> </w:t>
      </w:r>
      <w:r w:rsidRPr="007B4F76">
        <w:rPr>
          <w:sz w:val="26"/>
          <w:szCs w:val="26"/>
        </w:rPr>
        <w:t>ФОРМИРОВАНИЯ УНИВЕРСАЛЬНЫХ УЧЕБНЫХ</w:t>
      </w:r>
      <w:r w:rsidRPr="007B4F76">
        <w:rPr>
          <w:spacing w:val="-4"/>
          <w:sz w:val="26"/>
          <w:szCs w:val="26"/>
        </w:rPr>
        <w:t xml:space="preserve"> </w:t>
      </w:r>
      <w:r w:rsidRPr="007B4F76">
        <w:rPr>
          <w:sz w:val="26"/>
          <w:szCs w:val="26"/>
        </w:rPr>
        <w:t>ДЕЙСТВИЙ</w:t>
      </w:r>
    </w:p>
    <w:p w:rsidR="00C93871" w:rsidRPr="007B4F76" w:rsidRDefault="00C93871" w:rsidP="00953AB5">
      <w:pPr>
        <w:pStyle w:val="a3"/>
        <w:ind w:right="545" w:firstLine="566"/>
        <w:rPr>
          <w:sz w:val="26"/>
          <w:szCs w:val="26"/>
        </w:rPr>
      </w:pPr>
      <w:r w:rsidRPr="007B4F76">
        <w:rPr>
          <w:sz w:val="26"/>
          <w:szCs w:val="26"/>
        </w:rPr>
        <w:t>В 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C93871" w:rsidRPr="007B4F76" w:rsidRDefault="00455B5C" w:rsidP="00953AB5">
      <w:pPr>
        <w:pStyle w:val="a5"/>
        <w:numPr>
          <w:ilvl w:val="1"/>
          <w:numId w:val="19"/>
        </w:numPr>
        <w:tabs>
          <w:tab w:val="left" w:pos="1534"/>
          <w:tab w:val="left" w:pos="1535"/>
          <w:tab w:val="left" w:pos="2956"/>
          <w:tab w:val="left" w:pos="4746"/>
          <w:tab w:val="left" w:pos="6887"/>
          <w:tab w:val="left" w:pos="8223"/>
          <w:tab w:val="left" w:pos="9629"/>
        </w:tabs>
        <w:ind w:right="550" w:firstLine="707"/>
        <w:rPr>
          <w:sz w:val="26"/>
          <w:szCs w:val="26"/>
        </w:rPr>
      </w:pPr>
      <w:r>
        <w:rPr>
          <w:sz w:val="26"/>
          <w:szCs w:val="26"/>
        </w:rPr>
        <w:t xml:space="preserve">описание </w:t>
      </w:r>
      <w:r w:rsidR="00C93871" w:rsidRPr="007B4F76">
        <w:rPr>
          <w:sz w:val="26"/>
          <w:szCs w:val="26"/>
        </w:rPr>
        <w:t>взаимосвязи</w:t>
      </w:r>
      <w:r>
        <w:rPr>
          <w:sz w:val="26"/>
          <w:szCs w:val="26"/>
        </w:rPr>
        <w:t xml:space="preserve"> универсальных </w:t>
      </w:r>
      <w:r w:rsidR="00C93871" w:rsidRPr="007B4F76">
        <w:rPr>
          <w:sz w:val="26"/>
          <w:szCs w:val="26"/>
        </w:rPr>
        <w:t>учебных</w:t>
      </w:r>
      <w:r w:rsidR="00C93871" w:rsidRPr="007B4F76">
        <w:rPr>
          <w:sz w:val="26"/>
          <w:szCs w:val="26"/>
        </w:rPr>
        <w:tab/>
        <w:t>действий</w:t>
      </w:r>
      <w:r w:rsidR="00C93871" w:rsidRPr="007B4F76">
        <w:rPr>
          <w:sz w:val="26"/>
          <w:szCs w:val="26"/>
        </w:rPr>
        <w:tab/>
      </w:r>
      <w:r w:rsidR="00C93871" w:rsidRPr="007B4F76">
        <w:rPr>
          <w:spacing w:val="-18"/>
          <w:sz w:val="26"/>
          <w:szCs w:val="26"/>
        </w:rPr>
        <w:t xml:space="preserve">с </w:t>
      </w:r>
      <w:r w:rsidR="00C93871" w:rsidRPr="007B4F76">
        <w:rPr>
          <w:sz w:val="26"/>
          <w:szCs w:val="26"/>
        </w:rPr>
        <w:t>содержанием учебных</w:t>
      </w:r>
      <w:r w:rsidR="00C93871" w:rsidRPr="007B4F76">
        <w:rPr>
          <w:spacing w:val="-7"/>
          <w:sz w:val="26"/>
          <w:szCs w:val="26"/>
        </w:rPr>
        <w:t xml:space="preserve"> </w:t>
      </w:r>
      <w:r w:rsidR="00C93871" w:rsidRPr="007B4F76">
        <w:rPr>
          <w:sz w:val="26"/>
          <w:szCs w:val="26"/>
        </w:rPr>
        <w:t>предметов;</w:t>
      </w:r>
    </w:p>
    <w:p w:rsidR="00C93871" w:rsidRPr="007B4F76" w:rsidRDefault="00C93871" w:rsidP="00953AB5">
      <w:pPr>
        <w:pStyle w:val="a5"/>
        <w:numPr>
          <w:ilvl w:val="1"/>
          <w:numId w:val="19"/>
        </w:numPr>
        <w:tabs>
          <w:tab w:val="left" w:pos="1534"/>
          <w:tab w:val="left" w:pos="1535"/>
        </w:tabs>
        <w:ind w:right="551" w:firstLine="707"/>
        <w:jc w:val="left"/>
        <w:rPr>
          <w:sz w:val="26"/>
          <w:szCs w:val="26"/>
        </w:rPr>
      </w:pPr>
      <w:r w:rsidRPr="007B4F76">
        <w:rPr>
          <w:sz w:val="26"/>
          <w:szCs w:val="26"/>
        </w:rPr>
        <w:t>характеристика познавательных, коммуникативных и регулятивных универсальных</w:t>
      </w:r>
      <w:r w:rsidRPr="007B4F76">
        <w:rPr>
          <w:spacing w:val="-4"/>
          <w:sz w:val="26"/>
          <w:szCs w:val="26"/>
        </w:rPr>
        <w:t xml:space="preserve"> </w:t>
      </w:r>
      <w:r w:rsidRPr="007B4F76">
        <w:rPr>
          <w:sz w:val="26"/>
          <w:szCs w:val="26"/>
        </w:rPr>
        <w:t>действий.</w:t>
      </w:r>
    </w:p>
    <w:p w:rsidR="00C93871" w:rsidRPr="007B4F76" w:rsidRDefault="00C93871" w:rsidP="00953AB5">
      <w:pPr>
        <w:pStyle w:val="110"/>
        <w:numPr>
          <w:ilvl w:val="2"/>
          <w:numId w:val="18"/>
        </w:numPr>
        <w:tabs>
          <w:tab w:val="left" w:pos="1386"/>
        </w:tabs>
        <w:ind w:right="994" w:firstLine="566"/>
        <w:rPr>
          <w:sz w:val="26"/>
          <w:szCs w:val="26"/>
        </w:rPr>
      </w:pPr>
      <w:r w:rsidRPr="007B4F76">
        <w:rPr>
          <w:sz w:val="26"/>
          <w:szCs w:val="26"/>
        </w:rPr>
        <w:t>Значение сформированных универсальных учебных действий для успешного обучения и развития младшего</w:t>
      </w:r>
      <w:r w:rsidRPr="007B4F76">
        <w:rPr>
          <w:spacing w:val="-8"/>
          <w:sz w:val="26"/>
          <w:szCs w:val="26"/>
        </w:rPr>
        <w:t xml:space="preserve"> </w:t>
      </w:r>
      <w:r w:rsidRPr="007B4F76">
        <w:rPr>
          <w:sz w:val="26"/>
          <w:szCs w:val="26"/>
        </w:rPr>
        <w:t>школьника</w:t>
      </w:r>
    </w:p>
    <w:p w:rsidR="00C93871" w:rsidRPr="007B4F76" w:rsidRDefault="00C93871" w:rsidP="00953AB5">
      <w:pPr>
        <w:pStyle w:val="a3"/>
        <w:ind w:right="451" w:firstLine="566"/>
        <w:jc w:val="left"/>
        <w:rPr>
          <w:sz w:val="26"/>
          <w:szCs w:val="26"/>
        </w:rPr>
      </w:pPr>
      <w:r w:rsidRPr="007B4F76">
        <w:rPr>
          <w:sz w:val="26"/>
          <w:szCs w:val="26"/>
        </w:rPr>
        <w:t>Создавая программу формирования УУД у обучающихся начальной школы, необходимо осознавать их значительное положительное влияние:</w:t>
      </w:r>
    </w:p>
    <w:p w:rsidR="00C93871" w:rsidRPr="007B4F76" w:rsidRDefault="00C93871" w:rsidP="00953AB5">
      <w:pPr>
        <w:pStyle w:val="a5"/>
        <w:numPr>
          <w:ilvl w:val="3"/>
          <w:numId w:val="18"/>
        </w:numPr>
        <w:tabs>
          <w:tab w:val="left" w:pos="1535"/>
        </w:tabs>
        <w:ind w:right="551" w:firstLine="707"/>
        <w:rPr>
          <w:sz w:val="26"/>
          <w:szCs w:val="26"/>
        </w:rPr>
      </w:pPr>
      <w:r w:rsidRPr="007B4F76">
        <w:rPr>
          <w:sz w:val="26"/>
          <w:szCs w:val="26"/>
        </w:rPr>
        <w:t>во-первых, на успешное овладение младшими школьниками всеми учебными</w:t>
      </w:r>
      <w:r w:rsidRPr="007B4F76">
        <w:rPr>
          <w:spacing w:val="-1"/>
          <w:sz w:val="26"/>
          <w:szCs w:val="26"/>
        </w:rPr>
        <w:t xml:space="preserve"> </w:t>
      </w:r>
      <w:r w:rsidRPr="007B4F76">
        <w:rPr>
          <w:sz w:val="26"/>
          <w:szCs w:val="26"/>
        </w:rPr>
        <w:t>предметами;</w:t>
      </w:r>
    </w:p>
    <w:p w:rsidR="00C93871" w:rsidRPr="007B4F76" w:rsidRDefault="00C93871" w:rsidP="00953AB5">
      <w:pPr>
        <w:pStyle w:val="a5"/>
        <w:numPr>
          <w:ilvl w:val="3"/>
          <w:numId w:val="18"/>
        </w:numPr>
        <w:tabs>
          <w:tab w:val="left" w:pos="1535"/>
        </w:tabs>
        <w:ind w:right="553" w:firstLine="707"/>
        <w:rPr>
          <w:sz w:val="26"/>
          <w:szCs w:val="26"/>
        </w:rPr>
      </w:pPr>
      <w:r w:rsidRPr="007B4F76">
        <w:rPr>
          <w:sz w:val="26"/>
          <w:szCs w:val="26"/>
        </w:rPr>
        <w:lastRenderedPageBreak/>
        <w:t>во-вторых, на развитие психологических новообразований этого возраста,</w:t>
      </w:r>
      <w:r w:rsidRPr="007B4F76">
        <w:rPr>
          <w:spacing w:val="-14"/>
          <w:sz w:val="26"/>
          <w:szCs w:val="26"/>
        </w:rPr>
        <w:t xml:space="preserve"> </w:t>
      </w:r>
      <w:r w:rsidRPr="007B4F76">
        <w:rPr>
          <w:sz w:val="26"/>
          <w:szCs w:val="26"/>
        </w:rPr>
        <w:t>обеспечивающих</w:t>
      </w:r>
      <w:r w:rsidRPr="007B4F76">
        <w:rPr>
          <w:spacing w:val="-13"/>
          <w:sz w:val="26"/>
          <w:szCs w:val="26"/>
        </w:rPr>
        <w:t xml:space="preserve"> </w:t>
      </w:r>
      <w:r w:rsidRPr="007B4F76">
        <w:rPr>
          <w:sz w:val="26"/>
          <w:szCs w:val="26"/>
        </w:rPr>
        <w:t>становление</w:t>
      </w:r>
      <w:r w:rsidRPr="007B4F76">
        <w:rPr>
          <w:spacing w:val="-17"/>
          <w:sz w:val="26"/>
          <w:szCs w:val="26"/>
        </w:rPr>
        <w:t xml:space="preserve"> </w:t>
      </w:r>
      <w:r w:rsidRPr="007B4F76">
        <w:rPr>
          <w:sz w:val="26"/>
          <w:szCs w:val="26"/>
        </w:rPr>
        <w:t>способности</w:t>
      </w:r>
      <w:r w:rsidRPr="007B4F76">
        <w:rPr>
          <w:spacing w:val="-13"/>
          <w:sz w:val="26"/>
          <w:szCs w:val="26"/>
        </w:rPr>
        <w:t xml:space="preserve"> </w:t>
      </w:r>
      <w:r w:rsidRPr="007B4F76">
        <w:rPr>
          <w:sz w:val="26"/>
          <w:szCs w:val="26"/>
        </w:rPr>
        <w:t>к</w:t>
      </w:r>
      <w:r w:rsidRPr="007B4F76">
        <w:rPr>
          <w:spacing w:val="-14"/>
          <w:sz w:val="26"/>
          <w:szCs w:val="26"/>
        </w:rPr>
        <w:t xml:space="preserve"> </w:t>
      </w:r>
      <w:r w:rsidRPr="007B4F76">
        <w:rPr>
          <w:sz w:val="26"/>
          <w:szCs w:val="26"/>
        </w:rPr>
        <w:t>применению</w:t>
      </w:r>
      <w:r w:rsidRPr="007B4F76">
        <w:rPr>
          <w:spacing w:val="-15"/>
          <w:sz w:val="26"/>
          <w:szCs w:val="26"/>
        </w:rPr>
        <w:t xml:space="preserve"> </w:t>
      </w:r>
      <w:r w:rsidRPr="007B4F76">
        <w:rPr>
          <w:sz w:val="26"/>
          <w:szCs w:val="26"/>
        </w:rPr>
        <w:t>полученных знаний и к самообразованию</w:t>
      </w:r>
      <w:r w:rsidRPr="007B4F76">
        <w:rPr>
          <w:spacing w:val="-6"/>
          <w:sz w:val="26"/>
          <w:szCs w:val="26"/>
        </w:rPr>
        <w:t xml:space="preserve"> </w:t>
      </w:r>
      <w:r w:rsidRPr="007B4F76">
        <w:rPr>
          <w:sz w:val="26"/>
          <w:szCs w:val="26"/>
        </w:rPr>
        <w:t>обучающегося;</w:t>
      </w:r>
    </w:p>
    <w:p w:rsidR="00C93871" w:rsidRPr="007B4F76" w:rsidRDefault="00C93871" w:rsidP="00953AB5">
      <w:pPr>
        <w:pStyle w:val="a5"/>
        <w:numPr>
          <w:ilvl w:val="3"/>
          <w:numId w:val="18"/>
        </w:numPr>
        <w:tabs>
          <w:tab w:val="left" w:pos="1535"/>
        </w:tabs>
        <w:ind w:right="553" w:firstLine="707"/>
        <w:rPr>
          <w:sz w:val="26"/>
          <w:szCs w:val="26"/>
        </w:rPr>
      </w:pPr>
      <w:r w:rsidRPr="007B4F76">
        <w:rPr>
          <w:sz w:val="26"/>
          <w:szCs w:val="26"/>
        </w:rPr>
        <w:t>в-третьих, на расширение и углубление познавательных интересов обучающихся;</w:t>
      </w:r>
    </w:p>
    <w:p w:rsidR="00C93871" w:rsidRPr="007B4F76" w:rsidRDefault="00C93871" w:rsidP="00953AB5">
      <w:pPr>
        <w:pStyle w:val="a5"/>
        <w:numPr>
          <w:ilvl w:val="3"/>
          <w:numId w:val="18"/>
        </w:numPr>
        <w:tabs>
          <w:tab w:val="left" w:pos="1535"/>
        </w:tabs>
        <w:ind w:right="551" w:firstLine="707"/>
        <w:rPr>
          <w:sz w:val="26"/>
          <w:szCs w:val="26"/>
        </w:rPr>
      </w:pPr>
      <w:r w:rsidRPr="007B4F76">
        <w:rPr>
          <w:sz w:val="26"/>
          <w:szCs w:val="26"/>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w:t>
      </w:r>
      <w:r w:rsidRPr="007B4F76">
        <w:rPr>
          <w:spacing w:val="-9"/>
          <w:sz w:val="26"/>
          <w:szCs w:val="26"/>
        </w:rPr>
        <w:t xml:space="preserve"> </w:t>
      </w:r>
      <w:r w:rsidRPr="007B4F76">
        <w:rPr>
          <w:sz w:val="26"/>
          <w:szCs w:val="26"/>
        </w:rPr>
        <w:t>ресурсами;</w:t>
      </w:r>
    </w:p>
    <w:p w:rsidR="00C93871" w:rsidRPr="007B4F76" w:rsidRDefault="00C93871" w:rsidP="00953AB5">
      <w:pPr>
        <w:pStyle w:val="a5"/>
        <w:numPr>
          <w:ilvl w:val="3"/>
          <w:numId w:val="18"/>
        </w:numPr>
        <w:tabs>
          <w:tab w:val="left" w:pos="1535"/>
        </w:tabs>
        <w:ind w:right="551" w:firstLine="707"/>
        <w:rPr>
          <w:sz w:val="26"/>
          <w:szCs w:val="26"/>
        </w:rPr>
      </w:pPr>
      <w:r w:rsidRPr="007B4F76">
        <w:rPr>
          <w:sz w:val="26"/>
          <w:szCs w:val="26"/>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w:t>
      </w:r>
      <w:r w:rsidRPr="007B4F76">
        <w:rPr>
          <w:spacing w:val="-9"/>
          <w:sz w:val="26"/>
          <w:szCs w:val="26"/>
        </w:rPr>
        <w:t xml:space="preserve"> </w:t>
      </w:r>
      <w:r w:rsidRPr="007B4F76">
        <w:rPr>
          <w:sz w:val="26"/>
          <w:szCs w:val="26"/>
        </w:rPr>
        <w:t>ресурсами.</w:t>
      </w:r>
    </w:p>
    <w:p w:rsidR="00C93871" w:rsidRPr="007B4F76" w:rsidRDefault="00C93871" w:rsidP="00953AB5">
      <w:pPr>
        <w:pStyle w:val="a3"/>
        <w:ind w:right="549" w:firstLine="566"/>
        <w:rPr>
          <w:sz w:val="26"/>
          <w:szCs w:val="26"/>
        </w:rPr>
      </w:pPr>
      <w:r w:rsidRPr="007B4F76">
        <w:rPr>
          <w:sz w:val="26"/>
          <w:szCs w:val="26"/>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C93871" w:rsidRPr="007B4F76" w:rsidRDefault="00C93871" w:rsidP="00953AB5">
      <w:pPr>
        <w:pStyle w:val="a3"/>
        <w:ind w:right="550" w:firstLine="566"/>
        <w:rPr>
          <w:sz w:val="26"/>
          <w:szCs w:val="26"/>
        </w:rPr>
      </w:pPr>
      <w:r w:rsidRPr="007B4F76">
        <w:rPr>
          <w:sz w:val="26"/>
          <w:szCs w:val="26"/>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93871" w:rsidRDefault="00C93871" w:rsidP="00953AB5">
      <w:pPr>
        <w:pStyle w:val="a5"/>
        <w:numPr>
          <w:ilvl w:val="0"/>
          <w:numId w:val="17"/>
        </w:numPr>
        <w:tabs>
          <w:tab w:val="left" w:pos="990"/>
        </w:tabs>
        <w:ind w:right="552" w:firstLine="566"/>
        <w:rPr>
          <w:sz w:val="26"/>
          <w:szCs w:val="26"/>
        </w:rPr>
      </w:pPr>
      <w:r w:rsidRPr="007B4F76">
        <w:rPr>
          <w:sz w:val="26"/>
          <w:szCs w:val="26"/>
        </w:rPr>
        <w:t>предметные знания, умения и способы деятельности являются содержательной основой становления</w:t>
      </w:r>
      <w:r w:rsidRPr="007B4F76">
        <w:rPr>
          <w:spacing w:val="-1"/>
          <w:sz w:val="26"/>
          <w:szCs w:val="26"/>
        </w:rPr>
        <w:t xml:space="preserve"> </w:t>
      </w:r>
      <w:r w:rsidRPr="007B4F76">
        <w:rPr>
          <w:sz w:val="26"/>
          <w:szCs w:val="26"/>
        </w:rPr>
        <w:t>УУД;</w:t>
      </w:r>
    </w:p>
    <w:p w:rsidR="00FF5F25" w:rsidRPr="00FF5F25" w:rsidRDefault="00C93871" w:rsidP="00953AB5">
      <w:pPr>
        <w:pStyle w:val="a5"/>
        <w:numPr>
          <w:ilvl w:val="0"/>
          <w:numId w:val="17"/>
        </w:numPr>
        <w:tabs>
          <w:tab w:val="left" w:pos="990"/>
        </w:tabs>
        <w:ind w:right="552" w:firstLine="566"/>
        <w:rPr>
          <w:sz w:val="26"/>
          <w:szCs w:val="26"/>
        </w:rPr>
      </w:pPr>
      <w:r w:rsidRPr="00FF5F25">
        <w:rPr>
          <w:sz w:val="26"/>
          <w:szCs w:val="26"/>
        </w:rPr>
        <w:t>развивающиеся</w:t>
      </w:r>
      <w:r w:rsidRPr="00FF5F25">
        <w:rPr>
          <w:spacing w:val="43"/>
          <w:sz w:val="26"/>
          <w:szCs w:val="26"/>
        </w:rPr>
        <w:t xml:space="preserve"> </w:t>
      </w:r>
      <w:r w:rsidRPr="00FF5F25">
        <w:rPr>
          <w:sz w:val="26"/>
          <w:szCs w:val="26"/>
        </w:rPr>
        <w:t>УУД</w:t>
      </w:r>
      <w:r w:rsidRPr="00FF5F25">
        <w:rPr>
          <w:spacing w:val="43"/>
          <w:sz w:val="26"/>
          <w:szCs w:val="26"/>
        </w:rPr>
        <w:t xml:space="preserve"> </w:t>
      </w:r>
      <w:r w:rsidRPr="00FF5F25">
        <w:rPr>
          <w:sz w:val="26"/>
          <w:szCs w:val="26"/>
        </w:rPr>
        <w:t>обеспечивают</w:t>
      </w:r>
      <w:r w:rsidRPr="00FF5F25">
        <w:rPr>
          <w:spacing w:val="43"/>
          <w:sz w:val="26"/>
          <w:szCs w:val="26"/>
        </w:rPr>
        <w:t xml:space="preserve"> </w:t>
      </w:r>
      <w:r w:rsidRPr="00FF5F25">
        <w:rPr>
          <w:sz w:val="26"/>
          <w:szCs w:val="26"/>
        </w:rPr>
        <w:t>протекание</w:t>
      </w:r>
      <w:r w:rsidRPr="00FF5F25">
        <w:rPr>
          <w:spacing w:val="43"/>
          <w:sz w:val="26"/>
          <w:szCs w:val="26"/>
        </w:rPr>
        <w:t xml:space="preserve"> </w:t>
      </w:r>
      <w:r w:rsidRPr="00FF5F25">
        <w:rPr>
          <w:sz w:val="26"/>
          <w:szCs w:val="26"/>
        </w:rPr>
        <w:t>учебного</w:t>
      </w:r>
      <w:r w:rsidRPr="00FF5F25">
        <w:rPr>
          <w:spacing w:val="46"/>
          <w:sz w:val="26"/>
          <w:szCs w:val="26"/>
        </w:rPr>
        <w:t xml:space="preserve"> </w:t>
      </w:r>
      <w:r w:rsidRPr="00FF5F25">
        <w:rPr>
          <w:sz w:val="26"/>
          <w:szCs w:val="26"/>
        </w:rPr>
        <w:t>процесса</w:t>
      </w:r>
      <w:r w:rsidRPr="00FF5F25">
        <w:rPr>
          <w:spacing w:val="44"/>
          <w:sz w:val="26"/>
          <w:szCs w:val="26"/>
        </w:rPr>
        <w:t xml:space="preserve"> </w:t>
      </w:r>
      <w:r w:rsidRPr="00FF5F25">
        <w:rPr>
          <w:sz w:val="26"/>
          <w:szCs w:val="26"/>
        </w:rPr>
        <w:t>как</w:t>
      </w:r>
      <w:r w:rsidR="00FF5F25" w:rsidRPr="00FF5F25">
        <w:rPr>
          <w:sz w:val="26"/>
          <w:szCs w:val="26"/>
        </w:rPr>
        <w:t xml:space="preserve">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FF5F25" w:rsidRPr="007B4F76" w:rsidRDefault="00FF5F25" w:rsidP="00953AB5">
      <w:pPr>
        <w:pStyle w:val="a5"/>
        <w:numPr>
          <w:ilvl w:val="0"/>
          <w:numId w:val="17"/>
        </w:numPr>
        <w:tabs>
          <w:tab w:val="left" w:pos="990"/>
        </w:tabs>
        <w:ind w:right="546" w:firstLine="566"/>
        <w:rPr>
          <w:sz w:val="26"/>
          <w:szCs w:val="26"/>
        </w:rPr>
      </w:pPr>
      <w:r w:rsidRPr="007B4F76">
        <w:rPr>
          <w:sz w:val="26"/>
          <w:szCs w:val="26"/>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w:t>
      </w:r>
      <w:r w:rsidRPr="007B4F76">
        <w:rPr>
          <w:spacing w:val="-14"/>
          <w:sz w:val="26"/>
          <w:szCs w:val="26"/>
        </w:rPr>
        <w:t xml:space="preserve"> </w:t>
      </w:r>
      <w:r w:rsidRPr="007B4F76">
        <w:rPr>
          <w:sz w:val="26"/>
          <w:szCs w:val="26"/>
        </w:rPr>
        <w:t>освоенные</w:t>
      </w:r>
      <w:r w:rsidRPr="007B4F76">
        <w:rPr>
          <w:spacing w:val="-11"/>
          <w:sz w:val="26"/>
          <w:szCs w:val="26"/>
        </w:rPr>
        <w:t xml:space="preserve"> </w:t>
      </w:r>
      <w:r w:rsidRPr="007B4F76">
        <w:rPr>
          <w:sz w:val="26"/>
          <w:szCs w:val="26"/>
        </w:rPr>
        <w:t>способы</w:t>
      </w:r>
      <w:r w:rsidRPr="007B4F76">
        <w:rPr>
          <w:spacing w:val="-13"/>
          <w:sz w:val="26"/>
          <w:szCs w:val="26"/>
        </w:rPr>
        <w:t xml:space="preserve"> </w:t>
      </w:r>
      <w:r w:rsidRPr="007B4F76">
        <w:rPr>
          <w:sz w:val="26"/>
          <w:szCs w:val="26"/>
        </w:rPr>
        <w:t>действий</w:t>
      </w:r>
      <w:r w:rsidRPr="007B4F76">
        <w:rPr>
          <w:spacing w:val="-9"/>
          <w:sz w:val="26"/>
          <w:szCs w:val="26"/>
        </w:rPr>
        <w:t xml:space="preserve"> </w:t>
      </w:r>
      <w:r w:rsidRPr="007B4F76">
        <w:rPr>
          <w:sz w:val="26"/>
          <w:szCs w:val="26"/>
        </w:rPr>
        <w:t>на</w:t>
      </w:r>
      <w:r w:rsidRPr="007B4F76">
        <w:rPr>
          <w:spacing w:val="-11"/>
          <w:sz w:val="26"/>
          <w:szCs w:val="26"/>
        </w:rPr>
        <w:t xml:space="preserve"> </w:t>
      </w:r>
      <w:r w:rsidRPr="007B4F76">
        <w:rPr>
          <w:sz w:val="26"/>
          <w:szCs w:val="26"/>
        </w:rPr>
        <w:t>любом</w:t>
      </w:r>
      <w:r w:rsidRPr="007B4F76">
        <w:rPr>
          <w:spacing w:val="-11"/>
          <w:sz w:val="26"/>
          <w:szCs w:val="26"/>
        </w:rPr>
        <w:t xml:space="preserve"> </w:t>
      </w:r>
      <w:r w:rsidRPr="007B4F76">
        <w:rPr>
          <w:sz w:val="26"/>
          <w:szCs w:val="26"/>
        </w:rPr>
        <w:t>предметном</w:t>
      </w:r>
      <w:r w:rsidRPr="007B4F76">
        <w:rPr>
          <w:spacing w:val="-12"/>
          <w:sz w:val="26"/>
          <w:szCs w:val="26"/>
        </w:rPr>
        <w:t xml:space="preserve"> </w:t>
      </w:r>
      <w:r w:rsidRPr="007B4F76">
        <w:rPr>
          <w:sz w:val="26"/>
          <w:szCs w:val="26"/>
        </w:rPr>
        <w:t>содержании,</w:t>
      </w:r>
      <w:r w:rsidRPr="007B4F76">
        <w:rPr>
          <w:spacing w:val="-13"/>
          <w:sz w:val="26"/>
          <w:szCs w:val="26"/>
        </w:rPr>
        <w:t xml:space="preserve"> </w:t>
      </w:r>
      <w:r w:rsidRPr="007B4F76">
        <w:rPr>
          <w:sz w:val="26"/>
          <w:szCs w:val="26"/>
        </w:rPr>
        <w:t>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w:t>
      </w:r>
      <w:r w:rsidRPr="007B4F76">
        <w:rPr>
          <w:spacing w:val="-3"/>
          <w:sz w:val="26"/>
          <w:szCs w:val="26"/>
        </w:rPr>
        <w:t xml:space="preserve"> </w:t>
      </w:r>
      <w:r w:rsidRPr="007B4F76">
        <w:rPr>
          <w:sz w:val="26"/>
          <w:szCs w:val="26"/>
        </w:rPr>
        <w:t>предметов;</w:t>
      </w:r>
    </w:p>
    <w:p w:rsidR="00FF5F25" w:rsidRPr="007B4F76" w:rsidRDefault="00FF5F25" w:rsidP="00953AB5">
      <w:pPr>
        <w:pStyle w:val="a5"/>
        <w:numPr>
          <w:ilvl w:val="0"/>
          <w:numId w:val="17"/>
        </w:numPr>
        <w:tabs>
          <w:tab w:val="left" w:pos="990"/>
        </w:tabs>
        <w:ind w:right="548" w:firstLine="566"/>
        <w:rPr>
          <w:sz w:val="26"/>
          <w:szCs w:val="26"/>
        </w:rPr>
      </w:pPr>
      <w:r w:rsidRPr="007B4F76">
        <w:rPr>
          <w:sz w:val="26"/>
          <w:szCs w:val="26"/>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w:t>
      </w:r>
      <w:r w:rsidRPr="007B4F76">
        <w:rPr>
          <w:spacing w:val="-6"/>
          <w:sz w:val="26"/>
          <w:szCs w:val="26"/>
        </w:rPr>
        <w:t xml:space="preserve"> </w:t>
      </w:r>
      <w:r w:rsidRPr="007B4F76">
        <w:rPr>
          <w:sz w:val="26"/>
          <w:szCs w:val="26"/>
        </w:rPr>
        <w:t>процессов.</w:t>
      </w:r>
    </w:p>
    <w:p w:rsidR="00FF5F25" w:rsidRPr="007B4F76" w:rsidRDefault="00FF5F25" w:rsidP="00953AB5">
      <w:pPr>
        <w:pStyle w:val="a3"/>
        <w:ind w:right="550" w:firstLine="566"/>
        <w:rPr>
          <w:sz w:val="26"/>
          <w:szCs w:val="26"/>
        </w:rPr>
      </w:pPr>
      <w:r w:rsidRPr="007B4F76">
        <w:rPr>
          <w:sz w:val="26"/>
          <w:szCs w:val="26"/>
        </w:rPr>
        <w:t>Как известно, в ГОС НОО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FF5F25" w:rsidRPr="007B4F76" w:rsidRDefault="00FF5F25" w:rsidP="00953AB5">
      <w:pPr>
        <w:pStyle w:val="110"/>
        <w:numPr>
          <w:ilvl w:val="2"/>
          <w:numId w:val="18"/>
        </w:numPr>
        <w:tabs>
          <w:tab w:val="left" w:pos="1386"/>
        </w:tabs>
        <w:ind w:left="1386"/>
        <w:rPr>
          <w:sz w:val="26"/>
          <w:szCs w:val="26"/>
        </w:rPr>
      </w:pPr>
      <w:r w:rsidRPr="007B4F76">
        <w:rPr>
          <w:sz w:val="26"/>
          <w:szCs w:val="26"/>
        </w:rPr>
        <w:t>Характеристика универсальных учебных</w:t>
      </w:r>
      <w:r w:rsidRPr="007B4F76">
        <w:rPr>
          <w:spacing w:val="1"/>
          <w:sz w:val="26"/>
          <w:szCs w:val="26"/>
        </w:rPr>
        <w:t xml:space="preserve"> </w:t>
      </w:r>
      <w:r w:rsidRPr="007B4F76">
        <w:rPr>
          <w:sz w:val="26"/>
          <w:szCs w:val="26"/>
        </w:rPr>
        <w:t>действий</w:t>
      </w:r>
    </w:p>
    <w:p w:rsidR="00FF5F25" w:rsidRPr="007B4F76" w:rsidRDefault="00FF5F25" w:rsidP="00953AB5">
      <w:pPr>
        <w:pStyle w:val="a3"/>
        <w:ind w:right="554" w:firstLine="566"/>
        <w:rPr>
          <w:sz w:val="26"/>
          <w:szCs w:val="26"/>
        </w:rPr>
      </w:pPr>
      <w:r w:rsidRPr="007B4F76">
        <w:rPr>
          <w:sz w:val="26"/>
          <w:szCs w:val="26"/>
        </w:rPr>
        <w:t>При создании образовательной организацией программы формирования УУД учитывается характеристика, которая даётся им в ГОС</w:t>
      </w:r>
      <w:r w:rsidRPr="007B4F76">
        <w:rPr>
          <w:spacing w:val="59"/>
          <w:sz w:val="26"/>
          <w:szCs w:val="26"/>
        </w:rPr>
        <w:t xml:space="preserve"> </w:t>
      </w:r>
      <w:r w:rsidRPr="007B4F76">
        <w:rPr>
          <w:sz w:val="26"/>
          <w:szCs w:val="26"/>
        </w:rPr>
        <w:t>НОО.</w:t>
      </w:r>
    </w:p>
    <w:p w:rsidR="00FF5F25" w:rsidRPr="007B4F76" w:rsidRDefault="00FF5F25" w:rsidP="00953AB5">
      <w:pPr>
        <w:pStyle w:val="a3"/>
        <w:ind w:right="546" w:firstLine="566"/>
        <w:rPr>
          <w:sz w:val="26"/>
          <w:szCs w:val="26"/>
        </w:rPr>
      </w:pPr>
      <w:r w:rsidRPr="007B4F76">
        <w:rPr>
          <w:b/>
          <w:sz w:val="26"/>
          <w:szCs w:val="26"/>
        </w:rPr>
        <w:t xml:space="preserve">Познавательные </w:t>
      </w:r>
      <w:r w:rsidRPr="007B4F76">
        <w:rPr>
          <w:sz w:val="26"/>
          <w:szCs w:val="26"/>
        </w:rPr>
        <w:t>универсальные учебные действия представляют совокупность</w:t>
      </w:r>
      <w:r w:rsidRPr="007B4F76">
        <w:rPr>
          <w:spacing w:val="-14"/>
          <w:sz w:val="26"/>
          <w:szCs w:val="26"/>
        </w:rPr>
        <w:t xml:space="preserve"> </w:t>
      </w:r>
      <w:r w:rsidRPr="007B4F76">
        <w:rPr>
          <w:sz w:val="26"/>
          <w:szCs w:val="26"/>
        </w:rPr>
        <w:t>операций,</w:t>
      </w:r>
      <w:r w:rsidRPr="007B4F76">
        <w:rPr>
          <w:spacing w:val="-11"/>
          <w:sz w:val="26"/>
          <w:szCs w:val="26"/>
        </w:rPr>
        <w:t xml:space="preserve"> </w:t>
      </w:r>
      <w:r w:rsidRPr="007B4F76">
        <w:rPr>
          <w:sz w:val="26"/>
          <w:szCs w:val="26"/>
        </w:rPr>
        <w:t>участвующих</w:t>
      </w:r>
      <w:r w:rsidRPr="007B4F76">
        <w:rPr>
          <w:spacing w:val="-10"/>
          <w:sz w:val="26"/>
          <w:szCs w:val="26"/>
        </w:rPr>
        <w:t xml:space="preserve"> </w:t>
      </w:r>
      <w:r w:rsidRPr="007B4F76">
        <w:rPr>
          <w:sz w:val="26"/>
          <w:szCs w:val="26"/>
        </w:rPr>
        <w:t>в</w:t>
      </w:r>
      <w:r w:rsidRPr="007B4F76">
        <w:rPr>
          <w:spacing w:val="-13"/>
          <w:sz w:val="26"/>
          <w:szCs w:val="26"/>
        </w:rPr>
        <w:t xml:space="preserve"> </w:t>
      </w:r>
      <w:r w:rsidRPr="007B4F76">
        <w:rPr>
          <w:sz w:val="26"/>
          <w:szCs w:val="26"/>
        </w:rPr>
        <w:t>учебно-познавательной</w:t>
      </w:r>
      <w:r w:rsidRPr="007B4F76">
        <w:rPr>
          <w:spacing w:val="-11"/>
          <w:sz w:val="26"/>
          <w:szCs w:val="26"/>
        </w:rPr>
        <w:t xml:space="preserve"> </w:t>
      </w:r>
      <w:r w:rsidRPr="007B4F76">
        <w:rPr>
          <w:sz w:val="26"/>
          <w:szCs w:val="26"/>
        </w:rPr>
        <w:t>деятельности.</w:t>
      </w:r>
      <w:r w:rsidRPr="007B4F76">
        <w:rPr>
          <w:spacing w:val="-12"/>
          <w:sz w:val="26"/>
          <w:szCs w:val="26"/>
        </w:rPr>
        <w:t xml:space="preserve"> </w:t>
      </w:r>
      <w:r w:rsidRPr="007B4F76">
        <w:rPr>
          <w:sz w:val="26"/>
          <w:szCs w:val="26"/>
        </w:rPr>
        <w:t>К ним</w:t>
      </w:r>
      <w:r w:rsidRPr="007B4F76">
        <w:rPr>
          <w:spacing w:val="-4"/>
          <w:sz w:val="26"/>
          <w:szCs w:val="26"/>
        </w:rPr>
        <w:t xml:space="preserve"> </w:t>
      </w:r>
      <w:r w:rsidRPr="007B4F76">
        <w:rPr>
          <w:sz w:val="26"/>
          <w:szCs w:val="26"/>
        </w:rPr>
        <w:t>относятся:</w:t>
      </w:r>
    </w:p>
    <w:p w:rsidR="00FF5F25" w:rsidRPr="007B4F76" w:rsidRDefault="00FF5F25" w:rsidP="00953AB5">
      <w:pPr>
        <w:pStyle w:val="a5"/>
        <w:numPr>
          <w:ilvl w:val="0"/>
          <w:numId w:val="22"/>
        </w:numPr>
        <w:tabs>
          <w:tab w:val="left" w:pos="933"/>
        </w:tabs>
        <w:ind w:right="550" w:firstLine="566"/>
        <w:rPr>
          <w:sz w:val="26"/>
          <w:szCs w:val="26"/>
        </w:rPr>
      </w:pPr>
      <w:r w:rsidRPr="007B4F76">
        <w:rPr>
          <w:sz w:val="26"/>
          <w:szCs w:val="26"/>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w:t>
      </w:r>
      <w:r w:rsidRPr="007B4F76">
        <w:rPr>
          <w:sz w:val="26"/>
          <w:szCs w:val="26"/>
        </w:rPr>
        <w:lastRenderedPageBreak/>
        <w:t>элементарные опыты и эксперименты; измерения и</w:t>
      </w:r>
      <w:r w:rsidRPr="007B4F76">
        <w:rPr>
          <w:spacing w:val="-16"/>
          <w:sz w:val="26"/>
          <w:szCs w:val="26"/>
        </w:rPr>
        <w:t xml:space="preserve"> </w:t>
      </w:r>
      <w:r w:rsidRPr="007B4F76">
        <w:rPr>
          <w:sz w:val="26"/>
          <w:szCs w:val="26"/>
        </w:rPr>
        <w:t>др.);</w:t>
      </w:r>
    </w:p>
    <w:p w:rsidR="00FF5F25" w:rsidRPr="007B4F76" w:rsidRDefault="00FF5F25" w:rsidP="00953AB5">
      <w:pPr>
        <w:pStyle w:val="a5"/>
        <w:numPr>
          <w:ilvl w:val="0"/>
          <w:numId w:val="22"/>
        </w:numPr>
        <w:tabs>
          <w:tab w:val="left" w:pos="981"/>
        </w:tabs>
        <w:ind w:right="548" w:firstLine="566"/>
        <w:rPr>
          <w:sz w:val="26"/>
          <w:szCs w:val="26"/>
        </w:rPr>
      </w:pPr>
      <w:r w:rsidRPr="007B4F76">
        <w:rPr>
          <w:sz w:val="26"/>
          <w:szCs w:val="26"/>
        </w:rPr>
        <w:t>логические операции (сравнение, анализ, обобщение, классификация, сериация);</w:t>
      </w:r>
    </w:p>
    <w:p w:rsidR="00FF5F25" w:rsidRPr="007B4F76" w:rsidRDefault="00FF5F25" w:rsidP="00953AB5">
      <w:pPr>
        <w:pStyle w:val="a5"/>
        <w:numPr>
          <w:ilvl w:val="0"/>
          <w:numId w:val="22"/>
        </w:numPr>
        <w:tabs>
          <w:tab w:val="left" w:pos="933"/>
        </w:tabs>
        <w:ind w:right="546" w:firstLine="566"/>
        <w:rPr>
          <w:sz w:val="26"/>
          <w:szCs w:val="26"/>
        </w:rPr>
      </w:pPr>
      <w:r w:rsidRPr="007B4F76">
        <w:rPr>
          <w:sz w:val="26"/>
          <w:szCs w:val="26"/>
        </w:rPr>
        <w:t>работа с информацией, представленной в разном виде и формах, в том числе графических (таблицы, диаграммы, инфо- граммы, схемы), аудио- и видеоформатах (возможно на</w:t>
      </w:r>
      <w:r w:rsidRPr="007B4F76">
        <w:rPr>
          <w:spacing w:val="-3"/>
          <w:sz w:val="26"/>
          <w:szCs w:val="26"/>
        </w:rPr>
        <w:t xml:space="preserve"> </w:t>
      </w:r>
      <w:r w:rsidRPr="007B4F76">
        <w:rPr>
          <w:sz w:val="26"/>
          <w:szCs w:val="26"/>
        </w:rPr>
        <w:t>экране).</w:t>
      </w:r>
    </w:p>
    <w:p w:rsidR="00FF5F25" w:rsidRPr="007B4F76" w:rsidRDefault="00FF5F25" w:rsidP="00953AB5">
      <w:pPr>
        <w:pStyle w:val="a3"/>
        <w:ind w:firstLine="0"/>
        <w:rPr>
          <w:sz w:val="26"/>
          <w:szCs w:val="26"/>
        </w:rPr>
      </w:pPr>
      <w:r w:rsidRPr="007B4F76">
        <w:rPr>
          <w:sz w:val="26"/>
          <w:szCs w:val="26"/>
        </w:rPr>
        <w:t>Познавательные универсальные учебные действия становятся предпосылкой формирования способности младшего школьника к</w:t>
      </w:r>
      <w:r w:rsidRPr="00FF5F25">
        <w:rPr>
          <w:sz w:val="26"/>
          <w:szCs w:val="26"/>
        </w:rPr>
        <w:t xml:space="preserve"> </w:t>
      </w:r>
      <w:r w:rsidRPr="007B4F76">
        <w:rPr>
          <w:sz w:val="26"/>
          <w:szCs w:val="26"/>
        </w:rPr>
        <w:t>самообразованию и саморазвитию.</w:t>
      </w:r>
    </w:p>
    <w:p w:rsidR="00FF5F25" w:rsidRPr="007B4F76" w:rsidRDefault="00FF5F25" w:rsidP="00953AB5">
      <w:pPr>
        <w:pStyle w:val="a3"/>
        <w:ind w:right="547" w:firstLine="566"/>
        <w:rPr>
          <w:sz w:val="26"/>
          <w:szCs w:val="26"/>
        </w:rPr>
      </w:pPr>
      <w:r w:rsidRPr="007B4F76">
        <w:rPr>
          <w:b/>
          <w:sz w:val="26"/>
          <w:szCs w:val="26"/>
        </w:rPr>
        <w:t xml:space="preserve">Коммуникативные </w:t>
      </w:r>
      <w:r w:rsidRPr="007B4F76">
        <w:rPr>
          <w:sz w:val="26"/>
          <w:szCs w:val="26"/>
        </w:rP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FF5F25" w:rsidRPr="007B4F76" w:rsidRDefault="00FF5F25" w:rsidP="00953AB5">
      <w:pPr>
        <w:pStyle w:val="a3"/>
        <w:ind w:right="553" w:firstLine="566"/>
        <w:rPr>
          <w:sz w:val="26"/>
          <w:szCs w:val="26"/>
        </w:rPr>
      </w:pPr>
      <w:r w:rsidRPr="007B4F76">
        <w:rPr>
          <w:sz w:val="26"/>
          <w:szCs w:val="26"/>
        </w:rPr>
        <w:t>Коммуникативные универсальные учебные действия целесообразно формировать в цифровой образовательной среде класса, школы. В соответствии с ГОС НОО коммуникативные УУД характеризуются четырьмя группами учебных операций, обеспечивающих:</w:t>
      </w:r>
    </w:p>
    <w:p w:rsidR="00FF5F25" w:rsidRPr="007B4F76" w:rsidRDefault="00FF5F25" w:rsidP="00953AB5">
      <w:pPr>
        <w:pStyle w:val="a5"/>
        <w:numPr>
          <w:ilvl w:val="0"/>
          <w:numId w:val="16"/>
        </w:numPr>
        <w:tabs>
          <w:tab w:val="left" w:pos="990"/>
        </w:tabs>
        <w:ind w:right="547" w:firstLine="566"/>
        <w:rPr>
          <w:sz w:val="26"/>
          <w:szCs w:val="26"/>
        </w:rPr>
      </w:pPr>
      <w:r w:rsidRPr="007B4F76">
        <w:rPr>
          <w:sz w:val="26"/>
          <w:szCs w:val="26"/>
        </w:rPr>
        <w:t>смысловое чтение текстов разных жанров, типов, назначений; аналитическую текстовую деятельность с</w:t>
      </w:r>
      <w:r w:rsidRPr="007B4F76">
        <w:rPr>
          <w:spacing w:val="-11"/>
          <w:sz w:val="26"/>
          <w:szCs w:val="26"/>
        </w:rPr>
        <w:t xml:space="preserve"> </w:t>
      </w:r>
      <w:r w:rsidRPr="007B4F76">
        <w:rPr>
          <w:sz w:val="26"/>
          <w:szCs w:val="26"/>
        </w:rPr>
        <w:t>ними;</w:t>
      </w:r>
    </w:p>
    <w:p w:rsidR="00FF5F25" w:rsidRPr="007B4F76" w:rsidRDefault="00FF5F25" w:rsidP="00953AB5">
      <w:pPr>
        <w:pStyle w:val="a5"/>
        <w:numPr>
          <w:ilvl w:val="0"/>
          <w:numId w:val="16"/>
        </w:numPr>
        <w:tabs>
          <w:tab w:val="left" w:pos="990"/>
        </w:tabs>
        <w:ind w:right="544" w:firstLine="566"/>
        <w:rPr>
          <w:sz w:val="26"/>
          <w:szCs w:val="26"/>
        </w:rPr>
      </w:pPr>
      <w:r w:rsidRPr="007B4F76">
        <w:rPr>
          <w:sz w:val="26"/>
          <w:szCs w:val="26"/>
        </w:rPr>
        <w:t>успешное участие обучающегося в диалогическом взаимодействии с субъектами</w:t>
      </w:r>
      <w:r w:rsidRPr="007B4F76">
        <w:rPr>
          <w:spacing w:val="-11"/>
          <w:sz w:val="26"/>
          <w:szCs w:val="26"/>
        </w:rPr>
        <w:t xml:space="preserve"> </w:t>
      </w:r>
      <w:r w:rsidRPr="007B4F76">
        <w:rPr>
          <w:sz w:val="26"/>
          <w:szCs w:val="26"/>
        </w:rPr>
        <w:t>образовательных</w:t>
      </w:r>
      <w:r w:rsidRPr="007B4F76">
        <w:rPr>
          <w:spacing w:val="-11"/>
          <w:sz w:val="26"/>
          <w:szCs w:val="26"/>
        </w:rPr>
        <w:t xml:space="preserve"> </w:t>
      </w:r>
      <w:r w:rsidRPr="007B4F76">
        <w:rPr>
          <w:sz w:val="26"/>
          <w:szCs w:val="26"/>
        </w:rPr>
        <w:t>отношений</w:t>
      </w:r>
      <w:r w:rsidRPr="007B4F76">
        <w:rPr>
          <w:spacing w:val="-10"/>
          <w:sz w:val="26"/>
          <w:szCs w:val="26"/>
        </w:rPr>
        <w:t xml:space="preserve"> </w:t>
      </w:r>
      <w:r w:rsidRPr="007B4F76">
        <w:rPr>
          <w:sz w:val="26"/>
          <w:szCs w:val="26"/>
        </w:rPr>
        <w:t>(знание</w:t>
      </w:r>
      <w:r w:rsidRPr="007B4F76">
        <w:rPr>
          <w:spacing w:val="-11"/>
          <w:sz w:val="26"/>
          <w:szCs w:val="26"/>
        </w:rPr>
        <w:t xml:space="preserve"> </w:t>
      </w:r>
      <w:r w:rsidRPr="007B4F76">
        <w:rPr>
          <w:sz w:val="26"/>
          <w:szCs w:val="26"/>
        </w:rPr>
        <w:t>и</w:t>
      </w:r>
      <w:r w:rsidRPr="007B4F76">
        <w:rPr>
          <w:spacing w:val="-11"/>
          <w:sz w:val="26"/>
          <w:szCs w:val="26"/>
        </w:rPr>
        <w:t xml:space="preserve"> </w:t>
      </w:r>
      <w:r w:rsidRPr="007B4F76">
        <w:rPr>
          <w:sz w:val="26"/>
          <w:szCs w:val="26"/>
        </w:rPr>
        <w:t>соблюдение</w:t>
      </w:r>
      <w:r w:rsidRPr="007B4F76">
        <w:rPr>
          <w:spacing w:val="-13"/>
          <w:sz w:val="26"/>
          <w:szCs w:val="26"/>
        </w:rPr>
        <w:t xml:space="preserve"> </w:t>
      </w:r>
      <w:r w:rsidRPr="007B4F76">
        <w:rPr>
          <w:sz w:val="26"/>
          <w:szCs w:val="26"/>
        </w:rPr>
        <w:t>правил</w:t>
      </w:r>
      <w:r w:rsidRPr="007B4F76">
        <w:rPr>
          <w:spacing w:val="-11"/>
          <w:sz w:val="26"/>
          <w:szCs w:val="26"/>
        </w:rPr>
        <w:t xml:space="preserve"> </w:t>
      </w:r>
      <w:r w:rsidRPr="007B4F76">
        <w:rPr>
          <w:sz w:val="26"/>
          <w:szCs w:val="26"/>
        </w:rPr>
        <w:t>учебного диалога), в том числе в условиях использования технологий неконтактного информационного взаимодействия;</w:t>
      </w:r>
    </w:p>
    <w:p w:rsidR="00FF5F25" w:rsidRPr="007B4F76" w:rsidRDefault="00FF5F25" w:rsidP="00953AB5">
      <w:pPr>
        <w:pStyle w:val="a5"/>
        <w:numPr>
          <w:ilvl w:val="0"/>
          <w:numId w:val="16"/>
        </w:numPr>
        <w:tabs>
          <w:tab w:val="left" w:pos="990"/>
        </w:tabs>
        <w:ind w:right="548" w:firstLine="566"/>
        <w:rPr>
          <w:sz w:val="26"/>
          <w:szCs w:val="26"/>
        </w:rPr>
      </w:pPr>
      <w:r w:rsidRPr="007B4F76">
        <w:rPr>
          <w:sz w:val="26"/>
          <w:szCs w:val="26"/>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w:t>
      </w:r>
      <w:r w:rsidRPr="007B4F76">
        <w:rPr>
          <w:spacing w:val="-1"/>
          <w:sz w:val="26"/>
          <w:szCs w:val="26"/>
        </w:rPr>
        <w:t xml:space="preserve"> </w:t>
      </w:r>
      <w:r w:rsidRPr="007B4F76">
        <w:rPr>
          <w:sz w:val="26"/>
          <w:szCs w:val="26"/>
        </w:rPr>
        <w:t>представление);</w:t>
      </w:r>
    </w:p>
    <w:p w:rsidR="00FF5F25" w:rsidRPr="007B4F76" w:rsidRDefault="00FF5F25" w:rsidP="00953AB5">
      <w:pPr>
        <w:pStyle w:val="a5"/>
        <w:numPr>
          <w:ilvl w:val="0"/>
          <w:numId w:val="16"/>
        </w:numPr>
        <w:tabs>
          <w:tab w:val="left" w:pos="990"/>
        </w:tabs>
        <w:ind w:right="549" w:firstLine="566"/>
        <w:rPr>
          <w:sz w:val="26"/>
          <w:szCs w:val="26"/>
        </w:rPr>
      </w:pPr>
      <w:r w:rsidRPr="007B4F76">
        <w:rPr>
          <w:sz w:val="26"/>
          <w:szCs w:val="26"/>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FF5F25" w:rsidRPr="007B4F76" w:rsidRDefault="00FF5F25" w:rsidP="00953AB5">
      <w:pPr>
        <w:pStyle w:val="a3"/>
        <w:ind w:right="545" w:firstLine="566"/>
        <w:rPr>
          <w:sz w:val="26"/>
          <w:szCs w:val="26"/>
        </w:rPr>
      </w:pPr>
      <w:r w:rsidRPr="007B4F76">
        <w:rPr>
          <w:b/>
          <w:sz w:val="26"/>
          <w:szCs w:val="26"/>
        </w:rPr>
        <w:t xml:space="preserve">Регулятивные </w:t>
      </w:r>
      <w:r w:rsidRPr="007B4F76">
        <w:rPr>
          <w:sz w:val="26"/>
          <w:szCs w:val="26"/>
        </w:rP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ГОС НОО выделяются шесть групп операций:</w:t>
      </w:r>
    </w:p>
    <w:p w:rsidR="00FF5F25" w:rsidRPr="007B4F76" w:rsidRDefault="00FF5F25" w:rsidP="00953AB5">
      <w:pPr>
        <w:pStyle w:val="a5"/>
        <w:numPr>
          <w:ilvl w:val="0"/>
          <w:numId w:val="15"/>
        </w:numPr>
        <w:tabs>
          <w:tab w:val="left" w:pos="990"/>
        </w:tabs>
        <w:rPr>
          <w:sz w:val="26"/>
          <w:szCs w:val="26"/>
        </w:rPr>
      </w:pPr>
      <w:r w:rsidRPr="007B4F76">
        <w:rPr>
          <w:sz w:val="26"/>
          <w:szCs w:val="26"/>
        </w:rPr>
        <w:t>принимать и удерживать учебную</w:t>
      </w:r>
      <w:r w:rsidRPr="007B4F76">
        <w:rPr>
          <w:spacing w:val="-8"/>
          <w:sz w:val="26"/>
          <w:szCs w:val="26"/>
        </w:rPr>
        <w:t xml:space="preserve"> </w:t>
      </w:r>
      <w:r w:rsidRPr="007B4F76">
        <w:rPr>
          <w:sz w:val="26"/>
          <w:szCs w:val="26"/>
        </w:rPr>
        <w:t>задачу;</w:t>
      </w:r>
    </w:p>
    <w:p w:rsidR="00FF5F25" w:rsidRPr="007B4F76" w:rsidRDefault="00FF5F25" w:rsidP="00953AB5">
      <w:pPr>
        <w:pStyle w:val="a5"/>
        <w:numPr>
          <w:ilvl w:val="0"/>
          <w:numId w:val="15"/>
        </w:numPr>
        <w:tabs>
          <w:tab w:val="left" w:pos="990"/>
        </w:tabs>
        <w:rPr>
          <w:sz w:val="26"/>
          <w:szCs w:val="26"/>
        </w:rPr>
      </w:pPr>
      <w:r w:rsidRPr="007B4F76">
        <w:rPr>
          <w:sz w:val="26"/>
          <w:szCs w:val="26"/>
        </w:rPr>
        <w:t>планировать её</w:t>
      </w:r>
      <w:r w:rsidRPr="007B4F76">
        <w:rPr>
          <w:spacing w:val="-4"/>
          <w:sz w:val="26"/>
          <w:szCs w:val="26"/>
        </w:rPr>
        <w:t xml:space="preserve"> </w:t>
      </w:r>
      <w:r w:rsidRPr="007B4F76">
        <w:rPr>
          <w:sz w:val="26"/>
          <w:szCs w:val="26"/>
        </w:rPr>
        <w:t>решение;</w:t>
      </w:r>
    </w:p>
    <w:p w:rsidR="00FF5F25" w:rsidRPr="007B4F76" w:rsidRDefault="00FF5F25" w:rsidP="00953AB5">
      <w:pPr>
        <w:pStyle w:val="a5"/>
        <w:numPr>
          <w:ilvl w:val="0"/>
          <w:numId w:val="15"/>
        </w:numPr>
        <w:tabs>
          <w:tab w:val="left" w:pos="990"/>
        </w:tabs>
        <w:rPr>
          <w:sz w:val="26"/>
          <w:szCs w:val="26"/>
        </w:rPr>
      </w:pPr>
      <w:r w:rsidRPr="007B4F76">
        <w:rPr>
          <w:sz w:val="26"/>
          <w:szCs w:val="26"/>
        </w:rPr>
        <w:t>контролировать полученный результат</w:t>
      </w:r>
      <w:r w:rsidRPr="007B4F76">
        <w:rPr>
          <w:spacing w:val="-5"/>
          <w:sz w:val="26"/>
          <w:szCs w:val="26"/>
        </w:rPr>
        <w:t xml:space="preserve"> </w:t>
      </w:r>
      <w:r w:rsidRPr="007B4F76">
        <w:rPr>
          <w:sz w:val="26"/>
          <w:szCs w:val="26"/>
        </w:rPr>
        <w:t>деятельности;</w:t>
      </w:r>
    </w:p>
    <w:p w:rsidR="00FF5F25" w:rsidRDefault="00FF5F25" w:rsidP="00953AB5">
      <w:pPr>
        <w:pStyle w:val="a5"/>
        <w:numPr>
          <w:ilvl w:val="0"/>
          <w:numId w:val="15"/>
        </w:numPr>
        <w:tabs>
          <w:tab w:val="left" w:pos="990"/>
        </w:tabs>
        <w:ind w:left="118" w:right="552" w:firstLine="566"/>
        <w:rPr>
          <w:sz w:val="26"/>
          <w:szCs w:val="26"/>
        </w:rPr>
      </w:pPr>
      <w:r w:rsidRPr="007B4F76">
        <w:rPr>
          <w:sz w:val="26"/>
          <w:szCs w:val="26"/>
        </w:rPr>
        <w:t>контролировать процесс деятельности, его соответствие выбранному способу;</w:t>
      </w:r>
    </w:p>
    <w:p w:rsidR="00FF5F25" w:rsidRPr="00FF5F25" w:rsidRDefault="00FF5F25" w:rsidP="00953AB5">
      <w:pPr>
        <w:pStyle w:val="a5"/>
        <w:numPr>
          <w:ilvl w:val="0"/>
          <w:numId w:val="15"/>
        </w:numPr>
        <w:tabs>
          <w:tab w:val="left" w:pos="990"/>
        </w:tabs>
        <w:ind w:left="118" w:right="552" w:firstLine="566"/>
        <w:rPr>
          <w:sz w:val="26"/>
          <w:szCs w:val="26"/>
        </w:rPr>
      </w:pPr>
      <w:r w:rsidRPr="00FF5F25">
        <w:rPr>
          <w:sz w:val="26"/>
          <w:szCs w:val="26"/>
        </w:rPr>
        <w:t>предвидеть</w:t>
      </w:r>
      <w:r w:rsidRPr="00FF5F25">
        <w:rPr>
          <w:spacing w:val="22"/>
          <w:sz w:val="26"/>
          <w:szCs w:val="26"/>
        </w:rPr>
        <w:t xml:space="preserve"> </w:t>
      </w:r>
      <w:r w:rsidRPr="00FF5F25">
        <w:rPr>
          <w:sz w:val="26"/>
          <w:szCs w:val="26"/>
        </w:rPr>
        <w:t>(прогнозировать)</w:t>
      </w:r>
      <w:r w:rsidRPr="00FF5F25">
        <w:rPr>
          <w:spacing w:val="23"/>
          <w:sz w:val="26"/>
          <w:szCs w:val="26"/>
        </w:rPr>
        <w:t xml:space="preserve"> </w:t>
      </w:r>
      <w:r w:rsidRPr="00FF5F25">
        <w:rPr>
          <w:sz w:val="26"/>
          <w:szCs w:val="26"/>
        </w:rPr>
        <w:t>трудности</w:t>
      </w:r>
      <w:r w:rsidRPr="00FF5F25">
        <w:rPr>
          <w:spacing w:val="24"/>
          <w:sz w:val="26"/>
          <w:szCs w:val="26"/>
        </w:rPr>
        <w:t xml:space="preserve"> </w:t>
      </w:r>
      <w:r w:rsidRPr="00FF5F25">
        <w:rPr>
          <w:sz w:val="26"/>
          <w:szCs w:val="26"/>
        </w:rPr>
        <w:t>и</w:t>
      </w:r>
      <w:r w:rsidRPr="00FF5F25">
        <w:rPr>
          <w:spacing w:val="25"/>
          <w:sz w:val="26"/>
          <w:szCs w:val="26"/>
        </w:rPr>
        <w:t xml:space="preserve"> </w:t>
      </w:r>
      <w:r w:rsidRPr="00FF5F25">
        <w:rPr>
          <w:sz w:val="26"/>
          <w:szCs w:val="26"/>
        </w:rPr>
        <w:t>ошибки</w:t>
      </w:r>
      <w:r w:rsidRPr="00FF5F25">
        <w:rPr>
          <w:spacing w:val="24"/>
          <w:sz w:val="26"/>
          <w:szCs w:val="26"/>
        </w:rPr>
        <w:t xml:space="preserve"> </w:t>
      </w:r>
      <w:r w:rsidRPr="00FF5F25">
        <w:rPr>
          <w:sz w:val="26"/>
          <w:szCs w:val="26"/>
        </w:rPr>
        <w:t>при</w:t>
      </w:r>
      <w:r w:rsidRPr="00FF5F25">
        <w:rPr>
          <w:spacing w:val="24"/>
          <w:sz w:val="26"/>
          <w:szCs w:val="26"/>
        </w:rPr>
        <w:t xml:space="preserve"> </w:t>
      </w:r>
      <w:r w:rsidRPr="00FF5F25">
        <w:rPr>
          <w:sz w:val="26"/>
          <w:szCs w:val="26"/>
        </w:rPr>
        <w:t>решении</w:t>
      </w:r>
      <w:r w:rsidRPr="00FF5F25">
        <w:rPr>
          <w:spacing w:val="24"/>
          <w:sz w:val="26"/>
          <w:szCs w:val="26"/>
        </w:rPr>
        <w:t xml:space="preserve"> </w:t>
      </w:r>
      <w:r w:rsidRPr="00FF5F25">
        <w:rPr>
          <w:sz w:val="26"/>
          <w:szCs w:val="26"/>
        </w:rPr>
        <w:t>данной учебной задачи;</w:t>
      </w:r>
    </w:p>
    <w:p w:rsidR="00FF5F25" w:rsidRPr="007B4F76" w:rsidRDefault="00FF5F25" w:rsidP="00953AB5">
      <w:pPr>
        <w:pStyle w:val="a5"/>
        <w:numPr>
          <w:ilvl w:val="0"/>
          <w:numId w:val="15"/>
        </w:numPr>
        <w:tabs>
          <w:tab w:val="left" w:pos="990"/>
        </w:tabs>
        <w:rPr>
          <w:sz w:val="26"/>
          <w:szCs w:val="26"/>
        </w:rPr>
      </w:pPr>
      <w:r w:rsidRPr="007B4F76">
        <w:rPr>
          <w:sz w:val="26"/>
          <w:szCs w:val="26"/>
        </w:rPr>
        <w:t>корректировать при необходимости процесс</w:t>
      </w:r>
      <w:r w:rsidRPr="007B4F76">
        <w:rPr>
          <w:spacing w:val="-13"/>
          <w:sz w:val="26"/>
          <w:szCs w:val="26"/>
        </w:rPr>
        <w:t xml:space="preserve"> </w:t>
      </w:r>
      <w:r w:rsidRPr="007B4F76">
        <w:rPr>
          <w:sz w:val="26"/>
          <w:szCs w:val="26"/>
        </w:rPr>
        <w:t>деятельности.</w:t>
      </w:r>
    </w:p>
    <w:p w:rsidR="00FF5F25" w:rsidRPr="007B4F76" w:rsidRDefault="00FF5F25" w:rsidP="00953AB5">
      <w:pPr>
        <w:pStyle w:val="a3"/>
        <w:ind w:right="544" w:firstLine="566"/>
        <w:rPr>
          <w:sz w:val="26"/>
          <w:szCs w:val="26"/>
        </w:rPr>
      </w:pPr>
      <w:r w:rsidRPr="007B4F76">
        <w:rPr>
          <w:sz w:val="26"/>
          <w:szCs w:val="26"/>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F5F25" w:rsidRPr="007B4F76" w:rsidRDefault="00FF5F25" w:rsidP="00953AB5">
      <w:pPr>
        <w:pStyle w:val="a3"/>
        <w:ind w:right="544" w:firstLine="566"/>
        <w:rPr>
          <w:sz w:val="26"/>
          <w:szCs w:val="26"/>
        </w:rPr>
      </w:pPr>
      <w:r w:rsidRPr="007B4F76">
        <w:rPr>
          <w:sz w:val="26"/>
          <w:szCs w:val="26"/>
        </w:rPr>
        <w:lastRenderedPageBreak/>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FF5F25" w:rsidRPr="007B4F76" w:rsidRDefault="00FF5F25" w:rsidP="00953AB5">
      <w:pPr>
        <w:pStyle w:val="110"/>
        <w:numPr>
          <w:ilvl w:val="2"/>
          <w:numId w:val="18"/>
        </w:numPr>
        <w:tabs>
          <w:tab w:val="left" w:pos="1386"/>
        </w:tabs>
        <w:ind w:right="1229" w:firstLine="566"/>
        <w:rPr>
          <w:sz w:val="26"/>
          <w:szCs w:val="26"/>
        </w:rPr>
      </w:pPr>
      <w:r w:rsidRPr="007B4F76">
        <w:rPr>
          <w:sz w:val="26"/>
          <w:szCs w:val="26"/>
        </w:rPr>
        <w:t>Интеграция предметных и метапредметных требований как механизм конструирования современного процесса</w:t>
      </w:r>
      <w:r w:rsidRPr="007B4F76">
        <w:rPr>
          <w:spacing w:val="-11"/>
          <w:sz w:val="26"/>
          <w:szCs w:val="26"/>
        </w:rPr>
        <w:t xml:space="preserve"> </w:t>
      </w:r>
      <w:r w:rsidRPr="007B4F76">
        <w:rPr>
          <w:sz w:val="26"/>
          <w:szCs w:val="26"/>
        </w:rPr>
        <w:t>образования</w:t>
      </w:r>
    </w:p>
    <w:p w:rsidR="00FF5F25" w:rsidRPr="007B4F76" w:rsidRDefault="00FF5F25" w:rsidP="00953AB5">
      <w:pPr>
        <w:pStyle w:val="a3"/>
        <w:ind w:right="544" w:firstLine="566"/>
        <w:rPr>
          <w:sz w:val="26"/>
          <w:szCs w:val="26"/>
        </w:rPr>
      </w:pPr>
      <w:r w:rsidRPr="007B4F76">
        <w:rPr>
          <w:sz w:val="26"/>
          <w:szCs w:val="26"/>
        </w:rPr>
        <w:t>Согласно</w:t>
      </w:r>
      <w:r w:rsidRPr="007B4F76">
        <w:rPr>
          <w:spacing w:val="-10"/>
          <w:sz w:val="26"/>
          <w:szCs w:val="26"/>
        </w:rPr>
        <w:t xml:space="preserve"> </w:t>
      </w:r>
      <w:r w:rsidRPr="007B4F76">
        <w:rPr>
          <w:sz w:val="26"/>
          <w:szCs w:val="26"/>
        </w:rPr>
        <w:t>теории</w:t>
      </w:r>
      <w:r w:rsidRPr="007B4F76">
        <w:rPr>
          <w:spacing w:val="-12"/>
          <w:sz w:val="26"/>
          <w:szCs w:val="26"/>
        </w:rPr>
        <w:t xml:space="preserve"> </w:t>
      </w:r>
      <w:r w:rsidRPr="007B4F76">
        <w:rPr>
          <w:sz w:val="26"/>
          <w:szCs w:val="26"/>
        </w:rPr>
        <w:t>развивающего</w:t>
      </w:r>
      <w:r w:rsidRPr="007B4F76">
        <w:rPr>
          <w:spacing w:val="-9"/>
          <w:sz w:val="26"/>
          <w:szCs w:val="26"/>
        </w:rPr>
        <w:t xml:space="preserve"> </w:t>
      </w:r>
      <w:r w:rsidRPr="007B4F76">
        <w:rPr>
          <w:sz w:val="26"/>
          <w:szCs w:val="26"/>
        </w:rPr>
        <w:t>обучения</w:t>
      </w:r>
      <w:r w:rsidRPr="007B4F76">
        <w:rPr>
          <w:spacing w:val="-10"/>
          <w:sz w:val="26"/>
          <w:szCs w:val="26"/>
        </w:rPr>
        <w:t xml:space="preserve"> </w:t>
      </w:r>
      <w:r w:rsidRPr="007B4F76">
        <w:rPr>
          <w:sz w:val="26"/>
          <w:szCs w:val="26"/>
        </w:rPr>
        <w:t>(Л.</w:t>
      </w:r>
      <w:r w:rsidRPr="007B4F76">
        <w:rPr>
          <w:spacing w:val="-12"/>
          <w:sz w:val="26"/>
          <w:szCs w:val="26"/>
        </w:rPr>
        <w:t xml:space="preserve"> </w:t>
      </w:r>
      <w:r w:rsidRPr="007B4F76">
        <w:rPr>
          <w:sz w:val="26"/>
          <w:szCs w:val="26"/>
        </w:rPr>
        <w:t>С.</w:t>
      </w:r>
      <w:r w:rsidRPr="007B4F76">
        <w:rPr>
          <w:spacing w:val="-11"/>
          <w:sz w:val="26"/>
          <w:szCs w:val="26"/>
        </w:rPr>
        <w:t xml:space="preserve"> </w:t>
      </w:r>
      <w:r w:rsidRPr="007B4F76">
        <w:rPr>
          <w:sz w:val="26"/>
          <w:szCs w:val="26"/>
        </w:rPr>
        <w:t>Выготский,</w:t>
      </w:r>
      <w:r w:rsidRPr="007B4F76">
        <w:rPr>
          <w:spacing w:val="-13"/>
          <w:sz w:val="26"/>
          <w:szCs w:val="26"/>
        </w:rPr>
        <w:t xml:space="preserve"> </w:t>
      </w:r>
      <w:r w:rsidRPr="007B4F76">
        <w:rPr>
          <w:sz w:val="26"/>
          <w:szCs w:val="26"/>
        </w:rPr>
        <w:t>Д.</w:t>
      </w:r>
      <w:r w:rsidRPr="007B4F76">
        <w:rPr>
          <w:spacing w:val="-11"/>
          <w:sz w:val="26"/>
          <w:szCs w:val="26"/>
        </w:rPr>
        <w:t xml:space="preserve"> </w:t>
      </w:r>
      <w:r w:rsidRPr="007B4F76">
        <w:rPr>
          <w:sz w:val="26"/>
          <w:szCs w:val="26"/>
        </w:rPr>
        <w:t>Б.</w:t>
      </w:r>
      <w:r w:rsidRPr="007B4F76">
        <w:rPr>
          <w:spacing w:val="-11"/>
          <w:sz w:val="26"/>
          <w:szCs w:val="26"/>
        </w:rPr>
        <w:t xml:space="preserve"> </w:t>
      </w:r>
      <w:r w:rsidRPr="007B4F76">
        <w:rPr>
          <w:sz w:val="26"/>
          <w:szCs w:val="26"/>
        </w:rPr>
        <w:t>Эльконин, П. Я. Гальперин, В. В. Давыдов и их последователи), критериями успешного психического</w:t>
      </w:r>
      <w:r w:rsidRPr="007B4F76">
        <w:rPr>
          <w:spacing w:val="-10"/>
          <w:sz w:val="26"/>
          <w:szCs w:val="26"/>
        </w:rPr>
        <w:t xml:space="preserve"> </w:t>
      </w:r>
      <w:r w:rsidRPr="007B4F76">
        <w:rPr>
          <w:sz w:val="26"/>
          <w:szCs w:val="26"/>
        </w:rPr>
        <w:t>развития</w:t>
      </w:r>
      <w:r w:rsidRPr="007B4F76">
        <w:rPr>
          <w:spacing w:val="-9"/>
          <w:sz w:val="26"/>
          <w:szCs w:val="26"/>
        </w:rPr>
        <w:t xml:space="preserve"> </w:t>
      </w:r>
      <w:r w:rsidRPr="007B4F76">
        <w:rPr>
          <w:sz w:val="26"/>
          <w:szCs w:val="26"/>
        </w:rPr>
        <w:t>ребёнка</w:t>
      </w:r>
      <w:r w:rsidRPr="007B4F76">
        <w:rPr>
          <w:spacing w:val="-8"/>
          <w:sz w:val="26"/>
          <w:szCs w:val="26"/>
        </w:rPr>
        <w:t xml:space="preserve"> </w:t>
      </w:r>
      <w:r w:rsidRPr="007B4F76">
        <w:rPr>
          <w:sz w:val="26"/>
          <w:szCs w:val="26"/>
        </w:rPr>
        <w:t>являются</w:t>
      </w:r>
      <w:r w:rsidRPr="007B4F76">
        <w:rPr>
          <w:spacing w:val="-7"/>
          <w:sz w:val="26"/>
          <w:szCs w:val="26"/>
        </w:rPr>
        <w:t xml:space="preserve"> </w:t>
      </w:r>
      <w:r w:rsidRPr="007B4F76">
        <w:rPr>
          <w:sz w:val="26"/>
          <w:szCs w:val="26"/>
        </w:rPr>
        <w:t>появившиеся</w:t>
      </w:r>
      <w:r w:rsidRPr="007B4F76">
        <w:rPr>
          <w:spacing w:val="-8"/>
          <w:sz w:val="26"/>
          <w:szCs w:val="26"/>
        </w:rPr>
        <w:t xml:space="preserve"> </w:t>
      </w:r>
      <w:r w:rsidRPr="007B4F76">
        <w:rPr>
          <w:sz w:val="26"/>
          <w:szCs w:val="26"/>
        </w:rPr>
        <w:t>в</w:t>
      </w:r>
      <w:r w:rsidRPr="007B4F76">
        <w:rPr>
          <w:spacing w:val="-11"/>
          <w:sz w:val="26"/>
          <w:szCs w:val="26"/>
        </w:rPr>
        <w:t xml:space="preserve"> </w:t>
      </w:r>
      <w:r w:rsidRPr="007B4F76">
        <w:rPr>
          <w:sz w:val="26"/>
          <w:szCs w:val="26"/>
        </w:rPr>
        <w:t>результате</w:t>
      </w:r>
      <w:r w:rsidRPr="007B4F76">
        <w:rPr>
          <w:spacing w:val="-4"/>
          <w:sz w:val="26"/>
          <w:szCs w:val="26"/>
        </w:rPr>
        <w:t xml:space="preserve"> </w:t>
      </w:r>
      <w:r w:rsidRPr="007B4F76">
        <w:rPr>
          <w:sz w:val="26"/>
          <w:szCs w:val="26"/>
        </w:rPr>
        <w:t>обучения</w:t>
      </w:r>
      <w:r w:rsidRPr="007B4F76">
        <w:rPr>
          <w:spacing w:val="-7"/>
          <w:sz w:val="26"/>
          <w:szCs w:val="26"/>
        </w:rPr>
        <w:t xml:space="preserve"> </w:t>
      </w:r>
      <w:r w:rsidRPr="007B4F76">
        <w:rPr>
          <w:sz w:val="26"/>
          <w:szCs w:val="26"/>
        </w:rPr>
        <w:t>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w:t>
      </w:r>
      <w:r w:rsidRPr="007B4F76">
        <w:rPr>
          <w:spacing w:val="-20"/>
          <w:sz w:val="26"/>
          <w:szCs w:val="26"/>
        </w:rPr>
        <w:t xml:space="preserve"> </w:t>
      </w:r>
      <w:r w:rsidRPr="007B4F76">
        <w:rPr>
          <w:sz w:val="26"/>
          <w:szCs w:val="26"/>
        </w:rPr>
        <w:t>действий.</w:t>
      </w:r>
    </w:p>
    <w:p w:rsidR="00FF5F25" w:rsidRPr="007B4F76" w:rsidRDefault="00FF5F25" w:rsidP="00953AB5">
      <w:pPr>
        <w:pStyle w:val="a3"/>
        <w:ind w:right="543" w:firstLine="566"/>
        <w:rPr>
          <w:sz w:val="26"/>
          <w:szCs w:val="26"/>
        </w:rPr>
      </w:pPr>
      <w:r w:rsidRPr="007B4F76">
        <w:rPr>
          <w:sz w:val="26"/>
          <w:szCs w:val="26"/>
        </w:rPr>
        <w:t xml:space="preserve">Поскольку образование протекает в рамках изучения конкретных учебных предметов (курсов, модулей), то необходимо определение </w:t>
      </w:r>
      <w:r w:rsidRPr="007B4F76">
        <w:rPr>
          <w:i/>
          <w:sz w:val="26"/>
          <w:szCs w:val="26"/>
        </w:rPr>
        <w:t xml:space="preserve">вклада каждого </w:t>
      </w:r>
      <w:r w:rsidRPr="007B4F76">
        <w:rPr>
          <w:sz w:val="26"/>
          <w:szCs w:val="26"/>
        </w:rPr>
        <w:t xml:space="preserve">из них </w:t>
      </w:r>
      <w:r w:rsidRPr="007B4F76">
        <w:rPr>
          <w:i/>
          <w:sz w:val="26"/>
          <w:szCs w:val="26"/>
        </w:rPr>
        <w:t xml:space="preserve">в становление </w:t>
      </w:r>
      <w:r w:rsidRPr="007B4F76">
        <w:rPr>
          <w:sz w:val="26"/>
          <w:szCs w:val="26"/>
        </w:rPr>
        <w:t xml:space="preserve">универсальных учебных действий и его </w:t>
      </w:r>
      <w:r w:rsidRPr="007B4F76">
        <w:rPr>
          <w:i/>
          <w:sz w:val="26"/>
          <w:szCs w:val="26"/>
        </w:rPr>
        <w:t xml:space="preserve">реализацию </w:t>
      </w:r>
      <w:r w:rsidRPr="007B4F76">
        <w:rPr>
          <w:sz w:val="26"/>
          <w:szCs w:val="26"/>
        </w:rPr>
        <w:t>на каждом уроке.</w:t>
      </w:r>
    </w:p>
    <w:p w:rsidR="00FF5F25" w:rsidRPr="007B4F76" w:rsidRDefault="00FF5F25" w:rsidP="00953AB5">
      <w:pPr>
        <w:pStyle w:val="a3"/>
        <w:ind w:right="549" w:firstLine="566"/>
        <w:rPr>
          <w:sz w:val="26"/>
          <w:szCs w:val="26"/>
        </w:rPr>
      </w:pPr>
      <w:r w:rsidRPr="007B4F76">
        <w:rPr>
          <w:sz w:val="26"/>
          <w:szCs w:val="26"/>
        </w:rPr>
        <w:t>В этом случае механизмом конструирования образовательного процесса будут следующие методические позиции:</w:t>
      </w:r>
    </w:p>
    <w:p w:rsidR="00FF5F25" w:rsidRPr="007B4F76" w:rsidRDefault="00FF5F25" w:rsidP="00953AB5">
      <w:pPr>
        <w:pStyle w:val="a3"/>
        <w:ind w:right="548" w:firstLine="0"/>
        <w:rPr>
          <w:sz w:val="26"/>
          <w:szCs w:val="26"/>
        </w:rPr>
      </w:pPr>
      <w:r>
        <w:rPr>
          <w:sz w:val="26"/>
          <w:szCs w:val="26"/>
        </w:rPr>
        <w:t>1.</w:t>
      </w:r>
      <w:r w:rsidRPr="007B4F76">
        <w:rPr>
          <w:sz w:val="26"/>
          <w:szCs w:val="26"/>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w:t>
      </w:r>
      <w:r w:rsidRPr="007B4F76">
        <w:rPr>
          <w:spacing w:val="66"/>
          <w:sz w:val="26"/>
          <w:szCs w:val="26"/>
        </w:rPr>
        <w:t xml:space="preserve"> </w:t>
      </w:r>
      <w:r w:rsidRPr="007B4F76">
        <w:rPr>
          <w:sz w:val="26"/>
          <w:szCs w:val="26"/>
        </w:rPr>
        <w:t>или</w:t>
      </w:r>
      <w:r w:rsidRPr="00FF5F25">
        <w:rPr>
          <w:sz w:val="26"/>
          <w:szCs w:val="26"/>
        </w:rPr>
        <w:t xml:space="preserve"> </w:t>
      </w:r>
      <w:r w:rsidRPr="007B4F76">
        <w:rPr>
          <w:sz w:val="26"/>
          <w:szCs w:val="26"/>
        </w:rPr>
        <w:t>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FF5F25" w:rsidRPr="007B4F76" w:rsidRDefault="00FF5F25" w:rsidP="00953AB5">
      <w:pPr>
        <w:pStyle w:val="a3"/>
        <w:ind w:right="543" w:firstLine="566"/>
        <w:rPr>
          <w:sz w:val="26"/>
          <w:szCs w:val="26"/>
        </w:rPr>
      </w:pPr>
      <w:r w:rsidRPr="007B4F76">
        <w:rPr>
          <w:sz w:val="26"/>
          <w:szCs w:val="26"/>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7B4F76">
        <w:rPr>
          <w:i/>
          <w:sz w:val="26"/>
          <w:szCs w:val="26"/>
        </w:rPr>
        <w:t xml:space="preserve">первом </w:t>
      </w:r>
      <w:r w:rsidRPr="007B4F76">
        <w:rPr>
          <w:sz w:val="26"/>
          <w:szCs w:val="26"/>
        </w:rPr>
        <w:t>этапе формирования УУД определяются приоритеты учебных курсов для формирования</w:t>
      </w:r>
      <w:r w:rsidRPr="007B4F76">
        <w:rPr>
          <w:spacing w:val="-20"/>
          <w:sz w:val="26"/>
          <w:szCs w:val="26"/>
        </w:rPr>
        <w:t xml:space="preserve"> </w:t>
      </w:r>
      <w:r w:rsidRPr="007B4F76">
        <w:rPr>
          <w:sz w:val="26"/>
          <w:szCs w:val="26"/>
        </w:rPr>
        <w:t>качества</w:t>
      </w:r>
      <w:r w:rsidRPr="007B4F76">
        <w:rPr>
          <w:spacing w:val="-21"/>
          <w:sz w:val="26"/>
          <w:szCs w:val="26"/>
        </w:rPr>
        <w:t xml:space="preserve"> </w:t>
      </w:r>
      <w:r w:rsidRPr="007B4F76">
        <w:rPr>
          <w:sz w:val="26"/>
          <w:szCs w:val="26"/>
        </w:rPr>
        <w:t>универсальности</w:t>
      </w:r>
      <w:r w:rsidRPr="007B4F76">
        <w:rPr>
          <w:spacing w:val="-20"/>
          <w:sz w:val="26"/>
          <w:szCs w:val="26"/>
        </w:rPr>
        <w:t xml:space="preserve"> </w:t>
      </w:r>
      <w:r w:rsidRPr="007B4F76">
        <w:rPr>
          <w:sz w:val="26"/>
          <w:szCs w:val="26"/>
        </w:rPr>
        <w:t>на</w:t>
      </w:r>
      <w:r w:rsidRPr="007B4F76">
        <w:rPr>
          <w:spacing w:val="-21"/>
          <w:sz w:val="26"/>
          <w:szCs w:val="26"/>
        </w:rPr>
        <w:t xml:space="preserve"> </w:t>
      </w:r>
      <w:r w:rsidRPr="007B4F76">
        <w:rPr>
          <w:sz w:val="26"/>
          <w:szCs w:val="26"/>
        </w:rPr>
        <w:t>данном</w:t>
      </w:r>
      <w:r w:rsidRPr="007B4F76">
        <w:rPr>
          <w:spacing w:val="-21"/>
          <w:sz w:val="26"/>
          <w:szCs w:val="26"/>
        </w:rPr>
        <w:t xml:space="preserve"> </w:t>
      </w:r>
      <w:r w:rsidRPr="007B4F76">
        <w:rPr>
          <w:sz w:val="26"/>
          <w:szCs w:val="26"/>
        </w:rPr>
        <w:t>предметном</w:t>
      </w:r>
      <w:r w:rsidRPr="007B4F76">
        <w:rPr>
          <w:spacing w:val="-21"/>
          <w:sz w:val="26"/>
          <w:szCs w:val="26"/>
        </w:rPr>
        <w:t xml:space="preserve"> </w:t>
      </w:r>
      <w:r w:rsidRPr="007B4F76">
        <w:rPr>
          <w:sz w:val="26"/>
          <w:szCs w:val="26"/>
        </w:rPr>
        <w:t>содержании.</w:t>
      </w:r>
      <w:r w:rsidRPr="007B4F76">
        <w:rPr>
          <w:spacing w:val="-21"/>
          <w:sz w:val="26"/>
          <w:szCs w:val="26"/>
        </w:rPr>
        <w:t xml:space="preserve"> </w:t>
      </w:r>
      <w:r w:rsidRPr="007B4F76">
        <w:rPr>
          <w:sz w:val="26"/>
          <w:szCs w:val="26"/>
        </w:rPr>
        <w:t xml:space="preserve">На </w:t>
      </w:r>
      <w:r w:rsidRPr="007B4F76">
        <w:rPr>
          <w:i/>
          <w:sz w:val="26"/>
          <w:szCs w:val="26"/>
        </w:rPr>
        <w:t xml:space="preserve">втором </w:t>
      </w:r>
      <w:r w:rsidRPr="007B4F76">
        <w:rPr>
          <w:sz w:val="26"/>
          <w:szCs w:val="26"/>
        </w:rPr>
        <w:t>этапе подключаются другие предметы, педагогический работник предлагает</w:t>
      </w:r>
      <w:r w:rsidRPr="007B4F76">
        <w:rPr>
          <w:spacing w:val="-10"/>
          <w:sz w:val="26"/>
          <w:szCs w:val="26"/>
        </w:rPr>
        <w:t xml:space="preserve"> </w:t>
      </w:r>
      <w:r w:rsidRPr="007B4F76">
        <w:rPr>
          <w:sz w:val="26"/>
          <w:szCs w:val="26"/>
        </w:rPr>
        <w:t>задания,</w:t>
      </w:r>
      <w:r w:rsidRPr="007B4F76">
        <w:rPr>
          <w:spacing w:val="-13"/>
          <w:sz w:val="26"/>
          <w:szCs w:val="26"/>
        </w:rPr>
        <w:t xml:space="preserve"> </w:t>
      </w:r>
      <w:r w:rsidRPr="007B4F76">
        <w:rPr>
          <w:sz w:val="26"/>
          <w:szCs w:val="26"/>
        </w:rPr>
        <w:t>требующие</w:t>
      </w:r>
      <w:r w:rsidRPr="007B4F76">
        <w:rPr>
          <w:spacing w:val="-11"/>
          <w:sz w:val="26"/>
          <w:szCs w:val="26"/>
        </w:rPr>
        <w:t xml:space="preserve"> </w:t>
      </w:r>
      <w:r w:rsidRPr="007B4F76">
        <w:rPr>
          <w:sz w:val="26"/>
          <w:szCs w:val="26"/>
        </w:rPr>
        <w:t>применения</w:t>
      </w:r>
      <w:r w:rsidRPr="007B4F76">
        <w:rPr>
          <w:spacing w:val="-11"/>
          <w:sz w:val="26"/>
          <w:szCs w:val="26"/>
        </w:rPr>
        <w:t xml:space="preserve"> </w:t>
      </w:r>
      <w:r w:rsidRPr="007B4F76">
        <w:rPr>
          <w:sz w:val="26"/>
          <w:szCs w:val="26"/>
        </w:rPr>
        <w:t>учебного</w:t>
      </w:r>
      <w:r w:rsidRPr="007B4F76">
        <w:rPr>
          <w:spacing w:val="-10"/>
          <w:sz w:val="26"/>
          <w:szCs w:val="26"/>
        </w:rPr>
        <w:t xml:space="preserve"> </w:t>
      </w:r>
      <w:r w:rsidRPr="007B4F76">
        <w:rPr>
          <w:sz w:val="26"/>
          <w:szCs w:val="26"/>
        </w:rPr>
        <w:t>действия</w:t>
      </w:r>
      <w:r w:rsidRPr="007B4F76">
        <w:rPr>
          <w:spacing w:val="-11"/>
          <w:sz w:val="26"/>
          <w:szCs w:val="26"/>
        </w:rPr>
        <w:t xml:space="preserve"> </w:t>
      </w:r>
      <w:r w:rsidRPr="007B4F76">
        <w:rPr>
          <w:sz w:val="26"/>
          <w:szCs w:val="26"/>
        </w:rPr>
        <w:t>или</w:t>
      </w:r>
      <w:r w:rsidRPr="007B4F76">
        <w:rPr>
          <w:spacing w:val="-11"/>
          <w:sz w:val="26"/>
          <w:szCs w:val="26"/>
        </w:rPr>
        <w:t xml:space="preserve"> </w:t>
      </w:r>
      <w:r w:rsidRPr="007B4F76">
        <w:rPr>
          <w:sz w:val="26"/>
          <w:szCs w:val="26"/>
        </w:rPr>
        <w:t>операций</w:t>
      </w:r>
      <w:r w:rsidRPr="007B4F76">
        <w:rPr>
          <w:spacing w:val="-11"/>
          <w:sz w:val="26"/>
          <w:szCs w:val="26"/>
        </w:rPr>
        <w:t xml:space="preserve"> </w:t>
      </w:r>
      <w:r w:rsidRPr="007B4F76">
        <w:rPr>
          <w:sz w:val="26"/>
          <w:szCs w:val="26"/>
        </w:rPr>
        <w:t xml:space="preserve">на разном предметном содержании. </w:t>
      </w:r>
      <w:r w:rsidRPr="007B4F76">
        <w:rPr>
          <w:i/>
          <w:sz w:val="26"/>
          <w:szCs w:val="26"/>
        </w:rPr>
        <w:t xml:space="preserve">Третий </w:t>
      </w:r>
      <w:r w:rsidRPr="007B4F76">
        <w:rPr>
          <w:sz w:val="26"/>
          <w:szCs w:val="26"/>
        </w:rP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w:t>
      </w:r>
      <w:r w:rsidRPr="007B4F76">
        <w:rPr>
          <w:spacing w:val="22"/>
          <w:sz w:val="26"/>
          <w:szCs w:val="26"/>
        </w:rPr>
        <w:t xml:space="preserve"> </w:t>
      </w:r>
      <w:r w:rsidRPr="007B4F76">
        <w:rPr>
          <w:sz w:val="26"/>
          <w:szCs w:val="26"/>
        </w:rPr>
        <w:t>это...»,</w:t>
      </w:r>
    </w:p>
    <w:p w:rsidR="00FF5F25" w:rsidRPr="007B4F76" w:rsidRDefault="00FF5F25" w:rsidP="00953AB5">
      <w:pPr>
        <w:pStyle w:val="a3"/>
        <w:ind w:right="543" w:firstLine="0"/>
        <w:rPr>
          <w:sz w:val="26"/>
          <w:szCs w:val="26"/>
        </w:rPr>
      </w:pPr>
      <w:r w:rsidRPr="007B4F76">
        <w:rPr>
          <w:sz w:val="26"/>
          <w:szCs w:val="26"/>
        </w:rPr>
        <w:t>«контролировать</w:t>
      </w:r>
      <w:r w:rsidRPr="007B4F76">
        <w:rPr>
          <w:spacing w:val="-12"/>
          <w:sz w:val="26"/>
          <w:szCs w:val="26"/>
        </w:rPr>
        <w:t xml:space="preserve"> </w:t>
      </w:r>
      <w:r w:rsidRPr="007B4F76">
        <w:rPr>
          <w:sz w:val="26"/>
          <w:szCs w:val="26"/>
        </w:rPr>
        <w:t>–</w:t>
      </w:r>
      <w:r w:rsidRPr="007B4F76">
        <w:rPr>
          <w:spacing w:val="-7"/>
          <w:sz w:val="26"/>
          <w:szCs w:val="26"/>
        </w:rPr>
        <w:t xml:space="preserve"> </w:t>
      </w:r>
      <w:r w:rsidRPr="007B4F76">
        <w:rPr>
          <w:sz w:val="26"/>
          <w:szCs w:val="26"/>
        </w:rPr>
        <w:t>значит.»</w:t>
      </w:r>
      <w:r w:rsidRPr="007B4F76">
        <w:rPr>
          <w:spacing w:val="-12"/>
          <w:sz w:val="26"/>
          <w:szCs w:val="26"/>
        </w:rPr>
        <w:t xml:space="preserve"> </w:t>
      </w:r>
      <w:r w:rsidRPr="007B4F76">
        <w:rPr>
          <w:sz w:val="26"/>
          <w:szCs w:val="26"/>
        </w:rPr>
        <w:t>и</w:t>
      </w:r>
      <w:r w:rsidRPr="007B4F76">
        <w:rPr>
          <w:spacing w:val="-9"/>
          <w:sz w:val="26"/>
          <w:szCs w:val="26"/>
        </w:rPr>
        <w:t xml:space="preserve"> </w:t>
      </w:r>
      <w:r w:rsidRPr="007B4F76">
        <w:rPr>
          <w:sz w:val="26"/>
          <w:szCs w:val="26"/>
        </w:rPr>
        <w:t>т.</w:t>
      </w:r>
      <w:r w:rsidRPr="007B4F76">
        <w:rPr>
          <w:spacing w:val="-12"/>
          <w:sz w:val="26"/>
          <w:szCs w:val="26"/>
        </w:rPr>
        <w:t xml:space="preserve"> </w:t>
      </w:r>
      <w:r w:rsidRPr="007B4F76">
        <w:rPr>
          <w:sz w:val="26"/>
          <w:szCs w:val="26"/>
        </w:rPr>
        <w:t>п.</w:t>
      </w:r>
      <w:r w:rsidRPr="007B4F76">
        <w:rPr>
          <w:spacing w:val="-12"/>
          <w:sz w:val="26"/>
          <w:szCs w:val="26"/>
        </w:rPr>
        <w:t xml:space="preserve"> </w:t>
      </w:r>
      <w:r w:rsidRPr="007B4F76">
        <w:rPr>
          <w:sz w:val="26"/>
          <w:szCs w:val="26"/>
        </w:rPr>
        <w:t>Педагогический</w:t>
      </w:r>
      <w:r w:rsidRPr="007B4F76">
        <w:rPr>
          <w:spacing w:val="-10"/>
          <w:sz w:val="26"/>
          <w:szCs w:val="26"/>
        </w:rPr>
        <w:t xml:space="preserve"> </w:t>
      </w:r>
      <w:r w:rsidRPr="007B4F76">
        <w:rPr>
          <w:sz w:val="26"/>
          <w:szCs w:val="26"/>
        </w:rPr>
        <w:t>работник</w:t>
      </w:r>
      <w:r w:rsidRPr="007B4F76">
        <w:rPr>
          <w:spacing w:val="-11"/>
          <w:sz w:val="26"/>
          <w:szCs w:val="26"/>
        </w:rPr>
        <w:t xml:space="preserve"> </w:t>
      </w:r>
      <w:r w:rsidRPr="007B4F76">
        <w:rPr>
          <w:sz w:val="26"/>
          <w:szCs w:val="26"/>
        </w:rPr>
        <w:t>делает</w:t>
      </w:r>
      <w:r w:rsidRPr="007B4F76">
        <w:rPr>
          <w:spacing w:val="-12"/>
          <w:sz w:val="26"/>
          <w:szCs w:val="26"/>
        </w:rPr>
        <w:t xml:space="preserve"> </w:t>
      </w:r>
      <w:r w:rsidRPr="007B4F76">
        <w:rPr>
          <w:sz w:val="26"/>
          <w:szCs w:val="26"/>
        </w:rPr>
        <w:t>вывод</w:t>
      </w:r>
      <w:r w:rsidRPr="007B4F76">
        <w:rPr>
          <w:spacing w:val="-11"/>
          <w:sz w:val="26"/>
          <w:szCs w:val="26"/>
        </w:rPr>
        <w:t xml:space="preserve"> </w:t>
      </w:r>
      <w:r w:rsidRPr="007B4F76">
        <w:rPr>
          <w:sz w:val="26"/>
          <w:szCs w:val="26"/>
        </w:rPr>
        <w:t>о</w:t>
      </w:r>
      <w:r w:rsidRPr="007B4F76">
        <w:rPr>
          <w:spacing w:val="-10"/>
          <w:sz w:val="26"/>
          <w:szCs w:val="26"/>
        </w:rPr>
        <w:t xml:space="preserve"> </w:t>
      </w:r>
      <w:r w:rsidRPr="007B4F76">
        <w:rPr>
          <w:sz w:val="26"/>
          <w:szCs w:val="26"/>
        </w:rPr>
        <w:t>том, что универсальность (независимость от конкретного содержания) как свойство учебного действия сформировалась.</w:t>
      </w:r>
    </w:p>
    <w:p w:rsidR="00FF5F25" w:rsidRPr="00FF5F25" w:rsidRDefault="00FF5F25" w:rsidP="00953AB5">
      <w:pPr>
        <w:pStyle w:val="a5"/>
        <w:numPr>
          <w:ilvl w:val="0"/>
          <w:numId w:val="25"/>
        </w:numPr>
        <w:tabs>
          <w:tab w:val="left" w:pos="966"/>
        </w:tabs>
        <w:ind w:right="546"/>
        <w:rPr>
          <w:sz w:val="26"/>
          <w:szCs w:val="26"/>
        </w:rPr>
      </w:pPr>
      <w:r w:rsidRPr="00FF5F25">
        <w:rPr>
          <w:sz w:val="26"/>
          <w:szCs w:val="26"/>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w:t>
      </w:r>
    </w:p>
    <w:p w:rsidR="00FF5F25" w:rsidRPr="007B4F76" w:rsidRDefault="00FF5F25" w:rsidP="00953AB5">
      <w:pPr>
        <w:pStyle w:val="a3"/>
        <w:ind w:right="542" w:firstLine="566"/>
        <w:rPr>
          <w:sz w:val="26"/>
          <w:szCs w:val="26"/>
        </w:rPr>
      </w:pPr>
      <w:r w:rsidRPr="007B4F76">
        <w:rPr>
          <w:sz w:val="26"/>
          <w:szCs w:val="26"/>
        </w:rPr>
        <w:t xml:space="preserve">Интернета, исследовательская, творческая деятельность, в том числе с </w:t>
      </w:r>
      <w:r w:rsidRPr="007B4F76">
        <w:rPr>
          <w:sz w:val="26"/>
          <w:szCs w:val="26"/>
        </w:rPr>
        <w:lastRenderedPageBreak/>
        <w:t>использованием экранных моделей изучаемых объектов или процессов. Это побудит</w:t>
      </w:r>
      <w:r w:rsidRPr="007B4F76">
        <w:rPr>
          <w:spacing w:val="-19"/>
          <w:sz w:val="26"/>
          <w:szCs w:val="26"/>
        </w:rPr>
        <w:t xml:space="preserve"> </w:t>
      </w:r>
      <w:r w:rsidRPr="007B4F76">
        <w:rPr>
          <w:sz w:val="26"/>
          <w:szCs w:val="26"/>
        </w:rPr>
        <w:t>учителя</w:t>
      </w:r>
      <w:r w:rsidRPr="007B4F76">
        <w:rPr>
          <w:spacing w:val="-19"/>
          <w:sz w:val="26"/>
          <w:szCs w:val="26"/>
        </w:rPr>
        <w:t xml:space="preserve"> </w:t>
      </w:r>
      <w:r w:rsidRPr="007B4F76">
        <w:rPr>
          <w:sz w:val="26"/>
          <w:szCs w:val="26"/>
        </w:rPr>
        <w:t>отказаться</w:t>
      </w:r>
      <w:r w:rsidRPr="007B4F76">
        <w:rPr>
          <w:spacing w:val="-17"/>
          <w:sz w:val="26"/>
          <w:szCs w:val="26"/>
        </w:rPr>
        <w:t xml:space="preserve"> </w:t>
      </w:r>
      <w:r w:rsidRPr="007B4F76">
        <w:rPr>
          <w:sz w:val="26"/>
          <w:szCs w:val="26"/>
        </w:rPr>
        <w:t>от</w:t>
      </w:r>
      <w:r w:rsidRPr="007B4F76">
        <w:rPr>
          <w:spacing w:val="-20"/>
          <w:sz w:val="26"/>
          <w:szCs w:val="26"/>
        </w:rPr>
        <w:t xml:space="preserve"> </w:t>
      </w:r>
      <w:r w:rsidRPr="007B4F76">
        <w:rPr>
          <w:sz w:val="26"/>
          <w:szCs w:val="26"/>
        </w:rPr>
        <w:t>репродуктивного</w:t>
      </w:r>
      <w:r w:rsidRPr="007B4F76">
        <w:rPr>
          <w:spacing w:val="-17"/>
          <w:sz w:val="26"/>
          <w:szCs w:val="26"/>
        </w:rPr>
        <w:t xml:space="preserve"> </w:t>
      </w:r>
      <w:r w:rsidRPr="007B4F76">
        <w:rPr>
          <w:sz w:val="26"/>
          <w:szCs w:val="26"/>
        </w:rPr>
        <w:t>типа</w:t>
      </w:r>
      <w:r w:rsidRPr="007B4F76">
        <w:rPr>
          <w:spacing w:val="-18"/>
          <w:sz w:val="26"/>
          <w:szCs w:val="26"/>
        </w:rPr>
        <w:t xml:space="preserve"> </w:t>
      </w:r>
      <w:r w:rsidRPr="007B4F76">
        <w:rPr>
          <w:sz w:val="26"/>
          <w:szCs w:val="26"/>
        </w:rPr>
        <w:t>организации</w:t>
      </w:r>
      <w:r w:rsidRPr="007B4F76">
        <w:rPr>
          <w:spacing w:val="-11"/>
          <w:sz w:val="26"/>
          <w:szCs w:val="26"/>
        </w:rPr>
        <w:t xml:space="preserve"> </w:t>
      </w:r>
      <w:r w:rsidRPr="007B4F76">
        <w:rPr>
          <w:sz w:val="26"/>
          <w:szCs w:val="26"/>
        </w:rPr>
        <w:t>обучения,</w:t>
      </w:r>
      <w:r w:rsidRPr="007B4F76">
        <w:rPr>
          <w:spacing w:val="-18"/>
          <w:sz w:val="26"/>
          <w:szCs w:val="26"/>
        </w:rPr>
        <w:t xml:space="preserve"> </w:t>
      </w:r>
      <w:r w:rsidRPr="007B4F76">
        <w:rPr>
          <w:sz w:val="26"/>
          <w:szCs w:val="26"/>
        </w:rPr>
        <w:t>при котором главным методом обучения является образец, предъявляемый обучающимся в готовом виде. В этом случае единственная задача ученика – запомнить</w:t>
      </w:r>
      <w:r w:rsidRPr="007B4F76">
        <w:rPr>
          <w:spacing w:val="-11"/>
          <w:sz w:val="26"/>
          <w:szCs w:val="26"/>
        </w:rPr>
        <w:t xml:space="preserve"> </w:t>
      </w:r>
      <w:r w:rsidRPr="007B4F76">
        <w:rPr>
          <w:sz w:val="26"/>
          <w:szCs w:val="26"/>
        </w:rPr>
        <w:t>образец</w:t>
      </w:r>
      <w:r w:rsidRPr="007B4F76">
        <w:rPr>
          <w:spacing w:val="-11"/>
          <w:sz w:val="26"/>
          <w:szCs w:val="26"/>
        </w:rPr>
        <w:t xml:space="preserve"> </w:t>
      </w:r>
      <w:r w:rsidRPr="007B4F76">
        <w:rPr>
          <w:sz w:val="26"/>
          <w:szCs w:val="26"/>
        </w:rPr>
        <w:t>и</w:t>
      </w:r>
      <w:r w:rsidRPr="007B4F76">
        <w:rPr>
          <w:spacing w:val="-9"/>
          <w:sz w:val="26"/>
          <w:szCs w:val="26"/>
        </w:rPr>
        <w:t xml:space="preserve"> </w:t>
      </w:r>
      <w:r w:rsidRPr="007B4F76">
        <w:rPr>
          <w:sz w:val="26"/>
          <w:szCs w:val="26"/>
        </w:rPr>
        <w:t>каждый</w:t>
      </w:r>
      <w:r w:rsidRPr="007B4F76">
        <w:rPr>
          <w:spacing w:val="-11"/>
          <w:sz w:val="26"/>
          <w:szCs w:val="26"/>
        </w:rPr>
        <w:t xml:space="preserve"> </w:t>
      </w:r>
      <w:r w:rsidRPr="007B4F76">
        <w:rPr>
          <w:sz w:val="26"/>
          <w:szCs w:val="26"/>
        </w:rPr>
        <w:t>раз</w:t>
      </w:r>
      <w:r w:rsidRPr="007B4F76">
        <w:rPr>
          <w:spacing w:val="-9"/>
          <w:sz w:val="26"/>
          <w:szCs w:val="26"/>
        </w:rPr>
        <w:t xml:space="preserve"> </w:t>
      </w:r>
      <w:r w:rsidRPr="007B4F76">
        <w:rPr>
          <w:sz w:val="26"/>
          <w:szCs w:val="26"/>
        </w:rPr>
        <w:t>вспоминать</w:t>
      </w:r>
      <w:r w:rsidRPr="007B4F76">
        <w:rPr>
          <w:spacing w:val="-10"/>
          <w:sz w:val="26"/>
          <w:szCs w:val="26"/>
        </w:rPr>
        <w:t xml:space="preserve"> </w:t>
      </w:r>
      <w:r w:rsidRPr="007B4F76">
        <w:rPr>
          <w:sz w:val="26"/>
          <w:szCs w:val="26"/>
        </w:rPr>
        <w:t>его</w:t>
      </w:r>
      <w:r w:rsidRPr="007B4F76">
        <w:rPr>
          <w:spacing w:val="-9"/>
          <w:sz w:val="26"/>
          <w:szCs w:val="26"/>
        </w:rPr>
        <w:t xml:space="preserve"> </w:t>
      </w:r>
      <w:r w:rsidRPr="007B4F76">
        <w:rPr>
          <w:sz w:val="26"/>
          <w:szCs w:val="26"/>
        </w:rPr>
        <w:t>при</w:t>
      </w:r>
      <w:r w:rsidRPr="007B4F76">
        <w:rPr>
          <w:spacing w:val="-9"/>
          <w:sz w:val="26"/>
          <w:szCs w:val="26"/>
        </w:rPr>
        <w:t xml:space="preserve"> </w:t>
      </w:r>
      <w:r w:rsidRPr="007B4F76">
        <w:rPr>
          <w:sz w:val="26"/>
          <w:szCs w:val="26"/>
        </w:rPr>
        <w:t>решении</w:t>
      </w:r>
      <w:r w:rsidRPr="007B4F76">
        <w:rPr>
          <w:spacing w:val="-11"/>
          <w:sz w:val="26"/>
          <w:szCs w:val="26"/>
        </w:rPr>
        <w:t xml:space="preserve"> </w:t>
      </w:r>
      <w:r w:rsidRPr="007B4F76">
        <w:rPr>
          <w:sz w:val="26"/>
          <w:szCs w:val="26"/>
        </w:rPr>
        <w:t>учебной</w:t>
      </w:r>
      <w:r w:rsidRPr="007B4F76">
        <w:rPr>
          <w:spacing w:val="-9"/>
          <w:sz w:val="26"/>
          <w:szCs w:val="26"/>
        </w:rPr>
        <w:t xml:space="preserve"> </w:t>
      </w:r>
      <w:r w:rsidRPr="007B4F76">
        <w:rPr>
          <w:sz w:val="26"/>
          <w:szCs w:val="26"/>
        </w:rPr>
        <w:t>задачи.</w:t>
      </w:r>
      <w:r w:rsidRPr="007B4F76">
        <w:rPr>
          <w:spacing w:val="-12"/>
          <w:sz w:val="26"/>
          <w:szCs w:val="26"/>
        </w:rPr>
        <w:t xml:space="preserve"> </w:t>
      </w:r>
      <w:r w:rsidRPr="007B4F76">
        <w:rPr>
          <w:sz w:val="26"/>
          <w:szCs w:val="26"/>
        </w:rPr>
        <w:t>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w:t>
      </w:r>
      <w:r w:rsidRPr="007B4F76">
        <w:rPr>
          <w:spacing w:val="-44"/>
          <w:sz w:val="26"/>
          <w:szCs w:val="26"/>
        </w:rPr>
        <w:t xml:space="preserve"> </w:t>
      </w:r>
      <w:r w:rsidRPr="007B4F76">
        <w:rPr>
          <w:sz w:val="26"/>
          <w:szCs w:val="26"/>
        </w:rPr>
        <w:t>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FF5F25" w:rsidRPr="007B4F76" w:rsidRDefault="00FF5F25" w:rsidP="00953AB5">
      <w:pPr>
        <w:pStyle w:val="a3"/>
        <w:ind w:right="546" w:firstLine="0"/>
        <w:rPr>
          <w:sz w:val="26"/>
          <w:szCs w:val="26"/>
        </w:rPr>
      </w:pPr>
      <w:r w:rsidRPr="007B4F76">
        <w:rPr>
          <w:sz w:val="26"/>
          <w:szCs w:val="26"/>
        </w:rPr>
        <w:t>Например, для формирования наблюдения как метода познания</w:t>
      </w:r>
      <w:r w:rsidRPr="007B4F76">
        <w:rPr>
          <w:spacing w:val="57"/>
          <w:sz w:val="26"/>
          <w:szCs w:val="26"/>
        </w:rPr>
        <w:t xml:space="preserve"> </w:t>
      </w:r>
      <w:r w:rsidRPr="007B4F76">
        <w:rPr>
          <w:sz w:val="26"/>
          <w:szCs w:val="26"/>
        </w:rPr>
        <w:t>разных</w:t>
      </w:r>
      <w:r w:rsidRPr="00FF5F25">
        <w:rPr>
          <w:sz w:val="26"/>
          <w:szCs w:val="26"/>
        </w:rPr>
        <w:t xml:space="preserve"> </w:t>
      </w:r>
      <w:r w:rsidRPr="007B4F76">
        <w:rPr>
          <w:sz w:val="26"/>
          <w:szCs w:val="26"/>
        </w:rPr>
        <w:t>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FF5F25" w:rsidRPr="00FF5F25" w:rsidRDefault="00FF5F25" w:rsidP="00953AB5">
      <w:pPr>
        <w:pStyle w:val="a5"/>
        <w:tabs>
          <w:tab w:val="left" w:pos="966"/>
        </w:tabs>
        <w:ind w:right="542" w:firstLine="0"/>
        <w:rPr>
          <w:sz w:val="26"/>
          <w:szCs w:val="26"/>
        </w:rPr>
      </w:pPr>
      <w:r>
        <w:rPr>
          <w:sz w:val="26"/>
          <w:szCs w:val="26"/>
        </w:rPr>
        <w:t xml:space="preserve">3. </w:t>
      </w:r>
      <w:r w:rsidRPr="00FF5F25">
        <w:rPr>
          <w:sz w:val="26"/>
          <w:szCs w:val="26"/>
        </w:rPr>
        <w:t>Педагогический работник применяет систему заданий, формирующих операциональный состав учебного действия. Цель таких заданий – создание алгоритма</w:t>
      </w:r>
      <w:r w:rsidRPr="00FF5F25">
        <w:rPr>
          <w:spacing w:val="-10"/>
          <w:sz w:val="26"/>
          <w:szCs w:val="26"/>
        </w:rPr>
        <w:t xml:space="preserve"> </w:t>
      </w:r>
      <w:r w:rsidRPr="00FF5F25">
        <w:rPr>
          <w:sz w:val="26"/>
          <w:szCs w:val="26"/>
        </w:rPr>
        <w:t>решения</w:t>
      </w:r>
      <w:r w:rsidRPr="00FF5F25">
        <w:rPr>
          <w:spacing w:val="-7"/>
          <w:sz w:val="26"/>
          <w:szCs w:val="26"/>
        </w:rPr>
        <w:t xml:space="preserve"> </w:t>
      </w:r>
      <w:r w:rsidRPr="00FF5F25">
        <w:rPr>
          <w:sz w:val="26"/>
          <w:szCs w:val="26"/>
        </w:rPr>
        <w:t>учебной</w:t>
      </w:r>
      <w:r w:rsidRPr="00FF5F25">
        <w:rPr>
          <w:spacing w:val="-7"/>
          <w:sz w:val="26"/>
          <w:szCs w:val="26"/>
        </w:rPr>
        <w:t xml:space="preserve"> </w:t>
      </w:r>
      <w:r w:rsidRPr="00FF5F25">
        <w:rPr>
          <w:sz w:val="26"/>
          <w:szCs w:val="26"/>
        </w:rPr>
        <w:t>задачи,</w:t>
      </w:r>
      <w:r w:rsidRPr="00FF5F25">
        <w:rPr>
          <w:spacing w:val="-8"/>
          <w:sz w:val="26"/>
          <w:szCs w:val="26"/>
        </w:rPr>
        <w:t xml:space="preserve"> </w:t>
      </w:r>
      <w:r w:rsidRPr="00FF5F25">
        <w:rPr>
          <w:sz w:val="26"/>
          <w:szCs w:val="26"/>
        </w:rPr>
        <w:t>выбор</w:t>
      </w:r>
      <w:r w:rsidRPr="00FF5F25">
        <w:rPr>
          <w:spacing w:val="-7"/>
          <w:sz w:val="26"/>
          <w:szCs w:val="26"/>
        </w:rPr>
        <w:t xml:space="preserve"> </w:t>
      </w:r>
      <w:r w:rsidRPr="00FF5F25">
        <w:rPr>
          <w:sz w:val="26"/>
          <w:szCs w:val="26"/>
        </w:rPr>
        <w:t>соответствующего</w:t>
      </w:r>
      <w:r w:rsidRPr="00FF5F25">
        <w:rPr>
          <w:spacing w:val="-6"/>
          <w:sz w:val="26"/>
          <w:szCs w:val="26"/>
        </w:rPr>
        <w:t xml:space="preserve"> </w:t>
      </w:r>
      <w:r w:rsidRPr="00FF5F25">
        <w:rPr>
          <w:sz w:val="26"/>
          <w:szCs w:val="26"/>
        </w:rPr>
        <w:t>способа</w:t>
      </w:r>
      <w:r w:rsidRPr="00FF5F25">
        <w:rPr>
          <w:spacing w:val="-8"/>
          <w:sz w:val="26"/>
          <w:szCs w:val="26"/>
        </w:rPr>
        <w:t xml:space="preserve"> </w:t>
      </w:r>
      <w:r w:rsidRPr="00FF5F25">
        <w:rPr>
          <w:sz w:val="26"/>
          <w:szCs w:val="26"/>
        </w:rPr>
        <w:t>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w:t>
      </w:r>
      <w:r w:rsidRPr="00FF5F25">
        <w:rPr>
          <w:spacing w:val="-12"/>
          <w:sz w:val="26"/>
          <w:szCs w:val="26"/>
        </w:rPr>
        <w:t xml:space="preserve"> </w:t>
      </w:r>
      <w:r w:rsidRPr="00FF5F25">
        <w:rPr>
          <w:sz w:val="26"/>
          <w:szCs w:val="26"/>
        </w:rPr>
        <w:t>алгоритма:</w:t>
      </w:r>
      <w:r w:rsidRPr="00FF5F25">
        <w:rPr>
          <w:spacing w:val="-14"/>
          <w:sz w:val="26"/>
          <w:szCs w:val="26"/>
        </w:rPr>
        <w:t xml:space="preserve"> </w:t>
      </w:r>
      <w:r w:rsidRPr="00FF5F25">
        <w:rPr>
          <w:sz w:val="26"/>
          <w:szCs w:val="26"/>
        </w:rPr>
        <w:t>построение</w:t>
      </w:r>
      <w:r w:rsidRPr="00FF5F25">
        <w:rPr>
          <w:spacing w:val="-13"/>
          <w:sz w:val="26"/>
          <w:szCs w:val="26"/>
        </w:rPr>
        <w:t xml:space="preserve"> </w:t>
      </w:r>
      <w:r w:rsidRPr="00FF5F25">
        <w:rPr>
          <w:sz w:val="26"/>
          <w:szCs w:val="26"/>
        </w:rPr>
        <w:t>последовательности</w:t>
      </w:r>
      <w:r w:rsidRPr="00FF5F25">
        <w:rPr>
          <w:spacing w:val="-14"/>
          <w:sz w:val="26"/>
          <w:szCs w:val="26"/>
        </w:rPr>
        <w:t xml:space="preserve"> </w:t>
      </w:r>
      <w:r w:rsidRPr="00FF5F25">
        <w:rPr>
          <w:sz w:val="26"/>
          <w:szCs w:val="26"/>
        </w:rPr>
        <w:t>шагов</w:t>
      </w:r>
      <w:r w:rsidRPr="00FF5F25">
        <w:rPr>
          <w:spacing w:val="-14"/>
          <w:sz w:val="26"/>
          <w:szCs w:val="26"/>
        </w:rPr>
        <w:t xml:space="preserve"> </w:t>
      </w:r>
      <w:r w:rsidRPr="00FF5F25">
        <w:rPr>
          <w:sz w:val="26"/>
          <w:szCs w:val="26"/>
        </w:rPr>
        <w:t>на</w:t>
      </w:r>
      <w:r w:rsidRPr="00FF5F25">
        <w:rPr>
          <w:spacing w:val="-12"/>
          <w:sz w:val="26"/>
          <w:szCs w:val="26"/>
        </w:rPr>
        <w:t xml:space="preserve"> </w:t>
      </w:r>
      <w:r w:rsidRPr="00FF5F25">
        <w:rPr>
          <w:sz w:val="26"/>
          <w:szCs w:val="26"/>
        </w:rPr>
        <w:t>конкретном предметном содержании; проговаривание их во внешней речи; постепенный переход</w:t>
      </w:r>
      <w:r w:rsidRPr="00FF5F25">
        <w:rPr>
          <w:spacing w:val="-12"/>
          <w:sz w:val="26"/>
          <w:szCs w:val="26"/>
        </w:rPr>
        <w:t xml:space="preserve"> </w:t>
      </w:r>
      <w:r w:rsidRPr="00FF5F25">
        <w:rPr>
          <w:sz w:val="26"/>
          <w:szCs w:val="26"/>
        </w:rPr>
        <w:t>на</w:t>
      </w:r>
      <w:r w:rsidRPr="00FF5F25">
        <w:rPr>
          <w:spacing w:val="-12"/>
          <w:sz w:val="26"/>
          <w:szCs w:val="26"/>
        </w:rPr>
        <w:t xml:space="preserve"> </w:t>
      </w:r>
      <w:r w:rsidRPr="00FF5F25">
        <w:rPr>
          <w:sz w:val="26"/>
          <w:szCs w:val="26"/>
        </w:rPr>
        <w:t>новый</w:t>
      </w:r>
      <w:r w:rsidRPr="00FF5F25">
        <w:rPr>
          <w:spacing w:val="-12"/>
          <w:sz w:val="26"/>
          <w:szCs w:val="26"/>
        </w:rPr>
        <w:t xml:space="preserve"> </w:t>
      </w:r>
      <w:r w:rsidRPr="00FF5F25">
        <w:rPr>
          <w:sz w:val="26"/>
          <w:szCs w:val="26"/>
        </w:rPr>
        <w:t>уровень</w:t>
      </w:r>
      <w:r w:rsidRPr="00FF5F25">
        <w:rPr>
          <w:spacing w:val="-11"/>
          <w:sz w:val="26"/>
          <w:szCs w:val="26"/>
        </w:rPr>
        <w:t xml:space="preserve"> </w:t>
      </w:r>
      <w:r w:rsidRPr="00FF5F25">
        <w:rPr>
          <w:sz w:val="26"/>
          <w:szCs w:val="26"/>
        </w:rPr>
        <w:t>–</w:t>
      </w:r>
      <w:r w:rsidRPr="00FF5F25">
        <w:rPr>
          <w:spacing w:val="-11"/>
          <w:sz w:val="26"/>
          <w:szCs w:val="26"/>
        </w:rPr>
        <w:t xml:space="preserve"> </w:t>
      </w:r>
      <w:r w:rsidRPr="00FF5F25">
        <w:rPr>
          <w:sz w:val="26"/>
          <w:szCs w:val="26"/>
        </w:rPr>
        <w:t>построение</w:t>
      </w:r>
      <w:r w:rsidRPr="00FF5F25">
        <w:rPr>
          <w:spacing w:val="-15"/>
          <w:sz w:val="26"/>
          <w:szCs w:val="26"/>
        </w:rPr>
        <w:t xml:space="preserve"> </w:t>
      </w:r>
      <w:r w:rsidRPr="00FF5F25">
        <w:rPr>
          <w:sz w:val="26"/>
          <w:szCs w:val="26"/>
        </w:rPr>
        <w:t>способа</w:t>
      </w:r>
      <w:r w:rsidRPr="00FF5F25">
        <w:rPr>
          <w:spacing w:val="-12"/>
          <w:sz w:val="26"/>
          <w:szCs w:val="26"/>
        </w:rPr>
        <w:t xml:space="preserve"> </w:t>
      </w:r>
      <w:r w:rsidRPr="00FF5F25">
        <w:rPr>
          <w:sz w:val="26"/>
          <w:szCs w:val="26"/>
        </w:rPr>
        <w:t>действий</w:t>
      </w:r>
      <w:r w:rsidRPr="00FF5F25">
        <w:rPr>
          <w:spacing w:val="-12"/>
          <w:sz w:val="26"/>
          <w:szCs w:val="26"/>
        </w:rPr>
        <w:t xml:space="preserve"> </w:t>
      </w:r>
      <w:r w:rsidRPr="00FF5F25">
        <w:rPr>
          <w:sz w:val="26"/>
          <w:szCs w:val="26"/>
        </w:rPr>
        <w:t>на</w:t>
      </w:r>
      <w:r w:rsidRPr="00FF5F25">
        <w:rPr>
          <w:spacing w:val="-12"/>
          <w:sz w:val="26"/>
          <w:szCs w:val="26"/>
        </w:rPr>
        <w:t xml:space="preserve"> </w:t>
      </w:r>
      <w:r w:rsidRPr="00FF5F25">
        <w:rPr>
          <w:sz w:val="26"/>
          <w:szCs w:val="26"/>
        </w:rPr>
        <w:t>любом</w:t>
      </w:r>
      <w:r w:rsidRPr="00FF5F25">
        <w:rPr>
          <w:spacing w:val="-13"/>
          <w:sz w:val="26"/>
          <w:szCs w:val="26"/>
        </w:rPr>
        <w:t xml:space="preserve"> </w:t>
      </w:r>
      <w:r w:rsidRPr="00FF5F25">
        <w:rPr>
          <w:sz w:val="26"/>
          <w:szCs w:val="26"/>
        </w:rPr>
        <w:t>предметном содержании</w:t>
      </w:r>
      <w:r w:rsidRPr="00FF5F25">
        <w:rPr>
          <w:spacing w:val="-11"/>
          <w:sz w:val="26"/>
          <w:szCs w:val="26"/>
        </w:rPr>
        <w:t xml:space="preserve"> </w:t>
      </w:r>
      <w:r w:rsidRPr="00FF5F25">
        <w:rPr>
          <w:sz w:val="26"/>
          <w:szCs w:val="26"/>
        </w:rPr>
        <w:t>и</w:t>
      </w:r>
      <w:r w:rsidRPr="00FF5F25">
        <w:rPr>
          <w:spacing w:val="-7"/>
          <w:sz w:val="26"/>
          <w:szCs w:val="26"/>
        </w:rPr>
        <w:t xml:space="preserve"> </w:t>
      </w:r>
      <w:r w:rsidRPr="00FF5F25">
        <w:rPr>
          <w:sz w:val="26"/>
          <w:szCs w:val="26"/>
        </w:rPr>
        <w:t>с</w:t>
      </w:r>
      <w:r w:rsidRPr="00FF5F25">
        <w:rPr>
          <w:spacing w:val="-10"/>
          <w:sz w:val="26"/>
          <w:szCs w:val="26"/>
        </w:rPr>
        <w:t xml:space="preserve"> </w:t>
      </w:r>
      <w:r w:rsidRPr="00FF5F25">
        <w:rPr>
          <w:sz w:val="26"/>
          <w:szCs w:val="26"/>
        </w:rPr>
        <w:t>подключением</w:t>
      </w:r>
      <w:r w:rsidRPr="00FF5F25">
        <w:rPr>
          <w:spacing w:val="-9"/>
          <w:sz w:val="26"/>
          <w:szCs w:val="26"/>
        </w:rPr>
        <w:t xml:space="preserve"> </w:t>
      </w:r>
      <w:r w:rsidRPr="00FF5F25">
        <w:rPr>
          <w:sz w:val="26"/>
          <w:szCs w:val="26"/>
        </w:rPr>
        <w:t>внутренней</w:t>
      </w:r>
      <w:r w:rsidRPr="00FF5F25">
        <w:rPr>
          <w:spacing w:val="-9"/>
          <w:sz w:val="26"/>
          <w:szCs w:val="26"/>
        </w:rPr>
        <w:t xml:space="preserve"> </w:t>
      </w:r>
      <w:r w:rsidRPr="00FF5F25">
        <w:rPr>
          <w:sz w:val="26"/>
          <w:szCs w:val="26"/>
        </w:rPr>
        <w:t>речи.</w:t>
      </w:r>
      <w:r w:rsidRPr="00FF5F25">
        <w:rPr>
          <w:spacing w:val="-11"/>
          <w:sz w:val="26"/>
          <w:szCs w:val="26"/>
        </w:rPr>
        <w:t xml:space="preserve"> </w:t>
      </w:r>
      <w:r w:rsidRPr="00FF5F25">
        <w:rPr>
          <w:sz w:val="26"/>
          <w:szCs w:val="26"/>
        </w:rPr>
        <w:t>При</w:t>
      </w:r>
      <w:r w:rsidRPr="00FF5F25">
        <w:rPr>
          <w:spacing w:val="-7"/>
          <w:sz w:val="26"/>
          <w:szCs w:val="26"/>
        </w:rPr>
        <w:t xml:space="preserve"> </w:t>
      </w:r>
      <w:r w:rsidRPr="00FF5F25">
        <w:rPr>
          <w:sz w:val="26"/>
          <w:szCs w:val="26"/>
        </w:rPr>
        <w:t>этом</w:t>
      </w:r>
      <w:r w:rsidRPr="00FF5F25">
        <w:rPr>
          <w:spacing w:val="-11"/>
          <w:sz w:val="26"/>
          <w:szCs w:val="26"/>
        </w:rPr>
        <w:t xml:space="preserve"> </w:t>
      </w:r>
      <w:r w:rsidRPr="00FF5F25">
        <w:rPr>
          <w:sz w:val="26"/>
          <w:szCs w:val="26"/>
        </w:rPr>
        <w:t>изменяется</w:t>
      </w:r>
      <w:r w:rsidRPr="00FF5F25">
        <w:rPr>
          <w:spacing w:val="-7"/>
          <w:sz w:val="26"/>
          <w:szCs w:val="26"/>
        </w:rPr>
        <w:t xml:space="preserve"> </w:t>
      </w:r>
      <w:r w:rsidRPr="00FF5F25">
        <w:rPr>
          <w:sz w:val="26"/>
          <w:szCs w:val="26"/>
        </w:rPr>
        <w:t>и</w:t>
      </w:r>
      <w:r w:rsidRPr="00FF5F25">
        <w:rPr>
          <w:spacing w:val="-9"/>
          <w:sz w:val="26"/>
          <w:szCs w:val="26"/>
        </w:rPr>
        <w:t xml:space="preserve"> </w:t>
      </w:r>
      <w:r w:rsidRPr="00FF5F25">
        <w:rPr>
          <w:sz w:val="26"/>
          <w:szCs w:val="26"/>
        </w:rPr>
        <w:t>процесс контроля:</w:t>
      </w:r>
    </w:p>
    <w:p w:rsidR="00FF5F25" w:rsidRPr="007B4F76" w:rsidRDefault="00FF5F25" w:rsidP="00953AB5">
      <w:pPr>
        <w:pStyle w:val="a3"/>
        <w:ind w:right="548" w:firstLine="566"/>
        <w:rPr>
          <w:sz w:val="26"/>
          <w:szCs w:val="26"/>
        </w:rPr>
      </w:pPr>
      <w:r w:rsidRPr="007B4F76">
        <w:rPr>
          <w:sz w:val="26"/>
          <w:szCs w:val="26"/>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FF5F25" w:rsidRPr="007B4F76" w:rsidRDefault="00FF5F25" w:rsidP="00953AB5">
      <w:pPr>
        <w:pStyle w:val="a3"/>
        <w:ind w:firstLine="0"/>
        <w:rPr>
          <w:sz w:val="26"/>
          <w:szCs w:val="26"/>
        </w:rPr>
      </w:pPr>
      <w:r w:rsidRPr="007B4F76">
        <w:rPr>
          <w:sz w:val="26"/>
          <w:szCs w:val="26"/>
        </w:rPr>
        <w:t>Как показывают психолого-педагогические исследования, а также опыт педагогической работы, такая технология обучения в рамках совместно- 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w:t>
      </w:r>
      <w:r w:rsidRPr="007B4F76">
        <w:rPr>
          <w:spacing w:val="59"/>
          <w:sz w:val="26"/>
          <w:szCs w:val="26"/>
        </w:rPr>
        <w:t xml:space="preserve"> </w:t>
      </w:r>
      <w:r w:rsidRPr="007B4F76">
        <w:rPr>
          <w:sz w:val="26"/>
          <w:szCs w:val="26"/>
        </w:rPr>
        <w:t>должен</w:t>
      </w:r>
      <w:r w:rsidRPr="007B4F76">
        <w:rPr>
          <w:spacing w:val="58"/>
          <w:sz w:val="26"/>
          <w:szCs w:val="26"/>
        </w:rPr>
        <w:t xml:space="preserve"> </w:t>
      </w:r>
      <w:r w:rsidRPr="007B4F76">
        <w:rPr>
          <w:sz w:val="26"/>
          <w:szCs w:val="26"/>
        </w:rPr>
        <w:t>хорошо</w:t>
      </w:r>
      <w:r w:rsidRPr="007B4F76">
        <w:rPr>
          <w:spacing w:val="60"/>
          <w:sz w:val="26"/>
          <w:szCs w:val="26"/>
        </w:rPr>
        <w:t xml:space="preserve"> </w:t>
      </w:r>
      <w:r w:rsidRPr="007B4F76">
        <w:rPr>
          <w:sz w:val="26"/>
          <w:szCs w:val="26"/>
        </w:rPr>
        <w:t>знать,</w:t>
      </w:r>
      <w:r w:rsidRPr="007B4F76">
        <w:rPr>
          <w:spacing w:val="59"/>
          <w:sz w:val="26"/>
          <w:szCs w:val="26"/>
        </w:rPr>
        <w:t xml:space="preserve"> </w:t>
      </w:r>
      <w:r w:rsidRPr="007B4F76">
        <w:rPr>
          <w:sz w:val="26"/>
          <w:szCs w:val="26"/>
        </w:rPr>
        <w:t>какие</w:t>
      </w:r>
      <w:r w:rsidRPr="007B4F76">
        <w:rPr>
          <w:spacing w:val="58"/>
          <w:sz w:val="26"/>
          <w:szCs w:val="26"/>
        </w:rPr>
        <w:t xml:space="preserve"> </w:t>
      </w:r>
      <w:r w:rsidRPr="007B4F76">
        <w:rPr>
          <w:sz w:val="26"/>
          <w:szCs w:val="26"/>
        </w:rPr>
        <w:t>учебные</w:t>
      </w:r>
      <w:r w:rsidRPr="007B4F76">
        <w:rPr>
          <w:spacing w:val="57"/>
          <w:sz w:val="26"/>
          <w:szCs w:val="26"/>
        </w:rPr>
        <w:t xml:space="preserve"> </w:t>
      </w:r>
      <w:r w:rsidRPr="007B4F76">
        <w:rPr>
          <w:sz w:val="26"/>
          <w:szCs w:val="26"/>
        </w:rPr>
        <w:t>операции</w:t>
      </w:r>
      <w:r w:rsidRPr="007B4F76">
        <w:rPr>
          <w:spacing w:val="57"/>
          <w:sz w:val="26"/>
          <w:szCs w:val="26"/>
        </w:rPr>
        <w:t xml:space="preserve"> </w:t>
      </w:r>
      <w:r w:rsidRPr="007B4F76">
        <w:rPr>
          <w:sz w:val="26"/>
          <w:szCs w:val="26"/>
        </w:rPr>
        <w:lastRenderedPageBreak/>
        <w:t>наполняют</w:t>
      </w:r>
      <w:r w:rsidRPr="007B4F76">
        <w:rPr>
          <w:spacing w:val="58"/>
          <w:sz w:val="26"/>
          <w:szCs w:val="26"/>
        </w:rPr>
        <w:t xml:space="preserve"> </w:t>
      </w:r>
      <w:r w:rsidRPr="007B4F76">
        <w:rPr>
          <w:sz w:val="26"/>
          <w:szCs w:val="26"/>
        </w:rPr>
        <w:t>то</w:t>
      </w:r>
      <w:r w:rsidRPr="007B4F76">
        <w:rPr>
          <w:spacing w:val="59"/>
          <w:sz w:val="26"/>
          <w:szCs w:val="26"/>
        </w:rPr>
        <w:t xml:space="preserve"> </w:t>
      </w:r>
      <w:r w:rsidRPr="007B4F76">
        <w:rPr>
          <w:sz w:val="26"/>
          <w:szCs w:val="26"/>
        </w:rPr>
        <w:t>или</w:t>
      </w:r>
      <w:r w:rsidRPr="007B4F76">
        <w:rPr>
          <w:spacing w:val="57"/>
          <w:sz w:val="26"/>
          <w:szCs w:val="26"/>
        </w:rPr>
        <w:t xml:space="preserve"> </w:t>
      </w:r>
      <w:r w:rsidRPr="007B4F76">
        <w:rPr>
          <w:sz w:val="26"/>
          <w:szCs w:val="26"/>
        </w:rPr>
        <w:t>иное</w:t>
      </w:r>
      <w:r w:rsidRPr="00FF5F25">
        <w:rPr>
          <w:sz w:val="26"/>
          <w:szCs w:val="26"/>
        </w:rPr>
        <w:t xml:space="preserve"> </w:t>
      </w:r>
      <w:r w:rsidRPr="007B4F76">
        <w:rPr>
          <w:sz w:val="26"/>
          <w:szCs w:val="26"/>
        </w:rPr>
        <w:t>учебное действие.</w:t>
      </w:r>
    </w:p>
    <w:p w:rsidR="00FF5F25" w:rsidRPr="007B4F76" w:rsidRDefault="00FF5F25" w:rsidP="00953AB5">
      <w:pPr>
        <w:pStyle w:val="a3"/>
        <w:ind w:right="544" w:firstLine="566"/>
        <w:rPr>
          <w:sz w:val="26"/>
          <w:szCs w:val="26"/>
        </w:rPr>
      </w:pPr>
      <w:r w:rsidRPr="007B4F76">
        <w:rPr>
          <w:sz w:val="26"/>
          <w:szCs w:val="26"/>
        </w:rPr>
        <w:t xml:space="preserve">Например, </w:t>
      </w:r>
      <w:r w:rsidRPr="007B4F76">
        <w:rPr>
          <w:i/>
          <w:sz w:val="26"/>
          <w:szCs w:val="26"/>
        </w:rPr>
        <w:t xml:space="preserve">сравнение </w:t>
      </w:r>
      <w:r w:rsidRPr="007B4F76">
        <w:rPr>
          <w:sz w:val="26"/>
          <w:szCs w:val="26"/>
        </w:rP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w:t>
      </w:r>
      <w:r w:rsidRPr="007B4F76">
        <w:rPr>
          <w:spacing w:val="-18"/>
          <w:sz w:val="26"/>
          <w:szCs w:val="26"/>
        </w:rPr>
        <w:t xml:space="preserve"> </w:t>
      </w:r>
      <w:r w:rsidRPr="007B4F76">
        <w:rPr>
          <w:sz w:val="26"/>
          <w:szCs w:val="26"/>
        </w:rPr>
        <w:t>обучения</w:t>
      </w:r>
      <w:r w:rsidRPr="007B4F76">
        <w:rPr>
          <w:spacing w:val="-14"/>
          <w:sz w:val="26"/>
          <w:szCs w:val="26"/>
        </w:rPr>
        <w:t xml:space="preserve"> </w:t>
      </w:r>
      <w:r w:rsidRPr="007B4F76">
        <w:rPr>
          <w:sz w:val="26"/>
          <w:szCs w:val="26"/>
        </w:rPr>
        <w:t>можно</w:t>
      </w:r>
      <w:r w:rsidRPr="007B4F76">
        <w:rPr>
          <w:spacing w:val="-16"/>
          <w:sz w:val="26"/>
          <w:szCs w:val="26"/>
        </w:rPr>
        <w:t xml:space="preserve"> </w:t>
      </w:r>
      <w:r w:rsidRPr="007B4F76">
        <w:rPr>
          <w:sz w:val="26"/>
          <w:szCs w:val="26"/>
        </w:rPr>
        <w:t>предложить</w:t>
      </w:r>
      <w:r w:rsidRPr="007B4F76">
        <w:rPr>
          <w:spacing w:val="-17"/>
          <w:sz w:val="26"/>
          <w:szCs w:val="26"/>
        </w:rPr>
        <w:t xml:space="preserve"> </w:t>
      </w:r>
      <w:r w:rsidRPr="007B4F76">
        <w:rPr>
          <w:sz w:val="26"/>
          <w:szCs w:val="26"/>
        </w:rPr>
        <w:t>обучающемуся</w:t>
      </w:r>
      <w:r w:rsidRPr="007B4F76">
        <w:rPr>
          <w:spacing w:val="-14"/>
          <w:sz w:val="26"/>
          <w:szCs w:val="26"/>
        </w:rPr>
        <w:t xml:space="preserve"> </w:t>
      </w:r>
      <w:r w:rsidRPr="007B4F76">
        <w:rPr>
          <w:sz w:val="26"/>
          <w:szCs w:val="26"/>
        </w:rPr>
        <w:t>новый</w:t>
      </w:r>
      <w:r w:rsidRPr="007B4F76">
        <w:rPr>
          <w:spacing w:val="-14"/>
          <w:sz w:val="26"/>
          <w:szCs w:val="26"/>
        </w:rPr>
        <w:t xml:space="preserve"> </w:t>
      </w:r>
      <w:r w:rsidRPr="007B4F76">
        <w:rPr>
          <w:sz w:val="26"/>
          <w:szCs w:val="26"/>
        </w:rPr>
        <w:t>вид</w:t>
      </w:r>
      <w:r w:rsidRPr="007B4F76">
        <w:rPr>
          <w:spacing w:val="-15"/>
          <w:sz w:val="26"/>
          <w:szCs w:val="26"/>
        </w:rPr>
        <w:t xml:space="preserve"> </w:t>
      </w:r>
      <w:r w:rsidRPr="007B4F76">
        <w:rPr>
          <w:sz w:val="26"/>
          <w:szCs w:val="26"/>
        </w:rPr>
        <w:t>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w:t>
      </w:r>
      <w:r w:rsidRPr="007B4F76">
        <w:rPr>
          <w:spacing w:val="-12"/>
          <w:sz w:val="26"/>
          <w:szCs w:val="26"/>
        </w:rPr>
        <w:t xml:space="preserve"> </w:t>
      </w:r>
      <w:r w:rsidRPr="007B4F76">
        <w:rPr>
          <w:sz w:val="26"/>
          <w:szCs w:val="26"/>
        </w:rPr>
        <w:t>другими.</w:t>
      </w:r>
    </w:p>
    <w:p w:rsidR="00FF5F25" w:rsidRPr="007B4F76" w:rsidRDefault="00FF5F25" w:rsidP="00953AB5">
      <w:pPr>
        <w:pStyle w:val="a3"/>
        <w:ind w:right="544" w:firstLine="566"/>
        <w:rPr>
          <w:sz w:val="26"/>
          <w:szCs w:val="26"/>
        </w:rPr>
      </w:pPr>
      <w:r w:rsidRPr="007B4F76">
        <w:rPr>
          <w:i/>
          <w:sz w:val="26"/>
          <w:szCs w:val="26"/>
        </w:rPr>
        <w:t xml:space="preserve">Классификация </w:t>
      </w:r>
      <w:r w:rsidRPr="007B4F76">
        <w:rPr>
          <w:sz w:val="26"/>
          <w:szCs w:val="26"/>
        </w:rP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w:t>
      </w:r>
      <w:r w:rsidRPr="007B4F76">
        <w:rPr>
          <w:spacing w:val="-43"/>
          <w:sz w:val="26"/>
          <w:szCs w:val="26"/>
        </w:rPr>
        <w:t xml:space="preserve"> </w:t>
      </w:r>
      <w:r w:rsidRPr="007B4F76">
        <w:rPr>
          <w:sz w:val="26"/>
          <w:szCs w:val="26"/>
        </w:rPr>
        <w:t>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w:t>
      </w:r>
      <w:r w:rsidRPr="007B4F76">
        <w:rPr>
          <w:spacing w:val="-18"/>
          <w:sz w:val="26"/>
          <w:szCs w:val="26"/>
        </w:rPr>
        <w:t xml:space="preserve"> </w:t>
      </w:r>
      <w:r w:rsidRPr="007B4F76">
        <w:rPr>
          <w:sz w:val="26"/>
          <w:szCs w:val="26"/>
        </w:rPr>
        <w:t>нежели</w:t>
      </w:r>
      <w:r w:rsidRPr="007B4F76">
        <w:rPr>
          <w:spacing w:val="-18"/>
          <w:sz w:val="26"/>
          <w:szCs w:val="26"/>
        </w:rPr>
        <w:t xml:space="preserve"> </w:t>
      </w:r>
      <w:r w:rsidRPr="007B4F76">
        <w:rPr>
          <w:sz w:val="26"/>
          <w:szCs w:val="26"/>
        </w:rPr>
        <w:t>в</w:t>
      </w:r>
      <w:r w:rsidRPr="007B4F76">
        <w:rPr>
          <w:spacing w:val="-17"/>
          <w:sz w:val="26"/>
          <w:szCs w:val="26"/>
        </w:rPr>
        <w:t xml:space="preserve"> </w:t>
      </w:r>
      <w:r w:rsidRPr="007B4F76">
        <w:rPr>
          <w:sz w:val="26"/>
          <w:szCs w:val="26"/>
        </w:rPr>
        <w:t>реальных</w:t>
      </w:r>
      <w:r w:rsidRPr="007B4F76">
        <w:rPr>
          <w:spacing w:val="-15"/>
          <w:sz w:val="26"/>
          <w:szCs w:val="26"/>
        </w:rPr>
        <w:t xml:space="preserve"> </w:t>
      </w:r>
      <w:r w:rsidRPr="007B4F76">
        <w:rPr>
          <w:sz w:val="26"/>
          <w:szCs w:val="26"/>
        </w:rPr>
        <w:t>условиях,</w:t>
      </w:r>
      <w:r w:rsidRPr="007B4F76">
        <w:rPr>
          <w:spacing w:val="-17"/>
          <w:sz w:val="26"/>
          <w:szCs w:val="26"/>
        </w:rPr>
        <w:t xml:space="preserve"> </w:t>
      </w:r>
      <w:r w:rsidRPr="007B4F76">
        <w:rPr>
          <w:sz w:val="26"/>
          <w:szCs w:val="26"/>
        </w:rPr>
        <w:t>для</w:t>
      </w:r>
      <w:r w:rsidRPr="007B4F76">
        <w:rPr>
          <w:spacing w:val="-16"/>
          <w:sz w:val="26"/>
          <w:szCs w:val="26"/>
        </w:rPr>
        <w:t xml:space="preserve"> </w:t>
      </w:r>
      <w:r w:rsidRPr="007B4F76">
        <w:rPr>
          <w:sz w:val="26"/>
          <w:szCs w:val="26"/>
        </w:rPr>
        <w:t>анализа</w:t>
      </w:r>
      <w:r w:rsidRPr="007B4F76">
        <w:rPr>
          <w:spacing w:val="-16"/>
          <w:sz w:val="26"/>
          <w:szCs w:val="26"/>
        </w:rPr>
        <w:t xml:space="preserve"> </w:t>
      </w:r>
      <w:r w:rsidRPr="007B4F76">
        <w:rPr>
          <w:sz w:val="26"/>
          <w:szCs w:val="26"/>
        </w:rPr>
        <w:t>свойств</w:t>
      </w:r>
      <w:r w:rsidRPr="007B4F76">
        <w:rPr>
          <w:spacing w:val="-18"/>
          <w:sz w:val="26"/>
          <w:szCs w:val="26"/>
        </w:rPr>
        <w:t xml:space="preserve"> </w:t>
      </w:r>
      <w:r w:rsidRPr="007B4F76">
        <w:rPr>
          <w:sz w:val="26"/>
          <w:szCs w:val="26"/>
        </w:rPr>
        <w:t>объектов,</w:t>
      </w:r>
      <w:r w:rsidRPr="007B4F76">
        <w:rPr>
          <w:spacing w:val="-17"/>
          <w:sz w:val="26"/>
          <w:szCs w:val="26"/>
        </w:rPr>
        <w:t xml:space="preserve"> </w:t>
      </w:r>
      <w:r w:rsidRPr="007B4F76">
        <w:rPr>
          <w:sz w:val="26"/>
          <w:szCs w:val="26"/>
        </w:rPr>
        <w:t>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w:t>
      </w:r>
      <w:r w:rsidRPr="007B4F76">
        <w:rPr>
          <w:spacing w:val="-12"/>
          <w:sz w:val="26"/>
          <w:szCs w:val="26"/>
        </w:rPr>
        <w:t xml:space="preserve"> </w:t>
      </w:r>
      <w:r w:rsidRPr="007B4F76">
        <w:rPr>
          <w:sz w:val="26"/>
          <w:szCs w:val="26"/>
        </w:rPr>
        <w:t>работы.</w:t>
      </w:r>
    </w:p>
    <w:p w:rsidR="00FF5F25" w:rsidRPr="007B4F76" w:rsidRDefault="00FF5F25" w:rsidP="00953AB5">
      <w:pPr>
        <w:pStyle w:val="a3"/>
        <w:ind w:right="546" w:firstLine="566"/>
        <w:rPr>
          <w:sz w:val="26"/>
          <w:szCs w:val="26"/>
        </w:rPr>
      </w:pPr>
      <w:r w:rsidRPr="007B4F76">
        <w:rPr>
          <w:i/>
          <w:sz w:val="26"/>
          <w:szCs w:val="26"/>
        </w:rPr>
        <w:t xml:space="preserve">Обобщение </w:t>
      </w:r>
      <w:r w:rsidRPr="007B4F76">
        <w:rPr>
          <w:sz w:val="26"/>
          <w:szCs w:val="26"/>
        </w:rP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Pr="007B4F76">
        <w:rPr>
          <w:spacing w:val="-37"/>
          <w:sz w:val="26"/>
          <w:szCs w:val="26"/>
        </w:rPr>
        <w:t xml:space="preserve"> </w:t>
      </w:r>
      <w:r w:rsidRPr="007B4F76">
        <w:rPr>
          <w:sz w:val="26"/>
          <w:szCs w:val="26"/>
        </w:rPr>
        <w:t>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w:t>
      </w:r>
      <w:r w:rsidRPr="007B4F76">
        <w:rPr>
          <w:spacing w:val="-11"/>
          <w:sz w:val="26"/>
          <w:szCs w:val="26"/>
        </w:rPr>
        <w:t xml:space="preserve"> </w:t>
      </w:r>
      <w:r w:rsidRPr="007B4F76">
        <w:rPr>
          <w:sz w:val="26"/>
          <w:szCs w:val="26"/>
        </w:rPr>
        <w:t>обучающегося</w:t>
      </w:r>
      <w:r w:rsidRPr="007B4F76">
        <w:rPr>
          <w:spacing w:val="-10"/>
          <w:sz w:val="26"/>
          <w:szCs w:val="26"/>
        </w:rPr>
        <w:t xml:space="preserve"> </w:t>
      </w:r>
      <w:r w:rsidRPr="007B4F76">
        <w:rPr>
          <w:sz w:val="26"/>
          <w:szCs w:val="26"/>
        </w:rPr>
        <w:t>в</w:t>
      </w:r>
      <w:r w:rsidRPr="007B4F76">
        <w:rPr>
          <w:spacing w:val="-12"/>
          <w:sz w:val="26"/>
          <w:szCs w:val="26"/>
        </w:rPr>
        <w:t xml:space="preserve"> </w:t>
      </w:r>
      <w:r w:rsidRPr="007B4F76">
        <w:rPr>
          <w:sz w:val="26"/>
          <w:szCs w:val="26"/>
        </w:rPr>
        <w:t>электронном</w:t>
      </w:r>
      <w:r w:rsidRPr="007B4F76">
        <w:rPr>
          <w:spacing w:val="-10"/>
          <w:sz w:val="26"/>
          <w:szCs w:val="26"/>
        </w:rPr>
        <w:t xml:space="preserve"> </w:t>
      </w:r>
      <w:r w:rsidRPr="007B4F76">
        <w:rPr>
          <w:sz w:val="26"/>
          <w:szCs w:val="26"/>
        </w:rPr>
        <w:t>формате</w:t>
      </w:r>
      <w:r w:rsidRPr="007B4F76">
        <w:rPr>
          <w:spacing w:val="-14"/>
          <w:sz w:val="26"/>
          <w:szCs w:val="26"/>
        </w:rPr>
        <w:t xml:space="preserve"> </w:t>
      </w:r>
      <w:r w:rsidRPr="007B4F76">
        <w:rPr>
          <w:sz w:val="26"/>
          <w:szCs w:val="26"/>
        </w:rPr>
        <w:t>для</w:t>
      </w:r>
      <w:r w:rsidRPr="007B4F76">
        <w:rPr>
          <w:spacing w:val="-10"/>
          <w:sz w:val="26"/>
          <w:szCs w:val="26"/>
        </w:rPr>
        <w:t xml:space="preserve"> </w:t>
      </w:r>
      <w:r w:rsidRPr="007B4F76">
        <w:rPr>
          <w:sz w:val="26"/>
          <w:szCs w:val="26"/>
        </w:rPr>
        <w:t>рассмотрения</w:t>
      </w:r>
      <w:r w:rsidRPr="007B4F76">
        <w:rPr>
          <w:spacing w:val="-11"/>
          <w:sz w:val="26"/>
          <w:szCs w:val="26"/>
        </w:rPr>
        <w:t xml:space="preserve"> </w:t>
      </w:r>
      <w:r w:rsidRPr="007B4F76">
        <w:rPr>
          <w:sz w:val="26"/>
          <w:szCs w:val="26"/>
        </w:rPr>
        <w:t>учителем итогов</w:t>
      </w:r>
      <w:r w:rsidRPr="007B4F76">
        <w:rPr>
          <w:spacing w:val="-3"/>
          <w:sz w:val="26"/>
          <w:szCs w:val="26"/>
        </w:rPr>
        <w:t xml:space="preserve"> </w:t>
      </w:r>
      <w:r w:rsidRPr="007B4F76">
        <w:rPr>
          <w:sz w:val="26"/>
          <w:szCs w:val="26"/>
        </w:rPr>
        <w:t>работы.</w:t>
      </w:r>
    </w:p>
    <w:p w:rsidR="00FF5F25" w:rsidRPr="007B4F76" w:rsidRDefault="00FF5F25" w:rsidP="00953AB5">
      <w:pPr>
        <w:pStyle w:val="a3"/>
        <w:ind w:right="549" w:firstLine="566"/>
        <w:rPr>
          <w:sz w:val="26"/>
          <w:szCs w:val="26"/>
        </w:rPr>
      </w:pPr>
      <w:r w:rsidRPr="007B4F76">
        <w:rPr>
          <w:sz w:val="26"/>
          <w:szCs w:val="26"/>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FF5F25" w:rsidRPr="007B4F76" w:rsidRDefault="00FF5F25" w:rsidP="00953AB5">
      <w:pPr>
        <w:pStyle w:val="a3"/>
        <w:ind w:right="543" w:firstLine="566"/>
        <w:rPr>
          <w:sz w:val="26"/>
          <w:szCs w:val="26"/>
        </w:rPr>
      </w:pPr>
    </w:p>
    <w:p w:rsidR="00FF5F25" w:rsidRPr="007B4F76" w:rsidRDefault="00FF5F25" w:rsidP="00953AB5">
      <w:pPr>
        <w:pStyle w:val="110"/>
        <w:numPr>
          <w:ilvl w:val="2"/>
          <w:numId w:val="18"/>
        </w:numPr>
        <w:tabs>
          <w:tab w:val="left" w:pos="1386"/>
        </w:tabs>
        <w:ind w:right="823" w:firstLine="566"/>
        <w:rPr>
          <w:sz w:val="26"/>
          <w:szCs w:val="26"/>
        </w:rPr>
      </w:pPr>
      <w:r w:rsidRPr="007B4F76">
        <w:rPr>
          <w:sz w:val="26"/>
          <w:szCs w:val="26"/>
        </w:rPr>
        <w:t>Место универсальных учебных действий в примерных рабочих программах</w:t>
      </w:r>
    </w:p>
    <w:p w:rsidR="00FF5F25" w:rsidRPr="007B4F76" w:rsidRDefault="00FF5F25" w:rsidP="00953AB5">
      <w:pPr>
        <w:pStyle w:val="a3"/>
        <w:ind w:right="546" w:firstLine="566"/>
        <w:rPr>
          <w:sz w:val="26"/>
          <w:szCs w:val="26"/>
        </w:rPr>
      </w:pPr>
      <w:r w:rsidRPr="007B4F76">
        <w:rPr>
          <w:sz w:val="26"/>
          <w:szCs w:val="26"/>
        </w:rPr>
        <w:t>В соответствии с 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w:t>
      </w:r>
      <w:r w:rsidRPr="007B4F76">
        <w:rPr>
          <w:spacing w:val="-7"/>
          <w:sz w:val="26"/>
          <w:szCs w:val="26"/>
        </w:rPr>
        <w:t xml:space="preserve"> </w:t>
      </w:r>
      <w:r w:rsidRPr="007B4F76">
        <w:rPr>
          <w:sz w:val="26"/>
          <w:szCs w:val="26"/>
        </w:rPr>
        <w:t>контролировать</w:t>
      </w:r>
      <w:r w:rsidRPr="007B4F76">
        <w:rPr>
          <w:spacing w:val="-8"/>
          <w:sz w:val="26"/>
          <w:szCs w:val="26"/>
        </w:rPr>
        <w:t xml:space="preserve"> </w:t>
      </w:r>
      <w:r w:rsidRPr="007B4F76">
        <w:rPr>
          <w:sz w:val="26"/>
          <w:szCs w:val="26"/>
        </w:rPr>
        <w:t>динамику</w:t>
      </w:r>
      <w:r w:rsidRPr="007B4F76">
        <w:rPr>
          <w:spacing w:val="-6"/>
          <w:sz w:val="26"/>
          <w:szCs w:val="26"/>
        </w:rPr>
        <w:t xml:space="preserve"> </w:t>
      </w:r>
      <w:r w:rsidRPr="007B4F76">
        <w:rPr>
          <w:sz w:val="26"/>
          <w:szCs w:val="26"/>
        </w:rPr>
        <w:t>становления</w:t>
      </w:r>
      <w:r w:rsidRPr="007B4F76">
        <w:rPr>
          <w:spacing w:val="-6"/>
          <w:sz w:val="26"/>
          <w:szCs w:val="26"/>
        </w:rPr>
        <w:t xml:space="preserve"> </w:t>
      </w:r>
      <w:r w:rsidRPr="007B4F76">
        <w:rPr>
          <w:sz w:val="26"/>
          <w:szCs w:val="26"/>
        </w:rPr>
        <w:t>всех</w:t>
      </w:r>
      <w:r w:rsidRPr="007B4F76">
        <w:rPr>
          <w:spacing w:val="-7"/>
          <w:sz w:val="26"/>
          <w:szCs w:val="26"/>
        </w:rPr>
        <w:t xml:space="preserve"> </w:t>
      </w:r>
      <w:r w:rsidRPr="007B4F76">
        <w:rPr>
          <w:sz w:val="26"/>
          <w:szCs w:val="26"/>
        </w:rPr>
        <w:t>групп</w:t>
      </w:r>
      <w:r w:rsidRPr="007B4F76">
        <w:rPr>
          <w:spacing w:val="-10"/>
          <w:sz w:val="26"/>
          <w:szCs w:val="26"/>
        </w:rPr>
        <w:t xml:space="preserve"> </w:t>
      </w:r>
      <w:r w:rsidRPr="007B4F76">
        <w:rPr>
          <w:sz w:val="26"/>
          <w:szCs w:val="26"/>
        </w:rPr>
        <w:t>УУД</w:t>
      </w:r>
      <w:r w:rsidRPr="007B4F76">
        <w:rPr>
          <w:spacing w:val="-8"/>
          <w:sz w:val="26"/>
          <w:szCs w:val="26"/>
        </w:rPr>
        <w:t xml:space="preserve"> </w:t>
      </w:r>
      <w:r w:rsidRPr="007B4F76">
        <w:rPr>
          <w:sz w:val="26"/>
          <w:szCs w:val="26"/>
        </w:rPr>
        <w:t>для</w:t>
      </w:r>
      <w:r w:rsidRPr="007B4F76">
        <w:rPr>
          <w:spacing w:val="-8"/>
          <w:sz w:val="26"/>
          <w:szCs w:val="26"/>
        </w:rPr>
        <w:t xml:space="preserve"> </w:t>
      </w:r>
      <w:r w:rsidRPr="007B4F76">
        <w:rPr>
          <w:sz w:val="26"/>
          <w:szCs w:val="26"/>
        </w:rPr>
        <w:t>того,</w:t>
      </w:r>
      <w:r w:rsidRPr="007B4F76">
        <w:rPr>
          <w:spacing w:val="-7"/>
          <w:sz w:val="26"/>
          <w:szCs w:val="26"/>
        </w:rPr>
        <w:t xml:space="preserve"> </w:t>
      </w:r>
      <w:r w:rsidRPr="007B4F76">
        <w:rPr>
          <w:sz w:val="26"/>
          <w:szCs w:val="26"/>
        </w:rPr>
        <w:t>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w:t>
      </w:r>
      <w:r w:rsidRPr="007B4F76">
        <w:rPr>
          <w:spacing w:val="-8"/>
          <w:sz w:val="26"/>
          <w:szCs w:val="26"/>
        </w:rPr>
        <w:t xml:space="preserve"> </w:t>
      </w:r>
      <w:r w:rsidRPr="007B4F76">
        <w:rPr>
          <w:sz w:val="26"/>
          <w:szCs w:val="26"/>
        </w:rPr>
        <w:t>оценкой</w:t>
      </w:r>
      <w:r w:rsidRPr="007B4F76">
        <w:rPr>
          <w:spacing w:val="-7"/>
          <w:sz w:val="26"/>
          <w:szCs w:val="26"/>
        </w:rPr>
        <w:t xml:space="preserve"> </w:t>
      </w:r>
      <w:r w:rsidRPr="007B4F76">
        <w:rPr>
          <w:sz w:val="26"/>
          <w:szCs w:val="26"/>
        </w:rPr>
        <w:t>(отметкой)</w:t>
      </w:r>
      <w:r w:rsidRPr="007B4F76">
        <w:rPr>
          <w:spacing w:val="-8"/>
          <w:sz w:val="26"/>
          <w:szCs w:val="26"/>
        </w:rPr>
        <w:t xml:space="preserve"> </w:t>
      </w:r>
      <w:r w:rsidRPr="007B4F76">
        <w:rPr>
          <w:sz w:val="26"/>
          <w:szCs w:val="26"/>
        </w:rPr>
        <w:t>оценивается</w:t>
      </w:r>
      <w:r w:rsidRPr="007B4F76">
        <w:rPr>
          <w:spacing w:val="-7"/>
          <w:sz w:val="26"/>
          <w:szCs w:val="26"/>
        </w:rPr>
        <w:t xml:space="preserve"> </w:t>
      </w:r>
      <w:r w:rsidRPr="007B4F76">
        <w:rPr>
          <w:sz w:val="26"/>
          <w:szCs w:val="26"/>
        </w:rPr>
        <w:t>результат,</w:t>
      </w:r>
      <w:r w:rsidRPr="007B4F76">
        <w:rPr>
          <w:spacing w:val="-9"/>
          <w:sz w:val="26"/>
          <w:szCs w:val="26"/>
        </w:rPr>
        <w:t xml:space="preserve"> </w:t>
      </w:r>
      <w:r w:rsidRPr="007B4F76">
        <w:rPr>
          <w:sz w:val="26"/>
          <w:szCs w:val="26"/>
        </w:rPr>
        <w:t>а</w:t>
      </w:r>
      <w:r w:rsidRPr="007B4F76">
        <w:rPr>
          <w:spacing w:val="-8"/>
          <w:sz w:val="26"/>
          <w:szCs w:val="26"/>
        </w:rPr>
        <w:t xml:space="preserve"> </w:t>
      </w:r>
      <w:r w:rsidRPr="007B4F76">
        <w:rPr>
          <w:sz w:val="26"/>
          <w:szCs w:val="26"/>
        </w:rPr>
        <w:t>не</w:t>
      </w:r>
      <w:r w:rsidRPr="007B4F76">
        <w:rPr>
          <w:spacing w:val="-8"/>
          <w:sz w:val="26"/>
          <w:szCs w:val="26"/>
        </w:rPr>
        <w:t xml:space="preserve"> </w:t>
      </w:r>
      <w:r w:rsidRPr="007B4F76">
        <w:rPr>
          <w:sz w:val="26"/>
          <w:szCs w:val="26"/>
        </w:rPr>
        <w:t>процесс</w:t>
      </w:r>
      <w:r w:rsidRPr="007B4F76">
        <w:rPr>
          <w:spacing w:val="-8"/>
          <w:sz w:val="26"/>
          <w:szCs w:val="26"/>
        </w:rPr>
        <w:t xml:space="preserve"> </w:t>
      </w:r>
      <w:r w:rsidRPr="007B4F76">
        <w:rPr>
          <w:sz w:val="26"/>
          <w:szCs w:val="26"/>
        </w:rPr>
        <w:t>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w:t>
      </w:r>
      <w:r w:rsidRPr="007B4F76">
        <w:rPr>
          <w:spacing w:val="-12"/>
          <w:sz w:val="26"/>
          <w:szCs w:val="26"/>
        </w:rPr>
        <w:t xml:space="preserve"> </w:t>
      </w:r>
      <w:r w:rsidRPr="007B4F76">
        <w:rPr>
          <w:sz w:val="26"/>
          <w:szCs w:val="26"/>
        </w:rPr>
        <w:t>его,</w:t>
      </w:r>
      <w:r w:rsidRPr="007B4F76">
        <w:rPr>
          <w:spacing w:val="-11"/>
          <w:sz w:val="26"/>
          <w:szCs w:val="26"/>
        </w:rPr>
        <w:t xml:space="preserve"> </w:t>
      </w:r>
      <w:r w:rsidRPr="007B4F76">
        <w:rPr>
          <w:sz w:val="26"/>
          <w:szCs w:val="26"/>
        </w:rPr>
        <w:t>высказать</w:t>
      </w:r>
      <w:r w:rsidRPr="007B4F76">
        <w:rPr>
          <w:spacing w:val="-11"/>
          <w:sz w:val="26"/>
          <w:szCs w:val="26"/>
        </w:rPr>
        <w:t xml:space="preserve"> </w:t>
      </w:r>
      <w:r w:rsidRPr="007B4F76">
        <w:rPr>
          <w:sz w:val="26"/>
          <w:szCs w:val="26"/>
        </w:rPr>
        <w:t>надежду</w:t>
      </w:r>
      <w:r w:rsidRPr="007B4F76">
        <w:rPr>
          <w:spacing w:val="-9"/>
          <w:sz w:val="26"/>
          <w:szCs w:val="26"/>
        </w:rPr>
        <w:t xml:space="preserve"> </w:t>
      </w:r>
      <w:r w:rsidRPr="007B4F76">
        <w:rPr>
          <w:sz w:val="26"/>
          <w:szCs w:val="26"/>
        </w:rPr>
        <w:t>на</w:t>
      </w:r>
      <w:r w:rsidRPr="007B4F76">
        <w:rPr>
          <w:spacing w:val="-12"/>
          <w:sz w:val="26"/>
          <w:szCs w:val="26"/>
        </w:rPr>
        <w:t xml:space="preserve"> </w:t>
      </w:r>
      <w:r w:rsidRPr="007B4F76">
        <w:rPr>
          <w:sz w:val="26"/>
          <w:szCs w:val="26"/>
        </w:rPr>
        <w:t>дальнейшие</w:t>
      </w:r>
      <w:r w:rsidRPr="007B4F76">
        <w:rPr>
          <w:spacing w:val="-12"/>
          <w:sz w:val="26"/>
          <w:szCs w:val="26"/>
        </w:rPr>
        <w:t xml:space="preserve"> </w:t>
      </w:r>
      <w:r w:rsidRPr="007B4F76">
        <w:rPr>
          <w:sz w:val="26"/>
          <w:szCs w:val="26"/>
        </w:rPr>
        <w:t>успехи.</w:t>
      </w:r>
      <w:r w:rsidRPr="007B4F76">
        <w:rPr>
          <w:spacing w:val="-14"/>
          <w:sz w:val="26"/>
          <w:szCs w:val="26"/>
        </w:rPr>
        <w:t xml:space="preserve"> </w:t>
      </w:r>
      <w:r w:rsidRPr="007B4F76">
        <w:rPr>
          <w:sz w:val="26"/>
          <w:szCs w:val="26"/>
        </w:rPr>
        <w:t>При</w:t>
      </w:r>
      <w:r w:rsidRPr="007B4F76">
        <w:rPr>
          <w:spacing w:val="-10"/>
          <w:sz w:val="26"/>
          <w:szCs w:val="26"/>
        </w:rPr>
        <w:t xml:space="preserve"> </w:t>
      </w:r>
      <w:r w:rsidRPr="007B4F76">
        <w:rPr>
          <w:sz w:val="26"/>
          <w:szCs w:val="26"/>
        </w:rPr>
        <w:t>этом</w:t>
      </w:r>
      <w:r w:rsidRPr="007B4F76">
        <w:rPr>
          <w:spacing w:val="-10"/>
          <w:sz w:val="26"/>
          <w:szCs w:val="26"/>
        </w:rPr>
        <w:t xml:space="preserve"> </w:t>
      </w:r>
      <w:r w:rsidRPr="007B4F76">
        <w:rPr>
          <w:sz w:val="26"/>
          <w:szCs w:val="26"/>
        </w:rPr>
        <w:lastRenderedPageBreak/>
        <w:t>результаты контрольно-оценочной деятельности, зафиксированные в электронном</w:t>
      </w:r>
      <w:r w:rsidRPr="007B4F76">
        <w:rPr>
          <w:spacing w:val="-41"/>
          <w:sz w:val="26"/>
          <w:szCs w:val="26"/>
        </w:rPr>
        <w:t xml:space="preserve"> </w:t>
      </w:r>
      <w:r w:rsidRPr="007B4F76">
        <w:rPr>
          <w:sz w:val="26"/>
          <w:szCs w:val="26"/>
        </w:rPr>
        <w:t>формате, позволят интенсифицировать работу</w:t>
      </w:r>
      <w:r w:rsidRPr="007B4F76">
        <w:rPr>
          <w:spacing w:val="-5"/>
          <w:sz w:val="26"/>
          <w:szCs w:val="26"/>
        </w:rPr>
        <w:t xml:space="preserve"> </w:t>
      </w:r>
      <w:r w:rsidRPr="007B4F76">
        <w:rPr>
          <w:sz w:val="26"/>
          <w:szCs w:val="26"/>
        </w:rPr>
        <w:t>учителя.</w:t>
      </w:r>
    </w:p>
    <w:p w:rsidR="00FF5F25" w:rsidRPr="007B4F76" w:rsidRDefault="00FF5F25" w:rsidP="00953AB5">
      <w:pPr>
        <w:pStyle w:val="a3"/>
        <w:ind w:right="548" w:firstLine="566"/>
        <w:rPr>
          <w:sz w:val="26"/>
          <w:szCs w:val="26"/>
        </w:rPr>
      </w:pPr>
      <w:r w:rsidRPr="007B4F76">
        <w:rPr>
          <w:sz w:val="26"/>
          <w:szCs w:val="26"/>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w:t>
      </w:r>
      <w:r w:rsidRPr="007B4F76">
        <w:rPr>
          <w:spacing w:val="-4"/>
          <w:sz w:val="26"/>
          <w:szCs w:val="26"/>
        </w:rPr>
        <w:t xml:space="preserve"> </w:t>
      </w:r>
      <w:r w:rsidRPr="007B4F76">
        <w:rPr>
          <w:sz w:val="26"/>
          <w:szCs w:val="26"/>
        </w:rPr>
        <w:t>действии.</w:t>
      </w:r>
    </w:p>
    <w:p w:rsidR="00FF5F25" w:rsidRPr="007B4F76" w:rsidRDefault="00FF5F25" w:rsidP="00953AB5">
      <w:pPr>
        <w:pStyle w:val="a3"/>
        <w:ind w:right="546" w:firstLine="566"/>
        <w:rPr>
          <w:sz w:val="26"/>
          <w:szCs w:val="26"/>
        </w:rPr>
      </w:pPr>
      <w:r w:rsidRPr="007B4F76">
        <w:rPr>
          <w:sz w:val="26"/>
          <w:szCs w:val="26"/>
        </w:rPr>
        <w:t>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w:t>
      </w:r>
      <w:r w:rsidRPr="007B4F76">
        <w:rPr>
          <w:spacing w:val="-15"/>
          <w:sz w:val="26"/>
          <w:szCs w:val="26"/>
        </w:rPr>
        <w:t xml:space="preserve"> </w:t>
      </w:r>
      <w:r w:rsidRPr="007B4F76">
        <w:rPr>
          <w:sz w:val="26"/>
          <w:szCs w:val="26"/>
        </w:rPr>
        <w:t>мир)</w:t>
      </w:r>
      <w:r w:rsidRPr="007B4F76">
        <w:rPr>
          <w:spacing w:val="-15"/>
          <w:sz w:val="26"/>
          <w:szCs w:val="26"/>
        </w:rPr>
        <w:t xml:space="preserve"> </w:t>
      </w:r>
      <w:r w:rsidRPr="007B4F76">
        <w:rPr>
          <w:sz w:val="26"/>
          <w:szCs w:val="26"/>
        </w:rPr>
        <w:t>выделен</w:t>
      </w:r>
      <w:r w:rsidRPr="007B4F76">
        <w:rPr>
          <w:spacing w:val="-14"/>
          <w:sz w:val="26"/>
          <w:szCs w:val="26"/>
        </w:rPr>
        <w:t xml:space="preserve"> </w:t>
      </w:r>
      <w:r w:rsidRPr="007B4F76">
        <w:rPr>
          <w:sz w:val="26"/>
          <w:szCs w:val="26"/>
        </w:rPr>
        <w:t>раздел</w:t>
      </w:r>
      <w:r w:rsidRPr="007B4F76">
        <w:rPr>
          <w:spacing w:val="-15"/>
          <w:sz w:val="26"/>
          <w:szCs w:val="26"/>
        </w:rPr>
        <w:t xml:space="preserve"> </w:t>
      </w:r>
      <w:r w:rsidRPr="007B4F76">
        <w:rPr>
          <w:sz w:val="26"/>
          <w:szCs w:val="26"/>
        </w:rPr>
        <w:t>«Универсальные</w:t>
      </w:r>
      <w:r w:rsidRPr="007B4F76">
        <w:rPr>
          <w:spacing w:val="-15"/>
          <w:sz w:val="26"/>
          <w:szCs w:val="26"/>
        </w:rPr>
        <w:t xml:space="preserve"> </w:t>
      </w:r>
      <w:r w:rsidRPr="007B4F76">
        <w:rPr>
          <w:sz w:val="26"/>
          <w:szCs w:val="26"/>
        </w:rPr>
        <w:t>учебные</w:t>
      </w:r>
      <w:r w:rsidRPr="007B4F76">
        <w:rPr>
          <w:spacing w:val="-17"/>
          <w:sz w:val="26"/>
          <w:szCs w:val="26"/>
        </w:rPr>
        <w:t xml:space="preserve"> </w:t>
      </w:r>
      <w:r w:rsidRPr="007B4F76">
        <w:rPr>
          <w:sz w:val="26"/>
          <w:szCs w:val="26"/>
        </w:rPr>
        <w:t>умения»,</w:t>
      </w:r>
      <w:r w:rsidRPr="007B4F76">
        <w:rPr>
          <w:spacing w:val="-16"/>
          <w:sz w:val="26"/>
          <w:szCs w:val="26"/>
        </w:rPr>
        <w:t xml:space="preserve"> </w:t>
      </w:r>
      <w:r w:rsidRPr="007B4F76">
        <w:rPr>
          <w:sz w:val="26"/>
          <w:szCs w:val="26"/>
        </w:rPr>
        <w:t>в</w:t>
      </w:r>
      <w:r w:rsidRPr="007B4F76">
        <w:rPr>
          <w:spacing w:val="-16"/>
          <w:sz w:val="26"/>
          <w:szCs w:val="26"/>
        </w:rPr>
        <w:t xml:space="preserve"> </w:t>
      </w:r>
      <w:r w:rsidRPr="007B4F76">
        <w:rPr>
          <w:sz w:val="26"/>
          <w:szCs w:val="26"/>
        </w:rPr>
        <w:t>котором дан</w:t>
      </w:r>
      <w:r w:rsidRPr="007B4F76">
        <w:rPr>
          <w:spacing w:val="-13"/>
          <w:sz w:val="26"/>
          <w:szCs w:val="26"/>
        </w:rPr>
        <w:t xml:space="preserve"> </w:t>
      </w:r>
      <w:r w:rsidRPr="007B4F76">
        <w:rPr>
          <w:sz w:val="26"/>
          <w:szCs w:val="26"/>
        </w:rPr>
        <w:t>возможный</w:t>
      </w:r>
      <w:r w:rsidRPr="007B4F76">
        <w:rPr>
          <w:spacing w:val="-12"/>
          <w:sz w:val="26"/>
          <w:szCs w:val="26"/>
        </w:rPr>
        <w:t xml:space="preserve"> </w:t>
      </w:r>
      <w:r w:rsidRPr="007B4F76">
        <w:rPr>
          <w:sz w:val="26"/>
          <w:szCs w:val="26"/>
        </w:rPr>
        <w:t>вариант</w:t>
      </w:r>
      <w:r w:rsidRPr="007B4F76">
        <w:rPr>
          <w:spacing w:val="-13"/>
          <w:sz w:val="26"/>
          <w:szCs w:val="26"/>
        </w:rPr>
        <w:t xml:space="preserve"> </w:t>
      </w:r>
      <w:r w:rsidRPr="007B4F76">
        <w:rPr>
          <w:sz w:val="26"/>
          <w:szCs w:val="26"/>
        </w:rPr>
        <w:t>содержания</w:t>
      </w:r>
      <w:r w:rsidRPr="007B4F76">
        <w:rPr>
          <w:spacing w:val="-13"/>
          <w:sz w:val="26"/>
          <w:szCs w:val="26"/>
        </w:rPr>
        <w:t xml:space="preserve"> </w:t>
      </w:r>
      <w:r w:rsidRPr="007B4F76">
        <w:rPr>
          <w:sz w:val="26"/>
          <w:szCs w:val="26"/>
        </w:rPr>
        <w:t>всех</w:t>
      </w:r>
      <w:r w:rsidRPr="007B4F76">
        <w:rPr>
          <w:spacing w:val="-11"/>
          <w:sz w:val="26"/>
          <w:szCs w:val="26"/>
        </w:rPr>
        <w:t xml:space="preserve"> </w:t>
      </w:r>
      <w:r w:rsidRPr="007B4F76">
        <w:rPr>
          <w:sz w:val="26"/>
          <w:szCs w:val="26"/>
        </w:rPr>
        <w:t>групп</w:t>
      </w:r>
      <w:r w:rsidRPr="007B4F76">
        <w:rPr>
          <w:spacing w:val="-13"/>
          <w:sz w:val="26"/>
          <w:szCs w:val="26"/>
        </w:rPr>
        <w:t xml:space="preserve"> </w:t>
      </w:r>
      <w:r w:rsidRPr="007B4F76">
        <w:rPr>
          <w:sz w:val="26"/>
          <w:szCs w:val="26"/>
        </w:rPr>
        <w:t>УУД</w:t>
      </w:r>
      <w:r w:rsidRPr="007B4F76">
        <w:rPr>
          <w:spacing w:val="-12"/>
          <w:sz w:val="26"/>
          <w:szCs w:val="26"/>
        </w:rPr>
        <w:t xml:space="preserve"> </w:t>
      </w:r>
      <w:r w:rsidRPr="007B4F76">
        <w:rPr>
          <w:sz w:val="26"/>
          <w:szCs w:val="26"/>
        </w:rPr>
        <w:t>по</w:t>
      </w:r>
      <w:r w:rsidRPr="007B4F76">
        <w:rPr>
          <w:spacing w:val="-12"/>
          <w:sz w:val="26"/>
          <w:szCs w:val="26"/>
        </w:rPr>
        <w:t xml:space="preserve"> </w:t>
      </w:r>
      <w:r w:rsidRPr="007B4F76">
        <w:rPr>
          <w:sz w:val="26"/>
          <w:szCs w:val="26"/>
        </w:rPr>
        <w:t>каждому</w:t>
      </w:r>
      <w:r w:rsidRPr="007B4F76">
        <w:rPr>
          <w:spacing w:val="-13"/>
          <w:sz w:val="26"/>
          <w:szCs w:val="26"/>
        </w:rPr>
        <w:t xml:space="preserve"> </w:t>
      </w:r>
      <w:r w:rsidRPr="007B4F76">
        <w:rPr>
          <w:sz w:val="26"/>
          <w:szCs w:val="26"/>
        </w:rPr>
        <w:t>году</w:t>
      </w:r>
      <w:r w:rsidRPr="007B4F76">
        <w:rPr>
          <w:spacing w:val="-12"/>
          <w:sz w:val="26"/>
          <w:szCs w:val="26"/>
        </w:rPr>
        <w:t xml:space="preserve"> </w:t>
      </w:r>
      <w:r w:rsidRPr="007B4F76">
        <w:rPr>
          <w:sz w:val="26"/>
          <w:szCs w:val="26"/>
        </w:rPr>
        <w:t>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w:t>
      </w:r>
      <w:r w:rsidRPr="007B4F76">
        <w:rPr>
          <w:spacing w:val="-3"/>
          <w:sz w:val="26"/>
          <w:szCs w:val="26"/>
        </w:rPr>
        <w:t xml:space="preserve"> </w:t>
      </w:r>
      <w:r w:rsidRPr="007B4F76">
        <w:rPr>
          <w:sz w:val="26"/>
          <w:szCs w:val="26"/>
        </w:rPr>
        <w:t>универсальности.</w:t>
      </w:r>
    </w:p>
    <w:p w:rsidR="00FF5F25" w:rsidRPr="007B4F76" w:rsidRDefault="00FF5F25" w:rsidP="00953AB5">
      <w:pPr>
        <w:pStyle w:val="a3"/>
        <w:ind w:right="547" w:firstLine="566"/>
        <w:rPr>
          <w:sz w:val="26"/>
          <w:szCs w:val="26"/>
        </w:rPr>
      </w:pPr>
      <w:r w:rsidRPr="007B4F76">
        <w:rPr>
          <w:sz w:val="26"/>
          <w:szCs w:val="26"/>
        </w:rPr>
        <w:t>Это положение не реализовано в содержании предметов, построенных как модульные курсы (например, ОРКСЭ, искусство, физическая культура).</w:t>
      </w:r>
    </w:p>
    <w:p w:rsidR="00FF5F25" w:rsidRPr="007B4F76" w:rsidRDefault="00FF5F25" w:rsidP="00953AB5">
      <w:pPr>
        <w:pStyle w:val="a3"/>
        <w:ind w:right="553" w:firstLine="566"/>
        <w:rPr>
          <w:sz w:val="26"/>
          <w:szCs w:val="26"/>
        </w:rPr>
      </w:pPr>
      <w:r w:rsidRPr="007B4F76">
        <w:rPr>
          <w:sz w:val="26"/>
          <w:szCs w:val="26"/>
        </w:rPr>
        <w:t xml:space="preserve">Далее содержание универсальных учебных действий представлено в разделе    «Планируемые    результаты    обучения»    в   </w:t>
      </w:r>
      <w:r w:rsidRPr="007B4F76">
        <w:rPr>
          <w:spacing w:val="32"/>
          <w:sz w:val="26"/>
          <w:szCs w:val="26"/>
        </w:rPr>
        <w:t xml:space="preserve"> </w:t>
      </w:r>
      <w:r w:rsidRPr="007B4F76">
        <w:rPr>
          <w:sz w:val="26"/>
          <w:szCs w:val="26"/>
        </w:rPr>
        <w:t>специальном    разделе</w:t>
      </w:r>
    </w:p>
    <w:p w:rsidR="00FF5F25" w:rsidRPr="007B4F76" w:rsidRDefault="00FF5F25" w:rsidP="00953AB5">
      <w:pPr>
        <w:pStyle w:val="a3"/>
        <w:ind w:right="546" w:firstLine="0"/>
        <w:rPr>
          <w:sz w:val="26"/>
          <w:szCs w:val="26"/>
        </w:rPr>
      </w:pPr>
      <w:r w:rsidRPr="007B4F76">
        <w:rPr>
          <w:sz w:val="26"/>
          <w:szCs w:val="26"/>
        </w:rPr>
        <w:t xml:space="preserve">«Метапредметные результаты», их перечень даётся на конец обучения в начальной школе. Структура каждого вида УУД дана в соответствии с требованиями ГОС НОО.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7B4F76">
        <w:rPr>
          <w:spacing w:val="61"/>
          <w:sz w:val="26"/>
          <w:szCs w:val="26"/>
        </w:rPr>
        <w:t xml:space="preserve"> </w:t>
      </w:r>
      <w:r w:rsidRPr="007B4F76">
        <w:rPr>
          <w:sz w:val="26"/>
          <w:szCs w:val="26"/>
        </w:rPr>
        <w:t>со   смысловым</w:t>
      </w:r>
      <w:r w:rsidRPr="00FF5F25">
        <w:rPr>
          <w:sz w:val="26"/>
          <w:szCs w:val="26"/>
        </w:rPr>
        <w:t xml:space="preserve"> </w:t>
      </w:r>
      <w:r w:rsidRPr="007B4F76">
        <w:rPr>
          <w:sz w:val="26"/>
          <w:szCs w:val="26"/>
        </w:rPr>
        <w:t>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w:t>
      </w:r>
      <w:r w:rsidRPr="007B4F76">
        <w:rPr>
          <w:spacing w:val="-19"/>
          <w:sz w:val="26"/>
          <w:szCs w:val="26"/>
        </w:rPr>
        <w:t xml:space="preserve"> </w:t>
      </w:r>
      <w:r w:rsidRPr="007B4F76">
        <w:rPr>
          <w:sz w:val="26"/>
          <w:szCs w:val="26"/>
        </w:rPr>
        <w:t>самооценки.</w:t>
      </w:r>
      <w:r w:rsidRPr="007B4F76">
        <w:rPr>
          <w:spacing w:val="-20"/>
          <w:sz w:val="26"/>
          <w:szCs w:val="26"/>
        </w:rPr>
        <w:t xml:space="preserve"> </w:t>
      </w:r>
      <w:r w:rsidRPr="007B4F76">
        <w:rPr>
          <w:sz w:val="26"/>
          <w:szCs w:val="26"/>
        </w:rPr>
        <w:t>Представлен</w:t>
      </w:r>
      <w:r w:rsidRPr="007B4F76">
        <w:rPr>
          <w:spacing w:val="-18"/>
          <w:sz w:val="26"/>
          <w:szCs w:val="26"/>
        </w:rPr>
        <w:t xml:space="preserve"> </w:t>
      </w:r>
      <w:r w:rsidRPr="007B4F76">
        <w:rPr>
          <w:sz w:val="26"/>
          <w:szCs w:val="26"/>
        </w:rPr>
        <w:t>также</w:t>
      </w:r>
      <w:r w:rsidRPr="007B4F76">
        <w:rPr>
          <w:spacing w:val="-20"/>
          <w:sz w:val="26"/>
          <w:szCs w:val="26"/>
        </w:rPr>
        <w:t xml:space="preserve"> </w:t>
      </w:r>
      <w:r w:rsidRPr="007B4F76">
        <w:rPr>
          <w:sz w:val="26"/>
          <w:szCs w:val="26"/>
        </w:rPr>
        <w:t>отдельный</w:t>
      </w:r>
      <w:r w:rsidRPr="007B4F76">
        <w:rPr>
          <w:spacing w:val="-19"/>
          <w:sz w:val="26"/>
          <w:szCs w:val="26"/>
        </w:rPr>
        <w:t xml:space="preserve"> </w:t>
      </w:r>
      <w:r w:rsidRPr="007B4F76">
        <w:rPr>
          <w:sz w:val="26"/>
          <w:szCs w:val="26"/>
        </w:rPr>
        <w:t>раздел</w:t>
      </w:r>
      <w:r w:rsidRPr="007B4F76">
        <w:rPr>
          <w:spacing w:val="-19"/>
          <w:sz w:val="26"/>
          <w:szCs w:val="26"/>
        </w:rPr>
        <w:t xml:space="preserve"> </w:t>
      </w:r>
      <w:r w:rsidRPr="007B4F76">
        <w:rPr>
          <w:sz w:val="26"/>
          <w:szCs w:val="26"/>
        </w:rPr>
        <w:t>«Совместная</w:t>
      </w:r>
      <w:r w:rsidRPr="007B4F76">
        <w:rPr>
          <w:spacing w:val="-22"/>
          <w:sz w:val="26"/>
          <w:szCs w:val="26"/>
        </w:rPr>
        <w:t xml:space="preserve"> </w:t>
      </w:r>
      <w:r w:rsidRPr="007B4F76">
        <w:rPr>
          <w:sz w:val="26"/>
          <w:szCs w:val="26"/>
        </w:rPr>
        <w:t>деятельность», интегрирующий коммуникативные и регулятивные действия, необходимые для успешной совместной</w:t>
      </w:r>
      <w:r w:rsidRPr="007B4F76">
        <w:rPr>
          <w:spacing w:val="-4"/>
          <w:sz w:val="26"/>
          <w:szCs w:val="26"/>
        </w:rPr>
        <w:t xml:space="preserve"> </w:t>
      </w:r>
      <w:r w:rsidRPr="007B4F76">
        <w:rPr>
          <w:sz w:val="26"/>
          <w:szCs w:val="26"/>
        </w:rPr>
        <w:t>деятельности.</w:t>
      </w:r>
    </w:p>
    <w:p w:rsidR="00FF5F25" w:rsidRPr="007B4F76" w:rsidRDefault="00FF5F25" w:rsidP="00953AB5">
      <w:pPr>
        <w:pStyle w:val="a3"/>
        <w:ind w:right="542" w:firstLine="566"/>
        <w:rPr>
          <w:sz w:val="26"/>
          <w:szCs w:val="26"/>
        </w:rPr>
      </w:pPr>
      <w:r w:rsidRPr="007B4F76">
        <w:rPr>
          <w:sz w:val="26"/>
          <w:szCs w:val="26"/>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w:t>
      </w:r>
      <w:r w:rsidRPr="007B4F76">
        <w:rPr>
          <w:spacing w:val="-2"/>
          <w:sz w:val="26"/>
          <w:szCs w:val="26"/>
        </w:rPr>
        <w:t xml:space="preserve"> </w:t>
      </w:r>
      <w:r w:rsidRPr="007B4F76">
        <w:rPr>
          <w:sz w:val="26"/>
          <w:szCs w:val="26"/>
        </w:rPr>
        <w:t>обучения.</w:t>
      </w:r>
    </w:p>
    <w:p w:rsidR="00FF5F25" w:rsidRPr="007B4F76" w:rsidRDefault="00FF5F25" w:rsidP="00953AB5">
      <w:pPr>
        <w:pStyle w:val="a3"/>
        <w:ind w:right="548" w:firstLine="566"/>
        <w:rPr>
          <w:sz w:val="26"/>
          <w:szCs w:val="26"/>
        </w:rPr>
      </w:pPr>
      <w:r w:rsidRPr="007B4F76">
        <w:rPr>
          <w:sz w:val="26"/>
          <w:szCs w:val="26"/>
        </w:rPr>
        <w:t>В тематическом планировании показываются возможные виды деятельности,</w:t>
      </w:r>
      <w:r w:rsidRPr="007B4F76">
        <w:rPr>
          <w:spacing w:val="-19"/>
          <w:sz w:val="26"/>
          <w:szCs w:val="26"/>
        </w:rPr>
        <w:t xml:space="preserve"> </w:t>
      </w:r>
      <w:r w:rsidRPr="007B4F76">
        <w:rPr>
          <w:sz w:val="26"/>
          <w:szCs w:val="26"/>
        </w:rPr>
        <w:t>методы,</w:t>
      </w:r>
      <w:r w:rsidRPr="007B4F76">
        <w:rPr>
          <w:spacing w:val="-19"/>
          <w:sz w:val="26"/>
          <w:szCs w:val="26"/>
        </w:rPr>
        <w:t xml:space="preserve"> </w:t>
      </w:r>
      <w:r w:rsidRPr="007B4F76">
        <w:rPr>
          <w:sz w:val="26"/>
          <w:szCs w:val="26"/>
        </w:rPr>
        <w:t>приёмы</w:t>
      </w:r>
      <w:r w:rsidRPr="007B4F76">
        <w:rPr>
          <w:spacing w:val="-20"/>
          <w:sz w:val="26"/>
          <w:szCs w:val="26"/>
        </w:rPr>
        <w:t xml:space="preserve"> </w:t>
      </w:r>
      <w:r w:rsidRPr="007B4F76">
        <w:rPr>
          <w:sz w:val="26"/>
          <w:szCs w:val="26"/>
        </w:rPr>
        <w:t>и</w:t>
      </w:r>
      <w:r w:rsidRPr="007B4F76">
        <w:rPr>
          <w:spacing w:val="-17"/>
          <w:sz w:val="26"/>
          <w:szCs w:val="26"/>
        </w:rPr>
        <w:t xml:space="preserve"> </w:t>
      </w:r>
      <w:r w:rsidRPr="007B4F76">
        <w:rPr>
          <w:sz w:val="26"/>
          <w:szCs w:val="26"/>
        </w:rPr>
        <w:t>формы</w:t>
      </w:r>
      <w:r w:rsidRPr="007B4F76">
        <w:rPr>
          <w:spacing w:val="-20"/>
          <w:sz w:val="26"/>
          <w:szCs w:val="26"/>
        </w:rPr>
        <w:t xml:space="preserve"> </w:t>
      </w:r>
      <w:r w:rsidRPr="007B4F76">
        <w:rPr>
          <w:sz w:val="26"/>
          <w:szCs w:val="26"/>
        </w:rPr>
        <w:t>организации</w:t>
      </w:r>
      <w:r w:rsidRPr="007B4F76">
        <w:rPr>
          <w:spacing w:val="-18"/>
          <w:sz w:val="26"/>
          <w:szCs w:val="26"/>
        </w:rPr>
        <w:t xml:space="preserve"> </w:t>
      </w:r>
      <w:r w:rsidRPr="007B4F76">
        <w:rPr>
          <w:sz w:val="26"/>
          <w:szCs w:val="26"/>
        </w:rPr>
        <w:t>обучения,</w:t>
      </w:r>
      <w:r w:rsidRPr="007B4F76">
        <w:rPr>
          <w:spacing w:val="-18"/>
          <w:sz w:val="26"/>
          <w:szCs w:val="26"/>
        </w:rPr>
        <w:t xml:space="preserve"> </w:t>
      </w:r>
      <w:r w:rsidRPr="007B4F76">
        <w:rPr>
          <w:sz w:val="26"/>
          <w:szCs w:val="26"/>
        </w:rPr>
        <w:t>направленные</w:t>
      </w:r>
      <w:r w:rsidRPr="007B4F76">
        <w:rPr>
          <w:spacing w:val="-17"/>
          <w:sz w:val="26"/>
          <w:szCs w:val="26"/>
        </w:rPr>
        <w:t xml:space="preserve"> </w:t>
      </w:r>
      <w:r w:rsidRPr="007B4F76">
        <w:rPr>
          <w:sz w:val="26"/>
          <w:szCs w:val="26"/>
        </w:rPr>
        <w:t>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w:t>
      </w:r>
      <w:r w:rsidRPr="007B4F76">
        <w:rPr>
          <w:spacing w:val="-5"/>
          <w:sz w:val="26"/>
          <w:szCs w:val="26"/>
        </w:rPr>
        <w:t xml:space="preserve"> </w:t>
      </w:r>
      <w:r w:rsidRPr="007B4F76">
        <w:rPr>
          <w:sz w:val="26"/>
          <w:szCs w:val="26"/>
        </w:rPr>
        <w:t>среды.</w:t>
      </w:r>
    </w:p>
    <w:p w:rsidR="00681BFE" w:rsidRDefault="00FF5F25" w:rsidP="00953AB5">
      <w:pPr>
        <w:pStyle w:val="a3"/>
        <w:ind w:left="346" w:firstLine="0"/>
        <w:rPr>
          <w:sz w:val="26"/>
          <w:szCs w:val="26"/>
        </w:rPr>
      </w:pPr>
      <w:r w:rsidRPr="007B4F76">
        <w:rPr>
          <w:sz w:val="26"/>
          <w:szCs w:val="26"/>
        </w:rPr>
        <w:t xml:space="preserve">Тематическое планирование можно найти на сайте </w:t>
      </w:r>
      <w:hyperlink r:id="rId13" w:history="1">
        <w:r w:rsidR="00846417" w:rsidRPr="00C04285">
          <w:rPr>
            <w:rStyle w:val="a8"/>
            <w:sz w:val="26"/>
            <w:szCs w:val="26"/>
          </w:rPr>
          <w:t>https://edsoo.ru</w:t>
        </w:r>
      </w:hyperlink>
      <w:r w:rsidRPr="007B4F76">
        <w:rPr>
          <w:sz w:val="26"/>
          <w:szCs w:val="26"/>
        </w:rPr>
        <w:t>.</w:t>
      </w: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846417" w:rsidRDefault="00846417" w:rsidP="00953AB5">
      <w:pPr>
        <w:pStyle w:val="a3"/>
        <w:ind w:left="346" w:firstLine="0"/>
        <w:rPr>
          <w:sz w:val="26"/>
          <w:szCs w:val="26"/>
        </w:rPr>
      </w:pPr>
    </w:p>
    <w:p w:rsidR="001F2844" w:rsidRDefault="001F2844" w:rsidP="00953AB5">
      <w:pPr>
        <w:pStyle w:val="a3"/>
        <w:ind w:left="346" w:firstLine="0"/>
        <w:rPr>
          <w:sz w:val="26"/>
          <w:szCs w:val="26"/>
        </w:rPr>
      </w:pPr>
    </w:p>
    <w:p w:rsidR="001F2844" w:rsidRPr="001F2844" w:rsidRDefault="001F2844" w:rsidP="00953AB5">
      <w:pPr>
        <w:numPr>
          <w:ilvl w:val="2"/>
          <w:numId w:val="80"/>
        </w:numPr>
        <w:tabs>
          <w:tab w:val="left" w:pos="2210"/>
        </w:tabs>
        <w:ind w:left="2209" w:hanging="493"/>
        <w:jc w:val="left"/>
        <w:outlineLvl w:val="1"/>
        <w:rPr>
          <w:b/>
          <w:bCs/>
          <w:sz w:val="26"/>
          <w:szCs w:val="26"/>
        </w:rPr>
      </w:pPr>
      <w:r w:rsidRPr="001F2844">
        <w:rPr>
          <w:b/>
          <w:bCs/>
          <w:sz w:val="26"/>
          <w:szCs w:val="26"/>
        </w:rPr>
        <w:t>ПРИМЕРНАЯ ПРОГРАММА</w:t>
      </w:r>
      <w:r w:rsidRPr="001F2844">
        <w:rPr>
          <w:b/>
          <w:bCs/>
          <w:spacing w:val="1"/>
          <w:sz w:val="26"/>
          <w:szCs w:val="26"/>
        </w:rPr>
        <w:t xml:space="preserve"> </w:t>
      </w:r>
      <w:r w:rsidRPr="001F2844">
        <w:rPr>
          <w:b/>
          <w:bCs/>
          <w:sz w:val="26"/>
          <w:szCs w:val="26"/>
        </w:rPr>
        <w:t>ВОСПИТАНИЯ</w:t>
      </w:r>
    </w:p>
    <w:p w:rsidR="001F2844" w:rsidRPr="001F2844" w:rsidRDefault="001F2844" w:rsidP="00953AB5">
      <w:pPr>
        <w:numPr>
          <w:ilvl w:val="2"/>
          <w:numId w:val="14"/>
        </w:numPr>
        <w:tabs>
          <w:tab w:val="left" w:pos="1386"/>
        </w:tabs>
        <w:jc w:val="both"/>
        <w:outlineLvl w:val="1"/>
        <w:rPr>
          <w:b/>
          <w:bCs/>
          <w:sz w:val="26"/>
          <w:szCs w:val="26"/>
        </w:rPr>
      </w:pPr>
      <w:r w:rsidRPr="001F2844">
        <w:rPr>
          <w:b/>
          <w:bCs/>
          <w:sz w:val="26"/>
          <w:szCs w:val="26"/>
        </w:rPr>
        <w:t>ПОЯСНИТЕЛЬНАЯ ЗАПИСКА</w:t>
      </w:r>
    </w:p>
    <w:p w:rsidR="001F2844" w:rsidRPr="001F2844" w:rsidRDefault="001F2844" w:rsidP="00953AB5">
      <w:pPr>
        <w:ind w:left="118" w:right="550" w:firstLine="566"/>
        <w:jc w:val="both"/>
        <w:rPr>
          <w:sz w:val="26"/>
          <w:szCs w:val="26"/>
        </w:rPr>
      </w:pPr>
      <w:r w:rsidRPr="001F2844">
        <w:rPr>
          <w:sz w:val="26"/>
          <w:szCs w:val="26"/>
        </w:rPr>
        <w:t>Программа воспитания является обязательной частью основных образовательных программ.</w:t>
      </w:r>
    </w:p>
    <w:p w:rsidR="001F2844" w:rsidRPr="001F2844" w:rsidRDefault="00D87079" w:rsidP="00953AB5">
      <w:pPr>
        <w:ind w:left="118" w:right="542" w:firstLine="566"/>
        <w:jc w:val="both"/>
        <w:rPr>
          <w:sz w:val="26"/>
          <w:szCs w:val="26"/>
        </w:rPr>
      </w:pPr>
      <w:r>
        <w:rPr>
          <w:sz w:val="26"/>
          <w:szCs w:val="26"/>
        </w:rPr>
        <w:pict>
          <v:rect id="_x0000_s1056" style="position:absolute;left:0;text-align:left;margin-left:492.7pt;margin-top:139.1pt;width:3.5pt;height:.7pt;z-index:-15707136;mso-position-horizontal-relative:page" fillcolor="black" stroked="f">
            <w10:wrap anchorx="page"/>
          </v:rect>
        </w:pict>
      </w:r>
      <w:r w:rsidR="001F2844" w:rsidRPr="001F2844">
        <w:rPr>
          <w:sz w:val="26"/>
          <w:szCs w:val="26"/>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1F2844" w:rsidRPr="001F2844" w:rsidRDefault="001F2844" w:rsidP="00953AB5">
      <w:pPr>
        <w:ind w:left="118" w:right="544" w:firstLine="566"/>
        <w:jc w:val="both"/>
        <w:rPr>
          <w:sz w:val="26"/>
          <w:szCs w:val="26"/>
        </w:rPr>
      </w:pPr>
      <w:r w:rsidRPr="001F2844">
        <w:rPr>
          <w:sz w:val="26"/>
          <w:szCs w:val="26"/>
        </w:rPr>
        <w:t xml:space="preserve">В центре примерной программы воспитания в соответствии с ГОС НОО находится личностное развитие обучающихся, формирование у них системных </w:t>
      </w:r>
      <w:r w:rsidRPr="001F2844">
        <w:rPr>
          <w:sz w:val="26"/>
          <w:szCs w:val="26"/>
        </w:rPr>
        <w:lastRenderedPageBreak/>
        <w:t>знаний о различных аспектах развития России, Донецкой Народной Республики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 ГОС НОО: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w:t>
      </w:r>
    </w:p>
    <w:p w:rsidR="001F2844" w:rsidRPr="001F2844" w:rsidRDefault="001F2844" w:rsidP="00953AB5">
      <w:pPr>
        <w:ind w:left="118" w:right="547" w:firstLine="566"/>
        <w:jc w:val="both"/>
        <w:rPr>
          <w:sz w:val="26"/>
          <w:szCs w:val="26"/>
        </w:rPr>
      </w:pPr>
      <w:r w:rsidRPr="001F2844">
        <w:rPr>
          <w:sz w:val="26"/>
          <w:szCs w:val="26"/>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1F2844" w:rsidRPr="001F2844" w:rsidRDefault="001F2844" w:rsidP="00953AB5">
      <w:pPr>
        <w:ind w:left="118" w:right="548" w:firstLine="566"/>
        <w:jc w:val="both"/>
        <w:rPr>
          <w:sz w:val="26"/>
          <w:szCs w:val="26"/>
        </w:rPr>
      </w:pPr>
      <w:r w:rsidRPr="001F2844">
        <w:rPr>
          <w:sz w:val="26"/>
          <w:szCs w:val="26"/>
        </w:rPr>
        <w:t>На</w:t>
      </w:r>
      <w:r w:rsidRPr="001F2844">
        <w:rPr>
          <w:spacing w:val="-18"/>
          <w:sz w:val="26"/>
          <w:szCs w:val="26"/>
        </w:rPr>
        <w:t xml:space="preserve"> </w:t>
      </w:r>
      <w:r w:rsidRPr="001F2844">
        <w:rPr>
          <w:sz w:val="26"/>
          <w:szCs w:val="26"/>
        </w:rPr>
        <w:t>основе</w:t>
      </w:r>
      <w:r w:rsidRPr="001F2844">
        <w:rPr>
          <w:spacing w:val="-18"/>
          <w:sz w:val="26"/>
          <w:szCs w:val="26"/>
        </w:rPr>
        <w:t xml:space="preserve"> </w:t>
      </w:r>
      <w:r w:rsidRPr="001F2844">
        <w:rPr>
          <w:sz w:val="26"/>
          <w:szCs w:val="26"/>
        </w:rPr>
        <w:t>примерной</w:t>
      </w:r>
      <w:r w:rsidRPr="001F2844">
        <w:rPr>
          <w:spacing w:val="-15"/>
          <w:sz w:val="26"/>
          <w:szCs w:val="26"/>
        </w:rPr>
        <w:t xml:space="preserve"> </w:t>
      </w:r>
      <w:r w:rsidRPr="001F2844">
        <w:rPr>
          <w:sz w:val="26"/>
          <w:szCs w:val="26"/>
        </w:rPr>
        <w:t>программы</w:t>
      </w:r>
      <w:r w:rsidRPr="001F2844">
        <w:rPr>
          <w:spacing w:val="-16"/>
          <w:sz w:val="26"/>
          <w:szCs w:val="26"/>
        </w:rPr>
        <w:t xml:space="preserve"> </w:t>
      </w:r>
      <w:r w:rsidRPr="001F2844">
        <w:rPr>
          <w:sz w:val="26"/>
          <w:szCs w:val="26"/>
        </w:rPr>
        <w:t>воспитания</w:t>
      </w:r>
      <w:r w:rsidRPr="001F2844">
        <w:rPr>
          <w:spacing w:val="-16"/>
          <w:sz w:val="26"/>
          <w:szCs w:val="26"/>
        </w:rPr>
        <w:t xml:space="preserve"> </w:t>
      </w:r>
      <w:r w:rsidRPr="001F2844">
        <w:rPr>
          <w:sz w:val="26"/>
          <w:szCs w:val="26"/>
        </w:rPr>
        <w:t>образовательные</w:t>
      </w:r>
      <w:r w:rsidRPr="001F2844">
        <w:rPr>
          <w:spacing w:val="-18"/>
          <w:sz w:val="26"/>
          <w:szCs w:val="26"/>
        </w:rPr>
        <w:t xml:space="preserve"> </w:t>
      </w:r>
      <w:r w:rsidRPr="001F2844">
        <w:rPr>
          <w:sz w:val="26"/>
          <w:szCs w:val="26"/>
        </w:rPr>
        <w:t>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w:t>
      </w:r>
      <w:r w:rsidRPr="001F2844">
        <w:rPr>
          <w:spacing w:val="-13"/>
          <w:sz w:val="26"/>
          <w:szCs w:val="26"/>
        </w:rPr>
        <w:t xml:space="preserve"> </w:t>
      </w:r>
      <w:r w:rsidRPr="001F2844">
        <w:rPr>
          <w:sz w:val="26"/>
          <w:szCs w:val="26"/>
        </w:rPr>
        <w:t>Она</w:t>
      </w:r>
      <w:r w:rsidRPr="001F2844">
        <w:rPr>
          <w:spacing w:val="-12"/>
          <w:sz w:val="26"/>
          <w:szCs w:val="26"/>
        </w:rPr>
        <w:t xml:space="preserve"> </w:t>
      </w:r>
      <w:r w:rsidRPr="001F2844">
        <w:rPr>
          <w:sz w:val="26"/>
          <w:szCs w:val="26"/>
        </w:rPr>
        <w:t>позволяет</w:t>
      </w:r>
      <w:r w:rsidRPr="001F2844">
        <w:rPr>
          <w:spacing w:val="-13"/>
          <w:sz w:val="26"/>
          <w:szCs w:val="26"/>
        </w:rPr>
        <w:t xml:space="preserve"> </w:t>
      </w:r>
      <w:r w:rsidRPr="001F2844">
        <w:rPr>
          <w:sz w:val="26"/>
          <w:szCs w:val="26"/>
        </w:rPr>
        <w:t>каждой</w:t>
      </w:r>
      <w:r w:rsidRPr="001F2844">
        <w:rPr>
          <w:spacing w:val="-12"/>
          <w:sz w:val="26"/>
          <w:szCs w:val="26"/>
        </w:rPr>
        <w:t xml:space="preserve"> </w:t>
      </w:r>
      <w:r w:rsidRPr="001F2844">
        <w:rPr>
          <w:sz w:val="26"/>
          <w:szCs w:val="26"/>
        </w:rPr>
        <w:t>образовательной</w:t>
      </w:r>
      <w:r w:rsidRPr="001F2844">
        <w:rPr>
          <w:spacing w:val="-14"/>
          <w:sz w:val="26"/>
          <w:szCs w:val="26"/>
        </w:rPr>
        <w:t xml:space="preserve"> </w:t>
      </w:r>
      <w:r w:rsidRPr="001F2844">
        <w:rPr>
          <w:sz w:val="26"/>
          <w:szCs w:val="26"/>
        </w:rPr>
        <w:t>организации,</w:t>
      </w:r>
      <w:r w:rsidRPr="001F2844">
        <w:rPr>
          <w:spacing w:val="-14"/>
          <w:sz w:val="26"/>
          <w:szCs w:val="26"/>
        </w:rPr>
        <w:t xml:space="preserve"> </w:t>
      </w:r>
      <w:r w:rsidRPr="001F2844">
        <w:rPr>
          <w:sz w:val="26"/>
          <w:szCs w:val="26"/>
        </w:rPr>
        <w:t>взяв</w:t>
      </w:r>
      <w:r w:rsidRPr="001F2844">
        <w:rPr>
          <w:spacing w:val="-12"/>
          <w:sz w:val="26"/>
          <w:szCs w:val="26"/>
        </w:rPr>
        <w:t xml:space="preserve"> </w:t>
      </w:r>
      <w:r w:rsidRPr="001F2844">
        <w:rPr>
          <w:sz w:val="26"/>
          <w:szCs w:val="26"/>
        </w:rPr>
        <w:t>за</w:t>
      </w:r>
      <w:r w:rsidRPr="001F2844">
        <w:rPr>
          <w:spacing w:val="-13"/>
          <w:sz w:val="26"/>
          <w:szCs w:val="26"/>
        </w:rPr>
        <w:t xml:space="preserve"> </w:t>
      </w:r>
      <w:r w:rsidRPr="001F2844">
        <w:rPr>
          <w:sz w:val="26"/>
          <w:szCs w:val="26"/>
        </w:rPr>
        <w:t>основу содержание основных её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w:t>
      </w:r>
      <w:r w:rsidRPr="001F2844">
        <w:rPr>
          <w:spacing w:val="-11"/>
          <w:sz w:val="26"/>
          <w:szCs w:val="26"/>
        </w:rPr>
        <w:t xml:space="preserve"> </w:t>
      </w:r>
      <w:r w:rsidRPr="001F2844">
        <w:rPr>
          <w:sz w:val="26"/>
          <w:szCs w:val="26"/>
        </w:rPr>
        <w:t>воспитания.</w:t>
      </w:r>
    </w:p>
    <w:p w:rsidR="001F2844" w:rsidRPr="001F2844" w:rsidRDefault="001F2844" w:rsidP="00953AB5">
      <w:pPr>
        <w:pStyle w:val="a3"/>
        <w:ind w:firstLine="0"/>
        <w:rPr>
          <w:sz w:val="26"/>
          <w:szCs w:val="26"/>
        </w:rPr>
      </w:pPr>
      <w:r w:rsidRPr="001F2844">
        <w:rPr>
          <w:sz w:val="26"/>
          <w:szCs w:val="26"/>
        </w:rPr>
        <w:t>Рабочие программы воспитания образовательных организаций должны включать в себя четыре основных раздела:</w:t>
      </w:r>
    </w:p>
    <w:p w:rsidR="001F2844" w:rsidRPr="001F2844" w:rsidRDefault="001F2844" w:rsidP="00953AB5">
      <w:pPr>
        <w:numPr>
          <w:ilvl w:val="0"/>
          <w:numId w:val="13"/>
        </w:numPr>
        <w:tabs>
          <w:tab w:val="left" w:pos="966"/>
        </w:tabs>
        <w:ind w:right="541" w:firstLine="566"/>
        <w:jc w:val="both"/>
        <w:rPr>
          <w:sz w:val="26"/>
          <w:szCs w:val="26"/>
        </w:rPr>
      </w:pPr>
      <w:r w:rsidRPr="001F2844">
        <w:rPr>
          <w:b/>
          <w:sz w:val="26"/>
          <w:szCs w:val="26"/>
        </w:rPr>
        <w:t xml:space="preserve">Раздел «Особенности организуемого в образовательной организации воспитательного процесса», </w:t>
      </w:r>
      <w:r w:rsidRPr="001F2844">
        <w:rPr>
          <w:sz w:val="26"/>
          <w:szCs w:val="26"/>
        </w:rPr>
        <w:t>в котором образовательная организация кратко описывает</w:t>
      </w:r>
      <w:r w:rsidRPr="001F2844">
        <w:rPr>
          <w:spacing w:val="-13"/>
          <w:sz w:val="26"/>
          <w:szCs w:val="26"/>
        </w:rPr>
        <w:t xml:space="preserve"> </w:t>
      </w:r>
      <w:r w:rsidRPr="001F2844">
        <w:rPr>
          <w:sz w:val="26"/>
          <w:szCs w:val="26"/>
        </w:rPr>
        <w:t>специфику</w:t>
      </w:r>
      <w:r w:rsidRPr="001F2844">
        <w:rPr>
          <w:spacing w:val="-11"/>
          <w:sz w:val="26"/>
          <w:szCs w:val="26"/>
        </w:rPr>
        <w:t xml:space="preserve"> </w:t>
      </w:r>
      <w:r w:rsidRPr="001F2844">
        <w:rPr>
          <w:sz w:val="26"/>
          <w:szCs w:val="26"/>
        </w:rPr>
        <w:t>своей</w:t>
      </w:r>
      <w:r w:rsidRPr="001F2844">
        <w:rPr>
          <w:spacing w:val="-14"/>
          <w:sz w:val="26"/>
          <w:szCs w:val="26"/>
        </w:rPr>
        <w:t xml:space="preserve"> </w:t>
      </w:r>
      <w:r w:rsidRPr="001F2844">
        <w:rPr>
          <w:sz w:val="26"/>
          <w:szCs w:val="26"/>
        </w:rPr>
        <w:t>деятельности</w:t>
      </w:r>
      <w:r w:rsidRPr="001F2844">
        <w:rPr>
          <w:spacing w:val="-12"/>
          <w:sz w:val="26"/>
          <w:szCs w:val="26"/>
        </w:rPr>
        <w:t xml:space="preserve"> </w:t>
      </w:r>
      <w:r w:rsidRPr="001F2844">
        <w:rPr>
          <w:sz w:val="26"/>
          <w:szCs w:val="26"/>
        </w:rPr>
        <w:t>в</w:t>
      </w:r>
      <w:r w:rsidRPr="001F2844">
        <w:rPr>
          <w:spacing w:val="-12"/>
          <w:sz w:val="26"/>
          <w:szCs w:val="26"/>
        </w:rPr>
        <w:t xml:space="preserve"> </w:t>
      </w:r>
      <w:r w:rsidRPr="001F2844">
        <w:rPr>
          <w:sz w:val="26"/>
          <w:szCs w:val="26"/>
        </w:rPr>
        <w:t>сфере</w:t>
      </w:r>
      <w:r w:rsidRPr="001F2844">
        <w:rPr>
          <w:spacing w:val="-13"/>
          <w:sz w:val="26"/>
          <w:szCs w:val="26"/>
        </w:rPr>
        <w:t xml:space="preserve"> </w:t>
      </w:r>
      <w:r w:rsidRPr="001F2844">
        <w:rPr>
          <w:sz w:val="26"/>
          <w:szCs w:val="26"/>
        </w:rPr>
        <w:t>воспитания.</w:t>
      </w:r>
      <w:r w:rsidRPr="001F2844">
        <w:rPr>
          <w:spacing w:val="-13"/>
          <w:sz w:val="26"/>
          <w:szCs w:val="26"/>
        </w:rPr>
        <w:t xml:space="preserve"> </w:t>
      </w:r>
      <w:r w:rsidRPr="001F2844">
        <w:rPr>
          <w:sz w:val="26"/>
          <w:szCs w:val="26"/>
        </w:rPr>
        <w:t>Здесь</w:t>
      </w:r>
      <w:r w:rsidRPr="001F2844">
        <w:rPr>
          <w:spacing w:val="-12"/>
          <w:sz w:val="26"/>
          <w:szCs w:val="26"/>
        </w:rPr>
        <w:t xml:space="preserve"> </w:t>
      </w:r>
      <w:r w:rsidRPr="001F2844">
        <w:rPr>
          <w:sz w:val="26"/>
          <w:szCs w:val="26"/>
        </w:rPr>
        <w:t>может</w:t>
      </w:r>
      <w:r w:rsidRPr="001F2844">
        <w:rPr>
          <w:spacing w:val="-12"/>
          <w:sz w:val="26"/>
          <w:szCs w:val="26"/>
        </w:rPr>
        <w:t xml:space="preserve"> </w:t>
      </w:r>
      <w:r w:rsidRPr="001F2844">
        <w:rPr>
          <w:sz w:val="26"/>
          <w:szCs w:val="26"/>
        </w:rPr>
        <w:t>быть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1F2844" w:rsidRPr="001F2844" w:rsidRDefault="001F2844" w:rsidP="00953AB5">
      <w:pPr>
        <w:numPr>
          <w:ilvl w:val="0"/>
          <w:numId w:val="13"/>
        </w:numPr>
        <w:tabs>
          <w:tab w:val="left" w:pos="966"/>
        </w:tabs>
        <w:ind w:right="548" w:firstLine="566"/>
        <w:jc w:val="both"/>
        <w:rPr>
          <w:sz w:val="26"/>
          <w:szCs w:val="26"/>
        </w:rPr>
      </w:pPr>
      <w:r w:rsidRPr="001F2844">
        <w:rPr>
          <w:b/>
          <w:sz w:val="26"/>
          <w:szCs w:val="26"/>
        </w:rPr>
        <w:t xml:space="preserve">Раздел «Цель и задачи воспитания», </w:t>
      </w:r>
      <w:r w:rsidRPr="001F2844">
        <w:rPr>
          <w:sz w:val="26"/>
          <w:szCs w:val="26"/>
        </w:rPr>
        <w:t>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w:t>
      </w:r>
      <w:r w:rsidRPr="001F2844">
        <w:rPr>
          <w:spacing w:val="-15"/>
          <w:sz w:val="26"/>
          <w:szCs w:val="26"/>
        </w:rPr>
        <w:t xml:space="preserve"> </w:t>
      </w:r>
      <w:r w:rsidRPr="001F2844">
        <w:rPr>
          <w:sz w:val="26"/>
          <w:szCs w:val="26"/>
        </w:rPr>
        <w:t>цели.</w:t>
      </w:r>
    </w:p>
    <w:p w:rsidR="001F2844" w:rsidRPr="001F2844" w:rsidRDefault="001F2844" w:rsidP="00953AB5">
      <w:pPr>
        <w:numPr>
          <w:ilvl w:val="0"/>
          <w:numId w:val="13"/>
        </w:numPr>
        <w:tabs>
          <w:tab w:val="left" w:pos="966"/>
        </w:tabs>
        <w:ind w:right="544" w:firstLine="566"/>
        <w:jc w:val="both"/>
        <w:rPr>
          <w:sz w:val="26"/>
          <w:szCs w:val="26"/>
        </w:rPr>
      </w:pPr>
      <w:r w:rsidRPr="001F2844">
        <w:rPr>
          <w:b/>
          <w:sz w:val="26"/>
          <w:szCs w:val="26"/>
        </w:rPr>
        <w:t xml:space="preserve">Раздел «Виды, формы и содержание деятельности», </w:t>
      </w:r>
      <w:r w:rsidRPr="001F2844">
        <w:rPr>
          <w:sz w:val="26"/>
          <w:szCs w:val="26"/>
        </w:rPr>
        <w:t>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w:t>
      </w:r>
      <w:r w:rsidRPr="001F2844">
        <w:rPr>
          <w:spacing w:val="8"/>
          <w:sz w:val="26"/>
          <w:szCs w:val="26"/>
        </w:rPr>
        <w:t xml:space="preserve"> </w:t>
      </w:r>
      <w:r w:rsidRPr="001F2844">
        <w:rPr>
          <w:sz w:val="26"/>
          <w:szCs w:val="26"/>
        </w:rPr>
        <w:t>представителями)»,</w:t>
      </w:r>
    </w:p>
    <w:p w:rsidR="001F2844" w:rsidRPr="001F2844" w:rsidRDefault="001F2844" w:rsidP="00953AB5">
      <w:pPr>
        <w:ind w:left="118" w:right="548"/>
        <w:jc w:val="both"/>
        <w:rPr>
          <w:sz w:val="26"/>
          <w:szCs w:val="26"/>
        </w:rPr>
      </w:pPr>
      <w:r w:rsidRPr="001F2844">
        <w:rPr>
          <w:sz w:val="26"/>
          <w:szCs w:val="26"/>
        </w:rPr>
        <w:t>«Самоуправление»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1F2844" w:rsidRPr="001F2844" w:rsidRDefault="001F2844" w:rsidP="00953AB5">
      <w:pPr>
        <w:pStyle w:val="a3"/>
        <w:ind w:right="547" w:firstLine="0"/>
        <w:rPr>
          <w:sz w:val="26"/>
          <w:szCs w:val="26"/>
        </w:rPr>
      </w:pPr>
      <w:r w:rsidRPr="001F2844">
        <w:rPr>
          <w:sz w:val="26"/>
          <w:szCs w:val="26"/>
        </w:rPr>
        <w:t xml:space="preserve">Образовательная организация, разрабатывая собственную рабочую программу воспитания, вправе включать в неё те вариативные модули, которые помогут ей в наибольшей степени реализовать свой воспитательный потенциал с учётом </w:t>
      </w:r>
      <w:r w:rsidRPr="001F2844">
        <w:rPr>
          <w:sz w:val="26"/>
          <w:szCs w:val="26"/>
        </w:rPr>
        <w:lastRenderedPageBreak/>
        <w:t>имеющихся у неё кадровых и материальных ресурсов. Поскольку практика воспитания в образовательных организациях Донецкой Народной Республики многообразна, и примерная программа не может охватить всё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1F2844" w:rsidRPr="001F2844" w:rsidRDefault="001F2844" w:rsidP="00953AB5">
      <w:pPr>
        <w:ind w:left="118" w:right="544" w:firstLine="566"/>
        <w:jc w:val="both"/>
        <w:rPr>
          <w:sz w:val="26"/>
          <w:szCs w:val="26"/>
        </w:rPr>
      </w:pPr>
      <w:r w:rsidRPr="001F2844">
        <w:rPr>
          <w:sz w:val="26"/>
          <w:szCs w:val="26"/>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1F2844" w:rsidRPr="001F2844" w:rsidRDefault="001F2844" w:rsidP="00953AB5">
      <w:pPr>
        <w:numPr>
          <w:ilvl w:val="0"/>
          <w:numId w:val="13"/>
        </w:numPr>
        <w:tabs>
          <w:tab w:val="left" w:pos="966"/>
        </w:tabs>
        <w:ind w:right="550" w:firstLine="566"/>
        <w:jc w:val="both"/>
        <w:rPr>
          <w:sz w:val="26"/>
          <w:szCs w:val="26"/>
        </w:rPr>
      </w:pPr>
      <w:r w:rsidRPr="00846417">
        <w:rPr>
          <w:b/>
          <w:sz w:val="26"/>
          <w:szCs w:val="26"/>
        </w:rPr>
        <w:t>Раздел «Основные направления самоанализа воспитательной работы»,</w:t>
      </w:r>
      <w:r w:rsidRPr="001F2844">
        <w:rPr>
          <w:sz w:val="26"/>
          <w:szCs w:val="26"/>
        </w:rPr>
        <w:t xml:space="preserve">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w:t>
      </w:r>
      <w:r w:rsidRPr="001F2844">
        <w:rPr>
          <w:spacing w:val="-1"/>
          <w:sz w:val="26"/>
          <w:szCs w:val="26"/>
        </w:rPr>
        <w:t xml:space="preserve"> </w:t>
      </w:r>
      <w:r w:rsidRPr="001F2844">
        <w:rPr>
          <w:sz w:val="26"/>
          <w:szCs w:val="26"/>
        </w:rPr>
        <w:t>осуществления.</w:t>
      </w:r>
    </w:p>
    <w:p w:rsidR="001F2844" w:rsidRPr="001F2844" w:rsidRDefault="001F2844" w:rsidP="00953AB5">
      <w:pPr>
        <w:ind w:left="118" w:right="546" w:firstLine="566"/>
        <w:jc w:val="both"/>
        <w:rPr>
          <w:sz w:val="26"/>
          <w:szCs w:val="26"/>
        </w:rPr>
      </w:pPr>
      <w:r w:rsidRPr="001F2844">
        <w:rPr>
          <w:sz w:val="26"/>
          <w:szCs w:val="26"/>
        </w:rPr>
        <w:t>Рабочая программа воспитания, которую образовательная организация разрабатывает</w:t>
      </w:r>
      <w:r w:rsidRPr="001F2844">
        <w:rPr>
          <w:spacing w:val="-8"/>
          <w:sz w:val="26"/>
          <w:szCs w:val="26"/>
        </w:rPr>
        <w:t xml:space="preserve"> </w:t>
      </w:r>
      <w:r w:rsidRPr="001F2844">
        <w:rPr>
          <w:sz w:val="26"/>
          <w:szCs w:val="26"/>
        </w:rPr>
        <w:t>на</w:t>
      </w:r>
      <w:r w:rsidRPr="001F2844">
        <w:rPr>
          <w:spacing w:val="-7"/>
          <w:sz w:val="26"/>
          <w:szCs w:val="26"/>
        </w:rPr>
        <w:t xml:space="preserve"> </w:t>
      </w:r>
      <w:r w:rsidRPr="001F2844">
        <w:rPr>
          <w:sz w:val="26"/>
          <w:szCs w:val="26"/>
        </w:rPr>
        <w:t>основе</w:t>
      </w:r>
      <w:r w:rsidRPr="001F2844">
        <w:rPr>
          <w:spacing w:val="-7"/>
          <w:sz w:val="26"/>
          <w:szCs w:val="26"/>
        </w:rPr>
        <w:t xml:space="preserve"> </w:t>
      </w:r>
      <w:r w:rsidRPr="001F2844">
        <w:rPr>
          <w:sz w:val="26"/>
          <w:szCs w:val="26"/>
        </w:rPr>
        <w:t>примерной</w:t>
      </w:r>
      <w:r w:rsidRPr="001F2844">
        <w:rPr>
          <w:spacing w:val="-6"/>
          <w:sz w:val="26"/>
          <w:szCs w:val="26"/>
        </w:rPr>
        <w:t xml:space="preserve"> </w:t>
      </w:r>
      <w:r w:rsidRPr="001F2844">
        <w:rPr>
          <w:sz w:val="26"/>
          <w:szCs w:val="26"/>
        </w:rPr>
        <w:t>программы,</w:t>
      </w:r>
      <w:r w:rsidRPr="001F2844">
        <w:rPr>
          <w:spacing w:val="-5"/>
          <w:sz w:val="26"/>
          <w:szCs w:val="26"/>
        </w:rPr>
        <w:t xml:space="preserve"> </w:t>
      </w:r>
      <w:r w:rsidRPr="001F2844">
        <w:rPr>
          <w:sz w:val="26"/>
          <w:szCs w:val="26"/>
        </w:rPr>
        <w:t>должна</w:t>
      </w:r>
      <w:r w:rsidRPr="001F2844">
        <w:rPr>
          <w:spacing w:val="-7"/>
          <w:sz w:val="26"/>
          <w:szCs w:val="26"/>
        </w:rPr>
        <w:t xml:space="preserve"> </w:t>
      </w:r>
      <w:r w:rsidRPr="001F2844">
        <w:rPr>
          <w:sz w:val="26"/>
          <w:szCs w:val="26"/>
        </w:rPr>
        <w:t>быть</w:t>
      </w:r>
      <w:r w:rsidRPr="001F2844">
        <w:rPr>
          <w:spacing w:val="-6"/>
          <w:sz w:val="26"/>
          <w:szCs w:val="26"/>
        </w:rPr>
        <w:t xml:space="preserve"> </w:t>
      </w:r>
      <w:r w:rsidRPr="001F2844">
        <w:rPr>
          <w:sz w:val="26"/>
          <w:szCs w:val="26"/>
        </w:rPr>
        <w:t>короткой</w:t>
      </w:r>
      <w:r w:rsidRPr="001F2844">
        <w:rPr>
          <w:spacing w:val="-4"/>
          <w:sz w:val="26"/>
          <w:szCs w:val="26"/>
        </w:rPr>
        <w:t xml:space="preserve"> </w:t>
      </w:r>
      <w:r w:rsidRPr="001F2844">
        <w:rPr>
          <w:sz w:val="26"/>
          <w:szCs w:val="26"/>
        </w:rPr>
        <w:t>и</w:t>
      </w:r>
      <w:r w:rsidRPr="001F2844">
        <w:rPr>
          <w:spacing w:val="-6"/>
          <w:sz w:val="26"/>
          <w:szCs w:val="26"/>
        </w:rPr>
        <w:t xml:space="preserve"> </w:t>
      </w:r>
      <w:r w:rsidRPr="001F2844">
        <w:rPr>
          <w:sz w:val="26"/>
          <w:szCs w:val="26"/>
        </w:rPr>
        <w:t>ясной, содержащей конкретное описание предстоящей работы с обучающимися, а не общие рассуждения о</w:t>
      </w:r>
      <w:r w:rsidRPr="001F2844">
        <w:rPr>
          <w:spacing w:val="-6"/>
          <w:sz w:val="26"/>
          <w:szCs w:val="26"/>
        </w:rPr>
        <w:t xml:space="preserve"> </w:t>
      </w:r>
      <w:r w:rsidRPr="001F2844">
        <w:rPr>
          <w:sz w:val="26"/>
          <w:szCs w:val="26"/>
        </w:rPr>
        <w:t>воспитании.</w:t>
      </w:r>
    </w:p>
    <w:p w:rsidR="001F2844" w:rsidRPr="001F2844" w:rsidRDefault="001F2844" w:rsidP="00953AB5">
      <w:pPr>
        <w:ind w:left="118" w:right="552" w:firstLine="566"/>
        <w:jc w:val="both"/>
        <w:rPr>
          <w:sz w:val="26"/>
          <w:szCs w:val="26"/>
        </w:rPr>
      </w:pPr>
      <w:r w:rsidRPr="001F2844">
        <w:rPr>
          <w:sz w:val="26"/>
          <w:szCs w:val="26"/>
        </w:rPr>
        <w:t>К программе воспитания каждой образовательной организацией прилагается ежегодный календарный план воспитательной работы.</w:t>
      </w:r>
    </w:p>
    <w:p w:rsidR="001F2844" w:rsidRDefault="001F2844" w:rsidP="00953AB5">
      <w:pPr>
        <w:ind w:left="118" w:right="543" w:firstLine="566"/>
        <w:jc w:val="both"/>
        <w:rPr>
          <w:sz w:val="26"/>
          <w:szCs w:val="26"/>
        </w:rPr>
      </w:pPr>
      <w:r w:rsidRPr="001F2844">
        <w:rPr>
          <w:sz w:val="26"/>
          <w:szCs w:val="26"/>
        </w:rPr>
        <w:t>Разрабатывая</w:t>
      </w:r>
      <w:r w:rsidRPr="001F2844">
        <w:rPr>
          <w:spacing w:val="-15"/>
          <w:sz w:val="26"/>
          <w:szCs w:val="26"/>
        </w:rPr>
        <w:t xml:space="preserve"> </w:t>
      </w:r>
      <w:r w:rsidRPr="001F2844">
        <w:rPr>
          <w:sz w:val="26"/>
          <w:szCs w:val="26"/>
        </w:rPr>
        <w:t>рабочую</w:t>
      </w:r>
      <w:r w:rsidRPr="001F2844">
        <w:rPr>
          <w:spacing w:val="-14"/>
          <w:sz w:val="26"/>
          <w:szCs w:val="26"/>
        </w:rPr>
        <w:t xml:space="preserve"> </w:t>
      </w:r>
      <w:r w:rsidRPr="001F2844">
        <w:rPr>
          <w:sz w:val="26"/>
          <w:szCs w:val="26"/>
        </w:rPr>
        <w:t>программу</w:t>
      </w:r>
      <w:r w:rsidRPr="001F2844">
        <w:rPr>
          <w:spacing w:val="-14"/>
          <w:sz w:val="26"/>
          <w:szCs w:val="26"/>
        </w:rPr>
        <w:t xml:space="preserve"> </w:t>
      </w:r>
      <w:r w:rsidRPr="001F2844">
        <w:rPr>
          <w:sz w:val="26"/>
          <w:szCs w:val="26"/>
        </w:rPr>
        <w:t>воспитания,</w:t>
      </w:r>
      <w:r w:rsidRPr="001F2844">
        <w:rPr>
          <w:spacing w:val="-14"/>
          <w:sz w:val="26"/>
          <w:szCs w:val="26"/>
        </w:rPr>
        <w:t xml:space="preserve"> </w:t>
      </w:r>
      <w:r w:rsidRPr="001F2844">
        <w:rPr>
          <w:sz w:val="26"/>
          <w:szCs w:val="26"/>
        </w:rPr>
        <w:t>важно</w:t>
      </w:r>
      <w:r w:rsidRPr="001F2844">
        <w:rPr>
          <w:spacing w:val="-15"/>
          <w:sz w:val="26"/>
          <w:szCs w:val="26"/>
        </w:rPr>
        <w:t xml:space="preserve"> </w:t>
      </w:r>
      <w:r w:rsidRPr="001F2844">
        <w:rPr>
          <w:sz w:val="26"/>
          <w:szCs w:val="26"/>
        </w:rPr>
        <w:t>понимать,</w:t>
      </w:r>
      <w:r w:rsidRPr="001F2844">
        <w:rPr>
          <w:spacing w:val="-13"/>
          <w:sz w:val="26"/>
          <w:szCs w:val="26"/>
        </w:rPr>
        <w:t xml:space="preserve"> </w:t>
      </w:r>
      <w:r w:rsidRPr="001F2844">
        <w:rPr>
          <w:sz w:val="26"/>
          <w:szCs w:val="26"/>
        </w:rPr>
        <w:t>что</w:t>
      </w:r>
      <w:r w:rsidRPr="001F2844">
        <w:rPr>
          <w:spacing w:val="-13"/>
          <w:sz w:val="26"/>
          <w:szCs w:val="26"/>
        </w:rPr>
        <w:t xml:space="preserve"> </w:t>
      </w:r>
      <w:r w:rsidRPr="001F2844">
        <w:rPr>
          <w:sz w:val="26"/>
          <w:szCs w:val="26"/>
        </w:rPr>
        <w:t>сама</w:t>
      </w:r>
      <w:r w:rsidRPr="001F2844">
        <w:rPr>
          <w:spacing w:val="-16"/>
          <w:sz w:val="26"/>
          <w:szCs w:val="26"/>
        </w:rPr>
        <w:t xml:space="preserve"> </w:t>
      </w:r>
      <w:r w:rsidRPr="001F2844">
        <w:rPr>
          <w:sz w:val="26"/>
          <w:szCs w:val="26"/>
        </w:rPr>
        <w:t>по себе программа не является инструментом воспитания: обучающегося воспитывает не документ, а педагогический работник – своими действиями, словами,</w:t>
      </w:r>
      <w:r w:rsidRPr="001F2844">
        <w:rPr>
          <w:spacing w:val="-11"/>
          <w:sz w:val="26"/>
          <w:szCs w:val="26"/>
        </w:rPr>
        <w:t xml:space="preserve"> </w:t>
      </w:r>
      <w:r w:rsidRPr="001F2844">
        <w:rPr>
          <w:sz w:val="26"/>
          <w:szCs w:val="26"/>
        </w:rPr>
        <w:t>отношениями.</w:t>
      </w:r>
      <w:r w:rsidRPr="001F2844">
        <w:rPr>
          <w:spacing w:val="-10"/>
          <w:sz w:val="26"/>
          <w:szCs w:val="26"/>
        </w:rPr>
        <w:t xml:space="preserve"> </w:t>
      </w:r>
      <w:r w:rsidRPr="001F2844">
        <w:rPr>
          <w:sz w:val="26"/>
          <w:szCs w:val="26"/>
        </w:rPr>
        <w:t>Программа</w:t>
      </w:r>
      <w:r w:rsidRPr="001F2844">
        <w:rPr>
          <w:spacing w:val="-9"/>
          <w:sz w:val="26"/>
          <w:szCs w:val="26"/>
        </w:rPr>
        <w:t xml:space="preserve"> </w:t>
      </w:r>
      <w:r w:rsidRPr="001F2844">
        <w:rPr>
          <w:sz w:val="26"/>
          <w:szCs w:val="26"/>
        </w:rPr>
        <w:t>лишь</w:t>
      </w:r>
      <w:r w:rsidRPr="001F2844">
        <w:rPr>
          <w:spacing w:val="-11"/>
          <w:sz w:val="26"/>
          <w:szCs w:val="26"/>
        </w:rPr>
        <w:t xml:space="preserve"> </w:t>
      </w:r>
      <w:r w:rsidRPr="001F2844">
        <w:rPr>
          <w:sz w:val="26"/>
          <w:szCs w:val="26"/>
        </w:rPr>
        <w:t>позволяет</w:t>
      </w:r>
      <w:r w:rsidRPr="001F2844">
        <w:rPr>
          <w:spacing w:val="-10"/>
          <w:sz w:val="26"/>
          <w:szCs w:val="26"/>
        </w:rPr>
        <w:t xml:space="preserve"> </w:t>
      </w:r>
      <w:r w:rsidRPr="001F2844">
        <w:rPr>
          <w:sz w:val="26"/>
          <w:szCs w:val="26"/>
        </w:rPr>
        <w:t>педагогическим</w:t>
      </w:r>
      <w:r w:rsidRPr="001F2844">
        <w:rPr>
          <w:spacing w:val="-9"/>
          <w:sz w:val="26"/>
          <w:szCs w:val="26"/>
        </w:rPr>
        <w:t xml:space="preserve"> </w:t>
      </w:r>
      <w:r w:rsidRPr="001F2844">
        <w:rPr>
          <w:sz w:val="26"/>
          <w:szCs w:val="26"/>
        </w:rPr>
        <w:t>работникам скоординировать свои усилия, направленные на воспитание</w:t>
      </w:r>
      <w:r w:rsidRPr="001F2844">
        <w:rPr>
          <w:spacing w:val="-17"/>
          <w:sz w:val="26"/>
          <w:szCs w:val="26"/>
        </w:rPr>
        <w:t xml:space="preserve"> </w:t>
      </w:r>
      <w:r w:rsidRPr="001F2844">
        <w:rPr>
          <w:sz w:val="26"/>
          <w:szCs w:val="26"/>
        </w:rPr>
        <w:t>обучающихся.</w:t>
      </w:r>
    </w:p>
    <w:p w:rsidR="00846417" w:rsidRDefault="00846417" w:rsidP="00953AB5">
      <w:pPr>
        <w:ind w:left="118" w:right="543" w:firstLine="566"/>
        <w:jc w:val="both"/>
        <w:rPr>
          <w:sz w:val="26"/>
          <w:szCs w:val="26"/>
        </w:rPr>
      </w:pPr>
    </w:p>
    <w:p w:rsidR="00846417" w:rsidRPr="001F2844" w:rsidRDefault="00846417" w:rsidP="00953AB5">
      <w:pPr>
        <w:ind w:left="118" w:right="543" w:firstLine="566"/>
        <w:jc w:val="both"/>
        <w:rPr>
          <w:sz w:val="26"/>
          <w:szCs w:val="26"/>
        </w:rPr>
      </w:pPr>
    </w:p>
    <w:p w:rsidR="001F2844" w:rsidRPr="001F2844" w:rsidRDefault="001F2844" w:rsidP="00953AB5">
      <w:pPr>
        <w:numPr>
          <w:ilvl w:val="2"/>
          <w:numId w:val="14"/>
        </w:numPr>
        <w:tabs>
          <w:tab w:val="left" w:pos="1386"/>
        </w:tabs>
        <w:ind w:left="118" w:right="1226" w:firstLine="566"/>
        <w:jc w:val="both"/>
        <w:outlineLvl w:val="1"/>
        <w:rPr>
          <w:b/>
          <w:bCs/>
          <w:sz w:val="26"/>
          <w:szCs w:val="26"/>
        </w:rPr>
      </w:pPr>
      <w:r w:rsidRPr="001F2844">
        <w:rPr>
          <w:b/>
          <w:bCs/>
          <w:sz w:val="26"/>
          <w:szCs w:val="26"/>
        </w:rPr>
        <w:t>Особенности организуемого в образовательной организации воспитательного процесса</w:t>
      </w:r>
    </w:p>
    <w:p w:rsidR="001F2844" w:rsidRPr="001F2844" w:rsidRDefault="001F2844" w:rsidP="00953AB5">
      <w:pPr>
        <w:ind w:left="118" w:right="542" w:firstLine="566"/>
        <w:jc w:val="both"/>
        <w:rPr>
          <w:sz w:val="26"/>
          <w:szCs w:val="26"/>
        </w:rPr>
      </w:pPr>
      <w:r w:rsidRPr="001F2844">
        <w:rPr>
          <w:i/>
          <w:sz w:val="26"/>
          <w:szCs w:val="26"/>
        </w:rPr>
        <w:t>Примечание: поскольку общие сведения об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w:t>
      </w:r>
      <w:r w:rsidRPr="001F2844">
        <w:rPr>
          <w:i/>
          <w:spacing w:val="-23"/>
          <w:sz w:val="26"/>
          <w:szCs w:val="26"/>
        </w:rPr>
        <w:t xml:space="preserve"> </w:t>
      </w:r>
      <w:r w:rsidRPr="001F2844">
        <w:rPr>
          <w:i/>
          <w:sz w:val="26"/>
          <w:szCs w:val="26"/>
        </w:rPr>
        <w:t>исходя</w:t>
      </w:r>
      <w:r w:rsidRPr="001F2844">
        <w:rPr>
          <w:i/>
          <w:spacing w:val="-21"/>
          <w:sz w:val="26"/>
          <w:szCs w:val="26"/>
        </w:rPr>
        <w:t xml:space="preserve"> </w:t>
      </w:r>
      <w:r w:rsidRPr="001F2844">
        <w:rPr>
          <w:i/>
          <w:sz w:val="26"/>
          <w:szCs w:val="26"/>
        </w:rPr>
        <w:t>из</w:t>
      </w:r>
      <w:r w:rsidRPr="001F2844">
        <w:rPr>
          <w:i/>
          <w:spacing w:val="-19"/>
          <w:sz w:val="26"/>
          <w:szCs w:val="26"/>
        </w:rPr>
        <w:t xml:space="preserve"> </w:t>
      </w:r>
      <w:r w:rsidRPr="001F2844">
        <w:rPr>
          <w:i/>
          <w:sz w:val="26"/>
          <w:szCs w:val="26"/>
        </w:rPr>
        <w:t>своих</w:t>
      </w:r>
      <w:r w:rsidRPr="001F2844">
        <w:rPr>
          <w:i/>
          <w:spacing w:val="-21"/>
          <w:sz w:val="26"/>
          <w:szCs w:val="26"/>
        </w:rPr>
        <w:t xml:space="preserve"> </w:t>
      </w:r>
      <w:r w:rsidRPr="001F2844">
        <w:rPr>
          <w:i/>
          <w:sz w:val="26"/>
          <w:szCs w:val="26"/>
        </w:rPr>
        <w:t>особенностей,</w:t>
      </w:r>
      <w:r w:rsidRPr="001F2844">
        <w:rPr>
          <w:i/>
          <w:spacing w:val="-20"/>
          <w:sz w:val="26"/>
          <w:szCs w:val="26"/>
        </w:rPr>
        <w:t xml:space="preserve"> </w:t>
      </w:r>
      <w:r w:rsidRPr="001F2844">
        <w:rPr>
          <w:i/>
          <w:sz w:val="26"/>
          <w:szCs w:val="26"/>
        </w:rPr>
        <w:t>связанных</w:t>
      </w:r>
      <w:r w:rsidRPr="001F2844">
        <w:rPr>
          <w:i/>
          <w:spacing w:val="-20"/>
          <w:sz w:val="26"/>
          <w:szCs w:val="26"/>
        </w:rPr>
        <w:t xml:space="preserve"> </w:t>
      </w:r>
      <w:r w:rsidRPr="001F2844">
        <w:rPr>
          <w:i/>
          <w:sz w:val="26"/>
          <w:szCs w:val="26"/>
        </w:rPr>
        <w:t>с</w:t>
      </w:r>
      <w:r w:rsidRPr="001F2844">
        <w:rPr>
          <w:i/>
          <w:spacing w:val="-20"/>
          <w:sz w:val="26"/>
          <w:szCs w:val="26"/>
        </w:rPr>
        <w:t xml:space="preserve"> </w:t>
      </w:r>
      <w:r w:rsidRPr="001F2844">
        <w:rPr>
          <w:i/>
          <w:sz w:val="26"/>
          <w:szCs w:val="26"/>
        </w:rPr>
        <w:t>расположением</w:t>
      </w:r>
      <w:r w:rsidRPr="001F2844">
        <w:rPr>
          <w:i/>
          <w:spacing w:val="-19"/>
          <w:sz w:val="26"/>
          <w:szCs w:val="26"/>
        </w:rPr>
        <w:t xml:space="preserve"> </w:t>
      </w:r>
      <w:r w:rsidRPr="001F2844">
        <w:rPr>
          <w:i/>
          <w:sz w:val="26"/>
          <w:szCs w:val="26"/>
        </w:rPr>
        <w:t>образовательной организации,</w:t>
      </w:r>
      <w:r w:rsidRPr="001F2844">
        <w:rPr>
          <w:i/>
          <w:spacing w:val="-12"/>
          <w:sz w:val="26"/>
          <w:szCs w:val="26"/>
        </w:rPr>
        <w:t xml:space="preserve"> </w:t>
      </w:r>
      <w:r w:rsidRPr="001F2844">
        <w:rPr>
          <w:i/>
          <w:sz w:val="26"/>
          <w:szCs w:val="26"/>
        </w:rPr>
        <w:t>её</w:t>
      </w:r>
      <w:r w:rsidRPr="001F2844">
        <w:rPr>
          <w:i/>
          <w:spacing w:val="-9"/>
          <w:sz w:val="26"/>
          <w:szCs w:val="26"/>
        </w:rPr>
        <w:t xml:space="preserve"> </w:t>
      </w:r>
      <w:r w:rsidRPr="001F2844">
        <w:rPr>
          <w:i/>
          <w:sz w:val="26"/>
          <w:szCs w:val="26"/>
        </w:rPr>
        <w:t>статусом,</w:t>
      </w:r>
      <w:r w:rsidRPr="001F2844">
        <w:rPr>
          <w:i/>
          <w:spacing w:val="-12"/>
          <w:sz w:val="26"/>
          <w:szCs w:val="26"/>
        </w:rPr>
        <w:t xml:space="preserve"> </w:t>
      </w:r>
      <w:r w:rsidRPr="001F2844">
        <w:rPr>
          <w:i/>
          <w:sz w:val="26"/>
          <w:szCs w:val="26"/>
        </w:rPr>
        <w:t>контингентом</w:t>
      </w:r>
      <w:r w:rsidRPr="001F2844">
        <w:rPr>
          <w:i/>
          <w:spacing w:val="-11"/>
          <w:sz w:val="26"/>
          <w:szCs w:val="26"/>
        </w:rPr>
        <w:t xml:space="preserve"> </w:t>
      </w:r>
      <w:r w:rsidRPr="001F2844">
        <w:rPr>
          <w:i/>
          <w:sz w:val="26"/>
          <w:szCs w:val="26"/>
        </w:rPr>
        <w:t>обучающихся,</w:t>
      </w:r>
      <w:r w:rsidRPr="001F2844">
        <w:rPr>
          <w:i/>
          <w:spacing w:val="-13"/>
          <w:sz w:val="26"/>
          <w:szCs w:val="26"/>
        </w:rPr>
        <w:t xml:space="preserve"> </w:t>
      </w:r>
      <w:r w:rsidRPr="001F2844">
        <w:rPr>
          <w:i/>
          <w:sz w:val="26"/>
          <w:szCs w:val="26"/>
        </w:rPr>
        <w:t>а</w:t>
      </w:r>
      <w:r w:rsidRPr="001F2844">
        <w:rPr>
          <w:i/>
          <w:spacing w:val="-10"/>
          <w:sz w:val="26"/>
          <w:szCs w:val="26"/>
        </w:rPr>
        <w:t xml:space="preserve"> </w:t>
      </w:r>
      <w:r w:rsidRPr="001F2844">
        <w:rPr>
          <w:i/>
          <w:sz w:val="26"/>
          <w:szCs w:val="26"/>
        </w:rPr>
        <w:t>также</w:t>
      </w:r>
      <w:r w:rsidRPr="001F2844">
        <w:rPr>
          <w:i/>
          <w:spacing w:val="-9"/>
          <w:sz w:val="26"/>
          <w:szCs w:val="26"/>
        </w:rPr>
        <w:t xml:space="preserve"> </w:t>
      </w:r>
      <w:r w:rsidRPr="001F2844">
        <w:rPr>
          <w:i/>
          <w:sz w:val="26"/>
          <w:szCs w:val="26"/>
        </w:rPr>
        <w:t>важными</w:t>
      </w:r>
      <w:r w:rsidRPr="001F2844">
        <w:rPr>
          <w:i/>
          <w:spacing w:val="-10"/>
          <w:sz w:val="26"/>
          <w:szCs w:val="26"/>
        </w:rPr>
        <w:t xml:space="preserve"> </w:t>
      </w:r>
      <w:r w:rsidRPr="001F2844">
        <w:rPr>
          <w:i/>
          <w:sz w:val="26"/>
          <w:szCs w:val="26"/>
        </w:rPr>
        <w:t>для неё принципами и традициями</w:t>
      </w:r>
      <w:r w:rsidRPr="001F2844">
        <w:rPr>
          <w:i/>
          <w:spacing w:val="-3"/>
          <w:sz w:val="26"/>
          <w:szCs w:val="26"/>
        </w:rPr>
        <w:t xml:space="preserve"> </w:t>
      </w:r>
      <w:r w:rsidRPr="001F2844">
        <w:rPr>
          <w:i/>
          <w:sz w:val="26"/>
          <w:szCs w:val="26"/>
        </w:rPr>
        <w:t>воспитания</w:t>
      </w:r>
      <w:r w:rsidRPr="001F2844">
        <w:rPr>
          <w:sz w:val="26"/>
          <w:szCs w:val="26"/>
        </w:rPr>
        <w:t>.</w:t>
      </w:r>
    </w:p>
    <w:p w:rsidR="001F2844" w:rsidRDefault="001F2844" w:rsidP="00953AB5">
      <w:pPr>
        <w:ind w:left="118" w:right="553" w:firstLine="566"/>
        <w:jc w:val="both"/>
        <w:rPr>
          <w:sz w:val="26"/>
          <w:szCs w:val="26"/>
        </w:rPr>
      </w:pPr>
      <w:r w:rsidRPr="001F2844">
        <w:rPr>
          <w:sz w:val="26"/>
          <w:szCs w:val="26"/>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1F2844" w:rsidRPr="001F2844" w:rsidRDefault="001F2844" w:rsidP="00953AB5">
      <w:pPr>
        <w:pStyle w:val="a3"/>
        <w:ind w:left="0" w:right="552" w:firstLine="0"/>
        <w:rPr>
          <w:sz w:val="26"/>
          <w:szCs w:val="26"/>
        </w:rPr>
      </w:pPr>
      <w:r>
        <w:rPr>
          <w:sz w:val="26"/>
          <w:szCs w:val="26"/>
        </w:rPr>
        <w:t xml:space="preserve">            -</w:t>
      </w:r>
      <w:r w:rsidRPr="001F2844">
        <w:rPr>
          <w:sz w:val="26"/>
          <w:szCs w:val="26"/>
        </w:rPr>
        <w:t>неукоснительное</w:t>
      </w:r>
      <w:r w:rsidRPr="001F2844">
        <w:rPr>
          <w:spacing w:val="22"/>
          <w:sz w:val="26"/>
          <w:szCs w:val="26"/>
        </w:rPr>
        <w:t xml:space="preserve"> </w:t>
      </w:r>
      <w:r w:rsidRPr="001F2844">
        <w:rPr>
          <w:sz w:val="26"/>
          <w:szCs w:val="26"/>
        </w:rPr>
        <w:t>соблюдение</w:t>
      </w:r>
      <w:r w:rsidRPr="001F2844">
        <w:rPr>
          <w:spacing w:val="23"/>
          <w:sz w:val="26"/>
          <w:szCs w:val="26"/>
        </w:rPr>
        <w:t xml:space="preserve"> </w:t>
      </w:r>
      <w:r w:rsidRPr="001F2844">
        <w:rPr>
          <w:sz w:val="26"/>
          <w:szCs w:val="26"/>
        </w:rPr>
        <w:t>законности</w:t>
      </w:r>
      <w:r w:rsidRPr="001F2844">
        <w:rPr>
          <w:spacing w:val="23"/>
          <w:sz w:val="26"/>
          <w:szCs w:val="26"/>
        </w:rPr>
        <w:t xml:space="preserve"> </w:t>
      </w:r>
      <w:r w:rsidRPr="001F2844">
        <w:rPr>
          <w:sz w:val="26"/>
          <w:szCs w:val="26"/>
        </w:rPr>
        <w:t>и</w:t>
      </w:r>
      <w:r w:rsidRPr="001F2844">
        <w:rPr>
          <w:spacing w:val="23"/>
          <w:sz w:val="26"/>
          <w:szCs w:val="26"/>
        </w:rPr>
        <w:t xml:space="preserve"> </w:t>
      </w:r>
      <w:r w:rsidRPr="001F2844">
        <w:rPr>
          <w:sz w:val="26"/>
          <w:szCs w:val="26"/>
        </w:rPr>
        <w:t>прав</w:t>
      </w:r>
      <w:r w:rsidRPr="001F2844">
        <w:rPr>
          <w:spacing w:val="23"/>
          <w:sz w:val="26"/>
          <w:szCs w:val="26"/>
        </w:rPr>
        <w:t xml:space="preserve"> </w:t>
      </w:r>
      <w:r w:rsidRPr="001F2844">
        <w:rPr>
          <w:sz w:val="26"/>
          <w:szCs w:val="26"/>
        </w:rPr>
        <w:t>семьи</w:t>
      </w:r>
      <w:r w:rsidRPr="001F2844">
        <w:rPr>
          <w:spacing w:val="21"/>
          <w:sz w:val="26"/>
          <w:szCs w:val="26"/>
        </w:rPr>
        <w:t xml:space="preserve"> </w:t>
      </w:r>
      <w:r w:rsidRPr="001F2844">
        <w:rPr>
          <w:sz w:val="26"/>
          <w:szCs w:val="26"/>
        </w:rPr>
        <w:t>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1F2844" w:rsidRPr="001F2844" w:rsidRDefault="001F2844" w:rsidP="00953AB5">
      <w:pPr>
        <w:numPr>
          <w:ilvl w:val="3"/>
          <w:numId w:val="14"/>
        </w:numPr>
        <w:tabs>
          <w:tab w:val="left" w:pos="1535"/>
        </w:tabs>
        <w:ind w:right="546" w:firstLine="707"/>
        <w:jc w:val="both"/>
        <w:rPr>
          <w:sz w:val="26"/>
          <w:szCs w:val="26"/>
        </w:rPr>
      </w:pPr>
      <w:r w:rsidRPr="001F2844">
        <w:rPr>
          <w:sz w:val="26"/>
          <w:szCs w:val="26"/>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r w:rsidRPr="001F2844">
        <w:rPr>
          <w:sz w:val="26"/>
          <w:szCs w:val="26"/>
        </w:rPr>
        <w:lastRenderedPageBreak/>
        <w:t>профилактика буллинга в школьной</w:t>
      </w:r>
      <w:r w:rsidRPr="001F2844">
        <w:rPr>
          <w:spacing w:val="-14"/>
          <w:sz w:val="26"/>
          <w:szCs w:val="26"/>
        </w:rPr>
        <w:t xml:space="preserve"> </w:t>
      </w:r>
      <w:r w:rsidRPr="001F2844">
        <w:rPr>
          <w:sz w:val="26"/>
          <w:szCs w:val="26"/>
        </w:rPr>
        <w:t>среде;</w:t>
      </w:r>
    </w:p>
    <w:p w:rsidR="001F2844" w:rsidRPr="001F2844" w:rsidRDefault="001F2844" w:rsidP="00953AB5">
      <w:pPr>
        <w:numPr>
          <w:ilvl w:val="3"/>
          <w:numId w:val="14"/>
        </w:numPr>
        <w:tabs>
          <w:tab w:val="left" w:pos="1535"/>
        </w:tabs>
        <w:ind w:right="547" w:firstLine="707"/>
        <w:jc w:val="both"/>
        <w:rPr>
          <w:sz w:val="26"/>
          <w:szCs w:val="26"/>
        </w:rPr>
      </w:pPr>
      <w:r w:rsidRPr="001F2844">
        <w:rPr>
          <w:sz w:val="26"/>
          <w:szCs w:val="26"/>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w:t>
      </w:r>
      <w:r w:rsidRPr="001F2844">
        <w:rPr>
          <w:spacing w:val="-4"/>
          <w:sz w:val="26"/>
          <w:szCs w:val="26"/>
        </w:rPr>
        <w:t xml:space="preserve"> </w:t>
      </w:r>
      <w:r w:rsidRPr="001F2844">
        <w:rPr>
          <w:sz w:val="26"/>
          <w:szCs w:val="26"/>
        </w:rPr>
        <w:t>другу;</w:t>
      </w:r>
    </w:p>
    <w:p w:rsidR="001F2844" w:rsidRPr="001F2844" w:rsidRDefault="001F2844" w:rsidP="00953AB5">
      <w:pPr>
        <w:numPr>
          <w:ilvl w:val="3"/>
          <w:numId w:val="14"/>
        </w:numPr>
        <w:tabs>
          <w:tab w:val="left" w:pos="1535"/>
        </w:tabs>
        <w:ind w:right="549" w:firstLine="707"/>
        <w:jc w:val="both"/>
        <w:rPr>
          <w:sz w:val="26"/>
          <w:szCs w:val="26"/>
        </w:rPr>
      </w:pPr>
      <w:r w:rsidRPr="001F2844">
        <w:rPr>
          <w:sz w:val="26"/>
          <w:szCs w:val="26"/>
        </w:rPr>
        <w:t>организация основных совместных дел обучающихся и педагогических работников как предмета совместной заботы и взрослых, и обучающихся;</w:t>
      </w:r>
    </w:p>
    <w:p w:rsidR="001F2844" w:rsidRPr="001F2844" w:rsidRDefault="001F2844" w:rsidP="00953AB5">
      <w:pPr>
        <w:numPr>
          <w:ilvl w:val="3"/>
          <w:numId w:val="14"/>
        </w:numPr>
        <w:tabs>
          <w:tab w:val="left" w:pos="1535"/>
        </w:tabs>
        <w:ind w:right="550" w:firstLine="707"/>
        <w:jc w:val="both"/>
        <w:rPr>
          <w:sz w:val="26"/>
          <w:szCs w:val="26"/>
        </w:rPr>
      </w:pPr>
      <w:r w:rsidRPr="001F2844">
        <w:rPr>
          <w:sz w:val="26"/>
          <w:szCs w:val="26"/>
        </w:rPr>
        <w:t>системность, целесообразность и нешаблонность воспитания как условия его эффективности.</w:t>
      </w:r>
    </w:p>
    <w:p w:rsidR="001F2844" w:rsidRPr="001F2844" w:rsidRDefault="001F2844" w:rsidP="00953AB5">
      <w:pPr>
        <w:ind w:left="118" w:right="549" w:firstLine="566"/>
        <w:jc w:val="both"/>
        <w:rPr>
          <w:sz w:val="26"/>
          <w:szCs w:val="26"/>
        </w:rPr>
      </w:pPr>
      <w:r w:rsidRPr="001F2844">
        <w:rPr>
          <w:sz w:val="26"/>
          <w:szCs w:val="26"/>
        </w:rPr>
        <w:t>Основными традициями воспитания в образовательной организации являются следующие:</w:t>
      </w:r>
    </w:p>
    <w:p w:rsidR="001F2844" w:rsidRPr="001F2844" w:rsidRDefault="001F2844" w:rsidP="00953AB5">
      <w:pPr>
        <w:numPr>
          <w:ilvl w:val="3"/>
          <w:numId w:val="14"/>
        </w:numPr>
        <w:tabs>
          <w:tab w:val="left" w:pos="1535"/>
        </w:tabs>
        <w:ind w:right="544" w:firstLine="707"/>
        <w:jc w:val="both"/>
        <w:rPr>
          <w:sz w:val="26"/>
          <w:szCs w:val="26"/>
        </w:rPr>
      </w:pPr>
      <w:r w:rsidRPr="001F2844">
        <w:rPr>
          <w:sz w:val="26"/>
          <w:szCs w:val="26"/>
        </w:rPr>
        <w:t>стержнем годового цикла воспитательной работы образовательной организации являются ключевые общешкольные дела, через которые осуществляется</w:t>
      </w:r>
      <w:r w:rsidRPr="001F2844">
        <w:rPr>
          <w:spacing w:val="-21"/>
          <w:sz w:val="26"/>
          <w:szCs w:val="26"/>
        </w:rPr>
        <w:t xml:space="preserve"> </w:t>
      </w:r>
      <w:r w:rsidRPr="001F2844">
        <w:rPr>
          <w:sz w:val="26"/>
          <w:szCs w:val="26"/>
        </w:rPr>
        <w:t>интеграция</w:t>
      </w:r>
      <w:r w:rsidRPr="001F2844">
        <w:rPr>
          <w:spacing w:val="-18"/>
          <w:sz w:val="26"/>
          <w:szCs w:val="26"/>
        </w:rPr>
        <w:t xml:space="preserve"> </w:t>
      </w:r>
      <w:r w:rsidRPr="001F2844">
        <w:rPr>
          <w:sz w:val="26"/>
          <w:szCs w:val="26"/>
        </w:rPr>
        <w:t>воспитательных</w:t>
      </w:r>
      <w:r w:rsidRPr="001F2844">
        <w:rPr>
          <w:spacing w:val="-21"/>
          <w:sz w:val="26"/>
          <w:szCs w:val="26"/>
        </w:rPr>
        <w:t xml:space="preserve"> </w:t>
      </w:r>
      <w:r w:rsidRPr="001F2844">
        <w:rPr>
          <w:sz w:val="26"/>
          <w:szCs w:val="26"/>
        </w:rPr>
        <w:t>усилий</w:t>
      </w:r>
      <w:r w:rsidRPr="001F2844">
        <w:rPr>
          <w:spacing w:val="-20"/>
          <w:sz w:val="26"/>
          <w:szCs w:val="26"/>
        </w:rPr>
        <w:t xml:space="preserve"> </w:t>
      </w:r>
      <w:r w:rsidRPr="001F2844">
        <w:rPr>
          <w:sz w:val="26"/>
          <w:szCs w:val="26"/>
        </w:rPr>
        <w:t>педагогических</w:t>
      </w:r>
      <w:r w:rsidRPr="001F2844">
        <w:rPr>
          <w:spacing w:val="-20"/>
          <w:sz w:val="26"/>
          <w:szCs w:val="26"/>
        </w:rPr>
        <w:t xml:space="preserve"> </w:t>
      </w:r>
      <w:r w:rsidRPr="001F2844">
        <w:rPr>
          <w:sz w:val="26"/>
          <w:szCs w:val="26"/>
        </w:rPr>
        <w:t>работников;</w:t>
      </w:r>
    </w:p>
    <w:p w:rsidR="001F2844" w:rsidRPr="001F2844" w:rsidRDefault="001F2844" w:rsidP="00953AB5">
      <w:pPr>
        <w:numPr>
          <w:ilvl w:val="3"/>
          <w:numId w:val="14"/>
        </w:numPr>
        <w:tabs>
          <w:tab w:val="left" w:pos="1535"/>
        </w:tabs>
        <w:ind w:right="544" w:firstLine="707"/>
        <w:jc w:val="both"/>
        <w:rPr>
          <w:sz w:val="26"/>
          <w:szCs w:val="26"/>
        </w:rPr>
      </w:pPr>
      <w:r w:rsidRPr="001F2844">
        <w:rPr>
          <w:sz w:val="26"/>
          <w:szCs w:val="26"/>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w:t>
      </w:r>
      <w:r w:rsidRPr="001F2844">
        <w:rPr>
          <w:spacing w:val="-14"/>
          <w:sz w:val="26"/>
          <w:szCs w:val="26"/>
        </w:rPr>
        <w:t xml:space="preserve"> </w:t>
      </w:r>
      <w:r w:rsidRPr="001F2844">
        <w:rPr>
          <w:sz w:val="26"/>
          <w:szCs w:val="26"/>
        </w:rPr>
        <w:t>коллективное</w:t>
      </w:r>
      <w:r w:rsidRPr="001F2844">
        <w:rPr>
          <w:spacing w:val="-13"/>
          <w:sz w:val="26"/>
          <w:szCs w:val="26"/>
        </w:rPr>
        <w:t xml:space="preserve"> </w:t>
      </w:r>
      <w:r w:rsidRPr="001F2844">
        <w:rPr>
          <w:sz w:val="26"/>
          <w:szCs w:val="26"/>
        </w:rPr>
        <w:t>проведение</w:t>
      </w:r>
      <w:r w:rsidRPr="001F2844">
        <w:rPr>
          <w:spacing w:val="-11"/>
          <w:sz w:val="26"/>
          <w:szCs w:val="26"/>
        </w:rPr>
        <w:t xml:space="preserve"> </w:t>
      </w:r>
      <w:r w:rsidRPr="001F2844">
        <w:rPr>
          <w:sz w:val="26"/>
          <w:szCs w:val="26"/>
        </w:rPr>
        <w:t>и</w:t>
      </w:r>
      <w:r w:rsidRPr="001F2844">
        <w:rPr>
          <w:spacing w:val="-11"/>
          <w:sz w:val="26"/>
          <w:szCs w:val="26"/>
        </w:rPr>
        <w:t xml:space="preserve"> </w:t>
      </w:r>
      <w:r w:rsidRPr="001F2844">
        <w:rPr>
          <w:sz w:val="26"/>
          <w:szCs w:val="26"/>
        </w:rPr>
        <w:t>коллективный</w:t>
      </w:r>
      <w:r w:rsidRPr="001F2844">
        <w:rPr>
          <w:spacing w:val="-13"/>
          <w:sz w:val="26"/>
          <w:szCs w:val="26"/>
        </w:rPr>
        <w:t xml:space="preserve"> </w:t>
      </w:r>
      <w:r w:rsidRPr="001F2844">
        <w:rPr>
          <w:sz w:val="26"/>
          <w:szCs w:val="26"/>
        </w:rPr>
        <w:t>анализ</w:t>
      </w:r>
      <w:r w:rsidRPr="001F2844">
        <w:rPr>
          <w:spacing w:val="-11"/>
          <w:sz w:val="26"/>
          <w:szCs w:val="26"/>
        </w:rPr>
        <w:t xml:space="preserve"> </w:t>
      </w:r>
      <w:r w:rsidRPr="001F2844">
        <w:rPr>
          <w:sz w:val="26"/>
          <w:szCs w:val="26"/>
        </w:rPr>
        <w:t>их</w:t>
      </w:r>
      <w:r w:rsidRPr="001F2844">
        <w:rPr>
          <w:spacing w:val="-6"/>
          <w:sz w:val="26"/>
          <w:szCs w:val="26"/>
        </w:rPr>
        <w:t xml:space="preserve"> </w:t>
      </w:r>
      <w:r w:rsidRPr="001F2844">
        <w:rPr>
          <w:sz w:val="26"/>
          <w:szCs w:val="26"/>
        </w:rPr>
        <w:t>результатов;</w:t>
      </w:r>
    </w:p>
    <w:p w:rsidR="001F2844" w:rsidRPr="001F2844" w:rsidRDefault="001F2844" w:rsidP="00953AB5">
      <w:pPr>
        <w:numPr>
          <w:ilvl w:val="3"/>
          <w:numId w:val="14"/>
        </w:numPr>
        <w:tabs>
          <w:tab w:val="left" w:pos="1535"/>
        </w:tabs>
        <w:ind w:right="551" w:firstLine="707"/>
        <w:jc w:val="both"/>
        <w:rPr>
          <w:sz w:val="26"/>
          <w:szCs w:val="26"/>
        </w:rPr>
      </w:pPr>
      <w:r w:rsidRPr="001F2844">
        <w:rPr>
          <w:sz w:val="26"/>
          <w:szCs w:val="26"/>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w:t>
      </w:r>
      <w:r w:rsidRPr="001F2844">
        <w:rPr>
          <w:spacing w:val="-12"/>
          <w:sz w:val="26"/>
          <w:szCs w:val="26"/>
        </w:rPr>
        <w:t xml:space="preserve"> </w:t>
      </w:r>
      <w:r w:rsidRPr="001F2844">
        <w:rPr>
          <w:sz w:val="26"/>
          <w:szCs w:val="26"/>
        </w:rPr>
        <w:t>организатора);</w:t>
      </w:r>
    </w:p>
    <w:p w:rsidR="001F2844" w:rsidRPr="001F2844" w:rsidRDefault="001F2844" w:rsidP="00953AB5">
      <w:pPr>
        <w:numPr>
          <w:ilvl w:val="3"/>
          <w:numId w:val="14"/>
        </w:numPr>
        <w:tabs>
          <w:tab w:val="left" w:pos="1535"/>
        </w:tabs>
        <w:ind w:right="542" w:firstLine="707"/>
        <w:jc w:val="both"/>
        <w:rPr>
          <w:sz w:val="26"/>
          <w:szCs w:val="26"/>
        </w:rPr>
      </w:pPr>
      <w:r w:rsidRPr="001F2844">
        <w:rPr>
          <w:sz w:val="26"/>
          <w:szCs w:val="26"/>
        </w:rP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w:t>
      </w:r>
      <w:r w:rsidRPr="001F2844">
        <w:rPr>
          <w:spacing w:val="-7"/>
          <w:sz w:val="26"/>
          <w:szCs w:val="26"/>
        </w:rPr>
        <w:t xml:space="preserve"> </w:t>
      </w:r>
      <w:r w:rsidRPr="001F2844">
        <w:rPr>
          <w:sz w:val="26"/>
          <w:szCs w:val="26"/>
        </w:rPr>
        <w:t>активность;</w:t>
      </w:r>
    </w:p>
    <w:p w:rsidR="001F2844" w:rsidRPr="001F2844" w:rsidRDefault="001F2844" w:rsidP="00953AB5">
      <w:pPr>
        <w:numPr>
          <w:ilvl w:val="3"/>
          <w:numId w:val="14"/>
        </w:numPr>
        <w:tabs>
          <w:tab w:val="left" w:pos="1535"/>
        </w:tabs>
        <w:ind w:right="544" w:firstLine="707"/>
        <w:jc w:val="both"/>
        <w:rPr>
          <w:sz w:val="26"/>
          <w:szCs w:val="26"/>
        </w:rPr>
      </w:pPr>
      <w:r w:rsidRPr="001F2844">
        <w:rPr>
          <w:sz w:val="26"/>
          <w:szCs w:val="26"/>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w:t>
      </w:r>
      <w:r w:rsidRPr="001F2844">
        <w:rPr>
          <w:spacing w:val="-3"/>
          <w:sz w:val="26"/>
          <w:szCs w:val="26"/>
        </w:rPr>
        <w:t xml:space="preserve"> </w:t>
      </w:r>
      <w:r w:rsidRPr="001F2844">
        <w:rPr>
          <w:sz w:val="26"/>
          <w:szCs w:val="26"/>
        </w:rPr>
        <w:t>взаимоотношений;</w:t>
      </w:r>
    </w:p>
    <w:p w:rsidR="001F2844" w:rsidRPr="001F2844" w:rsidRDefault="001F2844" w:rsidP="00953AB5">
      <w:pPr>
        <w:pStyle w:val="a3"/>
        <w:ind w:right="552" w:firstLine="0"/>
        <w:rPr>
          <w:sz w:val="26"/>
          <w:szCs w:val="26"/>
        </w:rPr>
      </w:pPr>
      <w:r w:rsidRPr="001F2844">
        <w:rPr>
          <w:sz w:val="26"/>
          <w:szCs w:val="26"/>
        </w:rPr>
        <w:t>ключевой фигурой воспитания в образовательной организации является классный руководитель, реализующий по отношению к</w:t>
      </w:r>
      <w:r w:rsidRPr="001F2844">
        <w:rPr>
          <w:spacing w:val="4"/>
          <w:sz w:val="26"/>
          <w:szCs w:val="26"/>
        </w:rPr>
        <w:t xml:space="preserve"> </w:t>
      </w:r>
      <w:r w:rsidRPr="001F2844">
        <w:rPr>
          <w:sz w:val="26"/>
          <w:szCs w:val="26"/>
        </w:rPr>
        <w:t>обучающимся защитную, личностно развивающую, организационную, посредническую (в разрешении конфликтов) функции.</w:t>
      </w:r>
    </w:p>
    <w:p w:rsidR="001F2844" w:rsidRPr="001F2844" w:rsidRDefault="001F2844" w:rsidP="00953AB5">
      <w:pPr>
        <w:ind w:left="685"/>
        <w:jc w:val="both"/>
        <w:outlineLvl w:val="1"/>
        <w:rPr>
          <w:b/>
          <w:bCs/>
          <w:sz w:val="26"/>
          <w:szCs w:val="26"/>
        </w:rPr>
      </w:pPr>
      <w:r w:rsidRPr="001F2844">
        <w:rPr>
          <w:b/>
          <w:bCs/>
          <w:sz w:val="26"/>
          <w:szCs w:val="26"/>
        </w:rPr>
        <w:t>Цель и задачи воспитания</w:t>
      </w:r>
    </w:p>
    <w:p w:rsidR="001F2844" w:rsidRPr="001F2844" w:rsidRDefault="001F2844" w:rsidP="00953AB5">
      <w:pPr>
        <w:ind w:left="118" w:right="544" w:firstLine="566"/>
        <w:jc w:val="both"/>
        <w:rPr>
          <w:sz w:val="26"/>
          <w:szCs w:val="26"/>
        </w:rPr>
      </w:pPr>
      <w:r w:rsidRPr="001F2844">
        <w:rPr>
          <w:sz w:val="26"/>
          <w:szCs w:val="26"/>
        </w:rPr>
        <w:t>Современный национальный воспитательный идеал – это высоконравственный, творческий, компетентный гражданин Донецкой Народной Республики,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и народа Донецкой Народной Республики.</w:t>
      </w:r>
    </w:p>
    <w:p w:rsidR="001F2844" w:rsidRPr="001F2844" w:rsidRDefault="001F2844" w:rsidP="00953AB5">
      <w:pPr>
        <w:ind w:left="118" w:right="547" w:firstLine="566"/>
        <w:jc w:val="both"/>
        <w:rPr>
          <w:sz w:val="26"/>
          <w:szCs w:val="26"/>
        </w:rPr>
      </w:pPr>
      <w:r w:rsidRPr="001F2844">
        <w:rPr>
          <w:sz w:val="26"/>
          <w:szCs w:val="26"/>
        </w:rPr>
        <w:t>Исходя из этого воспитательного идеала, а также основываясь на базовых для</w:t>
      </w:r>
      <w:r w:rsidRPr="001F2844">
        <w:rPr>
          <w:spacing w:val="-10"/>
          <w:sz w:val="26"/>
          <w:szCs w:val="26"/>
        </w:rPr>
        <w:t xml:space="preserve"> </w:t>
      </w:r>
      <w:r w:rsidRPr="001F2844">
        <w:rPr>
          <w:sz w:val="26"/>
          <w:szCs w:val="26"/>
        </w:rPr>
        <w:t>нашего</w:t>
      </w:r>
      <w:r w:rsidRPr="001F2844">
        <w:rPr>
          <w:spacing w:val="-9"/>
          <w:sz w:val="26"/>
          <w:szCs w:val="26"/>
        </w:rPr>
        <w:t xml:space="preserve"> </w:t>
      </w:r>
      <w:r w:rsidRPr="001F2844">
        <w:rPr>
          <w:sz w:val="26"/>
          <w:szCs w:val="26"/>
        </w:rPr>
        <w:t>общества</w:t>
      </w:r>
      <w:r w:rsidRPr="001F2844">
        <w:rPr>
          <w:spacing w:val="-9"/>
          <w:sz w:val="26"/>
          <w:szCs w:val="26"/>
        </w:rPr>
        <w:t xml:space="preserve"> </w:t>
      </w:r>
      <w:r w:rsidRPr="001F2844">
        <w:rPr>
          <w:sz w:val="26"/>
          <w:szCs w:val="26"/>
        </w:rPr>
        <w:t>ценностях</w:t>
      </w:r>
      <w:r w:rsidRPr="001F2844">
        <w:rPr>
          <w:spacing w:val="-8"/>
          <w:sz w:val="26"/>
          <w:szCs w:val="26"/>
        </w:rPr>
        <w:t xml:space="preserve"> </w:t>
      </w:r>
      <w:r w:rsidRPr="001F2844">
        <w:rPr>
          <w:sz w:val="26"/>
          <w:szCs w:val="26"/>
        </w:rPr>
        <w:t>(таких</w:t>
      </w:r>
      <w:r w:rsidRPr="001F2844">
        <w:rPr>
          <w:spacing w:val="-7"/>
          <w:sz w:val="26"/>
          <w:szCs w:val="26"/>
        </w:rPr>
        <w:t xml:space="preserve"> </w:t>
      </w:r>
      <w:r w:rsidRPr="001F2844">
        <w:rPr>
          <w:sz w:val="26"/>
          <w:szCs w:val="26"/>
        </w:rPr>
        <w:t>как</w:t>
      </w:r>
      <w:r w:rsidRPr="001F2844">
        <w:rPr>
          <w:spacing w:val="-7"/>
          <w:sz w:val="26"/>
          <w:szCs w:val="26"/>
        </w:rPr>
        <w:t xml:space="preserve"> </w:t>
      </w:r>
      <w:r w:rsidRPr="001F2844">
        <w:rPr>
          <w:sz w:val="26"/>
          <w:szCs w:val="26"/>
        </w:rPr>
        <w:t>семья,</w:t>
      </w:r>
      <w:r w:rsidRPr="001F2844">
        <w:rPr>
          <w:spacing w:val="-8"/>
          <w:sz w:val="26"/>
          <w:szCs w:val="26"/>
        </w:rPr>
        <w:t xml:space="preserve"> </w:t>
      </w:r>
      <w:r w:rsidRPr="001F2844">
        <w:rPr>
          <w:sz w:val="26"/>
          <w:szCs w:val="26"/>
        </w:rPr>
        <w:t>труд,</w:t>
      </w:r>
      <w:r w:rsidRPr="001F2844">
        <w:rPr>
          <w:spacing w:val="-11"/>
          <w:sz w:val="26"/>
          <w:szCs w:val="26"/>
        </w:rPr>
        <w:t xml:space="preserve"> </w:t>
      </w:r>
      <w:r w:rsidRPr="001F2844">
        <w:rPr>
          <w:sz w:val="26"/>
          <w:szCs w:val="26"/>
        </w:rPr>
        <w:t>отечество,</w:t>
      </w:r>
      <w:r w:rsidRPr="001F2844">
        <w:rPr>
          <w:spacing w:val="-10"/>
          <w:sz w:val="26"/>
          <w:szCs w:val="26"/>
        </w:rPr>
        <w:t xml:space="preserve"> </w:t>
      </w:r>
      <w:r w:rsidRPr="001F2844">
        <w:rPr>
          <w:sz w:val="26"/>
          <w:szCs w:val="26"/>
        </w:rPr>
        <w:t>природа,</w:t>
      </w:r>
      <w:r w:rsidRPr="001F2844">
        <w:rPr>
          <w:spacing w:val="-8"/>
          <w:sz w:val="26"/>
          <w:szCs w:val="26"/>
        </w:rPr>
        <w:t xml:space="preserve"> </w:t>
      </w:r>
      <w:r w:rsidRPr="001F2844">
        <w:rPr>
          <w:sz w:val="26"/>
          <w:szCs w:val="26"/>
        </w:rPr>
        <w:t>мир, знания, культура, здоровье, человек), формулируется общая цель воспитания в общеобразовательной организации – личностное развитие обучающихся, проявляющееся</w:t>
      </w:r>
      <w:r w:rsidRPr="001F2844">
        <w:rPr>
          <w:spacing w:val="-1"/>
          <w:sz w:val="26"/>
          <w:szCs w:val="26"/>
        </w:rPr>
        <w:t xml:space="preserve"> </w:t>
      </w:r>
      <w:r w:rsidRPr="001F2844">
        <w:rPr>
          <w:sz w:val="26"/>
          <w:szCs w:val="26"/>
        </w:rPr>
        <w:t>в:</w:t>
      </w:r>
    </w:p>
    <w:p w:rsidR="001F2844" w:rsidRPr="001F2844" w:rsidRDefault="001F2844" w:rsidP="00953AB5">
      <w:pPr>
        <w:numPr>
          <w:ilvl w:val="3"/>
          <w:numId w:val="14"/>
        </w:numPr>
        <w:tabs>
          <w:tab w:val="left" w:pos="1535"/>
        </w:tabs>
        <w:ind w:right="549" w:firstLine="707"/>
        <w:jc w:val="both"/>
        <w:rPr>
          <w:sz w:val="26"/>
          <w:szCs w:val="26"/>
        </w:rPr>
      </w:pPr>
      <w:r w:rsidRPr="001F2844">
        <w:rPr>
          <w:sz w:val="26"/>
          <w:szCs w:val="26"/>
        </w:rPr>
        <w:t>усвоении</w:t>
      </w:r>
      <w:r w:rsidRPr="001F2844">
        <w:rPr>
          <w:spacing w:val="-14"/>
          <w:sz w:val="26"/>
          <w:szCs w:val="26"/>
        </w:rPr>
        <w:t xml:space="preserve"> </w:t>
      </w:r>
      <w:r w:rsidRPr="001F2844">
        <w:rPr>
          <w:sz w:val="26"/>
          <w:szCs w:val="26"/>
        </w:rPr>
        <w:t>ими</w:t>
      </w:r>
      <w:r w:rsidRPr="001F2844">
        <w:rPr>
          <w:spacing w:val="-11"/>
          <w:sz w:val="26"/>
          <w:szCs w:val="26"/>
        </w:rPr>
        <w:t xml:space="preserve"> </w:t>
      </w:r>
      <w:r w:rsidRPr="001F2844">
        <w:rPr>
          <w:sz w:val="26"/>
          <w:szCs w:val="26"/>
        </w:rPr>
        <w:t>знаний</w:t>
      </w:r>
      <w:r w:rsidRPr="001F2844">
        <w:rPr>
          <w:spacing w:val="-12"/>
          <w:sz w:val="26"/>
          <w:szCs w:val="26"/>
        </w:rPr>
        <w:t xml:space="preserve"> </w:t>
      </w:r>
      <w:r w:rsidRPr="001F2844">
        <w:rPr>
          <w:sz w:val="26"/>
          <w:szCs w:val="26"/>
        </w:rPr>
        <w:t>основных</w:t>
      </w:r>
      <w:r w:rsidRPr="001F2844">
        <w:rPr>
          <w:spacing w:val="-11"/>
          <w:sz w:val="26"/>
          <w:szCs w:val="26"/>
        </w:rPr>
        <w:t xml:space="preserve"> </w:t>
      </w:r>
      <w:r w:rsidRPr="001F2844">
        <w:rPr>
          <w:sz w:val="26"/>
          <w:szCs w:val="26"/>
        </w:rPr>
        <w:t>норм,</w:t>
      </w:r>
      <w:r w:rsidRPr="001F2844">
        <w:rPr>
          <w:spacing w:val="-12"/>
          <w:sz w:val="26"/>
          <w:szCs w:val="26"/>
        </w:rPr>
        <w:t xml:space="preserve"> </w:t>
      </w:r>
      <w:r w:rsidRPr="001F2844">
        <w:rPr>
          <w:sz w:val="26"/>
          <w:szCs w:val="26"/>
        </w:rPr>
        <w:t>которые</w:t>
      </w:r>
      <w:r w:rsidRPr="001F2844">
        <w:rPr>
          <w:spacing w:val="-14"/>
          <w:sz w:val="26"/>
          <w:szCs w:val="26"/>
        </w:rPr>
        <w:t xml:space="preserve"> </w:t>
      </w:r>
      <w:r w:rsidRPr="001F2844">
        <w:rPr>
          <w:sz w:val="26"/>
          <w:szCs w:val="26"/>
        </w:rPr>
        <w:t>общество</w:t>
      </w:r>
      <w:r w:rsidRPr="001F2844">
        <w:rPr>
          <w:spacing w:val="-10"/>
          <w:sz w:val="26"/>
          <w:szCs w:val="26"/>
        </w:rPr>
        <w:t xml:space="preserve"> </w:t>
      </w:r>
      <w:r w:rsidRPr="001F2844">
        <w:rPr>
          <w:sz w:val="26"/>
          <w:szCs w:val="26"/>
        </w:rPr>
        <w:t>выработало на основе этих ценностей (т. е. в усвоении ими социально значимых</w:t>
      </w:r>
      <w:r w:rsidRPr="001F2844">
        <w:rPr>
          <w:spacing w:val="-22"/>
          <w:sz w:val="26"/>
          <w:szCs w:val="26"/>
        </w:rPr>
        <w:t xml:space="preserve"> </w:t>
      </w:r>
      <w:r w:rsidRPr="001F2844">
        <w:rPr>
          <w:sz w:val="26"/>
          <w:szCs w:val="26"/>
        </w:rPr>
        <w:t>знаний);</w:t>
      </w:r>
    </w:p>
    <w:p w:rsidR="001F2844" w:rsidRPr="001F2844" w:rsidRDefault="001F2844" w:rsidP="00953AB5">
      <w:pPr>
        <w:numPr>
          <w:ilvl w:val="3"/>
          <w:numId w:val="14"/>
        </w:numPr>
        <w:tabs>
          <w:tab w:val="left" w:pos="1535"/>
        </w:tabs>
        <w:ind w:right="551" w:firstLine="707"/>
        <w:jc w:val="both"/>
        <w:rPr>
          <w:sz w:val="26"/>
          <w:szCs w:val="26"/>
        </w:rPr>
      </w:pPr>
      <w:r w:rsidRPr="001F2844">
        <w:rPr>
          <w:sz w:val="26"/>
          <w:szCs w:val="26"/>
        </w:rPr>
        <w:t>развитии их позитивных отношений к этим общественным ценностям (т. е. в развитии их социально значимых</w:t>
      </w:r>
      <w:r w:rsidRPr="001F2844">
        <w:rPr>
          <w:spacing w:val="-9"/>
          <w:sz w:val="26"/>
          <w:szCs w:val="26"/>
        </w:rPr>
        <w:t xml:space="preserve"> </w:t>
      </w:r>
      <w:r w:rsidRPr="001F2844">
        <w:rPr>
          <w:sz w:val="26"/>
          <w:szCs w:val="26"/>
        </w:rPr>
        <w:t>отношений);</w:t>
      </w:r>
    </w:p>
    <w:p w:rsidR="001F2844" w:rsidRPr="001F2844" w:rsidRDefault="001F2844" w:rsidP="00953AB5">
      <w:pPr>
        <w:numPr>
          <w:ilvl w:val="3"/>
          <w:numId w:val="14"/>
        </w:numPr>
        <w:tabs>
          <w:tab w:val="left" w:pos="1535"/>
        </w:tabs>
        <w:ind w:right="550" w:firstLine="707"/>
        <w:jc w:val="both"/>
        <w:rPr>
          <w:sz w:val="26"/>
          <w:szCs w:val="26"/>
        </w:rPr>
      </w:pPr>
      <w:r w:rsidRPr="001F2844">
        <w:rPr>
          <w:sz w:val="26"/>
          <w:szCs w:val="26"/>
        </w:rPr>
        <w:t xml:space="preserve">приобретении ими соответствующего этим ценностям опыта поведения, </w:t>
      </w:r>
      <w:r w:rsidRPr="001F2844">
        <w:rPr>
          <w:sz w:val="26"/>
          <w:szCs w:val="26"/>
        </w:rPr>
        <w:lastRenderedPageBreak/>
        <w:t>опыта применения сформированных знаний и отношений на практике (т. е. в приобретении ими опыта осуществления социально значимых дел).</w:t>
      </w:r>
    </w:p>
    <w:p w:rsidR="001F2844" w:rsidRPr="001F2844" w:rsidRDefault="001F2844" w:rsidP="00953AB5">
      <w:pPr>
        <w:ind w:left="118" w:right="550" w:firstLine="566"/>
        <w:jc w:val="both"/>
        <w:rPr>
          <w:sz w:val="26"/>
          <w:szCs w:val="26"/>
        </w:rPr>
      </w:pPr>
      <w:r w:rsidRPr="001F2844">
        <w:rPr>
          <w:sz w:val="26"/>
          <w:szCs w:val="26"/>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w:t>
      </w:r>
      <w:r w:rsidRPr="001F2844">
        <w:rPr>
          <w:spacing w:val="-8"/>
          <w:sz w:val="26"/>
          <w:szCs w:val="26"/>
        </w:rPr>
        <w:t xml:space="preserve"> </w:t>
      </w:r>
      <w:r w:rsidRPr="001F2844">
        <w:rPr>
          <w:sz w:val="26"/>
          <w:szCs w:val="26"/>
        </w:rPr>
        <w:t>позитивной</w:t>
      </w:r>
      <w:r w:rsidRPr="001F2844">
        <w:rPr>
          <w:spacing w:val="-5"/>
          <w:sz w:val="26"/>
          <w:szCs w:val="26"/>
        </w:rPr>
        <w:t xml:space="preserve"> </w:t>
      </w:r>
      <w:r w:rsidRPr="001F2844">
        <w:rPr>
          <w:sz w:val="26"/>
          <w:szCs w:val="26"/>
        </w:rPr>
        <w:t>динамики</w:t>
      </w:r>
      <w:r w:rsidRPr="001F2844">
        <w:rPr>
          <w:spacing w:val="-4"/>
          <w:sz w:val="26"/>
          <w:szCs w:val="26"/>
        </w:rPr>
        <w:t xml:space="preserve"> </w:t>
      </w:r>
      <w:r w:rsidRPr="001F2844">
        <w:rPr>
          <w:sz w:val="26"/>
          <w:szCs w:val="26"/>
        </w:rPr>
        <w:t>развития</w:t>
      </w:r>
      <w:r w:rsidRPr="001F2844">
        <w:rPr>
          <w:spacing w:val="-5"/>
          <w:sz w:val="26"/>
          <w:szCs w:val="26"/>
        </w:rPr>
        <w:t xml:space="preserve"> </w:t>
      </w:r>
      <w:r w:rsidRPr="001F2844">
        <w:rPr>
          <w:sz w:val="26"/>
          <w:szCs w:val="26"/>
        </w:rPr>
        <w:t>его</w:t>
      </w:r>
      <w:r w:rsidRPr="001F2844">
        <w:rPr>
          <w:spacing w:val="-5"/>
          <w:sz w:val="26"/>
          <w:szCs w:val="26"/>
        </w:rPr>
        <w:t xml:space="preserve"> </w:t>
      </w:r>
      <w:r w:rsidRPr="001F2844">
        <w:rPr>
          <w:sz w:val="26"/>
          <w:szCs w:val="26"/>
        </w:rPr>
        <w:t>личности.</w:t>
      </w:r>
      <w:r w:rsidRPr="001F2844">
        <w:rPr>
          <w:spacing w:val="-7"/>
          <w:sz w:val="26"/>
          <w:szCs w:val="26"/>
        </w:rPr>
        <w:t xml:space="preserve"> </w:t>
      </w:r>
      <w:r w:rsidRPr="001F2844">
        <w:rPr>
          <w:sz w:val="26"/>
          <w:szCs w:val="26"/>
        </w:rPr>
        <w:t>В</w:t>
      </w:r>
      <w:r w:rsidRPr="001F2844">
        <w:rPr>
          <w:spacing w:val="-5"/>
          <w:sz w:val="26"/>
          <w:szCs w:val="26"/>
        </w:rPr>
        <w:t xml:space="preserve"> </w:t>
      </w:r>
      <w:r w:rsidRPr="001F2844">
        <w:rPr>
          <w:sz w:val="26"/>
          <w:szCs w:val="26"/>
        </w:rPr>
        <w:t>связи</w:t>
      </w:r>
      <w:r w:rsidRPr="001F2844">
        <w:rPr>
          <w:spacing w:val="-5"/>
          <w:sz w:val="26"/>
          <w:szCs w:val="26"/>
        </w:rPr>
        <w:t xml:space="preserve"> </w:t>
      </w:r>
      <w:r w:rsidRPr="001F2844">
        <w:rPr>
          <w:sz w:val="26"/>
          <w:szCs w:val="26"/>
        </w:rPr>
        <w:t>с</w:t>
      </w:r>
      <w:r w:rsidRPr="001F2844">
        <w:rPr>
          <w:spacing w:val="-4"/>
          <w:sz w:val="26"/>
          <w:szCs w:val="26"/>
        </w:rPr>
        <w:t xml:space="preserve"> </w:t>
      </w:r>
      <w:r w:rsidRPr="001F2844">
        <w:rPr>
          <w:sz w:val="26"/>
          <w:szCs w:val="26"/>
        </w:rPr>
        <w:t>этим</w:t>
      </w:r>
      <w:r w:rsidRPr="001F2844">
        <w:rPr>
          <w:spacing w:val="-5"/>
          <w:sz w:val="26"/>
          <w:szCs w:val="26"/>
        </w:rPr>
        <w:t xml:space="preserve"> </w:t>
      </w:r>
      <w:r w:rsidRPr="001F2844">
        <w:rPr>
          <w:sz w:val="26"/>
          <w:szCs w:val="26"/>
        </w:rPr>
        <w:t>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w:t>
      </w:r>
      <w:r w:rsidRPr="001F2844">
        <w:rPr>
          <w:spacing w:val="-3"/>
          <w:sz w:val="26"/>
          <w:szCs w:val="26"/>
        </w:rPr>
        <w:t xml:space="preserve"> </w:t>
      </w:r>
      <w:r w:rsidRPr="001F2844">
        <w:rPr>
          <w:sz w:val="26"/>
          <w:szCs w:val="26"/>
        </w:rPr>
        <w:t>цели.</w:t>
      </w:r>
    </w:p>
    <w:p w:rsidR="001F2844" w:rsidRPr="001F2844" w:rsidRDefault="001F2844" w:rsidP="00953AB5">
      <w:pPr>
        <w:ind w:left="118" w:right="550" w:firstLine="566"/>
        <w:jc w:val="both"/>
        <w:rPr>
          <w:sz w:val="26"/>
          <w:szCs w:val="26"/>
        </w:rPr>
      </w:pPr>
      <w:r w:rsidRPr="001F2844">
        <w:rPr>
          <w:sz w:val="26"/>
          <w:szCs w:val="26"/>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1F2844" w:rsidRPr="001F2844" w:rsidRDefault="001F2844" w:rsidP="00953AB5">
      <w:pPr>
        <w:numPr>
          <w:ilvl w:val="0"/>
          <w:numId w:val="12"/>
        </w:numPr>
        <w:tabs>
          <w:tab w:val="left" w:pos="966"/>
        </w:tabs>
        <w:ind w:right="546" w:firstLine="566"/>
        <w:jc w:val="both"/>
        <w:rPr>
          <w:sz w:val="26"/>
          <w:szCs w:val="26"/>
        </w:rPr>
      </w:pPr>
      <w:r w:rsidRPr="001F2844">
        <w:rPr>
          <w:sz w:val="26"/>
          <w:szCs w:val="26"/>
        </w:rPr>
        <w:t>В воспитании обучающихся младшего школьного возраста (</w:t>
      </w:r>
      <w:r w:rsidRPr="001F2844">
        <w:rPr>
          <w:b/>
          <w:sz w:val="26"/>
          <w:szCs w:val="26"/>
        </w:rPr>
        <w:t>уровень начального общего образования</w:t>
      </w:r>
      <w:r w:rsidRPr="001F2844">
        <w:rPr>
          <w:sz w:val="26"/>
          <w:szCs w:val="26"/>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w:t>
      </w:r>
      <w:r w:rsidRPr="001F2844">
        <w:rPr>
          <w:spacing w:val="-42"/>
          <w:sz w:val="26"/>
          <w:szCs w:val="26"/>
        </w:rPr>
        <w:t xml:space="preserve"> </w:t>
      </w:r>
      <w:r w:rsidRPr="001F2844">
        <w:rPr>
          <w:sz w:val="26"/>
          <w:szCs w:val="26"/>
        </w:rPr>
        <w:t>котором они</w:t>
      </w:r>
      <w:r w:rsidRPr="001F2844">
        <w:rPr>
          <w:spacing w:val="-1"/>
          <w:sz w:val="26"/>
          <w:szCs w:val="26"/>
        </w:rPr>
        <w:t xml:space="preserve"> </w:t>
      </w:r>
      <w:r w:rsidRPr="001F2844">
        <w:rPr>
          <w:sz w:val="26"/>
          <w:szCs w:val="26"/>
        </w:rPr>
        <w:t>живут.</w:t>
      </w:r>
    </w:p>
    <w:p w:rsidR="001F2844" w:rsidRPr="001F2844" w:rsidRDefault="001F2844" w:rsidP="00953AB5">
      <w:pPr>
        <w:pStyle w:val="a3"/>
        <w:ind w:right="546" w:firstLine="0"/>
        <w:rPr>
          <w:sz w:val="26"/>
          <w:szCs w:val="26"/>
        </w:rPr>
      </w:pPr>
      <w:r w:rsidRPr="001F2844">
        <w:rPr>
          <w:sz w:val="26"/>
          <w:szCs w:val="26"/>
        </w:rPr>
        <w:t>Выделение данного приоритета связано с особенностями</w:t>
      </w:r>
      <w:r w:rsidRPr="001F2844">
        <w:rPr>
          <w:spacing w:val="51"/>
          <w:sz w:val="26"/>
          <w:szCs w:val="26"/>
        </w:rPr>
        <w:t xml:space="preserve"> </w:t>
      </w:r>
      <w:r w:rsidRPr="001F2844">
        <w:rPr>
          <w:sz w:val="26"/>
          <w:szCs w:val="26"/>
        </w:rPr>
        <w:t>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w:t>
      </w:r>
      <w:r w:rsidRPr="001F2844">
        <w:rPr>
          <w:spacing w:val="-9"/>
          <w:sz w:val="26"/>
          <w:szCs w:val="26"/>
        </w:rPr>
        <w:t xml:space="preserve"> </w:t>
      </w:r>
      <w:r w:rsidRPr="001F2844">
        <w:rPr>
          <w:sz w:val="26"/>
          <w:szCs w:val="26"/>
        </w:rPr>
        <w:t>как</w:t>
      </w:r>
      <w:r w:rsidRPr="001F2844">
        <w:rPr>
          <w:spacing w:val="-8"/>
          <w:sz w:val="26"/>
          <w:szCs w:val="26"/>
        </w:rPr>
        <w:t xml:space="preserve"> </w:t>
      </w:r>
      <w:r w:rsidRPr="001F2844">
        <w:rPr>
          <w:sz w:val="26"/>
          <w:szCs w:val="26"/>
        </w:rPr>
        <w:t>нормы</w:t>
      </w:r>
      <w:r w:rsidRPr="001F2844">
        <w:rPr>
          <w:spacing w:val="-8"/>
          <w:sz w:val="26"/>
          <w:szCs w:val="26"/>
        </w:rPr>
        <w:t xml:space="preserve"> </w:t>
      </w:r>
      <w:r w:rsidRPr="001F2844">
        <w:rPr>
          <w:sz w:val="26"/>
          <w:szCs w:val="26"/>
        </w:rPr>
        <w:t>и</w:t>
      </w:r>
      <w:r w:rsidRPr="001F2844">
        <w:rPr>
          <w:spacing w:val="-12"/>
          <w:sz w:val="26"/>
          <w:szCs w:val="26"/>
        </w:rPr>
        <w:t xml:space="preserve"> </w:t>
      </w:r>
      <w:r w:rsidRPr="001F2844">
        <w:rPr>
          <w:sz w:val="26"/>
          <w:szCs w:val="26"/>
        </w:rPr>
        <w:t>традиции</w:t>
      </w:r>
      <w:r w:rsidRPr="001F2844">
        <w:rPr>
          <w:spacing w:val="-9"/>
          <w:sz w:val="26"/>
          <w:szCs w:val="26"/>
        </w:rPr>
        <w:t xml:space="preserve"> </w:t>
      </w:r>
      <w:r w:rsidRPr="001F2844">
        <w:rPr>
          <w:sz w:val="26"/>
          <w:szCs w:val="26"/>
        </w:rPr>
        <w:t>поведения</w:t>
      </w:r>
      <w:r w:rsidRPr="001F2844">
        <w:rPr>
          <w:spacing w:val="-9"/>
          <w:sz w:val="26"/>
          <w:szCs w:val="26"/>
        </w:rPr>
        <w:t xml:space="preserve"> </w:t>
      </w:r>
      <w:r w:rsidRPr="001F2844">
        <w:rPr>
          <w:sz w:val="26"/>
          <w:szCs w:val="26"/>
        </w:rPr>
        <w:t>обучающегося.</w:t>
      </w:r>
      <w:r w:rsidRPr="001F2844">
        <w:rPr>
          <w:spacing w:val="-9"/>
          <w:sz w:val="26"/>
          <w:szCs w:val="26"/>
        </w:rPr>
        <w:t xml:space="preserve"> </w:t>
      </w:r>
      <w:r w:rsidRPr="001F2844">
        <w:rPr>
          <w:sz w:val="26"/>
          <w:szCs w:val="26"/>
        </w:rPr>
        <w:t>Их</w:t>
      </w:r>
      <w:r w:rsidRPr="001F2844">
        <w:rPr>
          <w:spacing w:val="-10"/>
          <w:sz w:val="26"/>
          <w:szCs w:val="26"/>
        </w:rPr>
        <w:t xml:space="preserve"> </w:t>
      </w:r>
      <w:r w:rsidRPr="001F2844">
        <w:rPr>
          <w:sz w:val="26"/>
          <w:szCs w:val="26"/>
        </w:rPr>
        <w:t>знание</w:t>
      </w:r>
      <w:r w:rsidRPr="001F2844">
        <w:rPr>
          <w:spacing w:val="-10"/>
          <w:sz w:val="26"/>
          <w:szCs w:val="26"/>
        </w:rPr>
        <w:t xml:space="preserve"> </w:t>
      </w:r>
      <w:r w:rsidRPr="001F2844">
        <w:rPr>
          <w:sz w:val="26"/>
          <w:szCs w:val="26"/>
        </w:rPr>
        <w:t>станет</w:t>
      </w:r>
      <w:r w:rsidRPr="001F2844">
        <w:rPr>
          <w:spacing w:val="-9"/>
          <w:sz w:val="26"/>
          <w:szCs w:val="26"/>
        </w:rPr>
        <w:t xml:space="preserve"> </w:t>
      </w:r>
      <w:r w:rsidRPr="001F2844">
        <w:rPr>
          <w:sz w:val="26"/>
          <w:szCs w:val="26"/>
        </w:rPr>
        <w:t>базой для развития социально значимых отношений обучающихся и накопления ими опыта осуществления социально значимых дел и в дальнейшем, в</w:t>
      </w:r>
      <w:r w:rsidRPr="001F2844">
        <w:rPr>
          <w:spacing w:val="-39"/>
          <w:sz w:val="26"/>
          <w:szCs w:val="26"/>
        </w:rPr>
        <w:t xml:space="preserve"> </w:t>
      </w:r>
      <w:r w:rsidRPr="001F2844">
        <w:rPr>
          <w:sz w:val="26"/>
          <w:szCs w:val="26"/>
        </w:rPr>
        <w:t>подростковом и юношеском возрасте. К наиболее важным из них относятся</w:t>
      </w:r>
      <w:r w:rsidRPr="001F2844">
        <w:rPr>
          <w:spacing w:val="-14"/>
          <w:sz w:val="26"/>
          <w:szCs w:val="26"/>
        </w:rPr>
        <w:t xml:space="preserve"> </w:t>
      </w:r>
      <w:r w:rsidRPr="001F2844">
        <w:rPr>
          <w:sz w:val="26"/>
          <w:szCs w:val="26"/>
        </w:rPr>
        <w:t>следующие:</w:t>
      </w:r>
    </w:p>
    <w:p w:rsidR="001F2844" w:rsidRPr="001F2844" w:rsidRDefault="001F2844" w:rsidP="00953AB5">
      <w:pPr>
        <w:numPr>
          <w:ilvl w:val="1"/>
          <w:numId w:val="12"/>
        </w:numPr>
        <w:tabs>
          <w:tab w:val="left" w:pos="1535"/>
        </w:tabs>
        <w:ind w:right="544" w:firstLine="707"/>
        <w:jc w:val="both"/>
        <w:rPr>
          <w:sz w:val="26"/>
          <w:szCs w:val="26"/>
        </w:rPr>
      </w:pPr>
      <w:r w:rsidRPr="001F2844">
        <w:rPr>
          <w:sz w:val="26"/>
          <w:szCs w:val="26"/>
        </w:rPr>
        <w:t>быть</w:t>
      </w:r>
      <w:r w:rsidRPr="001F2844">
        <w:rPr>
          <w:spacing w:val="-11"/>
          <w:sz w:val="26"/>
          <w:szCs w:val="26"/>
        </w:rPr>
        <w:t xml:space="preserve"> </w:t>
      </w:r>
      <w:r w:rsidRPr="001F2844">
        <w:rPr>
          <w:sz w:val="26"/>
          <w:szCs w:val="26"/>
        </w:rPr>
        <w:t>любящим,</w:t>
      </w:r>
      <w:r w:rsidRPr="001F2844">
        <w:rPr>
          <w:spacing w:val="-11"/>
          <w:sz w:val="26"/>
          <w:szCs w:val="26"/>
        </w:rPr>
        <w:t xml:space="preserve"> </w:t>
      </w:r>
      <w:r w:rsidRPr="001F2844">
        <w:rPr>
          <w:sz w:val="26"/>
          <w:szCs w:val="26"/>
        </w:rPr>
        <w:t>послушным</w:t>
      </w:r>
      <w:r w:rsidRPr="001F2844">
        <w:rPr>
          <w:spacing w:val="-10"/>
          <w:sz w:val="26"/>
          <w:szCs w:val="26"/>
        </w:rPr>
        <w:t xml:space="preserve"> </w:t>
      </w:r>
      <w:r w:rsidRPr="001F2844">
        <w:rPr>
          <w:sz w:val="26"/>
          <w:szCs w:val="26"/>
        </w:rPr>
        <w:t>и</w:t>
      </w:r>
      <w:r w:rsidRPr="001F2844">
        <w:rPr>
          <w:spacing w:val="-10"/>
          <w:sz w:val="26"/>
          <w:szCs w:val="26"/>
        </w:rPr>
        <w:t xml:space="preserve"> </w:t>
      </w:r>
      <w:r w:rsidRPr="001F2844">
        <w:rPr>
          <w:sz w:val="26"/>
          <w:szCs w:val="26"/>
        </w:rPr>
        <w:t>отзывчивым</w:t>
      </w:r>
      <w:r w:rsidRPr="001F2844">
        <w:rPr>
          <w:spacing w:val="-10"/>
          <w:sz w:val="26"/>
          <w:szCs w:val="26"/>
        </w:rPr>
        <w:t xml:space="preserve"> </w:t>
      </w:r>
      <w:r w:rsidRPr="001F2844">
        <w:rPr>
          <w:sz w:val="26"/>
          <w:szCs w:val="26"/>
        </w:rPr>
        <w:t>сыном</w:t>
      </w:r>
      <w:r w:rsidRPr="001F2844">
        <w:rPr>
          <w:spacing w:val="-10"/>
          <w:sz w:val="26"/>
          <w:szCs w:val="26"/>
        </w:rPr>
        <w:t xml:space="preserve"> </w:t>
      </w:r>
      <w:r w:rsidRPr="001F2844">
        <w:rPr>
          <w:sz w:val="26"/>
          <w:szCs w:val="26"/>
        </w:rPr>
        <w:t>(дочерью),</w:t>
      </w:r>
      <w:r w:rsidRPr="001F2844">
        <w:rPr>
          <w:spacing w:val="-11"/>
          <w:sz w:val="26"/>
          <w:szCs w:val="26"/>
        </w:rPr>
        <w:t xml:space="preserve"> </w:t>
      </w:r>
      <w:r w:rsidRPr="001F2844">
        <w:rPr>
          <w:sz w:val="26"/>
          <w:szCs w:val="26"/>
        </w:rPr>
        <w:t>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1F2844" w:rsidRPr="001F2844" w:rsidRDefault="001F2844" w:rsidP="00953AB5">
      <w:pPr>
        <w:numPr>
          <w:ilvl w:val="1"/>
          <w:numId w:val="12"/>
        </w:numPr>
        <w:tabs>
          <w:tab w:val="left" w:pos="1535"/>
        </w:tabs>
        <w:ind w:right="551" w:firstLine="707"/>
        <w:jc w:val="both"/>
        <w:rPr>
          <w:sz w:val="26"/>
          <w:szCs w:val="26"/>
        </w:rPr>
      </w:pPr>
      <w:r w:rsidRPr="001F2844">
        <w:rPr>
          <w:sz w:val="26"/>
          <w:szCs w:val="26"/>
        </w:rPr>
        <w:t>быть трудолюбивым, следуя принципу «делу время, потехе час» как в учебных занятиях, так и в домашних делах, доводить начатое дело до</w:t>
      </w:r>
      <w:r w:rsidRPr="001F2844">
        <w:rPr>
          <w:spacing w:val="-24"/>
          <w:sz w:val="26"/>
          <w:szCs w:val="26"/>
        </w:rPr>
        <w:t xml:space="preserve"> </w:t>
      </w:r>
      <w:r w:rsidRPr="001F2844">
        <w:rPr>
          <w:sz w:val="26"/>
          <w:szCs w:val="26"/>
        </w:rPr>
        <w:t>конца;</w:t>
      </w:r>
    </w:p>
    <w:p w:rsidR="001F2844" w:rsidRPr="001F2844" w:rsidRDefault="001F2844" w:rsidP="00953AB5">
      <w:pPr>
        <w:numPr>
          <w:ilvl w:val="1"/>
          <w:numId w:val="12"/>
        </w:numPr>
        <w:tabs>
          <w:tab w:val="left" w:pos="1535"/>
        </w:tabs>
        <w:ind w:right="545" w:firstLine="707"/>
        <w:jc w:val="both"/>
        <w:rPr>
          <w:sz w:val="26"/>
          <w:szCs w:val="26"/>
        </w:rPr>
      </w:pPr>
      <w:r w:rsidRPr="001F2844">
        <w:rPr>
          <w:sz w:val="26"/>
          <w:szCs w:val="26"/>
        </w:rPr>
        <w:t>знать и любить свою Родину – родной дом, двор, улицу, город, село, страну;</w:t>
      </w:r>
    </w:p>
    <w:p w:rsidR="001F2844" w:rsidRPr="001F2844" w:rsidRDefault="001F2844" w:rsidP="00953AB5">
      <w:pPr>
        <w:numPr>
          <w:ilvl w:val="1"/>
          <w:numId w:val="12"/>
        </w:numPr>
        <w:tabs>
          <w:tab w:val="left" w:pos="1535"/>
        </w:tabs>
        <w:ind w:right="552" w:firstLine="707"/>
        <w:jc w:val="both"/>
        <w:rPr>
          <w:sz w:val="26"/>
          <w:szCs w:val="26"/>
        </w:rPr>
      </w:pPr>
      <w:r w:rsidRPr="001F2844">
        <w:rPr>
          <w:sz w:val="26"/>
          <w:szCs w:val="26"/>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w:t>
      </w:r>
      <w:r w:rsidRPr="001F2844">
        <w:rPr>
          <w:spacing w:val="-10"/>
          <w:sz w:val="26"/>
          <w:szCs w:val="26"/>
        </w:rPr>
        <w:t xml:space="preserve"> </w:t>
      </w:r>
      <w:r w:rsidRPr="001F2844">
        <w:rPr>
          <w:sz w:val="26"/>
          <w:szCs w:val="26"/>
        </w:rPr>
        <w:t>водоёмы);</w:t>
      </w:r>
    </w:p>
    <w:p w:rsidR="001F2844" w:rsidRPr="001F2844" w:rsidRDefault="001F2844" w:rsidP="00953AB5">
      <w:pPr>
        <w:numPr>
          <w:ilvl w:val="1"/>
          <w:numId w:val="12"/>
        </w:numPr>
        <w:tabs>
          <w:tab w:val="left" w:pos="1535"/>
        </w:tabs>
        <w:ind w:right="545" w:firstLine="707"/>
        <w:jc w:val="both"/>
        <w:rPr>
          <w:sz w:val="26"/>
          <w:szCs w:val="26"/>
        </w:rPr>
      </w:pPr>
      <w:r w:rsidRPr="001F2844">
        <w:rPr>
          <w:sz w:val="26"/>
          <w:szCs w:val="26"/>
        </w:rPr>
        <w:t>проявлять</w:t>
      </w:r>
      <w:r w:rsidRPr="001F2844">
        <w:rPr>
          <w:spacing w:val="-15"/>
          <w:sz w:val="26"/>
          <w:szCs w:val="26"/>
        </w:rPr>
        <w:t xml:space="preserve"> </w:t>
      </w:r>
      <w:r w:rsidRPr="001F2844">
        <w:rPr>
          <w:sz w:val="26"/>
          <w:szCs w:val="26"/>
        </w:rPr>
        <w:t>миролюбие</w:t>
      </w:r>
      <w:r w:rsidRPr="001F2844">
        <w:rPr>
          <w:spacing w:val="-12"/>
          <w:sz w:val="26"/>
          <w:szCs w:val="26"/>
        </w:rPr>
        <w:t xml:space="preserve"> </w:t>
      </w:r>
      <w:r w:rsidRPr="001F2844">
        <w:rPr>
          <w:sz w:val="26"/>
          <w:szCs w:val="26"/>
        </w:rPr>
        <w:t>–</w:t>
      </w:r>
      <w:r w:rsidRPr="001F2844">
        <w:rPr>
          <w:spacing w:val="-15"/>
          <w:sz w:val="26"/>
          <w:szCs w:val="26"/>
        </w:rPr>
        <w:t xml:space="preserve"> </w:t>
      </w:r>
      <w:r w:rsidRPr="001F2844">
        <w:rPr>
          <w:sz w:val="26"/>
          <w:szCs w:val="26"/>
        </w:rPr>
        <w:t>не</w:t>
      </w:r>
      <w:r w:rsidRPr="001F2844">
        <w:rPr>
          <w:spacing w:val="-14"/>
          <w:sz w:val="26"/>
          <w:szCs w:val="26"/>
        </w:rPr>
        <w:t xml:space="preserve"> </w:t>
      </w:r>
      <w:r w:rsidRPr="001F2844">
        <w:rPr>
          <w:sz w:val="26"/>
          <w:szCs w:val="26"/>
        </w:rPr>
        <w:t>затевать</w:t>
      </w:r>
      <w:r w:rsidRPr="001F2844">
        <w:rPr>
          <w:spacing w:val="-15"/>
          <w:sz w:val="26"/>
          <w:szCs w:val="26"/>
        </w:rPr>
        <w:t xml:space="preserve"> </w:t>
      </w:r>
      <w:r w:rsidRPr="001F2844">
        <w:rPr>
          <w:sz w:val="26"/>
          <w:szCs w:val="26"/>
        </w:rPr>
        <w:t>конфликтов</w:t>
      </w:r>
      <w:r w:rsidRPr="001F2844">
        <w:rPr>
          <w:spacing w:val="-15"/>
          <w:sz w:val="26"/>
          <w:szCs w:val="26"/>
        </w:rPr>
        <w:t xml:space="preserve"> </w:t>
      </w:r>
      <w:r w:rsidRPr="001F2844">
        <w:rPr>
          <w:sz w:val="26"/>
          <w:szCs w:val="26"/>
        </w:rPr>
        <w:t>и</w:t>
      </w:r>
      <w:r w:rsidRPr="001F2844">
        <w:rPr>
          <w:spacing w:val="-14"/>
          <w:sz w:val="26"/>
          <w:szCs w:val="26"/>
        </w:rPr>
        <w:t xml:space="preserve"> </w:t>
      </w:r>
      <w:r w:rsidRPr="001F2844">
        <w:rPr>
          <w:sz w:val="26"/>
          <w:szCs w:val="26"/>
        </w:rPr>
        <w:t>стремиться</w:t>
      </w:r>
      <w:r w:rsidRPr="001F2844">
        <w:rPr>
          <w:spacing w:val="-13"/>
          <w:sz w:val="26"/>
          <w:szCs w:val="26"/>
        </w:rPr>
        <w:t xml:space="preserve"> </w:t>
      </w:r>
      <w:r w:rsidRPr="001F2844">
        <w:rPr>
          <w:sz w:val="26"/>
          <w:szCs w:val="26"/>
        </w:rPr>
        <w:t>решать спорные вопросы, не прибегая к</w:t>
      </w:r>
      <w:r w:rsidRPr="001F2844">
        <w:rPr>
          <w:spacing w:val="-4"/>
          <w:sz w:val="26"/>
          <w:szCs w:val="26"/>
        </w:rPr>
        <w:t xml:space="preserve"> </w:t>
      </w:r>
      <w:r w:rsidRPr="001F2844">
        <w:rPr>
          <w:sz w:val="26"/>
          <w:szCs w:val="26"/>
        </w:rPr>
        <w:t>силе;</w:t>
      </w:r>
    </w:p>
    <w:p w:rsidR="001F2844" w:rsidRPr="001F2844" w:rsidRDefault="001F2844" w:rsidP="00953AB5">
      <w:pPr>
        <w:numPr>
          <w:ilvl w:val="1"/>
          <w:numId w:val="12"/>
        </w:numPr>
        <w:tabs>
          <w:tab w:val="left" w:pos="1535"/>
        </w:tabs>
        <w:ind w:right="547" w:firstLine="707"/>
        <w:jc w:val="both"/>
        <w:rPr>
          <w:sz w:val="26"/>
          <w:szCs w:val="26"/>
        </w:rPr>
      </w:pPr>
      <w:r w:rsidRPr="001F2844">
        <w:rPr>
          <w:sz w:val="26"/>
          <w:szCs w:val="26"/>
        </w:rPr>
        <w:t>стремиться узнавать что-то новое, проявлять любознательность, ценить</w:t>
      </w:r>
      <w:r w:rsidRPr="001F2844">
        <w:rPr>
          <w:spacing w:val="-2"/>
          <w:sz w:val="26"/>
          <w:szCs w:val="26"/>
        </w:rPr>
        <w:t xml:space="preserve"> </w:t>
      </w:r>
      <w:r w:rsidRPr="001F2844">
        <w:rPr>
          <w:sz w:val="26"/>
          <w:szCs w:val="26"/>
        </w:rPr>
        <w:t>знания;</w:t>
      </w:r>
    </w:p>
    <w:p w:rsidR="001F2844" w:rsidRPr="001F2844" w:rsidRDefault="001F2844" w:rsidP="00953AB5">
      <w:pPr>
        <w:numPr>
          <w:ilvl w:val="1"/>
          <w:numId w:val="12"/>
        </w:numPr>
        <w:tabs>
          <w:tab w:val="left" w:pos="1535"/>
        </w:tabs>
        <w:ind w:left="1534" w:hanging="709"/>
        <w:jc w:val="both"/>
        <w:rPr>
          <w:sz w:val="26"/>
          <w:szCs w:val="26"/>
        </w:rPr>
      </w:pPr>
      <w:r w:rsidRPr="001F2844">
        <w:rPr>
          <w:sz w:val="26"/>
          <w:szCs w:val="26"/>
        </w:rPr>
        <w:t>быть вежливым и опрятным, скромным и</w:t>
      </w:r>
      <w:r w:rsidRPr="001F2844">
        <w:rPr>
          <w:spacing w:val="-9"/>
          <w:sz w:val="26"/>
          <w:szCs w:val="26"/>
        </w:rPr>
        <w:t xml:space="preserve"> </w:t>
      </w:r>
      <w:r w:rsidRPr="001F2844">
        <w:rPr>
          <w:sz w:val="26"/>
          <w:szCs w:val="26"/>
        </w:rPr>
        <w:t>приветливым;</w:t>
      </w:r>
    </w:p>
    <w:p w:rsidR="001F2844" w:rsidRPr="001F2844" w:rsidRDefault="001F2844" w:rsidP="00953AB5">
      <w:pPr>
        <w:numPr>
          <w:ilvl w:val="1"/>
          <w:numId w:val="12"/>
        </w:numPr>
        <w:tabs>
          <w:tab w:val="left" w:pos="1535"/>
        </w:tabs>
        <w:ind w:right="552" w:firstLine="707"/>
        <w:jc w:val="both"/>
        <w:rPr>
          <w:sz w:val="26"/>
          <w:szCs w:val="26"/>
        </w:rPr>
      </w:pPr>
      <w:r w:rsidRPr="001F2844">
        <w:rPr>
          <w:sz w:val="26"/>
          <w:szCs w:val="26"/>
        </w:rPr>
        <w:t>соблюдать правила личной гигиены, режим дня, вести здоровый образ</w:t>
      </w:r>
      <w:r w:rsidRPr="001F2844">
        <w:rPr>
          <w:spacing w:val="-2"/>
          <w:sz w:val="26"/>
          <w:szCs w:val="26"/>
        </w:rPr>
        <w:t xml:space="preserve"> </w:t>
      </w:r>
      <w:r w:rsidRPr="001F2844">
        <w:rPr>
          <w:sz w:val="26"/>
          <w:szCs w:val="26"/>
        </w:rPr>
        <w:t>жизни;</w:t>
      </w:r>
    </w:p>
    <w:p w:rsidR="001F2844" w:rsidRDefault="001F2844" w:rsidP="00953AB5">
      <w:pPr>
        <w:numPr>
          <w:ilvl w:val="1"/>
          <w:numId w:val="12"/>
        </w:numPr>
        <w:tabs>
          <w:tab w:val="left" w:pos="1535"/>
        </w:tabs>
        <w:ind w:right="547" w:firstLine="707"/>
        <w:jc w:val="both"/>
        <w:rPr>
          <w:sz w:val="26"/>
          <w:szCs w:val="26"/>
        </w:rPr>
      </w:pPr>
      <w:r w:rsidRPr="001F2844">
        <w:rPr>
          <w:sz w:val="26"/>
          <w:szCs w:val="26"/>
        </w:rPr>
        <w:t xml:space="preserve">уметь сопереживать, проявлять сострадание к попавшим в беду; стремиться устанавливать хорошие отношения с другими </w:t>
      </w:r>
      <w:r w:rsidRPr="001F2844">
        <w:rPr>
          <w:sz w:val="26"/>
          <w:szCs w:val="26"/>
        </w:rPr>
        <w:lastRenderedPageBreak/>
        <w:t>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w:t>
      </w:r>
      <w:r w:rsidRPr="001F2844">
        <w:rPr>
          <w:spacing w:val="-7"/>
          <w:sz w:val="26"/>
          <w:szCs w:val="26"/>
        </w:rPr>
        <w:t xml:space="preserve"> </w:t>
      </w:r>
      <w:r w:rsidRPr="001F2844">
        <w:rPr>
          <w:sz w:val="26"/>
          <w:szCs w:val="26"/>
        </w:rPr>
        <w:t>здоровья;</w:t>
      </w:r>
    </w:p>
    <w:p w:rsidR="001F2844" w:rsidRPr="001F2844" w:rsidRDefault="001F2844" w:rsidP="00953AB5">
      <w:pPr>
        <w:numPr>
          <w:ilvl w:val="1"/>
          <w:numId w:val="12"/>
        </w:numPr>
        <w:tabs>
          <w:tab w:val="left" w:pos="1535"/>
        </w:tabs>
        <w:ind w:right="547" w:firstLine="707"/>
        <w:jc w:val="both"/>
        <w:rPr>
          <w:sz w:val="26"/>
          <w:szCs w:val="26"/>
        </w:rPr>
      </w:pPr>
      <w:r w:rsidRPr="001F2844">
        <w:rPr>
          <w:sz w:val="26"/>
          <w:szCs w:val="26"/>
        </w:rPr>
        <w:t>быть уверенным в себе, открытым и общительным, не стесняться быть</w:t>
      </w:r>
      <w:r w:rsidRPr="001F2844">
        <w:rPr>
          <w:spacing w:val="-20"/>
          <w:sz w:val="26"/>
          <w:szCs w:val="26"/>
        </w:rPr>
        <w:t xml:space="preserve"> </w:t>
      </w:r>
      <w:r w:rsidRPr="001F2844">
        <w:rPr>
          <w:sz w:val="26"/>
          <w:szCs w:val="26"/>
        </w:rPr>
        <w:t>в</w:t>
      </w:r>
      <w:r w:rsidRPr="001F2844">
        <w:rPr>
          <w:spacing w:val="-19"/>
          <w:sz w:val="26"/>
          <w:szCs w:val="26"/>
        </w:rPr>
        <w:t xml:space="preserve"> </w:t>
      </w:r>
      <w:r w:rsidRPr="001F2844">
        <w:rPr>
          <w:sz w:val="26"/>
          <w:szCs w:val="26"/>
        </w:rPr>
        <w:t>чём-то</w:t>
      </w:r>
      <w:r w:rsidRPr="001F2844">
        <w:rPr>
          <w:spacing w:val="-21"/>
          <w:sz w:val="26"/>
          <w:szCs w:val="26"/>
        </w:rPr>
        <w:t xml:space="preserve"> </w:t>
      </w:r>
      <w:r w:rsidRPr="001F2844">
        <w:rPr>
          <w:sz w:val="26"/>
          <w:szCs w:val="26"/>
        </w:rPr>
        <w:t>не</w:t>
      </w:r>
      <w:r w:rsidRPr="001F2844">
        <w:rPr>
          <w:spacing w:val="-19"/>
          <w:sz w:val="26"/>
          <w:szCs w:val="26"/>
        </w:rPr>
        <w:t xml:space="preserve"> </w:t>
      </w:r>
      <w:r w:rsidRPr="001F2844">
        <w:rPr>
          <w:sz w:val="26"/>
          <w:szCs w:val="26"/>
        </w:rPr>
        <w:t>похожим</w:t>
      </w:r>
      <w:r w:rsidRPr="001F2844">
        <w:rPr>
          <w:spacing w:val="-18"/>
          <w:sz w:val="26"/>
          <w:szCs w:val="26"/>
        </w:rPr>
        <w:t xml:space="preserve"> </w:t>
      </w:r>
      <w:r w:rsidRPr="001F2844">
        <w:rPr>
          <w:sz w:val="26"/>
          <w:szCs w:val="26"/>
        </w:rPr>
        <w:t>на</w:t>
      </w:r>
      <w:r w:rsidRPr="001F2844">
        <w:rPr>
          <w:spacing w:val="-21"/>
          <w:sz w:val="26"/>
          <w:szCs w:val="26"/>
        </w:rPr>
        <w:t xml:space="preserve"> </w:t>
      </w:r>
      <w:r w:rsidRPr="001F2844">
        <w:rPr>
          <w:sz w:val="26"/>
          <w:szCs w:val="26"/>
        </w:rPr>
        <w:t>других;</w:t>
      </w:r>
      <w:r w:rsidRPr="001F2844">
        <w:rPr>
          <w:spacing w:val="-20"/>
          <w:sz w:val="26"/>
          <w:szCs w:val="26"/>
        </w:rPr>
        <w:t xml:space="preserve"> </w:t>
      </w:r>
      <w:r w:rsidRPr="001F2844">
        <w:rPr>
          <w:sz w:val="26"/>
          <w:szCs w:val="26"/>
        </w:rPr>
        <w:t>уметь</w:t>
      </w:r>
      <w:r w:rsidRPr="001F2844">
        <w:rPr>
          <w:spacing w:val="-19"/>
          <w:sz w:val="26"/>
          <w:szCs w:val="26"/>
        </w:rPr>
        <w:t xml:space="preserve"> </w:t>
      </w:r>
      <w:r w:rsidRPr="001F2844">
        <w:rPr>
          <w:sz w:val="26"/>
          <w:szCs w:val="26"/>
        </w:rPr>
        <w:t>ставить</w:t>
      </w:r>
      <w:r w:rsidRPr="001F2844">
        <w:rPr>
          <w:spacing w:val="-19"/>
          <w:sz w:val="26"/>
          <w:szCs w:val="26"/>
        </w:rPr>
        <w:t xml:space="preserve"> </w:t>
      </w:r>
      <w:r w:rsidRPr="001F2844">
        <w:rPr>
          <w:sz w:val="26"/>
          <w:szCs w:val="26"/>
        </w:rPr>
        <w:t>перед</w:t>
      </w:r>
      <w:r w:rsidRPr="001F2844">
        <w:rPr>
          <w:spacing w:val="-18"/>
          <w:sz w:val="26"/>
          <w:szCs w:val="26"/>
        </w:rPr>
        <w:t xml:space="preserve"> </w:t>
      </w:r>
      <w:r w:rsidRPr="001F2844">
        <w:rPr>
          <w:sz w:val="26"/>
          <w:szCs w:val="26"/>
        </w:rPr>
        <w:t>собой</w:t>
      </w:r>
      <w:r w:rsidRPr="001F2844">
        <w:rPr>
          <w:spacing w:val="-21"/>
          <w:sz w:val="26"/>
          <w:szCs w:val="26"/>
        </w:rPr>
        <w:t xml:space="preserve"> </w:t>
      </w:r>
      <w:r w:rsidRPr="001F2844">
        <w:rPr>
          <w:sz w:val="26"/>
          <w:szCs w:val="26"/>
        </w:rPr>
        <w:t>цели</w:t>
      </w:r>
      <w:r w:rsidRPr="001F2844">
        <w:rPr>
          <w:spacing w:val="-21"/>
          <w:sz w:val="26"/>
          <w:szCs w:val="26"/>
        </w:rPr>
        <w:t xml:space="preserve"> </w:t>
      </w:r>
      <w:r w:rsidRPr="001F2844">
        <w:rPr>
          <w:sz w:val="26"/>
          <w:szCs w:val="26"/>
        </w:rPr>
        <w:t>и</w:t>
      </w:r>
      <w:r w:rsidRPr="001F2844">
        <w:rPr>
          <w:spacing w:val="-17"/>
          <w:sz w:val="26"/>
          <w:szCs w:val="26"/>
        </w:rPr>
        <w:t xml:space="preserve"> </w:t>
      </w:r>
      <w:r w:rsidRPr="001F2844">
        <w:rPr>
          <w:sz w:val="26"/>
          <w:szCs w:val="26"/>
        </w:rPr>
        <w:t>проявлять инициативу, отстаивать своё мнение и действовать самостоятельно, без помощи старших. 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p w:rsidR="001F2844" w:rsidRPr="001F2844" w:rsidRDefault="001F2844" w:rsidP="00953AB5">
      <w:pPr>
        <w:numPr>
          <w:ilvl w:val="0"/>
          <w:numId w:val="12"/>
        </w:numPr>
        <w:tabs>
          <w:tab w:val="left" w:pos="966"/>
        </w:tabs>
        <w:ind w:right="545" w:firstLine="566"/>
        <w:jc w:val="both"/>
        <w:rPr>
          <w:sz w:val="26"/>
          <w:szCs w:val="26"/>
        </w:rPr>
      </w:pPr>
      <w:r w:rsidRPr="001F2844">
        <w:rPr>
          <w:sz w:val="26"/>
          <w:szCs w:val="26"/>
        </w:rPr>
        <w:t>В</w:t>
      </w:r>
      <w:r w:rsidRPr="001F2844">
        <w:rPr>
          <w:spacing w:val="-12"/>
          <w:sz w:val="26"/>
          <w:szCs w:val="26"/>
        </w:rPr>
        <w:t xml:space="preserve"> </w:t>
      </w:r>
      <w:r w:rsidRPr="001F2844">
        <w:rPr>
          <w:sz w:val="26"/>
          <w:szCs w:val="26"/>
        </w:rPr>
        <w:t>воспитании</w:t>
      </w:r>
      <w:r w:rsidRPr="001F2844">
        <w:rPr>
          <w:spacing w:val="-13"/>
          <w:sz w:val="26"/>
          <w:szCs w:val="26"/>
        </w:rPr>
        <w:t xml:space="preserve"> </w:t>
      </w:r>
      <w:r w:rsidRPr="001F2844">
        <w:rPr>
          <w:sz w:val="26"/>
          <w:szCs w:val="26"/>
        </w:rPr>
        <w:t>обучающихся</w:t>
      </w:r>
      <w:r w:rsidRPr="001F2844">
        <w:rPr>
          <w:spacing w:val="-14"/>
          <w:sz w:val="26"/>
          <w:szCs w:val="26"/>
        </w:rPr>
        <w:t xml:space="preserve"> </w:t>
      </w:r>
      <w:r w:rsidRPr="001F2844">
        <w:rPr>
          <w:sz w:val="26"/>
          <w:szCs w:val="26"/>
        </w:rPr>
        <w:t>подросткового</w:t>
      </w:r>
      <w:r w:rsidRPr="001F2844">
        <w:rPr>
          <w:spacing w:val="-10"/>
          <w:sz w:val="26"/>
          <w:szCs w:val="26"/>
        </w:rPr>
        <w:t xml:space="preserve"> </w:t>
      </w:r>
      <w:r w:rsidRPr="001F2844">
        <w:rPr>
          <w:sz w:val="26"/>
          <w:szCs w:val="26"/>
        </w:rPr>
        <w:t>возраста</w:t>
      </w:r>
      <w:r w:rsidRPr="001F2844">
        <w:rPr>
          <w:spacing w:val="-12"/>
          <w:sz w:val="26"/>
          <w:szCs w:val="26"/>
        </w:rPr>
        <w:t xml:space="preserve"> </w:t>
      </w:r>
      <w:r w:rsidRPr="001F2844">
        <w:rPr>
          <w:sz w:val="26"/>
          <w:szCs w:val="26"/>
        </w:rPr>
        <w:t>(</w:t>
      </w:r>
      <w:r w:rsidRPr="001F2844">
        <w:rPr>
          <w:b/>
          <w:sz w:val="26"/>
          <w:szCs w:val="26"/>
        </w:rPr>
        <w:t>уровень</w:t>
      </w:r>
      <w:r w:rsidRPr="001F2844">
        <w:rPr>
          <w:b/>
          <w:spacing w:val="-11"/>
          <w:sz w:val="26"/>
          <w:szCs w:val="26"/>
        </w:rPr>
        <w:t xml:space="preserve"> </w:t>
      </w:r>
      <w:r w:rsidRPr="001F2844">
        <w:rPr>
          <w:b/>
          <w:sz w:val="26"/>
          <w:szCs w:val="26"/>
        </w:rPr>
        <w:t>основного общего образования</w:t>
      </w:r>
      <w:r w:rsidRPr="001F2844">
        <w:rPr>
          <w:sz w:val="26"/>
          <w:szCs w:val="26"/>
        </w:rPr>
        <w:t>) таким приоритетом является создание благоприятных условий для развития социально значимых отношений обучающихся, и прежде всего ценностных</w:t>
      </w:r>
      <w:r w:rsidRPr="001F2844">
        <w:rPr>
          <w:spacing w:val="-3"/>
          <w:sz w:val="26"/>
          <w:szCs w:val="26"/>
        </w:rPr>
        <w:t xml:space="preserve"> </w:t>
      </w:r>
      <w:r w:rsidRPr="001F2844">
        <w:rPr>
          <w:sz w:val="26"/>
          <w:szCs w:val="26"/>
        </w:rPr>
        <w:t>отношений:</w:t>
      </w:r>
    </w:p>
    <w:p w:rsidR="001F2844" w:rsidRPr="001F2844" w:rsidRDefault="001F2844" w:rsidP="00953AB5">
      <w:pPr>
        <w:numPr>
          <w:ilvl w:val="1"/>
          <w:numId w:val="12"/>
        </w:numPr>
        <w:tabs>
          <w:tab w:val="left" w:pos="1535"/>
        </w:tabs>
        <w:ind w:left="1534" w:hanging="709"/>
        <w:jc w:val="both"/>
        <w:rPr>
          <w:sz w:val="26"/>
          <w:szCs w:val="26"/>
        </w:rPr>
      </w:pPr>
      <w:r w:rsidRPr="001F2844">
        <w:rPr>
          <w:sz w:val="26"/>
          <w:szCs w:val="26"/>
        </w:rPr>
        <w:t>к</w:t>
      </w:r>
      <w:r w:rsidRPr="001F2844">
        <w:rPr>
          <w:spacing w:val="-11"/>
          <w:sz w:val="26"/>
          <w:szCs w:val="26"/>
        </w:rPr>
        <w:t xml:space="preserve"> </w:t>
      </w:r>
      <w:r w:rsidRPr="001F2844">
        <w:rPr>
          <w:sz w:val="26"/>
          <w:szCs w:val="26"/>
        </w:rPr>
        <w:t>семье</w:t>
      </w:r>
      <w:r w:rsidRPr="001F2844">
        <w:rPr>
          <w:spacing w:val="-11"/>
          <w:sz w:val="26"/>
          <w:szCs w:val="26"/>
        </w:rPr>
        <w:t xml:space="preserve"> </w:t>
      </w:r>
      <w:r w:rsidRPr="001F2844">
        <w:rPr>
          <w:sz w:val="26"/>
          <w:szCs w:val="26"/>
        </w:rPr>
        <w:t>как</w:t>
      </w:r>
      <w:r w:rsidRPr="001F2844">
        <w:rPr>
          <w:spacing w:val="-11"/>
          <w:sz w:val="26"/>
          <w:szCs w:val="26"/>
        </w:rPr>
        <w:t xml:space="preserve"> </w:t>
      </w:r>
      <w:r w:rsidRPr="001F2844">
        <w:rPr>
          <w:sz w:val="26"/>
          <w:szCs w:val="26"/>
        </w:rPr>
        <w:t>главной</w:t>
      </w:r>
      <w:r w:rsidRPr="001F2844">
        <w:rPr>
          <w:spacing w:val="-10"/>
          <w:sz w:val="26"/>
          <w:szCs w:val="26"/>
        </w:rPr>
        <w:t xml:space="preserve"> </w:t>
      </w:r>
      <w:r w:rsidRPr="001F2844">
        <w:rPr>
          <w:sz w:val="26"/>
          <w:szCs w:val="26"/>
        </w:rPr>
        <w:t>опоре</w:t>
      </w:r>
      <w:r w:rsidRPr="001F2844">
        <w:rPr>
          <w:spacing w:val="-11"/>
          <w:sz w:val="26"/>
          <w:szCs w:val="26"/>
        </w:rPr>
        <w:t xml:space="preserve"> </w:t>
      </w:r>
      <w:r w:rsidRPr="001F2844">
        <w:rPr>
          <w:sz w:val="26"/>
          <w:szCs w:val="26"/>
        </w:rPr>
        <w:t>в</w:t>
      </w:r>
      <w:r w:rsidRPr="001F2844">
        <w:rPr>
          <w:spacing w:val="-11"/>
          <w:sz w:val="26"/>
          <w:szCs w:val="26"/>
        </w:rPr>
        <w:t xml:space="preserve"> </w:t>
      </w:r>
      <w:r w:rsidRPr="001F2844">
        <w:rPr>
          <w:sz w:val="26"/>
          <w:szCs w:val="26"/>
        </w:rPr>
        <w:t>жизни</w:t>
      </w:r>
      <w:r w:rsidRPr="001F2844">
        <w:rPr>
          <w:spacing w:val="-10"/>
          <w:sz w:val="26"/>
          <w:szCs w:val="26"/>
        </w:rPr>
        <w:t xml:space="preserve"> </w:t>
      </w:r>
      <w:r w:rsidRPr="001F2844">
        <w:rPr>
          <w:sz w:val="26"/>
          <w:szCs w:val="26"/>
        </w:rPr>
        <w:t>человека</w:t>
      </w:r>
      <w:r w:rsidRPr="001F2844">
        <w:rPr>
          <w:spacing w:val="-11"/>
          <w:sz w:val="26"/>
          <w:szCs w:val="26"/>
        </w:rPr>
        <w:t xml:space="preserve"> </w:t>
      </w:r>
      <w:r w:rsidRPr="001F2844">
        <w:rPr>
          <w:sz w:val="26"/>
          <w:szCs w:val="26"/>
        </w:rPr>
        <w:t>и</w:t>
      </w:r>
      <w:r w:rsidRPr="001F2844">
        <w:rPr>
          <w:spacing w:val="-10"/>
          <w:sz w:val="26"/>
          <w:szCs w:val="26"/>
        </w:rPr>
        <w:t xml:space="preserve"> </w:t>
      </w:r>
      <w:r w:rsidRPr="001F2844">
        <w:rPr>
          <w:sz w:val="26"/>
          <w:szCs w:val="26"/>
        </w:rPr>
        <w:t>источнику</w:t>
      </w:r>
      <w:r w:rsidRPr="001F2844">
        <w:rPr>
          <w:spacing w:val="-11"/>
          <w:sz w:val="26"/>
          <w:szCs w:val="26"/>
        </w:rPr>
        <w:t xml:space="preserve"> </w:t>
      </w:r>
      <w:r w:rsidRPr="001F2844">
        <w:rPr>
          <w:sz w:val="26"/>
          <w:szCs w:val="26"/>
        </w:rPr>
        <w:t>его</w:t>
      </w:r>
      <w:r w:rsidRPr="001F2844">
        <w:rPr>
          <w:spacing w:val="-12"/>
          <w:sz w:val="26"/>
          <w:szCs w:val="26"/>
        </w:rPr>
        <w:t xml:space="preserve"> </w:t>
      </w:r>
      <w:r w:rsidRPr="001F2844">
        <w:rPr>
          <w:sz w:val="26"/>
          <w:szCs w:val="26"/>
        </w:rPr>
        <w:t>счастья;</w:t>
      </w:r>
    </w:p>
    <w:p w:rsidR="001F2844" w:rsidRPr="001F2844" w:rsidRDefault="001F2844" w:rsidP="00953AB5">
      <w:pPr>
        <w:numPr>
          <w:ilvl w:val="1"/>
          <w:numId w:val="12"/>
        </w:numPr>
        <w:tabs>
          <w:tab w:val="left" w:pos="1535"/>
        </w:tabs>
        <w:ind w:right="547" w:firstLine="707"/>
        <w:jc w:val="both"/>
        <w:rPr>
          <w:sz w:val="26"/>
          <w:szCs w:val="26"/>
        </w:rPr>
      </w:pPr>
      <w:r w:rsidRPr="001F2844">
        <w:rPr>
          <w:sz w:val="26"/>
          <w:szCs w:val="26"/>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w:t>
      </w:r>
      <w:r w:rsidRPr="001F2844">
        <w:rPr>
          <w:spacing w:val="-13"/>
          <w:sz w:val="26"/>
          <w:szCs w:val="26"/>
        </w:rPr>
        <w:t xml:space="preserve"> </w:t>
      </w:r>
      <w:r w:rsidRPr="001F2844">
        <w:rPr>
          <w:sz w:val="26"/>
          <w:szCs w:val="26"/>
        </w:rPr>
        <w:t>дне;</w:t>
      </w:r>
    </w:p>
    <w:p w:rsidR="001F2844" w:rsidRPr="001F2844" w:rsidRDefault="001F2844" w:rsidP="00953AB5">
      <w:pPr>
        <w:numPr>
          <w:ilvl w:val="1"/>
          <w:numId w:val="12"/>
        </w:numPr>
        <w:tabs>
          <w:tab w:val="left" w:pos="1535"/>
        </w:tabs>
        <w:ind w:right="547" w:firstLine="707"/>
        <w:jc w:val="both"/>
        <w:rPr>
          <w:sz w:val="26"/>
          <w:szCs w:val="26"/>
        </w:rPr>
      </w:pPr>
      <w:r w:rsidRPr="001F2844">
        <w:rPr>
          <w:sz w:val="26"/>
          <w:szCs w:val="26"/>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w:t>
      </w:r>
      <w:r w:rsidRPr="001F2844">
        <w:rPr>
          <w:spacing w:val="-4"/>
          <w:sz w:val="26"/>
          <w:szCs w:val="26"/>
        </w:rPr>
        <w:t xml:space="preserve"> </w:t>
      </w:r>
      <w:r w:rsidRPr="001F2844">
        <w:rPr>
          <w:sz w:val="26"/>
          <w:szCs w:val="26"/>
        </w:rPr>
        <w:t>оберегать;</w:t>
      </w:r>
    </w:p>
    <w:p w:rsidR="001F2844" w:rsidRPr="001F2844" w:rsidRDefault="001F2844" w:rsidP="00953AB5">
      <w:pPr>
        <w:numPr>
          <w:ilvl w:val="1"/>
          <w:numId w:val="12"/>
        </w:numPr>
        <w:tabs>
          <w:tab w:val="left" w:pos="1535"/>
        </w:tabs>
        <w:ind w:right="552" w:firstLine="707"/>
        <w:jc w:val="both"/>
        <w:rPr>
          <w:sz w:val="26"/>
          <w:szCs w:val="26"/>
        </w:rPr>
      </w:pPr>
      <w:r w:rsidRPr="001F2844">
        <w:rPr>
          <w:sz w:val="26"/>
          <w:szCs w:val="26"/>
        </w:rPr>
        <w:t>к природе как источнику жизни на Земле, основе самого её существования, нуждающейся в защите и постоянном внимании со стороны человека;</w:t>
      </w:r>
    </w:p>
    <w:p w:rsidR="001F2844" w:rsidRPr="001F2844" w:rsidRDefault="001F2844" w:rsidP="00953AB5">
      <w:pPr>
        <w:numPr>
          <w:ilvl w:val="1"/>
          <w:numId w:val="12"/>
        </w:numPr>
        <w:tabs>
          <w:tab w:val="left" w:pos="1535"/>
        </w:tabs>
        <w:ind w:right="543" w:firstLine="707"/>
        <w:jc w:val="both"/>
        <w:rPr>
          <w:sz w:val="26"/>
          <w:szCs w:val="26"/>
        </w:rPr>
      </w:pPr>
      <w:r w:rsidRPr="001F2844">
        <w:rPr>
          <w:sz w:val="26"/>
          <w:szCs w:val="26"/>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w:t>
      </w:r>
      <w:r w:rsidRPr="001F2844">
        <w:rPr>
          <w:spacing w:val="-8"/>
          <w:sz w:val="26"/>
          <w:szCs w:val="26"/>
        </w:rPr>
        <w:t xml:space="preserve"> </w:t>
      </w:r>
      <w:r w:rsidRPr="001F2844">
        <w:rPr>
          <w:sz w:val="26"/>
          <w:szCs w:val="26"/>
        </w:rPr>
        <w:t>семье;</w:t>
      </w:r>
    </w:p>
    <w:p w:rsidR="001F2844" w:rsidRPr="001F2844" w:rsidRDefault="001F2844" w:rsidP="00953AB5">
      <w:pPr>
        <w:numPr>
          <w:ilvl w:val="1"/>
          <w:numId w:val="12"/>
        </w:numPr>
        <w:tabs>
          <w:tab w:val="left" w:pos="1535"/>
        </w:tabs>
        <w:ind w:right="548" w:firstLine="707"/>
        <w:jc w:val="both"/>
        <w:rPr>
          <w:sz w:val="26"/>
          <w:szCs w:val="26"/>
        </w:rPr>
      </w:pPr>
      <w:r w:rsidRPr="001F2844">
        <w:rPr>
          <w:sz w:val="26"/>
          <w:szCs w:val="26"/>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1F2844" w:rsidRPr="001F2844" w:rsidRDefault="001F2844" w:rsidP="00953AB5">
      <w:pPr>
        <w:numPr>
          <w:ilvl w:val="1"/>
          <w:numId w:val="12"/>
        </w:numPr>
        <w:tabs>
          <w:tab w:val="left" w:pos="1535"/>
        </w:tabs>
        <w:ind w:right="551" w:firstLine="707"/>
        <w:jc w:val="both"/>
        <w:rPr>
          <w:sz w:val="26"/>
          <w:szCs w:val="26"/>
        </w:rPr>
      </w:pPr>
      <w:r w:rsidRPr="001F2844">
        <w:rPr>
          <w:sz w:val="26"/>
          <w:szCs w:val="26"/>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w:t>
      </w:r>
      <w:r w:rsidRPr="001F2844">
        <w:rPr>
          <w:spacing w:val="-4"/>
          <w:sz w:val="26"/>
          <w:szCs w:val="26"/>
        </w:rPr>
        <w:t xml:space="preserve"> </w:t>
      </w:r>
      <w:r w:rsidRPr="001F2844">
        <w:rPr>
          <w:sz w:val="26"/>
          <w:szCs w:val="26"/>
        </w:rPr>
        <w:t>самовыражение;</w:t>
      </w:r>
    </w:p>
    <w:p w:rsidR="001F2844" w:rsidRPr="001F2844" w:rsidRDefault="001F2844" w:rsidP="00953AB5">
      <w:pPr>
        <w:numPr>
          <w:ilvl w:val="1"/>
          <w:numId w:val="12"/>
        </w:numPr>
        <w:tabs>
          <w:tab w:val="left" w:pos="1535"/>
        </w:tabs>
        <w:ind w:right="545" w:firstLine="707"/>
        <w:jc w:val="both"/>
        <w:rPr>
          <w:sz w:val="26"/>
          <w:szCs w:val="26"/>
        </w:rPr>
      </w:pPr>
      <w:r w:rsidRPr="001F2844">
        <w:rPr>
          <w:sz w:val="26"/>
          <w:szCs w:val="26"/>
        </w:rPr>
        <w:t>к здоровью как залогу долгой и активной жизни человека, его хорошего настроения и оптимистичного взгляда на</w:t>
      </w:r>
      <w:r w:rsidRPr="001F2844">
        <w:rPr>
          <w:spacing w:val="-3"/>
          <w:sz w:val="26"/>
          <w:szCs w:val="26"/>
        </w:rPr>
        <w:t xml:space="preserve"> </w:t>
      </w:r>
      <w:r w:rsidRPr="001F2844">
        <w:rPr>
          <w:sz w:val="26"/>
          <w:szCs w:val="26"/>
        </w:rPr>
        <w:t>мир;</w:t>
      </w:r>
    </w:p>
    <w:p w:rsidR="001F2844" w:rsidRPr="001F2844" w:rsidRDefault="001F2844" w:rsidP="00953AB5">
      <w:pPr>
        <w:numPr>
          <w:ilvl w:val="1"/>
          <w:numId w:val="12"/>
        </w:numPr>
        <w:tabs>
          <w:tab w:val="left" w:pos="1535"/>
        </w:tabs>
        <w:ind w:right="553" w:firstLine="707"/>
        <w:jc w:val="both"/>
        <w:rPr>
          <w:sz w:val="26"/>
          <w:szCs w:val="26"/>
        </w:rPr>
      </w:pPr>
      <w:r w:rsidRPr="001F2844">
        <w:rPr>
          <w:sz w:val="26"/>
          <w:szCs w:val="26"/>
        </w:rPr>
        <w:t>к окружающим людям как безусловной и абсолютной ценности, как равноправным социальным партнёрам, с</w:t>
      </w:r>
      <w:r w:rsidRPr="001F2844">
        <w:rPr>
          <w:spacing w:val="-8"/>
          <w:sz w:val="26"/>
          <w:szCs w:val="26"/>
        </w:rPr>
        <w:t xml:space="preserve"> </w:t>
      </w:r>
      <w:r w:rsidRPr="001F2844">
        <w:rPr>
          <w:sz w:val="26"/>
          <w:szCs w:val="26"/>
        </w:rPr>
        <w:t>которыми</w:t>
      </w:r>
    </w:p>
    <w:p w:rsidR="001F2844" w:rsidRPr="001F2844" w:rsidRDefault="001F2844" w:rsidP="00953AB5">
      <w:pPr>
        <w:numPr>
          <w:ilvl w:val="1"/>
          <w:numId w:val="12"/>
        </w:numPr>
        <w:tabs>
          <w:tab w:val="left" w:pos="1535"/>
          <w:tab w:val="left" w:pos="3937"/>
          <w:tab w:val="left" w:pos="6382"/>
          <w:tab w:val="left" w:pos="9602"/>
        </w:tabs>
        <w:ind w:right="547" w:firstLine="707"/>
        <w:rPr>
          <w:sz w:val="26"/>
          <w:szCs w:val="26"/>
        </w:rPr>
      </w:pPr>
      <w:r>
        <w:rPr>
          <w:sz w:val="26"/>
          <w:szCs w:val="26"/>
        </w:rPr>
        <w:t xml:space="preserve">необходимо выстраивать доброжелательные </w:t>
      </w:r>
      <w:r w:rsidRPr="001F2844">
        <w:rPr>
          <w:spacing w:val="-13"/>
          <w:sz w:val="26"/>
          <w:szCs w:val="26"/>
        </w:rPr>
        <w:t xml:space="preserve">и </w:t>
      </w:r>
      <w:r w:rsidRPr="001F2844">
        <w:rPr>
          <w:sz w:val="26"/>
          <w:szCs w:val="26"/>
        </w:rPr>
        <w:t>взаимоподдерживающие отношения, дающие человеку радость общения и позволяющие избегать чувства</w:t>
      </w:r>
      <w:r w:rsidRPr="001F2844">
        <w:rPr>
          <w:spacing w:val="-5"/>
          <w:sz w:val="26"/>
          <w:szCs w:val="26"/>
        </w:rPr>
        <w:t xml:space="preserve"> </w:t>
      </w:r>
      <w:r w:rsidRPr="001F2844">
        <w:rPr>
          <w:sz w:val="26"/>
          <w:szCs w:val="26"/>
        </w:rPr>
        <w:t>одиночества;</w:t>
      </w:r>
    </w:p>
    <w:p w:rsidR="001F2844" w:rsidRPr="001F2844" w:rsidRDefault="001F2844" w:rsidP="00953AB5">
      <w:pPr>
        <w:numPr>
          <w:ilvl w:val="1"/>
          <w:numId w:val="12"/>
        </w:numPr>
        <w:tabs>
          <w:tab w:val="left" w:pos="1535"/>
        </w:tabs>
        <w:ind w:right="553" w:firstLine="707"/>
        <w:jc w:val="both"/>
        <w:rPr>
          <w:sz w:val="26"/>
          <w:szCs w:val="26"/>
        </w:rPr>
      </w:pPr>
      <w:r w:rsidRPr="001F2844">
        <w:rPr>
          <w:sz w:val="26"/>
          <w:szCs w:val="26"/>
        </w:rPr>
        <w:t>к самим себе как хозяевам своей судьбы, самоопределяющимся и самореализующимся личностям, отвечающим за собственное</w:t>
      </w:r>
      <w:r w:rsidRPr="001F2844">
        <w:rPr>
          <w:spacing w:val="-7"/>
          <w:sz w:val="26"/>
          <w:szCs w:val="26"/>
        </w:rPr>
        <w:t xml:space="preserve"> </w:t>
      </w:r>
      <w:r w:rsidRPr="001F2844">
        <w:rPr>
          <w:sz w:val="26"/>
          <w:szCs w:val="26"/>
        </w:rPr>
        <w:t>будущее.</w:t>
      </w:r>
    </w:p>
    <w:p w:rsidR="001F2844" w:rsidRPr="001F2844" w:rsidRDefault="001F2844" w:rsidP="00953AB5">
      <w:pPr>
        <w:pStyle w:val="a3"/>
        <w:ind w:right="547" w:firstLine="0"/>
        <w:rPr>
          <w:sz w:val="26"/>
          <w:szCs w:val="26"/>
        </w:rPr>
      </w:pPr>
      <w:r w:rsidRPr="001F2844">
        <w:rPr>
          <w:sz w:val="26"/>
          <w:szCs w:val="26"/>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w:t>
      </w:r>
      <w:r w:rsidRPr="001F2844">
        <w:rPr>
          <w:sz w:val="26"/>
          <w:szCs w:val="26"/>
        </w:rPr>
        <w:lastRenderedPageBreak/>
        <w:t>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F2844" w:rsidRPr="001F2844" w:rsidRDefault="001F2844" w:rsidP="00F1092D">
      <w:pPr>
        <w:numPr>
          <w:ilvl w:val="0"/>
          <w:numId w:val="97"/>
        </w:numPr>
        <w:tabs>
          <w:tab w:val="left" w:pos="966"/>
        </w:tabs>
        <w:ind w:right="544"/>
        <w:jc w:val="both"/>
        <w:rPr>
          <w:sz w:val="26"/>
          <w:szCs w:val="26"/>
        </w:rPr>
      </w:pPr>
      <w:r w:rsidRPr="001F2844">
        <w:rPr>
          <w:sz w:val="26"/>
          <w:szCs w:val="26"/>
        </w:rPr>
        <w:t>В воспитании обучающихся юношеского возраста (</w:t>
      </w:r>
      <w:r w:rsidRPr="001F2844">
        <w:rPr>
          <w:b/>
          <w:sz w:val="26"/>
          <w:szCs w:val="26"/>
        </w:rPr>
        <w:t>уровень среднего общего образования</w:t>
      </w:r>
      <w:r w:rsidRPr="001F2844">
        <w:rPr>
          <w:sz w:val="26"/>
          <w:szCs w:val="26"/>
        </w:rPr>
        <w:t>) таким приоритетом является создание благоприятных условий для приобретения опыта осуществления социально значимых</w:t>
      </w:r>
      <w:r w:rsidRPr="001F2844">
        <w:rPr>
          <w:spacing w:val="-11"/>
          <w:sz w:val="26"/>
          <w:szCs w:val="26"/>
        </w:rPr>
        <w:t xml:space="preserve"> </w:t>
      </w:r>
      <w:r w:rsidRPr="001F2844">
        <w:rPr>
          <w:sz w:val="26"/>
          <w:szCs w:val="26"/>
        </w:rPr>
        <w:t>дел.</w:t>
      </w:r>
    </w:p>
    <w:p w:rsidR="001F2844" w:rsidRPr="001F2844" w:rsidRDefault="001F2844" w:rsidP="00953AB5">
      <w:pPr>
        <w:ind w:left="118" w:right="546" w:firstLine="566"/>
        <w:jc w:val="both"/>
        <w:rPr>
          <w:sz w:val="26"/>
          <w:szCs w:val="26"/>
        </w:rPr>
      </w:pPr>
      <w:r w:rsidRPr="001F2844">
        <w:rPr>
          <w:sz w:val="26"/>
          <w:szCs w:val="26"/>
        </w:rPr>
        <w:t>Выделение данного приоритета связано с особенностями обучающихся юношеского</w:t>
      </w:r>
      <w:r w:rsidRPr="001F2844">
        <w:rPr>
          <w:spacing w:val="-20"/>
          <w:sz w:val="26"/>
          <w:szCs w:val="26"/>
        </w:rPr>
        <w:t xml:space="preserve"> </w:t>
      </w:r>
      <w:r w:rsidRPr="001F2844">
        <w:rPr>
          <w:sz w:val="26"/>
          <w:szCs w:val="26"/>
        </w:rPr>
        <w:t>возраста:</w:t>
      </w:r>
      <w:r w:rsidRPr="001F2844">
        <w:rPr>
          <w:spacing w:val="-20"/>
          <w:sz w:val="26"/>
          <w:szCs w:val="26"/>
        </w:rPr>
        <w:t xml:space="preserve"> </w:t>
      </w:r>
      <w:r w:rsidRPr="001F2844">
        <w:rPr>
          <w:sz w:val="26"/>
          <w:szCs w:val="26"/>
        </w:rPr>
        <w:t>с</w:t>
      </w:r>
      <w:r w:rsidRPr="001F2844">
        <w:rPr>
          <w:spacing w:val="-21"/>
          <w:sz w:val="26"/>
          <w:szCs w:val="26"/>
        </w:rPr>
        <w:t xml:space="preserve"> </w:t>
      </w:r>
      <w:r w:rsidRPr="001F2844">
        <w:rPr>
          <w:sz w:val="26"/>
          <w:szCs w:val="26"/>
        </w:rPr>
        <w:t>их</w:t>
      </w:r>
      <w:r w:rsidRPr="001F2844">
        <w:rPr>
          <w:spacing w:val="-19"/>
          <w:sz w:val="26"/>
          <w:szCs w:val="26"/>
        </w:rPr>
        <w:t xml:space="preserve"> </w:t>
      </w:r>
      <w:r w:rsidRPr="001F2844">
        <w:rPr>
          <w:sz w:val="26"/>
          <w:szCs w:val="26"/>
        </w:rPr>
        <w:t>потребностью</w:t>
      </w:r>
      <w:r w:rsidRPr="001F2844">
        <w:rPr>
          <w:spacing w:val="-22"/>
          <w:sz w:val="26"/>
          <w:szCs w:val="26"/>
        </w:rPr>
        <w:t xml:space="preserve"> </w:t>
      </w:r>
      <w:r w:rsidRPr="001F2844">
        <w:rPr>
          <w:sz w:val="26"/>
          <w:szCs w:val="26"/>
        </w:rPr>
        <w:t>в</w:t>
      </w:r>
      <w:r w:rsidRPr="001F2844">
        <w:rPr>
          <w:spacing w:val="-21"/>
          <w:sz w:val="26"/>
          <w:szCs w:val="26"/>
        </w:rPr>
        <w:t xml:space="preserve"> </w:t>
      </w:r>
      <w:r w:rsidRPr="001F2844">
        <w:rPr>
          <w:sz w:val="26"/>
          <w:szCs w:val="26"/>
        </w:rPr>
        <w:t>жизненном</w:t>
      </w:r>
      <w:r w:rsidRPr="001F2844">
        <w:rPr>
          <w:spacing w:val="-20"/>
          <w:sz w:val="26"/>
          <w:szCs w:val="26"/>
        </w:rPr>
        <w:t xml:space="preserve"> </w:t>
      </w:r>
      <w:r w:rsidRPr="001F2844">
        <w:rPr>
          <w:sz w:val="26"/>
          <w:szCs w:val="26"/>
        </w:rPr>
        <w:t>самоопределении,</w:t>
      </w:r>
      <w:r w:rsidRPr="001F2844">
        <w:rPr>
          <w:spacing w:val="-21"/>
          <w:sz w:val="26"/>
          <w:szCs w:val="26"/>
        </w:rPr>
        <w:t xml:space="preserve"> </w:t>
      </w:r>
      <w:r w:rsidRPr="001F2844">
        <w:rPr>
          <w:sz w:val="26"/>
          <w:szCs w:val="26"/>
        </w:rPr>
        <w:t>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1F2844" w:rsidRPr="001F2844" w:rsidRDefault="001F2844" w:rsidP="00F1092D">
      <w:pPr>
        <w:numPr>
          <w:ilvl w:val="1"/>
          <w:numId w:val="97"/>
        </w:numPr>
        <w:tabs>
          <w:tab w:val="left" w:pos="1535"/>
        </w:tabs>
        <w:ind w:left="1534" w:hanging="718"/>
        <w:jc w:val="both"/>
        <w:rPr>
          <w:sz w:val="26"/>
          <w:szCs w:val="26"/>
        </w:rPr>
      </w:pPr>
      <w:r w:rsidRPr="001F2844">
        <w:rPr>
          <w:sz w:val="26"/>
          <w:szCs w:val="26"/>
        </w:rPr>
        <w:t>опыт дел, направленных на заботу о своей семье, родных и</w:t>
      </w:r>
      <w:r w:rsidRPr="001F2844">
        <w:rPr>
          <w:spacing w:val="-19"/>
          <w:sz w:val="26"/>
          <w:szCs w:val="26"/>
        </w:rPr>
        <w:t xml:space="preserve"> </w:t>
      </w:r>
      <w:r w:rsidRPr="001F2844">
        <w:rPr>
          <w:sz w:val="26"/>
          <w:szCs w:val="26"/>
        </w:rPr>
        <w:t>близких;</w:t>
      </w:r>
    </w:p>
    <w:p w:rsidR="001F2844" w:rsidRPr="001F2844" w:rsidRDefault="001F2844" w:rsidP="00F1092D">
      <w:pPr>
        <w:numPr>
          <w:ilvl w:val="1"/>
          <w:numId w:val="97"/>
        </w:numPr>
        <w:tabs>
          <w:tab w:val="left" w:pos="1535"/>
        </w:tabs>
        <w:ind w:left="1534" w:hanging="718"/>
        <w:jc w:val="both"/>
        <w:rPr>
          <w:sz w:val="26"/>
          <w:szCs w:val="26"/>
        </w:rPr>
      </w:pPr>
      <w:r w:rsidRPr="001F2844">
        <w:rPr>
          <w:sz w:val="26"/>
          <w:szCs w:val="26"/>
        </w:rPr>
        <w:t>трудовой опыт, опыт участия в производственной</w:t>
      </w:r>
      <w:r w:rsidRPr="001F2844">
        <w:rPr>
          <w:spacing w:val="-14"/>
          <w:sz w:val="26"/>
          <w:szCs w:val="26"/>
        </w:rPr>
        <w:t xml:space="preserve"> </w:t>
      </w:r>
      <w:r w:rsidRPr="001F2844">
        <w:rPr>
          <w:sz w:val="26"/>
          <w:szCs w:val="26"/>
        </w:rPr>
        <w:t>практике;</w:t>
      </w:r>
    </w:p>
    <w:p w:rsidR="001F2844" w:rsidRPr="001F2844" w:rsidRDefault="001F2844" w:rsidP="00F1092D">
      <w:pPr>
        <w:numPr>
          <w:ilvl w:val="1"/>
          <w:numId w:val="97"/>
        </w:numPr>
        <w:tabs>
          <w:tab w:val="left" w:pos="1535"/>
        </w:tabs>
        <w:ind w:right="550" w:firstLine="698"/>
        <w:jc w:val="both"/>
        <w:rPr>
          <w:sz w:val="26"/>
          <w:szCs w:val="26"/>
        </w:rPr>
      </w:pPr>
      <w:r w:rsidRPr="001F2844">
        <w:rPr>
          <w:sz w:val="26"/>
          <w:szCs w:val="26"/>
        </w:rPr>
        <w:t>опыт дел, направленных на пользу своему родному городу или селу, стране в целом, деятельного выражения собственной гражданской</w:t>
      </w:r>
      <w:r w:rsidRPr="001F2844">
        <w:rPr>
          <w:spacing w:val="-20"/>
          <w:sz w:val="26"/>
          <w:szCs w:val="26"/>
        </w:rPr>
        <w:t xml:space="preserve"> </w:t>
      </w:r>
      <w:r w:rsidRPr="001F2844">
        <w:rPr>
          <w:sz w:val="26"/>
          <w:szCs w:val="26"/>
        </w:rPr>
        <w:t>позиции;</w:t>
      </w:r>
    </w:p>
    <w:p w:rsidR="001F2844" w:rsidRPr="001F2844" w:rsidRDefault="001F2844" w:rsidP="00F1092D">
      <w:pPr>
        <w:numPr>
          <w:ilvl w:val="1"/>
          <w:numId w:val="97"/>
        </w:numPr>
        <w:tabs>
          <w:tab w:val="left" w:pos="1535"/>
        </w:tabs>
        <w:ind w:left="1534" w:hanging="718"/>
        <w:jc w:val="both"/>
        <w:rPr>
          <w:sz w:val="26"/>
          <w:szCs w:val="26"/>
        </w:rPr>
      </w:pPr>
      <w:r w:rsidRPr="001F2844">
        <w:rPr>
          <w:sz w:val="26"/>
          <w:szCs w:val="26"/>
        </w:rPr>
        <w:t>опыт природоохранных</w:t>
      </w:r>
      <w:r w:rsidRPr="001F2844">
        <w:rPr>
          <w:spacing w:val="-1"/>
          <w:sz w:val="26"/>
          <w:szCs w:val="26"/>
        </w:rPr>
        <w:t xml:space="preserve"> </w:t>
      </w:r>
      <w:r w:rsidRPr="001F2844">
        <w:rPr>
          <w:sz w:val="26"/>
          <w:szCs w:val="26"/>
        </w:rPr>
        <w:t>дел;</w:t>
      </w:r>
    </w:p>
    <w:p w:rsidR="001F2844" w:rsidRPr="001F2844" w:rsidRDefault="001F2844" w:rsidP="00F1092D">
      <w:pPr>
        <w:numPr>
          <w:ilvl w:val="1"/>
          <w:numId w:val="97"/>
        </w:numPr>
        <w:tabs>
          <w:tab w:val="left" w:pos="1535"/>
        </w:tabs>
        <w:ind w:right="549" w:firstLine="698"/>
        <w:jc w:val="both"/>
        <w:rPr>
          <w:sz w:val="26"/>
          <w:szCs w:val="26"/>
        </w:rPr>
      </w:pPr>
      <w:r w:rsidRPr="001F2844">
        <w:rPr>
          <w:sz w:val="26"/>
          <w:szCs w:val="26"/>
        </w:rPr>
        <w:t>опыт разрешения возникающих конфликтных ситуаций в образовательной организации, дома или на</w:t>
      </w:r>
      <w:r w:rsidRPr="001F2844">
        <w:rPr>
          <w:spacing w:val="-12"/>
          <w:sz w:val="26"/>
          <w:szCs w:val="26"/>
        </w:rPr>
        <w:t xml:space="preserve"> </w:t>
      </w:r>
      <w:r w:rsidRPr="001F2844">
        <w:rPr>
          <w:sz w:val="26"/>
          <w:szCs w:val="26"/>
        </w:rPr>
        <w:t>улице;</w:t>
      </w:r>
    </w:p>
    <w:p w:rsidR="001F2844" w:rsidRPr="001F2844" w:rsidRDefault="001F2844" w:rsidP="00F1092D">
      <w:pPr>
        <w:numPr>
          <w:ilvl w:val="1"/>
          <w:numId w:val="97"/>
        </w:numPr>
        <w:tabs>
          <w:tab w:val="left" w:pos="1535"/>
        </w:tabs>
        <w:ind w:right="550" w:firstLine="698"/>
        <w:jc w:val="both"/>
        <w:rPr>
          <w:sz w:val="26"/>
          <w:szCs w:val="26"/>
        </w:rPr>
      </w:pPr>
      <w:r w:rsidRPr="001F2844">
        <w:rPr>
          <w:sz w:val="26"/>
          <w:szCs w:val="26"/>
        </w:rPr>
        <w:t>опыт самостоятельного приобретения новых знаний, проведения научных исследований, проектной</w:t>
      </w:r>
      <w:r w:rsidRPr="001F2844">
        <w:rPr>
          <w:spacing w:val="-2"/>
          <w:sz w:val="26"/>
          <w:szCs w:val="26"/>
        </w:rPr>
        <w:t xml:space="preserve"> </w:t>
      </w:r>
      <w:r w:rsidRPr="001F2844">
        <w:rPr>
          <w:sz w:val="26"/>
          <w:szCs w:val="26"/>
        </w:rPr>
        <w:t>деятельности;</w:t>
      </w:r>
    </w:p>
    <w:p w:rsidR="001F2844" w:rsidRPr="001F2844" w:rsidRDefault="001F2844" w:rsidP="00F1092D">
      <w:pPr>
        <w:numPr>
          <w:ilvl w:val="1"/>
          <w:numId w:val="97"/>
        </w:numPr>
        <w:tabs>
          <w:tab w:val="left" w:pos="1535"/>
        </w:tabs>
        <w:ind w:right="550" w:firstLine="698"/>
        <w:jc w:val="both"/>
        <w:rPr>
          <w:sz w:val="26"/>
          <w:szCs w:val="26"/>
        </w:rPr>
      </w:pPr>
      <w:r w:rsidRPr="001F2844">
        <w:rPr>
          <w:sz w:val="26"/>
          <w:szCs w:val="26"/>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1F2844" w:rsidRPr="001F2844" w:rsidRDefault="001F2844" w:rsidP="00F1092D">
      <w:pPr>
        <w:numPr>
          <w:ilvl w:val="1"/>
          <w:numId w:val="97"/>
        </w:numPr>
        <w:tabs>
          <w:tab w:val="left" w:pos="1535"/>
        </w:tabs>
        <w:ind w:right="552" w:firstLine="698"/>
        <w:jc w:val="both"/>
        <w:rPr>
          <w:sz w:val="26"/>
          <w:szCs w:val="26"/>
        </w:rPr>
      </w:pPr>
      <w:r w:rsidRPr="001F2844">
        <w:rPr>
          <w:sz w:val="26"/>
          <w:szCs w:val="26"/>
        </w:rPr>
        <w:t>опыт ведения здорового образа жизни и заботы о здоровье других людей;</w:t>
      </w:r>
    </w:p>
    <w:p w:rsidR="001F2844" w:rsidRPr="001F2844" w:rsidRDefault="001F2844" w:rsidP="00F1092D">
      <w:pPr>
        <w:numPr>
          <w:ilvl w:val="1"/>
          <w:numId w:val="97"/>
        </w:numPr>
        <w:tabs>
          <w:tab w:val="left" w:pos="1535"/>
        </w:tabs>
        <w:ind w:right="551" w:firstLine="698"/>
        <w:jc w:val="both"/>
        <w:rPr>
          <w:sz w:val="26"/>
          <w:szCs w:val="26"/>
        </w:rPr>
      </w:pPr>
      <w:r w:rsidRPr="001F2844">
        <w:rPr>
          <w:sz w:val="26"/>
          <w:szCs w:val="26"/>
        </w:rPr>
        <w:t>опыт оказания помощи окружающим, заботы о малышах или пожилых людях, волонтёрский</w:t>
      </w:r>
      <w:r w:rsidRPr="001F2844">
        <w:rPr>
          <w:spacing w:val="-1"/>
          <w:sz w:val="26"/>
          <w:szCs w:val="26"/>
        </w:rPr>
        <w:t xml:space="preserve"> </w:t>
      </w:r>
      <w:r w:rsidRPr="001F2844">
        <w:rPr>
          <w:sz w:val="26"/>
          <w:szCs w:val="26"/>
        </w:rPr>
        <w:t>опыт;</w:t>
      </w:r>
    </w:p>
    <w:p w:rsidR="001F2844" w:rsidRDefault="001F2844" w:rsidP="00953AB5">
      <w:pPr>
        <w:ind w:left="118" w:right="545" w:firstLine="566"/>
        <w:jc w:val="both"/>
        <w:rPr>
          <w:sz w:val="26"/>
          <w:szCs w:val="26"/>
        </w:rPr>
      </w:pPr>
      <w:r w:rsidRPr="001F2844">
        <w:rPr>
          <w:sz w:val="26"/>
          <w:szCs w:val="26"/>
        </w:rPr>
        <w:t>опыт самопознания и самоанализа, социально приемлемого самовыражения и</w:t>
      </w:r>
      <w:r w:rsidRPr="001F2844">
        <w:rPr>
          <w:spacing w:val="-1"/>
          <w:sz w:val="26"/>
          <w:szCs w:val="26"/>
        </w:rPr>
        <w:t xml:space="preserve"> </w:t>
      </w:r>
      <w:r w:rsidRPr="001F2844">
        <w:rPr>
          <w:sz w:val="26"/>
          <w:szCs w:val="26"/>
        </w:rPr>
        <w:t>самореализации.</w:t>
      </w:r>
    </w:p>
    <w:p w:rsidR="001F2844" w:rsidRPr="001F2844" w:rsidRDefault="001F2844" w:rsidP="00953AB5">
      <w:pPr>
        <w:ind w:left="118" w:right="545" w:firstLine="566"/>
        <w:jc w:val="both"/>
        <w:rPr>
          <w:sz w:val="26"/>
          <w:szCs w:val="26"/>
        </w:rPr>
      </w:pPr>
      <w:r w:rsidRPr="001F2844">
        <w:rPr>
          <w:b/>
          <w:sz w:val="26"/>
          <w:szCs w:val="26"/>
        </w:rPr>
        <w:t xml:space="preserve">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F2844">
        <w:rPr>
          <w:sz w:val="26"/>
          <w:szCs w:val="26"/>
        </w:rPr>
        <w:t>.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F2844" w:rsidRPr="001F2844" w:rsidRDefault="001F2844" w:rsidP="00953AB5">
      <w:pPr>
        <w:ind w:left="118" w:right="545" w:firstLine="566"/>
        <w:jc w:val="both"/>
        <w:rPr>
          <w:sz w:val="26"/>
          <w:szCs w:val="26"/>
        </w:rPr>
      </w:pPr>
      <w:r w:rsidRPr="001F2844">
        <w:rPr>
          <w:sz w:val="26"/>
          <w:szCs w:val="26"/>
        </w:rPr>
        <w:t>Добросовестная работа педагогических работников, направленная на достижение</w:t>
      </w:r>
      <w:r w:rsidRPr="001F2844">
        <w:rPr>
          <w:spacing w:val="-24"/>
          <w:sz w:val="26"/>
          <w:szCs w:val="26"/>
        </w:rPr>
        <w:t xml:space="preserve"> </w:t>
      </w:r>
      <w:r w:rsidRPr="001F2844">
        <w:rPr>
          <w:sz w:val="26"/>
          <w:szCs w:val="26"/>
        </w:rPr>
        <w:t>поставленной</w:t>
      </w:r>
      <w:r w:rsidRPr="001F2844">
        <w:rPr>
          <w:spacing w:val="-21"/>
          <w:sz w:val="26"/>
          <w:szCs w:val="26"/>
        </w:rPr>
        <w:t xml:space="preserve"> </w:t>
      </w:r>
      <w:r w:rsidRPr="001F2844">
        <w:rPr>
          <w:sz w:val="26"/>
          <w:szCs w:val="26"/>
        </w:rPr>
        <w:t>цели,</w:t>
      </w:r>
      <w:r w:rsidRPr="001F2844">
        <w:rPr>
          <w:spacing w:val="-21"/>
          <w:sz w:val="26"/>
          <w:szCs w:val="26"/>
        </w:rPr>
        <w:t xml:space="preserve"> </w:t>
      </w:r>
      <w:r w:rsidRPr="001F2844">
        <w:rPr>
          <w:sz w:val="26"/>
          <w:szCs w:val="26"/>
        </w:rPr>
        <w:t>позволит</w:t>
      </w:r>
      <w:r w:rsidRPr="001F2844">
        <w:rPr>
          <w:spacing w:val="-22"/>
          <w:sz w:val="26"/>
          <w:szCs w:val="26"/>
        </w:rPr>
        <w:t xml:space="preserve"> </w:t>
      </w:r>
      <w:r w:rsidRPr="001F2844">
        <w:rPr>
          <w:sz w:val="26"/>
          <w:szCs w:val="26"/>
        </w:rPr>
        <w:t>обучающемуся</w:t>
      </w:r>
      <w:r w:rsidRPr="001F2844">
        <w:rPr>
          <w:spacing w:val="-23"/>
          <w:sz w:val="26"/>
          <w:szCs w:val="26"/>
        </w:rPr>
        <w:t xml:space="preserve"> </w:t>
      </w:r>
      <w:r w:rsidRPr="001F2844">
        <w:rPr>
          <w:sz w:val="26"/>
          <w:szCs w:val="26"/>
        </w:rPr>
        <w:t>получить</w:t>
      </w:r>
      <w:r w:rsidRPr="001F2844">
        <w:rPr>
          <w:spacing w:val="-25"/>
          <w:sz w:val="26"/>
          <w:szCs w:val="26"/>
        </w:rPr>
        <w:t xml:space="preserve"> </w:t>
      </w:r>
      <w:r w:rsidRPr="001F2844">
        <w:rPr>
          <w:sz w:val="26"/>
          <w:szCs w:val="26"/>
        </w:rPr>
        <w:t>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w:t>
      </w:r>
      <w:r w:rsidRPr="001F2844">
        <w:rPr>
          <w:spacing w:val="-5"/>
          <w:sz w:val="26"/>
          <w:szCs w:val="26"/>
        </w:rPr>
        <w:t xml:space="preserve"> </w:t>
      </w:r>
      <w:r w:rsidRPr="001F2844">
        <w:rPr>
          <w:sz w:val="26"/>
          <w:szCs w:val="26"/>
        </w:rPr>
        <w:t>людей.</w:t>
      </w:r>
    </w:p>
    <w:p w:rsidR="001F2844" w:rsidRPr="001F2844" w:rsidRDefault="001F2844" w:rsidP="00953AB5">
      <w:pPr>
        <w:ind w:left="118" w:right="546" w:firstLine="566"/>
        <w:jc w:val="both"/>
        <w:rPr>
          <w:sz w:val="26"/>
          <w:szCs w:val="26"/>
        </w:rPr>
      </w:pPr>
      <w:r w:rsidRPr="001F2844">
        <w:rPr>
          <w:sz w:val="26"/>
          <w:szCs w:val="26"/>
        </w:rPr>
        <w:t xml:space="preserve">Достижению поставленной цели воспитания обучающихся будет способствовать </w:t>
      </w:r>
      <w:r w:rsidRPr="001F2844">
        <w:rPr>
          <w:sz w:val="26"/>
          <w:szCs w:val="26"/>
        </w:rPr>
        <w:lastRenderedPageBreak/>
        <w:t>решение следующих основных задач (</w:t>
      </w:r>
      <w:r w:rsidRPr="001F2844">
        <w:rPr>
          <w:i/>
          <w:sz w:val="26"/>
          <w:szCs w:val="26"/>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r w:rsidRPr="001F2844">
        <w:rPr>
          <w:sz w:val="26"/>
          <w:szCs w:val="26"/>
        </w:rPr>
        <w:t>):</w:t>
      </w:r>
    </w:p>
    <w:p w:rsidR="001F2844" w:rsidRPr="001F2844" w:rsidRDefault="001F2844" w:rsidP="00953AB5">
      <w:pPr>
        <w:numPr>
          <w:ilvl w:val="1"/>
          <w:numId w:val="12"/>
        </w:numPr>
        <w:tabs>
          <w:tab w:val="left" w:pos="1535"/>
        </w:tabs>
        <w:ind w:right="545" w:firstLine="707"/>
        <w:jc w:val="both"/>
        <w:rPr>
          <w:sz w:val="26"/>
          <w:szCs w:val="26"/>
        </w:rPr>
      </w:pPr>
      <w:r w:rsidRPr="001F2844">
        <w:rPr>
          <w:sz w:val="26"/>
          <w:szCs w:val="26"/>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w:t>
      </w:r>
      <w:r w:rsidRPr="001F2844">
        <w:rPr>
          <w:spacing w:val="-9"/>
          <w:sz w:val="26"/>
          <w:szCs w:val="26"/>
        </w:rPr>
        <w:t xml:space="preserve"> </w:t>
      </w:r>
      <w:r w:rsidRPr="001F2844">
        <w:rPr>
          <w:sz w:val="26"/>
          <w:szCs w:val="26"/>
        </w:rPr>
        <w:t>сообществе;</w:t>
      </w:r>
    </w:p>
    <w:p w:rsidR="001F2844" w:rsidRPr="001F2844" w:rsidRDefault="001F2844" w:rsidP="00953AB5">
      <w:pPr>
        <w:numPr>
          <w:ilvl w:val="1"/>
          <w:numId w:val="12"/>
        </w:numPr>
        <w:tabs>
          <w:tab w:val="left" w:pos="1535"/>
        </w:tabs>
        <w:ind w:right="544" w:firstLine="707"/>
        <w:jc w:val="both"/>
        <w:rPr>
          <w:sz w:val="26"/>
          <w:szCs w:val="26"/>
        </w:rPr>
      </w:pPr>
      <w:r w:rsidRPr="001F2844">
        <w:rPr>
          <w:sz w:val="26"/>
          <w:szCs w:val="26"/>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w:t>
      </w:r>
      <w:r w:rsidRPr="001F2844">
        <w:rPr>
          <w:spacing w:val="-4"/>
          <w:sz w:val="26"/>
          <w:szCs w:val="26"/>
        </w:rPr>
        <w:t xml:space="preserve"> </w:t>
      </w:r>
      <w:r w:rsidRPr="001F2844">
        <w:rPr>
          <w:sz w:val="26"/>
          <w:szCs w:val="26"/>
        </w:rPr>
        <w:t>организации;</w:t>
      </w:r>
    </w:p>
    <w:p w:rsidR="001F2844" w:rsidRPr="001F2844" w:rsidRDefault="001F2844" w:rsidP="00953AB5">
      <w:pPr>
        <w:numPr>
          <w:ilvl w:val="1"/>
          <w:numId w:val="12"/>
        </w:numPr>
        <w:tabs>
          <w:tab w:val="left" w:pos="1535"/>
        </w:tabs>
        <w:ind w:right="550" w:firstLine="707"/>
        <w:jc w:val="both"/>
        <w:rPr>
          <w:sz w:val="26"/>
          <w:szCs w:val="26"/>
        </w:rPr>
      </w:pPr>
      <w:r w:rsidRPr="001F2844">
        <w:rPr>
          <w:sz w:val="26"/>
          <w:szCs w:val="26"/>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w:t>
      </w:r>
      <w:r w:rsidRPr="001F2844">
        <w:rPr>
          <w:spacing w:val="-3"/>
          <w:sz w:val="26"/>
          <w:szCs w:val="26"/>
        </w:rPr>
        <w:t xml:space="preserve"> </w:t>
      </w:r>
      <w:r w:rsidRPr="001F2844">
        <w:rPr>
          <w:sz w:val="26"/>
          <w:szCs w:val="26"/>
        </w:rPr>
        <w:t>возможности;</w:t>
      </w:r>
    </w:p>
    <w:p w:rsidR="001F2844" w:rsidRPr="001F2844" w:rsidRDefault="001F2844" w:rsidP="00953AB5">
      <w:pPr>
        <w:numPr>
          <w:ilvl w:val="1"/>
          <w:numId w:val="12"/>
        </w:numPr>
        <w:tabs>
          <w:tab w:val="left" w:pos="1535"/>
        </w:tabs>
        <w:ind w:right="548" w:firstLine="707"/>
        <w:jc w:val="both"/>
        <w:rPr>
          <w:sz w:val="26"/>
          <w:szCs w:val="26"/>
        </w:rPr>
      </w:pPr>
      <w:r w:rsidRPr="001F2844">
        <w:rPr>
          <w:sz w:val="26"/>
          <w:szCs w:val="26"/>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1F2844" w:rsidRPr="001F2844" w:rsidRDefault="001F2844" w:rsidP="00953AB5">
      <w:pPr>
        <w:numPr>
          <w:ilvl w:val="1"/>
          <w:numId w:val="12"/>
        </w:numPr>
        <w:tabs>
          <w:tab w:val="left" w:pos="1535"/>
        </w:tabs>
        <w:ind w:right="543" w:firstLine="707"/>
        <w:jc w:val="both"/>
        <w:rPr>
          <w:sz w:val="26"/>
          <w:szCs w:val="26"/>
        </w:rPr>
      </w:pPr>
      <w:r w:rsidRPr="001F2844">
        <w:rPr>
          <w:sz w:val="26"/>
          <w:szCs w:val="26"/>
        </w:rPr>
        <w:t>инициировать</w:t>
      </w:r>
      <w:r w:rsidRPr="001F2844">
        <w:rPr>
          <w:spacing w:val="-10"/>
          <w:sz w:val="26"/>
          <w:szCs w:val="26"/>
        </w:rPr>
        <w:t xml:space="preserve"> </w:t>
      </w:r>
      <w:r w:rsidRPr="001F2844">
        <w:rPr>
          <w:sz w:val="26"/>
          <w:szCs w:val="26"/>
        </w:rPr>
        <w:t>и</w:t>
      </w:r>
      <w:r w:rsidRPr="001F2844">
        <w:rPr>
          <w:spacing w:val="-11"/>
          <w:sz w:val="26"/>
          <w:szCs w:val="26"/>
        </w:rPr>
        <w:t xml:space="preserve"> </w:t>
      </w:r>
      <w:r w:rsidRPr="001F2844">
        <w:rPr>
          <w:sz w:val="26"/>
          <w:szCs w:val="26"/>
        </w:rPr>
        <w:t>поддерживать</w:t>
      </w:r>
      <w:r w:rsidRPr="001F2844">
        <w:rPr>
          <w:spacing w:val="-10"/>
          <w:sz w:val="26"/>
          <w:szCs w:val="26"/>
        </w:rPr>
        <w:t xml:space="preserve"> </w:t>
      </w:r>
      <w:r w:rsidRPr="001F2844">
        <w:rPr>
          <w:sz w:val="26"/>
          <w:szCs w:val="26"/>
        </w:rPr>
        <w:t>ученическое</w:t>
      </w:r>
      <w:r w:rsidRPr="001F2844">
        <w:rPr>
          <w:spacing w:val="-8"/>
          <w:sz w:val="26"/>
          <w:szCs w:val="26"/>
        </w:rPr>
        <w:t xml:space="preserve"> </w:t>
      </w:r>
      <w:r w:rsidRPr="001F2844">
        <w:rPr>
          <w:sz w:val="26"/>
          <w:szCs w:val="26"/>
        </w:rPr>
        <w:t>самоуправление</w:t>
      </w:r>
      <w:r w:rsidRPr="001F2844">
        <w:rPr>
          <w:spacing w:val="-5"/>
          <w:sz w:val="26"/>
          <w:szCs w:val="26"/>
        </w:rPr>
        <w:t xml:space="preserve"> </w:t>
      </w:r>
      <w:r w:rsidRPr="001F2844">
        <w:rPr>
          <w:sz w:val="26"/>
          <w:szCs w:val="26"/>
        </w:rPr>
        <w:t>–</w:t>
      </w:r>
      <w:r w:rsidRPr="001F2844">
        <w:rPr>
          <w:spacing w:val="-7"/>
          <w:sz w:val="26"/>
          <w:szCs w:val="26"/>
        </w:rPr>
        <w:t xml:space="preserve"> </w:t>
      </w:r>
      <w:r w:rsidRPr="001F2844">
        <w:rPr>
          <w:sz w:val="26"/>
          <w:szCs w:val="26"/>
        </w:rPr>
        <w:t>как</w:t>
      </w:r>
      <w:r w:rsidRPr="001F2844">
        <w:rPr>
          <w:spacing w:val="-8"/>
          <w:sz w:val="26"/>
          <w:szCs w:val="26"/>
        </w:rPr>
        <w:t xml:space="preserve"> </w:t>
      </w:r>
      <w:r w:rsidRPr="001F2844">
        <w:rPr>
          <w:sz w:val="26"/>
          <w:szCs w:val="26"/>
        </w:rPr>
        <w:t>на уровне образовательной организации, так и на уровне классных</w:t>
      </w:r>
      <w:r w:rsidRPr="001F2844">
        <w:rPr>
          <w:spacing w:val="-16"/>
          <w:sz w:val="26"/>
          <w:szCs w:val="26"/>
        </w:rPr>
        <w:t xml:space="preserve"> </w:t>
      </w:r>
      <w:r w:rsidRPr="001F2844">
        <w:rPr>
          <w:sz w:val="26"/>
          <w:szCs w:val="26"/>
        </w:rPr>
        <w:t>сообществ;</w:t>
      </w:r>
    </w:p>
    <w:p w:rsidR="001F2844" w:rsidRPr="001F2844" w:rsidRDefault="001F2844" w:rsidP="00953AB5">
      <w:pPr>
        <w:numPr>
          <w:ilvl w:val="1"/>
          <w:numId w:val="12"/>
        </w:numPr>
        <w:tabs>
          <w:tab w:val="left" w:pos="1535"/>
        </w:tabs>
        <w:ind w:right="548" w:firstLine="707"/>
        <w:jc w:val="both"/>
        <w:rPr>
          <w:sz w:val="26"/>
          <w:szCs w:val="26"/>
        </w:rPr>
      </w:pPr>
      <w:r w:rsidRPr="001F2844">
        <w:rPr>
          <w:sz w:val="26"/>
          <w:szCs w:val="26"/>
        </w:rPr>
        <w:t>поддерживать деятельность функционирующих на базе образовательной организации детских общественных объединений и организаций;</w:t>
      </w:r>
    </w:p>
    <w:p w:rsidR="001F2844" w:rsidRDefault="001F2844" w:rsidP="00953AB5">
      <w:pPr>
        <w:pStyle w:val="a5"/>
        <w:numPr>
          <w:ilvl w:val="1"/>
          <w:numId w:val="12"/>
        </w:numPr>
        <w:tabs>
          <w:tab w:val="left" w:pos="1535"/>
        </w:tabs>
        <w:ind w:left="1534" w:hanging="709"/>
        <w:rPr>
          <w:sz w:val="26"/>
          <w:szCs w:val="26"/>
        </w:rPr>
      </w:pPr>
      <w:r w:rsidRPr="001F2844">
        <w:rPr>
          <w:sz w:val="26"/>
          <w:szCs w:val="26"/>
        </w:rPr>
        <w:t>организовывать для обучающихся экскурсии, экспедиции, походы и реализовывать их воспитательный</w:t>
      </w:r>
      <w:r w:rsidRPr="001F2844">
        <w:rPr>
          <w:spacing w:val="-2"/>
          <w:sz w:val="26"/>
          <w:szCs w:val="26"/>
        </w:rPr>
        <w:t xml:space="preserve"> </w:t>
      </w:r>
      <w:r w:rsidRPr="001F2844">
        <w:rPr>
          <w:sz w:val="26"/>
          <w:szCs w:val="26"/>
        </w:rPr>
        <w:t xml:space="preserve">потенциал; </w:t>
      </w:r>
    </w:p>
    <w:p w:rsidR="001F2844" w:rsidRPr="007B4F76" w:rsidRDefault="001F2844" w:rsidP="00953AB5">
      <w:pPr>
        <w:pStyle w:val="a5"/>
        <w:numPr>
          <w:ilvl w:val="1"/>
          <w:numId w:val="12"/>
        </w:numPr>
        <w:tabs>
          <w:tab w:val="left" w:pos="1535"/>
        </w:tabs>
        <w:ind w:left="1534" w:hanging="709"/>
        <w:rPr>
          <w:sz w:val="26"/>
          <w:szCs w:val="26"/>
        </w:rPr>
      </w:pPr>
      <w:r w:rsidRPr="007B4F76">
        <w:rPr>
          <w:sz w:val="26"/>
          <w:szCs w:val="26"/>
        </w:rPr>
        <w:t>организовывать профориентационную работу с</w:t>
      </w:r>
      <w:r w:rsidRPr="007B4F76">
        <w:rPr>
          <w:spacing w:val="-11"/>
          <w:sz w:val="26"/>
          <w:szCs w:val="26"/>
        </w:rPr>
        <w:t xml:space="preserve"> </w:t>
      </w:r>
      <w:r w:rsidRPr="007B4F76">
        <w:rPr>
          <w:sz w:val="26"/>
          <w:szCs w:val="26"/>
        </w:rPr>
        <w:t>обучающимися;</w:t>
      </w:r>
    </w:p>
    <w:p w:rsidR="001F2844" w:rsidRPr="007B4F76" w:rsidRDefault="001F2844" w:rsidP="00953AB5">
      <w:pPr>
        <w:pStyle w:val="a5"/>
        <w:numPr>
          <w:ilvl w:val="1"/>
          <w:numId w:val="12"/>
        </w:numPr>
        <w:tabs>
          <w:tab w:val="left" w:pos="1535"/>
        </w:tabs>
        <w:ind w:right="552" w:firstLine="707"/>
        <w:rPr>
          <w:sz w:val="26"/>
          <w:szCs w:val="26"/>
        </w:rPr>
      </w:pPr>
      <w:r w:rsidRPr="007B4F76">
        <w:rPr>
          <w:sz w:val="26"/>
          <w:szCs w:val="26"/>
        </w:rPr>
        <w:t>организовать работу школьных медиа, реализовывать их воспитательный</w:t>
      </w:r>
      <w:r w:rsidRPr="007B4F76">
        <w:rPr>
          <w:spacing w:val="-1"/>
          <w:sz w:val="26"/>
          <w:szCs w:val="26"/>
        </w:rPr>
        <w:t xml:space="preserve"> </w:t>
      </w:r>
      <w:r w:rsidRPr="007B4F76">
        <w:rPr>
          <w:sz w:val="26"/>
          <w:szCs w:val="26"/>
        </w:rPr>
        <w:t>потенциал;</w:t>
      </w:r>
    </w:p>
    <w:p w:rsidR="001F2844" w:rsidRPr="007B4F76" w:rsidRDefault="001F2844" w:rsidP="00953AB5">
      <w:pPr>
        <w:pStyle w:val="a5"/>
        <w:numPr>
          <w:ilvl w:val="1"/>
          <w:numId w:val="12"/>
        </w:numPr>
        <w:tabs>
          <w:tab w:val="left" w:pos="1535"/>
        </w:tabs>
        <w:ind w:right="548" w:firstLine="707"/>
        <w:rPr>
          <w:sz w:val="26"/>
          <w:szCs w:val="26"/>
        </w:rPr>
      </w:pPr>
      <w:r w:rsidRPr="007B4F76">
        <w:rPr>
          <w:sz w:val="26"/>
          <w:szCs w:val="26"/>
        </w:rPr>
        <w:t>развивать предметно-эстетическую среду образовательной организации и реализовывать её воспитательные</w:t>
      </w:r>
      <w:r w:rsidRPr="007B4F76">
        <w:rPr>
          <w:spacing w:val="-7"/>
          <w:sz w:val="26"/>
          <w:szCs w:val="26"/>
        </w:rPr>
        <w:t xml:space="preserve"> </w:t>
      </w:r>
      <w:r w:rsidRPr="007B4F76">
        <w:rPr>
          <w:sz w:val="26"/>
          <w:szCs w:val="26"/>
        </w:rPr>
        <w:t>возможности;</w:t>
      </w:r>
    </w:p>
    <w:p w:rsidR="001F2844" w:rsidRPr="007B4F76" w:rsidRDefault="001F2844" w:rsidP="00953AB5">
      <w:pPr>
        <w:pStyle w:val="a5"/>
        <w:numPr>
          <w:ilvl w:val="1"/>
          <w:numId w:val="12"/>
        </w:numPr>
        <w:tabs>
          <w:tab w:val="left" w:pos="1535"/>
        </w:tabs>
        <w:ind w:right="550" w:firstLine="707"/>
        <w:rPr>
          <w:sz w:val="26"/>
          <w:szCs w:val="26"/>
        </w:rPr>
      </w:pPr>
      <w:r w:rsidRPr="007B4F76">
        <w:rPr>
          <w:sz w:val="26"/>
          <w:szCs w:val="26"/>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w:t>
      </w:r>
      <w:r w:rsidRPr="007B4F76">
        <w:rPr>
          <w:spacing w:val="-4"/>
          <w:sz w:val="26"/>
          <w:szCs w:val="26"/>
        </w:rPr>
        <w:t xml:space="preserve"> </w:t>
      </w:r>
      <w:r w:rsidRPr="007B4F76">
        <w:rPr>
          <w:sz w:val="26"/>
          <w:szCs w:val="26"/>
        </w:rPr>
        <w:t>обучающихся.</w:t>
      </w:r>
    </w:p>
    <w:p w:rsidR="001F2844" w:rsidRPr="007B4F76" w:rsidRDefault="001F2844" w:rsidP="00953AB5">
      <w:pPr>
        <w:pStyle w:val="a3"/>
        <w:ind w:right="549"/>
        <w:rPr>
          <w:sz w:val="26"/>
          <w:szCs w:val="26"/>
        </w:rPr>
      </w:pPr>
      <w:r w:rsidRPr="007B4F76">
        <w:rPr>
          <w:sz w:val="26"/>
          <w:szCs w:val="26"/>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1F2844" w:rsidRPr="007B4F76" w:rsidRDefault="001F2844" w:rsidP="00953AB5">
      <w:pPr>
        <w:pStyle w:val="110"/>
        <w:numPr>
          <w:ilvl w:val="2"/>
          <w:numId w:val="14"/>
        </w:numPr>
        <w:tabs>
          <w:tab w:val="left" w:pos="1386"/>
        </w:tabs>
        <w:ind w:left="1385"/>
        <w:rPr>
          <w:sz w:val="26"/>
          <w:szCs w:val="26"/>
        </w:rPr>
      </w:pPr>
      <w:r w:rsidRPr="007B4F76">
        <w:rPr>
          <w:sz w:val="26"/>
          <w:szCs w:val="26"/>
        </w:rPr>
        <w:t>Виды, формы и содержание</w:t>
      </w:r>
      <w:r w:rsidRPr="007B4F76">
        <w:rPr>
          <w:spacing w:val="-6"/>
          <w:sz w:val="26"/>
          <w:szCs w:val="26"/>
        </w:rPr>
        <w:t xml:space="preserve"> </w:t>
      </w:r>
      <w:r w:rsidRPr="007B4F76">
        <w:rPr>
          <w:sz w:val="26"/>
          <w:szCs w:val="26"/>
        </w:rPr>
        <w:t>деятельности</w:t>
      </w:r>
    </w:p>
    <w:p w:rsidR="001F2844" w:rsidRPr="007B4F76" w:rsidRDefault="001F2844" w:rsidP="00953AB5">
      <w:pPr>
        <w:pStyle w:val="a3"/>
        <w:ind w:right="548" w:firstLine="566"/>
        <w:rPr>
          <w:sz w:val="26"/>
          <w:szCs w:val="26"/>
        </w:rPr>
      </w:pPr>
      <w:r w:rsidRPr="007B4F76">
        <w:rPr>
          <w:sz w:val="26"/>
          <w:szCs w:val="26"/>
        </w:rPr>
        <w:t>Практическая</w:t>
      </w:r>
      <w:r w:rsidRPr="007B4F76">
        <w:rPr>
          <w:spacing w:val="-14"/>
          <w:sz w:val="26"/>
          <w:szCs w:val="26"/>
        </w:rPr>
        <w:t xml:space="preserve"> </w:t>
      </w:r>
      <w:r w:rsidRPr="007B4F76">
        <w:rPr>
          <w:sz w:val="26"/>
          <w:szCs w:val="26"/>
        </w:rPr>
        <w:t>реализация</w:t>
      </w:r>
      <w:r w:rsidRPr="007B4F76">
        <w:rPr>
          <w:spacing w:val="-11"/>
          <w:sz w:val="26"/>
          <w:szCs w:val="26"/>
        </w:rPr>
        <w:t xml:space="preserve"> </w:t>
      </w:r>
      <w:r w:rsidRPr="007B4F76">
        <w:rPr>
          <w:sz w:val="26"/>
          <w:szCs w:val="26"/>
        </w:rPr>
        <w:t>цели</w:t>
      </w:r>
      <w:r w:rsidRPr="007B4F76">
        <w:rPr>
          <w:spacing w:val="-14"/>
          <w:sz w:val="26"/>
          <w:szCs w:val="26"/>
        </w:rPr>
        <w:t xml:space="preserve"> </w:t>
      </w:r>
      <w:r w:rsidRPr="007B4F76">
        <w:rPr>
          <w:sz w:val="26"/>
          <w:szCs w:val="26"/>
        </w:rPr>
        <w:t>и</w:t>
      </w:r>
      <w:r w:rsidRPr="007B4F76">
        <w:rPr>
          <w:spacing w:val="-11"/>
          <w:sz w:val="26"/>
          <w:szCs w:val="26"/>
        </w:rPr>
        <w:t xml:space="preserve"> </w:t>
      </w:r>
      <w:r w:rsidRPr="007B4F76">
        <w:rPr>
          <w:sz w:val="26"/>
          <w:szCs w:val="26"/>
        </w:rPr>
        <w:t>задач</w:t>
      </w:r>
      <w:r w:rsidRPr="007B4F76">
        <w:rPr>
          <w:spacing w:val="-12"/>
          <w:sz w:val="26"/>
          <w:szCs w:val="26"/>
        </w:rPr>
        <w:t xml:space="preserve"> </w:t>
      </w:r>
      <w:r w:rsidRPr="007B4F76">
        <w:rPr>
          <w:sz w:val="26"/>
          <w:szCs w:val="26"/>
        </w:rPr>
        <w:t>воспитания</w:t>
      </w:r>
      <w:r w:rsidRPr="007B4F76">
        <w:rPr>
          <w:spacing w:val="-11"/>
          <w:sz w:val="26"/>
          <w:szCs w:val="26"/>
        </w:rPr>
        <w:t xml:space="preserve"> </w:t>
      </w:r>
      <w:r w:rsidRPr="007B4F76">
        <w:rPr>
          <w:sz w:val="26"/>
          <w:szCs w:val="26"/>
        </w:rPr>
        <w:t>осуществляется</w:t>
      </w:r>
      <w:r w:rsidRPr="007B4F76">
        <w:rPr>
          <w:spacing w:val="-11"/>
          <w:sz w:val="26"/>
          <w:szCs w:val="26"/>
        </w:rPr>
        <w:t xml:space="preserve"> </w:t>
      </w:r>
      <w:r w:rsidRPr="007B4F76">
        <w:rPr>
          <w:sz w:val="26"/>
          <w:szCs w:val="26"/>
        </w:rPr>
        <w:t>в</w:t>
      </w:r>
      <w:r w:rsidRPr="007B4F76">
        <w:rPr>
          <w:spacing w:val="-12"/>
          <w:sz w:val="26"/>
          <w:szCs w:val="26"/>
        </w:rPr>
        <w:t xml:space="preserve"> </w:t>
      </w:r>
      <w:r w:rsidRPr="007B4F76">
        <w:rPr>
          <w:sz w:val="26"/>
          <w:szCs w:val="26"/>
        </w:rPr>
        <w:t>рамках ряда</w:t>
      </w:r>
      <w:r w:rsidRPr="007B4F76">
        <w:rPr>
          <w:spacing w:val="-23"/>
          <w:sz w:val="26"/>
          <w:szCs w:val="26"/>
        </w:rPr>
        <w:t xml:space="preserve"> </w:t>
      </w:r>
      <w:r w:rsidRPr="007B4F76">
        <w:rPr>
          <w:sz w:val="26"/>
          <w:szCs w:val="26"/>
        </w:rPr>
        <w:t>направлений</w:t>
      </w:r>
      <w:r w:rsidRPr="007B4F76">
        <w:rPr>
          <w:spacing w:val="-22"/>
          <w:sz w:val="26"/>
          <w:szCs w:val="26"/>
        </w:rPr>
        <w:t xml:space="preserve"> </w:t>
      </w:r>
      <w:r w:rsidRPr="007B4F76">
        <w:rPr>
          <w:sz w:val="26"/>
          <w:szCs w:val="26"/>
        </w:rPr>
        <w:t>воспитательной</w:t>
      </w:r>
      <w:r w:rsidRPr="007B4F76">
        <w:rPr>
          <w:spacing w:val="-22"/>
          <w:sz w:val="26"/>
          <w:szCs w:val="26"/>
        </w:rPr>
        <w:t xml:space="preserve"> </w:t>
      </w:r>
      <w:r w:rsidRPr="007B4F76">
        <w:rPr>
          <w:sz w:val="26"/>
          <w:szCs w:val="26"/>
        </w:rPr>
        <w:t>работы</w:t>
      </w:r>
      <w:r w:rsidRPr="007B4F76">
        <w:rPr>
          <w:spacing w:val="-21"/>
          <w:sz w:val="26"/>
          <w:szCs w:val="26"/>
        </w:rPr>
        <w:t xml:space="preserve"> </w:t>
      </w:r>
      <w:r w:rsidRPr="007B4F76">
        <w:rPr>
          <w:sz w:val="26"/>
          <w:szCs w:val="26"/>
        </w:rPr>
        <w:t>образовательной</w:t>
      </w:r>
      <w:r w:rsidRPr="007B4F76">
        <w:rPr>
          <w:spacing w:val="-22"/>
          <w:sz w:val="26"/>
          <w:szCs w:val="26"/>
        </w:rPr>
        <w:t xml:space="preserve"> </w:t>
      </w:r>
      <w:r w:rsidRPr="007B4F76">
        <w:rPr>
          <w:sz w:val="26"/>
          <w:szCs w:val="26"/>
        </w:rPr>
        <w:t>организации.</w:t>
      </w:r>
      <w:r w:rsidRPr="007B4F76">
        <w:rPr>
          <w:spacing w:val="-23"/>
          <w:sz w:val="26"/>
          <w:szCs w:val="26"/>
        </w:rPr>
        <w:t xml:space="preserve"> </w:t>
      </w:r>
      <w:r w:rsidRPr="007B4F76">
        <w:rPr>
          <w:sz w:val="26"/>
          <w:szCs w:val="26"/>
        </w:rPr>
        <w:t>Каждое из них представлено в соответствующем</w:t>
      </w:r>
      <w:r w:rsidRPr="007B4F76">
        <w:rPr>
          <w:spacing w:val="-6"/>
          <w:sz w:val="26"/>
          <w:szCs w:val="26"/>
        </w:rPr>
        <w:t xml:space="preserve"> </w:t>
      </w:r>
      <w:r w:rsidRPr="007B4F76">
        <w:rPr>
          <w:sz w:val="26"/>
          <w:szCs w:val="26"/>
        </w:rPr>
        <w:t>модуле.</w:t>
      </w:r>
    </w:p>
    <w:p w:rsidR="001F2844" w:rsidRPr="007B4F76" w:rsidRDefault="001F2844" w:rsidP="00953AB5">
      <w:pPr>
        <w:pStyle w:val="110"/>
        <w:rPr>
          <w:sz w:val="26"/>
          <w:szCs w:val="26"/>
        </w:rPr>
      </w:pPr>
      <w:r w:rsidRPr="007B4F76">
        <w:rPr>
          <w:sz w:val="26"/>
          <w:szCs w:val="26"/>
        </w:rPr>
        <w:t>Модуль «Ключевые общешкольные дела»</w:t>
      </w:r>
    </w:p>
    <w:p w:rsidR="001F2844" w:rsidRPr="007B4F76" w:rsidRDefault="001F2844" w:rsidP="00953AB5">
      <w:pPr>
        <w:pStyle w:val="a3"/>
        <w:ind w:right="543" w:firstLine="566"/>
        <w:rPr>
          <w:sz w:val="26"/>
          <w:szCs w:val="26"/>
        </w:rPr>
      </w:pPr>
      <w:r w:rsidRPr="007B4F76">
        <w:rPr>
          <w:sz w:val="26"/>
          <w:szCs w:val="26"/>
        </w:rPr>
        <w:t>Ключевые</w:t>
      </w:r>
      <w:r w:rsidRPr="007B4F76">
        <w:rPr>
          <w:spacing w:val="-19"/>
          <w:sz w:val="26"/>
          <w:szCs w:val="26"/>
        </w:rPr>
        <w:t xml:space="preserve"> </w:t>
      </w:r>
      <w:r w:rsidRPr="007B4F76">
        <w:rPr>
          <w:sz w:val="26"/>
          <w:szCs w:val="26"/>
        </w:rPr>
        <w:t>дела</w:t>
      </w:r>
      <w:r w:rsidRPr="007B4F76">
        <w:rPr>
          <w:spacing w:val="-21"/>
          <w:sz w:val="26"/>
          <w:szCs w:val="26"/>
        </w:rPr>
        <w:t xml:space="preserve"> </w:t>
      </w:r>
      <w:r w:rsidRPr="007B4F76">
        <w:rPr>
          <w:sz w:val="26"/>
          <w:szCs w:val="26"/>
        </w:rPr>
        <w:t>–</w:t>
      </w:r>
      <w:r w:rsidRPr="007B4F76">
        <w:rPr>
          <w:spacing w:val="-17"/>
          <w:sz w:val="26"/>
          <w:szCs w:val="26"/>
        </w:rPr>
        <w:t xml:space="preserve"> </w:t>
      </w:r>
      <w:r w:rsidRPr="007B4F76">
        <w:rPr>
          <w:sz w:val="26"/>
          <w:szCs w:val="26"/>
        </w:rPr>
        <w:t>это</w:t>
      </w:r>
      <w:r w:rsidRPr="007B4F76">
        <w:rPr>
          <w:spacing w:val="-18"/>
          <w:sz w:val="26"/>
          <w:szCs w:val="26"/>
        </w:rPr>
        <w:t xml:space="preserve"> </w:t>
      </w:r>
      <w:r w:rsidRPr="007B4F76">
        <w:rPr>
          <w:sz w:val="26"/>
          <w:szCs w:val="26"/>
        </w:rPr>
        <w:t>главные</w:t>
      </w:r>
      <w:r w:rsidRPr="007B4F76">
        <w:rPr>
          <w:spacing w:val="-18"/>
          <w:sz w:val="26"/>
          <w:szCs w:val="26"/>
        </w:rPr>
        <w:t xml:space="preserve"> </w:t>
      </w:r>
      <w:r w:rsidRPr="007B4F76">
        <w:rPr>
          <w:sz w:val="26"/>
          <w:szCs w:val="26"/>
        </w:rPr>
        <w:t>традиционные</w:t>
      </w:r>
      <w:r w:rsidRPr="007B4F76">
        <w:rPr>
          <w:spacing w:val="-19"/>
          <w:sz w:val="26"/>
          <w:szCs w:val="26"/>
        </w:rPr>
        <w:t xml:space="preserve"> </w:t>
      </w:r>
      <w:r w:rsidRPr="007B4F76">
        <w:rPr>
          <w:sz w:val="26"/>
          <w:szCs w:val="26"/>
        </w:rPr>
        <w:t>общешкольные</w:t>
      </w:r>
      <w:r w:rsidRPr="007B4F76">
        <w:rPr>
          <w:spacing w:val="-19"/>
          <w:sz w:val="26"/>
          <w:szCs w:val="26"/>
        </w:rPr>
        <w:t xml:space="preserve"> </w:t>
      </w:r>
      <w:r w:rsidRPr="007B4F76">
        <w:rPr>
          <w:sz w:val="26"/>
          <w:szCs w:val="26"/>
        </w:rPr>
        <w:t>дела,</w:t>
      </w:r>
      <w:r w:rsidRPr="007B4F76">
        <w:rPr>
          <w:spacing w:val="-20"/>
          <w:sz w:val="26"/>
          <w:szCs w:val="26"/>
        </w:rPr>
        <w:t xml:space="preserve"> </w:t>
      </w:r>
      <w:r w:rsidRPr="007B4F76">
        <w:rPr>
          <w:sz w:val="26"/>
          <w:szCs w:val="26"/>
        </w:rPr>
        <w:t>в</w:t>
      </w:r>
      <w:r w:rsidRPr="007B4F76">
        <w:rPr>
          <w:spacing w:val="-18"/>
          <w:sz w:val="26"/>
          <w:szCs w:val="26"/>
        </w:rPr>
        <w:t xml:space="preserve"> </w:t>
      </w:r>
      <w:r w:rsidRPr="007B4F76">
        <w:rPr>
          <w:sz w:val="26"/>
          <w:szCs w:val="26"/>
        </w:rPr>
        <w:t xml:space="preserve">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w:t>
      </w:r>
      <w:r w:rsidRPr="007B4F76">
        <w:rPr>
          <w:sz w:val="26"/>
          <w:szCs w:val="26"/>
        </w:rPr>
        <w:lastRenderedPageBreak/>
        <w:t>большого числа обучающихся</w:t>
      </w:r>
      <w:r w:rsidRPr="007B4F76">
        <w:rPr>
          <w:spacing w:val="-9"/>
          <w:sz w:val="26"/>
          <w:szCs w:val="26"/>
        </w:rPr>
        <w:t xml:space="preserve"> </w:t>
      </w:r>
      <w:r w:rsidRPr="007B4F76">
        <w:rPr>
          <w:sz w:val="26"/>
          <w:szCs w:val="26"/>
        </w:rPr>
        <w:t>и</w:t>
      </w:r>
      <w:r w:rsidRPr="007B4F76">
        <w:rPr>
          <w:spacing w:val="-9"/>
          <w:sz w:val="26"/>
          <w:szCs w:val="26"/>
        </w:rPr>
        <w:t xml:space="preserve"> </w:t>
      </w:r>
      <w:r w:rsidRPr="007B4F76">
        <w:rPr>
          <w:sz w:val="26"/>
          <w:szCs w:val="26"/>
        </w:rPr>
        <w:t>взрослых,</w:t>
      </w:r>
      <w:r w:rsidRPr="007B4F76">
        <w:rPr>
          <w:spacing w:val="-9"/>
          <w:sz w:val="26"/>
          <w:szCs w:val="26"/>
        </w:rPr>
        <w:t xml:space="preserve"> </w:t>
      </w:r>
      <w:r w:rsidRPr="007B4F76">
        <w:rPr>
          <w:sz w:val="26"/>
          <w:szCs w:val="26"/>
        </w:rPr>
        <w:t>способствуют</w:t>
      </w:r>
      <w:r w:rsidRPr="007B4F76">
        <w:rPr>
          <w:spacing w:val="-12"/>
          <w:sz w:val="26"/>
          <w:szCs w:val="26"/>
        </w:rPr>
        <w:t xml:space="preserve"> </w:t>
      </w:r>
      <w:r w:rsidRPr="007B4F76">
        <w:rPr>
          <w:sz w:val="26"/>
          <w:szCs w:val="26"/>
        </w:rPr>
        <w:t>интенсификации</w:t>
      </w:r>
      <w:r w:rsidRPr="007B4F76">
        <w:rPr>
          <w:spacing w:val="-8"/>
          <w:sz w:val="26"/>
          <w:szCs w:val="26"/>
        </w:rPr>
        <w:t xml:space="preserve"> </w:t>
      </w:r>
      <w:r w:rsidRPr="007B4F76">
        <w:rPr>
          <w:sz w:val="26"/>
          <w:szCs w:val="26"/>
        </w:rPr>
        <w:t>их</w:t>
      </w:r>
      <w:r w:rsidRPr="007B4F76">
        <w:rPr>
          <w:spacing w:val="-10"/>
          <w:sz w:val="26"/>
          <w:szCs w:val="26"/>
        </w:rPr>
        <w:t xml:space="preserve"> </w:t>
      </w:r>
      <w:r w:rsidRPr="007B4F76">
        <w:rPr>
          <w:sz w:val="26"/>
          <w:szCs w:val="26"/>
        </w:rPr>
        <w:t>общения,</w:t>
      </w:r>
      <w:r w:rsidRPr="007B4F76">
        <w:rPr>
          <w:spacing w:val="-8"/>
          <w:sz w:val="26"/>
          <w:szCs w:val="26"/>
        </w:rPr>
        <w:t xml:space="preserve"> </w:t>
      </w:r>
      <w:r w:rsidRPr="007B4F76">
        <w:rPr>
          <w:sz w:val="26"/>
          <w:szCs w:val="26"/>
        </w:rPr>
        <w:t>ставят</w:t>
      </w:r>
      <w:r w:rsidRPr="007B4F76">
        <w:rPr>
          <w:spacing w:val="-9"/>
          <w:sz w:val="26"/>
          <w:szCs w:val="26"/>
        </w:rPr>
        <w:t xml:space="preserve"> </w:t>
      </w:r>
      <w:r w:rsidRPr="007B4F76">
        <w:rPr>
          <w:sz w:val="26"/>
          <w:szCs w:val="26"/>
        </w:rPr>
        <w:t>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w:t>
      </w:r>
      <w:r w:rsidRPr="007B4F76">
        <w:rPr>
          <w:spacing w:val="-2"/>
          <w:sz w:val="26"/>
          <w:szCs w:val="26"/>
        </w:rPr>
        <w:t xml:space="preserve"> </w:t>
      </w:r>
      <w:r w:rsidRPr="007B4F76">
        <w:rPr>
          <w:sz w:val="26"/>
          <w:szCs w:val="26"/>
        </w:rPr>
        <w:t>обучающихся.</w:t>
      </w:r>
    </w:p>
    <w:p w:rsidR="001F2844" w:rsidRDefault="001F2844" w:rsidP="00953AB5">
      <w:pPr>
        <w:pStyle w:val="110"/>
        <w:rPr>
          <w:sz w:val="26"/>
          <w:szCs w:val="26"/>
        </w:rPr>
      </w:pPr>
      <w:r w:rsidRPr="001F2844">
        <w:rPr>
          <w:b w:val="0"/>
          <w:sz w:val="26"/>
          <w:szCs w:val="26"/>
        </w:rPr>
        <w:t>Для этого в образовательной организации используются следующие</w:t>
      </w:r>
      <w:r w:rsidRPr="001F2844">
        <w:rPr>
          <w:b w:val="0"/>
          <w:spacing w:val="-49"/>
          <w:sz w:val="26"/>
          <w:szCs w:val="26"/>
        </w:rPr>
        <w:t xml:space="preserve"> </w:t>
      </w:r>
      <w:r w:rsidRPr="001F2844">
        <w:rPr>
          <w:b w:val="0"/>
          <w:sz w:val="26"/>
          <w:szCs w:val="26"/>
        </w:rPr>
        <w:t>формы работы</w:t>
      </w:r>
      <w:r w:rsidRPr="007B4F76">
        <w:rPr>
          <w:spacing w:val="-4"/>
          <w:sz w:val="26"/>
          <w:szCs w:val="26"/>
        </w:rPr>
        <w:t xml:space="preserve"> </w:t>
      </w:r>
      <w:r w:rsidRPr="001F2844">
        <w:rPr>
          <w:b w:val="0"/>
          <w:i/>
          <w:sz w:val="26"/>
          <w:szCs w:val="26"/>
        </w:rPr>
        <w:t>(примечание:</w:t>
      </w:r>
      <w:r w:rsidRPr="001F2844">
        <w:rPr>
          <w:b w:val="0"/>
          <w:i/>
          <w:spacing w:val="-6"/>
          <w:sz w:val="26"/>
          <w:szCs w:val="26"/>
        </w:rPr>
        <w:t xml:space="preserve"> </w:t>
      </w:r>
      <w:r w:rsidRPr="001F2844">
        <w:rPr>
          <w:b w:val="0"/>
          <w:i/>
          <w:sz w:val="26"/>
          <w:szCs w:val="26"/>
        </w:rPr>
        <w:t>приведённый</w:t>
      </w:r>
      <w:r w:rsidRPr="001F2844">
        <w:rPr>
          <w:b w:val="0"/>
          <w:i/>
          <w:spacing w:val="-5"/>
          <w:sz w:val="26"/>
          <w:szCs w:val="26"/>
        </w:rPr>
        <w:t xml:space="preserve"> </w:t>
      </w:r>
      <w:r w:rsidRPr="001F2844">
        <w:rPr>
          <w:b w:val="0"/>
          <w:i/>
          <w:sz w:val="26"/>
          <w:szCs w:val="26"/>
        </w:rPr>
        <w:t>здесь</w:t>
      </w:r>
      <w:r w:rsidRPr="001F2844">
        <w:rPr>
          <w:b w:val="0"/>
          <w:i/>
          <w:spacing w:val="-8"/>
          <w:sz w:val="26"/>
          <w:szCs w:val="26"/>
        </w:rPr>
        <w:t xml:space="preserve"> </w:t>
      </w:r>
      <w:r w:rsidRPr="001F2844">
        <w:rPr>
          <w:b w:val="0"/>
          <w:i/>
          <w:sz w:val="26"/>
          <w:szCs w:val="26"/>
        </w:rPr>
        <w:t>и</w:t>
      </w:r>
      <w:r w:rsidRPr="001F2844">
        <w:rPr>
          <w:b w:val="0"/>
          <w:i/>
          <w:spacing w:val="-6"/>
          <w:sz w:val="26"/>
          <w:szCs w:val="26"/>
        </w:rPr>
        <w:t xml:space="preserve"> </w:t>
      </w:r>
      <w:r w:rsidRPr="001F2844">
        <w:rPr>
          <w:b w:val="0"/>
          <w:i/>
          <w:sz w:val="26"/>
          <w:szCs w:val="26"/>
        </w:rPr>
        <w:t>далее</w:t>
      </w:r>
      <w:r w:rsidRPr="001F2844">
        <w:rPr>
          <w:b w:val="0"/>
          <w:i/>
          <w:spacing w:val="-5"/>
          <w:sz w:val="26"/>
          <w:szCs w:val="26"/>
        </w:rPr>
        <w:t xml:space="preserve"> </w:t>
      </w:r>
      <w:r w:rsidRPr="001F2844">
        <w:rPr>
          <w:b w:val="0"/>
          <w:i/>
          <w:sz w:val="26"/>
          <w:szCs w:val="26"/>
        </w:rPr>
        <w:t>по</w:t>
      </w:r>
      <w:r w:rsidRPr="001F2844">
        <w:rPr>
          <w:b w:val="0"/>
          <w:i/>
          <w:spacing w:val="-6"/>
          <w:sz w:val="26"/>
          <w:szCs w:val="26"/>
        </w:rPr>
        <w:t xml:space="preserve"> </w:t>
      </w:r>
      <w:r w:rsidRPr="001F2844">
        <w:rPr>
          <w:b w:val="0"/>
          <w:i/>
          <w:sz w:val="26"/>
          <w:szCs w:val="26"/>
        </w:rPr>
        <w:t>всем</w:t>
      </w:r>
      <w:r w:rsidRPr="001F2844">
        <w:rPr>
          <w:b w:val="0"/>
          <w:i/>
          <w:spacing w:val="-7"/>
          <w:sz w:val="26"/>
          <w:szCs w:val="26"/>
        </w:rPr>
        <w:t xml:space="preserve"> </w:t>
      </w:r>
      <w:r w:rsidRPr="001F2844">
        <w:rPr>
          <w:b w:val="0"/>
          <w:i/>
          <w:sz w:val="26"/>
          <w:szCs w:val="26"/>
        </w:rPr>
        <w:t>модулям</w:t>
      </w:r>
      <w:r w:rsidRPr="001F2844">
        <w:rPr>
          <w:b w:val="0"/>
          <w:i/>
          <w:spacing w:val="-6"/>
          <w:sz w:val="26"/>
          <w:szCs w:val="26"/>
        </w:rPr>
        <w:t xml:space="preserve"> </w:t>
      </w:r>
      <w:r w:rsidRPr="001F2844">
        <w:rPr>
          <w:b w:val="0"/>
          <w:i/>
          <w:sz w:val="26"/>
          <w:szCs w:val="26"/>
        </w:rPr>
        <w:t>перечень</w:t>
      </w:r>
      <w:r w:rsidRPr="001F2844">
        <w:rPr>
          <w:b w:val="0"/>
          <w:i/>
          <w:spacing w:val="-5"/>
          <w:sz w:val="26"/>
          <w:szCs w:val="26"/>
        </w:rPr>
        <w:t xml:space="preserve"> </w:t>
      </w:r>
      <w:r w:rsidRPr="001F2844">
        <w:rPr>
          <w:b w:val="0"/>
          <w:i/>
          <w:sz w:val="26"/>
          <w:szCs w:val="26"/>
        </w:rPr>
        <w:t>видов и</w:t>
      </w:r>
      <w:r w:rsidRPr="001F2844">
        <w:rPr>
          <w:b w:val="0"/>
          <w:i/>
          <w:spacing w:val="-20"/>
          <w:sz w:val="26"/>
          <w:szCs w:val="26"/>
        </w:rPr>
        <w:t xml:space="preserve"> </w:t>
      </w:r>
      <w:r w:rsidRPr="001F2844">
        <w:rPr>
          <w:b w:val="0"/>
          <w:i/>
          <w:sz w:val="26"/>
          <w:szCs w:val="26"/>
        </w:rPr>
        <w:t>форм</w:t>
      </w:r>
      <w:r w:rsidRPr="001F2844">
        <w:rPr>
          <w:b w:val="0"/>
          <w:i/>
          <w:spacing w:val="-19"/>
          <w:sz w:val="26"/>
          <w:szCs w:val="26"/>
        </w:rPr>
        <w:t xml:space="preserve"> </w:t>
      </w:r>
      <w:r w:rsidRPr="001F2844">
        <w:rPr>
          <w:b w:val="0"/>
          <w:i/>
          <w:sz w:val="26"/>
          <w:szCs w:val="26"/>
        </w:rPr>
        <w:t>деятельности</w:t>
      </w:r>
      <w:r w:rsidRPr="001F2844">
        <w:rPr>
          <w:b w:val="0"/>
          <w:i/>
          <w:spacing w:val="-20"/>
          <w:sz w:val="26"/>
          <w:szCs w:val="26"/>
        </w:rPr>
        <w:t xml:space="preserve"> </w:t>
      </w:r>
      <w:r w:rsidRPr="001F2844">
        <w:rPr>
          <w:b w:val="0"/>
          <w:i/>
          <w:sz w:val="26"/>
          <w:szCs w:val="26"/>
        </w:rPr>
        <w:t>носит</w:t>
      </w:r>
      <w:r w:rsidRPr="001F2844">
        <w:rPr>
          <w:b w:val="0"/>
          <w:i/>
          <w:spacing w:val="-21"/>
          <w:sz w:val="26"/>
          <w:szCs w:val="26"/>
        </w:rPr>
        <w:t xml:space="preserve"> </w:t>
      </w:r>
      <w:r w:rsidRPr="001F2844">
        <w:rPr>
          <w:b w:val="0"/>
          <w:i/>
          <w:sz w:val="26"/>
          <w:szCs w:val="26"/>
        </w:rPr>
        <w:t>примерный</w:t>
      </w:r>
      <w:r w:rsidRPr="001F2844">
        <w:rPr>
          <w:b w:val="0"/>
          <w:i/>
          <w:spacing w:val="-20"/>
          <w:sz w:val="26"/>
          <w:szCs w:val="26"/>
        </w:rPr>
        <w:t xml:space="preserve"> </w:t>
      </w:r>
      <w:r w:rsidRPr="001F2844">
        <w:rPr>
          <w:b w:val="0"/>
          <w:i/>
          <w:sz w:val="26"/>
          <w:szCs w:val="26"/>
        </w:rPr>
        <w:t>характер.</w:t>
      </w:r>
      <w:r w:rsidRPr="001F2844">
        <w:rPr>
          <w:b w:val="0"/>
          <w:i/>
          <w:spacing w:val="-23"/>
          <w:sz w:val="26"/>
          <w:szCs w:val="26"/>
        </w:rPr>
        <w:t xml:space="preserve"> </w:t>
      </w:r>
      <w:r w:rsidRPr="001F2844">
        <w:rPr>
          <w:b w:val="0"/>
          <w:i/>
          <w:sz w:val="26"/>
          <w:szCs w:val="26"/>
        </w:rPr>
        <w:t>В</w:t>
      </w:r>
      <w:r w:rsidRPr="001F2844">
        <w:rPr>
          <w:b w:val="0"/>
          <w:i/>
          <w:spacing w:val="-19"/>
          <w:sz w:val="26"/>
          <w:szCs w:val="26"/>
        </w:rPr>
        <w:t xml:space="preserve"> </w:t>
      </w:r>
      <w:r w:rsidRPr="001F2844">
        <w:rPr>
          <w:b w:val="0"/>
          <w:i/>
          <w:sz w:val="26"/>
          <w:szCs w:val="26"/>
        </w:rPr>
        <w:t>каждом</w:t>
      </w:r>
      <w:r w:rsidRPr="001F2844">
        <w:rPr>
          <w:b w:val="0"/>
          <w:i/>
          <w:spacing w:val="-20"/>
          <w:sz w:val="26"/>
          <w:szCs w:val="26"/>
        </w:rPr>
        <w:t xml:space="preserve"> </w:t>
      </w:r>
      <w:r w:rsidRPr="001F2844">
        <w:rPr>
          <w:b w:val="0"/>
          <w:i/>
          <w:sz w:val="26"/>
          <w:szCs w:val="26"/>
        </w:rPr>
        <w:t>модуле</w:t>
      </w:r>
      <w:r w:rsidRPr="001F2844">
        <w:rPr>
          <w:b w:val="0"/>
          <w:i/>
          <w:spacing w:val="-20"/>
          <w:sz w:val="26"/>
          <w:szCs w:val="26"/>
        </w:rPr>
        <w:t xml:space="preserve"> </w:t>
      </w:r>
      <w:r w:rsidRPr="001F2844">
        <w:rPr>
          <w:b w:val="0"/>
          <w:i/>
          <w:sz w:val="26"/>
          <w:szCs w:val="26"/>
        </w:rPr>
        <w:t>программы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w:t>
      </w:r>
      <w:r w:rsidRPr="001F2844">
        <w:rPr>
          <w:b w:val="0"/>
          <w:i/>
          <w:spacing w:val="-13"/>
          <w:sz w:val="26"/>
          <w:szCs w:val="26"/>
        </w:rPr>
        <w:t xml:space="preserve"> </w:t>
      </w:r>
      <w:r w:rsidRPr="001F2844">
        <w:rPr>
          <w:b w:val="0"/>
          <w:i/>
          <w:sz w:val="26"/>
          <w:szCs w:val="26"/>
        </w:rPr>
        <w:t xml:space="preserve">воспитанников). </w:t>
      </w:r>
    </w:p>
    <w:p w:rsidR="001F2844" w:rsidRPr="007B4F76" w:rsidRDefault="001F2844" w:rsidP="00953AB5">
      <w:pPr>
        <w:pStyle w:val="110"/>
        <w:rPr>
          <w:sz w:val="26"/>
          <w:szCs w:val="26"/>
        </w:rPr>
      </w:pPr>
      <w:r w:rsidRPr="007B4F76">
        <w:rPr>
          <w:sz w:val="26"/>
          <w:szCs w:val="26"/>
        </w:rPr>
        <w:t>Вне образовательной организации:</w:t>
      </w:r>
    </w:p>
    <w:p w:rsidR="001F2844" w:rsidRPr="007B4F76" w:rsidRDefault="001F2844" w:rsidP="00953AB5">
      <w:pPr>
        <w:pStyle w:val="a5"/>
        <w:numPr>
          <w:ilvl w:val="0"/>
          <w:numId w:val="11"/>
        </w:numPr>
        <w:tabs>
          <w:tab w:val="left" w:pos="1535"/>
          <w:tab w:val="left" w:pos="3333"/>
          <w:tab w:val="left" w:pos="5912"/>
          <w:tab w:val="left" w:pos="8649"/>
        </w:tabs>
        <w:ind w:right="548" w:firstLine="707"/>
        <w:rPr>
          <w:sz w:val="26"/>
          <w:szCs w:val="26"/>
        </w:rPr>
      </w:pPr>
      <w:r w:rsidRPr="007B4F76">
        <w:rPr>
          <w:sz w:val="26"/>
          <w:szCs w:val="26"/>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7B4F76">
        <w:rPr>
          <w:sz w:val="26"/>
          <w:szCs w:val="26"/>
        </w:rPr>
        <w:tab/>
        <w:t>экологической,</w:t>
      </w:r>
      <w:r w:rsidRPr="007B4F76">
        <w:rPr>
          <w:sz w:val="26"/>
          <w:szCs w:val="26"/>
        </w:rPr>
        <w:tab/>
        <w:t>патриотической,</w:t>
      </w:r>
      <w:r w:rsidRPr="007B4F76">
        <w:rPr>
          <w:sz w:val="26"/>
          <w:szCs w:val="26"/>
        </w:rPr>
        <w:tab/>
      </w:r>
      <w:r w:rsidRPr="007B4F76">
        <w:rPr>
          <w:spacing w:val="-4"/>
          <w:sz w:val="26"/>
          <w:szCs w:val="26"/>
        </w:rPr>
        <w:t xml:space="preserve">трудовой </w:t>
      </w:r>
      <w:r w:rsidRPr="007B4F76">
        <w:rPr>
          <w:sz w:val="26"/>
          <w:szCs w:val="26"/>
        </w:rPr>
        <w:t>направленности), ориентированные на преобразование окружающего образовательную организацию</w:t>
      </w:r>
      <w:r w:rsidRPr="007B4F76">
        <w:rPr>
          <w:spacing w:val="-3"/>
          <w:sz w:val="26"/>
          <w:szCs w:val="26"/>
        </w:rPr>
        <w:t xml:space="preserve"> </w:t>
      </w:r>
      <w:r w:rsidRPr="007B4F76">
        <w:rPr>
          <w:sz w:val="26"/>
          <w:szCs w:val="26"/>
        </w:rPr>
        <w:t>социума;</w:t>
      </w:r>
    </w:p>
    <w:p w:rsidR="001F2844" w:rsidRPr="007B4F76" w:rsidRDefault="001F2844" w:rsidP="00953AB5">
      <w:pPr>
        <w:pStyle w:val="a5"/>
        <w:numPr>
          <w:ilvl w:val="0"/>
          <w:numId w:val="11"/>
        </w:numPr>
        <w:tabs>
          <w:tab w:val="left" w:pos="1535"/>
        </w:tabs>
        <w:ind w:right="549" w:firstLine="707"/>
        <w:rPr>
          <w:sz w:val="26"/>
          <w:szCs w:val="26"/>
        </w:rPr>
      </w:pPr>
      <w:r w:rsidRPr="007B4F76">
        <w:rPr>
          <w:sz w:val="26"/>
          <w:szCs w:val="26"/>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w:t>
      </w:r>
      <w:r w:rsidRPr="007B4F76">
        <w:rPr>
          <w:spacing w:val="-16"/>
          <w:sz w:val="26"/>
          <w:szCs w:val="26"/>
        </w:rPr>
        <w:t xml:space="preserve"> </w:t>
      </w:r>
      <w:r w:rsidRPr="007B4F76">
        <w:rPr>
          <w:sz w:val="26"/>
          <w:szCs w:val="26"/>
        </w:rPr>
        <w:t>организаций,</w:t>
      </w:r>
      <w:r w:rsidRPr="007B4F76">
        <w:rPr>
          <w:spacing w:val="-14"/>
          <w:sz w:val="26"/>
          <w:szCs w:val="26"/>
        </w:rPr>
        <w:t xml:space="preserve"> </w:t>
      </w:r>
      <w:r w:rsidRPr="007B4F76">
        <w:rPr>
          <w:sz w:val="26"/>
          <w:szCs w:val="26"/>
        </w:rPr>
        <w:t>деятели</w:t>
      </w:r>
      <w:r w:rsidRPr="007B4F76">
        <w:rPr>
          <w:spacing w:val="-13"/>
          <w:sz w:val="26"/>
          <w:szCs w:val="26"/>
        </w:rPr>
        <w:t xml:space="preserve"> </w:t>
      </w:r>
      <w:r w:rsidRPr="007B4F76">
        <w:rPr>
          <w:sz w:val="26"/>
          <w:szCs w:val="26"/>
        </w:rPr>
        <w:t>науки</w:t>
      </w:r>
      <w:r w:rsidRPr="007B4F76">
        <w:rPr>
          <w:spacing w:val="-15"/>
          <w:sz w:val="26"/>
          <w:szCs w:val="26"/>
        </w:rPr>
        <w:t xml:space="preserve"> </w:t>
      </w:r>
      <w:r w:rsidRPr="007B4F76">
        <w:rPr>
          <w:sz w:val="26"/>
          <w:szCs w:val="26"/>
        </w:rPr>
        <w:t>и</w:t>
      </w:r>
      <w:r w:rsidRPr="007B4F76">
        <w:rPr>
          <w:spacing w:val="-13"/>
          <w:sz w:val="26"/>
          <w:szCs w:val="26"/>
        </w:rPr>
        <w:t xml:space="preserve"> </w:t>
      </w:r>
      <w:r w:rsidRPr="007B4F76">
        <w:rPr>
          <w:sz w:val="26"/>
          <w:szCs w:val="26"/>
        </w:rPr>
        <w:t>культуры,</w:t>
      </w:r>
      <w:r w:rsidRPr="007B4F76">
        <w:rPr>
          <w:spacing w:val="-14"/>
          <w:sz w:val="26"/>
          <w:szCs w:val="26"/>
        </w:rPr>
        <w:t xml:space="preserve"> </w:t>
      </w:r>
      <w:r w:rsidRPr="007B4F76">
        <w:rPr>
          <w:sz w:val="26"/>
          <w:szCs w:val="26"/>
        </w:rPr>
        <w:t>представители</w:t>
      </w:r>
      <w:r w:rsidRPr="007B4F76">
        <w:rPr>
          <w:spacing w:val="-13"/>
          <w:sz w:val="26"/>
          <w:szCs w:val="26"/>
        </w:rPr>
        <w:t xml:space="preserve"> </w:t>
      </w:r>
      <w:r w:rsidRPr="007B4F76">
        <w:rPr>
          <w:sz w:val="26"/>
          <w:szCs w:val="26"/>
        </w:rPr>
        <w:t>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w:t>
      </w:r>
      <w:r w:rsidRPr="007B4F76">
        <w:rPr>
          <w:spacing w:val="-3"/>
          <w:sz w:val="26"/>
          <w:szCs w:val="26"/>
        </w:rPr>
        <w:t xml:space="preserve"> </w:t>
      </w:r>
      <w:r w:rsidRPr="007B4F76">
        <w:rPr>
          <w:sz w:val="26"/>
          <w:szCs w:val="26"/>
        </w:rPr>
        <w:t>страны;</w:t>
      </w:r>
    </w:p>
    <w:p w:rsidR="001F2844" w:rsidRPr="007B4F76" w:rsidRDefault="001F2844" w:rsidP="00953AB5">
      <w:pPr>
        <w:pStyle w:val="a5"/>
        <w:numPr>
          <w:ilvl w:val="0"/>
          <w:numId w:val="11"/>
        </w:numPr>
        <w:tabs>
          <w:tab w:val="left" w:pos="1535"/>
        </w:tabs>
        <w:ind w:right="547" w:firstLine="707"/>
        <w:rPr>
          <w:sz w:val="26"/>
          <w:szCs w:val="26"/>
        </w:rPr>
      </w:pPr>
      <w:r w:rsidRPr="007B4F76">
        <w:rPr>
          <w:sz w:val="26"/>
          <w:szCs w:val="26"/>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1F2844" w:rsidRPr="007B4F76" w:rsidRDefault="001F2844" w:rsidP="00953AB5">
      <w:pPr>
        <w:pStyle w:val="a5"/>
        <w:numPr>
          <w:ilvl w:val="0"/>
          <w:numId w:val="11"/>
        </w:numPr>
        <w:tabs>
          <w:tab w:val="left" w:pos="1535"/>
        </w:tabs>
        <w:ind w:right="556" w:firstLine="707"/>
        <w:rPr>
          <w:sz w:val="26"/>
          <w:szCs w:val="26"/>
        </w:rPr>
      </w:pPr>
      <w:r w:rsidRPr="007B4F76">
        <w:rPr>
          <w:sz w:val="26"/>
          <w:szCs w:val="26"/>
        </w:rPr>
        <w:t>участие во всероссийских и республиканских акциях, посвящённых значимым отечественным и международным</w:t>
      </w:r>
      <w:r w:rsidRPr="007B4F76">
        <w:rPr>
          <w:spacing w:val="-2"/>
          <w:sz w:val="26"/>
          <w:szCs w:val="26"/>
        </w:rPr>
        <w:t xml:space="preserve"> </w:t>
      </w:r>
      <w:r w:rsidRPr="007B4F76">
        <w:rPr>
          <w:sz w:val="26"/>
          <w:szCs w:val="26"/>
        </w:rPr>
        <w:t>событиям.</w:t>
      </w:r>
    </w:p>
    <w:p w:rsidR="001F2844" w:rsidRPr="007B4F76" w:rsidRDefault="001F2844" w:rsidP="00953AB5">
      <w:pPr>
        <w:pStyle w:val="110"/>
        <w:rPr>
          <w:sz w:val="26"/>
          <w:szCs w:val="26"/>
        </w:rPr>
      </w:pPr>
      <w:r w:rsidRPr="007B4F76">
        <w:rPr>
          <w:sz w:val="26"/>
          <w:szCs w:val="26"/>
        </w:rPr>
        <w:t>На уровне образовательной организации:</w:t>
      </w:r>
    </w:p>
    <w:p w:rsidR="001F2844" w:rsidRPr="007B4F76" w:rsidRDefault="001F2844" w:rsidP="00953AB5">
      <w:pPr>
        <w:pStyle w:val="a5"/>
        <w:numPr>
          <w:ilvl w:val="0"/>
          <w:numId w:val="11"/>
        </w:numPr>
        <w:tabs>
          <w:tab w:val="left" w:pos="1535"/>
        </w:tabs>
        <w:ind w:right="545" w:firstLine="707"/>
        <w:rPr>
          <w:sz w:val="26"/>
          <w:szCs w:val="26"/>
        </w:rPr>
      </w:pPr>
      <w:r w:rsidRPr="007B4F76">
        <w:rPr>
          <w:sz w:val="26"/>
          <w:szCs w:val="26"/>
        </w:rPr>
        <w:t>разновозрастные сборы – ежегодные многодневные выездные события,</w:t>
      </w:r>
      <w:r w:rsidRPr="007B4F76">
        <w:rPr>
          <w:spacing w:val="-20"/>
          <w:sz w:val="26"/>
          <w:szCs w:val="26"/>
        </w:rPr>
        <w:t xml:space="preserve"> </w:t>
      </w:r>
      <w:r w:rsidRPr="007B4F76">
        <w:rPr>
          <w:sz w:val="26"/>
          <w:szCs w:val="26"/>
        </w:rPr>
        <w:t>включающие</w:t>
      </w:r>
      <w:r w:rsidRPr="007B4F76">
        <w:rPr>
          <w:spacing w:val="-20"/>
          <w:sz w:val="26"/>
          <w:szCs w:val="26"/>
        </w:rPr>
        <w:t xml:space="preserve"> </w:t>
      </w:r>
      <w:r w:rsidRPr="007B4F76">
        <w:rPr>
          <w:sz w:val="26"/>
          <w:szCs w:val="26"/>
        </w:rPr>
        <w:t>в</w:t>
      </w:r>
      <w:r w:rsidRPr="007B4F76">
        <w:rPr>
          <w:spacing w:val="-20"/>
          <w:sz w:val="26"/>
          <w:szCs w:val="26"/>
        </w:rPr>
        <w:t xml:space="preserve"> </w:t>
      </w:r>
      <w:r w:rsidRPr="007B4F76">
        <w:rPr>
          <w:sz w:val="26"/>
          <w:szCs w:val="26"/>
        </w:rPr>
        <w:t>себя</w:t>
      </w:r>
      <w:r w:rsidRPr="007B4F76">
        <w:rPr>
          <w:spacing w:val="-19"/>
          <w:sz w:val="26"/>
          <w:szCs w:val="26"/>
        </w:rPr>
        <w:t xml:space="preserve"> </w:t>
      </w:r>
      <w:r w:rsidRPr="007B4F76">
        <w:rPr>
          <w:sz w:val="26"/>
          <w:szCs w:val="26"/>
        </w:rPr>
        <w:t>комплекс</w:t>
      </w:r>
      <w:r w:rsidRPr="007B4F76">
        <w:rPr>
          <w:spacing w:val="-19"/>
          <w:sz w:val="26"/>
          <w:szCs w:val="26"/>
        </w:rPr>
        <w:t xml:space="preserve"> </w:t>
      </w:r>
      <w:r w:rsidRPr="007B4F76">
        <w:rPr>
          <w:sz w:val="26"/>
          <w:szCs w:val="26"/>
        </w:rPr>
        <w:t>коллективных</w:t>
      </w:r>
      <w:r w:rsidRPr="007B4F76">
        <w:rPr>
          <w:spacing w:val="-19"/>
          <w:sz w:val="26"/>
          <w:szCs w:val="26"/>
        </w:rPr>
        <w:t xml:space="preserve"> </w:t>
      </w:r>
      <w:r w:rsidRPr="007B4F76">
        <w:rPr>
          <w:sz w:val="26"/>
          <w:szCs w:val="26"/>
        </w:rPr>
        <w:t>творческих</w:t>
      </w:r>
      <w:r w:rsidRPr="007B4F76">
        <w:rPr>
          <w:spacing w:val="-19"/>
          <w:sz w:val="26"/>
          <w:szCs w:val="26"/>
        </w:rPr>
        <w:t xml:space="preserve"> </w:t>
      </w:r>
      <w:r w:rsidRPr="007B4F76">
        <w:rPr>
          <w:sz w:val="26"/>
          <w:szCs w:val="26"/>
        </w:rPr>
        <w:t>дел,</w:t>
      </w:r>
      <w:r w:rsidRPr="007B4F76">
        <w:rPr>
          <w:spacing w:val="-21"/>
          <w:sz w:val="26"/>
          <w:szCs w:val="26"/>
        </w:rPr>
        <w:t xml:space="preserve"> </w:t>
      </w:r>
      <w:r w:rsidRPr="007B4F76">
        <w:rPr>
          <w:sz w:val="26"/>
          <w:szCs w:val="26"/>
        </w:rPr>
        <w:t>в</w:t>
      </w:r>
      <w:r w:rsidRPr="007B4F76">
        <w:rPr>
          <w:spacing w:val="-20"/>
          <w:sz w:val="26"/>
          <w:szCs w:val="26"/>
        </w:rPr>
        <w:t xml:space="preserve"> </w:t>
      </w:r>
      <w:r w:rsidRPr="007B4F76">
        <w:rPr>
          <w:sz w:val="26"/>
          <w:szCs w:val="26"/>
        </w:rPr>
        <w:t>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w:t>
      </w:r>
      <w:r w:rsidRPr="007B4F76">
        <w:rPr>
          <w:spacing w:val="-3"/>
          <w:sz w:val="26"/>
          <w:szCs w:val="26"/>
        </w:rPr>
        <w:t xml:space="preserve"> </w:t>
      </w:r>
      <w:r w:rsidRPr="007B4F76">
        <w:rPr>
          <w:sz w:val="26"/>
          <w:szCs w:val="26"/>
        </w:rPr>
        <w:t>радости;</w:t>
      </w:r>
    </w:p>
    <w:p w:rsidR="001F2844" w:rsidRPr="007B4F76" w:rsidRDefault="001F2844" w:rsidP="00953AB5">
      <w:pPr>
        <w:pStyle w:val="a5"/>
        <w:numPr>
          <w:ilvl w:val="0"/>
          <w:numId w:val="11"/>
        </w:numPr>
        <w:tabs>
          <w:tab w:val="left" w:pos="1535"/>
        </w:tabs>
        <w:ind w:right="546" w:firstLine="707"/>
        <w:rPr>
          <w:sz w:val="26"/>
          <w:szCs w:val="26"/>
        </w:rPr>
      </w:pPr>
      <w:r w:rsidRPr="007B4F76">
        <w:rPr>
          <w:sz w:val="26"/>
          <w:szCs w:val="26"/>
        </w:rPr>
        <w:t>общешкольные праздники – ежегодно проводимые творческие (театрализованные, музыкальные, литературные и т. п.) дела, которые связаны со</w:t>
      </w:r>
      <w:r w:rsidRPr="007B4F76">
        <w:rPr>
          <w:spacing w:val="-16"/>
          <w:sz w:val="26"/>
          <w:szCs w:val="26"/>
        </w:rPr>
        <w:t xml:space="preserve"> </w:t>
      </w:r>
      <w:r w:rsidRPr="007B4F76">
        <w:rPr>
          <w:sz w:val="26"/>
          <w:szCs w:val="26"/>
        </w:rPr>
        <w:t>значимыми</w:t>
      </w:r>
      <w:r w:rsidRPr="007B4F76">
        <w:rPr>
          <w:spacing w:val="-19"/>
          <w:sz w:val="26"/>
          <w:szCs w:val="26"/>
        </w:rPr>
        <w:t xml:space="preserve"> </w:t>
      </w:r>
      <w:r w:rsidRPr="007B4F76">
        <w:rPr>
          <w:sz w:val="26"/>
          <w:szCs w:val="26"/>
        </w:rPr>
        <w:t>для</w:t>
      </w:r>
      <w:r w:rsidRPr="007B4F76">
        <w:rPr>
          <w:spacing w:val="-19"/>
          <w:sz w:val="26"/>
          <w:szCs w:val="26"/>
        </w:rPr>
        <w:t xml:space="preserve"> </w:t>
      </w:r>
      <w:r w:rsidRPr="007B4F76">
        <w:rPr>
          <w:sz w:val="26"/>
          <w:szCs w:val="26"/>
        </w:rPr>
        <w:t>обучающихся</w:t>
      </w:r>
      <w:r w:rsidRPr="007B4F76">
        <w:rPr>
          <w:spacing w:val="-15"/>
          <w:sz w:val="26"/>
          <w:szCs w:val="26"/>
        </w:rPr>
        <w:t xml:space="preserve"> </w:t>
      </w:r>
      <w:r w:rsidRPr="007B4F76">
        <w:rPr>
          <w:sz w:val="26"/>
          <w:szCs w:val="26"/>
        </w:rPr>
        <w:t>и</w:t>
      </w:r>
      <w:r w:rsidRPr="007B4F76">
        <w:rPr>
          <w:spacing w:val="-18"/>
          <w:sz w:val="26"/>
          <w:szCs w:val="26"/>
        </w:rPr>
        <w:t xml:space="preserve"> </w:t>
      </w:r>
      <w:r w:rsidRPr="007B4F76">
        <w:rPr>
          <w:sz w:val="26"/>
          <w:szCs w:val="26"/>
        </w:rPr>
        <w:t>педагогических</w:t>
      </w:r>
      <w:r w:rsidRPr="007B4F76">
        <w:rPr>
          <w:spacing w:val="-18"/>
          <w:sz w:val="26"/>
          <w:szCs w:val="26"/>
        </w:rPr>
        <w:t xml:space="preserve"> </w:t>
      </w:r>
      <w:r w:rsidRPr="007B4F76">
        <w:rPr>
          <w:sz w:val="26"/>
          <w:szCs w:val="26"/>
        </w:rPr>
        <w:t>работников</w:t>
      </w:r>
      <w:r w:rsidRPr="007B4F76">
        <w:rPr>
          <w:spacing w:val="-17"/>
          <w:sz w:val="26"/>
          <w:szCs w:val="26"/>
        </w:rPr>
        <w:t xml:space="preserve"> </w:t>
      </w:r>
      <w:r w:rsidRPr="007B4F76">
        <w:rPr>
          <w:sz w:val="26"/>
          <w:szCs w:val="26"/>
        </w:rPr>
        <w:t>знаменательными датами и в которых участвуют все классы образовательной</w:t>
      </w:r>
      <w:r w:rsidRPr="007B4F76">
        <w:rPr>
          <w:spacing w:val="-16"/>
          <w:sz w:val="26"/>
          <w:szCs w:val="26"/>
        </w:rPr>
        <w:t xml:space="preserve"> </w:t>
      </w:r>
      <w:r w:rsidRPr="007B4F76">
        <w:rPr>
          <w:sz w:val="26"/>
          <w:szCs w:val="26"/>
        </w:rPr>
        <w:t>организации;</w:t>
      </w:r>
    </w:p>
    <w:p w:rsidR="001F2844" w:rsidRPr="007B4F76" w:rsidRDefault="001F2844" w:rsidP="00953AB5">
      <w:pPr>
        <w:pStyle w:val="a5"/>
        <w:numPr>
          <w:ilvl w:val="0"/>
          <w:numId w:val="11"/>
        </w:numPr>
        <w:tabs>
          <w:tab w:val="left" w:pos="1535"/>
        </w:tabs>
        <w:ind w:right="550" w:firstLine="707"/>
        <w:rPr>
          <w:sz w:val="26"/>
          <w:szCs w:val="26"/>
        </w:rPr>
      </w:pPr>
      <w:r w:rsidRPr="007B4F76">
        <w:rPr>
          <w:sz w:val="26"/>
          <w:szCs w:val="26"/>
        </w:rPr>
        <w:t>торжественные ритуалы посвящения, связанные с переходом обучающихся на следующую ступень образования, символизирующие приобретение</w:t>
      </w:r>
      <w:r w:rsidRPr="007B4F76">
        <w:rPr>
          <w:spacing w:val="-12"/>
          <w:sz w:val="26"/>
          <w:szCs w:val="26"/>
        </w:rPr>
        <w:t xml:space="preserve"> </w:t>
      </w:r>
      <w:r w:rsidRPr="007B4F76">
        <w:rPr>
          <w:sz w:val="26"/>
          <w:szCs w:val="26"/>
        </w:rPr>
        <w:t>ими</w:t>
      </w:r>
      <w:r w:rsidRPr="007B4F76">
        <w:rPr>
          <w:spacing w:val="-14"/>
          <w:sz w:val="26"/>
          <w:szCs w:val="26"/>
        </w:rPr>
        <w:t xml:space="preserve"> </w:t>
      </w:r>
      <w:r w:rsidRPr="007B4F76">
        <w:rPr>
          <w:sz w:val="26"/>
          <w:szCs w:val="26"/>
        </w:rPr>
        <w:t>новых</w:t>
      </w:r>
      <w:r w:rsidRPr="007B4F76">
        <w:rPr>
          <w:spacing w:val="-11"/>
          <w:sz w:val="26"/>
          <w:szCs w:val="26"/>
        </w:rPr>
        <w:t xml:space="preserve"> </w:t>
      </w:r>
      <w:r w:rsidRPr="007B4F76">
        <w:rPr>
          <w:sz w:val="26"/>
          <w:szCs w:val="26"/>
        </w:rPr>
        <w:t>социальных</w:t>
      </w:r>
      <w:r w:rsidRPr="007B4F76">
        <w:rPr>
          <w:spacing w:val="-11"/>
          <w:sz w:val="26"/>
          <w:szCs w:val="26"/>
        </w:rPr>
        <w:t xml:space="preserve"> </w:t>
      </w:r>
      <w:r w:rsidRPr="007B4F76">
        <w:rPr>
          <w:sz w:val="26"/>
          <w:szCs w:val="26"/>
        </w:rPr>
        <w:t>статусов</w:t>
      </w:r>
      <w:r w:rsidRPr="007B4F76">
        <w:rPr>
          <w:spacing w:val="-13"/>
          <w:sz w:val="26"/>
          <w:szCs w:val="26"/>
        </w:rPr>
        <w:t xml:space="preserve"> </w:t>
      </w:r>
      <w:r w:rsidRPr="007B4F76">
        <w:rPr>
          <w:sz w:val="26"/>
          <w:szCs w:val="26"/>
        </w:rPr>
        <w:t>в</w:t>
      </w:r>
      <w:r w:rsidRPr="007B4F76">
        <w:rPr>
          <w:spacing w:val="-13"/>
          <w:sz w:val="26"/>
          <w:szCs w:val="26"/>
        </w:rPr>
        <w:t xml:space="preserve"> </w:t>
      </w:r>
      <w:r w:rsidRPr="007B4F76">
        <w:rPr>
          <w:sz w:val="26"/>
          <w:szCs w:val="26"/>
        </w:rPr>
        <w:t>образовательной</w:t>
      </w:r>
      <w:r w:rsidRPr="007B4F76">
        <w:rPr>
          <w:spacing w:val="-14"/>
          <w:sz w:val="26"/>
          <w:szCs w:val="26"/>
        </w:rPr>
        <w:t xml:space="preserve"> </w:t>
      </w:r>
      <w:r w:rsidRPr="007B4F76">
        <w:rPr>
          <w:sz w:val="26"/>
          <w:szCs w:val="26"/>
        </w:rPr>
        <w:t>организации</w:t>
      </w:r>
      <w:r w:rsidRPr="007B4F76">
        <w:rPr>
          <w:spacing w:val="-13"/>
          <w:sz w:val="26"/>
          <w:szCs w:val="26"/>
        </w:rPr>
        <w:t xml:space="preserve"> </w:t>
      </w:r>
      <w:r w:rsidRPr="007B4F76">
        <w:rPr>
          <w:sz w:val="26"/>
          <w:szCs w:val="26"/>
        </w:rPr>
        <w:t>и развивающие школьную идентичность</w:t>
      </w:r>
      <w:r w:rsidRPr="007B4F76">
        <w:rPr>
          <w:spacing w:val="-3"/>
          <w:sz w:val="26"/>
          <w:szCs w:val="26"/>
        </w:rPr>
        <w:t xml:space="preserve"> </w:t>
      </w:r>
      <w:r w:rsidRPr="007B4F76">
        <w:rPr>
          <w:sz w:val="26"/>
          <w:szCs w:val="26"/>
        </w:rPr>
        <w:t>обучающихся;</w:t>
      </w:r>
    </w:p>
    <w:p w:rsidR="001F2844" w:rsidRPr="007B4F76" w:rsidRDefault="001F2844" w:rsidP="00953AB5">
      <w:pPr>
        <w:pStyle w:val="a3"/>
        <w:ind w:right="550" w:firstLine="0"/>
        <w:rPr>
          <w:sz w:val="26"/>
          <w:szCs w:val="26"/>
        </w:rPr>
      </w:pPr>
      <w:r w:rsidRPr="007B4F76">
        <w:rPr>
          <w:sz w:val="26"/>
          <w:szCs w:val="26"/>
        </w:rPr>
        <w:t>капустники – театрализованные выступления педагогических работников,</w:t>
      </w:r>
      <w:r w:rsidRPr="007B4F76">
        <w:rPr>
          <w:spacing w:val="-16"/>
          <w:sz w:val="26"/>
          <w:szCs w:val="26"/>
        </w:rPr>
        <w:t xml:space="preserve"> </w:t>
      </w:r>
      <w:r w:rsidRPr="007B4F76">
        <w:rPr>
          <w:sz w:val="26"/>
          <w:szCs w:val="26"/>
        </w:rPr>
        <w:t>родителей</w:t>
      </w:r>
      <w:r w:rsidRPr="007B4F76">
        <w:rPr>
          <w:spacing w:val="-14"/>
          <w:sz w:val="26"/>
          <w:szCs w:val="26"/>
        </w:rPr>
        <w:t xml:space="preserve"> </w:t>
      </w:r>
      <w:r w:rsidRPr="007B4F76">
        <w:rPr>
          <w:sz w:val="26"/>
          <w:szCs w:val="26"/>
        </w:rPr>
        <w:t>(законных</w:t>
      </w:r>
      <w:r w:rsidRPr="007B4F76">
        <w:rPr>
          <w:spacing w:val="-13"/>
          <w:sz w:val="26"/>
          <w:szCs w:val="26"/>
        </w:rPr>
        <w:t xml:space="preserve"> </w:t>
      </w:r>
      <w:r w:rsidRPr="007B4F76">
        <w:rPr>
          <w:sz w:val="26"/>
          <w:szCs w:val="26"/>
        </w:rPr>
        <w:t>представителей)</w:t>
      </w:r>
      <w:r w:rsidRPr="007B4F76">
        <w:rPr>
          <w:spacing w:val="-14"/>
          <w:sz w:val="26"/>
          <w:szCs w:val="26"/>
        </w:rPr>
        <w:t xml:space="preserve"> </w:t>
      </w:r>
      <w:r w:rsidRPr="007B4F76">
        <w:rPr>
          <w:sz w:val="26"/>
          <w:szCs w:val="26"/>
        </w:rPr>
        <w:t>и</w:t>
      </w:r>
      <w:r w:rsidRPr="007B4F76">
        <w:rPr>
          <w:spacing w:val="-14"/>
          <w:sz w:val="26"/>
          <w:szCs w:val="26"/>
        </w:rPr>
        <w:t xml:space="preserve"> </w:t>
      </w:r>
      <w:r w:rsidRPr="007B4F76">
        <w:rPr>
          <w:sz w:val="26"/>
          <w:szCs w:val="26"/>
        </w:rPr>
        <w:t>обучающихся</w:t>
      </w:r>
      <w:r w:rsidRPr="007B4F76">
        <w:rPr>
          <w:spacing w:val="-13"/>
          <w:sz w:val="26"/>
          <w:szCs w:val="26"/>
        </w:rPr>
        <w:t xml:space="preserve"> </w:t>
      </w:r>
      <w:r w:rsidRPr="007B4F76">
        <w:rPr>
          <w:sz w:val="26"/>
          <w:szCs w:val="26"/>
        </w:rPr>
        <w:t>с</w:t>
      </w:r>
      <w:r w:rsidRPr="007B4F76">
        <w:rPr>
          <w:spacing w:val="-14"/>
          <w:sz w:val="26"/>
          <w:szCs w:val="26"/>
        </w:rPr>
        <w:t xml:space="preserve"> </w:t>
      </w:r>
      <w:r w:rsidRPr="007B4F76">
        <w:rPr>
          <w:sz w:val="26"/>
          <w:szCs w:val="26"/>
        </w:rPr>
        <w:t>элементами доброго юмора, пародий, импровизаций на темы жизни обучающихся и педагогических работников. Они создают в образовательной</w:t>
      </w:r>
      <w:r w:rsidRPr="007B4F76">
        <w:rPr>
          <w:spacing w:val="38"/>
          <w:sz w:val="26"/>
          <w:szCs w:val="26"/>
        </w:rPr>
        <w:t xml:space="preserve"> </w:t>
      </w:r>
      <w:r w:rsidRPr="007B4F76">
        <w:rPr>
          <w:sz w:val="26"/>
          <w:szCs w:val="26"/>
        </w:rPr>
        <w:t>организации</w:t>
      </w:r>
      <w:r w:rsidRPr="001F2844">
        <w:rPr>
          <w:sz w:val="26"/>
          <w:szCs w:val="26"/>
        </w:rPr>
        <w:t xml:space="preserve"> </w:t>
      </w:r>
      <w:r w:rsidRPr="007B4F76">
        <w:rPr>
          <w:sz w:val="26"/>
          <w:szCs w:val="26"/>
        </w:rPr>
        <w:t xml:space="preserve">атмосферу творчества и неформального общения, способствуют сплочению детского, педагогического и родительского </w:t>
      </w:r>
      <w:r w:rsidRPr="007B4F76">
        <w:rPr>
          <w:sz w:val="26"/>
          <w:szCs w:val="26"/>
        </w:rPr>
        <w:lastRenderedPageBreak/>
        <w:t>сообществ образовательной организации;</w:t>
      </w:r>
    </w:p>
    <w:p w:rsidR="001F2844" w:rsidRPr="007B4F76" w:rsidRDefault="001F2844" w:rsidP="00953AB5">
      <w:pPr>
        <w:pStyle w:val="a5"/>
        <w:numPr>
          <w:ilvl w:val="0"/>
          <w:numId w:val="11"/>
        </w:numPr>
        <w:tabs>
          <w:tab w:val="left" w:pos="1535"/>
        </w:tabs>
        <w:ind w:right="544" w:firstLine="707"/>
        <w:rPr>
          <w:sz w:val="26"/>
          <w:szCs w:val="26"/>
        </w:rPr>
      </w:pPr>
      <w:r w:rsidRPr="007B4F76">
        <w:rPr>
          <w:sz w:val="26"/>
          <w:szCs w:val="26"/>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w:t>
      </w:r>
      <w:r w:rsidRPr="007B4F76">
        <w:rPr>
          <w:spacing w:val="-9"/>
          <w:sz w:val="26"/>
          <w:szCs w:val="26"/>
        </w:rPr>
        <w:t xml:space="preserve"> </w:t>
      </w:r>
      <w:r w:rsidRPr="007B4F76">
        <w:rPr>
          <w:sz w:val="26"/>
          <w:szCs w:val="26"/>
        </w:rPr>
        <w:t>другу.</w:t>
      </w:r>
    </w:p>
    <w:p w:rsidR="001F2844" w:rsidRPr="007B4F76" w:rsidRDefault="001F2844" w:rsidP="00953AB5">
      <w:pPr>
        <w:pStyle w:val="110"/>
        <w:rPr>
          <w:sz w:val="26"/>
          <w:szCs w:val="26"/>
        </w:rPr>
      </w:pPr>
      <w:r w:rsidRPr="007B4F76">
        <w:rPr>
          <w:sz w:val="26"/>
          <w:szCs w:val="26"/>
        </w:rPr>
        <w:t>На уровне классов:</w:t>
      </w:r>
    </w:p>
    <w:p w:rsidR="001F2844" w:rsidRPr="007B4F76" w:rsidRDefault="001F2844" w:rsidP="00953AB5">
      <w:pPr>
        <w:pStyle w:val="a5"/>
        <w:numPr>
          <w:ilvl w:val="0"/>
          <w:numId w:val="11"/>
        </w:numPr>
        <w:tabs>
          <w:tab w:val="left" w:pos="1535"/>
        </w:tabs>
        <w:ind w:right="546" w:firstLine="707"/>
        <w:rPr>
          <w:sz w:val="26"/>
          <w:szCs w:val="26"/>
        </w:rPr>
      </w:pPr>
      <w:r w:rsidRPr="007B4F76">
        <w:rPr>
          <w:sz w:val="26"/>
          <w:szCs w:val="26"/>
        </w:rPr>
        <w:t>выбор и делегирование представителей классов в общешкольные советы дел, ответственных за подготовку общешкольных ключевых</w:t>
      </w:r>
      <w:r w:rsidRPr="007B4F76">
        <w:rPr>
          <w:spacing w:val="-9"/>
          <w:sz w:val="26"/>
          <w:szCs w:val="26"/>
        </w:rPr>
        <w:t xml:space="preserve"> </w:t>
      </w:r>
      <w:r w:rsidRPr="007B4F76">
        <w:rPr>
          <w:sz w:val="26"/>
          <w:szCs w:val="26"/>
        </w:rPr>
        <w:t>дел;</w:t>
      </w:r>
    </w:p>
    <w:p w:rsidR="001F2844" w:rsidRPr="007B4F76" w:rsidRDefault="001F2844" w:rsidP="00953AB5">
      <w:pPr>
        <w:pStyle w:val="a5"/>
        <w:numPr>
          <w:ilvl w:val="0"/>
          <w:numId w:val="11"/>
        </w:numPr>
        <w:tabs>
          <w:tab w:val="left" w:pos="1535"/>
        </w:tabs>
        <w:ind w:left="1534" w:hanging="709"/>
        <w:rPr>
          <w:sz w:val="26"/>
          <w:szCs w:val="26"/>
        </w:rPr>
      </w:pPr>
      <w:r w:rsidRPr="007B4F76">
        <w:rPr>
          <w:sz w:val="26"/>
          <w:szCs w:val="26"/>
        </w:rPr>
        <w:t>участие классов в реализации общешкольных ключевых</w:t>
      </w:r>
      <w:r w:rsidRPr="007B4F76">
        <w:rPr>
          <w:spacing w:val="-13"/>
          <w:sz w:val="26"/>
          <w:szCs w:val="26"/>
        </w:rPr>
        <w:t xml:space="preserve"> </w:t>
      </w:r>
      <w:r w:rsidRPr="007B4F76">
        <w:rPr>
          <w:sz w:val="26"/>
          <w:szCs w:val="26"/>
        </w:rPr>
        <w:t>дел;</w:t>
      </w:r>
    </w:p>
    <w:p w:rsidR="001F2844" w:rsidRPr="007B4F76" w:rsidRDefault="001F2844" w:rsidP="00953AB5">
      <w:pPr>
        <w:pStyle w:val="a5"/>
        <w:numPr>
          <w:ilvl w:val="0"/>
          <w:numId w:val="11"/>
        </w:numPr>
        <w:tabs>
          <w:tab w:val="left" w:pos="1535"/>
        </w:tabs>
        <w:ind w:right="543" w:firstLine="707"/>
        <w:rPr>
          <w:sz w:val="26"/>
          <w:szCs w:val="26"/>
        </w:rPr>
      </w:pPr>
      <w:r w:rsidRPr="007B4F76">
        <w:rPr>
          <w:sz w:val="26"/>
          <w:szCs w:val="26"/>
        </w:rP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w:t>
      </w:r>
      <w:r w:rsidRPr="007B4F76">
        <w:rPr>
          <w:spacing w:val="-15"/>
          <w:sz w:val="26"/>
          <w:szCs w:val="26"/>
        </w:rPr>
        <w:t xml:space="preserve"> </w:t>
      </w:r>
      <w:r w:rsidRPr="007B4F76">
        <w:rPr>
          <w:sz w:val="26"/>
          <w:szCs w:val="26"/>
        </w:rPr>
        <w:t>дел.</w:t>
      </w:r>
    </w:p>
    <w:p w:rsidR="001F2844" w:rsidRPr="007B4F76" w:rsidRDefault="001F2844" w:rsidP="00953AB5">
      <w:pPr>
        <w:pStyle w:val="110"/>
        <w:rPr>
          <w:sz w:val="26"/>
          <w:szCs w:val="26"/>
        </w:rPr>
      </w:pPr>
      <w:r w:rsidRPr="007B4F76">
        <w:rPr>
          <w:sz w:val="26"/>
          <w:szCs w:val="26"/>
        </w:rPr>
        <w:t>На уровне обучающихся:</w:t>
      </w:r>
    </w:p>
    <w:p w:rsidR="001F2844" w:rsidRPr="007B4F76" w:rsidRDefault="001F2844" w:rsidP="00953AB5">
      <w:pPr>
        <w:pStyle w:val="a5"/>
        <w:numPr>
          <w:ilvl w:val="0"/>
          <w:numId w:val="11"/>
        </w:numPr>
        <w:tabs>
          <w:tab w:val="left" w:pos="1535"/>
        </w:tabs>
        <w:ind w:right="547" w:firstLine="707"/>
        <w:rPr>
          <w:sz w:val="26"/>
          <w:szCs w:val="26"/>
        </w:rPr>
      </w:pPr>
      <w:r w:rsidRPr="007B4F76">
        <w:rPr>
          <w:sz w:val="26"/>
          <w:szCs w:val="26"/>
        </w:rPr>
        <w:t>вовлечение</w:t>
      </w:r>
      <w:r w:rsidRPr="007B4F76">
        <w:rPr>
          <w:spacing w:val="-18"/>
          <w:sz w:val="26"/>
          <w:szCs w:val="26"/>
        </w:rPr>
        <w:t xml:space="preserve"> </w:t>
      </w:r>
      <w:r w:rsidRPr="007B4F76">
        <w:rPr>
          <w:sz w:val="26"/>
          <w:szCs w:val="26"/>
        </w:rPr>
        <w:t>по</w:t>
      </w:r>
      <w:r w:rsidRPr="007B4F76">
        <w:rPr>
          <w:spacing w:val="-15"/>
          <w:sz w:val="26"/>
          <w:szCs w:val="26"/>
        </w:rPr>
        <w:t xml:space="preserve"> </w:t>
      </w:r>
      <w:r w:rsidRPr="007B4F76">
        <w:rPr>
          <w:sz w:val="26"/>
          <w:szCs w:val="26"/>
        </w:rPr>
        <w:t>возможности</w:t>
      </w:r>
      <w:r w:rsidRPr="007B4F76">
        <w:rPr>
          <w:spacing w:val="-15"/>
          <w:sz w:val="26"/>
          <w:szCs w:val="26"/>
        </w:rPr>
        <w:t xml:space="preserve"> </w:t>
      </w:r>
      <w:r w:rsidRPr="007B4F76">
        <w:rPr>
          <w:sz w:val="26"/>
          <w:szCs w:val="26"/>
        </w:rPr>
        <w:t>каждого</w:t>
      </w:r>
      <w:r w:rsidRPr="007B4F76">
        <w:rPr>
          <w:spacing w:val="-17"/>
          <w:sz w:val="26"/>
          <w:szCs w:val="26"/>
        </w:rPr>
        <w:t xml:space="preserve"> </w:t>
      </w:r>
      <w:r w:rsidRPr="007B4F76">
        <w:rPr>
          <w:sz w:val="26"/>
          <w:szCs w:val="26"/>
        </w:rPr>
        <w:t>обучающегося</w:t>
      </w:r>
      <w:r w:rsidRPr="007B4F76">
        <w:rPr>
          <w:spacing w:val="-15"/>
          <w:sz w:val="26"/>
          <w:szCs w:val="26"/>
        </w:rPr>
        <w:t xml:space="preserve"> </w:t>
      </w:r>
      <w:r w:rsidRPr="007B4F76">
        <w:rPr>
          <w:sz w:val="26"/>
          <w:szCs w:val="26"/>
        </w:rPr>
        <w:t>в</w:t>
      </w:r>
      <w:r w:rsidRPr="007B4F76">
        <w:rPr>
          <w:spacing w:val="-17"/>
          <w:sz w:val="26"/>
          <w:szCs w:val="26"/>
        </w:rPr>
        <w:t xml:space="preserve"> </w:t>
      </w:r>
      <w:r w:rsidRPr="007B4F76">
        <w:rPr>
          <w:sz w:val="26"/>
          <w:szCs w:val="26"/>
        </w:rPr>
        <w:t>ключевые</w:t>
      </w:r>
      <w:r w:rsidRPr="007B4F76">
        <w:rPr>
          <w:spacing w:val="-17"/>
          <w:sz w:val="26"/>
          <w:szCs w:val="26"/>
        </w:rPr>
        <w:t xml:space="preserve"> </w:t>
      </w:r>
      <w:r w:rsidRPr="007B4F76">
        <w:rPr>
          <w:sz w:val="26"/>
          <w:szCs w:val="26"/>
        </w:rPr>
        <w:t>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w:t>
      </w:r>
      <w:r w:rsidRPr="007B4F76">
        <w:rPr>
          <w:spacing w:val="-10"/>
          <w:sz w:val="26"/>
          <w:szCs w:val="26"/>
        </w:rPr>
        <w:t xml:space="preserve"> </w:t>
      </w:r>
      <w:r w:rsidRPr="007B4F76">
        <w:rPr>
          <w:sz w:val="26"/>
          <w:szCs w:val="26"/>
        </w:rPr>
        <w:t>п.);</w:t>
      </w:r>
    </w:p>
    <w:p w:rsidR="001F2844" w:rsidRPr="007B4F76" w:rsidRDefault="001F2844" w:rsidP="00953AB5">
      <w:pPr>
        <w:pStyle w:val="a5"/>
        <w:numPr>
          <w:ilvl w:val="0"/>
          <w:numId w:val="11"/>
        </w:numPr>
        <w:tabs>
          <w:tab w:val="left" w:pos="1535"/>
        </w:tabs>
        <w:ind w:right="549" w:firstLine="707"/>
        <w:rPr>
          <w:sz w:val="26"/>
          <w:szCs w:val="26"/>
        </w:rPr>
      </w:pPr>
      <w:r w:rsidRPr="007B4F76">
        <w:rPr>
          <w:sz w:val="26"/>
          <w:szCs w:val="26"/>
        </w:rPr>
        <w:t>индивидуальная помощь обучающемуся (при необходимости) в освоении навыков подготовки, проведения и анализа ключевых</w:t>
      </w:r>
      <w:r w:rsidRPr="007B4F76">
        <w:rPr>
          <w:spacing w:val="-15"/>
          <w:sz w:val="26"/>
          <w:szCs w:val="26"/>
        </w:rPr>
        <w:t xml:space="preserve"> </w:t>
      </w:r>
      <w:r w:rsidRPr="007B4F76">
        <w:rPr>
          <w:sz w:val="26"/>
          <w:szCs w:val="26"/>
        </w:rPr>
        <w:t>дел;</w:t>
      </w:r>
    </w:p>
    <w:p w:rsidR="001F2844" w:rsidRPr="007B4F76" w:rsidRDefault="001F2844" w:rsidP="00953AB5">
      <w:pPr>
        <w:pStyle w:val="a5"/>
        <w:numPr>
          <w:ilvl w:val="0"/>
          <w:numId w:val="11"/>
        </w:numPr>
        <w:tabs>
          <w:tab w:val="left" w:pos="1535"/>
        </w:tabs>
        <w:ind w:right="550" w:firstLine="707"/>
        <w:rPr>
          <w:sz w:val="26"/>
          <w:szCs w:val="26"/>
        </w:rPr>
      </w:pPr>
      <w:r w:rsidRPr="007B4F76">
        <w:rPr>
          <w:sz w:val="26"/>
          <w:szCs w:val="26"/>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w:t>
      </w:r>
      <w:r w:rsidRPr="007B4F76">
        <w:rPr>
          <w:spacing w:val="-1"/>
          <w:sz w:val="26"/>
          <w:szCs w:val="26"/>
        </w:rPr>
        <w:t xml:space="preserve"> </w:t>
      </w:r>
      <w:r w:rsidRPr="007B4F76">
        <w:rPr>
          <w:sz w:val="26"/>
          <w:szCs w:val="26"/>
        </w:rPr>
        <w:t>взрослыми;</w:t>
      </w:r>
    </w:p>
    <w:p w:rsidR="001F2844" w:rsidRPr="007B4F76" w:rsidRDefault="001F2844" w:rsidP="00953AB5">
      <w:pPr>
        <w:pStyle w:val="a5"/>
        <w:numPr>
          <w:ilvl w:val="0"/>
          <w:numId w:val="11"/>
        </w:numPr>
        <w:tabs>
          <w:tab w:val="left" w:pos="1535"/>
        </w:tabs>
        <w:ind w:right="547" w:firstLine="707"/>
        <w:rPr>
          <w:sz w:val="26"/>
          <w:szCs w:val="26"/>
        </w:rPr>
      </w:pPr>
      <w:r w:rsidRPr="007B4F76">
        <w:rPr>
          <w:sz w:val="26"/>
          <w:szCs w:val="26"/>
        </w:rPr>
        <w:t>при необходимости коррекция поведения обучающегося через частные беседы с ним, включение его в совместную работу с другими обучающимися,</w:t>
      </w:r>
      <w:r w:rsidRPr="007B4F76">
        <w:rPr>
          <w:spacing w:val="-10"/>
          <w:sz w:val="26"/>
          <w:szCs w:val="26"/>
        </w:rPr>
        <w:t xml:space="preserve"> </w:t>
      </w:r>
      <w:r w:rsidRPr="007B4F76">
        <w:rPr>
          <w:sz w:val="26"/>
          <w:szCs w:val="26"/>
        </w:rPr>
        <w:t>которые</w:t>
      </w:r>
      <w:r w:rsidRPr="007B4F76">
        <w:rPr>
          <w:spacing w:val="-6"/>
          <w:sz w:val="26"/>
          <w:szCs w:val="26"/>
        </w:rPr>
        <w:t xml:space="preserve"> </w:t>
      </w:r>
      <w:r w:rsidRPr="007B4F76">
        <w:rPr>
          <w:sz w:val="26"/>
          <w:szCs w:val="26"/>
        </w:rPr>
        <w:t>могли</w:t>
      </w:r>
      <w:r w:rsidRPr="007B4F76">
        <w:rPr>
          <w:spacing w:val="-6"/>
          <w:sz w:val="26"/>
          <w:szCs w:val="26"/>
        </w:rPr>
        <w:t xml:space="preserve"> </w:t>
      </w:r>
      <w:r w:rsidRPr="007B4F76">
        <w:rPr>
          <w:sz w:val="26"/>
          <w:szCs w:val="26"/>
        </w:rPr>
        <w:t>бы</w:t>
      </w:r>
      <w:r w:rsidRPr="007B4F76">
        <w:rPr>
          <w:spacing w:val="-6"/>
          <w:sz w:val="26"/>
          <w:szCs w:val="26"/>
        </w:rPr>
        <w:t xml:space="preserve"> </w:t>
      </w:r>
      <w:r w:rsidRPr="007B4F76">
        <w:rPr>
          <w:sz w:val="26"/>
          <w:szCs w:val="26"/>
        </w:rPr>
        <w:t>стать</w:t>
      </w:r>
      <w:r w:rsidRPr="007B4F76">
        <w:rPr>
          <w:spacing w:val="-8"/>
          <w:sz w:val="26"/>
          <w:szCs w:val="26"/>
        </w:rPr>
        <w:t xml:space="preserve"> </w:t>
      </w:r>
      <w:r w:rsidRPr="007B4F76">
        <w:rPr>
          <w:sz w:val="26"/>
          <w:szCs w:val="26"/>
        </w:rPr>
        <w:t>хорошим</w:t>
      </w:r>
      <w:r w:rsidRPr="007B4F76">
        <w:rPr>
          <w:spacing w:val="-8"/>
          <w:sz w:val="26"/>
          <w:szCs w:val="26"/>
        </w:rPr>
        <w:t xml:space="preserve"> </w:t>
      </w:r>
      <w:r w:rsidRPr="007B4F76">
        <w:rPr>
          <w:sz w:val="26"/>
          <w:szCs w:val="26"/>
        </w:rPr>
        <w:t>примером</w:t>
      </w:r>
      <w:r w:rsidRPr="007B4F76">
        <w:rPr>
          <w:spacing w:val="-6"/>
          <w:sz w:val="26"/>
          <w:szCs w:val="26"/>
        </w:rPr>
        <w:t xml:space="preserve"> </w:t>
      </w:r>
      <w:r w:rsidRPr="007B4F76">
        <w:rPr>
          <w:sz w:val="26"/>
          <w:szCs w:val="26"/>
        </w:rPr>
        <w:t>для</w:t>
      </w:r>
      <w:r w:rsidRPr="007B4F76">
        <w:rPr>
          <w:spacing w:val="-8"/>
          <w:sz w:val="26"/>
          <w:szCs w:val="26"/>
        </w:rPr>
        <w:t xml:space="preserve"> </w:t>
      </w:r>
      <w:r w:rsidRPr="007B4F76">
        <w:rPr>
          <w:sz w:val="26"/>
          <w:szCs w:val="26"/>
        </w:rPr>
        <w:t>обучающегося, через предложение взять в следующем ключевом деле на себя роль ответственного за тот или иной фрагмент общей</w:t>
      </w:r>
      <w:r w:rsidRPr="007B4F76">
        <w:rPr>
          <w:spacing w:val="-7"/>
          <w:sz w:val="26"/>
          <w:szCs w:val="26"/>
        </w:rPr>
        <w:t xml:space="preserve"> </w:t>
      </w:r>
      <w:r w:rsidRPr="007B4F76">
        <w:rPr>
          <w:sz w:val="26"/>
          <w:szCs w:val="26"/>
        </w:rPr>
        <w:t>работы.</w:t>
      </w:r>
    </w:p>
    <w:p w:rsidR="001F2844" w:rsidRPr="007B4F76" w:rsidRDefault="001F2844" w:rsidP="00953AB5">
      <w:pPr>
        <w:pStyle w:val="110"/>
        <w:rPr>
          <w:sz w:val="26"/>
          <w:szCs w:val="26"/>
        </w:rPr>
      </w:pPr>
      <w:r w:rsidRPr="007B4F76">
        <w:rPr>
          <w:sz w:val="26"/>
          <w:szCs w:val="26"/>
        </w:rPr>
        <w:t>Модуль «Классное руководство»</w:t>
      </w:r>
    </w:p>
    <w:p w:rsidR="001F2844" w:rsidRPr="007B4F76" w:rsidRDefault="001F2844" w:rsidP="00953AB5">
      <w:pPr>
        <w:pStyle w:val="a3"/>
        <w:ind w:right="548" w:firstLine="0"/>
        <w:rPr>
          <w:sz w:val="26"/>
          <w:szCs w:val="26"/>
        </w:rPr>
      </w:pPr>
      <w:r w:rsidRPr="007B4F76">
        <w:rPr>
          <w:sz w:val="26"/>
          <w:szCs w:val="26"/>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w:t>
      </w:r>
      <w:r w:rsidRPr="001F2844">
        <w:rPr>
          <w:sz w:val="26"/>
          <w:szCs w:val="26"/>
        </w:rPr>
        <w:t xml:space="preserve"> </w:t>
      </w:r>
      <w:r w:rsidRPr="007B4F76">
        <w:rPr>
          <w:sz w:val="26"/>
          <w:szCs w:val="26"/>
        </w:rPr>
        <w:t>вверенного ему класса; работу с учителями-предметниками в данном классе; работу с родителями (законными представителями) обучающихся.</w:t>
      </w:r>
    </w:p>
    <w:p w:rsidR="001F2844" w:rsidRPr="007B4F76" w:rsidRDefault="001F2844" w:rsidP="00953AB5">
      <w:pPr>
        <w:pStyle w:val="110"/>
        <w:rPr>
          <w:sz w:val="26"/>
          <w:szCs w:val="26"/>
        </w:rPr>
      </w:pPr>
      <w:r w:rsidRPr="007B4F76">
        <w:rPr>
          <w:sz w:val="26"/>
          <w:szCs w:val="26"/>
        </w:rPr>
        <w:t>Работа с классным коллективом:</w:t>
      </w:r>
    </w:p>
    <w:p w:rsidR="001F2844" w:rsidRPr="007B4F76" w:rsidRDefault="001F2844" w:rsidP="00953AB5">
      <w:pPr>
        <w:pStyle w:val="a5"/>
        <w:numPr>
          <w:ilvl w:val="0"/>
          <w:numId w:val="11"/>
        </w:numPr>
        <w:tabs>
          <w:tab w:val="left" w:pos="1535"/>
        </w:tabs>
        <w:ind w:right="546" w:firstLine="698"/>
        <w:rPr>
          <w:sz w:val="26"/>
          <w:szCs w:val="26"/>
        </w:rPr>
      </w:pPr>
      <w:r w:rsidRPr="007B4F76">
        <w:rPr>
          <w:sz w:val="26"/>
          <w:szCs w:val="26"/>
        </w:rPr>
        <w:t>инициирование и поддержка участия класса в общешкольных ключевых</w:t>
      </w:r>
      <w:r w:rsidRPr="007B4F76">
        <w:rPr>
          <w:spacing w:val="-7"/>
          <w:sz w:val="26"/>
          <w:szCs w:val="26"/>
        </w:rPr>
        <w:t xml:space="preserve"> </w:t>
      </w:r>
      <w:r w:rsidRPr="007B4F76">
        <w:rPr>
          <w:sz w:val="26"/>
          <w:szCs w:val="26"/>
        </w:rPr>
        <w:t>делах,</w:t>
      </w:r>
      <w:r w:rsidRPr="007B4F76">
        <w:rPr>
          <w:spacing w:val="-8"/>
          <w:sz w:val="26"/>
          <w:szCs w:val="26"/>
        </w:rPr>
        <w:t xml:space="preserve"> </w:t>
      </w:r>
      <w:r w:rsidRPr="007B4F76">
        <w:rPr>
          <w:sz w:val="26"/>
          <w:szCs w:val="26"/>
        </w:rPr>
        <w:t>оказание</w:t>
      </w:r>
      <w:r w:rsidRPr="007B4F76">
        <w:rPr>
          <w:spacing w:val="-6"/>
          <w:sz w:val="26"/>
          <w:szCs w:val="26"/>
        </w:rPr>
        <w:t xml:space="preserve"> </w:t>
      </w:r>
      <w:r w:rsidRPr="007B4F76">
        <w:rPr>
          <w:sz w:val="26"/>
          <w:szCs w:val="26"/>
        </w:rPr>
        <w:t>необходимой</w:t>
      </w:r>
      <w:r w:rsidRPr="007B4F76">
        <w:rPr>
          <w:spacing w:val="-6"/>
          <w:sz w:val="26"/>
          <w:szCs w:val="26"/>
        </w:rPr>
        <w:t xml:space="preserve"> </w:t>
      </w:r>
      <w:r w:rsidRPr="007B4F76">
        <w:rPr>
          <w:sz w:val="26"/>
          <w:szCs w:val="26"/>
        </w:rPr>
        <w:t>помощи</w:t>
      </w:r>
      <w:r w:rsidRPr="007B4F76">
        <w:rPr>
          <w:spacing w:val="-7"/>
          <w:sz w:val="26"/>
          <w:szCs w:val="26"/>
        </w:rPr>
        <w:t xml:space="preserve"> </w:t>
      </w:r>
      <w:r w:rsidRPr="007B4F76">
        <w:rPr>
          <w:sz w:val="26"/>
          <w:szCs w:val="26"/>
        </w:rPr>
        <w:t>обучающимся</w:t>
      </w:r>
      <w:r w:rsidRPr="007B4F76">
        <w:rPr>
          <w:spacing w:val="-5"/>
          <w:sz w:val="26"/>
          <w:szCs w:val="26"/>
        </w:rPr>
        <w:t xml:space="preserve"> </w:t>
      </w:r>
      <w:r w:rsidRPr="007B4F76">
        <w:rPr>
          <w:sz w:val="26"/>
          <w:szCs w:val="26"/>
        </w:rPr>
        <w:t>в</w:t>
      </w:r>
      <w:r w:rsidRPr="007B4F76">
        <w:rPr>
          <w:spacing w:val="-8"/>
          <w:sz w:val="26"/>
          <w:szCs w:val="26"/>
        </w:rPr>
        <w:t xml:space="preserve"> </w:t>
      </w:r>
      <w:r w:rsidRPr="007B4F76">
        <w:rPr>
          <w:sz w:val="26"/>
          <w:szCs w:val="26"/>
        </w:rPr>
        <w:t>их</w:t>
      </w:r>
      <w:r w:rsidRPr="007B4F76">
        <w:rPr>
          <w:spacing w:val="-7"/>
          <w:sz w:val="26"/>
          <w:szCs w:val="26"/>
        </w:rPr>
        <w:t xml:space="preserve"> </w:t>
      </w:r>
      <w:r w:rsidRPr="007B4F76">
        <w:rPr>
          <w:sz w:val="26"/>
          <w:szCs w:val="26"/>
        </w:rPr>
        <w:t>подготовке, проведении и</w:t>
      </w:r>
      <w:r w:rsidRPr="007B4F76">
        <w:rPr>
          <w:spacing w:val="-1"/>
          <w:sz w:val="26"/>
          <w:szCs w:val="26"/>
        </w:rPr>
        <w:t xml:space="preserve"> </w:t>
      </w:r>
      <w:r w:rsidRPr="007B4F76">
        <w:rPr>
          <w:sz w:val="26"/>
          <w:szCs w:val="26"/>
        </w:rPr>
        <w:t>анализе;</w:t>
      </w:r>
    </w:p>
    <w:p w:rsidR="001F2844" w:rsidRPr="007B4F76" w:rsidRDefault="001F2844" w:rsidP="00953AB5">
      <w:pPr>
        <w:pStyle w:val="a5"/>
        <w:numPr>
          <w:ilvl w:val="0"/>
          <w:numId w:val="11"/>
        </w:numPr>
        <w:tabs>
          <w:tab w:val="left" w:pos="1535"/>
        </w:tabs>
        <w:ind w:right="543" w:firstLine="698"/>
        <w:rPr>
          <w:sz w:val="26"/>
          <w:szCs w:val="26"/>
        </w:rPr>
      </w:pPr>
      <w:r w:rsidRPr="007B4F76">
        <w:rPr>
          <w:sz w:val="26"/>
          <w:szCs w:val="26"/>
        </w:rPr>
        <w:t>организация интересных и полезных для личностного развития обучающихся совместных дел (познавательной, трудовой, спортивно- 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w:t>
      </w:r>
      <w:r w:rsidRPr="007B4F76">
        <w:rPr>
          <w:spacing w:val="-6"/>
          <w:sz w:val="26"/>
          <w:szCs w:val="26"/>
        </w:rPr>
        <w:t xml:space="preserve"> </w:t>
      </w:r>
      <w:r w:rsidRPr="007B4F76">
        <w:rPr>
          <w:sz w:val="26"/>
          <w:szCs w:val="26"/>
        </w:rPr>
        <w:t>обществе;</w:t>
      </w:r>
    </w:p>
    <w:p w:rsidR="001F2844" w:rsidRPr="007B4F76" w:rsidRDefault="001F2844" w:rsidP="00953AB5">
      <w:pPr>
        <w:pStyle w:val="a5"/>
        <w:numPr>
          <w:ilvl w:val="0"/>
          <w:numId w:val="11"/>
        </w:numPr>
        <w:tabs>
          <w:tab w:val="left" w:pos="1535"/>
        </w:tabs>
        <w:ind w:right="545" w:firstLine="698"/>
        <w:rPr>
          <w:sz w:val="26"/>
          <w:szCs w:val="26"/>
        </w:rPr>
      </w:pPr>
      <w:r w:rsidRPr="007B4F76">
        <w:rPr>
          <w:sz w:val="26"/>
          <w:szCs w:val="26"/>
        </w:rPr>
        <w:lastRenderedPageBreak/>
        <w:t>проведение классных часов как времени плодотворного и доверительного общения педагогического работника и обучающихся, основанных</w:t>
      </w:r>
      <w:r w:rsidRPr="007B4F76">
        <w:rPr>
          <w:spacing w:val="-11"/>
          <w:sz w:val="26"/>
          <w:szCs w:val="26"/>
        </w:rPr>
        <w:t xml:space="preserve"> </w:t>
      </w:r>
      <w:r w:rsidRPr="007B4F76">
        <w:rPr>
          <w:sz w:val="26"/>
          <w:szCs w:val="26"/>
        </w:rPr>
        <w:t>на</w:t>
      </w:r>
      <w:r w:rsidRPr="007B4F76">
        <w:rPr>
          <w:spacing w:val="-12"/>
          <w:sz w:val="26"/>
          <w:szCs w:val="26"/>
        </w:rPr>
        <w:t xml:space="preserve"> </w:t>
      </w:r>
      <w:r w:rsidRPr="007B4F76">
        <w:rPr>
          <w:sz w:val="26"/>
          <w:szCs w:val="26"/>
        </w:rPr>
        <w:t>принципах</w:t>
      </w:r>
      <w:r w:rsidRPr="007B4F76">
        <w:rPr>
          <w:spacing w:val="-11"/>
          <w:sz w:val="26"/>
          <w:szCs w:val="26"/>
        </w:rPr>
        <w:t xml:space="preserve"> </w:t>
      </w:r>
      <w:r w:rsidRPr="007B4F76">
        <w:rPr>
          <w:sz w:val="26"/>
          <w:szCs w:val="26"/>
        </w:rPr>
        <w:t>уважительного</w:t>
      </w:r>
      <w:r w:rsidRPr="007B4F76">
        <w:rPr>
          <w:spacing w:val="-10"/>
          <w:sz w:val="26"/>
          <w:szCs w:val="26"/>
        </w:rPr>
        <w:t xml:space="preserve"> </w:t>
      </w:r>
      <w:r w:rsidRPr="007B4F76">
        <w:rPr>
          <w:sz w:val="26"/>
          <w:szCs w:val="26"/>
        </w:rPr>
        <w:t>отношения</w:t>
      </w:r>
      <w:r w:rsidRPr="007B4F76">
        <w:rPr>
          <w:spacing w:val="-12"/>
          <w:sz w:val="26"/>
          <w:szCs w:val="26"/>
        </w:rPr>
        <w:t xml:space="preserve"> </w:t>
      </w:r>
      <w:r w:rsidRPr="007B4F76">
        <w:rPr>
          <w:sz w:val="26"/>
          <w:szCs w:val="26"/>
        </w:rPr>
        <w:t>к</w:t>
      </w:r>
      <w:r w:rsidRPr="007B4F76">
        <w:rPr>
          <w:spacing w:val="-11"/>
          <w:sz w:val="26"/>
          <w:szCs w:val="26"/>
        </w:rPr>
        <w:t xml:space="preserve"> </w:t>
      </w:r>
      <w:r w:rsidRPr="007B4F76">
        <w:rPr>
          <w:sz w:val="26"/>
          <w:szCs w:val="26"/>
        </w:rPr>
        <w:t>личности</w:t>
      </w:r>
      <w:r w:rsidRPr="007B4F76">
        <w:rPr>
          <w:spacing w:val="-13"/>
          <w:sz w:val="26"/>
          <w:szCs w:val="26"/>
        </w:rPr>
        <w:t xml:space="preserve"> </w:t>
      </w:r>
      <w:r w:rsidRPr="007B4F76">
        <w:rPr>
          <w:sz w:val="26"/>
          <w:szCs w:val="26"/>
        </w:rPr>
        <w:t>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w:t>
      </w:r>
      <w:r w:rsidRPr="007B4F76">
        <w:rPr>
          <w:spacing w:val="-6"/>
          <w:sz w:val="26"/>
          <w:szCs w:val="26"/>
        </w:rPr>
        <w:t xml:space="preserve"> </w:t>
      </w:r>
      <w:r w:rsidRPr="007B4F76">
        <w:rPr>
          <w:sz w:val="26"/>
          <w:szCs w:val="26"/>
        </w:rPr>
        <w:t>общения;</w:t>
      </w:r>
    </w:p>
    <w:p w:rsidR="001F2844" w:rsidRPr="007B4F76" w:rsidRDefault="001F2844" w:rsidP="00953AB5">
      <w:pPr>
        <w:pStyle w:val="a5"/>
        <w:numPr>
          <w:ilvl w:val="0"/>
          <w:numId w:val="11"/>
        </w:numPr>
        <w:tabs>
          <w:tab w:val="left" w:pos="1535"/>
        </w:tabs>
        <w:ind w:right="547" w:firstLine="698"/>
        <w:rPr>
          <w:sz w:val="26"/>
          <w:szCs w:val="26"/>
        </w:rPr>
      </w:pPr>
      <w:r w:rsidRPr="007B4F76">
        <w:rPr>
          <w:sz w:val="26"/>
          <w:szCs w:val="26"/>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w:t>
      </w:r>
      <w:r w:rsidRPr="007B4F76">
        <w:rPr>
          <w:spacing w:val="-24"/>
          <w:sz w:val="26"/>
          <w:szCs w:val="26"/>
        </w:rPr>
        <w:t xml:space="preserve"> </w:t>
      </w:r>
      <w:r w:rsidRPr="007B4F76">
        <w:rPr>
          <w:sz w:val="26"/>
          <w:szCs w:val="26"/>
        </w:rPr>
        <w:t>класса;</w:t>
      </w:r>
    </w:p>
    <w:p w:rsidR="001F2844" w:rsidRPr="007B4F76" w:rsidRDefault="001F2844" w:rsidP="00953AB5">
      <w:pPr>
        <w:pStyle w:val="a5"/>
        <w:numPr>
          <w:ilvl w:val="0"/>
          <w:numId w:val="11"/>
        </w:numPr>
        <w:tabs>
          <w:tab w:val="left" w:pos="1535"/>
        </w:tabs>
        <w:ind w:right="551" w:firstLine="698"/>
        <w:rPr>
          <w:sz w:val="26"/>
          <w:szCs w:val="26"/>
        </w:rPr>
      </w:pPr>
      <w:r w:rsidRPr="007B4F76">
        <w:rPr>
          <w:sz w:val="26"/>
          <w:szCs w:val="26"/>
        </w:rPr>
        <w:t>выработка совместно с обучающимися законов класса, помогающих им освоить нормы и правила общения, которым они должны следовать в образовательной</w:t>
      </w:r>
      <w:r w:rsidRPr="007B4F76">
        <w:rPr>
          <w:spacing w:val="-4"/>
          <w:sz w:val="26"/>
          <w:szCs w:val="26"/>
        </w:rPr>
        <w:t xml:space="preserve"> </w:t>
      </w:r>
      <w:r w:rsidRPr="007B4F76">
        <w:rPr>
          <w:sz w:val="26"/>
          <w:szCs w:val="26"/>
        </w:rPr>
        <w:t>организации.</w:t>
      </w:r>
    </w:p>
    <w:p w:rsidR="001F2844" w:rsidRPr="007B4F76" w:rsidRDefault="001F2844" w:rsidP="00953AB5">
      <w:pPr>
        <w:pStyle w:val="110"/>
        <w:rPr>
          <w:sz w:val="26"/>
          <w:szCs w:val="26"/>
        </w:rPr>
      </w:pPr>
      <w:r w:rsidRPr="007B4F76">
        <w:rPr>
          <w:sz w:val="26"/>
          <w:szCs w:val="26"/>
        </w:rPr>
        <w:t>Индивидуальная работа с обучающимися:</w:t>
      </w:r>
    </w:p>
    <w:p w:rsidR="008A17F9" w:rsidRPr="007B4F76" w:rsidRDefault="001F2844" w:rsidP="00953AB5">
      <w:pPr>
        <w:pStyle w:val="a5"/>
        <w:numPr>
          <w:ilvl w:val="0"/>
          <w:numId w:val="11"/>
        </w:numPr>
        <w:tabs>
          <w:tab w:val="left" w:pos="1535"/>
        </w:tabs>
        <w:ind w:right="546" w:firstLine="707"/>
        <w:rPr>
          <w:sz w:val="26"/>
          <w:szCs w:val="26"/>
        </w:rPr>
      </w:pPr>
      <w:r w:rsidRPr="007B4F76">
        <w:rPr>
          <w:sz w:val="26"/>
          <w:szCs w:val="26"/>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w:t>
      </w:r>
      <w:r w:rsidRPr="007B4F76">
        <w:rPr>
          <w:strike/>
          <w:sz w:val="26"/>
          <w:szCs w:val="26"/>
        </w:rPr>
        <w:t xml:space="preserve"> со школьным психологом</w:t>
      </w:r>
      <w:r w:rsidRPr="007B4F76">
        <w:rPr>
          <w:sz w:val="26"/>
          <w:szCs w:val="26"/>
        </w:rPr>
        <w:t xml:space="preserve"> с</w:t>
      </w:r>
      <w:r w:rsidRPr="007B4F76">
        <w:rPr>
          <w:spacing w:val="-26"/>
          <w:sz w:val="26"/>
          <w:szCs w:val="26"/>
        </w:rPr>
        <w:t xml:space="preserve"> </w:t>
      </w:r>
      <w:r w:rsidRPr="007B4F76">
        <w:rPr>
          <w:sz w:val="26"/>
          <w:szCs w:val="26"/>
        </w:rPr>
        <w:t>педагогом-психологом;</w:t>
      </w:r>
      <w:r w:rsidR="008A17F9" w:rsidRPr="008A17F9">
        <w:rPr>
          <w:sz w:val="26"/>
          <w:szCs w:val="26"/>
        </w:rPr>
        <w:t xml:space="preserve"> </w:t>
      </w:r>
      <w:r w:rsidR="008A17F9" w:rsidRPr="007B4F76">
        <w:rPr>
          <w:sz w:val="26"/>
          <w:szCs w:val="26"/>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w:t>
      </w:r>
      <w:r w:rsidR="008A17F9" w:rsidRPr="007B4F76">
        <w:rPr>
          <w:spacing w:val="-15"/>
          <w:sz w:val="26"/>
          <w:szCs w:val="26"/>
        </w:rPr>
        <w:t xml:space="preserve"> </w:t>
      </w:r>
      <w:r w:rsidR="008A17F9" w:rsidRPr="007B4F76">
        <w:rPr>
          <w:sz w:val="26"/>
          <w:szCs w:val="26"/>
        </w:rPr>
        <w:t>и</w:t>
      </w:r>
      <w:r w:rsidR="008A17F9" w:rsidRPr="007B4F76">
        <w:rPr>
          <w:spacing w:val="-14"/>
          <w:sz w:val="26"/>
          <w:szCs w:val="26"/>
        </w:rPr>
        <w:t xml:space="preserve"> </w:t>
      </w:r>
      <w:r w:rsidR="008A17F9" w:rsidRPr="007B4F76">
        <w:rPr>
          <w:sz w:val="26"/>
          <w:szCs w:val="26"/>
        </w:rPr>
        <w:t>дальнейшего</w:t>
      </w:r>
      <w:r w:rsidR="008A17F9" w:rsidRPr="007B4F76">
        <w:rPr>
          <w:spacing w:val="-12"/>
          <w:sz w:val="26"/>
          <w:szCs w:val="26"/>
        </w:rPr>
        <w:t xml:space="preserve"> </w:t>
      </w:r>
      <w:r w:rsidR="008A17F9" w:rsidRPr="007B4F76">
        <w:rPr>
          <w:sz w:val="26"/>
          <w:szCs w:val="26"/>
        </w:rPr>
        <w:t>трудоустройства,</w:t>
      </w:r>
      <w:r w:rsidR="008A17F9" w:rsidRPr="007B4F76">
        <w:rPr>
          <w:spacing w:val="-13"/>
          <w:sz w:val="26"/>
          <w:szCs w:val="26"/>
        </w:rPr>
        <w:t xml:space="preserve"> </w:t>
      </w:r>
      <w:r w:rsidR="008A17F9" w:rsidRPr="007B4F76">
        <w:rPr>
          <w:sz w:val="26"/>
          <w:szCs w:val="26"/>
        </w:rPr>
        <w:t>успеваемость</w:t>
      </w:r>
      <w:r w:rsidR="008A17F9" w:rsidRPr="007B4F76">
        <w:rPr>
          <w:spacing w:val="-16"/>
          <w:sz w:val="26"/>
          <w:szCs w:val="26"/>
        </w:rPr>
        <w:t xml:space="preserve"> </w:t>
      </w:r>
      <w:r w:rsidR="008A17F9" w:rsidRPr="007B4F76">
        <w:rPr>
          <w:sz w:val="26"/>
          <w:szCs w:val="26"/>
        </w:rPr>
        <w:t>и</w:t>
      </w:r>
      <w:r w:rsidR="008A17F9" w:rsidRPr="007B4F76">
        <w:rPr>
          <w:spacing w:val="-14"/>
          <w:sz w:val="26"/>
          <w:szCs w:val="26"/>
        </w:rPr>
        <w:t xml:space="preserve"> </w:t>
      </w:r>
      <w:r w:rsidR="008A17F9" w:rsidRPr="007B4F76">
        <w:rPr>
          <w:sz w:val="26"/>
          <w:szCs w:val="26"/>
        </w:rPr>
        <w:t>т.</w:t>
      </w:r>
      <w:r w:rsidR="008A17F9" w:rsidRPr="007B4F76">
        <w:rPr>
          <w:spacing w:val="-14"/>
          <w:sz w:val="26"/>
          <w:szCs w:val="26"/>
        </w:rPr>
        <w:t xml:space="preserve"> </w:t>
      </w:r>
      <w:r w:rsidR="008A17F9" w:rsidRPr="007B4F76">
        <w:rPr>
          <w:sz w:val="26"/>
          <w:szCs w:val="26"/>
        </w:rPr>
        <w:t>п.),</w:t>
      </w:r>
      <w:r w:rsidR="008A17F9" w:rsidRPr="007B4F76">
        <w:rPr>
          <w:spacing w:val="-14"/>
          <w:sz w:val="26"/>
          <w:szCs w:val="26"/>
        </w:rPr>
        <w:t xml:space="preserve"> </w:t>
      </w:r>
      <w:r w:rsidR="008A17F9" w:rsidRPr="007B4F76">
        <w:rPr>
          <w:sz w:val="26"/>
          <w:szCs w:val="26"/>
        </w:rPr>
        <w:t>когда</w:t>
      </w:r>
      <w:r w:rsidR="008A17F9" w:rsidRPr="007B4F76">
        <w:rPr>
          <w:spacing w:val="-12"/>
          <w:sz w:val="26"/>
          <w:szCs w:val="26"/>
        </w:rPr>
        <w:t xml:space="preserve"> </w:t>
      </w:r>
      <w:r w:rsidR="008A17F9" w:rsidRPr="007B4F76">
        <w:rPr>
          <w:sz w:val="26"/>
          <w:szCs w:val="26"/>
        </w:rPr>
        <w:t>каждая проблема трансформируется классным руководителем в задачу для обучающегося, которую они совместно стараются</w:t>
      </w:r>
      <w:r w:rsidR="008A17F9" w:rsidRPr="007B4F76">
        <w:rPr>
          <w:spacing w:val="-9"/>
          <w:sz w:val="26"/>
          <w:szCs w:val="26"/>
        </w:rPr>
        <w:t xml:space="preserve"> </w:t>
      </w:r>
      <w:r w:rsidR="008A17F9" w:rsidRPr="007B4F76">
        <w:rPr>
          <w:sz w:val="26"/>
          <w:szCs w:val="26"/>
        </w:rPr>
        <w:t>решить;</w:t>
      </w:r>
    </w:p>
    <w:p w:rsidR="008A17F9" w:rsidRPr="007B4F76" w:rsidRDefault="008A17F9" w:rsidP="00953AB5">
      <w:pPr>
        <w:pStyle w:val="a5"/>
        <w:numPr>
          <w:ilvl w:val="0"/>
          <w:numId w:val="11"/>
        </w:numPr>
        <w:tabs>
          <w:tab w:val="left" w:pos="1535"/>
        </w:tabs>
        <w:ind w:right="546" w:firstLine="707"/>
        <w:rPr>
          <w:sz w:val="26"/>
          <w:szCs w:val="26"/>
        </w:rPr>
      </w:pPr>
      <w:r w:rsidRPr="007B4F76">
        <w:rPr>
          <w:sz w:val="26"/>
          <w:szCs w:val="26"/>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w:t>
      </w:r>
      <w:r w:rsidRPr="007B4F76">
        <w:rPr>
          <w:spacing w:val="-4"/>
          <w:sz w:val="26"/>
          <w:szCs w:val="26"/>
        </w:rPr>
        <w:t xml:space="preserve"> </w:t>
      </w:r>
      <w:r w:rsidRPr="007B4F76">
        <w:rPr>
          <w:sz w:val="26"/>
          <w:szCs w:val="26"/>
        </w:rPr>
        <w:t>неудачи;</w:t>
      </w:r>
    </w:p>
    <w:p w:rsidR="008A17F9" w:rsidRPr="007B4F76" w:rsidRDefault="008A17F9" w:rsidP="00953AB5">
      <w:pPr>
        <w:pStyle w:val="a5"/>
        <w:numPr>
          <w:ilvl w:val="0"/>
          <w:numId w:val="11"/>
        </w:numPr>
        <w:tabs>
          <w:tab w:val="left" w:pos="1535"/>
        </w:tabs>
        <w:ind w:right="542" w:firstLine="707"/>
        <w:rPr>
          <w:sz w:val="26"/>
          <w:szCs w:val="26"/>
        </w:rPr>
      </w:pPr>
      <w:r w:rsidRPr="007B4F76">
        <w:rPr>
          <w:sz w:val="26"/>
          <w:szCs w:val="26"/>
        </w:rPr>
        <w:t>коррекция</w:t>
      </w:r>
      <w:r w:rsidRPr="007B4F76">
        <w:rPr>
          <w:spacing w:val="-13"/>
          <w:sz w:val="26"/>
          <w:szCs w:val="26"/>
        </w:rPr>
        <w:t xml:space="preserve"> </w:t>
      </w:r>
      <w:r w:rsidRPr="007B4F76">
        <w:rPr>
          <w:sz w:val="26"/>
          <w:szCs w:val="26"/>
        </w:rPr>
        <w:t>поведения</w:t>
      </w:r>
      <w:r w:rsidRPr="007B4F76">
        <w:rPr>
          <w:spacing w:val="-11"/>
          <w:sz w:val="26"/>
          <w:szCs w:val="26"/>
        </w:rPr>
        <w:t xml:space="preserve"> </w:t>
      </w:r>
      <w:r w:rsidRPr="007B4F76">
        <w:rPr>
          <w:sz w:val="26"/>
          <w:szCs w:val="26"/>
        </w:rPr>
        <w:t>обучающегося</w:t>
      </w:r>
      <w:r w:rsidRPr="007B4F76">
        <w:rPr>
          <w:spacing w:val="-13"/>
          <w:sz w:val="26"/>
          <w:szCs w:val="26"/>
        </w:rPr>
        <w:t xml:space="preserve"> </w:t>
      </w:r>
      <w:r w:rsidRPr="007B4F76">
        <w:rPr>
          <w:sz w:val="26"/>
          <w:szCs w:val="26"/>
        </w:rPr>
        <w:t>через</w:t>
      </w:r>
      <w:r w:rsidRPr="007B4F76">
        <w:rPr>
          <w:spacing w:val="-13"/>
          <w:sz w:val="26"/>
          <w:szCs w:val="26"/>
        </w:rPr>
        <w:t xml:space="preserve"> </w:t>
      </w:r>
      <w:r w:rsidRPr="007B4F76">
        <w:rPr>
          <w:sz w:val="26"/>
          <w:szCs w:val="26"/>
        </w:rPr>
        <w:t>частные</w:t>
      </w:r>
      <w:r w:rsidRPr="007B4F76">
        <w:rPr>
          <w:spacing w:val="-14"/>
          <w:sz w:val="26"/>
          <w:szCs w:val="26"/>
        </w:rPr>
        <w:t xml:space="preserve"> </w:t>
      </w:r>
      <w:r w:rsidRPr="007B4F76">
        <w:rPr>
          <w:sz w:val="26"/>
          <w:szCs w:val="26"/>
        </w:rPr>
        <w:t>беседы</w:t>
      </w:r>
      <w:r w:rsidRPr="007B4F76">
        <w:rPr>
          <w:spacing w:val="-11"/>
          <w:sz w:val="26"/>
          <w:szCs w:val="26"/>
        </w:rPr>
        <w:t xml:space="preserve"> </w:t>
      </w:r>
      <w:r w:rsidRPr="007B4F76">
        <w:rPr>
          <w:sz w:val="26"/>
          <w:szCs w:val="26"/>
        </w:rPr>
        <w:t>с</w:t>
      </w:r>
      <w:r w:rsidRPr="007B4F76">
        <w:rPr>
          <w:spacing w:val="-14"/>
          <w:sz w:val="26"/>
          <w:szCs w:val="26"/>
        </w:rPr>
        <w:t xml:space="preserve"> </w:t>
      </w:r>
      <w:r w:rsidRPr="007B4F76">
        <w:rPr>
          <w:sz w:val="26"/>
          <w:szCs w:val="26"/>
        </w:rPr>
        <w:t>ним,</w:t>
      </w:r>
      <w:r w:rsidRPr="007B4F76">
        <w:rPr>
          <w:spacing w:val="-12"/>
          <w:sz w:val="26"/>
          <w:szCs w:val="26"/>
        </w:rPr>
        <w:t xml:space="preserve"> </w:t>
      </w:r>
      <w:r w:rsidRPr="007B4F76">
        <w:rPr>
          <w:sz w:val="26"/>
          <w:szCs w:val="26"/>
        </w:rPr>
        <w:t>его родителями (законными представителями), с другими обучающимися класса; включение в проводимые педагогом-психологом тренинги общения; предложение взять на себя ответственность за то или иное поручение в</w:t>
      </w:r>
      <w:r w:rsidRPr="007B4F76">
        <w:rPr>
          <w:spacing w:val="-26"/>
          <w:sz w:val="26"/>
          <w:szCs w:val="26"/>
        </w:rPr>
        <w:t xml:space="preserve"> </w:t>
      </w:r>
      <w:r w:rsidRPr="007B4F76">
        <w:rPr>
          <w:sz w:val="26"/>
          <w:szCs w:val="26"/>
        </w:rPr>
        <w:t>классе.</w:t>
      </w:r>
    </w:p>
    <w:p w:rsidR="008A17F9" w:rsidRPr="007B4F76" w:rsidRDefault="008A17F9" w:rsidP="00953AB5">
      <w:pPr>
        <w:pStyle w:val="110"/>
        <w:rPr>
          <w:sz w:val="26"/>
          <w:szCs w:val="26"/>
        </w:rPr>
      </w:pPr>
      <w:r w:rsidRPr="007B4F76">
        <w:rPr>
          <w:sz w:val="26"/>
          <w:szCs w:val="26"/>
        </w:rPr>
        <w:t>Работа с учителями-предметниками в классе:</w:t>
      </w:r>
    </w:p>
    <w:p w:rsidR="008A17F9" w:rsidRPr="007B4F76" w:rsidRDefault="008A17F9" w:rsidP="00953AB5">
      <w:pPr>
        <w:pStyle w:val="a5"/>
        <w:numPr>
          <w:ilvl w:val="0"/>
          <w:numId w:val="11"/>
        </w:numPr>
        <w:tabs>
          <w:tab w:val="left" w:pos="1535"/>
        </w:tabs>
        <w:ind w:right="540" w:firstLine="707"/>
        <w:rPr>
          <w:sz w:val="26"/>
          <w:szCs w:val="26"/>
        </w:rPr>
      </w:pPr>
      <w:r w:rsidRPr="007B4F76">
        <w:rPr>
          <w:sz w:val="26"/>
          <w:szCs w:val="26"/>
        </w:rPr>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8A17F9" w:rsidRPr="007B4F76" w:rsidRDefault="008A17F9" w:rsidP="00953AB5">
      <w:pPr>
        <w:pStyle w:val="a5"/>
        <w:numPr>
          <w:ilvl w:val="0"/>
          <w:numId w:val="11"/>
        </w:numPr>
        <w:tabs>
          <w:tab w:val="left" w:pos="1535"/>
        </w:tabs>
        <w:ind w:right="547" w:firstLine="707"/>
        <w:rPr>
          <w:sz w:val="26"/>
          <w:szCs w:val="26"/>
        </w:rPr>
      </w:pPr>
      <w:r w:rsidRPr="007B4F76">
        <w:rPr>
          <w:sz w:val="26"/>
          <w:szCs w:val="26"/>
        </w:rPr>
        <w:t>проведение</w:t>
      </w:r>
      <w:r w:rsidRPr="007B4F76">
        <w:rPr>
          <w:spacing w:val="-19"/>
          <w:sz w:val="26"/>
          <w:szCs w:val="26"/>
        </w:rPr>
        <w:t xml:space="preserve"> </w:t>
      </w:r>
      <w:r w:rsidRPr="007B4F76">
        <w:rPr>
          <w:sz w:val="26"/>
          <w:szCs w:val="26"/>
        </w:rPr>
        <w:t>мини-педсоветов,</w:t>
      </w:r>
      <w:r w:rsidRPr="007B4F76">
        <w:rPr>
          <w:spacing w:val="-20"/>
          <w:sz w:val="26"/>
          <w:szCs w:val="26"/>
        </w:rPr>
        <w:t xml:space="preserve"> </w:t>
      </w:r>
      <w:r w:rsidRPr="007B4F76">
        <w:rPr>
          <w:sz w:val="26"/>
          <w:szCs w:val="26"/>
        </w:rPr>
        <w:t>направленных</w:t>
      </w:r>
      <w:r w:rsidRPr="007B4F76">
        <w:rPr>
          <w:spacing w:val="-18"/>
          <w:sz w:val="26"/>
          <w:szCs w:val="26"/>
        </w:rPr>
        <w:t xml:space="preserve"> </w:t>
      </w:r>
      <w:r w:rsidRPr="007B4F76">
        <w:rPr>
          <w:sz w:val="26"/>
          <w:szCs w:val="26"/>
        </w:rPr>
        <w:t>на</w:t>
      </w:r>
      <w:r w:rsidRPr="007B4F76">
        <w:rPr>
          <w:spacing w:val="-19"/>
          <w:sz w:val="26"/>
          <w:szCs w:val="26"/>
        </w:rPr>
        <w:t xml:space="preserve"> </w:t>
      </w:r>
      <w:r w:rsidRPr="007B4F76">
        <w:rPr>
          <w:sz w:val="26"/>
          <w:szCs w:val="26"/>
        </w:rPr>
        <w:t>решение</w:t>
      </w:r>
      <w:r w:rsidRPr="007B4F76">
        <w:rPr>
          <w:spacing w:val="-19"/>
          <w:sz w:val="26"/>
          <w:szCs w:val="26"/>
        </w:rPr>
        <w:t xml:space="preserve"> </w:t>
      </w:r>
      <w:r w:rsidRPr="007B4F76">
        <w:rPr>
          <w:sz w:val="26"/>
          <w:szCs w:val="26"/>
        </w:rPr>
        <w:t>конкретных проблем класса и интеграцию воспитательных влияний на</w:t>
      </w:r>
      <w:r w:rsidRPr="007B4F76">
        <w:rPr>
          <w:spacing w:val="-16"/>
          <w:sz w:val="26"/>
          <w:szCs w:val="26"/>
        </w:rPr>
        <w:t xml:space="preserve"> </w:t>
      </w:r>
      <w:r w:rsidRPr="007B4F76">
        <w:rPr>
          <w:sz w:val="26"/>
          <w:szCs w:val="26"/>
        </w:rPr>
        <w:t>обучающихся;</w:t>
      </w:r>
    </w:p>
    <w:p w:rsidR="008A17F9" w:rsidRPr="007B4F76" w:rsidRDefault="008A17F9" w:rsidP="00953AB5">
      <w:pPr>
        <w:pStyle w:val="a5"/>
        <w:numPr>
          <w:ilvl w:val="0"/>
          <w:numId w:val="11"/>
        </w:numPr>
        <w:tabs>
          <w:tab w:val="left" w:pos="1535"/>
        </w:tabs>
        <w:ind w:right="549" w:firstLine="707"/>
        <w:rPr>
          <w:sz w:val="26"/>
          <w:szCs w:val="26"/>
        </w:rPr>
      </w:pPr>
      <w:r w:rsidRPr="007B4F76">
        <w:rPr>
          <w:sz w:val="26"/>
          <w:szCs w:val="26"/>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8A17F9" w:rsidRPr="007B4F76" w:rsidRDefault="008A17F9" w:rsidP="00953AB5">
      <w:pPr>
        <w:pStyle w:val="a5"/>
        <w:numPr>
          <w:ilvl w:val="0"/>
          <w:numId w:val="11"/>
        </w:numPr>
        <w:tabs>
          <w:tab w:val="left" w:pos="1535"/>
        </w:tabs>
        <w:ind w:right="547" w:firstLine="707"/>
        <w:rPr>
          <w:sz w:val="26"/>
          <w:szCs w:val="26"/>
        </w:rPr>
      </w:pPr>
      <w:r w:rsidRPr="007B4F76">
        <w:rPr>
          <w:sz w:val="26"/>
          <w:szCs w:val="26"/>
        </w:rPr>
        <w:lastRenderedPageBreak/>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A17F9" w:rsidRPr="007B4F76" w:rsidRDefault="008A17F9" w:rsidP="00953AB5">
      <w:pPr>
        <w:pStyle w:val="110"/>
        <w:rPr>
          <w:sz w:val="26"/>
          <w:szCs w:val="26"/>
        </w:rPr>
      </w:pPr>
      <w:r w:rsidRPr="007B4F76">
        <w:rPr>
          <w:sz w:val="26"/>
          <w:szCs w:val="26"/>
        </w:rPr>
        <w:t>Работа с родителями (законными представителями) обучающихся:</w:t>
      </w:r>
    </w:p>
    <w:p w:rsidR="008A17F9" w:rsidRPr="007B4F76" w:rsidRDefault="008A17F9" w:rsidP="00953AB5">
      <w:pPr>
        <w:pStyle w:val="a5"/>
        <w:numPr>
          <w:ilvl w:val="0"/>
          <w:numId w:val="11"/>
        </w:numPr>
        <w:tabs>
          <w:tab w:val="left" w:pos="1535"/>
        </w:tabs>
        <w:ind w:right="551" w:firstLine="707"/>
        <w:rPr>
          <w:sz w:val="26"/>
          <w:szCs w:val="26"/>
        </w:rPr>
      </w:pPr>
      <w:r w:rsidRPr="007B4F76">
        <w:rPr>
          <w:sz w:val="26"/>
          <w:szCs w:val="26"/>
        </w:rPr>
        <w:t>регулярное информирование родителей (законных представителей) о школьных успехах и проблемах обучающихся, о жизни класса в</w:t>
      </w:r>
      <w:r w:rsidRPr="007B4F76">
        <w:rPr>
          <w:spacing w:val="-15"/>
          <w:sz w:val="26"/>
          <w:szCs w:val="26"/>
        </w:rPr>
        <w:t xml:space="preserve"> </w:t>
      </w:r>
      <w:r w:rsidRPr="007B4F76">
        <w:rPr>
          <w:sz w:val="26"/>
          <w:szCs w:val="26"/>
        </w:rPr>
        <w:t>целом;</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помощь родителям (законным представителям) обучающихся в регулировании отношений между ними, администрацией образовательной организации и</w:t>
      </w:r>
      <w:r w:rsidRPr="007B4F76">
        <w:rPr>
          <w:spacing w:val="-1"/>
          <w:sz w:val="26"/>
          <w:szCs w:val="26"/>
        </w:rPr>
        <w:t xml:space="preserve"> </w:t>
      </w:r>
      <w:r w:rsidRPr="007B4F76">
        <w:rPr>
          <w:sz w:val="26"/>
          <w:szCs w:val="26"/>
        </w:rPr>
        <w:t>учителями-предметниками;</w:t>
      </w:r>
    </w:p>
    <w:p w:rsidR="008A17F9" w:rsidRPr="007B4F76" w:rsidRDefault="008A17F9" w:rsidP="00953AB5">
      <w:pPr>
        <w:pStyle w:val="a3"/>
        <w:ind w:firstLine="0"/>
        <w:rPr>
          <w:sz w:val="26"/>
          <w:szCs w:val="26"/>
        </w:rPr>
      </w:pPr>
      <w:r w:rsidRPr="007B4F76">
        <w:rPr>
          <w:sz w:val="26"/>
          <w:szCs w:val="26"/>
        </w:rPr>
        <w:t>организация родительских собраний, происходящих в</w:t>
      </w:r>
      <w:r w:rsidRPr="007B4F76">
        <w:rPr>
          <w:spacing w:val="38"/>
          <w:sz w:val="26"/>
          <w:szCs w:val="26"/>
        </w:rPr>
        <w:t xml:space="preserve"> </w:t>
      </w:r>
      <w:r w:rsidRPr="007B4F76">
        <w:rPr>
          <w:sz w:val="26"/>
          <w:szCs w:val="26"/>
        </w:rPr>
        <w:t>режиме</w:t>
      </w:r>
      <w:r w:rsidRPr="008A17F9">
        <w:rPr>
          <w:sz w:val="26"/>
          <w:szCs w:val="26"/>
        </w:rPr>
        <w:t xml:space="preserve"> </w:t>
      </w:r>
      <w:r w:rsidRPr="007B4F76">
        <w:rPr>
          <w:sz w:val="26"/>
          <w:szCs w:val="26"/>
        </w:rPr>
        <w:t>обсуждения наиболее острых проблем обучения и воспитания обучающихся;</w:t>
      </w:r>
    </w:p>
    <w:p w:rsidR="008A17F9" w:rsidRPr="007B4F76" w:rsidRDefault="008A17F9" w:rsidP="00953AB5">
      <w:pPr>
        <w:pStyle w:val="a5"/>
        <w:numPr>
          <w:ilvl w:val="0"/>
          <w:numId w:val="11"/>
        </w:numPr>
        <w:tabs>
          <w:tab w:val="left" w:pos="1535"/>
        </w:tabs>
        <w:ind w:right="550" w:firstLine="707"/>
        <w:rPr>
          <w:sz w:val="26"/>
          <w:szCs w:val="26"/>
        </w:rPr>
      </w:pPr>
      <w:r w:rsidRPr="007B4F76">
        <w:rPr>
          <w:sz w:val="26"/>
          <w:szCs w:val="26"/>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w:t>
      </w:r>
      <w:r w:rsidRPr="007B4F76">
        <w:rPr>
          <w:spacing w:val="-4"/>
          <w:sz w:val="26"/>
          <w:szCs w:val="26"/>
        </w:rPr>
        <w:t xml:space="preserve"> </w:t>
      </w:r>
      <w:r w:rsidRPr="007B4F76">
        <w:rPr>
          <w:sz w:val="26"/>
          <w:szCs w:val="26"/>
        </w:rPr>
        <w:t>обучающихся;</w:t>
      </w:r>
    </w:p>
    <w:p w:rsidR="008A17F9" w:rsidRPr="007B4F76" w:rsidRDefault="008A17F9" w:rsidP="00953AB5">
      <w:pPr>
        <w:pStyle w:val="a5"/>
        <w:numPr>
          <w:ilvl w:val="0"/>
          <w:numId w:val="11"/>
        </w:numPr>
        <w:tabs>
          <w:tab w:val="left" w:pos="1535"/>
        </w:tabs>
        <w:ind w:right="553" w:firstLine="707"/>
        <w:rPr>
          <w:sz w:val="26"/>
          <w:szCs w:val="26"/>
        </w:rPr>
      </w:pPr>
      <w:r w:rsidRPr="007B4F76">
        <w:rPr>
          <w:sz w:val="26"/>
          <w:szCs w:val="26"/>
        </w:rPr>
        <w:t>привлечение членов семей обучающихся к организации и проведению дел</w:t>
      </w:r>
      <w:r w:rsidRPr="007B4F76">
        <w:rPr>
          <w:spacing w:val="-3"/>
          <w:sz w:val="26"/>
          <w:szCs w:val="26"/>
        </w:rPr>
        <w:t xml:space="preserve"> </w:t>
      </w:r>
      <w:r w:rsidRPr="007B4F76">
        <w:rPr>
          <w:sz w:val="26"/>
          <w:szCs w:val="26"/>
        </w:rPr>
        <w:t>класса;</w:t>
      </w:r>
    </w:p>
    <w:p w:rsidR="008A17F9" w:rsidRPr="007B4F76" w:rsidRDefault="008A17F9" w:rsidP="00953AB5">
      <w:pPr>
        <w:pStyle w:val="a5"/>
        <w:numPr>
          <w:ilvl w:val="0"/>
          <w:numId w:val="11"/>
        </w:numPr>
        <w:tabs>
          <w:tab w:val="left" w:pos="1535"/>
        </w:tabs>
        <w:ind w:right="546" w:firstLine="707"/>
        <w:rPr>
          <w:sz w:val="26"/>
          <w:szCs w:val="26"/>
        </w:rPr>
      </w:pPr>
      <w:r w:rsidRPr="007B4F76">
        <w:rPr>
          <w:sz w:val="26"/>
          <w:szCs w:val="26"/>
        </w:rPr>
        <w:t>организация на базе класса семейных праздников, конкурсов, соревнований, направленных на сплочение семьи и образовательной организации.</w:t>
      </w:r>
    </w:p>
    <w:p w:rsidR="008A17F9" w:rsidRPr="007B4F76" w:rsidRDefault="008A17F9" w:rsidP="00953AB5">
      <w:pPr>
        <w:pStyle w:val="110"/>
        <w:rPr>
          <w:sz w:val="26"/>
          <w:szCs w:val="26"/>
        </w:rPr>
      </w:pPr>
      <w:r w:rsidRPr="007B4F76">
        <w:rPr>
          <w:sz w:val="26"/>
          <w:szCs w:val="26"/>
        </w:rPr>
        <w:t>Модуль «Курсы внеурочной деятельности»</w:t>
      </w:r>
    </w:p>
    <w:p w:rsidR="008A17F9" w:rsidRPr="007B4F76" w:rsidRDefault="008A17F9" w:rsidP="00953AB5">
      <w:pPr>
        <w:pStyle w:val="a3"/>
        <w:ind w:right="552" w:firstLine="566"/>
        <w:rPr>
          <w:sz w:val="26"/>
          <w:szCs w:val="26"/>
        </w:rPr>
      </w:pPr>
      <w:r w:rsidRPr="007B4F76">
        <w:rPr>
          <w:sz w:val="26"/>
          <w:szCs w:val="26"/>
        </w:rPr>
        <w:t>Воспитание на занятиях школьных курсов внеурочной деятельности осуществляется преимущественно через:</w:t>
      </w:r>
    </w:p>
    <w:p w:rsidR="008A17F9" w:rsidRPr="007B4F76" w:rsidRDefault="008A17F9" w:rsidP="00953AB5">
      <w:pPr>
        <w:pStyle w:val="a5"/>
        <w:numPr>
          <w:ilvl w:val="0"/>
          <w:numId w:val="11"/>
        </w:numPr>
        <w:tabs>
          <w:tab w:val="left" w:pos="1535"/>
        </w:tabs>
        <w:ind w:right="546" w:firstLine="707"/>
        <w:rPr>
          <w:sz w:val="26"/>
          <w:szCs w:val="26"/>
        </w:rPr>
      </w:pPr>
      <w:r w:rsidRPr="007B4F76">
        <w:rPr>
          <w:sz w:val="26"/>
          <w:szCs w:val="26"/>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w:t>
      </w:r>
      <w:r w:rsidRPr="007B4F76">
        <w:rPr>
          <w:spacing w:val="-13"/>
          <w:sz w:val="26"/>
          <w:szCs w:val="26"/>
        </w:rPr>
        <w:t xml:space="preserve"> </w:t>
      </w:r>
      <w:r w:rsidRPr="007B4F76">
        <w:rPr>
          <w:sz w:val="26"/>
          <w:szCs w:val="26"/>
        </w:rPr>
        <w:t>развития</w:t>
      </w:r>
      <w:r w:rsidRPr="007B4F76">
        <w:rPr>
          <w:spacing w:val="-11"/>
          <w:sz w:val="26"/>
          <w:szCs w:val="26"/>
        </w:rPr>
        <w:t xml:space="preserve"> </w:t>
      </w:r>
      <w:r w:rsidRPr="007B4F76">
        <w:rPr>
          <w:sz w:val="26"/>
          <w:szCs w:val="26"/>
        </w:rPr>
        <w:t>социально</w:t>
      </w:r>
      <w:r w:rsidRPr="007B4F76">
        <w:rPr>
          <w:spacing w:val="-10"/>
          <w:sz w:val="26"/>
          <w:szCs w:val="26"/>
        </w:rPr>
        <w:t xml:space="preserve"> </w:t>
      </w:r>
      <w:r w:rsidRPr="007B4F76">
        <w:rPr>
          <w:sz w:val="26"/>
          <w:szCs w:val="26"/>
        </w:rPr>
        <w:t>значимые</w:t>
      </w:r>
      <w:r w:rsidRPr="007B4F76">
        <w:rPr>
          <w:spacing w:val="-13"/>
          <w:sz w:val="26"/>
          <w:szCs w:val="26"/>
        </w:rPr>
        <w:t xml:space="preserve"> </w:t>
      </w:r>
      <w:r w:rsidRPr="007B4F76">
        <w:rPr>
          <w:sz w:val="26"/>
          <w:szCs w:val="26"/>
        </w:rPr>
        <w:t>отношения,</w:t>
      </w:r>
      <w:r w:rsidRPr="007B4F76">
        <w:rPr>
          <w:spacing w:val="-14"/>
          <w:sz w:val="26"/>
          <w:szCs w:val="26"/>
        </w:rPr>
        <w:t xml:space="preserve"> </w:t>
      </w:r>
      <w:r w:rsidRPr="007B4F76">
        <w:rPr>
          <w:sz w:val="26"/>
          <w:szCs w:val="26"/>
        </w:rPr>
        <w:t>получить</w:t>
      </w:r>
      <w:r w:rsidRPr="007B4F76">
        <w:rPr>
          <w:spacing w:val="-12"/>
          <w:sz w:val="26"/>
          <w:szCs w:val="26"/>
        </w:rPr>
        <w:t xml:space="preserve"> </w:t>
      </w:r>
      <w:r w:rsidRPr="007B4F76">
        <w:rPr>
          <w:sz w:val="26"/>
          <w:szCs w:val="26"/>
        </w:rPr>
        <w:t>опыт</w:t>
      </w:r>
      <w:r w:rsidRPr="007B4F76">
        <w:rPr>
          <w:spacing w:val="-13"/>
          <w:sz w:val="26"/>
          <w:szCs w:val="26"/>
        </w:rPr>
        <w:t xml:space="preserve"> </w:t>
      </w:r>
      <w:r w:rsidRPr="007B4F76">
        <w:rPr>
          <w:sz w:val="26"/>
          <w:szCs w:val="26"/>
        </w:rPr>
        <w:t>участия</w:t>
      </w:r>
      <w:r w:rsidRPr="007B4F76">
        <w:rPr>
          <w:spacing w:val="-13"/>
          <w:sz w:val="26"/>
          <w:szCs w:val="26"/>
        </w:rPr>
        <w:t xml:space="preserve"> </w:t>
      </w:r>
      <w:r w:rsidRPr="007B4F76">
        <w:rPr>
          <w:sz w:val="26"/>
          <w:szCs w:val="26"/>
        </w:rPr>
        <w:t>в социально значимых</w:t>
      </w:r>
      <w:r w:rsidRPr="007B4F76">
        <w:rPr>
          <w:spacing w:val="1"/>
          <w:sz w:val="26"/>
          <w:szCs w:val="26"/>
        </w:rPr>
        <w:t xml:space="preserve"> </w:t>
      </w:r>
      <w:r w:rsidRPr="007B4F76">
        <w:rPr>
          <w:sz w:val="26"/>
          <w:szCs w:val="26"/>
        </w:rPr>
        <w:t>делах;</w:t>
      </w:r>
    </w:p>
    <w:p w:rsidR="008A17F9" w:rsidRPr="007B4F76" w:rsidRDefault="008A17F9" w:rsidP="00953AB5">
      <w:pPr>
        <w:pStyle w:val="a5"/>
        <w:numPr>
          <w:ilvl w:val="0"/>
          <w:numId w:val="11"/>
        </w:numPr>
        <w:tabs>
          <w:tab w:val="left" w:pos="1535"/>
        </w:tabs>
        <w:ind w:right="543" w:firstLine="707"/>
        <w:rPr>
          <w:sz w:val="26"/>
          <w:szCs w:val="26"/>
        </w:rPr>
      </w:pPr>
      <w:r w:rsidRPr="007B4F76">
        <w:rPr>
          <w:sz w:val="26"/>
          <w:szCs w:val="26"/>
        </w:rPr>
        <w:t>формирование в кружках, секциях, клубах, студиях и т. п. детско- 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w:t>
      </w:r>
      <w:r w:rsidRPr="007B4F76">
        <w:rPr>
          <w:spacing w:val="-7"/>
          <w:sz w:val="26"/>
          <w:szCs w:val="26"/>
        </w:rPr>
        <w:t xml:space="preserve"> </w:t>
      </w:r>
      <w:r w:rsidRPr="007B4F76">
        <w:rPr>
          <w:sz w:val="26"/>
          <w:szCs w:val="26"/>
        </w:rPr>
        <w:t>другу;</w:t>
      </w:r>
    </w:p>
    <w:p w:rsidR="008A17F9" w:rsidRPr="007B4F76" w:rsidRDefault="008A17F9" w:rsidP="00953AB5">
      <w:pPr>
        <w:pStyle w:val="a5"/>
        <w:numPr>
          <w:ilvl w:val="0"/>
          <w:numId w:val="11"/>
        </w:numPr>
        <w:tabs>
          <w:tab w:val="left" w:pos="1535"/>
        </w:tabs>
        <w:ind w:right="552" w:firstLine="707"/>
        <w:rPr>
          <w:sz w:val="26"/>
          <w:szCs w:val="26"/>
        </w:rPr>
      </w:pPr>
      <w:r w:rsidRPr="007B4F76">
        <w:rPr>
          <w:sz w:val="26"/>
          <w:szCs w:val="26"/>
        </w:rPr>
        <w:t>создание в детских объединениях традиций, задающих их членам определённые социально значимые формы</w:t>
      </w:r>
      <w:r w:rsidRPr="007B4F76">
        <w:rPr>
          <w:spacing w:val="-2"/>
          <w:sz w:val="26"/>
          <w:szCs w:val="26"/>
        </w:rPr>
        <w:t xml:space="preserve"> </w:t>
      </w:r>
      <w:r w:rsidRPr="007B4F76">
        <w:rPr>
          <w:sz w:val="26"/>
          <w:szCs w:val="26"/>
        </w:rPr>
        <w:t>поведения;</w:t>
      </w:r>
    </w:p>
    <w:p w:rsidR="008A17F9" w:rsidRPr="007B4F76" w:rsidRDefault="008A17F9" w:rsidP="00953AB5">
      <w:pPr>
        <w:pStyle w:val="a5"/>
        <w:numPr>
          <w:ilvl w:val="0"/>
          <w:numId w:val="11"/>
        </w:numPr>
        <w:tabs>
          <w:tab w:val="left" w:pos="1535"/>
        </w:tabs>
        <w:ind w:right="553" w:firstLine="707"/>
        <w:rPr>
          <w:sz w:val="26"/>
          <w:szCs w:val="26"/>
        </w:rPr>
      </w:pPr>
      <w:r w:rsidRPr="007B4F76">
        <w:rPr>
          <w:sz w:val="26"/>
          <w:szCs w:val="26"/>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8A17F9" w:rsidRPr="007B4F76" w:rsidRDefault="008A17F9" w:rsidP="00953AB5">
      <w:pPr>
        <w:pStyle w:val="a5"/>
        <w:numPr>
          <w:ilvl w:val="0"/>
          <w:numId w:val="11"/>
        </w:numPr>
        <w:tabs>
          <w:tab w:val="left" w:pos="1535"/>
        </w:tabs>
        <w:ind w:right="552" w:firstLine="707"/>
        <w:rPr>
          <w:sz w:val="26"/>
          <w:szCs w:val="26"/>
        </w:rPr>
      </w:pPr>
      <w:r w:rsidRPr="007B4F76">
        <w:rPr>
          <w:sz w:val="26"/>
          <w:szCs w:val="26"/>
        </w:rPr>
        <w:t>поощрение педагогическими работниками детских инициатив и детского самоуправления.</w:t>
      </w:r>
    </w:p>
    <w:p w:rsidR="008A17F9" w:rsidRPr="007B4F76" w:rsidRDefault="008A17F9" w:rsidP="00953AB5">
      <w:pPr>
        <w:pStyle w:val="a3"/>
        <w:ind w:right="552" w:firstLine="566"/>
        <w:rPr>
          <w:sz w:val="26"/>
          <w:szCs w:val="26"/>
        </w:rPr>
      </w:pPr>
      <w:r w:rsidRPr="007B4F76">
        <w:rPr>
          <w:sz w:val="26"/>
          <w:szCs w:val="26"/>
        </w:rPr>
        <w:t>Реализация воспитательного потенциала курсов внеурочной деятельности происходит в рамках следующих выбранных обучающимися её видов.</w:t>
      </w:r>
    </w:p>
    <w:p w:rsidR="008A17F9" w:rsidRPr="007B4F76" w:rsidRDefault="008A17F9" w:rsidP="00953AB5">
      <w:pPr>
        <w:pStyle w:val="a3"/>
        <w:ind w:right="543" w:firstLine="566"/>
        <w:rPr>
          <w:sz w:val="26"/>
          <w:szCs w:val="26"/>
        </w:rPr>
      </w:pPr>
      <w:r w:rsidRPr="007B4F76">
        <w:rPr>
          <w:b/>
          <w:sz w:val="26"/>
          <w:szCs w:val="26"/>
        </w:rPr>
        <w:t>Познавательная деятельность</w:t>
      </w:r>
      <w:r w:rsidRPr="007B4F76">
        <w:rPr>
          <w:sz w:val="26"/>
          <w:szCs w:val="26"/>
        </w:rPr>
        <w:t>. Курсы внеурочной деятельности,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A17F9" w:rsidRPr="007B4F76" w:rsidRDefault="008A17F9" w:rsidP="00953AB5">
      <w:pPr>
        <w:pStyle w:val="a3"/>
        <w:ind w:right="555" w:firstLine="0"/>
        <w:rPr>
          <w:sz w:val="26"/>
          <w:szCs w:val="26"/>
        </w:rPr>
      </w:pPr>
      <w:r w:rsidRPr="007B4F76">
        <w:rPr>
          <w:b/>
          <w:sz w:val="26"/>
          <w:szCs w:val="26"/>
        </w:rPr>
        <w:t>Художественное</w:t>
      </w:r>
      <w:r w:rsidRPr="007B4F76">
        <w:rPr>
          <w:b/>
          <w:spacing w:val="-14"/>
          <w:sz w:val="26"/>
          <w:szCs w:val="26"/>
        </w:rPr>
        <w:t xml:space="preserve"> </w:t>
      </w:r>
      <w:r w:rsidRPr="007B4F76">
        <w:rPr>
          <w:b/>
          <w:sz w:val="26"/>
          <w:szCs w:val="26"/>
        </w:rPr>
        <w:t>творчество</w:t>
      </w:r>
      <w:r w:rsidRPr="007B4F76">
        <w:rPr>
          <w:sz w:val="26"/>
          <w:szCs w:val="26"/>
        </w:rPr>
        <w:t>.</w:t>
      </w:r>
      <w:r w:rsidRPr="007B4F76">
        <w:rPr>
          <w:spacing w:val="-13"/>
          <w:sz w:val="26"/>
          <w:szCs w:val="26"/>
        </w:rPr>
        <w:t xml:space="preserve"> </w:t>
      </w:r>
      <w:r w:rsidRPr="007B4F76">
        <w:rPr>
          <w:sz w:val="26"/>
          <w:szCs w:val="26"/>
        </w:rPr>
        <w:t>Курсы</w:t>
      </w:r>
      <w:r w:rsidRPr="007B4F76">
        <w:rPr>
          <w:spacing w:val="-12"/>
          <w:sz w:val="26"/>
          <w:szCs w:val="26"/>
        </w:rPr>
        <w:t xml:space="preserve"> </w:t>
      </w:r>
      <w:r w:rsidRPr="007B4F76">
        <w:rPr>
          <w:sz w:val="26"/>
          <w:szCs w:val="26"/>
        </w:rPr>
        <w:t>внеурочной</w:t>
      </w:r>
      <w:r w:rsidRPr="007B4F76">
        <w:rPr>
          <w:spacing w:val="-13"/>
          <w:sz w:val="26"/>
          <w:szCs w:val="26"/>
        </w:rPr>
        <w:t xml:space="preserve"> </w:t>
      </w:r>
      <w:r w:rsidRPr="007B4F76">
        <w:rPr>
          <w:sz w:val="26"/>
          <w:szCs w:val="26"/>
        </w:rPr>
        <w:t>деятельности,</w:t>
      </w:r>
      <w:r w:rsidRPr="007B4F76">
        <w:rPr>
          <w:spacing w:val="-12"/>
          <w:sz w:val="26"/>
          <w:szCs w:val="26"/>
        </w:rPr>
        <w:t xml:space="preserve"> </w:t>
      </w:r>
      <w:r w:rsidRPr="007B4F76">
        <w:rPr>
          <w:sz w:val="26"/>
          <w:szCs w:val="26"/>
        </w:rPr>
        <w:t>создающие благоприятные условия для просоциальной самореализации обучающихся, направленные</w:t>
      </w:r>
      <w:r w:rsidRPr="007B4F76">
        <w:rPr>
          <w:spacing w:val="-17"/>
          <w:sz w:val="26"/>
          <w:szCs w:val="26"/>
        </w:rPr>
        <w:t xml:space="preserve"> </w:t>
      </w:r>
      <w:r w:rsidRPr="007B4F76">
        <w:rPr>
          <w:sz w:val="26"/>
          <w:szCs w:val="26"/>
        </w:rPr>
        <w:t>на</w:t>
      </w:r>
      <w:r w:rsidRPr="007B4F76">
        <w:rPr>
          <w:spacing w:val="-16"/>
          <w:sz w:val="26"/>
          <w:szCs w:val="26"/>
        </w:rPr>
        <w:t xml:space="preserve"> </w:t>
      </w:r>
      <w:r w:rsidRPr="007B4F76">
        <w:rPr>
          <w:sz w:val="26"/>
          <w:szCs w:val="26"/>
        </w:rPr>
        <w:t>раскрытие</w:t>
      </w:r>
      <w:r w:rsidRPr="007B4F76">
        <w:rPr>
          <w:spacing w:val="-16"/>
          <w:sz w:val="26"/>
          <w:szCs w:val="26"/>
        </w:rPr>
        <w:t xml:space="preserve"> </w:t>
      </w:r>
      <w:r w:rsidRPr="007B4F76">
        <w:rPr>
          <w:sz w:val="26"/>
          <w:szCs w:val="26"/>
        </w:rPr>
        <w:t>их</w:t>
      </w:r>
      <w:r w:rsidRPr="007B4F76">
        <w:rPr>
          <w:spacing w:val="-15"/>
          <w:sz w:val="26"/>
          <w:szCs w:val="26"/>
        </w:rPr>
        <w:t xml:space="preserve"> </w:t>
      </w:r>
      <w:r w:rsidRPr="007B4F76">
        <w:rPr>
          <w:sz w:val="26"/>
          <w:szCs w:val="26"/>
        </w:rPr>
        <w:t>творческих</w:t>
      </w:r>
      <w:r w:rsidRPr="007B4F76">
        <w:rPr>
          <w:spacing w:val="-15"/>
          <w:sz w:val="26"/>
          <w:szCs w:val="26"/>
        </w:rPr>
        <w:t xml:space="preserve"> </w:t>
      </w:r>
      <w:r w:rsidRPr="007B4F76">
        <w:rPr>
          <w:sz w:val="26"/>
          <w:szCs w:val="26"/>
        </w:rPr>
        <w:t>способностей,</w:t>
      </w:r>
      <w:r w:rsidRPr="007B4F76">
        <w:rPr>
          <w:spacing w:val="-17"/>
          <w:sz w:val="26"/>
          <w:szCs w:val="26"/>
        </w:rPr>
        <w:t xml:space="preserve"> </w:t>
      </w:r>
      <w:r w:rsidRPr="007B4F76">
        <w:rPr>
          <w:sz w:val="26"/>
          <w:szCs w:val="26"/>
        </w:rPr>
        <w:t>формирование</w:t>
      </w:r>
      <w:r w:rsidRPr="007B4F76">
        <w:rPr>
          <w:spacing w:val="-16"/>
          <w:sz w:val="26"/>
          <w:szCs w:val="26"/>
        </w:rPr>
        <w:t xml:space="preserve"> </w:t>
      </w:r>
      <w:r w:rsidRPr="007B4F76">
        <w:rPr>
          <w:sz w:val="26"/>
          <w:szCs w:val="26"/>
        </w:rPr>
        <w:t>чувства</w:t>
      </w:r>
      <w:r w:rsidRPr="008A17F9">
        <w:rPr>
          <w:sz w:val="26"/>
          <w:szCs w:val="26"/>
        </w:rPr>
        <w:t xml:space="preserve"> </w:t>
      </w:r>
      <w:r w:rsidRPr="007B4F76">
        <w:rPr>
          <w:sz w:val="26"/>
          <w:szCs w:val="26"/>
        </w:rPr>
        <w:t>вкуса и умения ценить прекрасное, на воспитание ценностного отношения обучающихся к культуре и их общее духовно-нравственное развитие.</w:t>
      </w:r>
    </w:p>
    <w:p w:rsidR="008A17F9" w:rsidRPr="007B4F76" w:rsidRDefault="008A17F9" w:rsidP="00953AB5">
      <w:pPr>
        <w:pStyle w:val="a3"/>
        <w:ind w:right="542" w:firstLine="566"/>
        <w:rPr>
          <w:sz w:val="26"/>
          <w:szCs w:val="26"/>
        </w:rPr>
      </w:pPr>
      <w:r w:rsidRPr="007B4F76">
        <w:rPr>
          <w:b/>
          <w:sz w:val="26"/>
          <w:szCs w:val="26"/>
        </w:rPr>
        <w:t>Проблемно-ценностное общение</w:t>
      </w:r>
      <w:r w:rsidRPr="007B4F76">
        <w:rPr>
          <w:sz w:val="26"/>
          <w:szCs w:val="26"/>
        </w:rPr>
        <w:t xml:space="preserve">. Курсы внеурочной деятельности, </w:t>
      </w:r>
      <w:r w:rsidRPr="007B4F76">
        <w:rPr>
          <w:sz w:val="26"/>
          <w:szCs w:val="26"/>
        </w:rPr>
        <w:lastRenderedPageBreak/>
        <w:t>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8A17F9" w:rsidRPr="007B4F76" w:rsidRDefault="008A17F9" w:rsidP="00953AB5">
      <w:pPr>
        <w:pStyle w:val="a3"/>
        <w:ind w:right="548" w:firstLine="566"/>
        <w:rPr>
          <w:sz w:val="26"/>
          <w:szCs w:val="26"/>
        </w:rPr>
      </w:pPr>
      <w:r w:rsidRPr="007B4F76">
        <w:rPr>
          <w:b/>
          <w:sz w:val="26"/>
          <w:szCs w:val="26"/>
        </w:rPr>
        <w:t>Туристско-краеведческая деятельность</w:t>
      </w:r>
      <w:r w:rsidRPr="007B4F76">
        <w:rPr>
          <w:sz w:val="26"/>
          <w:szCs w:val="26"/>
        </w:rPr>
        <w:t>.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8A17F9" w:rsidRPr="007B4F76" w:rsidRDefault="008A17F9" w:rsidP="00953AB5">
      <w:pPr>
        <w:pStyle w:val="a3"/>
        <w:ind w:right="544" w:firstLine="566"/>
        <w:rPr>
          <w:sz w:val="26"/>
          <w:szCs w:val="26"/>
        </w:rPr>
      </w:pPr>
      <w:r w:rsidRPr="007B4F76">
        <w:rPr>
          <w:b/>
          <w:sz w:val="26"/>
          <w:szCs w:val="26"/>
        </w:rPr>
        <w:t>Спортивно-оздоровительная деятельность</w:t>
      </w:r>
      <w:r w:rsidRPr="007B4F76">
        <w:rPr>
          <w:sz w:val="26"/>
          <w:szCs w:val="26"/>
        </w:rPr>
        <w:t>.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8A17F9" w:rsidRPr="007B4F76" w:rsidRDefault="008A17F9" w:rsidP="00953AB5">
      <w:pPr>
        <w:pStyle w:val="a3"/>
        <w:ind w:right="548" w:firstLine="566"/>
        <w:rPr>
          <w:sz w:val="26"/>
          <w:szCs w:val="26"/>
        </w:rPr>
      </w:pPr>
      <w:r w:rsidRPr="007B4F76">
        <w:rPr>
          <w:b/>
          <w:sz w:val="26"/>
          <w:szCs w:val="26"/>
        </w:rPr>
        <w:t>Трудовая деятельность</w:t>
      </w:r>
      <w:r w:rsidRPr="007B4F76">
        <w:rPr>
          <w:sz w:val="26"/>
          <w:szCs w:val="26"/>
        </w:rPr>
        <w:t>.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8A17F9" w:rsidRPr="007B4F76" w:rsidRDefault="008A17F9" w:rsidP="00953AB5">
      <w:pPr>
        <w:pStyle w:val="a3"/>
        <w:ind w:right="550" w:firstLine="566"/>
        <w:rPr>
          <w:sz w:val="26"/>
          <w:szCs w:val="26"/>
        </w:rPr>
      </w:pPr>
      <w:r w:rsidRPr="007B4F76">
        <w:rPr>
          <w:b/>
          <w:sz w:val="26"/>
          <w:szCs w:val="26"/>
        </w:rPr>
        <w:t>Игровая деятельность</w:t>
      </w:r>
      <w:r w:rsidRPr="007B4F76">
        <w:rPr>
          <w:sz w:val="26"/>
          <w:szCs w:val="26"/>
        </w:rPr>
        <w:t>. Курсы внеурочной деятельности, направленные</w:t>
      </w:r>
      <w:r w:rsidRPr="007B4F76">
        <w:rPr>
          <w:spacing w:val="-47"/>
          <w:sz w:val="26"/>
          <w:szCs w:val="26"/>
        </w:rPr>
        <w:t xml:space="preserve"> </w:t>
      </w:r>
      <w:r w:rsidRPr="007B4F76">
        <w:rPr>
          <w:sz w:val="26"/>
          <w:szCs w:val="26"/>
        </w:rPr>
        <w:t>на раскрытие творческого, умственного и физического потенциала обучающихся, развитие у них навыков конструктивного общения, умений работать в</w:t>
      </w:r>
      <w:r w:rsidRPr="007B4F76">
        <w:rPr>
          <w:spacing w:val="-30"/>
          <w:sz w:val="26"/>
          <w:szCs w:val="26"/>
        </w:rPr>
        <w:t xml:space="preserve"> </w:t>
      </w:r>
      <w:r w:rsidRPr="007B4F76">
        <w:rPr>
          <w:sz w:val="26"/>
          <w:szCs w:val="26"/>
        </w:rPr>
        <w:t>команде.</w:t>
      </w:r>
    </w:p>
    <w:p w:rsidR="008A17F9" w:rsidRPr="007B4F76" w:rsidRDefault="008A17F9" w:rsidP="00953AB5">
      <w:pPr>
        <w:pStyle w:val="110"/>
        <w:rPr>
          <w:sz w:val="26"/>
          <w:szCs w:val="26"/>
        </w:rPr>
      </w:pPr>
      <w:r w:rsidRPr="007B4F76">
        <w:rPr>
          <w:sz w:val="26"/>
          <w:szCs w:val="26"/>
        </w:rPr>
        <w:t>Модуль «Школьный урок»</w:t>
      </w:r>
    </w:p>
    <w:p w:rsidR="008A17F9" w:rsidRPr="007B4F76" w:rsidRDefault="008A17F9" w:rsidP="00953AB5">
      <w:pPr>
        <w:pStyle w:val="a3"/>
        <w:ind w:right="552" w:firstLine="566"/>
        <w:rPr>
          <w:sz w:val="26"/>
          <w:szCs w:val="26"/>
        </w:rPr>
      </w:pPr>
      <w:r w:rsidRPr="007B4F76">
        <w:rPr>
          <w:sz w:val="26"/>
          <w:szCs w:val="26"/>
        </w:rPr>
        <w:t>Реализация педагогическими работниками воспитательного потенциала урока предполагает следующее:</w:t>
      </w:r>
    </w:p>
    <w:p w:rsidR="008A17F9" w:rsidRPr="007B4F76" w:rsidRDefault="008A17F9" w:rsidP="00953AB5">
      <w:pPr>
        <w:pStyle w:val="a5"/>
        <w:numPr>
          <w:ilvl w:val="0"/>
          <w:numId w:val="11"/>
        </w:numPr>
        <w:tabs>
          <w:tab w:val="left" w:pos="1535"/>
        </w:tabs>
        <w:ind w:right="547" w:firstLine="707"/>
        <w:rPr>
          <w:sz w:val="26"/>
          <w:szCs w:val="26"/>
        </w:rPr>
      </w:pPr>
      <w:r w:rsidRPr="007B4F76">
        <w:rPr>
          <w:sz w:val="26"/>
          <w:szCs w:val="26"/>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w:t>
      </w:r>
      <w:r w:rsidRPr="007B4F76">
        <w:rPr>
          <w:spacing w:val="-8"/>
          <w:sz w:val="26"/>
          <w:szCs w:val="26"/>
        </w:rPr>
        <w:t xml:space="preserve"> </w:t>
      </w:r>
      <w:r w:rsidRPr="007B4F76">
        <w:rPr>
          <w:sz w:val="26"/>
          <w:szCs w:val="26"/>
        </w:rPr>
        <w:t>внимания</w:t>
      </w:r>
      <w:r w:rsidRPr="007B4F76">
        <w:rPr>
          <w:spacing w:val="-8"/>
          <w:sz w:val="26"/>
          <w:szCs w:val="26"/>
        </w:rPr>
        <w:t xml:space="preserve"> </w:t>
      </w:r>
      <w:r w:rsidRPr="007B4F76">
        <w:rPr>
          <w:sz w:val="26"/>
          <w:szCs w:val="26"/>
        </w:rPr>
        <w:t>к</w:t>
      </w:r>
      <w:r w:rsidRPr="007B4F76">
        <w:rPr>
          <w:spacing w:val="-7"/>
          <w:sz w:val="26"/>
          <w:szCs w:val="26"/>
        </w:rPr>
        <w:t xml:space="preserve"> </w:t>
      </w:r>
      <w:r w:rsidRPr="007B4F76">
        <w:rPr>
          <w:sz w:val="26"/>
          <w:szCs w:val="26"/>
        </w:rPr>
        <w:t>обсуждаемой</w:t>
      </w:r>
      <w:r w:rsidRPr="007B4F76">
        <w:rPr>
          <w:spacing w:val="-8"/>
          <w:sz w:val="26"/>
          <w:szCs w:val="26"/>
        </w:rPr>
        <w:t xml:space="preserve"> </w:t>
      </w:r>
      <w:r w:rsidRPr="007B4F76">
        <w:rPr>
          <w:sz w:val="26"/>
          <w:szCs w:val="26"/>
        </w:rPr>
        <w:t>на</w:t>
      </w:r>
      <w:r w:rsidRPr="007B4F76">
        <w:rPr>
          <w:spacing w:val="-8"/>
          <w:sz w:val="26"/>
          <w:szCs w:val="26"/>
        </w:rPr>
        <w:t xml:space="preserve"> </w:t>
      </w:r>
      <w:r w:rsidRPr="007B4F76">
        <w:rPr>
          <w:sz w:val="26"/>
          <w:szCs w:val="26"/>
        </w:rPr>
        <w:t>уроке</w:t>
      </w:r>
      <w:r w:rsidRPr="007B4F76">
        <w:rPr>
          <w:spacing w:val="-8"/>
          <w:sz w:val="26"/>
          <w:szCs w:val="26"/>
        </w:rPr>
        <w:t xml:space="preserve"> </w:t>
      </w:r>
      <w:r w:rsidRPr="007B4F76">
        <w:rPr>
          <w:sz w:val="26"/>
          <w:szCs w:val="26"/>
        </w:rPr>
        <w:t>информации,</w:t>
      </w:r>
      <w:r w:rsidRPr="007B4F76">
        <w:rPr>
          <w:spacing w:val="-8"/>
          <w:sz w:val="26"/>
          <w:szCs w:val="26"/>
        </w:rPr>
        <w:t xml:space="preserve"> </w:t>
      </w:r>
      <w:r w:rsidRPr="007B4F76">
        <w:rPr>
          <w:sz w:val="26"/>
          <w:szCs w:val="26"/>
        </w:rPr>
        <w:t>активизации</w:t>
      </w:r>
      <w:r w:rsidRPr="007B4F76">
        <w:rPr>
          <w:spacing w:val="-8"/>
          <w:sz w:val="26"/>
          <w:szCs w:val="26"/>
        </w:rPr>
        <w:t xml:space="preserve"> </w:t>
      </w:r>
      <w:r w:rsidRPr="007B4F76">
        <w:rPr>
          <w:sz w:val="26"/>
          <w:szCs w:val="26"/>
        </w:rPr>
        <w:t>познавательной деятельности;</w:t>
      </w:r>
    </w:p>
    <w:p w:rsidR="008A17F9" w:rsidRPr="007B4F76" w:rsidRDefault="008A17F9" w:rsidP="00953AB5">
      <w:pPr>
        <w:pStyle w:val="a5"/>
        <w:numPr>
          <w:ilvl w:val="0"/>
          <w:numId w:val="11"/>
        </w:numPr>
        <w:tabs>
          <w:tab w:val="left" w:pos="1535"/>
        </w:tabs>
        <w:ind w:right="544" w:firstLine="707"/>
        <w:rPr>
          <w:sz w:val="26"/>
          <w:szCs w:val="26"/>
        </w:rPr>
      </w:pPr>
      <w:r w:rsidRPr="007B4F76">
        <w:rPr>
          <w:sz w:val="26"/>
          <w:szCs w:val="26"/>
        </w:rPr>
        <w:t>побуждение обучающихся соблюдать на уроке общепринятые нормы поведения, правила общения со старшими (педагогическими работниками)</w:t>
      </w:r>
      <w:r w:rsidRPr="007B4F76">
        <w:rPr>
          <w:spacing w:val="-12"/>
          <w:sz w:val="26"/>
          <w:szCs w:val="26"/>
        </w:rPr>
        <w:t xml:space="preserve"> </w:t>
      </w:r>
      <w:r w:rsidRPr="007B4F76">
        <w:rPr>
          <w:sz w:val="26"/>
          <w:szCs w:val="26"/>
        </w:rPr>
        <w:t>и</w:t>
      </w:r>
      <w:r w:rsidRPr="007B4F76">
        <w:rPr>
          <w:spacing w:val="-12"/>
          <w:sz w:val="26"/>
          <w:szCs w:val="26"/>
        </w:rPr>
        <w:t xml:space="preserve"> </w:t>
      </w:r>
      <w:r w:rsidRPr="007B4F76">
        <w:rPr>
          <w:sz w:val="26"/>
          <w:szCs w:val="26"/>
        </w:rPr>
        <w:t>сверстниками</w:t>
      </w:r>
      <w:r w:rsidRPr="007B4F76">
        <w:rPr>
          <w:spacing w:val="-12"/>
          <w:sz w:val="26"/>
          <w:szCs w:val="26"/>
        </w:rPr>
        <w:t xml:space="preserve"> </w:t>
      </w:r>
      <w:r w:rsidRPr="007B4F76">
        <w:rPr>
          <w:sz w:val="26"/>
          <w:szCs w:val="26"/>
        </w:rPr>
        <w:t>(обучающимися),</w:t>
      </w:r>
      <w:r w:rsidRPr="007B4F76">
        <w:rPr>
          <w:spacing w:val="-11"/>
          <w:sz w:val="26"/>
          <w:szCs w:val="26"/>
        </w:rPr>
        <w:t xml:space="preserve"> </w:t>
      </w:r>
      <w:r w:rsidRPr="007B4F76">
        <w:rPr>
          <w:sz w:val="26"/>
          <w:szCs w:val="26"/>
        </w:rPr>
        <w:t>принципы</w:t>
      </w:r>
      <w:r w:rsidRPr="007B4F76">
        <w:rPr>
          <w:spacing w:val="-14"/>
          <w:sz w:val="26"/>
          <w:szCs w:val="26"/>
        </w:rPr>
        <w:t xml:space="preserve"> </w:t>
      </w:r>
      <w:r w:rsidRPr="007B4F76">
        <w:rPr>
          <w:sz w:val="26"/>
          <w:szCs w:val="26"/>
        </w:rPr>
        <w:t>учебной</w:t>
      </w:r>
      <w:r w:rsidRPr="007B4F76">
        <w:rPr>
          <w:spacing w:val="-12"/>
          <w:sz w:val="26"/>
          <w:szCs w:val="26"/>
        </w:rPr>
        <w:t xml:space="preserve"> </w:t>
      </w:r>
      <w:r w:rsidRPr="007B4F76">
        <w:rPr>
          <w:sz w:val="26"/>
          <w:szCs w:val="26"/>
        </w:rPr>
        <w:t>дисциплины и</w:t>
      </w:r>
      <w:r w:rsidRPr="007B4F76">
        <w:rPr>
          <w:spacing w:val="-1"/>
          <w:sz w:val="26"/>
          <w:szCs w:val="26"/>
        </w:rPr>
        <w:t xml:space="preserve"> </w:t>
      </w:r>
      <w:r w:rsidRPr="007B4F76">
        <w:rPr>
          <w:sz w:val="26"/>
          <w:szCs w:val="26"/>
        </w:rPr>
        <w:t>самоорганизации;</w:t>
      </w:r>
    </w:p>
    <w:p w:rsidR="008A17F9" w:rsidRPr="007B4F76" w:rsidRDefault="008A17F9" w:rsidP="00953AB5">
      <w:pPr>
        <w:pStyle w:val="a3"/>
        <w:ind w:firstLine="0"/>
        <w:rPr>
          <w:sz w:val="26"/>
          <w:szCs w:val="26"/>
        </w:rPr>
      </w:pPr>
      <w:r w:rsidRPr="007B4F76">
        <w:rPr>
          <w:sz w:val="26"/>
          <w:szCs w:val="26"/>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w:t>
      </w:r>
      <w:r w:rsidRPr="007B4F76">
        <w:rPr>
          <w:spacing w:val="-15"/>
          <w:sz w:val="26"/>
          <w:szCs w:val="26"/>
        </w:rPr>
        <w:t xml:space="preserve"> </w:t>
      </w:r>
      <w:r w:rsidRPr="007B4F76">
        <w:rPr>
          <w:sz w:val="26"/>
          <w:szCs w:val="26"/>
        </w:rPr>
        <w:t>обучающимися</w:t>
      </w:r>
      <w:r w:rsidRPr="007B4F76">
        <w:rPr>
          <w:spacing w:val="-12"/>
          <w:sz w:val="26"/>
          <w:szCs w:val="26"/>
        </w:rPr>
        <w:t xml:space="preserve"> </w:t>
      </w:r>
      <w:r w:rsidRPr="007B4F76">
        <w:rPr>
          <w:sz w:val="26"/>
          <w:szCs w:val="26"/>
        </w:rPr>
        <w:t>своего</w:t>
      </w:r>
      <w:r w:rsidRPr="007B4F76">
        <w:rPr>
          <w:spacing w:val="-11"/>
          <w:sz w:val="26"/>
          <w:szCs w:val="26"/>
        </w:rPr>
        <w:t xml:space="preserve"> </w:t>
      </w:r>
      <w:r w:rsidRPr="007B4F76">
        <w:rPr>
          <w:sz w:val="26"/>
          <w:szCs w:val="26"/>
        </w:rPr>
        <w:t>мнения</w:t>
      </w:r>
      <w:r w:rsidRPr="007B4F76">
        <w:rPr>
          <w:spacing w:val="-13"/>
          <w:sz w:val="26"/>
          <w:szCs w:val="26"/>
        </w:rPr>
        <w:t xml:space="preserve"> </w:t>
      </w:r>
      <w:r w:rsidRPr="007B4F76">
        <w:rPr>
          <w:sz w:val="26"/>
          <w:szCs w:val="26"/>
        </w:rPr>
        <w:t>по</w:t>
      </w:r>
      <w:r w:rsidRPr="007B4F76">
        <w:rPr>
          <w:spacing w:val="-11"/>
          <w:sz w:val="26"/>
          <w:szCs w:val="26"/>
        </w:rPr>
        <w:t xml:space="preserve"> </w:t>
      </w:r>
      <w:r w:rsidRPr="007B4F76">
        <w:rPr>
          <w:sz w:val="26"/>
          <w:szCs w:val="26"/>
        </w:rPr>
        <w:t>этому</w:t>
      </w:r>
      <w:r w:rsidRPr="007B4F76">
        <w:rPr>
          <w:spacing w:val="-12"/>
          <w:sz w:val="26"/>
          <w:szCs w:val="26"/>
        </w:rPr>
        <w:t xml:space="preserve"> </w:t>
      </w:r>
      <w:r w:rsidRPr="007B4F76">
        <w:rPr>
          <w:sz w:val="26"/>
          <w:szCs w:val="26"/>
        </w:rPr>
        <w:t>поводу,</w:t>
      </w:r>
      <w:r w:rsidRPr="007B4F76">
        <w:rPr>
          <w:spacing w:val="-13"/>
          <w:sz w:val="26"/>
          <w:szCs w:val="26"/>
        </w:rPr>
        <w:t xml:space="preserve"> </w:t>
      </w:r>
      <w:r w:rsidRPr="007B4F76">
        <w:rPr>
          <w:sz w:val="26"/>
          <w:szCs w:val="26"/>
        </w:rPr>
        <w:t>выработки</w:t>
      </w:r>
      <w:r w:rsidRPr="007B4F76">
        <w:rPr>
          <w:spacing w:val="-13"/>
          <w:sz w:val="26"/>
          <w:szCs w:val="26"/>
        </w:rPr>
        <w:t xml:space="preserve"> </w:t>
      </w:r>
      <w:r w:rsidRPr="007B4F76">
        <w:rPr>
          <w:sz w:val="26"/>
          <w:szCs w:val="26"/>
        </w:rPr>
        <w:t>своего</w:t>
      </w:r>
      <w:r w:rsidRPr="008A17F9">
        <w:rPr>
          <w:sz w:val="26"/>
          <w:szCs w:val="26"/>
        </w:rPr>
        <w:t xml:space="preserve"> </w:t>
      </w:r>
      <w:r w:rsidRPr="007B4F76">
        <w:rPr>
          <w:sz w:val="26"/>
          <w:szCs w:val="26"/>
        </w:rPr>
        <w:t>к ней отношения;</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w:t>
      </w:r>
      <w:r w:rsidRPr="007B4F76">
        <w:rPr>
          <w:spacing w:val="-49"/>
          <w:sz w:val="26"/>
          <w:szCs w:val="26"/>
        </w:rPr>
        <w:t xml:space="preserve"> </w:t>
      </w:r>
      <w:r w:rsidRPr="007B4F76">
        <w:rPr>
          <w:sz w:val="26"/>
          <w:szCs w:val="26"/>
        </w:rPr>
        <w:t>через подбор соответствующих текстов для чтения, задач для решения, проблемных ситуаций для обсуждения в</w:t>
      </w:r>
      <w:r w:rsidRPr="007B4F76">
        <w:rPr>
          <w:spacing w:val="-6"/>
          <w:sz w:val="26"/>
          <w:szCs w:val="26"/>
        </w:rPr>
        <w:t xml:space="preserve"> </w:t>
      </w:r>
      <w:r w:rsidRPr="007B4F76">
        <w:rPr>
          <w:sz w:val="26"/>
          <w:szCs w:val="26"/>
        </w:rPr>
        <w:t>классе;</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применение</w:t>
      </w:r>
      <w:r w:rsidRPr="007B4F76">
        <w:rPr>
          <w:spacing w:val="-6"/>
          <w:sz w:val="26"/>
          <w:szCs w:val="26"/>
        </w:rPr>
        <w:t xml:space="preserve"> </w:t>
      </w:r>
      <w:r w:rsidRPr="007B4F76">
        <w:rPr>
          <w:sz w:val="26"/>
          <w:szCs w:val="26"/>
        </w:rPr>
        <w:t>на</w:t>
      </w:r>
      <w:r w:rsidRPr="007B4F76">
        <w:rPr>
          <w:spacing w:val="-8"/>
          <w:sz w:val="26"/>
          <w:szCs w:val="26"/>
        </w:rPr>
        <w:t xml:space="preserve"> </w:t>
      </w:r>
      <w:r w:rsidRPr="007B4F76">
        <w:rPr>
          <w:sz w:val="26"/>
          <w:szCs w:val="26"/>
        </w:rPr>
        <w:t>уроке</w:t>
      </w:r>
      <w:r w:rsidRPr="007B4F76">
        <w:rPr>
          <w:spacing w:val="-9"/>
          <w:sz w:val="26"/>
          <w:szCs w:val="26"/>
        </w:rPr>
        <w:t xml:space="preserve"> </w:t>
      </w:r>
      <w:r w:rsidRPr="007B4F76">
        <w:rPr>
          <w:sz w:val="26"/>
          <w:szCs w:val="26"/>
        </w:rPr>
        <w:t>интерактивных</w:t>
      </w:r>
      <w:r w:rsidRPr="007B4F76">
        <w:rPr>
          <w:spacing w:val="-7"/>
          <w:sz w:val="26"/>
          <w:szCs w:val="26"/>
        </w:rPr>
        <w:t xml:space="preserve"> </w:t>
      </w:r>
      <w:r w:rsidRPr="007B4F76">
        <w:rPr>
          <w:sz w:val="26"/>
          <w:szCs w:val="26"/>
        </w:rPr>
        <w:t>форм</w:t>
      </w:r>
      <w:r w:rsidRPr="007B4F76">
        <w:rPr>
          <w:spacing w:val="-7"/>
          <w:sz w:val="26"/>
          <w:szCs w:val="26"/>
        </w:rPr>
        <w:t xml:space="preserve"> </w:t>
      </w:r>
      <w:r w:rsidRPr="007B4F76">
        <w:rPr>
          <w:sz w:val="26"/>
          <w:szCs w:val="26"/>
        </w:rPr>
        <w:t>работы</w:t>
      </w:r>
      <w:r w:rsidRPr="007B4F76">
        <w:rPr>
          <w:spacing w:val="-8"/>
          <w:sz w:val="26"/>
          <w:szCs w:val="26"/>
        </w:rPr>
        <w:t xml:space="preserve"> </w:t>
      </w:r>
      <w:r w:rsidRPr="007B4F76">
        <w:rPr>
          <w:sz w:val="26"/>
          <w:szCs w:val="26"/>
        </w:rPr>
        <w:t>с</w:t>
      </w:r>
      <w:r w:rsidRPr="007B4F76">
        <w:rPr>
          <w:spacing w:val="-10"/>
          <w:sz w:val="26"/>
          <w:szCs w:val="26"/>
        </w:rPr>
        <w:t xml:space="preserve"> </w:t>
      </w:r>
      <w:r w:rsidRPr="007B4F76">
        <w:rPr>
          <w:sz w:val="26"/>
          <w:szCs w:val="26"/>
        </w:rPr>
        <w:t>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w:t>
      </w:r>
      <w:r w:rsidRPr="007B4F76">
        <w:rPr>
          <w:spacing w:val="-51"/>
          <w:sz w:val="26"/>
          <w:szCs w:val="26"/>
        </w:rPr>
        <w:t xml:space="preserve"> </w:t>
      </w:r>
      <w:r w:rsidRPr="007B4F76">
        <w:rPr>
          <w:sz w:val="26"/>
          <w:szCs w:val="26"/>
        </w:rPr>
        <w:t>диалога; групповой работы или работы в парах, которые учат командной работе и взаимодействию с другими</w:t>
      </w:r>
      <w:r w:rsidRPr="007B4F76">
        <w:rPr>
          <w:spacing w:val="-3"/>
          <w:sz w:val="26"/>
          <w:szCs w:val="26"/>
        </w:rPr>
        <w:t xml:space="preserve"> </w:t>
      </w:r>
      <w:r w:rsidRPr="007B4F76">
        <w:rPr>
          <w:sz w:val="26"/>
          <w:szCs w:val="26"/>
        </w:rPr>
        <w:t>детьми;</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включение</w:t>
      </w:r>
      <w:r w:rsidRPr="007B4F76">
        <w:rPr>
          <w:spacing w:val="-9"/>
          <w:sz w:val="26"/>
          <w:szCs w:val="26"/>
        </w:rPr>
        <w:t xml:space="preserve"> </w:t>
      </w:r>
      <w:r w:rsidRPr="007B4F76">
        <w:rPr>
          <w:sz w:val="26"/>
          <w:szCs w:val="26"/>
        </w:rPr>
        <w:t>в</w:t>
      </w:r>
      <w:r w:rsidRPr="007B4F76">
        <w:rPr>
          <w:spacing w:val="-12"/>
          <w:sz w:val="26"/>
          <w:szCs w:val="26"/>
        </w:rPr>
        <w:t xml:space="preserve"> </w:t>
      </w:r>
      <w:r w:rsidRPr="007B4F76">
        <w:rPr>
          <w:sz w:val="26"/>
          <w:szCs w:val="26"/>
        </w:rPr>
        <w:t>урок</w:t>
      </w:r>
      <w:r w:rsidRPr="007B4F76">
        <w:rPr>
          <w:spacing w:val="-11"/>
          <w:sz w:val="26"/>
          <w:szCs w:val="26"/>
        </w:rPr>
        <w:t xml:space="preserve"> </w:t>
      </w:r>
      <w:r w:rsidRPr="007B4F76">
        <w:rPr>
          <w:sz w:val="26"/>
          <w:szCs w:val="26"/>
        </w:rPr>
        <w:t>игровых</w:t>
      </w:r>
      <w:r w:rsidRPr="007B4F76">
        <w:rPr>
          <w:spacing w:val="-8"/>
          <w:sz w:val="26"/>
          <w:szCs w:val="26"/>
        </w:rPr>
        <w:t xml:space="preserve"> </w:t>
      </w:r>
      <w:r w:rsidRPr="007B4F76">
        <w:rPr>
          <w:sz w:val="26"/>
          <w:szCs w:val="26"/>
        </w:rPr>
        <w:t>процедур,</w:t>
      </w:r>
      <w:r w:rsidRPr="007B4F76">
        <w:rPr>
          <w:spacing w:val="-12"/>
          <w:sz w:val="26"/>
          <w:szCs w:val="26"/>
        </w:rPr>
        <w:t xml:space="preserve"> </w:t>
      </w:r>
      <w:r w:rsidRPr="007B4F76">
        <w:rPr>
          <w:sz w:val="26"/>
          <w:szCs w:val="26"/>
        </w:rPr>
        <w:t>которые</w:t>
      </w:r>
      <w:r w:rsidRPr="007B4F76">
        <w:rPr>
          <w:spacing w:val="-11"/>
          <w:sz w:val="26"/>
          <w:szCs w:val="26"/>
        </w:rPr>
        <w:t xml:space="preserve"> </w:t>
      </w:r>
      <w:r w:rsidRPr="007B4F76">
        <w:rPr>
          <w:sz w:val="26"/>
          <w:szCs w:val="26"/>
        </w:rPr>
        <w:t>помогают</w:t>
      </w:r>
      <w:r w:rsidRPr="007B4F76">
        <w:rPr>
          <w:spacing w:val="-9"/>
          <w:sz w:val="26"/>
          <w:szCs w:val="26"/>
        </w:rPr>
        <w:t xml:space="preserve"> </w:t>
      </w:r>
      <w:r w:rsidRPr="007B4F76">
        <w:rPr>
          <w:sz w:val="26"/>
          <w:szCs w:val="26"/>
        </w:rPr>
        <w:t>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w:t>
      </w:r>
      <w:r w:rsidRPr="007B4F76">
        <w:rPr>
          <w:spacing w:val="-3"/>
          <w:sz w:val="26"/>
          <w:szCs w:val="26"/>
        </w:rPr>
        <w:t xml:space="preserve"> </w:t>
      </w:r>
      <w:r w:rsidRPr="007B4F76">
        <w:rPr>
          <w:sz w:val="26"/>
          <w:szCs w:val="26"/>
        </w:rPr>
        <w:t>урока;</w:t>
      </w:r>
    </w:p>
    <w:p w:rsidR="008A17F9" w:rsidRPr="007B4F76" w:rsidRDefault="008A17F9" w:rsidP="00953AB5">
      <w:pPr>
        <w:pStyle w:val="a5"/>
        <w:numPr>
          <w:ilvl w:val="0"/>
          <w:numId w:val="11"/>
        </w:numPr>
        <w:tabs>
          <w:tab w:val="left" w:pos="1535"/>
        </w:tabs>
        <w:ind w:right="551" w:firstLine="707"/>
        <w:rPr>
          <w:sz w:val="26"/>
          <w:szCs w:val="26"/>
        </w:rPr>
      </w:pPr>
      <w:r w:rsidRPr="007B4F76">
        <w:rPr>
          <w:sz w:val="26"/>
          <w:szCs w:val="26"/>
        </w:rPr>
        <w:t>организация шефства мотивированных и эрудированных обучающихся над их неуспевающими одноклассниками, дающего им</w:t>
      </w:r>
      <w:r w:rsidRPr="007B4F76">
        <w:rPr>
          <w:spacing w:val="-34"/>
          <w:sz w:val="26"/>
          <w:szCs w:val="26"/>
        </w:rPr>
        <w:t xml:space="preserve"> </w:t>
      </w:r>
      <w:r w:rsidRPr="007B4F76">
        <w:rPr>
          <w:sz w:val="26"/>
          <w:szCs w:val="26"/>
        </w:rPr>
        <w:t xml:space="preserve">социально значимый опыт </w:t>
      </w:r>
      <w:r w:rsidRPr="007B4F76">
        <w:rPr>
          <w:sz w:val="26"/>
          <w:szCs w:val="26"/>
        </w:rPr>
        <w:lastRenderedPageBreak/>
        <w:t>сотрудничества и взаимной</w:t>
      </w:r>
      <w:r w:rsidRPr="007B4F76">
        <w:rPr>
          <w:spacing w:val="-4"/>
          <w:sz w:val="26"/>
          <w:szCs w:val="26"/>
        </w:rPr>
        <w:t xml:space="preserve"> </w:t>
      </w:r>
      <w:r w:rsidRPr="007B4F76">
        <w:rPr>
          <w:sz w:val="26"/>
          <w:szCs w:val="26"/>
        </w:rPr>
        <w:t>помощи;</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w:t>
      </w:r>
      <w:r w:rsidRPr="007B4F76">
        <w:rPr>
          <w:spacing w:val="-17"/>
          <w:sz w:val="26"/>
          <w:szCs w:val="26"/>
        </w:rPr>
        <w:t xml:space="preserve"> </w:t>
      </w:r>
      <w:r w:rsidRPr="007B4F76">
        <w:rPr>
          <w:sz w:val="26"/>
          <w:szCs w:val="26"/>
        </w:rPr>
        <w:t>в</w:t>
      </w:r>
      <w:r w:rsidRPr="007B4F76">
        <w:rPr>
          <w:spacing w:val="-15"/>
          <w:sz w:val="26"/>
          <w:szCs w:val="26"/>
        </w:rPr>
        <w:t xml:space="preserve"> </w:t>
      </w:r>
      <w:r w:rsidRPr="007B4F76">
        <w:rPr>
          <w:sz w:val="26"/>
          <w:szCs w:val="26"/>
        </w:rPr>
        <w:t>работах</w:t>
      </w:r>
      <w:r w:rsidRPr="007B4F76">
        <w:rPr>
          <w:spacing w:val="-14"/>
          <w:sz w:val="26"/>
          <w:szCs w:val="26"/>
        </w:rPr>
        <w:t xml:space="preserve"> </w:t>
      </w:r>
      <w:r w:rsidRPr="007B4F76">
        <w:rPr>
          <w:sz w:val="26"/>
          <w:szCs w:val="26"/>
        </w:rPr>
        <w:t>других</w:t>
      </w:r>
      <w:r w:rsidRPr="007B4F76">
        <w:rPr>
          <w:spacing w:val="-16"/>
          <w:sz w:val="26"/>
          <w:szCs w:val="26"/>
        </w:rPr>
        <w:t xml:space="preserve"> </w:t>
      </w:r>
      <w:r w:rsidRPr="007B4F76">
        <w:rPr>
          <w:sz w:val="26"/>
          <w:szCs w:val="26"/>
        </w:rPr>
        <w:t>исследователей,</w:t>
      </w:r>
      <w:r w:rsidRPr="007B4F76">
        <w:rPr>
          <w:spacing w:val="-15"/>
          <w:sz w:val="26"/>
          <w:szCs w:val="26"/>
        </w:rPr>
        <w:t xml:space="preserve"> </w:t>
      </w:r>
      <w:r w:rsidRPr="007B4F76">
        <w:rPr>
          <w:sz w:val="26"/>
          <w:szCs w:val="26"/>
        </w:rPr>
        <w:t>навык</w:t>
      </w:r>
      <w:r w:rsidRPr="007B4F76">
        <w:rPr>
          <w:spacing w:val="-15"/>
          <w:sz w:val="26"/>
          <w:szCs w:val="26"/>
        </w:rPr>
        <w:t xml:space="preserve"> </w:t>
      </w:r>
      <w:r w:rsidRPr="007B4F76">
        <w:rPr>
          <w:sz w:val="26"/>
          <w:szCs w:val="26"/>
        </w:rPr>
        <w:t>публичного</w:t>
      </w:r>
      <w:r w:rsidRPr="007B4F76">
        <w:rPr>
          <w:spacing w:val="-14"/>
          <w:sz w:val="26"/>
          <w:szCs w:val="26"/>
        </w:rPr>
        <w:t xml:space="preserve"> </w:t>
      </w:r>
      <w:r w:rsidRPr="007B4F76">
        <w:rPr>
          <w:sz w:val="26"/>
          <w:szCs w:val="26"/>
        </w:rPr>
        <w:t>выступления перед аудиторией, аргументирования и отстаивания своей точки</w:t>
      </w:r>
      <w:r w:rsidRPr="007B4F76">
        <w:rPr>
          <w:spacing w:val="-12"/>
          <w:sz w:val="26"/>
          <w:szCs w:val="26"/>
        </w:rPr>
        <w:t xml:space="preserve"> </w:t>
      </w:r>
      <w:r w:rsidRPr="007B4F76">
        <w:rPr>
          <w:sz w:val="26"/>
          <w:szCs w:val="26"/>
        </w:rPr>
        <w:t>зрения.</w:t>
      </w:r>
    </w:p>
    <w:p w:rsidR="008A17F9" w:rsidRPr="007B4F76" w:rsidRDefault="008A17F9" w:rsidP="00953AB5">
      <w:pPr>
        <w:pStyle w:val="110"/>
        <w:rPr>
          <w:sz w:val="26"/>
          <w:szCs w:val="26"/>
        </w:rPr>
      </w:pPr>
      <w:r w:rsidRPr="007B4F76">
        <w:rPr>
          <w:sz w:val="26"/>
          <w:szCs w:val="26"/>
        </w:rPr>
        <w:t>Модуль «Самоуправление»</w:t>
      </w:r>
    </w:p>
    <w:p w:rsidR="008A17F9" w:rsidRPr="007B4F76" w:rsidRDefault="008A17F9" w:rsidP="00953AB5">
      <w:pPr>
        <w:pStyle w:val="a3"/>
        <w:ind w:right="546" w:firstLine="566"/>
        <w:rPr>
          <w:sz w:val="26"/>
          <w:szCs w:val="26"/>
        </w:rPr>
      </w:pPr>
      <w:r w:rsidRPr="007B4F76">
        <w:rPr>
          <w:sz w:val="26"/>
          <w:szCs w:val="26"/>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w:t>
      </w:r>
      <w:r w:rsidRPr="007B4F76">
        <w:rPr>
          <w:spacing w:val="-22"/>
          <w:sz w:val="26"/>
          <w:szCs w:val="26"/>
        </w:rPr>
        <w:t xml:space="preserve"> </w:t>
      </w:r>
      <w:r w:rsidRPr="007B4F76">
        <w:rPr>
          <w:sz w:val="26"/>
          <w:szCs w:val="26"/>
        </w:rPr>
        <w:t>достоинства,</w:t>
      </w:r>
      <w:r w:rsidRPr="007B4F76">
        <w:rPr>
          <w:spacing w:val="-20"/>
          <w:sz w:val="26"/>
          <w:szCs w:val="26"/>
        </w:rPr>
        <w:t xml:space="preserve"> </w:t>
      </w:r>
      <w:r w:rsidRPr="007B4F76">
        <w:rPr>
          <w:sz w:val="26"/>
          <w:szCs w:val="26"/>
        </w:rPr>
        <w:t>а</w:t>
      </w:r>
      <w:r w:rsidRPr="007B4F76">
        <w:rPr>
          <w:spacing w:val="-20"/>
          <w:sz w:val="26"/>
          <w:szCs w:val="26"/>
        </w:rPr>
        <w:t xml:space="preserve"> </w:t>
      </w:r>
      <w:r w:rsidRPr="007B4F76">
        <w:rPr>
          <w:sz w:val="26"/>
          <w:szCs w:val="26"/>
        </w:rPr>
        <w:t>обучающимся</w:t>
      </w:r>
      <w:r w:rsidRPr="007B4F76">
        <w:rPr>
          <w:spacing w:val="-19"/>
          <w:sz w:val="26"/>
          <w:szCs w:val="26"/>
        </w:rPr>
        <w:t xml:space="preserve"> </w:t>
      </w:r>
      <w:r w:rsidRPr="007B4F76">
        <w:rPr>
          <w:sz w:val="26"/>
          <w:szCs w:val="26"/>
        </w:rPr>
        <w:t>предоставляет</w:t>
      </w:r>
      <w:r w:rsidRPr="007B4F76">
        <w:rPr>
          <w:spacing w:val="-20"/>
          <w:sz w:val="26"/>
          <w:szCs w:val="26"/>
        </w:rPr>
        <w:t xml:space="preserve"> </w:t>
      </w:r>
      <w:r w:rsidRPr="007B4F76">
        <w:rPr>
          <w:sz w:val="26"/>
          <w:szCs w:val="26"/>
        </w:rPr>
        <w:t>широкие</w:t>
      </w:r>
      <w:r w:rsidRPr="007B4F76">
        <w:rPr>
          <w:spacing w:val="-20"/>
          <w:sz w:val="26"/>
          <w:szCs w:val="26"/>
        </w:rPr>
        <w:t xml:space="preserve"> </w:t>
      </w:r>
      <w:r w:rsidRPr="007B4F76">
        <w:rPr>
          <w:sz w:val="26"/>
          <w:szCs w:val="26"/>
        </w:rPr>
        <w:t>возможности для</w:t>
      </w:r>
      <w:r w:rsidRPr="007B4F76">
        <w:rPr>
          <w:spacing w:val="-5"/>
          <w:sz w:val="26"/>
          <w:szCs w:val="26"/>
        </w:rPr>
        <w:t xml:space="preserve"> </w:t>
      </w:r>
      <w:r w:rsidRPr="007B4F76">
        <w:rPr>
          <w:sz w:val="26"/>
          <w:szCs w:val="26"/>
        </w:rPr>
        <w:t>самовыражения</w:t>
      </w:r>
      <w:r w:rsidRPr="007B4F76">
        <w:rPr>
          <w:spacing w:val="-4"/>
          <w:sz w:val="26"/>
          <w:szCs w:val="26"/>
        </w:rPr>
        <w:t xml:space="preserve"> </w:t>
      </w:r>
      <w:r w:rsidRPr="007B4F76">
        <w:rPr>
          <w:sz w:val="26"/>
          <w:szCs w:val="26"/>
        </w:rPr>
        <w:t>и</w:t>
      </w:r>
      <w:r w:rsidRPr="007B4F76">
        <w:rPr>
          <w:spacing w:val="-5"/>
          <w:sz w:val="26"/>
          <w:szCs w:val="26"/>
        </w:rPr>
        <w:t xml:space="preserve"> </w:t>
      </w:r>
      <w:r w:rsidRPr="007B4F76">
        <w:rPr>
          <w:sz w:val="26"/>
          <w:szCs w:val="26"/>
        </w:rPr>
        <w:t>самореализации.</w:t>
      </w:r>
      <w:r w:rsidRPr="007B4F76">
        <w:rPr>
          <w:spacing w:val="-5"/>
          <w:sz w:val="26"/>
          <w:szCs w:val="26"/>
        </w:rPr>
        <w:t xml:space="preserve"> </w:t>
      </w:r>
      <w:r w:rsidRPr="007B4F76">
        <w:rPr>
          <w:sz w:val="26"/>
          <w:szCs w:val="26"/>
        </w:rPr>
        <w:t>Это</w:t>
      </w:r>
      <w:r w:rsidRPr="007B4F76">
        <w:rPr>
          <w:spacing w:val="-4"/>
          <w:sz w:val="26"/>
          <w:szCs w:val="26"/>
        </w:rPr>
        <w:t xml:space="preserve"> </w:t>
      </w:r>
      <w:r w:rsidRPr="007B4F76">
        <w:rPr>
          <w:sz w:val="26"/>
          <w:szCs w:val="26"/>
        </w:rPr>
        <w:t>то,</w:t>
      </w:r>
      <w:r w:rsidRPr="007B4F76">
        <w:rPr>
          <w:spacing w:val="-6"/>
          <w:sz w:val="26"/>
          <w:szCs w:val="26"/>
        </w:rPr>
        <w:t xml:space="preserve"> </w:t>
      </w:r>
      <w:r w:rsidRPr="007B4F76">
        <w:rPr>
          <w:sz w:val="26"/>
          <w:szCs w:val="26"/>
        </w:rPr>
        <w:t>что</w:t>
      </w:r>
      <w:r w:rsidRPr="007B4F76">
        <w:rPr>
          <w:spacing w:val="-4"/>
          <w:sz w:val="26"/>
          <w:szCs w:val="26"/>
        </w:rPr>
        <w:t xml:space="preserve"> </w:t>
      </w:r>
      <w:r w:rsidRPr="007B4F76">
        <w:rPr>
          <w:sz w:val="26"/>
          <w:szCs w:val="26"/>
        </w:rPr>
        <w:t>готовит</w:t>
      </w:r>
      <w:r w:rsidRPr="007B4F76">
        <w:rPr>
          <w:spacing w:val="-5"/>
          <w:sz w:val="26"/>
          <w:szCs w:val="26"/>
        </w:rPr>
        <w:t xml:space="preserve"> </w:t>
      </w:r>
      <w:r w:rsidRPr="007B4F76">
        <w:rPr>
          <w:sz w:val="26"/>
          <w:szCs w:val="26"/>
        </w:rPr>
        <w:t>их</w:t>
      </w:r>
      <w:r w:rsidRPr="007B4F76">
        <w:rPr>
          <w:spacing w:val="-5"/>
          <w:sz w:val="26"/>
          <w:szCs w:val="26"/>
        </w:rPr>
        <w:t xml:space="preserve"> </w:t>
      </w:r>
      <w:r w:rsidRPr="007B4F76">
        <w:rPr>
          <w:sz w:val="26"/>
          <w:szCs w:val="26"/>
        </w:rPr>
        <w:t>к</w:t>
      </w:r>
      <w:r w:rsidRPr="007B4F76">
        <w:rPr>
          <w:spacing w:val="-4"/>
          <w:sz w:val="26"/>
          <w:szCs w:val="26"/>
        </w:rPr>
        <w:t xml:space="preserve"> </w:t>
      </w:r>
      <w:r w:rsidRPr="007B4F76">
        <w:rPr>
          <w:sz w:val="26"/>
          <w:szCs w:val="26"/>
        </w:rPr>
        <w:t>взрослой</w:t>
      </w:r>
      <w:r w:rsidRPr="007B4F76">
        <w:rPr>
          <w:spacing w:val="-4"/>
          <w:sz w:val="26"/>
          <w:szCs w:val="26"/>
        </w:rPr>
        <w:t xml:space="preserve"> </w:t>
      </w:r>
      <w:r w:rsidRPr="007B4F76">
        <w:rPr>
          <w:sz w:val="26"/>
          <w:szCs w:val="26"/>
        </w:rPr>
        <w:t>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w:t>
      </w:r>
      <w:r w:rsidRPr="007B4F76">
        <w:rPr>
          <w:spacing w:val="-6"/>
          <w:sz w:val="26"/>
          <w:szCs w:val="26"/>
        </w:rPr>
        <w:t xml:space="preserve"> </w:t>
      </w:r>
      <w:r w:rsidRPr="007B4F76">
        <w:rPr>
          <w:sz w:val="26"/>
          <w:szCs w:val="26"/>
        </w:rPr>
        <w:t>самоуправление.</w:t>
      </w:r>
    </w:p>
    <w:p w:rsidR="008A17F9" w:rsidRPr="007B4F76" w:rsidRDefault="008A17F9" w:rsidP="00953AB5">
      <w:pPr>
        <w:pStyle w:val="a3"/>
        <w:ind w:right="551" w:firstLine="566"/>
        <w:rPr>
          <w:sz w:val="26"/>
          <w:szCs w:val="26"/>
        </w:rPr>
      </w:pPr>
      <w:r w:rsidRPr="007B4F76">
        <w:rPr>
          <w:sz w:val="26"/>
          <w:szCs w:val="26"/>
        </w:rPr>
        <w:t>Детское самоуправление в образовательной организации осуществляется следующим образом.</w:t>
      </w:r>
    </w:p>
    <w:p w:rsidR="008A17F9" w:rsidRPr="007B4F76" w:rsidRDefault="008A17F9" w:rsidP="00953AB5">
      <w:pPr>
        <w:pStyle w:val="110"/>
        <w:rPr>
          <w:sz w:val="26"/>
          <w:szCs w:val="26"/>
        </w:rPr>
      </w:pPr>
      <w:r w:rsidRPr="007B4F76">
        <w:rPr>
          <w:sz w:val="26"/>
          <w:szCs w:val="26"/>
        </w:rPr>
        <w:t>На уровне образовательной организации:</w:t>
      </w:r>
    </w:p>
    <w:p w:rsidR="008A17F9" w:rsidRPr="007B4F76" w:rsidRDefault="008A17F9" w:rsidP="00953AB5">
      <w:pPr>
        <w:pStyle w:val="a5"/>
        <w:numPr>
          <w:ilvl w:val="0"/>
          <w:numId w:val="11"/>
        </w:numPr>
        <w:tabs>
          <w:tab w:val="left" w:pos="1535"/>
        </w:tabs>
        <w:ind w:right="549" w:firstLine="707"/>
        <w:rPr>
          <w:sz w:val="26"/>
          <w:szCs w:val="26"/>
        </w:rPr>
      </w:pPr>
      <w:r w:rsidRPr="007B4F76">
        <w:rPr>
          <w:sz w:val="26"/>
          <w:szCs w:val="26"/>
        </w:rP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w:t>
      </w:r>
      <w:r w:rsidRPr="007B4F76">
        <w:rPr>
          <w:spacing w:val="-4"/>
          <w:sz w:val="26"/>
          <w:szCs w:val="26"/>
        </w:rPr>
        <w:t xml:space="preserve"> </w:t>
      </w:r>
      <w:r w:rsidRPr="007B4F76">
        <w:rPr>
          <w:sz w:val="26"/>
          <w:szCs w:val="26"/>
        </w:rPr>
        <w:t>интересы;</w:t>
      </w:r>
    </w:p>
    <w:p w:rsidR="008A17F9" w:rsidRPr="007B4F76" w:rsidRDefault="008A17F9" w:rsidP="00953AB5">
      <w:pPr>
        <w:pStyle w:val="a5"/>
        <w:numPr>
          <w:ilvl w:val="0"/>
          <w:numId w:val="11"/>
        </w:numPr>
        <w:tabs>
          <w:tab w:val="left" w:pos="1535"/>
        </w:tabs>
        <w:ind w:right="545" w:firstLine="707"/>
        <w:rPr>
          <w:sz w:val="26"/>
          <w:szCs w:val="26"/>
        </w:rPr>
      </w:pPr>
      <w:r w:rsidRPr="007B4F76">
        <w:rPr>
          <w:sz w:val="26"/>
          <w:szCs w:val="26"/>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w:t>
      </w:r>
      <w:r w:rsidRPr="007B4F76">
        <w:rPr>
          <w:spacing w:val="-3"/>
          <w:sz w:val="26"/>
          <w:szCs w:val="26"/>
        </w:rPr>
        <w:t xml:space="preserve"> </w:t>
      </w:r>
      <w:r w:rsidRPr="007B4F76">
        <w:rPr>
          <w:sz w:val="26"/>
          <w:szCs w:val="26"/>
        </w:rPr>
        <w:t>коллективов;</w:t>
      </w:r>
    </w:p>
    <w:p w:rsidR="008A17F9" w:rsidRPr="007B4F76" w:rsidRDefault="008A17F9" w:rsidP="00953AB5">
      <w:pPr>
        <w:pStyle w:val="a5"/>
        <w:numPr>
          <w:ilvl w:val="0"/>
          <w:numId w:val="11"/>
        </w:numPr>
        <w:tabs>
          <w:tab w:val="left" w:pos="1535"/>
        </w:tabs>
        <w:ind w:right="547" w:firstLine="707"/>
        <w:rPr>
          <w:sz w:val="26"/>
          <w:szCs w:val="26"/>
        </w:rPr>
      </w:pPr>
      <w:r w:rsidRPr="007B4F76">
        <w:rPr>
          <w:sz w:val="26"/>
          <w:szCs w:val="26"/>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w:t>
      </w:r>
      <w:r w:rsidRPr="007B4F76">
        <w:rPr>
          <w:spacing w:val="-4"/>
          <w:sz w:val="26"/>
          <w:szCs w:val="26"/>
        </w:rPr>
        <w:t xml:space="preserve"> </w:t>
      </w:r>
      <w:r w:rsidRPr="007B4F76">
        <w:rPr>
          <w:sz w:val="26"/>
          <w:szCs w:val="26"/>
        </w:rPr>
        <w:t>п.);</w:t>
      </w:r>
    </w:p>
    <w:p w:rsidR="008A17F9" w:rsidRPr="007B4F76" w:rsidRDefault="008A17F9" w:rsidP="00953AB5">
      <w:pPr>
        <w:pStyle w:val="a5"/>
        <w:numPr>
          <w:ilvl w:val="0"/>
          <w:numId w:val="11"/>
        </w:numPr>
        <w:tabs>
          <w:tab w:val="left" w:pos="1535"/>
        </w:tabs>
        <w:ind w:right="552" w:firstLine="707"/>
        <w:rPr>
          <w:sz w:val="26"/>
          <w:szCs w:val="26"/>
        </w:rPr>
      </w:pPr>
      <w:r w:rsidRPr="007B4F76">
        <w:rPr>
          <w:sz w:val="26"/>
          <w:szCs w:val="26"/>
        </w:rPr>
        <w:t>через деятельность творческих советов, отвечающих за проведение тех или иных конкретных мероприятий, праздников, вечеров, акций и т.</w:t>
      </w:r>
      <w:r w:rsidRPr="007B4F76">
        <w:rPr>
          <w:spacing w:val="-16"/>
          <w:sz w:val="26"/>
          <w:szCs w:val="26"/>
        </w:rPr>
        <w:t xml:space="preserve"> </w:t>
      </w:r>
      <w:r w:rsidRPr="007B4F76">
        <w:rPr>
          <w:sz w:val="26"/>
          <w:szCs w:val="26"/>
        </w:rPr>
        <w:t>п.;</w:t>
      </w:r>
    </w:p>
    <w:p w:rsidR="008A17F9" w:rsidRPr="007B4F76" w:rsidRDefault="008A17F9" w:rsidP="00953AB5">
      <w:pPr>
        <w:pStyle w:val="a5"/>
        <w:numPr>
          <w:ilvl w:val="0"/>
          <w:numId w:val="11"/>
        </w:numPr>
        <w:tabs>
          <w:tab w:val="left" w:pos="1535"/>
        </w:tabs>
        <w:ind w:right="547" w:firstLine="707"/>
        <w:rPr>
          <w:sz w:val="26"/>
          <w:szCs w:val="26"/>
        </w:rPr>
      </w:pPr>
      <w:r w:rsidRPr="007B4F76">
        <w:rPr>
          <w:sz w:val="26"/>
          <w:szCs w:val="26"/>
        </w:rPr>
        <w:t>через деятельность созданной из наиболее авторитетных старшеклассников и курируемой педагогом-психологом группы по урегулированию конфликтных ситуаций в образовательной</w:t>
      </w:r>
      <w:r w:rsidRPr="007B4F76">
        <w:rPr>
          <w:spacing w:val="-11"/>
          <w:sz w:val="26"/>
          <w:szCs w:val="26"/>
        </w:rPr>
        <w:t xml:space="preserve"> </w:t>
      </w:r>
      <w:r w:rsidRPr="007B4F76">
        <w:rPr>
          <w:sz w:val="26"/>
          <w:szCs w:val="26"/>
        </w:rPr>
        <w:t>организации.</w:t>
      </w:r>
    </w:p>
    <w:p w:rsidR="008A17F9" w:rsidRPr="007B4F76" w:rsidRDefault="008A17F9" w:rsidP="00953AB5">
      <w:pPr>
        <w:pStyle w:val="110"/>
        <w:rPr>
          <w:sz w:val="26"/>
          <w:szCs w:val="26"/>
        </w:rPr>
      </w:pPr>
      <w:r w:rsidRPr="007B4F76">
        <w:rPr>
          <w:sz w:val="26"/>
          <w:szCs w:val="26"/>
        </w:rPr>
        <w:t>На уровне классов:</w:t>
      </w:r>
    </w:p>
    <w:p w:rsidR="008A17F9" w:rsidRPr="007B4F76" w:rsidRDefault="008A17F9" w:rsidP="00953AB5">
      <w:pPr>
        <w:pStyle w:val="a5"/>
        <w:numPr>
          <w:ilvl w:val="0"/>
          <w:numId w:val="11"/>
        </w:numPr>
        <w:tabs>
          <w:tab w:val="left" w:pos="1535"/>
        </w:tabs>
        <w:ind w:right="545" w:firstLine="707"/>
        <w:rPr>
          <w:sz w:val="26"/>
          <w:szCs w:val="26"/>
        </w:rPr>
      </w:pPr>
      <w:r w:rsidRPr="007B4F76">
        <w:rPr>
          <w:sz w:val="26"/>
          <w:szCs w:val="26"/>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w:t>
      </w:r>
      <w:r w:rsidRPr="007B4F76">
        <w:rPr>
          <w:spacing w:val="-9"/>
          <w:sz w:val="26"/>
          <w:szCs w:val="26"/>
        </w:rPr>
        <w:t xml:space="preserve"> </w:t>
      </w:r>
      <w:r w:rsidRPr="007B4F76">
        <w:rPr>
          <w:sz w:val="26"/>
          <w:szCs w:val="26"/>
        </w:rPr>
        <w:t>его</w:t>
      </w:r>
      <w:r w:rsidRPr="007B4F76">
        <w:rPr>
          <w:spacing w:val="-9"/>
          <w:sz w:val="26"/>
          <w:szCs w:val="26"/>
        </w:rPr>
        <w:t xml:space="preserve"> </w:t>
      </w:r>
      <w:r w:rsidRPr="007B4F76">
        <w:rPr>
          <w:sz w:val="26"/>
          <w:szCs w:val="26"/>
        </w:rPr>
        <w:t>работу</w:t>
      </w:r>
      <w:r w:rsidRPr="007B4F76">
        <w:rPr>
          <w:spacing w:val="-6"/>
          <w:sz w:val="26"/>
          <w:szCs w:val="26"/>
        </w:rPr>
        <w:t xml:space="preserve"> </w:t>
      </w:r>
      <w:r w:rsidRPr="007B4F76">
        <w:rPr>
          <w:sz w:val="26"/>
          <w:szCs w:val="26"/>
        </w:rPr>
        <w:t>с</w:t>
      </w:r>
      <w:r w:rsidRPr="007B4F76">
        <w:rPr>
          <w:spacing w:val="-10"/>
          <w:sz w:val="26"/>
          <w:szCs w:val="26"/>
        </w:rPr>
        <w:t xml:space="preserve"> </w:t>
      </w:r>
      <w:r w:rsidRPr="007B4F76">
        <w:rPr>
          <w:sz w:val="26"/>
          <w:szCs w:val="26"/>
        </w:rPr>
        <w:t>работой</w:t>
      </w:r>
      <w:r w:rsidRPr="007B4F76">
        <w:rPr>
          <w:spacing w:val="-7"/>
          <w:sz w:val="26"/>
          <w:szCs w:val="26"/>
        </w:rPr>
        <w:t xml:space="preserve"> </w:t>
      </w:r>
      <w:r w:rsidRPr="007B4F76">
        <w:rPr>
          <w:sz w:val="26"/>
          <w:szCs w:val="26"/>
        </w:rPr>
        <w:t>общешкольных</w:t>
      </w:r>
      <w:r w:rsidRPr="007B4F76">
        <w:rPr>
          <w:spacing w:val="-8"/>
          <w:sz w:val="26"/>
          <w:szCs w:val="26"/>
        </w:rPr>
        <w:t xml:space="preserve"> </w:t>
      </w:r>
      <w:r w:rsidRPr="007B4F76">
        <w:rPr>
          <w:sz w:val="26"/>
          <w:szCs w:val="26"/>
        </w:rPr>
        <w:t>органов</w:t>
      </w:r>
      <w:r w:rsidRPr="007B4F76">
        <w:rPr>
          <w:spacing w:val="-8"/>
          <w:sz w:val="26"/>
          <w:szCs w:val="26"/>
        </w:rPr>
        <w:t xml:space="preserve"> </w:t>
      </w:r>
      <w:r w:rsidRPr="007B4F76">
        <w:rPr>
          <w:sz w:val="26"/>
          <w:szCs w:val="26"/>
        </w:rPr>
        <w:t>самоуправления</w:t>
      </w:r>
      <w:r w:rsidRPr="007B4F76">
        <w:rPr>
          <w:spacing w:val="-7"/>
          <w:sz w:val="26"/>
          <w:szCs w:val="26"/>
        </w:rPr>
        <w:t xml:space="preserve"> </w:t>
      </w:r>
      <w:r w:rsidRPr="007B4F76">
        <w:rPr>
          <w:sz w:val="26"/>
          <w:szCs w:val="26"/>
        </w:rPr>
        <w:t>и классных руководителей;</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через деятельность выборных органов самоуправления,</w:t>
      </w:r>
      <w:r w:rsidRPr="007B4F76">
        <w:rPr>
          <w:spacing w:val="-43"/>
          <w:sz w:val="26"/>
          <w:szCs w:val="26"/>
        </w:rPr>
        <w:t xml:space="preserve"> </w:t>
      </w:r>
      <w:r w:rsidRPr="007B4F76">
        <w:rPr>
          <w:sz w:val="26"/>
          <w:szCs w:val="26"/>
        </w:rPr>
        <w:t>отвечающих за</w:t>
      </w:r>
      <w:r w:rsidRPr="007B4F76">
        <w:rPr>
          <w:spacing w:val="-14"/>
          <w:sz w:val="26"/>
          <w:szCs w:val="26"/>
        </w:rPr>
        <w:t xml:space="preserve"> </w:t>
      </w:r>
      <w:r w:rsidRPr="007B4F76">
        <w:rPr>
          <w:sz w:val="26"/>
          <w:szCs w:val="26"/>
        </w:rPr>
        <w:t>различные</w:t>
      </w:r>
      <w:r w:rsidRPr="007B4F76">
        <w:rPr>
          <w:spacing w:val="-13"/>
          <w:sz w:val="26"/>
          <w:szCs w:val="26"/>
        </w:rPr>
        <w:t xml:space="preserve"> </w:t>
      </w:r>
      <w:r w:rsidRPr="007B4F76">
        <w:rPr>
          <w:sz w:val="26"/>
          <w:szCs w:val="26"/>
        </w:rPr>
        <w:t>направления</w:t>
      </w:r>
      <w:r w:rsidRPr="007B4F76">
        <w:rPr>
          <w:spacing w:val="-14"/>
          <w:sz w:val="26"/>
          <w:szCs w:val="26"/>
        </w:rPr>
        <w:t xml:space="preserve"> </w:t>
      </w:r>
      <w:r w:rsidRPr="007B4F76">
        <w:rPr>
          <w:sz w:val="26"/>
          <w:szCs w:val="26"/>
        </w:rPr>
        <w:t>работы</w:t>
      </w:r>
      <w:r w:rsidRPr="007B4F76">
        <w:rPr>
          <w:spacing w:val="-13"/>
          <w:sz w:val="26"/>
          <w:szCs w:val="26"/>
        </w:rPr>
        <w:t xml:space="preserve"> </w:t>
      </w:r>
      <w:r w:rsidRPr="007B4F76">
        <w:rPr>
          <w:sz w:val="26"/>
          <w:szCs w:val="26"/>
        </w:rPr>
        <w:t>класса</w:t>
      </w:r>
      <w:r w:rsidRPr="007B4F76">
        <w:rPr>
          <w:spacing w:val="-16"/>
          <w:sz w:val="26"/>
          <w:szCs w:val="26"/>
        </w:rPr>
        <w:t xml:space="preserve"> </w:t>
      </w:r>
      <w:r w:rsidRPr="007B4F76">
        <w:rPr>
          <w:sz w:val="26"/>
          <w:szCs w:val="26"/>
        </w:rPr>
        <w:t>(например:</w:t>
      </w:r>
      <w:r w:rsidRPr="007B4F76">
        <w:rPr>
          <w:spacing w:val="-12"/>
          <w:sz w:val="26"/>
          <w:szCs w:val="26"/>
        </w:rPr>
        <w:t xml:space="preserve"> </w:t>
      </w:r>
      <w:r w:rsidRPr="007B4F76">
        <w:rPr>
          <w:sz w:val="26"/>
          <w:szCs w:val="26"/>
        </w:rPr>
        <w:t>штаб</w:t>
      </w:r>
      <w:r w:rsidRPr="007B4F76">
        <w:rPr>
          <w:spacing w:val="-12"/>
          <w:sz w:val="26"/>
          <w:szCs w:val="26"/>
        </w:rPr>
        <w:t xml:space="preserve"> </w:t>
      </w:r>
      <w:r w:rsidRPr="007B4F76">
        <w:rPr>
          <w:sz w:val="26"/>
          <w:szCs w:val="26"/>
        </w:rPr>
        <w:t>спортивных</w:t>
      </w:r>
      <w:r w:rsidRPr="007B4F76">
        <w:rPr>
          <w:spacing w:val="-13"/>
          <w:sz w:val="26"/>
          <w:szCs w:val="26"/>
        </w:rPr>
        <w:t xml:space="preserve"> </w:t>
      </w:r>
      <w:r w:rsidRPr="007B4F76">
        <w:rPr>
          <w:sz w:val="26"/>
          <w:szCs w:val="26"/>
        </w:rPr>
        <w:t>дел,</w:t>
      </w:r>
      <w:r w:rsidRPr="007B4F76">
        <w:rPr>
          <w:spacing w:val="-15"/>
          <w:sz w:val="26"/>
          <w:szCs w:val="26"/>
        </w:rPr>
        <w:t xml:space="preserve"> </w:t>
      </w:r>
      <w:r w:rsidRPr="007B4F76">
        <w:rPr>
          <w:sz w:val="26"/>
          <w:szCs w:val="26"/>
        </w:rPr>
        <w:t>штаб творческих дел, штаб работы с обучающимися младших</w:t>
      </w:r>
      <w:r w:rsidRPr="007B4F76">
        <w:rPr>
          <w:spacing w:val="-6"/>
          <w:sz w:val="26"/>
          <w:szCs w:val="26"/>
        </w:rPr>
        <w:t xml:space="preserve"> </w:t>
      </w:r>
      <w:r w:rsidRPr="007B4F76">
        <w:rPr>
          <w:sz w:val="26"/>
          <w:szCs w:val="26"/>
        </w:rPr>
        <w:t>классов);</w:t>
      </w:r>
    </w:p>
    <w:p w:rsidR="008A17F9" w:rsidRPr="007B4F76" w:rsidRDefault="008A17F9" w:rsidP="00953AB5">
      <w:pPr>
        <w:pStyle w:val="a5"/>
        <w:numPr>
          <w:ilvl w:val="0"/>
          <w:numId w:val="11"/>
        </w:numPr>
        <w:tabs>
          <w:tab w:val="left" w:pos="1535"/>
        </w:tabs>
        <w:ind w:right="553" w:firstLine="707"/>
        <w:rPr>
          <w:sz w:val="26"/>
          <w:szCs w:val="26"/>
        </w:rPr>
      </w:pPr>
      <w:r w:rsidRPr="007B4F76">
        <w:rPr>
          <w:sz w:val="26"/>
          <w:szCs w:val="26"/>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w:t>
      </w:r>
      <w:r w:rsidRPr="007B4F76">
        <w:rPr>
          <w:spacing w:val="-13"/>
          <w:sz w:val="26"/>
          <w:szCs w:val="26"/>
        </w:rPr>
        <w:t xml:space="preserve"> </w:t>
      </w:r>
      <w:r w:rsidRPr="007B4F76">
        <w:rPr>
          <w:sz w:val="26"/>
          <w:szCs w:val="26"/>
        </w:rPr>
        <w:t>должностей.</w:t>
      </w:r>
    </w:p>
    <w:p w:rsidR="008A17F9" w:rsidRPr="007B4F76" w:rsidRDefault="008A17F9" w:rsidP="00953AB5">
      <w:pPr>
        <w:pStyle w:val="110"/>
        <w:rPr>
          <w:sz w:val="26"/>
          <w:szCs w:val="26"/>
        </w:rPr>
      </w:pPr>
      <w:r w:rsidRPr="007B4F76">
        <w:rPr>
          <w:sz w:val="26"/>
          <w:szCs w:val="26"/>
        </w:rPr>
        <w:t>На индивидуальном уровне:</w:t>
      </w:r>
    </w:p>
    <w:p w:rsidR="008A17F9" w:rsidRPr="007B4F76" w:rsidRDefault="008A17F9" w:rsidP="00953AB5">
      <w:pPr>
        <w:pStyle w:val="a5"/>
        <w:numPr>
          <w:ilvl w:val="0"/>
          <w:numId w:val="11"/>
        </w:numPr>
        <w:tabs>
          <w:tab w:val="left" w:pos="1535"/>
        </w:tabs>
        <w:ind w:right="550" w:firstLine="707"/>
        <w:rPr>
          <w:sz w:val="26"/>
          <w:szCs w:val="26"/>
        </w:rPr>
      </w:pPr>
      <w:r w:rsidRPr="007B4F76">
        <w:rPr>
          <w:sz w:val="26"/>
          <w:szCs w:val="26"/>
        </w:rPr>
        <w:t xml:space="preserve">через вовлечение обучающихся в планирование, организацию, </w:t>
      </w:r>
      <w:r w:rsidRPr="007B4F76">
        <w:rPr>
          <w:sz w:val="26"/>
          <w:szCs w:val="26"/>
        </w:rPr>
        <w:lastRenderedPageBreak/>
        <w:t>проведение и анализ общешкольных и внутриклассных</w:t>
      </w:r>
      <w:r w:rsidRPr="007B4F76">
        <w:rPr>
          <w:spacing w:val="-4"/>
          <w:sz w:val="26"/>
          <w:szCs w:val="26"/>
        </w:rPr>
        <w:t xml:space="preserve"> </w:t>
      </w:r>
      <w:r w:rsidRPr="007B4F76">
        <w:rPr>
          <w:sz w:val="26"/>
          <w:szCs w:val="26"/>
        </w:rPr>
        <w:t>дел;</w:t>
      </w:r>
    </w:p>
    <w:p w:rsidR="008A17F9" w:rsidRPr="007B4F76" w:rsidRDefault="008A17F9" w:rsidP="00953AB5">
      <w:pPr>
        <w:pStyle w:val="a5"/>
        <w:numPr>
          <w:ilvl w:val="0"/>
          <w:numId w:val="11"/>
        </w:numPr>
        <w:tabs>
          <w:tab w:val="left" w:pos="1535"/>
        </w:tabs>
        <w:ind w:right="549" w:firstLine="707"/>
        <w:rPr>
          <w:sz w:val="26"/>
          <w:szCs w:val="26"/>
        </w:rPr>
      </w:pPr>
      <w:r w:rsidRPr="007B4F76">
        <w:rPr>
          <w:sz w:val="26"/>
          <w:szCs w:val="26"/>
        </w:rPr>
        <w:t>через реализацию обучающимися, взявшими на себя соответствующую роль, функций по контролю за порядком и чистотой в</w:t>
      </w:r>
      <w:r w:rsidRPr="007B4F76">
        <w:rPr>
          <w:spacing w:val="-34"/>
          <w:sz w:val="26"/>
          <w:szCs w:val="26"/>
        </w:rPr>
        <w:t xml:space="preserve"> </w:t>
      </w:r>
      <w:r w:rsidRPr="007B4F76">
        <w:rPr>
          <w:sz w:val="26"/>
          <w:szCs w:val="26"/>
        </w:rPr>
        <w:t>классе, уходом за классной комнатой, комнатными растениями и т.</w:t>
      </w:r>
      <w:r w:rsidRPr="007B4F76">
        <w:rPr>
          <w:spacing w:val="-13"/>
          <w:sz w:val="26"/>
          <w:szCs w:val="26"/>
        </w:rPr>
        <w:t xml:space="preserve"> </w:t>
      </w:r>
      <w:r w:rsidRPr="007B4F76">
        <w:rPr>
          <w:sz w:val="26"/>
          <w:szCs w:val="26"/>
        </w:rPr>
        <w:t>п.</w:t>
      </w:r>
    </w:p>
    <w:p w:rsidR="008A17F9" w:rsidRPr="007B4F76" w:rsidRDefault="008A17F9" w:rsidP="00953AB5">
      <w:pPr>
        <w:pStyle w:val="110"/>
        <w:rPr>
          <w:sz w:val="26"/>
          <w:szCs w:val="26"/>
        </w:rPr>
      </w:pPr>
      <w:r w:rsidRPr="007B4F76">
        <w:rPr>
          <w:sz w:val="26"/>
          <w:szCs w:val="26"/>
        </w:rPr>
        <w:t>Модуль «Детские общественные объединения»</w:t>
      </w:r>
    </w:p>
    <w:p w:rsidR="008A17F9" w:rsidRPr="007B4F76" w:rsidRDefault="008A17F9" w:rsidP="00953AB5">
      <w:pPr>
        <w:pStyle w:val="a3"/>
        <w:ind w:right="551" w:firstLine="0"/>
        <w:rPr>
          <w:sz w:val="26"/>
          <w:szCs w:val="26"/>
        </w:rPr>
      </w:pPr>
      <w:r w:rsidRPr="007B4F76">
        <w:rPr>
          <w:sz w:val="26"/>
          <w:szCs w:val="26"/>
        </w:rPr>
        <w:t>Действующее на базе образовательной организации детское общественное объединение – это добровольное самоуправляемое некоммерческое</w:t>
      </w:r>
      <w:r w:rsidRPr="008A17F9">
        <w:rPr>
          <w:sz w:val="26"/>
          <w:szCs w:val="26"/>
        </w:rPr>
        <w:t xml:space="preserve"> </w:t>
      </w:r>
      <w:r w:rsidRPr="007B4F76">
        <w:rPr>
          <w:sz w:val="26"/>
          <w:szCs w:val="26"/>
        </w:rPr>
        <w:t>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w:t>
      </w:r>
    </w:p>
    <w:p w:rsidR="008A17F9" w:rsidRPr="007B4F76" w:rsidRDefault="008A17F9" w:rsidP="00953AB5">
      <w:pPr>
        <w:pStyle w:val="a5"/>
        <w:numPr>
          <w:ilvl w:val="0"/>
          <w:numId w:val="11"/>
        </w:numPr>
        <w:tabs>
          <w:tab w:val="left" w:pos="1535"/>
        </w:tabs>
        <w:ind w:right="550" w:firstLine="707"/>
        <w:rPr>
          <w:sz w:val="26"/>
          <w:szCs w:val="26"/>
        </w:rPr>
      </w:pPr>
      <w:r w:rsidRPr="007B4F76">
        <w:rPr>
          <w:sz w:val="26"/>
          <w:szCs w:val="26"/>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w:t>
      </w:r>
      <w:r w:rsidRPr="007B4F76">
        <w:rPr>
          <w:spacing w:val="-20"/>
          <w:sz w:val="26"/>
          <w:szCs w:val="26"/>
        </w:rPr>
        <w:t xml:space="preserve"> </w:t>
      </w:r>
      <w:r w:rsidRPr="007B4F76">
        <w:rPr>
          <w:sz w:val="26"/>
          <w:szCs w:val="26"/>
        </w:rPr>
        <w:t>ротация</w:t>
      </w:r>
      <w:r w:rsidRPr="007B4F76">
        <w:rPr>
          <w:spacing w:val="-18"/>
          <w:sz w:val="26"/>
          <w:szCs w:val="26"/>
        </w:rPr>
        <w:t xml:space="preserve"> </w:t>
      </w:r>
      <w:r w:rsidRPr="007B4F76">
        <w:rPr>
          <w:sz w:val="26"/>
          <w:szCs w:val="26"/>
        </w:rPr>
        <w:t>состава</w:t>
      </w:r>
      <w:r w:rsidRPr="007B4F76">
        <w:rPr>
          <w:spacing w:val="-18"/>
          <w:sz w:val="26"/>
          <w:szCs w:val="26"/>
        </w:rPr>
        <w:t xml:space="preserve"> </w:t>
      </w:r>
      <w:r w:rsidRPr="007B4F76">
        <w:rPr>
          <w:sz w:val="26"/>
          <w:szCs w:val="26"/>
        </w:rPr>
        <w:t>выборных</w:t>
      </w:r>
      <w:r w:rsidRPr="007B4F76">
        <w:rPr>
          <w:spacing w:val="-20"/>
          <w:sz w:val="26"/>
          <w:szCs w:val="26"/>
        </w:rPr>
        <w:t xml:space="preserve"> </w:t>
      </w:r>
      <w:r w:rsidRPr="007B4F76">
        <w:rPr>
          <w:sz w:val="26"/>
          <w:szCs w:val="26"/>
        </w:rPr>
        <w:t>органов</w:t>
      </w:r>
      <w:r w:rsidRPr="007B4F76">
        <w:rPr>
          <w:spacing w:val="-21"/>
          <w:sz w:val="26"/>
          <w:szCs w:val="26"/>
        </w:rPr>
        <w:t xml:space="preserve"> </w:t>
      </w:r>
      <w:r w:rsidRPr="007B4F76">
        <w:rPr>
          <w:sz w:val="26"/>
          <w:szCs w:val="26"/>
        </w:rPr>
        <w:t>и</w:t>
      </w:r>
      <w:r w:rsidRPr="007B4F76">
        <w:rPr>
          <w:spacing w:val="-18"/>
          <w:sz w:val="26"/>
          <w:szCs w:val="26"/>
        </w:rPr>
        <w:t xml:space="preserve"> </w:t>
      </w:r>
      <w:r w:rsidRPr="007B4F76">
        <w:rPr>
          <w:sz w:val="26"/>
          <w:szCs w:val="26"/>
        </w:rPr>
        <w:t>т.</w:t>
      </w:r>
      <w:r w:rsidRPr="007B4F76">
        <w:rPr>
          <w:spacing w:val="-19"/>
          <w:sz w:val="26"/>
          <w:szCs w:val="26"/>
        </w:rPr>
        <w:t xml:space="preserve"> </w:t>
      </w:r>
      <w:r w:rsidRPr="007B4F76">
        <w:rPr>
          <w:sz w:val="26"/>
          <w:szCs w:val="26"/>
        </w:rPr>
        <w:t>п.),</w:t>
      </w:r>
      <w:r w:rsidRPr="007B4F76">
        <w:rPr>
          <w:spacing w:val="-22"/>
          <w:sz w:val="26"/>
          <w:szCs w:val="26"/>
        </w:rPr>
        <w:t xml:space="preserve"> </w:t>
      </w:r>
      <w:r w:rsidRPr="007B4F76">
        <w:rPr>
          <w:sz w:val="26"/>
          <w:szCs w:val="26"/>
        </w:rPr>
        <w:t>дающих</w:t>
      </w:r>
      <w:r w:rsidRPr="007B4F76">
        <w:rPr>
          <w:spacing w:val="-19"/>
          <w:sz w:val="26"/>
          <w:szCs w:val="26"/>
        </w:rPr>
        <w:t xml:space="preserve"> </w:t>
      </w:r>
      <w:r w:rsidRPr="007B4F76">
        <w:rPr>
          <w:sz w:val="26"/>
          <w:szCs w:val="26"/>
        </w:rPr>
        <w:t>обучающемуся возможность получить социально значимый опыт гражданского</w:t>
      </w:r>
      <w:r w:rsidRPr="007B4F76">
        <w:rPr>
          <w:spacing w:val="-13"/>
          <w:sz w:val="26"/>
          <w:szCs w:val="26"/>
        </w:rPr>
        <w:t xml:space="preserve"> </w:t>
      </w:r>
      <w:r w:rsidRPr="007B4F76">
        <w:rPr>
          <w:sz w:val="26"/>
          <w:szCs w:val="26"/>
        </w:rPr>
        <w:t>поведения;</w:t>
      </w:r>
    </w:p>
    <w:p w:rsidR="008A17F9" w:rsidRPr="007B4F76" w:rsidRDefault="008A17F9" w:rsidP="00953AB5">
      <w:pPr>
        <w:pStyle w:val="a5"/>
        <w:numPr>
          <w:ilvl w:val="0"/>
          <w:numId w:val="11"/>
        </w:numPr>
        <w:tabs>
          <w:tab w:val="left" w:pos="1535"/>
        </w:tabs>
        <w:ind w:right="547" w:firstLine="707"/>
        <w:rPr>
          <w:sz w:val="26"/>
          <w:szCs w:val="26"/>
        </w:rPr>
      </w:pPr>
      <w:r w:rsidRPr="007B4F76">
        <w:rPr>
          <w:sz w:val="26"/>
          <w:szCs w:val="26"/>
        </w:rPr>
        <w:t>организацию общественно полезных дел, дающих обучающимся возможность</w:t>
      </w:r>
      <w:r w:rsidRPr="007B4F76">
        <w:rPr>
          <w:spacing w:val="-15"/>
          <w:sz w:val="26"/>
          <w:szCs w:val="26"/>
        </w:rPr>
        <w:t xml:space="preserve"> </w:t>
      </w:r>
      <w:r w:rsidRPr="007B4F76">
        <w:rPr>
          <w:sz w:val="26"/>
          <w:szCs w:val="26"/>
        </w:rPr>
        <w:t>получить</w:t>
      </w:r>
      <w:r w:rsidRPr="007B4F76">
        <w:rPr>
          <w:spacing w:val="-12"/>
          <w:sz w:val="26"/>
          <w:szCs w:val="26"/>
        </w:rPr>
        <w:t xml:space="preserve"> </w:t>
      </w:r>
      <w:r w:rsidRPr="007B4F76">
        <w:rPr>
          <w:sz w:val="26"/>
          <w:szCs w:val="26"/>
        </w:rPr>
        <w:t>важный</w:t>
      </w:r>
      <w:r w:rsidRPr="007B4F76">
        <w:rPr>
          <w:spacing w:val="-14"/>
          <w:sz w:val="26"/>
          <w:szCs w:val="26"/>
        </w:rPr>
        <w:t xml:space="preserve"> </w:t>
      </w:r>
      <w:r w:rsidRPr="007B4F76">
        <w:rPr>
          <w:sz w:val="26"/>
          <w:szCs w:val="26"/>
        </w:rPr>
        <w:t>для</w:t>
      </w:r>
      <w:r w:rsidRPr="007B4F76">
        <w:rPr>
          <w:spacing w:val="-11"/>
          <w:sz w:val="26"/>
          <w:szCs w:val="26"/>
        </w:rPr>
        <w:t xml:space="preserve"> </w:t>
      </w:r>
      <w:r w:rsidRPr="007B4F76">
        <w:rPr>
          <w:sz w:val="26"/>
          <w:szCs w:val="26"/>
        </w:rPr>
        <w:t>их</w:t>
      </w:r>
      <w:r w:rsidRPr="007B4F76">
        <w:rPr>
          <w:spacing w:val="-11"/>
          <w:sz w:val="26"/>
          <w:szCs w:val="26"/>
        </w:rPr>
        <w:t xml:space="preserve"> </w:t>
      </w:r>
      <w:r w:rsidRPr="007B4F76">
        <w:rPr>
          <w:sz w:val="26"/>
          <w:szCs w:val="26"/>
        </w:rPr>
        <w:t>личностного</w:t>
      </w:r>
      <w:r w:rsidRPr="007B4F76">
        <w:rPr>
          <w:spacing w:val="-12"/>
          <w:sz w:val="26"/>
          <w:szCs w:val="26"/>
        </w:rPr>
        <w:t xml:space="preserve"> </w:t>
      </w:r>
      <w:r w:rsidRPr="007B4F76">
        <w:rPr>
          <w:sz w:val="26"/>
          <w:szCs w:val="26"/>
        </w:rPr>
        <w:t>развития</w:t>
      </w:r>
      <w:r w:rsidRPr="007B4F76">
        <w:rPr>
          <w:spacing w:val="-11"/>
          <w:sz w:val="26"/>
          <w:szCs w:val="26"/>
        </w:rPr>
        <w:t xml:space="preserve"> </w:t>
      </w:r>
      <w:r w:rsidRPr="007B4F76">
        <w:rPr>
          <w:sz w:val="26"/>
          <w:szCs w:val="26"/>
        </w:rPr>
        <w:t>опыт</w:t>
      </w:r>
      <w:r w:rsidRPr="007B4F76">
        <w:rPr>
          <w:spacing w:val="-15"/>
          <w:sz w:val="26"/>
          <w:szCs w:val="26"/>
        </w:rPr>
        <w:t xml:space="preserve"> </w:t>
      </w:r>
      <w:r w:rsidRPr="007B4F76">
        <w:rPr>
          <w:sz w:val="26"/>
          <w:szCs w:val="26"/>
        </w:rPr>
        <w:t>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w:t>
      </w:r>
      <w:r w:rsidRPr="007B4F76">
        <w:rPr>
          <w:spacing w:val="-8"/>
          <w:sz w:val="26"/>
          <w:szCs w:val="26"/>
        </w:rPr>
        <w:t xml:space="preserve"> </w:t>
      </w:r>
      <w:r w:rsidRPr="007B4F76">
        <w:rPr>
          <w:sz w:val="26"/>
          <w:szCs w:val="26"/>
        </w:rPr>
        <w:t>др.;</w:t>
      </w:r>
    </w:p>
    <w:p w:rsidR="008A17F9" w:rsidRPr="007B4F76" w:rsidRDefault="008A17F9" w:rsidP="00953AB5">
      <w:pPr>
        <w:pStyle w:val="a5"/>
        <w:numPr>
          <w:ilvl w:val="0"/>
          <w:numId w:val="11"/>
        </w:numPr>
        <w:tabs>
          <w:tab w:val="left" w:pos="1535"/>
        </w:tabs>
        <w:ind w:right="547" w:firstLine="707"/>
        <w:rPr>
          <w:sz w:val="26"/>
          <w:szCs w:val="26"/>
        </w:rPr>
      </w:pPr>
      <w:r w:rsidRPr="007B4F76">
        <w:rPr>
          <w:sz w:val="26"/>
          <w:szCs w:val="26"/>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8A17F9" w:rsidRPr="007B4F76" w:rsidRDefault="008A17F9" w:rsidP="00953AB5">
      <w:pPr>
        <w:pStyle w:val="a5"/>
        <w:numPr>
          <w:ilvl w:val="0"/>
          <w:numId w:val="11"/>
        </w:numPr>
        <w:tabs>
          <w:tab w:val="left" w:pos="1535"/>
        </w:tabs>
        <w:ind w:right="547" w:firstLine="707"/>
        <w:rPr>
          <w:sz w:val="26"/>
          <w:szCs w:val="26"/>
        </w:rPr>
      </w:pPr>
      <w:r w:rsidRPr="007B4F76">
        <w:rPr>
          <w:sz w:val="26"/>
          <w:szCs w:val="26"/>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w:t>
      </w:r>
      <w:r w:rsidRPr="007B4F76">
        <w:rPr>
          <w:spacing w:val="-1"/>
          <w:sz w:val="26"/>
          <w:szCs w:val="26"/>
        </w:rPr>
        <w:t xml:space="preserve"> </w:t>
      </w:r>
      <w:r w:rsidRPr="007B4F76">
        <w:rPr>
          <w:sz w:val="26"/>
          <w:szCs w:val="26"/>
        </w:rPr>
        <w:t>событий;</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лагерные сборы детского объединения, проводимые в каникулярное время</w:t>
      </w:r>
      <w:r w:rsidRPr="007B4F76">
        <w:rPr>
          <w:spacing w:val="-22"/>
          <w:sz w:val="26"/>
          <w:szCs w:val="26"/>
        </w:rPr>
        <w:t xml:space="preserve"> </w:t>
      </w:r>
      <w:r w:rsidRPr="007B4F76">
        <w:rPr>
          <w:sz w:val="26"/>
          <w:szCs w:val="26"/>
        </w:rPr>
        <w:t>на</w:t>
      </w:r>
      <w:r w:rsidRPr="007B4F76">
        <w:rPr>
          <w:spacing w:val="-21"/>
          <w:sz w:val="26"/>
          <w:szCs w:val="26"/>
        </w:rPr>
        <w:t xml:space="preserve"> </w:t>
      </w:r>
      <w:r w:rsidRPr="007B4F76">
        <w:rPr>
          <w:sz w:val="26"/>
          <w:szCs w:val="26"/>
        </w:rPr>
        <w:t>базе</w:t>
      </w:r>
      <w:r w:rsidRPr="007B4F76">
        <w:rPr>
          <w:spacing w:val="-21"/>
          <w:sz w:val="26"/>
          <w:szCs w:val="26"/>
        </w:rPr>
        <w:t xml:space="preserve"> </w:t>
      </w:r>
      <w:r w:rsidRPr="007B4F76">
        <w:rPr>
          <w:sz w:val="26"/>
          <w:szCs w:val="26"/>
        </w:rPr>
        <w:t>загородного</w:t>
      </w:r>
      <w:r w:rsidRPr="007B4F76">
        <w:rPr>
          <w:spacing w:val="-19"/>
          <w:sz w:val="26"/>
          <w:szCs w:val="26"/>
        </w:rPr>
        <w:t xml:space="preserve"> </w:t>
      </w:r>
      <w:r w:rsidRPr="007B4F76">
        <w:rPr>
          <w:sz w:val="26"/>
          <w:szCs w:val="26"/>
        </w:rPr>
        <w:t>лагеря.</w:t>
      </w:r>
      <w:r w:rsidRPr="007B4F76">
        <w:rPr>
          <w:spacing w:val="-21"/>
          <w:sz w:val="26"/>
          <w:szCs w:val="26"/>
        </w:rPr>
        <w:t xml:space="preserve"> </w:t>
      </w:r>
      <w:r w:rsidRPr="007B4F76">
        <w:rPr>
          <w:sz w:val="26"/>
          <w:szCs w:val="26"/>
        </w:rPr>
        <w:t>Здесь</w:t>
      </w:r>
      <w:r w:rsidRPr="007B4F76">
        <w:rPr>
          <w:spacing w:val="-21"/>
          <w:sz w:val="26"/>
          <w:szCs w:val="26"/>
        </w:rPr>
        <w:t xml:space="preserve"> </w:t>
      </w:r>
      <w:r w:rsidRPr="007B4F76">
        <w:rPr>
          <w:sz w:val="26"/>
          <w:szCs w:val="26"/>
        </w:rPr>
        <w:t>в</w:t>
      </w:r>
      <w:r w:rsidRPr="007B4F76">
        <w:rPr>
          <w:spacing w:val="-20"/>
          <w:sz w:val="26"/>
          <w:szCs w:val="26"/>
        </w:rPr>
        <w:t xml:space="preserve"> </w:t>
      </w:r>
      <w:r w:rsidRPr="007B4F76">
        <w:rPr>
          <w:sz w:val="26"/>
          <w:szCs w:val="26"/>
        </w:rPr>
        <w:t>процессе</w:t>
      </w:r>
      <w:r w:rsidRPr="007B4F76">
        <w:rPr>
          <w:spacing w:val="-20"/>
          <w:sz w:val="26"/>
          <w:szCs w:val="26"/>
        </w:rPr>
        <w:t xml:space="preserve"> </w:t>
      </w:r>
      <w:r w:rsidRPr="007B4F76">
        <w:rPr>
          <w:sz w:val="26"/>
          <w:szCs w:val="26"/>
        </w:rPr>
        <w:t>круглосуточного</w:t>
      </w:r>
      <w:r w:rsidRPr="007B4F76">
        <w:rPr>
          <w:spacing w:val="-20"/>
          <w:sz w:val="26"/>
          <w:szCs w:val="26"/>
        </w:rPr>
        <w:t xml:space="preserve"> </w:t>
      </w:r>
      <w:r w:rsidRPr="007B4F76">
        <w:rPr>
          <w:sz w:val="26"/>
          <w:szCs w:val="26"/>
        </w:rPr>
        <w:t>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w:t>
      </w:r>
      <w:r w:rsidRPr="007B4F76">
        <w:rPr>
          <w:spacing w:val="-16"/>
          <w:sz w:val="26"/>
          <w:szCs w:val="26"/>
        </w:rPr>
        <w:t xml:space="preserve"> </w:t>
      </w:r>
      <w:r w:rsidRPr="007B4F76">
        <w:rPr>
          <w:sz w:val="26"/>
          <w:szCs w:val="26"/>
        </w:rPr>
        <w:t>дел;</w:t>
      </w:r>
    </w:p>
    <w:p w:rsidR="008A17F9" w:rsidRPr="007B4F76" w:rsidRDefault="008A17F9" w:rsidP="00953AB5">
      <w:pPr>
        <w:pStyle w:val="a3"/>
        <w:ind w:right="550" w:firstLine="0"/>
        <w:rPr>
          <w:sz w:val="26"/>
          <w:szCs w:val="26"/>
        </w:rPr>
      </w:pPr>
      <w:r w:rsidRPr="007B4F76">
        <w:rPr>
          <w:sz w:val="26"/>
          <w:szCs w:val="26"/>
        </w:rPr>
        <w:t>рекрутинговые мероприятия в начальной школе, реализующие</w:t>
      </w:r>
      <w:r w:rsidRPr="007B4F76">
        <w:rPr>
          <w:spacing w:val="-24"/>
          <w:sz w:val="26"/>
          <w:szCs w:val="26"/>
        </w:rPr>
        <w:t xml:space="preserve"> </w:t>
      </w:r>
      <w:r w:rsidRPr="007B4F76">
        <w:rPr>
          <w:sz w:val="26"/>
          <w:szCs w:val="26"/>
        </w:rPr>
        <w:t>идею</w:t>
      </w:r>
      <w:r w:rsidRPr="008A17F9">
        <w:rPr>
          <w:sz w:val="26"/>
          <w:szCs w:val="26"/>
        </w:rPr>
        <w:t xml:space="preserve"> </w:t>
      </w:r>
      <w:r w:rsidRPr="007B4F76">
        <w:rPr>
          <w:sz w:val="26"/>
          <w:szCs w:val="26"/>
        </w:rPr>
        <w:t>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8A17F9" w:rsidRPr="007B4F76" w:rsidRDefault="008A17F9" w:rsidP="00953AB5">
      <w:pPr>
        <w:pStyle w:val="a5"/>
        <w:numPr>
          <w:ilvl w:val="0"/>
          <w:numId w:val="11"/>
        </w:numPr>
        <w:tabs>
          <w:tab w:val="left" w:pos="1535"/>
        </w:tabs>
        <w:ind w:right="544" w:firstLine="707"/>
        <w:rPr>
          <w:sz w:val="26"/>
          <w:szCs w:val="26"/>
        </w:rPr>
      </w:pPr>
      <w:r w:rsidRPr="007B4F76">
        <w:rPr>
          <w:sz w:val="26"/>
          <w:szCs w:val="26"/>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w:t>
      </w:r>
      <w:r w:rsidRPr="007B4F76">
        <w:rPr>
          <w:spacing w:val="-12"/>
          <w:sz w:val="26"/>
          <w:szCs w:val="26"/>
        </w:rPr>
        <w:t xml:space="preserve"> </w:t>
      </w:r>
      <w:r w:rsidRPr="007B4F76">
        <w:rPr>
          <w:sz w:val="26"/>
          <w:szCs w:val="26"/>
        </w:rPr>
        <w:t>посредством</w:t>
      </w:r>
      <w:r w:rsidRPr="007B4F76">
        <w:rPr>
          <w:spacing w:val="-12"/>
          <w:sz w:val="26"/>
          <w:szCs w:val="26"/>
        </w:rPr>
        <w:t xml:space="preserve"> </w:t>
      </w:r>
      <w:r w:rsidRPr="007B4F76">
        <w:rPr>
          <w:sz w:val="26"/>
          <w:szCs w:val="26"/>
        </w:rPr>
        <w:t>введения</w:t>
      </w:r>
      <w:r w:rsidRPr="007B4F76">
        <w:rPr>
          <w:spacing w:val="-12"/>
          <w:sz w:val="26"/>
          <w:szCs w:val="26"/>
        </w:rPr>
        <w:t xml:space="preserve"> </w:t>
      </w:r>
      <w:r w:rsidRPr="007B4F76">
        <w:rPr>
          <w:sz w:val="26"/>
          <w:szCs w:val="26"/>
        </w:rPr>
        <w:t>особой</w:t>
      </w:r>
      <w:r w:rsidRPr="007B4F76">
        <w:rPr>
          <w:spacing w:val="-12"/>
          <w:sz w:val="26"/>
          <w:szCs w:val="26"/>
        </w:rPr>
        <w:t xml:space="preserve"> </w:t>
      </w:r>
      <w:r w:rsidRPr="007B4F76">
        <w:rPr>
          <w:sz w:val="26"/>
          <w:szCs w:val="26"/>
        </w:rPr>
        <w:t>символики</w:t>
      </w:r>
      <w:r w:rsidRPr="007B4F76">
        <w:rPr>
          <w:spacing w:val="-12"/>
          <w:sz w:val="26"/>
          <w:szCs w:val="26"/>
        </w:rPr>
        <w:t xml:space="preserve"> </w:t>
      </w:r>
      <w:r w:rsidRPr="007B4F76">
        <w:rPr>
          <w:sz w:val="26"/>
          <w:szCs w:val="26"/>
        </w:rPr>
        <w:t>объединения,</w:t>
      </w:r>
      <w:r w:rsidRPr="007B4F76">
        <w:rPr>
          <w:spacing w:val="-12"/>
          <w:sz w:val="26"/>
          <w:szCs w:val="26"/>
        </w:rPr>
        <w:t xml:space="preserve"> </w:t>
      </w:r>
      <w:r w:rsidRPr="007B4F76">
        <w:rPr>
          <w:sz w:val="26"/>
          <w:szCs w:val="26"/>
        </w:rPr>
        <w:t xml:space="preserve">проведения ежегодной церемонии </w:t>
      </w:r>
      <w:r w:rsidRPr="007B4F76">
        <w:rPr>
          <w:sz w:val="26"/>
          <w:szCs w:val="26"/>
        </w:rPr>
        <w:lastRenderedPageBreak/>
        <w:t>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w:t>
      </w:r>
      <w:r w:rsidRPr="007B4F76">
        <w:rPr>
          <w:spacing w:val="-10"/>
          <w:sz w:val="26"/>
          <w:szCs w:val="26"/>
        </w:rPr>
        <w:t xml:space="preserve"> </w:t>
      </w:r>
      <w:r w:rsidRPr="007B4F76">
        <w:rPr>
          <w:sz w:val="26"/>
          <w:szCs w:val="26"/>
        </w:rPr>
        <w:t>дел);</w:t>
      </w:r>
    </w:p>
    <w:p w:rsidR="008A17F9" w:rsidRPr="007B4F76" w:rsidRDefault="008A17F9" w:rsidP="00953AB5">
      <w:pPr>
        <w:pStyle w:val="a5"/>
        <w:numPr>
          <w:ilvl w:val="0"/>
          <w:numId w:val="11"/>
        </w:numPr>
        <w:tabs>
          <w:tab w:val="left" w:pos="1535"/>
        </w:tabs>
        <w:ind w:right="544" w:firstLine="707"/>
        <w:rPr>
          <w:sz w:val="26"/>
          <w:szCs w:val="26"/>
        </w:rPr>
      </w:pPr>
      <w:r w:rsidRPr="007B4F76">
        <w:rPr>
          <w:sz w:val="26"/>
          <w:szCs w:val="26"/>
        </w:rP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w:t>
      </w:r>
      <w:r w:rsidRPr="007B4F76">
        <w:rPr>
          <w:spacing w:val="-5"/>
          <w:sz w:val="26"/>
          <w:szCs w:val="26"/>
        </w:rPr>
        <w:t xml:space="preserve"> </w:t>
      </w:r>
      <w:r w:rsidRPr="007B4F76">
        <w:rPr>
          <w:sz w:val="26"/>
          <w:szCs w:val="26"/>
        </w:rPr>
        <w:t>обучающихся.</w:t>
      </w:r>
    </w:p>
    <w:p w:rsidR="008A17F9" w:rsidRPr="007B4F76" w:rsidRDefault="008A17F9" w:rsidP="00953AB5">
      <w:pPr>
        <w:pStyle w:val="110"/>
        <w:rPr>
          <w:sz w:val="26"/>
          <w:szCs w:val="26"/>
        </w:rPr>
      </w:pPr>
      <w:r w:rsidRPr="007B4F76">
        <w:rPr>
          <w:sz w:val="26"/>
          <w:szCs w:val="26"/>
        </w:rPr>
        <w:t>Модуль «Экскурсии, экспедиции, походы»</w:t>
      </w:r>
    </w:p>
    <w:p w:rsidR="008A17F9" w:rsidRPr="007B4F76" w:rsidRDefault="008A17F9" w:rsidP="00953AB5">
      <w:pPr>
        <w:pStyle w:val="a3"/>
        <w:ind w:right="544" w:firstLine="566"/>
        <w:rPr>
          <w:sz w:val="26"/>
          <w:szCs w:val="26"/>
        </w:rPr>
      </w:pPr>
      <w:r w:rsidRPr="007B4F76">
        <w:rPr>
          <w:sz w:val="26"/>
          <w:szCs w:val="26"/>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A17F9" w:rsidRPr="007B4F76" w:rsidRDefault="008A17F9" w:rsidP="00953AB5">
      <w:pPr>
        <w:pStyle w:val="a5"/>
        <w:numPr>
          <w:ilvl w:val="0"/>
          <w:numId w:val="11"/>
        </w:numPr>
        <w:tabs>
          <w:tab w:val="left" w:pos="1535"/>
        </w:tabs>
        <w:ind w:right="551" w:firstLine="707"/>
        <w:rPr>
          <w:sz w:val="26"/>
          <w:szCs w:val="26"/>
        </w:rPr>
      </w:pPr>
      <w:r w:rsidRPr="007B4F76">
        <w:rPr>
          <w:sz w:val="26"/>
          <w:szCs w:val="26"/>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w:t>
      </w:r>
      <w:r w:rsidRPr="007B4F76">
        <w:rPr>
          <w:spacing w:val="-18"/>
          <w:sz w:val="26"/>
          <w:szCs w:val="26"/>
        </w:rPr>
        <w:t xml:space="preserve"> </w:t>
      </w:r>
      <w:r w:rsidRPr="007B4F76">
        <w:rPr>
          <w:sz w:val="26"/>
          <w:szCs w:val="26"/>
        </w:rPr>
        <w:t>оформителей);</w:t>
      </w:r>
    </w:p>
    <w:p w:rsidR="008A17F9" w:rsidRPr="007B4F76" w:rsidRDefault="008A17F9" w:rsidP="00953AB5">
      <w:pPr>
        <w:pStyle w:val="a3"/>
        <w:ind w:left="0" w:firstLine="0"/>
        <w:rPr>
          <w:sz w:val="26"/>
          <w:szCs w:val="26"/>
        </w:rPr>
      </w:pPr>
      <w:r w:rsidRPr="007B4F76">
        <w:rPr>
          <w:sz w:val="26"/>
          <w:szCs w:val="26"/>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русских писателей, произошедших исторических событий, имеющихся природных и</w:t>
      </w:r>
      <w:r w:rsidRPr="007B4F76">
        <w:rPr>
          <w:spacing w:val="28"/>
          <w:sz w:val="26"/>
          <w:szCs w:val="26"/>
        </w:rPr>
        <w:t xml:space="preserve"> </w:t>
      </w:r>
      <w:r w:rsidRPr="007B4F76">
        <w:rPr>
          <w:sz w:val="26"/>
          <w:szCs w:val="26"/>
        </w:rPr>
        <w:t>историко-культурных</w:t>
      </w:r>
      <w:r w:rsidRPr="008A17F9">
        <w:rPr>
          <w:sz w:val="26"/>
          <w:szCs w:val="26"/>
        </w:rPr>
        <w:t xml:space="preserve"> </w:t>
      </w:r>
      <w:r w:rsidRPr="007B4F76">
        <w:rPr>
          <w:sz w:val="26"/>
          <w:szCs w:val="26"/>
        </w:rPr>
        <w:t>ландшафтов, флоры и фауны;</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w:t>
      </w:r>
      <w:r w:rsidRPr="007B4F76">
        <w:rPr>
          <w:spacing w:val="-2"/>
          <w:sz w:val="26"/>
          <w:szCs w:val="26"/>
        </w:rPr>
        <w:t xml:space="preserve"> </w:t>
      </w:r>
      <w:r w:rsidRPr="007B4F76">
        <w:rPr>
          <w:sz w:val="26"/>
          <w:szCs w:val="26"/>
        </w:rPr>
        <w:t>воинов;</w:t>
      </w:r>
    </w:p>
    <w:p w:rsidR="008A17F9" w:rsidRPr="007B4F76" w:rsidRDefault="008A17F9" w:rsidP="00953AB5">
      <w:pPr>
        <w:pStyle w:val="a5"/>
        <w:numPr>
          <w:ilvl w:val="0"/>
          <w:numId w:val="11"/>
        </w:numPr>
        <w:tabs>
          <w:tab w:val="left" w:pos="1535"/>
        </w:tabs>
        <w:ind w:right="545" w:firstLine="707"/>
        <w:rPr>
          <w:sz w:val="26"/>
          <w:szCs w:val="26"/>
        </w:rPr>
      </w:pPr>
      <w:r w:rsidRPr="007B4F76">
        <w:rPr>
          <w:sz w:val="26"/>
          <w:szCs w:val="26"/>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w:t>
      </w:r>
      <w:r w:rsidRPr="007B4F76">
        <w:rPr>
          <w:spacing w:val="-22"/>
          <w:sz w:val="26"/>
          <w:szCs w:val="26"/>
        </w:rPr>
        <w:t xml:space="preserve"> </w:t>
      </w:r>
      <w:r w:rsidRPr="007B4F76">
        <w:rPr>
          <w:sz w:val="26"/>
          <w:szCs w:val="26"/>
        </w:rPr>
        <w:t>(разработка</w:t>
      </w:r>
      <w:r w:rsidRPr="007B4F76">
        <w:rPr>
          <w:spacing w:val="-21"/>
          <w:sz w:val="26"/>
          <w:szCs w:val="26"/>
        </w:rPr>
        <w:t xml:space="preserve"> </w:t>
      </w:r>
      <w:r w:rsidRPr="007B4F76">
        <w:rPr>
          <w:sz w:val="26"/>
          <w:szCs w:val="26"/>
        </w:rPr>
        <w:t>маршрута,</w:t>
      </w:r>
      <w:r w:rsidRPr="007B4F76">
        <w:rPr>
          <w:spacing w:val="-22"/>
          <w:sz w:val="26"/>
          <w:szCs w:val="26"/>
        </w:rPr>
        <w:t xml:space="preserve"> </w:t>
      </w:r>
      <w:r w:rsidRPr="007B4F76">
        <w:rPr>
          <w:sz w:val="26"/>
          <w:szCs w:val="26"/>
        </w:rPr>
        <w:t>расчёт</w:t>
      </w:r>
      <w:r w:rsidRPr="007B4F76">
        <w:rPr>
          <w:spacing w:val="-20"/>
          <w:sz w:val="26"/>
          <w:szCs w:val="26"/>
        </w:rPr>
        <w:t xml:space="preserve"> </w:t>
      </w:r>
      <w:r w:rsidRPr="007B4F76">
        <w:rPr>
          <w:sz w:val="26"/>
          <w:szCs w:val="26"/>
        </w:rPr>
        <w:t>времени</w:t>
      </w:r>
      <w:r w:rsidRPr="007B4F76">
        <w:rPr>
          <w:spacing w:val="-23"/>
          <w:sz w:val="26"/>
          <w:szCs w:val="26"/>
        </w:rPr>
        <w:t xml:space="preserve"> </w:t>
      </w:r>
      <w:r w:rsidRPr="007B4F76">
        <w:rPr>
          <w:sz w:val="26"/>
          <w:szCs w:val="26"/>
        </w:rPr>
        <w:t>и</w:t>
      </w:r>
      <w:r w:rsidRPr="007B4F76">
        <w:rPr>
          <w:spacing w:val="-20"/>
          <w:sz w:val="26"/>
          <w:szCs w:val="26"/>
        </w:rPr>
        <w:t xml:space="preserve"> </w:t>
      </w:r>
      <w:r w:rsidRPr="007B4F76">
        <w:rPr>
          <w:sz w:val="26"/>
          <w:szCs w:val="26"/>
        </w:rPr>
        <w:t>мест</w:t>
      </w:r>
      <w:r w:rsidRPr="007B4F76">
        <w:rPr>
          <w:spacing w:val="-23"/>
          <w:sz w:val="26"/>
          <w:szCs w:val="26"/>
        </w:rPr>
        <w:t xml:space="preserve"> </w:t>
      </w:r>
      <w:r w:rsidRPr="007B4F76">
        <w:rPr>
          <w:sz w:val="26"/>
          <w:szCs w:val="26"/>
        </w:rPr>
        <w:t>возможных</w:t>
      </w:r>
      <w:r w:rsidRPr="007B4F76">
        <w:rPr>
          <w:spacing w:val="-20"/>
          <w:sz w:val="26"/>
          <w:szCs w:val="26"/>
        </w:rPr>
        <w:t xml:space="preserve"> </w:t>
      </w:r>
      <w:r w:rsidRPr="007B4F76">
        <w:rPr>
          <w:sz w:val="26"/>
          <w:szCs w:val="26"/>
        </w:rPr>
        <w:t>ночёвок и</w:t>
      </w:r>
      <w:r w:rsidRPr="007B4F76">
        <w:rPr>
          <w:spacing w:val="-14"/>
          <w:sz w:val="26"/>
          <w:szCs w:val="26"/>
        </w:rPr>
        <w:t xml:space="preserve"> </w:t>
      </w:r>
      <w:r w:rsidRPr="007B4F76">
        <w:rPr>
          <w:sz w:val="26"/>
          <w:szCs w:val="26"/>
        </w:rPr>
        <w:t>переходов),</w:t>
      </w:r>
      <w:r w:rsidRPr="007B4F76">
        <w:rPr>
          <w:spacing w:val="-15"/>
          <w:sz w:val="26"/>
          <w:szCs w:val="26"/>
        </w:rPr>
        <w:t xml:space="preserve"> </w:t>
      </w:r>
      <w:r w:rsidRPr="007B4F76">
        <w:rPr>
          <w:sz w:val="26"/>
          <w:szCs w:val="26"/>
        </w:rPr>
        <w:t>коллективной</w:t>
      </w:r>
      <w:r w:rsidRPr="007B4F76">
        <w:rPr>
          <w:spacing w:val="-14"/>
          <w:sz w:val="26"/>
          <w:szCs w:val="26"/>
        </w:rPr>
        <w:t xml:space="preserve"> </w:t>
      </w:r>
      <w:r w:rsidRPr="007B4F76">
        <w:rPr>
          <w:sz w:val="26"/>
          <w:szCs w:val="26"/>
        </w:rPr>
        <w:t>организации</w:t>
      </w:r>
      <w:r w:rsidRPr="007B4F76">
        <w:rPr>
          <w:spacing w:val="-14"/>
          <w:sz w:val="26"/>
          <w:szCs w:val="26"/>
        </w:rPr>
        <w:t xml:space="preserve"> </w:t>
      </w:r>
      <w:r w:rsidRPr="007B4F76">
        <w:rPr>
          <w:sz w:val="26"/>
          <w:szCs w:val="26"/>
        </w:rPr>
        <w:t>(подготовка</w:t>
      </w:r>
      <w:r w:rsidRPr="007B4F76">
        <w:rPr>
          <w:spacing w:val="-14"/>
          <w:sz w:val="26"/>
          <w:szCs w:val="26"/>
        </w:rPr>
        <w:t xml:space="preserve"> </w:t>
      </w:r>
      <w:r w:rsidRPr="007B4F76">
        <w:rPr>
          <w:sz w:val="26"/>
          <w:szCs w:val="26"/>
        </w:rPr>
        <w:t>необходимого</w:t>
      </w:r>
      <w:r w:rsidRPr="007B4F76">
        <w:rPr>
          <w:spacing w:val="-13"/>
          <w:sz w:val="26"/>
          <w:szCs w:val="26"/>
        </w:rPr>
        <w:t xml:space="preserve"> </w:t>
      </w:r>
      <w:r w:rsidRPr="007B4F76">
        <w:rPr>
          <w:sz w:val="26"/>
          <w:szCs w:val="26"/>
        </w:rPr>
        <w:t>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w:t>
      </w:r>
      <w:r w:rsidRPr="007B4F76">
        <w:rPr>
          <w:spacing w:val="-7"/>
          <w:sz w:val="26"/>
          <w:szCs w:val="26"/>
        </w:rPr>
        <w:t xml:space="preserve"> </w:t>
      </w:r>
      <w:r w:rsidRPr="007B4F76">
        <w:rPr>
          <w:sz w:val="26"/>
          <w:szCs w:val="26"/>
        </w:rPr>
        <w:t>домой);</w:t>
      </w:r>
    </w:p>
    <w:p w:rsidR="008A17F9" w:rsidRPr="007B4F76" w:rsidRDefault="008A17F9" w:rsidP="00953AB5">
      <w:pPr>
        <w:pStyle w:val="a5"/>
        <w:numPr>
          <w:ilvl w:val="0"/>
          <w:numId w:val="11"/>
        </w:numPr>
        <w:tabs>
          <w:tab w:val="left" w:pos="1535"/>
        </w:tabs>
        <w:ind w:right="542" w:firstLine="707"/>
        <w:rPr>
          <w:sz w:val="26"/>
          <w:szCs w:val="26"/>
        </w:rPr>
      </w:pPr>
      <w:r w:rsidRPr="007B4F76">
        <w:rPr>
          <w:sz w:val="26"/>
          <w:szCs w:val="26"/>
        </w:rPr>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w:t>
      </w:r>
      <w:r w:rsidRPr="007B4F76">
        <w:rPr>
          <w:spacing w:val="-12"/>
          <w:sz w:val="26"/>
          <w:szCs w:val="26"/>
        </w:rPr>
        <w:t xml:space="preserve"> </w:t>
      </w:r>
      <w:r w:rsidRPr="007B4F76">
        <w:rPr>
          <w:sz w:val="26"/>
          <w:szCs w:val="26"/>
        </w:rPr>
        <w:t>съёмку</w:t>
      </w:r>
      <w:r w:rsidRPr="007B4F76">
        <w:rPr>
          <w:spacing w:val="-10"/>
          <w:sz w:val="26"/>
          <w:szCs w:val="26"/>
        </w:rPr>
        <w:t xml:space="preserve"> </w:t>
      </w:r>
      <w:r w:rsidRPr="007B4F76">
        <w:rPr>
          <w:sz w:val="26"/>
          <w:szCs w:val="26"/>
        </w:rPr>
        <w:t>местности,</w:t>
      </w:r>
      <w:r w:rsidRPr="007B4F76">
        <w:rPr>
          <w:spacing w:val="-11"/>
          <w:sz w:val="26"/>
          <w:szCs w:val="26"/>
        </w:rPr>
        <w:t xml:space="preserve"> </w:t>
      </w:r>
      <w:r w:rsidRPr="007B4F76">
        <w:rPr>
          <w:sz w:val="26"/>
          <w:szCs w:val="26"/>
        </w:rPr>
        <w:t>конкурс</w:t>
      </w:r>
      <w:r w:rsidRPr="007B4F76">
        <w:rPr>
          <w:spacing w:val="-11"/>
          <w:sz w:val="26"/>
          <w:szCs w:val="26"/>
        </w:rPr>
        <w:t xml:space="preserve"> </w:t>
      </w:r>
      <w:r w:rsidRPr="007B4F76">
        <w:rPr>
          <w:sz w:val="26"/>
          <w:szCs w:val="26"/>
        </w:rPr>
        <w:t>знатоков</w:t>
      </w:r>
      <w:r w:rsidRPr="007B4F76">
        <w:rPr>
          <w:spacing w:val="-12"/>
          <w:sz w:val="26"/>
          <w:szCs w:val="26"/>
        </w:rPr>
        <w:t xml:space="preserve"> </w:t>
      </w:r>
      <w:r w:rsidRPr="007B4F76">
        <w:rPr>
          <w:sz w:val="26"/>
          <w:szCs w:val="26"/>
        </w:rPr>
        <w:t>лекарственных</w:t>
      </w:r>
      <w:r w:rsidRPr="007B4F76">
        <w:rPr>
          <w:spacing w:val="-13"/>
          <w:sz w:val="26"/>
          <w:szCs w:val="26"/>
        </w:rPr>
        <w:t xml:space="preserve"> </w:t>
      </w:r>
      <w:r w:rsidRPr="007B4F76">
        <w:rPr>
          <w:sz w:val="26"/>
          <w:szCs w:val="26"/>
        </w:rPr>
        <w:t>растений, конкурс туристской кухни, конкурс туристской песни, конкурс благоустройства командных биваков, комбинированную</w:t>
      </w:r>
      <w:r w:rsidRPr="007B4F76">
        <w:rPr>
          <w:spacing w:val="-6"/>
          <w:sz w:val="26"/>
          <w:szCs w:val="26"/>
        </w:rPr>
        <w:t xml:space="preserve"> </w:t>
      </w:r>
      <w:r w:rsidRPr="007B4F76">
        <w:rPr>
          <w:sz w:val="26"/>
          <w:szCs w:val="26"/>
        </w:rPr>
        <w:t>эстафету;</w:t>
      </w:r>
    </w:p>
    <w:p w:rsidR="008A17F9" w:rsidRPr="007B4F76" w:rsidRDefault="008A17F9" w:rsidP="00953AB5">
      <w:pPr>
        <w:pStyle w:val="a5"/>
        <w:numPr>
          <w:ilvl w:val="0"/>
          <w:numId w:val="11"/>
        </w:numPr>
        <w:tabs>
          <w:tab w:val="left" w:pos="1535"/>
        </w:tabs>
        <w:ind w:right="545" w:firstLine="707"/>
        <w:rPr>
          <w:sz w:val="26"/>
          <w:szCs w:val="26"/>
        </w:rPr>
      </w:pPr>
      <w:r w:rsidRPr="007B4F76">
        <w:rPr>
          <w:sz w:val="26"/>
          <w:szCs w:val="26"/>
        </w:rPr>
        <w:t xml:space="preserve">летний выездной палаточный лагерь, ориентированный на организацию </w:t>
      </w:r>
      <w:r w:rsidRPr="007B4F76">
        <w:rPr>
          <w:sz w:val="26"/>
          <w:szCs w:val="26"/>
        </w:rPr>
        <w:lastRenderedPageBreak/>
        <w:t>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w:t>
      </w:r>
      <w:r w:rsidRPr="007B4F76">
        <w:rPr>
          <w:spacing w:val="-1"/>
          <w:sz w:val="26"/>
          <w:szCs w:val="26"/>
        </w:rPr>
        <w:t xml:space="preserve"> </w:t>
      </w:r>
      <w:r w:rsidRPr="007B4F76">
        <w:rPr>
          <w:sz w:val="26"/>
          <w:szCs w:val="26"/>
        </w:rPr>
        <w:t>конкурсы).</w:t>
      </w:r>
    </w:p>
    <w:p w:rsidR="008A17F9" w:rsidRPr="007B4F76" w:rsidRDefault="008A17F9" w:rsidP="00953AB5">
      <w:pPr>
        <w:pStyle w:val="110"/>
        <w:rPr>
          <w:sz w:val="26"/>
          <w:szCs w:val="26"/>
        </w:rPr>
      </w:pPr>
      <w:r w:rsidRPr="007B4F76">
        <w:rPr>
          <w:sz w:val="26"/>
          <w:szCs w:val="26"/>
        </w:rPr>
        <w:t>Модуль «Профориентация»</w:t>
      </w:r>
    </w:p>
    <w:p w:rsidR="008A17F9" w:rsidRPr="007B4F76" w:rsidRDefault="008A17F9" w:rsidP="00953AB5">
      <w:pPr>
        <w:pStyle w:val="a3"/>
        <w:ind w:right="544" w:firstLine="566"/>
        <w:rPr>
          <w:sz w:val="26"/>
          <w:szCs w:val="26"/>
        </w:rPr>
      </w:pPr>
      <w:r w:rsidRPr="007B4F76">
        <w:rPr>
          <w:sz w:val="26"/>
          <w:szCs w:val="26"/>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8A17F9" w:rsidRPr="007B4F76" w:rsidRDefault="008A17F9" w:rsidP="00953AB5">
      <w:pPr>
        <w:pStyle w:val="a3"/>
        <w:ind w:right="556" w:firstLine="0"/>
        <w:rPr>
          <w:sz w:val="26"/>
          <w:szCs w:val="26"/>
        </w:rPr>
      </w:pPr>
      <w:r w:rsidRPr="007B4F76">
        <w:rPr>
          <w:sz w:val="26"/>
          <w:szCs w:val="26"/>
        </w:rPr>
        <w:t>циклы профориентационных часов общения, направленных</w:t>
      </w:r>
      <w:r w:rsidRPr="007B4F76">
        <w:rPr>
          <w:spacing w:val="58"/>
          <w:sz w:val="26"/>
          <w:szCs w:val="26"/>
        </w:rPr>
        <w:t xml:space="preserve"> </w:t>
      </w:r>
      <w:r w:rsidRPr="007B4F76">
        <w:rPr>
          <w:sz w:val="26"/>
          <w:szCs w:val="26"/>
        </w:rPr>
        <w:t>на</w:t>
      </w:r>
      <w:r w:rsidRPr="008A17F9">
        <w:rPr>
          <w:sz w:val="26"/>
          <w:szCs w:val="26"/>
        </w:rPr>
        <w:t xml:space="preserve"> </w:t>
      </w:r>
      <w:r w:rsidRPr="007B4F76">
        <w:rPr>
          <w:sz w:val="26"/>
          <w:szCs w:val="26"/>
        </w:rPr>
        <w:t>подготовку обучающегося к осознанному планированию и реализации своего профессионального будущего;</w:t>
      </w:r>
    </w:p>
    <w:p w:rsidR="008A17F9" w:rsidRPr="007B4F76" w:rsidRDefault="008A17F9" w:rsidP="00953AB5">
      <w:pPr>
        <w:pStyle w:val="a5"/>
        <w:numPr>
          <w:ilvl w:val="0"/>
          <w:numId w:val="11"/>
        </w:numPr>
        <w:tabs>
          <w:tab w:val="left" w:pos="1535"/>
        </w:tabs>
        <w:ind w:right="551" w:firstLine="707"/>
        <w:rPr>
          <w:sz w:val="26"/>
          <w:szCs w:val="26"/>
        </w:rPr>
      </w:pPr>
      <w:r w:rsidRPr="007B4F76">
        <w:rPr>
          <w:sz w:val="26"/>
          <w:szCs w:val="26"/>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w:t>
      </w:r>
      <w:r w:rsidRPr="007B4F76">
        <w:rPr>
          <w:spacing w:val="-12"/>
          <w:sz w:val="26"/>
          <w:szCs w:val="26"/>
        </w:rPr>
        <w:t xml:space="preserve"> </w:t>
      </w:r>
      <w:r w:rsidRPr="007B4F76">
        <w:rPr>
          <w:sz w:val="26"/>
          <w:szCs w:val="26"/>
        </w:rPr>
        <w:t>деятельности;</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экскурсии на предприятия города, дающие обучающимся</w:t>
      </w:r>
      <w:r w:rsidRPr="007B4F76">
        <w:rPr>
          <w:spacing w:val="-44"/>
          <w:sz w:val="26"/>
          <w:szCs w:val="26"/>
        </w:rPr>
        <w:t xml:space="preserve"> </w:t>
      </w:r>
      <w:r w:rsidRPr="007B4F76">
        <w:rPr>
          <w:sz w:val="26"/>
          <w:szCs w:val="26"/>
        </w:rPr>
        <w:t>начальные представления о существующих профессиях и условиях работы людей, представляющих эти профессии;</w:t>
      </w:r>
    </w:p>
    <w:p w:rsidR="008A17F9" w:rsidRPr="007B4F76" w:rsidRDefault="008A17F9" w:rsidP="00953AB5">
      <w:pPr>
        <w:pStyle w:val="a5"/>
        <w:numPr>
          <w:ilvl w:val="0"/>
          <w:numId w:val="11"/>
        </w:numPr>
        <w:tabs>
          <w:tab w:val="left" w:pos="1535"/>
        </w:tabs>
        <w:ind w:right="546" w:firstLine="707"/>
        <w:rPr>
          <w:sz w:val="26"/>
          <w:szCs w:val="26"/>
        </w:rPr>
      </w:pPr>
      <w:r w:rsidRPr="007B4F76">
        <w:rPr>
          <w:sz w:val="26"/>
          <w:szCs w:val="26"/>
        </w:rPr>
        <w:t>посещение профориентационных выставок, ярмарок профессий, тематических</w:t>
      </w:r>
      <w:r w:rsidRPr="007B4F76">
        <w:rPr>
          <w:spacing w:val="-17"/>
          <w:sz w:val="26"/>
          <w:szCs w:val="26"/>
        </w:rPr>
        <w:t xml:space="preserve"> </w:t>
      </w:r>
      <w:r w:rsidRPr="007B4F76">
        <w:rPr>
          <w:sz w:val="26"/>
          <w:szCs w:val="26"/>
        </w:rPr>
        <w:t>профориентационных</w:t>
      </w:r>
      <w:r w:rsidRPr="007B4F76">
        <w:rPr>
          <w:spacing w:val="-16"/>
          <w:sz w:val="26"/>
          <w:szCs w:val="26"/>
        </w:rPr>
        <w:t xml:space="preserve"> </w:t>
      </w:r>
      <w:r w:rsidRPr="007B4F76">
        <w:rPr>
          <w:sz w:val="26"/>
          <w:szCs w:val="26"/>
        </w:rPr>
        <w:t>парков,</w:t>
      </w:r>
      <w:r w:rsidRPr="007B4F76">
        <w:rPr>
          <w:spacing w:val="-17"/>
          <w:sz w:val="26"/>
          <w:szCs w:val="26"/>
        </w:rPr>
        <w:t xml:space="preserve"> </w:t>
      </w:r>
      <w:r w:rsidRPr="007B4F76">
        <w:rPr>
          <w:sz w:val="26"/>
          <w:szCs w:val="26"/>
        </w:rPr>
        <w:t>профориентационных</w:t>
      </w:r>
      <w:r w:rsidRPr="007B4F76">
        <w:rPr>
          <w:spacing w:val="-14"/>
          <w:sz w:val="26"/>
          <w:szCs w:val="26"/>
        </w:rPr>
        <w:t xml:space="preserve"> </w:t>
      </w:r>
      <w:r w:rsidRPr="007B4F76">
        <w:rPr>
          <w:sz w:val="26"/>
          <w:szCs w:val="26"/>
        </w:rPr>
        <w:t>лагерей,</w:t>
      </w:r>
      <w:r w:rsidRPr="007B4F76">
        <w:rPr>
          <w:spacing w:val="-18"/>
          <w:sz w:val="26"/>
          <w:szCs w:val="26"/>
        </w:rPr>
        <w:t xml:space="preserve"> </w:t>
      </w:r>
      <w:r w:rsidRPr="007B4F76">
        <w:rPr>
          <w:sz w:val="26"/>
          <w:szCs w:val="26"/>
        </w:rPr>
        <w:t>дней открытых дверей в профессиональных образовательных организациях и организациях высшего</w:t>
      </w:r>
      <w:r w:rsidRPr="007B4F76">
        <w:rPr>
          <w:spacing w:val="-2"/>
          <w:sz w:val="26"/>
          <w:szCs w:val="26"/>
        </w:rPr>
        <w:t xml:space="preserve"> </w:t>
      </w:r>
      <w:r w:rsidRPr="007B4F76">
        <w:rPr>
          <w:sz w:val="26"/>
          <w:szCs w:val="26"/>
        </w:rPr>
        <w:t>образования;</w:t>
      </w:r>
    </w:p>
    <w:p w:rsidR="008A17F9" w:rsidRPr="007B4F76" w:rsidRDefault="008A17F9" w:rsidP="00953AB5">
      <w:pPr>
        <w:pStyle w:val="a5"/>
        <w:numPr>
          <w:ilvl w:val="0"/>
          <w:numId w:val="11"/>
        </w:numPr>
        <w:tabs>
          <w:tab w:val="left" w:pos="1535"/>
        </w:tabs>
        <w:ind w:right="551" w:firstLine="707"/>
        <w:rPr>
          <w:sz w:val="26"/>
          <w:szCs w:val="26"/>
        </w:rPr>
      </w:pPr>
      <w:r w:rsidRPr="007B4F76">
        <w:rPr>
          <w:sz w:val="26"/>
          <w:szCs w:val="26"/>
        </w:rPr>
        <w:t>организацию на базе пришкольного детского лагеря отдыха профориентационных смен, в работе которых принимают участие эксперты в области</w:t>
      </w:r>
      <w:r w:rsidRPr="007B4F76">
        <w:rPr>
          <w:spacing w:val="-20"/>
          <w:sz w:val="26"/>
          <w:szCs w:val="26"/>
        </w:rPr>
        <w:t xml:space="preserve"> </w:t>
      </w:r>
      <w:r w:rsidRPr="007B4F76">
        <w:rPr>
          <w:sz w:val="26"/>
          <w:szCs w:val="26"/>
        </w:rPr>
        <w:t>профориентации</w:t>
      </w:r>
      <w:r w:rsidRPr="007B4F76">
        <w:rPr>
          <w:spacing w:val="-20"/>
          <w:sz w:val="26"/>
          <w:szCs w:val="26"/>
        </w:rPr>
        <w:t xml:space="preserve"> </w:t>
      </w:r>
      <w:r w:rsidRPr="007B4F76">
        <w:rPr>
          <w:sz w:val="26"/>
          <w:szCs w:val="26"/>
        </w:rPr>
        <w:t>и</w:t>
      </w:r>
      <w:r w:rsidRPr="007B4F76">
        <w:rPr>
          <w:spacing w:val="-19"/>
          <w:sz w:val="26"/>
          <w:szCs w:val="26"/>
        </w:rPr>
        <w:t xml:space="preserve"> </w:t>
      </w:r>
      <w:r w:rsidRPr="007B4F76">
        <w:rPr>
          <w:sz w:val="26"/>
          <w:szCs w:val="26"/>
        </w:rPr>
        <w:t>где</w:t>
      </w:r>
      <w:r w:rsidRPr="007B4F76">
        <w:rPr>
          <w:spacing w:val="-21"/>
          <w:sz w:val="26"/>
          <w:szCs w:val="26"/>
        </w:rPr>
        <w:t xml:space="preserve"> </w:t>
      </w:r>
      <w:r w:rsidRPr="007B4F76">
        <w:rPr>
          <w:sz w:val="26"/>
          <w:szCs w:val="26"/>
        </w:rPr>
        <w:t>обучающиеся</w:t>
      </w:r>
      <w:r w:rsidRPr="007B4F76">
        <w:rPr>
          <w:spacing w:val="-20"/>
          <w:sz w:val="26"/>
          <w:szCs w:val="26"/>
        </w:rPr>
        <w:t xml:space="preserve"> </w:t>
      </w:r>
      <w:r w:rsidRPr="007B4F76">
        <w:rPr>
          <w:sz w:val="26"/>
          <w:szCs w:val="26"/>
        </w:rPr>
        <w:t>могут</w:t>
      </w:r>
      <w:r w:rsidRPr="007B4F76">
        <w:rPr>
          <w:spacing w:val="-20"/>
          <w:sz w:val="26"/>
          <w:szCs w:val="26"/>
        </w:rPr>
        <w:t xml:space="preserve"> </w:t>
      </w:r>
      <w:r w:rsidRPr="007B4F76">
        <w:rPr>
          <w:sz w:val="26"/>
          <w:szCs w:val="26"/>
        </w:rPr>
        <w:t>глубже</w:t>
      </w:r>
      <w:r w:rsidRPr="007B4F76">
        <w:rPr>
          <w:spacing w:val="-20"/>
          <w:sz w:val="26"/>
          <w:szCs w:val="26"/>
        </w:rPr>
        <w:t xml:space="preserve"> </w:t>
      </w:r>
      <w:r w:rsidRPr="007B4F76">
        <w:rPr>
          <w:sz w:val="26"/>
          <w:szCs w:val="26"/>
        </w:rPr>
        <w:t>познакомиться</w:t>
      </w:r>
      <w:r w:rsidRPr="007B4F76">
        <w:rPr>
          <w:spacing w:val="-20"/>
          <w:sz w:val="26"/>
          <w:szCs w:val="26"/>
        </w:rPr>
        <w:t xml:space="preserve"> </w:t>
      </w:r>
      <w:r w:rsidRPr="007B4F76">
        <w:rPr>
          <w:sz w:val="26"/>
          <w:szCs w:val="26"/>
        </w:rPr>
        <w:t>с</w:t>
      </w:r>
      <w:r w:rsidRPr="007B4F76">
        <w:rPr>
          <w:spacing w:val="-20"/>
          <w:sz w:val="26"/>
          <w:szCs w:val="26"/>
        </w:rPr>
        <w:t xml:space="preserve"> </w:t>
      </w:r>
      <w:r w:rsidRPr="007B4F76">
        <w:rPr>
          <w:sz w:val="26"/>
          <w:szCs w:val="26"/>
        </w:rPr>
        <w:t>теми или</w:t>
      </w:r>
      <w:r w:rsidRPr="007B4F76">
        <w:rPr>
          <w:spacing w:val="-21"/>
          <w:sz w:val="26"/>
          <w:szCs w:val="26"/>
        </w:rPr>
        <w:t xml:space="preserve"> </w:t>
      </w:r>
      <w:r w:rsidRPr="007B4F76">
        <w:rPr>
          <w:sz w:val="26"/>
          <w:szCs w:val="26"/>
        </w:rPr>
        <w:t>иными</w:t>
      </w:r>
      <w:r w:rsidRPr="007B4F76">
        <w:rPr>
          <w:spacing w:val="-22"/>
          <w:sz w:val="26"/>
          <w:szCs w:val="26"/>
        </w:rPr>
        <w:t xml:space="preserve"> </w:t>
      </w:r>
      <w:r w:rsidRPr="007B4F76">
        <w:rPr>
          <w:sz w:val="26"/>
          <w:szCs w:val="26"/>
        </w:rPr>
        <w:t>профессиями,</w:t>
      </w:r>
      <w:r w:rsidRPr="007B4F76">
        <w:rPr>
          <w:spacing w:val="-22"/>
          <w:sz w:val="26"/>
          <w:szCs w:val="26"/>
        </w:rPr>
        <w:t xml:space="preserve"> </w:t>
      </w:r>
      <w:r w:rsidRPr="007B4F76">
        <w:rPr>
          <w:sz w:val="26"/>
          <w:szCs w:val="26"/>
        </w:rPr>
        <w:t>получить</w:t>
      </w:r>
      <w:r w:rsidRPr="007B4F76">
        <w:rPr>
          <w:spacing w:val="-22"/>
          <w:sz w:val="26"/>
          <w:szCs w:val="26"/>
        </w:rPr>
        <w:t xml:space="preserve"> </w:t>
      </w:r>
      <w:r w:rsidRPr="007B4F76">
        <w:rPr>
          <w:sz w:val="26"/>
          <w:szCs w:val="26"/>
        </w:rPr>
        <w:t>представление</w:t>
      </w:r>
      <w:r w:rsidRPr="007B4F76">
        <w:rPr>
          <w:spacing w:val="-22"/>
          <w:sz w:val="26"/>
          <w:szCs w:val="26"/>
        </w:rPr>
        <w:t xml:space="preserve"> </w:t>
      </w:r>
      <w:r w:rsidRPr="007B4F76">
        <w:rPr>
          <w:sz w:val="26"/>
          <w:szCs w:val="26"/>
        </w:rPr>
        <w:t>об</w:t>
      </w:r>
      <w:r w:rsidRPr="007B4F76">
        <w:rPr>
          <w:spacing w:val="-20"/>
          <w:sz w:val="26"/>
          <w:szCs w:val="26"/>
        </w:rPr>
        <w:t xml:space="preserve"> </w:t>
      </w:r>
      <w:r w:rsidRPr="007B4F76">
        <w:rPr>
          <w:sz w:val="26"/>
          <w:szCs w:val="26"/>
        </w:rPr>
        <w:t>их</w:t>
      </w:r>
      <w:r w:rsidRPr="007B4F76">
        <w:rPr>
          <w:spacing w:val="-21"/>
          <w:sz w:val="26"/>
          <w:szCs w:val="26"/>
        </w:rPr>
        <w:t xml:space="preserve"> </w:t>
      </w:r>
      <w:r w:rsidRPr="007B4F76">
        <w:rPr>
          <w:sz w:val="26"/>
          <w:szCs w:val="26"/>
        </w:rPr>
        <w:t>специфике,</w:t>
      </w:r>
      <w:r w:rsidRPr="007B4F76">
        <w:rPr>
          <w:spacing w:val="-21"/>
          <w:sz w:val="26"/>
          <w:szCs w:val="26"/>
        </w:rPr>
        <w:t xml:space="preserve"> </w:t>
      </w:r>
      <w:r w:rsidRPr="007B4F76">
        <w:rPr>
          <w:sz w:val="26"/>
          <w:szCs w:val="26"/>
        </w:rPr>
        <w:t>попробовать свои</w:t>
      </w:r>
      <w:r w:rsidRPr="007B4F76">
        <w:rPr>
          <w:spacing w:val="-10"/>
          <w:sz w:val="26"/>
          <w:szCs w:val="26"/>
        </w:rPr>
        <w:t xml:space="preserve"> </w:t>
      </w:r>
      <w:r w:rsidRPr="007B4F76">
        <w:rPr>
          <w:sz w:val="26"/>
          <w:szCs w:val="26"/>
        </w:rPr>
        <w:t>силы</w:t>
      </w:r>
      <w:r w:rsidRPr="007B4F76">
        <w:rPr>
          <w:spacing w:val="-11"/>
          <w:sz w:val="26"/>
          <w:szCs w:val="26"/>
        </w:rPr>
        <w:t xml:space="preserve"> </w:t>
      </w:r>
      <w:r w:rsidRPr="007B4F76">
        <w:rPr>
          <w:sz w:val="26"/>
          <w:szCs w:val="26"/>
        </w:rPr>
        <w:t>в</w:t>
      </w:r>
      <w:r w:rsidRPr="007B4F76">
        <w:rPr>
          <w:spacing w:val="-12"/>
          <w:sz w:val="26"/>
          <w:szCs w:val="26"/>
        </w:rPr>
        <w:t xml:space="preserve"> </w:t>
      </w:r>
      <w:r w:rsidRPr="007B4F76">
        <w:rPr>
          <w:sz w:val="26"/>
          <w:szCs w:val="26"/>
        </w:rPr>
        <w:t>той</w:t>
      </w:r>
      <w:r w:rsidRPr="007B4F76">
        <w:rPr>
          <w:spacing w:val="-13"/>
          <w:sz w:val="26"/>
          <w:szCs w:val="26"/>
        </w:rPr>
        <w:t xml:space="preserve"> </w:t>
      </w:r>
      <w:r w:rsidRPr="007B4F76">
        <w:rPr>
          <w:sz w:val="26"/>
          <w:szCs w:val="26"/>
        </w:rPr>
        <w:t>или</w:t>
      </w:r>
      <w:r w:rsidRPr="007B4F76">
        <w:rPr>
          <w:spacing w:val="-13"/>
          <w:sz w:val="26"/>
          <w:szCs w:val="26"/>
        </w:rPr>
        <w:t xml:space="preserve"> </w:t>
      </w:r>
      <w:r w:rsidRPr="007B4F76">
        <w:rPr>
          <w:sz w:val="26"/>
          <w:szCs w:val="26"/>
        </w:rPr>
        <w:t>иной</w:t>
      </w:r>
      <w:r w:rsidRPr="007B4F76">
        <w:rPr>
          <w:spacing w:val="-12"/>
          <w:sz w:val="26"/>
          <w:szCs w:val="26"/>
        </w:rPr>
        <w:t xml:space="preserve"> </w:t>
      </w:r>
      <w:r w:rsidRPr="007B4F76">
        <w:rPr>
          <w:sz w:val="26"/>
          <w:szCs w:val="26"/>
        </w:rPr>
        <w:t>профессии,</w:t>
      </w:r>
      <w:r w:rsidRPr="007B4F76">
        <w:rPr>
          <w:spacing w:val="-12"/>
          <w:sz w:val="26"/>
          <w:szCs w:val="26"/>
        </w:rPr>
        <w:t xml:space="preserve"> </w:t>
      </w:r>
      <w:r w:rsidRPr="007B4F76">
        <w:rPr>
          <w:sz w:val="26"/>
          <w:szCs w:val="26"/>
        </w:rPr>
        <w:t>развивать</w:t>
      </w:r>
      <w:r w:rsidRPr="007B4F76">
        <w:rPr>
          <w:spacing w:val="-13"/>
          <w:sz w:val="26"/>
          <w:szCs w:val="26"/>
        </w:rPr>
        <w:t xml:space="preserve"> </w:t>
      </w:r>
      <w:r w:rsidRPr="007B4F76">
        <w:rPr>
          <w:sz w:val="26"/>
          <w:szCs w:val="26"/>
        </w:rPr>
        <w:t>в</w:t>
      </w:r>
      <w:r w:rsidRPr="007B4F76">
        <w:rPr>
          <w:spacing w:val="-12"/>
          <w:sz w:val="26"/>
          <w:szCs w:val="26"/>
        </w:rPr>
        <w:t xml:space="preserve"> </w:t>
      </w:r>
      <w:r w:rsidRPr="007B4F76">
        <w:rPr>
          <w:sz w:val="26"/>
          <w:szCs w:val="26"/>
        </w:rPr>
        <w:t>себе</w:t>
      </w:r>
      <w:r w:rsidRPr="007B4F76">
        <w:rPr>
          <w:spacing w:val="-11"/>
          <w:sz w:val="26"/>
          <w:szCs w:val="26"/>
        </w:rPr>
        <w:t xml:space="preserve"> </w:t>
      </w:r>
      <w:r w:rsidRPr="007B4F76">
        <w:rPr>
          <w:sz w:val="26"/>
          <w:szCs w:val="26"/>
        </w:rPr>
        <w:t>соответствующие</w:t>
      </w:r>
      <w:r w:rsidRPr="007B4F76">
        <w:rPr>
          <w:spacing w:val="-10"/>
          <w:sz w:val="26"/>
          <w:szCs w:val="26"/>
        </w:rPr>
        <w:t xml:space="preserve"> </w:t>
      </w:r>
      <w:r w:rsidRPr="007B4F76">
        <w:rPr>
          <w:sz w:val="26"/>
          <w:szCs w:val="26"/>
        </w:rPr>
        <w:t>навыки;</w:t>
      </w:r>
    </w:p>
    <w:p w:rsidR="008A17F9" w:rsidRPr="007B4F76" w:rsidRDefault="008A17F9" w:rsidP="00953AB5">
      <w:pPr>
        <w:pStyle w:val="a5"/>
        <w:numPr>
          <w:ilvl w:val="0"/>
          <w:numId w:val="11"/>
        </w:numPr>
        <w:tabs>
          <w:tab w:val="left" w:pos="1535"/>
        </w:tabs>
        <w:ind w:right="543" w:firstLine="707"/>
        <w:rPr>
          <w:sz w:val="26"/>
          <w:szCs w:val="26"/>
        </w:rPr>
      </w:pPr>
      <w:r w:rsidRPr="007B4F76">
        <w:rPr>
          <w:sz w:val="26"/>
          <w:szCs w:val="26"/>
        </w:rPr>
        <w:t>совместное с педагогическими работниками изучение интернет- ресурсов, посвящённых выбору профессий, прохождение</w:t>
      </w:r>
      <w:r w:rsidRPr="007B4F76">
        <w:rPr>
          <w:spacing w:val="-52"/>
          <w:sz w:val="26"/>
          <w:szCs w:val="26"/>
        </w:rPr>
        <w:t xml:space="preserve"> </w:t>
      </w:r>
      <w:r w:rsidRPr="007B4F76">
        <w:rPr>
          <w:sz w:val="26"/>
          <w:szCs w:val="26"/>
        </w:rPr>
        <w:t>профориентационного онлайн-тестирования, онлайн-курсов по интересующим профессиям и направлениям</w:t>
      </w:r>
      <w:r w:rsidRPr="007B4F76">
        <w:rPr>
          <w:spacing w:val="-1"/>
          <w:sz w:val="26"/>
          <w:szCs w:val="26"/>
        </w:rPr>
        <w:t xml:space="preserve"> </w:t>
      </w:r>
      <w:r w:rsidRPr="007B4F76">
        <w:rPr>
          <w:sz w:val="26"/>
          <w:szCs w:val="26"/>
        </w:rPr>
        <w:t>образования;</w:t>
      </w:r>
    </w:p>
    <w:p w:rsidR="008A17F9" w:rsidRPr="007B4F76" w:rsidRDefault="008A17F9" w:rsidP="00953AB5">
      <w:pPr>
        <w:pStyle w:val="a5"/>
        <w:numPr>
          <w:ilvl w:val="0"/>
          <w:numId w:val="11"/>
        </w:numPr>
        <w:tabs>
          <w:tab w:val="left" w:pos="1535"/>
        </w:tabs>
        <w:ind w:right="545" w:firstLine="707"/>
        <w:rPr>
          <w:sz w:val="26"/>
          <w:szCs w:val="26"/>
        </w:rPr>
      </w:pPr>
      <w:r w:rsidRPr="007B4F76">
        <w:rPr>
          <w:sz w:val="26"/>
          <w:szCs w:val="26"/>
        </w:rPr>
        <w:t>участие в работе всероссийских и республиканских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8A17F9" w:rsidRPr="007B4F76" w:rsidRDefault="008A17F9" w:rsidP="00953AB5">
      <w:pPr>
        <w:pStyle w:val="a5"/>
        <w:numPr>
          <w:ilvl w:val="0"/>
          <w:numId w:val="11"/>
        </w:numPr>
        <w:tabs>
          <w:tab w:val="left" w:pos="1535"/>
        </w:tabs>
        <w:ind w:right="545" w:firstLine="707"/>
        <w:rPr>
          <w:sz w:val="26"/>
          <w:szCs w:val="26"/>
        </w:rPr>
      </w:pPr>
      <w:r w:rsidRPr="007B4F76">
        <w:rPr>
          <w:sz w:val="26"/>
          <w:szCs w:val="26"/>
        </w:rPr>
        <w:t>индивидуальные консультации педагога-психолога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w:t>
      </w:r>
      <w:r w:rsidRPr="007B4F76">
        <w:rPr>
          <w:spacing w:val="-13"/>
          <w:sz w:val="26"/>
          <w:szCs w:val="26"/>
        </w:rPr>
        <w:t xml:space="preserve"> </w:t>
      </w:r>
      <w:r w:rsidRPr="007B4F76">
        <w:rPr>
          <w:sz w:val="26"/>
          <w:szCs w:val="26"/>
        </w:rPr>
        <w:t>которые</w:t>
      </w:r>
      <w:r w:rsidRPr="007B4F76">
        <w:rPr>
          <w:spacing w:val="-15"/>
          <w:sz w:val="26"/>
          <w:szCs w:val="26"/>
        </w:rPr>
        <w:t xml:space="preserve"> </w:t>
      </w:r>
      <w:r w:rsidRPr="007B4F76">
        <w:rPr>
          <w:sz w:val="26"/>
          <w:szCs w:val="26"/>
        </w:rPr>
        <w:t>могут</w:t>
      </w:r>
      <w:r w:rsidRPr="007B4F76">
        <w:rPr>
          <w:spacing w:val="-15"/>
          <w:sz w:val="26"/>
          <w:szCs w:val="26"/>
        </w:rPr>
        <w:t xml:space="preserve"> </w:t>
      </w:r>
      <w:r w:rsidRPr="007B4F76">
        <w:rPr>
          <w:sz w:val="26"/>
          <w:szCs w:val="26"/>
        </w:rPr>
        <w:t>иметь</w:t>
      </w:r>
      <w:r w:rsidRPr="007B4F76">
        <w:rPr>
          <w:spacing w:val="-13"/>
          <w:sz w:val="26"/>
          <w:szCs w:val="26"/>
        </w:rPr>
        <w:t xml:space="preserve"> </w:t>
      </w:r>
      <w:r w:rsidRPr="007B4F76">
        <w:rPr>
          <w:sz w:val="26"/>
          <w:szCs w:val="26"/>
        </w:rPr>
        <w:t>значение</w:t>
      </w:r>
      <w:r w:rsidRPr="007B4F76">
        <w:rPr>
          <w:spacing w:val="-13"/>
          <w:sz w:val="26"/>
          <w:szCs w:val="26"/>
        </w:rPr>
        <w:t xml:space="preserve"> </w:t>
      </w:r>
      <w:r w:rsidRPr="007B4F76">
        <w:rPr>
          <w:sz w:val="26"/>
          <w:szCs w:val="26"/>
        </w:rPr>
        <w:t>в</w:t>
      </w:r>
      <w:r w:rsidRPr="007B4F76">
        <w:rPr>
          <w:spacing w:val="-16"/>
          <w:sz w:val="26"/>
          <w:szCs w:val="26"/>
        </w:rPr>
        <w:t xml:space="preserve"> </w:t>
      </w:r>
      <w:r w:rsidRPr="007B4F76">
        <w:rPr>
          <w:sz w:val="26"/>
          <w:szCs w:val="26"/>
        </w:rPr>
        <w:t>процессе</w:t>
      </w:r>
      <w:r w:rsidRPr="007B4F76">
        <w:rPr>
          <w:spacing w:val="-12"/>
          <w:sz w:val="26"/>
          <w:szCs w:val="26"/>
        </w:rPr>
        <w:t xml:space="preserve"> </w:t>
      </w:r>
      <w:r w:rsidRPr="007B4F76">
        <w:rPr>
          <w:sz w:val="26"/>
          <w:szCs w:val="26"/>
        </w:rPr>
        <w:t>выбора</w:t>
      </w:r>
      <w:r w:rsidRPr="007B4F76">
        <w:rPr>
          <w:spacing w:val="-15"/>
          <w:sz w:val="26"/>
          <w:szCs w:val="26"/>
        </w:rPr>
        <w:t xml:space="preserve"> </w:t>
      </w:r>
      <w:r w:rsidRPr="007B4F76">
        <w:rPr>
          <w:sz w:val="26"/>
          <w:szCs w:val="26"/>
        </w:rPr>
        <w:t>ими</w:t>
      </w:r>
      <w:r w:rsidRPr="007B4F76">
        <w:rPr>
          <w:spacing w:val="-13"/>
          <w:sz w:val="26"/>
          <w:szCs w:val="26"/>
        </w:rPr>
        <w:t xml:space="preserve"> </w:t>
      </w:r>
      <w:r w:rsidRPr="007B4F76">
        <w:rPr>
          <w:sz w:val="26"/>
          <w:szCs w:val="26"/>
        </w:rPr>
        <w:t>профессии;</w:t>
      </w:r>
    </w:p>
    <w:p w:rsidR="008A17F9" w:rsidRPr="007B4F76" w:rsidRDefault="008A17F9" w:rsidP="00953AB5">
      <w:pPr>
        <w:pStyle w:val="a5"/>
        <w:numPr>
          <w:ilvl w:val="0"/>
          <w:numId w:val="11"/>
        </w:numPr>
        <w:tabs>
          <w:tab w:val="left" w:pos="1535"/>
        </w:tabs>
        <w:ind w:right="544" w:firstLine="707"/>
        <w:rPr>
          <w:sz w:val="26"/>
          <w:szCs w:val="26"/>
        </w:rPr>
      </w:pPr>
      <w:r w:rsidRPr="007B4F76">
        <w:rPr>
          <w:sz w:val="26"/>
          <w:szCs w:val="26"/>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дополнительных общеобразовательных</w:t>
      </w:r>
      <w:r w:rsidRPr="007B4F76">
        <w:rPr>
          <w:spacing w:val="-4"/>
          <w:sz w:val="26"/>
          <w:szCs w:val="26"/>
        </w:rPr>
        <w:t xml:space="preserve"> </w:t>
      </w:r>
      <w:r w:rsidRPr="007B4F76">
        <w:rPr>
          <w:sz w:val="26"/>
          <w:szCs w:val="26"/>
        </w:rPr>
        <w:t>программ.</w:t>
      </w:r>
    </w:p>
    <w:p w:rsidR="008A17F9" w:rsidRPr="007B4F76" w:rsidRDefault="008A17F9" w:rsidP="00953AB5">
      <w:pPr>
        <w:pStyle w:val="110"/>
        <w:rPr>
          <w:sz w:val="26"/>
          <w:szCs w:val="26"/>
        </w:rPr>
      </w:pPr>
      <w:r w:rsidRPr="007B4F76">
        <w:rPr>
          <w:sz w:val="26"/>
          <w:szCs w:val="26"/>
        </w:rPr>
        <w:lastRenderedPageBreak/>
        <w:t>Модуль «Школьные медиа»</w:t>
      </w:r>
    </w:p>
    <w:p w:rsidR="008A17F9" w:rsidRPr="007B4F76" w:rsidRDefault="008A17F9" w:rsidP="00953AB5">
      <w:pPr>
        <w:pStyle w:val="a3"/>
        <w:ind w:right="552" w:firstLine="0"/>
        <w:rPr>
          <w:sz w:val="26"/>
          <w:szCs w:val="26"/>
        </w:rPr>
      </w:pPr>
      <w:r w:rsidRPr="007B4F76">
        <w:rPr>
          <w:sz w:val="26"/>
          <w:szCs w:val="26"/>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w:t>
      </w:r>
      <w:r w:rsidRPr="008A17F9">
        <w:rPr>
          <w:sz w:val="26"/>
          <w:szCs w:val="26"/>
        </w:rPr>
        <w:t xml:space="preserve"> </w:t>
      </w:r>
      <w:r w:rsidRPr="007B4F76">
        <w:rPr>
          <w:sz w:val="26"/>
          <w:szCs w:val="26"/>
        </w:rPr>
        <w:t>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8A17F9" w:rsidRPr="007B4F76" w:rsidRDefault="008A17F9" w:rsidP="00953AB5">
      <w:pPr>
        <w:pStyle w:val="a5"/>
        <w:numPr>
          <w:ilvl w:val="0"/>
          <w:numId w:val="11"/>
        </w:numPr>
        <w:tabs>
          <w:tab w:val="left" w:pos="1535"/>
        </w:tabs>
        <w:ind w:right="546" w:firstLine="698"/>
        <w:rPr>
          <w:sz w:val="26"/>
          <w:szCs w:val="26"/>
        </w:rPr>
      </w:pPr>
      <w:r w:rsidRPr="007B4F76">
        <w:rPr>
          <w:sz w:val="26"/>
          <w:szCs w:val="26"/>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8A17F9" w:rsidRPr="007B4F76" w:rsidRDefault="008A17F9" w:rsidP="00953AB5">
      <w:pPr>
        <w:pStyle w:val="a5"/>
        <w:numPr>
          <w:ilvl w:val="0"/>
          <w:numId w:val="11"/>
        </w:numPr>
        <w:tabs>
          <w:tab w:val="left" w:pos="1535"/>
        </w:tabs>
        <w:ind w:right="543" w:firstLine="698"/>
        <w:rPr>
          <w:sz w:val="26"/>
          <w:szCs w:val="26"/>
        </w:rPr>
      </w:pPr>
      <w:r w:rsidRPr="007B4F76">
        <w:rPr>
          <w:sz w:val="26"/>
          <w:szCs w:val="26"/>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w:t>
      </w:r>
      <w:r w:rsidRPr="007B4F76">
        <w:rPr>
          <w:spacing w:val="-21"/>
          <w:sz w:val="26"/>
          <w:szCs w:val="26"/>
        </w:rPr>
        <w:t xml:space="preserve"> </w:t>
      </w:r>
      <w:r w:rsidRPr="007B4F76">
        <w:rPr>
          <w:sz w:val="26"/>
          <w:szCs w:val="26"/>
        </w:rPr>
        <w:t>могут</w:t>
      </w:r>
      <w:r w:rsidRPr="007B4F76">
        <w:rPr>
          <w:spacing w:val="-20"/>
          <w:sz w:val="26"/>
          <w:szCs w:val="26"/>
        </w:rPr>
        <w:t xml:space="preserve"> </w:t>
      </w:r>
      <w:r w:rsidRPr="007B4F76">
        <w:rPr>
          <w:sz w:val="26"/>
          <w:szCs w:val="26"/>
        </w:rPr>
        <w:t>быть</w:t>
      </w:r>
      <w:r w:rsidRPr="007B4F76">
        <w:rPr>
          <w:spacing w:val="-23"/>
          <w:sz w:val="26"/>
          <w:szCs w:val="26"/>
        </w:rPr>
        <w:t xml:space="preserve"> </w:t>
      </w:r>
      <w:r w:rsidRPr="007B4F76">
        <w:rPr>
          <w:sz w:val="26"/>
          <w:szCs w:val="26"/>
        </w:rPr>
        <w:t>интересны</w:t>
      </w:r>
      <w:r w:rsidRPr="007B4F76">
        <w:rPr>
          <w:spacing w:val="-17"/>
          <w:sz w:val="26"/>
          <w:szCs w:val="26"/>
        </w:rPr>
        <w:t xml:space="preserve"> </w:t>
      </w:r>
      <w:r w:rsidRPr="007B4F76">
        <w:rPr>
          <w:sz w:val="26"/>
          <w:szCs w:val="26"/>
        </w:rPr>
        <w:t>обучающимся;</w:t>
      </w:r>
      <w:r w:rsidRPr="007B4F76">
        <w:rPr>
          <w:spacing w:val="-20"/>
          <w:sz w:val="26"/>
          <w:szCs w:val="26"/>
        </w:rPr>
        <w:t xml:space="preserve"> </w:t>
      </w:r>
      <w:r w:rsidRPr="007B4F76">
        <w:rPr>
          <w:sz w:val="26"/>
          <w:szCs w:val="26"/>
        </w:rPr>
        <w:t>организация</w:t>
      </w:r>
      <w:r w:rsidRPr="007B4F76">
        <w:rPr>
          <w:spacing w:val="-19"/>
          <w:sz w:val="26"/>
          <w:szCs w:val="26"/>
        </w:rPr>
        <w:t xml:space="preserve"> </w:t>
      </w:r>
      <w:r w:rsidRPr="007B4F76">
        <w:rPr>
          <w:sz w:val="26"/>
          <w:szCs w:val="26"/>
        </w:rPr>
        <w:t>конкурсов</w:t>
      </w:r>
      <w:r w:rsidRPr="007B4F76">
        <w:rPr>
          <w:spacing w:val="-20"/>
          <w:sz w:val="26"/>
          <w:szCs w:val="26"/>
        </w:rPr>
        <w:t xml:space="preserve"> </w:t>
      </w:r>
      <w:r w:rsidRPr="007B4F76">
        <w:rPr>
          <w:sz w:val="26"/>
          <w:szCs w:val="26"/>
        </w:rPr>
        <w:t>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8A17F9" w:rsidRPr="007B4F76" w:rsidRDefault="008A17F9" w:rsidP="00953AB5">
      <w:pPr>
        <w:pStyle w:val="a5"/>
        <w:numPr>
          <w:ilvl w:val="0"/>
          <w:numId w:val="11"/>
        </w:numPr>
        <w:tabs>
          <w:tab w:val="left" w:pos="1535"/>
        </w:tabs>
        <w:ind w:right="543" w:firstLine="698"/>
        <w:rPr>
          <w:sz w:val="26"/>
          <w:szCs w:val="26"/>
        </w:rPr>
      </w:pPr>
      <w:r w:rsidRPr="007B4F76">
        <w:rPr>
          <w:sz w:val="26"/>
          <w:szCs w:val="26"/>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w:t>
      </w:r>
      <w:r w:rsidRPr="007B4F76">
        <w:rPr>
          <w:spacing w:val="-2"/>
          <w:sz w:val="26"/>
          <w:szCs w:val="26"/>
        </w:rPr>
        <w:t xml:space="preserve"> </w:t>
      </w:r>
      <w:r w:rsidRPr="007B4F76">
        <w:rPr>
          <w:sz w:val="26"/>
          <w:szCs w:val="26"/>
        </w:rPr>
        <w:t>дискотек;</w:t>
      </w:r>
    </w:p>
    <w:p w:rsidR="008A17F9" w:rsidRPr="007B4F76" w:rsidRDefault="008A17F9" w:rsidP="00953AB5">
      <w:pPr>
        <w:pStyle w:val="a5"/>
        <w:numPr>
          <w:ilvl w:val="0"/>
          <w:numId w:val="11"/>
        </w:numPr>
        <w:tabs>
          <w:tab w:val="left" w:pos="1535"/>
        </w:tabs>
        <w:ind w:right="545" w:firstLine="698"/>
        <w:rPr>
          <w:sz w:val="26"/>
          <w:szCs w:val="26"/>
        </w:rPr>
      </w:pPr>
      <w:r w:rsidRPr="007B4F76">
        <w:rPr>
          <w:sz w:val="26"/>
          <w:szCs w:val="26"/>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w:t>
      </w:r>
      <w:r w:rsidRPr="007B4F76">
        <w:rPr>
          <w:spacing w:val="-25"/>
          <w:sz w:val="26"/>
          <w:szCs w:val="26"/>
        </w:rPr>
        <w:t xml:space="preserve"> </w:t>
      </w:r>
      <w:r w:rsidRPr="007B4F76">
        <w:rPr>
          <w:sz w:val="26"/>
          <w:szCs w:val="26"/>
        </w:rPr>
        <w:t>организации</w:t>
      </w:r>
      <w:r w:rsidRPr="007B4F76">
        <w:rPr>
          <w:spacing w:val="-25"/>
          <w:sz w:val="26"/>
          <w:szCs w:val="26"/>
        </w:rPr>
        <w:t xml:space="preserve"> </w:t>
      </w:r>
      <w:r w:rsidRPr="007B4F76">
        <w:rPr>
          <w:sz w:val="26"/>
          <w:szCs w:val="26"/>
        </w:rPr>
        <w:t>и</w:t>
      </w:r>
      <w:r w:rsidRPr="007B4F76">
        <w:rPr>
          <w:spacing w:val="-22"/>
          <w:sz w:val="26"/>
          <w:szCs w:val="26"/>
        </w:rPr>
        <w:t xml:space="preserve"> </w:t>
      </w:r>
      <w:r w:rsidRPr="007B4F76">
        <w:rPr>
          <w:sz w:val="26"/>
          <w:szCs w:val="26"/>
        </w:rPr>
        <w:t>организации</w:t>
      </w:r>
      <w:r w:rsidRPr="007B4F76">
        <w:rPr>
          <w:spacing w:val="-22"/>
          <w:sz w:val="26"/>
          <w:szCs w:val="26"/>
        </w:rPr>
        <w:t xml:space="preserve"> </w:t>
      </w:r>
      <w:r w:rsidRPr="007B4F76">
        <w:rPr>
          <w:sz w:val="26"/>
          <w:szCs w:val="26"/>
        </w:rPr>
        <w:t>виртуальной</w:t>
      </w:r>
      <w:r w:rsidRPr="007B4F76">
        <w:rPr>
          <w:spacing w:val="-24"/>
          <w:sz w:val="26"/>
          <w:szCs w:val="26"/>
        </w:rPr>
        <w:t xml:space="preserve"> </w:t>
      </w:r>
      <w:r w:rsidRPr="007B4F76">
        <w:rPr>
          <w:sz w:val="26"/>
          <w:szCs w:val="26"/>
        </w:rPr>
        <w:t>диалоговой</w:t>
      </w:r>
      <w:r w:rsidRPr="007B4F76">
        <w:rPr>
          <w:spacing w:val="-22"/>
          <w:sz w:val="26"/>
          <w:szCs w:val="26"/>
        </w:rPr>
        <w:t xml:space="preserve"> </w:t>
      </w:r>
      <w:r w:rsidRPr="007B4F76">
        <w:rPr>
          <w:sz w:val="26"/>
          <w:szCs w:val="26"/>
        </w:rPr>
        <w:t>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w:t>
      </w:r>
      <w:r w:rsidRPr="007B4F76">
        <w:rPr>
          <w:spacing w:val="-4"/>
          <w:sz w:val="26"/>
          <w:szCs w:val="26"/>
        </w:rPr>
        <w:t xml:space="preserve"> </w:t>
      </w:r>
      <w:r w:rsidRPr="007B4F76">
        <w:rPr>
          <w:sz w:val="26"/>
          <w:szCs w:val="26"/>
        </w:rPr>
        <w:t>вопросы;</w:t>
      </w:r>
    </w:p>
    <w:p w:rsidR="008A17F9" w:rsidRPr="007B4F76" w:rsidRDefault="008A17F9" w:rsidP="00953AB5">
      <w:pPr>
        <w:pStyle w:val="a5"/>
        <w:numPr>
          <w:ilvl w:val="0"/>
          <w:numId w:val="11"/>
        </w:numPr>
        <w:tabs>
          <w:tab w:val="left" w:pos="1535"/>
        </w:tabs>
        <w:ind w:right="549" w:firstLine="698"/>
        <w:rPr>
          <w:sz w:val="26"/>
          <w:szCs w:val="26"/>
        </w:rPr>
      </w:pPr>
      <w:r w:rsidRPr="007B4F76">
        <w:rPr>
          <w:sz w:val="26"/>
          <w:szCs w:val="26"/>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w:t>
      </w:r>
      <w:r w:rsidRPr="007B4F76">
        <w:rPr>
          <w:spacing w:val="-4"/>
          <w:sz w:val="26"/>
          <w:szCs w:val="26"/>
        </w:rPr>
        <w:t xml:space="preserve"> </w:t>
      </w:r>
      <w:r w:rsidRPr="007B4F76">
        <w:rPr>
          <w:sz w:val="26"/>
          <w:szCs w:val="26"/>
        </w:rPr>
        <w:t>аудитории;</w:t>
      </w:r>
    </w:p>
    <w:p w:rsidR="008A17F9" w:rsidRPr="007B4F76" w:rsidRDefault="008A17F9" w:rsidP="00953AB5">
      <w:pPr>
        <w:pStyle w:val="a5"/>
        <w:numPr>
          <w:ilvl w:val="0"/>
          <w:numId w:val="11"/>
        </w:numPr>
        <w:tabs>
          <w:tab w:val="left" w:pos="1535"/>
        </w:tabs>
        <w:ind w:right="553" w:firstLine="698"/>
        <w:rPr>
          <w:sz w:val="26"/>
          <w:szCs w:val="26"/>
        </w:rPr>
      </w:pPr>
      <w:r w:rsidRPr="007B4F76">
        <w:rPr>
          <w:sz w:val="26"/>
          <w:szCs w:val="26"/>
        </w:rPr>
        <w:t>участие обучающихся в республиканских или всероссийских конкурсах школьных</w:t>
      </w:r>
      <w:r w:rsidRPr="007B4F76">
        <w:rPr>
          <w:spacing w:val="1"/>
          <w:sz w:val="26"/>
          <w:szCs w:val="26"/>
        </w:rPr>
        <w:t xml:space="preserve"> </w:t>
      </w:r>
      <w:r w:rsidRPr="007B4F76">
        <w:rPr>
          <w:sz w:val="26"/>
          <w:szCs w:val="26"/>
        </w:rPr>
        <w:t>медиа.</w:t>
      </w:r>
    </w:p>
    <w:p w:rsidR="008A17F9" w:rsidRPr="007B4F76" w:rsidRDefault="008A17F9" w:rsidP="00953AB5">
      <w:pPr>
        <w:pStyle w:val="110"/>
        <w:rPr>
          <w:sz w:val="26"/>
          <w:szCs w:val="26"/>
        </w:rPr>
      </w:pPr>
      <w:r w:rsidRPr="007B4F76">
        <w:rPr>
          <w:sz w:val="26"/>
          <w:szCs w:val="26"/>
        </w:rPr>
        <w:t>Модуль «Организация предметно-эстетической среды»</w:t>
      </w:r>
    </w:p>
    <w:p w:rsidR="008A17F9" w:rsidRPr="007B4F76" w:rsidRDefault="008A17F9" w:rsidP="00953AB5">
      <w:pPr>
        <w:pStyle w:val="a3"/>
        <w:ind w:right="548" w:firstLine="0"/>
        <w:rPr>
          <w:sz w:val="26"/>
          <w:szCs w:val="26"/>
        </w:rPr>
      </w:pPr>
      <w:r w:rsidRPr="007B4F76">
        <w:rPr>
          <w:sz w:val="26"/>
          <w:szCs w:val="26"/>
        </w:rPr>
        <w:t>Окружающая обучающегося предметно-эстетическая среда</w:t>
      </w:r>
      <w:r w:rsidRPr="008A17F9">
        <w:rPr>
          <w:sz w:val="26"/>
          <w:szCs w:val="26"/>
        </w:rPr>
        <w:t xml:space="preserve"> </w:t>
      </w:r>
      <w:r w:rsidRPr="007B4F76">
        <w:rPr>
          <w:sz w:val="26"/>
          <w:szCs w:val="26"/>
        </w:rPr>
        <w:t>образовательной</w:t>
      </w:r>
      <w:r w:rsidRPr="007B4F76">
        <w:rPr>
          <w:spacing w:val="-12"/>
          <w:sz w:val="26"/>
          <w:szCs w:val="26"/>
        </w:rPr>
        <w:t xml:space="preserve"> </w:t>
      </w:r>
      <w:r w:rsidRPr="007B4F76">
        <w:rPr>
          <w:sz w:val="26"/>
          <w:szCs w:val="26"/>
        </w:rPr>
        <w:t>организации</w:t>
      </w:r>
      <w:r w:rsidRPr="007B4F76">
        <w:rPr>
          <w:spacing w:val="-12"/>
          <w:sz w:val="26"/>
          <w:szCs w:val="26"/>
        </w:rPr>
        <w:t xml:space="preserve"> </w:t>
      </w:r>
      <w:r w:rsidRPr="007B4F76">
        <w:rPr>
          <w:sz w:val="26"/>
          <w:szCs w:val="26"/>
        </w:rPr>
        <w:t>при</w:t>
      </w:r>
      <w:r w:rsidRPr="007B4F76">
        <w:rPr>
          <w:spacing w:val="-12"/>
          <w:sz w:val="26"/>
          <w:szCs w:val="26"/>
        </w:rPr>
        <w:t xml:space="preserve"> </w:t>
      </w:r>
      <w:r w:rsidRPr="007B4F76">
        <w:rPr>
          <w:sz w:val="26"/>
          <w:szCs w:val="26"/>
        </w:rPr>
        <w:t>условии</w:t>
      </w:r>
      <w:r w:rsidRPr="007B4F76">
        <w:rPr>
          <w:spacing w:val="-9"/>
          <w:sz w:val="26"/>
          <w:szCs w:val="26"/>
        </w:rPr>
        <w:t xml:space="preserve"> </w:t>
      </w:r>
      <w:r w:rsidRPr="007B4F76">
        <w:rPr>
          <w:sz w:val="26"/>
          <w:szCs w:val="26"/>
        </w:rPr>
        <w:t>её</w:t>
      </w:r>
      <w:r w:rsidRPr="007B4F76">
        <w:rPr>
          <w:spacing w:val="-12"/>
          <w:sz w:val="26"/>
          <w:szCs w:val="26"/>
        </w:rPr>
        <w:t xml:space="preserve"> </w:t>
      </w:r>
      <w:r w:rsidRPr="007B4F76">
        <w:rPr>
          <w:sz w:val="26"/>
          <w:szCs w:val="26"/>
        </w:rPr>
        <w:t>грамотной</w:t>
      </w:r>
      <w:r w:rsidRPr="007B4F76">
        <w:rPr>
          <w:spacing w:val="-11"/>
          <w:sz w:val="26"/>
          <w:szCs w:val="26"/>
        </w:rPr>
        <w:t xml:space="preserve"> </w:t>
      </w:r>
      <w:r w:rsidRPr="007B4F76">
        <w:rPr>
          <w:sz w:val="26"/>
          <w:szCs w:val="26"/>
        </w:rPr>
        <w:t>организации</w:t>
      </w:r>
      <w:r w:rsidRPr="007B4F76">
        <w:rPr>
          <w:spacing w:val="-12"/>
          <w:sz w:val="26"/>
          <w:szCs w:val="26"/>
        </w:rPr>
        <w:t xml:space="preserve"> </w:t>
      </w:r>
      <w:r w:rsidRPr="007B4F76">
        <w:rPr>
          <w:sz w:val="26"/>
          <w:szCs w:val="26"/>
        </w:rPr>
        <w:t>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w:t>
      </w:r>
      <w:r w:rsidRPr="007B4F76">
        <w:rPr>
          <w:spacing w:val="-5"/>
          <w:sz w:val="26"/>
          <w:szCs w:val="26"/>
        </w:rPr>
        <w:t xml:space="preserve"> </w:t>
      </w:r>
      <w:r w:rsidRPr="007B4F76">
        <w:rPr>
          <w:sz w:val="26"/>
          <w:szCs w:val="26"/>
        </w:rPr>
        <w:t>как:</w:t>
      </w:r>
    </w:p>
    <w:p w:rsidR="008A17F9" w:rsidRPr="007B4F76" w:rsidRDefault="008A17F9" w:rsidP="00953AB5">
      <w:pPr>
        <w:pStyle w:val="a5"/>
        <w:numPr>
          <w:ilvl w:val="0"/>
          <w:numId w:val="11"/>
        </w:numPr>
        <w:tabs>
          <w:tab w:val="left" w:pos="1535"/>
        </w:tabs>
        <w:ind w:right="549" w:firstLine="698"/>
        <w:rPr>
          <w:sz w:val="26"/>
          <w:szCs w:val="26"/>
        </w:rPr>
      </w:pPr>
      <w:r w:rsidRPr="007B4F76">
        <w:rPr>
          <w:sz w:val="26"/>
          <w:szCs w:val="26"/>
        </w:rP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w:t>
      </w:r>
      <w:r w:rsidRPr="007B4F76">
        <w:rPr>
          <w:spacing w:val="-17"/>
          <w:sz w:val="26"/>
          <w:szCs w:val="26"/>
        </w:rPr>
        <w:t xml:space="preserve"> </w:t>
      </w:r>
      <w:r w:rsidRPr="007B4F76">
        <w:rPr>
          <w:sz w:val="26"/>
          <w:szCs w:val="26"/>
        </w:rPr>
        <w:t>занятия;</w:t>
      </w:r>
    </w:p>
    <w:p w:rsidR="008A17F9" w:rsidRPr="007B4F76" w:rsidRDefault="008A17F9" w:rsidP="00953AB5">
      <w:pPr>
        <w:pStyle w:val="a5"/>
        <w:numPr>
          <w:ilvl w:val="0"/>
          <w:numId w:val="11"/>
        </w:numPr>
        <w:tabs>
          <w:tab w:val="left" w:pos="1535"/>
        </w:tabs>
        <w:ind w:right="544" w:firstLine="698"/>
        <w:rPr>
          <w:sz w:val="26"/>
          <w:szCs w:val="26"/>
        </w:rPr>
      </w:pPr>
      <w:r w:rsidRPr="007B4F76">
        <w:rPr>
          <w:sz w:val="26"/>
          <w:szCs w:val="26"/>
        </w:rPr>
        <w:lastRenderedPageBreak/>
        <w:t>размещение на стенах образовательной организации регулярно сменяемых экспозиций: творческих работ обучающихся, позволяющих им реализовать</w:t>
      </w:r>
      <w:r w:rsidRPr="007B4F76">
        <w:rPr>
          <w:spacing w:val="-13"/>
          <w:sz w:val="26"/>
          <w:szCs w:val="26"/>
        </w:rPr>
        <w:t xml:space="preserve"> </w:t>
      </w:r>
      <w:r w:rsidRPr="007B4F76">
        <w:rPr>
          <w:sz w:val="26"/>
          <w:szCs w:val="26"/>
        </w:rPr>
        <w:t>свой</w:t>
      </w:r>
      <w:r w:rsidRPr="007B4F76">
        <w:rPr>
          <w:spacing w:val="-11"/>
          <w:sz w:val="26"/>
          <w:szCs w:val="26"/>
        </w:rPr>
        <w:t xml:space="preserve"> </w:t>
      </w:r>
      <w:r w:rsidRPr="007B4F76">
        <w:rPr>
          <w:sz w:val="26"/>
          <w:szCs w:val="26"/>
        </w:rPr>
        <w:t>творческий</w:t>
      </w:r>
      <w:r w:rsidRPr="007B4F76">
        <w:rPr>
          <w:spacing w:val="-11"/>
          <w:sz w:val="26"/>
          <w:szCs w:val="26"/>
        </w:rPr>
        <w:t xml:space="preserve"> </w:t>
      </w:r>
      <w:r w:rsidRPr="007B4F76">
        <w:rPr>
          <w:sz w:val="26"/>
          <w:szCs w:val="26"/>
        </w:rPr>
        <w:t>потенциал,</w:t>
      </w:r>
      <w:r w:rsidRPr="007B4F76">
        <w:rPr>
          <w:spacing w:val="-13"/>
          <w:sz w:val="26"/>
          <w:szCs w:val="26"/>
        </w:rPr>
        <w:t xml:space="preserve"> </w:t>
      </w:r>
      <w:r w:rsidRPr="007B4F76">
        <w:rPr>
          <w:sz w:val="26"/>
          <w:szCs w:val="26"/>
        </w:rPr>
        <w:t>а</w:t>
      </w:r>
      <w:r w:rsidRPr="007B4F76">
        <w:rPr>
          <w:spacing w:val="-11"/>
          <w:sz w:val="26"/>
          <w:szCs w:val="26"/>
        </w:rPr>
        <w:t xml:space="preserve"> </w:t>
      </w:r>
      <w:r w:rsidRPr="007B4F76">
        <w:rPr>
          <w:sz w:val="26"/>
          <w:szCs w:val="26"/>
        </w:rPr>
        <w:t>также</w:t>
      </w:r>
      <w:r w:rsidRPr="007B4F76">
        <w:rPr>
          <w:spacing w:val="-11"/>
          <w:sz w:val="26"/>
          <w:szCs w:val="26"/>
        </w:rPr>
        <w:t xml:space="preserve"> </w:t>
      </w:r>
      <w:r w:rsidRPr="007B4F76">
        <w:rPr>
          <w:sz w:val="26"/>
          <w:szCs w:val="26"/>
        </w:rPr>
        <w:t>знакомящих</w:t>
      </w:r>
      <w:r w:rsidRPr="007B4F76">
        <w:rPr>
          <w:spacing w:val="-11"/>
          <w:sz w:val="26"/>
          <w:szCs w:val="26"/>
        </w:rPr>
        <w:t xml:space="preserve"> </w:t>
      </w:r>
      <w:r w:rsidRPr="007B4F76">
        <w:rPr>
          <w:sz w:val="26"/>
          <w:szCs w:val="26"/>
        </w:rPr>
        <w:t>их</w:t>
      </w:r>
      <w:r w:rsidRPr="007B4F76">
        <w:rPr>
          <w:spacing w:val="-11"/>
          <w:sz w:val="26"/>
          <w:szCs w:val="26"/>
        </w:rPr>
        <w:t xml:space="preserve"> </w:t>
      </w:r>
      <w:r w:rsidRPr="007B4F76">
        <w:rPr>
          <w:sz w:val="26"/>
          <w:szCs w:val="26"/>
        </w:rPr>
        <w:t>с</w:t>
      </w:r>
      <w:r w:rsidRPr="007B4F76">
        <w:rPr>
          <w:spacing w:val="-11"/>
          <w:sz w:val="26"/>
          <w:szCs w:val="26"/>
        </w:rPr>
        <w:t xml:space="preserve"> </w:t>
      </w:r>
      <w:r w:rsidRPr="007B4F76">
        <w:rPr>
          <w:sz w:val="26"/>
          <w:szCs w:val="26"/>
        </w:rPr>
        <w:t>работами</w:t>
      </w:r>
      <w:r w:rsidRPr="007B4F76">
        <w:rPr>
          <w:spacing w:val="-13"/>
          <w:sz w:val="26"/>
          <w:szCs w:val="26"/>
        </w:rPr>
        <w:t xml:space="preserve"> </w:t>
      </w:r>
      <w:r w:rsidRPr="007B4F76">
        <w:rPr>
          <w:sz w:val="26"/>
          <w:szCs w:val="26"/>
        </w:rPr>
        <w:t>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w:t>
      </w:r>
      <w:r w:rsidRPr="007B4F76">
        <w:rPr>
          <w:spacing w:val="-1"/>
          <w:sz w:val="26"/>
          <w:szCs w:val="26"/>
        </w:rPr>
        <w:t xml:space="preserve"> </w:t>
      </w:r>
      <w:r w:rsidRPr="007B4F76">
        <w:rPr>
          <w:sz w:val="26"/>
          <w:szCs w:val="26"/>
        </w:rPr>
        <w:t>п.);</w:t>
      </w:r>
    </w:p>
    <w:p w:rsidR="008A17F9" w:rsidRPr="007B4F76" w:rsidRDefault="008A17F9" w:rsidP="00953AB5">
      <w:pPr>
        <w:pStyle w:val="a5"/>
        <w:numPr>
          <w:ilvl w:val="0"/>
          <w:numId w:val="11"/>
        </w:numPr>
        <w:tabs>
          <w:tab w:val="left" w:pos="1535"/>
        </w:tabs>
        <w:ind w:right="545" w:firstLine="698"/>
        <w:rPr>
          <w:sz w:val="26"/>
          <w:szCs w:val="26"/>
        </w:rPr>
      </w:pPr>
      <w:r w:rsidRPr="007B4F76">
        <w:rPr>
          <w:sz w:val="26"/>
          <w:szCs w:val="26"/>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w:t>
      </w:r>
      <w:r w:rsidRPr="007B4F76">
        <w:rPr>
          <w:spacing w:val="-4"/>
          <w:sz w:val="26"/>
          <w:szCs w:val="26"/>
        </w:rPr>
        <w:t xml:space="preserve"> </w:t>
      </w:r>
      <w:r w:rsidRPr="007B4F76">
        <w:rPr>
          <w:sz w:val="26"/>
          <w:szCs w:val="26"/>
        </w:rPr>
        <w:t>отдыха;</w:t>
      </w:r>
    </w:p>
    <w:p w:rsidR="008A17F9" w:rsidRPr="007B4F76" w:rsidRDefault="008A17F9" w:rsidP="00953AB5">
      <w:pPr>
        <w:pStyle w:val="a5"/>
        <w:numPr>
          <w:ilvl w:val="0"/>
          <w:numId w:val="11"/>
        </w:numPr>
        <w:tabs>
          <w:tab w:val="left" w:pos="1535"/>
        </w:tabs>
        <w:ind w:right="548" w:firstLine="698"/>
        <w:rPr>
          <w:sz w:val="26"/>
          <w:szCs w:val="26"/>
        </w:rPr>
      </w:pPr>
      <w:r w:rsidRPr="007B4F76">
        <w:rPr>
          <w:sz w:val="26"/>
          <w:szCs w:val="26"/>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w:t>
      </w:r>
      <w:r w:rsidRPr="007B4F76">
        <w:rPr>
          <w:spacing w:val="-6"/>
          <w:sz w:val="26"/>
          <w:szCs w:val="26"/>
        </w:rPr>
        <w:t xml:space="preserve"> </w:t>
      </w:r>
      <w:r w:rsidRPr="007B4F76">
        <w:rPr>
          <w:sz w:val="26"/>
          <w:szCs w:val="26"/>
        </w:rPr>
        <w:t>другие;</w:t>
      </w:r>
    </w:p>
    <w:p w:rsidR="008A17F9" w:rsidRPr="007B4F76" w:rsidRDefault="008A17F9" w:rsidP="00953AB5">
      <w:pPr>
        <w:pStyle w:val="a5"/>
        <w:numPr>
          <w:ilvl w:val="0"/>
          <w:numId w:val="11"/>
        </w:numPr>
        <w:tabs>
          <w:tab w:val="left" w:pos="1535"/>
        </w:tabs>
        <w:ind w:right="549" w:firstLine="698"/>
        <w:rPr>
          <w:sz w:val="26"/>
          <w:szCs w:val="26"/>
        </w:rPr>
      </w:pPr>
      <w:r w:rsidRPr="007B4F76">
        <w:rPr>
          <w:sz w:val="26"/>
          <w:szCs w:val="26"/>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w:t>
      </w:r>
      <w:r w:rsidRPr="007B4F76">
        <w:rPr>
          <w:spacing w:val="-23"/>
          <w:sz w:val="26"/>
          <w:szCs w:val="26"/>
        </w:rPr>
        <w:t xml:space="preserve"> </w:t>
      </w:r>
      <w:r w:rsidRPr="007B4F76">
        <w:rPr>
          <w:sz w:val="26"/>
          <w:szCs w:val="26"/>
        </w:rPr>
        <w:t>обучающимися;</w:t>
      </w:r>
    </w:p>
    <w:p w:rsidR="008A17F9" w:rsidRPr="007B4F76" w:rsidRDefault="008A17F9" w:rsidP="00953AB5">
      <w:pPr>
        <w:pStyle w:val="a5"/>
        <w:numPr>
          <w:ilvl w:val="0"/>
          <w:numId w:val="11"/>
        </w:numPr>
        <w:tabs>
          <w:tab w:val="left" w:pos="1535"/>
        </w:tabs>
        <w:ind w:right="547" w:firstLine="698"/>
        <w:rPr>
          <w:sz w:val="26"/>
          <w:szCs w:val="26"/>
        </w:rPr>
      </w:pPr>
      <w:r w:rsidRPr="007B4F76">
        <w:rPr>
          <w:sz w:val="26"/>
          <w:szCs w:val="26"/>
        </w:rPr>
        <w:t>размещение</w:t>
      </w:r>
      <w:r w:rsidRPr="007B4F76">
        <w:rPr>
          <w:spacing w:val="-12"/>
          <w:sz w:val="26"/>
          <w:szCs w:val="26"/>
        </w:rPr>
        <w:t xml:space="preserve"> </w:t>
      </w:r>
      <w:r w:rsidRPr="007B4F76">
        <w:rPr>
          <w:sz w:val="26"/>
          <w:szCs w:val="26"/>
        </w:rPr>
        <w:t>в</w:t>
      </w:r>
      <w:r w:rsidRPr="007B4F76">
        <w:rPr>
          <w:spacing w:val="-12"/>
          <w:sz w:val="26"/>
          <w:szCs w:val="26"/>
        </w:rPr>
        <w:t xml:space="preserve"> </w:t>
      </w:r>
      <w:r w:rsidRPr="007B4F76">
        <w:rPr>
          <w:sz w:val="26"/>
          <w:szCs w:val="26"/>
        </w:rPr>
        <w:t>коридорах</w:t>
      </w:r>
      <w:r w:rsidRPr="007B4F76">
        <w:rPr>
          <w:spacing w:val="-8"/>
          <w:sz w:val="26"/>
          <w:szCs w:val="26"/>
        </w:rPr>
        <w:t xml:space="preserve"> </w:t>
      </w:r>
      <w:r w:rsidRPr="007B4F76">
        <w:rPr>
          <w:sz w:val="26"/>
          <w:szCs w:val="26"/>
        </w:rPr>
        <w:t>и</w:t>
      </w:r>
      <w:r w:rsidRPr="007B4F76">
        <w:rPr>
          <w:spacing w:val="-13"/>
          <w:sz w:val="26"/>
          <w:szCs w:val="26"/>
        </w:rPr>
        <w:t xml:space="preserve"> </w:t>
      </w:r>
      <w:r w:rsidRPr="007B4F76">
        <w:rPr>
          <w:sz w:val="26"/>
          <w:szCs w:val="26"/>
        </w:rPr>
        <w:t>рекреациях</w:t>
      </w:r>
      <w:r w:rsidRPr="007B4F76">
        <w:rPr>
          <w:spacing w:val="-10"/>
          <w:sz w:val="26"/>
          <w:szCs w:val="26"/>
        </w:rPr>
        <w:t xml:space="preserve"> </w:t>
      </w:r>
      <w:r w:rsidRPr="007B4F76">
        <w:rPr>
          <w:sz w:val="26"/>
          <w:szCs w:val="26"/>
        </w:rPr>
        <w:t>образовательной</w:t>
      </w:r>
      <w:r w:rsidRPr="007B4F76">
        <w:rPr>
          <w:spacing w:val="-11"/>
          <w:sz w:val="26"/>
          <w:szCs w:val="26"/>
        </w:rPr>
        <w:t xml:space="preserve"> </w:t>
      </w:r>
      <w:r w:rsidRPr="007B4F76">
        <w:rPr>
          <w:sz w:val="26"/>
          <w:szCs w:val="26"/>
        </w:rPr>
        <w:t>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A17F9" w:rsidRPr="007B4F76" w:rsidRDefault="008A17F9" w:rsidP="00953AB5">
      <w:pPr>
        <w:pStyle w:val="a3"/>
        <w:ind w:right="554" w:firstLine="0"/>
        <w:rPr>
          <w:sz w:val="26"/>
          <w:szCs w:val="26"/>
        </w:rPr>
      </w:pPr>
      <w:r w:rsidRPr="007B4F76">
        <w:rPr>
          <w:sz w:val="26"/>
          <w:szCs w:val="26"/>
        </w:rPr>
        <w:t>событийный дизайн – оформление пространства</w:t>
      </w:r>
      <w:r w:rsidRPr="007B4F76">
        <w:rPr>
          <w:spacing w:val="29"/>
          <w:sz w:val="26"/>
          <w:szCs w:val="26"/>
        </w:rPr>
        <w:t xml:space="preserve"> </w:t>
      </w:r>
      <w:r w:rsidRPr="007B4F76">
        <w:rPr>
          <w:sz w:val="26"/>
          <w:szCs w:val="26"/>
        </w:rPr>
        <w:t>проведения</w:t>
      </w:r>
      <w:r w:rsidRPr="008A17F9">
        <w:rPr>
          <w:sz w:val="26"/>
          <w:szCs w:val="26"/>
        </w:rPr>
        <w:t xml:space="preserve"> </w:t>
      </w:r>
      <w:r w:rsidRPr="007B4F76">
        <w:rPr>
          <w:sz w:val="26"/>
          <w:szCs w:val="26"/>
        </w:rPr>
        <w:t>конкретных школьных событий (праздников, церемоний, торжественных линеек, творческих вечеров, выставок, собраний, конференций и т. п.);</w:t>
      </w:r>
    </w:p>
    <w:p w:rsidR="008A17F9" w:rsidRPr="007B4F76" w:rsidRDefault="008A17F9" w:rsidP="00953AB5">
      <w:pPr>
        <w:pStyle w:val="a5"/>
        <w:numPr>
          <w:ilvl w:val="0"/>
          <w:numId w:val="11"/>
        </w:numPr>
        <w:tabs>
          <w:tab w:val="left" w:pos="1535"/>
        </w:tabs>
        <w:ind w:right="546" w:firstLine="698"/>
        <w:rPr>
          <w:sz w:val="26"/>
          <w:szCs w:val="26"/>
        </w:rPr>
      </w:pPr>
      <w:r w:rsidRPr="007B4F76">
        <w:rPr>
          <w:sz w:val="26"/>
          <w:szCs w:val="26"/>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w:t>
      </w:r>
      <w:r w:rsidRPr="007B4F76">
        <w:rPr>
          <w:spacing w:val="-21"/>
          <w:sz w:val="26"/>
          <w:szCs w:val="26"/>
        </w:rPr>
        <w:t xml:space="preserve"> </w:t>
      </w:r>
      <w:r w:rsidRPr="007B4F76">
        <w:rPr>
          <w:sz w:val="26"/>
          <w:szCs w:val="26"/>
        </w:rPr>
        <w:t>дел</w:t>
      </w:r>
      <w:r w:rsidRPr="007B4F76">
        <w:rPr>
          <w:spacing w:val="-21"/>
          <w:sz w:val="26"/>
          <w:szCs w:val="26"/>
        </w:rPr>
        <w:t xml:space="preserve"> </w:t>
      </w:r>
      <w:r w:rsidRPr="007B4F76">
        <w:rPr>
          <w:sz w:val="26"/>
          <w:szCs w:val="26"/>
        </w:rPr>
        <w:t>и</w:t>
      </w:r>
      <w:r w:rsidRPr="007B4F76">
        <w:rPr>
          <w:spacing w:val="-18"/>
          <w:sz w:val="26"/>
          <w:szCs w:val="26"/>
        </w:rPr>
        <w:t xml:space="preserve"> </w:t>
      </w:r>
      <w:r w:rsidRPr="007B4F76">
        <w:rPr>
          <w:sz w:val="26"/>
          <w:szCs w:val="26"/>
        </w:rPr>
        <w:t>иных</w:t>
      </w:r>
      <w:r w:rsidRPr="007B4F76">
        <w:rPr>
          <w:spacing w:val="-20"/>
          <w:sz w:val="26"/>
          <w:szCs w:val="26"/>
        </w:rPr>
        <w:t xml:space="preserve"> </w:t>
      </w:r>
      <w:r w:rsidRPr="007B4F76">
        <w:rPr>
          <w:sz w:val="26"/>
          <w:szCs w:val="26"/>
        </w:rPr>
        <w:t>происходящих</w:t>
      </w:r>
      <w:r w:rsidRPr="007B4F76">
        <w:rPr>
          <w:spacing w:val="-18"/>
          <w:sz w:val="26"/>
          <w:szCs w:val="26"/>
        </w:rPr>
        <w:t xml:space="preserve"> </w:t>
      </w:r>
      <w:r w:rsidRPr="007B4F76">
        <w:rPr>
          <w:sz w:val="26"/>
          <w:szCs w:val="26"/>
        </w:rPr>
        <w:t>в</w:t>
      </w:r>
      <w:r w:rsidRPr="007B4F76">
        <w:rPr>
          <w:spacing w:val="-21"/>
          <w:sz w:val="26"/>
          <w:szCs w:val="26"/>
        </w:rPr>
        <w:t xml:space="preserve"> </w:t>
      </w:r>
      <w:r w:rsidRPr="007B4F76">
        <w:rPr>
          <w:sz w:val="26"/>
          <w:szCs w:val="26"/>
        </w:rPr>
        <w:t>жизни</w:t>
      </w:r>
      <w:r w:rsidRPr="007B4F76">
        <w:rPr>
          <w:spacing w:val="-18"/>
          <w:sz w:val="26"/>
          <w:szCs w:val="26"/>
        </w:rPr>
        <w:t xml:space="preserve"> </w:t>
      </w:r>
      <w:r w:rsidRPr="007B4F76">
        <w:rPr>
          <w:sz w:val="26"/>
          <w:szCs w:val="26"/>
        </w:rPr>
        <w:t>образовательной</w:t>
      </w:r>
      <w:r w:rsidRPr="007B4F76">
        <w:rPr>
          <w:spacing w:val="-19"/>
          <w:sz w:val="26"/>
          <w:szCs w:val="26"/>
        </w:rPr>
        <w:t xml:space="preserve"> </w:t>
      </w:r>
      <w:r w:rsidRPr="007B4F76">
        <w:rPr>
          <w:sz w:val="26"/>
          <w:szCs w:val="26"/>
        </w:rPr>
        <w:t>организации знаковых событий;</w:t>
      </w:r>
    </w:p>
    <w:p w:rsidR="008A17F9" w:rsidRPr="007B4F76" w:rsidRDefault="008A17F9" w:rsidP="00953AB5">
      <w:pPr>
        <w:pStyle w:val="a5"/>
        <w:numPr>
          <w:ilvl w:val="0"/>
          <w:numId w:val="11"/>
        </w:numPr>
        <w:tabs>
          <w:tab w:val="left" w:pos="1535"/>
        </w:tabs>
        <w:ind w:right="550" w:firstLine="698"/>
        <w:rPr>
          <w:sz w:val="26"/>
          <w:szCs w:val="26"/>
        </w:rPr>
      </w:pPr>
      <w:r w:rsidRPr="007B4F76">
        <w:rPr>
          <w:sz w:val="26"/>
          <w:szCs w:val="26"/>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w:t>
      </w:r>
      <w:r w:rsidRPr="007B4F76">
        <w:rPr>
          <w:spacing w:val="-5"/>
          <w:sz w:val="26"/>
          <w:szCs w:val="26"/>
        </w:rPr>
        <w:t xml:space="preserve"> </w:t>
      </w:r>
      <w:r w:rsidRPr="007B4F76">
        <w:rPr>
          <w:sz w:val="26"/>
          <w:szCs w:val="26"/>
        </w:rPr>
        <w:t>мест);</w:t>
      </w:r>
    </w:p>
    <w:p w:rsidR="008A17F9" w:rsidRPr="007B4F76" w:rsidRDefault="008A17F9" w:rsidP="00953AB5">
      <w:pPr>
        <w:pStyle w:val="a5"/>
        <w:numPr>
          <w:ilvl w:val="0"/>
          <w:numId w:val="11"/>
        </w:numPr>
        <w:tabs>
          <w:tab w:val="left" w:pos="1535"/>
        </w:tabs>
        <w:ind w:right="550" w:firstLine="698"/>
        <w:rPr>
          <w:sz w:val="26"/>
          <w:szCs w:val="26"/>
        </w:rPr>
      </w:pPr>
      <w:r w:rsidRPr="007B4F76">
        <w:rPr>
          <w:sz w:val="26"/>
          <w:szCs w:val="26"/>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w:t>
      </w:r>
      <w:r w:rsidRPr="007B4F76">
        <w:rPr>
          <w:spacing w:val="-24"/>
          <w:sz w:val="26"/>
          <w:szCs w:val="26"/>
        </w:rPr>
        <w:t xml:space="preserve"> </w:t>
      </w:r>
      <w:r w:rsidRPr="007B4F76">
        <w:rPr>
          <w:sz w:val="26"/>
          <w:szCs w:val="26"/>
        </w:rPr>
        <w:t>правилах.</w:t>
      </w:r>
    </w:p>
    <w:p w:rsidR="008A17F9" w:rsidRPr="007B4F76" w:rsidRDefault="008A17F9" w:rsidP="00953AB5">
      <w:pPr>
        <w:pStyle w:val="110"/>
        <w:rPr>
          <w:sz w:val="26"/>
          <w:szCs w:val="26"/>
        </w:rPr>
      </w:pPr>
      <w:r w:rsidRPr="007B4F76">
        <w:rPr>
          <w:sz w:val="26"/>
          <w:szCs w:val="26"/>
        </w:rPr>
        <w:t>Модуль «Работа с родителями (законными представителями)»</w:t>
      </w:r>
    </w:p>
    <w:p w:rsidR="008A17F9" w:rsidRPr="007B4F76" w:rsidRDefault="008A17F9" w:rsidP="00953AB5">
      <w:pPr>
        <w:pStyle w:val="a3"/>
        <w:ind w:right="552" w:firstLine="566"/>
        <w:rPr>
          <w:sz w:val="26"/>
          <w:szCs w:val="26"/>
        </w:rPr>
      </w:pPr>
      <w:r w:rsidRPr="007B4F76">
        <w:rPr>
          <w:sz w:val="26"/>
          <w:szCs w:val="26"/>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8A17F9" w:rsidRPr="007B4F76" w:rsidRDefault="008A17F9" w:rsidP="00953AB5">
      <w:pPr>
        <w:pStyle w:val="a3"/>
        <w:ind w:right="552" w:firstLine="566"/>
        <w:rPr>
          <w:sz w:val="26"/>
          <w:szCs w:val="26"/>
        </w:rPr>
      </w:pPr>
      <w:r w:rsidRPr="007B4F76">
        <w:rPr>
          <w:sz w:val="26"/>
          <w:szCs w:val="26"/>
        </w:rPr>
        <w:t>Работа с родителями (законными представителями) обучающихся осуществляется в рамках следующих видов и форм деятельности.</w:t>
      </w:r>
    </w:p>
    <w:p w:rsidR="008A17F9" w:rsidRPr="007B4F76" w:rsidRDefault="008A17F9" w:rsidP="00953AB5">
      <w:pPr>
        <w:pStyle w:val="110"/>
        <w:rPr>
          <w:sz w:val="26"/>
          <w:szCs w:val="26"/>
        </w:rPr>
      </w:pPr>
      <w:r w:rsidRPr="007B4F76">
        <w:rPr>
          <w:sz w:val="26"/>
          <w:szCs w:val="26"/>
        </w:rPr>
        <w:t>На групповом уровне:</w:t>
      </w:r>
    </w:p>
    <w:p w:rsidR="008A17F9" w:rsidRPr="007B4F76" w:rsidRDefault="008A17F9" w:rsidP="00953AB5">
      <w:pPr>
        <w:pStyle w:val="a5"/>
        <w:numPr>
          <w:ilvl w:val="0"/>
          <w:numId w:val="11"/>
        </w:numPr>
        <w:tabs>
          <w:tab w:val="left" w:pos="1535"/>
        </w:tabs>
        <w:ind w:right="546" w:firstLine="707"/>
        <w:rPr>
          <w:sz w:val="26"/>
          <w:szCs w:val="26"/>
        </w:rPr>
      </w:pPr>
      <w:r w:rsidRPr="007B4F76">
        <w:rPr>
          <w:sz w:val="26"/>
          <w:szCs w:val="26"/>
        </w:rPr>
        <w:lastRenderedPageBreak/>
        <w:t>общешкольный родительский комитет и попечительский совет образовательной организации, участвующие в управлении образовательной организацией</w:t>
      </w:r>
      <w:r w:rsidRPr="007B4F76">
        <w:rPr>
          <w:spacing w:val="-12"/>
          <w:sz w:val="26"/>
          <w:szCs w:val="26"/>
        </w:rPr>
        <w:t xml:space="preserve"> </w:t>
      </w:r>
      <w:r w:rsidRPr="007B4F76">
        <w:rPr>
          <w:sz w:val="26"/>
          <w:szCs w:val="26"/>
        </w:rPr>
        <w:t>и</w:t>
      </w:r>
      <w:r w:rsidRPr="007B4F76">
        <w:rPr>
          <w:spacing w:val="-13"/>
          <w:sz w:val="26"/>
          <w:szCs w:val="26"/>
        </w:rPr>
        <w:t xml:space="preserve"> </w:t>
      </w:r>
      <w:r w:rsidRPr="007B4F76">
        <w:rPr>
          <w:sz w:val="26"/>
          <w:szCs w:val="26"/>
        </w:rPr>
        <w:t>решении</w:t>
      </w:r>
      <w:r w:rsidRPr="007B4F76">
        <w:rPr>
          <w:spacing w:val="-11"/>
          <w:sz w:val="26"/>
          <w:szCs w:val="26"/>
        </w:rPr>
        <w:t xml:space="preserve"> </w:t>
      </w:r>
      <w:r w:rsidRPr="007B4F76">
        <w:rPr>
          <w:sz w:val="26"/>
          <w:szCs w:val="26"/>
        </w:rPr>
        <w:t>вопросов</w:t>
      </w:r>
      <w:r w:rsidRPr="007B4F76">
        <w:rPr>
          <w:spacing w:val="-12"/>
          <w:sz w:val="26"/>
          <w:szCs w:val="26"/>
        </w:rPr>
        <w:t xml:space="preserve"> </w:t>
      </w:r>
      <w:r w:rsidRPr="007B4F76">
        <w:rPr>
          <w:sz w:val="26"/>
          <w:szCs w:val="26"/>
        </w:rPr>
        <w:t>воспитания</w:t>
      </w:r>
      <w:r w:rsidRPr="007B4F76">
        <w:rPr>
          <w:spacing w:val="-13"/>
          <w:sz w:val="26"/>
          <w:szCs w:val="26"/>
        </w:rPr>
        <w:t xml:space="preserve"> </w:t>
      </w:r>
      <w:r w:rsidRPr="007B4F76">
        <w:rPr>
          <w:sz w:val="26"/>
          <w:szCs w:val="26"/>
        </w:rPr>
        <w:t>и</w:t>
      </w:r>
      <w:r w:rsidRPr="007B4F76">
        <w:rPr>
          <w:spacing w:val="-12"/>
          <w:sz w:val="26"/>
          <w:szCs w:val="26"/>
        </w:rPr>
        <w:t xml:space="preserve"> </w:t>
      </w:r>
      <w:r w:rsidRPr="007B4F76">
        <w:rPr>
          <w:sz w:val="26"/>
          <w:szCs w:val="26"/>
        </w:rPr>
        <w:t>социализации</w:t>
      </w:r>
      <w:r w:rsidRPr="007B4F76">
        <w:rPr>
          <w:spacing w:val="-11"/>
          <w:sz w:val="26"/>
          <w:szCs w:val="26"/>
        </w:rPr>
        <w:t xml:space="preserve"> </w:t>
      </w:r>
      <w:r w:rsidRPr="007B4F76">
        <w:rPr>
          <w:sz w:val="26"/>
          <w:szCs w:val="26"/>
        </w:rPr>
        <w:t>их</w:t>
      </w:r>
      <w:r w:rsidRPr="007B4F76">
        <w:rPr>
          <w:spacing w:val="-10"/>
          <w:sz w:val="26"/>
          <w:szCs w:val="26"/>
        </w:rPr>
        <w:t xml:space="preserve"> </w:t>
      </w:r>
      <w:r w:rsidRPr="007B4F76">
        <w:rPr>
          <w:sz w:val="26"/>
          <w:szCs w:val="26"/>
        </w:rPr>
        <w:t>обучающихся;</w:t>
      </w:r>
    </w:p>
    <w:p w:rsidR="008A17F9" w:rsidRPr="007B4F76" w:rsidRDefault="008A17F9" w:rsidP="00953AB5">
      <w:pPr>
        <w:pStyle w:val="a5"/>
        <w:numPr>
          <w:ilvl w:val="0"/>
          <w:numId w:val="11"/>
        </w:numPr>
        <w:tabs>
          <w:tab w:val="left" w:pos="1535"/>
        </w:tabs>
        <w:ind w:right="547" w:firstLine="707"/>
        <w:rPr>
          <w:sz w:val="26"/>
          <w:szCs w:val="26"/>
        </w:rPr>
      </w:pPr>
      <w:r w:rsidRPr="007B4F76">
        <w:rPr>
          <w:sz w:val="26"/>
          <w:szCs w:val="26"/>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8A17F9" w:rsidRPr="007B4F76" w:rsidRDefault="008A17F9" w:rsidP="00953AB5">
      <w:pPr>
        <w:pStyle w:val="a5"/>
        <w:numPr>
          <w:ilvl w:val="0"/>
          <w:numId w:val="11"/>
        </w:numPr>
        <w:tabs>
          <w:tab w:val="left" w:pos="1535"/>
        </w:tabs>
        <w:ind w:right="548" w:firstLine="707"/>
        <w:rPr>
          <w:sz w:val="26"/>
          <w:szCs w:val="26"/>
        </w:rPr>
      </w:pPr>
      <w:r w:rsidRPr="007B4F76">
        <w:rPr>
          <w:sz w:val="26"/>
          <w:szCs w:val="26"/>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8A17F9" w:rsidRPr="007B4F76" w:rsidRDefault="008A17F9" w:rsidP="00953AB5">
      <w:pPr>
        <w:pStyle w:val="a3"/>
        <w:ind w:firstLine="0"/>
        <w:jc w:val="left"/>
        <w:rPr>
          <w:sz w:val="26"/>
          <w:szCs w:val="26"/>
        </w:rPr>
      </w:pPr>
      <w:r w:rsidRPr="007B4F76">
        <w:rPr>
          <w:sz w:val="26"/>
          <w:szCs w:val="26"/>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образовательного процесса в</w:t>
      </w:r>
      <w:r w:rsidRPr="007B4F76">
        <w:rPr>
          <w:spacing w:val="14"/>
          <w:sz w:val="26"/>
          <w:szCs w:val="26"/>
        </w:rPr>
        <w:t xml:space="preserve"> </w:t>
      </w:r>
      <w:r w:rsidRPr="007B4F76">
        <w:rPr>
          <w:sz w:val="26"/>
          <w:szCs w:val="26"/>
        </w:rPr>
        <w:t>образовательной</w:t>
      </w:r>
      <w:r w:rsidRPr="008A17F9">
        <w:rPr>
          <w:sz w:val="26"/>
          <w:szCs w:val="26"/>
        </w:rPr>
        <w:t xml:space="preserve"> </w:t>
      </w:r>
      <w:r w:rsidRPr="007B4F76">
        <w:rPr>
          <w:sz w:val="26"/>
          <w:szCs w:val="26"/>
        </w:rPr>
        <w:t>организации;</w:t>
      </w:r>
    </w:p>
    <w:p w:rsidR="008A17F9" w:rsidRPr="007B4F76" w:rsidRDefault="008A17F9" w:rsidP="00953AB5">
      <w:pPr>
        <w:pStyle w:val="a5"/>
        <w:numPr>
          <w:ilvl w:val="0"/>
          <w:numId w:val="11"/>
        </w:numPr>
        <w:tabs>
          <w:tab w:val="left" w:pos="1535"/>
        </w:tabs>
        <w:ind w:right="551" w:firstLine="707"/>
        <w:rPr>
          <w:sz w:val="26"/>
          <w:szCs w:val="26"/>
        </w:rPr>
      </w:pPr>
      <w:r w:rsidRPr="007B4F76">
        <w:rPr>
          <w:sz w:val="26"/>
          <w:szCs w:val="26"/>
        </w:rPr>
        <w:t>общешкольные родительские собрания, происходящие в режиме обсуждения наиболее острых проблем обучения и воспитания</w:t>
      </w:r>
      <w:r w:rsidRPr="007B4F76">
        <w:rPr>
          <w:spacing w:val="-18"/>
          <w:sz w:val="26"/>
          <w:szCs w:val="26"/>
        </w:rPr>
        <w:t xml:space="preserve"> </w:t>
      </w:r>
      <w:r w:rsidRPr="007B4F76">
        <w:rPr>
          <w:sz w:val="26"/>
          <w:szCs w:val="26"/>
        </w:rPr>
        <w:t>обучающихся;</w:t>
      </w:r>
    </w:p>
    <w:p w:rsidR="008A17F9" w:rsidRPr="007B4F76" w:rsidRDefault="008A17F9" w:rsidP="00953AB5">
      <w:pPr>
        <w:pStyle w:val="a5"/>
        <w:numPr>
          <w:ilvl w:val="0"/>
          <w:numId w:val="11"/>
        </w:numPr>
        <w:tabs>
          <w:tab w:val="left" w:pos="1535"/>
        </w:tabs>
        <w:ind w:right="546" w:firstLine="707"/>
        <w:rPr>
          <w:sz w:val="26"/>
          <w:szCs w:val="26"/>
        </w:rPr>
      </w:pPr>
      <w:r w:rsidRPr="007B4F76">
        <w:rPr>
          <w:sz w:val="26"/>
          <w:szCs w:val="26"/>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w:t>
      </w:r>
      <w:r w:rsidRPr="007B4F76">
        <w:rPr>
          <w:spacing w:val="-16"/>
          <w:sz w:val="26"/>
          <w:szCs w:val="26"/>
        </w:rPr>
        <w:t xml:space="preserve"> </w:t>
      </w:r>
      <w:r w:rsidRPr="007B4F76">
        <w:rPr>
          <w:sz w:val="26"/>
          <w:szCs w:val="26"/>
        </w:rPr>
        <w:t>обучающихся;</w:t>
      </w:r>
    </w:p>
    <w:p w:rsidR="008A17F9" w:rsidRPr="007B4F76" w:rsidRDefault="008A17F9" w:rsidP="00953AB5">
      <w:pPr>
        <w:pStyle w:val="a5"/>
        <w:numPr>
          <w:ilvl w:val="0"/>
          <w:numId w:val="11"/>
        </w:numPr>
        <w:tabs>
          <w:tab w:val="left" w:pos="1535"/>
        </w:tabs>
        <w:ind w:right="546" w:firstLine="707"/>
        <w:rPr>
          <w:sz w:val="26"/>
          <w:szCs w:val="26"/>
        </w:rPr>
      </w:pPr>
      <w:r w:rsidRPr="007B4F76">
        <w:rPr>
          <w:sz w:val="26"/>
          <w:szCs w:val="26"/>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педагогов-психологов и других педагогических</w:t>
      </w:r>
      <w:r w:rsidRPr="007B4F76">
        <w:rPr>
          <w:spacing w:val="-3"/>
          <w:sz w:val="26"/>
          <w:szCs w:val="26"/>
        </w:rPr>
        <w:t xml:space="preserve"> </w:t>
      </w:r>
      <w:r w:rsidRPr="007B4F76">
        <w:rPr>
          <w:sz w:val="26"/>
          <w:szCs w:val="26"/>
        </w:rPr>
        <w:t>работников.</w:t>
      </w:r>
    </w:p>
    <w:p w:rsidR="008A17F9" w:rsidRPr="007B4F76" w:rsidRDefault="008A17F9" w:rsidP="00953AB5">
      <w:pPr>
        <w:pStyle w:val="110"/>
        <w:rPr>
          <w:sz w:val="26"/>
          <w:szCs w:val="26"/>
        </w:rPr>
      </w:pPr>
      <w:r w:rsidRPr="007B4F76">
        <w:rPr>
          <w:sz w:val="26"/>
          <w:szCs w:val="26"/>
        </w:rPr>
        <w:t>На индивидуальном уровне:</w:t>
      </w:r>
    </w:p>
    <w:p w:rsidR="008A17F9" w:rsidRPr="007B4F76" w:rsidRDefault="008A17F9" w:rsidP="00953AB5">
      <w:pPr>
        <w:pStyle w:val="a5"/>
        <w:numPr>
          <w:ilvl w:val="0"/>
          <w:numId w:val="11"/>
        </w:numPr>
        <w:tabs>
          <w:tab w:val="left" w:pos="1535"/>
        </w:tabs>
        <w:ind w:right="553" w:firstLine="707"/>
        <w:rPr>
          <w:sz w:val="26"/>
          <w:szCs w:val="26"/>
        </w:rPr>
      </w:pPr>
      <w:r w:rsidRPr="007B4F76">
        <w:rPr>
          <w:sz w:val="26"/>
          <w:szCs w:val="26"/>
        </w:rPr>
        <w:t>работа специалистов по запросу родителей (законных представителей) для решения острых конфликтных</w:t>
      </w:r>
      <w:r w:rsidRPr="007B4F76">
        <w:rPr>
          <w:spacing w:val="-2"/>
          <w:sz w:val="26"/>
          <w:szCs w:val="26"/>
        </w:rPr>
        <w:t xml:space="preserve"> </w:t>
      </w:r>
      <w:r w:rsidRPr="007B4F76">
        <w:rPr>
          <w:sz w:val="26"/>
          <w:szCs w:val="26"/>
        </w:rPr>
        <w:t>ситуаций;</w:t>
      </w:r>
    </w:p>
    <w:p w:rsidR="008A17F9" w:rsidRPr="007B4F76" w:rsidRDefault="008A17F9" w:rsidP="00953AB5">
      <w:pPr>
        <w:pStyle w:val="a5"/>
        <w:numPr>
          <w:ilvl w:val="0"/>
          <w:numId w:val="11"/>
        </w:numPr>
        <w:tabs>
          <w:tab w:val="left" w:pos="1535"/>
        </w:tabs>
        <w:ind w:right="546" w:firstLine="707"/>
        <w:rPr>
          <w:sz w:val="26"/>
          <w:szCs w:val="26"/>
        </w:rPr>
      </w:pPr>
      <w:r w:rsidRPr="007B4F76">
        <w:rPr>
          <w:sz w:val="26"/>
          <w:szCs w:val="26"/>
        </w:rPr>
        <w:t>участие родителей (законных представителей) в педагогических консилиумах,</w:t>
      </w:r>
      <w:r w:rsidRPr="007B4F76">
        <w:rPr>
          <w:spacing w:val="-10"/>
          <w:sz w:val="26"/>
          <w:szCs w:val="26"/>
        </w:rPr>
        <w:t xml:space="preserve"> </w:t>
      </w:r>
      <w:r w:rsidRPr="007B4F76">
        <w:rPr>
          <w:sz w:val="26"/>
          <w:szCs w:val="26"/>
        </w:rPr>
        <w:t>собираемых</w:t>
      </w:r>
      <w:r w:rsidRPr="007B4F76">
        <w:rPr>
          <w:spacing w:val="-8"/>
          <w:sz w:val="26"/>
          <w:szCs w:val="26"/>
        </w:rPr>
        <w:t xml:space="preserve"> </w:t>
      </w:r>
      <w:r w:rsidRPr="007B4F76">
        <w:rPr>
          <w:sz w:val="26"/>
          <w:szCs w:val="26"/>
        </w:rPr>
        <w:t>в</w:t>
      </w:r>
      <w:r w:rsidRPr="007B4F76">
        <w:rPr>
          <w:spacing w:val="-9"/>
          <w:sz w:val="26"/>
          <w:szCs w:val="26"/>
        </w:rPr>
        <w:t xml:space="preserve"> </w:t>
      </w:r>
      <w:r w:rsidRPr="007B4F76">
        <w:rPr>
          <w:sz w:val="26"/>
          <w:szCs w:val="26"/>
        </w:rPr>
        <w:t>случае</w:t>
      </w:r>
      <w:r w:rsidRPr="007B4F76">
        <w:rPr>
          <w:spacing w:val="-8"/>
          <w:sz w:val="26"/>
          <w:szCs w:val="26"/>
        </w:rPr>
        <w:t xml:space="preserve"> </w:t>
      </w:r>
      <w:r w:rsidRPr="007B4F76">
        <w:rPr>
          <w:sz w:val="26"/>
          <w:szCs w:val="26"/>
        </w:rPr>
        <w:t>возникновения</w:t>
      </w:r>
      <w:r w:rsidRPr="007B4F76">
        <w:rPr>
          <w:spacing w:val="-8"/>
          <w:sz w:val="26"/>
          <w:szCs w:val="26"/>
        </w:rPr>
        <w:t xml:space="preserve"> </w:t>
      </w:r>
      <w:r w:rsidRPr="007B4F76">
        <w:rPr>
          <w:sz w:val="26"/>
          <w:szCs w:val="26"/>
        </w:rPr>
        <w:t>острых</w:t>
      </w:r>
      <w:r w:rsidRPr="007B4F76">
        <w:rPr>
          <w:spacing w:val="-8"/>
          <w:sz w:val="26"/>
          <w:szCs w:val="26"/>
        </w:rPr>
        <w:t xml:space="preserve"> </w:t>
      </w:r>
      <w:r w:rsidRPr="007B4F76">
        <w:rPr>
          <w:sz w:val="26"/>
          <w:szCs w:val="26"/>
        </w:rPr>
        <w:t>проблем,</w:t>
      </w:r>
      <w:r w:rsidRPr="007B4F76">
        <w:rPr>
          <w:spacing w:val="-10"/>
          <w:sz w:val="26"/>
          <w:szCs w:val="26"/>
        </w:rPr>
        <w:t xml:space="preserve"> </w:t>
      </w:r>
      <w:r w:rsidRPr="007B4F76">
        <w:rPr>
          <w:sz w:val="26"/>
          <w:szCs w:val="26"/>
        </w:rPr>
        <w:t>связанных</w:t>
      </w:r>
      <w:r w:rsidRPr="007B4F76">
        <w:rPr>
          <w:spacing w:val="-8"/>
          <w:sz w:val="26"/>
          <w:szCs w:val="26"/>
        </w:rPr>
        <w:t xml:space="preserve"> </w:t>
      </w:r>
      <w:r w:rsidRPr="007B4F76">
        <w:rPr>
          <w:sz w:val="26"/>
          <w:szCs w:val="26"/>
        </w:rPr>
        <w:t>с обучением и воспитанием конкретного</w:t>
      </w:r>
      <w:r w:rsidRPr="007B4F76">
        <w:rPr>
          <w:spacing w:val="-4"/>
          <w:sz w:val="26"/>
          <w:szCs w:val="26"/>
        </w:rPr>
        <w:t xml:space="preserve"> </w:t>
      </w:r>
      <w:r w:rsidRPr="007B4F76">
        <w:rPr>
          <w:sz w:val="26"/>
          <w:szCs w:val="26"/>
        </w:rPr>
        <w:t>обучающегося;</w:t>
      </w:r>
    </w:p>
    <w:p w:rsidR="008A17F9" w:rsidRPr="007B4F76" w:rsidRDefault="008A17F9" w:rsidP="00953AB5">
      <w:pPr>
        <w:pStyle w:val="a5"/>
        <w:numPr>
          <w:ilvl w:val="0"/>
          <w:numId w:val="11"/>
        </w:numPr>
        <w:tabs>
          <w:tab w:val="left" w:pos="1535"/>
        </w:tabs>
        <w:ind w:right="542" w:firstLine="707"/>
        <w:rPr>
          <w:sz w:val="26"/>
          <w:szCs w:val="26"/>
        </w:rPr>
      </w:pPr>
      <w:r w:rsidRPr="007B4F76">
        <w:rPr>
          <w:sz w:val="26"/>
          <w:szCs w:val="26"/>
        </w:rPr>
        <w:t>помощь со стороны родителей (законных представителей) в подготовке и проведении общешкольных и внутриклассных мероприятий воспитательной</w:t>
      </w:r>
      <w:r w:rsidRPr="007B4F76">
        <w:rPr>
          <w:spacing w:val="-1"/>
          <w:sz w:val="26"/>
          <w:szCs w:val="26"/>
        </w:rPr>
        <w:t xml:space="preserve"> </w:t>
      </w:r>
      <w:r w:rsidRPr="007B4F76">
        <w:rPr>
          <w:sz w:val="26"/>
          <w:szCs w:val="26"/>
        </w:rPr>
        <w:t>направленности;</w:t>
      </w:r>
    </w:p>
    <w:p w:rsidR="008A17F9" w:rsidRPr="007B4F76" w:rsidRDefault="008A17F9" w:rsidP="00953AB5">
      <w:pPr>
        <w:pStyle w:val="a5"/>
        <w:numPr>
          <w:ilvl w:val="0"/>
          <w:numId w:val="11"/>
        </w:numPr>
        <w:tabs>
          <w:tab w:val="left" w:pos="1535"/>
        </w:tabs>
        <w:ind w:right="553" w:firstLine="707"/>
        <w:rPr>
          <w:sz w:val="26"/>
          <w:szCs w:val="26"/>
        </w:rPr>
      </w:pPr>
      <w:r w:rsidRPr="007B4F76">
        <w:rPr>
          <w:sz w:val="26"/>
          <w:szCs w:val="26"/>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8A17F9" w:rsidRPr="007B4F76" w:rsidRDefault="008A17F9" w:rsidP="00953AB5">
      <w:pPr>
        <w:pStyle w:val="110"/>
        <w:numPr>
          <w:ilvl w:val="2"/>
          <w:numId w:val="14"/>
        </w:numPr>
        <w:tabs>
          <w:tab w:val="left" w:pos="1386"/>
        </w:tabs>
        <w:ind w:left="1385"/>
        <w:rPr>
          <w:sz w:val="26"/>
          <w:szCs w:val="26"/>
        </w:rPr>
      </w:pPr>
      <w:r w:rsidRPr="007B4F76">
        <w:rPr>
          <w:sz w:val="26"/>
          <w:szCs w:val="26"/>
        </w:rPr>
        <w:t>Основные направления самоанализа воспитательной</w:t>
      </w:r>
      <w:r w:rsidRPr="007B4F76">
        <w:rPr>
          <w:spacing w:val="-7"/>
          <w:sz w:val="26"/>
          <w:szCs w:val="26"/>
        </w:rPr>
        <w:t xml:space="preserve"> </w:t>
      </w:r>
      <w:r w:rsidRPr="007B4F76">
        <w:rPr>
          <w:sz w:val="26"/>
          <w:szCs w:val="26"/>
        </w:rPr>
        <w:t>работы</w:t>
      </w:r>
    </w:p>
    <w:p w:rsidR="008A17F9" w:rsidRPr="007B4F76" w:rsidRDefault="008A17F9" w:rsidP="00953AB5">
      <w:pPr>
        <w:pStyle w:val="a3"/>
        <w:ind w:right="546" w:firstLine="566"/>
        <w:rPr>
          <w:sz w:val="26"/>
          <w:szCs w:val="26"/>
        </w:rPr>
      </w:pPr>
      <w:r w:rsidRPr="007B4F76">
        <w:rPr>
          <w:sz w:val="26"/>
          <w:szCs w:val="26"/>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8A17F9" w:rsidRPr="007B4F76" w:rsidRDefault="008A17F9" w:rsidP="00953AB5">
      <w:pPr>
        <w:pStyle w:val="a3"/>
        <w:ind w:right="551" w:firstLine="566"/>
        <w:rPr>
          <w:sz w:val="26"/>
          <w:szCs w:val="26"/>
        </w:rPr>
      </w:pPr>
      <w:r w:rsidRPr="007B4F76">
        <w:rPr>
          <w:sz w:val="26"/>
          <w:szCs w:val="26"/>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A17F9" w:rsidRPr="007B4F76" w:rsidRDefault="008A17F9" w:rsidP="00953AB5">
      <w:pPr>
        <w:pStyle w:val="a3"/>
        <w:ind w:right="549" w:firstLine="566"/>
        <w:rPr>
          <w:sz w:val="26"/>
          <w:szCs w:val="26"/>
        </w:rPr>
      </w:pPr>
      <w:r w:rsidRPr="007B4F76">
        <w:rPr>
          <w:sz w:val="26"/>
          <w:szCs w:val="26"/>
        </w:rPr>
        <w:t>Основными принципами, на основе которых осуществляется самоанализ воспитательной работы в образовательной организации, являются:</w:t>
      </w:r>
    </w:p>
    <w:p w:rsidR="008A17F9" w:rsidRPr="007B4F76" w:rsidRDefault="008A17F9" w:rsidP="00953AB5">
      <w:pPr>
        <w:pStyle w:val="a5"/>
        <w:numPr>
          <w:ilvl w:val="0"/>
          <w:numId w:val="10"/>
        </w:numPr>
        <w:tabs>
          <w:tab w:val="left" w:pos="1535"/>
        </w:tabs>
        <w:ind w:right="546" w:firstLine="707"/>
        <w:rPr>
          <w:sz w:val="26"/>
          <w:szCs w:val="26"/>
        </w:rPr>
      </w:pPr>
      <w:r w:rsidRPr="007B4F76">
        <w:rPr>
          <w:sz w:val="26"/>
          <w:szCs w:val="26"/>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w:t>
      </w:r>
      <w:r w:rsidRPr="007B4F76">
        <w:rPr>
          <w:spacing w:val="-1"/>
          <w:sz w:val="26"/>
          <w:szCs w:val="26"/>
        </w:rPr>
        <w:t xml:space="preserve"> </w:t>
      </w:r>
      <w:r w:rsidRPr="007B4F76">
        <w:rPr>
          <w:sz w:val="26"/>
          <w:szCs w:val="26"/>
        </w:rPr>
        <w:t>процесс;</w:t>
      </w:r>
    </w:p>
    <w:p w:rsidR="008A17F9" w:rsidRPr="007B4F76" w:rsidRDefault="008A17F9" w:rsidP="00953AB5">
      <w:pPr>
        <w:pStyle w:val="a3"/>
        <w:ind w:right="546" w:firstLine="0"/>
        <w:rPr>
          <w:sz w:val="26"/>
          <w:szCs w:val="26"/>
        </w:rPr>
      </w:pPr>
      <w:r w:rsidRPr="007B4F76">
        <w:rPr>
          <w:sz w:val="26"/>
          <w:szCs w:val="26"/>
        </w:rPr>
        <w:t>принцип</w:t>
      </w:r>
      <w:r w:rsidRPr="007B4F76">
        <w:rPr>
          <w:spacing w:val="15"/>
          <w:sz w:val="26"/>
          <w:szCs w:val="26"/>
        </w:rPr>
        <w:t xml:space="preserve"> </w:t>
      </w:r>
      <w:r w:rsidRPr="007B4F76">
        <w:rPr>
          <w:sz w:val="26"/>
          <w:szCs w:val="26"/>
        </w:rPr>
        <w:t>приоритета</w:t>
      </w:r>
      <w:r w:rsidRPr="007B4F76">
        <w:rPr>
          <w:spacing w:val="15"/>
          <w:sz w:val="26"/>
          <w:szCs w:val="26"/>
        </w:rPr>
        <w:t xml:space="preserve"> </w:t>
      </w:r>
      <w:r w:rsidRPr="007B4F76">
        <w:rPr>
          <w:sz w:val="26"/>
          <w:szCs w:val="26"/>
        </w:rPr>
        <w:t>анализа</w:t>
      </w:r>
      <w:r w:rsidRPr="007B4F76">
        <w:rPr>
          <w:spacing w:val="14"/>
          <w:sz w:val="26"/>
          <w:szCs w:val="26"/>
        </w:rPr>
        <w:t xml:space="preserve"> </w:t>
      </w:r>
      <w:r w:rsidRPr="007B4F76">
        <w:rPr>
          <w:sz w:val="26"/>
          <w:szCs w:val="26"/>
        </w:rPr>
        <w:t>сущностных</w:t>
      </w:r>
      <w:r w:rsidRPr="007B4F76">
        <w:rPr>
          <w:spacing w:val="16"/>
          <w:sz w:val="26"/>
          <w:szCs w:val="26"/>
        </w:rPr>
        <w:t xml:space="preserve"> </w:t>
      </w:r>
      <w:r w:rsidRPr="007B4F76">
        <w:rPr>
          <w:sz w:val="26"/>
          <w:szCs w:val="26"/>
        </w:rPr>
        <w:t>сторон</w:t>
      </w:r>
      <w:r w:rsidRPr="007B4F76">
        <w:rPr>
          <w:spacing w:val="16"/>
          <w:sz w:val="26"/>
          <w:szCs w:val="26"/>
        </w:rPr>
        <w:t xml:space="preserve"> </w:t>
      </w:r>
      <w:r w:rsidRPr="007B4F76">
        <w:rPr>
          <w:sz w:val="26"/>
          <w:szCs w:val="26"/>
        </w:rPr>
        <w:t>воспитания,</w:t>
      </w:r>
      <w:r w:rsidRPr="008A17F9">
        <w:rPr>
          <w:sz w:val="26"/>
          <w:szCs w:val="26"/>
        </w:rPr>
        <w:t xml:space="preserve"> </w:t>
      </w:r>
      <w:r w:rsidRPr="007B4F76">
        <w:rPr>
          <w:sz w:val="26"/>
          <w:szCs w:val="26"/>
        </w:rPr>
        <w:t xml:space="preserve">ориентирующий </w:t>
      </w:r>
      <w:r w:rsidRPr="007B4F76">
        <w:rPr>
          <w:sz w:val="26"/>
          <w:szCs w:val="26"/>
        </w:rPr>
        <w:lastRenderedPageBreak/>
        <w:t>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8A17F9" w:rsidRPr="007B4F76" w:rsidRDefault="008A17F9" w:rsidP="00953AB5">
      <w:pPr>
        <w:pStyle w:val="a5"/>
        <w:numPr>
          <w:ilvl w:val="0"/>
          <w:numId w:val="10"/>
        </w:numPr>
        <w:tabs>
          <w:tab w:val="left" w:pos="1535"/>
        </w:tabs>
        <w:ind w:right="549" w:firstLine="707"/>
        <w:rPr>
          <w:sz w:val="26"/>
          <w:szCs w:val="26"/>
        </w:rPr>
      </w:pPr>
      <w:r w:rsidRPr="007B4F76">
        <w:rPr>
          <w:sz w:val="26"/>
          <w:szCs w:val="26"/>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w:t>
      </w:r>
      <w:r w:rsidRPr="007B4F76">
        <w:rPr>
          <w:spacing w:val="-7"/>
          <w:sz w:val="26"/>
          <w:szCs w:val="26"/>
        </w:rPr>
        <w:t xml:space="preserve"> </w:t>
      </w:r>
      <w:r w:rsidRPr="007B4F76">
        <w:rPr>
          <w:sz w:val="26"/>
          <w:szCs w:val="26"/>
        </w:rPr>
        <w:t>деятельности;</w:t>
      </w:r>
    </w:p>
    <w:p w:rsidR="008A17F9" w:rsidRPr="007B4F76" w:rsidRDefault="008A17F9" w:rsidP="00953AB5">
      <w:pPr>
        <w:pStyle w:val="a5"/>
        <w:numPr>
          <w:ilvl w:val="0"/>
          <w:numId w:val="10"/>
        </w:numPr>
        <w:tabs>
          <w:tab w:val="left" w:pos="1535"/>
        </w:tabs>
        <w:ind w:right="545" w:firstLine="707"/>
        <w:rPr>
          <w:sz w:val="26"/>
          <w:szCs w:val="26"/>
        </w:rPr>
      </w:pPr>
      <w:r w:rsidRPr="007B4F76">
        <w:rPr>
          <w:sz w:val="26"/>
          <w:szCs w:val="26"/>
        </w:rP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8A17F9" w:rsidRPr="007B4F76" w:rsidRDefault="008A17F9" w:rsidP="00953AB5">
      <w:pPr>
        <w:pStyle w:val="a3"/>
        <w:ind w:right="553" w:firstLine="566"/>
        <w:rPr>
          <w:sz w:val="26"/>
          <w:szCs w:val="26"/>
        </w:rPr>
      </w:pPr>
      <w:r w:rsidRPr="007B4F76">
        <w:rPr>
          <w:sz w:val="26"/>
          <w:szCs w:val="26"/>
        </w:rPr>
        <w:t>Основными направлениями анализа организуемого в образовательной организации воспитательного процесса могут быть следующие.</w:t>
      </w:r>
    </w:p>
    <w:p w:rsidR="008A17F9" w:rsidRPr="007B4F76" w:rsidRDefault="008A17F9" w:rsidP="00953AB5">
      <w:pPr>
        <w:pStyle w:val="110"/>
        <w:rPr>
          <w:sz w:val="26"/>
          <w:szCs w:val="26"/>
        </w:rPr>
      </w:pPr>
      <w:r w:rsidRPr="007B4F76">
        <w:rPr>
          <w:sz w:val="26"/>
          <w:szCs w:val="26"/>
        </w:rPr>
        <w:t>Результаты воспитания, социализации и саморазвития обучающихся</w:t>
      </w:r>
    </w:p>
    <w:p w:rsidR="008A17F9" w:rsidRPr="007B4F76" w:rsidRDefault="008A17F9" w:rsidP="00953AB5">
      <w:pPr>
        <w:pStyle w:val="a3"/>
        <w:ind w:right="550" w:firstLine="566"/>
        <w:rPr>
          <w:sz w:val="26"/>
          <w:szCs w:val="26"/>
        </w:rPr>
      </w:pPr>
      <w:r w:rsidRPr="007B4F76">
        <w:rPr>
          <w:sz w:val="26"/>
          <w:szCs w:val="26"/>
        </w:rPr>
        <w:t>Критерием, на основе которого осуществляется данный анализ, является динамика личностного развития обучающихся каждого класса.</w:t>
      </w:r>
    </w:p>
    <w:p w:rsidR="008A17F9" w:rsidRPr="007B4F76" w:rsidRDefault="008A17F9" w:rsidP="00953AB5">
      <w:pPr>
        <w:pStyle w:val="a3"/>
        <w:ind w:right="548" w:firstLine="566"/>
        <w:rPr>
          <w:sz w:val="26"/>
          <w:szCs w:val="26"/>
        </w:rPr>
      </w:pPr>
      <w:r w:rsidRPr="007B4F76">
        <w:rPr>
          <w:sz w:val="26"/>
          <w:szCs w:val="26"/>
        </w:rPr>
        <w:t>Анализ осуществляется классными руководителями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8A17F9" w:rsidRPr="007B4F76" w:rsidRDefault="008A17F9" w:rsidP="00953AB5">
      <w:pPr>
        <w:pStyle w:val="a3"/>
        <w:ind w:right="552" w:firstLine="566"/>
        <w:rPr>
          <w:sz w:val="26"/>
          <w:szCs w:val="26"/>
        </w:rPr>
      </w:pPr>
      <w:r w:rsidRPr="007B4F76">
        <w:rPr>
          <w:sz w:val="26"/>
          <w:szCs w:val="26"/>
        </w:rPr>
        <w:t>Способом получения информации о результатах воспитания, социализации и саморазвития обучающихся является педагогическое наблюдение.</w:t>
      </w:r>
    </w:p>
    <w:p w:rsidR="008A17F9" w:rsidRPr="007B4F76" w:rsidRDefault="008A17F9" w:rsidP="00953AB5">
      <w:pPr>
        <w:pStyle w:val="a3"/>
        <w:ind w:right="547" w:firstLine="566"/>
        <w:rPr>
          <w:sz w:val="26"/>
          <w:szCs w:val="26"/>
        </w:rPr>
      </w:pPr>
      <w:r w:rsidRPr="007B4F76">
        <w:rPr>
          <w:sz w:val="26"/>
          <w:szCs w:val="26"/>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A17F9" w:rsidRPr="007B4F76" w:rsidRDefault="008A17F9" w:rsidP="00953AB5">
      <w:pPr>
        <w:pStyle w:val="110"/>
        <w:ind w:left="118" w:right="551" w:firstLine="566"/>
        <w:rPr>
          <w:sz w:val="26"/>
          <w:szCs w:val="26"/>
        </w:rPr>
      </w:pPr>
      <w:r w:rsidRPr="007B4F76">
        <w:rPr>
          <w:sz w:val="26"/>
          <w:szCs w:val="26"/>
        </w:rPr>
        <w:t>Состояние организуемой в образовательной организации совместной деятельности обучающихся и взрослых</w:t>
      </w:r>
    </w:p>
    <w:p w:rsidR="008A17F9" w:rsidRPr="007B4F76" w:rsidRDefault="008A17F9" w:rsidP="00953AB5">
      <w:pPr>
        <w:pStyle w:val="a3"/>
        <w:ind w:right="546" w:firstLine="566"/>
        <w:rPr>
          <w:sz w:val="26"/>
          <w:szCs w:val="26"/>
        </w:rPr>
      </w:pPr>
      <w:r w:rsidRPr="007B4F76">
        <w:rPr>
          <w:sz w:val="26"/>
          <w:szCs w:val="26"/>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705F6B" w:rsidRPr="007B4F76" w:rsidRDefault="008A17F9" w:rsidP="00953AB5">
      <w:pPr>
        <w:pStyle w:val="a3"/>
        <w:ind w:firstLine="0"/>
        <w:rPr>
          <w:sz w:val="26"/>
          <w:szCs w:val="26"/>
        </w:rPr>
      </w:pPr>
      <w:r w:rsidRPr="007B4F76">
        <w:rPr>
          <w:sz w:val="26"/>
          <w:szCs w:val="26"/>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w:t>
      </w:r>
      <w:r w:rsidR="00705F6B" w:rsidRPr="00705F6B">
        <w:rPr>
          <w:sz w:val="26"/>
          <w:szCs w:val="26"/>
        </w:rPr>
        <w:t xml:space="preserve"> </w:t>
      </w:r>
      <w:r w:rsidR="00705F6B" w:rsidRPr="007B4F76">
        <w:rPr>
          <w:sz w:val="26"/>
          <w:szCs w:val="26"/>
        </w:rPr>
        <w:t>образовательной организации.</w:t>
      </w:r>
    </w:p>
    <w:p w:rsidR="00705F6B" w:rsidRPr="007B4F76" w:rsidRDefault="00705F6B" w:rsidP="00953AB5">
      <w:pPr>
        <w:pStyle w:val="a3"/>
        <w:ind w:right="544" w:firstLine="566"/>
        <w:rPr>
          <w:sz w:val="26"/>
          <w:szCs w:val="26"/>
        </w:rPr>
      </w:pPr>
      <w:r w:rsidRPr="007B4F76">
        <w:rPr>
          <w:sz w:val="26"/>
          <w:szCs w:val="26"/>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705F6B" w:rsidRPr="007B4F76" w:rsidRDefault="00705F6B" w:rsidP="00953AB5">
      <w:pPr>
        <w:pStyle w:val="a3"/>
        <w:ind w:left="685" w:firstLine="0"/>
        <w:rPr>
          <w:sz w:val="26"/>
          <w:szCs w:val="26"/>
        </w:rPr>
      </w:pPr>
      <w:r w:rsidRPr="007B4F76">
        <w:rPr>
          <w:sz w:val="26"/>
          <w:szCs w:val="26"/>
        </w:rPr>
        <w:t>Внимание при этом сосредоточивается на вопросах, связанных с качеством:</w:t>
      </w:r>
    </w:p>
    <w:p w:rsidR="00705F6B" w:rsidRPr="007B4F76" w:rsidRDefault="00705F6B" w:rsidP="00953AB5">
      <w:pPr>
        <w:pStyle w:val="a5"/>
        <w:numPr>
          <w:ilvl w:val="0"/>
          <w:numId w:val="10"/>
        </w:numPr>
        <w:tabs>
          <w:tab w:val="left" w:pos="1535"/>
        </w:tabs>
        <w:ind w:left="1534" w:hanging="709"/>
        <w:rPr>
          <w:sz w:val="26"/>
          <w:szCs w:val="26"/>
        </w:rPr>
      </w:pPr>
      <w:r w:rsidRPr="007B4F76">
        <w:rPr>
          <w:sz w:val="26"/>
          <w:szCs w:val="26"/>
        </w:rPr>
        <w:t>проводимых общешкольных ключевых</w:t>
      </w:r>
      <w:r w:rsidRPr="007B4F76">
        <w:rPr>
          <w:spacing w:val="-10"/>
          <w:sz w:val="26"/>
          <w:szCs w:val="26"/>
        </w:rPr>
        <w:t xml:space="preserve"> </w:t>
      </w:r>
      <w:r w:rsidRPr="007B4F76">
        <w:rPr>
          <w:sz w:val="26"/>
          <w:szCs w:val="26"/>
        </w:rPr>
        <w:t>дел;</w:t>
      </w:r>
    </w:p>
    <w:p w:rsidR="00705F6B" w:rsidRPr="007B4F76" w:rsidRDefault="00705F6B" w:rsidP="00953AB5">
      <w:pPr>
        <w:pStyle w:val="a5"/>
        <w:numPr>
          <w:ilvl w:val="0"/>
          <w:numId w:val="10"/>
        </w:numPr>
        <w:tabs>
          <w:tab w:val="left" w:pos="1535"/>
        </w:tabs>
        <w:ind w:left="1534" w:hanging="709"/>
        <w:rPr>
          <w:sz w:val="26"/>
          <w:szCs w:val="26"/>
        </w:rPr>
      </w:pPr>
      <w:r w:rsidRPr="007B4F76">
        <w:rPr>
          <w:sz w:val="26"/>
          <w:szCs w:val="26"/>
        </w:rPr>
        <w:t>совместной деятельности классных руководителей и их</w:t>
      </w:r>
      <w:r w:rsidRPr="007B4F76">
        <w:rPr>
          <w:spacing w:val="-14"/>
          <w:sz w:val="26"/>
          <w:szCs w:val="26"/>
        </w:rPr>
        <w:t xml:space="preserve"> </w:t>
      </w:r>
      <w:r w:rsidRPr="007B4F76">
        <w:rPr>
          <w:sz w:val="26"/>
          <w:szCs w:val="26"/>
        </w:rPr>
        <w:t>классов;</w:t>
      </w:r>
    </w:p>
    <w:p w:rsidR="00705F6B" w:rsidRPr="007B4F76" w:rsidRDefault="00705F6B" w:rsidP="00953AB5">
      <w:pPr>
        <w:pStyle w:val="a5"/>
        <w:numPr>
          <w:ilvl w:val="0"/>
          <w:numId w:val="10"/>
        </w:numPr>
        <w:tabs>
          <w:tab w:val="left" w:pos="1534"/>
          <w:tab w:val="left" w:pos="1535"/>
          <w:tab w:val="left" w:pos="3573"/>
          <w:tab w:val="left" w:pos="4081"/>
          <w:tab w:val="left" w:pos="6470"/>
          <w:tab w:val="left" w:pos="8351"/>
        </w:tabs>
        <w:ind w:right="548" w:firstLine="707"/>
        <w:jc w:val="left"/>
        <w:rPr>
          <w:sz w:val="26"/>
          <w:szCs w:val="26"/>
        </w:rPr>
      </w:pPr>
      <w:r w:rsidRPr="007B4F76">
        <w:rPr>
          <w:sz w:val="26"/>
          <w:szCs w:val="26"/>
        </w:rPr>
        <w:t>организуемой</w:t>
      </w:r>
      <w:r w:rsidRPr="007B4F76">
        <w:rPr>
          <w:sz w:val="26"/>
          <w:szCs w:val="26"/>
        </w:rPr>
        <w:tab/>
        <w:t>в</w:t>
      </w:r>
      <w:r w:rsidRPr="007B4F76">
        <w:rPr>
          <w:sz w:val="26"/>
          <w:szCs w:val="26"/>
        </w:rPr>
        <w:tab/>
        <w:t>образовательной</w:t>
      </w:r>
      <w:r w:rsidRPr="007B4F76">
        <w:rPr>
          <w:sz w:val="26"/>
          <w:szCs w:val="26"/>
        </w:rPr>
        <w:tab/>
        <w:t>организации</w:t>
      </w:r>
      <w:r w:rsidRPr="007B4F76">
        <w:rPr>
          <w:sz w:val="26"/>
          <w:szCs w:val="26"/>
        </w:rPr>
        <w:tab/>
      </w:r>
      <w:r w:rsidRPr="007B4F76">
        <w:rPr>
          <w:spacing w:val="-4"/>
          <w:sz w:val="26"/>
          <w:szCs w:val="26"/>
        </w:rPr>
        <w:t xml:space="preserve">внеурочной </w:t>
      </w:r>
      <w:r w:rsidRPr="007B4F76">
        <w:rPr>
          <w:sz w:val="26"/>
          <w:szCs w:val="26"/>
        </w:rPr>
        <w:t>деятельности;</w:t>
      </w:r>
    </w:p>
    <w:p w:rsidR="00705F6B" w:rsidRPr="007B4F76" w:rsidRDefault="00705F6B" w:rsidP="00953AB5">
      <w:pPr>
        <w:pStyle w:val="a5"/>
        <w:numPr>
          <w:ilvl w:val="0"/>
          <w:numId w:val="10"/>
        </w:numPr>
        <w:tabs>
          <w:tab w:val="left" w:pos="1534"/>
          <w:tab w:val="left" w:pos="1535"/>
        </w:tabs>
        <w:ind w:left="1534" w:hanging="709"/>
        <w:jc w:val="left"/>
        <w:rPr>
          <w:sz w:val="26"/>
          <w:szCs w:val="26"/>
        </w:rPr>
      </w:pPr>
      <w:r w:rsidRPr="007B4F76">
        <w:rPr>
          <w:sz w:val="26"/>
          <w:szCs w:val="26"/>
        </w:rPr>
        <w:lastRenderedPageBreak/>
        <w:t>реализации личностно развивающего потенциала школьных</w:t>
      </w:r>
      <w:r w:rsidRPr="007B4F76">
        <w:rPr>
          <w:spacing w:val="-12"/>
          <w:sz w:val="26"/>
          <w:szCs w:val="26"/>
        </w:rPr>
        <w:t xml:space="preserve"> </w:t>
      </w:r>
      <w:r w:rsidRPr="007B4F76">
        <w:rPr>
          <w:sz w:val="26"/>
          <w:szCs w:val="26"/>
        </w:rPr>
        <w:t>уроков;</w:t>
      </w:r>
    </w:p>
    <w:p w:rsidR="00705F6B" w:rsidRPr="007B4F76" w:rsidRDefault="00705F6B" w:rsidP="00953AB5">
      <w:pPr>
        <w:pStyle w:val="a5"/>
        <w:numPr>
          <w:ilvl w:val="0"/>
          <w:numId w:val="10"/>
        </w:numPr>
        <w:tabs>
          <w:tab w:val="left" w:pos="1534"/>
          <w:tab w:val="left" w:pos="1535"/>
          <w:tab w:val="left" w:pos="3720"/>
          <w:tab w:val="left" w:pos="4106"/>
          <w:tab w:val="left" w:pos="6370"/>
          <w:tab w:val="left" w:pos="8130"/>
        </w:tabs>
        <w:ind w:right="551" w:firstLine="707"/>
        <w:jc w:val="left"/>
        <w:rPr>
          <w:sz w:val="26"/>
          <w:szCs w:val="26"/>
        </w:rPr>
      </w:pPr>
      <w:r w:rsidRPr="007B4F76">
        <w:rPr>
          <w:sz w:val="26"/>
          <w:szCs w:val="26"/>
        </w:rPr>
        <w:t>существующего</w:t>
      </w:r>
      <w:r w:rsidRPr="007B4F76">
        <w:rPr>
          <w:sz w:val="26"/>
          <w:szCs w:val="26"/>
        </w:rPr>
        <w:tab/>
        <w:t>в</w:t>
      </w:r>
      <w:r w:rsidRPr="007B4F76">
        <w:rPr>
          <w:sz w:val="26"/>
          <w:szCs w:val="26"/>
        </w:rPr>
        <w:tab/>
        <w:t>образовательной</w:t>
      </w:r>
      <w:r w:rsidRPr="007B4F76">
        <w:rPr>
          <w:sz w:val="26"/>
          <w:szCs w:val="26"/>
        </w:rPr>
        <w:tab/>
        <w:t>организации</w:t>
      </w:r>
      <w:r w:rsidRPr="007B4F76">
        <w:rPr>
          <w:sz w:val="26"/>
          <w:szCs w:val="26"/>
        </w:rPr>
        <w:tab/>
      </w:r>
      <w:r w:rsidRPr="007B4F76">
        <w:rPr>
          <w:spacing w:val="-3"/>
          <w:sz w:val="26"/>
          <w:szCs w:val="26"/>
        </w:rPr>
        <w:t xml:space="preserve">ученического </w:t>
      </w:r>
      <w:r w:rsidRPr="007B4F76">
        <w:rPr>
          <w:sz w:val="26"/>
          <w:szCs w:val="26"/>
        </w:rPr>
        <w:t>самоуправления;</w:t>
      </w:r>
    </w:p>
    <w:p w:rsidR="00705F6B" w:rsidRPr="007B4F76" w:rsidRDefault="00705F6B" w:rsidP="00953AB5">
      <w:pPr>
        <w:pStyle w:val="a5"/>
        <w:numPr>
          <w:ilvl w:val="0"/>
          <w:numId w:val="10"/>
        </w:numPr>
        <w:tabs>
          <w:tab w:val="left" w:pos="1534"/>
          <w:tab w:val="left" w:pos="1535"/>
        </w:tabs>
        <w:ind w:right="551" w:firstLine="707"/>
        <w:jc w:val="left"/>
        <w:rPr>
          <w:sz w:val="26"/>
          <w:szCs w:val="26"/>
        </w:rPr>
      </w:pPr>
      <w:r w:rsidRPr="007B4F76">
        <w:rPr>
          <w:sz w:val="26"/>
          <w:szCs w:val="26"/>
        </w:rPr>
        <w:t>функционирующих на базе образовательной организации детских общественных</w:t>
      </w:r>
      <w:r w:rsidRPr="007B4F76">
        <w:rPr>
          <w:spacing w:val="-4"/>
          <w:sz w:val="26"/>
          <w:szCs w:val="26"/>
        </w:rPr>
        <w:t xml:space="preserve"> </w:t>
      </w:r>
      <w:r w:rsidRPr="007B4F76">
        <w:rPr>
          <w:sz w:val="26"/>
          <w:szCs w:val="26"/>
        </w:rPr>
        <w:t>объединений;</w:t>
      </w:r>
    </w:p>
    <w:p w:rsidR="00705F6B" w:rsidRPr="007B4F76" w:rsidRDefault="00705F6B" w:rsidP="00953AB5">
      <w:pPr>
        <w:pStyle w:val="a5"/>
        <w:numPr>
          <w:ilvl w:val="0"/>
          <w:numId w:val="10"/>
        </w:numPr>
        <w:tabs>
          <w:tab w:val="left" w:pos="1534"/>
          <w:tab w:val="left" w:pos="1535"/>
        </w:tabs>
        <w:ind w:right="551" w:firstLine="707"/>
        <w:rPr>
          <w:sz w:val="26"/>
          <w:szCs w:val="26"/>
        </w:rPr>
      </w:pPr>
      <w:r w:rsidRPr="007B4F76">
        <w:rPr>
          <w:sz w:val="26"/>
          <w:szCs w:val="26"/>
        </w:rPr>
        <w:t>проводимых</w:t>
      </w:r>
      <w:r w:rsidRPr="007B4F76">
        <w:rPr>
          <w:spacing w:val="-11"/>
          <w:sz w:val="26"/>
          <w:szCs w:val="26"/>
        </w:rPr>
        <w:t xml:space="preserve"> </w:t>
      </w:r>
      <w:r w:rsidRPr="007B4F76">
        <w:rPr>
          <w:sz w:val="26"/>
          <w:szCs w:val="26"/>
        </w:rPr>
        <w:t>в</w:t>
      </w:r>
      <w:r w:rsidRPr="007B4F76">
        <w:rPr>
          <w:spacing w:val="-15"/>
          <w:sz w:val="26"/>
          <w:szCs w:val="26"/>
        </w:rPr>
        <w:t xml:space="preserve"> </w:t>
      </w:r>
      <w:r w:rsidRPr="007B4F76">
        <w:rPr>
          <w:sz w:val="26"/>
          <w:szCs w:val="26"/>
        </w:rPr>
        <w:t>образовательной</w:t>
      </w:r>
      <w:r w:rsidRPr="007B4F76">
        <w:rPr>
          <w:spacing w:val="-13"/>
          <w:sz w:val="26"/>
          <w:szCs w:val="26"/>
        </w:rPr>
        <w:t xml:space="preserve"> </w:t>
      </w:r>
      <w:r w:rsidRPr="007B4F76">
        <w:rPr>
          <w:sz w:val="26"/>
          <w:szCs w:val="26"/>
        </w:rPr>
        <w:t>организации</w:t>
      </w:r>
      <w:r w:rsidRPr="007B4F76">
        <w:rPr>
          <w:spacing w:val="-11"/>
          <w:sz w:val="26"/>
          <w:szCs w:val="26"/>
        </w:rPr>
        <w:t xml:space="preserve"> </w:t>
      </w:r>
      <w:r w:rsidRPr="007B4F76">
        <w:rPr>
          <w:sz w:val="26"/>
          <w:szCs w:val="26"/>
        </w:rPr>
        <w:t>экскурсий,</w:t>
      </w:r>
      <w:r w:rsidRPr="007B4F76">
        <w:rPr>
          <w:spacing w:val="-11"/>
          <w:sz w:val="26"/>
          <w:szCs w:val="26"/>
        </w:rPr>
        <w:t xml:space="preserve"> </w:t>
      </w:r>
      <w:r w:rsidRPr="007B4F76">
        <w:rPr>
          <w:sz w:val="26"/>
          <w:szCs w:val="26"/>
        </w:rPr>
        <w:t>экспедиций, походов;</w:t>
      </w:r>
    </w:p>
    <w:p w:rsidR="00705F6B" w:rsidRPr="007B4F76" w:rsidRDefault="00705F6B" w:rsidP="00953AB5">
      <w:pPr>
        <w:pStyle w:val="a5"/>
        <w:numPr>
          <w:ilvl w:val="0"/>
          <w:numId w:val="10"/>
        </w:numPr>
        <w:tabs>
          <w:tab w:val="left" w:pos="1534"/>
          <w:tab w:val="left" w:pos="1535"/>
        </w:tabs>
        <w:ind w:left="1534" w:hanging="709"/>
        <w:rPr>
          <w:sz w:val="26"/>
          <w:szCs w:val="26"/>
        </w:rPr>
      </w:pPr>
      <w:r w:rsidRPr="007B4F76">
        <w:rPr>
          <w:sz w:val="26"/>
          <w:szCs w:val="26"/>
        </w:rPr>
        <w:t>профориентационной работы образовательной</w:t>
      </w:r>
      <w:r w:rsidRPr="007B4F76">
        <w:rPr>
          <w:spacing w:val="-10"/>
          <w:sz w:val="26"/>
          <w:szCs w:val="26"/>
        </w:rPr>
        <w:t xml:space="preserve"> </w:t>
      </w:r>
      <w:r w:rsidRPr="007B4F76">
        <w:rPr>
          <w:sz w:val="26"/>
          <w:szCs w:val="26"/>
        </w:rPr>
        <w:t>организации;</w:t>
      </w:r>
    </w:p>
    <w:p w:rsidR="00705F6B" w:rsidRPr="007B4F76" w:rsidRDefault="00705F6B" w:rsidP="00953AB5">
      <w:pPr>
        <w:pStyle w:val="a5"/>
        <w:numPr>
          <w:ilvl w:val="0"/>
          <w:numId w:val="10"/>
        </w:numPr>
        <w:tabs>
          <w:tab w:val="left" w:pos="1534"/>
          <w:tab w:val="left" w:pos="1535"/>
        </w:tabs>
        <w:ind w:left="1534" w:hanging="709"/>
        <w:rPr>
          <w:sz w:val="26"/>
          <w:szCs w:val="26"/>
        </w:rPr>
      </w:pPr>
      <w:r w:rsidRPr="007B4F76">
        <w:rPr>
          <w:sz w:val="26"/>
          <w:szCs w:val="26"/>
        </w:rPr>
        <w:t>работы школьных медиа;</w:t>
      </w:r>
    </w:p>
    <w:p w:rsidR="00705F6B" w:rsidRPr="007B4F76" w:rsidRDefault="00705F6B" w:rsidP="00953AB5">
      <w:pPr>
        <w:pStyle w:val="a5"/>
        <w:numPr>
          <w:ilvl w:val="0"/>
          <w:numId w:val="10"/>
        </w:numPr>
        <w:tabs>
          <w:tab w:val="left" w:pos="1534"/>
          <w:tab w:val="left" w:pos="1535"/>
          <w:tab w:val="left" w:pos="3388"/>
          <w:tab w:val="left" w:pos="6679"/>
          <w:tab w:val="left" w:pos="7749"/>
        </w:tabs>
        <w:ind w:right="546" w:firstLine="707"/>
        <w:rPr>
          <w:sz w:val="26"/>
          <w:szCs w:val="26"/>
        </w:rPr>
      </w:pPr>
      <w:r w:rsidRPr="007B4F76">
        <w:rPr>
          <w:sz w:val="26"/>
          <w:szCs w:val="26"/>
        </w:rPr>
        <w:t>организации</w:t>
      </w:r>
      <w:r w:rsidRPr="007B4F76">
        <w:rPr>
          <w:sz w:val="26"/>
          <w:szCs w:val="26"/>
        </w:rPr>
        <w:tab/>
        <w:t>предметно-эстетической</w:t>
      </w:r>
      <w:r w:rsidRPr="007B4F76">
        <w:rPr>
          <w:sz w:val="26"/>
          <w:szCs w:val="26"/>
        </w:rPr>
        <w:tab/>
        <w:t>среды</w:t>
      </w:r>
      <w:r w:rsidRPr="007B4F76">
        <w:rPr>
          <w:sz w:val="26"/>
          <w:szCs w:val="26"/>
        </w:rPr>
        <w:tab/>
      </w:r>
      <w:r w:rsidRPr="007B4F76">
        <w:rPr>
          <w:spacing w:val="-1"/>
          <w:sz w:val="26"/>
          <w:szCs w:val="26"/>
        </w:rPr>
        <w:t xml:space="preserve">образовательной </w:t>
      </w:r>
      <w:r w:rsidRPr="007B4F76">
        <w:rPr>
          <w:sz w:val="26"/>
          <w:szCs w:val="26"/>
        </w:rPr>
        <w:t>организации;</w:t>
      </w:r>
    </w:p>
    <w:p w:rsidR="00705F6B" w:rsidRPr="007B4F76" w:rsidRDefault="00705F6B" w:rsidP="00953AB5">
      <w:pPr>
        <w:pStyle w:val="a5"/>
        <w:numPr>
          <w:ilvl w:val="0"/>
          <w:numId w:val="10"/>
        </w:numPr>
        <w:tabs>
          <w:tab w:val="left" w:pos="1534"/>
          <w:tab w:val="left" w:pos="1535"/>
          <w:tab w:val="left" w:pos="3931"/>
          <w:tab w:val="left" w:pos="6425"/>
          <w:tab w:val="left" w:pos="8419"/>
          <w:tab w:val="left" w:pos="9057"/>
        </w:tabs>
        <w:ind w:right="547" w:firstLine="707"/>
        <w:rPr>
          <w:sz w:val="26"/>
          <w:szCs w:val="26"/>
        </w:rPr>
      </w:pPr>
      <w:r w:rsidRPr="007B4F76">
        <w:rPr>
          <w:sz w:val="26"/>
          <w:szCs w:val="26"/>
        </w:rPr>
        <w:t>взаимодействия</w:t>
      </w:r>
      <w:r w:rsidRPr="007B4F76">
        <w:rPr>
          <w:sz w:val="26"/>
          <w:szCs w:val="26"/>
        </w:rPr>
        <w:tab/>
        <w:t>образовательной</w:t>
      </w:r>
      <w:r w:rsidRPr="007B4F76">
        <w:rPr>
          <w:sz w:val="26"/>
          <w:szCs w:val="26"/>
        </w:rPr>
        <w:tab/>
        <w:t>организации</w:t>
      </w:r>
      <w:r w:rsidRPr="007B4F76">
        <w:rPr>
          <w:sz w:val="26"/>
          <w:szCs w:val="26"/>
        </w:rPr>
        <w:tab/>
        <w:t>и</w:t>
      </w:r>
      <w:r w:rsidRPr="007B4F76">
        <w:rPr>
          <w:sz w:val="26"/>
          <w:szCs w:val="26"/>
        </w:rPr>
        <w:tab/>
      </w:r>
      <w:r w:rsidRPr="007B4F76">
        <w:rPr>
          <w:spacing w:val="-5"/>
          <w:sz w:val="26"/>
          <w:szCs w:val="26"/>
        </w:rPr>
        <w:t xml:space="preserve">семей </w:t>
      </w:r>
      <w:r w:rsidRPr="007B4F76">
        <w:rPr>
          <w:sz w:val="26"/>
          <w:szCs w:val="26"/>
        </w:rPr>
        <w:t>обучающихся.</w:t>
      </w:r>
    </w:p>
    <w:p w:rsidR="00705F6B" w:rsidRDefault="00705F6B" w:rsidP="00953AB5">
      <w:pPr>
        <w:pStyle w:val="a3"/>
        <w:ind w:left="0" w:firstLine="0"/>
        <w:jc w:val="left"/>
        <w:rPr>
          <w:sz w:val="26"/>
          <w:szCs w:val="26"/>
        </w:rPr>
      </w:pPr>
      <w:r w:rsidRPr="007B4F76">
        <w:rPr>
          <w:sz w:val="26"/>
          <w:szCs w:val="26"/>
        </w:rP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r w:rsidRPr="00705F6B">
        <w:rPr>
          <w:sz w:val="26"/>
          <w:szCs w:val="26"/>
        </w:rPr>
        <w:t xml:space="preserve"> </w:t>
      </w:r>
    </w:p>
    <w:p w:rsidR="00705F6B" w:rsidRDefault="00705F6B"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Pr="007B4F76" w:rsidRDefault="00846417" w:rsidP="00953AB5">
      <w:pPr>
        <w:pStyle w:val="a3"/>
        <w:ind w:left="0" w:firstLine="0"/>
        <w:jc w:val="left"/>
        <w:rPr>
          <w:sz w:val="26"/>
          <w:szCs w:val="26"/>
        </w:rPr>
      </w:pPr>
    </w:p>
    <w:p w:rsidR="00705F6B" w:rsidRPr="007B4F76" w:rsidRDefault="00705F6B" w:rsidP="00953AB5">
      <w:pPr>
        <w:pStyle w:val="110"/>
        <w:ind w:left="402" w:right="264" w:firstLine="707"/>
        <w:jc w:val="center"/>
        <w:rPr>
          <w:sz w:val="26"/>
          <w:szCs w:val="26"/>
        </w:rPr>
      </w:pPr>
      <w:r w:rsidRPr="007B4F76">
        <w:rPr>
          <w:sz w:val="26"/>
          <w:szCs w:val="26"/>
        </w:rPr>
        <w:t>3. ОРГАНИЗАЦИОННЫЙ РАЗДЕЛ ПРИМЕРНОЙ ОСНОВНОЙ ОБРАЗОВАТЕЛЬНОЙ ПРОГРАММ НАЧАЛЬНОГО ОБЩЕГО ОБРАЗОВАНИЯ</w:t>
      </w:r>
    </w:p>
    <w:p w:rsidR="00705F6B" w:rsidRPr="007B4F76" w:rsidRDefault="00705F6B" w:rsidP="00953AB5">
      <w:pPr>
        <w:pStyle w:val="a3"/>
        <w:ind w:left="0" w:firstLine="0"/>
        <w:jc w:val="left"/>
        <w:rPr>
          <w:b/>
          <w:sz w:val="26"/>
          <w:szCs w:val="26"/>
        </w:rPr>
      </w:pPr>
    </w:p>
    <w:p w:rsidR="00705F6B" w:rsidRPr="007B4F76" w:rsidRDefault="00705F6B" w:rsidP="00953AB5">
      <w:pPr>
        <w:pStyle w:val="110"/>
        <w:numPr>
          <w:ilvl w:val="1"/>
          <w:numId w:val="9"/>
        </w:numPr>
        <w:tabs>
          <w:tab w:val="left" w:pos="1621"/>
          <w:tab w:val="left" w:pos="1622"/>
        </w:tabs>
        <w:ind w:right="776" w:hanging="3224"/>
        <w:jc w:val="left"/>
        <w:rPr>
          <w:sz w:val="26"/>
          <w:szCs w:val="26"/>
        </w:rPr>
      </w:pPr>
      <w:r w:rsidRPr="007B4F76">
        <w:rPr>
          <w:sz w:val="26"/>
          <w:szCs w:val="26"/>
        </w:rPr>
        <w:t>ПРИМЕРНЫЙ УЧЕБНЫЙ ПЛАН НАЧАЛЬНОГО ОБЩЕГО ОБРАЗОВАНИЯ</w:t>
      </w:r>
    </w:p>
    <w:p w:rsidR="00705F6B" w:rsidRPr="007B4F76" w:rsidRDefault="00705F6B" w:rsidP="00953AB5">
      <w:pPr>
        <w:pStyle w:val="a3"/>
        <w:ind w:left="402" w:right="260" w:firstLine="595"/>
        <w:rPr>
          <w:sz w:val="26"/>
          <w:szCs w:val="26"/>
        </w:rPr>
      </w:pPr>
      <w:r w:rsidRPr="007B4F76">
        <w:rPr>
          <w:sz w:val="26"/>
          <w:szCs w:val="26"/>
        </w:rPr>
        <w:t>Примерный 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05F6B" w:rsidRPr="007B4F76" w:rsidRDefault="00705F6B" w:rsidP="00953AB5">
      <w:pPr>
        <w:pStyle w:val="a3"/>
        <w:ind w:left="402" w:right="264" w:firstLine="595"/>
        <w:rPr>
          <w:sz w:val="26"/>
          <w:szCs w:val="26"/>
        </w:rPr>
      </w:pPr>
      <w:r w:rsidRPr="007B4F76">
        <w:rPr>
          <w:sz w:val="26"/>
          <w:szCs w:val="26"/>
        </w:rPr>
        <w:t>Примерный</w:t>
      </w:r>
      <w:r w:rsidRPr="007B4F76">
        <w:rPr>
          <w:spacing w:val="-8"/>
          <w:sz w:val="26"/>
          <w:szCs w:val="26"/>
        </w:rPr>
        <w:t xml:space="preserve"> </w:t>
      </w:r>
      <w:r w:rsidRPr="007B4F76">
        <w:rPr>
          <w:sz w:val="26"/>
          <w:szCs w:val="26"/>
        </w:rPr>
        <w:t>учебный</w:t>
      </w:r>
      <w:r w:rsidRPr="007B4F76">
        <w:rPr>
          <w:spacing w:val="-8"/>
          <w:sz w:val="26"/>
          <w:szCs w:val="26"/>
        </w:rPr>
        <w:t xml:space="preserve"> </w:t>
      </w:r>
      <w:r w:rsidRPr="007B4F76">
        <w:rPr>
          <w:sz w:val="26"/>
          <w:szCs w:val="26"/>
        </w:rPr>
        <w:t>план</w:t>
      </w:r>
      <w:r w:rsidRPr="007B4F76">
        <w:rPr>
          <w:spacing w:val="-7"/>
          <w:sz w:val="26"/>
          <w:szCs w:val="26"/>
        </w:rPr>
        <w:t xml:space="preserve"> </w:t>
      </w:r>
      <w:r w:rsidRPr="007B4F76">
        <w:rPr>
          <w:sz w:val="26"/>
          <w:szCs w:val="26"/>
        </w:rPr>
        <w:t>определяет</w:t>
      </w:r>
      <w:r w:rsidRPr="007B4F76">
        <w:rPr>
          <w:spacing w:val="-9"/>
          <w:sz w:val="26"/>
          <w:szCs w:val="26"/>
        </w:rPr>
        <w:t xml:space="preserve"> </w:t>
      </w:r>
      <w:r w:rsidRPr="007B4F76">
        <w:rPr>
          <w:sz w:val="26"/>
          <w:szCs w:val="26"/>
        </w:rPr>
        <w:t>общие</w:t>
      </w:r>
      <w:r w:rsidRPr="007B4F76">
        <w:rPr>
          <w:spacing w:val="-8"/>
          <w:sz w:val="26"/>
          <w:szCs w:val="26"/>
        </w:rPr>
        <w:t xml:space="preserve"> </w:t>
      </w:r>
      <w:r w:rsidRPr="007B4F76">
        <w:rPr>
          <w:sz w:val="26"/>
          <w:szCs w:val="26"/>
        </w:rPr>
        <w:t>рамки</w:t>
      </w:r>
      <w:r w:rsidRPr="007B4F76">
        <w:rPr>
          <w:spacing w:val="-8"/>
          <w:sz w:val="26"/>
          <w:szCs w:val="26"/>
        </w:rPr>
        <w:t xml:space="preserve"> </w:t>
      </w:r>
      <w:r w:rsidRPr="007B4F76">
        <w:rPr>
          <w:sz w:val="26"/>
          <w:szCs w:val="26"/>
        </w:rPr>
        <w:t>принимаемых</w:t>
      </w:r>
      <w:r w:rsidRPr="007B4F76">
        <w:rPr>
          <w:spacing w:val="-8"/>
          <w:sz w:val="26"/>
          <w:szCs w:val="26"/>
        </w:rPr>
        <w:t xml:space="preserve"> </w:t>
      </w:r>
      <w:r w:rsidRPr="007B4F76">
        <w:rPr>
          <w:sz w:val="26"/>
          <w:szCs w:val="26"/>
        </w:rPr>
        <w:t>решений при отборе учебного материала, формировании перечня результатов образования и организации образовательной</w:t>
      </w:r>
      <w:r w:rsidRPr="007B4F76">
        <w:rPr>
          <w:spacing w:val="-9"/>
          <w:sz w:val="26"/>
          <w:szCs w:val="26"/>
        </w:rPr>
        <w:t xml:space="preserve"> </w:t>
      </w:r>
      <w:r w:rsidRPr="007B4F76">
        <w:rPr>
          <w:sz w:val="26"/>
          <w:szCs w:val="26"/>
        </w:rPr>
        <w:t>деятельности.</w:t>
      </w:r>
    </w:p>
    <w:p w:rsidR="00705F6B" w:rsidRPr="007B4F76" w:rsidRDefault="00705F6B" w:rsidP="00953AB5">
      <w:pPr>
        <w:pStyle w:val="a3"/>
        <w:ind w:left="402" w:right="263" w:firstLine="595"/>
        <w:rPr>
          <w:sz w:val="26"/>
          <w:szCs w:val="26"/>
        </w:rPr>
      </w:pPr>
      <w:r w:rsidRPr="007B4F76">
        <w:rPr>
          <w:sz w:val="26"/>
          <w:szCs w:val="26"/>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05F6B" w:rsidRPr="007B4F76" w:rsidRDefault="00705F6B" w:rsidP="00953AB5">
      <w:pPr>
        <w:pStyle w:val="a3"/>
        <w:ind w:left="402" w:right="262" w:firstLine="595"/>
        <w:rPr>
          <w:sz w:val="26"/>
          <w:szCs w:val="26"/>
        </w:rPr>
      </w:pPr>
      <w:r w:rsidRPr="007B4F76">
        <w:rPr>
          <w:sz w:val="26"/>
          <w:szCs w:val="26"/>
        </w:rPr>
        <w:lastRenderedPageBreak/>
        <w:t>В государственных и муниципальных образовательных организациях, расположенных на территории Донецкой Народной Республики, в соответствии с ГОС НОО может вводиться изучение предметной области «Родной язык и литературное чтение на родном языке» в пределах возможностей, предоставляемых системой образования, в порядке, установленном законодательством Донецкой Народной Республики об образовании, на основе примерных рабочих программ по родному языку (русскому) и литературному чтению на родном (русском) языке, включенных в перечень образовательных программ, разрешенных к использованию в образовательных организациях Донецкой Народной Республики.</w:t>
      </w:r>
    </w:p>
    <w:p w:rsidR="00705F6B" w:rsidRPr="007B4F76" w:rsidRDefault="00705F6B" w:rsidP="00953AB5">
      <w:pPr>
        <w:pStyle w:val="a3"/>
        <w:ind w:left="402" w:right="262" w:firstLine="595"/>
        <w:rPr>
          <w:sz w:val="26"/>
          <w:szCs w:val="26"/>
        </w:rPr>
      </w:pPr>
      <w:r w:rsidRPr="007B4F76">
        <w:rPr>
          <w:sz w:val="26"/>
          <w:szCs w:val="26"/>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w:t>
      </w:r>
      <w:r w:rsidRPr="007B4F76">
        <w:rPr>
          <w:spacing w:val="-18"/>
          <w:sz w:val="26"/>
          <w:szCs w:val="26"/>
        </w:rPr>
        <w:t xml:space="preserve"> </w:t>
      </w:r>
      <w:r w:rsidRPr="007B4F76">
        <w:rPr>
          <w:sz w:val="26"/>
          <w:szCs w:val="26"/>
        </w:rPr>
        <w:t>общего</w:t>
      </w:r>
      <w:r w:rsidRPr="007B4F76">
        <w:rPr>
          <w:spacing w:val="-21"/>
          <w:sz w:val="26"/>
          <w:szCs w:val="26"/>
        </w:rPr>
        <w:t xml:space="preserve"> </w:t>
      </w:r>
      <w:r w:rsidRPr="007B4F76">
        <w:rPr>
          <w:sz w:val="26"/>
          <w:szCs w:val="26"/>
        </w:rPr>
        <w:t>образования</w:t>
      </w:r>
      <w:r w:rsidRPr="007B4F76">
        <w:rPr>
          <w:spacing w:val="-21"/>
          <w:sz w:val="26"/>
          <w:szCs w:val="26"/>
        </w:rPr>
        <w:t xml:space="preserve"> </w:t>
      </w:r>
      <w:r w:rsidRPr="007B4F76">
        <w:rPr>
          <w:sz w:val="26"/>
          <w:szCs w:val="26"/>
        </w:rPr>
        <w:t>различного</w:t>
      </w:r>
      <w:r w:rsidRPr="007B4F76">
        <w:rPr>
          <w:spacing w:val="-18"/>
          <w:sz w:val="26"/>
          <w:szCs w:val="26"/>
        </w:rPr>
        <w:t xml:space="preserve"> </w:t>
      </w:r>
      <w:r w:rsidRPr="007B4F76">
        <w:rPr>
          <w:sz w:val="26"/>
          <w:szCs w:val="26"/>
        </w:rPr>
        <w:t>уровня</w:t>
      </w:r>
      <w:r w:rsidRPr="007B4F76">
        <w:rPr>
          <w:spacing w:val="-19"/>
          <w:sz w:val="26"/>
          <w:szCs w:val="26"/>
        </w:rPr>
        <w:t xml:space="preserve"> </w:t>
      </w:r>
      <w:r w:rsidRPr="007B4F76">
        <w:rPr>
          <w:sz w:val="26"/>
          <w:szCs w:val="26"/>
        </w:rPr>
        <w:t>сложности</w:t>
      </w:r>
      <w:r w:rsidRPr="007B4F76">
        <w:rPr>
          <w:spacing w:val="-19"/>
          <w:sz w:val="26"/>
          <w:szCs w:val="26"/>
        </w:rPr>
        <w:t xml:space="preserve"> </w:t>
      </w:r>
      <w:r w:rsidRPr="007B4F76">
        <w:rPr>
          <w:sz w:val="26"/>
          <w:szCs w:val="26"/>
        </w:rPr>
        <w:t>и</w:t>
      </w:r>
      <w:r w:rsidRPr="007B4F76">
        <w:rPr>
          <w:spacing w:val="-19"/>
          <w:sz w:val="26"/>
          <w:szCs w:val="26"/>
        </w:rPr>
        <w:t xml:space="preserve"> </w:t>
      </w:r>
      <w:r w:rsidRPr="007B4F76">
        <w:rPr>
          <w:sz w:val="26"/>
          <w:szCs w:val="26"/>
        </w:rPr>
        <w:t>направленности с учетом образовательных потребностей и способностей</w:t>
      </w:r>
      <w:r w:rsidRPr="007B4F76">
        <w:rPr>
          <w:spacing w:val="-17"/>
          <w:sz w:val="26"/>
          <w:szCs w:val="26"/>
        </w:rPr>
        <w:t xml:space="preserve"> </w:t>
      </w:r>
      <w:r w:rsidRPr="007B4F76">
        <w:rPr>
          <w:sz w:val="26"/>
          <w:szCs w:val="26"/>
        </w:rPr>
        <w:t>обучающихся.</w:t>
      </w:r>
    </w:p>
    <w:p w:rsidR="00705F6B" w:rsidRPr="007B4F76" w:rsidRDefault="00705F6B" w:rsidP="00953AB5">
      <w:pPr>
        <w:pStyle w:val="a3"/>
        <w:ind w:left="402" w:right="263" w:firstLine="595"/>
        <w:rPr>
          <w:sz w:val="26"/>
          <w:szCs w:val="26"/>
        </w:rPr>
      </w:pPr>
      <w:r w:rsidRPr="007B4F76">
        <w:rPr>
          <w:sz w:val="26"/>
          <w:szCs w:val="26"/>
        </w:rPr>
        <w:t>Примерный учебный план состоит из двух частей – обязательной части и части, формируемой участниками образовательных отношений.</w:t>
      </w:r>
    </w:p>
    <w:p w:rsidR="00705F6B" w:rsidRPr="007B4F76" w:rsidRDefault="00705F6B" w:rsidP="00953AB5">
      <w:pPr>
        <w:pStyle w:val="a3"/>
        <w:ind w:left="402" w:right="265" w:firstLine="0"/>
        <w:rPr>
          <w:sz w:val="26"/>
          <w:szCs w:val="26"/>
        </w:rPr>
      </w:pPr>
      <w:r w:rsidRPr="007B4F76">
        <w:rPr>
          <w:sz w:val="26"/>
          <w:szCs w:val="26"/>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w:t>
      </w:r>
      <w:r w:rsidRPr="00705F6B">
        <w:rPr>
          <w:sz w:val="26"/>
          <w:szCs w:val="26"/>
        </w:rPr>
        <w:t xml:space="preserve"> </w:t>
      </w:r>
      <w:r w:rsidRPr="007B4F76">
        <w:rPr>
          <w:sz w:val="26"/>
          <w:szCs w:val="26"/>
        </w:rPr>
        <w:t>общего объёма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Санитарными правилами и нормами.</w:t>
      </w:r>
    </w:p>
    <w:p w:rsidR="00705F6B" w:rsidRPr="007B4F76" w:rsidRDefault="00705F6B" w:rsidP="00953AB5">
      <w:pPr>
        <w:pStyle w:val="a3"/>
        <w:ind w:left="402" w:right="267" w:firstLine="595"/>
        <w:rPr>
          <w:sz w:val="26"/>
          <w:szCs w:val="26"/>
        </w:rPr>
      </w:pPr>
      <w:r w:rsidRPr="007B4F76">
        <w:rPr>
          <w:sz w:val="26"/>
          <w:szCs w:val="26"/>
        </w:rPr>
        <w:t>Обязательная</w:t>
      </w:r>
      <w:r w:rsidRPr="007B4F76">
        <w:rPr>
          <w:spacing w:val="-11"/>
          <w:sz w:val="26"/>
          <w:szCs w:val="26"/>
        </w:rPr>
        <w:t xml:space="preserve"> </w:t>
      </w:r>
      <w:r w:rsidRPr="007B4F76">
        <w:rPr>
          <w:sz w:val="26"/>
          <w:szCs w:val="26"/>
        </w:rPr>
        <w:t>часть</w:t>
      </w:r>
      <w:r w:rsidRPr="007B4F76">
        <w:rPr>
          <w:spacing w:val="-13"/>
          <w:sz w:val="26"/>
          <w:szCs w:val="26"/>
        </w:rPr>
        <w:t xml:space="preserve"> </w:t>
      </w:r>
      <w:r w:rsidRPr="007B4F76">
        <w:rPr>
          <w:sz w:val="26"/>
          <w:szCs w:val="26"/>
        </w:rPr>
        <w:t>примерного</w:t>
      </w:r>
      <w:r w:rsidRPr="007B4F76">
        <w:rPr>
          <w:spacing w:val="-9"/>
          <w:sz w:val="26"/>
          <w:szCs w:val="26"/>
        </w:rPr>
        <w:t xml:space="preserve"> </w:t>
      </w:r>
      <w:r w:rsidRPr="007B4F76">
        <w:rPr>
          <w:sz w:val="26"/>
          <w:szCs w:val="26"/>
        </w:rPr>
        <w:t>учебного</w:t>
      </w:r>
      <w:r w:rsidRPr="007B4F76">
        <w:rPr>
          <w:spacing w:val="-9"/>
          <w:sz w:val="26"/>
          <w:szCs w:val="26"/>
        </w:rPr>
        <w:t xml:space="preserve"> </w:t>
      </w:r>
      <w:r w:rsidRPr="007B4F76">
        <w:rPr>
          <w:sz w:val="26"/>
          <w:szCs w:val="26"/>
        </w:rPr>
        <w:t>плана</w:t>
      </w:r>
      <w:r w:rsidRPr="007B4F76">
        <w:rPr>
          <w:spacing w:val="-10"/>
          <w:sz w:val="26"/>
          <w:szCs w:val="26"/>
        </w:rPr>
        <w:t xml:space="preserve"> </w:t>
      </w:r>
      <w:r w:rsidRPr="007B4F76">
        <w:rPr>
          <w:sz w:val="26"/>
          <w:szCs w:val="26"/>
        </w:rPr>
        <w:t>определяет</w:t>
      </w:r>
      <w:r w:rsidRPr="007B4F76">
        <w:rPr>
          <w:spacing w:val="-13"/>
          <w:sz w:val="26"/>
          <w:szCs w:val="26"/>
        </w:rPr>
        <w:t xml:space="preserve"> </w:t>
      </w:r>
      <w:r w:rsidRPr="007B4F76">
        <w:rPr>
          <w:sz w:val="26"/>
          <w:szCs w:val="26"/>
        </w:rPr>
        <w:t>состав</w:t>
      </w:r>
      <w:r w:rsidRPr="007B4F76">
        <w:rPr>
          <w:spacing w:val="-13"/>
          <w:sz w:val="26"/>
          <w:szCs w:val="26"/>
        </w:rPr>
        <w:t xml:space="preserve"> </w:t>
      </w:r>
      <w:r w:rsidRPr="007B4F76">
        <w:rPr>
          <w:sz w:val="26"/>
          <w:szCs w:val="26"/>
        </w:rPr>
        <w:t>учебных предметов обязательных предметных областей, которые должны быть реализованы</w:t>
      </w:r>
      <w:r w:rsidRPr="007B4F76">
        <w:rPr>
          <w:spacing w:val="-22"/>
          <w:sz w:val="26"/>
          <w:szCs w:val="26"/>
        </w:rPr>
        <w:t xml:space="preserve"> </w:t>
      </w:r>
      <w:r w:rsidRPr="007B4F76">
        <w:rPr>
          <w:sz w:val="26"/>
          <w:szCs w:val="26"/>
        </w:rPr>
        <w:t>во</w:t>
      </w:r>
      <w:r w:rsidRPr="007B4F76">
        <w:rPr>
          <w:spacing w:val="-21"/>
          <w:sz w:val="26"/>
          <w:szCs w:val="26"/>
        </w:rPr>
        <w:t xml:space="preserve"> </w:t>
      </w:r>
      <w:r w:rsidRPr="007B4F76">
        <w:rPr>
          <w:sz w:val="26"/>
          <w:szCs w:val="26"/>
        </w:rPr>
        <w:t>всех</w:t>
      </w:r>
      <w:r w:rsidRPr="007B4F76">
        <w:rPr>
          <w:spacing w:val="-23"/>
          <w:sz w:val="26"/>
          <w:szCs w:val="26"/>
        </w:rPr>
        <w:t xml:space="preserve"> </w:t>
      </w:r>
      <w:r w:rsidRPr="007B4F76">
        <w:rPr>
          <w:sz w:val="26"/>
          <w:szCs w:val="26"/>
        </w:rPr>
        <w:t>имеющих</w:t>
      </w:r>
      <w:r w:rsidRPr="007B4F76">
        <w:rPr>
          <w:spacing w:val="-22"/>
          <w:sz w:val="26"/>
          <w:szCs w:val="26"/>
        </w:rPr>
        <w:t xml:space="preserve"> </w:t>
      </w:r>
      <w:r w:rsidRPr="007B4F76">
        <w:rPr>
          <w:sz w:val="26"/>
          <w:szCs w:val="26"/>
        </w:rPr>
        <w:t>государственную</w:t>
      </w:r>
      <w:r w:rsidRPr="007B4F76">
        <w:rPr>
          <w:spacing w:val="-23"/>
          <w:sz w:val="26"/>
          <w:szCs w:val="26"/>
        </w:rPr>
        <w:t xml:space="preserve"> </w:t>
      </w:r>
      <w:r w:rsidRPr="007B4F76">
        <w:rPr>
          <w:sz w:val="26"/>
          <w:szCs w:val="26"/>
        </w:rPr>
        <w:t>аккредитацию</w:t>
      </w:r>
      <w:r w:rsidRPr="007B4F76">
        <w:rPr>
          <w:spacing w:val="-23"/>
          <w:sz w:val="26"/>
          <w:szCs w:val="26"/>
        </w:rPr>
        <w:t xml:space="preserve"> </w:t>
      </w:r>
      <w:r w:rsidRPr="007B4F76">
        <w:rPr>
          <w:sz w:val="26"/>
          <w:szCs w:val="26"/>
        </w:rPr>
        <w:t>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w:t>
      </w:r>
      <w:r w:rsidRPr="007B4F76">
        <w:rPr>
          <w:spacing w:val="-4"/>
          <w:sz w:val="26"/>
          <w:szCs w:val="26"/>
        </w:rPr>
        <w:t xml:space="preserve"> </w:t>
      </w:r>
      <w:r w:rsidRPr="007B4F76">
        <w:rPr>
          <w:sz w:val="26"/>
          <w:szCs w:val="26"/>
        </w:rPr>
        <w:t>обучения.</w:t>
      </w:r>
    </w:p>
    <w:p w:rsidR="00705F6B" w:rsidRPr="007B4F76" w:rsidRDefault="00705F6B" w:rsidP="00953AB5">
      <w:pPr>
        <w:pStyle w:val="a3"/>
        <w:ind w:left="402" w:right="262" w:firstLine="595"/>
        <w:rPr>
          <w:sz w:val="26"/>
          <w:szCs w:val="26"/>
        </w:rPr>
      </w:pPr>
      <w:r w:rsidRPr="007B4F76">
        <w:rPr>
          <w:sz w:val="26"/>
          <w:szCs w:val="26"/>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w:t>
      </w:r>
      <w:r w:rsidRPr="007B4F76">
        <w:rPr>
          <w:spacing w:val="-14"/>
          <w:sz w:val="26"/>
          <w:szCs w:val="26"/>
        </w:rPr>
        <w:t xml:space="preserve"> </w:t>
      </w:r>
      <w:r w:rsidRPr="007B4F76">
        <w:rPr>
          <w:sz w:val="26"/>
          <w:szCs w:val="26"/>
        </w:rPr>
        <w:t>в</w:t>
      </w:r>
      <w:r w:rsidRPr="007B4F76">
        <w:rPr>
          <w:spacing w:val="-16"/>
          <w:sz w:val="26"/>
          <w:szCs w:val="26"/>
        </w:rPr>
        <w:t xml:space="preserve"> </w:t>
      </w:r>
      <w:r w:rsidRPr="007B4F76">
        <w:rPr>
          <w:sz w:val="26"/>
          <w:szCs w:val="26"/>
        </w:rPr>
        <w:t>течение</w:t>
      </w:r>
      <w:r w:rsidRPr="007B4F76">
        <w:rPr>
          <w:spacing w:val="-15"/>
          <w:sz w:val="26"/>
          <w:szCs w:val="26"/>
        </w:rPr>
        <w:t xml:space="preserve"> </w:t>
      </w:r>
      <w:r w:rsidRPr="007B4F76">
        <w:rPr>
          <w:sz w:val="26"/>
          <w:szCs w:val="26"/>
        </w:rPr>
        <w:t>учебной</w:t>
      </w:r>
      <w:r w:rsidRPr="007B4F76">
        <w:rPr>
          <w:spacing w:val="-14"/>
          <w:sz w:val="26"/>
          <w:szCs w:val="26"/>
        </w:rPr>
        <w:t xml:space="preserve"> </w:t>
      </w:r>
      <w:r w:rsidRPr="007B4F76">
        <w:rPr>
          <w:sz w:val="26"/>
          <w:szCs w:val="26"/>
        </w:rPr>
        <w:t>недели,</w:t>
      </w:r>
      <w:r w:rsidRPr="007B4F76">
        <w:rPr>
          <w:spacing w:val="-15"/>
          <w:sz w:val="26"/>
          <w:szCs w:val="26"/>
        </w:rPr>
        <w:t xml:space="preserve"> </w:t>
      </w:r>
      <w:r w:rsidRPr="007B4F76">
        <w:rPr>
          <w:sz w:val="26"/>
          <w:szCs w:val="26"/>
        </w:rPr>
        <w:t>при</w:t>
      </w:r>
      <w:r w:rsidRPr="007B4F76">
        <w:rPr>
          <w:spacing w:val="-14"/>
          <w:sz w:val="26"/>
          <w:szCs w:val="26"/>
        </w:rPr>
        <w:t xml:space="preserve"> </w:t>
      </w:r>
      <w:r w:rsidRPr="007B4F76">
        <w:rPr>
          <w:sz w:val="26"/>
          <w:szCs w:val="26"/>
        </w:rPr>
        <w:t>этом</w:t>
      </w:r>
      <w:r w:rsidRPr="007B4F76">
        <w:rPr>
          <w:spacing w:val="-15"/>
          <w:sz w:val="26"/>
          <w:szCs w:val="26"/>
        </w:rPr>
        <w:t xml:space="preserve"> </w:t>
      </w:r>
      <w:r w:rsidRPr="007B4F76">
        <w:rPr>
          <w:sz w:val="26"/>
          <w:szCs w:val="26"/>
        </w:rPr>
        <w:t>объём</w:t>
      </w:r>
      <w:r w:rsidRPr="007B4F76">
        <w:rPr>
          <w:spacing w:val="-15"/>
          <w:sz w:val="26"/>
          <w:szCs w:val="26"/>
        </w:rPr>
        <w:t xml:space="preserve"> </w:t>
      </w:r>
      <w:r w:rsidRPr="007B4F76">
        <w:rPr>
          <w:sz w:val="26"/>
          <w:szCs w:val="26"/>
        </w:rPr>
        <w:t>максимально</w:t>
      </w:r>
      <w:r w:rsidRPr="007B4F76">
        <w:rPr>
          <w:spacing w:val="-14"/>
          <w:sz w:val="26"/>
          <w:szCs w:val="26"/>
        </w:rPr>
        <w:t xml:space="preserve"> </w:t>
      </w:r>
      <w:r w:rsidRPr="007B4F76">
        <w:rPr>
          <w:sz w:val="26"/>
          <w:szCs w:val="26"/>
        </w:rPr>
        <w:t>допустимой нагрузки</w:t>
      </w:r>
      <w:r w:rsidRPr="007B4F76">
        <w:rPr>
          <w:spacing w:val="-19"/>
          <w:sz w:val="26"/>
          <w:szCs w:val="26"/>
        </w:rPr>
        <w:t xml:space="preserve"> </w:t>
      </w:r>
      <w:r w:rsidRPr="007B4F76">
        <w:rPr>
          <w:sz w:val="26"/>
          <w:szCs w:val="26"/>
        </w:rPr>
        <w:t>в</w:t>
      </w:r>
      <w:r w:rsidRPr="007B4F76">
        <w:rPr>
          <w:spacing w:val="-20"/>
          <w:sz w:val="26"/>
          <w:szCs w:val="26"/>
        </w:rPr>
        <w:t xml:space="preserve"> </w:t>
      </w:r>
      <w:r w:rsidRPr="007B4F76">
        <w:rPr>
          <w:sz w:val="26"/>
          <w:szCs w:val="26"/>
        </w:rPr>
        <w:t>течение</w:t>
      </w:r>
      <w:r w:rsidRPr="007B4F76">
        <w:rPr>
          <w:spacing w:val="-21"/>
          <w:sz w:val="26"/>
          <w:szCs w:val="26"/>
        </w:rPr>
        <w:t xml:space="preserve"> </w:t>
      </w:r>
      <w:r w:rsidRPr="007B4F76">
        <w:rPr>
          <w:sz w:val="26"/>
          <w:szCs w:val="26"/>
        </w:rPr>
        <w:t>дня</w:t>
      </w:r>
      <w:r w:rsidRPr="007B4F76">
        <w:rPr>
          <w:spacing w:val="-18"/>
          <w:sz w:val="26"/>
          <w:szCs w:val="26"/>
        </w:rPr>
        <w:t xml:space="preserve"> </w:t>
      </w:r>
      <w:r w:rsidRPr="007B4F76">
        <w:rPr>
          <w:sz w:val="26"/>
          <w:szCs w:val="26"/>
        </w:rPr>
        <w:t>должен</w:t>
      </w:r>
      <w:r w:rsidRPr="007B4F76">
        <w:rPr>
          <w:spacing w:val="-18"/>
          <w:sz w:val="26"/>
          <w:szCs w:val="26"/>
        </w:rPr>
        <w:t xml:space="preserve"> </w:t>
      </w:r>
      <w:r w:rsidRPr="007B4F76">
        <w:rPr>
          <w:sz w:val="26"/>
          <w:szCs w:val="26"/>
        </w:rPr>
        <w:t>соответствовать</w:t>
      </w:r>
      <w:r w:rsidRPr="007B4F76">
        <w:rPr>
          <w:spacing w:val="-19"/>
          <w:sz w:val="26"/>
          <w:szCs w:val="26"/>
        </w:rPr>
        <w:t xml:space="preserve"> </w:t>
      </w:r>
      <w:r w:rsidRPr="007B4F76">
        <w:rPr>
          <w:sz w:val="26"/>
          <w:szCs w:val="26"/>
        </w:rPr>
        <w:t>Санитарно-эпидемиологическим правилам.</w:t>
      </w:r>
    </w:p>
    <w:p w:rsidR="00705F6B" w:rsidRPr="007B4F76" w:rsidRDefault="00705F6B" w:rsidP="00953AB5">
      <w:pPr>
        <w:pStyle w:val="a3"/>
        <w:ind w:left="402" w:right="266" w:firstLine="595"/>
        <w:rPr>
          <w:sz w:val="26"/>
          <w:szCs w:val="26"/>
        </w:rPr>
      </w:pPr>
      <w:r w:rsidRPr="007B4F76">
        <w:rPr>
          <w:sz w:val="26"/>
          <w:szCs w:val="26"/>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705F6B" w:rsidRPr="007B4F76" w:rsidRDefault="00705F6B" w:rsidP="00953AB5">
      <w:pPr>
        <w:pStyle w:val="a3"/>
        <w:ind w:left="402" w:right="266" w:firstLine="595"/>
        <w:rPr>
          <w:sz w:val="26"/>
          <w:szCs w:val="26"/>
        </w:rPr>
      </w:pPr>
      <w:r w:rsidRPr="007B4F76">
        <w:rPr>
          <w:sz w:val="26"/>
          <w:szCs w:val="26"/>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705F6B" w:rsidRPr="007B4F76" w:rsidRDefault="00705F6B" w:rsidP="00953AB5">
      <w:pPr>
        <w:pStyle w:val="a3"/>
        <w:ind w:left="402" w:right="265" w:firstLine="595"/>
        <w:rPr>
          <w:sz w:val="26"/>
          <w:szCs w:val="26"/>
        </w:rPr>
      </w:pPr>
      <w:r w:rsidRPr="007B4F76">
        <w:rPr>
          <w:sz w:val="26"/>
          <w:szCs w:val="26"/>
        </w:rPr>
        <w:t>Часть учебного плана, формируемая участниками образовательных отношений, обеспечивает реализацию индивидуальных потребностей обучающихся.</w:t>
      </w:r>
    </w:p>
    <w:p w:rsidR="00705F6B" w:rsidRPr="007B4F76" w:rsidRDefault="00705F6B" w:rsidP="00953AB5">
      <w:pPr>
        <w:pStyle w:val="a3"/>
        <w:ind w:left="402" w:right="271" w:firstLine="595"/>
        <w:rPr>
          <w:sz w:val="26"/>
          <w:szCs w:val="26"/>
        </w:rPr>
      </w:pPr>
      <w:r w:rsidRPr="007B4F76">
        <w:rPr>
          <w:sz w:val="26"/>
          <w:szCs w:val="26"/>
        </w:rPr>
        <w:t>Время, отводимое на данную часть внутри максимально допустимой недельной нагрузки обучающихся, может быть использовано на:</w:t>
      </w:r>
    </w:p>
    <w:p w:rsidR="00705F6B" w:rsidRPr="007B4F76" w:rsidRDefault="00705F6B" w:rsidP="00953AB5">
      <w:pPr>
        <w:pStyle w:val="a3"/>
        <w:ind w:left="402" w:right="273" w:firstLine="595"/>
        <w:rPr>
          <w:sz w:val="26"/>
          <w:szCs w:val="26"/>
        </w:rPr>
      </w:pPr>
      <w:r w:rsidRPr="007B4F76">
        <w:rPr>
          <w:sz w:val="26"/>
          <w:szCs w:val="26"/>
        </w:rPr>
        <w:t>увеличение учебных часов, отводимых на изучение отдельных учебных предметов;</w:t>
      </w:r>
    </w:p>
    <w:p w:rsidR="00705F6B" w:rsidRPr="007B4F76" w:rsidRDefault="00705F6B" w:rsidP="00953AB5">
      <w:pPr>
        <w:pStyle w:val="a3"/>
        <w:ind w:left="997" w:firstLine="0"/>
        <w:rPr>
          <w:sz w:val="26"/>
          <w:szCs w:val="26"/>
        </w:rPr>
      </w:pPr>
      <w:r w:rsidRPr="007B4F76">
        <w:rPr>
          <w:sz w:val="26"/>
          <w:szCs w:val="26"/>
        </w:rPr>
        <w:t>учебных курсов (в том числе внеурочной деятельности);</w:t>
      </w:r>
    </w:p>
    <w:p w:rsidR="00705F6B" w:rsidRPr="007B4F76" w:rsidRDefault="00705F6B" w:rsidP="00953AB5">
      <w:pPr>
        <w:pStyle w:val="a3"/>
        <w:ind w:left="402" w:right="262" w:firstLine="595"/>
        <w:rPr>
          <w:sz w:val="26"/>
          <w:szCs w:val="26"/>
        </w:rPr>
      </w:pPr>
      <w:r w:rsidRPr="007B4F76">
        <w:rPr>
          <w:sz w:val="26"/>
          <w:szCs w:val="26"/>
        </w:rPr>
        <w:t xml:space="preserve">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w:t>
      </w:r>
      <w:r w:rsidRPr="007B4F76">
        <w:rPr>
          <w:sz w:val="26"/>
          <w:szCs w:val="26"/>
        </w:rPr>
        <w:lastRenderedPageBreak/>
        <w:t>учитывающих этнокультурные интересы.</w:t>
      </w:r>
    </w:p>
    <w:p w:rsidR="00705F6B" w:rsidRPr="007B4F76" w:rsidRDefault="00705F6B" w:rsidP="00953AB5">
      <w:pPr>
        <w:pStyle w:val="a3"/>
        <w:ind w:left="402" w:right="261" w:firstLine="0"/>
        <w:rPr>
          <w:sz w:val="26"/>
          <w:szCs w:val="26"/>
        </w:rPr>
      </w:pPr>
      <w:r w:rsidRPr="007B4F76">
        <w:rPr>
          <w:sz w:val="26"/>
          <w:szCs w:val="26"/>
        </w:rPr>
        <w:t>В</w:t>
      </w:r>
      <w:r w:rsidRPr="007B4F76">
        <w:rPr>
          <w:spacing w:val="-8"/>
          <w:sz w:val="26"/>
          <w:szCs w:val="26"/>
        </w:rPr>
        <w:t xml:space="preserve"> </w:t>
      </w:r>
      <w:r w:rsidRPr="007B4F76">
        <w:rPr>
          <w:sz w:val="26"/>
          <w:szCs w:val="26"/>
        </w:rPr>
        <w:t>часть,</w:t>
      </w:r>
      <w:r w:rsidRPr="007B4F76">
        <w:rPr>
          <w:spacing w:val="-9"/>
          <w:sz w:val="26"/>
          <w:szCs w:val="26"/>
        </w:rPr>
        <w:t xml:space="preserve"> </w:t>
      </w:r>
      <w:r w:rsidRPr="007B4F76">
        <w:rPr>
          <w:sz w:val="26"/>
          <w:szCs w:val="26"/>
        </w:rPr>
        <w:t>формируемую</w:t>
      </w:r>
      <w:r w:rsidRPr="007B4F76">
        <w:rPr>
          <w:spacing w:val="-8"/>
          <w:sz w:val="26"/>
          <w:szCs w:val="26"/>
        </w:rPr>
        <w:t xml:space="preserve"> </w:t>
      </w:r>
      <w:r w:rsidRPr="007B4F76">
        <w:rPr>
          <w:sz w:val="26"/>
          <w:szCs w:val="26"/>
        </w:rPr>
        <w:t>участниками</w:t>
      </w:r>
      <w:r w:rsidRPr="007B4F76">
        <w:rPr>
          <w:spacing w:val="-8"/>
          <w:sz w:val="26"/>
          <w:szCs w:val="26"/>
        </w:rPr>
        <w:t xml:space="preserve"> </w:t>
      </w:r>
      <w:r w:rsidRPr="007B4F76">
        <w:rPr>
          <w:sz w:val="26"/>
          <w:szCs w:val="26"/>
        </w:rPr>
        <w:t>образовательных</w:t>
      </w:r>
      <w:r w:rsidRPr="007B4F76">
        <w:rPr>
          <w:spacing w:val="-7"/>
          <w:sz w:val="26"/>
          <w:szCs w:val="26"/>
        </w:rPr>
        <w:t xml:space="preserve"> </w:t>
      </w:r>
      <w:r w:rsidRPr="007B4F76">
        <w:rPr>
          <w:sz w:val="26"/>
          <w:szCs w:val="26"/>
        </w:rPr>
        <w:t>отношений,</w:t>
      </w:r>
      <w:r w:rsidRPr="007B4F76">
        <w:rPr>
          <w:spacing w:val="-8"/>
          <w:sz w:val="26"/>
          <w:szCs w:val="26"/>
        </w:rPr>
        <w:t xml:space="preserve"> </w:t>
      </w:r>
      <w:r w:rsidRPr="007B4F76">
        <w:rPr>
          <w:sz w:val="26"/>
          <w:szCs w:val="26"/>
        </w:rPr>
        <w:t>входит</w:t>
      </w:r>
      <w:r w:rsidRPr="007B4F76">
        <w:rPr>
          <w:spacing w:val="-9"/>
          <w:sz w:val="26"/>
          <w:szCs w:val="26"/>
        </w:rPr>
        <w:t xml:space="preserve"> </w:t>
      </w:r>
      <w:r w:rsidRPr="007B4F76">
        <w:rPr>
          <w:sz w:val="26"/>
          <w:szCs w:val="26"/>
        </w:rPr>
        <w:t>и внеурочная</w:t>
      </w:r>
      <w:r w:rsidRPr="007B4F76">
        <w:rPr>
          <w:spacing w:val="-12"/>
          <w:sz w:val="26"/>
          <w:szCs w:val="26"/>
        </w:rPr>
        <w:t xml:space="preserve"> </w:t>
      </w:r>
      <w:r w:rsidRPr="007B4F76">
        <w:rPr>
          <w:sz w:val="26"/>
          <w:szCs w:val="26"/>
        </w:rPr>
        <w:t>деятельность.</w:t>
      </w:r>
      <w:r w:rsidRPr="007B4F76">
        <w:rPr>
          <w:spacing w:val="-9"/>
          <w:sz w:val="26"/>
          <w:szCs w:val="26"/>
        </w:rPr>
        <w:t xml:space="preserve"> </w:t>
      </w:r>
      <w:r w:rsidRPr="007B4F76">
        <w:rPr>
          <w:sz w:val="26"/>
          <w:szCs w:val="26"/>
        </w:rPr>
        <w:t>В</w:t>
      </w:r>
      <w:r w:rsidRPr="007B4F76">
        <w:rPr>
          <w:spacing w:val="-9"/>
          <w:sz w:val="26"/>
          <w:szCs w:val="26"/>
        </w:rPr>
        <w:t xml:space="preserve"> </w:t>
      </w:r>
      <w:r w:rsidRPr="007B4F76">
        <w:rPr>
          <w:sz w:val="26"/>
          <w:szCs w:val="26"/>
        </w:rPr>
        <w:t>соответствии</w:t>
      </w:r>
      <w:r w:rsidRPr="007B4F76">
        <w:rPr>
          <w:spacing w:val="-9"/>
          <w:sz w:val="26"/>
          <w:szCs w:val="26"/>
        </w:rPr>
        <w:t xml:space="preserve"> </w:t>
      </w:r>
      <w:r w:rsidRPr="007B4F76">
        <w:rPr>
          <w:sz w:val="26"/>
          <w:szCs w:val="26"/>
        </w:rPr>
        <w:t>с</w:t>
      </w:r>
      <w:r w:rsidRPr="007B4F76">
        <w:rPr>
          <w:spacing w:val="-9"/>
          <w:sz w:val="26"/>
          <w:szCs w:val="26"/>
        </w:rPr>
        <w:t xml:space="preserve"> </w:t>
      </w:r>
      <w:r w:rsidRPr="007B4F76">
        <w:rPr>
          <w:sz w:val="26"/>
          <w:szCs w:val="26"/>
        </w:rPr>
        <w:t>требованиями</w:t>
      </w:r>
      <w:r w:rsidRPr="007B4F76">
        <w:rPr>
          <w:spacing w:val="-8"/>
          <w:sz w:val="26"/>
          <w:szCs w:val="26"/>
        </w:rPr>
        <w:t xml:space="preserve"> </w:t>
      </w:r>
      <w:r w:rsidRPr="007B4F76">
        <w:rPr>
          <w:sz w:val="26"/>
          <w:szCs w:val="26"/>
        </w:rPr>
        <w:t>ГОС</w:t>
      </w:r>
      <w:r w:rsidRPr="007B4F76">
        <w:rPr>
          <w:spacing w:val="-12"/>
          <w:sz w:val="26"/>
          <w:szCs w:val="26"/>
        </w:rPr>
        <w:t xml:space="preserve"> </w:t>
      </w:r>
      <w:r w:rsidRPr="007B4F76">
        <w:rPr>
          <w:sz w:val="26"/>
          <w:szCs w:val="26"/>
        </w:rPr>
        <w:t>НОО</w:t>
      </w:r>
      <w:r w:rsidRPr="007B4F76">
        <w:rPr>
          <w:spacing w:val="-8"/>
          <w:sz w:val="26"/>
          <w:szCs w:val="26"/>
        </w:rPr>
        <w:t xml:space="preserve"> </w:t>
      </w:r>
      <w:r w:rsidRPr="007B4F76">
        <w:rPr>
          <w:sz w:val="26"/>
          <w:szCs w:val="26"/>
        </w:rPr>
        <w:t>внеурочная</w:t>
      </w:r>
      <w:r w:rsidRPr="00705F6B">
        <w:rPr>
          <w:sz w:val="26"/>
          <w:szCs w:val="26"/>
        </w:rPr>
        <w:t xml:space="preserve"> </w:t>
      </w:r>
      <w:r w:rsidRPr="007B4F76">
        <w:rPr>
          <w:sz w:val="26"/>
          <w:szCs w:val="26"/>
        </w:rPr>
        <w:t>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05F6B" w:rsidRPr="007B4F76" w:rsidRDefault="00705F6B" w:rsidP="00953AB5">
      <w:pPr>
        <w:pStyle w:val="a3"/>
        <w:ind w:left="402" w:right="261" w:firstLine="595"/>
        <w:rPr>
          <w:sz w:val="26"/>
          <w:szCs w:val="26"/>
        </w:rPr>
      </w:pPr>
      <w:r w:rsidRPr="007B4F76">
        <w:rPr>
          <w:sz w:val="26"/>
          <w:szCs w:val="26"/>
        </w:rPr>
        <w:t>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705F6B" w:rsidRPr="007B4F76" w:rsidRDefault="00705F6B" w:rsidP="00953AB5">
      <w:pPr>
        <w:pStyle w:val="a3"/>
        <w:ind w:left="402" w:right="263" w:firstLine="595"/>
        <w:rPr>
          <w:sz w:val="26"/>
          <w:szCs w:val="26"/>
        </w:rPr>
      </w:pPr>
      <w:r w:rsidRPr="007B4F76">
        <w:rPr>
          <w:sz w:val="26"/>
          <w:szCs w:val="26"/>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w:t>
      </w:r>
      <w:r w:rsidRPr="007B4F76">
        <w:rPr>
          <w:spacing w:val="-18"/>
          <w:sz w:val="26"/>
          <w:szCs w:val="26"/>
        </w:rPr>
        <w:t xml:space="preserve"> </w:t>
      </w:r>
      <w:r w:rsidRPr="007B4F76">
        <w:rPr>
          <w:sz w:val="26"/>
          <w:szCs w:val="26"/>
        </w:rPr>
        <w:t>Образовательные</w:t>
      </w:r>
      <w:r w:rsidRPr="007B4F76">
        <w:rPr>
          <w:spacing w:val="-16"/>
          <w:sz w:val="26"/>
          <w:szCs w:val="26"/>
        </w:rPr>
        <w:t xml:space="preserve"> </w:t>
      </w:r>
      <w:r w:rsidRPr="007B4F76">
        <w:rPr>
          <w:sz w:val="26"/>
          <w:szCs w:val="26"/>
        </w:rPr>
        <w:t>организации,</w:t>
      </w:r>
      <w:r w:rsidRPr="007B4F76">
        <w:rPr>
          <w:spacing w:val="-17"/>
          <w:sz w:val="26"/>
          <w:szCs w:val="26"/>
        </w:rPr>
        <w:t xml:space="preserve"> </w:t>
      </w:r>
      <w:r w:rsidRPr="007B4F76">
        <w:rPr>
          <w:sz w:val="26"/>
          <w:szCs w:val="26"/>
        </w:rPr>
        <w:t>осуществляющие</w:t>
      </w:r>
      <w:r w:rsidRPr="007B4F76">
        <w:rPr>
          <w:spacing w:val="-16"/>
          <w:sz w:val="26"/>
          <w:szCs w:val="26"/>
        </w:rPr>
        <w:t xml:space="preserve"> </w:t>
      </w:r>
      <w:r w:rsidRPr="007B4F76">
        <w:rPr>
          <w:sz w:val="26"/>
          <w:szCs w:val="26"/>
        </w:rPr>
        <w:t>образовательную деятельность, предоставляют обучающимся возможность выбора широкого спектра занятий, направленных на их</w:t>
      </w:r>
      <w:r w:rsidRPr="007B4F76">
        <w:rPr>
          <w:spacing w:val="-8"/>
          <w:sz w:val="26"/>
          <w:szCs w:val="26"/>
        </w:rPr>
        <w:t xml:space="preserve"> </w:t>
      </w:r>
      <w:r w:rsidRPr="007B4F76">
        <w:rPr>
          <w:sz w:val="26"/>
          <w:szCs w:val="26"/>
        </w:rPr>
        <w:t>развитие.</w:t>
      </w:r>
    </w:p>
    <w:p w:rsidR="00705F6B" w:rsidRPr="007B4F76" w:rsidRDefault="00705F6B" w:rsidP="00953AB5">
      <w:pPr>
        <w:pStyle w:val="a3"/>
        <w:ind w:left="402" w:right="263" w:firstLine="595"/>
        <w:rPr>
          <w:sz w:val="26"/>
          <w:szCs w:val="26"/>
        </w:rPr>
      </w:pPr>
      <w:r w:rsidRPr="007B4F76">
        <w:rPr>
          <w:sz w:val="26"/>
          <w:szCs w:val="26"/>
        </w:rPr>
        <w:t>Формы</w:t>
      </w:r>
      <w:r w:rsidRPr="007B4F76">
        <w:rPr>
          <w:spacing w:val="-15"/>
          <w:sz w:val="26"/>
          <w:szCs w:val="26"/>
        </w:rPr>
        <w:t xml:space="preserve"> </w:t>
      </w:r>
      <w:r w:rsidRPr="007B4F76">
        <w:rPr>
          <w:sz w:val="26"/>
          <w:szCs w:val="26"/>
        </w:rPr>
        <w:t>организации</w:t>
      </w:r>
      <w:r w:rsidRPr="007B4F76">
        <w:rPr>
          <w:spacing w:val="-14"/>
          <w:sz w:val="26"/>
          <w:szCs w:val="26"/>
        </w:rPr>
        <w:t xml:space="preserve"> </w:t>
      </w:r>
      <w:r w:rsidRPr="007B4F76">
        <w:rPr>
          <w:sz w:val="26"/>
          <w:szCs w:val="26"/>
        </w:rPr>
        <w:t>образовательной</w:t>
      </w:r>
      <w:r w:rsidRPr="007B4F76">
        <w:rPr>
          <w:spacing w:val="-14"/>
          <w:sz w:val="26"/>
          <w:szCs w:val="26"/>
        </w:rPr>
        <w:t xml:space="preserve"> </w:t>
      </w:r>
      <w:r w:rsidRPr="007B4F76">
        <w:rPr>
          <w:sz w:val="26"/>
          <w:szCs w:val="26"/>
        </w:rPr>
        <w:t>деятельности,</w:t>
      </w:r>
      <w:r w:rsidRPr="007B4F76">
        <w:rPr>
          <w:spacing w:val="-14"/>
          <w:sz w:val="26"/>
          <w:szCs w:val="26"/>
        </w:rPr>
        <w:t xml:space="preserve"> </w:t>
      </w:r>
      <w:r w:rsidRPr="007B4F76">
        <w:rPr>
          <w:sz w:val="26"/>
          <w:szCs w:val="26"/>
        </w:rPr>
        <w:t>чередование</w:t>
      </w:r>
      <w:r w:rsidRPr="007B4F76">
        <w:rPr>
          <w:spacing w:val="-12"/>
          <w:sz w:val="26"/>
          <w:szCs w:val="26"/>
        </w:rPr>
        <w:t xml:space="preserve"> </w:t>
      </w:r>
      <w:r w:rsidRPr="007B4F76">
        <w:rPr>
          <w:sz w:val="26"/>
          <w:szCs w:val="26"/>
        </w:rPr>
        <w:t>учебной</w:t>
      </w:r>
      <w:r w:rsidRPr="007B4F76">
        <w:rPr>
          <w:spacing w:val="-14"/>
          <w:sz w:val="26"/>
          <w:szCs w:val="26"/>
        </w:rPr>
        <w:t xml:space="preserve"> </w:t>
      </w:r>
      <w:r w:rsidRPr="007B4F76">
        <w:rPr>
          <w:sz w:val="26"/>
          <w:szCs w:val="26"/>
        </w:rPr>
        <w:t>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w:t>
      </w:r>
      <w:r w:rsidRPr="007B4F76">
        <w:rPr>
          <w:spacing w:val="-2"/>
          <w:sz w:val="26"/>
          <w:szCs w:val="26"/>
        </w:rPr>
        <w:t xml:space="preserve"> </w:t>
      </w:r>
      <w:r w:rsidRPr="007B4F76">
        <w:rPr>
          <w:sz w:val="26"/>
          <w:szCs w:val="26"/>
        </w:rPr>
        <w:t>деятельность.</w:t>
      </w:r>
    </w:p>
    <w:p w:rsidR="00705F6B" w:rsidRPr="007B4F76" w:rsidRDefault="00705F6B" w:rsidP="00953AB5">
      <w:pPr>
        <w:pStyle w:val="a3"/>
        <w:ind w:left="402" w:right="261" w:firstLine="592"/>
        <w:rPr>
          <w:sz w:val="26"/>
          <w:szCs w:val="26"/>
        </w:rPr>
      </w:pPr>
      <w:r w:rsidRPr="007B4F76">
        <w:rPr>
          <w:sz w:val="26"/>
          <w:szCs w:val="26"/>
        </w:rPr>
        <w:t>В целях удовлетворения образовательных потребностей и интересов обучающихся могут разрабатываться индивидуальные учебные планы, в том числе</w:t>
      </w:r>
      <w:r w:rsidRPr="007B4F76">
        <w:rPr>
          <w:spacing w:val="-25"/>
          <w:sz w:val="26"/>
          <w:szCs w:val="26"/>
        </w:rPr>
        <w:t xml:space="preserve"> </w:t>
      </w:r>
      <w:r w:rsidRPr="007B4F76">
        <w:rPr>
          <w:sz w:val="26"/>
          <w:szCs w:val="26"/>
        </w:rPr>
        <w:t>для</w:t>
      </w:r>
      <w:r w:rsidRPr="007B4F76">
        <w:rPr>
          <w:spacing w:val="-20"/>
          <w:sz w:val="26"/>
          <w:szCs w:val="26"/>
        </w:rPr>
        <w:t xml:space="preserve"> </w:t>
      </w:r>
      <w:r w:rsidRPr="007B4F76">
        <w:rPr>
          <w:sz w:val="26"/>
          <w:szCs w:val="26"/>
        </w:rPr>
        <w:t>ускоренного</w:t>
      </w:r>
      <w:r w:rsidRPr="007B4F76">
        <w:rPr>
          <w:spacing w:val="-20"/>
          <w:sz w:val="26"/>
          <w:szCs w:val="26"/>
        </w:rPr>
        <w:t xml:space="preserve"> </w:t>
      </w:r>
      <w:r w:rsidRPr="007B4F76">
        <w:rPr>
          <w:sz w:val="26"/>
          <w:szCs w:val="26"/>
        </w:rPr>
        <w:t>обучения,</w:t>
      </w:r>
      <w:r w:rsidRPr="007B4F76">
        <w:rPr>
          <w:spacing w:val="-22"/>
          <w:sz w:val="26"/>
          <w:szCs w:val="26"/>
        </w:rPr>
        <w:t xml:space="preserve"> </w:t>
      </w:r>
      <w:r w:rsidRPr="007B4F76">
        <w:rPr>
          <w:sz w:val="26"/>
          <w:szCs w:val="26"/>
        </w:rPr>
        <w:t>в</w:t>
      </w:r>
      <w:r w:rsidRPr="007B4F76">
        <w:rPr>
          <w:spacing w:val="-21"/>
          <w:sz w:val="26"/>
          <w:szCs w:val="26"/>
        </w:rPr>
        <w:t xml:space="preserve"> </w:t>
      </w:r>
      <w:r w:rsidRPr="007B4F76">
        <w:rPr>
          <w:sz w:val="26"/>
          <w:szCs w:val="26"/>
        </w:rPr>
        <w:t>пределах</w:t>
      </w:r>
      <w:r w:rsidRPr="007B4F76">
        <w:rPr>
          <w:spacing w:val="-20"/>
          <w:sz w:val="26"/>
          <w:szCs w:val="26"/>
        </w:rPr>
        <w:t xml:space="preserve"> </w:t>
      </w:r>
      <w:r w:rsidRPr="007B4F76">
        <w:rPr>
          <w:sz w:val="26"/>
          <w:szCs w:val="26"/>
        </w:rPr>
        <w:t>осваиваемой</w:t>
      </w:r>
      <w:r w:rsidRPr="007B4F76">
        <w:rPr>
          <w:spacing w:val="-21"/>
          <w:sz w:val="26"/>
          <w:szCs w:val="26"/>
        </w:rPr>
        <w:t xml:space="preserve"> </w:t>
      </w:r>
      <w:r w:rsidRPr="007B4F76">
        <w:rPr>
          <w:sz w:val="26"/>
          <w:szCs w:val="26"/>
        </w:rPr>
        <w:t>программы</w:t>
      </w:r>
      <w:r w:rsidRPr="007B4F76">
        <w:rPr>
          <w:spacing w:val="-15"/>
          <w:sz w:val="26"/>
          <w:szCs w:val="26"/>
        </w:rPr>
        <w:t xml:space="preserve"> </w:t>
      </w:r>
      <w:r w:rsidRPr="007B4F76">
        <w:rPr>
          <w:sz w:val="26"/>
          <w:szCs w:val="26"/>
        </w:rPr>
        <w:t>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w:t>
      </w:r>
      <w:r w:rsidRPr="007B4F76">
        <w:rPr>
          <w:spacing w:val="-4"/>
          <w:sz w:val="26"/>
          <w:szCs w:val="26"/>
        </w:rPr>
        <w:t xml:space="preserve"> </w:t>
      </w:r>
      <w:r w:rsidRPr="007B4F76">
        <w:rPr>
          <w:sz w:val="26"/>
          <w:szCs w:val="26"/>
        </w:rPr>
        <w:t>поддержкой.</w:t>
      </w:r>
    </w:p>
    <w:p w:rsidR="00705F6B" w:rsidRPr="007B4F76" w:rsidRDefault="00705F6B" w:rsidP="00953AB5">
      <w:pPr>
        <w:pStyle w:val="a3"/>
        <w:ind w:left="402" w:right="261" w:firstLine="592"/>
        <w:rPr>
          <w:sz w:val="26"/>
          <w:szCs w:val="26"/>
        </w:rPr>
      </w:pPr>
      <w:r w:rsidRPr="007B4F76">
        <w:rPr>
          <w:sz w:val="26"/>
          <w:szCs w:val="26"/>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705F6B" w:rsidRPr="007B4F76" w:rsidRDefault="00705F6B" w:rsidP="00953AB5">
      <w:pPr>
        <w:pStyle w:val="a3"/>
        <w:ind w:left="402" w:right="259" w:firstLine="592"/>
        <w:rPr>
          <w:sz w:val="26"/>
          <w:szCs w:val="26"/>
        </w:rPr>
      </w:pPr>
      <w:r w:rsidRPr="007B4F76">
        <w:rPr>
          <w:sz w:val="26"/>
          <w:szCs w:val="26"/>
        </w:rPr>
        <w:t>Для уровня начального общего образования представлены пять вариантов примерного учебного плана:</w:t>
      </w:r>
    </w:p>
    <w:p w:rsidR="00705F6B" w:rsidRPr="007B4F76" w:rsidRDefault="00705F6B" w:rsidP="00953AB5">
      <w:pPr>
        <w:pStyle w:val="a3"/>
        <w:ind w:left="402" w:right="262" w:firstLine="592"/>
        <w:rPr>
          <w:sz w:val="26"/>
          <w:szCs w:val="26"/>
        </w:rPr>
      </w:pPr>
      <w:r w:rsidRPr="007B4F76">
        <w:rPr>
          <w:sz w:val="26"/>
          <w:szCs w:val="26"/>
        </w:rPr>
        <w:t>для    образовательных    организаций    для     5-дневной     учебной недели, вариант</w:t>
      </w:r>
      <w:r w:rsidRPr="007B4F76">
        <w:rPr>
          <w:spacing w:val="-2"/>
          <w:sz w:val="26"/>
          <w:szCs w:val="26"/>
        </w:rPr>
        <w:t xml:space="preserve"> </w:t>
      </w:r>
      <w:r w:rsidRPr="007B4F76">
        <w:rPr>
          <w:sz w:val="26"/>
          <w:szCs w:val="26"/>
        </w:rPr>
        <w:t>1;</w:t>
      </w:r>
    </w:p>
    <w:p w:rsidR="00705F6B" w:rsidRPr="007B4F76" w:rsidRDefault="00705F6B" w:rsidP="00953AB5">
      <w:pPr>
        <w:pStyle w:val="a3"/>
        <w:ind w:left="402" w:right="260" w:firstLine="592"/>
        <w:rPr>
          <w:sz w:val="26"/>
          <w:szCs w:val="26"/>
        </w:rPr>
      </w:pPr>
      <w:r w:rsidRPr="007B4F76">
        <w:rPr>
          <w:sz w:val="26"/>
          <w:szCs w:val="26"/>
        </w:rPr>
        <w:t>для образовательных организаций для 6-дневной учебной недели (1 кл. –</w:t>
      </w:r>
      <w:r w:rsidRPr="007B4F76">
        <w:rPr>
          <w:spacing w:val="-47"/>
          <w:sz w:val="26"/>
          <w:szCs w:val="26"/>
        </w:rPr>
        <w:t xml:space="preserve"> </w:t>
      </w:r>
      <w:r w:rsidRPr="007B4F76">
        <w:rPr>
          <w:sz w:val="26"/>
          <w:szCs w:val="26"/>
        </w:rPr>
        <w:t>5- дневная учебная неделя, 2 – 4 кл. – 6-дневная учебная неделя), вариант</w:t>
      </w:r>
      <w:r w:rsidRPr="007B4F76">
        <w:rPr>
          <w:spacing w:val="-20"/>
          <w:sz w:val="26"/>
          <w:szCs w:val="26"/>
        </w:rPr>
        <w:t xml:space="preserve"> </w:t>
      </w:r>
      <w:r w:rsidRPr="007B4F76">
        <w:rPr>
          <w:sz w:val="26"/>
          <w:szCs w:val="26"/>
        </w:rPr>
        <w:t>2;</w:t>
      </w:r>
    </w:p>
    <w:p w:rsidR="00705F6B" w:rsidRPr="007B4F76" w:rsidRDefault="00705F6B" w:rsidP="00953AB5">
      <w:pPr>
        <w:pStyle w:val="a3"/>
        <w:ind w:left="402" w:right="261" w:firstLine="592"/>
        <w:rPr>
          <w:sz w:val="26"/>
          <w:szCs w:val="26"/>
        </w:rPr>
      </w:pPr>
      <w:r w:rsidRPr="007B4F76">
        <w:rPr>
          <w:sz w:val="26"/>
          <w:szCs w:val="26"/>
        </w:rPr>
        <w:t>для образовательных организаций с изучением родного языка (5-дневная и 6-дневная рабочая неделя), вариант 3 и 4;</w:t>
      </w:r>
    </w:p>
    <w:p w:rsidR="00705F6B" w:rsidRPr="007B4F76" w:rsidRDefault="00705F6B" w:rsidP="00953AB5">
      <w:pPr>
        <w:pStyle w:val="a3"/>
        <w:ind w:left="402" w:right="268" w:firstLine="592"/>
        <w:rPr>
          <w:sz w:val="26"/>
          <w:szCs w:val="26"/>
        </w:rPr>
      </w:pPr>
      <w:r w:rsidRPr="007B4F76">
        <w:rPr>
          <w:sz w:val="26"/>
          <w:szCs w:val="26"/>
        </w:rPr>
        <w:t>для</w:t>
      </w:r>
      <w:r w:rsidRPr="007B4F76">
        <w:rPr>
          <w:spacing w:val="-15"/>
          <w:sz w:val="26"/>
          <w:szCs w:val="26"/>
        </w:rPr>
        <w:t xml:space="preserve"> </w:t>
      </w:r>
      <w:r w:rsidRPr="007B4F76">
        <w:rPr>
          <w:sz w:val="26"/>
          <w:szCs w:val="26"/>
        </w:rPr>
        <w:t>образовательных</w:t>
      </w:r>
      <w:r w:rsidRPr="007B4F76">
        <w:rPr>
          <w:spacing w:val="-14"/>
          <w:sz w:val="26"/>
          <w:szCs w:val="26"/>
        </w:rPr>
        <w:t xml:space="preserve"> </w:t>
      </w:r>
      <w:r w:rsidRPr="007B4F76">
        <w:rPr>
          <w:sz w:val="26"/>
          <w:szCs w:val="26"/>
        </w:rPr>
        <w:t>организаций</w:t>
      </w:r>
      <w:r w:rsidRPr="007B4F76">
        <w:rPr>
          <w:spacing w:val="-12"/>
          <w:sz w:val="26"/>
          <w:szCs w:val="26"/>
        </w:rPr>
        <w:t xml:space="preserve"> </w:t>
      </w:r>
      <w:r w:rsidRPr="007B4F76">
        <w:rPr>
          <w:sz w:val="26"/>
          <w:szCs w:val="26"/>
        </w:rPr>
        <w:t>с</w:t>
      </w:r>
      <w:r w:rsidRPr="007B4F76">
        <w:rPr>
          <w:spacing w:val="-14"/>
          <w:sz w:val="26"/>
          <w:szCs w:val="26"/>
        </w:rPr>
        <w:t xml:space="preserve"> </w:t>
      </w:r>
      <w:r w:rsidRPr="007B4F76">
        <w:rPr>
          <w:sz w:val="26"/>
          <w:szCs w:val="26"/>
        </w:rPr>
        <w:t>изучением</w:t>
      </w:r>
      <w:r w:rsidRPr="007B4F76">
        <w:rPr>
          <w:spacing w:val="-13"/>
          <w:sz w:val="26"/>
          <w:szCs w:val="26"/>
        </w:rPr>
        <w:t xml:space="preserve"> </w:t>
      </w:r>
      <w:r w:rsidRPr="007B4F76">
        <w:rPr>
          <w:sz w:val="26"/>
          <w:szCs w:val="26"/>
        </w:rPr>
        <w:t>второго</w:t>
      </w:r>
      <w:r w:rsidRPr="007B4F76">
        <w:rPr>
          <w:spacing w:val="-14"/>
          <w:sz w:val="26"/>
          <w:szCs w:val="26"/>
        </w:rPr>
        <w:t xml:space="preserve"> </w:t>
      </w:r>
      <w:r w:rsidRPr="007B4F76">
        <w:rPr>
          <w:sz w:val="26"/>
          <w:szCs w:val="26"/>
        </w:rPr>
        <w:t>иностранного</w:t>
      </w:r>
      <w:r w:rsidRPr="007B4F76">
        <w:rPr>
          <w:spacing w:val="-11"/>
          <w:sz w:val="26"/>
          <w:szCs w:val="26"/>
        </w:rPr>
        <w:t xml:space="preserve"> </w:t>
      </w:r>
      <w:r w:rsidRPr="007B4F76">
        <w:rPr>
          <w:sz w:val="26"/>
          <w:szCs w:val="26"/>
        </w:rPr>
        <w:t>языка (6-дневная рабочая неделя), вариант</w:t>
      </w:r>
      <w:r w:rsidRPr="007B4F76">
        <w:rPr>
          <w:spacing w:val="-9"/>
          <w:sz w:val="26"/>
          <w:szCs w:val="26"/>
        </w:rPr>
        <w:t xml:space="preserve"> </w:t>
      </w:r>
      <w:r w:rsidRPr="007B4F76">
        <w:rPr>
          <w:sz w:val="26"/>
          <w:szCs w:val="26"/>
        </w:rPr>
        <w:t>5.</w:t>
      </w:r>
    </w:p>
    <w:p w:rsidR="00705F6B" w:rsidRPr="007B4F76" w:rsidRDefault="00705F6B" w:rsidP="00953AB5">
      <w:pPr>
        <w:pStyle w:val="a3"/>
        <w:ind w:left="402" w:right="260" w:firstLine="592"/>
        <w:rPr>
          <w:sz w:val="26"/>
          <w:szCs w:val="26"/>
        </w:rPr>
      </w:pPr>
      <w:r w:rsidRPr="007B4F76">
        <w:rPr>
          <w:sz w:val="26"/>
          <w:szCs w:val="26"/>
        </w:rPr>
        <w:t>При наличии необходимых условий (кадровых, финансовых, материально- технических и иных) возможно деление классов на группы при проведении учебных занятий, курсов, дисциплин (модулей).</w:t>
      </w:r>
    </w:p>
    <w:p w:rsidR="00705F6B" w:rsidRPr="007B4F76" w:rsidRDefault="00705F6B" w:rsidP="00953AB5">
      <w:pPr>
        <w:pStyle w:val="a3"/>
        <w:ind w:left="402" w:right="268" w:firstLine="0"/>
        <w:rPr>
          <w:sz w:val="26"/>
          <w:szCs w:val="26"/>
        </w:rPr>
      </w:pPr>
      <w:r w:rsidRPr="007B4F76">
        <w:rPr>
          <w:sz w:val="26"/>
          <w:szCs w:val="26"/>
        </w:rPr>
        <w:t>При проведении занятий на уровне начального общего образования по</w:t>
      </w:r>
      <w:r w:rsidRPr="00705F6B">
        <w:rPr>
          <w:sz w:val="26"/>
          <w:szCs w:val="26"/>
        </w:rPr>
        <w:t xml:space="preserve"> </w:t>
      </w:r>
      <w:r w:rsidRPr="007B4F76">
        <w:rPr>
          <w:sz w:val="26"/>
          <w:szCs w:val="26"/>
        </w:rPr>
        <w:t>предметам «Иностранный язык» и «Информатика» осуществляется деление классов на две группы, но не менее 8 обучающихся в каждой группе. При проведении уроков плавания в общеобразовательных организациях, имеющих плавательный   бассейн,   наполняемость    группы    не    должна    превышать  8</w:t>
      </w:r>
      <w:r w:rsidRPr="007B4F76">
        <w:rPr>
          <w:spacing w:val="-1"/>
          <w:sz w:val="26"/>
          <w:szCs w:val="26"/>
        </w:rPr>
        <w:t xml:space="preserve"> </w:t>
      </w:r>
      <w:r w:rsidRPr="007B4F76">
        <w:rPr>
          <w:sz w:val="26"/>
          <w:szCs w:val="26"/>
        </w:rPr>
        <w:t>обучающихся.</w:t>
      </w:r>
    </w:p>
    <w:p w:rsidR="00705F6B" w:rsidRPr="007B4F76" w:rsidRDefault="00705F6B" w:rsidP="00953AB5">
      <w:pPr>
        <w:pStyle w:val="a3"/>
        <w:ind w:left="402" w:right="261" w:firstLine="592"/>
        <w:rPr>
          <w:sz w:val="26"/>
          <w:szCs w:val="26"/>
        </w:rPr>
      </w:pPr>
      <w:r w:rsidRPr="007B4F76">
        <w:rPr>
          <w:sz w:val="26"/>
          <w:szCs w:val="26"/>
        </w:rPr>
        <w:t>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705F6B" w:rsidRPr="007B4F76" w:rsidRDefault="00705F6B" w:rsidP="00953AB5">
      <w:pPr>
        <w:pStyle w:val="a3"/>
        <w:ind w:left="402" w:right="259" w:firstLine="592"/>
        <w:rPr>
          <w:sz w:val="26"/>
          <w:szCs w:val="26"/>
        </w:rPr>
      </w:pPr>
      <w:r w:rsidRPr="007B4F76">
        <w:rPr>
          <w:sz w:val="26"/>
          <w:szCs w:val="26"/>
        </w:rPr>
        <w:t>Организация, осуществляющая образовательную деятельность, самостоятельно определяет режим работы (5-дневная или 6-дневная учебная неделя).</w:t>
      </w:r>
      <w:r w:rsidRPr="007B4F76">
        <w:rPr>
          <w:spacing w:val="-12"/>
          <w:sz w:val="26"/>
          <w:szCs w:val="26"/>
        </w:rPr>
        <w:t xml:space="preserve"> </w:t>
      </w:r>
      <w:r w:rsidRPr="007B4F76">
        <w:rPr>
          <w:sz w:val="26"/>
          <w:szCs w:val="26"/>
        </w:rPr>
        <w:t>Для</w:t>
      </w:r>
      <w:r w:rsidRPr="007B4F76">
        <w:rPr>
          <w:spacing w:val="-10"/>
          <w:sz w:val="26"/>
          <w:szCs w:val="26"/>
        </w:rPr>
        <w:t xml:space="preserve"> </w:t>
      </w:r>
      <w:r w:rsidRPr="007B4F76">
        <w:rPr>
          <w:sz w:val="26"/>
          <w:szCs w:val="26"/>
        </w:rPr>
        <w:t>обучающихся</w:t>
      </w:r>
      <w:r w:rsidRPr="007B4F76">
        <w:rPr>
          <w:spacing w:val="-10"/>
          <w:sz w:val="26"/>
          <w:szCs w:val="26"/>
        </w:rPr>
        <w:t xml:space="preserve"> </w:t>
      </w:r>
      <w:r w:rsidRPr="007B4F76">
        <w:rPr>
          <w:sz w:val="26"/>
          <w:szCs w:val="26"/>
        </w:rPr>
        <w:t>1</w:t>
      </w:r>
      <w:r w:rsidRPr="007B4F76">
        <w:rPr>
          <w:spacing w:val="-9"/>
          <w:sz w:val="26"/>
          <w:szCs w:val="26"/>
        </w:rPr>
        <w:t xml:space="preserve"> </w:t>
      </w:r>
      <w:r w:rsidRPr="007B4F76">
        <w:rPr>
          <w:sz w:val="26"/>
          <w:szCs w:val="26"/>
        </w:rPr>
        <w:t>классов</w:t>
      </w:r>
      <w:r w:rsidRPr="007B4F76">
        <w:rPr>
          <w:spacing w:val="-11"/>
          <w:sz w:val="26"/>
          <w:szCs w:val="26"/>
        </w:rPr>
        <w:t xml:space="preserve"> </w:t>
      </w:r>
      <w:r w:rsidRPr="007B4F76">
        <w:rPr>
          <w:sz w:val="26"/>
          <w:szCs w:val="26"/>
        </w:rPr>
        <w:t>максимальная</w:t>
      </w:r>
      <w:r w:rsidRPr="007B4F76">
        <w:rPr>
          <w:spacing w:val="-11"/>
          <w:sz w:val="26"/>
          <w:szCs w:val="26"/>
        </w:rPr>
        <w:t xml:space="preserve"> </w:t>
      </w:r>
      <w:r w:rsidRPr="007B4F76">
        <w:rPr>
          <w:sz w:val="26"/>
          <w:szCs w:val="26"/>
        </w:rPr>
        <w:t>продолжительность</w:t>
      </w:r>
      <w:r w:rsidRPr="007B4F76">
        <w:rPr>
          <w:spacing w:val="-11"/>
          <w:sz w:val="26"/>
          <w:szCs w:val="26"/>
        </w:rPr>
        <w:t xml:space="preserve"> </w:t>
      </w:r>
      <w:r w:rsidRPr="007B4F76">
        <w:rPr>
          <w:sz w:val="26"/>
          <w:szCs w:val="26"/>
        </w:rPr>
        <w:t xml:space="preserve">учебной недели составляет </w:t>
      </w:r>
      <w:r w:rsidRPr="007B4F76">
        <w:rPr>
          <w:sz w:val="26"/>
          <w:szCs w:val="26"/>
        </w:rPr>
        <w:lastRenderedPageBreak/>
        <w:t>5</w:t>
      </w:r>
      <w:r w:rsidRPr="007B4F76">
        <w:rPr>
          <w:spacing w:val="-5"/>
          <w:sz w:val="26"/>
          <w:szCs w:val="26"/>
        </w:rPr>
        <w:t xml:space="preserve"> </w:t>
      </w:r>
      <w:r w:rsidRPr="007B4F76">
        <w:rPr>
          <w:sz w:val="26"/>
          <w:szCs w:val="26"/>
        </w:rPr>
        <w:t>дней.</w:t>
      </w:r>
    </w:p>
    <w:p w:rsidR="00705F6B" w:rsidRPr="007B4F76" w:rsidRDefault="00705F6B" w:rsidP="00953AB5">
      <w:pPr>
        <w:pStyle w:val="a3"/>
        <w:ind w:left="402" w:right="271" w:firstLine="592"/>
        <w:rPr>
          <w:sz w:val="26"/>
          <w:szCs w:val="26"/>
        </w:rPr>
      </w:pPr>
      <w:r w:rsidRPr="007B4F76">
        <w:rPr>
          <w:sz w:val="26"/>
          <w:szCs w:val="26"/>
        </w:rPr>
        <w:t>Продолжительность учебного года при получении начального общего образования составляет 34 недели, в 1 классе – 33 недели.</w:t>
      </w:r>
    </w:p>
    <w:p w:rsidR="00705F6B" w:rsidRPr="007B4F76" w:rsidRDefault="00705F6B" w:rsidP="00953AB5">
      <w:pPr>
        <w:pStyle w:val="a3"/>
        <w:ind w:left="402" w:right="262" w:firstLine="592"/>
        <w:rPr>
          <w:sz w:val="26"/>
          <w:szCs w:val="26"/>
        </w:rPr>
      </w:pPr>
      <w:r w:rsidRPr="007B4F76">
        <w:rPr>
          <w:sz w:val="26"/>
          <w:szCs w:val="26"/>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Санитарно-эпидемиологическими требованиями.</w:t>
      </w:r>
    </w:p>
    <w:p w:rsidR="00705F6B" w:rsidRPr="007B4F76" w:rsidRDefault="00705F6B" w:rsidP="00953AB5">
      <w:pPr>
        <w:pStyle w:val="a3"/>
        <w:ind w:left="402" w:right="261" w:firstLine="592"/>
        <w:rPr>
          <w:sz w:val="26"/>
          <w:szCs w:val="26"/>
        </w:rPr>
      </w:pPr>
      <w:r w:rsidRPr="007B4F76">
        <w:rPr>
          <w:sz w:val="26"/>
          <w:szCs w:val="26"/>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705F6B" w:rsidRPr="007B4F76" w:rsidRDefault="00705F6B" w:rsidP="00953AB5">
      <w:pPr>
        <w:pStyle w:val="a3"/>
        <w:ind w:left="994" w:firstLine="0"/>
        <w:jc w:val="left"/>
        <w:rPr>
          <w:sz w:val="26"/>
          <w:szCs w:val="26"/>
        </w:rPr>
      </w:pPr>
      <w:r w:rsidRPr="007B4F76">
        <w:rPr>
          <w:sz w:val="26"/>
          <w:szCs w:val="26"/>
        </w:rPr>
        <w:t>Продолжительность урока составляет:</w:t>
      </w:r>
    </w:p>
    <w:p w:rsidR="00705F6B" w:rsidRPr="007B4F76" w:rsidRDefault="00705F6B" w:rsidP="00953AB5">
      <w:pPr>
        <w:pStyle w:val="a5"/>
        <w:numPr>
          <w:ilvl w:val="0"/>
          <w:numId w:val="8"/>
        </w:numPr>
        <w:tabs>
          <w:tab w:val="left" w:pos="1206"/>
        </w:tabs>
        <w:jc w:val="left"/>
        <w:rPr>
          <w:sz w:val="26"/>
          <w:szCs w:val="26"/>
        </w:rPr>
      </w:pPr>
      <w:r w:rsidRPr="007B4F76">
        <w:rPr>
          <w:sz w:val="26"/>
          <w:szCs w:val="26"/>
        </w:rPr>
        <w:t>в 1 классе – 35</w:t>
      </w:r>
      <w:r w:rsidRPr="007B4F76">
        <w:rPr>
          <w:spacing w:val="-3"/>
          <w:sz w:val="26"/>
          <w:szCs w:val="26"/>
        </w:rPr>
        <w:t xml:space="preserve"> </w:t>
      </w:r>
      <w:r w:rsidRPr="007B4F76">
        <w:rPr>
          <w:sz w:val="26"/>
          <w:szCs w:val="26"/>
        </w:rPr>
        <w:t>мин;</w:t>
      </w:r>
    </w:p>
    <w:p w:rsidR="00705F6B" w:rsidRDefault="00705F6B" w:rsidP="00953AB5">
      <w:pPr>
        <w:pStyle w:val="a3"/>
        <w:ind w:left="402" w:right="425" w:firstLine="0"/>
        <w:jc w:val="left"/>
        <w:rPr>
          <w:sz w:val="26"/>
          <w:szCs w:val="26"/>
        </w:rPr>
      </w:pPr>
      <w:r w:rsidRPr="007B4F76">
        <w:rPr>
          <w:sz w:val="26"/>
          <w:szCs w:val="26"/>
        </w:rPr>
        <w:t>во 2-4 классах – 40-45 мин (по решению образовательной</w:t>
      </w:r>
      <w:r w:rsidRPr="007B4F76">
        <w:rPr>
          <w:spacing w:val="-21"/>
          <w:sz w:val="26"/>
          <w:szCs w:val="26"/>
        </w:rPr>
        <w:t xml:space="preserve"> </w:t>
      </w:r>
      <w:r w:rsidRPr="007B4F76">
        <w:rPr>
          <w:sz w:val="26"/>
          <w:szCs w:val="26"/>
        </w:rPr>
        <w:t>организации).</w:t>
      </w:r>
      <w:r w:rsidRPr="00705F6B">
        <w:rPr>
          <w:sz w:val="26"/>
          <w:szCs w:val="26"/>
        </w:rPr>
        <w:t xml:space="preserve"> </w:t>
      </w: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846417" w:rsidRDefault="00846417" w:rsidP="00953AB5">
      <w:pPr>
        <w:pStyle w:val="a3"/>
        <w:ind w:left="402" w:right="425" w:firstLine="0"/>
        <w:jc w:val="left"/>
        <w:rPr>
          <w:sz w:val="26"/>
          <w:szCs w:val="26"/>
        </w:rPr>
      </w:pPr>
    </w:p>
    <w:p w:rsidR="00705F6B" w:rsidRPr="007B4F76" w:rsidRDefault="00705F6B" w:rsidP="00953AB5">
      <w:pPr>
        <w:pStyle w:val="a3"/>
        <w:ind w:left="402" w:right="425" w:firstLine="0"/>
        <w:jc w:val="left"/>
        <w:rPr>
          <w:sz w:val="26"/>
          <w:szCs w:val="26"/>
        </w:rPr>
      </w:pPr>
      <w:r w:rsidRPr="007B4F76">
        <w:rPr>
          <w:sz w:val="26"/>
          <w:szCs w:val="26"/>
        </w:rPr>
        <w:t>Вариант 1. Примерный учебный план для образовательных организаций для 5- дневной учебной недели</w:t>
      </w:r>
    </w:p>
    <w:p w:rsidR="00705F6B" w:rsidRDefault="00705F6B" w:rsidP="00953AB5">
      <w:pPr>
        <w:pStyle w:val="a3"/>
        <w:ind w:left="0" w:firstLine="0"/>
        <w:jc w:val="left"/>
      </w:pPr>
    </w:p>
    <w:tbl>
      <w:tblPr>
        <w:tblStyle w:val="TableNormal"/>
        <w:tblW w:w="0" w:type="auto"/>
        <w:tblInd w:w="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144"/>
        <w:gridCol w:w="2993"/>
        <w:gridCol w:w="842"/>
        <w:gridCol w:w="842"/>
        <w:gridCol w:w="840"/>
        <w:gridCol w:w="842"/>
        <w:gridCol w:w="842"/>
      </w:tblGrid>
      <w:tr w:rsidR="00705F6B" w:rsidTr="00705F6B">
        <w:trPr>
          <w:trHeight w:val="356"/>
        </w:trPr>
        <w:tc>
          <w:tcPr>
            <w:tcW w:w="9345" w:type="dxa"/>
            <w:gridSpan w:val="7"/>
          </w:tcPr>
          <w:p w:rsidR="00705F6B" w:rsidRDefault="00705F6B" w:rsidP="00953AB5">
            <w:pPr>
              <w:pStyle w:val="TableParagraph"/>
              <w:ind w:left="107"/>
              <w:rPr>
                <w:b/>
                <w:sz w:val="20"/>
              </w:rPr>
            </w:pPr>
            <w:r>
              <w:rPr>
                <w:b/>
                <w:sz w:val="20"/>
              </w:rPr>
              <w:t>Примерный учебный план начального общего образования (5-дневная учебная неделя)</w:t>
            </w:r>
          </w:p>
        </w:tc>
      </w:tr>
      <w:tr w:rsidR="00705F6B" w:rsidTr="00705F6B">
        <w:trPr>
          <w:trHeight w:val="315"/>
        </w:trPr>
        <w:tc>
          <w:tcPr>
            <w:tcW w:w="2144" w:type="dxa"/>
            <w:vMerge w:val="restart"/>
          </w:tcPr>
          <w:p w:rsidR="00705F6B" w:rsidRDefault="00705F6B" w:rsidP="00953AB5">
            <w:pPr>
              <w:pStyle w:val="TableParagraph"/>
              <w:rPr>
                <w:sz w:val="27"/>
              </w:rPr>
            </w:pPr>
          </w:p>
          <w:p w:rsidR="00705F6B" w:rsidRDefault="00705F6B" w:rsidP="00953AB5">
            <w:pPr>
              <w:pStyle w:val="TableParagraph"/>
              <w:ind w:left="116"/>
              <w:rPr>
                <w:b/>
                <w:sz w:val="20"/>
              </w:rPr>
            </w:pPr>
            <w:r>
              <w:rPr>
                <w:b/>
                <w:sz w:val="20"/>
              </w:rPr>
              <w:t>Предметные области</w:t>
            </w:r>
          </w:p>
        </w:tc>
        <w:tc>
          <w:tcPr>
            <w:tcW w:w="2993" w:type="dxa"/>
            <w:vMerge w:val="restart"/>
          </w:tcPr>
          <w:p w:rsidR="00705F6B" w:rsidRDefault="00705F6B" w:rsidP="00953AB5">
            <w:pPr>
              <w:pStyle w:val="TableParagraph"/>
              <w:rPr>
                <w:sz w:val="27"/>
              </w:rPr>
            </w:pPr>
          </w:p>
          <w:p w:rsidR="00705F6B" w:rsidRDefault="00705F6B" w:rsidP="00953AB5">
            <w:pPr>
              <w:pStyle w:val="TableParagraph"/>
              <w:ind w:left="263"/>
              <w:rPr>
                <w:b/>
                <w:sz w:val="20"/>
              </w:rPr>
            </w:pPr>
            <w:r>
              <w:rPr>
                <w:b/>
                <w:sz w:val="20"/>
              </w:rPr>
              <w:t>Учебные предметы классы</w:t>
            </w:r>
          </w:p>
        </w:tc>
        <w:tc>
          <w:tcPr>
            <w:tcW w:w="4208" w:type="dxa"/>
            <w:gridSpan w:val="5"/>
          </w:tcPr>
          <w:p w:rsidR="00705F6B" w:rsidRDefault="00705F6B" w:rsidP="00953AB5">
            <w:pPr>
              <w:pStyle w:val="TableParagraph"/>
              <w:ind w:left="856"/>
              <w:rPr>
                <w:b/>
                <w:sz w:val="20"/>
              </w:rPr>
            </w:pPr>
            <w:r>
              <w:rPr>
                <w:b/>
                <w:sz w:val="20"/>
              </w:rPr>
              <w:t>Количество часов в неделю</w:t>
            </w:r>
          </w:p>
        </w:tc>
      </w:tr>
      <w:tr w:rsidR="00705F6B" w:rsidTr="00705F6B">
        <w:trPr>
          <w:trHeight w:val="510"/>
        </w:trPr>
        <w:tc>
          <w:tcPr>
            <w:tcW w:w="2144" w:type="dxa"/>
            <w:vMerge/>
            <w:tcBorders>
              <w:top w:val="nil"/>
            </w:tcBorders>
          </w:tcPr>
          <w:p w:rsidR="00705F6B" w:rsidRDefault="00705F6B" w:rsidP="00953AB5">
            <w:pPr>
              <w:rPr>
                <w:sz w:val="2"/>
                <w:szCs w:val="2"/>
              </w:rPr>
            </w:pPr>
          </w:p>
        </w:tc>
        <w:tc>
          <w:tcPr>
            <w:tcW w:w="2993" w:type="dxa"/>
            <w:vMerge/>
            <w:tcBorders>
              <w:top w:val="nil"/>
            </w:tcBorders>
          </w:tcPr>
          <w:p w:rsidR="00705F6B" w:rsidRDefault="00705F6B" w:rsidP="00953AB5">
            <w:pPr>
              <w:rPr>
                <w:sz w:val="2"/>
                <w:szCs w:val="2"/>
              </w:rPr>
            </w:pPr>
          </w:p>
        </w:tc>
        <w:tc>
          <w:tcPr>
            <w:tcW w:w="842" w:type="dxa"/>
          </w:tcPr>
          <w:p w:rsidR="00705F6B" w:rsidRDefault="00705F6B" w:rsidP="00953AB5">
            <w:pPr>
              <w:pStyle w:val="TableParagraph"/>
              <w:ind w:left="27"/>
              <w:jc w:val="center"/>
              <w:rPr>
                <w:b/>
                <w:sz w:val="20"/>
              </w:rPr>
            </w:pPr>
            <w:r>
              <w:rPr>
                <w:b/>
                <w:w w:val="99"/>
                <w:sz w:val="20"/>
              </w:rPr>
              <w:t>I</w:t>
            </w:r>
          </w:p>
        </w:tc>
        <w:tc>
          <w:tcPr>
            <w:tcW w:w="842" w:type="dxa"/>
          </w:tcPr>
          <w:p w:rsidR="00705F6B" w:rsidRDefault="00705F6B" w:rsidP="00953AB5">
            <w:pPr>
              <w:pStyle w:val="TableParagraph"/>
              <w:ind w:left="141" w:right="119"/>
              <w:jc w:val="center"/>
              <w:rPr>
                <w:b/>
                <w:sz w:val="20"/>
              </w:rPr>
            </w:pPr>
            <w:r>
              <w:rPr>
                <w:b/>
                <w:sz w:val="20"/>
              </w:rPr>
              <w:t>II</w:t>
            </w:r>
          </w:p>
        </w:tc>
        <w:tc>
          <w:tcPr>
            <w:tcW w:w="840" w:type="dxa"/>
          </w:tcPr>
          <w:p w:rsidR="00705F6B" w:rsidRDefault="00705F6B" w:rsidP="00953AB5">
            <w:pPr>
              <w:pStyle w:val="TableParagraph"/>
              <w:ind w:right="274"/>
              <w:jc w:val="right"/>
              <w:rPr>
                <w:b/>
                <w:sz w:val="20"/>
              </w:rPr>
            </w:pPr>
            <w:r>
              <w:rPr>
                <w:b/>
                <w:w w:val="95"/>
                <w:sz w:val="20"/>
              </w:rPr>
              <w:t>III</w:t>
            </w:r>
          </w:p>
        </w:tc>
        <w:tc>
          <w:tcPr>
            <w:tcW w:w="842" w:type="dxa"/>
          </w:tcPr>
          <w:p w:rsidR="00705F6B" w:rsidRDefault="00705F6B" w:rsidP="00953AB5">
            <w:pPr>
              <w:pStyle w:val="TableParagraph"/>
              <w:ind w:left="147" w:right="119"/>
              <w:jc w:val="center"/>
              <w:rPr>
                <w:b/>
                <w:sz w:val="20"/>
              </w:rPr>
            </w:pPr>
            <w:r>
              <w:rPr>
                <w:b/>
                <w:sz w:val="20"/>
              </w:rPr>
              <w:t>IV</w:t>
            </w:r>
          </w:p>
        </w:tc>
        <w:tc>
          <w:tcPr>
            <w:tcW w:w="842" w:type="dxa"/>
          </w:tcPr>
          <w:p w:rsidR="00705F6B" w:rsidRDefault="00705F6B" w:rsidP="00953AB5">
            <w:pPr>
              <w:pStyle w:val="TableParagraph"/>
              <w:ind w:left="150" w:right="119"/>
              <w:jc w:val="center"/>
              <w:rPr>
                <w:b/>
                <w:sz w:val="20"/>
              </w:rPr>
            </w:pPr>
            <w:r>
              <w:rPr>
                <w:b/>
                <w:sz w:val="20"/>
              </w:rPr>
              <w:t>Всего</w:t>
            </w:r>
          </w:p>
        </w:tc>
      </w:tr>
      <w:tr w:rsidR="00705F6B" w:rsidTr="00705F6B">
        <w:trPr>
          <w:trHeight w:val="315"/>
        </w:trPr>
        <w:tc>
          <w:tcPr>
            <w:tcW w:w="5137" w:type="dxa"/>
            <w:gridSpan w:val="2"/>
          </w:tcPr>
          <w:p w:rsidR="00705F6B" w:rsidRDefault="00705F6B" w:rsidP="00953AB5">
            <w:pPr>
              <w:pStyle w:val="TableParagraph"/>
              <w:ind w:left="107"/>
              <w:rPr>
                <w:b/>
                <w:sz w:val="20"/>
              </w:rPr>
            </w:pPr>
            <w:r>
              <w:rPr>
                <w:b/>
                <w:sz w:val="20"/>
              </w:rPr>
              <w:t>Обязательная часть</w:t>
            </w:r>
          </w:p>
        </w:tc>
        <w:tc>
          <w:tcPr>
            <w:tcW w:w="842" w:type="dxa"/>
          </w:tcPr>
          <w:p w:rsidR="00705F6B" w:rsidRDefault="00705F6B" w:rsidP="00953AB5">
            <w:pPr>
              <w:pStyle w:val="TableParagraph"/>
              <w:ind w:right="287"/>
              <w:jc w:val="right"/>
              <w:rPr>
                <w:b/>
                <w:sz w:val="20"/>
              </w:rPr>
            </w:pPr>
            <w:r>
              <w:rPr>
                <w:b/>
                <w:sz w:val="20"/>
              </w:rPr>
              <w:t>20</w:t>
            </w:r>
          </w:p>
        </w:tc>
        <w:tc>
          <w:tcPr>
            <w:tcW w:w="842" w:type="dxa"/>
          </w:tcPr>
          <w:p w:rsidR="00705F6B" w:rsidRDefault="00705F6B" w:rsidP="00953AB5">
            <w:pPr>
              <w:pStyle w:val="TableParagraph"/>
              <w:ind w:left="146" w:right="119"/>
              <w:jc w:val="center"/>
              <w:rPr>
                <w:b/>
                <w:sz w:val="20"/>
              </w:rPr>
            </w:pPr>
            <w:r>
              <w:rPr>
                <w:b/>
                <w:sz w:val="20"/>
              </w:rPr>
              <w:t>22</w:t>
            </w:r>
          </w:p>
        </w:tc>
        <w:tc>
          <w:tcPr>
            <w:tcW w:w="840" w:type="dxa"/>
          </w:tcPr>
          <w:p w:rsidR="00705F6B" w:rsidRDefault="00705F6B" w:rsidP="00953AB5">
            <w:pPr>
              <w:pStyle w:val="TableParagraph"/>
              <w:ind w:right="286"/>
              <w:jc w:val="right"/>
              <w:rPr>
                <w:b/>
                <w:sz w:val="20"/>
              </w:rPr>
            </w:pPr>
            <w:r>
              <w:rPr>
                <w:b/>
                <w:sz w:val="20"/>
              </w:rPr>
              <w:t>22</w:t>
            </w:r>
          </w:p>
        </w:tc>
        <w:tc>
          <w:tcPr>
            <w:tcW w:w="842" w:type="dxa"/>
          </w:tcPr>
          <w:p w:rsidR="00705F6B" w:rsidRDefault="00705F6B" w:rsidP="00953AB5">
            <w:pPr>
              <w:pStyle w:val="TableParagraph"/>
              <w:ind w:left="150" w:right="116"/>
              <w:jc w:val="center"/>
              <w:rPr>
                <w:b/>
                <w:sz w:val="20"/>
              </w:rPr>
            </w:pPr>
            <w:r>
              <w:rPr>
                <w:b/>
                <w:sz w:val="20"/>
              </w:rPr>
              <w:t>22</w:t>
            </w:r>
          </w:p>
        </w:tc>
        <w:tc>
          <w:tcPr>
            <w:tcW w:w="842" w:type="dxa"/>
          </w:tcPr>
          <w:p w:rsidR="00705F6B" w:rsidRDefault="00705F6B" w:rsidP="00953AB5">
            <w:pPr>
              <w:pStyle w:val="TableParagraph"/>
              <w:ind w:left="150" w:right="115"/>
              <w:jc w:val="center"/>
              <w:rPr>
                <w:b/>
                <w:sz w:val="20"/>
              </w:rPr>
            </w:pPr>
            <w:r>
              <w:rPr>
                <w:b/>
                <w:sz w:val="20"/>
              </w:rPr>
              <w:t>86</w:t>
            </w:r>
          </w:p>
        </w:tc>
      </w:tr>
      <w:tr w:rsidR="00705F6B" w:rsidTr="00705F6B">
        <w:trPr>
          <w:trHeight w:val="313"/>
        </w:trPr>
        <w:tc>
          <w:tcPr>
            <w:tcW w:w="2144" w:type="dxa"/>
            <w:vMerge w:val="restart"/>
          </w:tcPr>
          <w:p w:rsidR="00705F6B" w:rsidRDefault="00705F6B" w:rsidP="00953AB5">
            <w:pPr>
              <w:pStyle w:val="TableParagraph"/>
              <w:ind w:left="107"/>
              <w:rPr>
                <w:sz w:val="20"/>
              </w:rPr>
            </w:pPr>
            <w:r>
              <w:rPr>
                <w:sz w:val="20"/>
              </w:rPr>
              <w:t>Русский язык и</w:t>
            </w:r>
          </w:p>
          <w:p w:rsidR="00705F6B" w:rsidRDefault="00705F6B" w:rsidP="00953AB5">
            <w:pPr>
              <w:pStyle w:val="TableParagraph"/>
              <w:ind w:left="107"/>
              <w:rPr>
                <w:sz w:val="20"/>
              </w:rPr>
            </w:pPr>
            <w:r>
              <w:rPr>
                <w:sz w:val="20"/>
              </w:rPr>
              <w:t>литературное чтение</w:t>
            </w:r>
          </w:p>
        </w:tc>
        <w:tc>
          <w:tcPr>
            <w:tcW w:w="2993" w:type="dxa"/>
          </w:tcPr>
          <w:p w:rsidR="00705F6B" w:rsidRDefault="00705F6B" w:rsidP="00953AB5">
            <w:pPr>
              <w:pStyle w:val="TableParagraph"/>
              <w:ind w:left="107"/>
              <w:rPr>
                <w:sz w:val="20"/>
              </w:rPr>
            </w:pPr>
            <w:r>
              <w:rPr>
                <w:sz w:val="20"/>
              </w:rPr>
              <w:t>Русский язык</w:t>
            </w:r>
          </w:p>
        </w:tc>
        <w:tc>
          <w:tcPr>
            <w:tcW w:w="842" w:type="dxa"/>
          </w:tcPr>
          <w:p w:rsidR="00705F6B" w:rsidRDefault="00705F6B" w:rsidP="00953AB5">
            <w:pPr>
              <w:pStyle w:val="TableParagraph"/>
              <w:ind w:right="341"/>
              <w:jc w:val="right"/>
              <w:rPr>
                <w:sz w:val="20"/>
              </w:rPr>
            </w:pPr>
            <w:r>
              <w:rPr>
                <w:w w:val="99"/>
                <w:sz w:val="20"/>
              </w:rPr>
              <w:t>5</w:t>
            </w:r>
          </w:p>
        </w:tc>
        <w:tc>
          <w:tcPr>
            <w:tcW w:w="842" w:type="dxa"/>
          </w:tcPr>
          <w:p w:rsidR="00705F6B" w:rsidRDefault="00705F6B" w:rsidP="00953AB5">
            <w:pPr>
              <w:pStyle w:val="TableParagraph"/>
              <w:ind w:left="21"/>
              <w:jc w:val="center"/>
              <w:rPr>
                <w:sz w:val="20"/>
              </w:rPr>
            </w:pPr>
            <w:r>
              <w:rPr>
                <w:w w:val="99"/>
                <w:sz w:val="20"/>
              </w:rPr>
              <w:t>5</w:t>
            </w:r>
          </w:p>
        </w:tc>
        <w:tc>
          <w:tcPr>
            <w:tcW w:w="840" w:type="dxa"/>
          </w:tcPr>
          <w:p w:rsidR="00705F6B" w:rsidRDefault="00705F6B" w:rsidP="00953AB5">
            <w:pPr>
              <w:pStyle w:val="TableParagraph"/>
              <w:ind w:right="340"/>
              <w:jc w:val="right"/>
              <w:rPr>
                <w:sz w:val="20"/>
              </w:rPr>
            </w:pPr>
            <w:r>
              <w:rPr>
                <w:w w:val="99"/>
                <w:sz w:val="20"/>
              </w:rPr>
              <w:t>5</w:t>
            </w:r>
          </w:p>
        </w:tc>
        <w:tc>
          <w:tcPr>
            <w:tcW w:w="842" w:type="dxa"/>
          </w:tcPr>
          <w:p w:rsidR="00705F6B" w:rsidRDefault="00705F6B" w:rsidP="00953AB5">
            <w:pPr>
              <w:pStyle w:val="TableParagraph"/>
              <w:ind w:left="28"/>
              <w:jc w:val="center"/>
              <w:rPr>
                <w:sz w:val="20"/>
              </w:rPr>
            </w:pPr>
            <w:r>
              <w:rPr>
                <w:w w:val="99"/>
                <w:sz w:val="20"/>
              </w:rPr>
              <w:t>5</w:t>
            </w:r>
          </w:p>
        </w:tc>
        <w:tc>
          <w:tcPr>
            <w:tcW w:w="842" w:type="dxa"/>
          </w:tcPr>
          <w:p w:rsidR="00705F6B" w:rsidRDefault="00705F6B" w:rsidP="00953AB5">
            <w:pPr>
              <w:pStyle w:val="TableParagraph"/>
              <w:ind w:left="150" w:right="115"/>
              <w:jc w:val="center"/>
              <w:rPr>
                <w:b/>
                <w:sz w:val="20"/>
              </w:rPr>
            </w:pPr>
            <w:r>
              <w:rPr>
                <w:b/>
                <w:sz w:val="20"/>
              </w:rPr>
              <w:t>20</w:t>
            </w:r>
          </w:p>
        </w:tc>
      </w:tr>
      <w:tr w:rsidR="00705F6B" w:rsidTr="00705F6B">
        <w:trPr>
          <w:trHeight w:val="315"/>
        </w:trPr>
        <w:tc>
          <w:tcPr>
            <w:tcW w:w="2144" w:type="dxa"/>
            <w:vMerge/>
            <w:tcBorders>
              <w:top w:val="nil"/>
            </w:tcBorders>
          </w:tcPr>
          <w:p w:rsidR="00705F6B" w:rsidRDefault="00705F6B" w:rsidP="00953AB5">
            <w:pPr>
              <w:rPr>
                <w:sz w:val="2"/>
                <w:szCs w:val="2"/>
              </w:rPr>
            </w:pPr>
          </w:p>
        </w:tc>
        <w:tc>
          <w:tcPr>
            <w:tcW w:w="2993" w:type="dxa"/>
          </w:tcPr>
          <w:p w:rsidR="00705F6B" w:rsidRDefault="00705F6B" w:rsidP="00953AB5">
            <w:pPr>
              <w:pStyle w:val="TableParagraph"/>
              <w:ind w:left="107"/>
              <w:rPr>
                <w:sz w:val="20"/>
              </w:rPr>
            </w:pPr>
            <w:r>
              <w:rPr>
                <w:sz w:val="20"/>
              </w:rPr>
              <w:t>Литературное чтение</w:t>
            </w:r>
          </w:p>
        </w:tc>
        <w:tc>
          <w:tcPr>
            <w:tcW w:w="842" w:type="dxa"/>
          </w:tcPr>
          <w:p w:rsidR="00705F6B" w:rsidRDefault="00705F6B" w:rsidP="00953AB5">
            <w:pPr>
              <w:pStyle w:val="TableParagraph"/>
              <w:ind w:right="341"/>
              <w:jc w:val="right"/>
              <w:rPr>
                <w:sz w:val="20"/>
              </w:rPr>
            </w:pPr>
            <w:r>
              <w:rPr>
                <w:w w:val="99"/>
                <w:sz w:val="20"/>
              </w:rPr>
              <w:t>4</w:t>
            </w:r>
          </w:p>
        </w:tc>
        <w:tc>
          <w:tcPr>
            <w:tcW w:w="842" w:type="dxa"/>
          </w:tcPr>
          <w:p w:rsidR="00705F6B" w:rsidRDefault="00705F6B" w:rsidP="00953AB5">
            <w:pPr>
              <w:pStyle w:val="TableParagraph"/>
              <w:ind w:left="21"/>
              <w:jc w:val="center"/>
              <w:rPr>
                <w:sz w:val="20"/>
              </w:rPr>
            </w:pPr>
            <w:r>
              <w:rPr>
                <w:w w:val="99"/>
                <w:sz w:val="20"/>
              </w:rPr>
              <w:t>4</w:t>
            </w:r>
          </w:p>
        </w:tc>
        <w:tc>
          <w:tcPr>
            <w:tcW w:w="840" w:type="dxa"/>
          </w:tcPr>
          <w:p w:rsidR="00705F6B" w:rsidRDefault="00705F6B" w:rsidP="00953AB5">
            <w:pPr>
              <w:pStyle w:val="TableParagraph"/>
              <w:ind w:right="340"/>
              <w:jc w:val="right"/>
              <w:rPr>
                <w:sz w:val="20"/>
              </w:rPr>
            </w:pPr>
            <w:r>
              <w:rPr>
                <w:w w:val="99"/>
                <w:sz w:val="20"/>
              </w:rPr>
              <w:t>4</w:t>
            </w:r>
          </w:p>
        </w:tc>
        <w:tc>
          <w:tcPr>
            <w:tcW w:w="842" w:type="dxa"/>
          </w:tcPr>
          <w:p w:rsidR="00705F6B" w:rsidRDefault="00705F6B" w:rsidP="00953AB5">
            <w:pPr>
              <w:pStyle w:val="TableParagraph"/>
              <w:ind w:left="28"/>
              <w:jc w:val="center"/>
              <w:rPr>
                <w:sz w:val="20"/>
              </w:rPr>
            </w:pPr>
            <w:r>
              <w:rPr>
                <w:w w:val="99"/>
                <w:sz w:val="20"/>
              </w:rPr>
              <w:t>3</w:t>
            </w:r>
          </w:p>
        </w:tc>
        <w:tc>
          <w:tcPr>
            <w:tcW w:w="842" w:type="dxa"/>
          </w:tcPr>
          <w:p w:rsidR="00705F6B" w:rsidRDefault="00705F6B" w:rsidP="00953AB5">
            <w:pPr>
              <w:pStyle w:val="TableParagraph"/>
              <w:ind w:left="150" w:right="115"/>
              <w:jc w:val="center"/>
              <w:rPr>
                <w:b/>
                <w:sz w:val="20"/>
              </w:rPr>
            </w:pPr>
            <w:r>
              <w:rPr>
                <w:b/>
                <w:sz w:val="20"/>
              </w:rPr>
              <w:t>15</w:t>
            </w:r>
          </w:p>
        </w:tc>
      </w:tr>
      <w:tr w:rsidR="00705F6B" w:rsidTr="00705F6B">
        <w:trPr>
          <w:trHeight w:val="316"/>
        </w:trPr>
        <w:tc>
          <w:tcPr>
            <w:tcW w:w="2144" w:type="dxa"/>
          </w:tcPr>
          <w:p w:rsidR="00705F6B" w:rsidRDefault="00705F6B" w:rsidP="00953AB5">
            <w:pPr>
              <w:pStyle w:val="TableParagraph"/>
              <w:ind w:left="107"/>
              <w:rPr>
                <w:sz w:val="20"/>
              </w:rPr>
            </w:pPr>
            <w:r>
              <w:rPr>
                <w:sz w:val="20"/>
              </w:rPr>
              <w:t>Иностранный язык</w:t>
            </w:r>
          </w:p>
        </w:tc>
        <w:tc>
          <w:tcPr>
            <w:tcW w:w="2993" w:type="dxa"/>
          </w:tcPr>
          <w:p w:rsidR="00705F6B" w:rsidRDefault="00705F6B" w:rsidP="00953AB5">
            <w:pPr>
              <w:pStyle w:val="TableParagraph"/>
              <w:ind w:left="107"/>
              <w:rPr>
                <w:sz w:val="20"/>
              </w:rPr>
            </w:pPr>
            <w:r>
              <w:rPr>
                <w:sz w:val="20"/>
              </w:rPr>
              <w:t>Иностранный язык</w:t>
            </w:r>
          </w:p>
        </w:tc>
        <w:tc>
          <w:tcPr>
            <w:tcW w:w="842" w:type="dxa"/>
          </w:tcPr>
          <w:p w:rsidR="00705F6B" w:rsidRDefault="00705F6B" w:rsidP="00953AB5">
            <w:pPr>
              <w:pStyle w:val="TableParagraph"/>
              <w:rPr>
                <w:sz w:val="20"/>
              </w:rPr>
            </w:pPr>
          </w:p>
        </w:tc>
        <w:tc>
          <w:tcPr>
            <w:tcW w:w="842" w:type="dxa"/>
          </w:tcPr>
          <w:p w:rsidR="00705F6B" w:rsidRDefault="00705F6B" w:rsidP="00953AB5">
            <w:pPr>
              <w:pStyle w:val="TableParagraph"/>
              <w:ind w:left="21"/>
              <w:jc w:val="center"/>
              <w:rPr>
                <w:sz w:val="20"/>
              </w:rPr>
            </w:pPr>
            <w:r>
              <w:rPr>
                <w:w w:val="99"/>
                <w:sz w:val="20"/>
              </w:rPr>
              <w:t>2</w:t>
            </w:r>
          </w:p>
        </w:tc>
        <w:tc>
          <w:tcPr>
            <w:tcW w:w="840" w:type="dxa"/>
          </w:tcPr>
          <w:p w:rsidR="00705F6B" w:rsidRDefault="00705F6B" w:rsidP="00953AB5">
            <w:pPr>
              <w:pStyle w:val="TableParagraph"/>
              <w:ind w:right="340"/>
              <w:jc w:val="right"/>
              <w:rPr>
                <w:sz w:val="20"/>
              </w:rPr>
            </w:pPr>
            <w:r>
              <w:rPr>
                <w:w w:val="99"/>
                <w:sz w:val="20"/>
              </w:rPr>
              <w:t>2</w:t>
            </w:r>
          </w:p>
        </w:tc>
        <w:tc>
          <w:tcPr>
            <w:tcW w:w="842" w:type="dxa"/>
          </w:tcPr>
          <w:p w:rsidR="00705F6B" w:rsidRDefault="00705F6B" w:rsidP="00953AB5">
            <w:pPr>
              <w:pStyle w:val="TableParagraph"/>
              <w:ind w:left="28"/>
              <w:jc w:val="center"/>
              <w:rPr>
                <w:sz w:val="20"/>
              </w:rPr>
            </w:pPr>
            <w:r>
              <w:rPr>
                <w:w w:val="99"/>
                <w:sz w:val="20"/>
              </w:rPr>
              <w:t>2</w:t>
            </w:r>
          </w:p>
        </w:tc>
        <w:tc>
          <w:tcPr>
            <w:tcW w:w="842" w:type="dxa"/>
          </w:tcPr>
          <w:p w:rsidR="00705F6B" w:rsidRDefault="00705F6B" w:rsidP="00953AB5">
            <w:pPr>
              <w:pStyle w:val="TableParagraph"/>
              <w:ind w:left="29"/>
              <w:jc w:val="center"/>
              <w:rPr>
                <w:b/>
                <w:sz w:val="20"/>
              </w:rPr>
            </w:pPr>
            <w:r>
              <w:rPr>
                <w:b/>
                <w:w w:val="99"/>
                <w:sz w:val="20"/>
              </w:rPr>
              <w:t>6</w:t>
            </w:r>
          </w:p>
        </w:tc>
      </w:tr>
      <w:tr w:rsidR="00705F6B" w:rsidTr="00705F6B">
        <w:trPr>
          <w:trHeight w:val="459"/>
        </w:trPr>
        <w:tc>
          <w:tcPr>
            <w:tcW w:w="2144" w:type="dxa"/>
          </w:tcPr>
          <w:p w:rsidR="00705F6B" w:rsidRDefault="00705F6B" w:rsidP="00953AB5">
            <w:pPr>
              <w:pStyle w:val="TableParagraph"/>
              <w:ind w:left="107" w:right="791"/>
              <w:rPr>
                <w:sz w:val="20"/>
              </w:rPr>
            </w:pPr>
            <w:r>
              <w:rPr>
                <w:sz w:val="20"/>
              </w:rPr>
              <w:t>Математика и информатика</w:t>
            </w:r>
          </w:p>
        </w:tc>
        <w:tc>
          <w:tcPr>
            <w:tcW w:w="2993" w:type="dxa"/>
          </w:tcPr>
          <w:p w:rsidR="00705F6B" w:rsidRDefault="00705F6B" w:rsidP="00953AB5">
            <w:pPr>
              <w:pStyle w:val="TableParagraph"/>
              <w:ind w:left="107"/>
              <w:rPr>
                <w:sz w:val="20"/>
              </w:rPr>
            </w:pPr>
            <w:r>
              <w:rPr>
                <w:sz w:val="20"/>
              </w:rPr>
              <w:t>Математика</w:t>
            </w:r>
          </w:p>
        </w:tc>
        <w:tc>
          <w:tcPr>
            <w:tcW w:w="842" w:type="dxa"/>
          </w:tcPr>
          <w:p w:rsidR="00705F6B" w:rsidRDefault="00705F6B" w:rsidP="00953AB5">
            <w:pPr>
              <w:pStyle w:val="TableParagraph"/>
              <w:ind w:right="341"/>
              <w:jc w:val="right"/>
              <w:rPr>
                <w:sz w:val="20"/>
              </w:rPr>
            </w:pPr>
            <w:r>
              <w:rPr>
                <w:w w:val="99"/>
                <w:sz w:val="20"/>
              </w:rPr>
              <w:t>4</w:t>
            </w:r>
          </w:p>
        </w:tc>
        <w:tc>
          <w:tcPr>
            <w:tcW w:w="842" w:type="dxa"/>
          </w:tcPr>
          <w:p w:rsidR="00705F6B" w:rsidRDefault="00705F6B" w:rsidP="00953AB5">
            <w:pPr>
              <w:pStyle w:val="TableParagraph"/>
              <w:ind w:left="21"/>
              <w:jc w:val="center"/>
              <w:rPr>
                <w:sz w:val="20"/>
              </w:rPr>
            </w:pPr>
            <w:r>
              <w:rPr>
                <w:w w:val="99"/>
                <w:sz w:val="20"/>
              </w:rPr>
              <w:t>4</w:t>
            </w:r>
          </w:p>
        </w:tc>
        <w:tc>
          <w:tcPr>
            <w:tcW w:w="840" w:type="dxa"/>
          </w:tcPr>
          <w:p w:rsidR="00705F6B" w:rsidRDefault="00705F6B" w:rsidP="00953AB5">
            <w:pPr>
              <w:pStyle w:val="TableParagraph"/>
              <w:ind w:right="340"/>
              <w:jc w:val="right"/>
              <w:rPr>
                <w:sz w:val="20"/>
              </w:rPr>
            </w:pPr>
            <w:r>
              <w:rPr>
                <w:w w:val="99"/>
                <w:sz w:val="20"/>
              </w:rPr>
              <w:t>4</w:t>
            </w:r>
          </w:p>
        </w:tc>
        <w:tc>
          <w:tcPr>
            <w:tcW w:w="842" w:type="dxa"/>
          </w:tcPr>
          <w:p w:rsidR="00705F6B" w:rsidRDefault="00705F6B" w:rsidP="00953AB5">
            <w:pPr>
              <w:pStyle w:val="TableParagraph"/>
              <w:ind w:left="28"/>
              <w:jc w:val="center"/>
              <w:rPr>
                <w:sz w:val="20"/>
              </w:rPr>
            </w:pPr>
            <w:r>
              <w:rPr>
                <w:w w:val="99"/>
                <w:sz w:val="20"/>
              </w:rPr>
              <w:t>4</w:t>
            </w:r>
          </w:p>
        </w:tc>
        <w:tc>
          <w:tcPr>
            <w:tcW w:w="842" w:type="dxa"/>
          </w:tcPr>
          <w:p w:rsidR="00705F6B" w:rsidRDefault="00705F6B" w:rsidP="00953AB5">
            <w:pPr>
              <w:pStyle w:val="TableParagraph"/>
              <w:ind w:left="150" w:right="115"/>
              <w:jc w:val="center"/>
              <w:rPr>
                <w:b/>
                <w:sz w:val="20"/>
              </w:rPr>
            </w:pPr>
            <w:r>
              <w:rPr>
                <w:b/>
                <w:sz w:val="20"/>
              </w:rPr>
              <w:t>16</w:t>
            </w:r>
          </w:p>
        </w:tc>
      </w:tr>
      <w:tr w:rsidR="00705F6B" w:rsidTr="00705F6B">
        <w:trPr>
          <w:trHeight w:val="779"/>
        </w:trPr>
        <w:tc>
          <w:tcPr>
            <w:tcW w:w="2144" w:type="dxa"/>
          </w:tcPr>
          <w:p w:rsidR="00705F6B" w:rsidRDefault="00705F6B" w:rsidP="00953AB5">
            <w:pPr>
              <w:pStyle w:val="TableParagraph"/>
              <w:ind w:left="107"/>
              <w:rPr>
                <w:sz w:val="20"/>
              </w:rPr>
            </w:pPr>
            <w:r>
              <w:rPr>
                <w:sz w:val="20"/>
              </w:rPr>
              <w:t>Обществознание и естествознание (Окружающий мир)</w:t>
            </w:r>
          </w:p>
        </w:tc>
        <w:tc>
          <w:tcPr>
            <w:tcW w:w="2993" w:type="dxa"/>
          </w:tcPr>
          <w:p w:rsidR="00705F6B" w:rsidRDefault="00705F6B" w:rsidP="00953AB5">
            <w:pPr>
              <w:pStyle w:val="TableParagraph"/>
              <w:ind w:left="107"/>
              <w:rPr>
                <w:sz w:val="20"/>
              </w:rPr>
            </w:pPr>
            <w:r>
              <w:rPr>
                <w:sz w:val="20"/>
              </w:rPr>
              <w:t>Окружающий мир</w:t>
            </w:r>
          </w:p>
        </w:tc>
        <w:tc>
          <w:tcPr>
            <w:tcW w:w="842" w:type="dxa"/>
          </w:tcPr>
          <w:p w:rsidR="00705F6B" w:rsidRDefault="00705F6B" w:rsidP="00953AB5">
            <w:pPr>
              <w:pStyle w:val="TableParagraph"/>
              <w:rPr>
                <w:sz w:val="23"/>
              </w:rPr>
            </w:pPr>
          </w:p>
          <w:p w:rsidR="00705F6B" w:rsidRDefault="00705F6B" w:rsidP="00953AB5">
            <w:pPr>
              <w:pStyle w:val="TableParagraph"/>
              <w:ind w:right="341"/>
              <w:jc w:val="right"/>
              <w:rPr>
                <w:sz w:val="20"/>
              </w:rPr>
            </w:pPr>
            <w:r>
              <w:rPr>
                <w:w w:val="99"/>
                <w:sz w:val="20"/>
              </w:rPr>
              <w:t>2</w:t>
            </w:r>
          </w:p>
        </w:tc>
        <w:tc>
          <w:tcPr>
            <w:tcW w:w="842" w:type="dxa"/>
          </w:tcPr>
          <w:p w:rsidR="00705F6B" w:rsidRDefault="00705F6B" w:rsidP="00953AB5">
            <w:pPr>
              <w:pStyle w:val="TableParagraph"/>
              <w:rPr>
                <w:sz w:val="23"/>
              </w:rPr>
            </w:pPr>
          </w:p>
          <w:p w:rsidR="00705F6B" w:rsidRDefault="00705F6B" w:rsidP="00953AB5">
            <w:pPr>
              <w:pStyle w:val="TableParagraph"/>
              <w:ind w:left="21"/>
              <w:jc w:val="center"/>
              <w:rPr>
                <w:sz w:val="20"/>
              </w:rPr>
            </w:pPr>
            <w:r>
              <w:rPr>
                <w:w w:val="99"/>
                <w:sz w:val="20"/>
              </w:rPr>
              <w:t>2</w:t>
            </w:r>
          </w:p>
        </w:tc>
        <w:tc>
          <w:tcPr>
            <w:tcW w:w="840" w:type="dxa"/>
          </w:tcPr>
          <w:p w:rsidR="00705F6B" w:rsidRDefault="00705F6B" w:rsidP="00953AB5">
            <w:pPr>
              <w:pStyle w:val="TableParagraph"/>
              <w:rPr>
                <w:sz w:val="23"/>
              </w:rPr>
            </w:pPr>
          </w:p>
          <w:p w:rsidR="00705F6B" w:rsidRDefault="00705F6B" w:rsidP="00953AB5">
            <w:pPr>
              <w:pStyle w:val="TableParagraph"/>
              <w:ind w:right="340"/>
              <w:jc w:val="right"/>
              <w:rPr>
                <w:sz w:val="20"/>
              </w:rPr>
            </w:pPr>
            <w:r>
              <w:rPr>
                <w:w w:val="99"/>
                <w:sz w:val="20"/>
              </w:rPr>
              <w:t>2</w:t>
            </w:r>
          </w:p>
        </w:tc>
        <w:tc>
          <w:tcPr>
            <w:tcW w:w="842" w:type="dxa"/>
          </w:tcPr>
          <w:p w:rsidR="00705F6B" w:rsidRDefault="00705F6B" w:rsidP="00953AB5">
            <w:pPr>
              <w:pStyle w:val="TableParagraph"/>
              <w:rPr>
                <w:sz w:val="23"/>
              </w:rPr>
            </w:pPr>
          </w:p>
          <w:p w:rsidR="00705F6B" w:rsidRDefault="00705F6B" w:rsidP="00953AB5">
            <w:pPr>
              <w:pStyle w:val="TableParagraph"/>
              <w:ind w:left="28"/>
              <w:jc w:val="center"/>
              <w:rPr>
                <w:sz w:val="20"/>
              </w:rPr>
            </w:pPr>
            <w:r>
              <w:rPr>
                <w:w w:val="99"/>
                <w:sz w:val="20"/>
              </w:rPr>
              <w:t>2</w:t>
            </w:r>
          </w:p>
        </w:tc>
        <w:tc>
          <w:tcPr>
            <w:tcW w:w="842" w:type="dxa"/>
          </w:tcPr>
          <w:p w:rsidR="00705F6B" w:rsidRDefault="00705F6B" w:rsidP="00953AB5">
            <w:pPr>
              <w:pStyle w:val="TableParagraph"/>
              <w:rPr>
                <w:sz w:val="23"/>
              </w:rPr>
            </w:pPr>
          </w:p>
          <w:p w:rsidR="00705F6B" w:rsidRDefault="00705F6B" w:rsidP="00953AB5">
            <w:pPr>
              <w:pStyle w:val="TableParagraph"/>
              <w:ind w:left="29"/>
              <w:jc w:val="center"/>
              <w:rPr>
                <w:b/>
                <w:sz w:val="20"/>
              </w:rPr>
            </w:pPr>
            <w:r>
              <w:rPr>
                <w:b/>
                <w:w w:val="99"/>
                <w:sz w:val="20"/>
              </w:rPr>
              <w:t>8</w:t>
            </w:r>
          </w:p>
        </w:tc>
      </w:tr>
      <w:tr w:rsidR="00705F6B" w:rsidTr="00705F6B">
        <w:trPr>
          <w:trHeight w:val="690"/>
        </w:trPr>
        <w:tc>
          <w:tcPr>
            <w:tcW w:w="2144" w:type="dxa"/>
          </w:tcPr>
          <w:p w:rsidR="00705F6B" w:rsidRDefault="00705F6B" w:rsidP="00953AB5">
            <w:pPr>
              <w:pStyle w:val="TableParagraph"/>
              <w:ind w:left="107"/>
              <w:rPr>
                <w:sz w:val="20"/>
              </w:rPr>
            </w:pPr>
            <w:r>
              <w:rPr>
                <w:sz w:val="20"/>
              </w:rPr>
              <w:t>Основы религиозных культур и светской этики</w:t>
            </w:r>
          </w:p>
        </w:tc>
        <w:tc>
          <w:tcPr>
            <w:tcW w:w="2993" w:type="dxa"/>
          </w:tcPr>
          <w:p w:rsidR="00705F6B" w:rsidRDefault="00705F6B" w:rsidP="00953AB5">
            <w:pPr>
              <w:pStyle w:val="TableParagraph"/>
              <w:ind w:left="107" w:right="129"/>
              <w:rPr>
                <w:sz w:val="20"/>
              </w:rPr>
            </w:pPr>
            <w:r>
              <w:rPr>
                <w:sz w:val="20"/>
              </w:rPr>
              <w:t>Основы религиозных культур и светской этики</w:t>
            </w:r>
          </w:p>
        </w:tc>
        <w:tc>
          <w:tcPr>
            <w:tcW w:w="842" w:type="dxa"/>
          </w:tcPr>
          <w:p w:rsidR="00705F6B" w:rsidRDefault="00705F6B" w:rsidP="00953AB5">
            <w:pPr>
              <w:pStyle w:val="TableParagraph"/>
              <w:rPr>
                <w:sz w:val="20"/>
              </w:rPr>
            </w:pPr>
          </w:p>
        </w:tc>
        <w:tc>
          <w:tcPr>
            <w:tcW w:w="842" w:type="dxa"/>
          </w:tcPr>
          <w:p w:rsidR="00705F6B" w:rsidRDefault="00705F6B" w:rsidP="00953AB5">
            <w:pPr>
              <w:pStyle w:val="TableParagraph"/>
              <w:rPr>
                <w:sz w:val="20"/>
              </w:rPr>
            </w:pPr>
          </w:p>
        </w:tc>
        <w:tc>
          <w:tcPr>
            <w:tcW w:w="840" w:type="dxa"/>
          </w:tcPr>
          <w:p w:rsidR="00705F6B" w:rsidRDefault="00705F6B" w:rsidP="00953AB5">
            <w:pPr>
              <w:pStyle w:val="TableParagraph"/>
              <w:rPr>
                <w:sz w:val="20"/>
              </w:rPr>
            </w:pPr>
          </w:p>
        </w:tc>
        <w:tc>
          <w:tcPr>
            <w:tcW w:w="842" w:type="dxa"/>
          </w:tcPr>
          <w:p w:rsidR="00705F6B" w:rsidRDefault="00705F6B" w:rsidP="00953AB5">
            <w:pPr>
              <w:pStyle w:val="TableParagraph"/>
              <w:rPr>
                <w:sz w:val="20"/>
              </w:rPr>
            </w:pPr>
          </w:p>
          <w:p w:rsidR="00705F6B" w:rsidRDefault="00705F6B" w:rsidP="00953AB5">
            <w:pPr>
              <w:pStyle w:val="TableParagraph"/>
              <w:ind w:left="28"/>
              <w:jc w:val="center"/>
              <w:rPr>
                <w:sz w:val="20"/>
              </w:rPr>
            </w:pPr>
            <w:r>
              <w:rPr>
                <w:w w:val="99"/>
                <w:sz w:val="20"/>
              </w:rPr>
              <w:t>1</w:t>
            </w:r>
          </w:p>
        </w:tc>
        <w:tc>
          <w:tcPr>
            <w:tcW w:w="842" w:type="dxa"/>
          </w:tcPr>
          <w:p w:rsidR="00705F6B" w:rsidRDefault="00705F6B" w:rsidP="00953AB5">
            <w:pPr>
              <w:pStyle w:val="TableParagraph"/>
              <w:rPr>
                <w:sz w:val="20"/>
              </w:rPr>
            </w:pPr>
          </w:p>
          <w:p w:rsidR="00705F6B" w:rsidRDefault="00705F6B" w:rsidP="00953AB5">
            <w:pPr>
              <w:pStyle w:val="TableParagraph"/>
              <w:ind w:left="29"/>
              <w:jc w:val="center"/>
              <w:rPr>
                <w:b/>
                <w:sz w:val="20"/>
              </w:rPr>
            </w:pPr>
            <w:r>
              <w:rPr>
                <w:b/>
                <w:w w:val="99"/>
                <w:sz w:val="20"/>
              </w:rPr>
              <w:t>1</w:t>
            </w:r>
          </w:p>
        </w:tc>
      </w:tr>
      <w:tr w:rsidR="00705F6B" w:rsidTr="00705F6B">
        <w:trPr>
          <w:trHeight w:val="311"/>
        </w:trPr>
        <w:tc>
          <w:tcPr>
            <w:tcW w:w="2144" w:type="dxa"/>
            <w:vMerge w:val="restart"/>
          </w:tcPr>
          <w:p w:rsidR="00705F6B" w:rsidRDefault="00705F6B" w:rsidP="00953AB5">
            <w:pPr>
              <w:pStyle w:val="TableParagraph"/>
              <w:ind w:left="107"/>
              <w:rPr>
                <w:sz w:val="20"/>
              </w:rPr>
            </w:pPr>
            <w:r>
              <w:rPr>
                <w:sz w:val="20"/>
              </w:rPr>
              <w:t>Искусство</w:t>
            </w:r>
          </w:p>
        </w:tc>
        <w:tc>
          <w:tcPr>
            <w:tcW w:w="2993" w:type="dxa"/>
          </w:tcPr>
          <w:p w:rsidR="00705F6B" w:rsidRDefault="00705F6B" w:rsidP="00953AB5">
            <w:pPr>
              <w:pStyle w:val="TableParagraph"/>
              <w:ind w:left="107"/>
              <w:rPr>
                <w:sz w:val="20"/>
              </w:rPr>
            </w:pPr>
            <w:r>
              <w:rPr>
                <w:sz w:val="20"/>
              </w:rPr>
              <w:t>Изобразительное искусство</w:t>
            </w:r>
          </w:p>
        </w:tc>
        <w:tc>
          <w:tcPr>
            <w:tcW w:w="842" w:type="dxa"/>
          </w:tcPr>
          <w:p w:rsidR="00705F6B" w:rsidRDefault="00705F6B" w:rsidP="00953AB5">
            <w:pPr>
              <w:pStyle w:val="TableParagraph"/>
              <w:ind w:right="341"/>
              <w:jc w:val="right"/>
              <w:rPr>
                <w:sz w:val="20"/>
              </w:rPr>
            </w:pPr>
            <w:r>
              <w:rPr>
                <w:w w:val="99"/>
                <w:sz w:val="20"/>
              </w:rPr>
              <w:t>1</w:t>
            </w:r>
          </w:p>
        </w:tc>
        <w:tc>
          <w:tcPr>
            <w:tcW w:w="842" w:type="dxa"/>
          </w:tcPr>
          <w:p w:rsidR="00705F6B" w:rsidRDefault="00705F6B" w:rsidP="00953AB5">
            <w:pPr>
              <w:pStyle w:val="TableParagraph"/>
              <w:ind w:left="21"/>
              <w:jc w:val="center"/>
              <w:rPr>
                <w:sz w:val="20"/>
              </w:rPr>
            </w:pPr>
            <w:r>
              <w:rPr>
                <w:w w:val="99"/>
                <w:sz w:val="20"/>
              </w:rPr>
              <w:t>1</w:t>
            </w:r>
          </w:p>
        </w:tc>
        <w:tc>
          <w:tcPr>
            <w:tcW w:w="840" w:type="dxa"/>
          </w:tcPr>
          <w:p w:rsidR="00705F6B" w:rsidRDefault="00705F6B" w:rsidP="00953AB5">
            <w:pPr>
              <w:pStyle w:val="TableParagraph"/>
              <w:ind w:right="340"/>
              <w:jc w:val="right"/>
              <w:rPr>
                <w:sz w:val="20"/>
              </w:rPr>
            </w:pPr>
            <w:r>
              <w:rPr>
                <w:w w:val="99"/>
                <w:sz w:val="20"/>
              </w:rPr>
              <w:t>1</w:t>
            </w:r>
          </w:p>
        </w:tc>
        <w:tc>
          <w:tcPr>
            <w:tcW w:w="842" w:type="dxa"/>
          </w:tcPr>
          <w:p w:rsidR="00705F6B" w:rsidRDefault="00705F6B" w:rsidP="00953AB5">
            <w:pPr>
              <w:pStyle w:val="TableParagraph"/>
              <w:ind w:left="28"/>
              <w:jc w:val="center"/>
              <w:rPr>
                <w:sz w:val="20"/>
              </w:rPr>
            </w:pPr>
            <w:r>
              <w:rPr>
                <w:w w:val="99"/>
                <w:sz w:val="20"/>
              </w:rPr>
              <w:t>1</w:t>
            </w:r>
          </w:p>
        </w:tc>
        <w:tc>
          <w:tcPr>
            <w:tcW w:w="842" w:type="dxa"/>
          </w:tcPr>
          <w:p w:rsidR="00705F6B" w:rsidRDefault="00705F6B" w:rsidP="00953AB5">
            <w:pPr>
              <w:pStyle w:val="TableParagraph"/>
              <w:ind w:left="29"/>
              <w:jc w:val="center"/>
              <w:rPr>
                <w:b/>
                <w:sz w:val="20"/>
              </w:rPr>
            </w:pPr>
            <w:r>
              <w:rPr>
                <w:b/>
                <w:w w:val="99"/>
                <w:sz w:val="20"/>
              </w:rPr>
              <w:t>4</w:t>
            </w:r>
          </w:p>
        </w:tc>
      </w:tr>
      <w:tr w:rsidR="00705F6B" w:rsidTr="00705F6B">
        <w:trPr>
          <w:trHeight w:val="315"/>
        </w:trPr>
        <w:tc>
          <w:tcPr>
            <w:tcW w:w="2144" w:type="dxa"/>
            <w:vMerge/>
            <w:tcBorders>
              <w:top w:val="nil"/>
            </w:tcBorders>
          </w:tcPr>
          <w:p w:rsidR="00705F6B" w:rsidRDefault="00705F6B" w:rsidP="00953AB5">
            <w:pPr>
              <w:rPr>
                <w:sz w:val="2"/>
                <w:szCs w:val="2"/>
              </w:rPr>
            </w:pPr>
          </w:p>
        </w:tc>
        <w:tc>
          <w:tcPr>
            <w:tcW w:w="2993" w:type="dxa"/>
          </w:tcPr>
          <w:p w:rsidR="00705F6B" w:rsidRDefault="00705F6B" w:rsidP="00953AB5">
            <w:pPr>
              <w:pStyle w:val="TableParagraph"/>
              <w:ind w:left="107"/>
              <w:rPr>
                <w:sz w:val="20"/>
              </w:rPr>
            </w:pPr>
            <w:r>
              <w:rPr>
                <w:sz w:val="20"/>
              </w:rPr>
              <w:t>Музыка</w:t>
            </w:r>
          </w:p>
        </w:tc>
        <w:tc>
          <w:tcPr>
            <w:tcW w:w="842" w:type="dxa"/>
          </w:tcPr>
          <w:p w:rsidR="00705F6B" w:rsidRDefault="00705F6B" w:rsidP="00953AB5">
            <w:pPr>
              <w:pStyle w:val="TableParagraph"/>
              <w:ind w:right="341"/>
              <w:jc w:val="right"/>
              <w:rPr>
                <w:sz w:val="20"/>
              </w:rPr>
            </w:pPr>
            <w:r>
              <w:rPr>
                <w:w w:val="99"/>
                <w:sz w:val="20"/>
              </w:rPr>
              <w:t>1</w:t>
            </w:r>
          </w:p>
        </w:tc>
        <w:tc>
          <w:tcPr>
            <w:tcW w:w="842" w:type="dxa"/>
          </w:tcPr>
          <w:p w:rsidR="00705F6B" w:rsidRDefault="00705F6B" w:rsidP="00953AB5">
            <w:pPr>
              <w:pStyle w:val="TableParagraph"/>
              <w:ind w:left="21"/>
              <w:jc w:val="center"/>
              <w:rPr>
                <w:sz w:val="20"/>
              </w:rPr>
            </w:pPr>
            <w:r>
              <w:rPr>
                <w:w w:val="99"/>
                <w:sz w:val="20"/>
              </w:rPr>
              <w:t>1</w:t>
            </w:r>
          </w:p>
        </w:tc>
        <w:tc>
          <w:tcPr>
            <w:tcW w:w="840" w:type="dxa"/>
          </w:tcPr>
          <w:p w:rsidR="00705F6B" w:rsidRDefault="00705F6B" w:rsidP="00953AB5">
            <w:pPr>
              <w:pStyle w:val="TableParagraph"/>
              <w:ind w:right="340"/>
              <w:jc w:val="right"/>
              <w:rPr>
                <w:sz w:val="20"/>
              </w:rPr>
            </w:pPr>
            <w:r>
              <w:rPr>
                <w:w w:val="99"/>
                <w:sz w:val="20"/>
              </w:rPr>
              <w:t>1</w:t>
            </w:r>
          </w:p>
        </w:tc>
        <w:tc>
          <w:tcPr>
            <w:tcW w:w="842" w:type="dxa"/>
          </w:tcPr>
          <w:p w:rsidR="00705F6B" w:rsidRDefault="00705F6B" w:rsidP="00953AB5">
            <w:pPr>
              <w:pStyle w:val="TableParagraph"/>
              <w:ind w:left="28"/>
              <w:jc w:val="center"/>
              <w:rPr>
                <w:sz w:val="20"/>
              </w:rPr>
            </w:pPr>
            <w:r>
              <w:rPr>
                <w:w w:val="99"/>
                <w:sz w:val="20"/>
              </w:rPr>
              <w:t>1</w:t>
            </w:r>
          </w:p>
        </w:tc>
        <w:tc>
          <w:tcPr>
            <w:tcW w:w="842" w:type="dxa"/>
          </w:tcPr>
          <w:p w:rsidR="00705F6B" w:rsidRDefault="00705F6B" w:rsidP="00953AB5">
            <w:pPr>
              <w:pStyle w:val="TableParagraph"/>
              <w:ind w:left="29"/>
              <w:jc w:val="center"/>
              <w:rPr>
                <w:b/>
                <w:sz w:val="20"/>
              </w:rPr>
            </w:pPr>
            <w:r>
              <w:rPr>
                <w:b/>
                <w:w w:val="99"/>
                <w:sz w:val="20"/>
              </w:rPr>
              <w:t>4</w:t>
            </w:r>
          </w:p>
        </w:tc>
      </w:tr>
      <w:tr w:rsidR="00705F6B" w:rsidTr="00705F6B">
        <w:trPr>
          <w:trHeight w:val="316"/>
        </w:trPr>
        <w:tc>
          <w:tcPr>
            <w:tcW w:w="2144" w:type="dxa"/>
          </w:tcPr>
          <w:p w:rsidR="00705F6B" w:rsidRDefault="00705F6B" w:rsidP="00953AB5">
            <w:pPr>
              <w:pStyle w:val="TableParagraph"/>
              <w:ind w:left="107"/>
              <w:rPr>
                <w:sz w:val="20"/>
              </w:rPr>
            </w:pPr>
            <w:r>
              <w:rPr>
                <w:sz w:val="20"/>
              </w:rPr>
              <w:t>Технология</w:t>
            </w:r>
          </w:p>
        </w:tc>
        <w:tc>
          <w:tcPr>
            <w:tcW w:w="2993" w:type="dxa"/>
          </w:tcPr>
          <w:p w:rsidR="00705F6B" w:rsidRDefault="00705F6B" w:rsidP="00953AB5">
            <w:pPr>
              <w:pStyle w:val="TableParagraph"/>
              <w:ind w:left="107"/>
              <w:rPr>
                <w:sz w:val="20"/>
              </w:rPr>
            </w:pPr>
            <w:r>
              <w:rPr>
                <w:sz w:val="20"/>
              </w:rPr>
              <w:t>Технология</w:t>
            </w:r>
          </w:p>
        </w:tc>
        <w:tc>
          <w:tcPr>
            <w:tcW w:w="842" w:type="dxa"/>
          </w:tcPr>
          <w:p w:rsidR="00705F6B" w:rsidRDefault="00705F6B" w:rsidP="00953AB5">
            <w:pPr>
              <w:pStyle w:val="TableParagraph"/>
              <w:ind w:right="341"/>
              <w:jc w:val="right"/>
              <w:rPr>
                <w:sz w:val="20"/>
              </w:rPr>
            </w:pPr>
            <w:r>
              <w:rPr>
                <w:w w:val="99"/>
                <w:sz w:val="20"/>
              </w:rPr>
              <w:t>1</w:t>
            </w:r>
          </w:p>
        </w:tc>
        <w:tc>
          <w:tcPr>
            <w:tcW w:w="842" w:type="dxa"/>
          </w:tcPr>
          <w:p w:rsidR="00705F6B" w:rsidRDefault="00705F6B" w:rsidP="00953AB5">
            <w:pPr>
              <w:pStyle w:val="TableParagraph"/>
              <w:ind w:left="21"/>
              <w:jc w:val="center"/>
              <w:rPr>
                <w:sz w:val="20"/>
              </w:rPr>
            </w:pPr>
            <w:r>
              <w:rPr>
                <w:w w:val="99"/>
                <w:sz w:val="20"/>
              </w:rPr>
              <w:t>1</w:t>
            </w:r>
          </w:p>
        </w:tc>
        <w:tc>
          <w:tcPr>
            <w:tcW w:w="840" w:type="dxa"/>
          </w:tcPr>
          <w:p w:rsidR="00705F6B" w:rsidRDefault="00705F6B" w:rsidP="00953AB5">
            <w:pPr>
              <w:pStyle w:val="TableParagraph"/>
              <w:ind w:right="340"/>
              <w:jc w:val="right"/>
              <w:rPr>
                <w:sz w:val="20"/>
              </w:rPr>
            </w:pPr>
            <w:r>
              <w:rPr>
                <w:w w:val="99"/>
                <w:sz w:val="20"/>
              </w:rPr>
              <w:t>1</w:t>
            </w:r>
          </w:p>
        </w:tc>
        <w:tc>
          <w:tcPr>
            <w:tcW w:w="842" w:type="dxa"/>
          </w:tcPr>
          <w:p w:rsidR="00705F6B" w:rsidRDefault="00705F6B" w:rsidP="00953AB5">
            <w:pPr>
              <w:pStyle w:val="TableParagraph"/>
              <w:ind w:left="28"/>
              <w:jc w:val="center"/>
              <w:rPr>
                <w:sz w:val="20"/>
              </w:rPr>
            </w:pPr>
            <w:r>
              <w:rPr>
                <w:w w:val="99"/>
                <w:sz w:val="20"/>
              </w:rPr>
              <w:t>1</w:t>
            </w:r>
          </w:p>
        </w:tc>
        <w:tc>
          <w:tcPr>
            <w:tcW w:w="842" w:type="dxa"/>
          </w:tcPr>
          <w:p w:rsidR="00705F6B" w:rsidRDefault="00705F6B" w:rsidP="00953AB5">
            <w:pPr>
              <w:pStyle w:val="TableParagraph"/>
              <w:ind w:left="29"/>
              <w:jc w:val="center"/>
              <w:rPr>
                <w:b/>
                <w:sz w:val="20"/>
              </w:rPr>
            </w:pPr>
            <w:r>
              <w:rPr>
                <w:b/>
                <w:w w:val="99"/>
                <w:sz w:val="20"/>
              </w:rPr>
              <w:t>4</w:t>
            </w:r>
          </w:p>
        </w:tc>
      </w:tr>
      <w:tr w:rsidR="00705F6B" w:rsidTr="00705F6B">
        <w:trPr>
          <w:trHeight w:val="315"/>
        </w:trPr>
        <w:tc>
          <w:tcPr>
            <w:tcW w:w="2144" w:type="dxa"/>
          </w:tcPr>
          <w:p w:rsidR="00705F6B" w:rsidRDefault="00705F6B" w:rsidP="00953AB5">
            <w:pPr>
              <w:pStyle w:val="TableParagraph"/>
              <w:ind w:left="107"/>
              <w:rPr>
                <w:sz w:val="20"/>
              </w:rPr>
            </w:pPr>
            <w:r>
              <w:rPr>
                <w:sz w:val="20"/>
              </w:rPr>
              <w:t>Физическая культура</w:t>
            </w:r>
          </w:p>
        </w:tc>
        <w:tc>
          <w:tcPr>
            <w:tcW w:w="2993" w:type="dxa"/>
          </w:tcPr>
          <w:p w:rsidR="00705F6B" w:rsidRDefault="00705F6B" w:rsidP="00953AB5">
            <w:pPr>
              <w:pStyle w:val="TableParagraph"/>
              <w:ind w:left="107"/>
              <w:rPr>
                <w:sz w:val="20"/>
              </w:rPr>
            </w:pPr>
            <w:r>
              <w:rPr>
                <w:sz w:val="20"/>
              </w:rPr>
              <w:t>Физическая культура</w:t>
            </w:r>
          </w:p>
        </w:tc>
        <w:tc>
          <w:tcPr>
            <w:tcW w:w="842" w:type="dxa"/>
          </w:tcPr>
          <w:p w:rsidR="00705F6B" w:rsidRDefault="00705F6B" w:rsidP="00953AB5">
            <w:pPr>
              <w:pStyle w:val="TableParagraph"/>
              <w:ind w:right="341"/>
              <w:jc w:val="right"/>
              <w:rPr>
                <w:sz w:val="20"/>
              </w:rPr>
            </w:pPr>
            <w:r>
              <w:rPr>
                <w:w w:val="99"/>
                <w:sz w:val="20"/>
              </w:rPr>
              <w:t>2</w:t>
            </w:r>
          </w:p>
        </w:tc>
        <w:tc>
          <w:tcPr>
            <w:tcW w:w="842" w:type="dxa"/>
          </w:tcPr>
          <w:p w:rsidR="00705F6B" w:rsidRDefault="00705F6B" w:rsidP="00953AB5">
            <w:pPr>
              <w:pStyle w:val="TableParagraph"/>
              <w:ind w:left="21"/>
              <w:jc w:val="center"/>
              <w:rPr>
                <w:sz w:val="20"/>
              </w:rPr>
            </w:pPr>
            <w:r>
              <w:rPr>
                <w:w w:val="99"/>
                <w:sz w:val="20"/>
              </w:rPr>
              <w:t>2</w:t>
            </w:r>
          </w:p>
        </w:tc>
        <w:tc>
          <w:tcPr>
            <w:tcW w:w="840" w:type="dxa"/>
          </w:tcPr>
          <w:p w:rsidR="00705F6B" w:rsidRDefault="00705F6B" w:rsidP="00953AB5">
            <w:pPr>
              <w:pStyle w:val="TableParagraph"/>
              <w:ind w:right="340"/>
              <w:jc w:val="right"/>
              <w:rPr>
                <w:sz w:val="20"/>
              </w:rPr>
            </w:pPr>
            <w:r>
              <w:rPr>
                <w:w w:val="99"/>
                <w:sz w:val="20"/>
              </w:rPr>
              <w:t>2</w:t>
            </w:r>
          </w:p>
        </w:tc>
        <w:tc>
          <w:tcPr>
            <w:tcW w:w="842" w:type="dxa"/>
          </w:tcPr>
          <w:p w:rsidR="00705F6B" w:rsidRDefault="00705F6B" w:rsidP="00953AB5">
            <w:pPr>
              <w:pStyle w:val="TableParagraph"/>
              <w:ind w:left="28"/>
              <w:jc w:val="center"/>
              <w:rPr>
                <w:sz w:val="20"/>
              </w:rPr>
            </w:pPr>
            <w:r>
              <w:rPr>
                <w:w w:val="99"/>
                <w:sz w:val="20"/>
              </w:rPr>
              <w:t>2</w:t>
            </w:r>
          </w:p>
        </w:tc>
        <w:tc>
          <w:tcPr>
            <w:tcW w:w="842" w:type="dxa"/>
          </w:tcPr>
          <w:p w:rsidR="00705F6B" w:rsidRDefault="00705F6B" w:rsidP="00953AB5">
            <w:pPr>
              <w:pStyle w:val="TableParagraph"/>
              <w:ind w:left="29"/>
              <w:jc w:val="center"/>
              <w:rPr>
                <w:b/>
                <w:sz w:val="20"/>
              </w:rPr>
            </w:pPr>
            <w:r>
              <w:rPr>
                <w:b/>
                <w:w w:val="99"/>
                <w:sz w:val="20"/>
              </w:rPr>
              <w:t>8</w:t>
            </w:r>
          </w:p>
        </w:tc>
      </w:tr>
      <w:tr w:rsidR="00705F6B" w:rsidTr="00705F6B">
        <w:trPr>
          <w:trHeight w:val="524"/>
        </w:trPr>
        <w:tc>
          <w:tcPr>
            <w:tcW w:w="5137" w:type="dxa"/>
            <w:gridSpan w:val="2"/>
          </w:tcPr>
          <w:p w:rsidR="00705F6B" w:rsidRDefault="00705F6B" w:rsidP="00953AB5">
            <w:pPr>
              <w:pStyle w:val="TableParagraph"/>
              <w:ind w:left="107" w:right="222"/>
              <w:rPr>
                <w:b/>
                <w:sz w:val="20"/>
              </w:rPr>
            </w:pPr>
            <w:r>
              <w:rPr>
                <w:b/>
                <w:sz w:val="20"/>
              </w:rPr>
              <w:lastRenderedPageBreak/>
              <w:t>Часть, формируемая участниками образовательных отношений</w:t>
            </w:r>
          </w:p>
        </w:tc>
        <w:tc>
          <w:tcPr>
            <w:tcW w:w="842" w:type="dxa"/>
          </w:tcPr>
          <w:p w:rsidR="00705F6B" w:rsidRDefault="00705F6B" w:rsidP="00953AB5">
            <w:pPr>
              <w:pStyle w:val="TableParagraph"/>
              <w:ind w:right="341"/>
              <w:jc w:val="right"/>
              <w:rPr>
                <w:b/>
                <w:sz w:val="20"/>
              </w:rPr>
            </w:pPr>
            <w:r>
              <w:rPr>
                <w:b/>
                <w:w w:val="99"/>
                <w:sz w:val="20"/>
              </w:rPr>
              <w:t>1</w:t>
            </w:r>
          </w:p>
        </w:tc>
        <w:tc>
          <w:tcPr>
            <w:tcW w:w="842" w:type="dxa"/>
          </w:tcPr>
          <w:p w:rsidR="00705F6B" w:rsidRDefault="00705F6B" w:rsidP="00953AB5">
            <w:pPr>
              <w:pStyle w:val="TableParagraph"/>
              <w:ind w:left="21"/>
              <w:jc w:val="center"/>
              <w:rPr>
                <w:b/>
                <w:sz w:val="20"/>
              </w:rPr>
            </w:pPr>
            <w:r>
              <w:rPr>
                <w:b/>
                <w:w w:val="99"/>
                <w:sz w:val="20"/>
              </w:rPr>
              <w:t>1</w:t>
            </w:r>
          </w:p>
        </w:tc>
        <w:tc>
          <w:tcPr>
            <w:tcW w:w="840" w:type="dxa"/>
          </w:tcPr>
          <w:p w:rsidR="00705F6B" w:rsidRDefault="00705F6B" w:rsidP="00953AB5">
            <w:pPr>
              <w:pStyle w:val="TableParagraph"/>
              <w:ind w:right="340"/>
              <w:jc w:val="right"/>
              <w:rPr>
                <w:b/>
                <w:sz w:val="20"/>
              </w:rPr>
            </w:pPr>
            <w:r>
              <w:rPr>
                <w:b/>
                <w:w w:val="99"/>
                <w:sz w:val="20"/>
              </w:rPr>
              <w:t>1</w:t>
            </w:r>
          </w:p>
        </w:tc>
        <w:tc>
          <w:tcPr>
            <w:tcW w:w="842" w:type="dxa"/>
          </w:tcPr>
          <w:p w:rsidR="00705F6B" w:rsidRDefault="00705F6B" w:rsidP="00953AB5">
            <w:pPr>
              <w:pStyle w:val="TableParagraph"/>
              <w:ind w:left="28"/>
              <w:jc w:val="center"/>
              <w:rPr>
                <w:b/>
                <w:sz w:val="20"/>
              </w:rPr>
            </w:pPr>
            <w:r>
              <w:rPr>
                <w:b/>
                <w:w w:val="99"/>
                <w:sz w:val="20"/>
              </w:rPr>
              <w:t>1</w:t>
            </w:r>
          </w:p>
        </w:tc>
        <w:tc>
          <w:tcPr>
            <w:tcW w:w="842" w:type="dxa"/>
          </w:tcPr>
          <w:p w:rsidR="00705F6B" w:rsidRDefault="00705F6B" w:rsidP="00953AB5">
            <w:pPr>
              <w:pStyle w:val="TableParagraph"/>
              <w:ind w:left="29"/>
              <w:jc w:val="center"/>
              <w:rPr>
                <w:b/>
                <w:sz w:val="20"/>
              </w:rPr>
            </w:pPr>
            <w:r>
              <w:rPr>
                <w:b/>
                <w:w w:val="99"/>
                <w:sz w:val="20"/>
              </w:rPr>
              <w:t>4</w:t>
            </w:r>
          </w:p>
        </w:tc>
      </w:tr>
      <w:tr w:rsidR="00705F6B" w:rsidTr="00705F6B">
        <w:trPr>
          <w:trHeight w:val="459"/>
        </w:trPr>
        <w:tc>
          <w:tcPr>
            <w:tcW w:w="2144" w:type="dxa"/>
          </w:tcPr>
          <w:p w:rsidR="00705F6B" w:rsidRDefault="00705F6B" w:rsidP="00953AB5">
            <w:pPr>
              <w:pStyle w:val="TableParagraph"/>
              <w:ind w:left="107" w:right="791"/>
              <w:rPr>
                <w:sz w:val="20"/>
              </w:rPr>
            </w:pPr>
            <w:r>
              <w:rPr>
                <w:sz w:val="20"/>
              </w:rPr>
              <w:t>Математика и информатика</w:t>
            </w:r>
          </w:p>
        </w:tc>
        <w:tc>
          <w:tcPr>
            <w:tcW w:w="2993" w:type="dxa"/>
          </w:tcPr>
          <w:p w:rsidR="00705F6B" w:rsidRDefault="00705F6B" w:rsidP="00953AB5">
            <w:pPr>
              <w:pStyle w:val="TableParagraph"/>
              <w:ind w:left="107"/>
              <w:rPr>
                <w:sz w:val="20"/>
              </w:rPr>
            </w:pPr>
            <w:r>
              <w:rPr>
                <w:sz w:val="20"/>
              </w:rPr>
              <w:t>Информатика</w:t>
            </w:r>
          </w:p>
        </w:tc>
        <w:tc>
          <w:tcPr>
            <w:tcW w:w="842" w:type="dxa"/>
          </w:tcPr>
          <w:p w:rsidR="00705F6B" w:rsidRDefault="00705F6B" w:rsidP="00953AB5">
            <w:pPr>
              <w:pStyle w:val="TableParagraph"/>
              <w:rPr>
                <w:sz w:val="20"/>
              </w:rPr>
            </w:pPr>
          </w:p>
        </w:tc>
        <w:tc>
          <w:tcPr>
            <w:tcW w:w="842" w:type="dxa"/>
          </w:tcPr>
          <w:p w:rsidR="00705F6B" w:rsidRDefault="00705F6B" w:rsidP="00953AB5">
            <w:pPr>
              <w:pStyle w:val="TableParagraph"/>
              <w:rPr>
                <w:sz w:val="20"/>
              </w:rPr>
            </w:pPr>
          </w:p>
        </w:tc>
        <w:tc>
          <w:tcPr>
            <w:tcW w:w="840" w:type="dxa"/>
          </w:tcPr>
          <w:p w:rsidR="00705F6B" w:rsidRDefault="00705F6B" w:rsidP="00953AB5">
            <w:pPr>
              <w:pStyle w:val="TableParagraph"/>
              <w:ind w:right="340"/>
              <w:jc w:val="right"/>
              <w:rPr>
                <w:sz w:val="20"/>
              </w:rPr>
            </w:pPr>
            <w:r>
              <w:rPr>
                <w:w w:val="99"/>
                <w:sz w:val="20"/>
              </w:rPr>
              <w:t>1</w:t>
            </w:r>
          </w:p>
        </w:tc>
        <w:tc>
          <w:tcPr>
            <w:tcW w:w="842" w:type="dxa"/>
          </w:tcPr>
          <w:p w:rsidR="00705F6B" w:rsidRDefault="00705F6B" w:rsidP="00953AB5">
            <w:pPr>
              <w:pStyle w:val="TableParagraph"/>
              <w:ind w:left="28"/>
              <w:jc w:val="center"/>
              <w:rPr>
                <w:sz w:val="20"/>
              </w:rPr>
            </w:pPr>
            <w:r>
              <w:rPr>
                <w:w w:val="99"/>
                <w:sz w:val="20"/>
              </w:rPr>
              <w:t>1</w:t>
            </w:r>
          </w:p>
        </w:tc>
        <w:tc>
          <w:tcPr>
            <w:tcW w:w="842" w:type="dxa"/>
          </w:tcPr>
          <w:p w:rsidR="00705F6B" w:rsidRDefault="00705F6B" w:rsidP="00953AB5">
            <w:pPr>
              <w:pStyle w:val="TableParagraph"/>
              <w:ind w:left="29"/>
              <w:jc w:val="center"/>
              <w:rPr>
                <w:b/>
                <w:sz w:val="20"/>
              </w:rPr>
            </w:pPr>
            <w:r>
              <w:rPr>
                <w:b/>
                <w:w w:val="99"/>
                <w:sz w:val="20"/>
              </w:rPr>
              <w:t>2</w:t>
            </w:r>
          </w:p>
        </w:tc>
      </w:tr>
      <w:tr w:rsidR="00705F6B" w:rsidTr="00705F6B">
        <w:trPr>
          <w:trHeight w:val="522"/>
        </w:trPr>
        <w:tc>
          <w:tcPr>
            <w:tcW w:w="2144" w:type="dxa"/>
          </w:tcPr>
          <w:p w:rsidR="00705F6B" w:rsidRDefault="00705F6B" w:rsidP="00953AB5">
            <w:pPr>
              <w:pStyle w:val="TableParagraph"/>
              <w:rPr>
                <w:sz w:val="20"/>
              </w:rPr>
            </w:pPr>
          </w:p>
        </w:tc>
        <w:tc>
          <w:tcPr>
            <w:tcW w:w="2993" w:type="dxa"/>
          </w:tcPr>
          <w:p w:rsidR="00705F6B" w:rsidRDefault="00705F6B" w:rsidP="00953AB5">
            <w:pPr>
              <w:pStyle w:val="TableParagraph"/>
              <w:ind w:left="107"/>
              <w:rPr>
                <w:sz w:val="20"/>
              </w:rPr>
            </w:pPr>
            <w:r>
              <w:rPr>
                <w:sz w:val="20"/>
              </w:rPr>
              <w:t>Учебные предметы, курсы по выбору</w:t>
            </w:r>
          </w:p>
        </w:tc>
        <w:tc>
          <w:tcPr>
            <w:tcW w:w="842" w:type="dxa"/>
          </w:tcPr>
          <w:p w:rsidR="00705F6B" w:rsidRDefault="00705F6B" w:rsidP="00953AB5">
            <w:pPr>
              <w:pStyle w:val="TableParagraph"/>
              <w:ind w:right="341"/>
              <w:jc w:val="right"/>
              <w:rPr>
                <w:sz w:val="20"/>
              </w:rPr>
            </w:pPr>
            <w:r>
              <w:rPr>
                <w:w w:val="99"/>
                <w:sz w:val="20"/>
              </w:rPr>
              <w:t>1</w:t>
            </w:r>
          </w:p>
        </w:tc>
        <w:tc>
          <w:tcPr>
            <w:tcW w:w="842" w:type="dxa"/>
          </w:tcPr>
          <w:p w:rsidR="00705F6B" w:rsidRDefault="00705F6B" w:rsidP="00953AB5">
            <w:pPr>
              <w:pStyle w:val="TableParagraph"/>
              <w:ind w:left="21"/>
              <w:jc w:val="center"/>
              <w:rPr>
                <w:sz w:val="20"/>
              </w:rPr>
            </w:pPr>
            <w:r>
              <w:rPr>
                <w:w w:val="99"/>
                <w:sz w:val="20"/>
              </w:rPr>
              <w:t>1</w:t>
            </w:r>
          </w:p>
        </w:tc>
        <w:tc>
          <w:tcPr>
            <w:tcW w:w="840" w:type="dxa"/>
          </w:tcPr>
          <w:p w:rsidR="00705F6B" w:rsidRDefault="00705F6B" w:rsidP="00953AB5">
            <w:pPr>
              <w:pStyle w:val="TableParagraph"/>
              <w:rPr>
                <w:sz w:val="20"/>
              </w:rPr>
            </w:pPr>
          </w:p>
        </w:tc>
        <w:tc>
          <w:tcPr>
            <w:tcW w:w="842" w:type="dxa"/>
          </w:tcPr>
          <w:p w:rsidR="00705F6B" w:rsidRDefault="00705F6B" w:rsidP="00953AB5">
            <w:pPr>
              <w:pStyle w:val="TableParagraph"/>
              <w:rPr>
                <w:sz w:val="20"/>
              </w:rPr>
            </w:pPr>
          </w:p>
        </w:tc>
        <w:tc>
          <w:tcPr>
            <w:tcW w:w="842" w:type="dxa"/>
          </w:tcPr>
          <w:p w:rsidR="00705F6B" w:rsidRDefault="00705F6B" w:rsidP="00953AB5">
            <w:pPr>
              <w:pStyle w:val="TableParagraph"/>
              <w:ind w:left="29"/>
              <w:jc w:val="center"/>
              <w:rPr>
                <w:b/>
                <w:sz w:val="20"/>
              </w:rPr>
            </w:pPr>
            <w:r>
              <w:rPr>
                <w:b/>
                <w:w w:val="99"/>
                <w:sz w:val="20"/>
              </w:rPr>
              <w:t>2</w:t>
            </w:r>
          </w:p>
        </w:tc>
      </w:tr>
      <w:tr w:rsidR="00705F6B" w:rsidTr="00705F6B">
        <w:trPr>
          <w:trHeight w:val="524"/>
        </w:trPr>
        <w:tc>
          <w:tcPr>
            <w:tcW w:w="5137" w:type="dxa"/>
            <w:gridSpan w:val="2"/>
          </w:tcPr>
          <w:p w:rsidR="00705F6B" w:rsidRDefault="00705F6B" w:rsidP="00953AB5">
            <w:pPr>
              <w:pStyle w:val="TableParagraph"/>
              <w:ind w:left="107"/>
              <w:rPr>
                <w:b/>
                <w:sz w:val="20"/>
              </w:rPr>
            </w:pPr>
            <w:r>
              <w:rPr>
                <w:b/>
                <w:sz w:val="20"/>
              </w:rPr>
              <w:t>ИТОГО:</w:t>
            </w:r>
          </w:p>
        </w:tc>
        <w:tc>
          <w:tcPr>
            <w:tcW w:w="842" w:type="dxa"/>
          </w:tcPr>
          <w:p w:rsidR="00705F6B" w:rsidRDefault="00705F6B" w:rsidP="00953AB5">
            <w:pPr>
              <w:pStyle w:val="TableParagraph"/>
              <w:ind w:right="287"/>
              <w:jc w:val="right"/>
              <w:rPr>
                <w:b/>
                <w:sz w:val="20"/>
              </w:rPr>
            </w:pPr>
            <w:r>
              <w:rPr>
                <w:b/>
                <w:sz w:val="20"/>
              </w:rPr>
              <w:t>21</w:t>
            </w:r>
          </w:p>
        </w:tc>
        <w:tc>
          <w:tcPr>
            <w:tcW w:w="842" w:type="dxa"/>
          </w:tcPr>
          <w:p w:rsidR="00705F6B" w:rsidRDefault="00705F6B" w:rsidP="00953AB5">
            <w:pPr>
              <w:pStyle w:val="TableParagraph"/>
              <w:ind w:left="146" w:right="119"/>
              <w:jc w:val="center"/>
              <w:rPr>
                <w:b/>
                <w:sz w:val="20"/>
              </w:rPr>
            </w:pPr>
            <w:r>
              <w:rPr>
                <w:b/>
                <w:sz w:val="20"/>
              </w:rPr>
              <w:t>23</w:t>
            </w:r>
          </w:p>
        </w:tc>
        <w:tc>
          <w:tcPr>
            <w:tcW w:w="840" w:type="dxa"/>
          </w:tcPr>
          <w:p w:rsidR="00705F6B" w:rsidRDefault="00705F6B" w:rsidP="00953AB5">
            <w:pPr>
              <w:pStyle w:val="TableParagraph"/>
              <w:ind w:right="286"/>
              <w:jc w:val="right"/>
              <w:rPr>
                <w:b/>
                <w:sz w:val="20"/>
              </w:rPr>
            </w:pPr>
            <w:r>
              <w:rPr>
                <w:b/>
                <w:sz w:val="20"/>
              </w:rPr>
              <w:t>23</w:t>
            </w:r>
          </w:p>
        </w:tc>
        <w:tc>
          <w:tcPr>
            <w:tcW w:w="842" w:type="dxa"/>
          </w:tcPr>
          <w:p w:rsidR="00705F6B" w:rsidRDefault="00705F6B" w:rsidP="00953AB5">
            <w:pPr>
              <w:pStyle w:val="TableParagraph"/>
              <w:ind w:left="150" w:right="116"/>
              <w:jc w:val="center"/>
              <w:rPr>
                <w:b/>
                <w:sz w:val="20"/>
              </w:rPr>
            </w:pPr>
            <w:r>
              <w:rPr>
                <w:b/>
                <w:sz w:val="20"/>
              </w:rPr>
              <w:t>23</w:t>
            </w:r>
          </w:p>
        </w:tc>
        <w:tc>
          <w:tcPr>
            <w:tcW w:w="842" w:type="dxa"/>
          </w:tcPr>
          <w:p w:rsidR="00705F6B" w:rsidRDefault="00705F6B" w:rsidP="00953AB5">
            <w:pPr>
              <w:pStyle w:val="TableParagraph"/>
              <w:ind w:left="150" w:right="115"/>
              <w:jc w:val="center"/>
              <w:rPr>
                <w:b/>
                <w:sz w:val="20"/>
              </w:rPr>
            </w:pPr>
            <w:r>
              <w:rPr>
                <w:b/>
                <w:sz w:val="20"/>
              </w:rPr>
              <w:t>90</w:t>
            </w:r>
          </w:p>
        </w:tc>
      </w:tr>
      <w:tr w:rsidR="00705F6B" w:rsidTr="00705F6B">
        <w:trPr>
          <w:trHeight w:val="526"/>
        </w:trPr>
        <w:tc>
          <w:tcPr>
            <w:tcW w:w="5137" w:type="dxa"/>
            <w:gridSpan w:val="2"/>
          </w:tcPr>
          <w:p w:rsidR="00705F6B" w:rsidRDefault="00705F6B" w:rsidP="00953AB5">
            <w:pPr>
              <w:pStyle w:val="TableParagraph"/>
              <w:ind w:left="107"/>
              <w:rPr>
                <w:b/>
                <w:sz w:val="20"/>
              </w:rPr>
            </w:pPr>
            <w:r>
              <w:rPr>
                <w:b/>
                <w:sz w:val="20"/>
              </w:rPr>
              <w:t>Учебные недели</w:t>
            </w:r>
          </w:p>
        </w:tc>
        <w:tc>
          <w:tcPr>
            <w:tcW w:w="842" w:type="dxa"/>
          </w:tcPr>
          <w:p w:rsidR="00705F6B" w:rsidRDefault="00705F6B" w:rsidP="00953AB5">
            <w:pPr>
              <w:pStyle w:val="TableParagraph"/>
              <w:ind w:right="287"/>
              <w:jc w:val="right"/>
              <w:rPr>
                <w:b/>
                <w:sz w:val="20"/>
              </w:rPr>
            </w:pPr>
            <w:r>
              <w:rPr>
                <w:b/>
                <w:sz w:val="20"/>
              </w:rPr>
              <w:t>33</w:t>
            </w:r>
          </w:p>
        </w:tc>
        <w:tc>
          <w:tcPr>
            <w:tcW w:w="842" w:type="dxa"/>
          </w:tcPr>
          <w:p w:rsidR="00705F6B" w:rsidRDefault="00705F6B" w:rsidP="00953AB5">
            <w:pPr>
              <w:pStyle w:val="TableParagraph"/>
              <w:ind w:left="146" w:right="119"/>
              <w:jc w:val="center"/>
              <w:rPr>
                <w:b/>
                <w:sz w:val="20"/>
              </w:rPr>
            </w:pPr>
            <w:r>
              <w:rPr>
                <w:b/>
                <w:sz w:val="20"/>
              </w:rPr>
              <w:t>34</w:t>
            </w:r>
          </w:p>
        </w:tc>
        <w:tc>
          <w:tcPr>
            <w:tcW w:w="840" w:type="dxa"/>
          </w:tcPr>
          <w:p w:rsidR="00705F6B" w:rsidRDefault="00705F6B" w:rsidP="00953AB5">
            <w:pPr>
              <w:pStyle w:val="TableParagraph"/>
              <w:ind w:right="286"/>
              <w:jc w:val="right"/>
              <w:rPr>
                <w:b/>
                <w:sz w:val="20"/>
              </w:rPr>
            </w:pPr>
            <w:r>
              <w:rPr>
                <w:b/>
                <w:sz w:val="20"/>
              </w:rPr>
              <w:t>34</w:t>
            </w:r>
          </w:p>
        </w:tc>
        <w:tc>
          <w:tcPr>
            <w:tcW w:w="842" w:type="dxa"/>
          </w:tcPr>
          <w:p w:rsidR="00705F6B" w:rsidRDefault="00705F6B" w:rsidP="00953AB5">
            <w:pPr>
              <w:pStyle w:val="TableParagraph"/>
              <w:ind w:left="150" w:right="116"/>
              <w:jc w:val="center"/>
              <w:rPr>
                <w:b/>
                <w:sz w:val="20"/>
              </w:rPr>
            </w:pPr>
            <w:r>
              <w:rPr>
                <w:b/>
                <w:sz w:val="20"/>
              </w:rPr>
              <w:t>34</w:t>
            </w:r>
          </w:p>
        </w:tc>
        <w:tc>
          <w:tcPr>
            <w:tcW w:w="842" w:type="dxa"/>
          </w:tcPr>
          <w:p w:rsidR="00705F6B" w:rsidRDefault="00705F6B" w:rsidP="00953AB5">
            <w:pPr>
              <w:pStyle w:val="TableParagraph"/>
              <w:ind w:left="150" w:right="115"/>
              <w:jc w:val="center"/>
              <w:rPr>
                <w:b/>
                <w:sz w:val="20"/>
              </w:rPr>
            </w:pPr>
            <w:r>
              <w:rPr>
                <w:b/>
                <w:sz w:val="20"/>
              </w:rPr>
              <w:t>135</w:t>
            </w:r>
          </w:p>
        </w:tc>
      </w:tr>
      <w:tr w:rsidR="00705F6B" w:rsidTr="00705F6B">
        <w:trPr>
          <w:trHeight w:val="525"/>
        </w:trPr>
        <w:tc>
          <w:tcPr>
            <w:tcW w:w="5137" w:type="dxa"/>
            <w:gridSpan w:val="2"/>
          </w:tcPr>
          <w:p w:rsidR="00705F6B" w:rsidRDefault="00705F6B" w:rsidP="00953AB5">
            <w:pPr>
              <w:pStyle w:val="TableParagraph"/>
              <w:ind w:left="107"/>
              <w:rPr>
                <w:b/>
                <w:sz w:val="20"/>
              </w:rPr>
            </w:pPr>
            <w:r>
              <w:rPr>
                <w:b/>
                <w:sz w:val="20"/>
              </w:rPr>
              <w:t>Всего часов</w:t>
            </w:r>
          </w:p>
        </w:tc>
        <w:tc>
          <w:tcPr>
            <w:tcW w:w="842" w:type="dxa"/>
          </w:tcPr>
          <w:p w:rsidR="00705F6B" w:rsidRDefault="00705F6B" w:rsidP="00953AB5">
            <w:pPr>
              <w:pStyle w:val="TableParagraph"/>
              <w:ind w:right="237"/>
              <w:jc w:val="right"/>
              <w:rPr>
                <w:b/>
                <w:sz w:val="20"/>
              </w:rPr>
            </w:pPr>
            <w:r>
              <w:rPr>
                <w:b/>
                <w:sz w:val="20"/>
              </w:rPr>
              <w:t>693</w:t>
            </w:r>
          </w:p>
        </w:tc>
        <w:tc>
          <w:tcPr>
            <w:tcW w:w="842" w:type="dxa"/>
          </w:tcPr>
          <w:p w:rsidR="00705F6B" w:rsidRDefault="00705F6B" w:rsidP="00953AB5">
            <w:pPr>
              <w:pStyle w:val="TableParagraph"/>
              <w:ind w:left="146" w:right="119"/>
              <w:jc w:val="center"/>
              <w:rPr>
                <w:b/>
                <w:sz w:val="20"/>
              </w:rPr>
            </w:pPr>
            <w:r>
              <w:rPr>
                <w:b/>
                <w:sz w:val="20"/>
              </w:rPr>
              <w:t>782</w:t>
            </w:r>
          </w:p>
        </w:tc>
        <w:tc>
          <w:tcPr>
            <w:tcW w:w="840" w:type="dxa"/>
          </w:tcPr>
          <w:p w:rsidR="00705F6B" w:rsidRDefault="00705F6B" w:rsidP="00953AB5">
            <w:pPr>
              <w:pStyle w:val="TableParagraph"/>
              <w:ind w:right="236"/>
              <w:jc w:val="right"/>
              <w:rPr>
                <w:b/>
                <w:sz w:val="20"/>
              </w:rPr>
            </w:pPr>
            <w:r>
              <w:rPr>
                <w:b/>
                <w:sz w:val="20"/>
              </w:rPr>
              <w:t>782</w:t>
            </w:r>
          </w:p>
        </w:tc>
        <w:tc>
          <w:tcPr>
            <w:tcW w:w="842" w:type="dxa"/>
          </w:tcPr>
          <w:p w:rsidR="00705F6B" w:rsidRDefault="00705F6B" w:rsidP="00953AB5">
            <w:pPr>
              <w:pStyle w:val="TableParagraph"/>
              <w:ind w:left="150" w:right="116"/>
              <w:jc w:val="center"/>
              <w:rPr>
                <w:b/>
                <w:sz w:val="20"/>
              </w:rPr>
            </w:pPr>
            <w:r>
              <w:rPr>
                <w:b/>
                <w:sz w:val="20"/>
              </w:rPr>
              <w:t>782</w:t>
            </w:r>
          </w:p>
        </w:tc>
        <w:tc>
          <w:tcPr>
            <w:tcW w:w="842" w:type="dxa"/>
          </w:tcPr>
          <w:p w:rsidR="00705F6B" w:rsidRDefault="00705F6B" w:rsidP="00953AB5">
            <w:pPr>
              <w:pStyle w:val="TableParagraph"/>
              <w:ind w:left="150" w:right="115"/>
              <w:jc w:val="center"/>
              <w:rPr>
                <w:b/>
                <w:sz w:val="20"/>
              </w:rPr>
            </w:pPr>
            <w:r>
              <w:rPr>
                <w:b/>
                <w:sz w:val="20"/>
              </w:rPr>
              <w:t>3039</w:t>
            </w:r>
          </w:p>
        </w:tc>
      </w:tr>
      <w:tr w:rsidR="00705F6B" w:rsidTr="00705F6B">
        <w:trPr>
          <w:trHeight w:val="598"/>
        </w:trPr>
        <w:tc>
          <w:tcPr>
            <w:tcW w:w="5137" w:type="dxa"/>
            <w:gridSpan w:val="2"/>
          </w:tcPr>
          <w:p w:rsidR="00705F6B" w:rsidRDefault="00705F6B" w:rsidP="00953AB5">
            <w:pPr>
              <w:pStyle w:val="TableParagraph"/>
              <w:ind w:left="107" w:right="565"/>
              <w:rPr>
                <w:b/>
                <w:i/>
                <w:sz w:val="20"/>
              </w:rPr>
            </w:pPr>
            <w:r>
              <w:rPr>
                <w:b/>
                <w:i/>
                <w:sz w:val="20"/>
              </w:rPr>
              <w:t>Рекомендуемая недельная нагрузка при 5-дневной учебной неделе</w:t>
            </w:r>
          </w:p>
        </w:tc>
        <w:tc>
          <w:tcPr>
            <w:tcW w:w="842" w:type="dxa"/>
          </w:tcPr>
          <w:p w:rsidR="00705F6B" w:rsidRDefault="00705F6B" w:rsidP="00953AB5">
            <w:pPr>
              <w:pStyle w:val="TableParagraph"/>
              <w:ind w:right="287"/>
              <w:jc w:val="right"/>
              <w:rPr>
                <w:b/>
                <w:i/>
                <w:sz w:val="20"/>
              </w:rPr>
            </w:pPr>
            <w:r>
              <w:rPr>
                <w:b/>
                <w:i/>
                <w:sz w:val="20"/>
              </w:rPr>
              <w:t>21</w:t>
            </w:r>
          </w:p>
        </w:tc>
        <w:tc>
          <w:tcPr>
            <w:tcW w:w="842" w:type="dxa"/>
          </w:tcPr>
          <w:p w:rsidR="00705F6B" w:rsidRDefault="00705F6B" w:rsidP="00953AB5">
            <w:pPr>
              <w:pStyle w:val="TableParagraph"/>
              <w:ind w:left="146" w:right="119"/>
              <w:jc w:val="center"/>
              <w:rPr>
                <w:b/>
                <w:i/>
                <w:sz w:val="20"/>
              </w:rPr>
            </w:pPr>
            <w:r>
              <w:rPr>
                <w:b/>
                <w:i/>
                <w:sz w:val="20"/>
              </w:rPr>
              <w:t>23</w:t>
            </w:r>
          </w:p>
        </w:tc>
        <w:tc>
          <w:tcPr>
            <w:tcW w:w="840" w:type="dxa"/>
          </w:tcPr>
          <w:p w:rsidR="00705F6B" w:rsidRDefault="00705F6B" w:rsidP="00953AB5">
            <w:pPr>
              <w:pStyle w:val="TableParagraph"/>
              <w:ind w:right="286"/>
              <w:jc w:val="right"/>
              <w:rPr>
                <w:b/>
                <w:i/>
                <w:sz w:val="20"/>
              </w:rPr>
            </w:pPr>
            <w:r>
              <w:rPr>
                <w:b/>
                <w:i/>
                <w:sz w:val="20"/>
              </w:rPr>
              <w:t>23</w:t>
            </w:r>
          </w:p>
        </w:tc>
        <w:tc>
          <w:tcPr>
            <w:tcW w:w="842" w:type="dxa"/>
          </w:tcPr>
          <w:p w:rsidR="00705F6B" w:rsidRDefault="00705F6B" w:rsidP="00953AB5">
            <w:pPr>
              <w:pStyle w:val="TableParagraph"/>
              <w:ind w:left="150" w:right="116"/>
              <w:jc w:val="center"/>
              <w:rPr>
                <w:b/>
                <w:i/>
                <w:sz w:val="20"/>
              </w:rPr>
            </w:pPr>
            <w:r>
              <w:rPr>
                <w:b/>
                <w:i/>
                <w:sz w:val="20"/>
              </w:rPr>
              <w:t>23</w:t>
            </w:r>
          </w:p>
        </w:tc>
        <w:tc>
          <w:tcPr>
            <w:tcW w:w="842" w:type="dxa"/>
          </w:tcPr>
          <w:p w:rsidR="00705F6B" w:rsidRDefault="00705F6B" w:rsidP="00953AB5">
            <w:pPr>
              <w:pStyle w:val="TableParagraph"/>
              <w:ind w:left="150" w:right="115"/>
              <w:jc w:val="center"/>
              <w:rPr>
                <w:b/>
                <w:i/>
                <w:sz w:val="20"/>
              </w:rPr>
            </w:pPr>
            <w:r>
              <w:rPr>
                <w:b/>
                <w:i/>
                <w:sz w:val="20"/>
              </w:rPr>
              <w:t>90</w:t>
            </w:r>
          </w:p>
        </w:tc>
      </w:tr>
      <w:tr w:rsidR="00705F6B" w:rsidTr="00705F6B">
        <w:trPr>
          <w:trHeight w:val="601"/>
        </w:trPr>
        <w:tc>
          <w:tcPr>
            <w:tcW w:w="5137" w:type="dxa"/>
            <w:gridSpan w:val="2"/>
          </w:tcPr>
          <w:p w:rsidR="00705F6B" w:rsidRDefault="00705F6B" w:rsidP="00953AB5">
            <w:pPr>
              <w:pStyle w:val="TableParagraph"/>
              <w:ind w:left="107" w:right="275"/>
              <w:rPr>
                <w:b/>
                <w:i/>
                <w:sz w:val="20"/>
              </w:rPr>
            </w:pPr>
            <w:r>
              <w:rPr>
                <w:b/>
                <w:i/>
                <w:sz w:val="20"/>
              </w:rPr>
              <w:t>Максимально допустимая недельная нагрузка при 5- дневной учебной неделе</w:t>
            </w:r>
          </w:p>
        </w:tc>
        <w:tc>
          <w:tcPr>
            <w:tcW w:w="842" w:type="dxa"/>
          </w:tcPr>
          <w:p w:rsidR="00705F6B" w:rsidRDefault="00705F6B" w:rsidP="00953AB5">
            <w:pPr>
              <w:pStyle w:val="TableParagraph"/>
              <w:ind w:right="287"/>
              <w:jc w:val="right"/>
              <w:rPr>
                <w:b/>
                <w:i/>
                <w:sz w:val="20"/>
              </w:rPr>
            </w:pPr>
            <w:r>
              <w:rPr>
                <w:b/>
                <w:i/>
                <w:sz w:val="20"/>
              </w:rPr>
              <w:t>21</w:t>
            </w:r>
          </w:p>
        </w:tc>
        <w:tc>
          <w:tcPr>
            <w:tcW w:w="842" w:type="dxa"/>
          </w:tcPr>
          <w:p w:rsidR="00705F6B" w:rsidRDefault="00705F6B" w:rsidP="00953AB5">
            <w:pPr>
              <w:pStyle w:val="TableParagraph"/>
              <w:ind w:left="146" w:right="119"/>
              <w:jc w:val="center"/>
              <w:rPr>
                <w:b/>
                <w:i/>
                <w:sz w:val="20"/>
              </w:rPr>
            </w:pPr>
            <w:r>
              <w:rPr>
                <w:b/>
                <w:i/>
                <w:sz w:val="20"/>
              </w:rPr>
              <w:t>23</w:t>
            </w:r>
          </w:p>
        </w:tc>
        <w:tc>
          <w:tcPr>
            <w:tcW w:w="840" w:type="dxa"/>
          </w:tcPr>
          <w:p w:rsidR="00705F6B" w:rsidRDefault="00705F6B" w:rsidP="00953AB5">
            <w:pPr>
              <w:pStyle w:val="TableParagraph"/>
              <w:ind w:right="286"/>
              <w:jc w:val="right"/>
              <w:rPr>
                <w:b/>
                <w:i/>
                <w:sz w:val="20"/>
              </w:rPr>
            </w:pPr>
            <w:r>
              <w:rPr>
                <w:b/>
                <w:i/>
                <w:sz w:val="20"/>
              </w:rPr>
              <w:t>23</w:t>
            </w:r>
          </w:p>
        </w:tc>
        <w:tc>
          <w:tcPr>
            <w:tcW w:w="842" w:type="dxa"/>
          </w:tcPr>
          <w:p w:rsidR="00705F6B" w:rsidRDefault="00705F6B" w:rsidP="00953AB5">
            <w:pPr>
              <w:pStyle w:val="TableParagraph"/>
              <w:ind w:left="150" w:right="116"/>
              <w:jc w:val="center"/>
              <w:rPr>
                <w:b/>
                <w:i/>
                <w:sz w:val="20"/>
              </w:rPr>
            </w:pPr>
            <w:r>
              <w:rPr>
                <w:b/>
                <w:i/>
                <w:sz w:val="20"/>
              </w:rPr>
              <w:t>23</w:t>
            </w:r>
          </w:p>
        </w:tc>
        <w:tc>
          <w:tcPr>
            <w:tcW w:w="842" w:type="dxa"/>
          </w:tcPr>
          <w:p w:rsidR="00705F6B" w:rsidRDefault="00705F6B" w:rsidP="00953AB5">
            <w:pPr>
              <w:pStyle w:val="TableParagraph"/>
              <w:ind w:left="150" w:right="115"/>
              <w:jc w:val="center"/>
              <w:rPr>
                <w:b/>
                <w:i/>
                <w:sz w:val="20"/>
              </w:rPr>
            </w:pPr>
            <w:r>
              <w:rPr>
                <w:b/>
                <w:i/>
                <w:sz w:val="20"/>
              </w:rPr>
              <w:t>90</w:t>
            </w:r>
          </w:p>
        </w:tc>
      </w:tr>
      <w:tr w:rsidR="00705F6B" w:rsidTr="00705F6B">
        <w:trPr>
          <w:trHeight w:val="315"/>
        </w:trPr>
        <w:tc>
          <w:tcPr>
            <w:tcW w:w="5137" w:type="dxa"/>
            <w:gridSpan w:val="2"/>
          </w:tcPr>
          <w:p w:rsidR="00705F6B" w:rsidRDefault="00705F6B" w:rsidP="00953AB5">
            <w:pPr>
              <w:pStyle w:val="TableParagraph"/>
              <w:ind w:left="107"/>
              <w:rPr>
                <w:b/>
                <w:sz w:val="20"/>
              </w:rPr>
            </w:pPr>
            <w:r>
              <w:rPr>
                <w:b/>
                <w:sz w:val="20"/>
              </w:rPr>
              <w:t>Внеурочная деятельность*</w:t>
            </w:r>
          </w:p>
        </w:tc>
        <w:tc>
          <w:tcPr>
            <w:tcW w:w="842" w:type="dxa"/>
          </w:tcPr>
          <w:p w:rsidR="00705F6B" w:rsidRDefault="00705F6B" w:rsidP="00953AB5">
            <w:pPr>
              <w:pStyle w:val="TableParagraph"/>
              <w:ind w:right="341"/>
              <w:jc w:val="right"/>
              <w:rPr>
                <w:b/>
                <w:sz w:val="20"/>
              </w:rPr>
            </w:pPr>
            <w:r>
              <w:rPr>
                <w:b/>
                <w:w w:val="99"/>
                <w:sz w:val="20"/>
              </w:rPr>
              <w:t>3</w:t>
            </w:r>
          </w:p>
        </w:tc>
        <w:tc>
          <w:tcPr>
            <w:tcW w:w="842" w:type="dxa"/>
          </w:tcPr>
          <w:p w:rsidR="00705F6B" w:rsidRDefault="00705F6B" w:rsidP="00953AB5">
            <w:pPr>
              <w:pStyle w:val="TableParagraph"/>
              <w:ind w:left="21"/>
              <w:jc w:val="center"/>
              <w:rPr>
                <w:b/>
                <w:sz w:val="20"/>
              </w:rPr>
            </w:pPr>
            <w:r>
              <w:rPr>
                <w:b/>
                <w:w w:val="99"/>
                <w:sz w:val="20"/>
              </w:rPr>
              <w:t>3</w:t>
            </w:r>
          </w:p>
        </w:tc>
        <w:tc>
          <w:tcPr>
            <w:tcW w:w="840" w:type="dxa"/>
          </w:tcPr>
          <w:p w:rsidR="00705F6B" w:rsidRDefault="00705F6B" w:rsidP="00953AB5">
            <w:pPr>
              <w:pStyle w:val="TableParagraph"/>
              <w:ind w:right="340"/>
              <w:jc w:val="right"/>
              <w:rPr>
                <w:b/>
                <w:sz w:val="20"/>
              </w:rPr>
            </w:pPr>
            <w:r>
              <w:rPr>
                <w:b/>
                <w:w w:val="99"/>
                <w:sz w:val="20"/>
              </w:rPr>
              <w:t>3</w:t>
            </w:r>
          </w:p>
        </w:tc>
        <w:tc>
          <w:tcPr>
            <w:tcW w:w="842" w:type="dxa"/>
          </w:tcPr>
          <w:p w:rsidR="00705F6B" w:rsidRDefault="00705F6B" w:rsidP="00953AB5">
            <w:pPr>
              <w:pStyle w:val="TableParagraph"/>
              <w:ind w:left="28"/>
              <w:jc w:val="center"/>
              <w:rPr>
                <w:b/>
                <w:sz w:val="20"/>
              </w:rPr>
            </w:pPr>
            <w:r>
              <w:rPr>
                <w:b/>
                <w:w w:val="99"/>
                <w:sz w:val="20"/>
              </w:rPr>
              <w:t>3</w:t>
            </w:r>
          </w:p>
        </w:tc>
        <w:tc>
          <w:tcPr>
            <w:tcW w:w="842" w:type="dxa"/>
          </w:tcPr>
          <w:p w:rsidR="00705F6B" w:rsidRDefault="00705F6B" w:rsidP="00953AB5">
            <w:pPr>
              <w:pStyle w:val="TableParagraph"/>
              <w:ind w:left="150" w:right="115"/>
              <w:jc w:val="center"/>
              <w:rPr>
                <w:b/>
                <w:sz w:val="20"/>
              </w:rPr>
            </w:pPr>
            <w:r>
              <w:rPr>
                <w:b/>
                <w:sz w:val="20"/>
              </w:rPr>
              <w:t>12</w:t>
            </w:r>
          </w:p>
        </w:tc>
      </w:tr>
      <w:tr w:rsidR="00705F6B" w:rsidTr="00705F6B">
        <w:trPr>
          <w:trHeight w:val="313"/>
        </w:trPr>
        <w:tc>
          <w:tcPr>
            <w:tcW w:w="5137" w:type="dxa"/>
            <w:gridSpan w:val="2"/>
          </w:tcPr>
          <w:p w:rsidR="00705F6B" w:rsidRDefault="00705F6B" w:rsidP="00953AB5">
            <w:pPr>
              <w:pStyle w:val="TableParagraph"/>
              <w:ind w:left="107"/>
              <w:rPr>
                <w:b/>
                <w:i/>
                <w:sz w:val="20"/>
              </w:rPr>
            </w:pPr>
            <w:r>
              <w:rPr>
                <w:b/>
                <w:i/>
                <w:sz w:val="20"/>
              </w:rPr>
              <w:t>Обязательная часть внеурочной деятельности</w:t>
            </w:r>
          </w:p>
        </w:tc>
        <w:tc>
          <w:tcPr>
            <w:tcW w:w="842" w:type="dxa"/>
          </w:tcPr>
          <w:p w:rsidR="00705F6B" w:rsidRDefault="00705F6B" w:rsidP="00953AB5">
            <w:pPr>
              <w:pStyle w:val="TableParagraph"/>
              <w:ind w:right="341"/>
              <w:jc w:val="right"/>
              <w:rPr>
                <w:b/>
                <w:i/>
                <w:sz w:val="20"/>
              </w:rPr>
            </w:pPr>
            <w:r>
              <w:rPr>
                <w:b/>
                <w:i/>
                <w:w w:val="99"/>
                <w:sz w:val="20"/>
              </w:rPr>
              <w:t>1</w:t>
            </w:r>
          </w:p>
        </w:tc>
        <w:tc>
          <w:tcPr>
            <w:tcW w:w="842" w:type="dxa"/>
          </w:tcPr>
          <w:p w:rsidR="00705F6B" w:rsidRDefault="00705F6B" w:rsidP="00953AB5">
            <w:pPr>
              <w:pStyle w:val="TableParagraph"/>
              <w:ind w:left="21"/>
              <w:jc w:val="center"/>
              <w:rPr>
                <w:b/>
                <w:i/>
                <w:sz w:val="20"/>
              </w:rPr>
            </w:pPr>
            <w:r>
              <w:rPr>
                <w:b/>
                <w:i/>
                <w:w w:val="99"/>
                <w:sz w:val="20"/>
              </w:rPr>
              <w:t>1</w:t>
            </w:r>
          </w:p>
        </w:tc>
        <w:tc>
          <w:tcPr>
            <w:tcW w:w="840" w:type="dxa"/>
          </w:tcPr>
          <w:p w:rsidR="00705F6B" w:rsidRDefault="00705F6B" w:rsidP="00953AB5">
            <w:pPr>
              <w:pStyle w:val="TableParagraph"/>
              <w:ind w:right="340"/>
              <w:jc w:val="right"/>
              <w:rPr>
                <w:b/>
                <w:i/>
                <w:sz w:val="20"/>
              </w:rPr>
            </w:pPr>
            <w:r>
              <w:rPr>
                <w:b/>
                <w:i/>
                <w:w w:val="99"/>
                <w:sz w:val="20"/>
              </w:rPr>
              <w:t>1</w:t>
            </w:r>
          </w:p>
        </w:tc>
        <w:tc>
          <w:tcPr>
            <w:tcW w:w="842" w:type="dxa"/>
          </w:tcPr>
          <w:p w:rsidR="00705F6B" w:rsidRDefault="00705F6B" w:rsidP="00953AB5">
            <w:pPr>
              <w:pStyle w:val="TableParagraph"/>
              <w:ind w:left="28"/>
              <w:jc w:val="center"/>
              <w:rPr>
                <w:b/>
                <w:i/>
                <w:sz w:val="20"/>
              </w:rPr>
            </w:pPr>
            <w:r>
              <w:rPr>
                <w:b/>
                <w:i/>
                <w:w w:val="99"/>
                <w:sz w:val="20"/>
              </w:rPr>
              <w:t>1</w:t>
            </w:r>
          </w:p>
        </w:tc>
        <w:tc>
          <w:tcPr>
            <w:tcW w:w="842" w:type="dxa"/>
          </w:tcPr>
          <w:p w:rsidR="00705F6B" w:rsidRDefault="00705F6B" w:rsidP="00953AB5">
            <w:pPr>
              <w:pStyle w:val="TableParagraph"/>
              <w:ind w:left="29"/>
              <w:jc w:val="center"/>
              <w:rPr>
                <w:b/>
                <w:i/>
                <w:sz w:val="20"/>
              </w:rPr>
            </w:pPr>
            <w:r>
              <w:rPr>
                <w:b/>
                <w:i/>
                <w:w w:val="99"/>
                <w:sz w:val="20"/>
              </w:rPr>
              <w:t>4</w:t>
            </w:r>
          </w:p>
        </w:tc>
      </w:tr>
      <w:tr w:rsidR="00705F6B" w:rsidTr="00705F6B">
        <w:trPr>
          <w:trHeight w:val="315"/>
        </w:trPr>
        <w:tc>
          <w:tcPr>
            <w:tcW w:w="2144" w:type="dxa"/>
          </w:tcPr>
          <w:p w:rsidR="00705F6B" w:rsidRDefault="00705F6B" w:rsidP="00953AB5">
            <w:pPr>
              <w:pStyle w:val="TableParagraph"/>
              <w:ind w:left="107"/>
              <w:rPr>
                <w:sz w:val="20"/>
              </w:rPr>
            </w:pPr>
            <w:r>
              <w:rPr>
                <w:sz w:val="20"/>
              </w:rPr>
              <w:t>Физическая культура</w:t>
            </w:r>
          </w:p>
        </w:tc>
        <w:tc>
          <w:tcPr>
            <w:tcW w:w="2993" w:type="dxa"/>
          </w:tcPr>
          <w:p w:rsidR="00705F6B" w:rsidRDefault="00705F6B" w:rsidP="00953AB5">
            <w:pPr>
              <w:pStyle w:val="TableParagraph"/>
              <w:ind w:left="107"/>
              <w:rPr>
                <w:sz w:val="20"/>
              </w:rPr>
            </w:pPr>
            <w:r>
              <w:rPr>
                <w:sz w:val="20"/>
              </w:rPr>
              <w:t>Физическая культура</w:t>
            </w:r>
          </w:p>
        </w:tc>
        <w:tc>
          <w:tcPr>
            <w:tcW w:w="842" w:type="dxa"/>
          </w:tcPr>
          <w:p w:rsidR="00705F6B" w:rsidRDefault="00705F6B" w:rsidP="00953AB5">
            <w:pPr>
              <w:pStyle w:val="TableParagraph"/>
              <w:ind w:right="341"/>
              <w:jc w:val="right"/>
              <w:rPr>
                <w:sz w:val="20"/>
              </w:rPr>
            </w:pPr>
            <w:r>
              <w:rPr>
                <w:w w:val="99"/>
                <w:sz w:val="20"/>
              </w:rPr>
              <w:t>1</w:t>
            </w:r>
          </w:p>
        </w:tc>
        <w:tc>
          <w:tcPr>
            <w:tcW w:w="842" w:type="dxa"/>
          </w:tcPr>
          <w:p w:rsidR="00705F6B" w:rsidRDefault="00705F6B" w:rsidP="00953AB5">
            <w:pPr>
              <w:pStyle w:val="TableParagraph"/>
              <w:ind w:left="21"/>
              <w:jc w:val="center"/>
              <w:rPr>
                <w:sz w:val="20"/>
              </w:rPr>
            </w:pPr>
            <w:r>
              <w:rPr>
                <w:w w:val="99"/>
                <w:sz w:val="20"/>
              </w:rPr>
              <w:t>1</w:t>
            </w:r>
          </w:p>
        </w:tc>
        <w:tc>
          <w:tcPr>
            <w:tcW w:w="840" w:type="dxa"/>
          </w:tcPr>
          <w:p w:rsidR="00705F6B" w:rsidRDefault="00705F6B" w:rsidP="00953AB5">
            <w:pPr>
              <w:pStyle w:val="TableParagraph"/>
              <w:ind w:right="340"/>
              <w:jc w:val="right"/>
              <w:rPr>
                <w:sz w:val="20"/>
              </w:rPr>
            </w:pPr>
            <w:r>
              <w:rPr>
                <w:w w:val="99"/>
                <w:sz w:val="20"/>
              </w:rPr>
              <w:t>1</w:t>
            </w:r>
          </w:p>
        </w:tc>
        <w:tc>
          <w:tcPr>
            <w:tcW w:w="842" w:type="dxa"/>
          </w:tcPr>
          <w:p w:rsidR="00705F6B" w:rsidRDefault="00705F6B" w:rsidP="00953AB5">
            <w:pPr>
              <w:pStyle w:val="TableParagraph"/>
              <w:ind w:left="28"/>
              <w:jc w:val="center"/>
              <w:rPr>
                <w:sz w:val="20"/>
              </w:rPr>
            </w:pPr>
            <w:r>
              <w:rPr>
                <w:w w:val="99"/>
                <w:sz w:val="20"/>
              </w:rPr>
              <w:t>1</w:t>
            </w:r>
          </w:p>
        </w:tc>
        <w:tc>
          <w:tcPr>
            <w:tcW w:w="842" w:type="dxa"/>
          </w:tcPr>
          <w:p w:rsidR="00705F6B" w:rsidRDefault="00705F6B" w:rsidP="00953AB5">
            <w:pPr>
              <w:pStyle w:val="TableParagraph"/>
              <w:ind w:left="29"/>
              <w:jc w:val="center"/>
              <w:rPr>
                <w:sz w:val="20"/>
              </w:rPr>
            </w:pPr>
            <w:r>
              <w:rPr>
                <w:w w:val="99"/>
                <w:sz w:val="20"/>
              </w:rPr>
              <w:t>4</w:t>
            </w:r>
          </w:p>
        </w:tc>
      </w:tr>
      <w:tr w:rsidR="00705F6B" w:rsidTr="00705F6B">
        <w:trPr>
          <w:trHeight w:val="690"/>
        </w:trPr>
        <w:tc>
          <w:tcPr>
            <w:tcW w:w="5137" w:type="dxa"/>
            <w:gridSpan w:val="2"/>
          </w:tcPr>
          <w:p w:rsidR="00705F6B" w:rsidRDefault="00705F6B" w:rsidP="00953AB5">
            <w:pPr>
              <w:pStyle w:val="TableParagraph"/>
              <w:ind w:left="107"/>
              <w:rPr>
                <w:b/>
                <w:i/>
                <w:sz w:val="20"/>
              </w:rPr>
            </w:pPr>
            <w:r>
              <w:rPr>
                <w:b/>
                <w:i/>
                <w:sz w:val="20"/>
              </w:rPr>
              <w:t>Внеурочная деятельность по направлениям развития личности (в том числе, внеурочные курсы по выбору</w:t>
            </w:r>
          </w:p>
          <w:p w:rsidR="00705F6B" w:rsidRDefault="00705F6B" w:rsidP="00953AB5">
            <w:pPr>
              <w:pStyle w:val="TableParagraph"/>
              <w:ind w:left="107"/>
              <w:rPr>
                <w:b/>
                <w:i/>
                <w:sz w:val="20"/>
              </w:rPr>
            </w:pPr>
            <w:r>
              <w:rPr>
                <w:b/>
                <w:i/>
                <w:sz w:val="20"/>
              </w:rPr>
              <w:t>образовательной организации)</w:t>
            </w:r>
          </w:p>
        </w:tc>
        <w:tc>
          <w:tcPr>
            <w:tcW w:w="842" w:type="dxa"/>
          </w:tcPr>
          <w:p w:rsidR="00705F6B" w:rsidRDefault="00705F6B" w:rsidP="00953AB5">
            <w:pPr>
              <w:pStyle w:val="TableParagraph"/>
              <w:rPr>
                <w:sz w:val="20"/>
              </w:rPr>
            </w:pPr>
          </w:p>
          <w:p w:rsidR="00705F6B" w:rsidRDefault="00705F6B" w:rsidP="00953AB5">
            <w:pPr>
              <w:pStyle w:val="TableParagraph"/>
              <w:ind w:right="341"/>
              <w:jc w:val="right"/>
              <w:rPr>
                <w:b/>
                <w:i/>
                <w:sz w:val="20"/>
              </w:rPr>
            </w:pPr>
            <w:r>
              <w:rPr>
                <w:b/>
                <w:i/>
                <w:w w:val="99"/>
                <w:sz w:val="20"/>
              </w:rPr>
              <w:t>2</w:t>
            </w:r>
          </w:p>
        </w:tc>
        <w:tc>
          <w:tcPr>
            <w:tcW w:w="842" w:type="dxa"/>
          </w:tcPr>
          <w:p w:rsidR="00705F6B" w:rsidRDefault="00705F6B" w:rsidP="00953AB5">
            <w:pPr>
              <w:pStyle w:val="TableParagraph"/>
              <w:rPr>
                <w:sz w:val="20"/>
              </w:rPr>
            </w:pPr>
          </w:p>
          <w:p w:rsidR="00705F6B" w:rsidRDefault="00705F6B" w:rsidP="00953AB5">
            <w:pPr>
              <w:pStyle w:val="TableParagraph"/>
              <w:ind w:left="21"/>
              <w:jc w:val="center"/>
              <w:rPr>
                <w:b/>
                <w:i/>
                <w:sz w:val="20"/>
              </w:rPr>
            </w:pPr>
            <w:r>
              <w:rPr>
                <w:b/>
                <w:i/>
                <w:w w:val="99"/>
                <w:sz w:val="20"/>
              </w:rPr>
              <w:t>2</w:t>
            </w:r>
          </w:p>
        </w:tc>
        <w:tc>
          <w:tcPr>
            <w:tcW w:w="840" w:type="dxa"/>
          </w:tcPr>
          <w:p w:rsidR="00705F6B" w:rsidRDefault="00705F6B" w:rsidP="00953AB5">
            <w:pPr>
              <w:pStyle w:val="TableParagraph"/>
              <w:rPr>
                <w:sz w:val="20"/>
              </w:rPr>
            </w:pPr>
          </w:p>
          <w:p w:rsidR="00705F6B" w:rsidRDefault="00705F6B" w:rsidP="00953AB5">
            <w:pPr>
              <w:pStyle w:val="TableParagraph"/>
              <w:ind w:right="340"/>
              <w:jc w:val="right"/>
              <w:rPr>
                <w:b/>
                <w:i/>
                <w:sz w:val="20"/>
              </w:rPr>
            </w:pPr>
            <w:r>
              <w:rPr>
                <w:b/>
                <w:i/>
                <w:w w:val="99"/>
                <w:sz w:val="20"/>
              </w:rPr>
              <w:t>2</w:t>
            </w:r>
          </w:p>
        </w:tc>
        <w:tc>
          <w:tcPr>
            <w:tcW w:w="842" w:type="dxa"/>
          </w:tcPr>
          <w:p w:rsidR="00705F6B" w:rsidRDefault="00705F6B" w:rsidP="00953AB5">
            <w:pPr>
              <w:pStyle w:val="TableParagraph"/>
              <w:rPr>
                <w:sz w:val="20"/>
              </w:rPr>
            </w:pPr>
          </w:p>
          <w:p w:rsidR="00705F6B" w:rsidRDefault="00705F6B" w:rsidP="00953AB5">
            <w:pPr>
              <w:pStyle w:val="TableParagraph"/>
              <w:ind w:left="28"/>
              <w:jc w:val="center"/>
              <w:rPr>
                <w:b/>
                <w:i/>
                <w:sz w:val="20"/>
              </w:rPr>
            </w:pPr>
            <w:r>
              <w:rPr>
                <w:b/>
                <w:i/>
                <w:w w:val="99"/>
                <w:sz w:val="20"/>
              </w:rPr>
              <w:t>2</w:t>
            </w:r>
          </w:p>
        </w:tc>
        <w:tc>
          <w:tcPr>
            <w:tcW w:w="842" w:type="dxa"/>
          </w:tcPr>
          <w:p w:rsidR="00705F6B" w:rsidRDefault="00705F6B" w:rsidP="00953AB5">
            <w:pPr>
              <w:pStyle w:val="TableParagraph"/>
              <w:rPr>
                <w:sz w:val="20"/>
              </w:rPr>
            </w:pPr>
          </w:p>
          <w:p w:rsidR="00705F6B" w:rsidRDefault="00705F6B" w:rsidP="00953AB5">
            <w:pPr>
              <w:pStyle w:val="TableParagraph"/>
              <w:ind w:left="29"/>
              <w:jc w:val="center"/>
              <w:rPr>
                <w:b/>
                <w:i/>
                <w:sz w:val="20"/>
              </w:rPr>
            </w:pPr>
            <w:r>
              <w:rPr>
                <w:b/>
                <w:i/>
                <w:w w:val="99"/>
                <w:sz w:val="20"/>
              </w:rPr>
              <w:t>8</w:t>
            </w:r>
          </w:p>
        </w:tc>
      </w:tr>
      <w:tr w:rsidR="00705F6B" w:rsidTr="00705F6B">
        <w:trPr>
          <w:trHeight w:val="301"/>
        </w:trPr>
        <w:tc>
          <w:tcPr>
            <w:tcW w:w="9345" w:type="dxa"/>
            <w:gridSpan w:val="7"/>
          </w:tcPr>
          <w:p w:rsidR="00705F6B" w:rsidRDefault="00705F6B" w:rsidP="00953AB5">
            <w:pPr>
              <w:pStyle w:val="TableParagraph"/>
              <w:ind w:left="107"/>
              <w:rPr>
                <w:sz w:val="20"/>
              </w:rPr>
            </w:pPr>
            <w:r>
              <w:rPr>
                <w:sz w:val="20"/>
              </w:rPr>
              <w:t>*Часы внеурочной деятельности не входят в максимально допустимую учебную нагрузку</w:t>
            </w:r>
          </w:p>
        </w:tc>
      </w:tr>
    </w:tbl>
    <w:p w:rsidR="00705F6B" w:rsidRDefault="00705F6B" w:rsidP="00953AB5">
      <w:pPr>
        <w:rPr>
          <w:sz w:val="20"/>
        </w:rPr>
        <w:sectPr w:rsidR="00705F6B">
          <w:pgSz w:w="11910" w:h="16840"/>
          <w:pgMar w:top="1040" w:right="300" w:bottom="280" w:left="1300" w:header="708" w:footer="0" w:gutter="0"/>
          <w:cols w:space="720"/>
        </w:sectPr>
      </w:pPr>
    </w:p>
    <w:p w:rsidR="00705F6B" w:rsidRDefault="00705F6B" w:rsidP="00953AB5">
      <w:pPr>
        <w:pStyle w:val="a3"/>
        <w:ind w:left="0" w:firstLine="0"/>
        <w:jc w:val="left"/>
        <w:rPr>
          <w:sz w:val="13"/>
        </w:rPr>
      </w:pPr>
    </w:p>
    <w:p w:rsidR="00705F6B" w:rsidRDefault="00705F6B" w:rsidP="00953AB5">
      <w:pPr>
        <w:pStyle w:val="a3"/>
        <w:ind w:left="402" w:right="277" w:firstLine="0"/>
        <w:jc w:val="left"/>
      </w:pPr>
      <w:r>
        <w:t>Вариант 2. Примерный учебный план для образовательных организаций для 6- дневной учебной недели (1 кл. – 5-дневная учебная неделя, 2 – 4 кл. – 6-дневная учебная неделя)</w:t>
      </w:r>
    </w:p>
    <w:p w:rsidR="00705F6B" w:rsidRDefault="00705F6B" w:rsidP="00953AB5">
      <w:pPr>
        <w:pStyle w:val="a3"/>
        <w:ind w:left="0" w:firstLine="0"/>
        <w:jc w:val="left"/>
        <w:rPr>
          <w:sz w:val="27"/>
        </w:rPr>
      </w:pPr>
    </w:p>
    <w:tbl>
      <w:tblPr>
        <w:tblStyle w:val="TableNormal"/>
        <w:tblW w:w="0" w:type="auto"/>
        <w:tblInd w:w="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225"/>
        <w:gridCol w:w="2256"/>
        <w:gridCol w:w="972"/>
        <w:gridCol w:w="974"/>
        <w:gridCol w:w="972"/>
        <w:gridCol w:w="974"/>
        <w:gridCol w:w="972"/>
      </w:tblGrid>
      <w:tr w:rsidR="00705F6B" w:rsidTr="00705F6B">
        <w:trPr>
          <w:trHeight w:val="481"/>
        </w:trPr>
        <w:tc>
          <w:tcPr>
            <w:tcW w:w="9345" w:type="dxa"/>
            <w:gridSpan w:val="7"/>
          </w:tcPr>
          <w:p w:rsidR="00705F6B" w:rsidRDefault="00705F6B" w:rsidP="00953AB5">
            <w:pPr>
              <w:pStyle w:val="TableParagraph"/>
              <w:ind w:left="107"/>
              <w:rPr>
                <w:b/>
                <w:sz w:val="20"/>
              </w:rPr>
            </w:pPr>
            <w:r>
              <w:rPr>
                <w:b/>
                <w:sz w:val="20"/>
              </w:rPr>
              <w:t>Примерный учебный план начального общего образования</w:t>
            </w:r>
          </w:p>
          <w:p w:rsidR="00705F6B" w:rsidRDefault="00705F6B" w:rsidP="00953AB5">
            <w:pPr>
              <w:pStyle w:val="TableParagraph"/>
              <w:ind w:left="157"/>
              <w:rPr>
                <w:b/>
                <w:sz w:val="20"/>
              </w:rPr>
            </w:pPr>
            <w:r>
              <w:rPr>
                <w:b/>
                <w:sz w:val="20"/>
              </w:rPr>
              <w:t>(1 кл. – 5-дневная учебная неделя, 2–4 кл. – 6-дневная учебная неделя)</w:t>
            </w:r>
          </w:p>
        </w:tc>
      </w:tr>
      <w:tr w:rsidR="00705F6B" w:rsidTr="00705F6B">
        <w:trPr>
          <w:trHeight w:val="375"/>
        </w:trPr>
        <w:tc>
          <w:tcPr>
            <w:tcW w:w="2225" w:type="dxa"/>
            <w:vMerge w:val="restart"/>
          </w:tcPr>
          <w:p w:rsidR="00705F6B" w:rsidRDefault="00705F6B" w:rsidP="00953AB5">
            <w:pPr>
              <w:pStyle w:val="TableParagraph"/>
              <w:rPr>
                <w:sz w:val="18"/>
              </w:rPr>
            </w:pPr>
          </w:p>
          <w:p w:rsidR="00705F6B" w:rsidRDefault="00705F6B" w:rsidP="00953AB5">
            <w:pPr>
              <w:pStyle w:val="TableParagraph"/>
              <w:ind w:left="157"/>
              <w:rPr>
                <w:b/>
                <w:sz w:val="20"/>
              </w:rPr>
            </w:pPr>
            <w:r>
              <w:rPr>
                <w:b/>
                <w:sz w:val="20"/>
              </w:rPr>
              <w:t>Предметные области</w:t>
            </w:r>
          </w:p>
        </w:tc>
        <w:tc>
          <w:tcPr>
            <w:tcW w:w="2256" w:type="dxa"/>
            <w:vMerge w:val="restart"/>
          </w:tcPr>
          <w:p w:rsidR="00705F6B" w:rsidRDefault="00705F6B" w:rsidP="00953AB5">
            <w:pPr>
              <w:pStyle w:val="TableParagraph"/>
              <w:ind w:left="779" w:right="205" w:hanging="533"/>
              <w:rPr>
                <w:b/>
                <w:sz w:val="20"/>
              </w:rPr>
            </w:pPr>
            <w:r>
              <w:rPr>
                <w:b/>
                <w:sz w:val="20"/>
              </w:rPr>
              <w:t>Учебные предметы Классы</w:t>
            </w:r>
          </w:p>
        </w:tc>
        <w:tc>
          <w:tcPr>
            <w:tcW w:w="3892" w:type="dxa"/>
            <w:gridSpan w:val="4"/>
          </w:tcPr>
          <w:p w:rsidR="00705F6B" w:rsidRDefault="00705F6B" w:rsidP="00953AB5">
            <w:pPr>
              <w:pStyle w:val="TableParagraph"/>
              <w:ind w:left="698"/>
              <w:rPr>
                <w:b/>
                <w:sz w:val="20"/>
              </w:rPr>
            </w:pPr>
            <w:r>
              <w:rPr>
                <w:b/>
                <w:sz w:val="20"/>
              </w:rPr>
              <w:t>Количество часов в неделю</w:t>
            </w:r>
          </w:p>
        </w:tc>
        <w:tc>
          <w:tcPr>
            <w:tcW w:w="972" w:type="dxa"/>
          </w:tcPr>
          <w:p w:rsidR="00705F6B" w:rsidRDefault="00705F6B" w:rsidP="00953AB5">
            <w:pPr>
              <w:pStyle w:val="TableParagraph"/>
              <w:rPr>
                <w:sz w:val="20"/>
              </w:rPr>
            </w:pPr>
          </w:p>
        </w:tc>
      </w:tr>
      <w:tr w:rsidR="00705F6B" w:rsidTr="00705F6B">
        <w:trPr>
          <w:trHeight w:val="243"/>
        </w:trPr>
        <w:tc>
          <w:tcPr>
            <w:tcW w:w="2225" w:type="dxa"/>
            <w:vMerge/>
            <w:tcBorders>
              <w:top w:val="nil"/>
            </w:tcBorders>
          </w:tcPr>
          <w:p w:rsidR="00705F6B" w:rsidRDefault="00705F6B" w:rsidP="00953AB5">
            <w:pPr>
              <w:rPr>
                <w:sz w:val="2"/>
                <w:szCs w:val="2"/>
              </w:rPr>
            </w:pPr>
          </w:p>
        </w:tc>
        <w:tc>
          <w:tcPr>
            <w:tcW w:w="2256" w:type="dxa"/>
            <w:vMerge/>
            <w:tcBorders>
              <w:top w:val="nil"/>
            </w:tcBorders>
          </w:tcPr>
          <w:p w:rsidR="00705F6B" w:rsidRDefault="00705F6B" w:rsidP="00953AB5">
            <w:pPr>
              <w:rPr>
                <w:sz w:val="2"/>
                <w:szCs w:val="2"/>
              </w:rPr>
            </w:pPr>
          </w:p>
        </w:tc>
        <w:tc>
          <w:tcPr>
            <w:tcW w:w="972" w:type="dxa"/>
          </w:tcPr>
          <w:p w:rsidR="00705F6B" w:rsidRDefault="00705F6B" w:rsidP="00953AB5">
            <w:pPr>
              <w:pStyle w:val="TableParagraph"/>
              <w:ind w:left="28"/>
              <w:jc w:val="center"/>
              <w:rPr>
                <w:b/>
                <w:sz w:val="20"/>
              </w:rPr>
            </w:pPr>
            <w:r>
              <w:rPr>
                <w:b/>
                <w:w w:val="99"/>
                <w:sz w:val="20"/>
              </w:rPr>
              <w:t>I</w:t>
            </w:r>
          </w:p>
        </w:tc>
        <w:tc>
          <w:tcPr>
            <w:tcW w:w="974" w:type="dxa"/>
          </w:tcPr>
          <w:p w:rsidR="00705F6B" w:rsidRDefault="00705F6B" w:rsidP="00953AB5">
            <w:pPr>
              <w:pStyle w:val="TableParagraph"/>
              <w:ind w:left="362" w:right="337"/>
              <w:jc w:val="center"/>
              <w:rPr>
                <w:b/>
                <w:sz w:val="20"/>
              </w:rPr>
            </w:pPr>
            <w:r>
              <w:rPr>
                <w:b/>
                <w:sz w:val="20"/>
              </w:rPr>
              <w:t>II</w:t>
            </w:r>
          </w:p>
        </w:tc>
        <w:tc>
          <w:tcPr>
            <w:tcW w:w="972" w:type="dxa"/>
          </w:tcPr>
          <w:p w:rsidR="00705F6B" w:rsidRDefault="00705F6B" w:rsidP="00953AB5">
            <w:pPr>
              <w:pStyle w:val="TableParagraph"/>
              <w:ind w:right="339"/>
              <w:jc w:val="right"/>
              <w:rPr>
                <w:b/>
                <w:sz w:val="20"/>
              </w:rPr>
            </w:pPr>
            <w:r>
              <w:rPr>
                <w:b/>
                <w:w w:val="95"/>
                <w:sz w:val="20"/>
              </w:rPr>
              <w:t>III</w:t>
            </w:r>
          </w:p>
        </w:tc>
        <w:tc>
          <w:tcPr>
            <w:tcW w:w="974" w:type="dxa"/>
          </w:tcPr>
          <w:p w:rsidR="00705F6B" w:rsidRDefault="00705F6B" w:rsidP="00953AB5">
            <w:pPr>
              <w:pStyle w:val="TableParagraph"/>
              <w:ind w:right="346"/>
              <w:jc w:val="right"/>
              <w:rPr>
                <w:b/>
                <w:sz w:val="20"/>
              </w:rPr>
            </w:pPr>
            <w:r>
              <w:rPr>
                <w:b/>
                <w:w w:val="95"/>
                <w:sz w:val="20"/>
              </w:rPr>
              <w:t>IV</w:t>
            </w:r>
          </w:p>
        </w:tc>
        <w:tc>
          <w:tcPr>
            <w:tcW w:w="972" w:type="dxa"/>
          </w:tcPr>
          <w:p w:rsidR="00705F6B" w:rsidRDefault="00705F6B" w:rsidP="00953AB5">
            <w:pPr>
              <w:pStyle w:val="TableParagraph"/>
              <w:ind w:left="107"/>
              <w:rPr>
                <w:b/>
                <w:sz w:val="20"/>
              </w:rPr>
            </w:pPr>
            <w:r>
              <w:rPr>
                <w:b/>
                <w:sz w:val="20"/>
              </w:rPr>
              <w:t>Всего</w:t>
            </w:r>
          </w:p>
        </w:tc>
      </w:tr>
      <w:tr w:rsidR="00705F6B" w:rsidTr="00705F6B">
        <w:trPr>
          <w:trHeight w:val="315"/>
        </w:trPr>
        <w:tc>
          <w:tcPr>
            <w:tcW w:w="4481" w:type="dxa"/>
            <w:gridSpan w:val="2"/>
          </w:tcPr>
          <w:p w:rsidR="00705F6B" w:rsidRDefault="00705F6B" w:rsidP="00953AB5">
            <w:pPr>
              <w:pStyle w:val="TableParagraph"/>
              <w:ind w:left="107"/>
              <w:rPr>
                <w:b/>
                <w:sz w:val="20"/>
              </w:rPr>
            </w:pPr>
            <w:r>
              <w:rPr>
                <w:b/>
                <w:sz w:val="20"/>
              </w:rPr>
              <w:t>Обязательная часть</w:t>
            </w:r>
          </w:p>
        </w:tc>
        <w:tc>
          <w:tcPr>
            <w:tcW w:w="972" w:type="dxa"/>
          </w:tcPr>
          <w:p w:rsidR="00705F6B" w:rsidRDefault="00705F6B" w:rsidP="00953AB5">
            <w:pPr>
              <w:pStyle w:val="TableParagraph"/>
              <w:ind w:left="366" w:right="334"/>
              <w:jc w:val="center"/>
              <w:rPr>
                <w:b/>
                <w:sz w:val="20"/>
              </w:rPr>
            </w:pPr>
            <w:r>
              <w:rPr>
                <w:b/>
                <w:sz w:val="20"/>
              </w:rPr>
              <w:t>20</w:t>
            </w:r>
          </w:p>
        </w:tc>
        <w:tc>
          <w:tcPr>
            <w:tcW w:w="974" w:type="dxa"/>
          </w:tcPr>
          <w:p w:rsidR="00705F6B" w:rsidRDefault="00705F6B" w:rsidP="00953AB5">
            <w:pPr>
              <w:pStyle w:val="TableParagraph"/>
              <w:ind w:left="367" w:right="337"/>
              <w:jc w:val="center"/>
              <w:rPr>
                <w:b/>
                <w:sz w:val="20"/>
              </w:rPr>
            </w:pPr>
            <w:r>
              <w:rPr>
                <w:b/>
                <w:sz w:val="20"/>
              </w:rPr>
              <w:t>22</w:t>
            </w:r>
          </w:p>
        </w:tc>
        <w:tc>
          <w:tcPr>
            <w:tcW w:w="972" w:type="dxa"/>
          </w:tcPr>
          <w:p w:rsidR="00705F6B" w:rsidRDefault="00705F6B" w:rsidP="00953AB5">
            <w:pPr>
              <w:pStyle w:val="TableParagraph"/>
              <w:ind w:right="351"/>
              <w:jc w:val="right"/>
              <w:rPr>
                <w:b/>
                <w:sz w:val="20"/>
              </w:rPr>
            </w:pPr>
            <w:r>
              <w:rPr>
                <w:b/>
                <w:sz w:val="20"/>
              </w:rPr>
              <w:t>22</w:t>
            </w:r>
          </w:p>
        </w:tc>
        <w:tc>
          <w:tcPr>
            <w:tcW w:w="974" w:type="dxa"/>
          </w:tcPr>
          <w:p w:rsidR="00705F6B" w:rsidRDefault="00705F6B" w:rsidP="00953AB5">
            <w:pPr>
              <w:pStyle w:val="TableParagraph"/>
              <w:ind w:right="352"/>
              <w:jc w:val="right"/>
              <w:rPr>
                <w:b/>
                <w:sz w:val="20"/>
              </w:rPr>
            </w:pPr>
            <w:r>
              <w:rPr>
                <w:b/>
                <w:sz w:val="20"/>
              </w:rPr>
              <w:t>23</w:t>
            </w:r>
          </w:p>
        </w:tc>
        <w:tc>
          <w:tcPr>
            <w:tcW w:w="972" w:type="dxa"/>
          </w:tcPr>
          <w:p w:rsidR="00705F6B" w:rsidRDefault="00705F6B" w:rsidP="00953AB5">
            <w:pPr>
              <w:pStyle w:val="TableParagraph"/>
              <w:ind w:left="365" w:right="335"/>
              <w:jc w:val="center"/>
              <w:rPr>
                <w:b/>
                <w:sz w:val="20"/>
              </w:rPr>
            </w:pPr>
            <w:r>
              <w:rPr>
                <w:b/>
                <w:sz w:val="20"/>
              </w:rPr>
              <w:t>87</w:t>
            </w:r>
          </w:p>
        </w:tc>
      </w:tr>
      <w:tr w:rsidR="00705F6B" w:rsidTr="00705F6B">
        <w:trPr>
          <w:trHeight w:val="315"/>
        </w:trPr>
        <w:tc>
          <w:tcPr>
            <w:tcW w:w="2225" w:type="dxa"/>
            <w:vMerge w:val="restart"/>
          </w:tcPr>
          <w:p w:rsidR="00705F6B" w:rsidRDefault="00705F6B" w:rsidP="00953AB5">
            <w:pPr>
              <w:pStyle w:val="TableParagraph"/>
              <w:ind w:left="107"/>
              <w:rPr>
                <w:sz w:val="20"/>
              </w:rPr>
            </w:pPr>
            <w:r>
              <w:rPr>
                <w:sz w:val="20"/>
              </w:rPr>
              <w:t>Русский язык и</w:t>
            </w:r>
          </w:p>
          <w:p w:rsidR="00705F6B" w:rsidRDefault="00705F6B" w:rsidP="00953AB5">
            <w:pPr>
              <w:pStyle w:val="TableParagraph"/>
              <w:ind w:left="107"/>
              <w:rPr>
                <w:sz w:val="20"/>
              </w:rPr>
            </w:pPr>
            <w:r>
              <w:rPr>
                <w:sz w:val="20"/>
              </w:rPr>
              <w:t>литературное чтение</w:t>
            </w:r>
          </w:p>
        </w:tc>
        <w:tc>
          <w:tcPr>
            <w:tcW w:w="2256" w:type="dxa"/>
          </w:tcPr>
          <w:p w:rsidR="00705F6B" w:rsidRDefault="00705F6B" w:rsidP="00953AB5">
            <w:pPr>
              <w:pStyle w:val="TableParagraph"/>
              <w:ind w:left="105"/>
              <w:rPr>
                <w:sz w:val="20"/>
              </w:rPr>
            </w:pPr>
            <w:r>
              <w:rPr>
                <w:sz w:val="20"/>
              </w:rPr>
              <w:t>Русский язык</w:t>
            </w:r>
          </w:p>
        </w:tc>
        <w:tc>
          <w:tcPr>
            <w:tcW w:w="972" w:type="dxa"/>
          </w:tcPr>
          <w:p w:rsidR="00705F6B" w:rsidRDefault="00705F6B" w:rsidP="00953AB5">
            <w:pPr>
              <w:pStyle w:val="TableParagraph"/>
              <w:ind w:left="26"/>
              <w:jc w:val="center"/>
              <w:rPr>
                <w:sz w:val="20"/>
              </w:rPr>
            </w:pPr>
            <w:r>
              <w:rPr>
                <w:w w:val="99"/>
                <w:sz w:val="20"/>
              </w:rPr>
              <w:t>5</w:t>
            </w:r>
          </w:p>
        </w:tc>
        <w:tc>
          <w:tcPr>
            <w:tcW w:w="974" w:type="dxa"/>
          </w:tcPr>
          <w:p w:rsidR="00705F6B" w:rsidRDefault="00705F6B" w:rsidP="00953AB5">
            <w:pPr>
              <w:pStyle w:val="TableParagraph"/>
              <w:ind w:left="24"/>
              <w:jc w:val="center"/>
              <w:rPr>
                <w:sz w:val="20"/>
              </w:rPr>
            </w:pPr>
            <w:r>
              <w:rPr>
                <w:w w:val="99"/>
                <w:sz w:val="20"/>
              </w:rPr>
              <w:t>5</w:t>
            </w:r>
          </w:p>
        </w:tc>
        <w:tc>
          <w:tcPr>
            <w:tcW w:w="972" w:type="dxa"/>
          </w:tcPr>
          <w:p w:rsidR="00705F6B" w:rsidRDefault="00705F6B" w:rsidP="00953AB5">
            <w:pPr>
              <w:pStyle w:val="TableParagraph"/>
              <w:ind w:left="27"/>
              <w:jc w:val="center"/>
              <w:rPr>
                <w:sz w:val="20"/>
              </w:rPr>
            </w:pPr>
            <w:r>
              <w:rPr>
                <w:w w:val="99"/>
                <w:sz w:val="20"/>
              </w:rPr>
              <w:t>5</w:t>
            </w:r>
          </w:p>
        </w:tc>
        <w:tc>
          <w:tcPr>
            <w:tcW w:w="974" w:type="dxa"/>
          </w:tcPr>
          <w:p w:rsidR="00705F6B" w:rsidRDefault="00705F6B" w:rsidP="00953AB5">
            <w:pPr>
              <w:pStyle w:val="TableParagraph"/>
              <w:ind w:right="406"/>
              <w:jc w:val="right"/>
              <w:rPr>
                <w:sz w:val="20"/>
              </w:rPr>
            </w:pPr>
            <w:r>
              <w:rPr>
                <w:w w:val="99"/>
                <w:sz w:val="20"/>
              </w:rPr>
              <w:t>5</w:t>
            </w:r>
          </w:p>
        </w:tc>
        <w:tc>
          <w:tcPr>
            <w:tcW w:w="972" w:type="dxa"/>
          </w:tcPr>
          <w:p w:rsidR="00705F6B" w:rsidRDefault="00705F6B" w:rsidP="00953AB5">
            <w:pPr>
              <w:pStyle w:val="TableParagraph"/>
              <w:ind w:left="365" w:right="335"/>
              <w:jc w:val="center"/>
              <w:rPr>
                <w:b/>
                <w:sz w:val="20"/>
              </w:rPr>
            </w:pPr>
            <w:r>
              <w:rPr>
                <w:b/>
                <w:sz w:val="20"/>
              </w:rPr>
              <w:t>20</w:t>
            </w:r>
          </w:p>
        </w:tc>
      </w:tr>
      <w:tr w:rsidR="00705F6B" w:rsidTr="00705F6B">
        <w:trPr>
          <w:trHeight w:val="267"/>
        </w:trPr>
        <w:tc>
          <w:tcPr>
            <w:tcW w:w="2225" w:type="dxa"/>
            <w:vMerge/>
            <w:tcBorders>
              <w:top w:val="nil"/>
            </w:tcBorders>
          </w:tcPr>
          <w:p w:rsidR="00705F6B" w:rsidRDefault="00705F6B" w:rsidP="00953AB5">
            <w:pPr>
              <w:rPr>
                <w:sz w:val="2"/>
                <w:szCs w:val="2"/>
              </w:rPr>
            </w:pPr>
          </w:p>
        </w:tc>
        <w:tc>
          <w:tcPr>
            <w:tcW w:w="2256" w:type="dxa"/>
          </w:tcPr>
          <w:p w:rsidR="00705F6B" w:rsidRDefault="00705F6B" w:rsidP="00953AB5">
            <w:pPr>
              <w:pStyle w:val="TableParagraph"/>
              <w:ind w:left="105"/>
              <w:rPr>
                <w:sz w:val="20"/>
              </w:rPr>
            </w:pPr>
            <w:r>
              <w:rPr>
                <w:sz w:val="20"/>
              </w:rPr>
              <w:t>Литературное чтение</w:t>
            </w:r>
          </w:p>
        </w:tc>
        <w:tc>
          <w:tcPr>
            <w:tcW w:w="972" w:type="dxa"/>
          </w:tcPr>
          <w:p w:rsidR="00705F6B" w:rsidRDefault="00705F6B" w:rsidP="00953AB5">
            <w:pPr>
              <w:pStyle w:val="TableParagraph"/>
              <w:ind w:left="26"/>
              <w:jc w:val="center"/>
              <w:rPr>
                <w:sz w:val="20"/>
              </w:rPr>
            </w:pPr>
            <w:r>
              <w:rPr>
                <w:w w:val="99"/>
                <w:sz w:val="20"/>
              </w:rPr>
              <w:t>4</w:t>
            </w:r>
          </w:p>
        </w:tc>
        <w:tc>
          <w:tcPr>
            <w:tcW w:w="974" w:type="dxa"/>
          </w:tcPr>
          <w:p w:rsidR="00705F6B" w:rsidRDefault="00705F6B" w:rsidP="00953AB5">
            <w:pPr>
              <w:pStyle w:val="TableParagraph"/>
              <w:ind w:left="24"/>
              <w:jc w:val="center"/>
              <w:rPr>
                <w:sz w:val="20"/>
              </w:rPr>
            </w:pPr>
            <w:r>
              <w:rPr>
                <w:w w:val="99"/>
                <w:sz w:val="20"/>
              </w:rPr>
              <w:t>4</w:t>
            </w:r>
          </w:p>
        </w:tc>
        <w:tc>
          <w:tcPr>
            <w:tcW w:w="972" w:type="dxa"/>
          </w:tcPr>
          <w:p w:rsidR="00705F6B" w:rsidRDefault="00705F6B" w:rsidP="00953AB5">
            <w:pPr>
              <w:pStyle w:val="TableParagraph"/>
              <w:ind w:left="27"/>
              <w:jc w:val="center"/>
              <w:rPr>
                <w:sz w:val="20"/>
              </w:rPr>
            </w:pPr>
            <w:r>
              <w:rPr>
                <w:w w:val="99"/>
                <w:sz w:val="20"/>
              </w:rPr>
              <w:t>4</w:t>
            </w:r>
          </w:p>
        </w:tc>
        <w:tc>
          <w:tcPr>
            <w:tcW w:w="974" w:type="dxa"/>
          </w:tcPr>
          <w:p w:rsidR="00705F6B" w:rsidRDefault="00705F6B" w:rsidP="00953AB5">
            <w:pPr>
              <w:pStyle w:val="TableParagraph"/>
              <w:ind w:right="406"/>
              <w:jc w:val="right"/>
              <w:rPr>
                <w:sz w:val="20"/>
              </w:rPr>
            </w:pPr>
            <w:r>
              <w:rPr>
                <w:w w:val="99"/>
                <w:sz w:val="20"/>
              </w:rPr>
              <w:t>4</w:t>
            </w:r>
          </w:p>
        </w:tc>
        <w:tc>
          <w:tcPr>
            <w:tcW w:w="972" w:type="dxa"/>
          </w:tcPr>
          <w:p w:rsidR="00705F6B" w:rsidRDefault="00705F6B" w:rsidP="00953AB5">
            <w:pPr>
              <w:pStyle w:val="TableParagraph"/>
              <w:ind w:left="365" w:right="335"/>
              <w:jc w:val="center"/>
              <w:rPr>
                <w:b/>
                <w:sz w:val="20"/>
              </w:rPr>
            </w:pPr>
            <w:r>
              <w:rPr>
                <w:b/>
                <w:sz w:val="20"/>
              </w:rPr>
              <w:t>16</w:t>
            </w:r>
          </w:p>
        </w:tc>
      </w:tr>
      <w:tr w:rsidR="00705F6B" w:rsidTr="00705F6B">
        <w:trPr>
          <w:trHeight w:val="315"/>
        </w:trPr>
        <w:tc>
          <w:tcPr>
            <w:tcW w:w="2225" w:type="dxa"/>
          </w:tcPr>
          <w:p w:rsidR="00705F6B" w:rsidRDefault="00705F6B" w:rsidP="00953AB5">
            <w:pPr>
              <w:pStyle w:val="TableParagraph"/>
              <w:ind w:left="107"/>
              <w:rPr>
                <w:sz w:val="20"/>
              </w:rPr>
            </w:pPr>
            <w:r>
              <w:rPr>
                <w:sz w:val="20"/>
              </w:rPr>
              <w:t>Иностранный язык</w:t>
            </w:r>
          </w:p>
        </w:tc>
        <w:tc>
          <w:tcPr>
            <w:tcW w:w="2256" w:type="dxa"/>
          </w:tcPr>
          <w:p w:rsidR="00705F6B" w:rsidRDefault="00705F6B" w:rsidP="00953AB5">
            <w:pPr>
              <w:pStyle w:val="TableParagraph"/>
              <w:ind w:left="105"/>
              <w:rPr>
                <w:sz w:val="20"/>
              </w:rPr>
            </w:pPr>
            <w:r>
              <w:rPr>
                <w:sz w:val="20"/>
              </w:rPr>
              <w:t>Иностранный язык</w:t>
            </w:r>
          </w:p>
        </w:tc>
        <w:tc>
          <w:tcPr>
            <w:tcW w:w="972" w:type="dxa"/>
          </w:tcPr>
          <w:p w:rsidR="00705F6B" w:rsidRDefault="00705F6B" w:rsidP="00953AB5">
            <w:pPr>
              <w:pStyle w:val="TableParagraph"/>
              <w:rPr>
                <w:sz w:val="20"/>
              </w:rPr>
            </w:pPr>
          </w:p>
        </w:tc>
        <w:tc>
          <w:tcPr>
            <w:tcW w:w="974" w:type="dxa"/>
          </w:tcPr>
          <w:p w:rsidR="00705F6B" w:rsidRDefault="00705F6B" w:rsidP="00953AB5">
            <w:pPr>
              <w:pStyle w:val="TableParagraph"/>
              <w:ind w:left="24"/>
              <w:jc w:val="center"/>
              <w:rPr>
                <w:sz w:val="20"/>
              </w:rPr>
            </w:pPr>
            <w:r>
              <w:rPr>
                <w:w w:val="99"/>
                <w:sz w:val="20"/>
              </w:rPr>
              <w:t>2</w:t>
            </w:r>
          </w:p>
        </w:tc>
        <w:tc>
          <w:tcPr>
            <w:tcW w:w="972" w:type="dxa"/>
          </w:tcPr>
          <w:p w:rsidR="00705F6B" w:rsidRDefault="00705F6B" w:rsidP="00953AB5">
            <w:pPr>
              <w:pStyle w:val="TableParagraph"/>
              <w:ind w:left="27"/>
              <w:jc w:val="center"/>
              <w:rPr>
                <w:sz w:val="20"/>
              </w:rPr>
            </w:pPr>
            <w:r>
              <w:rPr>
                <w:w w:val="99"/>
                <w:sz w:val="20"/>
              </w:rPr>
              <w:t>2</w:t>
            </w:r>
          </w:p>
        </w:tc>
        <w:tc>
          <w:tcPr>
            <w:tcW w:w="974" w:type="dxa"/>
          </w:tcPr>
          <w:p w:rsidR="00705F6B" w:rsidRDefault="00705F6B" w:rsidP="00953AB5">
            <w:pPr>
              <w:pStyle w:val="TableParagraph"/>
              <w:ind w:right="406"/>
              <w:jc w:val="right"/>
              <w:rPr>
                <w:sz w:val="20"/>
              </w:rPr>
            </w:pPr>
            <w:r>
              <w:rPr>
                <w:w w:val="99"/>
                <w:sz w:val="20"/>
              </w:rPr>
              <w:t>2</w:t>
            </w:r>
          </w:p>
        </w:tc>
        <w:tc>
          <w:tcPr>
            <w:tcW w:w="972" w:type="dxa"/>
          </w:tcPr>
          <w:p w:rsidR="00705F6B" w:rsidRDefault="00705F6B" w:rsidP="00953AB5">
            <w:pPr>
              <w:pStyle w:val="TableParagraph"/>
              <w:ind w:left="24"/>
              <w:jc w:val="center"/>
              <w:rPr>
                <w:b/>
                <w:sz w:val="20"/>
              </w:rPr>
            </w:pPr>
            <w:r>
              <w:rPr>
                <w:b/>
                <w:w w:val="99"/>
                <w:sz w:val="20"/>
              </w:rPr>
              <w:t>6</w:t>
            </w:r>
          </w:p>
        </w:tc>
      </w:tr>
      <w:tr w:rsidR="00705F6B" w:rsidTr="00705F6B">
        <w:trPr>
          <w:trHeight w:val="510"/>
        </w:trPr>
        <w:tc>
          <w:tcPr>
            <w:tcW w:w="2225" w:type="dxa"/>
          </w:tcPr>
          <w:p w:rsidR="00705F6B" w:rsidRDefault="00705F6B" w:rsidP="00953AB5">
            <w:pPr>
              <w:pStyle w:val="TableParagraph"/>
              <w:ind w:left="107" w:right="872"/>
              <w:rPr>
                <w:sz w:val="20"/>
              </w:rPr>
            </w:pPr>
            <w:r>
              <w:rPr>
                <w:sz w:val="20"/>
              </w:rPr>
              <w:t>Математика и информатика</w:t>
            </w:r>
          </w:p>
        </w:tc>
        <w:tc>
          <w:tcPr>
            <w:tcW w:w="2256" w:type="dxa"/>
          </w:tcPr>
          <w:p w:rsidR="00705F6B" w:rsidRDefault="00705F6B" w:rsidP="00953AB5">
            <w:pPr>
              <w:pStyle w:val="TableParagraph"/>
              <w:ind w:left="105"/>
              <w:rPr>
                <w:sz w:val="20"/>
              </w:rPr>
            </w:pPr>
            <w:r>
              <w:rPr>
                <w:sz w:val="20"/>
              </w:rPr>
              <w:t>Математика</w:t>
            </w:r>
          </w:p>
        </w:tc>
        <w:tc>
          <w:tcPr>
            <w:tcW w:w="972" w:type="dxa"/>
          </w:tcPr>
          <w:p w:rsidR="00705F6B" w:rsidRDefault="00705F6B" w:rsidP="00953AB5">
            <w:pPr>
              <w:pStyle w:val="TableParagraph"/>
              <w:ind w:left="26"/>
              <w:jc w:val="center"/>
              <w:rPr>
                <w:sz w:val="20"/>
              </w:rPr>
            </w:pPr>
            <w:r>
              <w:rPr>
                <w:w w:val="99"/>
                <w:sz w:val="20"/>
              </w:rPr>
              <w:t>4</w:t>
            </w:r>
          </w:p>
        </w:tc>
        <w:tc>
          <w:tcPr>
            <w:tcW w:w="974" w:type="dxa"/>
          </w:tcPr>
          <w:p w:rsidR="00705F6B" w:rsidRDefault="00705F6B" w:rsidP="00953AB5">
            <w:pPr>
              <w:pStyle w:val="TableParagraph"/>
              <w:ind w:left="24"/>
              <w:jc w:val="center"/>
              <w:rPr>
                <w:sz w:val="20"/>
              </w:rPr>
            </w:pPr>
            <w:r>
              <w:rPr>
                <w:w w:val="99"/>
                <w:sz w:val="20"/>
              </w:rPr>
              <w:t>4</w:t>
            </w:r>
          </w:p>
        </w:tc>
        <w:tc>
          <w:tcPr>
            <w:tcW w:w="972" w:type="dxa"/>
          </w:tcPr>
          <w:p w:rsidR="00705F6B" w:rsidRDefault="00705F6B" w:rsidP="00953AB5">
            <w:pPr>
              <w:pStyle w:val="TableParagraph"/>
              <w:ind w:left="27"/>
              <w:jc w:val="center"/>
              <w:rPr>
                <w:sz w:val="20"/>
              </w:rPr>
            </w:pPr>
            <w:r>
              <w:rPr>
                <w:w w:val="99"/>
                <w:sz w:val="20"/>
              </w:rPr>
              <w:t>4</w:t>
            </w:r>
          </w:p>
        </w:tc>
        <w:tc>
          <w:tcPr>
            <w:tcW w:w="974" w:type="dxa"/>
          </w:tcPr>
          <w:p w:rsidR="00705F6B" w:rsidRDefault="00705F6B" w:rsidP="00953AB5">
            <w:pPr>
              <w:pStyle w:val="TableParagraph"/>
              <w:ind w:right="406"/>
              <w:jc w:val="right"/>
              <w:rPr>
                <w:sz w:val="20"/>
              </w:rPr>
            </w:pPr>
            <w:r>
              <w:rPr>
                <w:w w:val="99"/>
                <w:sz w:val="20"/>
              </w:rPr>
              <w:t>4</w:t>
            </w:r>
          </w:p>
        </w:tc>
        <w:tc>
          <w:tcPr>
            <w:tcW w:w="972" w:type="dxa"/>
          </w:tcPr>
          <w:p w:rsidR="00705F6B" w:rsidRDefault="00705F6B" w:rsidP="00953AB5">
            <w:pPr>
              <w:pStyle w:val="TableParagraph"/>
              <w:ind w:left="365" w:right="335"/>
              <w:jc w:val="center"/>
              <w:rPr>
                <w:b/>
                <w:sz w:val="20"/>
              </w:rPr>
            </w:pPr>
            <w:r>
              <w:rPr>
                <w:b/>
                <w:sz w:val="20"/>
              </w:rPr>
              <w:t>16</w:t>
            </w:r>
          </w:p>
        </w:tc>
      </w:tr>
      <w:tr w:rsidR="00705F6B" w:rsidTr="00705F6B">
        <w:trPr>
          <w:trHeight w:val="795"/>
        </w:trPr>
        <w:tc>
          <w:tcPr>
            <w:tcW w:w="2225" w:type="dxa"/>
          </w:tcPr>
          <w:p w:rsidR="00705F6B" w:rsidRDefault="00705F6B" w:rsidP="00953AB5">
            <w:pPr>
              <w:pStyle w:val="TableParagraph"/>
              <w:ind w:left="107"/>
              <w:rPr>
                <w:sz w:val="20"/>
              </w:rPr>
            </w:pPr>
            <w:r>
              <w:rPr>
                <w:sz w:val="20"/>
              </w:rPr>
              <w:t>Обществознание и естествознание (Окружающий мир)</w:t>
            </w:r>
          </w:p>
        </w:tc>
        <w:tc>
          <w:tcPr>
            <w:tcW w:w="2256" w:type="dxa"/>
          </w:tcPr>
          <w:p w:rsidR="00705F6B" w:rsidRDefault="00705F6B" w:rsidP="00953AB5">
            <w:pPr>
              <w:pStyle w:val="TableParagraph"/>
              <w:ind w:left="105"/>
              <w:rPr>
                <w:sz w:val="20"/>
              </w:rPr>
            </w:pPr>
            <w:r>
              <w:rPr>
                <w:sz w:val="20"/>
              </w:rPr>
              <w:t>Окружающий мир</w:t>
            </w:r>
          </w:p>
        </w:tc>
        <w:tc>
          <w:tcPr>
            <w:tcW w:w="972" w:type="dxa"/>
          </w:tcPr>
          <w:p w:rsidR="00705F6B" w:rsidRDefault="00705F6B" w:rsidP="00953AB5">
            <w:pPr>
              <w:pStyle w:val="TableParagraph"/>
              <w:rPr>
                <w:sz w:val="24"/>
              </w:rPr>
            </w:pPr>
          </w:p>
          <w:p w:rsidR="00705F6B" w:rsidRDefault="00705F6B" w:rsidP="00953AB5">
            <w:pPr>
              <w:pStyle w:val="TableParagraph"/>
              <w:ind w:left="26"/>
              <w:jc w:val="center"/>
              <w:rPr>
                <w:sz w:val="20"/>
              </w:rPr>
            </w:pPr>
            <w:r>
              <w:rPr>
                <w:w w:val="99"/>
                <w:sz w:val="20"/>
              </w:rPr>
              <w:t>2</w:t>
            </w:r>
          </w:p>
        </w:tc>
        <w:tc>
          <w:tcPr>
            <w:tcW w:w="974" w:type="dxa"/>
          </w:tcPr>
          <w:p w:rsidR="00705F6B" w:rsidRDefault="00705F6B" w:rsidP="00953AB5">
            <w:pPr>
              <w:pStyle w:val="TableParagraph"/>
              <w:rPr>
                <w:sz w:val="24"/>
              </w:rPr>
            </w:pPr>
          </w:p>
          <w:p w:rsidR="00705F6B" w:rsidRDefault="00705F6B" w:rsidP="00953AB5">
            <w:pPr>
              <w:pStyle w:val="TableParagraph"/>
              <w:ind w:left="24"/>
              <w:jc w:val="center"/>
              <w:rPr>
                <w:sz w:val="20"/>
              </w:rPr>
            </w:pPr>
            <w:r>
              <w:rPr>
                <w:w w:val="99"/>
                <w:sz w:val="20"/>
              </w:rPr>
              <w:t>2</w:t>
            </w:r>
          </w:p>
        </w:tc>
        <w:tc>
          <w:tcPr>
            <w:tcW w:w="972" w:type="dxa"/>
          </w:tcPr>
          <w:p w:rsidR="00705F6B" w:rsidRDefault="00705F6B" w:rsidP="00953AB5">
            <w:pPr>
              <w:pStyle w:val="TableParagraph"/>
              <w:rPr>
                <w:sz w:val="24"/>
              </w:rPr>
            </w:pPr>
          </w:p>
          <w:p w:rsidR="00705F6B" w:rsidRDefault="00705F6B" w:rsidP="00953AB5">
            <w:pPr>
              <w:pStyle w:val="TableParagraph"/>
              <w:ind w:left="27"/>
              <w:jc w:val="center"/>
              <w:rPr>
                <w:sz w:val="20"/>
              </w:rPr>
            </w:pPr>
            <w:r>
              <w:rPr>
                <w:w w:val="99"/>
                <w:sz w:val="20"/>
              </w:rPr>
              <w:t>2</w:t>
            </w:r>
          </w:p>
        </w:tc>
        <w:tc>
          <w:tcPr>
            <w:tcW w:w="974" w:type="dxa"/>
          </w:tcPr>
          <w:p w:rsidR="00705F6B" w:rsidRDefault="00705F6B" w:rsidP="00953AB5">
            <w:pPr>
              <w:pStyle w:val="TableParagraph"/>
              <w:rPr>
                <w:sz w:val="24"/>
              </w:rPr>
            </w:pPr>
          </w:p>
          <w:p w:rsidR="00705F6B" w:rsidRDefault="00705F6B" w:rsidP="00953AB5">
            <w:pPr>
              <w:pStyle w:val="TableParagraph"/>
              <w:ind w:right="406"/>
              <w:jc w:val="right"/>
              <w:rPr>
                <w:sz w:val="20"/>
              </w:rPr>
            </w:pPr>
            <w:r>
              <w:rPr>
                <w:w w:val="99"/>
                <w:sz w:val="20"/>
              </w:rPr>
              <w:t>2</w:t>
            </w:r>
          </w:p>
        </w:tc>
        <w:tc>
          <w:tcPr>
            <w:tcW w:w="972" w:type="dxa"/>
          </w:tcPr>
          <w:p w:rsidR="00705F6B" w:rsidRDefault="00705F6B" w:rsidP="00953AB5">
            <w:pPr>
              <w:pStyle w:val="TableParagraph"/>
              <w:rPr>
                <w:sz w:val="24"/>
              </w:rPr>
            </w:pPr>
          </w:p>
          <w:p w:rsidR="00705F6B" w:rsidRDefault="00705F6B" w:rsidP="00953AB5">
            <w:pPr>
              <w:pStyle w:val="TableParagraph"/>
              <w:ind w:left="24"/>
              <w:jc w:val="center"/>
              <w:rPr>
                <w:b/>
                <w:sz w:val="20"/>
              </w:rPr>
            </w:pPr>
            <w:r>
              <w:rPr>
                <w:b/>
                <w:w w:val="99"/>
                <w:sz w:val="20"/>
              </w:rPr>
              <w:t>8</w:t>
            </w:r>
          </w:p>
        </w:tc>
      </w:tr>
      <w:tr w:rsidR="00705F6B" w:rsidTr="00705F6B">
        <w:trPr>
          <w:trHeight w:val="690"/>
        </w:trPr>
        <w:tc>
          <w:tcPr>
            <w:tcW w:w="2225" w:type="dxa"/>
          </w:tcPr>
          <w:p w:rsidR="00705F6B" w:rsidRDefault="00705F6B" w:rsidP="00953AB5">
            <w:pPr>
              <w:pStyle w:val="TableParagraph"/>
              <w:ind w:left="107"/>
              <w:rPr>
                <w:sz w:val="20"/>
              </w:rPr>
            </w:pPr>
            <w:r>
              <w:rPr>
                <w:sz w:val="20"/>
              </w:rPr>
              <w:t>Основы религиозных культур и светской этики</w:t>
            </w:r>
          </w:p>
        </w:tc>
        <w:tc>
          <w:tcPr>
            <w:tcW w:w="2256" w:type="dxa"/>
          </w:tcPr>
          <w:p w:rsidR="00705F6B" w:rsidRDefault="00705F6B" w:rsidP="00953AB5">
            <w:pPr>
              <w:pStyle w:val="TableParagraph"/>
              <w:ind w:left="105" w:right="205"/>
              <w:rPr>
                <w:sz w:val="20"/>
              </w:rPr>
            </w:pPr>
            <w:r>
              <w:rPr>
                <w:sz w:val="20"/>
              </w:rPr>
              <w:t>Основы религиозных культур и светской этики</w:t>
            </w:r>
          </w:p>
        </w:tc>
        <w:tc>
          <w:tcPr>
            <w:tcW w:w="972" w:type="dxa"/>
          </w:tcPr>
          <w:p w:rsidR="00705F6B" w:rsidRDefault="00705F6B" w:rsidP="00953AB5">
            <w:pPr>
              <w:pStyle w:val="TableParagraph"/>
              <w:rPr>
                <w:sz w:val="20"/>
              </w:rPr>
            </w:pPr>
          </w:p>
        </w:tc>
        <w:tc>
          <w:tcPr>
            <w:tcW w:w="974" w:type="dxa"/>
          </w:tcPr>
          <w:p w:rsidR="00705F6B" w:rsidRDefault="00705F6B" w:rsidP="00953AB5">
            <w:pPr>
              <w:pStyle w:val="TableParagraph"/>
              <w:rPr>
                <w:sz w:val="20"/>
              </w:rPr>
            </w:pPr>
          </w:p>
        </w:tc>
        <w:tc>
          <w:tcPr>
            <w:tcW w:w="972" w:type="dxa"/>
          </w:tcPr>
          <w:p w:rsidR="00705F6B" w:rsidRDefault="00705F6B" w:rsidP="00953AB5">
            <w:pPr>
              <w:pStyle w:val="TableParagraph"/>
              <w:rPr>
                <w:sz w:val="20"/>
              </w:rPr>
            </w:pPr>
          </w:p>
        </w:tc>
        <w:tc>
          <w:tcPr>
            <w:tcW w:w="974" w:type="dxa"/>
          </w:tcPr>
          <w:p w:rsidR="00705F6B" w:rsidRDefault="00705F6B" w:rsidP="00953AB5">
            <w:pPr>
              <w:pStyle w:val="TableParagraph"/>
              <w:rPr>
                <w:sz w:val="20"/>
              </w:rPr>
            </w:pPr>
          </w:p>
          <w:p w:rsidR="00705F6B" w:rsidRDefault="00705F6B" w:rsidP="00953AB5">
            <w:pPr>
              <w:pStyle w:val="TableParagraph"/>
              <w:ind w:right="406"/>
              <w:jc w:val="right"/>
              <w:rPr>
                <w:sz w:val="20"/>
              </w:rPr>
            </w:pPr>
            <w:r>
              <w:rPr>
                <w:w w:val="99"/>
                <w:sz w:val="20"/>
              </w:rPr>
              <w:t>1</w:t>
            </w:r>
          </w:p>
        </w:tc>
        <w:tc>
          <w:tcPr>
            <w:tcW w:w="972" w:type="dxa"/>
          </w:tcPr>
          <w:p w:rsidR="00705F6B" w:rsidRDefault="00705F6B" w:rsidP="00953AB5">
            <w:pPr>
              <w:pStyle w:val="TableParagraph"/>
              <w:rPr>
                <w:sz w:val="20"/>
              </w:rPr>
            </w:pPr>
          </w:p>
          <w:p w:rsidR="00705F6B" w:rsidRDefault="00705F6B" w:rsidP="00953AB5">
            <w:pPr>
              <w:pStyle w:val="TableParagraph"/>
              <w:ind w:left="24"/>
              <w:jc w:val="center"/>
              <w:rPr>
                <w:b/>
                <w:sz w:val="20"/>
              </w:rPr>
            </w:pPr>
            <w:r>
              <w:rPr>
                <w:b/>
                <w:w w:val="99"/>
                <w:sz w:val="20"/>
              </w:rPr>
              <w:t>1</w:t>
            </w:r>
          </w:p>
        </w:tc>
      </w:tr>
      <w:tr w:rsidR="00705F6B" w:rsidTr="00705F6B">
        <w:trPr>
          <w:trHeight w:val="508"/>
        </w:trPr>
        <w:tc>
          <w:tcPr>
            <w:tcW w:w="2225" w:type="dxa"/>
            <w:vMerge w:val="restart"/>
          </w:tcPr>
          <w:p w:rsidR="00705F6B" w:rsidRDefault="00705F6B" w:rsidP="00953AB5">
            <w:pPr>
              <w:pStyle w:val="TableParagraph"/>
              <w:ind w:left="107"/>
              <w:rPr>
                <w:sz w:val="20"/>
              </w:rPr>
            </w:pPr>
            <w:r>
              <w:rPr>
                <w:sz w:val="20"/>
              </w:rPr>
              <w:t>Искусство</w:t>
            </w:r>
          </w:p>
        </w:tc>
        <w:tc>
          <w:tcPr>
            <w:tcW w:w="2256" w:type="dxa"/>
          </w:tcPr>
          <w:p w:rsidR="00705F6B" w:rsidRDefault="00705F6B" w:rsidP="00953AB5">
            <w:pPr>
              <w:pStyle w:val="TableParagraph"/>
              <w:ind w:left="105" w:right="205"/>
              <w:rPr>
                <w:sz w:val="20"/>
              </w:rPr>
            </w:pPr>
            <w:r>
              <w:rPr>
                <w:w w:val="95"/>
                <w:sz w:val="20"/>
              </w:rPr>
              <w:t xml:space="preserve">Изобразительное </w:t>
            </w:r>
            <w:r>
              <w:rPr>
                <w:sz w:val="20"/>
              </w:rPr>
              <w:t>искусство</w:t>
            </w:r>
          </w:p>
        </w:tc>
        <w:tc>
          <w:tcPr>
            <w:tcW w:w="972" w:type="dxa"/>
          </w:tcPr>
          <w:p w:rsidR="00705F6B" w:rsidRDefault="00705F6B" w:rsidP="00953AB5">
            <w:pPr>
              <w:pStyle w:val="TableParagraph"/>
              <w:ind w:left="26"/>
              <w:jc w:val="center"/>
              <w:rPr>
                <w:sz w:val="20"/>
              </w:rPr>
            </w:pPr>
            <w:r>
              <w:rPr>
                <w:w w:val="99"/>
                <w:sz w:val="20"/>
              </w:rPr>
              <w:t>1</w:t>
            </w:r>
          </w:p>
        </w:tc>
        <w:tc>
          <w:tcPr>
            <w:tcW w:w="974" w:type="dxa"/>
          </w:tcPr>
          <w:p w:rsidR="00705F6B" w:rsidRDefault="00705F6B" w:rsidP="00953AB5">
            <w:pPr>
              <w:pStyle w:val="TableParagraph"/>
              <w:ind w:left="24"/>
              <w:jc w:val="center"/>
              <w:rPr>
                <w:sz w:val="20"/>
              </w:rPr>
            </w:pPr>
            <w:r>
              <w:rPr>
                <w:w w:val="99"/>
                <w:sz w:val="20"/>
              </w:rPr>
              <w:t>1</w:t>
            </w:r>
          </w:p>
        </w:tc>
        <w:tc>
          <w:tcPr>
            <w:tcW w:w="972" w:type="dxa"/>
          </w:tcPr>
          <w:p w:rsidR="00705F6B" w:rsidRDefault="00705F6B" w:rsidP="00953AB5">
            <w:pPr>
              <w:pStyle w:val="TableParagraph"/>
              <w:ind w:left="27"/>
              <w:jc w:val="center"/>
              <w:rPr>
                <w:sz w:val="20"/>
              </w:rPr>
            </w:pPr>
            <w:r>
              <w:rPr>
                <w:w w:val="99"/>
                <w:sz w:val="20"/>
              </w:rPr>
              <w:t>1</w:t>
            </w:r>
          </w:p>
        </w:tc>
        <w:tc>
          <w:tcPr>
            <w:tcW w:w="974" w:type="dxa"/>
          </w:tcPr>
          <w:p w:rsidR="00705F6B" w:rsidRDefault="00705F6B" w:rsidP="00953AB5">
            <w:pPr>
              <w:pStyle w:val="TableParagraph"/>
              <w:ind w:right="406"/>
              <w:jc w:val="right"/>
              <w:rPr>
                <w:sz w:val="20"/>
              </w:rPr>
            </w:pPr>
            <w:r>
              <w:rPr>
                <w:w w:val="99"/>
                <w:sz w:val="20"/>
              </w:rPr>
              <w:t>1</w:t>
            </w:r>
          </w:p>
        </w:tc>
        <w:tc>
          <w:tcPr>
            <w:tcW w:w="972" w:type="dxa"/>
          </w:tcPr>
          <w:p w:rsidR="00705F6B" w:rsidRDefault="00705F6B" w:rsidP="00953AB5">
            <w:pPr>
              <w:pStyle w:val="TableParagraph"/>
              <w:ind w:left="24"/>
              <w:jc w:val="center"/>
              <w:rPr>
                <w:b/>
                <w:sz w:val="20"/>
              </w:rPr>
            </w:pPr>
            <w:r>
              <w:rPr>
                <w:b/>
                <w:w w:val="99"/>
                <w:sz w:val="20"/>
              </w:rPr>
              <w:t>4</w:t>
            </w:r>
          </w:p>
        </w:tc>
      </w:tr>
      <w:tr w:rsidR="00705F6B" w:rsidTr="00705F6B">
        <w:trPr>
          <w:trHeight w:val="315"/>
        </w:trPr>
        <w:tc>
          <w:tcPr>
            <w:tcW w:w="2225" w:type="dxa"/>
            <w:vMerge/>
            <w:tcBorders>
              <w:top w:val="nil"/>
            </w:tcBorders>
          </w:tcPr>
          <w:p w:rsidR="00705F6B" w:rsidRDefault="00705F6B" w:rsidP="00953AB5">
            <w:pPr>
              <w:rPr>
                <w:sz w:val="2"/>
                <w:szCs w:val="2"/>
              </w:rPr>
            </w:pPr>
          </w:p>
        </w:tc>
        <w:tc>
          <w:tcPr>
            <w:tcW w:w="2256" w:type="dxa"/>
          </w:tcPr>
          <w:p w:rsidR="00705F6B" w:rsidRDefault="00705F6B" w:rsidP="00953AB5">
            <w:pPr>
              <w:pStyle w:val="TableParagraph"/>
              <w:ind w:left="105"/>
              <w:rPr>
                <w:sz w:val="20"/>
              </w:rPr>
            </w:pPr>
            <w:r>
              <w:rPr>
                <w:sz w:val="20"/>
              </w:rPr>
              <w:t>Музыка</w:t>
            </w:r>
          </w:p>
        </w:tc>
        <w:tc>
          <w:tcPr>
            <w:tcW w:w="972" w:type="dxa"/>
          </w:tcPr>
          <w:p w:rsidR="00705F6B" w:rsidRDefault="00705F6B" w:rsidP="00953AB5">
            <w:pPr>
              <w:pStyle w:val="TableParagraph"/>
              <w:ind w:left="26"/>
              <w:jc w:val="center"/>
              <w:rPr>
                <w:sz w:val="20"/>
              </w:rPr>
            </w:pPr>
            <w:r>
              <w:rPr>
                <w:w w:val="99"/>
                <w:sz w:val="20"/>
              </w:rPr>
              <w:t>1</w:t>
            </w:r>
          </w:p>
        </w:tc>
        <w:tc>
          <w:tcPr>
            <w:tcW w:w="974" w:type="dxa"/>
          </w:tcPr>
          <w:p w:rsidR="00705F6B" w:rsidRDefault="00705F6B" w:rsidP="00953AB5">
            <w:pPr>
              <w:pStyle w:val="TableParagraph"/>
              <w:ind w:left="24"/>
              <w:jc w:val="center"/>
              <w:rPr>
                <w:sz w:val="20"/>
              </w:rPr>
            </w:pPr>
            <w:r>
              <w:rPr>
                <w:w w:val="99"/>
                <w:sz w:val="20"/>
              </w:rPr>
              <w:t>1</w:t>
            </w:r>
          </w:p>
        </w:tc>
        <w:tc>
          <w:tcPr>
            <w:tcW w:w="972" w:type="dxa"/>
          </w:tcPr>
          <w:p w:rsidR="00705F6B" w:rsidRDefault="00705F6B" w:rsidP="00953AB5">
            <w:pPr>
              <w:pStyle w:val="TableParagraph"/>
              <w:ind w:left="27"/>
              <w:jc w:val="center"/>
              <w:rPr>
                <w:sz w:val="20"/>
              </w:rPr>
            </w:pPr>
            <w:r>
              <w:rPr>
                <w:w w:val="99"/>
                <w:sz w:val="20"/>
              </w:rPr>
              <w:t>1</w:t>
            </w:r>
          </w:p>
        </w:tc>
        <w:tc>
          <w:tcPr>
            <w:tcW w:w="974" w:type="dxa"/>
          </w:tcPr>
          <w:p w:rsidR="00705F6B" w:rsidRDefault="00705F6B" w:rsidP="00953AB5">
            <w:pPr>
              <w:pStyle w:val="TableParagraph"/>
              <w:ind w:right="406"/>
              <w:jc w:val="right"/>
              <w:rPr>
                <w:sz w:val="20"/>
              </w:rPr>
            </w:pPr>
            <w:r>
              <w:rPr>
                <w:w w:val="99"/>
                <w:sz w:val="20"/>
              </w:rPr>
              <w:t>1</w:t>
            </w:r>
          </w:p>
        </w:tc>
        <w:tc>
          <w:tcPr>
            <w:tcW w:w="972" w:type="dxa"/>
          </w:tcPr>
          <w:p w:rsidR="00705F6B" w:rsidRDefault="00705F6B" w:rsidP="00953AB5">
            <w:pPr>
              <w:pStyle w:val="TableParagraph"/>
              <w:ind w:left="24"/>
              <w:jc w:val="center"/>
              <w:rPr>
                <w:b/>
                <w:sz w:val="20"/>
              </w:rPr>
            </w:pPr>
            <w:r>
              <w:rPr>
                <w:b/>
                <w:w w:val="99"/>
                <w:sz w:val="20"/>
              </w:rPr>
              <w:t>4</w:t>
            </w:r>
          </w:p>
        </w:tc>
      </w:tr>
      <w:tr w:rsidR="00705F6B" w:rsidTr="00705F6B">
        <w:trPr>
          <w:trHeight w:val="229"/>
        </w:trPr>
        <w:tc>
          <w:tcPr>
            <w:tcW w:w="2225" w:type="dxa"/>
          </w:tcPr>
          <w:p w:rsidR="00705F6B" w:rsidRDefault="00705F6B" w:rsidP="00953AB5">
            <w:pPr>
              <w:pStyle w:val="TableParagraph"/>
              <w:ind w:left="107"/>
              <w:rPr>
                <w:sz w:val="20"/>
              </w:rPr>
            </w:pPr>
            <w:r>
              <w:rPr>
                <w:sz w:val="20"/>
              </w:rPr>
              <w:t>Технология</w:t>
            </w:r>
          </w:p>
        </w:tc>
        <w:tc>
          <w:tcPr>
            <w:tcW w:w="2256" w:type="dxa"/>
          </w:tcPr>
          <w:p w:rsidR="00705F6B" w:rsidRDefault="00705F6B" w:rsidP="00953AB5">
            <w:pPr>
              <w:pStyle w:val="TableParagraph"/>
              <w:ind w:left="105"/>
              <w:rPr>
                <w:sz w:val="20"/>
              </w:rPr>
            </w:pPr>
            <w:r>
              <w:rPr>
                <w:sz w:val="20"/>
              </w:rPr>
              <w:t>Технология</w:t>
            </w:r>
          </w:p>
        </w:tc>
        <w:tc>
          <w:tcPr>
            <w:tcW w:w="972" w:type="dxa"/>
          </w:tcPr>
          <w:p w:rsidR="00705F6B" w:rsidRDefault="00705F6B" w:rsidP="00953AB5">
            <w:pPr>
              <w:pStyle w:val="TableParagraph"/>
              <w:ind w:left="26"/>
              <w:jc w:val="center"/>
              <w:rPr>
                <w:sz w:val="20"/>
              </w:rPr>
            </w:pPr>
            <w:r>
              <w:rPr>
                <w:w w:val="99"/>
                <w:sz w:val="20"/>
              </w:rPr>
              <w:t>1</w:t>
            </w:r>
          </w:p>
        </w:tc>
        <w:tc>
          <w:tcPr>
            <w:tcW w:w="974" w:type="dxa"/>
          </w:tcPr>
          <w:p w:rsidR="00705F6B" w:rsidRDefault="00705F6B" w:rsidP="00953AB5">
            <w:pPr>
              <w:pStyle w:val="TableParagraph"/>
              <w:ind w:left="24"/>
              <w:jc w:val="center"/>
              <w:rPr>
                <w:sz w:val="20"/>
              </w:rPr>
            </w:pPr>
            <w:r>
              <w:rPr>
                <w:w w:val="99"/>
                <w:sz w:val="20"/>
              </w:rPr>
              <w:t>1</w:t>
            </w:r>
          </w:p>
        </w:tc>
        <w:tc>
          <w:tcPr>
            <w:tcW w:w="972" w:type="dxa"/>
          </w:tcPr>
          <w:p w:rsidR="00705F6B" w:rsidRDefault="00705F6B" w:rsidP="00953AB5">
            <w:pPr>
              <w:pStyle w:val="TableParagraph"/>
              <w:ind w:left="27"/>
              <w:jc w:val="center"/>
              <w:rPr>
                <w:sz w:val="20"/>
              </w:rPr>
            </w:pPr>
            <w:r>
              <w:rPr>
                <w:w w:val="99"/>
                <w:sz w:val="20"/>
              </w:rPr>
              <w:t>1</w:t>
            </w:r>
          </w:p>
        </w:tc>
        <w:tc>
          <w:tcPr>
            <w:tcW w:w="974" w:type="dxa"/>
          </w:tcPr>
          <w:p w:rsidR="00705F6B" w:rsidRDefault="00705F6B" w:rsidP="00953AB5">
            <w:pPr>
              <w:pStyle w:val="TableParagraph"/>
              <w:ind w:right="406"/>
              <w:jc w:val="right"/>
              <w:rPr>
                <w:sz w:val="20"/>
              </w:rPr>
            </w:pPr>
            <w:r>
              <w:rPr>
                <w:w w:val="99"/>
                <w:sz w:val="20"/>
              </w:rPr>
              <w:t>1</w:t>
            </w:r>
          </w:p>
        </w:tc>
        <w:tc>
          <w:tcPr>
            <w:tcW w:w="972" w:type="dxa"/>
          </w:tcPr>
          <w:p w:rsidR="00705F6B" w:rsidRDefault="00705F6B" w:rsidP="00953AB5">
            <w:pPr>
              <w:pStyle w:val="TableParagraph"/>
              <w:ind w:left="24"/>
              <w:jc w:val="center"/>
              <w:rPr>
                <w:b/>
                <w:sz w:val="20"/>
              </w:rPr>
            </w:pPr>
            <w:r>
              <w:rPr>
                <w:b/>
                <w:w w:val="99"/>
                <w:sz w:val="20"/>
              </w:rPr>
              <w:t>4</w:t>
            </w:r>
          </w:p>
        </w:tc>
      </w:tr>
      <w:tr w:rsidR="00705F6B" w:rsidTr="00705F6B">
        <w:trPr>
          <w:trHeight w:val="229"/>
        </w:trPr>
        <w:tc>
          <w:tcPr>
            <w:tcW w:w="2225" w:type="dxa"/>
          </w:tcPr>
          <w:p w:rsidR="00705F6B" w:rsidRDefault="00705F6B" w:rsidP="00953AB5">
            <w:pPr>
              <w:pStyle w:val="TableParagraph"/>
              <w:ind w:left="107"/>
              <w:rPr>
                <w:sz w:val="20"/>
              </w:rPr>
            </w:pPr>
            <w:r>
              <w:rPr>
                <w:sz w:val="20"/>
              </w:rPr>
              <w:t>Физическая культура</w:t>
            </w:r>
          </w:p>
        </w:tc>
        <w:tc>
          <w:tcPr>
            <w:tcW w:w="2256" w:type="dxa"/>
          </w:tcPr>
          <w:p w:rsidR="00705F6B" w:rsidRDefault="00705F6B" w:rsidP="00953AB5">
            <w:pPr>
              <w:pStyle w:val="TableParagraph"/>
              <w:ind w:left="105"/>
              <w:rPr>
                <w:sz w:val="20"/>
              </w:rPr>
            </w:pPr>
            <w:r>
              <w:rPr>
                <w:sz w:val="20"/>
              </w:rPr>
              <w:t>Физическая культура</w:t>
            </w:r>
          </w:p>
        </w:tc>
        <w:tc>
          <w:tcPr>
            <w:tcW w:w="972" w:type="dxa"/>
          </w:tcPr>
          <w:p w:rsidR="00705F6B" w:rsidRDefault="00705F6B" w:rsidP="00953AB5">
            <w:pPr>
              <w:pStyle w:val="TableParagraph"/>
              <w:ind w:left="26"/>
              <w:jc w:val="center"/>
              <w:rPr>
                <w:sz w:val="20"/>
              </w:rPr>
            </w:pPr>
            <w:r>
              <w:rPr>
                <w:w w:val="99"/>
                <w:sz w:val="20"/>
              </w:rPr>
              <w:t>2</w:t>
            </w:r>
          </w:p>
        </w:tc>
        <w:tc>
          <w:tcPr>
            <w:tcW w:w="974" w:type="dxa"/>
          </w:tcPr>
          <w:p w:rsidR="00705F6B" w:rsidRDefault="00705F6B" w:rsidP="00953AB5">
            <w:pPr>
              <w:pStyle w:val="TableParagraph"/>
              <w:ind w:left="24"/>
              <w:jc w:val="center"/>
              <w:rPr>
                <w:sz w:val="20"/>
              </w:rPr>
            </w:pPr>
            <w:r>
              <w:rPr>
                <w:w w:val="99"/>
                <w:sz w:val="20"/>
              </w:rPr>
              <w:t>2</w:t>
            </w:r>
          </w:p>
        </w:tc>
        <w:tc>
          <w:tcPr>
            <w:tcW w:w="972" w:type="dxa"/>
          </w:tcPr>
          <w:p w:rsidR="00705F6B" w:rsidRDefault="00705F6B" w:rsidP="00953AB5">
            <w:pPr>
              <w:pStyle w:val="TableParagraph"/>
              <w:ind w:left="27"/>
              <w:jc w:val="center"/>
              <w:rPr>
                <w:sz w:val="20"/>
              </w:rPr>
            </w:pPr>
            <w:r>
              <w:rPr>
                <w:w w:val="99"/>
                <w:sz w:val="20"/>
              </w:rPr>
              <w:t>2</w:t>
            </w:r>
          </w:p>
        </w:tc>
        <w:tc>
          <w:tcPr>
            <w:tcW w:w="974" w:type="dxa"/>
          </w:tcPr>
          <w:p w:rsidR="00705F6B" w:rsidRDefault="00705F6B" w:rsidP="00953AB5">
            <w:pPr>
              <w:pStyle w:val="TableParagraph"/>
              <w:ind w:right="406"/>
              <w:jc w:val="right"/>
              <w:rPr>
                <w:sz w:val="20"/>
              </w:rPr>
            </w:pPr>
            <w:r>
              <w:rPr>
                <w:w w:val="99"/>
                <w:sz w:val="20"/>
              </w:rPr>
              <w:t>2</w:t>
            </w:r>
          </w:p>
        </w:tc>
        <w:tc>
          <w:tcPr>
            <w:tcW w:w="972" w:type="dxa"/>
          </w:tcPr>
          <w:p w:rsidR="00705F6B" w:rsidRDefault="00705F6B" w:rsidP="00953AB5">
            <w:pPr>
              <w:pStyle w:val="TableParagraph"/>
              <w:ind w:left="24"/>
              <w:jc w:val="center"/>
              <w:rPr>
                <w:b/>
                <w:sz w:val="20"/>
              </w:rPr>
            </w:pPr>
            <w:r>
              <w:rPr>
                <w:b/>
                <w:w w:val="99"/>
                <w:sz w:val="20"/>
              </w:rPr>
              <w:t>8</w:t>
            </w:r>
          </w:p>
        </w:tc>
      </w:tr>
      <w:tr w:rsidR="00705F6B" w:rsidTr="00705F6B">
        <w:trPr>
          <w:trHeight w:val="570"/>
        </w:trPr>
        <w:tc>
          <w:tcPr>
            <w:tcW w:w="4481" w:type="dxa"/>
            <w:gridSpan w:val="2"/>
          </w:tcPr>
          <w:p w:rsidR="00705F6B" w:rsidRDefault="00705F6B" w:rsidP="00953AB5">
            <w:pPr>
              <w:pStyle w:val="TableParagraph"/>
              <w:ind w:left="107" w:right="1191"/>
              <w:rPr>
                <w:b/>
                <w:sz w:val="20"/>
              </w:rPr>
            </w:pPr>
            <w:r>
              <w:rPr>
                <w:b/>
                <w:sz w:val="20"/>
              </w:rPr>
              <w:t>Часть, формируемая участниками образовательных отношений</w:t>
            </w:r>
          </w:p>
        </w:tc>
        <w:tc>
          <w:tcPr>
            <w:tcW w:w="972" w:type="dxa"/>
          </w:tcPr>
          <w:p w:rsidR="00705F6B" w:rsidRDefault="00705F6B" w:rsidP="00953AB5">
            <w:pPr>
              <w:pStyle w:val="TableParagraph"/>
              <w:ind w:left="26"/>
              <w:jc w:val="center"/>
              <w:rPr>
                <w:sz w:val="20"/>
              </w:rPr>
            </w:pPr>
            <w:r>
              <w:rPr>
                <w:w w:val="99"/>
                <w:sz w:val="20"/>
              </w:rPr>
              <w:t>1</w:t>
            </w:r>
          </w:p>
        </w:tc>
        <w:tc>
          <w:tcPr>
            <w:tcW w:w="974" w:type="dxa"/>
          </w:tcPr>
          <w:p w:rsidR="00705F6B" w:rsidRDefault="00705F6B" w:rsidP="00953AB5">
            <w:pPr>
              <w:pStyle w:val="TableParagraph"/>
              <w:ind w:left="24"/>
              <w:jc w:val="center"/>
              <w:rPr>
                <w:b/>
                <w:sz w:val="20"/>
              </w:rPr>
            </w:pPr>
            <w:r>
              <w:rPr>
                <w:b/>
                <w:w w:val="99"/>
                <w:sz w:val="20"/>
              </w:rPr>
              <w:t>2</w:t>
            </w:r>
          </w:p>
        </w:tc>
        <w:tc>
          <w:tcPr>
            <w:tcW w:w="972" w:type="dxa"/>
          </w:tcPr>
          <w:p w:rsidR="00705F6B" w:rsidRDefault="00705F6B" w:rsidP="00953AB5">
            <w:pPr>
              <w:pStyle w:val="TableParagraph"/>
              <w:ind w:left="27"/>
              <w:jc w:val="center"/>
              <w:rPr>
                <w:b/>
                <w:sz w:val="20"/>
              </w:rPr>
            </w:pPr>
            <w:r>
              <w:rPr>
                <w:b/>
                <w:w w:val="99"/>
                <w:sz w:val="20"/>
              </w:rPr>
              <w:t>2</w:t>
            </w:r>
          </w:p>
        </w:tc>
        <w:tc>
          <w:tcPr>
            <w:tcW w:w="974" w:type="dxa"/>
          </w:tcPr>
          <w:p w:rsidR="00705F6B" w:rsidRDefault="00705F6B" w:rsidP="00953AB5">
            <w:pPr>
              <w:pStyle w:val="TableParagraph"/>
              <w:ind w:right="406"/>
              <w:jc w:val="right"/>
              <w:rPr>
                <w:b/>
                <w:sz w:val="20"/>
              </w:rPr>
            </w:pPr>
            <w:r>
              <w:rPr>
                <w:b/>
                <w:w w:val="99"/>
                <w:sz w:val="20"/>
              </w:rPr>
              <w:t>2</w:t>
            </w:r>
          </w:p>
        </w:tc>
        <w:tc>
          <w:tcPr>
            <w:tcW w:w="972" w:type="dxa"/>
          </w:tcPr>
          <w:p w:rsidR="00705F6B" w:rsidRDefault="00705F6B" w:rsidP="00953AB5">
            <w:pPr>
              <w:pStyle w:val="TableParagraph"/>
              <w:ind w:left="24"/>
              <w:jc w:val="center"/>
              <w:rPr>
                <w:b/>
                <w:sz w:val="20"/>
              </w:rPr>
            </w:pPr>
            <w:r>
              <w:rPr>
                <w:b/>
                <w:w w:val="99"/>
                <w:sz w:val="20"/>
              </w:rPr>
              <w:t>7</w:t>
            </w:r>
          </w:p>
        </w:tc>
      </w:tr>
      <w:tr w:rsidR="00705F6B" w:rsidTr="00705F6B">
        <w:trPr>
          <w:trHeight w:val="459"/>
        </w:trPr>
        <w:tc>
          <w:tcPr>
            <w:tcW w:w="2225" w:type="dxa"/>
          </w:tcPr>
          <w:p w:rsidR="00705F6B" w:rsidRDefault="00705F6B" w:rsidP="00953AB5">
            <w:pPr>
              <w:pStyle w:val="TableParagraph"/>
              <w:ind w:left="107" w:right="872"/>
              <w:rPr>
                <w:sz w:val="20"/>
              </w:rPr>
            </w:pPr>
            <w:r>
              <w:rPr>
                <w:sz w:val="20"/>
              </w:rPr>
              <w:t>Математика и информатика</w:t>
            </w:r>
          </w:p>
        </w:tc>
        <w:tc>
          <w:tcPr>
            <w:tcW w:w="2256" w:type="dxa"/>
          </w:tcPr>
          <w:p w:rsidR="00705F6B" w:rsidRDefault="00705F6B" w:rsidP="00953AB5">
            <w:pPr>
              <w:pStyle w:val="TableParagraph"/>
              <w:ind w:left="105"/>
              <w:rPr>
                <w:sz w:val="20"/>
              </w:rPr>
            </w:pPr>
            <w:r>
              <w:rPr>
                <w:sz w:val="20"/>
              </w:rPr>
              <w:t>Информатика</w:t>
            </w:r>
          </w:p>
        </w:tc>
        <w:tc>
          <w:tcPr>
            <w:tcW w:w="972" w:type="dxa"/>
          </w:tcPr>
          <w:p w:rsidR="00705F6B" w:rsidRDefault="00705F6B" w:rsidP="00953AB5">
            <w:pPr>
              <w:pStyle w:val="TableParagraph"/>
              <w:rPr>
                <w:sz w:val="20"/>
              </w:rPr>
            </w:pPr>
          </w:p>
        </w:tc>
        <w:tc>
          <w:tcPr>
            <w:tcW w:w="974" w:type="dxa"/>
          </w:tcPr>
          <w:p w:rsidR="00705F6B" w:rsidRDefault="00705F6B" w:rsidP="00953AB5">
            <w:pPr>
              <w:pStyle w:val="TableParagraph"/>
              <w:rPr>
                <w:sz w:val="20"/>
              </w:rPr>
            </w:pPr>
          </w:p>
        </w:tc>
        <w:tc>
          <w:tcPr>
            <w:tcW w:w="972" w:type="dxa"/>
          </w:tcPr>
          <w:p w:rsidR="00705F6B" w:rsidRDefault="00705F6B" w:rsidP="00953AB5">
            <w:pPr>
              <w:pStyle w:val="TableParagraph"/>
              <w:ind w:left="27"/>
              <w:jc w:val="center"/>
              <w:rPr>
                <w:sz w:val="20"/>
              </w:rPr>
            </w:pPr>
            <w:r>
              <w:rPr>
                <w:w w:val="99"/>
                <w:sz w:val="20"/>
              </w:rPr>
              <w:t>1</w:t>
            </w:r>
          </w:p>
        </w:tc>
        <w:tc>
          <w:tcPr>
            <w:tcW w:w="974" w:type="dxa"/>
          </w:tcPr>
          <w:p w:rsidR="00705F6B" w:rsidRDefault="00705F6B" w:rsidP="00953AB5">
            <w:pPr>
              <w:pStyle w:val="TableParagraph"/>
              <w:ind w:right="406"/>
              <w:jc w:val="right"/>
              <w:rPr>
                <w:sz w:val="20"/>
              </w:rPr>
            </w:pPr>
            <w:r>
              <w:rPr>
                <w:w w:val="99"/>
                <w:sz w:val="20"/>
              </w:rPr>
              <w:t>1</w:t>
            </w:r>
          </w:p>
        </w:tc>
        <w:tc>
          <w:tcPr>
            <w:tcW w:w="972" w:type="dxa"/>
          </w:tcPr>
          <w:p w:rsidR="00705F6B" w:rsidRDefault="00705F6B" w:rsidP="00953AB5">
            <w:pPr>
              <w:pStyle w:val="TableParagraph"/>
              <w:ind w:left="24"/>
              <w:jc w:val="center"/>
              <w:rPr>
                <w:sz w:val="20"/>
              </w:rPr>
            </w:pPr>
            <w:r>
              <w:rPr>
                <w:w w:val="99"/>
                <w:sz w:val="20"/>
              </w:rPr>
              <w:t>2</w:t>
            </w:r>
          </w:p>
        </w:tc>
      </w:tr>
      <w:tr w:rsidR="00705F6B" w:rsidTr="00705F6B">
        <w:trPr>
          <w:trHeight w:val="459"/>
        </w:trPr>
        <w:tc>
          <w:tcPr>
            <w:tcW w:w="2225" w:type="dxa"/>
          </w:tcPr>
          <w:p w:rsidR="00705F6B" w:rsidRDefault="00705F6B" w:rsidP="00953AB5">
            <w:pPr>
              <w:pStyle w:val="TableParagraph"/>
              <w:rPr>
                <w:sz w:val="20"/>
              </w:rPr>
            </w:pPr>
          </w:p>
        </w:tc>
        <w:tc>
          <w:tcPr>
            <w:tcW w:w="2256" w:type="dxa"/>
          </w:tcPr>
          <w:p w:rsidR="00705F6B" w:rsidRDefault="00705F6B" w:rsidP="00953AB5">
            <w:pPr>
              <w:pStyle w:val="TableParagraph"/>
              <w:ind w:left="105" w:right="205"/>
              <w:rPr>
                <w:sz w:val="20"/>
              </w:rPr>
            </w:pPr>
            <w:r>
              <w:rPr>
                <w:sz w:val="20"/>
              </w:rPr>
              <w:t>Учебные предметы, курсы по выбору</w:t>
            </w:r>
          </w:p>
        </w:tc>
        <w:tc>
          <w:tcPr>
            <w:tcW w:w="972" w:type="dxa"/>
          </w:tcPr>
          <w:p w:rsidR="00705F6B" w:rsidRDefault="00705F6B" w:rsidP="00953AB5">
            <w:pPr>
              <w:pStyle w:val="TableParagraph"/>
              <w:ind w:left="26"/>
              <w:jc w:val="center"/>
              <w:rPr>
                <w:sz w:val="20"/>
              </w:rPr>
            </w:pPr>
            <w:r>
              <w:rPr>
                <w:w w:val="99"/>
                <w:sz w:val="20"/>
              </w:rPr>
              <w:t>1</w:t>
            </w:r>
          </w:p>
        </w:tc>
        <w:tc>
          <w:tcPr>
            <w:tcW w:w="974" w:type="dxa"/>
          </w:tcPr>
          <w:p w:rsidR="00705F6B" w:rsidRDefault="00705F6B" w:rsidP="00953AB5">
            <w:pPr>
              <w:pStyle w:val="TableParagraph"/>
              <w:ind w:left="24"/>
              <w:jc w:val="center"/>
              <w:rPr>
                <w:sz w:val="20"/>
              </w:rPr>
            </w:pPr>
            <w:r>
              <w:rPr>
                <w:w w:val="99"/>
                <w:sz w:val="20"/>
              </w:rPr>
              <w:t>2</w:t>
            </w:r>
          </w:p>
        </w:tc>
        <w:tc>
          <w:tcPr>
            <w:tcW w:w="972" w:type="dxa"/>
          </w:tcPr>
          <w:p w:rsidR="00705F6B" w:rsidRDefault="00705F6B" w:rsidP="00953AB5">
            <w:pPr>
              <w:pStyle w:val="TableParagraph"/>
              <w:ind w:left="27"/>
              <w:jc w:val="center"/>
              <w:rPr>
                <w:sz w:val="20"/>
              </w:rPr>
            </w:pPr>
            <w:r>
              <w:rPr>
                <w:w w:val="99"/>
                <w:sz w:val="20"/>
              </w:rPr>
              <w:t>1</w:t>
            </w:r>
          </w:p>
        </w:tc>
        <w:tc>
          <w:tcPr>
            <w:tcW w:w="974" w:type="dxa"/>
          </w:tcPr>
          <w:p w:rsidR="00705F6B" w:rsidRDefault="00705F6B" w:rsidP="00953AB5">
            <w:pPr>
              <w:pStyle w:val="TableParagraph"/>
              <w:ind w:right="406"/>
              <w:jc w:val="right"/>
              <w:rPr>
                <w:sz w:val="20"/>
              </w:rPr>
            </w:pPr>
            <w:r>
              <w:rPr>
                <w:w w:val="99"/>
                <w:sz w:val="20"/>
              </w:rPr>
              <w:t>1</w:t>
            </w:r>
          </w:p>
        </w:tc>
        <w:tc>
          <w:tcPr>
            <w:tcW w:w="972" w:type="dxa"/>
          </w:tcPr>
          <w:p w:rsidR="00705F6B" w:rsidRDefault="00705F6B" w:rsidP="00953AB5">
            <w:pPr>
              <w:pStyle w:val="TableParagraph"/>
              <w:ind w:left="24"/>
              <w:jc w:val="center"/>
              <w:rPr>
                <w:sz w:val="20"/>
              </w:rPr>
            </w:pPr>
            <w:r>
              <w:rPr>
                <w:w w:val="99"/>
                <w:sz w:val="20"/>
              </w:rPr>
              <w:t>4</w:t>
            </w:r>
          </w:p>
        </w:tc>
      </w:tr>
      <w:tr w:rsidR="00705F6B" w:rsidTr="00705F6B">
        <w:trPr>
          <w:trHeight w:val="296"/>
        </w:trPr>
        <w:tc>
          <w:tcPr>
            <w:tcW w:w="4481" w:type="dxa"/>
            <w:gridSpan w:val="2"/>
          </w:tcPr>
          <w:p w:rsidR="00705F6B" w:rsidRDefault="00705F6B" w:rsidP="00953AB5">
            <w:pPr>
              <w:pStyle w:val="TableParagraph"/>
              <w:ind w:left="107"/>
              <w:rPr>
                <w:b/>
                <w:sz w:val="20"/>
              </w:rPr>
            </w:pPr>
            <w:r>
              <w:rPr>
                <w:b/>
                <w:sz w:val="20"/>
              </w:rPr>
              <w:t>ИТОГО:</w:t>
            </w:r>
          </w:p>
        </w:tc>
        <w:tc>
          <w:tcPr>
            <w:tcW w:w="972" w:type="dxa"/>
          </w:tcPr>
          <w:p w:rsidR="00705F6B" w:rsidRDefault="00705F6B" w:rsidP="00953AB5">
            <w:pPr>
              <w:pStyle w:val="TableParagraph"/>
              <w:ind w:left="366" w:right="334"/>
              <w:jc w:val="center"/>
              <w:rPr>
                <w:b/>
                <w:sz w:val="20"/>
              </w:rPr>
            </w:pPr>
            <w:r>
              <w:rPr>
                <w:b/>
                <w:sz w:val="20"/>
              </w:rPr>
              <w:t>21</w:t>
            </w:r>
          </w:p>
        </w:tc>
        <w:tc>
          <w:tcPr>
            <w:tcW w:w="974" w:type="dxa"/>
          </w:tcPr>
          <w:p w:rsidR="00705F6B" w:rsidRDefault="00705F6B" w:rsidP="00953AB5">
            <w:pPr>
              <w:pStyle w:val="TableParagraph"/>
              <w:ind w:left="367" w:right="337"/>
              <w:jc w:val="center"/>
              <w:rPr>
                <w:b/>
                <w:sz w:val="20"/>
              </w:rPr>
            </w:pPr>
            <w:r>
              <w:rPr>
                <w:b/>
                <w:sz w:val="20"/>
              </w:rPr>
              <w:t>24</w:t>
            </w:r>
          </w:p>
        </w:tc>
        <w:tc>
          <w:tcPr>
            <w:tcW w:w="972" w:type="dxa"/>
          </w:tcPr>
          <w:p w:rsidR="00705F6B" w:rsidRDefault="00705F6B" w:rsidP="00953AB5">
            <w:pPr>
              <w:pStyle w:val="TableParagraph"/>
              <w:ind w:right="351"/>
              <w:jc w:val="right"/>
              <w:rPr>
                <w:b/>
                <w:sz w:val="20"/>
              </w:rPr>
            </w:pPr>
            <w:r>
              <w:rPr>
                <w:b/>
                <w:sz w:val="20"/>
              </w:rPr>
              <w:t>24</w:t>
            </w:r>
          </w:p>
        </w:tc>
        <w:tc>
          <w:tcPr>
            <w:tcW w:w="974" w:type="dxa"/>
          </w:tcPr>
          <w:p w:rsidR="00705F6B" w:rsidRDefault="00705F6B" w:rsidP="00953AB5">
            <w:pPr>
              <w:pStyle w:val="TableParagraph"/>
              <w:ind w:right="352"/>
              <w:jc w:val="right"/>
              <w:rPr>
                <w:b/>
                <w:sz w:val="20"/>
              </w:rPr>
            </w:pPr>
            <w:r>
              <w:rPr>
                <w:b/>
                <w:sz w:val="20"/>
              </w:rPr>
              <w:t>25</w:t>
            </w:r>
          </w:p>
        </w:tc>
        <w:tc>
          <w:tcPr>
            <w:tcW w:w="972" w:type="dxa"/>
          </w:tcPr>
          <w:p w:rsidR="00705F6B" w:rsidRDefault="00705F6B" w:rsidP="00953AB5">
            <w:pPr>
              <w:pStyle w:val="TableParagraph"/>
              <w:ind w:left="365" w:right="335"/>
              <w:jc w:val="center"/>
              <w:rPr>
                <w:b/>
                <w:sz w:val="20"/>
              </w:rPr>
            </w:pPr>
            <w:r>
              <w:rPr>
                <w:b/>
                <w:sz w:val="20"/>
              </w:rPr>
              <w:t>94</w:t>
            </w:r>
          </w:p>
        </w:tc>
      </w:tr>
      <w:tr w:rsidR="00705F6B" w:rsidTr="00705F6B">
        <w:trPr>
          <w:trHeight w:val="301"/>
        </w:trPr>
        <w:tc>
          <w:tcPr>
            <w:tcW w:w="4481" w:type="dxa"/>
            <w:gridSpan w:val="2"/>
          </w:tcPr>
          <w:p w:rsidR="00705F6B" w:rsidRDefault="00705F6B" w:rsidP="00953AB5">
            <w:pPr>
              <w:pStyle w:val="TableParagraph"/>
              <w:ind w:left="107"/>
              <w:rPr>
                <w:b/>
                <w:sz w:val="20"/>
              </w:rPr>
            </w:pPr>
            <w:r>
              <w:rPr>
                <w:b/>
                <w:sz w:val="20"/>
              </w:rPr>
              <w:t>Учебные недели</w:t>
            </w:r>
          </w:p>
        </w:tc>
        <w:tc>
          <w:tcPr>
            <w:tcW w:w="972" w:type="dxa"/>
          </w:tcPr>
          <w:p w:rsidR="00705F6B" w:rsidRDefault="00705F6B" w:rsidP="00953AB5">
            <w:pPr>
              <w:pStyle w:val="TableParagraph"/>
              <w:ind w:left="366" w:right="334"/>
              <w:jc w:val="center"/>
              <w:rPr>
                <w:b/>
                <w:sz w:val="20"/>
              </w:rPr>
            </w:pPr>
            <w:r>
              <w:rPr>
                <w:b/>
                <w:sz w:val="20"/>
              </w:rPr>
              <w:t>33</w:t>
            </w:r>
          </w:p>
        </w:tc>
        <w:tc>
          <w:tcPr>
            <w:tcW w:w="974" w:type="dxa"/>
          </w:tcPr>
          <w:p w:rsidR="00705F6B" w:rsidRDefault="00705F6B" w:rsidP="00953AB5">
            <w:pPr>
              <w:pStyle w:val="TableParagraph"/>
              <w:ind w:left="367" w:right="337"/>
              <w:jc w:val="center"/>
              <w:rPr>
                <w:b/>
                <w:sz w:val="20"/>
              </w:rPr>
            </w:pPr>
            <w:r>
              <w:rPr>
                <w:b/>
                <w:sz w:val="20"/>
              </w:rPr>
              <w:t>34</w:t>
            </w:r>
          </w:p>
        </w:tc>
        <w:tc>
          <w:tcPr>
            <w:tcW w:w="972" w:type="dxa"/>
          </w:tcPr>
          <w:p w:rsidR="00705F6B" w:rsidRDefault="00705F6B" w:rsidP="00953AB5">
            <w:pPr>
              <w:pStyle w:val="TableParagraph"/>
              <w:ind w:right="351"/>
              <w:jc w:val="right"/>
              <w:rPr>
                <w:b/>
                <w:sz w:val="20"/>
              </w:rPr>
            </w:pPr>
            <w:r>
              <w:rPr>
                <w:b/>
                <w:sz w:val="20"/>
              </w:rPr>
              <w:t>34</w:t>
            </w:r>
          </w:p>
        </w:tc>
        <w:tc>
          <w:tcPr>
            <w:tcW w:w="974" w:type="dxa"/>
          </w:tcPr>
          <w:p w:rsidR="00705F6B" w:rsidRDefault="00705F6B" w:rsidP="00953AB5">
            <w:pPr>
              <w:pStyle w:val="TableParagraph"/>
              <w:ind w:right="352"/>
              <w:jc w:val="right"/>
              <w:rPr>
                <w:b/>
                <w:sz w:val="20"/>
              </w:rPr>
            </w:pPr>
            <w:r>
              <w:rPr>
                <w:b/>
                <w:sz w:val="20"/>
              </w:rPr>
              <w:t>34</w:t>
            </w:r>
          </w:p>
        </w:tc>
        <w:tc>
          <w:tcPr>
            <w:tcW w:w="972" w:type="dxa"/>
          </w:tcPr>
          <w:p w:rsidR="00705F6B" w:rsidRDefault="00705F6B" w:rsidP="00953AB5">
            <w:pPr>
              <w:pStyle w:val="TableParagraph"/>
              <w:ind w:right="302"/>
              <w:jc w:val="right"/>
              <w:rPr>
                <w:b/>
                <w:sz w:val="20"/>
              </w:rPr>
            </w:pPr>
            <w:r>
              <w:rPr>
                <w:b/>
                <w:sz w:val="20"/>
              </w:rPr>
              <w:t>135</w:t>
            </w:r>
          </w:p>
        </w:tc>
      </w:tr>
      <w:tr w:rsidR="00705F6B" w:rsidTr="00705F6B">
        <w:trPr>
          <w:trHeight w:val="284"/>
        </w:trPr>
        <w:tc>
          <w:tcPr>
            <w:tcW w:w="4481" w:type="dxa"/>
            <w:gridSpan w:val="2"/>
          </w:tcPr>
          <w:p w:rsidR="00705F6B" w:rsidRDefault="00705F6B" w:rsidP="00953AB5">
            <w:pPr>
              <w:pStyle w:val="TableParagraph"/>
              <w:ind w:left="107"/>
              <w:rPr>
                <w:b/>
                <w:sz w:val="20"/>
              </w:rPr>
            </w:pPr>
            <w:r>
              <w:rPr>
                <w:b/>
                <w:sz w:val="20"/>
              </w:rPr>
              <w:t>Всего часов</w:t>
            </w:r>
          </w:p>
        </w:tc>
        <w:tc>
          <w:tcPr>
            <w:tcW w:w="972" w:type="dxa"/>
          </w:tcPr>
          <w:p w:rsidR="00705F6B" w:rsidRDefault="00705F6B" w:rsidP="00953AB5">
            <w:pPr>
              <w:pStyle w:val="TableParagraph"/>
              <w:ind w:left="336"/>
              <w:rPr>
                <w:b/>
                <w:sz w:val="20"/>
              </w:rPr>
            </w:pPr>
            <w:r>
              <w:rPr>
                <w:b/>
                <w:sz w:val="20"/>
              </w:rPr>
              <w:t>693</w:t>
            </w:r>
          </w:p>
        </w:tc>
        <w:tc>
          <w:tcPr>
            <w:tcW w:w="974" w:type="dxa"/>
          </w:tcPr>
          <w:p w:rsidR="00705F6B" w:rsidRDefault="00705F6B" w:rsidP="00953AB5">
            <w:pPr>
              <w:pStyle w:val="TableParagraph"/>
              <w:ind w:left="336"/>
              <w:rPr>
                <w:b/>
                <w:sz w:val="20"/>
              </w:rPr>
            </w:pPr>
            <w:r>
              <w:rPr>
                <w:b/>
                <w:sz w:val="20"/>
              </w:rPr>
              <w:t>816</w:t>
            </w:r>
          </w:p>
        </w:tc>
        <w:tc>
          <w:tcPr>
            <w:tcW w:w="972" w:type="dxa"/>
          </w:tcPr>
          <w:p w:rsidR="00705F6B" w:rsidRDefault="00705F6B" w:rsidP="00953AB5">
            <w:pPr>
              <w:pStyle w:val="TableParagraph"/>
              <w:ind w:right="301"/>
              <w:jc w:val="right"/>
              <w:rPr>
                <w:b/>
                <w:sz w:val="20"/>
              </w:rPr>
            </w:pPr>
            <w:r>
              <w:rPr>
                <w:b/>
                <w:sz w:val="20"/>
              </w:rPr>
              <w:t>816</w:t>
            </w:r>
          </w:p>
        </w:tc>
        <w:tc>
          <w:tcPr>
            <w:tcW w:w="974" w:type="dxa"/>
          </w:tcPr>
          <w:p w:rsidR="00705F6B" w:rsidRDefault="00705F6B" w:rsidP="00953AB5">
            <w:pPr>
              <w:pStyle w:val="TableParagraph"/>
              <w:ind w:right="302"/>
              <w:jc w:val="right"/>
              <w:rPr>
                <w:b/>
                <w:sz w:val="20"/>
              </w:rPr>
            </w:pPr>
            <w:r>
              <w:rPr>
                <w:b/>
                <w:sz w:val="20"/>
              </w:rPr>
              <w:t>850</w:t>
            </w:r>
          </w:p>
        </w:tc>
        <w:tc>
          <w:tcPr>
            <w:tcW w:w="972" w:type="dxa"/>
          </w:tcPr>
          <w:p w:rsidR="00705F6B" w:rsidRDefault="00705F6B" w:rsidP="00953AB5">
            <w:pPr>
              <w:pStyle w:val="TableParagraph"/>
              <w:ind w:right="252"/>
              <w:jc w:val="right"/>
              <w:rPr>
                <w:b/>
                <w:sz w:val="20"/>
              </w:rPr>
            </w:pPr>
            <w:r>
              <w:rPr>
                <w:b/>
                <w:sz w:val="20"/>
              </w:rPr>
              <w:t>3175</w:t>
            </w:r>
          </w:p>
        </w:tc>
      </w:tr>
      <w:tr w:rsidR="00705F6B" w:rsidTr="00705F6B">
        <w:trPr>
          <w:trHeight w:val="570"/>
        </w:trPr>
        <w:tc>
          <w:tcPr>
            <w:tcW w:w="4481" w:type="dxa"/>
            <w:gridSpan w:val="2"/>
          </w:tcPr>
          <w:p w:rsidR="00705F6B" w:rsidRDefault="00705F6B" w:rsidP="00953AB5">
            <w:pPr>
              <w:pStyle w:val="TableParagraph"/>
              <w:ind w:left="107" w:right="620"/>
              <w:rPr>
                <w:b/>
                <w:i/>
                <w:sz w:val="20"/>
              </w:rPr>
            </w:pPr>
            <w:r>
              <w:rPr>
                <w:b/>
                <w:i/>
                <w:sz w:val="20"/>
              </w:rPr>
              <w:t>Рекомендуемая недельная нагрузка при 6- дневной учебной неделе*</w:t>
            </w:r>
          </w:p>
        </w:tc>
        <w:tc>
          <w:tcPr>
            <w:tcW w:w="972" w:type="dxa"/>
          </w:tcPr>
          <w:p w:rsidR="00705F6B" w:rsidRDefault="00705F6B" w:rsidP="00953AB5">
            <w:pPr>
              <w:pStyle w:val="TableParagraph"/>
              <w:ind w:left="366" w:right="334"/>
              <w:jc w:val="center"/>
              <w:rPr>
                <w:b/>
                <w:i/>
                <w:sz w:val="20"/>
              </w:rPr>
            </w:pPr>
            <w:r>
              <w:rPr>
                <w:b/>
                <w:i/>
                <w:sz w:val="20"/>
              </w:rPr>
              <w:t>21</w:t>
            </w:r>
          </w:p>
        </w:tc>
        <w:tc>
          <w:tcPr>
            <w:tcW w:w="974" w:type="dxa"/>
          </w:tcPr>
          <w:p w:rsidR="00705F6B" w:rsidRDefault="00705F6B" w:rsidP="00953AB5">
            <w:pPr>
              <w:pStyle w:val="TableParagraph"/>
              <w:ind w:left="367" w:right="337"/>
              <w:jc w:val="center"/>
              <w:rPr>
                <w:b/>
                <w:i/>
                <w:sz w:val="20"/>
              </w:rPr>
            </w:pPr>
            <w:r>
              <w:rPr>
                <w:b/>
                <w:i/>
                <w:sz w:val="20"/>
              </w:rPr>
              <w:t>24</w:t>
            </w:r>
          </w:p>
        </w:tc>
        <w:tc>
          <w:tcPr>
            <w:tcW w:w="972" w:type="dxa"/>
          </w:tcPr>
          <w:p w:rsidR="00705F6B" w:rsidRDefault="00705F6B" w:rsidP="00953AB5">
            <w:pPr>
              <w:pStyle w:val="TableParagraph"/>
              <w:ind w:right="351"/>
              <w:jc w:val="right"/>
              <w:rPr>
                <w:b/>
                <w:i/>
                <w:sz w:val="20"/>
              </w:rPr>
            </w:pPr>
            <w:r>
              <w:rPr>
                <w:b/>
                <w:i/>
                <w:sz w:val="20"/>
              </w:rPr>
              <w:t>24</w:t>
            </w:r>
          </w:p>
        </w:tc>
        <w:tc>
          <w:tcPr>
            <w:tcW w:w="974" w:type="dxa"/>
          </w:tcPr>
          <w:p w:rsidR="00705F6B" w:rsidRDefault="00705F6B" w:rsidP="00953AB5">
            <w:pPr>
              <w:pStyle w:val="TableParagraph"/>
              <w:ind w:right="352"/>
              <w:jc w:val="right"/>
              <w:rPr>
                <w:b/>
                <w:i/>
                <w:sz w:val="20"/>
              </w:rPr>
            </w:pPr>
            <w:r>
              <w:rPr>
                <w:b/>
                <w:i/>
                <w:sz w:val="20"/>
              </w:rPr>
              <w:t>25</w:t>
            </w:r>
          </w:p>
        </w:tc>
        <w:tc>
          <w:tcPr>
            <w:tcW w:w="972" w:type="dxa"/>
          </w:tcPr>
          <w:p w:rsidR="00705F6B" w:rsidRDefault="00705F6B" w:rsidP="00953AB5">
            <w:pPr>
              <w:pStyle w:val="TableParagraph"/>
              <w:ind w:left="365" w:right="335"/>
              <w:jc w:val="center"/>
              <w:rPr>
                <w:b/>
                <w:i/>
                <w:sz w:val="20"/>
              </w:rPr>
            </w:pPr>
            <w:r>
              <w:rPr>
                <w:b/>
                <w:i/>
                <w:sz w:val="20"/>
              </w:rPr>
              <w:t>94</w:t>
            </w:r>
          </w:p>
        </w:tc>
      </w:tr>
      <w:tr w:rsidR="00705F6B" w:rsidTr="00705F6B">
        <w:trPr>
          <w:trHeight w:val="810"/>
        </w:trPr>
        <w:tc>
          <w:tcPr>
            <w:tcW w:w="4481" w:type="dxa"/>
            <w:gridSpan w:val="2"/>
          </w:tcPr>
          <w:p w:rsidR="00705F6B" w:rsidRDefault="00705F6B" w:rsidP="00953AB5">
            <w:pPr>
              <w:pStyle w:val="TableParagraph"/>
              <w:ind w:left="107"/>
              <w:rPr>
                <w:b/>
                <w:i/>
                <w:sz w:val="20"/>
              </w:rPr>
            </w:pPr>
            <w:r>
              <w:rPr>
                <w:b/>
                <w:i/>
                <w:sz w:val="20"/>
              </w:rPr>
              <w:t>Максимально допустимая недельная нагрузка, предусмотренная действующими</w:t>
            </w:r>
          </w:p>
          <w:p w:rsidR="00705F6B" w:rsidRDefault="00705F6B" w:rsidP="00953AB5">
            <w:pPr>
              <w:pStyle w:val="TableParagraph"/>
              <w:ind w:left="107"/>
              <w:rPr>
                <w:b/>
                <w:i/>
                <w:sz w:val="20"/>
              </w:rPr>
            </w:pPr>
            <w:r>
              <w:rPr>
                <w:b/>
                <w:i/>
                <w:sz w:val="20"/>
              </w:rPr>
              <w:t>санитарными правилами и нормами</w:t>
            </w:r>
          </w:p>
        </w:tc>
        <w:tc>
          <w:tcPr>
            <w:tcW w:w="972" w:type="dxa"/>
          </w:tcPr>
          <w:p w:rsidR="00705F6B" w:rsidRDefault="00705F6B" w:rsidP="00953AB5">
            <w:pPr>
              <w:pStyle w:val="TableParagraph"/>
              <w:rPr>
                <w:sz w:val="25"/>
              </w:rPr>
            </w:pPr>
          </w:p>
          <w:p w:rsidR="00705F6B" w:rsidRDefault="00705F6B" w:rsidP="00953AB5">
            <w:pPr>
              <w:pStyle w:val="TableParagraph"/>
              <w:ind w:left="366" w:right="334"/>
              <w:jc w:val="center"/>
              <w:rPr>
                <w:b/>
                <w:i/>
                <w:sz w:val="20"/>
              </w:rPr>
            </w:pPr>
            <w:r>
              <w:rPr>
                <w:b/>
                <w:i/>
                <w:sz w:val="20"/>
              </w:rPr>
              <w:t>21</w:t>
            </w:r>
          </w:p>
        </w:tc>
        <w:tc>
          <w:tcPr>
            <w:tcW w:w="974" w:type="dxa"/>
          </w:tcPr>
          <w:p w:rsidR="00705F6B" w:rsidRDefault="00705F6B" w:rsidP="00953AB5">
            <w:pPr>
              <w:pStyle w:val="TableParagraph"/>
              <w:rPr>
                <w:sz w:val="25"/>
              </w:rPr>
            </w:pPr>
          </w:p>
          <w:p w:rsidR="00705F6B" w:rsidRDefault="00705F6B" w:rsidP="00953AB5">
            <w:pPr>
              <w:pStyle w:val="TableParagraph"/>
              <w:ind w:left="367" w:right="337"/>
              <w:jc w:val="center"/>
              <w:rPr>
                <w:b/>
                <w:i/>
                <w:sz w:val="20"/>
              </w:rPr>
            </w:pPr>
            <w:r>
              <w:rPr>
                <w:b/>
                <w:i/>
                <w:sz w:val="20"/>
              </w:rPr>
              <w:t>26</w:t>
            </w:r>
          </w:p>
        </w:tc>
        <w:tc>
          <w:tcPr>
            <w:tcW w:w="972" w:type="dxa"/>
          </w:tcPr>
          <w:p w:rsidR="00705F6B" w:rsidRDefault="00705F6B" w:rsidP="00953AB5">
            <w:pPr>
              <w:pStyle w:val="TableParagraph"/>
              <w:rPr>
                <w:sz w:val="25"/>
              </w:rPr>
            </w:pPr>
          </w:p>
          <w:p w:rsidR="00705F6B" w:rsidRDefault="00705F6B" w:rsidP="00953AB5">
            <w:pPr>
              <w:pStyle w:val="TableParagraph"/>
              <w:ind w:right="351"/>
              <w:jc w:val="right"/>
              <w:rPr>
                <w:b/>
                <w:i/>
                <w:sz w:val="20"/>
              </w:rPr>
            </w:pPr>
            <w:r>
              <w:rPr>
                <w:b/>
                <w:i/>
                <w:sz w:val="20"/>
              </w:rPr>
              <w:t>26</w:t>
            </w:r>
          </w:p>
        </w:tc>
        <w:tc>
          <w:tcPr>
            <w:tcW w:w="974" w:type="dxa"/>
          </w:tcPr>
          <w:p w:rsidR="00705F6B" w:rsidRDefault="00705F6B" w:rsidP="00953AB5">
            <w:pPr>
              <w:pStyle w:val="TableParagraph"/>
              <w:rPr>
                <w:sz w:val="25"/>
              </w:rPr>
            </w:pPr>
          </w:p>
          <w:p w:rsidR="00705F6B" w:rsidRDefault="00705F6B" w:rsidP="00953AB5">
            <w:pPr>
              <w:pStyle w:val="TableParagraph"/>
              <w:ind w:right="352"/>
              <w:jc w:val="right"/>
              <w:rPr>
                <w:b/>
                <w:i/>
                <w:sz w:val="20"/>
              </w:rPr>
            </w:pPr>
            <w:r>
              <w:rPr>
                <w:b/>
                <w:i/>
                <w:sz w:val="20"/>
              </w:rPr>
              <w:t>26</w:t>
            </w:r>
          </w:p>
        </w:tc>
        <w:tc>
          <w:tcPr>
            <w:tcW w:w="972" w:type="dxa"/>
          </w:tcPr>
          <w:p w:rsidR="00705F6B" w:rsidRDefault="00705F6B" w:rsidP="00953AB5">
            <w:pPr>
              <w:pStyle w:val="TableParagraph"/>
              <w:rPr>
                <w:sz w:val="25"/>
              </w:rPr>
            </w:pPr>
          </w:p>
          <w:p w:rsidR="00705F6B" w:rsidRDefault="00705F6B" w:rsidP="00953AB5">
            <w:pPr>
              <w:pStyle w:val="TableParagraph"/>
              <w:ind w:left="365" w:right="335"/>
              <w:jc w:val="center"/>
              <w:rPr>
                <w:b/>
                <w:i/>
                <w:sz w:val="20"/>
              </w:rPr>
            </w:pPr>
            <w:r>
              <w:rPr>
                <w:b/>
                <w:i/>
                <w:sz w:val="20"/>
              </w:rPr>
              <w:t>99</w:t>
            </w:r>
          </w:p>
        </w:tc>
      </w:tr>
      <w:tr w:rsidR="00705F6B" w:rsidTr="00705F6B">
        <w:trPr>
          <w:trHeight w:val="315"/>
        </w:trPr>
        <w:tc>
          <w:tcPr>
            <w:tcW w:w="4481" w:type="dxa"/>
            <w:gridSpan w:val="2"/>
          </w:tcPr>
          <w:p w:rsidR="00705F6B" w:rsidRDefault="00705F6B" w:rsidP="00953AB5">
            <w:pPr>
              <w:pStyle w:val="TableParagraph"/>
              <w:ind w:left="107"/>
              <w:rPr>
                <w:b/>
                <w:sz w:val="20"/>
              </w:rPr>
            </w:pPr>
            <w:r>
              <w:rPr>
                <w:b/>
                <w:sz w:val="20"/>
              </w:rPr>
              <w:t>Внеурочная деятельность**</w:t>
            </w:r>
          </w:p>
        </w:tc>
        <w:tc>
          <w:tcPr>
            <w:tcW w:w="972" w:type="dxa"/>
          </w:tcPr>
          <w:p w:rsidR="00705F6B" w:rsidRDefault="00705F6B" w:rsidP="00953AB5">
            <w:pPr>
              <w:pStyle w:val="TableParagraph"/>
              <w:ind w:left="108"/>
              <w:rPr>
                <w:b/>
                <w:sz w:val="20"/>
              </w:rPr>
            </w:pPr>
            <w:r>
              <w:rPr>
                <w:b/>
                <w:w w:val="99"/>
                <w:sz w:val="20"/>
              </w:rPr>
              <w:t>3</w:t>
            </w:r>
          </w:p>
        </w:tc>
        <w:tc>
          <w:tcPr>
            <w:tcW w:w="974" w:type="dxa"/>
          </w:tcPr>
          <w:p w:rsidR="00705F6B" w:rsidRDefault="00705F6B" w:rsidP="00953AB5">
            <w:pPr>
              <w:pStyle w:val="TableParagraph"/>
              <w:ind w:left="108"/>
              <w:rPr>
                <w:b/>
                <w:sz w:val="20"/>
              </w:rPr>
            </w:pPr>
            <w:r>
              <w:rPr>
                <w:b/>
                <w:w w:val="99"/>
                <w:sz w:val="20"/>
              </w:rPr>
              <w:t>3</w:t>
            </w:r>
          </w:p>
        </w:tc>
        <w:tc>
          <w:tcPr>
            <w:tcW w:w="972" w:type="dxa"/>
          </w:tcPr>
          <w:p w:rsidR="00705F6B" w:rsidRDefault="00705F6B" w:rsidP="00953AB5">
            <w:pPr>
              <w:pStyle w:val="TableParagraph"/>
              <w:ind w:left="108"/>
              <w:rPr>
                <w:b/>
                <w:sz w:val="20"/>
              </w:rPr>
            </w:pPr>
            <w:r>
              <w:rPr>
                <w:b/>
                <w:w w:val="99"/>
                <w:sz w:val="20"/>
              </w:rPr>
              <w:t>3</w:t>
            </w:r>
          </w:p>
        </w:tc>
        <w:tc>
          <w:tcPr>
            <w:tcW w:w="974" w:type="dxa"/>
          </w:tcPr>
          <w:p w:rsidR="00705F6B" w:rsidRDefault="00705F6B" w:rsidP="00953AB5">
            <w:pPr>
              <w:pStyle w:val="TableParagraph"/>
              <w:ind w:left="109"/>
              <w:rPr>
                <w:b/>
                <w:sz w:val="20"/>
              </w:rPr>
            </w:pPr>
            <w:r>
              <w:rPr>
                <w:b/>
                <w:w w:val="99"/>
                <w:sz w:val="20"/>
              </w:rPr>
              <w:t>3</w:t>
            </w:r>
          </w:p>
        </w:tc>
        <w:tc>
          <w:tcPr>
            <w:tcW w:w="972" w:type="dxa"/>
          </w:tcPr>
          <w:p w:rsidR="00705F6B" w:rsidRDefault="00705F6B" w:rsidP="00953AB5">
            <w:pPr>
              <w:pStyle w:val="TableParagraph"/>
              <w:ind w:left="107"/>
              <w:rPr>
                <w:b/>
                <w:sz w:val="20"/>
              </w:rPr>
            </w:pPr>
            <w:r>
              <w:rPr>
                <w:b/>
                <w:sz w:val="20"/>
              </w:rPr>
              <w:t>12</w:t>
            </w:r>
          </w:p>
        </w:tc>
      </w:tr>
      <w:tr w:rsidR="00705F6B" w:rsidTr="00705F6B">
        <w:trPr>
          <w:trHeight w:val="644"/>
        </w:trPr>
        <w:tc>
          <w:tcPr>
            <w:tcW w:w="4481" w:type="dxa"/>
            <w:gridSpan w:val="2"/>
          </w:tcPr>
          <w:p w:rsidR="00705F6B" w:rsidRDefault="00705F6B" w:rsidP="00953AB5">
            <w:pPr>
              <w:pStyle w:val="TableParagraph"/>
              <w:ind w:left="107" w:right="1191"/>
              <w:rPr>
                <w:b/>
                <w:i/>
                <w:sz w:val="20"/>
              </w:rPr>
            </w:pPr>
            <w:r>
              <w:rPr>
                <w:b/>
                <w:i/>
                <w:sz w:val="20"/>
              </w:rPr>
              <w:t>Обязательная часть внеурочной деятельности</w:t>
            </w:r>
          </w:p>
        </w:tc>
        <w:tc>
          <w:tcPr>
            <w:tcW w:w="972" w:type="dxa"/>
          </w:tcPr>
          <w:p w:rsidR="00705F6B" w:rsidRDefault="00705F6B" w:rsidP="00953AB5">
            <w:pPr>
              <w:pStyle w:val="TableParagraph"/>
              <w:ind w:left="108"/>
              <w:rPr>
                <w:b/>
                <w:i/>
                <w:sz w:val="20"/>
              </w:rPr>
            </w:pPr>
            <w:r>
              <w:rPr>
                <w:b/>
                <w:i/>
                <w:w w:val="99"/>
                <w:sz w:val="20"/>
              </w:rPr>
              <w:t>1</w:t>
            </w:r>
          </w:p>
        </w:tc>
        <w:tc>
          <w:tcPr>
            <w:tcW w:w="974" w:type="dxa"/>
          </w:tcPr>
          <w:p w:rsidR="00705F6B" w:rsidRDefault="00705F6B" w:rsidP="00953AB5">
            <w:pPr>
              <w:pStyle w:val="TableParagraph"/>
              <w:ind w:left="108"/>
              <w:rPr>
                <w:b/>
                <w:i/>
                <w:sz w:val="20"/>
              </w:rPr>
            </w:pPr>
            <w:r>
              <w:rPr>
                <w:b/>
                <w:i/>
                <w:w w:val="99"/>
                <w:sz w:val="20"/>
              </w:rPr>
              <w:t>1</w:t>
            </w:r>
          </w:p>
        </w:tc>
        <w:tc>
          <w:tcPr>
            <w:tcW w:w="972" w:type="dxa"/>
          </w:tcPr>
          <w:p w:rsidR="00705F6B" w:rsidRDefault="00705F6B" w:rsidP="00953AB5">
            <w:pPr>
              <w:pStyle w:val="TableParagraph"/>
              <w:ind w:left="108"/>
              <w:rPr>
                <w:b/>
                <w:i/>
                <w:sz w:val="20"/>
              </w:rPr>
            </w:pPr>
            <w:r>
              <w:rPr>
                <w:b/>
                <w:i/>
                <w:w w:val="99"/>
                <w:sz w:val="20"/>
              </w:rPr>
              <w:t>1</w:t>
            </w:r>
          </w:p>
        </w:tc>
        <w:tc>
          <w:tcPr>
            <w:tcW w:w="974" w:type="dxa"/>
          </w:tcPr>
          <w:p w:rsidR="00705F6B" w:rsidRDefault="00705F6B" w:rsidP="00953AB5">
            <w:pPr>
              <w:pStyle w:val="TableParagraph"/>
              <w:ind w:left="109"/>
              <w:rPr>
                <w:b/>
                <w:i/>
                <w:sz w:val="20"/>
              </w:rPr>
            </w:pPr>
            <w:r>
              <w:rPr>
                <w:b/>
                <w:i/>
                <w:w w:val="99"/>
                <w:sz w:val="20"/>
              </w:rPr>
              <w:t>1</w:t>
            </w:r>
          </w:p>
        </w:tc>
        <w:tc>
          <w:tcPr>
            <w:tcW w:w="972" w:type="dxa"/>
          </w:tcPr>
          <w:p w:rsidR="00705F6B" w:rsidRDefault="00705F6B" w:rsidP="00953AB5">
            <w:pPr>
              <w:pStyle w:val="TableParagraph"/>
              <w:ind w:left="107"/>
              <w:rPr>
                <w:b/>
                <w:i/>
                <w:sz w:val="20"/>
              </w:rPr>
            </w:pPr>
            <w:r>
              <w:rPr>
                <w:b/>
                <w:i/>
                <w:w w:val="99"/>
                <w:sz w:val="20"/>
              </w:rPr>
              <w:t>4</w:t>
            </w:r>
          </w:p>
        </w:tc>
      </w:tr>
      <w:tr w:rsidR="00705F6B" w:rsidTr="00705F6B">
        <w:trPr>
          <w:trHeight w:val="330"/>
        </w:trPr>
        <w:tc>
          <w:tcPr>
            <w:tcW w:w="2225" w:type="dxa"/>
          </w:tcPr>
          <w:p w:rsidR="00705F6B" w:rsidRDefault="00705F6B" w:rsidP="00953AB5">
            <w:pPr>
              <w:pStyle w:val="TableParagraph"/>
              <w:ind w:left="107"/>
              <w:rPr>
                <w:sz w:val="20"/>
              </w:rPr>
            </w:pPr>
            <w:r>
              <w:rPr>
                <w:sz w:val="20"/>
              </w:rPr>
              <w:t>Физическая культура</w:t>
            </w:r>
          </w:p>
        </w:tc>
        <w:tc>
          <w:tcPr>
            <w:tcW w:w="2256" w:type="dxa"/>
          </w:tcPr>
          <w:p w:rsidR="00705F6B" w:rsidRDefault="00705F6B" w:rsidP="00953AB5">
            <w:pPr>
              <w:pStyle w:val="TableParagraph"/>
              <w:ind w:left="105"/>
              <w:rPr>
                <w:sz w:val="20"/>
              </w:rPr>
            </w:pPr>
            <w:r>
              <w:rPr>
                <w:sz w:val="20"/>
              </w:rPr>
              <w:t>Физическая культура</w:t>
            </w:r>
          </w:p>
        </w:tc>
        <w:tc>
          <w:tcPr>
            <w:tcW w:w="972" w:type="dxa"/>
          </w:tcPr>
          <w:p w:rsidR="00705F6B" w:rsidRDefault="00705F6B" w:rsidP="00953AB5">
            <w:pPr>
              <w:pStyle w:val="TableParagraph"/>
              <w:ind w:left="108"/>
              <w:rPr>
                <w:sz w:val="20"/>
              </w:rPr>
            </w:pPr>
            <w:r>
              <w:rPr>
                <w:w w:val="99"/>
                <w:sz w:val="20"/>
              </w:rPr>
              <w:t>1</w:t>
            </w:r>
          </w:p>
        </w:tc>
        <w:tc>
          <w:tcPr>
            <w:tcW w:w="974" w:type="dxa"/>
          </w:tcPr>
          <w:p w:rsidR="00705F6B" w:rsidRDefault="00705F6B" w:rsidP="00953AB5">
            <w:pPr>
              <w:pStyle w:val="TableParagraph"/>
              <w:ind w:left="108"/>
              <w:rPr>
                <w:sz w:val="20"/>
              </w:rPr>
            </w:pPr>
            <w:r>
              <w:rPr>
                <w:w w:val="99"/>
                <w:sz w:val="20"/>
              </w:rPr>
              <w:t>1</w:t>
            </w:r>
          </w:p>
        </w:tc>
        <w:tc>
          <w:tcPr>
            <w:tcW w:w="972" w:type="dxa"/>
          </w:tcPr>
          <w:p w:rsidR="00705F6B" w:rsidRDefault="00705F6B" w:rsidP="00953AB5">
            <w:pPr>
              <w:pStyle w:val="TableParagraph"/>
              <w:ind w:left="108"/>
              <w:rPr>
                <w:sz w:val="20"/>
              </w:rPr>
            </w:pPr>
            <w:r>
              <w:rPr>
                <w:w w:val="99"/>
                <w:sz w:val="20"/>
              </w:rPr>
              <w:t>1</w:t>
            </w:r>
          </w:p>
        </w:tc>
        <w:tc>
          <w:tcPr>
            <w:tcW w:w="974" w:type="dxa"/>
          </w:tcPr>
          <w:p w:rsidR="00705F6B" w:rsidRDefault="00705F6B" w:rsidP="00953AB5">
            <w:pPr>
              <w:pStyle w:val="TableParagraph"/>
              <w:ind w:left="109"/>
              <w:rPr>
                <w:sz w:val="20"/>
              </w:rPr>
            </w:pPr>
            <w:r>
              <w:rPr>
                <w:w w:val="99"/>
                <w:sz w:val="20"/>
              </w:rPr>
              <w:t>1</w:t>
            </w:r>
          </w:p>
        </w:tc>
        <w:tc>
          <w:tcPr>
            <w:tcW w:w="972" w:type="dxa"/>
          </w:tcPr>
          <w:p w:rsidR="00705F6B" w:rsidRDefault="00705F6B" w:rsidP="00953AB5">
            <w:pPr>
              <w:pStyle w:val="TableParagraph"/>
              <w:ind w:left="107"/>
              <w:rPr>
                <w:b/>
                <w:sz w:val="20"/>
              </w:rPr>
            </w:pPr>
            <w:r>
              <w:rPr>
                <w:b/>
                <w:w w:val="99"/>
                <w:sz w:val="20"/>
              </w:rPr>
              <w:t>4</w:t>
            </w:r>
          </w:p>
        </w:tc>
      </w:tr>
      <w:tr w:rsidR="00705F6B" w:rsidTr="00705F6B">
        <w:trPr>
          <w:trHeight w:val="716"/>
        </w:trPr>
        <w:tc>
          <w:tcPr>
            <w:tcW w:w="4481" w:type="dxa"/>
            <w:gridSpan w:val="2"/>
          </w:tcPr>
          <w:p w:rsidR="00705F6B" w:rsidRDefault="00705F6B" w:rsidP="00953AB5">
            <w:pPr>
              <w:pStyle w:val="TableParagraph"/>
              <w:ind w:left="107"/>
              <w:rPr>
                <w:b/>
                <w:i/>
                <w:sz w:val="20"/>
              </w:rPr>
            </w:pPr>
            <w:r>
              <w:rPr>
                <w:b/>
                <w:i/>
                <w:sz w:val="20"/>
              </w:rPr>
              <w:t>Внеурочная деятельность по направлениям развития личности (в том числе, внеурочные курсы по выбору образовательной организации)</w:t>
            </w:r>
          </w:p>
        </w:tc>
        <w:tc>
          <w:tcPr>
            <w:tcW w:w="972" w:type="dxa"/>
          </w:tcPr>
          <w:p w:rsidR="00705F6B" w:rsidRDefault="00705F6B" w:rsidP="00953AB5">
            <w:pPr>
              <w:pStyle w:val="TableParagraph"/>
              <w:rPr>
                <w:sz w:val="21"/>
              </w:rPr>
            </w:pPr>
          </w:p>
          <w:p w:rsidR="00705F6B" w:rsidRDefault="00705F6B" w:rsidP="00953AB5">
            <w:pPr>
              <w:pStyle w:val="TableParagraph"/>
              <w:ind w:left="26"/>
              <w:jc w:val="center"/>
              <w:rPr>
                <w:b/>
                <w:i/>
                <w:sz w:val="20"/>
              </w:rPr>
            </w:pPr>
            <w:r>
              <w:rPr>
                <w:b/>
                <w:i/>
                <w:w w:val="99"/>
                <w:sz w:val="20"/>
              </w:rPr>
              <w:t>2</w:t>
            </w:r>
          </w:p>
        </w:tc>
        <w:tc>
          <w:tcPr>
            <w:tcW w:w="974" w:type="dxa"/>
          </w:tcPr>
          <w:p w:rsidR="00705F6B" w:rsidRDefault="00705F6B" w:rsidP="00953AB5">
            <w:pPr>
              <w:pStyle w:val="TableParagraph"/>
              <w:rPr>
                <w:sz w:val="21"/>
              </w:rPr>
            </w:pPr>
          </w:p>
          <w:p w:rsidR="00705F6B" w:rsidRDefault="00705F6B" w:rsidP="00953AB5">
            <w:pPr>
              <w:pStyle w:val="TableParagraph"/>
              <w:ind w:left="24"/>
              <w:jc w:val="center"/>
              <w:rPr>
                <w:b/>
                <w:i/>
                <w:sz w:val="20"/>
              </w:rPr>
            </w:pPr>
            <w:r>
              <w:rPr>
                <w:b/>
                <w:i/>
                <w:w w:val="99"/>
                <w:sz w:val="20"/>
              </w:rPr>
              <w:t>2</w:t>
            </w:r>
          </w:p>
        </w:tc>
        <w:tc>
          <w:tcPr>
            <w:tcW w:w="972" w:type="dxa"/>
          </w:tcPr>
          <w:p w:rsidR="00705F6B" w:rsidRDefault="00705F6B" w:rsidP="00953AB5">
            <w:pPr>
              <w:pStyle w:val="TableParagraph"/>
              <w:rPr>
                <w:sz w:val="21"/>
              </w:rPr>
            </w:pPr>
          </w:p>
          <w:p w:rsidR="00705F6B" w:rsidRDefault="00705F6B" w:rsidP="00953AB5">
            <w:pPr>
              <w:pStyle w:val="TableParagraph"/>
              <w:ind w:left="27"/>
              <w:jc w:val="center"/>
              <w:rPr>
                <w:b/>
                <w:i/>
                <w:sz w:val="20"/>
              </w:rPr>
            </w:pPr>
            <w:r>
              <w:rPr>
                <w:b/>
                <w:i/>
                <w:w w:val="99"/>
                <w:sz w:val="20"/>
              </w:rPr>
              <w:t>2</w:t>
            </w:r>
          </w:p>
        </w:tc>
        <w:tc>
          <w:tcPr>
            <w:tcW w:w="974" w:type="dxa"/>
          </w:tcPr>
          <w:p w:rsidR="00705F6B" w:rsidRDefault="00705F6B" w:rsidP="00953AB5">
            <w:pPr>
              <w:pStyle w:val="TableParagraph"/>
              <w:rPr>
                <w:sz w:val="21"/>
              </w:rPr>
            </w:pPr>
          </w:p>
          <w:p w:rsidR="00705F6B" w:rsidRDefault="00705F6B" w:rsidP="00953AB5">
            <w:pPr>
              <w:pStyle w:val="TableParagraph"/>
              <w:ind w:right="406"/>
              <w:jc w:val="right"/>
              <w:rPr>
                <w:b/>
                <w:i/>
                <w:sz w:val="20"/>
              </w:rPr>
            </w:pPr>
            <w:r>
              <w:rPr>
                <w:b/>
                <w:i/>
                <w:w w:val="99"/>
                <w:sz w:val="20"/>
              </w:rPr>
              <w:t>2</w:t>
            </w:r>
          </w:p>
        </w:tc>
        <w:tc>
          <w:tcPr>
            <w:tcW w:w="972" w:type="dxa"/>
          </w:tcPr>
          <w:p w:rsidR="00705F6B" w:rsidRDefault="00705F6B" w:rsidP="00953AB5">
            <w:pPr>
              <w:pStyle w:val="TableParagraph"/>
              <w:rPr>
                <w:sz w:val="21"/>
              </w:rPr>
            </w:pPr>
          </w:p>
          <w:p w:rsidR="00705F6B" w:rsidRDefault="00705F6B" w:rsidP="00953AB5">
            <w:pPr>
              <w:pStyle w:val="TableParagraph"/>
              <w:ind w:left="24"/>
              <w:jc w:val="center"/>
              <w:rPr>
                <w:b/>
                <w:i/>
                <w:sz w:val="20"/>
              </w:rPr>
            </w:pPr>
            <w:r>
              <w:rPr>
                <w:b/>
                <w:i/>
                <w:w w:val="99"/>
                <w:sz w:val="20"/>
              </w:rPr>
              <w:t>8</w:t>
            </w:r>
          </w:p>
        </w:tc>
      </w:tr>
      <w:tr w:rsidR="00705F6B" w:rsidTr="00705F6B">
        <w:trPr>
          <w:trHeight w:val="298"/>
        </w:trPr>
        <w:tc>
          <w:tcPr>
            <w:tcW w:w="9345" w:type="dxa"/>
            <w:gridSpan w:val="7"/>
          </w:tcPr>
          <w:p w:rsidR="00705F6B" w:rsidRDefault="00705F6B" w:rsidP="00953AB5">
            <w:pPr>
              <w:pStyle w:val="TableParagraph"/>
              <w:ind w:left="107"/>
              <w:rPr>
                <w:sz w:val="20"/>
              </w:rPr>
            </w:pPr>
            <w:r>
              <w:rPr>
                <w:sz w:val="20"/>
              </w:rPr>
              <w:t>*С учетом объёма аудиторной работы обучающихся по ГОС НОО не более 3190 академических часов</w:t>
            </w:r>
          </w:p>
        </w:tc>
      </w:tr>
      <w:tr w:rsidR="00705F6B" w:rsidTr="00705F6B">
        <w:trPr>
          <w:trHeight w:val="298"/>
        </w:trPr>
        <w:tc>
          <w:tcPr>
            <w:tcW w:w="9345" w:type="dxa"/>
            <w:gridSpan w:val="7"/>
          </w:tcPr>
          <w:p w:rsidR="00705F6B" w:rsidRDefault="00705F6B" w:rsidP="00953AB5">
            <w:pPr>
              <w:pStyle w:val="TableParagraph"/>
              <w:ind w:left="107"/>
              <w:rPr>
                <w:sz w:val="20"/>
              </w:rPr>
            </w:pPr>
            <w:r>
              <w:rPr>
                <w:sz w:val="20"/>
              </w:rPr>
              <w:t>**Часы внеурочной деятельности не входят в максимально допустимую учебную нагрузку</w:t>
            </w:r>
          </w:p>
        </w:tc>
      </w:tr>
    </w:tbl>
    <w:p w:rsidR="00705F6B" w:rsidRDefault="00705F6B" w:rsidP="00953AB5">
      <w:pPr>
        <w:rPr>
          <w:sz w:val="20"/>
        </w:rPr>
        <w:sectPr w:rsidR="00705F6B">
          <w:pgSz w:w="11910" w:h="16840"/>
          <w:pgMar w:top="1040" w:right="300" w:bottom="280" w:left="1300" w:header="708" w:footer="0" w:gutter="0"/>
          <w:cols w:space="720"/>
        </w:sectPr>
      </w:pPr>
    </w:p>
    <w:p w:rsidR="00705F6B" w:rsidRDefault="00705F6B" w:rsidP="00953AB5">
      <w:pPr>
        <w:pStyle w:val="a3"/>
        <w:ind w:left="0" w:firstLine="0"/>
        <w:jc w:val="left"/>
        <w:rPr>
          <w:sz w:val="13"/>
        </w:rPr>
      </w:pPr>
    </w:p>
    <w:p w:rsidR="00705F6B" w:rsidRDefault="00705F6B" w:rsidP="00953AB5">
      <w:pPr>
        <w:pStyle w:val="a3"/>
        <w:ind w:left="402" w:right="1015" w:firstLine="0"/>
        <w:jc w:val="left"/>
      </w:pPr>
      <w:r>
        <w:t>Вариант 3. Примерный учебный план для образовательных организаций с изучением родного языка для 5-дневной учебной недели</w:t>
      </w:r>
    </w:p>
    <w:tbl>
      <w:tblPr>
        <w:tblStyle w:val="TableNormal"/>
        <w:tblW w:w="0" w:type="auto"/>
        <w:tblInd w:w="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05"/>
        <w:gridCol w:w="2693"/>
        <w:gridCol w:w="852"/>
        <w:gridCol w:w="708"/>
        <w:gridCol w:w="853"/>
        <w:gridCol w:w="826"/>
        <w:gridCol w:w="960"/>
      </w:tblGrid>
      <w:tr w:rsidR="00705F6B" w:rsidTr="00705F6B">
        <w:trPr>
          <w:trHeight w:val="481"/>
        </w:trPr>
        <w:tc>
          <w:tcPr>
            <w:tcW w:w="9297" w:type="dxa"/>
            <w:gridSpan w:val="7"/>
          </w:tcPr>
          <w:p w:rsidR="00705F6B" w:rsidRDefault="00705F6B" w:rsidP="00953AB5">
            <w:pPr>
              <w:pStyle w:val="TableParagraph"/>
              <w:ind w:left="107" w:right="3733"/>
              <w:rPr>
                <w:b/>
                <w:sz w:val="20"/>
              </w:rPr>
            </w:pPr>
            <w:r>
              <w:rPr>
                <w:b/>
                <w:sz w:val="20"/>
              </w:rPr>
              <w:t>Примерный учебный план начального общего образования (5-дневная учебная неделя с изучением родного языка)</w:t>
            </w:r>
          </w:p>
        </w:tc>
      </w:tr>
      <w:tr w:rsidR="00705F6B" w:rsidTr="00705F6B">
        <w:trPr>
          <w:trHeight w:val="313"/>
        </w:trPr>
        <w:tc>
          <w:tcPr>
            <w:tcW w:w="2405" w:type="dxa"/>
            <w:vMerge w:val="restart"/>
          </w:tcPr>
          <w:p w:rsidR="00705F6B" w:rsidRDefault="00705F6B" w:rsidP="00953AB5">
            <w:pPr>
              <w:pStyle w:val="TableParagraph"/>
              <w:rPr>
                <w:sz w:val="18"/>
              </w:rPr>
            </w:pPr>
          </w:p>
          <w:p w:rsidR="00705F6B" w:rsidRDefault="00705F6B" w:rsidP="00953AB5">
            <w:pPr>
              <w:pStyle w:val="TableParagraph"/>
              <w:ind w:left="107"/>
              <w:rPr>
                <w:b/>
                <w:sz w:val="20"/>
              </w:rPr>
            </w:pPr>
            <w:r>
              <w:rPr>
                <w:b/>
                <w:sz w:val="20"/>
              </w:rPr>
              <w:t>Предметные области</w:t>
            </w:r>
          </w:p>
        </w:tc>
        <w:tc>
          <w:tcPr>
            <w:tcW w:w="2693" w:type="dxa"/>
            <w:vMerge w:val="restart"/>
          </w:tcPr>
          <w:p w:rsidR="00705F6B" w:rsidRDefault="00705F6B" w:rsidP="00953AB5">
            <w:pPr>
              <w:pStyle w:val="TableParagraph"/>
              <w:rPr>
                <w:sz w:val="18"/>
              </w:rPr>
            </w:pPr>
          </w:p>
          <w:p w:rsidR="00705F6B" w:rsidRDefault="00705F6B" w:rsidP="00953AB5">
            <w:pPr>
              <w:pStyle w:val="TableParagraph"/>
              <w:ind w:left="107"/>
              <w:rPr>
                <w:b/>
                <w:sz w:val="20"/>
              </w:rPr>
            </w:pPr>
            <w:r>
              <w:rPr>
                <w:b/>
                <w:sz w:val="20"/>
              </w:rPr>
              <w:t>Учебные предметы классы</w:t>
            </w:r>
          </w:p>
        </w:tc>
        <w:tc>
          <w:tcPr>
            <w:tcW w:w="3239" w:type="dxa"/>
            <w:gridSpan w:val="4"/>
          </w:tcPr>
          <w:p w:rsidR="00705F6B" w:rsidRDefault="00705F6B" w:rsidP="00953AB5">
            <w:pPr>
              <w:pStyle w:val="TableParagraph"/>
              <w:ind w:left="107"/>
              <w:rPr>
                <w:b/>
                <w:sz w:val="20"/>
              </w:rPr>
            </w:pPr>
            <w:r>
              <w:rPr>
                <w:b/>
                <w:sz w:val="20"/>
              </w:rPr>
              <w:t>Количество часов в неделю</w:t>
            </w:r>
          </w:p>
        </w:tc>
        <w:tc>
          <w:tcPr>
            <w:tcW w:w="960" w:type="dxa"/>
          </w:tcPr>
          <w:p w:rsidR="00705F6B" w:rsidRDefault="00705F6B" w:rsidP="00953AB5">
            <w:pPr>
              <w:pStyle w:val="TableParagraph"/>
              <w:rPr>
                <w:sz w:val="20"/>
              </w:rPr>
            </w:pPr>
          </w:p>
        </w:tc>
      </w:tr>
      <w:tr w:rsidR="00705F6B" w:rsidTr="00705F6B">
        <w:trPr>
          <w:trHeight w:val="315"/>
        </w:trPr>
        <w:tc>
          <w:tcPr>
            <w:tcW w:w="2405" w:type="dxa"/>
            <w:vMerge/>
            <w:tcBorders>
              <w:top w:val="nil"/>
            </w:tcBorders>
          </w:tcPr>
          <w:p w:rsidR="00705F6B" w:rsidRDefault="00705F6B" w:rsidP="00953AB5">
            <w:pPr>
              <w:rPr>
                <w:sz w:val="2"/>
                <w:szCs w:val="2"/>
              </w:rPr>
            </w:pPr>
          </w:p>
        </w:tc>
        <w:tc>
          <w:tcPr>
            <w:tcW w:w="2693" w:type="dxa"/>
            <w:vMerge/>
            <w:tcBorders>
              <w:top w:val="nil"/>
            </w:tcBorders>
          </w:tcPr>
          <w:p w:rsidR="00705F6B" w:rsidRDefault="00705F6B" w:rsidP="00953AB5">
            <w:pPr>
              <w:rPr>
                <w:sz w:val="2"/>
                <w:szCs w:val="2"/>
              </w:rPr>
            </w:pPr>
          </w:p>
        </w:tc>
        <w:tc>
          <w:tcPr>
            <w:tcW w:w="852" w:type="dxa"/>
          </w:tcPr>
          <w:p w:rsidR="00705F6B" w:rsidRDefault="00705F6B" w:rsidP="00953AB5">
            <w:pPr>
              <w:pStyle w:val="TableParagraph"/>
              <w:ind w:left="28"/>
              <w:jc w:val="center"/>
              <w:rPr>
                <w:b/>
                <w:sz w:val="20"/>
              </w:rPr>
            </w:pPr>
            <w:r>
              <w:rPr>
                <w:b/>
                <w:w w:val="99"/>
                <w:sz w:val="20"/>
              </w:rPr>
              <w:t>I</w:t>
            </w:r>
          </w:p>
        </w:tc>
        <w:tc>
          <w:tcPr>
            <w:tcW w:w="708" w:type="dxa"/>
          </w:tcPr>
          <w:p w:rsidR="00705F6B" w:rsidRDefault="00705F6B" w:rsidP="00953AB5">
            <w:pPr>
              <w:pStyle w:val="TableParagraph"/>
              <w:ind w:left="179" w:right="152"/>
              <w:jc w:val="center"/>
              <w:rPr>
                <w:b/>
                <w:sz w:val="20"/>
              </w:rPr>
            </w:pPr>
            <w:r>
              <w:rPr>
                <w:b/>
                <w:sz w:val="20"/>
              </w:rPr>
              <w:t>II</w:t>
            </w:r>
          </w:p>
        </w:tc>
        <w:tc>
          <w:tcPr>
            <w:tcW w:w="853" w:type="dxa"/>
          </w:tcPr>
          <w:p w:rsidR="00705F6B" w:rsidRDefault="00705F6B" w:rsidP="00953AB5">
            <w:pPr>
              <w:pStyle w:val="TableParagraph"/>
              <w:ind w:right="283"/>
              <w:jc w:val="right"/>
              <w:rPr>
                <w:b/>
                <w:sz w:val="20"/>
              </w:rPr>
            </w:pPr>
            <w:r>
              <w:rPr>
                <w:b/>
                <w:w w:val="95"/>
                <w:sz w:val="20"/>
              </w:rPr>
              <w:t>III</w:t>
            </w:r>
          </w:p>
        </w:tc>
        <w:tc>
          <w:tcPr>
            <w:tcW w:w="826" w:type="dxa"/>
          </w:tcPr>
          <w:p w:rsidR="00705F6B" w:rsidRDefault="00705F6B" w:rsidP="00953AB5">
            <w:pPr>
              <w:pStyle w:val="TableParagraph"/>
              <w:ind w:left="234" w:right="216"/>
              <w:jc w:val="center"/>
              <w:rPr>
                <w:b/>
                <w:sz w:val="20"/>
              </w:rPr>
            </w:pPr>
            <w:r>
              <w:rPr>
                <w:b/>
                <w:sz w:val="20"/>
              </w:rPr>
              <w:t>IV</w:t>
            </w:r>
          </w:p>
        </w:tc>
        <w:tc>
          <w:tcPr>
            <w:tcW w:w="960" w:type="dxa"/>
          </w:tcPr>
          <w:p w:rsidR="00705F6B" w:rsidRDefault="00705F6B" w:rsidP="00953AB5">
            <w:pPr>
              <w:pStyle w:val="TableParagraph"/>
              <w:ind w:right="203"/>
              <w:jc w:val="right"/>
              <w:rPr>
                <w:b/>
                <w:sz w:val="20"/>
              </w:rPr>
            </w:pPr>
            <w:r>
              <w:rPr>
                <w:b/>
                <w:sz w:val="20"/>
              </w:rPr>
              <w:t>Всего</w:t>
            </w:r>
          </w:p>
        </w:tc>
      </w:tr>
      <w:tr w:rsidR="00705F6B" w:rsidTr="00705F6B">
        <w:trPr>
          <w:trHeight w:val="315"/>
        </w:trPr>
        <w:tc>
          <w:tcPr>
            <w:tcW w:w="5098" w:type="dxa"/>
            <w:gridSpan w:val="2"/>
          </w:tcPr>
          <w:p w:rsidR="00705F6B" w:rsidRDefault="00705F6B" w:rsidP="00953AB5">
            <w:pPr>
              <w:pStyle w:val="TableParagraph"/>
              <w:ind w:left="107"/>
              <w:rPr>
                <w:b/>
                <w:sz w:val="20"/>
              </w:rPr>
            </w:pPr>
            <w:r>
              <w:rPr>
                <w:b/>
                <w:sz w:val="20"/>
              </w:rPr>
              <w:t>Обязательная часть</w:t>
            </w:r>
          </w:p>
        </w:tc>
        <w:tc>
          <w:tcPr>
            <w:tcW w:w="852" w:type="dxa"/>
          </w:tcPr>
          <w:p w:rsidR="00705F6B" w:rsidRDefault="00705F6B" w:rsidP="00953AB5">
            <w:pPr>
              <w:pStyle w:val="TableParagraph"/>
              <w:ind w:left="257" w:right="225"/>
              <w:jc w:val="center"/>
              <w:rPr>
                <w:b/>
                <w:sz w:val="20"/>
              </w:rPr>
            </w:pPr>
            <w:r>
              <w:rPr>
                <w:b/>
                <w:sz w:val="20"/>
              </w:rPr>
              <w:t>21</w:t>
            </w:r>
          </w:p>
        </w:tc>
        <w:tc>
          <w:tcPr>
            <w:tcW w:w="708" w:type="dxa"/>
          </w:tcPr>
          <w:p w:rsidR="00705F6B" w:rsidRDefault="00705F6B" w:rsidP="00953AB5">
            <w:pPr>
              <w:pStyle w:val="TableParagraph"/>
              <w:ind w:right="220"/>
              <w:jc w:val="right"/>
              <w:rPr>
                <w:b/>
                <w:sz w:val="20"/>
              </w:rPr>
            </w:pPr>
            <w:r>
              <w:rPr>
                <w:b/>
                <w:sz w:val="20"/>
              </w:rPr>
              <w:t>23</w:t>
            </w:r>
          </w:p>
        </w:tc>
        <w:tc>
          <w:tcPr>
            <w:tcW w:w="853" w:type="dxa"/>
          </w:tcPr>
          <w:p w:rsidR="00705F6B" w:rsidRDefault="00705F6B" w:rsidP="00953AB5">
            <w:pPr>
              <w:pStyle w:val="TableParagraph"/>
              <w:ind w:right="295"/>
              <w:jc w:val="right"/>
              <w:rPr>
                <w:b/>
                <w:sz w:val="20"/>
              </w:rPr>
            </w:pPr>
            <w:r>
              <w:rPr>
                <w:b/>
                <w:sz w:val="20"/>
              </w:rPr>
              <w:t>23</w:t>
            </w:r>
          </w:p>
        </w:tc>
        <w:tc>
          <w:tcPr>
            <w:tcW w:w="826" w:type="dxa"/>
          </w:tcPr>
          <w:p w:rsidR="00705F6B" w:rsidRDefault="00705F6B" w:rsidP="00953AB5">
            <w:pPr>
              <w:pStyle w:val="TableParagraph"/>
              <w:ind w:left="239" w:right="216"/>
              <w:jc w:val="center"/>
              <w:rPr>
                <w:b/>
                <w:sz w:val="20"/>
              </w:rPr>
            </w:pPr>
            <w:r>
              <w:rPr>
                <w:b/>
                <w:sz w:val="20"/>
              </w:rPr>
              <w:t>23</w:t>
            </w:r>
          </w:p>
        </w:tc>
        <w:tc>
          <w:tcPr>
            <w:tcW w:w="960" w:type="dxa"/>
          </w:tcPr>
          <w:p w:rsidR="00705F6B" w:rsidRDefault="00705F6B" w:rsidP="00953AB5">
            <w:pPr>
              <w:pStyle w:val="TableParagraph"/>
              <w:ind w:left="356" w:right="333"/>
              <w:jc w:val="center"/>
              <w:rPr>
                <w:b/>
                <w:sz w:val="20"/>
              </w:rPr>
            </w:pPr>
            <w:r>
              <w:rPr>
                <w:b/>
                <w:sz w:val="20"/>
              </w:rPr>
              <w:t>90</w:t>
            </w:r>
          </w:p>
        </w:tc>
      </w:tr>
      <w:tr w:rsidR="00705F6B" w:rsidTr="00705F6B">
        <w:trPr>
          <w:trHeight w:val="282"/>
        </w:trPr>
        <w:tc>
          <w:tcPr>
            <w:tcW w:w="2405" w:type="dxa"/>
            <w:vMerge w:val="restart"/>
          </w:tcPr>
          <w:p w:rsidR="00705F6B" w:rsidRDefault="00705F6B" w:rsidP="00953AB5">
            <w:pPr>
              <w:pStyle w:val="TableParagraph"/>
              <w:ind w:left="107"/>
              <w:rPr>
                <w:sz w:val="20"/>
              </w:rPr>
            </w:pPr>
            <w:r>
              <w:rPr>
                <w:sz w:val="20"/>
              </w:rPr>
              <w:t>Русский язык и</w:t>
            </w:r>
          </w:p>
          <w:p w:rsidR="00705F6B" w:rsidRDefault="00705F6B" w:rsidP="00953AB5">
            <w:pPr>
              <w:pStyle w:val="TableParagraph"/>
              <w:ind w:left="107"/>
              <w:rPr>
                <w:sz w:val="20"/>
              </w:rPr>
            </w:pPr>
            <w:r>
              <w:rPr>
                <w:sz w:val="20"/>
              </w:rPr>
              <w:t>литературное чтение</w:t>
            </w:r>
          </w:p>
        </w:tc>
        <w:tc>
          <w:tcPr>
            <w:tcW w:w="2693" w:type="dxa"/>
          </w:tcPr>
          <w:p w:rsidR="00705F6B" w:rsidRDefault="00705F6B" w:rsidP="00953AB5">
            <w:pPr>
              <w:pStyle w:val="TableParagraph"/>
              <w:ind w:left="107"/>
              <w:rPr>
                <w:sz w:val="20"/>
              </w:rPr>
            </w:pPr>
            <w:r>
              <w:rPr>
                <w:sz w:val="20"/>
              </w:rPr>
              <w:t>Русский язык</w:t>
            </w:r>
          </w:p>
        </w:tc>
        <w:tc>
          <w:tcPr>
            <w:tcW w:w="852" w:type="dxa"/>
          </w:tcPr>
          <w:p w:rsidR="00705F6B" w:rsidRDefault="00705F6B" w:rsidP="00953AB5">
            <w:pPr>
              <w:pStyle w:val="TableParagraph"/>
              <w:ind w:left="26"/>
              <w:jc w:val="center"/>
              <w:rPr>
                <w:sz w:val="20"/>
              </w:rPr>
            </w:pPr>
            <w:r>
              <w:rPr>
                <w:w w:val="99"/>
                <w:sz w:val="20"/>
              </w:rPr>
              <w:t>5</w:t>
            </w:r>
          </w:p>
        </w:tc>
        <w:tc>
          <w:tcPr>
            <w:tcW w:w="708" w:type="dxa"/>
          </w:tcPr>
          <w:p w:rsidR="00705F6B" w:rsidRDefault="00705F6B" w:rsidP="00953AB5">
            <w:pPr>
              <w:pStyle w:val="TableParagraph"/>
              <w:ind w:left="26"/>
              <w:jc w:val="center"/>
              <w:rPr>
                <w:sz w:val="20"/>
              </w:rPr>
            </w:pPr>
            <w:r>
              <w:rPr>
                <w:w w:val="99"/>
                <w:sz w:val="20"/>
              </w:rPr>
              <w:t>5</w:t>
            </w:r>
          </w:p>
        </w:tc>
        <w:tc>
          <w:tcPr>
            <w:tcW w:w="853" w:type="dxa"/>
          </w:tcPr>
          <w:p w:rsidR="00705F6B" w:rsidRDefault="00705F6B" w:rsidP="00953AB5">
            <w:pPr>
              <w:pStyle w:val="TableParagraph"/>
              <w:ind w:right="347"/>
              <w:jc w:val="right"/>
              <w:rPr>
                <w:sz w:val="20"/>
              </w:rPr>
            </w:pPr>
            <w:r>
              <w:rPr>
                <w:w w:val="99"/>
                <w:sz w:val="20"/>
              </w:rPr>
              <w:t>5</w:t>
            </w:r>
          </w:p>
        </w:tc>
        <w:tc>
          <w:tcPr>
            <w:tcW w:w="826" w:type="dxa"/>
          </w:tcPr>
          <w:p w:rsidR="00705F6B" w:rsidRDefault="00705F6B" w:rsidP="00953AB5">
            <w:pPr>
              <w:pStyle w:val="TableParagraph"/>
              <w:ind w:left="22"/>
              <w:jc w:val="center"/>
              <w:rPr>
                <w:sz w:val="20"/>
              </w:rPr>
            </w:pPr>
            <w:r>
              <w:rPr>
                <w:w w:val="99"/>
                <w:sz w:val="20"/>
              </w:rPr>
              <w:t>5</w:t>
            </w:r>
          </w:p>
        </w:tc>
        <w:tc>
          <w:tcPr>
            <w:tcW w:w="960" w:type="dxa"/>
          </w:tcPr>
          <w:p w:rsidR="00705F6B" w:rsidRDefault="00705F6B" w:rsidP="00953AB5">
            <w:pPr>
              <w:pStyle w:val="TableParagraph"/>
              <w:ind w:left="356" w:right="333"/>
              <w:jc w:val="center"/>
              <w:rPr>
                <w:b/>
                <w:sz w:val="20"/>
              </w:rPr>
            </w:pPr>
            <w:r>
              <w:rPr>
                <w:b/>
                <w:sz w:val="20"/>
              </w:rPr>
              <w:t>20</w:t>
            </w:r>
          </w:p>
        </w:tc>
      </w:tr>
      <w:tr w:rsidR="00705F6B" w:rsidTr="00705F6B">
        <w:trPr>
          <w:trHeight w:val="296"/>
        </w:trPr>
        <w:tc>
          <w:tcPr>
            <w:tcW w:w="2405" w:type="dxa"/>
            <w:vMerge/>
            <w:tcBorders>
              <w:top w:val="nil"/>
            </w:tcBorders>
          </w:tcPr>
          <w:p w:rsidR="00705F6B" w:rsidRDefault="00705F6B" w:rsidP="00953AB5">
            <w:pPr>
              <w:rPr>
                <w:sz w:val="2"/>
                <w:szCs w:val="2"/>
              </w:rPr>
            </w:pPr>
          </w:p>
        </w:tc>
        <w:tc>
          <w:tcPr>
            <w:tcW w:w="2693" w:type="dxa"/>
          </w:tcPr>
          <w:p w:rsidR="00705F6B" w:rsidRDefault="00705F6B" w:rsidP="00953AB5">
            <w:pPr>
              <w:pStyle w:val="TableParagraph"/>
              <w:ind w:left="107"/>
              <w:rPr>
                <w:sz w:val="20"/>
              </w:rPr>
            </w:pPr>
            <w:r>
              <w:rPr>
                <w:sz w:val="20"/>
              </w:rPr>
              <w:t>Литературное чтение</w:t>
            </w:r>
          </w:p>
        </w:tc>
        <w:tc>
          <w:tcPr>
            <w:tcW w:w="852" w:type="dxa"/>
          </w:tcPr>
          <w:p w:rsidR="00705F6B" w:rsidRDefault="00705F6B" w:rsidP="00953AB5">
            <w:pPr>
              <w:pStyle w:val="TableParagraph"/>
              <w:ind w:left="26"/>
              <w:jc w:val="center"/>
              <w:rPr>
                <w:sz w:val="20"/>
              </w:rPr>
            </w:pPr>
            <w:r>
              <w:rPr>
                <w:w w:val="99"/>
                <w:sz w:val="20"/>
              </w:rPr>
              <w:t>3</w:t>
            </w:r>
          </w:p>
        </w:tc>
        <w:tc>
          <w:tcPr>
            <w:tcW w:w="708" w:type="dxa"/>
          </w:tcPr>
          <w:p w:rsidR="00705F6B" w:rsidRDefault="00705F6B" w:rsidP="00953AB5">
            <w:pPr>
              <w:pStyle w:val="TableParagraph"/>
              <w:ind w:left="26"/>
              <w:jc w:val="center"/>
              <w:rPr>
                <w:sz w:val="20"/>
              </w:rPr>
            </w:pPr>
            <w:r>
              <w:rPr>
                <w:w w:val="99"/>
                <w:sz w:val="20"/>
              </w:rPr>
              <w:t>3</w:t>
            </w:r>
          </w:p>
        </w:tc>
        <w:tc>
          <w:tcPr>
            <w:tcW w:w="853" w:type="dxa"/>
          </w:tcPr>
          <w:p w:rsidR="00705F6B" w:rsidRDefault="00705F6B" w:rsidP="00953AB5">
            <w:pPr>
              <w:pStyle w:val="TableParagraph"/>
              <w:ind w:right="347"/>
              <w:jc w:val="right"/>
              <w:rPr>
                <w:sz w:val="20"/>
              </w:rPr>
            </w:pPr>
            <w:r>
              <w:rPr>
                <w:w w:val="99"/>
                <w:sz w:val="20"/>
              </w:rPr>
              <w:t>3</w:t>
            </w:r>
          </w:p>
        </w:tc>
        <w:tc>
          <w:tcPr>
            <w:tcW w:w="826" w:type="dxa"/>
          </w:tcPr>
          <w:p w:rsidR="00705F6B" w:rsidRDefault="00705F6B" w:rsidP="00953AB5">
            <w:pPr>
              <w:pStyle w:val="TableParagraph"/>
              <w:ind w:left="22"/>
              <w:jc w:val="center"/>
              <w:rPr>
                <w:sz w:val="20"/>
              </w:rPr>
            </w:pPr>
            <w:r>
              <w:rPr>
                <w:w w:val="99"/>
                <w:sz w:val="20"/>
              </w:rPr>
              <w:t>3</w:t>
            </w:r>
          </w:p>
        </w:tc>
        <w:tc>
          <w:tcPr>
            <w:tcW w:w="960" w:type="dxa"/>
          </w:tcPr>
          <w:p w:rsidR="00705F6B" w:rsidRDefault="00705F6B" w:rsidP="00953AB5">
            <w:pPr>
              <w:pStyle w:val="TableParagraph"/>
              <w:ind w:left="356" w:right="333"/>
              <w:jc w:val="center"/>
              <w:rPr>
                <w:b/>
                <w:sz w:val="20"/>
              </w:rPr>
            </w:pPr>
            <w:r>
              <w:rPr>
                <w:b/>
                <w:sz w:val="20"/>
              </w:rPr>
              <w:t>12</w:t>
            </w:r>
          </w:p>
        </w:tc>
      </w:tr>
      <w:tr w:rsidR="00705F6B" w:rsidTr="00705F6B">
        <w:trPr>
          <w:trHeight w:val="253"/>
        </w:trPr>
        <w:tc>
          <w:tcPr>
            <w:tcW w:w="2405" w:type="dxa"/>
            <w:vMerge w:val="restart"/>
          </w:tcPr>
          <w:p w:rsidR="00705F6B" w:rsidRDefault="00705F6B" w:rsidP="00953AB5">
            <w:pPr>
              <w:pStyle w:val="TableParagraph"/>
              <w:ind w:left="107"/>
              <w:rPr>
                <w:sz w:val="20"/>
              </w:rPr>
            </w:pPr>
            <w:r>
              <w:rPr>
                <w:sz w:val="20"/>
              </w:rPr>
              <w:t>Родной язык и</w:t>
            </w:r>
          </w:p>
          <w:p w:rsidR="00705F6B" w:rsidRDefault="00705F6B" w:rsidP="00953AB5">
            <w:pPr>
              <w:pStyle w:val="TableParagraph"/>
              <w:ind w:left="107"/>
              <w:rPr>
                <w:sz w:val="20"/>
              </w:rPr>
            </w:pPr>
            <w:r>
              <w:rPr>
                <w:sz w:val="20"/>
              </w:rPr>
              <w:t>литературное чтение на родном языке</w:t>
            </w:r>
          </w:p>
        </w:tc>
        <w:tc>
          <w:tcPr>
            <w:tcW w:w="2693" w:type="dxa"/>
          </w:tcPr>
          <w:p w:rsidR="00705F6B" w:rsidRDefault="00705F6B" w:rsidP="00953AB5">
            <w:pPr>
              <w:pStyle w:val="TableParagraph"/>
              <w:ind w:left="107"/>
              <w:rPr>
                <w:sz w:val="20"/>
              </w:rPr>
            </w:pPr>
            <w:r>
              <w:rPr>
                <w:sz w:val="20"/>
              </w:rPr>
              <w:t>Родной язык (русский)</w:t>
            </w:r>
          </w:p>
        </w:tc>
        <w:tc>
          <w:tcPr>
            <w:tcW w:w="852" w:type="dxa"/>
            <w:vMerge w:val="restart"/>
          </w:tcPr>
          <w:p w:rsidR="00705F6B" w:rsidRDefault="00705F6B" w:rsidP="00953AB5">
            <w:pPr>
              <w:pStyle w:val="TableParagraph"/>
            </w:pPr>
          </w:p>
          <w:p w:rsidR="00705F6B" w:rsidRDefault="00705F6B" w:rsidP="00953AB5">
            <w:pPr>
              <w:pStyle w:val="TableParagraph"/>
              <w:ind w:left="26"/>
              <w:jc w:val="center"/>
              <w:rPr>
                <w:sz w:val="20"/>
              </w:rPr>
            </w:pPr>
            <w:r>
              <w:rPr>
                <w:w w:val="99"/>
                <w:sz w:val="20"/>
              </w:rPr>
              <w:t>2</w:t>
            </w:r>
          </w:p>
        </w:tc>
        <w:tc>
          <w:tcPr>
            <w:tcW w:w="708" w:type="dxa"/>
            <w:vMerge w:val="restart"/>
          </w:tcPr>
          <w:p w:rsidR="00705F6B" w:rsidRDefault="00705F6B" w:rsidP="00953AB5">
            <w:pPr>
              <w:pStyle w:val="TableParagraph"/>
            </w:pPr>
          </w:p>
          <w:p w:rsidR="00705F6B" w:rsidRDefault="00705F6B" w:rsidP="00953AB5">
            <w:pPr>
              <w:pStyle w:val="TableParagraph"/>
              <w:ind w:left="26"/>
              <w:jc w:val="center"/>
              <w:rPr>
                <w:sz w:val="20"/>
              </w:rPr>
            </w:pPr>
            <w:r>
              <w:rPr>
                <w:w w:val="99"/>
                <w:sz w:val="20"/>
              </w:rPr>
              <w:t>2</w:t>
            </w:r>
          </w:p>
        </w:tc>
        <w:tc>
          <w:tcPr>
            <w:tcW w:w="853" w:type="dxa"/>
            <w:vMerge w:val="restart"/>
          </w:tcPr>
          <w:p w:rsidR="00705F6B" w:rsidRDefault="00705F6B" w:rsidP="00953AB5">
            <w:pPr>
              <w:pStyle w:val="TableParagraph"/>
            </w:pPr>
          </w:p>
          <w:p w:rsidR="00705F6B" w:rsidRDefault="00705F6B" w:rsidP="00953AB5">
            <w:pPr>
              <w:pStyle w:val="TableParagraph"/>
              <w:ind w:left="25"/>
              <w:jc w:val="center"/>
              <w:rPr>
                <w:sz w:val="20"/>
              </w:rPr>
            </w:pPr>
            <w:r>
              <w:rPr>
                <w:w w:val="99"/>
                <w:sz w:val="20"/>
              </w:rPr>
              <w:t>2</w:t>
            </w:r>
          </w:p>
        </w:tc>
        <w:tc>
          <w:tcPr>
            <w:tcW w:w="826" w:type="dxa"/>
            <w:vMerge w:val="restart"/>
          </w:tcPr>
          <w:p w:rsidR="00705F6B" w:rsidRDefault="00705F6B" w:rsidP="00953AB5">
            <w:pPr>
              <w:pStyle w:val="TableParagraph"/>
            </w:pPr>
          </w:p>
          <w:p w:rsidR="00705F6B" w:rsidRDefault="00705F6B" w:rsidP="00953AB5">
            <w:pPr>
              <w:pStyle w:val="TableParagraph"/>
              <w:ind w:left="22"/>
              <w:jc w:val="center"/>
              <w:rPr>
                <w:sz w:val="20"/>
              </w:rPr>
            </w:pPr>
            <w:r>
              <w:rPr>
                <w:w w:val="99"/>
                <w:sz w:val="20"/>
              </w:rPr>
              <w:t>1</w:t>
            </w:r>
          </w:p>
        </w:tc>
        <w:tc>
          <w:tcPr>
            <w:tcW w:w="960" w:type="dxa"/>
            <w:vMerge w:val="restart"/>
          </w:tcPr>
          <w:p w:rsidR="00705F6B" w:rsidRDefault="00705F6B" w:rsidP="00953AB5">
            <w:pPr>
              <w:pStyle w:val="TableParagraph"/>
            </w:pPr>
          </w:p>
          <w:p w:rsidR="00705F6B" w:rsidRDefault="00705F6B" w:rsidP="00953AB5">
            <w:pPr>
              <w:pStyle w:val="TableParagraph"/>
              <w:ind w:left="22"/>
              <w:jc w:val="center"/>
              <w:rPr>
                <w:b/>
                <w:sz w:val="20"/>
              </w:rPr>
            </w:pPr>
            <w:r>
              <w:rPr>
                <w:b/>
                <w:w w:val="99"/>
                <w:sz w:val="20"/>
              </w:rPr>
              <w:t>7</w:t>
            </w:r>
          </w:p>
        </w:tc>
      </w:tr>
      <w:tr w:rsidR="00705F6B" w:rsidTr="00705F6B">
        <w:trPr>
          <w:trHeight w:val="465"/>
        </w:trPr>
        <w:tc>
          <w:tcPr>
            <w:tcW w:w="2405" w:type="dxa"/>
            <w:vMerge/>
            <w:tcBorders>
              <w:top w:val="nil"/>
            </w:tcBorders>
          </w:tcPr>
          <w:p w:rsidR="00705F6B" w:rsidRDefault="00705F6B" w:rsidP="00953AB5">
            <w:pPr>
              <w:rPr>
                <w:sz w:val="2"/>
                <w:szCs w:val="2"/>
              </w:rPr>
            </w:pPr>
          </w:p>
        </w:tc>
        <w:tc>
          <w:tcPr>
            <w:tcW w:w="2693" w:type="dxa"/>
          </w:tcPr>
          <w:p w:rsidR="00705F6B" w:rsidRDefault="00705F6B" w:rsidP="00953AB5">
            <w:pPr>
              <w:pStyle w:val="TableParagraph"/>
              <w:ind w:left="107"/>
              <w:rPr>
                <w:sz w:val="20"/>
              </w:rPr>
            </w:pPr>
            <w:r>
              <w:rPr>
                <w:sz w:val="20"/>
              </w:rPr>
              <w:t>Литературное чтение на родном (русском) языке</w:t>
            </w:r>
          </w:p>
        </w:tc>
        <w:tc>
          <w:tcPr>
            <w:tcW w:w="852" w:type="dxa"/>
            <w:vMerge/>
            <w:tcBorders>
              <w:top w:val="nil"/>
            </w:tcBorders>
          </w:tcPr>
          <w:p w:rsidR="00705F6B" w:rsidRDefault="00705F6B" w:rsidP="00953AB5">
            <w:pPr>
              <w:rPr>
                <w:sz w:val="2"/>
                <w:szCs w:val="2"/>
              </w:rPr>
            </w:pPr>
          </w:p>
        </w:tc>
        <w:tc>
          <w:tcPr>
            <w:tcW w:w="708" w:type="dxa"/>
            <w:vMerge/>
            <w:tcBorders>
              <w:top w:val="nil"/>
            </w:tcBorders>
          </w:tcPr>
          <w:p w:rsidR="00705F6B" w:rsidRDefault="00705F6B" w:rsidP="00953AB5">
            <w:pPr>
              <w:rPr>
                <w:sz w:val="2"/>
                <w:szCs w:val="2"/>
              </w:rPr>
            </w:pPr>
          </w:p>
        </w:tc>
        <w:tc>
          <w:tcPr>
            <w:tcW w:w="853" w:type="dxa"/>
            <w:vMerge/>
            <w:tcBorders>
              <w:top w:val="nil"/>
            </w:tcBorders>
          </w:tcPr>
          <w:p w:rsidR="00705F6B" w:rsidRDefault="00705F6B" w:rsidP="00953AB5">
            <w:pPr>
              <w:rPr>
                <w:sz w:val="2"/>
                <w:szCs w:val="2"/>
              </w:rPr>
            </w:pPr>
          </w:p>
        </w:tc>
        <w:tc>
          <w:tcPr>
            <w:tcW w:w="826" w:type="dxa"/>
            <w:vMerge/>
            <w:tcBorders>
              <w:top w:val="nil"/>
            </w:tcBorders>
          </w:tcPr>
          <w:p w:rsidR="00705F6B" w:rsidRDefault="00705F6B" w:rsidP="00953AB5">
            <w:pPr>
              <w:rPr>
                <w:sz w:val="2"/>
                <w:szCs w:val="2"/>
              </w:rPr>
            </w:pPr>
          </w:p>
        </w:tc>
        <w:tc>
          <w:tcPr>
            <w:tcW w:w="960" w:type="dxa"/>
            <w:vMerge/>
            <w:tcBorders>
              <w:top w:val="nil"/>
            </w:tcBorders>
          </w:tcPr>
          <w:p w:rsidR="00705F6B" w:rsidRDefault="00705F6B" w:rsidP="00953AB5">
            <w:pPr>
              <w:rPr>
                <w:sz w:val="2"/>
                <w:szCs w:val="2"/>
              </w:rPr>
            </w:pPr>
          </w:p>
        </w:tc>
      </w:tr>
      <w:tr w:rsidR="00705F6B" w:rsidTr="00705F6B">
        <w:trPr>
          <w:trHeight w:val="315"/>
        </w:trPr>
        <w:tc>
          <w:tcPr>
            <w:tcW w:w="2405" w:type="dxa"/>
          </w:tcPr>
          <w:p w:rsidR="00705F6B" w:rsidRDefault="00705F6B" w:rsidP="00953AB5">
            <w:pPr>
              <w:pStyle w:val="TableParagraph"/>
              <w:ind w:left="107"/>
              <w:rPr>
                <w:sz w:val="20"/>
              </w:rPr>
            </w:pPr>
            <w:r>
              <w:rPr>
                <w:sz w:val="20"/>
              </w:rPr>
              <w:t>Иностранный язык</w:t>
            </w:r>
          </w:p>
        </w:tc>
        <w:tc>
          <w:tcPr>
            <w:tcW w:w="2693" w:type="dxa"/>
          </w:tcPr>
          <w:p w:rsidR="00705F6B" w:rsidRDefault="00705F6B" w:rsidP="00953AB5">
            <w:pPr>
              <w:pStyle w:val="TableParagraph"/>
              <w:ind w:left="107"/>
              <w:rPr>
                <w:sz w:val="20"/>
              </w:rPr>
            </w:pPr>
            <w:r>
              <w:rPr>
                <w:sz w:val="20"/>
              </w:rPr>
              <w:t>Иностранный язык</w:t>
            </w:r>
          </w:p>
        </w:tc>
        <w:tc>
          <w:tcPr>
            <w:tcW w:w="852" w:type="dxa"/>
          </w:tcPr>
          <w:p w:rsidR="00705F6B" w:rsidRDefault="00705F6B" w:rsidP="00953AB5">
            <w:pPr>
              <w:pStyle w:val="TableParagraph"/>
              <w:rPr>
                <w:sz w:val="20"/>
              </w:rPr>
            </w:pPr>
          </w:p>
        </w:tc>
        <w:tc>
          <w:tcPr>
            <w:tcW w:w="708" w:type="dxa"/>
          </w:tcPr>
          <w:p w:rsidR="00705F6B" w:rsidRDefault="00705F6B" w:rsidP="00953AB5">
            <w:pPr>
              <w:pStyle w:val="TableParagraph"/>
              <w:ind w:left="26"/>
              <w:jc w:val="center"/>
              <w:rPr>
                <w:sz w:val="20"/>
              </w:rPr>
            </w:pPr>
            <w:r>
              <w:rPr>
                <w:w w:val="99"/>
                <w:sz w:val="20"/>
              </w:rPr>
              <w:t>2</w:t>
            </w:r>
          </w:p>
        </w:tc>
        <w:tc>
          <w:tcPr>
            <w:tcW w:w="853" w:type="dxa"/>
          </w:tcPr>
          <w:p w:rsidR="00705F6B" w:rsidRDefault="00705F6B" w:rsidP="00953AB5">
            <w:pPr>
              <w:pStyle w:val="TableParagraph"/>
              <w:ind w:right="347"/>
              <w:jc w:val="right"/>
              <w:rPr>
                <w:sz w:val="20"/>
              </w:rPr>
            </w:pPr>
            <w:r>
              <w:rPr>
                <w:w w:val="99"/>
                <w:sz w:val="20"/>
              </w:rPr>
              <w:t>2</w:t>
            </w:r>
          </w:p>
        </w:tc>
        <w:tc>
          <w:tcPr>
            <w:tcW w:w="826" w:type="dxa"/>
          </w:tcPr>
          <w:p w:rsidR="00705F6B" w:rsidRDefault="00705F6B" w:rsidP="00953AB5">
            <w:pPr>
              <w:pStyle w:val="TableParagraph"/>
              <w:ind w:left="22"/>
              <w:jc w:val="center"/>
              <w:rPr>
                <w:sz w:val="20"/>
              </w:rPr>
            </w:pPr>
            <w:r>
              <w:rPr>
                <w:w w:val="99"/>
                <w:sz w:val="20"/>
              </w:rPr>
              <w:t>2</w:t>
            </w:r>
          </w:p>
        </w:tc>
        <w:tc>
          <w:tcPr>
            <w:tcW w:w="960" w:type="dxa"/>
          </w:tcPr>
          <w:p w:rsidR="00705F6B" w:rsidRDefault="00705F6B" w:rsidP="00953AB5">
            <w:pPr>
              <w:pStyle w:val="TableParagraph"/>
              <w:ind w:left="22"/>
              <w:jc w:val="center"/>
              <w:rPr>
                <w:b/>
                <w:sz w:val="20"/>
              </w:rPr>
            </w:pPr>
            <w:r>
              <w:rPr>
                <w:b/>
                <w:w w:val="99"/>
                <w:sz w:val="20"/>
              </w:rPr>
              <w:t>6</w:t>
            </w:r>
          </w:p>
        </w:tc>
      </w:tr>
      <w:tr w:rsidR="00705F6B" w:rsidTr="00705F6B">
        <w:trPr>
          <w:trHeight w:val="459"/>
        </w:trPr>
        <w:tc>
          <w:tcPr>
            <w:tcW w:w="2405" w:type="dxa"/>
          </w:tcPr>
          <w:p w:rsidR="00705F6B" w:rsidRDefault="00705F6B" w:rsidP="00953AB5">
            <w:pPr>
              <w:pStyle w:val="TableParagraph"/>
              <w:ind w:left="107" w:right="1052"/>
              <w:rPr>
                <w:sz w:val="20"/>
              </w:rPr>
            </w:pPr>
            <w:r>
              <w:rPr>
                <w:sz w:val="20"/>
              </w:rPr>
              <w:t>Математика и информатика</w:t>
            </w:r>
          </w:p>
        </w:tc>
        <w:tc>
          <w:tcPr>
            <w:tcW w:w="2693" w:type="dxa"/>
          </w:tcPr>
          <w:p w:rsidR="00705F6B" w:rsidRDefault="00705F6B" w:rsidP="00953AB5">
            <w:pPr>
              <w:pStyle w:val="TableParagraph"/>
              <w:ind w:left="107"/>
              <w:rPr>
                <w:sz w:val="20"/>
              </w:rPr>
            </w:pPr>
            <w:r>
              <w:rPr>
                <w:sz w:val="20"/>
              </w:rPr>
              <w:t>Математика</w:t>
            </w:r>
          </w:p>
        </w:tc>
        <w:tc>
          <w:tcPr>
            <w:tcW w:w="852" w:type="dxa"/>
          </w:tcPr>
          <w:p w:rsidR="00705F6B" w:rsidRDefault="00705F6B" w:rsidP="00953AB5">
            <w:pPr>
              <w:pStyle w:val="TableParagraph"/>
              <w:ind w:left="26"/>
              <w:jc w:val="center"/>
              <w:rPr>
                <w:sz w:val="20"/>
              </w:rPr>
            </w:pPr>
            <w:r>
              <w:rPr>
                <w:w w:val="99"/>
                <w:sz w:val="20"/>
              </w:rPr>
              <w:t>4</w:t>
            </w:r>
          </w:p>
        </w:tc>
        <w:tc>
          <w:tcPr>
            <w:tcW w:w="708" w:type="dxa"/>
          </w:tcPr>
          <w:p w:rsidR="00705F6B" w:rsidRDefault="00705F6B" w:rsidP="00953AB5">
            <w:pPr>
              <w:pStyle w:val="TableParagraph"/>
              <w:ind w:left="26"/>
              <w:jc w:val="center"/>
              <w:rPr>
                <w:sz w:val="20"/>
              </w:rPr>
            </w:pPr>
            <w:r>
              <w:rPr>
                <w:w w:val="99"/>
                <w:sz w:val="20"/>
              </w:rPr>
              <w:t>4</w:t>
            </w:r>
          </w:p>
        </w:tc>
        <w:tc>
          <w:tcPr>
            <w:tcW w:w="853" w:type="dxa"/>
          </w:tcPr>
          <w:p w:rsidR="00705F6B" w:rsidRDefault="00705F6B" w:rsidP="00953AB5">
            <w:pPr>
              <w:pStyle w:val="TableParagraph"/>
              <w:ind w:right="347"/>
              <w:jc w:val="right"/>
              <w:rPr>
                <w:sz w:val="20"/>
              </w:rPr>
            </w:pPr>
            <w:r>
              <w:rPr>
                <w:w w:val="99"/>
                <w:sz w:val="20"/>
              </w:rPr>
              <w:t>4</w:t>
            </w:r>
          </w:p>
        </w:tc>
        <w:tc>
          <w:tcPr>
            <w:tcW w:w="826" w:type="dxa"/>
          </w:tcPr>
          <w:p w:rsidR="00705F6B" w:rsidRDefault="00705F6B" w:rsidP="00953AB5">
            <w:pPr>
              <w:pStyle w:val="TableParagraph"/>
              <w:ind w:left="22"/>
              <w:jc w:val="center"/>
              <w:rPr>
                <w:sz w:val="20"/>
              </w:rPr>
            </w:pPr>
            <w:r>
              <w:rPr>
                <w:w w:val="99"/>
                <w:sz w:val="20"/>
              </w:rPr>
              <w:t>4</w:t>
            </w:r>
          </w:p>
        </w:tc>
        <w:tc>
          <w:tcPr>
            <w:tcW w:w="960" w:type="dxa"/>
          </w:tcPr>
          <w:p w:rsidR="00705F6B" w:rsidRDefault="00705F6B" w:rsidP="00953AB5">
            <w:pPr>
              <w:pStyle w:val="TableParagraph"/>
              <w:ind w:left="356" w:right="333"/>
              <w:jc w:val="center"/>
              <w:rPr>
                <w:b/>
                <w:sz w:val="20"/>
              </w:rPr>
            </w:pPr>
            <w:r>
              <w:rPr>
                <w:b/>
                <w:sz w:val="20"/>
              </w:rPr>
              <w:t>16</w:t>
            </w:r>
          </w:p>
        </w:tc>
      </w:tr>
      <w:tr w:rsidR="00705F6B" w:rsidTr="00705F6B">
        <w:trPr>
          <w:trHeight w:val="748"/>
        </w:trPr>
        <w:tc>
          <w:tcPr>
            <w:tcW w:w="2405" w:type="dxa"/>
          </w:tcPr>
          <w:p w:rsidR="00705F6B" w:rsidRDefault="00705F6B" w:rsidP="00953AB5">
            <w:pPr>
              <w:pStyle w:val="TableParagraph"/>
              <w:ind w:left="107"/>
              <w:rPr>
                <w:sz w:val="20"/>
              </w:rPr>
            </w:pPr>
            <w:r>
              <w:rPr>
                <w:sz w:val="20"/>
              </w:rPr>
              <w:t>Обществознание и естествознание (Окружающий мир)</w:t>
            </w:r>
          </w:p>
        </w:tc>
        <w:tc>
          <w:tcPr>
            <w:tcW w:w="2693" w:type="dxa"/>
          </w:tcPr>
          <w:p w:rsidR="00705F6B" w:rsidRDefault="00705F6B" w:rsidP="00953AB5">
            <w:pPr>
              <w:pStyle w:val="TableParagraph"/>
              <w:ind w:left="107"/>
              <w:rPr>
                <w:sz w:val="20"/>
              </w:rPr>
            </w:pPr>
            <w:r>
              <w:rPr>
                <w:sz w:val="20"/>
              </w:rPr>
              <w:t>Окружающий мир</w:t>
            </w:r>
          </w:p>
        </w:tc>
        <w:tc>
          <w:tcPr>
            <w:tcW w:w="852" w:type="dxa"/>
          </w:tcPr>
          <w:p w:rsidR="00705F6B" w:rsidRDefault="00705F6B" w:rsidP="00953AB5">
            <w:pPr>
              <w:pStyle w:val="TableParagraph"/>
            </w:pPr>
          </w:p>
          <w:p w:rsidR="00705F6B" w:rsidRDefault="00705F6B" w:rsidP="00953AB5">
            <w:pPr>
              <w:pStyle w:val="TableParagraph"/>
              <w:ind w:left="26"/>
              <w:jc w:val="center"/>
              <w:rPr>
                <w:sz w:val="20"/>
              </w:rPr>
            </w:pPr>
            <w:r>
              <w:rPr>
                <w:w w:val="99"/>
                <w:sz w:val="20"/>
              </w:rPr>
              <w:t>2</w:t>
            </w:r>
          </w:p>
        </w:tc>
        <w:tc>
          <w:tcPr>
            <w:tcW w:w="708" w:type="dxa"/>
          </w:tcPr>
          <w:p w:rsidR="00705F6B" w:rsidRDefault="00705F6B" w:rsidP="00953AB5">
            <w:pPr>
              <w:pStyle w:val="TableParagraph"/>
            </w:pPr>
          </w:p>
          <w:p w:rsidR="00705F6B" w:rsidRDefault="00705F6B" w:rsidP="00953AB5">
            <w:pPr>
              <w:pStyle w:val="TableParagraph"/>
              <w:ind w:left="26"/>
              <w:jc w:val="center"/>
              <w:rPr>
                <w:sz w:val="20"/>
              </w:rPr>
            </w:pPr>
            <w:r>
              <w:rPr>
                <w:w w:val="99"/>
                <w:sz w:val="20"/>
              </w:rPr>
              <w:t>2</w:t>
            </w:r>
          </w:p>
        </w:tc>
        <w:tc>
          <w:tcPr>
            <w:tcW w:w="853" w:type="dxa"/>
          </w:tcPr>
          <w:p w:rsidR="00705F6B" w:rsidRDefault="00705F6B" w:rsidP="00953AB5">
            <w:pPr>
              <w:pStyle w:val="TableParagraph"/>
            </w:pPr>
          </w:p>
          <w:p w:rsidR="00705F6B" w:rsidRDefault="00705F6B" w:rsidP="00953AB5">
            <w:pPr>
              <w:pStyle w:val="TableParagraph"/>
              <w:ind w:right="347"/>
              <w:jc w:val="right"/>
              <w:rPr>
                <w:sz w:val="20"/>
              </w:rPr>
            </w:pPr>
            <w:r>
              <w:rPr>
                <w:w w:val="99"/>
                <w:sz w:val="20"/>
              </w:rPr>
              <w:t>2</w:t>
            </w:r>
          </w:p>
        </w:tc>
        <w:tc>
          <w:tcPr>
            <w:tcW w:w="826" w:type="dxa"/>
          </w:tcPr>
          <w:p w:rsidR="00705F6B" w:rsidRDefault="00705F6B" w:rsidP="00953AB5">
            <w:pPr>
              <w:pStyle w:val="TableParagraph"/>
            </w:pPr>
          </w:p>
          <w:p w:rsidR="00705F6B" w:rsidRDefault="00705F6B" w:rsidP="00953AB5">
            <w:pPr>
              <w:pStyle w:val="TableParagraph"/>
              <w:ind w:left="22"/>
              <w:jc w:val="center"/>
              <w:rPr>
                <w:sz w:val="20"/>
              </w:rPr>
            </w:pPr>
            <w:r>
              <w:rPr>
                <w:w w:val="99"/>
                <w:sz w:val="20"/>
              </w:rPr>
              <w:t>2</w:t>
            </w:r>
          </w:p>
        </w:tc>
        <w:tc>
          <w:tcPr>
            <w:tcW w:w="960" w:type="dxa"/>
          </w:tcPr>
          <w:p w:rsidR="00705F6B" w:rsidRDefault="00705F6B" w:rsidP="00953AB5">
            <w:pPr>
              <w:pStyle w:val="TableParagraph"/>
            </w:pPr>
          </w:p>
          <w:p w:rsidR="00705F6B" w:rsidRDefault="00705F6B" w:rsidP="00953AB5">
            <w:pPr>
              <w:pStyle w:val="TableParagraph"/>
              <w:ind w:left="22"/>
              <w:jc w:val="center"/>
              <w:rPr>
                <w:b/>
                <w:sz w:val="20"/>
              </w:rPr>
            </w:pPr>
            <w:r>
              <w:rPr>
                <w:b/>
                <w:w w:val="99"/>
                <w:sz w:val="20"/>
              </w:rPr>
              <w:t>8</w:t>
            </w:r>
          </w:p>
        </w:tc>
      </w:tr>
      <w:tr w:rsidR="00705F6B" w:rsidTr="00705F6B">
        <w:trPr>
          <w:trHeight w:val="459"/>
        </w:trPr>
        <w:tc>
          <w:tcPr>
            <w:tcW w:w="2405" w:type="dxa"/>
          </w:tcPr>
          <w:p w:rsidR="00705F6B" w:rsidRDefault="00705F6B" w:rsidP="00953AB5">
            <w:pPr>
              <w:pStyle w:val="TableParagraph"/>
              <w:ind w:left="107"/>
              <w:rPr>
                <w:sz w:val="20"/>
              </w:rPr>
            </w:pPr>
            <w:r>
              <w:rPr>
                <w:sz w:val="20"/>
              </w:rPr>
              <w:t>Основы религиозных культур и светской этики</w:t>
            </w:r>
          </w:p>
        </w:tc>
        <w:tc>
          <w:tcPr>
            <w:tcW w:w="2693" w:type="dxa"/>
          </w:tcPr>
          <w:p w:rsidR="00705F6B" w:rsidRDefault="00705F6B" w:rsidP="00953AB5">
            <w:pPr>
              <w:pStyle w:val="TableParagraph"/>
              <w:ind w:left="107" w:right="76"/>
              <w:rPr>
                <w:sz w:val="20"/>
              </w:rPr>
            </w:pPr>
            <w:r>
              <w:rPr>
                <w:sz w:val="20"/>
              </w:rPr>
              <w:t>Основы религиозных культур и светской этики</w:t>
            </w:r>
          </w:p>
        </w:tc>
        <w:tc>
          <w:tcPr>
            <w:tcW w:w="852" w:type="dxa"/>
          </w:tcPr>
          <w:p w:rsidR="00705F6B" w:rsidRDefault="00705F6B" w:rsidP="00953AB5">
            <w:pPr>
              <w:pStyle w:val="TableParagraph"/>
              <w:rPr>
                <w:sz w:val="20"/>
              </w:rPr>
            </w:pPr>
          </w:p>
        </w:tc>
        <w:tc>
          <w:tcPr>
            <w:tcW w:w="708" w:type="dxa"/>
          </w:tcPr>
          <w:p w:rsidR="00705F6B" w:rsidRDefault="00705F6B" w:rsidP="00953AB5">
            <w:pPr>
              <w:pStyle w:val="TableParagraph"/>
              <w:rPr>
                <w:sz w:val="20"/>
              </w:rPr>
            </w:pPr>
          </w:p>
        </w:tc>
        <w:tc>
          <w:tcPr>
            <w:tcW w:w="853" w:type="dxa"/>
          </w:tcPr>
          <w:p w:rsidR="00705F6B" w:rsidRDefault="00705F6B" w:rsidP="00953AB5">
            <w:pPr>
              <w:pStyle w:val="TableParagraph"/>
              <w:rPr>
                <w:sz w:val="20"/>
              </w:rPr>
            </w:pPr>
          </w:p>
        </w:tc>
        <w:tc>
          <w:tcPr>
            <w:tcW w:w="826" w:type="dxa"/>
          </w:tcPr>
          <w:p w:rsidR="00705F6B" w:rsidRDefault="00705F6B" w:rsidP="00953AB5">
            <w:pPr>
              <w:pStyle w:val="TableParagraph"/>
              <w:ind w:left="22"/>
              <w:jc w:val="center"/>
              <w:rPr>
                <w:sz w:val="20"/>
              </w:rPr>
            </w:pPr>
            <w:r>
              <w:rPr>
                <w:w w:val="99"/>
                <w:sz w:val="20"/>
              </w:rPr>
              <w:t>1</w:t>
            </w:r>
          </w:p>
        </w:tc>
        <w:tc>
          <w:tcPr>
            <w:tcW w:w="960" w:type="dxa"/>
          </w:tcPr>
          <w:p w:rsidR="00705F6B" w:rsidRDefault="00705F6B" w:rsidP="00953AB5">
            <w:pPr>
              <w:pStyle w:val="TableParagraph"/>
              <w:ind w:left="22"/>
              <w:jc w:val="center"/>
              <w:rPr>
                <w:b/>
                <w:sz w:val="20"/>
              </w:rPr>
            </w:pPr>
            <w:r>
              <w:rPr>
                <w:b/>
                <w:w w:val="99"/>
                <w:sz w:val="20"/>
              </w:rPr>
              <w:t>1</w:t>
            </w:r>
          </w:p>
        </w:tc>
      </w:tr>
      <w:tr w:rsidR="00705F6B" w:rsidTr="00705F6B">
        <w:trPr>
          <w:trHeight w:val="255"/>
        </w:trPr>
        <w:tc>
          <w:tcPr>
            <w:tcW w:w="2405" w:type="dxa"/>
            <w:vMerge w:val="restart"/>
          </w:tcPr>
          <w:p w:rsidR="00705F6B" w:rsidRDefault="00705F6B" w:rsidP="00953AB5">
            <w:pPr>
              <w:pStyle w:val="TableParagraph"/>
              <w:ind w:left="107"/>
              <w:rPr>
                <w:sz w:val="20"/>
              </w:rPr>
            </w:pPr>
            <w:r>
              <w:rPr>
                <w:sz w:val="20"/>
              </w:rPr>
              <w:t>Искусство</w:t>
            </w:r>
          </w:p>
        </w:tc>
        <w:tc>
          <w:tcPr>
            <w:tcW w:w="2693" w:type="dxa"/>
          </w:tcPr>
          <w:p w:rsidR="00705F6B" w:rsidRDefault="00705F6B" w:rsidP="00953AB5">
            <w:pPr>
              <w:pStyle w:val="TableParagraph"/>
              <w:ind w:left="107"/>
              <w:rPr>
                <w:sz w:val="20"/>
              </w:rPr>
            </w:pPr>
            <w:r>
              <w:rPr>
                <w:sz w:val="20"/>
              </w:rPr>
              <w:t>Изобразительное искусство</w:t>
            </w:r>
          </w:p>
        </w:tc>
        <w:tc>
          <w:tcPr>
            <w:tcW w:w="852" w:type="dxa"/>
          </w:tcPr>
          <w:p w:rsidR="00705F6B" w:rsidRDefault="00705F6B" w:rsidP="00953AB5">
            <w:pPr>
              <w:pStyle w:val="TableParagraph"/>
              <w:ind w:left="26"/>
              <w:jc w:val="center"/>
              <w:rPr>
                <w:sz w:val="20"/>
              </w:rPr>
            </w:pPr>
            <w:r>
              <w:rPr>
                <w:w w:val="99"/>
                <w:sz w:val="20"/>
              </w:rPr>
              <w:t>1</w:t>
            </w:r>
          </w:p>
        </w:tc>
        <w:tc>
          <w:tcPr>
            <w:tcW w:w="708" w:type="dxa"/>
          </w:tcPr>
          <w:p w:rsidR="00705F6B" w:rsidRDefault="00705F6B" w:rsidP="00953AB5">
            <w:pPr>
              <w:pStyle w:val="TableParagraph"/>
              <w:ind w:left="26"/>
              <w:jc w:val="center"/>
              <w:rPr>
                <w:sz w:val="20"/>
              </w:rPr>
            </w:pPr>
            <w:r>
              <w:rPr>
                <w:w w:val="99"/>
                <w:sz w:val="20"/>
              </w:rPr>
              <w:t>1</w:t>
            </w:r>
          </w:p>
        </w:tc>
        <w:tc>
          <w:tcPr>
            <w:tcW w:w="853" w:type="dxa"/>
          </w:tcPr>
          <w:p w:rsidR="00705F6B" w:rsidRDefault="00705F6B" w:rsidP="00953AB5">
            <w:pPr>
              <w:pStyle w:val="TableParagraph"/>
              <w:ind w:right="347"/>
              <w:jc w:val="right"/>
              <w:rPr>
                <w:sz w:val="20"/>
              </w:rPr>
            </w:pPr>
            <w:r>
              <w:rPr>
                <w:w w:val="99"/>
                <w:sz w:val="20"/>
              </w:rPr>
              <w:t>1</w:t>
            </w:r>
          </w:p>
        </w:tc>
        <w:tc>
          <w:tcPr>
            <w:tcW w:w="826" w:type="dxa"/>
          </w:tcPr>
          <w:p w:rsidR="00705F6B" w:rsidRDefault="00705F6B" w:rsidP="00953AB5">
            <w:pPr>
              <w:pStyle w:val="TableParagraph"/>
              <w:ind w:left="22"/>
              <w:jc w:val="center"/>
              <w:rPr>
                <w:sz w:val="20"/>
              </w:rPr>
            </w:pPr>
            <w:r>
              <w:rPr>
                <w:w w:val="99"/>
                <w:sz w:val="20"/>
              </w:rPr>
              <w:t>1</w:t>
            </w:r>
          </w:p>
        </w:tc>
        <w:tc>
          <w:tcPr>
            <w:tcW w:w="960" w:type="dxa"/>
          </w:tcPr>
          <w:p w:rsidR="00705F6B" w:rsidRDefault="00705F6B" w:rsidP="00953AB5">
            <w:pPr>
              <w:pStyle w:val="TableParagraph"/>
              <w:ind w:left="22"/>
              <w:jc w:val="center"/>
              <w:rPr>
                <w:b/>
                <w:sz w:val="20"/>
              </w:rPr>
            </w:pPr>
            <w:r>
              <w:rPr>
                <w:b/>
                <w:w w:val="99"/>
                <w:sz w:val="20"/>
              </w:rPr>
              <w:t>4</w:t>
            </w:r>
          </w:p>
        </w:tc>
      </w:tr>
      <w:tr w:rsidR="00705F6B" w:rsidTr="00705F6B">
        <w:trPr>
          <w:trHeight w:val="315"/>
        </w:trPr>
        <w:tc>
          <w:tcPr>
            <w:tcW w:w="2405" w:type="dxa"/>
            <w:vMerge/>
            <w:tcBorders>
              <w:top w:val="nil"/>
            </w:tcBorders>
          </w:tcPr>
          <w:p w:rsidR="00705F6B" w:rsidRDefault="00705F6B" w:rsidP="00953AB5">
            <w:pPr>
              <w:rPr>
                <w:sz w:val="2"/>
                <w:szCs w:val="2"/>
              </w:rPr>
            </w:pPr>
          </w:p>
        </w:tc>
        <w:tc>
          <w:tcPr>
            <w:tcW w:w="2693" w:type="dxa"/>
          </w:tcPr>
          <w:p w:rsidR="00705F6B" w:rsidRDefault="00705F6B" w:rsidP="00953AB5">
            <w:pPr>
              <w:pStyle w:val="TableParagraph"/>
              <w:ind w:left="107"/>
              <w:rPr>
                <w:sz w:val="20"/>
              </w:rPr>
            </w:pPr>
            <w:r>
              <w:rPr>
                <w:sz w:val="20"/>
              </w:rPr>
              <w:t>Музыка</w:t>
            </w:r>
          </w:p>
        </w:tc>
        <w:tc>
          <w:tcPr>
            <w:tcW w:w="852" w:type="dxa"/>
          </w:tcPr>
          <w:p w:rsidR="00705F6B" w:rsidRDefault="00705F6B" w:rsidP="00953AB5">
            <w:pPr>
              <w:pStyle w:val="TableParagraph"/>
              <w:ind w:left="26"/>
              <w:jc w:val="center"/>
              <w:rPr>
                <w:sz w:val="20"/>
              </w:rPr>
            </w:pPr>
            <w:r>
              <w:rPr>
                <w:w w:val="99"/>
                <w:sz w:val="20"/>
              </w:rPr>
              <w:t>1</w:t>
            </w:r>
          </w:p>
        </w:tc>
        <w:tc>
          <w:tcPr>
            <w:tcW w:w="708" w:type="dxa"/>
          </w:tcPr>
          <w:p w:rsidR="00705F6B" w:rsidRDefault="00705F6B" w:rsidP="00953AB5">
            <w:pPr>
              <w:pStyle w:val="TableParagraph"/>
              <w:ind w:left="26"/>
              <w:jc w:val="center"/>
              <w:rPr>
                <w:sz w:val="20"/>
              </w:rPr>
            </w:pPr>
            <w:r>
              <w:rPr>
                <w:w w:val="99"/>
                <w:sz w:val="20"/>
              </w:rPr>
              <w:t>1</w:t>
            </w:r>
          </w:p>
        </w:tc>
        <w:tc>
          <w:tcPr>
            <w:tcW w:w="853" w:type="dxa"/>
          </w:tcPr>
          <w:p w:rsidR="00705F6B" w:rsidRDefault="00705F6B" w:rsidP="00953AB5">
            <w:pPr>
              <w:pStyle w:val="TableParagraph"/>
              <w:ind w:right="347"/>
              <w:jc w:val="right"/>
              <w:rPr>
                <w:sz w:val="20"/>
              </w:rPr>
            </w:pPr>
            <w:r>
              <w:rPr>
                <w:w w:val="99"/>
                <w:sz w:val="20"/>
              </w:rPr>
              <w:t>1</w:t>
            </w:r>
          </w:p>
        </w:tc>
        <w:tc>
          <w:tcPr>
            <w:tcW w:w="826" w:type="dxa"/>
          </w:tcPr>
          <w:p w:rsidR="00705F6B" w:rsidRDefault="00705F6B" w:rsidP="00953AB5">
            <w:pPr>
              <w:pStyle w:val="TableParagraph"/>
              <w:ind w:left="22"/>
              <w:jc w:val="center"/>
              <w:rPr>
                <w:sz w:val="20"/>
              </w:rPr>
            </w:pPr>
            <w:r>
              <w:rPr>
                <w:w w:val="99"/>
                <w:sz w:val="20"/>
              </w:rPr>
              <w:t>1</w:t>
            </w:r>
          </w:p>
        </w:tc>
        <w:tc>
          <w:tcPr>
            <w:tcW w:w="960" w:type="dxa"/>
          </w:tcPr>
          <w:p w:rsidR="00705F6B" w:rsidRDefault="00705F6B" w:rsidP="00953AB5">
            <w:pPr>
              <w:pStyle w:val="TableParagraph"/>
              <w:ind w:left="22"/>
              <w:jc w:val="center"/>
              <w:rPr>
                <w:b/>
                <w:sz w:val="20"/>
              </w:rPr>
            </w:pPr>
            <w:r>
              <w:rPr>
                <w:b/>
                <w:w w:val="99"/>
                <w:sz w:val="20"/>
              </w:rPr>
              <w:t>4</w:t>
            </w:r>
          </w:p>
        </w:tc>
      </w:tr>
      <w:tr w:rsidR="00705F6B" w:rsidTr="00705F6B">
        <w:trPr>
          <w:trHeight w:val="238"/>
        </w:trPr>
        <w:tc>
          <w:tcPr>
            <w:tcW w:w="2405" w:type="dxa"/>
          </w:tcPr>
          <w:p w:rsidR="00705F6B" w:rsidRDefault="00705F6B" w:rsidP="00953AB5">
            <w:pPr>
              <w:pStyle w:val="TableParagraph"/>
              <w:ind w:left="107"/>
              <w:rPr>
                <w:sz w:val="20"/>
              </w:rPr>
            </w:pPr>
            <w:r>
              <w:rPr>
                <w:sz w:val="20"/>
              </w:rPr>
              <w:t>Технология</w:t>
            </w:r>
          </w:p>
        </w:tc>
        <w:tc>
          <w:tcPr>
            <w:tcW w:w="2693" w:type="dxa"/>
          </w:tcPr>
          <w:p w:rsidR="00705F6B" w:rsidRDefault="00705F6B" w:rsidP="00953AB5">
            <w:pPr>
              <w:pStyle w:val="TableParagraph"/>
              <w:ind w:left="107"/>
              <w:rPr>
                <w:sz w:val="20"/>
              </w:rPr>
            </w:pPr>
            <w:r>
              <w:rPr>
                <w:sz w:val="20"/>
              </w:rPr>
              <w:t>Технология</w:t>
            </w:r>
          </w:p>
        </w:tc>
        <w:tc>
          <w:tcPr>
            <w:tcW w:w="852" w:type="dxa"/>
          </w:tcPr>
          <w:p w:rsidR="00705F6B" w:rsidRDefault="00705F6B" w:rsidP="00953AB5">
            <w:pPr>
              <w:pStyle w:val="TableParagraph"/>
              <w:ind w:left="26"/>
              <w:jc w:val="center"/>
              <w:rPr>
                <w:sz w:val="20"/>
              </w:rPr>
            </w:pPr>
            <w:r>
              <w:rPr>
                <w:w w:val="99"/>
                <w:sz w:val="20"/>
              </w:rPr>
              <w:t>1</w:t>
            </w:r>
          </w:p>
        </w:tc>
        <w:tc>
          <w:tcPr>
            <w:tcW w:w="708" w:type="dxa"/>
          </w:tcPr>
          <w:p w:rsidR="00705F6B" w:rsidRDefault="00705F6B" w:rsidP="00953AB5">
            <w:pPr>
              <w:pStyle w:val="TableParagraph"/>
              <w:ind w:left="26"/>
              <w:jc w:val="center"/>
              <w:rPr>
                <w:sz w:val="20"/>
              </w:rPr>
            </w:pPr>
            <w:r>
              <w:rPr>
                <w:w w:val="99"/>
                <w:sz w:val="20"/>
              </w:rPr>
              <w:t>1</w:t>
            </w:r>
          </w:p>
        </w:tc>
        <w:tc>
          <w:tcPr>
            <w:tcW w:w="853" w:type="dxa"/>
          </w:tcPr>
          <w:p w:rsidR="00705F6B" w:rsidRDefault="00705F6B" w:rsidP="00953AB5">
            <w:pPr>
              <w:pStyle w:val="TableParagraph"/>
              <w:ind w:right="347"/>
              <w:jc w:val="right"/>
              <w:rPr>
                <w:sz w:val="20"/>
              </w:rPr>
            </w:pPr>
            <w:r>
              <w:rPr>
                <w:w w:val="99"/>
                <w:sz w:val="20"/>
              </w:rPr>
              <w:t>1</w:t>
            </w:r>
          </w:p>
        </w:tc>
        <w:tc>
          <w:tcPr>
            <w:tcW w:w="826" w:type="dxa"/>
          </w:tcPr>
          <w:p w:rsidR="00705F6B" w:rsidRDefault="00705F6B" w:rsidP="00953AB5">
            <w:pPr>
              <w:pStyle w:val="TableParagraph"/>
              <w:ind w:left="22"/>
              <w:jc w:val="center"/>
              <w:rPr>
                <w:sz w:val="20"/>
              </w:rPr>
            </w:pPr>
            <w:r>
              <w:rPr>
                <w:w w:val="99"/>
                <w:sz w:val="20"/>
              </w:rPr>
              <w:t>1</w:t>
            </w:r>
          </w:p>
        </w:tc>
        <w:tc>
          <w:tcPr>
            <w:tcW w:w="960" w:type="dxa"/>
          </w:tcPr>
          <w:p w:rsidR="00705F6B" w:rsidRDefault="00705F6B" w:rsidP="00953AB5">
            <w:pPr>
              <w:pStyle w:val="TableParagraph"/>
              <w:ind w:left="22"/>
              <w:jc w:val="center"/>
              <w:rPr>
                <w:b/>
                <w:sz w:val="20"/>
              </w:rPr>
            </w:pPr>
            <w:r>
              <w:rPr>
                <w:b/>
                <w:w w:val="99"/>
                <w:sz w:val="20"/>
              </w:rPr>
              <w:t>4</w:t>
            </w:r>
          </w:p>
        </w:tc>
      </w:tr>
      <w:tr w:rsidR="00705F6B" w:rsidTr="00705F6B">
        <w:trPr>
          <w:trHeight w:val="272"/>
        </w:trPr>
        <w:tc>
          <w:tcPr>
            <w:tcW w:w="2405" w:type="dxa"/>
          </w:tcPr>
          <w:p w:rsidR="00705F6B" w:rsidRDefault="00705F6B" w:rsidP="00953AB5">
            <w:pPr>
              <w:pStyle w:val="TableParagraph"/>
              <w:ind w:left="107"/>
              <w:rPr>
                <w:sz w:val="20"/>
              </w:rPr>
            </w:pPr>
            <w:r>
              <w:rPr>
                <w:sz w:val="20"/>
              </w:rPr>
              <w:t>Физическая культура</w:t>
            </w:r>
          </w:p>
        </w:tc>
        <w:tc>
          <w:tcPr>
            <w:tcW w:w="2693" w:type="dxa"/>
          </w:tcPr>
          <w:p w:rsidR="00705F6B" w:rsidRDefault="00705F6B" w:rsidP="00953AB5">
            <w:pPr>
              <w:pStyle w:val="TableParagraph"/>
              <w:ind w:left="107"/>
              <w:rPr>
                <w:sz w:val="20"/>
              </w:rPr>
            </w:pPr>
            <w:r>
              <w:rPr>
                <w:sz w:val="20"/>
              </w:rPr>
              <w:t>Физическая культура</w:t>
            </w:r>
          </w:p>
        </w:tc>
        <w:tc>
          <w:tcPr>
            <w:tcW w:w="852" w:type="dxa"/>
          </w:tcPr>
          <w:p w:rsidR="00705F6B" w:rsidRDefault="00705F6B" w:rsidP="00953AB5">
            <w:pPr>
              <w:pStyle w:val="TableParagraph"/>
              <w:ind w:left="26"/>
              <w:jc w:val="center"/>
              <w:rPr>
                <w:sz w:val="20"/>
              </w:rPr>
            </w:pPr>
            <w:r>
              <w:rPr>
                <w:w w:val="99"/>
                <w:sz w:val="20"/>
              </w:rPr>
              <w:t>2</w:t>
            </w:r>
          </w:p>
        </w:tc>
        <w:tc>
          <w:tcPr>
            <w:tcW w:w="708" w:type="dxa"/>
          </w:tcPr>
          <w:p w:rsidR="00705F6B" w:rsidRDefault="00705F6B" w:rsidP="00953AB5">
            <w:pPr>
              <w:pStyle w:val="TableParagraph"/>
              <w:ind w:left="26"/>
              <w:jc w:val="center"/>
              <w:rPr>
                <w:sz w:val="20"/>
              </w:rPr>
            </w:pPr>
            <w:r>
              <w:rPr>
                <w:w w:val="99"/>
                <w:sz w:val="20"/>
              </w:rPr>
              <w:t>2</w:t>
            </w:r>
          </w:p>
        </w:tc>
        <w:tc>
          <w:tcPr>
            <w:tcW w:w="853" w:type="dxa"/>
          </w:tcPr>
          <w:p w:rsidR="00705F6B" w:rsidRDefault="00705F6B" w:rsidP="00953AB5">
            <w:pPr>
              <w:pStyle w:val="TableParagraph"/>
              <w:ind w:right="347"/>
              <w:jc w:val="right"/>
              <w:rPr>
                <w:sz w:val="20"/>
              </w:rPr>
            </w:pPr>
            <w:r>
              <w:rPr>
                <w:w w:val="99"/>
                <w:sz w:val="20"/>
              </w:rPr>
              <w:t>2</w:t>
            </w:r>
          </w:p>
        </w:tc>
        <w:tc>
          <w:tcPr>
            <w:tcW w:w="826" w:type="dxa"/>
          </w:tcPr>
          <w:p w:rsidR="00705F6B" w:rsidRDefault="00705F6B" w:rsidP="00953AB5">
            <w:pPr>
              <w:pStyle w:val="TableParagraph"/>
              <w:ind w:left="22"/>
              <w:jc w:val="center"/>
              <w:rPr>
                <w:sz w:val="20"/>
              </w:rPr>
            </w:pPr>
            <w:r>
              <w:rPr>
                <w:w w:val="99"/>
                <w:sz w:val="20"/>
              </w:rPr>
              <w:t>2</w:t>
            </w:r>
          </w:p>
        </w:tc>
        <w:tc>
          <w:tcPr>
            <w:tcW w:w="960" w:type="dxa"/>
          </w:tcPr>
          <w:p w:rsidR="00705F6B" w:rsidRDefault="00705F6B" w:rsidP="00953AB5">
            <w:pPr>
              <w:pStyle w:val="TableParagraph"/>
              <w:ind w:left="22"/>
              <w:jc w:val="center"/>
              <w:rPr>
                <w:b/>
                <w:sz w:val="20"/>
              </w:rPr>
            </w:pPr>
            <w:r>
              <w:rPr>
                <w:b/>
                <w:w w:val="99"/>
                <w:sz w:val="20"/>
              </w:rPr>
              <w:t>8</w:t>
            </w:r>
          </w:p>
        </w:tc>
      </w:tr>
      <w:tr w:rsidR="00705F6B" w:rsidTr="00705F6B">
        <w:trPr>
          <w:trHeight w:val="459"/>
        </w:trPr>
        <w:tc>
          <w:tcPr>
            <w:tcW w:w="5098" w:type="dxa"/>
            <w:gridSpan w:val="2"/>
          </w:tcPr>
          <w:p w:rsidR="00705F6B" w:rsidRDefault="00705F6B" w:rsidP="00953AB5">
            <w:pPr>
              <w:pStyle w:val="TableParagraph"/>
              <w:ind w:left="107"/>
              <w:rPr>
                <w:b/>
                <w:i/>
                <w:sz w:val="20"/>
              </w:rPr>
            </w:pPr>
            <w:r>
              <w:rPr>
                <w:b/>
                <w:i/>
                <w:sz w:val="20"/>
              </w:rPr>
              <w:t>Часть, формируемая участниками образовательных отношений</w:t>
            </w:r>
          </w:p>
        </w:tc>
        <w:tc>
          <w:tcPr>
            <w:tcW w:w="852" w:type="dxa"/>
          </w:tcPr>
          <w:p w:rsidR="00705F6B" w:rsidRDefault="00705F6B" w:rsidP="00953AB5">
            <w:pPr>
              <w:pStyle w:val="TableParagraph"/>
              <w:rPr>
                <w:sz w:val="20"/>
              </w:rPr>
            </w:pPr>
          </w:p>
        </w:tc>
        <w:tc>
          <w:tcPr>
            <w:tcW w:w="708" w:type="dxa"/>
          </w:tcPr>
          <w:p w:rsidR="00705F6B" w:rsidRDefault="00705F6B" w:rsidP="00953AB5">
            <w:pPr>
              <w:pStyle w:val="TableParagraph"/>
              <w:ind w:left="26"/>
              <w:jc w:val="center"/>
              <w:rPr>
                <w:b/>
                <w:sz w:val="20"/>
              </w:rPr>
            </w:pPr>
            <w:r>
              <w:rPr>
                <w:b/>
                <w:w w:val="99"/>
                <w:sz w:val="20"/>
              </w:rPr>
              <w:t>0</w:t>
            </w:r>
          </w:p>
        </w:tc>
        <w:tc>
          <w:tcPr>
            <w:tcW w:w="853" w:type="dxa"/>
          </w:tcPr>
          <w:p w:rsidR="00705F6B" w:rsidRDefault="00705F6B" w:rsidP="00953AB5">
            <w:pPr>
              <w:pStyle w:val="TableParagraph"/>
              <w:ind w:right="347"/>
              <w:jc w:val="right"/>
              <w:rPr>
                <w:b/>
                <w:sz w:val="20"/>
              </w:rPr>
            </w:pPr>
            <w:r>
              <w:rPr>
                <w:b/>
                <w:w w:val="99"/>
                <w:sz w:val="20"/>
              </w:rPr>
              <w:t>0</w:t>
            </w:r>
          </w:p>
        </w:tc>
        <w:tc>
          <w:tcPr>
            <w:tcW w:w="826" w:type="dxa"/>
          </w:tcPr>
          <w:p w:rsidR="00705F6B" w:rsidRDefault="00705F6B" w:rsidP="00953AB5">
            <w:pPr>
              <w:pStyle w:val="TableParagraph"/>
              <w:ind w:left="22"/>
              <w:jc w:val="center"/>
              <w:rPr>
                <w:b/>
                <w:sz w:val="20"/>
              </w:rPr>
            </w:pPr>
            <w:r>
              <w:rPr>
                <w:b/>
                <w:w w:val="99"/>
                <w:sz w:val="20"/>
              </w:rPr>
              <w:t>0</w:t>
            </w:r>
          </w:p>
        </w:tc>
        <w:tc>
          <w:tcPr>
            <w:tcW w:w="960" w:type="dxa"/>
          </w:tcPr>
          <w:p w:rsidR="00705F6B" w:rsidRDefault="00705F6B" w:rsidP="00953AB5">
            <w:pPr>
              <w:pStyle w:val="TableParagraph"/>
              <w:ind w:left="22"/>
              <w:jc w:val="center"/>
              <w:rPr>
                <w:b/>
                <w:sz w:val="20"/>
              </w:rPr>
            </w:pPr>
            <w:r>
              <w:rPr>
                <w:b/>
                <w:w w:val="99"/>
                <w:sz w:val="20"/>
              </w:rPr>
              <w:t>0</w:t>
            </w:r>
          </w:p>
        </w:tc>
      </w:tr>
      <w:tr w:rsidR="00705F6B" w:rsidTr="00705F6B">
        <w:trPr>
          <w:trHeight w:val="239"/>
        </w:trPr>
        <w:tc>
          <w:tcPr>
            <w:tcW w:w="5098" w:type="dxa"/>
            <w:gridSpan w:val="2"/>
          </w:tcPr>
          <w:p w:rsidR="00705F6B" w:rsidRDefault="00705F6B" w:rsidP="00953AB5">
            <w:pPr>
              <w:pStyle w:val="TableParagraph"/>
              <w:ind w:left="107"/>
              <w:rPr>
                <w:b/>
                <w:sz w:val="20"/>
              </w:rPr>
            </w:pPr>
            <w:r>
              <w:rPr>
                <w:b/>
                <w:sz w:val="20"/>
              </w:rPr>
              <w:t>ИТОГО:</w:t>
            </w:r>
          </w:p>
        </w:tc>
        <w:tc>
          <w:tcPr>
            <w:tcW w:w="852" w:type="dxa"/>
          </w:tcPr>
          <w:p w:rsidR="00705F6B" w:rsidRDefault="00705F6B" w:rsidP="00953AB5">
            <w:pPr>
              <w:pStyle w:val="TableParagraph"/>
              <w:ind w:left="257" w:right="225"/>
              <w:jc w:val="center"/>
              <w:rPr>
                <w:b/>
                <w:sz w:val="20"/>
              </w:rPr>
            </w:pPr>
            <w:r>
              <w:rPr>
                <w:b/>
                <w:sz w:val="20"/>
              </w:rPr>
              <w:t>21</w:t>
            </w:r>
          </w:p>
        </w:tc>
        <w:tc>
          <w:tcPr>
            <w:tcW w:w="708" w:type="dxa"/>
          </w:tcPr>
          <w:p w:rsidR="00705F6B" w:rsidRDefault="00705F6B" w:rsidP="00953AB5">
            <w:pPr>
              <w:pStyle w:val="TableParagraph"/>
              <w:ind w:right="220"/>
              <w:jc w:val="right"/>
              <w:rPr>
                <w:b/>
                <w:sz w:val="20"/>
              </w:rPr>
            </w:pPr>
            <w:r>
              <w:rPr>
                <w:b/>
                <w:sz w:val="20"/>
              </w:rPr>
              <w:t>23</w:t>
            </w:r>
          </w:p>
        </w:tc>
        <w:tc>
          <w:tcPr>
            <w:tcW w:w="853" w:type="dxa"/>
          </w:tcPr>
          <w:p w:rsidR="00705F6B" w:rsidRDefault="00705F6B" w:rsidP="00953AB5">
            <w:pPr>
              <w:pStyle w:val="TableParagraph"/>
              <w:ind w:right="295"/>
              <w:jc w:val="right"/>
              <w:rPr>
                <w:b/>
                <w:sz w:val="20"/>
              </w:rPr>
            </w:pPr>
            <w:r>
              <w:rPr>
                <w:b/>
                <w:sz w:val="20"/>
              </w:rPr>
              <w:t>23</w:t>
            </w:r>
          </w:p>
        </w:tc>
        <w:tc>
          <w:tcPr>
            <w:tcW w:w="826" w:type="dxa"/>
          </w:tcPr>
          <w:p w:rsidR="00705F6B" w:rsidRDefault="00705F6B" w:rsidP="00953AB5">
            <w:pPr>
              <w:pStyle w:val="TableParagraph"/>
              <w:ind w:left="239" w:right="216"/>
              <w:jc w:val="center"/>
              <w:rPr>
                <w:b/>
                <w:sz w:val="20"/>
              </w:rPr>
            </w:pPr>
            <w:r>
              <w:rPr>
                <w:b/>
                <w:sz w:val="20"/>
              </w:rPr>
              <w:t>23</w:t>
            </w:r>
          </w:p>
        </w:tc>
        <w:tc>
          <w:tcPr>
            <w:tcW w:w="960" w:type="dxa"/>
          </w:tcPr>
          <w:p w:rsidR="00705F6B" w:rsidRDefault="00705F6B" w:rsidP="00953AB5">
            <w:pPr>
              <w:pStyle w:val="TableParagraph"/>
              <w:ind w:left="356" w:right="333"/>
              <w:jc w:val="center"/>
              <w:rPr>
                <w:b/>
                <w:sz w:val="20"/>
              </w:rPr>
            </w:pPr>
            <w:r>
              <w:rPr>
                <w:b/>
                <w:sz w:val="20"/>
              </w:rPr>
              <w:t>90</w:t>
            </w:r>
          </w:p>
        </w:tc>
      </w:tr>
      <w:tr w:rsidR="00705F6B" w:rsidTr="00705F6B">
        <w:trPr>
          <w:trHeight w:val="231"/>
        </w:trPr>
        <w:tc>
          <w:tcPr>
            <w:tcW w:w="5098" w:type="dxa"/>
            <w:gridSpan w:val="2"/>
          </w:tcPr>
          <w:p w:rsidR="00705F6B" w:rsidRDefault="00705F6B" w:rsidP="00953AB5">
            <w:pPr>
              <w:pStyle w:val="TableParagraph"/>
              <w:ind w:left="107"/>
              <w:rPr>
                <w:b/>
                <w:sz w:val="20"/>
              </w:rPr>
            </w:pPr>
            <w:r>
              <w:rPr>
                <w:b/>
                <w:sz w:val="20"/>
              </w:rPr>
              <w:t>Учебные недели</w:t>
            </w:r>
          </w:p>
        </w:tc>
        <w:tc>
          <w:tcPr>
            <w:tcW w:w="852" w:type="dxa"/>
          </w:tcPr>
          <w:p w:rsidR="00705F6B" w:rsidRDefault="00705F6B" w:rsidP="00953AB5">
            <w:pPr>
              <w:pStyle w:val="TableParagraph"/>
              <w:ind w:left="257" w:right="225"/>
              <w:jc w:val="center"/>
              <w:rPr>
                <w:b/>
                <w:sz w:val="20"/>
              </w:rPr>
            </w:pPr>
            <w:r>
              <w:rPr>
                <w:b/>
                <w:sz w:val="20"/>
              </w:rPr>
              <w:t>33</w:t>
            </w:r>
          </w:p>
        </w:tc>
        <w:tc>
          <w:tcPr>
            <w:tcW w:w="708" w:type="dxa"/>
          </w:tcPr>
          <w:p w:rsidR="00705F6B" w:rsidRDefault="00705F6B" w:rsidP="00953AB5">
            <w:pPr>
              <w:pStyle w:val="TableParagraph"/>
              <w:ind w:right="220"/>
              <w:jc w:val="right"/>
              <w:rPr>
                <w:b/>
                <w:sz w:val="20"/>
              </w:rPr>
            </w:pPr>
            <w:r>
              <w:rPr>
                <w:b/>
                <w:sz w:val="20"/>
              </w:rPr>
              <w:t>34</w:t>
            </w:r>
          </w:p>
        </w:tc>
        <w:tc>
          <w:tcPr>
            <w:tcW w:w="853" w:type="dxa"/>
          </w:tcPr>
          <w:p w:rsidR="00705F6B" w:rsidRDefault="00705F6B" w:rsidP="00953AB5">
            <w:pPr>
              <w:pStyle w:val="TableParagraph"/>
              <w:ind w:right="295"/>
              <w:jc w:val="right"/>
              <w:rPr>
                <w:b/>
                <w:sz w:val="20"/>
              </w:rPr>
            </w:pPr>
            <w:r>
              <w:rPr>
                <w:b/>
                <w:sz w:val="20"/>
              </w:rPr>
              <w:t>34</w:t>
            </w:r>
          </w:p>
        </w:tc>
        <w:tc>
          <w:tcPr>
            <w:tcW w:w="826" w:type="dxa"/>
          </w:tcPr>
          <w:p w:rsidR="00705F6B" w:rsidRDefault="00705F6B" w:rsidP="00953AB5">
            <w:pPr>
              <w:pStyle w:val="TableParagraph"/>
              <w:ind w:left="239" w:right="216"/>
              <w:jc w:val="center"/>
              <w:rPr>
                <w:b/>
                <w:sz w:val="20"/>
              </w:rPr>
            </w:pPr>
            <w:r>
              <w:rPr>
                <w:b/>
                <w:sz w:val="20"/>
              </w:rPr>
              <w:t>34</w:t>
            </w:r>
          </w:p>
        </w:tc>
        <w:tc>
          <w:tcPr>
            <w:tcW w:w="960" w:type="dxa"/>
          </w:tcPr>
          <w:p w:rsidR="00705F6B" w:rsidRDefault="00705F6B" w:rsidP="00953AB5">
            <w:pPr>
              <w:pStyle w:val="TableParagraph"/>
              <w:ind w:right="300"/>
              <w:jc w:val="right"/>
              <w:rPr>
                <w:b/>
                <w:sz w:val="20"/>
              </w:rPr>
            </w:pPr>
            <w:r>
              <w:rPr>
                <w:b/>
                <w:sz w:val="20"/>
              </w:rPr>
              <w:t>135</w:t>
            </w:r>
          </w:p>
        </w:tc>
      </w:tr>
      <w:tr w:rsidR="00705F6B" w:rsidTr="00705F6B">
        <w:trPr>
          <w:trHeight w:val="231"/>
        </w:trPr>
        <w:tc>
          <w:tcPr>
            <w:tcW w:w="5098" w:type="dxa"/>
            <w:gridSpan w:val="2"/>
          </w:tcPr>
          <w:p w:rsidR="00705F6B" w:rsidRDefault="00705F6B" w:rsidP="00953AB5">
            <w:pPr>
              <w:pStyle w:val="TableParagraph"/>
              <w:ind w:left="107"/>
              <w:rPr>
                <w:b/>
                <w:sz w:val="20"/>
              </w:rPr>
            </w:pPr>
            <w:r>
              <w:rPr>
                <w:b/>
                <w:sz w:val="20"/>
              </w:rPr>
              <w:t>Всего часов</w:t>
            </w:r>
          </w:p>
        </w:tc>
        <w:tc>
          <w:tcPr>
            <w:tcW w:w="852" w:type="dxa"/>
          </w:tcPr>
          <w:p w:rsidR="00705F6B" w:rsidRDefault="00705F6B" w:rsidP="00953AB5">
            <w:pPr>
              <w:pStyle w:val="TableParagraph"/>
              <w:ind w:left="257" w:right="225"/>
              <w:jc w:val="center"/>
              <w:rPr>
                <w:b/>
                <w:sz w:val="20"/>
              </w:rPr>
            </w:pPr>
            <w:r>
              <w:rPr>
                <w:b/>
                <w:sz w:val="20"/>
              </w:rPr>
              <w:t>693</w:t>
            </w:r>
          </w:p>
        </w:tc>
        <w:tc>
          <w:tcPr>
            <w:tcW w:w="708" w:type="dxa"/>
          </w:tcPr>
          <w:p w:rsidR="00705F6B" w:rsidRDefault="00705F6B" w:rsidP="00953AB5">
            <w:pPr>
              <w:pStyle w:val="TableParagraph"/>
              <w:ind w:right="169"/>
              <w:jc w:val="right"/>
              <w:rPr>
                <w:b/>
                <w:sz w:val="20"/>
              </w:rPr>
            </w:pPr>
            <w:r>
              <w:rPr>
                <w:b/>
                <w:sz w:val="20"/>
              </w:rPr>
              <w:t>782</w:t>
            </w:r>
          </w:p>
        </w:tc>
        <w:tc>
          <w:tcPr>
            <w:tcW w:w="853" w:type="dxa"/>
          </w:tcPr>
          <w:p w:rsidR="00705F6B" w:rsidRDefault="00705F6B" w:rsidP="00953AB5">
            <w:pPr>
              <w:pStyle w:val="TableParagraph"/>
              <w:ind w:right="245"/>
              <w:jc w:val="right"/>
              <w:rPr>
                <w:b/>
                <w:sz w:val="20"/>
              </w:rPr>
            </w:pPr>
            <w:r>
              <w:rPr>
                <w:b/>
                <w:sz w:val="20"/>
              </w:rPr>
              <w:t>782</w:t>
            </w:r>
          </w:p>
        </w:tc>
        <w:tc>
          <w:tcPr>
            <w:tcW w:w="826" w:type="dxa"/>
          </w:tcPr>
          <w:p w:rsidR="00705F6B" w:rsidRDefault="00705F6B" w:rsidP="00953AB5">
            <w:pPr>
              <w:pStyle w:val="TableParagraph"/>
              <w:ind w:left="239" w:right="216"/>
              <w:jc w:val="center"/>
              <w:rPr>
                <w:b/>
                <w:sz w:val="20"/>
              </w:rPr>
            </w:pPr>
            <w:r>
              <w:rPr>
                <w:b/>
                <w:sz w:val="20"/>
              </w:rPr>
              <w:t>782</w:t>
            </w:r>
          </w:p>
        </w:tc>
        <w:tc>
          <w:tcPr>
            <w:tcW w:w="960" w:type="dxa"/>
          </w:tcPr>
          <w:p w:rsidR="00705F6B" w:rsidRDefault="00705F6B" w:rsidP="00953AB5">
            <w:pPr>
              <w:pStyle w:val="TableParagraph"/>
              <w:ind w:right="249"/>
              <w:jc w:val="right"/>
              <w:rPr>
                <w:b/>
                <w:sz w:val="20"/>
              </w:rPr>
            </w:pPr>
            <w:r>
              <w:rPr>
                <w:b/>
                <w:sz w:val="20"/>
              </w:rPr>
              <w:t>3039</w:t>
            </w:r>
          </w:p>
        </w:tc>
      </w:tr>
      <w:tr w:rsidR="00705F6B" w:rsidTr="00705F6B">
        <w:trPr>
          <w:trHeight w:val="478"/>
        </w:trPr>
        <w:tc>
          <w:tcPr>
            <w:tcW w:w="5098" w:type="dxa"/>
            <w:gridSpan w:val="2"/>
          </w:tcPr>
          <w:p w:rsidR="00705F6B" w:rsidRDefault="00705F6B" w:rsidP="00953AB5">
            <w:pPr>
              <w:pStyle w:val="TableParagraph"/>
              <w:ind w:left="107" w:right="526"/>
              <w:rPr>
                <w:b/>
                <w:i/>
                <w:sz w:val="20"/>
              </w:rPr>
            </w:pPr>
            <w:r>
              <w:rPr>
                <w:b/>
                <w:i/>
                <w:sz w:val="20"/>
              </w:rPr>
              <w:t>Рекомендуемая недельная нагрузка при 5-дневной учебной неделе</w:t>
            </w:r>
          </w:p>
        </w:tc>
        <w:tc>
          <w:tcPr>
            <w:tcW w:w="852" w:type="dxa"/>
          </w:tcPr>
          <w:p w:rsidR="00705F6B" w:rsidRDefault="00705F6B" w:rsidP="00953AB5">
            <w:pPr>
              <w:pStyle w:val="TableParagraph"/>
              <w:ind w:left="257" w:right="225"/>
              <w:jc w:val="center"/>
              <w:rPr>
                <w:b/>
                <w:i/>
                <w:sz w:val="20"/>
              </w:rPr>
            </w:pPr>
            <w:r>
              <w:rPr>
                <w:b/>
                <w:i/>
                <w:sz w:val="20"/>
              </w:rPr>
              <w:t>21</w:t>
            </w:r>
          </w:p>
        </w:tc>
        <w:tc>
          <w:tcPr>
            <w:tcW w:w="708" w:type="dxa"/>
          </w:tcPr>
          <w:p w:rsidR="00705F6B" w:rsidRDefault="00705F6B" w:rsidP="00953AB5">
            <w:pPr>
              <w:pStyle w:val="TableParagraph"/>
              <w:ind w:right="220"/>
              <w:jc w:val="right"/>
              <w:rPr>
                <w:b/>
                <w:i/>
                <w:sz w:val="20"/>
              </w:rPr>
            </w:pPr>
            <w:r>
              <w:rPr>
                <w:b/>
                <w:i/>
                <w:sz w:val="20"/>
              </w:rPr>
              <w:t>23</w:t>
            </w:r>
          </w:p>
        </w:tc>
        <w:tc>
          <w:tcPr>
            <w:tcW w:w="853" w:type="dxa"/>
          </w:tcPr>
          <w:p w:rsidR="00705F6B" w:rsidRDefault="00705F6B" w:rsidP="00953AB5">
            <w:pPr>
              <w:pStyle w:val="TableParagraph"/>
              <w:ind w:right="295"/>
              <w:jc w:val="right"/>
              <w:rPr>
                <w:b/>
                <w:i/>
                <w:sz w:val="20"/>
              </w:rPr>
            </w:pPr>
            <w:r>
              <w:rPr>
                <w:b/>
                <w:i/>
                <w:sz w:val="20"/>
              </w:rPr>
              <w:t>23</w:t>
            </w:r>
          </w:p>
        </w:tc>
        <w:tc>
          <w:tcPr>
            <w:tcW w:w="826" w:type="dxa"/>
          </w:tcPr>
          <w:p w:rsidR="00705F6B" w:rsidRDefault="00705F6B" w:rsidP="00953AB5">
            <w:pPr>
              <w:pStyle w:val="TableParagraph"/>
              <w:ind w:left="239" w:right="216"/>
              <w:jc w:val="center"/>
              <w:rPr>
                <w:b/>
                <w:i/>
                <w:sz w:val="20"/>
              </w:rPr>
            </w:pPr>
            <w:r>
              <w:rPr>
                <w:b/>
                <w:i/>
                <w:sz w:val="20"/>
              </w:rPr>
              <w:t>23</w:t>
            </w:r>
          </w:p>
        </w:tc>
        <w:tc>
          <w:tcPr>
            <w:tcW w:w="960" w:type="dxa"/>
          </w:tcPr>
          <w:p w:rsidR="00705F6B" w:rsidRDefault="00705F6B" w:rsidP="00953AB5">
            <w:pPr>
              <w:pStyle w:val="TableParagraph"/>
              <w:ind w:left="356" w:right="333"/>
              <w:jc w:val="center"/>
              <w:rPr>
                <w:b/>
                <w:i/>
                <w:sz w:val="20"/>
              </w:rPr>
            </w:pPr>
            <w:r>
              <w:rPr>
                <w:b/>
                <w:i/>
                <w:sz w:val="20"/>
              </w:rPr>
              <w:t>90</w:t>
            </w:r>
          </w:p>
        </w:tc>
      </w:tr>
      <w:tr w:rsidR="00705F6B" w:rsidTr="00705F6B">
        <w:trPr>
          <w:trHeight w:val="459"/>
        </w:trPr>
        <w:tc>
          <w:tcPr>
            <w:tcW w:w="5098" w:type="dxa"/>
            <w:gridSpan w:val="2"/>
          </w:tcPr>
          <w:p w:rsidR="00705F6B" w:rsidRDefault="00705F6B" w:rsidP="00953AB5">
            <w:pPr>
              <w:pStyle w:val="TableParagraph"/>
              <w:ind w:left="107" w:right="236"/>
              <w:rPr>
                <w:b/>
                <w:i/>
                <w:sz w:val="20"/>
              </w:rPr>
            </w:pPr>
            <w:r>
              <w:rPr>
                <w:b/>
                <w:i/>
                <w:sz w:val="20"/>
              </w:rPr>
              <w:t>Максимально допустимая недельная нагрузка при 5- дневной учебной неделе</w:t>
            </w:r>
          </w:p>
        </w:tc>
        <w:tc>
          <w:tcPr>
            <w:tcW w:w="852" w:type="dxa"/>
          </w:tcPr>
          <w:p w:rsidR="00705F6B" w:rsidRDefault="00705F6B" w:rsidP="00953AB5">
            <w:pPr>
              <w:pStyle w:val="TableParagraph"/>
              <w:ind w:left="257" w:right="225"/>
              <w:jc w:val="center"/>
              <w:rPr>
                <w:b/>
                <w:i/>
                <w:sz w:val="20"/>
              </w:rPr>
            </w:pPr>
            <w:r>
              <w:rPr>
                <w:b/>
                <w:i/>
                <w:sz w:val="20"/>
              </w:rPr>
              <w:t>21</w:t>
            </w:r>
          </w:p>
        </w:tc>
        <w:tc>
          <w:tcPr>
            <w:tcW w:w="708" w:type="dxa"/>
          </w:tcPr>
          <w:p w:rsidR="00705F6B" w:rsidRDefault="00705F6B" w:rsidP="00953AB5">
            <w:pPr>
              <w:pStyle w:val="TableParagraph"/>
              <w:ind w:right="220"/>
              <w:jc w:val="right"/>
              <w:rPr>
                <w:b/>
                <w:i/>
                <w:sz w:val="20"/>
              </w:rPr>
            </w:pPr>
            <w:r>
              <w:rPr>
                <w:b/>
                <w:i/>
                <w:sz w:val="20"/>
              </w:rPr>
              <w:t>23</w:t>
            </w:r>
          </w:p>
        </w:tc>
        <w:tc>
          <w:tcPr>
            <w:tcW w:w="853" w:type="dxa"/>
          </w:tcPr>
          <w:p w:rsidR="00705F6B" w:rsidRDefault="00705F6B" w:rsidP="00953AB5">
            <w:pPr>
              <w:pStyle w:val="TableParagraph"/>
              <w:ind w:right="295"/>
              <w:jc w:val="right"/>
              <w:rPr>
                <w:b/>
                <w:i/>
                <w:sz w:val="20"/>
              </w:rPr>
            </w:pPr>
            <w:r>
              <w:rPr>
                <w:b/>
                <w:i/>
                <w:sz w:val="20"/>
              </w:rPr>
              <w:t>23</w:t>
            </w:r>
          </w:p>
        </w:tc>
        <w:tc>
          <w:tcPr>
            <w:tcW w:w="826" w:type="dxa"/>
          </w:tcPr>
          <w:p w:rsidR="00705F6B" w:rsidRDefault="00705F6B" w:rsidP="00953AB5">
            <w:pPr>
              <w:pStyle w:val="TableParagraph"/>
              <w:ind w:left="239" w:right="216"/>
              <w:jc w:val="center"/>
              <w:rPr>
                <w:b/>
                <w:i/>
                <w:sz w:val="20"/>
              </w:rPr>
            </w:pPr>
            <w:r>
              <w:rPr>
                <w:b/>
                <w:i/>
                <w:sz w:val="20"/>
              </w:rPr>
              <w:t>23</w:t>
            </w:r>
          </w:p>
        </w:tc>
        <w:tc>
          <w:tcPr>
            <w:tcW w:w="960" w:type="dxa"/>
          </w:tcPr>
          <w:p w:rsidR="00705F6B" w:rsidRDefault="00705F6B" w:rsidP="00953AB5">
            <w:pPr>
              <w:pStyle w:val="TableParagraph"/>
              <w:ind w:left="356" w:right="333"/>
              <w:jc w:val="center"/>
              <w:rPr>
                <w:b/>
                <w:sz w:val="20"/>
              </w:rPr>
            </w:pPr>
            <w:r>
              <w:rPr>
                <w:b/>
                <w:sz w:val="20"/>
              </w:rPr>
              <w:t>90</w:t>
            </w:r>
          </w:p>
        </w:tc>
      </w:tr>
      <w:tr w:rsidR="00705F6B" w:rsidTr="00705F6B">
        <w:trPr>
          <w:trHeight w:val="234"/>
        </w:trPr>
        <w:tc>
          <w:tcPr>
            <w:tcW w:w="5098" w:type="dxa"/>
            <w:gridSpan w:val="2"/>
          </w:tcPr>
          <w:p w:rsidR="00705F6B" w:rsidRDefault="00705F6B" w:rsidP="00953AB5">
            <w:pPr>
              <w:pStyle w:val="TableParagraph"/>
              <w:ind w:left="107"/>
              <w:rPr>
                <w:b/>
                <w:sz w:val="20"/>
              </w:rPr>
            </w:pPr>
            <w:r>
              <w:rPr>
                <w:b/>
                <w:sz w:val="20"/>
              </w:rPr>
              <w:t>Внеурочная деятельность*</w:t>
            </w:r>
          </w:p>
        </w:tc>
        <w:tc>
          <w:tcPr>
            <w:tcW w:w="852" w:type="dxa"/>
          </w:tcPr>
          <w:p w:rsidR="00705F6B" w:rsidRDefault="00705F6B" w:rsidP="00953AB5">
            <w:pPr>
              <w:pStyle w:val="TableParagraph"/>
              <w:ind w:left="26"/>
              <w:jc w:val="center"/>
              <w:rPr>
                <w:b/>
                <w:sz w:val="20"/>
              </w:rPr>
            </w:pPr>
            <w:r>
              <w:rPr>
                <w:b/>
                <w:w w:val="99"/>
                <w:sz w:val="20"/>
              </w:rPr>
              <w:t>3</w:t>
            </w:r>
          </w:p>
        </w:tc>
        <w:tc>
          <w:tcPr>
            <w:tcW w:w="708" w:type="dxa"/>
          </w:tcPr>
          <w:p w:rsidR="00705F6B" w:rsidRDefault="00705F6B" w:rsidP="00953AB5">
            <w:pPr>
              <w:pStyle w:val="TableParagraph"/>
              <w:ind w:left="26"/>
              <w:jc w:val="center"/>
              <w:rPr>
                <w:b/>
                <w:sz w:val="20"/>
              </w:rPr>
            </w:pPr>
            <w:r>
              <w:rPr>
                <w:b/>
                <w:w w:val="99"/>
                <w:sz w:val="20"/>
              </w:rPr>
              <w:t>3</w:t>
            </w:r>
          </w:p>
        </w:tc>
        <w:tc>
          <w:tcPr>
            <w:tcW w:w="853" w:type="dxa"/>
          </w:tcPr>
          <w:p w:rsidR="00705F6B" w:rsidRDefault="00705F6B" w:rsidP="00953AB5">
            <w:pPr>
              <w:pStyle w:val="TableParagraph"/>
              <w:ind w:right="347"/>
              <w:jc w:val="right"/>
              <w:rPr>
                <w:b/>
                <w:sz w:val="20"/>
              </w:rPr>
            </w:pPr>
            <w:r>
              <w:rPr>
                <w:b/>
                <w:w w:val="99"/>
                <w:sz w:val="20"/>
              </w:rPr>
              <w:t>3</w:t>
            </w:r>
          </w:p>
        </w:tc>
        <w:tc>
          <w:tcPr>
            <w:tcW w:w="826" w:type="dxa"/>
          </w:tcPr>
          <w:p w:rsidR="00705F6B" w:rsidRDefault="00705F6B" w:rsidP="00953AB5">
            <w:pPr>
              <w:pStyle w:val="TableParagraph"/>
              <w:ind w:left="22"/>
              <w:jc w:val="center"/>
              <w:rPr>
                <w:b/>
                <w:sz w:val="20"/>
              </w:rPr>
            </w:pPr>
            <w:r>
              <w:rPr>
                <w:b/>
                <w:w w:val="99"/>
                <w:sz w:val="20"/>
              </w:rPr>
              <w:t>3</w:t>
            </w:r>
          </w:p>
        </w:tc>
        <w:tc>
          <w:tcPr>
            <w:tcW w:w="960" w:type="dxa"/>
          </w:tcPr>
          <w:p w:rsidR="00705F6B" w:rsidRDefault="00705F6B" w:rsidP="00953AB5">
            <w:pPr>
              <w:pStyle w:val="TableParagraph"/>
              <w:ind w:left="356" w:right="333"/>
              <w:jc w:val="center"/>
              <w:rPr>
                <w:b/>
                <w:sz w:val="20"/>
              </w:rPr>
            </w:pPr>
            <w:r>
              <w:rPr>
                <w:b/>
                <w:sz w:val="20"/>
              </w:rPr>
              <w:t>12</w:t>
            </w:r>
          </w:p>
        </w:tc>
      </w:tr>
      <w:tr w:rsidR="00705F6B" w:rsidTr="00705F6B">
        <w:trPr>
          <w:trHeight w:val="282"/>
        </w:trPr>
        <w:tc>
          <w:tcPr>
            <w:tcW w:w="5098" w:type="dxa"/>
            <w:gridSpan w:val="2"/>
          </w:tcPr>
          <w:p w:rsidR="00705F6B" w:rsidRDefault="00705F6B" w:rsidP="00953AB5">
            <w:pPr>
              <w:pStyle w:val="TableParagraph"/>
              <w:ind w:left="107"/>
              <w:rPr>
                <w:b/>
                <w:i/>
                <w:sz w:val="20"/>
              </w:rPr>
            </w:pPr>
            <w:r>
              <w:rPr>
                <w:b/>
                <w:i/>
                <w:sz w:val="20"/>
              </w:rPr>
              <w:t>Обязательная часть внеурочной деятельности</w:t>
            </w:r>
          </w:p>
        </w:tc>
        <w:tc>
          <w:tcPr>
            <w:tcW w:w="852" w:type="dxa"/>
          </w:tcPr>
          <w:p w:rsidR="00705F6B" w:rsidRDefault="00705F6B" w:rsidP="00953AB5">
            <w:pPr>
              <w:pStyle w:val="TableParagraph"/>
              <w:ind w:left="26"/>
              <w:jc w:val="center"/>
              <w:rPr>
                <w:b/>
                <w:i/>
                <w:sz w:val="20"/>
              </w:rPr>
            </w:pPr>
            <w:r>
              <w:rPr>
                <w:b/>
                <w:i/>
                <w:w w:val="99"/>
                <w:sz w:val="20"/>
              </w:rPr>
              <w:t>1</w:t>
            </w:r>
          </w:p>
        </w:tc>
        <w:tc>
          <w:tcPr>
            <w:tcW w:w="708" w:type="dxa"/>
          </w:tcPr>
          <w:p w:rsidR="00705F6B" w:rsidRDefault="00705F6B" w:rsidP="00953AB5">
            <w:pPr>
              <w:pStyle w:val="TableParagraph"/>
              <w:ind w:left="26"/>
              <w:jc w:val="center"/>
              <w:rPr>
                <w:b/>
                <w:i/>
                <w:sz w:val="20"/>
              </w:rPr>
            </w:pPr>
            <w:r>
              <w:rPr>
                <w:b/>
                <w:i/>
                <w:w w:val="99"/>
                <w:sz w:val="20"/>
              </w:rPr>
              <w:t>1</w:t>
            </w:r>
          </w:p>
        </w:tc>
        <w:tc>
          <w:tcPr>
            <w:tcW w:w="853" w:type="dxa"/>
          </w:tcPr>
          <w:p w:rsidR="00705F6B" w:rsidRDefault="00705F6B" w:rsidP="00953AB5">
            <w:pPr>
              <w:pStyle w:val="TableParagraph"/>
              <w:ind w:right="347"/>
              <w:jc w:val="right"/>
              <w:rPr>
                <w:b/>
                <w:i/>
                <w:sz w:val="20"/>
              </w:rPr>
            </w:pPr>
            <w:r>
              <w:rPr>
                <w:b/>
                <w:i/>
                <w:w w:val="99"/>
                <w:sz w:val="20"/>
              </w:rPr>
              <w:t>2</w:t>
            </w:r>
          </w:p>
        </w:tc>
        <w:tc>
          <w:tcPr>
            <w:tcW w:w="826" w:type="dxa"/>
          </w:tcPr>
          <w:p w:rsidR="00705F6B" w:rsidRDefault="00705F6B" w:rsidP="00953AB5">
            <w:pPr>
              <w:pStyle w:val="TableParagraph"/>
              <w:ind w:left="22"/>
              <w:jc w:val="center"/>
              <w:rPr>
                <w:b/>
                <w:i/>
                <w:sz w:val="20"/>
              </w:rPr>
            </w:pPr>
            <w:r>
              <w:rPr>
                <w:b/>
                <w:i/>
                <w:w w:val="99"/>
                <w:sz w:val="20"/>
              </w:rPr>
              <w:t>2</w:t>
            </w:r>
          </w:p>
        </w:tc>
        <w:tc>
          <w:tcPr>
            <w:tcW w:w="960" w:type="dxa"/>
          </w:tcPr>
          <w:p w:rsidR="00705F6B" w:rsidRDefault="00705F6B" w:rsidP="00953AB5">
            <w:pPr>
              <w:pStyle w:val="TableParagraph"/>
              <w:ind w:left="22"/>
              <w:jc w:val="center"/>
              <w:rPr>
                <w:b/>
                <w:i/>
                <w:sz w:val="20"/>
              </w:rPr>
            </w:pPr>
            <w:r>
              <w:rPr>
                <w:b/>
                <w:i/>
                <w:w w:val="99"/>
                <w:sz w:val="20"/>
              </w:rPr>
              <w:t>6</w:t>
            </w:r>
          </w:p>
        </w:tc>
      </w:tr>
      <w:tr w:rsidR="00705F6B" w:rsidTr="00705F6B">
        <w:trPr>
          <w:trHeight w:val="460"/>
        </w:trPr>
        <w:tc>
          <w:tcPr>
            <w:tcW w:w="2405" w:type="dxa"/>
          </w:tcPr>
          <w:p w:rsidR="00705F6B" w:rsidRDefault="00705F6B" w:rsidP="00953AB5">
            <w:pPr>
              <w:pStyle w:val="TableParagraph"/>
              <w:ind w:left="107" w:right="1052"/>
              <w:rPr>
                <w:sz w:val="20"/>
              </w:rPr>
            </w:pPr>
            <w:r>
              <w:rPr>
                <w:sz w:val="20"/>
              </w:rPr>
              <w:t>Математика и информатика</w:t>
            </w:r>
          </w:p>
        </w:tc>
        <w:tc>
          <w:tcPr>
            <w:tcW w:w="2693" w:type="dxa"/>
          </w:tcPr>
          <w:p w:rsidR="00705F6B" w:rsidRDefault="00705F6B" w:rsidP="00953AB5">
            <w:pPr>
              <w:pStyle w:val="TableParagraph"/>
              <w:ind w:left="107"/>
              <w:rPr>
                <w:sz w:val="20"/>
              </w:rPr>
            </w:pPr>
            <w:r>
              <w:rPr>
                <w:sz w:val="20"/>
              </w:rPr>
              <w:t>Информатика</w:t>
            </w:r>
          </w:p>
        </w:tc>
        <w:tc>
          <w:tcPr>
            <w:tcW w:w="852" w:type="dxa"/>
          </w:tcPr>
          <w:p w:rsidR="00705F6B" w:rsidRDefault="00705F6B" w:rsidP="00953AB5">
            <w:pPr>
              <w:pStyle w:val="TableParagraph"/>
              <w:rPr>
                <w:sz w:val="20"/>
              </w:rPr>
            </w:pPr>
          </w:p>
        </w:tc>
        <w:tc>
          <w:tcPr>
            <w:tcW w:w="708" w:type="dxa"/>
          </w:tcPr>
          <w:p w:rsidR="00705F6B" w:rsidRDefault="00705F6B" w:rsidP="00953AB5">
            <w:pPr>
              <w:pStyle w:val="TableParagraph"/>
              <w:rPr>
                <w:sz w:val="20"/>
              </w:rPr>
            </w:pPr>
          </w:p>
        </w:tc>
        <w:tc>
          <w:tcPr>
            <w:tcW w:w="853" w:type="dxa"/>
          </w:tcPr>
          <w:p w:rsidR="00705F6B" w:rsidRDefault="00705F6B" w:rsidP="00953AB5">
            <w:pPr>
              <w:pStyle w:val="TableParagraph"/>
              <w:ind w:right="347"/>
              <w:jc w:val="right"/>
              <w:rPr>
                <w:sz w:val="20"/>
              </w:rPr>
            </w:pPr>
            <w:r>
              <w:rPr>
                <w:w w:val="99"/>
                <w:sz w:val="20"/>
              </w:rPr>
              <w:t>1</w:t>
            </w:r>
          </w:p>
        </w:tc>
        <w:tc>
          <w:tcPr>
            <w:tcW w:w="826" w:type="dxa"/>
          </w:tcPr>
          <w:p w:rsidR="00705F6B" w:rsidRDefault="00705F6B" w:rsidP="00953AB5">
            <w:pPr>
              <w:pStyle w:val="TableParagraph"/>
              <w:ind w:left="22"/>
              <w:jc w:val="center"/>
              <w:rPr>
                <w:sz w:val="20"/>
              </w:rPr>
            </w:pPr>
            <w:r>
              <w:rPr>
                <w:w w:val="99"/>
                <w:sz w:val="20"/>
              </w:rPr>
              <w:t>1</w:t>
            </w:r>
          </w:p>
        </w:tc>
        <w:tc>
          <w:tcPr>
            <w:tcW w:w="960" w:type="dxa"/>
          </w:tcPr>
          <w:p w:rsidR="00705F6B" w:rsidRDefault="00705F6B" w:rsidP="00953AB5">
            <w:pPr>
              <w:pStyle w:val="TableParagraph"/>
              <w:ind w:left="22"/>
              <w:jc w:val="center"/>
              <w:rPr>
                <w:b/>
                <w:sz w:val="20"/>
              </w:rPr>
            </w:pPr>
            <w:r>
              <w:rPr>
                <w:b/>
                <w:w w:val="99"/>
                <w:sz w:val="20"/>
              </w:rPr>
              <w:t>2</w:t>
            </w:r>
          </w:p>
        </w:tc>
      </w:tr>
      <w:tr w:rsidR="00705F6B" w:rsidTr="00705F6B">
        <w:trPr>
          <w:trHeight w:val="224"/>
        </w:trPr>
        <w:tc>
          <w:tcPr>
            <w:tcW w:w="2405" w:type="dxa"/>
          </w:tcPr>
          <w:p w:rsidR="00705F6B" w:rsidRDefault="00705F6B" w:rsidP="00953AB5">
            <w:pPr>
              <w:pStyle w:val="TableParagraph"/>
              <w:ind w:left="107"/>
              <w:rPr>
                <w:sz w:val="20"/>
              </w:rPr>
            </w:pPr>
            <w:r>
              <w:rPr>
                <w:sz w:val="20"/>
              </w:rPr>
              <w:t>Физическая культура</w:t>
            </w:r>
          </w:p>
        </w:tc>
        <w:tc>
          <w:tcPr>
            <w:tcW w:w="2693" w:type="dxa"/>
          </w:tcPr>
          <w:p w:rsidR="00705F6B" w:rsidRDefault="00705F6B" w:rsidP="00953AB5">
            <w:pPr>
              <w:pStyle w:val="TableParagraph"/>
              <w:ind w:left="107"/>
              <w:rPr>
                <w:sz w:val="20"/>
              </w:rPr>
            </w:pPr>
            <w:r>
              <w:rPr>
                <w:sz w:val="20"/>
              </w:rPr>
              <w:t>Физическая культура</w:t>
            </w:r>
          </w:p>
        </w:tc>
        <w:tc>
          <w:tcPr>
            <w:tcW w:w="852" w:type="dxa"/>
          </w:tcPr>
          <w:p w:rsidR="00705F6B" w:rsidRDefault="00705F6B" w:rsidP="00953AB5">
            <w:pPr>
              <w:pStyle w:val="TableParagraph"/>
              <w:ind w:left="26"/>
              <w:jc w:val="center"/>
              <w:rPr>
                <w:sz w:val="20"/>
              </w:rPr>
            </w:pPr>
            <w:r>
              <w:rPr>
                <w:w w:val="99"/>
                <w:sz w:val="20"/>
              </w:rPr>
              <w:t>1</w:t>
            </w:r>
          </w:p>
        </w:tc>
        <w:tc>
          <w:tcPr>
            <w:tcW w:w="708" w:type="dxa"/>
          </w:tcPr>
          <w:p w:rsidR="00705F6B" w:rsidRDefault="00705F6B" w:rsidP="00953AB5">
            <w:pPr>
              <w:pStyle w:val="TableParagraph"/>
              <w:ind w:left="26"/>
              <w:jc w:val="center"/>
              <w:rPr>
                <w:sz w:val="20"/>
              </w:rPr>
            </w:pPr>
            <w:r>
              <w:rPr>
                <w:w w:val="99"/>
                <w:sz w:val="20"/>
              </w:rPr>
              <w:t>1</w:t>
            </w:r>
          </w:p>
        </w:tc>
        <w:tc>
          <w:tcPr>
            <w:tcW w:w="853" w:type="dxa"/>
          </w:tcPr>
          <w:p w:rsidR="00705F6B" w:rsidRDefault="00705F6B" w:rsidP="00953AB5">
            <w:pPr>
              <w:pStyle w:val="TableParagraph"/>
              <w:ind w:right="347"/>
              <w:jc w:val="right"/>
              <w:rPr>
                <w:sz w:val="20"/>
              </w:rPr>
            </w:pPr>
            <w:r>
              <w:rPr>
                <w:w w:val="99"/>
                <w:sz w:val="20"/>
              </w:rPr>
              <w:t>1</w:t>
            </w:r>
          </w:p>
        </w:tc>
        <w:tc>
          <w:tcPr>
            <w:tcW w:w="826" w:type="dxa"/>
          </w:tcPr>
          <w:p w:rsidR="00705F6B" w:rsidRDefault="00705F6B" w:rsidP="00953AB5">
            <w:pPr>
              <w:pStyle w:val="TableParagraph"/>
              <w:ind w:left="22"/>
              <w:jc w:val="center"/>
              <w:rPr>
                <w:sz w:val="20"/>
              </w:rPr>
            </w:pPr>
            <w:r>
              <w:rPr>
                <w:w w:val="99"/>
                <w:sz w:val="20"/>
              </w:rPr>
              <w:t>1</w:t>
            </w:r>
          </w:p>
        </w:tc>
        <w:tc>
          <w:tcPr>
            <w:tcW w:w="960" w:type="dxa"/>
          </w:tcPr>
          <w:p w:rsidR="00705F6B" w:rsidRDefault="00705F6B" w:rsidP="00953AB5">
            <w:pPr>
              <w:pStyle w:val="TableParagraph"/>
              <w:ind w:left="22"/>
              <w:jc w:val="center"/>
              <w:rPr>
                <w:b/>
                <w:sz w:val="20"/>
              </w:rPr>
            </w:pPr>
            <w:r>
              <w:rPr>
                <w:b/>
                <w:w w:val="99"/>
                <w:sz w:val="20"/>
              </w:rPr>
              <w:t>4</w:t>
            </w:r>
          </w:p>
        </w:tc>
      </w:tr>
      <w:tr w:rsidR="00705F6B" w:rsidTr="00705F6B">
        <w:trPr>
          <w:trHeight w:val="692"/>
        </w:trPr>
        <w:tc>
          <w:tcPr>
            <w:tcW w:w="5098" w:type="dxa"/>
            <w:gridSpan w:val="2"/>
          </w:tcPr>
          <w:p w:rsidR="00705F6B" w:rsidRDefault="00705F6B" w:rsidP="00953AB5">
            <w:pPr>
              <w:pStyle w:val="TableParagraph"/>
              <w:ind w:left="107"/>
              <w:rPr>
                <w:b/>
                <w:i/>
                <w:sz w:val="20"/>
              </w:rPr>
            </w:pPr>
            <w:r>
              <w:rPr>
                <w:b/>
                <w:i/>
                <w:sz w:val="20"/>
              </w:rPr>
              <w:t>Внеурочная деятельность по направлениям развития личности (в том числе, внеурочные курсы по выбору образовательной организации)</w:t>
            </w:r>
          </w:p>
        </w:tc>
        <w:tc>
          <w:tcPr>
            <w:tcW w:w="852" w:type="dxa"/>
          </w:tcPr>
          <w:p w:rsidR="00705F6B" w:rsidRDefault="00705F6B" w:rsidP="00953AB5">
            <w:pPr>
              <w:pStyle w:val="TableParagraph"/>
              <w:rPr>
                <w:sz w:val="20"/>
              </w:rPr>
            </w:pPr>
          </w:p>
          <w:p w:rsidR="00705F6B" w:rsidRDefault="00705F6B" w:rsidP="00953AB5">
            <w:pPr>
              <w:pStyle w:val="TableParagraph"/>
              <w:ind w:left="26"/>
              <w:jc w:val="center"/>
              <w:rPr>
                <w:b/>
                <w:i/>
                <w:sz w:val="20"/>
              </w:rPr>
            </w:pPr>
            <w:r>
              <w:rPr>
                <w:b/>
                <w:i/>
                <w:w w:val="99"/>
                <w:sz w:val="20"/>
              </w:rPr>
              <w:t>2</w:t>
            </w:r>
          </w:p>
        </w:tc>
        <w:tc>
          <w:tcPr>
            <w:tcW w:w="708" w:type="dxa"/>
          </w:tcPr>
          <w:p w:rsidR="00705F6B" w:rsidRDefault="00705F6B" w:rsidP="00953AB5">
            <w:pPr>
              <w:pStyle w:val="TableParagraph"/>
              <w:rPr>
                <w:sz w:val="20"/>
              </w:rPr>
            </w:pPr>
          </w:p>
          <w:p w:rsidR="00705F6B" w:rsidRDefault="00705F6B" w:rsidP="00953AB5">
            <w:pPr>
              <w:pStyle w:val="TableParagraph"/>
              <w:ind w:left="26"/>
              <w:jc w:val="center"/>
              <w:rPr>
                <w:b/>
                <w:i/>
                <w:sz w:val="20"/>
              </w:rPr>
            </w:pPr>
            <w:r>
              <w:rPr>
                <w:b/>
                <w:i/>
                <w:w w:val="99"/>
                <w:sz w:val="20"/>
              </w:rPr>
              <w:t>2</w:t>
            </w:r>
          </w:p>
        </w:tc>
        <w:tc>
          <w:tcPr>
            <w:tcW w:w="853" w:type="dxa"/>
          </w:tcPr>
          <w:p w:rsidR="00705F6B" w:rsidRDefault="00705F6B" w:rsidP="00953AB5">
            <w:pPr>
              <w:pStyle w:val="TableParagraph"/>
              <w:rPr>
                <w:sz w:val="20"/>
              </w:rPr>
            </w:pPr>
          </w:p>
          <w:p w:rsidR="00705F6B" w:rsidRDefault="00705F6B" w:rsidP="00953AB5">
            <w:pPr>
              <w:pStyle w:val="TableParagraph"/>
              <w:ind w:right="347"/>
              <w:jc w:val="right"/>
              <w:rPr>
                <w:b/>
                <w:i/>
                <w:sz w:val="20"/>
              </w:rPr>
            </w:pPr>
            <w:r>
              <w:rPr>
                <w:b/>
                <w:i/>
                <w:w w:val="99"/>
                <w:sz w:val="20"/>
              </w:rPr>
              <w:t>1</w:t>
            </w:r>
          </w:p>
        </w:tc>
        <w:tc>
          <w:tcPr>
            <w:tcW w:w="826" w:type="dxa"/>
          </w:tcPr>
          <w:p w:rsidR="00705F6B" w:rsidRDefault="00705F6B" w:rsidP="00953AB5">
            <w:pPr>
              <w:pStyle w:val="TableParagraph"/>
              <w:rPr>
                <w:sz w:val="20"/>
              </w:rPr>
            </w:pPr>
          </w:p>
          <w:p w:rsidR="00705F6B" w:rsidRDefault="00705F6B" w:rsidP="00953AB5">
            <w:pPr>
              <w:pStyle w:val="TableParagraph"/>
              <w:ind w:left="22"/>
              <w:jc w:val="center"/>
              <w:rPr>
                <w:b/>
                <w:i/>
                <w:sz w:val="20"/>
              </w:rPr>
            </w:pPr>
            <w:r>
              <w:rPr>
                <w:b/>
                <w:i/>
                <w:w w:val="99"/>
                <w:sz w:val="20"/>
              </w:rPr>
              <w:t>1</w:t>
            </w:r>
          </w:p>
        </w:tc>
        <w:tc>
          <w:tcPr>
            <w:tcW w:w="960" w:type="dxa"/>
          </w:tcPr>
          <w:p w:rsidR="00705F6B" w:rsidRDefault="00705F6B" w:rsidP="00953AB5">
            <w:pPr>
              <w:pStyle w:val="TableParagraph"/>
              <w:rPr>
                <w:sz w:val="20"/>
              </w:rPr>
            </w:pPr>
          </w:p>
          <w:p w:rsidR="00705F6B" w:rsidRDefault="00705F6B" w:rsidP="00953AB5">
            <w:pPr>
              <w:pStyle w:val="TableParagraph"/>
              <w:ind w:left="22"/>
              <w:jc w:val="center"/>
              <w:rPr>
                <w:b/>
                <w:i/>
                <w:sz w:val="20"/>
              </w:rPr>
            </w:pPr>
            <w:r>
              <w:rPr>
                <w:b/>
                <w:i/>
                <w:w w:val="99"/>
                <w:sz w:val="20"/>
              </w:rPr>
              <w:t>6</w:t>
            </w:r>
          </w:p>
        </w:tc>
      </w:tr>
      <w:tr w:rsidR="00705F6B" w:rsidTr="00705F6B">
        <w:trPr>
          <w:trHeight w:val="301"/>
        </w:trPr>
        <w:tc>
          <w:tcPr>
            <w:tcW w:w="9297" w:type="dxa"/>
            <w:gridSpan w:val="7"/>
          </w:tcPr>
          <w:p w:rsidR="00705F6B" w:rsidRDefault="00705F6B" w:rsidP="00953AB5">
            <w:pPr>
              <w:pStyle w:val="TableParagraph"/>
              <w:ind w:left="107"/>
              <w:rPr>
                <w:sz w:val="20"/>
              </w:rPr>
            </w:pPr>
            <w:r>
              <w:rPr>
                <w:sz w:val="20"/>
              </w:rPr>
              <w:t>*Часы внеурочной деятельности не входят в максимально допустимую учебную нагрузку</w:t>
            </w:r>
          </w:p>
        </w:tc>
      </w:tr>
    </w:tbl>
    <w:p w:rsidR="00705F6B" w:rsidRDefault="00705F6B" w:rsidP="00953AB5">
      <w:pPr>
        <w:rPr>
          <w:sz w:val="20"/>
        </w:rPr>
        <w:sectPr w:rsidR="00705F6B">
          <w:pgSz w:w="11910" w:h="16840"/>
          <w:pgMar w:top="1040" w:right="300" w:bottom="280" w:left="1300" w:header="708" w:footer="0" w:gutter="0"/>
          <w:cols w:space="720"/>
        </w:sectPr>
      </w:pPr>
    </w:p>
    <w:p w:rsidR="00705F6B" w:rsidRDefault="00705F6B" w:rsidP="00953AB5">
      <w:pPr>
        <w:pStyle w:val="a3"/>
        <w:ind w:left="0" w:firstLine="0"/>
        <w:jc w:val="left"/>
        <w:rPr>
          <w:sz w:val="13"/>
        </w:rPr>
      </w:pPr>
    </w:p>
    <w:p w:rsidR="00705F6B" w:rsidRDefault="00705F6B" w:rsidP="00953AB5">
      <w:pPr>
        <w:pStyle w:val="a3"/>
        <w:ind w:left="402" w:right="585" w:firstLine="0"/>
        <w:jc w:val="left"/>
      </w:pPr>
      <w:r>
        <w:t>Вариант 4. Примерный учебный план для образовательных организаций с изучением родного языка для 6-дневной недели (1 класс – 5- дневная рабочая неделя, 2-4 класс – 6-дневная рабочая неделя).</w:t>
      </w:r>
    </w:p>
    <w:p w:rsidR="00705F6B" w:rsidRDefault="00705F6B" w:rsidP="00953AB5">
      <w:pPr>
        <w:pStyle w:val="a3"/>
        <w:ind w:left="0" w:firstLine="0"/>
        <w:jc w:val="left"/>
        <w:rPr>
          <w:sz w:val="27"/>
        </w:rPr>
      </w:pPr>
    </w:p>
    <w:tbl>
      <w:tblPr>
        <w:tblStyle w:val="TableNormal"/>
        <w:tblW w:w="0" w:type="auto"/>
        <w:tblInd w:w="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264"/>
        <w:gridCol w:w="2696"/>
        <w:gridCol w:w="850"/>
        <w:gridCol w:w="708"/>
        <w:gridCol w:w="850"/>
        <w:gridCol w:w="806"/>
        <w:gridCol w:w="1173"/>
      </w:tblGrid>
      <w:tr w:rsidR="00705F6B" w:rsidTr="00705F6B">
        <w:trPr>
          <w:trHeight w:val="301"/>
        </w:trPr>
        <w:tc>
          <w:tcPr>
            <w:tcW w:w="9347" w:type="dxa"/>
            <w:gridSpan w:val="7"/>
          </w:tcPr>
          <w:p w:rsidR="00705F6B" w:rsidRDefault="00705F6B" w:rsidP="00953AB5">
            <w:pPr>
              <w:pStyle w:val="TableParagraph"/>
              <w:ind w:left="700"/>
              <w:rPr>
                <w:b/>
                <w:sz w:val="20"/>
              </w:rPr>
            </w:pPr>
            <w:r>
              <w:rPr>
                <w:b/>
                <w:sz w:val="20"/>
              </w:rPr>
              <w:t>Примерный учебный план начального общего образования</w:t>
            </w:r>
          </w:p>
        </w:tc>
      </w:tr>
      <w:tr w:rsidR="00705F6B" w:rsidTr="00705F6B">
        <w:trPr>
          <w:trHeight w:val="377"/>
        </w:trPr>
        <w:tc>
          <w:tcPr>
            <w:tcW w:w="9347" w:type="dxa"/>
            <w:gridSpan w:val="7"/>
          </w:tcPr>
          <w:p w:rsidR="00705F6B" w:rsidRDefault="00705F6B" w:rsidP="00953AB5">
            <w:pPr>
              <w:pStyle w:val="TableParagraph"/>
              <w:ind w:left="896"/>
              <w:rPr>
                <w:b/>
                <w:sz w:val="20"/>
              </w:rPr>
            </w:pPr>
            <w:r>
              <w:rPr>
                <w:b/>
                <w:sz w:val="20"/>
              </w:rPr>
              <w:t>(1 кл. – 5-дневная учебная неделя, 2 – 4 кл. – 6-дневная с изучением родного языка)</w:t>
            </w:r>
          </w:p>
        </w:tc>
      </w:tr>
      <w:tr w:rsidR="00705F6B" w:rsidTr="00705F6B">
        <w:trPr>
          <w:trHeight w:val="315"/>
        </w:trPr>
        <w:tc>
          <w:tcPr>
            <w:tcW w:w="2264" w:type="dxa"/>
            <w:vMerge w:val="restart"/>
          </w:tcPr>
          <w:p w:rsidR="00705F6B" w:rsidRDefault="00705F6B" w:rsidP="00953AB5">
            <w:pPr>
              <w:pStyle w:val="TableParagraph"/>
            </w:pPr>
          </w:p>
          <w:p w:rsidR="00705F6B" w:rsidRDefault="00705F6B" w:rsidP="00953AB5">
            <w:pPr>
              <w:pStyle w:val="TableParagraph"/>
              <w:ind w:left="196"/>
              <w:rPr>
                <w:b/>
                <w:sz w:val="20"/>
              </w:rPr>
            </w:pPr>
            <w:r>
              <w:rPr>
                <w:b/>
                <w:sz w:val="20"/>
              </w:rPr>
              <w:t>Предметные области</w:t>
            </w:r>
          </w:p>
        </w:tc>
        <w:tc>
          <w:tcPr>
            <w:tcW w:w="2696" w:type="dxa"/>
            <w:vMerge w:val="restart"/>
          </w:tcPr>
          <w:p w:rsidR="00705F6B" w:rsidRDefault="00705F6B" w:rsidP="00953AB5">
            <w:pPr>
              <w:pStyle w:val="TableParagraph"/>
              <w:ind w:left="999" w:right="406" w:hanging="514"/>
              <w:rPr>
                <w:b/>
                <w:sz w:val="20"/>
              </w:rPr>
            </w:pPr>
            <w:r>
              <w:rPr>
                <w:b/>
                <w:sz w:val="20"/>
              </w:rPr>
              <w:t>Учебные предметы Классы</w:t>
            </w:r>
          </w:p>
        </w:tc>
        <w:tc>
          <w:tcPr>
            <w:tcW w:w="3214" w:type="dxa"/>
            <w:gridSpan w:val="4"/>
          </w:tcPr>
          <w:p w:rsidR="00705F6B" w:rsidRDefault="00705F6B" w:rsidP="00953AB5">
            <w:pPr>
              <w:pStyle w:val="TableParagraph"/>
              <w:ind w:left="373"/>
              <w:rPr>
                <w:b/>
                <w:sz w:val="20"/>
              </w:rPr>
            </w:pPr>
            <w:r>
              <w:rPr>
                <w:b/>
                <w:sz w:val="20"/>
              </w:rPr>
              <w:t>Количество часов в неделю</w:t>
            </w:r>
          </w:p>
        </w:tc>
        <w:tc>
          <w:tcPr>
            <w:tcW w:w="1173" w:type="dxa"/>
            <w:vMerge w:val="restart"/>
          </w:tcPr>
          <w:p w:rsidR="00705F6B" w:rsidRDefault="00705F6B" w:rsidP="00953AB5">
            <w:pPr>
              <w:pStyle w:val="TableParagraph"/>
              <w:ind w:left="330" w:right="283" w:firstLine="21"/>
              <w:rPr>
                <w:b/>
                <w:sz w:val="20"/>
              </w:rPr>
            </w:pPr>
            <w:r>
              <w:rPr>
                <w:b/>
                <w:w w:val="95"/>
                <w:sz w:val="20"/>
              </w:rPr>
              <w:t xml:space="preserve">Всего </w:t>
            </w:r>
            <w:r>
              <w:rPr>
                <w:b/>
                <w:sz w:val="20"/>
              </w:rPr>
              <w:t>часов</w:t>
            </w:r>
          </w:p>
        </w:tc>
      </w:tr>
      <w:tr w:rsidR="00705F6B" w:rsidTr="00705F6B">
        <w:trPr>
          <w:trHeight w:val="390"/>
        </w:trPr>
        <w:tc>
          <w:tcPr>
            <w:tcW w:w="2264" w:type="dxa"/>
            <w:vMerge/>
            <w:tcBorders>
              <w:top w:val="nil"/>
            </w:tcBorders>
          </w:tcPr>
          <w:p w:rsidR="00705F6B" w:rsidRDefault="00705F6B" w:rsidP="00953AB5">
            <w:pPr>
              <w:rPr>
                <w:sz w:val="2"/>
                <w:szCs w:val="2"/>
              </w:rPr>
            </w:pPr>
          </w:p>
        </w:tc>
        <w:tc>
          <w:tcPr>
            <w:tcW w:w="2696" w:type="dxa"/>
            <w:vMerge/>
            <w:tcBorders>
              <w:top w:val="nil"/>
            </w:tcBorders>
          </w:tcPr>
          <w:p w:rsidR="00705F6B" w:rsidRDefault="00705F6B" w:rsidP="00953AB5">
            <w:pPr>
              <w:rPr>
                <w:sz w:val="2"/>
                <w:szCs w:val="2"/>
              </w:rPr>
            </w:pPr>
          </w:p>
        </w:tc>
        <w:tc>
          <w:tcPr>
            <w:tcW w:w="850" w:type="dxa"/>
          </w:tcPr>
          <w:p w:rsidR="00705F6B" w:rsidRDefault="00705F6B" w:rsidP="00953AB5">
            <w:pPr>
              <w:pStyle w:val="TableParagraph"/>
              <w:ind w:left="56"/>
              <w:jc w:val="center"/>
              <w:rPr>
                <w:b/>
                <w:sz w:val="20"/>
              </w:rPr>
            </w:pPr>
            <w:r>
              <w:rPr>
                <w:b/>
                <w:w w:val="99"/>
                <w:sz w:val="20"/>
              </w:rPr>
              <w:t>I</w:t>
            </w:r>
          </w:p>
        </w:tc>
        <w:tc>
          <w:tcPr>
            <w:tcW w:w="708" w:type="dxa"/>
          </w:tcPr>
          <w:p w:rsidR="00705F6B" w:rsidRDefault="00705F6B" w:rsidP="00953AB5">
            <w:pPr>
              <w:pStyle w:val="TableParagraph"/>
              <w:ind w:left="185" w:right="128"/>
              <w:jc w:val="center"/>
              <w:rPr>
                <w:b/>
                <w:sz w:val="20"/>
              </w:rPr>
            </w:pPr>
            <w:r>
              <w:rPr>
                <w:b/>
                <w:sz w:val="20"/>
              </w:rPr>
              <w:t>II</w:t>
            </w:r>
          </w:p>
        </w:tc>
        <w:tc>
          <w:tcPr>
            <w:tcW w:w="850" w:type="dxa"/>
          </w:tcPr>
          <w:p w:rsidR="00705F6B" w:rsidRDefault="00705F6B" w:rsidP="00953AB5">
            <w:pPr>
              <w:pStyle w:val="TableParagraph"/>
              <w:ind w:left="267" w:right="208"/>
              <w:jc w:val="center"/>
              <w:rPr>
                <w:b/>
                <w:sz w:val="20"/>
              </w:rPr>
            </w:pPr>
            <w:r>
              <w:rPr>
                <w:b/>
                <w:sz w:val="20"/>
              </w:rPr>
              <w:t>III</w:t>
            </w:r>
          </w:p>
        </w:tc>
        <w:tc>
          <w:tcPr>
            <w:tcW w:w="806" w:type="dxa"/>
          </w:tcPr>
          <w:p w:rsidR="00705F6B" w:rsidRDefault="00705F6B" w:rsidP="00953AB5">
            <w:pPr>
              <w:pStyle w:val="TableParagraph"/>
              <w:ind w:right="248"/>
              <w:jc w:val="right"/>
              <w:rPr>
                <w:b/>
                <w:sz w:val="20"/>
              </w:rPr>
            </w:pPr>
            <w:r>
              <w:rPr>
                <w:b/>
                <w:w w:val="95"/>
                <w:sz w:val="20"/>
              </w:rPr>
              <w:t>IV</w:t>
            </w:r>
          </w:p>
        </w:tc>
        <w:tc>
          <w:tcPr>
            <w:tcW w:w="1173" w:type="dxa"/>
            <w:vMerge/>
            <w:tcBorders>
              <w:top w:val="nil"/>
            </w:tcBorders>
          </w:tcPr>
          <w:p w:rsidR="00705F6B" w:rsidRDefault="00705F6B" w:rsidP="00953AB5">
            <w:pPr>
              <w:rPr>
                <w:sz w:val="2"/>
                <w:szCs w:val="2"/>
              </w:rPr>
            </w:pPr>
          </w:p>
        </w:tc>
      </w:tr>
      <w:tr w:rsidR="00705F6B" w:rsidTr="00705F6B">
        <w:trPr>
          <w:trHeight w:val="315"/>
        </w:trPr>
        <w:tc>
          <w:tcPr>
            <w:tcW w:w="4960" w:type="dxa"/>
            <w:gridSpan w:val="2"/>
          </w:tcPr>
          <w:p w:rsidR="00705F6B" w:rsidRDefault="00705F6B" w:rsidP="00953AB5">
            <w:pPr>
              <w:pStyle w:val="TableParagraph"/>
              <w:ind w:left="143"/>
              <w:rPr>
                <w:b/>
                <w:sz w:val="20"/>
              </w:rPr>
            </w:pPr>
            <w:r>
              <w:rPr>
                <w:b/>
                <w:sz w:val="20"/>
              </w:rPr>
              <w:t>Обязательная часть</w:t>
            </w:r>
          </w:p>
        </w:tc>
        <w:tc>
          <w:tcPr>
            <w:tcW w:w="850" w:type="dxa"/>
          </w:tcPr>
          <w:p w:rsidR="00705F6B" w:rsidRDefault="00705F6B" w:rsidP="00953AB5">
            <w:pPr>
              <w:pStyle w:val="TableParagraph"/>
              <w:ind w:left="268" w:right="208"/>
              <w:jc w:val="center"/>
              <w:rPr>
                <w:b/>
                <w:sz w:val="20"/>
              </w:rPr>
            </w:pPr>
            <w:r>
              <w:rPr>
                <w:b/>
                <w:sz w:val="20"/>
              </w:rPr>
              <w:t>21</w:t>
            </w:r>
          </w:p>
        </w:tc>
        <w:tc>
          <w:tcPr>
            <w:tcW w:w="708" w:type="dxa"/>
          </w:tcPr>
          <w:p w:rsidR="00705F6B" w:rsidRDefault="00705F6B" w:rsidP="00953AB5">
            <w:pPr>
              <w:pStyle w:val="TableParagraph"/>
              <w:ind w:left="269"/>
              <w:rPr>
                <w:b/>
                <w:sz w:val="20"/>
              </w:rPr>
            </w:pPr>
            <w:r>
              <w:rPr>
                <w:b/>
                <w:sz w:val="20"/>
              </w:rPr>
              <w:t>23</w:t>
            </w:r>
          </w:p>
        </w:tc>
        <w:tc>
          <w:tcPr>
            <w:tcW w:w="850" w:type="dxa"/>
          </w:tcPr>
          <w:p w:rsidR="00705F6B" w:rsidRDefault="00705F6B" w:rsidP="00953AB5">
            <w:pPr>
              <w:pStyle w:val="TableParagraph"/>
              <w:ind w:left="270" w:right="206"/>
              <w:jc w:val="center"/>
              <w:rPr>
                <w:b/>
                <w:sz w:val="20"/>
              </w:rPr>
            </w:pPr>
            <w:r>
              <w:rPr>
                <w:b/>
                <w:sz w:val="20"/>
              </w:rPr>
              <w:t>23</w:t>
            </w:r>
          </w:p>
        </w:tc>
        <w:tc>
          <w:tcPr>
            <w:tcW w:w="806" w:type="dxa"/>
          </w:tcPr>
          <w:p w:rsidR="00705F6B" w:rsidRDefault="00705F6B" w:rsidP="00953AB5">
            <w:pPr>
              <w:pStyle w:val="TableParagraph"/>
              <w:ind w:right="254"/>
              <w:jc w:val="right"/>
              <w:rPr>
                <w:b/>
                <w:sz w:val="20"/>
              </w:rPr>
            </w:pPr>
            <w:r>
              <w:rPr>
                <w:b/>
                <w:sz w:val="20"/>
              </w:rPr>
              <w:t>23</w:t>
            </w:r>
          </w:p>
        </w:tc>
        <w:tc>
          <w:tcPr>
            <w:tcW w:w="1173" w:type="dxa"/>
          </w:tcPr>
          <w:p w:rsidR="00705F6B" w:rsidRDefault="00705F6B" w:rsidP="00953AB5">
            <w:pPr>
              <w:pStyle w:val="TableParagraph"/>
              <w:ind w:left="383" w:right="319"/>
              <w:jc w:val="center"/>
              <w:rPr>
                <w:b/>
                <w:sz w:val="20"/>
              </w:rPr>
            </w:pPr>
            <w:r>
              <w:rPr>
                <w:b/>
                <w:sz w:val="20"/>
              </w:rPr>
              <w:t>90</w:t>
            </w:r>
          </w:p>
        </w:tc>
      </w:tr>
      <w:tr w:rsidR="00705F6B" w:rsidTr="00705F6B">
        <w:trPr>
          <w:trHeight w:val="296"/>
        </w:trPr>
        <w:tc>
          <w:tcPr>
            <w:tcW w:w="2264" w:type="dxa"/>
            <w:vMerge w:val="restart"/>
          </w:tcPr>
          <w:p w:rsidR="00705F6B" w:rsidRDefault="00705F6B" w:rsidP="00953AB5">
            <w:pPr>
              <w:pStyle w:val="TableParagraph"/>
              <w:ind w:left="143"/>
              <w:rPr>
                <w:sz w:val="20"/>
              </w:rPr>
            </w:pPr>
            <w:r>
              <w:rPr>
                <w:sz w:val="20"/>
              </w:rPr>
              <w:t>Русский язык и</w:t>
            </w:r>
          </w:p>
          <w:p w:rsidR="00705F6B" w:rsidRDefault="00705F6B" w:rsidP="00953AB5">
            <w:pPr>
              <w:pStyle w:val="TableParagraph"/>
              <w:ind w:left="107"/>
              <w:rPr>
                <w:sz w:val="20"/>
              </w:rPr>
            </w:pPr>
            <w:r>
              <w:rPr>
                <w:sz w:val="20"/>
              </w:rPr>
              <w:t>литературное чтение</w:t>
            </w:r>
          </w:p>
        </w:tc>
        <w:tc>
          <w:tcPr>
            <w:tcW w:w="2696" w:type="dxa"/>
          </w:tcPr>
          <w:p w:rsidR="00705F6B" w:rsidRDefault="00705F6B" w:rsidP="00953AB5">
            <w:pPr>
              <w:pStyle w:val="TableParagraph"/>
              <w:ind w:left="143"/>
              <w:rPr>
                <w:sz w:val="20"/>
              </w:rPr>
            </w:pPr>
            <w:r>
              <w:rPr>
                <w:sz w:val="20"/>
              </w:rPr>
              <w:t>Русский язык</w:t>
            </w:r>
          </w:p>
        </w:tc>
        <w:tc>
          <w:tcPr>
            <w:tcW w:w="850" w:type="dxa"/>
          </w:tcPr>
          <w:p w:rsidR="00705F6B" w:rsidRDefault="00705F6B" w:rsidP="00953AB5">
            <w:pPr>
              <w:pStyle w:val="TableParagraph"/>
              <w:ind w:left="54"/>
              <w:jc w:val="center"/>
              <w:rPr>
                <w:sz w:val="20"/>
              </w:rPr>
            </w:pPr>
            <w:r>
              <w:rPr>
                <w:w w:val="99"/>
                <w:sz w:val="20"/>
              </w:rPr>
              <w:t>5</w:t>
            </w:r>
          </w:p>
        </w:tc>
        <w:tc>
          <w:tcPr>
            <w:tcW w:w="708" w:type="dxa"/>
          </w:tcPr>
          <w:p w:rsidR="00705F6B" w:rsidRDefault="00705F6B" w:rsidP="00953AB5">
            <w:pPr>
              <w:pStyle w:val="TableParagraph"/>
              <w:ind w:left="61"/>
              <w:jc w:val="center"/>
              <w:rPr>
                <w:sz w:val="20"/>
              </w:rPr>
            </w:pPr>
            <w:r>
              <w:rPr>
                <w:w w:val="99"/>
                <w:sz w:val="20"/>
              </w:rPr>
              <w:t>5</w:t>
            </w:r>
          </w:p>
        </w:tc>
        <w:tc>
          <w:tcPr>
            <w:tcW w:w="850" w:type="dxa"/>
          </w:tcPr>
          <w:p w:rsidR="00705F6B" w:rsidRDefault="00705F6B" w:rsidP="00953AB5">
            <w:pPr>
              <w:pStyle w:val="TableParagraph"/>
              <w:ind w:left="58"/>
              <w:jc w:val="center"/>
              <w:rPr>
                <w:sz w:val="20"/>
              </w:rPr>
            </w:pPr>
            <w:r>
              <w:rPr>
                <w:w w:val="99"/>
                <w:sz w:val="20"/>
              </w:rPr>
              <w:t>5</w:t>
            </w:r>
          </w:p>
        </w:tc>
        <w:tc>
          <w:tcPr>
            <w:tcW w:w="806" w:type="dxa"/>
          </w:tcPr>
          <w:p w:rsidR="00705F6B" w:rsidRDefault="00705F6B" w:rsidP="00953AB5">
            <w:pPr>
              <w:pStyle w:val="TableParagraph"/>
              <w:ind w:left="59"/>
              <w:jc w:val="center"/>
              <w:rPr>
                <w:sz w:val="20"/>
              </w:rPr>
            </w:pPr>
            <w:r>
              <w:rPr>
                <w:w w:val="99"/>
                <w:sz w:val="20"/>
              </w:rPr>
              <w:t>5</w:t>
            </w:r>
          </w:p>
        </w:tc>
        <w:tc>
          <w:tcPr>
            <w:tcW w:w="1173" w:type="dxa"/>
          </w:tcPr>
          <w:p w:rsidR="00705F6B" w:rsidRDefault="00705F6B" w:rsidP="00953AB5">
            <w:pPr>
              <w:pStyle w:val="TableParagraph"/>
              <w:ind w:left="383" w:right="319"/>
              <w:jc w:val="center"/>
              <w:rPr>
                <w:b/>
                <w:sz w:val="20"/>
              </w:rPr>
            </w:pPr>
            <w:r>
              <w:rPr>
                <w:b/>
                <w:sz w:val="20"/>
              </w:rPr>
              <w:t>20</w:t>
            </w:r>
          </w:p>
        </w:tc>
      </w:tr>
      <w:tr w:rsidR="00705F6B" w:rsidTr="00705F6B">
        <w:trPr>
          <w:trHeight w:val="277"/>
        </w:trPr>
        <w:tc>
          <w:tcPr>
            <w:tcW w:w="2264" w:type="dxa"/>
            <w:vMerge/>
            <w:tcBorders>
              <w:top w:val="nil"/>
            </w:tcBorders>
          </w:tcPr>
          <w:p w:rsidR="00705F6B" w:rsidRDefault="00705F6B" w:rsidP="00953AB5">
            <w:pPr>
              <w:rPr>
                <w:sz w:val="2"/>
                <w:szCs w:val="2"/>
              </w:rPr>
            </w:pPr>
          </w:p>
        </w:tc>
        <w:tc>
          <w:tcPr>
            <w:tcW w:w="2696" w:type="dxa"/>
          </w:tcPr>
          <w:p w:rsidR="00705F6B" w:rsidRDefault="00705F6B" w:rsidP="00953AB5">
            <w:pPr>
              <w:pStyle w:val="TableParagraph"/>
              <w:ind w:left="143"/>
              <w:rPr>
                <w:sz w:val="20"/>
              </w:rPr>
            </w:pPr>
            <w:r>
              <w:rPr>
                <w:sz w:val="20"/>
              </w:rPr>
              <w:t>Литературное чтение</w:t>
            </w:r>
          </w:p>
        </w:tc>
        <w:tc>
          <w:tcPr>
            <w:tcW w:w="850" w:type="dxa"/>
          </w:tcPr>
          <w:p w:rsidR="00705F6B" w:rsidRDefault="00705F6B" w:rsidP="00953AB5">
            <w:pPr>
              <w:pStyle w:val="TableParagraph"/>
              <w:ind w:left="54"/>
              <w:jc w:val="center"/>
              <w:rPr>
                <w:sz w:val="20"/>
              </w:rPr>
            </w:pPr>
            <w:r>
              <w:rPr>
                <w:w w:val="99"/>
                <w:sz w:val="20"/>
              </w:rPr>
              <w:t>3</w:t>
            </w:r>
          </w:p>
        </w:tc>
        <w:tc>
          <w:tcPr>
            <w:tcW w:w="708" w:type="dxa"/>
          </w:tcPr>
          <w:p w:rsidR="00705F6B" w:rsidRDefault="00705F6B" w:rsidP="00953AB5">
            <w:pPr>
              <w:pStyle w:val="TableParagraph"/>
              <w:ind w:left="61"/>
              <w:jc w:val="center"/>
              <w:rPr>
                <w:sz w:val="20"/>
              </w:rPr>
            </w:pPr>
            <w:r>
              <w:rPr>
                <w:w w:val="99"/>
                <w:sz w:val="20"/>
              </w:rPr>
              <w:t>3</w:t>
            </w:r>
          </w:p>
        </w:tc>
        <w:tc>
          <w:tcPr>
            <w:tcW w:w="850" w:type="dxa"/>
          </w:tcPr>
          <w:p w:rsidR="00705F6B" w:rsidRDefault="00705F6B" w:rsidP="00953AB5">
            <w:pPr>
              <w:pStyle w:val="TableParagraph"/>
              <w:ind w:left="58"/>
              <w:jc w:val="center"/>
              <w:rPr>
                <w:sz w:val="20"/>
              </w:rPr>
            </w:pPr>
            <w:r>
              <w:rPr>
                <w:w w:val="99"/>
                <w:sz w:val="20"/>
              </w:rPr>
              <w:t>3</w:t>
            </w:r>
          </w:p>
        </w:tc>
        <w:tc>
          <w:tcPr>
            <w:tcW w:w="806" w:type="dxa"/>
          </w:tcPr>
          <w:p w:rsidR="00705F6B" w:rsidRDefault="00705F6B" w:rsidP="00953AB5">
            <w:pPr>
              <w:pStyle w:val="TableParagraph"/>
              <w:ind w:left="59"/>
              <w:jc w:val="center"/>
              <w:rPr>
                <w:sz w:val="20"/>
              </w:rPr>
            </w:pPr>
            <w:r>
              <w:rPr>
                <w:w w:val="99"/>
                <w:sz w:val="20"/>
              </w:rPr>
              <w:t>3</w:t>
            </w:r>
          </w:p>
        </w:tc>
        <w:tc>
          <w:tcPr>
            <w:tcW w:w="1173" w:type="dxa"/>
          </w:tcPr>
          <w:p w:rsidR="00705F6B" w:rsidRDefault="00705F6B" w:rsidP="00953AB5">
            <w:pPr>
              <w:pStyle w:val="TableParagraph"/>
              <w:ind w:left="383" w:right="319"/>
              <w:jc w:val="center"/>
              <w:rPr>
                <w:b/>
                <w:sz w:val="20"/>
              </w:rPr>
            </w:pPr>
            <w:r>
              <w:rPr>
                <w:b/>
                <w:sz w:val="20"/>
              </w:rPr>
              <w:t>12</w:t>
            </w:r>
          </w:p>
        </w:tc>
      </w:tr>
      <w:tr w:rsidR="00705F6B" w:rsidTr="00705F6B">
        <w:trPr>
          <w:trHeight w:val="313"/>
        </w:trPr>
        <w:tc>
          <w:tcPr>
            <w:tcW w:w="2264" w:type="dxa"/>
            <w:vMerge w:val="restart"/>
          </w:tcPr>
          <w:p w:rsidR="00705F6B" w:rsidRDefault="00705F6B" w:rsidP="00953AB5">
            <w:pPr>
              <w:pStyle w:val="TableParagraph"/>
              <w:ind w:left="143"/>
              <w:rPr>
                <w:sz w:val="20"/>
              </w:rPr>
            </w:pPr>
            <w:r>
              <w:rPr>
                <w:sz w:val="20"/>
              </w:rPr>
              <w:t>Родной язык и</w:t>
            </w:r>
          </w:p>
          <w:p w:rsidR="00705F6B" w:rsidRDefault="00705F6B" w:rsidP="00953AB5">
            <w:pPr>
              <w:pStyle w:val="TableParagraph"/>
              <w:ind w:left="107"/>
              <w:rPr>
                <w:sz w:val="20"/>
              </w:rPr>
            </w:pPr>
            <w:r>
              <w:rPr>
                <w:sz w:val="20"/>
              </w:rPr>
              <w:t>литературное чтение на родном языке</w:t>
            </w:r>
          </w:p>
        </w:tc>
        <w:tc>
          <w:tcPr>
            <w:tcW w:w="2696" w:type="dxa"/>
          </w:tcPr>
          <w:p w:rsidR="00705F6B" w:rsidRDefault="00705F6B" w:rsidP="00953AB5">
            <w:pPr>
              <w:pStyle w:val="TableParagraph"/>
              <w:ind w:left="143"/>
              <w:rPr>
                <w:sz w:val="20"/>
              </w:rPr>
            </w:pPr>
            <w:r>
              <w:rPr>
                <w:sz w:val="20"/>
              </w:rPr>
              <w:t>Родной язык (русский)</w:t>
            </w:r>
          </w:p>
        </w:tc>
        <w:tc>
          <w:tcPr>
            <w:tcW w:w="850" w:type="dxa"/>
            <w:vMerge w:val="restart"/>
          </w:tcPr>
          <w:p w:rsidR="00705F6B" w:rsidRDefault="00705F6B" w:rsidP="00953AB5">
            <w:pPr>
              <w:pStyle w:val="TableParagraph"/>
              <w:rPr>
                <w:sz w:val="27"/>
              </w:rPr>
            </w:pPr>
          </w:p>
          <w:p w:rsidR="00705F6B" w:rsidRDefault="00705F6B" w:rsidP="00953AB5">
            <w:pPr>
              <w:pStyle w:val="TableParagraph"/>
              <w:ind w:left="54"/>
              <w:jc w:val="center"/>
              <w:rPr>
                <w:sz w:val="20"/>
              </w:rPr>
            </w:pPr>
            <w:r>
              <w:rPr>
                <w:w w:val="99"/>
                <w:sz w:val="20"/>
              </w:rPr>
              <w:t>2</w:t>
            </w:r>
          </w:p>
        </w:tc>
        <w:tc>
          <w:tcPr>
            <w:tcW w:w="708" w:type="dxa"/>
            <w:vMerge w:val="restart"/>
          </w:tcPr>
          <w:p w:rsidR="00705F6B" w:rsidRDefault="00705F6B" w:rsidP="00953AB5">
            <w:pPr>
              <w:pStyle w:val="TableParagraph"/>
              <w:rPr>
                <w:sz w:val="27"/>
              </w:rPr>
            </w:pPr>
          </w:p>
          <w:p w:rsidR="00705F6B" w:rsidRDefault="00705F6B" w:rsidP="00953AB5">
            <w:pPr>
              <w:pStyle w:val="TableParagraph"/>
              <w:ind w:left="61"/>
              <w:jc w:val="center"/>
              <w:rPr>
                <w:sz w:val="20"/>
              </w:rPr>
            </w:pPr>
            <w:r>
              <w:rPr>
                <w:w w:val="99"/>
                <w:sz w:val="20"/>
              </w:rPr>
              <w:t>2</w:t>
            </w:r>
          </w:p>
        </w:tc>
        <w:tc>
          <w:tcPr>
            <w:tcW w:w="850" w:type="dxa"/>
            <w:vMerge w:val="restart"/>
          </w:tcPr>
          <w:p w:rsidR="00705F6B" w:rsidRDefault="00705F6B" w:rsidP="00953AB5">
            <w:pPr>
              <w:pStyle w:val="TableParagraph"/>
              <w:rPr>
                <w:sz w:val="27"/>
              </w:rPr>
            </w:pPr>
          </w:p>
          <w:p w:rsidR="00705F6B" w:rsidRDefault="00705F6B" w:rsidP="00953AB5">
            <w:pPr>
              <w:pStyle w:val="TableParagraph"/>
              <w:ind w:left="58"/>
              <w:jc w:val="center"/>
              <w:rPr>
                <w:sz w:val="20"/>
              </w:rPr>
            </w:pPr>
            <w:r>
              <w:rPr>
                <w:w w:val="99"/>
                <w:sz w:val="20"/>
              </w:rPr>
              <w:t>2</w:t>
            </w:r>
          </w:p>
        </w:tc>
        <w:tc>
          <w:tcPr>
            <w:tcW w:w="806" w:type="dxa"/>
            <w:vMerge w:val="restart"/>
          </w:tcPr>
          <w:p w:rsidR="00705F6B" w:rsidRDefault="00705F6B" w:rsidP="00953AB5">
            <w:pPr>
              <w:pStyle w:val="TableParagraph"/>
              <w:rPr>
                <w:sz w:val="27"/>
              </w:rPr>
            </w:pPr>
          </w:p>
          <w:p w:rsidR="00705F6B" w:rsidRDefault="00705F6B" w:rsidP="00953AB5">
            <w:pPr>
              <w:pStyle w:val="TableParagraph"/>
              <w:ind w:left="59"/>
              <w:jc w:val="center"/>
              <w:rPr>
                <w:sz w:val="20"/>
              </w:rPr>
            </w:pPr>
            <w:r>
              <w:rPr>
                <w:w w:val="99"/>
                <w:sz w:val="20"/>
              </w:rPr>
              <w:t>1</w:t>
            </w:r>
          </w:p>
        </w:tc>
        <w:tc>
          <w:tcPr>
            <w:tcW w:w="1173" w:type="dxa"/>
            <w:vMerge w:val="restart"/>
          </w:tcPr>
          <w:p w:rsidR="00705F6B" w:rsidRDefault="00705F6B" w:rsidP="00953AB5">
            <w:pPr>
              <w:pStyle w:val="TableParagraph"/>
              <w:rPr>
                <w:sz w:val="27"/>
              </w:rPr>
            </w:pPr>
          </w:p>
          <w:p w:rsidR="00705F6B" w:rsidRDefault="00705F6B" w:rsidP="00953AB5">
            <w:pPr>
              <w:pStyle w:val="TableParagraph"/>
              <w:ind w:left="63"/>
              <w:jc w:val="center"/>
              <w:rPr>
                <w:b/>
                <w:sz w:val="20"/>
              </w:rPr>
            </w:pPr>
            <w:r>
              <w:rPr>
                <w:b/>
                <w:w w:val="99"/>
                <w:sz w:val="20"/>
              </w:rPr>
              <w:t>7</w:t>
            </w:r>
          </w:p>
        </w:tc>
      </w:tr>
      <w:tr w:rsidR="00705F6B" w:rsidTr="00705F6B">
        <w:trPr>
          <w:trHeight w:val="510"/>
        </w:trPr>
        <w:tc>
          <w:tcPr>
            <w:tcW w:w="2264" w:type="dxa"/>
            <w:vMerge/>
            <w:tcBorders>
              <w:top w:val="nil"/>
            </w:tcBorders>
          </w:tcPr>
          <w:p w:rsidR="00705F6B" w:rsidRDefault="00705F6B" w:rsidP="00953AB5">
            <w:pPr>
              <w:rPr>
                <w:sz w:val="2"/>
                <w:szCs w:val="2"/>
              </w:rPr>
            </w:pPr>
          </w:p>
        </w:tc>
        <w:tc>
          <w:tcPr>
            <w:tcW w:w="2696" w:type="dxa"/>
          </w:tcPr>
          <w:p w:rsidR="00705F6B" w:rsidRDefault="00705F6B" w:rsidP="00953AB5">
            <w:pPr>
              <w:pStyle w:val="TableParagraph"/>
              <w:ind w:left="107" w:right="406" w:firstLine="36"/>
              <w:rPr>
                <w:sz w:val="20"/>
              </w:rPr>
            </w:pPr>
            <w:r>
              <w:rPr>
                <w:sz w:val="20"/>
              </w:rPr>
              <w:t>Литературное чтение на родном (русском) языке</w:t>
            </w:r>
          </w:p>
        </w:tc>
        <w:tc>
          <w:tcPr>
            <w:tcW w:w="850" w:type="dxa"/>
            <w:vMerge/>
            <w:tcBorders>
              <w:top w:val="nil"/>
            </w:tcBorders>
          </w:tcPr>
          <w:p w:rsidR="00705F6B" w:rsidRDefault="00705F6B" w:rsidP="00953AB5">
            <w:pPr>
              <w:rPr>
                <w:sz w:val="2"/>
                <w:szCs w:val="2"/>
              </w:rPr>
            </w:pPr>
          </w:p>
        </w:tc>
        <w:tc>
          <w:tcPr>
            <w:tcW w:w="708" w:type="dxa"/>
            <w:vMerge/>
            <w:tcBorders>
              <w:top w:val="nil"/>
            </w:tcBorders>
          </w:tcPr>
          <w:p w:rsidR="00705F6B" w:rsidRDefault="00705F6B" w:rsidP="00953AB5">
            <w:pPr>
              <w:rPr>
                <w:sz w:val="2"/>
                <w:szCs w:val="2"/>
              </w:rPr>
            </w:pPr>
          </w:p>
        </w:tc>
        <w:tc>
          <w:tcPr>
            <w:tcW w:w="850" w:type="dxa"/>
            <w:vMerge/>
            <w:tcBorders>
              <w:top w:val="nil"/>
            </w:tcBorders>
          </w:tcPr>
          <w:p w:rsidR="00705F6B" w:rsidRDefault="00705F6B" w:rsidP="00953AB5">
            <w:pPr>
              <w:rPr>
                <w:sz w:val="2"/>
                <w:szCs w:val="2"/>
              </w:rPr>
            </w:pPr>
          </w:p>
        </w:tc>
        <w:tc>
          <w:tcPr>
            <w:tcW w:w="806" w:type="dxa"/>
            <w:vMerge/>
            <w:tcBorders>
              <w:top w:val="nil"/>
            </w:tcBorders>
          </w:tcPr>
          <w:p w:rsidR="00705F6B" w:rsidRDefault="00705F6B" w:rsidP="00953AB5">
            <w:pPr>
              <w:rPr>
                <w:sz w:val="2"/>
                <w:szCs w:val="2"/>
              </w:rPr>
            </w:pPr>
          </w:p>
        </w:tc>
        <w:tc>
          <w:tcPr>
            <w:tcW w:w="1173" w:type="dxa"/>
            <w:vMerge/>
            <w:tcBorders>
              <w:top w:val="nil"/>
            </w:tcBorders>
          </w:tcPr>
          <w:p w:rsidR="00705F6B" w:rsidRDefault="00705F6B" w:rsidP="00953AB5">
            <w:pPr>
              <w:rPr>
                <w:sz w:val="2"/>
                <w:szCs w:val="2"/>
              </w:rPr>
            </w:pPr>
          </w:p>
        </w:tc>
      </w:tr>
      <w:tr w:rsidR="00705F6B" w:rsidTr="00705F6B">
        <w:trPr>
          <w:trHeight w:val="315"/>
        </w:trPr>
        <w:tc>
          <w:tcPr>
            <w:tcW w:w="2264" w:type="dxa"/>
          </w:tcPr>
          <w:p w:rsidR="00705F6B" w:rsidRDefault="00705F6B" w:rsidP="00953AB5">
            <w:pPr>
              <w:pStyle w:val="TableParagraph"/>
              <w:ind w:left="143"/>
              <w:rPr>
                <w:sz w:val="20"/>
              </w:rPr>
            </w:pPr>
            <w:r>
              <w:rPr>
                <w:sz w:val="20"/>
              </w:rPr>
              <w:t>Иностранный язык</w:t>
            </w:r>
          </w:p>
        </w:tc>
        <w:tc>
          <w:tcPr>
            <w:tcW w:w="2696" w:type="dxa"/>
          </w:tcPr>
          <w:p w:rsidR="00705F6B" w:rsidRDefault="00705F6B" w:rsidP="00953AB5">
            <w:pPr>
              <w:pStyle w:val="TableParagraph"/>
              <w:ind w:left="143"/>
              <w:rPr>
                <w:sz w:val="20"/>
              </w:rPr>
            </w:pPr>
            <w:r>
              <w:rPr>
                <w:sz w:val="20"/>
              </w:rPr>
              <w:t>Иностранный язык</w:t>
            </w:r>
          </w:p>
        </w:tc>
        <w:tc>
          <w:tcPr>
            <w:tcW w:w="850" w:type="dxa"/>
          </w:tcPr>
          <w:p w:rsidR="00705F6B" w:rsidRDefault="00705F6B" w:rsidP="00953AB5">
            <w:pPr>
              <w:pStyle w:val="TableParagraph"/>
              <w:rPr>
                <w:sz w:val="20"/>
              </w:rPr>
            </w:pPr>
          </w:p>
        </w:tc>
        <w:tc>
          <w:tcPr>
            <w:tcW w:w="708" w:type="dxa"/>
          </w:tcPr>
          <w:p w:rsidR="00705F6B" w:rsidRDefault="00705F6B" w:rsidP="00953AB5">
            <w:pPr>
              <w:pStyle w:val="TableParagraph"/>
              <w:ind w:left="61"/>
              <w:jc w:val="center"/>
              <w:rPr>
                <w:sz w:val="20"/>
              </w:rPr>
            </w:pPr>
            <w:r>
              <w:rPr>
                <w:w w:val="99"/>
                <w:sz w:val="20"/>
              </w:rPr>
              <w:t>2</w:t>
            </w:r>
          </w:p>
        </w:tc>
        <w:tc>
          <w:tcPr>
            <w:tcW w:w="850" w:type="dxa"/>
          </w:tcPr>
          <w:p w:rsidR="00705F6B" w:rsidRDefault="00705F6B" w:rsidP="00953AB5">
            <w:pPr>
              <w:pStyle w:val="TableParagraph"/>
              <w:ind w:left="58"/>
              <w:jc w:val="center"/>
              <w:rPr>
                <w:sz w:val="20"/>
              </w:rPr>
            </w:pPr>
            <w:r>
              <w:rPr>
                <w:w w:val="99"/>
                <w:sz w:val="20"/>
              </w:rPr>
              <w:t>2</w:t>
            </w:r>
          </w:p>
        </w:tc>
        <w:tc>
          <w:tcPr>
            <w:tcW w:w="806" w:type="dxa"/>
          </w:tcPr>
          <w:p w:rsidR="00705F6B" w:rsidRDefault="00705F6B" w:rsidP="00953AB5">
            <w:pPr>
              <w:pStyle w:val="TableParagraph"/>
              <w:ind w:left="59"/>
              <w:jc w:val="center"/>
              <w:rPr>
                <w:sz w:val="20"/>
              </w:rPr>
            </w:pPr>
            <w:r>
              <w:rPr>
                <w:w w:val="99"/>
                <w:sz w:val="20"/>
              </w:rPr>
              <w:t>2</w:t>
            </w:r>
          </w:p>
        </w:tc>
        <w:tc>
          <w:tcPr>
            <w:tcW w:w="1173" w:type="dxa"/>
          </w:tcPr>
          <w:p w:rsidR="00705F6B" w:rsidRDefault="00705F6B" w:rsidP="00953AB5">
            <w:pPr>
              <w:pStyle w:val="TableParagraph"/>
              <w:ind w:left="63"/>
              <w:jc w:val="center"/>
              <w:rPr>
                <w:b/>
                <w:sz w:val="20"/>
              </w:rPr>
            </w:pPr>
            <w:r>
              <w:rPr>
                <w:b/>
                <w:w w:val="99"/>
                <w:sz w:val="20"/>
              </w:rPr>
              <w:t>6</w:t>
            </w:r>
          </w:p>
        </w:tc>
      </w:tr>
      <w:tr w:rsidR="00705F6B" w:rsidTr="00705F6B">
        <w:trPr>
          <w:trHeight w:val="459"/>
        </w:trPr>
        <w:tc>
          <w:tcPr>
            <w:tcW w:w="2264" w:type="dxa"/>
          </w:tcPr>
          <w:p w:rsidR="00705F6B" w:rsidRDefault="00705F6B" w:rsidP="00953AB5">
            <w:pPr>
              <w:pStyle w:val="TableParagraph"/>
              <w:ind w:left="107" w:right="875" w:firstLine="36"/>
              <w:rPr>
                <w:sz w:val="20"/>
              </w:rPr>
            </w:pPr>
            <w:r>
              <w:rPr>
                <w:sz w:val="20"/>
              </w:rPr>
              <w:t>Математика и информатика</w:t>
            </w:r>
          </w:p>
        </w:tc>
        <w:tc>
          <w:tcPr>
            <w:tcW w:w="2696" w:type="dxa"/>
          </w:tcPr>
          <w:p w:rsidR="00705F6B" w:rsidRDefault="00705F6B" w:rsidP="00953AB5">
            <w:pPr>
              <w:pStyle w:val="TableParagraph"/>
              <w:ind w:left="143"/>
              <w:rPr>
                <w:sz w:val="20"/>
              </w:rPr>
            </w:pPr>
            <w:r>
              <w:rPr>
                <w:sz w:val="20"/>
              </w:rPr>
              <w:t>Математика</w:t>
            </w:r>
          </w:p>
        </w:tc>
        <w:tc>
          <w:tcPr>
            <w:tcW w:w="850" w:type="dxa"/>
          </w:tcPr>
          <w:p w:rsidR="00705F6B" w:rsidRDefault="00705F6B" w:rsidP="00953AB5">
            <w:pPr>
              <w:pStyle w:val="TableParagraph"/>
              <w:ind w:left="54"/>
              <w:jc w:val="center"/>
              <w:rPr>
                <w:sz w:val="20"/>
              </w:rPr>
            </w:pPr>
            <w:r>
              <w:rPr>
                <w:w w:val="99"/>
                <w:sz w:val="20"/>
              </w:rPr>
              <w:t>4</w:t>
            </w:r>
          </w:p>
        </w:tc>
        <w:tc>
          <w:tcPr>
            <w:tcW w:w="708" w:type="dxa"/>
          </w:tcPr>
          <w:p w:rsidR="00705F6B" w:rsidRDefault="00705F6B" w:rsidP="00953AB5">
            <w:pPr>
              <w:pStyle w:val="TableParagraph"/>
              <w:ind w:left="61"/>
              <w:jc w:val="center"/>
              <w:rPr>
                <w:sz w:val="20"/>
              </w:rPr>
            </w:pPr>
            <w:r>
              <w:rPr>
                <w:w w:val="99"/>
                <w:sz w:val="20"/>
              </w:rPr>
              <w:t>4</w:t>
            </w:r>
          </w:p>
        </w:tc>
        <w:tc>
          <w:tcPr>
            <w:tcW w:w="850" w:type="dxa"/>
          </w:tcPr>
          <w:p w:rsidR="00705F6B" w:rsidRDefault="00705F6B" w:rsidP="00953AB5">
            <w:pPr>
              <w:pStyle w:val="TableParagraph"/>
              <w:ind w:left="58"/>
              <w:jc w:val="center"/>
              <w:rPr>
                <w:sz w:val="20"/>
              </w:rPr>
            </w:pPr>
            <w:r>
              <w:rPr>
                <w:w w:val="99"/>
                <w:sz w:val="20"/>
              </w:rPr>
              <w:t>4</w:t>
            </w:r>
          </w:p>
        </w:tc>
        <w:tc>
          <w:tcPr>
            <w:tcW w:w="806" w:type="dxa"/>
          </w:tcPr>
          <w:p w:rsidR="00705F6B" w:rsidRDefault="00705F6B" w:rsidP="00953AB5">
            <w:pPr>
              <w:pStyle w:val="TableParagraph"/>
              <w:ind w:left="59"/>
              <w:jc w:val="center"/>
              <w:rPr>
                <w:sz w:val="20"/>
              </w:rPr>
            </w:pPr>
            <w:r>
              <w:rPr>
                <w:w w:val="99"/>
                <w:sz w:val="20"/>
              </w:rPr>
              <w:t>4</w:t>
            </w:r>
          </w:p>
        </w:tc>
        <w:tc>
          <w:tcPr>
            <w:tcW w:w="1173" w:type="dxa"/>
          </w:tcPr>
          <w:p w:rsidR="00705F6B" w:rsidRDefault="00705F6B" w:rsidP="00953AB5">
            <w:pPr>
              <w:pStyle w:val="TableParagraph"/>
              <w:ind w:left="383" w:right="319"/>
              <w:jc w:val="center"/>
              <w:rPr>
                <w:b/>
                <w:sz w:val="20"/>
              </w:rPr>
            </w:pPr>
            <w:r>
              <w:rPr>
                <w:b/>
                <w:sz w:val="20"/>
              </w:rPr>
              <w:t>16</w:t>
            </w:r>
          </w:p>
        </w:tc>
      </w:tr>
      <w:tr w:rsidR="00705F6B" w:rsidTr="00705F6B">
        <w:trPr>
          <w:trHeight w:val="462"/>
        </w:trPr>
        <w:tc>
          <w:tcPr>
            <w:tcW w:w="2264" w:type="dxa"/>
          </w:tcPr>
          <w:p w:rsidR="00705F6B" w:rsidRDefault="00705F6B" w:rsidP="00953AB5">
            <w:pPr>
              <w:pStyle w:val="TableParagraph"/>
              <w:ind w:left="107" w:firstLine="36"/>
              <w:rPr>
                <w:sz w:val="20"/>
              </w:rPr>
            </w:pPr>
            <w:r>
              <w:rPr>
                <w:sz w:val="20"/>
              </w:rPr>
              <w:t>Обществознание и естествознание</w:t>
            </w:r>
          </w:p>
        </w:tc>
        <w:tc>
          <w:tcPr>
            <w:tcW w:w="2696" w:type="dxa"/>
          </w:tcPr>
          <w:p w:rsidR="00705F6B" w:rsidRDefault="00705F6B" w:rsidP="00953AB5">
            <w:pPr>
              <w:pStyle w:val="TableParagraph"/>
              <w:ind w:left="143"/>
              <w:rPr>
                <w:sz w:val="20"/>
              </w:rPr>
            </w:pPr>
            <w:r>
              <w:rPr>
                <w:sz w:val="20"/>
              </w:rPr>
              <w:t>Окружающий мир</w:t>
            </w:r>
          </w:p>
        </w:tc>
        <w:tc>
          <w:tcPr>
            <w:tcW w:w="850" w:type="dxa"/>
          </w:tcPr>
          <w:p w:rsidR="00705F6B" w:rsidRDefault="00705F6B" w:rsidP="00953AB5">
            <w:pPr>
              <w:pStyle w:val="TableParagraph"/>
              <w:ind w:left="54"/>
              <w:jc w:val="center"/>
              <w:rPr>
                <w:sz w:val="20"/>
              </w:rPr>
            </w:pPr>
            <w:r>
              <w:rPr>
                <w:w w:val="99"/>
                <w:sz w:val="20"/>
              </w:rPr>
              <w:t>2</w:t>
            </w:r>
          </w:p>
        </w:tc>
        <w:tc>
          <w:tcPr>
            <w:tcW w:w="708" w:type="dxa"/>
          </w:tcPr>
          <w:p w:rsidR="00705F6B" w:rsidRDefault="00705F6B" w:rsidP="00953AB5">
            <w:pPr>
              <w:pStyle w:val="TableParagraph"/>
              <w:ind w:left="61"/>
              <w:jc w:val="center"/>
              <w:rPr>
                <w:sz w:val="20"/>
              </w:rPr>
            </w:pPr>
            <w:r>
              <w:rPr>
                <w:w w:val="99"/>
                <w:sz w:val="20"/>
              </w:rPr>
              <w:t>2</w:t>
            </w:r>
          </w:p>
        </w:tc>
        <w:tc>
          <w:tcPr>
            <w:tcW w:w="850" w:type="dxa"/>
          </w:tcPr>
          <w:p w:rsidR="00705F6B" w:rsidRDefault="00705F6B" w:rsidP="00953AB5">
            <w:pPr>
              <w:pStyle w:val="TableParagraph"/>
              <w:ind w:left="58"/>
              <w:jc w:val="center"/>
              <w:rPr>
                <w:sz w:val="20"/>
              </w:rPr>
            </w:pPr>
            <w:r>
              <w:rPr>
                <w:w w:val="99"/>
                <w:sz w:val="20"/>
              </w:rPr>
              <w:t>2</w:t>
            </w:r>
          </w:p>
        </w:tc>
        <w:tc>
          <w:tcPr>
            <w:tcW w:w="806" w:type="dxa"/>
          </w:tcPr>
          <w:p w:rsidR="00705F6B" w:rsidRDefault="00705F6B" w:rsidP="00953AB5">
            <w:pPr>
              <w:pStyle w:val="TableParagraph"/>
              <w:ind w:left="59"/>
              <w:jc w:val="center"/>
              <w:rPr>
                <w:sz w:val="20"/>
              </w:rPr>
            </w:pPr>
            <w:r>
              <w:rPr>
                <w:w w:val="99"/>
                <w:sz w:val="20"/>
              </w:rPr>
              <w:t>2</w:t>
            </w:r>
          </w:p>
        </w:tc>
        <w:tc>
          <w:tcPr>
            <w:tcW w:w="1173" w:type="dxa"/>
          </w:tcPr>
          <w:p w:rsidR="00705F6B" w:rsidRDefault="00705F6B" w:rsidP="00953AB5">
            <w:pPr>
              <w:pStyle w:val="TableParagraph"/>
              <w:ind w:left="63"/>
              <w:jc w:val="center"/>
              <w:rPr>
                <w:b/>
                <w:sz w:val="20"/>
              </w:rPr>
            </w:pPr>
            <w:r>
              <w:rPr>
                <w:b/>
                <w:w w:val="99"/>
                <w:sz w:val="20"/>
              </w:rPr>
              <w:t>8</w:t>
            </w:r>
          </w:p>
        </w:tc>
      </w:tr>
      <w:tr w:rsidR="00705F6B" w:rsidTr="00705F6B">
        <w:trPr>
          <w:trHeight w:val="690"/>
        </w:trPr>
        <w:tc>
          <w:tcPr>
            <w:tcW w:w="2264" w:type="dxa"/>
          </w:tcPr>
          <w:p w:rsidR="00705F6B" w:rsidRDefault="00705F6B" w:rsidP="00953AB5">
            <w:pPr>
              <w:pStyle w:val="TableParagraph"/>
              <w:ind w:left="107" w:right="27" w:firstLine="36"/>
              <w:rPr>
                <w:sz w:val="20"/>
              </w:rPr>
            </w:pPr>
            <w:r>
              <w:rPr>
                <w:sz w:val="20"/>
              </w:rPr>
              <w:t>Основы религиозных культур и светской этики</w:t>
            </w:r>
          </w:p>
        </w:tc>
        <w:tc>
          <w:tcPr>
            <w:tcW w:w="2696" w:type="dxa"/>
          </w:tcPr>
          <w:p w:rsidR="00705F6B" w:rsidRDefault="00705F6B" w:rsidP="00953AB5">
            <w:pPr>
              <w:pStyle w:val="TableParagraph"/>
              <w:ind w:left="107" w:right="235" w:firstLine="36"/>
              <w:rPr>
                <w:sz w:val="20"/>
              </w:rPr>
            </w:pPr>
            <w:r>
              <w:rPr>
                <w:sz w:val="20"/>
              </w:rPr>
              <w:t>Основы религиозных культур и светской этики</w:t>
            </w:r>
          </w:p>
        </w:tc>
        <w:tc>
          <w:tcPr>
            <w:tcW w:w="850" w:type="dxa"/>
          </w:tcPr>
          <w:p w:rsidR="00705F6B" w:rsidRDefault="00705F6B" w:rsidP="00953AB5">
            <w:pPr>
              <w:pStyle w:val="TableParagraph"/>
              <w:rPr>
                <w:sz w:val="20"/>
              </w:rPr>
            </w:pPr>
          </w:p>
        </w:tc>
        <w:tc>
          <w:tcPr>
            <w:tcW w:w="708" w:type="dxa"/>
          </w:tcPr>
          <w:p w:rsidR="00705F6B" w:rsidRDefault="00705F6B" w:rsidP="00953AB5">
            <w:pPr>
              <w:pStyle w:val="TableParagraph"/>
              <w:rPr>
                <w:sz w:val="20"/>
              </w:rPr>
            </w:pPr>
          </w:p>
        </w:tc>
        <w:tc>
          <w:tcPr>
            <w:tcW w:w="850" w:type="dxa"/>
          </w:tcPr>
          <w:p w:rsidR="00705F6B" w:rsidRDefault="00705F6B" w:rsidP="00953AB5">
            <w:pPr>
              <w:pStyle w:val="TableParagraph"/>
              <w:rPr>
                <w:sz w:val="20"/>
              </w:rPr>
            </w:pPr>
          </w:p>
        </w:tc>
        <w:tc>
          <w:tcPr>
            <w:tcW w:w="806" w:type="dxa"/>
          </w:tcPr>
          <w:p w:rsidR="00705F6B" w:rsidRDefault="00705F6B" w:rsidP="00953AB5">
            <w:pPr>
              <w:pStyle w:val="TableParagraph"/>
              <w:rPr>
                <w:sz w:val="20"/>
              </w:rPr>
            </w:pPr>
          </w:p>
          <w:p w:rsidR="00705F6B" w:rsidRDefault="00705F6B" w:rsidP="00953AB5">
            <w:pPr>
              <w:pStyle w:val="TableParagraph"/>
              <w:ind w:left="59"/>
              <w:jc w:val="center"/>
              <w:rPr>
                <w:sz w:val="20"/>
              </w:rPr>
            </w:pPr>
            <w:r>
              <w:rPr>
                <w:w w:val="99"/>
                <w:sz w:val="20"/>
              </w:rPr>
              <w:t>1</w:t>
            </w:r>
          </w:p>
        </w:tc>
        <w:tc>
          <w:tcPr>
            <w:tcW w:w="1173" w:type="dxa"/>
          </w:tcPr>
          <w:p w:rsidR="00705F6B" w:rsidRDefault="00705F6B" w:rsidP="00953AB5">
            <w:pPr>
              <w:pStyle w:val="TableParagraph"/>
              <w:rPr>
                <w:sz w:val="20"/>
              </w:rPr>
            </w:pPr>
          </w:p>
          <w:p w:rsidR="00705F6B" w:rsidRDefault="00705F6B" w:rsidP="00953AB5">
            <w:pPr>
              <w:pStyle w:val="TableParagraph"/>
              <w:ind w:left="63"/>
              <w:jc w:val="center"/>
              <w:rPr>
                <w:b/>
                <w:sz w:val="20"/>
              </w:rPr>
            </w:pPr>
            <w:r>
              <w:rPr>
                <w:b/>
                <w:w w:val="99"/>
                <w:sz w:val="20"/>
              </w:rPr>
              <w:t>1</w:t>
            </w:r>
          </w:p>
        </w:tc>
      </w:tr>
      <w:tr w:rsidR="00705F6B" w:rsidTr="00705F6B">
        <w:trPr>
          <w:trHeight w:val="251"/>
        </w:trPr>
        <w:tc>
          <w:tcPr>
            <w:tcW w:w="2264" w:type="dxa"/>
            <w:vMerge w:val="restart"/>
          </w:tcPr>
          <w:p w:rsidR="00705F6B" w:rsidRDefault="00705F6B" w:rsidP="00953AB5">
            <w:pPr>
              <w:pStyle w:val="TableParagraph"/>
              <w:ind w:left="143"/>
              <w:rPr>
                <w:sz w:val="20"/>
              </w:rPr>
            </w:pPr>
            <w:r>
              <w:rPr>
                <w:sz w:val="20"/>
              </w:rPr>
              <w:t>Искусство</w:t>
            </w:r>
          </w:p>
        </w:tc>
        <w:tc>
          <w:tcPr>
            <w:tcW w:w="2696" w:type="dxa"/>
          </w:tcPr>
          <w:p w:rsidR="00705F6B" w:rsidRDefault="00705F6B" w:rsidP="00953AB5">
            <w:pPr>
              <w:pStyle w:val="TableParagraph"/>
              <w:ind w:left="143"/>
              <w:rPr>
                <w:sz w:val="20"/>
              </w:rPr>
            </w:pPr>
            <w:r>
              <w:rPr>
                <w:sz w:val="20"/>
              </w:rPr>
              <w:t>Музыка</w:t>
            </w:r>
          </w:p>
        </w:tc>
        <w:tc>
          <w:tcPr>
            <w:tcW w:w="850" w:type="dxa"/>
          </w:tcPr>
          <w:p w:rsidR="00705F6B" w:rsidRDefault="00705F6B" w:rsidP="00953AB5">
            <w:pPr>
              <w:pStyle w:val="TableParagraph"/>
              <w:ind w:left="54"/>
              <w:jc w:val="center"/>
              <w:rPr>
                <w:sz w:val="20"/>
              </w:rPr>
            </w:pPr>
            <w:r>
              <w:rPr>
                <w:w w:val="99"/>
                <w:sz w:val="20"/>
              </w:rPr>
              <w:t>1</w:t>
            </w:r>
          </w:p>
        </w:tc>
        <w:tc>
          <w:tcPr>
            <w:tcW w:w="708" w:type="dxa"/>
          </w:tcPr>
          <w:p w:rsidR="00705F6B" w:rsidRDefault="00705F6B" w:rsidP="00953AB5">
            <w:pPr>
              <w:pStyle w:val="TableParagraph"/>
              <w:ind w:left="61"/>
              <w:jc w:val="center"/>
              <w:rPr>
                <w:sz w:val="20"/>
              </w:rPr>
            </w:pPr>
            <w:r>
              <w:rPr>
                <w:w w:val="99"/>
                <w:sz w:val="20"/>
              </w:rPr>
              <w:t>1</w:t>
            </w:r>
          </w:p>
        </w:tc>
        <w:tc>
          <w:tcPr>
            <w:tcW w:w="850" w:type="dxa"/>
          </w:tcPr>
          <w:p w:rsidR="00705F6B" w:rsidRDefault="00705F6B" w:rsidP="00953AB5">
            <w:pPr>
              <w:pStyle w:val="TableParagraph"/>
              <w:ind w:left="58"/>
              <w:jc w:val="center"/>
              <w:rPr>
                <w:sz w:val="20"/>
              </w:rPr>
            </w:pPr>
            <w:r>
              <w:rPr>
                <w:w w:val="99"/>
                <w:sz w:val="20"/>
              </w:rPr>
              <w:t>1</w:t>
            </w:r>
          </w:p>
        </w:tc>
        <w:tc>
          <w:tcPr>
            <w:tcW w:w="806" w:type="dxa"/>
          </w:tcPr>
          <w:p w:rsidR="00705F6B" w:rsidRDefault="00705F6B" w:rsidP="00953AB5">
            <w:pPr>
              <w:pStyle w:val="TableParagraph"/>
              <w:ind w:left="59"/>
              <w:jc w:val="center"/>
              <w:rPr>
                <w:sz w:val="20"/>
              </w:rPr>
            </w:pPr>
            <w:r>
              <w:rPr>
                <w:w w:val="99"/>
                <w:sz w:val="20"/>
              </w:rPr>
              <w:t>1</w:t>
            </w:r>
          </w:p>
        </w:tc>
        <w:tc>
          <w:tcPr>
            <w:tcW w:w="1173" w:type="dxa"/>
          </w:tcPr>
          <w:p w:rsidR="00705F6B" w:rsidRDefault="00705F6B" w:rsidP="00953AB5">
            <w:pPr>
              <w:pStyle w:val="TableParagraph"/>
              <w:ind w:left="63"/>
              <w:jc w:val="center"/>
              <w:rPr>
                <w:b/>
                <w:sz w:val="20"/>
              </w:rPr>
            </w:pPr>
            <w:r>
              <w:rPr>
                <w:b/>
                <w:w w:val="99"/>
                <w:sz w:val="20"/>
              </w:rPr>
              <w:t>4</w:t>
            </w:r>
          </w:p>
        </w:tc>
      </w:tr>
      <w:tr w:rsidR="00705F6B" w:rsidTr="00705F6B">
        <w:trPr>
          <w:trHeight w:val="337"/>
        </w:trPr>
        <w:tc>
          <w:tcPr>
            <w:tcW w:w="2264" w:type="dxa"/>
            <w:vMerge/>
            <w:tcBorders>
              <w:top w:val="nil"/>
            </w:tcBorders>
          </w:tcPr>
          <w:p w:rsidR="00705F6B" w:rsidRDefault="00705F6B" w:rsidP="00953AB5">
            <w:pPr>
              <w:rPr>
                <w:sz w:val="2"/>
                <w:szCs w:val="2"/>
              </w:rPr>
            </w:pPr>
          </w:p>
        </w:tc>
        <w:tc>
          <w:tcPr>
            <w:tcW w:w="2696" w:type="dxa"/>
          </w:tcPr>
          <w:p w:rsidR="00705F6B" w:rsidRDefault="00705F6B" w:rsidP="00953AB5">
            <w:pPr>
              <w:pStyle w:val="TableParagraph"/>
              <w:ind w:left="143"/>
              <w:rPr>
                <w:sz w:val="20"/>
              </w:rPr>
            </w:pPr>
            <w:r>
              <w:rPr>
                <w:sz w:val="20"/>
              </w:rPr>
              <w:t>Изобразительное искусство</w:t>
            </w:r>
          </w:p>
        </w:tc>
        <w:tc>
          <w:tcPr>
            <w:tcW w:w="850" w:type="dxa"/>
          </w:tcPr>
          <w:p w:rsidR="00705F6B" w:rsidRDefault="00705F6B" w:rsidP="00953AB5">
            <w:pPr>
              <w:pStyle w:val="TableParagraph"/>
              <w:ind w:left="54"/>
              <w:jc w:val="center"/>
              <w:rPr>
                <w:sz w:val="20"/>
              </w:rPr>
            </w:pPr>
            <w:r>
              <w:rPr>
                <w:w w:val="99"/>
                <w:sz w:val="20"/>
              </w:rPr>
              <w:t>1</w:t>
            </w:r>
          </w:p>
        </w:tc>
        <w:tc>
          <w:tcPr>
            <w:tcW w:w="708" w:type="dxa"/>
          </w:tcPr>
          <w:p w:rsidR="00705F6B" w:rsidRDefault="00705F6B" w:rsidP="00953AB5">
            <w:pPr>
              <w:pStyle w:val="TableParagraph"/>
              <w:ind w:left="61"/>
              <w:jc w:val="center"/>
              <w:rPr>
                <w:sz w:val="20"/>
              </w:rPr>
            </w:pPr>
            <w:r>
              <w:rPr>
                <w:w w:val="99"/>
                <w:sz w:val="20"/>
              </w:rPr>
              <w:t>1</w:t>
            </w:r>
          </w:p>
        </w:tc>
        <w:tc>
          <w:tcPr>
            <w:tcW w:w="850" w:type="dxa"/>
          </w:tcPr>
          <w:p w:rsidR="00705F6B" w:rsidRDefault="00705F6B" w:rsidP="00953AB5">
            <w:pPr>
              <w:pStyle w:val="TableParagraph"/>
              <w:ind w:left="58"/>
              <w:jc w:val="center"/>
              <w:rPr>
                <w:sz w:val="20"/>
              </w:rPr>
            </w:pPr>
            <w:r>
              <w:rPr>
                <w:w w:val="99"/>
                <w:sz w:val="20"/>
              </w:rPr>
              <w:t>1</w:t>
            </w:r>
          </w:p>
        </w:tc>
        <w:tc>
          <w:tcPr>
            <w:tcW w:w="806" w:type="dxa"/>
          </w:tcPr>
          <w:p w:rsidR="00705F6B" w:rsidRDefault="00705F6B" w:rsidP="00953AB5">
            <w:pPr>
              <w:pStyle w:val="TableParagraph"/>
              <w:ind w:left="59"/>
              <w:jc w:val="center"/>
              <w:rPr>
                <w:sz w:val="20"/>
              </w:rPr>
            </w:pPr>
            <w:r>
              <w:rPr>
                <w:w w:val="99"/>
                <w:sz w:val="20"/>
              </w:rPr>
              <w:t>1</w:t>
            </w:r>
          </w:p>
        </w:tc>
        <w:tc>
          <w:tcPr>
            <w:tcW w:w="1173" w:type="dxa"/>
          </w:tcPr>
          <w:p w:rsidR="00705F6B" w:rsidRDefault="00705F6B" w:rsidP="00953AB5">
            <w:pPr>
              <w:pStyle w:val="TableParagraph"/>
              <w:ind w:left="63"/>
              <w:jc w:val="center"/>
              <w:rPr>
                <w:b/>
                <w:sz w:val="20"/>
              </w:rPr>
            </w:pPr>
            <w:r>
              <w:rPr>
                <w:b/>
                <w:w w:val="99"/>
                <w:sz w:val="20"/>
              </w:rPr>
              <w:t>4</w:t>
            </w:r>
          </w:p>
        </w:tc>
      </w:tr>
      <w:tr w:rsidR="00705F6B" w:rsidTr="00705F6B">
        <w:trPr>
          <w:trHeight w:val="315"/>
        </w:trPr>
        <w:tc>
          <w:tcPr>
            <w:tcW w:w="2264" w:type="dxa"/>
          </w:tcPr>
          <w:p w:rsidR="00705F6B" w:rsidRDefault="00705F6B" w:rsidP="00953AB5">
            <w:pPr>
              <w:pStyle w:val="TableParagraph"/>
              <w:ind w:left="143"/>
              <w:rPr>
                <w:sz w:val="20"/>
              </w:rPr>
            </w:pPr>
            <w:r>
              <w:rPr>
                <w:sz w:val="20"/>
              </w:rPr>
              <w:t>Технология</w:t>
            </w:r>
          </w:p>
        </w:tc>
        <w:tc>
          <w:tcPr>
            <w:tcW w:w="2696" w:type="dxa"/>
          </w:tcPr>
          <w:p w:rsidR="00705F6B" w:rsidRDefault="00705F6B" w:rsidP="00953AB5">
            <w:pPr>
              <w:pStyle w:val="TableParagraph"/>
              <w:ind w:left="143"/>
              <w:rPr>
                <w:sz w:val="20"/>
              </w:rPr>
            </w:pPr>
            <w:r>
              <w:rPr>
                <w:sz w:val="20"/>
              </w:rPr>
              <w:t>Технология</w:t>
            </w:r>
          </w:p>
        </w:tc>
        <w:tc>
          <w:tcPr>
            <w:tcW w:w="850" w:type="dxa"/>
          </w:tcPr>
          <w:p w:rsidR="00705F6B" w:rsidRDefault="00705F6B" w:rsidP="00953AB5">
            <w:pPr>
              <w:pStyle w:val="TableParagraph"/>
              <w:ind w:left="54"/>
              <w:jc w:val="center"/>
              <w:rPr>
                <w:sz w:val="20"/>
              </w:rPr>
            </w:pPr>
            <w:r>
              <w:rPr>
                <w:w w:val="99"/>
                <w:sz w:val="20"/>
              </w:rPr>
              <w:t>1</w:t>
            </w:r>
          </w:p>
        </w:tc>
        <w:tc>
          <w:tcPr>
            <w:tcW w:w="708" w:type="dxa"/>
          </w:tcPr>
          <w:p w:rsidR="00705F6B" w:rsidRDefault="00705F6B" w:rsidP="00953AB5">
            <w:pPr>
              <w:pStyle w:val="TableParagraph"/>
              <w:ind w:left="61"/>
              <w:jc w:val="center"/>
              <w:rPr>
                <w:sz w:val="20"/>
              </w:rPr>
            </w:pPr>
            <w:r>
              <w:rPr>
                <w:w w:val="99"/>
                <w:sz w:val="20"/>
              </w:rPr>
              <w:t>1</w:t>
            </w:r>
          </w:p>
        </w:tc>
        <w:tc>
          <w:tcPr>
            <w:tcW w:w="850" w:type="dxa"/>
          </w:tcPr>
          <w:p w:rsidR="00705F6B" w:rsidRDefault="00705F6B" w:rsidP="00953AB5">
            <w:pPr>
              <w:pStyle w:val="TableParagraph"/>
              <w:ind w:left="58"/>
              <w:jc w:val="center"/>
              <w:rPr>
                <w:sz w:val="20"/>
              </w:rPr>
            </w:pPr>
            <w:r>
              <w:rPr>
                <w:w w:val="99"/>
                <w:sz w:val="20"/>
              </w:rPr>
              <w:t>1</w:t>
            </w:r>
          </w:p>
        </w:tc>
        <w:tc>
          <w:tcPr>
            <w:tcW w:w="806" w:type="dxa"/>
          </w:tcPr>
          <w:p w:rsidR="00705F6B" w:rsidRDefault="00705F6B" w:rsidP="00953AB5">
            <w:pPr>
              <w:pStyle w:val="TableParagraph"/>
              <w:ind w:left="59"/>
              <w:jc w:val="center"/>
              <w:rPr>
                <w:sz w:val="20"/>
              </w:rPr>
            </w:pPr>
            <w:r>
              <w:rPr>
                <w:w w:val="99"/>
                <w:sz w:val="20"/>
              </w:rPr>
              <w:t>1</w:t>
            </w:r>
          </w:p>
        </w:tc>
        <w:tc>
          <w:tcPr>
            <w:tcW w:w="1173" w:type="dxa"/>
          </w:tcPr>
          <w:p w:rsidR="00705F6B" w:rsidRDefault="00705F6B" w:rsidP="00953AB5">
            <w:pPr>
              <w:pStyle w:val="TableParagraph"/>
              <w:ind w:left="63"/>
              <w:jc w:val="center"/>
              <w:rPr>
                <w:b/>
                <w:sz w:val="20"/>
              </w:rPr>
            </w:pPr>
            <w:r>
              <w:rPr>
                <w:b/>
                <w:w w:val="99"/>
                <w:sz w:val="20"/>
              </w:rPr>
              <w:t>4</w:t>
            </w:r>
          </w:p>
        </w:tc>
      </w:tr>
      <w:tr w:rsidR="00705F6B" w:rsidTr="00705F6B">
        <w:trPr>
          <w:trHeight w:val="313"/>
        </w:trPr>
        <w:tc>
          <w:tcPr>
            <w:tcW w:w="2264" w:type="dxa"/>
          </w:tcPr>
          <w:p w:rsidR="00705F6B" w:rsidRDefault="00705F6B" w:rsidP="00953AB5">
            <w:pPr>
              <w:pStyle w:val="TableParagraph"/>
              <w:ind w:left="143"/>
              <w:rPr>
                <w:sz w:val="20"/>
              </w:rPr>
            </w:pPr>
            <w:r>
              <w:rPr>
                <w:sz w:val="20"/>
              </w:rPr>
              <w:t>Физическая культура</w:t>
            </w:r>
          </w:p>
        </w:tc>
        <w:tc>
          <w:tcPr>
            <w:tcW w:w="2696" w:type="dxa"/>
          </w:tcPr>
          <w:p w:rsidR="00705F6B" w:rsidRDefault="00705F6B" w:rsidP="00953AB5">
            <w:pPr>
              <w:pStyle w:val="TableParagraph"/>
              <w:ind w:left="143"/>
              <w:rPr>
                <w:sz w:val="20"/>
              </w:rPr>
            </w:pPr>
            <w:r>
              <w:rPr>
                <w:sz w:val="20"/>
              </w:rPr>
              <w:t>Физическая культура</w:t>
            </w:r>
          </w:p>
        </w:tc>
        <w:tc>
          <w:tcPr>
            <w:tcW w:w="850" w:type="dxa"/>
          </w:tcPr>
          <w:p w:rsidR="00705F6B" w:rsidRDefault="00705F6B" w:rsidP="00953AB5">
            <w:pPr>
              <w:pStyle w:val="TableParagraph"/>
              <w:ind w:left="54"/>
              <w:jc w:val="center"/>
              <w:rPr>
                <w:sz w:val="20"/>
              </w:rPr>
            </w:pPr>
            <w:r>
              <w:rPr>
                <w:w w:val="99"/>
                <w:sz w:val="20"/>
              </w:rPr>
              <w:t>2</w:t>
            </w:r>
          </w:p>
        </w:tc>
        <w:tc>
          <w:tcPr>
            <w:tcW w:w="708" w:type="dxa"/>
          </w:tcPr>
          <w:p w:rsidR="00705F6B" w:rsidRDefault="00705F6B" w:rsidP="00953AB5">
            <w:pPr>
              <w:pStyle w:val="TableParagraph"/>
              <w:ind w:left="61"/>
              <w:jc w:val="center"/>
              <w:rPr>
                <w:sz w:val="20"/>
              </w:rPr>
            </w:pPr>
            <w:r>
              <w:rPr>
                <w:w w:val="99"/>
                <w:sz w:val="20"/>
              </w:rPr>
              <w:t>2</w:t>
            </w:r>
          </w:p>
        </w:tc>
        <w:tc>
          <w:tcPr>
            <w:tcW w:w="850" w:type="dxa"/>
          </w:tcPr>
          <w:p w:rsidR="00705F6B" w:rsidRDefault="00705F6B" w:rsidP="00953AB5">
            <w:pPr>
              <w:pStyle w:val="TableParagraph"/>
              <w:ind w:left="58"/>
              <w:jc w:val="center"/>
              <w:rPr>
                <w:sz w:val="20"/>
              </w:rPr>
            </w:pPr>
            <w:r>
              <w:rPr>
                <w:w w:val="99"/>
                <w:sz w:val="20"/>
              </w:rPr>
              <w:t>2</w:t>
            </w:r>
          </w:p>
        </w:tc>
        <w:tc>
          <w:tcPr>
            <w:tcW w:w="806" w:type="dxa"/>
          </w:tcPr>
          <w:p w:rsidR="00705F6B" w:rsidRDefault="00705F6B" w:rsidP="00953AB5">
            <w:pPr>
              <w:pStyle w:val="TableParagraph"/>
              <w:ind w:left="59"/>
              <w:jc w:val="center"/>
              <w:rPr>
                <w:sz w:val="20"/>
              </w:rPr>
            </w:pPr>
            <w:r>
              <w:rPr>
                <w:w w:val="99"/>
                <w:sz w:val="20"/>
              </w:rPr>
              <w:t>2</w:t>
            </w:r>
          </w:p>
        </w:tc>
        <w:tc>
          <w:tcPr>
            <w:tcW w:w="1173" w:type="dxa"/>
          </w:tcPr>
          <w:p w:rsidR="00705F6B" w:rsidRDefault="00705F6B" w:rsidP="00953AB5">
            <w:pPr>
              <w:pStyle w:val="TableParagraph"/>
              <w:ind w:left="63"/>
              <w:jc w:val="center"/>
              <w:rPr>
                <w:b/>
                <w:sz w:val="20"/>
              </w:rPr>
            </w:pPr>
            <w:r>
              <w:rPr>
                <w:b/>
                <w:w w:val="99"/>
                <w:sz w:val="20"/>
              </w:rPr>
              <w:t>8</w:t>
            </w:r>
          </w:p>
        </w:tc>
      </w:tr>
      <w:tr w:rsidR="00705F6B" w:rsidTr="00705F6B">
        <w:trPr>
          <w:trHeight w:val="505"/>
        </w:trPr>
        <w:tc>
          <w:tcPr>
            <w:tcW w:w="4960" w:type="dxa"/>
            <w:gridSpan w:val="2"/>
          </w:tcPr>
          <w:p w:rsidR="00705F6B" w:rsidRDefault="00705F6B" w:rsidP="00953AB5">
            <w:pPr>
              <w:pStyle w:val="TableParagraph"/>
              <w:ind w:left="107" w:right="1634" w:firstLine="36"/>
              <w:rPr>
                <w:b/>
                <w:sz w:val="20"/>
              </w:rPr>
            </w:pPr>
            <w:r>
              <w:rPr>
                <w:b/>
                <w:sz w:val="20"/>
              </w:rPr>
              <w:t>Часть, формируемая участниками образовательных отношений</w:t>
            </w:r>
          </w:p>
        </w:tc>
        <w:tc>
          <w:tcPr>
            <w:tcW w:w="850" w:type="dxa"/>
          </w:tcPr>
          <w:p w:rsidR="00705F6B" w:rsidRDefault="00705F6B" w:rsidP="00953AB5">
            <w:pPr>
              <w:pStyle w:val="TableParagraph"/>
              <w:ind w:left="54"/>
              <w:jc w:val="center"/>
              <w:rPr>
                <w:b/>
                <w:sz w:val="20"/>
              </w:rPr>
            </w:pPr>
            <w:r>
              <w:rPr>
                <w:b/>
                <w:w w:val="99"/>
                <w:sz w:val="20"/>
              </w:rPr>
              <w:t>0</w:t>
            </w:r>
          </w:p>
        </w:tc>
        <w:tc>
          <w:tcPr>
            <w:tcW w:w="708" w:type="dxa"/>
          </w:tcPr>
          <w:p w:rsidR="00705F6B" w:rsidRDefault="00705F6B" w:rsidP="00953AB5">
            <w:pPr>
              <w:pStyle w:val="TableParagraph"/>
              <w:ind w:left="61"/>
              <w:jc w:val="center"/>
              <w:rPr>
                <w:b/>
                <w:sz w:val="20"/>
              </w:rPr>
            </w:pPr>
            <w:r>
              <w:rPr>
                <w:b/>
                <w:w w:val="99"/>
                <w:sz w:val="20"/>
              </w:rPr>
              <w:t>1</w:t>
            </w:r>
          </w:p>
        </w:tc>
        <w:tc>
          <w:tcPr>
            <w:tcW w:w="850" w:type="dxa"/>
          </w:tcPr>
          <w:p w:rsidR="00705F6B" w:rsidRDefault="00705F6B" w:rsidP="00953AB5">
            <w:pPr>
              <w:pStyle w:val="TableParagraph"/>
              <w:ind w:left="58"/>
              <w:jc w:val="center"/>
              <w:rPr>
                <w:b/>
                <w:sz w:val="20"/>
              </w:rPr>
            </w:pPr>
            <w:r>
              <w:rPr>
                <w:b/>
                <w:w w:val="99"/>
                <w:sz w:val="20"/>
              </w:rPr>
              <w:t>1</w:t>
            </w:r>
          </w:p>
        </w:tc>
        <w:tc>
          <w:tcPr>
            <w:tcW w:w="806" w:type="dxa"/>
          </w:tcPr>
          <w:p w:rsidR="00705F6B" w:rsidRDefault="00705F6B" w:rsidP="00953AB5">
            <w:pPr>
              <w:pStyle w:val="TableParagraph"/>
              <w:ind w:left="59"/>
              <w:jc w:val="center"/>
              <w:rPr>
                <w:b/>
                <w:sz w:val="20"/>
              </w:rPr>
            </w:pPr>
            <w:r>
              <w:rPr>
                <w:b/>
                <w:w w:val="99"/>
                <w:sz w:val="20"/>
              </w:rPr>
              <w:t>2</w:t>
            </w:r>
          </w:p>
        </w:tc>
        <w:tc>
          <w:tcPr>
            <w:tcW w:w="1173" w:type="dxa"/>
          </w:tcPr>
          <w:p w:rsidR="00705F6B" w:rsidRDefault="00705F6B" w:rsidP="00953AB5">
            <w:pPr>
              <w:pStyle w:val="TableParagraph"/>
              <w:ind w:left="63"/>
              <w:jc w:val="center"/>
              <w:rPr>
                <w:b/>
                <w:sz w:val="20"/>
              </w:rPr>
            </w:pPr>
            <w:r>
              <w:rPr>
                <w:b/>
                <w:w w:val="99"/>
                <w:sz w:val="20"/>
              </w:rPr>
              <w:t>4</w:t>
            </w:r>
          </w:p>
        </w:tc>
      </w:tr>
      <w:tr w:rsidR="00705F6B" w:rsidTr="00705F6B">
        <w:trPr>
          <w:trHeight w:val="459"/>
        </w:trPr>
        <w:tc>
          <w:tcPr>
            <w:tcW w:w="2264" w:type="dxa"/>
          </w:tcPr>
          <w:p w:rsidR="00705F6B" w:rsidRDefault="00705F6B" w:rsidP="00953AB5">
            <w:pPr>
              <w:pStyle w:val="TableParagraph"/>
              <w:ind w:left="107" w:right="875" w:firstLine="36"/>
              <w:rPr>
                <w:sz w:val="20"/>
              </w:rPr>
            </w:pPr>
            <w:r>
              <w:rPr>
                <w:sz w:val="20"/>
              </w:rPr>
              <w:t>Математика и информатика</w:t>
            </w:r>
          </w:p>
        </w:tc>
        <w:tc>
          <w:tcPr>
            <w:tcW w:w="2696" w:type="dxa"/>
          </w:tcPr>
          <w:p w:rsidR="00705F6B" w:rsidRDefault="00705F6B" w:rsidP="00953AB5">
            <w:pPr>
              <w:pStyle w:val="TableParagraph"/>
              <w:ind w:left="143"/>
              <w:rPr>
                <w:sz w:val="20"/>
              </w:rPr>
            </w:pPr>
            <w:r>
              <w:rPr>
                <w:sz w:val="20"/>
              </w:rPr>
              <w:t>Информатика</w:t>
            </w:r>
          </w:p>
        </w:tc>
        <w:tc>
          <w:tcPr>
            <w:tcW w:w="850" w:type="dxa"/>
          </w:tcPr>
          <w:p w:rsidR="00705F6B" w:rsidRDefault="00705F6B" w:rsidP="00953AB5">
            <w:pPr>
              <w:pStyle w:val="TableParagraph"/>
              <w:rPr>
                <w:sz w:val="20"/>
              </w:rPr>
            </w:pPr>
          </w:p>
        </w:tc>
        <w:tc>
          <w:tcPr>
            <w:tcW w:w="708" w:type="dxa"/>
          </w:tcPr>
          <w:p w:rsidR="00705F6B" w:rsidRDefault="00705F6B" w:rsidP="00953AB5">
            <w:pPr>
              <w:pStyle w:val="TableParagraph"/>
              <w:rPr>
                <w:sz w:val="20"/>
              </w:rPr>
            </w:pPr>
          </w:p>
        </w:tc>
        <w:tc>
          <w:tcPr>
            <w:tcW w:w="850" w:type="dxa"/>
          </w:tcPr>
          <w:p w:rsidR="00705F6B" w:rsidRDefault="00705F6B" w:rsidP="00953AB5">
            <w:pPr>
              <w:pStyle w:val="TableParagraph"/>
              <w:ind w:left="58"/>
              <w:jc w:val="center"/>
              <w:rPr>
                <w:sz w:val="20"/>
              </w:rPr>
            </w:pPr>
            <w:r>
              <w:rPr>
                <w:w w:val="99"/>
                <w:sz w:val="20"/>
              </w:rPr>
              <w:t>1</w:t>
            </w:r>
          </w:p>
        </w:tc>
        <w:tc>
          <w:tcPr>
            <w:tcW w:w="806" w:type="dxa"/>
          </w:tcPr>
          <w:p w:rsidR="00705F6B" w:rsidRDefault="00705F6B" w:rsidP="00953AB5">
            <w:pPr>
              <w:pStyle w:val="TableParagraph"/>
              <w:ind w:left="59"/>
              <w:jc w:val="center"/>
              <w:rPr>
                <w:sz w:val="20"/>
              </w:rPr>
            </w:pPr>
            <w:r>
              <w:rPr>
                <w:w w:val="99"/>
                <w:sz w:val="20"/>
              </w:rPr>
              <w:t>1</w:t>
            </w:r>
          </w:p>
        </w:tc>
        <w:tc>
          <w:tcPr>
            <w:tcW w:w="1173" w:type="dxa"/>
          </w:tcPr>
          <w:p w:rsidR="00705F6B" w:rsidRDefault="00705F6B" w:rsidP="00953AB5">
            <w:pPr>
              <w:pStyle w:val="TableParagraph"/>
              <w:ind w:left="63"/>
              <w:jc w:val="center"/>
              <w:rPr>
                <w:b/>
                <w:sz w:val="20"/>
              </w:rPr>
            </w:pPr>
            <w:r>
              <w:rPr>
                <w:b/>
                <w:w w:val="99"/>
                <w:sz w:val="20"/>
              </w:rPr>
              <w:t>2</w:t>
            </w:r>
          </w:p>
        </w:tc>
      </w:tr>
      <w:tr w:rsidR="00705F6B" w:rsidTr="00705F6B">
        <w:trPr>
          <w:trHeight w:val="524"/>
        </w:trPr>
        <w:tc>
          <w:tcPr>
            <w:tcW w:w="2264" w:type="dxa"/>
          </w:tcPr>
          <w:p w:rsidR="00705F6B" w:rsidRDefault="00705F6B" w:rsidP="00953AB5">
            <w:pPr>
              <w:pStyle w:val="TableParagraph"/>
              <w:rPr>
                <w:sz w:val="20"/>
              </w:rPr>
            </w:pPr>
          </w:p>
        </w:tc>
        <w:tc>
          <w:tcPr>
            <w:tcW w:w="2696" w:type="dxa"/>
          </w:tcPr>
          <w:p w:rsidR="00705F6B" w:rsidRDefault="00705F6B" w:rsidP="00953AB5">
            <w:pPr>
              <w:pStyle w:val="TableParagraph"/>
              <w:ind w:left="107" w:right="235" w:firstLine="36"/>
              <w:rPr>
                <w:sz w:val="20"/>
              </w:rPr>
            </w:pPr>
            <w:r>
              <w:rPr>
                <w:sz w:val="20"/>
              </w:rPr>
              <w:t>Учебные предметы, курсы по выбору</w:t>
            </w:r>
          </w:p>
        </w:tc>
        <w:tc>
          <w:tcPr>
            <w:tcW w:w="850" w:type="dxa"/>
          </w:tcPr>
          <w:p w:rsidR="00705F6B" w:rsidRDefault="00705F6B" w:rsidP="00953AB5">
            <w:pPr>
              <w:pStyle w:val="TableParagraph"/>
              <w:rPr>
                <w:sz w:val="20"/>
              </w:rPr>
            </w:pPr>
          </w:p>
        </w:tc>
        <w:tc>
          <w:tcPr>
            <w:tcW w:w="708" w:type="dxa"/>
          </w:tcPr>
          <w:p w:rsidR="00705F6B" w:rsidRDefault="00705F6B" w:rsidP="00953AB5">
            <w:pPr>
              <w:pStyle w:val="TableParagraph"/>
              <w:ind w:left="61"/>
              <w:jc w:val="center"/>
              <w:rPr>
                <w:sz w:val="20"/>
              </w:rPr>
            </w:pPr>
            <w:r>
              <w:rPr>
                <w:w w:val="99"/>
                <w:sz w:val="20"/>
              </w:rPr>
              <w:t>1</w:t>
            </w:r>
          </w:p>
        </w:tc>
        <w:tc>
          <w:tcPr>
            <w:tcW w:w="850" w:type="dxa"/>
          </w:tcPr>
          <w:p w:rsidR="00705F6B" w:rsidRDefault="00705F6B" w:rsidP="00953AB5">
            <w:pPr>
              <w:pStyle w:val="TableParagraph"/>
              <w:rPr>
                <w:sz w:val="20"/>
              </w:rPr>
            </w:pPr>
          </w:p>
        </w:tc>
        <w:tc>
          <w:tcPr>
            <w:tcW w:w="806" w:type="dxa"/>
          </w:tcPr>
          <w:p w:rsidR="00705F6B" w:rsidRDefault="00705F6B" w:rsidP="00953AB5">
            <w:pPr>
              <w:pStyle w:val="TableParagraph"/>
              <w:ind w:left="59"/>
              <w:jc w:val="center"/>
              <w:rPr>
                <w:sz w:val="20"/>
              </w:rPr>
            </w:pPr>
            <w:r>
              <w:rPr>
                <w:w w:val="99"/>
                <w:sz w:val="20"/>
              </w:rPr>
              <w:t>1</w:t>
            </w:r>
          </w:p>
        </w:tc>
        <w:tc>
          <w:tcPr>
            <w:tcW w:w="1173" w:type="dxa"/>
          </w:tcPr>
          <w:p w:rsidR="00705F6B" w:rsidRDefault="00705F6B" w:rsidP="00953AB5">
            <w:pPr>
              <w:pStyle w:val="TableParagraph"/>
              <w:ind w:left="63"/>
              <w:jc w:val="center"/>
              <w:rPr>
                <w:b/>
                <w:sz w:val="20"/>
              </w:rPr>
            </w:pPr>
            <w:r>
              <w:rPr>
                <w:b/>
                <w:w w:val="99"/>
                <w:sz w:val="20"/>
              </w:rPr>
              <w:t>2</w:t>
            </w:r>
          </w:p>
        </w:tc>
      </w:tr>
      <w:tr w:rsidR="00705F6B" w:rsidTr="00705F6B">
        <w:trPr>
          <w:trHeight w:val="313"/>
        </w:trPr>
        <w:tc>
          <w:tcPr>
            <w:tcW w:w="4960" w:type="dxa"/>
            <w:gridSpan w:val="2"/>
          </w:tcPr>
          <w:p w:rsidR="00705F6B" w:rsidRDefault="00705F6B" w:rsidP="00953AB5">
            <w:pPr>
              <w:pStyle w:val="TableParagraph"/>
              <w:ind w:left="143"/>
              <w:rPr>
                <w:b/>
                <w:sz w:val="20"/>
              </w:rPr>
            </w:pPr>
            <w:r>
              <w:rPr>
                <w:b/>
                <w:sz w:val="20"/>
              </w:rPr>
              <w:t>ИТОГО:</w:t>
            </w:r>
          </w:p>
        </w:tc>
        <w:tc>
          <w:tcPr>
            <w:tcW w:w="850" w:type="dxa"/>
          </w:tcPr>
          <w:p w:rsidR="00705F6B" w:rsidRDefault="00705F6B" w:rsidP="00953AB5">
            <w:pPr>
              <w:pStyle w:val="TableParagraph"/>
              <w:ind w:left="268" w:right="208"/>
              <w:jc w:val="center"/>
              <w:rPr>
                <w:b/>
                <w:sz w:val="20"/>
              </w:rPr>
            </w:pPr>
            <w:r>
              <w:rPr>
                <w:b/>
                <w:sz w:val="20"/>
              </w:rPr>
              <w:t>21</w:t>
            </w:r>
          </w:p>
        </w:tc>
        <w:tc>
          <w:tcPr>
            <w:tcW w:w="708" w:type="dxa"/>
          </w:tcPr>
          <w:p w:rsidR="00705F6B" w:rsidRDefault="00705F6B" w:rsidP="00953AB5">
            <w:pPr>
              <w:pStyle w:val="TableParagraph"/>
              <w:ind w:left="269"/>
              <w:rPr>
                <w:b/>
                <w:sz w:val="20"/>
              </w:rPr>
            </w:pPr>
            <w:r>
              <w:rPr>
                <w:b/>
                <w:sz w:val="20"/>
              </w:rPr>
              <w:t>24</w:t>
            </w:r>
          </w:p>
        </w:tc>
        <w:tc>
          <w:tcPr>
            <w:tcW w:w="850" w:type="dxa"/>
          </w:tcPr>
          <w:p w:rsidR="00705F6B" w:rsidRDefault="00705F6B" w:rsidP="00953AB5">
            <w:pPr>
              <w:pStyle w:val="TableParagraph"/>
              <w:ind w:left="270" w:right="206"/>
              <w:jc w:val="center"/>
              <w:rPr>
                <w:b/>
                <w:sz w:val="20"/>
              </w:rPr>
            </w:pPr>
            <w:r>
              <w:rPr>
                <w:b/>
                <w:sz w:val="20"/>
              </w:rPr>
              <w:t>24</w:t>
            </w:r>
          </w:p>
        </w:tc>
        <w:tc>
          <w:tcPr>
            <w:tcW w:w="806" w:type="dxa"/>
          </w:tcPr>
          <w:p w:rsidR="00705F6B" w:rsidRDefault="00705F6B" w:rsidP="00953AB5">
            <w:pPr>
              <w:pStyle w:val="TableParagraph"/>
              <w:ind w:right="254"/>
              <w:jc w:val="right"/>
              <w:rPr>
                <w:b/>
                <w:sz w:val="20"/>
              </w:rPr>
            </w:pPr>
            <w:r>
              <w:rPr>
                <w:b/>
                <w:sz w:val="20"/>
              </w:rPr>
              <w:t>25</w:t>
            </w:r>
          </w:p>
        </w:tc>
        <w:tc>
          <w:tcPr>
            <w:tcW w:w="1173" w:type="dxa"/>
          </w:tcPr>
          <w:p w:rsidR="00705F6B" w:rsidRDefault="00705F6B" w:rsidP="00953AB5">
            <w:pPr>
              <w:pStyle w:val="TableParagraph"/>
              <w:ind w:left="383" w:right="319"/>
              <w:jc w:val="center"/>
              <w:rPr>
                <w:b/>
                <w:sz w:val="20"/>
              </w:rPr>
            </w:pPr>
            <w:r>
              <w:rPr>
                <w:b/>
                <w:sz w:val="20"/>
              </w:rPr>
              <w:t>94</w:t>
            </w:r>
          </w:p>
        </w:tc>
      </w:tr>
      <w:tr w:rsidR="00705F6B" w:rsidTr="00705F6B">
        <w:trPr>
          <w:trHeight w:val="330"/>
        </w:trPr>
        <w:tc>
          <w:tcPr>
            <w:tcW w:w="4960" w:type="dxa"/>
            <w:gridSpan w:val="2"/>
          </w:tcPr>
          <w:p w:rsidR="00705F6B" w:rsidRDefault="00705F6B" w:rsidP="00953AB5">
            <w:pPr>
              <w:pStyle w:val="TableParagraph"/>
              <w:ind w:left="143"/>
              <w:rPr>
                <w:b/>
                <w:sz w:val="20"/>
              </w:rPr>
            </w:pPr>
            <w:r>
              <w:rPr>
                <w:b/>
                <w:sz w:val="20"/>
              </w:rPr>
              <w:t>Учебные недели</w:t>
            </w:r>
          </w:p>
        </w:tc>
        <w:tc>
          <w:tcPr>
            <w:tcW w:w="850" w:type="dxa"/>
          </w:tcPr>
          <w:p w:rsidR="00705F6B" w:rsidRDefault="00705F6B" w:rsidP="00953AB5">
            <w:pPr>
              <w:pStyle w:val="TableParagraph"/>
              <w:ind w:left="268" w:right="208"/>
              <w:jc w:val="center"/>
              <w:rPr>
                <w:b/>
                <w:sz w:val="20"/>
              </w:rPr>
            </w:pPr>
            <w:r>
              <w:rPr>
                <w:b/>
                <w:sz w:val="20"/>
              </w:rPr>
              <w:t>33</w:t>
            </w:r>
          </w:p>
        </w:tc>
        <w:tc>
          <w:tcPr>
            <w:tcW w:w="708" w:type="dxa"/>
          </w:tcPr>
          <w:p w:rsidR="00705F6B" w:rsidRDefault="00705F6B" w:rsidP="00953AB5">
            <w:pPr>
              <w:pStyle w:val="TableParagraph"/>
              <w:ind w:left="269"/>
              <w:rPr>
                <w:b/>
                <w:sz w:val="20"/>
              </w:rPr>
            </w:pPr>
            <w:r>
              <w:rPr>
                <w:b/>
                <w:sz w:val="20"/>
              </w:rPr>
              <w:t>34</w:t>
            </w:r>
          </w:p>
        </w:tc>
        <w:tc>
          <w:tcPr>
            <w:tcW w:w="850" w:type="dxa"/>
          </w:tcPr>
          <w:p w:rsidR="00705F6B" w:rsidRDefault="00705F6B" w:rsidP="00953AB5">
            <w:pPr>
              <w:pStyle w:val="TableParagraph"/>
              <w:ind w:left="270" w:right="206"/>
              <w:jc w:val="center"/>
              <w:rPr>
                <w:b/>
                <w:sz w:val="20"/>
              </w:rPr>
            </w:pPr>
            <w:r>
              <w:rPr>
                <w:b/>
                <w:sz w:val="20"/>
              </w:rPr>
              <w:t>34</w:t>
            </w:r>
          </w:p>
        </w:tc>
        <w:tc>
          <w:tcPr>
            <w:tcW w:w="806" w:type="dxa"/>
          </w:tcPr>
          <w:p w:rsidR="00705F6B" w:rsidRDefault="00705F6B" w:rsidP="00953AB5">
            <w:pPr>
              <w:pStyle w:val="TableParagraph"/>
              <w:ind w:right="254"/>
              <w:jc w:val="right"/>
              <w:rPr>
                <w:b/>
                <w:sz w:val="20"/>
              </w:rPr>
            </w:pPr>
            <w:r>
              <w:rPr>
                <w:b/>
                <w:sz w:val="20"/>
              </w:rPr>
              <w:t>34</w:t>
            </w:r>
          </w:p>
        </w:tc>
        <w:tc>
          <w:tcPr>
            <w:tcW w:w="1173" w:type="dxa"/>
          </w:tcPr>
          <w:p w:rsidR="00705F6B" w:rsidRDefault="00705F6B" w:rsidP="00953AB5">
            <w:pPr>
              <w:pStyle w:val="TableParagraph"/>
              <w:ind w:left="383" w:right="319"/>
              <w:jc w:val="center"/>
              <w:rPr>
                <w:b/>
                <w:sz w:val="20"/>
              </w:rPr>
            </w:pPr>
            <w:r>
              <w:rPr>
                <w:b/>
                <w:sz w:val="20"/>
              </w:rPr>
              <w:t>135</w:t>
            </w:r>
          </w:p>
        </w:tc>
      </w:tr>
      <w:tr w:rsidR="00705F6B" w:rsidTr="00705F6B">
        <w:trPr>
          <w:trHeight w:val="281"/>
        </w:trPr>
        <w:tc>
          <w:tcPr>
            <w:tcW w:w="4960" w:type="dxa"/>
            <w:gridSpan w:val="2"/>
          </w:tcPr>
          <w:p w:rsidR="00705F6B" w:rsidRDefault="00705F6B" w:rsidP="00953AB5">
            <w:pPr>
              <w:pStyle w:val="TableParagraph"/>
              <w:ind w:left="143"/>
              <w:rPr>
                <w:b/>
                <w:sz w:val="20"/>
              </w:rPr>
            </w:pPr>
            <w:r>
              <w:rPr>
                <w:b/>
                <w:sz w:val="20"/>
              </w:rPr>
              <w:t>Всего часов</w:t>
            </w:r>
          </w:p>
        </w:tc>
        <w:tc>
          <w:tcPr>
            <w:tcW w:w="850" w:type="dxa"/>
          </w:tcPr>
          <w:p w:rsidR="00705F6B" w:rsidRDefault="00705F6B" w:rsidP="00953AB5">
            <w:pPr>
              <w:pStyle w:val="TableParagraph"/>
              <w:ind w:left="268" w:right="208"/>
              <w:jc w:val="center"/>
              <w:rPr>
                <w:b/>
                <w:sz w:val="20"/>
              </w:rPr>
            </w:pPr>
            <w:r>
              <w:rPr>
                <w:b/>
                <w:sz w:val="20"/>
              </w:rPr>
              <w:t>693</w:t>
            </w:r>
          </w:p>
        </w:tc>
        <w:tc>
          <w:tcPr>
            <w:tcW w:w="708" w:type="dxa"/>
          </w:tcPr>
          <w:p w:rsidR="00705F6B" w:rsidRDefault="00705F6B" w:rsidP="00953AB5">
            <w:pPr>
              <w:pStyle w:val="TableParagraph"/>
              <w:ind w:left="219"/>
              <w:rPr>
                <w:b/>
                <w:sz w:val="20"/>
              </w:rPr>
            </w:pPr>
            <w:r>
              <w:rPr>
                <w:b/>
                <w:sz w:val="20"/>
              </w:rPr>
              <w:t>816</w:t>
            </w:r>
          </w:p>
        </w:tc>
        <w:tc>
          <w:tcPr>
            <w:tcW w:w="850" w:type="dxa"/>
          </w:tcPr>
          <w:p w:rsidR="00705F6B" w:rsidRDefault="00705F6B" w:rsidP="00953AB5">
            <w:pPr>
              <w:pStyle w:val="TableParagraph"/>
              <w:ind w:left="270" w:right="206"/>
              <w:jc w:val="center"/>
              <w:rPr>
                <w:b/>
                <w:sz w:val="20"/>
              </w:rPr>
            </w:pPr>
            <w:r>
              <w:rPr>
                <w:b/>
                <w:sz w:val="20"/>
              </w:rPr>
              <w:t>816</w:t>
            </w:r>
          </w:p>
        </w:tc>
        <w:tc>
          <w:tcPr>
            <w:tcW w:w="806" w:type="dxa"/>
          </w:tcPr>
          <w:p w:rsidR="00705F6B" w:rsidRDefault="00705F6B" w:rsidP="00953AB5">
            <w:pPr>
              <w:pStyle w:val="TableParagraph"/>
              <w:ind w:right="204"/>
              <w:jc w:val="right"/>
              <w:rPr>
                <w:b/>
                <w:sz w:val="20"/>
              </w:rPr>
            </w:pPr>
            <w:r>
              <w:rPr>
                <w:b/>
                <w:sz w:val="20"/>
              </w:rPr>
              <w:t>850</w:t>
            </w:r>
          </w:p>
        </w:tc>
        <w:tc>
          <w:tcPr>
            <w:tcW w:w="1173" w:type="dxa"/>
          </w:tcPr>
          <w:p w:rsidR="00705F6B" w:rsidRDefault="00705F6B" w:rsidP="00953AB5">
            <w:pPr>
              <w:pStyle w:val="TableParagraph"/>
              <w:ind w:left="383" w:right="319"/>
              <w:jc w:val="center"/>
              <w:rPr>
                <w:b/>
                <w:sz w:val="20"/>
              </w:rPr>
            </w:pPr>
            <w:r>
              <w:rPr>
                <w:b/>
                <w:sz w:val="20"/>
              </w:rPr>
              <w:t>3175</w:t>
            </w:r>
          </w:p>
        </w:tc>
      </w:tr>
      <w:tr w:rsidR="00705F6B" w:rsidTr="00705F6B">
        <w:trPr>
          <w:trHeight w:val="461"/>
        </w:trPr>
        <w:tc>
          <w:tcPr>
            <w:tcW w:w="4960" w:type="dxa"/>
            <w:gridSpan w:val="2"/>
          </w:tcPr>
          <w:p w:rsidR="00705F6B" w:rsidRDefault="00705F6B" w:rsidP="00953AB5">
            <w:pPr>
              <w:pStyle w:val="TableParagraph"/>
              <w:ind w:left="107" w:right="166" w:firstLine="36"/>
              <w:rPr>
                <w:b/>
                <w:sz w:val="20"/>
              </w:rPr>
            </w:pPr>
            <w:r>
              <w:rPr>
                <w:b/>
                <w:sz w:val="20"/>
              </w:rPr>
              <w:t>Рекомендуемая недельная нагрузка при 6-дневной учебной неделе*</w:t>
            </w:r>
          </w:p>
        </w:tc>
        <w:tc>
          <w:tcPr>
            <w:tcW w:w="850" w:type="dxa"/>
          </w:tcPr>
          <w:p w:rsidR="00705F6B" w:rsidRDefault="00705F6B" w:rsidP="00953AB5">
            <w:pPr>
              <w:pStyle w:val="TableParagraph"/>
              <w:ind w:left="268" w:right="208"/>
              <w:jc w:val="center"/>
              <w:rPr>
                <w:b/>
                <w:sz w:val="20"/>
              </w:rPr>
            </w:pPr>
            <w:r>
              <w:rPr>
                <w:b/>
                <w:sz w:val="20"/>
              </w:rPr>
              <w:t>21</w:t>
            </w:r>
          </w:p>
        </w:tc>
        <w:tc>
          <w:tcPr>
            <w:tcW w:w="708" w:type="dxa"/>
          </w:tcPr>
          <w:p w:rsidR="00705F6B" w:rsidRDefault="00705F6B" w:rsidP="00953AB5">
            <w:pPr>
              <w:pStyle w:val="TableParagraph"/>
              <w:ind w:left="269"/>
              <w:rPr>
                <w:b/>
                <w:sz w:val="20"/>
              </w:rPr>
            </w:pPr>
            <w:r>
              <w:rPr>
                <w:b/>
                <w:sz w:val="20"/>
              </w:rPr>
              <w:t>24</w:t>
            </w:r>
          </w:p>
        </w:tc>
        <w:tc>
          <w:tcPr>
            <w:tcW w:w="850" w:type="dxa"/>
          </w:tcPr>
          <w:p w:rsidR="00705F6B" w:rsidRDefault="00705F6B" w:rsidP="00953AB5">
            <w:pPr>
              <w:pStyle w:val="TableParagraph"/>
              <w:ind w:left="270" w:right="206"/>
              <w:jc w:val="center"/>
              <w:rPr>
                <w:b/>
                <w:sz w:val="20"/>
              </w:rPr>
            </w:pPr>
            <w:r>
              <w:rPr>
                <w:b/>
                <w:sz w:val="20"/>
              </w:rPr>
              <w:t>24</w:t>
            </w:r>
          </w:p>
        </w:tc>
        <w:tc>
          <w:tcPr>
            <w:tcW w:w="806" w:type="dxa"/>
          </w:tcPr>
          <w:p w:rsidR="00705F6B" w:rsidRDefault="00705F6B" w:rsidP="00953AB5">
            <w:pPr>
              <w:pStyle w:val="TableParagraph"/>
              <w:ind w:right="254"/>
              <w:jc w:val="right"/>
              <w:rPr>
                <w:b/>
                <w:sz w:val="20"/>
              </w:rPr>
            </w:pPr>
            <w:r>
              <w:rPr>
                <w:b/>
                <w:sz w:val="20"/>
              </w:rPr>
              <w:t>25</w:t>
            </w:r>
          </w:p>
        </w:tc>
        <w:tc>
          <w:tcPr>
            <w:tcW w:w="1173" w:type="dxa"/>
          </w:tcPr>
          <w:p w:rsidR="00705F6B" w:rsidRDefault="00705F6B" w:rsidP="00953AB5">
            <w:pPr>
              <w:pStyle w:val="TableParagraph"/>
              <w:ind w:left="383" w:right="319"/>
              <w:jc w:val="center"/>
              <w:rPr>
                <w:b/>
                <w:sz w:val="20"/>
              </w:rPr>
            </w:pPr>
            <w:r>
              <w:rPr>
                <w:b/>
                <w:sz w:val="20"/>
              </w:rPr>
              <w:t>94</w:t>
            </w:r>
          </w:p>
        </w:tc>
      </w:tr>
      <w:tr w:rsidR="00705F6B" w:rsidTr="00705F6B">
        <w:trPr>
          <w:trHeight w:val="740"/>
        </w:trPr>
        <w:tc>
          <w:tcPr>
            <w:tcW w:w="4960" w:type="dxa"/>
            <w:gridSpan w:val="2"/>
          </w:tcPr>
          <w:p w:rsidR="00705F6B" w:rsidRDefault="00705F6B" w:rsidP="00953AB5">
            <w:pPr>
              <w:pStyle w:val="TableParagraph"/>
              <w:ind w:left="107" w:right="498" w:firstLine="36"/>
              <w:jc w:val="both"/>
              <w:rPr>
                <w:b/>
                <w:sz w:val="20"/>
              </w:rPr>
            </w:pPr>
            <w:r>
              <w:rPr>
                <w:b/>
                <w:sz w:val="20"/>
              </w:rPr>
              <w:t>Максимально допустимая недельная нагрузка, предусмотренная действующими санитарными правилами и нормами</w:t>
            </w:r>
          </w:p>
        </w:tc>
        <w:tc>
          <w:tcPr>
            <w:tcW w:w="850" w:type="dxa"/>
          </w:tcPr>
          <w:p w:rsidR="00705F6B" w:rsidRDefault="00705F6B" w:rsidP="00953AB5">
            <w:pPr>
              <w:pStyle w:val="TableParagraph"/>
            </w:pPr>
          </w:p>
          <w:p w:rsidR="00705F6B" w:rsidRDefault="00705F6B" w:rsidP="00953AB5">
            <w:pPr>
              <w:pStyle w:val="TableParagraph"/>
              <w:ind w:left="268" w:right="208"/>
              <w:jc w:val="center"/>
              <w:rPr>
                <w:b/>
                <w:sz w:val="20"/>
              </w:rPr>
            </w:pPr>
            <w:r>
              <w:rPr>
                <w:b/>
                <w:sz w:val="20"/>
              </w:rPr>
              <w:t>21</w:t>
            </w:r>
          </w:p>
        </w:tc>
        <w:tc>
          <w:tcPr>
            <w:tcW w:w="708" w:type="dxa"/>
          </w:tcPr>
          <w:p w:rsidR="00705F6B" w:rsidRDefault="00705F6B" w:rsidP="00953AB5">
            <w:pPr>
              <w:pStyle w:val="TableParagraph"/>
            </w:pPr>
          </w:p>
          <w:p w:rsidR="00705F6B" w:rsidRDefault="00705F6B" w:rsidP="00953AB5">
            <w:pPr>
              <w:pStyle w:val="TableParagraph"/>
              <w:ind w:left="269"/>
              <w:rPr>
                <w:b/>
                <w:sz w:val="20"/>
              </w:rPr>
            </w:pPr>
            <w:r>
              <w:rPr>
                <w:b/>
                <w:sz w:val="20"/>
              </w:rPr>
              <w:t>26</w:t>
            </w:r>
          </w:p>
        </w:tc>
        <w:tc>
          <w:tcPr>
            <w:tcW w:w="850" w:type="dxa"/>
          </w:tcPr>
          <w:p w:rsidR="00705F6B" w:rsidRDefault="00705F6B" w:rsidP="00953AB5">
            <w:pPr>
              <w:pStyle w:val="TableParagraph"/>
            </w:pPr>
          </w:p>
          <w:p w:rsidR="00705F6B" w:rsidRDefault="00705F6B" w:rsidP="00953AB5">
            <w:pPr>
              <w:pStyle w:val="TableParagraph"/>
              <w:ind w:left="270" w:right="206"/>
              <w:jc w:val="center"/>
              <w:rPr>
                <w:b/>
                <w:sz w:val="20"/>
              </w:rPr>
            </w:pPr>
            <w:r>
              <w:rPr>
                <w:b/>
                <w:sz w:val="20"/>
              </w:rPr>
              <w:t>26</w:t>
            </w:r>
          </w:p>
        </w:tc>
        <w:tc>
          <w:tcPr>
            <w:tcW w:w="806" w:type="dxa"/>
          </w:tcPr>
          <w:p w:rsidR="00705F6B" w:rsidRDefault="00705F6B" w:rsidP="00953AB5">
            <w:pPr>
              <w:pStyle w:val="TableParagraph"/>
            </w:pPr>
          </w:p>
          <w:p w:rsidR="00705F6B" w:rsidRDefault="00705F6B" w:rsidP="00953AB5">
            <w:pPr>
              <w:pStyle w:val="TableParagraph"/>
              <w:ind w:right="254"/>
              <w:jc w:val="right"/>
              <w:rPr>
                <w:b/>
                <w:sz w:val="20"/>
              </w:rPr>
            </w:pPr>
            <w:r>
              <w:rPr>
                <w:b/>
                <w:sz w:val="20"/>
              </w:rPr>
              <w:t>26</w:t>
            </w:r>
          </w:p>
        </w:tc>
        <w:tc>
          <w:tcPr>
            <w:tcW w:w="1173" w:type="dxa"/>
          </w:tcPr>
          <w:p w:rsidR="00705F6B" w:rsidRDefault="00705F6B" w:rsidP="00953AB5">
            <w:pPr>
              <w:pStyle w:val="TableParagraph"/>
            </w:pPr>
          </w:p>
          <w:p w:rsidR="00705F6B" w:rsidRDefault="00705F6B" w:rsidP="00953AB5">
            <w:pPr>
              <w:pStyle w:val="TableParagraph"/>
              <w:ind w:left="383" w:right="319"/>
              <w:jc w:val="center"/>
              <w:rPr>
                <w:b/>
                <w:sz w:val="20"/>
              </w:rPr>
            </w:pPr>
            <w:r>
              <w:rPr>
                <w:b/>
                <w:sz w:val="20"/>
              </w:rPr>
              <w:t>99</w:t>
            </w:r>
          </w:p>
        </w:tc>
      </w:tr>
      <w:tr w:rsidR="00705F6B" w:rsidTr="00705F6B">
        <w:trPr>
          <w:trHeight w:val="231"/>
        </w:trPr>
        <w:tc>
          <w:tcPr>
            <w:tcW w:w="4960" w:type="dxa"/>
            <w:gridSpan w:val="2"/>
          </w:tcPr>
          <w:p w:rsidR="00705F6B" w:rsidRDefault="00705F6B" w:rsidP="00953AB5">
            <w:pPr>
              <w:pStyle w:val="TableParagraph"/>
              <w:ind w:left="143"/>
              <w:rPr>
                <w:b/>
                <w:sz w:val="20"/>
              </w:rPr>
            </w:pPr>
            <w:r>
              <w:rPr>
                <w:b/>
                <w:sz w:val="20"/>
              </w:rPr>
              <w:t>Внеурочная деятельность**</w:t>
            </w:r>
          </w:p>
        </w:tc>
        <w:tc>
          <w:tcPr>
            <w:tcW w:w="850" w:type="dxa"/>
          </w:tcPr>
          <w:p w:rsidR="00705F6B" w:rsidRDefault="00705F6B" w:rsidP="00953AB5">
            <w:pPr>
              <w:pStyle w:val="TableParagraph"/>
              <w:ind w:left="54"/>
              <w:jc w:val="center"/>
              <w:rPr>
                <w:b/>
                <w:sz w:val="20"/>
              </w:rPr>
            </w:pPr>
            <w:r>
              <w:rPr>
                <w:b/>
                <w:w w:val="99"/>
                <w:sz w:val="20"/>
              </w:rPr>
              <w:t>3</w:t>
            </w:r>
          </w:p>
        </w:tc>
        <w:tc>
          <w:tcPr>
            <w:tcW w:w="708" w:type="dxa"/>
          </w:tcPr>
          <w:p w:rsidR="00705F6B" w:rsidRDefault="00705F6B" w:rsidP="00953AB5">
            <w:pPr>
              <w:pStyle w:val="TableParagraph"/>
              <w:ind w:left="61"/>
              <w:jc w:val="center"/>
              <w:rPr>
                <w:b/>
                <w:sz w:val="20"/>
              </w:rPr>
            </w:pPr>
            <w:r>
              <w:rPr>
                <w:b/>
                <w:w w:val="99"/>
                <w:sz w:val="20"/>
              </w:rPr>
              <w:t>3</w:t>
            </w:r>
          </w:p>
        </w:tc>
        <w:tc>
          <w:tcPr>
            <w:tcW w:w="850" w:type="dxa"/>
          </w:tcPr>
          <w:p w:rsidR="00705F6B" w:rsidRDefault="00705F6B" w:rsidP="00953AB5">
            <w:pPr>
              <w:pStyle w:val="TableParagraph"/>
              <w:ind w:left="58"/>
              <w:jc w:val="center"/>
              <w:rPr>
                <w:b/>
                <w:sz w:val="20"/>
              </w:rPr>
            </w:pPr>
            <w:r>
              <w:rPr>
                <w:b/>
                <w:w w:val="99"/>
                <w:sz w:val="20"/>
              </w:rPr>
              <w:t>3</w:t>
            </w:r>
          </w:p>
        </w:tc>
        <w:tc>
          <w:tcPr>
            <w:tcW w:w="806" w:type="dxa"/>
          </w:tcPr>
          <w:p w:rsidR="00705F6B" w:rsidRDefault="00705F6B" w:rsidP="00953AB5">
            <w:pPr>
              <w:pStyle w:val="TableParagraph"/>
              <w:ind w:left="59"/>
              <w:jc w:val="center"/>
              <w:rPr>
                <w:b/>
                <w:sz w:val="20"/>
              </w:rPr>
            </w:pPr>
            <w:r>
              <w:rPr>
                <w:b/>
                <w:w w:val="99"/>
                <w:sz w:val="20"/>
              </w:rPr>
              <w:t>3</w:t>
            </w:r>
          </w:p>
        </w:tc>
        <w:tc>
          <w:tcPr>
            <w:tcW w:w="1173" w:type="dxa"/>
          </w:tcPr>
          <w:p w:rsidR="00705F6B" w:rsidRDefault="00705F6B" w:rsidP="00953AB5">
            <w:pPr>
              <w:pStyle w:val="TableParagraph"/>
              <w:ind w:left="383" w:right="319"/>
              <w:jc w:val="center"/>
              <w:rPr>
                <w:b/>
                <w:sz w:val="20"/>
              </w:rPr>
            </w:pPr>
            <w:r>
              <w:rPr>
                <w:b/>
                <w:sz w:val="20"/>
              </w:rPr>
              <w:t>12</w:t>
            </w:r>
          </w:p>
        </w:tc>
      </w:tr>
      <w:tr w:rsidR="00705F6B" w:rsidTr="00705F6B">
        <w:trPr>
          <w:trHeight w:val="363"/>
        </w:trPr>
        <w:tc>
          <w:tcPr>
            <w:tcW w:w="4960" w:type="dxa"/>
            <w:gridSpan w:val="2"/>
          </w:tcPr>
          <w:p w:rsidR="00705F6B" w:rsidRDefault="00705F6B" w:rsidP="00953AB5">
            <w:pPr>
              <w:pStyle w:val="TableParagraph"/>
              <w:ind w:left="143"/>
              <w:rPr>
                <w:b/>
                <w:sz w:val="20"/>
              </w:rPr>
            </w:pPr>
            <w:r>
              <w:rPr>
                <w:b/>
                <w:sz w:val="20"/>
              </w:rPr>
              <w:t>Обязательная часть внеурочной деятельности</w:t>
            </w:r>
          </w:p>
        </w:tc>
        <w:tc>
          <w:tcPr>
            <w:tcW w:w="850" w:type="dxa"/>
          </w:tcPr>
          <w:p w:rsidR="00705F6B" w:rsidRDefault="00705F6B" w:rsidP="00953AB5">
            <w:pPr>
              <w:pStyle w:val="TableParagraph"/>
              <w:ind w:left="54"/>
              <w:jc w:val="center"/>
              <w:rPr>
                <w:b/>
                <w:sz w:val="20"/>
              </w:rPr>
            </w:pPr>
            <w:r>
              <w:rPr>
                <w:b/>
                <w:w w:val="99"/>
                <w:sz w:val="20"/>
              </w:rPr>
              <w:t>1</w:t>
            </w:r>
          </w:p>
        </w:tc>
        <w:tc>
          <w:tcPr>
            <w:tcW w:w="708" w:type="dxa"/>
          </w:tcPr>
          <w:p w:rsidR="00705F6B" w:rsidRDefault="00705F6B" w:rsidP="00953AB5">
            <w:pPr>
              <w:pStyle w:val="TableParagraph"/>
              <w:ind w:left="61"/>
              <w:jc w:val="center"/>
              <w:rPr>
                <w:b/>
                <w:sz w:val="20"/>
              </w:rPr>
            </w:pPr>
            <w:r>
              <w:rPr>
                <w:b/>
                <w:w w:val="99"/>
                <w:sz w:val="20"/>
              </w:rPr>
              <w:t>1</w:t>
            </w:r>
          </w:p>
        </w:tc>
        <w:tc>
          <w:tcPr>
            <w:tcW w:w="850" w:type="dxa"/>
          </w:tcPr>
          <w:p w:rsidR="00705F6B" w:rsidRDefault="00705F6B" w:rsidP="00953AB5">
            <w:pPr>
              <w:pStyle w:val="TableParagraph"/>
              <w:ind w:left="58"/>
              <w:jc w:val="center"/>
              <w:rPr>
                <w:b/>
                <w:sz w:val="20"/>
              </w:rPr>
            </w:pPr>
            <w:r>
              <w:rPr>
                <w:b/>
                <w:w w:val="99"/>
                <w:sz w:val="20"/>
              </w:rPr>
              <w:t>1</w:t>
            </w:r>
          </w:p>
        </w:tc>
        <w:tc>
          <w:tcPr>
            <w:tcW w:w="806" w:type="dxa"/>
          </w:tcPr>
          <w:p w:rsidR="00705F6B" w:rsidRDefault="00705F6B" w:rsidP="00953AB5">
            <w:pPr>
              <w:pStyle w:val="TableParagraph"/>
              <w:ind w:left="59"/>
              <w:jc w:val="center"/>
              <w:rPr>
                <w:b/>
                <w:sz w:val="20"/>
              </w:rPr>
            </w:pPr>
            <w:r>
              <w:rPr>
                <w:b/>
                <w:w w:val="99"/>
                <w:sz w:val="20"/>
              </w:rPr>
              <w:t>1</w:t>
            </w:r>
          </w:p>
        </w:tc>
        <w:tc>
          <w:tcPr>
            <w:tcW w:w="1173" w:type="dxa"/>
          </w:tcPr>
          <w:p w:rsidR="00705F6B" w:rsidRDefault="00705F6B" w:rsidP="00953AB5">
            <w:pPr>
              <w:pStyle w:val="TableParagraph"/>
              <w:ind w:left="63"/>
              <w:jc w:val="center"/>
              <w:rPr>
                <w:b/>
                <w:sz w:val="20"/>
              </w:rPr>
            </w:pPr>
            <w:r>
              <w:rPr>
                <w:b/>
                <w:w w:val="99"/>
                <w:sz w:val="20"/>
              </w:rPr>
              <w:t>4</w:t>
            </w:r>
          </w:p>
        </w:tc>
      </w:tr>
      <w:tr w:rsidR="00705F6B" w:rsidTr="00705F6B">
        <w:trPr>
          <w:trHeight w:val="315"/>
        </w:trPr>
        <w:tc>
          <w:tcPr>
            <w:tcW w:w="2264" w:type="dxa"/>
          </w:tcPr>
          <w:p w:rsidR="00705F6B" w:rsidRDefault="00705F6B" w:rsidP="00953AB5">
            <w:pPr>
              <w:pStyle w:val="TableParagraph"/>
              <w:ind w:left="143"/>
              <w:rPr>
                <w:sz w:val="20"/>
              </w:rPr>
            </w:pPr>
            <w:r>
              <w:rPr>
                <w:sz w:val="20"/>
              </w:rPr>
              <w:t>Физическая культура</w:t>
            </w:r>
          </w:p>
        </w:tc>
        <w:tc>
          <w:tcPr>
            <w:tcW w:w="2696" w:type="dxa"/>
          </w:tcPr>
          <w:p w:rsidR="00705F6B" w:rsidRDefault="00705F6B" w:rsidP="00953AB5">
            <w:pPr>
              <w:pStyle w:val="TableParagraph"/>
              <w:ind w:left="143"/>
              <w:rPr>
                <w:sz w:val="20"/>
              </w:rPr>
            </w:pPr>
            <w:r>
              <w:rPr>
                <w:sz w:val="20"/>
              </w:rPr>
              <w:t>Физическая культура</w:t>
            </w:r>
          </w:p>
        </w:tc>
        <w:tc>
          <w:tcPr>
            <w:tcW w:w="850" w:type="dxa"/>
          </w:tcPr>
          <w:p w:rsidR="00705F6B" w:rsidRDefault="00705F6B" w:rsidP="00953AB5">
            <w:pPr>
              <w:pStyle w:val="TableParagraph"/>
              <w:ind w:left="54"/>
              <w:jc w:val="center"/>
              <w:rPr>
                <w:sz w:val="20"/>
              </w:rPr>
            </w:pPr>
            <w:r>
              <w:rPr>
                <w:w w:val="99"/>
                <w:sz w:val="20"/>
              </w:rPr>
              <w:t>1</w:t>
            </w:r>
          </w:p>
        </w:tc>
        <w:tc>
          <w:tcPr>
            <w:tcW w:w="708" w:type="dxa"/>
          </w:tcPr>
          <w:p w:rsidR="00705F6B" w:rsidRDefault="00705F6B" w:rsidP="00953AB5">
            <w:pPr>
              <w:pStyle w:val="TableParagraph"/>
              <w:ind w:left="61"/>
              <w:jc w:val="center"/>
              <w:rPr>
                <w:sz w:val="20"/>
              </w:rPr>
            </w:pPr>
            <w:r>
              <w:rPr>
                <w:w w:val="99"/>
                <w:sz w:val="20"/>
              </w:rPr>
              <w:t>1</w:t>
            </w:r>
          </w:p>
        </w:tc>
        <w:tc>
          <w:tcPr>
            <w:tcW w:w="850" w:type="dxa"/>
          </w:tcPr>
          <w:p w:rsidR="00705F6B" w:rsidRDefault="00705F6B" w:rsidP="00953AB5">
            <w:pPr>
              <w:pStyle w:val="TableParagraph"/>
              <w:ind w:left="58"/>
              <w:jc w:val="center"/>
              <w:rPr>
                <w:sz w:val="20"/>
              </w:rPr>
            </w:pPr>
            <w:r>
              <w:rPr>
                <w:w w:val="99"/>
                <w:sz w:val="20"/>
              </w:rPr>
              <w:t>1</w:t>
            </w:r>
          </w:p>
        </w:tc>
        <w:tc>
          <w:tcPr>
            <w:tcW w:w="806" w:type="dxa"/>
          </w:tcPr>
          <w:p w:rsidR="00705F6B" w:rsidRDefault="00705F6B" w:rsidP="00953AB5">
            <w:pPr>
              <w:pStyle w:val="TableParagraph"/>
              <w:ind w:left="59"/>
              <w:jc w:val="center"/>
              <w:rPr>
                <w:sz w:val="20"/>
              </w:rPr>
            </w:pPr>
            <w:r>
              <w:rPr>
                <w:w w:val="99"/>
                <w:sz w:val="20"/>
              </w:rPr>
              <w:t>1</w:t>
            </w:r>
          </w:p>
        </w:tc>
        <w:tc>
          <w:tcPr>
            <w:tcW w:w="1173" w:type="dxa"/>
          </w:tcPr>
          <w:p w:rsidR="00705F6B" w:rsidRDefault="00705F6B" w:rsidP="00953AB5">
            <w:pPr>
              <w:pStyle w:val="TableParagraph"/>
              <w:ind w:left="63"/>
              <w:jc w:val="center"/>
              <w:rPr>
                <w:sz w:val="20"/>
              </w:rPr>
            </w:pPr>
            <w:r>
              <w:rPr>
                <w:w w:val="99"/>
                <w:sz w:val="20"/>
              </w:rPr>
              <w:t>4</w:t>
            </w:r>
          </w:p>
        </w:tc>
      </w:tr>
      <w:tr w:rsidR="00705F6B" w:rsidTr="00705F6B">
        <w:trPr>
          <w:trHeight w:val="690"/>
        </w:trPr>
        <w:tc>
          <w:tcPr>
            <w:tcW w:w="4960" w:type="dxa"/>
            <w:gridSpan w:val="2"/>
          </w:tcPr>
          <w:p w:rsidR="00705F6B" w:rsidRDefault="00705F6B" w:rsidP="00953AB5">
            <w:pPr>
              <w:pStyle w:val="TableParagraph"/>
              <w:ind w:left="143"/>
              <w:rPr>
                <w:b/>
                <w:sz w:val="20"/>
              </w:rPr>
            </w:pPr>
            <w:r>
              <w:rPr>
                <w:b/>
                <w:sz w:val="20"/>
              </w:rPr>
              <w:t>III.2. Внеурочная деятельность по направлениям</w:t>
            </w:r>
          </w:p>
          <w:p w:rsidR="00705F6B" w:rsidRDefault="00705F6B" w:rsidP="00953AB5">
            <w:pPr>
              <w:pStyle w:val="TableParagraph"/>
              <w:ind w:left="107"/>
              <w:rPr>
                <w:b/>
                <w:sz w:val="20"/>
              </w:rPr>
            </w:pPr>
            <w:r>
              <w:rPr>
                <w:b/>
                <w:sz w:val="20"/>
              </w:rPr>
              <w:t>развития личности (в том числе, внеурочные курсы по выбору образовательной организации)</w:t>
            </w:r>
          </w:p>
        </w:tc>
        <w:tc>
          <w:tcPr>
            <w:tcW w:w="850" w:type="dxa"/>
          </w:tcPr>
          <w:p w:rsidR="00705F6B" w:rsidRDefault="00705F6B" w:rsidP="00953AB5">
            <w:pPr>
              <w:pStyle w:val="TableParagraph"/>
              <w:rPr>
                <w:sz w:val="20"/>
              </w:rPr>
            </w:pPr>
          </w:p>
          <w:p w:rsidR="00705F6B" w:rsidRDefault="00705F6B" w:rsidP="00953AB5">
            <w:pPr>
              <w:pStyle w:val="TableParagraph"/>
              <w:ind w:left="54"/>
              <w:jc w:val="center"/>
              <w:rPr>
                <w:b/>
                <w:sz w:val="20"/>
              </w:rPr>
            </w:pPr>
            <w:r>
              <w:rPr>
                <w:b/>
                <w:w w:val="99"/>
                <w:sz w:val="20"/>
              </w:rPr>
              <w:t>2</w:t>
            </w:r>
          </w:p>
        </w:tc>
        <w:tc>
          <w:tcPr>
            <w:tcW w:w="708" w:type="dxa"/>
          </w:tcPr>
          <w:p w:rsidR="00705F6B" w:rsidRDefault="00705F6B" w:rsidP="00953AB5">
            <w:pPr>
              <w:pStyle w:val="TableParagraph"/>
              <w:rPr>
                <w:sz w:val="20"/>
              </w:rPr>
            </w:pPr>
          </w:p>
          <w:p w:rsidR="00705F6B" w:rsidRDefault="00705F6B" w:rsidP="00953AB5">
            <w:pPr>
              <w:pStyle w:val="TableParagraph"/>
              <w:ind w:left="61"/>
              <w:jc w:val="center"/>
              <w:rPr>
                <w:b/>
                <w:sz w:val="20"/>
              </w:rPr>
            </w:pPr>
            <w:r>
              <w:rPr>
                <w:b/>
                <w:w w:val="99"/>
                <w:sz w:val="20"/>
              </w:rPr>
              <w:t>2</w:t>
            </w:r>
          </w:p>
        </w:tc>
        <w:tc>
          <w:tcPr>
            <w:tcW w:w="850" w:type="dxa"/>
          </w:tcPr>
          <w:p w:rsidR="00705F6B" w:rsidRDefault="00705F6B" w:rsidP="00953AB5">
            <w:pPr>
              <w:pStyle w:val="TableParagraph"/>
              <w:rPr>
                <w:sz w:val="20"/>
              </w:rPr>
            </w:pPr>
          </w:p>
          <w:p w:rsidR="00705F6B" w:rsidRDefault="00705F6B" w:rsidP="00953AB5">
            <w:pPr>
              <w:pStyle w:val="TableParagraph"/>
              <w:ind w:left="58"/>
              <w:jc w:val="center"/>
              <w:rPr>
                <w:b/>
                <w:sz w:val="20"/>
              </w:rPr>
            </w:pPr>
            <w:r>
              <w:rPr>
                <w:b/>
                <w:w w:val="99"/>
                <w:sz w:val="20"/>
              </w:rPr>
              <w:t>2</w:t>
            </w:r>
          </w:p>
        </w:tc>
        <w:tc>
          <w:tcPr>
            <w:tcW w:w="806" w:type="dxa"/>
          </w:tcPr>
          <w:p w:rsidR="00705F6B" w:rsidRDefault="00705F6B" w:rsidP="00953AB5">
            <w:pPr>
              <w:pStyle w:val="TableParagraph"/>
              <w:rPr>
                <w:sz w:val="20"/>
              </w:rPr>
            </w:pPr>
          </w:p>
          <w:p w:rsidR="00705F6B" w:rsidRDefault="00705F6B" w:rsidP="00953AB5">
            <w:pPr>
              <w:pStyle w:val="TableParagraph"/>
              <w:ind w:left="59"/>
              <w:jc w:val="center"/>
              <w:rPr>
                <w:b/>
                <w:sz w:val="20"/>
              </w:rPr>
            </w:pPr>
            <w:r>
              <w:rPr>
                <w:b/>
                <w:w w:val="99"/>
                <w:sz w:val="20"/>
              </w:rPr>
              <w:t>2</w:t>
            </w:r>
          </w:p>
        </w:tc>
        <w:tc>
          <w:tcPr>
            <w:tcW w:w="1173" w:type="dxa"/>
          </w:tcPr>
          <w:p w:rsidR="00705F6B" w:rsidRDefault="00705F6B" w:rsidP="00953AB5">
            <w:pPr>
              <w:pStyle w:val="TableParagraph"/>
              <w:rPr>
                <w:sz w:val="20"/>
              </w:rPr>
            </w:pPr>
          </w:p>
          <w:p w:rsidR="00705F6B" w:rsidRDefault="00705F6B" w:rsidP="00953AB5">
            <w:pPr>
              <w:pStyle w:val="TableParagraph"/>
              <w:ind w:left="63"/>
              <w:jc w:val="center"/>
              <w:rPr>
                <w:b/>
                <w:sz w:val="20"/>
              </w:rPr>
            </w:pPr>
            <w:r>
              <w:rPr>
                <w:b/>
                <w:w w:val="99"/>
                <w:sz w:val="20"/>
              </w:rPr>
              <w:t>8</w:t>
            </w:r>
          </w:p>
        </w:tc>
      </w:tr>
      <w:tr w:rsidR="00705F6B" w:rsidTr="00705F6B">
        <w:trPr>
          <w:trHeight w:val="298"/>
        </w:trPr>
        <w:tc>
          <w:tcPr>
            <w:tcW w:w="9347" w:type="dxa"/>
            <w:gridSpan w:val="7"/>
          </w:tcPr>
          <w:p w:rsidR="00705F6B" w:rsidRDefault="00705F6B" w:rsidP="00953AB5">
            <w:pPr>
              <w:pStyle w:val="TableParagraph"/>
              <w:ind w:left="143"/>
              <w:rPr>
                <w:sz w:val="20"/>
              </w:rPr>
            </w:pPr>
            <w:r>
              <w:rPr>
                <w:sz w:val="20"/>
              </w:rPr>
              <w:t>*С учетом объёма аудиторной работы обучающихся по ГОС НОО не более 3190 академических часов</w:t>
            </w:r>
          </w:p>
        </w:tc>
      </w:tr>
      <w:tr w:rsidR="00705F6B" w:rsidTr="00705F6B">
        <w:trPr>
          <w:trHeight w:val="298"/>
        </w:trPr>
        <w:tc>
          <w:tcPr>
            <w:tcW w:w="9347" w:type="dxa"/>
            <w:gridSpan w:val="7"/>
          </w:tcPr>
          <w:p w:rsidR="00705F6B" w:rsidRDefault="00705F6B" w:rsidP="00953AB5">
            <w:pPr>
              <w:pStyle w:val="TableParagraph"/>
              <w:ind w:left="143"/>
              <w:rPr>
                <w:sz w:val="20"/>
              </w:rPr>
            </w:pPr>
            <w:r>
              <w:rPr>
                <w:sz w:val="20"/>
              </w:rPr>
              <w:t>**Часы внеурочной деятельности не входят в максимально допустимую учебную нагрузку</w:t>
            </w:r>
          </w:p>
        </w:tc>
      </w:tr>
    </w:tbl>
    <w:p w:rsidR="00705F6B" w:rsidRDefault="00705F6B" w:rsidP="00953AB5">
      <w:pPr>
        <w:rPr>
          <w:sz w:val="20"/>
        </w:rPr>
        <w:sectPr w:rsidR="00705F6B">
          <w:pgSz w:w="11910" w:h="16840"/>
          <w:pgMar w:top="1040" w:right="300" w:bottom="280" w:left="1300" w:header="708" w:footer="0" w:gutter="0"/>
          <w:cols w:space="720"/>
        </w:sectPr>
      </w:pPr>
    </w:p>
    <w:p w:rsidR="00705F6B" w:rsidRDefault="00705F6B" w:rsidP="00953AB5">
      <w:pPr>
        <w:pStyle w:val="a3"/>
        <w:ind w:left="0" w:firstLine="0"/>
        <w:jc w:val="left"/>
        <w:rPr>
          <w:sz w:val="13"/>
        </w:rPr>
      </w:pPr>
    </w:p>
    <w:p w:rsidR="00705F6B" w:rsidRDefault="00705F6B" w:rsidP="00953AB5">
      <w:pPr>
        <w:pStyle w:val="a3"/>
        <w:ind w:left="402" w:right="270" w:firstLine="592"/>
        <w:jc w:val="left"/>
      </w:pPr>
      <w:r>
        <w:t>Вариант 5. Примерный учебный план начального общего образования для 6-дневной недели с изучением второго иностранного языка</w:t>
      </w:r>
    </w:p>
    <w:p w:rsidR="00705F6B" w:rsidRDefault="00705F6B" w:rsidP="00953AB5">
      <w:pPr>
        <w:pStyle w:val="a3"/>
        <w:ind w:left="402" w:firstLine="0"/>
        <w:jc w:val="left"/>
      </w:pPr>
      <w:r>
        <w:t>(1 кл. – 5-дневная учебная неделя, 2 –4 кл. – 6-дневная)</w:t>
      </w:r>
    </w:p>
    <w:p w:rsidR="00705F6B" w:rsidRDefault="00705F6B" w:rsidP="00953AB5">
      <w:pPr>
        <w:pStyle w:val="a3"/>
        <w:ind w:left="0" w:firstLine="0"/>
        <w:jc w:val="left"/>
        <w:rPr>
          <w:sz w:val="27"/>
        </w:r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122"/>
        <w:gridCol w:w="2693"/>
        <w:gridCol w:w="710"/>
        <w:gridCol w:w="849"/>
        <w:gridCol w:w="708"/>
        <w:gridCol w:w="735"/>
        <w:gridCol w:w="977"/>
      </w:tblGrid>
      <w:tr w:rsidR="00705F6B" w:rsidTr="00705F6B">
        <w:trPr>
          <w:trHeight w:val="301"/>
        </w:trPr>
        <w:tc>
          <w:tcPr>
            <w:tcW w:w="8794" w:type="dxa"/>
            <w:gridSpan w:val="7"/>
          </w:tcPr>
          <w:p w:rsidR="00705F6B" w:rsidRDefault="00705F6B" w:rsidP="00953AB5">
            <w:pPr>
              <w:pStyle w:val="TableParagraph"/>
              <w:ind w:left="1659" w:right="1640"/>
              <w:jc w:val="center"/>
              <w:rPr>
                <w:b/>
                <w:sz w:val="20"/>
              </w:rPr>
            </w:pPr>
            <w:r>
              <w:rPr>
                <w:b/>
                <w:sz w:val="20"/>
              </w:rPr>
              <w:t>Примерный учебный план начального общего образования</w:t>
            </w:r>
          </w:p>
        </w:tc>
      </w:tr>
      <w:tr w:rsidR="00705F6B" w:rsidTr="00705F6B">
        <w:trPr>
          <w:trHeight w:val="478"/>
        </w:trPr>
        <w:tc>
          <w:tcPr>
            <w:tcW w:w="8794" w:type="dxa"/>
            <w:gridSpan w:val="7"/>
          </w:tcPr>
          <w:p w:rsidR="00705F6B" w:rsidRDefault="00705F6B" w:rsidP="00953AB5">
            <w:pPr>
              <w:pStyle w:val="TableParagraph"/>
              <w:ind w:left="4082" w:right="318" w:hanging="3723"/>
              <w:rPr>
                <w:b/>
                <w:sz w:val="20"/>
              </w:rPr>
            </w:pPr>
            <w:r>
              <w:rPr>
                <w:b/>
                <w:sz w:val="20"/>
              </w:rPr>
              <w:t>(1 кл. – 5-дневная учебная неделя, 2–4 кл. – 6-дневная с изучением второго иностранного языка)</w:t>
            </w:r>
          </w:p>
        </w:tc>
      </w:tr>
      <w:tr w:rsidR="00705F6B" w:rsidTr="00705F6B">
        <w:trPr>
          <w:trHeight w:val="315"/>
        </w:trPr>
        <w:tc>
          <w:tcPr>
            <w:tcW w:w="2122" w:type="dxa"/>
            <w:vMerge w:val="restart"/>
          </w:tcPr>
          <w:p w:rsidR="00705F6B" w:rsidRDefault="00705F6B" w:rsidP="00953AB5">
            <w:pPr>
              <w:pStyle w:val="TableParagraph"/>
            </w:pPr>
          </w:p>
          <w:p w:rsidR="00705F6B" w:rsidRDefault="00705F6B" w:rsidP="00953AB5">
            <w:pPr>
              <w:pStyle w:val="TableParagraph"/>
              <w:ind w:left="107"/>
              <w:rPr>
                <w:b/>
                <w:sz w:val="20"/>
              </w:rPr>
            </w:pPr>
            <w:r>
              <w:rPr>
                <w:b/>
                <w:sz w:val="20"/>
              </w:rPr>
              <w:t>Предметные области</w:t>
            </w:r>
          </w:p>
        </w:tc>
        <w:tc>
          <w:tcPr>
            <w:tcW w:w="2693" w:type="dxa"/>
            <w:vMerge w:val="restart"/>
          </w:tcPr>
          <w:p w:rsidR="00705F6B" w:rsidRDefault="00705F6B" w:rsidP="00953AB5">
            <w:pPr>
              <w:pStyle w:val="TableParagraph"/>
              <w:ind w:left="1000" w:right="421" w:hanging="533"/>
              <w:rPr>
                <w:b/>
                <w:sz w:val="20"/>
              </w:rPr>
            </w:pPr>
            <w:r>
              <w:rPr>
                <w:b/>
                <w:sz w:val="20"/>
              </w:rPr>
              <w:t>Учебные предметы Классы</w:t>
            </w:r>
          </w:p>
        </w:tc>
        <w:tc>
          <w:tcPr>
            <w:tcW w:w="3002" w:type="dxa"/>
            <w:gridSpan w:val="4"/>
          </w:tcPr>
          <w:p w:rsidR="00705F6B" w:rsidRDefault="00705F6B" w:rsidP="00953AB5">
            <w:pPr>
              <w:pStyle w:val="TableParagraph"/>
              <w:ind w:left="309"/>
              <w:rPr>
                <w:b/>
                <w:sz w:val="20"/>
              </w:rPr>
            </w:pPr>
            <w:r>
              <w:rPr>
                <w:b/>
                <w:sz w:val="20"/>
              </w:rPr>
              <w:t>Количество часов в неделю</w:t>
            </w:r>
          </w:p>
        </w:tc>
        <w:tc>
          <w:tcPr>
            <w:tcW w:w="977" w:type="dxa"/>
            <w:vMerge w:val="restart"/>
          </w:tcPr>
          <w:p w:rsidR="00705F6B" w:rsidRDefault="00705F6B" w:rsidP="00953AB5">
            <w:pPr>
              <w:pStyle w:val="TableParagraph"/>
              <w:ind w:left="108" w:right="309"/>
              <w:rPr>
                <w:b/>
                <w:sz w:val="20"/>
              </w:rPr>
            </w:pPr>
            <w:r>
              <w:rPr>
                <w:b/>
                <w:sz w:val="20"/>
              </w:rPr>
              <w:t>Всего часов</w:t>
            </w:r>
          </w:p>
        </w:tc>
      </w:tr>
      <w:tr w:rsidR="00705F6B" w:rsidTr="00705F6B">
        <w:trPr>
          <w:trHeight w:val="390"/>
        </w:trPr>
        <w:tc>
          <w:tcPr>
            <w:tcW w:w="2122" w:type="dxa"/>
            <w:vMerge/>
            <w:tcBorders>
              <w:top w:val="nil"/>
            </w:tcBorders>
          </w:tcPr>
          <w:p w:rsidR="00705F6B" w:rsidRDefault="00705F6B" w:rsidP="00953AB5">
            <w:pPr>
              <w:rPr>
                <w:sz w:val="2"/>
                <w:szCs w:val="2"/>
              </w:rPr>
            </w:pPr>
          </w:p>
        </w:tc>
        <w:tc>
          <w:tcPr>
            <w:tcW w:w="2693" w:type="dxa"/>
            <w:vMerge/>
            <w:tcBorders>
              <w:top w:val="nil"/>
            </w:tcBorders>
          </w:tcPr>
          <w:p w:rsidR="00705F6B" w:rsidRDefault="00705F6B" w:rsidP="00953AB5">
            <w:pPr>
              <w:rPr>
                <w:sz w:val="2"/>
                <w:szCs w:val="2"/>
              </w:rPr>
            </w:pPr>
          </w:p>
        </w:tc>
        <w:tc>
          <w:tcPr>
            <w:tcW w:w="710" w:type="dxa"/>
          </w:tcPr>
          <w:p w:rsidR="00705F6B" w:rsidRDefault="00705F6B" w:rsidP="00953AB5">
            <w:pPr>
              <w:pStyle w:val="TableParagraph"/>
              <w:ind w:left="25"/>
              <w:jc w:val="center"/>
              <w:rPr>
                <w:b/>
                <w:sz w:val="20"/>
              </w:rPr>
            </w:pPr>
            <w:r>
              <w:rPr>
                <w:b/>
                <w:w w:val="99"/>
                <w:sz w:val="20"/>
              </w:rPr>
              <w:t>I</w:t>
            </w:r>
          </w:p>
        </w:tc>
        <w:tc>
          <w:tcPr>
            <w:tcW w:w="849" w:type="dxa"/>
          </w:tcPr>
          <w:p w:rsidR="00705F6B" w:rsidRDefault="00705F6B" w:rsidP="00953AB5">
            <w:pPr>
              <w:pStyle w:val="TableParagraph"/>
              <w:ind w:left="254" w:right="200"/>
              <w:jc w:val="center"/>
              <w:rPr>
                <w:b/>
                <w:sz w:val="20"/>
              </w:rPr>
            </w:pPr>
            <w:r>
              <w:rPr>
                <w:b/>
                <w:sz w:val="20"/>
              </w:rPr>
              <w:t>II</w:t>
            </w:r>
          </w:p>
        </w:tc>
        <w:tc>
          <w:tcPr>
            <w:tcW w:w="708" w:type="dxa"/>
          </w:tcPr>
          <w:p w:rsidR="00705F6B" w:rsidRDefault="00705F6B" w:rsidP="00953AB5">
            <w:pPr>
              <w:pStyle w:val="TableParagraph"/>
              <w:ind w:left="181" w:right="152"/>
              <w:jc w:val="center"/>
              <w:rPr>
                <w:b/>
                <w:sz w:val="20"/>
              </w:rPr>
            </w:pPr>
            <w:r>
              <w:rPr>
                <w:b/>
                <w:sz w:val="20"/>
              </w:rPr>
              <w:t>III</w:t>
            </w:r>
          </w:p>
        </w:tc>
        <w:tc>
          <w:tcPr>
            <w:tcW w:w="735" w:type="dxa"/>
          </w:tcPr>
          <w:p w:rsidR="00705F6B" w:rsidRDefault="00705F6B" w:rsidP="00953AB5">
            <w:pPr>
              <w:pStyle w:val="TableParagraph"/>
              <w:ind w:left="192" w:right="166"/>
              <w:jc w:val="center"/>
              <w:rPr>
                <w:b/>
                <w:sz w:val="20"/>
              </w:rPr>
            </w:pPr>
            <w:r>
              <w:rPr>
                <w:b/>
                <w:sz w:val="20"/>
              </w:rPr>
              <w:t>IV</w:t>
            </w:r>
          </w:p>
        </w:tc>
        <w:tc>
          <w:tcPr>
            <w:tcW w:w="977" w:type="dxa"/>
            <w:vMerge/>
            <w:tcBorders>
              <w:top w:val="nil"/>
            </w:tcBorders>
          </w:tcPr>
          <w:p w:rsidR="00705F6B" w:rsidRDefault="00705F6B" w:rsidP="00953AB5">
            <w:pPr>
              <w:rPr>
                <w:sz w:val="2"/>
                <w:szCs w:val="2"/>
              </w:rPr>
            </w:pPr>
          </w:p>
        </w:tc>
      </w:tr>
      <w:tr w:rsidR="00705F6B" w:rsidTr="00705F6B">
        <w:trPr>
          <w:trHeight w:val="315"/>
        </w:trPr>
        <w:tc>
          <w:tcPr>
            <w:tcW w:w="4815" w:type="dxa"/>
            <w:gridSpan w:val="2"/>
          </w:tcPr>
          <w:p w:rsidR="00705F6B" w:rsidRDefault="00705F6B" w:rsidP="00953AB5">
            <w:pPr>
              <w:pStyle w:val="TableParagraph"/>
              <w:ind w:left="1470"/>
              <w:rPr>
                <w:b/>
                <w:i/>
                <w:sz w:val="20"/>
              </w:rPr>
            </w:pPr>
            <w:r>
              <w:rPr>
                <w:b/>
                <w:i/>
                <w:sz w:val="20"/>
              </w:rPr>
              <w:t>Обязательная часть</w:t>
            </w:r>
          </w:p>
        </w:tc>
        <w:tc>
          <w:tcPr>
            <w:tcW w:w="710" w:type="dxa"/>
          </w:tcPr>
          <w:p w:rsidR="00705F6B" w:rsidRDefault="00705F6B" w:rsidP="00953AB5">
            <w:pPr>
              <w:pStyle w:val="TableParagraph"/>
              <w:ind w:right="222"/>
              <w:jc w:val="right"/>
              <w:rPr>
                <w:b/>
                <w:sz w:val="20"/>
              </w:rPr>
            </w:pPr>
            <w:r>
              <w:rPr>
                <w:b/>
                <w:sz w:val="20"/>
              </w:rPr>
              <w:t>19</w:t>
            </w:r>
          </w:p>
        </w:tc>
        <w:tc>
          <w:tcPr>
            <w:tcW w:w="849" w:type="dxa"/>
          </w:tcPr>
          <w:p w:rsidR="00705F6B" w:rsidRDefault="00705F6B" w:rsidP="00953AB5">
            <w:pPr>
              <w:pStyle w:val="TableParagraph"/>
              <w:ind w:left="254" w:right="224"/>
              <w:jc w:val="center"/>
              <w:rPr>
                <w:b/>
                <w:sz w:val="20"/>
              </w:rPr>
            </w:pPr>
            <w:r>
              <w:rPr>
                <w:b/>
                <w:sz w:val="20"/>
              </w:rPr>
              <w:t>23</w:t>
            </w:r>
          </w:p>
        </w:tc>
        <w:tc>
          <w:tcPr>
            <w:tcW w:w="708" w:type="dxa"/>
          </w:tcPr>
          <w:p w:rsidR="00705F6B" w:rsidRDefault="00705F6B" w:rsidP="00953AB5">
            <w:pPr>
              <w:pStyle w:val="TableParagraph"/>
              <w:ind w:left="185" w:right="152"/>
              <w:jc w:val="center"/>
              <w:rPr>
                <w:b/>
                <w:sz w:val="20"/>
              </w:rPr>
            </w:pPr>
            <w:r>
              <w:rPr>
                <w:b/>
                <w:sz w:val="20"/>
              </w:rPr>
              <w:t>23</w:t>
            </w:r>
          </w:p>
        </w:tc>
        <w:tc>
          <w:tcPr>
            <w:tcW w:w="735" w:type="dxa"/>
          </w:tcPr>
          <w:p w:rsidR="00705F6B" w:rsidRDefault="00705F6B" w:rsidP="00953AB5">
            <w:pPr>
              <w:pStyle w:val="TableParagraph"/>
              <w:ind w:left="198" w:right="166"/>
              <w:jc w:val="center"/>
              <w:rPr>
                <w:b/>
                <w:sz w:val="20"/>
              </w:rPr>
            </w:pPr>
            <w:r>
              <w:rPr>
                <w:b/>
                <w:sz w:val="20"/>
              </w:rPr>
              <w:t>24</w:t>
            </w:r>
          </w:p>
        </w:tc>
        <w:tc>
          <w:tcPr>
            <w:tcW w:w="977" w:type="dxa"/>
          </w:tcPr>
          <w:p w:rsidR="00705F6B" w:rsidRDefault="00705F6B" w:rsidP="00953AB5">
            <w:pPr>
              <w:pStyle w:val="TableParagraph"/>
              <w:ind w:left="389"/>
              <w:rPr>
                <w:b/>
                <w:sz w:val="20"/>
              </w:rPr>
            </w:pPr>
            <w:r>
              <w:rPr>
                <w:b/>
                <w:sz w:val="20"/>
              </w:rPr>
              <w:t>89</w:t>
            </w:r>
          </w:p>
        </w:tc>
      </w:tr>
      <w:tr w:rsidR="00705F6B" w:rsidTr="00705F6B">
        <w:trPr>
          <w:trHeight w:val="229"/>
        </w:trPr>
        <w:tc>
          <w:tcPr>
            <w:tcW w:w="2122" w:type="dxa"/>
            <w:vMerge w:val="restart"/>
          </w:tcPr>
          <w:p w:rsidR="00705F6B" w:rsidRDefault="00705F6B" w:rsidP="00953AB5">
            <w:pPr>
              <w:pStyle w:val="TableParagraph"/>
              <w:ind w:left="107"/>
              <w:rPr>
                <w:sz w:val="20"/>
              </w:rPr>
            </w:pPr>
            <w:r>
              <w:rPr>
                <w:sz w:val="20"/>
              </w:rPr>
              <w:t>Русский язык и</w:t>
            </w:r>
          </w:p>
          <w:p w:rsidR="00705F6B" w:rsidRDefault="00705F6B" w:rsidP="00953AB5">
            <w:pPr>
              <w:pStyle w:val="TableParagraph"/>
              <w:ind w:left="107"/>
              <w:rPr>
                <w:sz w:val="20"/>
              </w:rPr>
            </w:pPr>
            <w:r>
              <w:rPr>
                <w:sz w:val="20"/>
              </w:rPr>
              <w:t>литературное чтение</w:t>
            </w:r>
          </w:p>
        </w:tc>
        <w:tc>
          <w:tcPr>
            <w:tcW w:w="2693" w:type="dxa"/>
          </w:tcPr>
          <w:p w:rsidR="00705F6B" w:rsidRDefault="00705F6B" w:rsidP="00953AB5">
            <w:pPr>
              <w:pStyle w:val="TableParagraph"/>
              <w:ind w:left="107"/>
              <w:rPr>
                <w:sz w:val="20"/>
              </w:rPr>
            </w:pPr>
            <w:r>
              <w:rPr>
                <w:sz w:val="20"/>
              </w:rPr>
              <w:t>Русский язык</w:t>
            </w:r>
          </w:p>
        </w:tc>
        <w:tc>
          <w:tcPr>
            <w:tcW w:w="710" w:type="dxa"/>
          </w:tcPr>
          <w:p w:rsidR="00705F6B" w:rsidRDefault="00705F6B" w:rsidP="00953AB5">
            <w:pPr>
              <w:pStyle w:val="TableParagraph"/>
              <w:ind w:right="276"/>
              <w:jc w:val="right"/>
              <w:rPr>
                <w:sz w:val="20"/>
              </w:rPr>
            </w:pPr>
            <w:r>
              <w:rPr>
                <w:w w:val="99"/>
                <w:sz w:val="20"/>
              </w:rPr>
              <w:t>5</w:t>
            </w:r>
          </w:p>
        </w:tc>
        <w:tc>
          <w:tcPr>
            <w:tcW w:w="849" w:type="dxa"/>
          </w:tcPr>
          <w:p w:rsidR="00705F6B" w:rsidRDefault="00705F6B" w:rsidP="00953AB5">
            <w:pPr>
              <w:pStyle w:val="TableParagraph"/>
              <w:ind w:left="29"/>
              <w:jc w:val="center"/>
              <w:rPr>
                <w:sz w:val="20"/>
              </w:rPr>
            </w:pPr>
            <w:r>
              <w:rPr>
                <w:w w:val="99"/>
                <w:sz w:val="20"/>
              </w:rPr>
              <w:t>5</w:t>
            </w:r>
          </w:p>
        </w:tc>
        <w:tc>
          <w:tcPr>
            <w:tcW w:w="708" w:type="dxa"/>
          </w:tcPr>
          <w:p w:rsidR="00705F6B" w:rsidRDefault="00705F6B" w:rsidP="00953AB5">
            <w:pPr>
              <w:pStyle w:val="TableParagraph"/>
              <w:ind w:left="27"/>
              <w:jc w:val="center"/>
              <w:rPr>
                <w:sz w:val="20"/>
              </w:rPr>
            </w:pPr>
            <w:r>
              <w:rPr>
                <w:w w:val="99"/>
                <w:sz w:val="20"/>
              </w:rPr>
              <w:t>5</w:t>
            </w:r>
          </w:p>
        </w:tc>
        <w:tc>
          <w:tcPr>
            <w:tcW w:w="735" w:type="dxa"/>
          </w:tcPr>
          <w:p w:rsidR="00705F6B" w:rsidRDefault="00705F6B" w:rsidP="00953AB5">
            <w:pPr>
              <w:pStyle w:val="TableParagraph"/>
              <w:ind w:left="26"/>
              <w:jc w:val="center"/>
              <w:rPr>
                <w:sz w:val="20"/>
              </w:rPr>
            </w:pPr>
            <w:r>
              <w:rPr>
                <w:w w:val="99"/>
                <w:sz w:val="20"/>
              </w:rPr>
              <w:t>5</w:t>
            </w:r>
          </w:p>
        </w:tc>
        <w:tc>
          <w:tcPr>
            <w:tcW w:w="977" w:type="dxa"/>
          </w:tcPr>
          <w:p w:rsidR="00705F6B" w:rsidRDefault="00705F6B" w:rsidP="00953AB5">
            <w:pPr>
              <w:pStyle w:val="TableParagraph"/>
              <w:ind w:left="389"/>
              <w:rPr>
                <w:b/>
                <w:sz w:val="20"/>
              </w:rPr>
            </w:pPr>
            <w:r>
              <w:rPr>
                <w:b/>
                <w:sz w:val="20"/>
              </w:rPr>
              <w:t>20</w:t>
            </w:r>
          </w:p>
        </w:tc>
      </w:tr>
      <w:tr w:rsidR="00705F6B" w:rsidTr="00705F6B">
        <w:trPr>
          <w:trHeight w:val="267"/>
        </w:trPr>
        <w:tc>
          <w:tcPr>
            <w:tcW w:w="2122" w:type="dxa"/>
            <w:vMerge/>
            <w:tcBorders>
              <w:top w:val="nil"/>
            </w:tcBorders>
          </w:tcPr>
          <w:p w:rsidR="00705F6B" w:rsidRDefault="00705F6B" w:rsidP="00953AB5">
            <w:pPr>
              <w:rPr>
                <w:sz w:val="2"/>
                <w:szCs w:val="2"/>
              </w:rPr>
            </w:pPr>
          </w:p>
        </w:tc>
        <w:tc>
          <w:tcPr>
            <w:tcW w:w="2693" w:type="dxa"/>
          </w:tcPr>
          <w:p w:rsidR="00705F6B" w:rsidRDefault="00705F6B" w:rsidP="00953AB5">
            <w:pPr>
              <w:pStyle w:val="TableParagraph"/>
              <w:ind w:left="107"/>
              <w:rPr>
                <w:sz w:val="20"/>
              </w:rPr>
            </w:pPr>
            <w:r>
              <w:rPr>
                <w:sz w:val="20"/>
              </w:rPr>
              <w:t>Литературное чтение</w:t>
            </w:r>
          </w:p>
        </w:tc>
        <w:tc>
          <w:tcPr>
            <w:tcW w:w="710" w:type="dxa"/>
          </w:tcPr>
          <w:p w:rsidR="00705F6B" w:rsidRDefault="00705F6B" w:rsidP="00953AB5">
            <w:pPr>
              <w:pStyle w:val="TableParagraph"/>
              <w:ind w:right="276"/>
              <w:jc w:val="right"/>
              <w:rPr>
                <w:sz w:val="20"/>
              </w:rPr>
            </w:pPr>
            <w:r>
              <w:rPr>
                <w:w w:val="99"/>
                <w:sz w:val="20"/>
              </w:rPr>
              <w:t>3</w:t>
            </w:r>
          </w:p>
        </w:tc>
        <w:tc>
          <w:tcPr>
            <w:tcW w:w="849" w:type="dxa"/>
          </w:tcPr>
          <w:p w:rsidR="00705F6B" w:rsidRDefault="00705F6B" w:rsidP="00953AB5">
            <w:pPr>
              <w:pStyle w:val="TableParagraph"/>
              <w:ind w:left="29"/>
              <w:jc w:val="center"/>
              <w:rPr>
                <w:sz w:val="20"/>
              </w:rPr>
            </w:pPr>
            <w:r>
              <w:rPr>
                <w:w w:val="99"/>
                <w:sz w:val="20"/>
              </w:rPr>
              <w:t>3</w:t>
            </w:r>
          </w:p>
        </w:tc>
        <w:tc>
          <w:tcPr>
            <w:tcW w:w="708" w:type="dxa"/>
          </w:tcPr>
          <w:p w:rsidR="00705F6B" w:rsidRDefault="00705F6B" w:rsidP="00953AB5">
            <w:pPr>
              <w:pStyle w:val="TableParagraph"/>
              <w:ind w:left="27"/>
              <w:jc w:val="center"/>
              <w:rPr>
                <w:sz w:val="20"/>
              </w:rPr>
            </w:pPr>
            <w:r>
              <w:rPr>
                <w:w w:val="99"/>
                <w:sz w:val="20"/>
              </w:rPr>
              <w:t>3</w:t>
            </w:r>
          </w:p>
        </w:tc>
        <w:tc>
          <w:tcPr>
            <w:tcW w:w="735" w:type="dxa"/>
          </w:tcPr>
          <w:p w:rsidR="00705F6B" w:rsidRDefault="00705F6B" w:rsidP="00953AB5">
            <w:pPr>
              <w:pStyle w:val="TableParagraph"/>
              <w:ind w:left="26"/>
              <w:jc w:val="center"/>
              <w:rPr>
                <w:sz w:val="20"/>
              </w:rPr>
            </w:pPr>
            <w:r>
              <w:rPr>
                <w:w w:val="99"/>
                <w:sz w:val="20"/>
              </w:rPr>
              <w:t>3</w:t>
            </w:r>
          </w:p>
        </w:tc>
        <w:tc>
          <w:tcPr>
            <w:tcW w:w="977" w:type="dxa"/>
          </w:tcPr>
          <w:p w:rsidR="00705F6B" w:rsidRDefault="00705F6B" w:rsidP="00953AB5">
            <w:pPr>
              <w:pStyle w:val="TableParagraph"/>
              <w:ind w:left="389"/>
              <w:rPr>
                <w:b/>
                <w:sz w:val="20"/>
              </w:rPr>
            </w:pPr>
            <w:r>
              <w:rPr>
                <w:b/>
                <w:sz w:val="20"/>
              </w:rPr>
              <w:t>12</w:t>
            </w:r>
          </w:p>
        </w:tc>
      </w:tr>
      <w:tr w:rsidR="00705F6B" w:rsidTr="00705F6B">
        <w:trPr>
          <w:trHeight w:val="231"/>
        </w:trPr>
        <w:tc>
          <w:tcPr>
            <w:tcW w:w="2122" w:type="dxa"/>
            <w:vMerge w:val="restart"/>
          </w:tcPr>
          <w:p w:rsidR="00705F6B" w:rsidRDefault="00705F6B" w:rsidP="00953AB5">
            <w:pPr>
              <w:pStyle w:val="TableParagraph"/>
              <w:ind w:left="107"/>
              <w:rPr>
                <w:sz w:val="20"/>
              </w:rPr>
            </w:pPr>
            <w:r>
              <w:rPr>
                <w:sz w:val="20"/>
              </w:rPr>
              <w:t>Иностранный язык</w:t>
            </w:r>
          </w:p>
        </w:tc>
        <w:tc>
          <w:tcPr>
            <w:tcW w:w="2693" w:type="dxa"/>
          </w:tcPr>
          <w:p w:rsidR="00705F6B" w:rsidRDefault="00705F6B" w:rsidP="00953AB5">
            <w:pPr>
              <w:pStyle w:val="TableParagraph"/>
              <w:ind w:left="107"/>
              <w:rPr>
                <w:sz w:val="20"/>
              </w:rPr>
            </w:pPr>
            <w:r>
              <w:rPr>
                <w:sz w:val="20"/>
              </w:rPr>
              <w:t>Иностранный язык</w:t>
            </w:r>
          </w:p>
        </w:tc>
        <w:tc>
          <w:tcPr>
            <w:tcW w:w="710" w:type="dxa"/>
          </w:tcPr>
          <w:p w:rsidR="00705F6B" w:rsidRDefault="00705F6B" w:rsidP="00953AB5">
            <w:pPr>
              <w:pStyle w:val="TableParagraph"/>
              <w:rPr>
                <w:sz w:val="16"/>
              </w:rPr>
            </w:pPr>
          </w:p>
        </w:tc>
        <w:tc>
          <w:tcPr>
            <w:tcW w:w="849" w:type="dxa"/>
          </w:tcPr>
          <w:p w:rsidR="00705F6B" w:rsidRDefault="00705F6B" w:rsidP="00953AB5">
            <w:pPr>
              <w:pStyle w:val="TableParagraph"/>
              <w:ind w:left="29"/>
              <w:jc w:val="center"/>
              <w:rPr>
                <w:sz w:val="20"/>
              </w:rPr>
            </w:pPr>
            <w:r>
              <w:rPr>
                <w:w w:val="99"/>
                <w:sz w:val="20"/>
              </w:rPr>
              <w:t>2</w:t>
            </w:r>
          </w:p>
        </w:tc>
        <w:tc>
          <w:tcPr>
            <w:tcW w:w="708" w:type="dxa"/>
          </w:tcPr>
          <w:p w:rsidR="00705F6B" w:rsidRDefault="00705F6B" w:rsidP="00953AB5">
            <w:pPr>
              <w:pStyle w:val="TableParagraph"/>
              <w:ind w:left="27"/>
              <w:jc w:val="center"/>
              <w:rPr>
                <w:sz w:val="20"/>
              </w:rPr>
            </w:pPr>
            <w:r>
              <w:rPr>
                <w:w w:val="99"/>
                <w:sz w:val="20"/>
              </w:rPr>
              <w:t>2</w:t>
            </w:r>
          </w:p>
        </w:tc>
        <w:tc>
          <w:tcPr>
            <w:tcW w:w="735" w:type="dxa"/>
          </w:tcPr>
          <w:p w:rsidR="00705F6B" w:rsidRDefault="00705F6B" w:rsidP="00953AB5">
            <w:pPr>
              <w:pStyle w:val="TableParagraph"/>
              <w:ind w:left="26"/>
              <w:jc w:val="center"/>
              <w:rPr>
                <w:sz w:val="20"/>
              </w:rPr>
            </w:pPr>
            <w:r>
              <w:rPr>
                <w:w w:val="99"/>
                <w:sz w:val="20"/>
              </w:rPr>
              <w:t>2</w:t>
            </w:r>
          </w:p>
        </w:tc>
        <w:tc>
          <w:tcPr>
            <w:tcW w:w="977" w:type="dxa"/>
          </w:tcPr>
          <w:p w:rsidR="00705F6B" w:rsidRDefault="00705F6B" w:rsidP="00953AB5">
            <w:pPr>
              <w:pStyle w:val="TableParagraph"/>
              <w:ind w:left="27"/>
              <w:jc w:val="center"/>
              <w:rPr>
                <w:b/>
                <w:sz w:val="20"/>
              </w:rPr>
            </w:pPr>
            <w:r>
              <w:rPr>
                <w:b/>
                <w:w w:val="99"/>
                <w:sz w:val="20"/>
              </w:rPr>
              <w:t>6</w:t>
            </w:r>
          </w:p>
        </w:tc>
      </w:tr>
      <w:tr w:rsidR="00705F6B" w:rsidTr="00705F6B">
        <w:trPr>
          <w:trHeight w:val="262"/>
        </w:trPr>
        <w:tc>
          <w:tcPr>
            <w:tcW w:w="2122" w:type="dxa"/>
            <w:vMerge/>
            <w:tcBorders>
              <w:top w:val="nil"/>
            </w:tcBorders>
          </w:tcPr>
          <w:p w:rsidR="00705F6B" w:rsidRDefault="00705F6B" w:rsidP="00953AB5">
            <w:pPr>
              <w:rPr>
                <w:sz w:val="2"/>
                <w:szCs w:val="2"/>
              </w:rPr>
            </w:pPr>
          </w:p>
        </w:tc>
        <w:tc>
          <w:tcPr>
            <w:tcW w:w="2693" w:type="dxa"/>
          </w:tcPr>
          <w:p w:rsidR="00705F6B" w:rsidRDefault="00705F6B" w:rsidP="00953AB5">
            <w:pPr>
              <w:pStyle w:val="TableParagraph"/>
              <w:ind w:left="107"/>
              <w:rPr>
                <w:sz w:val="20"/>
              </w:rPr>
            </w:pPr>
            <w:r>
              <w:rPr>
                <w:sz w:val="20"/>
              </w:rPr>
              <w:t>Второй иностранный язык</w:t>
            </w:r>
          </w:p>
        </w:tc>
        <w:tc>
          <w:tcPr>
            <w:tcW w:w="710" w:type="dxa"/>
          </w:tcPr>
          <w:p w:rsidR="00705F6B" w:rsidRDefault="00705F6B" w:rsidP="00953AB5">
            <w:pPr>
              <w:pStyle w:val="TableParagraph"/>
              <w:rPr>
                <w:sz w:val="18"/>
              </w:rPr>
            </w:pPr>
          </w:p>
        </w:tc>
        <w:tc>
          <w:tcPr>
            <w:tcW w:w="849" w:type="dxa"/>
          </w:tcPr>
          <w:p w:rsidR="00705F6B" w:rsidRDefault="00705F6B" w:rsidP="00953AB5">
            <w:pPr>
              <w:pStyle w:val="TableParagraph"/>
              <w:ind w:left="29"/>
              <w:jc w:val="center"/>
              <w:rPr>
                <w:sz w:val="20"/>
              </w:rPr>
            </w:pPr>
            <w:r>
              <w:rPr>
                <w:w w:val="99"/>
                <w:sz w:val="20"/>
              </w:rPr>
              <w:t>2</w:t>
            </w:r>
          </w:p>
        </w:tc>
        <w:tc>
          <w:tcPr>
            <w:tcW w:w="708" w:type="dxa"/>
          </w:tcPr>
          <w:p w:rsidR="00705F6B" w:rsidRDefault="00705F6B" w:rsidP="00953AB5">
            <w:pPr>
              <w:pStyle w:val="TableParagraph"/>
              <w:ind w:left="27"/>
              <w:jc w:val="center"/>
              <w:rPr>
                <w:sz w:val="20"/>
              </w:rPr>
            </w:pPr>
            <w:r>
              <w:rPr>
                <w:w w:val="99"/>
                <w:sz w:val="20"/>
              </w:rPr>
              <w:t>2</w:t>
            </w:r>
          </w:p>
        </w:tc>
        <w:tc>
          <w:tcPr>
            <w:tcW w:w="735" w:type="dxa"/>
          </w:tcPr>
          <w:p w:rsidR="00705F6B" w:rsidRDefault="00705F6B" w:rsidP="00953AB5">
            <w:pPr>
              <w:pStyle w:val="TableParagraph"/>
              <w:ind w:left="26"/>
              <w:jc w:val="center"/>
              <w:rPr>
                <w:sz w:val="20"/>
              </w:rPr>
            </w:pPr>
            <w:r>
              <w:rPr>
                <w:w w:val="99"/>
                <w:sz w:val="20"/>
              </w:rPr>
              <w:t>2</w:t>
            </w:r>
          </w:p>
        </w:tc>
        <w:tc>
          <w:tcPr>
            <w:tcW w:w="977" w:type="dxa"/>
          </w:tcPr>
          <w:p w:rsidR="00705F6B" w:rsidRDefault="00705F6B" w:rsidP="00953AB5">
            <w:pPr>
              <w:pStyle w:val="TableParagraph"/>
              <w:ind w:left="27"/>
              <w:jc w:val="center"/>
              <w:rPr>
                <w:b/>
                <w:sz w:val="20"/>
              </w:rPr>
            </w:pPr>
            <w:r>
              <w:rPr>
                <w:b/>
                <w:w w:val="99"/>
                <w:sz w:val="20"/>
              </w:rPr>
              <w:t>6</w:t>
            </w:r>
          </w:p>
        </w:tc>
      </w:tr>
      <w:tr w:rsidR="00705F6B" w:rsidTr="00705F6B">
        <w:trPr>
          <w:trHeight w:val="459"/>
        </w:trPr>
        <w:tc>
          <w:tcPr>
            <w:tcW w:w="2122" w:type="dxa"/>
          </w:tcPr>
          <w:p w:rsidR="00705F6B" w:rsidRDefault="00705F6B" w:rsidP="00953AB5">
            <w:pPr>
              <w:pStyle w:val="TableParagraph"/>
              <w:ind w:left="107" w:right="769"/>
              <w:rPr>
                <w:sz w:val="20"/>
              </w:rPr>
            </w:pPr>
            <w:r>
              <w:rPr>
                <w:sz w:val="20"/>
              </w:rPr>
              <w:t>Математика и информатика</w:t>
            </w:r>
          </w:p>
        </w:tc>
        <w:tc>
          <w:tcPr>
            <w:tcW w:w="2693" w:type="dxa"/>
          </w:tcPr>
          <w:p w:rsidR="00705F6B" w:rsidRDefault="00705F6B" w:rsidP="00953AB5">
            <w:pPr>
              <w:pStyle w:val="TableParagraph"/>
              <w:ind w:left="107"/>
              <w:rPr>
                <w:sz w:val="20"/>
              </w:rPr>
            </w:pPr>
            <w:r>
              <w:rPr>
                <w:sz w:val="20"/>
              </w:rPr>
              <w:t>Математика</w:t>
            </w:r>
          </w:p>
        </w:tc>
        <w:tc>
          <w:tcPr>
            <w:tcW w:w="710" w:type="dxa"/>
          </w:tcPr>
          <w:p w:rsidR="00705F6B" w:rsidRDefault="00705F6B" w:rsidP="00953AB5">
            <w:pPr>
              <w:pStyle w:val="TableParagraph"/>
              <w:ind w:right="276"/>
              <w:jc w:val="right"/>
              <w:rPr>
                <w:sz w:val="20"/>
              </w:rPr>
            </w:pPr>
            <w:r>
              <w:rPr>
                <w:w w:val="99"/>
                <w:sz w:val="20"/>
              </w:rPr>
              <w:t>4</w:t>
            </w:r>
          </w:p>
        </w:tc>
        <w:tc>
          <w:tcPr>
            <w:tcW w:w="849" w:type="dxa"/>
          </w:tcPr>
          <w:p w:rsidR="00705F6B" w:rsidRDefault="00705F6B" w:rsidP="00953AB5">
            <w:pPr>
              <w:pStyle w:val="TableParagraph"/>
              <w:ind w:left="29"/>
              <w:jc w:val="center"/>
              <w:rPr>
                <w:sz w:val="20"/>
              </w:rPr>
            </w:pPr>
            <w:r>
              <w:rPr>
                <w:w w:val="99"/>
                <w:sz w:val="20"/>
              </w:rPr>
              <w:t>4</w:t>
            </w:r>
          </w:p>
        </w:tc>
        <w:tc>
          <w:tcPr>
            <w:tcW w:w="708" w:type="dxa"/>
          </w:tcPr>
          <w:p w:rsidR="00705F6B" w:rsidRDefault="00705F6B" w:rsidP="00953AB5">
            <w:pPr>
              <w:pStyle w:val="TableParagraph"/>
              <w:ind w:left="27"/>
              <w:jc w:val="center"/>
              <w:rPr>
                <w:sz w:val="20"/>
              </w:rPr>
            </w:pPr>
            <w:r>
              <w:rPr>
                <w:w w:val="99"/>
                <w:sz w:val="20"/>
              </w:rPr>
              <w:t>4</w:t>
            </w:r>
          </w:p>
        </w:tc>
        <w:tc>
          <w:tcPr>
            <w:tcW w:w="735" w:type="dxa"/>
          </w:tcPr>
          <w:p w:rsidR="00705F6B" w:rsidRDefault="00705F6B" w:rsidP="00953AB5">
            <w:pPr>
              <w:pStyle w:val="TableParagraph"/>
              <w:ind w:left="26"/>
              <w:jc w:val="center"/>
              <w:rPr>
                <w:sz w:val="20"/>
              </w:rPr>
            </w:pPr>
            <w:r>
              <w:rPr>
                <w:w w:val="99"/>
                <w:sz w:val="20"/>
              </w:rPr>
              <w:t>4</w:t>
            </w:r>
          </w:p>
        </w:tc>
        <w:tc>
          <w:tcPr>
            <w:tcW w:w="977" w:type="dxa"/>
          </w:tcPr>
          <w:p w:rsidR="00705F6B" w:rsidRDefault="00705F6B" w:rsidP="00953AB5">
            <w:pPr>
              <w:pStyle w:val="TableParagraph"/>
              <w:ind w:left="389"/>
              <w:rPr>
                <w:b/>
                <w:sz w:val="20"/>
              </w:rPr>
            </w:pPr>
            <w:r>
              <w:rPr>
                <w:b/>
                <w:sz w:val="20"/>
              </w:rPr>
              <w:t>16</w:t>
            </w:r>
          </w:p>
        </w:tc>
      </w:tr>
      <w:tr w:rsidR="00705F6B" w:rsidTr="00705F6B">
        <w:trPr>
          <w:trHeight w:val="460"/>
        </w:trPr>
        <w:tc>
          <w:tcPr>
            <w:tcW w:w="2122" w:type="dxa"/>
          </w:tcPr>
          <w:p w:rsidR="00705F6B" w:rsidRDefault="00705F6B" w:rsidP="00953AB5">
            <w:pPr>
              <w:pStyle w:val="TableParagraph"/>
              <w:ind w:left="107"/>
              <w:rPr>
                <w:sz w:val="20"/>
              </w:rPr>
            </w:pPr>
            <w:r>
              <w:rPr>
                <w:sz w:val="20"/>
              </w:rPr>
              <w:t>Обществознание и естествознание</w:t>
            </w:r>
          </w:p>
        </w:tc>
        <w:tc>
          <w:tcPr>
            <w:tcW w:w="2693" w:type="dxa"/>
          </w:tcPr>
          <w:p w:rsidR="00705F6B" w:rsidRDefault="00705F6B" w:rsidP="00953AB5">
            <w:pPr>
              <w:pStyle w:val="TableParagraph"/>
              <w:ind w:left="107"/>
              <w:rPr>
                <w:sz w:val="20"/>
              </w:rPr>
            </w:pPr>
            <w:r>
              <w:rPr>
                <w:sz w:val="20"/>
              </w:rPr>
              <w:t>Окружающий мир</w:t>
            </w:r>
          </w:p>
        </w:tc>
        <w:tc>
          <w:tcPr>
            <w:tcW w:w="710" w:type="dxa"/>
          </w:tcPr>
          <w:p w:rsidR="00705F6B" w:rsidRDefault="00705F6B" w:rsidP="00953AB5">
            <w:pPr>
              <w:pStyle w:val="TableParagraph"/>
              <w:ind w:right="276"/>
              <w:jc w:val="right"/>
              <w:rPr>
                <w:sz w:val="20"/>
              </w:rPr>
            </w:pPr>
            <w:r>
              <w:rPr>
                <w:w w:val="99"/>
                <w:sz w:val="20"/>
              </w:rPr>
              <w:t>2</w:t>
            </w:r>
          </w:p>
        </w:tc>
        <w:tc>
          <w:tcPr>
            <w:tcW w:w="849" w:type="dxa"/>
          </w:tcPr>
          <w:p w:rsidR="00705F6B" w:rsidRDefault="00705F6B" w:rsidP="00953AB5">
            <w:pPr>
              <w:pStyle w:val="TableParagraph"/>
              <w:ind w:left="29"/>
              <w:jc w:val="center"/>
              <w:rPr>
                <w:sz w:val="20"/>
              </w:rPr>
            </w:pPr>
            <w:r>
              <w:rPr>
                <w:w w:val="99"/>
                <w:sz w:val="20"/>
              </w:rPr>
              <w:t>2</w:t>
            </w:r>
          </w:p>
        </w:tc>
        <w:tc>
          <w:tcPr>
            <w:tcW w:w="708" w:type="dxa"/>
          </w:tcPr>
          <w:p w:rsidR="00705F6B" w:rsidRDefault="00705F6B" w:rsidP="00953AB5">
            <w:pPr>
              <w:pStyle w:val="TableParagraph"/>
              <w:ind w:left="27"/>
              <w:jc w:val="center"/>
              <w:rPr>
                <w:sz w:val="20"/>
              </w:rPr>
            </w:pPr>
            <w:r>
              <w:rPr>
                <w:w w:val="99"/>
                <w:sz w:val="20"/>
              </w:rPr>
              <w:t>2</w:t>
            </w:r>
          </w:p>
        </w:tc>
        <w:tc>
          <w:tcPr>
            <w:tcW w:w="735" w:type="dxa"/>
          </w:tcPr>
          <w:p w:rsidR="00705F6B" w:rsidRDefault="00705F6B" w:rsidP="00953AB5">
            <w:pPr>
              <w:pStyle w:val="TableParagraph"/>
              <w:ind w:left="26"/>
              <w:jc w:val="center"/>
              <w:rPr>
                <w:sz w:val="20"/>
              </w:rPr>
            </w:pPr>
            <w:r>
              <w:rPr>
                <w:w w:val="99"/>
                <w:sz w:val="20"/>
              </w:rPr>
              <w:t>2</w:t>
            </w:r>
          </w:p>
        </w:tc>
        <w:tc>
          <w:tcPr>
            <w:tcW w:w="977" w:type="dxa"/>
          </w:tcPr>
          <w:p w:rsidR="00705F6B" w:rsidRDefault="00705F6B" w:rsidP="00953AB5">
            <w:pPr>
              <w:pStyle w:val="TableParagraph"/>
              <w:ind w:left="27"/>
              <w:jc w:val="center"/>
              <w:rPr>
                <w:b/>
                <w:sz w:val="20"/>
              </w:rPr>
            </w:pPr>
            <w:r>
              <w:rPr>
                <w:b/>
                <w:w w:val="99"/>
                <w:sz w:val="20"/>
              </w:rPr>
              <w:t>8</w:t>
            </w:r>
          </w:p>
        </w:tc>
      </w:tr>
      <w:tr w:rsidR="00705F6B" w:rsidTr="00705F6B">
        <w:trPr>
          <w:trHeight w:val="688"/>
        </w:trPr>
        <w:tc>
          <w:tcPr>
            <w:tcW w:w="2122" w:type="dxa"/>
          </w:tcPr>
          <w:p w:rsidR="00705F6B" w:rsidRDefault="00705F6B" w:rsidP="00953AB5">
            <w:pPr>
              <w:pStyle w:val="TableParagraph"/>
              <w:ind w:left="107"/>
              <w:rPr>
                <w:sz w:val="20"/>
              </w:rPr>
            </w:pPr>
            <w:r>
              <w:rPr>
                <w:sz w:val="20"/>
              </w:rPr>
              <w:t>Основы религиозных культур и светской этики</w:t>
            </w:r>
          </w:p>
        </w:tc>
        <w:tc>
          <w:tcPr>
            <w:tcW w:w="2693" w:type="dxa"/>
          </w:tcPr>
          <w:p w:rsidR="00705F6B" w:rsidRDefault="00705F6B" w:rsidP="00953AB5">
            <w:pPr>
              <w:pStyle w:val="TableParagraph"/>
              <w:ind w:left="107" w:right="76"/>
              <w:rPr>
                <w:sz w:val="20"/>
              </w:rPr>
            </w:pPr>
            <w:r>
              <w:rPr>
                <w:sz w:val="20"/>
              </w:rPr>
              <w:t>Основы религиозных культур и светской этики</w:t>
            </w:r>
          </w:p>
        </w:tc>
        <w:tc>
          <w:tcPr>
            <w:tcW w:w="710" w:type="dxa"/>
          </w:tcPr>
          <w:p w:rsidR="00705F6B" w:rsidRDefault="00705F6B" w:rsidP="00953AB5">
            <w:pPr>
              <w:pStyle w:val="TableParagraph"/>
              <w:rPr>
                <w:sz w:val="20"/>
              </w:rPr>
            </w:pPr>
          </w:p>
        </w:tc>
        <w:tc>
          <w:tcPr>
            <w:tcW w:w="849" w:type="dxa"/>
          </w:tcPr>
          <w:p w:rsidR="00705F6B" w:rsidRDefault="00705F6B" w:rsidP="00953AB5">
            <w:pPr>
              <w:pStyle w:val="TableParagraph"/>
              <w:rPr>
                <w:sz w:val="20"/>
              </w:rPr>
            </w:pPr>
          </w:p>
        </w:tc>
        <w:tc>
          <w:tcPr>
            <w:tcW w:w="708" w:type="dxa"/>
          </w:tcPr>
          <w:p w:rsidR="00705F6B" w:rsidRDefault="00705F6B" w:rsidP="00953AB5">
            <w:pPr>
              <w:pStyle w:val="TableParagraph"/>
              <w:rPr>
                <w:sz w:val="20"/>
              </w:rPr>
            </w:pPr>
          </w:p>
        </w:tc>
        <w:tc>
          <w:tcPr>
            <w:tcW w:w="735" w:type="dxa"/>
          </w:tcPr>
          <w:p w:rsidR="00705F6B" w:rsidRDefault="00705F6B" w:rsidP="00953AB5">
            <w:pPr>
              <w:pStyle w:val="TableParagraph"/>
              <w:rPr>
                <w:sz w:val="19"/>
              </w:rPr>
            </w:pPr>
          </w:p>
          <w:p w:rsidR="00705F6B" w:rsidRDefault="00705F6B" w:rsidP="00953AB5">
            <w:pPr>
              <w:pStyle w:val="TableParagraph"/>
              <w:ind w:left="26"/>
              <w:jc w:val="center"/>
              <w:rPr>
                <w:sz w:val="20"/>
              </w:rPr>
            </w:pPr>
            <w:r>
              <w:rPr>
                <w:w w:val="99"/>
                <w:sz w:val="20"/>
              </w:rPr>
              <w:t>1</w:t>
            </w:r>
          </w:p>
        </w:tc>
        <w:tc>
          <w:tcPr>
            <w:tcW w:w="977" w:type="dxa"/>
          </w:tcPr>
          <w:p w:rsidR="00705F6B" w:rsidRDefault="00705F6B" w:rsidP="00953AB5">
            <w:pPr>
              <w:pStyle w:val="TableParagraph"/>
              <w:rPr>
                <w:sz w:val="19"/>
              </w:rPr>
            </w:pPr>
          </w:p>
          <w:p w:rsidR="00705F6B" w:rsidRDefault="00705F6B" w:rsidP="00953AB5">
            <w:pPr>
              <w:pStyle w:val="TableParagraph"/>
              <w:ind w:left="27"/>
              <w:jc w:val="center"/>
              <w:rPr>
                <w:b/>
                <w:sz w:val="20"/>
              </w:rPr>
            </w:pPr>
            <w:r>
              <w:rPr>
                <w:b/>
                <w:w w:val="99"/>
                <w:sz w:val="20"/>
              </w:rPr>
              <w:t>1</w:t>
            </w:r>
          </w:p>
        </w:tc>
      </w:tr>
      <w:tr w:rsidR="00705F6B" w:rsidTr="00705F6B">
        <w:trPr>
          <w:trHeight w:val="227"/>
        </w:trPr>
        <w:tc>
          <w:tcPr>
            <w:tcW w:w="2122" w:type="dxa"/>
            <w:vMerge w:val="restart"/>
          </w:tcPr>
          <w:p w:rsidR="00705F6B" w:rsidRDefault="00705F6B" w:rsidP="00953AB5">
            <w:pPr>
              <w:pStyle w:val="TableParagraph"/>
              <w:ind w:left="107"/>
              <w:rPr>
                <w:sz w:val="20"/>
              </w:rPr>
            </w:pPr>
            <w:r>
              <w:rPr>
                <w:sz w:val="20"/>
              </w:rPr>
              <w:t>Искусство</w:t>
            </w:r>
          </w:p>
        </w:tc>
        <w:tc>
          <w:tcPr>
            <w:tcW w:w="2693" w:type="dxa"/>
          </w:tcPr>
          <w:p w:rsidR="00705F6B" w:rsidRDefault="00705F6B" w:rsidP="00953AB5">
            <w:pPr>
              <w:pStyle w:val="TableParagraph"/>
              <w:ind w:left="107"/>
              <w:rPr>
                <w:sz w:val="20"/>
              </w:rPr>
            </w:pPr>
            <w:r>
              <w:rPr>
                <w:sz w:val="20"/>
              </w:rPr>
              <w:t>Музыка</w:t>
            </w:r>
          </w:p>
        </w:tc>
        <w:tc>
          <w:tcPr>
            <w:tcW w:w="710" w:type="dxa"/>
          </w:tcPr>
          <w:p w:rsidR="00705F6B" w:rsidRDefault="00705F6B" w:rsidP="00953AB5">
            <w:pPr>
              <w:pStyle w:val="TableParagraph"/>
              <w:ind w:right="276"/>
              <w:jc w:val="right"/>
              <w:rPr>
                <w:sz w:val="20"/>
              </w:rPr>
            </w:pPr>
            <w:r>
              <w:rPr>
                <w:w w:val="99"/>
                <w:sz w:val="20"/>
              </w:rPr>
              <w:t>1</w:t>
            </w:r>
          </w:p>
        </w:tc>
        <w:tc>
          <w:tcPr>
            <w:tcW w:w="849" w:type="dxa"/>
          </w:tcPr>
          <w:p w:rsidR="00705F6B" w:rsidRDefault="00705F6B" w:rsidP="00953AB5">
            <w:pPr>
              <w:pStyle w:val="TableParagraph"/>
              <w:ind w:left="29"/>
              <w:jc w:val="center"/>
              <w:rPr>
                <w:sz w:val="20"/>
              </w:rPr>
            </w:pPr>
            <w:r>
              <w:rPr>
                <w:w w:val="99"/>
                <w:sz w:val="20"/>
              </w:rPr>
              <w:t>1</w:t>
            </w:r>
          </w:p>
        </w:tc>
        <w:tc>
          <w:tcPr>
            <w:tcW w:w="708" w:type="dxa"/>
          </w:tcPr>
          <w:p w:rsidR="00705F6B" w:rsidRDefault="00705F6B" w:rsidP="00953AB5">
            <w:pPr>
              <w:pStyle w:val="TableParagraph"/>
              <w:ind w:left="27"/>
              <w:jc w:val="center"/>
              <w:rPr>
                <w:sz w:val="20"/>
              </w:rPr>
            </w:pPr>
            <w:r>
              <w:rPr>
                <w:w w:val="99"/>
                <w:sz w:val="20"/>
              </w:rPr>
              <w:t>1</w:t>
            </w:r>
          </w:p>
        </w:tc>
        <w:tc>
          <w:tcPr>
            <w:tcW w:w="735" w:type="dxa"/>
          </w:tcPr>
          <w:p w:rsidR="00705F6B" w:rsidRDefault="00705F6B" w:rsidP="00953AB5">
            <w:pPr>
              <w:pStyle w:val="TableParagraph"/>
              <w:ind w:left="26"/>
              <w:jc w:val="center"/>
              <w:rPr>
                <w:sz w:val="20"/>
              </w:rPr>
            </w:pPr>
            <w:r>
              <w:rPr>
                <w:w w:val="99"/>
                <w:sz w:val="20"/>
              </w:rPr>
              <w:t>1</w:t>
            </w:r>
          </w:p>
        </w:tc>
        <w:tc>
          <w:tcPr>
            <w:tcW w:w="977" w:type="dxa"/>
          </w:tcPr>
          <w:p w:rsidR="00705F6B" w:rsidRDefault="00705F6B" w:rsidP="00953AB5">
            <w:pPr>
              <w:pStyle w:val="TableParagraph"/>
              <w:ind w:left="27"/>
              <w:jc w:val="center"/>
              <w:rPr>
                <w:b/>
                <w:sz w:val="20"/>
              </w:rPr>
            </w:pPr>
            <w:r>
              <w:rPr>
                <w:b/>
                <w:w w:val="99"/>
                <w:sz w:val="20"/>
              </w:rPr>
              <w:t>4</w:t>
            </w:r>
          </w:p>
        </w:tc>
      </w:tr>
      <w:tr w:rsidR="00705F6B" w:rsidTr="00705F6B">
        <w:trPr>
          <w:trHeight w:val="265"/>
        </w:trPr>
        <w:tc>
          <w:tcPr>
            <w:tcW w:w="2122" w:type="dxa"/>
            <w:vMerge/>
            <w:tcBorders>
              <w:top w:val="nil"/>
            </w:tcBorders>
          </w:tcPr>
          <w:p w:rsidR="00705F6B" w:rsidRDefault="00705F6B" w:rsidP="00953AB5">
            <w:pPr>
              <w:rPr>
                <w:sz w:val="2"/>
                <w:szCs w:val="2"/>
              </w:rPr>
            </w:pPr>
          </w:p>
        </w:tc>
        <w:tc>
          <w:tcPr>
            <w:tcW w:w="2693" w:type="dxa"/>
          </w:tcPr>
          <w:p w:rsidR="00705F6B" w:rsidRDefault="00705F6B" w:rsidP="00953AB5">
            <w:pPr>
              <w:pStyle w:val="TableParagraph"/>
              <w:ind w:left="107"/>
              <w:rPr>
                <w:sz w:val="20"/>
              </w:rPr>
            </w:pPr>
            <w:r>
              <w:rPr>
                <w:sz w:val="20"/>
              </w:rPr>
              <w:t>Изобразительное искусство</w:t>
            </w:r>
          </w:p>
        </w:tc>
        <w:tc>
          <w:tcPr>
            <w:tcW w:w="710" w:type="dxa"/>
          </w:tcPr>
          <w:p w:rsidR="00705F6B" w:rsidRDefault="00705F6B" w:rsidP="00953AB5">
            <w:pPr>
              <w:pStyle w:val="TableParagraph"/>
              <w:ind w:right="276"/>
              <w:jc w:val="right"/>
              <w:rPr>
                <w:sz w:val="20"/>
              </w:rPr>
            </w:pPr>
            <w:r>
              <w:rPr>
                <w:w w:val="99"/>
                <w:sz w:val="20"/>
              </w:rPr>
              <w:t>1</w:t>
            </w:r>
          </w:p>
        </w:tc>
        <w:tc>
          <w:tcPr>
            <w:tcW w:w="849" w:type="dxa"/>
          </w:tcPr>
          <w:p w:rsidR="00705F6B" w:rsidRDefault="00705F6B" w:rsidP="00953AB5">
            <w:pPr>
              <w:pStyle w:val="TableParagraph"/>
              <w:ind w:left="29"/>
              <w:jc w:val="center"/>
              <w:rPr>
                <w:sz w:val="20"/>
              </w:rPr>
            </w:pPr>
            <w:r>
              <w:rPr>
                <w:w w:val="99"/>
                <w:sz w:val="20"/>
              </w:rPr>
              <w:t>1</w:t>
            </w:r>
          </w:p>
        </w:tc>
        <w:tc>
          <w:tcPr>
            <w:tcW w:w="708" w:type="dxa"/>
          </w:tcPr>
          <w:p w:rsidR="00705F6B" w:rsidRDefault="00705F6B" w:rsidP="00953AB5">
            <w:pPr>
              <w:pStyle w:val="TableParagraph"/>
              <w:ind w:left="27"/>
              <w:jc w:val="center"/>
              <w:rPr>
                <w:sz w:val="20"/>
              </w:rPr>
            </w:pPr>
            <w:r>
              <w:rPr>
                <w:w w:val="99"/>
                <w:sz w:val="20"/>
              </w:rPr>
              <w:t>1</w:t>
            </w:r>
          </w:p>
        </w:tc>
        <w:tc>
          <w:tcPr>
            <w:tcW w:w="735" w:type="dxa"/>
          </w:tcPr>
          <w:p w:rsidR="00705F6B" w:rsidRDefault="00705F6B" w:rsidP="00953AB5">
            <w:pPr>
              <w:pStyle w:val="TableParagraph"/>
              <w:ind w:left="26"/>
              <w:jc w:val="center"/>
              <w:rPr>
                <w:sz w:val="20"/>
              </w:rPr>
            </w:pPr>
            <w:r>
              <w:rPr>
                <w:w w:val="99"/>
                <w:sz w:val="20"/>
              </w:rPr>
              <w:t>1</w:t>
            </w:r>
          </w:p>
        </w:tc>
        <w:tc>
          <w:tcPr>
            <w:tcW w:w="977" w:type="dxa"/>
          </w:tcPr>
          <w:p w:rsidR="00705F6B" w:rsidRDefault="00705F6B" w:rsidP="00953AB5">
            <w:pPr>
              <w:pStyle w:val="TableParagraph"/>
              <w:ind w:left="27"/>
              <w:jc w:val="center"/>
              <w:rPr>
                <w:b/>
                <w:sz w:val="20"/>
              </w:rPr>
            </w:pPr>
            <w:r>
              <w:rPr>
                <w:b/>
                <w:w w:val="99"/>
                <w:sz w:val="20"/>
              </w:rPr>
              <w:t>4</w:t>
            </w:r>
          </w:p>
        </w:tc>
      </w:tr>
      <w:tr w:rsidR="00705F6B" w:rsidTr="00705F6B">
        <w:trPr>
          <w:trHeight w:val="248"/>
        </w:trPr>
        <w:tc>
          <w:tcPr>
            <w:tcW w:w="2122" w:type="dxa"/>
          </w:tcPr>
          <w:p w:rsidR="00705F6B" w:rsidRDefault="00705F6B" w:rsidP="00953AB5">
            <w:pPr>
              <w:pStyle w:val="TableParagraph"/>
              <w:ind w:left="107"/>
              <w:rPr>
                <w:sz w:val="20"/>
              </w:rPr>
            </w:pPr>
            <w:r>
              <w:rPr>
                <w:sz w:val="20"/>
              </w:rPr>
              <w:t>Технология</w:t>
            </w:r>
          </w:p>
        </w:tc>
        <w:tc>
          <w:tcPr>
            <w:tcW w:w="2693" w:type="dxa"/>
          </w:tcPr>
          <w:p w:rsidR="00705F6B" w:rsidRDefault="00705F6B" w:rsidP="00953AB5">
            <w:pPr>
              <w:pStyle w:val="TableParagraph"/>
              <w:ind w:left="107"/>
              <w:rPr>
                <w:sz w:val="20"/>
              </w:rPr>
            </w:pPr>
            <w:r>
              <w:rPr>
                <w:sz w:val="20"/>
              </w:rPr>
              <w:t>Технология</w:t>
            </w:r>
          </w:p>
        </w:tc>
        <w:tc>
          <w:tcPr>
            <w:tcW w:w="710" w:type="dxa"/>
          </w:tcPr>
          <w:p w:rsidR="00705F6B" w:rsidRDefault="00705F6B" w:rsidP="00953AB5">
            <w:pPr>
              <w:pStyle w:val="TableParagraph"/>
              <w:ind w:right="276"/>
              <w:jc w:val="right"/>
              <w:rPr>
                <w:sz w:val="20"/>
              </w:rPr>
            </w:pPr>
            <w:r>
              <w:rPr>
                <w:w w:val="99"/>
                <w:sz w:val="20"/>
              </w:rPr>
              <w:t>1</w:t>
            </w:r>
          </w:p>
        </w:tc>
        <w:tc>
          <w:tcPr>
            <w:tcW w:w="849" w:type="dxa"/>
          </w:tcPr>
          <w:p w:rsidR="00705F6B" w:rsidRDefault="00705F6B" w:rsidP="00953AB5">
            <w:pPr>
              <w:pStyle w:val="TableParagraph"/>
              <w:ind w:left="29"/>
              <w:jc w:val="center"/>
              <w:rPr>
                <w:sz w:val="20"/>
              </w:rPr>
            </w:pPr>
            <w:r>
              <w:rPr>
                <w:w w:val="99"/>
                <w:sz w:val="20"/>
              </w:rPr>
              <w:t>1</w:t>
            </w:r>
          </w:p>
        </w:tc>
        <w:tc>
          <w:tcPr>
            <w:tcW w:w="708" w:type="dxa"/>
          </w:tcPr>
          <w:p w:rsidR="00705F6B" w:rsidRDefault="00705F6B" w:rsidP="00953AB5">
            <w:pPr>
              <w:pStyle w:val="TableParagraph"/>
              <w:ind w:left="27"/>
              <w:jc w:val="center"/>
              <w:rPr>
                <w:sz w:val="20"/>
              </w:rPr>
            </w:pPr>
            <w:r>
              <w:rPr>
                <w:w w:val="99"/>
                <w:sz w:val="20"/>
              </w:rPr>
              <w:t>1</w:t>
            </w:r>
          </w:p>
        </w:tc>
        <w:tc>
          <w:tcPr>
            <w:tcW w:w="735" w:type="dxa"/>
          </w:tcPr>
          <w:p w:rsidR="00705F6B" w:rsidRDefault="00705F6B" w:rsidP="00953AB5">
            <w:pPr>
              <w:pStyle w:val="TableParagraph"/>
              <w:ind w:left="26"/>
              <w:jc w:val="center"/>
              <w:rPr>
                <w:sz w:val="20"/>
              </w:rPr>
            </w:pPr>
            <w:r>
              <w:rPr>
                <w:w w:val="99"/>
                <w:sz w:val="20"/>
              </w:rPr>
              <w:t>1</w:t>
            </w:r>
          </w:p>
        </w:tc>
        <w:tc>
          <w:tcPr>
            <w:tcW w:w="977" w:type="dxa"/>
          </w:tcPr>
          <w:p w:rsidR="00705F6B" w:rsidRDefault="00705F6B" w:rsidP="00953AB5">
            <w:pPr>
              <w:pStyle w:val="TableParagraph"/>
              <w:ind w:left="27"/>
              <w:jc w:val="center"/>
              <w:rPr>
                <w:b/>
                <w:sz w:val="20"/>
              </w:rPr>
            </w:pPr>
            <w:r>
              <w:rPr>
                <w:b/>
                <w:w w:val="99"/>
                <w:sz w:val="20"/>
              </w:rPr>
              <w:t>4</w:t>
            </w:r>
          </w:p>
        </w:tc>
      </w:tr>
      <w:tr w:rsidR="00705F6B" w:rsidTr="00705F6B">
        <w:trPr>
          <w:trHeight w:val="272"/>
        </w:trPr>
        <w:tc>
          <w:tcPr>
            <w:tcW w:w="2122" w:type="dxa"/>
          </w:tcPr>
          <w:p w:rsidR="00705F6B" w:rsidRDefault="00705F6B" w:rsidP="00953AB5">
            <w:pPr>
              <w:pStyle w:val="TableParagraph"/>
              <w:ind w:left="107"/>
              <w:rPr>
                <w:sz w:val="20"/>
              </w:rPr>
            </w:pPr>
            <w:r>
              <w:rPr>
                <w:sz w:val="20"/>
              </w:rPr>
              <w:t>Физическая культура</w:t>
            </w:r>
          </w:p>
        </w:tc>
        <w:tc>
          <w:tcPr>
            <w:tcW w:w="2693" w:type="dxa"/>
          </w:tcPr>
          <w:p w:rsidR="00705F6B" w:rsidRDefault="00705F6B" w:rsidP="00953AB5">
            <w:pPr>
              <w:pStyle w:val="TableParagraph"/>
              <w:ind w:left="107"/>
              <w:rPr>
                <w:sz w:val="20"/>
              </w:rPr>
            </w:pPr>
            <w:r>
              <w:rPr>
                <w:sz w:val="20"/>
              </w:rPr>
              <w:t>Физическая культура</w:t>
            </w:r>
          </w:p>
        </w:tc>
        <w:tc>
          <w:tcPr>
            <w:tcW w:w="710" w:type="dxa"/>
          </w:tcPr>
          <w:p w:rsidR="00705F6B" w:rsidRDefault="00705F6B" w:rsidP="00953AB5">
            <w:pPr>
              <w:pStyle w:val="TableParagraph"/>
              <w:ind w:right="276"/>
              <w:jc w:val="right"/>
              <w:rPr>
                <w:sz w:val="20"/>
              </w:rPr>
            </w:pPr>
            <w:r>
              <w:rPr>
                <w:w w:val="99"/>
                <w:sz w:val="20"/>
              </w:rPr>
              <w:t>2</w:t>
            </w:r>
          </w:p>
        </w:tc>
        <w:tc>
          <w:tcPr>
            <w:tcW w:w="849" w:type="dxa"/>
          </w:tcPr>
          <w:p w:rsidR="00705F6B" w:rsidRDefault="00705F6B" w:rsidP="00953AB5">
            <w:pPr>
              <w:pStyle w:val="TableParagraph"/>
              <w:ind w:left="29"/>
              <w:jc w:val="center"/>
              <w:rPr>
                <w:sz w:val="20"/>
              </w:rPr>
            </w:pPr>
            <w:r>
              <w:rPr>
                <w:w w:val="99"/>
                <w:sz w:val="20"/>
              </w:rPr>
              <w:t>2</w:t>
            </w:r>
          </w:p>
        </w:tc>
        <w:tc>
          <w:tcPr>
            <w:tcW w:w="708" w:type="dxa"/>
          </w:tcPr>
          <w:p w:rsidR="00705F6B" w:rsidRDefault="00705F6B" w:rsidP="00953AB5">
            <w:pPr>
              <w:pStyle w:val="TableParagraph"/>
              <w:ind w:left="27"/>
              <w:jc w:val="center"/>
              <w:rPr>
                <w:sz w:val="20"/>
              </w:rPr>
            </w:pPr>
            <w:r>
              <w:rPr>
                <w:w w:val="99"/>
                <w:sz w:val="20"/>
              </w:rPr>
              <w:t>2</w:t>
            </w:r>
          </w:p>
        </w:tc>
        <w:tc>
          <w:tcPr>
            <w:tcW w:w="735" w:type="dxa"/>
          </w:tcPr>
          <w:p w:rsidR="00705F6B" w:rsidRDefault="00705F6B" w:rsidP="00953AB5">
            <w:pPr>
              <w:pStyle w:val="TableParagraph"/>
              <w:ind w:left="26"/>
              <w:jc w:val="center"/>
              <w:rPr>
                <w:sz w:val="20"/>
              </w:rPr>
            </w:pPr>
            <w:r>
              <w:rPr>
                <w:w w:val="99"/>
                <w:sz w:val="20"/>
              </w:rPr>
              <w:t>2</w:t>
            </w:r>
          </w:p>
        </w:tc>
        <w:tc>
          <w:tcPr>
            <w:tcW w:w="977" w:type="dxa"/>
          </w:tcPr>
          <w:p w:rsidR="00705F6B" w:rsidRDefault="00705F6B" w:rsidP="00953AB5">
            <w:pPr>
              <w:pStyle w:val="TableParagraph"/>
              <w:ind w:left="27"/>
              <w:jc w:val="center"/>
              <w:rPr>
                <w:b/>
                <w:sz w:val="20"/>
              </w:rPr>
            </w:pPr>
            <w:r>
              <w:rPr>
                <w:b/>
                <w:w w:val="99"/>
                <w:sz w:val="20"/>
              </w:rPr>
              <w:t>8</w:t>
            </w:r>
          </w:p>
        </w:tc>
      </w:tr>
      <w:tr w:rsidR="00705F6B" w:rsidTr="00705F6B">
        <w:trPr>
          <w:trHeight w:val="459"/>
        </w:trPr>
        <w:tc>
          <w:tcPr>
            <w:tcW w:w="4815" w:type="dxa"/>
            <w:gridSpan w:val="2"/>
          </w:tcPr>
          <w:p w:rsidR="00705F6B" w:rsidRDefault="00705F6B" w:rsidP="00953AB5">
            <w:pPr>
              <w:pStyle w:val="TableParagraph"/>
              <w:ind w:left="107"/>
              <w:rPr>
                <w:b/>
                <w:i/>
                <w:sz w:val="20"/>
              </w:rPr>
            </w:pPr>
            <w:r>
              <w:rPr>
                <w:b/>
                <w:i/>
                <w:sz w:val="20"/>
              </w:rPr>
              <w:t>Часть, формируемая участниками образовательных отношений</w:t>
            </w:r>
          </w:p>
        </w:tc>
        <w:tc>
          <w:tcPr>
            <w:tcW w:w="710" w:type="dxa"/>
          </w:tcPr>
          <w:p w:rsidR="00705F6B" w:rsidRDefault="00705F6B" w:rsidP="00953AB5">
            <w:pPr>
              <w:pStyle w:val="TableParagraph"/>
              <w:ind w:right="276"/>
              <w:jc w:val="right"/>
              <w:rPr>
                <w:b/>
                <w:sz w:val="20"/>
              </w:rPr>
            </w:pPr>
            <w:r>
              <w:rPr>
                <w:b/>
                <w:w w:val="99"/>
                <w:sz w:val="20"/>
              </w:rPr>
              <w:t>2</w:t>
            </w:r>
          </w:p>
        </w:tc>
        <w:tc>
          <w:tcPr>
            <w:tcW w:w="849" w:type="dxa"/>
          </w:tcPr>
          <w:p w:rsidR="00705F6B" w:rsidRDefault="00705F6B" w:rsidP="00953AB5">
            <w:pPr>
              <w:pStyle w:val="TableParagraph"/>
              <w:ind w:left="29"/>
              <w:jc w:val="center"/>
              <w:rPr>
                <w:b/>
                <w:sz w:val="20"/>
              </w:rPr>
            </w:pPr>
            <w:r>
              <w:rPr>
                <w:b/>
                <w:w w:val="99"/>
                <w:sz w:val="20"/>
              </w:rPr>
              <w:t>1</w:t>
            </w:r>
          </w:p>
        </w:tc>
        <w:tc>
          <w:tcPr>
            <w:tcW w:w="708" w:type="dxa"/>
          </w:tcPr>
          <w:p w:rsidR="00705F6B" w:rsidRDefault="00705F6B" w:rsidP="00953AB5">
            <w:pPr>
              <w:pStyle w:val="TableParagraph"/>
              <w:ind w:left="27"/>
              <w:jc w:val="center"/>
              <w:rPr>
                <w:b/>
                <w:sz w:val="20"/>
              </w:rPr>
            </w:pPr>
            <w:r>
              <w:rPr>
                <w:b/>
                <w:w w:val="99"/>
                <w:sz w:val="20"/>
              </w:rPr>
              <w:t>1</w:t>
            </w:r>
          </w:p>
        </w:tc>
        <w:tc>
          <w:tcPr>
            <w:tcW w:w="735" w:type="dxa"/>
          </w:tcPr>
          <w:p w:rsidR="00705F6B" w:rsidRDefault="00705F6B" w:rsidP="00953AB5">
            <w:pPr>
              <w:pStyle w:val="TableParagraph"/>
              <w:ind w:left="26"/>
              <w:jc w:val="center"/>
              <w:rPr>
                <w:b/>
                <w:sz w:val="20"/>
              </w:rPr>
            </w:pPr>
            <w:r>
              <w:rPr>
                <w:b/>
                <w:w w:val="99"/>
                <w:sz w:val="20"/>
              </w:rPr>
              <w:t>1</w:t>
            </w:r>
          </w:p>
        </w:tc>
        <w:tc>
          <w:tcPr>
            <w:tcW w:w="977" w:type="dxa"/>
          </w:tcPr>
          <w:p w:rsidR="00705F6B" w:rsidRDefault="00705F6B" w:rsidP="00953AB5">
            <w:pPr>
              <w:pStyle w:val="TableParagraph"/>
              <w:ind w:left="27"/>
              <w:jc w:val="center"/>
              <w:rPr>
                <w:b/>
                <w:sz w:val="20"/>
              </w:rPr>
            </w:pPr>
            <w:r>
              <w:rPr>
                <w:b/>
                <w:w w:val="99"/>
                <w:sz w:val="20"/>
              </w:rPr>
              <w:t>5</w:t>
            </w:r>
          </w:p>
        </w:tc>
      </w:tr>
      <w:tr w:rsidR="00705F6B" w:rsidTr="00705F6B">
        <w:trPr>
          <w:trHeight w:val="457"/>
        </w:trPr>
        <w:tc>
          <w:tcPr>
            <w:tcW w:w="2122" w:type="dxa"/>
          </w:tcPr>
          <w:p w:rsidR="00705F6B" w:rsidRDefault="00705F6B" w:rsidP="00953AB5">
            <w:pPr>
              <w:pStyle w:val="TableParagraph"/>
              <w:ind w:left="107" w:right="769"/>
              <w:rPr>
                <w:sz w:val="20"/>
              </w:rPr>
            </w:pPr>
            <w:r>
              <w:rPr>
                <w:sz w:val="20"/>
              </w:rPr>
              <w:t>Математика и информатика</w:t>
            </w:r>
          </w:p>
        </w:tc>
        <w:tc>
          <w:tcPr>
            <w:tcW w:w="2693" w:type="dxa"/>
          </w:tcPr>
          <w:p w:rsidR="00705F6B" w:rsidRDefault="00705F6B" w:rsidP="00953AB5">
            <w:pPr>
              <w:pStyle w:val="TableParagraph"/>
              <w:ind w:left="107"/>
              <w:rPr>
                <w:sz w:val="20"/>
              </w:rPr>
            </w:pPr>
            <w:r>
              <w:rPr>
                <w:sz w:val="20"/>
              </w:rPr>
              <w:t>Информатика</w:t>
            </w:r>
          </w:p>
        </w:tc>
        <w:tc>
          <w:tcPr>
            <w:tcW w:w="710" w:type="dxa"/>
          </w:tcPr>
          <w:p w:rsidR="00705F6B" w:rsidRDefault="00705F6B" w:rsidP="00953AB5">
            <w:pPr>
              <w:pStyle w:val="TableParagraph"/>
              <w:rPr>
                <w:sz w:val="20"/>
              </w:rPr>
            </w:pPr>
          </w:p>
        </w:tc>
        <w:tc>
          <w:tcPr>
            <w:tcW w:w="849" w:type="dxa"/>
          </w:tcPr>
          <w:p w:rsidR="00705F6B" w:rsidRDefault="00705F6B" w:rsidP="00953AB5">
            <w:pPr>
              <w:pStyle w:val="TableParagraph"/>
              <w:rPr>
                <w:sz w:val="20"/>
              </w:rPr>
            </w:pPr>
          </w:p>
        </w:tc>
        <w:tc>
          <w:tcPr>
            <w:tcW w:w="708" w:type="dxa"/>
          </w:tcPr>
          <w:p w:rsidR="00705F6B" w:rsidRDefault="00705F6B" w:rsidP="00953AB5">
            <w:pPr>
              <w:pStyle w:val="TableParagraph"/>
              <w:ind w:left="27"/>
              <w:jc w:val="center"/>
              <w:rPr>
                <w:sz w:val="20"/>
              </w:rPr>
            </w:pPr>
            <w:r>
              <w:rPr>
                <w:w w:val="99"/>
                <w:sz w:val="20"/>
              </w:rPr>
              <w:t>1</w:t>
            </w:r>
          </w:p>
        </w:tc>
        <w:tc>
          <w:tcPr>
            <w:tcW w:w="735" w:type="dxa"/>
          </w:tcPr>
          <w:p w:rsidR="00705F6B" w:rsidRDefault="00705F6B" w:rsidP="00953AB5">
            <w:pPr>
              <w:pStyle w:val="TableParagraph"/>
              <w:ind w:left="26"/>
              <w:jc w:val="center"/>
              <w:rPr>
                <w:sz w:val="20"/>
              </w:rPr>
            </w:pPr>
            <w:r>
              <w:rPr>
                <w:w w:val="99"/>
                <w:sz w:val="20"/>
              </w:rPr>
              <w:t>1</w:t>
            </w:r>
          </w:p>
        </w:tc>
        <w:tc>
          <w:tcPr>
            <w:tcW w:w="977" w:type="dxa"/>
          </w:tcPr>
          <w:p w:rsidR="00705F6B" w:rsidRDefault="00705F6B" w:rsidP="00953AB5">
            <w:pPr>
              <w:pStyle w:val="TableParagraph"/>
              <w:ind w:left="27"/>
              <w:jc w:val="center"/>
              <w:rPr>
                <w:b/>
                <w:sz w:val="20"/>
              </w:rPr>
            </w:pPr>
            <w:r>
              <w:rPr>
                <w:b/>
                <w:w w:val="99"/>
                <w:sz w:val="20"/>
              </w:rPr>
              <w:t>2</w:t>
            </w:r>
          </w:p>
        </w:tc>
      </w:tr>
      <w:tr w:rsidR="00705F6B" w:rsidTr="00705F6B">
        <w:trPr>
          <w:trHeight w:val="456"/>
        </w:trPr>
        <w:tc>
          <w:tcPr>
            <w:tcW w:w="2122" w:type="dxa"/>
          </w:tcPr>
          <w:p w:rsidR="00705F6B" w:rsidRDefault="00705F6B" w:rsidP="00953AB5">
            <w:pPr>
              <w:pStyle w:val="TableParagraph"/>
              <w:rPr>
                <w:sz w:val="20"/>
              </w:rPr>
            </w:pPr>
          </w:p>
        </w:tc>
        <w:tc>
          <w:tcPr>
            <w:tcW w:w="2693" w:type="dxa"/>
          </w:tcPr>
          <w:p w:rsidR="00705F6B" w:rsidRDefault="00705F6B" w:rsidP="00953AB5">
            <w:pPr>
              <w:pStyle w:val="TableParagraph"/>
              <w:ind w:left="107"/>
              <w:rPr>
                <w:sz w:val="20"/>
              </w:rPr>
            </w:pPr>
            <w:r>
              <w:rPr>
                <w:sz w:val="20"/>
              </w:rPr>
              <w:t>Учебные предметы, курсы</w:t>
            </w:r>
          </w:p>
          <w:p w:rsidR="00705F6B" w:rsidRDefault="00705F6B" w:rsidP="00953AB5">
            <w:pPr>
              <w:pStyle w:val="TableParagraph"/>
              <w:ind w:left="107"/>
              <w:rPr>
                <w:sz w:val="20"/>
              </w:rPr>
            </w:pPr>
            <w:r>
              <w:rPr>
                <w:sz w:val="20"/>
              </w:rPr>
              <w:t>по выбору</w:t>
            </w:r>
          </w:p>
        </w:tc>
        <w:tc>
          <w:tcPr>
            <w:tcW w:w="710" w:type="dxa"/>
          </w:tcPr>
          <w:p w:rsidR="00705F6B" w:rsidRDefault="00705F6B" w:rsidP="00953AB5">
            <w:pPr>
              <w:pStyle w:val="TableParagraph"/>
              <w:ind w:right="276"/>
              <w:jc w:val="right"/>
              <w:rPr>
                <w:sz w:val="20"/>
              </w:rPr>
            </w:pPr>
            <w:r>
              <w:rPr>
                <w:w w:val="99"/>
                <w:sz w:val="20"/>
              </w:rPr>
              <w:t>2</w:t>
            </w:r>
          </w:p>
        </w:tc>
        <w:tc>
          <w:tcPr>
            <w:tcW w:w="849" w:type="dxa"/>
          </w:tcPr>
          <w:p w:rsidR="00705F6B" w:rsidRDefault="00705F6B" w:rsidP="00953AB5">
            <w:pPr>
              <w:pStyle w:val="TableParagraph"/>
              <w:ind w:left="29"/>
              <w:jc w:val="center"/>
              <w:rPr>
                <w:sz w:val="20"/>
              </w:rPr>
            </w:pPr>
            <w:r>
              <w:rPr>
                <w:w w:val="99"/>
                <w:sz w:val="20"/>
              </w:rPr>
              <w:t>1</w:t>
            </w:r>
          </w:p>
        </w:tc>
        <w:tc>
          <w:tcPr>
            <w:tcW w:w="708" w:type="dxa"/>
          </w:tcPr>
          <w:p w:rsidR="00705F6B" w:rsidRDefault="00705F6B" w:rsidP="00953AB5">
            <w:pPr>
              <w:pStyle w:val="TableParagraph"/>
              <w:rPr>
                <w:sz w:val="20"/>
              </w:rPr>
            </w:pPr>
          </w:p>
        </w:tc>
        <w:tc>
          <w:tcPr>
            <w:tcW w:w="735" w:type="dxa"/>
          </w:tcPr>
          <w:p w:rsidR="00705F6B" w:rsidRDefault="00705F6B" w:rsidP="00953AB5">
            <w:pPr>
              <w:pStyle w:val="TableParagraph"/>
              <w:rPr>
                <w:sz w:val="20"/>
              </w:rPr>
            </w:pPr>
          </w:p>
        </w:tc>
        <w:tc>
          <w:tcPr>
            <w:tcW w:w="977" w:type="dxa"/>
          </w:tcPr>
          <w:p w:rsidR="00705F6B" w:rsidRDefault="00705F6B" w:rsidP="00953AB5">
            <w:pPr>
              <w:pStyle w:val="TableParagraph"/>
              <w:ind w:left="27"/>
              <w:jc w:val="center"/>
              <w:rPr>
                <w:b/>
                <w:sz w:val="20"/>
              </w:rPr>
            </w:pPr>
            <w:r>
              <w:rPr>
                <w:b/>
                <w:w w:val="99"/>
                <w:sz w:val="20"/>
              </w:rPr>
              <w:t>3</w:t>
            </w:r>
          </w:p>
        </w:tc>
      </w:tr>
      <w:tr w:rsidR="00705F6B" w:rsidTr="00705F6B">
        <w:trPr>
          <w:trHeight w:val="315"/>
        </w:trPr>
        <w:tc>
          <w:tcPr>
            <w:tcW w:w="4815" w:type="dxa"/>
            <w:gridSpan w:val="2"/>
          </w:tcPr>
          <w:p w:rsidR="00705F6B" w:rsidRDefault="00705F6B" w:rsidP="00953AB5">
            <w:pPr>
              <w:pStyle w:val="TableParagraph"/>
              <w:ind w:left="107"/>
              <w:rPr>
                <w:b/>
                <w:sz w:val="20"/>
              </w:rPr>
            </w:pPr>
            <w:r>
              <w:rPr>
                <w:b/>
                <w:sz w:val="20"/>
              </w:rPr>
              <w:t>ИТОГО:</w:t>
            </w:r>
          </w:p>
        </w:tc>
        <w:tc>
          <w:tcPr>
            <w:tcW w:w="710" w:type="dxa"/>
          </w:tcPr>
          <w:p w:rsidR="00705F6B" w:rsidRDefault="00705F6B" w:rsidP="00953AB5">
            <w:pPr>
              <w:pStyle w:val="TableParagraph"/>
              <w:ind w:right="222"/>
              <w:jc w:val="right"/>
              <w:rPr>
                <w:b/>
                <w:sz w:val="20"/>
              </w:rPr>
            </w:pPr>
            <w:r>
              <w:rPr>
                <w:b/>
                <w:sz w:val="20"/>
              </w:rPr>
              <w:t>21</w:t>
            </w:r>
          </w:p>
        </w:tc>
        <w:tc>
          <w:tcPr>
            <w:tcW w:w="849" w:type="dxa"/>
          </w:tcPr>
          <w:p w:rsidR="00705F6B" w:rsidRDefault="00705F6B" w:rsidP="00953AB5">
            <w:pPr>
              <w:pStyle w:val="TableParagraph"/>
              <w:ind w:left="254" w:right="224"/>
              <w:jc w:val="center"/>
              <w:rPr>
                <w:b/>
                <w:sz w:val="20"/>
              </w:rPr>
            </w:pPr>
            <w:r>
              <w:rPr>
                <w:b/>
                <w:sz w:val="20"/>
              </w:rPr>
              <w:t>24</w:t>
            </w:r>
          </w:p>
        </w:tc>
        <w:tc>
          <w:tcPr>
            <w:tcW w:w="708" w:type="dxa"/>
          </w:tcPr>
          <w:p w:rsidR="00705F6B" w:rsidRDefault="00705F6B" w:rsidP="00953AB5">
            <w:pPr>
              <w:pStyle w:val="TableParagraph"/>
              <w:ind w:left="185" w:right="152"/>
              <w:jc w:val="center"/>
              <w:rPr>
                <w:b/>
                <w:sz w:val="20"/>
              </w:rPr>
            </w:pPr>
            <w:r>
              <w:rPr>
                <w:b/>
                <w:sz w:val="20"/>
              </w:rPr>
              <w:t>24</w:t>
            </w:r>
          </w:p>
        </w:tc>
        <w:tc>
          <w:tcPr>
            <w:tcW w:w="735" w:type="dxa"/>
          </w:tcPr>
          <w:p w:rsidR="00705F6B" w:rsidRDefault="00705F6B" w:rsidP="00953AB5">
            <w:pPr>
              <w:pStyle w:val="TableParagraph"/>
              <w:ind w:left="198" w:right="166"/>
              <w:jc w:val="center"/>
              <w:rPr>
                <w:b/>
                <w:sz w:val="20"/>
              </w:rPr>
            </w:pPr>
            <w:r>
              <w:rPr>
                <w:b/>
                <w:sz w:val="20"/>
              </w:rPr>
              <w:t>25</w:t>
            </w:r>
          </w:p>
        </w:tc>
        <w:tc>
          <w:tcPr>
            <w:tcW w:w="977" w:type="dxa"/>
          </w:tcPr>
          <w:p w:rsidR="00705F6B" w:rsidRDefault="00705F6B" w:rsidP="00953AB5">
            <w:pPr>
              <w:pStyle w:val="TableParagraph"/>
              <w:ind w:left="389"/>
              <w:rPr>
                <w:b/>
                <w:sz w:val="20"/>
              </w:rPr>
            </w:pPr>
            <w:r>
              <w:rPr>
                <w:b/>
                <w:sz w:val="20"/>
              </w:rPr>
              <w:t>94</w:t>
            </w:r>
          </w:p>
        </w:tc>
      </w:tr>
      <w:tr w:rsidR="00705F6B" w:rsidTr="00705F6B">
        <w:trPr>
          <w:trHeight w:val="229"/>
        </w:trPr>
        <w:tc>
          <w:tcPr>
            <w:tcW w:w="4815" w:type="dxa"/>
            <w:gridSpan w:val="2"/>
          </w:tcPr>
          <w:p w:rsidR="00705F6B" w:rsidRDefault="00705F6B" w:rsidP="00953AB5">
            <w:pPr>
              <w:pStyle w:val="TableParagraph"/>
              <w:ind w:left="107"/>
              <w:rPr>
                <w:b/>
                <w:sz w:val="20"/>
              </w:rPr>
            </w:pPr>
            <w:r>
              <w:rPr>
                <w:b/>
                <w:sz w:val="20"/>
              </w:rPr>
              <w:t>Учебные недели</w:t>
            </w:r>
          </w:p>
        </w:tc>
        <w:tc>
          <w:tcPr>
            <w:tcW w:w="710" w:type="dxa"/>
          </w:tcPr>
          <w:p w:rsidR="00705F6B" w:rsidRDefault="00705F6B" w:rsidP="00953AB5">
            <w:pPr>
              <w:pStyle w:val="TableParagraph"/>
              <w:ind w:right="222"/>
              <w:jc w:val="right"/>
              <w:rPr>
                <w:b/>
                <w:sz w:val="20"/>
              </w:rPr>
            </w:pPr>
            <w:r>
              <w:rPr>
                <w:b/>
                <w:sz w:val="20"/>
              </w:rPr>
              <w:t>33</w:t>
            </w:r>
          </w:p>
        </w:tc>
        <w:tc>
          <w:tcPr>
            <w:tcW w:w="849" w:type="dxa"/>
          </w:tcPr>
          <w:p w:rsidR="00705F6B" w:rsidRDefault="00705F6B" w:rsidP="00953AB5">
            <w:pPr>
              <w:pStyle w:val="TableParagraph"/>
              <w:ind w:left="254" w:right="224"/>
              <w:jc w:val="center"/>
              <w:rPr>
                <w:b/>
                <w:sz w:val="20"/>
              </w:rPr>
            </w:pPr>
            <w:r>
              <w:rPr>
                <w:b/>
                <w:sz w:val="20"/>
              </w:rPr>
              <w:t>34</w:t>
            </w:r>
          </w:p>
        </w:tc>
        <w:tc>
          <w:tcPr>
            <w:tcW w:w="708" w:type="dxa"/>
          </w:tcPr>
          <w:p w:rsidR="00705F6B" w:rsidRDefault="00705F6B" w:rsidP="00953AB5">
            <w:pPr>
              <w:pStyle w:val="TableParagraph"/>
              <w:ind w:left="185" w:right="152"/>
              <w:jc w:val="center"/>
              <w:rPr>
                <w:b/>
                <w:sz w:val="20"/>
              </w:rPr>
            </w:pPr>
            <w:r>
              <w:rPr>
                <w:b/>
                <w:sz w:val="20"/>
              </w:rPr>
              <w:t>34</w:t>
            </w:r>
          </w:p>
        </w:tc>
        <w:tc>
          <w:tcPr>
            <w:tcW w:w="735" w:type="dxa"/>
          </w:tcPr>
          <w:p w:rsidR="00705F6B" w:rsidRDefault="00705F6B" w:rsidP="00953AB5">
            <w:pPr>
              <w:pStyle w:val="TableParagraph"/>
              <w:ind w:left="198" w:right="166"/>
              <w:jc w:val="center"/>
              <w:rPr>
                <w:b/>
                <w:sz w:val="20"/>
              </w:rPr>
            </w:pPr>
            <w:r>
              <w:rPr>
                <w:b/>
                <w:sz w:val="20"/>
              </w:rPr>
              <w:t>34</w:t>
            </w:r>
          </w:p>
        </w:tc>
        <w:tc>
          <w:tcPr>
            <w:tcW w:w="977" w:type="dxa"/>
          </w:tcPr>
          <w:p w:rsidR="00705F6B" w:rsidRDefault="00705F6B" w:rsidP="00953AB5">
            <w:pPr>
              <w:pStyle w:val="TableParagraph"/>
              <w:ind w:left="339"/>
              <w:rPr>
                <w:b/>
                <w:sz w:val="20"/>
              </w:rPr>
            </w:pPr>
            <w:r>
              <w:rPr>
                <w:b/>
                <w:sz w:val="20"/>
              </w:rPr>
              <w:t>135</w:t>
            </w:r>
          </w:p>
        </w:tc>
      </w:tr>
      <w:tr w:rsidR="00705F6B" w:rsidTr="00705F6B">
        <w:trPr>
          <w:trHeight w:val="262"/>
        </w:trPr>
        <w:tc>
          <w:tcPr>
            <w:tcW w:w="4815" w:type="dxa"/>
            <w:gridSpan w:val="2"/>
          </w:tcPr>
          <w:p w:rsidR="00705F6B" w:rsidRDefault="00705F6B" w:rsidP="00953AB5">
            <w:pPr>
              <w:pStyle w:val="TableParagraph"/>
              <w:ind w:left="107"/>
              <w:rPr>
                <w:b/>
                <w:sz w:val="20"/>
              </w:rPr>
            </w:pPr>
            <w:r>
              <w:rPr>
                <w:b/>
                <w:sz w:val="20"/>
              </w:rPr>
              <w:t>Всего часов</w:t>
            </w:r>
          </w:p>
        </w:tc>
        <w:tc>
          <w:tcPr>
            <w:tcW w:w="710" w:type="dxa"/>
          </w:tcPr>
          <w:p w:rsidR="00705F6B" w:rsidRDefault="00705F6B" w:rsidP="00953AB5">
            <w:pPr>
              <w:pStyle w:val="TableParagraph"/>
              <w:ind w:right="171"/>
              <w:jc w:val="right"/>
              <w:rPr>
                <w:b/>
                <w:sz w:val="20"/>
              </w:rPr>
            </w:pPr>
            <w:r>
              <w:rPr>
                <w:b/>
                <w:sz w:val="20"/>
              </w:rPr>
              <w:t>693</w:t>
            </w:r>
          </w:p>
        </w:tc>
        <w:tc>
          <w:tcPr>
            <w:tcW w:w="849" w:type="dxa"/>
          </w:tcPr>
          <w:p w:rsidR="00705F6B" w:rsidRDefault="00705F6B" w:rsidP="00953AB5">
            <w:pPr>
              <w:pStyle w:val="TableParagraph"/>
              <w:ind w:left="254" w:right="224"/>
              <w:jc w:val="center"/>
              <w:rPr>
                <w:b/>
                <w:sz w:val="20"/>
              </w:rPr>
            </w:pPr>
            <w:r>
              <w:rPr>
                <w:b/>
                <w:sz w:val="20"/>
              </w:rPr>
              <w:t>816</w:t>
            </w:r>
          </w:p>
        </w:tc>
        <w:tc>
          <w:tcPr>
            <w:tcW w:w="708" w:type="dxa"/>
          </w:tcPr>
          <w:p w:rsidR="00705F6B" w:rsidRDefault="00705F6B" w:rsidP="00953AB5">
            <w:pPr>
              <w:pStyle w:val="TableParagraph"/>
              <w:ind w:left="185" w:right="152"/>
              <w:jc w:val="center"/>
              <w:rPr>
                <w:b/>
                <w:sz w:val="20"/>
              </w:rPr>
            </w:pPr>
            <w:r>
              <w:rPr>
                <w:b/>
                <w:sz w:val="20"/>
              </w:rPr>
              <w:t>816</w:t>
            </w:r>
          </w:p>
        </w:tc>
        <w:tc>
          <w:tcPr>
            <w:tcW w:w="735" w:type="dxa"/>
          </w:tcPr>
          <w:p w:rsidR="00705F6B" w:rsidRDefault="00705F6B" w:rsidP="00953AB5">
            <w:pPr>
              <w:pStyle w:val="TableParagraph"/>
              <w:ind w:left="198" w:right="166"/>
              <w:jc w:val="center"/>
              <w:rPr>
                <w:b/>
                <w:sz w:val="20"/>
              </w:rPr>
            </w:pPr>
            <w:r>
              <w:rPr>
                <w:b/>
                <w:sz w:val="20"/>
              </w:rPr>
              <w:t>850</w:t>
            </w:r>
          </w:p>
        </w:tc>
        <w:tc>
          <w:tcPr>
            <w:tcW w:w="977" w:type="dxa"/>
          </w:tcPr>
          <w:p w:rsidR="00705F6B" w:rsidRDefault="00705F6B" w:rsidP="00953AB5">
            <w:pPr>
              <w:pStyle w:val="TableParagraph"/>
              <w:ind w:left="288"/>
              <w:rPr>
                <w:b/>
                <w:sz w:val="20"/>
              </w:rPr>
            </w:pPr>
            <w:r>
              <w:rPr>
                <w:b/>
                <w:sz w:val="20"/>
              </w:rPr>
              <w:t>3175</w:t>
            </w:r>
          </w:p>
        </w:tc>
      </w:tr>
      <w:tr w:rsidR="00705F6B" w:rsidTr="00705F6B">
        <w:trPr>
          <w:trHeight w:val="510"/>
        </w:trPr>
        <w:tc>
          <w:tcPr>
            <w:tcW w:w="4815" w:type="dxa"/>
            <w:gridSpan w:val="2"/>
          </w:tcPr>
          <w:p w:rsidR="00705F6B" w:rsidRDefault="00705F6B" w:rsidP="00953AB5">
            <w:pPr>
              <w:pStyle w:val="TableParagraph"/>
              <w:ind w:left="107" w:right="410"/>
              <w:rPr>
                <w:i/>
                <w:sz w:val="20"/>
              </w:rPr>
            </w:pPr>
            <w:r>
              <w:rPr>
                <w:i/>
                <w:sz w:val="20"/>
              </w:rPr>
              <w:t>Рекомендуемая недельная нагрузка при 6-дневной учебной неделе*</w:t>
            </w:r>
          </w:p>
        </w:tc>
        <w:tc>
          <w:tcPr>
            <w:tcW w:w="710" w:type="dxa"/>
          </w:tcPr>
          <w:p w:rsidR="00705F6B" w:rsidRDefault="00705F6B" w:rsidP="00953AB5">
            <w:pPr>
              <w:pStyle w:val="TableParagraph"/>
              <w:ind w:right="222"/>
              <w:jc w:val="right"/>
              <w:rPr>
                <w:b/>
                <w:i/>
                <w:sz w:val="20"/>
              </w:rPr>
            </w:pPr>
            <w:r>
              <w:rPr>
                <w:b/>
                <w:i/>
                <w:sz w:val="20"/>
              </w:rPr>
              <w:t>21</w:t>
            </w:r>
          </w:p>
        </w:tc>
        <w:tc>
          <w:tcPr>
            <w:tcW w:w="849" w:type="dxa"/>
          </w:tcPr>
          <w:p w:rsidR="00705F6B" w:rsidRDefault="00705F6B" w:rsidP="00953AB5">
            <w:pPr>
              <w:pStyle w:val="TableParagraph"/>
              <w:ind w:left="254" w:right="224"/>
              <w:jc w:val="center"/>
              <w:rPr>
                <w:b/>
                <w:i/>
                <w:sz w:val="20"/>
              </w:rPr>
            </w:pPr>
            <w:r>
              <w:rPr>
                <w:b/>
                <w:i/>
                <w:sz w:val="20"/>
              </w:rPr>
              <w:t>24</w:t>
            </w:r>
          </w:p>
        </w:tc>
        <w:tc>
          <w:tcPr>
            <w:tcW w:w="708" w:type="dxa"/>
          </w:tcPr>
          <w:p w:rsidR="00705F6B" w:rsidRDefault="00705F6B" w:rsidP="00953AB5">
            <w:pPr>
              <w:pStyle w:val="TableParagraph"/>
              <w:ind w:left="185" w:right="152"/>
              <w:jc w:val="center"/>
              <w:rPr>
                <w:b/>
                <w:i/>
                <w:sz w:val="20"/>
              </w:rPr>
            </w:pPr>
            <w:r>
              <w:rPr>
                <w:b/>
                <w:i/>
                <w:sz w:val="20"/>
              </w:rPr>
              <w:t>24</w:t>
            </w:r>
          </w:p>
        </w:tc>
        <w:tc>
          <w:tcPr>
            <w:tcW w:w="735" w:type="dxa"/>
          </w:tcPr>
          <w:p w:rsidR="00705F6B" w:rsidRDefault="00705F6B" w:rsidP="00953AB5">
            <w:pPr>
              <w:pStyle w:val="TableParagraph"/>
              <w:ind w:left="198" w:right="166"/>
              <w:jc w:val="center"/>
              <w:rPr>
                <w:b/>
                <w:i/>
                <w:sz w:val="20"/>
              </w:rPr>
            </w:pPr>
            <w:r>
              <w:rPr>
                <w:b/>
                <w:i/>
                <w:sz w:val="20"/>
              </w:rPr>
              <w:t>25</w:t>
            </w:r>
          </w:p>
        </w:tc>
        <w:tc>
          <w:tcPr>
            <w:tcW w:w="977" w:type="dxa"/>
          </w:tcPr>
          <w:p w:rsidR="00705F6B" w:rsidRDefault="00705F6B" w:rsidP="00953AB5">
            <w:pPr>
              <w:pStyle w:val="TableParagraph"/>
              <w:ind w:left="389"/>
              <w:rPr>
                <w:b/>
                <w:i/>
                <w:sz w:val="20"/>
              </w:rPr>
            </w:pPr>
            <w:r>
              <w:rPr>
                <w:b/>
                <w:i/>
                <w:sz w:val="20"/>
              </w:rPr>
              <w:t>94</w:t>
            </w:r>
          </w:p>
        </w:tc>
      </w:tr>
      <w:tr w:rsidR="00705F6B" w:rsidTr="00705F6B">
        <w:trPr>
          <w:trHeight w:val="735"/>
        </w:trPr>
        <w:tc>
          <w:tcPr>
            <w:tcW w:w="4815" w:type="dxa"/>
            <w:gridSpan w:val="2"/>
          </w:tcPr>
          <w:p w:rsidR="00705F6B" w:rsidRDefault="00705F6B" w:rsidP="00953AB5">
            <w:pPr>
              <w:pStyle w:val="TableParagraph"/>
              <w:ind w:left="107"/>
              <w:rPr>
                <w:i/>
                <w:sz w:val="20"/>
              </w:rPr>
            </w:pPr>
            <w:r>
              <w:rPr>
                <w:i/>
                <w:sz w:val="20"/>
              </w:rPr>
              <w:t>Максимально допустимая недельная нагрузка, предусмотренная действующими санитарными правилами и нормами</w:t>
            </w:r>
          </w:p>
        </w:tc>
        <w:tc>
          <w:tcPr>
            <w:tcW w:w="710" w:type="dxa"/>
          </w:tcPr>
          <w:p w:rsidR="00705F6B" w:rsidRDefault="00705F6B" w:rsidP="00953AB5">
            <w:pPr>
              <w:pStyle w:val="TableParagraph"/>
            </w:pPr>
          </w:p>
          <w:p w:rsidR="00705F6B" w:rsidRDefault="00705F6B" w:rsidP="00953AB5">
            <w:pPr>
              <w:pStyle w:val="TableParagraph"/>
              <w:ind w:right="167"/>
              <w:jc w:val="right"/>
              <w:rPr>
                <w:b/>
                <w:i/>
                <w:sz w:val="20"/>
              </w:rPr>
            </w:pPr>
            <w:r>
              <w:rPr>
                <w:b/>
                <w:i/>
                <w:sz w:val="20"/>
              </w:rPr>
              <w:t>21</w:t>
            </w:r>
          </w:p>
        </w:tc>
        <w:tc>
          <w:tcPr>
            <w:tcW w:w="849" w:type="dxa"/>
          </w:tcPr>
          <w:p w:rsidR="00705F6B" w:rsidRDefault="00705F6B" w:rsidP="00953AB5">
            <w:pPr>
              <w:pStyle w:val="TableParagraph"/>
            </w:pPr>
          </w:p>
          <w:p w:rsidR="00705F6B" w:rsidRDefault="00705F6B" w:rsidP="00953AB5">
            <w:pPr>
              <w:pStyle w:val="TableParagraph"/>
              <w:ind w:left="254" w:right="224"/>
              <w:jc w:val="center"/>
              <w:rPr>
                <w:b/>
                <w:i/>
                <w:sz w:val="20"/>
              </w:rPr>
            </w:pPr>
            <w:r>
              <w:rPr>
                <w:b/>
                <w:i/>
                <w:sz w:val="20"/>
              </w:rPr>
              <w:t>26</w:t>
            </w:r>
          </w:p>
        </w:tc>
        <w:tc>
          <w:tcPr>
            <w:tcW w:w="708" w:type="dxa"/>
          </w:tcPr>
          <w:p w:rsidR="00705F6B" w:rsidRDefault="00705F6B" w:rsidP="00953AB5">
            <w:pPr>
              <w:pStyle w:val="TableParagraph"/>
            </w:pPr>
          </w:p>
          <w:p w:rsidR="00705F6B" w:rsidRDefault="00705F6B" w:rsidP="00953AB5">
            <w:pPr>
              <w:pStyle w:val="TableParagraph"/>
              <w:ind w:left="185" w:right="152"/>
              <w:jc w:val="center"/>
              <w:rPr>
                <w:b/>
                <w:i/>
                <w:sz w:val="20"/>
              </w:rPr>
            </w:pPr>
            <w:r>
              <w:rPr>
                <w:b/>
                <w:i/>
                <w:sz w:val="20"/>
              </w:rPr>
              <w:t>26</w:t>
            </w:r>
          </w:p>
        </w:tc>
        <w:tc>
          <w:tcPr>
            <w:tcW w:w="735" w:type="dxa"/>
          </w:tcPr>
          <w:p w:rsidR="00705F6B" w:rsidRDefault="00705F6B" w:rsidP="00953AB5">
            <w:pPr>
              <w:pStyle w:val="TableParagraph"/>
            </w:pPr>
          </w:p>
          <w:p w:rsidR="00705F6B" w:rsidRDefault="00705F6B" w:rsidP="00953AB5">
            <w:pPr>
              <w:pStyle w:val="TableParagraph"/>
              <w:ind w:left="198" w:right="166"/>
              <w:jc w:val="center"/>
              <w:rPr>
                <w:b/>
                <w:i/>
                <w:sz w:val="20"/>
              </w:rPr>
            </w:pPr>
            <w:r>
              <w:rPr>
                <w:b/>
                <w:i/>
                <w:sz w:val="20"/>
              </w:rPr>
              <w:t>26</w:t>
            </w:r>
          </w:p>
        </w:tc>
        <w:tc>
          <w:tcPr>
            <w:tcW w:w="977" w:type="dxa"/>
          </w:tcPr>
          <w:p w:rsidR="00705F6B" w:rsidRDefault="00705F6B" w:rsidP="00953AB5">
            <w:pPr>
              <w:pStyle w:val="TableParagraph"/>
            </w:pPr>
          </w:p>
          <w:p w:rsidR="00705F6B" w:rsidRDefault="00705F6B" w:rsidP="00953AB5">
            <w:pPr>
              <w:pStyle w:val="TableParagraph"/>
              <w:ind w:left="310"/>
              <w:rPr>
                <w:b/>
                <w:i/>
                <w:sz w:val="20"/>
              </w:rPr>
            </w:pPr>
            <w:r>
              <w:rPr>
                <w:b/>
                <w:i/>
                <w:sz w:val="20"/>
              </w:rPr>
              <w:t>99</w:t>
            </w:r>
          </w:p>
        </w:tc>
      </w:tr>
      <w:tr w:rsidR="00705F6B" w:rsidTr="00705F6B">
        <w:trPr>
          <w:trHeight w:val="315"/>
        </w:trPr>
        <w:tc>
          <w:tcPr>
            <w:tcW w:w="4815" w:type="dxa"/>
            <w:gridSpan w:val="2"/>
          </w:tcPr>
          <w:p w:rsidR="00705F6B" w:rsidRDefault="00705F6B" w:rsidP="00953AB5">
            <w:pPr>
              <w:pStyle w:val="TableParagraph"/>
              <w:ind w:left="107"/>
              <w:rPr>
                <w:b/>
                <w:sz w:val="20"/>
              </w:rPr>
            </w:pPr>
            <w:r>
              <w:rPr>
                <w:b/>
                <w:sz w:val="20"/>
              </w:rPr>
              <w:t>Внеурочная деятельность**</w:t>
            </w:r>
          </w:p>
        </w:tc>
        <w:tc>
          <w:tcPr>
            <w:tcW w:w="710" w:type="dxa"/>
          </w:tcPr>
          <w:p w:rsidR="00705F6B" w:rsidRDefault="00705F6B" w:rsidP="00953AB5">
            <w:pPr>
              <w:pStyle w:val="TableParagraph"/>
              <w:ind w:right="276"/>
              <w:jc w:val="right"/>
              <w:rPr>
                <w:b/>
                <w:sz w:val="20"/>
              </w:rPr>
            </w:pPr>
            <w:r>
              <w:rPr>
                <w:b/>
                <w:w w:val="99"/>
                <w:sz w:val="20"/>
              </w:rPr>
              <w:t>3</w:t>
            </w:r>
          </w:p>
        </w:tc>
        <w:tc>
          <w:tcPr>
            <w:tcW w:w="849" w:type="dxa"/>
          </w:tcPr>
          <w:p w:rsidR="00705F6B" w:rsidRDefault="00705F6B" w:rsidP="00953AB5">
            <w:pPr>
              <w:pStyle w:val="TableParagraph"/>
              <w:ind w:left="29"/>
              <w:jc w:val="center"/>
              <w:rPr>
                <w:b/>
                <w:sz w:val="20"/>
              </w:rPr>
            </w:pPr>
            <w:r>
              <w:rPr>
                <w:b/>
                <w:w w:val="99"/>
                <w:sz w:val="20"/>
              </w:rPr>
              <w:t>3</w:t>
            </w:r>
          </w:p>
        </w:tc>
        <w:tc>
          <w:tcPr>
            <w:tcW w:w="708" w:type="dxa"/>
          </w:tcPr>
          <w:p w:rsidR="00705F6B" w:rsidRDefault="00705F6B" w:rsidP="00953AB5">
            <w:pPr>
              <w:pStyle w:val="TableParagraph"/>
              <w:ind w:left="27"/>
              <w:jc w:val="center"/>
              <w:rPr>
                <w:b/>
                <w:sz w:val="20"/>
              </w:rPr>
            </w:pPr>
            <w:r>
              <w:rPr>
                <w:b/>
                <w:w w:val="99"/>
                <w:sz w:val="20"/>
              </w:rPr>
              <w:t>3</w:t>
            </w:r>
          </w:p>
        </w:tc>
        <w:tc>
          <w:tcPr>
            <w:tcW w:w="735" w:type="dxa"/>
          </w:tcPr>
          <w:p w:rsidR="00705F6B" w:rsidRDefault="00705F6B" w:rsidP="00953AB5">
            <w:pPr>
              <w:pStyle w:val="TableParagraph"/>
              <w:ind w:left="26"/>
              <w:jc w:val="center"/>
              <w:rPr>
                <w:b/>
                <w:sz w:val="20"/>
              </w:rPr>
            </w:pPr>
            <w:r>
              <w:rPr>
                <w:b/>
                <w:w w:val="99"/>
                <w:sz w:val="20"/>
              </w:rPr>
              <w:t>3</w:t>
            </w:r>
          </w:p>
        </w:tc>
        <w:tc>
          <w:tcPr>
            <w:tcW w:w="977" w:type="dxa"/>
          </w:tcPr>
          <w:p w:rsidR="00705F6B" w:rsidRDefault="00705F6B" w:rsidP="00953AB5">
            <w:pPr>
              <w:pStyle w:val="TableParagraph"/>
              <w:ind w:left="389"/>
              <w:rPr>
                <w:b/>
                <w:sz w:val="20"/>
              </w:rPr>
            </w:pPr>
            <w:r>
              <w:rPr>
                <w:b/>
                <w:sz w:val="20"/>
              </w:rPr>
              <w:t>12</w:t>
            </w:r>
          </w:p>
        </w:tc>
      </w:tr>
      <w:tr w:rsidR="00705F6B" w:rsidTr="00705F6B">
        <w:trPr>
          <w:trHeight w:val="229"/>
        </w:trPr>
        <w:tc>
          <w:tcPr>
            <w:tcW w:w="4815" w:type="dxa"/>
            <w:gridSpan w:val="2"/>
          </w:tcPr>
          <w:p w:rsidR="00705F6B" w:rsidRDefault="00705F6B" w:rsidP="00953AB5">
            <w:pPr>
              <w:pStyle w:val="TableParagraph"/>
              <w:ind w:left="107"/>
              <w:rPr>
                <w:b/>
                <w:i/>
                <w:sz w:val="20"/>
              </w:rPr>
            </w:pPr>
            <w:r>
              <w:rPr>
                <w:b/>
                <w:i/>
                <w:sz w:val="20"/>
              </w:rPr>
              <w:t>Обязательная часть внеурочной деятельности</w:t>
            </w:r>
          </w:p>
        </w:tc>
        <w:tc>
          <w:tcPr>
            <w:tcW w:w="710" w:type="dxa"/>
          </w:tcPr>
          <w:p w:rsidR="00705F6B" w:rsidRDefault="00705F6B" w:rsidP="00953AB5">
            <w:pPr>
              <w:pStyle w:val="TableParagraph"/>
              <w:ind w:right="276"/>
              <w:jc w:val="right"/>
              <w:rPr>
                <w:b/>
                <w:i/>
                <w:sz w:val="20"/>
              </w:rPr>
            </w:pPr>
            <w:r>
              <w:rPr>
                <w:b/>
                <w:i/>
                <w:w w:val="99"/>
                <w:sz w:val="20"/>
              </w:rPr>
              <w:t>1</w:t>
            </w:r>
          </w:p>
        </w:tc>
        <w:tc>
          <w:tcPr>
            <w:tcW w:w="849" w:type="dxa"/>
          </w:tcPr>
          <w:p w:rsidR="00705F6B" w:rsidRDefault="00705F6B" w:rsidP="00953AB5">
            <w:pPr>
              <w:pStyle w:val="TableParagraph"/>
              <w:ind w:left="29"/>
              <w:jc w:val="center"/>
              <w:rPr>
                <w:b/>
                <w:i/>
                <w:sz w:val="20"/>
              </w:rPr>
            </w:pPr>
            <w:r>
              <w:rPr>
                <w:b/>
                <w:i/>
                <w:w w:val="99"/>
                <w:sz w:val="20"/>
              </w:rPr>
              <w:t>1</w:t>
            </w:r>
          </w:p>
        </w:tc>
        <w:tc>
          <w:tcPr>
            <w:tcW w:w="708" w:type="dxa"/>
          </w:tcPr>
          <w:p w:rsidR="00705F6B" w:rsidRDefault="00705F6B" w:rsidP="00953AB5">
            <w:pPr>
              <w:pStyle w:val="TableParagraph"/>
              <w:ind w:left="27"/>
              <w:jc w:val="center"/>
              <w:rPr>
                <w:b/>
                <w:i/>
                <w:sz w:val="20"/>
              </w:rPr>
            </w:pPr>
            <w:r>
              <w:rPr>
                <w:b/>
                <w:i/>
                <w:w w:val="99"/>
                <w:sz w:val="20"/>
              </w:rPr>
              <w:t>1</w:t>
            </w:r>
          </w:p>
        </w:tc>
        <w:tc>
          <w:tcPr>
            <w:tcW w:w="735" w:type="dxa"/>
          </w:tcPr>
          <w:p w:rsidR="00705F6B" w:rsidRDefault="00705F6B" w:rsidP="00953AB5">
            <w:pPr>
              <w:pStyle w:val="TableParagraph"/>
              <w:ind w:left="26"/>
              <w:jc w:val="center"/>
              <w:rPr>
                <w:b/>
                <w:i/>
                <w:sz w:val="20"/>
              </w:rPr>
            </w:pPr>
            <w:r>
              <w:rPr>
                <w:b/>
                <w:i/>
                <w:w w:val="99"/>
                <w:sz w:val="20"/>
              </w:rPr>
              <w:t>1</w:t>
            </w:r>
          </w:p>
        </w:tc>
        <w:tc>
          <w:tcPr>
            <w:tcW w:w="977" w:type="dxa"/>
          </w:tcPr>
          <w:p w:rsidR="00705F6B" w:rsidRDefault="00705F6B" w:rsidP="00953AB5">
            <w:pPr>
              <w:pStyle w:val="TableParagraph"/>
              <w:ind w:left="27"/>
              <w:jc w:val="center"/>
              <w:rPr>
                <w:b/>
                <w:i/>
                <w:sz w:val="20"/>
              </w:rPr>
            </w:pPr>
            <w:r>
              <w:rPr>
                <w:b/>
                <w:i/>
                <w:w w:val="99"/>
                <w:sz w:val="20"/>
              </w:rPr>
              <w:t>4</w:t>
            </w:r>
          </w:p>
        </w:tc>
      </w:tr>
      <w:tr w:rsidR="00705F6B" w:rsidTr="00705F6B">
        <w:trPr>
          <w:trHeight w:val="315"/>
        </w:trPr>
        <w:tc>
          <w:tcPr>
            <w:tcW w:w="2122" w:type="dxa"/>
          </w:tcPr>
          <w:p w:rsidR="00705F6B" w:rsidRDefault="00705F6B" w:rsidP="00953AB5">
            <w:pPr>
              <w:pStyle w:val="TableParagraph"/>
              <w:ind w:left="107"/>
              <w:rPr>
                <w:sz w:val="20"/>
              </w:rPr>
            </w:pPr>
            <w:r>
              <w:rPr>
                <w:sz w:val="20"/>
              </w:rPr>
              <w:t>Физическая культура</w:t>
            </w:r>
          </w:p>
        </w:tc>
        <w:tc>
          <w:tcPr>
            <w:tcW w:w="2693" w:type="dxa"/>
          </w:tcPr>
          <w:p w:rsidR="00705F6B" w:rsidRDefault="00705F6B" w:rsidP="00953AB5">
            <w:pPr>
              <w:pStyle w:val="TableParagraph"/>
              <w:ind w:left="107"/>
              <w:rPr>
                <w:sz w:val="20"/>
              </w:rPr>
            </w:pPr>
            <w:r>
              <w:rPr>
                <w:sz w:val="20"/>
              </w:rPr>
              <w:t>Физическая культура</w:t>
            </w:r>
          </w:p>
        </w:tc>
        <w:tc>
          <w:tcPr>
            <w:tcW w:w="710" w:type="dxa"/>
          </w:tcPr>
          <w:p w:rsidR="00705F6B" w:rsidRDefault="00705F6B" w:rsidP="00953AB5">
            <w:pPr>
              <w:pStyle w:val="TableParagraph"/>
              <w:ind w:right="276"/>
              <w:jc w:val="right"/>
              <w:rPr>
                <w:sz w:val="20"/>
              </w:rPr>
            </w:pPr>
            <w:r>
              <w:rPr>
                <w:w w:val="99"/>
                <w:sz w:val="20"/>
              </w:rPr>
              <w:t>1</w:t>
            </w:r>
          </w:p>
        </w:tc>
        <w:tc>
          <w:tcPr>
            <w:tcW w:w="849" w:type="dxa"/>
          </w:tcPr>
          <w:p w:rsidR="00705F6B" w:rsidRDefault="00705F6B" w:rsidP="00953AB5">
            <w:pPr>
              <w:pStyle w:val="TableParagraph"/>
              <w:ind w:left="29"/>
              <w:jc w:val="center"/>
              <w:rPr>
                <w:sz w:val="20"/>
              </w:rPr>
            </w:pPr>
            <w:r>
              <w:rPr>
                <w:w w:val="99"/>
                <w:sz w:val="20"/>
              </w:rPr>
              <w:t>1</w:t>
            </w:r>
          </w:p>
        </w:tc>
        <w:tc>
          <w:tcPr>
            <w:tcW w:w="708" w:type="dxa"/>
          </w:tcPr>
          <w:p w:rsidR="00705F6B" w:rsidRDefault="00705F6B" w:rsidP="00953AB5">
            <w:pPr>
              <w:pStyle w:val="TableParagraph"/>
              <w:ind w:left="27"/>
              <w:jc w:val="center"/>
              <w:rPr>
                <w:sz w:val="20"/>
              </w:rPr>
            </w:pPr>
            <w:r>
              <w:rPr>
                <w:w w:val="99"/>
                <w:sz w:val="20"/>
              </w:rPr>
              <w:t>1</w:t>
            </w:r>
          </w:p>
        </w:tc>
        <w:tc>
          <w:tcPr>
            <w:tcW w:w="735" w:type="dxa"/>
          </w:tcPr>
          <w:p w:rsidR="00705F6B" w:rsidRDefault="00705F6B" w:rsidP="00953AB5">
            <w:pPr>
              <w:pStyle w:val="TableParagraph"/>
              <w:ind w:left="26"/>
              <w:jc w:val="center"/>
              <w:rPr>
                <w:sz w:val="20"/>
              </w:rPr>
            </w:pPr>
            <w:r>
              <w:rPr>
                <w:w w:val="99"/>
                <w:sz w:val="20"/>
              </w:rPr>
              <w:t>1</w:t>
            </w:r>
          </w:p>
        </w:tc>
        <w:tc>
          <w:tcPr>
            <w:tcW w:w="977" w:type="dxa"/>
          </w:tcPr>
          <w:p w:rsidR="00705F6B" w:rsidRDefault="00705F6B" w:rsidP="00953AB5">
            <w:pPr>
              <w:pStyle w:val="TableParagraph"/>
              <w:ind w:left="27"/>
              <w:jc w:val="center"/>
              <w:rPr>
                <w:b/>
                <w:sz w:val="20"/>
              </w:rPr>
            </w:pPr>
            <w:r>
              <w:rPr>
                <w:b/>
                <w:w w:val="99"/>
                <w:sz w:val="20"/>
              </w:rPr>
              <w:t>4</w:t>
            </w:r>
          </w:p>
        </w:tc>
      </w:tr>
      <w:tr w:rsidR="00705F6B" w:rsidTr="00705F6B">
        <w:trPr>
          <w:trHeight w:val="764"/>
        </w:trPr>
        <w:tc>
          <w:tcPr>
            <w:tcW w:w="4815" w:type="dxa"/>
            <w:gridSpan w:val="2"/>
          </w:tcPr>
          <w:p w:rsidR="00705F6B" w:rsidRDefault="00705F6B" w:rsidP="00953AB5">
            <w:pPr>
              <w:pStyle w:val="TableParagraph"/>
              <w:ind w:left="107" w:right="80"/>
              <w:rPr>
                <w:b/>
                <w:i/>
                <w:sz w:val="20"/>
              </w:rPr>
            </w:pPr>
            <w:r>
              <w:rPr>
                <w:b/>
                <w:i/>
                <w:sz w:val="20"/>
              </w:rPr>
              <w:t>Внеурочная деятельность по направлениям развития личности (в том числе, внеурочные курсы по выбору образовательной организации)</w:t>
            </w:r>
          </w:p>
        </w:tc>
        <w:tc>
          <w:tcPr>
            <w:tcW w:w="710" w:type="dxa"/>
          </w:tcPr>
          <w:p w:rsidR="00705F6B" w:rsidRDefault="00705F6B" w:rsidP="00953AB5">
            <w:pPr>
              <w:pStyle w:val="TableParagraph"/>
              <w:rPr>
                <w:sz w:val="23"/>
              </w:rPr>
            </w:pPr>
          </w:p>
          <w:p w:rsidR="00705F6B" w:rsidRDefault="00705F6B" w:rsidP="00953AB5">
            <w:pPr>
              <w:pStyle w:val="TableParagraph"/>
              <w:ind w:right="276"/>
              <w:jc w:val="right"/>
              <w:rPr>
                <w:b/>
                <w:i/>
                <w:sz w:val="20"/>
              </w:rPr>
            </w:pPr>
            <w:r>
              <w:rPr>
                <w:b/>
                <w:i/>
                <w:w w:val="99"/>
                <w:sz w:val="20"/>
              </w:rPr>
              <w:t>2</w:t>
            </w:r>
          </w:p>
        </w:tc>
        <w:tc>
          <w:tcPr>
            <w:tcW w:w="849" w:type="dxa"/>
          </w:tcPr>
          <w:p w:rsidR="00705F6B" w:rsidRDefault="00705F6B" w:rsidP="00953AB5">
            <w:pPr>
              <w:pStyle w:val="TableParagraph"/>
              <w:rPr>
                <w:sz w:val="23"/>
              </w:rPr>
            </w:pPr>
          </w:p>
          <w:p w:rsidR="00705F6B" w:rsidRDefault="00705F6B" w:rsidP="00953AB5">
            <w:pPr>
              <w:pStyle w:val="TableParagraph"/>
              <w:ind w:left="29"/>
              <w:jc w:val="center"/>
              <w:rPr>
                <w:b/>
                <w:i/>
                <w:sz w:val="20"/>
              </w:rPr>
            </w:pPr>
            <w:r>
              <w:rPr>
                <w:b/>
                <w:i/>
                <w:w w:val="99"/>
                <w:sz w:val="20"/>
              </w:rPr>
              <w:t>2</w:t>
            </w:r>
          </w:p>
        </w:tc>
        <w:tc>
          <w:tcPr>
            <w:tcW w:w="708" w:type="dxa"/>
          </w:tcPr>
          <w:p w:rsidR="00705F6B" w:rsidRDefault="00705F6B" w:rsidP="00953AB5">
            <w:pPr>
              <w:pStyle w:val="TableParagraph"/>
              <w:rPr>
                <w:sz w:val="23"/>
              </w:rPr>
            </w:pPr>
          </w:p>
          <w:p w:rsidR="00705F6B" w:rsidRDefault="00705F6B" w:rsidP="00953AB5">
            <w:pPr>
              <w:pStyle w:val="TableParagraph"/>
              <w:ind w:left="27"/>
              <w:jc w:val="center"/>
              <w:rPr>
                <w:b/>
                <w:i/>
                <w:sz w:val="20"/>
              </w:rPr>
            </w:pPr>
            <w:r>
              <w:rPr>
                <w:b/>
                <w:i/>
                <w:w w:val="99"/>
                <w:sz w:val="20"/>
              </w:rPr>
              <w:t>2</w:t>
            </w:r>
          </w:p>
        </w:tc>
        <w:tc>
          <w:tcPr>
            <w:tcW w:w="735" w:type="dxa"/>
          </w:tcPr>
          <w:p w:rsidR="00705F6B" w:rsidRDefault="00705F6B" w:rsidP="00953AB5">
            <w:pPr>
              <w:pStyle w:val="TableParagraph"/>
              <w:rPr>
                <w:sz w:val="23"/>
              </w:rPr>
            </w:pPr>
          </w:p>
          <w:p w:rsidR="00705F6B" w:rsidRDefault="00705F6B" w:rsidP="00953AB5">
            <w:pPr>
              <w:pStyle w:val="TableParagraph"/>
              <w:ind w:left="26"/>
              <w:jc w:val="center"/>
              <w:rPr>
                <w:b/>
                <w:i/>
                <w:sz w:val="20"/>
              </w:rPr>
            </w:pPr>
            <w:r>
              <w:rPr>
                <w:b/>
                <w:i/>
                <w:w w:val="99"/>
                <w:sz w:val="20"/>
              </w:rPr>
              <w:t>2</w:t>
            </w:r>
          </w:p>
        </w:tc>
        <w:tc>
          <w:tcPr>
            <w:tcW w:w="977" w:type="dxa"/>
          </w:tcPr>
          <w:p w:rsidR="00705F6B" w:rsidRDefault="00705F6B" w:rsidP="00953AB5">
            <w:pPr>
              <w:pStyle w:val="TableParagraph"/>
              <w:rPr>
                <w:sz w:val="23"/>
              </w:rPr>
            </w:pPr>
          </w:p>
          <w:p w:rsidR="00705F6B" w:rsidRDefault="00705F6B" w:rsidP="00953AB5">
            <w:pPr>
              <w:pStyle w:val="TableParagraph"/>
              <w:ind w:left="27"/>
              <w:jc w:val="center"/>
              <w:rPr>
                <w:b/>
                <w:i/>
                <w:sz w:val="20"/>
              </w:rPr>
            </w:pPr>
            <w:r>
              <w:rPr>
                <w:b/>
                <w:i/>
                <w:w w:val="99"/>
                <w:sz w:val="20"/>
              </w:rPr>
              <w:t>8</w:t>
            </w:r>
          </w:p>
        </w:tc>
      </w:tr>
      <w:tr w:rsidR="00705F6B" w:rsidTr="00705F6B">
        <w:trPr>
          <w:trHeight w:val="459"/>
        </w:trPr>
        <w:tc>
          <w:tcPr>
            <w:tcW w:w="8794" w:type="dxa"/>
            <w:gridSpan w:val="7"/>
          </w:tcPr>
          <w:p w:rsidR="00705F6B" w:rsidRDefault="00705F6B" w:rsidP="00953AB5">
            <w:pPr>
              <w:pStyle w:val="TableParagraph"/>
              <w:ind w:left="107" w:right="318"/>
              <w:rPr>
                <w:sz w:val="20"/>
              </w:rPr>
            </w:pPr>
            <w:r>
              <w:rPr>
                <w:sz w:val="20"/>
              </w:rPr>
              <w:t>*С учетом объёма аудиторной работы обучающихся по ГОС НОО не более 3190 академических часов</w:t>
            </w:r>
          </w:p>
        </w:tc>
      </w:tr>
      <w:tr w:rsidR="00705F6B" w:rsidTr="00705F6B">
        <w:trPr>
          <w:trHeight w:val="297"/>
        </w:trPr>
        <w:tc>
          <w:tcPr>
            <w:tcW w:w="8794" w:type="dxa"/>
            <w:gridSpan w:val="7"/>
          </w:tcPr>
          <w:p w:rsidR="00705F6B" w:rsidRDefault="00705F6B" w:rsidP="00953AB5">
            <w:pPr>
              <w:pStyle w:val="TableParagraph"/>
              <w:ind w:left="107"/>
              <w:rPr>
                <w:sz w:val="20"/>
              </w:rPr>
            </w:pPr>
            <w:r>
              <w:rPr>
                <w:sz w:val="20"/>
              </w:rPr>
              <w:t>**Часы внеурочной деятельности не входят в максимально допустимую учебную нагрузку</w:t>
            </w:r>
          </w:p>
        </w:tc>
      </w:tr>
    </w:tbl>
    <w:p w:rsidR="00705F6B" w:rsidRDefault="00705F6B" w:rsidP="00953AB5">
      <w:pPr>
        <w:rPr>
          <w:sz w:val="20"/>
        </w:rPr>
        <w:sectPr w:rsidR="00705F6B">
          <w:pgSz w:w="11910" w:h="16840"/>
          <w:pgMar w:top="1040" w:right="300" w:bottom="280" w:left="1300" w:header="708" w:footer="0" w:gutter="0"/>
          <w:cols w:space="720"/>
        </w:sectPr>
      </w:pPr>
    </w:p>
    <w:p w:rsidR="00705F6B" w:rsidRDefault="00705F6B" w:rsidP="00953AB5">
      <w:pPr>
        <w:pStyle w:val="a3"/>
        <w:ind w:left="0" w:firstLine="0"/>
        <w:jc w:val="left"/>
        <w:rPr>
          <w:sz w:val="13"/>
        </w:rPr>
      </w:pPr>
    </w:p>
    <w:p w:rsidR="00705F6B" w:rsidRPr="007B4F76" w:rsidRDefault="00705F6B" w:rsidP="00953AB5">
      <w:pPr>
        <w:pStyle w:val="a3"/>
        <w:ind w:left="402" w:right="270" w:firstLine="595"/>
        <w:rPr>
          <w:sz w:val="26"/>
          <w:szCs w:val="26"/>
        </w:rPr>
      </w:pPr>
      <w:r w:rsidRPr="007B4F76">
        <w:rPr>
          <w:sz w:val="26"/>
          <w:szCs w:val="26"/>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05F6B" w:rsidRPr="007B4F76" w:rsidRDefault="00705F6B" w:rsidP="00953AB5">
      <w:pPr>
        <w:pStyle w:val="a3"/>
        <w:ind w:left="997" w:firstLine="0"/>
        <w:rPr>
          <w:sz w:val="26"/>
          <w:szCs w:val="26"/>
        </w:rPr>
      </w:pPr>
      <w:r w:rsidRPr="007B4F76">
        <w:rPr>
          <w:sz w:val="26"/>
          <w:szCs w:val="26"/>
        </w:rPr>
        <w:t>состав учебных предметов;</w:t>
      </w:r>
    </w:p>
    <w:p w:rsidR="00705F6B" w:rsidRPr="007B4F76" w:rsidRDefault="00705F6B" w:rsidP="00953AB5">
      <w:pPr>
        <w:pStyle w:val="a3"/>
        <w:ind w:left="402" w:right="269" w:firstLine="595"/>
        <w:rPr>
          <w:sz w:val="26"/>
          <w:szCs w:val="26"/>
        </w:rPr>
      </w:pPr>
      <w:r w:rsidRPr="007B4F76">
        <w:rPr>
          <w:sz w:val="26"/>
          <w:szCs w:val="26"/>
        </w:rPr>
        <w:t>недельное распределение учебного времени, отводимого на освоение содержания образования по классам и учебным предметам;</w:t>
      </w:r>
    </w:p>
    <w:p w:rsidR="00705F6B" w:rsidRPr="007B4F76" w:rsidRDefault="00705F6B" w:rsidP="00953AB5">
      <w:pPr>
        <w:pStyle w:val="a3"/>
        <w:ind w:left="402" w:right="260" w:firstLine="595"/>
        <w:rPr>
          <w:sz w:val="26"/>
          <w:szCs w:val="26"/>
        </w:rPr>
      </w:pPr>
      <w:r w:rsidRPr="007B4F76">
        <w:rPr>
          <w:sz w:val="26"/>
          <w:szCs w:val="26"/>
        </w:rPr>
        <w:t>максимально</w:t>
      </w:r>
      <w:r w:rsidRPr="007B4F76">
        <w:rPr>
          <w:spacing w:val="-16"/>
          <w:sz w:val="26"/>
          <w:szCs w:val="26"/>
        </w:rPr>
        <w:t xml:space="preserve"> </w:t>
      </w:r>
      <w:r w:rsidRPr="007B4F76">
        <w:rPr>
          <w:sz w:val="26"/>
          <w:szCs w:val="26"/>
        </w:rPr>
        <w:t>допустимая</w:t>
      </w:r>
      <w:r w:rsidRPr="007B4F76">
        <w:rPr>
          <w:spacing w:val="-18"/>
          <w:sz w:val="26"/>
          <w:szCs w:val="26"/>
        </w:rPr>
        <w:t xml:space="preserve"> </w:t>
      </w:r>
      <w:r w:rsidRPr="007B4F76">
        <w:rPr>
          <w:sz w:val="26"/>
          <w:szCs w:val="26"/>
        </w:rPr>
        <w:t>недельная</w:t>
      </w:r>
      <w:r w:rsidRPr="007B4F76">
        <w:rPr>
          <w:spacing w:val="-18"/>
          <w:sz w:val="26"/>
          <w:szCs w:val="26"/>
        </w:rPr>
        <w:t xml:space="preserve"> </w:t>
      </w:r>
      <w:r w:rsidRPr="007B4F76">
        <w:rPr>
          <w:sz w:val="26"/>
          <w:szCs w:val="26"/>
        </w:rPr>
        <w:t>нагрузка</w:t>
      </w:r>
      <w:r w:rsidRPr="007B4F76">
        <w:rPr>
          <w:spacing w:val="-19"/>
          <w:sz w:val="26"/>
          <w:szCs w:val="26"/>
        </w:rPr>
        <w:t xml:space="preserve"> </w:t>
      </w:r>
      <w:r w:rsidRPr="007B4F76">
        <w:rPr>
          <w:sz w:val="26"/>
          <w:szCs w:val="26"/>
        </w:rPr>
        <w:t>обучающихся</w:t>
      </w:r>
      <w:r w:rsidRPr="007B4F76">
        <w:rPr>
          <w:spacing w:val="-18"/>
          <w:sz w:val="26"/>
          <w:szCs w:val="26"/>
        </w:rPr>
        <w:t xml:space="preserve"> </w:t>
      </w:r>
      <w:r w:rsidRPr="007B4F76">
        <w:rPr>
          <w:sz w:val="26"/>
          <w:szCs w:val="26"/>
        </w:rPr>
        <w:t>и</w:t>
      </w:r>
      <w:r w:rsidRPr="007B4F76">
        <w:rPr>
          <w:spacing w:val="-18"/>
          <w:sz w:val="26"/>
          <w:szCs w:val="26"/>
        </w:rPr>
        <w:t xml:space="preserve"> </w:t>
      </w:r>
      <w:r w:rsidRPr="007B4F76">
        <w:rPr>
          <w:sz w:val="26"/>
          <w:szCs w:val="26"/>
        </w:rPr>
        <w:t>максимальная нагрузка с учётом деления классов на</w:t>
      </w:r>
      <w:r w:rsidRPr="007B4F76">
        <w:rPr>
          <w:spacing w:val="-5"/>
          <w:sz w:val="26"/>
          <w:szCs w:val="26"/>
        </w:rPr>
        <w:t xml:space="preserve"> </w:t>
      </w:r>
      <w:r w:rsidRPr="007B4F76">
        <w:rPr>
          <w:sz w:val="26"/>
          <w:szCs w:val="26"/>
        </w:rPr>
        <w:t>группы;</w:t>
      </w:r>
    </w:p>
    <w:p w:rsidR="00705F6B" w:rsidRPr="007B4F76" w:rsidRDefault="00705F6B" w:rsidP="00953AB5">
      <w:pPr>
        <w:pStyle w:val="a3"/>
        <w:ind w:left="997" w:firstLine="0"/>
        <w:rPr>
          <w:sz w:val="26"/>
          <w:szCs w:val="26"/>
        </w:rPr>
      </w:pPr>
      <w:r w:rsidRPr="007B4F76">
        <w:rPr>
          <w:sz w:val="26"/>
          <w:szCs w:val="26"/>
        </w:rPr>
        <w:t>план комплектования классов.</w:t>
      </w:r>
    </w:p>
    <w:p w:rsidR="00705F6B" w:rsidRPr="007B4F76" w:rsidRDefault="00705F6B" w:rsidP="00953AB5">
      <w:pPr>
        <w:pStyle w:val="a3"/>
        <w:ind w:left="402" w:right="267" w:firstLine="595"/>
        <w:rPr>
          <w:sz w:val="26"/>
          <w:szCs w:val="26"/>
        </w:rPr>
      </w:pPr>
      <w:r w:rsidRPr="007B4F76">
        <w:rPr>
          <w:sz w:val="26"/>
          <w:szCs w:val="26"/>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w:t>
      </w:r>
      <w:r w:rsidRPr="007B4F76">
        <w:rPr>
          <w:spacing w:val="-20"/>
          <w:sz w:val="26"/>
          <w:szCs w:val="26"/>
        </w:rPr>
        <w:t xml:space="preserve"> </w:t>
      </w:r>
      <w:r w:rsidRPr="007B4F76">
        <w:rPr>
          <w:sz w:val="26"/>
          <w:szCs w:val="26"/>
        </w:rPr>
        <w:t>организации.</w:t>
      </w:r>
      <w:r w:rsidRPr="007B4F76">
        <w:rPr>
          <w:spacing w:val="-19"/>
          <w:sz w:val="26"/>
          <w:szCs w:val="26"/>
        </w:rPr>
        <w:t xml:space="preserve"> </w:t>
      </w:r>
      <w:r w:rsidRPr="007B4F76">
        <w:rPr>
          <w:sz w:val="26"/>
          <w:szCs w:val="26"/>
        </w:rPr>
        <w:t>Учебные</w:t>
      </w:r>
      <w:r w:rsidRPr="007B4F76">
        <w:rPr>
          <w:spacing w:val="-20"/>
          <w:sz w:val="26"/>
          <w:szCs w:val="26"/>
        </w:rPr>
        <w:t xml:space="preserve"> </w:t>
      </w:r>
      <w:r w:rsidRPr="007B4F76">
        <w:rPr>
          <w:sz w:val="26"/>
          <w:szCs w:val="26"/>
        </w:rPr>
        <w:t>планы</w:t>
      </w:r>
      <w:r w:rsidRPr="007B4F76">
        <w:rPr>
          <w:spacing w:val="-18"/>
          <w:sz w:val="26"/>
          <w:szCs w:val="26"/>
        </w:rPr>
        <w:t xml:space="preserve"> </w:t>
      </w:r>
      <w:r w:rsidRPr="007B4F76">
        <w:rPr>
          <w:sz w:val="26"/>
          <w:szCs w:val="26"/>
        </w:rPr>
        <w:t>могут</w:t>
      </w:r>
      <w:r w:rsidRPr="007B4F76">
        <w:rPr>
          <w:spacing w:val="-18"/>
          <w:sz w:val="26"/>
          <w:szCs w:val="26"/>
        </w:rPr>
        <w:t xml:space="preserve"> </w:t>
      </w:r>
      <w:r w:rsidRPr="007B4F76">
        <w:rPr>
          <w:sz w:val="26"/>
          <w:szCs w:val="26"/>
        </w:rPr>
        <w:t>быть</w:t>
      </w:r>
      <w:r w:rsidRPr="007B4F76">
        <w:rPr>
          <w:spacing w:val="-19"/>
          <w:sz w:val="26"/>
          <w:szCs w:val="26"/>
        </w:rPr>
        <w:t xml:space="preserve"> </w:t>
      </w:r>
      <w:r w:rsidRPr="007B4F76">
        <w:rPr>
          <w:sz w:val="26"/>
          <w:szCs w:val="26"/>
        </w:rPr>
        <w:t>разными</w:t>
      </w:r>
      <w:r w:rsidRPr="007B4F76">
        <w:rPr>
          <w:spacing w:val="-18"/>
          <w:sz w:val="26"/>
          <w:szCs w:val="26"/>
        </w:rPr>
        <w:t xml:space="preserve"> </w:t>
      </w:r>
      <w:r w:rsidRPr="007B4F76">
        <w:rPr>
          <w:sz w:val="26"/>
          <w:szCs w:val="26"/>
        </w:rPr>
        <w:t>в</w:t>
      </w:r>
      <w:r w:rsidRPr="007B4F76">
        <w:rPr>
          <w:spacing w:val="-19"/>
          <w:sz w:val="26"/>
          <w:szCs w:val="26"/>
        </w:rPr>
        <w:t xml:space="preserve"> </w:t>
      </w:r>
      <w:r w:rsidRPr="007B4F76">
        <w:rPr>
          <w:sz w:val="26"/>
          <w:szCs w:val="26"/>
        </w:rPr>
        <w:t>отношении различных классов одной</w:t>
      </w:r>
      <w:r w:rsidRPr="007B4F76">
        <w:rPr>
          <w:spacing w:val="-4"/>
          <w:sz w:val="26"/>
          <w:szCs w:val="26"/>
        </w:rPr>
        <w:t xml:space="preserve"> </w:t>
      </w:r>
      <w:r w:rsidRPr="007B4F76">
        <w:rPr>
          <w:sz w:val="26"/>
          <w:szCs w:val="26"/>
        </w:rPr>
        <w:t>параллели.</w:t>
      </w:r>
    </w:p>
    <w:p w:rsidR="00705F6B" w:rsidRPr="007B4F76" w:rsidRDefault="00705F6B" w:rsidP="00953AB5">
      <w:pPr>
        <w:pStyle w:val="a3"/>
        <w:ind w:left="402" w:right="266" w:firstLine="595"/>
        <w:rPr>
          <w:sz w:val="26"/>
          <w:szCs w:val="26"/>
        </w:rPr>
      </w:pPr>
      <w:r w:rsidRPr="007B4F76">
        <w:rPr>
          <w:sz w:val="26"/>
          <w:szCs w:val="26"/>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по основным подходам к формированию графика оценочных процедур.</w:t>
      </w:r>
    </w:p>
    <w:p w:rsidR="00705F6B" w:rsidRPr="007B4F76" w:rsidRDefault="00705F6B" w:rsidP="00953AB5">
      <w:pPr>
        <w:pStyle w:val="a3"/>
        <w:ind w:left="402" w:right="261" w:firstLine="595"/>
        <w:rPr>
          <w:sz w:val="26"/>
          <w:szCs w:val="26"/>
        </w:rPr>
      </w:pPr>
      <w:r w:rsidRPr="007B4F76">
        <w:rPr>
          <w:sz w:val="26"/>
          <w:szCs w:val="26"/>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w:t>
      </w:r>
    </w:p>
    <w:p w:rsidR="00705F6B" w:rsidRPr="007B4F76" w:rsidRDefault="00705F6B" w:rsidP="00953AB5">
      <w:pPr>
        <w:pStyle w:val="a3"/>
        <w:ind w:left="402" w:right="264" w:firstLine="595"/>
        <w:rPr>
          <w:sz w:val="26"/>
          <w:szCs w:val="26"/>
        </w:rPr>
      </w:pPr>
      <w:r w:rsidRPr="007B4F76">
        <w:rPr>
          <w:sz w:val="26"/>
          <w:szCs w:val="26"/>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05F6B" w:rsidRPr="007B4F76" w:rsidRDefault="00705F6B" w:rsidP="00953AB5">
      <w:pPr>
        <w:pStyle w:val="a3"/>
        <w:ind w:left="402" w:right="267" w:firstLine="595"/>
        <w:rPr>
          <w:sz w:val="26"/>
          <w:szCs w:val="26"/>
        </w:rPr>
      </w:pPr>
      <w:r w:rsidRPr="007B4F76">
        <w:rPr>
          <w:sz w:val="26"/>
          <w:szCs w:val="26"/>
        </w:rPr>
        <w:t xml:space="preserve">Внеурочная деятельность в соответствии с требованиями ГОС </w:t>
      </w:r>
      <w:r w:rsidRPr="007B4F76">
        <w:rPr>
          <w:spacing w:val="-2"/>
          <w:sz w:val="26"/>
          <w:szCs w:val="26"/>
        </w:rPr>
        <w:t xml:space="preserve">НОО </w:t>
      </w:r>
      <w:r w:rsidRPr="007B4F76">
        <w:rPr>
          <w:sz w:val="26"/>
          <w:szCs w:val="26"/>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w:t>
      </w:r>
      <w:r w:rsidRPr="007B4F76">
        <w:rPr>
          <w:spacing w:val="-14"/>
          <w:sz w:val="26"/>
          <w:szCs w:val="26"/>
        </w:rPr>
        <w:t xml:space="preserve"> </w:t>
      </w:r>
      <w:r w:rsidRPr="007B4F76">
        <w:rPr>
          <w:sz w:val="26"/>
          <w:szCs w:val="26"/>
        </w:rPr>
        <w:t>учебных</w:t>
      </w:r>
      <w:r w:rsidRPr="007B4F76">
        <w:rPr>
          <w:spacing w:val="-17"/>
          <w:sz w:val="26"/>
          <w:szCs w:val="26"/>
        </w:rPr>
        <w:t xml:space="preserve"> </w:t>
      </w:r>
      <w:r w:rsidRPr="007B4F76">
        <w:rPr>
          <w:sz w:val="26"/>
          <w:szCs w:val="26"/>
        </w:rPr>
        <w:t>курсов</w:t>
      </w:r>
      <w:r w:rsidRPr="007B4F76">
        <w:rPr>
          <w:spacing w:val="-17"/>
          <w:sz w:val="26"/>
          <w:szCs w:val="26"/>
        </w:rPr>
        <w:t xml:space="preserve"> </w:t>
      </w:r>
      <w:r w:rsidRPr="007B4F76">
        <w:rPr>
          <w:sz w:val="26"/>
          <w:szCs w:val="26"/>
        </w:rPr>
        <w:t>внеурочной</w:t>
      </w:r>
      <w:r w:rsidRPr="007B4F76">
        <w:rPr>
          <w:spacing w:val="-18"/>
          <w:sz w:val="26"/>
          <w:szCs w:val="26"/>
        </w:rPr>
        <w:t xml:space="preserve"> </w:t>
      </w:r>
      <w:r w:rsidRPr="007B4F76">
        <w:rPr>
          <w:sz w:val="26"/>
          <w:szCs w:val="26"/>
        </w:rPr>
        <w:t>деятельности</w:t>
      </w:r>
      <w:r w:rsidRPr="007B4F76">
        <w:rPr>
          <w:spacing w:val="-15"/>
          <w:sz w:val="26"/>
          <w:szCs w:val="26"/>
        </w:rPr>
        <w:t xml:space="preserve"> </w:t>
      </w:r>
      <w:r w:rsidRPr="007B4F76">
        <w:rPr>
          <w:sz w:val="26"/>
          <w:szCs w:val="26"/>
        </w:rPr>
        <w:t>из</w:t>
      </w:r>
      <w:r w:rsidRPr="007B4F76">
        <w:rPr>
          <w:spacing w:val="-15"/>
          <w:sz w:val="26"/>
          <w:szCs w:val="26"/>
        </w:rPr>
        <w:t xml:space="preserve"> </w:t>
      </w:r>
      <w:r w:rsidRPr="007B4F76">
        <w:rPr>
          <w:sz w:val="26"/>
          <w:szCs w:val="26"/>
        </w:rPr>
        <w:t>перечня,</w:t>
      </w:r>
      <w:r w:rsidRPr="007B4F76">
        <w:rPr>
          <w:spacing w:val="-16"/>
          <w:sz w:val="26"/>
          <w:szCs w:val="26"/>
        </w:rPr>
        <w:t xml:space="preserve"> </w:t>
      </w:r>
      <w:r w:rsidRPr="007B4F76">
        <w:rPr>
          <w:sz w:val="26"/>
          <w:szCs w:val="26"/>
        </w:rPr>
        <w:t>предлагаемого образовательной</w:t>
      </w:r>
      <w:r w:rsidRPr="007B4F76">
        <w:rPr>
          <w:spacing w:val="-4"/>
          <w:sz w:val="26"/>
          <w:szCs w:val="26"/>
        </w:rPr>
        <w:t xml:space="preserve"> </w:t>
      </w:r>
      <w:r w:rsidRPr="007B4F76">
        <w:rPr>
          <w:sz w:val="26"/>
          <w:szCs w:val="26"/>
        </w:rPr>
        <w:t>организацией.</w:t>
      </w:r>
    </w:p>
    <w:p w:rsidR="00705F6B" w:rsidRPr="007B4F76" w:rsidRDefault="00705F6B" w:rsidP="00953AB5">
      <w:pPr>
        <w:pStyle w:val="a3"/>
        <w:ind w:left="402" w:right="269" w:firstLine="0"/>
        <w:rPr>
          <w:sz w:val="26"/>
          <w:szCs w:val="26"/>
        </w:rPr>
      </w:pPr>
      <w:r w:rsidRPr="007B4F76">
        <w:rPr>
          <w:sz w:val="26"/>
          <w:szCs w:val="26"/>
        </w:rPr>
        <w:t>Содержание данных занятий должно формироваться с учётом пожеланий обучающихся и их родителей (законных представителей) и</w:t>
      </w:r>
      <w:r w:rsidRPr="007B4F76">
        <w:rPr>
          <w:spacing w:val="60"/>
          <w:sz w:val="26"/>
          <w:szCs w:val="26"/>
        </w:rPr>
        <w:t xml:space="preserve"> </w:t>
      </w:r>
      <w:r w:rsidRPr="007B4F76">
        <w:rPr>
          <w:sz w:val="26"/>
          <w:szCs w:val="26"/>
        </w:rPr>
        <w:t>осуществляться</w:t>
      </w:r>
      <w:r w:rsidRPr="00705F6B">
        <w:rPr>
          <w:sz w:val="26"/>
          <w:szCs w:val="26"/>
        </w:rPr>
        <w:t xml:space="preserve"> </w:t>
      </w:r>
      <w:r w:rsidRPr="007B4F76">
        <w:rPr>
          <w:sz w:val="26"/>
          <w:szCs w:val="26"/>
        </w:rPr>
        <w:t>посредством различных форм организации, отличных от урочной системы обучения, таких как экскурсии, кружки, секции, круглые столы, олимпиады, конкурсы, соревнования, общественно полезные практики и т. д.</w:t>
      </w:r>
    </w:p>
    <w:p w:rsidR="00705F6B" w:rsidRPr="007B4F76" w:rsidRDefault="00705F6B" w:rsidP="00953AB5">
      <w:pPr>
        <w:pStyle w:val="a3"/>
        <w:ind w:left="402" w:right="267" w:firstLine="595"/>
        <w:rPr>
          <w:sz w:val="26"/>
          <w:szCs w:val="26"/>
        </w:rPr>
      </w:pPr>
      <w:r w:rsidRPr="007B4F76">
        <w:rPr>
          <w:sz w:val="26"/>
          <w:szCs w:val="26"/>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705F6B" w:rsidRDefault="00705F6B" w:rsidP="00953AB5">
      <w:pPr>
        <w:pStyle w:val="a3"/>
        <w:ind w:left="0" w:firstLine="0"/>
        <w:jc w:val="left"/>
        <w:rPr>
          <w:sz w:val="26"/>
          <w:szCs w:val="26"/>
        </w:rPr>
      </w:pPr>
    </w:p>
    <w:p w:rsidR="00846417" w:rsidRDefault="00846417" w:rsidP="00953AB5">
      <w:pPr>
        <w:pStyle w:val="a3"/>
        <w:ind w:left="0" w:firstLine="0"/>
        <w:jc w:val="left"/>
        <w:rPr>
          <w:sz w:val="26"/>
          <w:szCs w:val="26"/>
        </w:rPr>
      </w:pPr>
    </w:p>
    <w:p w:rsidR="00846417" w:rsidRPr="007B4F76" w:rsidRDefault="00846417" w:rsidP="00953AB5">
      <w:pPr>
        <w:pStyle w:val="a3"/>
        <w:ind w:left="0" w:firstLine="0"/>
        <w:jc w:val="left"/>
        <w:rPr>
          <w:sz w:val="26"/>
          <w:szCs w:val="26"/>
        </w:rPr>
      </w:pPr>
    </w:p>
    <w:p w:rsidR="00705F6B" w:rsidRPr="007B4F76" w:rsidRDefault="00846417" w:rsidP="00953AB5">
      <w:pPr>
        <w:pStyle w:val="110"/>
        <w:tabs>
          <w:tab w:val="left" w:pos="1829"/>
          <w:tab w:val="left" w:pos="1830"/>
        </w:tabs>
        <w:ind w:right="749"/>
        <w:jc w:val="center"/>
        <w:rPr>
          <w:sz w:val="26"/>
          <w:szCs w:val="26"/>
        </w:rPr>
      </w:pPr>
      <w:r>
        <w:rPr>
          <w:sz w:val="26"/>
          <w:szCs w:val="26"/>
        </w:rPr>
        <w:t xml:space="preserve">3.1. КАЛЕНДАРНЫЙ УЧЕБНЫЙ ГРАФИК </w:t>
      </w:r>
      <w:r w:rsidR="00705F6B" w:rsidRPr="007B4F76">
        <w:rPr>
          <w:sz w:val="26"/>
          <w:szCs w:val="26"/>
        </w:rPr>
        <w:t>ОРГАНИЗАЦИИ, ОСУЩЕСТВЛЯЮЩЕЙ ОБРАЗОВАТЕЛЬНУЮ</w:t>
      </w:r>
      <w:r w:rsidR="00705F6B" w:rsidRPr="007B4F76">
        <w:rPr>
          <w:spacing w:val="-11"/>
          <w:sz w:val="26"/>
          <w:szCs w:val="26"/>
        </w:rPr>
        <w:t xml:space="preserve"> </w:t>
      </w:r>
      <w:r w:rsidR="00705F6B" w:rsidRPr="007B4F76">
        <w:rPr>
          <w:sz w:val="26"/>
          <w:szCs w:val="26"/>
        </w:rPr>
        <w:t>ДЕЯТЕЛЬНОСТЬ</w:t>
      </w:r>
    </w:p>
    <w:p w:rsidR="00705F6B" w:rsidRPr="007B4F76" w:rsidRDefault="00705F6B" w:rsidP="00953AB5">
      <w:pPr>
        <w:pStyle w:val="a3"/>
        <w:ind w:left="0" w:firstLine="0"/>
        <w:jc w:val="left"/>
        <w:rPr>
          <w:b/>
          <w:sz w:val="26"/>
          <w:szCs w:val="26"/>
        </w:rPr>
      </w:pPr>
    </w:p>
    <w:p w:rsidR="00705F6B" w:rsidRPr="007B4F76" w:rsidRDefault="00705F6B" w:rsidP="00953AB5">
      <w:pPr>
        <w:pStyle w:val="a3"/>
        <w:ind w:left="402" w:right="262" w:firstLine="595"/>
        <w:rPr>
          <w:sz w:val="26"/>
          <w:szCs w:val="26"/>
        </w:rPr>
      </w:pPr>
      <w:r w:rsidRPr="007B4F76">
        <w:rPr>
          <w:sz w:val="26"/>
          <w:szCs w:val="26"/>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Республики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w:t>
      </w:r>
      <w:r w:rsidRPr="007B4F76">
        <w:rPr>
          <w:spacing w:val="-18"/>
          <w:sz w:val="26"/>
          <w:szCs w:val="26"/>
        </w:rPr>
        <w:t xml:space="preserve"> </w:t>
      </w:r>
      <w:r w:rsidRPr="007B4F76">
        <w:rPr>
          <w:sz w:val="26"/>
          <w:szCs w:val="26"/>
        </w:rPr>
        <w:t>года;</w:t>
      </w:r>
      <w:r w:rsidRPr="007B4F76">
        <w:rPr>
          <w:spacing w:val="-20"/>
          <w:sz w:val="26"/>
          <w:szCs w:val="26"/>
        </w:rPr>
        <w:t xml:space="preserve"> </w:t>
      </w:r>
      <w:r w:rsidRPr="007B4F76">
        <w:rPr>
          <w:sz w:val="26"/>
          <w:szCs w:val="26"/>
        </w:rPr>
        <w:t>продолжительность</w:t>
      </w:r>
      <w:r w:rsidRPr="007B4F76">
        <w:rPr>
          <w:spacing w:val="-19"/>
          <w:sz w:val="26"/>
          <w:szCs w:val="26"/>
        </w:rPr>
        <w:t xml:space="preserve"> </w:t>
      </w:r>
      <w:r w:rsidRPr="007B4F76">
        <w:rPr>
          <w:sz w:val="26"/>
          <w:szCs w:val="26"/>
        </w:rPr>
        <w:t>учебного</w:t>
      </w:r>
      <w:r w:rsidRPr="007B4F76">
        <w:rPr>
          <w:spacing w:val="-18"/>
          <w:sz w:val="26"/>
          <w:szCs w:val="26"/>
        </w:rPr>
        <w:t xml:space="preserve"> </w:t>
      </w:r>
      <w:r w:rsidRPr="007B4F76">
        <w:rPr>
          <w:sz w:val="26"/>
          <w:szCs w:val="26"/>
        </w:rPr>
        <w:t>года,</w:t>
      </w:r>
      <w:r w:rsidRPr="007B4F76">
        <w:rPr>
          <w:spacing w:val="-19"/>
          <w:sz w:val="26"/>
          <w:szCs w:val="26"/>
        </w:rPr>
        <w:t xml:space="preserve"> </w:t>
      </w:r>
      <w:r w:rsidRPr="007B4F76">
        <w:rPr>
          <w:sz w:val="26"/>
          <w:szCs w:val="26"/>
        </w:rPr>
        <w:t>четвертей</w:t>
      </w:r>
      <w:r w:rsidRPr="007B4F76">
        <w:rPr>
          <w:spacing w:val="-20"/>
          <w:sz w:val="26"/>
          <w:szCs w:val="26"/>
        </w:rPr>
        <w:t xml:space="preserve"> </w:t>
      </w:r>
      <w:r w:rsidRPr="007B4F76">
        <w:rPr>
          <w:sz w:val="26"/>
          <w:szCs w:val="26"/>
        </w:rPr>
        <w:t>(триместров);</w:t>
      </w:r>
      <w:r w:rsidRPr="007B4F76">
        <w:rPr>
          <w:spacing w:val="-21"/>
          <w:sz w:val="26"/>
          <w:szCs w:val="26"/>
        </w:rPr>
        <w:t xml:space="preserve"> </w:t>
      </w:r>
      <w:r w:rsidRPr="007B4F76">
        <w:rPr>
          <w:sz w:val="26"/>
          <w:szCs w:val="26"/>
        </w:rPr>
        <w:t>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w:t>
      </w:r>
      <w:r w:rsidRPr="007B4F76">
        <w:rPr>
          <w:spacing w:val="-9"/>
          <w:sz w:val="26"/>
          <w:szCs w:val="26"/>
        </w:rPr>
        <w:t xml:space="preserve"> </w:t>
      </w:r>
      <w:r w:rsidRPr="007B4F76">
        <w:rPr>
          <w:sz w:val="26"/>
          <w:szCs w:val="26"/>
        </w:rPr>
        <w:t>др.</w:t>
      </w:r>
    </w:p>
    <w:p w:rsidR="00705F6B" w:rsidRPr="007B4F76" w:rsidRDefault="00705F6B" w:rsidP="00953AB5">
      <w:pPr>
        <w:pStyle w:val="a3"/>
        <w:ind w:left="402" w:right="267" w:firstLine="595"/>
        <w:rPr>
          <w:sz w:val="26"/>
          <w:szCs w:val="26"/>
        </w:rPr>
      </w:pPr>
      <w:r w:rsidRPr="007B4F76">
        <w:rPr>
          <w:sz w:val="26"/>
          <w:szCs w:val="26"/>
        </w:rPr>
        <w:t>Примерный календарный учебный график реализации образовательной программы составляется в соответствии с Законом Донецкой Народной Республики «Об образовании» (ч. 3, ст. 27) и ГОС НОО (п. 29.3.).</w:t>
      </w:r>
    </w:p>
    <w:p w:rsidR="00705F6B" w:rsidRPr="007B4F76" w:rsidRDefault="00705F6B" w:rsidP="00953AB5">
      <w:pPr>
        <w:pStyle w:val="a3"/>
        <w:ind w:left="402" w:right="266" w:firstLine="595"/>
        <w:rPr>
          <w:sz w:val="26"/>
          <w:szCs w:val="26"/>
        </w:rPr>
      </w:pPr>
      <w:r w:rsidRPr="007B4F76">
        <w:rPr>
          <w:sz w:val="26"/>
          <w:szCs w:val="26"/>
        </w:rPr>
        <w:t>Примерный календарный учебный график реализации образовательной программы разрабатывается образовательной организацией самостоятельно с учётом Санитарно-эпидемиологических требований и мнения участников образовательных отношений.</w:t>
      </w:r>
    </w:p>
    <w:p w:rsidR="00705F6B" w:rsidRPr="007B4F76" w:rsidRDefault="00705F6B" w:rsidP="00953AB5">
      <w:pPr>
        <w:pStyle w:val="a3"/>
        <w:ind w:left="0" w:firstLine="0"/>
        <w:jc w:val="left"/>
        <w:rPr>
          <w:sz w:val="26"/>
          <w:szCs w:val="26"/>
        </w:rPr>
      </w:pPr>
    </w:p>
    <w:p w:rsidR="00705F6B" w:rsidRPr="007B4F76" w:rsidRDefault="00705F6B" w:rsidP="00F1092D">
      <w:pPr>
        <w:pStyle w:val="110"/>
        <w:numPr>
          <w:ilvl w:val="1"/>
          <w:numId w:val="98"/>
        </w:numPr>
        <w:tabs>
          <w:tab w:val="left" w:pos="1858"/>
          <w:tab w:val="left" w:pos="1859"/>
        </w:tabs>
        <w:ind w:left="1858" w:hanging="709"/>
        <w:rPr>
          <w:sz w:val="26"/>
          <w:szCs w:val="26"/>
        </w:rPr>
      </w:pPr>
      <w:r w:rsidRPr="007B4F76">
        <w:rPr>
          <w:sz w:val="26"/>
          <w:szCs w:val="26"/>
        </w:rPr>
        <w:t>ПРИМЕРНЫЙ ПЛАН ВНЕУРОЧНОЙ</w:t>
      </w:r>
      <w:r w:rsidRPr="007B4F76">
        <w:rPr>
          <w:spacing w:val="-2"/>
          <w:sz w:val="26"/>
          <w:szCs w:val="26"/>
        </w:rPr>
        <w:t xml:space="preserve"> </w:t>
      </w:r>
      <w:r w:rsidRPr="007B4F76">
        <w:rPr>
          <w:sz w:val="26"/>
          <w:szCs w:val="26"/>
        </w:rPr>
        <w:t>ДЕЯТЕЛЬНОСТИ</w:t>
      </w:r>
    </w:p>
    <w:p w:rsidR="00705F6B" w:rsidRPr="007B4F76" w:rsidRDefault="00705F6B" w:rsidP="00953AB5">
      <w:pPr>
        <w:pStyle w:val="a3"/>
        <w:ind w:left="0" w:firstLine="0"/>
        <w:jc w:val="left"/>
        <w:rPr>
          <w:b/>
          <w:sz w:val="26"/>
          <w:szCs w:val="26"/>
        </w:rPr>
      </w:pPr>
    </w:p>
    <w:p w:rsidR="00705F6B" w:rsidRPr="007B4F76" w:rsidRDefault="00705F6B" w:rsidP="00953AB5">
      <w:pPr>
        <w:pStyle w:val="a3"/>
        <w:ind w:left="402" w:right="268" w:firstLine="595"/>
        <w:rPr>
          <w:sz w:val="26"/>
          <w:szCs w:val="26"/>
        </w:rPr>
      </w:pPr>
      <w:r w:rsidRPr="007B4F76">
        <w:rPr>
          <w:sz w:val="26"/>
          <w:szCs w:val="26"/>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w:t>
      </w:r>
      <w:r w:rsidRPr="007B4F76">
        <w:rPr>
          <w:spacing w:val="-22"/>
          <w:sz w:val="26"/>
          <w:szCs w:val="26"/>
        </w:rPr>
        <w:t xml:space="preserve"> </w:t>
      </w:r>
      <w:r w:rsidRPr="007B4F76">
        <w:rPr>
          <w:sz w:val="26"/>
          <w:szCs w:val="26"/>
        </w:rPr>
        <w:t>отношений</w:t>
      </w:r>
      <w:r w:rsidRPr="007B4F76">
        <w:rPr>
          <w:spacing w:val="-19"/>
          <w:sz w:val="26"/>
          <w:szCs w:val="26"/>
        </w:rPr>
        <w:t xml:space="preserve"> </w:t>
      </w:r>
      <w:r w:rsidRPr="007B4F76">
        <w:rPr>
          <w:sz w:val="26"/>
          <w:szCs w:val="26"/>
        </w:rPr>
        <w:t>выбора</w:t>
      </w:r>
      <w:r w:rsidRPr="007B4F76">
        <w:rPr>
          <w:spacing w:val="-20"/>
          <w:sz w:val="26"/>
          <w:szCs w:val="26"/>
        </w:rPr>
        <w:t xml:space="preserve"> </w:t>
      </w:r>
      <w:r w:rsidRPr="007B4F76">
        <w:rPr>
          <w:sz w:val="26"/>
          <w:szCs w:val="26"/>
        </w:rPr>
        <w:t>направления</w:t>
      </w:r>
      <w:r w:rsidRPr="007B4F76">
        <w:rPr>
          <w:spacing w:val="-20"/>
          <w:sz w:val="26"/>
          <w:szCs w:val="26"/>
        </w:rPr>
        <w:t xml:space="preserve"> </w:t>
      </w:r>
      <w:r w:rsidRPr="007B4F76">
        <w:rPr>
          <w:sz w:val="26"/>
          <w:szCs w:val="26"/>
        </w:rPr>
        <w:t>и</w:t>
      </w:r>
      <w:r w:rsidRPr="007B4F76">
        <w:rPr>
          <w:spacing w:val="-19"/>
          <w:sz w:val="26"/>
          <w:szCs w:val="26"/>
        </w:rPr>
        <w:t xml:space="preserve"> </w:t>
      </w:r>
      <w:r w:rsidRPr="007B4F76">
        <w:rPr>
          <w:sz w:val="26"/>
          <w:szCs w:val="26"/>
        </w:rPr>
        <w:t>содержания</w:t>
      </w:r>
      <w:r w:rsidRPr="007B4F76">
        <w:rPr>
          <w:spacing w:val="-20"/>
          <w:sz w:val="26"/>
          <w:szCs w:val="26"/>
        </w:rPr>
        <w:t xml:space="preserve"> </w:t>
      </w:r>
      <w:r w:rsidRPr="007B4F76">
        <w:rPr>
          <w:sz w:val="26"/>
          <w:szCs w:val="26"/>
        </w:rPr>
        <w:t>учебных</w:t>
      </w:r>
      <w:r w:rsidRPr="007B4F76">
        <w:rPr>
          <w:spacing w:val="-18"/>
          <w:sz w:val="26"/>
          <w:szCs w:val="26"/>
        </w:rPr>
        <w:t xml:space="preserve"> </w:t>
      </w:r>
      <w:r w:rsidRPr="007B4F76">
        <w:rPr>
          <w:sz w:val="26"/>
          <w:szCs w:val="26"/>
        </w:rPr>
        <w:t>курсов.</w:t>
      </w:r>
      <w:r w:rsidRPr="00705F6B">
        <w:rPr>
          <w:sz w:val="26"/>
          <w:szCs w:val="26"/>
        </w:rPr>
        <w:t xml:space="preserve"> </w:t>
      </w:r>
      <w:r w:rsidRPr="007B4F76">
        <w:rPr>
          <w:sz w:val="26"/>
          <w:szCs w:val="26"/>
        </w:rPr>
        <w:t>Основными задачами организации внеурочной деятельности являются следующие:</w:t>
      </w:r>
    </w:p>
    <w:p w:rsidR="00705F6B" w:rsidRPr="007B4F76" w:rsidRDefault="00705F6B" w:rsidP="00953AB5">
      <w:pPr>
        <w:pStyle w:val="a5"/>
        <w:numPr>
          <w:ilvl w:val="0"/>
          <w:numId w:val="7"/>
        </w:numPr>
        <w:tabs>
          <w:tab w:val="left" w:pos="1515"/>
        </w:tabs>
        <w:ind w:right="266" w:firstLine="595"/>
        <w:rPr>
          <w:sz w:val="26"/>
          <w:szCs w:val="26"/>
        </w:rPr>
      </w:pPr>
      <w:r w:rsidRPr="007B4F76">
        <w:rPr>
          <w:sz w:val="26"/>
          <w:szCs w:val="26"/>
        </w:rPr>
        <w:t>поддержка учебной деятельности обучающихся в достижении планируемых</w:t>
      </w:r>
      <w:r w:rsidRPr="007B4F76">
        <w:rPr>
          <w:spacing w:val="-15"/>
          <w:sz w:val="26"/>
          <w:szCs w:val="26"/>
        </w:rPr>
        <w:t xml:space="preserve"> </w:t>
      </w:r>
      <w:r w:rsidRPr="007B4F76">
        <w:rPr>
          <w:sz w:val="26"/>
          <w:szCs w:val="26"/>
        </w:rPr>
        <w:t>результатов</w:t>
      </w:r>
      <w:r w:rsidRPr="007B4F76">
        <w:rPr>
          <w:spacing w:val="-14"/>
          <w:sz w:val="26"/>
          <w:szCs w:val="26"/>
        </w:rPr>
        <w:t xml:space="preserve"> </w:t>
      </w:r>
      <w:r w:rsidRPr="007B4F76">
        <w:rPr>
          <w:sz w:val="26"/>
          <w:szCs w:val="26"/>
        </w:rPr>
        <w:t>освоения</w:t>
      </w:r>
      <w:r w:rsidRPr="007B4F76">
        <w:rPr>
          <w:spacing w:val="-14"/>
          <w:sz w:val="26"/>
          <w:szCs w:val="26"/>
        </w:rPr>
        <w:t xml:space="preserve"> </w:t>
      </w:r>
      <w:r w:rsidRPr="007B4F76">
        <w:rPr>
          <w:sz w:val="26"/>
          <w:szCs w:val="26"/>
        </w:rPr>
        <w:t>программы</w:t>
      </w:r>
      <w:r w:rsidRPr="007B4F76">
        <w:rPr>
          <w:spacing w:val="-15"/>
          <w:sz w:val="26"/>
          <w:szCs w:val="26"/>
        </w:rPr>
        <w:t xml:space="preserve"> </w:t>
      </w:r>
      <w:r w:rsidRPr="007B4F76">
        <w:rPr>
          <w:sz w:val="26"/>
          <w:szCs w:val="26"/>
        </w:rPr>
        <w:t>начального</w:t>
      </w:r>
      <w:r w:rsidRPr="007B4F76">
        <w:rPr>
          <w:spacing w:val="-16"/>
          <w:sz w:val="26"/>
          <w:szCs w:val="26"/>
        </w:rPr>
        <w:t xml:space="preserve"> </w:t>
      </w:r>
      <w:r w:rsidRPr="007B4F76">
        <w:rPr>
          <w:sz w:val="26"/>
          <w:szCs w:val="26"/>
        </w:rPr>
        <w:t>общего</w:t>
      </w:r>
      <w:r w:rsidRPr="007B4F76">
        <w:rPr>
          <w:spacing w:val="-16"/>
          <w:sz w:val="26"/>
          <w:szCs w:val="26"/>
        </w:rPr>
        <w:t xml:space="preserve"> </w:t>
      </w:r>
      <w:r w:rsidRPr="007B4F76">
        <w:rPr>
          <w:sz w:val="26"/>
          <w:szCs w:val="26"/>
        </w:rPr>
        <w:t>образования;</w:t>
      </w:r>
    </w:p>
    <w:p w:rsidR="00705F6B" w:rsidRPr="007B4F76" w:rsidRDefault="00705F6B" w:rsidP="00953AB5">
      <w:pPr>
        <w:pStyle w:val="a5"/>
        <w:numPr>
          <w:ilvl w:val="0"/>
          <w:numId w:val="7"/>
        </w:numPr>
        <w:tabs>
          <w:tab w:val="left" w:pos="1621"/>
        </w:tabs>
        <w:ind w:right="268" w:firstLine="595"/>
        <w:rPr>
          <w:sz w:val="26"/>
          <w:szCs w:val="26"/>
        </w:rPr>
      </w:pPr>
      <w:r w:rsidRPr="007B4F76">
        <w:rPr>
          <w:sz w:val="26"/>
          <w:szCs w:val="26"/>
        </w:rPr>
        <w:t>совершенствование навыков общения со сверстниками и коммуникативных умений в разновозрастной школьной</w:t>
      </w:r>
      <w:r w:rsidRPr="007B4F76">
        <w:rPr>
          <w:spacing w:val="-3"/>
          <w:sz w:val="26"/>
          <w:szCs w:val="26"/>
        </w:rPr>
        <w:t xml:space="preserve"> </w:t>
      </w:r>
      <w:r w:rsidRPr="007B4F76">
        <w:rPr>
          <w:sz w:val="26"/>
          <w:szCs w:val="26"/>
        </w:rPr>
        <w:t>среде;</w:t>
      </w:r>
    </w:p>
    <w:p w:rsidR="00705F6B" w:rsidRPr="007B4F76" w:rsidRDefault="00705F6B" w:rsidP="00953AB5">
      <w:pPr>
        <w:pStyle w:val="a5"/>
        <w:numPr>
          <w:ilvl w:val="0"/>
          <w:numId w:val="7"/>
        </w:numPr>
        <w:tabs>
          <w:tab w:val="left" w:pos="1316"/>
        </w:tabs>
        <w:ind w:right="266" w:firstLine="595"/>
        <w:rPr>
          <w:sz w:val="26"/>
          <w:szCs w:val="26"/>
        </w:rPr>
      </w:pPr>
      <w:r w:rsidRPr="007B4F76">
        <w:rPr>
          <w:sz w:val="26"/>
          <w:szCs w:val="26"/>
        </w:rPr>
        <w:t>формирование навыков организации своей жизнедеятельности с учетом правил безопасного образа</w:t>
      </w:r>
      <w:r w:rsidRPr="007B4F76">
        <w:rPr>
          <w:spacing w:val="-9"/>
          <w:sz w:val="26"/>
          <w:szCs w:val="26"/>
        </w:rPr>
        <w:t xml:space="preserve"> </w:t>
      </w:r>
      <w:r w:rsidRPr="007B4F76">
        <w:rPr>
          <w:sz w:val="26"/>
          <w:szCs w:val="26"/>
        </w:rPr>
        <w:t>жизни;</w:t>
      </w:r>
    </w:p>
    <w:p w:rsidR="00705F6B" w:rsidRPr="007B4F76" w:rsidRDefault="00705F6B" w:rsidP="00953AB5">
      <w:pPr>
        <w:pStyle w:val="a5"/>
        <w:numPr>
          <w:ilvl w:val="0"/>
          <w:numId w:val="7"/>
        </w:numPr>
        <w:tabs>
          <w:tab w:val="left" w:pos="1350"/>
        </w:tabs>
        <w:ind w:right="263" w:firstLine="595"/>
        <w:rPr>
          <w:sz w:val="26"/>
          <w:szCs w:val="26"/>
        </w:rPr>
      </w:pPr>
      <w:r w:rsidRPr="007B4F76">
        <w:rPr>
          <w:sz w:val="26"/>
          <w:szCs w:val="26"/>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w:t>
      </w:r>
      <w:r w:rsidRPr="007B4F76">
        <w:rPr>
          <w:spacing w:val="-8"/>
          <w:sz w:val="26"/>
          <w:szCs w:val="26"/>
        </w:rPr>
        <w:t xml:space="preserve"> </w:t>
      </w:r>
      <w:r w:rsidRPr="007B4F76">
        <w:rPr>
          <w:sz w:val="26"/>
          <w:szCs w:val="26"/>
        </w:rPr>
        <w:t>участников;</w:t>
      </w:r>
    </w:p>
    <w:p w:rsidR="00705F6B" w:rsidRPr="007B4F76" w:rsidRDefault="00705F6B" w:rsidP="00953AB5">
      <w:pPr>
        <w:pStyle w:val="a5"/>
        <w:numPr>
          <w:ilvl w:val="0"/>
          <w:numId w:val="7"/>
        </w:numPr>
        <w:tabs>
          <w:tab w:val="left" w:pos="1528"/>
        </w:tabs>
        <w:ind w:right="267" w:firstLine="595"/>
        <w:rPr>
          <w:sz w:val="26"/>
          <w:szCs w:val="26"/>
        </w:rPr>
      </w:pPr>
      <w:r w:rsidRPr="007B4F76">
        <w:rPr>
          <w:sz w:val="26"/>
          <w:szCs w:val="26"/>
        </w:rPr>
        <w:t>развитие навыков совместной деятельности со сверстниками, становление качеств, обеспечивающих успешность участия в коллективном труде:</w:t>
      </w:r>
      <w:r w:rsidRPr="007B4F76">
        <w:rPr>
          <w:spacing w:val="-10"/>
          <w:sz w:val="26"/>
          <w:szCs w:val="26"/>
        </w:rPr>
        <w:t xml:space="preserve"> </w:t>
      </w:r>
      <w:r w:rsidRPr="007B4F76">
        <w:rPr>
          <w:sz w:val="26"/>
          <w:szCs w:val="26"/>
        </w:rPr>
        <w:t>умение</w:t>
      </w:r>
      <w:r w:rsidRPr="007B4F76">
        <w:rPr>
          <w:spacing w:val="-10"/>
          <w:sz w:val="26"/>
          <w:szCs w:val="26"/>
        </w:rPr>
        <w:t xml:space="preserve"> </w:t>
      </w:r>
      <w:r w:rsidRPr="007B4F76">
        <w:rPr>
          <w:sz w:val="26"/>
          <w:szCs w:val="26"/>
        </w:rPr>
        <w:t>договариваться,</w:t>
      </w:r>
      <w:r w:rsidRPr="007B4F76">
        <w:rPr>
          <w:spacing w:val="-10"/>
          <w:sz w:val="26"/>
          <w:szCs w:val="26"/>
        </w:rPr>
        <w:t xml:space="preserve"> </w:t>
      </w:r>
      <w:r w:rsidRPr="007B4F76">
        <w:rPr>
          <w:sz w:val="26"/>
          <w:szCs w:val="26"/>
        </w:rPr>
        <w:t>подчиняться,</w:t>
      </w:r>
      <w:r w:rsidRPr="007B4F76">
        <w:rPr>
          <w:spacing w:val="-8"/>
          <w:sz w:val="26"/>
          <w:szCs w:val="26"/>
        </w:rPr>
        <w:t xml:space="preserve"> </w:t>
      </w:r>
      <w:r w:rsidRPr="007B4F76">
        <w:rPr>
          <w:sz w:val="26"/>
          <w:szCs w:val="26"/>
        </w:rPr>
        <w:t>руководить,</w:t>
      </w:r>
      <w:r w:rsidRPr="007B4F76">
        <w:rPr>
          <w:spacing w:val="-10"/>
          <w:sz w:val="26"/>
          <w:szCs w:val="26"/>
        </w:rPr>
        <w:t xml:space="preserve"> </w:t>
      </w:r>
      <w:r w:rsidRPr="007B4F76">
        <w:rPr>
          <w:sz w:val="26"/>
          <w:szCs w:val="26"/>
        </w:rPr>
        <w:t>проявлять</w:t>
      </w:r>
      <w:r w:rsidRPr="007B4F76">
        <w:rPr>
          <w:spacing w:val="-8"/>
          <w:sz w:val="26"/>
          <w:szCs w:val="26"/>
        </w:rPr>
        <w:t xml:space="preserve"> </w:t>
      </w:r>
      <w:r w:rsidRPr="007B4F76">
        <w:rPr>
          <w:sz w:val="26"/>
          <w:szCs w:val="26"/>
        </w:rPr>
        <w:t>инициативу, ответственность; становление умений командной</w:t>
      </w:r>
      <w:r w:rsidRPr="007B4F76">
        <w:rPr>
          <w:spacing w:val="-4"/>
          <w:sz w:val="26"/>
          <w:szCs w:val="26"/>
        </w:rPr>
        <w:t xml:space="preserve"> </w:t>
      </w:r>
      <w:r w:rsidRPr="007B4F76">
        <w:rPr>
          <w:sz w:val="26"/>
          <w:szCs w:val="26"/>
        </w:rPr>
        <w:t>работы;</w:t>
      </w:r>
    </w:p>
    <w:p w:rsidR="00705F6B" w:rsidRPr="007B4F76" w:rsidRDefault="00705F6B" w:rsidP="00953AB5">
      <w:pPr>
        <w:pStyle w:val="a5"/>
        <w:numPr>
          <w:ilvl w:val="0"/>
          <w:numId w:val="7"/>
        </w:numPr>
        <w:tabs>
          <w:tab w:val="left" w:pos="1345"/>
        </w:tabs>
        <w:ind w:right="270" w:firstLine="595"/>
        <w:rPr>
          <w:sz w:val="26"/>
          <w:szCs w:val="26"/>
        </w:rPr>
      </w:pPr>
      <w:r w:rsidRPr="007B4F76">
        <w:rPr>
          <w:sz w:val="26"/>
          <w:szCs w:val="26"/>
        </w:rPr>
        <w:t>поддержка детских объединений, формирование умений ученического самоуправления;</w:t>
      </w:r>
    </w:p>
    <w:p w:rsidR="00705F6B" w:rsidRPr="007B4F76" w:rsidRDefault="00705F6B" w:rsidP="00953AB5">
      <w:pPr>
        <w:pStyle w:val="a5"/>
        <w:numPr>
          <w:ilvl w:val="0"/>
          <w:numId w:val="7"/>
        </w:numPr>
        <w:tabs>
          <w:tab w:val="left" w:pos="1303"/>
        </w:tabs>
        <w:ind w:left="1302" w:hanging="306"/>
        <w:rPr>
          <w:sz w:val="26"/>
          <w:szCs w:val="26"/>
        </w:rPr>
      </w:pPr>
      <w:r w:rsidRPr="007B4F76">
        <w:rPr>
          <w:sz w:val="26"/>
          <w:szCs w:val="26"/>
        </w:rPr>
        <w:t>формирование культуры поведения в информационной</w:t>
      </w:r>
      <w:r w:rsidRPr="007B4F76">
        <w:rPr>
          <w:spacing w:val="-9"/>
          <w:sz w:val="26"/>
          <w:szCs w:val="26"/>
        </w:rPr>
        <w:t xml:space="preserve"> </w:t>
      </w:r>
      <w:r w:rsidRPr="007B4F76">
        <w:rPr>
          <w:sz w:val="26"/>
          <w:szCs w:val="26"/>
        </w:rPr>
        <w:t>среде.</w:t>
      </w:r>
    </w:p>
    <w:p w:rsidR="00705F6B" w:rsidRPr="007B4F76" w:rsidRDefault="00705F6B" w:rsidP="00953AB5">
      <w:pPr>
        <w:pStyle w:val="a3"/>
        <w:ind w:left="402" w:right="261" w:firstLine="595"/>
        <w:rPr>
          <w:sz w:val="26"/>
          <w:szCs w:val="26"/>
        </w:rPr>
      </w:pPr>
      <w:r w:rsidRPr="007B4F76">
        <w:rPr>
          <w:sz w:val="26"/>
          <w:szCs w:val="26"/>
        </w:rPr>
        <w:t>Внеурочная</w:t>
      </w:r>
      <w:r w:rsidRPr="007B4F76">
        <w:rPr>
          <w:spacing w:val="-23"/>
          <w:sz w:val="26"/>
          <w:szCs w:val="26"/>
        </w:rPr>
        <w:t xml:space="preserve"> </w:t>
      </w:r>
      <w:r w:rsidRPr="007B4F76">
        <w:rPr>
          <w:sz w:val="26"/>
          <w:szCs w:val="26"/>
        </w:rPr>
        <w:t>деятельность</w:t>
      </w:r>
      <w:r w:rsidRPr="007B4F76">
        <w:rPr>
          <w:spacing w:val="-23"/>
          <w:sz w:val="26"/>
          <w:szCs w:val="26"/>
        </w:rPr>
        <w:t xml:space="preserve"> </w:t>
      </w:r>
      <w:r w:rsidRPr="007B4F76">
        <w:rPr>
          <w:sz w:val="26"/>
          <w:szCs w:val="26"/>
        </w:rPr>
        <w:t>организуется</w:t>
      </w:r>
      <w:r w:rsidRPr="007B4F76">
        <w:rPr>
          <w:spacing w:val="-23"/>
          <w:sz w:val="26"/>
          <w:szCs w:val="26"/>
        </w:rPr>
        <w:t xml:space="preserve"> </w:t>
      </w:r>
      <w:r w:rsidRPr="007B4F76">
        <w:rPr>
          <w:sz w:val="26"/>
          <w:szCs w:val="26"/>
        </w:rPr>
        <w:t>по</w:t>
      </w:r>
      <w:r w:rsidRPr="007B4F76">
        <w:rPr>
          <w:spacing w:val="-19"/>
          <w:sz w:val="26"/>
          <w:szCs w:val="26"/>
        </w:rPr>
        <w:t xml:space="preserve"> </w:t>
      </w:r>
      <w:r w:rsidRPr="007B4F76">
        <w:rPr>
          <w:sz w:val="26"/>
          <w:szCs w:val="26"/>
        </w:rPr>
        <w:t>направлениям</w:t>
      </w:r>
      <w:r w:rsidRPr="007B4F76">
        <w:rPr>
          <w:spacing w:val="-20"/>
          <w:sz w:val="26"/>
          <w:szCs w:val="26"/>
        </w:rPr>
        <w:t xml:space="preserve"> </w:t>
      </w:r>
      <w:r w:rsidRPr="007B4F76">
        <w:rPr>
          <w:sz w:val="26"/>
          <w:szCs w:val="26"/>
        </w:rPr>
        <w:t>развития</w:t>
      </w:r>
      <w:r w:rsidRPr="007B4F76">
        <w:rPr>
          <w:spacing w:val="-20"/>
          <w:sz w:val="26"/>
          <w:szCs w:val="26"/>
        </w:rPr>
        <w:t xml:space="preserve"> </w:t>
      </w:r>
      <w:r w:rsidRPr="007B4F76">
        <w:rPr>
          <w:sz w:val="26"/>
          <w:szCs w:val="26"/>
        </w:rPr>
        <w:t>личности младшего школьника с учетом намеченных задач внеурочной деятельности.</w:t>
      </w:r>
      <w:r w:rsidRPr="007B4F76">
        <w:rPr>
          <w:spacing w:val="-28"/>
          <w:sz w:val="26"/>
          <w:szCs w:val="26"/>
        </w:rPr>
        <w:t xml:space="preserve"> </w:t>
      </w:r>
      <w:r w:rsidRPr="007B4F76">
        <w:rPr>
          <w:sz w:val="26"/>
          <w:szCs w:val="26"/>
        </w:rPr>
        <w:t>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w:t>
      </w:r>
      <w:r w:rsidRPr="007B4F76">
        <w:rPr>
          <w:spacing w:val="-12"/>
          <w:sz w:val="26"/>
          <w:szCs w:val="26"/>
        </w:rPr>
        <w:t xml:space="preserve"> </w:t>
      </w:r>
      <w:r w:rsidRPr="007B4F76">
        <w:rPr>
          <w:sz w:val="26"/>
          <w:szCs w:val="26"/>
        </w:rPr>
        <w:t>учитывает:</w:t>
      </w:r>
    </w:p>
    <w:p w:rsidR="00705F6B" w:rsidRPr="007B4F76" w:rsidRDefault="00705F6B" w:rsidP="00953AB5">
      <w:pPr>
        <w:pStyle w:val="a3"/>
        <w:ind w:left="402" w:right="272" w:firstLine="595"/>
        <w:rPr>
          <w:sz w:val="26"/>
          <w:szCs w:val="26"/>
        </w:rPr>
      </w:pPr>
      <w:r w:rsidRPr="007B4F76">
        <w:rPr>
          <w:sz w:val="26"/>
          <w:szCs w:val="26"/>
        </w:rPr>
        <w:t>особенности образовательной организации (условия функционирования, тип школы, особенности контингента, кадровый состав);</w:t>
      </w:r>
    </w:p>
    <w:p w:rsidR="00705F6B" w:rsidRPr="007B4F76" w:rsidRDefault="00705F6B" w:rsidP="00953AB5">
      <w:pPr>
        <w:pStyle w:val="a3"/>
        <w:ind w:left="402" w:right="266" w:firstLine="595"/>
        <w:rPr>
          <w:sz w:val="26"/>
          <w:szCs w:val="26"/>
        </w:rPr>
      </w:pPr>
      <w:r w:rsidRPr="007B4F76">
        <w:rPr>
          <w:sz w:val="26"/>
          <w:szCs w:val="26"/>
        </w:rPr>
        <w:t>результаты диагностики успеваемости и уровня развития обучающихся, проблемы и трудности их учебной деятельности;</w:t>
      </w:r>
    </w:p>
    <w:p w:rsidR="00705F6B" w:rsidRPr="007B4F76" w:rsidRDefault="00705F6B" w:rsidP="00953AB5">
      <w:pPr>
        <w:pStyle w:val="a3"/>
        <w:ind w:left="997" w:firstLine="0"/>
        <w:rPr>
          <w:sz w:val="26"/>
          <w:szCs w:val="26"/>
        </w:rPr>
      </w:pPr>
      <w:r w:rsidRPr="007B4F76">
        <w:rPr>
          <w:sz w:val="26"/>
          <w:szCs w:val="26"/>
        </w:rPr>
        <w:t>возможность обеспечить условия для организации разно-</w:t>
      </w:r>
    </w:p>
    <w:p w:rsidR="00705F6B" w:rsidRPr="007B4F76" w:rsidRDefault="00705F6B" w:rsidP="00953AB5">
      <w:pPr>
        <w:pStyle w:val="a3"/>
        <w:ind w:left="402" w:right="271" w:firstLine="595"/>
        <w:rPr>
          <w:sz w:val="26"/>
          <w:szCs w:val="26"/>
        </w:rPr>
      </w:pPr>
      <w:r w:rsidRPr="007B4F76">
        <w:rPr>
          <w:sz w:val="26"/>
          <w:szCs w:val="26"/>
        </w:rPr>
        <w:t>образных внеурочных занятий и их содержательная связь с урочной деятельностью;</w:t>
      </w:r>
    </w:p>
    <w:p w:rsidR="00705F6B" w:rsidRPr="007B4F76" w:rsidRDefault="00705F6B" w:rsidP="00953AB5">
      <w:pPr>
        <w:pStyle w:val="a3"/>
        <w:ind w:left="402" w:right="264" w:firstLine="595"/>
        <w:rPr>
          <w:sz w:val="26"/>
          <w:szCs w:val="26"/>
        </w:rPr>
      </w:pPr>
      <w:r w:rsidRPr="007B4F76">
        <w:rPr>
          <w:sz w:val="26"/>
          <w:szCs w:val="26"/>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05F6B" w:rsidRPr="007B4F76" w:rsidRDefault="00705F6B" w:rsidP="00953AB5">
      <w:pPr>
        <w:pStyle w:val="a3"/>
        <w:ind w:left="402" w:right="269" w:firstLine="595"/>
        <w:rPr>
          <w:sz w:val="26"/>
          <w:szCs w:val="26"/>
        </w:rPr>
      </w:pPr>
      <w:r w:rsidRPr="007B4F76">
        <w:rPr>
          <w:sz w:val="26"/>
          <w:szCs w:val="26"/>
        </w:rPr>
        <w:t>Возможные направления внеурочной деятельности и их содержательное наполнение</w:t>
      </w:r>
    </w:p>
    <w:p w:rsidR="00705F6B" w:rsidRPr="007B4F76" w:rsidRDefault="00705F6B" w:rsidP="00953AB5">
      <w:pPr>
        <w:pStyle w:val="a3"/>
        <w:ind w:left="402" w:right="265" w:firstLine="0"/>
        <w:rPr>
          <w:sz w:val="26"/>
          <w:szCs w:val="26"/>
        </w:rPr>
      </w:pPr>
      <w:r w:rsidRPr="007B4F76">
        <w:rPr>
          <w:sz w:val="26"/>
          <w:szCs w:val="26"/>
        </w:rPr>
        <w:t>Предлагаемые направления внеурочной деятельности являются для образовательной</w:t>
      </w:r>
      <w:r w:rsidRPr="007B4F76">
        <w:rPr>
          <w:spacing w:val="-21"/>
          <w:sz w:val="26"/>
          <w:szCs w:val="26"/>
        </w:rPr>
        <w:t xml:space="preserve"> </w:t>
      </w:r>
      <w:r w:rsidRPr="007B4F76">
        <w:rPr>
          <w:sz w:val="26"/>
          <w:szCs w:val="26"/>
        </w:rPr>
        <w:t>организации</w:t>
      </w:r>
      <w:r w:rsidRPr="007B4F76">
        <w:rPr>
          <w:spacing w:val="-20"/>
          <w:sz w:val="26"/>
          <w:szCs w:val="26"/>
        </w:rPr>
        <w:t xml:space="preserve"> </w:t>
      </w:r>
      <w:r w:rsidRPr="007B4F76">
        <w:rPr>
          <w:sz w:val="26"/>
          <w:szCs w:val="26"/>
        </w:rPr>
        <w:t>общими</w:t>
      </w:r>
      <w:r w:rsidRPr="007B4F76">
        <w:rPr>
          <w:spacing w:val="-21"/>
          <w:sz w:val="26"/>
          <w:szCs w:val="26"/>
        </w:rPr>
        <w:t xml:space="preserve"> </w:t>
      </w:r>
      <w:r w:rsidRPr="007B4F76">
        <w:rPr>
          <w:sz w:val="26"/>
          <w:szCs w:val="26"/>
        </w:rPr>
        <w:t>ориентирами</w:t>
      </w:r>
      <w:r w:rsidRPr="007B4F76">
        <w:rPr>
          <w:spacing w:val="-20"/>
          <w:sz w:val="26"/>
          <w:szCs w:val="26"/>
        </w:rPr>
        <w:t xml:space="preserve"> </w:t>
      </w:r>
      <w:r w:rsidRPr="007B4F76">
        <w:rPr>
          <w:sz w:val="26"/>
          <w:szCs w:val="26"/>
        </w:rPr>
        <w:t>и</w:t>
      </w:r>
      <w:r w:rsidRPr="007B4F76">
        <w:rPr>
          <w:spacing w:val="-19"/>
          <w:sz w:val="26"/>
          <w:szCs w:val="26"/>
        </w:rPr>
        <w:t xml:space="preserve"> </w:t>
      </w:r>
      <w:r w:rsidRPr="007B4F76">
        <w:rPr>
          <w:sz w:val="26"/>
          <w:szCs w:val="26"/>
        </w:rPr>
        <w:t>не</w:t>
      </w:r>
      <w:r w:rsidRPr="007B4F76">
        <w:rPr>
          <w:spacing w:val="-21"/>
          <w:sz w:val="26"/>
          <w:szCs w:val="26"/>
        </w:rPr>
        <w:t xml:space="preserve"> </w:t>
      </w:r>
      <w:r w:rsidRPr="007B4F76">
        <w:rPr>
          <w:sz w:val="26"/>
          <w:szCs w:val="26"/>
        </w:rPr>
        <w:t>подлежат</w:t>
      </w:r>
      <w:r w:rsidRPr="007B4F76">
        <w:rPr>
          <w:spacing w:val="-19"/>
          <w:sz w:val="26"/>
          <w:szCs w:val="26"/>
        </w:rPr>
        <w:t xml:space="preserve"> </w:t>
      </w:r>
      <w:r w:rsidRPr="007B4F76">
        <w:rPr>
          <w:sz w:val="26"/>
          <w:szCs w:val="26"/>
        </w:rPr>
        <w:t>формальному копированию. При отборе направлений внеурочной деятельности каждая образовательная</w:t>
      </w:r>
      <w:r w:rsidRPr="007B4F76">
        <w:rPr>
          <w:spacing w:val="-13"/>
          <w:sz w:val="26"/>
          <w:szCs w:val="26"/>
        </w:rPr>
        <w:t xml:space="preserve"> </w:t>
      </w:r>
      <w:r w:rsidRPr="007B4F76">
        <w:rPr>
          <w:sz w:val="26"/>
          <w:szCs w:val="26"/>
        </w:rPr>
        <w:t>организация</w:t>
      </w:r>
      <w:r w:rsidRPr="007B4F76">
        <w:rPr>
          <w:spacing w:val="-12"/>
          <w:sz w:val="26"/>
          <w:szCs w:val="26"/>
        </w:rPr>
        <w:t xml:space="preserve"> </w:t>
      </w:r>
      <w:r w:rsidRPr="007B4F76">
        <w:rPr>
          <w:sz w:val="26"/>
          <w:szCs w:val="26"/>
        </w:rPr>
        <w:t>ориентируется,</w:t>
      </w:r>
      <w:r w:rsidRPr="007B4F76">
        <w:rPr>
          <w:spacing w:val="-10"/>
          <w:sz w:val="26"/>
          <w:szCs w:val="26"/>
        </w:rPr>
        <w:t xml:space="preserve"> </w:t>
      </w:r>
      <w:r w:rsidRPr="007B4F76">
        <w:rPr>
          <w:sz w:val="26"/>
          <w:szCs w:val="26"/>
        </w:rPr>
        <w:t>прежде</w:t>
      </w:r>
      <w:r w:rsidRPr="007B4F76">
        <w:rPr>
          <w:spacing w:val="-12"/>
          <w:sz w:val="26"/>
          <w:szCs w:val="26"/>
        </w:rPr>
        <w:t xml:space="preserve"> </w:t>
      </w:r>
      <w:r w:rsidRPr="007B4F76">
        <w:rPr>
          <w:sz w:val="26"/>
          <w:szCs w:val="26"/>
        </w:rPr>
        <w:t>всего,</w:t>
      </w:r>
      <w:r w:rsidRPr="007B4F76">
        <w:rPr>
          <w:spacing w:val="-13"/>
          <w:sz w:val="26"/>
          <w:szCs w:val="26"/>
        </w:rPr>
        <w:t xml:space="preserve"> </w:t>
      </w:r>
      <w:r w:rsidRPr="007B4F76">
        <w:rPr>
          <w:sz w:val="26"/>
          <w:szCs w:val="26"/>
        </w:rPr>
        <w:t>на</w:t>
      </w:r>
      <w:r w:rsidRPr="007B4F76">
        <w:rPr>
          <w:spacing w:val="-11"/>
          <w:sz w:val="26"/>
          <w:szCs w:val="26"/>
        </w:rPr>
        <w:t xml:space="preserve"> </w:t>
      </w:r>
      <w:r w:rsidRPr="007B4F76">
        <w:rPr>
          <w:sz w:val="26"/>
          <w:szCs w:val="26"/>
        </w:rPr>
        <w:t>свои</w:t>
      </w:r>
      <w:r w:rsidRPr="007B4F76">
        <w:rPr>
          <w:spacing w:val="-12"/>
          <w:sz w:val="26"/>
          <w:szCs w:val="26"/>
        </w:rPr>
        <w:t xml:space="preserve"> </w:t>
      </w:r>
      <w:r w:rsidRPr="007B4F76">
        <w:rPr>
          <w:sz w:val="26"/>
          <w:szCs w:val="26"/>
        </w:rPr>
        <w:t>особенности</w:t>
      </w:r>
      <w:r w:rsidRPr="00705F6B">
        <w:rPr>
          <w:sz w:val="26"/>
          <w:szCs w:val="26"/>
        </w:rPr>
        <w:t xml:space="preserve"> </w:t>
      </w:r>
      <w:r w:rsidRPr="007B4F76">
        <w:rPr>
          <w:sz w:val="26"/>
          <w:szCs w:val="26"/>
        </w:rPr>
        <w:t>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05F6B" w:rsidRPr="007B4F76" w:rsidRDefault="00705F6B" w:rsidP="00953AB5">
      <w:pPr>
        <w:pStyle w:val="a3"/>
        <w:ind w:left="997" w:firstLine="0"/>
        <w:rPr>
          <w:sz w:val="26"/>
          <w:szCs w:val="26"/>
        </w:rPr>
      </w:pPr>
      <w:r w:rsidRPr="007B4F76">
        <w:rPr>
          <w:sz w:val="26"/>
          <w:szCs w:val="26"/>
        </w:rPr>
        <w:t>Направления и цели внеурочной деятельности</w:t>
      </w:r>
    </w:p>
    <w:p w:rsidR="00705F6B" w:rsidRPr="007B4F76" w:rsidRDefault="00705F6B" w:rsidP="00953AB5">
      <w:pPr>
        <w:pStyle w:val="a5"/>
        <w:numPr>
          <w:ilvl w:val="0"/>
          <w:numId w:val="6"/>
        </w:numPr>
        <w:tabs>
          <w:tab w:val="left" w:pos="1300"/>
        </w:tabs>
        <w:ind w:right="262" w:firstLine="595"/>
        <w:rPr>
          <w:sz w:val="26"/>
          <w:szCs w:val="26"/>
        </w:rPr>
      </w:pPr>
      <w:r w:rsidRPr="007B4F76">
        <w:rPr>
          <w:b/>
          <w:sz w:val="26"/>
          <w:szCs w:val="26"/>
        </w:rPr>
        <w:t xml:space="preserve">Спортивно-оздоровительная деятельность </w:t>
      </w:r>
      <w:r w:rsidRPr="007B4F76">
        <w:rPr>
          <w:sz w:val="26"/>
          <w:szCs w:val="26"/>
        </w:rPr>
        <w:t>направлена на физическое развитие</w:t>
      </w:r>
      <w:r w:rsidRPr="007B4F76">
        <w:rPr>
          <w:spacing w:val="-8"/>
          <w:sz w:val="26"/>
          <w:szCs w:val="26"/>
        </w:rPr>
        <w:t xml:space="preserve"> </w:t>
      </w:r>
      <w:r w:rsidRPr="007B4F76">
        <w:rPr>
          <w:sz w:val="26"/>
          <w:szCs w:val="26"/>
        </w:rPr>
        <w:t>школьника,</w:t>
      </w:r>
      <w:r w:rsidRPr="007B4F76">
        <w:rPr>
          <w:spacing w:val="-8"/>
          <w:sz w:val="26"/>
          <w:szCs w:val="26"/>
        </w:rPr>
        <w:t xml:space="preserve"> </w:t>
      </w:r>
      <w:r w:rsidRPr="007B4F76">
        <w:rPr>
          <w:sz w:val="26"/>
          <w:szCs w:val="26"/>
        </w:rPr>
        <w:t>углубление</w:t>
      </w:r>
      <w:r w:rsidRPr="007B4F76">
        <w:rPr>
          <w:spacing w:val="-8"/>
          <w:sz w:val="26"/>
          <w:szCs w:val="26"/>
        </w:rPr>
        <w:t xml:space="preserve"> </w:t>
      </w:r>
      <w:r w:rsidRPr="007B4F76">
        <w:rPr>
          <w:sz w:val="26"/>
          <w:szCs w:val="26"/>
        </w:rPr>
        <w:t>знаний</w:t>
      </w:r>
      <w:r w:rsidRPr="007B4F76">
        <w:rPr>
          <w:spacing w:val="-8"/>
          <w:sz w:val="26"/>
          <w:szCs w:val="26"/>
        </w:rPr>
        <w:t xml:space="preserve"> </w:t>
      </w:r>
      <w:r w:rsidRPr="007B4F76">
        <w:rPr>
          <w:sz w:val="26"/>
          <w:szCs w:val="26"/>
        </w:rPr>
        <w:t>об</w:t>
      </w:r>
      <w:r w:rsidRPr="007B4F76">
        <w:rPr>
          <w:spacing w:val="-9"/>
          <w:sz w:val="26"/>
          <w:szCs w:val="26"/>
        </w:rPr>
        <w:t xml:space="preserve"> </w:t>
      </w:r>
      <w:r w:rsidRPr="007B4F76">
        <w:rPr>
          <w:sz w:val="26"/>
          <w:szCs w:val="26"/>
        </w:rPr>
        <w:t>организации</w:t>
      </w:r>
      <w:r w:rsidRPr="007B4F76">
        <w:rPr>
          <w:spacing w:val="-7"/>
          <w:sz w:val="26"/>
          <w:szCs w:val="26"/>
        </w:rPr>
        <w:t xml:space="preserve"> </w:t>
      </w:r>
      <w:r w:rsidRPr="007B4F76">
        <w:rPr>
          <w:sz w:val="26"/>
          <w:szCs w:val="26"/>
        </w:rPr>
        <w:t>жизни</w:t>
      </w:r>
      <w:r w:rsidRPr="007B4F76">
        <w:rPr>
          <w:spacing w:val="-9"/>
          <w:sz w:val="26"/>
          <w:szCs w:val="26"/>
        </w:rPr>
        <w:t xml:space="preserve"> </w:t>
      </w:r>
      <w:r w:rsidRPr="007B4F76">
        <w:rPr>
          <w:sz w:val="26"/>
          <w:szCs w:val="26"/>
        </w:rPr>
        <w:t>и</w:t>
      </w:r>
      <w:r w:rsidRPr="007B4F76">
        <w:rPr>
          <w:spacing w:val="-7"/>
          <w:sz w:val="26"/>
          <w:szCs w:val="26"/>
        </w:rPr>
        <w:t xml:space="preserve"> </w:t>
      </w:r>
      <w:r w:rsidRPr="007B4F76">
        <w:rPr>
          <w:sz w:val="26"/>
          <w:szCs w:val="26"/>
        </w:rPr>
        <w:t>деятельности</w:t>
      </w:r>
      <w:r w:rsidRPr="007B4F76">
        <w:rPr>
          <w:spacing w:val="-9"/>
          <w:sz w:val="26"/>
          <w:szCs w:val="26"/>
        </w:rPr>
        <w:t xml:space="preserve"> </w:t>
      </w:r>
      <w:r w:rsidRPr="007B4F76">
        <w:rPr>
          <w:sz w:val="26"/>
          <w:szCs w:val="26"/>
        </w:rPr>
        <w:t>с учетом соблюдения правил здорового безопасного образа</w:t>
      </w:r>
      <w:r w:rsidRPr="007B4F76">
        <w:rPr>
          <w:spacing w:val="-11"/>
          <w:sz w:val="26"/>
          <w:szCs w:val="26"/>
        </w:rPr>
        <w:t xml:space="preserve"> </w:t>
      </w:r>
      <w:r w:rsidRPr="007B4F76">
        <w:rPr>
          <w:sz w:val="26"/>
          <w:szCs w:val="26"/>
        </w:rPr>
        <w:t>жизни.</w:t>
      </w:r>
    </w:p>
    <w:p w:rsidR="00705F6B" w:rsidRPr="007B4F76" w:rsidRDefault="00705F6B" w:rsidP="00953AB5">
      <w:pPr>
        <w:pStyle w:val="a5"/>
        <w:numPr>
          <w:ilvl w:val="0"/>
          <w:numId w:val="6"/>
        </w:numPr>
        <w:tabs>
          <w:tab w:val="left" w:pos="1566"/>
        </w:tabs>
        <w:ind w:right="262" w:firstLine="595"/>
        <w:rPr>
          <w:sz w:val="26"/>
          <w:szCs w:val="26"/>
        </w:rPr>
      </w:pPr>
      <w:r w:rsidRPr="007B4F76">
        <w:rPr>
          <w:b/>
          <w:sz w:val="26"/>
          <w:szCs w:val="26"/>
        </w:rPr>
        <w:t xml:space="preserve">Проектно-исследовательская деятельность </w:t>
      </w:r>
      <w:r w:rsidRPr="007B4F76">
        <w:rPr>
          <w:sz w:val="26"/>
          <w:szCs w:val="26"/>
        </w:rPr>
        <w:t>организуется как углубленное изучение учебных предметов в процессе совместной деятельности по выполнению</w:t>
      </w:r>
      <w:r w:rsidRPr="007B4F76">
        <w:rPr>
          <w:spacing w:val="-4"/>
          <w:sz w:val="26"/>
          <w:szCs w:val="26"/>
        </w:rPr>
        <w:t xml:space="preserve"> </w:t>
      </w:r>
      <w:r w:rsidRPr="007B4F76">
        <w:rPr>
          <w:sz w:val="26"/>
          <w:szCs w:val="26"/>
        </w:rPr>
        <w:t>проектов.</w:t>
      </w:r>
    </w:p>
    <w:p w:rsidR="00705F6B" w:rsidRPr="007B4F76" w:rsidRDefault="00705F6B" w:rsidP="00953AB5">
      <w:pPr>
        <w:pStyle w:val="a5"/>
        <w:numPr>
          <w:ilvl w:val="0"/>
          <w:numId w:val="6"/>
        </w:numPr>
        <w:tabs>
          <w:tab w:val="left" w:pos="1360"/>
        </w:tabs>
        <w:ind w:right="263" w:firstLine="595"/>
        <w:rPr>
          <w:sz w:val="26"/>
          <w:szCs w:val="26"/>
        </w:rPr>
      </w:pPr>
      <w:r w:rsidRPr="007B4F76">
        <w:rPr>
          <w:b/>
          <w:sz w:val="26"/>
          <w:szCs w:val="26"/>
        </w:rPr>
        <w:t xml:space="preserve">Коммуникативная деятельность </w:t>
      </w:r>
      <w:r w:rsidRPr="007B4F76">
        <w:rPr>
          <w:sz w:val="26"/>
          <w:szCs w:val="26"/>
        </w:rPr>
        <w:t>направлена на совершенствование функциональной коммуникативной грамотности, культуры диалогического общения и словесного</w:t>
      </w:r>
      <w:r w:rsidRPr="007B4F76">
        <w:rPr>
          <w:spacing w:val="-3"/>
          <w:sz w:val="26"/>
          <w:szCs w:val="26"/>
        </w:rPr>
        <w:t xml:space="preserve"> </w:t>
      </w:r>
      <w:r w:rsidRPr="007B4F76">
        <w:rPr>
          <w:sz w:val="26"/>
          <w:szCs w:val="26"/>
        </w:rPr>
        <w:t>творчества.</w:t>
      </w:r>
    </w:p>
    <w:p w:rsidR="00705F6B" w:rsidRPr="007B4F76" w:rsidRDefault="00705F6B" w:rsidP="00953AB5">
      <w:pPr>
        <w:pStyle w:val="a5"/>
        <w:numPr>
          <w:ilvl w:val="0"/>
          <w:numId w:val="6"/>
        </w:numPr>
        <w:tabs>
          <w:tab w:val="left" w:pos="1312"/>
        </w:tabs>
        <w:ind w:right="261" w:firstLine="595"/>
        <w:rPr>
          <w:sz w:val="26"/>
          <w:szCs w:val="26"/>
        </w:rPr>
      </w:pPr>
      <w:r w:rsidRPr="007B4F76">
        <w:rPr>
          <w:b/>
          <w:sz w:val="26"/>
          <w:szCs w:val="26"/>
        </w:rPr>
        <w:t xml:space="preserve">Художественно-эстетическая творческая деятельность </w:t>
      </w:r>
      <w:r w:rsidRPr="007B4F76">
        <w:rPr>
          <w:sz w:val="26"/>
          <w:szCs w:val="26"/>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w:t>
      </w:r>
      <w:r w:rsidRPr="007B4F76">
        <w:rPr>
          <w:spacing w:val="-1"/>
          <w:sz w:val="26"/>
          <w:szCs w:val="26"/>
        </w:rPr>
        <w:t xml:space="preserve"> </w:t>
      </w:r>
      <w:r w:rsidRPr="007B4F76">
        <w:rPr>
          <w:sz w:val="26"/>
          <w:szCs w:val="26"/>
        </w:rPr>
        <w:t>деятельности.</w:t>
      </w:r>
    </w:p>
    <w:p w:rsidR="00705F6B" w:rsidRPr="007B4F76" w:rsidRDefault="00705F6B" w:rsidP="00953AB5">
      <w:pPr>
        <w:pStyle w:val="a5"/>
        <w:numPr>
          <w:ilvl w:val="0"/>
          <w:numId w:val="6"/>
        </w:numPr>
        <w:tabs>
          <w:tab w:val="left" w:pos="1360"/>
        </w:tabs>
        <w:ind w:right="266" w:firstLine="595"/>
        <w:rPr>
          <w:sz w:val="26"/>
          <w:szCs w:val="26"/>
        </w:rPr>
      </w:pPr>
      <w:r w:rsidRPr="007B4F76">
        <w:rPr>
          <w:b/>
          <w:sz w:val="26"/>
          <w:szCs w:val="26"/>
        </w:rPr>
        <w:t xml:space="preserve">Информационная культура </w:t>
      </w:r>
      <w:r w:rsidRPr="007B4F76">
        <w:rPr>
          <w:sz w:val="26"/>
          <w:szCs w:val="26"/>
        </w:rPr>
        <w:t>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w:t>
      </w:r>
      <w:r w:rsidRPr="007B4F76">
        <w:rPr>
          <w:spacing w:val="-7"/>
          <w:sz w:val="26"/>
          <w:szCs w:val="26"/>
        </w:rPr>
        <w:t xml:space="preserve"> </w:t>
      </w:r>
      <w:r w:rsidRPr="007B4F76">
        <w:rPr>
          <w:sz w:val="26"/>
          <w:szCs w:val="26"/>
        </w:rPr>
        <w:t>компьютере.</w:t>
      </w:r>
    </w:p>
    <w:p w:rsidR="00705F6B" w:rsidRPr="007B4F76" w:rsidRDefault="00705F6B" w:rsidP="00953AB5">
      <w:pPr>
        <w:pStyle w:val="a5"/>
        <w:numPr>
          <w:ilvl w:val="0"/>
          <w:numId w:val="6"/>
        </w:numPr>
        <w:tabs>
          <w:tab w:val="left" w:pos="1552"/>
        </w:tabs>
        <w:ind w:right="262" w:firstLine="595"/>
        <w:rPr>
          <w:sz w:val="26"/>
          <w:szCs w:val="26"/>
        </w:rPr>
      </w:pPr>
      <w:r w:rsidRPr="007B4F76">
        <w:rPr>
          <w:b/>
          <w:sz w:val="26"/>
          <w:szCs w:val="26"/>
        </w:rPr>
        <w:t xml:space="preserve">Интеллектуальные марафоны </w:t>
      </w:r>
      <w:r w:rsidRPr="007B4F76">
        <w:rPr>
          <w:sz w:val="26"/>
          <w:szCs w:val="26"/>
        </w:rPr>
        <w:t>– система интеллектуальных соревновательных</w:t>
      </w:r>
      <w:r w:rsidRPr="007B4F76">
        <w:rPr>
          <w:spacing w:val="-15"/>
          <w:sz w:val="26"/>
          <w:szCs w:val="26"/>
        </w:rPr>
        <w:t xml:space="preserve"> </w:t>
      </w:r>
      <w:r w:rsidRPr="007B4F76">
        <w:rPr>
          <w:sz w:val="26"/>
          <w:szCs w:val="26"/>
        </w:rPr>
        <w:t>мероприятий,</w:t>
      </w:r>
      <w:r w:rsidRPr="007B4F76">
        <w:rPr>
          <w:spacing w:val="-15"/>
          <w:sz w:val="26"/>
          <w:szCs w:val="26"/>
        </w:rPr>
        <w:t xml:space="preserve"> </w:t>
      </w:r>
      <w:r w:rsidRPr="007B4F76">
        <w:rPr>
          <w:sz w:val="26"/>
          <w:szCs w:val="26"/>
        </w:rPr>
        <w:t>которые</w:t>
      </w:r>
      <w:r w:rsidRPr="007B4F76">
        <w:rPr>
          <w:spacing w:val="-14"/>
          <w:sz w:val="26"/>
          <w:szCs w:val="26"/>
        </w:rPr>
        <w:t xml:space="preserve"> </w:t>
      </w:r>
      <w:r w:rsidRPr="007B4F76">
        <w:rPr>
          <w:sz w:val="26"/>
          <w:szCs w:val="26"/>
        </w:rPr>
        <w:t>призваны</w:t>
      </w:r>
      <w:r w:rsidRPr="007B4F76">
        <w:rPr>
          <w:spacing w:val="-16"/>
          <w:sz w:val="26"/>
          <w:szCs w:val="26"/>
        </w:rPr>
        <w:t xml:space="preserve"> </w:t>
      </w:r>
      <w:r w:rsidRPr="007B4F76">
        <w:rPr>
          <w:sz w:val="26"/>
          <w:szCs w:val="26"/>
        </w:rPr>
        <w:t>развивать</w:t>
      </w:r>
      <w:r w:rsidRPr="007B4F76">
        <w:rPr>
          <w:spacing w:val="-16"/>
          <w:sz w:val="26"/>
          <w:szCs w:val="26"/>
        </w:rPr>
        <w:t xml:space="preserve"> </w:t>
      </w:r>
      <w:r w:rsidRPr="007B4F76">
        <w:rPr>
          <w:sz w:val="26"/>
          <w:szCs w:val="26"/>
        </w:rPr>
        <w:t>общую</w:t>
      </w:r>
      <w:r w:rsidRPr="007B4F76">
        <w:rPr>
          <w:spacing w:val="-18"/>
          <w:sz w:val="26"/>
          <w:szCs w:val="26"/>
        </w:rPr>
        <w:t xml:space="preserve"> </w:t>
      </w:r>
      <w:r w:rsidRPr="007B4F76">
        <w:rPr>
          <w:sz w:val="26"/>
          <w:szCs w:val="26"/>
        </w:rPr>
        <w:t>культуру</w:t>
      </w:r>
      <w:r w:rsidRPr="007B4F76">
        <w:rPr>
          <w:spacing w:val="-16"/>
          <w:sz w:val="26"/>
          <w:szCs w:val="26"/>
        </w:rPr>
        <w:t xml:space="preserve"> </w:t>
      </w:r>
      <w:r w:rsidRPr="007B4F76">
        <w:rPr>
          <w:sz w:val="26"/>
          <w:szCs w:val="26"/>
        </w:rPr>
        <w:t>и эрудицию обучающегося, его познавательные интересу и способности к самообразованию.</w:t>
      </w:r>
    </w:p>
    <w:p w:rsidR="00705F6B" w:rsidRPr="007B4F76" w:rsidRDefault="00705F6B" w:rsidP="00953AB5">
      <w:pPr>
        <w:pStyle w:val="a5"/>
        <w:numPr>
          <w:ilvl w:val="0"/>
          <w:numId w:val="6"/>
        </w:numPr>
        <w:tabs>
          <w:tab w:val="left" w:pos="1290"/>
        </w:tabs>
        <w:ind w:right="264" w:firstLine="595"/>
        <w:rPr>
          <w:sz w:val="26"/>
          <w:szCs w:val="26"/>
        </w:rPr>
      </w:pPr>
      <w:r w:rsidRPr="007B4F76">
        <w:rPr>
          <w:b/>
          <w:sz w:val="26"/>
          <w:szCs w:val="26"/>
        </w:rPr>
        <w:t xml:space="preserve">«Учение с увлечением!» </w:t>
      </w:r>
      <w:r w:rsidRPr="007B4F76">
        <w:rPr>
          <w:sz w:val="26"/>
          <w:szCs w:val="26"/>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w:t>
      </w:r>
      <w:r w:rsidRPr="007B4F76">
        <w:rPr>
          <w:spacing w:val="-6"/>
          <w:sz w:val="26"/>
          <w:szCs w:val="26"/>
        </w:rPr>
        <w:t xml:space="preserve"> </w:t>
      </w:r>
      <w:r w:rsidRPr="007B4F76">
        <w:rPr>
          <w:sz w:val="26"/>
          <w:szCs w:val="26"/>
        </w:rPr>
        <w:t>предметов.</w:t>
      </w:r>
    </w:p>
    <w:p w:rsidR="00705F6B" w:rsidRPr="007B4F76" w:rsidRDefault="00705F6B" w:rsidP="00953AB5">
      <w:pPr>
        <w:pStyle w:val="a3"/>
        <w:ind w:left="402" w:right="267" w:firstLine="595"/>
        <w:rPr>
          <w:sz w:val="26"/>
          <w:szCs w:val="26"/>
        </w:rPr>
      </w:pPr>
      <w:r w:rsidRPr="007B4F76">
        <w:rPr>
          <w:sz w:val="26"/>
          <w:szCs w:val="26"/>
        </w:rPr>
        <w:t>Выбор форм организации внеурочной деятельности подчиняется следующим требованиям:</w:t>
      </w:r>
    </w:p>
    <w:p w:rsidR="00705F6B" w:rsidRPr="007B4F76" w:rsidRDefault="00705F6B" w:rsidP="00953AB5">
      <w:pPr>
        <w:pStyle w:val="a3"/>
        <w:ind w:left="402" w:right="265" w:firstLine="595"/>
        <w:rPr>
          <w:sz w:val="26"/>
          <w:szCs w:val="26"/>
        </w:rPr>
      </w:pPr>
      <w:r w:rsidRPr="007B4F76">
        <w:rPr>
          <w:sz w:val="26"/>
          <w:szCs w:val="26"/>
        </w:rPr>
        <w:t>целесообразность</w:t>
      </w:r>
      <w:r w:rsidRPr="007B4F76">
        <w:rPr>
          <w:spacing w:val="-18"/>
          <w:sz w:val="26"/>
          <w:szCs w:val="26"/>
        </w:rPr>
        <w:t xml:space="preserve"> </w:t>
      </w:r>
      <w:r w:rsidRPr="007B4F76">
        <w:rPr>
          <w:sz w:val="26"/>
          <w:szCs w:val="26"/>
        </w:rPr>
        <w:t>использования</w:t>
      </w:r>
      <w:r w:rsidRPr="007B4F76">
        <w:rPr>
          <w:spacing w:val="-17"/>
          <w:sz w:val="26"/>
          <w:szCs w:val="26"/>
        </w:rPr>
        <w:t xml:space="preserve"> </w:t>
      </w:r>
      <w:r w:rsidRPr="007B4F76">
        <w:rPr>
          <w:sz w:val="26"/>
          <w:szCs w:val="26"/>
        </w:rPr>
        <w:t>данной</w:t>
      </w:r>
      <w:r w:rsidRPr="007B4F76">
        <w:rPr>
          <w:spacing w:val="-19"/>
          <w:sz w:val="26"/>
          <w:szCs w:val="26"/>
        </w:rPr>
        <w:t xml:space="preserve"> </w:t>
      </w:r>
      <w:r w:rsidRPr="007B4F76">
        <w:rPr>
          <w:sz w:val="26"/>
          <w:szCs w:val="26"/>
        </w:rPr>
        <w:t>формы</w:t>
      </w:r>
      <w:r w:rsidRPr="007B4F76">
        <w:rPr>
          <w:spacing w:val="-17"/>
          <w:sz w:val="26"/>
          <w:szCs w:val="26"/>
        </w:rPr>
        <w:t xml:space="preserve"> </w:t>
      </w:r>
      <w:r w:rsidRPr="007B4F76">
        <w:rPr>
          <w:sz w:val="26"/>
          <w:szCs w:val="26"/>
        </w:rPr>
        <w:t>для</w:t>
      </w:r>
      <w:r w:rsidRPr="007B4F76">
        <w:rPr>
          <w:spacing w:val="-17"/>
          <w:sz w:val="26"/>
          <w:szCs w:val="26"/>
        </w:rPr>
        <w:t xml:space="preserve"> </w:t>
      </w:r>
      <w:r w:rsidRPr="007B4F76">
        <w:rPr>
          <w:sz w:val="26"/>
          <w:szCs w:val="26"/>
        </w:rPr>
        <w:t>решения</w:t>
      </w:r>
      <w:r w:rsidRPr="007B4F76">
        <w:rPr>
          <w:spacing w:val="-19"/>
          <w:sz w:val="26"/>
          <w:szCs w:val="26"/>
        </w:rPr>
        <w:t xml:space="preserve"> </w:t>
      </w:r>
      <w:r w:rsidRPr="007B4F76">
        <w:rPr>
          <w:sz w:val="26"/>
          <w:szCs w:val="26"/>
        </w:rPr>
        <w:t>поставленных задач конкретного</w:t>
      </w:r>
      <w:r w:rsidRPr="007B4F76">
        <w:rPr>
          <w:spacing w:val="1"/>
          <w:sz w:val="26"/>
          <w:szCs w:val="26"/>
        </w:rPr>
        <w:t xml:space="preserve"> </w:t>
      </w:r>
      <w:r w:rsidRPr="007B4F76">
        <w:rPr>
          <w:sz w:val="26"/>
          <w:szCs w:val="26"/>
        </w:rPr>
        <w:t>направления;</w:t>
      </w:r>
    </w:p>
    <w:p w:rsidR="00705F6B" w:rsidRPr="007B4F76" w:rsidRDefault="00705F6B" w:rsidP="00953AB5">
      <w:pPr>
        <w:pStyle w:val="a3"/>
        <w:ind w:left="402" w:right="266" w:firstLine="595"/>
        <w:rPr>
          <w:sz w:val="26"/>
          <w:szCs w:val="26"/>
        </w:rPr>
      </w:pPr>
      <w:r w:rsidRPr="007B4F76">
        <w:rPr>
          <w:sz w:val="26"/>
          <w:szCs w:val="26"/>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05F6B" w:rsidRPr="007B4F76" w:rsidRDefault="00705F6B" w:rsidP="00953AB5">
      <w:pPr>
        <w:pStyle w:val="a3"/>
        <w:ind w:left="402" w:right="266" w:firstLine="595"/>
        <w:rPr>
          <w:sz w:val="26"/>
          <w:szCs w:val="26"/>
        </w:rPr>
      </w:pPr>
      <w:r w:rsidRPr="007B4F76">
        <w:rPr>
          <w:sz w:val="26"/>
          <w:szCs w:val="26"/>
        </w:rPr>
        <w:t>учет специфики коммуникативной деятельности, которая сопровождает то или иное направление внеучебной деятельности;</w:t>
      </w:r>
      <w:r w:rsidRPr="00705F6B">
        <w:rPr>
          <w:sz w:val="26"/>
          <w:szCs w:val="26"/>
        </w:rPr>
        <w:t xml:space="preserve"> </w:t>
      </w:r>
      <w:r w:rsidRPr="007B4F76">
        <w:rPr>
          <w:sz w:val="26"/>
          <w:szCs w:val="26"/>
        </w:rPr>
        <w:t>использование форм организации, предполагающих использование</w:t>
      </w:r>
      <w:r w:rsidRPr="007B4F76">
        <w:rPr>
          <w:spacing w:val="-45"/>
          <w:sz w:val="26"/>
          <w:szCs w:val="26"/>
        </w:rPr>
        <w:t xml:space="preserve"> </w:t>
      </w:r>
      <w:r w:rsidRPr="007B4F76">
        <w:rPr>
          <w:sz w:val="26"/>
          <w:szCs w:val="26"/>
        </w:rPr>
        <w:t>средств ИКТ.</w:t>
      </w:r>
    </w:p>
    <w:p w:rsidR="00705F6B" w:rsidRPr="007B4F76" w:rsidRDefault="00705F6B" w:rsidP="00953AB5">
      <w:pPr>
        <w:pStyle w:val="a3"/>
        <w:ind w:left="402" w:right="260" w:firstLine="595"/>
        <w:rPr>
          <w:sz w:val="26"/>
          <w:szCs w:val="26"/>
        </w:rPr>
      </w:pPr>
      <w:r w:rsidRPr="007B4F76">
        <w:rPr>
          <w:sz w:val="26"/>
          <w:szCs w:val="26"/>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705F6B" w:rsidRPr="007B4F76" w:rsidRDefault="00705F6B" w:rsidP="00953AB5">
      <w:pPr>
        <w:pStyle w:val="a3"/>
        <w:ind w:left="402" w:right="266" w:firstLine="595"/>
        <w:rPr>
          <w:sz w:val="26"/>
          <w:szCs w:val="26"/>
        </w:rPr>
      </w:pPr>
      <w:r w:rsidRPr="007B4F76">
        <w:rPr>
          <w:sz w:val="26"/>
          <w:szCs w:val="26"/>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705F6B" w:rsidRPr="007B4F76" w:rsidRDefault="00705F6B" w:rsidP="00953AB5">
      <w:pPr>
        <w:pStyle w:val="a3"/>
        <w:ind w:left="402" w:right="260" w:firstLine="595"/>
        <w:rPr>
          <w:sz w:val="26"/>
          <w:szCs w:val="26"/>
        </w:rPr>
      </w:pPr>
      <w:r w:rsidRPr="007B4F76">
        <w:rPr>
          <w:sz w:val="26"/>
          <w:szCs w:val="26"/>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 дефектологи, логопед, воспитатели, библиотекарь и др.).</w:t>
      </w:r>
    </w:p>
    <w:p w:rsidR="00705F6B" w:rsidRPr="007B4F76" w:rsidRDefault="00705F6B" w:rsidP="00953AB5">
      <w:pPr>
        <w:pStyle w:val="a3"/>
        <w:ind w:left="402" w:right="260" w:firstLine="595"/>
        <w:rPr>
          <w:sz w:val="26"/>
          <w:szCs w:val="26"/>
        </w:rPr>
      </w:pPr>
      <w:r w:rsidRPr="007B4F76">
        <w:rPr>
          <w:sz w:val="26"/>
          <w:szCs w:val="26"/>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05F6B" w:rsidRPr="007B4F76" w:rsidRDefault="00705F6B" w:rsidP="00953AB5">
      <w:pPr>
        <w:pStyle w:val="a3"/>
        <w:ind w:left="402" w:right="262" w:firstLine="595"/>
        <w:rPr>
          <w:sz w:val="26"/>
          <w:szCs w:val="26"/>
        </w:rPr>
      </w:pPr>
      <w:r w:rsidRPr="007B4F76">
        <w:rPr>
          <w:sz w:val="26"/>
          <w:szCs w:val="26"/>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705F6B" w:rsidRPr="007B4F76" w:rsidRDefault="00705F6B" w:rsidP="00953AB5">
      <w:pPr>
        <w:pStyle w:val="110"/>
        <w:ind w:left="994"/>
        <w:rPr>
          <w:sz w:val="26"/>
          <w:szCs w:val="26"/>
        </w:rPr>
      </w:pPr>
      <w:r w:rsidRPr="007B4F76">
        <w:rPr>
          <w:sz w:val="26"/>
          <w:szCs w:val="26"/>
        </w:rPr>
        <w:t>Основные направления внеурочной деятельности</w:t>
      </w:r>
    </w:p>
    <w:p w:rsidR="00705F6B" w:rsidRPr="007B4F76" w:rsidRDefault="00705F6B" w:rsidP="00953AB5">
      <w:pPr>
        <w:pStyle w:val="a5"/>
        <w:numPr>
          <w:ilvl w:val="0"/>
          <w:numId w:val="5"/>
        </w:numPr>
        <w:tabs>
          <w:tab w:val="left" w:pos="1276"/>
        </w:tabs>
        <w:ind w:hanging="282"/>
        <w:rPr>
          <w:b/>
          <w:sz w:val="26"/>
          <w:szCs w:val="26"/>
        </w:rPr>
      </w:pPr>
      <w:r w:rsidRPr="007B4F76">
        <w:rPr>
          <w:b/>
          <w:sz w:val="26"/>
          <w:szCs w:val="26"/>
        </w:rPr>
        <w:t>Спортивно-оздоровительная</w:t>
      </w:r>
      <w:r w:rsidRPr="007B4F76">
        <w:rPr>
          <w:b/>
          <w:spacing w:val="-3"/>
          <w:sz w:val="26"/>
          <w:szCs w:val="26"/>
        </w:rPr>
        <w:t xml:space="preserve"> </w:t>
      </w:r>
      <w:r w:rsidRPr="007B4F76">
        <w:rPr>
          <w:b/>
          <w:sz w:val="26"/>
          <w:szCs w:val="26"/>
        </w:rPr>
        <w:t>деятельность</w:t>
      </w:r>
    </w:p>
    <w:p w:rsidR="00705F6B" w:rsidRPr="007B4F76" w:rsidRDefault="00705F6B" w:rsidP="00953AB5">
      <w:pPr>
        <w:pStyle w:val="210"/>
        <w:ind w:left="994"/>
        <w:jc w:val="left"/>
        <w:rPr>
          <w:sz w:val="26"/>
          <w:szCs w:val="26"/>
        </w:rPr>
      </w:pPr>
      <w:r w:rsidRPr="007B4F76">
        <w:rPr>
          <w:sz w:val="26"/>
          <w:szCs w:val="26"/>
        </w:rPr>
        <w:t>«Основы самопознания»</w:t>
      </w:r>
    </w:p>
    <w:p w:rsidR="00705F6B" w:rsidRPr="007B4F76" w:rsidRDefault="00705F6B" w:rsidP="00953AB5">
      <w:pPr>
        <w:ind w:left="994"/>
        <w:rPr>
          <w:sz w:val="26"/>
          <w:szCs w:val="26"/>
        </w:rPr>
      </w:pPr>
      <w:r w:rsidRPr="007B4F76">
        <w:rPr>
          <w:i/>
          <w:sz w:val="26"/>
          <w:szCs w:val="26"/>
        </w:rPr>
        <w:t>Форма организации</w:t>
      </w:r>
      <w:r w:rsidRPr="007B4F76">
        <w:rPr>
          <w:sz w:val="26"/>
          <w:szCs w:val="26"/>
        </w:rPr>
        <w:t>: факультатив; лаборатория здоровья.</w:t>
      </w:r>
    </w:p>
    <w:p w:rsidR="00705F6B" w:rsidRPr="007B4F76" w:rsidRDefault="00705F6B" w:rsidP="00953AB5">
      <w:pPr>
        <w:pStyle w:val="210"/>
        <w:ind w:left="994"/>
        <w:jc w:val="left"/>
        <w:rPr>
          <w:sz w:val="26"/>
          <w:szCs w:val="26"/>
        </w:rPr>
      </w:pPr>
      <w:r w:rsidRPr="007B4F76">
        <w:rPr>
          <w:sz w:val="26"/>
          <w:szCs w:val="26"/>
        </w:rPr>
        <w:t>«Движение есть жизнь!»</w:t>
      </w:r>
    </w:p>
    <w:p w:rsidR="00705F6B" w:rsidRPr="007B4F76" w:rsidRDefault="00705F6B" w:rsidP="00953AB5">
      <w:pPr>
        <w:pStyle w:val="a3"/>
        <w:ind w:left="402" w:firstLine="592"/>
        <w:jc w:val="left"/>
        <w:rPr>
          <w:sz w:val="26"/>
          <w:szCs w:val="26"/>
        </w:rPr>
      </w:pPr>
      <w:r w:rsidRPr="007B4F76">
        <w:rPr>
          <w:i/>
          <w:sz w:val="26"/>
          <w:szCs w:val="26"/>
        </w:rPr>
        <w:t>Цель</w:t>
      </w:r>
      <w:r w:rsidRPr="007B4F76">
        <w:rPr>
          <w:sz w:val="26"/>
          <w:szCs w:val="26"/>
        </w:rPr>
        <w:t>: формирование представлений учащихся о здоровом образе жизни, развитие физической активности и двигательных навыков.</w:t>
      </w:r>
    </w:p>
    <w:p w:rsidR="00705F6B" w:rsidRPr="007B4F76" w:rsidRDefault="00705F6B" w:rsidP="00953AB5">
      <w:pPr>
        <w:tabs>
          <w:tab w:val="left" w:pos="2056"/>
          <w:tab w:val="left" w:pos="3853"/>
          <w:tab w:val="left" w:pos="5453"/>
          <w:tab w:val="left" w:pos="6578"/>
          <w:tab w:val="left" w:pos="7853"/>
          <w:tab w:val="left" w:pos="8631"/>
        </w:tabs>
        <w:ind w:left="402" w:right="266" w:firstLine="592"/>
        <w:rPr>
          <w:sz w:val="26"/>
          <w:szCs w:val="26"/>
        </w:rPr>
      </w:pPr>
      <w:r w:rsidRPr="007B4F76">
        <w:rPr>
          <w:i/>
          <w:sz w:val="26"/>
          <w:szCs w:val="26"/>
        </w:rPr>
        <w:t>Форма</w:t>
      </w:r>
      <w:r w:rsidRPr="007B4F76">
        <w:rPr>
          <w:i/>
          <w:sz w:val="26"/>
          <w:szCs w:val="26"/>
        </w:rPr>
        <w:tab/>
        <w:t>организации</w:t>
      </w:r>
      <w:r w:rsidRPr="007B4F76">
        <w:rPr>
          <w:sz w:val="26"/>
          <w:szCs w:val="26"/>
        </w:rPr>
        <w:t>:</w:t>
      </w:r>
      <w:r w:rsidRPr="007B4F76">
        <w:rPr>
          <w:sz w:val="26"/>
          <w:szCs w:val="26"/>
        </w:rPr>
        <w:tab/>
        <w:t>спортивная</w:t>
      </w:r>
      <w:r w:rsidRPr="007B4F76">
        <w:rPr>
          <w:sz w:val="26"/>
          <w:szCs w:val="26"/>
        </w:rPr>
        <w:tab/>
        <w:t>студия:</w:t>
      </w:r>
      <w:r w:rsidRPr="007B4F76">
        <w:rPr>
          <w:sz w:val="26"/>
          <w:szCs w:val="26"/>
        </w:rPr>
        <w:tab/>
        <w:t>учебный</w:t>
      </w:r>
      <w:r w:rsidRPr="007B4F76">
        <w:rPr>
          <w:sz w:val="26"/>
          <w:szCs w:val="26"/>
        </w:rPr>
        <w:tab/>
        <w:t>курс</w:t>
      </w:r>
      <w:r w:rsidRPr="007B4F76">
        <w:rPr>
          <w:sz w:val="26"/>
          <w:szCs w:val="26"/>
        </w:rPr>
        <w:tab/>
      </w:r>
      <w:r w:rsidRPr="007B4F76">
        <w:rPr>
          <w:spacing w:val="-3"/>
          <w:sz w:val="26"/>
          <w:szCs w:val="26"/>
        </w:rPr>
        <w:t xml:space="preserve">физической </w:t>
      </w:r>
      <w:r w:rsidRPr="007B4F76">
        <w:rPr>
          <w:sz w:val="26"/>
          <w:szCs w:val="26"/>
        </w:rPr>
        <w:t>культуры.</w:t>
      </w:r>
    </w:p>
    <w:p w:rsidR="00705F6B" w:rsidRPr="007B4F76" w:rsidRDefault="00705F6B" w:rsidP="00953AB5">
      <w:pPr>
        <w:pStyle w:val="a3"/>
        <w:ind w:left="0" w:firstLine="0"/>
        <w:jc w:val="left"/>
        <w:rPr>
          <w:sz w:val="26"/>
          <w:szCs w:val="26"/>
        </w:rPr>
      </w:pPr>
    </w:p>
    <w:p w:rsidR="00705F6B" w:rsidRPr="007B4F76" w:rsidRDefault="00705F6B" w:rsidP="00953AB5">
      <w:pPr>
        <w:pStyle w:val="110"/>
        <w:numPr>
          <w:ilvl w:val="0"/>
          <w:numId w:val="5"/>
        </w:numPr>
        <w:tabs>
          <w:tab w:val="left" w:pos="1276"/>
        </w:tabs>
        <w:ind w:hanging="282"/>
        <w:rPr>
          <w:sz w:val="26"/>
          <w:szCs w:val="26"/>
        </w:rPr>
      </w:pPr>
      <w:r w:rsidRPr="007B4F76">
        <w:rPr>
          <w:sz w:val="26"/>
          <w:szCs w:val="26"/>
        </w:rPr>
        <w:t>Проектно-исследовательская</w:t>
      </w:r>
      <w:r w:rsidRPr="007B4F76">
        <w:rPr>
          <w:spacing w:val="-3"/>
          <w:sz w:val="26"/>
          <w:szCs w:val="26"/>
        </w:rPr>
        <w:t xml:space="preserve"> </w:t>
      </w:r>
      <w:r w:rsidRPr="007B4F76">
        <w:rPr>
          <w:sz w:val="26"/>
          <w:szCs w:val="26"/>
        </w:rPr>
        <w:t>деятельность</w:t>
      </w:r>
    </w:p>
    <w:p w:rsidR="00705F6B" w:rsidRPr="007B4F76" w:rsidRDefault="00705F6B" w:rsidP="00953AB5">
      <w:pPr>
        <w:pStyle w:val="210"/>
        <w:ind w:left="994"/>
        <w:rPr>
          <w:sz w:val="26"/>
          <w:szCs w:val="26"/>
        </w:rPr>
      </w:pPr>
      <w:r w:rsidRPr="007B4F76">
        <w:rPr>
          <w:i w:val="0"/>
          <w:sz w:val="26"/>
          <w:szCs w:val="26"/>
        </w:rPr>
        <w:t>Возможные темы проектов:</w:t>
      </w:r>
      <w:r w:rsidRPr="00705F6B">
        <w:rPr>
          <w:sz w:val="26"/>
          <w:szCs w:val="26"/>
        </w:rPr>
        <w:t xml:space="preserve"> </w:t>
      </w:r>
      <w:r w:rsidRPr="007B4F76">
        <w:rPr>
          <w:sz w:val="26"/>
          <w:szCs w:val="26"/>
        </w:rPr>
        <w:t>«Великие математики и их открытия»</w:t>
      </w:r>
    </w:p>
    <w:p w:rsidR="00705F6B" w:rsidRPr="007B4F76" w:rsidRDefault="00705F6B" w:rsidP="00953AB5">
      <w:pPr>
        <w:ind w:left="994"/>
        <w:jc w:val="both"/>
        <w:rPr>
          <w:b/>
          <w:i/>
          <w:sz w:val="26"/>
          <w:szCs w:val="26"/>
        </w:rPr>
      </w:pPr>
      <w:r w:rsidRPr="007B4F76">
        <w:rPr>
          <w:b/>
          <w:i/>
          <w:sz w:val="26"/>
          <w:szCs w:val="26"/>
        </w:rPr>
        <w:t>«История родного края»</w:t>
      </w:r>
    </w:p>
    <w:p w:rsidR="00705F6B" w:rsidRPr="007B4F76" w:rsidRDefault="00705F6B" w:rsidP="00953AB5">
      <w:pPr>
        <w:pStyle w:val="a3"/>
        <w:ind w:left="402" w:right="267" w:firstLine="592"/>
        <w:rPr>
          <w:sz w:val="26"/>
          <w:szCs w:val="26"/>
        </w:rPr>
      </w:pPr>
      <w:r w:rsidRPr="007B4F76">
        <w:rPr>
          <w:i/>
          <w:sz w:val="26"/>
          <w:szCs w:val="26"/>
        </w:rPr>
        <w:t xml:space="preserve">Цель: </w:t>
      </w:r>
      <w:r w:rsidRPr="007B4F76">
        <w:rPr>
          <w:sz w:val="26"/>
          <w:szCs w:val="26"/>
        </w:rP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05F6B" w:rsidRPr="007B4F76" w:rsidRDefault="00705F6B" w:rsidP="00953AB5">
      <w:pPr>
        <w:pStyle w:val="a3"/>
        <w:ind w:left="402" w:right="264" w:firstLine="592"/>
        <w:rPr>
          <w:sz w:val="26"/>
          <w:szCs w:val="26"/>
        </w:rPr>
      </w:pPr>
      <w:r w:rsidRPr="007B4F76">
        <w:rPr>
          <w:i/>
          <w:sz w:val="26"/>
          <w:szCs w:val="26"/>
        </w:rPr>
        <w:t>Форма организации</w:t>
      </w:r>
      <w:r w:rsidRPr="007B4F76">
        <w:rPr>
          <w:sz w:val="26"/>
          <w:szCs w:val="26"/>
        </w:rPr>
        <w:t>: факультативный курс краеведения; творческие проекты «Достопримечательности родного края».</w:t>
      </w:r>
    </w:p>
    <w:p w:rsidR="00705F6B" w:rsidRPr="007B4F76" w:rsidRDefault="00705F6B" w:rsidP="00953AB5">
      <w:pPr>
        <w:pStyle w:val="210"/>
        <w:ind w:left="994"/>
        <w:rPr>
          <w:sz w:val="26"/>
          <w:szCs w:val="26"/>
        </w:rPr>
      </w:pPr>
      <w:r w:rsidRPr="007B4F76">
        <w:rPr>
          <w:sz w:val="26"/>
          <w:szCs w:val="26"/>
        </w:rPr>
        <w:t>«История письменности в России: от Древней Руси до современности»</w:t>
      </w:r>
    </w:p>
    <w:p w:rsidR="00705F6B" w:rsidRPr="007B4F76" w:rsidRDefault="00705F6B" w:rsidP="00953AB5">
      <w:pPr>
        <w:pStyle w:val="a3"/>
        <w:ind w:left="402" w:right="266" w:firstLine="592"/>
        <w:rPr>
          <w:sz w:val="26"/>
          <w:szCs w:val="26"/>
        </w:rPr>
      </w:pPr>
      <w:r w:rsidRPr="007B4F76">
        <w:rPr>
          <w:i/>
          <w:sz w:val="26"/>
          <w:szCs w:val="26"/>
        </w:rPr>
        <w:t>Цель</w:t>
      </w:r>
      <w:r w:rsidRPr="007B4F76">
        <w:rPr>
          <w:sz w:val="26"/>
          <w:szCs w:val="26"/>
        </w:rPr>
        <w:t>: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705F6B" w:rsidRPr="007B4F76" w:rsidRDefault="00705F6B" w:rsidP="00953AB5">
      <w:pPr>
        <w:pStyle w:val="a3"/>
        <w:ind w:left="402" w:right="262" w:firstLine="592"/>
        <w:rPr>
          <w:sz w:val="26"/>
          <w:szCs w:val="26"/>
        </w:rPr>
      </w:pPr>
      <w:r w:rsidRPr="007B4F76">
        <w:rPr>
          <w:i/>
          <w:sz w:val="26"/>
          <w:szCs w:val="26"/>
        </w:rPr>
        <w:t>Форма организации</w:t>
      </w:r>
      <w:r w:rsidRPr="007B4F76">
        <w:rPr>
          <w:sz w:val="26"/>
          <w:szCs w:val="26"/>
        </w:rPr>
        <w:t>: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rsidR="00705F6B" w:rsidRPr="007B4F76" w:rsidRDefault="00705F6B" w:rsidP="00953AB5">
      <w:pPr>
        <w:pStyle w:val="210"/>
        <w:ind w:left="402" w:right="268" w:firstLine="592"/>
        <w:rPr>
          <w:sz w:val="26"/>
          <w:szCs w:val="26"/>
        </w:rPr>
      </w:pPr>
      <w:r w:rsidRPr="007B4F76">
        <w:rPr>
          <w:sz w:val="26"/>
          <w:szCs w:val="26"/>
        </w:rPr>
        <w:t>«Экологический поиск: исследование качества воды в водоемах родного края»</w:t>
      </w:r>
    </w:p>
    <w:p w:rsidR="00705F6B" w:rsidRPr="007B4F76" w:rsidRDefault="00705F6B" w:rsidP="00953AB5">
      <w:pPr>
        <w:pStyle w:val="a3"/>
        <w:ind w:left="402" w:right="265" w:firstLine="592"/>
        <w:rPr>
          <w:sz w:val="26"/>
          <w:szCs w:val="26"/>
        </w:rPr>
      </w:pPr>
      <w:r w:rsidRPr="007B4F76">
        <w:rPr>
          <w:i/>
          <w:sz w:val="26"/>
          <w:szCs w:val="26"/>
        </w:rPr>
        <w:t>Цель</w:t>
      </w:r>
      <w:r w:rsidRPr="007B4F76">
        <w:rPr>
          <w:sz w:val="26"/>
          <w:szCs w:val="26"/>
        </w:rPr>
        <w:t>: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705F6B" w:rsidRPr="007B4F76" w:rsidRDefault="00705F6B" w:rsidP="00953AB5">
      <w:pPr>
        <w:ind w:left="402" w:right="265" w:firstLine="592"/>
        <w:jc w:val="both"/>
        <w:rPr>
          <w:sz w:val="26"/>
          <w:szCs w:val="26"/>
        </w:rPr>
      </w:pPr>
      <w:r w:rsidRPr="007B4F76">
        <w:rPr>
          <w:i/>
          <w:sz w:val="26"/>
          <w:szCs w:val="26"/>
        </w:rPr>
        <w:t>Форма организации</w:t>
      </w:r>
      <w:r w:rsidRPr="007B4F76">
        <w:rPr>
          <w:sz w:val="26"/>
          <w:szCs w:val="26"/>
        </w:rPr>
        <w:t>: экологическая лаборатория; исследовательские проекты.</w:t>
      </w:r>
    </w:p>
    <w:p w:rsidR="00705F6B" w:rsidRPr="007B4F76" w:rsidRDefault="00705F6B" w:rsidP="00953AB5">
      <w:pPr>
        <w:pStyle w:val="210"/>
        <w:ind w:left="994"/>
        <w:rPr>
          <w:sz w:val="26"/>
          <w:szCs w:val="26"/>
        </w:rPr>
      </w:pPr>
      <w:r w:rsidRPr="007B4F76">
        <w:rPr>
          <w:sz w:val="26"/>
          <w:szCs w:val="26"/>
        </w:rPr>
        <w:t>«Мир шахмат»</w:t>
      </w:r>
    </w:p>
    <w:p w:rsidR="00705F6B" w:rsidRPr="007B4F76" w:rsidRDefault="00705F6B" w:rsidP="00953AB5">
      <w:pPr>
        <w:pStyle w:val="a3"/>
        <w:ind w:left="402" w:right="266" w:firstLine="592"/>
        <w:rPr>
          <w:sz w:val="26"/>
          <w:szCs w:val="26"/>
        </w:rPr>
      </w:pPr>
      <w:r w:rsidRPr="007B4F76">
        <w:rPr>
          <w:i/>
          <w:sz w:val="26"/>
          <w:szCs w:val="26"/>
        </w:rPr>
        <w:t>Цель</w:t>
      </w:r>
      <w:r w:rsidRPr="007B4F76">
        <w:rPr>
          <w:sz w:val="26"/>
          <w:szCs w:val="26"/>
        </w:rPr>
        <w:t>:</w:t>
      </w:r>
      <w:r w:rsidRPr="007B4F76">
        <w:rPr>
          <w:spacing w:val="-17"/>
          <w:sz w:val="26"/>
          <w:szCs w:val="26"/>
        </w:rPr>
        <w:t xml:space="preserve"> </w:t>
      </w:r>
      <w:r w:rsidRPr="007B4F76">
        <w:rPr>
          <w:sz w:val="26"/>
          <w:szCs w:val="26"/>
        </w:rPr>
        <w:t>расширение</w:t>
      </w:r>
      <w:r w:rsidRPr="007B4F76">
        <w:rPr>
          <w:spacing w:val="-17"/>
          <w:sz w:val="26"/>
          <w:szCs w:val="26"/>
        </w:rPr>
        <w:t xml:space="preserve"> </w:t>
      </w:r>
      <w:r w:rsidRPr="007B4F76">
        <w:rPr>
          <w:sz w:val="26"/>
          <w:szCs w:val="26"/>
        </w:rPr>
        <w:t>представлений</w:t>
      </w:r>
      <w:r w:rsidRPr="007B4F76">
        <w:rPr>
          <w:spacing w:val="-17"/>
          <w:sz w:val="26"/>
          <w:szCs w:val="26"/>
        </w:rPr>
        <w:t xml:space="preserve"> </w:t>
      </w:r>
      <w:r w:rsidRPr="007B4F76">
        <w:rPr>
          <w:sz w:val="26"/>
          <w:szCs w:val="26"/>
        </w:rPr>
        <w:t>об</w:t>
      </w:r>
      <w:r w:rsidRPr="007B4F76">
        <w:rPr>
          <w:spacing w:val="-17"/>
          <w:sz w:val="26"/>
          <w:szCs w:val="26"/>
        </w:rPr>
        <w:t xml:space="preserve"> </w:t>
      </w:r>
      <w:r w:rsidRPr="007B4F76">
        <w:rPr>
          <w:sz w:val="26"/>
          <w:szCs w:val="26"/>
        </w:rPr>
        <w:t>игре</w:t>
      </w:r>
      <w:r w:rsidRPr="007B4F76">
        <w:rPr>
          <w:spacing w:val="-17"/>
          <w:sz w:val="26"/>
          <w:szCs w:val="26"/>
        </w:rPr>
        <w:t xml:space="preserve"> </w:t>
      </w:r>
      <w:r w:rsidRPr="007B4F76">
        <w:rPr>
          <w:sz w:val="26"/>
          <w:szCs w:val="26"/>
        </w:rPr>
        <w:t>в</w:t>
      </w:r>
      <w:r w:rsidRPr="007B4F76">
        <w:rPr>
          <w:spacing w:val="-18"/>
          <w:sz w:val="26"/>
          <w:szCs w:val="26"/>
        </w:rPr>
        <w:t xml:space="preserve"> </w:t>
      </w:r>
      <w:r w:rsidRPr="007B4F76">
        <w:rPr>
          <w:sz w:val="26"/>
          <w:szCs w:val="26"/>
        </w:rPr>
        <w:t>шахматы,</w:t>
      </w:r>
      <w:r w:rsidRPr="007B4F76">
        <w:rPr>
          <w:spacing w:val="-17"/>
          <w:sz w:val="26"/>
          <w:szCs w:val="26"/>
        </w:rPr>
        <w:t xml:space="preserve"> </w:t>
      </w:r>
      <w:r w:rsidRPr="007B4F76">
        <w:rPr>
          <w:sz w:val="26"/>
          <w:szCs w:val="26"/>
        </w:rPr>
        <w:t>формирование</w:t>
      </w:r>
      <w:r w:rsidRPr="007B4F76">
        <w:rPr>
          <w:spacing w:val="-17"/>
          <w:sz w:val="26"/>
          <w:szCs w:val="26"/>
        </w:rPr>
        <w:t xml:space="preserve"> </w:t>
      </w:r>
      <w:r w:rsidRPr="007B4F76">
        <w:rPr>
          <w:sz w:val="26"/>
          <w:szCs w:val="26"/>
        </w:rPr>
        <w:t>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w:t>
      </w:r>
      <w:r w:rsidRPr="007B4F76">
        <w:rPr>
          <w:spacing w:val="-4"/>
          <w:sz w:val="26"/>
          <w:szCs w:val="26"/>
        </w:rPr>
        <w:t xml:space="preserve"> </w:t>
      </w:r>
      <w:r w:rsidRPr="007B4F76">
        <w:rPr>
          <w:sz w:val="26"/>
          <w:szCs w:val="26"/>
        </w:rPr>
        <w:t>воображения.</w:t>
      </w:r>
    </w:p>
    <w:p w:rsidR="00705F6B" w:rsidRDefault="00705F6B" w:rsidP="00953AB5">
      <w:pPr>
        <w:pStyle w:val="a3"/>
        <w:ind w:left="402" w:right="261" w:firstLine="592"/>
        <w:rPr>
          <w:sz w:val="26"/>
          <w:szCs w:val="26"/>
        </w:rPr>
      </w:pPr>
      <w:r w:rsidRPr="007B4F76">
        <w:rPr>
          <w:i/>
          <w:sz w:val="26"/>
          <w:szCs w:val="26"/>
        </w:rPr>
        <w:t>Форма организации</w:t>
      </w:r>
      <w:r w:rsidRPr="007B4F76">
        <w:rPr>
          <w:sz w:val="26"/>
          <w:szCs w:val="26"/>
        </w:rPr>
        <w:t>: учебный курс – факультатив; игры-соревнова</w:t>
      </w:r>
      <w:r>
        <w:rPr>
          <w:sz w:val="26"/>
          <w:szCs w:val="26"/>
        </w:rPr>
        <w:t>ния в шахматы «Юные шахматисты»</w:t>
      </w:r>
    </w:p>
    <w:p w:rsidR="00705F6B" w:rsidRPr="007B4F76" w:rsidRDefault="00705F6B" w:rsidP="00953AB5">
      <w:pPr>
        <w:pStyle w:val="a3"/>
        <w:ind w:right="261"/>
        <w:rPr>
          <w:sz w:val="26"/>
          <w:szCs w:val="26"/>
        </w:rPr>
      </w:pPr>
    </w:p>
    <w:p w:rsidR="00705F6B" w:rsidRPr="00705F6B" w:rsidRDefault="00705F6B" w:rsidP="00953AB5">
      <w:pPr>
        <w:pStyle w:val="210"/>
        <w:rPr>
          <w:i w:val="0"/>
          <w:sz w:val="26"/>
          <w:szCs w:val="26"/>
        </w:rPr>
      </w:pPr>
      <w:r>
        <w:rPr>
          <w:i w:val="0"/>
          <w:sz w:val="26"/>
          <w:szCs w:val="26"/>
        </w:rPr>
        <w:t>3.</w:t>
      </w:r>
      <w:r w:rsidRPr="00705F6B">
        <w:rPr>
          <w:i w:val="0"/>
          <w:sz w:val="26"/>
          <w:szCs w:val="26"/>
        </w:rPr>
        <w:t>Коммуникативная</w:t>
      </w:r>
      <w:r w:rsidRPr="00705F6B">
        <w:rPr>
          <w:i w:val="0"/>
          <w:spacing w:val="-3"/>
          <w:sz w:val="26"/>
          <w:szCs w:val="26"/>
        </w:rPr>
        <w:t xml:space="preserve"> </w:t>
      </w:r>
      <w:r w:rsidRPr="00705F6B">
        <w:rPr>
          <w:i w:val="0"/>
          <w:sz w:val="26"/>
          <w:szCs w:val="26"/>
        </w:rPr>
        <w:t>деятельность</w:t>
      </w:r>
    </w:p>
    <w:p w:rsidR="00705F6B" w:rsidRPr="007B4F76" w:rsidRDefault="00705F6B" w:rsidP="00953AB5">
      <w:pPr>
        <w:pStyle w:val="210"/>
        <w:ind w:left="994"/>
        <w:rPr>
          <w:sz w:val="26"/>
          <w:szCs w:val="26"/>
        </w:rPr>
      </w:pPr>
      <w:r w:rsidRPr="007B4F76">
        <w:rPr>
          <w:sz w:val="26"/>
          <w:szCs w:val="26"/>
        </w:rPr>
        <w:t>«Создаём классный литературный журнал»</w:t>
      </w:r>
    </w:p>
    <w:p w:rsidR="00705F6B" w:rsidRPr="007B4F76" w:rsidRDefault="00705F6B" w:rsidP="00953AB5">
      <w:pPr>
        <w:pStyle w:val="a3"/>
        <w:ind w:left="402" w:right="269" w:firstLine="592"/>
        <w:rPr>
          <w:sz w:val="26"/>
          <w:szCs w:val="26"/>
        </w:rPr>
      </w:pPr>
      <w:r w:rsidRPr="007B4F76">
        <w:rPr>
          <w:i/>
          <w:sz w:val="26"/>
          <w:szCs w:val="26"/>
        </w:rPr>
        <w:t>Цель</w:t>
      </w:r>
      <w:r w:rsidRPr="007B4F76">
        <w:rPr>
          <w:sz w:val="26"/>
          <w:szCs w:val="26"/>
        </w:rPr>
        <w:t>: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705F6B" w:rsidRPr="007B4F76" w:rsidRDefault="00705F6B" w:rsidP="00953AB5">
      <w:pPr>
        <w:pStyle w:val="a3"/>
        <w:ind w:left="402" w:right="263" w:firstLine="592"/>
        <w:rPr>
          <w:sz w:val="26"/>
          <w:szCs w:val="26"/>
        </w:rPr>
      </w:pPr>
      <w:r w:rsidRPr="007B4F76">
        <w:rPr>
          <w:i/>
          <w:sz w:val="26"/>
          <w:szCs w:val="26"/>
        </w:rPr>
        <w:t>Форма организации</w:t>
      </w:r>
      <w:r w:rsidRPr="007B4F76">
        <w:rPr>
          <w:sz w:val="26"/>
          <w:szCs w:val="26"/>
        </w:rPr>
        <w:t>: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705F6B" w:rsidRPr="007B4F76" w:rsidRDefault="00705F6B" w:rsidP="00953AB5">
      <w:pPr>
        <w:pStyle w:val="210"/>
        <w:ind w:left="994"/>
        <w:rPr>
          <w:sz w:val="26"/>
          <w:szCs w:val="26"/>
        </w:rPr>
      </w:pPr>
      <w:r w:rsidRPr="007B4F76">
        <w:rPr>
          <w:sz w:val="26"/>
          <w:szCs w:val="26"/>
        </w:rPr>
        <w:t>«Дети Маугли: нужно ли человеку общаться с другими людьми»</w:t>
      </w:r>
    </w:p>
    <w:p w:rsidR="00705F6B" w:rsidRPr="007B4F76" w:rsidRDefault="00705F6B" w:rsidP="00953AB5">
      <w:pPr>
        <w:pStyle w:val="a3"/>
        <w:ind w:left="402" w:right="269" w:firstLine="592"/>
        <w:rPr>
          <w:sz w:val="26"/>
          <w:szCs w:val="26"/>
        </w:rPr>
      </w:pPr>
      <w:r w:rsidRPr="007B4F76">
        <w:rPr>
          <w:i/>
          <w:sz w:val="26"/>
          <w:szCs w:val="26"/>
        </w:rPr>
        <w:t>Цель</w:t>
      </w:r>
      <w:r w:rsidRPr="007B4F76">
        <w:rPr>
          <w:sz w:val="26"/>
          <w:szCs w:val="26"/>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705F6B" w:rsidRPr="007B4F76" w:rsidRDefault="00705F6B" w:rsidP="00953AB5">
      <w:pPr>
        <w:ind w:left="994"/>
        <w:jc w:val="both"/>
        <w:rPr>
          <w:sz w:val="26"/>
          <w:szCs w:val="26"/>
        </w:rPr>
      </w:pPr>
      <w:r w:rsidRPr="007B4F76">
        <w:rPr>
          <w:i/>
          <w:sz w:val="26"/>
          <w:szCs w:val="26"/>
        </w:rPr>
        <w:t>Форма организации</w:t>
      </w:r>
      <w:r w:rsidRPr="007B4F76">
        <w:rPr>
          <w:sz w:val="26"/>
          <w:szCs w:val="26"/>
        </w:rPr>
        <w:t>: дискуссионный клуб.</w:t>
      </w:r>
    </w:p>
    <w:p w:rsidR="00705F6B" w:rsidRPr="007B4F76" w:rsidRDefault="00705F6B" w:rsidP="00953AB5">
      <w:pPr>
        <w:pStyle w:val="110"/>
        <w:ind w:left="994"/>
        <w:rPr>
          <w:sz w:val="26"/>
          <w:szCs w:val="26"/>
        </w:rPr>
      </w:pPr>
      <w:r w:rsidRPr="007B4F76">
        <w:rPr>
          <w:sz w:val="26"/>
          <w:szCs w:val="26"/>
        </w:rPr>
        <w:t>«Хочу быть писателем»</w:t>
      </w:r>
    </w:p>
    <w:p w:rsidR="00705F6B" w:rsidRDefault="00705F6B" w:rsidP="00953AB5">
      <w:pPr>
        <w:pStyle w:val="a3"/>
        <w:tabs>
          <w:tab w:val="left" w:pos="1390"/>
          <w:tab w:val="left" w:pos="1476"/>
          <w:tab w:val="left" w:pos="1780"/>
          <w:tab w:val="left" w:pos="3284"/>
          <w:tab w:val="left" w:pos="3330"/>
          <w:tab w:val="left" w:pos="4789"/>
          <w:tab w:val="left" w:pos="5178"/>
          <w:tab w:val="left" w:pos="5221"/>
          <w:tab w:val="left" w:pos="6428"/>
          <w:tab w:val="left" w:pos="6982"/>
          <w:tab w:val="left" w:pos="7610"/>
          <w:tab w:val="left" w:pos="7984"/>
          <w:tab w:val="left" w:pos="9101"/>
        </w:tabs>
        <w:ind w:left="402" w:right="263" w:firstLine="592"/>
        <w:jc w:val="left"/>
        <w:rPr>
          <w:sz w:val="26"/>
          <w:szCs w:val="26"/>
        </w:rPr>
      </w:pPr>
      <w:r w:rsidRPr="007B4F76">
        <w:rPr>
          <w:i/>
          <w:sz w:val="26"/>
          <w:szCs w:val="26"/>
        </w:rPr>
        <w:t>Цель</w:t>
      </w:r>
      <w:r w:rsidRPr="007B4F76">
        <w:rPr>
          <w:sz w:val="26"/>
          <w:szCs w:val="26"/>
        </w:rPr>
        <w:t>: развитие художественного словесного творчества,</w:t>
      </w:r>
      <w:r w:rsidRPr="007B4F76">
        <w:rPr>
          <w:spacing w:val="60"/>
          <w:sz w:val="26"/>
          <w:szCs w:val="26"/>
        </w:rPr>
        <w:t xml:space="preserve"> </w:t>
      </w:r>
      <w:r w:rsidRPr="007B4F76">
        <w:rPr>
          <w:sz w:val="26"/>
          <w:szCs w:val="26"/>
        </w:rPr>
        <w:t>умений</w:t>
      </w:r>
      <w:r w:rsidRPr="007B4F76">
        <w:rPr>
          <w:spacing w:val="12"/>
          <w:sz w:val="26"/>
          <w:szCs w:val="26"/>
        </w:rPr>
        <w:t xml:space="preserve"> </w:t>
      </w:r>
      <w:r w:rsidRPr="007B4F76">
        <w:rPr>
          <w:sz w:val="26"/>
          <w:szCs w:val="26"/>
        </w:rPr>
        <w:t>создавать и редактировать собственные тексты; формирование знаний</w:t>
      </w:r>
      <w:r w:rsidRPr="007B4F76">
        <w:rPr>
          <w:spacing w:val="45"/>
          <w:sz w:val="26"/>
          <w:szCs w:val="26"/>
        </w:rPr>
        <w:t xml:space="preserve"> </w:t>
      </w:r>
      <w:r w:rsidRPr="007B4F76">
        <w:rPr>
          <w:sz w:val="26"/>
          <w:szCs w:val="26"/>
        </w:rPr>
        <w:t>о</w:t>
      </w:r>
      <w:r w:rsidRPr="007B4F76">
        <w:rPr>
          <w:spacing w:val="66"/>
          <w:sz w:val="26"/>
          <w:szCs w:val="26"/>
        </w:rPr>
        <w:t xml:space="preserve"> </w:t>
      </w:r>
      <w:r w:rsidRPr="007B4F76">
        <w:rPr>
          <w:sz w:val="26"/>
          <w:szCs w:val="26"/>
        </w:rPr>
        <w:t>писательском труде,</w:t>
      </w:r>
      <w:r w:rsidRPr="007B4F76">
        <w:rPr>
          <w:sz w:val="26"/>
          <w:szCs w:val="26"/>
        </w:rPr>
        <w:tab/>
        <w:t>о</w:t>
      </w:r>
      <w:r w:rsidRPr="007B4F76">
        <w:rPr>
          <w:sz w:val="26"/>
          <w:szCs w:val="26"/>
        </w:rPr>
        <w:tab/>
        <w:t>творчестве</w:t>
      </w:r>
      <w:r w:rsidRPr="007B4F76">
        <w:rPr>
          <w:sz w:val="26"/>
          <w:szCs w:val="26"/>
        </w:rPr>
        <w:tab/>
      </w:r>
      <w:r w:rsidRPr="007B4F76">
        <w:rPr>
          <w:sz w:val="26"/>
          <w:szCs w:val="26"/>
        </w:rPr>
        <w:tab/>
        <w:t>писателей</w:t>
      </w:r>
      <w:r w:rsidRPr="007B4F76">
        <w:rPr>
          <w:sz w:val="26"/>
          <w:szCs w:val="26"/>
        </w:rPr>
        <w:tab/>
        <w:t>–</w:t>
      </w:r>
      <w:r w:rsidRPr="007B4F76">
        <w:rPr>
          <w:sz w:val="26"/>
          <w:szCs w:val="26"/>
        </w:rPr>
        <w:tab/>
        <w:t>выдающихся</w:t>
      </w:r>
      <w:r w:rsidRPr="007B4F76">
        <w:rPr>
          <w:sz w:val="26"/>
          <w:szCs w:val="26"/>
        </w:rPr>
        <w:tab/>
        <w:t>представителей</w:t>
      </w:r>
      <w:r w:rsidRPr="007B4F76">
        <w:rPr>
          <w:sz w:val="26"/>
          <w:szCs w:val="26"/>
        </w:rPr>
        <w:tab/>
      </w:r>
      <w:r w:rsidRPr="007B4F76">
        <w:rPr>
          <w:spacing w:val="-4"/>
          <w:sz w:val="26"/>
          <w:szCs w:val="26"/>
        </w:rPr>
        <w:t xml:space="preserve">детской </w:t>
      </w:r>
      <w:r w:rsidRPr="007B4F76">
        <w:rPr>
          <w:sz w:val="26"/>
          <w:szCs w:val="26"/>
        </w:rPr>
        <w:t>литературы; становление аналитической и творческой</w:t>
      </w:r>
      <w:r w:rsidRPr="007B4F76">
        <w:rPr>
          <w:spacing w:val="-49"/>
          <w:sz w:val="26"/>
          <w:szCs w:val="26"/>
        </w:rPr>
        <w:t xml:space="preserve"> </w:t>
      </w:r>
      <w:r w:rsidRPr="007B4F76">
        <w:rPr>
          <w:sz w:val="26"/>
          <w:szCs w:val="26"/>
        </w:rPr>
        <w:t>деятельности</w:t>
      </w:r>
      <w:r w:rsidRPr="007B4F76">
        <w:rPr>
          <w:spacing w:val="-11"/>
          <w:sz w:val="26"/>
          <w:szCs w:val="26"/>
        </w:rPr>
        <w:t xml:space="preserve"> </w:t>
      </w:r>
      <w:r w:rsidRPr="007B4F76">
        <w:rPr>
          <w:sz w:val="26"/>
          <w:szCs w:val="26"/>
        </w:rPr>
        <w:t>участников.</w:t>
      </w:r>
    </w:p>
    <w:p w:rsidR="00705F6B" w:rsidRPr="007B4F76" w:rsidRDefault="00705F6B" w:rsidP="00953AB5">
      <w:pPr>
        <w:pStyle w:val="a3"/>
        <w:tabs>
          <w:tab w:val="left" w:pos="1390"/>
          <w:tab w:val="left" w:pos="1476"/>
          <w:tab w:val="left" w:pos="1780"/>
          <w:tab w:val="left" w:pos="3284"/>
          <w:tab w:val="left" w:pos="3330"/>
          <w:tab w:val="left" w:pos="4789"/>
          <w:tab w:val="left" w:pos="5178"/>
          <w:tab w:val="left" w:pos="5221"/>
          <w:tab w:val="left" w:pos="6428"/>
          <w:tab w:val="left" w:pos="6982"/>
          <w:tab w:val="left" w:pos="7610"/>
          <w:tab w:val="left" w:pos="7984"/>
          <w:tab w:val="left" w:pos="9101"/>
        </w:tabs>
        <w:ind w:left="402" w:right="263" w:firstLine="592"/>
        <w:jc w:val="left"/>
        <w:rPr>
          <w:sz w:val="26"/>
          <w:szCs w:val="26"/>
        </w:rPr>
      </w:pPr>
      <w:r w:rsidRPr="007B4F76">
        <w:rPr>
          <w:spacing w:val="-1"/>
          <w:sz w:val="26"/>
          <w:szCs w:val="26"/>
        </w:rPr>
        <w:t xml:space="preserve"> </w:t>
      </w:r>
      <w:r w:rsidRPr="007B4F76">
        <w:rPr>
          <w:i/>
          <w:sz w:val="26"/>
          <w:szCs w:val="26"/>
        </w:rPr>
        <w:t>Форма</w:t>
      </w:r>
      <w:r w:rsidRPr="007B4F76">
        <w:rPr>
          <w:i/>
          <w:sz w:val="26"/>
          <w:szCs w:val="26"/>
        </w:rPr>
        <w:tab/>
      </w:r>
      <w:r w:rsidRPr="007B4F76">
        <w:rPr>
          <w:i/>
          <w:sz w:val="26"/>
          <w:szCs w:val="26"/>
        </w:rPr>
        <w:tab/>
        <w:t>организации</w:t>
      </w:r>
      <w:r w:rsidRPr="007B4F76">
        <w:rPr>
          <w:sz w:val="26"/>
          <w:szCs w:val="26"/>
        </w:rPr>
        <w:t>:</w:t>
      </w:r>
      <w:r w:rsidRPr="007B4F76">
        <w:rPr>
          <w:sz w:val="26"/>
          <w:szCs w:val="26"/>
        </w:rPr>
        <w:tab/>
        <w:t>литературный</w:t>
      </w:r>
      <w:r w:rsidRPr="007B4F76">
        <w:rPr>
          <w:sz w:val="26"/>
          <w:szCs w:val="26"/>
        </w:rPr>
        <w:tab/>
      </w:r>
      <w:r w:rsidRPr="007B4F76">
        <w:rPr>
          <w:sz w:val="26"/>
          <w:szCs w:val="26"/>
        </w:rPr>
        <w:tab/>
        <w:t>кружок,</w:t>
      </w:r>
      <w:r w:rsidRPr="007B4F76">
        <w:rPr>
          <w:sz w:val="26"/>
          <w:szCs w:val="26"/>
        </w:rPr>
        <w:tab/>
        <w:t>встречи</w:t>
      </w:r>
      <w:r w:rsidRPr="007B4F76">
        <w:rPr>
          <w:sz w:val="26"/>
          <w:szCs w:val="26"/>
        </w:rPr>
        <w:tab/>
        <w:t>с</w:t>
      </w:r>
      <w:r w:rsidRPr="007B4F76">
        <w:rPr>
          <w:sz w:val="26"/>
          <w:szCs w:val="26"/>
        </w:rPr>
        <w:tab/>
      </w:r>
      <w:r w:rsidRPr="007B4F76">
        <w:rPr>
          <w:spacing w:val="-1"/>
          <w:sz w:val="26"/>
          <w:szCs w:val="26"/>
        </w:rPr>
        <w:t>писателями,</w:t>
      </w:r>
      <w:r>
        <w:rPr>
          <w:sz w:val="26"/>
          <w:szCs w:val="26"/>
        </w:rPr>
        <w:t xml:space="preserve"> </w:t>
      </w:r>
      <w:r w:rsidRPr="007B4F76">
        <w:rPr>
          <w:sz w:val="26"/>
          <w:szCs w:val="26"/>
        </w:rPr>
        <w:t>дискуссионный клуб («Темы и жанры детской литературы»).</w:t>
      </w:r>
    </w:p>
    <w:p w:rsidR="00705F6B" w:rsidRPr="007B4F76" w:rsidRDefault="00705F6B" w:rsidP="00953AB5">
      <w:pPr>
        <w:pStyle w:val="110"/>
        <w:ind w:left="994"/>
        <w:rPr>
          <w:sz w:val="26"/>
          <w:szCs w:val="26"/>
        </w:rPr>
      </w:pPr>
      <w:r w:rsidRPr="007B4F76">
        <w:rPr>
          <w:sz w:val="26"/>
          <w:szCs w:val="26"/>
        </w:rPr>
        <w:t>«Становлюсь грамотным читателем: читаю, думаю, понимаю»</w:t>
      </w:r>
    </w:p>
    <w:p w:rsidR="00705F6B" w:rsidRPr="007B4F76" w:rsidRDefault="00705F6B" w:rsidP="00953AB5">
      <w:pPr>
        <w:pStyle w:val="a3"/>
        <w:ind w:left="402" w:right="261" w:firstLine="592"/>
        <w:rPr>
          <w:sz w:val="26"/>
          <w:szCs w:val="26"/>
        </w:rPr>
      </w:pPr>
      <w:r w:rsidRPr="007B4F76">
        <w:rPr>
          <w:i/>
          <w:sz w:val="26"/>
          <w:szCs w:val="26"/>
        </w:rPr>
        <w:t>Цель</w:t>
      </w:r>
      <w:r w:rsidRPr="007B4F76">
        <w:rPr>
          <w:sz w:val="26"/>
          <w:szCs w:val="26"/>
        </w:rPr>
        <w:t>:</w:t>
      </w:r>
      <w:r w:rsidRPr="007B4F76">
        <w:rPr>
          <w:spacing w:val="-11"/>
          <w:sz w:val="26"/>
          <w:szCs w:val="26"/>
        </w:rPr>
        <w:t xml:space="preserve"> </w:t>
      </w:r>
      <w:r w:rsidRPr="007B4F76">
        <w:rPr>
          <w:sz w:val="26"/>
          <w:szCs w:val="26"/>
        </w:rPr>
        <w:t>совершенствование</w:t>
      </w:r>
      <w:r w:rsidRPr="007B4F76">
        <w:rPr>
          <w:spacing w:val="-13"/>
          <w:sz w:val="26"/>
          <w:szCs w:val="26"/>
        </w:rPr>
        <w:t xml:space="preserve"> </w:t>
      </w:r>
      <w:r w:rsidRPr="007B4F76">
        <w:rPr>
          <w:sz w:val="26"/>
          <w:szCs w:val="26"/>
        </w:rPr>
        <w:t>читательской</w:t>
      </w:r>
      <w:r w:rsidRPr="007B4F76">
        <w:rPr>
          <w:spacing w:val="-15"/>
          <w:sz w:val="26"/>
          <w:szCs w:val="26"/>
        </w:rPr>
        <w:t xml:space="preserve"> </w:t>
      </w:r>
      <w:r w:rsidRPr="007B4F76">
        <w:rPr>
          <w:sz w:val="26"/>
          <w:szCs w:val="26"/>
        </w:rPr>
        <w:t>грамотности</w:t>
      </w:r>
      <w:r w:rsidRPr="007B4F76">
        <w:rPr>
          <w:spacing w:val="-11"/>
          <w:sz w:val="26"/>
          <w:szCs w:val="26"/>
        </w:rPr>
        <w:t xml:space="preserve"> </w:t>
      </w:r>
      <w:r w:rsidRPr="007B4F76">
        <w:rPr>
          <w:sz w:val="26"/>
          <w:szCs w:val="26"/>
        </w:rPr>
        <w:t>младших</w:t>
      </w:r>
      <w:r w:rsidRPr="007B4F76">
        <w:rPr>
          <w:spacing w:val="-14"/>
          <w:sz w:val="26"/>
          <w:szCs w:val="26"/>
        </w:rPr>
        <w:t xml:space="preserve"> </w:t>
      </w:r>
      <w:r w:rsidRPr="007B4F76">
        <w:rPr>
          <w:sz w:val="26"/>
          <w:szCs w:val="26"/>
        </w:rPr>
        <w:t>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w:t>
      </w:r>
      <w:r w:rsidRPr="007B4F76">
        <w:rPr>
          <w:spacing w:val="-3"/>
          <w:sz w:val="26"/>
          <w:szCs w:val="26"/>
        </w:rPr>
        <w:t xml:space="preserve"> </w:t>
      </w:r>
      <w:r w:rsidRPr="007B4F76">
        <w:rPr>
          <w:sz w:val="26"/>
          <w:szCs w:val="26"/>
        </w:rPr>
        <w:t>тексты.</w:t>
      </w:r>
    </w:p>
    <w:p w:rsidR="00705F6B" w:rsidRPr="007B4F76" w:rsidRDefault="00705F6B" w:rsidP="00953AB5">
      <w:pPr>
        <w:pStyle w:val="a3"/>
        <w:ind w:left="402" w:right="266" w:firstLine="592"/>
        <w:rPr>
          <w:sz w:val="26"/>
          <w:szCs w:val="26"/>
        </w:rPr>
      </w:pPr>
      <w:r w:rsidRPr="007B4F76">
        <w:rPr>
          <w:i/>
          <w:sz w:val="26"/>
          <w:szCs w:val="26"/>
        </w:rPr>
        <w:t>Форма организации</w:t>
      </w:r>
      <w:r w:rsidRPr="007B4F76">
        <w:rPr>
          <w:sz w:val="26"/>
          <w:szCs w:val="26"/>
        </w:rPr>
        <w:t>: учебный курс в форме факультатива; лаборатория текстов (система практических занятий).</w:t>
      </w:r>
    </w:p>
    <w:p w:rsidR="00705F6B" w:rsidRPr="007B4F76" w:rsidRDefault="00705F6B" w:rsidP="00953AB5">
      <w:pPr>
        <w:pStyle w:val="210"/>
        <w:ind w:left="994"/>
        <w:rPr>
          <w:sz w:val="26"/>
          <w:szCs w:val="26"/>
        </w:rPr>
      </w:pPr>
      <w:r w:rsidRPr="007B4F76">
        <w:rPr>
          <w:sz w:val="26"/>
          <w:szCs w:val="26"/>
        </w:rPr>
        <w:t>«Говорить нельзя молчать!»</w:t>
      </w:r>
    </w:p>
    <w:p w:rsidR="00705F6B" w:rsidRPr="007B4F76" w:rsidRDefault="00705F6B" w:rsidP="00953AB5">
      <w:pPr>
        <w:pStyle w:val="a3"/>
        <w:ind w:left="402" w:right="265" w:firstLine="592"/>
        <w:rPr>
          <w:sz w:val="26"/>
          <w:szCs w:val="26"/>
        </w:rPr>
      </w:pPr>
      <w:r w:rsidRPr="007B4F76">
        <w:rPr>
          <w:i/>
          <w:sz w:val="26"/>
          <w:szCs w:val="26"/>
        </w:rPr>
        <w:t>Цель</w:t>
      </w:r>
      <w:r w:rsidRPr="007B4F76">
        <w:rPr>
          <w:sz w:val="26"/>
          <w:szCs w:val="26"/>
        </w:rPr>
        <w:t>: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705F6B" w:rsidRPr="007B4F76" w:rsidRDefault="00705F6B" w:rsidP="00953AB5">
      <w:pPr>
        <w:ind w:left="994"/>
        <w:jc w:val="both"/>
        <w:rPr>
          <w:sz w:val="26"/>
          <w:szCs w:val="26"/>
        </w:rPr>
      </w:pPr>
      <w:r w:rsidRPr="007B4F76">
        <w:rPr>
          <w:i/>
          <w:sz w:val="26"/>
          <w:szCs w:val="26"/>
        </w:rPr>
        <w:t>Форма организации</w:t>
      </w:r>
      <w:r w:rsidRPr="007B4F76">
        <w:rPr>
          <w:sz w:val="26"/>
          <w:szCs w:val="26"/>
        </w:rPr>
        <w:t>: учебный курс – факультатив.</w:t>
      </w:r>
    </w:p>
    <w:p w:rsidR="00705F6B" w:rsidRPr="007B4F76" w:rsidRDefault="00705F6B" w:rsidP="00953AB5">
      <w:pPr>
        <w:pStyle w:val="a3"/>
        <w:ind w:left="0" w:firstLine="0"/>
        <w:jc w:val="left"/>
        <w:rPr>
          <w:sz w:val="26"/>
          <w:szCs w:val="26"/>
        </w:rPr>
      </w:pPr>
    </w:p>
    <w:p w:rsidR="00705F6B" w:rsidRPr="007B4F76" w:rsidRDefault="00705F6B" w:rsidP="00953AB5">
      <w:pPr>
        <w:pStyle w:val="110"/>
        <w:tabs>
          <w:tab w:val="left" w:pos="1276"/>
        </w:tabs>
        <w:ind w:left="994"/>
        <w:rPr>
          <w:sz w:val="26"/>
          <w:szCs w:val="26"/>
        </w:rPr>
      </w:pPr>
      <w:r>
        <w:rPr>
          <w:sz w:val="26"/>
          <w:szCs w:val="26"/>
        </w:rPr>
        <w:t>4.</w:t>
      </w:r>
      <w:r w:rsidRPr="007B4F76">
        <w:rPr>
          <w:sz w:val="26"/>
          <w:szCs w:val="26"/>
        </w:rPr>
        <w:t>Художественно-эстетическая творческая</w:t>
      </w:r>
      <w:r w:rsidRPr="007B4F76">
        <w:rPr>
          <w:spacing w:val="-4"/>
          <w:sz w:val="26"/>
          <w:szCs w:val="26"/>
        </w:rPr>
        <w:t xml:space="preserve"> </w:t>
      </w:r>
      <w:r w:rsidRPr="007B4F76">
        <w:rPr>
          <w:sz w:val="26"/>
          <w:szCs w:val="26"/>
        </w:rPr>
        <w:t>деятельность</w:t>
      </w:r>
    </w:p>
    <w:p w:rsidR="00705F6B" w:rsidRPr="007B4F76" w:rsidRDefault="00705F6B" w:rsidP="00953AB5">
      <w:pPr>
        <w:pStyle w:val="210"/>
        <w:ind w:left="994"/>
        <w:jc w:val="left"/>
        <w:rPr>
          <w:sz w:val="26"/>
          <w:szCs w:val="26"/>
        </w:rPr>
      </w:pPr>
      <w:r w:rsidRPr="007B4F76">
        <w:rPr>
          <w:sz w:val="26"/>
          <w:szCs w:val="26"/>
        </w:rPr>
        <w:t>«Рукотворный мир»</w:t>
      </w:r>
    </w:p>
    <w:p w:rsidR="00705F6B" w:rsidRPr="007B4F76" w:rsidRDefault="00705F6B" w:rsidP="00953AB5">
      <w:pPr>
        <w:pStyle w:val="a3"/>
        <w:tabs>
          <w:tab w:val="left" w:pos="2205"/>
          <w:tab w:val="left" w:pos="3896"/>
          <w:tab w:val="left" w:pos="5344"/>
          <w:tab w:val="left" w:pos="7092"/>
          <w:tab w:val="left" w:pos="8906"/>
        </w:tabs>
        <w:ind w:left="402" w:right="264" w:firstLine="0"/>
        <w:jc w:val="right"/>
        <w:rPr>
          <w:sz w:val="26"/>
          <w:szCs w:val="26"/>
        </w:rPr>
      </w:pPr>
      <w:r w:rsidRPr="007B4F76">
        <w:rPr>
          <w:i/>
          <w:sz w:val="26"/>
          <w:szCs w:val="26"/>
        </w:rPr>
        <w:t>Цель</w:t>
      </w:r>
      <w:r w:rsidRPr="007B4F76">
        <w:rPr>
          <w:sz w:val="26"/>
          <w:szCs w:val="26"/>
        </w:rPr>
        <w:t>: расширение знаний учащихся об объектах рукотворного мира, формирование умений создавать предметы своими руками с использованием</w:t>
      </w:r>
      <w:r w:rsidRPr="00705F6B">
        <w:rPr>
          <w:sz w:val="26"/>
          <w:szCs w:val="26"/>
        </w:rPr>
        <w:t xml:space="preserve"> </w:t>
      </w:r>
      <w:r w:rsidRPr="007B4F76">
        <w:rPr>
          <w:sz w:val="26"/>
          <w:szCs w:val="26"/>
        </w:rPr>
        <w:t>природного</w:t>
      </w:r>
      <w:r w:rsidRPr="007B4F76">
        <w:rPr>
          <w:sz w:val="26"/>
          <w:szCs w:val="26"/>
        </w:rPr>
        <w:tab/>
        <w:t>материала,</w:t>
      </w:r>
      <w:r w:rsidRPr="007B4F76">
        <w:rPr>
          <w:sz w:val="26"/>
          <w:szCs w:val="26"/>
        </w:rPr>
        <w:tab/>
        <w:t>развитие</w:t>
      </w:r>
      <w:r w:rsidRPr="007B4F76">
        <w:rPr>
          <w:sz w:val="26"/>
          <w:szCs w:val="26"/>
        </w:rPr>
        <w:tab/>
        <w:t>творческой</w:t>
      </w:r>
      <w:r w:rsidRPr="007B4F76">
        <w:rPr>
          <w:sz w:val="26"/>
          <w:szCs w:val="26"/>
        </w:rPr>
        <w:tab/>
        <w:t>активности,</w:t>
      </w:r>
      <w:r w:rsidRPr="007B4F76">
        <w:rPr>
          <w:sz w:val="26"/>
          <w:szCs w:val="26"/>
        </w:rPr>
        <w:tab/>
      </w:r>
      <w:r w:rsidRPr="007B4F76">
        <w:rPr>
          <w:spacing w:val="-3"/>
          <w:sz w:val="26"/>
          <w:szCs w:val="26"/>
        </w:rPr>
        <w:t xml:space="preserve">интереса, </w:t>
      </w:r>
      <w:r w:rsidRPr="007B4F76">
        <w:rPr>
          <w:sz w:val="26"/>
          <w:szCs w:val="26"/>
        </w:rPr>
        <w:t>любознательности, воспитание трудолюбия и уважения к труду как</w:t>
      </w:r>
      <w:r w:rsidRPr="007B4F76">
        <w:rPr>
          <w:spacing w:val="-21"/>
          <w:sz w:val="26"/>
          <w:szCs w:val="26"/>
        </w:rPr>
        <w:t xml:space="preserve"> </w:t>
      </w:r>
      <w:r w:rsidRPr="007B4F76">
        <w:rPr>
          <w:sz w:val="26"/>
          <w:szCs w:val="26"/>
        </w:rPr>
        <w:t>к</w:t>
      </w:r>
      <w:r w:rsidRPr="007B4F76">
        <w:rPr>
          <w:spacing w:val="-5"/>
          <w:sz w:val="26"/>
          <w:szCs w:val="26"/>
        </w:rPr>
        <w:t xml:space="preserve"> </w:t>
      </w:r>
      <w:r w:rsidRPr="007B4F76">
        <w:rPr>
          <w:sz w:val="26"/>
          <w:szCs w:val="26"/>
        </w:rPr>
        <w:t xml:space="preserve">ценности. </w:t>
      </w:r>
      <w:r w:rsidRPr="007B4F76">
        <w:rPr>
          <w:i/>
          <w:sz w:val="26"/>
          <w:szCs w:val="26"/>
        </w:rPr>
        <w:t>Форма организации</w:t>
      </w:r>
      <w:r w:rsidRPr="007B4F76">
        <w:rPr>
          <w:sz w:val="26"/>
          <w:szCs w:val="26"/>
        </w:rPr>
        <w:t>: творческие мастерские («Природа и</w:t>
      </w:r>
      <w:r w:rsidRPr="007B4F76">
        <w:rPr>
          <w:spacing w:val="26"/>
          <w:sz w:val="26"/>
          <w:szCs w:val="26"/>
        </w:rPr>
        <w:t xml:space="preserve"> </w:t>
      </w:r>
      <w:r w:rsidRPr="007B4F76">
        <w:rPr>
          <w:sz w:val="26"/>
          <w:szCs w:val="26"/>
        </w:rPr>
        <w:t>творчество»,</w:t>
      </w:r>
    </w:p>
    <w:p w:rsidR="00705F6B" w:rsidRPr="007B4F76" w:rsidRDefault="00705F6B" w:rsidP="00953AB5">
      <w:pPr>
        <w:pStyle w:val="a3"/>
        <w:ind w:left="402" w:firstLine="0"/>
        <w:jc w:val="left"/>
        <w:rPr>
          <w:sz w:val="26"/>
          <w:szCs w:val="26"/>
        </w:rPr>
      </w:pPr>
      <w:r w:rsidRPr="007B4F76">
        <w:rPr>
          <w:sz w:val="26"/>
          <w:szCs w:val="26"/>
        </w:rPr>
        <w:t>«Куклы своими руками», «Юные художники»); выставки творческих работ.</w:t>
      </w:r>
    </w:p>
    <w:p w:rsidR="00705F6B" w:rsidRPr="007B4F76" w:rsidRDefault="00705F6B" w:rsidP="00953AB5">
      <w:pPr>
        <w:pStyle w:val="110"/>
        <w:ind w:left="994"/>
        <w:jc w:val="left"/>
        <w:rPr>
          <w:sz w:val="26"/>
          <w:szCs w:val="26"/>
        </w:rPr>
      </w:pPr>
      <w:r w:rsidRPr="007B4F76">
        <w:rPr>
          <w:sz w:val="26"/>
          <w:szCs w:val="26"/>
        </w:rPr>
        <w:t>«Ритмика»</w:t>
      </w:r>
    </w:p>
    <w:p w:rsidR="00705F6B" w:rsidRPr="007B4F76" w:rsidRDefault="00705F6B" w:rsidP="00953AB5">
      <w:pPr>
        <w:pStyle w:val="a3"/>
        <w:ind w:left="402" w:firstLine="592"/>
        <w:jc w:val="left"/>
        <w:rPr>
          <w:sz w:val="26"/>
          <w:szCs w:val="26"/>
        </w:rPr>
      </w:pPr>
      <w:r w:rsidRPr="007B4F76">
        <w:rPr>
          <w:i/>
          <w:sz w:val="26"/>
          <w:szCs w:val="26"/>
        </w:rPr>
        <w:t>Цель</w:t>
      </w:r>
      <w:r w:rsidRPr="007B4F76">
        <w:rPr>
          <w:sz w:val="26"/>
          <w:szCs w:val="26"/>
        </w:rPr>
        <w:t>: формирование движений, свойственных ритмике; развитие культуры движений под музыку; способность к импровизации и творчеству.</w:t>
      </w:r>
    </w:p>
    <w:p w:rsidR="00705F6B" w:rsidRPr="007B4F76" w:rsidRDefault="00705F6B" w:rsidP="00953AB5">
      <w:pPr>
        <w:pStyle w:val="a3"/>
        <w:ind w:left="402" w:firstLine="592"/>
        <w:jc w:val="left"/>
        <w:rPr>
          <w:sz w:val="26"/>
          <w:szCs w:val="26"/>
        </w:rPr>
      </w:pPr>
      <w:r w:rsidRPr="007B4F76">
        <w:rPr>
          <w:i/>
          <w:sz w:val="26"/>
          <w:szCs w:val="26"/>
        </w:rPr>
        <w:t>Форма организации</w:t>
      </w:r>
      <w:r w:rsidRPr="007B4F76">
        <w:rPr>
          <w:sz w:val="26"/>
          <w:szCs w:val="26"/>
        </w:rPr>
        <w:t>: студия ритмики и пластики, конкурс пластических образов, постановка концертных номеров.</w:t>
      </w:r>
    </w:p>
    <w:p w:rsidR="00705F6B" w:rsidRPr="007B4F76" w:rsidRDefault="00705F6B" w:rsidP="00953AB5">
      <w:pPr>
        <w:pStyle w:val="210"/>
        <w:ind w:left="622"/>
        <w:rPr>
          <w:sz w:val="26"/>
          <w:szCs w:val="26"/>
        </w:rPr>
      </w:pPr>
      <w:r w:rsidRPr="007B4F76">
        <w:rPr>
          <w:sz w:val="26"/>
          <w:szCs w:val="26"/>
        </w:rPr>
        <w:t>«Школьный театр «Путешествие в сказку»</w:t>
      </w:r>
    </w:p>
    <w:p w:rsidR="00705F6B" w:rsidRPr="007B4F76" w:rsidRDefault="00705F6B" w:rsidP="00953AB5">
      <w:pPr>
        <w:pStyle w:val="a3"/>
        <w:ind w:left="402" w:right="261" w:firstLine="220"/>
        <w:rPr>
          <w:sz w:val="26"/>
          <w:szCs w:val="26"/>
        </w:rPr>
      </w:pPr>
      <w:r w:rsidRPr="007B4F76">
        <w:rPr>
          <w:i/>
          <w:sz w:val="26"/>
          <w:szCs w:val="26"/>
        </w:rPr>
        <w:t>Цель</w:t>
      </w:r>
      <w:r w:rsidRPr="007B4F76">
        <w:rPr>
          <w:sz w:val="26"/>
          <w:szCs w:val="26"/>
        </w:rP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705F6B" w:rsidRPr="007B4F76" w:rsidRDefault="00705F6B" w:rsidP="00953AB5">
      <w:pPr>
        <w:ind w:left="622"/>
        <w:jc w:val="both"/>
        <w:rPr>
          <w:sz w:val="26"/>
          <w:szCs w:val="26"/>
        </w:rPr>
      </w:pPr>
      <w:r w:rsidRPr="007B4F76">
        <w:rPr>
          <w:i/>
          <w:sz w:val="26"/>
          <w:szCs w:val="26"/>
        </w:rPr>
        <w:t>Форма организации</w:t>
      </w:r>
      <w:r w:rsidRPr="007B4F76">
        <w:rPr>
          <w:sz w:val="26"/>
          <w:szCs w:val="26"/>
        </w:rPr>
        <w:t>: театральная студия, спектакли по мотивам сказок.</w:t>
      </w:r>
    </w:p>
    <w:p w:rsidR="00705F6B" w:rsidRPr="007B4F76" w:rsidRDefault="00705F6B" w:rsidP="00953AB5">
      <w:pPr>
        <w:pStyle w:val="210"/>
        <w:ind w:left="622"/>
        <w:rPr>
          <w:sz w:val="26"/>
          <w:szCs w:val="26"/>
        </w:rPr>
      </w:pPr>
      <w:r w:rsidRPr="007B4F76">
        <w:rPr>
          <w:sz w:val="26"/>
          <w:szCs w:val="26"/>
        </w:rPr>
        <w:t>«Выразительное чтение»</w:t>
      </w:r>
    </w:p>
    <w:p w:rsidR="00705F6B" w:rsidRPr="007B4F76" w:rsidRDefault="00705F6B" w:rsidP="00953AB5">
      <w:pPr>
        <w:pStyle w:val="a3"/>
        <w:ind w:left="402" w:right="262" w:firstLine="220"/>
        <w:rPr>
          <w:sz w:val="26"/>
          <w:szCs w:val="26"/>
        </w:rPr>
      </w:pPr>
      <w:r w:rsidRPr="007B4F76">
        <w:rPr>
          <w:i/>
          <w:sz w:val="26"/>
          <w:szCs w:val="26"/>
        </w:rPr>
        <w:t>Цель:</w:t>
      </w:r>
      <w:r w:rsidRPr="007B4F76">
        <w:rPr>
          <w:i/>
          <w:spacing w:val="-23"/>
          <w:sz w:val="26"/>
          <w:szCs w:val="26"/>
        </w:rPr>
        <w:t xml:space="preserve"> </w:t>
      </w:r>
      <w:r w:rsidRPr="007B4F76">
        <w:rPr>
          <w:sz w:val="26"/>
          <w:szCs w:val="26"/>
        </w:rPr>
        <w:t>расширение</w:t>
      </w:r>
      <w:r w:rsidRPr="007B4F76">
        <w:rPr>
          <w:spacing w:val="-22"/>
          <w:sz w:val="26"/>
          <w:szCs w:val="26"/>
        </w:rPr>
        <w:t xml:space="preserve"> </w:t>
      </w:r>
      <w:r w:rsidRPr="007B4F76">
        <w:rPr>
          <w:sz w:val="26"/>
          <w:szCs w:val="26"/>
        </w:rPr>
        <w:t>знаний</w:t>
      </w:r>
      <w:r w:rsidRPr="007B4F76">
        <w:rPr>
          <w:spacing w:val="-23"/>
          <w:sz w:val="26"/>
          <w:szCs w:val="26"/>
        </w:rPr>
        <w:t xml:space="preserve"> </w:t>
      </w:r>
      <w:r w:rsidRPr="007B4F76">
        <w:rPr>
          <w:sz w:val="26"/>
          <w:szCs w:val="26"/>
        </w:rPr>
        <w:t>о</w:t>
      </w:r>
      <w:r w:rsidRPr="007B4F76">
        <w:rPr>
          <w:spacing w:val="-20"/>
          <w:sz w:val="26"/>
          <w:szCs w:val="26"/>
        </w:rPr>
        <w:t xml:space="preserve"> </w:t>
      </w:r>
      <w:r w:rsidRPr="007B4F76">
        <w:rPr>
          <w:sz w:val="26"/>
          <w:szCs w:val="26"/>
        </w:rPr>
        <w:t>литературно-художественном</w:t>
      </w:r>
      <w:r w:rsidRPr="007B4F76">
        <w:rPr>
          <w:spacing w:val="-21"/>
          <w:sz w:val="26"/>
          <w:szCs w:val="26"/>
        </w:rPr>
        <w:t xml:space="preserve"> </w:t>
      </w:r>
      <w:r w:rsidRPr="007B4F76">
        <w:rPr>
          <w:sz w:val="26"/>
          <w:szCs w:val="26"/>
        </w:rPr>
        <w:t>творчестве,</w:t>
      </w:r>
      <w:r w:rsidRPr="007B4F76">
        <w:rPr>
          <w:spacing w:val="-22"/>
          <w:sz w:val="26"/>
          <w:szCs w:val="26"/>
        </w:rPr>
        <w:t xml:space="preserve"> </w:t>
      </w:r>
      <w:r w:rsidRPr="007B4F76">
        <w:rPr>
          <w:sz w:val="26"/>
          <w:szCs w:val="26"/>
        </w:rPr>
        <w:t>развитие навыка выразительного чтения произведений поэзии и прозы; воспитание литературного вкуса, интереса к художественной литературе разных</w:t>
      </w:r>
      <w:r w:rsidRPr="007B4F76">
        <w:rPr>
          <w:spacing w:val="-20"/>
          <w:sz w:val="26"/>
          <w:szCs w:val="26"/>
        </w:rPr>
        <w:t xml:space="preserve"> </w:t>
      </w:r>
      <w:r w:rsidRPr="007B4F76">
        <w:rPr>
          <w:sz w:val="26"/>
          <w:szCs w:val="26"/>
        </w:rPr>
        <w:t>жанров.</w:t>
      </w:r>
    </w:p>
    <w:p w:rsidR="00705F6B" w:rsidRPr="007B4F76" w:rsidRDefault="00705F6B" w:rsidP="00953AB5">
      <w:pPr>
        <w:ind w:left="622"/>
        <w:jc w:val="both"/>
        <w:rPr>
          <w:sz w:val="26"/>
          <w:szCs w:val="26"/>
        </w:rPr>
      </w:pPr>
      <w:r w:rsidRPr="007B4F76">
        <w:rPr>
          <w:i/>
          <w:sz w:val="26"/>
          <w:szCs w:val="26"/>
        </w:rPr>
        <w:t xml:space="preserve">Форма организации: </w:t>
      </w:r>
      <w:r w:rsidRPr="007B4F76">
        <w:rPr>
          <w:sz w:val="26"/>
          <w:szCs w:val="26"/>
        </w:rPr>
        <w:t>литературный клуб, творческая студия.</w:t>
      </w:r>
    </w:p>
    <w:p w:rsidR="00705F6B" w:rsidRPr="007B4F76" w:rsidRDefault="00705F6B" w:rsidP="00953AB5">
      <w:pPr>
        <w:pStyle w:val="210"/>
        <w:ind w:left="622"/>
        <w:rPr>
          <w:sz w:val="26"/>
          <w:szCs w:val="26"/>
        </w:rPr>
      </w:pPr>
      <w:r w:rsidRPr="007B4F76">
        <w:rPr>
          <w:sz w:val="26"/>
          <w:szCs w:val="26"/>
        </w:rPr>
        <w:t>«Искусство иллюстрации»</w:t>
      </w:r>
    </w:p>
    <w:p w:rsidR="00705F6B" w:rsidRPr="007B4F76" w:rsidRDefault="00705F6B" w:rsidP="00953AB5">
      <w:pPr>
        <w:pStyle w:val="a3"/>
        <w:ind w:left="402" w:right="267" w:firstLine="220"/>
        <w:rPr>
          <w:sz w:val="26"/>
          <w:szCs w:val="26"/>
        </w:rPr>
      </w:pPr>
      <w:r w:rsidRPr="007B4F76">
        <w:rPr>
          <w:i/>
          <w:sz w:val="26"/>
          <w:szCs w:val="26"/>
        </w:rPr>
        <w:t xml:space="preserve">Цель: </w:t>
      </w:r>
      <w:r w:rsidRPr="007B4F76">
        <w:rPr>
          <w:sz w:val="26"/>
          <w:szCs w:val="26"/>
        </w:rP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05F6B" w:rsidRPr="007B4F76" w:rsidRDefault="00705F6B" w:rsidP="00953AB5">
      <w:pPr>
        <w:pStyle w:val="a3"/>
        <w:ind w:left="402" w:right="265" w:firstLine="220"/>
        <w:rPr>
          <w:sz w:val="26"/>
          <w:szCs w:val="26"/>
        </w:rPr>
      </w:pPr>
      <w:r w:rsidRPr="007B4F76">
        <w:rPr>
          <w:i/>
          <w:sz w:val="26"/>
          <w:szCs w:val="26"/>
        </w:rPr>
        <w:t xml:space="preserve">Форма организации: </w:t>
      </w:r>
      <w:r w:rsidRPr="007B4F76">
        <w:rPr>
          <w:sz w:val="26"/>
          <w:szCs w:val="26"/>
        </w:rPr>
        <w:t>творческая мастерская иллюстраций к книге; конкурсы рисунков; выставки работ участников.</w:t>
      </w:r>
    </w:p>
    <w:p w:rsidR="00705F6B" w:rsidRPr="007B4F76" w:rsidRDefault="00705F6B" w:rsidP="00953AB5">
      <w:pPr>
        <w:pStyle w:val="210"/>
        <w:ind w:left="622"/>
        <w:rPr>
          <w:sz w:val="26"/>
          <w:szCs w:val="26"/>
        </w:rPr>
      </w:pPr>
      <w:r w:rsidRPr="007B4F76">
        <w:rPr>
          <w:sz w:val="26"/>
          <w:szCs w:val="26"/>
        </w:rPr>
        <w:t>«В мире музыкальных звуков»</w:t>
      </w:r>
    </w:p>
    <w:p w:rsidR="00705F6B" w:rsidRPr="007B4F76" w:rsidRDefault="00705F6B" w:rsidP="00953AB5">
      <w:pPr>
        <w:pStyle w:val="a3"/>
        <w:ind w:left="402" w:right="261" w:firstLine="220"/>
        <w:rPr>
          <w:sz w:val="26"/>
          <w:szCs w:val="26"/>
        </w:rPr>
      </w:pPr>
      <w:r w:rsidRPr="007B4F76">
        <w:rPr>
          <w:i/>
          <w:sz w:val="26"/>
          <w:szCs w:val="26"/>
        </w:rPr>
        <w:t xml:space="preserve">Цель: </w:t>
      </w:r>
      <w:r w:rsidRPr="007B4F76">
        <w:rPr>
          <w:sz w:val="26"/>
          <w:szCs w:val="26"/>
        </w:rP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05F6B" w:rsidRPr="007B4F76" w:rsidRDefault="00705F6B" w:rsidP="00953AB5">
      <w:pPr>
        <w:pStyle w:val="a3"/>
        <w:ind w:left="402" w:right="266" w:firstLine="592"/>
        <w:rPr>
          <w:sz w:val="26"/>
          <w:szCs w:val="26"/>
        </w:rPr>
      </w:pPr>
      <w:r w:rsidRPr="007B4F76">
        <w:rPr>
          <w:i/>
          <w:sz w:val="26"/>
          <w:szCs w:val="26"/>
        </w:rPr>
        <w:t xml:space="preserve">Форма организации: </w:t>
      </w:r>
      <w:r w:rsidRPr="007B4F76">
        <w:rPr>
          <w:sz w:val="26"/>
          <w:szCs w:val="26"/>
        </w:rPr>
        <w:t>музыкальный салон; концертные программы, хоровая студия, студия народных инструментов.</w:t>
      </w:r>
    </w:p>
    <w:p w:rsidR="00705F6B" w:rsidRPr="007B4F76" w:rsidRDefault="00705F6B" w:rsidP="00953AB5">
      <w:pPr>
        <w:pStyle w:val="a3"/>
        <w:ind w:left="0" w:firstLine="0"/>
        <w:jc w:val="left"/>
        <w:rPr>
          <w:sz w:val="26"/>
          <w:szCs w:val="26"/>
        </w:rPr>
      </w:pPr>
    </w:p>
    <w:p w:rsidR="00705F6B" w:rsidRPr="007B4F76" w:rsidRDefault="00705F6B" w:rsidP="00953AB5">
      <w:pPr>
        <w:pStyle w:val="110"/>
        <w:numPr>
          <w:ilvl w:val="0"/>
          <w:numId w:val="13"/>
        </w:numPr>
        <w:tabs>
          <w:tab w:val="left" w:pos="1276"/>
        </w:tabs>
        <w:rPr>
          <w:sz w:val="26"/>
          <w:szCs w:val="26"/>
        </w:rPr>
      </w:pPr>
      <w:r w:rsidRPr="007B4F76">
        <w:rPr>
          <w:sz w:val="26"/>
          <w:szCs w:val="26"/>
        </w:rPr>
        <w:t>Информационная</w:t>
      </w:r>
      <w:r w:rsidRPr="007B4F76">
        <w:rPr>
          <w:spacing w:val="-3"/>
          <w:sz w:val="26"/>
          <w:szCs w:val="26"/>
        </w:rPr>
        <w:t xml:space="preserve"> </w:t>
      </w:r>
      <w:r w:rsidRPr="007B4F76">
        <w:rPr>
          <w:sz w:val="26"/>
          <w:szCs w:val="26"/>
        </w:rPr>
        <w:t>культура</w:t>
      </w:r>
    </w:p>
    <w:p w:rsidR="00705F6B" w:rsidRPr="007B4F76" w:rsidRDefault="00705F6B" w:rsidP="00953AB5">
      <w:pPr>
        <w:pStyle w:val="210"/>
        <w:ind w:left="994"/>
        <w:jc w:val="left"/>
        <w:rPr>
          <w:sz w:val="26"/>
          <w:szCs w:val="26"/>
        </w:rPr>
      </w:pPr>
      <w:r w:rsidRPr="007B4F76">
        <w:rPr>
          <w:sz w:val="26"/>
          <w:szCs w:val="26"/>
        </w:rPr>
        <w:t>«Мои помощники – словари»</w:t>
      </w:r>
    </w:p>
    <w:p w:rsidR="00705F6B" w:rsidRPr="007B4F76" w:rsidRDefault="00705F6B" w:rsidP="00953AB5">
      <w:pPr>
        <w:pStyle w:val="a3"/>
        <w:ind w:left="402" w:right="261" w:firstLine="0"/>
        <w:rPr>
          <w:sz w:val="26"/>
          <w:szCs w:val="26"/>
        </w:rPr>
      </w:pPr>
      <w:r w:rsidRPr="007B4F76">
        <w:rPr>
          <w:i/>
          <w:sz w:val="26"/>
          <w:szCs w:val="26"/>
        </w:rPr>
        <w:t>Цель</w:t>
      </w:r>
      <w:r w:rsidRPr="007B4F76">
        <w:rPr>
          <w:sz w:val="26"/>
          <w:szCs w:val="26"/>
        </w:rPr>
        <w:t>: формирование представлений младших школьников о различных видах современных словарей (например, словари русского языка, словари</w:t>
      </w:r>
      <w:r w:rsidRPr="00705F6B">
        <w:rPr>
          <w:sz w:val="26"/>
          <w:szCs w:val="26"/>
        </w:rPr>
        <w:t xml:space="preserve"> </w:t>
      </w:r>
      <w:r w:rsidRPr="007B4F76">
        <w:rPr>
          <w:sz w:val="26"/>
          <w:szCs w:val="26"/>
        </w:rPr>
        <w:t>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w:t>
      </w:r>
    </w:p>
    <w:p w:rsidR="00705F6B" w:rsidRPr="007B4F76" w:rsidRDefault="00705F6B" w:rsidP="00953AB5">
      <w:pPr>
        <w:pStyle w:val="a3"/>
        <w:ind w:left="402" w:right="269" w:firstLine="0"/>
        <w:rPr>
          <w:sz w:val="26"/>
          <w:szCs w:val="26"/>
        </w:rPr>
      </w:pPr>
      <w:r w:rsidRPr="007B4F76">
        <w:rPr>
          <w:sz w:val="26"/>
          <w:szCs w:val="26"/>
        </w:rPr>
        <w:t>«Прописная или строчная» и др. (по выбору педагога); совершенствование навыка</w:t>
      </w:r>
      <w:r w:rsidRPr="007B4F76">
        <w:rPr>
          <w:spacing w:val="-13"/>
          <w:sz w:val="26"/>
          <w:szCs w:val="26"/>
        </w:rPr>
        <w:t xml:space="preserve"> </w:t>
      </w:r>
      <w:r w:rsidRPr="007B4F76">
        <w:rPr>
          <w:sz w:val="26"/>
          <w:szCs w:val="26"/>
        </w:rPr>
        <w:t>поиска</w:t>
      </w:r>
      <w:r w:rsidRPr="007B4F76">
        <w:rPr>
          <w:spacing w:val="-13"/>
          <w:sz w:val="26"/>
          <w:szCs w:val="26"/>
        </w:rPr>
        <w:t xml:space="preserve"> </w:t>
      </w:r>
      <w:r w:rsidRPr="007B4F76">
        <w:rPr>
          <w:sz w:val="26"/>
          <w:szCs w:val="26"/>
        </w:rPr>
        <w:t>необходимой</w:t>
      </w:r>
      <w:r w:rsidRPr="007B4F76">
        <w:rPr>
          <w:spacing w:val="-12"/>
          <w:sz w:val="26"/>
          <w:szCs w:val="26"/>
        </w:rPr>
        <w:t xml:space="preserve"> </w:t>
      </w:r>
      <w:r w:rsidRPr="007B4F76">
        <w:rPr>
          <w:sz w:val="26"/>
          <w:szCs w:val="26"/>
        </w:rPr>
        <w:t>справочной</w:t>
      </w:r>
      <w:r w:rsidRPr="007B4F76">
        <w:rPr>
          <w:spacing w:val="-13"/>
          <w:sz w:val="26"/>
          <w:szCs w:val="26"/>
        </w:rPr>
        <w:t xml:space="preserve"> </w:t>
      </w:r>
      <w:r w:rsidRPr="007B4F76">
        <w:rPr>
          <w:sz w:val="26"/>
          <w:szCs w:val="26"/>
        </w:rPr>
        <w:t>информации</w:t>
      </w:r>
      <w:r w:rsidRPr="007B4F76">
        <w:rPr>
          <w:spacing w:val="-12"/>
          <w:sz w:val="26"/>
          <w:szCs w:val="26"/>
        </w:rPr>
        <w:t xml:space="preserve"> </w:t>
      </w:r>
      <w:r w:rsidRPr="007B4F76">
        <w:rPr>
          <w:sz w:val="26"/>
          <w:szCs w:val="26"/>
        </w:rPr>
        <w:t>с</w:t>
      </w:r>
      <w:r w:rsidRPr="007B4F76">
        <w:rPr>
          <w:spacing w:val="-13"/>
          <w:sz w:val="26"/>
          <w:szCs w:val="26"/>
        </w:rPr>
        <w:t xml:space="preserve"> </w:t>
      </w:r>
      <w:r w:rsidRPr="007B4F76">
        <w:rPr>
          <w:sz w:val="26"/>
          <w:szCs w:val="26"/>
        </w:rPr>
        <w:t>помощью</w:t>
      </w:r>
      <w:r w:rsidRPr="007B4F76">
        <w:rPr>
          <w:spacing w:val="-13"/>
          <w:sz w:val="26"/>
          <w:szCs w:val="26"/>
        </w:rPr>
        <w:t xml:space="preserve"> </w:t>
      </w:r>
      <w:r w:rsidRPr="007B4F76">
        <w:rPr>
          <w:sz w:val="26"/>
          <w:szCs w:val="26"/>
        </w:rPr>
        <w:t>компьютера</w:t>
      </w:r>
      <w:r w:rsidRPr="007B4F76">
        <w:rPr>
          <w:spacing w:val="-13"/>
          <w:sz w:val="26"/>
          <w:szCs w:val="26"/>
        </w:rPr>
        <w:t xml:space="preserve"> </w:t>
      </w:r>
      <w:r w:rsidRPr="007B4F76">
        <w:rPr>
          <w:sz w:val="26"/>
          <w:szCs w:val="26"/>
        </w:rPr>
        <w:t>(4 класс).</w:t>
      </w:r>
    </w:p>
    <w:p w:rsidR="00705F6B" w:rsidRPr="007B4F76" w:rsidRDefault="00705F6B" w:rsidP="00953AB5">
      <w:pPr>
        <w:ind w:left="994"/>
        <w:jc w:val="both"/>
        <w:rPr>
          <w:sz w:val="26"/>
          <w:szCs w:val="26"/>
        </w:rPr>
      </w:pPr>
      <w:r w:rsidRPr="007B4F76">
        <w:rPr>
          <w:i/>
          <w:sz w:val="26"/>
          <w:szCs w:val="26"/>
        </w:rPr>
        <w:t>Форма организации</w:t>
      </w:r>
      <w:r w:rsidRPr="007B4F76">
        <w:rPr>
          <w:sz w:val="26"/>
          <w:szCs w:val="26"/>
        </w:rPr>
        <w:t>: учебный курс – факультатив.</w:t>
      </w:r>
    </w:p>
    <w:p w:rsidR="00705F6B" w:rsidRPr="007B4F76" w:rsidRDefault="00705F6B" w:rsidP="00953AB5">
      <w:pPr>
        <w:pStyle w:val="210"/>
        <w:ind w:left="994"/>
        <w:rPr>
          <w:sz w:val="26"/>
          <w:szCs w:val="26"/>
        </w:rPr>
      </w:pPr>
      <w:r w:rsidRPr="007B4F76">
        <w:rPr>
          <w:sz w:val="26"/>
          <w:szCs w:val="26"/>
        </w:rPr>
        <w:t>«Моя информационная культура»</w:t>
      </w:r>
    </w:p>
    <w:p w:rsidR="00705F6B" w:rsidRPr="007B4F76" w:rsidRDefault="00705F6B" w:rsidP="00953AB5">
      <w:pPr>
        <w:pStyle w:val="a3"/>
        <w:ind w:left="402" w:right="265" w:firstLine="592"/>
        <w:rPr>
          <w:sz w:val="26"/>
          <w:szCs w:val="26"/>
        </w:rPr>
      </w:pPr>
      <w:r w:rsidRPr="007B4F76">
        <w:rPr>
          <w:i/>
          <w:sz w:val="26"/>
          <w:szCs w:val="26"/>
        </w:rPr>
        <w:t>Цель</w:t>
      </w:r>
      <w:r w:rsidRPr="007B4F76">
        <w:rPr>
          <w:sz w:val="26"/>
          <w:szCs w:val="26"/>
        </w:rPr>
        <w:t>:</w:t>
      </w:r>
      <w:r w:rsidRPr="007B4F76">
        <w:rPr>
          <w:spacing w:val="-16"/>
          <w:sz w:val="26"/>
          <w:szCs w:val="26"/>
        </w:rPr>
        <w:t xml:space="preserve"> </w:t>
      </w:r>
      <w:r w:rsidRPr="007B4F76">
        <w:rPr>
          <w:sz w:val="26"/>
          <w:szCs w:val="26"/>
        </w:rPr>
        <w:t>знакомство</w:t>
      </w:r>
      <w:r w:rsidRPr="007B4F76">
        <w:rPr>
          <w:spacing w:val="-15"/>
          <w:sz w:val="26"/>
          <w:szCs w:val="26"/>
        </w:rPr>
        <w:t xml:space="preserve"> </w:t>
      </w:r>
      <w:r w:rsidRPr="007B4F76">
        <w:rPr>
          <w:sz w:val="26"/>
          <w:szCs w:val="26"/>
        </w:rPr>
        <w:t>с</w:t>
      </w:r>
      <w:r w:rsidRPr="007B4F76">
        <w:rPr>
          <w:spacing w:val="-17"/>
          <w:sz w:val="26"/>
          <w:szCs w:val="26"/>
        </w:rPr>
        <w:t xml:space="preserve"> </w:t>
      </w:r>
      <w:r w:rsidRPr="007B4F76">
        <w:rPr>
          <w:sz w:val="26"/>
          <w:szCs w:val="26"/>
        </w:rPr>
        <w:t>миром</w:t>
      </w:r>
      <w:r w:rsidRPr="007B4F76">
        <w:rPr>
          <w:spacing w:val="-16"/>
          <w:sz w:val="26"/>
          <w:szCs w:val="26"/>
        </w:rPr>
        <w:t xml:space="preserve"> </w:t>
      </w:r>
      <w:r w:rsidRPr="007B4F76">
        <w:rPr>
          <w:sz w:val="26"/>
          <w:szCs w:val="26"/>
        </w:rPr>
        <w:t>современных</w:t>
      </w:r>
      <w:r w:rsidRPr="007B4F76">
        <w:rPr>
          <w:spacing w:val="-15"/>
          <w:sz w:val="26"/>
          <w:szCs w:val="26"/>
        </w:rPr>
        <w:t xml:space="preserve"> </w:t>
      </w:r>
      <w:r w:rsidRPr="007B4F76">
        <w:rPr>
          <w:sz w:val="26"/>
          <w:szCs w:val="26"/>
        </w:rPr>
        <w:t>технических</w:t>
      </w:r>
      <w:r w:rsidRPr="007B4F76">
        <w:rPr>
          <w:spacing w:val="-16"/>
          <w:sz w:val="26"/>
          <w:szCs w:val="26"/>
        </w:rPr>
        <w:t xml:space="preserve"> </w:t>
      </w:r>
      <w:r w:rsidRPr="007B4F76">
        <w:rPr>
          <w:sz w:val="26"/>
          <w:szCs w:val="26"/>
        </w:rPr>
        <w:t>устройств</w:t>
      </w:r>
      <w:r w:rsidRPr="007B4F76">
        <w:rPr>
          <w:spacing w:val="-17"/>
          <w:sz w:val="26"/>
          <w:szCs w:val="26"/>
        </w:rPr>
        <w:t xml:space="preserve"> </w:t>
      </w:r>
      <w:r w:rsidRPr="007B4F76">
        <w:rPr>
          <w:sz w:val="26"/>
          <w:szCs w:val="26"/>
        </w:rPr>
        <w:t>и</w:t>
      </w:r>
      <w:r w:rsidRPr="007B4F76">
        <w:rPr>
          <w:spacing w:val="-16"/>
          <w:sz w:val="26"/>
          <w:szCs w:val="26"/>
        </w:rPr>
        <w:t xml:space="preserve"> </w:t>
      </w:r>
      <w:r w:rsidRPr="007B4F76">
        <w:rPr>
          <w:sz w:val="26"/>
          <w:szCs w:val="26"/>
        </w:rPr>
        <w:t>культурой их</w:t>
      </w:r>
      <w:r w:rsidRPr="007B4F76">
        <w:rPr>
          <w:spacing w:val="-4"/>
          <w:sz w:val="26"/>
          <w:szCs w:val="26"/>
        </w:rPr>
        <w:t xml:space="preserve"> </w:t>
      </w:r>
      <w:r w:rsidRPr="007B4F76">
        <w:rPr>
          <w:sz w:val="26"/>
          <w:szCs w:val="26"/>
        </w:rPr>
        <w:t>использования.</w:t>
      </w:r>
    </w:p>
    <w:p w:rsidR="00705F6B" w:rsidRPr="007B4F76" w:rsidRDefault="00705F6B" w:rsidP="00953AB5">
      <w:pPr>
        <w:pStyle w:val="a3"/>
        <w:ind w:left="402" w:right="260" w:firstLine="592"/>
        <w:rPr>
          <w:sz w:val="26"/>
          <w:szCs w:val="26"/>
        </w:rPr>
      </w:pPr>
      <w:r w:rsidRPr="007B4F76">
        <w:rPr>
          <w:i/>
          <w:sz w:val="26"/>
          <w:szCs w:val="26"/>
        </w:rPr>
        <w:t>Форма организации</w:t>
      </w:r>
      <w:r w:rsidRPr="007B4F76">
        <w:rPr>
          <w:sz w:val="26"/>
          <w:szCs w:val="26"/>
        </w:rPr>
        <w:t>: система практических занятий с использованием компьютеров, смартфонов, планшетов, смарт-часов, наушников и пр. технических устройств.</w:t>
      </w:r>
    </w:p>
    <w:p w:rsidR="00705F6B" w:rsidRPr="007B4F76" w:rsidRDefault="00705F6B" w:rsidP="00953AB5">
      <w:pPr>
        <w:pStyle w:val="a3"/>
        <w:ind w:left="0" w:firstLine="0"/>
        <w:jc w:val="left"/>
        <w:rPr>
          <w:sz w:val="26"/>
          <w:szCs w:val="26"/>
        </w:rPr>
      </w:pPr>
    </w:p>
    <w:p w:rsidR="00705F6B" w:rsidRPr="007B4F76" w:rsidRDefault="00705F6B" w:rsidP="00953AB5">
      <w:pPr>
        <w:pStyle w:val="110"/>
        <w:tabs>
          <w:tab w:val="left" w:pos="1276"/>
        </w:tabs>
        <w:ind w:left="994"/>
        <w:rPr>
          <w:sz w:val="26"/>
          <w:szCs w:val="26"/>
        </w:rPr>
      </w:pPr>
      <w:r>
        <w:rPr>
          <w:sz w:val="26"/>
          <w:szCs w:val="26"/>
        </w:rPr>
        <w:t>6.</w:t>
      </w:r>
      <w:r w:rsidRPr="007B4F76">
        <w:rPr>
          <w:sz w:val="26"/>
          <w:szCs w:val="26"/>
        </w:rPr>
        <w:t>Интеллектуальные</w:t>
      </w:r>
      <w:r w:rsidRPr="007B4F76">
        <w:rPr>
          <w:spacing w:val="-1"/>
          <w:sz w:val="26"/>
          <w:szCs w:val="26"/>
        </w:rPr>
        <w:t xml:space="preserve"> </w:t>
      </w:r>
      <w:r w:rsidRPr="007B4F76">
        <w:rPr>
          <w:sz w:val="26"/>
          <w:szCs w:val="26"/>
        </w:rPr>
        <w:t>марафоны</w:t>
      </w:r>
    </w:p>
    <w:p w:rsidR="00705F6B" w:rsidRPr="007B4F76" w:rsidRDefault="00705F6B" w:rsidP="00953AB5">
      <w:pPr>
        <w:ind w:left="994"/>
        <w:rPr>
          <w:sz w:val="26"/>
          <w:szCs w:val="26"/>
        </w:rPr>
      </w:pPr>
      <w:r w:rsidRPr="007B4F76">
        <w:rPr>
          <w:i/>
          <w:sz w:val="26"/>
          <w:szCs w:val="26"/>
        </w:rPr>
        <w:t>Возможные темы марафонов</w:t>
      </w:r>
      <w:r w:rsidRPr="007B4F76">
        <w:rPr>
          <w:sz w:val="26"/>
          <w:szCs w:val="26"/>
        </w:rPr>
        <w:t>:</w:t>
      </w:r>
    </w:p>
    <w:p w:rsidR="00705F6B" w:rsidRPr="007B4F76" w:rsidRDefault="00705F6B" w:rsidP="00953AB5">
      <w:pPr>
        <w:pStyle w:val="210"/>
        <w:ind w:left="994"/>
        <w:jc w:val="left"/>
        <w:rPr>
          <w:sz w:val="26"/>
          <w:szCs w:val="26"/>
        </w:rPr>
      </w:pPr>
      <w:r w:rsidRPr="007B4F76">
        <w:rPr>
          <w:b w:val="0"/>
          <w:i w:val="0"/>
          <w:sz w:val="26"/>
          <w:szCs w:val="26"/>
        </w:rPr>
        <w:t>«</w:t>
      </w:r>
      <w:r w:rsidRPr="007B4F76">
        <w:rPr>
          <w:sz w:val="26"/>
          <w:szCs w:val="26"/>
        </w:rPr>
        <w:t>Глокая куздра или исследуем язык в поисках смысла»</w:t>
      </w:r>
    </w:p>
    <w:p w:rsidR="00705F6B" w:rsidRPr="007B4F76" w:rsidRDefault="00705F6B" w:rsidP="00953AB5">
      <w:pPr>
        <w:pStyle w:val="a3"/>
        <w:ind w:left="402" w:right="267" w:firstLine="592"/>
        <w:rPr>
          <w:sz w:val="26"/>
          <w:szCs w:val="26"/>
        </w:rPr>
      </w:pPr>
      <w:r w:rsidRPr="007B4F76">
        <w:rPr>
          <w:i/>
          <w:sz w:val="26"/>
          <w:szCs w:val="26"/>
        </w:rPr>
        <w:t>Цель</w:t>
      </w:r>
      <w:r w:rsidRPr="007B4F76">
        <w:rPr>
          <w:sz w:val="26"/>
          <w:szCs w:val="26"/>
        </w:rPr>
        <w:t>: развитие мотивации к изучению русского языка, способности обнаруживать случаи потери смысла во фразе или появление двусмысленности.</w:t>
      </w:r>
    </w:p>
    <w:p w:rsidR="00705F6B" w:rsidRPr="007B4F76" w:rsidRDefault="00705F6B" w:rsidP="00953AB5">
      <w:pPr>
        <w:ind w:left="994"/>
        <w:jc w:val="both"/>
        <w:rPr>
          <w:sz w:val="26"/>
          <w:szCs w:val="26"/>
        </w:rPr>
      </w:pPr>
      <w:r w:rsidRPr="007B4F76">
        <w:rPr>
          <w:i/>
          <w:sz w:val="26"/>
          <w:szCs w:val="26"/>
        </w:rPr>
        <w:t>Форма организации</w:t>
      </w:r>
      <w:r w:rsidRPr="007B4F76">
        <w:rPr>
          <w:sz w:val="26"/>
          <w:szCs w:val="26"/>
        </w:rPr>
        <w:t>: дискуссионный клуб, мероприятия-соревнования.</w:t>
      </w:r>
    </w:p>
    <w:p w:rsidR="00705F6B" w:rsidRPr="007B4F76" w:rsidRDefault="00705F6B" w:rsidP="00953AB5">
      <w:pPr>
        <w:pStyle w:val="210"/>
        <w:ind w:left="994"/>
        <w:rPr>
          <w:sz w:val="26"/>
          <w:szCs w:val="26"/>
        </w:rPr>
      </w:pPr>
      <w:r w:rsidRPr="007B4F76">
        <w:rPr>
          <w:sz w:val="26"/>
          <w:szCs w:val="26"/>
        </w:rPr>
        <w:t>«Русский язык – набор правил и исключений или стройная система?»</w:t>
      </w:r>
    </w:p>
    <w:p w:rsidR="00705F6B" w:rsidRPr="007B4F76" w:rsidRDefault="00705F6B" w:rsidP="00953AB5">
      <w:pPr>
        <w:pStyle w:val="a3"/>
        <w:ind w:left="402" w:right="264" w:firstLine="592"/>
        <w:rPr>
          <w:sz w:val="26"/>
          <w:szCs w:val="26"/>
        </w:rPr>
      </w:pPr>
      <w:r w:rsidRPr="007B4F76">
        <w:rPr>
          <w:i/>
          <w:sz w:val="26"/>
          <w:szCs w:val="26"/>
        </w:rPr>
        <w:t>Цель</w:t>
      </w:r>
      <w:r w:rsidRPr="007B4F76">
        <w:rPr>
          <w:sz w:val="26"/>
          <w:szCs w:val="26"/>
        </w:rPr>
        <w:t>: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05F6B" w:rsidRPr="007B4F76" w:rsidRDefault="00705F6B" w:rsidP="00953AB5">
      <w:pPr>
        <w:ind w:left="994"/>
        <w:jc w:val="both"/>
        <w:rPr>
          <w:sz w:val="26"/>
          <w:szCs w:val="26"/>
        </w:rPr>
      </w:pPr>
      <w:r w:rsidRPr="007B4F76">
        <w:rPr>
          <w:i/>
          <w:sz w:val="26"/>
          <w:szCs w:val="26"/>
        </w:rPr>
        <w:t>Форма организации</w:t>
      </w:r>
      <w:r w:rsidRPr="007B4F76">
        <w:rPr>
          <w:sz w:val="26"/>
          <w:szCs w:val="26"/>
        </w:rPr>
        <w:t>: дискуссионный клуб, мероприятия-соревнования.</w:t>
      </w:r>
    </w:p>
    <w:p w:rsidR="00705F6B" w:rsidRPr="007B4F76" w:rsidRDefault="00705F6B" w:rsidP="00953AB5">
      <w:pPr>
        <w:pStyle w:val="210"/>
        <w:ind w:left="994"/>
        <w:rPr>
          <w:sz w:val="26"/>
          <w:szCs w:val="26"/>
        </w:rPr>
      </w:pPr>
      <w:r w:rsidRPr="007B4F76">
        <w:rPr>
          <w:sz w:val="26"/>
          <w:szCs w:val="26"/>
        </w:rPr>
        <w:t>«Заповедники России»</w:t>
      </w:r>
    </w:p>
    <w:p w:rsidR="00705F6B" w:rsidRPr="007B4F76" w:rsidRDefault="00705F6B" w:rsidP="00953AB5">
      <w:pPr>
        <w:pStyle w:val="a3"/>
        <w:ind w:left="402" w:right="264" w:firstLine="592"/>
        <w:rPr>
          <w:sz w:val="26"/>
          <w:szCs w:val="26"/>
        </w:rPr>
      </w:pPr>
      <w:r w:rsidRPr="007B4F76">
        <w:rPr>
          <w:i/>
          <w:sz w:val="26"/>
          <w:szCs w:val="26"/>
        </w:rPr>
        <w:t>Цель</w:t>
      </w:r>
      <w:r w:rsidRPr="007B4F76">
        <w:rPr>
          <w:sz w:val="26"/>
          <w:szCs w:val="26"/>
        </w:rPr>
        <w:t>: расширение и уточнение знаний об особо охраняемых территориях в России, истории возникновения заповедников и заказников; воспитание отношения</w:t>
      </w:r>
      <w:r w:rsidRPr="007B4F76">
        <w:rPr>
          <w:spacing w:val="-8"/>
          <w:sz w:val="26"/>
          <w:szCs w:val="26"/>
        </w:rPr>
        <w:t xml:space="preserve"> </w:t>
      </w:r>
      <w:r w:rsidRPr="007B4F76">
        <w:rPr>
          <w:sz w:val="26"/>
          <w:szCs w:val="26"/>
        </w:rPr>
        <w:t>к</w:t>
      </w:r>
      <w:r w:rsidRPr="007B4F76">
        <w:rPr>
          <w:spacing w:val="-10"/>
          <w:sz w:val="26"/>
          <w:szCs w:val="26"/>
        </w:rPr>
        <w:t xml:space="preserve"> </w:t>
      </w:r>
      <w:r w:rsidRPr="007B4F76">
        <w:rPr>
          <w:sz w:val="26"/>
          <w:szCs w:val="26"/>
        </w:rPr>
        <w:t>природе</w:t>
      </w:r>
      <w:r w:rsidRPr="007B4F76">
        <w:rPr>
          <w:spacing w:val="-8"/>
          <w:sz w:val="26"/>
          <w:szCs w:val="26"/>
        </w:rPr>
        <w:t xml:space="preserve"> </w:t>
      </w:r>
      <w:r w:rsidRPr="007B4F76">
        <w:rPr>
          <w:sz w:val="26"/>
          <w:szCs w:val="26"/>
        </w:rPr>
        <w:t>как</w:t>
      </w:r>
      <w:r w:rsidRPr="007B4F76">
        <w:rPr>
          <w:spacing w:val="-9"/>
          <w:sz w:val="26"/>
          <w:szCs w:val="26"/>
        </w:rPr>
        <w:t xml:space="preserve"> </w:t>
      </w:r>
      <w:r w:rsidRPr="007B4F76">
        <w:rPr>
          <w:sz w:val="26"/>
          <w:szCs w:val="26"/>
        </w:rPr>
        <w:t>к</w:t>
      </w:r>
      <w:r w:rsidRPr="007B4F76">
        <w:rPr>
          <w:spacing w:val="-7"/>
          <w:sz w:val="26"/>
          <w:szCs w:val="26"/>
        </w:rPr>
        <w:t xml:space="preserve"> </w:t>
      </w:r>
      <w:r w:rsidRPr="007B4F76">
        <w:rPr>
          <w:sz w:val="26"/>
          <w:szCs w:val="26"/>
        </w:rPr>
        <w:t>ценности;</w:t>
      </w:r>
      <w:r w:rsidRPr="007B4F76">
        <w:rPr>
          <w:spacing w:val="-9"/>
          <w:sz w:val="26"/>
          <w:szCs w:val="26"/>
        </w:rPr>
        <w:t xml:space="preserve"> </w:t>
      </w:r>
      <w:r w:rsidRPr="007B4F76">
        <w:rPr>
          <w:sz w:val="26"/>
          <w:szCs w:val="26"/>
        </w:rPr>
        <w:t>развитие</w:t>
      </w:r>
      <w:r w:rsidRPr="007B4F76">
        <w:rPr>
          <w:spacing w:val="-9"/>
          <w:sz w:val="26"/>
          <w:szCs w:val="26"/>
        </w:rPr>
        <w:t xml:space="preserve"> </w:t>
      </w:r>
      <w:r w:rsidRPr="007B4F76">
        <w:rPr>
          <w:sz w:val="26"/>
          <w:szCs w:val="26"/>
        </w:rPr>
        <w:t>способности</w:t>
      </w:r>
      <w:r w:rsidRPr="007B4F76">
        <w:rPr>
          <w:spacing w:val="-12"/>
          <w:sz w:val="26"/>
          <w:szCs w:val="26"/>
        </w:rPr>
        <w:t xml:space="preserve"> </w:t>
      </w:r>
      <w:r w:rsidRPr="007B4F76">
        <w:rPr>
          <w:sz w:val="26"/>
          <w:szCs w:val="26"/>
        </w:rPr>
        <w:t>работать</w:t>
      </w:r>
      <w:r w:rsidRPr="007B4F76">
        <w:rPr>
          <w:spacing w:val="-9"/>
          <w:sz w:val="26"/>
          <w:szCs w:val="26"/>
        </w:rPr>
        <w:t xml:space="preserve"> </w:t>
      </w:r>
      <w:r w:rsidRPr="007B4F76">
        <w:rPr>
          <w:sz w:val="26"/>
          <w:szCs w:val="26"/>
        </w:rPr>
        <w:t>в</w:t>
      </w:r>
      <w:r w:rsidRPr="007B4F76">
        <w:rPr>
          <w:spacing w:val="-11"/>
          <w:sz w:val="26"/>
          <w:szCs w:val="26"/>
        </w:rPr>
        <w:t xml:space="preserve"> </w:t>
      </w:r>
      <w:r w:rsidRPr="007B4F76">
        <w:rPr>
          <w:sz w:val="26"/>
          <w:szCs w:val="26"/>
        </w:rPr>
        <w:t>условиях командных соревнований.</w:t>
      </w:r>
    </w:p>
    <w:p w:rsidR="00705F6B" w:rsidRPr="007B4F76" w:rsidRDefault="00705F6B" w:rsidP="00953AB5">
      <w:pPr>
        <w:ind w:left="994"/>
        <w:jc w:val="both"/>
        <w:rPr>
          <w:sz w:val="26"/>
          <w:szCs w:val="26"/>
        </w:rPr>
      </w:pPr>
      <w:r w:rsidRPr="007B4F76">
        <w:rPr>
          <w:i/>
          <w:sz w:val="26"/>
          <w:szCs w:val="26"/>
        </w:rPr>
        <w:t>Форма организации</w:t>
      </w:r>
      <w:r w:rsidRPr="007B4F76">
        <w:rPr>
          <w:sz w:val="26"/>
          <w:szCs w:val="26"/>
        </w:rPr>
        <w:t>: дискуссионный клуб, мероприятия-соревнования.</w:t>
      </w:r>
    </w:p>
    <w:p w:rsidR="00705F6B" w:rsidRPr="007B4F76" w:rsidRDefault="00705F6B" w:rsidP="00953AB5">
      <w:pPr>
        <w:pStyle w:val="210"/>
        <w:ind w:left="994"/>
        <w:rPr>
          <w:sz w:val="26"/>
          <w:szCs w:val="26"/>
        </w:rPr>
      </w:pPr>
      <w:r w:rsidRPr="007B4F76">
        <w:rPr>
          <w:sz w:val="26"/>
          <w:szCs w:val="26"/>
        </w:rPr>
        <w:t>«Я – путешественник (Путешествуем по России, миру)»</w:t>
      </w:r>
    </w:p>
    <w:p w:rsidR="00705F6B" w:rsidRPr="007B4F76" w:rsidRDefault="00705F6B" w:rsidP="00953AB5">
      <w:pPr>
        <w:pStyle w:val="a3"/>
        <w:ind w:left="402" w:firstLine="0"/>
        <w:jc w:val="left"/>
        <w:rPr>
          <w:sz w:val="26"/>
          <w:szCs w:val="26"/>
        </w:rPr>
      </w:pPr>
      <w:r w:rsidRPr="007B4F76">
        <w:rPr>
          <w:i/>
          <w:sz w:val="26"/>
          <w:szCs w:val="26"/>
        </w:rPr>
        <w:t>Цель</w:t>
      </w:r>
      <w:r w:rsidRPr="007B4F76">
        <w:rPr>
          <w:sz w:val="26"/>
          <w:szCs w:val="26"/>
        </w:rPr>
        <w:t>: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w:t>
      </w:r>
      <w:r w:rsidRPr="00705F6B">
        <w:rPr>
          <w:sz w:val="26"/>
          <w:szCs w:val="26"/>
        </w:rPr>
        <w:t xml:space="preserve"> </w:t>
      </w:r>
      <w:r w:rsidRPr="007B4F76">
        <w:rPr>
          <w:sz w:val="26"/>
          <w:szCs w:val="26"/>
        </w:rPr>
        <w:t>соревнований.</w:t>
      </w:r>
    </w:p>
    <w:p w:rsidR="00705F6B" w:rsidRPr="007B4F76" w:rsidRDefault="00705F6B" w:rsidP="00953AB5">
      <w:pPr>
        <w:pStyle w:val="a3"/>
        <w:ind w:left="402" w:right="183" w:firstLine="592"/>
        <w:jc w:val="left"/>
        <w:rPr>
          <w:sz w:val="26"/>
          <w:szCs w:val="26"/>
        </w:rPr>
      </w:pPr>
      <w:r w:rsidRPr="007B4F76">
        <w:rPr>
          <w:i/>
          <w:sz w:val="26"/>
          <w:szCs w:val="26"/>
        </w:rPr>
        <w:t>Форма организации</w:t>
      </w:r>
      <w:r w:rsidRPr="007B4F76">
        <w:rPr>
          <w:sz w:val="26"/>
          <w:szCs w:val="26"/>
        </w:rPr>
        <w:t>: игры-путешествия, видео-экскурсии соревновательной направленности.</w:t>
      </w:r>
    </w:p>
    <w:p w:rsidR="00705F6B" w:rsidRPr="007B4F76" w:rsidRDefault="00705F6B" w:rsidP="00953AB5">
      <w:pPr>
        <w:pStyle w:val="a3"/>
        <w:ind w:left="0" w:firstLine="0"/>
        <w:jc w:val="left"/>
        <w:rPr>
          <w:sz w:val="26"/>
          <w:szCs w:val="26"/>
        </w:rPr>
      </w:pPr>
    </w:p>
    <w:p w:rsidR="00705F6B" w:rsidRPr="007B4F76" w:rsidRDefault="00705F6B" w:rsidP="00953AB5">
      <w:pPr>
        <w:pStyle w:val="110"/>
        <w:tabs>
          <w:tab w:val="left" w:pos="1276"/>
        </w:tabs>
        <w:ind w:left="994"/>
        <w:rPr>
          <w:sz w:val="26"/>
          <w:szCs w:val="26"/>
        </w:rPr>
      </w:pPr>
      <w:r>
        <w:rPr>
          <w:sz w:val="26"/>
          <w:szCs w:val="26"/>
        </w:rPr>
        <w:t>7.</w:t>
      </w:r>
      <w:r w:rsidRPr="007B4F76">
        <w:rPr>
          <w:sz w:val="26"/>
          <w:szCs w:val="26"/>
        </w:rPr>
        <w:t>«Учение с</w:t>
      </w:r>
      <w:r w:rsidRPr="007B4F76">
        <w:rPr>
          <w:spacing w:val="-2"/>
          <w:sz w:val="26"/>
          <w:szCs w:val="26"/>
        </w:rPr>
        <w:t xml:space="preserve"> </w:t>
      </w:r>
      <w:r w:rsidRPr="007B4F76">
        <w:rPr>
          <w:sz w:val="26"/>
          <w:szCs w:val="26"/>
        </w:rPr>
        <w:t>увлечением!»</w:t>
      </w:r>
    </w:p>
    <w:p w:rsidR="00705F6B" w:rsidRPr="007B4F76" w:rsidRDefault="00705F6B" w:rsidP="00953AB5">
      <w:pPr>
        <w:pStyle w:val="210"/>
        <w:ind w:left="994"/>
        <w:rPr>
          <w:sz w:val="26"/>
          <w:szCs w:val="26"/>
        </w:rPr>
      </w:pPr>
      <w:r w:rsidRPr="007B4F76">
        <w:rPr>
          <w:sz w:val="26"/>
          <w:szCs w:val="26"/>
        </w:rPr>
        <w:t>«Читаю в поисках смысла»</w:t>
      </w:r>
    </w:p>
    <w:p w:rsidR="00705F6B" w:rsidRPr="007B4F76" w:rsidRDefault="00705F6B" w:rsidP="00953AB5">
      <w:pPr>
        <w:pStyle w:val="a3"/>
        <w:ind w:left="402" w:right="265" w:firstLine="592"/>
        <w:rPr>
          <w:sz w:val="26"/>
          <w:szCs w:val="26"/>
        </w:rPr>
      </w:pPr>
      <w:r w:rsidRPr="007B4F76">
        <w:rPr>
          <w:i/>
          <w:sz w:val="26"/>
          <w:szCs w:val="26"/>
        </w:rPr>
        <w:t>Цель</w:t>
      </w:r>
      <w:r w:rsidRPr="007B4F76">
        <w:rPr>
          <w:sz w:val="26"/>
          <w:szCs w:val="26"/>
        </w:rPr>
        <w:t>:</w:t>
      </w:r>
      <w:r w:rsidRPr="007B4F76">
        <w:rPr>
          <w:spacing w:val="-12"/>
          <w:sz w:val="26"/>
          <w:szCs w:val="26"/>
        </w:rPr>
        <w:t xml:space="preserve"> </w:t>
      </w:r>
      <w:r w:rsidRPr="007B4F76">
        <w:rPr>
          <w:sz w:val="26"/>
          <w:szCs w:val="26"/>
        </w:rPr>
        <w:t>совершенствование</w:t>
      </w:r>
      <w:r w:rsidRPr="007B4F76">
        <w:rPr>
          <w:spacing w:val="-14"/>
          <w:sz w:val="26"/>
          <w:szCs w:val="26"/>
        </w:rPr>
        <w:t xml:space="preserve"> </w:t>
      </w:r>
      <w:r w:rsidRPr="007B4F76">
        <w:rPr>
          <w:sz w:val="26"/>
          <w:szCs w:val="26"/>
        </w:rPr>
        <w:t>читательской</w:t>
      </w:r>
      <w:r w:rsidRPr="007B4F76">
        <w:rPr>
          <w:spacing w:val="-15"/>
          <w:sz w:val="26"/>
          <w:szCs w:val="26"/>
        </w:rPr>
        <w:t xml:space="preserve"> </w:t>
      </w:r>
      <w:r w:rsidRPr="007B4F76">
        <w:rPr>
          <w:sz w:val="26"/>
          <w:szCs w:val="26"/>
        </w:rPr>
        <w:t>грамотности</w:t>
      </w:r>
      <w:r w:rsidRPr="007B4F76">
        <w:rPr>
          <w:spacing w:val="-12"/>
          <w:sz w:val="26"/>
          <w:szCs w:val="26"/>
        </w:rPr>
        <w:t xml:space="preserve"> </w:t>
      </w:r>
      <w:r w:rsidRPr="007B4F76">
        <w:rPr>
          <w:sz w:val="26"/>
          <w:szCs w:val="26"/>
        </w:rPr>
        <w:t>младших</w:t>
      </w:r>
      <w:r w:rsidRPr="007B4F76">
        <w:rPr>
          <w:spacing w:val="-14"/>
          <w:sz w:val="26"/>
          <w:szCs w:val="26"/>
        </w:rPr>
        <w:t xml:space="preserve"> </w:t>
      </w:r>
      <w:r w:rsidRPr="007B4F76">
        <w:rPr>
          <w:sz w:val="26"/>
          <w:szCs w:val="26"/>
        </w:rPr>
        <w:t>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w:t>
      </w:r>
      <w:r w:rsidRPr="007B4F76">
        <w:rPr>
          <w:spacing w:val="-4"/>
          <w:sz w:val="26"/>
          <w:szCs w:val="26"/>
        </w:rPr>
        <w:t xml:space="preserve"> </w:t>
      </w:r>
      <w:r w:rsidRPr="007B4F76">
        <w:rPr>
          <w:sz w:val="26"/>
          <w:szCs w:val="26"/>
        </w:rPr>
        <w:t>результатом.</w:t>
      </w:r>
    </w:p>
    <w:p w:rsidR="00705F6B" w:rsidRPr="007B4F76" w:rsidRDefault="00705F6B" w:rsidP="00953AB5">
      <w:pPr>
        <w:ind w:left="994"/>
        <w:jc w:val="both"/>
        <w:rPr>
          <w:sz w:val="26"/>
          <w:szCs w:val="26"/>
        </w:rPr>
      </w:pPr>
      <w:r w:rsidRPr="007B4F76">
        <w:rPr>
          <w:i/>
          <w:sz w:val="26"/>
          <w:szCs w:val="26"/>
        </w:rPr>
        <w:t>Форма организации</w:t>
      </w:r>
      <w:r w:rsidRPr="007B4F76">
        <w:rPr>
          <w:sz w:val="26"/>
          <w:szCs w:val="26"/>
        </w:rPr>
        <w:t>: учебный курс – факультатив; учебная лаборатория.</w:t>
      </w:r>
    </w:p>
    <w:p w:rsidR="00705F6B" w:rsidRPr="007B4F76" w:rsidRDefault="00705F6B" w:rsidP="00953AB5">
      <w:pPr>
        <w:pStyle w:val="210"/>
        <w:ind w:left="994"/>
        <w:rPr>
          <w:sz w:val="26"/>
          <w:szCs w:val="26"/>
        </w:rPr>
      </w:pPr>
      <w:r w:rsidRPr="007B4F76">
        <w:rPr>
          <w:sz w:val="26"/>
          <w:szCs w:val="26"/>
        </w:rPr>
        <w:t>«Легко ли писать без ошибок?»</w:t>
      </w:r>
    </w:p>
    <w:p w:rsidR="00705F6B" w:rsidRPr="007B4F76" w:rsidRDefault="00705F6B" w:rsidP="00953AB5">
      <w:pPr>
        <w:pStyle w:val="a3"/>
        <w:ind w:left="402" w:right="266" w:firstLine="592"/>
        <w:rPr>
          <w:sz w:val="26"/>
          <w:szCs w:val="26"/>
        </w:rPr>
      </w:pPr>
      <w:r w:rsidRPr="007B4F76">
        <w:rPr>
          <w:i/>
          <w:sz w:val="26"/>
          <w:szCs w:val="26"/>
        </w:rPr>
        <w:t>Цель</w:t>
      </w:r>
      <w:r w:rsidRPr="007B4F76">
        <w:rPr>
          <w:sz w:val="26"/>
          <w:szCs w:val="26"/>
        </w:rPr>
        <w:t>: 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705F6B" w:rsidRPr="007B4F76" w:rsidRDefault="00705F6B" w:rsidP="00953AB5">
      <w:pPr>
        <w:ind w:left="994"/>
        <w:jc w:val="both"/>
        <w:rPr>
          <w:sz w:val="26"/>
          <w:szCs w:val="26"/>
        </w:rPr>
      </w:pPr>
      <w:r w:rsidRPr="007B4F76">
        <w:rPr>
          <w:i/>
          <w:sz w:val="26"/>
          <w:szCs w:val="26"/>
        </w:rPr>
        <w:t>Форма организации</w:t>
      </w:r>
      <w:r w:rsidRPr="007B4F76">
        <w:rPr>
          <w:sz w:val="26"/>
          <w:szCs w:val="26"/>
        </w:rPr>
        <w:t>: учебный курс – факультатив по разделу</w:t>
      </w:r>
    </w:p>
    <w:p w:rsidR="00705F6B" w:rsidRPr="007B4F76" w:rsidRDefault="00705F6B" w:rsidP="00953AB5">
      <w:pPr>
        <w:pStyle w:val="a3"/>
        <w:ind w:left="402" w:firstLine="0"/>
        <w:rPr>
          <w:sz w:val="26"/>
          <w:szCs w:val="26"/>
        </w:rPr>
      </w:pPr>
      <w:r w:rsidRPr="007B4F76">
        <w:rPr>
          <w:sz w:val="26"/>
          <w:szCs w:val="26"/>
        </w:rPr>
        <w:t>«Орфография»; учебная лаборатория.</w:t>
      </w:r>
    </w:p>
    <w:p w:rsidR="00705F6B" w:rsidRPr="007B4F76" w:rsidRDefault="00705F6B" w:rsidP="00953AB5">
      <w:pPr>
        <w:pStyle w:val="210"/>
        <w:ind w:left="994"/>
        <w:rPr>
          <w:sz w:val="26"/>
          <w:szCs w:val="26"/>
        </w:rPr>
      </w:pPr>
      <w:r w:rsidRPr="007B4F76">
        <w:rPr>
          <w:sz w:val="26"/>
          <w:szCs w:val="26"/>
        </w:rPr>
        <w:t>«Мой друг – иностранный язык»</w:t>
      </w:r>
    </w:p>
    <w:p w:rsidR="00705F6B" w:rsidRPr="007B4F76" w:rsidRDefault="00705F6B" w:rsidP="00953AB5">
      <w:pPr>
        <w:pStyle w:val="a3"/>
        <w:ind w:left="402" w:right="268" w:firstLine="592"/>
        <w:rPr>
          <w:sz w:val="26"/>
          <w:szCs w:val="26"/>
        </w:rPr>
      </w:pPr>
      <w:r w:rsidRPr="007B4F76">
        <w:rPr>
          <w:i/>
          <w:sz w:val="26"/>
          <w:szCs w:val="26"/>
        </w:rPr>
        <w:t>Цель</w:t>
      </w:r>
      <w:r w:rsidRPr="007B4F76">
        <w:rPr>
          <w:sz w:val="26"/>
          <w:szCs w:val="26"/>
        </w:rPr>
        <w:t>: совершенствование навыков разговорной речи на иностранном</w:t>
      </w:r>
      <w:r w:rsidRPr="007B4F76">
        <w:rPr>
          <w:spacing w:val="-49"/>
          <w:sz w:val="26"/>
          <w:szCs w:val="26"/>
        </w:rPr>
        <w:t xml:space="preserve"> </w:t>
      </w:r>
      <w:r w:rsidRPr="007B4F76">
        <w:rPr>
          <w:sz w:val="26"/>
          <w:szCs w:val="26"/>
        </w:rPr>
        <w:t>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705F6B" w:rsidRPr="007B4F76" w:rsidRDefault="00705F6B" w:rsidP="00953AB5">
      <w:pPr>
        <w:ind w:left="402" w:right="262" w:firstLine="592"/>
        <w:jc w:val="both"/>
        <w:rPr>
          <w:sz w:val="26"/>
          <w:szCs w:val="26"/>
        </w:rPr>
      </w:pPr>
      <w:r w:rsidRPr="007B4F76">
        <w:rPr>
          <w:i/>
          <w:sz w:val="26"/>
          <w:szCs w:val="26"/>
        </w:rPr>
        <w:t>Форма организации</w:t>
      </w:r>
      <w:r w:rsidRPr="007B4F76">
        <w:rPr>
          <w:sz w:val="26"/>
          <w:szCs w:val="26"/>
        </w:rPr>
        <w:t>: учебный курс – факультатив, клуб любителей иностранного языка.</w:t>
      </w:r>
    </w:p>
    <w:p w:rsidR="00705F6B" w:rsidRPr="007B4F76" w:rsidRDefault="00705F6B" w:rsidP="00953AB5">
      <w:pPr>
        <w:pStyle w:val="a3"/>
        <w:ind w:left="0" w:firstLine="0"/>
        <w:jc w:val="left"/>
        <w:rPr>
          <w:sz w:val="26"/>
          <w:szCs w:val="26"/>
        </w:rPr>
      </w:pPr>
    </w:p>
    <w:p w:rsidR="00705F6B" w:rsidRPr="007B4F76" w:rsidRDefault="00705F6B" w:rsidP="00953AB5">
      <w:pPr>
        <w:pStyle w:val="110"/>
        <w:tabs>
          <w:tab w:val="left" w:pos="1747"/>
        </w:tabs>
        <w:ind w:right="1118"/>
        <w:jc w:val="left"/>
        <w:rPr>
          <w:sz w:val="26"/>
          <w:szCs w:val="26"/>
        </w:rPr>
      </w:pPr>
      <w:r>
        <w:rPr>
          <w:sz w:val="26"/>
          <w:szCs w:val="26"/>
        </w:rPr>
        <w:t>3.4.</w:t>
      </w:r>
      <w:r w:rsidR="00846417">
        <w:rPr>
          <w:sz w:val="26"/>
          <w:szCs w:val="26"/>
        </w:rPr>
        <w:t xml:space="preserve"> </w:t>
      </w:r>
      <w:r>
        <w:rPr>
          <w:sz w:val="26"/>
          <w:szCs w:val="26"/>
        </w:rPr>
        <w:t xml:space="preserve">КАЛЕНДАРНЫЙ </w:t>
      </w:r>
      <w:r w:rsidRPr="007B4F76">
        <w:rPr>
          <w:sz w:val="26"/>
          <w:szCs w:val="26"/>
        </w:rPr>
        <w:t>ПЛАН ВОСПИТАТЕЛЬНОЙ РАБОТЫ Пояснительная</w:t>
      </w:r>
      <w:r w:rsidRPr="007B4F76">
        <w:rPr>
          <w:spacing w:val="-3"/>
          <w:sz w:val="26"/>
          <w:szCs w:val="26"/>
        </w:rPr>
        <w:t xml:space="preserve"> </w:t>
      </w:r>
      <w:r w:rsidRPr="007B4F76">
        <w:rPr>
          <w:sz w:val="26"/>
          <w:szCs w:val="26"/>
        </w:rPr>
        <w:t>записка</w:t>
      </w:r>
    </w:p>
    <w:p w:rsidR="00705F6B" w:rsidRPr="007B4F76" w:rsidRDefault="00705F6B" w:rsidP="00953AB5">
      <w:pPr>
        <w:pStyle w:val="a3"/>
        <w:ind w:left="402" w:right="265"/>
        <w:rPr>
          <w:sz w:val="26"/>
          <w:szCs w:val="26"/>
        </w:rPr>
      </w:pPr>
      <w:r w:rsidRPr="007B4F76">
        <w:rPr>
          <w:sz w:val="26"/>
          <w:szCs w:val="26"/>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705F6B" w:rsidRPr="007B4F76" w:rsidRDefault="00705F6B" w:rsidP="00953AB5">
      <w:pPr>
        <w:pStyle w:val="a3"/>
        <w:ind w:left="402" w:right="264"/>
        <w:rPr>
          <w:sz w:val="26"/>
          <w:szCs w:val="26"/>
        </w:rPr>
      </w:pPr>
      <w:r w:rsidRPr="007B4F76">
        <w:rPr>
          <w:sz w:val="26"/>
          <w:szCs w:val="26"/>
        </w:rPr>
        <w:t>Календарный план разрабатывается в соответствии с модулями рабочей программы</w:t>
      </w:r>
      <w:r w:rsidRPr="007B4F76">
        <w:rPr>
          <w:spacing w:val="-12"/>
          <w:sz w:val="26"/>
          <w:szCs w:val="26"/>
        </w:rPr>
        <w:t xml:space="preserve"> </w:t>
      </w:r>
      <w:r w:rsidRPr="007B4F76">
        <w:rPr>
          <w:sz w:val="26"/>
          <w:szCs w:val="26"/>
        </w:rPr>
        <w:t>воспитания:</w:t>
      </w:r>
      <w:r w:rsidRPr="007B4F76">
        <w:rPr>
          <w:spacing w:val="-10"/>
          <w:sz w:val="26"/>
          <w:szCs w:val="26"/>
        </w:rPr>
        <w:t xml:space="preserve"> </w:t>
      </w:r>
      <w:r w:rsidRPr="007B4F76">
        <w:rPr>
          <w:sz w:val="26"/>
          <w:szCs w:val="26"/>
        </w:rPr>
        <w:t>как</w:t>
      </w:r>
      <w:r w:rsidRPr="007B4F76">
        <w:rPr>
          <w:spacing w:val="-10"/>
          <w:sz w:val="26"/>
          <w:szCs w:val="26"/>
        </w:rPr>
        <w:t xml:space="preserve"> </w:t>
      </w:r>
      <w:r w:rsidRPr="007B4F76">
        <w:rPr>
          <w:sz w:val="26"/>
          <w:szCs w:val="26"/>
        </w:rPr>
        <w:t>инвариантными,</w:t>
      </w:r>
      <w:r w:rsidRPr="007B4F76">
        <w:rPr>
          <w:spacing w:val="-11"/>
          <w:sz w:val="26"/>
          <w:szCs w:val="26"/>
        </w:rPr>
        <w:t xml:space="preserve"> </w:t>
      </w:r>
      <w:r w:rsidRPr="007B4F76">
        <w:rPr>
          <w:sz w:val="26"/>
          <w:szCs w:val="26"/>
        </w:rPr>
        <w:t>так</w:t>
      </w:r>
      <w:r w:rsidRPr="007B4F76">
        <w:rPr>
          <w:spacing w:val="-11"/>
          <w:sz w:val="26"/>
          <w:szCs w:val="26"/>
        </w:rPr>
        <w:t xml:space="preserve"> </w:t>
      </w:r>
      <w:r w:rsidRPr="007B4F76">
        <w:rPr>
          <w:sz w:val="26"/>
          <w:szCs w:val="26"/>
        </w:rPr>
        <w:t>и</w:t>
      </w:r>
      <w:r w:rsidRPr="007B4F76">
        <w:rPr>
          <w:spacing w:val="-12"/>
          <w:sz w:val="26"/>
          <w:szCs w:val="26"/>
        </w:rPr>
        <w:t xml:space="preserve"> </w:t>
      </w:r>
      <w:r w:rsidRPr="007B4F76">
        <w:rPr>
          <w:sz w:val="26"/>
          <w:szCs w:val="26"/>
        </w:rPr>
        <w:t>вариативными</w:t>
      </w:r>
      <w:r w:rsidRPr="007B4F76">
        <w:rPr>
          <w:spacing w:val="-2"/>
          <w:sz w:val="26"/>
          <w:szCs w:val="26"/>
        </w:rPr>
        <w:t xml:space="preserve"> </w:t>
      </w:r>
      <w:r w:rsidRPr="007B4F76">
        <w:rPr>
          <w:sz w:val="26"/>
          <w:szCs w:val="26"/>
        </w:rPr>
        <w:t>–</w:t>
      </w:r>
      <w:r w:rsidRPr="007B4F76">
        <w:rPr>
          <w:spacing w:val="-10"/>
          <w:sz w:val="26"/>
          <w:szCs w:val="26"/>
        </w:rPr>
        <w:t xml:space="preserve"> </w:t>
      </w:r>
      <w:r w:rsidRPr="007B4F76">
        <w:rPr>
          <w:sz w:val="26"/>
          <w:szCs w:val="26"/>
        </w:rPr>
        <w:t>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w:t>
      </w:r>
      <w:r w:rsidRPr="007B4F76">
        <w:rPr>
          <w:spacing w:val="-6"/>
          <w:sz w:val="26"/>
          <w:szCs w:val="26"/>
        </w:rPr>
        <w:t xml:space="preserve"> </w:t>
      </w:r>
      <w:r w:rsidRPr="007B4F76">
        <w:rPr>
          <w:sz w:val="26"/>
          <w:szCs w:val="26"/>
        </w:rPr>
        <w:t>педагогов.</w:t>
      </w:r>
      <w:r w:rsidRPr="00705F6B">
        <w:rPr>
          <w:sz w:val="26"/>
          <w:szCs w:val="26"/>
        </w:rPr>
        <w:t xml:space="preserve"> </w:t>
      </w:r>
      <w:r w:rsidRPr="007B4F76">
        <w:rPr>
          <w:sz w:val="26"/>
          <w:szCs w:val="26"/>
        </w:rPr>
        <w:t>Участие</w:t>
      </w:r>
      <w:r w:rsidRPr="007B4F76">
        <w:rPr>
          <w:spacing w:val="-14"/>
          <w:sz w:val="26"/>
          <w:szCs w:val="26"/>
        </w:rPr>
        <w:t xml:space="preserve"> </w:t>
      </w:r>
      <w:r w:rsidRPr="007B4F76">
        <w:rPr>
          <w:sz w:val="26"/>
          <w:szCs w:val="26"/>
        </w:rPr>
        <w:t>школьников</w:t>
      </w:r>
      <w:r w:rsidRPr="007B4F76">
        <w:rPr>
          <w:spacing w:val="-15"/>
          <w:sz w:val="26"/>
          <w:szCs w:val="26"/>
        </w:rPr>
        <w:t xml:space="preserve"> </w:t>
      </w:r>
      <w:r w:rsidRPr="007B4F76">
        <w:rPr>
          <w:sz w:val="26"/>
          <w:szCs w:val="26"/>
        </w:rPr>
        <w:t>во</w:t>
      </w:r>
      <w:r w:rsidRPr="007B4F76">
        <w:rPr>
          <w:spacing w:val="-13"/>
          <w:sz w:val="26"/>
          <w:szCs w:val="26"/>
        </w:rPr>
        <w:t xml:space="preserve"> </w:t>
      </w:r>
      <w:r w:rsidRPr="007B4F76">
        <w:rPr>
          <w:sz w:val="26"/>
          <w:szCs w:val="26"/>
        </w:rPr>
        <w:t>всех</w:t>
      </w:r>
      <w:r w:rsidRPr="007B4F76">
        <w:rPr>
          <w:spacing w:val="-16"/>
          <w:sz w:val="26"/>
          <w:szCs w:val="26"/>
        </w:rPr>
        <w:t xml:space="preserve"> </w:t>
      </w:r>
      <w:r w:rsidRPr="007B4F76">
        <w:rPr>
          <w:sz w:val="26"/>
          <w:szCs w:val="26"/>
        </w:rPr>
        <w:t>делах,</w:t>
      </w:r>
      <w:r w:rsidRPr="007B4F76">
        <w:rPr>
          <w:spacing w:val="-14"/>
          <w:sz w:val="26"/>
          <w:szCs w:val="26"/>
        </w:rPr>
        <w:t xml:space="preserve"> </w:t>
      </w:r>
      <w:r w:rsidRPr="007B4F76">
        <w:rPr>
          <w:sz w:val="26"/>
          <w:szCs w:val="26"/>
        </w:rPr>
        <w:t>событиях,</w:t>
      </w:r>
      <w:r w:rsidRPr="007B4F76">
        <w:rPr>
          <w:spacing w:val="-15"/>
          <w:sz w:val="26"/>
          <w:szCs w:val="26"/>
        </w:rPr>
        <w:t xml:space="preserve"> </w:t>
      </w:r>
      <w:r w:rsidRPr="007B4F76">
        <w:rPr>
          <w:sz w:val="26"/>
          <w:szCs w:val="26"/>
        </w:rPr>
        <w:t>мероприятиях</w:t>
      </w:r>
      <w:r w:rsidRPr="007B4F76">
        <w:rPr>
          <w:spacing w:val="-14"/>
          <w:sz w:val="26"/>
          <w:szCs w:val="26"/>
        </w:rPr>
        <w:t xml:space="preserve"> </w:t>
      </w:r>
      <w:r w:rsidRPr="007B4F76">
        <w:rPr>
          <w:sz w:val="26"/>
          <w:szCs w:val="26"/>
        </w:rPr>
        <w:t>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705F6B" w:rsidRPr="007B4F76" w:rsidRDefault="00705F6B" w:rsidP="00953AB5">
      <w:pPr>
        <w:pStyle w:val="a3"/>
        <w:ind w:left="402" w:right="261"/>
        <w:rPr>
          <w:sz w:val="26"/>
          <w:szCs w:val="26"/>
        </w:rPr>
      </w:pPr>
      <w:r w:rsidRPr="007B4F76">
        <w:rPr>
          <w:sz w:val="26"/>
          <w:szCs w:val="26"/>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курирующий направления воспитательной работы,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705F6B" w:rsidRPr="007B4F76" w:rsidRDefault="00705F6B" w:rsidP="00953AB5">
      <w:pPr>
        <w:pStyle w:val="a3"/>
        <w:ind w:left="402" w:right="267"/>
        <w:rPr>
          <w:sz w:val="26"/>
          <w:szCs w:val="26"/>
        </w:rPr>
      </w:pPr>
      <w:r w:rsidRPr="007B4F76">
        <w:rPr>
          <w:sz w:val="26"/>
          <w:szCs w:val="26"/>
        </w:rPr>
        <w:t>При формировании календарного плана воспитательной работы образовательная организация вправе включать в него мероприятия, рекомендованные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и Донецкой Народной Республики, памятным датам и событиям российской истории и культуры, а также перечня мероприятий, реализуемых детскими и молодёжными общественными объединениями.</w:t>
      </w:r>
    </w:p>
    <w:p w:rsidR="00705F6B" w:rsidRPr="007B4F76" w:rsidRDefault="00705F6B" w:rsidP="00953AB5">
      <w:pPr>
        <w:pStyle w:val="a3"/>
        <w:ind w:left="402" w:right="264"/>
        <w:rPr>
          <w:sz w:val="26"/>
          <w:szCs w:val="26"/>
        </w:rPr>
      </w:pPr>
      <w:r w:rsidRPr="007B4F76">
        <w:rPr>
          <w:sz w:val="26"/>
          <w:szCs w:val="26"/>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705F6B" w:rsidRPr="007B4F76" w:rsidRDefault="00705F6B" w:rsidP="00953AB5">
      <w:pPr>
        <w:pStyle w:val="a3"/>
        <w:ind w:left="402" w:right="259"/>
        <w:rPr>
          <w:sz w:val="26"/>
          <w:szCs w:val="26"/>
        </w:rPr>
      </w:pPr>
      <w:r w:rsidRPr="007B4F76">
        <w:rPr>
          <w:sz w:val="26"/>
          <w:szCs w:val="26"/>
        </w:rP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w:t>
      </w:r>
      <w:r w:rsidRPr="007B4F76">
        <w:rPr>
          <w:spacing w:val="-10"/>
          <w:sz w:val="26"/>
          <w:szCs w:val="26"/>
        </w:rPr>
        <w:t xml:space="preserve"> </w:t>
      </w:r>
      <w:r w:rsidRPr="007B4F76">
        <w:rPr>
          <w:sz w:val="26"/>
          <w:szCs w:val="26"/>
        </w:rPr>
        <w:t>с</w:t>
      </w:r>
      <w:r w:rsidRPr="007B4F76">
        <w:rPr>
          <w:spacing w:val="-11"/>
          <w:sz w:val="26"/>
          <w:szCs w:val="26"/>
        </w:rPr>
        <w:t xml:space="preserve"> </w:t>
      </w:r>
      <w:r w:rsidRPr="007B4F76">
        <w:rPr>
          <w:sz w:val="26"/>
          <w:szCs w:val="26"/>
        </w:rPr>
        <w:t>ней</w:t>
      </w:r>
      <w:r w:rsidRPr="007B4F76">
        <w:rPr>
          <w:spacing w:val="-12"/>
          <w:sz w:val="26"/>
          <w:szCs w:val="26"/>
        </w:rPr>
        <w:t xml:space="preserve"> </w:t>
      </w:r>
      <w:r w:rsidRPr="007B4F76">
        <w:rPr>
          <w:sz w:val="26"/>
          <w:szCs w:val="26"/>
        </w:rPr>
        <w:t>должны</w:t>
      </w:r>
      <w:r w:rsidRPr="007B4F76">
        <w:rPr>
          <w:spacing w:val="-9"/>
          <w:sz w:val="26"/>
          <w:szCs w:val="26"/>
        </w:rPr>
        <w:t xml:space="preserve"> </w:t>
      </w:r>
      <w:r w:rsidRPr="007B4F76">
        <w:rPr>
          <w:sz w:val="26"/>
          <w:szCs w:val="26"/>
        </w:rPr>
        <w:t>быть</w:t>
      </w:r>
      <w:r w:rsidRPr="007B4F76">
        <w:rPr>
          <w:spacing w:val="-11"/>
          <w:sz w:val="26"/>
          <w:szCs w:val="26"/>
        </w:rPr>
        <w:t xml:space="preserve"> </w:t>
      </w:r>
      <w:r w:rsidRPr="007B4F76">
        <w:rPr>
          <w:sz w:val="26"/>
          <w:szCs w:val="26"/>
        </w:rPr>
        <w:t>заполнены</w:t>
      </w:r>
      <w:r w:rsidRPr="007B4F76">
        <w:rPr>
          <w:spacing w:val="-9"/>
          <w:sz w:val="26"/>
          <w:szCs w:val="26"/>
        </w:rPr>
        <w:t xml:space="preserve"> </w:t>
      </w:r>
      <w:r w:rsidRPr="007B4F76">
        <w:rPr>
          <w:sz w:val="26"/>
          <w:szCs w:val="26"/>
        </w:rPr>
        <w:t>также</w:t>
      </w:r>
      <w:r w:rsidRPr="007B4F76">
        <w:rPr>
          <w:spacing w:val="-10"/>
          <w:sz w:val="26"/>
          <w:szCs w:val="26"/>
        </w:rPr>
        <w:t xml:space="preserve"> </w:t>
      </w:r>
      <w:r w:rsidRPr="007B4F76">
        <w:rPr>
          <w:sz w:val="26"/>
          <w:szCs w:val="26"/>
        </w:rPr>
        <w:t>графы</w:t>
      </w:r>
      <w:r w:rsidRPr="007B4F76">
        <w:rPr>
          <w:spacing w:val="-11"/>
          <w:sz w:val="26"/>
          <w:szCs w:val="26"/>
        </w:rPr>
        <w:t xml:space="preserve"> </w:t>
      </w:r>
      <w:r w:rsidRPr="007B4F76">
        <w:rPr>
          <w:sz w:val="26"/>
          <w:szCs w:val="26"/>
        </w:rPr>
        <w:t>«Участники»,</w:t>
      </w:r>
      <w:r w:rsidRPr="007B4F76">
        <w:rPr>
          <w:spacing w:val="-11"/>
          <w:sz w:val="26"/>
          <w:szCs w:val="26"/>
        </w:rPr>
        <w:t xml:space="preserve"> </w:t>
      </w:r>
      <w:r w:rsidRPr="007B4F76">
        <w:rPr>
          <w:sz w:val="26"/>
          <w:szCs w:val="26"/>
        </w:rPr>
        <w:t>«Время» и</w:t>
      </w:r>
      <w:r w:rsidRPr="007B4F76">
        <w:rPr>
          <w:spacing w:val="-1"/>
          <w:sz w:val="26"/>
          <w:szCs w:val="26"/>
        </w:rPr>
        <w:t xml:space="preserve"> </w:t>
      </w:r>
      <w:r w:rsidRPr="007B4F76">
        <w:rPr>
          <w:sz w:val="26"/>
          <w:szCs w:val="26"/>
        </w:rPr>
        <w:t>«Ответственные».</w:t>
      </w:r>
    </w:p>
    <w:p w:rsidR="00705F6B" w:rsidRPr="007B4F76" w:rsidRDefault="00705F6B" w:rsidP="00953AB5">
      <w:pPr>
        <w:pStyle w:val="a3"/>
        <w:ind w:left="0" w:firstLine="0"/>
        <w:jc w:val="left"/>
        <w:rPr>
          <w:sz w:val="26"/>
          <w:szCs w:val="26"/>
        </w:rPr>
      </w:pPr>
    </w:p>
    <w:p w:rsidR="00705F6B" w:rsidRDefault="00705F6B" w:rsidP="00953AB5">
      <w:pPr>
        <w:pStyle w:val="a3"/>
        <w:tabs>
          <w:tab w:val="left" w:pos="2344"/>
        </w:tabs>
        <w:ind w:left="819" w:right="688" w:firstLine="0"/>
        <w:jc w:val="center"/>
        <w:rPr>
          <w:sz w:val="26"/>
          <w:szCs w:val="26"/>
        </w:rPr>
      </w:pPr>
    </w:p>
    <w:p w:rsidR="00705F6B" w:rsidRDefault="00705F6B" w:rsidP="00953AB5">
      <w:pPr>
        <w:pStyle w:val="a3"/>
        <w:tabs>
          <w:tab w:val="left" w:pos="2344"/>
        </w:tabs>
        <w:ind w:left="819" w:right="688" w:firstLine="0"/>
        <w:jc w:val="center"/>
        <w:rPr>
          <w:sz w:val="26"/>
          <w:szCs w:val="26"/>
        </w:rPr>
      </w:pPr>
    </w:p>
    <w:p w:rsidR="00705F6B" w:rsidRPr="007B4F76" w:rsidRDefault="00705F6B" w:rsidP="00953AB5">
      <w:pPr>
        <w:pStyle w:val="a3"/>
        <w:tabs>
          <w:tab w:val="left" w:pos="2344"/>
        </w:tabs>
        <w:ind w:left="819" w:right="688" w:firstLine="0"/>
        <w:jc w:val="center"/>
        <w:rPr>
          <w:sz w:val="26"/>
          <w:szCs w:val="26"/>
        </w:rPr>
      </w:pPr>
      <w:r w:rsidRPr="007B4F76">
        <w:rPr>
          <w:sz w:val="26"/>
          <w:szCs w:val="26"/>
        </w:rPr>
        <w:t>ПРИМЕРНЫЙ КАЛЕНДАРНЫЙ ПЛАН ВОСПИТАТЕЛЬНОЙ</w:t>
      </w:r>
      <w:r w:rsidRPr="007B4F76">
        <w:rPr>
          <w:spacing w:val="-30"/>
          <w:sz w:val="26"/>
          <w:szCs w:val="26"/>
        </w:rPr>
        <w:t xml:space="preserve"> </w:t>
      </w:r>
      <w:r w:rsidRPr="007B4F76">
        <w:rPr>
          <w:sz w:val="26"/>
          <w:szCs w:val="26"/>
        </w:rPr>
        <w:t>РАБОТЫ НА</w:t>
      </w:r>
      <w:r w:rsidRPr="007B4F76">
        <w:rPr>
          <w:sz w:val="26"/>
          <w:szCs w:val="26"/>
          <w:u w:val="single"/>
        </w:rPr>
        <w:t xml:space="preserve"> </w:t>
      </w:r>
      <w:r w:rsidRPr="007B4F76">
        <w:rPr>
          <w:sz w:val="26"/>
          <w:szCs w:val="26"/>
          <w:u w:val="single"/>
        </w:rPr>
        <w:tab/>
      </w:r>
      <w:r w:rsidRPr="007B4F76">
        <w:rPr>
          <w:sz w:val="26"/>
          <w:szCs w:val="26"/>
        </w:rPr>
        <w:t>УЧЕБНЫЙ ГОД</w:t>
      </w:r>
    </w:p>
    <w:p w:rsidR="00705F6B" w:rsidRPr="007B4F76" w:rsidRDefault="00705F6B" w:rsidP="00953AB5">
      <w:pPr>
        <w:pStyle w:val="a3"/>
        <w:ind w:left="402" w:right="261"/>
        <w:rPr>
          <w:sz w:val="26"/>
          <w:szCs w:val="26"/>
        </w:rPr>
      </w:pPr>
      <w:r w:rsidRPr="007B4F76">
        <w:rPr>
          <w:sz w:val="26"/>
          <w:szCs w:val="26"/>
        </w:rPr>
        <w:t>(НАЧАЛЬНОЕ ОБЩЕЕ ОБРАЗОВАНИЕ</w:t>
      </w:r>
    </w:p>
    <w:p w:rsidR="00705F6B" w:rsidRPr="007B4F76" w:rsidRDefault="00705F6B" w:rsidP="00953AB5">
      <w:pPr>
        <w:pStyle w:val="a3"/>
        <w:ind w:left="402" w:right="261" w:firstLine="592"/>
        <w:rPr>
          <w:sz w:val="26"/>
          <w:szCs w:val="26"/>
        </w:rPr>
      </w:pPr>
    </w:p>
    <w:tbl>
      <w:tblPr>
        <w:tblStyle w:val="TableNormal"/>
        <w:tblW w:w="0" w:type="auto"/>
        <w:tblInd w:w="5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268"/>
        <w:gridCol w:w="1738"/>
        <w:gridCol w:w="1261"/>
        <w:gridCol w:w="293"/>
        <w:gridCol w:w="2096"/>
      </w:tblGrid>
      <w:tr w:rsidR="00C45FC8" w:rsidRPr="00740B60" w:rsidTr="004D2F5F">
        <w:trPr>
          <w:trHeight w:val="1103"/>
        </w:trPr>
        <w:tc>
          <w:tcPr>
            <w:tcW w:w="9656" w:type="dxa"/>
            <w:gridSpan w:val="5"/>
            <w:tcBorders>
              <w:bottom w:val="single" w:sz="6" w:space="0" w:color="221F1F"/>
            </w:tcBorders>
          </w:tcPr>
          <w:p w:rsidR="00C45FC8" w:rsidRPr="00740B60" w:rsidRDefault="00C45FC8" w:rsidP="00953AB5">
            <w:pPr>
              <w:pStyle w:val="TableParagraph"/>
              <w:ind w:left="1794" w:right="1775"/>
              <w:jc w:val="center"/>
              <w:rPr>
                <w:sz w:val="24"/>
                <w:highlight w:val="yellow"/>
              </w:rPr>
            </w:pPr>
            <w:r w:rsidRPr="00740B60">
              <w:rPr>
                <w:w w:val="115"/>
                <w:sz w:val="24"/>
                <w:highlight w:val="yellow"/>
              </w:rPr>
              <w:t>ПРИМЕР КАЛЕНДАРНОГО ПЛАНА ВОСПИТАТЕЛЬНОЙ РАБОТЫ</w:t>
            </w:r>
          </w:p>
          <w:p w:rsidR="00C45FC8" w:rsidRPr="00740B60" w:rsidRDefault="00C45FC8" w:rsidP="00953AB5">
            <w:pPr>
              <w:pStyle w:val="TableParagraph"/>
              <w:tabs>
                <w:tab w:val="left" w:pos="1249"/>
              </w:tabs>
              <w:ind w:left="18"/>
              <w:jc w:val="center"/>
              <w:rPr>
                <w:sz w:val="24"/>
                <w:highlight w:val="yellow"/>
              </w:rPr>
            </w:pPr>
            <w:r w:rsidRPr="00740B60">
              <w:rPr>
                <w:w w:val="115"/>
                <w:sz w:val="24"/>
                <w:highlight w:val="yellow"/>
              </w:rPr>
              <w:t>НА</w:t>
            </w:r>
            <w:r w:rsidRPr="00740B60">
              <w:rPr>
                <w:w w:val="115"/>
                <w:sz w:val="24"/>
                <w:highlight w:val="yellow"/>
                <w:u w:val="single" w:color="211E1F"/>
              </w:rPr>
              <w:t xml:space="preserve"> </w:t>
            </w:r>
            <w:r w:rsidRPr="00740B60">
              <w:rPr>
                <w:w w:val="115"/>
                <w:sz w:val="24"/>
                <w:highlight w:val="yellow"/>
                <w:u w:val="single" w:color="211E1F"/>
              </w:rPr>
              <w:tab/>
            </w:r>
            <w:r w:rsidRPr="00740B60">
              <w:rPr>
                <w:w w:val="115"/>
                <w:sz w:val="24"/>
                <w:highlight w:val="yellow"/>
              </w:rPr>
              <w:t>УЧЕБНЫЙ</w:t>
            </w:r>
            <w:r w:rsidRPr="00740B60">
              <w:rPr>
                <w:spacing w:val="11"/>
                <w:w w:val="115"/>
                <w:sz w:val="24"/>
                <w:highlight w:val="yellow"/>
              </w:rPr>
              <w:t xml:space="preserve"> </w:t>
            </w:r>
            <w:r w:rsidRPr="00740B60">
              <w:rPr>
                <w:w w:val="115"/>
                <w:sz w:val="24"/>
                <w:highlight w:val="yellow"/>
              </w:rPr>
              <w:t>ГОД</w:t>
            </w:r>
          </w:p>
          <w:p w:rsidR="00C45FC8" w:rsidRPr="00740B60" w:rsidRDefault="00C45FC8" w:rsidP="00953AB5">
            <w:pPr>
              <w:pStyle w:val="TableParagraph"/>
              <w:ind w:left="1789" w:right="1777"/>
              <w:jc w:val="center"/>
              <w:rPr>
                <w:sz w:val="24"/>
                <w:highlight w:val="yellow"/>
              </w:rPr>
            </w:pPr>
            <w:r w:rsidRPr="00740B60">
              <w:rPr>
                <w:w w:val="115"/>
                <w:sz w:val="24"/>
                <w:highlight w:val="yellow"/>
              </w:rPr>
              <w:t>(НАЧАЛЬНОЕ ОБЩЕЕ ОБРАЗОВАНИЕ)</w:t>
            </w:r>
          </w:p>
        </w:tc>
      </w:tr>
      <w:tr w:rsidR="00C45FC8" w:rsidRPr="00740B60" w:rsidTr="004D2F5F">
        <w:trPr>
          <w:trHeight w:val="349"/>
        </w:trPr>
        <w:tc>
          <w:tcPr>
            <w:tcW w:w="9656" w:type="dxa"/>
            <w:gridSpan w:val="5"/>
            <w:tcBorders>
              <w:top w:val="single" w:sz="6" w:space="0" w:color="221F1F"/>
            </w:tcBorders>
            <w:shd w:val="clear" w:color="auto" w:fill="E6E7E8"/>
          </w:tcPr>
          <w:p w:rsidR="00C45FC8" w:rsidRPr="00740B60" w:rsidRDefault="00C45FC8" w:rsidP="00953AB5">
            <w:pPr>
              <w:pStyle w:val="TableParagraph"/>
              <w:ind w:left="1791" w:right="1777"/>
              <w:jc w:val="center"/>
              <w:rPr>
                <w:b/>
                <w:sz w:val="24"/>
                <w:highlight w:val="yellow"/>
              </w:rPr>
            </w:pPr>
            <w:r w:rsidRPr="00740B60">
              <w:rPr>
                <w:b/>
                <w:w w:val="105"/>
                <w:sz w:val="24"/>
                <w:highlight w:val="yellow"/>
              </w:rPr>
              <w:t>Модуль «Ключевые общешкольные дела»</w:t>
            </w:r>
          </w:p>
        </w:tc>
      </w:tr>
      <w:tr w:rsidR="00C45FC8" w:rsidRPr="00740B60" w:rsidTr="004D2F5F">
        <w:trPr>
          <w:trHeight w:val="551"/>
        </w:trPr>
        <w:tc>
          <w:tcPr>
            <w:tcW w:w="4268" w:type="dxa"/>
          </w:tcPr>
          <w:p w:rsidR="00C45FC8" w:rsidRPr="00740B60" w:rsidRDefault="00C45FC8" w:rsidP="00953AB5">
            <w:pPr>
              <w:pStyle w:val="TableParagraph"/>
              <w:ind w:left="1084" w:right="1101"/>
              <w:rPr>
                <w:i/>
                <w:sz w:val="24"/>
                <w:highlight w:val="yellow"/>
              </w:rPr>
            </w:pPr>
            <w:r w:rsidRPr="00740B60">
              <w:rPr>
                <w:i/>
                <w:w w:val="130"/>
                <w:sz w:val="24"/>
                <w:highlight w:val="yellow"/>
              </w:rPr>
              <w:t>Дела, события, мероприятия</w:t>
            </w:r>
          </w:p>
        </w:tc>
        <w:tc>
          <w:tcPr>
            <w:tcW w:w="1738" w:type="dxa"/>
          </w:tcPr>
          <w:p w:rsidR="00C45FC8" w:rsidRPr="00740B60" w:rsidRDefault="00C45FC8" w:rsidP="00953AB5">
            <w:pPr>
              <w:pStyle w:val="TableParagraph"/>
              <w:ind w:left="249"/>
              <w:rPr>
                <w:i/>
                <w:sz w:val="24"/>
                <w:highlight w:val="yellow"/>
              </w:rPr>
            </w:pPr>
            <w:r w:rsidRPr="00740B60">
              <w:rPr>
                <w:i/>
                <w:w w:val="125"/>
                <w:sz w:val="24"/>
                <w:highlight w:val="yellow"/>
              </w:rPr>
              <w:t>Участники</w:t>
            </w:r>
          </w:p>
        </w:tc>
        <w:tc>
          <w:tcPr>
            <w:tcW w:w="1261" w:type="dxa"/>
          </w:tcPr>
          <w:p w:rsidR="00C45FC8" w:rsidRPr="00740B60" w:rsidRDefault="00C45FC8" w:rsidP="00953AB5">
            <w:pPr>
              <w:pStyle w:val="TableParagraph"/>
              <w:ind w:left="241"/>
              <w:rPr>
                <w:i/>
                <w:sz w:val="24"/>
                <w:highlight w:val="yellow"/>
              </w:rPr>
            </w:pPr>
            <w:r w:rsidRPr="00740B60">
              <w:rPr>
                <w:i/>
                <w:w w:val="130"/>
                <w:sz w:val="24"/>
                <w:highlight w:val="yellow"/>
              </w:rPr>
              <w:t>Время</w:t>
            </w:r>
          </w:p>
        </w:tc>
        <w:tc>
          <w:tcPr>
            <w:tcW w:w="2389" w:type="dxa"/>
            <w:gridSpan w:val="2"/>
          </w:tcPr>
          <w:p w:rsidR="00C45FC8" w:rsidRPr="00740B60" w:rsidRDefault="00C45FC8" w:rsidP="00953AB5">
            <w:pPr>
              <w:pStyle w:val="TableParagraph"/>
              <w:ind w:left="195"/>
              <w:rPr>
                <w:i/>
                <w:sz w:val="24"/>
                <w:highlight w:val="yellow"/>
              </w:rPr>
            </w:pPr>
            <w:r w:rsidRPr="00740B60">
              <w:rPr>
                <w:i/>
                <w:w w:val="125"/>
                <w:sz w:val="24"/>
                <w:highlight w:val="yellow"/>
              </w:rPr>
              <w:t>Ответственные</w:t>
            </w:r>
          </w:p>
        </w:tc>
      </w:tr>
      <w:tr w:rsidR="00C45FC8" w:rsidRPr="00740B60" w:rsidTr="004D2F5F">
        <w:trPr>
          <w:trHeight w:val="549"/>
        </w:trPr>
        <w:tc>
          <w:tcPr>
            <w:tcW w:w="4268" w:type="dxa"/>
            <w:tcBorders>
              <w:bottom w:val="single" w:sz="6" w:space="0" w:color="221F1F"/>
            </w:tcBorders>
          </w:tcPr>
          <w:p w:rsidR="00C45FC8" w:rsidRPr="00740B60" w:rsidRDefault="00C45FC8" w:rsidP="00953AB5">
            <w:pPr>
              <w:pStyle w:val="TableParagraph"/>
              <w:ind w:left="117" w:right="251"/>
              <w:rPr>
                <w:sz w:val="24"/>
                <w:highlight w:val="yellow"/>
              </w:rPr>
            </w:pPr>
            <w:r w:rsidRPr="00740B60">
              <w:rPr>
                <w:w w:val="120"/>
                <w:sz w:val="24"/>
                <w:highlight w:val="yellow"/>
              </w:rPr>
              <w:t>Праздник первого звонка. День знаний</w:t>
            </w:r>
          </w:p>
        </w:tc>
        <w:tc>
          <w:tcPr>
            <w:tcW w:w="1738" w:type="dxa"/>
          </w:tcPr>
          <w:p w:rsidR="00C45FC8" w:rsidRPr="00740B60" w:rsidRDefault="00C45FC8" w:rsidP="00953AB5">
            <w:pPr>
              <w:pStyle w:val="TableParagraph"/>
              <w:rPr>
                <w:sz w:val="28"/>
                <w:highlight w:val="yellow"/>
              </w:rPr>
            </w:pPr>
          </w:p>
        </w:tc>
        <w:tc>
          <w:tcPr>
            <w:tcW w:w="1261" w:type="dxa"/>
          </w:tcPr>
          <w:p w:rsidR="00C45FC8" w:rsidRPr="00740B60" w:rsidRDefault="00C45FC8" w:rsidP="00953AB5">
            <w:pPr>
              <w:pStyle w:val="TableParagraph"/>
              <w:rPr>
                <w:sz w:val="28"/>
                <w:highlight w:val="yellow"/>
              </w:rPr>
            </w:pPr>
          </w:p>
        </w:tc>
        <w:tc>
          <w:tcPr>
            <w:tcW w:w="2389" w:type="dxa"/>
            <w:gridSpan w:val="2"/>
          </w:tcPr>
          <w:p w:rsidR="00C45FC8" w:rsidRPr="00740B60" w:rsidRDefault="00C45FC8" w:rsidP="00953AB5">
            <w:pPr>
              <w:pStyle w:val="TableParagraph"/>
              <w:rPr>
                <w:sz w:val="28"/>
                <w:highlight w:val="yellow"/>
              </w:rPr>
            </w:pPr>
          </w:p>
        </w:tc>
      </w:tr>
      <w:tr w:rsidR="00C45FC8" w:rsidRPr="00740B60" w:rsidTr="004D2F5F">
        <w:trPr>
          <w:trHeight w:val="1103"/>
        </w:trPr>
        <w:tc>
          <w:tcPr>
            <w:tcW w:w="4268" w:type="dxa"/>
            <w:tcBorders>
              <w:top w:val="single" w:sz="6" w:space="0" w:color="221F1F"/>
              <w:bottom w:val="single" w:sz="6" w:space="0" w:color="221F1F"/>
            </w:tcBorders>
          </w:tcPr>
          <w:p w:rsidR="00C45FC8" w:rsidRPr="00740B60" w:rsidRDefault="00C45FC8" w:rsidP="00953AB5">
            <w:pPr>
              <w:pStyle w:val="TableParagraph"/>
              <w:ind w:left="117" w:right="801"/>
              <w:rPr>
                <w:sz w:val="24"/>
                <w:highlight w:val="yellow"/>
              </w:rPr>
            </w:pPr>
            <w:r w:rsidRPr="00740B60">
              <w:rPr>
                <w:w w:val="120"/>
                <w:sz w:val="24"/>
                <w:highlight w:val="yellow"/>
              </w:rPr>
              <w:t>Общешкольный фестиваль поделок из природного</w:t>
            </w:r>
          </w:p>
          <w:p w:rsidR="00C45FC8" w:rsidRPr="00740B60" w:rsidRDefault="00C45FC8" w:rsidP="00953AB5">
            <w:pPr>
              <w:pStyle w:val="TableParagraph"/>
              <w:ind w:left="117" w:right="156"/>
              <w:rPr>
                <w:sz w:val="24"/>
                <w:highlight w:val="yellow"/>
              </w:rPr>
            </w:pPr>
            <w:r w:rsidRPr="00740B60">
              <w:rPr>
                <w:w w:val="120"/>
                <w:sz w:val="24"/>
                <w:highlight w:val="yellow"/>
              </w:rPr>
              <w:t>материала «Осеннее настроение природы»</w:t>
            </w:r>
          </w:p>
        </w:tc>
        <w:tc>
          <w:tcPr>
            <w:tcW w:w="1738" w:type="dxa"/>
          </w:tcPr>
          <w:p w:rsidR="00C45FC8" w:rsidRPr="00740B60" w:rsidRDefault="00C45FC8" w:rsidP="00953AB5">
            <w:pPr>
              <w:pStyle w:val="TableParagraph"/>
              <w:rPr>
                <w:sz w:val="28"/>
                <w:highlight w:val="yellow"/>
              </w:rPr>
            </w:pPr>
          </w:p>
        </w:tc>
        <w:tc>
          <w:tcPr>
            <w:tcW w:w="1261" w:type="dxa"/>
          </w:tcPr>
          <w:p w:rsidR="00C45FC8" w:rsidRPr="00740B60" w:rsidRDefault="00C45FC8" w:rsidP="00953AB5">
            <w:pPr>
              <w:pStyle w:val="TableParagraph"/>
              <w:rPr>
                <w:sz w:val="28"/>
                <w:highlight w:val="yellow"/>
              </w:rPr>
            </w:pPr>
          </w:p>
        </w:tc>
        <w:tc>
          <w:tcPr>
            <w:tcW w:w="2389" w:type="dxa"/>
            <w:gridSpan w:val="2"/>
          </w:tcPr>
          <w:p w:rsidR="00C45FC8" w:rsidRPr="00740B60" w:rsidRDefault="00C45FC8" w:rsidP="00953AB5">
            <w:pPr>
              <w:pStyle w:val="TableParagraph"/>
              <w:rPr>
                <w:sz w:val="28"/>
                <w:highlight w:val="yellow"/>
              </w:rPr>
            </w:pPr>
          </w:p>
        </w:tc>
      </w:tr>
      <w:tr w:rsidR="00C45FC8" w:rsidRPr="00740B60" w:rsidTr="004D2F5F">
        <w:trPr>
          <w:trHeight w:val="826"/>
        </w:trPr>
        <w:tc>
          <w:tcPr>
            <w:tcW w:w="4268" w:type="dxa"/>
            <w:tcBorders>
              <w:top w:val="single" w:sz="6" w:space="0" w:color="221F1F"/>
              <w:bottom w:val="single" w:sz="6" w:space="0" w:color="221F1F"/>
            </w:tcBorders>
          </w:tcPr>
          <w:p w:rsidR="00C45FC8" w:rsidRPr="00740B60" w:rsidRDefault="00C45FC8" w:rsidP="00953AB5">
            <w:pPr>
              <w:pStyle w:val="TableParagraph"/>
              <w:ind w:left="117" w:right="231"/>
              <w:jc w:val="both"/>
              <w:rPr>
                <w:sz w:val="24"/>
                <w:highlight w:val="yellow"/>
              </w:rPr>
            </w:pPr>
            <w:r w:rsidRPr="00740B60">
              <w:rPr>
                <w:w w:val="120"/>
                <w:sz w:val="24"/>
                <w:highlight w:val="yellow"/>
              </w:rPr>
              <w:t>Сбор в начальной школе «Мы» (формулируем правила жизни в школе, учимся дружить)</w:t>
            </w:r>
          </w:p>
        </w:tc>
        <w:tc>
          <w:tcPr>
            <w:tcW w:w="1738" w:type="dxa"/>
          </w:tcPr>
          <w:p w:rsidR="00C45FC8" w:rsidRPr="00740B60" w:rsidRDefault="00C45FC8" w:rsidP="00953AB5">
            <w:pPr>
              <w:pStyle w:val="TableParagraph"/>
              <w:rPr>
                <w:sz w:val="28"/>
                <w:highlight w:val="yellow"/>
              </w:rPr>
            </w:pPr>
          </w:p>
        </w:tc>
        <w:tc>
          <w:tcPr>
            <w:tcW w:w="1261" w:type="dxa"/>
          </w:tcPr>
          <w:p w:rsidR="00C45FC8" w:rsidRPr="00740B60" w:rsidRDefault="00C45FC8" w:rsidP="00953AB5">
            <w:pPr>
              <w:pStyle w:val="TableParagraph"/>
              <w:rPr>
                <w:sz w:val="28"/>
                <w:highlight w:val="yellow"/>
              </w:rPr>
            </w:pPr>
          </w:p>
        </w:tc>
        <w:tc>
          <w:tcPr>
            <w:tcW w:w="2389" w:type="dxa"/>
            <w:gridSpan w:val="2"/>
          </w:tcPr>
          <w:p w:rsidR="00C45FC8" w:rsidRPr="00740B60" w:rsidRDefault="00C45FC8" w:rsidP="00953AB5">
            <w:pPr>
              <w:pStyle w:val="TableParagraph"/>
              <w:rPr>
                <w:sz w:val="28"/>
                <w:highlight w:val="yellow"/>
              </w:rPr>
            </w:pPr>
          </w:p>
        </w:tc>
      </w:tr>
      <w:tr w:rsidR="00C45FC8" w:rsidRPr="00740B60" w:rsidTr="004D2F5F">
        <w:trPr>
          <w:trHeight w:val="1101"/>
        </w:trPr>
        <w:tc>
          <w:tcPr>
            <w:tcW w:w="4268" w:type="dxa"/>
            <w:tcBorders>
              <w:top w:val="single" w:sz="6" w:space="0" w:color="221F1F"/>
              <w:bottom w:val="single" w:sz="6" w:space="0" w:color="221F1F"/>
            </w:tcBorders>
          </w:tcPr>
          <w:p w:rsidR="00C45FC8" w:rsidRPr="00740B60" w:rsidRDefault="00C45FC8" w:rsidP="00953AB5">
            <w:pPr>
              <w:pStyle w:val="TableParagraph"/>
              <w:ind w:left="117" w:right="186"/>
              <w:rPr>
                <w:sz w:val="24"/>
                <w:highlight w:val="yellow"/>
              </w:rPr>
            </w:pPr>
            <w:r w:rsidRPr="00740B60">
              <w:rPr>
                <w:w w:val="120"/>
                <w:sz w:val="24"/>
                <w:highlight w:val="yellow"/>
              </w:rPr>
              <w:t>Новогоднее коллективное творческое дело «По страницам любимых мультфильмов,</w:t>
            </w:r>
          </w:p>
          <w:p w:rsidR="00C45FC8" w:rsidRPr="00740B60" w:rsidRDefault="00C45FC8" w:rsidP="00953AB5">
            <w:pPr>
              <w:pStyle w:val="TableParagraph"/>
              <w:ind w:left="117"/>
              <w:rPr>
                <w:sz w:val="24"/>
                <w:highlight w:val="yellow"/>
              </w:rPr>
            </w:pPr>
            <w:r w:rsidRPr="00740B60">
              <w:rPr>
                <w:w w:val="120"/>
                <w:sz w:val="24"/>
                <w:highlight w:val="yellow"/>
              </w:rPr>
              <w:t>фильмов и книг»</w:t>
            </w:r>
          </w:p>
        </w:tc>
        <w:tc>
          <w:tcPr>
            <w:tcW w:w="1738" w:type="dxa"/>
          </w:tcPr>
          <w:p w:rsidR="00C45FC8" w:rsidRPr="00740B60" w:rsidRDefault="00C45FC8" w:rsidP="00953AB5">
            <w:pPr>
              <w:pStyle w:val="TableParagraph"/>
              <w:rPr>
                <w:sz w:val="28"/>
                <w:highlight w:val="yellow"/>
              </w:rPr>
            </w:pPr>
          </w:p>
        </w:tc>
        <w:tc>
          <w:tcPr>
            <w:tcW w:w="1261" w:type="dxa"/>
          </w:tcPr>
          <w:p w:rsidR="00C45FC8" w:rsidRPr="00740B60" w:rsidRDefault="00C45FC8" w:rsidP="00953AB5">
            <w:pPr>
              <w:pStyle w:val="TableParagraph"/>
              <w:rPr>
                <w:sz w:val="28"/>
                <w:highlight w:val="yellow"/>
              </w:rPr>
            </w:pPr>
          </w:p>
        </w:tc>
        <w:tc>
          <w:tcPr>
            <w:tcW w:w="2389" w:type="dxa"/>
            <w:gridSpan w:val="2"/>
          </w:tcPr>
          <w:p w:rsidR="00C45FC8" w:rsidRPr="00740B60" w:rsidRDefault="00C45FC8" w:rsidP="00953AB5">
            <w:pPr>
              <w:pStyle w:val="TableParagraph"/>
              <w:rPr>
                <w:sz w:val="28"/>
                <w:highlight w:val="yellow"/>
              </w:rPr>
            </w:pPr>
          </w:p>
        </w:tc>
      </w:tr>
      <w:tr w:rsidR="00C45FC8" w:rsidRPr="00740B60" w:rsidTr="004D2F5F">
        <w:trPr>
          <w:trHeight w:val="827"/>
        </w:trPr>
        <w:tc>
          <w:tcPr>
            <w:tcW w:w="4268" w:type="dxa"/>
            <w:tcBorders>
              <w:top w:val="single" w:sz="6" w:space="0" w:color="221F1F"/>
              <w:bottom w:val="single" w:sz="6" w:space="0" w:color="221F1F"/>
            </w:tcBorders>
          </w:tcPr>
          <w:p w:rsidR="00C45FC8" w:rsidRPr="00740B60" w:rsidRDefault="00C45FC8" w:rsidP="00953AB5">
            <w:pPr>
              <w:pStyle w:val="TableParagraph"/>
              <w:ind w:left="117" w:right="77"/>
              <w:jc w:val="both"/>
              <w:rPr>
                <w:sz w:val="24"/>
                <w:highlight w:val="yellow"/>
              </w:rPr>
            </w:pPr>
            <w:r w:rsidRPr="00740B60">
              <w:rPr>
                <w:w w:val="120"/>
                <w:sz w:val="24"/>
                <w:highlight w:val="yellow"/>
              </w:rPr>
              <w:t>«Праздник букваря»: творческие подарки первоклассникам от 2–4 классов</w:t>
            </w:r>
          </w:p>
        </w:tc>
        <w:tc>
          <w:tcPr>
            <w:tcW w:w="1738" w:type="dxa"/>
          </w:tcPr>
          <w:p w:rsidR="00C45FC8" w:rsidRPr="00740B60" w:rsidRDefault="00C45FC8" w:rsidP="00953AB5">
            <w:pPr>
              <w:pStyle w:val="TableParagraph"/>
              <w:rPr>
                <w:sz w:val="28"/>
                <w:highlight w:val="yellow"/>
              </w:rPr>
            </w:pPr>
          </w:p>
        </w:tc>
        <w:tc>
          <w:tcPr>
            <w:tcW w:w="1261" w:type="dxa"/>
          </w:tcPr>
          <w:p w:rsidR="00C45FC8" w:rsidRPr="00740B60" w:rsidRDefault="00C45FC8" w:rsidP="00953AB5">
            <w:pPr>
              <w:pStyle w:val="TableParagraph"/>
              <w:rPr>
                <w:sz w:val="28"/>
                <w:highlight w:val="yellow"/>
              </w:rPr>
            </w:pPr>
          </w:p>
        </w:tc>
        <w:tc>
          <w:tcPr>
            <w:tcW w:w="2389" w:type="dxa"/>
            <w:gridSpan w:val="2"/>
          </w:tcPr>
          <w:p w:rsidR="00C45FC8" w:rsidRPr="00740B60" w:rsidRDefault="00C45FC8" w:rsidP="00953AB5">
            <w:pPr>
              <w:pStyle w:val="TableParagraph"/>
              <w:rPr>
                <w:sz w:val="28"/>
                <w:highlight w:val="yellow"/>
              </w:rPr>
            </w:pPr>
          </w:p>
        </w:tc>
      </w:tr>
      <w:tr w:rsidR="00C45FC8" w:rsidRPr="00740B60" w:rsidTr="004D2F5F">
        <w:trPr>
          <w:trHeight w:val="824"/>
        </w:trPr>
        <w:tc>
          <w:tcPr>
            <w:tcW w:w="4268" w:type="dxa"/>
            <w:tcBorders>
              <w:top w:val="single" w:sz="6" w:space="0" w:color="221F1F"/>
              <w:bottom w:val="single" w:sz="6" w:space="0" w:color="221F1F"/>
            </w:tcBorders>
          </w:tcPr>
          <w:p w:rsidR="00C45FC8" w:rsidRPr="00740B60" w:rsidRDefault="00C45FC8" w:rsidP="00953AB5">
            <w:pPr>
              <w:pStyle w:val="TableParagraph"/>
              <w:ind w:left="117"/>
              <w:rPr>
                <w:sz w:val="24"/>
                <w:highlight w:val="yellow"/>
              </w:rPr>
            </w:pPr>
            <w:r w:rsidRPr="00740B60">
              <w:rPr>
                <w:w w:val="120"/>
                <w:sz w:val="24"/>
                <w:highlight w:val="yellow"/>
              </w:rPr>
              <w:t>Фестиваль «Живая газета</w:t>
            </w:r>
          </w:p>
          <w:p w:rsidR="00C45FC8" w:rsidRPr="00740B60" w:rsidRDefault="00C45FC8" w:rsidP="00953AB5">
            <w:pPr>
              <w:pStyle w:val="TableParagraph"/>
              <w:ind w:left="117"/>
              <w:rPr>
                <w:sz w:val="24"/>
                <w:highlight w:val="yellow"/>
              </w:rPr>
            </w:pPr>
            <w:r w:rsidRPr="00740B60">
              <w:rPr>
                <w:w w:val="120"/>
                <w:sz w:val="24"/>
                <w:highlight w:val="yellow"/>
              </w:rPr>
              <w:t>«Дорога в космос»,</w:t>
            </w:r>
          </w:p>
          <w:p w:rsidR="00C45FC8" w:rsidRPr="00740B60" w:rsidRDefault="00C45FC8" w:rsidP="00953AB5">
            <w:pPr>
              <w:pStyle w:val="TableParagraph"/>
              <w:ind w:left="117"/>
              <w:rPr>
                <w:sz w:val="24"/>
                <w:highlight w:val="yellow"/>
              </w:rPr>
            </w:pPr>
            <w:r w:rsidRPr="00740B60">
              <w:rPr>
                <w:w w:val="120"/>
                <w:sz w:val="24"/>
                <w:highlight w:val="yellow"/>
              </w:rPr>
              <w:t>посвящённый Дню космонавтики</w:t>
            </w:r>
          </w:p>
        </w:tc>
        <w:tc>
          <w:tcPr>
            <w:tcW w:w="1738" w:type="dxa"/>
          </w:tcPr>
          <w:p w:rsidR="00C45FC8" w:rsidRPr="00740B60" w:rsidRDefault="00C45FC8" w:rsidP="00953AB5">
            <w:pPr>
              <w:pStyle w:val="TableParagraph"/>
              <w:rPr>
                <w:sz w:val="28"/>
                <w:highlight w:val="yellow"/>
              </w:rPr>
            </w:pPr>
          </w:p>
        </w:tc>
        <w:tc>
          <w:tcPr>
            <w:tcW w:w="1261" w:type="dxa"/>
          </w:tcPr>
          <w:p w:rsidR="00C45FC8" w:rsidRPr="00740B60" w:rsidRDefault="00C45FC8" w:rsidP="00953AB5">
            <w:pPr>
              <w:pStyle w:val="TableParagraph"/>
              <w:rPr>
                <w:sz w:val="28"/>
                <w:highlight w:val="yellow"/>
              </w:rPr>
            </w:pPr>
          </w:p>
        </w:tc>
        <w:tc>
          <w:tcPr>
            <w:tcW w:w="2389" w:type="dxa"/>
            <w:gridSpan w:val="2"/>
          </w:tcPr>
          <w:p w:rsidR="00C45FC8" w:rsidRPr="00740B60" w:rsidRDefault="00C45FC8" w:rsidP="00953AB5">
            <w:pPr>
              <w:pStyle w:val="TableParagraph"/>
              <w:rPr>
                <w:sz w:val="28"/>
                <w:highlight w:val="yellow"/>
              </w:rPr>
            </w:pPr>
          </w:p>
        </w:tc>
      </w:tr>
      <w:tr w:rsidR="00C45FC8" w:rsidRPr="00740B60" w:rsidTr="004D2F5F">
        <w:trPr>
          <w:trHeight w:val="1381"/>
        </w:trPr>
        <w:tc>
          <w:tcPr>
            <w:tcW w:w="4268" w:type="dxa"/>
            <w:tcBorders>
              <w:top w:val="single" w:sz="6" w:space="0" w:color="221F1F"/>
              <w:bottom w:val="single" w:sz="6" w:space="0" w:color="221F1F"/>
            </w:tcBorders>
          </w:tcPr>
          <w:p w:rsidR="00C45FC8" w:rsidRPr="00740B60" w:rsidRDefault="00C45FC8" w:rsidP="00953AB5">
            <w:pPr>
              <w:pStyle w:val="TableParagraph"/>
              <w:ind w:left="117"/>
              <w:rPr>
                <w:sz w:val="24"/>
                <w:highlight w:val="yellow"/>
              </w:rPr>
            </w:pPr>
            <w:r w:rsidRPr="00740B60">
              <w:rPr>
                <w:w w:val="120"/>
                <w:sz w:val="24"/>
                <w:highlight w:val="yellow"/>
              </w:rPr>
              <w:t>Коллективный</w:t>
            </w:r>
          </w:p>
          <w:p w:rsidR="00C45FC8" w:rsidRPr="00740B60" w:rsidRDefault="00C45FC8" w:rsidP="00953AB5">
            <w:pPr>
              <w:pStyle w:val="TableParagraph"/>
              <w:ind w:left="117" w:right="232"/>
              <w:rPr>
                <w:sz w:val="24"/>
                <w:highlight w:val="yellow"/>
              </w:rPr>
            </w:pPr>
            <w:r w:rsidRPr="00740B60">
              <w:rPr>
                <w:w w:val="120"/>
                <w:sz w:val="24"/>
                <w:highlight w:val="yellow"/>
              </w:rPr>
              <w:t>исследовательский проект классов «Старая фотография из семейного архива»,</w:t>
            </w:r>
          </w:p>
          <w:p w:rsidR="00C45FC8" w:rsidRPr="00740B60" w:rsidRDefault="00C45FC8" w:rsidP="00953AB5">
            <w:pPr>
              <w:pStyle w:val="TableParagraph"/>
              <w:ind w:left="117"/>
              <w:rPr>
                <w:sz w:val="24"/>
                <w:highlight w:val="yellow"/>
              </w:rPr>
            </w:pPr>
            <w:r w:rsidRPr="00740B60">
              <w:rPr>
                <w:w w:val="120"/>
                <w:sz w:val="24"/>
                <w:highlight w:val="yellow"/>
              </w:rPr>
              <w:t>посвящённый Дню Победы</w:t>
            </w:r>
          </w:p>
        </w:tc>
        <w:tc>
          <w:tcPr>
            <w:tcW w:w="1738" w:type="dxa"/>
          </w:tcPr>
          <w:p w:rsidR="00C45FC8" w:rsidRPr="00740B60" w:rsidRDefault="00C45FC8" w:rsidP="00953AB5">
            <w:pPr>
              <w:pStyle w:val="TableParagraph"/>
              <w:rPr>
                <w:sz w:val="28"/>
                <w:highlight w:val="yellow"/>
              </w:rPr>
            </w:pPr>
          </w:p>
        </w:tc>
        <w:tc>
          <w:tcPr>
            <w:tcW w:w="1261" w:type="dxa"/>
          </w:tcPr>
          <w:p w:rsidR="00C45FC8" w:rsidRPr="00740B60" w:rsidRDefault="00C45FC8" w:rsidP="00953AB5">
            <w:pPr>
              <w:pStyle w:val="TableParagraph"/>
              <w:rPr>
                <w:sz w:val="28"/>
                <w:highlight w:val="yellow"/>
              </w:rPr>
            </w:pPr>
          </w:p>
        </w:tc>
        <w:tc>
          <w:tcPr>
            <w:tcW w:w="2389" w:type="dxa"/>
            <w:gridSpan w:val="2"/>
          </w:tcPr>
          <w:p w:rsidR="00C45FC8" w:rsidRPr="00740B60" w:rsidRDefault="00C45FC8" w:rsidP="00953AB5">
            <w:pPr>
              <w:pStyle w:val="TableParagraph"/>
              <w:rPr>
                <w:sz w:val="28"/>
                <w:highlight w:val="yellow"/>
              </w:rPr>
            </w:pPr>
          </w:p>
        </w:tc>
      </w:tr>
      <w:tr w:rsidR="00C45FC8" w:rsidRPr="00740B60" w:rsidTr="004D2F5F">
        <w:trPr>
          <w:trHeight w:val="1103"/>
        </w:trPr>
        <w:tc>
          <w:tcPr>
            <w:tcW w:w="4268" w:type="dxa"/>
            <w:tcBorders>
              <w:top w:val="single" w:sz="6" w:space="0" w:color="221F1F"/>
              <w:bottom w:val="single" w:sz="6" w:space="0" w:color="221F1F"/>
            </w:tcBorders>
          </w:tcPr>
          <w:p w:rsidR="00C45FC8" w:rsidRPr="00740B60" w:rsidRDefault="00C45FC8" w:rsidP="00953AB5">
            <w:pPr>
              <w:pStyle w:val="TableParagraph"/>
              <w:ind w:left="117"/>
              <w:rPr>
                <w:sz w:val="24"/>
                <w:highlight w:val="yellow"/>
              </w:rPr>
            </w:pPr>
            <w:r w:rsidRPr="00740B60">
              <w:rPr>
                <w:w w:val="120"/>
                <w:sz w:val="24"/>
                <w:highlight w:val="yellow"/>
              </w:rPr>
              <w:t>Коллективное творческое дело</w:t>
            </w:r>
          </w:p>
          <w:p w:rsidR="00C45FC8" w:rsidRPr="00740B60" w:rsidRDefault="00C45FC8" w:rsidP="00953AB5">
            <w:pPr>
              <w:pStyle w:val="TableParagraph"/>
              <w:ind w:left="117" w:right="854"/>
              <w:rPr>
                <w:sz w:val="24"/>
                <w:highlight w:val="yellow"/>
              </w:rPr>
            </w:pPr>
            <w:r w:rsidRPr="00740B60">
              <w:rPr>
                <w:w w:val="120"/>
                <w:sz w:val="24"/>
                <w:highlight w:val="yellow"/>
              </w:rPr>
              <w:t>«Праздник Чести школы»: чествование учеников, проявивших себя</w:t>
            </w:r>
          </w:p>
        </w:tc>
        <w:tc>
          <w:tcPr>
            <w:tcW w:w="1738" w:type="dxa"/>
            <w:tcBorders>
              <w:bottom w:val="single" w:sz="6" w:space="0" w:color="221F1F"/>
            </w:tcBorders>
          </w:tcPr>
          <w:p w:rsidR="00C45FC8" w:rsidRPr="00740B60" w:rsidRDefault="00C45FC8" w:rsidP="00953AB5">
            <w:pPr>
              <w:pStyle w:val="TableParagraph"/>
              <w:rPr>
                <w:sz w:val="28"/>
                <w:highlight w:val="yellow"/>
              </w:rPr>
            </w:pPr>
          </w:p>
        </w:tc>
        <w:tc>
          <w:tcPr>
            <w:tcW w:w="1261" w:type="dxa"/>
          </w:tcPr>
          <w:p w:rsidR="00C45FC8" w:rsidRPr="00740B60" w:rsidRDefault="00C45FC8" w:rsidP="00953AB5">
            <w:pPr>
              <w:pStyle w:val="TableParagraph"/>
              <w:rPr>
                <w:sz w:val="28"/>
                <w:highlight w:val="yellow"/>
              </w:rPr>
            </w:pPr>
          </w:p>
        </w:tc>
        <w:tc>
          <w:tcPr>
            <w:tcW w:w="2389" w:type="dxa"/>
            <w:gridSpan w:val="2"/>
            <w:tcBorders>
              <w:bottom w:val="single" w:sz="6" w:space="0" w:color="221F1F"/>
            </w:tcBorders>
          </w:tcPr>
          <w:p w:rsidR="00C45FC8" w:rsidRPr="00740B60" w:rsidRDefault="00C45FC8" w:rsidP="00953AB5">
            <w:pPr>
              <w:pStyle w:val="TableParagraph"/>
              <w:rPr>
                <w:sz w:val="28"/>
                <w:highlight w:val="yellow"/>
              </w:rPr>
            </w:pPr>
          </w:p>
        </w:tc>
      </w:tr>
      <w:tr w:rsidR="00C45FC8" w:rsidRPr="00740B60" w:rsidTr="004D2F5F">
        <w:trPr>
          <w:trHeight w:val="1104"/>
        </w:trPr>
        <w:tc>
          <w:tcPr>
            <w:tcW w:w="4268" w:type="dxa"/>
            <w:tcBorders>
              <w:top w:val="single" w:sz="6" w:space="0" w:color="221F1F"/>
            </w:tcBorders>
          </w:tcPr>
          <w:p w:rsidR="00C45FC8" w:rsidRPr="00740B60" w:rsidRDefault="00C45FC8" w:rsidP="00953AB5">
            <w:pPr>
              <w:pStyle w:val="TableParagraph"/>
              <w:ind w:left="117" w:right="351"/>
              <w:rPr>
                <w:sz w:val="24"/>
                <w:highlight w:val="yellow"/>
              </w:rPr>
            </w:pPr>
            <w:r w:rsidRPr="00740B60">
              <w:rPr>
                <w:w w:val="120"/>
                <w:sz w:val="24"/>
                <w:highlight w:val="yellow"/>
              </w:rPr>
              <w:t>в учебной, исследовательской, спортивной, творческой,</w:t>
            </w:r>
          </w:p>
          <w:p w:rsidR="00C45FC8" w:rsidRPr="00740B60" w:rsidRDefault="00C45FC8" w:rsidP="00953AB5">
            <w:pPr>
              <w:pStyle w:val="TableParagraph"/>
              <w:ind w:left="117" w:right="289"/>
              <w:rPr>
                <w:sz w:val="24"/>
                <w:highlight w:val="yellow"/>
              </w:rPr>
            </w:pPr>
            <w:r w:rsidRPr="00740B60">
              <w:rPr>
                <w:w w:val="120"/>
                <w:sz w:val="24"/>
                <w:highlight w:val="yellow"/>
              </w:rPr>
              <w:t>общественной деятельности на благо школы</w:t>
            </w:r>
          </w:p>
        </w:tc>
        <w:tc>
          <w:tcPr>
            <w:tcW w:w="1738" w:type="dxa"/>
            <w:tcBorders>
              <w:top w:val="single" w:sz="6" w:space="0" w:color="221F1F"/>
            </w:tcBorders>
          </w:tcPr>
          <w:p w:rsidR="00C45FC8" w:rsidRPr="00740B60" w:rsidRDefault="00C45FC8" w:rsidP="00953AB5">
            <w:pPr>
              <w:pStyle w:val="TableParagraph"/>
              <w:rPr>
                <w:sz w:val="28"/>
                <w:highlight w:val="yellow"/>
              </w:rPr>
            </w:pPr>
          </w:p>
        </w:tc>
        <w:tc>
          <w:tcPr>
            <w:tcW w:w="1261" w:type="dxa"/>
          </w:tcPr>
          <w:p w:rsidR="00C45FC8" w:rsidRPr="00740B60" w:rsidRDefault="00C45FC8" w:rsidP="00953AB5">
            <w:pPr>
              <w:pStyle w:val="TableParagraph"/>
              <w:rPr>
                <w:sz w:val="28"/>
                <w:highlight w:val="yellow"/>
              </w:rPr>
            </w:pPr>
          </w:p>
        </w:tc>
        <w:tc>
          <w:tcPr>
            <w:tcW w:w="2389" w:type="dxa"/>
            <w:gridSpan w:val="2"/>
            <w:tcBorders>
              <w:top w:val="single" w:sz="6" w:space="0" w:color="221F1F"/>
            </w:tcBorders>
          </w:tcPr>
          <w:p w:rsidR="00C45FC8" w:rsidRPr="00740B60" w:rsidRDefault="00C45FC8" w:rsidP="00953AB5">
            <w:pPr>
              <w:pStyle w:val="TableParagraph"/>
              <w:rPr>
                <w:sz w:val="28"/>
                <w:highlight w:val="yellow"/>
              </w:rPr>
            </w:pPr>
          </w:p>
        </w:tc>
      </w:tr>
      <w:tr w:rsidR="00C45FC8" w:rsidRPr="00740B60" w:rsidTr="004D2F5F">
        <w:trPr>
          <w:trHeight w:val="1103"/>
        </w:trPr>
        <w:tc>
          <w:tcPr>
            <w:tcW w:w="4268" w:type="dxa"/>
            <w:tcBorders>
              <w:bottom w:val="single" w:sz="6" w:space="0" w:color="221F1F"/>
            </w:tcBorders>
          </w:tcPr>
          <w:p w:rsidR="00C45FC8" w:rsidRPr="00740B60" w:rsidRDefault="00C45FC8" w:rsidP="00953AB5">
            <w:pPr>
              <w:pStyle w:val="TableParagraph"/>
              <w:ind w:left="117" w:right="22"/>
              <w:rPr>
                <w:sz w:val="24"/>
                <w:highlight w:val="yellow"/>
              </w:rPr>
            </w:pPr>
            <w:r w:rsidRPr="00740B60">
              <w:rPr>
                <w:w w:val="120"/>
                <w:sz w:val="24"/>
                <w:highlight w:val="yellow"/>
              </w:rPr>
              <w:t>Театрализованное представление для четвероклассников от</w:t>
            </w:r>
          </w:p>
          <w:p w:rsidR="00C45FC8" w:rsidRPr="00740B60" w:rsidRDefault="00C45FC8" w:rsidP="00953AB5">
            <w:pPr>
              <w:pStyle w:val="TableParagraph"/>
              <w:ind w:left="117" w:right="3"/>
              <w:rPr>
                <w:sz w:val="24"/>
                <w:highlight w:val="yellow"/>
              </w:rPr>
            </w:pPr>
            <w:r w:rsidRPr="00740B60">
              <w:rPr>
                <w:w w:val="120"/>
                <w:sz w:val="24"/>
                <w:highlight w:val="yellow"/>
              </w:rPr>
              <w:t>учеников 1-3 классов «Прощание с начальной школой»</w:t>
            </w:r>
          </w:p>
        </w:tc>
        <w:tc>
          <w:tcPr>
            <w:tcW w:w="1738" w:type="dxa"/>
            <w:tcBorders>
              <w:bottom w:val="single" w:sz="6" w:space="0" w:color="221F1F"/>
            </w:tcBorders>
          </w:tcPr>
          <w:p w:rsidR="00C45FC8" w:rsidRPr="00740B60" w:rsidRDefault="00C45FC8" w:rsidP="00953AB5">
            <w:pPr>
              <w:pStyle w:val="TableParagraph"/>
              <w:rPr>
                <w:sz w:val="28"/>
                <w:highlight w:val="yellow"/>
              </w:rPr>
            </w:pPr>
          </w:p>
        </w:tc>
        <w:tc>
          <w:tcPr>
            <w:tcW w:w="1261" w:type="dxa"/>
            <w:tcBorders>
              <w:bottom w:val="single" w:sz="6" w:space="0" w:color="221F1F"/>
            </w:tcBorders>
          </w:tcPr>
          <w:p w:rsidR="00C45FC8" w:rsidRPr="00740B60" w:rsidRDefault="00C45FC8" w:rsidP="00953AB5">
            <w:pPr>
              <w:pStyle w:val="TableParagraph"/>
              <w:rPr>
                <w:sz w:val="28"/>
                <w:highlight w:val="yellow"/>
              </w:rPr>
            </w:pPr>
          </w:p>
        </w:tc>
        <w:tc>
          <w:tcPr>
            <w:tcW w:w="2389" w:type="dxa"/>
            <w:gridSpan w:val="2"/>
            <w:tcBorders>
              <w:bottom w:val="single" w:sz="6" w:space="0" w:color="221F1F"/>
            </w:tcBorders>
          </w:tcPr>
          <w:p w:rsidR="00C45FC8" w:rsidRPr="00740B60" w:rsidRDefault="00C45FC8" w:rsidP="00953AB5">
            <w:pPr>
              <w:pStyle w:val="TableParagraph"/>
              <w:rPr>
                <w:sz w:val="28"/>
                <w:highlight w:val="yellow"/>
              </w:rPr>
            </w:pPr>
          </w:p>
        </w:tc>
      </w:tr>
      <w:tr w:rsidR="00C45FC8" w:rsidRPr="00740B60" w:rsidTr="004D2F5F">
        <w:trPr>
          <w:trHeight w:val="361"/>
        </w:trPr>
        <w:tc>
          <w:tcPr>
            <w:tcW w:w="9656" w:type="dxa"/>
            <w:gridSpan w:val="5"/>
            <w:tcBorders>
              <w:top w:val="single" w:sz="6" w:space="0" w:color="221F1F"/>
              <w:bottom w:val="single" w:sz="6" w:space="0" w:color="221F1F"/>
            </w:tcBorders>
            <w:shd w:val="clear" w:color="auto" w:fill="E6E7E8"/>
          </w:tcPr>
          <w:p w:rsidR="00C45FC8" w:rsidRPr="00740B60" w:rsidRDefault="00C45FC8" w:rsidP="00953AB5">
            <w:pPr>
              <w:pStyle w:val="TableParagraph"/>
              <w:ind w:left="1789" w:right="1777"/>
              <w:jc w:val="center"/>
              <w:rPr>
                <w:b/>
                <w:sz w:val="24"/>
                <w:highlight w:val="yellow"/>
              </w:rPr>
            </w:pPr>
            <w:r w:rsidRPr="00740B60">
              <w:rPr>
                <w:b/>
                <w:w w:val="105"/>
                <w:sz w:val="24"/>
                <w:highlight w:val="yellow"/>
              </w:rPr>
              <w:t>Модуль «Школьные медиа»</w:t>
            </w:r>
          </w:p>
        </w:tc>
      </w:tr>
      <w:tr w:rsidR="00C45FC8" w:rsidRPr="00740B60" w:rsidTr="004D2F5F">
        <w:trPr>
          <w:trHeight w:val="568"/>
        </w:trPr>
        <w:tc>
          <w:tcPr>
            <w:tcW w:w="4268" w:type="dxa"/>
            <w:tcBorders>
              <w:top w:val="single" w:sz="6" w:space="0" w:color="221F1F"/>
              <w:bottom w:val="single" w:sz="6" w:space="0" w:color="221F1F"/>
            </w:tcBorders>
          </w:tcPr>
          <w:p w:rsidR="00C45FC8" w:rsidRPr="00740B60" w:rsidRDefault="00C45FC8" w:rsidP="00953AB5">
            <w:pPr>
              <w:pStyle w:val="TableParagraph"/>
              <w:ind w:left="117" w:right="213"/>
              <w:rPr>
                <w:sz w:val="24"/>
                <w:highlight w:val="yellow"/>
              </w:rPr>
            </w:pPr>
            <w:r w:rsidRPr="00740B60">
              <w:rPr>
                <w:w w:val="120"/>
                <w:sz w:val="24"/>
                <w:highlight w:val="yellow"/>
              </w:rPr>
              <w:t>Организационное собрание членов школьного медиацентра</w:t>
            </w:r>
          </w:p>
        </w:tc>
        <w:tc>
          <w:tcPr>
            <w:tcW w:w="1738" w:type="dxa"/>
            <w:tcBorders>
              <w:top w:val="single" w:sz="6" w:space="0" w:color="221F1F"/>
            </w:tcBorders>
          </w:tcPr>
          <w:p w:rsidR="00C45FC8" w:rsidRPr="00740B60" w:rsidRDefault="00C45FC8" w:rsidP="00953AB5">
            <w:pPr>
              <w:pStyle w:val="TableParagraph"/>
              <w:rPr>
                <w:sz w:val="28"/>
                <w:highlight w:val="yellow"/>
              </w:rPr>
            </w:pPr>
          </w:p>
        </w:tc>
        <w:tc>
          <w:tcPr>
            <w:tcW w:w="1261" w:type="dxa"/>
            <w:tcBorders>
              <w:top w:val="single" w:sz="6" w:space="0" w:color="221F1F"/>
            </w:tcBorders>
          </w:tcPr>
          <w:p w:rsidR="00C45FC8" w:rsidRPr="00740B60" w:rsidRDefault="00C45FC8" w:rsidP="00953AB5">
            <w:pPr>
              <w:pStyle w:val="TableParagraph"/>
              <w:rPr>
                <w:sz w:val="28"/>
                <w:highlight w:val="yellow"/>
              </w:rPr>
            </w:pPr>
          </w:p>
        </w:tc>
        <w:tc>
          <w:tcPr>
            <w:tcW w:w="2389" w:type="dxa"/>
            <w:gridSpan w:val="2"/>
            <w:tcBorders>
              <w:top w:val="single" w:sz="6" w:space="0" w:color="221F1F"/>
            </w:tcBorders>
          </w:tcPr>
          <w:p w:rsidR="00C45FC8" w:rsidRPr="00740B60" w:rsidRDefault="00C45FC8" w:rsidP="00953AB5">
            <w:pPr>
              <w:pStyle w:val="TableParagraph"/>
              <w:rPr>
                <w:sz w:val="28"/>
                <w:highlight w:val="yellow"/>
              </w:rPr>
            </w:pPr>
          </w:p>
        </w:tc>
      </w:tr>
      <w:tr w:rsidR="00C45FC8" w:rsidTr="004D2F5F">
        <w:trPr>
          <w:trHeight w:val="1106"/>
        </w:trPr>
        <w:tc>
          <w:tcPr>
            <w:tcW w:w="4268" w:type="dxa"/>
            <w:tcBorders>
              <w:top w:val="single" w:sz="6" w:space="0" w:color="221F1F"/>
              <w:bottom w:val="single" w:sz="6" w:space="0" w:color="221F1F"/>
            </w:tcBorders>
          </w:tcPr>
          <w:p w:rsidR="00C45FC8" w:rsidRPr="00740B60" w:rsidRDefault="00C45FC8" w:rsidP="00953AB5">
            <w:pPr>
              <w:pStyle w:val="TableParagraph"/>
              <w:ind w:left="117" w:right="546"/>
              <w:rPr>
                <w:sz w:val="24"/>
                <w:highlight w:val="yellow"/>
              </w:rPr>
            </w:pPr>
            <w:r w:rsidRPr="00740B60">
              <w:rPr>
                <w:w w:val="120"/>
                <w:sz w:val="24"/>
                <w:highlight w:val="yellow"/>
              </w:rPr>
              <w:t>Серия регулярных игровых занятий, знакомящих детей с основами создания медиа,</w:t>
            </w:r>
          </w:p>
          <w:p w:rsidR="00C45FC8" w:rsidRDefault="00C45FC8" w:rsidP="00953AB5">
            <w:pPr>
              <w:pStyle w:val="TableParagraph"/>
              <w:ind w:left="117"/>
              <w:rPr>
                <w:sz w:val="24"/>
              </w:rPr>
            </w:pPr>
            <w:r w:rsidRPr="00740B60">
              <w:rPr>
                <w:w w:val="120"/>
                <w:sz w:val="24"/>
                <w:highlight w:val="yellow"/>
              </w:rPr>
              <w:t>«Играем в …»</w:t>
            </w:r>
          </w:p>
        </w:tc>
        <w:tc>
          <w:tcPr>
            <w:tcW w:w="1738" w:type="dxa"/>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1"/>
        </w:trPr>
        <w:tc>
          <w:tcPr>
            <w:tcW w:w="4268" w:type="dxa"/>
            <w:tcBorders>
              <w:left w:val="single" w:sz="4" w:space="0" w:color="221F1F"/>
              <w:right w:val="single" w:sz="4" w:space="0" w:color="221F1F"/>
            </w:tcBorders>
          </w:tcPr>
          <w:p w:rsidR="00C45FC8" w:rsidRDefault="00C45FC8" w:rsidP="00953AB5">
            <w:pPr>
              <w:pStyle w:val="TableParagraph"/>
              <w:ind w:left="119"/>
              <w:rPr>
                <w:sz w:val="24"/>
              </w:rPr>
            </w:pPr>
            <w:r>
              <w:rPr>
                <w:w w:val="120"/>
                <w:sz w:val="24"/>
              </w:rPr>
              <w:t>Коллективное творческое дело</w:t>
            </w:r>
          </w:p>
          <w:p w:rsidR="00C45FC8" w:rsidRDefault="00C45FC8" w:rsidP="00953AB5">
            <w:pPr>
              <w:pStyle w:val="TableParagraph"/>
              <w:ind w:left="119"/>
              <w:rPr>
                <w:sz w:val="24"/>
              </w:rPr>
            </w:pPr>
            <w:r>
              <w:rPr>
                <w:w w:val="120"/>
                <w:sz w:val="24"/>
              </w:rPr>
              <w:t>«Учусь делать газету»</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1"/>
        </w:trPr>
        <w:tc>
          <w:tcPr>
            <w:tcW w:w="4268" w:type="dxa"/>
            <w:tcBorders>
              <w:left w:val="single" w:sz="4" w:space="0" w:color="221F1F"/>
              <w:right w:val="single" w:sz="4" w:space="0" w:color="221F1F"/>
            </w:tcBorders>
          </w:tcPr>
          <w:p w:rsidR="00C45FC8" w:rsidRDefault="00C45FC8" w:rsidP="00953AB5">
            <w:pPr>
              <w:pStyle w:val="TableParagraph"/>
              <w:ind w:left="119" w:right="36"/>
              <w:rPr>
                <w:sz w:val="24"/>
              </w:rPr>
            </w:pPr>
            <w:r>
              <w:rPr>
                <w:w w:val="120"/>
                <w:sz w:val="24"/>
              </w:rPr>
              <w:t>Коллективное дело «Учусь брать интервью»</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100"/>
        </w:trPr>
        <w:tc>
          <w:tcPr>
            <w:tcW w:w="4268" w:type="dxa"/>
            <w:tcBorders>
              <w:left w:val="single" w:sz="4" w:space="0" w:color="221F1F"/>
              <w:right w:val="single" w:sz="4" w:space="0" w:color="221F1F"/>
            </w:tcBorders>
          </w:tcPr>
          <w:p w:rsidR="00C45FC8" w:rsidRDefault="00C45FC8" w:rsidP="00953AB5">
            <w:pPr>
              <w:pStyle w:val="TableParagraph"/>
              <w:ind w:left="119"/>
              <w:rPr>
                <w:sz w:val="24"/>
              </w:rPr>
            </w:pPr>
            <w:r>
              <w:rPr>
                <w:w w:val="120"/>
                <w:sz w:val="24"/>
              </w:rPr>
              <w:t>«Мой учитель»: конкурс</w:t>
            </w:r>
          </w:p>
          <w:p w:rsidR="00C45FC8" w:rsidRDefault="00C45FC8" w:rsidP="00953AB5">
            <w:pPr>
              <w:pStyle w:val="TableParagraph"/>
              <w:ind w:left="119" w:right="224"/>
              <w:rPr>
                <w:sz w:val="24"/>
              </w:rPr>
            </w:pPr>
            <w:r>
              <w:rPr>
                <w:w w:val="120"/>
                <w:sz w:val="24"/>
              </w:rPr>
              <w:t>рисунков для школьной газеты, приуроченный к</w:t>
            </w:r>
          </w:p>
          <w:p w:rsidR="00C45FC8" w:rsidRDefault="00C45FC8" w:rsidP="00953AB5">
            <w:pPr>
              <w:pStyle w:val="TableParagraph"/>
              <w:ind w:left="119"/>
              <w:rPr>
                <w:sz w:val="24"/>
              </w:rPr>
            </w:pPr>
            <w:r>
              <w:rPr>
                <w:w w:val="120"/>
                <w:sz w:val="24"/>
              </w:rPr>
              <w:t>Международному дню учителя</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382"/>
        </w:trPr>
        <w:tc>
          <w:tcPr>
            <w:tcW w:w="4268" w:type="dxa"/>
            <w:tcBorders>
              <w:left w:val="single" w:sz="4" w:space="0" w:color="221F1F"/>
              <w:right w:val="single" w:sz="4" w:space="0" w:color="221F1F"/>
            </w:tcBorders>
          </w:tcPr>
          <w:p w:rsidR="00C45FC8" w:rsidRDefault="00C45FC8" w:rsidP="00953AB5">
            <w:pPr>
              <w:pStyle w:val="TableParagraph"/>
              <w:ind w:left="155" w:right="156"/>
              <w:rPr>
                <w:sz w:val="24"/>
              </w:rPr>
            </w:pPr>
            <w:r>
              <w:rPr>
                <w:w w:val="120"/>
                <w:sz w:val="24"/>
              </w:rPr>
              <w:t>Выпуск тематических стенгазет в дар:</w:t>
            </w:r>
          </w:p>
          <w:p w:rsidR="00C45FC8" w:rsidRDefault="00C45FC8" w:rsidP="00953AB5">
            <w:pPr>
              <w:pStyle w:val="TableParagraph"/>
              <w:tabs>
                <w:tab w:val="left" w:pos="1079"/>
                <w:tab w:val="left" w:pos="2946"/>
              </w:tabs>
              <w:ind w:left="155" w:right="928"/>
              <w:rPr>
                <w:sz w:val="24"/>
              </w:rPr>
            </w:pPr>
            <w:r>
              <w:rPr>
                <w:w w:val="120"/>
                <w:sz w:val="24"/>
              </w:rPr>
              <w:t>дому</w:t>
            </w:r>
            <w:r>
              <w:rPr>
                <w:w w:val="120"/>
                <w:sz w:val="24"/>
              </w:rPr>
              <w:tab/>
              <w:t>престарелых</w:t>
            </w:r>
            <w:r>
              <w:rPr>
                <w:w w:val="120"/>
                <w:sz w:val="24"/>
              </w:rPr>
              <w:tab/>
            </w:r>
            <w:r>
              <w:rPr>
                <w:spacing w:val="-6"/>
                <w:w w:val="120"/>
                <w:sz w:val="24"/>
              </w:rPr>
              <w:t xml:space="preserve">(ко </w:t>
            </w:r>
            <w:r>
              <w:rPr>
                <w:w w:val="120"/>
                <w:sz w:val="24"/>
              </w:rPr>
              <w:t>Дню героев Отечества</w:t>
            </w:r>
            <w:r>
              <w:rPr>
                <w:spacing w:val="41"/>
                <w:w w:val="120"/>
                <w:sz w:val="24"/>
              </w:rPr>
              <w:t xml:space="preserve"> </w:t>
            </w:r>
            <w:r>
              <w:rPr>
                <w:w w:val="120"/>
                <w:sz w:val="24"/>
              </w:rPr>
              <w:t>9</w:t>
            </w:r>
          </w:p>
          <w:p w:rsidR="00C45FC8" w:rsidRDefault="00C45FC8" w:rsidP="00953AB5">
            <w:pPr>
              <w:pStyle w:val="TableParagraph"/>
              <w:ind w:left="155"/>
              <w:rPr>
                <w:sz w:val="24"/>
              </w:rPr>
            </w:pPr>
            <w:r>
              <w:rPr>
                <w:w w:val="120"/>
                <w:sz w:val="24"/>
              </w:rPr>
              <w:t>декабря);</w:t>
            </w:r>
          </w:p>
        </w:tc>
        <w:tc>
          <w:tcPr>
            <w:tcW w:w="1738" w:type="dxa"/>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035"/>
        </w:trPr>
        <w:tc>
          <w:tcPr>
            <w:tcW w:w="4268" w:type="dxa"/>
            <w:tcBorders>
              <w:bottom w:val="single" w:sz="4" w:space="0" w:color="221F1F"/>
              <w:right w:val="single" w:sz="4" w:space="0" w:color="221F1F"/>
            </w:tcBorders>
          </w:tcPr>
          <w:p w:rsidR="00C45FC8" w:rsidRDefault="00C45FC8" w:rsidP="00953AB5">
            <w:pPr>
              <w:pStyle w:val="TableParagraph"/>
              <w:ind w:left="155"/>
              <w:jc w:val="both"/>
              <w:rPr>
                <w:sz w:val="24"/>
              </w:rPr>
            </w:pPr>
            <w:r>
              <w:rPr>
                <w:w w:val="120"/>
                <w:sz w:val="24"/>
              </w:rPr>
              <w:t>городской поликлинике (к</w:t>
            </w:r>
          </w:p>
          <w:p w:rsidR="00C45FC8" w:rsidRDefault="00C45FC8" w:rsidP="00953AB5">
            <w:pPr>
              <w:pStyle w:val="TableParagraph"/>
              <w:ind w:left="155" w:right="191"/>
              <w:jc w:val="both"/>
              <w:rPr>
                <w:sz w:val="24"/>
              </w:rPr>
            </w:pPr>
            <w:r>
              <w:rPr>
                <w:w w:val="120"/>
                <w:sz w:val="24"/>
              </w:rPr>
              <w:t>Всемирному дню иммунитета 1 марта);</w:t>
            </w:r>
          </w:p>
          <w:p w:rsidR="00C45FC8" w:rsidRDefault="00C45FC8" w:rsidP="00953AB5">
            <w:pPr>
              <w:pStyle w:val="TableParagraph"/>
              <w:ind w:left="155" w:right="673"/>
              <w:jc w:val="both"/>
              <w:rPr>
                <w:sz w:val="24"/>
              </w:rPr>
            </w:pPr>
            <w:r>
              <w:rPr>
                <w:w w:val="120"/>
                <w:sz w:val="24"/>
              </w:rPr>
              <w:t>городскому театру (ко Дню славянской письменности и культуры 24 мая);</w:t>
            </w:r>
          </w:p>
          <w:p w:rsidR="00C45FC8" w:rsidRDefault="00C45FC8" w:rsidP="00953AB5">
            <w:pPr>
              <w:pStyle w:val="TableParagraph"/>
              <w:ind w:left="155" w:right="890"/>
              <w:rPr>
                <w:sz w:val="24"/>
              </w:rPr>
            </w:pPr>
            <w:r>
              <w:rPr>
                <w:w w:val="120"/>
                <w:sz w:val="24"/>
              </w:rPr>
              <w:t>совету ветеранов (ко Дню Победы);</w:t>
            </w:r>
          </w:p>
          <w:p w:rsidR="00C45FC8" w:rsidRDefault="00C45FC8" w:rsidP="00953AB5">
            <w:pPr>
              <w:pStyle w:val="TableParagraph"/>
              <w:ind w:left="155" w:right="-4"/>
              <w:rPr>
                <w:sz w:val="24"/>
              </w:rPr>
            </w:pPr>
            <w:r>
              <w:rPr>
                <w:w w:val="120"/>
                <w:sz w:val="24"/>
              </w:rPr>
              <w:t>местной администрации (ко Дню местного самоуправления 21</w:t>
            </w:r>
          </w:p>
          <w:p w:rsidR="00C45FC8" w:rsidRDefault="00C45FC8" w:rsidP="00953AB5">
            <w:pPr>
              <w:pStyle w:val="TableParagraph"/>
              <w:ind w:left="155"/>
              <w:rPr>
                <w:sz w:val="24"/>
              </w:rPr>
            </w:pPr>
            <w:r>
              <w:rPr>
                <w:w w:val="120"/>
                <w:sz w:val="24"/>
              </w:rPr>
              <w:t>апреля)</w:t>
            </w:r>
          </w:p>
        </w:tc>
        <w:tc>
          <w:tcPr>
            <w:tcW w:w="1738" w:type="dxa"/>
            <w:tcBorders>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1"/>
        </w:trPr>
        <w:tc>
          <w:tcPr>
            <w:tcW w:w="4268" w:type="dxa"/>
            <w:tcBorders>
              <w:top w:val="single" w:sz="4" w:space="0" w:color="221F1F"/>
              <w:left w:val="single" w:sz="4" w:space="0" w:color="221F1F"/>
              <w:right w:val="single" w:sz="4" w:space="0" w:color="221F1F"/>
            </w:tcBorders>
          </w:tcPr>
          <w:p w:rsidR="00C45FC8" w:rsidRDefault="00C45FC8" w:rsidP="00953AB5">
            <w:pPr>
              <w:pStyle w:val="TableParagraph"/>
              <w:ind w:left="119" w:right="378"/>
              <w:rPr>
                <w:sz w:val="24"/>
              </w:rPr>
            </w:pPr>
            <w:r>
              <w:rPr>
                <w:w w:val="120"/>
                <w:sz w:val="24"/>
              </w:rPr>
              <w:t>Кинотеатр на перемене: «Ты в безопасности»</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101"/>
        </w:trPr>
        <w:tc>
          <w:tcPr>
            <w:tcW w:w="4268" w:type="dxa"/>
            <w:tcBorders>
              <w:left w:val="single" w:sz="4" w:space="0" w:color="221F1F"/>
              <w:right w:val="single" w:sz="4" w:space="0" w:color="221F1F"/>
            </w:tcBorders>
          </w:tcPr>
          <w:p w:rsidR="00C45FC8" w:rsidRDefault="00C45FC8" w:rsidP="00953AB5">
            <w:pPr>
              <w:pStyle w:val="TableParagraph"/>
              <w:ind w:left="119"/>
              <w:rPr>
                <w:sz w:val="24"/>
              </w:rPr>
            </w:pPr>
            <w:r>
              <w:rPr>
                <w:w w:val="120"/>
                <w:sz w:val="24"/>
              </w:rPr>
              <w:t>Регулярный выпуск</w:t>
            </w:r>
          </w:p>
          <w:p w:rsidR="00C45FC8" w:rsidRDefault="00C45FC8" w:rsidP="00953AB5">
            <w:pPr>
              <w:pStyle w:val="TableParagraph"/>
              <w:ind w:left="119" w:right="497"/>
              <w:rPr>
                <w:sz w:val="24"/>
              </w:rPr>
            </w:pPr>
            <w:r>
              <w:rPr>
                <w:w w:val="120"/>
                <w:sz w:val="24"/>
              </w:rPr>
              <w:t>видеороликов для школьного телевидения о событиях из</w:t>
            </w:r>
          </w:p>
          <w:p w:rsidR="00C45FC8" w:rsidRDefault="00C45FC8" w:rsidP="00953AB5">
            <w:pPr>
              <w:pStyle w:val="TableParagraph"/>
              <w:ind w:left="119"/>
              <w:rPr>
                <w:sz w:val="24"/>
              </w:rPr>
            </w:pPr>
            <w:r>
              <w:rPr>
                <w:w w:val="120"/>
                <w:sz w:val="24"/>
              </w:rPr>
              <w:t>жизни начальной школы</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103"/>
        </w:trPr>
        <w:tc>
          <w:tcPr>
            <w:tcW w:w="4268" w:type="dxa"/>
            <w:tcBorders>
              <w:left w:val="single" w:sz="4" w:space="0" w:color="221F1F"/>
              <w:right w:val="single" w:sz="4" w:space="0" w:color="221F1F"/>
            </w:tcBorders>
          </w:tcPr>
          <w:p w:rsidR="00C45FC8" w:rsidRDefault="00C45FC8" w:rsidP="00953AB5">
            <w:pPr>
              <w:pStyle w:val="TableParagraph"/>
              <w:ind w:left="119" w:right="107"/>
              <w:rPr>
                <w:sz w:val="24"/>
              </w:rPr>
            </w:pPr>
            <w:r>
              <w:rPr>
                <w:w w:val="120"/>
                <w:sz w:val="24"/>
              </w:rPr>
              <w:t>Фотовыставка «Моя фамилия на защите Родины», приуроченная ко Дню защитника Отечества 23 февраля</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379"/>
        </w:trPr>
        <w:tc>
          <w:tcPr>
            <w:tcW w:w="4268" w:type="dxa"/>
            <w:tcBorders>
              <w:left w:val="single" w:sz="4" w:space="0" w:color="221F1F"/>
              <w:right w:val="single" w:sz="4" w:space="0" w:color="221F1F"/>
            </w:tcBorders>
          </w:tcPr>
          <w:p w:rsidR="00C45FC8" w:rsidRDefault="00C45FC8" w:rsidP="00953AB5">
            <w:pPr>
              <w:pStyle w:val="TableParagraph"/>
              <w:ind w:left="119" w:right="985"/>
              <w:rPr>
                <w:sz w:val="24"/>
              </w:rPr>
            </w:pPr>
            <w:r>
              <w:rPr>
                <w:w w:val="120"/>
                <w:sz w:val="24"/>
              </w:rPr>
              <w:t>Трансляция на школьном телевидении</w:t>
            </w:r>
            <w:r>
              <w:rPr>
                <w:spacing w:val="-6"/>
                <w:w w:val="120"/>
                <w:sz w:val="24"/>
              </w:rPr>
              <w:t xml:space="preserve"> </w:t>
            </w:r>
            <w:r>
              <w:rPr>
                <w:w w:val="120"/>
                <w:sz w:val="24"/>
              </w:rPr>
              <w:t>материалов:</w:t>
            </w:r>
          </w:p>
          <w:p w:rsidR="00C45FC8" w:rsidRDefault="00C45FC8" w:rsidP="00953AB5">
            <w:pPr>
              <w:pStyle w:val="TableParagraph"/>
              <w:ind w:left="119" w:right="465"/>
              <w:rPr>
                <w:sz w:val="24"/>
              </w:rPr>
            </w:pPr>
            <w:r>
              <w:rPr>
                <w:w w:val="120"/>
                <w:sz w:val="24"/>
              </w:rPr>
              <w:t>созданной руками учащихся Книги памяти «История моей семьи – история</w:t>
            </w:r>
            <w:r>
              <w:rPr>
                <w:spacing w:val="-1"/>
                <w:w w:val="120"/>
                <w:sz w:val="24"/>
              </w:rPr>
              <w:t xml:space="preserve"> </w:t>
            </w:r>
            <w:r>
              <w:rPr>
                <w:w w:val="120"/>
                <w:sz w:val="24"/>
              </w:rPr>
              <w:t>страны»</w:t>
            </w:r>
          </w:p>
        </w:tc>
        <w:tc>
          <w:tcPr>
            <w:tcW w:w="1738" w:type="dxa"/>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66"/>
        </w:trPr>
        <w:tc>
          <w:tcPr>
            <w:tcW w:w="9656" w:type="dxa"/>
            <w:gridSpan w:val="5"/>
            <w:tcBorders>
              <w:left w:val="single" w:sz="4" w:space="0" w:color="221F1F"/>
              <w:right w:val="single" w:sz="4" w:space="0" w:color="221F1F"/>
            </w:tcBorders>
            <w:shd w:val="clear" w:color="auto" w:fill="E6E7E8"/>
          </w:tcPr>
          <w:p w:rsidR="00C45FC8" w:rsidRDefault="00C45FC8" w:rsidP="00953AB5">
            <w:pPr>
              <w:pStyle w:val="TableParagraph"/>
              <w:ind w:left="1794" w:right="1773"/>
              <w:jc w:val="center"/>
              <w:rPr>
                <w:b/>
                <w:sz w:val="24"/>
              </w:rPr>
            </w:pPr>
            <w:r>
              <w:rPr>
                <w:b/>
                <w:sz w:val="24"/>
              </w:rPr>
              <w:t>Модуль «Детские общественные объединения»</w:t>
            </w: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379"/>
        </w:trPr>
        <w:tc>
          <w:tcPr>
            <w:tcW w:w="4268" w:type="dxa"/>
            <w:tcBorders>
              <w:left w:val="single" w:sz="4" w:space="0" w:color="221F1F"/>
              <w:right w:val="single" w:sz="4" w:space="0" w:color="221F1F"/>
            </w:tcBorders>
          </w:tcPr>
          <w:p w:rsidR="00C45FC8" w:rsidRDefault="00C45FC8" w:rsidP="00953AB5">
            <w:pPr>
              <w:pStyle w:val="TableParagraph"/>
              <w:ind w:left="119"/>
              <w:rPr>
                <w:sz w:val="24"/>
              </w:rPr>
            </w:pPr>
            <w:r>
              <w:rPr>
                <w:w w:val="120"/>
                <w:sz w:val="24"/>
              </w:rPr>
              <w:t>«1+1»: организационное</w:t>
            </w:r>
          </w:p>
          <w:p w:rsidR="00C45FC8" w:rsidRDefault="00C45FC8" w:rsidP="00953AB5">
            <w:pPr>
              <w:pStyle w:val="TableParagraph"/>
              <w:ind w:left="119" w:right="79"/>
              <w:rPr>
                <w:sz w:val="24"/>
              </w:rPr>
            </w:pPr>
            <w:r>
              <w:rPr>
                <w:w w:val="120"/>
                <w:sz w:val="24"/>
              </w:rPr>
              <w:t>собрание детских общественных объединений (ДОО),</w:t>
            </w:r>
          </w:p>
          <w:p w:rsidR="00C45FC8" w:rsidRDefault="00C45FC8" w:rsidP="00953AB5">
            <w:pPr>
              <w:pStyle w:val="TableParagraph"/>
              <w:ind w:left="119" w:right="92"/>
              <w:rPr>
                <w:sz w:val="24"/>
              </w:rPr>
            </w:pPr>
            <w:r>
              <w:rPr>
                <w:w w:val="120"/>
                <w:sz w:val="24"/>
              </w:rPr>
              <w:t>действующих в школе (младшие группы)</w:t>
            </w:r>
          </w:p>
        </w:tc>
        <w:tc>
          <w:tcPr>
            <w:tcW w:w="1738" w:type="dxa"/>
            <w:tcBorders>
              <w:left w:val="single" w:sz="4" w:space="0" w:color="221F1F"/>
              <w:right w:val="single" w:sz="4" w:space="0" w:color="221F1F"/>
            </w:tcBorders>
          </w:tcPr>
          <w:p w:rsidR="00C45FC8" w:rsidRDefault="00C45FC8" w:rsidP="00953AB5">
            <w:pPr>
              <w:pStyle w:val="TableParagraph"/>
              <w:rPr>
                <w:sz w:val="28"/>
              </w:rPr>
            </w:pPr>
          </w:p>
        </w:tc>
        <w:tc>
          <w:tcPr>
            <w:tcW w:w="1261" w:type="dxa"/>
            <w:tcBorders>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left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4268" w:type="dxa"/>
            <w:tcBorders>
              <w:left w:val="single" w:sz="4" w:space="0" w:color="221F1F"/>
              <w:right w:val="single" w:sz="4" w:space="0" w:color="221F1F"/>
            </w:tcBorders>
          </w:tcPr>
          <w:p w:rsidR="00C45FC8" w:rsidRDefault="00C45FC8" w:rsidP="00953AB5">
            <w:pPr>
              <w:pStyle w:val="TableParagraph"/>
              <w:ind w:left="119" w:right="439"/>
              <w:rPr>
                <w:sz w:val="24"/>
              </w:rPr>
            </w:pPr>
            <w:r>
              <w:rPr>
                <w:w w:val="120"/>
                <w:sz w:val="24"/>
              </w:rPr>
              <w:t>Игра-планирование «Сделаем жизнь интереснее»</w:t>
            </w:r>
          </w:p>
        </w:tc>
        <w:tc>
          <w:tcPr>
            <w:tcW w:w="1738" w:type="dxa"/>
            <w:tcBorders>
              <w:left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left w:val="single" w:sz="4" w:space="0" w:color="221F1F"/>
              <w:right w:val="single" w:sz="4" w:space="0" w:color="221F1F"/>
            </w:tcBorders>
          </w:tcPr>
          <w:p w:rsidR="00C45FC8" w:rsidRDefault="00C45FC8" w:rsidP="00953AB5">
            <w:pPr>
              <w:pStyle w:val="TableParagraph"/>
              <w:rPr>
                <w:sz w:val="28"/>
              </w:rPr>
            </w:pPr>
          </w:p>
        </w:tc>
      </w:tr>
      <w:tr w:rsidR="00C45FC8" w:rsidTr="004D2F5F">
        <w:trPr>
          <w:trHeight w:val="3035"/>
        </w:trPr>
        <w:tc>
          <w:tcPr>
            <w:tcW w:w="4268" w:type="dxa"/>
            <w:tcBorders>
              <w:left w:val="single" w:sz="6" w:space="0" w:color="221F1F"/>
              <w:bottom w:val="single" w:sz="6" w:space="0" w:color="221F1F"/>
            </w:tcBorders>
          </w:tcPr>
          <w:p w:rsidR="00C45FC8" w:rsidRDefault="00C45FC8" w:rsidP="00953AB5">
            <w:pPr>
              <w:pStyle w:val="TableParagraph"/>
              <w:ind w:left="119" w:right="380"/>
              <w:rPr>
                <w:sz w:val="24"/>
              </w:rPr>
            </w:pPr>
            <w:r>
              <w:rPr>
                <w:w w:val="120"/>
                <w:sz w:val="24"/>
              </w:rPr>
              <w:t>Реализация запланированных социальных проектов и инициатив ДОО в ближайшем социуме:</w:t>
            </w:r>
          </w:p>
          <w:p w:rsidR="00C45FC8" w:rsidRDefault="00C45FC8" w:rsidP="00953AB5">
            <w:pPr>
              <w:pStyle w:val="TableParagraph"/>
              <w:ind w:left="155"/>
              <w:rPr>
                <w:sz w:val="24"/>
              </w:rPr>
            </w:pPr>
            <w:r>
              <w:rPr>
                <w:w w:val="120"/>
                <w:sz w:val="24"/>
              </w:rPr>
              <w:t>коллективное творческое дело</w:t>
            </w:r>
          </w:p>
          <w:p w:rsidR="00C45FC8" w:rsidRDefault="00C45FC8" w:rsidP="00953AB5">
            <w:pPr>
              <w:pStyle w:val="TableParagraph"/>
              <w:ind w:left="119" w:right="650"/>
              <w:rPr>
                <w:sz w:val="24"/>
              </w:rPr>
            </w:pPr>
            <w:r>
              <w:rPr>
                <w:w w:val="120"/>
                <w:sz w:val="24"/>
              </w:rPr>
              <w:t>«Поможем пожилым людям подготовиться к зиме»;</w:t>
            </w:r>
          </w:p>
          <w:p w:rsidR="00C45FC8" w:rsidRDefault="00C45FC8" w:rsidP="00953AB5">
            <w:pPr>
              <w:pStyle w:val="TableParagraph"/>
              <w:ind w:left="119" w:right="681"/>
              <w:rPr>
                <w:sz w:val="24"/>
              </w:rPr>
            </w:pPr>
            <w:r>
              <w:rPr>
                <w:w w:val="120"/>
                <w:sz w:val="24"/>
              </w:rPr>
              <w:t>акция помощи бездомным животным «Сезоны добра»; благотворительная акция</w:t>
            </w:r>
          </w:p>
          <w:p w:rsidR="00C45FC8" w:rsidRDefault="00C45FC8" w:rsidP="00953AB5">
            <w:pPr>
              <w:pStyle w:val="TableParagraph"/>
              <w:ind w:left="119"/>
              <w:rPr>
                <w:sz w:val="24"/>
              </w:rPr>
            </w:pPr>
            <w:r>
              <w:rPr>
                <w:w w:val="120"/>
                <w:sz w:val="24"/>
              </w:rPr>
              <w:t>«Ветеран живёт рядом»</w:t>
            </w:r>
          </w:p>
        </w:tc>
        <w:tc>
          <w:tcPr>
            <w:tcW w:w="1738" w:type="dxa"/>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Pr>
          <w:p w:rsidR="00C45FC8" w:rsidRDefault="00C45FC8" w:rsidP="00953AB5">
            <w:pPr>
              <w:pStyle w:val="TableParagraph"/>
              <w:rPr>
                <w:sz w:val="28"/>
              </w:rPr>
            </w:pPr>
          </w:p>
        </w:tc>
      </w:tr>
      <w:tr w:rsidR="00C45FC8" w:rsidTr="004D2F5F">
        <w:trPr>
          <w:trHeight w:val="1380"/>
        </w:trPr>
        <w:tc>
          <w:tcPr>
            <w:tcW w:w="4268" w:type="dxa"/>
            <w:tcBorders>
              <w:top w:val="single" w:sz="6" w:space="0" w:color="221F1F"/>
              <w:bottom w:val="single" w:sz="6" w:space="0" w:color="221F1F"/>
            </w:tcBorders>
          </w:tcPr>
          <w:p w:rsidR="00C45FC8" w:rsidRDefault="00C45FC8" w:rsidP="00953AB5">
            <w:pPr>
              <w:pStyle w:val="TableParagraph"/>
              <w:ind w:left="119" w:right="83"/>
              <w:rPr>
                <w:sz w:val="24"/>
              </w:rPr>
            </w:pPr>
            <w:r>
              <w:rPr>
                <w:w w:val="120"/>
                <w:sz w:val="24"/>
              </w:rPr>
              <w:t>Реализация социально значимых титульных дел и акций республиканских и</w:t>
            </w:r>
          </w:p>
          <w:p w:rsidR="00C45FC8" w:rsidRDefault="00C45FC8" w:rsidP="00953AB5">
            <w:pPr>
              <w:pStyle w:val="TableParagraph"/>
              <w:ind w:left="119" w:right="264"/>
              <w:rPr>
                <w:sz w:val="24"/>
              </w:rPr>
            </w:pPr>
            <w:r>
              <w:rPr>
                <w:w w:val="120"/>
                <w:sz w:val="24"/>
              </w:rPr>
              <w:t>муниципальных ДОО, членами которых являются школьники</w:t>
            </w:r>
          </w:p>
        </w:tc>
        <w:tc>
          <w:tcPr>
            <w:tcW w:w="1738" w:type="dxa"/>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Pr>
          <w:p w:rsidR="00C45FC8" w:rsidRDefault="00C45FC8" w:rsidP="00953AB5">
            <w:pPr>
              <w:pStyle w:val="TableParagraph"/>
              <w:rPr>
                <w:sz w:val="28"/>
              </w:rPr>
            </w:pPr>
          </w:p>
        </w:tc>
      </w:tr>
      <w:tr w:rsidR="00C45FC8" w:rsidTr="004D2F5F">
        <w:trPr>
          <w:trHeight w:val="551"/>
        </w:trPr>
        <w:tc>
          <w:tcPr>
            <w:tcW w:w="4268" w:type="dxa"/>
            <w:tcBorders>
              <w:top w:val="single" w:sz="6" w:space="0" w:color="221F1F"/>
              <w:bottom w:val="single" w:sz="6" w:space="0" w:color="221F1F"/>
            </w:tcBorders>
          </w:tcPr>
          <w:p w:rsidR="00C45FC8" w:rsidRDefault="00C45FC8" w:rsidP="00953AB5">
            <w:pPr>
              <w:pStyle w:val="TableParagraph"/>
              <w:ind w:left="119" w:right="251"/>
              <w:rPr>
                <w:sz w:val="24"/>
              </w:rPr>
            </w:pPr>
            <w:r>
              <w:rPr>
                <w:w w:val="120"/>
                <w:sz w:val="24"/>
              </w:rPr>
              <w:t>Подготовка и реализация проекта «На ёлку с ДОО»</w:t>
            </w:r>
          </w:p>
        </w:tc>
        <w:tc>
          <w:tcPr>
            <w:tcW w:w="1738" w:type="dxa"/>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Pr>
          <w:p w:rsidR="00C45FC8" w:rsidRDefault="00C45FC8" w:rsidP="00953AB5">
            <w:pPr>
              <w:pStyle w:val="TableParagraph"/>
              <w:rPr>
                <w:sz w:val="28"/>
              </w:rPr>
            </w:pPr>
          </w:p>
        </w:tc>
      </w:tr>
      <w:tr w:rsidR="00C45FC8" w:rsidTr="004D2F5F">
        <w:trPr>
          <w:trHeight w:val="826"/>
        </w:trPr>
        <w:tc>
          <w:tcPr>
            <w:tcW w:w="4268" w:type="dxa"/>
            <w:tcBorders>
              <w:top w:val="single" w:sz="6" w:space="0" w:color="221F1F"/>
              <w:bottom w:val="single" w:sz="6" w:space="0" w:color="221F1F"/>
            </w:tcBorders>
          </w:tcPr>
          <w:p w:rsidR="00C45FC8" w:rsidRDefault="00C45FC8" w:rsidP="00953AB5">
            <w:pPr>
              <w:pStyle w:val="TableParagraph"/>
              <w:ind w:left="119" w:right="893"/>
              <w:rPr>
                <w:sz w:val="24"/>
              </w:rPr>
            </w:pPr>
            <w:r>
              <w:rPr>
                <w:w w:val="120"/>
                <w:sz w:val="24"/>
              </w:rPr>
              <w:t>Зимний лагерь для членов детских общественных объединений</w:t>
            </w:r>
          </w:p>
        </w:tc>
        <w:tc>
          <w:tcPr>
            <w:tcW w:w="1738" w:type="dxa"/>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Pr>
          <w:p w:rsidR="00C45FC8" w:rsidRDefault="00C45FC8" w:rsidP="00953AB5">
            <w:pPr>
              <w:pStyle w:val="TableParagraph"/>
              <w:rPr>
                <w:sz w:val="28"/>
              </w:rPr>
            </w:pPr>
          </w:p>
        </w:tc>
      </w:tr>
      <w:tr w:rsidR="00C45FC8" w:rsidTr="004D2F5F">
        <w:trPr>
          <w:trHeight w:val="824"/>
        </w:trPr>
        <w:tc>
          <w:tcPr>
            <w:tcW w:w="4268" w:type="dxa"/>
            <w:tcBorders>
              <w:top w:val="single" w:sz="6" w:space="0" w:color="221F1F"/>
              <w:bottom w:val="single" w:sz="6" w:space="0" w:color="221F1F"/>
            </w:tcBorders>
          </w:tcPr>
          <w:p w:rsidR="00C45FC8" w:rsidRDefault="00C45FC8" w:rsidP="00953AB5">
            <w:pPr>
              <w:pStyle w:val="TableParagraph"/>
              <w:ind w:left="119" w:right="146"/>
              <w:rPr>
                <w:sz w:val="24"/>
              </w:rPr>
            </w:pPr>
            <w:r>
              <w:rPr>
                <w:w w:val="120"/>
                <w:sz w:val="24"/>
              </w:rPr>
              <w:t>«С нами интереснее»: рекрутинговая акция в младших</w:t>
            </w:r>
          </w:p>
          <w:p w:rsidR="00C45FC8" w:rsidRDefault="00C45FC8" w:rsidP="00953AB5">
            <w:pPr>
              <w:pStyle w:val="TableParagraph"/>
              <w:ind w:left="119"/>
              <w:rPr>
                <w:sz w:val="24"/>
              </w:rPr>
            </w:pPr>
            <w:r>
              <w:rPr>
                <w:w w:val="120"/>
                <w:sz w:val="24"/>
              </w:rPr>
              <w:t>классах</w:t>
            </w:r>
          </w:p>
        </w:tc>
        <w:tc>
          <w:tcPr>
            <w:tcW w:w="1738" w:type="dxa"/>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Pr>
          <w:p w:rsidR="00C45FC8" w:rsidRDefault="00C45FC8" w:rsidP="00953AB5">
            <w:pPr>
              <w:pStyle w:val="TableParagraph"/>
              <w:rPr>
                <w:sz w:val="28"/>
              </w:rPr>
            </w:pPr>
          </w:p>
        </w:tc>
      </w:tr>
      <w:tr w:rsidR="00C45FC8" w:rsidTr="004D2F5F">
        <w:trPr>
          <w:trHeight w:val="1103"/>
        </w:trPr>
        <w:tc>
          <w:tcPr>
            <w:tcW w:w="4268" w:type="dxa"/>
            <w:tcBorders>
              <w:top w:val="single" w:sz="6" w:space="0" w:color="221F1F"/>
              <w:bottom w:val="single" w:sz="6" w:space="0" w:color="221F1F"/>
            </w:tcBorders>
          </w:tcPr>
          <w:p w:rsidR="00C45FC8" w:rsidRDefault="00C45FC8" w:rsidP="00953AB5">
            <w:pPr>
              <w:pStyle w:val="TableParagraph"/>
              <w:ind w:left="119" w:right="288"/>
              <w:rPr>
                <w:sz w:val="24"/>
              </w:rPr>
            </w:pPr>
            <w:r>
              <w:rPr>
                <w:w w:val="120"/>
                <w:sz w:val="24"/>
              </w:rPr>
              <w:t>Фестиваль ДОО, посвящённый Дню детских общественных объединений и организаций 19 мая</w:t>
            </w:r>
          </w:p>
        </w:tc>
        <w:tc>
          <w:tcPr>
            <w:tcW w:w="1738" w:type="dxa"/>
            <w:tcBorders>
              <w:bottom w:val="single" w:sz="6" w:space="0" w:color="221F1F"/>
            </w:tcBorders>
          </w:tcPr>
          <w:p w:rsidR="00C45FC8" w:rsidRDefault="00C45FC8" w:rsidP="00953AB5">
            <w:pPr>
              <w:pStyle w:val="TableParagraph"/>
              <w:rPr>
                <w:sz w:val="28"/>
              </w:rPr>
            </w:pPr>
          </w:p>
        </w:tc>
        <w:tc>
          <w:tcPr>
            <w:tcW w:w="1261" w:type="dxa"/>
            <w:tcBorders>
              <w:bottom w:val="single" w:sz="6" w:space="0" w:color="221F1F"/>
            </w:tcBorders>
          </w:tcPr>
          <w:p w:rsidR="00C45FC8" w:rsidRDefault="00C45FC8" w:rsidP="00953AB5">
            <w:pPr>
              <w:pStyle w:val="TableParagraph"/>
              <w:rPr>
                <w:sz w:val="28"/>
              </w:rPr>
            </w:pPr>
          </w:p>
        </w:tc>
        <w:tc>
          <w:tcPr>
            <w:tcW w:w="2389" w:type="dxa"/>
            <w:gridSpan w:val="2"/>
            <w:tcBorders>
              <w:bottom w:val="single" w:sz="6" w:space="0" w:color="221F1F"/>
            </w:tcBorders>
          </w:tcPr>
          <w:p w:rsidR="00C45FC8" w:rsidRDefault="00C45FC8" w:rsidP="00953AB5">
            <w:pPr>
              <w:pStyle w:val="TableParagraph"/>
              <w:rPr>
                <w:sz w:val="28"/>
              </w:rPr>
            </w:pPr>
          </w:p>
        </w:tc>
      </w:tr>
      <w:tr w:rsidR="00C45FC8" w:rsidTr="004D2F5F">
        <w:trPr>
          <w:trHeight w:val="357"/>
        </w:trPr>
        <w:tc>
          <w:tcPr>
            <w:tcW w:w="9656" w:type="dxa"/>
            <w:gridSpan w:val="5"/>
            <w:tcBorders>
              <w:top w:val="single" w:sz="6" w:space="0" w:color="221F1F"/>
              <w:bottom w:val="single" w:sz="6" w:space="0" w:color="221F1F"/>
            </w:tcBorders>
            <w:shd w:val="clear" w:color="auto" w:fill="E6E7E8"/>
          </w:tcPr>
          <w:p w:rsidR="00C45FC8" w:rsidRDefault="00C45FC8" w:rsidP="00953AB5">
            <w:pPr>
              <w:pStyle w:val="TableParagraph"/>
              <w:ind w:left="1794" w:right="1774"/>
              <w:jc w:val="center"/>
              <w:rPr>
                <w:b/>
                <w:sz w:val="24"/>
              </w:rPr>
            </w:pPr>
            <w:r>
              <w:rPr>
                <w:b/>
                <w:w w:val="105"/>
                <w:sz w:val="24"/>
              </w:rPr>
              <w:t>Модуль «Экскурсии, экспедиции, походы»</w:t>
            </w:r>
          </w:p>
        </w:tc>
      </w:tr>
      <w:tr w:rsidR="00C45FC8" w:rsidTr="004D2F5F">
        <w:trPr>
          <w:trHeight w:val="827"/>
        </w:trPr>
        <w:tc>
          <w:tcPr>
            <w:tcW w:w="4268" w:type="dxa"/>
            <w:tcBorders>
              <w:top w:val="single" w:sz="6" w:space="0" w:color="221F1F"/>
              <w:bottom w:val="single" w:sz="6" w:space="0" w:color="221F1F"/>
            </w:tcBorders>
          </w:tcPr>
          <w:p w:rsidR="00C45FC8" w:rsidRDefault="00C45FC8" w:rsidP="00953AB5">
            <w:pPr>
              <w:pStyle w:val="TableParagraph"/>
              <w:ind w:left="119" w:right="193"/>
              <w:jc w:val="both"/>
              <w:rPr>
                <w:sz w:val="24"/>
              </w:rPr>
            </w:pPr>
            <w:r>
              <w:rPr>
                <w:w w:val="120"/>
                <w:sz w:val="24"/>
              </w:rPr>
              <w:t>Установочные беседы в классах на тему «Правила безопасности во время экскурсий и походов»</w:t>
            </w:r>
          </w:p>
        </w:tc>
        <w:tc>
          <w:tcPr>
            <w:tcW w:w="1738" w:type="dxa"/>
            <w:tcBorders>
              <w:top w:val="single" w:sz="6" w:space="0" w:color="221F1F"/>
              <w:bottom w:val="single" w:sz="6" w:space="0" w:color="221F1F"/>
            </w:tcBorders>
          </w:tcPr>
          <w:p w:rsidR="00C45FC8" w:rsidRDefault="00C45FC8" w:rsidP="00953AB5">
            <w:pPr>
              <w:pStyle w:val="TableParagraph"/>
              <w:rPr>
                <w:sz w:val="28"/>
              </w:rPr>
            </w:pPr>
          </w:p>
        </w:tc>
        <w:tc>
          <w:tcPr>
            <w:tcW w:w="1261" w:type="dxa"/>
            <w:tcBorders>
              <w:top w:val="single" w:sz="6" w:space="0" w:color="221F1F"/>
            </w:tcBorders>
          </w:tcPr>
          <w:p w:rsidR="00C45FC8" w:rsidRDefault="00C45FC8" w:rsidP="00953AB5">
            <w:pPr>
              <w:pStyle w:val="TableParagraph"/>
              <w:rPr>
                <w:sz w:val="28"/>
              </w:rPr>
            </w:pPr>
          </w:p>
        </w:tc>
        <w:tc>
          <w:tcPr>
            <w:tcW w:w="2389" w:type="dxa"/>
            <w:gridSpan w:val="2"/>
            <w:tcBorders>
              <w:top w:val="single" w:sz="6" w:space="0" w:color="221F1F"/>
              <w:bottom w:val="single" w:sz="6" w:space="0" w:color="221F1F"/>
            </w:tcBorders>
          </w:tcPr>
          <w:p w:rsidR="00C45FC8" w:rsidRDefault="00C45FC8" w:rsidP="00953AB5">
            <w:pPr>
              <w:pStyle w:val="TableParagraph"/>
              <w:rPr>
                <w:sz w:val="28"/>
              </w:rPr>
            </w:pPr>
          </w:p>
        </w:tc>
      </w:tr>
      <w:tr w:rsidR="00C45FC8" w:rsidTr="004D2F5F">
        <w:trPr>
          <w:trHeight w:val="824"/>
        </w:trPr>
        <w:tc>
          <w:tcPr>
            <w:tcW w:w="4268" w:type="dxa"/>
            <w:tcBorders>
              <w:top w:val="single" w:sz="6" w:space="0" w:color="221F1F"/>
            </w:tcBorders>
          </w:tcPr>
          <w:p w:rsidR="00C45FC8" w:rsidRDefault="00C45FC8" w:rsidP="00953AB5">
            <w:pPr>
              <w:pStyle w:val="TableParagraph"/>
              <w:ind w:left="119"/>
              <w:rPr>
                <w:sz w:val="24"/>
              </w:rPr>
            </w:pPr>
            <w:r>
              <w:rPr>
                <w:w w:val="120"/>
                <w:sz w:val="24"/>
              </w:rPr>
              <w:t>Коллективообразующие</w:t>
            </w:r>
          </w:p>
          <w:p w:rsidR="00C45FC8" w:rsidRDefault="00C45FC8" w:rsidP="00953AB5">
            <w:pPr>
              <w:pStyle w:val="TableParagraph"/>
              <w:ind w:left="119" w:right="84"/>
              <w:rPr>
                <w:sz w:val="24"/>
              </w:rPr>
            </w:pPr>
            <w:r>
              <w:rPr>
                <w:w w:val="120"/>
                <w:sz w:val="24"/>
              </w:rPr>
              <w:t>сентябрьские походы выходного дня «Мы снова вместе»</w:t>
            </w:r>
          </w:p>
        </w:tc>
        <w:tc>
          <w:tcPr>
            <w:tcW w:w="1738" w:type="dxa"/>
            <w:tcBorders>
              <w:top w:val="single" w:sz="6" w:space="0" w:color="221F1F"/>
            </w:tcBorders>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Borders>
              <w:top w:val="single" w:sz="6" w:space="0" w:color="221F1F"/>
            </w:tcBorders>
          </w:tcPr>
          <w:p w:rsidR="00C45FC8" w:rsidRDefault="00C45FC8" w:rsidP="00953AB5">
            <w:pPr>
              <w:pStyle w:val="TableParagraph"/>
              <w:rPr>
                <w:sz w:val="28"/>
              </w:rPr>
            </w:pPr>
          </w:p>
        </w:tc>
      </w:tr>
      <w:tr w:rsidR="00C45FC8" w:rsidTr="004D2F5F">
        <w:trPr>
          <w:trHeight w:val="1104"/>
        </w:trPr>
        <w:tc>
          <w:tcPr>
            <w:tcW w:w="4268" w:type="dxa"/>
          </w:tcPr>
          <w:p w:rsidR="00C45FC8" w:rsidRDefault="00C45FC8" w:rsidP="00953AB5">
            <w:pPr>
              <w:pStyle w:val="TableParagraph"/>
              <w:ind w:left="119" w:right="-2"/>
              <w:rPr>
                <w:sz w:val="24"/>
              </w:rPr>
            </w:pPr>
            <w:r>
              <w:rPr>
                <w:w w:val="120"/>
                <w:sz w:val="24"/>
              </w:rPr>
              <w:t>Игра-путешествие «Где живут книги»: экскурсия в библиотеку (в Международный день школьных библиотек 25 октября)</w:t>
            </w:r>
          </w:p>
        </w:tc>
        <w:tc>
          <w:tcPr>
            <w:tcW w:w="1738" w:type="dxa"/>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Pr>
          <w:p w:rsidR="00C45FC8" w:rsidRDefault="00C45FC8" w:rsidP="00953AB5">
            <w:pPr>
              <w:pStyle w:val="TableParagraph"/>
              <w:rPr>
                <w:sz w:val="28"/>
              </w:rPr>
            </w:pPr>
          </w:p>
        </w:tc>
      </w:tr>
      <w:tr w:rsidR="00C45FC8" w:rsidTr="004D2F5F">
        <w:trPr>
          <w:trHeight w:val="828"/>
        </w:trPr>
        <w:tc>
          <w:tcPr>
            <w:tcW w:w="4268" w:type="dxa"/>
          </w:tcPr>
          <w:p w:rsidR="00C45FC8" w:rsidRDefault="00C45FC8" w:rsidP="00953AB5">
            <w:pPr>
              <w:pStyle w:val="TableParagraph"/>
              <w:ind w:left="119" w:right="454"/>
              <w:rPr>
                <w:sz w:val="24"/>
              </w:rPr>
            </w:pPr>
            <w:r>
              <w:rPr>
                <w:w w:val="120"/>
                <w:sz w:val="24"/>
              </w:rPr>
              <w:t>Поход выходного дня с последующей фотовыставкой</w:t>
            </w:r>
          </w:p>
          <w:p w:rsidR="00C45FC8" w:rsidRDefault="00C45FC8" w:rsidP="00953AB5">
            <w:pPr>
              <w:pStyle w:val="TableParagraph"/>
              <w:ind w:left="119"/>
              <w:rPr>
                <w:sz w:val="24"/>
              </w:rPr>
            </w:pPr>
            <w:r>
              <w:rPr>
                <w:w w:val="120"/>
                <w:sz w:val="24"/>
              </w:rPr>
              <w:t>«Любимые пейзажи»</w:t>
            </w:r>
          </w:p>
        </w:tc>
        <w:tc>
          <w:tcPr>
            <w:tcW w:w="1738" w:type="dxa"/>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Pr>
          <w:p w:rsidR="00C45FC8" w:rsidRDefault="00C45FC8" w:rsidP="00953AB5">
            <w:pPr>
              <w:pStyle w:val="TableParagraph"/>
              <w:rPr>
                <w:sz w:val="28"/>
              </w:rPr>
            </w:pPr>
          </w:p>
        </w:tc>
      </w:tr>
      <w:tr w:rsidR="00C45FC8" w:rsidTr="004D2F5F">
        <w:trPr>
          <w:trHeight w:val="2207"/>
        </w:trPr>
        <w:tc>
          <w:tcPr>
            <w:tcW w:w="4268" w:type="dxa"/>
            <w:tcBorders>
              <w:bottom w:val="single" w:sz="6" w:space="0" w:color="221F1F"/>
            </w:tcBorders>
          </w:tcPr>
          <w:p w:rsidR="00C45FC8" w:rsidRDefault="00C45FC8" w:rsidP="00953AB5">
            <w:pPr>
              <w:pStyle w:val="TableParagraph"/>
              <w:ind w:left="119" w:right="450"/>
              <w:rPr>
                <w:sz w:val="24"/>
              </w:rPr>
            </w:pPr>
            <w:r>
              <w:rPr>
                <w:w w:val="120"/>
                <w:sz w:val="24"/>
              </w:rPr>
              <w:t>Игра-путешествие по сказкам А.С. Пушкина (знакомство с</w:t>
            </w:r>
          </w:p>
          <w:p w:rsidR="00C45FC8" w:rsidRDefault="00C45FC8" w:rsidP="00953AB5">
            <w:pPr>
              <w:pStyle w:val="TableParagraph"/>
              <w:ind w:left="119" w:right="11"/>
              <w:rPr>
                <w:sz w:val="24"/>
              </w:rPr>
            </w:pPr>
            <w:r>
              <w:rPr>
                <w:w w:val="120"/>
                <w:sz w:val="24"/>
              </w:rPr>
              <w:t>содержанием сказок, экскурсии в музеи и картинные галереи, обсуждение прочитанного и увиденного, подготовка</w:t>
            </w:r>
          </w:p>
          <w:p w:rsidR="00C45FC8" w:rsidRDefault="00C45FC8" w:rsidP="00953AB5">
            <w:pPr>
              <w:pStyle w:val="TableParagraph"/>
              <w:ind w:left="119" w:right="912"/>
              <w:rPr>
                <w:sz w:val="24"/>
              </w:rPr>
            </w:pPr>
            <w:r>
              <w:rPr>
                <w:w w:val="120"/>
                <w:sz w:val="24"/>
              </w:rPr>
              <w:t>театральных миниатюр к Пушкинскому празднику)</w:t>
            </w:r>
          </w:p>
        </w:tc>
        <w:tc>
          <w:tcPr>
            <w:tcW w:w="1738" w:type="dxa"/>
          </w:tcPr>
          <w:p w:rsidR="00C45FC8" w:rsidRDefault="00C45FC8" w:rsidP="00953AB5">
            <w:pPr>
              <w:pStyle w:val="TableParagraph"/>
              <w:rPr>
                <w:sz w:val="28"/>
              </w:rPr>
            </w:pPr>
          </w:p>
        </w:tc>
        <w:tc>
          <w:tcPr>
            <w:tcW w:w="1261" w:type="dxa"/>
          </w:tcPr>
          <w:p w:rsidR="00C45FC8" w:rsidRDefault="00C45FC8" w:rsidP="00953AB5">
            <w:pPr>
              <w:pStyle w:val="TableParagraph"/>
              <w:rPr>
                <w:sz w:val="28"/>
              </w:rPr>
            </w:pPr>
          </w:p>
        </w:tc>
        <w:tc>
          <w:tcPr>
            <w:tcW w:w="2389" w:type="dxa"/>
            <w:gridSpan w:val="2"/>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827"/>
        </w:trPr>
        <w:tc>
          <w:tcPr>
            <w:tcW w:w="4268" w:type="dxa"/>
            <w:tcBorders>
              <w:left w:val="single" w:sz="4" w:space="0" w:color="221F1F"/>
              <w:right w:val="single" w:sz="4" w:space="0" w:color="221F1F"/>
            </w:tcBorders>
          </w:tcPr>
          <w:p w:rsidR="00C45FC8" w:rsidRDefault="00C45FC8" w:rsidP="00953AB5">
            <w:pPr>
              <w:pStyle w:val="TableParagraph"/>
              <w:ind w:left="117" w:right="14"/>
              <w:rPr>
                <w:sz w:val="24"/>
              </w:rPr>
            </w:pPr>
            <w:r>
              <w:rPr>
                <w:w w:val="120"/>
                <w:sz w:val="24"/>
              </w:rPr>
              <w:t>Поход выходного дня «Операция Зимовье»: развешивание в лесу кормушек для зимующих птиц</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101"/>
        </w:trPr>
        <w:tc>
          <w:tcPr>
            <w:tcW w:w="4268" w:type="dxa"/>
            <w:tcBorders>
              <w:left w:val="single" w:sz="4" w:space="0" w:color="221F1F"/>
              <w:right w:val="single" w:sz="4" w:space="0" w:color="221F1F"/>
            </w:tcBorders>
          </w:tcPr>
          <w:p w:rsidR="00C45FC8" w:rsidRDefault="00C45FC8" w:rsidP="00953AB5">
            <w:pPr>
              <w:pStyle w:val="TableParagraph"/>
              <w:ind w:left="117" w:right="314"/>
              <w:rPr>
                <w:sz w:val="24"/>
              </w:rPr>
            </w:pPr>
            <w:r>
              <w:rPr>
                <w:w w:val="120"/>
                <w:sz w:val="24"/>
              </w:rPr>
              <w:t>Где работают наши родители: экскурсии классов начальной школы на предприятия города, села</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15"/>
        </w:trPr>
        <w:tc>
          <w:tcPr>
            <w:tcW w:w="4268" w:type="dxa"/>
            <w:tcBorders>
              <w:left w:val="single" w:sz="4" w:space="0" w:color="221F1F"/>
              <w:right w:val="single" w:sz="4" w:space="0" w:color="221F1F"/>
            </w:tcBorders>
          </w:tcPr>
          <w:p w:rsidR="00C45FC8" w:rsidRDefault="00C45FC8" w:rsidP="00953AB5">
            <w:pPr>
              <w:pStyle w:val="TableParagraph"/>
              <w:ind w:left="117"/>
              <w:rPr>
                <w:sz w:val="24"/>
              </w:rPr>
            </w:pPr>
            <w:r>
              <w:rPr>
                <w:w w:val="120"/>
                <w:sz w:val="24"/>
              </w:rPr>
              <w:t>День здоровья</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1"/>
        </w:trPr>
        <w:tc>
          <w:tcPr>
            <w:tcW w:w="4268" w:type="dxa"/>
            <w:tcBorders>
              <w:left w:val="single" w:sz="4" w:space="0" w:color="221F1F"/>
              <w:right w:val="single" w:sz="4" w:space="0" w:color="221F1F"/>
            </w:tcBorders>
          </w:tcPr>
          <w:p w:rsidR="00C45FC8" w:rsidRDefault="00C45FC8" w:rsidP="00953AB5">
            <w:pPr>
              <w:pStyle w:val="TableParagraph"/>
              <w:ind w:left="117"/>
              <w:rPr>
                <w:sz w:val="24"/>
              </w:rPr>
            </w:pPr>
            <w:r>
              <w:rPr>
                <w:w w:val="120"/>
                <w:sz w:val="24"/>
              </w:rPr>
              <w:t>Экологический проект</w:t>
            </w:r>
          </w:p>
          <w:p w:rsidR="00C45FC8" w:rsidRDefault="00C45FC8" w:rsidP="00953AB5">
            <w:pPr>
              <w:pStyle w:val="TableParagraph"/>
              <w:ind w:left="117"/>
              <w:rPr>
                <w:sz w:val="24"/>
              </w:rPr>
            </w:pPr>
            <w:r>
              <w:rPr>
                <w:w w:val="120"/>
                <w:sz w:val="24"/>
              </w:rPr>
              <w:t>«Придорожный мусор»</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104"/>
        </w:trPr>
        <w:tc>
          <w:tcPr>
            <w:tcW w:w="4268" w:type="dxa"/>
            <w:tcBorders>
              <w:left w:val="single" w:sz="4" w:space="0" w:color="221F1F"/>
              <w:right w:val="single" w:sz="4" w:space="0" w:color="221F1F"/>
            </w:tcBorders>
          </w:tcPr>
          <w:p w:rsidR="00C45FC8" w:rsidRDefault="00C45FC8" w:rsidP="00953AB5">
            <w:pPr>
              <w:pStyle w:val="TableParagraph"/>
              <w:ind w:left="117" w:right="156"/>
              <w:rPr>
                <w:sz w:val="24"/>
              </w:rPr>
            </w:pPr>
            <w:r>
              <w:rPr>
                <w:w w:val="120"/>
                <w:sz w:val="24"/>
              </w:rPr>
              <w:t>«Как это делается?»: экскурсии на фабрику мороженого,</w:t>
            </w:r>
          </w:p>
          <w:p w:rsidR="00C45FC8" w:rsidRDefault="00C45FC8" w:rsidP="00953AB5">
            <w:pPr>
              <w:pStyle w:val="TableParagraph"/>
              <w:ind w:left="117" w:right="-24"/>
              <w:rPr>
                <w:sz w:val="24"/>
              </w:rPr>
            </w:pPr>
            <w:r>
              <w:rPr>
                <w:w w:val="120"/>
                <w:sz w:val="24"/>
              </w:rPr>
              <w:t>игрушек, кондитерскую фабрику, хлебозавод и т.</w:t>
            </w:r>
            <w:r>
              <w:rPr>
                <w:spacing w:val="-2"/>
                <w:w w:val="120"/>
                <w:sz w:val="24"/>
              </w:rPr>
              <w:t xml:space="preserve"> </w:t>
            </w:r>
            <w:r>
              <w:rPr>
                <w:w w:val="120"/>
                <w:sz w:val="24"/>
              </w:rPr>
              <w:t>п.</w:t>
            </w:r>
          </w:p>
        </w:tc>
        <w:tc>
          <w:tcPr>
            <w:tcW w:w="1738" w:type="dxa"/>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18"/>
        </w:trPr>
        <w:tc>
          <w:tcPr>
            <w:tcW w:w="9656" w:type="dxa"/>
            <w:gridSpan w:val="5"/>
            <w:tcBorders>
              <w:left w:val="single" w:sz="4" w:space="0" w:color="221F1F"/>
              <w:right w:val="single" w:sz="4" w:space="0" w:color="221F1F"/>
            </w:tcBorders>
            <w:shd w:val="clear" w:color="auto" w:fill="E6E7E8"/>
          </w:tcPr>
          <w:p w:rsidR="00C45FC8" w:rsidRDefault="00C45FC8" w:rsidP="00953AB5">
            <w:pPr>
              <w:pStyle w:val="TableParagraph"/>
              <w:ind w:left="1794" w:right="1777"/>
              <w:jc w:val="center"/>
              <w:rPr>
                <w:b/>
                <w:sz w:val="24"/>
              </w:rPr>
            </w:pPr>
            <w:r>
              <w:rPr>
                <w:b/>
                <w:sz w:val="24"/>
              </w:rPr>
              <w:t>Модуль «Организация предметно-эстетической среды»</w:t>
            </w: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1"/>
        </w:trPr>
        <w:tc>
          <w:tcPr>
            <w:tcW w:w="4268" w:type="dxa"/>
            <w:tcBorders>
              <w:left w:val="single" w:sz="4" w:space="0" w:color="221F1F"/>
              <w:right w:val="single" w:sz="4" w:space="0" w:color="221F1F"/>
            </w:tcBorders>
          </w:tcPr>
          <w:p w:rsidR="00C45FC8" w:rsidRDefault="00C45FC8" w:rsidP="00953AB5">
            <w:pPr>
              <w:pStyle w:val="TableParagraph"/>
              <w:ind w:left="1084" w:right="1008"/>
              <w:rPr>
                <w:b/>
                <w:i/>
                <w:sz w:val="24"/>
              </w:rPr>
            </w:pPr>
            <w:r>
              <w:rPr>
                <w:b/>
                <w:i/>
                <w:w w:val="130"/>
                <w:sz w:val="24"/>
              </w:rPr>
              <w:t>Дела, события, мероприятия</w:t>
            </w:r>
          </w:p>
        </w:tc>
        <w:tc>
          <w:tcPr>
            <w:tcW w:w="1738" w:type="dxa"/>
            <w:tcBorders>
              <w:left w:val="single" w:sz="4" w:space="0" w:color="221F1F"/>
              <w:bottom w:val="single" w:sz="4" w:space="0" w:color="221F1F"/>
              <w:right w:val="single" w:sz="4" w:space="0" w:color="221F1F"/>
            </w:tcBorders>
          </w:tcPr>
          <w:p w:rsidR="00C45FC8" w:rsidRDefault="00C45FC8" w:rsidP="00953AB5">
            <w:pPr>
              <w:pStyle w:val="TableParagraph"/>
              <w:ind w:left="249" w:right="18"/>
              <w:rPr>
                <w:b/>
                <w:i/>
                <w:sz w:val="24"/>
              </w:rPr>
            </w:pPr>
            <w:r>
              <w:rPr>
                <w:b/>
                <w:i/>
                <w:w w:val="120"/>
                <w:sz w:val="24"/>
              </w:rPr>
              <w:t xml:space="preserve">Участник </w:t>
            </w:r>
            <w:r>
              <w:rPr>
                <w:b/>
                <w:i/>
                <w:w w:val="125"/>
                <w:sz w:val="24"/>
              </w:rPr>
              <w:t>и</w:t>
            </w:r>
          </w:p>
        </w:tc>
        <w:tc>
          <w:tcPr>
            <w:tcW w:w="1261" w:type="dxa"/>
            <w:tcBorders>
              <w:left w:val="single" w:sz="4" w:space="0" w:color="221F1F"/>
              <w:bottom w:val="single" w:sz="4" w:space="0" w:color="221F1F"/>
              <w:right w:val="single" w:sz="4" w:space="0" w:color="221F1F"/>
            </w:tcBorders>
          </w:tcPr>
          <w:p w:rsidR="00C45FC8" w:rsidRDefault="00C45FC8" w:rsidP="00953AB5">
            <w:pPr>
              <w:pStyle w:val="TableParagraph"/>
              <w:ind w:right="132"/>
              <w:jc w:val="right"/>
              <w:rPr>
                <w:b/>
                <w:i/>
                <w:sz w:val="24"/>
              </w:rPr>
            </w:pPr>
            <w:r>
              <w:rPr>
                <w:b/>
                <w:i/>
                <w:w w:val="125"/>
                <w:sz w:val="24"/>
              </w:rPr>
              <w:t>Время</w:t>
            </w:r>
          </w:p>
        </w:tc>
        <w:tc>
          <w:tcPr>
            <w:tcW w:w="2389" w:type="dxa"/>
            <w:gridSpan w:val="2"/>
            <w:tcBorders>
              <w:left w:val="single" w:sz="4" w:space="0" w:color="221F1F"/>
              <w:bottom w:val="single" w:sz="4" w:space="0" w:color="221F1F"/>
              <w:right w:val="single" w:sz="4" w:space="0" w:color="221F1F"/>
            </w:tcBorders>
          </w:tcPr>
          <w:p w:rsidR="00C45FC8" w:rsidRDefault="00C45FC8" w:rsidP="00953AB5">
            <w:pPr>
              <w:pStyle w:val="TableParagraph"/>
              <w:ind w:left="195" w:right="30"/>
              <w:rPr>
                <w:b/>
                <w:i/>
                <w:sz w:val="24"/>
              </w:rPr>
            </w:pPr>
            <w:r>
              <w:rPr>
                <w:b/>
                <w:i/>
                <w:w w:val="120"/>
                <w:sz w:val="24"/>
              </w:rPr>
              <w:t xml:space="preserve">Ответственны </w:t>
            </w:r>
            <w:r>
              <w:rPr>
                <w:b/>
                <w:i/>
                <w:w w:val="125"/>
                <w:sz w:val="24"/>
              </w:rPr>
              <w:t>е</w:t>
            </w: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0"/>
        </w:trPr>
        <w:tc>
          <w:tcPr>
            <w:tcW w:w="4268" w:type="dxa"/>
            <w:tcBorders>
              <w:left w:val="single" w:sz="4" w:space="0" w:color="221F1F"/>
              <w:right w:val="single" w:sz="4" w:space="0" w:color="221F1F"/>
            </w:tcBorders>
          </w:tcPr>
          <w:p w:rsidR="00C45FC8" w:rsidRDefault="00C45FC8" w:rsidP="00953AB5">
            <w:pPr>
              <w:pStyle w:val="TableParagraph"/>
              <w:ind w:left="117" w:right="158"/>
              <w:rPr>
                <w:sz w:val="24"/>
              </w:rPr>
            </w:pPr>
            <w:r>
              <w:rPr>
                <w:w w:val="120"/>
                <w:sz w:val="24"/>
              </w:rPr>
              <w:t>Конкурс на лучшее оформление игрового уголка в классе</w:t>
            </w:r>
          </w:p>
        </w:tc>
        <w:tc>
          <w:tcPr>
            <w:tcW w:w="1738" w:type="dxa"/>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48"/>
        </w:trPr>
        <w:tc>
          <w:tcPr>
            <w:tcW w:w="4268" w:type="dxa"/>
            <w:tcBorders>
              <w:left w:val="single" w:sz="4" w:space="0" w:color="221F1F"/>
              <w:bottom w:val="single" w:sz="4" w:space="0" w:color="221F1F"/>
              <w:right w:val="single" w:sz="4" w:space="0" w:color="221F1F"/>
            </w:tcBorders>
          </w:tcPr>
          <w:p w:rsidR="00C45FC8" w:rsidRDefault="00C45FC8" w:rsidP="00953AB5">
            <w:pPr>
              <w:pStyle w:val="TableParagraph"/>
              <w:ind w:left="1084"/>
              <w:rPr>
                <w:b/>
                <w:i/>
                <w:sz w:val="24"/>
              </w:rPr>
            </w:pPr>
            <w:r>
              <w:rPr>
                <w:b/>
                <w:i/>
                <w:w w:val="130"/>
                <w:sz w:val="24"/>
              </w:rPr>
              <w:t>Дела, события,</w:t>
            </w:r>
          </w:p>
          <w:p w:rsidR="00C45FC8" w:rsidRDefault="00C45FC8" w:rsidP="00953AB5">
            <w:pPr>
              <w:pStyle w:val="TableParagraph"/>
              <w:ind w:left="1084"/>
              <w:rPr>
                <w:b/>
                <w:i/>
                <w:sz w:val="24"/>
              </w:rPr>
            </w:pPr>
            <w:r>
              <w:rPr>
                <w:b/>
                <w:i/>
                <w:w w:val="130"/>
                <w:sz w:val="24"/>
              </w:rPr>
              <w:t>мероприятия</w:t>
            </w:r>
          </w:p>
        </w:tc>
        <w:tc>
          <w:tcPr>
            <w:tcW w:w="1738" w:type="dxa"/>
            <w:tcBorders>
              <w:left w:val="single" w:sz="4" w:space="0" w:color="221F1F"/>
              <w:bottom w:val="single" w:sz="4" w:space="0" w:color="221F1F"/>
              <w:right w:val="single" w:sz="4" w:space="0" w:color="221F1F"/>
            </w:tcBorders>
          </w:tcPr>
          <w:p w:rsidR="00C45FC8" w:rsidRDefault="00C45FC8" w:rsidP="00953AB5">
            <w:pPr>
              <w:pStyle w:val="TableParagraph"/>
              <w:ind w:left="249"/>
              <w:rPr>
                <w:b/>
                <w:i/>
                <w:sz w:val="24"/>
              </w:rPr>
            </w:pPr>
            <w:r>
              <w:rPr>
                <w:b/>
                <w:i/>
                <w:w w:val="125"/>
                <w:sz w:val="24"/>
              </w:rPr>
              <w:t>Участник</w:t>
            </w:r>
          </w:p>
          <w:p w:rsidR="00C45FC8" w:rsidRDefault="00C45FC8" w:rsidP="00953AB5">
            <w:pPr>
              <w:pStyle w:val="TableParagraph"/>
              <w:ind w:left="249"/>
              <w:rPr>
                <w:b/>
                <w:i/>
                <w:sz w:val="24"/>
              </w:rPr>
            </w:pPr>
            <w:r>
              <w:rPr>
                <w:b/>
                <w:i/>
                <w:w w:val="124"/>
                <w:sz w:val="24"/>
              </w:rPr>
              <w:t>и</w:t>
            </w: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ind w:right="132"/>
              <w:jc w:val="right"/>
              <w:rPr>
                <w:b/>
                <w:i/>
                <w:sz w:val="24"/>
              </w:rPr>
            </w:pPr>
            <w:r>
              <w:rPr>
                <w:b/>
                <w:i/>
                <w:w w:val="125"/>
                <w:sz w:val="24"/>
              </w:rPr>
              <w:t>Время</w:t>
            </w:r>
          </w:p>
        </w:tc>
        <w:tc>
          <w:tcPr>
            <w:tcW w:w="2389" w:type="dxa"/>
            <w:gridSpan w:val="2"/>
            <w:tcBorders>
              <w:left w:val="single" w:sz="4" w:space="0" w:color="221F1F"/>
              <w:bottom w:val="single" w:sz="4" w:space="0" w:color="221F1F"/>
              <w:right w:val="single" w:sz="4" w:space="0" w:color="221F1F"/>
            </w:tcBorders>
          </w:tcPr>
          <w:p w:rsidR="00C45FC8" w:rsidRDefault="00C45FC8" w:rsidP="00953AB5">
            <w:pPr>
              <w:pStyle w:val="TableParagraph"/>
              <w:ind w:left="195"/>
              <w:rPr>
                <w:b/>
                <w:i/>
                <w:sz w:val="24"/>
              </w:rPr>
            </w:pPr>
            <w:r>
              <w:rPr>
                <w:b/>
                <w:i/>
                <w:w w:val="125"/>
                <w:sz w:val="24"/>
              </w:rPr>
              <w:t>Ответственны</w:t>
            </w:r>
          </w:p>
          <w:p w:rsidR="00C45FC8" w:rsidRDefault="00C45FC8" w:rsidP="00953AB5">
            <w:pPr>
              <w:pStyle w:val="TableParagraph"/>
              <w:ind w:left="195"/>
              <w:rPr>
                <w:b/>
                <w:i/>
                <w:sz w:val="24"/>
              </w:rPr>
            </w:pPr>
            <w:r>
              <w:rPr>
                <w:b/>
                <w:i/>
                <w:w w:val="124"/>
                <w:sz w:val="24"/>
              </w:rPr>
              <w:t>е</w:t>
            </w: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1"/>
        </w:trPr>
        <w:tc>
          <w:tcPr>
            <w:tcW w:w="426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ind w:left="117" w:right="89"/>
              <w:rPr>
                <w:sz w:val="24"/>
              </w:rPr>
            </w:pPr>
            <w:r>
              <w:rPr>
                <w:w w:val="120"/>
                <w:sz w:val="24"/>
              </w:rPr>
              <w:t>Проект «Выращиваем растение для школы: от ростка до цветка»</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377"/>
        </w:trPr>
        <w:tc>
          <w:tcPr>
            <w:tcW w:w="4268" w:type="dxa"/>
            <w:tcBorders>
              <w:top w:val="single" w:sz="4" w:space="0" w:color="221F1F"/>
              <w:left w:val="single" w:sz="4" w:space="0" w:color="221F1F"/>
              <w:right w:val="single" w:sz="4" w:space="0" w:color="221F1F"/>
            </w:tcBorders>
          </w:tcPr>
          <w:p w:rsidR="00C45FC8" w:rsidRDefault="00C45FC8" w:rsidP="00953AB5">
            <w:pPr>
              <w:pStyle w:val="TableParagraph"/>
              <w:ind w:left="117" w:right="319"/>
              <w:rPr>
                <w:sz w:val="24"/>
              </w:rPr>
            </w:pPr>
            <w:r>
              <w:rPr>
                <w:w w:val="120"/>
                <w:sz w:val="24"/>
              </w:rPr>
              <w:t>Выставка благотворительных творческих работ школь ников</w:t>
            </w:r>
          </w:p>
          <w:p w:rsidR="00C45FC8" w:rsidRDefault="00C45FC8" w:rsidP="00953AB5">
            <w:pPr>
              <w:pStyle w:val="TableParagraph"/>
              <w:ind w:left="117" w:right="208"/>
              <w:rPr>
                <w:sz w:val="24"/>
              </w:rPr>
            </w:pPr>
            <w:r>
              <w:rPr>
                <w:w w:val="120"/>
                <w:sz w:val="24"/>
              </w:rPr>
              <w:t>«Я это умею», приуроченная ко Дню добровольца в России 5</w:t>
            </w:r>
          </w:p>
          <w:p w:rsidR="00C45FC8" w:rsidRDefault="00C45FC8" w:rsidP="00953AB5">
            <w:pPr>
              <w:pStyle w:val="TableParagraph"/>
              <w:ind w:left="117"/>
              <w:rPr>
                <w:sz w:val="24"/>
              </w:rPr>
            </w:pPr>
            <w:r>
              <w:rPr>
                <w:w w:val="120"/>
                <w:sz w:val="24"/>
              </w:rPr>
              <w:t>декабря</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655"/>
        </w:trPr>
        <w:tc>
          <w:tcPr>
            <w:tcW w:w="4268" w:type="dxa"/>
            <w:tcBorders>
              <w:left w:val="single" w:sz="4" w:space="0" w:color="221F1F"/>
              <w:right w:val="single" w:sz="4" w:space="0" w:color="221F1F"/>
            </w:tcBorders>
          </w:tcPr>
          <w:p w:rsidR="00C45FC8" w:rsidRDefault="00C45FC8" w:rsidP="00953AB5">
            <w:pPr>
              <w:pStyle w:val="TableParagraph"/>
              <w:ind w:left="117" w:right="547"/>
              <w:rPr>
                <w:sz w:val="24"/>
              </w:rPr>
            </w:pPr>
            <w:r>
              <w:rPr>
                <w:w w:val="120"/>
                <w:sz w:val="24"/>
              </w:rPr>
              <w:t>Торжественное открытие в вестибюле начальной школы</w:t>
            </w:r>
          </w:p>
          <w:p w:rsidR="00C45FC8" w:rsidRDefault="00C45FC8" w:rsidP="00953AB5">
            <w:pPr>
              <w:pStyle w:val="TableParagraph"/>
              <w:ind w:left="117" w:right="75"/>
              <w:rPr>
                <w:sz w:val="24"/>
              </w:rPr>
            </w:pPr>
            <w:r>
              <w:rPr>
                <w:w w:val="120"/>
                <w:sz w:val="24"/>
              </w:rPr>
              <w:t>уголка книгообмена «Я прочёл»: мероприятие, приуроченное к Международному дню школьных библиотек 25 октября</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830"/>
        </w:trPr>
        <w:tc>
          <w:tcPr>
            <w:tcW w:w="4268" w:type="dxa"/>
            <w:tcBorders>
              <w:left w:val="single" w:sz="4" w:space="0" w:color="221F1F"/>
              <w:right w:val="single" w:sz="4" w:space="0" w:color="221F1F"/>
            </w:tcBorders>
          </w:tcPr>
          <w:p w:rsidR="00C45FC8" w:rsidRDefault="00C45FC8" w:rsidP="00953AB5">
            <w:pPr>
              <w:pStyle w:val="TableParagraph"/>
              <w:ind w:left="117" w:right="10"/>
              <w:rPr>
                <w:sz w:val="24"/>
              </w:rPr>
            </w:pPr>
            <w:r>
              <w:rPr>
                <w:w w:val="120"/>
                <w:sz w:val="24"/>
              </w:rPr>
              <w:t>День Конституции РФ: выставка, посвящённая государственной</w:t>
            </w:r>
          </w:p>
          <w:p w:rsidR="00C45FC8" w:rsidRDefault="00C45FC8" w:rsidP="00953AB5">
            <w:pPr>
              <w:pStyle w:val="TableParagraph"/>
              <w:ind w:left="117"/>
              <w:rPr>
                <w:sz w:val="24"/>
              </w:rPr>
            </w:pPr>
            <w:r>
              <w:rPr>
                <w:w w:val="120"/>
                <w:sz w:val="24"/>
              </w:rPr>
              <w:t>символике и её истории</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103"/>
        </w:trPr>
        <w:tc>
          <w:tcPr>
            <w:tcW w:w="4268" w:type="dxa"/>
            <w:tcBorders>
              <w:left w:val="single" w:sz="4" w:space="0" w:color="221F1F"/>
              <w:right w:val="single" w:sz="4" w:space="0" w:color="221F1F"/>
            </w:tcBorders>
          </w:tcPr>
          <w:p w:rsidR="00C45FC8" w:rsidRDefault="00C45FC8" w:rsidP="00953AB5">
            <w:pPr>
              <w:pStyle w:val="TableParagraph"/>
              <w:ind w:left="117" w:right="1092"/>
              <w:rPr>
                <w:sz w:val="24"/>
              </w:rPr>
            </w:pPr>
            <w:r>
              <w:rPr>
                <w:w w:val="120"/>
                <w:sz w:val="24"/>
              </w:rPr>
              <w:t>День Конституции ДНР: выставка, посвящённая</w:t>
            </w:r>
          </w:p>
          <w:p w:rsidR="00C45FC8" w:rsidRDefault="00C45FC8" w:rsidP="00953AB5">
            <w:pPr>
              <w:pStyle w:val="TableParagraph"/>
              <w:ind w:left="117" w:right="109"/>
              <w:rPr>
                <w:sz w:val="24"/>
              </w:rPr>
            </w:pPr>
            <w:r>
              <w:rPr>
                <w:w w:val="120"/>
                <w:sz w:val="24"/>
              </w:rPr>
              <w:t>государственной символике и её истории</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102"/>
        </w:trPr>
        <w:tc>
          <w:tcPr>
            <w:tcW w:w="4268" w:type="dxa"/>
            <w:tcBorders>
              <w:left w:val="single" w:sz="4" w:space="0" w:color="221F1F"/>
              <w:right w:val="single" w:sz="4" w:space="0" w:color="221F1F"/>
            </w:tcBorders>
          </w:tcPr>
          <w:p w:rsidR="00C45FC8" w:rsidRDefault="00C45FC8" w:rsidP="00953AB5">
            <w:pPr>
              <w:pStyle w:val="TableParagraph"/>
              <w:ind w:left="117" w:right="568"/>
              <w:rPr>
                <w:sz w:val="24"/>
              </w:rPr>
            </w:pPr>
            <w:r>
              <w:rPr>
                <w:w w:val="120"/>
                <w:sz w:val="24"/>
              </w:rPr>
              <w:t>Парад новогодних костюмов (подготовленный и организованный</w:t>
            </w:r>
          </w:p>
          <w:p w:rsidR="00C45FC8" w:rsidRDefault="00C45FC8" w:rsidP="00953AB5">
            <w:pPr>
              <w:pStyle w:val="TableParagraph"/>
              <w:ind w:left="117"/>
              <w:rPr>
                <w:sz w:val="24"/>
              </w:rPr>
            </w:pPr>
            <w:r>
              <w:rPr>
                <w:w w:val="120"/>
                <w:sz w:val="24"/>
              </w:rPr>
              <w:t>старшеклассниками школы)</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655"/>
        </w:trPr>
        <w:tc>
          <w:tcPr>
            <w:tcW w:w="4268" w:type="dxa"/>
            <w:tcBorders>
              <w:left w:val="single" w:sz="4" w:space="0" w:color="221F1F"/>
              <w:right w:val="single" w:sz="4" w:space="0" w:color="221F1F"/>
            </w:tcBorders>
          </w:tcPr>
          <w:p w:rsidR="00C45FC8" w:rsidRDefault="00C45FC8" w:rsidP="00953AB5">
            <w:pPr>
              <w:pStyle w:val="TableParagraph"/>
              <w:ind w:left="117" w:right="93"/>
              <w:rPr>
                <w:sz w:val="24"/>
              </w:rPr>
            </w:pPr>
            <w:r>
              <w:rPr>
                <w:w w:val="120"/>
                <w:sz w:val="24"/>
              </w:rPr>
              <w:t>Мини-концерты учащихся, учителей и родителей (законных представителей) в холлах школьного здания «Музыка на переменах», приуроченные</w:t>
            </w:r>
          </w:p>
          <w:p w:rsidR="00C45FC8" w:rsidRDefault="00C45FC8" w:rsidP="00953AB5">
            <w:pPr>
              <w:pStyle w:val="TableParagraph"/>
              <w:ind w:left="117"/>
              <w:rPr>
                <w:sz w:val="24"/>
              </w:rPr>
            </w:pPr>
            <w:r>
              <w:rPr>
                <w:w w:val="120"/>
                <w:sz w:val="24"/>
              </w:rPr>
              <w:t>к Всероссийской неделе музыки</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98"/>
        </w:trPr>
        <w:tc>
          <w:tcPr>
            <w:tcW w:w="4268" w:type="dxa"/>
            <w:tcBorders>
              <w:left w:val="single" w:sz="4" w:space="0" w:color="221F1F"/>
              <w:right w:val="single" w:sz="4" w:space="0" w:color="221F1F"/>
            </w:tcBorders>
          </w:tcPr>
          <w:p w:rsidR="00C45FC8" w:rsidRDefault="00C45FC8" w:rsidP="00953AB5">
            <w:pPr>
              <w:pStyle w:val="TableParagraph"/>
              <w:ind w:left="119"/>
              <w:rPr>
                <w:sz w:val="24"/>
              </w:rPr>
            </w:pPr>
            <w:r>
              <w:rPr>
                <w:w w:val="120"/>
                <w:sz w:val="24"/>
              </w:rPr>
              <w:t>21–27 марта</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1"/>
        </w:trPr>
        <w:tc>
          <w:tcPr>
            <w:tcW w:w="4268" w:type="dxa"/>
            <w:tcBorders>
              <w:left w:val="single" w:sz="4" w:space="0" w:color="221F1F"/>
              <w:right w:val="single" w:sz="4" w:space="0" w:color="221F1F"/>
            </w:tcBorders>
          </w:tcPr>
          <w:p w:rsidR="00C45FC8" w:rsidRDefault="00C45FC8" w:rsidP="00953AB5">
            <w:pPr>
              <w:pStyle w:val="TableParagraph"/>
              <w:ind w:left="119" w:right="454"/>
              <w:rPr>
                <w:sz w:val="24"/>
              </w:rPr>
            </w:pPr>
            <w:r>
              <w:rPr>
                <w:w w:val="120"/>
                <w:sz w:val="24"/>
              </w:rPr>
              <w:t>Общешкольный проект «Мой класс – самый красивый»</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48"/>
        </w:trPr>
        <w:tc>
          <w:tcPr>
            <w:tcW w:w="4268" w:type="dxa"/>
            <w:tcBorders>
              <w:left w:val="single" w:sz="4" w:space="0" w:color="221F1F"/>
              <w:right w:val="single" w:sz="4" w:space="0" w:color="221F1F"/>
            </w:tcBorders>
          </w:tcPr>
          <w:p w:rsidR="00C45FC8" w:rsidRDefault="00C45FC8" w:rsidP="00953AB5">
            <w:pPr>
              <w:pStyle w:val="TableParagraph"/>
              <w:ind w:left="119"/>
              <w:rPr>
                <w:sz w:val="24"/>
              </w:rPr>
            </w:pPr>
            <w:r>
              <w:rPr>
                <w:w w:val="120"/>
                <w:sz w:val="24"/>
              </w:rPr>
              <w:t>Школьный конкурс-выставка</w:t>
            </w:r>
          </w:p>
          <w:p w:rsidR="00C45FC8" w:rsidRDefault="00C45FC8" w:rsidP="00953AB5">
            <w:pPr>
              <w:pStyle w:val="TableParagraph"/>
              <w:ind w:left="119"/>
              <w:rPr>
                <w:sz w:val="24"/>
              </w:rPr>
            </w:pPr>
            <w:r>
              <w:rPr>
                <w:w w:val="120"/>
                <w:sz w:val="24"/>
              </w:rPr>
              <w:t>моделей из Lego</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105"/>
        </w:trPr>
        <w:tc>
          <w:tcPr>
            <w:tcW w:w="4268" w:type="dxa"/>
            <w:tcBorders>
              <w:left w:val="single" w:sz="4" w:space="0" w:color="221F1F"/>
              <w:right w:val="single" w:sz="4" w:space="0" w:color="221F1F"/>
            </w:tcBorders>
          </w:tcPr>
          <w:p w:rsidR="00C45FC8" w:rsidRDefault="00C45FC8" w:rsidP="00953AB5">
            <w:pPr>
              <w:pStyle w:val="TableParagraph"/>
              <w:ind w:left="119" w:right="51"/>
              <w:rPr>
                <w:sz w:val="24"/>
              </w:rPr>
            </w:pPr>
            <w:r>
              <w:rPr>
                <w:w w:val="120"/>
                <w:sz w:val="24"/>
              </w:rPr>
              <w:t>«Памятный май»: тематическое оформление классных кабинетов руками школьников ко Дню Победы</w:t>
            </w:r>
          </w:p>
        </w:tc>
        <w:tc>
          <w:tcPr>
            <w:tcW w:w="1738" w:type="dxa"/>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c>
          <w:tcPr>
            <w:tcW w:w="1261"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389" w:type="dxa"/>
            <w:gridSpan w:val="2"/>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380"/>
        </w:trPr>
        <w:tc>
          <w:tcPr>
            <w:tcW w:w="4268" w:type="dxa"/>
            <w:tcBorders>
              <w:left w:val="single" w:sz="4" w:space="0" w:color="221F1F"/>
              <w:bottom w:val="single" w:sz="4" w:space="0" w:color="221F1F"/>
              <w:right w:val="single" w:sz="4" w:space="0" w:color="221F1F"/>
            </w:tcBorders>
          </w:tcPr>
          <w:p w:rsidR="00C45FC8" w:rsidRDefault="00C45FC8" w:rsidP="00953AB5">
            <w:pPr>
              <w:pStyle w:val="TableParagraph"/>
              <w:ind w:left="119" w:right="659"/>
              <w:rPr>
                <w:sz w:val="24"/>
              </w:rPr>
            </w:pPr>
            <w:r>
              <w:rPr>
                <w:w w:val="120"/>
                <w:sz w:val="24"/>
              </w:rPr>
              <w:t>Сменные фотовыставки школьников: «Мои друзья»,</w:t>
            </w:r>
          </w:p>
          <w:p w:rsidR="00C45FC8" w:rsidRDefault="00C45FC8" w:rsidP="00953AB5">
            <w:pPr>
              <w:pStyle w:val="TableParagraph"/>
              <w:ind w:left="119"/>
              <w:rPr>
                <w:sz w:val="24"/>
              </w:rPr>
            </w:pPr>
            <w:r>
              <w:rPr>
                <w:w w:val="120"/>
                <w:sz w:val="24"/>
              </w:rPr>
              <w:t>«Моя семья», «Мои любимые</w:t>
            </w:r>
          </w:p>
          <w:p w:rsidR="00C45FC8" w:rsidRDefault="00C45FC8" w:rsidP="00953AB5">
            <w:pPr>
              <w:pStyle w:val="TableParagraph"/>
              <w:ind w:left="119" w:right="739"/>
              <w:rPr>
                <w:sz w:val="24"/>
              </w:rPr>
            </w:pPr>
            <w:r>
              <w:rPr>
                <w:w w:val="120"/>
                <w:sz w:val="24"/>
              </w:rPr>
              <w:t>животные», «Мое любимое занятие»</w:t>
            </w:r>
          </w:p>
        </w:tc>
        <w:tc>
          <w:tcPr>
            <w:tcW w:w="1738" w:type="dxa"/>
            <w:tcBorders>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554" w:type="dxa"/>
            <w:gridSpan w:val="2"/>
            <w:tcBorders>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096" w:type="dxa"/>
            <w:tcBorders>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50"/>
        </w:trPr>
        <w:tc>
          <w:tcPr>
            <w:tcW w:w="9656" w:type="dxa"/>
            <w:gridSpan w:val="5"/>
            <w:tcBorders>
              <w:top w:val="single" w:sz="4" w:space="0" w:color="221F1F"/>
              <w:left w:val="single" w:sz="4" w:space="0" w:color="221F1F"/>
              <w:bottom w:val="single" w:sz="4" w:space="0" w:color="221F1F"/>
              <w:right w:val="single" w:sz="4" w:space="0" w:color="221F1F"/>
            </w:tcBorders>
            <w:shd w:val="clear" w:color="auto" w:fill="E6E7E8"/>
          </w:tcPr>
          <w:p w:rsidR="00C45FC8" w:rsidRDefault="00C45FC8" w:rsidP="00953AB5">
            <w:pPr>
              <w:pStyle w:val="TableParagraph"/>
              <w:ind w:left="18"/>
              <w:jc w:val="center"/>
              <w:rPr>
                <w:b/>
                <w:sz w:val="24"/>
              </w:rPr>
            </w:pPr>
            <w:r>
              <w:rPr>
                <w:b/>
                <w:w w:val="105"/>
                <w:sz w:val="24"/>
              </w:rPr>
              <w:t>Модуль «Работа с родителями (законными представителями)»</w:t>
            </w: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827"/>
        </w:trPr>
        <w:tc>
          <w:tcPr>
            <w:tcW w:w="4268" w:type="dxa"/>
            <w:tcBorders>
              <w:top w:val="single" w:sz="4" w:space="0" w:color="221F1F"/>
              <w:left w:val="single" w:sz="4" w:space="0" w:color="221F1F"/>
              <w:right w:val="single" w:sz="4" w:space="0" w:color="221F1F"/>
            </w:tcBorders>
          </w:tcPr>
          <w:p w:rsidR="00C45FC8" w:rsidRDefault="00C45FC8" w:rsidP="00953AB5">
            <w:pPr>
              <w:pStyle w:val="TableParagraph"/>
              <w:ind w:left="119" w:right="319"/>
              <w:rPr>
                <w:sz w:val="24"/>
              </w:rPr>
            </w:pPr>
            <w:r>
              <w:rPr>
                <w:w w:val="120"/>
                <w:sz w:val="24"/>
              </w:rPr>
              <w:t>Собрание родителей учащихся начальных классов «Правила нашего класса»</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554"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096"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376"/>
        </w:trPr>
        <w:tc>
          <w:tcPr>
            <w:tcW w:w="4268" w:type="dxa"/>
            <w:tcBorders>
              <w:left w:val="single" w:sz="4" w:space="0" w:color="221F1F"/>
              <w:right w:val="single" w:sz="4" w:space="0" w:color="221F1F"/>
            </w:tcBorders>
          </w:tcPr>
          <w:p w:rsidR="00C45FC8" w:rsidRDefault="00C45FC8" w:rsidP="00953AB5">
            <w:pPr>
              <w:pStyle w:val="TableParagraph"/>
              <w:ind w:left="119"/>
              <w:rPr>
                <w:sz w:val="24"/>
              </w:rPr>
            </w:pPr>
            <w:r>
              <w:rPr>
                <w:w w:val="120"/>
                <w:sz w:val="24"/>
              </w:rPr>
              <w:t>Открытая среда: день</w:t>
            </w:r>
          </w:p>
          <w:p w:rsidR="00C45FC8" w:rsidRDefault="00C45FC8" w:rsidP="00953AB5">
            <w:pPr>
              <w:pStyle w:val="TableParagraph"/>
              <w:ind w:left="119" w:right="87"/>
              <w:rPr>
                <w:sz w:val="24"/>
              </w:rPr>
            </w:pPr>
            <w:r>
              <w:rPr>
                <w:w w:val="120"/>
                <w:sz w:val="24"/>
              </w:rPr>
              <w:t>индивидуальных онлайн-и офлайн-консультаций родителей (законных представителей) с учителями</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554"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096"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827"/>
        </w:trPr>
        <w:tc>
          <w:tcPr>
            <w:tcW w:w="4268" w:type="dxa"/>
            <w:tcBorders>
              <w:left w:val="single" w:sz="4" w:space="0" w:color="221F1F"/>
              <w:right w:val="single" w:sz="4" w:space="0" w:color="221F1F"/>
            </w:tcBorders>
          </w:tcPr>
          <w:p w:rsidR="00C45FC8" w:rsidRDefault="00C45FC8" w:rsidP="00953AB5">
            <w:pPr>
              <w:pStyle w:val="TableParagraph"/>
              <w:ind w:left="119" w:right="409"/>
              <w:rPr>
                <w:sz w:val="24"/>
              </w:rPr>
            </w:pPr>
            <w:r>
              <w:rPr>
                <w:w w:val="120"/>
                <w:sz w:val="24"/>
              </w:rPr>
              <w:t>Заседания Общешкольного родительского комитета и Управляющего Совета школы</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554"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096"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794"/>
        </w:trPr>
        <w:tc>
          <w:tcPr>
            <w:tcW w:w="4268" w:type="dxa"/>
            <w:tcBorders>
              <w:right w:val="single" w:sz="4" w:space="0" w:color="221F1F"/>
            </w:tcBorders>
          </w:tcPr>
          <w:p w:rsidR="00C45FC8" w:rsidRDefault="00C45FC8" w:rsidP="00953AB5">
            <w:pPr>
              <w:pStyle w:val="TableParagraph"/>
              <w:ind w:left="119"/>
              <w:rPr>
                <w:sz w:val="24"/>
              </w:rPr>
            </w:pPr>
            <w:r>
              <w:rPr>
                <w:w w:val="120"/>
                <w:sz w:val="24"/>
              </w:rPr>
              <w:t>Регулярные собрания</w:t>
            </w:r>
          </w:p>
          <w:p w:rsidR="00C45FC8" w:rsidRDefault="00C45FC8" w:rsidP="00953AB5">
            <w:pPr>
              <w:pStyle w:val="TableParagraph"/>
              <w:ind w:left="119" w:right="294"/>
              <w:rPr>
                <w:sz w:val="24"/>
              </w:rPr>
            </w:pPr>
            <w:r>
              <w:rPr>
                <w:w w:val="120"/>
                <w:sz w:val="24"/>
              </w:rPr>
              <w:t>Родительского клуба «Школа ответственного родительства»:</w:t>
            </w:r>
          </w:p>
          <w:p w:rsidR="00C45FC8" w:rsidRDefault="00C45FC8" w:rsidP="00953AB5">
            <w:pPr>
              <w:pStyle w:val="TableParagraph"/>
              <w:ind w:left="119" w:right="225"/>
              <w:rPr>
                <w:sz w:val="24"/>
              </w:rPr>
            </w:pPr>
            <w:r>
              <w:rPr>
                <w:w w:val="120"/>
                <w:sz w:val="24"/>
              </w:rPr>
              <w:t>«Режим дня ученика начальной школы»;</w:t>
            </w:r>
          </w:p>
          <w:p w:rsidR="00C45FC8" w:rsidRDefault="00C45FC8" w:rsidP="00953AB5">
            <w:pPr>
              <w:pStyle w:val="TableParagraph"/>
              <w:ind w:left="119" w:right="795"/>
              <w:rPr>
                <w:sz w:val="24"/>
              </w:rPr>
            </w:pPr>
            <w:r>
              <w:rPr>
                <w:w w:val="120"/>
                <w:sz w:val="24"/>
              </w:rPr>
              <w:t>«Как выполнять домашние задания»;</w:t>
            </w:r>
          </w:p>
          <w:p w:rsidR="00C45FC8" w:rsidRDefault="00C45FC8" w:rsidP="00953AB5">
            <w:pPr>
              <w:pStyle w:val="TableParagraph"/>
              <w:ind w:left="119"/>
              <w:rPr>
                <w:sz w:val="24"/>
              </w:rPr>
            </w:pPr>
            <w:r>
              <w:rPr>
                <w:w w:val="120"/>
                <w:sz w:val="24"/>
              </w:rPr>
              <w:t>«Помощь ребёнка семье»;</w:t>
            </w:r>
          </w:p>
          <w:p w:rsidR="00C45FC8" w:rsidRDefault="00C45FC8" w:rsidP="00953AB5">
            <w:pPr>
              <w:pStyle w:val="TableParagraph"/>
              <w:ind w:left="119"/>
              <w:rPr>
                <w:sz w:val="24"/>
              </w:rPr>
            </w:pPr>
            <w:r>
              <w:rPr>
                <w:w w:val="120"/>
                <w:sz w:val="24"/>
              </w:rPr>
              <w:t>«Помощь ребёнку в семье»;</w:t>
            </w:r>
          </w:p>
          <w:p w:rsidR="00C45FC8" w:rsidRDefault="00C45FC8" w:rsidP="00953AB5">
            <w:pPr>
              <w:pStyle w:val="TableParagraph"/>
              <w:ind w:left="119" w:right="1179"/>
              <w:rPr>
                <w:sz w:val="24"/>
              </w:rPr>
            </w:pPr>
            <w:r>
              <w:rPr>
                <w:w w:val="120"/>
                <w:sz w:val="24"/>
              </w:rPr>
              <w:t>«Рациональное питание школьника»;</w:t>
            </w:r>
          </w:p>
          <w:p w:rsidR="00C45FC8" w:rsidRDefault="00C45FC8" w:rsidP="00953AB5">
            <w:pPr>
              <w:pStyle w:val="TableParagraph"/>
              <w:ind w:left="119" w:right="362" w:firstLine="74"/>
              <w:rPr>
                <w:sz w:val="24"/>
              </w:rPr>
            </w:pPr>
            <w:r>
              <w:rPr>
                <w:w w:val="120"/>
                <w:sz w:val="24"/>
              </w:rPr>
              <w:t>«Простые упражнения для развития внимания и памяти»;</w:t>
            </w:r>
          </w:p>
          <w:p w:rsidR="00C45FC8" w:rsidRDefault="00C45FC8" w:rsidP="00953AB5">
            <w:pPr>
              <w:pStyle w:val="TableParagraph"/>
              <w:ind w:left="119" w:right="795"/>
              <w:rPr>
                <w:sz w:val="24"/>
              </w:rPr>
            </w:pPr>
            <w:r>
              <w:rPr>
                <w:w w:val="120"/>
                <w:sz w:val="24"/>
              </w:rPr>
              <w:t>«Развивающие настольные игры»;</w:t>
            </w:r>
          </w:p>
          <w:p w:rsidR="00C45FC8" w:rsidRDefault="00C45FC8" w:rsidP="00953AB5">
            <w:pPr>
              <w:pStyle w:val="TableParagraph"/>
              <w:ind w:left="194"/>
              <w:rPr>
                <w:sz w:val="24"/>
              </w:rPr>
            </w:pPr>
            <w:r>
              <w:rPr>
                <w:w w:val="120"/>
                <w:sz w:val="24"/>
              </w:rPr>
              <w:t>«Конфликты и детские</w:t>
            </w:r>
          </w:p>
          <w:p w:rsidR="00C45FC8" w:rsidRDefault="00C45FC8" w:rsidP="00953AB5">
            <w:pPr>
              <w:pStyle w:val="TableParagraph"/>
              <w:ind w:left="119" w:right="264"/>
              <w:rPr>
                <w:sz w:val="24"/>
              </w:rPr>
            </w:pPr>
            <w:r>
              <w:rPr>
                <w:w w:val="120"/>
                <w:sz w:val="24"/>
              </w:rPr>
              <w:t>истерики: реакции и поведение взрослых»;</w:t>
            </w:r>
          </w:p>
          <w:p w:rsidR="00C45FC8" w:rsidRDefault="00C45FC8" w:rsidP="00953AB5">
            <w:pPr>
              <w:pStyle w:val="TableParagraph"/>
              <w:ind w:left="119" w:right="1040"/>
              <w:rPr>
                <w:sz w:val="24"/>
              </w:rPr>
            </w:pPr>
            <w:r>
              <w:rPr>
                <w:w w:val="120"/>
                <w:sz w:val="24"/>
              </w:rPr>
              <w:t>«Гаджеты и психическое здоровье ребёнка»;</w:t>
            </w:r>
          </w:p>
          <w:p w:rsidR="00C45FC8" w:rsidRDefault="00C45FC8" w:rsidP="00953AB5">
            <w:pPr>
              <w:pStyle w:val="TableParagraph"/>
              <w:ind w:left="119"/>
              <w:rPr>
                <w:sz w:val="24"/>
              </w:rPr>
            </w:pPr>
            <w:r>
              <w:rPr>
                <w:w w:val="120"/>
                <w:sz w:val="24"/>
              </w:rPr>
              <w:t>«Поощрения и наказания»</w:t>
            </w:r>
          </w:p>
        </w:tc>
        <w:tc>
          <w:tcPr>
            <w:tcW w:w="1738" w:type="dxa"/>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c>
          <w:tcPr>
            <w:tcW w:w="1554"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096" w:type="dxa"/>
            <w:tcBorders>
              <w:top w:val="single" w:sz="4" w:space="0" w:color="221F1F"/>
              <w:left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4268" w:type="dxa"/>
            <w:tcBorders>
              <w:left w:val="single" w:sz="4" w:space="0" w:color="221F1F"/>
              <w:bottom w:val="single" w:sz="4" w:space="0" w:color="221F1F"/>
              <w:right w:val="single" w:sz="4" w:space="0" w:color="221F1F"/>
            </w:tcBorders>
          </w:tcPr>
          <w:p w:rsidR="00C45FC8" w:rsidRDefault="00C45FC8" w:rsidP="00953AB5">
            <w:pPr>
              <w:pStyle w:val="TableParagraph"/>
              <w:ind w:left="119" w:right="213"/>
              <w:rPr>
                <w:sz w:val="24"/>
              </w:rPr>
            </w:pPr>
            <w:r>
              <w:rPr>
                <w:w w:val="120"/>
                <w:sz w:val="24"/>
              </w:rPr>
              <w:t>Семейная игра «Папа, мама, я – спортивная семья»</w:t>
            </w:r>
          </w:p>
        </w:tc>
        <w:tc>
          <w:tcPr>
            <w:tcW w:w="1738" w:type="dxa"/>
            <w:tcBorders>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1554"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8"/>
              </w:rPr>
            </w:pPr>
          </w:p>
        </w:tc>
        <w:tc>
          <w:tcPr>
            <w:tcW w:w="2096" w:type="dxa"/>
            <w:tcBorders>
              <w:left w:val="single" w:sz="4" w:space="0" w:color="221F1F"/>
              <w:bottom w:val="single" w:sz="4" w:space="0" w:color="221F1F"/>
              <w:right w:val="single" w:sz="4" w:space="0" w:color="221F1F"/>
            </w:tcBorders>
          </w:tcPr>
          <w:p w:rsidR="00C45FC8" w:rsidRDefault="00C45FC8" w:rsidP="00953AB5">
            <w:pPr>
              <w:pStyle w:val="TableParagraph"/>
              <w:rPr>
                <w:sz w:val="28"/>
              </w:rPr>
            </w:pPr>
          </w:p>
        </w:tc>
      </w:tr>
      <w:tr w:rsidR="00C45FC8" w:rsidTr="004D2F5F">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28"/>
        </w:trPr>
        <w:tc>
          <w:tcPr>
            <w:tcW w:w="426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ind w:left="119"/>
              <w:rPr>
                <w:sz w:val="24"/>
              </w:rPr>
            </w:pPr>
            <w:r>
              <w:rPr>
                <w:w w:val="120"/>
                <w:sz w:val="24"/>
              </w:rPr>
              <w:t>Гостиная «Семейные традиции»</w:t>
            </w:r>
          </w:p>
        </w:tc>
        <w:tc>
          <w:tcPr>
            <w:tcW w:w="1738"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4"/>
              </w:rPr>
            </w:pPr>
          </w:p>
        </w:tc>
        <w:tc>
          <w:tcPr>
            <w:tcW w:w="1554" w:type="dxa"/>
            <w:gridSpan w:val="2"/>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4"/>
              </w:rPr>
            </w:pPr>
          </w:p>
        </w:tc>
        <w:tc>
          <w:tcPr>
            <w:tcW w:w="2096" w:type="dxa"/>
            <w:tcBorders>
              <w:top w:val="single" w:sz="4" w:space="0" w:color="221F1F"/>
              <w:left w:val="single" w:sz="4" w:space="0" w:color="221F1F"/>
              <w:bottom w:val="single" w:sz="4" w:space="0" w:color="221F1F"/>
              <w:right w:val="single" w:sz="4" w:space="0" w:color="221F1F"/>
            </w:tcBorders>
          </w:tcPr>
          <w:p w:rsidR="00C45FC8" w:rsidRDefault="00C45FC8" w:rsidP="00953AB5">
            <w:pPr>
              <w:pStyle w:val="TableParagraph"/>
              <w:rPr>
                <w:sz w:val="24"/>
              </w:rPr>
            </w:pPr>
          </w:p>
        </w:tc>
      </w:tr>
      <w:tr w:rsidR="00C45FC8" w:rsidTr="004D2F5F">
        <w:trPr>
          <w:trHeight w:val="552"/>
        </w:trPr>
        <w:tc>
          <w:tcPr>
            <w:tcW w:w="4268" w:type="dxa"/>
          </w:tcPr>
          <w:p w:rsidR="00C45FC8" w:rsidRDefault="00C45FC8" w:rsidP="00953AB5">
            <w:pPr>
              <w:pStyle w:val="TableParagraph"/>
              <w:ind w:left="119" w:right="620"/>
              <w:rPr>
                <w:sz w:val="24"/>
              </w:rPr>
            </w:pPr>
            <w:r>
              <w:rPr>
                <w:w w:val="120"/>
                <w:sz w:val="24"/>
              </w:rPr>
              <w:t>Семейный фестиваль «Игры нашего детства»</w:t>
            </w:r>
          </w:p>
        </w:tc>
        <w:tc>
          <w:tcPr>
            <w:tcW w:w="1738" w:type="dxa"/>
          </w:tcPr>
          <w:p w:rsidR="00C45FC8" w:rsidRDefault="00C45FC8" w:rsidP="00953AB5">
            <w:pPr>
              <w:pStyle w:val="TableParagraph"/>
              <w:rPr>
                <w:sz w:val="28"/>
              </w:rPr>
            </w:pPr>
          </w:p>
        </w:tc>
        <w:tc>
          <w:tcPr>
            <w:tcW w:w="1553" w:type="dxa"/>
            <w:gridSpan w:val="2"/>
          </w:tcPr>
          <w:p w:rsidR="00C45FC8" w:rsidRDefault="00C45FC8" w:rsidP="00953AB5">
            <w:pPr>
              <w:pStyle w:val="TableParagraph"/>
              <w:rPr>
                <w:sz w:val="28"/>
              </w:rPr>
            </w:pPr>
          </w:p>
        </w:tc>
        <w:tc>
          <w:tcPr>
            <w:tcW w:w="2095" w:type="dxa"/>
          </w:tcPr>
          <w:p w:rsidR="00C45FC8" w:rsidRDefault="00C45FC8" w:rsidP="00953AB5">
            <w:pPr>
              <w:pStyle w:val="TableParagraph"/>
              <w:rPr>
                <w:sz w:val="28"/>
              </w:rPr>
            </w:pPr>
          </w:p>
        </w:tc>
      </w:tr>
      <w:tr w:rsidR="00C45FC8" w:rsidTr="004D2F5F">
        <w:trPr>
          <w:trHeight w:val="326"/>
        </w:trPr>
        <w:tc>
          <w:tcPr>
            <w:tcW w:w="4268" w:type="dxa"/>
            <w:tcBorders>
              <w:bottom w:val="single" w:sz="6" w:space="0" w:color="221F1F"/>
            </w:tcBorders>
          </w:tcPr>
          <w:p w:rsidR="00C45FC8" w:rsidRDefault="00C45FC8" w:rsidP="00953AB5">
            <w:pPr>
              <w:pStyle w:val="TableParagraph"/>
              <w:ind w:left="119"/>
              <w:rPr>
                <w:sz w:val="24"/>
              </w:rPr>
            </w:pPr>
            <w:r>
              <w:rPr>
                <w:w w:val="120"/>
                <w:sz w:val="24"/>
              </w:rPr>
              <w:t>Акция «Бессмертный полк»</w:t>
            </w:r>
          </w:p>
        </w:tc>
        <w:tc>
          <w:tcPr>
            <w:tcW w:w="1738" w:type="dxa"/>
          </w:tcPr>
          <w:p w:rsidR="00C45FC8" w:rsidRDefault="00C45FC8" w:rsidP="00953AB5">
            <w:pPr>
              <w:pStyle w:val="TableParagraph"/>
              <w:rPr>
                <w:sz w:val="24"/>
              </w:rPr>
            </w:pPr>
          </w:p>
        </w:tc>
        <w:tc>
          <w:tcPr>
            <w:tcW w:w="1553" w:type="dxa"/>
            <w:gridSpan w:val="2"/>
          </w:tcPr>
          <w:p w:rsidR="00C45FC8" w:rsidRDefault="00C45FC8" w:rsidP="00953AB5">
            <w:pPr>
              <w:pStyle w:val="TableParagraph"/>
              <w:rPr>
                <w:sz w:val="24"/>
              </w:rPr>
            </w:pPr>
          </w:p>
        </w:tc>
        <w:tc>
          <w:tcPr>
            <w:tcW w:w="2095" w:type="dxa"/>
          </w:tcPr>
          <w:p w:rsidR="00C45FC8" w:rsidRDefault="00C45FC8" w:rsidP="00953AB5">
            <w:pPr>
              <w:pStyle w:val="TableParagraph"/>
              <w:rPr>
                <w:sz w:val="24"/>
              </w:rPr>
            </w:pPr>
          </w:p>
        </w:tc>
      </w:tr>
      <w:tr w:rsidR="00C45FC8" w:rsidTr="004D2F5F">
        <w:trPr>
          <w:trHeight w:val="1103"/>
        </w:trPr>
        <w:tc>
          <w:tcPr>
            <w:tcW w:w="4268" w:type="dxa"/>
            <w:tcBorders>
              <w:top w:val="single" w:sz="6" w:space="0" w:color="221F1F"/>
              <w:bottom w:val="single" w:sz="6" w:space="0" w:color="221F1F"/>
            </w:tcBorders>
          </w:tcPr>
          <w:p w:rsidR="00C45FC8" w:rsidRDefault="00C45FC8" w:rsidP="00953AB5">
            <w:pPr>
              <w:pStyle w:val="TableParagraph"/>
              <w:ind w:left="119" w:right="633"/>
              <w:jc w:val="both"/>
              <w:rPr>
                <w:sz w:val="24"/>
              </w:rPr>
            </w:pPr>
            <w:r>
              <w:rPr>
                <w:w w:val="120"/>
                <w:sz w:val="24"/>
              </w:rPr>
              <w:t>Отчётные концерты детских творческих коллективов для родителей (законных</w:t>
            </w:r>
          </w:p>
          <w:p w:rsidR="00C45FC8" w:rsidRDefault="00C45FC8" w:rsidP="00953AB5">
            <w:pPr>
              <w:pStyle w:val="TableParagraph"/>
              <w:ind w:left="119"/>
              <w:rPr>
                <w:sz w:val="24"/>
              </w:rPr>
            </w:pPr>
            <w:r>
              <w:rPr>
                <w:w w:val="120"/>
                <w:sz w:val="24"/>
              </w:rPr>
              <w:t>представителей)</w:t>
            </w:r>
          </w:p>
        </w:tc>
        <w:tc>
          <w:tcPr>
            <w:tcW w:w="1738" w:type="dxa"/>
          </w:tcPr>
          <w:p w:rsidR="00C45FC8" w:rsidRDefault="00C45FC8" w:rsidP="00953AB5">
            <w:pPr>
              <w:pStyle w:val="TableParagraph"/>
              <w:rPr>
                <w:sz w:val="28"/>
              </w:rPr>
            </w:pPr>
          </w:p>
        </w:tc>
        <w:tc>
          <w:tcPr>
            <w:tcW w:w="1553" w:type="dxa"/>
            <w:gridSpan w:val="2"/>
          </w:tcPr>
          <w:p w:rsidR="00C45FC8" w:rsidRDefault="00C45FC8" w:rsidP="00953AB5">
            <w:pPr>
              <w:pStyle w:val="TableParagraph"/>
              <w:rPr>
                <w:sz w:val="28"/>
              </w:rPr>
            </w:pPr>
          </w:p>
        </w:tc>
        <w:tc>
          <w:tcPr>
            <w:tcW w:w="2095" w:type="dxa"/>
          </w:tcPr>
          <w:p w:rsidR="00C45FC8" w:rsidRDefault="00C45FC8" w:rsidP="00953AB5">
            <w:pPr>
              <w:pStyle w:val="TableParagraph"/>
              <w:rPr>
                <w:sz w:val="28"/>
              </w:rPr>
            </w:pPr>
          </w:p>
        </w:tc>
      </w:tr>
      <w:tr w:rsidR="00C45FC8" w:rsidTr="004D2F5F">
        <w:trPr>
          <w:trHeight w:val="3036"/>
        </w:trPr>
        <w:tc>
          <w:tcPr>
            <w:tcW w:w="4268" w:type="dxa"/>
            <w:tcBorders>
              <w:top w:val="single" w:sz="6" w:space="0" w:color="221F1F"/>
              <w:left w:val="single" w:sz="6" w:space="0" w:color="221F1F"/>
              <w:bottom w:val="single" w:sz="6" w:space="0" w:color="221F1F"/>
            </w:tcBorders>
          </w:tcPr>
          <w:p w:rsidR="00C45FC8" w:rsidRDefault="00C45FC8" w:rsidP="00953AB5">
            <w:pPr>
              <w:pStyle w:val="TableParagraph"/>
              <w:ind w:left="119" w:right="218"/>
              <w:rPr>
                <w:sz w:val="24"/>
              </w:rPr>
            </w:pPr>
            <w:r>
              <w:rPr>
                <w:w w:val="120"/>
                <w:sz w:val="24"/>
              </w:rPr>
              <w:t>Создание на школьном сайте вкладки «Родителям (законным представителям)» и регулярное обновление материалов её рубрик:</w:t>
            </w:r>
          </w:p>
          <w:p w:rsidR="00C45FC8" w:rsidRDefault="00C45FC8" w:rsidP="00953AB5">
            <w:pPr>
              <w:pStyle w:val="TableParagraph"/>
              <w:ind w:left="119"/>
              <w:rPr>
                <w:sz w:val="24"/>
              </w:rPr>
            </w:pPr>
            <w:r>
              <w:rPr>
                <w:w w:val="120"/>
                <w:sz w:val="24"/>
              </w:rPr>
              <w:t>«Чем помочь малышу?»;</w:t>
            </w:r>
          </w:p>
          <w:p w:rsidR="00C45FC8" w:rsidRDefault="00C45FC8" w:rsidP="00953AB5">
            <w:pPr>
              <w:pStyle w:val="TableParagraph"/>
              <w:ind w:left="119"/>
              <w:rPr>
                <w:sz w:val="24"/>
              </w:rPr>
            </w:pPr>
            <w:r>
              <w:rPr>
                <w:w w:val="120"/>
                <w:sz w:val="24"/>
              </w:rPr>
              <w:t>«Школьные события»;</w:t>
            </w:r>
          </w:p>
          <w:p w:rsidR="00C45FC8" w:rsidRDefault="00C45FC8" w:rsidP="00953AB5">
            <w:pPr>
              <w:pStyle w:val="TableParagraph"/>
              <w:ind w:left="119" w:right="888"/>
              <w:rPr>
                <w:sz w:val="24"/>
              </w:rPr>
            </w:pPr>
            <w:r>
              <w:rPr>
                <w:w w:val="120"/>
                <w:sz w:val="24"/>
              </w:rPr>
              <w:t>«Консультация семейного психолога»;</w:t>
            </w:r>
          </w:p>
          <w:p w:rsidR="00C45FC8" w:rsidRDefault="00C45FC8" w:rsidP="00953AB5">
            <w:pPr>
              <w:pStyle w:val="TableParagraph"/>
              <w:ind w:left="119"/>
              <w:rPr>
                <w:sz w:val="24"/>
              </w:rPr>
            </w:pPr>
            <w:r>
              <w:rPr>
                <w:w w:val="120"/>
                <w:sz w:val="24"/>
              </w:rPr>
              <w:t>«Семейная библиотека»;</w:t>
            </w:r>
          </w:p>
          <w:p w:rsidR="00C45FC8" w:rsidRDefault="00C45FC8" w:rsidP="00953AB5">
            <w:pPr>
              <w:pStyle w:val="TableParagraph"/>
              <w:ind w:left="119"/>
              <w:rPr>
                <w:sz w:val="24"/>
              </w:rPr>
            </w:pPr>
            <w:r>
              <w:rPr>
                <w:w w:val="120"/>
                <w:sz w:val="24"/>
              </w:rPr>
              <w:t>«Семейная игротека»</w:t>
            </w:r>
          </w:p>
        </w:tc>
        <w:tc>
          <w:tcPr>
            <w:tcW w:w="1738" w:type="dxa"/>
            <w:tcBorders>
              <w:bottom w:val="single" w:sz="6" w:space="0" w:color="221F1F"/>
            </w:tcBorders>
          </w:tcPr>
          <w:p w:rsidR="00C45FC8" w:rsidRDefault="00C45FC8" w:rsidP="00953AB5">
            <w:pPr>
              <w:pStyle w:val="TableParagraph"/>
              <w:rPr>
                <w:sz w:val="28"/>
              </w:rPr>
            </w:pPr>
          </w:p>
        </w:tc>
        <w:tc>
          <w:tcPr>
            <w:tcW w:w="1553" w:type="dxa"/>
            <w:gridSpan w:val="2"/>
            <w:tcBorders>
              <w:bottom w:val="single" w:sz="6" w:space="0" w:color="221F1F"/>
            </w:tcBorders>
          </w:tcPr>
          <w:p w:rsidR="00C45FC8" w:rsidRDefault="00C45FC8" w:rsidP="00953AB5">
            <w:pPr>
              <w:pStyle w:val="TableParagraph"/>
              <w:rPr>
                <w:sz w:val="28"/>
              </w:rPr>
            </w:pPr>
          </w:p>
        </w:tc>
        <w:tc>
          <w:tcPr>
            <w:tcW w:w="2095" w:type="dxa"/>
            <w:tcBorders>
              <w:bottom w:val="single" w:sz="6" w:space="0" w:color="221F1F"/>
            </w:tcBorders>
          </w:tcPr>
          <w:p w:rsidR="00C45FC8" w:rsidRDefault="00C45FC8" w:rsidP="00953AB5">
            <w:pPr>
              <w:pStyle w:val="TableParagraph"/>
              <w:rPr>
                <w:sz w:val="28"/>
              </w:rPr>
            </w:pPr>
          </w:p>
        </w:tc>
      </w:tr>
      <w:tr w:rsidR="00C45FC8" w:rsidTr="004D2F5F">
        <w:trPr>
          <w:trHeight w:val="325"/>
        </w:trPr>
        <w:tc>
          <w:tcPr>
            <w:tcW w:w="9654" w:type="dxa"/>
            <w:gridSpan w:val="5"/>
            <w:tcBorders>
              <w:top w:val="single" w:sz="6" w:space="0" w:color="221F1F"/>
              <w:bottom w:val="single" w:sz="6" w:space="0" w:color="221F1F"/>
            </w:tcBorders>
            <w:shd w:val="clear" w:color="auto" w:fill="E6E7E8"/>
          </w:tcPr>
          <w:p w:rsidR="00C45FC8" w:rsidRDefault="00C45FC8" w:rsidP="00953AB5">
            <w:pPr>
              <w:pStyle w:val="TableParagraph"/>
              <w:ind w:left="2441" w:right="2422"/>
              <w:jc w:val="center"/>
              <w:rPr>
                <w:b/>
                <w:sz w:val="24"/>
              </w:rPr>
            </w:pPr>
            <w:r>
              <w:rPr>
                <w:b/>
                <w:w w:val="105"/>
                <w:sz w:val="24"/>
              </w:rPr>
              <w:t>Модуль «Классное руководство»</w:t>
            </w:r>
          </w:p>
        </w:tc>
      </w:tr>
      <w:tr w:rsidR="00C45FC8" w:rsidTr="004D2F5F">
        <w:trPr>
          <w:trHeight w:val="551"/>
        </w:trPr>
        <w:tc>
          <w:tcPr>
            <w:tcW w:w="9654" w:type="dxa"/>
            <w:gridSpan w:val="5"/>
            <w:tcBorders>
              <w:top w:val="single" w:sz="6" w:space="0" w:color="221F1F"/>
              <w:bottom w:val="single" w:sz="6" w:space="0" w:color="221F1F"/>
            </w:tcBorders>
          </w:tcPr>
          <w:p w:rsidR="00C45FC8" w:rsidRDefault="00C45FC8" w:rsidP="00953AB5">
            <w:pPr>
              <w:pStyle w:val="TableParagraph"/>
              <w:ind w:left="119"/>
              <w:rPr>
                <w:sz w:val="24"/>
              </w:rPr>
            </w:pPr>
            <w:r>
              <w:rPr>
                <w:w w:val="115"/>
                <w:sz w:val="24"/>
              </w:rPr>
              <w:t>Согласно индивидуальным планам воспитательной работы классных руководителей</w:t>
            </w:r>
          </w:p>
        </w:tc>
      </w:tr>
      <w:tr w:rsidR="00C45FC8" w:rsidTr="004D2F5F">
        <w:trPr>
          <w:trHeight w:val="322"/>
        </w:trPr>
        <w:tc>
          <w:tcPr>
            <w:tcW w:w="9654" w:type="dxa"/>
            <w:gridSpan w:val="5"/>
            <w:tcBorders>
              <w:top w:val="single" w:sz="6" w:space="0" w:color="221F1F"/>
              <w:bottom w:val="single" w:sz="6" w:space="0" w:color="221F1F"/>
            </w:tcBorders>
            <w:shd w:val="clear" w:color="auto" w:fill="E6E7E8"/>
          </w:tcPr>
          <w:p w:rsidR="00C45FC8" w:rsidRDefault="00C45FC8" w:rsidP="00953AB5">
            <w:pPr>
              <w:pStyle w:val="TableParagraph"/>
              <w:ind w:left="2444" w:right="2422"/>
              <w:jc w:val="center"/>
              <w:rPr>
                <w:b/>
                <w:sz w:val="24"/>
              </w:rPr>
            </w:pPr>
            <w:r>
              <w:rPr>
                <w:b/>
                <w:w w:val="105"/>
                <w:sz w:val="24"/>
              </w:rPr>
              <w:t>Модуль «Школьный урок»</w:t>
            </w:r>
          </w:p>
        </w:tc>
      </w:tr>
      <w:tr w:rsidR="00C45FC8" w:rsidTr="004D2F5F">
        <w:trPr>
          <w:trHeight w:val="323"/>
        </w:trPr>
        <w:tc>
          <w:tcPr>
            <w:tcW w:w="9654" w:type="dxa"/>
            <w:gridSpan w:val="5"/>
            <w:tcBorders>
              <w:top w:val="single" w:sz="6" w:space="0" w:color="221F1F"/>
              <w:bottom w:val="single" w:sz="6" w:space="0" w:color="221F1F"/>
            </w:tcBorders>
          </w:tcPr>
          <w:p w:rsidR="00C45FC8" w:rsidRDefault="00C45FC8" w:rsidP="00953AB5">
            <w:pPr>
              <w:pStyle w:val="TableParagraph"/>
              <w:ind w:left="119"/>
              <w:rPr>
                <w:sz w:val="24"/>
              </w:rPr>
            </w:pPr>
            <w:r>
              <w:rPr>
                <w:w w:val="115"/>
                <w:sz w:val="24"/>
              </w:rPr>
              <w:t>Согласно календарно-тематическим планам учителей</w:t>
            </w:r>
          </w:p>
        </w:tc>
      </w:tr>
      <w:tr w:rsidR="00C45FC8" w:rsidTr="004D2F5F">
        <w:trPr>
          <w:trHeight w:val="326"/>
        </w:trPr>
        <w:tc>
          <w:tcPr>
            <w:tcW w:w="9654" w:type="dxa"/>
            <w:gridSpan w:val="5"/>
            <w:tcBorders>
              <w:top w:val="single" w:sz="6" w:space="0" w:color="221F1F"/>
              <w:bottom w:val="single" w:sz="6" w:space="0" w:color="221F1F"/>
            </w:tcBorders>
            <w:shd w:val="clear" w:color="auto" w:fill="E6E7E8"/>
          </w:tcPr>
          <w:p w:rsidR="00C45FC8" w:rsidRDefault="00C45FC8" w:rsidP="00953AB5">
            <w:pPr>
              <w:pStyle w:val="TableParagraph"/>
              <w:ind w:left="2445" w:right="2422"/>
              <w:jc w:val="center"/>
              <w:rPr>
                <w:b/>
                <w:sz w:val="24"/>
              </w:rPr>
            </w:pPr>
            <w:r>
              <w:rPr>
                <w:b/>
                <w:sz w:val="24"/>
              </w:rPr>
              <w:t>Модуль «Курсы внеурочной деятельности»</w:t>
            </w:r>
          </w:p>
        </w:tc>
      </w:tr>
      <w:tr w:rsidR="00C45FC8" w:rsidTr="004D2F5F">
        <w:trPr>
          <w:trHeight w:val="553"/>
        </w:trPr>
        <w:tc>
          <w:tcPr>
            <w:tcW w:w="9654" w:type="dxa"/>
            <w:gridSpan w:val="5"/>
            <w:tcBorders>
              <w:top w:val="single" w:sz="6" w:space="0" w:color="221F1F"/>
              <w:bottom w:val="single" w:sz="6" w:space="0" w:color="221F1F"/>
            </w:tcBorders>
          </w:tcPr>
          <w:p w:rsidR="00C45FC8" w:rsidRDefault="00C45FC8" w:rsidP="00953AB5">
            <w:pPr>
              <w:pStyle w:val="TableParagraph"/>
              <w:ind w:left="119"/>
              <w:rPr>
                <w:sz w:val="24"/>
              </w:rPr>
            </w:pPr>
            <w:r>
              <w:rPr>
                <w:w w:val="115"/>
                <w:sz w:val="24"/>
              </w:rPr>
              <w:t>Согласно программам и планам внеурочной деятельности педагогов образовательной организации</w:t>
            </w:r>
          </w:p>
        </w:tc>
      </w:tr>
    </w:tbl>
    <w:p w:rsidR="00157679" w:rsidRDefault="00157679" w:rsidP="00953AB5">
      <w:pPr>
        <w:pStyle w:val="110"/>
        <w:tabs>
          <w:tab w:val="left" w:pos="2033"/>
          <w:tab w:val="left" w:pos="2034"/>
        </w:tabs>
        <w:ind w:right="1193"/>
        <w:jc w:val="left"/>
        <w:rPr>
          <w:sz w:val="26"/>
          <w:szCs w:val="26"/>
        </w:rPr>
      </w:pPr>
    </w:p>
    <w:p w:rsidR="00157679" w:rsidRDefault="00157679" w:rsidP="00953AB5">
      <w:pPr>
        <w:pStyle w:val="110"/>
        <w:tabs>
          <w:tab w:val="left" w:pos="2033"/>
          <w:tab w:val="left" w:pos="2034"/>
        </w:tabs>
        <w:ind w:right="1193"/>
        <w:jc w:val="left"/>
        <w:rPr>
          <w:sz w:val="26"/>
          <w:szCs w:val="26"/>
        </w:rPr>
      </w:pPr>
    </w:p>
    <w:p w:rsidR="00C45FC8" w:rsidRPr="007B4F76" w:rsidRDefault="00C45FC8" w:rsidP="00953AB5">
      <w:pPr>
        <w:pStyle w:val="110"/>
        <w:tabs>
          <w:tab w:val="left" w:pos="2033"/>
          <w:tab w:val="left" w:pos="2034"/>
        </w:tabs>
        <w:ind w:right="1193"/>
        <w:jc w:val="left"/>
        <w:rPr>
          <w:sz w:val="26"/>
          <w:szCs w:val="26"/>
        </w:rPr>
      </w:pPr>
      <w:r>
        <w:rPr>
          <w:sz w:val="26"/>
          <w:szCs w:val="26"/>
        </w:rPr>
        <w:t>3.5.</w:t>
      </w:r>
      <w:r w:rsidRPr="007B4F76">
        <w:rPr>
          <w:sz w:val="26"/>
          <w:szCs w:val="26"/>
        </w:rPr>
        <w:t>СИСТЕМА УСЛОВИЙ РЕАЛИЗАЦИИ ПРОГРАММЫ НАЧАЛЬНОГО ОБЩЕГО</w:t>
      </w:r>
      <w:r w:rsidRPr="007B4F76">
        <w:rPr>
          <w:spacing w:val="-2"/>
          <w:sz w:val="26"/>
          <w:szCs w:val="26"/>
        </w:rPr>
        <w:t xml:space="preserve"> </w:t>
      </w:r>
      <w:r w:rsidRPr="007B4F76">
        <w:rPr>
          <w:sz w:val="26"/>
          <w:szCs w:val="26"/>
        </w:rPr>
        <w:t>ОБРАЗОВАНИЯ</w:t>
      </w:r>
    </w:p>
    <w:p w:rsidR="00C45FC8" w:rsidRPr="007B4F76" w:rsidRDefault="00C45FC8" w:rsidP="00953AB5">
      <w:pPr>
        <w:pStyle w:val="a3"/>
        <w:ind w:left="402" w:right="268"/>
        <w:rPr>
          <w:sz w:val="26"/>
          <w:szCs w:val="26"/>
        </w:rPr>
      </w:pPr>
      <w:r w:rsidRPr="007B4F76">
        <w:rPr>
          <w:sz w:val="26"/>
          <w:szCs w:val="26"/>
        </w:rPr>
        <w:t>Система условий реализации программы начального общего образования, созданная в образовательной организации, направлена на:</w:t>
      </w:r>
    </w:p>
    <w:p w:rsidR="00C45FC8" w:rsidRPr="007B4F76" w:rsidRDefault="00C45FC8" w:rsidP="00953AB5">
      <w:pPr>
        <w:pStyle w:val="a3"/>
        <w:ind w:left="402" w:right="267"/>
        <w:rPr>
          <w:sz w:val="26"/>
          <w:szCs w:val="26"/>
        </w:rPr>
      </w:pPr>
      <w:r w:rsidRPr="007B4F76">
        <w:rPr>
          <w:sz w:val="26"/>
          <w:szCs w:val="26"/>
        </w:rPr>
        <w:t>достижение обучающимися планируемых результатов освоения программы начального общего образования, в том числе адаптированной;</w:t>
      </w:r>
    </w:p>
    <w:p w:rsidR="00C45FC8" w:rsidRPr="007B4F76" w:rsidRDefault="00C45FC8" w:rsidP="00953AB5">
      <w:pPr>
        <w:pStyle w:val="a3"/>
        <w:ind w:left="402" w:right="265"/>
        <w:rPr>
          <w:sz w:val="26"/>
          <w:szCs w:val="26"/>
        </w:rPr>
      </w:pPr>
      <w:r w:rsidRPr="007B4F76">
        <w:rPr>
          <w:sz w:val="26"/>
          <w:szCs w:val="26"/>
        </w:rPr>
        <w:t>развитие личности, её способностей, удовлетворение образовательных потребностей и интересов, самореализацию обучающихся, в том числе одарённых,</w:t>
      </w:r>
      <w:r w:rsidRPr="007B4F76">
        <w:rPr>
          <w:spacing w:val="-17"/>
          <w:sz w:val="26"/>
          <w:szCs w:val="26"/>
        </w:rPr>
        <w:t xml:space="preserve"> </w:t>
      </w:r>
      <w:r w:rsidRPr="007B4F76">
        <w:rPr>
          <w:sz w:val="26"/>
          <w:szCs w:val="26"/>
        </w:rPr>
        <w:t>через</w:t>
      </w:r>
      <w:r w:rsidRPr="007B4F76">
        <w:rPr>
          <w:spacing w:val="-17"/>
          <w:sz w:val="26"/>
          <w:szCs w:val="26"/>
        </w:rPr>
        <w:t xml:space="preserve"> </w:t>
      </w:r>
      <w:r w:rsidRPr="007B4F76">
        <w:rPr>
          <w:sz w:val="26"/>
          <w:szCs w:val="26"/>
        </w:rPr>
        <w:t>организацию</w:t>
      </w:r>
      <w:r w:rsidRPr="007B4F76">
        <w:rPr>
          <w:spacing w:val="-18"/>
          <w:sz w:val="26"/>
          <w:szCs w:val="26"/>
        </w:rPr>
        <w:t xml:space="preserve"> </w:t>
      </w:r>
      <w:r w:rsidRPr="007B4F76">
        <w:rPr>
          <w:sz w:val="26"/>
          <w:szCs w:val="26"/>
        </w:rPr>
        <w:t>урочной</w:t>
      </w:r>
      <w:r w:rsidRPr="007B4F76">
        <w:rPr>
          <w:spacing w:val="-18"/>
          <w:sz w:val="26"/>
          <w:szCs w:val="26"/>
        </w:rPr>
        <w:t xml:space="preserve"> </w:t>
      </w:r>
      <w:r w:rsidRPr="007B4F76">
        <w:rPr>
          <w:sz w:val="26"/>
          <w:szCs w:val="26"/>
        </w:rPr>
        <w:t>и</w:t>
      </w:r>
      <w:r w:rsidRPr="007B4F76">
        <w:rPr>
          <w:spacing w:val="-15"/>
          <w:sz w:val="26"/>
          <w:szCs w:val="26"/>
        </w:rPr>
        <w:t xml:space="preserve"> </w:t>
      </w:r>
      <w:r w:rsidRPr="007B4F76">
        <w:rPr>
          <w:sz w:val="26"/>
          <w:szCs w:val="26"/>
        </w:rPr>
        <w:t>внеурочной</w:t>
      </w:r>
      <w:r w:rsidRPr="007B4F76">
        <w:rPr>
          <w:spacing w:val="-16"/>
          <w:sz w:val="26"/>
          <w:szCs w:val="26"/>
        </w:rPr>
        <w:t xml:space="preserve"> </w:t>
      </w:r>
      <w:r w:rsidRPr="007B4F76">
        <w:rPr>
          <w:sz w:val="26"/>
          <w:szCs w:val="26"/>
        </w:rPr>
        <w:t>деятельности,</w:t>
      </w:r>
      <w:r w:rsidRPr="007B4F76">
        <w:rPr>
          <w:spacing w:val="-16"/>
          <w:sz w:val="26"/>
          <w:szCs w:val="26"/>
        </w:rPr>
        <w:t xml:space="preserve"> </w:t>
      </w:r>
      <w:r w:rsidRPr="007B4F76">
        <w:rPr>
          <w:sz w:val="26"/>
          <w:szCs w:val="26"/>
        </w:rPr>
        <w:t>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w:t>
      </w:r>
      <w:r w:rsidRPr="007B4F76">
        <w:rPr>
          <w:spacing w:val="-4"/>
          <w:sz w:val="26"/>
          <w:szCs w:val="26"/>
        </w:rPr>
        <w:t xml:space="preserve"> </w:t>
      </w:r>
      <w:r w:rsidRPr="007B4F76">
        <w:rPr>
          <w:sz w:val="26"/>
          <w:szCs w:val="26"/>
        </w:rPr>
        <w:t>партнёров;</w:t>
      </w:r>
    </w:p>
    <w:p w:rsidR="00C45FC8" w:rsidRPr="007B4F76" w:rsidRDefault="00C45FC8" w:rsidP="00953AB5">
      <w:pPr>
        <w:pStyle w:val="a3"/>
        <w:ind w:left="402" w:right="264"/>
        <w:rPr>
          <w:sz w:val="26"/>
          <w:szCs w:val="26"/>
        </w:rPr>
      </w:pPr>
      <w:r w:rsidRPr="007B4F76">
        <w:rPr>
          <w:sz w:val="26"/>
          <w:szCs w:val="26"/>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45FC8" w:rsidRPr="007B4F76" w:rsidRDefault="00C45FC8" w:rsidP="00953AB5">
      <w:pPr>
        <w:pStyle w:val="a3"/>
        <w:ind w:left="1110" w:firstLine="0"/>
        <w:rPr>
          <w:sz w:val="26"/>
          <w:szCs w:val="26"/>
        </w:rPr>
      </w:pPr>
      <w:r w:rsidRPr="007B4F76">
        <w:rPr>
          <w:sz w:val="26"/>
          <w:szCs w:val="26"/>
        </w:rPr>
        <w:t>формирование социокультурных и духовно-нравственных ценностей</w:t>
      </w:r>
    </w:p>
    <w:p w:rsidR="00C45FC8" w:rsidRPr="007B4F76" w:rsidRDefault="00C45FC8" w:rsidP="00953AB5">
      <w:pPr>
        <w:pStyle w:val="a3"/>
        <w:ind w:left="402" w:right="269" w:firstLine="0"/>
        <w:rPr>
          <w:sz w:val="26"/>
          <w:szCs w:val="26"/>
        </w:rPr>
      </w:pPr>
      <w:r w:rsidRPr="007B4F76">
        <w:rPr>
          <w:sz w:val="26"/>
          <w:szCs w:val="26"/>
        </w:rPr>
        <w:t>обучающихся, основ их гражданственности, российской гражданской идентичности;</w:t>
      </w:r>
    </w:p>
    <w:p w:rsidR="00C45FC8" w:rsidRPr="007B4F76" w:rsidRDefault="00C45FC8" w:rsidP="00953AB5">
      <w:pPr>
        <w:pStyle w:val="a3"/>
        <w:ind w:left="402" w:right="268"/>
        <w:rPr>
          <w:sz w:val="26"/>
          <w:szCs w:val="26"/>
        </w:rPr>
      </w:pPr>
      <w:r w:rsidRPr="007B4F76">
        <w:rPr>
          <w:sz w:val="26"/>
          <w:szCs w:val="26"/>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45FC8" w:rsidRPr="007B4F76" w:rsidRDefault="00C45FC8" w:rsidP="00953AB5">
      <w:pPr>
        <w:pStyle w:val="a3"/>
        <w:ind w:left="402" w:right="266"/>
        <w:rPr>
          <w:sz w:val="26"/>
          <w:szCs w:val="26"/>
        </w:rPr>
      </w:pPr>
      <w:r w:rsidRPr="007B4F76">
        <w:rPr>
          <w:sz w:val="26"/>
          <w:szCs w:val="26"/>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C45FC8" w:rsidRPr="007B4F76" w:rsidRDefault="00C45FC8" w:rsidP="00953AB5">
      <w:pPr>
        <w:pStyle w:val="a3"/>
        <w:ind w:left="402" w:right="270"/>
        <w:rPr>
          <w:sz w:val="26"/>
          <w:szCs w:val="26"/>
        </w:rPr>
      </w:pPr>
      <w:r w:rsidRPr="007B4F76">
        <w:rPr>
          <w:sz w:val="26"/>
          <w:szCs w:val="26"/>
        </w:rPr>
        <w:t>включение обучающихся в процессы преобразования социальной среды (класса, школы), формирования у них лидерских качеств, опыта проектов и программ при поддержке педагогических работников;</w:t>
      </w:r>
    </w:p>
    <w:p w:rsidR="00C45FC8" w:rsidRPr="007B4F76" w:rsidRDefault="00C45FC8" w:rsidP="00953AB5">
      <w:pPr>
        <w:pStyle w:val="a3"/>
        <w:ind w:left="402" w:right="259"/>
        <w:rPr>
          <w:sz w:val="26"/>
          <w:szCs w:val="26"/>
        </w:rPr>
      </w:pPr>
      <w:r w:rsidRPr="007B4F76">
        <w:rPr>
          <w:sz w:val="26"/>
          <w:szCs w:val="26"/>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45FC8" w:rsidRPr="007B4F76" w:rsidRDefault="00C45FC8" w:rsidP="00953AB5">
      <w:pPr>
        <w:pStyle w:val="a3"/>
        <w:ind w:left="402" w:right="259"/>
        <w:rPr>
          <w:sz w:val="26"/>
          <w:szCs w:val="26"/>
        </w:rPr>
      </w:pPr>
      <w:r w:rsidRPr="007B4F76">
        <w:rPr>
          <w:sz w:val="26"/>
          <w:szCs w:val="26"/>
        </w:rPr>
        <w:t>формирование у обучающихся экологической грамотности, навыков здорового и безопасного для человека и окружающей его среды образа жизни;</w:t>
      </w:r>
    </w:p>
    <w:p w:rsidR="00C45FC8" w:rsidRPr="007B4F76" w:rsidRDefault="00C45FC8" w:rsidP="00953AB5">
      <w:pPr>
        <w:pStyle w:val="a3"/>
        <w:ind w:left="402" w:right="269"/>
        <w:rPr>
          <w:sz w:val="26"/>
          <w:szCs w:val="26"/>
        </w:rPr>
      </w:pPr>
      <w:r w:rsidRPr="007B4F76">
        <w:rPr>
          <w:sz w:val="26"/>
          <w:szCs w:val="26"/>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45FC8" w:rsidRPr="007B4F76" w:rsidRDefault="00C45FC8" w:rsidP="00953AB5">
      <w:pPr>
        <w:pStyle w:val="a3"/>
        <w:ind w:left="402" w:right="264"/>
        <w:rPr>
          <w:sz w:val="26"/>
          <w:szCs w:val="26"/>
        </w:rPr>
      </w:pPr>
      <w:r w:rsidRPr="007B4F76">
        <w:rPr>
          <w:sz w:val="26"/>
          <w:szCs w:val="26"/>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w:t>
      </w:r>
    </w:p>
    <w:p w:rsidR="00C45FC8" w:rsidRPr="007B4F76" w:rsidRDefault="00C45FC8" w:rsidP="00953AB5">
      <w:pPr>
        <w:pStyle w:val="a3"/>
        <w:ind w:left="402" w:right="269"/>
        <w:rPr>
          <w:sz w:val="26"/>
          <w:szCs w:val="26"/>
        </w:rPr>
      </w:pPr>
      <w:r w:rsidRPr="007B4F76">
        <w:rPr>
          <w:sz w:val="26"/>
          <w:szCs w:val="26"/>
        </w:rPr>
        <w:t>эффективное</w:t>
      </w:r>
      <w:r w:rsidRPr="007B4F76">
        <w:rPr>
          <w:spacing w:val="-26"/>
          <w:sz w:val="26"/>
          <w:szCs w:val="26"/>
        </w:rPr>
        <w:t xml:space="preserve"> </w:t>
      </w:r>
      <w:r w:rsidRPr="007B4F76">
        <w:rPr>
          <w:sz w:val="26"/>
          <w:szCs w:val="26"/>
        </w:rPr>
        <w:t>использование</w:t>
      </w:r>
      <w:r w:rsidRPr="007B4F76">
        <w:rPr>
          <w:spacing w:val="-23"/>
          <w:sz w:val="26"/>
          <w:szCs w:val="26"/>
        </w:rPr>
        <w:t xml:space="preserve"> </w:t>
      </w:r>
      <w:r w:rsidRPr="007B4F76">
        <w:rPr>
          <w:sz w:val="26"/>
          <w:szCs w:val="26"/>
        </w:rPr>
        <w:t>профессионального</w:t>
      </w:r>
      <w:r w:rsidRPr="007B4F76">
        <w:rPr>
          <w:spacing w:val="-22"/>
          <w:sz w:val="26"/>
          <w:szCs w:val="26"/>
        </w:rPr>
        <w:t xml:space="preserve"> </w:t>
      </w:r>
      <w:r w:rsidRPr="007B4F76">
        <w:rPr>
          <w:sz w:val="26"/>
          <w:szCs w:val="26"/>
        </w:rPr>
        <w:t>и</w:t>
      </w:r>
      <w:r w:rsidRPr="007B4F76">
        <w:rPr>
          <w:spacing w:val="-23"/>
          <w:sz w:val="26"/>
          <w:szCs w:val="26"/>
        </w:rPr>
        <w:t xml:space="preserve"> </w:t>
      </w:r>
      <w:r w:rsidRPr="007B4F76">
        <w:rPr>
          <w:sz w:val="26"/>
          <w:szCs w:val="26"/>
        </w:rPr>
        <w:t>творческого</w:t>
      </w:r>
      <w:r w:rsidRPr="007B4F76">
        <w:rPr>
          <w:spacing w:val="-22"/>
          <w:sz w:val="26"/>
          <w:szCs w:val="26"/>
        </w:rPr>
        <w:t xml:space="preserve"> </w:t>
      </w:r>
      <w:r w:rsidRPr="007B4F76">
        <w:rPr>
          <w:sz w:val="26"/>
          <w:szCs w:val="26"/>
        </w:rPr>
        <w:t>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45FC8" w:rsidRPr="007B4F76" w:rsidRDefault="00C45FC8" w:rsidP="00953AB5">
      <w:pPr>
        <w:pStyle w:val="a3"/>
        <w:ind w:left="402" w:right="268"/>
        <w:rPr>
          <w:sz w:val="26"/>
          <w:szCs w:val="26"/>
        </w:rPr>
      </w:pPr>
      <w:r w:rsidRPr="007B4F76">
        <w:rPr>
          <w:sz w:val="26"/>
          <w:szCs w:val="26"/>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C45FC8" w:rsidRPr="007B4F76" w:rsidRDefault="00C45FC8" w:rsidP="00953AB5">
      <w:pPr>
        <w:pStyle w:val="a3"/>
        <w:ind w:left="402" w:firstLine="0"/>
        <w:rPr>
          <w:sz w:val="26"/>
          <w:szCs w:val="26"/>
        </w:rPr>
      </w:pPr>
      <w:r w:rsidRPr="007B4F76">
        <w:rPr>
          <w:sz w:val="26"/>
          <w:szCs w:val="26"/>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w:t>
      </w:r>
      <w:r w:rsidRPr="00C45FC8">
        <w:rPr>
          <w:sz w:val="26"/>
          <w:szCs w:val="26"/>
        </w:rPr>
        <w:t xml:space="preserve"> </w:t>
      </w:r>
      <w:r w:rsidRPr="007B4F76">
        <w:rPr>
          <w:sz w:val="26"/>
          <w:szCs w:val="26"/>
        </w:rPr>
        <w:t>образовательной деятельности.</w:t>
      </w:r>
    </w:p>
    <w:p w:rsidR="00C45FC8" w:rsidRPr="007B4F76" w:rsidRDefault="00C45FC8" w:rsidP="00953AB5">
      <w:pPr>
        <w:pStyle w:val="a3"/>
        <w:ind w:left="402" w:right="263"/>
        <w:rPr>
          <w:sz w:val="26"/>
          <w:szCs w:val="26"/>
        </w:rPr>
      </w:pPr>
      <w:r w:rsidRPr="007B4F76">
        <w:rPr>
          <w:sz w:val="26"/>
          <w:szCs w:val="26"/>
        </w:rPr>
        <w:t>Информация об организациях, предоставляющих ресурсы для реализации настоящей образовательной программы, может оформляться следующим образом:</w:t>
      </w:r>
    </w:p>
    <w:tbl>
      <w:tblPr>
        <w:tblStyle w:val="TableNormal"/>
        <w:tblW w:w="0" w:type="auto"/>
        <w:tblInd w:w="8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850"/>
        <w:gridCol w:w="2977"/>
        <w:gridCol w:w="2980"/>
        <w:gridCol w:w="2408"/>
      </w:tblGrid>
      <w:tr w:rsidR="00C45FC8" w:rsidRPr="007B4F76" w:rsidTr="004D2F5F">
        <w:trPr>
          <w:trHeight w:val="1902"/>
        </w:trPr>
        <w:tc>
          <w:tcPr>
            <w:tcW w:w="850" w:type="dxa"/>
          </w:tcPr>
          <w:p w:rsidR="00C45FC8" w:rsidRPr="007B4F76" w:rsidRDefault="00C45FC8" w:rsidP="00953AB5">
            <w:pPr>
              <w:pStyle w:val="TableParagraph"/>
              <w:ind w:right="278"/>
              <w:jc w:val="right"/>
              <w:rPr>
                <w:b/>
                <w:sz w:val="26"/>
                <w:szCs w:val="26"/>
              </w:rPr>
            </w:pPr>
            <w:r w:rsidRPr="007B4F76">
              <w:rPr>
                <w:b/>
                <w:w w:val="111"/>
                <w:sz w:val="26"/>
                <w:szCs w:val="26"/>
              </w:rPr>
              <w:t>№</w:t>
            </w:r>
          </w:p>
        </w:tc>
        <w:tc>
          <w:tcPr>
            <w:tcW w:w="2977" w:type="dxa"/>
          </w:tcPr>
          <w:p w:rsidR="00C45FC8" w:rsidRPr="007B4F76" w:rsidRDefault="00C45FC8" w:rsidP="00953AB5">
            <w:pPr>
              <w:pStyle w:val="TableParagraph"/>
              <w:ind w:left="330" w:right="307" w:hanging="4"/>
              <w:jc w:val="center"/>
              <w:rPr>
                <w:b/>
                <w:sz w:val="26"/>
                <w:szCs w:val="26"/>
              </w:rPr>
            </w:pPr>
            <w:r w:rsidRPr="007B4F76">
              <w:rPr>
                <w:b/>
                <w:sz w:val="26"/>
                <w:szCs w:val="26"/>
              </w:rPr>
              <w:t>Наименование организации (юридического</w:t>
            </w:r>
            <w:r w:rsidRPr="007B4F76">
              <w:rPr>
                <w:b/>
                <w:spacing w:val="-47"/>
                <w:sz w:val="26"/>
                <w:szCs w:val="26"/>
              </w:rPr>
              <w:t xml:space="preserve"> </w:t>
            </w:r>
            <w:r w:rsidRPr="007B4F76">
              <w:rPr>
                <w:b/>
                <w:sz w:val="26"/>
                <w:szCs w:val="26"/>
              </w:rPr>
              <w:t>лица), участвующего в реализации</w:t>
            </w:r>
            <w:r w:rsidRPr="007B4F76">
              <w:rPr>
                <w:b/>
                <w:spacing w:val="-1"/>
                <w:sz w:val="26"/>
                <w:szCs w:val="26"/>
              </w:rPr>
              <w:t xml:space="preserve"> </w:t>
            </w:r>
            <w:r w:rsidRPr="007B4F76">
              <w:rPr>
                <w:b/>
                <w:sz w:val="26"/>
                <w:szCs w:val="26"/>
              </w:rPr>
              <w:t>сетевой</w:t>
            </w:r>
          </w:p>
          <w:p w:rsidR="00C45FC8" w:rsidRPr="007B4F76" w:rsidRDefault="00C45FC8" w:rsidP="00953AB5">
            <w:pPr>
              <w:pStyle w:val="TableParagraph"/>
              <w:ind w:left="570" w:right="552"/>
              <w:jc w:val="center"/>
              <w:rPr>
                <w:b/>
                <w:sz w:val="26"/>
                <w:szCs w:val="26"/>
              </w:rPr>
            </w:pPr>
            <w:r w:rsidRPr="007B4F76">
              <w:rPr>
                <w:b/>
                <w:sz w:val="26"/>
                <w:szCs w:val="26"/>
              </w:rPr>
              <w:t>образовательной программы</w:t>
            </w:r>
          </w:p>
        </w:tc>
        <w:tc>
          <w:tcPr>
            <w:tcW w:w="2980" w:type="dxa"/>
          </w:tcPr>
          <w:p w:rsidR="00C45FC8" w:rsidRPr="007B4F76" w:rsidRDefault="00C45FC8" w:rsidP="00953AB5">
            <w:pPr>
              <w:pStyle w:val="TableParagraph"/>
              <w:ind w:left="267" w:right="249" w:hanging="3"/>
              <w:jc w:val="center"/>
              <w:rPr>
                <w:b/>
                <w:sz w:val="26"/>
                <w:szCs w:val="26"/>
              </w:rPr>
            </w:pPr>
            <w:r w:rsidRPr="007B4F76">
              <w:rPr>
                <w:b/>
                <w:w w:val="105"/>
                <w:sz w:val="26"/>
                <w:szCs w:val="26"/>
              </w:rPr>
              <w:t>Ресурсы, используемые при реализации основной образовательной программы</w:t>
            </w:r>
          </w:p>
        </w:tc>
        <w:tc>
          <w:tcPr>
            <w:tcW w:w="2408" w:type="dxa"/>
          </w:tcPr>
          <w:p w:rsidR="00C45FC8" w:rsidRPr="007B4F76" w:rsidRDefault="00C45FC8" w:rsidP="00953AB5">
            <w:pPr>
              <w:pStyle w:val="TableParagraph"/>
              <w:ind w:left="384" w:right="372" w:hanging="2"/>
              <w:jc w:val="center"/>
              <w:rPr>
                <w:b/>
                <w:sz w:val="26"/>
                <w:szCs w:val="26"/>
              </w:rPr>
            </w:pPr>
            <w:r w:rsidRPr="007B4F76">
              <w:rPr>
                <w:b/>
                <w:sz w:val="26"/>
                <w:szCs w:val="26"/>
              </w:rPr>
              <w:t>Основания использования ресурсов (соглашение, договор</w:t>
            </w:r>
          </w:p>
          <w:p w:rsidR="00C45FC8" w:rsidRPr="007B4F76" w:rsidRDefault="00C45FC8" w:rsidP="00953AB5">
            <w:pPr>
              <w:pStyle w:val="TableParagraph"/>
              <w:ind w:left="816" w:right="808"/>
              <w:jc w:val="center"/>
              <w:rPr>
                <w:b/>
                <w:sz w:val="26"/>
                <w:szCs w:val="26"/>
              </w:rPr>
            </w:pPr>
            <w:r w:rsidRPr="007B4F76">
              <w:rPr>
                <w:b/>
                <w:w w:val="105"/>
                <w:sz w:val="26"/>
                <w:szCs w:val="26"/>
              </w:rPr>
              <w:t>и т. д.)</w:t>
            </w:r>
          </w:p>
        </w:tc>
      </w:tr>
      <w:tr w:rsidR="00C45FC8" w:rsidRPr="007B4F76" w:rsidTr="004D2F5F">
        <w:trPr>
          <w:trHeight w:val="348"/>
        </w:trPr>
        <w:tc>
          <w:tcPr>
            <w:tcW w:w="850" w:type="dxa"/>
          </w:tcPr>
          <w:p w:rsidR="00C45FC8" w:rsidRPr="007B4F76" w:rsidRDefault="00C45FC8" w:rsidP="00953AB5">
            <w:pPr>
              <w:pStyle w:val="TableParagraph"/>
              <w:ind w:right="343"/>
              <w:jc w:val="right"/>
              <w:rPr>
                <w:sz w:val="26"/>
                <w:szCs w:val="26"/>
              </w:rPr>
            </w:pPr>
            <w:r w:rsidRPr="007B4F76">
              <w:rPr>
                <w:w w:val="117"/>
                <w:sz w:val="26"/>
                <w:szCs w:val="26"/>
              </w:rPr>
              <w:t>1</w:t>
            </w:r>
          </w:p>
        </w:tc>
        <w:tc>
          <w:tcPr>
            <w:tcW w:w="2977" w:type="dxa"/>
          </w:tcPr>
          <w:p w:rsidR="00C45FC8" w:rsidRPr="007B4F76" w:rsidRDefault="00C45FC8" w:rsidP="00953AB5">
            <w:pPr>
              <w:pStyle w:val="TableParagraph"/>
              <w:rPr>
                <w:sz w:val="26"/>
                <w:szCs w:val="26"/>
              </w:rPr>
            </w:pPr>
          </w:p>
        </w:tc>
        <w:tc>
          <w:tcPr>
            <w:tcW w:w="2980" w:type="dxa"/>
          </w:tcPr>
          <w:p w:rsidR="00C45FC8" w:rsidRPr="007B4F76" w:rsidRDefault="00C45FC8" w:rsidP="00953AB5">
            <w:pPr>
              <w:pStyle w:val="TableParagraph"/>
              <w:rPr>
                <w:sz w:val="26"/>
                <w:szCs w:val="26"/>
              </w:rPr>
            </w:pPr>
          </w:p>
        </w:tc>
        <w:tc>
          <w:tcPr>
            <w:tcW w:w="2408" w:type="dxa"/>
          </w:tcPr>
          <w:p w:rsidR="00C45FC8" w:rsidRPr="007B4F76" w:rsidRDefault="00C45FC8" w:rsidP="00953AB5">
            <w:pPr>
              <w:pStyle w:val="TableParagraph"/>
              <w:rPr>
                <w:sz w:val="26"/>
                <w:szCs w:val="26"/>
              </w:rPr>
            </w:pPr>
          </w:p>
        </w:tc>
      </w:tr>
      <w:tr w:rsidR="00C45FC8" w:rsidRPr="007B4F76" w:rsidTr="004D2F5F">
        <w:trPr>
          <w:trHeight w:val="354"/>
        </w:trPr>
        <w:tc>
          <w:tcPr>
            <w:tcW w:w="850" w:type="dxa"/>
          </w:tcPr>
          <w:p w:rsidR="00C45FC8" w:rsidRPr="007B4F76" w:rsidRDefault="00C45FC8" w:rsidP="00953AB5">
            <w:pPr>
              <w:pStyle w:val="TableParagraph"/>
              <w:ind w:right="343"/>
              <w:jc w:val="right"/>
              <w:rPr>
                <w:sz w:val="26"/>
                <w:szCs w:val="26"/>
              </w:rPr>
            </w:pPr>
            <w:r w:rsidRPr="007B4F76">
              <w:rPr>
                <w:w w:val="117"/>
                <w:sz w:val="26"/>
                <w:szCs w:val="26"/>
              </w:rPr>
              <w:t>2</w:t>
            </w:r>
          </w:p>
        </w:tc>
        <w:tc>
          <w:tcPr>
            <w:tcW w:w="2977" w:type="dxa"/>
          </w:tcPr>
          <w:p w:rsidR="00C45FC8" w:rsidRPr="007B4F76" w:rsidRDefault="00C45FC8" w:rsidP="00953AB5">
            <w:pPr>
              <w:pStyle w:val="TableParagraph"/>
              <w:rPr>
                <w:sz w:val="26"/>
                <w:szCs w:val="26"/>
              </w:rPr>
            </w:pPr>
          </w:p>
        </w:tc>
        <w:tc>
          <w:tcPr>
            <w:tcW w:w="2980" w:type="dxa"/>
          </w:tcPr>
          <w:p w:rsidR="00C45FC8" w:rsidRPr="007B4F76" w:rsidRDefault="00C45FC8" w:rsidP="00953AB5">
            <w:pPr>
              <w:pStyle w:val="TableParagraph"/>
              <w:rPr>
                <w:sz w:val="26"/>
                <w:szCs w:val="26"/>
              </w:rPr>
            </w:pPr>
          </w:p>
        </w:tc>
        <w:tc>
          <w:tcPr>
            <w:tcW w:w="2408" w:type="dxa"/>
          </w:tcPr>
          <w:p w:rsidR="00C45FC8" w:rsidRPr="007B4F76" w:rsidRDefault="00C45FC8" w:rsidP="00953AB5">
            <w:pPr>
              <w:pStyle w:val="TableParagraph"/>
              <w:rPr>
                <w:sz w:val="26"/>
                <w:szCs w:val="26"/>
              </w:rPr>
            </w:pPr>
          </w:p>
        </w:tc>
      </w:tr>
      <w:tr w:rsidR="00C45FC8" w:rsidRPr="007B4F76" w:rsidTr="004D2F5F">
        <w:trPr>
          <w:trHeight w:val="352"/>
        </w:trPr>
        <w:tc>
          <w:tcPr>
            <w:tcW w:w="850" w:type="dxa"/>
          </w:tcPr>
          <w:p w:rsidR="00C45FC8" w:rsidRPr="007B4F76" w:rsidRDefault="00C45FC8" w:rsidP="00953AB5">
            <w:pPr>
              <w:pStyle w:val="TableParagraph"/>
              <w:ind w:right="343"/>
              <w:jc w:val="right"/>
              <w:rPr>
                <w:sz w:val="26"/>
                <w:szCs w:val="26"/>
              </w:rPr>
            </w:pPr>
            <w:r w:rsidRPr="007B4F76">
              <w:rPr>
                <w:w w:val="117"/>
                <w:sz w:val="26"/>
                <w:szCs w:val="26"/>
              </w:rPr>
              <w:t>3</w:t>
            </w:r>
          </w:p>
        </w:tc>
        <w:tc>
          <w:tcPr>
            <w:tcW w:w="2977" w:type="dxa"/>
          </w:tcPr>
          <w:p w:rsidR="00C45FC8" w:rsidRPr="007B4F76" w:rsidRDefault="00C45FC8" w:rsidP="00953AB5">
            <w:pPr>
              <w:pStyle w:val="TableParagraph"/>
              <w:rPr>
                <w:sz w:val="26"/>
                <w:szCs w:val="26"/>
              </w:rPr>
            </w:pPr>
          </w:p>
        </w:tc>
        <w:tc>
          <w:tcPr>
            <w:tcW w:w="2980" w:type="dxa"/>
          </w:tcPr>
          <w:p w:rsidR="00C45FC8" w:rsidRPr="007B4F76" w:rsidRDefault="00C45FC8" w:rsidP="00953AB5">
            <w:pPr>
              <w:pStyle w:val="TableParagraph"/>
              <w:rPr>
                <w:sz w:val="26"/>
                <w:szCs w:val="26"/>
              </w:rPr>
            </w:pPr>
          </w:p>
        </w:tc>
        <w:tc>
          <w:tcPr>
            <w:tcW w:w="2408" w:type="dxa"/>
          </w:tcPr>
          <w:p w:rsidR="00C45FC8" w:rsidRPr="007B4F76" w:rsidRDefault="00C45FC8" w:rsidP="00953AB5">
            <w:pPr>
              <w:pStyle w:val="TableParagraph"/>
              <w:rPr>
                <w:sz w:val="26"/>
                <w:szCs w:val="26"/>
              </w:rPr>
            </w:pPr>
          </w:p>
        </w:tc>
      </w:tr>
      <w:tr w:rsidR="00C45FC8" w:rsidRPr="007B4F76" w:rsidTr="004D2F5F">
        <w:trPr>
          <w:trHeight w:val="352"/>
        </w:trPr>
        <w:tc>
          <w:tcPr>
            <w:tcW w:w="850" w:type="dxa"/>
          </w:tcPr>
          <w:p w:rsidR="00C45FC8" w:rsidRPr="007B4F76" w:rsidRDefault="00C45FC8" w:rsidP="00953AB5">
            <w:pPr>
              <w:pStyle w:val="TableParagraph"/>
              <w:ind w:right="343"/>
              <w:jc w:val="right"/>
              <w:rPr>
                <w:sz w:val="26"/>
                <w:szCs w:val="26"/>
              </w:rPr>
            </w:pPr>
            <w:r w:rsidRPr="007B4F76">
              <w:rPr>
                <w:w w:val="117"/>
                <w:sz w:val="26"/>
                <w:szCs w:val="26"/>
              </w:rPr>
              <w:t>4</w:t>
            </w:r>
          </w:p>
        </w:tc>
        <w:tc>
          <w:tcPr>
            <w:tcW w:w="2977" w:type="dxa"/>
          </w:tcPr>
          <w:p w:rsidR="00C45FC8" w:rsidRPr="007B4F76" w:rsidRDefault="00C45FC8" w:rsidP="00953AB5">
            <w:pPr>
              <w:pStyle w:val="TableParagraph"/>
              <w:rPr>
                <w:sz w:val="26"/>
                <w:szCs w:val="26"/>
              </w:rPr>
            </w:pPr>
          </w:p>
        </w:tc>
        <w:tc>
          <w:tcPr>
            <w:tcW w:w="2980" w:type="dxa"/>
          </w:tcPr>
          <w:p w:rsidR="00C45FC8" w:rsidRPr="007B4F76" w:rsidRDefault="00C45FC8" w:rsidP="00953AB5">
            <w:pPr>
              <w:pStyle w:val="TableParagraph"/>
              <w:rPr>
                <w:sz w:val="26"/>
                <w:szCs w:val="26"/>
              </w:rPr>
            </w:pPr>
          </w:p>
        </w:tc>
        <w:tc>
          <w:tcPr>
            <w:tcW w:w="2408" w:type="dxa"/>
          </w:tcPr>
          <w:p w:rsidR="00C45FC8" w:rsidRPr="007B4F76" w:rsidRDefault="00C45FC8" w:rsidP="00953AB5">
            <w:pPr>
              <w:pStyle w:val="TableParagraph"/>
              <w:rPr>
                <w:sz w:val="26"/>
                <w:szCs w:val="26"/>
              </w:rPr>
            </w:pPr>
          </w:p>
        </w:tc>
      </w:tr>
      <w:tr w:rsidR="00C45FC8" w:rsidRPr="007B4F76" w:rsidTr="004D2F5F">
        <w:trPr>
          <w:trHeight w:val="352"/>
        </w:trPr>
        <w:tc>
          <w:tcPr>
            <w:tcW w:w="850" w:type="dxa"/>
          </w:tcPr>
          <w:p w:rsidR="00C45FC8" w:rsidRPr="007B4F76" w:rsidRDefault="00C45FC8" w:rsidP="00953AB5">
            <w:pPr>
              <w:pStyle w:val="TableParagraph"/>
              <w:ind w:right="343"/>
              <w:jc w:val="right"/>
              <w:rPr>
                <w:sz w:val="26"/>
                <w:szCs w:val="26"/>
              </w:rPr>
            </w:pPr>
            <w:r w:rsidRPr="007B4F76">
              <w:rPr>
                <w:w w:val="117"/>
                <w:sz w:val="26"/>
                <w:szCs w:val="26"/>
              </w:rPr>
              <w:t>5</w:t>
            </w:r>
          </w:p>
        </w:tc>
        <w:tc>
          <w:tcPr>
            <w:tcW w:w="2977" w:type="dxa"/>
          </w:tcPr>
          <w:p w:rsidR="00C45FC8" w:rsidRPr="007B4F76" w:rsidRDefault="00C45FC8" w:rsidP="00953AB5">
            <w:pPr>
              <w:pStyle w:val="TableParagraph"/>
              <w:rPr>
                <w:sz w:val="26"/>
                <w:szCs w:val="26"/>
              </w:rPr>
            </w:pPr>
          </w:p>
        </w:tc>
        <w:tc>
          <w:tcPr>
            <w:tcW w:w="2980" w:type="dxa"/>
          </w:tcPr>
          <w:p w:rsidR="00C45FC8" w:rsidRPr="007B4F76" w:rsidRDefault="00C45FC8" w:rsidP="00953AB5">
            <w:pPr>
              <w:pStyle w:val="TableParagraph"/>
              <w:rPr>
                <w:sz w:val="26"/>
                <w:szCs w:val="26"/>
              </w:rPr>
            </w:pPr>
          </w:p>
        </w:tc>
        <w:tc>
          <w:tcPr>
            <w:tcW w:w="2408" w:type="dxa"/>
          </w:tcPr>
          <w:p w:rsidR="00C45FC8" w:rsidRPr="007B4F76" w:rsidRDefault="00C45FC8" w:rsidP="00953AB5">
            <w:pPr>
              <w:pStyle w:val="TableParagraph"/>
              <w:rPr>
                <w:sz w:val="26"/>
                <w:szCs w:val="26"/>
              </w:rPr>
            </w:pPr>
          </w:p>
        </w:tc>
      </w:tr>
      <w:tr w:rsidR="00C45FC8" w:rsidRPr="007B4F76" w:rsidTr="004D2F5F">
        <w:trPr>
          <w:trHeight w:val="354"/>
        </w:trPr>
        <w:tc>
          <w:tcPr>
            <w:tcW w:w="850" w:type="dxa"/>
          </w:tcPr>
          <w:p w:rsidR="00C45FC8" w:rsidRPr="007B4F76" w:rsidRDefault="00C45FC8" w:rsidP="00953AB5">
            <w:pPr>
              <w:pStyle w:val="TableParagraph"/>
              <w:ind w:right="312"/>
              <w:jc w:val="right"/>
              <w:rPr>
                <w:sz w:val="26"/>
                <w:szCs w:val="26"/>
              </w:rPr>
            </w:pPr>
            <w:r w:rsidRPr="007B4F76">
              <w:rPr>
                <w:w w:val="85"/>
                <w:sz w:val="26"/>
                <w:szCs w:val="26"/>
              </w:rPr>
              <w:t>…</w:t>
            </w:r>
          </w:p>
        </w:tc>
        <w:tc>
          <w:tcPr>
            <w:tcW w:w="2977" w:type="dxa"/>
          </w:tcPr>
          <w:p w:rsidR="00C45FC8" w:rsidRPr="007B4F76" w:rsidRDefault="00C45FC8" w:rsidP="00953AB5">
            <w:pPr>
              <w:pStyle w:val="TableParagraph"/>
              <w:rPr>
                <w:sz w:val="26"/>
                <w:szCs w:val="26"/>
              </w:rPr>
            </w:pPr>
          </w:p>
        </w:tc>
        <w:tc>
          <w:tcPr>
            <w:tcW w:w="2980" w:type="dxa"/>
          </w:tcPr>
          <w:p w:rsidR="00C45FC8" w:rsidRPr="007B4F76" w:rsidRDefault="00C45FC8" w:rsidP="00953AB5">
            <w:pPr>
              <w:pStyle w:val="TableParagraph"/>
              <w:rPr>
                <w:sz w:val="26"/>
                <w:szCs w:val="26"/>
              </w:rPr>
            </w:pPr>
          </w:p>
        </w:tc>
        <w:tc>
          <w:tcPr>
            <w:tcW w:w="2408" w:type="dxa"/>
          </w:tcPr>
          <w:p w:rsidR="00C45FC8" w:rsidRPr="007B4F76" w:rsidRDefault="00C45FC8" w:rsidP="00953AB5">
            <w:pPr>
              <w:pStyle w:val="TableParagraph"/>
              <w:rPr>
                <w:sz w:val="26"/>
                <w:szCs w:val="26"/>
              </w:rPr>
            </w:pPr>
          </w:p>
        </w:tc>
      </w:tr>
    </w:tbl>
    <w:p w:rsidR="00C45FC8" w:rsidRPr="007B4F76" w:rsidRDefault="00C45FC8" w:rsidP="00953AB5">
      <w:pPr>
        <w:pStyle w:val="a3"/>
        <w:ind w:left="0" w:firstLine="0"/>
        <w:jc w:val="left"/>
        <w:rPr>
          <w:sz w:val="26"/>
          <w:szCs w:val="26"/>
        </w:rPr>
      </w:pPr>
    </w:p>
    <w:p w:rsidR="00C45FC8" w:rsidRPr="007B4F76" w:rsidRDefault="00C45FC8" w:rsidP="00953AB5">
      <w:pPr>
        <w:pStyle w:val="a3"/>
        <w:ind w:left="0" w:firstLine="0"/>
        <w:jc w:val="left"/>
        <w:rPr>
          <w:sz w:val="26"/>
          <w:szCs w:val="26"/>
        </w:rPr>
      </w:pPr>
    </w:p>
    <w:p w:rsidR="00C45FC8" w:rsidRPr="007B4F76" w:rsidRDefault="00C45FC8" w:rsidP="00953AB5">
      <w:pPr>
        <w:pStyle w:val="110"/>
        <w:numPr>
          <w:ilvl w:val="2"/>
          <w:numId w:val="4"/>
        </w:numPr>
        <w:tabs>
          <w:tab w:val="left" w:pos="1818"/>
        </w:tabs>
        <w:ind w:right="265" w:firstLine="707"/>
        <w:rPr>
          <w:sz w:val="26"/>
          <w:szCs w:val="26"/>
        </w:rPr>
      </w:pPr>
      <w:r w:rsidRPr="007B4F76">
        <w:rPr>
          <w:sz w:val="26"/>
          <w:szCs w:val="26"/>
        </w:rPr>
        <w:t>Кадровые условия реализации основной образовательной программы начального общего</w:t>
      </w:r>
      <w:r w:rsidRPr="007B4F76">
        <w:rPr>
          <w:spacing w:val="-4"/>
          <w:sz w:val="26"/>
          <w:szCs w:val="26"/>
        </w:rPr>
        <w:t xml:space="preserve"> </w:t>
      </w:r>
      <w:r w:rsidRPr="007B4F76">
        <w:rPr>
          <w:sz w:val="26"/>
          <w:szCs w:val="26"/>
        </w:rPr>
        <w:t>образования</w:t>
      </w:r>
    </w:p>
    <w:p w:rsidR="00C45FC8" w:rsidRPr="007B4F76" w:rsidRDefault="00C45FC8" w:rsidP="00953AB5">
      <w:pPr>
        <w:pStyle w:val="a3"/>
        <w:ind w:left="402" w:right="266" w:firstLine="712"/>
        <w:rPr>
          <w:sz w:val="26"/>
          <w:szCs w:val="26"/>
        </w:rPr>
      </w:pPr>
      <w:r w:rsidRPr="007B4F76">
        <w:rPr>
          <w:sz w:val="26"/>
          <w:szCs w:val="26"/>
        </w:rPr>
        <w:t>Для реализации программы начального общего образования образовательная</w:t>
      </w:r>
      <w:r w:rsidRPr="007B4F76">
        <w:rPr>
          <w:spacing w:val="-13"/>
          <w:sz w:val="26"/>
          <w:szCs w:val="26"/>
        </w:rPr>
        <w:t xml:space="preserve"> </w:t>
      </w:r>
      <w:r w:rsidRPr="007B4F76">
        <w:rPr>
          <w:sz w:val="26"/>
          <w:szCs w:val="26"/>
        </w:rPr>
        <w:t>организация</w:t>
      </w:r>
      <w:r w:rsidRPr="007B4F76">
        <w:rPr>
          <w:spacing w:val="-14"/>
          <w:sz w:val="26"/>
          <w:szCs w:val="26"/>
        </w:rPr>
        <w:t xml:space="preserve"> </w:t>
      </w:r>
      <w:r w:rsidRPr="007B4F76">
        <w:rPr>
          <w:sz w:val="26"/>
          <w:szCs w:val="26"/>
        </w:rPr>
        <w:t>должна</w:t>
      </w:r>
      <w:r w:rsidRPr="007B4F76">
        <w:rPr>
          <w:spacing w:val="-17"/>
          <w:sz w:val="26"/>
          <w:szCs w:val="26"/>
        </w:rPr>
        <w:t xml:space="preserve"> </w:t>
      </w:r>
      <w:r w:rsidRPr="007B4F76">
        <w:rPr>
          <w:sz w:val="26"/>
          <w:szCs w:val="26"/>
        </w:rPr>
        <w:t>быть</w:t>
      </w:r>
      <w:r w:rsidRPr="007B4F76">
        <w:rPr>
          <w:spacing w:val="-15"/>
          <w:sz w:val="26"/>
          <w:szCs w:val="26"/>
        </w:rPr>
        <w:t xml:space="preserve"> </w:t>
      </w:r>
      <w:r w:rsidRPr="007B4F76">
        <w:rPr>
          <w:sz w:val="26"/>
          <w:szCs w:val="26"/>
        </w:rPr>
        <w:t>укомплектована</w:t>
      </w:r>
      <w:r w:rsidRPr="007B4F76">
        <w:rPr>
          <w:spacing w:val="-15"/>
          <w:sz w:val="26"/>
          <w:szCs w:val="26"/>
        </w:rPr>
        <w:t xml:space="preserve"> </w:t>
      </w:r>
      <w:r w:rsidRPr="007B4F76">
        <w:rPr>
          <w:sz w:val="26"/>
          <w:szCs w:val="26"/>
        </w:rPr>
        <w:t>кадрами,</w:t>
      </w:r>
      <w:r w:rsidRPr="007B4F76">
        <w:rPr>
          <w:spacing w:val="-16"/>
          <w:sz w:val="26"/>
          <w:szCs w:val="26"/>
        </w:rPr>
        <w:t xml:space="preserve"> </w:t>
      </w:r>
      <w:r w:rsidRPr="007B4F76">
        <w:rPr>
          <w:sz w:val="26"/>
          <w:szCs w:val="26"/>
        </w:rPr>
        <w:t>имеющими необходимую квалификацию для решения задач, связанных с достижением целей и задач образовательной</w:t>
      </w:r>
      <w:r w:rsidRPr="007B4F76">
        <w:rPr>
          <w:spacing w:val="-7"/>
          <w:sz w:val="26"/>
          <w:szCs w:val="26"/>
        </w:rPr>
        <w:t xml:space="preserve"> </w:t>
      </w:r>
      <w:r w:rsidRPr="007B4F76">
        <w:rPr>
          <w:sz w:val="26"/>
          <w:szCs w:val="26"/>
        </w:rPr>
        <w:t>деятельности.</w:t>
      </w:r>
    </w:p>
    <w:p w:rsidR="00C45FC8" w:rsidRPr="007B4F76" w:rsidRDefault="00C45FC8" w:rsidP="00953AB5">
      <w:pPr>
        <w:pStyle w:val="a3"/>
        <w:ind w:left="1114" w:firstLine="0"/>
        <w:rPr>
          <w:sz w:val="26"/>
          <w:szCs w:val="26"/>
        </w:rPr>
      </w:pPr>
      <w:r w:rsidRPr="007B4F76">
        <w:rPr>
          <w:sz w:val="26"/>
          <w:szCs w:val="26"/>
        </w:rPr>
        <w:t>Обеспеченность кадровыми условиями включает в себя:</w:t>
      </w:r>
    </w:p>
    <w:p w:rsidR="00C45FC8" w:rsidRPr="007B4F76" w:rsidRDefault="00C45FC8" w:rsidP="00953AB5">
      <w:pPr>
        <w:pStyle w:val="a3"/>
        <w:ind w:left="402" w:right="263" w:firstLine="712"/>
        <w:jc w:val="left"/>
        <w:rPr>
          <w:sz w:val="26"/>
          <w:szCs w:val="26"/>
        </w:rPr>
      </w:pPr>
      <w:r w:rsidRPr="007B4F76">
        <w:rPr>
          <w:sz w:val="26"/>
          <w:szCs w:val="26"/>
        </w:rPr>
        <w:t>укомплектованность образовательной организации педагогическими, руководящими и иными работниками;</w:t>
      </w:r>
    </w:p>
    <w:p w:rsidR="00C45FC8" w:rsidRPr="007B4F76" w:rsidRDefault="00157679" w:rsidP="00953AB5">
      <w:pPr>
        <w:pStyle w:val="a3"/>
        <w:tabs>
          <w:tab w:val="left" w:pos="2512"/>
          <w:tab w:val="left" w:pos="2766"/>
          <w:tab w:val="left" w:pos="4678"/>
          <w:tab w:val="left" w:pos="6698"/>
          <w:tab w:val="left" w:pos="6995"/>
          <w:tab w:val="left" w:pos="7187"/>
          <w:tab w:val="left" w:pos="7590"/>
          <w:tab w:val="left" w:pos="8660"/>
          <w:tab w:val="left" w:pos="8910"/>
        </w:tabs>
        <w:ind w:left="402" w:right="267" w:firstLine="712"/>
        <w:jc w:val="left"/>
        <w:rPr>
          <w:sz w:val="26"/>
          <w:szCs w:val="26"/>
        </w:rPr>
      </w:pPr>
      <w:r>
        <w:rPr>
          <w:sz w:val="26"/>
          <w:szCs w:val="26"/>
        </w:rPr>
        <w:t xml:space="preserve">уровень квалификации педагогических и иных </w:t>
      </w:r>
      <w:r w:rsidR="00C45FC8" w:rsidRPr="007B4F76">
        <w:rPr>
          <w:spacing w:val="-3"/>
          <w:sz w:val="26"/>
          <w:szCs w:val="26"/>
        </w:rPr>
        <w:t xml:space="preserve">работников </w:t>
      </w:r>
      <w:r>
        <w:rPr>
          <w:sz w:val="26"/>
          <w:szCs w:val="26"/>
        </w:rPr>
        <w:t xml:space="preserve">образовательной организации, участвующих в реализации </w:t>
      </w:r>
      <w:r w:rsidR="00C45FC8" w:rsidRPr="007B4F76">
        <w:rPr>
          <w:spacing w:val="-2"/>
          <w:sz w:val="26"/>
          <w:szCs w:val="26"/>
        </w:rPr>
        <w:t xml:space="preserve">основной </w:t>
      </w:r>
      <w:r w:rsidR="00C45FC8" w:rsidRPr="007B4F76">
        <w:rPr>
          <w:sz w:val="26"/>
          <w:szCs w:val="26"/>
        </w:rPr>
        <w:t>образовательной</w:t>
      </w:r>
      <w:r w:rsidR="00C45FC8" w:rsidRPr="007B4F76">
        <w:rPr>
          <w:spacing w:val="-23"/>
          <w:sz w:val="26"/>
          <w:szCs w:val="26"/>
        </w:rPr>
        <w:t xml:space="preserve"> </w:t>
      </w:r>
      <w:r w:rsidR="00C45FC8" w:rsidRPr="007B4F76">
        <w:rPr>
          <w:sz w:val="26"/>
          <w:szCs w:val="26"/>
        </w:rPr>
        <w:t>программы</w:t>
      </w:r>
      <w:r w:rsidR="00C45FC8" w:rsidRPr="007B4F76">
        <w:rPr>
          <w:spacing w:val="-20"/>
          <w:sz w:val="26"/>
          <w:szCs w:val="26"/>
        </w:rPr>
        <w:t xml:space="preserve"> </w:t>
      </w:r>
      <w:r w:rsidR="00C45FC8" w:rsidRPr="007B4F76">
        <w:rPr>
          <w:sz w:val="26"/>
          <w:szCs w:val="26"/>
        </w:rPr>
        <w:t>и</w:t>
      </w:r>
      <w:r w:rsidR="00C45FC8" w:rsidRPr="007B4F76">
        <w:rPr>
          <w:spacing w:val="-19"/>
          <w:sz w:val="26"/>
          <w:szCs w:val="26"/>
        </w:rPr>
        <w:t xml:space="preserve"> </w:t>
      </w:r>
      <w:r w:rsidR="00C45FC8" w:rsidRPr="007B4F76">
        <w:rPr>
          <w:sz w:val="26"/>
          <w:szCs w:val="26"/>
        </w:rPr>
        <w:t>создании</w:t>
      </w:r>
      <w:r w:rsidR="00C45FC8" w:rsidRPr="007B4F76">
        <w:rPr>
          <w:spacing w:val="-22"/>
          <w:sz w:val="26"/>
          <w:szCs w:val="26"/>
        </w:rPr>
        <w:t xml:space="preserve"> </w:t>
      </w:r>
      <w:r w:rsidR="00C45FC8" w:rsidRPr="007B4F76">
        <w:rPr>
          <w:sz w:val="26"/>
          <w:szCs w:val="26"/>
        </w:rPr>
        <w:t>условий</w:t>
      </w:r>
      <w:r w:rsidR="00C45FC8" w:rsidRPr="007B4F76">
        <w:rPr>
          <w:spacing w:val="-19"/>
          <w:sz w:val="26"/>
          <w:szCs w:val="26"/>
        </w:rPr>
        <w:t xml:space="preserve"> </w:t>
      </w:r>
      <w:r w:rsidR="00C45FC8" w:rsidRPr="007B4F76">
        <w:rPr>
          <w:sz w:val="26"/>
          <w:szCs w:val="26"/>
        </w:rPr>
        <w:t>для</w:t>
      </w:r>
      <w:r w:rsidR="00C45FC8" w:rsidRPr="007B4F76">
        <w:rPr>
          <w:spacing w:val="-20"/>
          <w:sz w:val="26"/>
          <w:szCs w:val="26"/>
        </w:rPr>
        <w:t xml:space="preserve"> </w:t>
      </w:r>
      <w:r w:rsidR="00C45FC8" w:rsidRPr="007B4F76">
        <w:rPr>
          <w:sz w:val="26"/>
          <w:szCs w:val="26"/>
        </w:rPr>
        <w:t>её</w:t>
      </w:r>
      <w:r w:rsidR="00C45FC8" w:rsidRPr="007B4F76">
        <w:rPr>
          <w:spacing w:val="-22"/>
          <w:sz w:val="26"/>
          <w:szCs w:val="26"/>
        </w:rPr>
        <w:t xml:space="preserve"> </w:t>
      </w:r>
      <w:r w:rsidR="00C45FC8" w:rsidRPr="007B4F76">
        <w:rPr>
          <w:sz w:val="26"/>
          <w:szCs w:val="26"/>
        </w:rPr>
        <w:t>разработки</w:t>
      </w:r>
      <w:r w:rsidR="00C45FC8" w:rsidRPr="007B4F76">
        <w:rPr>
          <w:spacing w:val="-22"/>
          <w:sz w:val="26"/>
          <w:szCs w:val="26"/>
        </w:rPr>
        <w:t xml:space="preserve"> </w:t>
      </w:r>
      <w:r w:rsidR="00C45FC8" w:rsidRPr="007B4F76">
        <w:rPr>
          <w:sz w:val="26"/>
          <w:szCs w:val="26"/>
        </w:rPr>
        <w:t>и</w:t>
      </w:r>
      <w:r w:rsidR="00C45FC8" w:rsidRPr="007B4F76">
        <w:rPr>
          <w:spacing w:val="-19"/>
          <w:sz w:val="26"/>
          <w:szCs w:val="26"/>
        </w:rPr>
        <w:t xml:space="preserve"> </w:t>
      </w:r>
      <w:r w:rsidR="00C45FC8" w:rsidRPr="007B4F76">
        <w:rPr>
          <w:sz w:val="26"/>
          <w:szCs w:val="26"/>
        </w:rPr>
        <w:t>реализации; непрерывность профессионального развития педагогических</w:t>
      </w:r>
      <w:r w:rsidR="00C45FC8" w:rsidRPr="007B4F76">
        <w:rPr>
          <w:spacing w:val="55"/>
          <w:sz w:val="26"/>
          <w:szCs w:val="26"/>
        </w:rPr>
        <w:t xml:space="preserve"> </w:t>
      </w:r>
      <w:r w:rsidR="00C45FC8" w:rsidRPr="007B4F76">
        <w:rPr>
          <w:sz w:val="26"/>
          <w:szCs w:val="26"/>
        </w:rPr>
        <w:t>работников</w:t>
      </w:r>
    </w:p>
    <w:p w:rsidR="00C45FC8" w:rsidRPr="007B4F76" w:rsidRDefault="00C45FC8" w:rsidP="00953AB5">
      <w:pPr>
        <w:pStyle w:val="a3"/>
        <w:ind w:right="272" w:firstLine="0"/>
        <w:jc w:val="left"/>
        <w:rPr>
          <w:sz w:val="26"/>
          <w:szCs w:val="26"/>
        </w:rPr>
      </w:pPr>
      <w:r w:rsidRPr="007B4F76">
        <w:rPr>
          <w:sz w:val="26"/>
          <w:szCs w:val="26"/>
        </w:rPr>
        <w:t>образовательной организации, реализующей образовательную программу начального общего образования.</w:t>
      </w:r>
    </w:p>
    <w:p w:rsidR="00C45FC8" w:rsidRPr="007B4F76" w:rsidRDefault="00C45FC8" w:rsidP="00953AB5">
      <w:pPr>
        <w:pStyle w:val="a3"/>
        <w:ind w:left="402" w:right="261" w:firstLine="712"/>
        <w:rPr>
          <w:b/>
          <w:sz w:val="26"/>
          <w:szCs w:val="26"/>
        </w:rPr>
      </w:pPr>
      <w:r w:rsidRPr="007B4F76">
        <w:rPr>
          <w:sz w:val="26"/>
          <w:szCs w:val="26"/>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r w:rsidRPr="007B4F76">
        <w:rPr>
          <w:b/>
          <w:sz w:val="26"/>
          <w:szCs w:val="26"/>
        </w:rPr>
        <w:t>.</w:t>
      </w:r>
    </w:p>
    <w:p w:rsidR="00C45FC8" w:rsidRPr="007B4F76" w:rsidRDefault="00C45FC8" w:rsidP="00953AB5">
      <w:pPr>
        <w:pStyle w:val="a3"/>
        <w:ind w:left="402" w:right="264" w:firstLine="0"/>
        <w:rPr>
          <w:sz w:val="26"/>
          <w:szCs w:val="26"/>
        </w:rPr>
      </w:pPr>
      <w:r w:rsidRPr="007B4F76">
        <w:rPr>
          <w:sz w:val="26"/>
          <w:szCs w:val="26"/>
        </w:rPr>
        <w:t>Уровень квалификации педагогических и иных работников образовательной организации, участвующих в реализации основной</w:t>
      </w:r>
      <w:r w:rsidRPr="00C45FC8">
        <w:rPr>
          <w:sz w:val="26"/>
          <w:szCs w:val="26"/>
        </w:rPr>
        <w:t xml:space="preserve"> </w:t>
      </w:r>
      <w:r w:rsidRPr="007B4F76">
        <w:rPr>
          <w:sz w:val="26"/>
          <w:szCs w:val="26"/>
        </w:rPr>
        <w:t>образовательной</w:t>
      </w:r>
      <w:r w:rsidRPr="007B4F76">
        <w:rPr>
          <w:spacing w:val="-20"/>
          <w:sz w:val="26"/>
          <w:szCs w:val="26"/>
        </w:rPr>
        <w:t xml:space="preserve"> </w:t>
      </w:r>
      <w:r w:rsidRPr="007B4F76">
        <w:rPr>
          <w:sz w:val="26"/>
          <w:szCs w:val="26"/>
        </w:rPr>
        <w:t>программы</w:t>
      </w:r>
      <w:r w:rsidRPr="007B4F76">
        <w:rPr>
          <w:spacing w:val="-16"/>
          <w:sz w:val="26"/>
          <w:szCs w:val="26"/>
        </w:rPr>
        <w:t xml:space="preserve"> </w:t>
      </w:r>
      <w:r w:rsidRPr="007B4F76">
        <w:rPr>
          <w:sz w:val="26"/>
          <w:szCs w:val="26"/>
        </w:rPr>
        <w:t>и</w:t>
      </w:r>
      <w:r w:rsidRPr="007B4F76">
        <w:rPr>
          <w:spacing w:val="-20"/>
          <w:sz w:val="26"/>
          <w:szCs w:val="26"/>
        </w:rPr>
        <w:t xml:space="preserve"> </w:t>
      </w:r>
      <w:r w:rsidRPr="007B4F76">
        <w:rPr>
          <w:sz w:val="26"/>
          <w:szCs w:val="26"/>
        </w:rPr>
        <w:t>создании</w:t>
      </w:r>
      <w:r w:rsidRPr="007B4F76">
        <w:rPr>
          <w:spacing w:val="-20"/>
          <w:sz w:val="26"/>
          <w:szCs w:val="26"/>
        </w:rPr>
        <w:t xml:space="preserve"> </w:t>
      </w:r>
      <w:r w:rsidRPr="007B4F76">
        <w:rPr>
          <w:sz w:val="26"/>
          <w:szCs w:val="26"/>
        </w:rPr>
        <w:t>условий</w:t>
      </w:r>
      <w:r w:rsidRPr="007B4F76">
        <w:rPr>
          <w:spacing w:val="-20"/>
          <w:sz w:val="26"/>
          <w:szCs w:val="26"/>
        </w:rPr>
        <w:t xml:space="preserve"> </w:t>
      </w:r>
      <w:r w:rsidRPr="007B4F76">
        <w:rPr>
          <w:sz w:val="26"/>
          <w:szCs w:val="26"/>
        </w:rPr>
        <w:t>для</w:t>
      </w:r>
      <w:r w:rsidRPr="007B4F76">
        <w:rPr>
          <w:spacing w:val="-18"/>
          <w:sz w:val="26"/>
          <w:szCs w:val="26"/>
        </w:rPr>
        <w:t xml:space="preserve"> </w:t>
      </w:r>
      <w:r w:rsidRPr="007B4F76">
        <w:rPr>
          <w:sz w:val="26"/>
          <w:szCs w:val="26"/>
        </w:rPr>
        <w:t>её</w:t>
      </w:r>
      <w:r w:rsidRPr="007B4F76">
        <w:rPr>
          <w:spacing w:val="-20"/>
          <w:sz w:val="26"/>
          <w:szCs w:val="26"/>
        </w:rPr>
        <w:t xml:space="preserve"> </w:t>
      </w:r>
      <w:r w:rsidRPr="007B4F76">
        <w:rPr>
          <w:sz w:val="26"/>
          <w:szCs w:val="26"/>
        </w:rPr>
        <w:t>разработки</w:t>
      </w:r>
      <w:r w:rsidRPr="007B4F76">
        <w:rPr>
          <w:spacing w:val="-20"/>
          <w:sz w:val="26"/>
          <w:szCs w:val="26"/>
        </w:rPr>
        <w:t xml:space="preserve"> </w:t>
      </w:r>
      <w:r w:rsidRPr="007B4F76">
        <w:rPr>
          <w:sz w:val="26"/>
          <w:szCs w:val="26"/>
        </w:rPr>
        <w:t>и</w:t>
      </w:r>
      <w:r w:rsidRPr="007B4F76">
        <w:rPr>
          <w:spacing w:val="-20"/>
          <w:sz w:val="26"/>
          <w:szCs w:val="26"/>
        </w:rPr>
        <w:t xml:space="preserve"> </w:t>
      </w:r>
      <w:r w:rsidRPr="007B4F76">
        <w:rPr>
          <w:sz w:val="26"/>
          <w:szCs w:val="26"/>
        </w:rPr>
        <w:t>реализации, характеризуется наличием документов о присвоении квалификации, соответствующей должностным обязанностям</w:t>
      </w:r>
      <w:r w:rsidRPr="007B4F76">
        <w:rPr>
          <w:spacing w:val="-4"/>
          <w:sz w:val="26"/>
          <w:szCs w:val="26"/>
        </w:rPr>
        <w:t xml:space="preserve"> </w:t>
      </w:r>
      <w:r w:rsidRPr="007B4F76">
        <w:rPr>
          <w:sz w:val="26"/>
          <w:szCs w:val="26"/>
        </w:rPr>
        <w:t>работника.</w:t>
      </w:r>
    </w:p>
    <w:p w:rsidR="00C45FC8" w:rsidRPr="007B4F76" w:rsidRDefault="00C45FC8" w:rsidP="00953AB5">
      <w:pPr>
        <w:pStyle w:val="a3"/>
        <w:ind w:left="402" w:right="264" w:firstLine="712"/>
        <w:rPr>
          <w:sz w:val="26"/>
          <w:szCs w:val="26"/>
        </w:rPr>
      </w:pPr>
      <w:r w:rsidRPr="007B4F76">
        <w:rPr>
          <w:sz w:val="26"/>
          <w:szCs w:val="26"/>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C45FC8" w:rsidRPr="007B4F76" w:rsidRDefault="00C45FC8" w:rsidP="00953AB5">
      <w:pPr>
        <w:pStyle w:val="a3"/>
        <w:ind w:left="402" w:right="262" w:firstLine="712"/>
        <w:rPr>
          <w:sz w:val="26"/>
          <w:szCs w:val="26"/>
        </w:rPr>
      </w:pPr>
      <w:r w:rsidRPr="007B4F76">
        <w:rPr>
          <w:sz w:val="26"/>
          <w:szCs w:val="26"/>
        </w:rPr>
        <w:t>Уровень квалификации педагогических и иных работников образовательной организации, участвующих в реализации основной образовательной</w:t>
      </w:r>
      <w:r w:rsidRPr="007B4F76">
        <w:rPr>
          <w:spacing w:val="-20"/>
          <w:sz w:val="26"/>
          <w:szCs w:val="26"/>
        </w:rPr>
        <w:t xml:space="preserve"> </w:t>
      </w:r>
      <w:r w:rsidRPr="007B4F76">
        <w:rPr>
          <w:sz w:val="26"/>
          <w:szCs w:val="26"/>
        </w:rPr>
        <w:t>программы</w:t>
      </w:r>
      <w:r w:rsidRPr="007B4F76">
        <w:rPr>
          <w:spacing w:val="-19"/>
          <w:sz w:val="26"/>
          <w:szCs w:val="26"/>
        </w:rPr>
        <w:t xml:space="preserve"> </w:t>
      </w:r>
      <w:r w:rsidRPr="007B4F76">
        <w:rPr>
          <w:sz w:val="26"/>
          <w:szCs w:val="26"/>
        </w:rPr>
        <w:t>и</w:t>
      </w:r>
      <w:r w:rsidRPr="007B4F76">
        <w:rPr>
          <w:spacing w:val="-20"/>
          <w:sz w:val="26"/>
          <w:szCs w:val="26"/>
        </w:rPr>
        <w:t xml:space="preserve"> </w:t>
      </w:r>
      <w:r w:rsidRPr="007B4F76">
        <w:rPr>
          <w:sz w:val="26"/>
          <w:szCs w:val="26"/>
        </w:rPr>
        <w:t>создании</w:t>
      </w:r>
      <w:r w:rsidRPr="007B4F76">
        <w:rPr>
          <w:spacing w:val="-20"/>
          <w:sz w:val="26"/>
          <w:szCs w:val="26"/>
        </w:rPr>
        <w:t xml:space="preserve"> </w:t>
      </w:r>
      <w:r w:rsidRPr="007B4F76">
        <w:rPr>
          <w:sz w:val="26"/>
          <w:szCs w:val="26"/>
        </w:rPr>
        <w:t>условий</w:t>
      </w:r>
      <w:r w:rsidRPr="007B4F76">
        <w:rPr>
          <w:spacing w:val="-20"/>
          <w:sz w:val="26"/>
          <w:szCs w:val="26"/>
        </w:rPr>
        <w:t xml:space="preserve"> </w:t>
      </w:r>
      <w:r w:rsidRPr="007B4F76">
        <w:rPr>
          <w:sz w:val="26"/>
          <w:szCs w:val="26"/>
        </w:rPr>
        <w:t>для</w:t>
      </w:r>
      <w:r w:rsidRPr="007B4F76">
        <w:rPr>
          <w:spacing w:val="-18"/>
          <w:sz w:val="26"/>
          <w:szCs w:val="26"/>
        </w:rPr>
        <w:t xml:space="preserve"> </w:t>
      </w:r>
      <w:r w:rsidRPr="007B4F76">
        <w:rPr>
          <w:sz w:val="26"/>
          <w:szCs w:val="26"/>
        </w:rPr>
        <w:t>её</w:t>
      </w:r>
      <w:r w:rsidRPr="007B4F76">
        <w:rPr>
          <w:spacing w:val="-20"/>
          <w:sz w:val="26"/>
          <w:szCs w:val="26"/>
        </w:rPr>
        <w:t xml:space="preserve"> </w:t>
      </w:r>
      <w:r w:rsidRPr="007B4F76">
        <w:rPr>
          <w:sz w:val="26"/>
          <w:szCs w:val="26"/>
        </w:rPr>
        <w:t>разработки</w:t>
      </w:r>
      <w:r w:rsidRPr="007B4F76">
        <w:rPr>
          <w:spacing w:val="-20"/>
          <w:sz w:val="26"/>
          <w:szCs w:val="26"/>
        </w:rPr>
        <w:t xml:space="preserve"> </w:t>
      </w:r>
      <w:r w:rsidRPr="007B4F76">
        <w:rPr>
          <w:sz w:val="26"/>
          <w:szCs w:val="26"/>
        </w:rPr>
        <w:t>и</w:t>
      </w:r>
      <w:r w:rsidRPr="007B4F76">
        <w:rPr>
          <w:spacing w:val="-20"/>
          <w:sz w:val="26"/>
          <w:szCs w:val="26"/>
        </w:rPr>
        <w:t xml:space="preserve"> </w:t>
      </w:r>
      <w:r w:rsidRPr="007B4F76">
        <w:rPr>
          <w:sz w:val="26"/>
          <w:szCs w:val="26"/>
        </w:rPr>
        <w:t>реализации, характеризуется также результатами аттестации – квалификационными категориями.</w:t>
      </w:r>
    </w:p>
    <w:p w:rsidR="00C45FC8" w:rsidRPr="007B4F76" w:rsidRDefault="00C45FC8" w:rsidP="00953AB5">
      <w:pPr>
        <w:pStyle w:val="a3"/>
        <w:ind w:left="402" w:right="261"/>
        <w:rPr>
          <w:sz w:val="26"/>
          <w:szCs w:val="26"/>
        </w:rPr>
      </w:pPr>
      <w:r w:rsidRPr="007B4F76">
        <w:rPr>
          <w:sz w:val="26"/>
          <w:szCs w:val="26"/>
        </w:rPr>
        <w:t>Аттестация педагогических работников в соответствии с Законом Донецкой Народной Республики «Об образовании» (ст. 46) проводится в целях подтверждения соответствия педагогических работников занимаемым ими должностям на основе комплексной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w:t>
      </w:r>
    </w:p>
    <w:p w:rsidR="00C45FC8" w:rsidRPr="007B4F76" w:rsidRDefault="00C45FC8" w:rsidP="00953AB5">
      <w:pPr>
        <w:pStyle w:val="a3"/>
        <w:tabs>
          <w:tab w:val="left" w:pos="3259"/>
          <w:tab w:val="left" w:pos="3393"/>
          <w:tab w:val="left" w:pos="5526"/>
          <w:tab w:val="left" w:pos="5725"/>
          <w:tab w:val="left" w:pos="8156"/>
        </w:tabs>
        <w:ind w:left="402" w:right="262"/>
        <w:rPr>
          <w:sz w:val="26"/>
          <w:szCs w:val="26"/>
        </w:rPr>
      </w:pPr>
      <w:r w:rsidRPr="007B4F76">
        <w:rPr>
          <w:sz w:val="26"/>
          <w:szCs w:val="26"/>
        </w:rPr>
        <w:t>Проведение аттестации педагогических работников в целях подтверждения соответствия педагогических работников занимаемым ими должностям и установления квалификационных категорий педагогическим работникам,</w:t>
      </w:r>
      <w:r w:rsidRPr="007B4F76">
        <w:rPr>
          <w:spacing w:val="-6"/>
          <w:sz w:val="26"/>
          <w:szCs w:val="26"/>
        </w:rPr>
        <w:t xml:space="preserve"> </w:t>
      </w:r>
      <w:r w:rsidRPr="007B4F76">
        <w:rPr>
          <w:sz w:val="26"/>
          <w:szCs w:val="26"/>
        </w:rPr>
        <w:t>осуществляется</w:t>
      </w:r>
      <w:r w:rsidRPr="007B4F76">
        <w:rPr>
          <w:spacing w:val="-4"/>
          <w:sz w:val="26"/>
          <w:szCs w:val="26"/>
        </w:rPr>
        <w:t xml:space="preserve"> </w:t>
      </w:r>
      <w:r w:rsidRPr="007B4F76">
        <w:rPr>
          <w:sz w:val="26"/>
          <w:szCs w:val="26"/>
        </w:rPr>
        <w:t>не</w:t>
      </w:r>
      <w:r w:rsidRPr="007B4F76">
        <w:rPr>
          <w:spacing w:val="-7"/>
          <w:sz w:val="26"/>
          <w:szCs w:val="26"/>
        </w:rPr>
        <w:t xml:space="preserve"> </w:t>
      </w:r>
      <w:r w:rsidRPr="007B4F76">
        <w:rPr>
          <w:sz w:val="26"/>
          <w:szCs w:val="26"/>
        </w:rPr>
        <w:t>реже</w:t>
      </w:r>
      <w:r w:rsidRPr="007B4F76">
        <w:rPr>
          <w:spacing w:val="-6"/>
          <w:sz w:val="26"/>
          <w:szCs w:val="26"/>
        </w:rPr>
        <w:t xml:space="preserve"> </w:t>
      </w:r>
      <w:r w:rsidRPr="007B4F76">
        <w:rPr>
          <w:sz w:val="26"/>
          <w:szCs w:val="26"/>
        </w:rPr>
        <w:t>одного</w:t>
      </w:r>
      <w:r w:rsidRPr="007B4F76">
        <w:rPr>
          <w:spacing w:val="-4"/>
          <w:sz w:val="26"/>
          <w:szCs w:val="26"/>
        </w:rPr>
        <w:t xml:space="preserve"> </w:t>
      </w:r>
      <w:r w:rsidRPr="007B4F76">
        <w:rPr>
          <w:sz w:val="26"/>
          <w:szCs w:val="26"/>
        </w:rPr>
        <w:t>раза</w:t>
      </w:r>
      <w:r w:rsidRPr="007B4F76">
        <w:rPr>
          <w:spacing w:val="-5"/>
          <w:sz w:val="26"/>
          <w:szCs w:val="26"/>
        </w:rPr>
        <w:t xml:space="preserve"> </w:t>
      </w:r>
      <w:r w:rsidRPr="007B4F76">
        <w:rPr>
          <w:sz w:val="26"/>
          <w:szCs w:val="26"/>
        </w:rPr>
        <w:t>в</w:t>
      </w:r>
      <w:r w:rsidRPr="007B4F76">
        <w:rPr>
          <w:spacing w:val="-5"/>
          <w:sz w:val="26"/>
          <w:szCs w:val="26"/>
        </w:rPr>
        <w:t xml:space="preserve"> </w:t>
      </w:r>
      <w:r w:rsidRPr="007B4F76">
        <w:rPr>
          <w:sz w:val="26"/>
          <w:szCs w:val="26"/>
        </w:rPr>
        <w:t>пять</w:t>
      </w:r>
      <w:r w:rsidRPr="007B4F76">
        <w:rPr>
          <w:spacing w:val="-5"/>
          <w:sz w:val="26"/>
          <w:szCs w:val="26"/>
        </w:rPr>
        <w:t xml:space="preserve"> </w:t>
      </w:r>
      <w:r w:rsidRPr="007B4F76">
        <w:rPr>
          <w:sz w:val="26"/>
          <w:szCs w:val="26"/>
        </w:rPr>
        <w:t>лет</w:t>
      </w:r>
      <w:r w:rsidRPr="007B4F76">
        <w:rPr>
          <w:spacing w:val="-4"/>
          <w:sz w:val="26"/>
          <w:szCs w:val="26"/>
        </w:rPr>
        <w:t xml:space="preserve"> </w:t>
      </w:r>
      <w:r w:rsidRPr="007B4F76">
        <w:rPr>
          <w:spacing w:val="3"/>
          <w:sz w:val="26"/>
          <w:szCs w:val="26"/>
        </w:rPr>
        <w:t>на</w:t>
      </w:r>
      <w:r w:rsidRPr="007B4F76">
        <w:rPr>
          <w:spacing w:val="-4"/>
          <w:sz w:val="26"/>
          <w:szCs w:val="26"/>
        </w:rPr>
        <w:t xml:space="preserve"> </w:t>
      </w:r>
      <w:r w:rsidRPr="007B4F76">
        <w:rPr>
          <w:sz w:val="26"/>
          <w:szCs w:val="26"/>
        </w:rPr>
        <w:t>основе</w:t>
      </w:r>
      <w:r w:rsidRPr="007B4F76">
        <w:rPr>
          <w:spacing w:val="-6"/>
          <w:sz w:val="26"/>
          <w:szCs w:val="26"/>
        </w:rPr>
        <w:t xml:space="preserve"> </w:t>
      </w:r>
      <w:r w:rsidRPr="007B4F76">
        <w:rPr>
          <w:sz w:val="26"/>
          <w:szCs w:val="26"/>
        </w:rPr>
        <w:t>оценки</w:t>
      </w:r>
      <w:r w:rsidRPr="007B4F76">
        <w:rPr>
          <w:spacing w:val="-3"/>
          <w:sz w:val="26"/>
          <w:szCs w:val="26"/>
        </w:rPr>
        <w:t xml:space="preserve"> </w:t>
      </w:r>
      <w:r w:rsidRPr="007B4F76">
        <w:rPr>
          <w:sz w:val="26"/>
          <w:szCs w:val="26"/>
        </w:rPr>
        <w:t>их профессиональной</w:t>
      </w:r>
      <w:r w:rsidRPr="007B4F76">
        <w:rPr>
          <w:sz w:val="26"/>
          <w:szCs w:val="26"/>
        </w:rPr>
        <w:tab/>
      </w:r>
      <w:r w:rsidRPr="007B4F76">
        <w:rPr>
          <w:sz w:val="26"/>
          <w:szCs w:val="26"/>
        </w:rPr>
        <w:tab/>
        <w:t>деятельности</w:t>
      </w:r>
      <w:r w:rsidRPr="007B4F76">
        <w:rPr>
          <w:sz w:val="26"/>
          <w:szCs w:val="26"/>
        </w:rPr>
        <w:tab/>
      </w:r>
      <w:r w:rsidRPr="007B4F76">
        <w:rPr>
          <w:sz w:val="26"/>
          <w:szCs w:val="26"/>
        </w:rPr>
        <w:tab/>
        <w:t>аттестационными комиссиями соответствующих уровней, а в отношении образовательных организаций, указанных в ст. 78 Закона Донецкой Народной Республики «Об образовании», – аттестацион</w:t>
      </w:r>
      <w:r w:rsidR="00157679">
        <w:rPr>
          <w:sz w:val="26"/>
          <w:szCs w:val="26"/>
        </w:rPr>
        <w:t>ными</w:t>
      </w:r>
      <w:r w:rsidR="00157679">
        <w:rPr>
          <w:sz w:val="26"/>
          <w:szCs w:val="26"/>
        </w:rPr>
        <w:tab/>
        <w:t>комиссиями,</w:t>
      </w:r>
      <w:r w:rsidR="00157679">
        <w:rPr>
          <w:sz w:val="26"/>
          <w:szCs w:val="26"/>
        </w:rPr>
        <w:tab/>
        <w:t xml:space="preserve">самостоятельно </w:t>
      </w:r>
      <w:r w:rsidRPr="007B4F76">
        <w:rPr>
          <w:spacing w:val="-1"/>
          <w:sz w:val="26"/>
          <w:szCs w:val="26"/>
        </w:rPr>
        <w:t xml:space="preserve">формируемыми </w:t>
      </w:r>
      <w:r w:rsidRPr="007B4F76">
        <w:rPr>
          <w:sz w:val="26"/>
          <w:szCs w:val="26"/>
        </w:rPr>
        <w:t>государственными органами, в ведении которых они</w:t>
      </w:r>
      <w:r w:rsidRPr="007B4F76">
        <w:rPr>
          <w:spacing w:val="-10"/>
          <w:sz w:val="26"/>
          <w:szCs w:val="26"/>
        </w:rPr>
        <w:t xml:space="preserve"> </w:t>
      </w:r>
      <w:r w:rsidRPr="007B4F76">
        <w:rPr>
          <w:sz w:val="26"/>
          <w:szCs w:val="26"/>
        </w:rPr>
        <w:t>находятся.</w:t>
      </w:r>
    </w:p>
    <w:p w:rsidR="00C45FC8" w:rsidRPr="007B4F76" w:rsidRDefault="00C45FC8" w:rsidP="00953AB5">
      <w:pPr>
        <w:pStyle w:val="a3"/>
        <w:ind w:left="402" w:right="263" w:firstLine="712"/>
        <w:rPr>
          <w:sz w:val="26"/>
          <w:szCs w:val="26"/>
        </w:rPr>
      </w:pPr>
      <w:r w:rsidRPr="007B4F76">
        <w:rPr>
          <w:sz w:val="26"/>
          <w:szCs w:val="26"/>
        </w:rPr>
        <w:t>Порядок проведения аттестации педагогических работников устанавливается республиканским органом исполнительной власти, обеспечивающим формирование и реализацию государственной политики в сфере образования и науки.</w:t>
      </w:r>
    </w:p>
    <w:p w:rsidR="00C45FC8" w:rsidRPr="007B4F76" w:rsidRDefault="00C45FC8" w:rsidP="00953AB5">
      <w:pPr>
        <w:pStyle w:val="a3"/>
        <w:ind w:left="402" w:right="262"/>
        <w:rPr>
          <w:sz w:val="26"/>
          <w:szCs w:val="26"/>
        </w:rPr>
      </w:pPr>
      <w:r w:rsidRPr="007B4F76">
        <w:rPr>
          <w:sz w:val="26"/>
          <w:szCs w:val="26"/>
        </w:rPr>
        <w:t>Информация</w:t>
      </w:r>
      <w:r w:rsidRPr="007B4F76">
        <w:rPr>
          <w:spacing w:val="-12"/>
          <w:sz w:val="26"/>
          <w:szCs w:val="26"/>
        </w:rPr>
        <w:t xml:space="preserve"> </w:t>
      </w:r>
      <w:r w:rsidRPr="007B4F76">
        <w:rPr>
          <w:sz w:val="26"/>
          <w:szCs w:val="26"/>
        </w:rPr>
        <w:t>об</w:t>
      </w:r>
      <w:r w:rsidRPr="007B4F76">
        <w:rPr>
          <w:spacing w:val="-10"/>
          <w:sz w:val="26"/>
          <w:szCs w:val="26"/>
        </w:rPr>
        <w:t xml:space="preserve"> </w:t>
      </w:r>
      <w:r w:rsidRPr="007B4F76">
        <w:rPr>
          <w:sz w:val="26"/>
          <w:szCs w:val="26"/>
        </w:rPr>
        <w:t>уровне</w:t>
      </w:r>
      <w:r w:rsidRPr="007B4F76">
        <w:rPr>
          <w:spacing w:val="-8"/>
          <w:sz w:val="26"/>
          <w:szCs w:val="26"/>
        </w:rPr>
        <w:t xml:space="preserve"> </w:t>
      </w:r>
      <w:r w:rsidRPr="007B4F76">
        <w:rPr>
          <w:sz w:val="26"/>
          <w:szCs w:val="26"/>
        </w:rPr>
        <w:t>квалификации</w:t>
      </w:r>
      <w:r w:rsidRPr="007B4F76">
        <w:rPr>
          <w:spacing w:val="-9"/>
          <w:sz w:val="26"/>
          <w:szCs w:val="26"/>
        </w:rPr>
        <w:t xml:space="preserve"> </w:t>
      </w:r>
      <w:r w:rsidRPr="007B4F76">
        <w:rPr>
          <w:sz w:val="26"/>
          <w:szCs w:val="26"/>
        </w:rPr>
        <w:t>педагогических</w:t>
      </w:r>
      <w:r w:rsidRPr="007B4F76">
        <w:rPr>
          <w:spacing w:val="-8"/>
          <w:sz w:val="26"/>
          <w:szCs w:val="26"/>
        </w:rPr>
        <w:t xml:space="preserve"> </w:t>
      </w:r>
      <w:r w:rsidRPr="007B4F76">
        <w:rPr>
          <w:sz w:val="26"/>
          <w:szCs w:val="26"/>
        </w:rPr>
        <w:t>и</w:t>
      </w:r>
      <w:r w:rsidRPr="007B4F76">
        <w:rPr>
          <w:spacing w:val="-12"/>
          <w:sz w:val="26"/>
          <w:szCs w:val="26"/>
        </w:rPr>
        <w:t xml:space="preserve"> </w:t>
      </w:r>
      <w:r w:rsidRPr="007B4F76">
        <w:rPr>
          <w:sz w:val="26"/>
          <w:szCs w:val="26"/>
        </w:rPr>
        <w:t>иных</w:t>
      </w:r>
      <w:r w:rsidRPr="007B4F76">
        <w:rPr>
          <w:spacing w:val="-10"/>
          <w:sz w:val="26"/>
          <w:szCs w:val="26"/>
        </w:rPr>
        <w:t xml:space="preserve"> </w:t>
      </w:r>
      <w:r w:rsidRPr="007B4F76">
        <w:rPr>
          <w:sz w:val="26"/>
          <w:szCs w:val="26"/>
        </w:rPr>
        <w:t>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w:t>
      </w:r>
      <w:r w:rsidRPr="007B4F76">
        <w:rPr>
          <w:spacing w:val="-4"/>
          <w:sz w:val="26"/>
          <w:szCs w:val="26"/>
        </w:rPr>
        <w:t xml:space="preserve"> </w:t>
      </w:r>
      <w:r w:rsidRPr="007B4F76">
        <w:rPr>
          <w:sz w:val="26"/>
          <w:szCs w:val="26"/>
        </w:rPr>
        <w:t>образом:</w:t>
      </w:r>
    </w:p>
    <w:p w:rsidR="00C45FC8" w:rsidRPr="007B4F76" w:rsidRDefault="00C45FC8" w:rsidP="00953AB5">
      <w:pPr>
        <w:pStyle w:val="a3"/>
        <w:ind w:left="0" w:firstLine="0"/>
        <w:jc w:val="left"/>
        <w:rPr>
          <w:sz w:val="26"/>
          <w:szCs w:val="26"/>
        </w:rPr>
      </w:pPr>
    </w:p>
    <w:tbl>
      <w:tblPr>
        <w:tblStyle w:val="TableNormal"/>
        <w:tblW w:w="0" w:type="auto"/>
        <w:tblInd w:w="111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2127"/>
        <w:gridCol w:w="2696"/>
        <w:gridCol w:w="1842"/>
        <w:gridCol w:w="1985"/>
      </w:tblGrid>
      <w:tr w:rsidR="00C45FC8" w:rsidRPr="007B4F76" w:rsidTr="004D2F5F">
        <w:trPr>
          <w:trHeight w:val="1641"/>
        </w:trPr>
        <w:tc>
          <w:tcPr>
            <w:tcW w:w="2127" w:type="dxa"/>
          </w:tcPr>
          <w:p w:rsidR="00C45FC8" w:rsidRPr="007B4F76" w:rsidRDefault="00C45FC8" w:rsidP="00953AB5">
            <w:pPr>
              <w:pStyle w:val="TableParagraph"/>
              <w:ind w:left="328" w:right="588" w:firstLine="48"/>
              <w:rPr>
                <w:sz w:val="26"/>
                <w:szCs w:val="26"/>
              </w:rPr>
            </w:pPr>
            <w:r w:rsidRPr="007B4F76">
              <w:rPr>
                <w:w w:val="105"/>
                <w:sz w:val="26"/>
                <w:szCs w:val="26"/>
              </w:rPr>
              <w:t xml:space="preserve">Категория </w:t>
            </w:r>
            <w:r w:rsidRPr="007B4F76">
              <w:rPr>
                <w:sz w:val="26"/>
                <w:szCs w:val="26"/>
              </w:rPr>
              <w:t>работников</w:t>
            </w:r>
          </w:p>
        </w:tc>
        <w:tc>
          <w:tcPr>
            <w:tcW w:w="2696" w:type="dxa"/>
          </w:tcPr>
          <w:p w:rsidR="00C45FC8" w:rsidRPr="007B4F76" w:rsidRDefault="00C45FC8" w:rsidP="00953AB5">
            <w:pPr>
              <w:pStyle w:val="TableParagraph"/>
              <w:ind w:left="143" w:right="127"/>
              <w:jc w:val="center"/>
              <w:rPr>
                <w:sz w:val="26"/>
                <w:szCs w:val="26"/>
              </w:rPr>
            </w:pPr>
            <w:r w:rsidRPr="007B4F76">
              <w:rPr>
                <w:sz w:val="26"/>
                <w:szCs w:val="26"/>
              </w:rPr>
              <w:t>Подтверждение уровня квалификации</w:t>
            </w:r>
          </w:p>
          <w:p w:rsidR="00C45FC8" w:rsidRPr="007B4F76" w:rsidRDefault="00C45FC8" w:rsidP="00953AB5">
            <w:pPr>
              <w:pStyle w:val="TableParagraph"/>
              <w:ind w:left="354" w:right="317" w:hanging="22"/>
              <w:jc w:val="center"/>
              <w:rPr>
                <w:sz w:val="26"/>
                <w:szCs w:val="26"/>
              </w:rPr>
            </w:pPr>
            <w:r w:rsidRPr="007B4F76">
              <w:rPr>
                <w:sz w:val="26"/>
                <w:szCs w:val="26"/>
              </w:rPr>
              <w:t>документами об образовании (профессиональной</w:t>
            </w:r>
          </w:p>
          <w:p w:rsidR="00C45FC8" w:rsidRPr="007B4F76" w:rsidRDefault="00C45FC8" w:rsidP="00953AB5">
            <w:pPr>
              <w:pStyle w:val="TableParagraph"/>
              <w:ind w:left="141" w:right="127"/>
              <w:jc w:val="center"/>
              <w:rPr>
                <w:sz w:val="26"/>
                <w:szCs w:val="26"/>
              </w:rPr>
            </w:pPr>
            <w:r w:rsidRPr="007B4F76">
              <w:rPr>
                <w:sz w:val="26"/>
                <w:szCs w:val="26"/>
              </w:rPr>
              <w:t>переподготовке) (%)</w:t>
            </w:r>
          </w:p>
        </w:tc>
        <w:tc>
          <w:tcPr>
            <w:tcW w:w="3827" w:type="dxa"/>
            <w:gridSpan w:val="2"/>
          </w:tcPr>
          <w:p w:rsidR="00C45FC8" w:rsidRPr="007B4F76" w:rsidRDefault="00C45FC8" w:rsidP="00953AB5">
            <w:pPr>
              <w:pStyle w:val="TableParagraph"/>
              <w:rPr>
                <w:sz w:val="26"/>
                <w:szCs w:val="26"/>
              </w:rPr>
            </w:pPr>
          </w:p>
          <w:p w:rsidR="00C45FC8" w:rsidRPr="007B4F76" w:rsidRDefault="00C45FC8" w:rsidP="00953AB5">
            <w:pPr>
              <w:pStyle w:val="TableParagraph"/>
              <w:ind w:left="541" w:right="363" w:hanging="1"/>
              <w:jc w:val="center"/>
              <w:rPr>
                <w:sz w:val="26"/>
                <w:szCs w:val="26"/>
              </w:rPr>
            </w:pPr>
            <w:r w:rsidRPr="007B4F76">
              <w:rPr>
                <w:sz w:val="26"/>
                <w:szCs w:val="26"/>
              </w:rPr>
              <w:t>Подтверждение уровня квалификации результатами аттестации</w:t>
            </w:r>
          </w:p>
        </w:tc>
      </w:tr>
      <w:tr w:rsidR="00C45FC8" w:rsidRPr="007B4F76" w:rsidTr="004D2F5F">
        <w:trPr>
          <w:trHeight w:val="1151"/>
        </w:trPr>
        <w:tc>
          <w:tcPr>
            <w:tcW w:w="2127" w:type="dxa"/>
          </w:tcPr>
          <w:p w:rsidR="00C45FC8" w:rsidRPr="007B4F76" w:rsidRDefault="00C45FC8" w:rsidP="00953AB5">
            <w:pPr>
              <w:pStyle w:val="TableParagraph"/>
              <w:rPr>
                <w:sz w:val="26"/>
                <w:szCs w:val="26"/>
              </w:rPr>
            </w:pPr>
          </w:p>
        </w:tc>
        <w:tc>
          <w:tcPr>
            <w:tcW w:w="2696" w:type="dxa"/>
          </w:tcPr>
          <w:p w:rsidR="00C45FC8" w:rsidRPr="007B4F76" w:rsidRDefault="00C45FC8" w:rsidP="00953AB5">
            <w:pPr>
              <w:pStyle w:val="TableParagraph"/>
              <w:rPr>
                <w:sz w:val="26"/>
                <w:szCs w:val="26"/>
              </w:rPr>
            </w:pPr>
          </w:p>
        </w:tc>
        <w:tc>
          <w:tcPr>
            <w:tcW w:w="1842" w:type="dxa"/>
          </w:tcPr>
          <w:p w:rsidR="00C45FC8" w:rsidRPr="007B4F76" w:rsidRDefault="00C45FC8" w:rsidP="00953AB5">
            <w:pPr>
              <w:pStyle w:val="TableParagraph"/>
              <w:ind w:left="258" w:right="236" w:firstLine="1"/>
              <w:jc w:val="center"/>
              <w:rPr>
                <w:sz w:val="26"/>
                <w:szCs w:val="26"/>
              </w:rPr>
            </w:pPr>
            <w:r w:rsidRPr="007B4F76">
              <w:rPr>
                <w:sz w:val="26"/>
                <w:szCs w:val="26"/>
              </w:rPr>
              <w:t>на      соответствие занимаемой</w:t>
            </w:r>
          </w:p>
          <w:p w:rsidR="00C45FC8" w:rsidRPr="007B4F76" w:rsidRDefault="00C45FC8" w:rsidP="00953AB5">
            <w:pPr>
              <w:pStyle w:val="TableParagraph"/>
              <w:ind w:left="137" w:right="118"/>
              <w:jc w:val="center"/>
              <w:rPr>
                <w:sz w:val="26"/>
                <w:szCs w:val="26"/>
              </w:rPr>
            </w:pPr>
            <w:r w:rsidRPr="007B4F76">
              <w:rPr>
                <w:sz w:val="26"/>
                <w:szCs w:val="26"/>
              </w:rPr>
              <w:t>должности (%)</w:t>
            </w:r>
          </w:p>
        </w:tc>
        <w:tc>
          <w:tcPr>
            <w:tcW w:w="1985" w:type="dxa"/>
          </w:tcPr>
          <w:p w:rsidR="00C45FC8" w:rsidRPr="007B4F76" w:rsidRDefault="00C45FC8" w:rsidP="00953AB5">
            <w:pPr>
              <w:pStyle w:val="TableParagraph"/>
              <w:ind w:left="186" w:right="164"/>
              <w:jc w:val="center"/>
              <w:rPr>
                <w:sz w:val="26"/>
                <w:szCs w:val="26"/>
              </w:rPr>
            </w:pPr>
            <w:r w:rsidRPr="007B4F76">
              <w:rPr>
                <w:sz w:val="26"/>
                <w:szCs w:val="26"/>
              </w:rPr>
              <w:t xml:space="preserve">квалификацион </w:t>
            </w:r>
            <w:r w:rsidRPr="007B4F76">
              <w:rPr>
                <w:w w:val="105"/>
                <w:sz w:val="26"/>
                <w:szCs w:val="26"/>
              </w:rPr>
              <w:t>ная категория (%)</w:t>
            </w:r>
          </w:p>
        </w:tc>
      </w:tr>
      <w:tr w:rsidR="00C45FC8" w:rsidRPr="007B4F76" w:rsidTr="004D2F5F">
        <w:trPr>
          <w:trHeight w:val="601"/>
        </w:trPr>
        <w:tc>
          <w:tcPr>
            <w:tcW w:w="2127" w:type="dxa"/>
          </w:tcPr>
          <w:p w:rsidR="00C45FC8" w:rsidRPr="007B4F76" w:rsidRDefault="00C45FC8" w:rsidP="00953AB5">
            <w:pPr>
              <w:pStyle w:val="TableParagraph"/>
              <w:ind w:left="117" w:right="340"/>
              <w:rPr>
                <w:sz w:val="26"/>
                <w:szCs w:val="26"/>
              </w:rPr>
            </w:pPr>
            <w:r w:rsidRPr="007B4F76">
              <w:rPr>
                <w:sz w:val="26"/>
                <w:szCs w:val="26"/>
              </w:rPr>
              <w:t>Педагогические работники</w:t>
            </w:r>
          </w:p>
        </w:tc>
        <w:tc>
          <w:tcPr>
            <w:tcW w:w="2696" w:type="dxa"/>
          </w:tcPr>
          <w:p w:rsidR="00C45FC8" w:rsidRPr="007B4F76" w:rsidRDefault="00C45FC8" w:rsidP="00953AB5">
            <w:pPr>
              <w:pStyle w:val="TableParagraph"/>
              <w:rPr>
                <w:sz w:val="26"/>
                <w:szCs w:val="26"/>
              </w:rPr>
            </w:pPr>
          </w:p>
        </w:tc>
        <w:tc>
          <w:tcPr>
            <w:tcW w:w="1842" w:type="dxa"/>
          </w:tcPr>
          <w:p w:rsidR="00C45FC8" w:rsidRPr="007B4F76" w:rsidRDefault="00C45FC8" w:rsidP="00953AB5">
            <w:pPr>
              <w:pStyle w:val="TableParagraph"/>
              <w:rPr>
                <w:sz w:val="26"/>
                <w:szCs w:val="26"/>
              </w:rPr>
            </w:pPr>
          </w:p>
        </w:tc>
        <w:tc>
          <w:tcPr>
            <w:tcW w:w="1985" w:type="dxa"/>
          </w:tcPr>
          <w:p w:rsidR="00C45FC8" w:rsidRPr="007B4F76" w:rsidRDefault="00C45FC8" w:rsidP="00953AB5">
            <w:pPr>
              <w:pStyle w:val="TableParagraph"/>
              <w:rPr>
                <w:sz w:val="26"/>
                <w:szCs w:val="26"/>
              </w:rPr>
            </w:pPr>
          </w:p>
        </w:tc>
      </w:tr>
      <w:tr w:rsidR="00C45FC8" w:rsidRPr="007B4F76" w:rsidTr="004D2F5F">
        <w:trPr>
          <w:trHeight w:val="598"/>
        </w:trPr>
        <w:tc>
          <w:tcPr>
            <w:tcW w:w="2127" w:type="dxa"/>
          </w:tcPr>
          <w:p w:rsidR="00C45FC8" w:rsidRPr="007B4F76" w:rsidRDefault="00C45FC8" w:rsidP="00953AB5">
            <w:pPr>
              <w:pStyle w:val="TableParagraph"/>
              <w:ind w:left="117" w:right="604"/>
              <w:rPr>
                <w:sz w:val="26"/>
                <w:szCs w:val="26"/>
              </w:rPr>
            </w:pPr>
            <w:r w:rsidRPr="007B4F76">
              <w:rPr>
                <w:sz w:val="26"/>
                <w:szCs w:val="26"/>
              </w:rPr>
              <w:t>Руководящие работники</w:t>
            </w:r>
          </w:p>
        </w:tc>
        <w:tc>
          <w:tcPr>
            <w:tcW w:w="2696" w:type="dxa"/>
          </w:tcPr>
          <w:p w:rsidR="00C45FC8" w:rsidRPr="007B4F76" w:rsidRDefault="00C45FC8" w:rsidP="00953AB5">
            <w:pPr>
              <w:pStyle w:val="TableParagraph"/>
              <w:rPr>
                <w:sz w:val="26"/>
                <w:szCs w:val="26"/>
              </w:rPr>
            </w:pPr>
          </w:p>
        </w:tc>
        <w:tc>
          <w:tcPr>
            <w:tcW w:w="1842" w:type="dxa"/>
          </w:tcPr>
          <w:p w:rsidR="00C45FC8" w:rsidRPr="007B4F76" w:rsidRDefault="00C45FC8" w:rsidP="00953AB5">
            <w:pPr>
              <w:pStyle w:val="TableParagraph"/>
              <w:rPr>
                <w:sz w:val="26"/>
                <w:szCs w:val="26"/>
              </w:rPr>
            </w:pPr>
          </w:p>
        </w:tc>
        <w:tc>
          <w:tcPr>
            <w:tcW w:w="1985" w:type="dxa"/>
          </w:tcPr>
          <w:p w:rsidR="00C45FC8" w:rsidRPr="007B4F76" w:rsidRDefault="00C45FC8" w:rsidP="00953AB5">
            <w:pPr>
              <w:pStyle w:val="TableParagraph"/>
              <w:rPr>
                <w:sz w:val="26"/>
                <w:szCs w:val="26"/>
              </w:rPr>
            </w:pPr>
          </w:p>
        </w:tc>
      </w:tr>
      <w:tr w:rsidR="00C45FC8" w:rsidRPr="007B4F76" w:rsidTr="004D2F5F">
        <w:trPr>
          <w:trHeight w:val="599"/>
        </w:trPr>
        <w:tc>
          <w:tcPr>
            <w:tcW w:w="2127" w:type="dxa"/>
          </w:tcPr>
          <w:p w:rsidR="00C45FC8" w:rsidRPr="007B4F76" w:rsidRDefault="00C45FC8" w:rsidP="00953AB5">
            <w:pPr>
              <w:pStyle w:val="TableParagraph"/>
              <w:ind w:left="117"/>
              <w:rPr>
                <w:sz w:val="26"/>
                <w:szCs w:val="26"/>
              </w:rPr>
            </w:pPr>
            <w:r w:rsidRPr="007B4F76">
              <w:rPr>
                <w:sz w:val="26"/>
                <w:szCs w:val="26"/>
              </w:rPr>
              <w:t>Иные</w:t>
            </w:r>
          </w:p>
          <w:p w:rsidR="00C45FC8" w:rsidRPr="007B4F76" w:rsidRDefault="00C45FC8" w:rsidP="00953AB5">
            <w:pPr>
              <w:pStyle w:val="TableParagraph"/>
              <w:ind w:left="117"/>
              <w:rPr>
                <w:sz w:val="26"/>
                <w:szCs w:val="26"/>
              </w:rPr>
            </w:pPr>
            <w:r w:rsidRPr="007B4F76">
              <w:rPr>
                <w:sz w:val="26"/>
                <w:szCs w:val="26"/>
              </w:rPr>
              <w:t>работники</w:t>
            </w:r>
          </w:p>
        </w:tc>
        <w:tc>
          <w:tcPr>
            <w:tcW w:w="2696" w:type="dxa"/>
          </w:tcPr>
          <w:p w:rsidR="00C45FC8" w:rsidRPr="007B4F76" w:rsidRDefault="00C45FC8" w:rsidP="00953AB5">
            <w:pPr>
              <w:pStyle w:val="TableParagraph"/>
              <w:rPr>
                <w:sz w:val="26"/>
                <w:szCs w:val="26"/>
              </w:rPr>
            </w:pPr>
          </w:p>
        </w:tc>
        <w:tc>
          <w:tcPr>
            <w:tcW w:w="1842" w:type="dxa"/>
          </w:tcPr>
          <w:p w:rsidR="00C45FC8" w:rsidRPr="007B4F76" w:rsidRDefault="00C45FC8" w:rsidP="00953AB5">
            <w:pPr>
              <w:pStyle w:val="TableParagraph"/>
              <w:rPr>
                <w:sz w:val="26"/>
                <w:szCs w:val="26"/>
              </w:rPr>
            </w:pPr>
          </w:p>
        </w:tc>
        <w:tc>
          <w:tcPr>
            <w:tcW w:w="1985" w:type="dxa"/>
          </w:tcPr>
          <w:p w:rsidR="00C45FC8" w:rsidRPr="007B4F76" w:rsidRDefault="00C45FC8" w:rsidP="00953AB5">
            <w:pPr>
              <w:pStyle w:val="TableParagraph"/>
              <w:rPr>
                <w:sz w:val="26"/>
                <w:szCs w:val="26"/>
              </w:rPr>
            </w:pPr>
          </w:p>
        </w:tc>
      </w:tr>
    </w:tbl>
    <w:p w:rsidR="00C45FC8" w:rsidRPr="007B4F76" w:rsidRDefault="00C45FC8" w:rsidP="00953AB5">
      <w:pPr>
        <w:pStyle w:val="a3"/>
        <w:ind w:left="0" w:firstLine="0"/>
        <w:jc w:val="left"/>
        <w:rPr>
          <w:sz w:val="26"/>
          <w:szCs w:val="26"/>
        </w:rPr>
      </w:pPr>
    </w:p>
    <w:p w:rsidR="00C45FC8" w:rsidRPr="007B4F76" w:rsidRDefault="00C45FC8" w:rsidP="00953AB5">
      <w:pPr>
        <w:pStyle w:val="a3"/>
        <w:ind w:left="402" w:right="262" w:firstLine="712"/>
        <w:rPr>
          <w:sz w:val="26"/>
          <w:szCs w:val="26"/>
        </w:rPr>
      </w:pPr>
      <w:r w:rsidRPr="007B4F76">
        <w:rPr>
          <w:sz w:val="26"/>
          <w:szCs w:val="26"/>
        </w:rPr>
        <w:t>Кроме того, образовательная организация должна быть укомплектована вспомогательным</w:t>
      </w:r>
      <w:r w:rsidRPr="007B4F76">
        <w:rPr>
          <w:spacing w:val="-16"/>
          <w:sz w:val="26"/>
          <w:szCs w:val="26"/>
        </w:rPr>
        <w:t xml:space="preserve"> </w:t>
      </w:r>
      <w:r w:rsidRPr="007B4F76">
        <w:rPr>
          <w:sz w:val="26"/>
          <w:szCs w:val="26"/>
        </w:rPr>
        <w:t>персоналом,</w:t>
      </w:r>
      <w:r w:rsidRPr="007B4F76">
        <w:rPr>
          <w:spacing w:val="-15"/>
          <w:sz w:val="26"/>
          <w:szCs w:val="26"/>
        </w:rPr>
        <w:t xml:space="preserve"> </w:t>
      </w:r>
      <w:r w:rsidRPr="007B4F76">
        <w:rPr>
          <w:sz w:val="26"/>
          <w:szCs w:val="26"/>
        </w:rPr>
        <w:t>обеспечивающим</w:t>
      </w:r>
      <w:r w:rsidRPr="007B4F76">
        <w:rPr>
          <w:spacing w:val="-15"/>
          <w:sz w:val="26"/>
          <w:szCs w:val="26"/>
        </w:rPr>
        <w:t xml:space="preserve"> </w:t>
      </w:r>
      <w:r w:rsidRPr="007B4F76">
        <w:rPr>
          <w:sz w:val="26"/>
          <w:szCs w:val="26"/>
        </w:rPr>
        <w:t>создание</w:t>
      </w:r>
      <w:r w:rsidRPr="007B4F76">
        <w:rPr>
          <w:spacing w:val="-17"/>
          <w:sz w:val="26"/>
          <w:szCs w:val="26"/>
        </w:rPr>
        <w:t xml:space="preserve"> </w:t>
      </w:r>
      <w:r w:rsidRPr="007B4F76">
        <w:rPr>
          <w:sz w:val="26"/>
          <w:szCs w:val="26"/>
        </w:rPr>
        <w:t>и</w:t>
      </w:r>
      <w:r w:rsidRPr="007B4F76">
        <w:rPr>
          <w:spacing w:val="-14"/>
          <w:sz w:val="26"/>
          <w:szCs w:val="26"/>
        </w:rPr>
        <w:t xml:space="preserve"> </w:t>
      </w:r>
      <w:r w:rsidRPr="007B4F76">
        <w:rPr>
          <w:sz w:val="26"/>
          <w:szCs w:val="26"/>
        </w:rPr>
        <w:t>сохранение</w:t>
      </w:r>
      <w:r w:rsidRPr="007B4F76">
        <w:rPr>
          <w:spacing w:val="-15"/>
          <w:sz w:val="26"/>
          <w:szCs w:val="26"/>
        </w:rPr>
        <w:t xml:space="preserve"> </w:t>
      </w:r>
      <w:r w:rsidRPr="007B4F76">
        <w:rPr>
          <w:sz w:val="26"/>
          <w:szCs w:val="26"/>
        </w:rPr>
        <w:t>условий материально-технических и информационно-методических условий реализации основной образовательной</w:t>
      </w:r>
      <w:r w:rsidRPr="007B4F76">
        <w:rPr>
          <w:spacing w:val="-1"/>
          <w:sz w:val="26"/>
          <w:szCs w:val="26"/>
        </w:rPr>
        <w:t xml:space="preserve"> </w:t>
      </w:r>
      <w:r w:rsidRPr="007B4F76">
        <w:rPr>
          <w:sz w:val="26"/>
          <w:szCs w:val="26"/>
        </w:rPr>
        <w:t>программы.</w:t>
      </w:r>
    </w:p>
    <w:p w:rsidR="00C45FC8" w:rsidRPr="007B4F76" w:rsidRDefault="00C45FC8" w:rsidP="00953AB5">
      <w:pPr>
        <w:ind w:left="402" w:right="264" w:firstLine="707"/>
        <w:jc w:val="both"/>
        <w:rPr>
          <w:sz w:val="26"/>
          <w:szCs w:val="26"/>
        </w:rPr>
      </w:pPr>
      <w:r w:rsidRPr="007B4F76">
        <w:rPr>
          <w:b/>
          <w:sz w:val="26"/>
          <w:szCs w:val="26"/>
        </w:rPr>
        <w:t>Профессиональное развитие и повышение квалификации педагогических работников</w:t>
      </w:r>
      <w:r w:rsidRPr="007B4F76">
        <w:rPr>
          <w:sz w:val="26"/>
          <w:szCs w:val="26"/>
        </w:rPr>
        <w:t>.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C45FC8" w:rsidRPr="007B4F76" w:rsidRDefault="00C45FC8" w:rsidP="00953AB5">
      <w:pPr>
        <w:pStyle w:val="a3"/>
        <w:ind w:left="402" w:right="261"/>
        <w:rPr>
          <w:sz w:val="26"/>
          <w:szCs w:val="26"/>
        </w:rPr>
      </w:pPr>
      <w:r w:rsidRPr="007B4F76">
        <w:rPr>
          <w:sz w:val="26"/>
          <w:szCs w:val="26"/>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C45FC8" w:rsidRPr="007B4F76" w:rsidRDefault="00C45FC8" w:rsidP="00953AB5">
      <w:pPr>
        <w:pStyle w:val="a3"/>
        <w:ind w:left="402" w:right="263"/>
        <w:rPr>
          <w:sz w:val="26"/>
          <w:szCs w:val="26"/>
        </w:rPr>
      </w:pPr>
      <w:r w:rsidRPr="007B4F76">
        <w:rPr>
          <w:sz w:val="26"/>
          <w:szCs w:val="26"/>
        </w:rPr>
        <w:t>При этом могут быть использованы различные образовательные организации, имеющие соответствующую лицензию.</w:t>
      </w:r>
    </w:p>
    <w:p w:rsidR="00C45FC8" w:rsidRPr="007B4F76" w:rsidRDefault="00C45FC8" w:rsidP="00953AB5">
      <w:pPr>
        <w:pStyle w:val="a3"/>
        <w:ind w:left="402" w:right="271"/>
        <w:rPr>
          <w:sz w:val="26"/>
          <w:szCs w:val="26"/>
        </w:rPr>
      </w:pPr>
      <w:r w:rsidRPr="007B4F76">
        <w:rPr>
          <w:sz w:val="26"/>
          <w:szCs w:val="26"/>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w:t>
      </w:r>
    </w:p>
    <w:p w:rsidR="00C45FC8" w:rsidRPr="007B4F76" w:rsidRDefault="00C45FC8" w:rsidP="00953AB5">
      <w:pPr>
        <w:pStyle w:val="a3"/>
        <w:ind w:left="402" w:right="264"/>
        <w:rPr>
          <w:sz w:val="26"/>
          <w:szCs w:val="26"/>
        </w:rPr>
      </w:pPr>
      <w:r w:rsidRPr="007B4F76">
        <w:rPr>
          <w:sz w:val="26"/>
          <w:szCs w:val="26"/>
        </w:rPr>
        <w:t>Ожидаемый результат повышения квалификации – профессиональная готовность работников образования к реализации ГОС НОО:</w:t>
      </w:r>
    </w:p>
    <w:p w:rsidR="00C45FC8" w:rsidRPr="007B4F76" w:rsidRDefault="00C45FC8" w:rsidP="00953AB5">
      <w:pPr>
        <w:pStyle w:val="a3"/>
        <w:ind w:left="402" w:right="269"/>
        <w:rPr>
          <w:sz w:val="26"/>
          <w:szCs w:val="26"/>
        </w:rPr>
      </w:pPr>
      <w:r w:rsidRPr="007B4F76">
        <w:rPr>
          <w:sz w:val="26"/>
          <w:szCs w:val="26"/>
        </w:rPr>
        <w:t>обеспечение оптимального вхождения работников образования в систему ценностей современного образования;</w:t>
      </w:r>
    </w:p>
    <w:p w:rsidR="00C45FC8" w:rsidRPr="007B4F76" w:rsidRDefault="00C45FC8" w:rsidP="00953AB5">
      <w:pPr>
        <w:pStyle w:val="a3"/>
        <w:ind w:left="402" w:right="269" w:firstLine="0"/>
        <w:rPr>
          <w:sz w:val="26"/>
          <w:szCs w:val="26"/>
        </w:rPr>
      </w:pPr>
      <w:r w:rsidRPr="007B4F76">
        <w:rPr>
          <w:sz w:val="26"/>
          <w:szCs w:val="26"/>
        </w:rPr>
        <w:t>освоение системы требований к структуре основной</w:t>
      </w:r>
      <w:r w:rsidRPr="007B4F76">
        <w:rPr>
          <w:spacing w:val="68"/>
          <w:sz w:val="26"/>
          <w:szCs w:val="26"/>
        </w:rPr>
        <w:t xml:space="preserve"> </w:t>
      </w:r>
      <w:r w:rsidRPr="007B4F76">
        <w:rPr>
          <w:sz w:val="26"/>
          <w:szCs w:val="26"/>
        </w:rPr>
        <w:t>образовательной</w:t>
      </w:r>
      <w:r w:rsidRPr="00C45FC8">
        <w:rPr>
          <w:sz w:val="26"/>
          <w:szCs w:val="26"/>
        </w:rPr>
        <w:t xml:space="preserve"> </w:t>
      </w:r>
      <w:r w:rsidRPr="007B4F76">
        <w:rPr>
          <w:sz w:val="26"/>
          <w:szCs w:val="26"/>
        </w:rPr>
        <w:t>программы, результатам её освоения и условиям реализации, а также системы оценки итогов образовательной деятельности обучающихся;</w:t>
      </w:r>
    </w:p>
    <w:p w:rsidR="00C45FC8" w:rsidRPr="007B4F76" w:rsidRDefault="00C45FC8" w:rsidP="00953AB5">
      <w:pPr>
        <w:pStyle w:val="a3"/>
        <w:ind w:left="402" w:right="261"/>
        <w:rPr>
          <w:sz w:val="26"/>
          <w:szCs w:val="26"/>
        </w:rPr>
      </w:pPr>
      <w:r w:rsidRPr="007B4F76">
        <w:rPr>
          <w:sz w:val="26"/>
          <w:szCs w:val="26"/>
        </w:rPr>
        <w:t>овладение учебно-методическими и информационно-методическими ресурсами, необходимыми для успешного решения задач ГОС НОО.</w:t>
      </w:r>
    </w:p>
    <w:p w:rsidR="00C45FC8" w:rsidRPr="007B4F76" w:rsidRDefault="00C45FC8" w:rsidP="00953AB5">
      <w:pPr>
        <w:pStyle w:val="a3"/>
        <w:ind w:left="402" w:right="266"/>
        <w:rPr>
          <w:sz w:val="26"/>
          <w:szCs w:val="26"/>
        </w:rPr>
      </w:pPr>
      <w:r w:rsidRPr="007B4F76">
        <w:rPr>
          <w:sz w:val="26"/>
          <w:szCs w:val="26"/>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ГОС НОО.</w:t>
      </w:r>
    </w:p>
    <w:p w:rsidR="00C45FC8" w:rsidRPr="007B4F76" w:rsidRDefault="00C45FC8" w:rsidP="00953AB5">
      <w:pPr>
        <w:pStyle w:val="a3"/>
        <w:ind w:left="402" w:right="263"/>
        <w:rPr>
          <w:sz w:val="26"/>
          <w:szCs w:val="26"/>
        </w:rPr>
      </w:pPr>
      <w:r w:rsidRPr="007B4F76">
        <w:rPr>
          <w:sz w:val="26"/>
          <w:szCs w:val="26"/>
        </w:rPr>
        <w:t>Актуальные вопросы реализации программы начального общего образования</w:t>
      </w:r>
      <w:r w:rsidRPr="007B4F76">
        <w:rPr>
          <w:spacing w:val="-15"/>
          <w:sz w:val="26"/>
          <w:szCs w:val="26"/>
        </w:rPr>
        <w:t xml:space="preserve"> </w:t>
      </w:r>
      <w:r w:rsidRPr="007B4F76">
        <w:rPr>
          <w:sz w:val="26"/>
          <w:szCs w:val="26"/>
        </w:rPr>
        <w:t>рассматриваются</w:t>
      </w:r>
      <w:r w:rsidRPr="007B4F76">
        <w:rPr>
          <w:spacing w:val="-13"/>
          <w:sz w:val="26"/>
          <w:szCs w:val="26"/>
        </w:rPr>
        <w:t xml:space="preserve"> </w:t>
      </w:r>
      <w:r w:rsidRPr="007B4F76">
        <w:rPr>
          <w:sz w:val="26"/>
          <w:szCs w:val="26"/>
        </w:rPr>
        <w:t>методическими</w:t>
      </w:r>
      <w:r w:rsidRPr="007B4F76">
        <w:rPr>
          <w:spacing w:val="-12"/>
          <w:sz w:val="26"/>
          <w:szCs w:val="26"/>
        </w:rPr>
        <w:t xml:space="preserve"> </w:t>
      </w:r>
      <w:r w:rsidRPr="007B4F76">
        <w:rPr>
          <w:sz w:val="26"/>
          <w:szCs w:val="26"/>
        </w:rPr>
        <w:t>объединениями,</w:t>
      </w:r>
      <w:r w:rsidRPr="007B4F76">
        <w:rPr>
          <w:spacing w:val="-13"/>
          <w:sz w:val="26"/>
          <w:szCs w:val="26"/>
        </w:rPr>
        <w:t xml:space="preserve"> </w:t>
      </w:r>
      <w:r w:rsidRPr="007B4F76">
        <w:rPr>
          <w:sz w:val="26"/>
          <w:szCs w:val="26"/>
        </w:rPr>
        <w:t>действующими</w:t>
      </w:r>
      <w:r w:rsidRPr="007B4F76">
        <w:rPr>
          <w:spacing w:val="-13"/>
          <w:sz w:val="26"/>
          <w:szCs w:val="26"/>
        </w:rPr>
        <w:t xml:space="preserve"> </w:t>
      </w:r>
      <w:r w:rsidRPr="007B4F76">
        <w:rPr>
          <w:sz w:val="26"/>
          <w:szCs w:val="26"/>
        </w:rPr>
        <w:t>в образовательной организации, а также методическими и учебно-методическими объединениями в сфере общего образования, действующими на</w:t>
      </w:r>
      <w:r w:rsidRPr="007B4F76">
        <w:rPr>
          <w:spacing w:val="-49"/>
          <w:sz w:val="26"/>
          <w:szCs w:val="26"/>
        </w:rPr>
        <w:t xml:space="preserve"> </w:t>
      </w:r>
      <w:r w:rsidRPr="007B4F76">
        <w:rPr>
          <w:sz w:val="26"/>
          <w:szCs w:val="26"/>
        </w:rPr>
        <w:t>муниципальном и республиканском</w:t>
      </w:r>
      <w:r w:rsidRPr="007B4F76">
        <w:rPr>
          <w:spacing w:val="-2"/>
          <w:sz w:val="26"/>
          <w:szCs w:val="26"/>
        </w:rPr>
        <w:t xml:space="preserve"> </w:t>
      </w:r>
      <w:r w:rsidRPr="007B4F76">
        <w:rPr>
          <w:sz w:val="26"/>
          <w:szCs w:val="26"/>
        </w:rPr>
        <w:t>уровнях.</w:t>
      </w:r>
    </w:p>
    <w:p w:rsidR="00C45FC8" w:rsidRPr="007B4F76" w:rsidRDefault="00C45FC8" w:rsidP="00953AB5">
      <w:pPr>
        <w:pStyle w:val="a3"/>
        <w:ind w:left="402" w:right="261" w:firstLine="571"/>
        <w:rPr>
          <w:sz w:val="26"/>
          <w:szCs w:val="26"/>
        </w:rPr>
      </w:pPr>
      <w:r w:rsidRPr="007B4F76">
        <w:rPr>
          <w:sz w:val="26"/>
          <w:szCs w:val="26"/>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w:t>
      </w:r>
      <w:r w:rsidRPr="007B4F76">
        <w:rPr>
          <w:spacing w:val="-16"/>
          <w:sz w:val="26"/>
          <w:szCs w:val="26"/>
        </w:rPr>
        <w:t xml:space="preserve"> </w:t>
      </w:r>
      <w:r w:rsidRPr="007B4F76">
        <w:rPr>
          <w:sz w:val="26"/>
          <w:szCs w:val="26"/>
        </w:rPr>
        <w:t>деятельности</w:t>
      </w:r>
      <w:r w:rsidRPr="007B4F76">
        <w:rPr>
          <w:spacing w:val="-16"/>
          <w:sz w:val="26"/>
          <w:szCs w:val="26"/>
        </w:rPr>
        <w:t xml:space="preserve"> </w:t>
      </w:r>
      <w:r w:rsidRPr="007B4F76">
        <w:rPr>
          <w:sz w:val="26"/>
          <w:szCs w:val="26"/>
        </w:rPr>
        <w:t>по</w:t>
      </w:r>
      <w:r w:rsidRPr="007B4F76">
        <w:rPr>
          <w:spacing w:val="-15"/>
          <w:sz w:val="26"/>
          <w:szCs w:val="26"/>
        </w:rPr>
        <w:t xml:space="preserve"> </w:t>
      </w:r>
      <w:r w:rsidRPr="007B4F76">
        <w:rPr>
          <w:sz w:val="26"/>
          <w:szCs w:val="26"/>
        </w:rPr>
        <w:t>реализации</w:t>
      </w:r>
      <w:r w:rsidRPr="007B4F76">
        <w:rPr>
          <w:spacing w:val="-16"/>
          <w:sz w:val="26"/>
          <w:szCs w:val="26"/>
        </w:rPr>
        <w:t xml:space="preserve"> </w:t>
      </w:r>
      <w:r w:rsidRPr="007B4F76">
        <w:rPr>
          <w:sz w:val="26"/>
          <w:szCs w:val="26"/>
        </w:rPr>
        <w:t>основной</w:t>
      </w:r>
      <w:r w:rsidRPr="007B4F76">
        <w:rPr>
          <w:spacing w:val="-17"/>
          <w:sz w:val="26"/>
          <w:szCs w:val="26"/>
        </w:rPr>
        <w:t xml:space="preserve"> </w:t>
      </w:r>
      <w:r w:rsidRPr="007B4F76">
        <w:rPr>
          <w:sz w:val="26"/>
          <w:szCs w:val="26"/>
        </w:rPr>
        <w:t>образовательной</w:t>
      </w:r>
      <w:r w:rsidRPr="007B4F76">
        <w:rPr>
          <w:spacing w:val="-18"/>
          <w:sz w:val="26"/>
          <w:szCs w:val="26"/>
        </w:rPr>
        <w:t xml:space="preserve"> </w:t>
      </w:r>
      <w:r w:rsidRPr="007B4F76">
        <w:rPr>
          <w:sz w:val="26"/>
          <w:szCs w:val="26"/>
        </w:rPr>
        <w:t>программы</w:t>
      </w:r>
      <w:r w:rsidRPr="007B4F76">
        <w:rPr>
          <w:spacing w:val="-16"/>
          <w:sz w:val="26"/>
          <w:szCs w:val="26"/>
        </w:rPr>
        <w:t xml:space="preserve"> </w:t>
      </w:r>
      <w:r w:rsidRPr="007B4F76">
        <w:rPr>
          <w:sz w:val="26"/>
          <w:szCs w:val="26"/>
        </w:rPr>
        <w:t>начального общего образования, может оформляться следующим</w:t>
      </w:r>
      <w:r w:rsidRPr="007B4F76">
        <w:rPr>
          <w:spacing w:val="-12"/>
          <w:sz w:val="26"/>
          <w:szCs w:val="26"/>
        </w:rPr>
        <w:t xml:space="preserve"> </w:t>
      </w:r>
      <w:r w:rsidRPr="007B4F76">
        <w:rPr>
          <w:sz w:val="26"/>
          <w:szCs w:val="26"/>
        </w:rPr>
        <w:t>образом:</w:t>
      </w:r>
    </w:p>
    <w:tbl>
      <w:tblPr>
        <w:tblStyle w:val="TableNormal"/>
        <w:tblW w:w="0" w:type="auto"/>
        <w:tblInd w:w="53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511"/>
        <w:gridCol w:w="2192"/>
        <w:gridCol w:w="3121"/>
        <w:gridCol w:w="2977"/>
      </w:tblGrid>
      <w:tr w:rsidR="00C45FC8" w:rsidRPr="007B4F76" w:rsidTr="004D2F5F">
        <w:trPr>
          <w:trHeight w:val="954"/>
        </w:trPr>
        <w:tc>
          <w:tcPr>
            <w:tcW w:w="511" w:type="dxa"/>
          </w:tcPr>
          <w:p w:rsidR="00C45FC8" w:rsidRPr="007B4F76" w:rsidRDefault="00C45FC8" w:rsidP="00953AB5">
            <w:pPr>
              <w:pStyle w:val="TableParagraph"/>
              <w:rPr>
                <w:sz w:val="26"/>
                <w:szCs w:val="26"/>
              </w:rPr>
            </w:pPr>
          </w:p>
          <w:p w:rsidR="00C45FC8" w:rsidRPr="007B4F76" w:rsidRDefault="00C45FC8" w:rsidP="00953AB5">
            <w:pPr>
              <w:pStyle w:val="TableParagraph"/>
              <w:rPr>
                <w:sz w:val="26"/>
                <w:szCs w:val="26"/>
              </w:rPr>
            </w:pPr>
          </w:p>
          <w:p w:rsidR="00C45FC8" w:rsidRPr="007B4F76" w:rsidRDefault="00C45FC8" w:rsidP="00953AB5">
            <w:pPr>
              <w:pStyle w:val="TableParagraph"/>
              <w:ind w:left="150"/>
              <w:rPr>
                <w:sz w:val="26"/>
                <w:szCs w:val="26"/>
              </w:rPr>
            </w:pPr>
            <w:r w:rsidRPr="007B4F76">
              <w:rPr>
                <w:w w:val="112"/>
                <w:sz w:val="26"/>
                <w:szCs w:val="26"/>
              </w:rPr>
              <w:t>№</w:t>
            </w:r>
          </w:p>
        </w:tc>
        <w:tc>
          <w:tcPr>
            <w:tcW w:w="2192" w:type="dxa"/>
          </w:tcPr>
          <w:p w:rsidR="00C45FC8" w:rsidRPr="007B4F76" w:rsidRDefault="00C45FC8" w:rsidP="00953AB5">
            <w:pPr>
              <w:pStyle w:val="TableParagraph"/>
              <w:ind w:left="760" w:right="374" w:hanging="435"/>
              <w:rPr>
                <w:sz w:val="26"/>
                <w:szCs w:val="26"/>
              </w:rPr>
            </w:pPr>
            <w:r w:rsidRPr="007B4F76">
              <w:rPr>
                <w:sz w:val="26"/>
                <w:szCs w:val="26"/>
              </w:rPr>
              <w:t>Методическая тема</w:t>
            </w:r>
          </w:p>
        </w:tc>
        <w:tc>
          <w:tcPr>
            <w:tcW w:w="3121" w:type="dxa"/>
          </w:tcPr>
          <w:p w:rsidR="00C45FC8" w:rsidRPr="007B4F76" w:rsidRDefault="00C45FC8" w:rsidP="00953AB5">
            <w:pPr>
              <w:pStyle w:val="TableParagraph"/>
              <w:ind w:left="242" w:right="220" w:hanging="1"/>
              <w:jc w:val="center"/>
              <w:rPr>
                <w:sz w:val="26"/>
                <w:szCs w:val="26"/>
              </w:rPr>
            </w:pPr>
            <w:r w:rsidRPr="007B4F76">
              <w:rPr>
                <w:sz w:val="26"/>
                <w:szCs w:val="26"/>
              </w:rPr>
              <w:t>Раздел образовательной программы, связанный с методической темой</w:t>
            </w:r>
          </w:p>
        </w:tc>
        <w:tc>
          <w:tcPr>
            <w:tcW w:w="2977" w:type="dxa"/>
          </w:tcPr>
          <w:p w:rsidR="00C45FC8" w:rsidRPr="007B4F76" w:rsidRDefault="00C45FC8" w:rsidP="00953AB5">
            <w:pPr>
              <w:pStyle w:val="TableParagraph"/>
              <w:ind w:left="517" w:firstLine="204"/>
              <w:rPr>
                <w:sz w:val="26"/>
                <w:szCs w:val="26"/>
              </w:rPr>
            </w:pPr>
            <w:r w:rsidRPr="007B4F76">
              <w:rPr>
                <w:sz w:val="26"/>
                <w:szCs w:val="26"/>
              </w:rPr>
              <w:t>ФИО педагога,</w:t>
            </w:r>
          </w:p>
          <w:p w:rsidR="00C45FC8" w:rsidRPr="007B4F76" w:rsidRDefault="00C45FC8" w:rsidP="00953AB5">
            <w:pPr>
              <w:pStyle w:val="TableParagraph"/>
              <w:ind w:left="479" w:right="441" w:firstLine="38"/>
              <w:rPr>
                <w:sz w:val="26"/>
                <w:szCs w:val="26"/>
              </w:rPr>
            </w:pPr>
            <w:r w:rsidRPr="007B4F76">
              <w:rPr>
                <w:sz w:val="26"/>
                <w:szCs w:val="26"/>
              </w:rPr>
              <w:t>разрабатывающего методическую тему</w:t>
            </w:r>
          </w:p>
        </w:tc>
      </w:tr>
      <w:tr w:rsidR="00C45FC8" w:rsidRPr="007B4F76" w:rsidTr="004D2F5F">
        <w:trPr>
          <w:trHeight w:val="350"/>
        </w:trPr>
        <w:tc>
          <w:tcPr>
            <w:tcW w:w="511" w:type="dxa"/>
          </w:tcPr>
          <w:p w:rsidR="00C45FC8" w:rsidRPr="007B4F76" w:rsidRDefault="00C45FC8" w:rsidP="00953AB5">
            <w:pPr>
              <w:pStyle w:val="TableParagraph"/>
              <w:ind w:left="206"/>
              <w:rPr>
                <w:sz w:val="26"/>
                <w:szCs w:val="26"/>
              </w:rPr>
            </w:pPr>
            <w:r w:rsidRPr="007B4F76">
              <w:rPr>
                <w:w w:val="117"/>
                <w:sz w:val="26"/>
                <w:szCs w:val="26"/>
              </w:rPr>
              <w:t>1</w:t>
            </w:r>
          </w:p>
        </w:tc>
        <w:tc>
          <w:tcPr>
            <w:tcW w:w="2192" w:type="dxa"/>
          </w:tcPr>
          <w:p w:rsidR="00C45FC8" w:rsidRPr="007B4F76" w:rsidRDefault="00C45FC8" w:rsidP="00953AB5">
            <w:pPr>
              <w:pStyle w:val="TableParagraph"/>
              <w:rPr>
                <w:sz w:val="26"/>
                <w:szCs w:val="26"/>
              </w:rPr>
            </w:pPr>
          </w:p>
        </w:tc>
        <w:tc>
          <w:tcPr>
            <w:tcW w:w="3121" w:type="dxa"/>
          </w:tcPr>
          <w:p w:rsidR="00C45FC8" w:rsidRPr="007B4F76" w:rsidRDefault="00C45FC8" w:rsidP="00953AB5">
            <w:pPr>
              <w:pStyle w:val="TableParagraph"/>
              <w:rPr>
                <w:sz w:val="26"/>
                <w:szCs w:val="26"/>
              </w:rPr>
            </w:pPr>
          </w:p>
        </w:tc>
        <w:tc>
          <w:tcPr>
            <w:tcW w:w="2977" w:type="dxa"/>
          </w:tcPr>
          <w:p w:rsidR="00C45FC8" w:rsidRPr="007B4F76" w:rsidRDefault="00C45FC8" w:rsidP="00953AB5">
            <w:pPr>
              <w:pStyle w:val="TableParagraph"/>
              <w:rPr>
                <w:sz w:val="26"/>
                <w:szCs w:val="26"/>
              </w:rPr>
            </w:pPr>
          </w:p>
        </w:tc>
      </w:tr>
      <w:tr w:rsidR="00C45FC8" w:rsidRPr="007B4F76" w:rsidTr="004D2F5F">
        <w:trPr>
          <w:trHeight w:val="350"/>
        </w:trPr>
        <w:tc>
          <w:tcPr>
            <w:tcW w:w="511" w:type="dxa"/>
          </w:tcPr>
          <w:p w:rsidR="00C45FC8" w:rsidRPr="007B4F76" w:rsidRDefault="00C45FC8" w:rsidP="00953AB5">
            <w:pPr>
              <w:pStyle w:val="TableParagraph"/>
              <w:ind w:left="206"/>
              <w:rPr>
                <w:sz w:val="26"/>
                <w:szCs w:val="26"/>
              </w:rPr>
            </w:pPr>
            <w:r w:rsidRPr="007B4F76">
              <w:rPr>
                <w:w w:val="117"/>
                <w:sz w:val="26"/>
                <w:szCs w:val="26"/>
              </w:rPr>
              <w:t>2</w:t>
            </w:r>
          </w:p>
        </w:tc>
        <w:tc>
          <w:tcPr>
            <w:tcW w:w="2192" w:type="dxa"/>
          </w:tcPr>
          <w:p w:rsidR="00C45FC8" w:rsidRPr="007B4F76" w:rsidRDefault="00C45FC8" w:rsidP="00953AB5">
            <w:pPr>
              <w:pStyle w:val="TableParagraph"/>
              <w:rPr>
                <w:sz w:val="26"/>
                <w:szCs w:val="26"/>
              </w:rPr>
            </w:pPr>
          </w:p>
        </w:tc>
        <w:tc>
          <w:tcPr>
            <w:tcW w:w="3121" w:type="dxa"/>
          </w:tcPr>
          <w:p w:rsidR="00C45FC8" w:rsidRPr="007B4F76" w:rsidRDefault="00C45FC8" w:rsidP="00953AB5">
            <w:pPr>
              <w:pStyle w:val="TableParagraph"/>
              <w:rPr>
                <w:sz w:val="26"/>
                <w:szCs w:val="26"/>
              </w:rPr>
            </w:pPr>
          </w:p>
        </w:tc>
        <w:tc>
          <w:tcPr>
            <w:tcW w:w="2977" w:type="dxa"/>
          </w:tcPr>
          <w:p w:rsidR="00C45FC8" w:rsidRPr="007B4F76" w:rsidRDefault="00C45FC8" w:rsidP="00953AB5">
            <w:pPr>
              <w:pStyle w:val="TableParagraph"/>
              <w:rPr>
                <w:sz w:val="26"/>
                <w:szCs w:val="26"/>
              </w:rPr>
            </w:pPr>
          </w:p>
        </w:tc>
      </w:tr>
      <w:tr w:rsidR="00C45FC8" w:rsidRPr="007B4F76" w:rsidTr="004D2F5F">
        <w:trPr>
          <w:trHeight w:val="350"/>
        </w:trPr>
        <w:tc>
          <w:tcPr>
            <w:tcW w:w="511" w:type="dxa"/>
          </w:tcPr>
          <w:p w:rsidR="00C45FC8" w:rsidRPr="007B4F76" w:rsidRDefault="00C45FC8" w:rsidP="00953AB5">
            <w:pPr>
              <w:pStyle w:val="TableParagraph"/>
              <w:ind w:left="206"/>
              <w:rPr>
                <w:sz w:val="26"/>
                <w:szCs w:val="26"/>
              </w:rPr>
            </w:pPr>
            <w:r w:rsidRPr="007B4F76">
              <w:rPr>
                <w:w w:val="117"/>
                <w:sz w:val="26"/>
                <w:szCs w:val="26"/>
              </w:rPr>
              <w:t>3</w:t>
            </w:r>
          </w:p>
        </w:tc>
        <w:tc>
          <w:tcPr>
            <w:tcW w:w="2192" w:type="dxa"/>
          </w:tcPr>
          <w:p w:rsidR="00C45FC8" w:rsidRPr="007B4F76" w:rsidRDefault="00C45FC8" w:rsidP="00953AB5">
            <w:pPr>
              <w:pStyle w:val="TableParagraph"/>
              <w:rPr>
                <w:sz w:val="26"/>
                <w:szCs w:val="26"/>
              </w:rPr>
            </w:pPr>
          </w:p>
        </w:tc>
        <w:tc>
          <w:tcPr>
            <w:tcW w:w="3121" w:type="dxa"/>
          </w:tcPr>
          <w:p w:rsidR="00C45FC8" w:rsidRPr="007B4F76" w:rsidRDefault="00C45FC8" w:rsidP="00953AB5">
            <w:pPr>
              <w:pStyle w:val="TableParagraph"/>
              <w:rPr>
                <w:sz w:val="26"/>
                <w:szCs w:val="26"/>
              </w:rPr>
            </w:pPr>
          </w:p>
        </w:tc>
        <w:tc>
          <w:tcPr>
            <w:tcW w:w="2977" w:type="dxa"/>
          </w:tcPr>
          <w:p w:rsidR="00C45FC8" w:rsidRPr="007B4F76" w:rsidRDefault="00C45FC8" w:rsidP="00953AB5">
            <w:pPr>
              <w:pStyle w:val="TableParagraph"/>
              <w:rPr>
                <w:sz w:val="26"/>
                <w:szCs w:val="26"/>
              </w:rPr>
            </w:pPr>
          </w:p>
        </w:tc>
      </w:tr>
      <w:tr w:rsidR="00C45FC8" w:rsidRPr="007B4F76" w:rsidTr="004D2F5F">
        <w:trPr>
          <w:trHeight w:val="350"/>
        </w:trPr>
        <w:tc>
          <w:tcPr>
            <w:tcW w:w="511" w:type="dxa"/>
          </w:tcPr>
          <w:p w:rsidR="00C45FC8" w:rsidRPr="007B4F76" w:rsidRDefault="00C45FC8" w:rsidP="00953AB5">
            <w:pPr>
              <w:pStyle w:val="TableParagraph"/>
              <w:ind w:left="179"/>
              <w:rPr>
                <w:sz w:val="26"/>
                <w:szCs w:val="26"/>
              </w:rPr>
            </w:pPr>
            <w:r w:rsidRPr="007B4F76">
              <w:rPr>
                <w:w w:val="85"/>
                <w:sz w:val="26"/>
                <w:szCs w:val="26"/>
              </w:rPr>
              <w:t>…</w:t>
            </w:r>
          </w:p>
        </w:tc>
        <w:tc>
          <w:tcPr>
            <w:tcW w:w="2192" w:type="dxa"/>
          </w:tcPr>
          <w:p w:rsidR="00C45FC8" w:rsidRPr="007B4F76" w:rsidRDefault="00C45FC8" w:rsidP="00953AB5">
            <w:pPr>
              <w:pStyle w:val="TableParagraph"/>
              <w:rPr>
                <w:sz w:val="26"/>
                <w:szCs w:val="26"/>
              </w:rPr>
            </w:pPr>
          </w:p>
        </w:tc>
        <w:tc>
          <w:tcPr>
            <w:tcW w:w="3121" w:type="dxa"/>
          </w:tcPr>
          <w:p w:rsidR="00C45FC8" w:rsidRPr="007B4F76" w:rsidRDefault="00C45FC8" w:rsidP="00953AB5">
            <w:pPr>
              <w:pStyle w:val="TableParagraph"/>
              <w:rPr>
                <w:sz w:val="26"/>
                <w:szCs w:val="26"/>
              </w:rPr>
            </w:pPr>
          </w:p>
        </w:tc>
        <w:tc>
          <w:tcPr>
            <w:tcW w:w="2977" w:type="dxa"/>
          </w:tcPr>
          <w:p w:rsidR="00C45FC8" w:rsidRPr="007B4F76" w:rsidRDefault="00C45FC8" w:rsidP="00953AB5">
            <w:pPr>
              <w:pStyle w:val="TableParagraph"/>
              <w:rPr>
                <w:sz w:val="26"/>
                <w:szCs w:val="26"/>
              </w:rPr>
            </w:pPr>
          </w:p>
        </w:tc>
      </w:tr>
    </w:tbl>
    <w:p w:rsidR="00C45FC8" w:rsidRPr="007B4F76" w:rsidRDefault="00C45FC8" w:rsidP="00953AB5">
      <w:pPr>
        <w:pStyle w:val="a3"/>
        <w:ind w:left="0" w:firstLine="0"/>
        <w:jc w:val="left"/>
        <w:rPr>
          <w:sz w:val="26"/>
          <w:szCs w:val="26"/>
        </w:rPr>
      </w:pPr>
    </w:p>
    <w:p w:rsidR="00C45FC8" w:rsidRPr="007B4F76" w:rsidRDefault="00C45FC8" w:rsidP="00953AB5">
      <w:pPr>
        <w:pStyle w:val="110"/>
        <w:numPr>
          <w:ilvl w:val="2"/>
          <w:numId w:val="4"/>
        </w:numPr>
        <w:tabs>
          <w:tab w:val="left" w:pos="1818"/>
        </w:tabs>
        <w:ind w:right="264" w:firstLine="707"/>
        <w:rPr>
          <w:sz w:val="26"/>
          <w:szCs w:val="26"/>
        </w:rPr>
      </w:pPr>
      <w:r w:rsidRPr="007B4F76">
        <w:rPr>
          <w:sz w:val="26"/>
          <w:szCs w:val="26"/>
        </w:rPr>
        <w:t>Психолого-педагогические условия реализации основной образовательной программы начального общего</w:t>
      </w:r>
      <w:r w:rsidRPr="007B4F76">
        <w:rPr>
          <w:spacing w:val="-8"/>
          <w:sz w:val="26"/>
          <w:szCs w:val="26"/>
        </w:rPr>
        <w:t xml:space="preserve"> </w:t>
      </w:r>
      <w:r w:rsidRPr="007B4F76">
        <w:rPr>
          <w:sz w:val="26"/>
          <w:szCs w:val="26"/>
        </w:rPr>
        <w:t>образования</w:t>
      </w:r>
    </w:p>
    <w:p w:rsidR="00C45FC8" w:rsidRPr="007B4F76" w:rsidRDefault="00C45FC8" w:rsidP="00953AB5">
      <w:pPr>
        <w:pStyle w:val="a3"/>
        <w:ind w:left="402" w:right="260" w:firstLine="431"/>
        <w:rPr>
          <w:sz w:val="26"/>
          <w:szCs w:val="26"/>
        </w:rPr>
      </w:pPr>
      <w:r w:rsidRPr="007B4F76">
        <w:rPr>
          <w:sz w:val="26"/>
          <w:szCs w:val="26"/>
        </w:rPr>
        <w:t>Психолого-педагогические условия, созданные в образовательной организации, обеспечивают исполнение требований ГОС НОО к психолого- педагогическим условиям реализации основной образовательной программы начального общего образования, в частности:</w:t>
      </w:r>
    </w:p>
    <w:p w:rsidR="00C45FC8" w:rsidRDefault="00C45FC8" w:rsidP="00953AB5">
      <w:pPr>
        <w:pStyle w:val="a5"/>
        <w:numPr>
          <w:ilvl w:val="0"/>
          <w:numId w:val="3"/>
        </w:numPr>
        <w:tabs>
          <w:tab w:val="left" w:pos="1110"/>
        </w:tabs>
        <w:ind w:right="269" w:firstLine="431"/>
        <w:rPr>
          <w:sz w:val="26"/>
          <w:szCs w:val="26"/>
        </w:rPr>
      </w:pPr>
      <w:r w:rsidRPr="007B4F76">
        <w:rPr>
          <w:sz w:val="26"/>
          <w:szCs w:val="26"/>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w:t>
      </w:r>
      <w:r w:rsidRPr="007B4F76">
        <w:rPr>
          <w:spacing w:val="-4"/>
          <w:sz w:val="26"/>
          <w:szCs w:val="26"/>
        </w:rPr>
        <w:t xml:space="preserve"> </w:t>
      </w:r>
      <w:r w:rsidRPr="007B4F76">
        <w:rPr>
          <w:sz w:val="26"/>
          <w:szCs w:val="26"/>
        </w:rPr>
        <w:t>образования;</w:t>
      </w:r>
    </w:p>
    <w:p w:rsidR="00C45FC8" w:rsidRDefault="00C45FC8" w:rsidP="00953AB5">
      <w:pPr>
        <w:pStyle w:val="a5"/>
        <w:numPr>
          <w:ilvl w:val="0"/>
          <w:numId w:val="3"/>
        </w:numPr>
        <w:tabs>
          <w:tab w:val="left" w:pos="1110"/>
        </w:tabs>
        <w:ind w:right="269" w:firstLine="431"/>
        <w:rPr>
          <w:sz w:val="26"/>
          <w:szCs w:val="26"/>
        </w:rPr>
      </w:pPr>
      <w:r w:rsidRPr="00C45FC8">
        <w:rPr>
          <w:sz w:val="26"/>
          <w:szCs w:val="26"/>
        </w:rPr>
        <w:t>способствуют социально-психологической адаптации обучающихся</w:t>
      </w:r>
      <w:r w:rsidRPr="00C45FC8">
        <w:rPr>
          <w:spacing w:val="35"/>
          <w:sz w:val="26"/>
          <w:szCs w:val="26"/>
        </w:rPr>
        <w:t xml:space="preserve"> </w:t>
      </w:r>
      <w:r w:rsidRPr="00C45FC8">
        <w:rPr>
          <w:sz w:val="26"/>
          <w:szCs w:val="26"/>
        </w:rPr>
        <w:t>к условиям образовательной организации с учётом специфики их возрастного психофизиологического</w:t>
      </w:r>
      <w:r w:rsidRPr="00C45FC8">
        <w:rPr>
          <w:spacing w:val="-22"/>
          <w:sz w:val="26"/>
          <w:szCs w:val="26"/>
        </w:rPr>
        <w:t xml:space="preserve"> </w:t>
      </w:r>
      <w:r w:rsidRPr="00C45FC8">
        <w:rPr>
          <w:sz w:val="26"/>
          <w:szCs w:val="26"/>
        </w:rPr>
        <w:t>развития,</w:t>
      </w:r>
      <w:r w:rsidRPr="00C45FC8">
        <w:rPr>
          <w:spacing w:val="-23"/>
          <w:sz w:val="26"/>
          <w:szCs w:val="26"/>
        </w:rPr>
        <w:t xml:space="preserve"> </w:t>
      </w:r>
      <w:r w:rsidRPr="00C45FC8">
        <w:rPr>
          <w:sz w:val="26"/>
          <w:szCs w:val="26"/>
        </w:rPr>
        <w:t>включая</w:t>
      </w:r>
      <w:r w:rsidRPr="00C45FC8">
        <w:rPr>
          <w:spacing w:val="-21"/>
          <w:sz w:val="26"/>
          <w:szCs w:val="26"/>
        </w:rPr>
        <w:t xml:space="preserve"> </w:t>
      </w:r>
      <w:r w:rsidRPr="00C45FC8">
        <w:rPr>
          <w:sz w:val="26"/>
          <w:szCs w:val="26"/>
        </w:rPr>
        <w:t>особенности</w:t>
      </w:r>
      <w:r w:rsidRPr="00C45FC8">
        <w:rPr>
          <w:spacing w:val="-22"/>
          <w:sz w:val="26"/>
          <w:szCs w:val="26"/>
        </w:rPr>
        <w:t xml:space="preserve"> </w:t>
      </w:r>
      <w:r w:rsidRPr="00C45FC8">
        <w:rPr>
          <w:sz w:val="26"/>
          <w:szCs w:val="26"/>
        </w:rPr>
        <w:t>адаптации</w:t>
      </w:r>
      <w:r w:rsidRPr="00C45FC8">
        <w:rPr>
          <w:spacing w:val="-22"/>
          <w:sz w:val="26"/>
          <w:szCs w:val="26"/>
        </w:rPr>
        <w:t xml:space="preserve"> </w:t>
      </w:r>
      <w:r w:rsidRPr="00C45FC8">
        <w:rPr>
          <w:sz w:val="26"/>
          <w:szCs w:val="26"/>
        </w:rPr>
        <w:t>к</w:t>
      </w:r>
      <w:r w:rsidRPr="00C45FC8">
        <w:rPr>
          <w:spacing w:val="-22"/>
          <w:sz w:val="26"/>
          <w:szCs w:val="26"/>
        </w:rPr>
        <w:t xml:space="preserve"> </w:t>
      </w:r>
      <w:r w:rsidRPr="00C45FC8">
        <w:rPr>
          <w:sz w:val="26"/>
          <w:szCs w:val="26"/>
        </w:rPr>
        <w:t>социальной среде;</w:t>
      </w:r>
    </w:p>
    <w:p w:rsidR="00C45FC8" w:rsidRDefault="00C45FC8" w:rsidP="00953AB5">
      <w:pPr>
        <w:pStyle w:val="a5"/>
        <w:numPr>
          <w:ilvl w:val="0"/>
          <w:numId w:val="3"/>
        </w:numPr>
        <w:tabs>
          <w:tab w:val="left" w:pos="1110"/>
        </w:tabs>
        <w:ind w:right="269" w:firstLine="431"/>
        <w:rPr>
          <w:sz w:val="26"/>
          <w:szCs w:val="26"/>
        </w:rPr>
      </w:pPr>
      <w:r w:rsidRPr="00C45FC8">
        <w:rPr>
          <w:sz w:val="26"/>
          <w:szCs w:val="26"/>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w:t>
      </w:r>
      <w:r w:rsidRPr="00C45FC8">
        <w:rPr>
          <w:spacing w:val="-4"/>
          <w:sz w:val="26"/>
          <w:szCs w:val="26"/>
        </w:rPr>
        <w:t xml:space="preserve"> </w:t>
      </w:r>
      <w:r w:rsidRPr="00C45FC8">
        <w:rPr>
          <w:sz w:val="26"/>
          <w:szCs w:val="26"/>
        </w:rPr>
        <w:t>обучающихся;</w:t>
      </w:r>
    </w:p>
    <w:p w:rsidR="00C45FC8" w:rsidRPr="00C45FC8" w:rsidRDefault="00C45FC8" w:rsidP="00953AB5">
      <w:pPr>
        <w:pStyle w:val="a5"/>
        <w:numPr>
          <w:ilvl w:val="0"/>
          <w:numId w:val="3"/>
        </w:numPr>
        <w:tabs>
          <w:tab w:val="left" w:pos="1110"/>
        </w:tabs>
        <w:ind w:right="269" w:firstLine="431"/>
        <w:rPr>
          <w:sz w:val="26"/>
          <w:szCs w:val="26"/>
        </w:rPr>
      </w:pPr>
      <w:r w:rsidRPr="00C45FC8">
        <w:rPr>
          <w:sz w:val="26"/>
          <w:szCs w:val="26"/>
        </w:rPr>
        <w:t>обеспечивают профилактику формирования у обучающихся девиантных форм поведения, агрессии и повышенной</w:t>
      </w:r>
      <w:r w:rsidRPr="00C45FC8">
        <w:rPr>
          <w:spacing w:val="-5"/>
          <w:sz w:val="26"/>
          <w:szCs w:val="26"/>
        </w:rPr>
        <w:t xml:space="preserve"> </w:t>
      </w:r>
      <w:r w:rsidRPr="00C45FC8">
        <w:rPr>
          <w:sz w:val="26"/>
          <w:szCs w:val="26"/>
        </w:rPr>
        <w:t>тревожности.</w:t>
      </w:r>
    </w:p>
    <w:p w:rsidR="00C45FC8" w:rsidRPr="007B4F76" w:rsidRDefault="00C45FC8" w:rsidP="00953AB5">
      <w:pPr>
        <w:pStyle w:val="a3"/>
        <w:ind w:left="402" w:right="266" w:firstLine="431"/>
        <w:rPr>
          <w:sz w:val="26"/>
          <w:szCs w:val="26"/>
        </w:rPr>
      </w:pPr>
      <w:r w:rsidRPr="007B4F76">
        <w:rPr>
          <w:sz w:val="26"/>
          <w:szCs w:val="26"/>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C45FC8" w:rsidRPr="007B4F76" w:rsidRDefault="00C45FC8" w:rsidP="00953AB5">
      <w:pPr>
        <w:pStyle w:val="a3"/>
        <w:ind w:left="834" w:right="6496" w:firstLine="0"/>
        <w:jc w:val="left"/>
        <w:rPr>
          <w:sz w:val="26"/>
          <w:szCs w:val="26"/>
        </w:rPr>
      </w:pPr>
      <w:r w:rsidRPr="007B4F76">
        <w:rPr>
          <w:sz w:val="26"/>
          <w:szCs w:val="26"/>
        </w:rPr>
        <w:t>педагогом-психологом; учителем-логопедом; учителем-дефектологом; тьюторами;</w:t>
      </w:r>
    </w:p>
    <w:p w:rsidR="00C45FC8" w:rsidRPr="007B4F76" w:rsidRDefault="00C45FC8" w:rsidP="00953AB5">
      <w:pPr>
        <w:pStyle w:val="a3"/>
        <w:ind w:left="834" w:firstLine="0"/>
        <w:jc w:val="left"/>
        <w:rPr>
          <w:sz w:val="26"/>
          <w:szCs w:val="26"/>
        </w:rPr>
      </w:pPr>
      <w:r w:rsidRPr="007B4F76">
        <w:rPr>
          <w:sz w:val="26"/>
          <w:szCs w:val="26"/>
        </w:rPr>
        <w:t>социальным педагогом.</w:t>
      </w:r>
    </w:p>
    <w:p w:rsidR="00C45FC8" w:rsidRPr="007B4F76" w:rsidRDefault="00C45FC8" w:rsidP="00953AB5">
      <w:pPr>
        <w:pStyle w:val="a3"/>
        <w:ind w:left="402" w:right="260" w:firstLine="571"/>
        <w:rPr>
          <w:sz w:val="26"/>
          <w:szCs w:val="26"/>
        </w:rPr>
      </w:pPr>
      <w:r w:rsidRPr="007B4F76">
        <w:rPr>
          <w:sz w:val="26"/>
          <w:szCs w:val="26"/>
        </w:rPr>
        <w:t>В процессе реализации основной образовательной программы начального общего образования образовательной организацией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C45FC8" w:rsidRPr="007B4F76" w:rsidRDefault="00C45FC8" w:rsidP="00953AB5">
      <w:pPr>
        <w:pStyle w:val="a3"/>
        <w:ind w:left="402" w:right="265" w:firstLine="571"/>
        <w:rPr>
          <w:sz w:val="26"/>
          <w:szCs w:val="26"/>
        </w:rPr>
      </w:pPr>
      <w:r w:rsidRPr="007B4F76">
        <w:rPr>
          <w:sz w:val="26"/>
          <w:szCs w:val="26"/>
        </w:rPr>
        <w:t>формирование и развитие психолого-педагогической компетентности всех участников образовательных отношений;</w:t>
      </w:r>
    </w:p>
    <w:p w:rsidR="00C45FC8" w:rsidRPr="007B4F76" w:rsidRDefault="00C45FC8" w:rsidP="00953AB5">
      <w:pPr>
        <w:pStyle w:val="a3"/>
        <w:ind w:left="402" w:right="271" w:firstLine="571"/>
        <w:rPr>
          <w:sz w:val="26"/>
          <w:szCs w:val="26"/>
        </w:rPr>
      </w:pPr>
      <w:r w:rsidRPr="007B4F76">
        <w:rPr>
          <w:sz w:val="26"/>
          <w:szCs w:val="26"/>
        </w:rPr>
        <w:t>сохранение и укрепление психологического благополучия и психического здоровья обучающихся;</w:t>
      </w:r>
    </w:p>
    <w:p w:rsidR="00C45FC8" w:rsidRPr="007B4F76" w:rsidRDefault="00C45FC8" w:rsidP="00953AB5">
      <w:pPr>
        <w:pStyle w:val="a3"/>
        <w:ind w:left="973" w:right="1770" w:firstLine="0"/>
        <w:rPr>
          <w:sz w:val="26"/>
          <w:szCs w:val="26"/>
        </w:rPr>
      </w:pPr>
      <w:r w:rsidRPr="007B4F76">
        <w:rPr>
          <w:sz w:val="26"/>
          <w:szCs w:val="26"/>
        </w:rPr>
        <w:t>поддержка и сопровождение детско-родительских отношений; формирование ценности здоровья и безопасного образа жизни;</w:t>
      </w:r>
    </w:p>
    <w:p w:rsidR="00C45FC8" w:rsidRPr="007B4F76" w:rsidRDefault="00C45FC8" w:rsidP="00953AB5">
      <w:pPr>
        <w:pStyle w:val="a3"/>
        <w:ind w:left="402" w:right="261" w:firstLine="571"/>
        <w:rPr>
          <w:sz w:val="26"/>
          <w:szCs w:val="26"/>
        </w:rPr>
      </w:pPr>
      <w:r w:rsidRPr="007B4F76">
        <w:rPr>
          <w:sz w:val="26"/>
          <w:szCs w:val="26"/>
        </w:rPr>
        <w:t>дифференциация и индивидуализация обучения и воспитания с учётом особенностей когнитивного и эмоционального развития обучающихся;</w:t>
      </w:r>
    </w:p>
    <w:p w:rsidR="00C45FC8" w:rsidRPr="007B4F76" w:rsidRDefault="00C45FC8" w:rsidP="00953AB5">
      <w:pPr>
        <w:pStyle w:val="a3"/>
        <w:ind w:left="402" w:right="270" w:firstLine="571"/>
        <w:rPr>
          <w:sz w:val="26"/>
          <w:szCs w:val="26"/>
        </w:rPr>
      </w:pPr>
      <w:r w:rsidRPr="007B4F76">
        <w:rPr>
          <w:sz w:val="26"/>
          <w:szCs w:val="26"/>
        </w:rPr>
        <w:t>мониторинг возможностей и способностей обучающихся, выявление, поддержка и сопровождение одарённых детей;</w:t>
      </w:r>
    </w:p>
    <w:p w:rsidR="00C45FC8" w:rsidRPr="007B4F76" w:rsidRDefault="00C45FC8" w:rsidP="00953AB5">
      <w:pPr>
        <w:pStyle w:val="a3"/>
        <w:ind w:left="973" w:right="265" w:firstLine="0"/>
        <w:rPr>
          <w:sz w:val="26"/>
          <w:szCs w:val="26"/>
        </w:rPr>
      </w:pPr>
      <w:r w:rsidRPr="007B4F76">
        <w:rPr>
          <w:sz w:val="26"/>
          <w:szCs w:val="26"/>
        </w:rPr>
        <w:t>создание условий для последующего профессионального</w:t>
      </w:r>
      <w:r w:rsidRPr="007B4F76">
        <w:rPr>
          <w:spacing w:val="-47"/>
          <w:sz w:val="26"/>
          <w:szCs w:val="26"/>
        </w:rPr>
        <w:t xml:space="preserve"> </w:t>
      </w:r>
      <w:r w:rsidRPr="007B4F76">
        <w:rPr>
          <w:sz w:val="26"/>
          <w:szCs w:val="26"/>
        </w:rPr>
        <w:t>самоопределения; формирование коммуникативных навыков в разновозрастной среде и</w:t>
      </w:r>
      <w:r w:rsidRPr="007B4F76">
        <w:rPr>
          <w:spacing w:val="-16"/>
          <w:sz w:val="26"/>
          <w:szCs w:val="26"/>
        </w:rPr>
        <w:t xml:space="preserve"> </w:t>
      </w:r>
      <w:r w:rsidRPr="007B4F76">
        <w:rPr>
          <w:sz w:val="26"/>
          <w:szCs w:val="26"/>
        </w:rPr>
        <w:t>среде</w:t>
      </w:r>
    </w:p>
    <w:p w:rsidR="00C45FC8" w:rsidRPr="007B4F76" w:rsidRDefault="00C45FC8" w:rsidP="00953AB5">
      <w:pPr>
        <w:pStyle w:val="a3"/>
        <w:ind w:left="402" w:firstLine="0"/>
        <w:jc w:val="left"/>
        <w:rPr>
          <w:sz w:val="26"/>
          <w:szCs w:val="26"/>
        </w:rPr>
      </w:pPr>
      <w:r w:rsidRPr="007B4F76">
        <w:rPr>
          <w:sz w:val="26"/>
          <w:szCs w:val="26"/>
        </w:rPr>
        <w:t>сверстников;</w:t>
      </w:r>
    </w:p>
    <w:p w:rsidR="00C45FC8" w:rsidRPr="007B4F76" w:rsidRDefault="00C45FC8" w:rsidP="00953AB5">
      <w:pPr>
        <w:pStyle w:val="a3"/>
        <w:ind w:left="973" w:firstLine="0"/>
        <w:jc w:val="left"/>
        <w:rPr>
          <w:sz w:val="26"/>
          <w:szCs w:val="26"/>
        </w:rPr>
      </w:pPr>
      <w:r w:rsidRPr="007B4F76">
        <w:rPr>
          <w:sz w:val="26"/>
          <w:szCs w:val="26"/>
        </w:rPr>
        <w:t>поддержка детских объединений, ученического самоуправления;</w:t>
      </w:r>
    </w:p>
    <w:p w:rsidR="00C45FC8" w:rsidRPr="007B4F76" w:rsidRDefault="00C45FC8" w:rsidP="00953AB5">
      <w:pPr>
        <w:pStyle w:val="a3"/>
        <w:ind w:left="402" w:firstLine="571"/>
        <w:jc w:val="left"/>
        <w:rPr>
          <w:sz w:val="26"/>
          <w:szCs w:val="26"/>
        </w:rPr>
      </w:pPr>
      <w:r w:rsidRPr="007B4F76">
        <w:rPr>
          <w:sz w:val="26"/>
          <w:szCs w:val="26"/>
        </w:rPr>
        <w:t>формирование психологической культуры поведения в информационной среде;</w:t>
      </w:r>
    </w:p>
    <w:p w:rsidR="00C45FC8" w:rsidRPr="007B4F76" w:rsidRDefault="00C45FC8" w:rsidP="00953AB5">
      <w:pPr>
        <w:pStyle w:val="a3"/>
        <w:ind w:left="973" w:firstLine="0"/>
        <w:jc w:val="left"/>
        <w:rPr>
          <w:sz w:val="26"/>
          <w:szCs w:val="26"/>
        </w:rPr>
      </w:pPr>
      <w:r w:rsidRPr="007B4F76">
        <w:rPr>
          <w:sz w:val="26"/>
          <w:szCs w:val="26"/>
        </w:rPr>
        <w:t>развитие психологической культуры в области использования ИКТ.</w:t>
      </w:r>
    </w:p>
    <w:p w:rsidR="00C45FC8" w:rsidRPr="007B4F76" w:rsidRDefault="00C45FC8" w:rsidP="00953AB5">
      <w:pPr>
        <w:pStyle w:val="a3"/>
        <w:ind w:left="402" w:right="266" w:firstLine="0"/>
        <w:rPr>
          <w:sz w:val="26"/>
          <w:szCs w:val="26"/>
        </w:rPr>
      </w:pPr>
      <w:r w:rsidRPr="007B4F76">
        <w:rPr>
          <w:sz w:val="26"/>
          <w:szCs w:val="26"/>
        </w:rPr>
        <w:t>В</w:t>
      </w:r>
      <w:r w:rsidRPr="007B4F76">
        <w:rPr>
          <w:sz w:val="26"/>
          <w:szCs w:val="26"/>
        </w:rPr>
        <w:tab/>
        <w:t>процессе</w:t>
      </w:r>
      <w:r w:rsidRPr="007B4F76">
        <w:rPr>
          <w:sz w:val="26"/>
          <w:szCs w:val="26"/>
        </w:rPr>
        <w:tab/>
        <w:t>реализации</w:t>
      </w:r>
      <w:r w:rsidRPr="007B4F76">
        <w:rPr>
          <w:sz w:val="26"/>
          <w:szCs w:val="26"/>
        </w:rPr>
        <w:tab/>
        <w:t>основной</w:t>
      </w:r>
      <w:r w:rsidRPr="007B4F76">
        <w:rPr>
          <w:sz w:val="26"/>
          <w:szCs w:val="26"/>
        </w:rPr>
        <w:tab/>
        <w:t>образовательной</w:t>
      </w:r>
      <w:r w:rsidRPr="007B4F76">
        <w:rPr>
          <w:sz w:val="26"/>
          <w:szCs w:val="26"/>
        </w:rPr>
        <w:tab/>
        <w:t>программы</w:t>
      </w:r>
      <w:r w:rsidRPr="00C45FC8">
        <w:rPr>
          <w:sz w:val="26"/>
          <w:szCs w:val="26"/>
        </w:rPr>
        <w:t xml:space="preserve"> </w:t>
      </w:r>
      <w:r w:rsidRPr="007B4F76">
        <w:rPr>
          <w:sz w:val="26"/>
          <w:szCs w:val="26"/>
        </w:rPr>
        <w:t>осуществляется</w:t>
      </w:r>
      <w:r w:rsidRPr="007B4F76">
        <w:rPr>
          <w:spacing w:val="-19"/>
          <w:sz w:val="26"/>
          <w:szCs w:val="26"/>
        </w:rPr>
        <w:t xml:space="preserve"> </w:t>
      </w:r>
      <w:r w:rsidRPr="007B4F76">
        <w:rPr>
          <w:sz w:val="26"/>
          <w:szCs w:val="26"/>
        </w:rPr>
        <w:t>индивидуальное</w:t>
      </w:r>
      <w:r w:rsidRPr="007B4F76">
        <w:rPr>
          <w:spacing w:val="-20"/>
          <w:sz w:val="26"/>
          <w:szCs w:val="26"/>
        </w:rPr>
        <w:t xml:space="preserve"> </w:t>
      </w:r>
      <w:r w:rsidRPr="007B4F76">
        <w:rPr>
          <w:sz w:val="26"/>
          <w:szCs w:val="26"/>
        </w:rPr>
        <w:t>психолого-педагогическое</w:t>
      </w:r>
      <w:r w:rsidRPr="007B4F76">
        <w:rPr>
          <w:spacing w:val="-21"/>
          <w:sz w:val="26"/>
          <w:szCs w:val="26"/>
        </w:rPr>
        <w:t xml:space="preserve"> </w:t>
      </w:r>
      <w:r w:rsidRPr="007B4F76">
        <w:rPr>
          <w:sz w:val="26"/>
          <w:szCs w:val="26"/>
        </w:rPr>
        <w:t>сопровождение</w:t>
      </w:r>
      <w:r w:rsidRPr="007B4F76">
        <w:rPr>
          <w:spacing w:val="-20"/>
          <w:sz w:val="26"/>
          <w:szCs w:val="26"/>
        </w:rPr>
        <w:t xml:space="preserve"> </w:t>
      </w:r>
      <w:r w:rsidRPr="007B4F76">
        <w:rPr>
          <w:sz w:val="26"/>
          <w:szCs w:val="26"/>
        </w:rPr>
        <w:t>всех участников образовательных отношений, в том числе (указать при</w:t>
      </w:r>
      <w:r w:rsidRPr="007B4F76">
        <w:rPr>
          <w:spacing w:val="-20"/>
          <w:sz w:val="26"/>
          <w:szCs w:val="26"/>
        </w:rPr>
        <w:t xml:space="preserve"> </w:t>
      </w:r>
      <w:r w:rsidRPr="007B4F76">
        <w:rPr>
          <w:sz w:val="26"/>
          <w:szCs w:val="26"/>
        </w:rPr>
        <w:t>наличии):</w:t>
      </w:r>
    </w:p>
    <w:p w:rsidR="00C45FC8" w:rsidRPr="007B4F76" w:rsidRDefault="00C45FC8" w:rsidP="00953AB5">
      <w:pPr>
        <w:pStyle w:val="a3"/>
        <w:ind w:left="402" w:right="264" w:firstLine="571"/>
        <w:rPr>
          <w:sz w:val="26"/>
          <w:szCs w:val="26"/>
        </w:rPr>
      </w:pPr>
      <w:r w:rsidRPr="007B4F76">
        <w:rPr>
          <w:sz w:val="26"/>
          <w:szCs w:val="26"/>
        </w:rPr>
        <w:t>обучающихся,</w:t>
      </w:r>
      <w:r w:rsidRPr="007B4F76">
        <w:rPr>
          <w:spacing w:val="-10"/>
          <w:sz w:val="26"/>
          <w:szCs w:val="26"/>
        </w:rPr>
        <w:t xml:space="preserve"> </w:t>
      </w:r>
      <w:r w:rsidRPr="007B4F76">
        <w:rPr>
          <w:sz w:val="26"/>
          <w:szCs w:val="26"/>
        </w:rPr>
        <w:t>испытывающих</w:t>
      </w:r>
      <w:r w:rsidRPr="007B4F76">
        <w:rPr>
          <w:spacing w:val="-9"/>
          <w:sz w:val="26"/>
          <w:szCs w:val="26"/>
        </w:rPr>
        <w:t xml:space="preserve"> </w:t>
      </w:r>
      <w:r w:rsidRPr="007B4F76">
        <w:rPr>
          <w:sz w:val="26"/>
          <w:szCs w:val="26"/>
        </w:rPr>
        <w:t>трудности</w:t>
      </w:r>
      <w:r w:rsidRPr="007B4F76">
        <w:rPr>
          <w:spacing w:val="-9"/>
          <w:sz w:val="26"/>
          <w:szCs w:val="26"/>
        </w:rPr>
        <w:t xml:space="preserve"> </w:t>
      </w:r>
      <w:r w:rsidRPr="007B4F76">
        <w:rPr>
          <w:sz w:val="26"/>
          <w:szCs w:val="26"/>
        </w:rPr>
        <w:t>в</w:t>
      </w:r>
      <w:r w:rsidRPr="007B4F76">
        <w:rPr>
          <w:spacing w:val="-10"/>
          <w:sz w:val="26"/>
          <w:szCs w:val="26"/>
        </w:rPr>
        <w:t xml:space="preserve"> </w:t>
      </w:r>
      <w:r w:rsidRPr="007B4F76">
        <w:rPr>
          <w:sz w:val="26"/>
          <w:szCs w:val="26"/>
        </w:rPr>
        <w:t>освоении</w:t>
      </w:r>
      <w:r w:rsidRPr="007B4F76">
        <w:rPr>
          <w:spacing w:val="-9"/>
          <w:sz w:val="26"/>
          <w:szCs w:val="26"/>
        </w:rPr>
        <w:t xml:space="preserve"> </w:t>
      </w:r>
      <w:r w:rsidRPr="007B4F76">
        <w:rPr>
          <w:sz w:val="26"/>
          <w:szCs w:val="26"/>
        </w:rPr>
        <w:t>программы</w:t>
      </w:r>
      <w:r w:rsidRPr="007B4F76">
        <w:rPr>
          <w:spacing w:val="-9"/>
          <w:sz w:val="26"/>
          <w:szCs w:val="26"/>
        </w:rPr>
        <w:t xml:space="preserve"> </w:t>
      </w:r>
      <w:r w:rsidRPr="007B4F76">
        <w:rPr>
          <w:sz w:val="26"/>
          <w:szCs w:val="26"/>
        </w:rPr>
        <w:t>основного общего образования, развитии и социальной</w:t>
      </w:r>
      <w:r w:rsidRPr="007B4F76">
        <w:rPr>
          <w:spacing w:val="-6"/>
          <w:sz w:val="26"/>
          <w:szCs w:val="26"/>
        </w:rPr>
        <w:t xml:space="preserve"> </w:t>
      </w:r>
      <w:r w:rsidRPr="007B4F76">
        <w:rPr>
          <w:sz w:val="26"/>
          <w:szCs w:val="26"/>
        </w:rPr>
        <w:t>адаптации;</w:t>
      </w:r>
    </w:p>
    <w:p w:rsidR="00C45FC8" w:rsidRPr="007B4F76" w:rsidRDefault="00C45FC8" w:rsidP="00953AB5">
      <w:pPr>
        <w:pStyle w:val="a3"/>
        <w:ind w:left="973" w:right="469" w:firstLine="0"/>
        <w:rPr>
          <w:sz w:val="26"/>
          <w:szCs w:val="26"/>
        </w:rPr>
      </w:pPr>
      <w:r w:rsidRPr="007B4F76">
        <w:rPr>
          <w:sz w:val="26"/>
          <w:szCs w:val="26"/>
        </w:rPr>
        <w:t>обучающихся, проявляющих индивидуальные способности, и одарённых; обучающихся с ОВЗ;</w:t>
      </w:r>
    </w:p>
    <w:p w:rsidR="00C45FC8" w:rsidRPr="007B4F76" w:rsidRDefault="00C45FC8" w:rsidP="00953AB5">
      <w:pPr>
        <w:pStyle w:val="a3"/>
        <w:ind w:left="402" w:right="263" w:firstLine="571"/>
        <w:rPr>
          <w:sz w:val="26"/>
          <w:szCs w:val="26"/>
        </w:rPr>
      </w:pPr>
      <w:r w:rsidRPr="007B4F76">
        <w:rPr>
          <w:sz w:val="26"/>
          <w:szCs w:val="26"/>
        </w:rPr>
        <w:t>педагогических, учебно-вспомогательных и иных работни ков образовательной организации, обеспечивающих реализацию программы начального общего образования;</w:t>
      </w:r>
    </w:p>
    <w:p w:rsidR="00C45FC8" w:rsidRPr="007B4F76" w:rsidRDefault="00C45FC8" w:rsidP="00953AB5">
      <w:pPr>
        <w:pStyle w:val="a3"/>
        <w:ind w:left="973" w:firstLine="0"/>
        <w:rPr>
          <w:sz w:val="26"/>
          <w:szCs w:val="26"/>
        </w:rPr>
      </w:pPr>
      <w:r w:rsidRPr="007B4F76">
        <w:rPr>
          <w:sz w:val="26"/>
          <w:szCs w:val="26"/>
        </w:rPr>
        <w:t>родителей (законных представителей) несовершеннолетних обучающихся.</w:t>
      </w:r>
    </w:p>
    <w:p w:rsidR="00C45FC8" w:rsidRPr="007B4F76" w:rsidRDefault="00C45FC8" w:rsidP="00953AB5">
      <w:pPr>
        <w:pStyle w:val="a3"/>
        <w:ind w:left="402" w:right="262" w:firstLine="571"/>
        <w:rPr>
          <w:sz w:val="26"/>
          <w:szCs w:val="26"/>
        </w:rPr>
      </w:pPr>
      <w:r w:rsidRPr="007B4F76">
        <w:rPr>
          <w:sz w:val="26"/>
          <w:szCs w:val="26"/>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45FC8" w:rsidRPr="007B4F76" w:rsidRDefault="00C45FC8" w:rsidP="00953AB5">
      <w:pPr>
        <w:pStyle w:val="a3"/>
        <w:ind w:left="402" w:right="267" w:firstLine="571"/>
        <w:rPr>
          <w:sz w:val="26"/>
          <w:szCs w:val="26"/>
        </w:rPr>
      </w:pPr>
      <w:r w:rsidRPr="007B4F76">
        <w:rPr>
          <w:sz w:val="26"/>
          <w:szCs w:val="26"/>
        </w:rPr>
        <w:t>В процессе реализации основной образовательной программы используются такие формы психолого-педагогического сопровождения, как:</w:t>
      </w:r>
    </w:p>
    <w:p w:rsidR="00C45FC8" w:rsidRPr="007B4F76" w:rsidRDefault="00C45FC8" w:rsidP="00953AB5">
      <w:pPr>
        <w:pStyle w:val="a3"/>
        <w:ind w:left="402" w:right="261" w:firstLine="571"/>
        <w:rPr>
          <w:sz w:val="26"/>
          <w:szCs w:val="26"/>
        </w:rPr>
      </w:pPr>
      <w:r w:rsidRPr="007B4F76">
        <w:rPr>
          <w:sz w:val="26"/>
          <w:szCs w:val="26"/>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C45FC8" w:rsidRPr="007B4F76" w:rsidRDefault="00C45FC8" w:rsidP="00953AB5">
      <w:pPr>
        <w:pStyle w:val="a3"/>
        <w:ind w:left="402" w:right="263" w:firstLine="571"/>
        <w:rPr>
          <w:sz w:val="26"/>
          <w:szCs w:val="26"/>
        </w:rPr>
      </w:pPr>
      <w:r w:rsidRPr="007B4F76">
        <w:rPr>
          <w:sz w:val="26"/>
          <w:szCs w:val="26"/>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w:t>
      </w:r>
      <w:r w:rsidRPr="007B4F76">
        <w:rPr>
          <w:spacing w:val="-22"/>
          <w:sz w:val="26"/>
          <w:szCs w:val="26"/>
        </w:rPr>
        <w:t xml:space="preserve"> </w:t>
      </w:r>
      <w:r w:rsidRPr="007B4F76">
        <w:rPr>
          <w:sz w:val="26"/>
          <w:szCs w:val="26"/>
        </w:rPr>
        <w:t>диагностики,</w:t>
      </w:r>
      <w:r w:rsidRPr="007B4F76">
        <w:rPr>
          <w:spacing w:val="-22"/>
          <w:sz w:val="26"/>
          <w:szCs w:val="26"/>
        </w:rPr>
        <w:t xml:space="preserve"> </w:t>
      </w:r>
      <w:r w:rsidRPr="007B4F76">
        <w:rPr>
          <w:sz w:val="26"/>
          <w:szCs w:val="26"/>
        </w:rPr>
        <w:t>а</w:t>
      </w:r>
      <w:r w:rsidRPr="007B4F76">
        <w:rPr>
          <w:spacing w:val="-19"/>
          <w:sz w:val="26"/>
          <w:szCs w:val="26"/>
        </w:rPr>
        <w:t xml:space="preserve"> </w:t>
      </w:r>
      <w:r w:rsidRPr="007B4F76">
        <w:rPr>
          <w:sz w:val="26"/>
          <w:szCs w:val="26"/>
        </w:rPr>
        <w:t>также</w:t>
      </w:r>
      <w:r w:rsidRPr="007B4F76">
        <w:rPr>
          <w:spacing w:val="-21"/>
          <w:sz w:val="26"/>
          <w:szCs w:val="26"/>
        </w:rPr>
        <w:t xml:space="preserve"> </w:t>
      </w:r>
      <w:r w:rsidRPr="007B4F76">
        <w:rPr>
          <w:sz w:val="26"/>
          <w:szCs w:val="26"/>
        </w:rPr>
        <w:t>администрацией</w:t>
      </w:r>
      <w:r w:rsidRPr="007B4F76">
        <w:rPr>
          <w:spacing w:val="-19"/>
          <w:sz w:val="26"/>
          <w:szCs w:val="26"/>
        </w:rPr>
        <w:t xml:space="preserve"> </w:t>
      </w:r>
      <w:r w:rsidRPr="007B4F76">
        <w:rPr>
          <w:sz w:val="26"/>
          <w:szCs w:val="26"/>
        </w:rPr>
        <w:t>образовательной</w:t>
      </w:r>
      <w:r w:rsidRPr="007B4F76">
        <w:rPr>
          <w:spacing w:val="-21"/>
          <w:sz w:val="26"/>
          <w:szCs w:val="26"/>
        </w:rPr>
        <w:t xml:space="preserve"> </w:t>
      </w:r>
      <w:r w:rsidRPr="007B4F76">
        <w:rPr>
          <w:sz w:val="26"/>
          <w:szCs w:val="26"/>
        </w:rPr>
        <w:t>организации (расписание консультаций и сотрудников, уполномоченных их</w:t>
      </w:r>
      <w:r w:rsidRPr="007B4F76">
        <w:rPr>
          <w:spacing w:val="-8"/>
          <w:sz w:val="26"/>
          <w:szCs w:val="26"/>
        </w:rPr>
        <w:t xml:space="preserve"> </w:t>
      </w:r>
      <w:r w:rsidRPr="007B4F76">
        <w:rPr>
          <w:sz w:val="26"/>
          <w:szCs w:val="26"/>
        </w:rPr>
        <w:t>проводить);</w:t>
      </w:r>
    </w:p>
    <w:p w:rsidR="00C45FC8" w:rsidRPr="007B4F76" w:rsidRDefault="00C45FC8" w:rsidP="00953AB5">
      <w:pPr>
        <w:pStyle w:val="a3"/>
        <w:ind w:left="402" w:right="262" w:firstLine="571"/>
        <w:rPr>
          <w:sz w:val="26"/>
          <w:szCs w:val="26"/>
        </w:rPr>
      </w:pPr>
      <w:r w:rsidRPr="007B4F76">
        <w:rPr>
          <w:sz w:val="26"/>
          <w:szCs w:val="26"/>
        </w:rPr>
        <w:t>профилактика, экспертиза, развивающая работа, просвещение, коррекционная</w:t>
      </w:r>
      <w:r w:rsidRPr="007B4F76">
        <w:rPr>
          <w:spacing w:val="-15"/>
          <w:sz w:val="26"/>
          <w:szCs w:val="26"/>
        </w:rPr>
        <w:t xml:space="preserve"> </w:t>
      </w:r>
      <w:r w:rsidRPr="007B4F76">
        <w:rPr>
          <w:sz w:val="26"/>
          <w:szCs w:val="26"/>
        </w:rPr>
        <w:t>работа,</w:t>
      </w:r>
      <w:r w:rsidRPr="007B4F76">
        <w:rPr>
          <w:spacing w:val="-13"/>
          <w:sz w:val="26"/>
          <w:szCs w:val="26"/>
        </w:rPr>
        <w:t xml:space="preserve"> </w:t>
      </w:r>
      <w:r w:rsidRPr="007B4F76">
        <w:rPr>
          <w:sz w:val="26"/>
          <w:szCs w:val="26"/>
        </w:rPr>
        <w:t>осуществляемая</w:t>
      </w:r>
      <w:r w:rsidRPr="007B4F76">
        <w:rPr>
          <w:spacing w:val="-17"/>
          <w:sz w:val="26"/>
          <w:szCs w:val="26"/>
        </w:rPr>
        <w:t xml:space="preserve"> </w:t>
      </w:r>
      <w:r w:rsidRPr="007B4F76">
        <w:rPr>
          <w:sz w:val="26"/>
          <w:szCs w:val="26"/>
        </w:rPr>
        <w:t>в</w:t>
      </w:r>
      <w:r w:rsidRPr="007B4F76">
        <w:rPr>
          <w:spacing w:val="-13"/>
          <w:sz w:val="26"/>
          <w:szCs w:val="26"/>
        </w:rPr>
        <w:t xml:space="preserve"> </w:t>
      </w:r>
      <w:r w:rsidRPr="007B4F76">
        <w:rPr>
          <w:sz w:val="26"/>
          <w:szCs w:val="26"/>
        </w:rPr>
        <w:t>течение</w:t>
      </w:r>
      <w:r w:rsidRPr="007B4F76">
        <w:rPr>
          <w:spacing w:val="-12"/>
          <w:sz w:val="26"/>
          <w:szCs w:val="26"/>
        </w:rPr>
        <w:t xml:space="preserve"> </w:t>
      </w:r>
      <w:r w:rsidRPr="007B4F76">
        <w:rPr>
          <w:sz w:val="26"/>
          <w:szCs w:val="26"/>
        </w:rPr>
        <w:t>всего</w:t>
      </w:r>
      <w:r w:rsidRPr="007B4F76">
        <w:rPr>
          <w:spacing w:val="-12"/>
          <w:sz w:val="26"/>
          <w:szCs w:val="26"/>
        </w:rPr>
        <w:t xml:space="preserve"> </w:t>
      </w:r>
      <w:r w:rsidRPr="007B4F76">
        <w:rPr>
          <w:sz w:val="26"/>
          <w:szCs w:val="26"/>
        </w:rPr>
        <w:t>учебного</w:t>
      </w:r>
      <w:r w:rsidRPr="007B4F76">
        <w:rPr>
          <w:spacing w:val="-12"/>
          <w:sz w:val="26"/>
          <w:szCs w:val="26"/>
        </w:rPr>
        <w:t xml:space="preserve"> </w:t>
      </w:r>
      <w:r w:rsidRPr="007B4F76">
        <w:rPr>
          <w:sz w:val="26"/>
          <w:szCs w:val="26"/>
        </w:rPr>
        <w:t>времени</w:t>
      </w:r>
      <w:r w:rsidRPr="007B4F76">
        <w:rPr>
          <w:spacing w:val="-12"/>
          <w:sz w:val="26"/>
          <w:szCs w:val="26"/>
        </w:rPr>
        <w:t xml:space="preserve"> </w:t>
      </w:r>
      <w:r w:rsidRPr="007B4F76">
        <w:rPr>
          <w:sz w:val="26"/>
          <w:szCs w:val="26"/>
        </w:rPr>
        <w:t>(план- график проведения мероприятий – при</w:t>
      </w:r>
      <w:r w:rsidRPr="007B4F76">
        <w:rPr>
          <w:spacing w:val="-8"/>
          <w:sz w:val="26"/>
          <w:szCs w:val="26"/>
        </w:rPr>
        <w:t xml:space="preserve"> </w:t>
      </w:r>
      <w:r w:rsidRPr="007B4F76">
        <w:rPr>
          <w:sz w:val="26"/>
          <w:szCs w:val="26"/>
        </w:rPr>
        <w:t>наличии).</w:t>
      </w:r>
    </w:p>
    <w:p w:rsidR="00C45FC8" w:rsidRPr="007B4F76" w:rsidRDefault="00C45FC8" w:rsidP="00953AB5">
      <w:pPr>
        <w:pStyle w:val="a3"/>
        <w:ind w:left="0" w:firstLine="0"/>
        <w:jc w:val="left"/>
        <w:rPr>
          <w:sz w:val="26"/>
          <w:szCs w:val="26"/>
        </w:rPr>
      </w:pPr>
    </w:p>
    <w:p w:rsidR="00C45FC8" w:rsidRPr="007B4F76" w:rsidRDefault="00C45FC8" w:rsidP="00953AB5">
      <w:pPr>
        <w:pStyle w:val="110"/>
        <w:ind w:left="402" w:right="262" w:firstLine="707"/>
        <w:rPr>
          <w:sz w:val="26"/>
          <w:szCs w:val="26"/>
        </w:rPr>
      </w:pPr>
      <w:r w:rsidRPr="007B4F76">
        <w:rPr>
          <w:sz w:val="26"/>
          <w:szCs w:val="26"/>
        </w:rPr>
        <w:t>3.5.3 Финансово-экономические условия реализации образовательной программы начального общего образования</w:t>
      </w:r>
    </w:p>
    <w:p w:rsidR="00C45FC8" w:rsidRPr="007B4F76" w:rsidRDefault="00C45FC8" w:rsidP="00953AB5">
      <w:pPr>
        <w:pStyle w:val="a3"/>
        <w:ind w:left="402" w:right="262"/>
        <w:rPr>
          <w:sz w:val="26"/>
          <w:szCs w:val="26"/>
        </w:rPr>
      </w:pPr>
      <w:r w:rsidRPr="007B4F76">
        <w:rPr>
          <w:sz w:val="26"/>
          <w:szCs w:val="26"/>
        </w:rPr>
        <w:t>Финансовое обеспечение оказания государственных и муниципальных услуг в сфере образования в Донецкой Народной Республике осуществляется в соответствии с законодательством Донецкой Народной Республики и с учетом особенностей, установленных Законом Донецкой Народной Республики «Об образовании» (статья 95 Закона Донецкой Народной Республики «Об образовании»).</w:t>
      </w:r>
    </w:p>
    <w:p w:rsidR="00C45FC8" w:rsidRPr="007B4F76" w:rsidRDefault="00C45FC8" w:rsidP="00953AB5">
      <w:pPr>
        <w:pStyle w:val="a3"/>
        <w:ind w:left="402" w:right="272"/>
        <w:rPr>
          <w:sz w:val="26"/>
          <w:szCs w:val="26"/>
        </w:rPr>
      </w:pPr>
      <w:r w:rsidRPr="007B4F76">
        <w:rPr>
          <w:sz w:val="26"/>
          <w:szCs w:val="26"/>
        </w:rPr>
        <w:t>Финансовые условия реализации основной образовательной программы начального общего образования должны обеспечивать:</w:t>
      </w:r>
    </w:p>
    <w:p w:rsidR="00C45FC8" w:rsidRPr="007B4F76" w:rsidRDefault="00C45FC8" w:rsidP="00953AB5">
      <w:pPr>
        <w:pStyle w:val="a3"/>
        <w:ind w:left="402" w:firstLine="0"/>
        <w:jc w:val="left"/>
        <w:rPr>
          <w:sz w:val="26"/>
          <w:szCs w:val="26"/>
        </w:rPr>
      </w:pPr>
      <w:r w:rsidRPr="007B4F76">
        <w:rPr>
          <w:sz w:val="26"/>
          <w:szCs w:val="26"/>
        </w:rPr>
        <w:t>соблюдение в полном объеме государственных гарантий по получению</w:t>
      </w:r>
      <w:r w:rsidRPr="00C45FC8">
        <w:rPr>
          <w:sz w:val="26"/>
          <w:szCs w:val="26"/>
        </w:rPr>
        <w:t xml:space="preserve"> </w:t>
      </w:r>
      <w:r w:rsidRPr="007B4F76">
        <w:rPr>
          <w:sz w:val="26"/>
          <w:szCs w:val="26"/>
        </w:rPr>
        <w:t>общедоступного и бесплатного начального общего образования;</w:t>
      </w:r>
    </w:p>
    <w:p w:rsidR="00C45FC8" w:rsidRPr="007B4F76" w:rsidRDefault="00C45FC8" w:rsidP="00953AB5">
      <w:pPr>
        <w:pStyle w:val="a3"/>
        <w:ind w:left="402" w:right="272"/>
        <w:rPr>
          <w:sz w:val="26"/>
          <w:szCs w:val="26"/>
        </w:rPr>
      </w:pPr>
      <w:r w:rsidRPr="007B4F76">
        <w:rPr>
          <w:sz w:val="26"/>
          <w:szCs w:val="26"/>
        </w:rPr>
        <w:t>возможность реализации всех требований и условий, предусмотренных ГОС НОО;</w:t>
      </w:r>
    </w:p>
    <w:p w:rsidR="00C45FC8" w:rsidRPr="007B4F76" w:rsidRDefault="00C45FC8" w:rsidP="00953AB5">
      <w:pPr>
        <w:pStyle w:val="a3"/>
        <w:ind w:left="402" w:right="268"/>
        <w:rPr>
          <w:sz w:val="26"/>
          <w:szCs w:val="26"/>
        </w:rPr>
      </w:pPr>
      <w:r w:rsidRPr="007B4F76">
        <w:rPr>
          <w:sz w:val="26"/>
          <w:szCs w:val="26"/>
        </w:rPr>
        <w:t>покрытие</w:t>
      </w:r>
      <w:r w:rsidRPr="007B4F76">
        <w:rPr>
          <w:spacing w:val="-18"/>
          <w:sz w:val="26"/>
          <w:szCs w:val="26"/>
        </w:rPr>
        <w:t xml:space="preserve"> </w:t>
      </w:r>
      <w:r w:rsidRPr="007B4F76">
        <w:rPr>
          <w:sz w:val="26"/>
          <w:szCs w:val="26"/>
        </w:rPr>
        <w:t>затрат</w:t>
      </w:r>
      <w:r w:rsidRPr="007B4F76">
        <w:rPr>
          <w:spacing w:val="-17"/>
          <w:sz w:val="26"/>
          <w:szCs w:val="26"/>
        </w:rPr>
        <w:t xml:space="preserve"> </w:t>
      </w:r>
      <w:r w:rsidRPr="007B4F76">
        <w:rPr>
          <w:sz w:val="26"/>
          <w:szCs w:val="26"/>
        </w:rPr>
        <w:t>на</w:t>
      </w:r>
      <w:r w:rsidRPr="007B4F76">
        <w:rPr>
          <w:spacing w:val="-20"/>
          <w:sz w:val="26"/>
          <w:szCs w:val="26"/>
        </w:rPr>
        <w:t xml:space="preserve"> </w:t>
      </w:r>
      <w:r w:rsidRPr="007B4F76">
        <w:rPr>
          <w:sz w:val="26"/>
          <w:szCs w:val="26"/>
        </w:rPr>
        <w:t>реализацию</w:t>
      </w:r>
      <w:r w:rsidRPr="007B4F76">
        <w:rPr>
          <w:spacing w:val="-18"/>
          <w:sz w:val="26"/>
          <w:szCs w:val="26"/>
        </w:rPr>
        <w:t xml:space="preserve"> </w:t>
      </w:r>
      <w:r w:rsidRPr="007B4F76">
        <w:rPr>
          <w:sz w:val="26"/>
          <w:szCs w:val="26"/>
        </w:rPr>
        <w:t>всех</w:t>
      </w:r>
      <w:r w:rsidRPr="007B4F76">
        <w:rPr>
          <w:spacing w:val="-17"/>
          <w:sz w:val="26"/>
          <w:szCs w:val="26"/>
        </w:rPr>
        <w:t xml:space="preserve"> </w:t>
      </w:r>
      <w:r w:rsidRPr="007B4F76">
        <w:rPr>
          <w:sz w:val="26"/>
          <w:szCs w:val="26"/>
        </w:rPr>
        <w:t>частей</w:t>
      </w:r>
      <w:r w:rsidRPr="007B4F76">
        <w:rPr>
          <w:spacing w:val="-17"/>
          <w:sz w:val="26"/>
          <w:szCs w:val="26"/>
        </w:rPr>
        <w:t xml:space="preserve"> </w:t>
      </w:r>
      <w:r w:rsidRPr="007B4F76">
        <w:rPr>
          <w:sz w:val="26"/>
          <w:szCs w:val="26"/>
        </w:rPr>
        <w:t>программы</w:t>
      </w:r>
      <w:r w:rsidRPr="007B4F76">
        <w:rPr>
          <w:spacing w:val="-17"/>
          <w:sz w:val="26"/>
          <w:szCs w:val="26"/>
        </w:rPr>
        <w:t xml:space="preserve"> </w:t>
      </w:r>
      <w:r w:rsidRPr="007B4F76">
        <w:rPr>
          <w:sz w:val="26"/>
          <w:szCs w:val="26"/>
        </w:rPr>
        <w:t>начального</w:t>
      </w:r>
      <w:r w:rsidRPr="007B4F76">
        <w:rPr>
          <w:spacing w:val="-16"/>
          <w:sz w:val="26"/>
          <w:szCs w:val="26"/>
        </w:rPr>
        <w:t xml:space="preserve"> </w:t>
      </w:r>
      <w:r w:rsidRPr="007B4F76">
        <w:rPr>
          <w:sz w:val="26"/>
          <w:szCs w:val="26"/>
        </w:rPr>
        <w:t>общего образования.</w:t>
      </w:r>
    </w:p>
    <w:p w:rsidR="00C45FC8" w:rsidRPr="007B4F76" w:rsidRDefault="00C45FC8" w:rsidP="00953AB5">
      <w:pPr>
        <w:pStyle w:val="a3"/>
        <w:ind w:left="402" w:right="268"/>
        <w:rPr>
          <w:sz w:val="26"/>
          <w:szCs w:val="26"/>
        </w:rPr>
      </w:pPr>
      <w:r w:rsidRPr="007B4F76">
        <w:rPr>
          <w:sz w:val="26"/>
          <w:szCs w:val="26"/>
        </w:rPr>
        <w:t>Финансовое обеспечение реализации программы начального общего образования должно осуществляться в соответствии с Законом Донецкой Народной Республики «Об основах бюджетного устройства и бюджетного процесса в Донецкой Народной Республике» в пределах бюджетных ассигнований, утвержденных на текущий финансовый год, с учетом требований ГОС НОО.</w:t>
      </w:r>
    </w:p>
    <w:p w:rsidR="00C45FC8" w:rsidRPr="007B4F76" w:rsidRDefault="00C45FC8" w:rsidP="00953AB5">
      <w:pPr>
        <w:pStyle w:val="a3"/>
        <w:ind w:left="402" w:right="263"/>
        <w:rPr>
          <w:sz w:val="26"/>
          <w:szCs w:val="26"/>
        </w:rPr>
      </w:pPr>
      <w:r w:rsidRPr="007B4F76">
        <w:rPr>
          <w:sz w:val="26"/>
          <w:szCs w:val="26"/>
        </w:rPr>
        <w:t>Финансовое обеспечение имеющих государственную аккредитацию программ начального общего образования, реализуемых частными образовательными организациями, должно быть не ниже уровня финансового обеспечения имеющих государственную аккредитацию программ начального общего образования, реализуемых государственными (муниципальными) Организациями.</w:t>
      </w:r>
    </w:p>
    <w:p w:rsidR="00C45FC8" w:rsidRPr="007B4F76" w:rsidRDefault="00C45FC8" w:rsidP="00953AB5">
      <w:pPr>
        <w:pStyle w:val="a3"/>
        <w:ind w:left="0" w:firstLine="0"/>
        <w:jc w:val="left"/>
        <w:rPr>
          <w:sz w:val="26"/>
          <w:szCs w:val="26"/>
        </w:rPr>
      </w:pPr>
    </w:p>
    <w:p w:rsidR="00C45FC8" w:rsidRPr="007B4F76" w:rsidRDefault="00C45FC8" w:rsidP="00953AB5">
      <w:pPr>
        <w:pStyle w:val="110"/>
        <w:numPr>
          <w:ilvl w:val="2"/>
          <w:numId w:val="2"/>
        </w:numPr>
        <w:tabs>
          <w:tab w:val="left" w:pos="1818"/>
        </w:tabs>
        <w:ind w:right="262" w:firstLine="707"/>
        <w:rPr>
          <w:sz w:val="26"/>
          <w:szCs w:val="26"/>
        </w:rPr>
      </w:pPr>
      <w:r w:rsidRPr="007B4F76">
        <w:rPr>
          <w:sz w:val="26"/>
          <w:szCs w:val="26"/>
        </w:rPr>
        <w:t>Информационно-методические условия реализации программы начального общего</w:t>
      </w:r>
      <w:r w:rsidRPr="007B4F76">
        <w:rPr>
          <w:spacing w:val="-5"/>
          <w:sz w:val="26"/>
          <w:szCs w:val="26"/>
        </w:rPr>
        <w:t xml:space="preserve"> </w:t>
      </w:r>
      <w:r w:rsidRPr="007B4F76">
        <w:rPr>
          <w:sz w:val="26"/>
          <w:szCs w:val="26"/>
        </w:rPr>
        <w:t>образования</w:t>
      </w:r>
    </w:p>
    <w:p w:rsidR="00C45FC8" w:rsidRPr="007B4F76" w:rsidRDefault="00C45FC8" w:rsidP="00953AB5">
      <w:pPr>
        <w:pStyle w:val="a3"/>
        <w:ind w:left="402" w:right="265" w:firstLine="715"/>
        <w:rPr>
          <w:sz w:val="26"/>
          <w:szCs w:val="26"/>
        </w:rPr>
      </w:pPr>
      <w:r w:rsidRPr="007B4F76">
        <w:rPr>
          <w:sz w:val="26"/>
          <w:szCs w:val="26"/>
        </w:rPr>
        <w:t>Информационно-образовательная среда как условие реализации программы начального общего образования</w:t>
      </w:r>
    </w:p>
    <w:p w:rsidR="00C45FC8" w:rsidRPr="007B4F76" w:rsidRDefault="00C45FC8" w:rsidP="00953AB5">
      <w:pPr>
        <w:pStyle w:val="a3"/>
        <w:ind w:left="402" w:right="257" w:firstLine="715"/>
        <w:rPr>
          <w:sz w:val="26"/>
          <w:szCs w:val="26"/>
        </w:rPr>
      </w:pPr>
      <w:r w:rsidRPr="007B4F76">
        <w:rPr>
          <w:sz w:val="26"/>
          <w:szCs w:val="26"/>
        </w:rPr>
        <w:t>В соответствии с требованиями ГОС НОО реализация программы начального общего образования обеспечивается современной информационно- образовательной средой.</w:t>
      </w:r>
    </w:p>
    <w:p w:rsidR="00C45FC8" w:rsidRPr="007B4F76" w:rsidRDefault="00C45FC8" w:rsidP="00953AB5">
      <w:pPr>
        <w:pStyle w:val="a3"/>
        <w:ind w:left="402" w:right="262" w:firstLine="715"/>
        <w:rPr>
          <w:sz w:val="26"/>
          <w:szCs w:val="26"/>
        </w:rPr>
      </w:pPr>
      <w:r w:rsidRPr="007B4F76">
        <w:rPr>
          <w:sz w:val="26"/>
          <w:szCs w:val="26"/>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ГОС НОО.</w:t>
      </w:r>
    </w:p>
    <w:p w:rsidR="00C45FC8" w:rsidRPr="007B4F76" w:rsidRDefault="00C45FC8" w:rsidP="00953AB5">
      <w:pPr>
        <w:pStyle w:val="a3"/>
        <w:ind w:left="1117" w:firstLine="0"/>
        <w:rPr>
          <w:sz w:val="26"/>
          <w:szCs w:val="26"/>
        </w:rPr>
      </w:pPr>
      <w:r w:rsidRPr="007B4F76">
        <w:rPr>
          <w:sz w:val="26"/>
          <w:szCs w:val="26"/>
        </w:rPr>
        <w:t>Основными компонентами ИОС являются:</w:t>
      </w:r>
    </w:p>
    <w:p w:rsidR="00C45FC8" w:rsidRPr="007B4F76" w:rsidRDefault="00C45FC8" w:rsidP="00953AB5">
      <w:pPr>
        <w:pStyle w:val="a3"/>
        <w:ind w:left="402" w:right="267" w:firstLine="715"/>
        <w:rPr>
          <w:sz w:val="26"/>
          <w:szCs w:val="26"/>
        </w:rPr>
      </w:pPr>
      <w:r w:rsidRPr="007B4F76">
        <w:rPr>
          <w:sz w:val="26"/>
          <w:szCs w:val="26"/>
        </w:rPr>
        <w:t>учебно-методические комплекты по всем учебным предметам на языках обучения, определённых учредителем образовательной организации;</w:t>
      </w:r>
    </w:p>
    <w:p w:rsidR="00C45FC8" w:rsidRPr="007B4F76" w:rsidRDefault="00C45FC8" w:rsidP="00953AB5">
      <w:pPr>
        <w:pStyle w:val="a3"/>
        <w:ind w:left="402" w:right="264" w:firstLine="715"/>
        <w:rPr>
          <w:sz w:val="26"/>
          <w:szCs w:val="26"/>
        </w:rPr>
      </w:pPr>
      <w:r w:rsidRPr="007B4F76">
        <w:rPr>
          <w:sz w:val="26"/>
          <w:szCs w:val="26"/>
        </w:rPr>
        <w:t>учебно-наглядные пособия (средства натурного фонда, печатные средства демонстрационные</w:t>
      </w:r>
      <w:r w:rsidRPr="007B4F76">
        <w:rPr>
          <w:spacing w:val="-20"/>
          <w:sz w:val="26"/>
          <w:szCs w:val="26"/>
        </w:rPr>
        <w:t xml:space="preserve"> </w:t>
      </w:r>
      <w:r w:rsidRPr="007B4F76">
        <w:rPr>
          <w:sz w:val="26"/>
          <w:szCs w:val="26"/>
        </w:rPr>
        <w:t>и</w:t>
      </w:r>
      <w:r w:rsidRPr="007B4F76">
        <w:rPr>
          <w:spacing w:val="-16"/>
          <w:sz w:val="26"/>
          <w:szCs w:val="26"/>
        </w:rPr>
        <w:t xml:space="preserve"> </w:t>
      </w:r>
      <w:r w:rsidRPr="007B4F76">
        <w:rPr>
          <w:sz w:val="26"/>
          <w:szCs w:val="26"/>
        </w:rPr>
        <w:t>раздаточные,</w:t>
      </w:r>
      <w:r w:rsidRPr="007B4F76">
        <w:rPr>
          <w:spacing w:val="-17"/>
          <w:sz w:val="26"/>
          <w:szCs w:val="26"/>
        </w:rPr>
        <w:t xml:space="preserve"> </w:t>
      </w:r>
      <w:r w:rsidRPr="007B4F76">
        <w:rPr>
          <w:sz w:val="26"/>
          <w:szCs w:val="26"/>
        </w:rPr>
        <w:t>экранно-звуковые</w:t>
      </w:r>
      <w:r w:rsidRPr="007B4F76">
        <w:rPr>
          <w:spacing w:val="-18"/>
          <w:sz w:val="26"/>
          <w:szCs w:val="26"/>
        </w:rPr>
        <w:t xml:space="preserve"> </w:t>
      </w:r>
      <w:r w:rsidRPr="007B4F76">
        <w:rPr>
          <w:sz w:val="26"/>
          <w:szCs w:val="26"/>
        </w:rPr>
        <w:t>средства,</w:t>
      </w:r>
      <w:r w:rsidRPr="007B4F76">
        <w:rPr>
          <w:spacing w:val="-17"/>
          <w:sz w:val="26"/>
          <w:szCs w:val="26"/>
        </w:rPr>
        <w:t xml:space="preserve"> </w:t>
      </w:r>
      <w:r w:rsidRPr="007B4F76">
        <w:rPr>
          <w:sz w:val="26"/>
          <w:szCs w:val="26"/>
        </w:rPr>
        <w:t>мультимедийные средства);</w:t>
      </w:r>
    </w:p>
    <w:p w:rsidR="00E97A8B" w:rsidRPr="007B4F76" w:rsidRDefault="00C45FC8" w:rsidP="00953AB5">
      <w:pPr>
        <w:pStyle w:val="a3"/>
        <w:ind w:left="402" w:right="262" w:firstLine="715"/>
        <w:rPr>
          <w:sz w:val="26"/>
          <w:szCs w:val="26"/>
        </w:rPr>
      </w:pPr>
      <w:r w:rsidRPr="007B4F76">
        <w:rPr>
          <w:sz w:val="26"/>
          <w:szCs w:val="26"/>
        </w:rPr>
        <w:t>фонд дополнительной литературы (детская художественная и научно- популярная литература, справочно-библиографические и периодические издания).</w:t>
      </w:r>
      <w:r w:rsidR="00E97A8B" w:rsidRPr="00E97A8B">
        <w:rPr>
          <w:sz w:val="26"/>
          <w:szCs w:val="26"/>
        </w:rPr>
        <w:t xml:space="preserve"> </w:t>
      </w:r>
      <w:r w:rsidR="00E97A8B">
        <w:rPr>
          <w:sz w:val="26"/>
          <w:szCs w:val="26"/>
        </w:rPr>
        <w:t xml:space="preserve"> </w:t>
      </w:r>
      <w:r w:rsidR="00E97A8B" w:rsidRPr="007B4F76">
        <w:rPr>
          <w:sz w:val="26"/>
          <w:szCs w:val="26"/>
        </w:rPr>
        <w:t>Образовательной организацией применяются информационно- 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E97A8B" w:rsidRPr="007B4F76" w:rsidRDefault="00E97A8B" w:rsidP="00953AB5">
      <w:pPr>
        <w:pStyle w:val="a3"/>
        <w:ind w:left="402" w:right="267" w:firstLine="715"/>
        <w:rPr>
          <w:sz w:val="26"/>
          <w:szCs w:val="26"/>
        </w:rPr>
      </w:pPr>
      <w:r w:rsidRPr="007B4F76">
        <w:rPr>
          <w:sz w:val="26"/>
          <w:szCs w:val="26"/>
        </w:rPr>
        <w:t>Образовательная организация должна располагать службой технической поддержки ИКТ.</w:t>
      </w:r>
    </w:p>
    <w:p w:rsidR="00E97A8B" w:rsidRPr="007B4F76" w:rsidRDefault="00E97A8B" w:rsidP="00953AB5">
      <w:pPr>
        <w:pStyle w:val="a3"/>
        <w:ind w:left="402" w:right="265" w:firstLine="715"/>
        <w:rPr>
          <w:sz w:val="26"/>
          <w:szCs w:val="26"/>
        </w:rPr>
      </w:pPr>
      <w:r w:rsidRPr="007B4F76">
        <w:rPr>
          <w:sz w:val="26"/>
          <w:szCs w:val="26"/>
        </w:rPr>
        <w:t>Информационно-коммуникационные средства и технологии обеспечивают:</w:t>
      </w:r>
    </w:p>
    <w:p w:rsidR="00E97A8B" w:rsidRPr="007B4F76" w:rsidRDefault="00E97A8B" w:rsidP="00953AB5">
      <w:pPr>
        <w:pStyle w:val="a3"/>
        <w:ind w:left="402" w:right="266" w:firstLine="715"/>
        <w:rPr>
          <w:sz w:val="26"/>
          <w:szCs w:val="26"/>
        </w:rPr>
      </w:pPr>
      <w:r w:rsidRPr="007B4F76">
        <w:rPr>
          <w:sz w:val="26"/>
          <w:szCs w:val="26"/>
        </w:rPr>
        <w:t>достижение личностных, предметных и метапредметных результатов обучения при реализации требований ГОС НОО;</w:t>
      </w:r>
    </w:p>
    <w:p w:rsidR="00E97A8B" w:rsidRPr="007B4F76" w:rsidRDefault="00E97A8B" w:rsidP="00953AB5">
      <w:pPr>
        <w:pStyle w:val="a3"/>
        <w:ind w:left="1117" w:firstLine="0"/>
        <w:rPr>
          <w:sz w:val="26"/>
          <w:szCs w:val="26"/>
        </w:rPr>
      </w:pPr>
      <w:r w:rsidRPr="007B4F76">
        <w:rPr>
          <w:sz w:val="26"/>
          <w:szCs w:val="26"/>
        </w:rPr>
        <w:t>формирование функциональной грамотности;</w:t>
      </w:r>
    </w:p>
    <w:p w:rsidR="00E97A8B" w:rsidRPr="007B4F76" w:rsidRDefault="00E97A8B" w:rsidP="00953AB5">
      <w:pPr>
        <w:pStyle w:val="a3"/>
        <w:ind w:left="402" w:right="267" w:firstLine="715"/>
        <w:rPr>
          <w:sz w:val="26"/>
          <w:szCs w:val="26"/>
        </w:rPr>
      </w:pPr>
      <w:r w:rsidRPr="007B4F76">
        <w:rPr>
          <w:sz w:val="26"/>
          <w:szCs w:val="26"/>
        </w:rPr>
        <w:t>доступ к учебным планам, рабочим программам учебных предметов, курсов внеурочной деятельности;</w:t>
      </w:r>
    </w:p>
    <w:p w:rsidR="00E97A8B" w:rsidRPr="007B4F76" w:rsidRDefault="00E97A8B" w:rsidP="00953AB5">
      <w:pPr>
        <w:pStyle w:val="a3"/>
        <w:ind w:left="402" w:right="269" w:firstLine="715"/>
        <w:rPr>
          <w:sz w:val="26"/>
          <w:szCs w:val="26"/>
        </w:rPr>
      </w:pPr>
      <w:r w:rsidRPr="007B4F76">
        <w:rPr>
          <w:sz w:val="26"/>
          <w:szCs w:val="26"/>
        </w:rPr>
        <w:t>доступ к информации о расписании проведения учебных занятий, процедурах и критериях оценки результатов обучения;</w:t>
      </w:r>
    </w:p>
    <w:p w:rsidR="00E97A8B" w:rsidRPr="007B4F76" w:rsidRDefault="00E97A8B" w:rsidP="00953AB5">
      <w:pPr>
        <w:pStyle w:val="a3"/>
        <w:ind w:left="402" w:right="267" w:firstLine="715"/>
        <w:rPr>
          <w:sz w:val="26"/>
          <w:szCs w:val="26"/>
        </w:rPr>
      </w:pPr>
      <w:r w:rsidRPr="007B4F76">
        <w:rPr>
          <w:sz w:val="26"/>
          <w:szCs w:val="26"/>
        </w:rPr>
        <w:t>доступ</w:t>
      </w:r>
      <w:r w:rsidRPr="007B4F76">
        <w:rPr>
          <w:spacing w:val="-17"/>
          <w:sz w:val="26"/>
          <w:szCs w:val="26"/>
        </w:rPr>
        <w:t xml:space="preserve"> </w:t>
      </w:r>
      <w:r w:rsidRPr="007B4F76">
        <w:rPr>
          <w:sz w:val="26"/>
          <w:szCs w:val="26"/>
        </w:rPr>
        <w:t>к</w:t>
      </w:r>
      <w:r w:rsidRPr="007B4F76">
        <w:rPr>
          <w:spacing w:val="-17"/>
          <w:sz w:val="26"/>
          <w:szCs w:val="26"/>
        </w:rPr>
        <w:t xml:space="preserve"> </w:t>
      </w:r>
      <w:r w:rsidRPr="007B4F76">
        <w:rPr>
          <w:sz w:val="26"/>
          <w:szCs w:val="26"/>
        </w:rPr>
        <w:t>электронным</w:t>
      </w:r>
      <w:r w:rsidRPr="007B4F76">
        <w:rPr>
          <w:spacing w:val="-17"/>
          <w:sz w:val="26"/>
          <w:szCs w:val="26"/>
        </w:rPr>
        <w:t xml:space="preserve"> </w:t>
      </w:r>
      <w:r w:rsidRPr="007B4F76">
        <w:rPr>
          <w:sz w:val="26"/>
          <w:szCs w:val="26"/>
        </w:rPr>
        <w:t>образовательным</w:t>
      </w:r>
      <w:r w:rsidRPr="007B4F76">
        <w:rPr>
          <w:spacing w:val="-17"/>
          <w:sz w:val="26"/>
          <w:szCs w:val="26"/>
        </w:rPr>
        <w:t xml:space="preserve"> </w:t>
      </w:r>
      <w:r w:rsidRPr="007B4F76">
        <w:rPr>
          <w:sz w:val="26"/>
          <w:szCs w:val="26"/>
        </w:rPr>
        <w:t>источникам,</w:t>
      </w:r>
      <w:r w:rsidRPr="007B4F76">
        <w:rPr>
          <w:spacing w:val="-17"/>
          <w:sz w:val="26"/>
          <w:szCs w:val="26"/>
        </w:rPr>
        <w:t xml:space="preserve"> </w:t>
      </w:r>
      <w:r w:rsidRPr="007B4F76">
        <w:rPr>
          <w:sz w:val="26"/>
          <w:szCs w:val="26"/>
        </w:rPr>
        <w:t>указанным</w:t>
      </w:r>
      <w:r w:rsidRPr="007B4F76">
        <w:rPr>
          <w:spacing w:val="-17"/>
          <w:sz w:val="26"/>
          <w:szCs w:val="26"/>
        </w:rPr>
        <w:t xml:space="preserve"> </w:t>
      </w:r>
      <w:r w:rsidRPr="007B4F76">
        <w:rPr>
          <w:sz w:val="26"/>
          <w:szCs w:val="26"/>
        </w:rPr>
        <w:t>в</w:t>
      </w:r>
      <w:r w:rsidRPr="007B4F76">
        <w:rPr>
          <w:spacing w:val="-18"/>
          <w:sz w:val="26"/>
          <w:szCs w:val="26"/>
        </w:rPr>
        <w:t xml:space="preserve"> </w:t>
      </w:r>
      <w:r w:rsidRPr="007B4F76">
        <w:rPr>
          <w:sz w:val="26"/>
          <w:szCs w:val="26"/>
        </w:rPr>
        <w:t>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w:t>
      </w:r>
      <w:r w:rsidRPr="007B4F76">
        <w:rPr>
          <w:spacing w:val="-10"/>
          <w:sz w:val="26"/>
          <w:szCs w:val="26"/>
        </w:rPr>
        <w:t xml:space="preserve"> </w:t>
      </w:r>
      <w:r w:rsidRPr="007B4F76">
        <w:rPr>
          <w:sz w:val="26"/>
          <w:szCs w:val="26"/>
        </w:rPr>
        <w:t>Интернета);</w:t>
      </w:r>
    </w:p>
    <w:p w:rsidR="00E97A8B" w:rsidRPr="007B4F76" w:rsidRDefault="00E97A8B" w:rsidP="00953AB5">
      <w:pPr>
        <w:pStyle w:val="a3"/>
        <w:ind w:left="402" w:right="270" w:firstLine="715"/>
        <w:rPr>
          <w:sz w:val="26"/>
          <w:szCs w:val="26"/>
        </w:rPr>
      </w:pPr>
      <w:r w:rsidRPr="007B4F76">
        <w:rPr>
          <w:sz w:val="26"/>
          <w:szCs w:val="26"/>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E97A8B" w:rsidRPr="007B4F76" w:rsidRDefault="00E97A8B" w:rsidP="00953AB5">
      <w:pPr>
        <w:pStyle w:val="a3"/>
        <w:ind w:left="402" w:right="269" w:firstLine="715"/>
        <w:rPr>
          <w:sz w:val="26"/>
          <w:szCs w:val="26"/>
        </w:rPr>
      </w:pPr>
      <w:r w:rsidRPr="007B4F76">
        <w:rPr>
          <w:sz w:val="26"/>
          <w:szCs w:val="26"/>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E97A8B" w:rsidRPr="007B4F76" w:rsidRDefault="00E97A8B" w:rsidP="00953AB5">
      <w:pPr>
        <w:pStyle w:val="a3"/>
        <w:ind w:left="402" w:right="260" w:firstLine="715"/>
        <w:rPr>
          <w:sz w:val="26"/>
          <w:szCs w:val="26"/>
        </w:rPr>
      </w:pPr>
      <w:r w:rsidRPr="007B4F76">
        <w:rPr>
          <w:sz w:val="26"/>
          <w:szCs w:val="26"/>
        </w:rPr>
        <w:t>включение обучающихся в проектно-конструкторскую и поисково- исследовательскую деятельность;</w:t>
      </w:r>
    </w:p>
    <w:p w:rsidR="00E97A8B" w:rsidRPr="007B4F76" w:rsidRDefault="00E97A8B" w:rsidP="00953AB5">
      <w:pPr>
        <w:pStyle w:val="a3"/>
        <w:ind w:left="402" w:right="269" w:firstLine="715"/>
        <w:rPr>
          <w:sz w:val="26"/>
          <w:szCs w:val="26"/>
        </w:rPr>
      </w:pPr>
      <w:r w:rsidRPr="007B4F76">
        <w:rPr>
          <w:sz w:val="26"/>
          <w:szCs w:val="26"/>
        </w:rPr>
        <w:t>проведение наблюдений и опытов, в том числе с использованием специального и цифрового оборудования;</w:t>
      </w:r>
    </w:p>
    <w:p w:rsidR="00E97A8B" w:rsidRPr="007B4F76" w:rsidRDefault="00E97A8B" w:rsidP="00953AB5">
      <w:pPr>
        <w:pStyle w:val="a3"/>
        <w:ind w:left="1117" w:right="268" w:firstLine="0"/>
        <w:rPr>
          <w:sz w:val="26"/>
          <w:szCs w:val="26"/>
        </w:rPr>
      </w:pPr>
      <w:r w:rsidRPr="007B4F76">
        <w:rPr>
          <w:sz w:val="26"/>
          <w:szCs w:val="26"/>
        </w:rPr>
        <w:t>фиксацию и хранение информации о ходе образовательного процесса; проведение массовых мероприятий, досуга с</w:t>
      </w:r>
      <w:r w:rsidRPr="007B4F76">
        <w:rPr>
          <w:spacing w:val="51"/>
          <w:sz w:val="26"/>
          <w:szCs w:val="26"/>
        </w:rPr>
        <w:t xml:space="preserve"> </w:t>
      </w:r>
      <w:r w:rsidRPr="007B4F76">
        <w:rPr>
          <w:sz w:val="26"/>
          <w:szCs w:val="26"/>
        </w:rPr>
        <w:t>просмотром</w:t>
      </w:r>
    </w:p>
    <w:p w:rsidR="00E97A8B" w:rsidRPr="007B4F76" w:rsidRDefault="00E97A8B" w:rsidP="00953AB5">
      <w:pPr>
        <w:pStyle w:val="a3"/>
        <w:ind w:left="402" w:right="268" w:firstLine="0"/>
        <w:rPr>
          <w:sz w:val="26"/>
          <w:szCs w:val="26"/>
        </w:rPr>
      </w:pPr>
      <w:r w:rsidRPr="007B4F76">
        <w:rPr>
          <w:sz w:val="26"/>
          <w:szCs w:val="26"/>
        </w:rPr>
        <w:t>видеоматериалов,</w:t>
      </w:r>
      <w:r w:rsidRPr="007B4F76">
        <w:rPr>
          <w:spacing w:val="-25"/>
          <w:sz w:val="26"/>
          <w:szCs w:val="26"/>
        </w:rPr>
        <w:t xml:space="preserve"> </w:t>
      </w:r>
      <w:r w:rsidRPr="007B4F76">
        <w:rPr>
          <w:sz w:val="26"/>
          <w:szCs w:val="26"/>
        </w:rPr>
        <w:t>организацию</w:t>
      </w:r>
      <w:r w:rsidRPr="007B4F76">
        <w:rPr>
          <w:spacing w:val="-22"/>
          <w:sz w:val="26"/>
          <w:szCs w:val="26"/>
        </w:rPr>
        <w:t xml:space="preserve"> </w:t>
      </w:r>
      <w:r w:rsidRPr="007B4F76">
        <w:rPr>
          <w:sz w:val="26"/>
          <w:szCs w:val="26"/>
        </w:rPr>
        <w:t>театрализованных</w:t>
      </w:r>
      <w:r w:rsidRPr="007B4F76">
        <w:rPr>
          <w:spacing w:val="-21"/>
          <w:sz w:val="26"/>
          <w:szCs w:val="26"/>
        </w:rPr>
        <w:t xml:space="preserve"> </w:t>
      </w:r>
      <w:r w:rsidRPr="007B4F76">
        <w:rPr>
          <w:sz w:val="26"/>
          <w:szCs w:val="26"/>
        </w:rPr>
        <w:t>представлений,</w:t>
      </w:r>
      <w:r w:rsidRPr="007B4F76">
        <w:rPr>
          <w:spacing w:val="-22"/>
          <w:sz w:val="26"/>
          <w:szCs w:val="26"/>
        </w:rPr>
        <w:t xml:space="preserve"> </w:t>
      </w:r>
      <w:r w:rsidRPr="007B4F76">
        <w:rPr>
          <w:sz w:val="26"/>
          <w:szCs w:val="26"/>
        </w:rPr>
        <w:t>обеспеченных озвучиванием и</w:t>
      </w:r>
      <w:r w:rsidRPr="007B4F76">
        <w:rPr>
          <w:spacing w:val="-4"/>
          <w:sz w:val="26"/>
          <w:szCs w:val="26"/>
        </w:rPr>
        <w:t xml:space="preserve"> </w:t>
      </w:r>
      <w:r w:rsidRPr="007B4F76">
        <w:rPr>
          <w:sz w:val="26"/>
          <w:szCs w:val="26"/>
        </w:rPr>
        <w:t>освещением;</w:t>
      </w:r>
    </w:p>
    <w:p w:rsidR="00E97A8B" w:rsidRPr="007B4F76" w:rsidRDefault="00E97A8B" w:rsidP="00953AB5">
      <w:pPr>
        <w:pStyle w:val="a3"/>
        <w:ind w:left="402" w:right="266" w:firstLine="715"/>
        <w:rPr>
          <w:sz w:val="26"/>
          <w:szCs w:val="26"/>
        </w:rPr>
      </w:pPr>
      <w:r w:rsidRPr="007B4F76">
        <w:rPr>
          <w:sz w:val="26"/>
          <w:szCs w:val="26"/>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E97A8B" w:rsidRPr="007B4F76" w:rsidRDefault="00E97A8B" w:rsidP="00953AB5">
      <w:pPr>
        <w:pStyle w:val="a3"/>
        <w:ind w:left="1117" w:firstLine="0"/>
        <w:rPr>
          <w:sz w:val="26"/>
          <w:szCs w:val="26"/>
        </w:rPr>
      </w:pPr>
      <w:r w:rsidRPr="007B4F76">
        <w:rPr>
          <w:sz w:val="26"/>
          <w:szCs w:val="26"/>
        </w:rPr>
        <w:t>формирование и хранение электронного портфолио обучающегося.</w:t>
      </w:r>
    </w:p>
    <w:p w:rsidR="00E97A8B" w:rsidRPr="007B4F76" w:rsidRDefault="00E97A8B" w:rsidP="00953AB5">
      <w:pPr>
        <w:pStyle w:val="a3"/>
        <w:ind w:left="402" w:right="261" w:firstLine="715"/>
        <w:rPr>
          <w:sz w:val="26"/>
          <w:szCs w:val="26"/>
        </w:rPr>
      </w:pPr>
      <w:r w:rsidRPr="007B4F76">
        <w:rPr>
          <w:sz w:val="26"/>
          <w:szCs w:val="26"/>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E97A8B" w:rsidRPr="007B4F76" w:rsidRDefault="00E97A8B" w:rsidP="00953AB5">
      <w:pPr>
        <w:pStyle w:val="a3"/>
        <w:ind w:left="402" w:right="260" w:firstLine="715"/>
        <w:rPr>
          <w:sz w:val="26"/>
          <w:szCs w:val="26"/>
        </w:rPr>
      </w:pPr>
      <w:r w:rsidRPr="007B4F76">
        <w:rPr>
          <w:sz w:val="26"/>
          <w:szCs w:val="26"/>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ГОС НОО. Создание в образовательной организации информационно- образовательной среды может быть осуществлено по следующим параметрам:</w:t>
      </w:r>
    </w:p>
    <w:tbl>
      <w:tblPr>
        <w:tblStyle w:val="TableNormal"/>
        <w:tblW w:w="0" w:type="auto"/>
        <w:tblInd w:w="53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862"/>
        <w:gridCol w:w="2694"/>
        <w:gridCol w:w="2408"/>
        <w:gridCol w:w="3546"/>
      </w:tblGrid>
      <w:tr w:rsidR="00E97A8B" w:rsidRPr="007B4F76" w:rsidTr="004D2F5F">
        <w:trPr>
          <w:trHeight w:val="827"/>
        </w:trPr>
        <w:tc>
          <w:tcPr>
            <w:tcW w:w="862" w:type="dxa"/>
          </w:tcPr>
          <w:p w:rsidR="00E97A8B" w:rsidRPr="007B4F76" w:rsidRDefault="00E97A8B" w:rsidP="00953AB5">
            <w:pPr>
              <w:pStyle w:val="TableParagraph"/>
              <w:ind w:left="122" w:right="386" w:firstLine="52"/>
              <w:rPr>
                <w:sz w:val="26"/>
                <w:szCs w:val="26"/>
              </w:rPr>
            </w:pPr>
            <w:r w:rsidRPr="007B4F76">
              <w:rPr>
                <w:w w:val="105"/>
                <w:sz w:val="26"/>
                <w:szCs w:val="26"/>
              </w:rPr>
              <w:t xml:space="preserve">№ </w:t>
            </w:r>
            <w:r w:rsidRPr="007B4F76">
              <w:rPr>
                <w:sz w:val="26"/>
                <w:szCs w:val="26"/>
              </w:rPr>
              <w:t>п/п</w:t>
            </w:r>
          </w:p>
        </w:tc>
        <w:tc>
          <w:tcPr>
            <w:tcW w:w="2694" w:type="dxa"/>
          </w:tcPr>
          <w:p w:rsidR="00E97A8B" w:rsidRPr="007B4F76" w:rsidRDefault="00E97A8B" w:rsidP="00953AB5">
            <w:pPr>
              <w:pStyle w:val="TableParagraph"/>
              <w:ind w:left="323"/>
              <w:rPr>
                <w:sz w:val="26"/>
                <w:szCs w:val="26"/>
              </w:rPr>
            </w:pPr>
            <w:r w:rsidRPr="007B4F76">
              <w:rPr>
                <w:w w:val="105"/>
                <w:sz w:val="26"/>
                <w:szCs w:val="26"/>
              </w:rPr>
              <w:t>Компоненты ИОС</w:t>
            </w:r>
          </w:p>
        </w:tc>
        <w:tc>
          <w:tcPr>
            <w:tcW w:w="2408" w:type="dxa"/>
          </w:tcPr>
          <w:p w:rsidR="00E97A8B" w:rsidRPr="007B4F76" w:rsidRDefault="00E97A8B" w:rsidP="00953AB5">
            <w:pPr>
              <w:pStyle w:val="TableParagraph"/>
              <w:ind w:left="260" w:firstLine="484"/>
              <w:rPr>
                <w:sz w:val="26"/>
                <w:szCs w:val="26"/>
              </w:rPr>
            </w:pPr>
            <w:r w:rsidRPr="007B4F76">
              <w:rPr>
                <w:w w:val="105"/>
                <w:sz w:val="26"/>
                <w:szCs w:val="26"/>
              </w:rPr>
              <w:t xml:space="preserve">Наличие </w:t>
            </w:r>
            <w:r w:rsidRPr="007B4F76">
              <w:rPr>
                <w:sz w:val="26"/>
                <w:szCs w:val="26"/>
              </w:rPr>
              <w:t>компонентов ИОС</w:t>
            </w:r>
          </w:p>
        </w:tc>
        <w:tc>
          <w:tcPr>
            <w:tcW w:w="3546" w:type="dxa"/>
          </w:tcPr>
          <w:p w:rsidR="00E97A8B" w:rsidRPr="007B4F76" w:rsidRDefault="00E97A8B" w:rsidP="00953AB5">
            <w:pPr>
              <w:pStyle w:val="TableParagraph"/>
              <w:ind w:left="223" w:right="210" w:firstLine="5"/>
              <w:jc w:val="center"/>
              <w:rPr>
                <w:sz w:val="26"/>
                <w:szCs w:val="26"/>
              </w:rPr>
            </w:pPr>
            <w:r w:rsidRPr="007B4F76">
              <w:rPr>
                <w:spacing w:val="-3"/>
                <w:w w:val="105"/>
                <w:sz w:val="26"/>
                <w:szCs w:val="26"/>
              </w:rPr>
              <w:t xml:space="preserve">Сроки </w:t>
            </w:r>
            <w:r w:rsidRPr="007B4F76">
              <w:rPr>
                <w:w w:val="105"/>
                <w:sz w:val="26"/>
                <w:szCs w:val="26"/>
              </w:rPr>
              <w:t>создания условий в соответствии</w:t>
            </w:r>
            <w:r w:rsidRPr="007B4F76">
              <w:rPr>
                <w:spacing w:val="-40"/>
                <w:w w:val="105"/>
                <w:sz w:val="26"/>
                <w:szCs w:val="26"/>
              </w:rPr>
              <w:t xml:space="preserve"> </w:t>
            </w:r>
            <w:r w:rsidRPr="007B4F76">
              <w:rPr>
                <w:w w:val="105"/>
                <w:sz w:val="26"/>
                <w:szCs w:val="26"/>
              </w:rPr>
              <w:t>с</w:t>
            </w:r>
            <w:r w:rsidRPr="007B4F76">
              <w:rPr>
                <w:spacing w:val="-42"/>
                <w:w w:val="105"/>
                <w:sz w:val="26"/>
                <w:szCs w:val="26"/>
              </w:rPr>
              <w:t xml:space="preserve"> </w:t>
            </w:r>
            <w:r w:rsidRPr="007B4F76">
              <w:rPr>
                <w:w w:val="105"/>
                <w:sz w:val="26"/>
                <w:szCs w:val="26"/>
              </w:rPr>
              <w:t>требованиями ГОС</w:t>
            </w:r>
            <w:r w:rsidRPr="007B4F76">
              <w:rPr>
                <w:spacing w:val="29"/>
                <w:w w:val="105"/>
                <w:sz w:val="26"/>
                <w:szCs w:val="26"/>
              </w:rPr>
              <w:t xml:space="preserve"> </w:t>
            </w:r>
            <w:r w:rsidRPr="007B4F76">
              <w:rPr>
                <w:w w:val="105"/>
                <w:sz w:val="26"/>
                <w:szCs w:val="26"/>
              </w:rPr>
              <w:t>НОО</w:t>
            </w:r>
          </w:p>
        </w:tc>
      </w:tr>
      <w:tr w:rsidR="00E97A8B" w:rsidRPr="007B4F76" w:rsidTr="004D2F5F">
        <w:trPr>
          <w:trHeight w:val="1930"/>
        </w:trPr>
        <w:tc>
          <w:tcPr>
            <w:tcW w:w="862" w:type="dxa"/>
          </w:tcPr>
          <w:p w:rsidR="00E97A8B" w:rsidRPr="007B4F76" w:rsidRDefault="00E97A8B" w:rsidP="00953AB5">
            <w:pPr>
              <w:pStyle w:val="TableParagraph"/>
              <w:ind w:left="393"/>
              <w:rPr>
                <w:sz w:val="26"/>
                <w:szCs w:val="26"/>
              </w:rPr>
            </w:pPr>
            <w:r w:rsidRPr="007B4F76">
              <w:rPr>
                <w:w w:val="104"/>
                <w:sz w:val="26"/>
                <w:szCs w:val="26"/>
              </w:rPr>
              <w:t>I</w:t>
            </w:r>
          </w:p>
        </w:tc>
        <w:tc>
          <w:tcPr>
            <w:tcW w:w="2694" w:type="dxa"/>
          </w:tcPr>
          <w:p w:rsidR="00E97A8B" w:rsidRPr="007B4F76" w:rsidRDefault="00E97A8B" w:rsidP="00953AB5">
            <w:pPr>
              <w:pStyle w:val="TableParagraph"/>
              <w:ind w:left="160" w:right="169"/>
              <w:rPr>
                <w:sz w:val="26"/>
                <w:szCs w:val="26"/>
              </w:rPr>
            </w:pPr>
            <w:r w:rsidRPr="007B4F76">
              <w:rPr>
                <w:w w:val="105"/>
                <w:sz w:val="26"/>
                <w:szCs w:val="26"/>
              </w:rPr>
              <w:t>Учебники по всем учебным предметам на языках обучения, определённых учредителем образовательной</w:t>
            </w:r>
          </w:p>
          <w:p w:rsidR="00E97A8B" w:rsidRPr="007B4F76" w:rsidRDefault="00E97A8B" w:rsidP="00953AB5">
            <w:pPr>
              <w:pStyle w:val="TableParagraph"/>
              <w:ind w:left="160"/>
              <w:rPr>
                <w:sz w:val="26"/>
                <w:szCs w:val="26"/>
              </w:rPr>
            </w:pPr>
            <w:r w:rsidRPr="007B4F76">
              <w:rPr>
                <w:w w:val="105"/>
                <w:sz w:val="26"/>
                <w:szCs w:val="26"/>
              </w:rPr>
              <w:t>организации</w:t>
            </w:r>
          </w:p>
        </w:tc>
        <w:tc>
          <w:tcPr>
            <w:tcW w:w="2408" w:type="dxa"/>
          </w:tcPr>
          <w:p w:rsidR="00E97A8B" w:rsidRPr="007B4F76" w:rsidRDefault="00E97A8B" w:rsidP="00953AB5">
            <w:pPr>
              <w:pStyle w:val="TableParagraph"/>
              <w:rPr>
                <w:sz w:val="26"/>
                <w:szCs w:val="26"/>
              </w:rPr>
            </w:pPr>
          </w:p>
        </w:tc>
        <w:tc>
          <w:tcPr>
            <w:tcW w:w="3546" w:type="dxa"/>
          </w:tcPr>
          <w:p w:rsidR="00E97A8B" w:rsidRPr="007B4F76" w:rsidRDefault="00E97A8B" w:rsidP="00953AB5">
            <w:pPr>
              <w:pStyle w:val="TableParagraph"/>
              <w:rPr>
                <w:sz w:val="26"/>
                <w:szCs w:val="26"/>
              </w:rPr>
            </w:pPr>
          </w:p>
        </w:tc>
      </w:tr>
      <w:tr w:rsidR="00E97A8B" w:rsidRPr="007B4F76" w:rsidTr="004D2F5F">
        <w:trPr>
          <w:trHeight w:val="554"/>
        </w:trPr>
        <w:tc>
          <w:tcPr>
            <w:tcW w:w="862" w:type="dxa"/>
          </w:tcPr>
          <w:p w:rsidR="00E97A8B" w:rsidRPr="007B4F76" w:rsidRDefault="00E97A8B" w:rsidP="00953AB5">
            <w:pPr>
              <w:pStyle w:val="TableParagraph"/>
              <w:ind w:left="352"/>
              <w:rPr>
                <w:sz w:val="26"/>
                <w:szCs w:val="26"/>
              </w:rPr>
            </w:pPr>
            <w:r w:rsidRPr="007B4F76">
              <w:rPr>
                <w:w w:val="105"/>
                <w:sz w:val="26"/>
                <w:szCs w:val="26"/>
              </w:rPr>
              <w:t>II</w:t>
            </w:r>
          </w:p>
        </w:tc>
        <w:tc>
          <w:tcPr>
            <w:tcW w:w="2694" w:type="dxa"/>
          </w:tcPr>
          <w:p w:rsidR="00E97A8B" w:rsidRPr="007B4F76" w:rsidRDefault="00E97A8B" w:rsidP="00953AB5">
            <w:pPr>
              <w:pStyle w:val="TableParagraph"/>
              <w:ind w:left="160"/>
              <w:rPr>
                <w:sz w:val="26"/>
                <w:szCs w:val="26"/>
              </w:rPr>
            </w:pPr>
            <w:r w:rsidRPr="007B4F76">
              <w:rPr>
                <w:w w:val="105"/>
                <w:sz w:val="26"/>
                <w:szCs w:val="26"/>
              </w:rPr>
              <w:t>Учебно-наглядные пособия</w:t>
            </w:r>
          </w:p>
        </w:tc>
        <w:tc>
          <w:tcPr>
            <w:tcW w:w="2408" w:type="dxa"/>
          </w:tcPr>
          <w:p w:rsidR="00E97A8B" w:rsidRPr="007B4F76" w:rsidRDefault="00E97A8B" w:rsidP="00953AB5">
            <w:pPr>
              <w:pStyle w:val="TableParagraph"/>
              <w:rPr>
                <w:sz w:val="26"/>
                <w:szCs w:val="26"/>
              </w:rPr>
            </w:pPr>
          </w:p>
        </w:tc>
        <w:tc>
          <w:tcPr>
            <w:tcW w:w="3546" w:type="dxa"/>
          </w:tcPr>
          <w:p w:rsidR="00E97A8B" w:rsidRPr="007B4F76" w:rsidRDefault="00E97A8B" w:rsidP="00953AB5">
            <w:pPr>
              <w:pStyle w:val="TableParagraph"/>
              <w:rPr>
                <w:sz w:val="26"/>
                <w:szCs w:val="26"/>
              </w:rPr>
            </w:pPr>
          </w:p>
        </w:tc>
      </w:tr>
      <w:tr w:rsidR="00E97A8B" w:rsidRPr="007B4F76" w:rsidTr="004D2F5F">
        <w:trPr>
          <w:trHeight w:val="1379"/>
        </w:trPr>
        <w:tc>
          <w:tcPr>
            <w:tcW w:w="862" w:type="dxa"/>
          </w:tcPr>
          <w:p w:rsidR="00E97A8B" w:rsidRPr="007B4F76" w:rsidRDefault="00E97A8B" w:rsidP="00953AB5">
            <w:pPr>
              <w:pStyle w:val="TableParagraph"/>
              <w:ind w:left="309"/>
              <w:rPr>
                <w:sz w:val="26"/>
                <w:szCs w:val="26"/>
              </w:rPr>
            </w:pPr>
            <w:r w:rsidRPr="007B4F76">
              <w:rPr>
                <w:w w:val="105"/>
                <w:sz w:val="26"/>
                <w:szCs w:val="26"/>
              </w:rPr>
              <w:t>III</w:t>
            </w:r>
          </w:p>
        </w:tc>
        <w:tc>
          <w:tcPr>
            <w:tcW w:w="2694" w:type="dxa"/>
          </w:tcPr>
          <w:p w:rsidR="00E97A8B" w:rsidRPr="007B4F76" w:rsidRDefault="00E97A8B" w:rsidP="00953AB5">
            <w:pPr>
              <w:pStyle w:val="TableParagraph"/>
              <w:ind w:left="160" w:right="169"/>
              <w:rPr>
                <w:sz w:val="26"/>
                <w:szCs w:val="26"/>
              </w:rPr>
            </w:pPr>
            <w:r w:rsidRPr="007B4F76">
              <w:rPr>
                <w:w w:val="105"/>
                <w:sz w:val="26"/>
                <w:szCs w:val="26"/>
              </w:rPr>
              <w:t>Технические средства, обеспечивающие</w:t>
            </w:r>
          </w:p>
          <w:p w:rsidR="00E97A8B" w:rsidRPr="007B4F76" w:rsidRDefault="00E97A8B" w:rsidP="00953AB5">
            <w:pPr>
              <w:pStyle w:val="TableParagraph"/>
              <w:ind w:left="160"/>
              <w:rPr>
                <w:sz w:val="26"/>
                <w:szCs w:val="26"/>
              </w:rPr>
            </w:pPr>
            <w:r w:rsidRPr="007B4F76">
              <w:rPr>
                <w:w w:val="105"/>
                <w:sz w:val="26"/>
                <w:szCs w:val="26"/>
              </w:rPr>
              <w:t>функционирование ИОС</w:t>
            </w:r>
          </w:p>
        </w:tc>
        <w:tc>
          <w:tcPr>
            <w:tcW w:w="2408" w:type="dxa"/>
          </w:tcPr>
          <w:p w:rsidR="00E97A8B" w:rsidRPr="007B4F76" w:rsidRDefault="00E97A8B" w:rsidP="00953AB5">
            <w:pPr>
              <w:pStyle w:val="TableParagraph"/>
              <w:rPr>
                <w:sz w:val="26"/>
                <w:szCs w:val="26"/>
              </w:rPr>
            </w:pPr>
          </w:p>
        </w:tc>
        <w:tc>
          <w:tcPr>
            <w:tcW w:w="3546" w:type="dxa"/>
          </w:tcPr>
          <w:p w:rsidR="00E97A8B" w:rsidRPr="007B4F76" w:rsidRDefault="00E97A8B" w:rsidP="00953AB5">
            <w:pPr>
              <w:pStyle w:val="TableParagraph"/>
              <w:rPr>
                <w:sz w:val="26"/>
                <w:szCs w:val="26"/>
              </w:rPr>
            </w:pPr>
          </w:p>
        </w:tc>
      </w:tr>
      <w:tr w:rsidR="00E97A8B" w:rsidRPr="007B4F76" w:rsidTr="004D2F5F">
        <w:trPr>
          <w:trHeight w:val="1380"/>
        </w:trPr>
        <w:tc>
          <w:tcPr>
            <w:tcW w:w="862" w:type="dxa"/>
          </w:tcPr>
          <w:p w:rsidR="00E97A8B" w:rsidRPr="007B4F76" w:rsidRDefault="00E97A8B" w:rsidP="00953AB5">
            <w:pPr>
              <w:pStyle w:val="TableParagraph"/>
              <w:ind w:left="302"/>
              <w:rPr>
                <w:sz w:val="26"/>
                <w:szCs w:val="26"/>
              </w:rPr>
            </w:pPr>
            <w:r w:rsidRPr="007B4F76">
              <w:rPr>
                <w:w w:val="105"/>
                <w:sz w:val="26"/>
                <w:szCs w:val="26"/>
              </w:rPr>
              <w:t>IV</w:t>
            </w:r>
          </w:p>
        </w:tc>
        <w:tc>
          <w:tcPr>
            <w:tcW w:w="2694" w:type="dxa"/>
          </w:tcPr>
          <w:p w:rsidR="00E97A8B" w:rsidRPr="007B4F76" w:rsidRDefault="00E97A8B" w:rsidP="00953AB5">
            <w:pPr>
              <w:pStyle w:val="TableParagraph"/>
              <w:ind w:left="160"/>
              <w:rPr>
                <w:sz w:val="26"/>
                <w:szCs w:val="26"/>
              </w:rPr>
            </w:pPr>
            <w:r w:rsidRPr="007B4F76">
              <w:rPr>
                <w:w w:val="105"/>
                <w:sz w:val="26"/>
                <w:szCs w:val="26"/>
              </w:rPr>
              <w:t>Программные инструменты, обеспечивающие</w:t>
            </w:r>
          </w:p>
          <w:p w:rsidR="00E97A8B" w:rsidRPr="007B4F76" w:rsidRDefault="00E97A8B" w:rsidP="00953AB5">
            <w:pPr>
              <w:pStyle w:val="TableParagraph"/>
              <w:ind w:left="160"/>
              <w:rPr>
                <w:sz w:val="26"/>
                <w:szCs w:val="26"/>
              </w:rPr>
            </w:pPr>
            <w:r w:rsidRPr="007B4F76">
              <w:rPr>
                <w:w w:val="105"/>
                <w:sz w:val="26"/>
                <w:szCs w:val="26"/>
              </w:rPr>
              <w:t>функционирование ИОС</w:t>
            </w:r>
          </w:p>
        </w:tc>
        <w:tc>
          <w:tcPr>
            <w:tcW w:w="2408" w:type="dxa"/>
          </w:tcPr>
          <w:p w:rsidR="00E97A8B" w:rsidRPr="007B4F76" w:rsidRDefault="00E97A8B" w:rsidP="00953AB5">
            <w:pPr>
              <w:pStyle w:val="TableParagraph"/>
              <w:rPr>
                <w:sz w:val="26"/>
                <w:szCs w:val="26"/>
              </w:rPr>
            </w:pPr>
          </w:p>
        </w:tc>
        <w:tc>
          <w:tcPr>
            <w:tcW w:w="3546" w:type="dxa"/>
          </w:tcPr>
          <w:p w:rsidR="00E97A8B" w:rsidRPr="007B4F76" w:rsidRDefault="00E97A8B" w:rsidP="00953AB5">
            <w:pPr>
              <w:pStyle w:val="TableParagraph"/>
              <w:rPr>
                <w:sz w:val="26"/>
                <w:szCs w:val="26"/>
              </w:rPr>
            </w:pPr>
          </w:p>
        </w:tc>
      </w:tr>
      <w:tr w:rsidR="00E97A8B" w:rsidRPr="007B4F76" w:rsidTr="004D2F5F">
        <w:trPr>
          <w:trHeight w:val="554"/>
        </w:trPr>
        <w:tc>
          <w:tcPr>
            <w:tcW w:w="862" w:type="dxa"/>
          </w:tcPr>
          <w:p w:rsidR="00E97A8B" w:rsidRPr="007B4F76" w:rsidRDefault="00E97A8B" w:rsidP="00953AB5">
            <w:pPr>
              <w:pStyle w:val="TableParagraph"/>
              <w:ind w:left="345"/>
              <w:rPr>
                <w:sz w:val="26"/>
                <w:szCs w:val="26"/>
              </w:rPr>
            </w:pPr>
            <w:r w:rsidRPr="007B4F76">
              <w:rPr>
                <w:w w:val="104"/>
                <w:sz w:val="26"/>
                <w:szCs w:val="26"/>
              </w:rPr>
              <w:t>V</w:t>
            </w:r>
          </w:p>
        </w:tc>
        <w:tc>
          <w:tcPr>
            <w:tcW w:w="2694" w:type="dxa"/>
          </w:tcPr>
          <w:p w:rsidR="00E97A8B" w:rsidRPr="007B4F76" w:rsidRDefault="00E97A8B" w:rsidP="00953AB5">
            <w:pPr>
              <w:pStyle w:val="TableParagraph"/>
              <w:ind w:left="160"/>
              <w:rPr>
                <w:sz w:val="26"/>
                <w:szCs w:val="26"/>
              </w:rPr>
            </w:pPr>
            <w:r w:rsidRPr="007B4F76">
              <w:rPr>
                <w:w w:val="105"/>
                <w:sz w:val="26"/>
                <w:szCs w:val="26"/>
              </w:rPr>
              <w:t>Служба технической поддержки</w:t>
            </w:r>
          </w:p>
        </w:tc>
        <w:tc>
          <w:tcPr>
            <w:tcW w:w="2408" w:type="dxa"/>
          </w:tcPr>
          <w:p w:rsidR="00E97A8B" w:rsidRPr="007B4F76" w:rsidRDefault="00E97A8B" w:rsidP="00953AB5">
            <w:pPr>
              <w:pStyle w:val="TableParagraph"/>
              <w:rPr>
                <w:sz w:val="26"/>
                <w:szCs w:val="26"/>
              </w:rPr>
            </w:pPr>
          </w:p>
        </w:tc>
        <w:tc>
          <w:tcPr>
            <w:tcW w:w="3546" w:type="dxa"/>
          </w:tcPr>
          <w:p w:rsidR="00E97A8B" w:rsidRPr="007B4F76" w:rsidRDefault="00E97A8B" w:rsidP="00953AB5">
            <w:pPr>
              <w:pStyle w:val="TableParagraph"/>
              <w:rPr>
                <w:sz w:val="26"/>
                <w:szCs w:val="26"/>
              </w:rPr>
            </w:pPr>
          </w:p>
        </w:tc>
      </w:tr>
    </w:tbl>
    <w:p w:rsidR="00E97A8B" w:rsidRPr="007B4F76" w:rsidRDefault="00E97A8B" w:rsidP="00953AB5">
      <w:pPr>
        <w:pStyle w:val="a3"/>
        <w:ind w:left="0" w:firstLine="0"/>
        <w:jc w:val="left"/>
        <w:rPr>
          <w:sz w:val="26"/>
          <w:szCs w:val="26"/>
        </w:rPr>
      </w:pPr>
    </w:p>
    <w:p w:rsidR="00E97A8B" w:rsidRPr="007B4F76" w:rsidRDefault="00E97A8B" w:rsidP="00953AB5">
      <w:pPr>
        <w:pStyle w:val="a3"/>
        <w:ind w:left="402" w:right="264" w:firstLine="715"/>
        <w:rPr>
          <w:sz w:val="26"/>
          <w:szCs w:val="26"/>
        </w:rPr>
      </w:pPr>
      <w:r w:rsidRPr="007B4F76">
        <w:rPr>
          <w:sz w:val="26"/>
          <w:szCs w:val="26"/>
        </w:rPr>
        <w:t>Требования к учебно-методическому обеспечению образовательной деятельности включают:</w:t>
      </w:r>
    </w:p>
    <w:p w:rsidR="00E97A8B" w:rsidRPr="007B4F76" w:rsidRDefault="00E97A8B" w:rsidP="00953AB5">
      <w:pPr>
        <w:pStyle w:val="a3"/>
        <w:ind w:left="1110" w:right="913" w:firstLine="7"/>
        <w:rPr>
          <w:sz w:val="26"/>
          <w:szCs w:val="26"/>
        </w:rPr>
      </w:pPr>
      <w:r w:rsidRPr="007B4F76">
        <w:rPr>
          <w:sz w:val="26"/>
          <w:szCs w:val="26"/>
        </w:rPr>
        <w:t>параметры комплектности оснащения образовательной организации; параметры качества обеспечения образовательной деятельности.</w:t>
      </w:r>
    </w:p>
    <w:p w:rsidR="00E97A8B" w:rsidRPr="007B4F76" w:rsidRDefault="00E97A8B" w:rsidP="00953AB5">
      <w:pPr>
        <w:pStyle w:val="a3"/>
        <w:ind w:left="0" w:firstLine="0"/>
        <w:jc w:val="left"/>
        <w:rPr>
          <w:sz w:val="26"/>
          <w:szCs w:val="26"/>
        </w:rPr>
      </w:pPr>
    </w:p>
    <w:p w:rsidR="00E97A8B" w:rsidRPr="007B4F76" w:rsidRDefault="00E97A8B" w:rsidP="00953AB5">
      <w:pPr>
        <w:pStyle w:val="110"/>
        <w:numPr>
          <w:ilvl w:val="2"/>
          <w:numId w:val="2"/>
        </w:numPr>
        <w:tabs>
          <w:tab w:val="left" w:pos="1818"/>
        </w:tabs>
        <w:ind w:right="2445" w:firstLine="707"/>
        <w:rPr>
          <w:sz w:val="26"/>
          <w:szCs w:val="26"/>
        </w:rPr>
      </w:pPr>
      <w:r w:rsidRPr="007B4F76">
        <w:rPr>
          <w:sz w:val="26"/>
          <w:szCs w:val="26"/>
        </w:rPr>
        <w:t>Материально-технические условия реализации образовательной</w:t>
      </w:r>
      <w:r w:rsidRPr="007B4F76">
        <w:rPr>
          <w:spacing w:val="-2"/>
          <w:sz w:val="26"/>
          <w:szCs w:val="26"/>
        </w:rPr>
        <w:t xml:space="preserve"> </w:t>
      </w:r>
      <w:r w:rsidRPr="007B4F76">
        <w:rPr>
          <w:sz w:val="26"/>
          <w:szCs w:val="26"/>
        </w:rPr>
        <w:t>программы</w:t>
      </w:r>
    </w:p>
    <w:p w:rsidR="00E97A8B" w:rsidRPr="007B4F76" w:rsidRDefault="00E97A8B" w:rsidP="00953AB5">
      <w:pPr>
        <w:pStyle w:val="a3"/>
        <w:ind w:left="402" w:right="263"/>
        <w:rPr>
          <w:sz w:val="26"/>
          <w:szCs w:val="26"/>
        </w:rPr>
      </w:pPr>
      <w:r w:rsidRPr="007B4F76">
        <w:rPr>
          <w:sz w:val="26"/>
          <w:szCs w:val="26"/>
        </w:rPr>
        <w:t>Материально-техническая база образовательной организации обеспечивает:</w:t>
      </w:r>
    </w:p>
    <w:p w:rsidR="00E97A8B" w:rsidRPr="007B4F76" w:rsidRDefault="00E97A8B" w:rsidP="00953AB5">
      <w:pPr>
        <w:pStyle w:val="a3"/>
        <w:ind w:left="402" w:right="268"/>
        <w:rPr>
          <w:sz w:val="26"/>
          <w:szCs w:val="26"/>
        </w:rPr>
      </w:pPr>
      <w:r w:rsidRPr="007B4F76">
        <w:rPr>
          <w:sz w:val="26"/>
          <w:szCs w:val="26"/>
        </w:rPr>
        <w:t>достижения обучающимися результатов освоения программы начального общего образования;</w:t>
      </w:r>
    </w:p>
    <w:p w:rsidR="00E97A8B" w:rsidRPr="007B4F76" w:rsidRDefault="00E97A8B" w:rsidP="00953AB5">
      <w:pPr>
        <w:pStyle w:val="a3"/>
        <w:ind w:left="402" w:right="259"/>
        <w:rPr>
          <w:sz w:val="26"/>
          <w:szCs w:val="26"/>
        </w:rPr>
      </w:pPr>
      <w:r w:rsidRPr="007B4F76">
        <w:rPr>
          <w:sz w:val="26"/>
          <w:szCs w:val="26"/>
        </w:rPr>
        <w:t>безопасность и комфортность организации учебного процесса; соблюдение санитарно-эпидемиологических и санитарно-гигиенических правил и нормативов;</w:t>
      </w:r>
    </w:p>
    <w:p w:rsidR="00E97A8B" w:rsidRPr="007B4F76" w:rsidRDefault="00E97A8B" w:rsidP="00953AB5">
      <w:pPr>
        <w:pStyle w:val="a3"/>
        <w:ind w:left="402" w:right="262"/>
        <w:rPr>
          <w:sz w:val="26"/>
          <w:szCs w:val="26"/>
        </w:rPr>
      </w:pPr>
      <w:r w:rsidRPr="007B4F76">
        <w:rPr>
          <w:sz w:val="26"/>
          <w:szCs w:val="26"/>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E97A8B" w:rsidRPr="007B4F76" w:rsidRDefault="00E97A8B" w:rsidP="00953AB5">
      <w:pPr>
        <w:pStyle w:val="a3"/>
        <w:ind w:left="402" w:right="266"/>
        <w:rPr>
          <w:sz w:val="26"/>
          <w:szCs w:val="26"/>
        </w:rPr>
      </w:pPr>
      <w:r w:rsidRPr="007B4F76">
        <w:rPr>
          <w:sz w:val="26"/>
          <w:szCs w:val="26"/>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E97A8B" w:rsidRPr="007B4F76" w:rsidRDefault="00E97A8B" w:rsidP="00953AB5">
      <w:pPr>
        <w:pStyle w:val="a3"/>
        <w:ind w:left="402" w:right="262"/>
        <w:rPr>
          <w:sz w:val="26"/>
          <w:szCs w:val="26"/>
        </w:rPr>
      </w:pPr>
      <w:r w:rsidRPr="007B4F76">
        <w:rPr>
          <w:sz w:val="26"/>
          <w:szCs w:val="26"/>
        </w:rPr>
        <w:t>Критериальными источниками оценки материально-технических условий образовательной деятельности являются требования ГОС НОО, лицензионные требования и требования Закона Донецкой Народной Республики «О лицензировании отдельных видов деятельности», а также соответствующие приказы и методические рекомендации, в том числе:</w:t>
      </w:r>
    </w:p>
    <w:p w:rsidR="00E97A8B" w:rsidRPr="007B4F76" w:rsidRDefault="00E97A8B" w:rsidP="00953AB5">
      <w:pPr>
        <w:pStyle w:val="a3"/>
        <w:ind w:left="1110" w:firstLine="0"/>
        <w:rPr>
          <w:sz w:val="26"/>
          <w:szCs w:val="26"/>
        </w:rPr>
      </w:pPr>
      <w:r w:rsidRPr="007B4F76">
        <w:rPr>
          <w:sz w:val="26"/>
          <w:szCs w:val="26"/>
        </w:rPr>
        <w:t>санитарно-эпидемиологические требования;</w:t>
      </w:r>
    </w:p>
    <w:p w:rsidR="00E97A8B" w:rsidRPr="007B4F76" w:rsidRDefault="00E97A8B" w:rsidP="00953AB5">
      <w:pPr>
        <w:pStyle w:val="a3"/>
        <w:ind w:left="402" w:right="266"/>
        <w:rPr>
          <w:sz w:val="26"/>
          <w:szCs w:val="26"/>
        </w:rPr>
      </w:pPr>
      <w:r w:rsidRPr="007B4F76">
        <w:rPr>
          <w:sz w:val="26"/>
          <w:szCs w:val="26"/>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97A8B" w:rsidRPr="007B4F76" w:rsidRDefault="00E97A8B" w:rsidP="00953AB5">
      <w:pPr>
        <w:pStyle w:val="a3"/>
        <w:ind w:left="402" w:right="264"/>
        <w:rPr>
          <w:sz w:val="26"/>
          <w:szCs w:val="26"/>
        </w:rPr>
      </w:pPr>
      <w:r w:rsidRPr="007B4F76">
        <w:rPr>
          <w:sz w:val="26"/>
          <w:szCs w:val="26"/>
        </w:rPr>
        <w:t>перечни материально-технического оснащения, утверждённые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E97A8B" w:rsidRPr="007B4F76" w:rsidRDefault="00E97A8B" w:rsidP="00953AB5">
      <w:pPr>
        <w:pStyle w:val="a3"/>
        <w:ind w:left="402" w:right="272"/>
        <w:rPr>
          <w:sz w:val="26"/>
          <w:szCs w:val="26"/>
        </w:rPr>
      </w:pPr>
      <w:r w:rsidRPr="007B4F76">
        <w:rPr>
          <w:sz w:val="26"/>
          <w:szCs w:val="26"/>
        </w:rPr>
        <w:t>Закон Донецкой Народной Республики «О персональных данных», принятый Постановлением Народного Совета 19 июня 2015 года;</w:t>
      </w:r>
    </w:p>
    <w:p w:rsidR="00E97A8B" w:rsidRPr="007B4F76" w:rsidRDefault="00E97A8B" w:rsidP="00953AB5">
      <w:pPr>
        <w:pStyle w:val="a3"/>
        <w:ind w:left="402" w:right="263"/>
        <w:rPr>
          <w:sz w:val="26"/>
          <w:szCs w:val="26"/>
        </w:rPr>
      </w:pPr>
      <w:r w:rsidRPr="007B4F76">
        <w:rPr>
          <w:sz w:val="26"/>
          <w:szCs w:val="26"/>
        </w:rPr>
        <w:t>Закон Донецкой Народной Республики «О защите детей от информации, причиняющей вред их здоровью и развитию», принятый Постановлением Народного Совета 2 октября 2015 года.</w:t>
      </w:r>
    </w:p>
    <w:p w:rsidR="00E97A8B" w:rsidRPr="007B4F76" w:rsidRDefault="00E97A8B" w:rsidP="00953AB5">
      <w:pPr>
        <w:pStyle w:val="a3"/>
        <w:ind w:left="1110" w:right="1357" w:firstLine="0"/>
        <w:rPr>
          <w:sz w:val="26"/>
          <w:szCs w:val="26"/>
        </w:rPr>
      </w:pPr>
      <w:r w:rsidRPr="007B4F76">
        <w:rPr>
          <w:sz w:val="26"/>
          <w:szCs w:val="26"/>
        </w:rPr>
        <w:t>В зональную структуру образовательной организации включены: входная зона;</w:t>
      </w:r>
    </w:p>
    <w:p w:rsidR="00E97A8B" w:rsidRPr="007B4F76" w:rsidRDefault="00E97A8B" w:rsidP="00953AB5">
      <w:pPr>
        <w:pStyle w:val="a3"/>
        <w:ind w:left="402" w:right="264"/>
        <w:rPr>
          <w:sz w:val="26"/>
          <w:szCs w:val="26"/>
        </w:rPr>
      </w:pPr>
      <w:r w:rsidRPr="007B4F76">
        <w:rPr>
          <w:sz w:val="26"/>
          <w:szCs w:val="26"/>
        </w:rPr>
        <w:t>учебные классы с рабочими местами обучающихся и педагогических работников;</w:t>
      </w:r>
    </w:p>
    <w:p w:rsidR="00E97A8B" w:rsidRPr="007B4F76" w:rsidRDefault="00E97A8B" w:rsidP="00953AB5">
      <w:pPr>
        <w:pStyle w:val="a3"/>
        <w:ind w:left="402" w:right="267"/>
        <w:rPr>
          <w:sz w:val="26"/>
          <w:szCs w:val="26"/>
        </w:rPr>
      </w:pPr>
      <w:r w:rsidRPr="007B4F76">
        <w:rPr>
          <w:sz w:val="26"/>
          <w:szCs w:val="26"/>
        </w:rPr>
        <w:t>учебные кабинеты (мастерские, студии) для занятий технологией, музыкой, изобразительным искусством, хореографией, иностранными языками;</w:t>
      </w:r>
    </w:p>
    <w:p w:rsidR="00E97A8B" w:rsidRPr="007B4F76" w:rsidRDefault="00E97A8B" w:rsidP="00953AB5">
      <w:pPr>
        <w:pStyle w:val="a3"/>
        <w:tabs>
          <w:tab w:val="left" w:pos="2803"/>
          <w:tab w:val="left" w:pos="3249"/>
          <w:tab w:val="left" w:pos="4734"/>
          <w:tab w:val="left" w:pos="5981"/>
          <w:tab w:val="left" w:pos="8572"/>
        </w:tabs>
        <w:ind w:left="402" w:right="270"/>
        <w:jc w:val="left"/>
        <w:rPr>
          <w:sz w:val="26"/>
          <w:szCs w:val="26"/>
        </w:rPr>
      </w:pPr>
      <w:r w:rsidRPr="007B4F76">
        <w:rPr>
          <w:sz w:val="26"/>
          <w:szCs w:val="26"/>
        </w:rPr>
        <w:t>библиотека</w:t>
      </w:r>
      <w:r w:rsidRPr="007B4F76">
        <w:rPr>
          <w:sz w:val="26"/>
          <w:szCs w:val="26"/>
        </w:rPr>
        <w:tab/>
        <w:t>с</w:t>
      </w:r>
      <w:r w:rsidRPr="007B4F76">
        <w:rPr>
          <w:sz w:val="26"/>
          <w:szCs w:val="26"/>
        </w:rPr>
        <w:tab/>
        <w:t>рабочими</w:t>
      </w:r>
      <w:r w:rsidRPr="007B4F76">
        <w:rPr>
          <w:sz w:val="26"/>
          <w:szCs w:val="26"/>
        </w:rPr>
        <w:tab/>
        <w:t>зонами:</w:t>
      </w:r>
      <w:r w:rsidRPr="007B4F76">
        <w:rPr>
          <w:sz w:val="26"/>
          <w:szCs w:val="26"/>
        </w:rPr>
        <w:tab/>
        <w:t>книгохранилищем,</w:t>
      </w:r>
      <w:r w:rsidRPr="007B4F76">
        <w:rPr>
          <w:sz w:val="26"/>
          <w:szCs w:val="26"/>
        </w:rPr>
        <w:tab/>
      </w:r>
      <w:r w:rsidRPr="007B4F76">
        <w:rPr>
          <w:spacing w:val="-3"/>
          <w:sz w:val="26"/>
          <w:szCs w:val="26"/>
        </w:rPr>
        <w:t xml:space="preserve">медиатекой, </w:t>
      </w:r>
      <w:r w:rsidRPr="007B4F76">
        <w:rPr>
          <w:sz w:val="26"/>
          <w:szCs w:val="26"/>
        </w:rPr>
        <w:t>читальным</w:t>
      </w:r>
      <w:r w:rsidRPr="007B4F76">
        <w:rPr>
          <w:spacing w:val="-1"/>
          <w:sz w:val="26"/>
          <w:szCs w:val="26"/>
        </w:rPr>
        <w:t xml:space="preserve"> </w:t>
      </w:r>
      <w:r w:rsidRPr="007B4F76">
        <w:rPr>
          <w:sz w:val="26"/>
          <w:szCs w:val="26"/>
        </w:rPr>
        <w:t>залом;</w:t>
      </w:r>
    </w:p>
    <w:p w:rsidR="00E97A8B" w:rsidRPr="007B4F76" w:rsidRDefault="00E97A8B" w:rsidP="00953AB5">
      <w:pPr>
        <w:pStyle w:val="a3"/>
        <w:ind w:left="1110" w:firstLine="0"/>
        <w:jc w:val="left"/>
        <w:rPr>
          <w:sz w:val="26"/>
          <w:szCs w:val="26"/>
        </w:rPr>
      </w:pPr>
      <w:r w:rsidRPr="007B4F76">
        <w:rPr>
          <w:sz w:val="26"/>
          <w:szCs w:val="26"/>
        </w:rPr>
        <w:t>актовый зал;</w:t>
      </w:r>
    </w:p>
    <w:p w:rsidR="00E97A8B" w:rsidRPr="007B4F76" w:rsidRDefault="00E97A8B" w:rsidP="00953AB5">
      <w:pPr>
        <w:pStyle w:val="a3"/>
        <w:tabs>
          <w:tab w:val="left" w:pos="2713"/>
          <w:tab w:val="left" w:pos="3370"/>
          <w:tab w:val="left" w:pos="4589"/>
          <w:tab w:val="left" w:pos="6560"/>
          <w:tab w:val="left" w:pos="6930"/>
          <w:tab w:val="left" w:pos="7875"/>
          <w:tab w:val="left" w:pos="8530"/>
          <w:tab w:val="left" w:pos="9881"/>
        </w:tabs>
        <w:ind w:left="1110" w:right="272" w:firstLine="0"/>
        <w:jc w:val="left"/>
        <w:rPr>
          <w:sz w:val="26"/>
          <w:szCs w:val="26"/>
        </w:rPr>
      </w:pPr>
      <w:r w:rsidRPr="007B4F76">
        <w:rPr>
          <w:sz w:val="26"/>
          <w:szCs w:val="26"/>
        </w:rPr>
        <w:t>спортивные сооружения (зал, бассейн, стадион, спортивная площадка); помещения</w:t>
      </w:r>
      <w:r w:rsidRPr="007B4F76">
        <w:rPr>
          <w:sz w:val="26"/>
          <w:szCs w:val="26"/>
        </w:rPr>
        <w:tab/>
        <w:t>для</w:t>
      </w:r>
      <w:r w:rsidRPr="007B4F76">
        <w:rPr>
          <w:sz w:val="26"/>
          <w:szCs w:val="26"/>
        </w:rPr>
        <w:tab/>
        <w:t>питания</w:t>
      </w:r>
      <w:r w:rsidRPr="007B4F76">
        <w:rPr>
          <w:sz w:val="26"/>
          <w:szCs w:val="26"/>
        </w:rPr>
        <w:tab/>
        <w:t>обучающихся,</w:t>
      </w:r>
      <w:r w:rsidRPr="007B4F76">
        <w:rPr>
          <w:sz w:val="26"/>
          <w:szCs w:val="26"/>
        </w:rPr>
        <w:tab/>
        <w:t>а</w:t>
      </w:r>
      <w:r w:rsidRPr="007B4F76">
        <w:rPr>
          <w:sz w:val="26"/>
          <w:szCs w:val="26"/>
        </w:rPr>
        <w:tab/>
        <w:t>также</w:t>
      </w:r>
      <w:r w:rsidRPr="007B4F76">
        <w:rPr>
          <w:sz w:val="26"/>
          <w:szCs w:val="26"/>
        </w:rPr>
        <w:tab/>
        <w:t>для</w:t>
      </w:r>
      <w:r w:rsidRPr="007B4F76">
        <w:rPr>
          <w:sz w:val="26"/>
          <w:szCs w:val="26"/>
        </w:rPr>
        <w:tab/>
        <w:t>хранения</w:t>
      </w:r>
      <w:r w:rsidRPr="007B4F76">
        <w:rPr>
          <w:sz w:val="26"/>
          <w:szCs w:val="26"/>
        </w:rPr>
        <w:tab/>
      </w:r>
      <w:r w:rsidRPr="007B4F76">
        <w:rPr>
          <w:spacing w:val="-17"/>
          <w:sz w:val="26"/>
          <w:szCs w:val="26"/>
        </w:rPr>
        <w:t>и</w:t>
      </w:r>
    </w:p>
    <w:p w:rsidR="00E97A8B" w:rsidRPr="007B4F76" w:rsidRDefault="00E97A8B" w:rsidP="00953AB5">
      <w:pPr>
        <w:pStyle w:val="a3"/>
        <w:ind w:left="402" w:right="186" w:firstLine="0"/>
        <w:jc w:val="left"/>
        <w:rPr>
          <w:sz w:val="26"/>
          <w:szCs w:val="26"/>
        </w:rPr>
      </w:pPr>
      <w:r w:rsidRPr="007B4F76">
        <w:rPr>
          <w:sz w:val="26"/>
          <w:szCs w:val="26"/>
        </w:rPr>
        <w:t>приготовления пищи, обеспечивающие возможность организации качественного горячего питания;</w:t>
      </w:r>
    </w:p>
    <w:p w:rsidR="00E97A8B" w:rsidRPr="007B4F76" w:rsidRDefault="00E97A8B" w:rsidP="00953AB5">
      <w:pPr>
        <w:pStyle w:val="a3"/>
        <w:ind w:left="1110" w:right="5401" w:firstLine="0"/>
        <w:jc w:val="left"/>
        <w:rPr>
          <w:sz w:val="26"/>
          <w:szCs w:val="26"/>
        </w:rPr>
      </w:pPr>
      <w:r w:rsidRPr="007B4F76">
        <w:rPr>
          <w:sz w:val="26"/>
          <w:szCs w:val="26"/>
        </w:rPr>
        <w:t>административные помещения; гардеробы, санузлы;</w:t>
      </w:r>
    </w:p>
    <w:p w:rsidR="00E97A8B" w:rsidRPr="007B4F76" w:rsidRDefault="00E97A8B" w:rsidP="00953AB5">
      <w:pPr>
        <w:pStyle w:val="a3"/>
        <w:ind w:left="1110" w:right="998" w:firstLine="0"/>
        <w:jc w:val="left"/>
        <w:rPr>
          <w:sz w:val="26"/>
          <w:szCs w:val="26"/>
        </w:rPr>
      </w:pPr>
      <w:r w:rsidRPr="007B4F76">
        <w:rPr>
          <w:sz w:val="26"/>
          <w:szCs w:val="26"/>
        </w:rPr>
        <w:t>участки (территории) с целесообразным набором оснащённых зон. Состав и площади учебных помещений предоставляют условия для:</w:t>
      </w:r>
    </w:p>
    <w:p w:rsidR="00E97A8B" w:rsidRPr="007B4F76" w:rsidRDefault="00E97A8B" w:rsidP="00953AB5">
      <w:pPr>
        <w:pStyle w:val="a3"/>
        <w:ind w:left="402" w:right="270"/>
        <w:rPr>
          <w:sz w:val="26"/>
          <w:szCs w:val="26"/>
        </w:rPr>
      </w:pPr>
      <w:r w:rsidRPr="007B4F76">
        <w:rPr>
          <w:sz w:val="26"/>
          <w:szCs w:val="26"/>
        </w:rPr>
        <w:t>начального общего образования согласно избранным направлениям учебного плана в соответствии с ГОС НОО;</w:t>
      </w:r>
    </w:p>
    <w:p w:rsidR="00E97A8B" w:rsidRPr="007B4F76" w:rsidRDefault="00E97A8B" w:rsidP="00953AB5">
      <w:pPr>
        <w:pStyle w:val="a3"/>
        <w:ind w:left="402" w:right="266"/>
        <w:rPr>
          <w:sz w:val="26"/>
          <w:szCs w:val="26"/>
        </w:rPr>
      </w:pPr>
      <w:r w:rsidRPr="007B4F76">
        <w:rPr>
          <w:sz w:val="26"/>
          <w:szCs w:val="26"/>
        </w:rPr>
        <w:t>организации режима труда и отдыха участников образовательного процесса;</w:t>
      </w:r>
    </w:p>
    <w:p w:rsidR="00E97A8B" w:rsidRPr="007B4F76" w:rsidRDefault="00E97A8B" w:rsidP="00953AB5">
      <w:pPr>
        <w:pStyle w:val="a3"/>
        <w:ind w:left="402" w:right="266"/>
        <w:rPr>
          <w:sz w:val="26"/>
          <w:szCs w:val="26"/>
        </w:rPr>
      </w:pPr>
      <w:r w:rsidRPr="007B4F76">
        <w:rPr>
          <w:sz w:val="26"/>
          <w:szCs w:val="26"/>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E97A8B" w:rsidRPr="007B4F76" w:rsidRDefault="00E97A8B" w:rsidP="00953AB5">
      <w:pPr>
        <w:pStyle w:val="a3"/>
        <w:ind w:left="1110" w:right="1015" w:firstLine="0"/>
        <w:jc w:val="left"/>
        <w:rPr>
          <w:sz w:val="26"/>
          <w:szCs w:val="26"/>
        </w:rPr>
      </w:pPr>
      <w:r w:rsidRPr="007B4F76">
        <w:rPr>
          <w:sz w:val="26"/>
          <w:szCs w:val="26"/>
        </w:rPr>
        <w:t>В основной комплект школьной мебели и оборудования входят: доска классная;</w:t>
      </w:r>
    </w:p>
    <w:p w:rsidR="00E97A8B" w:rsidRPr="007B4F76" w:rsidRDefault="00E97A8B" w:rsidP="00953AB5">
      <w:pPr>
        <w:pStyle w:val="a3"/>
        <w:ind w:left="1110" w:firstLine="0"/>
        <w:jc w:val="left"/>
        <w:rPr>
          <w:sz w:val="26"/>
          <w:szCs w:val="26"/>
        </w:rPr>
      </w:pPr>
      <w:r w:rsidRPr="007B4F76">
        <w:rPr>
          <w:sz w:val="26"/>
          <w:szCs w:val="26"/>
        </w:rPr>
        <w:t>стол учителя;</w:t>
      </w:r>
    </w:p>
    <w:p w:rsidR="00E97A8B" w:rsidRPr="007B4F76" w:rsidRDefault="00E97A8B" w:rsidP="00953AB5">
      <w:pPr>
        <w:pStyle w:val="a3"/>
        <w:ind w:left="1110" w:right="5921" w:firstLine="0"/>
        <w:jc w:val="left"/>
        <w:rPr>
          <w:sz w:val="26"/>
          <w:szCs w:val="26"/>
        </w:rPr>
      </w:pPr>
      <w:r w:rsidRPr="007B4F76">
        <w:rPr>
          <w:sz w:val="26"/>
          <w:szCs w:val="26"/>
        </w:rPr>
        <w:t>стул учителя (приставной); кресло для учителя;</w:t>
      </w:r>
    </w:p>
    <w:p w:rsidR="00E97A8B" w:rsidRPr="007B4F76" w:rsidRDefault="00E97A8B" w:rsidP="00953AB5">
      <w:pPr>
        <w:pStyle w:val="a3"/>
        <w:ind w:left="1110" w:right="3730" w:firstLine="0"/>
        <w:jc w:val="left"/>
        <w:rPr>
          <w:sz w:val="26"/>
          <w:szCs w:val="26"/>
        </w:rPr>
      </w:pPr>
      <w:r w:rsidRPr="007B4F76">
        <w:rPr>
          <w:sz w:val="26"/>
          <w:szCs w:val="26"/>
        </w:rPr>
        <w:t>стол ученический (регулируемый по высоте); стул ученический (регулируемый по высоте шкаф для хранения учебных пособий;</w:t>
      </w:r>
    </w:p>
    <w:p w:rsidR="00E97A8B" w:rsidRPr="007B4F76" w:rsidRDefault="00E97A8B" w:rsidP="00953AB5">
      <w:pPr>
        <w:pStyle w:val="a3"/>
        <w:ind w:left="1110" w:firstLine="0"/>
        <w:jc w:val="left"/>
        <w:rPr>
          <w:sz w:val="26"/>
          <w:szCs w:val="26"/>
        </w:rPr>
      </w:pPr>
      <w:r w:rsidRPr="007B4F76">
        <w:rPr>
          <w:sz w:val="26"/>
          <w:szCs w:val="26"/>
        </w:rPr>
        <w:t>стеллаж демонстрационный;</w:t>
      </w:r>
    </w:p>
    <w:p w:rsidR="00E97A8B" w:rsidRPr="007B4F76" w:rsidRDefault="00E97A8B" w:rsidP="00953AB5">
      <w:pPr>
        <w:pStyle w:val="a3"/>
        <w:ind w:left="328" w:right="266"/>
        <w:jc w:val="right"/>
        <w:rPr>
          <w:sz w:val="26"/>
          <w:szCs w:val="26"/>
        </w:rPr>
      </w:pPr>
      <w:r w:rsidRPr="007B4F76">
        <w:rPr>
          <w:sz w:val="26"/>
          <w:szCs w:val="26"/>
        </w:rPr>
        <w:t>стеллаж/шкаф для хранения личных вещей с индивидуальными ячейками.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w:t>
      </w:r>
    </w:p>
    <w:p w:rsidR="00E97A8B" w:rsidRPr="007B4F76" w:rsidRDefault="00E97A8B" w:rsidP="00953AB5">
      <w:pPr>
        <w:pStyle w:val="a3"/>
        <w:ind w:left="402" w:firstLine="0"/>
        <w:jc w:val="left"/>
        <w:rPr>
          <w:sz w:val="26"/>
          <w:szCs w:val="26"/>
        </w:rPr>
      </w:pPr>
      <w:r w:rsidRPr="007B4F76">
        <w:rPr>
          <w:sz w:val="26"/>
          <w:szCs w:val="26"/>
        </w:rPr>
        <w:t>стандарта (регламента).</w:t>
      </w:r>
    </w:p>
    <w:p w:rsidR="00E97A8B" w:rsidRPr="007B4F76" w:rsidRDefault="00E97A8B" w:rsidP="00953AB5">
      <w:pPr>
        <w:pStyle w:val="a3"/>
        <w:ind w:left="1110" w:right="3096" w:firstLine="0"/>
        <w:jc w:val="left"/>
        <w:rPr>
          <w:sz w:val="26"/>
          <w:szCs w:val="26"/>
        </w:rPr>
      </w:pPr>
      <w:r w:rsidRPr="007B4F76">
        <w:rPr>
          <w:sz w:val="26"/>
          <w:szCs w:val="26"/>
        </w:rPr>
        <w:t>В основной комплект технических средств входят: компьютер/ноутбук учителя с периферией;</w:t>
      </w:r>
    </w:p>
    <w:p w:rsidR="00E97A8B" w:rsidRPr="007B4F76" w:rsidRDefault="00E97A8B" w:rsidP="00953AB5">
      <w:pPr>
        <w:pStyle w:val="a3"/>
        <w:ind w:left="1110" w:right="1914" w:firstLine="0"/>
        <w:jc w:val="left"/>
        <w:rPr>
          <w:sz w:val="26"/>
          <w:szCs w:val="26"/>
        </w:rPr>
      </w:pPr>
      <w:r w:rsidRPr="007B4F76">
        <w:rPr>
          <w:sz w:val="26"/>
          <w:szCs w:val="26"/>
        </w:rPr>
        <w:t>многофункциональное устройство/принтер, сканер, ксерокс; сетевой фильтр;</w:t>
      </w:r>
    </w:p>
    <w:p w:rsidR="00E97A8B" w:rsidRPr="007B4F76" w:rsidRDefault="00E97A8B" w:rsidP="00953AB5">
      <w:pPr>
        <w:pStyle w:val="a3"/>
        <w:ind w:left="1110" w:firstLine="0"/>
        <w:jc w:val="left"/>
        <w:rPr>
          <w:sz w:val="26"/>
          <w:szCs w:val="26"/>
        </w:rPr>
      </w:pPr>
      <w:r w:rsidRPr="007B4F76">
        <w:rPr>
          <w:sz w:val="26"/>
          <w:szCs w:val="26"/>
        </w:rPr>
        <w:t>документ-камера.</w:t>
      </w:r>
    </w:p>
    <w:p w:rsidR="00E97A8B" w:rsidRPr="00E97A8B" w:rsidRDefault="00E97A8B" w:rsidP="00953AB5">
      <w:pPr>
        <w:pStyle w:val="a3"/>
        <w:ind w:left="402" w:right="267"/>
        <w:rPr>
          <w:sz w:val="26"/>
          <w:szCs w:val="26"/>
        </w:rPr>
      </w:pPr>
      <w:r w:rsidRPr="00E97A8B">
        <w:rPr>
          <w:sz w:val="26"/>
          <w:szCs w:val="26"/>
        </w:rPr>
        <w:t>Учебные классы и кабинеты включают следующие зоны:</w:t>
      </w:r>
    </w:p>
    <w:p w:rsidR="00E97A8B" w:rsidRPr="00E97A8B" w:rsidRDefault="00E97A8B" w:rsidP="00953AB5">
      <w:pPr>
        <w:pStyle w:val="a3"/>
        <w:ind w:left="402" w:right="267"/>
        <w:rPr>
          <w:sz w:val="26"/>
          <w:szCs w:val="26"/>
        </w:rPr>
      </w:pPr>
      <w:r w:rsidRPr="00E97A8B">
        <w:rPr>
          <w:sz w:val="26"/>
          <w:szCs w:val="26"/>
        </w:rPr>
        <w:t xml:space="preserve"> рабочее место учителя с пространством для размещения часто используемого оснащения;</w:t>
      </w:r>
    </w:p>
    <w:p w:rsidR="00E97A8B" w:rsidRPr="00E97A8B" w:rsidRDefault="00E97A8B" w:rsidP="00953AB5">
      <w:pPr>
        <w:pStyle w:val="a3"/>
        <w:ind w:left="1110" w:right="825" w:firstLine="0"/>
        <w:rPr>
          <w:sz w:val="26"/>
          <w:szCs w:val="26"/>
        </w:rPr>
      </w:pPr>
      <w:r w:rsidRPr="00E97A8B">
        <w:rPr>
          <w:sz w:val="26"/>
          <w:szCs w:val="26"/>
        </w:rPr>
        <w:t>рабочую зону обучающихся с местом для размещения личных вещей; пространство для размещения и хранения учебного оборудования.</w:t>
      </w:r>
    </w:p>
    <w:p w:rsidR="00E97A8B" w:rsidRPr="00E97A8B" w:rsidRDefault="00E97A8B" w:rsidP="00953AB5">
      <w:pPr>
        <w:pStyle w:val="a3"/>
        <w:ind w:left="402" w:right="267"/>
        <w:rPr>
          <w:sz w:val="26"/>
          <w:szCs w:val="26"/>
        </w:rPr>
      </w:pPr>
      <w:r w:rsidRPr="00E97A8B">
        <w:rPr>
          <w:sz w:val="26"/>
          <w:szCs w:val="26"/>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E97A8B" w:rsidRPr="00E97A8B" w:rsidRDefault="00E97A8B" w:rsidP="00953AB5">
      <w:pPr>
        <w:pStyle w:val="a3"/>
        <w:ind w:left="402" w:right="262"/>
        <w:rPr>
          <w:sz w:val="26"/>
          <w:szCs w:val="26"/>
        </w:rPr>
      </w:pPr>
      <w:r w:rsidRPr="00E97A8B">
        <w:rPr>
          <w:sz w:val="26"/>
          <w:szCs w:val="26"/>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E97A8B" w:rsidRPr="00E97A8B" w:rsidRDefault="00E97A8B" w:rsidP="00953AB5">
      <w:pPr>
        <w:pStyle w:val="a3"/>
        <w:ind w:left="402" w:right="263"/>
        <w:rPr>
          <w:sz w:val="26"/>
          <w:szCs w:val="26"/>
        </w:rPr>
      </w:pPr>
      <w:r w:rsidRPr="00E97A8B">
        <w:rPr>
          <w:sz w:val="26"/>
          <w:szCs w:val="26"/>
        </w:rPr>
        <w:t>Оценка материально-технических условий может быть осуществлена, например, по следующей форме:</w:t>
      </w:r>
    </w:p>
    <w:p w:rsidR="00E97A8B" w:rsidRPr="00E97A8B" w:rsidRDefault="00E97A8B" w:rsidP="00953AB5">
      <w:pPr>
        <w:pStyle w:val="a3"/>
        <w:ind w:left="0" w:firstLine="0"/>
        <w:jc w:val="left"/>
        <w:rPr>
          <w:sz w:val="26"/>
          <w:szCs w:val="26"/>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9"/>
        <w:gridCol w:w="3209"/>
        <w:gridCol w:w="3212"/>
      </w:tblGrid>
      <w:tr w:rsidR="00E97A8B" w:rsidRPr="00E97A8B" w:rsidTr="004D2F5F">
        <w:trPr>
          <w:trHeight w:val="551"/>
        </w:trPr>
        <w:tc>
          <w:tcPr>
            <w:tcW w:w="3209" w:type="dxa"/>
          </w:tcPr>
          <w:p w:rsidR="00E97A8B" w:rsidRPr="00E97A8B" w:rsidRDefault="00E97A8B" w:rsidP="00953AB5">
            <w:pPr>
              <w:pStyle w:val="TableParagraph"/>
              <w:ind w:left="107"/>
              <w:rPr>
                <w:b/>
                <w:sz w:val="26"/>
                <w:szCs w:val="26"/>
              </w:rPr>
            </w:pPr>
            <w:r w:rsidRPr="00E97A8B">
              <w:rPr>
                <w:b/>
                <w:sz w:val="26"/>
                <w:szCs w:val="26"/>
              </w:rPr>
              <w:t>Компоненты оснащения</w:t>
            </w:r>
          </w:p>
        </w:tc>
        <w:tc>
          <w:tcPr>
            <w:tcW w:w="3209" w:type="dxa"/>
          </w:tcPr>
          <w:p w:rsidR="00E97A8B" w:rsidRPr="00E97A8B" w:rsidRDefault="00E97A8B" w:rsidP="00953AB5">
            <w:pPr>
              <w:pStyle w:val="TableParagraph"/>
              <w:ind w:left="108" w:right="100"/>
              <w:rPr>
                <w:b/>
                <w:sz w:val="26"/>
                <w:szCs w:val="26"/>
              </w:rPr>
            </w:pPr>
            <w:r w:rsidRPr="00E97A8B">
              <w:rPr>
                <w:b/>
                <w:sz w:val="26"/>
                <w:szCs w:val="26"/>
              </w:rPr>
              <w:t>Необходимое оборудование иоснащение</w:t>
            </w:r>
          </w:p>
        </w:tc>
        <w:tc>
          <w:tcPr>
            <w:tcW w:w="3212" w:type="dxa"/>
          </w:tcPr>
          <w:p w:rsidR="00E97A8B" w:rsidRPr="00E97A8B" w:rsidRDefault="00E97A8B" w:rsidP="00953AB5">
            <w:pPr>
              <w:pStyle w:val="TableParagraph"/>
              <w:ind w:left="108" w:right="418" w:firstLine="343"/>
              <w:rPr>
                <w:b/>
                <w:sz w:val="26"/>
                <w:szCs w:val="26"/>
              </w:rPr>
            </w:pPr>
            <w:r w:rsidRPr="00E97A8B">
              <w:rPr>
                <w:b/>
                <w:sz w:val="26"/>
                <w:szCs w:val="26"/>
              </w:rPr>
              <w:t>Необходимо/ имеется в наличии</w:t>
            </w:r>
          </w:p>
        </w:tc>
      </w:tr>
      <w:tr w:rsidR="00E97A8B" w:rsidRPr="00E97A8B" w:rsidTr="004D2F5F">
        <w:trPr>
          <w:trHeight w:val="1102"/>
        </w:trPr>
        <w:tc>
          <w:tcPr>
            <w:tcW w:w="3209" w:type="dxa"/>
            <w:vMerge w:val="restart"/>
          </w:tcPr>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ind w:left="645" w:right="212" w:hanging="408"/>
              <w:rPr>
                <w:sz w:val="26"/>
                <w:szCs w:val="26"/>
              </w:rPr>
            </w:pPr>
            <w:r w:rsidRPr="00E97A8B">
              <w:rPr>
                <w:sz w:val="26"/>
                <w:szCs w:val="26"/>
              </w:rPr>
              <w:t>1. Компоненты оснащения учебного кабинета начальной школы</w:t>
            </w:r>
          </w:p>
        </w:tc>
        <w:tc>
          <w:tcPr>
            <w:tcW w:w="3209" w:type="dxa"/>
          </w:tcPr>
          <w:p w:rsidR="00E97A8B" w:rsidRPr="00E97A8B" w:rsidRDefault="00E97A8B" w:rsidP="00953AB5">
            <w:pPr>
              <w:pStyle w:val="TableParagraph"/>
              <w:ind w:left="108" w:right="181"/>
              <w:rPr>
                <w:sz w:val="26"/>
                <w:szCs w:val="26"/>
              </w:rPr>
            </w:pPr>
            <w:r w:rsidRPr="00E97A8B">
              <w:rPr>
                <w:sz w:val="26"/>
                <w:szCs w:val="26"/>
              </w:rPr>
              <w:t>1. Нормативные документы, программно-методическое</w:t>
            </w:r>
          </w:p>
          <w:p w:rsidR="00E97A8B" w:rsidRPr="00E97A8B" w:rsidRDefault="00E97A8B" w:rsidP="00953AB5">
            <w:pPr>
              <w:pStyle w:val="TableParagraph"/>
              <w:ind w:left="108" w:right="581"/>
              <w:rPr>
                <w:sz w:val="26"/>
                <w:szCs w:val="26"/>
              </w:rPr>
            </w:pPr>
            <w:r w:rsidRPr="00E97A8B">
              <w:rPr>
                <w:sz w:val="26"/>
                <w:szCs w:val="26"/>
              </w:rPr>
              <w:t>обеспечение, локальные акты: ...</w:t>
            </w:r>
          </w:p>
        </w:tc>
        <w:tc>
          <w:tcPr>
            <w:tcW w:w="3212" w:type="dxa"/>
          </w:tcPr>
          <w:p w:rsidR="00E97A8B" w:rsidRPr="00E97A8B" w:rsidRDefault="00E97A8B" w:rsidP="00953AB5">
            <w:pPr>
              <w:pStyle w:val="TableParagraph"/>
              <w:rPr>
                <w:sz w:val="26"/>
                <w:szCs w:val="26"/>
              </w:rPr>
            </w:pPr>
          </w:p>
        </w:tc>
      </w:tr>
      <w:tr w:rsidR="00E97A8B" w:rsidRPr="00E97A8B" w:rsidTr="004D2F5F">
        <w:trPr>
          <w:trHeight w:val="275"/>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Pr>
                <w:sz w:val="26"/>
                <w:szCs w:val="26"/>
              </w:rPr>
            </w:pPr>
            <w:r w:rsidRPr="00E97A8B">
              <w:rPr>
                <w:sz w:val="26"/>
                <w:szCs w:val="26"/>
              </w:rPr>
              <w:t>1.1. Учебное оборудование</w:t>
            </w:r>
          </w:p>
        </w:tc>
        <w:tc>
          <w:tcPr>
            <w:tcW w:w="3212" w:type="dxa"/>
          </w:tcPr>
          <w:p w:rsidR="00E97A8B" w:rsidRPr="00E97A8B" w:rsidRDefault="00E97A8B" w:rsidP="00953AB5">
            <w:pPr>
              <w:pStyle w:val="TableParagraph"/>
              <w:rPr>
                <w:sz w:val="26"/>
                <w:szCs w:val="26"/>
              </w:rPr>
            </w:pPr>
          </w:p>
        </w:tc>
      </w:tr>
      <w:tr w:rsidR="00E97A8B" w:rsidRPr="00E97A8B" w:rsidTr="004D2F5F">
        <w:trPr>
          <w:trHeight w:val="275"/>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Pr>
                <w:sz w:val="26"/>
                <w:szCs w:val="26"/>
              </w:rPr>
            </w:pPr>
            <w:r w:rsidRPr="00E97A8B">
              <w:rPr>
                <w:sz w:val="26"/>
                <w:szCs w:val="26"/>
              </w:rPr>
              <w:t>Мебель и приспособления</w:t>
            </w:r>
          </w:p>
        </w:tc>
        <w:tc>
          <w:tcPr>
            <w:tcW w:w="3212" w:type="dxa"/>
          </w:tcPr>
          <w:p w:rsidR="00E97A8B" w:rsidRPr="00E97A8B" w:rsidRDefault="00E97A8B" w:rsidP="00953AB5">
            <w:pPr>
              <w:pStyle w:val="TableParagraph"/>
              <w:rPr>
                <w:sz w:val="26"/>
                <w:szCs w:val="26"/>
              </w:rPr>
            </w:pPr>
          </w:p>
        </w:tc>
      </w:tr>
      <w:tr w:rsidR="00E97A8B" w:rsidRPr="00E97A8B" w:rsidTr="004D2F5F">
        <w:trPr>
          <w:trHeight w:val="275"/>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Pr>
                <w:sz w:val="26"/>
                <w:szCs w:val="26"/>
              </w:rPr>
            </w:pPr>
            <w:r w:rsidRPr="00E97A8B">
              <w:rPr>
                <w:sz w:val="26"/>
                <w:szCs w:val="26"/>
              </w:rPr>
              <w:t>Технические средства</w:t>
            </w:r>
          </w:p>
        </w:tc>
        <w:tc>
          <w:tcPr>
            <w:tcW w:w="3212" w:type="dxa"/>
          </w:tcPr>
          <w:p w:rsidR="00E97A8B" w:rsidRPr="00E97A8B" w:rsidRDefault="00E97A8B" w:rsidP="00953AB5">
            <w:pPr>
              <w:pStyle w:val="TableParagraph"/>
              <w:rPr>
                <w:sz w:val="26"/>
                <w:szCs w:val="26"/>
              </w:rPr>
            </w:pPr>
          </w:p>
        </w:tc>
      </w:tr>
      <w:tr w:rsidR="00E97A8B" w:rsidRPr="00E97A8B" w:rsidTr="004D2F5F">
        <w:trPr>
          <w:trHeight w:val="551"/>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ight="804"/>
              <w:rPr>
                <w:sz w:val="26"/>
                <w:szCs w:val="26"/>
              </w:rPr>
            </w:pPr>
            <w:r w:rsidRPr="00E97A8B">
              <w:rPr>
                <w:sz w:val="26"/>
                <w:szCs w:val="26"/>
              </w:rPr>
              <w:t>Учебно-методические материалы:</w:t>
            </w:r>
          </w:p>
        </w:tc>
        <w:tc>
          <w:tcPr>
            <w:tcW w:w="3212" w:type="dxa"/>
          </w:tcPr>
          <w:p w:rsidR="00E97A8B" w:rsidRPr="00E97A8B" w:rsidRDefault="00E97A8B" w:rsidP="00953AB5">
            <w:pPr>
              <w:pStyle w:val="TableParagraph"/>
              <w:rPr>
                <w:sz w:val="26"/>
                <w:szCs w:val="26"/>
              </w:rPr>
            </w:pPr>
          </w:p>
        </w:tc>
      </w:tr>
      <w:tr w:rsidR="00E97A8B" w:rsidRPr="00E97A8B" w:rsidTr="004D2F5F">
        <w:trPr>
          <w:trHeight w:val="549"/>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ight="782"/>
              <w:rPr>
                <w:sz w:val="26"/>
                <w:szCs w:val="26"/>
              </w:rPr>
            </w:pPr>
            <w:r w:rsidRPr="00E97A8B">
              <w:rPr>
                <w:sz w:val="26"/>
                <w:szCs w:val="26"/>
              </w:rPr>
              <w:t>Учебно-методический комплект</w:t>
            </w:r>
          </w:p>
        </w:tc>
        <w:tc>
          <w:tcPr>
            <w:tcW w:w="3212" w:type="dxa"/>
          </w:tcPr>
          <w:p w:rsidR="00E97A8B" w:rsidRPr="00E97A8B" w:rsidRDefault="00E97A8B" w:rsidP="00953AB5">
            <w:pPr>
              <w:pStyle w:val="TableParagraph"/>
              <w:rPr>
                <w:sz w:val="26"/>
                <w:szCs w:val="26"/>
              </w:rPr>
            </w:pPr>
          </w:p>
        </w:tc>
      </w:tr>
      <w:tr w:rsidR="00E97A8B" w:rsidRPr="00E97A8B" w:rsidTr="004D2F5F">
        <w:trPr>
          <w:trHeight w:val="272"/>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Pr>
                <w:sz w:val="26"/>
                <w:szCs w:val="26"/>
              </w:rPr>
            </w:pPr>
            <w:r w:rsidRPr="00E97A8B">
              <w:rPr>
                <w:sz w:val="26"/>
                <w:szCs w:val="26"/>
              </w:rPr>
              <w:t>Учебно-наглядные пособия:</w:t>
            </w:r>
          </w:p>
        </w:tc>
        <w:tc>
          <w:tcPr>
            <w:tcW w:w="3212" w:type="dxa"/>
          </w:tcPr>
          <w:p w:rsidR="00E97A8B" w:rsidRPr="00E97A8B" w:rsidRDefault="00E97A8B" w:rsidP="00953AB5">
            <w:pPr>
              <w:pStyle w:val="TableParagraph"/>
              <w:rPr>
                <w:sz w:val="26"/>
                <w:szCs w:val="26"/>
              </w:rPr>
            </w:pPr>
          </w:p>
        </w:tc>
      </w:tr>
      <w:tr w:rsidR="00E97A8B" w:rsidRPr="00E97A8B" w:rsidTr="004D2F5F">
        <w:trPr>
          <w:trHeight w:val="3312"/>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ight="244"/>
              <w:rPr>
                <w:sz w:val="26"/>
                <w:szCs w:val="26"/>
              </w:rPr>
            </w:pPr>
            <w:r w:rsidRPr="00E97A8B">
              <w:rPr>
                <w:sz w:val="26"/>
                <w:szCs w:val="26"/>
              </w:rPr>
              <w:t>1.3.2.1. Средства натурного фонда: коллекции</w:t>
            </w:r>
          </w:p>
          <w:p w:rsidR="00E97A8B" w:rsidRPr="00E97A8B" w:rsidRDefault="00E97A8B" w:rsidP="00953AB5">
            <w:pPr>
              <w:pStyle w:val="TableParagraph"/>
              <w:ind w:left="108" w:right="128"/>
              <w:rPr>
                <w:sz w:val="26"/>
                <w:szCs w:val="26"/>
              </w:rPr>
            </w:pPr>
            <w:r w:rsidRPr="00E97A8B">
              <w:rPr>
                <w:sz w:val="26"/>
                <w:szCs w:val="26"/>
              </w:rPr>
              <w:t>промышленных материалов, наборы для экспериментов, лабораторное оборудование, коллекции народных</w:t>
            </w:r>
          </w:p>
          <w:p w:rsidR="00E97A8B" w:rsidRPr="00E97A8B" w:rsidRDefault="00E97A8B" w:rsidP="00953AB5">
            <w:pPr>
              <w:pStyle w:val="TableParagraph"/>
              <w:ind w:left="108" w:right="228"/>
              <w:rPr>
                <w:sz w:val="26"/>
                <w:szCs w:val="26"/>
              </w:rPr>
            </w:pPr>
            <w:r w:rsidRPr="00E97A8B">
              <w:rPr>
                <w:sz w:val="26"/>
                <w:szCs w:val="26"/>
              </w:rPr>
              <w:t>промыслов, музыкальные инструменты, инструменты трудового обучения, приспособления для</w:t>
            </w:r>
          </w:p>
          <w:p w:rsidR="00E97A8B" w:rsidRPr="00E97A8B" w:rsidRDefault="00E97A8B" w:rsidP="00953AB5">
            <w:pPr>
              <w:pStyle w:val="TableParagraph"/>
              <w:ind w:left="108" w:right="1659"/>
              <w:rPr>
                <w:sz w:val="26"/>
                <w:szCs w:val="26"/>
              </w:rPr>
            </w:pPr>
            <w:r w:rsidRPr="00E97A8B">
              <w:rPr>
                <w:sz w:val="26"/>
                <w:szCs w:val="26"/>
              </w:rPr>
              <w:t>физической культуры …).</w:t>
            </w:r>
          </w:p>
        </w:tc>
        <w:tc>
          <w:tcPr>
            <w:tcW w:w="3212" w:type="dxa"/>
          </w:tcPr>
          <w:p w:rsidR="00E97A8B" w:rsidRPr="00E97A8B" w:rsidRDefault="00E97A8B" w:rsidP="00953AB5">
            <w:pPr>
              <w:pStyle w:val="TableParagraph"/>
              <w:rPr>
                <w:sz w:val="26"/>
                <w:szCs w:val="26"/>
              </w:rPr>
            </w:pPr>
          </w:p>
        </w:tc>
      </w:tr>
      <w:tr w:rsidR="00E97A8B" w:rsidRPr="00E97A8B" w:rsidTr="004D2F5F">
        <w:trPr>
          <w:trHeight w:val="828"/>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ight="269"/>
              <w:rPr>
                <w:sz w:val="26"/>
                <w:szCs w:val="26"/>
              </w:rPr>
            </w:pPr>
            <w:r w:rsidRPr="00E97A8B">
              <w:rPr>
                <w:sz w:val="26"/>
                <w:szCs w:val="26"/>
              </w:rPr>
              <w:t>1.3.2.2. Печатные средства: демонстрационные</w:t>
            </w:r>
          </w:p>
          <w:p w:rsidR="00E97A8B" w:rsidRPr="00E97A8B" w:rsidRDefault="00E97A8B" w:rsidP="00953AB5">
            <w:pPr>
              <w:pStyle w:val="TableParagraph"/>
              <w:ind w:left="108"/>
              <w:rPr>
                <w:sz w:val="26"/>
                <w:szCs w:val="26"/>
              </w:rPr>
            </w:pPr>
            <w:r w:rsidRPr="00E97A8B">
              <w:rPr>
                <w:sz w:val="26"/>
                <w:szCs w:val="26"/>
              </w:rPr>
              <w:t>(таблицы, ленты-символы,</w:t>
            </w:r>
          </w:p>
        </w:tc>
        <w:tc>
          <w:tcPr>
            <w:tcW w:w="3212" w:type="dxa"/>
          </w:tcPr>
          <w:p w:rsidR="00E97A8B" w:rsidRPr="00E97A8B" w:rsidRDefault="00E97A8B" w:rsidP="00953AB5">
            <w:pPr>
              <w:pStyle w:val="TableParagraph"/>
              <w:rPr>
                <w:sz w:val="26"/>
                <w:szCs w:val="26"/>
              </w:rPr>
            </w:pPr>
          </w:p>
        </w:tc>
      </w:tr>
      <w:tr w:rsidR="00E97A8B" w:rsidRPr="00E97A8B" w:rsidTr="004D2F5F">
        <w:trPr>
          <w:trHeight w:val="1655"/>
        </w:trPr>
        <w:tc>
          <w:tcPr>
            <w:tcW w:w="3209" w:type="dxa"/>
            <w:vMerge w:val="restart"/>
          </w:tcPr>
          <w:p w:rsidR="00E97A8B" w:rsidRPr="00E97A8B" w:rsidRDefault="00E97A8B" w:rsidP="00953AB5">
            <w:pPr>
              <w:pStyle w:val="TableParagraph"/>
              <w:rPr>
                <w:sz w:val="26"/>
                <w:szCs w:val="26"/>
              </w:rPr>
            </w:pPr>
          </w:p>
        </w:tc>
        <w:tc>
          <w:tcPr>
            <w:tcW w:w="3209" w:type="dxa"/>
          </w:tcPr>
          <w:p w:rsidR="00E97A8B" w:rsidRPr="00E97A8B" w:rsidRDefault="00E97A8B" w:rsidP="00953AB5">
            <w:pPr>
              <w:pStyle w:val="TableParagraph"/>
              <w:ind w:left="108" w:right="519"/>
              <w:rPr>
                <w:sz w:val="26"/>
                <w:szCs w:val="26"/>
              </w:rPr>
            </w:pPr>
            <w:r w:rsidRPr="00E97A8B">
              <w:rPr>
                <w:sz w:val="26"/>
                <w:szCs w:val="26"/>
              </w:rPr>
              <w:t>карты, портреты …) и раздаточные (рабочие тетради, кассы-символы,</w:t>
            </w:r>
          </w:p>
          <w:p w:rsidR="00E97A8B" w:rsidRPr="00E97A8B" w:rsidRDefault="00E97A8B" w:rsidP="00953AB5">
            <w:pPr>
              <w:pStyle w:val="TableParagraph"/>
              <w:ind w:left="108" w:right="137"/>
              <w:rPr>
                <w:sz w:val="26"/>
                <w:szCs w:val="26"/>
              </w:rPr>
            </w:pPr>
            <w:r w:rsidRPr="00E97A8B">
              <w:rPr>
                <w:sz w:val="26"/>
                <w:szCs w:val="26"/>
              </w:rPr>
              <w:t>карточки с иллюстративным и текстовым материалами</w:t>
            </w:r>
          </w:p>
          <w:p w:rsidR="00E97A8B" w:rsidRPr="00E97A8B" w:rsidRDefault="00E97A8B" w:rsidP="00953AB5">
            <w:pPr>
              <w:pStyle w:val="TableParagraph"/>
              <w:ind w:left="108"/>
              <w:rPr>
                <w:sz w:val="26"/>
                <w:szCs w:val="26"/>
              </w:rPr>
            </w:pPr>
            <w:r w:rsidRPr="00E97A8B">
              <w:rPr>
                <w:sz w:val="26"/>
                <w:szCs w:val="26"/>
              </w:rPr>
              <w:t>…).</w:t>
            </w:r>
          </w:p>
        </w:tc>
        <w:tc>
          <w:tcPr>
            <w:tcW w:w="3212" w:type="dxa"/>
          </w:tcPr>
          <w:p w:rsidR="00E97A8B" w:rsidRPr="00E97A8B" w:rsidRDefault="00E97A8B" w:rsidP="00953AB5">
            <w:pPr>
              <w:pStyle w:val="TableParagraph"/>
              <w:rPr>
                <w:sz w:val="26"/>
                <w:szCs w:val="26"/>
              </w:rPr>
            </w:pPr>
          </w:p>
        </w:tc>
      </w:tr>
      <w:tr w:rsidR="00E97A8B" w:rsidRPr="00E97A8B" w:rsidTr="004D2F5F">
        <w:trPr>
          <w:trHeight w:val="1103"/>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ight="404"/>
              <w:rPr>
                <w:sz w:val="26"/>
                <w:szCs w:val="26"/>
              </w:rPr>
            </w:pPr>
            <w:r w:rsidRPr="00E97A8B">
              <w:rPr>
                <w:sz w:val="26"/>
                <w:szCs w:val="26"/>
              </w:rPr>
              <w:t>1.3.2.3. Экранно-звуковые средства (звукозаписи, видео-фильмы, мультфильмы …).</w:t>
            </w:r>
          </w:p>
        </w:tc>
        <w:tc>
          <w:tcPr>
            <w:tcW w:w="3212" w:type="dxa"/>
          </w:tcPr>
          <w:p w:rsidR="00E97A8B" w:rsidRPr="00E97A8B" w:rsidRDefault="00E97A8B" w:rsidP="00953AB5">
            <w:pPr>
              <w:pStyle w:val="TableParagraph"/>
              <w:rPr>
                <w:sz w:val="26"/>
                <w:szCs w:val="26"/>
              </w:rPr>
            </w:pPr>
          </w:p>
        </w:tc>
      </w:tr>
      <w:tr w:rsidR="00E97A8B" w:rsidRPr="00E97A8B" w:rsidTr="004D2F5F">
        <w:trPr>
          <w:trHeight w:val="1378"/>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ight="262"/>
              <w:rPr>
                <w:sz w:val="26"/>
                <w:szCs w:val="26"/>
              </w:rPr>
            </w:pPr>
            <w:r w:rsidRPr="00E97A8B">
              <w:rPr>
                <w:sz w:val="26"/>
                <w:szCs w:val="26"/>
              </w:rPr>
              <w:t>1.3.2.4. Мультимедийные средства (ЭОРы, электронные приложения к учебникам, электронные</w:t>
            </w:r>
          </w:p>
          <w:p w:rsidR="00E97A8B" w:rsidRPr="00E97A8B" w:rsidRDefault="00E97A8B" w:rsidP="00953AB5">
            <w:pPr>
              <w:pStyle w:val="TableParagraph"/>
              <w:ind w:left="108"/>
              <w:rPr>
                <w:sz w:val="26"/>
                <w:szCs w:val="26"/>
              </w:rPr>
            </w:pPr>
            <w:r w:rsidRPr="00E97A8B">
              <w:rPr>
                <w:sz w:val="26"/>
                <w:szCs w:val="26"/>
              </w:rPr>
              <w:t>тренажёры …).</w:t>
            </w:r>
          </w:p>
        </w:tc>
        <w:tc>
          <w:tcPr>
            <w:tcW w:w="3212" w:type="dxa"/>
          </w:tcPr>
          <w:p w:rsidR="00E97A8B" w:rsidRPr="00E97A8B" w:rsidRDefault="00E97A8B" w:rsidP="00953AB5">
            <w:pPr>
              <w:pStyle w:val="TableParagraph"/>
              <w:rPr>
                <w:sz w:val="26"/>
                <w:szCs w:val="26"/>
              </w:rPr>
            </w:pPr>
          </w:p>
        </w:tc>
      </w:tr>
      <w:tr w:rsidR="00E97A8B" w:rsidRPr="00E97A8B" w:rsidTr="004D2F5F">
        <w:trPr>
          <w:trHeight w:val="2483"/>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ind w:left="108"/>
              <w:rPr>
                <w:sz w:val="26"/>
                <w:szCs w:val="26"/>
              </w:rPr>
            </w:pPr>
            <w:r w:rsidRPr="00E97A8B">
              <w:rPr>
                <w:sz w:val="26"/>
                <w:szCs w:val="26"/>
              </w:rPr>
              <w:t>1.3.2.5. Игры и игрушки.</w:t>
            </w:r>
          </w:p>
          <w:p w:rsidR="00E97A8B" w:rsidRPr="00E97A8B" w:rsidRDefault="00E97A8B" w:rsidP="00953AB5">
            <w:pPr>
              <w:pStyle w:val="TableParagraph"/>
              <w:ind w:left="108" w:right="1298"/>
              <w:rPr>
                <w:sz w:val="26"/>
                <w:szCs w:val="26"/>
              </w:rPr>
            </w:pPr>
            <w:r w:rsidRPr="00E97A8B">
              <w:rPr>
                <w:sz w:val="26"/>
                <w:szCs w:val="26"/>
              </w:rPr>
              <w:t>Методические рекомендации по</w:t>
            </w:r>
          </w:p>
          <w:p w:rsidR="00E97A8B" w:rsidRPr="00E97A8B" w:rsidRDefault="00E97A8B" w:rsidP="00953AB5">
            <w:pPr>
              <w:pStyle w:val="TableParagraph"/>
              <w:ind w:left="108" w:right="327"/>
              <w:rPr>
                <w:sz w:val="26"/>
                <w:szCs w:val="26"/>
              </w:rPr>
            </w:pPr>
            <w:r w:rsidRPr="00E97A8B">
              <w:rPr>
                <w:sz w:val="26"/>
                <w:szCs w:val="26"/>
              </w:rPr>
              <w:t>использованию различных групп учебно-наглядных пособий.</w:t>
            </w:r>
          </w:p>
          <w:p w:rsidR="00E97A8B" w:rsidRPr="00E97A8B" w:rsidRDefault="00E97A8B" w:rsidP="00953AB5">
            <w:pPr>
              <w:pStyle w:val="TableParagraph"/>
              <w:ind w:left="108" w:right="166"/>
              <w:rPr>
                <w:sz w:val="26"/>
                <w:szCs w:val="26"/>
              </w:rPr>
            </w:pPr>
            <w:r w:rsidRPr="00E97A8B">
              <w:rPr>
                <w:sz w:val="26"/>
                <w:szCs w:val="26"/>
              </w:rPr>
              <w:t>Расходные материалы, обеспечивающие различные виды деятельности</w:t>
            </w:r>
          </w:p>
        </w:tc>
        <w:tc>
          <w:tcPr>
            <w:tcW w:w="3212" w:type="dxa"/>
          </w:tcPr>
          <w:p w:rsidR="00E97A8B" w:rsidRPr="00E97A8B" w:rsidRDefault="00E97A8B" w:rsidP="00953AB5">
            <w:pPr>
              <w:pStyle w:val="TableParagraph"/>
              <w:rPr>
                <w:sz w:val="26"/>
                <w:szCs w:val="26"/>
              </w:rPr>
            </w:pPr>
          </w:p>
        </w:tc>
      </w:tr>
      <w:tr w:rsidR="00E97A8B" w:rsidRPr="00E97A8B" w:rsidTr="004D2F5F">
        <w:trPr>
          <w:trHeight w:val="1380"/>
        </w:trPr>
        <w:tc>
          <w:tcPr>
            <w:tcW w:w="3209" w:type="dxa"/>
            <w:vMerge w:val="restart"/>
          </w:tcPr>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rPr>
                <w:sz w:val="26"/>
                <w:szCs w:val="26"/>
              </w:rPr>
            </w:pPr>
          </w:p>
          <w:p w:rsidR="00E97A8B" w:rsidRPr="00E97A8B" w:rsidRDefault="00E97A8B" w:rsidP="00953AB5">
            <w:pPr>
              <w:pStyle w:val="TableParagraph"/>
              <w:ind w:left="352" w:right="213" w:hanging="116"/>
              <w:rPr>
                <w:sz w:val="26"/>
                <w:szCs w:val="26"/>
              </w:rPr>
            </w:pPr>
            <w:r w:rsidRPr="00E97A8B">
              <w:rPr>
                <w:sz w:val="26"/>
                <w:szCs w:val="26"/>
              </w:rPr>
              <w:t>2. Компоненты оснащения методического кабинета</w:t>
            </w:r>
          </w:p>
        </w:tc>
        <w:tc>
          <w:tcPr>
            <w:tcW w:w="3209" w:type="dxa"/>
          </w:tcPr>
          <w:p w:rsidR="00E97A8B" w:rsidRPr="00E97A8B" w:rsidRDefault="00E97A8B" w:rsidP="00953AB5">
            <w:pPr>
              <w:pStyle w:val="TableParagraph"/>
              <w:ind w:left="108" w:right="1236"/>
              <w:rPr>
                <w:sz w:val="26"/>
                <w:szCs w:val="26"/>
              </w:rPr>
            </w:pPr>
            <w:r w:rsidRPr="00E97A8B">
              <w:rPr>
                <w:sz w:val="26"/>
                <w:szCs w:val="26"/>
              </w:rPr>
              <w:t>2.1. Нормативные документы</w:t>
            </w:r>
          </w:p>
          <w:p w:rsidR="00E97A8B" w:rsidRPr="00E97A8B" w:rsidRDefault="00E97A8B" w:rsidP="00953AB5">
            <w:pPr>
              <w:pStyle w:val="TableParagraph"/>
              <w:ind w:left="108" w:right="397"/>
              <w:rPr>
                <w:sz w:val="26"/>
                <w:szCs w:val="26"/>
              </w:rPr>
            </w:pPr>
            <w:r w:rsidRPr="00E97A8B">
              <w:rPr>
                <w:sz w:val="26"/>
                <w:szCs w:val="26"/>
              </w:rPr>
              <w:t>республиканского и муниципального уровней, локальные акты ...</w:t>
            </w:r>
          </w:p>
        </w:tc>
        <w:tc>
          <w:tcPr>
            <w:tcW w:w="3212" w:type="dxa"/>
          </w:tcPr>
          <w:p w:rsidR="00E97A8B" w:rsidRPr="00E97A8B" w:rsidRDefault="00E97A8B" w:rsidP="00953AB5">
            <w:pPr>
              <w:pStyle w:val="TableParagraph"/>
              <w:rPr>
                <w:sz w:val="26"/>
                <w:szCs w:val="26"/>
              </w:rPr>
            </w:pPr>
          </w:p>
        </w:tc>
      </w:tr>
      <w:tr w:rsidR="00E97A8B" w:rsidRPr="00E97A8B" w:rsidTr="004D2F5F">
        <w:trPr>
          <w:trHeight w:val="830"/>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tabs>
                <w:tab w:val="left" w:pos="816"/>
              </w:tabs>
              <w:ind w:left="108" w:right="893"/>
              <w:rPr>
                <w:sz w:val="26"/>
                <w:szCs w:val="26"/>
              </w:rPr>
            </w:pPr>
            <w:r w:rsidRPr="00E97A8B">
              <w:rPr>
                <w:sz w:val="26"/>
                <w:szCs w:val="26"/>
              </w:rPr>
              <w:t>2.2.</w:t>
            </w:r>
            <w:r w:rsidRPr="00E97A8B">
              <w:rPr>
                <w:sz w:val="26"/>
                <w:szCs w:val="26"/>
              </w:rPr>
              <w:tab/>
              <w:t>Документация образовательного учреждения</w:t>
            </w:r>
          </w:p>
        </w:tc>
        <w:tc>
          <w:tcPr>
            <w:tcW w:w="3212" w:type="dxa"/>
          </w:tcPr>
          <w:p w:rsidR="00E97A8B" w:rsidRPr="00E97A8B" w:rsidRDefault="00E97A8B" w:rsidP="00953AB5">
            <w:pPr>
              <w:pStyle w:val="TableParagraph"/>
              <w:rPr>
                <w:sz w:val="26"/>
                <w:szCs w:val="26"/>
              </w:rPr>
            </w:pPr>
          </w:p>
        </w:tc>
      </w:tr>
      <w:tr w:rsidR="00E97A8B" w:rsidRPr="00E97A8B" w:rsidTr="004D2F5F">
        <w:trPr>
          <w:trHeight w:val="551"/>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tabs>
                <w:tab w:val="left" w:pos="816"/>
              </w:tabs>
              <w:ind w:left="108" w:right="135"/>
              <w:rPr>
                <w:sz w:val="26"/>
                <w:szCs w:val="26"/>
              </w:rPr>
            </w:pPr>
            <w:r w:rsidRPr="00E97A8B">
              <w:rPr>
                <w:sz w:val="26"/>
                <w:szCs w:val="26"/>
              </w:rPr>
              <w:t>2.3.</w:t>
            </w:r>
            <w:r w:rsidRPr="00E97A8B">
              <w:rPr>
                <w:sz w:val="26"/>
                <w:szCs w:val="26"/>
              </w:rPr>
              <w:tab/>
              <w:t>Комплекты контрольных материалов:</w:t>
            </w:r>
            <w:r w:rsidRPr="00E97A8B">
              <w:rPr>
                <w:spacing w:val="-10"/>
                <w:sz w:val="26"/>
                <w:szCs w:val="26"/>
              </w:rPr>
              <w:t xml:space="preserve"> </w:t>
            </w:r>
            <w:r w:rsidRPr="00E97A8B">
              <w:rPr>
                <w:sz w:val="26"/>
                <w:szCs w:val="26"/>
              </w:rPr>
              <w:t>…</w:t>
            </w:r>
          </w:p>
        </w:tc>
        <w:tc>
          <w:tcPr>
            <w:tcW w:w="3212" w:type="dxa"/>
          </w:tcPr>
          <w:p w:rsidR="00E97A8B" w:rsidRPr="00E97A8B" w:rsidRDefault="00E97A8B" w:rsidP="00953AB5">
            <w:pPr>
              <w:pStyle w:val="TableParagraph"/>
              <w:rPr>
                <w:sz w:val="26"/>
                <w:szCs w:val="26"/>
              </w:rPr>
            </w:pPr>
          </w:p>
        </w:tc>
      </w:tr>
      <w:tr w:rsidR="00E97A8B" w:rsidRPr="00E97A8B" w:rsidTr="004D2F5F">
        <w:trPr>
          <w:trHeight w:val="273"/>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tabs>
                <w:tab w:val="left" w:pos="816"/>
              </w:tabs>
              <w:ind w:left="108"/>
              <w:rPr>
                <w:sz w:val="26"/>
                <w:szCs w:val="26"/>
              </w:rPr>
            </w:pPr>
            <w:r w:rsidRPr="00E97A8B">
              <w:rPr>
                <w:sz w:val="26"/>
                <w:szCs w:val="26"/>
              </w:rPr>
              <w:t>2.4.</w:t>
            </w:r>
            <w:r w:rsidRPr="00E97A8B">
              <w:rPr>
                <w:sz w:val="26"/>
                <w:szCs w:val="26"/>
              </w:rPr>
              <w:tab/>
              <w:t>Базы данных:</w:t>
            </w:r>
            <w:r w:rsidRPr="00E97A8B">
              <w:rPr>
                <w:spacing w:val="-1"/>
                <w:sz w:val="26"/>
                <w:szCs w:val="26"/>
              </w:rPr>
              <w:t xml:space="preserve"> </w:t>
            </w:r>
            <w:r w:rsidRPr="00E97A8B">
              <w:rPr>
                <w:sz w:val="26"/>
                <w:szCs w:val="26"/>
              </w:rPr>
              <w:t>…</w:t>
            </w:r>
          </w:p>
        </w:tc>
        <w:tc>
          <w:tcPr>
            <w:tcW w:w="3212" w:type="dxa"/>
          </w:tcPr>
          <w:p w:rsidR="00E97A8B" w:rsidRPr="00E97A8B" w:rsidRDefault="00E97A8B" w:rsidP="00953AB5">
            <w:pPr>
              <w:pStyle w:val="TableParagraph"/>
              <w:rPr>
                <w:sz w:val="26"/>
                <w:szCs w:val="26"/>
              </w:rPr>
            </w:pPr>
          </w:p>
        </w:tc>
      </w:tr>
      <w:tr w:rsidR="00E97A8B" w:rsidRPr="00E97A8B" w:rsidTr="004D2F5F">
        <w:trPr>
          <w:trHeight w:val="552"/>
        </w:trPr>
        <w:tc>
          <w:tcPr>
            <w:tcW w:w="3209" w:type="dxa"/>
            <w:vMerge/>
            <w:tcBorders>
              <w:top w:val="nil"/>
            </w:tcBorders>
          </w:tcPr>
          <w:p w:rsidR="00E97A8B" w:rsidRPr="00E97A8B" w:rsidRDefault="00E97A8B" w:rsidP="00953AB5">
            <w:pPr>
              <w:rPr>
                <w:sz w:val="26"/>
                <w:szCs w:val="26"/>
              </w:rPr>
            </w:pPr>
          </w:p>
        </w:tc>
        <w:tc>
          <w:tcPr>
            <w:tcW w:w="3209" w:type="dxa"/>
          </w:tcPr>
          <w:p w:rsidR="00E97A8B" w:rsidRPr="00E97A8B" w:rsidRDefault="00E97A8B" w:rsidP="00953AB5">
            <w:pPr>
              <w:pStyle w:val="TableParagraph"/>
              <w:tabs>
                <w:tab w:val="left" w:pos="816"/>
              </w:tabs>
              <w:ind w:left="108" w:right="282"/>
              <w:rPr>
                <w:sz w:val="26"/>
                <w:szCs w:val="26"/>
              </w:rPr>
            </w:pPr>
            <w:r w:rsidRPr="00E97A8B">
              <w:rPr>
                <w:sz w:val="26"/>
                <w:szCs w:val="26"/>
              </w:rPr>
              <w:t>2.5.</w:t>
            </w:r>
            <w:r w:rsidRPr="00E97A8B">
              <w:rPr>
                <w:sz w:val="26"/>
                <w:szCs w:val="26"/>
              </w:rPr>
              <w:tab/>
              <w:t>Материально- техническое оснащение:</w:t>
            </w:r>
            <w:r w:rsidRPr="00E97A8B">
              <w:rPr>
                <w:spacing w:val="-7"/>
                <w:sz w:val="26"/>
                <w:szCs w:val="26"/>
              </w:rPr>
              <w:t xml:space="preserve"> </w:t>
            </w:r>
            <w:r w:rsidRPr="00E97A8B">
              <w:rPr>
                <w:spacing w:val="-12"/>
                <w:sz w:val="26"/>
                <w:szCs w:val="26"/>
              </w:rPr>
              <w:t>…</w:t>
            </w:r>
          </w:p>
        </w:tc>
        <w:tc>
          <w:tcPr>
            <w:tcW w:w="3212" w:type="dxa"/>
          </w:tcPr>
          <w:p w:rsidR="00E97A8B" w:rsidRPr="00E97A8B" w:rsidRDefault="00E97A8B" w:rsidP="00953AB5">
            <w:pPr>
              <w:pStyle w:val="TableParagraph"/>
              <w:rPr>
                <w:sz w:val="26"/>
                <w:szCs w:val="26"/>
              </w:rPr>
            </w:pPr>
          </w:p>
        </w:tc>
      </w:tr>
      <w:tr w:rsidR="00E97A8B" w:rsidRPr="00E97A8B" w:rsidTr="004D2F5F">
        <w:trPr>
          <w:trHeight w:val="549"/>
        </w:trPr>
        <w:tc>
          <w:tcPr>
            <w:tcW w:w="3209" w:type="dxa"/>
          </w:tcPr>
          <w:p w:rsidR="00E97A8B" w:rsidRPr="00E97A8B" w:rsidRDefault="00E97A8B" w:rsidP="00953AB5">
            <w:pPr>
              <w:pStyle w:val="TableParagraph"/>
              <w:ind w:left="107" w:right="342"/>
              <w:rPr>
                <w:sz w:val="26"/>
                <w:szCs w:val="26"/>
              </w:rPr>
            </w:pPr>
            <w:r w:rsidRPr="00E97A8B">
              <w:rPr>
                <w:sz w:val="26"/>
                <w:szCs w:val="26"/>
              </w:rPr>
              <w:t>3. Компоненты оснащения физкультурного зала: …</w:t>
            </w:r>
          </w:p>
        </w:tc>
        <w:tc>
          <w:tcPr>
            <w:tcW w:w="3209" w:type="dxa"/>
          </w:tcPr>
          <w:p w:rsidR="00E97A8B" w:rsidRPr="00E97A8B" w:rsidRDefault="00E97A8B" w:rsidP="00953AB5">
            <w:pPr>
              <w:pStyle w:val="TableParagraph"/>
              <w:rPr>
                <w:sz w:val="26"/>
                <w:szCs w:val="26"/>
              </w:rPr>
            </w:pPr>
          </w:p>
        </w:tc>
        <w:tc>
          <w:tcPr>
            <w:tcW w:w="3212" w:type="dxa"/>
          </w:tcPr>
          <w:p w:rsidR="00E97A8B" w:rsidRPr="00E97A8B" w:rsidRDefault="00E97A8B" w:rsidP="00953AB5">
            <w:pPr>
              <w:pStyle w:val="TableParagraph"/>
              <w:rPr>
                <w:sz w:val="26"/>
                <w:szCs w:val="26"/>
              </w:rPr>
            </w:pPr>
          </w:p>
        </w:tc>
      </w:tr>
      <w:tr w:rsidR="00E97A8B" w:rsidRPr="00E97A8B" w:rsidTr="004D2F5F">
        <w:trPr>
          <w:trHeight w:val="273"/>
        </w:trPr>
        <w:tc>
          <w:tcPr>
            <w:tcW w:w="3209" w:type="dxa"/>
          </w:tcPr>
          <w:p w:rsidR="00E97A8B" w:rsidRPr="00E97A8B" w:rsidRDefault="00E97A8B" w:rsidP="00953AB5">
            <w:pPr>
              <w:pStyle w:val="TableParagraph"/>
              <w:ind w:left="107"/>
              <w:rPr>
                <w:sz w:val="26"/>
                <w:szCs w:val="26"/>
              </w:rPr>
            </w:pPr>
            <w:r w:rsidRPr="00E97A8B">
              <w:rPr>
                <w:sz w:val="26"/>
                <w:szCs w:val="26"/>
              </w:rPr>
              <w:t>4. …</w:t>
            </w:r>
          </w:p>
        </w:tc>
        <w:tc>
          <w:tcPr>
            <w:tcW w:w="3209" w:type="dxa"/>
          </w:tcPr>
          <w:p w:rsidR="00E97A8B" w:rsidRPr="00E97A8B" w:rsidRDefault="00E97A8B" w:rsidP="00953AB5">
            <w:pPr>
              <w:pStyle w:val="TableParagraph"/>
              <w:rPr>
                <w:sz w:val="26"/>
                <w:szCs w:val="26"/>
              </w:rPr>
            </w:pPr>
          </w:p>
        </w:tc>
        <w:tc>
          <w:tcPr>
            <w:tcW w:w="3212" w:type="dxa"/>
          </w:tcPr>
          <w:p w:rsidR="00E97A8B" w:rsidRPr="00E97A8B" w:rsidRDefault="00E97A8B" w:rsidP="00953AB5">
            <w:pPr>
              <w:pStyle w:val="TableParagraph"/>
              <w:rPr>
                <w:sz w:val="26"/>
                <w:szCs w:val="26"/>
              </w:rPr>
            </w:pPr>
          </w:p>
        </w:tc>
      </w:tr>
      <w:tr w:rsidR="00E97A8B" w:rsidRPr="00E97A8B" w:rsidTr="004D2F5F">
        <w:trPr>
          <w:trHeight w:val="278"/>
        </w:trPr>
        <w:tc>
          <w:tcPr>
            <w:tcW w:w="3209" w:type="dxa"/>
          </w:tcPr>
          <w:p w:rsidR="00E97A8B" w:rsidRPr="00E97A8B" w:rsidRDefault="00E97A8B" w:rsidP="00953AB5">
            <w:pPr>
              <w:pStyle w:val="TableParagraph"/>
              <w:ind w:left="107"/>
              <w:rPr>
                <w:sz w:val="26"/>
                <w:szCs w:val="26"/>
              </w:rPr>
            </w:pPr>
            <w:r w:rsidRPr="00E97A8B">
              <w:rPr>
                <w:sz w:val="26"/>
                <w:szCs w:val="26"/>
              </w:rPr>
              <w:t>5. ….</w:t>
            </w:r>
          </w:p>
        </w:tc>
        <w:tc>
          <w:tcPr>
            <w:tcW w:w="3209" w:type="dxa"/>
          </w:tcPr>
          <w:p w:rsidR="00E97A8B" w:rsidRPr="00E97A8B" w:rsidRDefault="00E97A8B" w:rsidP="00953AB5">
            <w:pPr>
              <w:pStyle w:val="TableParagraph"/>
              <w:rPr>
                <w:sz w:val="26"/>
                <w:szCs w:val="26"/>
              </w:rPr>
            </w:pPr>
          </w:p>
        </w:tc>
        <w:tc>
          <w:tcPr>
            <w:tcW w:w="3212" w:type="dxa"/>
          </w:tcPr>
          <w:p w:rsidR="00E97A8B" w:rsidRPr="00E97A8B" w:rsidRDefault="00E97A8B" w:rsidP="00953AB5">
            <w:pPr>
              <w:pStyle w:val="TableParagraph"/>
              <w:rPr>
                <w:sz w:val="26"/>
                <w:szCs w:val="26"/>
              </w:rPr>
            </w:pPr>
          </w:p>
        </w:tc>
      </w:tr>
    </w:tbl>
    <w:p w:rsidR="00E97A8B" w:rsidRPr="00E97A8B" w:rsidRDefault="00E97A8B" w:rsidP="00953AB5">
      <w:pPr>
        <w:pStyle w:val="a3"/>
        <w:ind w:left="0" w:firstLine="0"/>
        <w:jc w:val="left"/>
        <w:rPr>
          <w:sz w:val="26"/>
          <w:szCs w:val="26"/>
        </w:rPr>
      </w:pPr>
    </w:p>
    <w:p w:rsidR="00E97A8B" w:rsidRPr="00E97A8B" w:rsidRDefault="00E97A8B" w:rsidP="00953AB5">
      <w:pPr>
        <w:pStyle w:val="a3"/>
        <w:ind w:left="402" w:right="260"/>
        <w:rPr>
          <w:sz w:val="26"/>
          <w:szCs w:val="26"/>
        </w:rPr>
      </w:pPr>
      <w:r w:rsidRPr="00E97A8B">
        <w:rPr>
          <w:sz w:val="26"/>
          <w:szCs w:val="26"/>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 воспитательного процесса.</w:t>
      </w:r>
    </w:p>
    <w:p w:rsidR="00E97A8B" w:rsidRPr="007B4F76" w:rsidRDefault="00E97A8B" w:rsidP="00953AB5">
      <w:pPr>
        <w:pStyle w:val="a3"/>
        <w:ind w:left="1110" w:firstLine="0"/>
        <w:rPr>
          <w:sz w:val="26"/>
          <w:szCs w:val="26"/>
        </w:rPr>
      </w:pPr>
      <w:r w:rsidRPr="00E97A8B">
        <w:rPr>
          <w:sz w:val="26"/>
          <w:szCs w:val="26"/>
        </w:rPr>
        <w:t>Комплектование классов и учебных кабинетов формируется с учётом:</w:t>
      </w:r>
    </w:p>
    <w:p w:rsidR="00E97A8B" w:rsidRPr="007B4F76" w:rsidRDefault="00E97A8B" w:rsidP="00953AB5">
      <w:pPr>
        <w:pStyle w:val="a3"/>
        <w:ind w:left="402" w:right="271"/>
        <w:rPr>
          <w:sz w:val="26"/>
          <w:szCs w:val="26"/>
        </w:rPr>
      </w:pPr>
      <w:r w:rsidRPr="007B4F76">
        <w:rPr>
          <w:sz w:val="26"/>
          <w:szCs w:val="26"/>
        </w:rPr>
        <w:t>возрастных и индивидуальных психологических особенностей обучающихся;</w:t>
      </w:r>
    </w:p>
    <w:p w:rsidR="00E97A8B" w:rsidRPr="007B4F76" w:rsidRDefault="00E97A8B" w:rsidP="00953AB5">
      <w:pPr>
        <w:pStyle w:val="a3"/>
        <w:ind w:left="402" w:right="264"/>
        <w:rPr>
          <w:sz w:val="26"/>
          <w:szCs w:val="26"/>
        </w:rPr>
      </w:pPr>
      <w:r w:rsidRPr="007B4F76">
        <w:rPr>
          <w:sz w:val="26"/>
          <w:szCs w:val="26"/>
        </w:rPr>
        <w:t>ориентации на достижение личностных, метапредметных и предметных результатов обучения;</w:t>
      </w:r>
    </w:p>
    <w:p w:rsidR="00E97A8B" w:rsidRPr="007B4F76" w:rsidRDefault="00E97A8B" w:rsidP="00953AB5">
      <w:pPr>
        <w:pStyle w:val="a3"/>
        <w:ind w:left="1110" w:firstLine="0"/>
        <w:rPr>
          <w:sz w:val="26"/>
          <w:szCs w:val="26"/>
        </w:rPr>
      </w:pPr>
      <w:r w:rsidRPr="007B4F76">
        <w:rPr>
          <w:sz w:val="26"/>
          <w:szCs w:val="26"/>
        </w:rPr>
        <w:t>необходимости и достаточности;</w:t>
      </w:r>
    </w:p>
    <w:p w:rsidR="00E97A8B" w:rsidRPr="007B4F76" w:rsidRDefault="00E97A8B" w:rsidP="00953AB5">
      <w:pPr>
        <w:pStyle w:val="a3"/>
        <w:ind w:left="402" w:right="268"/>
        <w:rPr>
          <w:sz w:val="26"/>
          <w:szCs w:val="26"/>
        </w:rPr>
      </w:pPr>
      <w:r w:rsidRPr="007B4F76">
        <w:rPr>
          <w:sz w:val="26"/>
          <w:szCs w:val="26"/>
        </w:rPr>
        <w:t>универсальности, возможности применения одних и тех же средств обучения для решения комплекса задач.</w:t>
      </w:r>
    </w:p>
    <w:p w:rsidR="00E97A8B" w:rsidRPr="007B4F76" w:rsidRDefault="00E97A8B" w:rsidP="00953AB5">
      <w:pPr>
        <w:pStyle w:val="a3"/>
        <w:ind w:left="402" w:right="267"/>
        <w:rPr>
          <w:sz w:val="26"/>
          <w:szCs w:val="26"/>
        </w:rPr>
      </w:pPr>
      <w:r w:rsidRPr="007B4F76">
        <w:rPr>
          <w:sz w:val="26"/>
          <w:szCs w:val="26"/>
        </w:rPr>
        <w:t>Интегрированным результатом выполнения условий реализации программы начального образования должно быть создание комфортной развивающей образовательной среды по отношению к обучающимся и педагогическим работникам:</w:t>
      </w:r>
    </w:p>
    <w:p w:rsidR="00E97A8B" w:rsidRPr="007B4F76" w:rsidRDefault="00E97A8B" w:rsidP="00953AB5">
      <w:pPr>
        <w:pStyle w:val="a3"/>
        <w:ind w:left="402" w:right="262"/>
        <w:rPr>
          <w:sz w:val="26"/>
          <w:szCs w:val="26"/>
        </w:rPr>
      </w:pPr>
      <w:r w:rsidRPr="007B4F76">
        <w:rPr>
          <w:sz w:val="26"/>
          <w:szCs w:val="26"/>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E97A8B" w:rsidRPr="007B4F76" w:rsidRDefault="00E97A8B" w:rsidP="00953AB5">
      <w:pPr>
        <w:pStyle w:val="a3"/>
        <w:ind w:left="402" w:right="352" w:firstLine="0"/>
        <w:rPr>
          <w:sz w:val="26"/>
          <w:szCs w:val="26"/>
        </w:rPr>
      </w:pPr>
      <w:r w:rsidRPr="007B4F76">
        <w:rPr>
          <w:sz w:val="26"/>
          <w:szCs w:val="26"/>
        </w:rPr>
        <w:t>гарантирующей безопасность, охрану и укрепление физического, психического здоровья и социального благополучия обучающихся.</w:t>
      </w:r>
    </w:p>
    <w:p w:rsidR="00E97A8B" w:rsidRPr="007B4F76" w:rsidRDefault="00E97A8B" w:rsidP="00953AB5">
      <w:pPr>
        <w:pStyle w:val="a3"/>
        <w:ind w:left="0" w:firstLine="0"/>
        <w:jc w:val="left"/>
        <w:rPr>
          <w:sz w:val="26"/>
          <w:szCs w:val="26"/>
        </w:rPr>
      </w:pPr>
    </w:p>
    <w:p w:rsidR="00E97A8B" w:rsidRPr="007B4F76" w:rsidRDefault="00E97A8B" w:rsidP="00953AB5">
      <w:pPr>
        <w:pStyle w:val="110"/>
        <w:tabs>
          <w:tab w:val="left" w:pos="1818"/>
        </w:tabs>
        <w:ind w:left="-306"/>
        <w:rPr>
          <w:sz w:val="26"/>
          <w:szCs w:val="26"/>
        </w:rPr>
      </w:pPr>
      <w:r>
        <w:rPr>
          <w:sz w:val="26"/>
          <w:szCs w:val="26"/>
        </w:rPr>
        <w:t xml:space="preserve">3.5.6. </w:t>
      </w:r>
      <w:r w:rsidRPr="007B4F76">
        <w:rPr>
          <w:sz w:val="26"/>
          <w:szCs w:val="26"/>
        </w:rPr>
        <w:t>Механизмы достижения целевых ориентиров в системе</w:t>
      </w:r>
      <w:r w:rsidRPr="007B4F76">
        <w:rPr>
          <w:spacing w:val="-14"/>
          <w:sz w:val="26"/>
          <w:szCs w:val="26"/>
        </w:rPr>
        <w:t xml:space="preserve"> </w:t>
      </w:r>
      <w:r w:rsidRPr="007B4F76">
        <w:rPr>
          <w:sz w:val="26"/>
          <w:szCs w:val="26"/>
        </w:rPr>
        <w:t>условий</w:t>
      </w:r>
    </w:p>
    <w:p w:rsidR="00E97A8B" w:rsidRPr="007B4F76" w:rsidRDefault="00E97A8B" w:rsidP="00953AB5">
      <w:pPr>
        <w:pStyle w:val="a3"/>
        <w:ind w:left="836" w:right="2250" w:firstLine="0"/>
        <w:rPr>
          <w:sz w:val="26"/>
          <w:szCs w:val="26"/>
        </w:rPr>
      </w:pPr>
      <w:r w:rsidRPr="007B4F76">
        <w:rPr>
          <w:sz w:val="26"/>
          <w:szCs w:val="26"/>
        </w:rPr>
        <w:t>Условия реализации основной образовательной программы: соответствие требованиям ГОС НОО;</w:t>
      </w:r>
    </w:p>
    <w:p w:rsidR="00E97A8B" w:rsidRPr="007B4F76" w:rsidRDefault="00E97A8B" w:rsidP="00953AB5">
      <w:pPr>
        <w:pStyle w:val="a3"/>
        <w:ind w:left="402" w:right="268" w:firstLine="434"/>
        <w:rPr>
          <w:sz w:val="26"/>
          <w:szCs w:val="26"/>
        </w:rPr>
      </w:pPr>
      <w:r w:rsidRPr="007B4F76">
        <w:rPr>
          <w:sz w:val="26"/>
          <w:szCs w:val="26"/>
        </w:rPr>
        <w:t>гарантия сохранности и укрепления физического, психологического и социального здоровья обучающихся;</w:t>
      </w:r>
    </w:p>
    <w:p w:rsidR="00E97A8B" w:rsidRPr="007B4F76" w:rsidRDefault="00E97A8B" w:rsidP="00953AB5">
      <w:pPr>
        <w:pStyle w:val="a3"/>
        <w:ind w:left="402" w:right="265" w:firstLine="434"/>
        <w:rPr>
          <w:sz w:val="26"/>
          <w:szCs w:val="26"/>
        </w:rPr>
      </w:pPr>
      <w:r w:rsidRPr="007B4F76">
        <w:rPr>
          <w:sz w:val="26"/>
          <w:szCs w:val="26"/>
        </w:rPr>
        <w:t>обеспечение достижения планируемых результатов освоения примерной основной образовательной программы;</w:t>
      </w:r>
    </w:p>
    <w:p w:rsidR="00E97A8B" w:rsidRPr="007B4F76" w:rsidRDefault="00E97A8B" w:rsidP="00953AB5">
      <w:pPr>
        <w:pStyle w:val="a3"/>
        <w:ind w:left="402" w:right="272" w:firstLine="434"/>
        <w:rPr>
          <w:sz w:val="26"/>
          <w:szCs w:val="26"/>
        </w:rPr>
      </w:pPr>
      <w:r w:rsidRPr="007B4F76">
        <w:rPr>
          <w:sz w:val="26"/>
          <w:szCs w:val="26"/>
        </w:rPr>
        <w:t>учёт особенностей образовательной организации, её организационной структуры, запросов участников образовательного процесса;</w:t>
      </w:r>
    </w:p>
    <w:p w:rsidR="00E97A8B" w:rsidRPr="007B4F76" w:rsidRDefault="00E97A8B" w:rsidP="00953AB5">
      <w:pPr>
        <w:pStyle w:val="a3"/>
        <w:ind w:left="402" w:right="261" w:firstLine="434"/>
        <w:rPr>
          <w:sz w:val="26"/>
          <w:szCs w:val="26"/>
        </w:rPr>
      </w:pPr>
      <w:r w:rsidRPr="007B4F76">
        <w:rPr>
          <w:sz w:val="26"/>
          <w:szCs w:val="26"/>
        </w:rPr>
        <w:t>предоставление возможности взаимодействия с социальными партнёрами, использования ресурсов социума.</w:t>
      </w:r>
    </w:p>
    <w:p w:rsidR="00E97A8B" w:rsidRPr="007B4F76" w:rsidRDefault="00E97A8B" w:rsidP="00953AB5">
      <w:pPr>
        <w:pStyle w:val="a3"/>
        <w:ind w:left="402" w:right="269" w:firstLine="434"/>
        <w:rPr>
          <w:sz w:val="26"/>
          <w:szCs w:val="26"/>
        </w:rPr>
      </w:pPr>
      <w:r w:rsidRPr="007B4F76">
        <w:rPr>
          <w:sz w:val="26"/>
          <w:szCs w:val="26"/>
        </w:rPr>
        <w:t>Раздел «Условия реализации программ начального общего образования» должен содержать:</w:t>
      </w:r>
    </w:p>
    <w:p w:rsidR="00E97A8B" w:rsidRPr="007B4F76" w:rsidRDefault="00E97A8B" w:rsidP="00953AB5">
      <w:pPr>
        <w:pStyle w:val="a3"/>
        <w:ind w:left="402" w:right="257" w:firstLine="434"/>
        <w:rPr>
          <w:sz w:val="26"/>
          <w:szCs w:val="26"/>
        </w:rPr>
      </w:pPr>
      <w:r w:rsidRPr="007B4F76">
        <w:rPr>
          <w:sz w:val="26"/>
          <w:szCs w:val="26"/>
        </w:rPr>
        <w:t>описание кадровых, психолого-педагогических, финансовых, материально- технических, информационно-методических условий и ресурсов;</w:t>
      </w:r>
    </w:p>
    <w:p w:rsidR="00E97A8B" w:rsidRPr="007B4F76" w:rsidRDefault="00E97A8B" w:rsidP="00953AB5">
      <w:pPr>
        <w:pStyle w:val="a3"/>
        <w:ind w:left="402" w:right="268" w:firstLine="434"/>
        <w:rPr>
          <w:sz w:val="26"/>
          <w:szCs w:val="26"/>
        </w:rPr>
      </w:pPr>
      <w:r w:rsidRPr="007B4F76">
        <w:rPr>
          <w:sz w:val="26"/>
          <w:szCs w:val="26"/>
        </w:rPr>
        <w:t>обоснование</w:t>
      </w:r>
      <w:r w:rsidRPr="007B4F76">
        <w:rPr>
          <w:spacing w:val="-17"/>
          <w:sz w:val="26"/>
          <w:szCs w:val="26"/>
        </w:rPr>
        <w:t xml:space="preserve"> </w:t>
      </w:r>
      <w:r w:rsidRPr="007B4F76">
        <w:rPr>
          <w:sz w:val="26"/>
          <w:szCs w:val="26"/>
        </w:rPr>
        <w:t>необходимых</w:t>
      </w:r>
      <w:r w:rsidRPr="007B4F76">
        <w:rPr>
          <w:spacing w:val="-16"/>
          <w:sz w:val="26"/>
          <w:szCs w:val="26"/>
        </w:rPr>
        <w:t xml:space="preserve"> </w:t>
      </w:r>
      <w:r w:rsidRPr="007B4F76">
        <w:rPr>
          <w:sz w:val="26"/>
          <w:szCs w:val="26"/>
        </w:rPr>
        <w:t>изменений</w:t>
      </w:r>
      <w:r w:rsidRPr="007B4F76">
        <w:rPr>
          <w:spacing w:val="-16"/>
          <w:sz w:val="26"/>
          <w:szCs w:val="26"/>
        </w:rPr>
        <w:t xml:space="preserve"> </w:t>
      </w:r>
      <w:r w:rsidRPr="007B4F76">
        <w:rPr>
          <w:sz w:val="26"/>
          <w:szCs w:val="26"/>
        </w:rPr>
        <w:t>в</w:t>
      </w:r>
      <w:r w:rsidRPr="007B4F76">
        <w:rPr>
          <w:spacing w:val="-20"/>
          <w:sz w:val="26"/>
          <w:szCs w:val="26"/>
        </w:rPr>
        <w:t xml:space="preserve"> </w:t>
      </w:r>
      <w:r w:rsidRPr="007B4F76">
        <w:rPr>
          <w:sz w:val="26"/>
          <w:szCs w:val="26"/>
        </w:rPr>
        <w:t>имеющихся</w:t>
      </w:r>
      <w:r w:rsidRPr="007B4F76">
        <w:rPr>
          <w:spacing w:val="-15"/>
          <w:sz w:val="26"/>
          <w:szCs w:val="26"/>
        </w:rPr>
        <w:t xml:space="preserve"> </w:t>
      </w:r>
      <w:r w:rsidRPr="007B4F76">
        <w:rPr>
          <w:sz w:val="26"/>
          <w:szCs w:val="26"/>
        </w:rPr>
        <w:t>условиях</w:t>
      </w:r>
      <w:r w:rsidRPr="007B4F76">
        <w:rPr>
          <w:spacing w:val="-16"/>
          <w:sz w:val="26"/>
          <w:szCs w:val="26"/>
        </w:rPr>
        <w:t xml:space="preserve"> </w:t>
      </w:r>
      <w:r w:rsidRPr="007B4F76">
        <w:rPr>
          <w:sz w:val="26"/>
          <w:szCs w:val="26"/>
        </w:rPr>
        <w:t>в</w:t>
      </w:r>
      <w:r w:rsidRPr="007B4F76">
        <w:rPr>
          <w:spacing w:val="-18"/>
          <w:sz w:val="26"/>
          <w:szCs w:val="26"/>
        </w:rPr>
        <w:t xml:space="preserve"> </w:t>
      </w:r>
      <w:r w:rsidRPr="007B4F76">
        <w:rPr>
          <w:sz w:val="26"/>
          <w:szCs w:val="26"/>
        </w:rPr>
        <w:t>соответствии с целями и приоритетами образовательной организации при реализации учебного плана;</w:t>
      </w:r>
    </w:p>
    <w:p w:rsidR="00E97A8B" w:rsidRPr="007B4F76" w:rsidRDefault="00E97A8B" w:rsidP="00953AB5">
      <w:pPr>
        <w:pStyle w:val="a3"/>
        <w:ind w:left="402" w:right="268" w:firstLine="434"/>
        <w:rPr>
          <w:sz w:val="26"/>
          <w:szCs w:val="26"/>
        </w:rPr>
      </w:pPr>
      <w:r w:rsidRPr="007B4F76">
        <w:rPr>
          <w:sz w:val="26"/>
          <w:szCs w:val="26"/>
        </w:rPr>
        <w:t>перечень механизмов достижения целевых ориентиров в системе условий реализации требований ГОС НОО;</w:t>
      </w:r>
    </w:p>
    <w:p w:rsidR="00E97A8B" w:rsidRPr="007B4F76" w:rsidRDefault="00E97A8B" w:rsidP="00953AB5">
      <w:pPr>
        <w:pStyle w:val="a3"/>
        <w:ind w:left="402" w:firstLine="0"/>
        <w:rPr>
          <w:sz w:val="26"/>
          <w:szCs w:val="26"/>
        </w:rPr>
      </w:pPr>
      <w:r w:rsidRPr="007B4F76">
        <w:rPr>
          <w:sz w:val="26"/>
          <w:szCs w:val="26"/>
        </w:rPr>
        <w:t>сетевой график (дорожную карту) по формированию необходимой системы</w:t>
      </w:r>
      <w:r w:rsidRPr="00E97A8B">
        <w:rPr>
          <w:sz w:val="26"/>
          <w:szCs w:val="26"/>
        </w:rPr>
        <w:t xml:space="preserve"> </w:t>
      </w:r>
      <w:r w:rsidRPr="007B4F76">
        <w:rPr>
          <w:sz w:val="26"/>
          <w:szCs w:val="26"/>
        </w:rPr>
        <w:t>условий реализации требований ГОС НОО;</w:t>
      </w:r>
    </w:p>
    <w:p w:rsidR="00E97A8B" w:rsidRPr="007B4F76" w:rsidRDefault="00E97A8B" w:rsidP="00953AB5">
      <w:pPr>
        <w:pStyle w:val="a3"/>
        <w:ind w:left="836" w:firstLine="0"/>
        <w:rPr>
          <w:sz w:val="26"/>
          <w:szCs w:val="26"/>
        </w:rPr>
      </w:pPr>
      <w:r w:rsidRPr="007B4F76">
        <w:rPr>
          <w:sz w:val="26"/>
          <w:szCs w:val="26"/>
        </w:rPr>
        <w:t>систему мониторинга и оценки условий реализации требований ГОС НОО.</w:t>
      </w:r>
    </w:p>
    <w:p w:rsidR="00E97A8B" w:rsidRPr="007B4F76" w:rsidRDefault="00E97A8B" w:rsidP="00953AB5">
      <w:pPr>
        <w:pStyle w:val="a3"/>
        <w:ind w:left="402" w:right="261" w:firstLine="434"/>
        <w:rPr>
          <w:sz w:val="26"/>
          <w:szCs w:val="26"/>
        </w:rPr>
      </w:pPr>
      <w:r w:rsidRPr="007B4F76">
        <w:rPr>
          <w:sz w:val="26"/>
          <w:szCs w:val="26"/>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E97A8B" w:rsidRPr="007B4F76" w:rsidRDefault="00E97A8B" w:rsidP="00953AB5">
      <w:pPr>
        <w:pStyle w:val="a3"/>
        <w:ind w:left="402" w:right="269" w:firstLine="434"/>
        <w:rPr>
          <w:sz w:val="26"/>
          <w:szCs w:val="26"/>
        </w:rPr>
      </w:pPr>
      <w:r w:rsidRPr="007B4F76">
        <w:rPr>
          <w:sz w:val="26"/>
          <w:szCs w:val="26"/>
        </w:rPr>
        <w:t>анализ имеющихся условий и ресурсов реализации образовательной программы начального общего образования;</w:t>
      </w:r>
    </w:p>
    <w:p w:rsidR="00E97A8B" w:rsidRPr="007B4F76" w:rsidRDefault="00E97A8B" w:rsidP="00953AB5">
      <w:pPr>
        <w:pStyle w:val="a3"/>
        <w:ind w:left="402" w:right="268" w:firstLine="434"/>
        <w:rPr>
          <w:sz w:val="26"/>
          <w:szCs w:val="26"/>
        </w:rPr>
      </w:pPr>
      <w:r w:rsidRPr="007B4F76">
        <w:rPr>
          <w:sz w:val="26"/>
          <w:szCs w:val="26"/>
        </w:rPr>
        <w:t>установление степени соответствия условий и ресурсов образовательной организации требованиям ГОС НОО,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E97A8B" w:rsidRPr="007B4F76" w:rsidRDefault="00E97A8B" w:rsidP="00953AB5">
      <w:pPr>
        <w:pStyle w:val="a3"/>
        <w:ind w:left="402" w:right="269" w:firstLine="434"/>
        <w:rPr>
          <w:sz w:val="26"/>
          <w:szCs w:val="26"/>
        </w:rPr>
      </w:pPr>
      <w:r w:rsidRPr="007B4F76">
        <w:rPr>
          <w:sz w:val="26"/>
          <w:szCs w:val="26"/>
        </w:rPr>
        <w:t>выявление проблемных зон и установление необходимых изменений в имеющихся условиях для приведения их в соответствие с требованиями ГОС НОО;</w:t>
      </w:r>
    </w:p>
    <w:p w:rsidR="00E97A8B" w:rsidRPr="007B4F76" w:rsidRDefault="00E97A8B" w:rsidP="00953AB5">
      <w:pPr>
        <w:pStyle w:val="a3"/>
        <w:ind w:left="402" w:right="264" w:firstLine="434"/>
        <w:rPr>
          <w:sz w:val="26"/>
          <w:szCs w:val="26"/>
        </w:rPr>
      </w:pPr>
      <w:r w:rsidRPr="007B4F76">
        <w:rPr>
          <w:sz w:val="26"/>
          <w:szCs w:val="26"/>
        </w:rPr>
        <w:t>разработку механизмов достижения целевых ориентиров в системе условий для реализации требований ГОС НОО с привлечением всех участников образовательной деятельности и возможных партнёров;</w:t>
      </w:r>
    </w:p>
    <w:p w:rsidR="00E97A8B" w:rsidRPr="007B4F76" w:rsidRDefault="00E97A8B" w:rsidP="00953AB5">
      <w:pPr>
        <w:pStyle w:val="a3"/>
        <w:ind w:left="402" w:right="270" w:firstLine="434"/>
        <w:rPr>
          <w:sz w:val="26"/>
          <w:szCs w:val="26"/>
        </w:rPr>
      </w:pPr>
      <w:r w:rsidRPr="007B4F76">
        <w:rPr>
          <w:sz w:val="26"/>
          <w:szCs w:val="26"/>
        </w:rPr>
        <w:t>разработку сетевого графика (дорожной карты) создания необходимой системы условий для реализации требований ГОС НОО;</w:t>
      </w:r>
    </w:p>
    <w:p w:rsidR="00E97A8B" w:rsidRPr="007B4F76" w:rsidRDefault="00E97A8B" w:rsidP="00953AB5">
      <w:pPr>
        <w:pStyle w:val="a3"/>
        <w:ind w:left="402" w:right="261" w:firstLine="434"/>
        <w:rPr>
          <w:sz w:val="26"/>
          <w:szCs w:val="26"/>
        </w:rPr>
      </w:pPr>
      <w:r w:rsidRPr="007B4F76">
        <w:rPr>
          <w:sz w:val="26"/>
          <w:szCs w:val="26"/>
        </w:rPr>
        <w:t>разработку механизмов мониторинга, оценки и коррекции реализации промежуточных этапов сетевого графика (дорожной карты).</w:t>
      </w:r>
    </w:p>
    <w:p w:rsidR="00E97A8B" w:rsidRPr="007B4F76" w:rsidRDefault="00E97A8B" w:rsidP="00953AB5">
      <w:pPr>
        <w:pStyle w:val="a3"/>
        <w:ind w:left="402" w:right="268" w:firstLine="0"/>
        <w:rPr>
          <w:sz w:val="26"/>
          <w:szCs w:val="26"/>
        </w:rPr>
      </w:pPr>
      <w:r w:rsidRPr="007B4F76">
        <w:rPr>
          <w:sz w:val="26"/>
          <w:szCs w:val="26"/>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2"/>
        <w:gridCol w:w="854"/>
        <w:gridCol w:w="3582"/>
        <w:gridCol w:w="2028"/>
        <w:gridCol w:w="1695"/>
      </w:tblGrid>
      <w:tr w:rsidR="00E97A8B" w:rsidRPr="007B4F76" w:rsidTr="004D2F5F">
        <w:trPr>
          <w:trHeight w:val="551"/>
        </w:trPr>
        <w:tc>
          <w:tcPr>
            <w:tcW w:w="2326" w:type="dxa"/>
            <w:gridSpan w:val="2"/>
          </w:tcPr>
          <w:p w:rsidR="00E97A8B" w:rsidRPr="007B4F76" w:rsidRDefault="00E97A8B" w:rsidP="00953AB5">
            <w:pPr>
              <w:pStyle w:val="TableParagraph"/>
              <w:ind w:left="107"/>
              <w:rPr>
                <w:sz w:val="26"/>
                <w:szCs w:val="26"/>
              </w:rPr>
            </w:pPr>
            <w:r w:rsidRPr="007B4F76">
              <w:rPr>
                <w:sz w:val="26"/>
                <w:szCs w:val="26"/>
              </w:rPr>
              <w:t>Направление</w:t>
            </w:r>
          </w:p>
          <w:p w:rsidR="00E97A8B" w:rsidRPr="007B4F76" w:rsidRDefault="00E97A8B" w:rsidP="00953AB5">
            <w:pPr>
              <w:pStyle w:val="TableParagraph"/>
              <w:ind w:left="107"/>
              <w:rPr>
                <w:sz w:val="26"/>
                <w:szCs w:val="26"/>
              </w:rPr>
            </w:pPr>
            <w:r w:rsidRPr="007B4F76">
              <w:rPr>
                <w:sz w:val="26"/>
                <w:szCs w:val="26"/>
              </w:rPr>
              <w:t>мероприятий</w:t>
            </w:r>
          </w:p>
        </w:tc>
        <w:tc>
          <w:tcPr>
            <w:tcW w:w="5610" w:type="dxa"/>
            <w:gridSpan w:val="2"/>
          </w:tcPr>
          <w:p w:rsidR="00E97A8B" w:rsidRPr="007B4F76" w:rsidRDefault="00E97A8B" w:rsidP="00953AB5">
            <w:pPr>
              <w:pStyle w:val="TableParagraph"/>
              <w:ind w:left="107"/>
              <w:rPr>
                <w:sz w:val="26"/>
                <w:szCs w:val="26"/>
              </w:rPr>
            </w:pPr>
            <w:r w:rsidRPr="007B4F76">
              <w:rPr>
                <w:sz w:val="26"/>
                <w:szCs w:val="26"/>
              </w:rPr>
              <w:t>Мероприятия</w:t>
            </w:r>
          </w:p>
        </w:tc>
        <w:tc>
          <w:tcPr>
            <w:tcW w:w="1695" w:type="dxa"/>
          </w:tcPr>
          <w:p w:rsidR="00E97A8B" w:rsidRPr="007B4F76" w:rsidRDefault="00E97A8B" w:rsidP="00953AB5">
            <w:pPr>
              <w:pStyle w:val="TableParagraph"/>
              <w:ind w:left="105"/>
              <w:rPr>
                <w:sz w:val="26"/>
                <w:szCs w:val="26"/>
              </w:rPr>
            </w:pPr>
            <w:r w:rsidRPr="007B4F76">
              <w:rPr>
                <w:sz w:val="26"/>
                <w:szCs w:val="26"/>
              </w:rPr>
              <w:t>Сроки</w:t>
            </w:r>
          </w:p>
          <w:p w:rsidR="00E97A8B" w:rsidRPr="007B4F76" w:rsidRDefault="00E97A8B" w:rsidP="00953AB5">
            <w:pPr>
              <w:pStyle w:val="TableParagraph"/>
              <w:ind w:left="105"/>
              <w:rPr>
                <w:sz w:val="26"/>
                <w:szCs w:val="26"/>
              </w:rPr>
            </w:pPr>
            <w:r w:rsidRPr="007B4F76">
              <w:rPr>
                <w:sz w:val="26"/>
                <w:szCs w:val="26"/>
              </w:rPr>
              <w:t>реализации</w:t>
            </w:r>
          </w:p>
        </w:tc>
      </w:tr>
      <w:tr w:rsidR="00E97A8B" w:rsidRPr="007B4F76" w:rsidTr="004D2F5F">
        <w:trPr>
          <w:trHeight w:val="275"/>
        </w:trPr>
        <w:tc>
          <w:tcPr>
            <w:tcW w:w="2326" w:type="dxa"/>
            <w:gridSpan w:val="2"/>
            <w:tcBorders>
              <w:bottom w:val="nil"/>
            </w:tcBorders>
          </w:tcPr>
          <w:p w:rsidR="00E97A8B" w:rsidRPr="007B4F76" w:rsidRDefault="00E97A8B" w:rsidP="00953AB5">
            <w:pPr>
              <w:pStyle w:val="TableParagraph"/>
              <w:ind w:left="131"/>
              <w:rPr>
                <w:sz w:val="26"/>
                <w:szCs w:val="26"/>
              </w:rPr>
            </w:pPr>
            <w:r w:rsidRPr="007B4F76">
              <w:rPr>
                <w:sz w:val="26"/>
                <w:szCs w:val="26"/>
              </w:rPr>
              <w:t>I. Нормативное</w:t>
            </w:r>
          </w:p>
        </w:tc>
        <w:tc>
          <w:tcPr>
            <w:tcW w:w="3582" w:type="dxa"/>
            <w:tcBorders>
              <w:bottom w:val="nil"/>
              <w:right w:val="nil"/>
            </w:tcBorders>
          </w:tcPr>
          <w:p w:rsidR="00E97A8B" w:rsidRPr="007B4F76" w:rsidRDefault="00E97A8B" w:rsidP="00953AB5">
            <w:pPr>
              <w:pStyle w:val="TableParagraph"/>
              <w:tabs>
                <w:tab w:val="left" w:pos="558"/>
                <w:tab w:val="left" w:pos="1712"/>
                <w:tab w:val="left" w:pos="2866"/>
              </w:tabs>
              <w:ind w:left="107"/>
              <w:rPr>
                <w:sz w:val="26"/>
                <w:szCs w:val="26"/>
              </w:rPr>
            </w:pPr>
            <w:r w:rsidRPr="007B4F76">
              <w:rPr>
                <w:sz w:val="26"/>
                <w:szCs w:val="26"/>
              </w:rPr>
              <w:t>1.</w:t>
            </w:r>
            <w:r w:rsidRPr="007B4F76">
              <w:rPr>
                <w:sz w:val="26"/>
                <w:szCs w:val="26"/>
              </w:rPr>
              <w:tab/>
              <w:t>Наличие</w:t>
            </w:r>
            <w:r w:rsidRPr="007B4F76">
              <w:rPr>
                <w:sz w:val="26"/>
                <w:szCs w:val="26"/>
              </w:rPr>
              <w:tab/>
              <w:t>решения</w:t>
            </w:r>
            <w:r w:rsidRPr="007B4F76">
              <w:rPr>
                <w:sz w:val="26"/>
                <w:szCs w:val="26"/>
              </w:rPr>
              <w:tab/>
              <w:t>органа</w:t>
            </w:r>
          </w:p>
        </w:tc>
        <w:tc>
          <w:tcPr>
            <w:tcW w:w="2028" w:type="dxa"/>
            <w:tcBorders>
              <w:left w:val="nil"/>
              <w:bottom w:val="nil"/>
            </w:tcBorders>
          </w:tcPr>
          <w:p w:rsidR="00E97A8B" w:rsidRPr="007B4F76" w:rsidRDefault="00E97A8B" w:rsidP="00953AB5">
            <w:pPr>
              <w:pStyle w:val="TableParagraph"/>
              <w:ind w:right="97"/>
              <w:jc w:val="right"/>
              <w:rPr>
                <w:sz w:val="26"/>
                <w:szCs w:val="26"/>
              </w:rPr>
            </w:pPr>
            <w:r w:rsidRPr="007B4F76">
              <w:rPr>
                <w:sz w:val="26"/>
                <w:szCs w:val="26"/>
              </w:rPr>
              <w:t>государственно-</w:t>
            </w:r>
          </w:p>
        </w:tc>
        <w:tc>
          <w:tcPr>
            <w:tcW w:w="1695" w:type="dxa"/>
            <w:vMerge w:val="restart"/>
          </w:tcPr>
          <w:p w:rsidR="00E97A8B" w:rsidRPr="007B4F76" w:rsidRDefault="00E97A8B" w:rsidP="00953AB5">
            <w:pPr>
              <w:pStyle w:val="TableParagraph"/>
              <w:rPr>
                <w:sz w:val="26"/>
                <w:szCs w:val="26"/>
              </w:rPr>
            </w:pPr>
          </w:p>
        </w:tc>
      </w:tr>
      <w:tr w:rsidR="00E97A8B" w:rsidRPr="007B4F76" w:rsidTr="004D2F5F">
        <w:trPr>
          <w:trHeight w:val="265"/>
        </w:trPr>
        <w:tc>
          <w:tcPr>
            <w:tcW w:w="2326" w:type="dxa"/>
            <w:gridSpan w:val="2"/>
            <w:tcBorders>
              <w:top w:val="nil"/>
              <w:bottom w:val="nil"/>
            </w:tcBorders>
          </w:tcPr>
          <w:p w:rsidR="00E97A8B" w:rsidRPr="007B4F76" w:rsidRDefault="00E97A8B" w:rsidP="00953AB5">
            <w:pPr>
              <w:pStyle w:val="TableParagraph"/>
              <w:ind w:left="271"/>
              <w:rPr>
                <w:sz w:val="26"/>
                <w:szCs w:val="26"/>
              </w:rPr>
            </w:pPr>
            <w:r w:rsidRPr="007B4F76">
              <w:rPr>
                <w:sz w:val="26"/>
                <w:szCs w:val="26"/>
              </w:rPr>
              <w:t>обеспечение</w:t>
            </w:r>
          </w:p>
        </w:tc>
        <w:tc>
          <w:tcPr>
            <w:tcW w:w="3582" w:type="dxa"/>
            <w:tcBorders>
              <w:top w:val="nil"/>
              <w:bottom w:val="nil"/>
              <w:right w:val="nil"/>
            </w:tcBorders>
          </w:tcPr>
          <w:p w:rsidR="00E97A8B" w:rsidRPr="007B4F76" w:rsidRDefault="00E97A8B" w:rsidP="00953AB5">
            <w:pPr>
              <w:pStyle w:val="TableParagraph"/>
              <w:tabs>
                <w:tab w:val="left" w:pos="2051"/>
              </w:tabs>
              <w:ind w:left="107"/>
              <w:rPr>
                <w:sz w:val="26"/>
                <w:szCs w:val="26"/>
              </w:rPr>
            </w:pPr>
            <w:r w:rsidRPr="007B4F76">
              <w:rPr>
                <w:sz w:val="26"/>
                <w:szCs w:val="26"/>
              </w:rPr>
              <w:t>общественного</w:t>
            </w:r>
            <w:r w:rsidRPr="007B4F76">
              <w:rPr>
                <w:sz w:val="26"/>
                <w:szCs w:val="26"/>
              </w:rPr>
              <w:tab/>
              <w:t>управления</w:t>
            </w:r>
          </w:p>
        </w:tc>
        <w:tc>
          <w:tcPr>
            <w:tcW w:w="2028" w:type="dxa"/>
            <w:tcBorders>
              <w:top w:val="nil"/>
              <w:left w:val="nil"/>
              <w:bottom w:val="nil"/>
            </w:tcBorders>
          </w:tcPr>
          <w:p w:rsidR="00E97A8B" w:rsidRPr="007B4F76" w:rsidRDefault="00E97A8B" w:rsidP="00953AB5">
            <w:pPr>
              <w:pStyle w:val="TableParagraph"/>
              <w:tabs>
                <w:tab w:val="left" w:pos="1117"/>
              </w:tabs>
              <w:ind w:right="99"/>
              <w:jc w:val="right"/>
              <w:rPr>
                <w:sz w:val="26"/>
                <w:szCs w:val="26"/>
              </w:rPr>
            </w:pPr>
            <w:r w:rsidRPr="007B4F76">
              <w:rPr>
                <w:sz w:val="26"/>
                <w:szCs w:val="26"/>
              </w:rPr>
              <w:t>(совета</w:t>
            </w:r>
            <w:r w:rsidRPr="007B4F76">
              <w:rPr>
                <w:sz w:val="26"/>
                <w:szCs w:val="26"/>
              </w:rPr>
              <w:tab/>
              <w:t>школы,</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266"/>
        </w:trPr>
        <w:tc>
          <w:tcPr>
            <w:tcW w:w="1472" w:type="dxa"/>
            <w:tcBorders>
              <w:top w:val="nil"/>
              <w:bottom w:val="nil"/>
              <w:right w:val="nil"/>
            </w:tcBorders>
          </w:tcPr>
          <w:p w:rsidR="00E97A8B" w:rsidRPr="007B4F76" w:rsidRDefault="00E97A8B" w:rsidP="00953AB5">
            <w:pPr>
              <w:pStyle w:val="TableParagraph"/>
              <w:ind w:left="271"/>
              <w:rPr>
                <w:sz w:val="26"/>
                <w:szCs w:val="26"/>
              </w:rPr>
            </w:pPr>
            <w:r w:rsidRPr="007B4F76">
              <w:rPr>
                <w:sz w:val="26"/>
                <w:szCs w:val="26"/>
              </w:rPr>
              <w:t>введения</w:t>
            </w:r>
          </w:p>
        </w:tc>
        <w:tc>
          <w:tcPr>
            <w:tcW w:w="854" w:type="dxa"/>
            <w:tcBorders>
              <w:top w:val="nil"/>
              <w:left w:val="nil"/>
              <w:bottom w:val="nil"/>
            </w:tcBorders>
          </w:tcPr>
          <w:p w:rsidR="00E97A8B" w:rsidRPr="007B4F76" w:rsidRDefault="00E97A8B" w:rsidP="00953AB5">
            <w:pPr>
              <w:pStyle w:val="TableParagraph"/>
              <w:ind w:left="276"/>
              <w:rPr>
                <w:sz w:val="26"/>
                <w:szCs w:val="26"/>
              </w:rPr>
            </w:pPr>
            <w:r w:rsidRPr="007B4F76">
              <w:rPr>
                <w:sz w:val="26"/>
                <w:szCs w:val="26"/>
              </w:rPr>
              <w:t>ГОС</w:t>
            </w:r>
          </w:p>
        </w:tc>
        <w:tc>
          <w:tcPr>
            <w:tcW w:w="5610" w:type="dxa"/>
            <w:gridSpan w:val="2"/>
            <w:tcBorders>
              <w:top w:val="nil"/>
              <w:bottom w:val="nil"/>
            </w:tcBorders>
          </w:tcPr>
          <w:p w:rsidR="00E97A8B" w:rsidRPr="007B4F76" w:rsidRDefault="00E97A8B" w:rsidP="00953AB5">
            <w:pPr>
              <w:pStyle w:val="TableParagraph"/>
              <w:ind w:left="107"/>
              <w:rPr>
                <w:sz w:val="26"/>
                <w:szCs w:val="26"/>
              </w:rPr>
            </w:pPr>
            <w:r w:rsidRPr="007B4F76">
              <w:rPr>
                <w:sz w:val="26"/>
                <w:szCs w:val="26"/>
              </w:rPr>
              <w:t>управляющего совета, попечительского совета) о</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266"/>
        </w:trPr>
        <w:tc>
          <w:tcPr>
            <w:tcW w:w="2326" w:type="dxa"/>
            <w:gridSpan w:val="2"/>
            <w:tcBorders>
              <w:top w:val="nil"/>
              <w:bottom w:val="nil"/>
            </w:tcBorders>
          </w:tcPr>
          <w:p w:rsidR="00E97A8B" w:rsidRPr="007B4F76" w:rsidRDefault="00E97A8B" w:rsidP="00953AB5">
            <w:pPr>
              <w:pStyle w:val="TableParagraph"/>
              <w:ind w:left="271"/>
              <w:rPr>
                <w:sz w:val="26"/>
                <w:szCs w:val="26"/>
              </w:rPr>
            </w:pPr>
            <w:r w:rsidRPr="007B4F76">
              <w:rPr>
                <w:sz w:val="26"/>
                <w:szCs w:val="26"/>
              </w:rPr>
              <w:t>НОО</w:t>
            </w:r>
          </w:p>
        </w:tc>
        <w:tc>
          <w:tcPr>
            <w:tcW w:w="5610" w:type="dxa"/>
            <w:gridSpan w:val="2"/>
            <w:tcBorders>
              <w:top w:val="nil"/>
            </w:tcBorders>
          </w:tcPr>
          <w:p w:rsidR="00E97A8B" w:rsidRPr="007B4F76" w:rsidRDefault="00E97A8B" w:rsidP="00953AB5">
            <w:pPr>
              <w:pStyle w:val="TableParagraph"/>
              <w:ind w:left="107"/>
              <w:rPr>
                <w:sz w:val="26"/>
                <w:szCs w:val="26"/>
              </w:rPr>
            </w:pPr>
            <w:r w:rsidRPr="007B4F76">
              <w:rPr>
                <w:sz w:val="26"/>
                <w:szCs w:val="26"/>
              </w:rPr>
              <w:t>введении в образовательной организации ГОС НОО</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275"/>
        </w:trPr>
        <w:tc>
          <w:tcPr>
            <w:tcW w:w="2326" w:type="dxa"/>
            <w:gridSpan w:val="2"/>
            <w:tcBorders>
              <w:top w:val="nil"/>
              <w:bottom w:val="nil"/>
            </w:tcBorders>
          </w:tcPr>
          <w:p w:rsidR="00E97A8B" w:rsidRPr="007B4F76" w:rsidRDefault="00E97A8B" w:rsidP="00953AB5">
            <w:pPr>
              <w:pStyle w:val="TableParagraph"/>
              <w:rPr>
                <w:sz w:val="26"/>
                <w:szCs w:val="26"/>
              </w:rPr>
            </w:pPr>
          </w:p>
        </w:tc>
        <w:tc>
          <w:tcPr>
            <w:tcW w:w="5610" w:type="dxa"/>
            <w:gridSpan w:val="2"/>
            <w:tcBorders>
              <w:bottom w:val="nil"/>
            </w:tcBorders>
          </w:tcPr>
          <w:p w:rsidR="00E97A8B" w:rsidRPr="007B4F76" w:rsidRDefault="00E97A8B" w:rsidP="00953AB5">
            <w:pPr>
              <w:pStyle w:val="TableParagraph"/>
              <w:ind w:left="107"/>
              <w:rPr>
                <w:sz w:val="26"/>
                <w:szCs w:val="26"/>
              </w:rPr>
            </w:pPr>
            <w:r w:rsidRPr="007B4F76">
              <w:rPr>
                <w:sz w:val="26"/>
                <w:szCs w:val="26"/>
              </w:rPr>
              <w:t>2. Разработка на основе программы начального</w:t>
            </w:r>
          </w:p>
        </w:tc>
        <w:tc>
          <w:tcPr>
            <w:tcW w:w="1695" w:type="dxa"/>
            <w:vMerge w:val="restart"/>
          </w:tcPr>
          <w:p w:rsidR="00E97A8B" w:rsidRPr="007B4F76" w:rsidRDefault="00E97A8B" w:rsidP="00953AB5">
            <w:pPr>
              <w:pStyle w:val="TableParagraph"/>
              <w:rPr>
                <w:sz w:val="26"/>
                <w:szCs w:val="26"/>
              </w:rPr>
            </w:pPr>
          </w:p>
        </w:tc>
      </w:tr>
      <w:tr w:rsidR="00E97A8B" w:rsidRPr="007B4F76" w:rsidTr="004D2F5F">
        <w:trPr>
          <w:trHeight w:val="266"/>
        </w:trPr>
        <w:tc>
          <w:tcPr>
            <w:tcW w:w="2326" w:type="dxa"/>
            <w:gridSpan w:val="2"/>
            <w:tcBorders>
              <w:top w:val="nil"/>
              <w:bottom w:val="nil"/>
            </w:tcBorders>
          </w:tcPr>
          <w:p w:rsidR="00E97A8B" w:rsidRPr="007B4F76" w:rsidRDefault="00E97A8B" w:rsidP="00953AB5">
            <w:pPr>
              <w:pStyle w:val="TableParagraph"/>
              <w:rPr>
                <w:sz w:val="26"/>
                <w:szCs w:val="26"/>
              </w:rPr>
            </w:pPr>
          </w:p>
        </w:tc>
        <w:tc>
          <w:tcPr>
            <w:tcW w:w="5610" w:type="dxa"/>
            <w:gridSpan w:val="2"/>
            <w:tcBorders>
              <w:top w:val="nil"/>
              <w:bottom w:val="nil"/>
            </w:tcBorders>
          </w:tcPr>
          <w:p w:rsidR="00E97A8B" w:rsidRPr="007B4F76" w:rsidRDefault="00E97A8B" w:rsidP="00953AB5">
            <w:pPr>
              <w:pStyle w:val="TableParagraph"/>
              <w:tabs>
                <w:tab w:val="left" w:pos="1086"/>
                <w:tab w:val="left" w:pos="2585"/>
                <w:tab w:val="left" w:pos="3779"/>
              </w:tabs>
              <w:ind w:left="107"/>
              <w:rPr>
                <w:sz w:val="26"/>
                <w:szCs w:val="26"/>
              </w:rPr>
            </w:pPr>
            <w:r w:rsidRPr="007B4F76">
              <w:rPr>
                <w:sz w:val="26"/>
                <w:szCs w:val="26"/>
              </w:rPr>
              <w:t>общего</w:t>
            </w:r>
            <w:r w:rsidRPr="007B4F76">
              <w:rPr>
                <w:sz w:val="26"/>
                <w:szCs w:val="26"/>
              </w:rPr>
              <w:tab/>
              <w:t>образования</w:t>
            </w:r>
            <w:r w:rsidRPr="007B4F76">
              <w:rPr>
                <w:sz w:val="26"/>
                <w:szCs w:val="26"/>
              </w:rPr>
              <w:tab/>
              <w:t>основной</w:t>
            </w:r>
            <w:r w:rsidRPr="007B4F76">
              <w:rPr>
                <w:sz w:val="26"/>
                <w:szCs w:val="26"/>
              </w:rPr>
              <w:tab/>
              <w:t>образовательной</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266"/>
        </w:trPr>
        <w:tc>
          <w:tcPr>
            <w:tcW w:w="2326" w:type="dxa"/>
            <w:gridSpan w:val="2"/>
            <w:tcBorders>
              <w:top w:val="nil"/>
              <w:bottom w:val="nil"/>
            </w:tcBorders>
          </w:tcPr>
          <w:p w:rsidR="00E97A8B" w:rsidRPr="007B4F76" w:rsidRDefault="00E97A8B" w:rsidP="00953AB5">
            <w:pPr>
              <w:pStyle w:val="TableParagraph"/>
              <w:rPr>
                <w:sz w:val="26"/>
                <w:szCs w:val="26"/>
              </w:rPr>
            </w:pPr>
          </w:p>
        </w:tc>
        <w:tc>
          <w:tcPr>
            <w:tcW w:w="5610" w:type="dxa"/>
            <w:gridSpan w:val="2"/>
            <w:tcBorders>
              <w:top w:val="nil"/>
            </w:tcBorders>
          </w:tcPr>
          <w:p w:rsidR="00E97A8B" w:rsidRPr="007B4F76" w:rsidRDefault="00E97A8B" w:rsidP="00953AB5">
            <w:pPr>
              <w:pStyle w:val="TableParagraph"/>
              <w:ind w:left="107"/>
              <w:rPr>
                <w:sz w:val="26"/>
                <w:szCs w:val="26"/>
              </w:rPr>
            </w:pPr>
            <w:r w:rsidRPr="007B4F76">
              <w:rPr>
                <w:sz w:val="26"/>
                <w:szCs w:val="26"/>
              </w:rPr>
              <w:t>программы (ООП) образовательной организации</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275"/>
        </w:trPr>
        <w:tc>
          <w:tcPr>
            <w:tcW w:w="2326" w:type="dxa"/>
            <w:gridSpan w:val="2"/>
            <w:tcBorders>
              <w:top w:val="nil"/>
              <w:bottom w:val="nil"/>
            </w:tcBorders>
          </w:tcPr>
          <w:p w:rsidR="00E97A8B" w:rsidRPr="007B4F76" w:rsidRDefault="00E97A8B" w:rsidP="00953AB5">
            <w:pPr>
              <w:pStyle w:val="TableParagraph"/>
              <w:rPr>
                <w:sz w:val="26"/>
                <w:szCs w:val="26"/>
              </w:rPr>
            </w:pPr>
          </w:p>
        </w:tc>
        <w:tc>
          <w:tcPr>
            <w:tcW w:w="3582" w:type="dxa"/>
            <w:tcBorders>
              <w:bottom w:val="nil"/>
              <w:right w:val="nil"/>
            </w:tcBorders>
          </w:tcPr>
          <w:p w:rsidR="00E97A8B" w:rsidRPr="007B4F76" w:rsidRDefault="00E97A8B" w:rsidP="00953AB5">
            <w:pPr>
              <w:pStyle w:val="TableParagraph"/>
              <w:tabs>
                <w:tab w:val="left" w:pos="945"/>
                <w:tab w:val="left" w:pos="2974"/>
              </w:tabs>
              <w:ind w:left="107"/>
              <w:rPr>
                <w:sz w:val="26"/>
                <w:szCs w:val="26"/>
              </w:rPr>
            </w:pPr>
            <w:r w:rsidRPr="007B4F76">
              <w:rPr>
                <w:sz w:val="26"/>
                <w:szCs w:val="26"/>
              </w:rPr>
              <w:t>3.</w:t>
            </w:r>
            <w:r w:rsidRPr="007B4F76">
              <w:rPr>
                <w:sz w:val="26"/>
                <w:szCs w:val="26"/>
              </w:rPr>
              <w:tab/>
              <w:t>Утверждение</w:t>
            </w:r>
            <w:r w:rsidRPr="007B4F76">
              <w:rPr>
                <w:sz w:val="26"/>
                <w:szCs w:val="26"/>
              </w:rPr>
              <w:tab/>
              <w:t>ООП</w:t>
            </w:r>
          </w:p>
        </w:tc>
        <w:tc>
          <w:tcPr>
            <w:tcW w:w="2028" w:type="dxa"/>
            <w:tcBorders>
              <w:left w:val="nil"/>
              <w:bottom w:val="nil"/>
            </w:tcBorders>
          </w:tcPr>
          <w:p w:rsidR="00E97A8B" w:rsidRPr="007B4F76" w:rsidRDefault="00E97A8B" w:rsidP="00953AB5">
            <w:pPr>
              <w:pStyle w:val="TableParagraph"/>
              <w:ind w:right="99"/>
              <w:jc w:val="right"/>
              <w:rPr>
                <w:sz w:val="26"/>
                <w:szCs w:val="26"/>
              </w:rPr>
            </w:pPr>
            <w:r w:rsidRPr="007B4F76">
              <w:rPr>
                <w:sz w:val="26"/>
                <w:szCs w:val="26"/>
              </w:rPr>
              <w:t>организации,</w:t>
            </w:r>
          </w:p>
        </w:tc>
        <w:tc>
          <w:tcPr>
            <w:tcW w:w="1695" w:type="dxa"/>
            <w:vMerge w:val="restart"/>
          </w:tcPr>
          <w:p w:rsidR="00E97A8B" w:rsidRPr="007B4F76" w:rsidRDefault="00E97A8B" w:rsidP="00953AB5">
            <w:pPr>
              <w:pStyle w:val="TableParagraph"/>
              <w:rPr>
                <w:sz w:val="26"/>
                <w:szCs w:val="26"/>
              </w:rPr>
            </w:pPr>
          </w:p>
        </w:tc>
      </w:tr>
      <w:tr w:rsidR="00E97A8B" w:rsidRPr="007B4F76" w:rsidTr="004D2F5F">
        <w:trPr>
          <w:trHeight w:val="266"/>
        </w:trPr>
        <w:tc>
          <w:tcPr>
            <w:tcW w:w="2326" w:type="dxa"/>
            <w:gridSpan w:val="2"/>
            <w:tcBorders>
              <w:top w:val="nil"/>
              <w:bottom w:val="nil"/>
            </w:tcBorders>
          </w:tcPr>
          <w:p w:rsidR="00E97A8B" w:rsidRPr="007B4F76" w:rsidRDefault="00E97A8B" w:rsidP="00953AB5">
            <w:pPr>
              <w:pStyle w:val="TableParagraph"/>
              <w:rPr>
                <w:sz w:val="26"/>
                <w:szCs w:val="26"/>
              </w:rPr>
            </w:pPr>
          </w:p>
        </w:tc>
        <w:tc>
          <w:tcPr>
            <w:tcW w:w="5610" w:type="dxa"/>
            <w:gridSpan w:val="2"/>
            <w:tcBorders>
              <w:top w:val="nil"/>
            </w:tcBorders>
          </w:tcPr>
          <w:p w:rsidR="00E97A8B" w:rsidRPr="007B4F76" w:rsidRDefault="00E97A8B" w:rsidP="00953AB5">
            <w:pPr>
              <w:pStyle w:val="TableParagraph"/>
              <w:ind w:left="107"/>
              <w:rPr>
                <w:sz w:val="26"/>
                <w:szCs w:val="26"/>
              </w:rPr>
            </w:pPr>
            <w:r w:rsidRPr="007B4F76">
              <w:rPr>
                <w:sz w:val="26"/>
                <w:szCs w:val="26"/>
              </w:rPr>
              <w:t>осуществляющей образовательную деятельность</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276"/>
        </w:trPr>
        <w:tc>
          <w:tcPr>
            <w:tcW w:w="2326" w:type="dxa"/>
            <w:gridSpan w:val="2"/>
            <w:tcBorders>
              <w:top w:val="nil"/>
              <w:bottom w:val="nil"/>
            </w:tcBorders>
          </w:tcPr>
          <w:p w:rsidR="00E97A8B" w:rsidRPr="007B4F76" w:rsidRDefault="00E97A8B" w:rsidP="00953AB5">
            <w:pPr>
              <w:pStyle w:val="TableParagraph"/>
              <w:rPr>
                <w:sz w:val="26"/>
                <w:szCs w:val="26"/>
              </w:rPr>
            </w:pPr>
          </w:p>
        </w:tc>
        <w:tc>
          <w:tcPr>
            <w:tcW w:w="5610" w:type="dxa"/>
            <w:gridSpan w:val="2"/>
            <w:tcBorders>
              <w:bottom w:val="nil"/>
            </w:tcBorders>
          </w:tcPr>
          <w:p w:rsidR="00E97A8B" w:rsidRPr="007B4F76" w:rsidRDefault="00E97A8B" w:rsidP="00953AB5">
            <w:pPr>
              <w:pStyle w:val="TableParagraph"/>
              <w:ind w:left="107"/>
              <w:rPr>
                <w:sz w:val="26"/>
                <w:szCs w:val="26"/>
              </w:rPr>
            </w:pPr>
            <w:r w:rsidRPr="007B4F76">
              <w:rPr>
                <w:sz w:val="26"/>
                <w:szCs w:val="26"/>
              </w:rPr>
              <w:t>4. Обеспечение соответствия нормативной базы</w:t>
            </w:r>
          </w:p>
        </w:tc>
        <w:tc>
          <w:tcPr>
            <w:tcW w:w="1695" w:type="dxa"/>
            <w:vMerge w:val="restart"/>
          </w:tcPr>
          <w:p w:rsidR="00E97A8B" w:rsidRPr="007B4F76" w:rsidRDefault="00E97A8B" w:rsidP="00953AB5">
            <w:pPr>
              <w:pStyle w:val="TableParagraph"/>
              <w:rPr>
                <w:sz w:val="26"/>
                <w:szCs w:val="26"/>
              </w:rPr>
            </w:pPr>
          </w:p>
        </w:tc>
      </w:tr>
      <w:tr w:rsidR="00E97A8B" w:rsidRPr="007B4F76" w:rsidTr="004D2F5F">
        <w:trPr>
          <w:trHeight w:val="264"/>
        </w:trPr>
        <w:tc>
          <w:tcPr>
            <w:tcW w:w="2326" w:type="dxa"/>
            <w:gridSpan w:val="2"/>
            <w:tcBorders>
              <w:top w:val="nil"/>
              <w:bottom w:val="nil"/>
            </w:tcBorders>
          </w:tcPr>
          <w:p w:rsidR="00E97A8B" w:rsidRPr="007B4F76" w:rsidRDefault="00E97A8B" w:rsidP="00953AB5">
            <w:pPr>
              <w:pStyle w:val="TableParagraph"/>
              <w:rPr>
                <w:sz w:val="26"/>
                <w:szCs w:val="26"/>
              </w:rPr>
            </w:pPr>
          </w:p>
        </w:tc>
        <w:tc>
          <w:tcPr>
            <w:tcW w:w="5610" w:type="dxa"/>
            <w:gridSpan w:val="2"/>
            <w:tcBorders>
              <w:top w:val="nil"/>
              <w:bottom w:val="nil"/>
            </w:tcBorders>
          </w:tcPr>
          <w:p w:rsidR="00E97A8B" w:rsidRPr="007B4F76" w:rsidRDefault="00E97A8B" w:rsidP="00953AB5">
            <w:pPr>
              <w:pStyle w:val="TableParagraph"/>
              <w:tabs>
                <w:tab w:val="left" w:pos="3516"/>
              </w:tabs>
              <w:ind w:left="107"/>
              <w:rPr>
                <w:sz w:val="26"/>
                <w:szCs w:val="26"/>
              </w:rPr>
            </w:pPr>
            <w:r w:rsidRPr="007B4F76">
              <w:rPr>
                <w:sz w:val="26"/>
                <w:szCs w:val="26"/>
              </w:rPr>
              <w:t xml:space="preserve">образовательной  </w:t>
            </w:r>
            <w:r w:rsidRPr="007B4F76">
              <w:rPr>
                <w:spacing w:val="11"/>
                <w:sz w:val="26"/>
                <w:szCs w:val="26"/>
              </w:rPr>
              <w:t xml:space="preserve"> </w:t>
            </w:r>
            <w:r w:rsidRPr="007B4F76">
              <w:rPr>
                <w:sz w:val="26"/>
                <w:szCs w:val="26"/>
              </w:rPr>
              <w:t>организации</w:t>
            </w:r>
            <w:r w:rsidRPr="007B4F76">
              <w:rPr>
                <w:sz w:val="26"/>
                <w:szCs w:val="26"/>
              </w:rPr>
              <w:tab/>
              <w:t>требованиям</w:t>
            </w:r>
            <w:r w:rsidRPr="007B4F76">
              <w:rPr>
                <w:spacing w:val="12"/>
                <w:sz w:val="26"/>
                <w:szCs w:val="26"/>
              </w:rPr>
              <w:t xml:space="preserve"> </w:t>
            </w:r>
            <w:r w:rsidRPr="007B4F76">
              <w:rPr>
                <w:sz w:val="26"/>
                <w:szCs w:val="26"/>
              </w:rPr>
              <w:t>ГОС</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266"/>
        </w:trPr>
        <w:tc>
          <w:tcPr>
            <w:tcW w:w="2326" w:type="dxa"/>
            <w:gridSpan w:val="2"/>
            <w:tcBorders>
              <w:top w:val="nil"/>
              <w:bottom w:val="nil"/>
            </w:tcBorders>
          </w:tcPr>
          <w:p w:rsidR="00E97A8B" w:rsidRPr="007B4F76" w:rsidRDefault="00E97A8B" w:rsidP="00953AB5">
            <w:pPr>
              <w:pStyle w:val="TableParagraph"/>
              <w:rPr>
                <w:sz w:val="26"/>
                <w:szCs w:val="26"/>
              </w:rPr>
            </w:pPr>
          </w:p>
        </w:tc>
        <w:tc>
          <w:tcPr>
            <w:tcW w:w="5610" w:type="dxa"/>
            <w:gridSpan w:val="2"/>
            <w:tcBorders>
              <w:top w:val="nil"/>
            </w:tcBorders>
          </w:tcPr>
          <w:p w:rsidR="00E97A8B" w:rsidRPr="007B4F76" w:rsidRDefault="00E97A8B" w:rsidP="00953AB5">
            <w:pPr>
              <w:pStyle w:val="TableParagraph"/>
              <w:ind w:left="107"/>
              <w:rPr>
                <w:sz w:val="26"/>
                <w:szCs w:val="26"/>
              </w:rPr>
            </w:pPr>
            <w:r w:rsidRPr="007B4F76">
              <w:rPr>
                <w:sz w:val="26"/>
                <w:szCs w:val="26"/>
              </w:rPr>
              <w:t>НОО</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277"/>
        </w:trPr>
        <w:tc>
          <w:tcPr>
            <w:tcW w:w="2326" w:type="dxa"/>
            <w:gridSpan w:val="2"/>
            <w:tcBorders>
              <w:top w:val="nil"/>
              <w:bottom w:val="nil"/>
            </w:tcBorders>
          </w:tcPr>
          <w:p w:rsidR="00E97A8B" w:rsidRPr="007B4F76" w:rsidRDefault="00E97A8B" w:rsidP="00953AB5">
            <w:pPr>
              <w:pStyle w:val="TableParagraph"/>
              <w:rPr>
                <w:sz w:val="26"/>
                <w:szCs w:val="26"/>
              </w:rPr>
            </w:pPr>
          </w:p>
        </w:tc>
        <w:tc>
          <w:tcPr>
            <w:tcW w:w="5610" w:type="dxa"/>
            <w:gridSpan w:val="2"/>
            <w:tcBorders>
              <w:bottom w:val="nil"/>
            </w:tcBorders>
          </w:tcPr>
          <w:p w:rsidR="00E97A8B" w:rsidRPr="007B4F76" w:rsidRDefault="00E97A8B" w:rsidP="00953AB5">
            <w:pPr>
              <w:pStyle w:val="TableParagraph"/>
              <w:ind w:left="107"/>
              <w:rPr>
                <w:sz w:val="26"/>
                <w:szCs w:val="26"/>
              </w:rPr>
            </w:pPr>
            <w:r w:rsidRPr="007B4F76">
              <w:rPr>
                <w:sz w:val="26"/>
                <w:szCs w:val="26"/>
              </w:rPr>
              <w:t>5. Приведение должностных инструкций работников</w:t>
            </w:r>
          </w:p>
        </w:tc>
        <w:tc>
          <w:tcPr>
            <w:tcW w:w="1695" w:type="dxa"/>
            <w:vMerge w:val="restart"/>
          </w:tcPr>
          <w:p w:rsidR="00E97A8B" w:rsidRPr="007B4F76" w:rsidRDefault="00E97A8B" w:rsidP="00953AB5">
            <w:pPr>
              <w:pStyle w:val="TableParagraph"/>
              <w:rPr>
                <w:sz w:val="26"/>
                <w:szCs w:val="26"/>
              </w:rPr>
            </w:pPr>
          </w:p>
        </w:tc>
      </w:tr>
      <w:tr w:rsidR="00E97A8B" w:rsidRPr="007B4F76" w:rsidTr="004D2F5F">
        <w:trPr>
          <w:trHeight w:val="265"/>
        </w:trPr>
        <w:tc>
          <w:tcPr>
            <w:tcW w:w="2326" w:type="dxa"/>
            <w:gridSpan w:val="2"/>
            <w:tcBorders>
              <w:top w:val="nil"/>
              <w:bottom w:val="nil"/>
            </w:tcBorders>
          </w:tcPr>
          <w:p w:rsidR="00E97A8B" w:rsidRPr="007B4F76" w:rsidRDefault="00E97A8B" w:rsidP="00953AB5">
            <w:pPr>
              <w:pStyle w:val="TableParagraph"/>
              <w:rPr>
                <w:sz w:val="26"/>
                <w:szCs w:val="26"/>
              </w:rPr>
            </w:pPr>
          </w:p>
        </w:tc>
        <w:tc>
          <w:tcPr>
            <w:tcW w:w="5610" w:type="dxa"/>
            <w:gridSpan w:val="2"/>
            <w:tcBorders>
              <w:top w:val="nil"/>
              <w:bottom w:val="nil"/>
            </w:tcBorders>
          </w:tcPr>
          <w:p w:rsidR="00E97A8B" w:rsidRPr="007B4F76" w:rsidRDefault="00E97A8B" w:rsidP="00953AB5">
            <w:pPr>
              <w:pStyle w:val="TableParagraph"/>
              <w:tabs>
                <w:tab w:val="left" w:pos="2036"/>
                <w:tab w:val="left" w:pos="3529"/>
                <w:tab w:val="left" w:pos="3848"/>
                <w:tab w:val="left" w:pos="5389"/>
              </w:tabs>
              <w:ind w:left="107"/>
              <w:rPr>
                <w:sz w:val="26"/>
                <w:szCs w:val="26"/>
              </w:rPr>
            </w:pPr>
            <w:r w:rsidRPr="007B4F76">
              <w:rPr>
                <w:sz w:val="26"/>
                <w:szCs w:val="26"/>
              </w:rPr>
              <w:t>образовательной</w:t>
            </w:r>
            <w:r w:rsidRPr="007B4F76">
              <w:rPr>
                <w:sz w:val="26"/>
                <w:szCs w:val="26"/>
              </w:rPr>
              <w:tab/>
              <w:t>организации</w:t>
            </w:r>
            <w:r w:rsidRPr="007B4F76">
              <w:rPr>
                <w:sz w:val="26"/>
                <w:szCs w:val="26"/>
              </w:rPr>
              <w:tab/>
              <w:t>в</w:t>
            </w:r>
            <w:r w:rsidRPr="007B4F76">
              <w:rPr>
                <w:sz w:val="26"/>
                <w:szCs w:val="26"/>
              </w:rPr>
              <w:tab/>
              <w:t>соответствие</w:t>
            </w:r>
            <w:r w:rsidRPr="007B4F76">
              <w:rPr>
                <w:sz w:val="26"/>
                <w:szCs w:val="26"/>
              </w:rPr>
              <w:tab/>
              <w:t>с</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266"/>
        </w:trPr>
        <w:tc>
          <w:tcPr>
            <w:tcW w:w="2326" w:type="dxa"/>
            <w:gridSpan w:val="2"/>
            <w:tcBorders>
              <w:top w:val="nil"/>
            </w:tcBorders>
          </w:tcPr>
          <w:p w:rsidR="00E97A8B" w:rsidRPr="007B4F76" w:rsidRDefault="00E97A8B" w:rsidP="00953AB5">
            <w:pPr>
              <w:pStyle w:val="TableParagraph"/>
              <w:rPr>
                <w:sz w:val="26"/>
                <w:szCs w:val="26"/>
              </w:rPr>
            </w:pPr>
          </w:p>
        </w:tc>
        <w:tc>
          <w:tcPr>
            <w:tcW w:w="5610" w:type="dxa"/>
            <w:gridSpan w:val="2"/>
            <w:tcBorders>
              <w:top w:val="nil"/>
            </w:tcBorders>
          </w:tcPr>
          <w:p w:rsidR="00E97A8B" w:rsidRPr="007B4F76" w:rsidRDefault="00E97A8B" w:rsidP="00953AB5">
            <w:pPr>
              <w:pStyle w:val="TableParagraph"/>
              <w:ind w:left="107"/>
              <w:rPr>
                <w:sz w:val="26"/>
                <w:szCs w:val="26"/>
              </w:rPr>
            </w:pPr>
            <w:r w:rsidRPr="007B4F76">
              <w:rPr>
                <w:sz w:val="26"/>
                <w:szCs w:val="26"/>
              </w:rPr>
              <w:t>требованиями ГОС</w:t>
            </w:r>
          </w:p>
        </w:tc>
        <w:tc>
          <w:tcPr>
            <w:tcW w:w="1695" w:type="dxa"/>
            <w:vMerge/>
            <w:tcBorders>
              <w:top w:val="nil"/>
            </w:tcBorders>
          </w:tcPr>
          <w:p w:rsidR="00E97A8B" w:rsidRPr="007B4F76" w:rsidRDefault="00E97A8B" w:rsidP="00953AB5">
            <w:pPr>
              <w:rPr>
                <w:sz w:val="26"/>
                <w:szCs w:val="26"/>
              </w:rPr>
            </w:pPr>
          </w:p>
        </w:tc>
      </w:tr>
      <w:tr w:rsidR="00E97A8B" w:rsidRPr="007B4F76" w:rsidTr="004D2F5F">
        <w:trPr>
          <w:trHeight w:val="552"/>
        </w:trPr>
        <w:tc>
          <w:tcPr>
            <w:tcW w:w="2326" w:type="dxa"/>
            <w:gridSpan w:val="2"/>
            <w:vMerge w:val="restart"/>
          </w:tcPr>
          <w:p w:rsidR="00E97A8B" w:rsidRPr="007B4F76" w:rsidRDefault="00E97A8B" w:rsidP="00953AB5">
            <w:pPr>
              <w:pStyle w:val="TableParagraph"/>
              <w:rPr>
                <w:sz w:val="26"/>
                <w:szCs w:val="26"/>
              </w:rPr>
            </w:pPr>
          </w:p>
        </w:tc>
        <w:tc>
          <w:tcPr>
            <w:tcW w:w="5610" w:type="dxa"/>
            <w:gridSpan w:val="2"/>
          </w:tcPr>
          <w:p w:rsidR="00E97A8B" w:rsidRPr="007B4F76" w:rsidRDefault="00E97A8B" w:rsidP="00953AB5">
            <w:pPr>
              <w:pStyle w:val="TableParagraph"/>
              <w:tabs>
                <w:tab w:val="left" w:pos="2387"/>
              </w:tabs>
              <w:ind w:left="107" w:right="99"/>
              <w:rPr>
                <w:sz w:val="26"/>
                <w:szCs w:val="26"/>
              </w:rPr>
            </w:pPr>
            <w:r w:rsidRPr="007B4F76">
              <w:rPr>
                <w:sz w:val="26"/>
                <w:szCs w:val="26"/>
              </w:rPr>
              <w:t>НОО,</w:t>
            </w:r>
            <w:r w:rsidRPr="007B4F76">
              <w:rPr>
                <w:sz w:val="26"/>
                <w:szCs w:val="26"/>
              </w:rPr>
              <w:tab/>
            </w:r>
            <w:r w:rsidRPr="007B4F76">
              <w:rPr>
                <w:spacing w:val="-1"/>
                <w:sz w:val="26"/>
                <w:szCs w:val="26"/>
              </w:rPr>
              <w:t xml:space="preserve">тарифно-квалификационными </w:t>
            </w:r>
            <w:r w:rsidRPr="007B4F76">
              <w:rPr>
                <w:sz w:val="26"/>
                <w:szCs w:val="26"/>
              </w:rPr>
              <w:t>характеристиками и профессиональным</w:t>
            </w:r>
            <w:r w:rsidRPr="007B4F76">
              <w:rPr>
                <w:spacing w:val="-12"/>
                <w:sz w:val="26"/>
                <w:szCs w:val="26"/>
              </w:rPr>
              <w:t xml:space="preserve"> </w:t>
            </w:r>
            <w:r w:rsidRPr="007B4F76">
              <w:rPr>
                <w:sz w:val="26"/>
                <w:szCs w:val="26"/>
              </w:rPr>
              <w:t>стандартом</w:t>
            </w:r>
          </w:p>
        </w:tc>
        <w:tc>
          <w:tcPr>
            <w:tcW w:w="1695" w:type="dxa"/>
          </w:tcPr>
          <w:p w:rsidR="00E97A8B" w:rsidRPr="007B4F76" w:rsidRDefault="00E97A8B" w:rsidP="00953AB5">
            <w:pPr>
              <w:pStyle w:val="TableParagraph"/>
              <w:rPr>
                <w:sz w:val="26"/>
                <w:szCs w:val="26"/>
              </w:rPr>
            </w:pPr>
          </w:p>
        </w:tc>
      </w:tr>
      <w:tr w:rsidR="00E97A8B" w:rsidRPr="007B4F76" w:rsidTr="004D2F5F">
        <w:trPr>
          <w:trHeight w:val="549"/>
        </w:trPr>
        <w:tc>
          <w:tcPr>
            <w:tcW w:w="2326" w:type="dxa"/>
            <w:gridSpan w:val="2"/>
            <w:vMerge/>
            <w:tcBorders>
              <w:top w:val="nil"/>
            </w:tcBorders>
          </w:tcPr>
          <w:p w:rsidR="00E97A8B" w:rsidRPr="007B4F76" w:rsidRDefault="00E97A8B" w:rsidP="00953AB5">
            <w:pPr>
              <w:rPr>
                <w:sz w:val="26"/>
                <w:szCs w:val="26"/>
              </w:rPr>
            </w:pPr>
          </w:p>
        </w:tc>
        <w:tc>
          <w:tcPr>
            <w:tcW w:w="5610" w:type="dxa"/>
            <w:gridSpan w:val="2"/>
          </w:tcPr>
          <w:p w:rsidR="00E97A8B" w:rsidRPr="007B4F76" w:rsidRDefault="00E97A8B" w:rsidP="00953AB5">
            <w:pPr>
              <w:pStyle w:val="TableParagraph"/>
              <w:tabs>
                <w:tab w:val="left" w:pos="568"/>
                <w:tab w:val="left" w:pos="1980"/>
                <w:tab w:val="left" w:pos="2390"/>
                <w:tab w:val="left" w:pos="3993"/>
              </w:tabs>
              <w:ind w:left="107" w:right="96"/>
              <w:rPr>
                <w:sz w:val="26"/>
                <w:szCs w:val="26"/>
              </w:rPr>
            </w:pPr>
            <w:r w:rsidRPr="007B4F76">
              <w:rPr>
                <w:sz w:val="26"/>
                <w:szCs w:val="26"/>
              </w:rPr>
              <w:t>6.</w:t>
            </w:r>
            <w:r w:rsidRPr="007B4F76">
              <w:rPr>
                <w:sz w:val="26"/>
                <w:szCs w:val="26"/>
              </w:rPr>
              <w:tab/>
              <w:t>Разработка</w:t>
            </w:r>
            <w:r w:rsidRPr="007B4F76">
              <w:rPr>
                <w:sz w:val="26"/>
                <w:szCs w:val="26"/>
              </w:rPr>
              <w:tab/>
              <w:t>и</w:t>
            </w:r>
            <w:r w:rsidRPr="007B4F76">
              <w:rPr>
                <w:sz w:val="26"/>
                <w:szCs w:val="26"/>
              </w:rPr>
              <w:tab/>
              <w:t>утверждение</w:t>
            </w:r>
            <w:r w:rsidRPr="007B4F76">
              <w:rPr>
                <w:sz w:val="26"/>
                <w:szCs w:val="26"/>
              </w:rPr>
              <w:tab/>
              <w:t>плана-графика введения ГОС</w:t>
            </w:r>
            <w:r w:rsidRPr="007B4F76">
              <w:rPr>
                <w:spacing w:val="-2"/>
                <w:sz w:val="26"/>
                <w:szCs w:val="26"/>
              </w:rPr>
              <w:t xml:space="preserve"> </w:t>
            </w:r>
            <w:r w:rsidRPr="007B4F76">
              <w:rPr>
                <w:sz w:val="26"/>
                <w:szCs w:val="26"/>
              </w:rPr>
              <w:t>НОО</w:t>
            </w:r>
          </w:p>
        </w:tc>
        <w:tc>
          <w:tcPr>
            <w:tcW w:w="1695" w:type="dxa"/>
          </w:tcPr>
          <w:p w:rsidR="00E97A8B" w:rsidRPr="007B4F76" w:rsidRDefault="00E97A8B" w:rsidP="00953AB5">
            <w:pPr>
              <w:pStyle w:val="TableParagraph"/>
              <w:rPr>
                <w:sz w:val="26"/>
                <w:szCs w:val="26"/>
              </w:rPr>
            </w:pPr>
          </w:p>
        </w:tc>
      </w:tr>
      <w:tr w:rsidR="00E97A8B" w:rsidRPr="007B4F76" w:rsidTr="004D2F5F">
        <w:trPr>
          <w:trHeight w:val="825"/>
        </w:trPr>
        <w:tc>
          <w:tcPr>
            <w:tcW w:w="2326" w:type="dxa"/>
            <w:gridSpan w:val="2"/>
            <w:vMerge/>
            <w:tcBorders>
              <w:top w:val="nil"/>
            </w:tcBorders>
          </w:tcPr>
          <w:p w:rsidR="00E97A8B" w:rsidRPr="007B4F76" w:rsidRDefault="00E97A8B" w:rsidP="00953AB5">
            <w:pPr>
              <w:rPr>
                <w:sz w:val="26"/>
                <w:szCs w:val="26"/>
              </w:rPr>
            </w:pPr>
          </w:p>
        </w:tc>
        <w:tc>
          <w:tcPr>
            <w:tcW w:w="5610" w:type="dxa"/>
            <w:gridSpan w:val="2"/>
          </w:tcPr>
          <w:p w:rsidR="00E97A8B" w:rsidRPr="007B4F76" w:rsidRDefault="00E97A8B" w:rsidP="00953AB5">
            <w:pPr>
              <w:pStyle w:val="TableParagraph"/>
              <w:ind w:left="107" w:right="100"/>
              <w:jc w:val="both"/>
              <w:rPr>
                <w:sz w:val="26"/>
                <w:szCs w:val="26"/>
              </w:rPr>
            </w:pPr>
            <w:r w:rsidRPr="007B4F76">
              <w:rPr>
                <w:sz w:val="26"/>
                <w:szCs w:val="26"/>
              </w:rPr>
              <w:t>7. Определение списка учебников и учебных пособий, используемых в образовательной деятельности в соответствии с ГОС НОО</w:t>
            </w:r>
          </w:p>
        </w:tc>
        <w:tc>
          <w:tcPr>
            <w:tcW w:w="1695" w:type="dxa"/>
          </w:tcPr>
          <w:p w:rsidR="00E97A8B" w:rsidRPr="007B4F76" w:rsidRDefault="00E97A8B" w:rsidP="00953AB5">
            <w:pPr>
              <w:pStyle w:val="TableParagraph"/>
              <w:rPr>
                <w:sz w:val="26"/>
                <w:szCs w:val="26"/>
              </w:rPr>
            </w:pPr>
          </w:p>
        </w:tc>
      </w:tr>
      <w:tr w:rsidR="00E97A8B" w:rsidRPr="007B4F76" w:rsidTr="004D2F5F">
        <w:trPr>
          <w:trHeight w:val="1376"/>
        </w:trPr>
        <w:tc>
          <w:tcPr>
            <w:tcW w:w="2326" w:type="dxa"/>
            <w:gridSpan w:val="2"/>
            <w:vMerge/>
            <w:tcBorders>
              <w:top w:val="nil"/>
            </w:tcBorders>
          </w:tcPr>
          <w:p w:rsidR="00E97A8B" w:rsidRPr="007B4F76" w:rsidRDefault="00E97A8B" w:rsidP="00953AB5">
            <w:pPr>
              <w:rPr>
                <w:sz w:val="26"/>
                <w:szCs w:val="26"/>
              </w:rPr>
            </w:pPr>
          </w:p>
        </w:tc>
        <w:tc>
          <w:tcPr>
            <w:tcW w:w="5610" w:type="dxa"/>
            <w:gridSpan w:val="2"/>
          </w:tcPr>
          <w:p w:rsidR="00E97A8B" w:rsidRPr="007B4F76" w:rsidRDefault="00E97A8B" w:rsidP="00953AB5">
            <w:pPr>
              <w:pStyle w:val="TableParagraph"/>
              <w:ind w:left="107" w:right="98"/>
              <w:jc w:val="both"/>
              <w:rPr>
                <w:sz w:val="26"/>
                <w:szCs w:val="26"/>
              </w:rPr>
            </w:pPr>
            <w:r w:rsidRPr="007B4F76">
              <w:rPr>
                <w:sz w:val="26"/>
                <w:szCs w:val="26"/>
              </w:rPr>
              <w:t>8. Разработка локальных актов, устанавливающих требования к различным объектам инфраструктуры образовательной</w:t>
            </w:r>
            <w:r w:rsidRPr="007B4F76">
              <w:rPr>
                <w:spacing w:val="-12"/>
                <w:sz w:val="26"/>
                <w:szCs w:val="26"/>
              </w:rPr>
              <w:t xml:space="preserve"> </w:t>
            </w:r>
            <w:r w:rsidRPr="007B4F76">
              <w:rPr>
                <w:sz w:val="26"/>
                <w:szCs w:val="26"/>
              </w:rPr>
              <w:t>организации</w:t>
            </w:r>
            <w:r w:rsidRPr="007B4F76">
              <w:rPr>
                <w:spacing w:val="-11"/>
                <w:sz w:val="26"/>
                <w:szCs w:val="26"/>
              </w:rPr>
              <w:t xml:space="preserve"> </w:t>
            </w:r>
            <w:r w:rsidRPr="007B4F76">
              <w:rPr>
                <w:sz w:val="26"/>
                <w:szCs w:val="26"/>
              </w:rPr>
              <w:t>с</w:t>
            </w:r>
            <w:r w:rsidRPr="007B4F76">
              <w:rPr>
                <w:spacing w:val="-13"/>
                <w:sz w:val="26"/>
                <w:szCs w:val="26"/>
              </w:rPr>
              <w:t xml:space="preserve"> </w:t>
            </w:r>
            <w:r w:rsidRPr="007B4F76">
              <w:rPr>
                <w:sz w:val="26"/>
                <w:szCs w:val="26"/>
              </w:rPr>
              <w:t>учётом</w:t>
            </w:r>
            <w:r w:rsidRPr="007B4F76">
              <w:rPr>
                <w:spacing w:val="-12"/>
                <w:sz w:val="26"/>
                <w:szCs w:val="26"/>
              </w:rPr>
              <w:t xml:space="preserve"> </w:t>
            </w:r>
            <w:r w:rsidRPr="007B4F76">
              <w:rPr>
                <w:sz w:val="26"/>
                <w:szCs w:val="26"/>
              </w:rPr>
              <w:t>требований</w:t>
            </w:r>
            <w:r w:rsidRPr="007B4F76">
              <w:rPr>
                <w:spacing w:val="-11"/>
                <w:sz w:val="26"/>
                <w:szCs w:val="26"/>
              </w:rPr>
              <w:t xml:space="preserve"> </w:t>
            </w:r>
            <w:r w:rsidRPr="007B4F76">
              <w:rPr>
                <w:sz w:val="26"/>
                <w:szCs w:val="26"/>
              </w:rPr>
              <w:t>к</w:t>
            </w:r>
          </w:p>
          <w:p w:rsidR="00E97A8B" w:rsidRPr="007B4F76" w:rsidRDefault="00E97A8B" w:rsidP="00953AB5">
            <w:pPr>
              <w:pStyle w:val="TableParagraph"/>
              <w:ind w:left="107" w:right="101"/>
              <w:jc w:val="both"/>
              <w:rPr>
                <w:sz w:val="26"/>
                <w:szCs w:val="26"/>
              </w:rPr>
            </w:pPr>
            <w:r w:rsidRPr="007B4F76">
              <w:rPr>
                <w:sz w:val="26"/>
                <w:szCs w:val="26"/>
              </w:rPr>
              <w:t>необходимой и достаточной оснащённости учебной деятельности</w:t>
            </w:r>
          </w:p>
        </w:tc>
        <w:tc>
          <w:tcPr>
            <w:tcW w:w="1695" w:type="dxa"/>
          </w:tcPr>
          <w:p w:rsidR="00E97A8B" w:rsidRPr="007B4F76" w:rsidRDefault="00E97A8B" w:rsidP="00953AB5">
            <w:pPr>
              <w:pStyle w:val="TableParagraph"/>
              <w:rPr>
                <w:sz w:val="26"/>
                <w:szCs w:val="26"/>
              </w:rPr>
            </w:pPr>
          </w:p>
        </w:tc>
      </w:tr>
      <w:tr w:rsidR="00E97A8B" w:rsidRPr="005908A8" w:rsidTr="004D2F5F">
        <w:trPr>
          <w:trHeight w:val="4516"/>
        </w:trPr>
        <w:tc>
          <w:tcPr>
            <w:tcW w:w="2326" w:type="dxa"/>
            <w:gridSpan w:val="2"/>
          </w:tcPr>
          <w:p w:rsidR="00E97A8B" w:rsidRPr="007B4F76" w:rsidRDefault="00E97A8B" w:rsidP="00953AB5">
            <w:pPr>
              <w:pStyle w:val="TableParagraph"/>
              <w:rPr>
                <w:sz w:val="26"/>
                <w:szCs w:val="26"/>
              </w:rPr>
            </w:pPr>
          </w:p>
        </w:tc>
        <w:tc>
          <w:tcPr>
            <w:tcW w:w="5610" w:type="dxa"/>
            <w:gridSpan w:val="2"/>
          </w:tcPr>
          <w:p w:rsidR="00E97A8B" w:rsidRPr="005908A8" w:rsidRDefault="00E97A8B" w:rsidP="00953AB5">
            <w:pPr>
              <w:pStyle w:val="TableParagraph"/>
              <w:ind w:left="107"/>
              <w:jc w:val="both"/>
              <w:rPr>
                <w:sz w:val="26"/>
                <w:szCs w:val="26"/>
              </w:rPr>
            </w:pPr>
            <w:r w:rsidRPr="005908A8">
              <w:rPr>
                <w:sz w:val="26"/>
                <w:szCs w:val="26"/>
              </w:rPr>
              <w:t>9. Разработка:</w:t>
            </w:r>
          </w:p>
          <w:p w:rsidR="00E97A8B" w:rsidRPr="005908A8" w:rsidRDefault="00E97A8B" w:rsidP="00953AB5">
            <w:pPr>
              <w:pStyle w:val="TableParagraph"/>
              <w:numPr>
                <w:ilvl w:val="0"/>
                <w:numId w:val="1"/>
              </w:numPr>
              <w:tabs>
                <w:tab w:val="left" w:pos="480"/>
              </w:tabs>
              <w:ind w:right="100" w:firstLine="0"/>
              <w:jc w:val="both"/>
              <w:rPr>
                <w:sz w:val="26"/>
                <w:szCs w:val="26"/>
              </w:rPr>
            </w:pPr>
            <w:r w:rsidRPr="005908A8">
              <w:rPr>
                <w:sz w:val="26"/>
                <w:szCs w:val="26"/>
              </w:rPr>
              <w:t>образовательных программ (индивидуальных и др.);</w:t>
            </w:r>
          </w:p>
          <w:p w:rsidR="00E97A8B" w:rsidRPr="005908A8" w:rsidRDefault="00E97A8B" w:rsidP="00953AB5">
            <w:pPr>
              <w:pStyle w:val="TableParagraph"/>
              <w:numPr>
                <w:ilvl w:val="0"/>
                <w:numId w:val="1"/>
              </w:numPr>
              <w:tabs>
                <w:tab w:val="left" w:pos="480"/>
              </w:tabs>
              <w:ind w:left="479" w:hanging="373"/>
              <w:jc w:val="both"/>
              <w:rPr>
                <w:sz w:val="26"/>
                <w:szCs w:val="26"/>
              </w:rPr>
            </w:pPr>
            <w:r w:rsidRPr="005908A8">
              <w:rPr>
                <w:sz w:val="26"/>
                <w:szCs w:val="26"/>
              </w:rPr>
              <w:t>учебного</w:t>
            </w:r>
            <w:r w:rsidRPr="005908A8">
              <w:rPr>
                <w:spacing w:val="-1"/>
                <w:sz w:val="26"/>
                <w:szCs w:val="26"/>
              </w:rPr>
              <w:t xml:space="preserve"> </w:t>
            </w:r>
            <w:r w:rsidRPr="005908A8">
              <w:rPr>
                <w:sz w:val="26"/>
                <w:szCs w:val="26"/>
              </w:rPr>
              <w:t>плана;</w:t>
            </w:r>
          </w:p>
          <w:p w:rsidR="00E97A8B" w:rsidRPr="005908A8" w:rsidRDefault="00E97A8B" w:rsidP="00953AB5">
            <w:pPr>
              <w:pStyle w:val="TableParagraph"/>
              <w:numPr>
                <w:ilvl w:val="0"/>
                <w:numId w:val="1"/>
              </w:numPr>
              <w:tabs>
                <w:tab w:val="left" w:pos="480"/>
              </w:tabs>
              <w:ind w:right="102" w:firstLine="0"/>
              <w:jc w:val="both"/>
              <w:rPr>
                <w:sz w:val="26"/>
                <w:szCs w:val="26"/>
              </w:rPr>
            </w:pPr>
            <w:r w:rsidRPr="005908A8">
              <w:rPr>
                <w:sz w:val="26"/>
                <w:szCs w:val="26"/>
              </w:rPr>
              <w:t xml:space="preserve">рабочих программ учебных предметов, </w:t>
            </w:r>
            <w:r w:rsidRPr="005908A8">
              <w:rPr>
                <w:spacing w:val="-3"/>
                <w:sz w:val="26"/>
                <w:szCs w:val="26"/>
              </w:rPr>
              <w:t xml:space="preserve">курсов, </w:t>
            </w:r>
            <w:r w:rsidRPr="005908A8">
              <w:rPr>
                <w:sz w:val="26"/>
                <w:szCs w:val="26"/>
              </w:rPr>
              <w:t>дисциплин,</w:t>
            </w:r>
            <w:r w:rsidRPr="005908A8">
              <w:rPr>
                <w:spacing w:val="-1"/>
                <w:sz w:val="26"/>
                <w:szCs w:val="26"/>
              </w:rPr>
              <w:t xml:space="preserve"> </w:t>
            </w:r>
            <w:r w:rsidRPr="005908A8">
              <w:rPr>
                <w:sz w:val="26"/>
                <w:szCs w:val="26"/>
              </w:rPr>
              <w:t>модулей;</w:t>
            </w:r>
          </w:p>
          <w:p w:rsidR="00E97A8B" w:rsidRPr="005908A8" w:rsidRDefault="00E97A8B" w:rsidP="00953AB5">
            <w:pPr>
              <w:pStyle w:val="TableParagraph"/>
              <w:numPr>
                <w:ilvl w:val="0"/>
                <w:numId w:val="1"/>
              </w:numPr>
              <w:tabs>
                <w:tab w:val="left" w:pos="480"/>
              </w:tabs>
              <w:ind w:left="479" w:hanging="373"/>
              <w:jc w:val="both"/>
              <w:rPr>
                <w:sz w:val="26"/>
                <w:szCs w:val="26"/>
              </w:rPr>
            </w:pPr>
            <w:r w:rsidRPr="005908A8">
              <w:rPr>
                <w:sz w:val="26"/>
                <w:szCs w:val="26"/>
              </w:rPr>
              <w:t>годового календарного учебного</w:t>
            </w:r>
            <w:r w:rsidRPr="005908A8">
              <w:rPr>
                <w:spacing w:val="-4"/>
                <w:sz w:val="26"/>
                <w:szCs w:val="26"/>
              </w:rPr>
              <w:t xml:space="preserve"> </w:t>
            </w:r>
            <w:r w:rsidRPr="005908A8">
              <w:rPr>
                <w:sz w:val="26"/>
                <w:szCs w:val="26"/>
              </w:rPr>
              <w:t>графика;</w:t>
            </w:r>
          </w:p>
          <w:p w:rsidR="00E97A8B" w:rsidRPr="005908A8" w:rsidRDefault="00E97A8B" w:rsidP="00953AB5">
            <w:pPr>
              <w:pStyle w:val="TableParagraph"/>
              <w:numPr>
                <w:ilvl w:val="0"/>
                <w:numId w:val="1"/>
              </w:numPr>
              <w:tabs>
                <w:tab w:val="left" w:pos="480"/>
              </w:tabs>
              <w:ind w:right="101" w:firstLine="0"/>
              <w:jc w:val="both"/>
              <w:rPr>
                <w:sz w:val="26"/>
                <w:szCs w:val="26"/>
              </w:rPr>
            </w:pPr>
            <w:r w:rsidRPr="005908A8">
              <w:rPr>
                <w:sz w:val="26"/>
                <w:szCs w:val="26"/>
              </w:rPr>
              <w:t>положений о внеурочной деятельности обучающихся;</w:t>
            </w:r>
          </w:p>
          <w:p w:rsidR="00E97A8B" w:rsidRPr="005908A8" w:rsidRDefault="00E97A8B" w:rsidP="00953AB5">
            <w:pPr>
              <w:pStyle w:val="TableParagraph"/>
              <w:numPr>
                <w:ilvl w:val="0"/>
                <w:numId w:val="1"/>
              </w:numPr>
              <w:tabs>
                <w:tab w:val="left" w:pos="480"/>
              </w:tabs>
              <w:ind w:right="100" w:firstLine="0"/>
              <w:jc w:val="both"/>
              <w:rPr>
                <w:sz w:val="26"/>
                <w:szCs w:val="26"/>
              </w:rPr>
            </w:pPr>
            <w:r w:rsidRPr="005908A8">
              <w:rPr>
                <w:sz w:val="26"/>
                <w:szCs w:val="26"/>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97A8B" w:rsidRPr="005908A8" w:rsidRDefault="00E97A8B" w:rsidP="00953AB5">
            <w:pPr>
              <w:pStyle w:val="TableParagraph"/>
              <w:ind w:left="107" w:right="100"/>
              <w:jc w:val="both"/>
              <w:rPr>
                <w:sz w:val="26"/>
                <w:szCs w:val="26"/>
              </w:rPr>
            </w:pPr>
            <w:r w:rsidRPr="005908A8">
              <w:rPr>
                <w:sz w:val="26"/>
                <w:szCs w:val="26"/>
              </w:rPr>
              <w:t>положения об организации домашней работы обучающихся;</w:t>
            </w:r>
          </w:p>
          <w:p w:rsidR="00E97A8B" w:rsidRPr="005908A8" w:rsidRDefault="00E97A8B" w:rsidP="00953AB5">
            <w:pPr>
              <w:pStyle w:val="TableParagraph"/>
              <w:ind w:left="107"/>
              <w:jc w:val="both"/>
              <w:rPr>
                <w:sz w:val="26"/>
                <w:szCs w:val="26"/>
              </w:rPr>
            </w:pPr>
            <w:r w:rsidRPr="005908A8">
              <w:rPr>
                <w:sz w:val="26"/>
                <w:szCs w:val="26"/>
              </w:rPr>
              <w:t>положения о формах получения образования;</w:t>
            </w:r>
          </w:p>
        </w:tc>
        <w:tc>
          <w:tcPr>
            <w:tcW w:w="1695" w:type="dxa"/>
          </w:tcPr>
          <w:p w:rsidR="00E97A8B" w:rsidRPr="005908A8" w:rsidRDefault="00E97A8B" w:rsidP="00953AB5">
            <w:pPr>
              <w:pStyle w:val="TableParagraph"/>
              <w:rPr>
                <w:sz w:val="26"/>
                <w:szCs w:val="26"/>
              </w:rPr>
            </w:pPr>
          </w:p>
        </w:tc>
      </w:tr>
      <w:tr w:rsidR="00E97A8B" w:rsidRPr="005908A8" w:rsidTr="004D2F5F">
        <w:trPr>
          <w:trHeight w:val="830"/>
        </w:trPr>
        <w:tc>
          <w:tcPr>
            <w:tcW w:w="2326" w:type="dxa"/>
            <w:gridSpan w:val="2"/>
            <w:vMerge w:val="restart"/>
          </w:tcPr>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ind w:left="522" w:hanging="116"/>
              <w:rPr>
                <w:sz w:val="26"/>
                <w:szCs w:val="26"/>
              </w:rPr>
            </w:pPr>
            <w:r w:rsidRPr="005908A8">
              <w:rPr>
                <w:sz w:val="26"/>
                <w:szCs w:val="26"/>
              </w:rPr>
              <w:t>II. Финансовое обеспечение</w:t>
            </w:r>
          </w:p>
          <w:p w:rsidR="00E97A8B" w:rsidRPr="005908A8" w:rsidRDefault="00E97A8B" w:rsidP="00953AB5">
            <w:pPr>
              <w:pStyle w:val="TableParagraph"/>
              <w:ind w:left="141"/>
              <w:rPr>
                <w:sz w:val="26"/>
                <w:szCs w:val="26"/>
              </w:rPr>
            </w:pPr>
            <w:r w:rsidRPr="005908A8">
              <w:rPr>
                <w:sz w:val="26"/>
                <w:szCs w:val="26"/>
              </w:rPr>
              <w:t>введения ГОС НОО</w:t>
            </w:r>
          </w:p>
        </w:tc>
        <w:tc>
          <w:tcPr>
            <w:tcW w:w="5610" w:type="dxa"/>
            <w:gridSpan w:val="2"/>
          </w:tcPr>
          <w:p w:rsidR="00E97A8B" w:rsidRPr="005908A8" w:rsidRDefault="00E97A8B" w:rsidP="00953AB5">
            <w:pPr>
              <w:pStyle w:val="TableParagraph"/>
              <w:ind w:left="107" w:right="100"/>
              <w:jc w:val="both"/>
              <w:rPr>
                <w:sz w:val="26"/>
                <w:szCs w:val="26"/>
              </w:rPr>
            </w:pPr>
            <w:r w:rsidRPr="005908A8">
              <w:rPr>
                <w:sz w:val="26"/>
                <w:szCs w:val="26"/>
              </w:rPr>
              <w:t>1. Определение объёма расходов, необходимых для реализации ООП и достижения планируемых результатов</w:t>
            </w:r>
          </w:p>
        </w:tc>
        <w:tc>
          <w:tcPr>
            <w:tcW w:w="1695" w:type="dxa"/>
          </w:tcPr>
          <w:p w:rsidR="00E97A8B" w:rsidRPr="005908A8" w:rsidRDefault="00E97A8B" w:rsidP="00953AB5">
            <w:pPr>
              <w:pStyle w:val="TableParagraph"/>
              <w:rPr>
                <w:sz w:val="26"/>
                <w:szCs w:val="26"/>
              </w:rPr>
            </w:pPr>
          </w:p>
        </w:tc>
      </w:tr>
      <w:tr w:rsidR="00E97A8B" w:rsidRPr="005908A8" w:rsidTr="004D2F5F">
        <w:trPr>
          <w:trHeight w:val="1656"/>
        </w:trPr>
        <w:tc>
          <w:tcPr>
            <w:tcW w:w="2326" w:type="dxa"/>
            <w:gridSpan w:val="2"/>
            <w:vMerge/>
            <w:tcBorders>
              <w:top w:val="nil"/>
            </w:tcBorders>
          </w:tcPr>
          <w:p w:rsidR="00E97A8B" w:rsidRPr="005908A8" w:rsidRDefault="00E97A8B" w:rsidP="00953AB5">
            <w:pPr>
              <w:rPr>
                <w:sz w:val="26"/>
                <w:szCs w:val="26"/>
              </w:rPr>
            </w:pPr>
          </w:p>
        </w:tc>
        <w:tc>
          <w:tcPr>
            <w:tcW w:w="5610" w:type="dxa"/>
            <w:gridSpan w:val="2"/>
          </w:tcPr>
          <w:p w:rsidR="00E97A8B" w:rsidRPr="005908A8" w:rsidRDefault="00E97A8B" w:rsidP="00953AB5">
            <w:pPr>
              <w:pStyle w:val="TableParagraph"/>
              <w:ind w:left="107" w:right="104"/>
              <w:jc w:val="both"/>
              <w:rPr>
                <w:sz w:val="26"/>
                <w:szCs w:val="26"/>
              </w:rPr>
            </w:pPr>
            <w:r w:rsidRPr="005908A8">
              <w:rPr>
                <w:sz w:val="26"/>
                <w:szCs w:val="26"/>
              </w:rPr>
              <w:t>2. Корректировка локальных актов (внесение изменений</w:t>
            </w:r>
          </w:p>
          <w:p w:rsidR="00E97A8B" w:rsidRPr="005908A8" w:rsidRDefault="00E97A8B" w:rsidP="00953AB5">
            <w:pPr>
              <w:pStyle w:val="TableParagraph"/>
              <w:ind w:left="107" w:right="100"/>
              <w:jc w:val="both"/>
              <w:rPr>
                <w:sz w:val="26"/>
                <w:szCs w:val="26"/>
              </w:rPr>
            </w:pPr>
            <w:r w:rsidRPr="005908A8">
              <w:rPr>
                <w:sz w:val="26"/>
                <w:szCs w:val="26"/>
              </w:rPr>
              <w:t>в</w:t>
            </w:r>
            <w:r w:rsidRPr="005908A8">
              <w:rPr>
                <w:spacing w:val="-16"/>
                <w:sz w:val="26"/>
                <w:szCs w:val="26"/>
              </w:rPr>
              <w:t xml:space="preserve"> </w:t>
            </w:r>
            <w:r w:rsidRPr="005908A8">
              <w:rPr>
                <w:sz w:val="26"/>
                <w:szCs w:val="26"/>
              </w:rPr>
              <w:t>них),</w:t>
            </w:r>
            <w:r w:rsidRPr="005908A8">
              <w:rPr>
                <w:spacing w:val="-15"/>
                <w:sz w:val="26"/>
                <w:szCs w:val="26"/>
              </w:rPr>
              <w:t xml:space="preserve"> </w:t>
            </w:r>
            <w:r w:rsidRPr="005908A8">
              <w:rPr>
                <w:sz w:val="26"/>
                <w:szCs w:val="26"/>
              </w:rPr>
              <w:t>регламентирующих</w:t>
            </w:r>
            <w:r w:rsidRPr="005908A8">
              <w:rPr>
                <w:spacing w:val="-15"/>
                <w:sz w:val="26"/>
                <w:szCs w:val="26"/>
              </w:rPr>
              <w:t xml:space="preserve"> </w:t>
            </w:r>
            <w:r w:rsidRPr="005908A8">
              <w:rPr>
                <w:sz w:val="26"/>
                <w:szCs w:val="26"/>
              </w:rPr>
              <w:t>установление</w:t>
            </w:r>
            <w:r w:rsidRPr="005908A8">
              <w:rPr>
                <w:spacing w:val="-15"/>
                <w:sz w:val="26"/>
                <w:szCs w:val="26"/>
              </w:rPr>
              <w:t xml:space="preserve"> </w:t>
            </w:r>
            <w:r w:rsidRPr="005908A8">
              <w:rPr>
                <w:sz w:val="26"/>
                <w:szCs w:val="26"/>
              </w:rPr>
              <w:t>заработной платы работников образовательной организации, в том</w:t>
            </w:r>
            <w:r w:rsidRPr="005908A8">
              <w:rPr>
                <w:spacing w:val="40"/>
                <w:sz w:val="26"/>
                <w:szCs w:val="26"/>
              </w:rPr>
              <w:t xml:space="preserve"> </w:t>
            </w:r>
            <w:r w:rsidRPr="005908A8">
              <w:rPr>
                <w:sz w:val="26"/>
                <w:szCs w:val="26"/>
              </w:rPr>
              <w:t>числе</w:t>
            </w:r>
            <w:r w:rsidRPr="005908A8">
              <w:rPr>
                <w:spacing w:val="40"/>
                <w:sz w:val="26"/>
                <w:szCs w:val="26"/>
              </w:rPr>
              <w:t xml:space="preserve"> </w:t>
            </w:r>
            <w:r w:rsidRPr="005908A8">
              <w:rPr>
                <w:sz w:val="26"/>
                <w:szCs w:val="26"/>
              </w:rPr>
              <w:t>надбавок</w:t>
            </w:r>
            <w:r w:rsidRPr="005908A8">
              <w:rPr>
                <w:spacing w:val="43"/>
                <w:sz w:val="26"/>
                <w:szCs w:val="26"/>
              </w:rPr>
              <w:t xml:space="preserve"> </w:t>
            </w:r>
            <w:r w:rsidRPr="005908A8">
              <w:rPr>
                <w:sz w:val="26"/>
                <w:szCs w:val="26"/>
              </w:rPr>
              <w:t>и</w:t>
            </w:r>
            <w:r w:rsidRPr="005908A8">
              <w:rPr>
                <w:spacing w:val="42"/>
                <w:sz w:val="26"/>
                <w:szCs w:val="26"/>
              </w:rPr>
              <w:t xml:space="preserve"> </w:t>
            </w:r>
            <w:r w:rsidRPr="005908A8">
              <w:rPr>
                <w:sz w:val="26"/>
                <w:szCs w:val="26"/>
              </w:rPr>
              <w:t>доплат,</w:t>
            </w:r>
            <w:r w:rsidRPr="005908A8">
              <w:rPr>
                <w:spacing w:val="41"/>
                <w:sz w:val="26"/>
                <w:szCs w:val="26"/>
              </w:rPr>
              <w:t xml:space="preserve"> </w:t>
            </w:r>
            <w:r w:rsidRPr="005908A8">
              <w:rPr>
                <w:sz w:val="26"/>
                <w:szCs w:val="26"/>
              </w:rPr>
              <w:t>порядка</w:t>
            </w:r>
            <w:r w:rsidRPr="005908A8">
              <w:rPr>
                <w:spacing w:val="40"/>
                <w:sz w:val="26"/>
                <w:szCs w:val="26"/>
              </w:rPr>
              <w:t xml:space="preserve"> </w:t>
            </w:r>
            <w:r w:rsidRPr="005908A8">
              <w:rPr>
                <w:sz w:val="26"/>
                <w:szCs w:val="26"/>
              </w:rPr>
              <w:t>и</w:t>
            </w:r>
            <w:r w:rsidRPr="005908A8">
              <w:rPr>
                <w:spacing w:val="42"/>
                <w:sz w:val="26"/>
                <w:szCs w:val="26"/>
              </w:rPr>
              <w:t xml:space="preserve"> </w:t>
            </w:r>
            <w:r w:rsidRPr="005908A8">
              <w:rPr>
                <w:sz w:val="26"/>
                <w:szCs w:val="26"/>
              </w:rPr>
              <w:t>размеров</w:t>
            </w:r>
          </w:p>
          <w:p w:rsidR="00E97A8B" w:rsidRPr="005908A8" w:rsidRDefault="00E97A8B" w:rsidP="00953AB5">
            <w:pPr>
              <w:pStyle w:val="TableParagraph"/>
              <w:ind w:left="107"/>
              <w:rPr>
                <w:sz w:val="26"/>
                <w:szCs w:val="26"/>
              </w:rPr>
            </w:pPr>
            <w:r w:rsidRPr="005908A8">
              <w:rPr>
                <w:sz w:val="26"/>
                <w:szCs w:val="26"/>
              </w:rPr>
              <w:t>премирования</w:t>
            </w:r>
          </w:p>
        </w:tc>
        <w:tc>
          <w:tcPr>
            <w:tcW w:w="1695" w:type="dxa"/>
          </w:tcPr>
          <w:p w:rsidR="00E97A8B" w:rsidRPr="005908A8" w:rsidRDefault="00E97A8B" w:rsidP="00953AB5">
            <w:pPr>
              <w:pStyle w:val="TableParagraph"/>
              <w:rPr>
                <w:sz w:val="26"/>
                <w:szCs w:val="26"/>
              </w:rPr>
            </w:pPr>
          </w:p>
        </w:tc>
      </w:tr>
      <w:tr w:rsidR="00E97A8B" w:rsidRPr="005908A8" w:rsidTr="004D2F5F">
        <w:trPr>
          <w:trHeight w:val="827"/>
        </w:trPr>
        <w:tc>
          <w:tcPr>
            <w:tcW w:w="2326" w:type="dxa"/>
            <w:gridSpan w:val="2"/>
            <w:vMerge/>
            <w:tcBorders>
              <w:top w:val="nil"/>
            </w:tcBorders>
          </w:tcPr>
          <w:p w:rsidR="00E97A8B" w:rsidRPr="005908A8" w:rsidRDefault="00E97A8B" w:rsidP="00953AB5">
            <w:pPr>
              <w:rPr>
                <w:sz w:val="26"/>
                <w:szCs w:val="26"/>
              </w:rPr>
            </w:pPr>
          </w:p>
        </w:tc>
        <w:tc>
          <w:tcPr>
            <w:tcW w:w="5610" w:type="dxa"/>
            <w:gridSpan w:val="2"/>
          </w:tcPr>
          <w:p w:rsidR="00E97A8B" w:rsidRPr="005908A8" w:rsidRDefault="00E97A8B" w:rsidP="00953AB5">
            <w:pPr>
              <w:pStyle w:val="TableParagraph"/>
              <w:ind w:left="107" w:right="99"/>
              <w:jc w:val="both"/>
              <w:rPr>
                <w:sz w:val="26"/>
                <w:szCs w:val="26"/>
              </w:rPr>
            </w:pPr>
            <w:r w:rsidRPr="005908A8">
              <w:rPr>
                <w:sz w:val="26"/>
                <w:szCs w:val="26"/>
              </w:rPr>
              <w:t>3. Заключение дополнительных соглашений к трудовому договору с педагогическими работниками</w:t>
            </w:r>
          </w:p>
        </w:tc>
        <w:tc>
          <w:tcPr>
            <w:tcW w:w="1695" w:type="dxa"/>
          </w:tcPr>
          <w:p w:rsidR="00E97A8B" w:rsidRPr="005908A8" w:rsidRDefault="00E97A8B" w:rsidP="00953AB5">
            <w:pPr>
              <w:pStyle w:val="TableParagraph"/>
              <w:rPr>
                <w:sz w:val="26"/>
                <w:szCs w:val="26"/>
              </w:rPr>
            </w:pPr>
          </w:p>
        </w:tc>
      </w:tr>
      <w:tr w:rsidR="005908A8" w:rsidRPr="005908A8" w:rsidTr="004D2F5F">
        <w:trPr>
          <w:trHeight w:val="825"/>
        </w:trPr>
        <w:tc>
          <w:tcPr>
            <w:tcW w:w="2326" w:type="dxa"/>
            <w:gridSpan w:val="2"/>
            <w:vMerge w:val="restart"/>
          </w:tcPr>
          <w:p w:rsidR="005908A8" w:rsidRPr="005908A8" w:rsidRDefault="005908A8" w:rsidP="00953AB5">
            <w:pPr>
              <w:pStyle w:val="TableParagraph"/>
              <w:rPr>
                <w:sz w:val="26"/>
                <w:szCs w:val="26"/>
              </w:rPr>
            </w:pPr>
          </w:p>
          <w:p w:rsidR="005908A8" w:rsidRPr="005908A8" w:rsidRDefault="005908A8" w:rsidP="00953AB5">
            <w:pPr>
              <w:pStyle w:val="TableParagraph"/>
              <w:rPr>
                <w:sz w:val="26"/>
                <w:szCs w:val="26"/>
              </w:rPr>
            </w:pPr>
          </w:p>
          <w:p w:rsidR="005908A8" w:rsidRPr="005908A8" w:rsidRDefault="005908A8" w:rsidP="00953AB5">
            <w:pPr>
              <w:pStyle w:val="TableParagraph"/>
              <w:rPr>
                <w:sz w:val="26"/>
                <w:szCs w:val="26"/>
              </w:rPr>
            </w:pPr>
          </w:p>
          <w:p w:rsidR="005908A8" w:rsidRPr="005908A8" w:rsidRDefault="005908A8" w:rsidP="00953AB5">
            <w:pPr>
              <w:pStyle w:val="TableParagraph"/>
              <w:ind w:left="120" w:right="113"/>
              <w:jc w:val="center"/>
              <w:rPr>
                <w:sz w:val="26"/>
                <w:szCs w:val="26"/>
              </w:rPr>
            </w:pPr>
            <w:r w:rsidRPr="005908A8">
              <w:rPr>
                <w:sz w:val="26"/>
                <w:szCs w:val="26"/>
              </w:rPr>
              <w:t>III.</w:t>
            </w:r>
          </w:p>
          <w:p w:rsidR="005908A8" w:rsidRPr="005908A8" w:rsidRDefault="005908A8" w:rsidP="00953AB5">
            <w:pPr>
              <w:pStyle w:val="TableParagraph"/>
              <w:ind w:left="120" w:right="112"/>
              <w:jc w:val="center"/>
              <w:rPr>
                <w:sz w:val="26"/>
                <w:szCs w:val="26"/>
              </w:rPr>
            </w:pPr>
            <w:r w:rsidRPr="005908A8">
              <w:rPr>
                <w:sz w:val="26"/>
                <w:szCs w:val="26"/>
              </w:rPr>
              <w:t>Организационное обеспечение</w:t>
            </w:r>
          </w:p>
          <w:p w:rsidR="005908A8" w:rsidRPr="005908A8" w:rsidRDefault="005908A8" w:rsidP="00953AB5">
            <w:pPr>
              <w:pStyle w:val="TableParagraph"/>
              <w:ind w:left="120" w:right="114"/>
              <w:jc w:val="center"/>
              <w:rPr>
                <w:sz w:val="26"/>
                <w:szCs w:val="26"/>
              </w:rPr>
            </w:pPr>
            <w:r w:rsidRPr="005908A8">
              <w:rPr>
                <w:sz w:val="26"/>
                <w:szCs w:val="26"/>
              </w:rPr>
              <w:t>введения ГОС НОО</w:t>
            </w:r>
          </w:p>
        </w:tc>
        <w:tc>
          <w:tcPr>
            <w:tcW w:w="5610" w:type="dxa"/>
            <w:gridSpan w:val="2"/>
          </w:tcPr>
          <w:p w:rsidR="005908A8" w:rsidRPr="005908A8" w:rsidRDefault="005908A8" w:rsidP="00953AB5">
            <w:pPr>
              <w:pStyle w:val="TableParagraph"/>
              <w:tabs>
                <w:tab w:val="left" w:pos="585"/>
                <w:tab w:val="left" w:pos="1630"/>
                <w:tab w:val="left" w:pos="2215"/>
                <w:tab w:val="left" w:pos="3741"/>
                <w:tab w:val="left" w:pos="3863"/>
                <w:tab w:val="left" w:pos="5248"/>
              </w:tabs>
              <w:ind w:left="107" w:right="100"/>
              <w:rPr>
                <w:sz w:val="26"/>
                <w:szCs w:val="26"/>
              </w:rPr>
            </w:pPr>
            <w:r w:rsidRPr="005908A8">
              <w:rPr>
                <w:sz w:val="26"/>
                <w:szCs w:val="26"/>
              </w:rPr>
              <w:t>1.</w:t>
            </w:r>
            <w:r w:rsidRPr="005908A8">
              <w:rPr>
                <w:sz w:val="26"/>
                <w:szCs w:val="26"/>
              </w:rPr>
              <w:tab/>
              <w:t>Обеспечение</w:t>
            </w:r>
            <w:r w:rsidRPr="005908A8">
              <w:rPr>
                <w:sz w:val="26"/>
                <w:szCs w:val="26"/>
              </w:rPr>
              <w:tab/>
              <w:t>координации</w:t>
            </w:r>
            <w:r w:rsidRPr="005908A8">
              <w:rPr>
                <w:sz w:val="26"/>
                <w:szCs w:val="26"/>
              </w:rPr>
              <w:tab/>
            </w:r>
            <w:r w:rsidRPr="005908A8">
              <w:rPr>
                <w:sz w:val="26"/>
                <w:szCs w:val="26"/>
              </w:rPr>
              <w:tab/>
            </w:r>
            <w:r w:rsidRPr="005908A8">
              <w:rPr>
                <w:spacing w:val="-1"/>
                <w:sz w:val="26"/>
                <w:szCs w:val="26"/>
              </w:rPr>
              <w:t xml:space="preserve">взаимодействия </w:t>
            </w:r>
            <w:r w:rsidRPr="005908A8">
              <w:rPr>
                <w:sz w:val="26"/>
                <w:szCs w:val="26"/>
              </w:rPr>
              <w:t>участников</w:t>
            </w:r>
            <w:r w:rsidRPr="005908A8">
              <w:rPr>
                <w:sz w:val="26"/>
                <w:szCs w:val="26"/>
              </w:rPr>
              <w:tab/>
              <w:t>образовательных</w:t>
            </w:r>
            <w:r w:rsidRPr="005908A8">
              <w:rPr>
                <w:sz w:val="26"/>
                <w:szCs w:val="26"/>
              </w:rPr>
              <w:tab/>
              <w:t>отношений</w:t>
            </w:r>
            <w:r w:rsidRPr="005908A8">
              <w:rPr>
                <w:sz w:val="26"/>
                <w:szCs w:val="26"/>
              </w:rPr>
              <w:tab/>
            </w:r>
            <w:r w:rsidRPr="005908A8">
              <w:rPr>
                <w:spacing w:val="-9"/>
                <w:sz w:val="26"/>
                <w:szCs w:val="26"/>
              </w:rPr>
              <w:t>по</w:t>
            </w:r>
          </w:p>
          <w:p w:rsidR="005908A8" w:rsidRPr="005908A8" w:rsidRDefault="005908A8" w:rsidP="00953AB5">
            <w:pPr>
              <w:pStyle w:val="TableParagraph"/>
              <w:ind w:left="107"/>
              <w:rPr>
                <w:sz w:val="26"/>
                <w:szCs w:val="26"/>
              </w:rPr>
            </w:pPr>
            <w:r w:rsidRPr="005908A8">
              <w:rPr>
                <w:sz w:val="26"/>
                <w:szCs w:val="26"/>
              </w:rPr>
              <w:t>организации введения ГОС НОО</w:t>
            </w:r>
          </w:p>
        </w:tc>
        <w:tc>
          <w:tcPr>
            <w:tcW w:w="1695" w:type="dxa"/>
          </w:tcPr>
          <w:p w:rsidR="005908A8" w:rsidRPr="005908A8" w:rsidRDefault="005908A8" w:rsidP="00953AB5">
            <w:pPr>
              <w:pStyle w:val="TableParagraph"/>
              <w:rPr>
                <w:sz w:val="26"/>
                <w:szCs w:val="26"/>
              </w:rPr>
            </w:pPr>
          </w:p>
        </w:tc>
      </w:tr>
      <w:tr w:rsidR="005908A8" w:rsidRPr="005908A8" w:rsidTr="004D2F5F">
        <w:trPr>
          <w:trHeight w:val="1103"/>
        </w:trPr>
        <w:tc>
          <w:tcPr>
            <w:tcW w:w="2326" w:type="dxa"/>
            <w:gridSpan w:val="2"/>
            <w:vMerge/>
          </w:tcPr>
          <w:p w:rsidR="005908A8" w:rsidRPr="005908A8" w:rsidRDefault="005908A8" w:rsidP="00953AB5">
            <w:pPr>
              <w:rPr>
                <w:sz w:val="26"/>
                <w:szCs w:val="26"/>
              </w:rPr>
            </w:pPr>
          </w:p>
        </w:tc>
        <w:tc>
          <w:tcPr>
            <w:tcW w:w="5610" w:type="dxa"/>
            <w:gridSpan w:val="2"/>
          </w:tcPr>
          <w:p w:rsidR="005908A8" w:rsidRPr="005908A8" w:rsidRDefault="005908A8" w:rsidP="00953AB5">
            <w:pPr>
              <w:pStyle w:val="TableParagraph"/>
              <w:ind w:left="107" w:right="100"/>
              <w:jc w:val="both"/>
              <w:rPr>
                <w:sz w:val="26"/>
                <w:szCs w:val="26"/>
              </w:rPr>
            </w:pPr>
            <w:r w:rsidRPr="005908A8">
              <w:rPr>
                <w:sz w:val="26"/>
                <w:szCs w:val="26"/>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695" w:type="dxa"/>
          </w:tcPr>
          <w:p w:rsidR="005908A8" w:rsidRPr="005908A8" w:rsidRDefault="005908A8" w:rsidP="00953AB5">
            <w:pPr>
              <w:pStyle w:val="TableParagraph"/>
              <w:rPr>
                <w:sz w:val="26"/>
                <w:szCs w:val="26"/>
              </w:rPr>
            </w:pPr>
          </w:p>
        </w:tc>
      </w:tr>
      <w:tr w:rsidR="005908A8" w:rsidRPr="005908A8" w:rsidTr="004D2F5F">
        <w:trPr>
          <w:trHeight w:val="825"/>
        </w:trPr>
        <w:tc>
          <w:tcPr>
            <w:tcW w:w="2326" w:type="dxa"/>
            <w:gridSpan w:val="2"/>
            <w:vMerge/>
          </w:tcPr>
          <w:p w:rsidR="005908A8" w:rsidRPr="005908A8" w:rsidRDefault="005908A8" w:rsidP="00953AB5">
            <w:pPr>
              <w:rPr>
                <w:sz w:val="26"/>
                <w:szCs w:val="26"/>
              </w:rPr>
            </w:pPr>
          </w:p>
        </w:tc>
        <w:tc>
          <w:tcPr>
            <w:tcW w:w="5610" w:type="dxa"/>
            <w:gridSpan w:val="2"/>
          </w:tcPr>
          <w:p w:rsidR="005908A8" w:rsidRPr="005908A8" w:rsidRDefault="005908A8" w:rsidP="00953AB5">
            <w:pPr>
              <w:pStyle w:val="TableParagraph"/>
              <w:ind w:left="107" w:right="100"/>
              <w:rPr>
                <w:sz w:val="26"/>
                <w:szCs w:val="26"/>
              </w:rPr>
            </w:pPr>
            <w:r w:rsidRPr="005908A8">
              <w:rPr>
                <w:sz w:val="26"/>
                <w:szCs w:val="26"/>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p w:rsidR="005908A8" w:rsidRPr="005908A8" w:rsidRDefault="005908A8" w:rsidP="00953AB5">
            <w:pPr>
              <w:pStyle w:val="TableParagraph"/>
              <w:ind w:left="107" w:right="100"/>
              <w:rPr>
                <w:sz w:val="26"/>
                <w:szCs w:val="26"/>
              </w:rPr>
            </w:pPr>
            <w:r w:rsidRPr="005908A8">
              <w:rPr>
                <w:sz w:val="26"/>
                <w:szCs w:val="26"/>
              </w:rPr>
              <w:t>4. Привлечение органов государственно- 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695" w:type="dxa"/>
          </w:tcPr>
          <w:p w:rsidR="005908A8" w:rsidRPr="005908A8" w:rsidRDefault="005908A8" w:rsidP="00953AB5">
            <w:pPr>
              <w:pStyle w:val="TableParagraph"/>
              <w:rPr>
                <w:sz w:val="26"/>
                <w:szCs w:val="26"/>
              </w:rPr>
            </w:pPr>
          </w:p>
        </w:tc>
      </w:tr>
      <w:tr w:rsidR="005908A8" w:rsidRPr="005908A8" w:rsidTr="004D2F5F">
        <w:trPr>
          <w:trHeight w:val="552"/>
        </w:trPr>
        <w:tc>
          <w:tcPr>
            <w:tcW w:w="2326" w:type="dxa"/>
            <w:gridSpan w:val="2"/>
            <w:vMerge/>
          </w:tcPr>
          <w:p w:rsidR="005908A8" w:rsidRPr="005908A8" w:rsidRDefault="005908A8" w:rsidP="00953AB5">
            <w:pPr>
              <w:pStyle w:val="TableParagraph"/>
              <w:rPr>
                <w:sz w:val="26"/>
                <w:szCs w:val="26"/>
              </w:rPr>
            </w:pPr>
          </w:p>
        </w:tc>
        <w:tc>
          <w:tcPr>
            <w:tcW w:w="5610" w:type="dxa"/>
            <w:gridSpan w:val="2"/>
          </w:tcPr>
          <w:p w:rsidR="005908A8" w:rsidRPr="005908A8" w:rsidRDefault="005908A8" w:rsidP="00953AB5">
            <w:pPr>
              <w:pStyle w:val="TableParagraph"/>
              <w:ind w:left="107"/>
              <w:rPr>
                <w:sz w:val="26"/>
                <w:szCs w:val="26"/>
              </w:rPr>
            </w:pPr>
            <w:r w:rsidRPr="005908A8">
              <w:rPr>
                <w:sz w:val="26"/>
                <w:szCs w:val="26"/>
              </w:rPr>
              <w:t>использованию часов вариативной части учебного плана и внеурочной деятельности</w:t>
            </w:r>
          </w:p>
        </w:tc>
        <w:tc>
          <w:tcPr>
            <w:tcW w:w="1695" w:type="dxa"/>
          </w:tcPr>
          <w:p w:rsidR="005908A8" w:rsidRPr="005908A8" w:rsidRDefault="005908A8" w:rsidP="00953AB5">
            <w:pPr>
              <w:pStyle w:val="TableParagraph"/>
              <w:rPr>
                <w:sz w:val="26"/>
                <w:szCs w:val="26"/>
              </w:rPr>
            </w:pPr>
          </w:p>
        </w:tc>
      </w:tr>
      <w:tr w:rsidR="005908A8" w:rsidRPr="005908A8" w:rsidTr="004D2F5F">
        <w:trPr>
          <w:trHeight w:val="1377"/>
        </w:trPr>
        <w:tc>
          <w:tcPr>
            <w:tcW w:w="2326" w:type="dxa"/>
            <w:gridSpan w:val="2"/>
            <w:vMerge/>
          </w:tcPr>
          <w:p w:rsidR="005908A8" w:rsidRPr="005908A8" w:rsidRDefault="005908A8" w:rsidP="00953AB5">
            <w:pPr>
              <w:rPr>
                <w:sz w:val="26"/>
                <w:szCs w:val="26"/>
              </w:rPr>
            </w:pPr>
          </w:p>
        </w:tc>
        <w:tc>
          <w:tcPr>
            <w:tcW w:w="5610" w:type="dxa"/>
            <w:gridSpan w:val="2"/>
          </w:tcPr>
          <w:p w:rsidR="005908A8" w:rsidRPr="005908A8" w:rsidRDefault="005908A8" w:rsidP="00953AB5">
            <w:pPr>
              <w:pStyle w:val="TableParagraph"/>
              <w:ind w:left="107" w:right="95"/>
              <w:jc w:val="both"/>
              <w:rPr>
                <w:sz w:val="26"/>
                <w:szCs w:val="26"/>
              </w:rPr>
            </w:pPr>
            <w:r w:rsidRPr="005908A8">
              <w:rPr>
                <w:sz w:val="26"/>
                <w:szCs w:val="26"/>
              </w:rPr>
              <w:t>4. Привлечение органов государственно- 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695" w:type="dxa"/>
          </w:tcPr>
          <w:p w:rsidR="005908A8" w:rsidRPr="005908A8" w:rsidRDefault="005908A8" w:rsidP="00953AB5">
            <w:pPr>
              <w:pStyle w:val="TableParagraph"/>
              <w:rPr>
                <w:sz w:val="26"/>
                <w:szCs w:val="26"/>
              </w:rPr>
            </w:pPr>
          </w:p>
        </w:tc>
      </w:tr>
      <w:tr w:rsidR="00E97A8B" w:rsidRPr="005908A8" w:rsidTr="004D2F5F">
        <w:trPr>
          <w:trHeight w:val="549"/>
        </w:trPr>
        <w:tc>
          <w:tcPr>
            <w:tcW w:w="2326" w:type="dxa"/>
            <w:gridSpan w:val="2"/>
            <w:vMerge w:val="restart"/>
          </w:tcPr>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ind w:left="522" w:right="464" w:hanging="32"/>
              <w:rPr>
                <w:sz w:val="26"/>
                <w:szCs w:val="26"/>
              </w:rPr>
            </w:pPr>
            <w:r w:rsidRPr="005908A8">
              <w:rPr>
                <w:sz w:val="26"/>
                <w:szCs w:val="26"/>
              </w:rPr>
              <w:t>IV. Кадровое обеспечение</w:t>
            </w:r>
          </w:p>
          <w:p w:rsidR="00E97A8B" w:rsidRPr="005908A8" w:rsidRDefault="00E97A8B" w:rsidP="00953AB5">
            <w:pPr>
              <w:pStyle w:val="TableParagraph"/>
              <w:ind w:left="141"/>
              <w:rPr>
                <w:sz w:val="26"/>
                <w:szCs w:val="26"/>
              </w:rPr>
            </w:pPr>
            <w:r w:rsidRPr="005908A8">
              <w:rPr>
                <w:sz w:val="26"/>
                <w:szCs w:val="26"/>
              </w:rPr>
              <w:t>введения ГОС НОО</w:t>
            </w:r>
          </w:p>
        </w:tc>
        <w:tc>
          <w:tcPr>
            <w:tcW w:w="5610" w:type="dxa"/>
            <w:gridSpan w:val="2"/>
          </w:tcPr>
          <w:p w:rsidR="00E97A8B" w:rsidRPr="005908A8" w:rsidRDefault="00E97A8B" w:rsidP="00953AB5">
            <w:pPr>
              <w:pStyle w:val="TableParagraph"/>
              <w:tabs>
                <w:tab w:val="left" w:pos="503"/>
                <w:tab w:val="left" w:pos="1472"/>
                <w:tab w:val="left" w:pos="2722"/>
                <w:tab w:val="left" w:pos="4221"/>
                <w:tab w:val="left" w:pos="5367"/>
              </w:tabs>
              <w:ind w:left="107" w:right="101"/>
              <w:rPr>
                <w:sz w:val="26"/>
                <w:szCs w:val="26"/>
              </w:rPr>
            </w:pPr>
            <w:r w:rsidRPr="005908A8">
              <w:rPr>
                <w:sz w:val="26"/>
                <w:szCs w:val="26"/>
              </w:rPr>
              <w:t>1.</w:t>
            </w:r>
            <w:r w:rsidRPr="005908A8">
              <w:rPr>
                <w:sz w:val="26"/>
                <w:szCs w:val="26"/>
              </w:rPr>
              <w:tab/>
              <w:t>Анализ</w:t>
            </w:r>
            <w:r w:rsidRPr="005908A8">
              <w:rPr>
                <w:sz w:val="26"/>
                <w:szCs w:val="26"/>
              </w:rPr>
              <w:tab/>
              <w:t>кадрового</w:t>
            </w:r>
            <w:r w:rsidRPr="005908A8">
              <w:rPr>
                <w:sz w:val="26"/>
                <w:szCs w:val="26"/>
              </w:rPr>
              <w:tab/>
              <w:t>обеспечения</w:t>
            </w:r>
            <w:r w:rsidRPr="005908A8">
              <w:rPr>
                <w:sz w:val="26"/>
                <w:szCs w:val="26"/>
              </w:rPr>
              <w:tab/>
              <w:t>введения</w:t>
            </w:r>
            <w:r w:rsidRPr="005908A8">
              <w:rPr>
                <w:sz w:val="26"/>
                <w:szCs w:val="26"/>
              </w:rPr>
              <w:tab/>
            </w:r>
            <w:r w:rsidRPr="005908A8">
              <w:rPr>
                <w:spacing w:val="-17"/>
                <w:sz w:val="26"/>
                <w:szCs w:val="26"/>
              </w:rPr>
              <w:t xml:space="preserve">и </w:t>
            </w:r>
            <w:r w:rsidRPr="005908A8">
              <w:rPr>
                <w:sz w:val="26"/>
                <w:szCs w:val="26"/>
              </w:rPr>
              <w:t>реализации ГОС</w:t>
            </w:r>
            <w:r w:rsidRPr="005908A8">
              <w:rPr>
                <w:spacing w:val="-3"/>
                <w:sz w:val="26"/>
                <w:szCs w:val="26"/>
              </w:rPr>
              <w:t xml:space="preserve"> </w:t>
            </w:r>
            <w:r w:rsidRPr="005908A8">
              <w:rPr>
                <w:sz w:val="26"/>
                <w:szCs w:val="26"/>
              </w:rPr>
              <w:t>НОО</w:t>
            </w:r>
          </w:p>
        </w:tc>
        <w:tc>
          <w:tcPr>
            <w:tcW w:w="1695" w:type="dxa"/>
          </w:tcPr>
          <w:p w:rsidR="00E97A8B" w:rsidRPr="005908A8" w:rsidRDefault="00E97A8B" w:rsidP="00953AB5">
            <w:pPr>
              <w:pStyle w:val="TableParagraph"/>
              <w:rPr>
                <w:sz w:val="26"/>
                <w:szCs w:val="26"/>
              </w:rPr>
            </w:pPr>
          </w:p>
        </w:tc>
      </w:tr>
      <w:tr w:rsidR="00E97A8B" w:rsidRPr="005908A8" w:rsidTr="004D2F5F">
        <w:trPr>
          <w:trHeight w:val="1101"/>
        </w:trPr>
        <w:tc>
          <w:tcPr>
            <w:tcW w:w="2326" w:type="dxa"/>
            <w:gridSpan w:val="2"/>
            <w:vMerge/>
            <w:tcBorders>
              <w:top w:val="nil"/>
            </w:tcBorders>
          </w:tcPr>
          <w:p w:rsidR="00E97A8B" w:rsidRPr="005908A8" w:rsidRDefault="00E97A8B" w:rsidP="00953AB5">
            <w:pPr>
              <w:rPr>
                <w:sz w:val="26"/>
                <w:szCs w:val="26"/>
              </w:rPr>
            </w:pPr>
          </w:p>
        </w:tc>
        <w:tc>
          <w:tcPr>
            <w:tcW w:w="5610" w:type="dxa"/>
            <w:gridSpan w:val="2"/>
          </w:tcPr>
          <w:p w:rsidR="00E97A8B" w:rsidRPr="005908A8" w:rsidRDefault="00E97A8B" w:rsidP="00953AB5">
            <w:pPr>
              <w:pStyle w:val="TableParagraph"/>
              <w:ind w:left="107" w:right="96"/>
              <w:jc w:val="both"/>
              <w:rPr>
                <w:sz w:val="26"/>
                <w:szCs w:val="26"/>
              </w:rPr>
            </w:pPr>
            <w:r w:rsidRPr="005908A8">
              <w:rPr>
                <w:sz w:val="26"/>
                <w:szCs w:val="26"/>
              </w:rPr>
              <w:t>2. Создание (корректировка) плана-графика повышения квалификации педагогических и руководящих работников образовательной</w:t>
            </w:r>
          </w:p>
          <w:p w:rsidR="00E97A8B" w:rsidRPr="005908A8" w:rsidRDefault="00E97A8B" w:rsidP="00953AB5">
            <w:pPr>
              <w:pStyle w:val="TableParagraph"/>
              <w:ind w:left="107"/>
              <w:jc w:val="both"/>
              <w:rPr>
                <w:sz w:val="26"/>
                <w:szCs w:val="26"/>
              </w:rPr>
            </w:pPr>
            <w:r w:rsidRPr="005908A8">
              <w:rPr>
                <w:sz w:val="26"/>
                <w:szCs w:val="26"/>
              </w:rPr>
              <w:t>организации в связи с введением ГОС НОО</w:t>
            </w:r>
          </w:p>
        </w:tc>
        <w:tc>
          <w:tcPr>
            <w:tcW w:w="1695" w:type="dxa"/>
          </w:tcPr>
          <w:p w:rsidR="00E97A8B" w:rsidRPr="005908A8" w:rsidRDefault="00E97A8B" w:rsidP="00953AB5">
            <w:pPr>
              <w:pStyle w:val="TableParagraph"/>
              <w:rPr>
                <w:sz w:val="26"/>
                <w:szCs w:val="26"/>
              </w:rPr>
            </w:pPr>
          </w:p>
        </w:tc>
      </w:tr>
      <w:tr w:rsidR="00E97A8B" w:rsidRPr="005908A8" w:rsidTr="004D2F5F">
        <w:trPr>
          <w:trHeight w:val="1103"/>
        </w:trPr>
        <w:tc>
          <w:tcPr>
            <w:tcW w:w="2326" w:type="dxa"/>
            <w:gridSpan w:val="2"/>
            <w:vMerge/>
            <w:tcBorders>
              <w:top w:val="nil"/>
            </w:tcBorders>
          </w:tcPr>
          <w:p w:rsidR="00E97A8B" w:rsidRPr="005908A8" w:rsidRDefault="00E97A8B" w:rsidP="00953AB5">
            <w:pPr>
              <w:rPr>
                <w:sz w:val="26"/>
                <w:szCs w:val="26"/>
              </w:rPr>
            </w:pPr>
          </w:p>
        </w:tc>
        <w:tc>
          <w:tcPr>
            <w:tcW w:w="5610" w:type="dxa"/>
            <w:gridSpan w:val="2"/>
          </w:tcPr>
          <w:p w:rsidR="00E97A8B" w:rsidRPr="005908A8" w:rsidRDefault="00E97A8B" w:rsidP="00953AB5">
            <w:pPr>
              <w:pStyle w:val="TableParagraph"/>
              <w:tabs>
                <w:tab w:val="left" w:pos="2194"/>
                <w:tab w:val="left" w:pos="3583"/>
              </w:tabs>
              <w:ind w:left="107" w:right="97"/>
              <w:jc w:val="both"/>
              <w:rPr>
                <w:sz w:val="26"/>
                <w:szCs w:val="26"/>
              </w:rPr>
            </w:pPr>
            <w:r w:rsidRPr="005908A8">
              <w:rPr>
                <w:sz w:val="26"/>
                <w:szCs w:val="26"/>
              </w:rPr>
              <w:t>3. Разработка (корректировка) плана научно- методической</w:t>
            </w:r>
            <w:r w:rsidRPr="005908A8">
              <w:rPr>
                <w:sz w:val="26"/>
                <w:szCs w:val="26"/>
              </w:rPr>
              <w:tab/>
              <w:t>работы</w:t>
            </w:r>
            <w:r w:rsidRPr="005908A8">
              <w:rPr>
                <w:sz w:val="26"/>
                <w:szCs w:val="26"/>
              </w:rPr>
              <w:tab/>
              <w:t>(внутришкольного повышения</w:t>
            </w:r>
            <w:r w:rsidRPr="005908A8">
              <w:rPr>
                <w:spacing w:val="-1"/>
                <w:sz w:val="26"/>
                <w:szCs w:val="26"/>
              </w:rPr>
              <w:t xml:space="preserve"> </w:t>
            </w:r>
            <w:r w:rsidRPr="005908A8">
              <w:rPr>
                <w:sz w:val="26"/>
                <w:szCs w:val="26"/>
              </w:rPr>
              <w:t>квалификации)</w:t>
            </w:r>
          </w:p>
          <w:p w:rsidR="00E97A8B" w:rsidRPr="005908A8" w:rsidRDefault="00E97A8B" w:rsidP="00953AB5">
            <w:pPr>
              <w:pStyle w:val="TableParagraph"/>
              <w:ind w:left="107"/>
              <w:jc w:val="both"/>
              <w:rPr>
                <w:sz w:val="26"/>
                <w:szCs w:val="26"/>
              </w:rPr>
            </w:pPr>
            <w:r w:rsidRPr="005908A8">
              <w:rPr>
                <w:sz w:val="26"/>
                <w:szCs w:val="26"/>
              </w:rPr>
              <w:t>с ориентацией на проблемы введения ГОС НОО</w:t>
            </w:r>
          </w:p>
        </w:tc>
        <w:tc>
          <w:tcPr>
            <w:tcW w:w="1695" w:type="dxa"/>
          </w:tcPr>
          <w:p w:rsidR="00E97A8B" w:rsidRPr="005908A8" w:rsidRDefault="00E97A8B" w:rsidP="00953AB5">
            <w:pPr>
              <w:pStyle w:val="TableParagraph"/>
              <w:rPr>
                <w:sz w:val="26"/>
                <w:szCs w:val="26"/>
              </w:rPr>
            </w:pPr>
          </w:p>
        </w:tc>
      </w:tr>
      <w:tr w:rsidR="00E97A8B" w:rsidRPr="005908A8" w:rsidTr="004D2F5F">
        <w:trPr>
          <w:trHeight w:val="830"/>
        </w:trPr>
        <w:tc>
          <w:tcPr>
            <w:tcW w:w="2326" w:type="dxa"/>
            <w:gridSpan w:val="2"/>
            <w:vMerge w:val="restart"/>
          </w:tcPr>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ind w:left="522" w:right="80" w:hanging="416"/>
              <w:rPr>
                <w:sz w:val="26"/>
                <w:szCs w:val="26"/>
              </w:rPr>
            </w:pPr>
            <w:r w:rsidRPr="005908A8">
              <w:rPr>
                <w:sz w:val="26"/>
                <w:szCs w:val="26"/>
              </w:rPr>
              <w:t>V. Информационное обеспечение</w:t>
            </w:r>
          </w:p>
          <w:p w:rsidR="00E97A8B" w:rsidRPr="005908A8" w:rsidRDefault="00E97A8B" w:rsidP="00953AB5">
            <w:pPr>
              <w:pStyle w:val="TableParagraph"/>
              <w:ind w:left="141"/>
              <w:rPr>
                <w:sz w:val="26"/>
                <w:szCs w:val="26"/>
              </w:rPr>
            </w:pPr>
            <w:r w:rsidRPr="005908A8">
              <w:rPr>
                <w:sz w:val="26"/>
                <w:szCs w:val="26"/>
              </w:rPr>
              <w:t>введения ГОС НОО</w:t>
            </w:r>
          </w:p>
        </w:tc>
        <w:tc>
          <w:tcPr>
            <w:tcW w:w="5610" w:type="dxa"/>
            <w:gridSpan w:val="2"/>
          </w:tcPr>
          <w:p w:rsidR="00E97A8B" w:rsidRPr="005908A8" w:rsidRDefault="00E97A8B" w:rsidP="00953AB5">
            <w:pPr>
              <w:pStyle w:val="TableParagraph"/>
              <w:ind w:left="107" w:right="101"/>
              <w:jc w:val="both"/>
              <w:rPr>
                <w:sz w:val="26"/>
                <w:szCs w:val="26"/>
              </w:rPr>
            </w:pPr>
            <w:r w:rsidRPr="005908A8">
              <w:rPr>
                <w:sz w:val="26"/>
                <w:szCs w:val="26"/>
              </w:rPr>
              <w:t>1. Размещение на сайте образовательной организации информационных материалов о введении ГОС НОО</w:t>
            </w:r>
          </w:p>
        </w:tc>
        <w:tc>
          <w:tcPr>
            <w:tcW w:w="1695" w:type="dxa"/>
          </w:tcPr>
          <w:p w:rsidR="00E97A8B" w:rsidRPr="005908A8" w:rsidRDefault="00E97A8B" w:rsidP="00953AB5">
            <w:pPr>
              <w:pStyle w:val="TableParagraph"/>
              <w:rPr>
                <w:sz w:val="26"/>
                <w:szCs w:val="26"/>
              </w:rPr>
            </w:pPr>
          </w:p>
        </w:tc>
      </w:tr>
      <w:tr w:rsidR="00E97A8B" w:rsidRPr="005908A8" w:rsidTr="004D2F5F">
        <w:trPr>
          <w:trHeight w:val="827"/>
        </w:trPr>
        <w:tc>
          <w:tcPr>
            <w:tcW w:w="2326" w:type="dxa"/>
            <w:gridSpan w:val="2"/>
            <w:vMerge/>
            <w:tcBorders>
              <w:top w:val="nil"/>
            </w:tcBorders>
          </w:tcPr>
          <w:p w:rsidR="00E97A8B" w:rsidRPr="005908A8" w:rsidRDefault="00E97A8B" w:rsidP="00953AB5">
            <w:pPr>
              <w:rPr>
                <w:sz w:val="26"/>
                <w:szCs w:val="26"/>
              </w:rPr>
            </w:pPr>
          </w:p>
        </w:tc>
        <w:tc>
          <w:tcPr>
            <w:tcW w:w="5610" w:type="dxa"/>
            <w:gridSpan w:val="2"/>
          </w:tcPr>
          <w:p w:rsidR="00E97A8B" w:rsidRPr="005908A8" w:rsidRDefault="00E97A8B" w:rsidP="00953AB5">
            <w:pPr>
              <w:pStyle w:val="TableParagraph"/>
              <w:ind w:left="107" w:right="97"/>
              <w:jc w:val="both"/>
              <w:rPr>
                <w:sz w:val="26"/>
                <w:szCs w:val="26"/>
              </w:rPr>
            </w:pPr>
            <w:r w:rsidRPr="005908A8">
              <w:rPr>
                <w:sz w:val="26"/>
                <w:szCs w:val="26"/>
              </w:rPr>
              <w:t>2. Широкое информирование родителей (законных представителей) как участников образовательного процесса о введении и реализации ГОС НОО</w:t>
            </w:r>
          </w:p>
        </w:tc>
        <w:tc>
          <w:tcPr>
            <w:tcW w:w="1695" w:type="dxa"/>
          </w:tcPr>
          <w:p w:rsidR="00E97A8B" w:rsidRPr="005908A8" w:rsidRDefault="00E97A8B" w:rsidP="00953AB5">
            <w:pPr>
              <w:pStyle w:val="TableParagraph"/>
              <w:rPr>
                <w:sz w:val="26"/>
                <w:szCs w:val="26"/>
              </w:rPr>
            </w:pPr>
          </w:p>
        </w:tc>
      </w:tr>
      <w:tr w:rsidR="00E97A8B" w:rsidRPr="005908A8" w:rsidTr="004D2F5F">
        <w:trPr>
          <w:trHeight w:val="825"/>
        </w:trPr>
        <w:tc>
          <w:tcPr>
            <w:tcW w:w="2326" w:type="dxa"/>
            <w:gridSpan w:val="2"/>
            <w:vMerge/>
            <w:tcBorders>
              <w:top w:val="nil"/>
            </w:tcBorders>
          </w:tcPr>
          <w:p w:rsidR="00E97A8B" w:rsidRPr="005908A8" w:rsidRDefault="00E97A8B" w:rsidP="00953AB5">
            <w:pPr>
              <w:rPr>
                <w:sz w:val="26"/>
                <w:szCs w:val="26"/>
              </w:rPr>
            </w:pPr>
          </w:p>
        </w:tc>
        <w:tc>
          <w:tcPr>
            <w:tcW w:w="5610" w:type="dxa"/>
            <w:gridSpan w:val="2"/>
          </w:tcPr>
          <w:p w:rsidR="00E97A8B" w:rsidRPr="005908A8" w:rsidRDefault="00E97A8B" w:rsidP="00953AB5">
            <w:pPr>
              <w:pStyle w:val="TableParagraph"/>
              <w:tabs>
                <w:tab w:val="left" w:pos="825"/>
                <w:tab w:val="left" w:pos="2695"/>
                <w:tab w:val="left" w:pos="4353"/>
              </w:tabs>
              <w:ind w:left="107"/>
              <w:rPr>
                <w:sz w:val="26"/>
                <w:szCs w:val="26"/>
              </w:rPr>
            </w:pPr>
            <w:r w:rsidRPr="005908A8">
              <w:rPr>
                <w:sz w:val="26"/>
                <w:szCs w:val="26"/>
              </w:rPr>
              <w:t>3.</w:t>
            </w:r>
            <w:r w:rsidRPr="005908A8">
              <w:rPr>
                <w:sz w:val="26"/>
                <w:szCs w:val="26"/>
              </w:rPr>
              <w:tab/>
              <w:t>Обеспечение</w:t>
            </w:r>
            <w:r w:rsidRPr="005908A8">
              <w:rPr>
                <w:sz w:val="26"/>
                <w:szCs w:val="26"/>
              </w:rPr>
              <w:tab/>
              <w:t>публичной</w:t>
            </w:r>
            <w:r w:rsidRPr="005908A8">
              <w:rPr>
                <w:sz w:val="26"/>
                <w:szCs w:val="26"/>
              </w:rPr>
              <w:tab/>
              <w:t>отчётности</w:t>
            </w:r>
          </w:p>
          <w:p w:rsidR="00E97A8B" w:rsidRPr="005908A8" w:rsidRDefault="00E97A8B" w:rsidP="00953AB5">
            <w:pPr>
              <w:pStyle w:val="TableParagraph"/>
              <w:ind w:left="107"/>
              <w:rPr>
                <w:sz w:val="26"/>
                <w:szCs w:val="26"/>
              </w:rPr>
            </w:pPr>
            <w:r w:rsidRPr="005908A8">
              <w:rPr>
                <w:sz w:val="26"/>
                <w:szCs w:val="26"/>
              </w:rPr>
              <w:t>образовательной организации о ходе и результатах введения и реализации ГОС НОО</w:t>
            </w:r>
          </w:p>
        </w:tc>
        <w:tc>
          <w:tcPr>
            <w:tcW w:w="1695" w:type="dxa"/>
          </w:tcPr>
          <w:p w:rsidR="00E97A8B" w:rsidRPr="005908A8" w:rsidRDefault="00E97A8B" w:rsidP="00953AB5">
            <w:pPr>
              <w:pStyle w:val="TableParagraph"/>
              <w:rPr>
                <w:sz w:val="26"/>
                <w:szCs w:val="26"/>
              </w:rPr>
            </w:pPr>
          </w:p>
        </w:tc>
      </w:tr>
      <w:tr w:rsidR="00E97A8B" w:rsidRPr="005908A8" w:rsidTr="004D2F5F">
        <w:trPr>
          <w:trHeight w:val="551"/>
        </w:trPr>
        <w:tc>
          <w:tcPr>
            <w:tcW w:w="2326" w:type="dxa"/>
            <w:gridSpan w:val="2"/>
            <w:vMerge w:val="restart"/>
          </w:tcPr>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rPr>
                <w:sz w:val="26"/>
                <w:szCs w:val="26"/>
              </w:rPr>
            </w:pPr>
          </w:p>
          <w:p w:rsidR="00E97A8B" w:rsidRPr="005908A8" w:rsidRDefault="00E97A8B" w:rsidP="00953AB5">
            <w:pPr>
              <w:pStyle w:val="TableParagraph"/>
              <w:ind w:left="522" w:right="225" w:hanging="269"/>
              <w:rPr>
                <w:sz w:val="26"/>
                <w:szCs w:val="26"/>
              </w:rPr>
            </w:pPr>
            <w:r w:rsidRPr="005908A8">
              <w:rPr>
                <w:sz w:val="26"/>
                <w:szCs w:val="26"/>
              </w:rPr>
              <w:t>VI. Материально- техническое обеспечение</w:t>
            </w:r>
          </w:p>
          <w:p w:rsidR="00E97A8B" w:rsidRPr="005908A8" w:rsidRDefault="00E97A8B" w:rsidP="00953AB5">
            <w:pPr>
              <w:pStyle w:val="TableParagraph"/>
              <w:ind w:left="141"/>
              <w:rPr>
                <w:sz w:val="26"/>
                <w:szCs w:val="26"/>
              </w:rPr>
            </w:pPr>
            <w:r w:rsidRPr="005908A8">
              <w:rPr>
                <w:sz w:val="26"/>
                <w:szCs w:val="26"/>
              </w:rPr>
              <w:t>введения ГОС НОО</w:t>
            </w:r>
          </w:p>
        </w:tc>
        <w:tc>
          <w:tcPr>
            <w:tcW w:w="5610" w:type="dxa"/>
            <w:gridSpan w:val="2"/>
          </w:tcPr>
          <w:p w:rsidR="00E97A8B" w:rsidRPr="005908A8" w:rsidRDefault="00E97A8B" w:rsidP="00953AB5">
            <w:pPr>
              <w:pStyle w:val="TableParagraph"/>
              <w:tabs>
                <w:tab w:val="left" w:pos="690"/>
                <w:tab w:val="left" w:pos="2739"/>
              </w:tabs>
              <w:ind w:left="107" w:right="99"/>
              <w:rPr>
                <w:sz w:val="26"/>
                <w:szCs w:val="26"/>
              </w:rPr>
            </w:pPr>
            <w:r w:rsidRPr="005908A8">
              <w:rPr>
                <w:sz w:val="26"/>
                <w:szCs w:val="26"/>
              </w:rPr>
              <w:t>1.</w:t>
            </w:r>
            <w:r w:rsidRPr="005908A8">
              <w:rPr>
                <w:sz w:val="26"/>
                <w:szCs w:val="26"/>
              </w:rPr>
              <w:tab/>
              <w:t>Характеристика</w:t>
            </w:r>
            <w:r w:rsidRPr="005908A8">
              <w:rPr>
                <w:sz w:val="26"/>
                <w:szCs w:val="26"/>
              </w:rPr>
              <w:tab/>
            </w:r>
            <w:r w:rsidRPr="005908A8">
              <w:rPr>
                <w:spacing w:val="-1"/>
                <w:sz w:val="26"/>
                <w:szCs w:val="26"/>
              </w:rPr>
              <w:t xml:space="preserve">материально-технического </w:t>
            </w:r>
            <w:r w:rsidRPr="005908A8">
              <w:rPr>
                <w:sz w:val="26"/>
                <w:szCs w:val="26"/>
              </w:rPr>
              <w:t>обеспечения введения и реализации ГОС</w:t>
            </w:r>
            <w:r w:rsidRPr="005908A8">
              <w:rPr>
                <w:spacing w:val="-6"/>
                <w:sz w:val="26"/>
                <w:szCs w:val="26"/>
              </w:rPr>
              <w:t xml:space="preserve"> </w:t>
            </w:r>
            <w:r w:rsidRPr="005908A8">
              <w:rPr>
                <w:sz w:val="26"/>
                <w:szCs w:val="26"/>
              </w:rPr>
              <w:t>НОО</w:t>
            </w:r>
          </w:p>
        </w:tc>
        <w:tc>
          <w:tcPr>
            <w:tcW w:w="1695" w:type="dxa"/>
          </w:tcPr>
          <w:p w:rsidR="00E97A8B" w:rsidRPr="005908A8" w:rsidRDefault="00E97A8B" w:rsidP="00953AB5">
            <w:pPr>
              <w:pStyle w:val="TableParagraph"/>
              <w:rPr>
                <w:sz w:val="26"/>
                <w:szCs w:val="26"/>
              </w:rPr>
            </w:pPr>
          </w:p>
        </w:tc>
      </w:tr>
      <w:tr w:rsidR="00E97A8B" w:rsidRPr="005908A8" w:rsidTr="004D2F5F">
        <w:trPr>
          <w:trHeight w:val="825"/>
        </w:trPr>
        <w:tc>
          <w:tcPr>
            <w:tcW w:w="2326" w:type="dxa"/>
            <w:gridSpan w:val="2"/>
            <w:vMerge/>
            <w:tcBorders>
              <w:top w:val="nil"/>
            </w:tcBorders>
          </w:tcPr>
          <w:p w:rsidR="00E97A8B" w:rsidRPr="005908A8" w:rsidRDefault="00E97A8B" w:rsidP="00953AB5">
            <w:pPr>
              <w:rPr>
                <w:sz w:val="26"/>
                <w:szCs w:val="26"/>
              </w:rPr>
            </w:pPr>
          </w:p>
        </w:tc>
        <w:tc>
          <w:tcPr>
            <w:tcW w:w="5610" w:type="dxa"/>
            <w:gridSpan w:val="2"/>
          </w:tcPr>
          <w:p w:rsidR="00E97A8B" w:rsidRPr="005908A8" w:rsidRDefault="00E97A8B" w:rsidP="00953AB5">
            <w:pPr>
              <w:pStyle w:val="TableParagraph"/>
              <w:ind w:left="107" w:right="95"/>
              <w:jc w:val="both"/>
              <w:rPr>
                <w:sz w:val="26"/>
                <w:szCs w:val="26"/>
              </w:rPr>
            </w:pPr>
            <w:r w:rsidRPr="005908A8">
              <w:rPr>
                <w:sz w:val="26"/>
                <w:szCs w:val="26"/>
              </w:rPr>
              <w:t>2. Обеспечение соответствия материально- технической базы образовательной организации требованиям ГОС НОО</w:t>
            </w:r>
          </w:p>
        </w:tc>
        <w:tc>
          <w:tcPr>
            <w:tcW w:w="1695" w:type="dxa"/>
          </w:tcPr>
          <w:p w:rsidR="00E97A8B" w:rsidRPr="005908A8" w:rsidRDefault="00E97A8B" w:rsidP="00953AB5">
            <w:pPr>
              <w:pStyle w:val="TableParagraph"/>
              <w:rPr>
                <w:sz w:val="26"/>
                <w:szCs w:val="26"/>
              </w:rPr>
            </w:pPr>
          </w:p>
        </w:tc>
      </w:tr>
      <w:tr w:rsidR="00E97A8B" w:rsidRPr="005908A8" w:rsidTr="004D2F5F">
        <w:trPr>
          <w:trHeight w:val="1100"/>
        </w:trPr>
        <w:tc>
          <w:tcPr>
            <w:tcW w:w="2326" w:type="dxa"/>
            <w:gridSpan w:val="2"/>
            <w:vMerge/>
            <w:tcBorders>
              <w:top w:val="nil"/>
            </w:tcBorders>
          </w:tcPr>
          <w:p w:rsidR="00E97A8B" w:rsidRPr="005908A8" w:rsidRDefault="00E97A8B" w:rsidP="00953AB5">
            <w:pPr>
              <w:rPr>
                <w:sz w:val="26"/>
                <w:szCs w:val="26"/>
              </w:rPr>
            </w:pPr>
          </w:p>
        </w:tc>
        <w:tc>
          <w:tcPr>
            <w:tcW w:w="5610" w:type="dxa"/>
            <w:gridSpan w:val="2"/>
          </w:tcPr>
          <w:p w:rsidR="00E97A8B" w:rsidRPr="005908A8" w:rsidRDefault="00E97A8B" w:rsidP="00953AB5">
            <w:pPr>
              <w:pStyle w:val="TableParagraph"/>
              <w:ind w:left="107" w:right="97"/>
              <w:rPr>
                <w:sz w:val="26"/>
                <w:szCs w:val="26"/>
              </w:rPr>
            </w:pPr>
            <w:r w:rsidRPr="005908A8">
              <w:rPr>
                <w:sz w:val="26"/>
                <w:szCs w:val="26"/>
              </w:rPr>
              <w:t>3. Обеспечение соответствия условий реализации ООП противопожарным нормам, санитарно- эпидемиологическим нормам, нормам охраны труда</w:t>
            </w:r>
          </w:p>
          <w:p w:rsidR="00E97A8B" w:rsidRPr="005908A8" w:rsidRDefault="00E97A8B" w:rsidP="00953AB5">
            <w:pPr>
              <w:pStyle w:val="TableParagraph"/>
              <w:ind w:left="107"/>
              <w:jc w:val="both"/>
              <w:rPr>
                <w:sz w:val="26"/>
                <w:szCs w:val="26"/>
              </w:rPr>
            </w:pPr>
            <w:r w:rsidRPr="005908A8">
              <w:rPr>
                <w:sz w:val="26"/>
                <w:szCs w:val="26"/>
              </w:rPr>
              <w:t>работников образовательной организации</w:t>
            </w:r>
          </w:p>
        </w:tc>
        <w:tc>
          <w:tcPr>
            <w:tcW w:w="1695" w:type="dxa"/>
          </w:tcPr>
          <w:p w:rsidR="00E97A8B" w:rsidRPr="005908A8" w:rsidRDefault="00E97A8B" w:rsidP="00953AB5">
            <w:pPr>
              <w:pStyle w:val="TableParagraph"/>
              <w:rPr>
                <w:sz w:val="26"/>
                <w:szCs w:val="26"/>
              </w:rPr>
            </w:pPr>
          </w:p>
        </w:tc>
      </w:tr>
      <w:tr w:rsidR="00E97A8B" w:rsidRPr="007B4F76" w:rsidTr="004D2F5F">
        <w:trPr>
          <w:trHeight w:val="3867"/>
        </w:trPr>
        <w:tc>
          <w:tcPr>
            <w:tcW w:w="2326" w:type="dxa"/>
            <w:gridSpan w:val="2"/>
            <w:vMerge/>
            <w:tcBorders>
              <w:top w:val="nil"/>
            </w:tcBorders>
          </w:tcPr>
          <w:p w:rsidR="00E97A8B" w:rsidRPr="005908A8" w:rsidRDefault="00E97A8B" w:rsidP="00953AB5">
            <w:pPr>
              <w:rPr>
                <w:sz w:val="26"/>
                <w:szCs w:val="26"/>
              </w:rPr>
            </w:pPr>
          </w:p>
        </w:tc>
        <w:tc>
          <w:tcPr>
            <w:tcW w:w="5610" w:type="dxa"/>
            <w:gridSpan w:val="2"/>
          </w:tcPr>
          <w:p w:rsidR="00E97A8B" w:rsidRPr="005908A8" w:rsidRDefault="00E97A8B" w:rsidP="00953AB5">
            <w:pPr>
              <w:pStyle w:val="TableParagraph"/>
              <w:ind w:left="107" w:right="93"/>
              <w:jc w:val="both"/>
              <w:rPr>
                <w:sz w:val="26"/>
                <w:szCs w:val="26"/>
              </w:rPr>
            </w:pPr>
            <w:r w:rsidRPr="005908A8">
              <w:rPr>
                <w:sz w:val="26"/>
                <w:szCs w:val="26"/>
              </w:rPr>
              <w:t>4. Обеспечение соответствия информационно- образовательной среды требованиям ГОС НОО:</w:t>
            </w:r>
          </w:p>
          <w:p w:rsidR="00E97A8B" w:rsidRPr="005908A8" w:rsidRDefault="00E97A8B" w:rsidP="00953AB5">
            <w:pPr>
              <w:pStyle w:val="TableParagraph"/>
              <w:tabs>
                <w:tab w:val="left" w:pos="4095"/>
              </w:tabs>
              <w:ind w:left="107" w:right="97" w:firstLine="391"/>
              <w:jc w:val="both"/>
              <w:rPr>
                <w:sz w:val="26"/>
                <w:szCs w:val="26"/>
              </w:rPr>
            </w:pPr>
            <w:r w:rsidRPr="005908A8">
              <w:rPr>
                <w:sz w:val="26"/>
                <w:szCs w:val="26"/>
              </w:rPr>
              <w:t>укомплектованность</w:t>
            </w:r>
            <w:r w:rsidRPr="005908A8">
              <w:rPr>
                <w:sz w:val="26"/>
                <w:szCs w:val="26"/>
              </w:rPr>
              <w:tab/>
            </w:r>
            <w:r w:rsidRPr="005908A8">
              <w:rPr>
                <w:spacing w:val="-2"/>
                <w:sz w:val="26"/>
                <w:szCs w:val="26"/>
              </w:rPr>
              <w:t xml:space="preserve">библиотечно- </w:t>
            </w:r>
            <w:r w:rsidRPr="005908A8">
              <w:rPr>
                <w:sz w:val="26"/>
                <w:szCs w:val="26"/>
              </w:rPr>
              <w:t>информационного центра печатными и электронными образовательными</w:t>
            </w:r>
            <w:r w:rsidRPr="005908A8">
              <w:rPr>
                <w:spacing w:val="-3"/>
                <w:sz w:val="26"/>
                <w:szCs w:val="26"/>
              </w:rPr>
              <w:t xml:space="preserve"> </w:t>
            </w:r>
            <w:r w:rsidRPr="005908A8">
              <w:rPr>
                <w:sz w:val="26"/>
                <w:szCs w:val="26"/>
              </w:rPr>
              <w:t>ресурсами;</w:t>
            </w:r>
          </w:p>
          <w:p w:rsidR="00E97A8B" w:rsidRPr="005908A8" w:rsidRDefault="00E97A8B" w:rsidP="00953AB5">
            <w:pPr>
              <w:pStyle w:val="TableParagraph"/>
              <w:ind w:left="107" w:right="102" w:firstLine="391"/>
              <w:jc w:val="both"/>
              <w:rPr>
                <w:sz w:val="26"/>
                <w:szCs w:val="26"/>
              </w:rPr>
            </w:pPr>
            <w:r w:rsidRPr="005908A8">
              <w:rPr>
                <w:sz w:val="26"/>
                <w:szCs w:val="26"/>
              </w:rPr>
              <w:t>наличие доступа образовательной организации</w:t>
            </w:r>
            <w:r w:rsidRPr="005908A8">
              <w:rPr>
                <w:spacing w:val="-33"/>
                <w:sz w:val="26"/>
                <w:szCs w:val="26"/>
              </w:rPr>
              <w:t xml:space="preserve"> </w:t>
            </w:r>
            <w:r w:rsidRPr="005908A8">
              <w:rPr>
                <w:sz w:val="26"/>
                <w:szCs w:val="26"/>
              </w:rPr>
              <w:t>к электронным образовательным ресурсам (ЭОР), размещённым в республиканских и иных базах данных;</w:t>
            </w:r>
          </w:p>
          <w:p w:rsidR="00E97A8B" w:rsidRPr="005908A8" w:rsidRDefault="00E97A8B" w:rsidP="00953AB5">
            <w:pPr>
              <w:pStyle w:val="TableParagraph"/>
              <w:ind w:left="107" w:right="99" w:firstLine="391"/>
              <w:jc w:val="both"/>
              <w:rPr>
                <w:sz w:val="26"/>
                <w:szCs w:val="26"/>
              </w:rPr>
            </w:pPr>
            <w:r w:rsidRPr="005908A8">
              <w:rPr>
                <w:sz w:val="26"/>
                <w:szCs w:val="26"/>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E97A8B" w:rsidRPr="007B4F76" w:rsidRDefault="00E97A8B" w:rsidP="00953AB5">
            <w:pPr>
              <w:pStyle w:val="TableParagraph"/>
              <w:ind w:left="107"/>
              <w:rPr>
                <w:sz w:val="26"/>
                <w:szCs w:val="26"/>
              </w:rPr>
            </w:pPr>
            <w:r w:rsidRPr="005908A8">
              <w:rPr>
                <w:sz w:val="26"/>
                <w:szCs w:val="26"/>
              </w:rPr>
              <w:t>…</w:t>
            </w:r>
          </w:p>
        </w:tc>
        <w:tc>
          <w:tcPr>
            <w:tcW w:w="1695" w:type="dxa"/>
          </w:tcPr>
          <w:p w:rsidR="00E97A8B" w:rsidRPr="007B4F76" w:rsidRDefault="00E97A8B" w:rsidP="00953AB5">
            <w:pPr>
              <w:pStyle w:val="TableParagraph"/>
              <w:rPr>
                <w:sz w:val="26"/>
                <w:szCs w:val="26"/>
              </w:rPr>
            </w:pPr>
          </w:p>
        </w:tc>
      </w:tr>
    </w:tbl>
    <w:p w:rsidR="00C45FC8" w:rsidRPr="007B4F76" w:rsidRDefault="00C45FC8" w:rsidP="00953AB5">
      <w:pPr>
        <w:pStyle w:val="a3"/>
        <w:ind w:left="0" w:firstLine="0"/>
        <w:jc w:val="left"/>
        <w:rPr>
          <w:sz w:val="26"/>
          <w:szCs w:val="26"/>
        </w:rPr>
      </w:pPr>
    </w:p>
    <w:p w:rsidR="00A522EC" w:rsidRPr="00681BFE" w:rsidRDefault="00A522EC" w:rsidP="00953AB5">
      <w:pPr>
        <w:pStyle w:val="a3"/>
        <w:ind w:left="0" w:firstLine="0"/>
        <w:jc w:val="left"/>
        <w:rPr>
          <w:sz w:val="26"/>
          <w:szCs w:val="26"/>
        </w:rPr>
      </w:pPr>
    </w:p>
    <w:p w:rsidR="00A522EC" w:rsidRPr="00681BFE" w:rsidRDefault="00A522EC" w:rsidP="00953AB5">
      <w:pPr>
        <w:pStyle w:val="a3"/>
        <w:ind w:left="0" w:firstLine="0"/>
        <w:jc w:val="left"/>
        <w:rPr>
          <w:sz w:val="26"/>
          <w:szCs w:val="26"/>
        </w:rPr>
      </w:pPr>
    </w:p>
    <w:p w:rsidR="00A522EC" w:rsidRPr="00681BFE" w:rsidRDefault="00A522EC" w:rsidP="00953AB5">
      <w:pPr>
        <w:pStyle w:val="a3"/>
        <w:ind w:left="826" w:firstLine="0"/>
        <w:rPr>
          <w:sz w:val="26"/>
          <w:szCs w:val="26"/>
        </w:rPr>
      </w:pPr>
    </w:p>
    <w:p w:rsidR="002E488A" w:rsidRDefault="002E488A" w:rsidP="00953AB5">
      <w:pPr>
        <w:sectPr w:rsidR="002E488A">
          <w:headerReference w:type="default" r:id="rId14"/>
          <w:pgSz w:w="11910" w:h="16850"/>
          <w:pgMar w:top="1060" w:right="640" w:bottom="280" w:left="1300" w:header="679" w:footer="0" w:gutter="0"/>
          <w:cols w:space="720"/>
        </w:sectPr>
      </w:pPr>
    </w:p>
    <w:p w:rsidR="002E488A" w:rsidRPr="007B4F76" w:rsidRDefault="0056659E" w:rsidP="00953AB5">
      <w:pPr>
        <w:pStyle w:val="110"/>
        <w:ind w:left="679"/>
        <w:rPr>
          <w:sz w:val="26"/>
          <w:szCs w:val="26"/>
        </w:rPr>
      </w:pPr>
      <w:r w:rsidRPr="007B4F76">
        <w:rPr>
          <w:sz w:val="26"/>
          <w:szCs w:val="26"/>
        </w:rPr>
        <w:t>СОДЕРЖАНИЕ УЧЕБНОГО ПРЕДМЕТА «МУЗЫКА»</w:t>
      </w:r>
    </w:p>
    <w:p w:rsidR="002E488A" w:rsidRPr="007B4F76" w:rsidRDefault="0056659E" w:rsidP="00953AB5">
      <w:pPr>
        <w:ind w:left="679"/>
        <w:jc w:val="both"/>
        <w:rPr>
          <w:b/>
          <w:sz w:val="26"/>
          <w:szCs w:val="26"/>
        </w:rPr>
      </w:pPr>
      <w:r w:rsidRPr="007B4F76">
        <w:rPr>
          <w:b/>
          <w:sz w:val="26"/>
          <w:szCs w:val="26"/>
        </w:rPr>
        <w:t>Модуль № 1 «Музыкальная грамота»</w:t>
      </w:r>
    </w:p>
    <w:p w:rsidR="002E488A" w:rsidRPr="007B4F76" w:rsidRDefault="0056659E" w:rsidP="00953AB5">
      <w:pPr>
        <w:pStyle w:val="a3"/>
        <w:ind w:left="112" w:right="129" w:firstLine="566"/>
        <w:rPr>
          <w:sz w:val="26"/>
          <w:szCs w:val="26"/>
        </w:rPr>
      </w:pPr>
      <w:r w:rsidRPr="007B4F76">
        <w:rPr>
          <w:sz w:val="26"/>
          <w:szCs w:val="26"/>
        </w:rPr>
        <w:t>Данный</w:t>
      </w:r>
      <w:r w:rsidRPr="007B4F76">
        <w:rPr>
          <w:spacing w:val="-17"/>
          <w:sz w:val="26"/>
          <w:szCs w:val="26"/>
        </w:rPr>
        <w:t xml:space="preserve"> </w:t>
      </w:r>
      <w:r w:rsidRPr="007B4F76">
        <w:rPr>
          <w:sz w:val="26"/>
          <w:szCs w:val="26"/>
        </w:rPr>
        <w:t>модуль</w:t>
      </w:r>
      <w:r w:rsidRPr="007B4F76">
        <w:rPr>
          <w:spacing w:val="-17"/>
          <w:sz w:val="26"/>
          <w:szCs w:val="26"/>
        </w:rPr>
        <w:t xml:space="preserve"> </w:t>
      </w:r>
      <w:r w:rsidRPr="007B4F76">
        <w:rPr>
          <w:sz w:val="26"/>
          <w:szCs w:val="26"/>
        </w:rPr>
        <w:t>является</w:t>
      </w:r>
      <w:r w:rsidRPr="007B4F76">
        <w:rPr>
          <w:spacing w:val="-16"/>
          <w:sz w:val="26"/>
          <w:szCs w:val="26"/>
        </w:rPr>
        <w:t xml:space="preserve"> </w:t>
      </w:r>
      <w:r w:rsidRPr="007B4F76">
        <w:rPr>
          <w:sz w:val="26"/>
          <w:szCs w:val="26"/>
        </w:rPr>
        <w:t>вспомогательным</w:t>
      </w:r>
      <w:r w:rsidRPr="007B4F76">
        <w:rPr>
          <w:spacing w:val="-17"/>
          <w:sz w:val="26"/>
          <w:szCs w:val="26"/>
        </w:rPr>
        <w:t xml:space="preserve"> </w:t>
      </w:r>
      <w:r w:rsidRPr="007B4F76">
        <w:rPr>
          <w:sz w:val="26"/>
          <w:szCs w:val="26"/>
        </w:rPr>
        <w:t>и</w:t>
      </w:r>
      <w:r w:rsidRPr="007B4F76">
        <w:rPr>
          <w:spacing w:val="-16"/>
          <w:sz w:val="26"/>
          <w:szCs w:val="26"/>
        </w:rPr>
        <w:t xml:space="preserve"> </w:t>
      </w:r>
      <w:r w:rsidRPr="007B4F76">
        <w:rPr>
          <w:sz w:val="26"/>
          <w:szCs w:val="26"/>
        </w:rPr>
        <w:t>не</w:t>
      </w:r>
      <w:r w:rsidRPr="007B4F76">
        <w:rPr>
          <w:spacing w:val="-16"/>
          <w:sz w:val="26"/>
          <w:szCs w:val="26"/>
        </w:rPr>
        <w:t xml:space="preserve"> </w:t>
      </w:r>
      <w:r w:rsidRPr="007B4F76">
        <w:rPr>
          <w:sz w:val="26"/>
          <w:szCs w:val="26"/>
        </w:rPr>
        <w:t>может</w:t>
      </w:r>
      <w:r w:rsidRPr="007B4F76">
        <w:rPr>
          <w:spacing w:val="-16"/>
          <w:sz w:val="26"/>
          <w:szCs w:val="26"/>
        </w:rPr>
        <w:t xml:space="preserve"> </w:t>
      </w:r>
      <w:r w:rsidRPr="007B4F76">
        <w:rPr>
          <w:sz w:val="26"/>
          <w:szCs w:val="26"/>
        </w:rPr>
        <w:t>изучаться</w:t>
      </w:r>
      <w:r w:rsidRPr="007B4F76">
        <w:rPr>
          <w:spacing w:val="-17"/>
          <w:sz w:val="26"/>
          <w:szCs w:val="26"/>
        </w:rPr>
        <w:t xml:space="preserve"> </w:t>
      </w:r>
      <w:r w:rsidRPr="007B4F76">
        <w:rPr>
          <w:sz w:val="26"/>
          <w:szCs w:val="26"/>
        </w:rPr>
        <w:t>в</w:t>
      </w:r>
      <w:r w:rsidRPr="007B4F76">
        <w:rPr>
          <w:spacing w:val="-17"/>
          <w:sz w:val="26"/>
          <w:szCs w:val="26"/>
        </w:rPr>
        <w:t xml:space="preserve"> </w:t>
      </w:r>
      <w:r w:rsidRPr="007B4F76">
        <w:rPr>
          <w:sz w:val="26"/>
          <w:szCs w:val="26"/>
        </w:rPr>
        <w:t>отрыве</w:t>
      </w:r>
      <w:r w:rsidRPr="007B4F76">
        <w:rPr>
          <w:spacing w:val="-17"/>
          <w:sz w:val="26"/>
          <w:szCs w:val="26"/>
        </w:rPr>
        <w:t xml:space="preserve"> </w:t>
      </w:r>
      <w:r w:rsidRPr="007B4F76">
        <w:rPr>
          <w:sz w:val="26"/>
          <w:szCs w:val="26"/>
        </w:rPr>
        <w:t>от</w:t>
      </w:r>
      <w:r w:rsidRPr="007B4F76">
        <w:rPr>
          <w:spacing w:val="-17"/>
          <w:sz w:val="26"/>
          <w:szCs w:val="26"/>
        </w:rPr>
        <w:t xml:space="preserve"> </w:t>
      </w:r>
      <w:r w:rsidRPr="007B4F76">
        <w:rPr>
          <w:sz w:val="26"/>
          <w:szCs w:val="26"/>
        </w:rPr>
        <w:t>других</w:t>
      </w:r>
      <w:r w:rsidRPr="007B4F76">
        <w:rPr>
          <w:spacing w:val="-16"/>
          <w:sz w:val="26"/>
          <w:szCs w:val="26"/>
        </w:rPr>
        <w:t xml:space="preserve"> </w:t>
      </w:r>
      <w:r w:rsidRPr="007B4F76">
        <w:rPr>
          <w:sz w:val="26"/>
          <w:szCs w:val="26"/>
        </w:rPr>
        <w:t>модулей.</w:t>
      </w:r>
      <w:r w:rsidRPr="007B4F76">
        <w:rPr>
          <w:spacing w:val="-17"/>
          <w:sz w:val="26"/>
          <w:szCs w:val="26"/>
        </w:rPr>
        <w:t xml:space="preserve"> </w:t>
      </w:r>
      <w:r w:rsidRPr="007B4F76">
        <w:rPr>
          <w:sz w:val="26"/>
          <w:szCs w:val="26"/>
        </w:rPr>
        <w:t>Освоение</w:t>
      </w:r>
      <w:r w:rsidRPr="007B4F76">
        <w:rPr>
          <w:spacing w:val="-16"/>
          <w:sz w:val="26"/>
          <w:szCs w:val="26"/>
        </w:rPr>
        <w:t xml:space="preserve"> </w:t>
      </w:r>
      <w:r w:rsidRPr="007B4F76">
        <w:rPr>
          <w:sz w:val="26"/>
          <w:szCs w:val="26"/>
        </w:rPr>
        <w:t xml:space="preserve">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w:t>
      </w:r>
      <w:r w:rsidRPr="007B4F76">
        <w:rPr>
          <w:spacing w:val="2"/>
          <w:sz w:val="26"/>
          <w:szCs w:val="26"/>
        </w:rPr>
        <w:t xml:space="preserve">5–10 </w:t>
      </w:r>
      <w:r w:rsidRPr="007B4F76">
        <w:rPr>
          <w:sz w:val="26"/>
          <w:szCs w:val="26"/>
        </w:rPr>
        <w:t>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w:t>
      </w:r>
      <w:r w:rsidRPr="007B4F76">
        <w:rPr>
          <w:spacing w:val="-41"/>
          <w:sz w:val="26"/>
          <w:szCs w:val="26"/>
        </w:rPr>
        <w:t xml:space="preserve"> </w:t>
      </w:r>
      <w:r w:rsidRPr="007B4F76">
        <w:rPr>
          <w:sz w:val="26"/>
          <w:szCs w:val="26"/>
        </w:rPr>
        <w:t>материалом.</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551"/>
        </w:trPr>
        <w:tc>
          <w:tcPr>
            <w:tcW w:w="1716" w:type="dxa"/>
          </w:tcPr>
          <w:p w:rsidR="002E488A" w:rsidRPr="007B4F76" w:rsidRDefault="0056659E" w:rsidP="00953AB5">
            <w:pPr>
              <w:pStyle w:val="TableParagraph"/>
              <w:ind w:left="57" w:right="5"/>
              <w:rPr>
                <w:sz w:val="26"/>
                <w:szCs w:val="26"/>
              </w:rPr>
            </w:pPr>
            <w:r w:rsidRPr="007B4F76">
              <w:rPr>
                <w:sz w:val="26"/>
                <w:szCs w:val="26"/>
              </w:rPr>
              <w:t>№ блока, кол- во часов</w:t>
            </w:r>
          </w:p>
        </w:tc>
        <w:tc>
          <w:tcPr>
            <w:tcW w:w="1624" w:type="dxa"/>
          </w:tcPr>
          <w:p w:rsidR="002E488A" w:rsidRPr="007B4F76" w:rsidRDefault="0056659E" w:rsidP="00953AB5">
            <w:pPr>
              <w:pStyle w:val="TableParagraph"/>
              <w:ind w:left="57"/>
              <w:rPr>
                <w:sz w:val="26"/>
                <w:szCs w:val="26"/>
              </w:rPr>
            </w:pPr>
            <w:r w:rsidRPr="007B4F76">
              <w:rPr>
                <w:sz w:val="26"/>
                <w:szCs w:val="26"/>
              </w:rPr>
              <w:t>Тема</w:t>
            </w:r>
          </w:p>
        </w:tc>
        <w:tc>
          <w:tcPr>
            <w:tcW w:w="3175" w:type="dxa"/>
          </w:tcPr>
          <w:p w:rsidR="002E488A" w:rsidRPr="007B4F76" w:rsidRDefault="0056659E" w:rsidP="00953AB5">
            <w:pPr>
              <w:pStyle w:val="TableParagraph"/>
              <w:ind w:left="58"/>
              <w:rPr>
                <w:sz w:val="26"/>
                <w:szCs w:val="26"/>
              </w:rPr>
            </w:pPr>
            <w:r w:rsidRPr="007B4F76">
              <w:rPr>
                <w:sz w:val="26"/>
                <w:szCs w:val="26"/>
              </w:rPr>
              <w:t>Содержание</w:t>
            </w:r>
          </w:p>
        </w:tc>
        <w:tc>
          <w:tcPr>
            <w:tcW w:w="8047" w:type="dxa"/>
          </w:tcPr>
          <w:p w:rsidR="002E488A" w:rsidRPr="007B4F76" w:rsidRDefault="0056659E" w:rsidP="00953AB5">
            <w:pPr>
              <w:pStyle w:val="TableParagraph"/>
              <w:ind w:left="59"/>
              <w:rPr>
                <w:sz w:val="26"/>
                <w:szCs w:val="26"/>
              </w:rPr>
            </w:pPr>
            <w:r w:rsidRPr="007B4F76">
              <w:rPr>
                <w:sz w:val="26"/>
                <w:szCs w:val="26"/>
              </w:rPr>
              <w:t>Виды деятельности обучающихся</w:t>
            </w:r>
          </w:p>
        </w:tc>
      </w:tr>
      <w:tr w:rsidR="002E488A" w:rsidRPr="007B4F76">
        <w:trPr>
          <w:trHeight w:val="1653"/>
        </w:trPr>
        <w:tc>
          <w:tcPr>
            <w:tcW w:w="1716" w:type="dxa"/>
          </w:tcPr>
          <w:p w:rsidR="002E488A" w:rsidRPr="007B4F76" w:rsidRDefault="0056659E" w:rsidP="00953AB5">
            <w:pPr>
              <w:pStyle w:val="TableParagraph"/>
              <w:ind w:left="57"/>
              <w:rPr>
                <w:sz w:val="26"/>
                <w:szCs w:val="26"/>
              </w:rPr>
            </w:pPr>
            <w:r w:rsidRPr="007B4F76">
              <w:rPr>
                <w:sz w:val="26"/>
                <w:szCs w:val="26"/>
              </w:rPr>
              <w:t>А)</w:t>
            </w:r>
          </w:p>
          <w:p w:rsidR="002E488A" w:rsidRPr="007B4F76" w:rsidRDefault="0056659E" w:rsidP="00953AB5">
            <w:pPr>
              <w:pStyle w:val="TableParagraph"/>
              <w:ind w:left="57"/>
              <w:rPr>
                <w:sz w:val="26"/>
                <w:szCs w:val="26"/>
              </w:rPr>
            </w:pPr>
            <w:r w:rsidRPr="007B4F76">
              <w:rPr>
                <w:sz w:val="26"/>
                <w:szCs w:val="26"/>
              </w:rPr>
              <w:t>0,5-2 уч. часа</w:t>
            </w:r>
          </w:p>
        </w:tc>
        <w:tc>
          <w:tcPr>
            <w:tcW w:w="1624" w:type="dxa"/>
          </w:tcPr>
          <w:p w:rsidR="002E488A" w:rsidRPr="007B4F76" w:rsidRDefault="00786BD0" w:rsidP="00953AB5">
            <w:pPr>
              <w:pStyle w:val="TableParagraph"/>
              <w:tabs>
                <w:tab w:val="left" w:pos="1168"/>
              </w:tabs>
              <w:ind w:left="57" w:right="43"/>
              <w:rPr>
                <w:sz w:val="26"/>
                <w:szCs w:val="26"/>
              </w:rPr>
            </w:pPr>
            <w:r>
              <w:rPr>
                <w:sz w:val="26"/>
                <w:szCs w:val="26"/>
              </w:rPr>
              <w:t xml:space="preserve">Весь </w:t>
            </w:r>
            <w:r w:rsidR="0056659E" w:rsidRPr="007B4F76">
              <w:rPr>
                <w:spacing w:val="-7"/>
                <w:sz w:val="26"/>
                <w:szCs w:val="26"/>
              </w:rPr>
              <w:t xml:space="preserve">мир </w:t>
            </w:r>
            <w:r w:rsidR="0056659E" w:rsidRPr="007B4F76">
              <w:rPr>
                <w:sz w:val="26"/>
                <w:szCs w:val="26"/>
              </w:rPr>
              <w:t>звучит</w:t>
            </w:r>
          </w:p>
        </w:tc>
        <w:tc>
          <w:tcPr>
            <w:tcW w:w="3175" w:type="dxa"/>
          </w:tcPr>
          <w:p w:rsidR="002E488A" w:rsidRPr="007B4F76" w:rsidRDefault="0056659E" w:rsidP="00953AB5">
            <w:pPr>
              <w:pStyle w:val="TableParagraph"/>
              <w:tabs>
                <w:tab w:val="left" w:pos="2009"/>
              </w:tabs>
              <w:ind w:left="58" w:right="43"/>
              <w:rPr>
                <w:sz w:val="26"/>
                <w:szCs w:val="26"/>
              </w:rPr>
            </w:pPr>
            <w:r w:rsidRPr="007B4F76">
              <w:rPr>
                <w:sz w:val="26"/>
                <w:szCs w:val="26"/>
              </w:rPr>
              <w:t xml:space="preserve">Звуки музыкальные </w:t>
            </w:r>
            <w:r w:rsidRPr="007B4F76">
              <w:rPr>
                <w:spacing w:val="-12"/>
                <w:sz w:val="26"/>
                <w:szCs w:val="26"/>
              </w:rPr>
              <w:t xml:space="preserve">и </w:t>
            </w:r>
            <w:r w:rsidRPr="007B4F76">
              <w:rPr>
                <w:sz w:val="26"/>
                <w:szCs w:val="26"/>
              </w:rPr>
              <w:t>ш</w:t>
            </w:r>
            <w:r w:rsidR="00786BD0">
              <w:rPr>
                <w:sz w:val="26"/>
                <w:szCs w:val="26"/>
              </w:rPr>
              <w:t>умовые. Свойства звука: высота,</w:t>
            </w:r>
            <w:r w:rsidRPr="007B4F76">
              <w:rPr>
                <w:spacing w:val="-3"/>
                <w:sz w:val="26"/>
                <w:szCs w:val="26"/>
              </w:rPr>
              <w:t xml:space="preserve">громкость, </w:t>
            </w:r>
            <w:r w:rsidRPr="007B4F76">
              <w:rPr>
                <w:sz w:val="26"/>
                <w:szCs w:val="26"/>
              </w:rPr>
              <w:t>длительность,</w:t>
            </w:r>
            <w:r w:rsidRPr="007B4F76">
              <w:rPr>
                <w:spacing w:val="-1"/>
                <w:sz w:val="26"/>
                <w:szCs w:val="26"/>
              </w:rPr>
              <w:t xml:space="preserve"> </w:t>
            </w:r>
            <w:r w:rsidRPr="007B4F76">
              <w:rPr>
                <w:sz w:val="26"/>
                <w:szCs w:val="26"/>
              </w:rPr>
              <w:t>тембр</w:t>
            </w:r>
          </w:p>
        </w:tc>
        <w:tc>
          <w:tcPr>
            <w:tcW w:w="8047" w:type="dxa"/>
          </w:tcPr>
          <w:p w:rsidR="002E488A" w:rsidRPr="007B4F76" w:rsidRDefault="0056659E" w:rsidP="00953AB5">
            <w:pPr>
              <w:pStyle w:val="TableParagraph"/>
              <w:tabs>
                <w:tab w:val="left" w:pos="1511"/>
                <w:tab w:val="left" w:pos="2000"/>
                <w:tab w:val="left" w:pos="3096"/>
                <w:tab w:val="left" w:pos="4909"/>
                <w:tab w:val="left" w:pos="5303"/>
                <w:tab w:val="left" w:pos="6756"/>
              </w:tabs>
              <w:ind w:left="59" w:right="45"/>
              <w:rPr>
                <w:sz w:val="26"/>
                <w:szCs w:val="26"/>
              </w:rPr>
            </w:pPr>
            <w:r w:rsidRPr="007B4F76">
              <w:rPr>
                <w:sz w:val="26"/>
                <w:szCs w:val="26"/>
              </w:rPr>
              <w:t>Знакомство</w:t>
            </w:r>
            <w:r w:rsidRPr="007B4F76">
              <w:rPr>
                <w:sz w:val="26"/>
                <w:szCs w:val="26"/>
              </w:rPr>
              <w:tab/>
              <w:t>со</w:t>
            </w:r>
            <w:r w:rsidRPr="007B4F76">
              <w:rPr>
                <w:sz w:val="26"/>
                <w:szCs w:val="26"/>
              </w:rPr>
              <w:tab/>
              <w:t>з</w:t>
            </w:r>
            <w:r w:rsidR="00786BD0">
              <w:rPr>
                <w:sz w:val="26"/>
                <w:szCs w:val="26"/>
              </w:rPr>
              <w:t>вуками</w:t>
            </w:r>
            <w:r w:rsidR="00786BD0">
              <w:rPr>
                <w:sz w:val="26"/>
                <w:szCs w:val="26"/>
              </w:rPr>
              <w:tab/>
              <w:t>музыкальными</w:t>
            </w:r>
            <w:r w:rsidR="00786BD0">
              <w:rPr>
                <w:sz w:val="26"/>
                <w:szCs w:val="26"/>
              </w:rPr>
              <w:tab/>
              <w:t>и</w:t>
            </w:r>
            <w:r w:rsidR="00786BD0">
              <w:rPr>
                <w:sz w:val="26"/>
                <w:szCs w:val="26"/>
              </w:rPr>
              <w:tab/>
              <w:t>шумовыми.</w:t>
            </w:r>
            <w:r w:rsidRPr="007B4F76">
              <w:rPr>
                <w:spacing w:val="-3"/>
                <w:sz w:val="26"/>
                <w:szCs w:val="26"/>
              </w:rPr>
              <w:t xml:space="preserve">Различение, </w:t>
            </w:r>
            <w:r w:rsidRPr="007B4F76">
              <w:rPr>
                <w:sz w:val="26"/>
                <w:szCs w:val="26"/>
              </w:rPr>
              <w:t>определение на слух звуков различного</w:t>
            </w:r>
            <w:r w:rsidRPr="007B4F76">
              <w:rPr>
                <w:spacing w:val="-6"/>
                <w:sz w:val="26"/>
                <w:szCs w:val="26"/>
              </w:rPr>
              <w:t xml:space="preserve"> </w:t>
            </w:r>
            <w:r w:rsidRPr="007B4F76">
              <w:rPr>
                <w:sz w:val="26"/>
                <w:szCs w:val="26"/>
              </w:rPr>
              <w:t>качества.</w:t>
            </w:r>
          </w:p>
          <w:p w:rsidR="002E488A" w:rsidRPr="007B4F76" w:rsidRDefault="0056659E" w:rsidP="00953AB5">
            <w:pPr>
              <w:pStyle w:val="TableParagraph"/>
              <w:ind w:left="59"/>
              <w:rPr>
                <w:sz w:val="26"/>
                <w:szCs w:val="26"/>
              </w:rPr>
            </w:pPr>
            <w:r w:rsidRPr="007B4F76">
              <w:rPr>
                <w:sz w:val="26"/>
                <w:szCs w:val="26"/>
              </w:rPr>
              <w:t>Игра – подражание звукам и голосам природы с использованием шумовых музыкальных инструментов, вокальной импровизации.</w:t>
            </w:r>
          </w:p>
          <w:p w:rsidR="002E488A" w:rsidRPr="007B4F76" w:rsidRDefault="0056659E" w:rsidP="00953AB5">
            <w:pPr>
              <w:pStyle w:val="TableParagraph"/>
              <w:ind w:left="59" w:right="31"/>
              <w:rPr>
                <w:sz w:val="26"/>
                <w:szCs w:val="26"/>
              </w:rPr>
            </w:pPr>
            <w:r w:rsidRPr="007B4F76">
              <w:rPr>
                <w:sz w:val="26"/>
                <w:szCs w:val="26"/>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2E488A" w:rsidRPr="007B4F76">
        <w:trPr>
          <w:trHeight w:val="1653"/>
        </w:trPr>
        <w:tc>
          <w:tcPr>
            <w:tcW w:w="1716" w:type="dxa"/>
          </w:tcPr>
          <w:p w:rsidR="002E488A" w:rsidRPr="007B4F76" w:rsidRDefault="0056659E" w:rsidP="00953AB5">
            <w:pPr>
              <w:pStyle w:val="TableParagraph"/>
              <w:ind w:left="57"/>
              <w:rPr>
                <w:sz w:val="26"/>
                <w:szCs w:val="26"/>
              </w:rPr>
            </w:pPr>
            <w:r w:rsidRPr="007B4F76">
              <w:rPr>
                <w:sz w:val="26"/>
                <w:szCs w:val="26"/>
              </w:rPr>
              <w:t>Б)</w:t>
            </w:r>
          </w:p>
          <w:p w:rsidR="002E488A" w:rsidRPr="007B4F76" w:rsidRDefault="0056659E" w:rsidP="00953AB5">
            <w:pPr>
              <w:pStyle w:val="TableParagraph"/>
              <w:ind w:left="57"/>
              <w:rPr>
                <w:sz w:val="26"/>
                <w:szCs w:val="26"/>
              </w:rPr>
            </w:pPr>
            <w:r w:rsidRPr="007B4F76">
              <w:rPr>
                <w:sz w:val="26"/>
                <w:szCs w:val="26"/>
              </w:rPr>
              <w:t>0,5-2 уч. часа</w:t>
            </w:r>
          </w:p>
        </w:tc>
        <w:tc>
          <w:tcPr>
            <w:tcW w:w="1624" w:type="dxa"/>
          </w:tcPr>
          <w:p w:rsidR="002E488A" w:rsidRPr="007B4F76" w:rsidRDefault="0056659E" w:rsidP="00953AB5">
            <w:pPr>
              <w:pStyle w:val="TableParagraph"/>
              <w:ind w:left="57"/>
              <w:rPr>
                <w:sz w:val="26"/>
                <w:szCs w:val="26"/>
              </w:rPr>
            </w:pPr>
            <w:r w:rsidRPr="007B4F76">
              <w:rPr>
                <w:sz w:val="26"/>
                <w:szCs w:val="26"/>
              </w:rPr>
              <w:t>Звукоряд</w:t>
            </w:r>
          </w:p>
        </w:tc>
        <w:tc>
          <w:tcPr>
            <w:tcW w:w="3175" w:type="dxa"/>
          </w:tcPr>
          <w:p w:rsidR="002E488A" w:rsidRPr="007B4F76" w:rsidRDefault="00786BD0" w:rsidP="00953AB5">
            <w:pPr>
              <w:pStyle w:val="TableParagraph"/>
              <w:tabs>
                <w:tab w:val="left" w:pos="1111"/>
                <w:tab w:val="left" w:pos="1852"/>
              </w:tabs>
              <w:ind w:left="58" w:right="44"/>
              <w:jc w:val="both"/>
              <w:rPr>
                <w:sz w:val="26"/>
                <w:szCs w:val="26"/>
              </w:rPr>
            </w:pPr>
            <w:r>
              <w:rPr>
                <w:sz w:val="26"/>
                <w:szCs w:val="26"/>
              </w:rPr>
              <w:t>Нотный</w:t>
            </w:r>
            <w:r>
              <w:rPr>
                <w:sz w:val="26"/>
                <w:szCs w:val="26"/>
              </w:rPr>
              <w:tab/>
              <w:t xml:space="preserve">стан, </w:t>
            </w:r>
            <w:r w:rsidR="0056659E" w:rsidRPr="007B4F76">
              <w:rPr>
                <w:spacing w:val="-3"/>
                <w:sz w:val="26"/>
                <w:szCs w:val="26"/>
              </w:rPr>
              <w:t xml:space="preserve">скрипичный </w:t>
            </w:r>
            <w:r w:rsidR="0056659E" w:rsidRPr="007B4F76">
              <w:rPr>
                <w:sz w:val="26"/>
                <w:szCs w:val="26"/>
              </w:rPr>
              <w:t>ключ.</w:t>
            </w:r>
          </w:p>
          <w:p w:rsidR="002E488A" w:rsidRPr="007B4F76" w:rsidRDefault="0056659E" w:rsidP="00953AB5">
            <w:pPr>
              <w:pStyle w:val="TableParagraph"/>
              <w:ind w:left="58"/>
              <w:jc w:val="both"/>
              <w:rPr>
                <w:sz w:val="26"/>
                <w:szCs w:val="26"/>
              </w:rPr>
            </w:pPr>
            <w:r w:rsidRPr="007B4F76">
              <w:rPr>
                <w:sz w:val="26"/>
                <w:szCs w:val="26"/>
              </w:rPr>
              <w:t>Ноты первой октавы</w:t>
            </w:r>
          </w:p>
        </w:tc>
        <w:tc>
          <w:tcPr>
            <w:tcW w:w="8047" w:type="dxa"/>
          </w:tcPr>
          <w:p w:rsidR="002E488A" w:rsidRPr="007B4F76" w:rsidRDefault="0056659E" w:rsidP="00953AB5">
            <w:pPr>
              <w:pStyle w:val="TableParagraph"/>
              <w:ind w:left="59" w:right="43"/>
              <w:jc w:val="both"/>
              <w:rPr>
                <w:sz w:val="26"/>
                <w:szCs w:val="26"/>
              </w:rPr>
            </w:pPr>
            <w:r w:rsidRPr="007B4F76">
              <w:rPr>
                <w:sz w:val="26"/>
                <w:szCs w:val="26"/>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2E488A" w:rsidRPr="007B4F76" w:rsidRDefault="0056659E" w:rsidP="00953AB5">
            <w:pPr>
              <w:pStyle w:val="TableParagraph"/>
              <w:ind w:left="59"/>
              <w:rPr>
                <w:sz w:val="26"/>
                <w:szCs w:val="26"/>
              </w:rPr>
            </w:pPr>
            <w:r w:rsidRPr="007B4F76">
              <w:rPr>
                <w:sz w:val="26"/>
                <w:szCs w:val="26"/>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tc>
      </w:tr>
      <w:tr w:rsidR="002E488A" w:rsidRPr="007B4F76">
        <w:trPr>
          <w:trHeight w:val="1929"/>
        </w:trPr>
        <w:tc>
          <w:tcPr>
            <w:tcW w:w="1716" w:type="dxa"/>
          </w:tcPr>
          <w:p w:rsidR="002E488A" w:rsidRPr="007B4F76" w:rsidRDefault="0056659E" w:rsidP="00953AB5">
            <w:pPr>
              <w:pStyle w:val="TableParagraph"/>
              <w:ind w:left="57"/>
              <w:rPr>
                <w:sz w:val="26"/>
                <w:szCs w:val="26"/>
              </w:rPr>
            </w:pPr>
            <w:r w:rsidRPr="007B4F76">
              <w:rPr>
                <w:sz w:val="26"/>
                <w:szCs w:val="26"/>
              </w:rPr>
              <w:t>В)</w:t>
            </w:r>
          </w:p>
          <w:p w:rsidR="002E488A" w:rsidRPr="007B4F76" w:rsidRDefault="0056659E" w:rsidP="00953AB5">
            <w:pPr>
              <w:pStyle w:val="TableParagraph"/>
              <w:ind w:left="57"/>
              <w:rPr>
                <w:sz w:val="26"/>
                <w:szCs w:val="26"/>
              </w:rPr>
            </w:pPr>
            <w:r w:rsidRPr="007B4F76">
              <w:rPr>
                <w:sz w:val="26"/>
                <w:szCs w:val="26"/>
              </w:rPr>
              <w:t>0,5-2 уч. часа</w:t>
            </w:r>
          </w:p>
        </w:tc>
        <w:tc>
          <w:tcPr>
            <w:tcW w:w="1624" w:type="dxa"/>
          </w:tcPr>
          <w:p w:rsidR="002E488A" w:rsidRPr="007B4F76" w:rsidRDefault="0056659E" w:rsidP="00953AB5">
            <w:pPr>
              <w:pStyle w:val="TableParagraph"/>
              <w:ind w:left="57"/>
              <w:rPr>
                <w:sz w:val="26"/>
                <w:szCs w:val="26"/>
              </w:rPr>
            </w:pPr>
            <w:r w:rsidRPr="007B4F76">
              <w:rPr>
                <w:sz w:val="26"/>
                <w:szCs w:val="26"/>
              </w:rPr>
              <w:t>Интонация</w:t>
            </w:r>
          </w:p>
        </w:tc>
        <w:tc>
          <w:tcPr>
            <w:tcW w:w="3175" w:type="dxa"/>
          </w:tcPr>
          <w:p w:rsidR="002E488A" w:rsidRPr="007B4F76" w:rsidRDefault="0056659E" w:rsidP="00953AB5">
            <w:pPr>
              <w:pStyle w:val="TableParagraph"/>
              <w:tabs>
                <w:tab w:val="left" w:pos="2990"/>
              </w:tabs>
              <w:ind w:left="58" w:right="44"/>
              <w:rPr>
                <w:sz w:val="26"/>
                <w:szCs w:val="26"/>
              </w:rPr>
            </w:pPr>
            <w:r w:rsidRPr="007B4F76">
              <w:rPr>
                <w:sz w:val="26"/>
                <w:szCs w:val="26"/>
              </w:rPr>
              <w:t>Выразительные</w:t>
            </w:r>
            <w:r w:rsidRPr="007B4F76">
              <w:rPr>
                <w:sz w:val="26"/>
                <w:szCs w:val="26"/>
              </w:rPr>
              <w:tab/>
            </w:r>
            <w:r w:rsidRPr="007B4F76">
              <w:rPr>
                <w:spacing w:val="-18"/>
                <w:sz w:val="26"/>
                <w:szCs w:val="26"/>
              </w:rPr>
              <w:t xml:space="preserve">и </w:t>
            </w:r>
            <w:r w:rsidRPr="007B4F76">
              <w:rPr>
                <w:sz w:val="26"/>
                <w:szCs w:val="26"/>
              </w:rPr>
              <w:t>изобразительные</w:t>
            </w:r>
            <w:r w:rsidRPr="007B4F76">
              <w:rPr>
                <w:spacing w:val="-5"/>
                <w:sz w:val="26"/>
                <w:szCs w:val="26"/>
              </w:rPr>
              <w:t xml:space="preserve"> </w:t>
            </w:r>
            <w:r w:rsidRPr="007B4F76">
              <w:rPr>
                <w:sz w:val="26"/>
                <w:szCs w:val="26"/>
              </w:rPr>
              <w:t>интонации</w:t>
            </w:r>
          </w:p>
        </w:tc>
        <w:tc>
          <w:tcPr>
            <w:tcW w:w="8047" w:type="dxa"/>
          </w:tcPr>
          <w:p w:rsidR="002E488A" w:rsidRPr="007B4F76" w:rsidRDefault="0056659E" w:rsidP="00953AB5">
            <w:pPr>
              <w:pStyle w:val="TableParagraph"/>
              <w:ind w:left="59" w:right="44"/>
              <w:jc w:val="both"/>
              <w:rPr>
                <w:sz w:val="26"/>
                <w:szCs w:val="26"/>
              </w:rPr>
            </w:pPr>
            <w:r w:rsidRPr="007B4F76">
              <w:rPr>
                <w:sz w:val="26"/>
                <w:szCs w:val="26"/>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2E488A" w:rsidRPr="007B4F76" w:rsidRDefault="0056659E" w:rsidP="00953AB5">
            <w:pPr>
              <w:pStyle w:val="TableParagraph"/>
              <w:ind w:left="59" w:right="47"/>
              <w:jc w:val="both"/>
              <w:rPr>
                <w:sz w:val="26"/>
                <w:szCs w:val="26"/>
              </w:rPr>
            </w:pPr>
            <w:r w:rsidRPr="007B4F76">
              <w:rPr>
                <w:sz w:val="26"/>
                <w:szCs w:val="26"/>
              </w:rPr>
              <w:t>Слушание фрагментов музыкальных произведений, включающих примеры изобразительных интонаций</w:t>
            </w:r>
          </w:p>
        </w:tc>
      </w:tr>
      <w:tr w:rsidR="002E488A" w:rsidRPr="007B4F76">
        <w:trPr>
          <w:trHeight w:val="276"/>
        </w:trPr>
        <w:tc>
          <w:tcPr>
            <w:tcW w:w="1716" w:type="dxa"/>
          </w:tcPr>
          <w:p w:rsidR="002E488A" w:rsidRPr="007B4F76" w:rsidRDefault="0056659E" w:rsidP="00953AB5">
            <w:pPr>
              <w:pStyle w:val="TableParagraph"/>
              <w:ind w:left="57"/>
              <w:rPr>
                <w:sz w:val="26"/>
                <w:szCs w:val="26"/>
              </w:rPr>
            </w:pPr>
            <w:r w:rsidRPr="007B4F76">
              <w:rPr>
                <w:sz w:val="26"/>
                <w:szCs w:val="26"/>
              </w:rPr>
              <w:t>Г)</w:t>
            </w:r>
          </w:p>
        </w:tc>
        <w:tc>
          <w:tcPr>
            <w:tcW w:w="1624" w:type="dxa"/>
          </w:tcPr>
          <w:p w:rsidR="002E488A" w:rsidRPr="007B4F76" w:rsidRDefault="0056659E" w:rsidP="00953AB5">
            <w:pPr>
              <w:pStyle w:val="TableParagraph"/>
              <w:ind w:left="57"/>
              <w:rPr>
                <w:sz w:val="26"/>
                <w:szCs w:val="26"/>
              </w:rPr>
            </w:pPr>
            <w:r w:rsidRPr="007B4F76">
              <w:rPr>
                <w:sz w:val="26"/>
                <w:szCs w:val="26"/>
              </w:rPr>
              <w:t>Ритм</w:t>
            </w:r>
          </w:p>
        </w:tc>
        <w:tc>
          <w:tcPr>
            <w:tcW w:w="3175" w:type="dxa"/>
          </w:tcPr>
          <w:p w:rsidR="002E488A" w:rsidRPr="007B4F76" w:rsidRDefault="0056659E" w:rsidP="00953AB5">
            <w:pPr>
              <w:pStyle w:val="TableParagraph"/>
              <w:ind w:left="58"/>
              <w:rPr>
                <w:sz w:val="26"/>
                <w:szCs w:val="26"/>
              </w:rPr>
            </w:pPr>
            <w:r w:rsidRPr="007B4F76">
              <w:rPr>
                <w:sz w:val="26"/>
                <w:szCs w:val="26"/>
              </w:rPr>
              <w:t>Звуки длинные и короткие</w:t>
            </w:r>
          </w:p>
        </w:tc>
        <w:tc>
          <w:tcPr>
            <w:tcW w:w="8047" w:type="dxa"/>
            <w:tcBorders>
              <w:bottom w:val="nil"/>
            </w:tcBorders>
          </w:tcPr>
          <w:p w:rsidR="002E488A" w:rsidRPr="007B4F76" w:rsidRDefault="0056659E" w:rsidP="00953AB5">
            <w:pPr>
              <w:pStyle w:val="TableParagraph"/>
              <w:ind w:left="59"/>
              <w:rPr>
                <w:sz w:val="26"/>
                <w:szCs w:val="26"/>
              </w:rPr>
            </w:pPr>
            <w:r w:rsidRPr="007B4F76">
              <w:rPr>
                <w:sz w:val="26"/>
                <w:szCs w:val="26"/>
              </w:rPr>
              <w:t>Определение на слух, прослеживание по нотной записи ритмических</w:t>
            </w:r>
          </w:p>
        </w:tc>
      </w:tr>
    </w:tbl>
    <w:p w:rsidR="002E488A" w:rsidRPr="007B4F76" w:rsidRDefault="002E488A" w:rsidP="00953AB5">
      <w:pPr>
        <w:rPr>
          <w:sz w:val="26"/>
          <w:szCs w:val="26"/>
        </w:rPr>
        <w:sectPr w:rsidR="002E488A" w:rsidRPr="007B4F76">
          <w:headerReference w:type="default" r:id="rId15"/>
          <w:pgSz w:w="16850" w:h="11910" w:orient="landscape"/>
          <w:pgMar w:top="1180" w:right="1000" w:bottom="280" w:left="1020" w:header="679" w:footer="0" w:gutter="0"/>
          <w:pgNumType w:start="381"/>
          <w:cols w:space="720"/>
        </w:sectPr>
      </w:pP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827"/>
        </w:trPr>
        <w:tc>
          <w:tcPr>
            <w:tcW w:w="1716" w:type="dxa"/>
          </w:tcPr>
          <w:p w:rsidR="002E488A" w:rsidRPr="007B4F76" w:rsidRDefault="0056659E" w:rsidP="00953AB5">
            <w:pPr>
              <w:pStyle w:val="TableParagraph"/>
              <w:ind w:left="57"/>
              <w:rPr>
                <w:sz w:val="26"/>
                <w:szCs w:val="26"/>
              </w:rPr>
            </w:pPr>
            <w:r w:rsidRPr="007B4F76">
              <w:rPr>
                <w:sz w:val="26"/>
                <w:szCs w:val="26"/>
              </w:rPr>
              <w:t>0,5–2 уч. часа</w:t>
            </w: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56659E" w:rsidP="00953AB5">
            <w:pPr>
              <w:pStyle w:val="TableParagraph"/>
              <w:ind w:left="58" w:right="42"/>
              <w:jc w:val="both"/>
              <w:rPr>
                <w:sz w:val="26"/>
                <w:szCs w:val="26"/>
              </w:rPr>
            </w:pPr>
            <w:r w:rsidRPr="007B4F76">
              <w:rPr>
                <w:sz w:val="26"/>
                <w:szCs w:val="26"/>
              </w:rPr>
              <w:t>(вось</w:t>
            </w:r>
            <w:r w:rsidR="00786BD0">
              <w:rPr>
                <w:sz w:val="26"/>
                <w:szCs w:val="26"/>
              </w:rPr>
              <w:t xml:space="preserve">мые и четвертные длительности), </w:t>
            </w:r>
            <w:r w:rsidRPr="007B4F76">
              <w:rPr>
                <w:sz w:val="26"/>
                <w:szCs w:val="26"/>
              </w:rPr>
              <w:t>такт, тактовая черта</w:t>
            </w:r>
          </w:p>
        </w:tc>
        <w:tc>
          <w:tcPr>
            <w:tcW w:w="8047" w:type="dxa"/>
            <w:vMerge w:val="restart"/>
          </w:tcPr>
          <w:p w:rsidR="002E488A" w:rsidRPr="007B4F76" w:rsidRDefault="0056659E" w:rsidP="00953AB5">
            <w:pPr>
              <w:pStyle w:val="TableParagraph"/>
              <w:ind w:left="59"/>
              <w:jc w:val="both"/>
              <w:rPr>
                <w:sz w:val="26"/>
                <w:szCs w:val="26"/>
              </w:rPr>
            </w:pPr>
            <w:r w:rsidRPr="007B4F76">
              <w:rPr>
                <w:sz w:val="26"/>
                <w:szCs w:val="26"/>
              </w:rPr>
              <w:t>рисунков, состоящих из различных длительностей и пауз.</w:t>
            </w:r>
          </w:p>
          <w:p w:rsidR="002E488A" w:rsidRPr="007B4F76" w:rsidRDefault="0056659E" w:rsidP="00953AB5">
            <w:pPr>
              <w:pStyle w:val="TableParagraph"/>
              <w:ind w:left="59" w:right="41"/>
              <w:jc w:val="both"/>
              <w:rPr>
                <w:sz w:val="26"/>
                <w:szCs w:val="26"/>
              </w:rPr>
            </w:pPr>
            <w:r w:rsidRPr="007B4F76">
              <w:rPr>
                <w:sz w:val="26"/>
                <w:szCs w:val="26"/>
              </w:rPr>
              <w:t>Исполнение, импровизация с помощью звучащих жестов (хлопки, шлепки, притопы) и/или ударных инструментов простых ритмов.</w:t>
            </w:r>
          </w:p>
          <w:p w:rsidR="002E488A" w:rsidRPr="007B4F76" w:rsidRDefault="0056659E" w:rsidP="00953AB5">
            <w:pPr>
              <w:pStyle w:val="TableParagraph"/>
              <w:ind w:left="59" w:right="48"/>
              <w:jc w:val="both"/>
              <w:rPr>
                <w:sz w:val="26"/>
                <w:szCs w:val="26"/>
              </w:rPr>
            </w:pPr>
            <w:r w:rsidRPr="007B4F76">
              <w:rPr>
                <w:sz w:val="26"/>
                <w:szCs w:val="26"/>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p w:rsidR="002E488A" w:rsidRPr="007B4F76" w:rsidRDefault="0056659E" w:rsidP="00953AB5">
            <w:pPr>
              <w:pStyle w:val="TableParagraph"/>
              <w:ind w:left="59" w:right="47"/>
              <w:jc w:val="both"/>
              <w:rPr>
                <w:sz w:val="26"/>
                <w:szCs w:val="26"/>
              </w:rPr>
            </w:pPr>
            <w:r w:rsidRPr="007B4F76">
              <w:rPr>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1"/>
              <w:jc w:val="both"/>
              <w:rPr>
                <w:sz w:val="26"/>
                <w:szCs w:val="26"/>
              </w:rPr>
            </w:pPr>
            <w:r w:rsidRPr="007B4F76">
              <w:rPr>
                <w:sz w:val="26"/>
                <w:szCs w:val="26"/>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2E488A" w:rsidRPr="007B4F76">
        <w:trPr>
          <w:trHeight w:val="2472"/>
        </w:trPr>
        <w:tc>
          <w:tcPr>
            <w:tcW w:w="1716" w:type="dxa"/>
          </w:tcPr>
          <w:p w:rsidR="002E488A" w:rsidRPr="007B4F76" w:rsidRDefault="0056659E" w:rsidP="00953AB5">
            <w:pPr>
              <w:pStyle w:val="TableParagraph"/>
              <w:ind w:left="57"/>
              <w:jc w:val="both"/>
              <w:rPr>
                <w:sz w:val="26"/>
                <w:szCs w:val="26"/>
              </w:rPr>
            </w:pPr>
            <w:r w:rsidRPr="007B4F76">
              <w:rPr>
                <w:sz w:val="26"/>
                <w:szCs w:val="26"/>
              </w:rPr>
              <w:t>Д)</w:t>
            </w:r>
          </w:p>
          <w:p w:rsidR="002E488A" w:rsidRPr="007B4F76" w:rsidRDefault="00786BD0" w:rsidP="00953AB5">
            <w:pPr>
              <w:pStyle w:val="TableParagraph"/>
              <w:tabs>
                <w:tab w:val="left" w:pos="1358"/>
              </w:tabs>
              <w:ind w:left="57"/>
              <w:jc w:val="both"/>
              <w:rPr>
                <w:sz w:val="26"/>
                <w:szCs w:val="26"/>
              </w:rPr>
            </w:pPr>
            <w:r>
              <w:rPr>
                <w:sz w:val="26"/>
                <w:szCs w:val="26"/>
              </w:rPr>
              <w:t xml:space="preserve">0,5–4 </w:t>
            </w:r>
            <w:r w:rsidR="0056659E" w:rsidRPr="007B4F76">
              <w:rPr>
                <w:sz w:val="26"/>
                <w:szCs w:val="26"/>
              </w:rPr>
              <w:t>уч.</w:t>
            </w:r>
          </w:p>
          <w:p w:rsidR="002E488A" w:rsidRPr="007B4F76" w:rsidRDefault="00786BD0" w:rsidP="00953AB5">
            <w:pPr>
              <w:pStyle w:val="TableParagraph"/>
              <w:ind w:left="57"/>
              <w:jc w:val="both"/>
              <w:rPr>
                <w:sz w:val="26"/>
                <w:szCs w:val="26"/>
              </w:rPr>
            </w:pPr>
            <w:r w:rsidRPr="007B4F76">
              <w:rPr>
                <w:sz w:val="26"/>
                <w:szCs w:val="26"/>
              </w:rPr>
              <w:t>Ч</w:t>
            </w:r>
            <w:r w:rsidR="0056659E" w:rsidRPr="007B4F76">
              <w:rPr>
                <w:sz w:val="26"/>
                <w:szCs w:val="26"/>
              </w:rPr>
              <w:t>аса</w:t>
            </w:r>
            <w:r>
              <w:rPr>
                <w:sz w:val="26"/>
                <w:szCs w:val="26"/>
              </w:rPr>
              <w:t xml:space="preserve"> </w:t>
            </w:r>
            <w:r w:rsidR="0056659E" w:rsidRPr="007B4F76">
              <w:rPr>
                <w:sz w:val="26"/>
                <w:szCs w:val="26"/>
              </w:rPr>
              <w:t>11</w:t>
            </w:r>
          </w:p>
        </w:tc>
        <w:tc>
          <w:tcPr>
            <w:tcW w:w="1624" w:type="dxa"/>
          </w:tcPr>
          <w:p w:rsidR="002E488A" w:rsidRPr="007B4F76" w:rsidRDefault="0056659E" w:rsidP="00953AB5">
            <w:pPr>
              <w:pStyle w:val="TableParagraph"/>
              <w:ind w:left="57" w:right="182"/>
              <w:rPr>
                <w:sz w:val="26"/>
                <w:szCs w:val="26"/>
              </w:rPr>
            </w:pPr>
            <w:r w:rsidRPr="007B4F76">
              <w:rPr>
                <w:sz w:val="26"/>
                <w:szCs w:val="26"/>
              </w:rPr>
              <w:t>Ритмический рисунок</w:t>
            </w:r>
          </w:p>
        </w:tc>
        <w:tc>
          <w:tcPr>
            <w:tcW w:w="3175" w:type="dxa"/>
          </w:tcPr>
          <w:p w:rsidR="002E488A" w:rsidRPr="007B4F76" w:rsidRDefault="00786BD0" w:rsidP="00953AB5">
            <w:pPr>
              <w:pStyle w:val="TableParagraph"/>
              <w:tabs>
                <w:tab w:val="left" w:pos="2212"/>
              </w:tabs>
              <w:ind w:left="58" w:right="44"/>
              <w:rPr>
                <w:sz w:val="26"/>
                <w:szCs w:val="26"/>
              </w:rPr>
            </w:pPr>
            <w:r>
              <w:rPr>
                <w:sz w:val="26"/>
                <w:szCs w:val="26"/>
              </w:rPr>
              <w:t xml:space="preserve">Длительности половинная, целая, </w:t>
            </w:r>
            <w:r w:rsidR="0056659E" w:rsidRPr="007B4F76">
              <w:rPr>
                <w:sz w:val="26"/>
                <w:szCs w:val="26"/>
              </w:rPr>
              <w:t>ш</w:t>
            </w:r>
            <w:r>
              <w:rPr>
                <w:sz w:val="26"/>
                <w:szCs w:val="26"/>
              </w:rPr>
              <w:t xml:space="preserve">естнадцатые. Паузы. Ритмические </w:t>
            </w:r>
            <w:r w:rsidR="0056659E" w:rsidRPr="007B4F76">
              <w:rPr>
                <w:spacing w:val="-3"/>
                <w:sz w:val="26"/>
                <w:szCs w:val="26"/>
              </w:rPr>
              <w:t xml:space="preserve">рисунки. </w:t>
            </w:r>
            <w:r w:rsidR="0056659E" w:rsidRPr="007B4F76">
              <w:rPr>
                <w:sz w:val="26"/>
                <w:szCs w:val="26"/>
              </w:rPr>
              <w:t>Ритмическая</w:t>
            </w:r>
            <w:r w:rsidR="0056659E" w:rsidRPr="007B4F76">
              <w:rPr>
                <w:spacing w:val="-1"/>
                <w:sz w:val="26"/>
                <w:szCs w:val="26"/>
              </w:rPr>
              <w:t xml:space="preserve"> </w:t>
            </w:r>
            <w:r w:rsidR="0056659E" w:rsidRPr="007B4F76">
              <w:rPr>
                <w:sz w:val="26"/>
                <w:szCs w:val="26"/>
              </w:rPr>
              <w:t>партитура</w:t>
            </w:r>
          </w:p>
        </w:tc>
        <w:tc>
          <w:tcPr>
            <w:tcW w:w="8047" w:type="dxa"/>
            <w:vMerge/>
            <w:tcBorders>
              <w:top w:val="nil"/>
            </w:tcBorders>
          </w:tcPr>
          <w:p w:rsidR="002E488A" w:rsidRPr="007B4F76" w:rsidRDefault="002E488A" w:rsidP="00953AB5">
            <w:pPr>
              <w:rPr>
                <w:sz w:val="26"/>
                <w:szCs w:val="26"/>
              </w:rPr>
            </w:pPr>
          </w:p>
        </w:tc>
      </w:tr>
      <w:tr w:rsidR="002E488A" w:rsidRPr="007B4F76">
        <w:trPr>
          <w:trHeight w:val="3588"/>
        </w:trPr>
        <w:tc>
          <w:tcPr>
            <w:tcW w:w="1716" w:type="dxa"/>
          </w:tcPr>
          <w:p w:rsidR="002E488A" w:rsidRPr="007B4F76" w:rsidRDefault="0056659E" w:rsidP="00953AB5">
            <w:pPr>
              <w:pStyle w:val="TableParagraph"/>
              <w:ind w:left="57"/>
              <w:rPr>
                <w:sz w:val="26"/>
                <w:szCs w:val="26"/>
              </w:rPr>
            </w:pPr>
            <w:r w:rsidRPr="007B4F76">
              <w:rPr>
                <w:sz w:val="26"/>
                <w:szCs w:val="26"/>
              </w:rPr>
              <w:t>Е)</w:t>
            </w:r>
          </w:p>
          <w:p w:rsidR="002E488A" w:rsidRPr="007B4F76" w:rsidRDefault="0056659E" w:rsidP="00953AB5">
            <w:pPr>
              <w:pStyle w:val="TableParagraph"/>
              <w:ind w:left="57"/>
              <w:rPr>
                <w:sz w:val="26"/>
                <w:szCs w:val="26"/>
              </w:rPr>
            </w:pPr>
            <w:r w:rsidRPr="007B4F76">
              <w:rPr>
                <w:sz w:val="26"/>
                <w:szCs w:val="26"/>
              </w:rPr>
              <w:t>0,5-2 уч. часа</w:t>
            </w:r>
          </w:p>
        </w:tc>
        <w:tc>
          <w:tcPr>
            <w:tcW w:w="1624" w:type="dxa"/>
          </w:tcPr>
          <w:p w:rsidR="002E488A" w:rsidRPr="007B4F76" w:rsidRDefault="0056659E" w:rsidP="00953AB5">
            <w:pPr>
              <w:pStyle w:val="TableParagraph"/>
              <w:ind w:left="57"/>
              <w:rPr>
                <w:sz w:val="26"/>
                <w:szCs w:val="26"/>
              </w:rPr>
            </w:pPr>
            <w:r w:rsidRPr="007B4F76">
              <w:rPr>
                <w:sz w:val="26"/>
                <w:szCs w:val="26"/>
              </w:rPr>
              <w:t>Размер</w:t>
            </w:r>
          </w:p>
        </w:tc>
        <w:tc>
          <w:tcPr>
            <w:tcW w:w="3175" w:type="dxa"/>
          </w:tcPr>
          <w:p w:rsidR="002E488A" w:rsidRPr="007B4F76" w:rsidRDefault="0056659E" w:rsidP="00953AB5">
            <w:pPr>
              <w:pStyle w:val="TableParagraph"/>
              <w:ind w:left="58" w:right="43"/>
              <w:jc w:val="both"/>
              <w:rPr>
                <w:sz w:val="26"/>
                <w:szCs w:val="26"/>
              </w:rPr>
            </w:pPr>
            <w:r w:rsidRPr="007B4F76">
              <w:rPr>
                <w:sz w:val="26"/>
                <w:szCs w:val="26"/>
              </w:rPr>
              <w:t>Равномерная пульсация. Сильные и слабые доли. Размеры 2/4, 3/4, 4/4</w:t>
            </w:r>
          </w:p>
        </w:tc>
        <w:tc>
          <w:tcPr>
            <w:tcW w:w="8047" w:type="dxa"/>
          </w:tcPr>
          <w:p w:rsidR="002E488A" w:rsidRPr="007B4F76" w:rsidRDefault="0056659E" w:rsidP="00953AB5">
            <w:pPr>
              <w:pStyle w:val="TableParagraph"/>
              <w:ind w:left="59"/>
              <w:rPr>
                <w:sz w:val="26"/>
                <w:szCs w:val="26"/>
              </w:rPr>
            </w:pPr>
            <w:r w:rsidRPr="007B4F76">
              <w:rPr>
                <w:sz w:val="26"/>
                <w:szCs w:val="26"/>
              </w:rPr>
              <w:t>Ритмические упражнения на ровную пульсацию, выделение сильных долей в размерах 2/4, 3/4, 4/4 (звучащими жестами или на ударных инструментах).</w:t>
            </w:r>
          </w:p>
          <w:p w:rsidR="002E488A" w:rsidRPr="007B4F76" w:rsidRDefault="0056659E" w:rsidP="00953AB5">
            <w:pPr>
              <w:pStyle w:val="TableParagraph"/>
              <w:ind w:left="59" w:right="2458"/>
              <w:rPr>
                <w:sz w:val="26"/>
                <w:szCs w:val="26"/>
              </w:rPr>
            </w:pPr>
            <w:r w:rsidRPr="007B4F76">
              <w:rPr>
                <w:sz w:val="26"/>
                <w:szCs w:val="26"/>
              </w:rPr>
              <w:t>Определение на слух, по нотной записи размеров 2/4, 3/4, 4/4.</w:t>
            </w:r>
          </w:p>
          <w:p w:rsidR="002E488A" w:rsidRPr="007B4F76" w:rsidRDefault="0056659E" w:rsidP="00953AB5">
            <w:pPr>
              <w:pStyle w:val="TableParagraph"/>
              <w:ind w:left="59" w:right="45"/>
              <w:jc w:val="both"/>
              <w:rPr>
                <w:sz w:val="26"/>
                <w:szCs w:val="26"/>
              </w:rPr>
            </w:pPr>
            <w:r w:rsidRPr="007B4F76">
              <w:rPr>
                <w:sz w:val="26"/>
                <w:szCs w:val="26"/>
              </w:rPr>
              <w:t>Исполнение вокальных упражнений, песен в размерах 2/4, 3/4, 4/4 с хлопками-акцентами на сильную долю, элементарными дирижёрскими жестами.</w:t>
            </w:r>
          </w:p>
          <w:p w:rsidR="002E488A" w:rsidRPr="007B4F76" w:rsidRDefault="0056659E" w:rsidP="00953AB5">
            <w:pPr>
              <w:pStyle w:val="TableParagraph"/>
              <w:ind w:left="59" w:right="44"/>
              <w:jc w:val="both"/>
              <w:rPr>
                <w:sz w:val="26"/>
                <w:szCs w:val="26"/>
              </w:rPr>
            </w:pPr>
            <w:r w:rsidRPr="007B4F76">
              <w:rPr>
                <w:sz w:val="26"/>
                <w:szCs w:val="26"/>
              </w:rPr>
              <w:t>Слушание музыкальных произведений с ярко выраженным музыкальным размером, танцевальные, двигательные импровизации под музыку.</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5"/>
              <w:jc w:val="both"/>
              <w:rPr>
                <w:sz w:val="26"/>
                <w:szCs w:val="26"/>
              </w:rPr>
            </w:pPr>
            <w:r w:rsidRPr="007B4F76">
              <w:rPr>
                <w:sz w:val="26"/>
                <w:szCs w:val="26"/>
              </w:rPr>
              <w:t>Исполнение на клавишных или духовых инструментах попевок, мелодий в размерах 2/4, 3/4, 4/4.</w:t>
            </w:r>
          </w:p>
          <w:p w:rsidR="002E488A" w:rsidRPr="007B4F76" w:rsidRDefault="0056659E" w:rsidP="00953AB5">
            <w:pPr>
              <w:pStyle w:val="TableParagraph"/>
              <w:ind w:left="59"/>
              <w:jc w:val="both"/>
              <w:rPr>
                <w:sz w:val="26"/>
                <w:szCs w:val="26"/>
              </w:rPr>
            </w:pPr>
            <w:r w:rsidRPr="007B4F76">
              <w:rPr>
                <w:sz w:val="26"/>
                <w:szCs w:val="26"/>
              </w:rPr>
              <w:t>Вокальная и инструментальная импровизация в заданном размере</w:t>
            </w:r>
          </w:p>
        </w:tc>
      </w:tr>
      <w:tr w:rsidR="002E488A" w:rsidRPr="007B4F76">
        <w:trPr>
          <w:trHeight w:val="1380"/>
        </w:trPr>
        <w:tc>
          <w:tcPr>
            <w:tcW w:w="1716" w:type="dxa"/>
          </w:tcPr>
          <w:p w:rsidR="002E488A" w:rsidRPr="007B4F76" w:rsidRDefault="0056659E" w:rsidP="00953AB5">
            <w:pPr>
              <w:pStyle w:val="TableParagraph"/>
              <w:ind w:left="57"/>
              <w:rPr>
                <w:sz w:val="26"/>
                <w:szCs w:val="26"/>
              </w:rPr>
            </w:pPr>
            <w:r w:rsidRPr="007B4F76">
              <w:rPr>
                <w:sz w:val="26"/>
                <w:szCs w:val="26"/>
              </w:rPr>
              <w:t>Ж)</w:t>
            </w:r>
          </w:p>
          <w:p w:rsidR="002E488A" w:rsidRPr="007B4F76" w:rsidRDefault="0056659E" w:rsidP="00953AB5">
            <w:pPr>
              <w:pStyle w:val="TableParagraph"/>
              <w:ind w:left="57" w:right="908"/>
              <w:rPr>
                <w:sz w:val="26"/>
                <w:szCs w:val="26"/>
              </w:rPr>
            </w:pPr>
            <w:r w:rsidRPr="007B4F76">
              <w:rPr>
                <w:sz w:val="26"/>
                <w:szCs w:val="26"/>
              </w:rPr>
              <w:t>1–4 уч. часа</w:t>
            </w:r>
          </w:p>
        </w:tc>
        <w:tc>
          <w:tcPr>
            <w:tcW w:w="1624" w:type="dxa"/>
          </w:tcPr>
          <w:p w:rsidR="002E488A" w:rsidRPr="007B4F76" w:rsidRDefault="0056659E" w:rsidP="00953AB5">
            <w:pPr>
              <w:pStyle w:val="TableParagraph"/>
              <w:ind w:left="57" w:right="77"/>
              <w:rPr>
                <w:sz w:val="26"/>
                <w:szCs w:val="26"/>
              </w:rPr>
            </w:pPr>
            <w:r w:rsidRPr="007B4F76">
              <w:rPr>
                <w:sz w:val="26"/>
                <w:szCs w:val="26"/>
              </w:rPr>
              <w:t>Музыкальный язык</w:t>
            </w:r>
          </w:p>
        </w:tc>
        <w:tc>
          <w:tcPr>
            <w:tcW w:w="3175" w:type="dxa"/>
          </w:tcPr>
          <w:p w:rsidR="002E488A" w:rsidRPr="007B4F76" w:rsidRDefault="0056659E" w:rsidP="00953AB5">
            <w:pPr>
              <w:pStyle w:val="TableParagraph"/>
              <w:ind w:left="58" w:right="43"/>
              <w:rPr>
                <w:sz w:val="26"/>
                <w:szCs w:val="26"/>
              </w:rPr>
            </w:pPr>
            <w:r w:rsidRPr="007B4F76">
              <w:rPr>
                <w:sz w:val="26"/>
                <w:szCs w:val="26"/>
              </w:rPr>
              <w:t>Темп, тембр. Динамика (форте, пиано, крещендо, диминуэндо и др.). Штрихи (стаккато, легато, акцент и</w:t>
            </w:r>
          </w:p>
          <w:p w:rsidR="002E488A" w:rsidRPr="007B4F76" w:rsidRDefault="0056659E" w:rsidP="00953AB5">
            <w:pPr>
              <w:pStyle w:val="TableParagraph"/>
              <w:ind w:left="58"/>
              <w:rPr>
                <w:sz w:val="26"/>
                <w:szCs w:val="26"/>
              </w:rPr>
            </w:pPr>
            <w:r w:rsidRPr="007B4F76">
              <w:rPr>
                <w:sz w:val="26"/>
                <w:szCs w:val="26"/>
              </w:rPr>
              <w:t>др.)</w:t>
            </w:r>
          </w:p>
        </w:tc>
        <w:tc>
          <w:tcPr>
            <w:tcW w:w="8047" w:type="dxa"/>
          </w:tcPr>
          <w:p w:rsidR="002E488A" w:rsidRPr="007B4F76" w:rsidRDefault="0056659E" w:rsidP="00953AB5">
            <w:pPr>
              <w:pStyle w:val="TableParagraph"/>
              <w:ind w:left="59" w:right="47"/>
              <w:jc w:val="both"/>
              <w:rPr>
                <w:sz w:val="26"/>
                <w:szCs w:val="26"/>
              </w:rPr>
            </w:pPr>
            <w:r w:rsidRPr="007B4F76">
              <w:rPr>
                <w:sz w:val="26"/>
                <w:szCs w:val="26"/>
              </w:rPr>
              <w:t>Знакомство</w:t>
            </w:r>
            <w:r w:rsidRPr="007B4F76">
              <w:rPr>
                <w:spacing w:val="-8"/>
                <w:sz w:val="26"/>
                <w:szCs w:val="26"/>
              </w:rPr>
              <w:t xml:space="preserve"> </w:t>
            </w:r>
            <w:r w:rsidRPr="007B4F76">
              <w:rPr>
                <w:sz w:val="26"/>
                <w:szCs w:val="26"/>
              </w:rPr>
              <w:t>с</w:t>
            </w:r>
            <w:r w:rsidRPr="007B4F76">
              <w:rPr>
                <w:spacing w:val="-7"/>
                <w:sz w:val="26"/>
                <w:szCs w:val="26"/>
              </w:rPr>
              <w:t xml:space="preserve"> </w:t>
            </w:r>
            <w:r w:rsidRPr="007B4F76">
              <w:rPr>
                <w:sz w:val="26"/>
                <w:szCs w:val="26"/>
              </w:rPr>
              <w:t>элементами</w:t>
            </w:r>
            <w:r w:rsidRPr="007B4F76">
              <w:rPr>
                <w:spacing w:val="-7"/>
                <w:sz w:val="26"/>
                <w:szCs w:val="26"/>
              </w:rPr>
              <w:t xml:space="preserve"> </w:t>
            </w:r>
            <w:r w:rsidRPr="007B4F76">
              <w:rPr>
                <w:sz w:val="26"/>
                <w:szCs w:val="26"/>
              </w:rPr>
              <w:t>музыкального</w:t>
            </w:r>
            <w:r w:rsidRPr="007B4F76">
              <w:rPr>
                <w:spacing w:val="-8"/>
                <w:sz w:val="26"/>
                <w:szCs w:val="26"/>
              </w:rPr>
              <w:t xml:space="preserve"> </w:t>
            </w:r>
            <w:r w:rsidRPr="007B4F76">
              <w:rPr>
                <w:sz w:val="26"/>
                <w:szCs w:val="26"/>
              </w:rPr>
              <w:t>языка,</w:t>
            </w:r>
            <w:r w:rsidRPr="007B4F76">
              <w:rPr>
                <w:spacing w:val="-8"/>
                <w:sz w:val="26"/>
                <w:szCs w:val="26"/>
              </w:rPr>
              <w:t xml:space="preserve"> </w:t>
            </w:r>
            <w:r w:rsidRPr="007B4F76">
              <w:rPr>
                <w:sz w:val="26"/>
                <w:szCs w:val="26"/>
              </w:rPr>
              <w:t>специальными</w:t>
            </w:r>
            <w:r w:rsidRPr="007B4F76">
              <w:rPr>
                <w:spacing w:val="-7"/>
                <w:sz w:val="26"/>
                <w:szCs w:val="26"/>
              </w:rPr>
              <w:t xml:space="preserve"> </w:t>
            </w:r>
            <w:r w:rsidRPr="007B4F76">
              <w:rPr>
                <w:sz w:val="26"/>
                <w:szCs w:val="26"/>
              </w:rPr>
              <w:t>терминами,</w:t>
            </w:r>
            <w:r w:rsidRPr="007B4F76">
              <w:rPr>
                <w:spacing w:val="-8"/>
                <w:sz w:val="26"/>
                <w:szCs w:val="26"/>
              </w:rPr>
              <w:t xml:space="preserve"> </w:t>
            </w:r>
            <w:r w:rsidRPr="007B4F76">
              <w:rPr>
                <w:sz w:val="26"/>
                <w:szCs w:val="26"/>
              </w:rPr>
              <w:t>их обозначением в нотной записи. Определение изученных элементов на слух при восприятии музыкальных</w:t>
            </w:r>
            <w:r w:rsidRPr="007B4F76">
              <w:rPr>
                <w:spacing w:val="-1"/>
                <w:sz w:val="26"/>
                <w:szCs w:val="26"/>
              </w:rPr>
              <w:t xml:space="preserve"> </w:t>
            </w:r>
            <w:r w:rsidRPr="007B4F76">
              <w:rPr>
                <w:sz w:val="26"/>
                <w:szCs w:val="26"/>
              </w:rPr>
              <w:t>произведений.</w:t>
            </w:r>
          </w:p>
          <w:p w:rsidR="002E488A" w:rsidRPr="007B4F76" w:rsidRDefault="0056659E" w:rsidP="00953AB5">
            <w:pPr>
              <w:pStyle w:val="TableParagraph"/>
              <w:ind w:left="59" w:right="45"/>
              <w:jc w:val="both"/>
              <w:rPr>
                <w:sz w:val="26"/>
                <w:szCs w:val="26"/>
              </w:rPr>
            </w:pPr>
            <w:r w:rsidRPr="007B4F76">
              <w:rPr>
                <w:sz w:val="26"/>
                <w:szCs w:val="26"/>
              </w:rPr>
              <w:t>Наблюдение за изменением музыкального образа при изменении элементов музыкального языка (как меняется характер музыки при изменении темпа,</w:t>
            </w:r>
          </w:p>
        </w:tc>
      </w:tr>
      <w:tr w:rsidR="002E488A" w:rsidRPr="007B4F76">
        <w:trPr>
          <w:trHeight w:val="2760"/>
        </w:trPr>
        <w:tc>
          <w:tcPr>
            <w:tcW w:w="1716" w:type="dxa"/>
          </w:tcPr>
          <w:p w:rsidR="002E488A" w:rsidRPr="007B4F76" w:rsidRDefault="00D87079" w:rsidP="00953AB5">
            <w:pPr>
              <w:pStyle w:val="TableParagraph"/>
              <w:rPr>
                <w:sz w:val="26"/>
                <w:szCs w:val="26"/>
              </w:rPr>
            </w:pPr>
            <w:r>
              <w:rPr>
                <w:sz w:val="26"/>
                <w:szCs w:val="26"/>
              </w:rPr>
              <w:pict>
                <v:rect id="_x0000_s1046" style="position:absolute;margin-left:56.65pt;margin-top:7.75pt;width:2in;height:.7pt;z-index:-15723520;mso-wrap-distance-left:0;mso-wrap-distance-right:0;mso-position-horizontal-relative:page;mso-position-vertical-relative:text" fillcolor="black" stroked="f">
                  <w10:wrap type="topAndBottom" anchorx="page"/>
                </v:rect>
              </w:pict>
            </w: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2E488A" w:rsidP="00953AB5">
            <w:pPr>
              <w:pStyle w:val="TableParagraph"/>
              <w:rPr>
                <w:sz w:val="26"/>
                <w:szCs w:val="26"/>
              </w:rPr>
            </w:pPr>
          </w:p>
        </w:tc>
        <w:tc>
          <w:tcPr>
            <w:tcW w:w="8047" w:type="dxa"/>
          </w:tcPr>
          <w:p w:rsidR="002E488A" w:rsidRPr="007B4F76" w:rsidRDefault="0056659E" w:rsidP="00953AB5">
            <w:pPr>
              <w:pStyle w:val="TableParagraph"/>
              <w:ind w:left="59"/>
              <w:rPr>
                <w:sz w:val="26"/>
                <w:szCs w:val="26"/>
              </w:rPr>
            </w:pPr>
            <w:r w:rsidRPr="007B4F76">
              <w:rPr>
                <w:sz w:val="26"/>
                <w:szCs w:val="26"/>
              </w:rPr>
              <w:t>динамики, штрихов и т. д.).</w:t>
            </w:r>
          </w:p>
          <w:p w:rsidR="002E488A" w:rsidRPr="007B4F76" w:rsidRDefault="0056659E" w:rsidP="00953AB5">
            <w:pPr>
              <w:pStyle w:val="TableParagraph"/>
              <w:tabs>
                <w:tab w:val="left" w:pos="1544"/>
                <w:tab w:val="left" w:pos="2873"/>
                <w:tab w:val="left" w:pos="3239"/>
                <w:tab w:val="left" w:pos="4805"/>
                <w:tab w:val="left" w:pos="6364"/>
                <w:tab w:val="left" w:pos="7175"/>
                <w:tab w:val="left" w:pos="7518"/>
              </w:tabs>
              <w:ind w:left="59" w:right="48"/>
              <w:rPr>
                <w:sz w:val="26"/>
                <w:szCs w:val="26"/>
              </w:rPr>
            </w:pPr>
            <w:r w:rsidRPr="007B4F76">
              <w:rPr>
                <w:sz w:val="26"/>
                <w:szCs w:val="26"/>
              </w:rPr>
              <w:t>Исполнение</w:t>
            </w:r>
            <w:r w:rsidRPr="007B4F76">
              <w:rPr>
                <w:sz w:val="26"/>
                <w:szCs w:val="26"/>
              </w:rPr>
              <w:tab/>
              <w:t>вокальных</w:t>
            </w:r>
            <w:r w:rsidRPr="007B4F76">
              <w:rPr>
                <w:sz w:val="26"/>
                <w:szCs w:val="26"/>
              </w:rPr>
              <w:tab/>
              <w:t>и</w:t>
            </w:r>
            <w:r w:rsidRPr="007B4F76">
              <w:rPr>
                <w:sz w:val="26"/>
                <w:szCs w:val="26"/>
              </w:rPr>
              <w:tab/>
              <w:t>ритмических</w:t>
            </w:r>
            <w:r w:rsidRPr="007B4F76">
              <w:rPr>
                <w:sz w:val="26"/>
                <w:szCs w:val="26"/>
              </w:rPr>
              <w:tab/>
              <w:t>упражнений,</w:t>
            </w:r>
            <w:r w:rsidRPr="007B4F76">
              <w:rPr>
                <w:sz w:val="26"/>
                <w:szCs w:val="26"/>
              </w:rPr>
              <w:tab/>
              <w:t>песен</w:t>
            </w:r>
            <w:r w:rsidRPr="007B4F76">
              <w:rPr>
                <w:sz w:val="26"/>
                <w:szCs w:val="26"/>
              </w:rPr>
              <w:tab/>
              <w:t>с</w:t>
            </w:r>
            <w:r w:rsidRPr="007B4F76">
              <w:rPr>
                <w:sz w:val="26"/>
                <w:szCs w:val="26"/>
              </w:rPr>
              <w:tab/>
            </w:r>
            <w:r w:rsidRPr="007B4F76">
              <w:rPr>
                <w:spacing w:val="-4"/>
                <w:sz w:val="26"/>
                <w:szCs w:val="26"/>
              </w:rPr>
              <w:t xml:space="preserve">ярко </w:t>
            </w:r>
            <w:r w:rsidRPr="007B4F76">
              <w:rPr>
                <w:sz w:val="26"/>
                <w:szCs w:val="26"/>
              </w:rPr>
              <w:t>выраженными динамическими, темповыми, штриховыми</w:t>
            </w:r>
            <w:r w:rsidRPr="007B4F76">
              <w:rPr>
                <w:spacing w:val="-5"/>
                <w:sz w:val="26"/>
                <w:szCs w:val="26"/>
              </w:rPr>
              <w:t xml:space="preserve"> </w:t>
            </w:r>
            <w:r w:rsidRPr="007B4F76">
              <w:rPr>
                <w:sz w:val="26"/>
                <w:szCs w:val="26"/>
              </w:rPr>
              <w:t>красками.</w:t>
            </w:r>
          </w:p>
          <w:p w:rsidR="002E488A" w:rsidRPr="007B4F76" w:rsidRDefault="0056659E" w:rsidP="00953AB5">
            <w:pPr>
              <w:pStyle w:val="TableParagraph"/>
              <w:ind w:left="59"/>
              <w:rPr>
                <w:sz w:val="26"/>
                <w:szCs w:val="26"/>
              </w:rPr>
            </w:pPr>
            <w:r w:rsidRPr="007B4F76">
              <w:rPr>
                <w:sz w:val="26"/>
                <w:szCs w:val="26"/>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Исполнение на клавишных или духовых инструментах попевок, мелодий с ярко выраженными динамическими, темповыми, штриховыми красками.</w:t>
            </w:r>
          </w:p>
          <w:p w:rsidR="002E488A" w:rsidRPr="007B4F76" w:rsidRDefault="0056659E" w:rsidP="00953AB5">
            <w:pPr>
              <w:pStyle w:val="TableParagraph"/>
              <w:ind w:left="59"/>
              <w:rPr>
                <w:sz w:val="26"/>
                <w:szCs w:val="26"/>
              </w:rPr>
            </w:pPr>
            <w:r w:rsidRPr="007B4F76">
              <w:rPr>
                <w:sz w:val="26"/>
                <w:szCs w:val="26"/>
              </w:rPr>
              <w:t>Исполнительская интерпретация на основе их изменения. Составление музыкального словаря</w:t>
            </w:r>
          </w:p>
        </w:tc>
      </w:tr>
      <w:tr w:rsidR="002E488A" w:rsidRPr="007B4F76">
        <w:trPr>
          <w:trHeight w:val="2481"/>
        </w:trPr>
        <w:tc>
          <w:tcPr>
            <w:tcW w:w="1716" w:type="dxa"/>
          </w:tcPr>
          <w:p w:rsidR="002E488A" w:rsidRPr="007B4F76" w:rsidRDefault="0056659E" w:rsidP="00953AB5">
            <w:pPr>
              <w:pStyle w:val="TableParagraph"/>
              <w:ind w:left="57"/>
              <w:rPr>
                <w:sz w:val="26"/>
                <w:szCs w:val="26"/>
              </w:rPr>
            </w:pPr>
            <w:r w:rsidRPr="007B4F76">
              <w:rPr>
                <w:sz w:val="26"/>
                <w:szCs w:val="26"/>
              </w:rPr>
              <w:t>3)</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56659E" w:rsidP="00953AB5">
            <w:pPr>
              <w:pStyle w:val="TableParagraph"/>
              <w:ind w:left="57" w:right="777"/>
              <w:rPr>
                <w:sz w:val="26"/>
                <w:szCs w:val="26"/>
              </w:rPr>
            </w:pPr>
            <w:r w:rsidRPr="007B4F76">
              <w:rPr>
                <w:sz w:val="26"/>
                <w:szCs w:val="26"/>
              </w:rPr>
              <w:t>Высота звуков</w:t>
            </w:r>
          </w:p>
        </w:tc>
        <w:tc>
          <w:tcPr>
            <w:tcW w:w="3175"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8" w:right="44"/>
              <w:jc w:val="both"/>
              <w:rPr>
                <w:sz w:val="26"/>
                <w:szCs w:val="26"/>
              </w:rPr>
            </w:pPr>
            <w:r w:rsidRPr="007B4F76">
              <w:rPr>
                <w:sz w:val="26"/>
                <w:szCs w:val="26"/>
              </w:rPr>
              <w:t>Регистры. Ноты певческого диапазона. Расположение нот на клавиатуре. Знаки альтерации (диезы, бемоли, бекары)</w:t>
            </w:r>
          </w:p>
        </w:tc>
        <w:tc>
          <w:tcPr>
            <w:tcW w:w="8047" w:type="dxa"/>
          </w:tcPr>
          <w:p w:rsidR="002E488A" w:rsidRPr="007B4F76" w:rsidRDefault="0056659E" w:rsidP="00953AB5">
            <w:pPr>
              <w:pStyle w:val="TableParagraph"/>
              <w:ind w:left="59" w:right="42"/>
              <w:jc w:val="both"/>
              <w:rPr>
                <w:sz w:val="26"/>
                <w:szCs w:val="26"/>
              </w:rPr>
            </w:pPr>
            <w:r w:rsidRPr="007B4F76">
              <w:rPr>
                <w:sz w:val="26"/>
                <w:szCs w:val="26"/>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2E488A" w:rsidRPr="007B4F76" w:rsidRDefault="0056659E" w:rsidP="00953AB5">
            <w:pPr>
              <w:pStyle w:val="TableParagraph"/>
              <w:ind w:left="59" w:right="45"/>
              <w:rPr>
                <w:sz w:val="26"/>
                <w:szCs w:val="26"/>
              </w:rPr>
            </w:pPr>
            <w:r w:rsidRPr="007B4F76">
              <w:rPr>
                <w:sz w:val="26"/>
                <w:szCs w:val="26"/>
              </w:rPr>
              <w:t>Наблюдение за изменением музыкального образа при изменении регистра. На выбор или факультативно:</w:t>
            </w:r>
          </w:p>
          <w:p w:rsidR="002E488A" w:rsidRPr="007B4F76" w:rsidRDefault="0056659E" w:rsidP="00953AB5">
            <w:pPr>
              <w:pStyle w:val="TableParagraph"/>
              <w:ind w:left="59"/>
              <w:rPr>
                <w:sz w:val="26"/>
                <w:szCs w:val="26"/>
              </w:rPr>
            </w:pPr>
            <w:r w:rsidRPr="007B4F76">
              <w:rPr>
                <w:sz w:val="26"/>
                <w:szCs w:val="26"/>
              </w:rPr>
              <w:t>Исполнение на клавишных или духовых инструментах попевок, кратких мелодий по нотам.</w:t>
            </w:r>
          </w:p>
          <w:p w:rsidR="002E488A" w:rsidRPr="007B4F76" w:rsidRDefault="0056659E" w:rsidP="00953AB5">
            <w:pPr>
              <w:pStyle w:val="TableParagraph"/>
              <w:ind w:left="59"/>
              <w:rPr>
                <w:sz w:val="26"/>
                <w:szCs w:val="26"/>
              </w:rPr>
            </w:pPr>
            <w:r w:rsidRPr="007B4F76">
              <w:rPr>
                <w:sz w:val="26"/>
                <w:szCs w:val="26"/>
              </w:rPr>
              <w:t>Выполнение упражнений на виртуальной клавиатуре</w:t>
            </w:r>
          </w:p>
        </w:tc>
      </w:tr>
      <w:tr w:rsidR="002E488A" w:rsidRPr="007B4F76">
        <w:trPr>
          <w:trHeight w:val="2484"/>
        </w:trPr>
        <w:tc>
          <w:tcPr>
            <w:tcW w:w="1716" w:type="dxa"/>
          </w:tcPr>
          <w:p w:rsidR="002E488A" w:rsidRPr="007B4F76" w:rsidRDefault="0056659E" w:rsidP="00953AB5">
            <w:pPr>
              <w:pStyle w:val="TableParagraph"/>
              <w:ind w:left="57"/>
              <w:rPr>
                <w:sz w:val="26"/>
                <w:szCs w:val="26"/>
              </w:rPr>
            </w:pPr>
            <w:r w:rsidRPr="007B4F76">
              <w:rPr>
                <w:sz w:val="26"/>
                <w:szCs w:val="26"/>
              </w:rPr>
              <w:t>И)</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56659E" w:rsidP="00953AB5">
            <w:pPr>
              <w:pStyle w:val="TableParagraph"/>
              <w:ind w:left="57"/>
              <w:rPr>
                <w:sz w:val="26"/>
                <w:szCs w:val="26"/>
              </w:rPr>
            </w:pPr>
            <w:r w:rsidRPr="007B4F76">
              <w:rPr>
                <w:sz w:val="26"/>
                <w:szCs w:val="26"/>
              </w:rPr>
              <w:t>Мелодия</w:t>
            </w:r>
          </w:p>
        </w:tc>
        <w:tc>
          <w:tcPr>
            <w:tcW w:w="3175" w:type="dxa"/>
          </w:tcPr>
          <w:p w:rsidR="002E488A" w:rsidRPr="007B4F76" w:rsidRDefault="0056659E" w:rsidP="00953AB5">
            <w:pPr>
              <w:pStyle w:val="TableParagraph"/>
              <w:tabs>
                <w:tab w:val="left" w:pos="2296"/>
              </w:tabs>
              <w:ind w:left="58" w:right="44"/>
              <w:jc w:val="both"/>
              <w:rPr>
                <w:sz w:val="26"/>
                <w:szCs w:val="26"/>
              </w:rPr>
            </w:pPr>
            <w:r w:rsidRPr="007B4F76">
              <w:rPr>
                <w:sz w:val="26"/>
                <w:szCs w:val="26"/>
              </w:rPr>
              <w:t>Мотив, музыкальная фраза. Поступенное,</w:t>
            </w:r>
            <w:r w:rsidRPr="007B4F76">
              <w:rPr>
                <w:sz w:val="26"/>
                <w:szCs w:val="26"/>
              </w:rPr>
              <w:tab/>
            </w:r>
            <w:r w:rsidRPr="007B4F76">
              <w:rPr>
                <w:spacing w:val="-3"/>
                <w:sz w:val="26"/>
                <w:szCs w:val="26"/>
              </w:rPr>
              <w:t xml:space="preserve">плавное </w:t>
            </w:r>
            <w:r w:rsidRPr="007B4F76">
              <w:rPr>
                <w:sz w:val="26"/>
                <w:szCs w:val="26"/>
              </w:rPr>
              <w:t>движение мелодии, скачки. Мелодический</w:t>
            </w:r>
            <w:r w:rsidRPr="007B4F76">
              <w:rPr>
                <w:spacing w:val="-1"/>
                <w:sz w:val="26"/>
                <w:szCs w:val="26"/>
              </w:rPr>
              <w:t xml:space="preserve"> </w:t>
            </w:r>
            <w:r w:rsidRPr="007B4F76">
              <w:rPr>
                <w:sz w:val="26"/>
                <w:szCs w:val="26"/>
              </w:rPr>
              <w:t>рисунок</w:t>
            </w:r>
          </w:p>
        </w:tc>
        <w:tc>
          <w:tcPr>
            <w:tcW w:w="8047" w:type="dxa"/>
          </w:tcPr>
          <w:p w:rsidR="002E488A" w:rsidRPr="007B4F76" w:rsidRDefault="0056659E" w:rsidP="00953AB5">
            <w:pPr>
              <w:pStyle w:val="TableParagraph"/>
              <w:ind w:left="59" w:right="46"/>
              <w:jc w:val="both"/>
              <w:rPr>
                <w:sz w:val="26"/>
                <w:szCs w:val="26"/>
              </w:rPr>
            </w:pPr>
            <w:r w:rsidRPr="007B4F76">
              <w:rPr>
                <w:sz w:val="26"/>
                <w:szCs w:val="26"/>
              </w:rPr>
              <w:t>Определение на слух, прослеживание по нотной записи мелодических рисунков с поступенным, плавным движением, скачками, остановками.</w:t>
            </w:r>
          </w:p>
          <w:p w:rsidR="002E488A" w:rsidRPr="007B4F76" w:rsidRDefault="0056659E" w:rsidP="00953AB5">
            <w:pPr>
              <w:pStyle w:val="TableParagraph"/>
              <w:ind w:left="59" w:right="46"/>
              <w:jc w:val="both"/>
              <w:rPr>
                <w:sz w:val="26"/>
                <w:szCs w:val="26"/>
              </w:rPr>
            </w:pPr>
            <w:r w:rsidRPr="007B4F76">
              <w:rPr>
                <w:sz w:val="26"/>
                <w:szCs w:val="26"/>
              </w:rPr>
              <w:t>Исполнение, импровизация (вокальная или на звуковысотных музыкальных инструментах) различных мелодических рисунков.</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5"/>
              <w:jc w:val="both"/>
              <w:rPr>
                <w:sz w:val="26"/>
                <w:szCs w:val="26"/>
              </w:rPr>
            </w:pPr>
            <w:r w:rsidRPr="007B4F76">
              <w:rPr>
                <w:sz w:val="26"/>
                <w:szCs w:val="26"/>
              </w:rPr>
              <w:t>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w:t>
            </w:r>
          </w:p>
          <w:p w:rsidR="002E488A" w:rsidRPr="007B4F76" w:rsidRDefault="0056659E" w:rsidP="00953AB5">
            <w:pPr>
              <w:pStyle w:val="TableParagraph"/>
              <w:ind w:left="59"/>
              <w:jc w:val="both"/>
              <w:rPr>
                <w:sz w:val="26"/>
                <w:szCs w:val="26"/>
              </w:rPr>
            </w:pPr>
            <w:r w:rsidRPr="007B4F76">
              <w:rPr>
                <w:sz w:val="26"/>
                <w:szCs w:val="26"/>
              </w:rPr>
              <w:t>виртуальной клавиатуре попевок, кратких мелодий по нотам</w:t>
            </w:r>
          </w:p>
        </w:tc>
      </w:tr>
      <w:tr w:rsidR="002E488A" w:rsidRPr="007B4F76">
        <w:trPr>
          <w:trHeight w:val="1379"/>
        </w:trPr>
        <w:tc>
          <w:tcPr>
            <w:tcW w:w="1716" w:type="dxa"/>
          </w:tcPr>
          <w:p w:rsidR="002E488A" w:rsidRPr="007B4F76" w:rsidRDefault="0056659E" w:rsidP="00953AB5">
            <w:pPr>
              <w:pStyle w:val="TableParagraph"/>
              <w:ind w:left="57"/>
              <w:rPr>
                <w:sz w:val="26"/>
                <w:szCs w:val="26"/>
              </w:rPr>
            </w:pPr>
            <w:r w:rsidRPr="007B4F76">
              <w:rPr>
                <w:sz w:val="26"/>
                <w:szCs w:val="26"/>
              </w:rPr>
              <w:t>К)</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56659E" w:rsidP="00953AB5">
            <w:pPr>
              <w:pStyle w:val="TableParagraph"/>
              <w:ind w:left="57" w:right="132"/>
              <w:rPr>
                <w:sz w:val="26"/>
                <w:szCs w:val="26"/>
              </w:rPr>
            </w:pPr>
            <w:r w:rsidRPr="007B4F76">
              <w:rPr>
                <w:sz w:val="26"/>
                <w:szCs w:val="26"/>
              </w:rPr>
              <w:t>Сопровожден ие</w:t>
            </w:r>
          </w:p>
        </w:tc>
        <w:tc>
          <w:tcPr>
            <w:tcW w:w="3175" w:type="dxa"/>
          </w:tcPr>
          <w:p w:rsidR="002E488A" w:rsidRPr="007B4F76" w:rsidRDefault="0056659E" w:rsidP="00953AB5">
            <w:pPr>
              <w:pStyle w:val="TableParagraph"/>
              <w:ind w:left="58" w:right="1400"/>
              <w:rPr>
                <w:sz w:val="26"/>
                <w:szCs w:val="26"/>
              </w:rPr>
            </w:pPr>
            <w:r w:rsidRPr="007B4F76">
              <w:rPr>
                <w:spacing w:val="-1"/>
                <w:sz w:val="26"/>
                <w:szCs w:val="26"/>
              </w:rPr>
              <w:t xml:space="preserve">Аккомпанемент. </w:t>
            </w:r>
            <w:r w:rsidRPr="007B4F76">
              <w:rPr>
                <w:sz w:val="26"/>
                <w:szCs w:val="26"/>
              </w:rPr>
              <w:t>Остинато.</w:t>
            </w:r>
          </w:p>
          <w:p w:rsidR="002E488A" w:rsidRPr="007B4F76" w:rsidRDefault="0056659E" w:rsidP="00953AB5">
            <w:pPr>
              <w:pStyle w:val="TableParagraph"/>
              <w:tabs>
                <w:tab w:val="left" w:pos="1852"/>
              </w:tabs>
              <w:ind w:left="58" w:right="46"/>
              <w:rPr>
                <w:sz w:val="26"/>
                <w:szCs w:val="26"/>
              </w:rPr>
            </w:pPr>
            <w:r w:rsidRPr="007B4F76">
              <w:rPr>
                <w:sz w:val="26"/>
                <w:szCs w:val="26"/>
              </w:rPr>
              <w:t>Вступление,</w:t>
            </w:r>
            <w:r w:rsidRPr="007B4F76">
              <w:rPr>
                <w:sz w:val="26"/>
                <w:szCs w:val="26"/>
              </w:rPr>
              <w:tab/>
            </w:r>
            <w:r w:rsidRPr="007B4F76">
              <w:rPr>
                <w:spacing w:val="-3"/>
                <w:sz w:val="26"/>
                <w:szCs w:val="26"/>
              </w:rPr>
              <w:t xml:space="preserve">заключение, </w:t>
            </w:r>
            <w:r w:rsidRPr="007B4F76">
              <w:rPr>
                <w:sz w:val="26"/>
                <w:szCs w:val="26"/>
              </w:rPr>
              <w:t>проигрыш</w:t>
            </w:r>
          </w:p>
        </w:tc>
        <w:tc>
          <w:tcPr>
            <w:tcW w:w="8047" w:type="dxa"/>
          </w:tcPr>
          <w:p w:rsidR="002E488A" w:rsidRPr="007B4F76" w:rsidRDefault="0056659E" w:rsidP="00953AB5">
            <w:pPr>
              <w:pStyle w:val="TableParagraph"/>
              <w:ind w:left="59" w:right="47"/>
              <w:jc w:val="both"/>
              <w:rPr>
                <w:sz w:val="26"/>
                <w:szCs w:val="26"/>
              </w:rPr>
            </w:pPr>
            <w:r w:rsidRPr="007B4F76">
              <w:rPr>
                <w:sz w:val="26"/>
                <w:szCs w:val="26"/>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2E488A" w:rsidRPr="007B4F76" w:rsidRDefault="0056659E" w:rsidP="00953AB5">
            <w:pPr>
              <w:pStyle w:val="TableParagraph"/>
              <w:ind w:left="59"/>
              <w:jc w:val="both"/>
              <w:rPr>
                <w:sz w:val="26"/>
                <w:szCs w:val="26"/>
              </w:rPr>
            </w:pPr>
            <w:r w:rsidRPr="007B4F76">
              <w:rPr>
                <w:sz w:val="26"/>
                <w:szCs w:val="26"/>
              </w:rPr>
              <w:t>Различение простейших элементов музыкальной формы:</w:t>
            </w:r>
            <w:r w:rsidRPr="007B4F76">
              <w:rPr>
                <w:spacing w:val="56"/>
                <w:sz w:val="26"/>
                <w:szCs w:val="26"/>
              </w:rPr>
              <w:t xml:space="preserve"> </w:t>
            </w:r>
            <w:r w:rsidRPr="007B4F76">
              <w:rPr>
                <w:sz w:val="26"/>
                <w:szCs w:val="26"/>
              </w:rPr>
              <w:t>вступление,</w:t>
            </w:r>
          </w:p>
        </w:tc>
      </w:tr>
      <w:tr w:rsidR="002E488A" w:rsidRPr="007B4F76">
        <w:trPr>
          <w:trHeight w:val="2207"/>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2E488A" w:rsidP="00953AB5">
            <w:pPr>
              <w:pStyle w:val="TableParagraph"/>
              <w:rPr>
                <w:sz w:val="26"/>
                <w:szCs w:val="26"/>
              </w:rPr>
            </w:pPr>
          </w:p>
        </w:tc>
        <w:tc>
          <w:tcPr>
            <w:tcW w:w="8047" w:type="dxa"/>
          </w:tcPr>
          <w:p w:rsidR="002E488A" w:rsidRPr="007B4F76" w:rsidRDefault="0056659E" w:rsidP="00953AB5">
            <w:pPr>
              <w:pStyle w:val="TableParagraph"/>
              <w:ind w:left="59"/>
              <w:rPr>
                <w:sz w:val="26"/>
                <w:szCs w:val="26"/>
              </w:rPr>
            </w:pPr>
            <w:r w:rsidRPr="007B4F76">
              <w:rPr>
                <w:sz w:val="26"/>
                <w:szCs w:val="26"/>
              </w:rPr>
              <w:t>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Импровизация, сочинение вступления, заключения, проигрыша к знакомой мелодии, попевке, песне (вокально или на звуковысотных инструментах).</w:t>
            </w:r>
          </w:p>
          <w:p w:rsidR="002E488A" w:rsidRPr="007B4F76" w:rsidRDefault="0056659E" w:rsidP="00953AB5">
            <w:pPr>
              <w:pStyle w:val="TableParagraph"/>
              <w:ind w:left="59"/>
              <w:rPr>
                <w:sz w:val="26"/>
                <w:szCs w:val="26"/>
              </w:rPr>
            </w:pPr>
            <w:r w:rsidRPr="007B4F76">
              <w:rPr>
                <w:sz w:val="26"/>
                <w:szCs w:val="26"/>
              </w:rPr>
              <w:t>Исполнение простейшего сопровождения (бурдонный бас, остинато) к знакомой мелодии на клавишных или духовых инструментах</w:t>
            </w:r>
          </w:p>
        </w:tc>
      </w:tr>
      <w:tr w:rsidR="002E488A" w:rsidRPr="007B4F76">
        <w:trPr>
          <w:trHeight w:val="1656"/>
        </w:trPr>
        <w:tc>
          <w:tcPr>
            <w:tcW w:w="1716" w:type="dxa"/>
          </w:tcPr>
          <w:p w:rsidR="002E488A" w:rsidRPr="007B4F76" w:rsidRDefault="0056659E" w:rsidP="00953AB5">
            <w:pPr>
              <w:pStyle w:val="TableParagraph"/>
              <w:ind w:left="57"/>
              <w:rPr>
                <w:sz w:val="26"/>
                <w:szCs w:val="26"/>
              </w:rPr>
            </w:pPr>
            <w:r w:rsidRPr="007B4F76">
              <w:rPr>
                <w:sz w:val="26"/>
                <w:szCs w:val="26"/>
              </w:rPr>
              <w:t>Л)</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56659E" w:rsidP="00953AB5">
            <w:pPr>
              <w:pStyle w:val="TableParagraph"/>
              <w:ind w:left="57"/>
              <w:rPr>
                <w:sz w:val="26"/>
                <w:szCs w:val="26"/>
              </w:rPr>
            </w:pPr>
            <w:r w:rsidRPr="007B4F76">
              <w:rPr>
                <w:sz w:val="26"/>
                <w:szCs w:val="26"/>
              </w:rPr>
              <w:t>Песня</w:t>
            </w:r>
          </w:p>
        </w:tc>
        <w:tc>
          <w:tcPr>
            <w:tcW w:w="3175" w:type="dxa"/>
          </w:tcPr>
          <w:p w:rsidR="002E488A" w:rsidRPr="007B4F76" w:rsidRDefault="0056659E" w:rsidP="00953AB5">
            <w:pPr>
              <w:pStyle w:val="TableParagraph"/>
              <w:tabs>
                <w:tab w:val="left" w:pos="1459"/>
                <w:tab w:val="left" w:pos="2483"/>
              </w:tabs>
              <w:ind w:left="58" w:right="45"/>
              <w:rPr>
                <w:sz w:val="26"/>
                <w:szCs w:val="26"/>
              </w:rPr>
            </w:pPr>
            <w:r w:rsidRPr="007B4F76">
              <w:rPr>
                <w:sz w:val="26"/>
                <w:szCs w:val="26"/>
              </w:rPr>
              <w:t>Куплетная</w:t>
            </w:r>
            <w:r w:rsidRPr="007B4F76">
              <w:rPr>
                <w:sz w:val="26"/>
                <w:szCs w:val="26"/>
              </w:rPr>
              <w:tab/>
              <w:t>форма.</w:t>
            </w:r>
            <w:r w:rsidRPr="007B4F76">
              <w:rPr>
                <w:sz w:val="26"/>
                <w:szCs w:val="26"/>
              </w:rPr>
              <w:tab/>
            </w:r>
            <w:r w:rsidRPr="007B4F76">
              <w:rPr>
                <w:spacing w:val="-4"/>
                <w:sz w:val="26"/>
                <w:szCs w:val="26"/>
              </w:rPr>
              <w:t xml:space="preserve">Запев, </w:t>
            </w:r>
            <w:r w:rsidRPr="007B4F76">
              <w:rPr>
                <w:sz w:val="26"/>
                <w:szCs w:val="26"/>
              </w:rPr>
              <w:t>припев</w:t>
            </w:r>
          </w:p>
        </w:tc>
        <w:tc>
          <w:tcPr>
            <w:tcW w:w="8047" w:type="dxa"/>
          </w:tcPr>
          <w:p w:rsidR="002E488A" w:rsidRPr="007B4F76" w:rsidRDefault="0056659E" w:rsidP="00953AB5">
            <w:pPr>
              <w:pStyle w:val="TableParagraph"/>
              <w:tabs>
                <w:tab w:val="left" w:pos="1453"/>
                <w:tab w:val="left" w:pos="1885"/>
                <w:tab w:val="left" w:pos="3165"/>
                <w:tab w:val="left" w:pos="4446"/>
                <w:tab w:val="left" w:pos="5418"/>
                <w:tab w:val="left" w:pos="6924"/>
              </w:tabs>
              <w:ind w:left="59" w:right="48"/>
              <w:rPr>
                <w:sz w:val="26"/>
                <w:szCs w:val="26"/>
              </w:rPr>
            </w:pPr>
            <w:r w:rsidRPr="007B4F76">
              <w:rPr>
                <w:sz w:val="26"/>
                <w:szCs w:val="26"/>
              </w:rPr>
              <w:t>Знакомство</w:t>
            </w:r>
            <w:r w:rsidRPr="007B4F76">
              <w:rPr>
                <w:sz w:val="26"/>
                <w:szCs w:val="26"/>
              </w:rPr>
              <w:tab/>
              <w:t>со</w:t>
            </w:r>
            <w:r w:rsidRPr="007B4F76">
              <w:rPr>
                <w:sz w:val="26"/>
                <w:szCs w:val="26"/>
              </w:rPr>
              <w:tab/>
              <w:t>строением</w:t>
            </w:r>
            <w:r w:rsidRPr="007B4F76">
              <w:rPr>
                <w:sz w:val="26"/>
                <w:szCs w:val="26"/>
              </w:rPr>
              <w:tab/>
              <w:t>куплетной</w:t>
            </w:r>
            <w:r w:rsidRPr="007B4F76">
              <w:rPr>
                <w:sz w:val="26"/>
                <w:szCs w:val="26"/>
              </w:rPr>
              <w:tab/>
              <w:t>формы.</w:t>
            </w:r>
            <w:r w:rsidRPr="007B4F76">
              <w:rPr>
                <w:sz w:val="26"/>
                <w:szCs w:val="26"/>
              </w:rPr>
              <w:tab/>
              <w:t>Составление</w:t>
            </w:r>
            <w:r w:rsidRPr="007B4F76">
              <w:rPr>
                <w:sz w:val="26"/>
                <w:szCs w:val="26"/>
              </w:rPr>
              <w:tab/>
            </w:r>
            <w:r w:rsidRPr="007B4F76">
              <w:rPr>
                <w:spacing w:val="-3"/>
                <w:sz w:val="26"/>
                <w:szCs w:val="26"/>
              </w:rPr>
              <w:t xml:space="preserve">наглядной </w:t>
            </w:r>
            <w:r w:rsidRPr="007B4F76">
              <w:rPr>
                <w:sz w:val="26"/>
                <w:szCs w:val="26"/>
              </w:rPr>
              <w:t>буквенной или графической схемы куплетной</w:t>
            </w:r>
            <w:r w:rsidRPr="007B4F76">
              <w:rPr>
                <w:spacing w:val="-4"/>
                <w:sz w:val="26"/>
                <w:szCs w:val="26"/>
              </w:rPr>
              <w:t xml:space="preserve"> </w:t>
            </w:r>
            <w:r w:rsidRPr="007B4F76">
              <w:rPr>
                <w:sz w:val="26"/>
                <w:szCs w:val="26"/>
              </w:rPr>
              <w:t>формы.</w:t>
            </w:r>
          </w:p>
          <w:p w:rsidR="002E488A" w:rsidRPr="007B4F76" w:rsidRDefault="0056659E" w:rsidP="00953AB5">
            <w:pPr>
              <w:pStyle w:val="TableParagraph"/>
              <w:ind w:left="59"/>
              <w:rPr>
                <w:sz w:val="26"/>
                <w:szCs w:val="26"/>
              </w:rPr>
            </w:pPr>
            <w:r w:rsidRPr="007B4F76">
              <w:rPr>
                <w:sz w:val="26"/>
                <w:szCs w:val="26"/>
              </w:rPr>
              <w:t>Исполнение песен, написанных в куплетной форме. Различение куплетной формы при слушании незнакомых музыкальных произведений.</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Импровизация, сочинение новых куплетов к знакомой песне</w:t>
            </w:r>
          </w:p>
        </w:tc>
      </w:tr>
      <w:tr w:rsidR="002E488A" w:rsidRPr="007B4F76">
        <w:trPr>
          <w:trHeight w:val="2207"/>
        </w:trPr>
        <w:tc>
          <w:tcPr>
            <w:tcW w:w="1716" w:type="dxa"/>
          </w:tcPr>
          <w:p w:rsidR="002E488A" w:rsidRPr="007B4F76" w:rsidRDefault="0056659E" w:rsidP="00953AB5">
            <w:pPr>
              <w:pStyle w:val="TableParagraph"/>
              <w:ind w:left="57"/>
              <w:rPr>
                <w:sz w:val="26"/>
                <w:szCs w:val="26"/>
              </w:rPr>
            </w:pPr>
            <w:r w:rsidRPr="007B4F76">
              <w:rPr>
                <w:sz w:val="26"/>
                <w:szCs w:val="26"/>
              </w:rPr>
              <w:t>М)</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56659E" w:rsidP="00953AB5">
            <w:pPr>
              <w:pStyle w:val="TableParagraph"/>
              <w:ind w:left="57"/>
              <w:rPr>
                <w:sz w:val="26"/>
                <w:szCs w:val="26"/>
              </w:rPr>
            </w:pPr>
            <w:r w:rsidRPr="007B4F76">
              <w:rPr>
                <w:sz w:val="26"/>
                <w:szCs w:val="26"/>
              </w:rPr>
              <w:t>Лад</w:t>
            </w:r>
          </w:p>
        </w:tc>
        <w:tc>
          <w:tcPr>
            <w:tcW w:w="3175" w:type="dxa"/>
          </w:tcPr>
          <w:p w:rsidR="002E488A" w:rsidRPr="007B4F76" w:rsidRDefault="0056659E" w:rsidP="00953AB5">
            <w:pPr>
              <w:pStyle w:val="TableParagraph"/>
              <w:tabs>
                <w:tab w:val="left" w:pos="2604"/>
              </w:tabs>
              <w:ind w:left="58"/>
              <w:jc w:val="both"/>
              <w:rPr>
                <w:sz w:val="26"/>
                <w:szCs w:val="26"/>
              </w:rPr>
            </w:pPr>
            <w:r w:rsidRPr="007B4F76">
              <w:rPr>
                <w:sz w:val="26"/>
                <w:szCs w:val="26"/>
              </w:rPr>
              <w:t>Понятие</w:t>
            </w:r>
            <w:r w:rsidRPr="007B4F76">
              <w:rPr>
                <w:sz w:val="26"/>
                <w:szCs w:val="26"/>
              </w:rPr>
              <w:tab/>
              <w:t>лада.</w:t>
            </w:r>
          </w:p>
          <w:p w:rsidR="002E488A" w:rsidRPr="007B4F76" w:rsidRDefault="0056659E" w:rsidP="00953AB5">
            <w:pPr>
              <w:pStyle w:val="TableParagraph"/>
              <w:ind w:left="58" w:right="44"/>
              <w:jc w:val="both"/>
              <w:rPr>
                <w:sz w:val="26"/>
                <w:szCs w:val="26"/>
              </w:rPr>
            </w:pPr>
            <w:r w:rsidRPr="007B4F76">
              <w:rPr>
                <w:sz w:val="26"/>
                <w:szCs w:val="26"/>
              </w:rPr>
              <w:t>Семиступенные лады мажор и минор. Краска звучания. Ступеневый</w:t>
            </w:r>
            <w:r w:rsidRPr="007B4F76">
              <w:rPr>
                <w:spacing w:val="-1"/>
                <w:sz w:val="26"/>
                <w:szCs w:val="26"/>
              </w:rPr>
              <w:t xml:space="preserve"> </w:t>
            </w:r>
            <w:r w:rsidRPr="007B4F76">
              <w:rPr>
                <w:sz w:val="26"/>
                <w:szCs w:val="26"/>
              </w:rPr>
              <w:t>состав</w:t>
            </w:r>
          </w:p>
        </w:tc>
        <w:tc>
          <w:tcPr>
            <w:tcW w:w="8047" w:type="dxa"/>
          </w:tcPr>
          <w:p w:rsidR="002E488A" w:rsidRPr="007B4F76" w:rsidRDefault="0056659E" w:rsidP="00953AB5">
            <w:pPr>
              <w:pStyle w:val="TableParagraph"/>
              <w:ind w:left="59" w:right="42"/>
              <w:jc w:val="both"/>
              <w:rPr>
                <w:sz w:val="26"/>
                <w:szCs w:val="26"/>
              </w:rPr>
            </w:pPr>
            <w:r w:rsidRPr="007B4F76">
              <w:rPr>
                <w:sz w:val="26"/>
                <w:szCs w:val="26"/>
              </w:rPr>
              <w:t>Определение</w:t>
            </w:r>
            <w:r w:rsidRPr="007B4F76">
              <w:rPr>
                <w:spacing w:val="-13"/>
                <w:sz w:val="26"/>
                <w:szCs w:val="26"/>
              </w:rPr>
              <w:t xml:space="preserve"> </w:t>
            </w:r>
            <w:r w:rsidRPr="007B4F76">
              <w:rPr>
                <w:sz w:val="26"/>
                <w:szCs w:val="26"/>
              </w:rPr>
              <w:t>на</w:t>
            </w:r>
            <w:r w:rsidRPr="007B4F76">
              <w:rPr>
                <w:spacing w:val="-12"/>
                <w:sz w:val="26"/>
                <w:szCs w:val="26"/>
              </w:rPr>
              <w:t xml:space="preserve"> </w:t>
            </w:r>
            <w:r w:rsidRPr="007B4F76">
              <w:rPr>
                <w:sz w:val="26"/>
                <w:szCs w:val="26"/>
              </w:rPr>
              <w:t>слух</w:t>
            </w:r>
            <w:r w:rsidRPr="007B4F76">
              <w:rPr>
                <w:spacing w:val="-11"/>
                <w:sz w:val="26"/>
                <w:szCs w:val="26"/>
              </w:rPr>
              <w:t xml:space="preserve"> </w:t>
            </w:r>
            <w:r w:rsidRPr="007B4F76">
              <w:rPr>
                <w:sz w:val="26"/>
                <w:szCs w:val="26"/>
              </w:rPr>
              <w:t>ладового</w:t>
            </w:r>
            <w:r w:rsidRPr="007B4F76">
              <w:rPr>
                <w:spacing w:val="-12"/>
                <w:sz w:val="26"/>
                <w:szCs w:val="26"/>
              </w:rPr>
              <w:t xml:space="preserve"> </w:t>
            </w:r>
            <w:r w:rsidRPr="007B4F76">
              <w:rPr>
                <w:sz w:val="26"/>
                <w:szCs w:val="26"/>
              </w:rPr>
              <w:t>наклонения</w:t>
            </w:r>
            <w:r w:rsidRPr="007B4F76">
              <w:rPr>
                <w:spacing w:val="-11"/>
                <w:sz w:val="26"/>
                <w:szCs w:val="26"/>
              </w:rPr>
              <w:t xml:space="preserve"> </w:t>
            </w:r>
            <w:r w:rsidRPr="007B4F76">
              <w:rPr>
                <w:sz w:val="26"/>
                <w:szCs w:val="26"/>
              </w:rPr>
              <w:t>музыки.</w:t>
            </w:r>
            <w:r w:rsidRPr="007B4F76">
              <w:rPr>
                <w:spacing w:val="-11"/>
                <w:sz w:val="26"/>
                <w:szCs w:val="26"/>
              </w:rPr>
              <w:t xml:space="preserve"> </w:t>
            </w:r>
            <w:r w:rsidRPr="007B4F76">
              <w:rPr>
                <w:sz w:val="26"/>
                <w:szCs w:val="26"/>
              </w:rPr>
              <w:t>Игра</w:t>
            </w:r>
            <w:r w:rsidRPr="007B4F76">
              <w:rPr>
                <w:spacing w:val="-13"/>
                <w:sz w:val="26"/>
                <w:szCs w:val="26"/>
              </w:rPr>
              <w:t xml:space="preserve"> </w:t>
            </w:r>
            <w:r w:rsidRPr="007B4F76">
              <w:rPr>
                <w:sz w:val="26"/>
                <w:szCs w:val="26"/>
              </w:rPr>
              <w:t>«Солнышко</w:t>
            </w:r>
            <w:r w:rsidRPr="007B4F76">
              <w:rPr>
                <w:spacing w:val="-11"/>
                <w:sz w:val="26"/>
                <w:szCs w:val="26"/>
              </w:rPr>
              <w:t xml:space="preserve"> </w:t>
            </w:r>
            <w:r w:rsidRPr="007B4F76">
              <w:rPr>
                <w:sz w:val="26"/>
                <w:szCs w:val="26"/>
              </w:rPr>
              <w:t>–</w:t>
            </w:r>
            <w:r w:rsidRPr="007B4F76">
              <w:rPr>
                <w:spacing w:val="-11"/>
                <w:sz w:val="26"/>
                <w:szCs w:val="26"/>
              </w:rPr>
              <w:t xml:space="preserve"> </w:t>
            </w:r>
            <w:r w:rsidRPr="007B4F76">
              <w:rPr>
                <w:sz w:val="26"/>
                <w:szCs w:val="26"/>
              </w:rPr>
              <w:t>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2E488A" w:rsidRPr="007B4F76" w:rsidRDefault="0056659E" w:rsidP="00953AB5">
            <w:pPr>
              <w:pStyle w:val="TableParagraph"/>
              <w:ind w:left="59" w:right="48"/>
              <w:jc w:val="both"/>
              <w:rPr>
                <w:sz w:val="26"/>
                <w:szCs w:val="26"/>
              </w:rPr>
            </w:pPr>
            <w:r w:rsidRPr="007B4F76">
              <w:rPr>
                <w:sz w:val="26"/>
                <w:szCs w:val="26"/>
              </w:rPr>
              <w:t>Исполнение песен с ярко выраженной ладовой окраской. На выбор или факультативно:</w:t>
            </w:r>
          </w:p>
          <w:p w:rsidR="002E488A" w:rsidRPr="007B4F76" w:rsidRDefault="0056659E" w:rsidP="00953AB5">
            <w:pPr>
              <w:pStyle w:val="TableParagraph"/>
              <w:ind w:left="59" w:right="3429"/>
              <w:jc w:val="both"/>
              <w:rPr>
                <w:sz w:val="26"/>
                <w:szCs w:val="26"/>
              </w:rPr>
            </w:pPr>
            <w:r w:rsidRPr="007B4F76">
              <w:rPr>
                <w:sz w:val="26"/>
                <w:szCs w:val="26"/>
              </w:rPr>
              <w:t>Импровизация, сочинение в заданном ладу. Чтение сказок о нотах и музыкальных ладах</w:t>
            </w:r>
          </w:p>
        </w:tc>
      </w:tr>
      <w:tr w:rsidR="002E488A" w:rsidRPr="007B4F76">
        <w:trPr>
          <w:trHeight w:val="1656"/>
        </w:trPr>
        <w:tc>
          <w:tcPr>
            <w:tcW w:w="1716" w:type="dxa"/>
          </w:tcPr>
          <w:p w:rsidR="002E488A" w:rsidRPr="007B4F76" w:rsidRDefault="0056659E" w:rsidP="00953AB5">
            <w:pPr>
              <w:pStyle w:val="TableParagraph"/>
              <w:ind w:left="57"/>
              <w:rPr>
                <w:sz w:val="26"/>
                <w:szCs w:val="26"/>
              </w:rPr>
            </w:pPr>
            <w:r w:rsidRPr="007B4F76">
              <w:rPr>
                <w:sz w:val="26"/>
                <w:szCs w:val="26"/>
              </w:rPr>
              <w:t>Н)</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56659E" w:rsidP="00953AB5">
            <w:pPr>
              <w:pStyle w:val="TableParagraph"/>
              <w:ind w:left="57"/>
              <w:rPr>
                <w:sz w:val="26"/>
                <w:szCs w:val="26"/>
              </w:rPr>
            </w:pPr>
            <w:r w:rsidRPr="007B4F76">
              <w:rPr>
                <w:sz w:val="26"/>
                <w:szCs w:val="26"/>
              </w:rPr>
              <w:t>Пентатоника</w:t>
            </w:r>
          </w:p>
        </w:tc>
        <w:tc>
          <w:tcPr>
            <w:tcW w:w="3175" w:type="dxa"/>
          </w:tcPr>
          <w:p w:rsidR="002E488A" w:rsidRPr="007B4F76" w:rsidRDefault="0056659E" w:rsidP="00953AB5">
            <w:pPr>
              <w:pStyle w:val="TableParagraph"/>
              <w:tabs>
                <w:tab w:val="left" w:pos="3001"/>
              </w:tabs>
              <w:ind w:left="58"/>
              <w:jc w:val="both"/>
              <w:rPr>
                <w:sz w:val="26"/>
                <w:szCs w:val="26"/>
              </w:rPr>
            </w:pPr>
            <w:r w:rsidRPr="007B4F76">
              <w:rPr>
                <w:sz w:val="26"/>
                <w:szCs w:val="26"/>
              </w:rPr>
              <w:t>Пентатоника</w:t>
            </w:r>
            <w:r w:rsidRPr="007B4F76">
              <w:rPr>
                <w:sz w:val="26"/>
                <w:szCs w:val="26"/>
              </w:rPr>
              <w:tab/>
              <w:t>–</w:t>
            </w:r>
          </w:p>
          <w:p w:rsidR="002E488A" w:rsidRPr="007B4F76" w:rsidRDefault="0056659E" w:rsidP="00953AB5">
            <w:pPr>
              <w:pStyle w:val="TableParagraph"/>
              <w:tabs>
                <w:tab w:val="left" w:pos="2711"/>
              </w:tabs>
              <w:ind w:left="58" w:right="43"/>
              <w:jc w:val="both"/>
              <w:rPr>
                <w:sz w:val="26"/>
                <w:szCs w:val="26"/>
              </w:rPr>
            </w:pPr>
            <w:r w:rsidRPr="007B4F76">
              <w:rPr>
                <w:sz w:val="26"/>
                <w:szCs w:val="26"/>
              </w:rPr>
              <w:t>пятиступенный</w:t>
            </w:r>
            <w:r w:rsidRPr="007B4F76">
              <w:rPr>
                <w:sz w:val="26"/>
                <w:szCs w:val="26"/>
              </w:rPr>
              <w:tab/>
            </w:r>
            <w:r w:rsidRPr="007B4F76">
              <w:rPr>
                <w:spacing w:val="-6"/>
                <w:sz w:val="26"/>
                <w:szCs w:val="26"/>
              </w:rPr>
              <w:t xml:space="preserve">лад, </w:t>
            </w:r>
            <w:r w:rsidRPr="007B4F76">
              <w:rPr>
                <w:sz w:val="26"/>
                <w:szCs w:val="26"/>
              </w:rPr>
              <w:t xml:space="preserve">распространённый у </w:t>
            </w:r>
            <w:r w:rsidRPr="007B4F76">
              <w:rPr>
                <w:spacing w:val="-3"/>
                <w:sz w:val="26"/>
                <w:szCs w:val="26"/>
              </w:rPr>
              <w:t xml:space="preserve">многих </w:t>
            </w:r>
            <w:r w:rsidRPr="007B4F76">
              <w:rPr>
                <w:sz w:val="26"/>
                <w:szCs w:val="26"/>
              </w:rPr>
              <w:t>народов</w:t>
            </w:r>
          </w:p>
        </w:tc>
        <w:tc>
          <w:tcPr>
            <w:tcW w:w="8047" w:type="dxa"/>
          </w:tcPr>
          <w:p w:rsidR="002E488A" w:rsidRPr="007B4F76" w:rsidRDefault="0056659E" w:rsidP="00953AB5">
            <w:pPr>
              <w:pStyle w:val="TableParagraph"/>
              <w:ind w:left="59" w:right="45"/>
              <w:rPr>
                <w:sz w:val="26"/>
                <w:szCs w:val="26"/>
              </w:rPr>
            </w:pPr>
            <w:r w:rsidRPr="007B4F76">
              <w:rPr>
                <w:sz w:val="26"/>
                <w:szCs w:val="26"/>
              </w:rPr>
              <w:t>Слушание инструментальных произведений, исполнение песен, написанных в пентатонике.</w:t>
            </w:r>
          </w:p>
          <w:p w:rsidR="002E488A" w:rsidRPr="007B4F76" w:rsidRDefault="0056659E" w:rsidP="00953AB5">
            <w:pPr>
              <w:pStyle w:val="TableParagraph"/>
              <w:ind w:left="59" w:right="2947"/>
              <w:rPr>
                <w:sz w:val="26"/>
                <w:szCs w:val="26"/>
              </w:rPr>
            </w:pPr>
            <w:r w:rsidRPr="007B4F76">
              <w:rPr>
                <w:sz w:val="26"/>
                <w:szCs w:val="26"/>
              </w:rPr>
              <w:t>Импровизация на чёрных клавишах фортепиано. На выбор или факультативно:</w:t>
            </w:r>
          </w:p>
          <w:p w:rsidR="002E488A" w:rsidRPr="007B4F76" w:rsidRDefault="0056659E" w:rsidP="00953AB5">
            <w:pPr>
              <w:pStyle w:val="TableParagraph"/>
              <w:ind w:left="59"/>
              <w:rPr>
                <w:sz w:val="26"/>
                <w:szCs w:val="26"/>
              </w:rPr>
            </w:pPr>
            <w:r w:rsidRPr="007B4F76">
              <w:rPr>
                <w:sz w:val="26"/>
                <w:szCs w:val="26"/>
              </w:rPr>
              <w:t>Импровизация в пентатонном ладу на других музыкальных инструментах (свирель, блокфлейта, штабшпили со съёмными пластинами)</w:t>
            </w:r>
          </w:p>
        </w:tc>
      </w:tr>
      <w:tr w:rsidR="002E488A" w:rsidRPr="007B4F76">
        <w:trPr>
          <w:trHeight w:val="1377"/>
        </w:trPr>
        <w:tc>
          <w:tcPr>
            <w:tcW w:w="1716" w:type="dxa"/>
          </w:tcPr>
          <w:p w:rsidR="002E488A" w:rsidRPr="007B4F76" w:rsidRDefault="0056659E" w:rsidP="00953AB5">
            <w:pPr>
              <w:pStyle w:val="TableParagraph"/>
              <w:ind w:left="57"/>
              <w:rPr>
                <w:sz w:val="26"/>
                <w:szCs w:val="26"/>
              </w:rPr>
            </w:pPr>
            <w:r w:rsidRPr="007B4F76">
              <w:rPr>
                <w:sz w:val="26"/>
                <w:szCs w:val="26"/>
              </w:rPr>
              <w:t>О)</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56659E" w:rsidP="00953AB5">
            <w:pPr>
              <w:pStyle w:val="TableParagraph"/>
              <w:ind w:left="57" w:right="13"/>
              <w:rPr>
                <w:sz w:val="26"/>
                <w:szCs w:val="26"/>
              </w:rPr>
            </w:pPr>
            <w:r w:rsidRPr="007B4F76">
              <w:rPr>
                <w:sz w:val="26"/>
                <w:szCs w:val="26"/>
              </w:rPr>
              <w:t>Ноты в разных октавах</w:t>
            </w:r>
          </w:p>
        </w:tc>
        <w:tc>
          <w:tcPr>
            <w:tcW w:w="3175" w:type="dxa"/>
          </w:tcPr>
          <w:p w:rsidR="002E488A" w:rsidRPr="007B4F76" w:rsidRDefault="0056659E" w:rsidP="00953AB5">
            <w:pPr>
              <w:pStyle w:val="TableParagraph"/>
              <w:ind w:left="58" w:right="43"/>
              <w:rPr>
                <w:sz w:val="26"/>
                <w:szCs w:val="26"/>
              </w:rPr>
            </w:pPr>
            <w:r w:rsidRPr="007B4F76">
              <w:rPr>
                <w:sz w:val="26"/>
                <w:szCs w:val="26"/>
              </w:rPr>
              <w:t>Ноты второй и малой октавы. Басовый ключ</w:t>
            </w:r>
          </w:p>
        </w:tc>
        <w:tc>
          <w:tcPr>
            <w:tcW w:w="8047" w:type="dxa"/>
          </w:tcPr>
          <w:p w:rsidR="002E488A" w:rsidRPr="007B4F76" w:rsidRDefault="0056659E" w:rsidP="00953AB5">
            <w:pPr>
              <w:pStyle w:val="TableParagraph"/>
              <w:ind w:left="59"/>
              <w:rPr>
                <w:sz w:val="26"/>
                <w:szCs w:val="26"/>
              </w:rPr>
            </w:pPr>
            <w:r w:rsidRPr="007B4F76">
              <w:rPr>
                <w:sz w:val="26"/>
                <w:szCs w:val="26"/>
              </w:rPr>
              <w:t>Знакомство с нотной записью во второй и малой октаве. Прослеживание по нотам небольших мелодий в соответствующем диапазоне.</w:t>
            </w:r>
          </w:p>
          <w:p w:rsidR="002E488A" w:rsidRPr="007B4F76" w:rsidRDefault="0056659E" w:rsidP="00953AB5">
            <w:pPr>
              <w:pStyle w:val="TableParagraph"/>
              <w:ind w:left="59" w:right="888"/>
              <w:rPr>
                <w:sz w:val="26"/>
                <w:szCs w:val="26"/>
              </w:rPr>
            </w:pPr>
            <w:r w:rsidRPr="007B4F76">
              <w:rPr>
                <w:sz w:val="26"/>
                <w:szCs w:val="26"/>
              </w:rPr>
              <w:t>Сравнение одной и той же мелодии, записанной в разных октавах. Определение на слух, в какой октаве звучит музыкальный фрагмент. На выбор или факультативно:</w:t>
            </w:r>
          </w:p>
        </w:tc>
      </w:tr>
      <w:tr w:rsidR="002E488A" w:rsidRPr="007B4F76">
        <w:trPr>
          <w:trHeight w:val="551"/>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2E488A" w:rsidP="00953AB5">
            <w:pPr>
              <w:pStyle w:val="TableParagraph"/>
              <w:rPr>
                <w:sz w:val="26"/>
                <w:szCs w:val="26"/>
              </w:rPr>
            </w:pPr>
          </w:p>
        </w:tc>
        <w:tc>
          <w:tcPr>
            <w:tcW w:w="8047" w:type="dxa"/>
          </w:tcPr>
          <w:p w:rsidR="002E488A" w:rsidRPr="007B4F76" w:rsidRDefault="0056659E" w:rsidP="00953AB5">
            <w:pPr>
              <w:pStyle w:val="TableParagraph"/>
              <w:tabs>
                <w:tab w:val="left" w:pos="1512"/>
                <w:tab w:val="left" w:pos="1951"/>
                <w:tab w:val="left" w:pos="3091"/>
                <w:tab w:val="left" w:pos="4477"/>
                <w:tab w:val="left" w:pos="6108"/>
                <w:tab w:val="left" w:pos="6691"/>
              </w:tabs>
              <w:ind w:left="59" w:right="46"/>
              <w:rPr>
                <w:sz w:val="26"/>
                <w:szCs w:val="26"/>
              </w:rPr>
            </w:pPr>
            <w:r w:rsidRPr="007B4F76">
              <w:rPr>
                <w:sz w:val="26"/>
                <w:szCs w:val="26"/>
              </w:rPr>
              <w:t>Исполнение</w:t>
            </w:r>
            <w:r w:rsidRPr="007B4F76">
              <w:rPr>
                <w:sz w:val="26"/>
                <w:szCs w:val="26"/>
              </w:rPr>
              <w:tab/>
              <w:t>на</w:t>
            </w:r>
            <w:r w:rsidRPr="007B4F76">
              <w:rPr>
                <w:sz w:val="26"/>
                <w:szCs w:val="26"/>
              </w:rPr>
              <w:tab/>
              <w:t>духовых,</w:t>
            </w:r>
            <w:r w:rsidRPr="007B4F76">
              <w:rPr>
                <w:sz w:val="26"/>
                <w:szCs w:val="26"/>
              </w:rPr>
              <w:tab/>
              <w:t>клавишных</w:t>
            </w:r>
            <w:r w:rsidRPr="007B4F76">
              <w:rPr>
                <w:sz w:val="26"/>
                <w:szCs w:val="26"/>
              </w:rPr>
              <w:tab/>
              <w:t>инструментах</w:t>
            </w:r>
            <w:r w:rsidRPr="007B4F76">
              <w:rPr>
                <w:sz w:val="26"/>
                <w:szCs w:val="26"/>
              </w:rPr>
              <w:tab/>
              <w:t>или</w:t>
            </w:r>
            <w:r w:rsidRPr="007B4F76">
              <w:rPr>
                <w:sz w:val="26"/>
                <w:szCs w:val="26"/>
              </w:rPr>
              <w:tab/>
            </w:r>
            <w:r w:rsidRPr="007B4F76">
              <w:rPr>
                <w:spacing w:val="-3"/>
                <w:sz w:val="26"/>
                <w:szCs w:val="26"/>
              </w:rPr>
              <w:t xml:space="preserve">виртуальной </w:t>
            </w:r>
            <w:r w:rsidRPr="007B4F76">
              <w:rPr>
                <w:sz w:val="26"/>
                <w:szCs w:val="26"/>
              </w:rPr>
              <w:t>клавиатуре попевок, кратких мелодий по</w:t>
            </w:r>
            <w:r w:rsidRPr="007B4F76">
              <w:rPr>
                <w:spacing w:val="-5"/>
                <w:sz w:val="26"/>
                <w:szCs w:val="26"/>
              </w:rPr>
              <w:t xml:space="preserve"> </w:t>
            </w:r>
            <w:r w:rsidRPr="007B4F76">
              <w:rPr>
                <w:sz w:val="26"/>
                <w:szCs w:val="26"/>
              </w:rPr>
              <w:t>нотам</w:t>
            </w:r>
          </w:p>
        </w:tc>
      </w:tr>
      <w:tr w:rsidR="002E488A" w:rsidRPr="007B4F76">
        <w:trPr>
          <w:trHeight w:val="1101"/>
        </w:trPr>
        <w:tc>
          <w:tcPr>
            <w:tcW w:w="1716" w:type="dxa"/>
          </w:tcPr>
          <w:p w:rsidR="002E488A" w:rsidRPr="007B4F76" w:rsidRDefault="0056659E" w:rsidP="00953AB5">
            <w:pPr>
              <w:pStyle w:val="TableParagraph"/>
              <w:ind w:left="57"/>
              <w:rPr>
                <w:sz w:val="26"/>
                <w:szCs w:val="26"/>
              </w:rPr>
            </w:pPr>
            <w:r w:rsidRPr="007B4F76">
              <w:rPr>
                <w:sz w:val="26"/>
                <w:szCs w:val="26"/>
              </w:rPr>
              <w:t>П)</w:t>
            </w:r>
          </w:p>
          <w:p w:rsidR="002E488A" w:rsidRPr="007B4F76" w:rsidRDefault="0056659E" w:rsidP="00953AB5">
            <w:pPr>
              <w:pStyle w:val="TableParagraph"/>
              <w:ind w:left="57"/>
              <w:rPr>
                <w:sz w:val="26"/>
                <w:szCs w:val="26"/>
              </w:rPr>
            </w:pPr>
            <w:r w:rsidRPr="007B4F76">
              <w:rPr>
                <w:sz w:val="26"/>
                <w:szCs w:val="26"/>
              </w:rPr>
              <w:t>0,5–1 уч.</w:t>
            </w:r>
          </w:p>
          <w:p w:rsidR="002E488A" w:rsidRPr="007B4F76" w:rsidRDefault="0056659E" w:rsidP="00953AB5">
            <w:pPr>
              <w:pStyle w:val="TableParagraph"/>
              <w:ind w:left="57"/>
              <w:rPr>
                <w:sz w:val="26"/>
                <w:szCs w:val="26"/>
              </w:rPr>
            </w:pPr>
            <w:r w:rsidRPr="007B4F76">
              <w:rPr>
                <w:sz w:val="26"/>
                <w:szCs w:val="26"/>
              </w:rPr>
              <w:t>час</w:t>
            </w:r>
          </w:p>
        </w:tc>
        <w:tc>
          <w:tcPr>
            <w:tcW w:w="1624" w:type="dxa"/>
          </w:tcPr>
          <w:p w:rsidR="002E488A" w:rsidRPr="007B4F76" w:rsidRDefault="0056659E" w:rsidP="00953AB5">
            <w:pPr>
              <w:pStyle w:val="TableParagraph"/>
              <w:ind w:left="57" w:right="42"/>
              <w:rPr>
                <w:sz w:val="26"/>
                <w:szCs w:val="26"/>
              </w:rPr>
            </w:pPr>
            <w:r w:rsidRPr="007B4F76">
              <w:rPr>
                <w:sz w:val="26"/>
                <w:szCs w:val="26"/>
              </w:rPr>
              <w:t>Дополнительн ые обозначения в нотах</w:t>
            </w:r>
          </w:p>
        </w:tc>
        <w:tc>
          <w:tcPr>
            <w:tcW w:w="3175" w:type="dxa"/>
          </w:tcPr>
          <w:p w:rsidR="002E488A" w:rsidRPr="007B4F76" w:rsidRDefault="0056659E" w:rsidP="00953AB5">
            <w:pPr>
              <w:pStyle w:val="TableParagraph"/>
              <w:tabs>
                <w:tab w:val="left" w:pos="1206"/>
                <w:tab w:val="left" w:pos="2385"/>
              </w:tabs>
              <w:ind w:left="58" w:right="43"/>
              <w:rPr>
                <w:sz w:val="26"/>
                <w:szCs w:val="26"/>
              </w:rPr>
            </w:pPr>
            <w:r w:rsidRPr="007B4F76">
              <w:rPr>
                <w:sz w:val="26"/>
                <w:szCs w:val="26"/>
              </w:rPr>
              <w:t>Реприза,</w:t>
            </w:r>
            <w:r w:rsidRPr="007B4F76">
              <w:rPr>
                <w:sz w:val="26"/>
                <w:szCs w:val="26"/>
              </w:rPr>
              <w:tab/>
              <w:t>фермата,</w:t>
            </w:r>
            <w:r w:rsidRPr="007B4F76">
              <w:rPr>
                <w:sz w:val="26"/>
                <w:szCs w:val="26"/>
              </w:rPr>
              <w:tab/>
            </w:r>
            <w:r w:rsidRPr="007B4F76">
              <w:rPr>
                <w:spacing w:val="-3"/>
                <w:sz w:val="26"/>
                <w:szCs w:val="26"/>
              </w:rPr>
              <w:t xml:space="preserve">вольта, </w:t>
            </w:r>
            <w:r w:rsidRPr="007B4F76">
              <w:rPr>
                <w:sz w:val="26"/>
                <w:szCs w:val="26"/>
              </w:rPr>
              <w:t>украшения (трели,</w:t>
            </w:r>
            <w:r w:rsidRPr="007B4F76">
              <w:rPr>
                <w:spacing w:val="-6"/>
                <w:sz w:val="26"/>
                <w:szCs w:val="26"/>
              </w:rPr>
              <w:t xml:space="preserve"> </w:t>
            </w:r>
            <w:r w:rsidRPr="007B4F76">
              <w:rPr>
                <w:spacing w:val="-3"/>
                <w:sz w:val="26"/>
                <w:szCs w:val="26"/>
              </w:rPr>
              <w:t>форшлаги)</w:t>
            </w:r>
          </w:p>
        </w:tc>
        <w:tc>
          <w:tcPr>
            <w:tcW w:w="8047" w:type="dxa"/>
          </w:tcPr>
          <w:p w:rsidR="002E488A" w:rsidRPr="007B4F76" w:rsidRDefault="0056659E" w:rsidP="00953AB5">
            <w:pPr>
              <w:pStyle w:val="TableParagraph"/>
              <w:ind w:left="59"/>
              <w:rPr>
                <w:sz w:val="26"/>
                <w:szCs w:val="26"/>
              </w:rPr>
            </w:pPr>
            <w:r w:rsidRPr="007B4F76">
              <w:rPr>
                <w:sz w:val="26"/>
                <w:szCs w:val="26"/>
              </w:rPr>
              <w:t>Знакомство с дополнительными элементами нотной записи. Исполнение песен, попевок, в которых присутствуют данные элементы</w:t>
            </w:r>
          </w:p>
        </w:tc>
      </w:tr>
      <w:tr w:rsidR="002E488A" w:rsidRPr="007B4F76">
        <w:trPr>
          <w:trHeight w:val="3306"/>
        </w:trPr>
        <w:tc>
          <w:tcPr>
            <w:tcW w:w="1716" w:type="dxa"/>
            <w:tcBorders>
              <w:bottom w:val="single" w:sz="6" w:space="0" w:color="000000"/>
            </w:tcBorders>
          </w:tcPr>
          <w:p w:rsidR="002E488A" w:rsidRPr="007B4F76" w:rsidRDefault="0056659E" w:rsidP="00953AB5">
            <w:pPr>
              <w:pStyle w:val="TableParagraph"/>
              <w:ind w:left="57"/>
              <w:rPr>
                <w:sz w:val="26"/>
                <w:szCs w:val="26"/>
              </w:rPr>
            </w:pPr>
            <w:r w:rsidRPr="007B4F76">
              <w:rPr>
                <w:sz w:val="26"/>
                <w:szCs w:val="26"/>
              </w:rPr>
              <w:t>Р)</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Borders>
              <w:bottom w:val="single" w:sz="6" w:space="0" w:color="000000"/>
            </w:tcBorders>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tabs>
                <w:tab w:val="left" w:pos="1456"/>
              </w:tabs>
              <w:ind w:left="57" w:right="42"/>
              <w:rPr>
                <w:sz w:val="26"/>
                <w:szCs w:val="26"/>
              </w:rPr>
            </w:pPr>
            <w:r w:rsidRPr="007B4F76">
              <w:rPr>
                <w:sz w:val="26"/>
                <w:szCs w:val="26"/>
              </w:rPr>
              <w:t>Ритмические рисунки</w:t>
            </w:r>
            <w:r w:rsidRPr="007B4F76">
              <w:rPr>
                <w:sz w:val="26"/>
                <w:szCs w:val="26"/>
              </w:rPr>
              <w:tab/>
            </w:r>
            <w:r w:rsidRPr="007B4F76">
              <w:rPr>
                <w:spacing w:val="-18"/>
                <w:sz w:val="26"/>
                <w:szCs w:val="26"/>
              </w:rPr>
              <w:t xml:space="preserve">в </w:t>
            </w:r>
            <w:r w:rsidRPr="007B4F76">
              <w:rPr>
                <w:sz w:val="26"/>
                <w:szCs w:val="26"/>
              </w:rPr>
              <w:t>размере</w:t>
            </w:r>
            <w:r w:rsidRPr="007B4F76">
              <w:rPr>
                <w:spacing w:val="-2"/>
                <w:sz w:val="26"/>
                <w:szCs w:val="26"/>
              </w:rPr>
              <w:t xml:space="preserve"> </w:t>
            </w:r>
            <w:r w:rsidRPr="007B4F76">
              <w:rPr>
                <w:sz w:val="26"/>
                <w:szCs w:val="26"/>
              </w:rPr>
              <w:t>6/8</w:t>
            </w:r>
          </w:p>
        </w:tc>
        <w:tc>
          <w:tcPr>
            <w:tcW w:w="3175" w:type="dxa"/>
            <w:tcBorders>
              <w:bottom w:val="single" w:sz="6" w:space="0" w:color="000000"/>
            </w:tcBorders>
          </w:tcPr>
          <w:p w:rsidR="002E488A" w:rsidRPr="007B4F76" w:rsidRDefault="0056659E" w:rsidP="00953AB5">
            <w:pPr>
              <w:pStyle w:val="TableParagraph"/>
              <w:ind w:left="58"/>
              <w:jc w:val="both"/>
              <w:rPr>
                <w:sz w:val="26"/>
                <w:szCs w:val="26"/>
              </w:rPr>
            </w:pPr>
            <w:r w:rsidRPr="007B4F76">
              <w:rPr>
                <w:sz w:val="26"/>
                <w:szCs w:val="26"/>
              </w:rPr>
              <w:t>Размер 6/8.</w:t>
            </w:r>
          </w:p>
          <w:p w:rsidR="002E488A" w:rsidRPr="007B4F76" w:rsidRDefault="0056659E" w:rsidP="00953AB5">
            <w:pPr>
              <w:pStyle w:val="TableParagraph"/>
              <w:tabs>
                <w:tab w:val="left" w:pos="1402"/>
                <w:tab w:val="left" w:pos="2347"/>
              </w:tabs>
              <w:ind w:left="58" w:right="43"/>
              <w:jc w:val="both"/>
              <w:rPr>
                <w:sz w:val="26"/>
                <w:szCs w:val="26"/>
              </w:rPr>
            </w:pPr>
            <w:r w:rsidRPr="007B4F76">
              <w:rPr>
                <w:sz w:val="26"/>
                <w:szCs w:val="26"/>
              </w:rPr>
              <w:t>Нота</w:t>
            </w:r>
            <w:r w:rsidRPr="007B4F76">
              <w:rPr>
                <w:sz w:val="26"/>
                <w:szCs w:val="26"/>
              </w:rPr>
              <w:tab/>
              <w:t>с</w:t>
            </w:r>
            <w:r w:rsidRPr="007B4F76">
              <w:rPr>
                <w:sz w:val="26"/>
                <w:szCs w:val="26"/>
              </w:rPr>
              <w:tab/>
            </w:r>
            <w:r w:rsidRPr="007B4F76">
              <w:rPr>
                <w:spacing w:val="-3"/>
                <w:sz w:val="26"/>
                <w:szCs w:val="26"/>
              </w:rPr>
              <w:t xml:space="preserve">точкой. </w:t>
            </w:r>
            <w:r w:rsidRPr="007B4F76">
              <w:rPr>
                <w:sz w:val="26"/>
                <w:szCs w:val="26"/>
              </w:rPr>
              <w:t>Шестнадцатые. Пунктирный ритм</w:t>
            </w:r>
          </w:p>
        </w:tc>
        <w:tc>
          <w:tcPr>
            <w:tcW w:w="8047" w:type="dxa"/>
            <w:tcBorders>
              <w:bottom w:val="single" w:sz="6" w:space="0" w:color="000000"/>
            </w:tcBorders>
          </w:tcPr>
          <w:p w:rsidR="002E488A" w:rsidRPr="007B4F76" w:rsidRDefault="0056659E" w:rsidP="00953AB5">
            <w:pPr>
              <w:pStyle w:val="TableParagraph"/>
              <w:ind w:left="59" w:right="49"/>
              <w:jc w:val="both"/>
              <w:rPr>
                <w:sz w:val="26"/>
                <w:szCs w:val="26"/>
              </w:rPr>
            </w:pPr>
            <w:r w:rsidRPr="007B4F76">
              <w:rPr>
                <w:sz w:val="26"/>
                <w:szCs w:val="26"/>
              </w:rPr>
              <w:t>Определение на слух, прослеживание по нотной записи ритмических рисунков в размере 6/8.</w:t>
            </w:r>
          </w:p>
          <w:p w:rsidR="002E488A" w:rsidRPr="007B4F76" w:rsidRDefault="0056659E" w:rsidP="00953AB5">
            <w:pPr>
              <w:pStyle w:val="TableParagraph"/>
              <w:ind w:left="59" w:right="40"/>
              <w:jc w:val="both"/>
              <w:rPr>
                <w:sz w:val="26"/>
                <w:szCs w:val="26"/>
              </w:rPr>
            </w:pPr>
            <w:r w:rsidRPr="007B4F76">
              <w:rPr>
                <w:sz w:val="26"/>
                <w:szCs w:val="26"/>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2E488A" w:rsidRPr="007B4F76" w:rsidRDefault="0056659E" w:rsidP="00953AB5">
            <w:pPr>
              <w:pStyle w:val="TableParagraph"/>
              <w:ind w:left="59" w:right="48"/>
              <w:jc w:val="both"/>
              <w:rPr>
                <w:sz w:val="26"/>
                <w:szCs w:val="26"/>
              </w:rPr>
            </w:pPr>
            <w:r w:rsidRPr="007B4F76">
              <w:rPr>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7"/>
              <w:jc w:val="both"/>
              <w:rPr>
                <w:sz w:val="26"/>
                <w:szCs w:val="26"/>
              </w:rPr>
            </w:pPr>
            <w:r w:rsidRPr="007B4F76">
              <w:rPr>
                <w:sz w:val="26"/>
                <w:szCs w:val="26"/>
              </w:rPr>
              <w:t>Исполнение на клавишных или духовых инструментах попевок, мелодий и аккомпанементов в размере 6/8</w:t>
            </w:r>
          </w:p>
        </w:tc>
      </w:tr>
      <w:tr w:rsidR="002E488A" w:rsidRPr="007B4F76">
        <w:trPr>
          <w:trHeight w:val="1648"/>
        </w:trPr>
        <w:tc>
          <w:tcPr>
            <w:tcW w:w="1716" w:type="dxa"/>
            <w:tcBorders>
              <w:top w:val="single" w:sz="6" w:space="0" w:color="000000"/>
            </w:tcBorders>
          </w:tcPr>
          <w:p w:rsidR="002E488A" w:rsidRPr="007B4F76" w:rsidRDefault="0056659E" w:rsidP="00953AB5">
            <w:pPr>
              <w:pStyle w:val="TableParagraph"/>
              <w:ind w:left="57"/>
              <w:rPr>
                <w:sz w:val="26"/>
                <w:szCs w:val="26"/>
              </w:rPr>
            </w:pPr>
            <w:r w:rsidRPr="007B4F76">
              <w:rPr>
                <w:sz w:val="26"/>
                <w:szCs w:val="26"/>
              </w:rPr>
              <w:t>С)</w:t>
            </w:r>
          </w:p>
          <w:p w:rsidR="002E488A" w:rsidRPr="007B4F76" w:rsidRDefault="0056659E" w:rsidP="00953AB5">
            <w:pPr>
              <w:pStyle w:val="TableParagraph"/>
              <w:ind w:left="57"/>
              <w:rPr>
                <w:sz w:val="26"/>
                <w:szCs w:val="26"/>
              </w:rPr>
            </w:pPr>
            <w:r w:rsidRPr="007B4F76">
              <w:rPr>
                <w:sz w:val="26"/>
                <w:szCs w:val="26"/>
              </w:rPr>
              <w:t>2–6 уч. часа</w:t>
            </w:r>
          </w:p>
        </w:tc>
        <w:tc>
          <w:tcPr>
            <w:tcW w:w="1624" w:type="dxa"/>
            <w:tcBorders>
              <w:top w:val="single" w:sz="6" w:space="0" w:color="000000"/>
            </w:tcBorders>
          </w:tcPr>
          <w:p w:rsidR="002E488A" w:rsidRPr="007B4F76" w:rsidRDefault="0056659E" w:rsidP="00953AB5">
            <w:pPr>
              <w:pStyle w:val="TableParagraph"/>
              <w:ind w:left="57" w:right="176"/>
              <w:rPr>
                <w:sz w:val="26"/>
                <w:szCs w:val="26"/>
              </w:rPr>
            </w:pPr>
            <w:r w:rsidRPr="007B4F76">
              <w:rPr>
                <w:sz w:val="26"/>
                <w:szCs w:val="26"/>
              </w:rPr>
              <w:t>Тональность. Гамма</w:t>
            </w:r>
          </w:p>
        </w:tc>
        <w:tc>
          <w:tcPr>
            <w:tcW w:w="3175" w:type="dxa"/>
            <w:tcBorders>
              <w:top w:val="single" w:sz="6" w:space="0" w:color="000000"/>
            </w:tcBorders>
          </w:tcPr>
          <w:p w:rsidR="002E488A" w:rsidRPr="007B4F76" w:rsidRDefault="0056659E" w:rsidP="00953AB5">
            <w:pPr>
              <w:pStyle w:val="TableParagraph"/>
              <w:ind w:left="58" w:right="41"/>
              <w:jc w:val="both"/>
              <w:rPr>
                <w:sz w:val="26"/>
                <w:szCs w:val="26"/>
              </w:rPr>
            </w:pPr>
            <w:r w:rsidRPr="007B4F76">
              <w:rPr>
                <w:sz w:val="26"/>
                <w:szCs w:val="26"/>
              </w:rPr>
              <w:t>Тоника, тональность. Знаки при ключе. Мажорные и минорные тональности (до 2– 3 знаков при ключе)</w:t>
            </w:r>
          </w:p>
        </w:tc>
        <w:tc>
          <w:tcPr>
            <w:tcW w:w="8047" w:type="dxa"/>
            <w:tcBorders>
              <w:top w:val="single" w:sz="6" w:space="0" w:color="000000"/>
            </w:tcBorders>
          </w:tcPr>
          <w:p w:rsidR="002E488A" w:rsidRPr="007B4F76" w:rsidRDefault="0056659E" w:rsidP="00953AB5">
            <w:pPr>
              <w:pStyle w:val="TableParagraph"/>
              <w:ind w:left="59" w:right="40"/>
              <w:jc w:val="both"/>
              <w:rPr>
                <w:sz w:val="26"/>
                <w:szCs w:val="26"/>
              </w:rPr>
            </w:pPr>
            <w:r w:rsidRPr="007B4F76">
              <w:rPr>
                <w:sz w:val="26"/>
                <w:szCs w:val="26"/>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2E488A" w:rsidRPr="007B4F76" w:rsidRDefault="0056659E" w:rsidP="00953AB5">
            <w:pPr>
              <w:pStyle w:val="TableParagraph"/>
              <w:ind w:left="59" w:right="3966"/>
              <w:jc w:val="both"/>
              <w:rPr>
                <w:sz w:val="26"/>
                <w:szCs w:val="26"/>
              </w:rPr>
            </w:pPr>
            <w:r w:rsidRPr="007B4F76">
              <w:rPr>
                <w:sz w:val="26"/>
                <w:szCs w:val="26"/>
              </w:rPr>
              <w:t>На выбор или факультативно: Импровизация в заданной тональности</w:t>
            </w:r>
          </w:p>
        </w:tc>
      </w:tr>
      <w:tr w:rsidR="002E488A" w:rsidRPr="007B4F76">
        <w:trPr>
          <w:trHeight w:val="2477"/>
        </w:trPr>
        <w:tc>
          <w:tcPr>
            <w:tcW w:w="1716" w:type="dxa"/>
          </w:tcPr>
          <w:p w:rsidR="002E488A" w:rsidRPr="007B4F76" w:rsidRDefault="0056659E" w:rsidP="00953AB5">
            <w:pPr>
              <w:pStyle w:val="TableParagraph"/>
              <w:ind w:left="57"/>
              <w:rPr>
                <w:sz w:val="26"/>
                <w:szCs w:val="26"/>
              </w:rPr>
            </w:pPr>
            <w:r w:rsidRPr="007B4F76">
              <w:rPr>
                <w:sz w:val="26"/>
                <w:szCs w:val="26"/>
              </w:rPr>
              <w:t>Т)</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Pr>
                <w:sz w:val="26"/>
                <w:szCs w:val="26"/>
              </w:rPr>
            </w:pPr>
            <w:r w:rsidRPr="007B4F76">
              <w:rPr>
                <w:sz w:val="26"/>
                <w:szCs w:val="26"/>
              </w:rPr>
              <w:t>Интервалы</w:t>
            </w:r>
          </w:p>
        </w:tc>
        <w:tc>
          <w:tcPr>
            <w:tcW w:w="3175" w:type="dxa"/>
          </w:tcPr>
          <w:p w:rsidR="002E488A" w:rsidRPr="007B4F76" w:rsidRDefault="002E488A" w:rsidP="00953AB5">
            <w:pPr>
              <w:pStyle w:val="TableParagraph"/>
              <w:rPr>
                <w:sz w:val="26"/>
                <w:szCs w:val="26"/>
              </w:rPr>
            </w:pPr>
          </w:p>
          <w:p w:rsidR="002E488A" w:rsidRPr="007B4F76" w:rsidRDefault="0056659E" w:rsidP="00953AB5">
            <w:pPr>
              <w:pStyle w:val="TableParagraph"/>
              <w:tabs>
                <w:tab w:val="left" w:pos="1673"/>
                <w:tab w:val="left" w:pos="2251"/>
              </w:tabs>
              <w:ind w:left="58" w:right="43"/>
              <w:jc w:val="both"/>
              <w:rPr>
                <w:sz w:val="26"/>
                <w:szCs w:val="26"/>
              </w:rPr>
            </w:pPr>
            <w:r w:rsidRPr="007B4F76">
              <w:rPr>
                <w:sz w:val="26"/>
                <w:szCs w:val="26"/>
              </w:rPr>
              <w:t>Понятие</w:t>
            </w:r>
            <w:r w:rsidRPr="007B4F76">
              <w:rPr>
                <w:sz w:val="26"/>
                <w:szCs w:val="26"/>
              </w:rPr>
              <w:tab/>
            </w:r>
            <w:r w:rsidRPr="007B4F76">
              <w:rPr>
                <w:spacing w:val="-3"/>
                <w:sz w:val="26"/>
                <w:szCs w:val="26"/>
              </w:rPr>
              <w:t xml:space="preserve">музыкального </w:t>
            </w:r>
            <w:r w:rsidRPr="007B4F76">
              <w:rPr>
                <w:sz w:val="26"/>
                <w:szCs w:val="26"/>
              </w:rPr>
              <w:t>интервала. Тон, полутон. Консонансы: терция, кварта, квинта, секста, октава. Диссонансы:</w:t>
            </w:r>
            <w:r w:rsidRPr="007B4F76">
              <w:rPr>
                <w:sz w:val="26"/>
                <w:szCs w:val="26"/>
              </w:rPr>
              <w:tab/>
            </w:r>
            <w:r w:rsidRPr="007B4F76">
              <w:rPr>
                <w:sz w:val="26"/>
                <w:szCs w:val="26"/>
              </w:rPr>
              <w:tab/>
            </w:r>
            <w:r w:rsidRPr="007B4F76">
              <w:rPr>
                <w:spacing w:val="-3"/>
                <w:sz w:val="26"/>
                <w:szCs w:val="26"/>
              </w:rPr>
              <w:t xml:space="preserve">секунда, </w:t>
            </w:r>
            <w:r w:rsidRPr="007B4F76">
              <w:rPr>
                <w:sz w:val="26"/>
                <w:szCs w:val="26"/>
              </w:rPr>
              <w:t>септима</w:t>
            </w:r>
          </w:p>
        </w:tc>
        <w:tc>
          <w:tcPr>
            <w:tcW w:w="8047" w:type="dxa"/>
          </w:tcPr>
          <w:p w:rsidR="002E488A" w:rsidRPr="007B4F76" w:rsidRDefault="0056659E" w:rsidP="00953AB5">
            <w:pPr>
              <w:pStyle w:val="TableParagraph"/>
              <w:ind w:left="59" w:right="46"/>
              <w:jc w:val="both"/>
              <w:rPr>
                <w:sz w:val="26"/>
                <w:szCs w:val="26"/>
              </w:rPr>
            </w:pPr>
            <w:r w:rsidRPr="007B4F76">
              <w:rPr>
                <w:sz w:val="26"/>
                <w:szCs w:val="26"/>
              </w:rPr>
              <w:t>Освоение понятия «интервал». Анализ ступеневого состава мажорной и минорной гаммы (тон-полутон). Различение на слух диссонансов и консонансов,</w:t>
            </w:r>
            <w:r w:rsidRPr="007B4F76">
              <w:rPr>
                <w:spacing w:val="-15"/>
                <w:sz w:val="26"/>
                <w:szCs w:val="26"/>
              </w:rPr>
              <w:t xml:space="preserve"> </w:t>
            </w:r>
            <w:r w:rsidRPr="007B4F76">
              <w:rPr>
                <w:sz w:val="26"/>
                <w:szCs w:val="26"/>
              </w:rPr>
              <w:t>параллельного</w:t>
            </w:r>
            <w:r w:rsidRPr="007B4F76">
              <w:rPr>
                <w:spacing w:val="-13"/>
                <w:sz w:val="26"/>
                <w:szCs w:val="26"/>
              </w:rPr>
              <w:t xml:space="preserve"> </w:t>
            </w:r>
            <w:r w:rsidRPr="007B4F76">
              <w:rPr>
                <w:sz w:val="26"/>
                <w:szCs w:val="26"/>
              </w:rPr>
              <w:t>движения</w:t>
            </w:r>
            <w:r w:rsidRPr="007B4F76">
              <w:rPr>
                <w:spacing w:val="-13"/>
                <w:sz w:val="26"/>
                <w:szCs w:val="26"/>
              </w:rPr>
              <w:t xml:space="preserve"> </w:t>
            </w:r>
            <w:r w:rsidRPr="007B4F76">
              <w:rPr>
                <w:sz w:val="26"/>
                <w:szCs w:val="26"/>
              </w:rPr>
              <w:t>двух</w:t>
            </w:r>
            <w:r w:rsidRPr="007B4F76">
              <w:rPr>
                <w:spacing w:val="-16"/>
                <w:sz w:val="26"/>
                <w:szCs w:val="26"/>
              </w:rPr>
              <w:t xml:space="preserve"> </w:t>
            </w:r>
            <w:r w:rsidRPr="007B4F76">
              <w:rPr>
                <w:sz w:val="26"/>
                <w:szCs w:val="26"/>
              </w:rPr>
              <w:t>голосов</w:t>
            </w:r>
            <w:r w:rsidRPr="007B4F76">
              <w:rPr>
                <w:spacing w:val="-14"/>
                <w:sz w:val="26"/>
                <w:szCs w:val="26"/>
              </w:rPr>
              <w:t xml:space="preserve"> </w:t>
            </w:r>
            <w:r w:rsidRPr="007B4F76">
              <w:rPr>
                <w:sz w:val="26"/>
                <w:szCs w:val="26"/>
              </w:rPr>
              <w:t>в</w:t>
            </w:r>
            <w:r w:rsidRPr="007B4F76">
              <w:rPr>
                <w:spacing w:val="-14"/>
                <w:sz w:val="26"/>
                <w:szCs w:val="26"/>
              </w:rPr>
              <w:t xml:space="preserve"> </w:t>
            </w:r>
            <w:r w:rsidRPr="007B4F76">
              <w:rPr>
                <w:sz w:val="26"/>
                <w:szCs w:val="26"/>
              </w:rPr>
              <w:t>октаву,</w:t>
            </w:r>
            <w:r w:rsidRPr="007B4F76">
              <w:rPr>
                <w:spacing w:val="-13"/>
                <w:sz w:val="26"/>
                <w:szCs w:val="26"/>
              </w:rPr>
              <w:t xml:space="preserve"> </w:t>
            </w:r>
            <w:r w:rsidRPr="007B4F76">
              <w:rPr>
                <w:sz w:val="26"/>
                <w:szCs w:val="26"/>
              </w:rPr>
              <w:t>терцию,</w:t>
            </w:r>
            <w:r w:rsidRPr="007B4F76">
              <w:rPr>
                <w:spacing w:val="-13"/>
                <w:sz w:val="26"/>
                <w:szCs w:val="26"/>
              </w:rPr>
              <w:t xml:space="preserve"> </w:t>
            </w:r>
            <w:r w:rsidRPr="007B4F76">
              <w:rPr>
                <w:sz w:val="26"/>
                <w:szCs w:val="26"/>
              </w:rPr>
              <w:t>сексту. Подбор эпитетов для определения краски звучания различных</w:t>
            </w:r>
            <w:r w:rsidRPr="007B4F76">
              <w:rPr>
                <w:spacing w:val="-20"/>
                <w:sz w:val="26"/>
                <w:szCs w:val="26"/>
              </w:rPr>
              <w:t xml:space="preserve"> </w:t>
            </w:r>
            <w:r w:rsidRPr="007B4F76">
              <w:rPr>
                <w:sz w:val="26"/>
                <w:szCs w:val="26"/>
              </w:rPr>
              <w:t>интервалов.</w:t>
            </w:r>
          </w:p>
          <w:p w:rsidR="002E488A" w:rsidRPr="007B4F76" w:rsidRDefault="0056659E" w:rsidP="00953AB5">
            <w:pPr>
              <w:pStyle w:val="TableParagraph"/>
              <w:ind w:left="59"/>
              <w:rPr>
                <w:sz w:val="26"/>
                <w:szCs w:val="26"/>
              </w:rPr>
            </w:pPr>
            <w:r w:rsidRPr="007B4F76">
              <w:rPr>
                <w:sz w:val="26"/>
                <w:szCs w:val="26"/>
              </w:rPr>
              <w:t>Разучивание, исполнение попевок и песен с ярко выраженной характерной интерваликой в мелодическом движении. Элементы двухголосия.</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ight="45"/>
              <w:rPr>
                <w:sz w:val="26"/>
                <w:szCs w:val="26"/>
              </w:rPr>
            </w:pPr>
            <w:r w:rsidRPr="007B4F76">
              <w:rPr>
                <w:sz w:val="26"/>
                <w:szCs w:val="26"/>
              </w:rPr>
              <w:t>Досочинение к простой мелодии подголоска, повторяющего основной голос в терцию, октаву.</w:t>
            </w:r>
          </w:p>
        </w:tc>
      </w:tr>
    </w:tbl>
    <w:p w:rsidR="002E488A" w:rsidRPr="007B4F76" w:rsidRDefault="002E488A" w:rsidP="00953AB5">
      <w:pPr>
        <w:rPr>
          <w:sz w:val="26"/>
          <w:szCs w:val="26"/>
        </w:rPr>
        <w:sectPr w:rsidR="002E488A" w:rsidRPr="007B4F76">
          <w:pgSz w:w="16850" w:h="11910" w:orient="landscape"/>
          <w:pgMar w:top="1180" w:right="1000" w:bottom="280" w:left="1020" w:header="679" w:footer="0" w:gutter="0"/>
          <w:cols w:space="720"/>
        </w:sectPr>
      </w:pP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275"/>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2E488A" w:rsidP="00953AB5">
            <w:pPr>
              <w:pStyle w:val="TableParagraph"/>
              <w:rPr>
                <w:sz w:val="26"/>
                <w:szCs w:val="26"/>
              </w:rPr>
            </w:pPr>
          </w:p>
        </w:tc>
        <w:tc>
          <w:tcPr>
            <w:tcW w:w="8047" w:type="dxa"/>
          </w:tcPr>
          <w:p w:rsidR="002E488A" w:rsidRPr="007B4F76" w:rsidRDefault="0056659E" w:rsidP="00953AB5">
            <w:pPr>
              <w:pStyle w:val="TableParagraph"/>
              <w:ind w:left="59"/>
              <w:rPr>
                <w:sz w:val="26"/>
                <w:szCs w:val="26"/>
              </w:rPr>
            </w:pPr>
            <w:r w:rsidRPr="007B4F76">
              <w:rPr>
                <w:sz w:val="26"/>
                <w:szCs w:val="26"/>
              </w:rPr>
              <w:t>Сочинение аккомпанемента на основе движения квинтами, октавами</w:t>
            </w:r>
          </w:p>
        </w:tc>
      </w:tr>
      <w:tr w:rsidR="002E488A" w:rsidRPr="007B4F76">
        <w:trPr>
          <w:trHeight w:val="2208"/>
        </w:trPr>
        <w:tc>
          <w:tcPr>
            <w:tcW w:w="1716" w:type="dxa"/>
          </w:tcPr>
          <w:p w:rsidR="002E488A" w:rsidRPr="007B4F76" w:rsidRDefault="0056659E" w:rsidP="00953AB5">
            <w:pPr>
              <w:pStyle w:val="TableParagraph"/>
              <w:ind w:left="57"/>
              <w:rPr>
                <w:sz w:val="26"/>
                <w:szCs w:val="26"/>
              </w:rPr>
            </w:pPr>
            <w:r w:rsidRPr="007B4F76">
              <w:rPr>
                <w:sz w:val="26"/>
                <w:szCs w:val="26"/>
              </w:rPr>
              <w:t>У)</w:t>
            </w:r>
          </w:p>
          <w:p w:rsidR="002E488A" w:rsidRPr="007B4F76" w:rsidRDefault="0056659E" w:rsidP="00953AB5">
            <w:pPr>
              <w:pStyle w:val="TableParagraph"/>
              <w:ind w:left="57"/>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Pr>
                <w:sz w:val="26"/>
                <w:szCs w:val="26"/>
              </w:rPr>
            </w:pPr>
            <w:r w:rsidRPr="007B4F76">
              <w:rPr>
                <w:sz w:val="26"/>
                <w:szCs w:val="26"/>
              </w:rPr>
              <w:t>Гармония</w:t>
            </w:r>
          </w:p>
        </w:tc>
        <w:tc>
          <w:tcPr>
            <w:tcW w:w="3175" w:type="dxa"/>
          </w:tcPr>
          <w:p w:rsidR="002E488A" w:rsidRPr="007B4F76" w:rsidRDefault="0056659E" w:rsidP="00953AB5">
            <w:pPr>
              <w:pStyle w:val="TableParagraph"/>
              <w:tabs>
                <w:tab w:val="left" w:pos="2201"/>
              </w:tabs>
              <w:ind w:left="58" w:right="42"/>
              <w:jc w:val="both"/>
              <w:rPr>
                <w:sz w:val="26"/>
                <w:szCs w:val="26"/>
              </w:rPr>
            </w:pPr>
            <w:r w:rsidRPr="007B4F76">
              <w:rPr>
                <w:sz w:val="26"/>
                <w:szCs w:val="26"/>
              </w:rPr>
              <w:t>Аккорд. Трезвучие мажорное и минорное. Понятие фактуры.</w:t>
            </w:r>
            <w:r w:rsidRPr="007B4F76">
              <w:rPr>
                <w:sz w:val="26"/>
                <w:szCs w:val="26"/>
              </w:rPr>
              <w:tab/>
            </w:r>
            <w:r w:rsidRPr="007B4F76">
              <w:rPr>
                <w:spacing w:val="-4"/>
                <w:sz w:val="26"/>
                <w:szCs w:val="26"/>
              </w:rPr>
              <w:t xml:space="preserve">Фактуры </w:t>
            </w:r>
            <w:r w:rsidRPr="007B4F76">
              <w:rPr>
                <w:sz w:val="26"/>
                <w:szCs w:val="26"/>
              </w:rPr>
              <w:t>аккомпанемента</w:t>
            </w:r>
          </w:p>
          <w:p w:rsidR="002E488A" w:rsidRPr="007B4F76" w:rsidRDefault="0056659E" w:rsidP="00953AB5">
            <w:pPr>
              <w:pStyle w:val="TableParagraph"/>
              <w:tabs>
                <w:tab w:val="left" w:pos="1906"/>
              </w:tabs>
              <w:ind w:left="58" w:right="45"/>
              <w:jc w:val="both"/>
              <w:rPr>
                <w:sz w:val="26"/>
                <w:szCs w:val="26"/>
              </w:rPr>
            </w:pPr>
            <w:r w:rsidRPr="007B4F76">
              <w:rPr>
                <w:sz w:val="26"/>
                <w:szCs w:val="26"/>
              </w:rPr>
              <w:t>бас-аккорд,</w:t>
            </w:r>
            <w:r w:rsidRPr="007B4F76">
              <w:rPr>
                <w:sz w:val="26"/>
                <w:szCs w:val="26"/>
              </w:rPr>
              <w:tab/>
            </w:r>
            <w:r w:rsidRPr="007B4F76">
              <w:rPr>
                <w:spacing w:val="-3"/>
                <w:sz w:val="26"/>
                <w:szCs w:val="26"/>
              </w:rPr>
              <w:t xml:space="preserve">аккордовая, </w:t>
            </w:r>
            <w:r w:rsidRPr="007B4F76">
              <w:rPr>
                <w:sz w:val="26"/>
                <w:szCs w:val="26"/>
              </w:rPr>
              <w:t>арпеджио</w:t>
            </w:r>
          </w:p>
        </w:tc>
        <w:tc>
          <w:tcPr>
            <w:tcW w:w="8047" w:type="dxa"/>
          </w:tcPr>
          <w:p w:rsidR="002E488A" w:rsidRPr="007B4F76" w:rsidRDefault="0056659E" w:rsidP="00953AB5">
            <w:pPr>
              <w:pStyle w:val="TableParagraph"/>
              <w:ind w:left="59"/>
              <w:rPr>
                <w:sz w:val="26"/>
                <w:szCs w:val="26"/>
              </w:rPr>
            </w:pPr>
            <w:r w:rsidRPr="007B4F76">
              <w:rPr>
                <w:sz w:val="26"/>
                <w:szCs w:val="26"/>
              </w:rPr>
              <w:t>Различение на слух интервалов и аккордов. Различение на слух мажорных и минорных аккордов.</w:t>
            </w:r>
          </w:p>
          <w:p w:rsidR="002E488A" w:rsidRPr="007B4F76" w:rsidRDefault="0056659E" w:rsidP="00953AB5">
            <w:pPr>
              <w:pStyle w:val="TableParagraph"/>
              <w:ind w:left="59"/>
              <w:rPr>
                <w:sz w:val="26"/>
                <w:szCs w:val="26"/>
              </w:rPr>
            </w:pPr>
            <w:r w:rsidRPr="007B4F76">
              <w:rPr>
                <w:sz w:val="26"/>
                <w:szCs w:val="26"/>
              </w:rPr>
              <w:t>Разучивание, исполнение попевок и песен с мелодическим движением по звукам аккордов. Вокальные упражнения с элементами трёхголосия.</w:t>
            </w:r>
          </w:p>
          <w:p w:rsidR="002E488A" w:rsidRPr="007B4F76" w:rsidRDefault="0056659E" w:rsidP="00953AB5">
            <w:pPr>
              <w:pStyle w:val="TableParagraph"/>
              <w:ind w:left="59"/>
              <w:rPr>
                <w:sz w:val="26"/>
                <w:szCs w:val="26"/>
              </w:rPr>
            </w:pPr>
            <w:r w:rsidRPr="007B4F76">
              <w:rPr>
                <w:sz w:val="26"/>
                <w:szCs w:val="26"/>
              </w:rPr>
              <w:t>Определение на слух типа фактуры аккомпанемента исполняемых песен, прослушанных инструментальных произведений.</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Сочинение аккордового аккомпанемента к мелодии песни</w:t>
            </w:r>
          </w:p>
        </w:tc>
      </w:tr>
      <w:tr w:rsidR="002E488A" w:rsidRPr="007B4F76">
        <w:trPr>
          <w:trHeight w:val="2481"/>
        </w:trPr>
        <w:tc>
          <w:tcPr>
            <w:tcW w:w="1716" w:type="dxa"/>
            <w:tcBorders>
              <w:bottom w:val="single" w:sz="6" w:space="0" w:color="000000"/>
            </w:tcBorders>
          </w:tcPr>
          <w:p w:rsidR="002E488A" w:rsidRPr="007B4F76" w:rsidRDefault="0056659E" w:rsidP="00953AB5">
            <w:pPr>
              <w:pStyle w:val="TableParagraph"/>
              <w:ind w:left="57"/>
              <w:rPr>
                <w:sz w:val="26"/>
                <w:szCs w:val="26"/>
              </w:rPr>
            </w:pPr>
            <w:r w:rsidRPr="007B4F76">
              <w:rPr>
                <w:sz w:val="26"/>
                <w:szCs w:val="26"/>
              </w:rPr>
              <w:t>Ф)</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Borders>
              <w:bottom w:val="single" w:sz="6" w:space="0" w:color="000000"/>
            </w:tcBorders>
          </w:tcPr>
          <w:p w:rsidR="002E488A" w:rsidRPr="007B4F76" w:rsidRDefault="0056659E" w:rsidP="00953AB5">
            <w:pPr>
              <w:pStyle w:val="TableParagraph"/>
              <w:ind w:left="57" w:right="149"/>
              <w:rPr>
                <w:sz w:val="26"/>
                <w:szCs w:val="26"/>
              </w:rPr>
            </w:pPr>
            <w:r w:rsidRPr="007B4F76">
              <w:rPr>
                <w:sz w:val="26"/>
                <w:szCs w:val="26"/>
              </w:rPr>
              <w:t>Музыкальная форма</w:t>
            </w:r>
          </w:p>
        </w:tc>
        <w:tc>
          <w:tcPr>
            <w:tcW w:w="3175" w:type="dxa"/>
            <w:tcBorders>
              <w:bottom w:val="single" w:sz="6" w:space="0" w:color="000000"/>
            </w:tcBorders>
          </w:tcPr>
          <w:p w:rsidR="002E488A" w:rsidRPr="007B4F76" w:rsidRDefault="0056659E" w:rsidP="00953AB5">
            <w:pPr>
              <w:pStyle w:val="TableParagraph"/>
              <w:tabs>
                <w:tab w:val="left" w:pos="2074"/>
                <w:tab w:val="left" w:pos="2195"/>
              </w:tabs>
              <w:ind w:left="58" w:right="43"/>
              <w:jc w:val="both"/>
              <w:rPr>
                <w:sz w:val="26"/>
                <w:szCs w:val="26"/>
              </w:rPr>
            </w:pPr>
            <w:r w:rsidRPr="007B4F76">
              <w:rPr>
                <w:sz w:val="26"/>
                <w:szCs w:val="26"/>
              </w:rPr>
              <w:t xml:space="preserve">Контраст и повтор </w:t>
            </w:r>
            <w:r w:rsidRPr="007B4F76">
              <w:rPr>
                <w:spacing w:val="-5"/>
                <w:sz w:val="26"/>
                <w:szCs w:val="26"/>
              </w:rPr>
              <w:t xml:space="preserve">как </w:t>
            </w:r>
            <w:r w:rsidRPr="007B4F76">
              <w:rPr>
                <w:sz w:val="26"/>
                <w:szCs w:val="26"/>
              </w:rPr>
              <w:t>принципы</w:t>
            </w:r>
            <w:r w:rsidRPr="007B4F76">
              <w:rPr>
                <w:sz w:val="26"/>
                <w:szCs w:val="26"/>
              </w:rPr>
              <w:tab/>
            </w:r>
            <w:r w:rsidRPr="007B4F76">
              <w:rPr>
                <w:sz w:val="26"/>
                <w:szCs w:val="26"/>
              </w:rPr>
              <w:tab/>
            </w:r>
            <w:r w:rsidRPr="007B4F76">
              <w:rPr>
                <w:spacing w:val="-3"/>
                <w:sz w:val="26"/>
                <w:szCs w:val="26"/>
              </w:rPr>
              <w:t xml:space="preserve">строения </w:t>
            </w:r>
            <w:r w:rsidRPr="007B4F76">
              <w:rPr>
                <w:sz w:val="26"/>
                <w:szCs w:val="26"/>
              </w:rPr>
              <w:t xml:space="preserve">музыкального произведения. Двухчастная, трёхчастная </w:t>
            </w:r>
            <w:r w:rsidRPr="007B4F76">
              <w:rPr>
                <w:spacing w:val="-12"/>
                <w:sz w:val="26"/>
                <w:szCs w:val="26"/>
              </w:rPr>
              <w:t xml:space="preserve">и </w:t>
            </w:r>
            <w:r w:rsidRPr="007B4F76">
              <w:rPr>
                <w:sz w:val="26"/>
                <w:szCs w:val="26"/>
              </w:rPr>
              <w:t>трёхчастная</w:t>
            </w:r>
            <w:r w:rsidRPr="007B4F76">
              <w:rPr>
                <w:sz w:val="26"/>
                <w:szCs w:val="26"/>
              </w:rPr>
              <w:tab/>
            </w:r>
            <w:r w:rsidRPr="007B4F76">
              <w:rPr>
                <w:spacing w:val="-3"/>
                <w:sz w:val="26"/>
                <w:szCs w:val="26"/>
              </w:rPr>
              <w:t xml:space="preserve">репризная </w:t>
            </w:r>
            <w:r w:rsidRPr="007B4F76">
              <w:rPr>
                <w:sz w:val="26"/>
                <w:szCs w:val="26"/>
              </w:rPr>
              <w:t xml:space="preserve">форма. Рондо: рефрен </w:t>
            </w:r>
            <w:r w:rsidRPr="007B4F76">
              <w:rPr>
                <w:spacing w:val="-12"/>
                <w:sz w:val="26"/>
                <w:szCs w:val="26"/>
              </w:rPr>
              <w:t xml:space="preserve">и </w:t>
            </w:r>
            <w:r w:rsidRPr="007B4F76">
              <w:rPr>
                <w:sz w:val="26"/>
                <w:szCs w:val="26"/>
              </w:rPr>
              <w:t>эпизоды</w:t>
            </w:r>
          </w:p>
        </w:tc>
        <w:tc>
          <w:tcPr>
            <w:tcW w:w="8047" w:type="dxa"/>
            <w:tcBorders>
              <w:bottom w:val="single" w:sz="6" w:space="0" w:color="000000"/>
            </w:tcBorders>
          </w:tcPr>
          <w:p w:rsidR="002E488A" w:rsidRPr="007B4F76" w:rsidRDefault="0056659E" w:rsidP="00953AB5">
            <w:pPr>
              <w:pStyle w:val="TableParagraph"/>
              <w:ind w:left="59" w:right="41"/>
              <w:jc w:val="both"/>
              <w:rPr>
                <w:sz w:val="26"/>
                <w:szCs w:val="26"/>
              </w:rPr>
            </w:pPr>
            <w:r w:rsidRPr="007B4F76">
              <w:rPr>
                <w:sz w:val="26"/>
                <w:szCs w:val="26"/>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2E488A" w:rsidRPr="007B4F76" w:rsidRDefault="0056659E" w:rsidP="00953AB5">
            <w:pPr>
              <w:pStyle w:val="TableParagraph"/>
              <w:ind w:left="59" w:right="670"/>
              <w:jc w:val="both"/>
              <w:rPr>
                <w:sz w:val="26"/>
                <w:szCs w:val="26"/>
              </w:rPr>
            </w:pPr>
            <w:r w:rsidRPr="007B4F76">
              <w:rPr>
                <w:sz w:val="26"/>
                <w:szCs w:val="26"/>
              </w:rPr>
              <w:t>Исполнение песен, написанных в двухчастной или трёхчастной форме. На выбор или факультативно:</w:t>
            </w:r>
          </w:p>
          <w:p w:rsidR="002E488A" w:rsidRPr="007B4F76" w:rsidRDefault="0056659E" w:rsidP="00953AB5">
            <w:pPr>
              <w:pStyle w:val="TableParagraph"/>
              <w:ind w:left="59" w:right="40"/>
              <w:jc w:val="both"/>
              <w:rPr>
                <w:sz w:val="26"/>
                <w:szCs w:val="26"/>
              </w:rPr>
            </w:pPr>
            <w:r w:rsidRPr="007B4F76">
              <w:rPr>
                <w:sz w:val="26"/>
                <w:szCs w:val="26"/>
              </w:rPr>
              <w:t>Коллективная импровизация в форме рондо, трёхчастной репризной форме. Создание художественных композиций (рисунок, аппликация и др.) по законам музыкальной формы</w:t>
            </w:r>
          </w:p>
        </w:tc>
      </w:tr>
      <w:tr w:rsidR="002E488A" w:rsidRPr="007B4F76">
        <w:trPr>
          <w:trHeight w:val="1650"/>
        </w:trPr>
        <w:tc>
          <w:tcPr>
            <w:tcW w:w="1716" w:type="dxa"/>
            <w:tcBorders>
              <w:top w:val="single" w:sz="6" w:space="0" w:color="000000"/>
            </w:tcBorders>
          </w:tcPr>
          <w:p w:rsidR="002E488A" w:rsidRPr="007B4F76" w:rsidRDefault="0056659E" w:rsidP="00953AB5">
            <w:pPr>
              <w:pStyle w:val="TableParagraph"/>
              <w:ind w:left="57"/>
              <w:rPr>
                <w:sz w:val="26"/>
                <w:szCs w:val="26"/>
              </w:rPr>
            </w:pPr>
            <w:r w:rsidRPr="007B4F76">
              <w:rPr>
                <w:sz w:val="26"/>
                <w:szCs w:val="26"/>
              </w:rPr>
              <w:t>X)</w:t>
            </w:r>
          </w:p>
          <w:p w:rsidR="002E488A" w:rsidRPr="007B4F76" w:rsidRDefault="0056659E" w:rsidP="00953AB5">
            <w:pPr>
              <w:pStyle w:val="TableParagraph"/>
              <w:ind w:left="57"/>
              <w:rPr>
                <w:sz w:val="26"/>
                <w:szCs w:val="26"/>
              </w:rPr>
            </w:pPr>
            <w:r w:rsidRPr="007B4F76">
              <w:rPr>
                <w:sz w:val="26"/>
                <w:szCs w:val="26"/>
              </w:rPr>
              <w:t>1–3 уч. часа</w:t>
            </w:r>
          </w:p>
        </w:tc>
        <w:tc>
          <w:tcPr>
            <w:tcW w:w="1624" w:type="dxa"/>
            <w:tcBorders>
              <w:top w:val="single" w:sz="6" w:space="0" w:color="000000"/>
            </w:tcBorders>
          </w:tcPr>
          <w:p w:rsidR="002E488A" w:rsidRPr="007B4F76" w:rsidRDefault="0056659E" w:rsidP="00953AB5">
            <w:pPr>
              <w:pStyle w:val="TableParagraph"/>
              <w:ind w:left="57"/>
              <w:rPr>
                <w:sz w:val="26"/>
                <w:szCs w:val="26"/>
              </w:rPr>
            </w:pPr>
            <w:r w:rsidRPr="007B4F76">
              <w:rPr>
                <w:sz w:val="26"/>
                <w:szCs w:val="26"/>
              </w:rPr>
              <w:t>Вариации</w:t>
            </w:r>
          </w:p>
        </w:tc>
        <w:tc>
          <w:tcPr>
            <w:tcW w:w="3175" w:type="dxa"/>
            <w:tcBorders>
              <w:top w:val="single" w:sz="6" w:space="0" w:color="000000"/>
            </w:tcBorders>
          </w:tcPr>
          <w:p w:rsidR="002E488A" w:rsidRPr="007B4F76" w:rsidRDefault="0056659E" w:rsidP="00953AB5">
            <w:pPr>
              <w:pStyle w:val="TableParagraph"/>
              <w:ind w:left="58"/>
              <w:rPr>
                <w:sz w:val="26"/>
                <w:szCs w:val="26"/>
              </w:rPr>
            </w:pPr>
            <w:r w:rsidRPr="007B4F76">
              <w:rPr>
                <w:sz w:val="26"/>
                <w:szCs w:val="26"/>
              </w:rPr>
              <w:t>Варьирование как принцип развития. Тема. Вариации</w:t>
            </w:r>
          </w:p>
        </w:tc>
        <w:tc>
          <w:tcPr>
            <w:tcW w:w="8047" w:type="dxa"/>
            <w:tcBorders>
              <w:top w:val="single" w:sz="6" w:space="0" w:color="000000"/>
            </w:tcBorders>
          </w:tcPr>
          <w:p w:rsidR="002E488A" w:rsidRPr="007B4F76" w:rsidRDefault="0056659E" w:rsidP="00953AB5">
            <w:pPr>
              <w:pStyle w:val="TableParagraph"/>
              <w:ind w:left="59" w:right="46"/>
              <w:jc w:val="both"/>
              <w:rPr>
                <w:sz w:val="26"/>
                <w:szCs w:val="26"/>
              </w:rPr>
            </w:pPr>
            <w:r w:rsidRPr="007B4F76">
              <w:rPr>
                <w:sz w:val="26"/>
                <w:szCs w:val="26"/>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2E488A" w:rsidRPr="007B4F76" w:rsidRDefault="0056659E" w:rsidP="00953AB5">
            <w:pPr>
              <w:pStyle w:val="TableParagraph"/>
              <w:ind w:left="59"/>
              <w:rPr>
                <w:sz w:val="26"/>
                <w:szCs w:val="26"/>
              </w:rPr>
            </w:pPr>
            <w:r w:rsidRPr="007B4F76">
              <w:rPr>
                <w:sz w:val="26"/>
                <w:szCs w:val="26"/>
              </w:rPr>
              <w:t>Исполнение ритмической партитуры, построенной по принципу вариаций.</w:t>
            </w:r>
          </w:p>
          <w:p w:rsidR="002E488A" w:rsidRPr="007B4F76" w:rsidRDefault="0056659E" w:rsidP="00953AB5">
            <w:pPr>
              <w:pStyle w:val="TableParagraph"/>
              <w:ind w:left="59"/>
              <w:rPr>
                <w:i/>
                <w:sz w:val="26"/>
                <w:szCs w:val="26"/>
              </w:rPr>
            </w:pPr>
            <w:r w:rsidRPr="007B4F76">
              <w:rPr>
                <w:i/>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Коллективная импровизация в форме вариаций</w:t>
            </w:r>
          </w:p>
        </w:tc>
      </w:tr>
    </w:tbl>
    <w:p w:rsidR="002E488A" w:rsidRPr="007B4F76" w:rsidRDefault="002E488A" w:rsidP="00953AB5">
      <w:pPr>
        <w:pStyle w:val="a3"/>
        <w:ind w:left="0" w:firstLine="0"/>
        <w:jc w:val="left"/>
        <w:rPr>
          <w:sz w:val="26"/>
          <w:szCs w:val="26"/>
        </w:rPr>
      </w:pPr>
    </w:p>
    <w:p w:rsidR="002E488A" w:rsidRPr="007B4F76" w:rsidRDefault="0056659E" w:rsidP="00953AB5">
      <w:pPr>
        <w:pStyle w:val="110"/>
        <w:ind w:left="679"/>
        <w:rPr>
          <w:sz w:val="26"/>
          <w:szCs w:val="26"/>
        </w:rPr>
      </w:pPr>
      <w:r w:rsidRPr="007B4F76">
        <w:rPr>
          <w:sz w:val="26"/>
          <w:szCs w:val="26"/>
        </w:rPr>
        <w:t>Модуль № 2 «Народная музыка России»</w:t>
      </w:r>
    </w:p>
    <w:p w:rsidR="002E488A" w:rsidRPr="007B4F76" w:rsidRDefault="0056659E" w:rsidP="00953AB5">
      <w:pPr>
        <w:pStyle w:val="a3"/>
        <w:ind w:left="112" w:right="138" w:firstLine="566"/>
        <w:rPr>
          <w:sz w:val="26"/>
          <w:szCs w:val="26"/>
        </w:rPr>
      </w:pPr>
      <w:r w:rsidRPr="007B4F76">
        <w:rPr>
          <w:sz w:val="26"/>
          <w:szCs w:val="26"/>
        </w:rPr>
        <w:t>Данный</w:t>
      </w:r>
      <w:r w:rsidRPr="007B4F76">
        <w:rPr>
          <w:spacing w:val="-16"/>
          <w:sz w:val="26"/>
          <w:szCs w:val="26"/>
        </w:rPr>
        <w:t xml:space="preserve"> </w:t>
      </w:r>
      <w:r w:rsidRPr="007B4F76">
        <w:rPr>
          <w:sz w:val="26"/>
          <w:szCs w:val="26"/>
        </w:rPr>
        <w:t>модуль</w:t>
      </w:r>
      <w:r w:rsidRPr="007B4F76">
        <w:rPr>
          <w:spacing w:val="-17"/>
          <w:sz w:val="26"/>
          <w:szCs w:val="26"/>
        </w:rPr>
        <w:t xml:space="preserve"> </w:t>
      </w:r>
      <w:r w:rsidRPr="007B4F76">
        <w:rPr>
          <w:sz w:val="26"/>
          <w:szCs w:val="26"/>
        </w:rPr>
        <w:t>является</w:t>
      </w:r>
      <w:r w:rsidRPr="007B4F76">
        <w:rPr>
          <w:spacing w:val="-18"/>
          <w:sz w:val="26"/>
          <w:szCs w:val="26"/>
        </w:rPr>
        <w:t xml:space="preserve"> </w:t>
      </w:r>
      <w:r w:rsidRPr="007B4F76">
        <w:rPr>
          <w:sz w:val="26"/>
          <w:szCs w:val="26"/>
        </w:rPr>
        <w:t>одним</w:t>
      </w:r>
      <w:r w:rsidRPr="007B4F76">
        <w:rPr>
          <w:spacing w:val="-18"/>
          <w:sz w:val="26"/>
          <w:szCs w:val="26"/>
        </w:rPr>
        <w:t xml:space="preserve"> </w:t>
      </w:r>
      <w:r w:rsidRPr="007B4F76">
        <w:rPr>
          <w:sz w:val="26"/>
          <w:szCs w:val="26"/>
        </w:rPr>
        <w:t>из</w:t>
      </w:r>
      <w:r w:rsidRPr="007B4F76">
        <w:rPr>
          <w:spacing w:val="-19"/>
          <w:sz w:val="26"/>
          <w:szCs w:val="26"/>
        </w:rPr>
        <w:t xml:space="preserve"> </w:t>
      </w:r>
      <w:r w:rsidRPr="007B4F76">
        <w:rPr>
          <w:sz w:val="26"/>
          <w:szCs w:val="26"/>
        </w:rPr>
        <w:t>наиболее</w:t>
      </w:r>
      <w:r w:rsidRPr="007B4F76">
        <w:rPr>
          <w:spacing w:val="-16"/>
          <w:sz w:val="26"/>
          <w:szCs w:val="26"/>
        </w:rPr>
        <w:t xml:space="preserve"> </w:t>
      </w:r>
      <w:r w:rsidRPr="007B4F76">
        <w:rPr>
          <w:sz w:val="26"/>
          <w:szCs w:val="26"/>
        </w:rPr>
        <w:t>значимых.</w:t>
      </w:r>
      <w:r w:rsidRPr="007B4F76">
        <w:rPr>
          <w:spacing w:val="-19"/>
          <w:sz w:val="26"/>
          <w:szCs w:val="26"/>
        </w:rPr>
        <w:t xml:space="preserve"> </w:t>
      </w:r>
      <w:r w:rsidRPr="007B4F76">
        <w:rPr>
          <w:sz w:val="26"/>
          <w:szCs w:val="26"/>
        </w:rPr>
        <w:t>Цели</w:t>
      </w:r>
      <w:r w:rsidRPr="007B4F76">
        <w:rPr>
          <w:spacing w:val="-15"/>
          <w:sz w:val="26"/>
          <w:szCs w:val="26"/>
        </w:rPr>
        <w:t xml:space="preserve"> </w:t>
      </w:r>
      <w:r w:rsidRPr="007B4F76">
        <w:rPr>
          <w:sz w:val="26"/>
          <w:szCs w:val="26"/>
        </w:rPr>
        <w:t>воспитания</w:t>
      </w:r>
      <w:r w:rsidRPr="007B4F76">
        <w:rPr>
          <w:spacing w:val="-18"/>
          <w:sz w:val="26"/>
          <w:szCs w:val="26"/>
        </w:rPr>
        <w:t xml:space="preserve"> </w:t>
      </w:r>
      <w:r w:rsidRPr="007B4F76">
        <w:rPr>
          <w:sz w:val="26"/>
          <w:szCs w:val="26"/>
        </w:rPr>
        <w:t>национальной</w:t>
      </w:r>
      <w:r w:rsidRPr="007B4F76">
        <w:rPr>
          <w:spacing w:val="-19"/>
          <w:sz w:val="26"/>
          <w:szCs w:val="26"/>
        </w:rPr>
        <w:t xml:space="preserve"> </w:t>
      </w:r>
      <w:r w:rsidRPr="007B4F76">
        <w:rPr>
          <w:sz w:val="26"/>
          <w:szCs w:val="26"/>
        </w:rPr>
        <w:t>и</w:t>
      </w:r>
      <w:r w:rsidRPr="007B4F76">
        <w:rPr>
          <w:spacing w:val="-15"/>
          <w:sz w:val="26"/>
          <w:szCs w:val="26"/>
        </w:rPr>
        <w:t xml:space="preserve"> </w:t>
      </w:r>
      <w:r w:rsidRPr="007B4F76">
        <w:rPr>
          <w:sz w:val="26"/>
          <w:szCs w:val="26"/>
        </w:rPr>
        <w:t>гражданской</w:t>
      </w:r>
      <w:r w:rsidRPr="007B4F76">
        <w:rPr>
          <w:spacing w:val="-15"/>
          <w:sz w:val="26"/>
          <w:szCs w:val="26"/>
        </w:rPr>
        <w:t xml:space="preserve"> </w:t>
      </w:r>
      <w:r w:rsidRPr="007B4F76">
        <w:rPr>
          <w:sz w:val="26"/>
          <w:szCs w:val="26"/>
        </w:rPr>
        <w:t>идентичности, а также принцип «вхождения в музыку от родного порога» предполагают, что отправной точкой для освоения всего богатства</w:t>
      </w:r>
      <w:r w:rsidRPr="007B4F76">
        <w:rPr>
          <w:spacing w:val="-10"/>
          <w:sz w:val="26"/>
          <w:szCs w:val="26"/>
        </w:rPr>
        <w:t xml:space="preserve"> </w:t>
      </w:r>
      <w:r w:rsidRPr="007B4F76">
        <w:rPr>
          <w:sz w:val="26"/>
          <w:szCs w:val="26"/>
        </w:rPr>
        <w:t>и</w:t>
      </w:r>
      <w:r w:rsidRPr="007B4F76">
        <w:rPr>
          <w:spacing w:val="-10"/>
          <w:sz w:val="26"/>
          <w:szCs w:val="26"/>
        </w:rPr>
        <w:t xml:space="preserve"> </w:t>
      </w:r>
      <w:r w:rsidRPr="007B4F76">
        <w:rPr>
          <w:sz w:val="26"/>
          <w:szCs w:val="26"/>
        </w:rPr>
        <w:t>разнообразия</w:t>
      </w:r>
      <w:r w:rsidRPr="007B4F76">
        <w:rPr>
          <w:spacing w:val="-10"/>
          <w:sz w:val="26"/>
          <w:szCs w:val="26"/>
        </w:rPr>
        <w:t xml:space="preserve"> </w:t>
      </w:r>
      <w:r w:rsidRPr="007B4F76">
        <w:rPr>
          <w:sz w:val="26"/>
          <w:szCs w:val="26"/>
        </w:rPr>
        <w:t>музыки</w:t>
      </w:r>
      <w:r w:rsidRPr="007B4F76">
        <w:rPr>
          <w:spacing w:val="-9"/>
          <w:sz w:val="26"/>
          <w:szCs w:val="26"/>
        </w:rPr>
        <w:t xml:space="preserve"> </w:t>
      </w:r>
      <w:r w:rsidRPr="007B4F76">
        <w:rPr>
          <w:sz w:val="26"/>
          <w:szCs w:val="26"/>
        </w:rPr>
        <w:t>должна</w:t>
      </w:r>
      <w:r w:rsidRPr="007B4F76">
        <w:rPr>
          <w:spacing w:val="-7"/>
          <w:sz w:val="26"/>
          <w:szCs w:val="26"/>
        </w:rPr>
        <w:t xml:space="preserve"> </w:t>
      </w:r>
      <w:r w:rsidRPr="007B4F76">
        <w:rPr>
          <w:sz w:val="26"/>
          <w:szCs w:val="26"/>
        </w:rPr>
        <w:t>быть</w:t>
      </w:r>
      <w:r w:rsidRPr="007B4F76">
        <w:rPr>
          <w:spacing w:val="-11"/>
          <w:sz w:val="26"/>
          <w:szCs w:val="26"/>
        </w:rPr>
        <w:t xml:space="preserve"> </w:t>
      </w:r>
      <w:r w:rsidRPr="007B4F76">
        <w:rPr>
          <w:sz w:val="26"/>
          <w:szCs w:val="26"/>
        </w:rPr>
        <w:t>музыкальная</w:t>
      </w:r>
      <w:r w:rsidRPr="007B4F76">
        <w:rPr>
          <w:spacing w:val="-10"/>
          <w:sz w:val="26"/>
          <w:szCs w:val="26"/>
        </w:rPr>
        <w:t xml:space="preserve"> </w:t>
      </w:r>
      <w:r w:rsidRPr="007B4F76">
        <w:rPr>
          <w:sz w:val="26"/>
          <w:szCs w:val="26"/>
        </w:rPr>
        <w:t>культура</w:t>
      </w:r>
      <w:r w:rsidRPr="007B4F76">
        <w:rPr>
          <w:spacing w:val="-10"/>
          <w:sz w:val="26"/>
          <w:szCs w:val="26"/>
        </w:rPr>
        <w:t xml:space="preserve"> </w:t>
      </w:r>
      <w:r w:rsidRPr="007B4F76">
        <w:rPr>
          <w:sz w:val="26"/>
          <w:szCs w:val="26"/>
        </w:rPr>
        <w:t>родного</w:t>
      </w:r>
      <w:r w:rsidRPr="007B4F76">
        <w:rPr>
          <w:spacing w:val="-9"/>
          <w:sz w:val="26"/>
          <w:szCs w:val="26"/>
        </w:rPr>
        <w:t xml:space="preserve"> </w:t>
      </w:r>
      <w:r w:rsidRPr="007B4F76">
        <w:rPr>
          <w:sz w:val="26"/>
          <w:szCs w:val="26"/>
        </w:rPr>
        <w:t>края,</w:t>
      </w:r>
      <w:r w:rsidRPr="007B4F76">
        <w:rPr>
          <w:spacing w:val="-10"/>
          <w:sz w:val="26"/>
          <w:szCs w:val="26"/>
        </w:rPr>
        <w:t xml:space="preserve"> </w:t>
      </w:r>
      <w:r w:rsidRPr="007B4F76">
        <w:rPr>
          <w:sz w:val="26"/>
          <w:szCs w:val="26"/>
        </w:rPr>
        <w:t>своего</w:t>
      </w:r>
      <w:r w:rsidRPr="007B4F76">
        <w:rPr>
          <w:spacing w:val="-9"/>
          <w:sz w:val="26"/>
          <w:szCs w:val="26"/>
        </w:rPr>
        <w:t xml:space="preserve"> </w:t>
      </w:r>
      <w:r w:rsidRPr="007B4F76">
        <w:rPr>
          <w:sz w:val="26"/>
          <w:szCs w:val="26"/>
        </w:rPr>
        <w:t>народа,</w:t>
      </w:r>
      <w:r w:rsidRPr="007B4F76">
        <w:rPr>
          <w:spacing w:val="-10"/>
          <w:sz w:val="26"/>
          <w:szCs w:val="26"/>
        </w:rPr>
        <w:t xml:space="preserve"> </w:t>
      </w:r>
      <w:r w:rsidRPr="007B4F76">
        <w:rPr>
          <w:sz w:val="26"/>
          <w:szCs w:val="26"/>
        </w:rPr>
        <w:t>других</w:t>
      </w:r>
      <w:r w:rsidRPr="007B4F76">
        <w:rPr>
          <w:spacing w:val="-9"/>
          <w:sz w:val="26"/>
          <w:szCs w:val="26"/>
        </w:rPr>
        <w:t xml:space="preserve"> </w:t>
      </w:r>
      <w:r w:rsidRPr="007B4F76">
        <w:rPr>
          <w:sz w:val="26"/>
          <w:szCs w:val="26"/>
        </w:rPr>
        <w:t>народов</w:t>
      </w:r>
      <w:r w:rsidRPr="007B4F76">
        <w:rPr>
          <w:spacing w:val="-11"/>
          <w:sz w:val="26"/>
          <w:szCs w:val="26"/>
        </w:rPr>
        <w:t xml:space="preserve"> </w:t>
      </w:r>
      <w:r w:rsidRPr="007B4F76">
        <w:rPr>
          <w:sz w:val="26"/>
          <w:szCs w:val="26"/>
        </w:rPr>
        <w:t>нашей страны.</w:t>
      </w:r>
      <w:r w:rsidRPr="007B4F76">
        <w:rPr>
          <w:spacing w:val="16"/>
          <w:sz w:val="26"/>
          <w:szCs w:val="26"/>
        </w:rPr>
        <w:t xml:space="preserve"> </w:t>
      </w:r>
      <w:r w:rsidRPr="007B4F76">
        <w:rPr>
          <w:sz w:val="26"/>
          <w:szCs w:val="26"/>
        </w:rPr>
        <w:t>Необходимо</w:t>
      </w:r>
      <w:r w:rsidRPr="007B4F76">
        <w:rPr>
          <w:spacing w:val="21"/>
          <w:sz w:val="26"/>
          <w:szCs w:val="26"/>
        </w:rPr>
        <w:t xml:space="preserve"> </w:t>
      </w:r>
      <w:r w:rsidRPr="007B4F76">
        <w:rPr>
          <w:sz w:val="26"/>
          <w:szCs w:val="26"/>
        </w:rPr>
        <w:t>обеспечить</w:t>
      </w:r>
      <w:r w:rsidRPr="007B4F76">
        <w:rPr>
          <w:spacing w:val="19"/>
          <w:sz w:val="26"/>
          <w:szCs w:val="26"/>
        </w:rPr>
        <w:t xml:space="preserve"> </w:t>
      </w:r>
      <w:r w:rsidRPr="007B4F76">
        <w:rPr>
          <w:sz w:val="26"/>
          <w:szCs w:val="26"/>
        </w:rPr>
        <w:t>глубокое</w:t>
      </w:r>
      <w:r w:rsidRPr="007B4F76">
        <w:rPr>
          <w:spacing w:val="20"/>
          <w:sz w:val="26"/>
          <w:szCs w:val="26"/>
        </w:rPr>
        <w:t xml:space="preserve"> </w:t>
      </w:r>
      <w:r w:rsidRPr="007B4F76">
        <w:rPr>
          <w:sz w:val="26"/>
          <w:szCs w:val="26"/>
        </w:rPr>
        <w:t>и</w:t>
      </w:r>
      <w:r w:rsidRPr="007B4F76">
        <w:rPr>
          <w:spacing w:val="20"/>
          <w:sz w:val="26"/>
          <w:szCs w:val="26"/>
        </w:rPr>
        <w:t xml:space="preserve"> </w:t>
      </w:r>
      <w:r w:rsidRPr="007B4F76">
        <w:rPr>
          <w:sz w:val="26"/>
          <w:szCs w:val="26"/>
        </w:rPr>
        <w:t>содержательное</w:t>
      </w:r>
      <w:r w:rsidRPr="007B4F76">
        <w:rPr>
          <w:spacing w:val="19"/>
          <w:sz w:val="26"/>
          <w:szCs w:val="26"/>
        </w:rPr>
        <w:t xml:space="preserve"> </w:t>
      </w:r>
      <w:r w:rsidRPr="007B4F76">
        <w:rPr>
          <w:sz w:val="26"/>
          <w:szCs w:val="26"/>
        </w:rPr>
        <w:t>освоение</w:t>
      </w:r>
      <w:r w:rsidRPr="007B4F76">
        <w:rPr>
          <w:spacing w:val="20"/>
          <w:sz w:val="26"/>
          <w:szCs w:val="26"/>
        </w:rPr>
        <w:t xml:space="preserve"> </w:t>
      </w:r>
      <w:r w:rsidRPr="007B4F76">
        <w:rPr>
          <w:sz w:val="26"/>
          <w:szCs w:val="26"/>
        </w:rPr>
        <w:t>основ</w:t>
      </w:r>
      <w:r w:rsidRPr="007B4F76">
        <w:rPr>
          <w:spacing w:val="19"/>
          <w:sz w:val="26"/>
          <w:szCs w:val="26"/>
        </w:rPr>
        <w:t xml:space="preserve"> </w:t>
      </w:r>
      <w:r w:rsidRPr="007B4F76">
        <w:rPr>
          <w:sz w:val="26"/>
          <w:szCs w:val="26"/>
        </w:rPr>
        <w:t>традиционного</w:t>
      </w:r>
      <w:r w:rsidRPr="007B4F76">
        <w:rPr>
          <w:spacing w:val="19"/>
          <w:sz w:val="26"/>
          <w:szCs w:val="26"/>
        </w:rPr>
        <w:t xml:space="preserve"> </w:t>
      </w:r>
      <w:r w:rsidRPr="007B4F76">
        <w:rPr>
          <w:sz w:val="26"/>
          <w:szCs w:val="26"/>
        </w:rPr>
        <w:t>фольклора,</w:t>
      </w:r>
      <w:r w:rsidRPr="007B4F76">
        <w:rPr>
          <w:spacing w:val="19"/>
          <w:sz w:val="26"/>
          <w:szCs w:val="26"/>
        </w:rPr>
        <w:t xml:space="preserve"> </w:t>
      </w:r>
      <w:r w:rsidRPr="007B4F76">
        <w:rPr>
          <w:sz w:val="26"/>
          <w:szCs w:val="26"/>
        </w:rPr>
        <w:t>отталкиваясь</w:t>
      </w:r>
      <w:r w:rsidRPr="007B4F76">
        <w:rPr>
          <w:spacing w:val="17"/>
          <w:sz w:val="26"/>
          <w:szCs w:val="26"/>
        </w:rPr>
        <w:t xml:space="preserve"> </w:t>
      </w:r>
      <w:r w:rsidRPr="007B4F76">
        <w:rPr>
          <w:sz w:val="26"/>
          <w:szCs w:val="26"/>
        </w:rPr>
        <w:t>впервую</w:t>
      </w:r>
      <w:r w:rsidRPr="007B4F76">
        <w:rPr>
          <w:spacing w:val="-21"/>
          <w:sz w:val="26"/>
          <w:szCs w:val="26"/>
        </w:rPr>
        <w:t xml:space="preserve"> </w:t>
      </w:r>
      <w:r w:rsidRPr="007B4F76">
        <w:rPr>
          <w:sz w:val="26"/>
          <w:szCs w:val="26"/>
        </w:rPr>
        <w:t>очередь</w:t>
      </w:r>
      <w:r w:rsidRPr="007B4F76">
        <w:rPr>
          <w:spacing w:val="-21"/>
          <w:sz w:val="26"/>
          <w:szCs w:val="26"/>
        </w:rPr>
        <w:t xml:space="preserve"> </w:t>
      </w:r>
      <w:r w:rsidRPr="007B4F76">
        <w:rPr>
          <w:sz w:val="26"/>
          <w:szCs w:val="26"/>
        </w:rPr>
        <w:t>от</w:t>
      </w:r>
      <w:r w:rsidRPr="007B4F76">
        <w:rPr>
          <w:spacing w:val="-20"/>
          <w:sz w:val="26"/>
          <w:szCs w:val="26"/>
        </w:rPr>
        <w:t xml:space="preserve"> </w:t>
      </w:r>
      <w:r w:rsidRPr="007B4F76">
        <w:rPr>
          <w:sz w:val="26"/>
          <w:szCs w:val="26"/>
        </w:rPr>
        <w:t>материнского</w:t>
      </w:r>
      <w:r w:rsidRPr="007B4F76">
        <w:rPr>
          <w:spacing w:val="-19"/>
          <w:sz w:val="26"/>
          <w:szCs w:val="26"/>
        </w:rPr>
        <w:t xml:space="preserve"> </w:t>
      </w:r>
      <w:r w:rsidRPr="007B4F76">
        <w:rPr>
          <w:sz w:val="26"/>
          <w:szCs w:val="26"/>
        </w:rPr>
        <w:t>и</w:t>
      </w:r>
      <w:r w:rsidRPr="007B4F76">
        <w:rPr>
          <w:spacing w:val="-19"/>
          <w:sz w:val="26"/>
          <w:szCs w:val="26"/>
        </w:rPr>
        <w:t xml:space="preserve"> </w:t>
      </w:r>
      <w:r w:rsidRPr="007B4F76">
        <w:rPr>
          <w:sz w:val="26"/>
          <w:szCs w:val="26"/>
        </w:rPr>
        <w:t>детского</w:t>
      </w:r>
      <w:r w:rsidRPr="007B4F76">
        <w:rPr>
          <w:spacing w:val="-19"/>
          <w:sz w:val="26"/>
          <w:szCs w:val="26"/>
        </w:rPr>
        <w:t xml:space="preserve"> </w:t>
      </w:r>
      <w:r w:rsidRPr="007B4F76">
        <w:rPr>
          <w:sz w:val="26"/>
          <w:szCs w:val="26"/>
        </w:rPr>
        <w:t>фольклора,</w:t>
      </w:r>
      <w:r w:rsidRPr="007B4F76">
        <w:rPr>
          <w:spacing w:val="-20"/>
          <w:sz w:val="26"/>
          <w:szCs w:val="26"/>
        </w:rPr>
        <w:t xml:space="preserve"> </w:t>
      </w:r>
      <w:r w:rsidRPr="007B4F76">
        <w:rPr>
          <w:sz w:val="26"/>
          <w:szCs w:val="26"/>
        </w:rPr>
        <w:t>календарных</w:t>
      </w:r>
      <w:r w:rsidRPr="007B4F76">
        <w:rPr>
          <w:spacing w:val="-19"/>
          <w:sz w:val="26"/>
          <w:szCs w:val="26"/>
        </w:rPr>
        <w:t xml:space="preserve"> </w:t>
      </w:r>
      <w:r w:rsidRPr="007B4F76">
        <w:rPr>
          <w:sz w:val="26"/>
          <w:szCs w:val="26"/>
        </w:rPr>
        <w:t>обрядов</w:t>
      </w:r>
      <w:r w:rsidRPr="007B4F76">
        <w:rPr>
          <w:spacing w:val="-20"/>
          <w:sz w:val="26"/>
          <w:szCs w:val="26"/>
        </w:rPr>
        <w:t xml:space="preserve"> </w:t>
      </w:r>
      <w:r w:rsidRPr="007B4F76">
        <w:rPr>
          <w:sz w:val="26"/>
          <w:szCs w:val="26"/>
        </w:rPr>
        <w:t>и</w:t>
      </w:r>
      <w:r w:rsidRPr="007B4F76">
        <w:rPr>
          <w:spacing w:val="-19"/>
          <w:sz w:val="26"/>
          <w:szCs w:val="26"/>
        </w:rPr>
        <w:t xml:space="preserve"> </w:t>
      </w:r>
      <w:r w:rsidRPr="007B4F76">
        <w:rPr>
          <w:sz w:val="26"/>
          <w:szCs w:val="26"/>
        </w:rPr>
        <w:t>праздников.</w:t>
      </w:r>
      <w:r w:rsidRPr="007B4F76">
        <w:rPr>
          <w:spacing w:val="-21"/>
          <w:sz w:val="26"/>
          <w:szCs w:val="26"/>
        </w:rPr>
        <w:t xml:space="preserve"> </w:t>
      </w:r>
      <w:r w:rsidRPr="007B4F76">
        <w:rPr>
          <w:sz w:val="26"/>
          <w:szCs w:val="26"/>
        </w:rPr>
        <w:t>Особое</w:t>
      </w:r>
      <w:r w:rsidRPr="007B4F76">
        <w:rPr>
          <w:spacing w:val="-22"/>
          <w:sz w:val="26"/>
          <w:szCs w:val="26"/>
        </w:rPr>
        <w:t xml:space="preserve"> </w:t>
      </w:r>
      <w:r w:rsidRPr="007B4F76">
        <w:rPr>
          <w:sz w:val="26"/>
          <w:szCs w:val="26"/>
        </w:rPr>
        <w:t>внимание</w:t>
      </w:r>
      <w:r w:rsidRPr="007B4F76">
        <w:rPr>
          <w:spacing w:val="-19"/>
          <w:sz w:val="26"/>
          <w:szCs w:val="26"/>
        </w:rPr>
        <w:t xml:space="preserve"> </w:t>
      </w:r>
      <w:r w:rsidRPr="007B4F76">
        <w:rPr>
          <w:sz w:val="26"/>
          <w:szCs w:val="26"/>
        </w:rPr>
        <w:t>необходимо уделить</w:t>
      </w:r>
      <w:r w:rsidRPr="007B4F76">
        <w:rPr>
          <w:spacing w:val="-12"/>
          <w:sz w:val="26"/>
          <w:szCs w:val="26"/>
        </w:rPr>
        <w:t xml:space="preserve"> </w:t>
      </w:r>
      <w:r w:rsidRPr="007B4F76">
        <w:rPr>
          <w:sz w:val="26"/>
          <w:szCs w:val="26"/>
        </w:rPr>
        <w:t>подлинному,</w:t>
      </w:r>
      <w:r w:rsidRPr="007B4F76">
        <w:rPr>
          <w:spacing w:val="-11"/>
          <w:sz w:val="26"/>
          <w:szCs w:val="26"/>
        </w:rPr>
        <w:t xml:space="preserve"> </w:t>
      </w:r>
      <w:r w:rsidRPr="007B4F76">
        <w:rPr>
          <w:sz w:val="26"/>
          <w:szCs w:val="26"/>
        </w:rPr>
        <w:t>аутентичному</w:t>
      </w:r>
      <w:r w:rsidRPr="007B4F76">
        <w:rPr>
          <w:spacing w:val="-13"/>
          <w:sz w:val="26"/>
          <w:szCs w:val="26"/>
        </w:rPr>
        <w:t xml:space="preserve"> </w:t>
      </w:r>
      <w:r w:rsidRPr="007B4F76">
        <w:rPr>
          <w:sz w:val="26"/>
          <w:szCs w:val="26"/>
        </w:rPr>
        <w:t>звучанию</w:t>
      </w:r>
      <w:r w:rsidRPr="007B4F76">
        <w:rPr>
          <w:spacing w:val="-11"/>
          <w:sz w:val="26"/>
          <w:szCs w:val="26"/>
        </w:rPr>
        <w:t xml:space="preserve"> </w:t>
      </w:r>
      <w:r w:rsidRPr="007B4F76">
        <w:rPr>
          <w:sz w:val="26"/>
          <w:szCs w:val="26"/>
        </w:rPr>
        <w:t>народной</w:t>
      </w:r>
      <w:r w:rsidRPr="007B4F76">
        <w:rPr>
          <w:spacing w:val="-13"/>
          <w:sz w:val="26"/>
          <w:szCs w:val="26"/>
        </w:rPr>
        <w:t xml:space="preserve"> </w:t>
      </w:r>
      <w:r w:rsidRPr="007B4F76">
        <w:rPr>
          <w:sz w:val="26"/>
          <w:szCs w:val="26"/>
        </w:rPr>
        <w:t>музыки,</w:t>
      </w:r>
      <w:r w:rsidRPr="007B4F76">
        <w:rPr>
          <w:spacing w:val="-13"/>
          <w:sz w:val="26"/>
          <w:szCs w:val="26"/>
        </w:rPr>
        <w:t xml:space="preserve"> </w:t>
      </w:r>
      <w:r w:rsidRPr="007B4F76">
        <w:rPr>
          <w:sz w:val="26"/>
          <w:szCs w:val="26"/>
        </w:rPr>
        <w:t>научить</w:t>
      </w:r>
      <w:r w:rsidRPr="007B4F76">
        <w:rPr>
          <w:spacing w:val="-11"/>
          <w:sz w:val="26"/>
          <w:szCs w:val="26"/>
        </w:rPr>
        <w:t xml:space="preserve"> </w:t>
      </w:r>
      <w:r w:rsidRPr="007B4F76">
        <w:rPr>
          <w:sz w:val="26"/>
          <w:szCs w:val="26"/>
        </w:rPr>
        <w:t>детей</w:t>
      </w:r>
      <w:r w:rsidRPr="007B4F76">
        <w:rPr>
          <w:spacing w:val="-13"/>
          <w:sz w:val="26"/>
          <w:szCs w:val="26"/>
        </w:rPr>
        <w:t xml:space="preserve"> </w:t>
      </w:r>
      <w:r w:rsidRPr="007B4F76">
        <w:rPr>
          <w:sz w:val="26"/>
          <w:szCs w:val="26"/>
        </w:rPr>
        <w:t>отличать</w:t>
      </w:r>
      <w:r w:rsidRPr="007B4F76">
        <w:rPr>
          <w:spacing w:val="-11"/>
          <w:sz w:val="26"/>
          <w:szCs w:val="26"/>
        </w:rPr>
        <w:t xml:space="preserve"> </w:t>
      </w:r>
      <w:r w:rsidRPr="007B4F76">
        <w:rPr>
          <w:sz w:val="26"/>
          <w:szCs w:val="26"/>
        </w:rPr>
        <w:t>настоящую</w:t>
      </w:r>
      <w:r w:rsidRPr="007B4F76">
        <w:rPr>
          <w:spacing w:val="-12"/>
          <w:sz w:val="26"/>
          <w:szCs w:val="26"/>
        </w:rPr>
        <w:t xml:space="preserve"> </w:t>
      </w:r>
      <w:r w:rsidRPr="007B4F76">
        <w:rPr>
          <w:sz w:val="26"/>
          <w:szCs w:val="26"/>
        </w:rPr>
        <w:t>народную</w:t>
      </w:r>
      <w:r w:rsidRPr="007B4F76">
        <w:rPr>
          <w:spacing w:val="-11"/>
          <w:sz w:val="26"/>
          <w:szCs w:val="26"/>
        </w:rPr>
        <w:t xml:space="preserve"> </w:t>
      </w:r>
      <w:r w:rsidRPr="007B4F76">
        <w:rPr>
          <w:sz w:val="26"/>
          <w:szCs w:val="26"/>
        </w:rPr>
        <w:t>музыку</w:t>
      </w:r>
      <w:r w:rsidRPr="007B4F76">
        <w:rPr>
          <w:spacing w:val="-12"/>
          <w:sz w:val="26"/>
          <w:szCs w:val="26"/>
        </w:rPr>
        <w:t xml:space="preserve"> </w:t>
      </w:r>
      <w:r w:rsidRPr="007B4F76">
        <w:rPr>
          <w:sz w:val="26"/>
          <w:szCs w:val="26"/>
        </w:rPr>
        <w:t>от эстрадных шоу-программ, эксплуатирующих фольклорный</w:t>
      </w:r>
      <w:r w:rsidRPr="007B4F76">
        <w:rPr>
          <w:spacing w:val="-5"/>
          <w:sz w:val="26"/>
          <w:szCs w:val="26"/>
        </w:rPr>
        <w:t xml:space="preserve"> </w:t>
      </w:r>
      <w:r w:rsidRPr="007B4F76">
        <w:rPr>
          <w:sz w:val="26"/>
          <w:szCs w:val="26"/>
        </w:rPr>
        <w:t>колорит.</w:t>
      </w: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551"/>
        </w:trPr>
        <w:tc>
          <w:tcPr>
            <w:tcW w:w="1716" w:type="dxa"/>
          </w:tcPr>
          <w:p w:rsidR="002E488A" w:rsidRPr="007B4F76" w:rsidRDefault="0056659E" w:rsidP="00953AB5">
            <w:pPr>
              <w:pStyle w:val="TableParagraph"/>
              <w:ind w:left="57" w:right="5"/>
              <w:rPr>
                <w:sz w:val="26"/>
                <w:szCs w:val="26"/>
              </w:rPr>
            </w:pPr>
            <w:r w:rsidRPr="007B4F76">
              <w:rPr>
                <w:sz w:val="26"/>
                <w:szCs w:val="26"/>
              </w:rPr>
              <w:t>№ блока, кол- во часов</w:t>
            </w:r>
          </w:p>
        </w:tc>
        <w:tc>
          <w:tcPr>
            <w:tcW w:w="1624" w:type="dxa"/>
          </w:tcPr>
          <w:p w:rsidR="002E488A" w:rsidRPr="007B4F76" w:rsidRDefault="0056659E" w:rsidP="00953AB5">
            <w:pPr>
              <w:pStyle w:val="TableParagraph"/>
              <w:ind w:left="57"/>
              <w:rPr>
                <w:sz w:val="26"/>
                <w:szCs w:val="26"/>
              </w:rPr>
            </w:pPr>
            <w:r w:rsidRPr="007B4F76">
              <w:rPr>
                <w:sz w:val="26"/>
                <w:szCs w:val="26"/>
              </w:rPr>
              <w:t>Тема</w:t>
            </w:r>
          </w:p>
        </w:tc>
        <w:tc>
          <w:tcPr>
            <w:tcW w:w="3175" w:type="dxa"/>
          </w:tcPr>
          <w:p w:rsidR="002E488A" w:rsidRPr="007B4F76" w:rsidRDefault="0056659E" w:rsidP="00953AB5">
            <w:pPr>
              <w:pStyle w:val="TableParagraph"/>
              <w:ind w:left="58"/>
              <w:rPr>
                <w:sz w:val="26"/>
                <w:szCs w:val="26"/>
              </w:rPr>
            </w:pPr>
            <w:r w:rsidRPr="007B4F76">
              <w:rPr>
                <w:sz w:val="26"/>
                <w:szCs w:val="26"/>
              </w:rPr>
              <w:t>Содержание</w:t>
            </w:r>
          </w:p>
        </w:tc>
        <w:tc>
          <w:tcPr>
            <w:tcW w:w="8047" w:type="dxa"/>
          </w:tcPr>
          <w:p w:rsidR="002E488A" w:rsidRPr="007B4F76" w:rsidRDefault="0056659E" w:rsidP="00953AB5">
            <w:pPr>
              <w:pStyle w:val="TableParagraph"/>
              <w:ind w:left="59"/>
              <w:rPr>
                <w:sz w:val="26"/>
                <w:szCs w:val="26"/>
              </w:rPr>
            </w:pPr>
            <w:r w:rsidRPr="007B4F76">
              <w:rPr>
                <w:sz w:val="26"/>
                <w:szCs w:val="26"/>
              </w:rPr>
              <w:t>Виды деятельности обучающихся</w:t>
            </w:r>
          </w:p>
        </w:tc>
      </w:tr>
      <w:tr w:rsidR="002E488A" w:rsidRPr="007B4F76">
        <w:trPr>
          <w:trHeight w:val="2206"/>
        </w:trPr>
        <w:tc>
          <w:tcPr>
            <w:tcW w:w="1716" w:type="dxa"/>
          </w:tcPr>
          <w:p w:rsidR="002E488A" w:rsidRPr="007B4F76" w:rsidRDefault="0056659E" w:rsidP="00953AB5">
            <w:pPr>
              <w:pStyle w:val="TableParagraph"/>
              <w:ind w:left="57"/>
              <w:rPr>
                <w:sz w:val="26"/>
                <w:szCs w:val="26"/>
              </w:rPr>
            </w:pPr>
            <w:r w:rsidRPr="007B4F76">
              <w:rPr>
                <w:sz w:val="26"/>
                <w:szCs w:val="26"/>
              </w:rPr>
              <w:t>А)</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56659E" w:rsidP="00953AB5">
            <w:pPr>
              <w:pStyle w:val="TableParagraph"/>
              <w:tabs>
                <w:tab w:val="left" w:pos="1456"/>
              </w:tabs>
              <w:ind w:left="57"/>
              <w:rPr>
                <w:sz w:val="26"/>
                <w:szCs w:val="26"/>
              </w:rPr>
            </w:pPr>
            <w:r w:rsidRPr="007B4F76">
              <w:rPr>
                <w:sz w:val="26"/>
                <w:szCs w:val="26"/>
              </w:rPr>
              <w:t>Край,</w:t>
            </w:r>
            <w:r w:rsidRPr="007B4F76">
              <w:rPr>
                <w:sz w:val="26"/>
                <w:szCs w:val="26"/>
              </w:rPr>
              <w:tab/>
              <w:t>в</w:t>
            </w:r>
          </w:p>
          <w:p w:rsidR="002E488A" w:rsidRPr="007B4F76" w:rsidRDefault="0056659E" w:rsidP="00953AB5">
            <w:pPr>
              <w:pStyle w:val="TableParagraph"/>
              <w:tabs>
                <w:tab w:val="left" w:pos="1302"/>
              </w:tabs>
              <w:ind w:left="57" w:right="43"/>
              <w:rPr>
                <w:sz w:val="26"/>
                <w:szCs w:val="26"/>
              </w:rPr>
            </w:pPr>
            <w:r w:rsidRPr="007B4F76">
              <w:rPr>
                <w:sz w:val="26"/>
                <w:szCs w:val="26"/>
              </w:rPr>
              <w:t>котором</w:t>
            </w:r>
            <w:r w:rsidRPr="007B4F76">
              <w:rPr>
                <w:sz w:val="26"/>
                <w:szCs w:val="26"/>
              </w:rPr>
              <w:tab/>
            </w:r>
            <w:r w:rsidRPr="007B4F76">
              <w:rPr>
                <w:spacing w:val="-9"/>
                <w:sz w:val="26"/>
                <w:szCs w:val="26"/>
              </w:rPr>
              <w:t xml:space="preserve">ты </w:t>
            </w:r>
            <w:r w:rsidRPr="007B4F76">
              <w:rPr>
                <w:sz w:val="26"/>
                <w:szCs w:val="26"/>
              </w:rPr>
              <w:t>живёшь</w:t>
            </w:r>
          </w:p>
        </w:tc>
        <w:tc>
          <w:tcPr>
            <w:tcW w:w="3175" w:type="dxa"/>
          </w:tcPr>
          <w:p w:rsidR="002E488A" w:rsidRPr="007B4F76" w:rsidRDefault="0056659E" w:rsidP="00953AB5">
            <w:pPr>
              <w:pStyle w:val="TableParagraph"/>
              <w:tabs>
                <w:tab w:val="left" w:pos="1742"/>
                <w:tab w:val="left" w:pos="2153"/>
              </w:tabs>
              <w:ind w:left="58" w:right="41"/>
              <w:jc w:val="both"/>
              <w:rPr>
                <w:sz w:val="26"/>
                <w:szCs w:val="26"/>
              </w:rPr>
            </w:pPr>
            <w:r w:rsidRPr="007B4F76">
              <w:rPr>
                <w:sz w:val="26"/>
                <w:szCs w:val="26"/>
              </w:rPr>
              <w:t>Музыкальные</w:t>
            </w:r>
            <w:r w:rsidRPr="007B4F76">
              <w:rPr>
                <w:sz w:val="26"/>
                <w:szCs w:val="26"/>
              </w:rPr>
              <w:tab/>
            </w:r>
            <w:r w:rsidRPr="007B4F76">
              <w:rPr>
                <w:sz w:val="26"/>
                <w:szCs w:val="26"/>
              </w:rPr>
              <w:tab/>
            </w:r>
            <w:r w:rsidRPr="007B4F76">
              <w:rPr>
                <w:spacing w:val="-3"/>
                <w:sz w:val="26"/>
                <w:szCs w:val="26"/>
              </w:rPr>
              <w:t xml:space="preserve">традиции </w:t>
            </w:r>
            <w:r w:rsidRPr="007B4F76">
              <w:rPr>
                <w:sz w:val="26"/>
                <w:szCs w:val="26"/>
              </w:rPr>
              <w:t>малой Родины. Песни, обряды,</w:t>
            </w:r>
            <w:r w:rsidRPr="007B4F76">
              <w:rPr>
                <w:sz w:val="26"/>
                <w:szCs w:val="26"/>
              </w:rPr>
              <w:tab/>
            </w:r>
            <w:r w:rsidRPr="007B4F76">
              <w:rPr>
                <w:spacing w:val="-2"/>
                <w:sz w:val="26"/>
                <w:szCs w:val="26"/>
              </w:rPr>
              <w:t xml:space="preserve">музыкальные </w:t>
            </w:r>
            <w:r w:rsidRPr="007B4F76">
              <w:rPr>
                <w:sz w:val="26"/>
                <w:szCs w:val="26"/>
              </w:rPr>
              <w:t>инструменты</w:t>
            </w:r>
          </w:p>
        </w:tc>
        <w:tc>
          <w:tcPr>
            <w:tcW w:w="8047" w:type="dxa"/>
          </w:tcPr>
          <w:p w:rsidR="002E488A" w:rsidRPr="007B4F76" w:rsidRDefault="0056659E" w:rsidP="00953AB5">
            <w:pPr>
              <w:pStyle w:val="TableParagraph"/>
              <w:ind w:left="59" w:right="41"/>
              <w:jc w:val="both"/>
              <w:rPr>
                <w:sz w:val="26"/>
                <w:szCs w:val="26"/>
              </w:rPr>
            </w:pPr>
            <w:r w:rsidRPr="007B4F76">
              <w:rPr>
                <w:sz w:val="26"/>
                <w:szCs w:val="26"/>
              </w:rPr>
              <w:t>Разучивание, исполнение образцов традиционного фольклора своей местности, песен, посвящённых своей малой родине, песен композиторов- земляков.</w:t>
            </w:r>
          </w:p>
          <w:p w:rsidR="002E488A" w:rsidRPr="007B4F76" w:rsidRDefault="0056659E" w:rsidP="00953AB5">
            <w:pPr>
              <w:pStyle w:val="TableParagraph"/>
              <w:ind w:left="59" w:right="1089"/>
              <w:rPr>
                <w:sz w:val="26"/>
                <w:szCs w:val="26"/>
              </w:rPr>
            </w:pPr>
            <w:r w:rsidRPr="007B4F76">
              <w:rPr>
                <w:sz w:val="26"/>
                <w:szCs w:val="26"/>
              </w:rPr>
              <w:t>Диалог с учителем о музыкальных традициях своего родного края. На выбор или факультативно:</w:t>
            </w:r>
          </w:p>
          <w:p w:rsidR="002E488A" w:rsidRPr="007B4F76" w:rsidRDefault="0056659E" w:rsidP="00953AB5">
            <w:pPr>
              <w:pStyle w:val="TableParagraph"/>
              <w:ind w:left="59" w:right="38"/>
              <w:rPr>
                <w:sz w:val="26"/>
                <w:szCs w:val="26"/>
              </w:rPr>
            </w:pPr>
            <w:r w:rsidRPr="007B4F76">
              <w:rPr>
                <w:sz w:val="26"/>
                <w:szCs w:val="26"/>
              </w:rPr>
              <w:t>Просмотр видеофильма о культуре родного края. Посещение краеведческого музея.</w:t>
            </w:r>
          </w:p>
          <w:p w:rsidR="002E488A" w:rsidRPr="007B4F76" w:rsidRDefault="0056659E" w:rsidP="00953AB5">
            <w:pPr>
              <w:pStyle w:val="TableParagraph"/>
              <w:ind w:left="59"/>
              <w:rPr>
                <w:sz w:val="26"/>
                <w:szCs w:val="26"/>
              </w:rPr>
            </w:pPr>
            <w:r w:rsidRPr="007B4F76">
              <w:rPr>
                <w:sz w:val="26"/>
                <w:szCs w:val="26"/>
              </w:rPr>
              <w:t>Посещение этнографического спектакля, концерта</w:t>
            </w:r>
          </w:p>
        </w:tc>
      </w:tr>
      <w:tr w:rsidR="002E488A" w:rsidRPr="007B4F76">
        <w:trPr>
          <w:trHeight w:val="2484"/>
        </w:trPr>
        <w:tc>
          <w:tcPr>
            <w:tcW w:w="1716" w:type="dxa"/>
          </w:tcPr>
          <w:p w:rsidR="002E488A" w:rsidRPr="007B4F76" w:rsidRDefault="0056659E" w:rsidP="00953AB5">
            <w:pPr>
              <w:pStyle w:val="TableParagraph"/>
              <w:ind w:left="57"/>
              <w:rPr>
                <w:sz w:val="26"/>
                <w:szCs w:val="26"/>
              </w:rPr>
            </w:pPr>
            <w:r w:rsidRPr="007B4F76">
              <w:rPr>
                <w:sz w:val="26"/>
                <w:szCs w:val="26"/>
              </w:rPr>
              <w:t>Б)</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ight="555"/>
              <w:rPr>
                <w:sz w:val="26"/>
                <w:szCs w:val="26"/>
              </w:rPr>
            </w:pPr>
            <w:r w:rsidRPr="007B4F76">
              <w:rPr>
                <w:sz w:val="26"/>
                <w:szCs w:val="26"/>
              </w:rPr>
              <w:t>Русский фольклор</w:t>
            </w:r>
          </w:p>
        </w:tc>
        <w:tc>
          <w:tcPr>
            <w:tcW w:w="3175" w:type="dxa"/>
          </w:tcPr>
          <w:p w:rsidR="002E488A" w:rsidRPr="007B4F76" w:rsidRDefault="0056659E" w:rsidP="00953AB5">
            <w:pPr>
              <w:pStyle w:val="TableParagraph"/>
              <w:tabs>
                <w:tab w:val="left" w:pos="1920"/>
                <w:tab w:val="left" w:pos="2128"/>
              </w:tabs>
              <w:ind w:left="58" w:right="42"/>
              <w:jc w:val="both"/>
              <w:rPr>
                <w:sz w:val="26"/>
                <w:szCs w:val="26"/>
              </w:rPr>
            </w:pPr>
            <w:r w:rsidRPr="007B4F76">
              <w:rPr>
                <w:sz w:val="26"/>
                <w:szCs w:val="26"/>
              </w:rPr>
              <w:t>Русские народные песни (трудовые,</w:t>
            </w:r>
            <w:r w:rsidRPr="007B4F76">
              <w:rPr>
                <w:sz w:val="26"/>
                <w:szCs w:val="26"/>
              </w:rPr>
              <w:tab/>
            </w:r>
            <w:r w:rsidRPr="007B4F76">
              <w:rPr>
                <w:spacing w:val="-2"/>
                <w:sz w:val="26"/>
                <w:szCs w:val="26"/>
              </w:rPr>
              <w:t xml:space="preserve">солдатские, </w:t>
            </w:r>
            <w:r w:rsidRPr="007B4F76">
              <w:rPr>
                <w:sz w:val="26"/>
                <w:szCs w:val="26"/>
              </w:rPr>
              <w:t xml:space="preserve">хороводные и др.). </w:t>
            </w:r>
            <w:r w:rsidRPr="007B4F76">
              <w:rPr>
                <w:spacing w:val="-3"/>
                <w:sz w:val="26"/>
                <w:szCs w:val="26"/>
              </w:rPr>
              <w:t xml:space="preserve">Детский </w:t>
            </w:r>
            <w:r w:rsidRPr="007B4F76">
              <w:rPr>
                <w:sz w:val="26"/>
                <w:szCs w:val="26"/>
              </w:rPr>
              <w:t>фольклор (игровые,</w:t>
            </w:r>
            <w:r w:rsidRPr="007B4F76">
              <w:rPr>
                <w:spacing w:val="-28"/>
                <w:sz w:val="26"/>
                <w:szCs w:val="26"/>
              </w:rPr>
              <w:t xml:space="preserve"> </w:t>
            </w:r>
            <w:r w:rsidRPr="007B4F76">
              <w:rPr>
                <w:sz w:val="26"/>
                <w:szCs w:val="26"/>
              </w:rPr>
              <w:t>заклички, потешки,</w:t>
            </w:r>
            <w:r w:rsidRPr="007B4F76">
              <w:rPr>
                <w:sz w:val="26"/>
                <w:szCs w:val="26"/>
              </w:rPr>
              <w:tab/>
            </w:r>
            <w:r w:rsidRPr="007B4F76">
              <w:rPr>
                <w:sz w:val="26"/>
                <w:szCs w:val="26"/>
              </w:rPr>
              <w:tab/>
            </w:r>
            <w:r w:rsidRPr="007B4F76">
              <w:rPr>
                <w:spacing w:val="-3"/>
                <w:sz w:val="26"/>
                <w:szCs w:val="26"/>
              </w:rPr>
              <w:t xml:space="preserve">считалки, </w:t>
            </w:r>
            <w:r w:rsidRPr="007B4F76">
              <w:rPr>
                <w:sz w:val="26"/>
                <w:szCs w:val="26"/>
              </w:rPr>
              <w:t>прибаутки)</w:t>
            </w:r>
          </w:p>
        </w:tc>
        <w:tc>
          <w:tcPr>
            <w:tcW w:w="8047" w:type="dxa"/>
          </w:tcPr>
          <w:p w:rsidR="002E488A" w:rsidRPr="007B4F76" w:rsidRDefault="0056659E" w:rsidP="00953AB5">
            <w:pPr>
              <w:pStyle w:val="TableParagraph"/>
              <w:ind w:left="59" w:right="888"/>
              <w:rPr>
                <w:sz w:val="26"/>
                <w:szCs w:val="26"/>
              </w:rPr>
            </w:pPr>
            <w:r w:rsidRPr="007B4F76">
              <w:rPr>
                <w:sz w:val="26"/>
                <w:szCs w:val="26"/>
              </w:rPr>
              <w:t>Разучивание, исполнение русских народных песен разных жанров. Участие в коллективной традиционной музыкальной игре1.</w:t>
            </w:r>
          </w:p>
          <w:p w:rsidR="002E488A" w:rsidRPr="007B4F76" w:rsidRDefault="0056659E" w:rsidP="00953AB5">
            <w:pPr>
              <w:pStyle w:val="TableParagraph"/>
              <w:ind w:left="59"/>
              <w:rPr>
                <w:sz w:val="26"/>
                <w:szCs w:val="26"/>
              </w:rPr>
            </w:pPr>
            <w:r w:rsidRPr="007B4F76">
              <w:rPr>
                <w:sz w:val="26"/>
                <w:szCs w:val="26"/>
              </w:rPr>
              <w:t>Сочинение мелодий, вокальная импровизация на основе текстов игрового детского фольклора.</w:t>
            </w:r>
          </w:p>
          <w:p w:rsidR="002E488A" w:rsidRPr="007B4F76" w:rsidRDefault="0056659E" w:rsidP="00953AB5">
            <w:pPr>
              <w:pStyle w:val="TableParagraph"/>
              <w:ind w:left="59" w:right="45"/>
              <w:jc w:val="both"/>
              <w:rPr>
                <w:sz w:val="26"/>
                <w:szCs w:val="26"/>
              </w:rPr>
            </w:pPr>
            <w:r w:rsidRPr="007B4F76">
              <w:rPr>
                <w:sz w:val="26"/>
                <w:szCs w:val="26"/>
              </w:rPr>
              <w:t>Ритмическая импровизация, сочинение аккомпанемента на ударных инструментах к изученным народным песням. На выбор или факультативно: 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2E488A" w:rsidRPr="007B4F76">
        <w:trPr>
          <w:trHeight w:val="2484"/>
        </w:trPr>
        <w:tc>
          <w:tcPr>
            <w:tcW w:w="1716" w:type="dxa"/>
          </w:tcPr>
          <w:p w:rsidR="002E488A" w:rsidRPr="007B4F76" w:rsidRDefault="0056659E" w:rsidP="00953AB5">
            <w:pPr>
              <w:pStyle w:val="TableParagraph"/>
              <w:ind w:left="57"/>
              <w:rPr>
                <w:sz w:val="26"/>
                <w:szCs w:val="26"/>
              </w:rPr>
            </w:pPr>
            <w:r w:rsidRPr="007B4F76">
              <w:rPr>
                <w:sz w:val="26"/>
                <w:szCs w:val="26"/>
              </w:rPr>
              <w:t>В)</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ight="160"/>
              <w:rPr>
                <w:sz w:val="26"/>
                <w:szCs w:val="26"/>
              </w:rPr>
            </w:pPr>
            <w:r w:rsidRPr="007B4F76">
              <w:rPr>
                <w:sz w:val="26"/>
                <w:szCs w:val="26"/>
              </w:rPr>
              <w:t>Русские народные музыкальные инструменты</w:t>
            </w:r>
          </w:p>
        </w:tc>
        <w:tc>
          <w:tcPr>
            <w:tcW w:w="3175" w:type="dxa"/>
          </w:tcPr>
          <w:p w:rsidR="002E488A" w:rsidRPr="007B4F76" w:rsidRDefault="0056659E" w:rsidP="00953AB5">
            <w:pPr>
              <w:pStyle w:val="TableParagraph"/>
              <w:tabs>
                <w:tab w:val="left" w:pos="1190"/>
                <w:tab w:val="left" w:pos="1740"/>
                <w:tab w:val="left" w:pos="1949"/>
                <w:tab w:val="left" w:pos="2328"/>
                <w:tab w:val="left" w:pos="2486"/>
              </w:tabs>
              <w:ind w:left="58" w:right="42"/>
              <w:rPr>
                <w:sz w:val="26"/>
                <w:szCs w:val="26"/>
              </w:rPr>
            </w:pPr>
            <w:r w:rsidRPr="007B4F76">
              <w:rPr>
                <w:sz w:val="26"/>
                <w:szCs w:val="26"/>
              </w:rPr>
              <w:t>Народные</w:t>
            </w:r>
            <w:r w:rsidRPr="007B4F76">
              <w:rPr>
                <w:sz w:val="26"/>
                <w:szCs w:val="26"/>
              </w:rPr>
              <w:tab/>
            </w:r>
            <w:r w:rsidRPr="007B4F76">
              <w:rPr>
                <w:sz w:val="26"/>
                <w:szCs w:val="26"/>
              </w:rPr>
              <w:tab/>
            </w:r>
            <w:r w:rsidRPr="007B4F76">
              <w:rPr>
                <w:spacing w:val="-1"/>
                <w:sz w:val="26"/>
                <w:szCs w:val="26"/>
              </w:rPr>
              <w:t xml:space="preserve">музыкальные </w:t>
            </w:r>
            <w:r w:rsidRPr="007B4F76">
              <w:rPr>
                <w:sz w:val="26"/>
                <w:szCs w:val="26"/>
              </w:rPr>
              <w:t>инструменты</w:t>
            </w:r>
            <w:r w:rsidRPr="007B4F76">
              <w:rPr>
                <w:sz w:val="26"/>
                <w:szCs w:val="26"/>
              </w:rPr>
              <w:tab/>
            </w:r>
            <w:r w:rsidRPr="007B4F76">
              <w:rPr>
                <w:sz w:val="26"/>
                <w:szCs w:val="26"/>
              </w:rPr>
              <w:tab/>
            </w:r>
            <w:r w:rsidRPr="007B4F76">
              <w:rPr>
                <w:spacing w:val="-3"/>
                <w:sz w:val="26"/>
                <w:szCs w:val="26"/>
              </w:rPr>
              <w:t xml:space="preserve">(балалайка, </w:t>
            </w:r>
            <w:r w:rsidRPr="007B4F76">
              <w:rPr>
                <w:sz w:val="26"/>
                <w:szCs w:val="26"/>
              </w:rPr>
              <w:t>рожок,</w:t>
            </w:r>
            <w:r w:rsidRPr="007B4F76">
              <w:rPr>
                <w:sz w:val="26"/>
                <w:szCs w:val="26"/>
              </w:rPr>
              <w:tab/>
              <w:t>свирель,</w:t>
            </w:r>
            <w:r w:rsidRPr="007B4F76">
              <w:rPr>
                <w:sz w:val="26"/>
                <w:szCs w:val="26"/>
              </w:rPr>
              <w:tab/>
            </w:r>
            <w:r w:rsidRPr="007B4F76">
              <w:rPr>
                <w:sz w:val="26"/>
                <w:szCs w:val="26"/>
              </w:rPr>
              <w:tab/>
            </w:r>
            <w:r w:rsidRPr="007B4F76">
              <w:rPr>
                <w:spacing w:val="-4"/>
                <w:sz w:val="26"/>
                <w:szCs w:val="26"/>
              </w:rPr>
              <w:t xml:space="preserve">гусли, </w:t>
            </w:r>
            <w:r w:rsidRPr="007B4F76">
              <w:rPr>
                <w:sz w:val="26"/>
                <w:szCs w:val="26"/>
              </w:rPr>
              <w:t>гармонь,</w:t>
            </w:r>
            <w:r w:rsidRPr="007B4F76">
              <w:rPr>
                <w:sz w:val="26"/>
                <w:szCs w:val="26"/>
              </w:rPr>
              <w:tab/>
            </w:r>
            <w:r w:rsidRPr="007B4F76">
              <w:rPr>
                <w:sz w:val="26"/>
                <w:szCs w:val="26"/>
              </w:rPr>
              <w:tab/>
            </w:r>
            <w:r w:rsidRPr="007B4F76">
              <w:rPr>
                <w:sz w:val="26"/>
                <w:szCs w:val="26"/>
              </w:rPr>
              <w:tab/>
            </w:r>
            <w:r w:rsidRPr="007B4F76">
              <w:rPr>
                <w:sz w:val="26"/>
                <w:szCs w:val="26"/>
              </w:rPr>
              <w:tab/>
            </w:r>
            <w:r w:rsidRPr="007B4F76">
              <w:rPr>
                <w:spacing w:val="-3"/>
                <w:sz w:val="26"/>
                <w:szCs w:val="26"/>
              </w:rPr>
              <w:t xml:space="preserve">ложки). </w:t>
            </w:r>
            <w:r w:rsidRPr="007B4F76">
              <w:rPr>
                <w:sz w:val="26"/>
                <w:szCs w:val="26"/>
              </w:rPr>
              <w:t>Инструментальные наигрыши.</w:t>
            </w:r>
          </w:p>
          <w:p w:rsidR="002E488A" w:rsidRPr="007B4F76" w:rsidRDefault="0056659E" w:rsidP="00953AB5">
            <w:pPr>
              <w:pStyle w:val="TableParagraph"/>
              <w:ind w:left="58"/>
              <w:rPr>
                <w:sz w:val="26"/>
                <w:szCs w:val="26"/>
              </w:rPr>
            </w:pPr>
            <w:r w:rsidRPr="007B4F76">
              <w:rPr>
                <w:sz w:val="26"/>
                <w:szCs w:val="26"/>
              </w:rPr>
              <w:t>Плясовые мелодии</w:t>
            </w:r>
          </w:p>
        </w:tc>
        <w:tc>
          <w:tcPr>
            <w:tcW w:w="8047" w:type="dxa"/>
          </w:tcPr>
          <w:p w:rsidR="002E488A" w:rsidRPr="007B4F76" w:rsidRDefault="0056659E" w:rsidP="00953AB5">
            <w:pPr>
              <w:pStyle w:val="TableParagraph"/>
              <w:ind w:left="59" w:right="47"/>
              <w:jc w:val="both"/>
              <w:rPr>
                <w:sz w:val="26"/>
                <w:szCs w:val="26"/>
              </w:rPr>
            </w:pPr>
            <w:r w:rsidRPr="007B4F76">
              <w:rPr>
                <w:sz w:val="26"/>
                <w:szCs w:val="26"/>
              </w:rPr>
              <w:t>Знакомство</w:t>
            </w:r>
            <w:r w:rsidRPr="007B4F76">
              <w:rPr>
                <w:spacing w:val="-18"/>
                <w:sz w:val="26"/>
                <w:szCs w:val="26"/>
              </w:rPr>
              <w:t xml:space="preserve"> </w:t>
            </w:r>
            <w:r w:rsidRPr="007B4F76">
              <w:rPr>
                <w:sz w:val="26"/>
                <w:szCs w:val="26"/>
              </w:rPr>
              <w:t>с</w:t>
            </w:r>
            <w:r w:rsidRPr="007B4F76">
              <w:rPr>
                <w:spacing w:val="-15"/>
                <w:sz w:val="26"/>
                <w:szCs w:val="26"/>
              </w:rPr>
              <w:t xml:space="preserve"> </w:t>
            </w:r>
            <w:r w:rsidRPr="007B4F76">
              <w:rPr>
                <w:sz w:val="26"/>
                <w:szCs w:val="26"/>
              </w:rPr>
              <w:t>внешним</w:t>
            </w:r>
            <w:r w:rsidRPr="007B4F76">
              <w:rPr>
                <w:spacing w:val="-18"/>
                <w:sz w:val="26"/>
                <w:szCs w:val="26"/>
              </w:rPr>
              <w:t xml:space="preserve"> </w:t>
            </w:r>
            <w:r w:rsidRPr="007B4F76">
              <w:rPr>
                <w:sz w:val="26"/>
                <w:szCs w:val="26"/>
              </w:rPr>
              <w:t>видом,</w:t>
            </w:r>
            <w:r w:rsidRPr="007B4F76">
              <w:rPr>
                <w:spacing w:val="-17"/>
                <w:sz w:val="26"/>
                <w:szCs w:val="26"/>
              </w:rPr>
              <w:t xml:space="preserve"> </w:t>
            </w:r>
            <w:r w:rsidRPr="007B4F76">
              <w:rPr>
                <w:sz w:val="26"/>
                <w:szCs w:val="26"/>
              </w:rPr>
              <w:t>особенностями</w:t>
            </w:r>
            <w:r w:rsidRPr="007B4F76">
              <w:rPr>
                <w:spacing w:val="-17"/>
                <w:sz w:val="26"/>
                <w:szCs w:val="26"/>
              </w:rPr>
              <w:t xml:space="preserve"> </w:t>
            </w:r>
            <w:r w:rsidRPr="007B4F76">
              <w:rPr>
                <w:sz w:val="26"/>
                <w:szCs w:val="26"/>
              </w:rPr>
              <w:t>исполнения</w:t>
            </w:r>
            <w:r w:rsidRPr="007B4F76">
              <w:rPr>
                <w:spacing w:val="-17"/>
                <w:sz w:val="26"/>
                <w:szCs w:val="26"/>
              </w:rPr>
              <w:t xml:space="preserve"> </w:t>
            </w:r>
            <w:r w:rsidRPr="007B4F76">
              <w:rPr>
                <w:sz w:val="26"/>
                <w:szCs w:val="26"/>
              </w:rPr>
              <w:t>и</w:t>
            </w:r>
            <w:r w:rsidRPr="007B4F76">
              <w:rPr>
                <w:spacing w:val="-16"/>
                <w:sz w:val="26"/>
                <w:szCs w:val="26"/>
              </w:rPr>
              <w:t xml:space="preserve"> </w:t>
            </w:r>
            <w:r w:rsidRPr="007B4F76">
              <w:rPr>
                <w:sz w:val="26"/>
                <w:szCs w:val="26"/>
              </w:rPr>
              <w:t>звучания</w:t>
            </w:r>
            <w:r w:rsidRPr="007B4F76">
              <w:rPr>
                <w:spacing w:val="-19"/>
                <w:sz w:val="26"/>
                <w:szCs w:val="26"/>
              </w:rPr>
              <w:t xml:space="preserve"> </w:t>
            </w:r>
            <w:r w:rsidRPr="007B4F76">
              <w:rPr>
                <w:sz w:val="26"/>
                <w:szCs w:val="26"/>
              </w:rPr>
              <w:t>русских народных</w:t>
            </w:r>
            <w:r w:rsidRPr="007B4F76">
              <w:rPr>
                <w:spacing w:val="-1"/>
                <w:sz w:val="26"/>
                <w:szCs w:val="26"/>
              </w:rPr>
              <w:t xml:space="preserve"> </w:t>
            </w:r>
            <w:r w:rsidRPr="007B4F76">
              <w:rPr>
                <w:sz w:val="26"/>
                <w:szCs w:val="26"/>
              </w:rPr>
              <w:t>инструментов.</w:t>
            </w:r>
          </w:p>
          <w:p w:rsidR="002E488A" w:rsidRPr="007B4F76" w:rsidRDefault="0056659E" w:rsidP="00953AB5">
            <w:pPr>
              <w:pStyle w:val="TableParagraph"/>
              <w:ind w:left="59" w:right="42"/>
              <w:jc w:val="both"/>
              <w:rPr>
                <w:sz w:val="26"/>
                <w:szCs w:val="26"/>
              </w:rPr>
            </w:pPr>
            <w:r w:rsidRPr="007B4F76">
              <w:rPr>
                <w:sz w:val="26"/>
                <w:szCs w:val="26"/>
              </w:rPr>
              <w:t>Определение на слух тембров инструментов. Классификация на группы духовых, ударных, струнных. Музыкальная викторина на знание тембров народных</w:t>
            </w:r>
            <w:r w:rsidRPr="007B4F76">
              <w:rPr>
                <w:spacing w:val="-1"/>
                <w:sz w:val="26"/>
                <w:szCs w:val="26"/>
              </w:rPr>
              <w:t xml:space="preserve"> </w:t>
            </w:r>
            <w:r w:rsidRPr="007B4F76">
              <w:rPr>
                <w:sz w:val="26"/>
                <w:szCs w:val="26"/>
              </w:rPr>
              <w:t>инструментов.</w:t>
            </w:r>
          </w:p>
          <w:p w:rsidR="002E488A" w:rsidRPr="007B4F76" w:rsidRDefault="0056659E" w:rsidP="00953AB5">
            <w:pPr>
              <w:pStyle w:val="TableParagraph"/>
              <w:ind w:left="59" w:right="43"/>
              <w:jc w:val="both"/>
              <w:rPr>
                <w:sz w:val="26"/>
                <w:szCs w:val="26"/>
              </w:rPr>
            </w:pPr>
            <w:r w:rsidRPr="007B4F76">
              <w:rPr>
                <w:sz w:val="26"/>
                <w:szCs w:val="26"/>
              </w:rPr>
              <w:t>Двигательная игра – импровизация-подражание игре на музыкальных инструментах.</w:t>
            </w:r>
          </w:p>
          <w:p w:rsidR="002E488A" w:rsidRPr="007B4F76" w:rsidRDefault="0056659E" w:rsidP="00953AB5">
            <w:pPr>
              <w:pStyle w:val="TableParagraph"/>
              <w:ind w:left="59" w:right="40"/>
              <w:jc w:val="both"/>
              <w:rPr>
                <w:sz w:val="26"/>
                <w:szCs w:val="26"/>
              </w:rPr>
            </w:pPr>
            <w:r w:rsidRPr="007B4F76">
              <w:rPr>
                <w:sz w:val="26"/>
                <w:szCs w:val="26"/>
              </w:rPr>
              <w:t>Слушание фортепианных пьес композиторов, исполнение песен, в которых присутствуют звукоизобразительные элементы, подражание голосам</w:t>
            </w:r>
          </w:p>
        </w:tc>
      </w:tr>
      <w:tr w:rsidR="002E488A" w:rsidRPr="007B4F76">
        <w:trPr>
          <w:trHeight w:val="1103"/>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2E488A" w:rsidP="00953AB5">
            <w:pPr>
              <w:pStyle w:val="TableParagraph"/>
              <w:rPr>
                <w:sz w:val="26"/>
                <w:szCs w:val="26"/>
              </w:rPr>
            </w:pPr>
          </w:p>
        </w:tc>
        <w:tc>
          <w:tcPr>
            <w:tcW w:w="8047" w:type="dxa"/>
          </w:tcPr>
          <w:p w:rsidR="002E488A" w:rsidRPr="007B4F76" w:rsidRDefault="0056659E" w:rsidP="00953AB5">
            <w:pPr>
              <w:pStyle w:val="TableParagraph"/>
              <w:ind w:left="59"/>
              <w:jc w:val="both"/>
              <w:rPr>
                <w:sz w:val="26"/>
                <w:szCs w:val="26"/>
              </w:rPr>
            </w:pPr>
            <w:r w:rsidRPr="007B4F76">
              <w:rPr>
                <w:sz w:val="26"/>
                <w:szCs w:val="26"/>
              </w:rPr>
              <w:t>народных инструментов. На выбор или факультативно:</w:t>
            </w:r>
          </w:p>
          <w:p w:rsidR="002E488A" w:rsidRPr="007B4F76" w:rsidRDefault="0056659E" w:rsidP="00953AB5">
            <w:pPr>
              <w:pStyle w:val="TableParagraph"/>
              <w:ind w:left="59" w:right="44"/>
              <w:jc w:val="both"/>
              <w:rPr>
                <w:sz w:val="26"/>
                <w:szCs w:val="26"/>
              </w:rPr>
            </w:pPr>
            <w:r w:rsidRPr="007B4F76">
              <w:rPr>
                <w:sz w:val="26"/>
                <w:szCs w:val="26"/>
              </w:rPr>
              <w:t>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tc>
      </w:tr>
      <w:tr w:rsidR="002E488A" w:rsidRPr="007B4F76">
        <w:trPr>
          <w:trHeight w:val="2484"/>
        </w:trPr>
        <w:tc>
          <w:tcPr>
            <w:tcW w:w="1716" w:type="dxa"/>
          </w:tcPr>
          <w:p w:rsidR="002E488A" w:rsidRPr="007B4F76" w:rsidRDefault="0056659E" w:rsidP="00953AB5">
            <w:pPr>
              <w:pStyle w:val="TableParagraph"/>
              <w:ind w:left="57"/>
              <w:rPr>
                <w:sz w:val="26"/>
                <w:szCs w:val="26"/>
              </w:rPr>
            </w:pPr>
            <w:r w:rsidRPr="007B4F76">
              <w:rPr>
                <w:sz w:val="26"/>
                <w:szCs w:val="26"/>
              </w:rPr>
              <w:t>Г)</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ight="13"/>
              <w:rPr>
                <w:sz w:val="26"/>
                <w:szCs w:val="26"/>
              </w:rPr>
            </w:pPr>
            <w:r w:rsidRPr="007B4F76">
              <w:rPr>
                <w:sz w:val="26"/>
                <w:szCs w:val="26"/>
              </w:rPr>
              <w:t>Сказки, мифы и легенды</w:t>
            </w:r>
          </w:p>
        </w:tc>
        <w:tc>
          <w:tcPr>
            <w:tcW w:w="3175" w:type="dxa"/>
          </w:tcPr>
          <w:p w:rsidR="002E488A" w:rsidRPr="007B4F76" w:rsidRDefault="0056659E" w:rsidP="00953AB5">
            <w:pPr>
              <w:pStyle w:val="TableParagraph"/>
              <w:ind w:left="58" w:right="43"/>
              <w:jc w:val="both"/>
              <w:rPr>
                <w:sz w:val="26"/>
                <w:szCs w:val="26"/>
                <w:vertAlign w:val="superscript"/>
              </w:rPr>
            </w:pPr>
            <w:r w:rsidRPr="007B4F76">
              <w:rPr>
                <w:sz w:val="26"/>
                <w:szCs w:val="26"/>
              </w:rPr>
              <w:t>Народные сказители. Русские народные сказания, былины. Эпос народов России</w:t>
            </w:r>
          </w:p>
          <w:p w:rsidR="00D0262F" w:rsidRPr="007B4F76" w:rsidRDefault="00D0262F" w:rsidP="00953AB5">
            <w:pPr>
              <w:ind w:left="792" w:right="254" w:hanging="219"/>
              <w:rPr>
                <w:sz w:val="26"/>
                <w:szCs w:val="26"/>
              </w:rPr>
            </w:pPr>
            <w:r w:rsidRPr="007B4F76">
              <w:rPr>
                <w:sz w:val="26"/>
                <w:szCs w:val="26"/>
              </w:rPr>
              <w:t>По выбору учителя могут быть освоены игры «Бояре», «Плетень», «Бабка-ёжка», «Заинька» и др. Важным результатом освоения данного блока является готов- ность обучающихся играть в данные игры во время перемен и после уроков.</w:t>
            </w:r>
          </w:p>
          <w:p w:rsidR="00D0262F" w:rsidRPr="007B4F76" w:rsidRDefault="00D0262F" w:rsidP="00953AB5">
            <w:pPr>
              <w:ind w:left="792" w:right="254" w:hanging="219"/>
              <w:rPr>
                <w:sz w:val="26"/>
                <w:szCs w:val="26"/>
              </w:rPr>
            </w:pPr>
            <w:r w:rsidRPr="007B4F76">
              <w:rPr>
                <w:sz w:val="26"/>
                <w:szCs w:val="26"/>
              </w:rPr>
              <w:t>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и.</w:t>
            </w:r>
          </w:p>
          <w:p w:rsidR="00D0262F" w:rsidRPr="007B4F76" w:rsidRDefault="00D0262F" w:rsidP="00953AB5">
            <w:pPr>
              <w:pStyle w:val="TableParagraph"/>
              <w:ind w:left="58" w:right="43"/>
              <w:jc w:val="both"/>
              <w:rPr>
                <w:sz w:val="26"/>
                <w:szCs w:val="26"/>
              </w:rPr>
            </w:pPr>
          </w:p>
          <w:p w:rsidR="002E488A" w:rsidRPr="007B4F76" w:rsidRDefault="0056659E" w:rsidP="00953AB5">
            <w:pPr>
              <w:pStyle w:val="TableParagraph"/>
              <w:ind w:left="58" w:right="45"/>
              <w:jc w:val="both"/>
              <w:rPr>
                <w:sz w:val="26"/>
                <w:szCs w:val="26"/>
              </w:rPr>
            </w:pPr>
            <w:r w:rsidRPr="007B4F76">
              <w:rPr>
                <w:sz w:val="26"/>
                <w:szCs w:val="26"/>
              </w:rPr>
              <w:t>Сказки и легенды о музыке и музыкантах</w:t>
            </w:r>
          </w:p>
        </w:tc>
        <w:tc>
          <w:tcPr>
            <w:tcW w:w="8047" w:type="dxa"/>
          </w:tcPr>
          <w:p w:rsidR="002E488A" w:rsidRPr="007B4F76" w:rsidRDefault="0056659E" w:rsidP="00953AB5">
            <w:pPr>
              <w:pStyle w:val="TableParagraph"/>
              <w:ind w:left="59"/>
              <w:rPr>
                <w:sz w:val="26"/>
                <w:szCs w:val="26"/>
              </w:rPr>
            </w:pPr>
            <w:r w:rsidRPr="007B4F76">
              <w:rPr>
                <w:sz w:val="26"/>
                <w:szCs w:val="26"/>
              </w:rPr>
              <w:t>Знакомство с манерой оказывания нараспев. Слушание сказок, былин, эпических сказаний, рассказываемых нараспев.</w:t>
            </w:r>
          </w:p>
          <w:p w:rsidR="002E488A" w:rsidRPr="007B4F76" w:rsidRDefault="0056659E" w:rsidP="00953AB5">
            <w:pPr>
              <w:pStyle w:val="TableParagraph"/>
              <w:ind w:left="59"/>
              <w:rPr>
                <w:sz w:val="26"/>
                <w:szCs w:val="26"/>
              </w:rPr>
            </w:pPr>
            <w:r w:rsidRPr="007B4F76">
              <w:rPr>
                <w:sz w:val="26"/>
                <w:szCs w:val="26"/>
              </w:rPr>
              <w:t>В инструментальной музыке определение на слух музыкальных интонаций речитативного характера.</w:t>
            </w:r>
          </w:p>
          <w:p w:rsidR="002E488A" w:rsidRPr="007B4F76" w:rsidRDefault="0056659E" w:rsidP="00953AB5">
            <w:pPr>
              <w:pStyle w:val="TableParagraph"/>
              <w:ind w:left="59"/>
              <w:rPr>
                <w:sz w:val="26"/>
                <w:szCs w:val="26"/>
              </w:rPr>
            </w:pPr>
            <w:r w:rsidRPr="007B4F76">
              <w:rPr>
                <w:sz w:val="26"/>
                <w:szCs w:val="26"/>
              </w:rPr>
              <w:t>Создание иллюстраций к прослушанным музыкальным и литературным произведениям.</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ight="284"/>
              <w:rPr>
                <w:sz w:val="26"/>
                <w:szCs w:val="26"/>
              </w:rPr>
            </w:pPr>
            <w:r w:rsidRPr="007B4F76">
              <w:rPr>
                <w:sz w:val="26"/>
                <w:szCs w:val="26"/>
              </w:rPr>
              <w:t>Просмотр фильмов, мультфильмов, созданных на основе былин, сказаний. Речитативная импровизация – чтение нараспев фрагмента сказки, былины</w:t>
            </w:r>
          </w:p>
        </w:tc>
      </w:tr>
      <w:tr w:rsidR="002E488A" w:rsidRPr="007B4F76">
        <w:trPr>
          <w:trHeight w:val="3311"/>
        </w:trPr>
        <w:tc>
          <w:tcPr>
            <w:tcW w:w="1716" w:type="dxa"/>
          </w:tcPr>
          <w:p w:rsidR="002E488A" w:rsidRPr="007B4F76" w:rsidRDefault="0056659E" w:rsidP="00953AB5">
            <w:pPr>
              <w:pStyle w:val="TableParagraph"/>
              <w:ind w:left="57"/>
              <w:rPr>
                <w:sz w:val="26"/>
                <w:szCs w:val="26"/>
              </w:rPr>
            </w:pPr>
            <w:r w:rsidRPr="007B4F76">
              <w:rPr>
                <w:sz w:val="26"/>
                <w:szCs w:val="26"/>
              </w:rPr>
              <w:t>Д)</w:t>
            </w:r>
          </w:p>
          <w:p w:rsidR="002E488A" w:rsidRPr="007B4F76" w:rsidRDefault="0056659E" w:rsidP="00953AB5">
            <w:pPr>
              <w:pStyle w:val="TableParagraph"/>
              <w:ind w:left="57"/>
              <w:rPr>
                <w:sz w:val="26"/>
                <w:szCs w:val="26"/>
              </w:rPr>
            </w:pPr>
            <w:r w:rsidRPr="007B4F76">
              <w:rPr>
                <w:sz w:val="26"/>
                <w:szCs w:val="26"/>
              </w:rPr>
              <w:t>2–4 уч. часа</w:t>
            </w:r>
          </w:p>
        </w:tc>
        <w:tc>
          <w:tcPr>
            <w:tcW w:w="1624"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Жанры</w:t>
            </w:r>
          </w:p>
          <w:p w:rsidR="002E488A" w:rsidRPr="007B4F76" w:rsidRDefault="0056659E" w:rsidP="00953AB5">
            <w:pPr>
              <w:pStyle w:val="TableParagraph"/>
              <w:ind w:left="57" w:right="89"/>
              <w:rPr>
                <w:sz w:val="26"/>
                <w:szCs w:val="26"/>
              </w:rPr>
            </w:pPr>
            <w:r w:rsidRPr="007B4F76">
              <w:rPr>
                <w:sz w:val="26"/>
                <w:szCs w:val="26"/>
              </w:rPr>
              <w:t>музыкального фольклора</w:t>
            </w:r>
          </w:p>
        </w:tc>
        <w:tc>
          <w:tcPr>
            <w:tcW w:w="3175"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tabs>
                <w:tab w:val="left" w:pos="1092"/>
                <w:tab w:val="left" w:pos="2220"/>
              </w:tabs>
              <w:ind w:left="58" w:right="42"/>
              <w:rPr>
                <w:sz w:val="26"/>
                <w:szCs w:val="26"/>
              </w:rPr>
            </w:pPr>
            <w:r w:rsidRPr="007B4F76">
              <w:rPr>
                <w:sz w:val="26"/>
                <w:szCs w:val="26"/>
              </w:rPr>
              <w:t xml:space="preserve">Фольклорные жанры, </w:t>
            </w:r>
            <w:r w:rsidRPr="007B4F76">
              <w:rPr>
                <w:spacing w:val="-3"/>
                <w:sz w:val="26"/>
                <w:szCs w:val="26"/>
              </w:rPr>
              <w:t xml:space="preserve">общие </w:t>
            </w:r>
            <w:r w:rsidRPr="007B4F76">
              <w:rPr>
                <w:sz w:val="26"/>
                <w:szCs w:val="26"/>
              </w:rPr>
              <w:t>для</w:t>
            </w:r>
            <w:r w:rsidRPr="007B4F76">
              <w:rPr>
                <w:sz w:val="26"/>
                <w:szCs w:val="26"/>
              </w:rPr>
              <w:tab/>
              <w:t>всех</w:t>
            </w:r>
            <w:r w:rsidRPr="007B4F76">
              <w:rPr>
                <w:sz w:val="26"/>
                <w:szCs w:val="26"/>
              </w:rPr>
              <w:tab/>
            </w:r>
            <w:r w:rsidRPr="007B4F76">
              <w:rPr>
                <w:spacing w:val="-1"/>
                <w:sz w:val="26"/>
                <w:szCs w:val="26"/>
              </w:rPr>
              <w:t>народов:</w:t>
            </w:r>
          </w:p>
          <w:p w:rsidR="002E488A" w:rsidRPr="007B4F76" w:rsidRDefault="0056659E" w:rsidP="00953AB5">
            <w:pPr>
              <w:pStyle w:val="TableParagraph"/>
              <w:tabs>
                <w:tab w:val="left" w:pos="1595"/>
                <w:tab w:val="left" w:pos="2092"/>
              </w:tabs>
              <w:ind w:left="58" w:right="42"/>
              <w:rPr>
                <w:sz w:val="26"/>
                <w:szCs w:val="26"/>
              </w:rPr>
            </w:pPr>
            <w:r w:rsidRPr="007B4F76">
              <w:rPr>
                <w:sz w:val="26"/>
                <w:szCs w:val="26"/>
              </w:rPr>
              <w:t>лирические,</w:t>
            </w:r>
            <w:r w:rsidRPr="007B4F76">
              <w:rPr>
                <w:sz w:val="26"/>
                <w:szCs w:val="26"/>
              </w:rPr>
              <w:tab/>
            </w:r>
            <w:r w:rsidRPr="007B4F76">
              <w:rPr>
                <w:sz w:val="26"/>
                <w:szCs w:val="26"/>
              </w:rPr>
              <w:tab/>
            </w:r>
            <w:r w:rsidRPr="007B4F76">
              <w:rPr>
                <w:spacing w:val="-3"/>
                <w:sz w:val="26"/>
                <w:szCs w:val="26"/>
              </w:rPr>
              <w:t xml:space="preserve">трудовые, </w:t>
            </w:r>
            <w:r w:rsidRPr="007B4F76">
              <w:rPr>
                <w:sz w:val="26"/>
                <w:szCs w:val="26"/>
              </w:rPr>
              <w:t>колыбельные песни, танцы и пляски.</w:t>
            </w:r>
            <w:r w:rsidRPr="007B4F76">
              <w:rPr>
                <w:sz w:val="26"/>
                <w:szCs w:val="26"/>
              </w:rPr>
              <w:tab/>
            </w:r>
            <w:r w:rsidRPr="007B4F76">
              <w:rPr>
                <w:spacing w:val="-3"/>
                <w:sz w:val="26"/>
                <w:szCs w:val="26"/>
              </w:rPr>
              <w:t xml:space="preserve">Традиционные </w:t>
            </w:r>
            <w:r w:rsidRPr="007B4F76">
              <w:rPr>
                <w:sz w:val="26"/>
                <w:szCs w:val="26"/>
              </w:rPr>
              <w:t>музыкальные</w:t>
            </w:r>
            <w:r w:rsidRPr="007B4F76">
              <w:rPr>
                <w:spacing w:val="-3"/>
                <w:sz w:val="26"/>
                <w:szCs w:val="26"/>
              </w:rPr>
              <w:t xml:space="preserve"> </w:t>
            </w:r>
            <w:r w:rsidRPr="007B4F76">
              <w:rPr>
                <w:sz w:val="26"/>
                <w:szCs w:val="26"/>
              </w:rPr>
              <w:t>инструменты</w:t>
            </w:r>
          </w:p>
        </w:tc>
        <w:tc>
          <w:tcPr>
            <w:tcW w:w="8047" w:type="dxa"/>
          </w:tcPr>
          <w:p w:rsidR="002E488A" w:rsidRPr="007B4F76" w:rsidRDefault="0056659E" w:rsidP="00953AB5">
            <w:pPr>
              <w:pStyle w:val="TableParagraph"/>
              <w:ind w:left="59" w:right="43"/>
              <w:rPr>
                <w:sz w:val="26"/>
                <w:szCs w:val="26"/>
              </w:rPr>
            </w:pPr>
            <w:r w:rsidRPr="007B4F76">
              <w:rPr>
                <w:sz w:val="26"/>
                <w:szCs w:val="26"/>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2E488A" w:rsidRPr="007B4F76" w:rsidRDefault="0056659E" w:rsidP="00953AB5">
            <w:pPr>
              <w:pStyle w:val="TableParagraph"/>
              <w:ind w:left="59"/>
              <w:rPr>
                <w:sz w:val="26"/>
                <w:szCs w:val="26"/>
              </w:rPr>
            </w:pPr>
            <w:r w:rsidRPr="007B4F76">
              <w:rPr>
                <w:sz w:val="26"/>
                <w:szCs w:val="26"/>
              </w:rPr>
              <w:t>Определение</w:t>
            </w:r>
            <w:r w:rsidRPr="007B4F76">
              <w:rPr>
                <w:spacing w:val="-14"/>
                <w:sz w:val="26"/>
                <w:szCs w:val="26"/>
              </w:rPr>
              <w:t xml:space="preserve"> </w:t>
            </w:r>
            <w:r w:rsidRPr="007B4F76">
              <w:rPr>
                <w:sz w:val="26"/>
                <w:szCs w:val="26"/>
              </w:rPr>
              <w:t>тембра</w:t>
            </w:r>
            <w:r w:rsidRPr="007B4F76">
              <w:rPr>
                <w:spacing w:val="-13"/>
                <w:sz w:val="26"/>
                <w:szCs w:val="26"/>
              </w:rPr>
              <w:t xml:space="preserve"> </w:t>
            </w:r>
            <w:r w:rsidRPr="007B4F76">
              <w:rPr>
                <w:sz w:val="26"/>
                <w:szCs w:val="26"/>
              </w:rPr>
              <w:t>музыкальных</w:t>
            </w:r>
            <w:r w:rsidRPr="007B4F76">
              <w:rPr>
                <w:spacing w:val="-15"/>
                <w:sz w:val="26"/>
                <w:szCs w:val="26"/>
              </w:rPr>
              <w:t xml:space="preserve"> </w:t>
            </w:r>
            <w:r w:rsidRPr="007B4F76">
              <w:rPr>
                <w:sz w:val="26"/>
                <w:szCs w:val="26"/>
              </w:rPr>
              <w:t>инструментов,</w:t>
            </w:r>
            <w:r w:rsidRPr="007B4F76">
              <w:rPr>
                <w:spacing w:val="-14"/>
                <w:sz w:val="26"/>
                <w:szCs w:val="26"/>
              </w:rPr>
              <w:t xml:space="preserve"> </w:t>
            </w:r>
            <w:r w:rsidRPr="007B4F76">
              <w:rPr>
                <w:sz w:val="26"/>
                <w:szCs w:val="26"/>
              </w:rPr>
              <w:t>отнесение</w:t>
            </w:r>
            <w:r w:rsidRPr="007B4F76">
              <w:rPr>
                <w:spacing w:val="-13"/>
                <w:sz w:val="26"/>
                <w:szCs w:val="26"/>
              </w:rPr>
              <w:t xml:space="preserve"> </w:t>
            </w:r>
            <w:r w:rsidRPr="007B4F76">
              <w:rPr>
                <w:sz w:val="26"/>
                <w:szCs w:val="26"/>
              </w:rPr>
              <w:t>к</w:t>
            </w:r>
            <w:r w:rsidRPr="007B4F76">
              <w:rPr>
                <w:spacing w:val="-11"/>
                <w:sz w:val="26"/>
                <w:szCs w:val="26"/>
              </w:rPr>
              <w:t xml:space="preserve"> </w:t>
            </w:r>
            <w:r w:rsidRPr="007B4F76">
              <w:rPr>
                <w:sz w:val="26"/>
                <w:szCs w:val="26"/>
              </w:rPr>
              <w:t>одной</w:t>
            </w:r>
            <w:r w:rsidRPr="007B4F76">
              <w:rPr>
                <w:spacing w:val="-12"/>
                <w:sz w:val="26"/>
                <w:szCs w:val="26"/>
              </w:rPr>
              <w:t xml:space="preserve"> </w:t>
            </w:r>
            <w:r w:rsidRPr="007B4F76">
              <w:rPr>
                <w:sz w:val="26"/>
                <w:szCs w:val="26"/>
              </w:rPr>
              <w:t>из</w:t>
            </w:r>
            <w:r w:rsidRPr="007B4F76">
              <w:rPr>
                <w:spacing w:val="-11"/>
                <w:sz w:val="26"/>
                <w:szCs w:val="26"/>
              </w:rPr>
              <w:t xml:space="preserve"> </w:t>
            </w:r>
            <w:r w:rsidRPr="007B4F76">
              <w:rPr>
                <w:sz w:val="26"/>
                <w:szCs w:val="26"/>
              </w:rPr>
              <w:t>групп (духовые, ударные, струнные). Разучивание, исполнение песен разных жанров, относящихся к фольклору разных народов Российской Федерации. Импровизации, сочинение к ним ритмических аккомпанементов (звучащими жестами, на ударных</w:t>
            </w:r>
            <w:r w:rsidRPr="007B4F76">
              <w:rPr>
                <w:spacing w:val="-2"/>
                <w:sz w:val="26"/>
                <w:szCs w:val="26"/>
              </w:rPr>
              <w:t xml:space="preserve"> </w:t>
            </w:r>
            <w:r w:rsidRPr="007B4F76">
              <w:rPr>
                <w:sz w:val="26"/>
                <w:szCs w:val="26"/>
              </w:rPr>
              <w:t>инструментах).</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Исполнение на клавишных или духовых инструментах (см. выше) мелодий народных песен, прослеживание мелодии по нотной записи</w:t>
            </w:r>
          </w:p>
        </w:tc>
      </w:tr>
      <w:tr w:rsidR="002E488A" w:rsidRPr="007B4F76">
        <w:trPr>
          <w:trHeight w:val="1104"/>
        </w:trPr>
        <w:tc>
          <w:tcPr>
            <w:tcW w:w="1716" w:type="dxa"/>
          </w:tcPr>
          <w:p w:rsidR="002E488A" w:rsidRPr="007B4F76" w:rsidRDefault="0056659E" w:rsidP="00953AB5">
            <w:pPr>
              <w:pStyle w:val="TableParagraph"/>
              <w:ind w:left="57"/>
              <w:rPr>
                <w:sz w:val="26"/>
                <w:szCs w:val="26"/>
              </w:rPr>
            </w:pPr>
            <w:r w:rsidRPr="007B4F76">
              <w:rPr>
                <w:sz w:val="26"/>
                <w:szCs w:val="26"/>
              </w:rPr>
              <w:t>Е)</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ight="463"/>
              <w:rPr>
                <w:sz w:val="26"/>
                <w:szCs w:val="26"/>
              </w:rPr>
            </w:pPr>
            <w:r w:rsidRPr="007B4F76">
              <w:rPr>
                <w:sz w:val="26"/>
                <w:szCs w:val="26"/>
              </w:rPr>
              <w:t>Народные праздники</w:t>
            </w:r>
          </w:p>
        </w:tc>
        <w:tc>
          <w:tcPr>
            <w:tcW w:w="3175" w:type="dxa"/>
          </w:tcPr>
          <w:p w:rsidR="002E488A" w:rsidRPr="007B4F76" w:rsidRDefault="0056659E" w:rsidP="00953AB5">
            <w:pPr>
              <w:pStyle w:val="TableParagraph"/>
              <w:tabs>
                <w:tab w:val="left" w:pos="1209"/>
                <w:tab w:val="left" w:pos="2060"/>
              </w:tabs>
              <w:ind w:left="58" w:right="44"/>
              <w:rPr>
                <w:sz w:val="26"/>
                <w:szCs w:val="26"/>
              </w:rPr>
            </w:pPr>
            <w:r w:rsidRPr="007B4F76">
              <w:rPr>
                <w:sz w:val="26"/>
                <w:szCs w:val="26"/>
              </w:rPr>
              <w:t>Обряды,</w:t>
            </w:r>
            <w:r w:rsidRPr="007B4F76">
              <w:rPr>
                <w:sz w:val="26"/>
                <w:szCs w:val="26"/>
              </w:rPr>
              <w:tab/>
              <w:t>игры,</w:t>
            </w:r>
            <w:r w:rsidRPr="007B4F76">
              <w:rPr>
                <w:sz w:val="26"/>
                <w:szCs w:val="26"/>
              </w:rPr>
              <w:tab/>
            </w:r>
            <w:r w:rsidRPr="007B4F76">
              <w:rPr>
                <w:spacing w:val="-3"/>
                <w:sz w:val="26"/>
                <w:szCs w:val="26"/>
              </w:rPr>
              <w:t xml:space="preserve">хороводы, </w:t>
            </w:r>
            <w:r w:rsidRPr="007B4F76">
              <w:rPr>
                <w:sz w:val="26"/>
                <w:szCs w:val="26"/>
              </w:rPr>
              <w:t>праздничная  символика  –</w:t>
            </w:r>
            <w:r w:rsidRPr="007B4F76">
              <w:rPr>
                <w:spacing w:val="5"/>
                <w:sz w:val="26"/>
                <w:szCs w:val="26"/>
              </w:rPr>
              <w:t xml:space="preserve"> </w:t>
            </w:r>
            <w:r w:rsidRPr="007B4F76">
              <w:rPr>
                <w:sz w:val="26"/>
                <w:szCs w:val="26"/>
              </w:rPr>
              <w:t>на</w:t>
            </w:r>
          </w:p>
          <w:p w:rsidR="002E488A" w:rsidRPr="007B4F76" w:rsidRDefault="0056659E" w:rsidP="00953AB5">
            <w:pPr>
              <w:pStyle w:val="TableParagraph"/>
              <w:tabs>
                <w:tab w:val="left" w:pos="1476"/>
                <w:tab w:val="left" w:pos="2113"/>
                <w:tab w:val="left" w:pos="2742"/>
              </w:tabs>
              <w:ind w:left="58" w:right="43"/>
              <w:rPr>
                <w:sz w:val="26"/>
                <w:szCs w:val="26"/>
              </w:rPr>
            </w:pPr>
            <w:r w:rsidRPr="007B4F76">
              <w:rPr>
                <w:sz w:val="26"/>
                <w:szCs w:val="26"/>
              </w:rPr>
              <w:t>примере</w:t>
            </w:r>
            <w:r w:rsidRPr="007B4F76">
              <w:rPr>
                <w:sz w:val="26"/>
                <w:szCs w:val="26"/>
              </w:rPr>
              <w:tab/>
              <w:t>одного</w:t>
            </w:r>
            <w:r w:rsidRPr="007B4F76">
              <w:rPr>
                <w:sz w:val="26"/>
                <w:szCs w:val="26"/>
              </w:rPr>
              <w:tab/>
            </w:r>
            <w:r w:rsidRPr="007B4F76">
              <w:rPr>
                <w:spacing w:val="-6"/>
                <w:sz w:val="26"/>
                <w:szCs w:val="26"/>
              </w:rPr>
              <w:t xml:space="preserve">или </w:t>
            </w:r>
            <w:r w:rsidRPr="007B4F76">
              <w:rPr>
                <w:sz w:val="26"/>
                <w:szCs w:val="26"/>
              </w:rPr>
              <w:t>нескольких</w:t>
            </w:r>
            <w:r w:rsidRPr="007B4F76">
              <w:rPr>
                <w:sz w:val="26"/>
                <w:szCs w:val="26"/>
              </w:rPr>
              <w:tab/>
            </w:r>
            <w:r w:rsidRPr="007B4F76">
              <w:rPr>
                <w:sz w:val="26"/>
                <w:szCs w:val="26"/>
              </w:rPr>
              <w:tab/>
            </w:r>
            <w:r w:rsidRPr="007B4F76">
              <w:rPr>
                <w:spacing w:val="-3"/>
                <w:sz w:val="26"/>
                <w:szCs w:val="26"/>
              </w:rPr>
              <w:t>народных</w:t>
            </w:r>
          </w:p>
        </w:tc>
        <w:tc>
          <w:tcPr>
            <w:tcW w:w="8047" w:type="dxa"/>
          </w:tcPr>
          <w:p w:rsidR="002E488A" w:rsidRPr="007B4F76" w:rsidRDefault="0056659E" w:rsidP="00953AB5">
            <w:pPr>
              <w:pStyle w:val="TableParagraph"/>
              <w:tabs>
                <w:tab w:val="left" w:pos="1634"/>
                <w:tab w:val="left" w:pos="2560"/>
                <w:tab w:val="left" w:pos="4376"/>
                <w:tab w:val="left" w:pos="5741"/>
                <w:tab w:val="left" w:pos="6792"/>
                <w:tab w:val="left" w:pos="7873"/>
              </w:tabs>
              <w:ind w:left="59" w:right="47"/>
              <w:rPr>
                <w:sz w:val="26"/>
                <w:szCs w:val="26"/>
              </w:rPr>
            </w:pPr>
            <w:r w:rsidRPr="007B4F76">
              <w:rPr>
                <w:sz w:val="26"/>
                <w:szCs w:val="26"/>
              </w:rPr>
              <w:t>Знакомство с праздничными обычаями, обрядами, бытовавшими ранее и сохранившимися сегодня у различных народностей Российской Федерации. Разучивание</w:t>
            </w:r>
            <w:r w:rsidRPr="007B4F76">
              <w:rPr>
                <w:sz w:val="26"/>
                <w:szCs w:val="26"/>
              </w:rPr>
              <w:tab/>
              <w:t>песен,</w:t>
            </w:r>
            <w:r w:rsidRPr="007B4F76">
              <w:rPr>
                <w:sz w:val="26"/>
                <w:szCs w:val="26"/>
              </w:rPr>
              <w:tab/>
              <w:t>реконструкция</w:t>
            </w:r>
            <w:r w:rsidRPr="007B4F76">
              <w:rPr>
                <w:sz w:val="26"/>
                <w:szCs w:val="26"/>
              </w:rPr>
              <w:tab/>
              <w:t>фрагмента</w:t>
            </w:r>
            <w:r w:rsidRPr="007B4F76">
              <w:rPr>
                <w:sz w:val="26"/>
                <w:szCs w:val="26"/>
              </w:rPr>
              <w:tab/>
              <w:t>обряда,</w:t>
            </w:r>
            <w:r w:rsidRPr="007B4F76">
              <w:rPr>
                <w:sz w:val="26"/>
                <w:szCs w:val="26"/>
              </w:rPr>
              <w:tab/>
              <w:t>участие</w:t>
            </w:r>
            <w:r w:rsidRPr="007B4F76">
              <w:rPr>
                <w:sz w:val="26"/>
                <w:szCs w:val="26"/>
              </w:rPr>
              <w:tab/>
            </w:r>
            <w:r w:rsidRPr="007B4F76">
              <w:rPr>
                <w:spacing w:val="-17"/>
                <w:sz w:val="26"/>
                <w:szCs w:val="26"/>
              </w:rPr>
              <w:t>в</w:t>
            </w:r>
          </w:p>
        </w:tc>
      </w:tr>
      <w:tr w:rsidR="002E488A" w:rsidRPr="007B4F76">
        <w:trPr>
          <w:trHeight w:val="1655"/>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56659E" w:rsidP="00953AB5">
            <w:pPr>
              <w:pStyle w:val="TableParagraph"/>
              <w:ind w:left="58"/>
              <w:rPr>
                <w:sz w:val="26"/>
                <w:szCs w:val="26"/>
              </w:rPr>
            </w:pPr>
            <w:r w:rsidRPr="007B4F76">
              <w:rPr>
                <w:sz w:val="26"/>
                <w:szCs w:val="26"/>
              </w:rPr>
              <w:t>праздников</w:t>
            </w:r>
            <w:r w:rsidRPr="007B4F76">
              <w:rPr>
                <w:sz w:val="26"/>
                <w:szCs w:val="26"/>
                <w:vertAlign w:val="superscript"/>
              </w:rPr>
              <w:t>14</w:t>
            </w:r>
          </w:p>
        </w:tc>
        <w:tc>
          <w:tcPr>
            <w:tcW w:w="8047" w:type="dxa"/>
          </w:tcPr>
          <w:p w:rsidR="002E488A" w:rsidRPr="007B4F76" w:rsidRDefault="0056659E" w:rsidP="00953AB5">
            <w:pPr>
              <w:pStyle w:val="TableParagraph"/>
              <w:ind w:left="59" w:right="4281"/>
              <w:rPr>
                <w:sz w:val="26"/>
                <w:szCs w:val="26"/>
              </w:rPr>
            </w:pPr>
            <w:r w:rsidRPr="007B4F76">
              <w:rPr>
                <w:sz w:val="26"/>
                <w:szCs w:val="26"/>
              </w:rPr>
              <w:t>коллективной традиционной игре</w:t>
            </w:r>
            <w:r w:rsidRPr="007B4F76">
              <w:rPr>
                <w:sz w:val="26"/>
                <w:szCs w:val="26"/>
                <w:vertAlign w:val="superscript"/>
              </w:rPr>
              <w:t>15</w:t>
            </w:r>
            <w:r w:rsidRPr="007B4F76">
              <w:rPr>
                <w:sz w:val="26"/>
                <w:szCs w:val="26"/>
              </w:rPr>
              <w:t>. На выбор или факультативно:</w:t>
            </w:r>
          </w:p>
          <w:p w:rsidR="002E488A" w:rsidRPr="007B4F76" w:rsidRDefault="0056659E" w:rsidP="00953AB5">
            <w:pPr>
              <w:pStyle w:val="TableParagraph"/>
              <w:tabs>
                <w:tab w:val="left" w:pos="1393"/>
                <w:tab w:val="left" w:pos="2552"/>
                <w:tab w:val="left" w:pos="4310"/>
                <w:tab w:val="left" w:pos="6454"/>
                <w:tab w:val="left" w:pos="6895"/>
              </w:tabs>
              <w:ind w:left="59" w:right="44"/>
              <w:rPr>
                <w:sz w:val="26"/>
                <w:szCs w:val="26"/>
              </w:rPr>
            </w:pPr>
            <w:r w:rsidRPr="007B4F76">
              <w:rPr>
                <w:sz w:val="26"/>
                <w:szCs w:val="26"/>
              </w:rPr>
              <w:t>Просмотр</w:t>
            </w:r>
            <w:r w:rsidRPr="007B4F76">
              <w:rPr>
                <w:sz w:val="26"/>
                <w:szCs w:val="26"/>
              </w:rPr>
              <w:tab/>
              <w:t>фильма/</w:t>
            </w:r>
            <w:r w:rsidRPr="007B4F76">
              <w:rPr>
                <w:sz w:val="26"/>
                <w:szCs w:val="26"/>
              </w:rPr>
              <w:tab/>
              <w:t>мультфильма,</w:t>
            </w:r>
            <w:r w:rsidRPr="007B4F76">
              <w:rPr>
                <w:sz w:val="26"/>
                <w:szCs w:val="26"/>
              </w:rPr>
              <w:tab/>
              <w:t>рассказывающего</w:t>
            </w:r>
            <w:r w:rsidRPr="007B4F76">
              <w:rPr>
                <w:sz w:val="26"/>
                <w:szCs w:val="26"/>
              </w:rPr>
              <w:tab/>
              <w:t>о</w:t>
            </w:r>
            <w:r w:rsidRPr="007B4F76">
              <w:rPr>
                <w:sz w:val="26"/>
                <w:szCs w:val="26"/>
              </w:rPr>
              <w:tab/>
            </w:r>
            <w:r w:rsidRPr="007B4F76">
              <w:rPr>
                <w:spacing w:val="-3"/>
                <w:sz w:val="26"/>
                <w:szCs w:val="26"/>
              </w:rPr>
              <w:t xml:space="preserve">символике </w:t>
            </w:r>
            <w:r w:rsidRPr="007B4F76">
              <w:rPr>
                <w:sz w:val="26"/>
                <w:szCs w:val="26"/>
              </w:rPr>
              <w:t>фольклорного</w:t>
            </w:r>
            <w:r w:rsidRPr="007B4F76">
              <w:rPr>
                <w:spacing w:val="-1"/>
                <w:sz w:val="26"/>
                <w:szCs w:val="26"/>
              </w:rPr>
              <w:t xml:space="preserve"> </w:t>
            </w:r>
            <w:r w:rsidRPr="007B4F76">
              <w:rPr>
                <w:sz w:val="26"/>
                <w:szCs w:val="26"/>
              </w:rPr>
              <w:t>праздника.</w:t>
            </w:r>
          </w:p>
          <w:p w:rsidR="002E488A" w:rsidRPr="007B4F76" w:rsidRDefault="0056659E" w:rsidP="00953AB5">
            <w:pPr>
              <w:pStyle w:val="TableParagraph"/>
              <w:ind w:left="59"/>
              <w:rPr>
                <w:sz w:val="26"/>
                <w:szCs w:val="26"/>
              </w:rPr>
            </w:pPr>
            <w:r w:rsidRPr="007B4F76">
              <w:rPr>
                <w:sz w:val="26"/>
                <w:szCs w:val="26"/>
              </w:rPr>
              <w:t>Посещение театра, театрализованного представления. Участие в народных гуляньях на улицах родного города, посёлка</w:t>
            </w:r>
          </w:p>
        </w:tc>
      </w:tr>
      <w:tr w:rsidR="002E488A" w:rsidRPr="007B4F76">
        <w:trPr>
          <w:trHeight w:val="1380"/>
        </w:trPr>
        <w:tc>
          <w:tcPr>
            <w:tcW w:w="1716" w:type="dxa"/>
          </w:tcPr>
          <w:p w:rsidR="002E488A" w:rsidRPr="007B4F76" w:rsidRDefault="0056659E" w:rsidP="00953AB5">
            <w:pPr>
              <w:pStyle w:val="TableParagraph"/>
              <w:ind w:left="57"/>
              <w:rPr>
                <w:sz w:val="26"/>
                <w:szCs w:val="26"/>
              </w:rPr>
            </w:pPr>
            <w:r w:rsidRPr="007B4F76">
              <w:rPr>
                <w:sz w:val="26"/>
                <w:szCs w:val="26"/>
              </w:rPr>
              <w:t>Ж) 1-3 уч.часа</w:t>
            </w:r>
          </w:p>
        </w:tc>
        <w:tc>
          <w:tcPr>
            <w:tcW w:w="1624" w:type="dxa"/>
          </w:tcPr>
          <w:p w:rsidR="002E488A" w:rsidRPr="007B4F76" w:rsidRDefault="0056659E" w:rsidP="00953AB5">
            <w:pPr>
              <w:pStyle w:val="TableParagraph"/>
              <w:ind w:left="57" w:right="521"/>
              <w:rPr>
                <w:sz w:val="26"/>
                <w:szCs w:val="26"/>
              </w:rPr>
            </w:pPr>
            <w:r w:rsidRPr="007B4F76">
              <w:rPr>
                <w:sz w:val="26"/>
                <w:szCs w:val="26"/>
              </w:rPr>
              <w:t>Первые артисты, народный театр</w:t>
            </w:r>
          </w:p>
        </w:tc>
        <w:tc>
          <w:tcPr>
            <w:tcW w:w="3175" w:type="dxa"/>
          </w:tcPr>
          <w:p w:rsidR="002E488A" w:rsidRPr="007B4F76" w:rsidRDefault="0056659E" w:rsidP="00953AB5">
            <w:pPr>
              <w:pStyle w:val="TableParagraph"/>
              <w:tabs>
                <w:tab w:val="left" w:pos="1802"/>
              </w:tabs>
              <w:ind w:left="58" w:right="44"/>
              <w:rPr>
                <w:sz w:val="26"/>
                <w:szCs w:val="26"/>
              </w:rPr>
            </w:pPr>
            <w:r w:rsidRPr="007B4F76">
              <w:rPr>
                <w:sz w:val="26"/>
                <w:szCs w:val="26"/>
              </w:rPr>
              <w:t>Скоморохи.</w:t>
            </w:r>
            <w:r w:rsidRPr="007B4F76">
              <w:rPr>
                <w:sz w:val="26"/>
                <w:szCs w:val="26"/>
              </w:rPr>
              <w:tab/>
            </w:r>
            <w:r w:rsidRPr="007B4F76">
              <w:rPr>
                <w:spacing w:val="-3"/>
                <w:sz w:val="26"/>
                <w:szCs w:val="26"/>
              </w:rPr>
              <w:t xml:space="preserve">Ярмарочный </w:t>
            </w:r>
            <w:r w:rsidRPr="007B4F76">
              <w:rPr>
                <w:sz w:val="26"/>
                <w:szCs w:val="26"/>
              </w:rPr>
              <w:t>балаган.</w:t>
            </w:r>
            <w:r w:rsidRPr="007B4F76">
              <w:rPr>
                <w:spacing w:val="-1"/>
                <w:sz w:val="26"/>
                <w:szCs w:val="26"/>
              </w:rPr>
              <w:t xml:space="preserve"> </w:t>
            </w:r>
            <w:r w:rsidRPr="007B4F76">
              <w:rPr>
                <w:sz w:val="26"/>
                <w:szCs w:val="26"/>
              </w:rPr>
              <w:t>Вертеп</w:t>
            </w:r>
          </w:p>
        </w:tc>
        <w:tc>
          <w:tcPr>
            <w:tcW w:w="8047" w:type="dxa"/>
          </w:tcPr>
          <w:p w:rsidR="002E488A" w:rsidRPr="007B4F76" w:rsidRDefault="0056659E" w:rsidP="00953AB5">
            <w:pPr>
              <w:pStyle w:val="TableParagraph"/>
              <w:ind w:left="59"/>
              <w:rPr>
                <w:sz w:val="26"/>
                <w:szCs w:val="26"/>
              </w:rPr>
            </w:pPr>
            <w:r w:rsidRPr="007B4F76">
              <w:rPr>
                <w:sz w:val="26"/>
                <w:szCs w:val="26"/>
              </w:rPr>
              <w:t>Чтение учебных, справочных текстов по теме. Диалог с учителем. Разучивание, исполнение скоморошин.</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tabs>
                <w:tab w:val="left" w:pos="1333"/>
                <w:tab w:val="left" w:pos="3869"/>
                <w:tab w:val="left" w:pos="5208"/>
                <w:tab w:val="left" w:pos="6916"/>
              </w:tabs>
              <w:ind w:left="59" w:right="41"/>
              <w:rPr>
                <w:sz w:val="26"/>
                <w:szCs w:val="26"/>
              </w:rPr>
            </w:pPr>
            <w:r w:rsidRPr="007B4F76">
              <w:rPr>
                <w:sz w:val="26"/>
                <w:szCs w:val="26"/>
              </w:rPr>
              <w:t>Просмотр</w:t>
            </w:r>
            <w:r w:rsidRPr="007B4F76">
              <w:rPr>
                <w:sz w:val="26"/>
                <w:szCs w:val="26"/>
              </w:rPr>
              <w:tab/>
              <w:t>фильма/мультфильма,</w:t>
            </w:r>
            <w:r w:rsidRPr="007B4F76">
              <w:rPr>
                <w:sz w:val="26"/>
                <w:szCs w:val="26"/>
              </w:rPr>
              <w:tab/>
              <w:t>фрагмента</w:t>
            </w:r>
            <w:r w:rsidRPr="007B4F76">
              <w:rPr>
                <w:sz w:val="26"/>
                <w:szCs w:val="26"/>
              </w:rPr>
              <w:tab/>
              <w:t>музыкального</w:t>
            </w:r>
            <w:r w:rsidRPr="007B4F76">
              <w:rPr>
                <w:sz w:val="26"/>
                <w:szCs w:val="26"/>
              </w:rPr>
              <w:tab/>
            </w:r>
            <w:r w:rsidRPr="007B4F76">
              <w:rPr>
                <w:spacing w:val="-3"/>
                <w:sz w:val="26"/>
                <w:szCs w:val="26"/>
              </w:rPr>
              <w:t xml:space="preserve">спектакля. </w:t>
            </w:r>
            <w:r w:rsidRPr="007B4F76">
              <w:rPr>
                <w:sz w:val="26"/>
                <w:szCs w:val="26"/>
              </w:rPr>
              <w:t>Творческий проект – театрализованная</w:t>
            </w:r>
            <w:r w:rsidRPr="007B4F76">
              <w:rPr>
                <w:spacing w:val="-1"/>
                <w:sz w:val="26"/>
                <w:szCs w:val="26"/>
              </w:rPr>
              <w:t xml:space="preserve"> </w:t>
            </w:r>
            <w:r w:rsidRPr="007B4F76">
              <w:rPr>
                <w:sz w:val="26"/>
                <w:szCs w:val="26"/>
              </w:rPr>
              <w:t>постановка</w:t>
            </w:r>
          </w:p>
        </w:tc>
      </w:tr>
      <w:tr w:rsidR="002E488A" w:rsidRPr="007B4F76">
        <w:trPr>
          <w:trHeight w:val="2760"/>
        </w:trPr>
        <w:tc>
          <w:tcPr>
            <w:tcW w:w="1716" w:type="dxa"/>
          </w:tcPr>
          <w:p w:rsidR="002E488A" w:rsidRPr="007B4F76" w:rsidRDefault="0056659E" w:rsidP="00953AB5">
            <w:pPr>
              <w:pStyle w:val="TableParagraph"/>
              <w:ind w:left="57"/>
              <w:rPr>
                <w:sz w:val="26"/>
                <w:szCs w:val="26"/>
              </w:rPr>
            </w:pPr>
            <w:r w:rsidRPr="007B4F76">
              <w:rPr>
                <w:sz w:val="26"/>
                <w:szCs w:val="26"/>
              </w:rPr>
              <w:t>З) 2-8 уч.часов</w:t>
            </w:r>
          </w:p>
        </w:tc>
        <w:tc>
          <w:tcPr>
            <w:tcW w:w="1624" w:type="dxa"/>
          </w:tcPr>
          <w:p w:rsidR="002E488A" w:rsidRPr="007B4F76" w:rsidRDefault="0056659E" w:rsidP="00953AB5">
            <w:pPr>
              <w:pStyle w:val="TableParagraph"/>
              <w:ind w:left="57" w:right="521"/>
              <w:rPr>
                <w:sz w:val="26"/>
                <w:szCs w:val="26"/>
              </w:rPr>
            </w:pPr>
            <w:r w:rsidRPr="007B4F76">
              <w:rPr>
                <w:sz w:val="26"/>
                <w:szCs w:val="26"/>
              </w:rPr>
              <w:t>Фольклор народов России</w:t>
            </w:r>
          </w:p>
        </w:tc>
        <w:tc>
          <w:tcPr>
            <w:tcW w:w="3175" w:type="dxa"/>
          </w:tcPr>
          <w:p w:rsidR="002E488A" w:rsidRPr="007B4F76" w:rsidRDefault="0056659E" w:rsidP="00953AB5">
            <w:pPr>
              <w:pStyle w:val="TableParagraph"/>
              <w:tabs>
                <w:tab w:val="left" w:pos="2145"/>
              </w:tabs>
              <w:ind w:left="58" w:right="41"/>
              <w:rPr>
                <w:sz w:val="26"/>
                <w:szCs w:val="26"/>
              </w:rPr>
            </w:pPr>
            <w:r w:rsidRPr="007B4F76">
              <w:rPr>
                <w:sz w:val="26"/>
                <w:szCs w:val="26"/>
              </w:rPr>
              <w:t>Музыкальные традиции, особенности</w:t>
            </w:r>
            <w:r w:rsidRPr="007B4F76">
              <w:rPr>
                <w:sz w:val="26"/>
                <w:szCs w:val="26"/>
              </w:rPr>
              <w:tab/>
            </w:r>
            <w:r w:rsidRPr="007B4F76">
              <w:rPr>
                <w:spacing w:val="-3"/>
                <w:sz w:val="26"/>
                <w:szCs w:val="26"/>
              </w:rPr>
              <w:t>народной</w:t>
            </w:r>
          </w:p>
          <w:p w:rsidR="002E488A" w:rsidRPr="007B4F76" w:rsidRDefault="0056659E" w:rsidP="00953AB5">
            <w:pPr>
              <w:pStyle w:val="TableParagraph"/>
              <w:tabs>
                <w:tab w:val="left" w:pos="2052"/>
              </w:tabs>
              <w:ind w:left="58"/>
              <w:rPr>
                <w:sz w:val="26"/>
                <w:szCs w:val="26"/>
              </w:rPr>
            </w:pPr>
            <w:r w:rsidRPr="007B4F76">
              <w:rPr>
                <w:sz w:val="26"/>
                <w:szCs w:val="26"/>
              </w:rPr>
              <w:t>музыки</w:t>
            </w:r>
            <w:r w:rsidRPr="007B4F76">
              <w:rPr>
                <w:sz w:val="26"/>
                <w:szCs w:val="26"/>
              </w:rPr>
              <w:tab/>
              <w:t>республик</w:t>
            </w:r>
          </w:p>
          <w:p w:rsidR="002E488A" w:rsidRPr="007B4F76" w:rsidRDefault="0056659E" w:rsidP="00953AB5">
            <w:pPr>
              <w:pStyle w:val="TableParagraph"/>
              <w:tabs>
                <w:tab w:val="left" w:pos="1924"/>
              </w:tabs>
              <w:ind w:left="58"/>
              <w:rPr>
                <w:sz w:val="26"/>
                <w:szCs w:val="26"/>
              </w:rPr>
            </w:pPr>
            <w:r w:rsidRPr="007B4F76">
              <w:rPr>
                <w:sz w:val="26"/>
                <w:szCs w:val="26"/>
              </w:rPr>
              <w:t>Российской</w:t>
            </w:r>
            <w:r w:rsidRPr="007B4F76">
              <w:rPr>
                <w:sz w:val="26"/>
                <w:szCs w:val="26"/>
              </w:rPr>
              <w:tab/>
              <w:t>Федерации.</w:t>
            </w:r>
          </w:p>
          <w:p w:rsidR="002E488A" w:rsidRPr="007B4F76" w:rsidRDefault="0056659E" w:rsidP="00953AB5">
            <w:pPr>
              <w:pStyle w:val="TableParagraph"/>
              <w:tabs>
                <w:tab w:val="left" w:pos="1958"/>
              </w:tabs>
              <w:ind w:left="58" w:right="43"/>
              <w:rPr>
                <w:sz w:val="26"/>
                <w:szCs w:val="26"/>
              </w:rPr>
            </w:pPr>
            <w:r w:rsidRPr="007B4F76">
              <w:rPr>
                <w:sz w:val="26"/>
                <w:szCs w:val="26"/>
              </w:rPr>
              <w:t>Жанры,</w:t>
            </w:r>
            <w:r w:rsidRPr="007B4F76">
              <w:rPr>
                <w:sz w:val="26"/>
                <w:szCs w:val="26"/>
              </w:rPr>
              <w:tab/>
            </w:r>
            <w:r w:rsidRPr="007B4F76">
              <w:rPr>
                <w:spacing w:val="-3"/>
                <w:sz w:val="26"/>
                <w:szCs w:val="26"/>
              </w:rPr>
              <w:t xml:space="preserve">интонации, </w:t>
            </w:r>
            <w:r w:rsidRPr="007B4F76">
              <w:rPr>
                <w:sz w:val="26"/>
                <w:szCs w:val="26"/>
              </w:rPr>
              <w:t>музыкальные инструменты, музыканты-исполнители</w:t>
            </w:r>
          </w:p>
        </w:tc>
        <w:tc>
          <w:tcPr>
            <w:tcW w:w="8047" w:type="dxa"/>
          </w:tcPr>
          <w:p w:rsidR="002E488A" w:rsidRPr="007B4F76" w:rsidRDefault="0056659E" w:rsidP="00953AB5">
            <w:pPr>
              <w:pStyle w:val="TableParagraph"/>
              <w:ind w:left="59" w:right="42"/>
              <w:rPr>
                <w:sz w:val="26"/>
                <w:szCs w:val="26"/>
              </w:rPr>
            </w:pPr>
            <w:r w:rsidRPr="007B4F76">
              <w:rPr>
                <w:sz w:val="26"/>
                <w:szCs w:val="26"/>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ight="40"/>
              <w:rPr>
                <w:sz w:val="26"/>
                <w:szCs w:val="26"/>
              </w:rPr>
            </w:pPr>
            <w:r w:rsidRPr="007B4F76">
              <w:rPr>
                <w:sz w:val="26"/>
                <w:szCs w:val="26"/>
              </w:rPr>
              <w:t>Исполнение на клавишных или духовых инструментах мелодий народных песен, прослеживание мелодии по нотной записи.</w:t>
            </w:r>
          </w:p>
          <w:p w:rsidR="002E488A" w:rsidRPr="007B4F76" w:rsidRDefault="0056659E" w:rsidP="00953AB5">
            <w:pPr>
              <w:pStyle w:val="TableParagraph"/>
              <w:ind w:left="59" w:right="43"/>
              <w:rPr>
                <w:sz w:val="26"/>
                <w:szCs w:val="26"/>
              </w:rPr>
            </w:pPr>
            <w:r w:rsidRPr="007B4F76">
              <w:rPr>
                <w:sz w:val="26"/>
                <w:szCs w:val="26"/>
              </w:rPr>
              <w:t>Творческие,</w:t>
            </w:r>
            <w:r w:rsidRPr="007B4F76">
              <w:rPr>
                <w:spacing w:val="-10"/>
                <w:sz w:val="26"/>
                <w:szCs w:val="26"/>
              </w:rPr>
              <w:t xml:space="preserve"> </w:t>
            </w:r>
            <w:r w:rsidRPr="007B4F76">
              <w:rPr>
                <w:sz w:val="26"/>
                <w:szCs w:val="26"/>
              </w:rPr>
              <w:t>исследовательские</w:t>
            </w:r>
            <w:r w:rsidRPr="007B4F76">
              <w:rPr>
                <w:spacing w:val="-10"/>
                <w:sz w:val="26"/>
                <w:szCs w:val="26"/>
              </w:rPr>
              <w:t xml:space="preserve"> </w:t>
            </w:r>
            <w:r w:rsidRPr="007B4F76">
              <w:rPr>
                <w:sz w:val="26"/>
                <w:szCs w:val="26"/>
              </w:rPr>
              <w:t>проекты,</w:t>
            </w:r>
            <w:r w:rsidRPr="007B4F76">
              <w:rPr>
                <w:spacing w:val="-11"/>
                <w:sz w:val="26"/>
                <w:szCs w:val="26"/>
              </w:rPr>
              <w:t xml:space="preserve"> </w:t>
            </w:r>
            <w:r w:rsidRPr="007B4F76">
              <w:rPr>
                <w:sz w:val="26"/>
                <w:szCs w:val="26"/>
              </w:rPr>
              <w:t>школьные</w:t>
            </w:r>
            <w:r w:rsidRPr="007B4F76">
              <w:rPr>
                <w:spacing w:val="-11"/>
                <w:sz w:val="26"/>
                <w:szCs w:val="26"/>
              </w:rPr>
              <w:t xml:space="preserve"> </w:t>
            </w:r>
            <w:r w:rsidRPr="007B4F76">
              <w:rPr>
                <w:sz w:val="26"/>
                <w:szCs w:val="26"/>
              </w:rPr>
              <w:t>фестивали,</w:t>
            </w:r>
            <w:r w:rsidRPr="007B4F76">
              <w:rPr>
                <w:spacing w:val="-12"/>
                <w:sz w:val="26"/>
                <w:szCs w:val="26"/>
              </w:rPr>
              <w:t xml:space="preserve"> </w:t>
            </w:r>
            <w:r w:rsidRPr="007B4F76">
              <w:rPr>
                <w:sz w:val="26"/>
                <w:szCs w:val="26"/>
              </w:rPr>
              <w:t>посвящённые музыкальному творчеству народов</w:t>
            </w:r>
            <w:r w:rsidRPr="007B4F76">
              <w:rPr>
                <w:spacing w:val="-1"/>
                <w:sz w:val="26"/>
                <w:szCs w:val="26"/>
              </w:rPr>
              <w:t xml:space="preserve"> </w:t>
            </w:r>
            <w:r w:rsidRPr="007B4F76">
              <w:rPr>
                <w:sz w:val="26"/>
                <w:szCs w:val="26"/>
              </w:rPr>
              <w:t>России</w:t>
            </w:r>
          </w:p>
        </w:tc>
      </w:tr>
      <w:tr w:rsidR="002E488A" w:rsidRPr="007B4F76">
        <w:trPr>
          <w:trHeight w:val="1655"/>
        </w:trPr>
        <w:tc>
          <w:tcPr>
            <w:tcW w:w="1716"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tabs>
                <w:tab w:val="left" w:pos="652"/>
                <w:tab w:val="left" w:pos="1355"/>
              </w:tabs>
              <w:ind w:left="57"/>
              <w:rPr>
                <w:sz w:val="26"/>
                <w:szCs w:val="26"/>
              </w:rPr>
            </w:pPr>
            <w:r w:rsidRPr="007B4F76">
              <w:rPr>
                <w:sz w:val="26"/>
                <w:szCs w:val="26"/>
              </w:rPr>
              <w:t>И)</w:t>
            </w:r>
            <w:r w:rsidRPr="007B4F76">
              <w:rPr>
                <w:sz w:val="26"/>
                <w:szCs w:val="26"/>
              </w:rPr>
              <w:tab/>
              <w:t>2–8</w:t>
            </w:r>
            <w:r w:rsidRPr="007B4F76">
              <w:rPr>
                <w:sz w:val="26"/>
                <w:szCs w:val="26"/>
              </w:rPr>
              <w:tab/>
              <w:t>уч.</w:t>
            </w:r>
          </w:p>
          <w:p w:rsidR="002E488A" w:rsidRPr="007B4F76" w:rsidRDefault="0056659E" w:rsidP="00953AB5">
            <w:pPr>
              <w:pStyle w:val="TableParagraph"/>
              <w:ind w:left="57"/>
              <w:rPr>
                <w:sz w:val="26"/>
                <w:szCs w:val="26"/>
              </w:rPr>
            </w:pPr>
            <w:r w:rsidRPr="007B4F76">
              <w:rPr>
                <w:sz w:val="26"/>
                <w:szCs w:val="26"/>
              </w:rPr>
              <w:t>часов</w:t>
            </w:r>
          </w:p>
        </w:tc>
        <w:tc>
          <w:tcPr>
            <w:tcW w:w="1624" w:type="dxa"/>
          </w:tcPr>
          <w:p w:rsidR="002E488A" w:rsidRPr="007B4F76" w:rsidRDefault="002E488A" w:rsidP="00953AB5">
            <w:pPr>
              <w:pStyle w:val="TableParagraph"/>
              <w:rPr>
                <w:sz w:val="26"/>
                <w:szCs w:val="26"/>
              </w:rPr>
            </w:pPr>
          </w:p>
          <w:p w:rsidR="002E488A" w:rsidRPr="007B4F76" w:rsidRDefault="0056659E" w:rsidP="00953AB5">
            <w:pPr>
              <w:pStyle w:val="TableParagraph"/>
              <w:tabs>
                <w:tab w:val="left" w:pos="1456"/>
              </w:tabs>
              <w:ind w:left="57" w:right="42"/>
              <w:rPr>
                <w:sz w:val="26"/>
                <w:szCs w:val="26"/>
              </w:rPr>
            </w:pPr>
            <w:r w:rsidRPr="007B4F76">
              <w:rPr>
                <w:sz w:val="26"/>
                <w:szCs w:val="26"/>
              </w:rPr>
              <w:t>Фольклор</w:t>
            </w:r>
            <w:r w:rsidRPr="007B4F76">
              <w:rPr>
                <w:sz w:val="26"/>
                <w:szCs w:val="26"/>
              </w:rPr>
              <w:tab/>
            </w:r>
            <w:r w:rsidRPr="007B4F76">
              <w:rPr>
                <w:spacing w:val="-18"/>
                <w:sz w:val="26"/>
                <w:szCs w:val="26"/>
              </w:rPr>
              <w:t xml:space="preserve">в </w:t>
            </w:r>
            <w:r w:rsidRPr="007B4F76">
              <w:rPr>
                <w:sz w:val="26"/>
                <w:szCs w:val="26"/>
              </w:rPr>
              <w:t>творчестве профессио- нальных</w:t>
            </w:r>
          </w:p>
          <w:p w:rsidR="002E488A" w:rsidRPr="007B4F76" w:rsidRDefault="0056659E" w:rsidP="00953AB5">
            <w:pPr>
              <w:pStyle w:val="TableParagraph"/>
              <w:ind w:left="57"/>
              <w:rPr>
                <w:sz w:val="26"/>
                <w:szCs w:val="26"/>
              </w:rPr>
            </w:pPr>
            <w:r w:rsidRPr="007B4F76">
              <w:rPr>
                <w:sz w:val="26"/>
                <w:szCs w:val="26"/>
              </w:rPr>
              <w:t>музыкантов</w:t>
            </w:r>
          </w:p>
        </w:tc>
        <w:tc>
          <w:tcPr>
            <w:tcW w:w="3175" w:type="dxa"/>
          </w:tcPr>
          <w:p w:rsidR="002E488A" w:rsidRPr="007B4F76" w:rsidRDefault="0056659E" w:rsidP="00953AB5">
            <w:pPr>
              <w:pStyle w:val="TableParagraph"/>
              <w:tabs>
                <w:tab w:val="left" w:pos="1972"/>
              </w:tabs>
              <w:ind w:left="58"/>
              <w:rPr>
                <w:sz w:val="26"/>
                <w:szCs w:val="26"/>
              </w:rPr>
            </w:pPr>
            <w:r w:rsidRPr="007B4F76">
              <w:rPr>
                <w:sz w:val="26"/>
                <w:szCs w:val="26"/>
              </w:rPr>
              <w:t>Собиратели</w:t>
            </w:r>
            <w:r w:rsidRPr="007B4F76">
              <w:rPr>
                <w:sz w:val="26"/>
                <w:szCs w:val="26"/>
              </w:rPr>
              <w:tab/>
              <w:t>фольклора.</w:t>
            </w:r>
          </w:p>
          <w:p w:rsidR="002E488A" w:rsidRPr="007B4F76" w:rsidRDefault="0056659E" w:rsidP="00953AB5">
            <w:pPr>
              <w:pStyle w:val="TableParagraph"/>
              <w:tabs>
                <w:tab w:val="left" w:pos="1354"/>
                <w:tab w:val="left" w:pos="2239"/>
              </w:tabs>
              <w:ind w:left="58" w:right="41"/>
              <w:rPr>
                <w:sz w:val="26"/>
                <w:szCs w:val="26"/>
              </w:rPr>
            </w:pPr>
            <w:r w:rsidRPr="007B4F76">
              <w:rPr>
                <w:sz w:val="26"/>
                <w:szCs w:val="26"/>
              </w:rPr>
              <w:t>Народные</w:t>
            </w:r>
            <w:r w:rsidRPr="007B4F76">
              <w:rPr>
                <w:sz w:val="26"/>
                <w:szCs w:val="26"/>
              </w:rPr>
              <w:tab/>
            </w:r>
            <w:r w:rsidRPr="007B4F76">
              <w:rPr>
                <w:sz w:val="26"/>
                <w:szCs w:val="26"/>
              </w:rPr>
              <w:tab/>
              <w:t xml:space="preserve">мелодии композиторов. </w:t>
            </w:r>
            <w:r w:rsidRPr="007B4F76">
              <w:rPr>
                <w:spacing w:val="-3"/>
                <w:sz w:val="26"/>
                <w:szCs w:val="26"/>
              </w:rPr>
              <w:t xml:space="preserve">Народные </w:t>
            </w:r>
            <w:r w:rsidRPr="007B4F76">
              <w:rPr>
                <w:sz w:val="26"/>
                <w:szCs w:val="26"/>
              </w:rPr>
              <w:t>жанры, интонации как основа для</w:t>
            </w:r>
            <w:r w:rsidRPr="007B4F76">
              <w:rPr>
                <w:sz w:val="26"/>
                <w:szCs w:val="26"/>
              </w:rPr>
              <w:tab/>
            </w:r>
            <w:r w:rsidRPr="007B4F76">
              <w:rPr>
                <w:spacing w:val="-1"/>
                <w:sz w:val="26"/>
                <w:szCs w:val="26"/>
              </w:rPr>
              <w:t xml:space="preserve">композиторского </w:t>
            </w:r>
            <w:r w:rsidRPr="007B4F76">
              <w:rPr>
                <w:sz w:val="26"/>
                <w:szCs w:val="26"/>
              </w:rPr>
              <w:t>творчества в</w:t>
            </w:r>
            <w:r w:rsidRPr="007B4F76">
              <w:rPr>
                <w:spacing w:val="-1"/>
                <w:sz w:val="26"/>
                <w:szCs w:val="26"/>
              </w:rPr>
              <w:t xml:space="preserve"> </w:t>
            </w:r>
            <w:r w:rsidRPr="007B4F76">
              <w:rPr>
                <w:sz w:val="26"/>
                <w:szCs w:val="26"/>
              </w:rPr>
              <w:t>обработке</w:t>
            </w:r>
          </w:p>
        </w:tc>
        <w:tc>
          <w:tcPr>
            <w:tcW w:w="8047" w:type="dxa"/>
          </w:tcPr>
          <w:p w:rsidR="002E488A" w:rsidRPr="007B4F76" w:rsidRDefault="0056659E" w:rsidP="00953AB5">
            <w:pPr>
              <w:pStyle w:val="TableParagraph"/>
              <w:ind w:left="59" w:right="39"/>
              <w:rPr>
                <w:sz w:val="26"/>
                <w:szCs w:val="26"/>
              </w:rPr>
            </w:pPr>
            <w:r w:rsidRPr="007B4F76">
              <w:rPr>
                <w:sz w:val="26"/>
                <w:szCs w:val="26"/>
              </w:rPr>
              <w:t>Диалог</w:t>
            </w:r>
            <w:r w:rsidRPr="007B4F76">
              <w:rPr>
                <w:spacing w:val="-15"/>
                <w:sz w:val="26"/>
                <w:szCs w:val="26"/>
              </w:rPr>
              <w:t xml:space="preserve"> </w:t>
            </w:r>
            <w:r w:rsidRPr="007B4F76">
              <w:rPr>
                <w:sz w:val="26"/>
                <w:szCs w:val="26"/>
              </w:rPr>
              <w:t>с</w:t>
            </w:r>
            <w:r w:rsidRPr="007B4F76">
              <w:rPr>
                <w:spacing w:val="-15"/>
                <w:sz w:val="26"/>
                <w:szCs w:val="26"/>
              </w:rPr>
              <w:t xml:space="preserve"> </w:t>
            </w:r>
            <w:r w:rsidRPr="007B4F76">
              <w:rPr>
                <w:sz w:val="26"/>
                <w:szCs w:val="26"/>
              </w:rPr>
              <w:t>учителем</w:t>
            </w:r>
            <w:r w:rsidRPr="007B4F76">
              <w:rPr>
                <w:spacing w:val="-13"/>
                <w:sz w:val="26"/>
                <w:szCs w:val="26"/>
              </w:rPr>
              <w:t xml:space="preserve"> </w:t>
            </w:r>
            <w:r w:rsidRPr="007B4F76">
              <w:rPr>
                <w:sz w:val="26"/>
                <w:szCs w:val="26"/>
              </w:rPr>
              <w:t>о</w:t>
            </w:r>
            <w:r w:rsidRPr="007B4F76">
              <w:rPr>
                <w:spacing w:val="-15"/>
                <w:sz w:val="26"/>
                <w:szCs w:val="26"/>
              </w:rPr>
              <w:t xml:space="preserve"> </w:t>
            </w:r>
            <w:r w:rsidRPr="007B4F76">
              <w:rPr>
                <w:sz w:val="26"/>
                <w:szCs w:val="26"/>
              </w:rPr>
              <w:t>значении</w:t>
            </w:r>
            <w:r w:rsidRPr="007B4F76">
              <w:rPr>
                <w:spacing w:val="-14"/>
                <w:sz w:val="26"/>
                <w:szCs w:val="26"/>
              </w:rPr>
              <w:t xml:space="preserve"> </w:t>
            </w:r>
            <w:r w:rsidRPr="007B4F76">
              <w:rPr>
                <w:sz w:val="26"/>
                <w:szCs w:val="26"/>
              </w:rPr>
              <w:t>фольклористики.</w:t>
            </w:r>
            <w:r w:rsidRPr="007B4F76">
              <w:rPr>
                <w:spacing w:val="-17"/>
                <w:sz w:val="26"/>
                <w:szCs w:val="26"/>
              </w:rPr>
              <w:t xml:space="preserve"> </w:t>
            </w:r>
            <w:r w:rsidRPr="007B4F76">
              <w:rPr>
                <w:sz w:val="26"/>
                <w:szCs w:val="26"/>
              </w:rPr>
              <w:t>Чтение</w:t>
            </w:r>
            <w:r w:rsidRPr="007B4F76">
              <w:rPr>
                <w:spacing w:val="-16"/>
                <w:sz w:val="26"/>
                <w:szCs w:val="26"/>
              </w:rPr>
              <w:t xml:space="preserve"> </w:t>
            </w:r>
            <w:r w:rsidRPr="007B4F76">
              <w:rPr>
                <w:sz w:val="26"/>
                <w:szCs w:val="26"/>
              </w:rPr>
              <w:t>учебных,</w:t>
            </w:r>
            <w:r w:rsidRPr="007B4F76">
              <w:rPr>
                <w:spacing w:val="-15"/>
                <w:sz w:val="26"/>
                <w:szCs w:val="26"/>
              </w:rPr>
              <w:t xml:space="preserve"> </w:t>
            </w:r>
            <w:r w:rsidRPr="007B4F76">
              <w:rPr>
                <w:sz w:val="26"/>
                <w:szCs w:val="26"/>
              </w:rPr>
              <w:t>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w:t>
            </w:r>
            <w:r w:rsidRPr="007B4F76">
              <w:rPr>
                <w:spacing w:val="35"/>
                <w:sz w:val="26"/>
                <w:szCs w:val="26"/>
              </w:rPr>
              <w:t xml:space="preserve"> </w:t>
            </w:r>
            <w:r w:rsidRPr="007B4F76">
              <w:rPr>
                <w:sz w:val="26"/>
                <w:szCs w:val="26"/>
              </w:rPr>
              <w:t>же</w:t>
            </w:r>
            <w:r w:rsidRPr="007B4F76">
              <w:rPr>
                <w:spacing w:val="35"/>
                <w:sz w:val="26"/>
                <w:szCs w:val="26"/>
              </w:rPr>
              <w:t xml:space="preserve"> </w:t>
            </w:r>
            <w:r w:rsidRPr="007B4F76">
              <w:rPr>
                <w:sz w:val="26"/>
                <w:szCs w:val="26"/>
              </w:rPr>
              <w:t>мелодий</w:t>
            </w:r>
            <w:r w:rsidRPr="007B4F76">
              <w:rPr>
                <w:spacing w:val="37"/>
                <w:sz w:val="26"/>
                <w:szCs w:val="26"/>
              </w:rPr>
              <w:t xml:space="preserve"> </w:t>
            </w:r>
            <w:r w:rsidRPr="007B4F76">
              <w:rPr>
                <w:sz w:val="26"/>
                <w:szCs w:val="26"/>
              </w:rPr>
              <w:t>в</w:t>
            </w:r>
            <w:r w:rsidRPr="007B4F76">
              <w:rPr>
                <w:spacing w:val="34"/>
                <w:sz w:val="26"/>
                <w:szCs w:val="26"/>
              </w:rPr>
              <w:t xml:space="preserve"> </w:t>
            </w:r>
            <w:r w:rsidRPr="007B4F76">
              <w:rPr>
                <w:sz w:val="26"/>
                <w:szCs w:val="26"/>
              </w:rPr>
              <w:t>народном</w:t>
            </w:r>
            <w:r w:rsidRPr="007B4F76">
              <w:rPr>
                <w:spacing w:val="36"/>
                <w:sz w:val="26"/>
                <w:szCs w:val="26"/>
              </w:rPr>
              <w:t xml:space="preserve"> </w:t>
            </w:r>
            <w:r w:rsidRPr="007B4F76">
              <w:rPr>
                <w:sz w:val="26"/>
                <w:szCs w:val="26"/>
              </w:rPr>
              <w:t>и</w:t>
            </w:r>
            <w:r w:rsidRPr="007B4F76">
              <w:rPr>
                <w:spacing w:val="34"/>
                <w:sz w:val="26"/>
                <w:szCs w:val="26"/>
              </w:rPr>
              <w:t xml:space="preserve"> </w:t>
            </w:r>
            <w:r w:rsidRPr="007B4F76">
              <w:rPr>
                <w:sz w:val="26"/>
                <w:szCs w:val="26"/>
              </w:rPr>
              <w:t>композиторском</w:t>
            </w:r>
            <w:r w:rsidRPr="007B4F76">
              <w:rPr>
                <w:spacing w:val="36"/>
                <w:sz w:val="26"/>
                <w:szCs w:val="26"/>
              </w:rPr>
              <w:t xml:space="preserve"> </w:t>
            </w:r>
            <w:r w:rsidRPr="007B4F76">
              <w:rPr>
                <w:sz w:val="26"/>
                <w:szCs w:val="26"/>
              </w:rPr>
              <w:t>варианте.</w:t>
            </w:r>
            <w:r w:rsidRPr="007B4F76">
              <w:rPr>
                <w:spacing w:val="36"/>
                <w:sz w:val="26"/>
                <w:szCs w:val="26"/>
              </w:rPr>
              <w:t xml:space="preserve"> </w:t>
            </w:r>
            <w:r w:rsidRPr="007B4F76">
              <w:rPr>
                <w:sz w:val="26"/>
                <w:szCs w:val="26"/>
              </w:rPr>
              <w:t>Обсуждение</w:t>
            </w:r>
          </w:p>
        </w:tc>
      </w:tr>
      <w:tr w:rsidR="002E488A" w:rsidRPr="007B4F76">
        <w:trPr>
          <w:trHeight w:val="1655"/>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2E488A" w:rsidP="00953AB5">
            <w:pPr>
              <w:pStyle w:val="TableParagraph"/>
              <w:rPr>
                <w:sz w:val="26"/>
                <w:szCs w:val="26"/>
              </w:rPr>
            </w:pPr>
          </w:p>
        </w:tc>
        <w:tc>
          <w:tcPr>
            <w:tcW w:w="8047" w:type="dxa"/>
          </w:tcPr>
          <w:p w:rsidR="002E488A" w:rsidRPr="007B4F76" w:rsidRDefault="0056659E" w:rsidP="00953AB5">
            <w:pPr>
              <w:pStyle w:val="TableParagraph"/>
              <w:ind w:left="59" w:right="1436"/>
              <w:jc w:val="both"/>
              <w:rPr>
                <w:sz w:val="26"/>
                <w:szCs w:val="26"/>
              </w:rPr>
            </w:pPr>
            <w:r w:rsidRPr="007B4F76">
              <w:rPr>
                <w:sz w:val="26"/>
                <w:szCs w:val="26"/>
              </w:rPr>
              <w:t>аргументированных оценочных суждений на основе сравнения. На выбор или факультативно:</w:t>
            </w:r>
          </w:p>
          <w:p w:rsidR="002E488A" w:rsidRPr="007B4F76" w:rsidRDefault="0056659E" w:rsidP="00953AB5">
            <w:pPr>
              <w:pStyle w:val="TableParagraph"/>
              <w:ind w:left="59" w:right="42"/>
              <w:jc w:val="both"/>
              <w:rPr>
                <w:sz w:val="26"/>
                <w:szCs w:val="26"/>
              </w:rPr>
            </w:pPr>
            <w:r w:rsidRPr="007B4F76">
              <w:rPr>
                <w:sz w:val="26"/>
                <w:szCs w:val="26"/>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2E488A" w:rsidRPr="007B4F76" w:rsidRDefault="002E488A" w:rsidP="00953AB5">
      <w:pPr>
        <w:pStyle w:val="a3"/>
        <w:ind w:left="0" w:firstLine="0"/>
        <w:jc w:val="left"/>
        <w:rPr>
          <w:sz w:val="26"/>
          <w:szCs w:val="26"/>
        </w:rPr>
      </w:pPr>
    </w:p>
    <w:p w:rsidR="002E488A" w:rsidRPr="007B4F76" w:rsidRDefault="0056659E" w:rsidP="00953AB5">
      <w:pPr>
        <w:pStyle w:val="110"/>
        <w:ind w:left="679"/>
        <w:rPr>
          <w:sz w:val="26"/>
          <w:szCs w:val="26"/>
        </w:rPr>
      </w:pPr>
      <w:r w:rsidRPr="007B4F76">
        <w:rPr>
          <w:sz w:val="26"/>
          <w:szCs w:val="26"/>
        </w:rPr>
        <w:t>Модуль № 3 «Музыка народов мира»</w:t>
      </w:r>
    </w:p>
    <w:p w:rsidR="002E488A" w:rsidRPr="007B4F76" w:rsidRDefault="0056659E" w:rsidP="00953AB5">
      <w:pPr>
        <w:pStyle w:val="a3"/>
        <w:ind w:left="112" w:right="132" w:firstLine="566"/>
        <w:rPr>
          <w:sz w:val="26"/>
          <w:szCs w:val="26"/>
        </w:rPr>
      </w:pPr>
      <w:r w:rsidRPr="007B4F76">
        <w:rPr>
          <w:sz w:val="26"/>
          <w:szCs w:val="26"/>
        </w:rPr>
        <w:t>Данный модуль является продолжением и дополнением модуля «Народная музыка России». «Между музыкой моего народа</w:t>
      </w:r>
      <w:r w:rsidRPr="007B4F76">
        <w:rPr>
          <w:spacing w:val="-18"/>
          <w:sz w:val="26"/>
          <w:szCs w:val="26"/>
        </w:rPr>
        <w:t xml:space="preserve"> </w:t>
      </w:r>
      <w:r w:rsidRPr="007B4F76">
        <w:rPr>
          <w:sz w:val="26"/>
          <w:szCs w:val="26"/>
        </w:rPr>
        <w:t>и</w:t>
      </w:r>
      <w:r w:rsidRPr="007B4F76">
        <w:rPr>
          <w:spacing w:val="-17"/>
          <w:sz w:val="26"/>
          <w:szCs w:val="26"/>
        </w:rPr>
        <w:t xml:space="preserve"> </w:t>
      </w:r>
      <w:r w:rsidRPr="007B4F76">
        <w:rPr>
          <w:sz w:val="26"/>
          <w:szCs w:val="26"/>
        </w:rPr>
        <w:t>музыкой</w:t>
      </w:r>
      <w:r w:rsidRPr="007B4F76">
        <w:rPr>
          <w:spacing w:val="-18"/>
          <w:sz w:val="26"/>
          <w:szCs w:val="26"/>
        </w:rPr>
        <w:t xml:space="preserve"> </w:t>
      </w:r>
      <w:r w:rsidRPr="007B4F76">
        <w:rPr>
          <w:sz w:val="26"/>
          <w:szCs w:val="26"/>
        </w:rPr>
        <w:t>других</w:t>
      </w:r>
      <w:r w:rsidRPr="007B4F76">
        <w:rPr>
          <w:spacing w:val="-16"/>
          <w:sz w:val="26"/>
          <w:szCs w:val="26"/>
        </w:rPr>
        <w:t xml:space="preserve"> </w:t>
      </w:r>
      <w:r w:rsidRPr="007B4F76">
        <w:rPr>
          <w:sz w:val="26"/>
          <w:szCs w:val="26"/>
        </w:rPr>
        <w:t>народов</w:t>
      </w:r>
      <w:r w:rsidRPr="007B4F76">
        <w:rPr>
          <w:spacing w:val="-18"/>
          <w:sz w:val="26"/>
          <w:szCs w:val="26"/>
        </w:rPr>
        <w:t xml:space="preserve"> </w:t>
      </w:r>
      <w:r w:rsidRPr="007B4F76">
        <w:rPr>
          <w:sz w:val="26"/>
          <w:szCs w:val="26"/>
        </w:rPr>
        <w:t>нет</w:t>
      </w:r>
      <w:r w:rsidRPr="007B4F76">
        <w:rPr>
          <w:spacing w:val="-18"/>
          <w:sz w:val="26"/>
          <w:szCs w:val="26"/>
        </w:rPr>
        <w:t xml:space="preserve"> </w:t>
      </w:r>
      <w:r w:rsidRPr="007B4F76">
        <w:rPr>
          <w:sz w:val="26"/>
          <w:szCs w:val="26"/>
        </w:rPr>
        <w:t>непереходимых</w:t>
      </w:r>
      <w:r w:rsidRPr="007B4F76">
        <w:rPr>
          <w:spacing w:val="-16"/>
          <w:sz w:val="26"/>
          <w:szCs w:val="26"/>
        </w:rPr>
        <w:t xml:space="preserve"> </w:t>
      </w:r>
      <w:r w:rsidRPr="007B4F76">
        <w:rPr>
          <w:sz w:val="26"/>
          <w:szCs w:val="26"/>
        </w:rPr>
        <w:t>границ»</w:t>
      </w:r>
      <w:r w:rsidRPr="007B4F76">
        <w:rPr>
          <w:spacing w:val="-10"/>
          <w:sz w:val="26"/>
          <w:szCs w:val="26"/>
        </w:rPr>
        <w:t xml:space="preserve"> </w:t>
      </w:r>
      <w:r w:rsidRPr="007B4F76">
        <w:rPr>
          <w:sz w:val="26"/>
          <w:szCs w:val="26"/>
        </w:rPr>
        <w:t>–</w:t>
      </w:r>
      <w:r w:rsidRPr="007B4F76">
        <w:rPr>
          <w:spacing w:val="-16"/>
          <w:sz w:val="26"/>
          <w:szCs w:val="26"/>
        </w:rPr>
        <w:t xml:space="preserve"> </w:t>
      </w:r>
      <w:r w:rsidRPr="007B4F76">
        <w:rPr>
          <w:sz w:val="26"/>
          <w:szCs w:val="26"/>
        </w:rPr>
        <w:t>тезис,</w:t>
      </w:r>
      <w:r w:rsidRPr="007B4F76">
        <w:rPr>
          <w:spacing w:val="-19"/>
          <w:sz w:val="26"/>
          <w:szCs w:val="26"/>
        </w:rPr>
        <w:t xml:space="preserve"> </w:t>
      </w:r>
      <w:r w:rsidRPr="007B4F76">
        <w:rPr>
          <w:sz w:val="26"/>
          <w:szCs w:val="26"/>
        </w:rPr>
        <w:t>выдвинутый</w:t>
      </w:r>
      <w:r w:rsidRPr="007B4F76">
        <w:rPr>
          <w:spacing w:val="-17"/>
          <w:sz w:val="26"/>
          <w:szCs w:val="26"/>
        </w:rPr>
        <w:t xml:space="preserve"> </w:t>
      </w:r>
      <w:r w:rsidRPr="007B4F76">
        <w:rPr>
          <w:sz w:val="26"/>
          <w:szCs w:val="26"/>
        </w:rPr>
        <w:t>Д.</w:t>
      </w:r>
      <w:r w:rsidRPr="007B4F76">
        <w:rPr>
          <w:spacing w:val="-18"/>
          <w:sz w:val="26"/>
          <w:szCs w:val="26"/>
        </w:rPr>
        <w:t xml:space="preserve"> </w:t>
      </w:r>
      <w:r w:rsidRPr="007B4F76">
        <w:rPr>
          <w:sz w:val="26"/>
          <w:szCs w:val="26"/>
        </w:rPr>
        <w:t>Б.</w:t>
      </w:r>
      <w:r w:rsidRPr="007B4F76">
        <w:rPr>
          <w:spacing w:val="-19"/>
          <w:sz w:val="26"/>
          <w:szCs w:val="26"/>
        </w:rPr>
        <w:t xml:space="preserve"> </w:t>
      </w:r>
      <w:r w:rsidRPr="007B4F76">
        <w:rPr>
          <w:sz w:val="26"/>
          <w:szCs w:val="26"/>
        </w:rPr>
        <w:t>Кабалевским</w:t>
      </w:r>
      <w:r w:rsidRPr="007B4F76">
        <w:rPr>
          <w:spacing w:val="-17"/>
          <w:sz w:val="26"/>
          <w:szCs w:val="26"/>
        </w:rPr>
        <w:t xml:space="preserve"> </w:t>
      </w:r>
      <w:r w:rsidRPr="007B4F76">
        <w:rPr>
          <w:sz w:val="26"/>
          <w:szCs w:val="26"/>
        </w:rPr>
        <w:t>во</w:t>
      </w:r>
      <w:r w:rsidRPr="007B4F76">
        <w:rPr>
          <w:spacing w:val="-17"/>
          <w:sz w:val="26"/>
          <w:szCs w:val="26"/>
        </w:rPr>
        <w:t xml:space="preserve"> </w:t>
      </w:r>
      <w:r w:rsidRPr="007B4F76">
        <w:rPr>
          <w:sz w:val="26"/>
          <w:szCs w:val="26"/>
        </w:rPr>
        <w:t>второй</w:t>
      </w:r>
      <w:r w:rsidRPr="007B4F76">
        <w:rPr>
          <w:spacing w:val="-20"/>
          <w:sz w:val="26"/>
          <w:szCs w:val="26"/>
        </w:rPr>
        <w:t xml:space="preserve"> </w:t>
      </w:r>
      <w:r w:rsidRPr="007B4F76">
        <w:rPr>
          <w:sz w:val="26"/>
          <w:szCs w:val="26"/>
        </w:rPr>
        <w:t>половине XX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w:t>
      </w:r>
      <w:r w:rsidRPr="007B4F76">
        <w:rPr>
          <w:spacing w:val="-3"/>
          <w:sz w:val="26"/>
          <w:szCs w:val="26"/>
        </w:rPr>
        <w:t xml:space="preserve"> </w:t>
      </w:r>
      <w:r w:rsidRPr="007B4F76">
        <w:rPr>
          <w:sz w:val="26"/>
          <w:szCs w:val="26"/>
        </w:rPr>
        <w:t>России.</w:t>
      </w:r>
    </w:p>
    <w:p w:rsidR="002E488A" w:rsidRPr="007B4F76" w:rsidRDefault="0056659E" w:rsidP="00953AB5">
      <w:pPr>
        <w:pStyle w:val="a3"/>
        <w:ind w:left="112" w:right="130" w:firstLine="566"/>
        <w:rPr>
          <w:sz w:val="26"/>
          <w:szCs w:val="26"/>
        </w:rPr>
      </w:pPr>
      <w:r w:rsidRPr="007B4F76">
        <w:rPr>
          <w:sz w:val="26"/>
          <w:szCs w:val="26"/>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w:t>
      </w:r>
      <w:r w:rsidRPr="007B4F76">
        <w:rPr>
          <w:spacing w:val="-20"/>
          <w:sz w:val="26"/>
          <w:szCs w:val="26"/>
        </w:rPr>
        <w:t xml:space="preserve"> </w:t>
      </w:r>
      <w:r w:rsidRPr="007B4F76">
        <w:rPr>
          <w:sz w:val="26"/>
          <w:szCs w:val="26"/>
        </w:rPr>
        <w:t>ценностей.</w:t>
      </w:r>
      <w:r w:rsidRPr="007B4F76">
        <w:rPr>
          <w:spacing w:val="-21"/>
          <w:sz w:val="26"/>
          <w:szCs w:val="26"/>
        </w:rPr>
        <w:t xml:space="preserve"> </w:t>
      </w:r>
      <w:r w:rsidRPr="007B4F76">
        <w:rPr>
          <w:sz w:val="26"/>
          <w:szCs w:val="26"/>
        </w:rPr>
        <w:t>Понимание</w:t>
      </w:r>
      <w:r w:rsidRPr="007B4F76">
        <w:rPr>
          <w:spacing w:val="-20"/>
          <w:sz w:val="26"/>
          <w:szCs w:val="26"/>
        </w:rPr>
        <w:t xml:space="preserve"> </w:t>
      </w:r>
      <w:r w:rsidRPr="007B4F76">
        <w:rPr>
          <w:sz w:val="26"/>
          <w:szCs w:val="26"/>
        </w:rPr>
        <w:t>и</w:t>
      </w:r>
      <w:r w:rsidRPr="007B4F76">
        <w:rPr>
          <w:spacing w:val="-23"/>
          <w:sz w:val="26"/>
          <w:szCs w:val="26"/>
        </w:rPr>
        <w:t xml:space="preserve"> </w:t>
      </w:r>
      <w:r w:rsidRPr="007B4F76">
        <w:rPr>
          <w:sz w:val="26"/>
          <w:szCs w:val="26"/>
        </w:rPr>
        <w:t>принятие</w:t>
      </w:r>
      <w:r w:rsidRPr="007B4F76">
        <w:rPr>
          <w:spacing w:val="-20"/>
          <w:sz w:val="26"/>
          <w:szCs w:val="26"/>
        </w:rPr>
        <w:t xml:space="preserve"> </w:t>
      </w:r>
      <w:r w:rsidRPr="007B4F76">
        <w:rPr>
          <w:sz w:val="26"/>
          <w:szCs w:val="26"/>
        </w:rPr>
        <w:t>через</w:t>
      </w:r>
      <w:r w:rsidRPr="007B4F76">
        <w:rPr>
          <w:spacing w:val="-23"/>
          <w:sz w:val="26"/>
          <w:szCs w:val="26"/>
        </w:rPr>
        <w:t xml:space="preserve"> </w:t>
      </w:r>
      <w:r w:rsidRPr="007B4F76">
        <w:rPr>
          <w:sz w:val="26"/>
          <w:szCs w:val="26"/>
        </w:rPr>
        <w:t>освоение</w:t>
      </w:r>
      <w:r w:rsidRPr="007B4F76">
        <w:rPr>
          <w:spacing w:val="-20"/>
          <w:sz w:val="26"/>
          <w:szCs w:val="26"/>
        </w:rPr>
        <w:t xml:space="preserve"> </w:t>
      </w:r>
      <w:r w:rsidRPr="007B4F76">
        <w:rPr>
          <w:sz w:val="26"/>
          <w:szCs w:val="26"/>
        </w:rPr>
        <w:t>произведений</w:t>
      </w:r>
      <w:r w:rsidRPr="007B4F76">
        <w:rPr>
          <w:spacing w:val="-23"/>
          <w:sz w:val="26"/>
          <w:szCs w:val="26"/>
        </w:rPr>
        <w:t xml:space="preserve"> </w:t>
      </w:r>
      <w:r w:rsidRPr="007B4F76">
        <w:rPr>
          <w:sz w:val="26"/>
          <w:szCs w:val="26"/>
        </w:rPr>
        <w:t>искусства</w:t>
      </w:r>
      <w:r w:rsidRPr="007B4F76">
        <w:rPr>
          <w:spacing w:val="-12"/>
          <w:sz w:val="26"/>
          <w:szCs w:val="26"/>
        </w:rPr>
        <w:t xml:space="preserve"> </w:t>
      </w:r>
      <w:r w:rsidRPr="007B4F76">
        <w:rPr>
          <w:sz w:val="26"/>
          <w:szCs w:val="26"/>
        </w:rPr>
        <w:t>–</w:t>
      </w:r>
      <w:r w:rsidRPr="007B4F76">
        <w:rPr>
          <w:spacing w:val="-18"/>
          <w:sz w:val="26"/>
          <w:szCs w:val="26"/>
        </w:rPr>
        <w:t xml:space="preserve"> </w:t>
      </w:r>
      <w:r w:rsidRPr="007B4F76">
        <w:rPr>
          <w:sz w:val="26"/>
          <w:szCs w:val="26"/>
        </w:rPr>
        <w:t>наиболее</w:t>
      </w:r>
      <w:r w:rsidRPr="007B4F76">
        <w:rPr>
          <w:spacing w:val="-21"/>
          <w:sz w:val="26"/>
          <w:szCs w:val="26"/>
        </w:rPr>
        <w:t xml:space="preserve"> </w:t>
      </w:r>
      <w:r w:rsidRPr="007B4F76">
        <w:rPr>
          <w:sz w:val="26"/>
          <w:szCs w:val="26"/>
        </w:rPr>
        <w:t>эффективный</w:t>
      </w:r>
      <w:r w:rsidRPr="007B4F76">
        <w:rPr>
          <w:spacing w:val="-19"/>
          <w:sz w:val="26"/>
          <w:szCs w:val="26"/>
        </w:rPr>
        <w:t xml:space="preserve"> </w:t>
      </w:r>
      <w:r w:rsidRPr="007B4F76">
        <w:rPr>
          <w:sz w:val="26"/>
          <w:szCs w:val="26"/>
        </w:rPr>
        <w:t>способ предупреждения</w:t>
      </w:r>
      <w:r w:rsidRPr="007B4F76">
        <w:rPr>
          <w:spacing w:val="-15"/>
          <w:sz w:val="26"/>
          <w:szCs w:val="26"/>
        </w:rPr>
        <w:t xml:space="preserve"> </w:t>
      </w:r>
      <w:r w:rsidRPr="007B4F76">
        <w:rPr>
          <w:sz w:val="26"/>
          <w:szCs w:val="26"/>
        </w:rPr>
        <w:t>этнических</w:t>
      </w:r>
      <w:r w:rsidRPr="007B4F76">
        <w:rPr>
          <w:spacing w:val="-14"/>
          <w:sz w:val="26"/>
          <w:szCs w:val="26"/>
        </w:rPr>
        <w:t xml:space="preserve"> </w:t>
      </w:r>
      <w:r w:rsidRPr="007B4F76">
        <w:rPr>
          <w:sz w:val="26"/>
          <w:szCs w:val="26"/>
        </w:rPr>
        <w:t>и</w:t>
      </w:r>
      <w:r w:rsidRPr="007B4F76">
        <w:rPr>
          <w:spacing w:val="-14"/>
          <w:sz w:val="26"/>
          <w:szCs w:val="26"/>
        </w:rPr>
        <w:t xml:space="preserve"> </w:t>
      </w:r>
      <w:r w:rsidRPr="007B4F76">
        <w:rPr>
          <w:sz w:val="26"/>
          <w:szCs w:val="26"/>
        </w:rPr>
        <w:t>расовых</w:t>
      </w:r>
      <w:r w:rsidRPr="007B4F76">
        <w:rPr>
          <w:spacing w:val="-15"/>
          <w:sz w:val="26"/>
          <w:szCs w:val="26"/>
        </w:rPr>
        <w:t xml:space="preserve"> </w:t>
      </w:r>
      <w:r w:rsidRPr="007B4F76">
        <w:rPr>
          <w:sz w:val="26"/>
          <w:szCs w:val="26"/>
        </w:rPr>
        <w:t>предрассудков,</w:t>
      </w:r>
      <w:r w:rsidRPr="007B4F76">
        <w:rPr>
          <w:spacing w:val="-16"/>
          <w:sz w:val="26"/>
          <w:szCs w:val="26"/>
        </w:rPr>
        <w:t xml:space="preserve"> </w:t>
      </w:r>
      <w:r w:rsidRPr="007B4F76">
        <w:rPr>
          <w:sz w:val="26"/>
          <w:szCs w:val="26"/>
        </w:rPr>
        <w:t>воспитания</w:t>
      </w:r>
      <w:r w:rsidRPr="007B4F76">
        <w:rPr>
          <w:spacing w:val="-15"/>
          <w:sz w:val="26"/>
          <w:szCs w:val="26"/>
        </w:rPr>
        <w:t xml:space="preserve"> </w:t>
      </w:r>
      <w:r w:rsidRPr="007B4F76">
        <w:rPr>
          <w:sz w:val="26"/>
          <w:szCs w:val="26"/>
        </w:rPr>
        <w:t>уважения</w:t>
      </w:r>
      <w:r w:rsidRPr="007B4F76">
        <w:rPr>
          <w:spacing w:val="-15"/>
          <w:sz w:val="26"/>
          <w:szCs w:val="26"/>
        </w:rPr>
        <w:t xml:space="preserve"> </w:t>
      </w:r>
      <w:r w:rsidRPr="007B4F76">
        <w:rPr>
          <w:sz w:val="26"/>
          <w:szCs w:val="26"/>
        </w:rPr>
        <w:t>к</w:t>
      </w:r>
      <w:r w:rsidRPr="007B4F76">
        <w:rPr>
          <w:spacing w:val="-15"/>
          <w:sz w:val="26"/>
          <w:szCs w:val="26"/>
        </w:rPr>
        <w:t xml:space="preserve"> </w:t>
      </w:r>
      <w:r w:rsidRPr="007B4F76">
        <w:rPr>
          <w:sz w:val="26"/>
          <w:szCs w:val="26"/>
        </w:rPr>
        <w:t>представителям</w:t>
      </w:r>
      <w:r w:rsidRPr="007B4F76">
        <w:rPr>
          <w:spacing w:val="-15"/>
          <w:sz w:val="26"/>
          <w:szCs w:val="26"/>
        </w:rPr>
        <w:t xml:space="preserve"> </w:t>
      </w:r>
      <w:r w:rsidRPr="007B4F76">
        <w:rPr>
          <w:sz w:val="26"/>
          <w:szCs w:val="26"/>
        </w:rPr>
        <w:t>других</w:t>
      </w:r>
      <w:r w:rsidRPr="007B4F76">
        <w:rPr>
          <w:spacing w:val="-15"/>
          <w:sz w:val="26"/>
          <w:szCs w:val="26"/>
        </w:rPr>
        <w:t xml:space="preserve"> </w:t>
      </w:r>
      <w:r w:rsidRPr="007B4F76">
        <w:rPr>
          <w:sz w:val="26"/>
          <w:szCs w:val="26"/>
        </w:rPr>
        <w:t>народов</w:t>
      </w:r>
      <w:r w:rsidRPr="007B4F76">
        <w:rPr>
          <w:spacing w:val="-16"/>
          <w:sz w:val="26"/>
          <w:szCs w:val="26"/>
        </w:rPr>
        <w:t xml:space="preserve"> </w:t>
      </w:r>
      <w:r w:rsidRPr="007B4F76">
        <w:rPr>
          <w:sz w:val="26"/>
          <w:szCs w:val="26"/>
        </w:rPr>
        <w:t>и</w:t>
      </w:r>
      <w:r w:rsidRPr="007B4F76">
        <w:rPr>
          <w:spacing w:val="-14"/>
          <w:sz w:val="26"/>
          <w:szCs w:val="26"/>
        </w:rPr>
        <w:t xml:space="preserve"> </w:t>
      </w:r>
      <w:r w:rsidRPr="007B4F76">
        <w:rPr>
          <w:sz w:val="26"/>
          <w:szCs w:val="26"/>
        </w:rPr>
        <w:t>религий.</w:t>
      </w: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5712"/>
        <w:gridCol w:w="5510"/>
      </w:tblGrid>
      <w:tr w:rsidR="002E488A" w:rsidRPr="007B4F76">
        <w:trPr>
          <w:trHeight w:val="551"/>
        </w:trPr>
        <w:tc>
          <w:tcPr>
            <w:tcW w:w="1716" w:type="dxa"/>
          </w:tcPr>
          <w:p w:rsidR="002E488A" w:rsidRPr="007B4F76" w:rsidRDefault="0056659E" w:rsidP="00953AB5">
            <w:pPr>
              <w:pStyle w:val="TableParagraph"/>
              <w:ind w:left="57" w:right="5"/>
              <w:rPr>
                <w:sz w:val="26"/>
                <w:szCs w:val="26"/>
              </w:rPr>
            </w:pPr>
            <w:r w:rsidRPr="007B4F76">
              <w:rPr>
                <w:sz w:val="26"/>
                <w:szCs w:val="26"/>
              </w:rPr>
              <w:t>№ блока, кол- во часов</w:t>
            </w:r>
          </w:p>
        </w:tc>
        <w:tc>
          <w:tcPr>
            <w:tcW w:w="1624" w:type="dxa"/>
          </w:tcPr>
          <w:p w:rsidR="002E488A" w:rsidRPr="007B4F76" w:rsidRDefault="0056659E" w:rsidP="00953AB5">
            <w:pPr>
              <w:pStyle w:val="TableParagraph"/>
              <w:ind w:left="57"/>
              <w:rPr>
                <w:sz w:val="26"/>
                <w:szCs w:val="26"/>
              </w:rPr>
            </w:pPr>
            <w:r w:rsidRPr="007B4F76">
              <w:rPr>
                <w:sz w:val="26"/>
                <w:szCs w:val="26"/>
              </w:rPr>
              <w:t>Тема</w:t>
            </w:r>
          </w:p>
        </w:tc>
        <w:tc>
          <w:tcPr>
            <w:tcW w:w="5712" w:type="dxa"/>
          </w:tcPr>
          <w:p w:rsidR="002E488A" w:rsidRPr="007B4F76" w:rsidRDefault="0056659E" w:rsidP="00953AB5">
            <w:pPr>
              <w:pStyle w:val="TableParagraph"/>
              <w:ind w:left="58"/>
              <w:rPr>
                <w:sz w:val="26"/>
                <w:szCs w:val="26"/>
              </w:rPr>
            </w:pPr>
            <w:r w:rsidRPr="007B4F76">
              <w:rPr>
                <w:sz w:val="26"/>
                <w:szCs w:val="26"/>
              </w:rPr>
              <w:t>Содержание</w:t>
            </w:r>
          </w:p>
        </w:tc>
        <w:tc>
          <w:tcPr>
            <w:tcW w:w="5510" w:type="dxa"/>
          </w:tcPr>
          <w:p w:rsidR="002E488A" w:rsidRPr="007B4F76" w:rsidRDefault="0056659E" w:rsidP="00953AB5">
            <w:pPr>
              <w:pStyle w:val="TableParagraph"/>
              <w:ind w:left="59"/>
              <w:rPr>
                <w:sz w:val="26"/>
                <w:szCs w:val="26"/>
              </w:rPr>
            </w:pPr>
            <w:r w:rsidRPr="007B4F76">
              <w:rPr>
                <w:sz w:val="26"/>
                <w:szCs w:val="26"/>
              </w:rPr>
              <w:t>Виды деятельности обучающихся</w:t>
            </w:r>
          </w:p>
        </w:tc>
      </w:tr>
      <w:tr w:rsidR="002E488A" w:rsidRPr="007B4F76">
        <w:trPr>
          <w:trHeight w:val="826"/>
        </w:trPr>
        <w:tc>
          <w:tcPr>
            <w:tcW w:w="1716" w:type="dxa"/>
          </w:tcPr>
          <w:p w:rsidR="002E488A" w:rsidRPr="007B4F76" w:rsidRDefault="0056659E" w:rsidP="00953AB5">
            <w:pPr>
              <w:pStyle w:val="TableParagraph"/>
              <w:ind w:left="57"/>
              <w:rPr>
                <w:sz w:val="26"/>
                <w:szCs w:val="26"/>
              </w:rPr>
            </w:pPr>
            <w:r w:rsidRPr="007B4F76">
              <w:rPr>
                <w:sz w:val="26"/>
                <w:szCs w:val="26"/>
              </w:rPr>
              <w:t>А)</w:t>
            </w:r>
          </w:p>
          <w:p w:rsidR="002E488A" w:rsidRPr="007B4F76" w:rsidRDefault="0056659E" w:rsidP="00953AB5">
            <w:pPr>
              <w:pStyle w:val="TableParagraph"/>
              <w:ind w:left="57"/>
              <w:rPr>
                <w:sz w:val="26"/>
                <w:szCs w:val="26"/>
              </w:rPr>
            </w:pPr>
            <w:r w:rsidRPr="007B4F76">
              <w:rPr>
                <w:sz w:val="26"/>
                <w:szCs w:val="26"/>
              </w:rPr>
              <w:t>2–6 уч. часов</w:t>
            </w:r>
          </w:p>
        </w:tc>
        <w:tc>
          <w:tcPr>
            <w:tcW w:w="1624" w:type="dxa"/>
          </w:tcPr>
          <w:p w:rsidR="002E488A" w:rsidRPr="007B4F76" w:rsidRDefault="0056659E" w:rsidP="00953AB5">
            <w:pPr>
              <w:pStyle w:val="TableParagraph"/>
              <w:ind w:left="57"/>
              <w:rPr>
                <w:sz w:val="26"/>
                <w:szCs w:val="26"/>
              </w:rPr>
            </w:pPr>
            <w:r w:rsidRPr="007B4F76">
              <w:rPr>
                <w:sz w:val="26"/>
                <w:szCs w:val="26"/>
              </w:rPr>
              <w:t>Музыка</w:t>
            </w:r>
          </w:p>
          <w:p w:rsidR="002E488A" w:rsidRPr="007B4F76" w:rsidRDefault="0056659E" w:rsidP="00953AB5">
            <w:pPr>
              <w:pStyle w:val="TableParagraph"/>
              <w:ind w:left="57" w:right="747"/>
              <w:rPr>
                <w:sz w:val="26"/>
                <w:szCs w:val="26"/>
              </w:rPr>
            </w:pPr>
            <w:r w:rsidRPr="007B4F76">
              <w:rPr>
                <w:sz w:val="26"/>
                <w:szCs w:val="26"/>
              </w:rPr>
              <w:t xml:space="preserve">наших </w:t>
            </w:r>
            <w:r w:rsidRPr="007B4F76">
              <w:rPr>
                <w:spacing w:val="-1"/>
                <w:sz w:val="26"/>
                <w:szCs w:val="26"/>
              </w:rPr>
              <w:t>соседей</w:t>
            </w:r>
          </w:p>
        </w:tc>
        <w:tc>
          <w:tcPr>
            <w:tcW w:w="5712" w:type="dxa"/>
          </w:tcPr>
          <w:p w:rsidR="002E488A" w:rsidRPr="007B4F76" w:rsidRDefault="0056659E" w:rsidP="00953AB5">
            <w:pPr>
              <w:pStyle w:val="TableParagraph"/>
              <w:tabs>
                <w:tab w:val="left" w:pos="1288"/>
                <w:tab w:val="left" w:pos="1631"/>
                <w:tab w:val="left" w:pos="3219"/>
                <w:tab w:val="left" w:pos="4401"/>
              </w:tabs>
              <w:ind w:left="58"/>
              <w:rPr>
                <w:sz w:val="26"/>
                <w:szCs w:val="26"/>
              </w:rPr>
            </w:pPr>
            <w:r w:rsidRPr="007B4F76">
              <w:rPr>
                <w:sz w:val="26"/>
                <w:szCs w:val="26"/>
              </w:rPr>
              <w:t>Фольклор</w:t>
            </w:r>
            <w:r w:rsidRPr="007B4F76">
              <w:rPr>
                <w:sz w:val="26"/>
                <w:szCs w:val="26"/>
              </w:rPr>
              <w:tab/>
              <w:t>и</w:t>
            </w:r>
            <w:r w:rsidRPr="007B4F76">
              <w:rPr>
                <w:sz w:val="26"/>
                <w:szCs w:val="26"/>
              </w:rPr>
              <w:tab/>
              <w:t>музыкальные</w:t>
            </w:r>
            <w:r w:rsidRPr="007B4F76">
              <w:rPr>
                <w:sz w:val="26"/>
                <w:szCs w:val="26"/>
              </w:rPr>
              <w:tab/>
              <w:t>традиции</w:t>
            </w:r>
            <w:r w:rsidRPr="007B4F76">
              <w:rPr>
                <w:sz w:val="26"/>
                <w:szCs w:val="26"/>
              </w:rPr>
              <w:tab/>
              <w:t>Белоруссии,</w:t>
            </w:r>
          </w:p>
          <w:p w:rsidR="002E488A" w:rsidRPr="007B4F76" w:rsidRDefault="0056659E" w:rsidP="00953AB5">
            <w:pPr>
              <w:pStyle w:val="TableParagraph"/>
              <w:tabs>
                <w:tab w:val="left" w:pos="1329"/>
                <w:tab w:val="left" w:pos="2852"/>
                <w:tab w:val="left" w:pos="3867"/>
                <w:tab w:val="left" w:pos="4833"/>
              </w:tabs>
              <w:ind w:left="58" w:right="48"/>
              <w:rPr>
                <w:sz w:val="26"/>
                <w:szCs w:val="26"/>
              </w:rPr>
            </w:pPr>
            <w:r w:rsidRPr="007B4F76">
              <w:rPr>
                <w:sz w:val="26"/>
                <w:szCs w:val="26"/>
              </w:rPr>
              <w:t>Украины,</w:t>
            </w:r>
            <w:r w:rsidRPr="007B4F76">
              <w:rPr>
                <w:sz w:val="26"/>
                <w:szCs w:val="26"/>
              </w:rPr>
              <w:tab/>
              <w:t>Прибалтики</w:t>
            </w:r>
            <w:r w:rsidRPr="007B4F76">
              <w:rPr>
                <w:sz w:val="26"/>
                <w:szCs w:val="26"/>
              </w:rPr>
              <w:tab/>
              <w:t>(песни,</w:t>
            </w:r>
            <w:r w:rsidRPr="007B4F76">
              <w:rPr>
                <w:sz w:val="26"/>
                <w:szCs w:val="26"/>
              </w:rPr>
              <w:tab/>
              <w:t>танцы,</w:t>
            </w:r>
            <w:r w:rsidRPr="007B4F76">
              <w:rPr>
                <w:sz w:val="26"/>
                <w:szCs w:val="26"/>
              </w:rPr>
              <w:tab/>
            </w:r>
            <w:r w:rsidRPr="007B4F76">
              <w:rPr>
                <w:spacing w:val="-4"/>
                <w:sz w:val="26"/>
                <w:szCs w:val="26"/>
              </w:rPr>
              <w:t xml:space="preserve">обычаи, </w:t>
            </w:r>
            <w:r w:rsidRPr="007B4F76">
              <w:rPr>
                <w:sz w:val="26"/>
                <w:szCs w:val="26"/>
              </w:rPr>
              <w:t>музыкальные</w:t>
            </w:r>
            <w:r w:rsidRPr="007B4F76">
              <w:rPr>
                <w:spacing w:val="-3"/>
                <w:sz w:val="26"/>
                <w:szCs w:val="26"/>
              </w:rPr>
              <w:t xml:space="preserve"> </w:t>
            </w:r>
            <w:r w:rsidRPr="007B4F76">
              <w:rPr>
                <w:sz w:val="26"/>
                <w:szCs w:val="26"/>
              </w:rPr>
              <w:t>инструменты)</w:t>
            </w:r>
          </w:p>
        </w:tc>
        <w:tc>
          <w:tcPr>
            <w:tcW w:w="5510" w:type="dxa"/>
            <w:vMerge w:val="restart"/>
          </w:tcPr>
          <w:p w:rsidR="002E488A" w:rsidRPr="007B4F76" w:rsidRDefault="0056659E" w:rsidP="00953AB5">
            <w:pPr>
              <w:pStyle w:val="TableParagraph"/>
              <w:ind w:left="59" w:right="42"/>
              <w:jc w:val="both"/>
              <w:rPr>
                <w:sz w:val="26"/>
                <w:szCs w:val="26"/>
              </w:rPr>
            </w:pPr>
            <w:r w:rsidRPr="007B4F76">
              <w:rPr>
                <w:sz w:val="26"/>
                <w:szCs w:val="26"/>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E488A" w:rsidRPr="007B4F76" w:rsidRDefault="0056659E" w:rsidP="00953AB5">
            <w:pPr>
              <w:pStyle w:val="TableParagraph"/>
              <w:ind w:left="59" w:right="44"/>
              <w:jc w:val="both"/>
              <w:rPr>
                <w:sz w:val="26"/>
                <w:szCs w:val="26"/>
              </w:rPr>
            </w:pPr>
            <w:r w:rsidRPr="007B4F76">
              <w:rPr>
                <w:sz w:val="26"/>
                <w:szCs w:val="26"/>
              </w:rPr>
              <w:t>Знакомство с внешним видом, особенностями исполнения и звучания народных инструментов.</w:t>
            </w:r>
          </w:p>
        </w:tc>
      </w:tr>
      <w:tr w:rsidR="002E488A" w:rsidRPr="007B4F76">
        <w:trPr>
          <w:trHeight w:val="827"/>
        </w:trPr>
        <w:tc>
          <w:tcPr>
            <w:tcW w:w="1716" w:type="dxa"/>
          </w:tcPr>
          <w:p w:rsidR="002E488A" w:rsidRPr="007B4F76" w:rsidRDefault="0056659E" w:rsidP="00953AB5">
            <w:pPr>
              <w:pStyle w:val="TableParagraph"/>
              <w:ind w:left="57"/>
              <w:rPr>
                <w:sz w:val="26"/>
                <w:szCs w:val="26"/>
              </w:rPr>
            </w:pPr>
            <w:r w:rsidRPr="007B4F76">
              <w:rPr>
                <w:sz w:val="26"/>
                <w:szCs w:val="26"/>
              </w:rPr>
              <w:t>Б)</w:t>
            </w:r>
          </w:p>
          <w:p w:rsidR="002E488A" w:rsidRPr="007B4F76" w:rsidRDefault="0056659E" w:rsidP="00953AB5">
            <w:pPr>
              <w:pStyle w:val="TableParagraph"/>
              <w:ind w:left="57"/>
              <w:rPr>
                <w:sz w:val="26"/>
                <w:szCs w:val="26"/>
              </w:rPr>
            </w:pPr>
            <w:r w:rsidRPr="007B4F76">
              <w:rPr>
                <w:sz w:val="26"/>
                <w:szCs w:val="26"/>
              </w:rPr>
              <w:t>2–6 уч. часов</w:t>
            </w:r>
          </w:p>
        </w:tc>
        <w:tc>
          <w:tcPr>
            <w:tcW w:w="1624" w:type="dxa"/>
          </w:tcPr>
          <w:p w:rsidR="002E488A" w:rsidRPr="007B4F76" w:rsidRDefault="0056659E" w:rsidP="00953AB5">
            <w:pPr>
              <w:pStyle w:val="TableParagraph"/>
              <w:tabs>
                <w:tab w:val="left" w:pos="1441"/>
              </w:tabs>
              <w:ind w:left="57" w:right="41"/>
              <w:rPr>
                <w:sz w:val="26"/>
                <w:szCs w:val="26"/>
              </w:rPr>
            </w:pPr>
            <w:r w:rsidRPr="007B4F76">
              <w:rPr>
                <w:sz w:val="26"/>
                <w:szCs w:val="26"/>
              </w:rPr>
              <w:t>Кавказские мелодии</w:t>
            </w:r>
            <w:r w:rsidRPr="007B4F76">
              <w:rPr>
                <w:sz w:val="26"/>
                <w:szCs w:val="26"/>
              </w:rPr>
              <w:tab/>
            </w:r>
            <w:r w:rsidRPr="007B4F76">
              <w:rPr>
                <w:spacing w:val="-17"/>
                <w:sz w:val="26"/>
                <w:szCs w:val="26"/>
              </w:rPr>
              <w:t xml:space="preserve">и </w:t>
            </w:r>
            <w:r w:rsidRPr="007B4F76">
              <w:rPr>
                <w:sz w:val="26"/>
                <w:szCs w:val="26"/>
              </w:rPr>
              <w:t>ритмы</w:t>
            </w:r>
          </w:p>
        </w:tc>
        <w:tc>
          <w:tcPr>
            <w:tcW w:w="5712" w:type="dxa"/>
          </w:tcPr>
          <w:p w:rsidR="00D0262F" w:rsidRPr="007B4F76" w:rsidRDefault="0056659E" w:rsidP="00953AB5">
            <w:pPr>
              <w:ind w:left="574"/>
              <w:rPr>
                <w:sz w:val="26"/>
                <w:szCs w:val="26"/>
              </w:rPr>
            </w:pPr>
            <w:r w:rsidRPr="007B4F76">
              <w:rPr>
                <w:sz w:val="26"/>
                <w:szCs w:val="26"/>
              </w:rPr>
              <w:t>Музыкальные традиции и праздники, народные инструменты и жанры. Композиторы и музыканты- исполнители Грузии, Армении, Азербайджана</w:t>
            </w:r>
            <w:r w:rsidR="00D0262F" w:rsidRPr="007B4F76">
              <w:rPr>
                <w:sz w:val="26"/>
                <w:szCs w:val="26"/>
              </w:rPr>
              <w:t>На выбор учителя здесь могут быть представлены творческие портреты А. Хачатуряна, А. Бабаджаняна, О. Тактакишвили, К.</w:t>
            </w:r>
          </w:p>
          <w:p w:rsidR="002E488A" w:rsidRPr="007B4F76" w:rsidRDefault="002E488A" w:rsidP="00953AB5">
            <w:pPr>
              <w:pStyle w:val="TableParagraph"/>
              <w:ind w:left="58" w:right="41"/>
              <w:jc w:val="both"/>
              <w:rPr>
                <w:sz w:val="26"/>
                <w:szCs w:val="26"/>
              </w:rPr>
            </w:pPr>
          </w:p>
        </w:tc>
        <w:tc>
          <w:tcPr>
            <w:tcW w:w="5510" w:type="dxa"/>
            <w:vMerge/>
            <w:tcBorders>
              <w:top w:val="nil"/>
            </w:tcBorders>
          </w:tcPr>
          <w:p w:rsidR="002E488A" w:rsidRPr="007B4F76" w:rsidRDefault="002E488A" w:rsidP="00953AB5">
            <w:pPr>
              <w:rPr>
                <w:sz w:val="26"/>
                <w:szCs w:val="26"/>
              </w:rPr>
            </w:pPr>
          </w:p>
        </w:tc>
      </w:tr>
      <w:tr w:rsidR="002E488A" w:rsidRPr="007B4F76">
        <w:trPr>
          <w:trHeight w:val="551"/>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5712" w:type="dxa"/>
          </w:tcPr>
          <w:p w:rsidR="002E488A" w:rsidRPr="007B4F76" w:rsidRDefault="0056659E" w:rsidP="00953AB5">
            <w:pPr>
              <w:pStyle w:val="TableParagraph"/>
              <w:tabs>
                <w:tab w:val="left" w:pos="1223"/>
                <w:tab w:val="left" w:pos="2821"/>
                <w:tab w:val="left" w:pos="4037"/>
                <w:tab w:val="left" w:pos="4737"/>
                <w:tab w:val="left" w:pos="5543"/>
              </w:tabs>
              <w:ind w:left="58" w:right="49"/>
              <w:rPr>
                <w:sz w:val="26"/>
                <w:szCs w:val="26"/>
              </w:rPr>
            </w:pPr>
            <w:r w:rsidRPr="007B4F76">
              <w:rPr>
                <w:sz w:val="26"/>
                <w:szCs w:val="26"/>
              </w:rPr>
              <w:t>Близость</w:t>
            </w:r>
            <w:r w:rsidRPr="007B4F76">
              <w:rPr>
                <w:sz w:val="26"/>
                <w:szCs w:val="26"/>
              </w:rPr>
              <w:tab/>
              <w:t>музыкальной</w:t>
            </w:r>
            <w:r w:rsidRPr="007B4F76">
              <w:rPr>
                <w:sz w:val="26"/>
                <w:szCs w:val="26"/>
              </w:rPr>
              <w:tab/>
              <w:t>культуры</w:t>
            </w:r>
            <w:r w:rsidRPr="007B4F76">
              <w:rPr>
                <w:sz w:val="26"/>
                <w:szCs w:val="26"/>
              </w:rPr>
              <w:tab/>
              <w:t>этих</w:t>
            </w:r>
            <w:r w:rsidRPr="007B4F76">
              <w:rPr>
                <w:sz w:val="26"/>
                <w:szCs w:val="26"/>
              </w:rPr>
              <w:tab/>
              <w:t>стран</w:t>
            </w:r>
            <w:r w:rsidRPr="007B4F76">
              <w:rPr>
                <w:sz w:val="26"/>
                <w:szCs w:val="26"/>
              </w:rPr>
              <w:tab/>
            </w:r>
            <w:r w:rsidRPr="007B4F76">
              <w:rPr>
                <w:spacing w:val="-17"/>
                <w:sz w:val="26"/>
                <w:szCs w:val="26"/>
              </w:rPr>
              <w:t xml:space="preserve">с </w:t>
            </w:r>
            <w:r w:rsidRPr="007B4F76">
              <w:rPr>
                <w:sz w:val="26"/>
                <w:szCs w:val="26"/>
              </w:rPr>
              <w:t>российскими республиками Северного</w:t>
            </w:r>
            <w:r w:rsidRPr="007B4F76">
              <w:rPr>
                <w:spacing w:val="-4"/>
                <w:sz w:val="26"/>
                <w:szCs w:val="26"/>
              </w:rPr>
              <w:t xml:space="preserve"> </w:t>
            </w:r>
            <w:r w:rsidRPr="007B4F76">
              <w:rPr>
                <w:sz w:val="26"/>
                <w:szCs w:val="26"/>
              </w:rPr>
              <w:t>Кавказа</w:t>
            </w:r>
          </w:p>
        </w:tc>
        <w:tc>
          <w:tcPr>
            <w:tcW w:w="5510" w:type="dxa"/>
            <w:tcBorders>
              <w:bottom w:val="nil"/>
            </w:tcBorders>
          </w:tcPr>
          <w:p w:rsidR="002E488A" w:rsidRPr="007B4F76" w:rsidRDefault="0056659E" w:rsidP="00953AB5">
            <w:pPr>
              <w:pStyle w:val="TableParagraph"/>
              <w:tabs>
                <w:tab w:val="left" w:pos="1893"/>
                <w:tab w:val="left" w:pos="2361"/>
                <w:tab w:val="left" w:pos="3349"/>
                <w:tab w:val="left" w:pos="4518"/>
              </w:tabs>
              <w:ind w:left="59" w:right="42"/>
              <w:rPr>
                <w:sz w:val="26"/>
                <w:szCs w:val="26"/>
              </w:rPr>
            </w:pPr>
            <w:r w:rsidRPr="007B4F76">
              <w:rPr>
                <w:sz w:val="26"/>
                <w:szCs w:val="26"/>
              </w:rPr>
              <w:t>Определение на слух тембров инструментов. Классификация</w:t>
            </w:r>
            <w:r w:rsidRPr="007B4F76">
              <w:rPr>
                <w:sz w:val="26"/>
                <w:szCs w:val="26"/>
              </w:rPr>
              <w:tab/>
              <w:t>на</w:t>
            </w:r>
            <w:r w:rsidRPr="007B4F76">
              <w:rPr>
                <w:sz w:val="26"/>
                <w:szCs w:val="26"/>
              </w:rPr>
              <w:tab/>
              <w:t>группы</w:t>
            </w:r>
            <w:r w:rsidRPr="007B4F76">
              <w:rPr>
                <w:sz w:val="26"/>
                <w:szCs w:val="26"/>
              </w:rPr>
              <w:tab/>
              <w:t>духовых,</w:t>
            </w:r>
            <w:r w:rsidRPr="007B4F76">
              <w:rPr>
                <w:sz w:val="26"/>
                <w:szCs w:val="26"/>
              </w:rPr>
              <w:tab/>
            </w:r>
            <w:r w:rsidRPr="007B4F76">
              <w:rPr>
                <w:spacing w:val="-3"/>
                <w:sz w:val="26"/>
                <w:szCs w:val="26"/>
              </w:rPr>
              <w:t>ударных,</w:t>
            </w:r>
          </w:p>
        </w:tc>
      </w:tr>
      <w:tr w:rsidR="002E488A" w:rsidRPr="007B4F76">
        <w:trPr>
          <w:trHeight w:val="825"/>
        </w:trPr>
        <w:tc>
          <w:tcPr>
            <w:tcW w:w="1716" w:type="dxa"/>
          </w:tcPr>
          <w:p w:rsidR="002E488A" w:rsidRPr="007B4F76" w:rsidRDefault="0056659E" w:rsidP="00953AB5">
            <w:pPr>
              <w:pStyle w:val="TableParagraph"/>
              <w:ind w:left="57"/>
              <w:rPr>
                <w:sz w:val="26"/>
                <w:szCs w:val="26"/>
              </w:rPr>
            </w:pPr>
            <w:r w:rsidRPr="007B4F76">
              <w:rPr>
                <w:sz w:val="26"/>
                <w:szCs w:val="26"/>
              </w:rPr>
              <w:t>В)</w:t>
            </w:r>
          </w:p>
          <w:p w:rsidR="002E488A" w:rsidRPr="007B4F76" w:rsidRDefault="0056659E" w:rsidP="00953AB5">
            <w:pPr>
              <w:pStyle w:val="TableParagraph"/>
              <w:ind w:left="57"/>
              <w:rPr>
                <w:sz w:val="26"/>
                <w:szCs w:val="26"/>
              </w:rPr>
            </w:pPr>
            <w:r w:rsidRPr="007B4F76">
              <w:rPr>
                <w:sz w:val="26"/>
                <w:szCs w:val="26"/>
              </w:rPr>
              <w:t>2–6 уч. часов</w:t>
            </w:r>
          </w:p>
        </w:tc>
        <w:tc>
          <w:tcPr>
            <w:tcW w:w="1624" w:type="dxa"/>
          </w:tcPr>
          <w:p w:rsidR="002E488A" w:rsidRPr="007B4F76" w:rsidRDefault="0056659E" w:rsidP="00953AB5">
            <w:pPr>
              <w:pStyle w:val="TableParagraph"/>
              <w:ind w:left="57" w:right="723"/>
              <w:jc w:val="both"/>
              <w:rPr>
                <w:sz w:val="26"/>
                <w:szCs w:val="26"/>
              </w:rPr>
            </w:pPr>
            <w:r w:rsidRPr="007B4F76">
              <w:rPr>
                <w:sz w:val="26"/>
                <w:szCs w:val="26"/>
              </w:rPr>
              <w:t>Музыка народов Европы</w:t>
            </w:r>
          </w:p>
        </w:tc>
        <w:tc>
          <w:tcPr>
            <w:tcW w:w="5712" w:type="dxa"/>
          </w:tcPr>
          <w:p w:rsidR="002E488A" w:rsidRPr="007B4F76" w:rsidRDefault="0056659E" w:rsidP="00953AB5">
            <w:pPr>
              <w:pStyle w:val="TableParagraph"/>
              <w:ind w:left="58" w:right="44"/>
              <w:jc w:val="both"/>
              <w:rPr>
                <w:sz w:val="26"/>
                <w:szCs w:val="26"/>
              </w:rPr>
            </w:pPr>
            <w:r w:rsidRPr="007B4F76">
              <w:rPr>
                <w:sz w:val="26"/>
                <w:szCs w:val="26"/>
              </w:rPr>
              <w:t>Танцевальный и песенный фольклор европейских народов8. Канон. Странствующие музыканты. Карнавал</w:t>
            </w:r>
          </w:p>
        </w:tc>
        <w:tc>
          <w:tcPr>
            <w:tcW w:w="5510" w:type="dxa"/>
            <w:vMerge w:val="restart"/>
            <w:tcBorders>
              <w:top w:val="nil"/>
            </w:tcBorders>
          </w:tcPr>
          <w:p w:rsidR="002E488A" w:rsidRPr="007B4F76" w:rsidRDefault="0056659E" w:rsidP="00953AB5">
            <w:pPr>
              <w:pStyle w:val="TableParagraph"/>
              <w:ind w:left="59"/>
              <w:rPr>
                <w:sz w:val="26"/>
                <w:szCs w:val="26"/>
              </w:rPr>
            </w:pPr>
            <w:r w:rsidRPr="007B4F76">
              <w:rPr>
                <w:sz w:val="26"/>
                <w:szCs w:val="26"/>
              </w:rPr>
              <w:t>струнных.</w:t>
            </w:r>
          </w:p>
          <w:p w:rsidR="002E488A" w:rsidRPr="007B4F76" w:rsidRDefault="0056659E" w:rsidP="00953AB5">
            <w:pPr>
              <w:pStyle w:val="TableParagraph"/>
              <w:ind w:left="59" w:right="42"/>
              <w:jc w:val="both"/>
              <w:rPr>
                <w:sz w:val="26"/>
                <w:szCs w:val="26"/>
              </w:rPr>
            </w:pPr>
            <w:r w:rsidRPr="007B4F76">
              <w:rPr>
                <w:sz w:val="26"/>
                <w:szCs w:val="26"/>
              </w:rPr>
              <w:t>Музыкальная викторина на знание тембров народных инструментов. Двигательная игра – импровизация-подражание игре на музыкальных инструментах.</w:t>
            </w:r>
          </w:p>
          <w:p w:rsidR="002E488A" w:rsidRPr="007B4F76" w:rsidRDefault="0056659E" w:rsidP="00953AB5">
            <w:pPr>
              <w:pStyle w:val="TableParagraph"/>
              <w:ind w:left="59" w:right="42"/>
              <w:jc w:val="both"/>
              <w:rPr>
                <w:sz w:val="26"/>
                <w:szCs w:val="26"/>
              </w:rPr>
            </w:pPr>
            <w:r w:rsidRPr="007B4F76">
              <w:rPr>
                <w:sz w:val="26"/>
                <w:szCs w:val="26"/>
              </w:rPr>
              <w:t>Сравнение интонаций, жанров, ладов, инструментов других народов с фольклорными элементами народов России.</w:t>
            </w:r>
          </w:p>
          <w:p w:rsidR="002E488A" w:rsidRPr="007B4F76" w:rsidRDefault="0056659E" w:rsidP="00953AB5">
            <w:pPr>
              <w:pStyle w:val="TableParagraph"/>
              <w:ind w:left="59" w:right="45"/>
              <w:jc w:val="both"/>
              <w:rPr>
                <w:sz w:val="26"/>
                <w:szCs w:val="26"/>
              </w:rPr>
            </w:pPr>
            <w:r w:rsidRPr="007B4F76">
              <w:rPr>
                <w:sz w:val="26"/>
                <w:szCs w:val="26"/>
              </w:rPr>
              <w:t>Разучивание</w:t>
            </w:r>
            <w:r w:rsidRPr="007B4F76">
              <w:rPr>
                <w:spacing w:val="-14"/>
                <w:sz w:val="26"/>
                <w:szCs w:val="26"/>
              </w:rPr>
              <w:t xml:space="preserve"> </w:t>
            </w:r>
            <w:r w:rsidRPr="007B4F76">
              <w:rPr>
                <w:sz w:val="26"/>
                <w:szCs w:val="26"/>
              </w:rPr>
              <w:t>и</w:t>
            </w:r>
            <w:r w:rsidRPr="007B4F76">
              <w:rPr>
                <w:spacing w:val="-13"/>
                <w:sz w:val="26"/>
                <w:szCs w:val="26"/>
              </w:rPr>
              <w:t xml:space="preserve"> </w:t>
            </w:r>
            <w:r w:rsidRPr="007B4F76">
              <w:rPr>
                <w:sz w:val="26"/>
                <w:szCs w:val="26"/>
              </w:rPr>
              <w:t>исполнение</w:t>
            </w:r>
            <w:r w:rsidRPr="007B4F76">
              <w:rPr>
                <w:spacing w:val="-13"/>
                <w:sz w:val="26"/>
                <w:szCs w:val="26"/>
              </w:rPr>
              <w:t xml:space="preserve"> </w:t>
            </w:r>
            <w:r w:rsidRPr="007B4F76">
              <w:rPr>
                <w:sz w:val="26"/>
                <w:szCs w:val="26"/>
              </w:rPr>
              <w:t>песен,</w:t>
            </w:r>
            <w:r w:rsidRPr="007B4F76">
              <w:rPr>
                <w:spacing w:val="-13"/>
                <w:sz w:val="26"/>
                <w:szCs w:val="26"/>
              </w:rPr>
              <w:t xml:space="preserve"> </w:t>
            </w:r>
            <w:r w:rsidRPr="007B4F76">
              <w:rPr>
                <w:sz w:val="26"/>
                <w:szCs w:val="26"/>
              </w:rPr>
              <w:t>танцев,</w:t>
            </w:r>
            <w:r w:rsidRPr="007B4F76">
              <w:rPr>
                <w:spacing w:val="-12"/>
                <w:sz w:val="26"/>
                <w:szCs w:val="26"/>
              </w:rPr>
              <w:t xml:space="preserve"> </w:t>
            </w:r>
            <w:r w:rsidRPr="007B4F76">
              <w:rPr>
                <w:sz w:val="26"/>
                <w:szCs w:val="26"/>
              </w:rPr>
              <w:t>сочинение, импровизация ритмических аккомпанементов к ним (с помощью звучащих жестов или на ударных инструментах).</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3"/>
              <w:jc w:val="both"/>
              <w:rPr>
                <w:sz w:val="26"/>
                <w:szCs w:val="26"/>
              </w:rPr>
            </w:pPr>
            <w:r w:rsidRPr="007B4F76">
              <w:rPr>
                <w:sz w:val="26"/>
                <w:szCs w:val="26"/>
              </w:rPr>
              <w:t>Исполнение на клавишных или духовых инструментах</w:t>
            </w:r>
            <w:r w:rsidRPr="007B4F76">
              <w:rPr>
                <w:spacing w:val="-14"/>
                <w:sz w:val="26"/>
                <w:szCs w:val="26"/>
              </w:rPr>
              <w:t xml:space="preserve"> </w:t>
            </w:r>
            <w:r w:rsidRPr="007B4F76">
              <w:rPr>
                <w:sz w:val="26"/>
                <w:szCs w:val="26"/>
              </w:rPr>
              <w:t>народных</w:t>
            </w:r>
            <w:r w:rsidRPr="007B4F76">
              <w:rPr>
                <w:spacing w:val="-14"/>
                <w:sz w:val="26"/>
                <w:szCs w:val="26"/>
              </w:rPr>
              <w:t xml:space="preserve"> </w:t>
            </w:r>
            <w:r w:rsidRPr="007B4F76">
              <w:rPr>
                <w:sz w:val="26"/>
                <w:szCs w:val="26"/>
              </w:rPr>
              <w:t>мелодий,</w:t>
            </w:r>
            <w:r w:rsidRPr="007B4F76">
              <w:rPr>
                <w:spacing w:val="-15"/>
                <w:sz w:val="26"/>
                <w:szCs w:val="26"/>
              </w:rPr>
              <w:t xml:space="preserve"> </w:t>
            </w:r>
            <w:r w:rsidRPr="007B4F76">
              <w:rPr>
                <w:sz w:val="26"/>
                <w:szCs w:val="26"/>
              </w:rPr>
              <w:t>прослеживание</w:t>
            </w:r>
            <w:r w:rsidRPr="007B4F76">
              <w:rPr>
                <w:spacing w:val="-14"/>
                <w:sz w:val="26"/>
                <w:szCs w:val="26"/>
              </w:rPr>
              <w:t xml:space="preserve"> </w:t>
            </w:r>
            <w:r w:rsidRPr="007B4F76">
              <w:rPr>
                <w:sz w:val="26"/>
                <w:szCs w:val="26"/>
              </w:rPr>
              <w:t>их по нотной</w:t>
            </w:r>
            <w:r w:rsidRPr="007B4F76">
              <w:rPr>
                <w:spacing w:val="-3"/>
                <w:sz w:val="26"/>
                <w:szCs w:val="26"/>
              </w:rPr>
              <w:t xml:space="preserve"> </w:t>
            </w:r>
            <w:r w:rsidRPr="007B4F76">
              <w:rPr>
                <w:sz w:val="26"/>
                <w:szCs w:val="26"/>
              </w:rPr>
              <w:t>записи.</w:t>
            </w:r>
          </w:p>
          <w:p w:rsidR="002E488A" w:rsidRPr="007B4F76" w:rsidRDefault="0056659E" w:rsidP="00953AB5">
            <w:pPr>
              <w:pStyle w:val="TableParagraph"/>
              <w:ind w:left="59" w:right="43"/>
              <w:jc w:val="both"/>
              <w:rPr>
                <w:sz w:val="26"/>
                <w:szCs w:val="26"/>
              </w:rPr>
            </w:pPr>
            <w:r w:rsidRPr="007B4F76">
              <w:rPr>
                <w:sz w:val="26"/>
                <w:szCs w:val="26"/>
              </w:rPr>
              <w:t>Творческие, исследовательские проекты, школьные фестивали, посвящённые музыкальной культуре народов мира</w:t>
            </w:r>
          </w:p>
        </w:tc>
      </w:tr>
      <w:tr w:rsidR="002E488A" w:rsidRPr="007B4F76">
        <w:trPr>
          <w:trHeight w:val="1101"/>
        </w:trPr>
        <w:tc>
          <w:tcPr>
            <w:tcW w:w="1716" w:type="dxa"/>
          </w:tcPr>
          <w:p w:rsidR="002E488A" w:rsidRPr="007B4F76" w:rsidRDefault="0056659E" w:rsidP="00953AB5">
            <w:pPr>
              <w:pStyle w:val="TableParagraph"/>
              <w:ind w:left="57"/>
              <w:rPr>
                <w:sz w:val="26"/>
                <w:szCs w:val="26"/>
              </w:rPr>
            </w:pPr>
            <w:r w:rsidRPr="007B4F76">
              <w:rPr>
                <w:sz w:val="26"/>
                <w:szCs w:val="26"/>
              </w:rPr>
              <w:t>Г)</w:t>
            </w:r>
          </w:p>
          <w:p w:rsidR="002E488A" w:rsidRPr="007B4F76" w:rsidRDefault="0056659E" w:rsidP="00953AB5">
            <w:pPr>
              <w:pStyle w:val="TableParagraph"/>
              <w:ind w:left="57"/>
              <w:rPr>
                <w:sz w:val="26"/>
                <w:szCs w:val="26"/>
              </w:rPr>
            </w:pPr>
            <w:r w:rsidRPr="007B4F76">
              <w:rPr>
                <w:sz w:val="26"/>
                <w:szCs w:val="26"/>
              </w:rPr>
              <w:t>2–6 уч. часов</w:t>
            </w:r>
          </w:p>
        </w:tc>
        <w:tc>
          <w:tcPr>
            <w:tcW w:w="1624" w:type="dxa"/>
          </w:tcPr>
          <w:p w:rsidR="002E488A" w:rsidRPr="007B4F76" w:rsidRDefault="0056659E" w:rsidP="00953AB5">
            <w:pPr>
              <w:pStyle w:val="TableParagraph"/>
              <w:tabs>
                <w:tab w:val="left" w:pos="1441"/>
              </w:tabs>
              <w:ind w:left="57" w:right="42"/>
              <w:rPr>
                <w:sz w:val="26"/>
                <w:szCs w:val="26"/>
              </w:rPr>
            </w:pPr>
            <w:r w:rsidRPr="007B4F76">
              <w:rPr>
                <w:sz w:val="26"/>
                <w:szCs w:val="26"/>
              </w:rPr>
              <w:t>Музыка Испании</w:t>
            </w:r>
            <w:r w:rsidRPr="007B4F76">
              <w:rPr>
                <w:sz w:val="26"/>
                <w:szCs w:val="26"/>
              </w:rPr>
              <w:tab/>
            </w:r>
            <w:r w:rsidRPr="007B4F76">
              <w:rPr>
                <w:spacing w:val="-18"/>
                <w:sz w:val="26"/>
                <w:szCs w:val="26"/>
              </w:rPr>
              <w:t xml:space="preserve">и </w:t>
            </w:r>
            <w:r w:rsidRPr="007B4F76">
              <w:rPr>
                <w:sz w:val="26"/>
                <w:szCs w:val="26"/>
              </w:rPr>
              <w:t>Латинской</w:t>
            </w:r>
          </w:p>
          <w:p w:rsidR="002E488A" w:rsidRPr="007B4F76" w:rsidRDefault="0056659E" w:rsidP="00953AB5">
            <w:pPr>
              <w:pStyle w:val="TableParagraph"/>
              <w:ind w:left="57"/>
              <w:rPr>
                <w:sz w:val="26"/>
                <w:szCs w:val="26"/>
              </w:rPr>
            </w:pPr>
            <w:r w:rsidRPr="007B4F76">
              <w:rPr>
                <w:sz w:val="26"/>
                <w:szCs w:val="26"/>
              </w:rPr>
              <w:t>Америки</w:t>
            </w:r>
          </w:p>
        </w:tc>
        <w:tc>
          <w:tcPr>
            <w:tcW w:w="5712" w:type="dxa"/>
          </w:tcPr>
          <w:p w:rsidR="002E488A" w:rsidRPr="007B4F76" w:rsidRDefault="0056659E" w:rsidP="00953AB5">
            <w:pPr>
              <w:pStyle w:val="TableParagraph"/>
              <w:ind w:left="58" w:right="41"/>
              <w:jc w:val="both"/>
              <w:rPr>
                <w:sz w:val="26"/>
                <w:szCs w:val="26"/>
              </w:rPr>
            </w:pPr>
            <w:r w:rsidRPr="007B4F76">
              <w:rPr>
                <w:sz w:val="26"/>
                <w:szCs w:val="26"/>
              </w:rPr>
              <w:t>Фламенко. Искусство игры на гитаре, кастаньеты, латиноамериканские ударные инструменты. Танцевальные жанры</w:t>
            </w:r>
            <w:r w:rsidRPr="007B4F76">
              <w:rPr>
                <w:sz w:val="26"/>
                <w:szCs w:val="26"/>
                <w:vertAlign w:val="superscript"/>
              </w:rPr>
              <w:t>.</w:t>
            </w:r>
            <w:r w:rsidRPr="007B4F76">
              <w:rPr>
                <w:sz w:val="26"/>
                <w:szCs w:val="26"/>
              </w:rPr>
              <w:t xml:space="preserve"> Профессиональные</w:t>
            </w:r>
          </w:p>
          <w:p w:rsidR="00D0262F" w:rsidRPr="007B4F76" w:rsidRDefault="0056659E" w:rsidP="00953AB5">
            <w:pPr>
              <w:ind w:left="574"/>
              <w:rPr>
                <w:sz w:val="26"/>
                <w:szCs w:val="26"/>
              </w:rPr>
            </w:pPr>
            <w:r w:rsidRPr="007B4F76">
              <w:rPr>
                <w:sz w:val="26"/>
                <w:szCs w:val="26"/>
              </w:rPr>
              <w:t>композиторы и исполнители</w:t>
            </w:r>
            <w:r w:rsidR="00D0262F" w:rsidRPr="007B4F76">
              <w:rPr>
                <w:sz w:val="26"/>
                <w:szCs w:val="26"/>
              </w:rPr>
              <w:t xml:space="preserve"> На выбор учителя могут быть представлены болеро, фанданго, хота, танго, самба, румба, ча-ча-ча, сальса, босса-нова и др.</w:t>
            </w:r>
          </w:p>
          <w:p w:rsidR="00D0262F" w:rsidRPr="007B4F76" w:rsidRDefault="00D0262F" w:rsidP="00953AB5">
            <w:pPr>
              <w:ind w:left="792" w:right="2090" w:hanging="219"/>
              <w:rPr>
                <w:sz w:val="26"/>
                <w:szCs w:val="26"/>
              </w:rPr>
            </w:pPr>
            <w:r w:rsidRPr="007B4F76">
              <w:rPr>
                <w:sz w:val="26"/>
                <w:szCs w:val="26"/>
              </w:rPr>
              <w:t xml:space="preserve"> На выбор учителя могут быть представлены несколько творческих портретов. Среди них, например: Э. Гранадос, М. де Фалья, И. Альбенис. П. де Сарасате, X. Каррерас, М. Кабалье, Э. Вила-Лобос, А. Пьяццолла.</w:t>
            </w:r>
          </w:p>
          <w:p w:rsidR="002E488A" w:rsidRPr="007B4F76" w:rsidRDefault="002E488A" w:rsidP="00953AB5">
            <w:pPr>
              <w:pStyle w:val="TableParagraph"/>
              <w:ind w:left="58"/>
              <w:jc w:val="both"/>
              <w:rPr>
                <w:sz w:val="26"/>
                <w:szCs w:val="26"/>
              </w:rPr>
            </w:pPr>
          </w:p>
        </w:tc>
        <w:tc>
          <w:tcPr>
            <w:tcW w:w="5510" w:type="dxa"/>
            <w:vMerge/>
            <w:tcBorders>
              <w:top w:val="nil"/>
            </w:tcBorders>
          </w:tcPr>
          <w:p w:rsidR="002E488A" w:rsidRPr="007B4F76" w:rsidRDefault="002E488A" w:rsidP="00953AB5">
            <w:pPr>
              <w:rPr>
                <w:sz w:val="26"/>
                <w:szCs w:val="26"/>
              </w:rPr>
            </w:pPr>
          </w:p>
        </w:tc>
      </w:tr>
      <w:tr w:rsidR="002E488A" w:rsidRPr="007B4F76">
        <w:trPr>
          <w:trHeight w:val="827"/>
        </w:trPr>
        <w:tc>
          <w:tcPr>
            <w:tcW w:w="1716" w:type="dxa"/>
          </w:tcPr>
          <w:p w:rsidR="002E488A" w:rsidRPr="007B4F76" w:rsidRDefault="0056659E" w:rsidP="00953AB5">
            <w:pPr>
              <w:pStyle w:val="TableParagraph"/>
              <w:ind w:left="57"/>
              <w:rPr>
                <w:sz w:val="26"/>
                <w:szCs w:val="26"/>
              </w:rPr>
            </w:pPr>
            <w:r w:rsidRPr="007B4F76">
              <w:rPr>
                <w:sz w:val="26"/>
                <w:szCs w:val="26"/>
              </w:rPr>
              <w:t>Д)</w:t>
            </w:r>
          </w:p>
          <w:p w:rsidR="002E488A" w:rsidRPr="007B4F76" w:rsidRDefault="0056659E" w:rsidP="00953AB5">
            <w:pPr>
              <w:pStyle w:val="TableParagraph"/>
              <w:ind w:left="57"/>
              <w:rPr>
                <w:sz w:val="26"/>
                <w:szCs w:val="26"/>
              </w:rPr>
            </w:pPr>
            <w:r w:rsidRPr="007B4F76">
              <w:rPr>
                <w:sz w:val="26"/>
                <w:szCs w:val="26"/>
              </w:rPr>
              <w:t>2–6 уч. часов</w:t>
            </w:r>
          </w:p>
        </w:tc>
        <w:tc>
          <w:tcPr>
            <w:tcW w:w="1624" w:type="dxa"/>
          </w:tcPr>
          <w:p w:rsidR="002E488A" w:rsidRPr="007B4F76" w:rsidRDefault="0056659E" w:rsidP="00953AB5">
            <w:pPr>
              <w:pStyle w:val="TableParagraph"/>
              <w:ind w:left="57" w:right="724"/>
              <w:rPr>
                <w:sz w:val="26"/>
                <w:szCs w:val="26"/>
              </w:rPr>
            </w:pPr>
            <w:r w:rsidRPr="007B4F76">
              <w:rPr>
                <w:sz w:val="26"/>
                <w:szCs w:val="26"/>
              </w:rPr>
              <w:t>Музыка США</w:t>
            </w:r>
          </w:p>
        </w:tc>
        <w:tc>
          <w:tcPr>
            <w:tcW w:w="5712" w:type="dxa"/>
          </w:tcPr>
          <w:p w:rsidR="002E488A" w:rsidRPr="007B4F76" w:rsidRDefault="0056659E" w:rsidP="00953AB5">
            <w:pPr>
              <w:pStyle w:val="TableParagraph"/>
              <w:ind w:left="58" w:right="47"/>
              <w:jc w:val="both"/>
              <w:rPr>
                <w:sz w:val="26"/>
                <w:szCs w:val="26"/>
              </w:rPr>
            </w:pPr>
            <w:r w:rsidRPr="007B4F76">
              <w:rPr>
                <w:sz w:val="26"/>
                <w:szCs w:val="26"/>
              </w:rPr>
              <w:t>Смешение традиций и культур в музыке Северной Америки. Африканские ритмы, трудовые песни негров. Спиричуэле. Джаз. Творчество Дж. Гершвина</w:t>
            </w:r>
          </w:p>
        </w:tc>
        <w:tc>
          <w:tcPr>
            <w:tcW w:w="5510" w:type="dxa"/>
            <w:vMerge/>
            <w:tcBorders>
              <w:top w:val="nil"/>
            </w:tcBorders>
          </w:tcPr>
          <w:p w:rsidR="002E488A" w:rsidRPr="007B4F76" w:rsidRDefault="002E488A" w:rsidP="00953AB5">
            <w:pPr>
              <w:rPr>
                <w:sz w:val="26"/>
                <w:szCs w:val="26"/>
              </w:rPr>
            </w:pPr>
          </w:p>
        </w:tc>
      </w:tr>
      <w:tr w:rsidR="002E488A" w:rsidRPr="007B4F76">
        <w:trPr>
          <w:trHeight w:val="825"/>
        </w:trPr>
        <w:tc>
          <w:tcPr>
            <w:tcW w:w="1716" w:type="dxa"/>
          </w:tcPr>
          <w:p w:rsidR="002E488A" w:rsidRPr="007B4F76" w:rsidRDefault="0056659E" w:rsidP="00953AB5">
            <w:pPr>
              <w:pStyle w:val="TableParagraph"/>
              <w:ind w:left="57"/>
              <w:rPr>
                <w:sz w:val="26"/>
                <w:szCs w:val="26"/>
              </w:rPr>
            </w:pPr>
            <w:r w:rsidRPr="007B4F76">
              <w:rPr>
                <w:sz w:val="26"/>
                <w:szCs w:val="26"/>
              </w:rPr>
              <w:t>Е)</w:t>
            </w:r>
          </w:p>
          <w:p w:rsidR="002E488A" w:rsidRPr="007B4F76" w:rsidRDefault="0056659E" w:rsidP="00953AB5">
            <w:pPr>
              <w:pStyle w:val="TableParagraph"/>
              <w:ind w:left="57"/>
              <w:rPr>
                <w:sz w:val="26"/>
                <w:szCs w:val="26"/>
              </w:rPr>
            </w:pPr>
            <w:r w:rsidRPr="007B4F76">
              <w:rPr>
                <w:sz w:val="26"/>
                <w:szCs w:val="26"/>
              </w:rPr>
              <w:t>2–6 уч. часов</w:t>
            </w:r>
          </w:p>
        </w:tc>
        <w:tc>
          <w:tcPr>
            <w:tcW w:w="1624" w:type="dxa"/>
          </w:tcPr>
          <w:p w:rsidR="002E488A" w:rsidRPr="007B4F76" w:rsidRDefault="0056659E" w:rsidP="00953AB5">
            <w:pPr>
              <w:pStyle w:val="TableParagraph"/>
              <w:tabs>
                <w:tab w:val="left" w:pos="1441"/>
              </w:tabs>
              <w:ind w:left="57" w:right="42"/>
              <w:rPr>
                <w:sz w:val="26"/>
                <w:szCs w:val="26"/>
              </w:rPr>
            </w:pPr>
            <w:r w:rsidRPr="007B4F76">
              <w:rPr>
                <w:sz w:val="26"/>
                <w:szCs w:val="26"/>
              </w:rPr>
              <w:t>Музыка Японии</w:t>
            </w:r>
            <w:r w:rsidRPr="007B4F76">
              <w:rPr>
                <w:sz w:val="26"/>
                <w:szCs w:val="26"/>
              </w:rPr>
              <w:tab/>
            </w:r>
            <w:r w:rsidRPr="007B4F76">
              <w:rPr>
                <w:spacing w:val="-18"/>
                <w:sz w:val="26"/>
                <w:szCs w:val="26"/>
              </w:rPr>
              <w:t xml:space="preserve">и </w:t>
            </w:r>
            <w:r w:rsidRPr="007B4F76">
              <w:rPr>
                <w:sz w:val="26"/>
                <w:szCs w:val="26"/>
              </w:rPr>
              <w:t>Китая</w:t>
            </w:r>
          </w:p>
        </w:tc>
        <w:tc>
          <w:tcPr>
            <w:tcW w:w="5712" w:type="dxa"/>
          </w:tcPr>
          <w:p w:rsidR="002E488A" w:rsidRPr="007B4F76" w:rsidRDefault="0056659E" w:rsidP="00953AB5">
            <w:pPr>
              <w:pStyle w:val="TableParagraph"/>
              <w:ind w:left="58" w:right="40"/>
              <w:jc w:val="both"/>
              <w:rPr>
                <w:sz w:val="26"/>
                <w:szCs w:val="26"/>
              </w:rPr>
            </w:pPr>
            <w:r w:rsidRPr="007B4F76">
              <w:rPr>
                <w:sz w:val="26"/>
                <w:szCs w:val="26"/>
              </w:rPr>
              <w:t>Древние истоки музыкальной культуры стран Юго- Восточной Азии. Императорские церемонии, музыкальные инструменты. Пентатоника</w:t>
            </w:r>
          </w:p>
        </w:tc>
        <w:tc>
          <w:tcPr>
            <w:tcW w:w="5510" w:type="dxa"/>
            <w:vMerge/>
            <w:tcBorders>
              <w:top w:val="nil"/>
            </w:tcBorders>
          </w:tcPr>
          <w:p w:rsidR="002E488A" w:rsidRPr="007B4F76" w:rsidRDefault="002E488A" w:rsidP="00953AB5">
            <w:pPr>
              <w:rPr>
                <w:sz w:val="26"/>
                <w:szCs w:val="26"/>
              </w:rPr>
            </w:pPr>
          </w:p>
        </w:tc>
      </w:tr>
      <w:tr w:rsidR="002E488A" w:rsidRPr="007B4F76">
        <w:trPr>
          <w:trHeight w:val="827"/>
        </w:trPr>
        <w:tc>
          <w:tcPr>
            <w:tcW w:w="1716" w:type="dxa"/>
          </w:tcPr>
          <w:p w:rsidR="002E488A" w:rsidRPr="007B4F76" w:rsidRDefault="0056659E" w:rsidP="00953AB5">
            <w:pPr>
              <w:pStyle w:val="TableParagraph"/>
              <w:ind w:left="57"/>
              <w:rPr>
                <w:sz w:val="26"/>
                <w:szCs w:val="26"/>
              </w:rPr>
            </w:pPr>
            <w:r w:rsidRPr="007B4F76">
              <w:rPr>
                <w:sz w:val="26"/>
                <w:szCs w:val="26"/>
              </w:rPr>
              <w:t>Ж)</w:t>
            </w:r>
          </w:p>
          <w:p w:rsidR="002E488A" w:rsidRPr="007B4F76" w:rsidRDefault="0056659E" w:rsidP="00953AB5">
            <w:pPr>
              <w:pStyle w:val="TableParagraph"/>
              <w:ind w:left="57"/>
              <w:rPr>
                <w:sz w:val="26"/>
                <w:szCs w:val="26"/>
              </w:rPr>
            </w:pPr>
            <w:r w:rsidRPr="007B4F76">
              <w:rPr>
                <w:sz w:val="26"/>
                <w:szCs w:val="26"/>
              </w:rPr>
              <w:t>2–6 уч. часов</w:t>
            </w:r>
          </w:p>
        </w:tc>
        <w:tc>
          <w:tcPr>
            <w:tcW w:w="1624" w:type="dxa"/>
          </w:tcPr>
          <w:p w:rsidR="002E488A" w:rsidRPr="007B4F76" w:rsidRDefault="0056659E" w:rsidP="00953AB5">
            <w:pPr>
              <w:pStyle w:val="TableParagraph"/>
              <w:ind w:left="57" w:right="682"/>
              <w:jc w:val="both"/>
              <w:rPr>
                <w:sz w:val="26"/>
                <w:szCs w:val="26"/>
              </w:rPr>
            </w:pPr>
            <w:r w:rsidRPr="007B4F76">
              <w:rPr>
                <w:sz w:val="26"/>
                <w:szCs w:val="26"/>
              </w:rPr>
              <w:t>Музыка Средней Азии</w:t>
            </w:r>
          </w:p>
        </w:tc>
        <w:tc>
          <w:tcPr>
            <w:tcW w:w="5712" w:type="dxa"/>
          </w:tcPr>
          <w:p w:rsidR="002E488A" w:rsidRPr="007B4F76" w:rsidRDefault="0056659E" w:rsidP="00953AB5">
            <w:pPr>
              <w:pStyle w:val="TableParagraph"/>
              <w:ind w:left="58" w:right="47"/>
              <w:jc w:val="both"/>
              <w:rPr>
                <w:sz w:val="26"/>
                <w:szCs w:val="26"/>
              </w:rPr>
            </w:pPr>
            <w:r w:rsidRPr="007B4F76">
              <w:rPr>
                <w:sz w:val="26"/>
                <w:szCs w:val="26"/>
              </w:rPr>
              <w:t>Музыкальные традиции и праздники, народные инструменты и современные исполнители</w:t>
            </w:r>
            <w:r w:rsidRPr="007B4F76">
              <w:rPr>
                <w:spacing w:val="-22"/>
                <w:sz w:val="26"/>
                <w:szCs w:val="26"/>
              </w:rPr>
              <w:t xml:space="preserve"> </w:t>
            </w:r>
            <w:r w:rsidRPr="007B4F76">
              <w:rPr>
                <w:sz w:val="26"/>
                <w:szCs w:val="26"/>
              </w:rPr>
              <w:t>Казахстана, Киргизии, и других стран</w:t>
            </w:r>
            <w:r w:rsidRPr="007B4F76">
              <w:rPr>
                <w:spacing w:val="-2"/>
                <w:sz w:val="26"/>
                <w:szCs w:val="26"/>
              </w:rPr>
              <w:t xml:space="preserve"> </w:t>
            </w:r>
            <w:r w:rsidRPr="007B4F76">
              <w:rPr>
                <w:sz w:val="26"/>
                <w:szCs w:val="26"/>
              </w:rPr>
              <w:t>региона</w:t>
            </w:r>
          </w:p>
        </w:tc>
        <w:tc>
          <w:tcPr>
            <w:tcW w:w="5510" w:type="dxa"/>
            <w:vMerge/>
            <w:tcBorders>
              <w:top w:val="nil"/>
            </w:tcBorders>
          </w:tcPr>
          <w:p w:rsidR="002E488A" w:rsidRPr="007B4F76" w:rsidRDefault="002E488A" w:rsidP="00953AB5">
            <w:pPr>
              <w:rPr>
                <w:sz w:val="26"/>
                <w:szCs w:val="26"/>
              </w:rPr>
            </w:pPr>
          </w:p>
        </w:tc>
      </w:tr>
      <w:tr w:rsidR="002E488A" w:rsidRPr="007B4F76">
        <w:trPr>
          <w:trHeight w:val="1041"/>
        </w:trPr>
        <w:tc>
          <w:tcPr>
            <w:tcW w:w="1716" w:type="dxa"/>
          </w:tcPr>
          <w:p w:rsidR="002E488A" w:rsidRPr="007B4F76" w:rsidRDefault="0056659E" w:rsidP="00953AB5">
            <w:pPr>
              <w:pStyle w:val="TableParagraph"/>
              <w:ind w:left="57"/>
              <w:rPr>
                <w:sz w:val="26"/>
                <w:szCs w:val="26"/>
              </w:rPr>
            </w:pPr>
            <w:r w:rsidRPr="007B4F76">
              <w:rPr>
                <w:sz w:val="26"/>
                <w:szCs w:val="26"/>
              </w:rPr>
              <w:t>3)</w:t>
            </w:r>
          </w:p>
          <w:p w:rsidR="002E488A" w:rsidRPr="007B4F76" w:rsidRDefault="0056659E" w:rsidP="00953AB5">
            <w:pPr>
              <w:pStyle w:val="TableParagraph"/>
              <w:ind w:left="57"/>
              <w:rPr>
                <w:sz w:val="26"/>
                <w:szCs w:val="26"/>
              </w:rPr>
            </w:pPr>
            <w:r w:rsidRPr="007B4F76">
              <w:rPr>
                <w:sz w:val="26"/>
                <w:szCs w:val="26"/>
              </w:rPr>
              <w:t>2–6 уч. часов</w:t>
            </w:r>
          </w:p>
        </w:tc>
        <w:tc>
          <w:tcPr>
            <w:tcW w:w="1624" w:type="dxa"/>
          </w:tcPr>
          <w:p w:rsidR="002E488A" w:rsidRPr="007B4F76" w:rsidRDefault="0056659E" w:rsidP="00953AB5">
            <w:pPr>
              <w:pStyle w:val="TableParagraph"/>
              <w:ind w:left="57" w:right="850"/>
              <w:jc w:val="both"/>
              <w:rPr>
                <w:sz w:val="26"/>
                <w:szCs w:val="26"/>
              </w:rPr>
            </w:pPr>
            <w:r w:rsidRPr="007B4F76">
              <w:rPr>
                <w:sz w:val="26"/>
                <w:szCs w:val="26"/>
              </w:rPr>
              <w:t>Певец своего народа</w:t>
            </w:r>
          </w:p>
        </w:tc>
        <w:tc>
          <w:tcPr>
            <w:tcW w:w="5712" w:type="dxa"/>
          </w:tcPr>
          <w:p w:rsidR="002E488A" w:rsidRPr="007B4F76" w:rsidRDefault="0056659E" w:rsidP="00953AB5">
            <w:pPr>
              <w:pStyle w:val="TableParagraph"/>
              <w:ind w:left="58" w:right="46"/>
              <w:jc w:val="both"/>
              <w:rPr>
                <w:sz w:val="26"/>
                <w:szCs w:val="26"/>
              </w:rPr>
            </w:pPr>
            <w:r w:rsidRPr="007B4F76">
              <w:rPr>
                <w:sz w:val="26"/>
                <w:szCs w:val="26"/>
              </w:rPr>
              <w:t>Интонации</w:t>
            </w:r>
            <w:r w:rsidRPr="007B4F76">
              <w:rPr>
                <w:spacing w:val="-19"/>
                <w:sz w:val="26"/>
                <w:szCs w:val="26"/>
              </w:rPr>
              <w:t xml:space="preserve"> </w:t>
            </w:r>
            <w:r w:rsidRPr="007B4F76">
              <w:rPr>
                <w:sz w:val="26"/>
                <w:szCs w:val="26"/>
              </w:rPr>
              <w:t>народной</w:t>
            </w:r>
            <w:r w:rsidRPr="007B4F76">
              <w:rPr>
                <w:spacing w:val="-16"/>
                <w:sz w:val="26"/>
                <w:szCs w:val="26"/>
              </w:rPr>
              <w:t xml:space="preserve"> </w:t>
            </w:r>
            <w:r w:rsidRPr="007B4F76">
              <w:rPr>
                <w:sz w:val="26"/>
                <w:szCs w:val="26"/>
              </w:rPr>
              <w:t>музыки</w:t>
            </w:r>
            <w:r w:rsidRPr="007B4F76">
              <w:rPr>
                <w:spacing w:val="-15"/>
                <w:sz w:val="26"/>
                <w:szCs w:val="26"/>
              </w:rPr>
              <w:t xml:space="preserve"> </w:t>
            </w:r>
            <w:r w:rsidRPr="007B4F76">
              <w:rPr>
                <w:sz w:val="26"/>
                <w:szCs w:val="26"/>
              </w:rPr>
              <w:t>в</w:t>
            </w:r>
            <w:r w:rsidRPr="007B4F76">
              <w:rPr>
                <w:spacing w:val="-18"/>
                <w:sz w:val="26"/>
                <w:szCs w:val="26"/>
              </w:rPr>
              <w:t xml:space="preserve"> </w:t>
            </w:r>
            <w:r w:rsidRPr="007B4F76">
              <w:rPr>
                <w:sz w:val="26"/>
                <w:szCs w:val="26"/>
              </w:rPr>
              <w:t>творчестве</w:t>
            </w:r>
            <w:r w:rsidRPr="007B4F76">
              <w:rPr>
                <w:spacing w:val="-18"/>
                <w:sz w:val="26"/>
                <w:szCs w:val="26"/>
              </w:rPr>
              <w:t xml:space="preserve"> </w:t>
            </w:r>
            <w:r w:rsidRPr="007B4F76">
              <w:rPr>
                <w:sz w:val="26"/>
                <w:szCs w:val="26"/>
              </w:rPr>
              <w:t>зарубежных композиторов – ярких представителей национального музыкального стиля своей</w:t>
            </w:r>
            <w:r w:rsidRPr="007B4F76">
              <w:rPr>
                <w:spacing w:val="-2"/>
                <w:sz w:val="26"/>
                <w:szCs w:val="26"/>
              </w:rPr>
              <w:t xml:space="preserve"> </w:t>
            </w:r>
            <w:r w:rsidRPr="007B4F76">
              <w:rPr>
                <w:sz w:val="26"/>
                <w:szCs w:val="26"/>
              </w:rPr>
              <w:t>страны7</w:t>
            </w:r>
          </w:p>
        </w:tc>
        <w:tc>
          <w:tcPr>
            <w:tcW w:w="5510" w:type="dxa"/>
            <w:vMerge/>
            <w:tcBorders>
              <w:top w:val="nil"/>
            </w:tcBorders>
          </w:tcPr>
          <w:p w:rsidR="002E488A" w:rsidRPr="007B4F76" w:rsidRDefault="002E488A" w:rsidP="00953AB5">
            <w:pPr>
              <w:rPr>
                <w:sz w:val="26"/>
                <w:szCs w:val="26"/>
              </w:rPr>
            </w:pPr>
          </w:p>
        </w:tc>
      </w:tr>
      <w:tr w:rsidR="002E488A" w:rsidRPr="007B4F76">
        <w:trPr>
          <w:trHeight w:val="1932"/>
        </w:trPr>
        <w:tc>
          <w:tcPr>
            <w:tcW w:w="1716" w:type="dxa"/>
          </w:tcPr>
          <w:p w:rsidR="002E488A" w:rsidRPr="007B4F76" w:rsidRDefault="0056659E" w:rsidP="00953AB5">
            <w:pPr>
              <w:pStyle w:val="TableParagraph"/>
              <w:ind w:left="57"/>
              <w:rPr>
                <w:sz w:val="26"/>
                <w:szCs w:val="26"/>
              </w:rPr>
            </w:pPr>
            <w:r w:rsidRPr="007B4F76">
              <w:rPr>
                <w:sz w:val="26"/>
                <w:szCs w:val="26"/>
              </w:rPr>
              <w:t>И)</w:t>
            </w:r>
          </w:p>
          <w:p w:rsidR="002E488A" w:rsidRPr="007B4F76" w:rsidRDefault="0056659E" w:rsidP="00953AB5">
            <w:pPr>
              <w:pStyle w:val="TableParagraph"/>
              <w:ind w:left="57" w:right="908"/>
              <w:rPr>
                <w:sz w:val="26"/>
                <w:szCs w:val="26"/>
              </w:rPr>
            </w:pPr>
            <w:r w:rsidRPr="007B4F76">
              <w:rPr>
                <w:sz w:val="26"/>
                <w:szCs w:val="26"/>
              </w:rPr>
              <w:t>2–6 уч. часов</w:t>
            </w:r>
          </w:p>
        </w:tc>
        <w:tc>
          <w:tcPr>
            <w:tcW w:w="1624" w:type="dxa"/>
          </w:tcPr>
          <w:p w:rsidR="002E488A" w:rsidRPr="007B4F76" w:rsidRDefault="0056659E" w:rsidP="00953AB5">
            <w:pPr>
              <w:pStyle w:val="TableParagraph"/>
              <w:ind w:left="57" w:right="726"/>
              <w:rPr>
                <w:sz w:val="26"/>
                <w:szCs w:val="26"/>
              </w:rPr>
            </w:pPr>
            <w:r w:rsidRPr="007B4F76">
              <w:rPr>
                <w:sz w:val="26"/>
                <w:szCs w:val="26"/>
              </w:rPr>
              <w:t>Диалог культур</w:t>
            </w:r>
          </w:p>
        </w:tc>
        <w:tc>
          <w:tcPr>
            <w:tcW w:w="5712" w:type="dxa"/>
          </w:tcPr>
          <w:p w:rsidR="002E488A" w:rsidRPr="007B4F76" w:rsidRDefault="0056659E" w:rsidP="00953AB5">
            <w:pPr>
              <w:pStyle w:val="TableParagraph"/>
              <w:ind w:left="58" w:right="125"/>
              <w:rPr>
                <w:sz w:val="26"/>
                <w:szCs w:val="26"/>
              </w:rPr>
            </w:pPr>
            <w:r w:rsidRPr="007B4F76">
              <w:rPr>
                <w:sz w:val="26"/>
                <w:szCs w:val="26"/>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w:t>
            </w:r>
          </w:p>
          <w:p w:rsidR="002E488A" w:rsidRPr="007B4F76" w:rsidRDefault="0056659E" w:rsidP="00953AB5">
            <w:pPr>
              <w:pStyle w:val="TableParagraph"/>
              <w:ind w:left="58" w:right="797"/>
              <w:rPr>
                <w:sz w:val="26"/>
                <w:szCs w:val="26"/>
              </w:rPr>
            </w:pPr>
            <w:r w:rsidRPr="007B4F76">
              <w:rPr>
                <w:sz w:val="26"/>
                <w:szCs w:val="26"/>
              </w:rPr>
              <w:t>музыкальные цитаты в творчестве зарубежных композиторов)</w:t>
            </w:r>
          </w:p>
        </w:tc>
        <w:tc>
          <w:tcPr>
            <w:tcW w:w="5510" w:type="dxa"/>
          </w:tcPr>
          <w:p w:rsidR="002E488A" w:rsidRPr="007B4F76" w:rsidRDefault="0056659E" w:rsidP="00953AB5">
            <w:pPr>
              <w:pStyle w:val="TableParagraph"/>
              <w:ind w:left="59" w:right="644"/>
              <w:rPr>
                <w:sz w:val="26"/>
                <w:szCs w:val="26"/>
              </w:rPr>
            </w:pPr>
            <w:r w:rsidRPr="007B4F76">
              <w:rPr>
                <w:sz w:val="26"/>
                <w:szCs w:val="26"/>
              </w:rPr>
              <w:t>Знакомство с творчеством композиторов. Сравнение их сочинений с народной музыкой.</w:t>
            </w:r>
          </w:p>
          <w:p w:rsidR="002E488A" w:rsidRPr="007B4F76" w:rsidRDefault="0056659E" w:rsidP="00953AB5">
            <w:pPr>
              <w:pStyle w:val="TableParagraph"/>
              <w:ind w:left="59" w:right="1221"/>
              <w:rPr>
                <w:sz w:val="26"/>
                <w:szCs w:val="26"/>
              </w:rPr>
            </w:pPr>
            <w:r w:rsidRPr="007B4F76">
              <w:rPr>
                <w:sz w:val="26"/>
                <w:szCs w:val="26"/>
              </w:rPr>
              <w:t>Определение формы, принципа развития фольклорного музыкального материала.</w:t>
            </w:r>
          </w:p>
          <w:p w:rsidR="002E488A" w:rsidRPr="007B4F76" w:rsidRDefault="0056659E" w:rsidP="00953AB5">
            <w:pPr>
              <w:pStyle w:val="TableParagraph"/>
              <w:ind w:left="59"/>
              <w:rPr>
                <w:sz w:val="26"/>
                <w:szCs w:val="26"/>
              </w:rPr>
            </w:pPr>
            <w:r w:rsidRPr="007B4F76">
              <w:rPr>
                <w:sz w:val="26"/>
                <w:szCs w:val="26"/>
              </w:rPr>
              <w:t>Вокализация наиболее ярких тем</w:t>
            </w:r>
          </w:p>
          <w:p w:rsidR="002E488A" w:rsidRPr="007B4F76" w:rsidRDefault="0056659E" w:rsidP="00953AB5">
            <w:pPr>
              <w:pStyle w:val="TableParagraph"/>
              <w:ind w:left="59" w:right="676"/>
              <w:rPr>
                <w:sz w:val="26"/>
                <w:szCs w:val="26"/>
              </w:rPr>
            </w:pPr>
            <w:r w:rsidRPr="007B4F76">
              <w:rPr>
                <w:sz w:val="26"/>
                <w:szCs w:val="26"/>
              </w:rPr>
              <w:t>инструментальных сочинений. Разучивание, исполнение доступных вокальных сочинений.</w:t>
            </w:r>
          </w:p>
        </w:tc>
      </w:tr>
    </w:tbl>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5712"/>
        <w:gridCol w:w="5510"/>
      </w:tblGrid>
      <w:tr w:rsidR="002E488A" w:rsidRPr="007B4F76">
        <w:trPr>
          <w:trHeight w:val="1655"/>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5712" w:type="dxa"/>
          </w:tcPr>
          <w:p w:rsidR="002E488A" w:rsidRPr="007B4F76" w:rsidRDefault="002E488A" w:rsidP="00953AB5">
            <w:pPr>
              <w:pStyle w:val="TableParagraph"/>
              <w:rPr>
                <w:sz w:val="26"/>
                <w:szCs w:val="26"/>
              </w:rPr>
            </w:pPr>
          </w:p>
        </w:tc>
        <w:tc>
          <w:tcPr>
            <w:tcW w:w="5510" w:type="dxa"/>
          </w:tcPr>
          <w:p w:rsidR="002E488A" w:rsidRPr="007B4F76" w:rsidRDefault="0056659E" w:rsidP="00953AB5">
            <w:pPr>
              <w:pStyle w:val="TableParagraph"/>
              <w:ind w:left="59" w:right="491"/>
              <w:rPr>
                <w:sz w:val="26"/>
                <w:szCs w:val="26"/>
              </w:rPr>
            </w:pPr>
            <w:r w:rsidRPr="007B4F76">
              <w:rPr>
                <w:i/>
                <w:sz w:val="26"/>
                <w:szCs w:val="26"/>
              </w:rPr>
              <w:t>На выбор или факультативно</w:t>
            </w:r>
            <w:r w:rsidRPr="007B4F76">
              <w:rPr>
                <w:sz w:val="26"/>
                <w:szCs w:val="26"/>
              </w:rPr>
              <w:t>: Исполнение на клавишных или духовых инструментах композиторских мелодий, прослеживание их по нотной записи.</w:t>
            </w:r>
          </w:p>
          <w:p w:rsidR="002E488A" w:rsidRPr="007B4F76" w:rsidRDefault="0056659E" w:rsidP="00953AB5">
            <w:pPr>
              <w:pStyle w:val="TableParagraph"/>
              <w:ind w:left="59" w:right="1078"/>
              <w:rPr>
                <w:sz w:val="26"/>
                <w:szCs w:val="26"/>
              </w:rPr>
            </w:pPr>
            <w:r w:rsidRPr="007B4F76">
              <w:rPr>
                <w:sz w:val="26"/>
                <w:szCs w:val="26"/>
              </w:rPr>
              <w:t>Творческие, исследовательские проекты, посвящённые выдающимся композиторам</w:t>
            </w:r>
          </w:p>
        </w:tc>
      </w:tr>
    </w:tbl>
    <w:p w:rsidR="002E488A" w:rsidRPr="007B4F76" w:rsidRDefault="002E488A" w:rsidP="00953AB5">
      <w:pPr>
        <w:pStyle w:val="a3"/>
        <w:ind w:left="0" w:firstLine="0"/>
        <w:jc w:val="left"/>
        <w:rPr>
          <w:sz w:val="26"/>
          <w:szCs w:val="26"/>
        </w:rPr>
      </w:pPr>
    </w:p>
    <w:p w:rsidR="002E488A" w:rsidRPr="007B4F76" w:rsidRDefault="0056659E" w:rsidP="00953AB5">
      <w:pPr>
        <w:pStyle w:val="110"/>
        <w:ind w:left="679"/>
        <w:rPr>
          <w:sz w:val="26"/>
          <w:szCs w:val="26"/>
        </w:rPr>
      </w:pPr>
      <w:r w:rsidRPr="007B4F76">
        <w:rPr>
          <w:sz w:val="26"/>
          <w:szCs w:val="26"/>
        </w:rPr>
        <w:t>Модуль № 4 «Духовная музыка»</w:t>
      </w:r>
    </w:p>
    <w:p w:rsidR="002E488A" w:rsidRPr="007B4F76" w:rsidRDefault="0056659E" w:rsidP="00953AB5">
      <w:pPr>
        <w:pStyle w:val="a3"/>
        <w:ind w:left="112" w:right="128" w:firstLine="566"/>
        <w:rPr>
          <w:sz w:val="26"/>
          <w:szCs w:val="26"/>
        </w:rPr>
      </w:pPr>
      <w:r w:rsidRPr="007B4F76">
        <w:rPr>
          <w:sz w:val="26"/>
          <w:szCs w:val="26"/>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552"/>
        </w:trPr>
        <w:tc>
          <w:tcPr>
            <w:tcW w:w="1716" w:type="dxa"/>
          </w:tcPr>
          <w:p w:rsidR="002E488A" w:rsidRPr="007B4F76" w:rsidRDefault="0056659E" w:rsidP="00953AB5">
            <w:pPr>
              <w:pStyle w:val="TableParagraph"/>
              <w:ind w:left="57" w:right="5"/>
              <w:rPr>
                <w:sz w:val="26"/>
                <w:szCs w:val="26"/>
              </w:rPr>
            </w:pPr>
            <w:r w:rsidRPr="007B4F76">
              <w:rPr>
                <w:sz w:val="26"/>
                <w:szCs w:val="26"/>
              </w:rPr>
              <w:t>№ блока, кол- во часов</w:t>
            </w:r>
          </w:p>
        </w:tc>
        <w:tc>
          <w:tcPr>
            <w:tcW w:w="1624" w:type="dxa"/>
          </w:tcPr>
          <w:p w:rsidR="002E488A" w:rsidRPr="007B4F76" w:rsidRDefault="0056659E" w:rsidP="00953AB5">
            <w:pPr>
              <w:pStyle w:val="TableParagraph"/>
              <w:ind w:left="57"/>
              <w:rPr>
                <w:sz w:val="26"/>
                <w:szCs w:val="26"/>
              </w:rPr>
            </w:pPr>
            <w:r w:rsidRPr="007B4F76">
              <w:rPr>
                <w:sz w:val="26"/>
                <w:szCs w:val="26"/>
              </w:rPr>
              <w:t>Тема</w:t>
            </w:r>
          </w:p>
        </w:tc>
        <w:tc>
          <w:tcPr>
            <w:tcW w:w="3175" w:type="dxa"/>
          </w:tcPr>
          <w:p w:rsidR="002E488A" w:rsidRPr="007B4F76" w:rsidRDefault="0056659E" w:rsidP="00953AB5">
            <w:pPr>
              <w:pStyle w:val="TableParagraph"/>
              <w:ind w:left="58"/>
              <w:rPr>
                <w:sz w:val="26"/>
                <w:szCs w:val="26"/>
              </w:rPr>
            </w:pPr>
            <w:r w:rsidRPr="007B4F76">
              <w:rPr>
                <w:sz w:val="26"/>
                <w:szCs w:val="26"/>
              </w:rPr>
              <w:t>Содержание</w:t>
            </w:r>
          </w:p>
        </w:tc>
        <w:tc>
          <w:tcPr>
            <w:tcW w:w="8047" w:type="dxa"/>
          </w:tcPr>
          <w:p w:rsidR="002E488A" w:rsidRPr="007B4F76" w:rsidRDefault="0056659E" w:rsidP="00953AB5">
            <w:pPr>
              <w:pStyle w:val="TableParagraph"/>
              <w:ind w:left="59"/>
              <w:rPr>
                <w:sz w:val="26"/>
                <w:szCs w:val="26"/>
              </w:rPr>
            </w:pPr>
            <w:r w:rsidRPr="007B4F76">
              <w:rPr>
                <w:sz w:val="26"/>
                <w:szCs w:val="26"/>
              </w:rPr>
              <w:t>Виды деятельности обучающихся</w:t>
            </w:r>
          </w:p>
        </w:tc>
      </w:tr>
      <w:tr w:rsidR="002E488A" w:rsidRPr="007B4F76">
        <w:trPr>
          <w:trHeight w:val="3312"/>
        </w:trPr>
        <w:tc>
          <w:tcPr>
            <w:tcW w:w="1716" w:type="dxa"/>
          </w:tcPr>
          <w:p w:rsidR="002E488A" w:rsidRPr="007B4F76" w:rsidRDefault="0056659E" w:rsidP="00953AB5">
            <w:pPr>
              <w:pStyle w:val="TableParagraph"/>
              <w:ind w:left="57"/>
              <w:rPr>
                <w:sz w:val="26"/>
                <w:szCs w:val="26"/>
              </w:rPr>
            </w:pPr>
            <w:r w:rsidRPr="007B4F76">
              <w:rPr>
                <w:sz w:val="26"/>
                <w:szCs w:val="26"/>
              </w:rPr>
              <w:t>А)</w:t>
            </w:r>
          </w:p>
          <w:p w:rsidR="002E488A" w:rsidRPr="007B4F76" w:rsidRDefault="0056659E" w:rsidP="00953AB5">
            <w:pPr>
              <w:pStyle w:val="TableParagraph"/>
              <w:ind w:left="57"/>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ight="592"/>
              <w:rPr>
                <w:sz w:val="26"/>
                <w:szCs w:val="26"/>
              </w:rPr>
            </w:pPr>
            <w:r w:rsidRPr="007B4F76">
              <w:rPr>
                <w:sz w:val="26"/>
                <w:szCs w:val="26"/>
              </w:rPr>
              <w:t>Звучание храма</w:t>
            </w:r>
          </w:p>
        </w:tc>
        <w:tc>
          <w:tcPr>
            <w:tcW w:w="3175" w:type="dxa"/>
          </w:tcPr>
          <w:p w:rsidR="002E488A" w:rsidRPr="007B4F76" w:rsidRDefault="0056659E" w:rsidP="00953AB5">
            <w:pPr>
              <w:pStyle w:val="TableParagraph"/>
              <w:tabs>
                <w:tab w:val="left" w:pos="1737"/>
              </w:tabs>
              <w:ind w:left="58" w:right="42"/>
              <w:jc w:val="both"/>
              <w:rPr>
                <w:sz w:val="26"/>
                <w:szCs w:val="26"/>
              </w:rPr>
            </w:pPr>
            <w:r w:rsidRPr="007B4F76">
              <w:rPr>
                <w:sz w:val="26"/>
                <w:szCs w:val="26"/>
              </w:rPr>
              <w:t>Колокола.</w:t>
            </w:r>
            <w:r w:rsidRPr="007B4F76">
              <w:rPr>
                <w:sz w:val="26"/>
                <w:szCs w:val="26"/>
              </w:rPr>
              <w:tab/>
            </w:r>
            <w:r w:rsidRPr="007B4F76">
              <w:rPr>
                <w:spacing w:val="-3"/>
                <w:sz w:val="26"/>
                <w:szCs w:val="26"/>
              </w:rPr>
              <w:t xml:space="preserve">Колокольные </w:t>
            </w:r>
            <w:r w:rsidRPr="007B4F76">
              <w:rPr>
                <w:sz w:val="26"/>
                <w:szCs w:val="26"/>
              </w:rPr>
              <w:t>звоны (благовест, трезвон и др.).</w:t>
            </w:r>
          </w:p>
          <w:p w:rsidR="002E488A" w:rsidRPr="007B4F76" w:rsidRDefault="0056659E" w:rsidP="00953AB5">
            <w:pPr>
              <w:pStyle w:val="TableParagraph"/>
              <w:tabs>
                <w:tab w:val="left" w:pos="1864"/>
              </w:tabs>
              <w:ind w:left="58" w:right="43"/>
              <w:jc w:val="both"/>
              <w:rPr>
                <w:sz w:val="26"/>
                <w:szCs w:val="26"/>
              </w:rPr>
            </w:pPr>
            <w:r w:rsidRPr="007B4F76">
              <w:rPr>
                <w:sz w:val="26"/>
                <w:szCs w:val="26"/>
              </w:rPr>
              <w:t>Звонарские</w:t>
            </w:r>
            <w:r w:rsidRPr="007B4F76">
              <w:rPr>
                <w:sz w:val="26"/>
                <w:szCs w:val="26"/>
              </w:rPr>
              <w:tab/>
              <w:t xml:space="preserve">приговорки. Колокольность в </w:t>
            </w:r>
            <w:r w:rsidRPr="007B4F76">
              <w:rPr>
                <w:spacing w:val="-3"/>
                <w:sz w:val="26"/>
                <w:szCs w:val="26"/>
              </w:rPr>
              <w:t xml:space="preserve">музыке </w:t>
            </w:r>
            <w:r w:rsidRPr="007B4F76">
              <w:rPr>
                <w:sz w:val="26"/>
                <w:szCs w:val="26"/>
              </w:rPr>
              <w:t>русских</w:t>
            </w:r>
            <w:r w:rsidRPr="007B4F76">
              <w:rPr>
                <w:spacing w:val="-1"/>
                <w:sz w:val="26"/>
                <w:szCs w:val="26"/>
              </w:rPr>
              <w:t xml:space="preserve"> </w:t>
            </w:r>
            <w:r w:rsidRPr="007B4F76">
              <w:rPr>
                <w:sz w:val="26"/>
                <w:szCs w:val="26"/>
              </w:rPr>
              <w:t>композиторов</w:t>
            </w:r>
          </w:p>
        </w:tc>
        <w:tc>
          <w:tcPr>
            <w:tcW w:w="8047" w:type="dxa"/>
          </w:tcPr>
          <w:p w:rsidR="002E488A" w:rsidRPr="007B4F76" w:rsidRDefault="0056659E" w:rsidP="00953AB5">
            <w:pPr>
              <w:pStyle w:val="TableParagraph"/>
              <w:ind w:left="59" w:right="46"/>
              <w:jc w:val="both"/>
              <w:rPr>
                <w:sz w:val="26"/>
                <w:szCs w:val="26"/>
              </w:rPr>
            </w:pPr>
            <w:r w:rsidRPr="007B4F76">
              <w:rPr>
                <w:sz w:val="26"/>
                <w:szCs w:val="26"/>
              </w:rPr>
              <w:t>Обобщение</w:t>
            </w:r>
            <w:r w:rsidRPr="007B4F76">
              <w:rPr>
                <w:spacing w:val="-10"/>
                <w:sz w:val="26"/>
                <w:szCs w:val="26"/>
              </w:rPr>
              <w:t xml:space="preserve"> </w:t>
            </w:r>
            <w:r w:rsidRPr="007B4F76">
              <w:rPr>
                <w:sz w:val="26"/>
                <w:szCs w:val="26"/>
              </w:rPr>
              <w:t>жизненного</w:t>
            </w:r>
            <w:r w:rsidRPr="007B4F76">
              <w:rPr>
                <w:spacing w:val="-8"/>
                <w:sz w:val="26"/>
                <w:szCs w:val="26"/>
              </w:rPr>
              <w:t xml:space="preserve"> </w:t>
            </w:r>
            <w:r w:rsidRPr="007B4F76">
              <w:rPr>
                <w:sz w:val="26"/>
                <w:szCs w:val="26"/>
              </w:rPr>
              <w:t>опыта,</w:t>
            </w:r>
            <w:r w:rsidRPr="007B4F76">
              <w:rPr>
                <w:spacing w:val="-8"/>
                <w:sz w:val="26"/>
                <w:szCs w:val="26"/>
              </w:rPr>
              <w:t xml:space="preserve"> </w:t>
            </w:r>
            <w:r w:rsidRPr="007B4F76">
              <w:rPr>
                <w:sz w:val="26"/>
                <w:szCs w:val="26"/>
              </w:rPr>
              <w:t>связанного</w:t>
            </w:r>
            <w:r w:rsidRPr="007B4F76">
              <w:rPr>
                <w:spacing w:val="-8"/>
                <w:sz w:val="26"/>
                <w:szCs w:val="26"/>
              </w:rPr>
              <w:t xml:space="preserve"> </w:t>
            </w:r>
            <w:r w:rsidRPr="007B4F76">
              <w:rPr>
                <w:sz w:val="26"/>
                <w:szCs w:val="26"/>
              </w:rPr>
              <w:t>со</w:t>
            </w:r>
            <w:r w:rsidRPr="007B4F76">
              <w:rPr>
                <w:spacing w:val="-7"/>
                <w:sz w:val="26"/>
                <w:szCs w:val="26"/>
              </w:rPr>
              <w:t xml:space="preserve"> </w:t>
            </w:r>
            <w:r w:rsidRPr="007B4F76">
              <w:rPr>
                <w:sz w:val="26"/>
                <w:szCs w:val="26"/>
              </w:rPr>
              <w:t>звучанием</w:t>
            </w:r>
            <w:r w:rsidRPr="007B4F76">
              <w:rPr>
                <w:spacing w:val="-9"/>
                <w:sz w:val="26"/>
                <w:szCs w:val="26"/>
              </w:rPr>
              <w:t xml:space="preserve"> </w:t>
            </w:r>
            <w:r w:rsidRPr="007B4F76">
              <w:rPr>
                <w:sz w:val="26"/>
                <w:szCs w:val="26"/>
              </w:rPr>
              <w:t>колоколов.</w:t>
            </w:r>
            <w:r w:rsidRPr="007B4F76">
              <w:rPr>
                <w:spacing w:val="-9"/>
                <w:sz w:val="26"/>
                <w:szCs w:val="26"/>
              </w:rPr>
              <w:t xml:space="preserve"> </w:t>
            </w:r>
            <w:r w:rsidRPr="007B4F76">
              <w:rPr>
                <w:sz w:val="26"/>
                <w:szCs w:val="26"/>
              </w:rPr>
              <w:t>Диалог</w:t>
            </w:r>
            <w:r w:rsidRPr="007B4F76">
              <w:rPr>
                <w:spacing w:val="-8"/>
                <w:sz w:val="26"/>
                <w:szCs w:val="26"/>
              </w:rPr>
              <w:t xml:space="preserve"> </w:t>
            </w:r>
            <w:r w:rsidRPr="007B4F76">
              <w:rPr>
                <w:sz w:val="26"/>
                <w:szCs w:val="26"/>
              </w:rPr>
              <w:t>с учителем о традициях изготовления колоколов, значении колокольного звона. Знакомство с видами колокольных</w:t>
            </w:r>
            <w:r w:rsidRPr="007B4F76">
              <w:rPr>
                <w:spacing w:val="-3"/>
                <w:sz w:val="26"/>
                <w:szCs w:val="26"/>
              </w:rPr>
              <w:t xml:space="preserve"> </w:t>
            </w:r>
            <w:r w:rsidRPr="007B4F76">
              <w:rPr>
                <w:sz w:val="26"/>
                <w:szCs w:val="26"/>
              </w:rPr>
              <w:t>звонов.</w:t>
            </w:r>
          </w:p>
          <w:p w:rsidR="002E488A" w:rsidRPr="007B4F76" w:rsidRDefault="0056659E" w:rsidP="00953AB5">
            <w:pPr>
              <w:pStyle w:val="TableParagraph"/>
              <w:ind w:left="59" w:right="41"/>
              <w:jc w:val="both"/>
              <w:rPr>
                <w:sz w:val="26"/>
                <w:szCs w:val="26"/>
              </w:rPr>
            </w:pPr>
            <w:r w:rsidRPr="007B4F76">
              <w:rPr>
                <w:sz w:val="26"/>
                <w:szCs w:val="26"/>
              </w:rPr>
              <w:t>Слушание музыки русских композиторов</w:t>
            </w:r>
            <w:r w:rsidRPr="007B4F76">
              <w:rPr>
                <w:sz w:val="26"/>
                <w:szCs w:val="26"/>
                <w:vertAlign w:val="superscript"/>
              </w:rPr>
              <w:t>19</w:t>
            </w:r>
            <w:r w:rsidRPr="007B4F76">
              <w:rPr>
                <w:sz w:val="26"/>
                <w:szCs w:val="26"/>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2E488A" w:rsidRPr="007B4F76" w:rsidRDefault="0056659E" w:rsidP="00953AB5">
            <w:pPr>
              <w:pStyle w:val="TableParagraph"/>
              <w:tabs>
                <w:tab w:val="left" w:pos="1611"/>
                <w:tab w:val="left" w:pos="1959"/>
                <w:tab w:val="left" w:pos="4005"/>
                <w:tab w:val="left" w:pos="5466"/>
                <w:tab w:val="left" w:pos="5919"/>
                <w:tab w:val="left" w:pos="6830"/>
              </w:tabs>
              <w:ind w:left="59" w:right="46"/>
              <w:rPr>
                <w:sz w:val="26"/>
                <w:szCs w:val="26"/>
              </w:rPr>
            </w:pPr>
            <w:r w:rsidRPr="007B4F76">
              <w:rPr>
                <w:sz w:val="26"/>
                <w:szCs w:val="26"/>
              </w:rPr>
              <w:t>Двигательная импровизация – имитация движений звонаря на колокольне. Ритмические</w:t>
            </w:r>
            <w:r w:rsidRPr="007B4F76">
              <w:rPr>
                <w:sz w:val="26"/>
                <w:szCs w:val="26"/>
              </w:rPr>
              <w:tab/>
              <w:t>и</w:t>
            </w:r>
            <w:r w:rsidRPr="007B4F76">
              <w:rPr>
                <w:sz w:val="26"/>
                <w:szCs w:val="26"/>
              </w:rPr>
              <w:tab/>
              <w:t>артикуляционные</w:t>
            </w:r>
            <w:r w:rsidRPr="007B4F76">
              <w:rPr>
                <w:sz w:val="26"/>
                <w:szCs w:val="26"/>
              </w:rPr>
              <w:tab/>
              <w:t>упражнения</w:t>
            </w:r>
            <w:r w:rsidRPr="007B4F76">
              <w:rPr>
                <w:sz w:val="26"/>
                <w:szCs w:val="26"/>
              </w:rPr>
              <w:tab/>
              <w:t>на</w:t>
            </w:r>
            <w:r w:rsidRPr="007B4F76">
              <w:rPr>
                <w:sz w:val="26"/>
                <w:szCs w:val="26"/>
              </w:rPr>
              <w:tab/>
              <w:t>основе</w:t>
            </w:r>
            <w:r w:rsidRPr="007B4F76">
              <w:rPr>
                <w:sz w:val="26"/>
                <w:szCs w:val="26"/>
              </w:rPr>
              <w:tab/>
            </w:r>
            <w:r w:rsidRPr="007B4F76">
              <w:rPr>
                <w:spacing w:val="-3"/>
                <w:sz w:val="26"/>
                <w:szCs w:val="26"/>
              </w:rPr>
              <w:t xml:space="preserve">звонарских </w:t>
            </w:r>
            <w:r w:rsidRPr="007B4F76">
              <w:rPr>
                <w:sz w:val="26"/>
                <w:szCs w:val="26"/>
              </w:rPr>
              <w:t>приговорок.</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Просмотр документального фильма о колоколах. Сочинение, исполнение на фортепиано, синтезаторе или металлофонах композиции (импровизации),</w:t>
            </w:r>
          </w:p>
        </w:tc>
      </w:tr>
      <w:tr w:rsidR="002E488A" w:rsidRPr="007B4F76">
        <w:trPr>
          <w:trHeight w:val="275"/>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2E488A" w:rsidP="00953AB5">
            <w:pPr>
              <w:pStyle w:val="TableParagraph"/>
              <w:rPr>
                <w:sz w:val="26"/>
                <w:szCs w:val="26"/>
              </w:rPr>
            </w:pPr>
          </w:p>
        </w:tc>
        <w:tc>
          <w:tcPr>
            <w:tcW w:w="8047" w:type="dxa"/>
          </w:tcPr>
          <w:p w:rsidR="002E488A" w:rsidRPr="007B4F76" w:rsidRDefault="0056659E" w:rsidP="00953AB5">
            <w:pPr>
              <w:pStyle w:val="TableParagraph"/>
              <w:ind w:left="59"/>
              <w:rPr>
                <w:sz w:val="26"/>
                <w:szCs w:val="26"/>
              </w:rPr>
            </w:pPr>
            <w:r w:rsidRPr="007B4F76">
              <w:rPr>
                <w:sz w:val="26"/>
                <w:szCs w:val="26"/>
              </w:rPr>
              <w:t>имитирующей звучание колоколов</w:t>
            </w:r>
          </w:p>
        </w:tc>
      </w:tr>
      <w:tr w:rsidR="002E488A" w:rsidRPr="007B4F76">
        <w:trPr>
          <w:trHeight w:val="2208"/>
        </w:trPr>
        <w:tc>
          <w:tcPr>
            <w:tcW w:w="1716" w:type="dxa"/>
          </w:tcPr>
          <w:p w:rsidR="002E488A" w:rsidRPr="007B4F76" w:rsidRDefault="0056659E" w:rsidP="00953AB5">
            <w:pPr>
              <w:pStyle w:val="TableParagraph"/>
              <w:ind w:left="57"/>
              <w:rPr>
                <w:sz w:val="26"/>
                <w:szCs w:val="26"/>
              </w:rPr>
            </w:pPr>
            <w:r w:rsidRPr="007B4F76">
              <w:rPr>
                <w:sz w:val="26"/>
                <w:szCs w:val="26"/>
              </w:rPr>
              <w:t>Б)</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ight="464"/>
              <w:rPr>
                <w:sz w:val="26"/>
                <w:szCs w:val="26"/>
              </w:rPr>
            </w:pPr>
            <w:r w:rsidRPr="007B4F76">
              <w:rPr>
                <w:sz w:val="26"/>
                <w:szCs w:val="26"/>
              </w:rPr>
              <w:t>Песни верующих</w:t>
            </w:r>
          </w:p>
        </w:tc>
        <w:tc>
          <w:tcPr>
            <w:tcW w:w="3175" w:type="dxa"/>
          </w:tcPr>
          <w:p w:rsidR="002E488A" w:rsidRPr="007B4F76" w:rsidRDefault="0056659E" w:rsidP="00953AB5">
            <w:pPr>
              <w:pStyle w:val="TableParagraph"/>
              <w:ind w:left="58" w:right="42"/>
              <w:jc w:val="both"/>
              <w:rPr>
                <w:sz w:val="26"/>
                <w:szCs w:val="26"/>
              </w:rPr>
            </w:pPr>
            <w:r w:rsidRPr="007B4F76">
              <w:rPr>
                <w:sz w:val="26"/>
                <w:szCs w:val="26"/>
              </w:rPr>
              <w:t>Молитва, хорал, песнопение, духовный стих. Образы духовной музыки в творчестве композиторов- классиков</w:t>
            </w:r>
          </w:p>
        </w:tc>
        <w:tc>
          <w:tcPr>
            <w:tcW w:w="8047" w:type="dxa"/>
          </w:tcPr>
          <w:p w:rsidR="002E488A" w:rsidRPr="007B4F76" w:rsidRDefault="0056659E" w:rsidP="00953AB5">
            <w:pPr>
              <w:pStyle w:val="TableParagraph"/>
              <w:ind w:left="59" w:right="43"/>
              <w:jc w:val="both"/>
              <w:rPr>
                <w:sz w:val="26"/>
                <w:szCs w:val="26"/>
              </w:rPr>
            </w:pPr>
            <w:r w:rsidRPr="007B4F76">
              <w:rPr>
                <w:sz w:val="26"/>
                <w:szCs w:val="26"/>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2E488A" w:rsidRPr="007B4F76" w:rsidRDefault="0056659E" w:rsidP="00953AB5">
            <w:pPr>
              <w:pStyle w:val="TableParagraph"/>
              <w:ind w:left="59" w:right="47"/>
              <w:jc w:val="both"/>
              <w:rPr>
                <w:sz w:val="26"/>
                <w:szCs w:val="26"/>
              </w:rPr>
            </w:pPr>
            <w:r w:rsidRPr="007B4F76">
              <w:rPr>
                <w:sz w:val="26"/>
                <w:szCs w:val="26"/>
              </w:rPr>
              <w:t>Знакомство с произведениями светской музыки, в которых воплощены молитвенные интонации, используется хоральный склад звучания.</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2"/>
              <w:jc w:val="both"/>
              <w:rPr>
                <w:sz w:val="26"/>
                <w:szCs w:val="26"/>
              </w:rPr>
            </w:pPr>
            <w:r w:rsidRPr="007B4F76">
              <w:rPr>
                <w:sz w:val="26"/>
                <w:szCs w:val="26"/>
              </w:rPr>
              <w:t>Просмотр документального фильма о значении молитвы. Рисование по мотивам прослушанных музыкальных произведений</w:t>
            </w:r>
          </w:p>
        </w:tc>
      </w:tr>
      <w:tr w:rsidR="002E488A" w:rsidRPr="007B4F76">
        <w:trPr>
          <w:trHeight w:val="4415"/>
        </w:trPr>
        <w:tc>
          <w:tcPr>
            <w:tcW w:w="1716" w:type="dxa"/>
          </w:tcPr>
          <w:p w:rsidR="002E488A" w:rsidRPr="007B4F76" w:rsidRDefault="0056659E" w:rsidP="00953AB5">
            <w:pPr>
              <w:pStyle w:val="TableParagraph"/>
              <w:ind w:left="57"/>
              <w:rPr>
                <w:sz w:val="26"/>
                <w:szCs w:val="26"/>
              </w:rPr>
            </w:pPr>
            <w:r w:rsidRPr="007B4F76">
              <w:rPr>
                <w:sz w:val="26"/>
                <w:szCs w:val="26"/>
              </w:rPr>
              <w:t>В)</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ight="65"/>
              <w:rPr>
                <w:sz w:val="26"/>
                <w:szCs w:val="26"/>
              </w:rPr>
            </w:pPr>
            <w:r w:rsidRPr="007B4F76">
              <w:rPr>
                <w:sz w:val="26"/>
                <w:szCs w:val="26"/>
              </w:rPr>
              <w:t>Инструментал ьная</w:t>
            </w:r>
          </w:p>
          <w:p w:rsidR="002E488A" w:rsidRPr="007B4F76" w:rsidRDefault="0056659E" w:rsidP="00953AB5">
            <w:pPr>
              <w:pStyle w:val="TableParagraph"/>
              <w:tabs>
                <w:tab w:val="left" w:pos="1454"/>
              </w:tabs>
              <w:ind w:left="57" w:right="44"/>
              <w:rPr>
                <w:sz w:val="26"/>
                <w:szCs w:val="26"/>
              </w:rPr>
            </w:pPr>
            <w:r w:rsidRPr="007B4F76">
              <w:rPr>
                <w:sz w:val="26"/>
                <w:szCs w:val="26"/>
              </w:rPr>
              <w:t>музыка</w:t>
            </w:r>
            <w:r w:rsidRPr="007B4F76">
              <w:rPr>
                <w:sz w:val="26"/>
                <w:szCs w:val="26"/>
              </w:rPr>
              <w:tab/>
            </w:r>
            <w:r w:rsidRPr="007B4F76">
              <w:rPr>
                <w:spacing w:val="-18"/>
                <w:sz w:val="26"/>
                <w:szCs w:val="26"/>
              </w:rPr>
              <w:t xml:space="preserve">в </w:t>
            </w:r>
            <w:r w:rsidRPr="007B4F76">
              <w:rPr>
                <w:sz w:val="26"/>
                <w:szCs w:val="26"/>
              </w:rPr>
              <w:t>церкви</w:t>
            </w:r>
          </w:p>
        </w:tc>
        <w:tc>
          <w:tcPr>
            <w:tcW w:w="3175" w:type="dxa"/>
          </w:tcPr>
          <w:p w:rsidR="002E488A" w:rsidRPr="007B4F76" w:rsidRDefault="0056659E" w:rsidP="00953AB5">
            <w:pPr>
              <w:pStyle w:val="TableParagraph"/>
              <w:ind w:left="58" w:right="43"/>
              <w:jc w:val="both"/>
              <w:rPr>
                <w:sz w:val="26"/>
                <w:szCs w:val="26"/>
              </w:rPr>
            </w:pPr>
            <w:r w:rsidRPr="007B4F76">
              <w:rPr>
                <w:sz w:val="26"/>
                <w:szCs w:val="26"/>
              </w:rPr>
              <w:t xml:space="preserve">Орган и его роль </w:t>
            </w:r>
            <w:r w:rsidRPr="007B4F76">
              <w:rPr>
                <w:spacing w:val="-12"/>
                <w:sz w:val="26"/>
                <w:szCs w:val="26"/>
              </w:rPr>
              <w:t xml:space="preserve">в </w:t>
            </w:r>
            <w:r w:rsidRPr="007B4F76">
              <w:rPr>
                <w:sz w:val="26"/>
                <w:szCs w:val="26"/>
              </w:rPr>
              <w:t xml:space="preserve">богослужении.  </w:t>
            </w:r>
            <w:r w:rsidRPr="007B4F76">
              <w:rPr>
                <w:spacing w:val="-3"/>
                <w:sz w:val="26"/>
                <w:szCs w:val="26"/>
              </w:rPr>
              <w:t xml:space="preserve">Творчество </w:t>
            </w:r>
            <w:r w:rsidRPr="007B4F76">
              <w:rPr>
                <w:sz w:val="26"/>
                <w:szCs w:val="26"/>
              </w:rPr>
              <w:t>И. С.</w:t>
            </w:r>
            <w:r w:rsidRPr="007B4F76">
              <w:rPr>
                <w:spacing w:val="-2"/>
                <w:sz w:val="26"/>
                <w:szCs w:val="26"/>
              </w:rPr>
              <w:t xml:space="preserve"> </w:t>
            </w:r>
            <w:r w:rsidRPr="007B4F76">
              <w:rPr>
                <w:sz w:val="26"/>
                <w:szCs w:val="26"/>
              </w:rPr>
              <w:t>Баха</w:t>
            </w:r>
          </w:p>
        </w:tc>
        <w:tc>
          <w:tcPr>
            <w:tcW w:w="8047" w:type="dxa"/>
          </w:tcPr>
          <w:p w:rsidR="002E488A" w:rsidRPr="007B4F76" w:rsidRDefault="0056659E" w:rsidP="00953AB5">
            <w:pPr>
              <w:pStyle w:val="TableParagraph"/>
              <w:ind w:left="59" w:right="43"/>
              <w:jc w:val="both"/>
              <w:rPr>
                <w:sz w:val="26"/>
                <w:szCs w:val="26"/>
              </w:rPr>
            </w:pPr>
            <w:r w:rsidRPr="007B4F76">
              <w:rPr>
                <w:sz w:val="26"/>
                <w:szCs w:val="26"/>
              </w:rPr>
              <w:t>Чтение учебных и художественных текстов, посвящённых истории</w:t>
            </w:r>
            <w:r w:rsidRPr="007B4F76">
              <w:rPr>
                <w:spacing w:val="-25"/>
                <w:sz w:val="26"/>
                <w:szCs w:val="26"/>
              </w:rPr>
              <w:t xml:space="preserve"> </w:t>
            </w:r>
            <w:r w:rsidRPr="007B4F76">
              <w:rPr>
                <w:sz w:val="26"/>
                <w:szCs w:val="26"/>
              </w:rPr>
              <w:t>создания, устройству</w:t>
            </w:r>
            <w:r w:rsidRPr="007B4F76">
              <w:rPr>
                <w:spacing w:val="-9"/>
                <w:sz w:val="26"/>
                <w:szCs w:val="26"/>
              </w:rPr>
              <w:t xml:space="preserve"> </w:t>
            </w:r>
            <w:r w:rsidRPr="007B4F76">
              <w:rPr>
                <w:sz w:val="26"/>
                <w:szCs w:val="26"/>
              </w:rPr>
              <w:t>органа,</w:t>
            </w:r>
            <w:r w:rsidRPr="007B4F76">
              <w:rPr>
                <w:spacing w:val="-10"/>
                <w:sz w:val="26"/>
                <w:szCs w:val="26"/>
              </w:rPr>
              <w:t xml:space="preserve"> </w:t>
            </w:r>
            <w:r w:rsidRPr="007B4F76">
              <w:rPr>
                <w:sz w:val="26"/>
                <w:szCs w:val="26"/>
              </w:rPr>
              <w:t>его</w:t>
            </w:r>
            <w:r w:rsidRPr="007B4F76">
              <w:rPr>
                <w:spacing w:val="-7"/>
                <w:sz w:val="26"/>
                <w:szCs w:val="26"/>
              </w:rPr>
              <w:t xml:space="preserve"> </w:t>
            </w:r>
            <w:r w:rsidRPr="007B4F76">
              <w:rPr>
                <w:sz w:val="26"/>
                <w:szCs w:val="26"/>
              </w:rPr>
              <w:t>роли</w:t>
            </w:r>
            <w:r w:rsidRPr="007B4F76">
              <w:rPr>
                <w:spacing w:val="-8"/>
                <w:sz w:val="26"/>
                <w:szCs w:val="26"/>
              </w:rPr>
              <w:t xml:space="preserve"> </w:t>
            </w:r>
            <w:r w:rsidRPr="007B4F76">
              <w:rPr>
                <w:sz w:val="26"/>
                <w:szCs w:val="26"/>
              </w:rPr>
              <w:t>в</w:t>
            </w:r>
            <w:r w:rsidRPr="007B4F76">
              <w:rPr>
                <w:spacing w:val="-10"/>
                <w:sz w:val="26"/>
                <w:szCs w:val="26"/>
              </w:rPr>
              <w:t xml:space="preserve"> </w:t>
            </w:r>
            <w:r w:rsidRPr="007B4F76">
              <w:rPr>
                <w:sz w:val="26"/>
                <w:szCs w:val="26"/>
              </w:rPr>
              <w:t>католическом</w:t>
            </w:r>
            <w:r w:rsidRPr="007B4F76">
              <w:rPr>
                <w:spacing w:val="-9"/>
                <w:sz w:val="26"/>
                <w:szCs w:val="26"/>
              </w:rPr>
              <w:t xml:space="preserve"> </w:t>
            </w:r>
            <w:r w:rsidRPr="007B4F76">
              <w:rPr>
                <w:sz w:val="26"/>
                <w:szCs w:val="26"/>
              </w:rPr>
              <w:t>и</w:t>
            </w:r>
            <w:r w:rsidRPr="007B4F76">
              <w:rPr>
                <w:spacing w:val="-9"/>
                <w:sz w:val="26"/>
                <w:szCs w:val="26"/>
              </w:rPr>
              <w:t xml:space="preserve"> </w:t>
            </w:r>
            <w:r w:rsidRPr="007B4F76">
              <w:rPr>
                <w:sz w:val="26"/>
                <w:szCs w:val="26"/>
              </w:rPr>
              <w:t>протестантском</w:t>
            </w:r>
            <w:r w:rsidRPr="007B4F76">
              <w:rPr>
                <w:spacing w:val="-10"/>
                <w:sz w:val="26"/>
                <w:szCs w:val="26"/>
              </w:rPr>
              <w:t xml:space="preserve"> </w:t>
            </w:r>
            <w:r w:rsidRPr="007B4F76">
              <w:rPr>
                <w:sz w:val="26"/>
                <w:szCs w:val="26"/>
              </w:rPr>
              <w:t>богослужении. Ответы на вопросы</w:t>
            </w:r>
            <w:r w:rsidRPr="007B4F76">
              <w:rPr>
                <w:spacing w:val="-2"/>
                <w:sz w:val="26"/>
                <w:szCs w:val="26"/>
              </w:rPr>
              <w:t xml:space="preserve"> </w:t>
            </w:r>
            <w:r w:rsidRPr="007B4F76">
              <w:rPr>
                <w:sz w:val="26"/>
                <w:szCs w:val="26"/>
              </w:rPr>
              <w:t>учителя.</w:t>
            </w:r>
          </w:p>
          <w:p w:rsidR="002E488A" w:rsidRPr="007B4F76" w:rsidRDefault="0056659E" w:rsidP="00953AB5">
            <w:pPr>
              <w:pStyle w:val="TableParagraph"/>
              <w:ind w:left="59" w:right="45"/>
              <w:jc w:val="both"/>
              <w:rPr>
                <w:sz w:val="26"/>
                <w:szCs w:val="26"/>
              </w:rPr>
            </w:pPr>
            <w:r w:rsidRPr="007B4F76">
              <w:rPr>
                <w:sz w:val="26"/>
                <w:szCs w:val="26"/>
              </w:rPr>
              <w:t>Слушание</w:t>
            </w:r>
            <w:r w:rsidRPr="007B4F76">
              <w:rPr>
                <w:spacing w:val="-16"/>
                <w:sz w:val="26"/>
                <w:szCs w:val="26"/>
              </w:rPr>
              <w:t xml:space="preserve"> </w:t>
            </w:r>
            <w:r w:rsidRPr="007B4F76">
              <w:rPr>
                <w:sz w:val="26"/>
                <w:szCs w:val="26"/>
              </w:rPr>
              <w:t>органной</w:t>
            </w:r>
            <w:r w:rsidRPr="007B4F76">
              <w:rPr>
                <w:spacing w:val="-15"/>
                <w:sz w:val="26"/>
                <w:szCs w:val="26"/>
              </w:rPr>
              <w:t xml:space="preserve"> </w:t>
            </w:r>
            <w:r w:rsidRPr="007B4F76">
              <w:rPr>
                <w:sz w:val="26"/>
                <w:szCs w:val="26"/>
              </w:rPr>
              <w:t>музыки</w:t>
            </w:r>
            <w:r w:rsidRPr="007B4F76">
              <w:rPr>
                <w:spacing w:val="-13"/>
                <w:sz w:val="26"/>
                <w:szCs w:val="26"/>
              </w:rPr>
              <w:t xml:space="preserve"> </w:t>
            </w:r>
            <w:r w:rsidRPr="007B4F76">
              <w:rPr>
                <w:sz w:val="26"/>
                <w:szCs w:val="26"/>
              </w:rPr>
              <w:t>И.</w:t>
            </w:r>
            <w:r w:rsidRPr="007B4F76">
              <w:rPr>
                <w:spacing w:val="-16"/>
                <w:sz w:val="26"/>
                <w:szCs w:val="26"/>
              </w:rPr>
              <w:t xml:space="preserve"> </w:t>
            </w:r>
            <w:r w:rsidRPr="007B4F76">
              <w:rPr>
                <w:sz w:val="26"/>
                <w:szCs w:val="26"/>
              </w:rPr>
              <w:t>С.</w:t>
            </w:r>
            <w:r w:rsidRPr="007B4F76">
              <w:rPr>
                <w:spacing w:val="-14"/>
                <w:sz w:val="26"/>
                <w:szCs w:val="26"/>
              </w:rPr>
              <w:t xml:space="preserve"> </w:t>
            </w:r>
            <w:r w:rsidRPr="007B4F76">
              <w:rPr>
                <w:sz w:val="26"/>
                <w:szCs w:val="26"/>
              </w:rPr>
              <w:t>Баха.</w:t>
            </w:r>
            <w:r w:rsidRPr="007B4F76">
              <w:rPr>
                <w:spacing w:val="-15"/>
                <w:sz w:val="26"/>
                <w:szCs w:val="26"/>
              </w:rPr>
              <w:t xml:space="preserve"> </w:t>
            </w:r>
            <w:r w:rsidRPr="007B4F76">
              <w:rPr>
                <w:sz w:val="26"/>
                <w:szCs w:val="26"/>
              </w:rPr>
              <w:t>Описание</w:t>
            </w:r>
            <w:r w:rsidRPr="007B4F76">
              <w:rPr>
                <w:spacing w:val="-16"/>
                <w:sz w:val="26"/>
                <w:szCs w:val="26"/>
              </w:rPr>
              <w:t xml:space="preserve"> </w:t>
            </w:r>
            <w:r w:rsidRPr="007B4F76">
              <w:rPr>
                <w:sz w:val="26"/>
                <w:szCs w:val="26"/>
              </w:rPr>
              <w:t>впечатления</w:t>
            </w:r>
            <w:r w:rsidRPr="007B4F76">
              <w:rPr>
                <w:spacing w:val="-14"/>
                <w:sz w:val="26"/>
                <w:szCs w:val="26"/>
              </w:rPr>
              <w:t xml:space="preserve"> </w:t>
            </w:r>
            <w:r w:rsidRPr="007B4F76">
              <w:rPr>
                <w:sz w:val="26"/>
                <w:szCs w:val="26"/>
              </w:rPr>
              <w:t>от</w:t>
            </w:r>
            <w:r w:rsidRPr="007B4F76">
              <w:rPr>
                <w:spacing w:val="-15"/>
                <w:sz w:val="26"/>
                <w:szCs w:val="26"/>
              </w:rPr>
              <w:t xml:space="preserve"> </w:t>
            </w:r>
            <w:r w:rsidRPr="007B4F76">
              <w:rPr>
                <w:sz w:val="26"/>
                <w:szCs w:val="26"/>
              </w:rPr>
              <w:t>восприятия, характеристика музыкально-выразительных</w:t>
            </w:r>
            <w:r w:rsidRPr="007B4F76">
              <w:rPr>
                <w:spacing w:val="-2"/>
                <w:sz w:val="26"/>
                <w:szCs w:val="26"/>
              </w:rPr>
              <w:t xml:space="preserve"> </w:t>
            </w:r>
            <w:r w:rsidRPr="007B4F76">
              <w:rPr>
                <w:sz w:val="26"/>
                <w:szCs w:val="26"/>
              </w:rPr>
              <w:t>средств.</w:t>
            </w:r>
          </w:p>
          <w:p w:rsidR="002E488A" w:rsidRPr="007B4F76" w:rsidRDefault="0056659E" w:rsidP="00953AB5">
            <w:pPr>
              <w:pStyle w:val="TableParagraph"/>
              <w:ind w:left="59"/>
              <w:jc w:val="both"/>
              <w:rPr>
                <w:sz w:val="26"/>
                <w:szCs w:val="26"/>
              </w:rPr>
            </w:pPr>
            <w:r w:rsidRPr="007B4F76">
              <w:rPr>
                <w:sz w:val="26"/>
                <w:szCs w:val="26"/>
              </w:rPr>
              <w:t>Игровая имитация особенностей игры на органе (во время слушания).</w:t>
            </w:r>
          </w:p>
          <w:p w:rsidR="002E488A" w:rsidRPr="007B4F76" w:rsidRDefault="0056659E" w:rsidP="00953AB5">
            <w:pPr>
              <w:pStyle w:val="TableParagraph"/>
              <w:ind w:left="59" w:right="45"/>
              <w:jc w:val="both"/>
              <w:rPr>
                <w:sz w:val="26"/>
                <w:szCs w:val="26"/>
              </w:rPr>
            </w:pPr>
            <w:r w:rsidRPr="007B4F76">
              <w:rPr>
                <w:sz w:val="26"/>
                <w:szCs w:val="26"/>
              </w:rPr>
              <w:t>Звуковое исследование – исполнение (учителем) на синтезаторе знакомых музыкальных</w:t>
            </w:r>
            <w:r w:rsidRPr="007B4F76">
              <w:rPr>
                <w:spacing w:val="-15"/>
                <w:sz w:val="26"/>
                <w:szCs w:val="26"/>
              </w:rPr>
              <w:t xml:space="preserve"> </w:t>
            </w:r>
            <w:r w:rsidRPr="007B4F76">
              <w:rPr>
                <w:sz w:val="26"/>
                <w:szCs w:val="26"/>
              </w:rPr>
              <w:t>произведений</w:t>
            </w:r>
            <w:r w:rsidRPr="007B4F76">
              <w:rPr>
                <w:spacing w:val="-15"/>
                <w:sz w:val="26"/>
                <w:szCs w:val="26"/>
              </w:rPr>
              <w:t xml:space="preserve"> </w:t>
            </w:r>
            <w:r w:rsidRPr="007B4F76">
              <w:rPr>
                <w:sz w:val="26"/>
                <w:szCs w:val="26"/>
              </w:rPr>
              <w:t>тембром</w:t>
            </w:r>
            <w:r w:rsidRPr="007B4F76">
              <w:rPr>
                <w:spacing w:val="-15"/>
                <w:sz w:val="26"/>
                <w:szCs w:val="26"/>
              </w:rPr>
              <w:t xml:space="preserve"> </w:t>
            </w:r>
            <w:r w:rsidRPr="007B4F76">
              <w:rPr>
                <w:sz w:val="26"/>
                <w:szCs w:val="26"/>
              </w:rPr>
              <w:t>органа.</w:t>
            </w:r>
            <w:r w:rsidRPr="007B4F76">
              <w:rPr>
                <w:spacing w:val="-14"/>
                <w:sz w:val="26"/>
                <w:szCs w:val="26"/>
              </w:rPr>
              <w:t xml:space="preserve"> </w:t>
            </w:r>
            <w:r w:rsidRPr="007B4F76">
              <w:rPr>
                <w:sz w:val="26"/>
                <w:szCs w:val="26"/>
              </w:rPr>
              <w:t>Наблюдение</w:t>
            </w:r>
            <w:r w:rsidRPr="007B4F76">
              <w:rPr>
                <w:spacing w:val="-15"/>
                <w:sz w:val="26"/>
                <w:szCs w:val="26"/>
              </w:rPr>
              <w:t xml:space="preserve"> </w:t>
            </w:r>
            <w:r w:rsidRPr="007B4F76">
              <w:rPr>
                <w:sz w:val="26"/>
                <w:szCs w:val="26"/>
              </w:rPr>
              <w:t>за</w:t>
            </w:r>
            <w:r w:rsidRPr="007B4F76">
              <w:rPr>
                <w:spacing w:val="-15"/>
                <w:sz w:val="26"/>
                <w:szCs w:val="26"/>
              </w:rPr>
              <w:t xml:space="preserve"> </w:t>
            </w:r>
            <w:r w:rsidRPr="007B4F76">
              <w:rPr>
                <w:sz w:val="26"/>
                <w:szCs w:val="26"/>
              </w:rPr>
              <w:t>трансформацией музыкального</w:t>
            </w:r>
            <w:r w:rsidRPr="007B4F76">
              <w:rPr>
                <w:spacing w:val="-1"/>
                <w:sz w:val="26"/>
                <w:szCs w:val="26"/>
              </w:rPr>
              <w:t xml:space="preserve"> </w:t>
            </w:r>
            <w:r w:rsidRPr="007B4F76">
              <w:rPr>
                <w:sz w:val="26"/>
                <w:szCs w:val="26"/>
              </w:rPr>
              <w:t>образа.</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jc w:val="both"/>
              <w:rPr>
                <w:sz w:val="26"/>
                <w:szCs w:val="26"/>
              </w:rPr>
            </w:pPr>
            <w:r w:rsidRPr="007B4F76">
              <w:rPr>
                <w:sz w:val="26"/>
                <w:szCs w:val="26"/>
              </w:rPr>
              <w:t>Посещение концерта органной музыки.</w:t>
            </w:r>
          </w:p>
          <w:p w:rsidR="002E488A" w:rsidRPr="007B4F76" w:rsidRDefault="0056659E" w:rsidP="00953AB5">
            <w:pPr>
              <w:pStyle w:val="TableParagraph"/>
              <w:ind w:left="59"/>
              <w:rPr>
                <w:sz w:val="26"/>
                <w:szCs w:val="26"/>
              </w:rPr>
            </w:pPr>
            <w:r w:rsidRPr="007B4F76">
              <w:rPr>
                <w:sz w:val="26"/>
                <w:szCs w:val="26"/>
              </w:rPr>
              <w:t>Рассматривание иллюстраций, изображений органа. Проблемная ситуация – выдвижение гипотез о принципах работы этого музыкального инструмента. Просмотр</w:t>
            </w:r>
            <w:r w:rsidRPr="007B4F76">
              <w:rPr>
                <w:spacing w:val="-13"/>
                <w:sz w:val="26"/>
                <w:szCs w:val="26"/>
              </w:rPr>
              <w:t xml:space="preserve"> </w:t>
            </w:r>
            <w:r w:rsidRPr="007B4F76">
              <w:rPr>
                <w:sz w:val="26"/>
                <w:szCs w:val="26"/>
              </w:rPr>
              <w:t>познавательного</w:t>
            </w:r>
            <w:r w:rsidRPr="007B4F76">
              <w:rPr>
                <w:spacing w:val="-13"/>
                <w:sz w:val="26"/>
                <w:szCs w:val="26"/>
              </w:rPr>
              <w:t xml:space="preserve"> </w:t>
            </w:r>
            <w:r w:rsidRPr="007B4F76">
              <w:rPr>
                <w:sz w:val="26"/>
                <w:szCs w:val="26"/>
              </w:rPr>
              <w:t>фильма</w:t>
            </w:r>
            <w:r w:rsidRPr="007B4F76">
              <w:rPr>
                <w:spacing w:val="-14"/>
                <w:sz w:val="26"/>
                <w:szCs w:val="26"/>
              </w:rPr>
              <w:t xml:space="preserve"> </w:t>
            </w:r>
            <w:r w:rsidRPr="007B4F76">
              <w:rPr>
                <w:sz w:val="26"/>
                <w:szCs w:val="26"/>
              </w:rPr>
              <w:t>об</w:t>
            </w:r>
            <w:r w:rsidRPr="007B4F76">
              <w:rPr>
                <w:spacing w:val="-13"/>
                <w:sz w:val="26"/>
                <w:szCs w:val="26"/>
              </w:rPr>
              <w:t xml:space="preserve"> </w:t>
            </w:r>
            <w:r w:rsidRPr="007B4F76">
              <w:rPr>
                <w:sz w:val="26"/>
                <w:szCs w:val="26"/>
              </w:rPr>
              <w:t>органе.</w:t>
            </w:r>
            <w:r w:rsidRPr="007B4F76">
              <w:rPr>
                <w:spacing w:val="-12"/>
                <w:sz w:val="26"/>
                <w:szCs w:val="26"/>
              </w:rPr>
              <w:t xml:space="preserve"> </w:t>
            </w:r>
            <w:r w:rsidRPr="007B4F76">
              <w:rPr>
                <w:sz w:val="26"/>
                <w:szCs w:val="26"/>
              </w:rPr>
              <w:t>Литературное,</w:t>
            </w:r>
            <w:r w:rsidRPr="007B4F76">
              <w:rPr>
                <w:spacing w:val="-13"/>
                <w:sz w:val="26"/>
                <w:szCs w:val="26"/>
              </w:rPr>
              <w:t xml:space="preserve"> </w:t>
            </w:r>
            <w:r w:rsidRPr="007B4F76">
              <w:rPr>
                <w:sz w:val="26"/>
                <w:szCs w:val="26"/>
              </w:rPr>
              <w:t>художественное творчество на основе музыкальных впечатлений от восприятия органной музыки</w:t>
            </w:r>
          </w:p>
        </w:tc>
      </w:tr>
      <w:tr w:rsidR="002E488A" w:rsidRPr="007B4F76">
        <w:trPr>
          <w:trHeight w:val="2208"/>
        </w:trPr>
        <w:tc>
          <w:tcPr>
            <w:tcW w:w="1716" w:type="dxa"/>
          </w:tcPr>
          <w:p w:rsidR="002E488A" w:rsidRPr="007B4F76" w:rsidRDefault="0056659E" w:rsidP="00953AB5">
            <w:pPr>
              <w:pStyle w:val="TableParagraph"/>
              <w:ind w:left="57"/>
              <w:rPr>
                <w:sz w:val="26"/>
                <w:szCs w:val="26"/>
              </w:rPr>
            </w:pPr>
            <w:r w:rsidRPr="007B4F76">
              <w:rPr>
                <w:sz w:val="26"/>
                <w:szCs w:val="26"/>
              </w:rPr>
              <w:t>Г)</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ight="489"/>
              <w:rPr>
                <w:sz w:val="26"/>
                <w:szCs w:val="26"/>
              </w:rPr>
            </w:pPr>
            <w:r w:rsidRPr="007B4F76">
              <w:rPr>
                <w:sz w:val="26"/>
                <w:szCs w:val="26"/>
              </w:rPr>
              <w:t>Искусство Русской право- славной церкви</w:t>
            </w:r>
          </w:p>
        </w:tc>
        <w:tc>
          <w:tcPr>
            <w:tcW w:w="3175" w:type="dxa"/>
          </w:tcPr>
          <w:p w:rsidR="002E488A" w:rsidRPr="007B4F76" w:rsidRDefault="0056659E" w:rsidP="00953AB5">
            <w:pPr>
              <w:pStyle w:val="TableParagraph"/>
              <w:ind w:left="58" w:right="42"/>
              <w:jc w:val="both"/>
              <w:rPr>
                <w:sz w:val="26"/>
                <w:szCs w:val="26"/>
              </w:rPr>
            </w:pPr>
            <w:r w:rsidRPr="007B4F76">
              <w:rPr>
                <w:sz w:val="26"/>
                <w:szCs w:val="26"/>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tc>
        <w:tc>
          <w:tcPr>
            <w:tcW w:w="8047" w:type="dxa"/>
          </w:tcPr>
          <w:p w:rsidR="002E488A" w:rsidRPr="007B4F76" w:rsidRDefault="0056659E" w:rsidP="00953AB5">
            <w:pPr>
              <w:pStyle w:val="TableParagraph"/>
              <w:ind w:left="59" w:right="41"/>
              <w:jc w:val="both"/>
              <w:rPr>
                <w:sz w:val="26"/>
                <w:szCs w:val="26"/>
              </w:rPr>
            </w:pPr>
            <w:r w:rsidRPr="007B4F76">
              <w:rPr>
                <w:sz w:val="26"/>
                <w:szCs w:val="26"/>
              </w:rPr>
              <w:t>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и т. д.</w:t>
            </w:r>
          </w:p>
          <w:p w:rsidR="002E488A" w:rsidRPr="007B4F76" w:rsidRDefault="0056659E" w:rsidP="00953AB5">
            <w:pPr>
              <w:pStyle w:val="TableParagraph"/>
              <w:ind w:left="59" w:right="49"/>
              <w:jc w:val="both"/>
              <w:rPr>
                <w:sz w:val="26"/>
                <w:szCs w:val="26"/>
              </w:rPr>
            </w:pPr>
            <w:r w:rsidRPr="007B4F76">
              <w:rPr>
                <w:sz w:val="26"/>
                <w:szCs w:val="26"/>
              </w:rPr>
              <w:t>Сопоставление произведений музыки и живописи, посвящённых святым, Христу, Богородице.</w:t>
            </w:r>
          </w:p>
          <w:p w:rsidR="002E488A" w:rsidRPr="007B4F76" w:rsidRDefault="0056659E" w:rsidP="00953AB5">
            <w:pPr>
              <w:pStyle w:val="TableParagraph"/>
              <w:ind w:left="59" w:right="4899"/>
              <w:jc w:val="both"/>
              <w:rPr>
                <w:sz w:val="26"/>
                <w:szCs w:val="26"/>
              </w:rPr>
            </w:pPr>
            <w:r w:rsidRPr="007B4F76">
              <w:rPr>
                <w:sz w:val="26"/>
                <w:szCs w:val="26"/>
              </w:rPr>
              <w:t>На выбор или факультативно: Посещение храма.</w:t>
            </w:r>
          </w:p>
        </w:tc>
      </w:tr>
    </w:tbl>
    <w:p w:rsidR="002E488A" w:rsidRPr="007B4F76" w:rsidRDefault="002E488A" w:rsidP="00953AB5">
      <w:pPr>
        <w:jc w:val="both"/>
        <w:rPr>
          <w:sz w:val="26"/>
          <w:szCs w:val="26"/>
        </w:rPr>
        <w:sectPr w:rsidR="002E488A" w:rsidRPr="007B4F76">
          <w:pgSz w:w="16850" w:h="11910" w:orient="landscape"/>
          <w:pgMar w:top="1180" w:right="1000" w:bottom="280" w:left="1020" w:header="679" w:footer="0" w:gutter="0"/>
          <w:cols w:space="720"/>
        </w:sectPr>
      </w:pP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275"/>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2E488A" w:rsidP="00953AB5">
            <w:pPr>
              <w:pStyle w:val="TableParagraph"/>
              <w:rPr>
                <w:sz w:val="26"/>
                <w:szCs w:val="26"/>
              </w:rPr>
            </w:pPr>
          </w:p>
        </w:tc>
        <w:tc>
          <w:tcPr>
            <w:tcW w:w="8047" w:type="dxa"/>
          </w:tcPr>
          <w:p w:rsidR="002E488A" w:rsidRPr="007B4F76" w:rsidRDefault="0056659E" w:rsidP="00953AB5">
            <w:pPr>
              <w:pStyle w:val="TableParagraph"/>
              <w:ind w:left="59"/>
              <w:rPr>
                <w:sz w:val="26"/>
                <w:szCs w:val="26"/>
              </w:rPr>
            </w:pPr>
            <w:r w:rsidRPr="007B4F76">
              <w:rPr>
                <w:sz w:val="26"/>
                <w:szCs w:val="26"/>
              </w:rPr>
              <w:t>Поиск в Интернете информации о Крещении Руси, святых, об иконах</w:t>
            </w:r>
          </w:p>
        </w:tc>
      </w:tr>
      <w:tr w:rsidR="002E488A" w:rsidRPr="007B4F76">
        <w:trPr>
          <w:trHeight w:val="2208"/>
        </w:trPr>
        <w:tc>
          <w:tcPr>
            <w:tcW w:w="1716" w:type="dxa"/>
          </w:tcPr>
          <w:p w:rsidR="002E488A" w:rsidRPr="007B4F76" w:rsidRDefault="0056659E" w:rsidP="00953AB5">
            <w:pPr>
              <w:pStyle w:val="TableParagraph"/>
              <w:ind w:left="57"/>
              <w:rPr>
                <w:b/>
                <w:sz w:val="26"/>
                <w:szCs w:val="26"/>
              </w:rPr>
            </w:pPr>
            <w:r w:rsidRPr="007B4F76">
              <w:rPr>
                <w:b/>
                <w:sz w:val="26"/>
                <w:szCs w:val="26"/>
              </w:rPr>
              <w:t>Д)</w:t>
            </w:r>
          </w:p>
          <w:p w:rsidR="002E488A" w:rsidRPr="007B4F76" w:rsidRDefault="0056659E" w:rsidP="00953AB5">
            <w:pPr>
              <w:pStyle w:val="TableParagraph"/>
              <w:ind w:left="57" w:right="908"/>
              <w:rPr>
                <w:sz w:val="26"/>
                <w:szCs w:val="26"/>
              </w:rPr>
            </w:pPr>
            <w:r w:rsidRPr="007B4F76">
              <w:rPr>
                <w:sz w:val="26"/>
                <w:szCs w:val="26"/>
              </w:rPr>
              <w:t>1–3 уч. часа</w:t>
            </w:r>
          </w:p>
        </w:tc>
        <w:tc>
          <w:tcPr>
            <w:tcW w:w="1624" w:type="dxa"/>
          </w:tcPr>
          <w:p w:rsidR="002E488A" w:rsidRPr="007B4F76" w:rsidRDefault="0056659E" w:rsidP="00953AB5">
            <w:pPr>
              <w:pStyle w:val="TableParagraph"/>
              <w:ind w:left="57" w:right="210"/>
              <w:rPr>
                <w:sz w:val="26"/>
                <w:szCs w:val="26"/>
              </w:rPr>
            </w:pPr>
            <w:r w:rsidRPr="007B4F76">
              <w:rPr>
                <w:sz w:val="26"/>
                <w:szCs w:val="26"/>
              </w:rPr>
              <w:t>Религиозные праздники</w:t>
            </w:r>
          </w:p>
        </w:tc>
        <w:tc>
          <w:tcPr>
            <w:tcW w:w="3175" w:type="dxa"/>
          </w:tcPr>
          <w:p w:rsidR="002E488A" w:rsidRPr="007B4F76" w:rsidRDefault="0056659E" w:rsidP="00953AB5">
            <w:pPr>
              <w:pStyle w:val="TableParagraph"/>
              <w:tabs>
                <w:tab w:val="left" w:pos="2320"/>
                <w:tab w:val="left" w:pos="2369"/>
              </w:tabs>
              <w:ind w:left="58" w:right="41"/>
              <w:jc w:val="both"/>
              <w:rPr>
                <w:sz w:val="26"/>
                <w:szCs w:val="26"/>
              </w:rPr>
            </w:pPr>
            <w:r w:rsidRPr="007B4F76">
              <w:rPr>
                <w:sz w:val="26"/>
                <w:szCs w:val="26"/>
              </w:rPr>
              <w:t>Праздничная</w:t>
            </w:r>
            <w:r w:rsidRPr="007B4F76">
              <w:rPr>
                <w:sz w:val="26"/>
                <w:szCs w:val="26"/>
              </w:rPr>
              <w:tab/>
            </w:r>
            <w:r w:rsidRPr="007B4F76">
              <w:rPr>
                <w:spacing w:val="-3"/>
                <w:sz w:val="26"/>
                <w:szCs w:val="26"/>
              </w:rPr>
              <w:t xml:space="preserve">служба, </w:t>
            </w:r>
            <w:r w:rsidRPr="007B4F76">
              <w:rPr>
                <w:sz w:val="26"/>
                <w:szCs w:val="26"/>
              </w:rPr>
              <w:t>вокальная (в том числе хоровая)</w:t>
            </w:r>
            <w:r w:rsidRPr="007B4F76">
              <w:rPr>
                <w:sz w:val="26"/>
                <w:szCs w:val="26"/>
              </w:rPr>
              <w:tab/>
            </w:r>
            <w:r w:rsidRPr="007B4F76">
              <w:rPr>
                <w:sz w:val="26"/>
                <w:szCs w:val="26"/>
              </w:rPr>
              <w:tab/>
            </w:r>
            <w:r w:rsidRPr="007B4F76">
              <w:rPr>
                <w:spacing w:val="-4"/>
                <w:sz w:val="26"/>
                <w:szCs w:val="26"/>
              </w:rPr>
              <w:t xml:space="preserve">музыка </w:t>
            </w:r>
            <w:r w:rsidRPr="007B4F76">
              <w:rPr>
                <w:sz w:val="26"/>
                <w:szCs w:val="26"/>
              </w:rPr>
              <w:t>религиозного</w:t>
            </w:r>
            <w:r w:rsidRPr="007B4F76">
              <w:rPr>
                <w:spacing w:val="-1"/>
                <w:sz w:val="26"/>
                <w:szCs w:val="26"/>
              </w:rPr>
              <w:t xml:space="preserve"> </w:t>
            </w:r>
            <w:r w:rsidRPr="007B4F76">
              <w:rPr>
                <w:sz w:val="26"/>
                <w:szCs w:val="26"/>
              </w:rPr>
              <w:t>содержания</w:t>
            </w:r>
          </w:p>
        </w:tc>
        <w:tc>
          <w:tcPr>
            <w:tcW w:w="8047" w:type="dxa"/>
          </w:tcPr>
          <w:p w:rsidR="002E488A" w:rsidRPr="007B4F76" w:rsidRDefault="0056659E" w:rsidP="00953AB5">
            <w:pPr>
              <w:pStyle w:val="TableParagraph"/>
              <w:tabs>
                <w:tab w:val="left" w:pos="1465"/>
                <w:tab w:val="left" w:pos="3204"/>
                <w:tab w:val="left" w:pos="4759"/>
                <w:tab w:val="left" w:pos="6467"/>
              </w:tabs>
              <w:ind w:left="59" w:right="44"/>
              <w:rPr>
                <w:sz w:val="26"/>
                <w:szCs w:val="26"/>
              </w:rPr>
            </w:pPr>
            <w:r w:rsidRPr="007B4F76">
              <w:rPr>
                <w:sz w:val="26"/>
                <w:szCs w:val="26"/>
              </w:rPr>
              <w:t>Слушание</w:t>
            </w:r>
            <w:r w:rsidRPr="007B4F76">
              <w:rPr>
                <w:sz w:val="26"/>
                <w:szCs w:val="26"/>
              </w:rPr>
              <w:tab/>
              <w:t>музыкальных</w:t>
            </w:r>
            <w:r w:rsidRPr="007B4F76">
              <w:rPr>
                <w:sz w:val="26"/>
                <w:szCs w:val="26"/>
              </w:rPr>
              <w:tab/>
              <w:t>фрагментов</w:t>
            </w:r>
            <w:r w:rsidRPr="007B4F76">
              <w:rPr>
                <w:sz w:val="26"/>
                <w:szCs w:val="26"/>
              </w:rPr>
              <w:tab/>
              <w:t>праздничных</w:t>
            </w:r>
            <w:r w:rsidRPr="007B4F76">
              <w:rPr>
                <w:sz w:val="26"/>
                <w:szCs w:val="26"/>
              </w:rPr>
              <w:tab/>
            </w:r>
            <w:r w:rsidRPr="007B4F76">
              <w:rPr>
                <w:spacing w:val="-3"/>
                <w:sz w:val="26"/>
                <w:szCs w:val="26"/>
              </w:rPr>
              <w:t xml:space="preserve">богослужений, </w:t>
            </w:r>
            <w:r w:rsidRPr="007B4F76">
              <w:rPr>
                <w:sz w:val="26"/>
                <w:szCs w:val="26"/>
              </w:rPr>
              <w:t>определение характера музыки, её религиозного</w:t>
            </w:r>
            <w:r w:rsidRPr="007B4F76">
              <w:rPr>
                <w:spacing w:val="-3"/>
                <w:sz w:val="26"/>
                <w:szCs w:val="26"/>
              </w:rPr>
              <w:t xml:space="preserve"> </w:t>
            </w:r>
            <w:r w:rsidRPr="007B4F76">
              <w:rPr>
                <w:sz w:val="26"/>
                <w:szCs w:val="26"/>
              </w:rPr>
              <w:t>содержания.</w:t>
            </w:r>
          </w:p>
          <w:p w:rsidR="002E488A" w:rsidRPr="007B4F76" w:rsidRDefault="0056659E" w:rsidP="00953AB5">
            <w:pPr>
              <w:pStyle w:val="TableParagraph"/>
              <w:ind w:left="59"/>
              <w:rPr>
                <w:sz w:val="26"/>
                <w:szCs w:val="26"/>
              </w:rPr>
            </w:pPr>
            <w:r w:rsidRPr="007B4F76">
              <w:rPr>
                <w:sz w:val="26"/>
                <w:szCs w:val="26"/>
              </w:rPr>
              <w:t>Разучивание (с опорой на нотный текст), исполнение доступных вокальных произведений духовной музыки.</w:t>
            </w:r>
          </w:p>
          <w:p w:rsidR="002E488A" w:rsidRPr="007B4F76" w:rsidRDefault="0056659E" w:rsidP="00953AB5">
            <w:pPr>
              <w:pStyle w:val="TableParagraph"/>
              <w:ind w:left="59"/>
              <w:rPr>
                <w:i/>
                <w:sz w:val="26"/>
                <w:szCs w:val="26"/>
              </w:rPr>
            </w:pPr>
            <w:r w:rsidRPr="007B4F76">
              <w:rPr>
                <w:i/>
                <w:sz w:val="26"/>
                <w:szCs w:val="26"/>
              </w:rPr>
              <w:t>На выбор или факультативно:</w:t>
            </w:r>
          </w:p>
          <w:p w:rsidR="002E488A" w:rsidRPr="007B4F76" w:rsidRDefault="0056659E" w:rsidP="00953AB5">
            <w:pPr>
              <w:pStyle w:val="TableParagraph"/>
              <w:ind w:left="59" w:right="888"/>
              <w:rPr>
                <w:sz w:val="26"/>
                <w:szCs w:val="26"/>
              </w:rPr>
            </w:pPr>
            <w:r w:rsidRPr="007B4F76">
              <w:rPr>
                <w:sz w:val="26"/>
                <w:szCs w:val="26"/>
              </w:rPr>
              <w:t>Просмотр фильма, посвящённого религиозным праздникам. Посещение концерта духовной музыки.</w:t>
            </w:r>
          </w:p>
          <w:p w:rsidR="002E488A" w:rsidRPr="007B4F76" w:rsidRDefault="0056659E" w:rsidP="00953AB5">
            <w:pPr>
              <w:pStyle w:val="TableParagraph"/>
              <w:ind w:left="59"/>
              <w:rPr>
                <w:sz w:val="26"/>
                <w:szCs w:val="26"/>
              </w:rPr>
            </w:pPr>
            <w:r w:rsidRPr="007B4F76">
              <w:rPr>
                <w:sz w:val="26"/>
                <w:szCs w:val="26"/>
              </w:rPr>
              <w:t>Исследовательские проекты, посвящённые музыке религиозных праздников</w:t>
            </w:r>
          </w:p>
        </w:tc>
      </w:tr>
    </w:tbl>
    <w:p w:rsidR="002E488A" w:rsidRPr="007B4F76" w:rsidRDefault="002E488A" w:rsidP="00953AB5">
      <w:pPr>
        <w:pStyle w:val="a3"/>
        <w:ind w:left="0" w:firstLine="0"/>
        <w:jc w:val="left"/>
        <w:rPr>
          <w:sz w:val="26"/>
          <w:szCs w:val="26"/>
        </w:rPr>
      </w:pPr>
    </w:p>
    <w:p w:rsidR="002E488A" w:rsidRPr="007B4F76" w:rsidRDefault="0056659E" w:rsidP="00953AB5">
      <w:pPr>
        <w:pStyle w:val="110"/>
        <w:ind w:left="679"/>
        <w:rPr>
          <w:sz w:val="26"/>
          <w:szCs w:val="26"/>
        </w:rPr>
      </w:pPr>
      <w:r w:rsidRPr="007B4F76">
        <w:rPr>
          <w:sz w:val="26"/>
          <w:szCs w:val="26"/>
        </w:rPr>
        <w:t>Модуль № 5 «Классическая музыка»</w:t>
      </w:r>
    </w:p>
    <w:p w:rsidR="002E488A" w:rsidRPr="007B4F76" w:rsidRDefault="0056659E" w:rsidP="00953AB5">
      <w:pPr>
        <w:pStyle w:val="a3"/>
        <w:ind w:left="112" w:right="136" w:firstLine="566"/>
        <w:rPr>
          <w:sz w:val="26"/>
          <w:szCs w:val="26"/>
        </w:rPr>
      </w:pPr>
      <w:r w:rsidRPr="007B4F76">
        <w:rPr>
          <w:sz w:val="26"/>
          <w:szCs w:val="26"/>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552"/>
        </w:trPr>
        <w:tc>
          <w:tcPr>
            <w:tcW w:w="1716" w:type="dxa"/>
          </w:tcPr>
          <w:p w:rsidR="002E488A" w:rsidRPr="007B4F76" w:rsidRDefault="0056659E" w:rsidP="00953AB5">
            <w:pPr>
              <w:pStyle w:val="TableParagraph"/>
              <w:ind w:left="57" w:right="5"/>
              <w:rPr>
                <w:sz w:val="26"/>
                <w:szCs w:val="26"/>
              </w:rPr>
            </w:pPr>
            <w:r w:rsidRPr="007B4F76">
              <w:rPr>
                <w:sz w:val="26"/>
                <w:szCs w:val="26"/>
              </w:rPr>
              <w:t>№ блока, кол- во часов</w:t>
            </w:r>
          </w:p>
        </w:tc>
        <w:tc>
          <w:tcPr>
            <w:tcW w:w="1624" w:type="dxa"/>
          </w:tcPr>
          <w:p w:rsidR="002E488A" w:rsidRPr="007B4F76" w:rsidRDefault="0056659E" w:rsidP="00953AB5">
            <w:pPr>
              <w:pStyle w:val="TableParagraph"/>
              <w:ind w:left="57"/>
              <w:rPr>
                <w:sz w:val="26"/>
                <w:szCs w:val="26"/>
              </w:rPr>
            </w:pPr>
            <w:r w:rsidRPr="007B4F76">
              <w:rPr>
                <w:sz w:val="26"/>
                <w:szCs w:val="26"/>
              </w:rPr>
              <w:t>Тема</w:t>
            </w:r>
          </w:p>
        </w:tc>
        <w:tc>
          <w:tcPr>
            <w:tcW w:w="3175" w:type="dxa"/>
          </w:tcPr>
          <w:p w:rsidR="002E488A" w:rsidRPr="007B4F76" w:rsidRDefault="0056659E" w:rsidP="00953AB5">
            <w:pPr>
              <w:pStyle w:val="TableParagraph"/>
              <w:ind w:left="58"/>
              <w:rPr>
                <w:sz w:val="26"/>
                <w:szCs w:val="26"/>
              </w:rPr>
            </w:pPr>
            <w:r w:rsidRPr="007B4F76">
              <w:rPr>
                <w:sz w:val="26"/>
                <w:szCs w:val="26"/>
              </w:rPr>
              <w:t>Содержание</w:t>
            </w:r>
          </w:p>
        </w:tc>
        <w:tc>
          <w:tcPr>
            <w:tcW w:w="8047" w:type="dxa"/>
          </w:tcPr>
          <w:p w:rsidR="002E488A" w:rsidRPr="007B4F76" w:rsidRDefault="0056659E" w:rsidP="00953AB5">
            <w:pPr>
              <w:pStyle w:val="TableParagraph"/>
              <w:ind w:left="59"/>
              <w:rPr>
                <w:sz w:val="26"/>
                <w:szCs w:val="26"/>
              </w:rPr>
            </w:pPr>
            <w:r w:rsidRPr="007B4F76">
              <w:rPr>
                <w:sz w:val="26"/>
                <w:szCs w:val="26"/>
              </w:rPr>
              <w:t>Виды деятельности обучающихся</w:t>
            </w:r>
          </w:p>
        </w:tc>
      </w:tr>
      <w:tr w:rsidR="002E488A" w:rsidRPr="007B4F76">
        <w:trPr>
          <w:trHeight w:val="2482"/>
        </w:trPr>
        <w:tc>
          <w:tcPr>
            <w:tcW w:w="1716" w:type="dxa"/>
          </w:tcPr>
          <w:p w:rsidR="002E488A" w:rsidRPr="007B4F76" w:rsidRDefault="0056659E" w:rsidP="00953AB5">
            <w:pPr>
              <w:pStyle w:val="TableParagraph"/>
              <w:ind w:left="57"/>
              <w:rPr>
                <w:sz w:val="26"/>
                <w:szCs w:val="26"/>
              </w:rPr>
            </w:pPr>
            <w:r w:rsidRPr="007B4F76">
              <w:rPr>
                <w:sz w:val="26"/>
                <w:szCs w:val="26"/>
              </w:rPr>
              <w:t>А)</w:t>
            </w:r>
          </w:p>
          <w:p w:rsidR="002E488A" w:rsidRPr="007B4F76" w:rsidRDefault="0056659E" w:rsidP="00953AB5">
            <w:pPr>
              <w:pStyle w:val="TableParagraph"/>
              <w:ind w:left="57"/>
              <w:rPr>
                <w:sz w:val="26"/>
                <w:szCs w:val="26"/>
              </w:rPr>
            </w:pPr>
            <w:r w:rsidRPr="007B4F76">
              <w:rPr>
                <w:sz w:val="26"/>
                <w:szCs w:val="26"/>
              </w:rPr>
              <w:t>0,5–1 уч.</w:t>
            </w:r>
          </w:p>
          <w:p w:rsidR="002E488A" w:rsidRPr="007B4F76" w:rsidRDefault="0056659E" w:rsidP="00953AB5">
            <w:pPr>
              <w:pStyle w:val="TableParagraph"/>
              <w:ind w:left="57"/>
              <w:rPr>
                <w:sz w:val="26"/>
                <w:szCs w:val="26"/>
              </w:rPr>
            </w:pPr>
            <w:r w:rsidRPr="007B4F76">
              <w:rPr>
                <w:sz w:val="26"/>
                <w:szCs w:val="26"/>
              </w:rPr>
              <w:t>час</w:t>
            </w:r>
          </w:p>
        </w:tc>
        <w:tc>
          <w:tcPr>
            <w:tcW w:w="1624" w:type="dxa"/>
          </w:tcPr>
          <w:p w:rsidR="002E488A" w:rsidRPr="007B4F76" w:rsidRDefault="0056659E" w:rsidP="00953AB5">
            <w:pPr>
              <w:pStyle w:val="TableParagraph"/>
              <w:ind w:left="57" w:right="39"/>
              <w:jc w:val="both"/>
              <w:rPr>
                <w:sz w:val="26"/>
                <w:szCs w:val="26"/>
              </w:rPr>
            </w:pPr>
            <w:r w:rsidRPr="007B4F76">
              <w:rPr>
                <w:sz w:val="26"/>
                <w:szCs w:val="26"/>
              </w:rPr>
              <w:t>Композитор – исполнитель – слушатель</w:t>
            </w:r>
          </w:p>
        </w:tc>
        <w:tc>
          <w:tcPr>
            <w:tcW w:w="3175" w:type="dxa"/>
          </w:tcPr>
          <w:p w:rsidR="002E488A" w:rsidRPr="007B4F76" w:rsidRDefault="0056659E" w:rsidP="00953AB5">
            <w:pPr>
              <w:pStyle w:val="TableParagraph"/>
              <w:tabs>
                <w:tab w:val="left" w:pos="2124"/>
              </w:tabs>
              <w:ind w:left="58"/>
              <w:rPr>
                <w:sz w:val="26"/>
                <w:szCs w:val="26"/>
              </w:rPr>
            </w:pPr>
            <w:r w:rsidRPr="007B4F76">
              <w:rPr>
                <w:sz w:val="26"/>
                <w:szCs w:val="26"/>
              </w:rPr>
              <w:t>Кого</w:t>
            </w:r>
            <w:r w:rsidRPr="007B4F76">
              <w:rPr>
                <w:sz w:val="26"/>
                <w:szCs w:val="26"/>
              </w:rPr>
              <w:tab/>
              <w:t>называют</w:t>
            </w:r>
          </w:p>
          <w:p w:rsidR="002E488A" w:rsidRPr="007B4F76" w:rsidRDefault="0056659E" w:rsidP="00953AB5">
            <w:pPr>
              <w:pStyle w:val="TableParagraph"/>
              <w:tabs>
                <w:tab w:val="left" w:pos="1149"/>
                <w:tab w:val="left" w:pos="1886"/>
                <w:tab w:val="left" w:pos="2191"/>
                <w:tab w:val="left" w:pos="2267"/>
                <w:tab w:val="left" w:pos="2869"/>
              </w:tabs>
              <w:ind w:left="58" w:right="43"/>
              <w:rPr>
                <w:sz w:val="26"/>
                <w:szCs w:val="26"/>
              </w:rPr>
            </w:pPr>
            <w:r w:rsidRPr="007B4F76">
              <w:rPr>
                <w:sz w:val="26"/>
                <w:szCs w:val="26"/>
              </w:rPr>
              <w:t>композитором, исполнителем?</w:t>
            </w:r>
            <w:r w:rsidRPr="007B4F76">
              <w:rPr>
                <w:sz w:val="26"/>
                <w:szCs w:val="26"/>
              </w:rPr>
              <w:tab/>
              <w:t>Нужно</w:t>
            </w:r>
            <w:r w:rsidRPr="007B4F76">
              <w:rPr>
                <w:sz w:val="26"/>
                <w:szCs w:val="26"/>
              </w:rPr>
              <w:tab/>
            </w:r>
            <w:r w:rsidRPr="007B4F76">
              <w:rPr>
                <w:spacing w:val="-8"/>
                <w:sz w:val="26"/>
                <w:szCs w:val="26"/>
              </w:rPr>
              <w:t xml:space="preserve">ли </w:t>
            </w:r>
            <w:r w:rsidRPr="007B4F76">
              <w:rPr>
                <w:sz w:val="26"/>
                <w:szCs w:val="26"/>
              </w:rPr>
              <w:t>учиться слушать музыку?</w:t>
            </w:r>
            <w:r w:rsidRPr="007B4F76">
              <w:rPr>
                <w:spacing w:val="-28"/>
                <w:sz w:val="26"/>
                <w:szCs w:val="26"/>
              </w:rPr>
              <w:t xml:space="preserve"> </w:t>
            </w:r>
            <w:r w:rsidRPr="007B4F76">
              <w:rPr>
                <w:spacing w:val="-4"/>
                <w:sz w:val="26"/>
                <w:szCs w:val="26"/>
              </w:rPr>
              <w:t xml:space="preserve">Что </w:t>
            </w:r>
            <w:r w:rsidRPr="007B4F76">
              <w:rPr>
                <w:sz w:val="26"/>
                <w:szCs w:val="26"/>
              </w:rPr>
              <w:t>значит</w:t>
            </w:r>
            <w:r w:rsidRPr="007B4F76">
              <w:rPr>
                <w:sz w:val="26"/>
                <w:szCs w:val="26"/>
              </w:rPr>
              <w:tab/>
              <w:t>«уметь</w:t>
            </w:r>
            <w:r w:rsidRPr="007B4F76">
              <w:rPr>
                <w:sz w:val="26"/>
                <w:szCs w:val="26"/>
              </w:rPr>
              <w:tab/>
            </w:r>
            <w:r w:rsidRPr="007B4F76">
              <w:rPr>
                <w:sz w:val="26"/>
                <w:szCs w:val="26"/>
              </w:rPr>
              <w:tab/>
            </w:r>
            <w:r w:rsidRPr="007B4F76">
              <w:rPr>
                <w:sz w:val="26"/>
                <w:szCs w:val="26"/>
              </w:rPr>
              <w:tab/>
            </w:r>
            <w:r w:rsidRPr="007B4F76">
              <w:rPr>
                <w:spacing w:val="-4"/>
                <w:sz w:val="26"/>
                <w:szCs w:val="26"/>
              </w:rPr>
              <w:t xml:space="preserve">слушать </w:t>
            </w:r>
            <w:r w:rsidRPr="007B4F76">
              <w:rPr>
                <w:sz w:val="26"/>
                <w:szCs w:val="26"/>
              </w:rPr>
              <w:t>музыку»?</w:t>
            </w:r>
            <w:r w:rsidRPr="007B4F76">
              <w:rPr>
                <w:sz w:val="26"/>
                <w:szCs w:val="26"/>
              </w:rPr>
              <w:tab/>
            </w:r>
            <w:r w:rsidRPr="007B4F76">
              <w:rPr>
                <w:sz w:val="26"/>
                <w:szCs w:val="26"/>
              </w:rPr>
              <w:tab/>
            </w:r>
            <w:r w:rsidRPr="007B4F76">
              <w:rPr>
                <w:sz w:val="26"/>
                <w:szCs w:val="26"/>
              </w:rPr>
              <w:tab/>
            </w:r>
            <w:r w:rsidRPr="007B4F76">
              <w:rPr>
                <w:spacing w:val="-3"/>
                <w:sz w:val="26"/>
                <w:szCs w:val="26"/>
              </w:rPr>
              <w:t xml:space="preserve">Концерт, </w:t>
            </w:r>
            <w:r w:rsidRPr="007B4F76">
              <w:rPr>
                <w:sz w:val="26"/>
                <w:szCs w:val="26"/>
              </w:rPr>
              <w:t>концертный</w:t>
            </w:r>
            <w:r w:rsidRPr="007B4F76">
              <w:rPr>
                <w:spacing w:val="-3"/>
                <w:sz w:val="26"/>
                <w:szCs w:val="26"/>
              </w:rPr>
              <w:t xml:space="preserve"> </w:t>
            </w:r>
            <w:r w:rsidRPr="007B4F76">
              <w:rPr>
                <w:sz w:val="26"/>
                <w:szCs w:val="26"/>
              </w:rPr>
              <w:t>зал.</w:t>
            </w:r>
          </w:p>
          <w:p w:rsidR="002E488A" w:rsidRPr="007B4F76" w:rsidRDefault="0056659E" w:rsidP="00953AB5">
            <w:pPr>
              <w:pStyle w:val="TableParagraph"/>
              <w:tabs>
                <w:tab w:val="left" w:pos="1433"/>
                <w:tab w:val="left" w:pos="3006"/>
              </w:tabs>
              <w:ind w:left="58" w:right="43"/>
              <w:rPr>
                <w:sz w:val="26"/>
                <w:szCs w:val="26"/>
              </w:rPr>
            </w:pPr>
            <w:r w:rsidRPr="007B4F76">
              <w:rPr>
                <w:sz w:val="26"/>
                <w:szCs w:val="26"/>
              </w:rPr>
              <w:t>Правила</w:t>
            </w:r>
            <w:r w:rsidRPr="007B4F76">
              <w:rPr>
                <w:sz w:val="26"/>
                <w:szCs w:val="26"/>
              </w:rPr>
              <w:tab/>
              <w:t>поведения</w:t>
            </w:r>
            <w:r w:rsidRPr="007B4F76">
              <w:rPr>
                <w:sz w:val="26"/>
                <w:szCs w:val="26"/>
              </w:rPr>
              <w:tab/>
            </w:r>
            <w:r w:rsidRPr="007B4F76">
              <w:rPr>
                <w:spacing w:val="-18"/>
                <w:sz w:val="26"/>
                <w:szCs w:val="26"/>
              </w:rPr>
              <w:t xml:space="preserve">в </w:t>
            </w:r>
            <w:r w:rsidRPr="007B4F76">
              <w:rPr>
                <w:sz w:val="26"/>
                <w:szCs w:val="26"/>
              </w:rPr>
              <w:t>концертном</w:t>
            </w:r>
            <w:r w:rsidRPr="007B4F76">
              <w:rPr>
                <w:spacing w:val="-2"/>
                <w:sz w:val="26"/>
                <w:szCs w:val="26"/>
              </w:rPr>
              <w:t xml:space="preserve"> </w:t>
            </w:r>
            <w:r w:rsidRPr="007B4F76">
              <w:rPr>
                <w:sz w:val="26"/>
                <w:szCs w:val="26"/>
              </w:rPr>
              <w:t>зале</w:t>
            </w:r>
          </w:p>
        </w:tc>
        <w:tc>
          <w:tcPr>
            <w:tcW w:w="8047" w:type="dxa"/>
          </w:tcPr>
          <w:p w:rsidR="002E488A" w:rsidRPr="007B4F76" w:rsidRDefault="0056659E" w:rsidP="00953AB5">
            <w:pPr>
              <w:pStyle w:val="TableParagraph"/>
              <w:ind w:left="59" w:right="41"/>
              <w:jc w:val="both"/>
              <w:rPr>
                <w:sz w:val="26"/>
                <w:szCs w:val="26"/>
              </w:rPr>
            </w:pPr>
            <w:r w:rsidRPr="007B4F76">
              <w:rPr>
                <w:sz w:val="26"/>
                <w:szCs w:val="26"/>
              </w:rPr>
              <w:t>Просмотр видеозаписи концерта. Слушание музыки, рассматривание иллюстраций.</w:t>
            </w:r>
            <w:r w:rsidRPr="007B4F76">
              <w:rPr>
                <w:spacing w:val="-5"/>
                <w:sz w:val="26"/>
                <w:szCs w:val="26"/>
              </w:rPr>
              <w:t xml:space="preserve"> </w:t>
            </w:r>
            <w:r w:rsidRPr="007B4F76">
              <w:rPr>
                <w:sz w:val="26"/>
                <w:szCs w:val="26"/>
              </w:rPr>
              <w:t>Диалог</w:t>
            </w:r>
            <w:r w:rsidRPr="007B4F76">
              <w:rPr>
                <w:spacing w:val="-4"/>
                <w:sz w:val="26"/>
                <w:szCs w:val="26"/>
              </w:rPr>
              <w:t xml:space="preserve"> </w:t>
            </w:r>
            <w:r w:rsidRPr="007B4F76">
              <w:rPr>
                <w:sz w:val="26"/>
                <w:szCs w:val="26"/>
              </w:rPr>
              <w:t>с</w:t>
            </w:r>
            <w:r w:rsidRPr="007B4F76">
              <w:rPr>
                <w:spacing w:val="-5"/>
                <w:sz w:val="26"/>
                <w:szCs w:val="26"/>
              </w:rPr>
              <w:t xml:space="preserve"> </w:t>
            </w:r>
            <w:r w:rsidRPr="007B4F76">
              <w:rPr>
                <w:sz w:val="26"/>
                <w:szCs w:val="26"/>
              </w:rPr>
              <w:t>учителем</w:t>
            </w:r>
            <w:r w:rsidRPr="007B4F76">
              <w:rPr>
                <w:spacing w:val="-5"/>
                <w:sz w:val="26"/>
                <w:szCs w:val="26"/>
              </w:rPr>
              <w:t xml:space="preserve"> </w:t>
            </w:r>
            <w:r w:rsidRPr="007B4F76">
              <w:rPr>
                <w:sz w:val="26"/>
                <w:szCs w:val="26"/>
              </w:rPr>
              <w:t>по</w:t>
            </w:r>
            <w:r w:rsidRPr="007B4F76">
              <w:rPr>
                <w:spacing w:val="-5"/>
                <w:sz w:val="26"/>
                <w:szCs w:val="26"/>
              </w:rPr>
              <w:t xml:space="preserve"> </w:t>
            </w:r>
            <w:r w:rsidRPr="007B4F76">
              <w:rPr>
                <w:sz w:val="26"/>
                <w:szCs w:val="26"/>
              </w:rPr>
              <w:t>теме</w:t>
            </w:r>
            <w:r w:rsidRPr="007B4F76">
              <w:rPr>
                <w:spacing w:val="-5"/>
                <w:sz w:val="26"/>
                <w:szCs w:val="26"/>
              </w:rPr>
              <w:t xml:space="preserve"> </w:t>
            </w:r>
            <w:r w:rsidRPr="007B4F76">
              <w:rPr>
                <w:sz w:val="26"/>
                <w:szCs w:val="26"/>
              </w:rPr>
              <w:t>занятия.</w:t>
            </w:r>
            <w:r w:rsidRPr="007B4F76">
              <w:rPr>
                <w:spacing w:val="-4"/>
                <w:sz w:val="26"/>
                <w:szCs w:val="26"/>
              </w:rPr>
              <w:t xml:space="preserve"> </w:t>
            </w:r>
            <w:r w:rsidRPr="007B4F76">
              <w:rPr>
                <w:sz w:val="26"/>
                <w:szCs w:val="26"/>
              </w:rPr>
              <w:t>«Я –</w:t>
            </w:r>
            <w:r w:rsidRPr="007B4F76">
              <w:rPr>
                <w:spacing w:val="-4"/>
                <w:sz w:val="26"/>
                <w:szCs w:val="26"/>
              </w:rPr>
              <w:t xml:space="preserve"> </w:t>
            </w:r>
            <w:r w:rsidRPr="007B4F76">
              <w:rPr>
                <w:sz w:val="26"/>
                <w:szCs w:val="26"/>
              </w:rPr>
              <w:t>исполнитель».</w:t>
            </w:r>
            <w:r w:rsidRPr="007B4F76">
              <w:rPr>
                <w:spacing w:val="-7"/>
                <w:sz w:val="26"/>
                <w:szCs w:val="26"/>
              </w:rPr>
              <w:t xml:space="preserve"> </w:t>
            </w:r>
            <w:r w:rsidRPr="007B4F76">
              <w:rPr>
                <w:sz w:val="26"/>
                <w:szCs w:val="26"/>
              </w:rPr>
              <w:t>Игра</w:t>
            </w:r>
            <w:r w:rsidRPr="007B4F76">
              <w:rPr>
                <w:spacing w:val="-4"/>
                <w:sz w:val="26"/>
                <w:szCs w:val="26"/>
              </w:rPr>
              <w:t xml:space="preserve"> </w:t>
            </w:r>
            <w:r w:rsidRPr="007B4F76">
              <w:rPr>
                <w:sz w:val="26"/>
                <w:szCs w:val="26"/>
              </w:rPr>
              <w:t>– имитация исполнительских движений. Игра «Я – композитор» (сочинение небольших попевок, мелодических</w:t>
            </w:r>
            <w:r w:rsidRPr="007B4F76">
              <w:rPr>
                <w:spacing w:val="-5"/>
                <w:sz w:val="26"/>
                <w:szCs w:val="26"/>
              </w:rPr>
              <w:t xml:space="preserve"> </w:t>
            </w:r>
            <w:r w:rsidRPr="007B4F76">
              <w:rPr>
                <w:sz w:val="26"/>
                <w:szCs w:val="26"/>
              </w:rPr>
              <w:t>фраз).</w:t>
            </w:r>
          </w:p>
          <w:p w:rsidR="002E488A" w:rsidRPr="007B4F76" w:rsidRDefault="0056659E" w:rsidP="00953AB5">
            <w:pPr>
              <w:pStyle w:val="TableParagraph"/>
              <w:ind w:left="59" w:right="3571"/>
              <w:rPr>
                <w:sz w:val="26"/>
                <w:szCs w:val="26"/>
              </w:rPr>
            </w:pPr>
            <w:r w:rsidRPr="007B4F76">
              <w:rPr>
                <w:sz w:val="26"/>
                <w:szCs w:val="26"/>
              </w:rPr>
              <w:t>Освоение правил поведения на концерте</w:t>
            </w:r>
            <w:r w:rsidRPr="007B4F76">
              <w:rPr>
                <w:sz w:val="26"/>
                <w:szCs w:val="26"/>
                <w:vertAlign w:val="superscript"/>
              </w:rPr>
              <w:t>20</w:t>
            </w:r>
            <w:r w:rsidRPr="007B4F76">
              <w:rPr>
                <w:sz w:val="26"/>
                <w:szCs w:val="26"/>
              </w:rPr>
              <w:t>. На выбор или факультативно:</w:t>
            </w:r>
          </w:p>
          <w:p w:rsidR="002E488A" w:rsidRPr="007B4F76" w:rsidRDefault="0056659E" w:rsidP="00953AB5">
            <w:pPr>
              <w:pStyle w:val="TableParagraph"/>
              <w:ind w:left="59"/>
              <w:rPr>
                <w:sz w:val="26"/>
                <w:szCs w:val="26"/>
              </w:rPr>
            </w:pPr>
            <w:r w:rsidRPr="007B4F76">
              <w:rPr>
                <w:sz w:val="26"/>
                <w:szCs w:val="26"/>
              </w:rPr>
              <w:t>«Как</w:t>
            </w:r>
            <w:r w:rsidRPr="007B4F76">
              <w:rPr>
                <w:spacing w:val="-9"/>
                <w:sz w:val="26"/>
                <w:szCs w:val="26"/>
              </w:rPr>
              <w:t xml:space="preserve"> </w:t>
            </w:r>
            <w:r w:rsidRPr="007B4F76">
              <w:rPr>
                <w:sz w:val="26"/>
                <w:szCs w:val="26"/>
              </w:rPr>
              <w:t>на</w:t>
            </w:r>
            <w:r w:rsidRPr="007B4F76">
              <w:rPr>
                <w:spacing w:val="-11"/>
                <w:sz w:val="26"/>
                <w:szCs w:val="26"/>
              </w:rPr>
              <w:t xml:space="preserve"> </w:t>
            </w:r>
            <w:r w:rsidRPr="007B4F76">
              <w:rPr>
                <w:sz w:val="26"/>
                <w:szCs w:val="26"/>
              </w:rPr>
              <w:t>концерте»</w:t>
            </w:r>
            <w:r w:rsidRPr="007B4F76">
              <w:rPr>
                <w:spacing w:val="-7"/>
                <w:sz w:val="26"/>
                <w:szCs w:val="26"/>
              </w:rPr>
              <w:t xml:space="preserve"> </w:t>
            </w:r>
            <w:r w:rsidRPr="007B4F76">
              <w:rPr>
                <w:sz w:val="26"/>
                <w:szCs w:val="26"/>
              </w:rPr>
              <w:t>–</w:t>
            </w:r>
            <w:r w:rsidRPr="007B4F76">
              <w:rPr>
                <w:spacing w:val="-10"/>
                <w:sz w:val="26"/>
                <w:szCs w:val="26"/>
              </w:rPr>
              <w:t xml:space="preserve"> </w:t>
            </w:r>
            <w:r w:rsidRPr="007B4F76">
              <w:rPr>
                <w:sz w:val="26"/>
                <w:szCs w:val="26"/>
              </w:rPr>
              <w:t>выступление</w:t>
            </w:r>
            <w:r w:rsidRPr="007B4F76">
              <w:rPr>
                <w:spacing w:val="-10"/>
                <w:sz w:val="26"/>
                <w:szCs w:val="26"/>
              </w:rPr>
              <w:t xml:space="preserve"> </w:t>
            </w:r>
            <w:r w:rsidRPr="007B4F76">
              <w:rPr>
                <w:sz w:val="26"/>
                <w:szCs w:val="26"/>
              </w:rPr>
              <w:t>учителя</w:t>
            </w:r>
            <w:r w:rsidRPr="007B4F76">
              <w:rPr>
                <w:spacing w:val="-10"/>
                <w:sz w:val="26"/>
                <w:szCs w:val="26"/>
              </w:rPr>
              <w:t xml:space="preserve"> </w:t>
            </w:r>
            <w:r w:rsidRPr="007B4F76">
              <w:rPr>
                <w:sz w:val="26"/>
                <w:szCs w:val="26"/>
              </w:rPr>
              <w:t>или</w:t>
            </w:r>
            <w:r w:rsidRPr="007B4F76">
              <w:rPr>
                <w:spacing w:val="-10"/>
                <w:sz w:val="26"/>
                <w:szCs w:val="26"/>
              </w:rPr>
              <w:t xml:space="preserve"> </w:t>
            </w:r>
            <w:r w:rsidRPr="007B4F76">
              <w:rPr>
                <w:sz w:val="26"/>
                <w:szCs w:val="26"/>
              </w:rPr>
              <w:t>одноклассника,</w:t>
            </w:r>
            <w:r w:rsidRPr="007B4F76">
              <w:rPr>
                <w:spacing w:val="-10"/>
                <w:sz w:val="26"/>
                <w:szCs w:val="26"/>
              </w:rPr>
              <w:t xml:space="preserve"> </w:t>
            </w:r>
            <w:r w:rsidRPr="007B4F76">
              <w:rPr>
                <w:sz w:val="26"/>
                <w:szCs w:val="26"/>
              </w:rPr>
              <w:t>обучающегося в музыкальной школе, с исполнением краткого музыкального</w:t>
            </w:r>
            <w:r w:rsidRPr="007B4F76">
              <w:rPr>
                <w:spacing w:val="-16"/>
                <w:sz w:val="26"/>
                <w:szCs w:val="26"/>
              </w:rPr>
              <w:t xml:space="preserve"> </w:t>
            </w:r>
            <w:r w:rsidRPr="007B4F76">
              <w:rPr>
                <w:sz w:val="26"/>
                <w:szCs w:val="26"/>
              </w:rPr>
              <w:t>произведения.</w:t>
            </w:r>
          </w:p>
          <w:p w:rsidR="002E488A" w:rsidRPr="007B4F76" w:rsidRDefault="0056659E" w:rsidP="00953AB5">
            <w:pPr>
              <w:pStyle w:val="TableParagraph"/>
              <w:ind w:left="59"/>
              <w:rPr>
                <w:sz w:val="26"/>
                <w:szCs w:val="26"/>
              </w:rPr>
            </w:pPr>
            <w:r w:rsidRPr="007B4F76">
              <w:rPr>
                <w:sz w:val="26"/>
                <w:szCs w:val="26"/>
              </w:rPr>
              <w:t>Посещение концерта классической музыки</w:t>
            </w:r>
          </w:p>
        </w:tc>
      </w:tr>
      <w:tr w:rsidR="002E488A" w:rsidRPr="007B4F76">
        <w:trPr>
          <w:trHeight w:val="549"/>
        </w:trPr>
        <w:tc>
          <w:tcPr>
            <w:tcW w:w="1716" w:type="dxa"/>
          </w:tcPr>
          <w:p w:rsidR="002E488A" w:rsidRPr="007B4F76" w:rsidRDefault="0056659E" w:rsidP="00953AB5">
            <w:pPr>
              <w:pStyle w:val="TableParagraph"/>
              <w:ind w:left="57"/>
              <w:rPr>
                <w:sz w:val="26"/>
                <w:szCs w:val="26"/>
              </w:rPr>
            </w:pPr>
            <w:r w:rsidRPr="007B4F76">
              <w:rPr>
                <w:sz w:val="26"/>
                <w:szCs w:val="26"/>
              </w:rPr>
              <w:t>Б)</w:t>
            </w:r>
          </w:p>
          <w:p w:rsidR="002E488A" w:rsidRPr="007B4F76" w:rsidRDefault="0056659E" w:rsidP="00953AB5">
            <w:pPr>
              <w:pStyle w:val="TableParagraph"/>
              <w:ind w:left="57"/>
              <w:rPr>
                <w:sz w:val="26"/>
                <w:szCs w:val="26"/>
              </w:rPr>
            </w:pPr>
            <w:r w:rsidRPr="007B4F76">
              <w:rPr>
                <w:sz w:val="26"/>
                <w:szCs w:val="26"/>
              </w:rPr>
              <w:t>2–6</w:t>
            </w:r>
          </w:p>
        </w:tc>
        <w:tc>
          <w:tcPr>
            <w:tcW w:w="1624" w:type="dxa"/>
          </w:tcPr>
          <w:p w:rsidR="002E488A" w:rsidRPr="007B4F76" w:rsidRDefault="0056659E" w:rsidP="00953AB5">
            <w:pPr>
              <w:pStyle w:val="TableParagraph"/>
              <w:ind w:left="57"/>
              <w:rPr>
                <w:sz w:val="26"/>
                <w:szCs w:val="26"/>
              </w:rPr>
            </w:pPr>
            <w:r w:rsidRPr="007B4F76">
              <w:rPr>
                <w:sz w:val="26"/>
                <w:szCs w:val="26"/>
              </w:rPr>
              <w:t>Композиторы</w:t>
            </w:r>
          </w:p>
          <w:p w:rsidR="002E488A" w:rsidRPr="007B4F76" w:rsidRDefault="0056659E" w:rsidP="00953AB5">
            <w:pPr>
              <w:pStyle w:val="TableParagraph"/>
              <w:ind w:left="57"/>
              <w:rPr>
                <w:sz w:val="26"/>
                <w:szCs w:val="26"/>
              </w:rPr>
            </w:pPr>
            <w:r w:rsidRPr="007B4F76">
              <w:rPr>
                <w:sz w:val="26"/>
                <w:szCs w:val="26"/>
              </w:rPr>
              <w:t>– детям</w:t>
            </w:r>
          </w:p>
        </w:tc>
        <w:tc>
          <w:tcPr>
            <w:tcW w:w="3175" w:type="dxa"/>
          </w:tcPr>
          <w:p w:rsidR="002E488A" w:rsidRPr="007B4F76" w:rsidRDefault="0056659E" w:rsidP="00953AB5">
            <w:pPr>
              <w:pStyle w:val="TableParagraph"/>
              <w:tabs>
                <w:tab w:val="left" w:pos="1214"/>
                <w:tab w:val="left" w:pos="2049"/>
                <w:tab w:val="left" w:pos="2308"/>
                <w:tab w:val="left" w:pos="2884"/>
              </w:tabs>
              <w:ind w:left="58" w:right="43"/>
              <w:rPr>
                <w:sz w:val="26"/>
                <w:szCs w:val="26"/>
              </w:rPr>
            </w:pPr>
            <w:r w:rsidRPr="007B4F76">
              <w:rPr>
                <w:sz w:val="26"/>
                <w:szCs w:val="26"/>
              </w:rPr>
              <w:t>Детская</w:t>
            </w:r>
            <w:r w:rsidRPr="007B4F76">
              <w:rPr>
                <w:sz w:val="26"/>
                <w:szCs w:val="26"/>
              </w:rPr>
              <w:tab/>
              <w:t>музыка</w:t>
            </w:r>
            <w:r w:rsidRPr="007B4F76">
              <w:rPr>
                <w:sz w:val="26"/>
                <w:szCs w:val="26"/>
              </w:rPr>
              <w:tab/>
            </w:r>
            <w:r w:rsidRPr="007B4F76">
              <w:rPr>
                <w:sz w:val="26"/>
                <w:szCs w:val="26"/>
              </w:rPr>
              <w:tab/>
              <w:t>П.</w:t>
            </w:r>
            <w:r w:rsidRPr="007B4F76">
              <w:rPr>
                <w:sz w:val="26"/>
                <w:szCs w:val="26"/>
              </w:rPr>
              <w:tab/>
            </w:r>
            <w:r w:rsidRPr="007B4F76">
              <w:rPr>
                <w:spacing w:val="-8"/>
                <w:sz w:val="26"/>
                <w:szCs w:val="26"/>
              </w:rPr>
              <w:t xml:space="preserve">И. </w:t>
            </w:r>
            <w:r w:rsidRPr="007B4F76">
              <w:rPr>
                <w:sz w:val="26"/>
                <w:szCs w:val="26"/>
              </w:rPr>
              <w:t>Чайковского,</w:t>
            </w:r>
            <w:r w:rsidRPr="007B4F76">
              <w:rPr>
                <w:sz w:val="26"/>
                <w:szCs w:val="26"/>
              </w:rPr>
              <w:tab/>
              <w:t>С.</w:t>
            </w:r>
            <w:r w:rsidRPr="007B4F76">
              <w:rPr>
                <w:sz w:val="26"/>
                <w:szCs w:val="26"/>
              </w:rPr>
              <w:tab/>
            </w:r>
            <w:r w:rsidRPr="007B4F76">
              <w:rPr>
                <w:sz w:val="26"/>
                <w:szCs w:val="26"/>
              </w:rPr>
              <w:tab/>
            </w:r>
            <w:r w:rsidRPr="007B4F76">
              <w:rPr>
                <w:spacing w:val="-8"/>
                <w:sz w:val="26"/>
                <w:szCs w:val="26"/>
              </w:rPr>
              <w:t>С.</w:t>
            </w:r>
          </w:p>
        </w:tc>
        <w:tc>
          <w:tcPr>
            <w:tcW w:w="8047" w:type="dxa"/>
          </w:tcPr>
          <w:p w:rsidR="002E488A" w:rsidRPr="007B4F76" w:rsidRDefault="0056659E" w:rsidP="00953AB5">
            <w:pPr>
              <w:pStyle w:val="TableParagraph"/>
              <w:tabs>
                <w:tab w:val="left" w:pos="1378"/>
                <w:tab w:val="left" w:pos="2474"/>
                <w:tab w:val="left" w:pos="4031"/>
                <w:tab w:val="left" w:pos="5350"/>
                <w:tab w:val="left" w:pos="6679"/>
              </w:tabs>
              <w:ind w:left="59" w:right="36"/>
              <w:rPr>
                <w:sz w:val="26"/>
                <w:szCs w:val="26"/>
              </w:rPr>
            </w:pPr>
            <w:r w:rsidRPr="007B4F76">
              <w:rPr>
                <w:sz w:val="26"/>
                <w:szCs w:val="26"/>
              </w:rPr>
              <w:t>Слушание</w:t>
            </w:r>
            <w:r w:rsidRPr="007B4F76">
              <w:rPr>
                <w:sz w:val="26"/>
                <w:szCs w:val="26"/>
              </w:rPr>
              <w:tab/>
              <w:t>музыки,</w:t>
            </w:r>
            <w:r w:rsidRPr="007B4F76">
              <w:rPr>
                <w:sz w:val="26"/>
                <w:szCs w:val="26"/>
              </w:rPr>
              <w:tab/>
              <w:t>определение</w:t>
            </w:r>
            <w:r w:rsidRPr="007B4F76">
              <w:rPr>
                <w:sz w:val="26"/>
                <w:szCs w:val="26"/>
              </w:rPr>
              <w:tab/>
              <w:t>основного</w:t>
            </w:r>
            <w:r w:rsidRPr="007B4F76">
              <w:rPr>
                <w:sz w:val="26"/>
                <w:szCs w:val="26"/>
              </w:rPr>
              <w:tab/>
              <w:t>характера,</w:t>
            </w:r>
            <w:r w:rsidRPr="007B4F76">
              <w:rPr>
                <w:sz w:val="26"/>
                <w:szCs w:val="26"/>
              </w:rPr>
              <w:tab/>
              <w:t>музыкально- выразительных средств, использованных композитором. Подбор</w:t>
            </w:r>
            <w:r w:rsidRPr="007B4F76">
              <w:rPr>
                <w:spacing w:val="-20"/>
                <w:sz w:val="26"/>
                <w:szCs w:val="26"/>
              </w:rPr>
              <w:t xml:space="preserve"> </w:t>
            </w:r>
            <w:r w:rsidRPr="007B4F76">
              <w:rPr>
                <w:sz w:val="26"/>
                <w:szCs w:val="26"/>
              </w:rPr>
              <w:t>эпитетов,</w:t>
            </w:r>
          </w:p>
        </w:tc>
      </w:tr>
      <w:tr w:rsidR="002E488A" w:rsidRPr="007B4F76">
        <w:trPr>
          <w:trHeight w:val="1655"/>
        </w:trPr>
        <w:tc>
          <w:tcPr>
            <w:tcW w:w="1716" w:type="dxa"/>
          </w:tcPr>
          <w:p w:rsidR="002E488A" w:rsidRPr="007B4F76" w:rsidRDefault="0056659E" w:rsidP="00953AB5">
            <w:pPr>
              <w:pStyle w:val="TableParagraph"/>
              <w:ind w:left="57"/>
              <w:rPr>
                <w:sz w:val="26"/>
                <w:szCs w:val="26"/>
              </w:rPr>
            </w:pPr>
            <w:r w:rsidRPr="007B4F76">
              <w:rPr>
                <w:sz w:val="26"/>
                <w:szCs w:val="26"/>
              </w:rPr>
              <w:t>уч. часов</w:t>
            </w: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56659E" w:rsidP="00953AB5">
            <w:pPr>
              <w:pStyle w:val="TableParagraph"/>
              <w:tabs>
                <w:tab w:val="left" w:pos="2027"/>
                <w:tab w:val="left" w:pos="2920"/>
              </w:tabs>
              <w:ind w:left="58" w:right="45"/>
              <w:rPr>
                <w:sz w:val="26"/>
                <w:szCs w:val="26"/>
              </w:rPr>
            </w:pPr>
            <w:r w:rsidRPr="007B4F76">
              <w:rPr>
                <w:sz w:val="26"/>
                <w:szCs w:val="26"/>
              </w:rPr>
              <w:t>Прокофьева,</w:t>
            </w:r>
            <w:r w:rsidRPr="007B4F76">
              <w:rPr>
                <w:sz w:val="26"/>
                <w:szCs w:val="26"/>
              </w:rPr>
              <w:tab/>
              <w:t>Д.</w:t>
            </w:r>
            <w:r w:rsidRPr="007B4F76">
              <w:rPr>
                <w:sz w:val="26"/>
                <w:szCs w:val="26"/>
              </w:rPr>
              <w:tab/>
            </w:r>
            <w:r w:rsidRPr="007B4F76">
              <w:rPr>
                <w:spacing w:val="-9"/>
                <w:sz w:val="26"/>
                <w:szCs w:val="26"/>
              </w:rPr>
              <w:t xml:space="preserve">Б. </w:t>
            </w:r>
            <w:r w:rsidRPr="007B4F76">
              <w:rPr>
                <w:sz w:val="26"/>
                <w:szCs w:val="26"/>
              </w:rPr>
              <w:t>Кабалевского и</w:t>
            </w:r>
            <w:r w:rsidRPr="007B4F76">
              <w:rPr>
                <w:spacing w:val="-1"/>
                <w:sz w:val="26"/>
                <w:szCs w:val="26"/>
              </w:rPr>
              <w:t xml:space="preserve"> </w:t>
            </w:r>
            <w:r w:rsidRPr="007B4F76">
              <w:rPr>
                <w:sz w:val="26"/>
                <w:szCs w:val="26"/>
              </w:rPr>
              <w:t>др.</w:t>
            </w:r>
          </w:p>
          <w:p w:rsidR="002E488A" w:rsidRPr="007B4F76" w:rsidRDefault="0056659E" w:rsidP="00953AB5">
            <w:pPr>
              <w:pStyle w:val="TableParagraph"/>
              <w:ind w:left="58" w:right="27"/>
              <w:rPr>
                <w:sz w:val="26"/>
                <w:szCs w:val="26"/>
              </w:rPr>
            </w:pPr>
            <w:r w:rsidRPr="007B4F76">
              <w:rPr>
                <w:sz w:val="26"/>
                <w:szCs w:val="26"/>
              </w:rPr>
              <w:t>Понятие жанра. Песня, танец, марш</w:t>
            </w:r>
          </w:p>
        </w:tc>
        <w:tc>
          <w:tcPr>
            <w:tcW w:w="8047" w:type="dxa"/>
          </w:tcPr>
          <w:p w:rsidR="002E488A" w:rsidRPr="007B4F76" w:rsidRDefault="0056659E" w:rsidP="00953AB5">
            <w:pPr>
              <w:pStyle w:val="TableParagraph"/>
              <w:ind w:left="59" w:right="3405"/>
              <w:jc w:val="both"/>
              <w:rPr>
                <w:sz w:val="26"/>
                <w:szCs w:val="26"/>
              </w:rPr>
            </w:pPr>
            <w:r w:rsidRPr="007B4F76">
              <w:rPr>
                <w:sz w:val="26"/>
                <w:szCs w:val="26"/>
              </w:rPr>
              <w:t>иллюстраций к музыке. Определение жанра. Музыкальная викторина.</w:t>
            </w:r>
          </w:p>
          <w:p w:rsidR="002E488A" w:rsidRPr="007B4F76" w:rsidRDefault="0056659E" w:rsidP="00953AB5">
            <w:pPr>
              <w:pStyle w:val="TableParagraph"/>
              <w:ind w:left="59" w:right="40"/>
              <w:jc w:val="both"/>
              <w:rPr>
                <w:sz w:val="26"/>
                <w:szCs w:val="26"/>
              </w:rPr>
            </w:pPr>
            <w:r w:rsidRPr="007B4F76">
              <w:rPr>
                <w:sz w:val="26"/>
                <w:szCs w:val="26"/>
              </w:rPr>
              <w:t>Вокализация, исполнение мелодий инструментальных пьес со словами. Разучивание,</w:t>
            </w:r>
            <w:r w:rsidRPr="007B4F76">
              <w:rPr>
                <w:spacing w:val="-16"/>
                <w:sz w:val="26"/>
                <w:szCs w:val="26"/>
              </w:rPr>
              <w:t xml:space="preserve"> </w:t>
            </w:r>
            <w:r w:rsidRPr="007B4F76">
              <w:rPr>
                <w:sz w:val="26"/>
                <w:szCs w:val="26"/>
              </w:rPr>
              <w:t>исполнение</w:t>
            </w:r>
            <w:r w:rsidRPr="007B4F76">
              <w:rPr>
                <w:spacing w:val="-16"/>
                <w:sz w:val="26"/>
                <w:szCs w:val="26"/>
              </w:rPr>
              <w:t xml:space="preserve"> </w:t>
            </w:r>
            <w:r w:rsidRPr="007B4F76">
              <w:rPr>
                <w:sz w:val="26"/>
                <w:szCs w:val="26"/>
              </w:rPr>
              <w:t>песен.</w:t>
            </w:r>
            <w:r w:rsidRPr="007B4F76">
              <w:rPr>
                <w:spacing w:val="-16"/>
                <w:sz w:val="26"/>
                <w:szCs w:val="26"/>
              </w:rPr>
              <w:t xml:space="preserve"> </w:t>
            </w:r>
            <w:r w:rsidRPr="007B4F76">
              <w:rPr>
                <w:sz w:val="26"/>
                <w:szCs w:val="26"/>
              </w:rPr>
              <w:t>Сочинение</w:t>
            </w:r>
            <w:r w:rsidRPr="007B4F76">
              <w:rPr>
                <w:spacing w:val="-16"/>
                <w:sz w:val="26"/>
                <w:szCs w:val="26"/>
              </w:rPr>
              <w:t xml:space="preserve"> </w:t>
            </w:r>
            <w:r w:rsidRPr="007B4F76">
              <w:rPr>
                <w:sz w:val="26"/>
                <w:szCs w:val="26"/>
              </w:rPr>
              <w:t>ритмических</w:t>
            </w:r>
            <w:r w:rsidRPr="007B4F76">
              <w:rPr>
                <w:spacing w:val="-15"/>
                <w:sz w:val="26"/>
                <w:szCs w:val="26"/>
              </w:rPr>
              <w:t xml:space="preserve"> </w:t>
            </w:r>
            <w:r w:rsidRPr="007B4F76">
              <w:rPr>
                <w:sz w:val="26"/>
                <w:szCs w:val="26"/>
              </w:rPr>
              <w:t>аккомпанементов</w:t>
            </w:r>
            <w:r w:rsidRPr="007B4F76">
              <w:rPr>
                <w:spacing w:val="-16"/>
                <w:sz w:val="26"/>
                <w:szCs w:val="26"/>
              </w:rPr>
              <w:t xml:space="preserve"> </w:t>
            </w:r>
            <w:r w:rsidRPr="007B4F76">
              <w:rPr>
                <w:sz w:val="26"/>
                <w:szCs w:val="26"/>
              </w:rPr>
              <w:t>(с помощью звучащих жестов или ударных и шумовых инструментов) к пьесам маршевого и танцевального</w:t>
            </w:r>
            <w:r w:rsidRPr="007B4F76">
              <w:rPr>
                <w:spacing w:val="-2"/>
                <w:sz w:val="26"/>
                <w:szCs w:val="26"/>
              </w:rPr>
              <w:t xml:space="preserve"> </w:t>
            </w:r>
            <w:r w:rsidRPr="007B4F76">
              <w:rPr>
                <w:sz w:val="26"/>
                <w:szCs w:val="26"/>
              </w:rPr>
              <w:t>характера</w:t>
            </w:r>
          </w:p>
        </w:tc>
      </w:tr>
      <w:tr w:rsidR="002E488A" w:rsidRPr="007B4F76">
        <w:trPr>
          <w:trHeight w:val="2484"/>
        </w:trPr>
        <w:tc>
          <w:tcPr>
            <w:tcW w:w="1716" w:type="dxa"/>
          </w:tcPr>
          <w:p w:rsidR="002E488A" w:rsidRPr="007B4F76" w:rsidRDefault="0056659E" w:rsidP="00953AB5">
            <w:pPr>
              <w:pStyle w:val="TableParagraph"/>
              <w:ind w:left="57"/>
              <w:rPr>
                <w:sz w:val="26"/>
                <w:szCs w:val="26"/>
              </w:rPr>
            </w:pPr>
            <w:r w:rsidRPr="007B4F76">
              <w:rPr>
                <w:sz w:val="26"/>
                <w:szCs w:val="26"/>
              </w:rPr>
              <w:t>В)</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Pr>
                <w:sz w:val="26"/>
                <w:szCs w:val="26"/>
              </w:rPr>
            </w:pPr>
            <w:r w:rsidRPr="007B4F76">
              <w:rPr>
                <w:sz w:val="26"/>
                <w:szCs w:val="26"/>
              </w:rPr>
              <w:t>уч. часов</w:t>
            </w:r>
          </w:p>
        </w:tc>
        <w:tc>
          <w:tcPr>
            <w:tcW w:w="1624" w:type="dxa"/>
          </w:tcPr>
          <w:p w:rsidR="002E488A" w:rsidRPr="007B4F76" w:rsidRDefault="0056659E" w:rsidP="00953AB5">
            <w:pPr>
              <w:pStyle w:val="TableParagraph"/>
              <w:ind w:left="57"/>
              <w:rPr>
                <w:sz w:val="26"/>
                <w:szCs w:val="26"/>
              </w:rPr>
            </w:pPr>
            <w:r w:rsidRPr="007B4F76">
              <w:rPr>
                <w:sz w:val="26"/>
                <w:szCs w:val="26"/>
              </w:rPr>
              <w:t>Оркестр</w:t>
            </w:r>
          </w:p>
        </w:tc>
        <w:tc>
          <w:tcPr>
            <w:tcW w:w="3175" w:type="dxa"/>
          </w:tcPr>
          <w:p w:rsidR="002E488A" w:rsidRPr="007B4F76" w:rsidRDefault="0056659E" w:rsidP="00953AB5">
            <w:pPr>
              <w:pStyle w:val="TableParagraph"/>
              <w:tabs>
                <w:tab w:val="left" w:pos="2126"/>
              </w:tabs>
              <w:ind w:left="58" w:right="41"/>
              <w:jc w:val="both"/>
              <w:rPr>
                <w:sz w:val="26"/>
                <w:szCs w:val="26"/>
              </w:rPr>
            </w:pPr>
            <w:r w:rsidRPr="007B4F76">
              <w:rPr>
                <w:sz w:val="26"/>
                <w:szCs w:val="26"/>
              </w:rPr>
              <w:t>Оркестр – большой</w:t>
            </w:r>
            <w:r w:rsidRPr="007B4F76">
              <w:rPr>
                <w:spacing w:val="-45"/>
                <w:sz w:val="26"/>
                <w:szCs w:val="26"/>
              </w:rPr>
              <w:t xml:space="preserve"> </w:t>
            </w:r>
            <w:r w:rsidRPr="007B4F76">
              <w:rPr>
                <w:sz w:val="26"/>
                <w:szCs w:val="26"/>
              </w:rPr>
              <w:t>коллектив музыкантов.</w:t>
            </w:r>
            <w:r w:rsidRPr="007B4F76">
              <w:rPr>
                <w:sz w:val="26"/>
                <w:szCs w:val="26"/>
              </w:rPr>
              <w:tab/>
            </w:r>
            <w:r w:rsidRPr="007B4F76">
              <w:rPr>
                <w:spacing w:val="-3"/>
                <w:sz w:val="26"/>
                <w:szCs w:val="26"/>
              </w:rPr>
              <w:t xml:space="preserve">Дирижёр, </w:t>
            </w:r>
            <w:r w:rsidRPr="007B4F76">
              <w:rPr>
                <w:sz w:val="26"/>
                <w:szCs w:val="26"/>
              </w:rPr>
              <w:t>партитура, репетиция. Жанр концерта – музыкальное соревнование солиста с оркестром</w:t>
            </w:r>
          </w:p>
        </w:tc>
        <w:tc>
          <w:tcPr>
            <w:tcW w:w="8047" w:type="dxa"/>
          </w:tcPr>
          <w:p w:rsidR="002E488A" w:rsidRPr="007B4F76" w:rsidRDefault="0056659E" w:rsidP="00953AB5">
            <w:pPr>
              <w:pStyle w:val="TableParagraph"/>
              <w:ind w:left="59" w:right="48"/>
              <w:jc w:val="both"/>
              <w:rPr>
                <w:sz w:val="26"/>
                <w:szCs w:val="26"/>
              </w:rPr>
            </w:pPr>
            <w:r w:rsidRPr="007B4F76">
              <w:rPr>
                <w:sz w:val="26"/>
                <w:szCs w:val="26"/>
              </w:rPr>
              <w:t>Слушание музыки в исполнении оркестра. Просмотр видеозаписи. Диалог с учителем о роли дирижёра.</w:t>
            </w:r>
          </w:p>
          <w:p w:rsidR="002E488A" w:rsidRPr="007B4F76" w:rsidRDefault="0056659E" w:rsidP="00953AB5">
            <w:pPr>
              <w:pStyle w:val="TableParagraph"/>
              <w:ind w:left="59" w:right="44"/>
              <w:jc w:val="both"/>
              <w:rPr>
                <w:sz w:val="26"/>
                <w:szCs w:val="26"/>
              </w:rPr>
            </w:pPr>
            <w:r w:rsidRPr="007B4F76">
              <w:rPr>
                <w:sz w:val="26"/>
                <w:szCs w:val="26"/>
              </w:rPr>
              <w:t>«Я – дирижёр» – игра – имитация дирижёрских жестов во время звучания музыки.</w:t>
            </w:r>
          </w:p>
          <w:p w:rsidR="002E488A" w:rsidRPr="007B4F76" w:rsidRDefault="0056659E" w:rsidP="00953AB5">
            <w:pPr>
              <w:pStyle w:val="TableParagraph"/>
              <w:ind w:left="59"/>
              <w:jc w:val="both"/>
              <w:rPr>
                <w:sz w:val="26"/>
                <w:szCs w:val="26"/>
              </w:rPr>
            </w:pPr>
            <w:r w:rsidRPr="007B4F76">
              <w:rPr>
                <w:sz w:val="26"/>
                <w:szCs w:val="26"/>
              </w:rPr>
              <w:t>Разучивание и исполнение песен соответствующей тематики.</w:t>
            </w:r>
          </w:p>
          <w:p w:rsidR="002E488A" w:rsidRPr="007B4F76" w:rsidRDefault="0056659E" w:rsidP="00953AB5">
            <w:pPr>
              <w:pStyle w:val="TableParagraph"/>
              <w:ind w:left="59" w:right="39"/>
              <w:jc w:val="both"/>
              <w:rPr>
                <w:sz w:val="26"/>
                <w:szCs w:val="26"/>
              </w:rPr>
            </w:pPr>
            <w:r w:rsidRPr="007B4F76">
              <w:rPr>
                <w:sz w:val="26"/>
                <w:szCs w:val="26"/>
              </w:rPr>
              <w:t>Знакомство с принципом расположения партий в партитуре. Разучивание, исполнение</w:t>
            </w:r>
            <w:r w:rsidRPr="007B4F76">
              <w:rPr>
                <w:spacing w:val="-14"/>
                <w:sz w:val="26"/>
                <w:szCs w:val="26"/>
              </w:rPr>
              <w:t xml:space="preserve"> </w:t>
            </w:r>
            <w:r w:rsidRPr="007B4F76">
              <w:rPr>
                <w:sz w:val="26"/>
                <w:szCs w:val="26"/>
              </w:rPr>
              <w:t>(с</w:t>
            </w:r>
            <w:r w:rsidRPr="007B4F76">
              <w:rPr>
                <w:spacing w:val="-14"/>
                <w:sz w:val="26"/>
                <w:szCs w:val="26"/>
              </w:rPr>
              <w:t xml:space="preserve"> </w:t>
            </w:r>
            <w:r w:rsidRPr="007B4F76">
              <w:rPr>
                <w:sz w:val="26"/>
                <w:szCs w:val="26"/>
              </w:rPr>
              <w:t>ориентацией</w:t>
            </w:r>
            <w:r w:rsidRPr="007B4F76">
              <w:rPr>
                <w:spacing w:val="-11"/>
                <w:sz w:val="26"/>
                <w:szCs w:val="26"/>
              </w:rPr>
              <w:t xml:space="preserve"> </w:t>
            </w:r>
            <w:r w:rsidRPr="007B4F76">
              <w:rPr>
                <w:sz w:val="26"/>
                <w:szCs w:val="26"/>
              </w:rPr>
              <w:t>на</w:t>
            </w:r>
            <w:r w:rsidRPr="007B4F76">
              <w:rPr>
                <w:spacing w:val="-15"/>
                <w:sz w:val="26"/>
                <w:szCs w:val="26"/>
              </w:rPr>
              <w:t xml:space="preserve"> </w:t>
            </w:r>
            <w:r w:rsidRPr="007B4F76">
              <w:rPr>
                <w:sz w:val="26"/>
                <w:szCs w:val="26"/>
              </w:rPr>
              <w:t>нотную</w:t>
            </w:r>
            <w:r w:rsidRPr="007B4F76">
              <w:rPr>
                <w:spacing w:val="-12"/>
                <w:sz w:val="26"/>
                <w:szCs w:val="26"/>
              </w:rPr>
              <w:t xml:space="preserve"> </w:t>
            </w:r>
            <w:r w:rsidRPr="007B4F76">
              <w:rPr>
                <w:sz w:val="26"/>
                <w:szCs w:val="26"/>
              </w:rPr>
              <w:t>запись)</w:t>
            </w:r>
            <w:r w:rsidRPr="007B4F76">
              <w:rPr>
                <w:spacing w:val="-14"/>
                <w:sz w:val="26"/>
                <w:szCs w:val="26"/>
              </w:rPr>
              <w:t xml:space="preserve"> </w:t>
            </w:r>
            <w:r w:rsidRPr="007B4F76">
              <w:rPr>
                <w:sz w:val="26"/>
                <w:szCs w:val="26"/>
              </w:rPr>
              <w:t>ритмической</w:t>
            </w:r>
            <w:r w:rsidRPr="007B4F76">
              <w:rPr>
                <w:spacing w:val="-11"/>
                <w:sz w:val="26"/>
                <w:szCs w:val="26"/>
              </w:rPr>
              <w:t xml:space="preserve"> </w:t>
            </w:r>
            <w:r w:rsidRPr="007B4F76">
              <w:rPr>
                <w:sz w:val="26"/>
                <w:szCs w:val="26"/>
              </w:rPr>
              <w:t>партитуры</w:t>
            </w:r>
            <w:r w:rsidRPr="007B4F76">
              <w:rPr>
                <w:spacing w:val="-14"/>
                <w:sz w:val="26"/>
                <w:szCs w:val="26"/>
              </w:rPr>
              <w:t xml:space="preserve"> </w:t>
            </w:r>
            <w:r w:rsidRPr="007B4F76">
              <w:rPr>
                <w:sz w:val="26"/>
                <w:szCs w:val="26"/>
              </w:rPr>
              <w:t>для</w:t>
            </w:r>
            <w:r w:rsidRPr="007B4F76">
              <w:rPr>
                <w:spacing w:val="-12"/>
                <w:sz w:val="26"/>
                <w:szCs w:val="26"/>
              </w:rPr>
              <w:t xml:space="preserve"> </w:t>
            </w:r>
            <w:r w:rsidRPr="007B4F76">
              <w:rPr>
                <w:spacing w:val="2"/>
                <w:sz w:val="26"/>
                <w:szCs w:val="26"/>
              </w:rPr>
              <w:t xml:space="preserve">2– </w:t>
            </w:r>
            <w:r w:rsidRPr="007B4F76">
              <w:rPr>
                <w:sz w:val="26"/>
                <w:szCs w:val="26"/>
              </w:rPr>
              <w:t>3 ударных инструментов. На выбор или</w:t>
            </w:r>
            <w:r w:rsidRPr="007B4F76">
              <w:rPr>
                <w:spacing w:val="-3"/>
                <w:sz w:val="26"/>
                <w:szCs w:val="26"/>
              </w:rPr>
              <w:t xml:space="preserve"> </w:t>
            </w:r>
            <w:r w:rsidRPr="007B4F76">
              <w:rPr>
                <w:sz w:val="26"/>
                <w:szCs w:val="26"/>
              </w:rPr>
              <w:t>факультативно:</w:t>
            </w:r>
          </w:p>
          <w:p w:rsidR="002E488A" w:rsidRPr="007B4F76" w:rsidRDefault="0056659E" w:rsidP="00953AB5">
            <w:pPr>
              <w:pStyle w:val="TableParagraph"/>
              <w:ind w:left="59"/>
              <w:jc w:val="both"/>
              <w:rPr>
                <w:sz w:val="26"/>
                <w:szCs w:val="26"/>
              </w:rPr>
            </w:pPr>
            <w:r w:rsidRPr="007B4F76">
              <w:rPr>
                <w:sz w:val="26"/>
                <w:szCs w:val="26"/>
              </w:rPr>
              <w:t>Работа по группам – сочинение своего варианта ритмической партитуры</w:t>
            </w:r>
          </w:p>
        </w:tc>
      </w:tr>
      <w:tr w:rsidR="002E488A" w:rsidRPr="007B4F76">
        <w:trPr>
          <w:trHeight w:val="3588"/>
        </w:trPr>
        <w:tc>
          <w:tcPr>
            <w:tcW w:w="1716"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Г)</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ight="113"/>
              <w:jc w:val="both"/>
              <w:rPr>
                <w:sz w:val="26"/>
                <w:szCs w:val="26"/>
              </w:rPr>
            </w:pPr>
            <w:r w:rsidRPr="007B4F76">
              <w:rPr>
                <w:sz w:val="26"/>
                <w:szCs w:val="26"/>
              </w:rPr>
              <w:t>Музыкальные инструменты. Фортепиано</w:t>
            </w:r>
          </w:p>
        </w:tc>
        <w:tc>
          <w:tcPr>
            <w:tcW w:w="3175"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8" w:right="43"/>
              <w:jc w:val="both"/>
              <w:rPr>
                <w:sz w:val="26"/>
                <w:szCs w:val="26"/>
              </w:rPr>
            </w:pPr>
            <w:r w:rsidRPr="007B4F76">
              <w:rPr>
                <w:sz w:val="26"/>
                <w:szCs w:val="26"/>
              </w:rPr>
              <w:t xml:space="preserve">Рояль и пианино. История изобретения       </w:t>
            </w:r>
            <w:r w:rsidRPr="007B4F76">
              <w:rPr>
                <w:spacing w:val="22"/>
                <w:sz w:val="26"/>
                <w:szCs w:val="26"/>
              </w:rPr>
              <w:t xml:space="preserve"> </w:t>
            </w:r>
            <w:r w:rsidRPr="007B4F76">
              <w:rPr>
                <w:sz w:val="26"/>
                <w:szCs w:val="26"/>
              </w:rPr>
              <w:t>фортепиано,</w:t>
            </w:r>
          </w:p>
          <w:p w:rsidR="002E488A" w:rsidRPr="007B4F76" w:rsidRDefault="0056659E" w:rsidP="00953AB5">
            <w:pPr>
              <w:pStyle w:val="TableParagraph"/>
              <w:tabs>
                <w:tab w:val="left" w:pos="2201"/>
              </w:tabs>
              <w:ind w:left="58" w:right="43"/>
              <w:jc w:val="both"/>
              <w:rPr>
                <w:sz w:val="26"/>
                <w:szCs w:val="26"/>
              </w:rPr>
            </w:pPr>
            <w:r w:rsidRPr="007B4F76">
              <w:rPr>
                <w:sz w:val="26"/>
                <w:szCs w:val="26"/>
              </w:rPr>
              <w:t>«секрет»</w:t>
            </w:r>
            <w:r w:rsidRPr="007B4F76">
              <w:rPr>
                <w:sz w:val="26"/>
                <w:szCs w:val="26"/>
              </w:rPr>
              <w:tab/>
            </w:r>
            <w:r w:rsidRPr="007B4F76">
              <w:rPr>
                <w:spacing w:val="-3"/>
                <w:sz w:val="26"/>
                <w:szCs w:val="26"/>
              </w:rPr>
              <w:t xml:space="preserve">названия </w:t>
            </w:r>
            <w:r w:rsidRPr="007B4F76">
              <w:rPr>
                <w:sz w:val="26"/>
                <w:szCs w:val="26"/>
              </w:rPr>
              <w:t>инструмента (форте +</w:t>
            </w:r>
            <w:r w:rsidRPr="007B4F76">
              <w:rPr>
                <w:spacing w:val="4"/>
                <w:sz w:val="26"/>
                <w:szCs w:val="26"/>
              </w:rPr>
              <w:t xml:space="preserve"> </w:t>
            </w:r>
            <w:r w:rsidRPr="007B4F76">
              <w:rPr>
                <w:spacing w:val="-3"/>
                <w:sz w:val="26"/>
                <w:szCs w:val="26"/>
              </w:rPr>
              <w:t>пиано).</w:t>
            </w:r>
          </w:p>
          <w:p w:rsidR="002E488A" w:rsidRPr="007B4F76" w:rsidRDefault="0056659E" w:rsidP="00953AB5">
            <w:pPr>
              <w:pStyle w:val="TableParagraph"/>
              <w:tabs>
                <w:tab w:val="left" w:pos="2054"/>
              </w:tabs>
              <w:ind w:left="58" w:right="44"/>
              <w:jc w:val="both"/>
              <w:rPr>
                <w:sz w:val="26"/>
                <w:szCs w:val="26"/>
              </w:rPr>
            </w:pPr>
            <w:r w:rsidRPr="007B4F76">
              <w:rPr>
                <w:sz w:val="26"/>
                <w:szCs w:val="26"/>
              </w:rPr>
              <w:t>«Предки» и «наследники» фортепиано</w:t>
            </w:r>
            <w:r w:rsidRPr="007B4F76">
              <w:rPr>
                <w:sz w:val="26"/>
                <w:szCs w:val="26"/>
              </w:rPr>
              <w:tab/>
            </w:r>
            <w:r w:rsidRPr="007B4F76">
              <w:rPr>
                <w:spacing w:val="-3"/>
                <w:sz w:val="26"/>
                <w:szCs w:val="26"/>
              </w:rPr>
              <w:t xml:space="preserve">(клавесин, </w:t>
            </w:r>
            <w:r w:rsidRPr="007B4F76">
              <w:rPr>
                <w:sz w:val="26"/>
                <w:szCs w:val="26"/>
              </w:rPr>
              <w:t>синтезатор)</w:t>
            </w:r>
          </w:p>
        </w:tc>
        <w:tc>
          <w:tcPr>
            <w:tcW w:w="8047" w:type="dxa"/>
          </w:tcPr>
          <w:p w:rsidR="002E488A" w:rsidRPr="007B4F76" w:rsidRDefault="0056659E" w:rsidP="00953AB5">
            <w:pPr>
              <w:pStyle w:val="TableParagraph"/>
              <w:ind w:left="59" w:right="45"/>
              <w:jc w:val="both"/>
              <w:rPr>
                <w:sz w:val="26"/>
                <w:szCs w:val="26"/>
              </w:rPr>
            </w:pPr>
            <w:r w:rsidRPr="007B4F76">
              <w:rPr>
                <w:sz w:val="26"/>
                <w:szCs w:val="26"/>
              </w:rPr>
              <w:t>Знакомство с многообразием красок фортепиано. Слушание фортепианных пьес в исполнении известных пианистов.</w:t>
            </w:r>
          </w:p>
          <w:p w:rsidR="002E488A" w:rsidRPr="007B4F76" w:rsidRDefault="0056659E" w:rsidP="00953AB5">
            <w:pPr>
              <w:pStyle w:val="TableParagraph"/>
              <w:ind w:left="59" w:right="49"/>
              <w:jc w:val="both"/>
              <w:rPr>
                <w:sz w:val="26"/>
                <w:szCs w:val="26"/>
              </w:rPr>
            </w:pPr>
            <w:r w:rsidRPr="007B4F76">
              <w:rPr>
                <w:sz w:val="26"/>
                <w:szCs w:val="26"/>
              </w:rPr>
              <w:t>«Я – пианист» – игра – имитация исполнительских движений во время звучания музыки.</w:t>
            </w:r>
          </w:p>
          <w:p w:rsidR="002E488A" w:rsidRPr="007B4F76" w:rsidRDefault="0056659E" w:rsidP="00953AB5">
            <w:pPr>
              <w:pStyle w:val="TableParagraph"/>
              <w:ind w:left="59" w:right="41"/>
              <w:jc w:val="both"/>
              <w:rPr>
                <w:sz w:val="26"/>
                <w:szCs w:val="26"/>
              </w:rPr>
            </w:pPr>
            <w:r w:rsidRPr="007B4F76">
              <w:rPr>
                <w:sz w:val="26"/>
                <w:szCs w:val="26"/>
              </w:rPr>
              <w:t>Слушание детских пьес на фортепиано в исполнении учителя. Демонстрация возможностей</w:t>
            </w:r>
            <w:r w:rsidRPr="007B4F76">
              <w:rPr>
                <w:spacing w:val="-11"/>
                <w:sz w:val="26"/>
                <w:szCs w:val="26"/>
              </w:rPr>
              <w:t xml:space="preserve"> </w:t>
            </w:r>
            <w:r w:rsidRPr="007B4F76">
              <w:rPr>
                <w:sz w:val="26"/>
                <w:szCs w:val="26"/>
              </w:rPr>
              <w:t>инструмента</w:t>
            </w:r>
            <w:r w:rsidRPr="007B4F76">
              <w:rPr>
                <w:spacing w:val="-12"/>
                <w:sz w:val="26"/>
                <w:szCs w:val="26"/>
              </w:rPr>
              <w:t xml:space="preserve"> </w:t>
            </w:r>
            <w:r w:rsidRPr="007B4F76">
              <w:rPr>
                <w:sz w:val="26"/>
                <w:szCs w:val="26"/>
              </w:rPr>
              <w:t>(исполнение</w:t>
            </w:r>
            <w:r w:rsidRPr="007B4F76">
              <w:rPr>
                <w:spacing w:val="-12"/>
                <w:sz w:val="26"/>
                <w:szCs w:val="26"/>
              </w:rPr>
              <w:t xml:space="preserve"> </w:t>
            </w:r>
            <w:r w:rsidRPr="007B4F76">
              <w:rPr>
                <w:sz w:val="26"/>
                <w:szCs w:val="26"/>
              </w:rPr>
              <w:t>одной</w:t>
            </w:r>
            <w:r w:rsidRPr="007B4F76">
              <w:rPr>
                <w:spacing w:val="-13"/>
                <w:sz w:val="26"/>
                <w:szCs w:val="26"/>
              </w:rPr>
              <w:t xml:space="preserve"> </w:t>
            </w:r>
            <w:r w:rsidRPr="007B4F76">
              <w:rPr>
                <w:sz w:val="26"/>
                <w:szCs w:val="26"/>
              </w:rPr>
              <w:t>и</w:t>
            </w:r>
            <w:r w:rsidRPr="007B4F76">
              <w:rPr>
                <w:spacing w:val="-10"/>
                <w:sz w:val="26"/>
                <w:szCs w:val="26"/>
              </w:rPr>
              <w:t xml:space="preserve"> </w:t>
            </w:r>
            <w:r w:rsidRPr="007B4F76">
              <w:rPr>
                <w:sz w:val="26"/>
                <w:szCs w:val="26"/>
              </w:rPr>
              <w:t>той</w:t>
            </w:r>
            <w:r w:rsidRPr="007B4F76">
              <w:rPr>
                <w:spacing w:val="-10"/>
                <w:sz w:val="26"/>
                <w:szCs w:val="26"/>
              </w:rPr>
              <w:t xml:space="preserve"> </w:t>
            </w:r>
            <w:r w:rsidRPr="007B4F76">
              <w:rPr>
                <w:sz w:val="26"/>
                <w:szCs w:val="26"/>
              </w:rPr>
              <w:t>же</w:t>
            </w:r>
            <w:r w:rsidRPr="007B4F76">
              <w:rPr>
                <w:spacing w:val="-13"/>
                <w:sz w:val="26"/>
                <w:szCs w:val="26"/>
              </w:rPr>
              <w:t xml:space="preserve"> </w:t>
            </w:r>
            <w:r w:rsidRPr="007B4F76">
              <w:rPr>
                <w:sz w:val="26"/>
                <w:szCs w:val="26"/>
              </w:rPr>
              <w:t>пьесы</w:t>
            </w:r>
            <w:r w:rsidRPr="007B4F76">
              <w:rPr>
                <w:spacing w:val="-12"/>
                <w:sz w:val="26"/>
                <w:szCs w:val="26"/>
              </w:rPr>
              <w:t xml:space="preserve"> </w:t>
            </w:r>
            <w:r w:rsidRPr="007B4F76">
              <w:rPr>
                <w:sz w:val="26"/>
                <w:szCs w:val="26"/>
              </w:rPr>
              <w:t>тихо</w:t>
            </w:r>
            <w:r w:rsidRPr="007B4F76">
              <w:rPr>
                <w:spacing w:val="-12"/>
                <w:sz w:val="26"/>
                <w:szCs w:val="26"/>
              </w:rPr>
              <w:t xml:space="preserve"> </w:t>
            </w:r>
            <w:r w:rsidRPr="007B4F76">
              <w:rPr>
                <w:sz w:val="26"/>
                <w:szCs w:val="26"/>
              </w:rPr>
              <w:t>и</w:t>
            </w:r>
            <w:r w:rsidRPr="007B4F76">
              <w:rPr>
                <w:spacing w:val="-11"/>
                <w:sz w:val="26"/>
                <w:szCs w:val="26"/>
              </w:rPr>
              <w:t xml:space="preserve"> </w:t>
            </w:r>
            <w:r w:rsidRPr="007B4F76">
              <w:rPr>
                <w:sz w:val="26"/>
                <w:szCs w:val="26"/>
              </w:rPr>
              <w:t>громко, в разных регистрах, разными штрихами). Игра на фортепиано в ансамбле с учителем</w:t>
            </w:r>
            <w:r w:rsidRPr="007B4F76">
              <w:rPr>
                <w:sz w:val="26"/>
                <w:szCs w:val="26"/>
                <w:vertAlign w:val="superscript"/>
              </w:rPr>
              <w:t>22</w:t>
            </w:r>
            <w:r w:rsidRPr="007B4F76">
              <w:rPr>
                <w:sz w:val="26"/>
                <w:szCs w:val="26"/>
              </w:rPr>
              <w:t>.</w:t>
            </w:r>
          </w:p>
          <w:p w:rsidR="002E488A" w:rsidRPr="007B4F76" w:rsidRDefault="0056659E" w:rsidP="00953AB5">
            <w:pPr>
              <w:pStyle w:val="TableParagraph"/>
              <w:ind w:left="59"/>
              <w:jc w:val="both"/>
              <w:rPr>
                <w:i/>
                <w:sz w:val="26"/>
                <w:szCs w:val="26"/>
              </w:rPr>
            </w:pPr>
            <w:r w:rsidRPr="007B4F76">
              <w:rPr>
                <w:i/>
                <w:sz w:val="26"/>
                <w:szCs w:val="26"/>
              </w:rPr>
              <w:t>На выбор или факультативно:</w:t>
            </w:r>
          </w:p>
          <w:p w:rsidR="002E488A" w:rsidRPr="007B4F76" w:rsidRDefault="0056659E" w:rsidP="00953AB5">
            <w:pPr>
              <w:pStyle w:val="TableParagraph"/>
              <w:ind w:left="59"/>
              <w:jc w:val="both"/>
              <w:rPr>
                <w:sz w:val="26"/>
                <w:szCs w:val="26"/>
              </w:rPr>
            </w:pPr>
            <w:r w:rsidRPr="007B4F76">
              <w:rPr>
                <w:sz w:val="26"/>
                <w:szCs w:val="26"/>
              </w:rPr>
              <w:t>Посещение концерта фортепианной музыки.</w:t>
            </w:r>
          </w:p>
          <w:p w:rsidR="002E488A" w:rsidRPr="007B4F76" w:rsidRDefault="0056659E" w:rsidP="00953AB5">
            <w:pPr>
              <w:pStyle w:val="TableParagraph"/>
              <w:ind w:left="59" w:right="43"/>
              <w:jc w:val="both"/>
              <w:rPr>
                <w:sz w:val="26"/>
                <w:szCs w:val="26"/>
              </w:rPr>
            </w:pPr>
            <w:r w:rsidRPr="007B4F76">
              <w:rPr>
                <w:sz w:val="26"/>
                <w:szCs w:val="26"/>
              </w:rPr>
              <w:t>Разбираем инструмент – наглядная демонстрация внутреннего устройства акустического пианино.</w:t>
            </w:r>
          </w:p>
          <w:p w:rsidR="002E488A" w:rsidRPr="007B4F76" w:rsidRDefault="0056659E" w:rsidP="00953AB5">
            <w:pPr>
              <w:pStyle w:val="TableParagraph"/>
              <w:ind w:left="59"/>
              <w:jc w:val="both"/>
              <w:rPr>
                <w:sz w:val="26"/>
                <w:szCs w:val="26"/>
              </w:rPr>
            </w:pPr>
            <w:r w:rsidRPr="007B4F76">
              <w:rPr>
                <w:sz w:val="26"/>
                <w:szCs w:val="26"/>
              </w:rPr>
              <w:t>«Паспорт инструмента» – исследовательская работа, предполагающая</w:t>
            </w:r>
          </w:p>
        </w:tc>
      </w:tr>
    </w:tbl>
    <w:p w:rsidR="002E488A" w:rsidRPr="007B4F76" w:rsidRDefault="002E488A" w:rsidP="00953AB5">
      <w:pPr>
        <w:rPr>
          <w:sz w:val="26"/>
          <w:szCs w:val="26"/>
        </w:rPr>
        <w:sectPr w:rsidR="002E488A" w:rsidRPr="007B4F76">
          <w:pgSz w:w="16850" w:h="11910" w:orient="landscape"/>
          <w:pgMar w:top="1180" w:right="1000" w:bottom="280" w:left="1020" w:header="679" w:footer="0" w:gutter="0"/>
          <w:cols w:space="720"/>
        </w:sectPr>
      </w:pP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275"/>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2E488A" w:rsidP="00953AB5">
            <w:pPr>
              <w:pStyle w:val="TableParagraph"/>
              <w:rPr>
                <w:sz w:val="26"/>
                <w:szCs w:val="26"/>
              </w:rPr>
            </w:pPr>
          </w:p>
        </w:tc>
        <w:tc>
          <w:tcPr>
            <w:tcW w:w="8047" w:type="dxa"/>
          </w:tcPr>
          <w:p w:rsidR="002E488A" w:rsidRPr="007B4F76" w:rsidRDefault="0056659E" w:rsidP="00953AB5">
            <w:pPr>
              <w:pStyle w:val="TableParagraph"/>
              <w:ind w:left="59"/>
              <w:rPr>
                <w:sz w:val="26"/>
                <w:szCs w:val="26"/>
              </w:rPr>
            </w:pPr>
            <w:r w:rsidRPr="007B4F76">
              <w:rPr>
                <w:sz w:val="26"/>
                <w:szCs w:val="26"/>
              </w:rPr>
              <w:t>подсчёт параметров (высота, ширина, количество клавиш, педалей и т. д.)</w:t>
            </w:r>
          </w:p>
        </w:tc>
      </w:tr>
      <w:tr w:rsidR="002E488A" w:rsidRPr="007B4F76">
        <w:trPr>
          <w:trHeight w:val="1655"/>
        </w:trPr>
        <w:tc>
          <w:tcPr>
            <w:tcW w:w="1716" w:type="dxa"/>
          </w:tcPr>
          <w:p w:rsidR="002E488A" w:rsidRPr="007B4F76" w:rsidRDefault="0056659E" w:rsidP="00953AB5">
            <w:pPr>
              <w:pStyle w:val="TableParagraph"/>
              <w:ind w:left="57"/>
              <w:rPr>
                <w:sz w:val="26"/>
                <w:szCs w:val="26"/>
              </w:rPr>
            </w:pPr>
            <w:r w:rsidRPr="007B4F76">
              <w:rPr>
                <w:sz w:val="26"/>
                <w:szCs w:val="26"/>
              </w:rPr>
              <w:t>Д)</w:t>
            </w:r>
          </w:p>
          <w:p w:rsidR="002E488A" w:rsidRPr="007B4F76" w:rsidRDefault="0056659E" w:rsidP="00953AB5">
            <w:pPr>
              <w:pStyle w:val="TableParagraph"/>
              <w:ind w:left="57"/>
              <w:rPr>
                <w:sz w:val="26"/>
                <w:szCs w:val="26"/>
              </w:rPr>
            </w:pPr>
            <w:r w:rsidRPr="007B4F76">
              <w:rPr>
                <w:sz w:val="26"/>
                <w:szCs w:val="26"/>
              </w:rPr>
              <w:t>1–2 уч. часа</w:t>
            </w:r>
          </w:p>
        </w:tc>
        <w:tc>
          <w:tcPr>
            <w:tcW w:w="1624" w:type="dxa"/>
          </w:tcPr>
          <w:p w:rsidR="002E488A" w:rsidRPr="007B4F76" w:rsidRDefault="0056659E" w:rsidP="00953AB5">
            <w:pPr>
              <w:pStyle w:val="TableParagraph"/>
              <w:ind w:left="57" w:right="113"/>
              <w:jc w:val="both"/>
              <w:rPr>
                <w:sz w:val="26"/>
                <w:szCs w:val="26"/>
              </w:rPr>
            </w:pPr>
            <w:r w:rsidRPr="007B4F76">
              <w:rPr>
                <w:sz w:val="26"/>
                <w:szCs w:val="26"/>
              </w:rPr>
              <w:t>Музыкальные инструменты. Флейта</w:t>
            </w:r>
          </w:p>
        </w:tc>
        <w:tc>
          <w:tcPr>
            <w:tcW w:w="3175" w:type="dxa"/>
          </w:tcPr>
          <w:p w:rsidR="002E488A" w:rsidRPr="007B4F76" w:rsidRDefault="002E488A" w:rsidP="00953AB5">
            <w:pPr>
              <w:pStyle w:val="TableParagraph"/>
              <w:rPr>
                <w:sz w:val="26"/>
                <w:szCs w:val="26"/>
              </w:rPr>
            </w:pPr>
          </w:p>
          <w:p w:rsidR="002E488A" w:rsidRPr="007B4F76" w:rsidRDefault="0056659E" w:rsidP="00953AB5">
            <w:pPr>
              <w:pStyle w:val="TableParagraph"/>
              <w:ind w:left="58" w:right="44"/>
              <w:jc w:val="both"/>
              <w:rPr>
                <w:sz w:val="26"/>
                <w:szCs w:val="26"/>
              </w:rPr>
            </w:pPr>
            <w:r w:rsidRPr="007B4F76">
              <w:rPr>
                <w:sz w:val="26"/>
                <w:szCs w:val="26"/>
              </w:rPr>
              <w:t>Предки современной флейты. Легенда о нимфе Сиринкс. Музыка для флейты соло, флейты в сопровождении фортепиано, оркестра</w:t>
            </w:r>
          </w:p>
        </w:tc>
        <w:tc>
          <w:tcPr>
            <w:tcW w:w="8047" w:type="dxa"/>
          </w:tcPr>
          <w:p w:rsidR="002E488A" w:rsidRPr="007B4F76" w:rsidRDefault="0056659E" w:rsidP="00953AB5">
            <w:pPr>
              <w:pStyle w:val="TableParagraph"/>
              <w:ind w:left="59"/>
              <w:rPr>
                <w:sz w:val="26"/>
                <w:szCs w:val="26"/>
              </w:rPr>
            </w:pPr>
            <w:r w:rsidRPr="007B4F76">
              <w:rPr>
                <w:sz w:val="26"/>
                <w:szCs w:val="26"/>
              </w:rPr>
              <w:t>Знакомство с внешним видом, устройством и тембрами классических музыкальных инструментов.</w:t>
            </w:r>
          </w:p>
          <w:p w:rsidR="002E488A" w:rsidRPr="007B4F76" w:rsidRDefault="0056659E" w:rsidP="00953AB5">
            <w:pPr>
              <w:pStyle w:val="TableParagraph"/>
              <w:ind w:left="59"/>
              <w:rPr>
                <w:sz w:val="26"/>
                <w:szCs w:val="26"/>
              </w:rPr>
            </w:pPr>
            <w:r w:rsidRPr="007B4F76">
              <w:rPr>
                <w:sz w:val="26"/>
                <w:szCs w:val="26"/>
              </w:rPr>
              <w:t>Слушание музыкальных фрагментов в исполнении известных музыкантов- инструменталистов.</w:t>
            </w:r>
          </w:p>
          <w:p w:rsidR="002E488A" w:rsidRPr="007B4F76" w:rsidRDefault="0056659E" w:rsidP="00953AB5">
            <w:pPr>
              <w:pStyle w:val="TableParagraph"/>
              <w:ind w:left="59"/>
              <w:rPr>
                <w:sz w:val="26"/>
                <w:szCs w:val="26"/>
              </w:rPr>
            </w:pPr>
            <w:r w:rsidRPr="007B4F76">
              <w:rPr>
                <w:sz w:val="26"/>
                <w:szCs w:val="26"/>
              </w:rPr>
              <w:t>Чтение учебных текстов, сказок и легенд, рассказывающих о музыкальных инструментах, истории их появления</w:t>
            </w:r>
          </w:p>
        </w:tc>
      </w:tr>
      <w:tr w:rsidR="002E488A" w:rsidRPr="007B4F76">
        <w:trPr>
          <w:trHeight w:val="2208"/>
        </w:trPr>
        <w:tc>
          <w:tcPr>
            <w:tcW w:w="1716"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Е) 2–4 уч. часа</w:t>
            </w:r>
          </w:p>
        </w:tc>
        <w:tc>
          <w:tcPr>
            <w:tcW w:w="1624"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ight="99"/>
              <w:rPr>
                <w:sz w:val="26"/>
                <w:szCs w:val="26"/>
              </w:rPr>
            </w:pPr>
            <w:r w:rsidRPr="007B4F76">
              <w:rPr>
                <w:sz w:val="26"/>
                <w:szCs w:val="26"/>
              </w:rPr>
              <w:t>Музыкальные инструменты. Скрипка, виолончель</w:t>
            </w:r>
          </w:p>
        </w:tc>
        <w:tc>
          <w:tcPr>
            <w:tcW w:w="3175" w:type="dxa"/>
          </w:tcPr>
          <w:p w:rsidR="002E488A" w:rsidRPr="007B4F76" w:rsidRDefault="002E488A" w:rsidP="00953AB5">
            <w:pPr>
              <w:pStyle w:val="TableParagraph"/>
              <w:rPr>
                <w:sz w:val="26"/>
                <w:szCs w:val="26"/>
              </w:rPr>
            </w:pPr>
          </w:p>
          <w:p w:rsidR="002E488A" w:rsidRPr="007B4F76" w:rsidRDefault="0056659E" w:rsidP="00953AB5">
            <w:pPr>
              <w:pStyle w:val="TableParagraph"/>
              <w:tabs>
                <w:tab w:val="left" w:pos="2296"/>
              </w:tabs>
              <w:ind w:left="58" w:right="42"/>
              <w:jc w:val="both"/>
              <w:rPr>
                <w:sz w:val="26"/>
                <w:szCs w:val="26"/>
              </w:rPr>
            </w:pPr>
            <w:r w:rsidRPr="007B4F76">
              <w:rPr>
                <w:sz w:val="26"/>
                <w:szCs w:val="26"/>
              </w:rPr>
              <w:t>Певучесть тембров струнных смычковых инструментов. Композиторы, сочинявшие скрипичную</w:t>
            </w:r>
            <w:r w:rsidRPr="007B4F76">
              <w:rPr>
                <w:sz w:val="26"/>
                <w:szCs w:val="26"/>
              </w:rPr>
              <w:tab/>
            </w:r>
            <w:r w:rsidRPr="007B4F76">
              <w:rPr>
                <w:spacing w:val="-3"/>
                <w:sz w:val="26"/>
                <w:szCs w:val="26"/>
              </w:rPr>
              <w:t xml:space="preserve">музыку. </w:t>
            </w:r>
            <w:r w:rsidRPr="007B4F76">
              <w:rPr>
                <w:sz w:val="26"/>
                <w:szCs w:val="26"/>
              </w:rPr>
              <w:t>Знаменитые</w:t>
            </w:r>
            <w:r w:rsidRPr="007B4F76">
              <w:rPr>
                <w:spacing w:val="9"/>
                <w:sz w:val="26"/>
                <w:szCs w:val="26"/>
              </w:rPr>
              <w:t xml:space="preserve"> </w:t>
            </w:r>
            <w:r w:rsidRPr="007B4F76">
              <w:rPr>
                <w:sz w:val="26"/>
                <w:szCs w:val="26"/>
              </w:rPr>
              <w:t>исполнители,</w:t>
            </w:r>
          </w:p>
          <w:p w:rsidR="002E488A" w:rsidRPr="007B4F76" w:rsidRDefault="0056659E" w:rsidP="00953AB5">
            <w:pPr>
              <w:pStyle w:val="TableParagraph"/>
              <w:ind w:left="58" w:right="45"/>
              <w:jc w:val="both"/>
              <w:rPr>
                <w:sz w:val="26"/>
                <w:szCs w:val="26"/>
              </w:rPr>
            </w:pPr>
            <w:r w:rsidRPr="007B4F76">
              <w:rPr>
                <w:sz w:val="26"/>
                <w:szCs w:val="26"/>
              </w:rPr>
              <w:t>мастера, изготавливавшие инструменты</w:t>
            </w:r>
          </w:p>
        </w:tc>
        <w:tc>
          <w:tcPr>
            <w:tcW w:w="8047" w:type="dxa"/>
          </w:tcPr>
          <w:p w:rsidR="002E488A" w:rsidRPr="007B4F76" w:rsidRDefault="0056659E" w:rsidP="00953AB5">
            <w:pPr>
              <w:pStyle w:val="TableParagraph"/>
              <w:ind w:left="59" w:right="43"/>
              <w:jc w:val="both"/>
              <w:rPr>
                <w:sz w:val="26"/>
                <w:szCs w:val="26"/>
              </w:rPr>
            </w:pPr>
            <w:r w:rsidRPr="007B4F76">
              <w:rPr>
                <w:sz w:val="26"/>
                <w:szCs w:val="26"/>
              </w:rPr>
              <w:t>Игра-имитация исполнительских движений во время звучания музыки. Музыкальная викторина на знание конкретных произведений и их авторов, определения тембров звучащих инструментов. Разучивание, исполнение песен, посвящённых музыкалным инструментам.</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2"/>
              <w:jc w:val="both"/>
              <w:rPr>
                <w:sz w:val="26"/>
                <w:szCs w:val="26"/>
              </w:rPr>
            </w:pPr>
            <w:r w:rsidRPr="007B4F76">
              <w:rPr>
                <w:sz w:val="26"/>
                <w:szCs w:val="26"/>
              </w:rPr>
              <w:t>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2E488A" w:rsidRPr="007B4F76">
        <w:trPr>
          <w:trHeight w:val="3312"/>
        </w:trPr>
        <w:tc>
          <w:tcPr>
            <w:tcW w:w="1716"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tabs>
                <w:tab w:val="left" w:pos="673"/>
                <w:tab w:val="left" w:pos="1355"/>
              </w:tabs>
              <w:ind w:left="57"/>
              <w:rPr>
                <w:sz w:val="26"/>
                <w:szCs w:val="26"/>
              </w:rPr>
            </w:pPr>
            <w:r w:rsidRPr="007B4F76">
              <w:rPr>
                <w:sz w:val="26"/>
                <w:szCs w:val="26"/>
              </w:rPr>
              <w:t>Ж)</w:t>
            </w:r>
            <w:r w:rsidRPr="007B4F76">
              <w:rPr>
                <w:sz w:val="26"/>
                <w:szCs w:val="26"/>
              </w:rPr>
              <w:tab/>
              <w:t>2–6</w:t>
            </w:r>
            <w:r w:rsidRPr="007B4F76">
              <w:rPr>
                <w:sz w:val="26"/>
                <w:szCs w:val="26"/>
              </w:rPr>
              <w:tab/>
              <w:t>уч.</w:t>
            </w:r>
          </w:p>
          <w:p w:rsidR="002E488A" w:rsidRPr="007B4F76" w:rsidRDefault="0056659E" w:rsidP="00953AB5">
            <w:pPr>
              <w:pStyle w:val="TableParagraph"/>
              <w:ind w:left="57"/>
              <w:rPr>
                <w:sz w:val="26"/>
                <w:szCs w:val="26"/>
              </w:rPr>
            </w:pPr>
            <w:r w:rsidRPr="007B4F76">
              <w:rPr>
                <w:sz w:val="26"/>
                <w:szCs w:val="26"/>
              </w:rPr>
              <w:t>часов</w:t>
            </w:r>
          </w:p>
        </w:tc>
        <w:tc>
          <w:tcPr>
            <w:tcW w:w="1624"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ight="459"/>
              <w:rPr>
                <w:sz w:val="26"/>
                <w:szCs w:val="26"/>
              </w:rPr>
            </w:pPr>
            <w:r w:rsidRPr="007B4F76">
              <w:rPr>
                <w:sz w:val="26"/>
                <w:szCs w:val="26"/>
              </w:rPr>
              <w:t>Вокальная музыка</w:t>
            </w:r>
          </w:p>
        </w:tc>
        <w:tc>
          <w:tcPr>
            <w:tcW w:w="3175"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8" w:right="43"/>
              <w:jc w:val="both"/>
              <w:rPr>
                <w:sz w:val="26"/>
                <w:szCs w:val="26"/>
              </w:rPr>
            </w:pPr>
            <w:r w:rsidRPr="007B4F76">
              <w:rPr>
                <w:sz w:val="26"/>
                <w:szCs w:val="26"/>
              </w:rPr>
              <w:t xml:space="preserve">Человеческий голос – самый совершенный </w:t>
            </w:r>
            <w:r w:rsidRPr="007B4F76">
              <w:rPr>
                <w:spacing w:val="-3"/>
                <w:sz w:val="26"/>
                <w:szCs w:val="26"/>
              </w:rPr>
              <w:t xml:space="preserve">инструмент. </w:t>
            </w:r>
            <w:r w:rsidRPr="007B4F76">
              <w:rPr>
                <w:sz w:val="26"/>
                <w:szCs w:val="26"/>
              </w:rPr>
              <w:t xml:space="preserve">Бережное отношение </w:t>
            </w:r>
            <w:r w:rsidRPr="007B4F76">
              <w:rPr>
                <w:spacing w:val="-11"/>
                <w:sz w:val="26"/>
                <w:szCs w:val="26"/>
              </w:rPr>
              <w:t xml:space="preserve">к </w:t>
            </w:r>
            <w:r w:rsidRPr="007B4F76">
              <w:rPr>
                <w:sz w:val="26"/>
                <w:szCs w:val="26"/>
              </w:rPr>
              <w:t>своему голосу. Известные певцы. Жанры вокальной музыки: песни, вокализы, романсы, арии из опер. Кантата. Песня, романс, вокализ,</w:t>
            </w:r>
            <w:r w:rsidRPr="007B4F76">
              <w:rPr>
                <w:spacing w:val="-1"/>
                <w:sz w:val="26"/>
                <w:szCs w:val="26"/>
              </w:rPr>
              <w:t xml:space="preserve"> </w:t>
            </w:r>
            <w:r w:rsidRPr="007B4F76">
              <w:rPr>
                <w:sz w:val="26"/>
                <w:szCs w:val="26"/>
              </w:rPr>
              <w:t>кант</w:t>
            </w:r>
          </w:p>
        </w:tc>
        <w:tc>
          <w:tcPr>
            <w:tcW w:w="8047" w:type="dxa"/>
          </w:tcPr>
          <w:p w:rsidR="002E488A" w:rsidRPr="007B4F76" w:rsidRDefault="0056659E" w:rsidP="00953AB5">
            <w:pPr>
              <w:pStyle w:val="TableParagraph"/>
              <w:ind w:left="59" w:right="47"/>
              <w:jc w:val="both"/>
              <w:rPr>
                <w:sz w:val="26"/>
                <w:szCs w:val="26"/>
              </w:rPr>
            </w:pPr>
            <w:r w:rsidRPr="007B4F76">
              <w:rPr>
                <w:sz w:val="26"/>
                <w:szCs w:val="26"/>
              </w:rPr>
              <w:t>Определение на слух типов человеческих голосов (детские, мужские, женские), тембров голосов профессиональных вокалистов.</w:t>
            </w:r>
          </w:p>
          <w:p w:rsidR="002E488A" w:rsidRPr="007B4F76" w:rsidRDefault="0056659E" w:rsidP="00953AB5">
            <w:pPr>
              <w:pStyle w:val="TableParagraph"/>
              <w:ind w:left="59" w:right="41"/>
              <w:jc w:val="both"/>
              <w:rPr>
                <w:sz w:val="26"/>
                <w:szCs w:val="26"/>
              </w:rPr>
            </w:pPr>
            <w:r w:rsidRPr="007B4F76">
              <w:rPr>
                <w:sz w:val="26"/>
                <w:szCs w:val="26"/>
              </w:rPr>
              <w:t>Знакомство с жанрами вокальной музыки. Слушание вокальных произведений композиторов-классиков. Освоение комплекса дыхательных, артикуляционных</w:t>
            </w:r>
            <w:r w:rsidRPr="007B4F76">
              <w:rPr>
                <w:spacing w:val="-9"/>
                <w:sz w:val="26"/>
                <w:szCs w:val="26"/>
              </w:rPr>
              <w:t xml:space="preserve"> </w:t>
            </w:r>
            <w:r w:rsidRPr="007B4F76">
              <w:rPr>
                <w:sz w:val="26"/>
                <w:szCs w:val="26"/>
              </w:rPr>
              <w:t>упражнений.</w:t>
            </w:r>
            <w:r w:rsidRPr="007B4F76">
              <w:rPr>
                <w:spacing w:val="-9"/>
                <w:sz w:val="26"/>
                <w:szCs w:val="26"/>
              </w:rPr>
              <w:t xml:space="preserve"> </w:t>
            </w:r>
            <w:r w:rsidRPr="007B4F76">
              <w:rPr>
                <w:sz w:val="26"/>
                <w:szCs w:val="26"/>
              </w:rPr>
              <w:t>Вокальные</w:t>
            </w:r>
            <w:r w:rsidRPr="007B4F76">
              <w:rPr>
                <w:spacing w:val="-10"/>
                <w:sz w:val="26"/>
                <w:szCs w:val="26"/>
              </w:rPr>
              <w:t xml:space="preserve"> </w:t>
            </w:r>
            <w:r w:rsidRPr="007B4F76">
              <w:rPr>
                <w:sz w:val="26"/>
                <w:szCs w:val="26"/>
              </w:rPr>
              <w:t>упражнения</w:t>
            </w:r>
            <w:r w:rsidRPr="007B4F76">
              <w:rPr>
                <w:spacing w:val="-8"/>
                <w:sz w:val="26"/>
                <w:szCs w:val="26"/>
              </w:rPr>
              <w:t xml:space="preserve"> </w:t>
            </w:r>
            <w:r w:rsidRPr="007B4F76">
              <w:rPr>
                <w:sz w:val="26"/>
                <w:szCs w:val="26"/>
              </w:rPr>
              <w:t>на</w:t>
            </w:r>
            <w:r w:rsidRPr="007B4F76">
              <w:rPr>
                <w:spacing w:val="-9"/>
                <w:sz w:val="26"/>
                <w:szCs w:val="26"/>
              </w:rPr>
              <w:t xml:space="preserve"> </w:t>
            </w:r>
            <w:r w:rsidRPr="007B4F76">
              <w:rPr>
                <w:sz w:val="26"/>
                <w:szCs w:val="26"/>
              </w:rPr>
              <w:t>развитие</w:t>
            </w:r>
            <w:r w:rsidRPr="007B4F76">
              <w:rPr>
                <w:spacing w:val="-9"/>
                <w:sz w:val="26"/>
                <w:szCs w:val="26"/>
              </w:rPr>
              <w:t xml:space="preserve"> </w:t>
            </w:r>
            <w:r w:rsidRPr="007B4F76">
              <w:rPr>
                <w:sz w:val="26"/>
                <w:szCs w:val="26"/>
              </w:rPr>
              <w:t>гибкости голоса, расширения его</w:t>
            </w:r>
            <w:r w:rsidRPr="007B4F76">
              <w:rPr>
                <w:spacing w:val="-2"/>
                <w:sz w:val="26"/>
                <w:szCs w:val="26"/>
              </w:rPr>
              <w:t xml:space="preserve"> </w:t>
            </w:r>
            <w:r w:rsidRPr="007B4F76">
              <w:rPr>
                <w:sz w:val="26"/>
                <w:szCs w:val="26"/>
              </w:rPr>
              <w:t>диапазона.</w:t>
            </w:r>
          </w:p>
          <w:p w:rsidR="002E488A" w:rsidRPr="007B4F76" w:rsidRDefault="0056659E" w:rsidP="00953AB5">
            <w:pPr>
              <w:pStyle w:val="TableParagraph"/>
              <w:ind w:left="59" w:right="39"/>
              <w:jc w:val="both"/>
              <w:rPr>
                <w:sz w:val="26"/>
                <w:szCs w:val="26"/>
              </w:rPr>
            </w:pPr>
            <w:r w:rsidRPr="007B4F76">
              <w:rPr>
                <w:sz w:val="26"/>
                <w:szCs w:val="26"/>
              </w:rPr>
              <w:t>Проблемная ситуация: что значит красивое пение? Музыкальная викторина на знание вокальных музыкальных произведений и их авторов.</w:t>
            </w:r>
          </w:p>
          <w:p w:rsidR="002E488A" w:rsidRPr="007B4F76" w:rsidRDefault="0056659E" w:rsidP="00953AB5">
            <w:pPr>
              <w:pStyle w:val="TableParagraph"/>
              <w:ind w:left="59" w:right="54"/>
              <w:jc w:val="both"/>
              <w:rPr>
                <w:sz w:val="26"/>
                <w:szCs w:val="26"/>
              </w:rPr>
            </w:pPr>
            <w:r w:rsidRPr="007B4F76">
              <w:rPr>
                <w:sz w:val="26"/>
                <w:szCs w:val="26"/>
              </w:rPr>
              <w:t>Разучивание, исполнение вокальных произведений композиторов-классиков. На выбор или факультативно:</w:t>
            </w:r>
          </w:p>
          <w:p w:rsidR="002E488A" w:rsidRPr="007B4F76" w:rsidRDefault="0056659E" w:rsidP="00953AB5">
            <w:pPr>
              <w:pStyle w:val="TableParagraph"/>
              <w:ind w:left="59" w:right="3806"/>
              <w:jc w:val="both"/>
              <w:rPr>
                <w:sz w:val="26"/>
                <w:szCs w:val="26"/>
              </w:rPr>
            </w:pPr>
            <w:r w:rsidRPr="007B4F76">
              <w:rPr>
                <w:sz w:val="26"/>
                <w:szCs w:val="26"/>
              </w:rPr>
              <w:t>Посещение концерта вокальной музыки. Школьный конкурс юных вокалистов</w:t>
            </w:r>
          </w:p>
        </w:tc>
      </w:tr>
      <w:tr w:rsidR="002E488A" w:rsidRPr="007B4F76">
        <w:trPr>
          <w:trHeight w:val="828"/>
        </w:trPr>
        <w:tc>
          <w:tcPr>
            <w:tcW w:w="1716" w:type="dxa"/>
          </w:tcPr>
          <w:p w:rsidR="002E488A" w:rsidRPr="007B4F76" w:rsidRDefault="0056659E" w:rsidP="00953AB5">
            <w:pPr>
              <w:pStyle w:val="TableParagraph"/>
              <w:ind w:left="57"/>
              <w:rPr>
                <w:sz w:val="26"/>
                <w:szCs w:val="26"/>
              </w:rPr>
            </w:pPr>
            <w:r w:rsidRPr="007B4F76">
              <w:rPr>
                <w:sz w:val="26"/>
                <w:szCs w:val="26"/>
              </w:rPr>
              <w:t>3)</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Pr>
                <w:sz w:val="26"/>
                <w:szCs w:val="26"/>
              </w:rPr>
            </w:pPr>
            <w:r w:rsidRPr="007B4F76">
              <w:rPr>
                <w:sz w:val="26"/>
                <w:szCs w:val="26"/>
              </w:rPr>
              <w:t>уч. часов</w:t>
            </w:r>
          </w:p>
        </w:tc>
        <w:tc>
          <w:tcPr>
            <w:tcW w:w="1624" w:type="dxa"/>
          </w:tcPr>
          <w:p w:rsidR="002E488A" w:rsidRPr="007B4F76" w:rsidRDefault="0056659E" w:rsidP="00953AB5">
            <w:pPr>
              <w:pStyle w:val="TableParagraph"/>
              <w:ind w:left="57" w:right="317"/>
              <w:rPr>
                <w:sz w:val="26"/>
                <w:szCs w:val="26"/>
              </w:rPr>
            </w:pPr>
            <w:r w:rsidRPr="007B4F76">
              <w:rPr>
                <w:sz w:val="26"/>
                <w:szCs w:val="26"/>
              </w:rPr>
              <w:t>Инструмен- тальная музыка</w:t>
            </w:r>
          </w:p>
        </w:tc>
        <w:tc>
          <w:tcPr>
            <w:tcW w:w="3175" w:type="dxa"/>
          </w:tcPr>
          <w:p w:rsidR="002E488A" w:rsidRPr="007B4F76" w:rsidRDefault="0056659E" w:rsidP="00953AB5">
            <w:pPr>
              <w:pStyle w:val="TableParagraph"/>
              <w:tabs>
                <w:tab w:val="left" w:pos="2140"/>
              </w:tabs>
              <w:ind w:left="58" w:right="44"/>
              <w:jc w:val="both"/>
              <w:rPr>
                <w:sz w:val="26"/>
                <w:szCs w:val="26"/>
              </w:rPr>
            </w:pPr>
            <w:r w:rsidRPr="007B4F76">
              <w:rPr>
                <w:sz w:val="26"/>
                <w:szCs w:val="26"/>
              </w:rPr>
              <w:t>Жанры</w:t>
            </w:r>
            <w:r w:rsidRPr="007B4F76">
              <w:rPr>
                <w:sz w:val="26"/>
                <w:szCs w:val="26"/>
              </w:rPr>
              <w:tab/>
            </w:r>
            <w:r w:rsidRPr="007B4F76">
              <w:rPr>
                <w:spacing w:val="-3"/>
                <w:sz w:val="26"/>
                <w:szCs w:val="26"/>
              </w:rPr>
              <w:t xml:space="preserve">камерной </w:t>
            </w:r>
            <w:r w:rsidRPr="007B4F76">
              <w:rPr>
                <w:sz w:val="26"/>
                <w:szCs w:val="26"/>
              </w:rPr>
              <w:t xml:space="preserve">инструментальной </w:t>
            </w:r>
            <w:r w:rsidRPr="007B4F76">
              <w:rPr>
                <w:spacing w:val="-3"/>
                <w:sz w:val="26"/>
                <w:szCs w:val="26"/>
              </w:rPr>
              <w:t xml:space="preserve">музыки: </w:t>
            </w:r>
            <w:r w:rsidRPr="007B4F76">
              <w:rPr>
                <w:sz w:val="26"/>
                <w:szCs w:val="26"/>
              </w:rPr>
              <w:t>этюд, пьеса. Альбом.</w:t>
            </w:r>
            <w:r w:rsidRPr="007B4F76">
              <w:rPr>
                <w:spacing w:val="48"/>
                <w:sz w:val="26"/>
                <w:szCs w:val="26"/>
              </w:rPr>
              <w:t xml:space="preserve"> </w:t>
            </w:r>
            <w:r w:rsidRPr="007B4F76">
              <w:rPr>
                <w:sz w:val="26"/>
                <w:szCs w:val="26"/>
              </w:rPr>
              <w:t>Цикл.</w:t>
            </w:r>
          </w:p>
        </w:tc>
        <w:tc>
          <w:tcPr>
            <w:tcW w:w="8047" w:type="dxa"/>
          </w:tcPr>
          <w:p w:rsidR="002E488A" w:rsidRPr="007B4F76" w:rsidRDefault="0056659E" w:rsidP="00953AB5">
            <w:pPr>
              <w:pStyle w:val="TableParagraph"/>
              <w:ind w:left="59" w:right="44"/>
              <w:jc w:val="both"/>
              <w:rPr>
                <w:sz w:val="26"/>
                <w:szCs w:val="26"/>
              </w:rPr>
            </w:pPr>
            <w:r w:rsidRPr="007B4F76">
              <w:rPr>
                <w:sz w:val="26"/>
                <w:szCs w:val="26"/>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w:t>
            </w:r>
          </w:p>
        </w:tc>
      </w:tr>
      <w:tr w:rsidR="002E488A" w:rsidRPr="007B4F76">
        <w:trPr>
          <w:trHeight w:val="1103"/>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56659E" w:rsidP="00953AB5">
            <w:pPr>
              <w:pStyle w:val="TableParagraph"/>
              <w:ind w:left="58"/>
              <w:rPr>
                <w:sz w:val="26"/>
                <w:szCs w:val="26"/>
              </w:rPr>
            </w:pPr>
            <w:r w:rsidRPr="007B4F76">
              <w:rPr>
                <w:sz w:val="26"/>
                <w:szCs w:val="26"/>
              </w:rPr>
              <w:t>Сюита. Соната. Квартет</w:t>
            </w:r>
          </w:p>
        </w:tc>
        <w:tc>
          <w:tcPr>
            <w:tcW w:w="8047" w:type="dxa"/>
          </w:tcPr>
          <w:p w:rsidR="002E488A" w:rsidRPr="007B4F76" w:rsidRDefault="0056659E" w:rsidP="00953AB5">
            <w:pPr>
              <w:pStyle w:val="TableParagraph"/>
              <w:ind w:left="59"/>
              <w:rPr>
                <w:sz w:val="26"/>
                <w:szCs w:val="26"/>
              </w:rPr>
            </w:pPr>
            <w:r w:rsidRPr="007B4F76">
              <w:rPr>
                <w:sz w:val="26"/>
                <w:szCs w:val="26"/>
              </w:rPr>
              <w:t>Музыкальная викторина.</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Посещение концерта инструментальной музыки. Составление словаря музыкальных жанров</w:t>
            </w:r>
          </w:p>
        </w:tc>
      </w:tr>
      <w:tr w:rsidR="002E488A" w:rsidRPr="007B4F76">
        <w:trPr>
          <w:trHeight w:val="1656"/>
        </w:trPr>
        <w:tc>
          <w:tcPr>
            <w:tcW w:w="1716" w:type="dxa"/>
          </w:tcPr>
          <w:p w:rsidR="002E488A" w:rsidRPr="007B4F76" w:rsidRDefault="0056659E" w:rsidP="00953AB5">
            <w:pPr>
              <w:pStyle w:val="TableParagraph"/>
              <w:ind w:left="57"/>
              <w:rPr>
                <w:sz w:val="26"/>
                <w:szCs w:val="26"/>
              </w:rPr>
            </w:pPr>
            <w:r w:rsidRPr="007B4F76">
              <w:rPr>
                <w:sz w:val="26"/>
                <w:szCs w:val="26"/>
              </w:rPr>
              <w:t>И)</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Pr>
                <w:sz w:val="26"/>
                <w:szCs w:val="26"/>
              </w:rPr>
            </w:pPr>
            <w:r w:rsidRPr="007B4F76">
              <w:rPr>
                <w:sz w:val="26"/>
                <w:szCs w:val="26"/>
              </w:rPr>
              <w:t>уч. часов</w:t>
            </w:r>
          </w:p>
        </w:tc>
        <w:tc>
          <w:tcPr>
            <w:tcW w:w="1624" w:type="dxa"/>
          </w:tcPr>
          <w:p w:rsidR="002E488A" w:rsidRPr="007B4F76" w:rsidRDefault="0056659E" w:rsidP="00953AB5">
            <w:pPr>
              <w:pStyle w:val="TableParagraph"/>
              <w:ind w:left="57" w:right="149"/>
              <w:rPr>
                <w:sz w:val="26"/>
                <w:szCs w:val="26"/>
              </w:rPr>
            </w:pPr>
            <w:r w:rsidRPr="007B4F76">
              <w:rPr>
                <w:sz w:val="26"/>
                <w:szCs w:val="26"/>
              </w:rPr>
              <w:t>Программная музыка</w:t>
            </w:r>
          </w:p>
        </w:tc>
        <w:tc>
          <w:tcPr>
            <w:tcW w:w="3175" w:type="dxa"/>
          </w:tcPr>
          <w:p w:rsidR="002E488A" w:rsidRPr="007B4F76" w:rsidRDefault="0056659E" w:rsidP="00953AB5">
            <w:pPr>
              <w:pStyle w:val="TableParagraph"/>
              <w:tabs>
                <w:tab w:val="left" w:pos="2306"/>
              </w:tabs>
              <w:ind w:left="58"/>
              <w:jc w:val="both"/>
              <w:rPr>
                <w:sz w:val="26"/>
                <w:szCs w:val="26"/>
              </w:rPr>
            </w:pPr>
            <w:r w:rsidRPr="007B4F76">
              <w:rPr>
                <w:sz w:val="26"/>
                <w:szCs w:val="26"/>
              </w:rPr>
              <w:t>Программная</w:t>
            </w:r>
            <w:r w:rsidRPr="007B4F76">
              <w:rPr>
                <w:sz w:val="26"/>
                <w:szCs w:val="26"/>
              </w:rPr>
              <w:tab/>
              <w:t>музыка.</w:t>
            </w:r>
          </w:p>
          <w:p w:rsidR="002E488A" w:rsidRPr="007B4F76" w:rsidRDefault="0056659E" w:rsidP="00953AB5">
            <w:pPr>
              <w:pStyle w:val="TableParagraph"/>
              <w:tabs>
                <w:tab w:val="left" w:pos="2144"/>
                <w:tab w:val="left" w:pos="2397"/>
              </w:tabs>
              <w:ind w:left="58" w:right="44"/>
              <w:jc w:val="both"/>
              <w:rPr>
                <w:sz w:val="26"/>
                <w:szCs w:val="26"/>
              </w:rPr>
            </w:pPr>
            <w:r w:rsidRPr="007B4F76">
              <w:rPr>
                <w:sz w:val="26"/>
                <w:szCs w:val="26"/>
              </w:rPr>
              <w:t>Программное</w:t>
            </w:r>
            <w:r w:rsidRPr="007B4F76">
              <w:rPr>
                <w:sz w:val="26"/>
                <w:szCs w:val="26"/>
              </w:rPr>
              <w:tab/>
            </w:r>
            <w:r w:rsidRPr="007B4F76">
              <w:rPr>
                <w:spacing w:val="-3"/>
                <w:sz w:val="26"/>
                <w:szCs w:val="26"/>
              </w:rPr>
              <w:t xml:space="preserve">название, </w:t>
            </w:r>
            <w:r w:rsidRPr="007B4F76">
              <w:rPr>
                <w:sz w:val="26"/>
                <w:szCs w:val="26"/>
              </w:rPr>
              <w:t>известный</w:t>
            </w:r>
            <w:r w:rsidRPr="007B4F76">
              <w:rPr>
                <w:sz w:val="26"/>
                <w:szCs w:val="26"/>
              </w:rPr>
              <w:tab/>
            </w:r>
            <w:r w:rsidRPr="007B4F76">
              <w:rPr>
                <w:sz w:val="26"/>
                <w:szCs w:val="26"/>
              </w:rPr>
              <w:tab/>
            </w:r>
            <w:r w:rsidRPr="007B4F76">
              <w:rPr>
                <w:spacing w:val="-4"/>
                <w:sz w:val="26"/>
                <w:szCs w:val="26"/>
              </w:rPr>
              <w:t xml:space="preserve">сюжет, </w:t>
            </w:r>
            <w:r w:rsidRPr="007B4F76">
              <w:rPr>
                <w:sz w:val="26"/>
                <w:szCs w:val="26"/>
              </w:rPr>
              <w:t>литературный</w:t>
            </w:r>
            <w:r w:rsidRPr="007B4F76">
              <w:rPr>
                <w:spacing w:val="-1"/>
                <w:sz w:val="26"/>
                <w:szCs w:val="26"/>
              </w:rPr>
              <w:t xml:space="preserve"> </w:t>
            </w:r>
            <w:r w:rsidRPr="007B4F76">
              <w:rPr>
                <w:sz w:val="26"/>
                <w:szCs w:val="26"/>
              </w:rPr>
              <w:t>эпиграф</w:t>
            </w:r>
          </w:p>
        </w:tc>
        <w:tc>
          <w:tcPr>
            <w:tcW w:w="8047" w:type="dxa"/>
          </w:tcPr>
          <w:p w:rsidR="002E488A" w:rsidRPr="007B4F76" w:rsidRDefault="0056659E" w:rsidP="00953AB5">
            <w:pPr>
              <w:pStyle w:val="TableParagraph"/>
              <w:ind w:left="59"/>
              <w:rPr>
                <w:sz w:val="26"/>
                <w:szCs w:val="26"/>
              </w:rPr>
            </w:pPr>
            <w:r w:rsidRPr="007B4F76">
              <w:rPr>
                <w:sz w:val="26"/>
                <w:szCs w:val="26"/>
              </w:rPr>
              <w:t>Слушание произведений программной музыки. Обсуждение музыкального образа, музыкальных средств, использованных композитором.</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Рисование образов программной музыки.</w:t>
            </w:r>
          </w:p>
          <w:p w:rsidR="002E488A" w:rsidRPr="007B4F76" w:rsidRDefault="0056659E" w:rsidP="00953AB5">
            <w:pPr>
              <w:pStyle w:val="TableParagraph"/>
              <w:tabs>
                <w:tab w:val="left" w:pos="1416"/>
                <w:tab w:val="left" w:pos="2784"/>
                <w:tab w:val="left" w:pos="4062"/>
                <w:tab w:val="left" w:pos="5451"/>
                <w:tab w:val="left" w:pos="6058"/>
              </w:tabs>
              <w:ind w:left="59" w:right="46"/>
              <w:rPr>
                <w:sz w:val="26"/>
                <w:szCs w:val="26"/>
              </w:rPr>
            </w:pPr>
            <w:r w:rsidRPr="007B4F76">
              <w:rPr>
                <w:sz w:val="26"/>
                <w:szCs w:val="26"/>
              </w:rPr>
              <w:t>Сочинение</w:t>
            </w:r>
            <w:r w:rsidRPr="007B4F76">
              <w:rPr>
                <w:sz w:val="26"/>
                <w:szCs w:val="26"/>
              </w:rPr>
              <w:tab/>
              <w:t>небольших</w:t>
            </w:r>
            <w:r w:rsidRPr="007B4F76">
              <w:rPr>
                <w:sz w:val="26"/>
                <w:szCs w:val="26"/>
              </w:rPr>
              <w:tab/>
              <w:t>миниатюр</w:t>
            </w:r>
            <w:r w:rsidRPr="007B4F76">
              <w:rPr>
                <w:sz w:val="26"/>
                <w:szCs w:val="26"/>
              </w:rPr>
              <w:tab/>
              <w:t>(вокальные</w:t>
            </w:r>
            <w:r w:rsidRPr="007B4F76">
              <w:rPr>
                <w:sz w:val="26"/>
                <w:szCs w:val="26"/>
              </w:rPr>
              <w:tab/>
              <w:t>или</w:t>
            </w:r>
            <w:r w:rsidRPr="007B4F76">
              <w:rPr>
                <w:sz w:val="26"/>
                <w:szCs w:val="26"/>
              </w:rPr>
              <w:tab/>
            </w:r>
            <w:r w:rsidRPr="007B4F76">
              <w:rPr>
                <w:spacing w:val="-1"/>
                <w:sz w:val="26"/>
                <w:szCs w:val="26"/>
              </w:rPr>
              <w:t xml:space="preserve">инструментальные </w:t>
            </w:r>
            <w:r w:rsidRPr="007B4F76">
              <w:rPr>
                <w:sz w:val="26"/>
                <w:szCs w:val="26"/>
              </w:rPr>
              <w:t>импровизации) по заданной</w:t>
            </w:r>
            <w:r w:rsidRPr="007B4F76">
              <w:rPr>
                <w:spacing w:val="-7"/>
                <w:sz w:val="26"/>
                <w:szCs w:val="26"/>
              </w:rPr>
              <w:t xml:space="preserve"> </w:t>
            </w:r>
            <w:r w:rsidRPr="007B4F76">
              <w:rPr>
                <w:sz w:val="26"/>
                <w:szCs w:val="26"/>
              </w:rPr>
              <w:t>программе</w:t>
            </w:r>
          </w:p>
        </w:tc>
      </w:tr>
      <w:tr w:rsidR="002E488A" w:rsidRPr="007B4F76">
        <w:trPr>
          <w:trHeight w:val="2203"/>
        </w:trPr>
        <w:tc>
          <w:tcPr>
            <w:tcW w:w="1716" w:type="dxa"/>
            <w:tcBorders>
              <w:bottom w:val="single" w:sz="6" w:space="0" w:color="000000"/>
            </w:tcBorders>
          </w:tcPr>
          <w:p w:rsidR="002E488A" w:rsidRPr="007B4F76" w:rsidRDefault="0056659E" w:rsidP="00953AB5">
            <w:pPr>
              <w:pStyle w:val="TableParagraph"/>
              <w:ind w:left="57"/>
              <w:rPr>
                <w:sz w:val="26"/>
                <w:szCs w:val="26"/>
              </w:rPr>
            </w:pPr>
            <w:r w:rsidRPr="007B4F76">
              <w:rPr>
                <w:sz w:val="26"/>
                <w:szCs w:val="26"/>
              </w:rPr>
              <w:t>К)</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Pr>
                <w:sz w:val="26"/>
                <w:szCs w:val="26"/>
              </w:rPr>
            </w:pPr>
            <w:r w:rsidRPr="007B4F76">
              <w:rPr>
                <w:sz w:val="26"/>
                <w:szCs w:val="26"/>
              </w:rPr>
              <w:t>уч. часов</w:t>
            </w:r>
          </w:p>
        </w:tc>
        <w:tc>
          <w:tcPr>
            <w:tcW w:w="1624" w:type="dxa"/>
            <w:tcBorders>
              <w:bottom w:val="single" w:sz="6" w:space="0" w:color="000000"/>
            </w:tcBorders>
          </w:tcPr>
          <w:p w:rsidR="002E488A" w:rsidRPr="007B4F76" w:rsidRDefault="0056659E" w:rsidP="00953AB5">
            <w:pPr>
              <w:pStyle w:val="TableParagraph"/>
              <w:ind w:left="57" w:right="113"/>
              <w:rPr>
                <w:sz w:val="26"/>
                <w:szCs w:val="26"/>
              </w:rPr>
            </w:pPr>
            <w:r w:rsidRPr="007B4F76">
              <w:rPr>
                <w:sz w:val="26"/>
                <w:szCs w:val="26"/>
              </w:rPr>
              <w:t>Симфоническ ая</w:t>
            </w:r>
          </w:p>
          <w:p w:rsidR="002E488A" w:rsidRPr="007B4F76" w:rsidRDefault="0056659E" w:rsidP="00953AB5">
            <w:pPr>
              <w:pStyle w:val="TableParagraph"/>
              <w:ind w:left="57"/>
              <w:rPr>
                <w:sz w:val="26"/>
                <w:szCs w:val="26"/>
              </w:rPr>
            </w:pPr>
            <w:r w:rsidRPr="007B4F76">
              <w:rPr>
                <w:sz w:val="26"/>
                <w:szCs w:val="26"/>
              </w:rPr>
              <w:t>музыка</w:t>
            </w:r>
          </w:p>
        </w:tc>
        <w:tc>
          <w:tcPr>
            <w:tcW w:w="3175" w:type="dxa"/>
            <w:tcBorders>
              <w:bottom w:val="single" w:sz="6" w:space="0" w:color="000000"/>
            </w:tcBorders>
          </w:tcPr>
          <w:p w:rsidR="002E488A" w:rsidRPr="007B4F76" w:rsidRDefault="0056659E" w:rsidP="00953AB5">
            <w:pPr>
              <w:pStyle w:val="TableParagraph"/>
              <w:tabs>
                <w:tab w:val="left" w:pos="2360"/>
              </w:tabs>
              <w:ind w:left="58" w:right="42"/>
              <w:jc w:val="both"/>
              <w:rPr>
                <w:sz w:val="26"/>
                <w:szCs w:val="26"/>
              </w:rPr>
            </w:pPr>
            <w:r w:rsidRPr="007B4F76">
              <w:rPr>
                <w:sz w:val="26"/>
                <w:szCs w:val="26"/>
              </w:rPr>
              <w:t>Симфонический оркестр. Тембры,</w:t>
            </w:r>
            <w:r w:rsidRPr="007B4F76">
              <w:rPr>
                <w:sz w:val="26"/>
                <w:szCs w:val="26"/>
              </w:rPr>
              <w:tab/>
            </w:r>
            <w:r w:rsidRPr="007B4F76">
              <w:rPr>
                <w:spacing w:val="-3"/>
                <w:sz w:val="26"/>
                <w:szCs w:val="26"/>
              </w:rPr>
              <w:t xml:space="preserve">группы </w:t>
            </w:r>
            <w:r w:rsidRPr="007B4F76">
              <w:rPr>
                <w:sz w:val="26"/>
                <w:szCs w:val="26"/>
              </w:rPr>
              <w:t>инструментов. Симфония, симфоническая</w:t>
            </w:r>
            <w:r w:rsidRPr="007B4F76">
              <w:rPr>
                <w:spacing w:val="-1"/>
                <w:sz w:val="26"/>
                <w:szCs w:val="26"/>
              </w:rPr>
              <w:t xml:space="preserve"> </w:t>
            </w:r>
            <w:r w:rsidRPr="007B4F76">
              <w:rPr>
                <w:sz w:val="26"/>
                <w:szCs w:val="26"/>
              </w:rPr>
              <w:t>картина</w:t>
            </w:r>
          </w:p>
        </w:tc>
        <w:tc>
          <w:tcPr>
            <w:tcW w:w="8047" w:type="dxa"/>
            <w:tcBorders>
              <w:bottom w:val="single" w:sz="6" w:space="0" w:color="000000"/>
            </w:tcBorders>
          </w:tcPr>
          <w:p w:rsidR="002E488A" w:rsidRPr="007B4F76" w:rsidRDefault="0056659E" w:rsidP="00953AB5">
            <w:pPr>
              <w:pStyle w:val="TableParagraph"/>
              <w:ind w:left="59"/>
              <w:rPr>
                <w:sz w:val="26"/>
                <w:szCs w:val="26"/>
              </w:rPr>
            </w:pPr>
            <w:r w:rsidRPr="007B4F76">
              <w:rPr>
                <w:sz w:val="26"/>
                <w:szCs w:val="26"/>
              </w:rPr>
              <w:t>Знакомство с составом симфонического оркестра, группами инструментов. Определение на слух тембров инструментов симфонического оркестра.</w:t>
            </w:r>
          </w:p>
          <w:p w:rsidR="002E488A" w:rsidRPr="007B4F76" w:rsidRDefault="0056659E" w:rsidP="00953AB5">
            <w:pPr>
              <w:pStyle w:val="TableParagraph"/>
              <w:tabs>
                <w:tab w:val="left" w:pos="1445"/>
                <w:tab w:val="left" w:pos="2979"/>
                <w:tab w:val="left" w:pos="4926"/>
                <w:tab w:val="left" w:pos="6092"/>
              </w:tabs>
              <w:ind w:left="59" w:right="47"/>
              <w:rPr>
                <w:sz w:val="26"/>
                <w:szCs w:val="26"/>
              </w:rPr>
            </w:pPr>
            <w:r w:rsidRPr="007B4F76">
              <w:rPr>
                <w:sz w:val="26"/>
                <w:szCs w:val="26"/>
              </w:rPr>
              <w:t>Слушание</w:t>
            </w:r>
            <w:r w:rsidRPr="007B4F76">
              <w:rPr>
                <w:sz w:val="26"/>
                <w:szCs w:val="26"/>
              </w:rPr>
              <w:tab/>
              <w:t>фрагментов</w:t>
            </w:r>
            <w:r w:rsidRPr="007B4F76">
              <w:rPr>
                <w:sz w:val="26"/>
                <w:szCs w:val="26"/>
              </w:rPr>
              <w:tab/>
              <w:t>симфонической</w:t>
            </w:r>
            <w:r w:rsidRPr="007B4F76">
              <w:rPr>
                <w:sz w:val="26"/>
                <w:szCs w:val="26"/>
              </w:rPr>
              <w:tab/>
              <w:t>музыки.</w:t>
            </w:r>
            <w:r w:rsidRPr="007B4F76">
              <w:rPr>
                <w:sz w:val="26"/>
                <w:szCs w:val="26"/>
              </w:rPr>
              <w:tab/>
            </w:r>
            <w:r w:rsidRPr="007B4F76">
              <w:rPr>
                <w:spacing w:val="-1"/>
                <w:sz w:val="26"/>
                <w:szCs w:val="26"/>
              </w:rPr>
              <w:t xml:space="preserve">«Дирижирование» </w:t>
            </w:r>
            <w:r w:rsidRPr="007B4F76">
              <w:rPr>
                <w:sz w:val="26"/>
                <w:szCs w:val="26"/>
              </w:rPr>
              <w:t>оркестром.</w:t>
            </w:r>
          </w:p>
          <w:p w:rsidR="002E488A" w:rsidRPr="007B4F76" w:rsidRDefault="0056659E" w:rsidP="00953AB5">
            <w:pPr>
              <w:pStyle w:val="TableParagraph"/>
              <w:ind w:left="59"/>
              <w:rPr>
                <w:sz w:val="26"/>
                <w:szCs w:val="26"/>
              </w:rPr>
            </w:pPr>
            <w:r w:rsidRPr="007B4F76">
              <w:rPr>
                <w:sz w:val="26"/>
                <w:szCs w:val="26"/>
              </w:rPr>
              <w:t>Музыкальная викторина</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ight="3234"/>
              <w:rPr>
                <w:sz w:val="26"/>
                <w:szCs w:val="26"/>
              </w:rPr>
            </w:pPr>
            <w:r w:rsidRPr="007B4F76">
              <w:rPr>
                <w:sz w:val="26"/>
                <w:szCs w:val="26"/>
              </w:rPr>
              <w:t>Посещение концерта симфонической музыки. Просмотр фильма об устройстве оркестра</w:t>
            </w:r>
          </w:p>
        </w:tc>
      </w:tr>
      <w:tr w:rsidR="002E488A" w:rsidRPr="007B4F76">
        <w:trPr>
          <w:trHeight w:val="821"/>
        </w:trPr>
        <w:tc>
          <w:tcPr>
            <w:tcW w:w="1716" w:type="dxa"/>
            <w:tcBorders>
              <w:top w:val="single" w:sz="6" w:space="0" w:color="000000"/>
            </w:tcBorders>
          </w:tcPr>
          <w:p w:rsidR="002E488A" w:rsidRPr="007B4F76" w:rsidRDefault="0056659E" w:rsidP="00953AB5">
            <w:pPr>
              <w:pStyle w:val="TableParagraph"/>
              <w:ind w:left="57"/>
              <w:rPr>
                <w:sz w:val="26"/>
                <w:szCs w:val="26"/>
              </w:rPr>
            </w:pPr>
            <w:r w:rsidRPr="007B4F76">
              <w:rPr>
                <w:sz w:val="26"/>
                <w:szCs w:val="26"/>
              </w:rPr>
              <w:t>Л)</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Pr>
                <w:sz w:val="26"/>
                <w:szCs w:val="26"/>
              </w:rPr>
            </w:pPr>
            <w:r w:rsidRPr="007B4F76">
              <w:rPr>
                <w:sz w:val="26"/>
                <w:szCs w:val="26"/>
              </w:rPr>
              <w:t>уч. часов</w:t>
            </w:r>
          </w:p>
        </w:tc>
        <w:tc>
          <w:tcPr>
            <w:tcW w:w="1624" w:type="dxa"/>
            <w:tcBorders>
              <w:top w:val="single" w:sz="6" w:space="0" w:color="000000"/>
            </w:tcBorders>
          </w:tcPr>
          <w:p w:rsidR="002E488A" w:rsidRPr="007B4F76" w:rsidRDefault="0056659E" w:rsidP="00953AB5">
            <w:pPr>
              <w:pStyle w:val="TableParagraph"/>
              <w:ind w:left="57" w:right="106"/>
              <w:rPr>
                <w:sz w:val="26"/>
                <w:szCs w:val="26"/>
              </w:rPr>
            </w:pPr>
            <w:r w:rsidRPr="007B4F76">
              <w:rPr>
                <w:sz w:val="26"/>
                <w:szCs w:val="26"/>
              </w:rPr>
              <w:t>Русские композиторы-</w:t>
            </w:r>
          </w:p>
          <w:p w:rsidR="002E488A" w:rsidRPr="007B4F76" w:rsidRDefault="0056659E" w:rsidP="00953AB5">
            <w:pPr>
              <w:pStyle w:val="TableParagraph"/>
              <w:ind w:left="57"/>
              <w:rPr>
                <w:sz w:val="26"/>
                <w:szCs w:val="26"/>
              </w:rPr>
            </w:pPr>
            <w:r w:rsidRPr="007B4F76">
              <w:rPr>
                <w:sz w:val="26"/>
                <w:szCs w:val="26"/>
              </w:rPr>
              <w:t>классики</w:t>
            </w:r>
          </w:p>
        </w:tc>
        <w:tc>
          <w:tcPr>
            <w:tcW w:w="3175" w:type="dxa"/>
            <w:tcBorders>
              <w:top w:val="single" w:sz="6" w:space="0" w:color="000000"/>
            </w:tcBorders>
          </w:tcPr>
          <w:p w:rsidR="002E488A" w:rsidRPr="007B4F76" w:rsidRDefault="0056659E" w:rsidP="00953AB5">
            <w:pPr>
              <w:pStyle w:val="TableParagraph"/>
              <w:tabs>
                <w:tab w:val="left" w:pos="1784"/>
              </w:tabs>
              <w:ind w:left="58" w:right="42"/>
              <w:rPr>
                <w:sz w:val="26"/>
                <w:szCs w:val="26"/>
              </w:rPr>
            </w:pPr>
            <w:r w:rsidRPr="007B4F76">
              <w:rPr>
                <w:sz w:val="26"/>
                <w:szCs w:val="26"/>
              </w:rPr>
              <w:t>Творчество</w:t>
            </w:r>
            <w:r w:rsidRPr="007B4F76">
              <w:rPr>
                <w:sz w:val="26"/>
                <w:szCs w:val="26"/>
              </w:rPr>
              <w:tab/>
            </w:r>
            <w:r w:rsidRPr="007B4F76">
              <w:rPr>
                <w:spacing w:val="-1"/>
                <w:sz w:val="26"/>
                <w:szCs w:val="26"/>
              </w:rPr>
              <w:t xml:space="preserve">выдающихся </w:t>
            </w:r>
            <w:r w:rsidRPr="007B4F76">
              <w:rPr>
                <w:sz w:val="26"/>
                <w:szCs w:val="26"/>
              </w:rPr>
              <w:t>отечественных</w:t>
            </w:r>
            <w:r w:rsidRPr="007B4F76">
              <w:rPr>
                <w:spacing w:val="-4"/>
                <w:sz w:val="26"/>
                <w:szCs w:val="26"/>
              </w:rPr>
              <w:t xml:space="preserve"> </w:t>
            </w:r>
            <w:r w:rsidRPr="007B4F76">
              <w:rPr>
                <w:sz w:val="26"/>
                <w:szCs w:val="26"/>
              </w:rPr>
              <w:t>композиторов</w:t>
            </w:r>
          </w:p>
        </w:tc>
        <w:tc>
          <w:tcPr>
            <w:tcW w:w="8047" w:type="dxa"/>
            <w:vMerge w:val="restart"/>
            <w:tcBorders>
              <w:top w:val="single" w:sz="6" w:space="0" w:color="000000"/>
            </w:tcBorders>
          </w:tcPr>
          <w:p w:rsidR="002E488A" w:rsidRPr="007B4F76" w:rsidRDefault="0056659E" w:rsidP="00953AB5">
            <w:pPr>
              <w:pStyle w:val="TableParagraph"/>
              <w:ind w:left="59" w:right="41"/>
              <w:jc w:val="both"/>
              <w:rPr>
                <w:sz w:val="26"/>
                <w:szCs w:val="26"/>
              </w:rPr>
            </w:pPr>
            <w:r w:rsidRPr="007B4F76">
              <w:rPr>
                <w:sz w:val="26"/>
                <w:szCs w:val="26"/>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2E488A" w:rsidRPr="007B4F76" w:rsidRDefault="0056659E" w:rsidP="00953AB5">
            <w:pPr>
              <w:pStyle w:val="TableParagraph"/>
              <w:ind w:left="59"/>
              <w:rPr>
                <w:sz w:val="26"/>
                <w:szCs w:val="26"/>
              </w:rPr>
            </w:pPr>
            <w:r w:rsidRPr="007B4F76">
              <w:rPr>
                <w:sz w:val="26"/>
                <w:szCs w:val="26"/>
              </w:rPr>
              <w:t>Чтение учебных текстов и художественной литературы биографического характера.</w:t>
            </w:r>
          </w:p>
          <w:p w:rsidR="002E488A" w:rsidRPr="007B4F76" w:rsidRDefault="0056659E" w:rsidP="00953AB5">
            <w:pPr>
              <w:pStyle w:val="TableParagraph"/>
              <w:ind w:left="59"/>
              <w:rPr>
                <w:sz w:val="26"/>
                <w:szCs w:val="26"/>
              </w:rPr>
            </w:pPr>
            <w:r w:rsidRPr="007B4F76">
              <w:rPr>
                <w:sz w:val="26"/>
                <w:szCs w:val="26"/>
              </w:rPr>
              <w:t>Вокализация тем инструментальных сочинений. Разучивание, исполнение доступных вокальных сочинений. На выбор или факультативно:</w:t>
            </w:r>
          </w:p>
          <w:p w:rsidR="002E488A" w:rsidRPr="007B4F76" w:rsidRDefault="0056659E" w:rsidP="00953AB5">
            <w:pPr>
              <w:pStyle w:val="TableParagraph"/>
              <w:ind w:left="59"/>
              <w:rPr>
                <w:sz w:val="26"/>
                <w:szCs w:val="26"/>
              </w:rPr>
            </w:pPr>
            <w:r w:rsidRPr="007B4F76">
              <w:rPr>
                <w:sz w:val="26"/>
                <w:szCs w:val="26"/>
              </w:rPr>
              <w:t>Посещение концерта. Просмотр биографического фильма</w:t>
            </w:r>
          </w:p>
        </w:tc>
      </w:tr>
      <w:tr w:rsidR="002E488A" w:rsidRPr="007B4F76">
        <w:trPr>
          <w:trHeight w:val="2198"/>
        </w:trPr>
        <w:tc>
          <w:tcPr>
            <w:tcW w:w="1716" w:type="dxa"/>
          </w:tcPr>
          <w:p w:rsidR="002E488A" w:rsidRPr="007B4F76" w:rsidRDefault="0056659E" w:rsidP="00953AB5">
            <w:pPr>
              <w:pStyle w:val="TableParagraph"/>
              <w:ind w:left="57"/>
              <w:rPr>
                <w:sz w:val="26"/>
                <w:szCs w:val="26"/>
              </w:rPr>
            </w:pPr>
            <w:r w:rsidRPr="007B4F76">
              <w:rPr>
                <w:sz w:val="26"/>
                <w:szCs w:val="26"/>
              </w:rPr>
              <w:t>М)</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Pr>
                <w:sz w:val="26"/>
                <w:szCs w:val="26"/>
              </w:rPr>
            </w:pPr>
            <w:r w:rsidRPr="007B4F76">
              <w:rPr>
                <w:sz w:val="26"/>
                <w:szCs w:val="26"/>
              </w:rPr>
              <w:t>уч. часов</w:t>
            </w:r>
          </w:p>
        </w:tc>
        <w:tc>
          <w:tcPr>
            <w:tcW w:w="1624" w:type="dxa"/>
          </w:tcPr>
          <w:p w:rsidR="002E488A" w:rsidRPr="007B4F76" w:rsidRDefault="0056659E" w:rsidP="00953AB5">
            <w:pPr>
              <w:pStyle w:val="TableParagraph"/>
              <w:ind w:left="57" w:right="106"/>
              <w:rPr>
                <w:sz w:val="26"/>
                <w:szCs w:val="26"/>
              </w:rPr>
            </w:pPr>
            <w:r w:rsidRPr="007B4F76">
              <w:rPr>
                <w:sz w:val="26"/>
                <w:szCs w:val="26"/>
              </w:rPr>
              <w:t>Европейские композиторы- классики</w:t>
            </w:r>
          </w:p>
        </w:tc>
        <w:tc>
          <w:tcPr>
            <w:tcW w:w="3175" w:type="dxa"/>
          </w:tcPr>
          <w:p w:rsidR="002E488A" w:rsidRPr="007B4F76" w:rsidRDefault="0056659E" w:rsidP="00953AB5">
            <w:pPr>
              <w:pStyle w:val="TableParagraph"/>
              <w:tabs>
                <w:tab w:val="left" w:pos="1784"/>
              </w:tabs>
              <w:ind w:left="58" w:right="42"/>
              <w:rPr>
                <w:sz w:val="26"/>
                <w:szCs w:val="26"/>
              </w:rPr>
            </w:pPr>
            <w:r w:rsidRPr="007B4F76">
              <w:rPr>
                <w:sz w:val="26"/>
                <w:szCs w:val="26"/>
              </w:rPr>
              <w:t>Творчество</w:t>
            </w:r>
            <w:r w:rsidRPr="007B4F76">
              <w:rPr>
                <w:sz w:val="26"/>
                <w:szCs w:val="26"/>
              </w:rPr>
              <w:tab/>
            </w:r>
            <w:r w:rsidRPr="007B4F76">
              <w:rPr>
                <w:spacing w:val="-1"/>
                <w:sz w:val="26"/>
                <w:szCs w:val="26"/>
              </w:rPr>
              <w:t xml:space="preserve">выдающихся </w:t>
            </w:r>
            <w:r w:rsidRPr="007B4F76">
              <w:rPr>
                <w:sz w:val="26"/>
                <w:szCs w:val="26"/>
              </w:rPr>
              <w:t>зарубежных</w:t>
            </w:r>
            <w:r w:rsidRPr="007B4F76">
              <w:rPr>
                <w:spacing w:val="-1"/>
                <w:sz w:val="26"/>
                <w:szCs w:val="26"/>
              </w:rPr>
              <w:t xml:space="preserve"> </w:t>
            </w:r>
            <w:r w:rsidRPr="007B4F76">
              <w:rPr>
                <w:sz w:val="26"/>
                <w:szCs w:val="26"/>
              </w:rPr>
              <w:t>композиторов</w:t>
            </w:r>
          </w:p>
        </w:tc>
        <w:tc>
          <w:tcPr>
            <w:tcW w:w="8047" w:type="dxa"/>
            <w:vMerge/>
            <w:tcBorders>
              <w:top w:val="nil"/>
            </w:tcBorders>
          </w:tcPr>
          <w:p w:rsidR="002E488A" w:rsidRPr="007B4F76" w:rsidRDefault="002E488A" w:rsidP="00953AB5">
            <w:pPr>
              <w:rPr>
                <w:sz w:val="26"/>
                <w:szCs w:val="26"/>
              </w:rPr>
            </w:pPr>
          </w:p>
        </w:tc>
      </w:tr>
      <w:tr w:rsidR="002E488A" w:rsidRPr="007B4F76">
        <w:trPr>
          <w:trHeight w:val="1103"/>
        </w:trPr>
        <w:tc>
          <w:tcPr>
            <w:tcW w:w="1716" w:type="dxa"/>
          </w:tcPr>
          <w:p w:rsidR="002E488A" w:rsidRPr="007B4F76" w:rsidRDefault="0056659E" w:rsidP="00953AB5">
            <w:pPr>
              <w:pStyle w:val="TableParagraph"/>
              <w:ind w:left="57"/>
              <w:rPr>
                <w:sz w:val="26"/>
                <w:szCs w:val="26"/>
              </w:rPr>
            </w:pPr>
            <w:r w:rsidRPr="007B4F76">
              <w:rPr>
                <w:sz w:val="26"/>
                <w:szCs w:val="26"/>
              </w:rPr>
              <w:t>Н)</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Pr>
                <w:sz w:val="26"/>
                <w:szCs w:val="26"/>
              </w:rPr>
            </w:pPr>
            <w:r w:rsidRPr="007B4F76">
              <w:rPr>
                <w:sz w:val="26"/>
                <w:szCs w:val="26"/>
              </w:rPr>
              <w:t>уч. часов</w:t>
            </w:r>
          </w:p>
        </w:tc>
        <w:tc>
          <w:tcPr>
            <w:tcW w:w="1624" w:type="dxa"/>
          </w:tcPr>
          <w:p w:rsidR="002E488A" w:rsidRPr="007B4F76" w:rsidRDefault="0056659E" w:rsidP="00953AB5">
            <w:pPr>
              <w:pStyle w:val="TableParagraph"/>
              <w:ind w:left="57" w:right="235"/>
              <w:rPr>
                <w:sz w:val="26"/>
                <w:szCs w:val="26"/>
              </w:rPr>
            </w:pPr>
            <w:r w:rsidRPr="007B4F76">
              <w:rPr>
                <w:sz w:val="26"/>
                <w:szCs w:val="26"/>
              </w:rPr>
              <w:t>Мастерство исполнителя</w:t>
            </w:r>
          </w:p>
        </w:tc>
        <w:tc>
          <w:tcPr>
            <w:tcW w:w="3175" w:type="dxa"/>
          </w:tcPr>
          <w:p w:rsidR="002E488A" w:rsidRPr="007B4F76" w:rsidRDefault="0056659E" w:rsidP="00953AB5">
            <w:pPr>
              <w:pStyle w:val="TableParagraph"/>
              <w:ind w:left="58" w:right="42"/>
              <w:jc w:val="both"/>
              <w:rPr>
                <w:sz w:val="26"/>
                <w:szCs w:val="26"/>
              </w:rPr>
            </w:pPr>
            <w:r w:rsidRPr="007B4F76">
              <w:rPr>
                <w:sz w:val="26"/>
                <w:szCs w:val="26"/>
              </w:rPr>
              <w:t>Творчество выдающихся исполнителей – певцов, инструменталистов,</w:t>
            </w:r>
          </w:p>
          <w:p w:rsidR="002E488A" w:rsidRPr="007B4F76" w:rsidRDefault="0056659E" w:rsidP="00953AB5">
            <w:pPr>
              <w:pStyle w:val="TableParagraph"/>
              <w:ind w:left="58"/>
              <w:jc w:val="both"/>
              <w:rPr>
                <w:sz w:val="26"/>
                <w:szCs w:val="26"/>
              </w:rPr>
            </w:pPr>
            <w:r w:rsidRPr="007B4F76">
              <w:rPr>
                <w:sz w:val="26"/>
                <w:szCs w:val="26"/>
              </w:rPr>
              <w:t>дирижёров. Консерватория,</w:t>
            </w:r>
          </w:p>
        </w:tc>
        <w:tc>
          <w:tcPr>
            <w:tcW w:w="8047" w:type="dxa"/>
          </w:tcPr>
          <w:p w:rsidR="002E488A" w:rsidRPr="007B4F76" w:rsidRDefault="0056659E" w:rsidP="00953AB5">
            <w:pPr>
              <w:pStyle w:val="TableParagraph"/>
              <w:ind w:left="59"/>
              <w:rPr>
                <w:sz w:val="26"/>
                <w:szCs w:val="26"/>
              </w:rPr>
            </w:pPr>
            <w:r w:rsidRPr="007B4F76">
              <w:rPr>
                <w:sz w:val="26"/>
                <w:szCs w:val="26"/>
              </w:rPr>
              <w:t>Знакомство с творчеством выдающихся исполнителей классической музыки. Изучение программ, афиш консерватории, филармонии.</w:t>
            </w:r>
          </w:p>
          <w:p w:rsidR="002E488A" w:rsidRPr="007B4F76" w:rsidRDefault="0056659E" w:rsidP="00953AB5">
            <w:pPr>
              <w:pStyle w:val="TableParagraph"/>
              <w:tabs>
                <w:tab w:val="left" w:pos="1486"/>
                <w:tab w:val="left" w:pos="3894"/>
                <w:tab w:val="left" w:pos="5180"/>
                <w:tab w:val="left" w:pos="5616"/>
                <w:tab w:val="left" w:pos="6300"/>
                <w:tab w:val="left" w:pos="7875"/>
              </w:tabs>
              <w:ind w:left="59" w:right="39"/>
              <w:rPr>
                <w:sz w:val="26"/>
                <w:szCs w:val="26"/>
              </w:rPr>
            </w:pPr>
            <w:r w:rsidRPr="007B4F76">
              <w:rPr>
                <w:sz w:val="26"/>
                <w:szCs w:val="26"/>
              </w:rPr>
              <w:t>Сравнение нескольких интерпретаций одного и того же произведения в исполнении</w:t>
            </w:r>
            <w:r w:rsidRPr="007B4F76">
              <w:rPr>
                <w:sz w:val="26"/>
                <w:szCs w:val="26"/>
              </w:rPr>
              <w:tab/>
              <w:t xml:space="preserve">разных  </w:t>
            </w:r>
            <w:r w:rsidRPr="007B4F76">
              <w:rPr>
                <w:spacing w:val="15"/>
                <w:sz w:val="26"/>
                <w:szCs w:val="26"/>
              </w:rPr>
              <w:t xml:space="preserve"> </w:t>
            </w:r>
            <w:r w:rsidRPr="007B4F76">
              <w:rPr>
                <w:sz w:val="26"/>
                <w:szCs w:val="26"/>
              </w:rPr>
              <w:t>музыкантов.</w:t>
            </w:r>
            <w:r w:rsidRPr="007B4F76">
              <w:rPr>
                <w:sz w:val="26"/>
                <w:szCs w:val="26"/>
              </w:rPr>
              <w:tab/>
              <w:t>Дискуссия</w:t>
            </w:r>
            <w:r w:rsidRPr="007B4F76">
              <w:rPr>
                <w:sz w:val="26"/>
                <w:szCs w:val="26"/>
              </w:rPr>
              <w:tab/>
              <w:t>на</w:t>
            </w:r>
            <w:r w:rsidRPr="007B4F76">
              <w:rPr>
                <w:sz w:val="26"/>
                <w:szCs w:val="26"/>
              </w:rPr>
              <w:tab/>
              <w:t>тему</w:t>
            </w:r>
            <w:r w:rsidRPr="007B4F76">
              <w:rPr>
                <w:sz w:val="26"/>
                <w:szCs w:val="26"/>
              </w:rPr>
              <w:tab/>
              <w:t>«Композитор</w:t>
            </w:r>
            <w:r w:rsidRPr="007B4F76">
              <w:rPr>
                <w:sz w:val="26"/>
                <w:szCs w:val="26"/>
              </w:rPr>
              <w:tab/>
            </w:r>
            <w:r w:rsidRPr="007B4F76">
              <w:rPr>
                <w:spacing w:val="-17"/>
                <w:sz w:val="26"/>
                <w:szCs w:val="26"/>
              </w:rPr>
              <w:t>–</w:t>
            </w:r>
          </w:p>
        </w:tc>
      </w:tr>
      <w:tr w:rsidR="002E488A" w:rsidRPr="007B4F76">
        <w:trPr>
          <w:trHeight w:val="1379"/>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56659E" w:rsidP="00953AB5">
            <w:pPr>
              <w:pStyle w:val="TableParagraph"/>
              <w:ind w:left="58"/>
              <w:rPr>
                <w:sz w:val="26"/>
                <w:szCs w:val="26"/>
              </w:rPr>
            </w:pPr>
            <w:r w:rsidRPr="007B4F76">
              <w:rPr>
                <w:sz w:val="26"/>
                <w:szCs w:val="26"/>
              </w:rPr>
              <w:t>филармония, Конкурс имени П. И. Чайковского</w:t>
            </w:r>
          </w:p>
        </w:tc>
        <w:tc>
          <w:tcPr>
            <w:tcW w:w="8047" w:type="dxa"/>
          </w:tcPr>
          <w:p w:rsidR="002E488A" w:rsidRPr="007B4F76" w:rsidRDefault="0056659E" w:rsidP="00953AB5">
            <w:pPr>
              <w:pStyle w:val="TableParagraph"/>
              <w:ind w:left="59" w:right="4899"/>
              <w:rPr>
                <w:sz w:val="26"/>
                <w:szCs w:val="26"/>
              </w:rPr>
            </w:pPr>
            <w:r w:rsidRPr="007B4F76">
              <w:rPr>
                <w:sz w:val="26"/>
                <w:szCs w:val="26"/>
              </w:rPr>
              <w:t>исполнитель – слушатель». На выбор или</w:t>
            </w:r>
            <w:r w:rsidRPr="007B4F76">
              <w:rPr>
                <w:spacing w:val="-14"/>
                <w:sz w:val="26"/>
                <w:szCs w:val="26"/>
              </w:rPr>
              <w:t xml:space="preserve"> </w:t>
            </w:r>
            <w:r w:rsidRPr="007B4F76">
              <w:rPr>
                <w:sz w:val="26"/>
                <w:szCs w:val="26"/>
              </w:rPr>
              <w:t>факультативно:</w:t>
            </w:r>
          </w:p>
          <w:p w:rsidR="002E488A" w:rsidRPr="007B4F76" w:rsidRDefault="0056659E" w:rsidP="00953AB5">
            <w:pPr>
              <w:pStyle w:val="TableParagraph"/>
              <w:ind w:left="59"/>
              <w:rPr>
                <w:sz w:val="26"/>
                <w:szCs w:val="26"/>
              </w:rPr>
            </w:pPr>
            <w:r w:rsidRPr="007B4F76">
              <w:rPr>
                <w:sz w:val="26"/>
                <w:szCs w:val="26"/>
              </w:rPr>
              <w:t>Посещение концерта классической музыки.</w:t>
            </w:r>
          </w:p>
          <w:p w:rsidR="002E488A" w:rsidRPr="007B4F76" w:rsidRDefault="0056659E" w:rsidP="00953AB5">
            <w:pPr>
              <w:pStyle w:val="TableParagraph"/>
              <w:tabs>
                <w:tab w:val="left" w:pos="1258"/>
                <w:tab w:val="left" w:pos="2570"/>
                <w:tab w:val="left" w:pos="3601"/>
                <w:tab w:val="left" w:pos="4870"/>
                <w:tab w:val="left" w:pos="6462"/>
                <w:tab w:val="left" w:pos="7532"/>
              </w:tabs>
              <w:ind w:left="59"/>
              <w:rPr>
                <w:sz w:val="26"/>
                <w:szCs w:val="26"/>
              </w:rPr>
            </w:pPr>
            <w:r w:rsidRPr="007B4F76">
              <w:rPr>
                <w:sz w:val="26"/>
                <w:szCs w:val="26"/>
              </w:rPr>
              <w:t>Создание</w:t>
            </w:r>
            <w:r w:rsidRPr="007B4F76">
              <w:rPr>
                <w:sz w:val="26"/>
                <w:szCs w:val="26"/>
              </w:rPr>
              <w:tab/>
              <w:t>коллекции</w:t>
            </w:r>
            <w:r w:rsidRPr="007B4F76">
              <w:rPr>
                <w:sz w:val="26"/>
                <w:szCs w:val="26"/>
              </w:rPr>
              <w:tab/>
              <w:t>записей</w:t>
            </w:r>
            <w:r w:rsidRPr="007B4F76">
              <w:rPr>
                <w:sz w:val="26"/>
                <w:szCs w:val="26"/>
              </w:rPr>
              <w:tab/>
              <w:t>любимого</w:t>
            </w:r>
            <w:r w:rsidRPr="007B4F76">
              <w:rPr>
                <w:sz w:val="26"/>
                <w:szCs w:val="26"/>
              </w:rPr>
              <w:tab/>
              <w:t>исполнителя.</w:t>
            </w:r>
            <w:r w:rsidRPr="007B4F76">
              <w:rPr>
                <w:sz w:val="26"/>
                <w:szCs w:val="26"/>
              </w:rPr>
              <w:tab/>
              <w:t>Деловая</w:t>
            </w:r>
            <w:r w:rsidRPr="007B4F76">
              <w:rPr>
                <w:sz w:val="26"/>
                <w:szCs w:val="26"/>
              </w:rPr>
              <w:tab/>
              <w:t>игра</w:t>
            </w:r>
          </w:p>
          <w:p w:rsidR="002E488A" w:rsidRPr="007B4F76" w:rsidRDefault="0056659E" w:rsidP="00953AB5">
            <w:pPr>
              <w:pStyle w:val="TableParagraph"/>
              <w:ind w:left="59"/>
              <w:rPr>
                <w:sz w:val="26"/>
                <w:szCs w:val="26"/>
              </w:rPr>
            </w:pPr>
            <w:r w:rsidRPr="007B4F76">
              <w:rPr>
                <w:sz w:val="26"/>
                <w:szCs w:val="26"/>
              </w:rPr>
              <w:t>«Концертный отдел филармонии»</w:t>
            </w:r>
          </w:p>
        </w:tc>
      </w:tr>
    </w:tbl>
    <w:p w:rsidR="002E488A" w:rsidRPr="007B4F76" w:rsidRDefault="002E488A" w:rsidP="00953AB5">
      <w:pPr>
        <w:pStyle w:val="a3"/>
        <w:ind w:left="0" w:firstLine="0"/>
        <w:jc w:val="left"/>
        <w:rPr>
          <w:sz w:val="26"/>
          <w:szCs w:val="26"/>
        </w:rPr>
      </w:pPr>
    </w:p>
    <w:p w:rsidR="002E488A" w:rsidRPr="007B4F76" w:rsidRDefault="0056659E" w:rsidP="00953AB5">
      <w:pPr>
        <w:pStyle w:val="110"/>
        <w:ind w:left="679"/>
        <w:jc w:val="left"/>
        <w:rPr>
          <w:sz w:val="26"/>
          <w:szCs w:val="26"/>
        </w:rPr>
      </w:pPr>
      <w:r w:rsidRPr="007B4F76">
        <w:rPr>
          <w:sz w:val="26"/>
          <w:szCs w:val="26"/>
        </w:rPr>
        <w:t>Модуль № б «Современная музыкальная культура»</w:t>
      </w:r>
    </w:p>
    <w:p w:rsidR="002E488A" w:rsidRPr="007B4F76" w:rsidRDefault="0056659E" w:rsidP="00953AB5">
      <w:pPr>
        <w:pStyle w:val="a3"/>
        <w:ind w:left="112" w:right="131" w:firstLine="566"/>
        <w:rPr>
          <w:sz w:val="26"/>
          <w:szCs w:val="26"/>
        </w:rPr>
      </w:pPr>
      <w:r w:rsidRPr="007B4F76">
        <w:rPr>
          <w:sz w:val="26"/>
          <w:szCs w:val="26"/>
        </w:rPr>
        <w:t>Наряду</w:t>
      </w:r>
      <w:r w:rsidRPr="007B4F76">
        <w:rPr>
          <w:spacing w:val="-21"/>
          <w:sz w:val="26"/>
          <w:szCs w:val="26"/>
        </w:rPr>
        <w:t xml:space="preserve"> </w:t>
      </w:r>
      <w:r w:rsidRPr="007B4F76">
        <w:rPr>
          <w:sz w:val="26"/>
          <w:szCs w:val="26"/>
        </w:rPr>
        <w:t>с</w:t>
      </w:r>
      <w:r w:rsidRPr="007B4F76">
        <w:rPr>
          <w:spacing w:val="-18"/>
          <w:sz w:val="26"/>
          <w:szCs w:val="26"/>
        </w:rPr>
        <w:t xml:space="preserve"> </w:t>
      </w:r>
      <w:r w:rsidRPr="007B4F76">
        <w:rPr>
          <w:sz w:val="26"/>
          <w:szCs w:val="26"/>
        </w:rPr>
        <w:t>важнейшими</w:t>
      </w:r>
      <w:r w:rsidRPr="007B4F76">
        <w:rPr>
          <w:spacing w:val="-17"/>
          <w:sz w:val="26"/>
          <w:szCs w:val="26"/>
        </w:rPr>
        <w:t xml:space="preserve"> </w:t>
      </w:r>
      <w:r w:rsidRPr="007B4F76">
        <w:rPr>
          <w:sz w:val="26"/>
          <w:szCs w:val="26"/>
        </w:rPr>
        <w:t>сферами</w:t>
      </w:r>
      <w:r w:rsidRPr="007B4F76">
        <w:rPr>
          <w:spacing w:val="-18"/>
          <w:sz w:val="26"/>
          <w:szCs w:val="26"/>
        </w:rPr>
        <w:t xml:space="preserve"> </w:t>
      </w:r>
      <w:r w:rsidRPr="007B4F76">
        <w:rPr>
          <w:sz w:val="26"/>
          <w:szCs w:val="26"/>
        </w:rPr>
        <w:t>музыкальной</w:t>
      </w:r>
      <w:r w:rsidRPr="007B4F76">
        <w:rPr>
          <w:spacing w:val="-20"/>
          <w:sz w:val="26"/>
          <w:szCs w:val="26"/>
        </w:rPr>
        <w:t xml:space="preserve"> </w:t>
      </w:r>
      <w:r w:rsidRPr="007B4F76">
        <w:rPr>
          <w:sz w:val="26"/>
          <w:szCs w:val="26"/>
        </w:rPr>
        <w:t>культуры</w:t>
      </w:r>
      <w:r w:rsidRPr="007B4F76">
        <w:rPr>
          <w:spacing w:val="-18"/>
          <w:sz w:val="26"/>
          <w:szCs w:val="26"/>
        </w:rPr>
        <w:t xml:space="preserve"> </w:t>
      </w:r>
      <w:r w:rsidRPr="007B4F76">
        <w:rPr>
          <w:sz w:val="26"/>
          <w:szCs w:val="26"/>
        </w:rPr>
        <w:t>(музыка</w:t>
      </w:r>
      <w:r w:rsidRPr="007B4F76">
        <w:rPr>
          <w:spacing w:val="-20"/>
          <w:sz w:val="26"/>
          <w:szCs w:val="26"/>
        </w:rPr>
        <w:t xml:space="preserve"> </w:t>
      </w:r>
      <w:r w:rsidRPr="007B4F76">
        <w:rPr>
          <w:sz w:val="26"/>
          <w:szCs w:val="26"/>
        </w:rPr>
        <w:t>народная,</w:t>
      </w:r>
      <w:r w:rsidRPr="007B4F76">
        <w:rPr>
          <w:spacing w:val="-21"/>
          <w:sz w:val="26"/>
          <w:szCs w:val="26"/>
        </w:rPr>
        <w:t xml:space="preserve"> </w:t>
      </w:r>
      <w:r w:rsidRPr="007B4F76">
        <w:rPr>
          <w:sz w:val="26"/>
          <w:szCs w:val="26"/>
        </w:rPr>
        <w:t>духовная</w:t>
      </w:r>
      <w:r w:rsidRPr="007B4F76">
        <w:rPr>
          <w:spacing w:val="-20"/>
          <w:sz w:val="26"/>
          <w:szCs w:val="26"/>
        </w:rPr>
        <w:t xml:space="preserve"> </w:t>
      </w:r>
      <w:r w:rsidRPr="007B4F76">
        <w:rPr>
          <w:sz w:val="26"/>
          <w:szCs w:val="26"/>
        </w:rPr>
        <w:t>и</w:t>
      </w:r>
      <w:r w:rsidRPr="007B4F76">
        <w:rPr>
          <w:spacing w:val="-18"/>
          <w:sz w:val="26"/>
          <w:szCs w:val="26"/>
        </w:rPr>
        <w:t xml:space="preserve"> </w:t>
      </w:r>
      <w:r w:rsidRPr="007B4F76">
        <w:rPr>
          <w:sz w:val="26"/>
          <w:szCs w:val="26"/>
        </w:rPr>
        <w:t>светская),</w:t>
      </w:r>
      <w:r w:rsidRPr="007B4F76">
        <w:rPr>
          <w:spacing w:val="-19"/>
          <w:sz w:val="26"/>
          <w:szCs w:val="26"/>
        </w:rPr>
        <w:t xml:space="preserve"> </w:t>
      </w:r>
      <w:r w:rsidRPr="007B4F76">
        <w:rPr>
          <w:sz w:val="26"/>
          <w:szCs w:val="26"/>
        </w:rPr>
        <w:t>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w:t>
      </w:r>
      <w:r w:rsidRPr="007B4F76">
        <w:rPr>
          <w:spacing w:val="-12"/>
          <w:sz w:val="26"/>
          <w:szCs w:val="26"/>
        </w:rPr>
        <w:t xml:space="preserve"> </w:t>
      </w:r>
      <w:r w:rsidRPr="007B4F76">
        <w:rPr>
          <w:sz w:val="26"/>
          <w:szCs w:val="26"/>
        </w:rPr>
        <w:t>детскому</w:t>
      </w:r>
      <w:r w:rsidRPr="007B4F76">
        <w:rPr>
          <w:spacing w:val="-10"/>
          <w:sz w:val="26"/>
          <w:szCs w:val="26"/>
        </w:rPr>
        <w:t xml:space="preserve"> </w:t>
      </w:r>
      <w:r w:rsidRPr="007B4F76">
        <w:rPr>
          <w:sz w:val="26"/>
          <w:szCs w:val="26"/>
        </w:rPr>
        <w:t>восприятию,</w:t>
      </w:r>
      <w:r w:rsidRPr="007B4F76">
        <w:rPr>
          <w:spacing w:val="-11"/>
          <w:sz w:val="26"/>
          <w:szCs w:val="26"/>
        </w:rPr>
        <w:t xml:space="preserve"> </w:t>
      </w:r>
      <w:r w:rsidRPr="007B4F76">
        <w:rPr>
          <w:sz w:val="26"/>
          <w:szCs w:val="26"/>
        </w:rPr>
        <w:t>соблюдать</w:t>
      </w:r>
      <w:r w:rsidRPr="007B4F76">
        <w:rPr>
          <w:spacing w:val="-12"/>
          <w:sz w:val="26"/>
          <w:szCs w:val="26"/>
        </w:rPr>
        <w:t xml:space="preserve"> </w:t>
      </w:r>
      <w:r w:rsidRPr="007B4F76">
        <w:rPr>
          <w:sz w:val="26"/>
          <w:szCs w:val="26"/>
        </w:rPr>
        <w:t>критерии</w:t>
      </w:r>
      <w:r w:rsidRPr="007B4F76">
        <w:rPr>
          <w:spacing w:val="-12"/>
          <w:sz w:val="26"/>
          <w:szCs w:val="26"/>
        </w:rPr>
        <w:t xml:space="preserve"> </w:t>
      </w:r>
      <w:r w:rsidRPr="007B4F76">
        <w:rPr>
          <w:sz w:val="26"/>
          <w:szCs w:val="26"/>
        </w:rPr>
        <w:t>отбора</w:t>
      </w:r>
      <w:r w:rsidRPr="007B4F76">
        <w:rPr>
          <w:spacing w:val="-11"/>
          <w:sz w:val="26"/>
          <w:szCs w:val="26"/>
        </w:rPr>
        <w:t xml:space="preserve"> </w:t>
      </w:r>
      <w:r w:rsidRPr="007B4F76">
        <w:rPr>
          <w:sz w:val="26"/>
          <w:szCs w:val="26"/>
        </w:rPr>
        <w:t>материала</w:t>
      </w:r>
      <w:r w:rsidRPr="007B4F76">
        <w:rPr>
          <w:spacing w:val="-11"/>
          <w:sz w:val="26"/>
          <w:szCs w:val="26"/>
        </w:rPr>
        <w:t xml:space="preserve"> </w:t>
      </w:r>
      <w:r w:rsidRPr="007B4F76">
        <w:rPr>
          <w:sz w:val="26"/>
          <w:szCs w:val="26"/>
        </w:rPr>
        <w:t>с</w:t>
      </w:r>
      <w:r w:rsidRPr="007B4F76">
        <w:rPr>
          <w:spacing w:val="-13"/>
          <w:sz w:val="26"/>
          <w:szCs w:val="26"/>
        </w:rPr>
        <w:t xml:space="preserve"> </w:t>
      </w:r>
      <w:r w:rsidRPr="007B4F76">
        <w:rPr>
          <w:sz w:val="26"/>
          <w:szCs w:val="26"/>
        </w:rPr>
        <w:t>учётом</w:t>
      </w:r>
      <w:r w:rsidRPr="007B4F76">
        <w:rPr>
          <w:spacing w:val="-10"/>
          <w:sz w:val="26"/>
          <w:szCs w:val="26"/>
        </w:rPr>
        <w:t xml:space="preserve"> </w:t>
      </w:r>
      <w:r w:rsidRPr="007B4F76">
        <w:rPr>
          <w:sz w:val="26"/>
          <w:szCs w:val="26"/>
        </w:rPr>
        <w:t>требований</w:t>
      </w:r>
      <w:r w:rsidRPr="007B4F76">
        <w:rPr>
          <w:spacing w:val="-13"/>
          <w:sz w:val="26"/>
          <w:szCs w:val="26"/>
        </w:rPr>
        <w:t xml:space="preserve"> </w:t>
      </w:r>
      <w:r w:rsidRPr="007B4F76">
        <w:rPr>
          <w:sz w:val="26"/>
          <w:szCs w:val="26"/>
        </w:rPr>
        <w:t>художественного</w:t>
      </w:r>
      <w:r w:rsidRPr="007B4F76">
        <w:rPr>
          <w:spacing w:val="-9"/>
          <w:sz w:val="26"/>
          <w:szCs w:val="26"/>
        </w:rPr>
        <w:t xml:space="preserve"> </w:t>
      </w:r>
      <w:r w:rsidRPr="007B4F76">
        <w:rPr>
          <w:sz w:val="26"/>
          <w:szCs w:val="26"/>
        </w:rPr>
        <w:t>вкуса, эстетичного вокально-хорового</w:t>
      </w:r>
      <w:r w:rsidRPr="007B4F76">
        <w:rPr>
          <w:spacing w:val="1"/>
          <w:sz w:val="26"/>
          <w:szCs w:val="26"/>
        </w:rPr>
        <w:t xml:space="preserve"> </w:t>
      </w:r>
      <w:r w:rsidRPr="007B4F76">
        <w:rPr>
          <w:sz w:val="26"/>
          <w:szCs w:val="26"/>
        </w:rPr>
        <w:t>звучания.</w:t>
      </w: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551"/>
        </w:trPr>
        <w:tc>
          <w:tcPr>
            <w:tcW w:w="1716" w:type="dxa"/>
          </w:tcPr>
          <w:p w:rsidR="002E488A" w:rsidRPr="007B4F76" w:rsidRDefault="0056659E" w:rsidP="00953AB5">
            <w:pPr>
              <w:pStyle w:val="TableParagraph"/>
              <w:ind w:left="57" w:right="5"/>
              <w:rPr>
                <w:sz w:val="26"/>
                <w:szCs w:val="26"/>
              </w:rPr>
            </w:pPr>
            <w:r w:rsidRPr="007B4F76">
              <w:rPr>
                <w:sz w:val="26"/>
                <w:szCs w:val="26"/>
              </w:rPr>
              <w:t>№ блока, кол- во часов</w:t>
            </w:r>
          </w:p>
        </w:tc>
        <w:tc>
          <w:tcPr>
            <w:tcW w:w="1624" w:type="dxa"/>
          </w:tcPr>
          <w:p w:rsidR="002E488A" w:rsidRPr="007B4F76" w:rsidRDefault="0056659E" w:rsidP="00953AB5">
            <w:pPr>
              <w:pStyle w:val="TableParagraph"/>
              <w:ind w:left="57"/>
              <w:rPr>
                <w:sz w:val="26"/>
                <w:szCs w:val="26"/>
              </w:rPr>
            </w:pPr>
            <w:r w:rsidRPr="007B4F76">
              <w:rPr>
                <w:sz w:val="26"/>
                <w:szCs w:val="26"/>
              </w:rPr>
              <w:t>Тема</w:t>
            </w:r>
          </w:p>
        </w:tc>
        <w:tc>
          <w:tcPr>
            <w:tcW w:w="3175" w:type="dxa"/>
          </w:tcPr>
          <w:p w:rsidR="002E488A" w:rsidRPr="007B4F76" w:rsidRDefault="0056659E" w:rsidP="00953AB5">
            <w:pPr>
              <w:pStyle w:val="TableParagraph"/>
              <w:ind w:left="58"/>
              <w:rPr>
                <w:sz w:val="26"/>
                <w:szCs w:val="26"/>
              </w:rPr>
            </w:pPr>
            <w:r w:rsidRPr="007B4F76">
              <w:rPr>
                <w:sz w:val="26"/>
                <w:szCs w:val="26"/>
              </w:rPr>
              <w:t>Содержание</w:t>
            </w:r>
          </w:p>
        </w:tc>
        <w:tc>
          <w:tcPr>
            <w:tcW w:w="8047" w:type="dxa"/>
          </w:tcPr>
          <w:p w:rsidR="002E488A" w:rsidRPr="007B4F76" w:rsidRDefault="0056659E" w:rsidP="00953AB5">
            <w:pPr>
              <w:pStyle w:val="TableParagraph"/>
              <w:ind w:left="59"/>
              <w:rPr>
                <w:sz w:val="26"/>
                <w:szCs w:val="26"/>
              </w:rPr>
            </w:pPr>
            <w:r w:rsidRPr="007B4F76">
              <w:rPr>
                <w:sz w:val="26"/>
                <w:szCs w:val="26"/>
              </w:rPr>
              <w:t>Виды деятельности обучающихся</w:t>
            </w:r>
          </w:p>
        </w:tc>
      </w:tr>
      <w:tr w:rsidR="002E488A" w:rsidRPr="007B4F76">
        <w:trPr>
          <w:trHeight w:val="278"/>
        </w:trPr>
        <w:tc>
          <w:tcPr>
            <w:tcW w:w="1716" w:type="dxa"/>
            <w:tcBorders>
              <w:bottom w:val="nil"/>
            </w:tcBorders>
          </w:tcPr>
          <w:p w:rsidR="002E488A" w:rsidRPr="007B4F76" w:rsidRDefault="002E488A" w:rsidP="00953AB5">
            <w:pPr>
              <w:pStyle w:val="TableParagraph"/>
              <w:rPr>
                <w:sz w:val="26"/>
                <w:szCs w:val="26"/>
              </w:rPr>
            </w:pPr>
          </w:p>
        </w:tc>
        <w:tc>
          <w:tcPr>
            <w:tcW w:w="1624" w:type="dxa"/>
            <w:tcBorders>
              <w:bottom w:val="nil"/>
            </w:tcBorders>
          </w:tcPr>
          <w:p w:rsidR="002E488A" w:rsidRPr="007B4F76" w:rsidRDefault="002E488A" w:rsidP="00953AB5">
            <w:pPr>
              <w:pStyle w:val="TableParagraph"/>
              <w:rPr>
                <w:sz w:val="26"/>
                <w:szCs w:val="26"/>
              </w:rPr>
            </w:pPr>
          </w:p>
        </w:tc>
        <w:tc>
          <w:tcPr>
            <w:tcW w:w="3175" w:type="dxa"/>
            <w:tcBorders>
              <w:bottom w:val="nil"/>
            </w:tcBorders>
          </w:tcPr>
          <w:p w:rsidR="002E488A" w:rsidRPr="007B4F76" w:rsidRDefault="0056659E" w:rsidP="00953AB5">
            <w:pPr>
              <w:pStyle w:val="TableParagraph"/>
              <w:tabs>
                <w:tab w:val="left" w:pos="1999"/>
              </w:tabs>
              <w:ind w:left="58"/>
              <w:rPr>
                <w:sz w:val="26"/>
                <w:szCs w:val="26"/>
              </w:rPr>
            </w:pPr>
            <w:r w:rsidRPr="007B4F76">
              <w:rPr>
                <w:sz w:val="26"/>
                <w:szCs w:val="26"/>
              </w:rPr>
              <w:t>Понятие</w:t>
            </w:r>
            <w:r w:rsidRPr="007B4F76">
              <w:rPr>
                <w:sz w:val="26"/>
                <w:szCs w:val="26"/>
              </w:rPr>
              <w:tab/>
              <w:t>обработки,</w:t>
            </w:r>
          </w:p>
        </w:tc>
        <w:tc>
          <w:tcPr>
            <w:tcW w:w="8047" w:type="dxa"/>
            <w:tcBorders>
              <w:bottom w:val="nil"/>
            </w:tcBorders>
          </w:tcPr>
          <w:p w:rsidR="002E488A" w:rsidRPr="007B4F76" w:rsidRDefault="0056659E" w:rsidP="00953AB5">
            <w:pPr>
              <w:pStyle w:val="TableParagraph"/>
              <w:ind w:left="59"/>
              <w:rPr>
                <w:sz w:val="26"/>
                <w:szCs w:val="26"/>
              </w:rPr>
            </w:pPr>
            <w:r w:rsidRPr="007B4F76">
              <w:rPr>
                <w:sz w:val="26"/>
                <w:szCs w:val="26"/>
              </w:rPr>
              <w:t>Различение музыки классической и её современной обработки.</w:t>
            </w:r>
          </w:p>
        </w:tc>
      </w:tr>
      <w:tr w:rsidR="002E488A" w:rsidRPr="007B4F76">
        <w:trPr>
          <w:trHeight w:val="1380"/>
        </w:trPr>
        <w:tc>
          <w:tcPr>
            <w:tcW w:w="1716" w:type="dxa"/>
            <w:tcBorders>
              <w:top w:val="nil"/>
              <w:bottom w:val="nil"/>
            </w:tcBorders>
          </w:tcPr>
          <w:p w:rsidR="002E488A" w:rsidRPr="007B4F76" w:rsidRDefault="0056659E" w:rsidP="00953AB5">
            <w:pPr>
              <w:pStyle w:val="TableParagraph"/>
              <w:ind w:left="57"/>
              <w:rPr>
                <w:sz w:val="26"/>
                <w:szCs w:val="26"/>
              </w:rPr>
            </w:pPr>
            <w:r w:rsidRPr="007B4F76">
              <w:rPr>
                <w:sz w:val="26"/>
                <w:szCs w:val="26"/>
              </w:rPr>
              <w:t>А)</w:t>
            </w:r>
          </w:p>
          <w:p w:rsidR="002E488A" w:rsidRPr="007B4F76" w:rsidRDefault="0056659E" w:rsidP="00953AB5">
            <w:pPr>
              <w:pStyle w:val="TableParagraph"/>
              <w:ind w:left="57"/>
              <w:rPr>
                <w:sz w:val="26"/>
                <w:szCs w:val="26"/>
              </w:rPr>
            </w:pPr>
            <w:r w:rsidRPr="007B4F76">
              <w:rPr>
                <w:sz w:val="26"/>
                <w:szCs w:val="26"/>
              </w:rPr>
              <w:t>1–4</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Borders>
              <w:top w:val="nil"/>
              <w:bottom w:val="nil"/>
            </w:tcBorders>
          </w:tcPr>
          <w:p w:rsidR="002E488A" w:rsidRPr="007B4F76" w:rsidRDefault="0056659E" w:rsidP="00953AB5">
            <w:pPr>
              <w:pStyle w:val="TableParagraph"/>
              <w:ind w:left="57" w:right="134"/>
              <w:rPr>
                <w:sz w:val="26"/>
                <w:szCs w:val="26"/>
              </w:rPr>
            </w:pPr>
            <w:r w:rsidRPr="007B4F76">
              <w:rPr>
                <w:sz w:val="26"/>
                <w:szCs w:val="26"/>
              </w:rPr>
              <w:t>Современные обработки классической музыки</w:t>
            </w:r>
          </w:p>
        </w:tc>
        <w:tc>
          <w:tcPr>
            <w:tcW w:w="3175" w:type="dxa"/>
            <w:tcBorders>
              <w:top w:val="nil"/>
              <w:bottom w:val="nil"/>
            </w:tcBorders>
          </w:tcPr>
          <w:p w:rsidR="002E488A" w:rsidRPr="007B4F76" w:rsidRDefault="0056659E" w:rsidP="00953AB5">
            <w:pPr>
              <w:pStyle w:val="TableParagraph"/>
              <w:tabs>
                <w:tab w:val="left" w:pos="2990"/>
              </w:tabs>
              <w:ind w:left="58" w:right="42"/>
              <w:jc w:val="both"/>
              <w:rPr>
                <w:sz w:val="26"/>
                <w:szCs w:val="26"/>
              </w:rPr>
            </w:pPr>
            <w:r w:rsidRPr="007B4F76">
              <w:rPr>
                <w:sz w:val="26"/>
                <w:szCs w:val="26"/>
              </w:rPr>
              <w:t xml:space="preserve">творчество </w:t>
            </w:r>
            <w:r w:rsidRPr="007B4F76">
              <w:rPr>
                <w:spacing w:val="-3"/>
                <w:sz w:val="26"/>
                <w:szCs w:val="26"/>
              </w:rPr>
              <w:t xml:space="preserve">современных </w:t>
            </w:r>
            <w:r w:rsidRPr="007B4F76">
              <w:rPr>
                <w:sz w:val="26"/>
                <w:szCs w:val="26"/>
              </w:rPr>
              <w:t>композиторов</w:t>
            </w:r>
            <w:r w:rsidRPr="007B4F76">
              <w:rPr>
                <w:sz w:val="26"/>
                <w:szCs w:val="26"/>
              </w:rPr>
              <w:tab/>
            </w:r>
            <w:r w:rsidRPr="007B4F76">
              <w:rPr>
                <w:spacing w:val="-16"/>
                <w:sz w:val="26"/>
                <w:szCs w:val="26"/>
              </w:rPr>
              <w:t xml:space="preserve">и </w:t>
            </w:r>
            <w:r w:rsidRPr="007B4F76">
              <w:rPr>
                <w:sz w:val="26"/>
                <w:szCs w:val="26"/>
              </w:rPr>
              <w:t>исполнителей,</w:t>
            </w:r>
          </w:p>
          <w:p w:rsidR="002E488A" w:rsidRPr="007B4F76" w:rsidRDefault="0056659E" w:rsidP="00953AB5">
            <w:pPr>
              <w:pStyle w:val="TableParagraph"/>
              <w:ind w:left="58" w:right="1291"/>
              <w:rPr>
                <w:sz w:val="26"/>
                <w:szCs w:val="26"/>
              </w:rPr>
            </w:pPr>
            <w:r w:rsidRPr="007B4F76">
              <w:rPr>
                <w:sz w:val="26"/>
                <w:szCs w:val="26"/>
              </w:rPr>
              <w:t>обрабатывающих классическую</w:t>
            </w:r>
          </w:p>
        </w:tc>
        <w:tc>
          <w:tcPr>
            <w:tcW w:w="8047" w:type="dxa"/>
            <w:tcBorders>
              <w:top w:val="nil"/>
              <w:bottom w:val="nil"/>
            </w:tcBorders>
          </w:tcPr>
          <w:p w:rsidR="002E488A" w:rsidRPr="007B4F76" w:rsidRDefault="0056659E" w:rsidP="00953AB5">
            <w:pPr>
              <w:pStyle w:val="TableParagraph"/>
              <w:ind w:left="59" w:right="46"/>
              <w:jc w:val="both"/>
              <w:rPr>
                <w:sz w:val="26"/>
                <w:szCs w:val="26"/>
              </w:rPr>
            </w:pPr>
            <w:r w:rsidRPr="007B4F76">
              <w:rPr>
                <w:sz w:val="26"/>
                <w:szCs w:val="26"/>
              </w:rPr>
              <w:t>Слушание обработок классической музыки, сравнение их с оригиналом. Обсуждение комплекса выразительных средств, наблюдение за изменением характера</w:t>
            </w:r>
            <w:r w:rsidRPr="007B4F76">
              <w:rPr>
                <w:spacing w:val="-17"/>
                <w:sz w:val="26"/>
                <w:szCs w:val="26"/>
              </w:rPr>
              <w:t xml:space="preserve"> </w:t>
            </w:r>
            <w:r w:rsidRPr="007B4F76">
              <w:rPr>
                <w:sz w:val="26"/>
                <w:szCs w:val="26"/>
              </w:rPr>
              <w:t>музыки.</w:t>
            </w:r>
            <w:r w:rsidRPr="007B4F76">
              <w:rPr>
                <w:spacing w:val="-15"/>
                <w:sz w:val="26"/>
                <w:szCs w:val="26"/>
              </w:rPr>
              <w:t xml:space="preserve"> </w:t>
            </w:r>
            <w:r w:rsidRPr="007B4F76">
              <w:rPr>
                <w:sz w:val="26"/>
                <w:szCs w:val="26"/>
              </w:rPr>
              <w:t>Вокальное</w:t>
            </w:r>
            <w:r w:rsidRPr="007B4F76">
              <w:rPr>
                <w:spacing w:val="-15"/>
                <w:sz w:val="26"/>
                <w:szCs w:val="26"/>
              </w:rPr>
              <w:t xml:space="preserve"> </w:t>
            </w:r>
            <w:r w:rsidRPr="007B4F76">
              <w:rPr>
                <w:sz w:val="26"/>
                <w:szCs w:val="26"/>
              </w:rPr>
              <w:t>исполнение</w:t>
            </w:r>
            <w:r w:rsidRPr="007B4F76">
              <w:rPr>
                <w:spacing w:val="-16"/>
                <w:sz w:val="26"/>
                <w:szCs w:val="26"/>
              </w:rPr>
              <w:t xml:space="preserve"> </w:t>
            </w:r>
            <w:r w:rsidRPr="007B4F76">
              <w:rPr>
                <w:sz w:val="26"/>
                <w:szCs w:val="26"/>
              </w:rPr>
              <w:t>классических</w:t>
            </w:r>
            <w:r w:rsidRPr="007B4F76">
              <w:rPr>
                <w:spacing w:val="-14"/>
                <w:sz w:val="26"/>
                <w:szCs w:val="26"/>
              </w:rPr>
              <w:t xml:space="preserve"> </w:t>
            </w:r>
            <w:r w:rsidRPr="007B4F76">
              <w:rPr>
                <w:sz w:val="26"/>
                <w:szCs w:val="26"/>
              </w:rPr>
              <w:t>тем</w:t>
            </w:r>
            <w:r w:rsidRPr="007B4F76">
              <w:rPr>
                <w:spacing w:val="-16"/>
                <w:sz w:val="26"/>
                <w:szCs w:val="26"/>
              </w:rPr>
              <w:t xml:space="preserve"> </w:t>
            </w:r>
            <w:r w:rsidRPr="007B4F76">
              <w:rPr>
                <w:sz w:val="26"/>
                <w:szCs w:val="26"/>
              </w:rPr>
              <w:t>в</w:t>
            </w:r>
            <w:r w:rsidRPr="007B4F76">
              <w:rPr>
                <w:spacing w:val="-15"/>
                <w:sz w:val="26"/>
                <w:szCs w:val="26"/>
              </w:rPr>
              <w:t xml:space="preserve"> </w:t>
            </w:r>
            <w:r w:rsidRPr="007B4F76">
              <w:rPr>
                <w:sz w:val="26"/>
                <w:szCs w:val="26"/>
              </w:rPr>
              <w:t>сопровождении современного ритмизованного</w:t>
            </w:r>
            <w:r w:rsidRPr="007B4F76">
              <w:rPr>
                <w:spacing w:val="-1"/>
                <w:sz w:val="26"/>
                <w:szCs w:val="26"/>
              </w:rPr>
              <w:t xml:space="preserve"> </w:t>
            </w:r>
            <w:r w:rsidRPr="007B4F76">
              <w:rPr>
                <w:sz w:val="26"/>
                <w:szCs w:val="26"/>
              </w:rPr>
              <w:t>аккомпанемента.</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tc>
      </w:tr>
      <w:tr w:rsidR="002E488A" w:rsidRPr="007B4F76">
        <w:trPr>
          <w:trHeight w:val="271"/>
        </w:trPr>
        <w:tc>
          <w:tcPr>
            <w:tcW w:w="1716" w:type="dxa"/>
            <w:tcBorders>
              <w:top w:val="nil"/>
            </w:tcBorders>
          </w:tcPr>
          <w:p w:rsidR="002E488A" w:rsidRPr="007B4F76" w:rsidRDefault="002E488A" w:rsidP="00953AB5">
            <w:pPr>
              <w:pStyle w:val="TableParagraph"/>
              <w:rPr>
                <w:sz w:val="26"/>
                <w:szCs w:val="26"/>
              </w:rPr>
            </w:pPr>
          </w:p>
        </w:tc>
        <w:tc>
          <w:tcPr>
            <w:tcW w:w="1624" w:type="dxa"/>
            <w:tcBorders>
              <w:top w:val="nil"/>
            </w:tcBorders>
          </w:tcPr>
          <w:p w:rsidR="002E488A" w:rsidRPr="007B4F76" w:rsidRDefault="002E488A" w:rsidP="00953AB5">
            <w:pPr>
              <w:pStyle w:val="TableParagraph"/>
              <w:rPr>
                <w:sz w:val="26"/>
                <w:szCs w:val="26"/>
              </w:rPr>
            </w:pPr>
          </w:p>
        </w:tc>
        <w:tc>
          <w:tcPr>
            <w:tcW w:w="3175" w:type="dxa"/>
            <w:tcBorders>
              <w:top w:val="nil"/>
            </w:tcBorders>
          </w:tcPr>
          <w:p w:rsidR="002E488A" w:rsidRPr="007B4F76" w:rsidRDefault="0056659E" w:rsidP="00953AB5">
            <w:pPr>
              <w:pStyle w:val="TableParagraph"/>
              <w:ind w:left="58"/>
              <w:rPr>
                <w:sz w:val="26"/>
                <w:szCs w:val="26"/>
              </w:rPr>
            </w:pPr>
            <w:r w:rsidRPr="007B4F76">
              <w:rPr>
                <w:sz w:val="26"/>
                <w:szCs w:val="26"/>
              </w:rPr>
              <w:t>музыку.</w:t>
            </w:r>
          </w:p>
        </w:tc>
        <w:tc>
          <w:tcPr>
            <w:tcW w:w="8047" w:type="dxa"/>
            <w:tcBorders>
              <w:top w:val="nil"/>
            </w:tcBorders>
          </w:tcPr>
          <w:p w:rsidR="002E488A" w:rsidRPr="007B4F76" w:rsidRDefault="0056659E" w:rsidP="00953AB5">
            <w:pPr>
              <w:pStyle w:val="TableParagraph"/>
              <w:ind w:left="59"/>
              <w:rPr>
                <w:sz w:val="26"/>
                <w:szCs w:val="26"/>
              </w:rPr>
            </w:pPr>
            <w:r w:rsidRPr="007B4F76">
              <w:rPr>
                <w:sz w:val="26"/>
                <w:szCs w:val="26"/>
              </w:rPr>
              <w:t>Подбор стиля автоаккомпанемента (на клавишном синтезаторе) к известным</w:t>
            </w:r>
          </w:p>
        </w:tc>
      </w:tr>
      <w:tr w:rsidR="002E488A" w:rsidRPr="007B4F76">
        <w:trPr>
          <w:trHeight w:val="827"/>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56659E" w:rsidP="00953AB5">
            <w:pPr>
              <w:pStyle w:val="TableParagraph"/>
              <w:ind w:left="58" w:right="44"/>
              <w:jc w:val="both"/>
              <w:rPr>
                <w:sz w:val="26"/>
                <w:szCs w:val="26"/>
              </w:rPr>
            </w:pPr>
            <w:r w:rsidRPr="007B4F76">
              <w:rPr>
                <w:sz w:val="26"/>
                <w:szCs w:val="26"/>
              </w:rPr>
              <w:t xml:space="preserve">Проблемная ситуация: зачем музыканты делают </w:t>
            </w:r>
            <w:r w:rsidRPr="007B4F76">
              <w:rPr>
                <w:spacing w:val="-3"/>
                <w:sz w:val="26"/>
                <w:szCs w:val="26"/>
              </w:rPr>
              <w:t xml:space="preserve">обработки </w:t>
            </w:r>
            <w:r w:rsidRPr="007B4F76">
              <w:rPr>
                <w:sz w:val="26"/>
                <w:szCs w:val="26"/>
              </w:rPr>
              <w:t>классики?</w:t>
            </w:r>
          </w:p>
        </w:tc>
        <w:tc>
          <w:tcPr>
            <w:tcW w:w="8047" w:type="dxa"/>
          </w:tcPr>
          <w:p w:rsidR="002E488A" w:rsidRPr="007B4F76" w:rsidRDefault="0056659E" w:rsidP="00953AB5">
            <w:pPr>
              <w:pStyle w:val="TableParagraph"/>
              <w:ind w:left="59"/>
              <w:rPr>
                <w:sz w:val="26"/>
                <w:szCs w:val="26"/>
              </w:rPr>
            </w:pPr>
            <w:r w:rsidRPr="007B4F76">
              <w:rPr>
                <w:sz w:val="26"/>
                <w:szCs w:val="26"/>
              </w:rPr>
              <w:t>музыкальным темам композиторов-классиков</w:t>
            </w:r>
          </w:p>
        </w:tc>
      </w:tr>
      <w:tr w:rsidR="002E488A" w:rsidRPr="007B4F76">
        <w:trPr>
          <w:trHeight w:val="2482"/>
        </w:trPr>
        <w:tc>
          <w:tcPr>
            <w:tcW w:w="1716" w:type="dxa"/>
          </w:tcPr>
          <w:p w:rsidR="002E488A" w:rsidRPr="007B4F76" w:rsidRDefault="0056659E" w:rsidP="00953AB5">
            <w:pPr>
              <w:pStyle w:val="TableParagraph"/>
              <w:ind w:left="57"/>
              <w:rPr>
                <w:sz w:val="26"/>
                <w:szCs w:val="26"/>
              </w:rPr>
            </w:pPr>
            <w:r w:rsidRPr="007B4F76">
              <w:rPr>
                <w:sz w:val="26"/>
                <w:szCs w:val="26"/>
              </w:rPr>
              <w:t>Б)</w:t>
            </w:r>
          </w:p>
          <w:p w:rsidR="002E488A" w:rsidRPr="007B4F76" w:rsidRDefault="0056659E" w:rsidP="00953AB5">
            <w:pPr>
              <w:pStyle w:val="TableParagraph"/>
              <w:ind w:left="57"/>
              <w:rPr>
                <w:sz w:val="26"/>
                <w:szCs w:val="26"/>
              </w:rPr>
            </w:pPr>
            <w:r w:rsidRPr="007B4F76">
              <w:rPr>
                <w:sz w:val="26"/>
                <w:szCs w:val="26"/>
              </w:rPr>
              <w:t>2–4</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56659E" w:rsidP="00953AB5">
            <w:pPr>
              <w:pStyle w:val="TableParagraph"/>
              <w:ind w:left="57"/>
              <w:rPr>
                <w:sz w:val="26"/>
                <w:szCs w:val="26"/>
              </w:rPr>
            </w:pPr>
            <w:r w:rsidRPr="007B4F76">
              <w:rPr>
                <w:sz w:val="26"/>
                <w:szCs w:val="26"/>
              </w:rPr>
              <w:t>Джаз</w:t>
            </w:r>
          </w:p>
        </w:tc>
        <w:tc>
          <w:tcPr>
            <w:tcW w:w="3175" w:type="dxa"/>
          </w:tcPr>
          <w:p w:rsidR="002E488A" w:rsidRPr="007B4F76" w:rsidRDefault="0056659E" w:rsidP="00953AB5">
            <w:pPr>
              <w:pStyle w:val="TableParagraph"/>
              <w:tabs>
                <w:tab w:val="left" w:pos="2454"/>
              </w:tabs>
              <w:ind w:left="58" w:right="43"/>
              <w:jc w:val="both"/>
              <w:rPr>
                <w:sz w:val="26"/>
                <w:szCs w:val="26"/>
              </w:rPr>
            </w:pPr>
            <w:r w:rsidRPr="007B4F76">
              <w:rPr>
                <w:sz w:val="26"/>
                <w:szCs w:val="26"/>
              </w:rPr>
              <w:t>Особенности</w:t>
            </w:r>
            <w:r w:rsidRPr="007B4F76">
              <w:rPr>
                <w:sz w:val="26"/>
                <w:szCs w:val="26"/>
              </w:rPr>
              <w:tab/>
            </w:r>
            <w:r w:rsidRPr="007B4F76">
              <w:rPr>
                <w:spacing w:val="-4"/>
                <w:sz w:val="26"/>
                <w:szCs w:val="26"/>
              </w:rPr>
              <w:t xml:space="preserve">джаза: </w:t>
            </w:r>
            <w:r w:rsidRPr="007B4F76">
              <w:rPr>
                <w:sz w:val="26"/>
                <w:szCs w:val="26"/>
              </w:rPr>
              <w:t>импровизационность, ритм (синкопы, триоли, свинг). Музыкальные инструменты джаза, особые приёмы игры на</w:t>
            </w:r>
            <w:r w:rsidRPr="007B4F76">
              <w:rPr>
                <w:spacing w:val="-1"/>
                <w:sz w:val="26"/>
                <w:szCs w:val="26"/>
              </w:rPr>
              <w:t xml:space="preserve"> </w:t>
            </w:r>
            <w:r w:rsidRPr="007B4F76">
              <w:rPr>
                <w:sz w:val="26"/>
                <w:szCs w:val="26"/>
              </w:rPr>
              <w:t>них.</w:t>
            </w:r>
          </w:p>
          <w:p w:rsidR="002E488A" w:rsidRPr="007B4F76" w:rsidRDefault="0056659E" w:rsidP="00953AB5">
            <w:pPr>
              <w:pStyle w:val="TableParagraph"/>
              <w:tabs>
                <w:tab w:val="left" w:pos="2112"/>
              </w:tabs>
              <w:ind w:left="58" w:right="42"/>
              <w:jc w:val="both"/>
              <w:rPr>
                <w:sz w:val="26"/>
                <w:szCs w:val="26"/>
              </w:rPr>
            </w:pPr>
            <w:r w:rsidRPr="007B4F76">
              <w:rPr>
                <w:sz w:val="26"/>
                <w:szCs w:val="26"/>
              </w:rPr>
              <w:t>Творчество</w:t>
            </w:r>
            <w:r w:rsidRPr="007B4F76">
              <w:rPr>
                <w:sz w:val="26"/>
                <w:szCs w:val="26"/>
              </w:rPr>
              <w:tab/>
              <w:t>джазовых музыкантов</w:t>
            </w:r>
          </w:p>
        </w:tc>
        <w:tc>
          <w:tcPr>
            <w:tcW w:w="8047" w:type="dxa"/>
          </w:tcPr>
          <w:p w:rsidR="002E488A" w:rsidRPr="007B4F76" w:rsidRDefault="0056659E" w:rsidP="00953AB5">
            <w:pPr>
              <w:pStyle w:val="TableParagraph"/>
              <w:ind w:left="59" w:right="45"/>
              <w:jc w:val="both"/>
              <w:rPr>
                <w:sz w:val="26"/>
                <w:szCs w:val="26"/>
              </w:rPr>
            </w:pPr>
            <w:r w:rsidRPr="007B4F76">
              <w:rPr>
                <w:sz w:val="26"/>
                <w:szCs w:val="26"/>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 Определение на слух тембров музыкальных инструментов, исполняющих джазовую композицию.</w:t>
            </w:r>
          </w:p>
          <w:p w:rsidR="002E488A" w:rsidRPr="007B4F76" w:rsidRDefault="0056659E" w:rsidP="00953AB5">
            <w:pPr>
              <w:pStyle w:val="TableParagraph"/>
              <w:ind w:left="59" w:right="45"/>
              <w:jc w:val="both"/>
              <w:rPr>
                <w:sz w:val="26"/>
                <w:szCs w:val="26"/>
              </w:rPr>
            </w:pPr>
            <w:r w:rsidRPr="007B4F76">
              <w:rPr>
                <w:sz w:val="26"/>
                <w:szCs w:val="26"/>
              </w:rPr>
              <w:t>Разучивание, исполнение песен в джазовых ритмах. Сочинение, импровизация ритмического аккомпанемента с джазовым ритмом, синкопами.</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jc w:val="both"/>
              <w:rPr>
                <w:sz w:val="26"/>
                <w:szCs w:val="26"/>
              </w:rPr>
            </w:pPr>
            <w:r w:rsidRPr="007B4F76">
              <w:rPr>
                <w:sz w:val="26"/>
                <w:szCs w:val="26"/>
              </w:rPr>
              <w:t>Составление плейлиста, коллекции записей джазовых музыкантов</w:t>
            </w:r>
          </w:p>
        </w:tc>
      </w:tr>
      <w:tr w:rsidR="002E488A" w:rsidRPr="007B4F76">
        <w:trPr>
          <w:trHeight w:val="1379"/>
        </w:trPr>
        <w:tc>
          <w:tcPr>
            <w:tcW w:w="1716" w:type="dxa"/>
          </w:tcPr>
          <w:p w:rsidR="002E488A" w:rsidRPr="007B4F76" w:rsidRDefault="0056659E" w:rsidP="00953AB5">
            <w:pPr>
              <w:pStyle w:val="TableParagraph"/>
              <w:ind w:left="57"/>
              <w:rPr>
                <w:sz w:val="26"/>
                <w:szCs w:val="26"/>
              </w:rPr>
            </w:pPr>
            <w:r w:rsidRPr="007B4F76">
              <w:rPr>
                <w:sz w:val="26"/>
                <w:szCs w:val="26"/>
              </w:rPr>
              <w:t>В)</w:t>
            </w:r>
          </w:p>
          <w:p w:rsidR="002E488A" w:rsidRPr="007B4F76" w:rsidRDefault="0056659E" w:rsidP="00953AB5">
            <w:pPr>
              <w:pStyle w:val="TableParagraph"/>
              <w:ind w:left="57"/>
              <w:rPr>
                <w:sz w:val="26"/>
                <w:szCs w:val="26"/>
              </w:rPr>
            </w:pPr>
            <w:r w:rsidRPr="007B4F76">
              <w:rPr>
                <w:sz w:val="26"/>
                <w:szCs w:val="26"/>
              </w:rPr>
              <w:t>1–4</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56659E" w:rsidP="00953AB5">
            <w:pPr>
              <w:pStyle w:val="TableParagraph"/>
              <w:ind w:left="57" w:right="188"/>
              <w:jc w:val="both"/>
              <w:rPr>
                <w:sz w:val="26"/>
                <w:szCs w:val="26"/>
              </w:rPr>
            </w:pPr>
            <w:r w:rsidRPr="007B4F76">
              <w:rPr>
                <w:sz w:val="26"/>
                <w:szCs w:val="26"/>
              </w:rPr>
              <w:t>Исполнители современной музыки</w:t>
            </w:r>
          </w:p>
        </w:tc>
        <w:tc>
          <w:tcPr>
            <w:tcW w:w="3175" w:type="dxa"/>
          </w:tcPr>
          <w:p w:rsidR="002E488A" w:rsidRPr="007B4F76" w:rsidRDefault="0056659E" w:rsidP="00953AB5">
            <w:pPr>
              <w:pStyle w:val="TableParagraph"/>
              <w:tabs>
                <w:tab w:val="left" w:pos="2286"/>
              </w:tabs>
              <w:ind w:left="58" w:right="43"/>
              <w:jc w:val="both"/>
              <w:rPr>
                <w:sz w:val="26"/>
                <w:szCs w:val="26"/>
              </w:rPr>
            </w:pPr>
            <w:r w:rsidRPr="007B4F76">
              <w:rPr>
                <w:sz w:val="26"/>
                <w:szCs w:val="26"/>
              </w:rPr>
              <w:t xml:space="preserve">Творчество одного </w:t>
            </w:r>
            <w:r w:rsidRPr="007B4F76">
              <w:rPr>
                <w:spacing w:val="-5"/>
                <w:sz w:val="26"/>
                <w:szCs w:val="26"/>
              </w:rPr>
              <w:t xml:space="preserve">или </w:t>
            </w:r>
            <w:r w:rsidRPr="007B4F76">
              <w:rPr>
                <w:sz w:val="26"/>
                <w:szCs w:val="26"/>
              </w:rPr>
              <w:t>нескольких исполнителей современной</w:t>
            </w:r>
            <w:r w:rsidRPr="007B4F76">
              <w:rPr>
                <w:sz w:val="26"/>
                <w:szCs w:val="26"/>
              </w:rPr>
              <w:tab/>
            </w:r>
            <w:r w:rsidRPr="007B4F76">
              <w:rPr>
                <w:spacing w:val="-4"/>
                <w:sz w:val="26"/>
                <w:szCs w:val="26"/>
              </w:rPr>
              <w:t xml:space="preserve">музыки, </w:t>
            </w:r>
            <w:r w:rsidRPr="007B4F76">
              <w:rPr>
                <w:sz w:val="26"/>
                <w:szCs w:val="26"/>
              </w:rPr>
              <w:t>популярных у</w:t>
            </w:r>
            <w:r w:rsidRPr="007B4F76">
              <w:rPr>
                <w:spacing w:val="-2"/>
                <w:sz w:val="26"/>
                <w:szCs w:val="26"/>
              </w:rPr>
              <w:t xml:space="preserve"> </w:t>
            </w:r>
            <w:r w:rsidRPr="007B4F76">
              <w:rPr>
                <w:sz w:val="26"/>
                <w:szCs w:val="26"/>
              </w:rPr>
              <w:t>молодёжи</w:t>
            </w:r>
          </w:p>
        </w:tc>
        <w:tc>
          <w:tcPr>
            <w:tcW w:w="8047" w:type="dxa"/>
          </w:tcPr>
          <w:p w:rsidR="002E488A" w:rsidRPr="007B4F76" w:rsidRDefault="0056659E" w:rsidP="00953AB5">
            <w:pPr>
              <w:pStyle w:val="TableParagraph"/>
              <w:ind w:left="59" w:right="42"/>
              <w:jc w:val="both"/>
              <w:rPr>
                <w:sz w:val="26"/>
                <w:szCs w:val="26"/>
              </w:rPr>
            </w:pPr>
            <w:r w:rsidRPr="007B4F76">
              <w:rPr>
                <w:sz w:val="26"/>
                <w:szCs w:val="26"/>
              </w:rPr>
              <w:t>Просмотр видеоклипов современных исполнителей. Сравнение их композиций с другими направлениями и стилями (классикой, духовной, народной музыкой). На выбор или факультативно:</w:t>
            </w:r>
          </w:p>
          <w:p w:rsidR="002E488A" w:rsidRPr="007B4F76" w:rsidRDefault="0056659E" w:rsidP="00953AB5">
            <w:pPr>
              <w:pStyle w:val="TableParagraph"/>
              <w:ind w:left="59" w:right="39"/>
              <w:jc w:val="both"/>
              <w:rPr>
                <w:sz w:val="26"/>
                <w:szCs w:val="26"/>
              </w:rPr>
            </w:pPr>
            <w:r w:rsidRPr="007B4F76">
              <w:rPr>
                <w:sz w:val="26"/>
                <w:szCs w:val="26"/>
              </w:rPr>
              <w:t>Составление плейлиста, коллекции записей современной музыки для</w:t>
            </w:r>
            <w:r w:rsidRPr="007B4F76">
              <w:rPr>
                <w:spacing w:val="-24"/>
                <w:sz w:val="26"/>
                <w:szCs w:val="26"/>
              </w:rPr>
              <w:t xml:space="preserve"> </w:t>
            </w:r>
            <w:r w:rsidRPr="007B4F76">
              <w:rPr>
                <w:sz w:val="26"/>
                <w:szCs w:val="26"/>
              </w:rPr>
              <w:t>друзей- одноклассников (для проведения совместного</w:t>
            </w:r>
            <w:r w:rsidRPr="007B4F76">
              <w:rPr>
                <w:spacing w:val="-1"/>
                <w:sz w:val="26"/>
                <w:szCs w:val="26"/>
              </w:rPr>
              <w:t xml:space="preserve"> </w:t>
            </w:r>
            <w:r w:rsidRPr="007B4F76">
              <w:rPr>
                <w:sz w:val="26"/>
                <w:szCs w:val="26"/>
              </w:rPr>
              <w:t>досуга).</w:t>
            </w:r>
          </w:p>
        </w:tc>
      </w:tr>
      <w:tr w:rsidR="002E488A" w:rsidRPr="007B4F76">
        <w:trPr>
          <w:trHeight w:val="3036"/>
        </w:trPr>
        <w:tc>
          <w:tcPr>
            <w:tcW w:w="1716"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ight="5"/>
              <w:rPr>
                <w:sz w:val="26"/>
                <w:szCs w:val="26"/>
              </w:rPr>
            </w:pPr>
            <w:r w:rsidRPr="007B4F76">
              <w:rPr>
                <w:sz w:val="26"/>
                <w:szCs w:val="26"/>
              </w:rPr>
              <w:t>Г) 1–4 учебных часа</w:t>
            </w:r>
          </w:p>
        </w:tc>
        <w:tc>
          <w:tcPr>
            <w:tcW w:w="1624"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ight="175"/>
              <w:jc w:val="both"/>
              <w:rPr>
                <w:sz w:val="26"/>
                <w:szCs w:val="26"/>
              </w:rPr>
            </w:pPr>
            <w:r w:rsidRPr="007B4F76">
              <w:rPr>
                <w:sz w:val="26"/>
                <w:szCs w:val="26"/>
              </w:rPr>
              <w:t>Электронные музыкальные инструменты</w:t>
            </w:r>
          </w:p>
        </w:tc>
        <w:tc>
          <w:tcPr>
            <w:tcW w:w="3175"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8" w:right="42"/>
              <w:jc w:val="both"/>
              <w:rPr>
                <w:sz w:val="26"/>
                <w:szCs w:val="26"/>
              </w:rPr>
            </w:pPr>
            <w:r w:rsidRPr="007B4F76">
              <w:rPr>
                <w:sz w:val="26"/>
                <w:szCs w:val="26"/>
              </w:rPr>
              <w:t>Современные «двойники»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w:t>
            </w:r>
          </w:p>
        </w:tc>
        <w:tc>
          <w:tcPr>
            <w:tcW w:w="8047" w:type="dxa"/>
          </w:tcPr>
          <w:p w:rsidR="002E488A" w:rsidRPr="007B4F76" w:rsidRDefault="0056659E" w:rsidP="00953AB5">
            <w:pPr>
              <w:pStyle w:val="TableParagraph"/>
              <w:ind w:left="59" w:right="46"/>
              <w:jc w:val="both"/>
              <w:rPr>
                <w:sz w:val="26"/>
                <w:szCs w:val="26"/>
              </w:rPr>
            </w:pPr>
            <w:r w:rsidRPr="007B4F76">
              <w:rPr>
                <w:sz w:val="26"/>
                <w:szCs w:val="26"/>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2E488A" w:rsidRPr="007B4F76" w:rsidRDefault="0056659E" w:rsidP="00953AB5">
            <w:pPr>
              <w:pStyle w:val="TableParagraph"/>
              <w:ind w:left="59" w:right="47"/>
              <w:jc w:val="both"/>
              <w:rPr>
                <w:sz w:val="26"/>
                <w:szCs w:val="26"/>
              </w:rPr>
            </w:pPr>
            <w:r w:rsidRPr="007B4F76">
              <w:rPr>
                <w:sz w:val="26"/>
                <w:szCs w:val="26"/>
              </w:rPr>
              <w:t>Подбор электронных тембров для создания музыки к фантастическому фильму.</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4"/>
              <w:jc w:val="both"/>
              <w:rPr>
                <w:sz w:val="26"/>
                <w:szCs w:val="26"/>
              </w:rPr>
            </w:pPr>
            <w:r w:rsidRPr="007B4F76">
              <w:rPr>
                <w:sz w:val="26"/>
                <w:szCs w:val="26"/>
              </w:rPr>
              <w:t>Посещение музыкального магазина (отдел электронных музыкальных инструментов).</w:t>
            </w:r>
          </w:p>
          <w:p w:rsidR="002E488A" w:rsidRPr="007B4F76" w:rsidRDefault="0056659E" w:rsidP="00953AB5">
            <w:pPr>
              <w:pStyle w:val="TableParagraph"/>
              <w:ind w:left="59" w:right="44"/>
              <w:jc w:val="both"/>
              <w:rPr>
                <w:sz w:val="26"/>
                <w:szCs w:val="26"/>
              </w:rPr>
            </w:pPr>
            <w:r w:rsidRPr="007B4F76">
              <w:rPr>
                <w:sz w:val="26"/>
                <w:szCs w:val="26"/>
              </w:rPr>
              <w:t>Просмотр фильма об электронных музыкальных инструментах. Создание электронной</w:t>
            </w:r>
            <w:r w:rsidRPr="007B4F76">
              <w:rPr>
                <w:spacing w:val="-7"/>
                <w:sz w:val="26"/>
                <w:szCs w:val="26"/>
              </w:rPr>
              <w:t xml:space="preserve"> </w:t>
            </w:r>
            <w:r w:rsidRPr="007B4F76">
              <w:rPr>
                <w:sz w:val="26"/>
                <w:szCs w:val="26"/>
              </w:rPr>
              <w:t>композиции</w:t>
            </w:r>
            <w:r w:rsidRPr="007B4F76">
              <w:rPr>
                <w:spacing w:val="-7"/>
                <w:sz w:val="26"/>
                <w:szCs w:val="26"/>
              </w:rPr>
              <w:t xml:space="preserve"> </w:t>
            </w:r>
            <w:r w:rsidRPr="007B4F76">
              <w:rPr>
                <w:sz w:val="26"/>
                <w:szCs w:val="26"/>
              </w:rPr>
              <w:t>в</w:t>
            </w:r>
            <w:r w:rsidRPr="007B4F76">
              <w:rPr>
                <w:spacing w:val="-7"/>
                <w:sz w:val="26"/>
                <w:szCs w:val="26"/>
              </w:rPr>
              <w:t xml:space="preserve"> </w:t>
            </w:r>
            <w:r w:rsidRPr="007B4F76">
              <w:rPr>
                <w:sz w:val="26"/>
                <w:szCs w:val="26"/>
              </w:rPr>
              <w:t>компьютерных</w:t>
            </w:r>
            <w:r w:rsidRPr="007B4F76">
              <w:rPr>
                <w:spacing w:val="-11"/>
                <w:sz w:val="26"/>
                <w:szCs w:val="26"/>
              </w:rPr>
              <w:t xml:space="preserve"> </w:t>
            </w:r>
            <w:r w:rsidRPr="007B4F76">
              <w:rPr>
                <w:sz w:val="26"/>
                <w:szCs w:val="26"/>
              </w:rPr>
              <w:t>программах</w:t>
            </w:r>
            <w:r w:rsidRPr="007B4F76">
              <w:rPr>
                <w:spacing w:val="-4"/>
                <w:sz w:val="26"/>
                <w:szCs w:val="26"/>
              </w:rPr>
              <w:t xml:space="preserve"> </w:t>
            </w:r>
            <w:r w:rsidRPr="007B4F76">
              <w:rPr>
                <w:sz w:val="26"/>
                <w:szCs w:val="26"/>
              </w:rPr>
              <w:t>с</w:t>
            </w:r>
            <w:r w:rsidRPr="007B4F76">
              <w:rPr>
                <w:spacing w:val="-9"/>
                <w:sz w:val="26"/>
                <w:szCs w:val="26"/>
              </w:rPr>
              <w:t xml:space="preserve"> </w:t>
            </w:r>
            <w:r w:rsidRPr="007B4F76">
              <w:rPr>
                <w:sz w:val="26"/>
                <w:szCs w:val="26"/>
              </w:rPr>
              <w:t>готовыми</w:t>
            </w:r>
            <w:r w:rsidRPr="007B4F76">
              <w:rPr>
                <w:spacing w:val="-6"/>
                <w:sz w:val="26"/>
                <w:szCs w:val="26"/>
              </w:rPr>
              <w:t xml:space="preserve"> </w:t>
            </w:r>
            <w:r w:rsidRPr="007B4F76">
              <w:rPr>
                <w:sz w:val="26"/>
                <w:szCs w:val="26"/>
              </w:rPr>
              <w:t>семплами</w:t>
            </w:r>
          </w:p>
          <w:p w:rsidR="002E488A" w:rsidRPr="007B4F76" w:rsidRDefault="0056659E" w:rsidP="00953AB5">
            <w:pPr>
              <w:pStyle w:val="TableParagraph"/>
              <w:ind w:left="59"/>
              <w:jc w:val="both"/>
              <w:rPr>
                <w:sz w:val="26"/>
                <w:szCs w:val="26"/>
              </w:rPr>
            </w:pPr>
            <w:r w:rsidRPr="007B4F76">
              <w:rPr>
                <w:sz w:val="26"/>
                <w:szCs w:val="26"/>
              </w:rPr>
              <w:t>(Garage Band и др.)</w:t>
            </w:r>
          </w:p>
        </w:tc>
      </w:tr>
    </w:tbl>
    <w:p w:rsidR="002E488A" w:rsidRPr="007B4F76" w:rsidRDefault="0056659E" w:rsidP="00953AB5">
      <w:pPr>
        <w:pStyle w:val="110"/>
        <w:ind w:left="679"/>
        <w:rPr>
          <w:sz w:val="26"/>
          <w:szCs w:val="26"/>
        </w:rPr>
      </w:pPr>
      <w:r w:rsidRPr="007B4F76">
        <w:rPr>
          <w:sz w:val="26"/>
          <w:szCs w:val="26"/>
        </w:rPr>
        <w:t>Модуль № 7 «Музыка театра и кино»</w:t>
      </w:r>
    </w:p>
    <w:p w:rsidR="002E488A" w:rsidRPr="007B4F76" w:rsidRDefault="0056659E" w:rsidP="00953AB5">
      <w:pPr>
        <w:pStyle w:val="a3"/>
        <w:ind w:left="112" w:right="139" w:firstLine="566"/>
        <w:rPr>
          <w:sz w:val="26"/>
          <w:szCs w:val="26"/>
        </w:rPr>
      </w:pPr>
      <w:r w:rsidRPr="007B4F76">
        <w:rPr>
          <w:sz w:val="26"/>
          <w:szCs w:val="26"/>
        </w:rPr>
        <w:t>Модуль</w:t>
      </w:r>
      <w:r w:rsidRPr="007B4F76">
        <w:rPr>
          <w:spacing w:val="-9"/>
          <w:sz w:val="26"/>
          <w:szCs w:val="26"/>
        </w:rPr>
        <w:t xml:space="preserve"> </w:t>
      </w:r>
      <w:r w:rsidRPr="007B4F76">
        <w:rPr>
          <w:sz w:val="26"/>
          <w:szCs w:val="26"/>
        </w:rPr>
        <w:t>«Музыка</w:t>
      </w:r>
      <w:r w:rsidRPr="007B4F76">
        <w:rPr>
          <w:spacing w:val="-7"/>
          <w:sz w:val="26"/>
          <w:szCs w:val="26"/>
        </w:rPr>
        <w:t xml:space="preserve"> </w:t>
      </w:r>
      <w:r w:rsidRPr="007B4F76">
        <w:rPr>
          <w:sz w:val="26"/>
          <w:szCs w:val="26"/>
        </w:rPr>
        <w:t>театра</w:t>
      </w:r>
      <w:r w:rsidRPr="007B4F76">
        <w:rPr>
          <w:spacing w:val="-10"/>
          <w:sz w:val="26"/>
          <w:szCs w:val="26"/>
        </w:rPr>
        <w:t xml:space="preserve"> </w:t>
      </w:r>
      <w:r w:rsidRPr="007B4F76">
        <w:rPr>
          <w:sz w:val="26"/>
          <w:szCs w:val="26"/>
        </w:rPr>
        <w:t>и</w:t>
      </w:r>
      <w:r w:rsidRPr="007B4F76">
        <w:rPr>
          <w:spacing w:val="-7"/>
          <w:sz w:val="26"/>
          <w:szCs w:val="26"/>
        </w:rPr>
        <w:t xml:space="preserve"> </w:t>
      </w:r>
      <w:r w:rsidRPr="007B4F76">
        <w:rPr>
          <w:sz w:val="26"/>
          <w:szCs w:val="26"/>
        </w:rPr>
        <w:t>кино»</w:t>
      </w:r>
      <w:r w:rsidRPr="007B4F76">
        <w:rPr>
          <w:spacing w:val="-7"/>
          <w:sz w:val="26"/>
          <w:szCs w:val="26"/>
        </w:rPr>
        <w:t xml:space="preserve"> </w:t>
      </w:r>
      <w:r w:rsidRPr="007B4F76">
        <w:rPr>
          <w:sz w:val="26"/>
          <w:szCs w:val="26"/>
        </w:rPr>
        <w:t>тесно</w:t>
      </w:r>
      <w:r w:rsidRPr="007B4F76">
        <w:rPr>
          <w:spacing w:val="-9"/>
          <w:sz w:val="26"/>
          <w:szCs w:val="26"/>
        </w:rPr>
        <w:t xml:space="preserve"> </w:t>
      </w:r>
      <w:r w:rsidRPr="007B4F76">
        <w:rPr>
          <w:sz w:val="26"/>
          <w:szCs w:val="26"/>
        </w:rPr>
        <w:t>переплетается</w:t>
      </w:r>
      <w:r w:rsidRPr="007B4F76">
        <w:rPr>
          <w:spacing w:val="-7"/>
          <w:sz w:val="26"/>
          <w:szCs w:val="26"/>
        </w:rPr>
        <w:t xml:space="preserve"> </w:t>
      </w:r>
      <w:r w:rsidRPr="007B4F76">
        <w:rPr>
          <w:sz w:val="26"/>
          <w:szCs w:val="26"/>
        </w:rPr>
        <w:t>с</w:t>
      </w:r>
      <w:r w:rsidRPr="007B4F76">
        <w:rPr>
          <w:spacing w:val="-9"/>
          <w:sz w:val="26"/>
          <w:szCs w:val="26"/>
        </w:rPr>
        <w:t xml:space="preserve"> </w:t>
      </w:r>
      <w:r w:rsidRPr="007B4F76">
        <w:rPr>
          <w:sz w:val="26"/>
          <w:szCs w:val="26"/>
        </w:rPr>
        <w:t>модулем</w:t>
      </w:r>
      <w:r w:rsidRPr="007B4F76">
        <w:rPr>
          <w:spacing w:val="-8"/>
          <w:sz w:val="26"/>
          <w:szCs w:val="26"/>
        </w:rPr>
        <w:t xml:space="preserve"> </w:t>
      </w:r>
      <w:r w:rsidRPr="007B4F76">
        <w:rPr>
          <w:sz w:val="26"/>
          <w:szCs w:val="26"/>
        </w:rPr>
        <w:t>«Классическая</w:t>
      </w:r>
      <w:r w:rsidRPr="007B4F76">
        <w:rPr>
          <w:spacing w:val="-10"/>
          <w:sz w:val="26"/>
          <w:szCs w:val="26"/>
        </w:rPr>
        <w:t xml:space="preserve"> </w:t>
      </w:r>
      <w:r w:rsidRPr="007B4F76">
        <w:rPr>
          <w:sz w:val="26"/>
          <w:szCs w:val="26"/>
        </w:rPr>
        <w:t>музыка»,</w:t>
      </w:r>
      <w:r w:rsidRPr="007B4F76">
        <w:rPr>
          <w:spacing w:val="-8"/>
          <w:sz w:val="26"/>
          <w:szCs w:val="26"/>
        </w:rPr>
        <w:t xml:space="preserve"> </w:t>
      </w:r>
      <w:r w:rsidRPr="007B4F76">
        <w:rPr>
          <w:sz w:val="26"/>
          <w:szCs w:val="26"/>
        </w:rPr>
        <w:t>может</w:t>
      </w:r>
      <w:r w:rsidRPr="007B4F76">
        <w:rPr>
          <w:spacing w:val="-8"/>
          <w:sz w:val="26"/>
          <w:szCs w:val="26"/>
        </w:rPr>
        <w:t xml:space="preserve"> </w:t>
      </w:r>
      <w:r w:rsidRPr="007B4F76">
        <w:rPr>
          <w:sz w:val="26"/>
          <w:szCs w:val="26"/>
        </w:rPr>
        <w:t>стыковаться</w:t>
      </w:r>
      <w:r w:rsidRPr="007B4F76">
        <w:rPr>
          <w:spacing w:val="-10"/>
          <w:sz w:val="26"/>
          <w:szCs w:val="26"/>
        </w:rPr>
        <w:t xml:space="preserve"> </w:t>
      </w:r>
      <w:r w:rsidRPr="007B4F76">
        <w:rPr>
          <w:sz w:val="26"/>
          <w:szCs w:val="26"/>
        </w:rPr>
        <w:t>по</w:t>
      </w:r>
      <w:r w:rsidRPr="007B4F76">
        <w:rPr>
          <w:spacing w:val="-7"/>
          <w:sz w:val="26"/>
          <w:szCs w:val="26"/>
        </w:rPr>
        <w:t xml:space="preserve"> </w:t>
      </w:r>
      <w:r w:rsidRPr="007B4F76">
        <w:rPr>
          <w:sz w:val="26"/>
          <w:szCs w:val="26"/>
        </w:rPr>
        <w:t>ряду произведений</w:t>
      </w:r>
      <w:r w:rsidRPr="007B4F76">
        <w:rPr>
          <w:spacing w:val="-12"/>
          <w:sz w:val="26"/>
          <w:szCs w:val="26"/>
        </w:rPr>
        <w:t xml:space="preserve"> </w:t>
      </w:r>
      <w:r w:rsidRPr="007B4F76">
        <w:rPr>
          <w:sz w:val="26"/>
          <w:szCs w:val="26"/>
        </w:rPr>
        <w:t>с</w:t>
      </w:r>
      <w:r w:rsidRPr="007B4F76">
        <w:rPr>
          <w:spacing w:val="-12"/>
          <w:sz w:val="26"/>
          <w:szCs w:val="26"/>
        </w:rPr>
        <w:t xml:space="preserve"> </w:t>
      </w:r>
      <w:r w:rsidRPr="007B4F76">
        <w:rPr>
          <w:sz w:val="26"/>
          <w:szCs w:val="26"/>
        </w:rPr>
        <w:t>модулями</w:t>
      </w:r>
      <w:r w:rsidRPr="007B4F76">
        <w:rPr>
          <w:spacing w:val="-14"/>
          <w:sz w:val="26"/>
          <w:szCs w:val="26"/>
        </w:rPr>
        <w:t xml:space="preserve"> </w:t>
      </w:r>
      <w:r w:rsidRPr="007B4F76">
        <w:rPr>
          <w:sz w:val="26"/>
          <w:szCs w:val="26"/>
        </w:rPr>
        <w:t>«Современная</w:t>
      </w:r>
      <w:r w:rsidRPr="007B4F76">
        <w:rPr>
          <w:spacing w:val="-12"/>
          <w:sz w:val="26"/>
          <w:szCs w:val="26"/>
        </w:rPr>
        <w:t xml:space="preserve"> </w:t>
      </w:r>
      <w:r w:rsidRPr="007B4F76">
        <w:rPr>
          <w:sz w:val="26"/>
          <w:szCs w:val="26"/>
        </w:rPr>
        <w:t>музыка»</w:t>
      </w:r>
      <w:r w:rsidRPr="007B4F76">
        <w:rPr>
          <w:spacing w:val="-12"/>
          <w:sz w:val="26"/>
          <w:szCs w:val="26"/>
        </w:rPr>
        <w:t xml:space="preserve"> </w:t>
      </w:r>
      <w:r w:rsidRPr="007B4F76">
        <w:rPr>
          <w:sz w:val="26"/>
          <w:szCs w:val="26"/>
        </w:rPr>
        <w:t>(мюзикл),</w:t>
      </w:r>
      <w:r w:rsidRPr="007B4F76">
        <w:rPr>
          <w:spacing w:val="-15"/>
          <w:sz w:val="26"/>
          <w:szCs w:val="26"/>
        </w:rPr>
        <w:t xml:space="preserve"> </w:t>
      </w:r>
      <w:r w:rsidRPr="007B4F76">
        <w:rPr>
          <w:sz w:val="26"/>
          <w:szCs w:val="26"/>
        </w:rPr>
        <w:t>«Музыка</w:t>
      </w:r>
      <w:r w:rsidRPr="007B4F76">
        <w:rPr>
          <w:spacing w:val="-12"/>
          <w:sz w:val="26"/>
          <w:szCs w:val="26"/>
        </w:rPr>
        <w:t xml:space="preserve"> </w:t>
      </w:r>
      <w:r w:rsidRPr="007B4F76">
        <w:rPr>
          <w:sz w:val="26"/>
          <w:szCs w:val="26"/>
        </w:rPr>
        <w:t>в</w:t>
      </w:r>
      <w:r w:rsidRPr="007B4F76">
        <w:rPr>
          <w:spacing w:val="-13"/>
          <w:sz w:val="26"/>
          <w:szCs w:val="26"/>
        </w:rPr>
        <w:t xml:space="preserve"> </w:t>
      </w:r>
      <w:r w:rsidRPr="007B4F76">
        <w:rPr>
          <w:sz w:val="26"/>
          <w:szCs w:val="26"/>
        </w:rPr>
        <w:t>жизни</w:t>
      </w:r>
      <w:r w:rsidRPr="007B4F76">
        <w:rPr>
          <w:spacing w:val="-12"/>
          <w:sz w:val="26"/>
          <w:szCs w:val="26"/>
        </w:rPr>
        <w:t xml:space="preserve"> </w:t>
      </w:r>
      <w:r w:rsidRPr="007B4F76">
        <w:rPr>
          <w:sz w:val="26"/>
          <w:szCs w:val="26"/>
        </w:rPr>
        <w:t>человека»</w:t>
      </w:r>
      <w:r w:rsidRPr="007B4F76">
        <w:rPr>
          <w:spacing w:val="-12"/>
          <w:sz w:val="26"/>
          <w:szCs w:val="26"/>
        </w:rPr>
        <w:t xml:space="preserve"> </w:t>
      </w:r>
      <w:r w:rsidRPr="007B4F76">
        <w:rPr>
          <w:sz w:val="26"/>
          <w:szCs w:val="26"/>
        </w:rPr>
        <w:t>(музыкальные</w:t>
      </w:r>
      <w:r w:rsidRPr="007B4F76">
        <w:rPr>
          <w:spacing w:val="-14"/>
          <w:sz w:val="26"/>
          <w:szCs w:val="26"/>
        </w:rPr>
        <w:t xml:space="preserve"> </w:t>
      </w:r>
      <w:r w:rsidRPr="007B4F76">
        <w:rPr>
          <w:sz w:val="26"/>
          <w:szCs w:val="26"/>
        </w:rPr>
        <w:t>портреты,</w:t>
      </w:r>
      <w:r w:rsidRPr="007B4F76">
        <w:rPr>
          <w:spacing w:val="-12"/>
          <w:sz w:val="26"/>
          <w:szCs w:val="26"/>
        </w:rPr>
        <w:t xml:space="preserve"> </w:t>
      </w:r>
      <w:r w:rsidRPr="007B4F76">
        <w:rPr>
          <w:sz w:val="26"/>
          <w:szCs w:val="26"/>
        </w:rPr>
        <w:t>музыка о</w:t>
      </w:r>
      <w:r w:rsidRPr="007B4F76">
        <w:rPr>
          <w:spacing w:val="-1"/>
          <w:sz w:val="26"/>
          <w:szCs w:val="26"/>
        </w:rPr>
        <w:t xml:space="preserve"> </w:t>
      </w:r>
      <w:r w:rsidRPr="007B4F76">
        <w:rPr>
          <w:sz w:val="26"/>
          <w:szCs w:val="26"/>
        </w:rPr>
        <w:t>войне).</w:t>
      </w:r>
    </w:p>
    <w:p w:rsidR="002E488A" w:rsidRPr="007B4F76" w:rsidRDefault="0056659E" w:rsidP="00953AB5">
      <w:pPr>
        <w:pStyle w:val="a3"/>
        <w:ind w:left="112" w:right="138" w:firstLine="566"/>
        <w:rPr>
          <w:sz w:val="26"/>
          <w:szCs w:val="26"/>
        </w:rPr>
      </w:pPr>
      <w:r w:rsidRPr="007B4F76">
        <w:rPr>
          <w:sz w:val="26"/>
          <w:szCs w:val="26"/>
        </w:rPr>
        <w:t>Для данного модуля особенно актуально сочетание различных видов урочной и внеурочной деятельности, таких как театрализованные</w:t>
      </w:r>
      <w:r w:rsidRPr="007B4F76">
        <w:rPr>
          <w:spacing w:val="-12"/>
          <w:sz w:val="26"/>
          <w:szCs w:val="26"/>
        </w:rPr>
        <w:t xml:space="preserve"> </w:t>
      </w:r>
      <w:r w:rsidRPr="007B4F76">
        <w:rPr>
          <w:sz w:val="26"/>
          <w:szCs w:val="26"/>
        </w:rPr>
        <w:t>постановки</w:t>
      </w:r>
      <w:r w:rsidRPr="007B4F76">
        <w:rPr>
          <w:spacing w:val="-7"/>
          <w:sz w:val="26"/>
          <w:szCs w:val="26"/>
        </w:rPr>
        <w:t xml:space="preserve"> </w:t>
      </w:r>
      <w:r w:rsidRPr="007B4F76">
        <w:rPr>
          <w:sz w:val="26"/>
          <w:szCs w:val="26"/>
        </w:rPr>
        <w:t>силами</w:t>
      </w:r>
      <w:r w:rsidRPr="007B4F76">
        <w:rPr>
          <w:spacing w:val="-11"/>
          <w:sz w:val="26"/>
          <w:szCs w:val="26"/>
        </w:rPr>
        <w:t xml:space="preserve"> </w:t>
      </w:r>
      <w:r w:rsidRPr="007B4F76">
        <w:rPr>
          <w:sz w:val="26"/>
          <w:szCs w:val="26"/>
        </w:rPr>
        <w:t>обучающихся,</w:t>
      </w:r>
      <w:r w:rsidRPr="007B4F76">
        <w:rPr>
          <w:spacing w:val="-9"/>
          <w:sz w:val="26"/>
          <w:szCs w:val="26"/>
        </w:rPr>
        <w:t xml:space="preserve"> </w:t>
      </w:r>
      <w:r w:rsidRPr="007B4F76">
        <w:rPr>
          <w:sz w:val="26"/>
          <w:szCs w:val="26"/>
        </w:rPr>
        <w:t>посещение</w:t>
      </w:r>
      <w:r w:rsidRPr="007B4F76">
        <w:rPr>
          <w:spacing w:val="-10"/>
          <w:sz w:val="26"/>
          <w:szCs w:val="26"/>
        </w:rPr>
        <w:t xml:space="preserve"> </w:t>
      </w:r>
      <w:r w:rsidRPr="007B4F76">
        <w:rPr>
          <w:sz w:val="26"/>
          <w:szCs w:val="26"/>
        </w:rPr>
        <w:t>музыкальных</w:t>
      </w:r>
      <w:r w:rsidRPr="007B4F76">
        <w:rPr>
          <w:spacing w:val="-8"/>
          <w:sz w:val="26"/>
          <w:szCs w:val="26"/>
        </w:rPr>
        <w:t xml:space="preserve"> </w:t>
      </w:r>
      <w:r w:rsidRPr="007B4F76">
        <w:rPr>
          <w:sz w:val="26"/>
          <w:szCs w:val="26"/>
        </w:rPr>
        <w:t>театров,</w:t>
      </w:r>
      <w:r w:rsidRPr="007B4F76">
        <w:rPr>
          <w:spacing w:val="-10"/>
          <w:sz w:val="26"/>
          <w:szCs w:val="26"/>
        </w:rPr>
        <w:t xml:space="preserve"> </w:t>
      </w:r>
      <w:r w:rsidRPr="007B4F76">
        <w:rPr>
          <w:sz w:val="26"/>
          <w:szCs w:val="26"/>
        </w:rPr>
        <w:t>коллективный</w:t>
      </w:r>
      <w:r w:rsidRPr="007B4F76">
        <w:rPr>
          <w:spacing w:val="-11"/>
          <w:sz w:val="26"/>
          <w:szCs w:val="26"/>
        </w:rPr>
        <w:t xml:space="preserve"> </w:t>
      </w:r>
      <w:r w:rsidRPr="007B4F76">
        <w:rPr>
          <w:sz w:val="26"/>
          <w:szCs w:val="26"/>
        </w:rPr>
        <w:t>просмотр</w:t>
      </w:r>
      <w:r w:rsidRPr="007B4F76">
        <w:rPr>
          <w:spacing w:val="-9"/>
          <w:sz w:val="26"/>
          <w:szCs w:val="26"/>
        </w:rPr>
        <w:t xml:space="preserve"> </w:t>
      </w:r>
      <w:r w:rsidRPr="007B4F76">
        <w:rPr>
          <w:sz w:val="26"/>
          <w:szCs w:val="26"/>
        </w:rPr>
        <w:t>фильмов.</w:t>
      </w: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551"/>
        </w:trPr>
        <w:tc>
          <w:tcPr>
            <w:tcW w:w="1716" w:type="dxa"/>
          </w:tcPr>
          <w:p w:rsidR="002E488A" w:rsidRPr="007B4F76" w:rsidRDefault="0056659E" w:rsidP="00953AB5">
            <w:pPr>
              <w:pStyle w:val="TableParagraph"/>
              <w:ind w:left="57" w:right="5"/>
              <w:rPr>
                <w:sz w:val="26"/>
                <w:szCs w:val="26"/>
              </w:rPr>
            </w:pPr>
            <w:r w:rsidRPr="007B4F76">
              <w:rPr>
                <w:sz w:val="26"/>
                <w:szCs w:val="26"/>
              </w:rPr>
              <w:t>№ блока, кол- во часов</w:t>
            </w:r>
          </w:p>
        </w:tc>
        <w:tc>
          <w:tcPr>
            <w:tcW w:w="1624" w:type="dxa"/>
          </w:tcPr>
          <w:p w:rsidR="002E488A" w:rsidRPr="007B4F76" w:rsidRDefault="0056659E" w:rsidP="00953AB5">
            <w:pPr>
              <w:pStyle w:val="TableParagraph"/>
              <w:ind w:left="57"/>
              <w:rPr>
                <w:sz w:val="26"/>
                <w:szCs w:val="26"/>
              </w:rPr>
            </w:pPr>
            <w:r w:rsidRPr="007B4F76">
              <w:rPr>
                <w:sz w:val="26"/>
                <w:szCs w:val="26"/>
              </w:rPr>
              <w:t>Тема</w:t>
            </w:r>
          </w:p>
        </w:tc>
        <w:tc>
          <w:tcPr>
            <w:tcW w:w="3175" w:type="dxa"/>
          </w:tcPr>
          <w:p w:rsidR="002E488A" w:rsidRPr="007B4F76" w:rsidRDefault="0056659E" w:rsidP="00953AB5">
            <w:pPr>
              <w:pStyle w:val="TableParagraph"/>
              <w:ind w:left="58"/>
              <w:rPr>
                <w:sz w:val="26"/>
                <w:szCs w:val="26"/>
              </w:rPr>
            </w:pPr>
            <w:r w:rsidRPr="007B4F76">
              <w:rPr>
                <w:sz w:val="26"/>
                <w:szCs w:val="26"/>
              </w:rPr>
              <w:t>Содержание</w:t>
            </w:r>
          </w:p>
        </w:tc>
        <w:tc>
          <w:tcPr>
            <w:tcW w:w="8047" w:type="dxa"/>
          </w:tcPr>
          <w:p w:rsidR="002E488A" w:rsidRPr="007B4F76" w:rsidRDefault="0056659E" w:rsidP="00953AB5">
            <w:pPr>
              <w:pStyle w:val="TableParagraph"/>
              <w:ind w:left="59"/>
              <w:rPr>
                <w:sz w:val="26"/>
                <w:szCs w:val="26"/>
              </w:rPr>
            </w:pPr>
            <w:r w:rsidRPr="007B4F76">
              <w:rPr>
                <w:sz w:val="26"/>
                <w:szCs w:val="26"/>
              </w:rPr>
              <w:t>Виды деятельности обучающихся</w:t>
            </w:r>
          </w:p>
        </w:tc>
      </w:tr>
      <w:tr w:rsidR="002E488A" w:rsidRPr="007B4F76">
        <w:trPr>
          <w:trHeight w:val="1929"/>
        </w:trPr>
        <w:tc>
          <w:tcPr>
            <w:tcW w:w="1716" w:type="dxa"/>
          </w:tcPr>
          <w:p w:rsidR="002E488A" w:rsidRPr="007B4F76" w:rsidRDefault="0056659E" w:rsidP="00953AB5">
            <w:pPr>
              <w:pStyle w:val="TableParagraph"/>
              <w:ind w:left="57"/>
              <w:rPr>
                <w:sz w:val="26"/>
                <w:szCs w:val="26"/>
              </w:rPr>
            </w:pPr>
            <w:r w:rsidRPr="007B4F76">
              <w:rPr>
                <w:sz w:val="26"/>
                <w:szCs w:val="26"/>
              </w:rPr>
              <w:t>А)</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ight="749"/>
              <w:rPr>
                <w:sz w:val="26"/>
                <w:szCs w:val="26"/>
              </w:rPr>
            </w:pPr>
            <w:r w:rsidRPr="007B4F76">
              <w:rPr>
                <w:sz w:val="26"/>
                <w:szCs w:val="26"/>
              </w:rPr>
              <w:t>учебных часов</w:t>
            </w:r>
          </w:p>
        </w:tc>
        <w:tc>
          <w:tcPr>
            <w:tcW w:w="1624" w:type="dxa"/>
          </w:tcPr>
          <w:p w:rsidR="002E488A" w:rsidRPr="007B4F76" w:rsidRDefault="0056659E" w:rsidP="00953AB5">
            <w:pPr>
              <w:pStyle w:val="TableParagraph"/>
              <w:tabs>
                <w:tab w:val="left" w:pos="1333"/>
              </w:tabs>
              <w:ind w:left="57" w:right="42"/>
              <w:rPr>
                <w:sz w:val="26"/>
                <w:szCs w:val="26"/>
              </w:rPr>
            </w:pPr>
            <w:r w:rsidRPr="007B4F76">
              <w:rPr>
                <w:sz w:val="26"/>
                <w:szCs w:val="26"/>
              </w:rPr>
              <w:t>Музыкальная сказка</w:t>
            </w:r>
            <w:r w:rsidRPr="007B4F76">
              <w:rPr>
                <w:sz w:val="26"/>
                <w:szCs w:val="26"/>
              </w:rPr>
              <w:tab/>
            </w:r>
            <w:r w:rsidRPr="007B4F76">
              <w:rPr>
                <w:spacing w:val="-8"/>
                <w:sz w:val="26"/>
                <w:szCs w:val="26"/>
              </w:rPr>
              <w:t>на</w:t>
            </w:r>
          </w:p>
          <w:p w:rsidR="002E488A" w:rsidRPr="007B4F76" w:rsidRDefault="0056659E" w:rsidP="00953AB5">
            <w:pPr>
              <w:pStyle w:val="TableParagraph"/>
              <w:tabs>
                <w:tab w:val="left" w:pos="1333"/>
              </w:tabs>
              <w:ind w:left="57" w:right="42"/>
              <w:rPr>
                <w:sz w:val="26"/>
                <w:szCs w:val="26"/>
              </w:rPr>
            </w:pPr>
            <w:r w:rsidRPr="007B4F76">
              <w:rPr>
                <w:sz w:val="26"/>
                <w:szCs w:val="26"/>
              </w:rPr>
              <w:t>сцене,</w:t>
            </w:r>
            <w:r w:rsidRPr="007B4F76">
              <w:rPr>
                <w:sz w:val="26"/>
                <w:szCs w:val="26"/>
              </w:rPr>
              <w:tab/>
            </w:r>
            <w:r w:rsidRPr="007B4F76">
              <w:rPr>
                <w:spacing w:val="-8"/>
                <w:sz w:val="26"/>
                <w:szCs w:val="26"/>
              </w:rPr>
              <w:t xml:space="preserve">на </w:t>
            </w:r>
            <w:r w:rsidRPr="007B4F76">
              <w:rPr>
                <w:sz w:val="26"/>
                <w:szCs w:val="26"/>
              </w:rPr>
              <w:t>экране</w:t>
            </w:r>
          </w:p>
        </w:tc>
        <w:tc>
          <w:tcPr>
            <w:tcW w:w="3175" w:type="dxa"/>
          </w:tcPr>
          <w:p w:rsidR="002E488A" w:rsidRPr="007B4F76" w:rsidRDefault="0056659E" w:rsidP="00953AB5">
            <w:pPr>
              <w:pStyle w:val="TableParagraph"/>
              <w:tabs>
                <w:tab w:val="left" w:pos="1838"/>
              </w:tabs>
              <w:ind w:left="58" w:right="43"/>
              <w:jc w:val="both"/>
              <w:rPr>
                <w:sz w:val="26"/>
                <w:szCs w:val="26"/>
              </w:rPr>
            </w:pPr>
            <w:r w:rsidRPr="007B4F76">
              <w:rPr>
                <w:sz w:val="26"/>
                <w:szCs w:val="26"/>
              </w:rPr>
              <w:t>Характеры</w:t>
            </w:r>
            <w:r w:rsidRPr="007B4F76">
              <w:rPr>
                <w:sz w:val="26"/>
                <w:szCs w:val="26"/>
              </w:rPr>
              <w:tab/>
            </w:r>
            <w:r w:rsidRPr="007B4F76">
              <w:rPr>
                <w:spacing w:val="-3"/>
                <w:sz w:val="26"/>
                <w:szCs w:val="26"/>
              </w:rPr>
              <w:t xml:space="preserve">персонажей, </w:t>
            </w:r>
            <w:r w:rsidRPr="007B4F76">
              <w:rPr>
                <w:sz w:val="26"/>
                <w:szCs w:val="26"/>
              </w:rPr>
              <w:t>отражённые в музыке. Тембр голоса. Соло. Хор,</w:t>
            </w:r>
            <w:r w:rsidRPr="007B4F76">
              <w:rPr>
                <w:spacing w:val="-8"/>
                <w:sz w:val="26"/>
                <w:szCs w:val="26"/>
              </w:rPr>
              <w:t xml:space="preserve"> </w:t>
            </w:r>
            <w:r w:rsidRPr="007B4F76">
              <w:rPr>
                <w:sz w:val="26"/>
                <w:szCs w:val="26"/>
              </w:rPr>
              <w:t>ансамбль</w:t>
            </w:r>
          </w:p>
        </w:tc>
        <w:tc>
          <w:tcPr>
            <w:tcW w:w="8047" w:type="dxa"/>
          </w:tcPr>
          <w:p w:rsidR="002E488A" w:rsidRPr="007B4F76" w:rsidRDefault="0056659E" w:rsidP="00953AB5">
            <w:pPr>
              <w:pStyle w:val="TableParagraph"/>
              <w:ind w:left="59" w:right="39"/>
              <w:jc w:val="both"/>
              <w:rPr>
                <w:sz w:val="26"/>
                <w:szCs w:val="26"/>
              </w:rPr>
            </w:pPr>
            <w:r w:rsidRPr="007B4F76">
              <w:rPr>
                <w:sz w:val="26"/>
                <w:szCs w:val="26"/>
              </w:rPr>
              <w:t>Видеопросмотр музыкальной сказки. Обсуждение музыкально- 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1044"/>
              <w:jc w:val="both"/>
              <w:rPr>
                <w:sz w:val="26"/>
                <w:szCs w:val="26"/>
              </w:rPr>
            </w:pPr>
            <w:r w:rsidRPr="007B4F76">
              <w:rPr>
                <w:sz w:val="26"/>
                <w:szCs w:val="26"/>
              </w:rPr>
              <w:t>Постановка детской музыкальной сказки, спектакль для родителей. Творческий проект «Озвучиваем мультфильм»</w:t>
            </w:r>
          </w:p>
        </w:tc>
      </w:tr>
      <w:tr w:rsidR="002E488A" w:rsidRPr="007B4F76">
        <w:trPr>
          <w:trHeight w:val="3586"/>
        </w:trPr>
        <w:tc>
          <w:tcPr>
            <w:tcW w:w="1716" w:type="dxa"/>
          </w:tcPr>
          <w:p w:rsidR="002E488A" w:rsidRPr="007B4F76" w:rsidRDefault="0056659E" w:rsidP="00953AB5">
            <w:pPr>
              <w:pStyle w:val="TableParagraph"/>
              <w:ind w:left="57"/>
              <w:rPr>
                <w:sz w:val="26"/>
                <w:szCs w:val="26"/>
              </w:rPr>
            </w:pPr>
            <w:r w:rsidRPr="007B4F76">
              <w:rPr>
                <w:sz w:val="26"/>
                <w:szCs w:val="26"/>
              </w:rPr>
              <w:t>Б)</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ight="749"/>
              <w:rPr>
                <w:sz w:val="26"/>
                <w:szCs w:val="26"/>
              </w:rPr>
            </w:pPr>
            <w:r w:rsidRPr="007B4F76">
              <w:rPr>
                <w:sz w:val="26"/>
                <w:szCs w:val="26"/>
              </w:rPr>
              <w:t>учебных часов</w:t>
            </w:r>
          </w:p>
        </w:tc>
        <w:tc>
          <w:tcPr>
            <w:tcW w:w="1624" w:type="dxa"/>
          </w:tcPr>
          <w:p w:rsidR="002E488A" w:rsidRPr="007B4F76" w:rsidRDefault="0056659E" w:rsidP="00953AB5">
            <w:pPr>
              <w:pStyle w:val="TableParagraph"/>
              <w:ind w:left="57"/>
              <w:rPr>
                <w:sz w:val="26"/>
                <w:szCs w:val="26"/>
              </w:rPr>
            </w:pPr>
            <w:r w:rsidRPr="007B4F76">
              <w:rPr>
                <w:sz w:val="26"/>
                <w:szCs w:val="26"/>
              </w:rPr>
              <w:t>Театр оперы и балета</w:t>
            </w:r>
          </w:p>
        </w:tc>
        <w:tc>
          <w:tcPr>
            <w:tcW w:w="3175"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8" w:right="42"/>
              <w:jc w:val="both"/>
              <w:rPr>
                <w:sz w:val="26"/>
                <w:szCs w:val="26"/>
              </w:rPr>
            </w:pPr>
            <w:r w:rsidRPr="007B4F76">
              <w:rPr>
                <w:sz w:val="26"/>
                <w:szCs w:val="26"/>
              </w:rPr>
              <w:t>Особенности музыкальных спектаклей. Балет. Опера. Солисты, хор, оркестр, дирижёр в музыкальном спектакле</w:t>
            </w:r>
          </w:p>
        </w:tc>
        <w:tc>
          <w:tcPr>
            <w:tcW w:w="8047" w:type="dxa"/>
          </w:tcPr>
          <w:p w:rsidR="002E488A" w:rsidRPr="007B4F76" w:rsidRDefault="0056659E" w:rsidP="00953AB5">
            <w:pPr>
              <w:pStyle w:val="TableParagraph"/>
              <w:ind w:left="59" w:right="29"/>
              <w:rPr>
                <w:sz w:val="26"/>
                <w:szCs w:val="26"/>
              </w:rPr>
            </w:pPr>
            <w:r w:rsidRPr="007B4F76">
              <w:rPr>
                <w:sz w:val="26"/>
                <w:szCs w:val="26"/>
              </w:rPr>
              <w:t>Знакомство со знаменитыми музыкальными театрами. Просмотр фрагментов музыкальных спектаклей с комментариями учителя.</w:t>
            </w:r>
          </w:p>
          <w:p w:rsidR="002E488A" w:rsidRPr="007B4F76" w:rsidRDefault="0056659E" w:rsidP="00953AB5">
            <w:pPr>
              <w:pStyle w:val="TableParagraph"/>
              <w:ind w:left="59"/>
              <w:rPr>
                <w:sz w:val="26"/>
                <w:szCs w:val="26"/>
              </w:rPr>
            </w:pPr>
            <w:r w:rsidRPr="007B4F76">
              <w:rPr>
                <w:sz w:val="26"/>
                <w:szCs w:val="26"/>
              </w:rPr>
              <w:t>Определение особенностей балетного и оперного спектакля. Тесты или кроссворды на освоение специальных терминов.</w:t>
            </w:r>
          </w:p>
          <w:p w:rsidR="002E488A" w:rsidRPr="007B4F76" w:rsidRDefault="0056659E" w:rsidP="00953AB5">
            <w:pPr>
              <w:pStyle w:val="TableParagraph"/>
              <w:ind w:left="59"/>
              <w:rPr>
                <w:sz w:val="26"/>
                <w:szCs w:val="26"/>
              </w:rPr>
            </w:pPr>
            <w:r w:rsidRPr="007B4F76">
              <w:rPr>
                <w:sz w:val="26"/>
                <w:szCs w:val="26"/>
              </w:rPr>
              <w:t>Танцевальная импровизация под музыку фрагмента балета.</w:t>
            </w:r>
          </w:p>
          <w:p w:rsidR="002E488A" w:rsidRPr="007B4F76" w:rsidRDefault="0056659E" w:rsidP="00953AB5">
            <w:pPr>
              <w:pStyle w:val="TableParagraph"/>
              <w:ind w:left="59"/>
              <w:rPr>
                <w:sz w:val="26"/>
                <w:szCs w:val="26"/>
              </w:rPr>
            </w:pPr>
            <w:r w:rsidRPr="007B4F76">
              <w:rPr>
                <w:sz w:val="26"/>
                <w:szCs w:val="26"/>
              </w:rPr>
              <w:t>Разучивание и исполнение доступного фрагмента, обработки песни / хора из оперы.</w:t>
            </w:r>
          </w:p>
          <w:p w:rsidR="002E488A" w:rsidRPr="007B4F76" w:rsidRDefault="0056659E" w:rsidP="00953AB5">
            <w:pPr>
              <w:pStyle w:val="TableParagraph"/>
              <w:ind w:left="59"/>
              <w:rPr>
                <w:sz w:val="26"/>
                <w:szCs w:val="26"/>
              </w:rPr>
            </w:pPr>
            <w:r w:rsidRPr="007B4F76">
              <w:rPr>
                <w:sz w:val="26"/>
                <w:szCs w:val="26"/>
              </w:rPr>
              <w:t>«Игра в дирижёра» – двигательная импровизация во время слушания оркестрового фрагмента музыкального спектакля.</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ight="953"/>
              <w:rPr>
                <w:sz w:val="26"/>
                <w:szCs w:val="26"/>
              </w:rPr>
            </w:pPr>
            <w:r w:rsidRPr="007B4F76">
              <w:rPr>
                <w:sz w:val="26"/>
                <w:szCs w:val="26"/>
              </w:rPr>
              <w:t>Посещение спектакля или экскурсия в местный музыкальный театр. Виртуальная экскурсия по Большому театру.</w:t>
            </w:r>
          </w:p>
          <w:p w:rsidR="002E488A" w:rsidRPr="007B4F76" w:rsidRDefault="0056659E" w:rsidP="00953AB5">
            <w:pPr>
              <w:pStyle w:val="TableParagraph"/>
              <w:ind w:left="59"/>
              <w:rPr>
                <w:sz w:val="26"/>
                <w:szCs w:val="26"/>
              </w:rPr>
            </w:pPr>
            <w:r w:rsidRPr="007B4F76">
              <w:rPr>
                <w:sz w:val="26"/>
                <w:szCs w:val="26"/>
              </w:rPr>
              <w:t>Рисование по мотивам музыкального спектакля, создание афиши</w:t>
            </w:r>
          </w:p>
        </w:tc>
      </w:tr>
      <w:tr w:rsidR="002E488A" w:rsidRPr="007B4F76">
        <w:trPr>
          <w:trHeight w:val="551"/>
        </w:trPr>
        <w:tc>
          <w:tcPr>
            <w:tcW w:w="1716" w:type="dxa"/>
          </w:tcPr>
          <w:p w:rsidR="002E488A" w:rsidRPr="007B4F76" w:rsidRDefault="0056659E" w:rsidP="00953AB5">
            <w:pPr>
              <w:pStyle w:val="TableParagraph"/>
              <w:ind w:left="57"/>
              <w:rPr>
                <w:sz w:val="26"/>
                <w:szCs w:val="26"/>
              </w:rPr>
            </w:pPr>
            <w:r w:rsidRPr="007B4F76">
              <w:rPr>
                <w:sz w:val="26"/>
                <w:szCs w:val="26"/>
              </w:rPr>
              <w:t>В)</w:t>
            </w:r>
          </w:p>
          <w:p w:rsidR="002E488A" w:rsidRPr="007B4F76" w:rsidRDefault="0056659E" w:rsidP="00953AB5">
            <w:pPr>
              <w:pStyle w:val="TableParagraph"/>
              <w:ind w:left="57"/>
              <w:rPr>
                <w:sz w:val="26"/>
                <w:szCs w:val="26"/>
              </w:rPr>
            </w:pPr>
            <w:r w:rsidRPr="007B4F76">
              <w:rPr>
                <w:sz w:val="26"/>
                <w:szCs w:val="26"/>
              </w:rPr>
              <w:t>2–6</w:t>
            </w:r>
          </w:p>
        </w:tc>
        <w:tc>
          <w:tcPr>
            <w:tcW w:w="1624" w:type="dxa"/>
          </w:tcPr>
          <w:p w:rsidR="002E488A" w:rsidRPr="007B4F76" w:rsidRDefault="0056659E" w:rsidP="00953AB5">
            <w:pPr>
              <w:pStyle w:val="TableParagraph"/>
              <w:ind w:left="57" w:right="177"/>
              <w:rPr>
                <w:sz w:val="26"/>
                <w:szCs w:val="26"/>
              </w:rPr>
            </w:pPr>
            <w:r w:rsidRPr="007B4F76">
              <w:rPr>
                <w:sz w:val="26"/>
                <w:szCs w:val="26"/>
              </w:rPr>
              <w:t>Балет. Хореография</w:t>
            </w:r>
          </w:p>
        </w:tc>
        <w:tc>
          <w:tcPr>
            <w:tcW w:w="3175" w:type="dxa"/>
          </w:tcPr>
          <w:p w:rsidR="002E488A" w:rsidRPr="007B4F76" w:rsidRDefault="0056659E" w:rsidP="00953AB5">
            <w:pPr>
              <w:pStyle w:val="TableParagraph"/>
              <w:ind w:left="58" w:right="1253"/>
              <w:rPr>
                <w:sz w:val="26"/>
                <w:szCs w:val="26"/>
              </w:rPr>
            </w:pPr>
            <w:r w:rsidRPr="007B4F76">
              <w:rPr>
                <w:sz w:val="26"/>
                <w:szCs w:val="26"/>
              </w:rPr>
              <w:t>Сольные номера и массовые</w:t>
            </w:r>
            <w:r w:rsidRPr="007B4F76">
              <w:rPr>
                <w:spacing w:val="1"/>
                <w:sz w:val="26"/>
                <w:szCs w:val="26"/>
              </w:rPr>
              <w:t xml:space="preserve"> </w:t>
            </w:r>
            <w:r w:rsidRPr="007B4F76">
              <w:rPr>
                <w:spacing w:val="-4"/>
                <w:sz w:val="26"/>
                <w:szCs w:val="26"/>
              </w:rPr>
              <w:t>сцены</w:t>
            </w:r>
          </w:p>
        </w:tc>
        <w:tc>
          <w:tcPr>
            <w:tcW w:w="8047" w:type="dxa"/>
          </w:tcPr>
          <w:p w:rsidR="002E488A" w:rsidRPr="007B4F76" w:rsidRDefault="0056659E" w:rsidP="00953AB5">
            <w:pPr>
              <w:pStyle w:val="TableParagraph"/>
              <w:tabs>
                <w:tab w:val="left" w:pos="1311"/>
                <w:tab w:val="left" w:pos="2549"/>
                <w:tab w:val="left" w:pos="2903"/>
                <w:tab w:val="left" w:pos="3982"/>
                <w:tab w:val="left" w:pos="4433"/>
                <w:tab w:val="left" w:pos="5448"/>
                <w:tab w:val="left" w:pos="6491"/>
              </w:tabs>
              <w:ind w:left="59" w:right="44"/>
              <w:rPr>
                <w:sz w:val="26"/>
                <w:szCs w:val="26"/>
              </w:rPr>
            </w:pPr>
            <w:r w:rsidRPr="007B4F76">
              <w:rPr>
                <w:sz w:val="26"/>
                <w:szCs w:val="26"/>
              </w:rPr>
              <w:t>Просмотр и обсуждение видеозаписей – знакомство с несколькими яркими сольными</w:t>
            </w:r>
            <w:r w:rsidRPr="007B4F76">
              <w:rPr>
                <w:sz w:val="26"/>
                <w:szCs w:val="26"/>
              </w:rPr>
              <w:tab/>
              <w:t>номерами</w:t>
            </w:r>
            <w:r w:rsidRPr="007B4F76">
              <w:rPr>
                <w:sz w:val="26"/>
                <w:szCs w:val="26"/>
              </w:rPr>
              <w:tab/>
              <w:t>и</w:t>
            </w:r>
            <w:r w:rsidRPr="007B4F76">
              <w:rPr>
                <w:sz w:val="26"/>
                <w:szCs w:val="26"/>
              </w:rPr>
              <w:tab/>
              <w:t>сценами</w:t>
            </w:r>
            <w:r w:rsidRPr="007B4F76">
              <w:rPr>
                <w:sz w:val="26"/>
                <w:szCs w:val="26"/>
              </w:rPr>
              <w:tab/>
              <w:t>из</w:t>
            </w:r>
            <w:r w:rsidRPr="007B4F76">
              <w:rPr>
                <w:sz w:val="26"/>
                <w:szCs w:val="26"/>
              </w:rPr>
              <w:tab/>
              <w:t>балетов</w:t>
            </w:r>
            <w:r w:rsidRPr="007B4F76">
              <w:rPr>
                <w:sz w:val="26"/>
                <w:szCs w:val="26"/>
              </w:rPr>
              <w:tab/>
              <w:t>русских</w:t>
            </w:r>
            <w:r w:rsidRPr="007B4F76">
              <w:rPr>
                <w:sz w:val="26"/>
                <w:szCs w:val="26"/>
              </w:rPr>
              <w:tab/>
            </w:r>
            <w:r w:rsidRPr="007B4F76">
              <w:rPr>
                <w:spacing w:val="-1"/>
                <w:sz w:val="26"/>
                <w:szCs w:val="26"/>
              </w:rPr>
              <w:t>композиторов.</w:t>
            </w:r>
          </w:p>
        </w:tc>
      </w:tr>
      <w:tr w:rsidR="002E488A" w:rsidRPr="007B4F76">
        <w:trPr>
          <w:trHeight w:val="1655"/>
        </w:trPr>
        <w:tc>
          <w:tcPr>
            <w:tcW w:w="1716" w:type="dxa"/>
          </w:tcPr>
          <w:p w:rsidR="002E488A" w:rsidRPr="007B4F76" w:rsidRDefault="0056659E" w:rsidP="00953AB5">
            <w:pPr>
              <w:pStyle w:val="TableParagraph"/>
              <w:ind w:left="57" w:right="749"/>
              <w:rPr>
                <w:sz w:val="26"/>
                <w:szCs w:val="26"/>
              </w:rPr>
            </w:pPr>
            <w:r w:rsidRPr="007B4F76">
              <w:rPr>
                <w:sz w:val="26"/>
                <w:szCs w:val="26"/>
              </w:rPr>
              <w:t>учебных часов</w:t>
            </w:r>
          </w:p>
        </w:tc>
        <w:tc>
          <w:tcPr>
            <w:tcW w:w="1624" w:type="dxa"/>
          </w:tcPr>
          <w:p w:rsidR="002E488A" w:rsidRPr="007B4F76" w:rsidRDefault="0056659E" w:rsidP="00953AB5">
            <w:pPr>
              <w:pStyle w:val="TableParagraph"/>
              <w:ind w:left="57"/>
              <w:rPr>
                <w:sz w:val="26"/>
                <w:szCs w:val="26"/>
              </w:rPr>
            </w:pPr>
            <w:r w:rsidRPr="007B4F76">
              <w:rPr>
                <w:sz w:val="26"/>
                <w:szCs w:val="26"/>
              </w:rPr>
              <w:t>–</w:t>
            </w:r>
          </w:p>
          <w:p w:rsidR="002E488A" w:rsidRPr="007B4F76" w:rsidRDefault="0056659E" w:rsidP="00953AB5">
            <w:pPr>
              <w:pStyle w:val="TableParagraph"/>
              <w:ind w:left="57" w:right="514"/>
              <w:rPr>
                <w:sz w:val="26"/>
                <w:szCs w:val="26"/>
              </w:rPr>
            </w:pPr>
            <w:r w:rsidRPr="007B4F76">
              <w:rPr>
                <w:sz w:val="26"/>
                <w:szCs w:val="26"/>
              </w:rPr>
              <w:t>искусство танца</w:t>
            </w:r>
          </w:p>
        </w:tc>
        <w:tc>
          <w:tcPr>
            <w:tcW w:w="3175" w:type="dxa"/>
          </w:tcPr>
          <w:p w:rsidR="002E488A" w:rsidRPr="007B4F76" w:rsidRDefault="0056659E" w:rsidP="00953AB5">
            <w:pPr>
              <w:pStyle w:val="TableParagraph"/>
              <w:tabs>
                <w:tab w:val="left" w:pos="2037"/>
              </w:tabs>
              <w:ind w:left="58" w:right="42"/>
              <w:rPr>
                <w:sz w:val="26"/>
                <w:szCs w:val="26"/>
              </w:rPr>
            </w:pPr>
            <w:r w:rsidRPr="007B4F76">
              <w:rPr>
                <w:sz w:val="26"/>
                <w:szCs w:val="26"/>
              </w:rPr>
              <w:t>балетного спектакля. Фрагменты,</w:t>
            </w:r>
            <w:r w:rsidRPr="007B4F76">
              <w:rPr>
                <w:sz w:val="26"/>
                <w:szCs w:val="26"/>
              </w:rPr>
              <w:tab/>
              <w:t>отдельные номера</w:t>
            </w:r>
            <w:r w:rsidRPr="007B4F76">
              <w:rPr>
                <w:spacing w:val="-2"/>
                <w:sz w:val="26"/>
                <w:szCs w:val="26"/>
              </w:rPr>
              <w:t xml:space="preserve"> </w:t>
            </w:r>
            <w:r w:rsidRPr="007B4F76">
              <w:rPr>
                <w:sz w:val="26"/>
                <w:szCs w:val="26"/>
              </w:rPr>
              <w:t>из</w:t>
            </w:r>
          </w:p>
          <w:p w:rsidR="002E488A" w:rsidRPr="007B4F76" w:rsidRDefault="0056659E" w:rsidP="00953AB5">
            <w:pPr>
              <w:pStyle w:val="TableParagraph"/>
              <w:tabs>
                <w:tab w:val="left" w:pos="1589"/>
              </w:tabs>
              <w:ind w:left="58" w:right="42"/>
              <w:rPr>
                <w:sz w:val="26"/>
                <w:szCs w:val="26"/>
              </w:rPr>
            </w:pPr>
            <w:r w:rsidRPr="007B4F76">
              <w:rPr>
                <w:sz w:val="26"/>
                <w:szCs w:val="26"/>
              </w:rPr>
              <w:t>балетов</w:t>
            </w:r>
            <w:r w:rsidRPr="007B4F76">
              <w:rPr>
                <w:sz w:val="26"/>
                <w:szCs w:val="26"/>
              </w:rPr>
              <w:tab/>
            </w:r>
            <w:r w:rsidRPr="007B4F76">
              <w:rPr>
                <w:spacing w:val="-2"/>
                <w:sz w:val="26"/>
                <w:szCs w:val="26"/>
              </w:rPr>
              <w:t xml:space="preserve">отечественных </w:t>
            </w:r>
            <w:r w:rsidRPr="007B4F76">
              <w:rPr>
                <w:sz w:val="26"/>
                <w:szCs w:val="26"/>
              </w:rPr>
              <w:t>композиторов</w:t>
            </w:r>
          </w:p>
        </w:tc>
        <w:tc>
          <w:tcPr>
            <w:tcW w:w="8047" w:type="dxa"/>
          </w:tcPr>
          <w:p w:rsidR="002E488A" w:rsidRPr="007B4F76" w:rsidRDefault="0056659E" w:rsidP="00953AB5">
            <w:pPr>
              <w:pStyle w:val="TableParagraph"/>
              <w:ind w:left="59"/>
              <w:rPr>
                <w:sz w:val="26"/>
                <w:szCs w:val="26"/>
              </w:rPr>
            </w:pPr>
            <w:r w:rsidRPr="007B4F76">
              <w:rPr>
                <w:sz w:val="26"/>
                <w:szCs w:val="26"/>
              </w:rPr>
              <w:t>Музыкальная викторина на знание балетной музыки.</w:t>
            </w:r>
          </w:p>
          <w:p w:rsidR="002E488A" w:rsidRPr="007B4F76" w:rsidRDefault="0056659E" w:rsidP="00953AB5">
            <w:pPr>
              <w:pStyle w:val="TableParagraph"/>
              <w:tabs>
                <w:tab w:val="left" w:pos="1642"/>
                <w:tab w:val="left" w:pos="3028"/>
                <w:tab w:val="left" w:pos="4621"/>
                <w:tab w:val="left" w:pos="5249"/>
                <w:tab w:val="left" w:pos="6654"/>
              </w:tabs>
              <w:ind w:left="59" w:right="49"/>
              <w:rPr>
                <w:sz w:val="26"/>
                <w:szCs w:val="26"/>
              </w:rPr>
            </w:pPr>
            <w:r w:rsidRPr="007B4F76">
              <w:rPr>
                <w:sz w:val="26"/>
                <w:szCs w:val="26"/>
              </w:rPr>
              <w:t>Вокализация,</w:t>
            </w:r>
            <w:r w:rsidRPr="007B4F76">
              <w:rPr>
                <w:sz w:val="26"/>
                <w:szCs w:val="26"/>
              </w:rPr>
              <w:tab/>
              <w:t>пропевание</w:t>
            </w:r>
            <w:r w:rsidRPr="007B4F76">
              <w:rPr>
                <w:sz w:val="26"/>
                <w:szCs w:val="26"/>
              </w:rPr>
              <w:tab/>
              <w:t>музыкальных</w:t>
            </w:r>
            <w:r w:rsidRPr="007B4F76">
              <w:rPr>
                <w:sz w:val="26"/>
                <w:szCs w:val="26"/>
              </w:rPr>
              <w:tab/>
              <w:t>тем;</w:t>
            </w:r>
            <w:r w:rsidRPr="007B4F76">
              <w:rPr>
                <w:sz w:val="26"/>
                <w:szCs w:val="26"/>
              </w:rPr>
              <w:tab/>
              <w:t>исполнение</w:t>
            </w:r>
            <w:r w:rsidRPr="007B4F76">
              <w:rPr>
                <w:sz w:val="26"/>
                <w:szCs w:val="26"/>
              </w:rPr>
              <w:tab/>
            </w:r>
            <w:r w:rsidRPr="007B4F76">
              <w:rPr>
                <w:spacing w:val="-3"/>
                <w:sz w:val="26"/>
                <w:szCs w:val="26"/>
              </w:rPr>
              <w:t xml:space="preserve">ритмической </w:t>
            </w:r>
            <w:r w:rsidRPr="007B4F76">
              <w:rPr>
                <w:sz w:val="26"/>
                <w:szCs w:val="26"/>
              </w:rPr>
              <w:t>партитуры – аккомпанемента к фрагменту балетной</w:t>
            </w:r>
            <w:r w:rsidRPr="007B4F76">
              <w:rPr>
                <w:spacing w:val="-3"/>
                <w:sz w:val="26"/>
                <w:szCs w:val="26"/>
              </w:rPr>
              <w:t xml:space="preserve"> </w:t>
            </w:r>
            <w:r w:rsidRPr="007B4F76">
              <w:rPr>
                <w:sz w:val="26"/>
                <w:szCs w:val="26"/>
              </w:rPr>
              <w:t>музыки.</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Pr>
                <w:sz w:val="26"/>
                <w:szCs w:val="26"/>
              </w:rPr>
            </w:pPr>
            <w:r w:rsidRPr="007B4F76">
              <w:rPr>
                <w:sz w:val="26"/>
                <w:szCs w:val="26"/>
              </w:rPr>
              <w:t>Посещение</w:t>
            </w:r>
            <w:r w:rsidRPr="007B4F76">
              <w:rPr>
                <w:spacing w:val="-19"/>
                <w:sz w:val="26"/>
                <w:szCs w:val="26"/>
              </w:rPr>
              <w:t xml:space="preserve"> </w:t>
            </w:r>
            <w:r w:rsidRPr="007B4F76">
              <w:rPr>
                <w:sz w:val="26"/>
                <w:szCs w:val="26"/>
              </w:rPr>
              <w:t>балетного</w:t>
            </w:r>
            <w:r w:rsidRPr="007B4F76">
              <w:rPr>
                <w:spacing w:val="-17"/>
                <w:sz w:val="26"/>
                <w:szCs w:val="26"/>
              </w:rPr>
              <w:t xml:space="preserve"> </w:t>
            </w:r>
            <w:r w:rsidRPr="007B4F76">
              <w:rPr>
                <w:sz w:val="26"/>
                <w:szCs w:val="26"/>
              </w:rPr>
              <w:t>спектакля</w:t>
            </w:r>
            <w:r w:rsidRPr="007B4F76">
              <w:rPr>
                <w:spacing w:val="-17"/>
                <w:sz w:val="26"/>
                <w:szCs w:val="26"/>
              </w:rPr>
              <w:t xml:space="preserve"> </w:t>
            </w:r>
            <w:r w:rsidRPr="007B4F76">
              <w:rPr>
                <w:sz w:val="26"/>
                <w:szCs w:val="26"/>
              </w:rPr>
              <w:t>или</w:t>
            </w:r>
            <w:r w:rsidRPr="007B4F76">
              <w:rPr>
                <w:spacing w:val="-16"/>
                <w:sz w:val="26"/>
                <w:szCs w:val="26"/>
              </w:rPr>
              <w:t xml:space="preserve"> </w:t>
            </w:r>
            <w:r w:rsidRPr="007B4F76">
              <w:rPr>
                <w:sz w:val="26"/>
                <w:szCs w:val="26"/>
              </w:rPr>
              <w:t>просмотр</w:t>
            </w:r>
            <w:r w:rsidRPr="007B4F76">
              <w:rPr>
                <w:spacing w:val="-19"/>
                <w:sz w:val="26"/>
                <w:szCs w:val="26"/>
              </w:rPr>
              <w:t xml:space="preserve"> </w:t>
            </w:r>
            <w:r w:rsidRPr="007B4F76">
              <w:rPr>
                <w:sz w:val="26"/>
                <w:szCs w:val="26"/>
              </w:rPr>
              <w:t>фильма-балета.</w:t>
            </w:r>
            <w:r w:rsidRPr="007B4F76">
              <w:rPr>
                <w:spacing w:val="-17"/>
                <w:sz w:val="26"/>
                <w:szCs w:val="26"/>
              </w:rPr>
              <w:t xml:space="preserve"> </w:t>
            </w:r>
            <w:r w:rsidRPr="007B4F76">
              <w:rPr>
                <w:sz w:val="26"/>
                <w:szCs w:val="26"/>
              </w:rPr>
              <w:t>Исполнение</w:t>
            </w:r>
            <w:r w:rsidRPr="007B4F76">
              <w:rPr>
                <w:spacing w:val="-18"/>
                <w:sz w:val="26"/>
                <w:szCs w:val="26"/>
              </w:rPr>
              <w:t xml:space="preserve"> </w:t>
            </w:r>
            <w:r w:rsidRPr="007B4F76">
              <w:rPr>
                <w:sz w:val="26"/>
                <w:szCs w:val="26"/>
              </w:rPr>
              <w:t>на музыкальных инструментах мелодий из</w:t>
            </w:r>
            <w:r w:rsidRPr="007B4F76">
              <w:rPr>
                <w:spacing w:val="-1"/>
                <w:sz w:val="26"/>
                <w:szCs w:val="26"/>
              </w:rPr>
              <w:t xml:space="preserve"> </w:t>
            </w:r>
            <w:r w:rsidRPr="007B4F76">
              <w:rPr>
                <w:sz w:val="26"/>
                <w:szCs w:val="26"/>
              </w:rPr>
              <w:t>балетов.</w:t>
            </w:r>
          </w:p>
        </w:tc>
      </w:tr>
      <w:tr w:rsidR="002E488A" w:rsidRPr="007B4F76">
        <w:trPr>
          <w:trHeight w:val="2484"/>
        </w:trPr>
        <w:tc>
          <w:tcPr>
            <w:tcW w:w="1716"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Г)</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ight="749"/>
              <w:rPr>
                <w:sz w:val="26"/>
                <w:szCs w:val="26"/>
              </w:rPr>
            </w:pPr>
            <w:r w:rsidRPr="007B4F76">
              <w:rPr>
                <w:sz w:val="26"/>
                <w:szCs w:val="26"/>
              </w:rPr>
              <w:t>учебных часов</w:t>
            </w:r>
          </w:p>
        </w:tc>
        <w:tc>
          <w:tcPr>
            <w:tcW w:w="1624" w:type="dxa"/>
          </w:tcPr>
          <w:p w:rsidR="002E488A" w:rsidRPr="007B4F76" w:rsidRDefault="002E488A" w:rsidP="00953AB5">
            <w:pPr>
              <w:pStyle w:val="TableParagraph"/>
              <w:rPr>
                <w:sz w:val="26"/>
                <w:szCs w:val="26"/>
              </w:rPr>
            </w:pPr>
          </w:p>
          <w:p w:rsidR="002E488A" w:rsidRPr="007B4F76" w:rsidRDefault="0056659E" w:rsidP="00953AB5">
            <w:pPr>
              <w:pStyle w:val="TableParagraph"/>
              <w:ind w:left="57" w:right="520"/>
              <w:rPr>
                <w:sz w:val="26"/>
                <w:szCs w:val="26"/>
              </w:rPr>
            </w:pPr>
            <w:r w:rsidRPr="007B4F76">
              <w:rPr>
                <w:sz w:val="26"/>
                <w:szCs w:val="26"/>
              </w:rPr>
              <w:t>Опера. Главные герои и номера оперного спектакля</w:t>
            </w:r>
          </w:p>
        </w:tc>
        <w:tc>
          <w:tcPr>
            <w:tcW w:w="3175" w:type="dxa"/>
          </w:tcPr>
          <w:p w:rsidR="002E488A" w:rsidRPr="007B4F76" w:rsidRDefault="002E488A" w:rsidP="00953AB5">
            <w:pPr>
              <w:pStyle w:val="TableParagraph"/>
              <w:rPr>
                <w:sz w:val="26"/>
                <w:szCs w:val="26"/>
              </w:rPr>
            </w:pPr>
          </w:p>
          <w:p w:rsidR="002E488A" w:rsidRPr="007B4F76" w:rsidRDefault="0056659E" w:rsidP="00953AB5">
            <w:pPr>
              <w:pStyle w:val="TableParagraph"/>
              <w:ind w:left="58"/>
              <w:rPr>
                <w:sz w:val="26"/>
                <w:szCs w:val="26"/>
              </w:rPr>
            </w:pPr>
            <w:r w:rsidRPr="007B4F76">
              <w:rPr>
                <w:sz w:val="26"/>
                <w:szCs w:val="26"/>
              </w:rPr>
              <w:t>Ария, хор, сцена,</w:t>
            </w:r>
          </w:p>
          <w:p w:rsidR="002E488A" w:rsidRPr="007B4F76" w:rsidRDefault="0056659E" w:rsidP="00953AB5">
            <w:pPr>
              <w:pStyle w:val="TableParagraph"/>
              <w:tabs>
                <w:tab w:val="left" w:pos="1386"/>
                <w:tab w:val="left" w:pos="1863"/>
              </w:tabs>
              <w:ind w:left="58" w:right="43"/>
              <w:rPr>
                <w:sz w:val="26"/>
                <w:szCs w:val="26"/>
              </w:rPr>
            </w:pPr>
            <w:r w:rsidRPr="007B4F76">
              <w:rPr>
                <w:sz w:val="26"/>
                <w:szCs w:val="26"/>
              </w:rPr>
              <w:t>увертюра</w:t>
            </w:r>
            <w:r w:rsidRPr="007B4F76">
              <w:rPr>
                <w:sz w:val="26"/>
                <w:szCs w:val="26"/>
              </w:rPr>
              <w:tab/>
              <w:t>–</w:t>
            </w:r>
            <w:r w:rsidRPr="007B4F76">
              <w:rPr>
                <w:sz w:val="26"/>
                <w:szCs w:val="26"/>
              </w:rPr>
              <w:tab/>
            </w:r>
            <w:r w:rsidRPr="007B4F76">
              <w:rPr>
                <w:spacing w:val="-1"/>
                <w:sz w:val="26"/>
                <w:szCs w:val="26"/>
              </w:rPr>
              <w:t xml:space="preserve">оркестровое </w:t>
            </w:r>
            <w:r w:rsidRPr="007B4F76">
              <w:rPr>
                <w:sz w:val="26"/>
                <w:szCs w:val="26"/>
              </w:rPr>
              <w:t>вступление.</w:t>
            </w:r>
          </w:p>
          <w:p w:rsidR="002E488A" w:rsidRPr="007B4F76" w:rsidRDefault="0056659E" w:rsidP="00953AB5">
            <w:pPr>
              <w:pStyle w:val="TableParagraph"/>
              <w:ind w:left="58" w:right="1161"/>
              <w:rPr>
                <w:sz w:val="26"/>
                <w:szCs w:val="26"/>
              </w:rPr>
            </w:pPr>
            <w:r w:rsidRPr="007B4F76">
              <w:rPr>
                <w:sz w:val="26"/>
                <w:szCs w:val="26"/>
              </w:rPr>
              <w:t>Отдельные номера из опер русских</w:t>
            </w:r>
          </w:p>
          <w:p w:rsidR="002E488A" w:rsidRPr="007B4F76" w:rsidRDefault="0056659E" w:rsidP="00953AB5">
            <w:pPr>
              <w:pStyle w:val="TableParagraph"/>
              <w:ind w:left="58" w:right="1648"/>
              <w:rPr>
                <w:sz w:val="26"/>
                <w:szCs w:val="26"/>
              </w:rPr>
            </w:pPr>
            <w:r w:rsidRPr="007B4F76">
              <w:rPr>
                <w:sz w:val="26"/>
                <w:szCs w:val="26"/>
              </w:rPr>
              <w:t>и зарубежных композиторов</w:t>
            </w:r>
          </w:p>
        </w:tc>
        <w:tc>
          <w:tcPr>
            <w:tcW w:w="8047" w:type="dxa"/>
          </w:tcPr>
          <w:p w:rsidR="002E488A" w:rsidRPr="007B4F76" w:rsidRDefault="0056659E" w:rsidP="00953AB5">
            <w:pPr>
              <w:pStyle w:val="TableParagraph"/>
              <w:ind w:left="59" w:right="6"/>
              <w:rPr>
                <w:sz w:val="26"/>
                <w:szCs w:val="26"/>
              </w:rPr>
            </w:pPr>
            <w:r w:rsidRPr="007B4F76">
              <w:rPr>
                <w:sz w:val="26"/>
                <w:szCs w:val="26"/>
              </w:rPr>
              <w:t>Слушание фрагментов опер. Определение характера музыки сольной партии, роли и выразительных средств оркестрового сопровождения.</w:t>
            </w:r>
          </w:p>
          <w:p w:rsidR="002E488A" w:rsidRPr="007B4F76" w:rsidRDefault="0056659E" w:rsidP="00953AB5">
            <w:pPr>
              <w:pStyle w:val="TableParagraph"/>
              <w:ind w:left="59"/>
              <w:rPr>
                <w:sz w:val="26"/>
                <w:szCs w:val="26"/>
              </w:rPr>
            </w:pPr>
            <w:r w:rsidRPr="007B4F76">
              <w:rPr>
                <w:sz w:val="26"/>
                <w:szCs w:val="26"/>
              </w:rPr>
              <w:t>Знакомство с тембрами голосов оперных певцов. Освоение терминологии. Звучащие тесты и кроссворды на проверку знаний.</w:t>
            </w:r>
          </w:p>
          <w:p w:rsidR="002E488A" w:rsidRPr="007B4F76" w:rsidRDefault="0056659E" w:rsidP="00953AB5">
            <w:pPr>
              <w:pStyle w:val="TableParagraph"/>
              <w:ind w:left="59"/>
              <w:rPr>
                <w:sz w:val="26"/>
                <w:szCs w:val="26"/>
              </w:rPr>
            </w:pPr>
            <w:r w:rsidRPr="007B4F76">
              <w:rPr>
                <w:sz w:val="26"/>
                <w:szCs w:val="26"/>
              </w:rPr>
              <w:t>Разучивание, исполнение песни, хора из оперы. Рисование героев, сцен из опер.</w:t>
            </w:r>
          </w:p>
          <w:p w:rsidR="002E488A" w:rsidRPr="007B4F76" w:rsidRDefault="0056659E" w:rsidP="00953AB5">
            <w:pPr>
              <w:pStyle w:val="TableParagraph"/>
              <w:ind w:left="59" w:right="4883"/>
              <w:rPr>
                <w:sz w:val="26"/>
                <w:szCs w:val="26"/>
              </w:rPr>
            </w:pPr>
            <w:r w:rsidRPr="007B4F76">
              <w:rPr>
                <w:sz w:val="26"/>
                <w:szCs w:val="26"/>
              </w:rPr>
              <w:t>На выбор или факультативно: Просмотр фильма-оперы.</w:t>
            </w:r>
          </w:p>
          <w:p w:rsidR="002E488A" w:rsidRPr="007B4F76" w:rsidRDefault="0056659E" w:rsidP="00953AB5">
            <w:pPr>
              <w:pStyle w:val="TableParagraph"/>
              <w:ind w:left="59"/>
              <w:rPr>
                <w:sz w:val="26"/>
                <w:szCs w:val="26"/>
              </w:rPr>
            </w:pPr>
            <w:r w:rsidRPr="007B4F76">
              <w:rPr>
                <w:sz w:val="26"/>
                <w:szCs w:val="26"/>
              </w:rPr>
              <w:t>Постановка детской оперы</w:t>
            </w:r>
          </w:p>
        </w:tc>
      </w:tr>
      <w:tr w:rsidR="002E488A" w:rsidRPr="007B4F76">
        <w:trPr>
          <w:trHeight w:val="3588"/>
        </w:trPr>
        <w:tc>
          <w:tcPr>
            <w:tcW w:w="1716"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Д)</w:t>
            </w:r>
          </w:p>
          <w:p w:rsidR="002E488A" w:rsidRPr="007B4F76" w:rsidRDefault="0056659E" w:rsidP="00953AB5">
            <w:pPr>
              <w:pStyle w:val="TableParagraph"/>
              <w:ind w:left="57"/>
              <w:rPr>
                <w:sz w:val="26"/>
                <w:szCs w:val="26"/>
              </w:rPr>
            </w:pPr>
            <w:r w:rsidRPr="007B4F76">
              <w:rPr>
                <w:sz w:val="26"/>
                <w:szCs w:val="26"/>
              </w:rPr>
              <w:t>2–3</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Сюжет</w:t>
            </w:r>
          </w:p>
          <w:p w:rsidR="002E488A" w:rsidRPr="007B4F76" w:rsidRDefault="0056659E" w:rsidP="00953AB5">
            <w:pPr>
              <w:pStyle w:val="TableParagraph"/>
              <w:ind w:left="57" w:right="89"/>
              <w:rPr>
                <w:sz w:val="26"/>
                <w:szCs w:val="26"/>
              </w:rPr>
            </w:pPr>
            <w:r w:rsidRPr="007B4F76">
              <w:rPr>
                <w:sz w:val="26"/>
                <w:szCs w:val="26"/>
              </w:rPr>
              <w:t>музыкального спектакля</w:t>
            </w:r>
          </w:p>
        </w:tc>
        <w:tc>
          <w:tcPr>
            <w:tcW w:w="3175"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8"/>
              <w:rPr>
                <w:sz w:val="26"/>
                <w:szCs w:val="26"/>
              </w:rPr>
            </w:pPr>
            <w:r w:rsidRPr="007B4F76">
              <w:rPr>
                <w:sz w:val="26"/>
                <w:szCs w:val="26"/>
              </w:rPr>
              <w:t>Либретто. Развитие</w:t>
            </w:r>
          </w:p>
          <w:p w:rsidR="002E488A" w:rsidRPr="007B4F76" w:rsidRDefault="0056659E" w:rsidP="00953AB5">
            <w:pPr>
              <w:pStyle w:val="TableParagraph"/>
              <w:tabs>
                <w:tab w:val="left" w:pos="1070"/>
                <w:tab w:val="left" w:pos="1420"/>
                <w:tab w:val="left" w:pos="3013"/>
              </w:tabs>
              <w:ind w:left="58" w:right="42"/>
              <w:rPr>
                <w:sz w:val="26"/>
                <w:szCs w:val="26"/>
              </w:rPr>
            </w:pPr>
            <w:r w:rsidRPr="007B4F76">
              <w:rPr>
                <w:sz w:val="26"/>
                <w:szCs w:val="26"/>
              </w:rPr>
              <w:t>музыки</w:t>
            </w:r>
            <w:r w:rsidRPr="007B4F76">
              <w:rPr>
                <w:sz w:val="26"/>
                <w:szCs w:val="26"/>
              </w:rPr>
              <w:tab/>
              <w:t>в</w:t>
            </w:r>
            <w:r w:rsidRPr="007B4F76">
              <w:rPr>
                <w:sz w:val="26"/>
                <w:szCs w:val="26"/>
              </w:rPr>
              <w:tab/>
              <w:t>соответствии</w:t>
            </w:r>
            <w:r w:rsidRPr="007B4F76">
              <w:rPr>
                <w:sz w:val="26"/>
                <w:szCs w:val="26"/>
              </w:rPr>
              <w:tab/>
            </w:r>
            <w:r w:rsidRPr="007B4F76">
              <w:rPr>
                <w:spacing w:val="-17"/>
                <w:sz w:val="26"/>
                <w:szCs w:val="26"/>
              </w:rPr>
              <w:t xml:space="preserve">с </w:t>
            </w:r>
            <w:r w:rsidRPr="007B4F76">
              <w:rPr>
                <w:sz w:val="26"/>
                <w:szCs w:val="26"/>
              </w:rPr>
              <w:t>сюжетом.</w:t>
            </w:r>
          </w:p>
          <w:p w:rsidR="002E488A" w:rsidRPr="007B4F76" w:rsidRDefault="0056659E" w:rsidP="00953AB5">
            <w:pPr>
              <w:pStyle w:val="TableParagraph"/>
              <w:ind w:left="58" w:right="1245"/>
              <w:rPr>
                <w:sz w:val="26"/>
                <w:szCs w:val="26"/>
              </w:rPr>
            </w:pPr>
            <w:r w:rsidRPr="007B4F76">
              <w:rPr>
                <w:sz w:val="26"/>
                <w:szCs w:val="26"/>
              </w:rPr>
              <w:t>Действия и сцены в опере и балете.</w:t>
            </w:r>
          </w:p>
          <w:p w:rsidR="002E488A" w:rsidRPr="007B4F76" w:rsidRDefault="0056659E" w:rsidP="00953AB5">
            <w:pPr>
              <w:pStyle w:val="TableParagraph"/>
              <w:tabs>
                <w:tab w:val="left" w:pos="2336"/>
              </w:tabs>
              <w:ind w:left="58" w:right="41"/>
              <w:rPr>
                <w:sz w:val="26"/>
                <w:szCs w:val="26"/>
              </w:rPr>
            </w:pPr>
            <w:r w:rsidRPr="007B4F76">
              <w:rPr>
                <w:sz w:val="26"/>
                <w:szCs w:val="26"/>
              </w:rPr>
              <w:t>Контрастные</w:t>
            </w:r>
            <w:r w:rsidRPr="007B4F76">
              <w:rPr>
                <w:sz w:val="26"/>
                <w:szCs w:val="26"/>
              </w:rPr>
              <w:tab/>
            </w:r>
            <w:r w:rsidRPr="007B4F76">
              <w:rPr>
                <w:spacing w:val="-4"/>
                <w:sz w:val="26"/>
                <w:szCs w:val="26"/>
              </w:rPr>
              <w:t xml:space="preserve">образы, </w:t>
            </w:r>
            <w:r w:rsidRPr="007B4F76">
              <w:rPr>
                <w:sz w:val="26"/>
                <w:szCs w:val="26"/>
              </w:rPr>
              <w:t>лейтмотивы</w:t>
            </w:r>
          </w:p>
        </w:tc>
        <w:tc>
          <w:tcPr>
            <w:tcW w:w="8047" w:type="dxa"/>
          </w:tcPr>
          <w:p w:rsidR="002E488A" w:rsidRPr="007B4F76" w:rsidRDefault="0056659E" w:rsidP="00953AB5">
            <w:pPr>
              <w:pStyle w:val="TableParagraph"/>
              <w:ind w:left="59" w:right="46"/>
              <w:jc w:val="both"/>
              <w:rPr>
                <w:sz w:val="26"/>
                <w:szCs w:val="26"/>
              </w:rPr>
            </w:pPr>
            <w:r w:rsidRPr="007B4F76">
              <w:rPr>
                <w:sz w:val="26"/>
                <w:szCs w:val="26"/>
              </w:rPr>
              <w:t>Знакомство с либретто, структурой музыкального спектакля. Пересказ либретто изученных опер и балетов.</w:t>
            </w:r>
          </w:p>
          <w:p w:rsidR="002E488A" w:rsidRPr="007B4F76" w:rsidRDefault="0056659E" w:rsidP="00953AB5">
            <w:pPr>
              <w:pStyle w:val="TableParagraph"/>
              <w:ind w:left="59" w:right="43"/>
              <w:jc w:val="both"/>
              <w:rPr>
                <w:sz w:val="26"/>
                <w:szCs w:val="26"/>
              </w:rPr>
            </w:pPr>
            <w:r w:rsidRPr="007B4F76">
              <w:rPr>
                <w:sz w:val="26"/>
                <w:szCs w:val="26"/>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2E488A" w:rsidRPr="007B4F76" w:rsidRDefault="0056659E" w:rsidP="00953AB5">
            <w:pPr>
              <w:pStyle w:val="TableParagraph"/>
              <w:ind w:left="59" w:right="45"/>
              <w:jc w:val="both"/>
              <w:rPr>
                <w:sz w:val="26"/>
                <w:szCs w:val="26"/>
              </w:rPr>
            </w:pPr>
            <w:r w:rsidRPr="007B4F76">
              <w:rPr>
                <w:sz w:val="26"/>
                <w:szCs w:val="26"/>
              </w:rPr>
              <w:t>Вокализация, пропевание музыкальных тем; пластическое интонирование оркестровых фрагментов.</w:t>
            </w:r>
          </w:p>
          <w:p w:rsidR="002E488A" w:rsidRPr="007B4F76" w:rsidRDefault="0056659E" w:rsidP="00953AB5">
            <w:pPr>
              <w:pStyle w:val="TableParagraph"/>
              <w:ind w:left="59" w:right="47"/>
              <w:jc w:val="both"/>
              <w:rPr>
                <w:sz w:val="26"/>
                <w:szCs w:val="26"/>
              </w:rPr>
            </w:pPr>
            <w:r w:rsidRPr="007B4F76">
              <w:rPr>
                <w:sz w:val="26"/>
                <w:szCs w:val="26"/>
              </w:rPr>
              <w:t>Музыкальная викторина на знание музыки. Звучащие и терминологические тесты.</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jc w:val="both"/>
              <w:rPr>
                <w:sz w:val="26"/>
                <w:szCs w:val="26"/>
              </w:rPr>
            </w:pPr>
            <w:r w:rsidRPr="007B4F76">
              <w:rPr>
                <w:sz w:val="26"/>
                <w:szCs w:val="26"/>
              </w:rPr>
              <w:t>Коллективное чтение либретто в жанре сторителлинг.</w:t>
            </w:r>
          </w:p>
          <w:p w:rsidR="002E488A" w:rsidRPr="007B4F76" w:rsidRDefault="0056659E" w:rsidP="00953AB5">
            <w:pPr>
              <w:pStyle w:val="TableParagraph"/>
              <w:ind w:left="59" w:right="601"/>
              <w:jc w:val="both"/>
              <w:rPr>
                <w:sz w:val="26"/>
                <w:szCs w:val="26"/>
              </w:rPr>
            </w:pPr>
            <w:r w:rsidRPr="007B4F76">
              <w:rPr>
                <w:sz w:val="26"/>
                <w:szCs w:val="26"/>
              </w:rPr>
              <w:t>Создание любительского видеофильма на основе выбранного либретто. Просмотр фильма-оперы или фильма-балета</w:t>
            </w:r>
          </w:p>
        </w:tc>
      </w:tr>
      <w:tr w:rsidR="002E488A" w:rsidRPr="007B4F76">
        <w:trPr>
          <w:trHeight w:val="1377"/>
        </w:trPr>
        <w:tc>
          <w:tcPr>
            <w:tcW w:w="1716" w:type="dxa"/>
          </w:tcPr>
          <w:p w:rsidR="002E488A" w:rsidRPr="007B4F76" w:rsidRDefault="0056659E" w:rsidP="00953AB5">
            <w:pPr>
              <w:pStyle w:val="TableParagraph"/>
              <w:ind w:left="57"/>
              <w:rPr>
                <w:sz w:val="26"/>
                <w:szCs w:val="26"/>
              </w:rPr>
            </w:pPr>
            <w:r w:rsidRPr="007B4F76">
              <w:rPr>
                <w:sz w:val="26"/>
                <w:szCs w:val="26"/>
              </w:rPr>
              <w:t>Е)</w:t>
            </w:r>
          </w:p>
          <w:p w:rsidR="002E488A" w:rsidRPr="007B4F76" w:rsidRDefault="0056659E" w:rsidP="00953AB5">
            <w:pPr>
              <w:pStyle w:val="TableParagraph"/>
              <w:ind w:left="57"/>
              <w:rPr>
                <w:sz w:val="26"/>
                <w:szCs w:val="26"/>
              </w:rPr>
            </w:pPr>
            <w:r w:rsidRPr="007B4F76">
              <w:rPr>
                <w:sz w:val="26"/>
                <w:szCs w:val="26"/>
              </w:rPr>
              <w:t>2–3</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56659E" w:rsidP="00953AB5">
            <w:pPr>
              <w:pStyle w:val="TableParagraph"/>
              <w:ind w:left="57" w:right="525"/>
              <w:rPr>
                <w:sz w:val="26"/>
                <w:szCs w:val="26"/>
              </w:rPr>
            </w:pPr>
            <w:r w:rsidRPr="007B4F76">
              <w:rPr>
                <w:sz w:val="26"/>
                <w:szCs w:val="26"/>
              </w:rPr>
              <w:t>Оперетта, мюзикл</w:t>
            </w:r>
          </w:p>
        </w:tc>
        <w:tc>
          <w:tcPr>
            <w:tcW w:w="3175" w:type="dxa"/>
          </w:tcPr>
          <w:p w:rsidR="002E488A" w:rsidRPr="007B4F76" w:rsidRDefault="0056659E" w:rsidP="00953AB5">
            <w:pPr>
              <w:pStyle w:val="TableParagraph"/>
              <w:tabs>
                <w:tab w:val="left" w:pos="2431"/>
              </w:tabs>
              <w:ind w:left="58" w:right="44"/>
              <w:jc w:val="both"/>
              <w:rPr>
                <w:sz w:val="26"/>
                <w:szCs w:val="26"/>
              </w:rPr>
            </w:pPr>
            <w:r w:rsidRPr="007B4F76">
              <w:rPr>
                <w:sz w:val="26"/>
                <w:szCs w:val="26"/>
              </w:rPr>
              <w:t>История возникновения и особенности</w:t>
            </w:r>
            <w:r w:rsidRPr="007B4F76">
              <w:rPr>
                <w:sz w:val="26"/>
                <w:szCs w:val="26"/>
              </w:rPr>
              <w:tab/>
            </w:r>
            <w:r w:rsidRPr="007B4F76">
              <w:rPr>
                <w:spacing w:val="-4"/>
                <w:sz w:val="26"/>
                <w:szCs w:val="26"/>
              </w:rPr>
              <w:t xml:space="preserve">жанра. </w:t>
            </w:r>
            <w:r w:rsidRPr="007B4F76">
              <w:rPr>
                <w:sz w:val="26"/>
                <w:szCs w:val="26"/>
              </w:rPr>
              <w:t>Отдельные номера из оперетт И. Штрауса, И. Кальмана, мюзиклов Р. Роджерса,</w:t>
            </w:r>
            <w:r w:rsidRPr="007B4F76">
              <w:rPr>
                <w:spacing w:val="2"/>
                <w:sz w:val="26"/>
                <w:szCs w:val="26"/>
              </w:rPr>
              <w:t xml:space="preserve"> </w:t>
            </w:r>
            <w:r w:rsidRPr="007B4F76">
              <w:rPr>
                <w:sz w:val="26"/>
                <w:szCs w:val="26"/>
              </w:rPr>
              <w:t>Ф.</w:t>
            </w:r>
          </w:p>
        </w:tc>
        <w:tc>
          <w:tcPr>
            <w:tcW w:w="8047" w:type="dxa"/>
          </w:tcPr>
          <w:p w:rsidR="002E488A" w:rsidRPr="007B4F76" w:rsidRDefault="0056659E" w:rsidP="00953AB5">
            <w:pPr>
              <w:pStyle w:val="TableParagraph"/>
              <w:ind w:left="59"/>
              <w:rPr>
                <w:sz w:val="26"/>
                <w:szCs w:val="26"/>
              </w:rPr>
            </w:pPr>
            <w:r w:rsidRPr="007B4F76">
              <w:rPr>
                <w:sz w:val="26"/>
                <w:szCs w:val="26"/>
              </w:rPr>
              <w:t>Знакомство</w:t>
            </w:r>
            <w:r w:rsidRPr="007B4F76">
              <w:rPr>
                <w:spacing w:val="-9"/>
                <w:sz w:val="26"/>
                <w:szCs w:val="26"/>
              </w:rPr>
              <w:t xml:space="preserve"> </w:t>
            </w:r>
            <w:r w:rsidRPr="007B4F76">
              <w:rPr>
                <w:sz w:val="26"/>
                <w:szCs w:val="26"/>
              </w:rPr>
              <w:t>с</w:t>
            </w:r>
            <w:r w:rsidRPr="007B4F76">
              <w:rPr>
                <w:spacing w:val="-11"/>
                <w:sz w:val="26"/>
                <w:szCs w:val="26"/>
              </w:rPr>
              <w:t xml:space="preserve"> </w:t>
            </w:r>
            <w:r w:rsidRPr="007B4F76">
              <w:rPr>
                <w:sz w:val="26"/>
                <w:szCs w:val="26"/>
              </w:rPr>
              <w:t>жанрами</w:t>
            </w:r>
            <w:r w:rsidRPr="007B4F76">
              <w:rPr>
                <w:spacing w:val="-9"/>
                <w:sz w:val="26"/>
                <w:szCs w:val="26"/>
              </w:rPr>
              <w:t xml:space="preserve"> </w:t>
            </w:r>
            <w:r w:rsidRPr="007B4F76">
              <w:rPr>
                <w:sz w:val="26"/>
                <w:szCs w:val="26"/>
              </w:rPr>
              <w:t>оперетты,</w:t>
            </w:r>
            <w:r w:rsidRPr="007B4F76">
              <w:rPr>
                <w:spacing w:val="-10"/>
                <w:sz w:val="26"/>
                <w:szCs w:val="26"/>
              </w:rPr>
              <w:t xml:space="preserve"> </w:t>
            </w:r>
            <w:r w:rsidRPr="007B4F76">
              <w:rPr>
                <w:sz w:val="26"/>
                <w:szCs w:val="26"/>
              </w:rPr>
              <w:t>мюзикла.</w:t>
            </w:r>
            <w:r w:rsidRPr="007B4F76">
              <w:rPr>
                <w:spacing w:val="-10"/>
                <w:sz w:val="26"/>
                <w:szCs w:val="26"/>
              </w:rPr>
              <w:t xml:space="preserve"> </w:t>
            </w:r>
            <w:r w:rsidRPr="007B4F76">
              <w:rPr>
                <w:sz w:val="26"/>
                <w:szCs w:val="26"/>
              </w:rPr>
              <w:t>Слушание</w:t>
            </w:r>
            <w:r w:rsidRPr="007B4F76">
              <w:rPr>
                <w:spacing w:val="-11"/>
                <w:sz w:val="26"/>
                <w:szCs w:val="26"/>
              </w:rPr>
              <w:t xml:space="preserve"> </w:t>
            </w:r>
            <w:r w:rsidRPr="007B4F76">
              <w:rPr>
                <w:sz w:val="26"/>
                <w:szCs w:val="26"/>
              </w:rPr>
              <w:t>фрагментов</w:t>
            </w:r>
            <w:r w:rsidRPr="007B4F76">
              <w:rPr>
                <w:spacing w:val="-9"/>
                <w:sz w:val="26"/>
                <w:szCs w:val="26"/>
              </w:rPr>
              <w:t xml:space="preserve"> </w:t>
            </w:r>
            <w:r w:rsidRPr="007B4F76">
              <w:rPr>
                <w:sz w:val="26"/>
                <w:szCs w:val="26"/>
              </w:rPr>
              <w:t>из</w:t>
            </w:r>
            <w:r w:rsidRPr="007B4F76">
              <w:rPr>
                <w:spacing w:val="-9"/>
                <w:sz w:val="26"/>
                <w:szCs w:val="26"/>
              </w:rPr>
              <w:t xml:space="preserve"> </w:t>
            </w:r>
            <w:r w:rsidRPr="007B4F76">
              <w:rPr>
                <w:sz w:val="26"/>
                <w:szCs w:val="26"/>
              </w:rPr>
              <w:t>оперетт, анализ характерных особенностей</w:t>
            </w:r>
            <w:r w:rsidRPr="007B4F76">
              <w:rPr>
                <w:spacing w:val="-1"/>
                <w:sz w:val="26"/>
                <w:szCs w:val="26"/>
              </w:rPr>
              <w:t xml:space="preserve"> </w:t>
            </w:r>
            <w:r w:rsidRPr="007B4F76">
              <w:rPr>
                <w:sz w:val="26"/>
                <w:szCs w:val="26"/>
              </w:rPr>
              <w:t>жанра.</w:t>
            </w:r>
          </w:p>
          <w:p w:rsidR="002E488A" w:rsidRPr="007B4F76" w:rsidRDefault="0056659E" w:rsidP="00953AB5">
            <w:pPr>
              <w:pStyle w:val="TableParagraph"/>
              <w:ind w:left="59"/>
              <w:rPr>
                <w:sz w:val="26"/>
                <w:szCs w:val="26"/>
              </w:rPr>
            </w:pPr>
            <w:r w:rsidRPr="007B4F76">
              <w:rPr>
                <w:sz w:val="26"/>
                <w:szCs w:val="26"/>
              </w:rPr>
              <w:t>Разучивание, исполнение отдельных номеров из популярных музыкальных спектаклей.</w:t>
            </w:r>
          </w:p>
          <w:p w:rsidR="002E488A" w:rsidRPr="007B4F76" w:rsidRDefault="0056659E" w:rsidP="00953AB5">
            <w:pPr>
              <w:pStyle w:val="TableParagraph"/>
              <w:ind w:left="59"/>
              <w:rPr>
                <w:sz w:val="26"/>
                <w:szCs w:val="26"/>
              </w:rPr>
            </w:pPr>
            <w:r w:rsidRPr="007B4F76">
              <w:rPr>
                <w:sz w:val="26"/>
                <w:szCs w:val="26"/>
              </w:rPr>
              <w:t>Сравнение разных постановок одного и того же мюзикла. На выбор или</w:t>
            </w:r>
          </w:p>
        </w:tc>
      </w:tr>
      <w:tr w:rsidR="002E488A" w:rsidRPr="007B4F76">
        <w:trPr>
          <w:trHeight w:val="827"/>
        </w:trPr>
        <w:tc>
          <w:tcPr>
            <w:tcW w:w="1716" w:type="dxa"/>
          </w:tcPr>
          <w:p w:rsidR="002E488A" w:rsidRPr="007B4F76" w:rsidRDefault="002E488A" w:rsidP="00953AB5">
            <w:pPr>
              <w:pStyle w:val="TableParagraph"/>
              <w:rPr>
                <w:sz w:val="26"/>
                <w:szCs w:val="26"/>
              </w:rPr>
            </w:pP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56659E" w:rsidP="00953AB5">
            <w:pPr>
              <w:pStyle w:val="TableParagraph"/>
              <w:ind w:left="58"/>
              <w:rPr>
                <w:sz w:val="26"/>
                <w:szCs w:val="26"/>
              </w:rPr>
            </w:pPr>
            <w:r w:rsidRPr="007B4F76">
              <w:rPr>
                <w:sz w:val="26"/>
                <w:szCs w:val="26"/>
              </w:rPr>
              <w:t>Лоу И др.</w:t>
            </w:r>
          </w:p>
        </w:tc>
        <w:tc>
          <w:tcPr>
            <w:tcW w:w="8047" w:type="dxa"/>
          </w:tcPr>
          <w:p w:rsidR="002E488A" w:rsidRPr="007B4F76" w:rsidRDefault="0056659E" w:rsidP="00953AB5">
            <w:pPr>
              <w:pStyle w:val="TableParagraph"/>
              <w:ind w:left="59"/>
              <w:rPr>
                <w:sz w:val="26"/>
                <w:szCs w:val="26"/>
              </w:rPr>
            </w:pPr>
            <w:r w:rsidRPr="007B4F76">
              <w:rPr>
                <w:sz w:val="26"/>
                <w:szCs w:val="26"/>
              </w:rPr>
              <w:t>факультативно:</w:t>
            </w:r>
          </w:p>
          <w:p w:rsidR="002E488A" w:rsidRPr="007B4F76" w:rsidRDefault="0056659E" w:rsidP="00953AB5">
            <w:pPr>
              <w:pStyle w:val="TableParagraph"/>
              <w:ind w:left="59" w:right="111"/>
              <w:rPr>
                <w:sz w:val="26"/>
                <w:szCs w:val="26"/>
              </w:rPr>
            </w:pPr>
            <w:r w:rsidRPr="007B4F76">
              <w:rPr>
                <w:sz w:val="26"/>
                <w:szCs w:val="26"/>
              </w:rPr>
              <w:t>Посещение музыкального театра: спектакль в жанре оперетты или мюзикла. Постановка фрагментов, сцен из мюзикла – спектакль для родителей</w:t>
            </w:r>
          </w:p>
        </w:tc>
      </w:tr>
      <w:tr w:rsidR="002E488A" w:rsidRPr="007B4F76">
        <w:trPr>
          <w:trHeight w:val="2484"/>
        </w:trPr>
        <w:tc>
          <w:tcPr>
            <w:tcW w:w="1716" w:type="dxa"/>
          </w:tcPr>
          <w:p w:rsidR="002E488A" w:rsidRPr="007B4F76" w:rsidRDefault="0056659E" w:rsidP="00953AB5">
            <w:pPr>
              <w:pStyle w:val="TableParagraph"/>
              <w:ind w:left="57"/>
              <w:rPr>
                <w:sz w:val="26"/>
                <w:szCs w:val="26"/>
              </w:rPr>
            </w:pPr>
            <w:r w:rsidRPr="007B4F76">
              <w:rPr>
                <w:sz w:val="26"/>
                <w:szCs w:val="26"/>
              </w:rPr>
              <w:t>Ж)</w:t>
            </w:r>
          </w:p>
          <w:p w:rsidR="002E488A" w:rsidRPr="007B4F76" w:rsidRDefault="0056659E" w:rsidP="00953AB5">
            <w:pPr>
              <w:pStyle w:val="TableParagraph"/>
              <w:ind w:left="57"/>
              <w:rPr>
                <w:sz w:val="26"/>
                <w:szCs w:val="26"/>
              </w:rPr>
            </w:pPr>
            <w:r w:rsidRPr="007B4F76">
              <w:rPr>
                <w:sz w:val="26"/>
                <w:szCs w:val="26"/>
              </w:rPr>
              <w:t>2–3</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56659E" w:rsidP="00953AB5">
            <w:pPr>
              <w:pStyle w:val="TableParagraph"/>
              <w:ind w:left="57" w:right="775"/>
              <w:rPr>
                <w:sz w:val="26"/>
                <w:szCs w:val="26"/>
              </w:rPr>
            </w:pPr>
            <w:r w:rsidRPr="007B4F76">
              <w:rPr>
                <w:sz w:val="26"/>
                <w:szCs w:val="26"/>
              </w:rPr>
              <w:t>Кто создаёт</w:t>
            </w:r>
          </w:p>
          <w:p w:rsidR="002E488A" w:rsidRPr="007B4F76" w:rsidRDefault="0056659E" w:rsidP="00953AB5">
            <w:pPr>
              <w:pStyle w:val="TableParagraph"/>
              <w:ind w:left="57" w:right="138"/>
              <w:rPr>
                <w:sz w:val="26"/>
                <w:szCs w:val="26"/>
              </w:rPr>
            </w:pPr>
            <w:r w:rsidRPr="007B4F76">
              <w:rPr>
                <w:sz w:val="26"/>
                <w:szCs w:val="26"/>
              </w:rPr>
              <w:t>музыкальный спектакль?</w:t>
            </w:r>
          </w:p>
        </w:tc>
        <w:tc>
          <w:tcPr>
            <w:tcW w:w="3175" w:type="dxa"/>
          </w:tcPr>
          <w:p w:rsidR="002E488A" w:rsidRPr="007B4F76" w:rsidRDefault="0056659E" w:rsidP="00953AB5">
            <w:pPr>
              <w:pStyle w:val="TableParagraph"/>
              <w:ind w:left="58" w:right="43"/>
              <w:jc w:val="both"/>
              <w:rPr>
                <w:sz w:val="26"/>
                <w:szCs w:val="26"/>
              </w:rPr>
            </w:pPr>
            <w:r w:rsidRPr="007B4F76">
              <w:rPr>
                <w:sz w:val="26"/>
                <w:szCs w:val="26"/>
              </w:rPr>
              <w:t>Профессии музыкального театра: дирижёр, режиссёр, оперные певцы, балерины и танцовщики, художники и т. д.</w:t>
            </w:r>
          </w:p>
        </w:tc>
        <w:tc>
          <w:tcPr>
            <w:tcW w:w="8047" w:type="dxa"/>
          </w:tcPr>
          <w:p w:rsidR="002E488A" w:rsidRPr="007B4F76" w:rsidRDefault="0056659E" w:rsidP="00953AB5">
            <w:pPr>
              <w:pStyle w:val="TableParagraph"/>
              <w:ind w:left="59" w:right="45"/>
              <w:jc w:val="both"/>
              <w:rPr>
                <w:sz w:val="26"/>
                <w:szCs w:val="26"/>
              </w:rPr>
            </w:pPr>
            <w:r w:rsidRPr="007B4F76">
              <w:rPr>
                <w:sz w:val="26"/>
                <w:szCs w:val="26"/>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2E488A" w:rsidRPr="007B4F76" w:rsidRDefault="0056659E" w:rsidP="00953AB5">
            <w:pPr>
              <w:pStyle w:val="TableParagraph"/>
              <w:ind w:left="59" w:right="46"/>
              <w:jc w:val="both"/>
              <w:rPr>
                <w:sz w:val="26"/>
                <w:szCs w:val="26"/>
              </w:rPr>
            </w:pPr>
            <w:r w:rsidRPr="007B4F76">
              <w:rPr>
                <w:sz w:val="26"/>
                <w:szCs w:val="26"/>
              </w:rPr>
              <w:t>Просмотр фрагментов одного и того же спектакля в разных постановках. Обсуждение различий в оформлении, режиссуре.</w:t>
            </w:r>
          </w:p>
          <w:p w:rsidR="002E488A" w:rsidRPr="007B4F76" w:rsidRDefault="0056659E" w:rsidP="00953AB5">
            <w:pPr>
              <w:pStyle w:val="TableParagraph"/>
              <w:ind w:left="59" w:right="43"/>
              <w:jc w:val="both"/>
              <w:rPr>
                <w:sz w:val="26"/>
                <w:szCs w:val="26"/>
              </w:rPr>
            </w:pPr>
            <w:r w:rsidRPr="007B4F76">
              <w:rPr>
                <w:sz w:val="26"/>
                <w:szCs w:val="26"/>
              </w:rPr>
              <w:t>Создание эскизов костюмов и декораций к одному из изученных музыкальных спектаклей.</w:t>
            </w:r>
          </w:p>
          <w:p w:rsidR="002E488A" w:rsidRPr="007B4F76" w:rsidRDefault="0056659E" w:rsidP="00953AB5">
            <w:pPr>
              <w:pStyle w:val="TableParagraph"/>
              <w:ind w:left="59"/>
              <w:jc w:val="both"/>
              <w:rPr>
                <w:i/>
                <w:sz w:val="26"/>
                <w:szCs w:val="26"/>
              </w:rPr>
            </w:pPr>
            <w:r w:rsidRPr="007B4F76">
              <w:rPr>
                <w:i/>
                <w:sz w:val="26"/>
                <w:szCs w:val="26"/>
              </w:rPr>
              <w:t>На выбор или факультативно:</w:t>
            </w:r>
          </w:p>
          <w:p w:rsidR="002E488A" w:rsidRPr="007B4F76" w:rsidRDefault="0056659E" w:rsidP="00953AB5">
            <w:pPr>
              <w:pStyle w:val="TableParagraph"/>
              <w:ind w:left="59"/>
              <w:jc w:val="both"/>
              <w:rPr>
                <w:sz w:val="26"/>
                <w:szCs w:val="26"/>
              </w:rPr>
            </w:pPr>
            <w:r w:rsidRPr="007B4F76">
              <w:rPr>
                <w:sz w:val="26"/>
                <w:szCs w:val="26"/>
              </w:rPr>
              <w:t>Виртуальный квест по музыкальному театру</w:t>
            </w:r>
          </w:p>
        </w:tc>
      </w:tr>
      <w:tr w:rsidR="002E488A" w:rsidRPr="007B4F76">
        <w:trPr>
          <w:trHeight w:val="414"/>
        </w:trPr>
        <w:tc>
          <w:tcPr>
            <w:tcW w:w="1716" w:type="dxa"/>
            <w:tcBorders>
              <w:bottom w:val="nil"/>
            </w:tcBorders>
          </w:tcPr>
          <w:p w:rsidR="002E488A" w:rsidRPr="007B4F76" w:rsidRDefault="002E488A" w:rsidP="00953AB5">
            <w:pPr>
              <w:pStyle w:val="TableParagraph"/>
              <w:rPr>
                <w:sz w:val="26"/>
                <w:szCs w:val="26"/>
              </w:rPr>
            </w:pPr>
          </w:p>
        </w:tc>
        <w:tc>
          <w:tcPr>
            <w:tcW w:w="1624" w:type="dxa"/>
            <w:tcBorders>
              <w:bottom w:val="nil"/>
            </w:tcBorders>
          </w:tcPr>
          <w:p w:rsidR="002E488A" w:rsidRPr="007B4F76" w:rsidRDefault="002E488A" w:rsidP="00953AB5">
            <w:pPr>
              <w:pStyle w:val="TableParagraph"/>
              <w:rPr>
                <w:sz w:val="26"/>
                <w:szCs w:val="26"/>
              </w:rPr>
            </w:pPr>
          </w:p>
        </w:tc>
        <w:tc>
          <w:tcPr>
            <w:tcW w:w="3175" w:type="dxa"/>
            <w:tcBorders>
              <w:bottom w:val="nil"/>
            </w:tcBorders>
          </w:tcPr>
          <w:p w:rsidR="002E488A" w:rsidRPr="007B4F76" w:rsidRDefault="0056659E" w:rsidP="00953AB5">
            <w:pPr>
              <w:pStyle w:val="TableParagraph"/>
              <w:ind w:left="58"/>
              <w:rPr>
                <w:sz w:val="26"/>
                <w:szCs w:val="26"/>
              </w:rPr>
            </w:pPr>
            <w:r w:rsidRPr="007B4F76">
              <w:rPr>
                <w:sz w:val="26"/>
                <w:szCs w:val="26"/>
              </w:rPr>
              <w:t>История создания, значение</w:t>
            </w:r>
          </w:p>
        </w:tc>
        <w:tc>
          <w:tcPr>
            <w:tcW w:w="8047" w:type="dxa"/>
            <w:vMerge w:val="restart"/>
          </w:tcPr>
          <w:p w:rsidR="002E488A" w:rsidRPr="007B4F76" w:rsidRDefault="0056659E" w:rsidP="00953AB5">
            <w:pPr>
              <w:pStyle w:val="TableParagraph"/>
              <w:ind w:left="59" w:right="42"/>
              <w:jc w:val="both"/>
              <w:rPr>
                <w:sz w:val="26"/>
                <w:szCs w:val="26"/>
              </w:rPr>
            </w:pPr>
            <w:r w:rsidRPr="007B4F76">
              <w:rPr>
                <w:sz w:val="26"/>
                <w:szCs w:val="26"/>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2E488A" w:rsidRPr="007B4F76" w:rsidRDefault="0056659E" w:rsidP="00953AB5">
            <w:pPr>
              <w:pStyle w:val="TableParagraph"/>
              <w:ind w:left="59" w:right="44"/>
              <w:jc w:val="both"/>
              <w:rPr>
                <w:sz w:val="26"/>
                <w:szCs w:val="26"/>
              </w:rPr>
            </w:pPr>
            <w:r w:rsidRPr="007B4F76">
              <w:rPr>
                <w:sz w:val="26"/>
                <w:szCs w:val="26"/>
              </w:rPr>
              <w:t>Просмотр фрагментов крупных сценических произведений, фильмов. Обсуждение характера героев и событий.</w:t>
            </w:r>
          </w:p>
          <w:p w:rsidR="002E488A" w:rsidRPr="007B4F76" w:rsidRDefault="0056659E" w:rsidP="00953AB5">
            <w:pPr>
              <w:pStyle w:val="TableParagraph"/>
              <w:ind w:left="59"/>
              <w:jc w:val="both"/>
              <w:rPr>
                <w:sz w:val="26"/>
                <w:szCs w:val="26"/>
              </w:rPr>
            </w:pPr>
            <w:r w:rsidRPr="007B4F76">
              <w:rPr>
                <w:sz w:val="26"/>
                <w:szCs w:val="26"/>
              </w:rPr>
              <w:t>Проблемная ситуация: зачем нужна серьёзная музыка?</w:t>
            </w:r>
          </w:p>
          <w:p w:rsidR="002E488A" w:rsidRPr="007B4F76" w:rsidRDefault="0056659E" w:rsidP="00953AB5">
            <w:pPr>
              <w:pStyle w:val="TableParagraph"/>
              <w:ind w:left="59" w:right="43"/>
              <w:jc w:val="both"/>
              <w:rPr>
                <w:sz w:val="26"/>
                <w:szCs w:val="26"/>
              </w:rPr>
            </w:pPr>
            <w:r w:rsidRPr="007B4F76">
              <w:rPr>
                <w:sz w:val="26"/>
                <w:szCs w:val="26"/>
              </w:rPr>
              <w:t>Разучивание, исполнение песен о Родине, нашей стране, исторических событиях и подвигах героев.</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2"/>
              <w:jc w:val="both"/>
              <w:rPr>
                <w:sz w:val="26"/>
                <w:szCs w:val="26"/>
              </w:rPr>
            </w:pPr>
            <w:r w:rsidRPr="007B4F76">
              <w:rPr>
                <w:sz w:val="26"/>
                <w:szCs w:val="26"/>
              </w:rPr>
              <w:t>Посещение</w:t>
            </w:r>
            <w:r w:rsidRPr="007B4F76">
              <w:rPr>
                <w:spacing w:val="-17"/>
                <w:sz w:val="26"/>
                <w:szCs w:val="26"/>
              </w:rPr>
              <w:t xml:space="preserve"> </w:t>
            </w:r>
            <w:r w:rsidRPr="007B4F76">
              <w:rPr>
                <w:sz w:val="26"/>
                <w:szCs w:val="26"/>
              </w:rPr>
              <w:t>театра/кинотеатра</w:t>
            </w:r>
            <w:r w:rsidRPr="007B4F76">
              <w:rPr>
                <w:spacing w:val="-15"/>
                <w:sz w:val="26"/>
                <w:szCs w:val="26"/>
              </w:rPr>
              <w:t xml:space="preserve"> </w:t>
            </w:r>
            <w:r w:rsidRPr="007B4F76">
              <w:rPr>
                <w:sz w:val="26"/>
                <w:szCs w:val="26"/>
              </w:rPr>
              <w:t>–</w:t>
            </w:r>
            <w:r w:rsidRPr="007B4F76">
              <w:rPr>
                <w:spacing w:val="-16"/>
                <w:sz w:val="26"/>
                <w:szCs w:val="26"/>
              </w:rPr>
              <w:t xml:space="preserve"> </w:t>
            </w:r>
            <w:r w:rsidRPr="007B4F76">
              <w:rPr>
                <w:sz w:val="26"/>
                <w:szCs w:val="26"/>
              </w:rPr>
              <w:t>просмотр</w:t>
            </w:r>
            <w:r w:rsidRPr="007B4F76">
              <w:rPr>
                <w:spacing w:val="-16"/>
                <w:sz w:val="26"/>
                <w:szCs w:val="26"/>
              </w:rPr>
              <w:t xml:space="preserve"> </w:t>
            </w:r>
            <w:r w:rsidRPr="007B4F76">
              <w:rPr>
                <w:sz w:val="26"/>
                <w:szCs w:val="26"/>
              </w:rPr>
              <w:t>спектакля/фильма</w:t>
            </w:r>
            <w:r w:rsidRPr="007B4F76">
              <w:rPr>
                <w:spacing w:val="-19"/>
                <w:sz w:val="26"/>
                <w:szCs w:val="26"/>
              </w:rPr>
              <w:t xml:space="preserve"> </w:t>
            </w:r>
            <w:r w:rsidRPr="007B4F76">
              <w:rPr>
                <w:sz w:val="26"/>
                <w:szCs w:val="26"/>
              </w:rPr>
              <w:t>патриотического содержания.</w:t>
            </w:r>
          </w:p>
          <w:p w:rsidR="002E488A" w:rsidRPr="007B4F76" w:rsidRDefault="0056659E" w:rsidP="00953AB5">
            <w:pPr>
              <w:pStyle w:val="TableParagraph"/>
              <w:ind w:left="59"/>
              <w:jc w:val="both"/>
              <w:rPr>
                <w:sz w:val="26"/>
                <w:szCs w:val="26"/>
              </w:rPr>
            </w:pPr>
            <w:r w:rsidRPr="007B4F76">
              <w:rPr>
                <w:sz w:val="26"/>
                <w:szCs w:val="26"/>
              </w:rPr>
              <w:t>Участие в концерте, фестивале, конференции патриотической тематики.</w:t>
            </w:r>
          </w:p>
        </w:tc>
      </w:tr>
      <w:tr w:rsidR="002E488A" w:rsidRPr="007B4F76">
        <w:trPr>
          <w:trHeight w:val="266"/>
        </w:trPr>
        <w:tc>
          <w:tcPr>
            <w:tcW w:w="1716" w:type="dxa"/>
            <w:tcBorders>
              <w:top w:val="nil"/>
              <w:bottom w:val="nil"/>
            </w:tcBorders>
          </w:tcPr>
          <w:p w:rsidR="002E488A" w:rsidRPr="007B4F76" w:rsidRDefault="002E488A" w:rsidP="00953AB5">
            <w:pPr>
              <w:pStyle w:val="TableParagraph"/>
              <w:rPr>
                <w:sz w:val="26"/>
                <w:szCs w:val="26"/>
              </w:rPr>
            </w:pPr>
          </w:p>
        </w:tc>
        <w:tc>
          <w:tcPr>
            <w:tcW w:w="1624" w:type="dxa"/>
            <w:tcBorders>
              <w:top w:val="nil"/>
              <w:bottom w:val="nil"/>
            </w:tcBorders>
          </w:tcPr>
          <w:p w:rsidR="002E488A" w:rsidRPr="007B4F76" w:rsidRDefault="002E488A" w:rsidP="00953AB5">
            <w:pPr>
              <w:pStyle w:val="TableParagraph"/>
              <w:rPr>
                <w:sz w:val="26"/>
                <w:szCs w:val="26"/>
              </w:rPr>
            </w:pPr>
          </w:p>
        </w:tc>
        <w:tc>
          <w:tcPr>
            <w:tcW w:w="3175" w:type="dxa"/>
            <w:tcBorders>
              <w:top w:val="nil"/>
              <w:bottom w:val="nil"/>
            </w:tcBorders>
          </w:tcPr>
          <w:p w:rsidR="002E488A" w:rsidRPr="007B4F76" w:rsidRDefault="0056659E" w:rsidP="00953AB5">
            <w:pPr>
              <w:pStyle w:val="TableParagraph"/>
              <w:ind w:left="58"/>
              <w:rPr>
                <w:sz w:val="26"/>
                <w:szCs w:val="26"/>
              </w:rPr>
            </w:pPr>
            <w:r w:rsidRPr="007B4F76">
              <w:rPr>
                <w:sz w:val="26"/>
                <w:szCs w:val="26"/>
              </w:rPr>
              <w:t>музыкально-сценических и</w:t>
            </w:r>
          </w:p>
        </w:tc>
        <w:tc>
          <w:tcPr>
            <w:tcW w:w="8047" w:type="dxa"/>
            <w:vMerge/>
            <w:tcBorders>
              <w:top w:val="nil"/>
            </w:tcBorders>
          </w:tcPr>
          <w:p w:rsidR="002E488A" w:rsidRPr="007B4F76" w:rsidRDefault="002E488A" w:rsidP="00953AB5">
            <w:pPr>
              <w:rPr>
                <w:sz w:val="26"/>
                <w:szCs w:val="26"/>
              </w:rPr>
            </w:pPr>
          </w:p>
        </w:tc>
      </w:tr>
      <w:tr w:rsidR="002E488A" w:rsidRPr="007B4F76">
        <w:trPr>
          <w:trHeight w:val="1922"/>
        </w:trPr>
        <w:tc>
          <w:tcPr>
            <w:tcW w:w="1716" w:type="dxa"/>
            <w:tcBorders>
              <w:top w:val="nil"/>
              <w:bottom w:val="nil"/>
            </w:tcBorders>
          </w:tcPr>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З)</w:t>
            </w:r>
          </w:p>
          <w:p w:rsidR="002E488A" w:rsidRPr="007B4F76" w:rsidRDefault="0056659E" w:rsidP="00953AB5">
            <w:pPr>
              <w:pStyle w:val="TableParagraph"/>
              <w:ind w:left="57"/>
              <w:rPr>
                <w:sz w:val="26"/>
                <w:szCs w:val="26"/>
              </w:rPr>
            </w:pPr>
            <w:r w:rsidRPr="007B4F76">
              <w:rPr>
                <w:sz w:val="26"/>
                <w:szCs w:val="26"/>
              </w:rPr>
              <w:t>2–6</w:t>
            </w:r>
          </w:p>
          <w:p w:rsidR="002E488A" w:rsidRPr="007B4F76" w:rsidRDefault="0056659E" w:rsidP="00953AB5">
            <w:pPr>
              <w:pStyle w:val="TableParagraph"/>
              <w:ind w:left="57" w:right="749"/>
              <w:rPr>
                <w:sz w:val="26"/>
                <w:szCs w:val="26"/>
              </w:rPr>
            </w:pPr>
            <w:r w:rsidRPr="007B4F76">
              <w:rPr>
                <w:sz w:val="26"/>
                <w:szCs w:val="26"/>
              </w:rPr>
              <w:t>учебных часов</w:t>
            </w:r>
          </w:p>
        </w:tc>
        <w:tc>
          <w:tcPr>
            <w:tcW w:w="1624" w:type="dxa"/>
            <w:tcBorders>
              <w:top w:val="nil"/>
              <w:bottom w:val="nil"/>
            </w:tcBorders>
          </w:tcPr>
          <w:p w:rsidR="002E488A" w:rsidRPr="007B4F76" w:rsidRDefault="0056659E" w:rsidP="00953AB5">
            <w:pPr>
              <w:pStyle w:val="TableParagraph"/>
              <w:ind w:left="57" w:right="470"/>
              <w:rPr>
                <w:sz w:val="26"/>
                <w:szCs w:val="26"/>
              </w:rPr>
            </w:pPr>
            <w:r w:rsidRPr="007B4F76">
              <w:rPr>
                <w:sz w:val="26"/>
                <w:szCs w:val="26"/>
              </w:rPr>
              <w:t>Патриоти- ческая</w:t>
            </w:r>
          </w:p>
          <w:p w:rsidR="002E488A" w:rsidRPr="007B4F76" w:rsidRDefault="0056659E" w:rsidP="00953AB5">
            <w:pPr>
              <w:pStyle w:val="TableParagraph"/>
              <w:tabs>
                <w:tab w:val="left" w:pos="626"/>
              </w:tabs>
              <w:ind w:left="57" w:right="43"/>
              <w:rPr>
                <w:sz w:val="26"/>
                <w:szCs w:val="26"/>
              </w:rPr>
            </w:pPr>
            <w:r w:rsidRPr="007B4F76">
              <w:rPr>
                <w:sz w:val="26"/>
                <w:szCs w:val="26"/>
              </w:rPr>
              <w:t>и</w:t>
            </w:r>
            <w:r w:rsidRPr="007B4F76">
              <w:rPr>
                <w:sz w:val="26"/>
                <w:szCs w:val="26"/>
              </w:rPr>
              <w:tab/>
            </w:r>
            <w:r w:rsidRPr="007B4F76">
              <w:rPr>
                <w:spacing w:val="-4"/>
                <w:sz w:val="26"/>
                <w:szCs w:val="26"/>
              </w:rPr>
              <w:t xml:space="preserve">народная </w:t>
            </w:r>
            <w:r w:rsidRPr="007B4F76">
              <w:rPr>
                <w:sz w:val="26"/>
                <w:szCs w:val="26"/>
              </w:rPr>
              <w:t>тема</w:t>
            </w:r>
          </w:p>
          <w:p w:rsidR="002E488A" w:rsidRPr="007B4F76" w:rsidRDefault="0056659E" w:rsidP="00953AB5">
            <w:pPr>
              <w:pStyle w:val="TableParagraph"/>
              <w:ind w:left="57" w:right="714"/>
              <w:rPr>
                <w:sz w:val="26"/>
                <w:szCs w:val="26"/>
              </w:rPr>
            </w:pPr>
            <w:r w:rsidRPr="007B4F76">
              <w:rPr>
                <w:sz w:val="26"/>
                <w:szCs w:val="26"/>
              </w:rPr>
              <w:t>в театре и кино</w:t>
            </w:r>
          </w:p>
        </w:tc>
        <w:tc>
          <w:tcPr>
            <w:tcW w:w="3175" w:type="dxa"/>
            <w:tcBorders>
              <w:top w:val="nil"/>
              <w:bottom w:val="nil"/>
            </w:tcBorders>
          </w:tcPr>
          <w:p w:rsidR="002E488A" w:rsidRPr="007B4F76" w:rsidRDefault="0056659E" w:rsidP="00953AB5">
            <w:pPr>
              <w:pStyle w:val="TableParagraph"/>
              <w:tabs>
                <w:tab w:val="left" w:pos="1634"/>
              </w:tabs>
              <w:ind w:left="58" w:right="43"/>
              <w:rPr>
                <w:sz w:val="26"/>
                <w:szCs w:val="26"/>
              </w:rPr>
            </w:pPr>
            <w:r w:rsidRPr="007B4F76">
              <w:rPr>
                <w:sz w:val="26"/>
                <w:szCs w:val="26"/>
              </w:rPr>
              <w:t>экранных</w:t>
            </w:r>
            <w:r w:rsidRPr="007B4F76">
              <w:rPr>
                <w:sz w:val="26"/>
                <w:szCs w:val="26"/>
              </w:rPr>
              <w:tab/>
            </w:r>
            <w:r w:rsidRPr="007B4F76">
              <w:rPr>
                <w:spacing w:val="-1"/>
                <w:sz w:val="26"/>
                <w:szCs w:val="26"/>
              </w:rPr>
              <w:t xml:space="preserve">произведений, </w:t>
            </w:r>
            <w:r w:rsidRPr="007B4F76">
              <w:rPr>
                <w:sz w:val="26"/>
                <w:szCs w:val="26"/>
              </w:rPr>
              <w:t>посвящённых</w:t>
            </w:r>
          </w:p>
          <w:p w:rsidR="002E488A" w:rsidRPr="007B4F76" w:rsidRDefault="0056659E" w:rsidP="00953AB5">
            <w:pPr>
              <w:pStyle w:val="TableParagraph"/>
              <w:ind w:left="58" w:right="714"/>
              <w:rPr>
                <w:sz w:val="26"/>
                <w:szCs w:val="26"/>
              </w:rPr>
            </w:pPr>
            <w:r w:rsidRPr="007B4F76">
              <w:rPr>
                <w:sz w:val="26"/>
                <w:szCs w:val="26"/>
              </w:rPr>
              <w:t>нашему народу, его истории, теме служения Отечеству.</w:t>
            </w:r>
          </w:p>
          <w:p w:rsidR="002E488A" w:rsidRPr="007B4F76" w:rsidRDefault="0056659E" w:rsidP="00953AB5">
            <w:pPr>
              <w:pStyle w:val="TableParagraph"/>
              <w:tabs>
                <w:tab w:val="left" w:pos="1027"/>
                <w:tab w:val="left" w:pos="1491"/>
                <w:tab w:val="left" w:pos="2037"/>
                <w:tab w:val="left" w:pos="2264"/>
              </w:tabs>
              <w:ind w:left="58" w:right="42"/>
              <w:rPr>
                <w:sz w:val="26"/>
                <w:szCs w:val="26"/>
              </w:rPr>
            </w:pPr>
            <w:r w:rsidRPr="007B4F76">
              <w:rPr>
                <w:sz w:val="26"/>
                <w:szCs w:val="26"/>
              </w:rPr>
              <w:t>Фрагменты,</w:t>
            </w:r>
            <w:r w:rsidRPr="007B4F76">
              <w:rPr>
                <w:sz w:val="26"/>
                <w:szCs w:val="26"/>
              </w:rPr>
              <w:tab/>
            </w:r>
            <w:r w:rsidRPr="007B4F76">
              <w:rPr>
                <w:sz w:val="26"/>
                <w:szCs w:val="26"/>
              </w:rPr>
              <w:tab/>
              <w:t>отдельные номера</w:t>
            </w:r>
            <w:r w:rsidRPr="007B4F76">
              <w:rPr>
                <w:sz w:val="26"/>
                <w:szCs w:val="26"/>
              </w:rPr>
              <w:tab/>
              <w:t>из</w:t>
            </w:r>
            <w:r w:rsidRPr="007B4F76">
              <w:rPr>
                <w:sz w:val="26"/>
                <w:szCs w:val="26"/>
              </w:rPr>
              <w:tab/>
              <w:t>опер,</w:t>
            </w:r>
            <w:r w:rsidRPr="007B4F76">
              <w:rPr>
                <w:sz w:val="26"/>
                <w:szCs w:val="26"/>
              </w:rPr>
              <w:tab/>
            </w:r>
            <w:r w:rsidRPr="007B4F76">
              <w:rPr>
                <w:sz w:val="26"/>
                <w:szCs w:val="26"/>
              </w:rPr>
              <w:tab/>
            </w:r>
            <w:r w:rsidRPr="007B4F76">
              <w:rPr>
                <w:spacing w:val="-1"/>
                <w:sz w:val="26"/>
                <w:szCs w:val="26"/>
              </w:rPr>
              <w:t>балетов,</w:t>
            </w:r>
          </w:p>
        </w:tc>
        <w:tc>
          <w:tcPr>
            <w:tcW w:w="8047" w:type="dxa"/>
            <w:vMerge/>
            <w:tcBorders>
              <w:top w:val="nil"/>
            </w:tcBorders>
          </w:tcPr>
          <w:p w:rsidR="002E488A" w:rsidRPr="007B4F76" w:rsidRDefault="002E488A" w:rsidP="00953AB5">
            <w:pPr>
              <w:rPr>
                <w:sz w:val="26"/>
                <w:szCs w:val="26"/>
              </w:rPr>
            </w:pPr>
          </w:p>
        </w:tc>
      </w:tr>
      <w:tr w:rsidR="002E488A" w:rsidRPr="007B4F76">
        <w:trPr>
          <w:trHeight w:val="256"/>
        </w:trPr>
        <w:tc>
          <w:tcPr>
            <w:tcW w:w="1716" w:type="dxa"/>
            <w:tcBorders>
              <w:top w:val="nil"/>
              <w:bottom w:val="nil"/>
            </w:tcBorders>
          </w:tcPr>
          <w:p w:rsidR="002E488A" w:rsidRPr="007B4F76" w:rsidRDefault="002E488A" w:rsidP="00953AB5">
            <w:pPr>
              <w:pStyle w:val="TableParagraph"/>
              <w:rPr>
                <w:sz w:val="26"/>
                <w:szCs w:val="26"/>
              </w:rPr>
            </w:pPr>
          </w:p>
        </w:tc>
        <w:tc>
          <w:tcPr>
            <w:tcW w:w="1624" w:type="dxa"/>
            <w:tcBorders>
              <w:top w:val="nil"/>
              <w:bottom w:val="nil"/>
            </w:tcBorders>
          </w:tcPr>
          <w:p w:rsidR="002E488A" w:rsidRPr="007B4F76" w:rsidRDefault="002E488A" w:rsidP="00953AB5">
            <w:pPr>
              <w:pStyle w:val="TableParagraph"/>
              <w:rPr>
                <w:sz w:val="26"/>
                <w:szCs w:val="26"/>
              </w:rPr>
            </w:pPr>
          </w:p>
        </w:tc>
        <w:tc>
          <w:tcPr>
            <w:tcW w:w="3175" w:type="dxa"/>
            <w:tcBorders>
              <w:top w:val="nil"/>
              <w:bottom w:val="nil"/>
            </w:tcBorders>
          </w:tcPr>
          <w:p w:rsidR="002E488A" w:rsidRPr="007B4F76" w:rsidRDefault="0056659E" w:rsidP="00953AB5">
            <w:pPr>
              <w:pStyle w:val="TableParagraph"/>
              <w:ind w:left="58"/>
              <w:rPr>
                <w:sz w:val="26"/>
                <w:szCs w:val="26"/>
              </w:rPr>
            </w:pPr>
            <w:r w:rsidRPr="007B4F76">
              <w:rPr>
                <w:sz w:val="26"/>
                <w:szCs w:val="26"/>
              </w:rPr>
              <w:t>музыки</w:t>
            </w:r>
          </w:p>
        </w:tc>
        <w:tc>
          <w:tcPr>
            <w:tcW w:w="8047" w:type="dxa"/>
            <w:vMerge/>
            <w:tcBorders>
              <w:top w:val="nil"/>
            </w:tcBorders>
          </w:tcPr>
          <w:p w:rsidR="002E488A" w:rsidRPr="007B4F76" w:rsidRDefault="002E488A" w:rsidP="00953AB5">
            <w:pPr>
              <w:rPr>
                <w:sz w:val="26"/>
                <w:szCs w:val="26"/>
              </w:rPr>
            </w:pPr>
          </w:p>
        </w:tc>
      </w:tr>
      <w:tr w:rsidR="002E488A" w:rsidRPr="007B4F76">
        <w:trPr>
          <w:trHeight w:val="403"/>
        </w:trPr>
        <w:tc>
          <w:tcPr>
            <w:tcW w:w="1716" w:type="dxa"/>
            <w:tcBorders>
              <w:top w:val="nil"/>
            </w:tcBorders>
          </w:tcPr>
          <w:p w:rsidR="002E488A" w:rsidRPr="007B4F76" w:rsidRDefault="002E488A" w:rsidP="00953AB5">
            <w:pPr>
              <w:pStyle w:val="TableParagraph"/>
              <w:rPr>
                <w:sz w:val="26"/>
                <w:szCs w:val="26"/>
              </w:rPr>
            </w:pPr>
          </w:p>
        </w:tc>
        <w:tc>
          <w:tcPr>
            <w:tcW w:w="1624" w:type="dxa"/>
            <w:tcBorders>
              <w:top w:val="nil"/>
            </w:tcBorders>
          </w:tcPr>
          <w:p w:rsidR="002E488A" w:rsidRPr="007B4F76" w:rsidRDefault="002E488A" w:rsidP="00953AB5">
            <w:pPr>
              <w:pStyle w:val="TableParagraph"/>
              <w:rPr>
                <w:sz w:val="26"/>
                <w:szCs w:val="26"/>
              </w:rPr>
            </w:pPr>
          </w:p>
        </w:tc>
        <w:tc>
          <w:tcPr>
            <w:tcW w:w="3175" w:type="dxa"/>
            <w:tcBorders>
              <w:top w:val="nil"/>
            </w:tcBorders>
          </w:tcPr>
          <w:p w:rsidR="00D0262F" w:rsidRPr="007B4F76" w:rsidRDefault="0056659E" w:rsidP="00953AB5">
            <w:pPr>
              <w:ind w:left="112" w:right="1038"/>
              <w:rPr>
                <w:sz w:val="26"/>
                <w:szCs w:val="26"/>
              </w:rPr>
            </w:pPr>
            <w:r w:rsidRPr="007B4F76">
              <w:rPr>
                <w:sz w:val="26"/>
                <w:szCs w:val="26"/>
              </w:rPr>
              <w:t>к фильмам</w:t>
            </w:r>
            <w:r w:rsidR="00D0262F" w:rsidRPr="007B4F76">
              <w:rPr>
                <w:color w:val="231F20"/>
                <w:w w:val="105"/>
                <w:sz w:val="26"/>
                <w:szCs w:val="26"/>
              </w:rPr>
              <w:t xml:space="preserve"> В данном блоке могут быть освещены такие произведения, как опера «Иван Сусанин» М. И. Глинки; опера «Война и мир», музыка к кинофильму «Александр Невский» С. С. Прокофьева, оперы «Борис Годунов» и «Хованщина» М. П. Му</w:t>
            </w:r>
          </w:p>
          <w:p w:rsidR="002E488A" w:rsidRPr="007B4F76" w:rsidRDefault="002E488A" w:rsidP="00953AB5">
            <w:pPr>
              <w:pStyle w:val="TableParagraph"/>
              <w:ind w:left="58"/>
              <w:rPr>
                <w:sz w:val="26"/>
                <w:szCs w:val="26"/>
              </w:rPr>
            </w:pPr>
          </w:p>
        </w:tc>
        <w:tc>
          <w:tcPr>
            <w:tcW w:w="8047" w:type="dxa"/>
            <w:vMerge/>
            <w:tcBorders>
              <w:top w:val="nil"/>
            </w:tcBorders>
          </w:tcPr>
          <w:p w:rsidR="002E488A" w:rsidRPr="007B4F76" w:rsidRDefault="002E488A" w:rsidP="00953AB5">
            <w:pPr>
              <w:rPr>
                <w:sz w:val="26"/>
                <w:szCs w:val="26"/>
              </w:rPr>
            </w:pPr>
          </w:p>
        </w:tc>
      </w:tr>
    </w:tbl>
    <w:p w:rsidR="002E488A" w:rsidRPr="007B4F76" w:rsidRDefault="002E488A" w:rsidP="00953AB5">
      <w:pPr>
        <w:pStyle w:val="a3"/>
        <w:ind w:left="0" w:firstLine="0"/>
        <w:jc w:val="left"/>
        <w:rPr>
          <w:sz w:val="26"/>
          <w:szCs w:val="26"/>
        </w:rPr>
      </w:pPr>
    </w:p>
    <w:p w:rsidR="002E488A" w:rsidRPr="007B4F76" w:rsidRDefault="0056659E" w:rsidP="00953AB5">
      <w:pPr>
        <w:pStyle w:val="110"/>
        <w:ind w:left="679"/>
        <w:jc w:val="left"/>
        <w:rPr>
          <w:sz w:val="26"/>
          <w:szCs w:val="26"/>
        </w:rPr>
      </w:pPr>
      <w:r w:rsidRPr="007B4F76">
        <w:rPr>
          <w:sz w:val="26"/>
          <w:szCs w:val="26"/>
        </w:rPr>
        <w:t>Модуль № 8 «Музыка в жизни человека»</w:t>
      </w:r>
    </w:p>
    <w:p w:rsidR="002E488A" w:rsidRPr="007B4F76" w:rsidRDefault="0056659E" w:rsidP="00953AB5">
      <w:pPr>
        <w:pStyle w:val="a3"/>
        <w:tabs>
          <w:tab w:val="left" w:pos="1897"/>
          <w:tab w:val="left" w:pos="3554"/>
          <w:tab w:val="left" w:pos="4760"/>
          <w:tab w:val="left" w:pos="5871"/>
          <w:tab w:val="left" w:pos="7869"/>
          <w:tab w:val="left" w:pos="8919"/>
          <w:tab w:val="left" w:pos="10960"/>
          <w:tab w:val="left" w:pos="12834"/>
        </w:tabs>
        <w:ind w:left="112" w:right="141" w:firstLine="566"/>
        <w:jc w:val="left"/>
        <w:rPr>
          <w:sz w:val="26"/>
          <w:szCs w:val="26"/>
        </w:rPr>
      </w:pPr>
      <w:r w:rsidRPr="007B4F76">
        <w:rPr>
          <w:sz w:val="26"/>
          <w:szCs w:val="26"/>
        </w:rPr>
        <w:t>Главное</w:t>
      </w:r>
      <w:r w:rsidRPr="007B4F76">
        <w:rPr>
          <w:sz w:val="26"/>
          <w:szCs w:val="26"/>
        </w:rPr>
        <w:tab/>
        <w:t>содержание</w:t>
      </w:r>
      <w:r w:rsidRPr="007B4F76">
        <w:rPr>
          <w:sz w:val="26"/>
          <w:szCs w:val="26"/>
        </w:rPr>
        <w:tab/>
        <w:t>данного</w:t>
      </w:r>
      <w:r w:rsidRPr="007B4F76">
        <w:rPr>
          <w:sz w:val="26"/>
          <w:szCs w:val="26"/>
        </w:rPr>
        <w:tab/>
        <w:t>модуля</w:t>
      </w:r>
      <w:r w:rsidRPr="007B4F76">
        <w:rPr>
          <w:sz w:val="26"/>
          <w:szCs w:val="26"/>
        </w:rPr>
        <w:tab/>
        <w:t>сосредоточено</w:t>
      </w:r>
      <w:r w:rsidRPr="007B4F76">
        <w:rPr>
          <w:sz w:val="26"/>
          <w:szCs w:val="26"/>
        </w:rPr>
        <w:tab/>
        <w:t>вокруг</w:t>
      </w:r>
      <w:r w:rsidRPr="007B4F76">
        <w:rPr>
          <w:sz w:val="26"/>
          <w:szCs w:val="26"/>
        </w:rPr>
        <w:tab/>
        <w:t>рефлексивного</w:t>
      </w:r>
      <w:r w:rsidRPr="007B4F76">
        <w:rPr>
          <w:sz w:val="26"/>
          <w:szCs w:val="26"/>
        </w:rPr>
        <w:tab/>
        <w:t>исследования</w:t>
      </w:r>
      <w:r w:rsidRPr="007B4F76">
        <w:rPr>
          <w:sz w:val="26"/>
          <w:szCs w:val="26"/>
        </w:rPr>
        <w:tab/>
      </w:r>
      <w:r w:rsidRPr="007B4F76">
        <w:rPr>
          <w:spacing w:val="-3"/>
          <w:sz w:val="26"/>
          <w:szCs w:val="26"/>
        </w:rPr>
        <w:t xml:space="preserve">обучающимися </w:t>
      </w:r>
      <w:r w:rsidRPr="007B4F76">
        <w:rPr>
          <w:sz w:val="26"/>
          <w:szCs w:val="26"/>
        </w:rPr>
        <w:t>психологической</w:t>
      </w:r>
      <w:r w:rsidRPr="007B4F76">
        <w:rPr>
          <w:spacing w:val="56"/>
          <w:sz w:val="26"/>
          <w:szCs w:val="26"/>
        </w:rPr>
        <w:t xml:space="preserve"> </w:t>
      </w:r>
      <w:r w:rsidRPr="007B4F76">
        <w:rPr>
          <w:sz w:val="26"/>
          <w:szCs w:val="26"/>
        </w:rPr>
        <w:t>связи</w:t>
      </w:r>
      <w:r w:rsidRPr="007B4F76">
        <w:rPr>
          <w:spacing w:val="58"/>
          <w:sz w:val="26"/>
          <w:szCs w:val="26"/>
        </w:rPr>
        <w:t xml:space="preserve"> </w:t>
      </w:r>
      <w:r w:rsidRPr="007B4F76">
        <w:rPr>
          <w:sz w:val="26"/>
          <w:szCs w:val="26"/>
        </w:rPr>
        <w:t>музыкального</w:t>
      </w:r>
      <w:r w:rsidRPr="007B4F76">
        <w:rPr>
          <w:spacing w:val="58"/>
          <w:sz w:val="26"/>
          <w:szCs w:val="26"/>
        </w:rPr>
        <w:t xml:space="preserve"> </w:t>
      </w:r>
      <w:r w:rsidRPr="007B4F76">
        <w:rPr>
          <w:sz w:val="26"/>
          <w:szCs w:val="26"/>
        </w:rPr>
        <w:t>искусства</w:t>
      </w:r>
      <w:r w:rsidRPr="007B4F76">
        <w:rPr>
          <w:spacing w:val="56"/>
          <w:sz w:val="26"/>
          <w:szCs w:val="26"/>
        </w:rPr>
        <w:t xml:space="preserve"> </w:t>
      </w:r>
      <w:r w:rsidRPr="007B4F76">
        <w:rPr>
          <w:sz w:val="26"/>
          <w:szCs w:val="26"/>
        </w:rPr>
        <w:t>и</w:t>
      </w:r>
      <w:r w:rsidRPr="007B4F76">
        <w:rPr>
          <w:spacing w:val="56"/>
          <w:sz w:val="26"/>
          <w:szCs w:val="26"/>
        </w:rPr>
        <w:t xml:space="preserve"> </w:t>
      </w:r>
      <w:r w:rsidRPr="007B4F76">
        <w:rPr>
          <w:sz w:val="26"/>
          <w:szCs w:val="26"/>
        </w:rPr>
        <w:t>внутреннего</w:t>
      </w:r>
      <w:r w:rsidRPr="007B4F76">
        <w:rPr>
          <w:spacing w:val="58"/>
          <w:sz w:val="26"/>
          <w:szCs w:val="26"/>
        </w:rPr>
        <w:t xml:space="preserve"> </w:t>
      </w:r>
      <w:r w:rsidRPr="007B4F76">
        <w:rPr>
          <w:sz w:val="26"/>
          <w:szCs w:val="26"/>
        </w:rPr>
        <w:t>мира</w:t>
      </w:r>
      <w:r w:rsidRPr="007B4F76">
        <w:rPr>
          <w:spacing w:val="57"/>
          <w:sz w:val="26"/>
          <w:szCs w:val="26"/>
        </w:rPr>
        <w:t xml:space="preserve"> </w:t>
      </w:r>
      <w:r w:rsidRPr="007B4F76">
        <w:rPr>
          <w:sz w:val="26"/>
          <w:szCs w:val="26"/>
        </w:rPr>
        <w:t>человека.</w:t>
      </w:r>
      <w:r w:rsidRPr="007B4F76">
        <w:rPr>
          <w:spacing w:val="57"/>
          <w:sz w:val="26"/>
          <w:szCs w:val="26"/>
        </w:rPr>
        <w:t xml:space="preserve"> </w:t>
      </w:r>
      <w:r w:rsidRPr="007B4F76">
        <w:rPr>
          <w:sz w:val="26"/>
          <w:szCs w:val="26"/>
        </w:rPr>
        <w:t>Основным</w:t>
      </w:r>
      <w:r w:rsidRPr="007B4F76">
        <w:rPr>
          <w:spacing w:val="53"/>
          <w:sz w:val="26"/>
          <w:szCs w:val="26"/>
        </w:rPr>
        <w:t xml:space="preserve"> </w:t>
      </w:r>
      <w:r w:rsidRPr="007B4F76">
        <w:rPr>
          <w:sz w:val="26"/>
          <w:szCs w:val="26"/>
        </w:rPr>
        <w:t>результатом</w:t>
      </w:r>
      <w:r w:rsidRPr="007B4F76">
        <w:rPr>
          <w:spacing w:val="58"/>
          <w:sz w:val="26"/>
          <w:szCs w:val="26"/>
        </w:rPr>
        <w:t xml:space="preserve"> </w:t>
      </w:r>
      <w:r w:rsidRPr="007B4F76">
        <w:rPr>
          <w:sz w:val="26"/>
          <w:szCs w:val="26"/>
        </w:rPr>
        <w:t>его</w:t>
      </w:r>
      <w:r w:rsidRPr="007B4F76">
        <w:rPr>
          <w:spacing w:val="56"/>
          <w:sz w:val="26"/>
          <w:szCs w:val="26"/>
        </w:rPr>
        <w:t xml:space="preserve"> </w:t>
      </w:r>
      <w:r w:rsidRPr="007B4F76">
        <w:rPr>
          <w:sz w:val="26"/>
          <w:szCs w:val="26"/>
        </w:rPr>
        <w:t>освоения</w:t>
      </w:r>
      <w:r w:rsidR="001555B4">
        <w:rPr>
          <w:sz w:val="26"/>
          <w:szCs w:val="26"/>
        </w:rPr>
        <w:t xml:space="preserve"> </w:t>
      </w:r>
      <w:r w:rsidR="00D87079">
        <w:rPr>
          <w:sz w:val="26"/>
          <w:szCs w:val="26"/>
        </w:rPr>
        <w:pict>
          <v:rect id="_x0000_s1036" style="position:absolute;left:0;text-align:left;margin-left:56.65pt;margin-top:13.5pt;width:2in;height:.7pt;z-index:-15718400;mso-wrap-distance-left:0;mso-wrap-distance-right:0;mso-position-horizontal-relative:page;mso-position-vertical-relative:text" fillcolor="black" stroked="f">
            <w10:wrap type="topAndBottom" anchorx="page"/>
          </v:rect>
        </w:pict>
      </w:r>
      <w:r w:rsidRPr="007B4F76">
        <w:rPr>
          <w:sz w:val="26"/>
          <w:szCs w:val="26"/>
        </w:rPr>
        <w:t>является развитие эмоционального интеллекта школьников, расширение спектра переживаемых чувств и их оттенков, осознание</w:t>
      </w:r>
      <w:r w:rsidRPr="007B4F76">
        <w:rPr>
          <w:spacing w:val="-14"/>
          <w:sz w:val="26"/>
          <w:szCs w:val="26"/>
        </w:rPr>
        <w:t xml:space="preserve"> </w:t>
      </w:r>
      <w:r w:rsidRPr="007B4F76">
        <w:rPr>
          <w:sz w:val="26"/>
          <w:szCs w:val="26"/>
        </w:rPr>
        <w:t>собственных</w:t>
      </w:r>
      <w:r w:rsidRPr="007B4F76">
        <w:rPr>
          <w:spacing w:val="-13"/>
          <w:sz w:val="26"/>
          <w:szCs w:val="26"/>
        </w:rPr>
        <w:t xml:space="preserve"> </w:t>
      </w:r>
      <w:r w:rsidRPr="007B4F76">
        <w:rPr>
          <w:sz w:val="26"/>
          <w:szCs w:val="26"/>
        </w:rPr>
        <w:t>душевных</w:t>
      </w:r>
      <w:r w:rsidRPr="007B4F76">
        <w:rPr>
          <w:spacing w:val="-15"/>
          <w:sz w:val="26"/>
          <w:szCs w:val="26"/>
        </w:rPr>
        <w:t xml:space="preserve"> </w:t>
      </w:r>
      <w:r w:rsidRPr="007B4F76">
        <w:rPr>
          <w:sz w:val="26"/>
          <w:szCs w:val="26"/>
        </w:rPr>
        <w:t>движений,</w:t>
      </w:r>
      <w:r w:rsidRPr="007B4F76">
        <w:rPr>
          <w:spacing w:val="-14"/>
          <w:sz w:val="26"/>
          <w:szCs w:val="26"/>
        </w:rPr>
        <w:t xml:space="preserve"> </w:t>
      </w:r>
      <w:r w:rsidRPr="007B4F76">
        <w:rPr>
          <w:sz w:val="26"/>
          <w:szCs w:val="26"/>
        </w:rPr>
        <w:t>способность</w:t>
      </w:r>
      <w:r w:rsidRPr="007B4F76">
        <w:rPr>
          <w:spacing w:val="-15"/>
          <w:sz w:val="26"/>
          <w:szCs w:val="26"/>
        </w:rPr>
        <w:t xml:space="preserve"> </w:t>
      </w:r>
      <w:r w:rsidRPr="007B4F76">
        <w:rPr>
          <w:sz w:val="26"/>
          <w:szCs w:val="26"/>
        </w:rPr>
        <w:t>к</w:t>
      </w:r>
      <w:r w:rsidRPr="007B4F76">
        <w:rPr>
          <w:spacing w:val="-16"/>
          <w:sz w:val="26"/>
          <w:szCs w:val="26"/>
        </w:rPr>
        <w:t xml:space="preserve"> </w:t>
      </w:r>
      <w:r w:rsidRPr="007B4F76">
        <w:rPr>
          <w:sz w:val="26"/>
          <w:szCs w:val="26"/>
        </w:rPr>
        <w:t>сопереживанию</w:t>
      </w:r>
      <w:r w:rsidRPr="007B4F76">
        <w:rPr>
          <w:spacing w:val="-14"/>
          <w:sz w:val="26"/>
          <w:szCs w:val="26"/>
        </w:rPr>
        <w:t xml:space="preserve"> </w:t>
      </w:r>
      <w:r w:rsidRPr="007B4F76">
        <w:rPr>
          <w:sz w:val="26"/>
          <w:szCs w:val="26"/>
        </w:rPr>
        <w:t>как</w:t>
      </w:r>
      <w:r w:rsidRPr="007B4F76">
        <w:rPr>
          <w:spacing w:val="-15"/>
          <w:sz w:val="26"/>
          <w:szCs w:val="26"/>
        </w:rPr>
        <w:t xml:space="preserve"> </w:t>
      </w:r>
      <w:r w:rsidRPr="007B4F76">
        <w:rPr>
          <w:sz w:val="26"/>
          <w:szCs w:val="26"/>
        </w:rPr>
        <w:t>при</w:t>
      </w:r>
      <w:r w:rsidRPr="007B4F76">
        <w:rPr>
          <w:spacing w:val="-13"/>
          <w:sz w:val="26"/>
          <w:szCs w:val="26"/>
        </w:rPr>
        <w:t xml:space="preserve"> </w:t>
      </w:r>
      <w:r w:rsidRPr="007B4F76">
        <w:rPr>
          <w:sz w:val="26"/>
          <w:szCs w:val="26"/>
        </w:rPr>
        <w:t>восприятии</w:t>
      </w:r>
      <w:r w:rsidRPr="007B4F76">
        <w:rPr>
          <w:spacing w:val="-14"/>
          <w:sz w:val="26"/>
          <w:szCs w:val="26"/>
        </w:rPr>
        <w:t xml:space="preserve"> </w:t>
      </w:r>
      <w:r w:rsidRPr="007B4F76">
        <w:rPr>
          <w:sz w:val="26"/>
          <w:szCs w:val="26"/>
        </w:rPr>
        <w:t>произведений</w:t>
      </w:r>
      <w:r w:rsidRPr="007B4F76">
        <w:rPr>
          <w:spacing w:val="-15"/>
          <w:sz w:val="26"/>
          <w:szCs w:val="26"/>
        </w:rPr>
        <w:t xml:space="preserve"> </w:t>
      </w:r>
      <w:r w:rsidRPr="007B4F76">
        <w:rPr>
          <w:sz w:val="26"/>
          <w:szCs w:val="26"/>
        </w:rPr>
        <w:t>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w:t>
      </w:r>
      <w:r w:rsidRPr="007B4F76">
        <w:rPr>
          <w:spacing w:val="-6"/>
          <w:sz w:val="26"/>
          <w:szCs w:val="26"/>
        </w:rPr>
        <w:t xml:space="preserve"> </w:t>
      </w:r>
      <w:r w:rsidRPr="007B4F76">
        <w:rPr>
          <w:sz w:val="26"/>
          <w:szCs w:val="26"/>
        </w:rPr>
        <w:t>Сверхзадача</w:t>
      </w:r>
      <w:r w:rsidRPr="007B4F76">
        <w:rPr>
          <w:spacing w:val="-8"/>
          <w:sz w:val="26"/>
          <w:szCs w:val="26"/>
        </w:rPr>
        <w:t xml:space="preserve"> </w:t>
      </w:r>
      <w:r w:rsidRPr="007B4F76">
        <w:rPr>
          <w:sz w:val="26"/>
          <w:szCs w:val="26"/>
        </w:rPr>
        <w:t>модуля</w:t>
      </w:r>
      <w:r w:rsidRPr="007B4F76">
        <w:rPr>
          <w:spacing w:val="-5"/>
          <w:sz w:val="26"/>
          <w:szCs w:val="26"/>
        </w:rPr>
        <w:t xml:space="preserve"> </w:t>
      </w:r>
      <w:r w:rsidRPr="007B4F76">
        <w:rPr>
          <w:sz w:val="26"/>
          <w:szCs w:val="26"/>
        </w:rPr>
        <w:t>–</w:t>
      </w:r>
      <w:r w:rsidRPr="007B4F76">
        <w:rPr>
          <w:spacing w:val="-5"/>
          <w:sz w:val="26"/>
          <w:szCs w:val="26"/>
        </w:rPr>
        <w:t xml:space="preserve"> </w:t>
      </w:r>
      <w:r w:rsidRPr="007B4F76">
        <w:rPr>
          <w:sz w:val="26"/>
          <w:szCs w:val="26"/>
        </w:rPr>
        <w:t>воспитание</w:t>
      </w:r>
      <w:r w:rsidRPr="007B4F76">
        <w:rPr>
          <w:spacing w:val="-6"/>
          <w:sz w:val="26"/>
          <w:szCs w:val="26"/>
        </w:rPr>
        <w:t xml:space="preserve"> </w:t>
      </w:r>
      <w:r w:rsidRPr="007B4F76">
        <w:rPr>
          <w:sz w:val="26"/>
          <w:szCs w:val="26"/>
        </w:rPr>
        <w:t>чувства</w:t>
      </w:r>
      <w:r w:rsidRPr="007B4F76">
        <w:rPr>
          <w:spacing w:val="-9"/>
          <w:sz w:val="26"/>
          <w:szCs w:val="26"/>
        </w:rPr>
        <w:t xml:space="preserve"> </w:t>
      </w:r>
      <w:r w:rsidRPr="007B4F76">
        <w:rPr>
          <w:sz w:val="26"/>
          <w:szCs w:val="26"/>
        </w:rPr>
        <w:t>прекрасного,</w:t>
      </w:r>
      <w:r w:rsidRPr="007B4F76">
        <w:rPr>
          <w:spacing w:val="-8"/>
          <w:sz w:val="26"/>
          <w:szCs w:val="26"/>
        </w:rPr>
        <w:t xml:space="preserve"> </w:t>
      </w:r>
      <w:r w:rsidRPr="007B4F76">
        <w:rPr>
          <w:sz w:val="26"/>
          <w:szCs w:val="26"/>
        </w:rPr>
        <w:t>пробуждение</w:t>
      </w:r>
      <w:r w:rsidRPr="007B4F76">
        <w:rPr>
          <w:spacing w:val="-6"/>
          <w:sz w:val="26"/>
          <w:szCs w:val="26"/>
        </w:rPr>
        <w:t xml:space="preserve"> </w:t>
      </w:r>
      <w:r w:rsidRPr="007B4F76">
        <w:rPr>
          <w:sz w:val="26"/>
          <w:szCs w:val="26"/>
        </w:rPr>
        <w:t>и</w:t>
      </w:r>
      <w:r w:rsidRPr="007B4F76">
        <w:rPr>
          <w:spacing w:val="-7"/>
          <w:sz w:val="26"/>
          <w:szCs w:val="26"/>
        </w:rPr>
        <w:t xml:space="preserve"> </w:t>
      </w:r>
      <w:r w:rsidRPr="007B4F76">
        <w:rPr>
          <w:sz w:val="26"/>
          <w:szCs w:val="26"/>
        </w:rPr>
        <w:t>развитие</w:t>
      </w:r>
      <w:r w:rsidRPr="007B4F76">
        <w:rPr>
          <w:spacing w:val="-6"/>
          <w:sz w:val="26"/>
          <w:szCs w:val="26"/>
        </w:rPr>
        <w:t xml:space="preserve"> </w:t>
      </w:r>
      <w:r w:rsidRPr="007B4F76">
        <w:rPr>
          <w:sz w:val="26"/>
          <w:szCs w:val="26"/>
        </w:rPr>
        <w:t>эстетических</w:t>
      </w:r>
      <w:r w:rsidRPr="007B4F76">
        <w:rPr>
          <w:spacing w:val="-8"/>
          <w:sz w:val="26"/>
          <w:szCs w:val="26"/>
        </w:rPr>
        <w:t xml:space="preserve"> </w:t>
      </w:r>
      <w:r w:rsidRPr="007B4F76">
        <w:rPr>
          <w:sz w:val="26"/>
          <w:szCs w:val="26"/>
        </w:rPr>
        <w:t>потребностей.</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828"/>
        </w:trPr>
        <w:tc>
          <w:tcPr>
            <w:tcW w:w="1716" w:type="dxa"/>
          </w:tcPr>
          <w:p w:rsidR="002E488A" w:rsidRPr="007B4F76" w:rsidRDefault="0056659E" w:rsidP="00953AB5">
            <w:pPr>
              <w:pStyle w:val="TableParagraph"/>
              <w:ind w:left="57" w:right="713"/>
              <w:rPr>
                <w:sz w:val="26"/>
                <w:szCs w:val="26"/>
              </w:rPr>
            </w:pPr>
            <w:r w:rsidRPr="007B4F76">
              <w:rPr>
                <w:sz w:val="26"/>
                <w:szCs w:val="26"/>
              </w:rPr>
              <w:t>№ блока, кол-во</w:t>
            </w:r>
          </w:p>
          <w:p w:rsidR="002E488A" w:rsidRPr="007B4F76" w:rsidRDefault="0056659E" w:rsidP="00953AB5">
            <w:pPr>
              <w:pStyle w:val="TableParagraph"/>
              <w:ind w:left="57"/>
              <w:rPr>
                <w:sz w:val="26"/>
                <w:szCs w:val="26"/>
              </w:rPr>
            </w:pPr>
            <w:r w:rsidRPr="007B4F76">
              <w:rPr>
                <w:sz w:val="26"/>
                <w:szCs w:val="26"/>
              </w:rPr>
              <w:t>часов</w:t>
            </w:r>
          </w:p>
        </w:tc>
        <w:tc>
          <w:tcPr>
            <w:tcW w:w="1624" w:type="dxa"/>
          </w:tcPr>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Тема</w:t>
            </w:r>
          </w:p>
        </w:tc>
        <w:tc>
          <w:tcPr>
            <w:tcW w:w="3175" w:type="dxa"/>
          </w:tcPr>
          <w:p w:rsidR="002E488A" w:rsidRPr="007B4F76" w:rsidRDefault="002E488A" w:rsidP="00953AB5">
            <w:pPr>
              <w:pStyle w:val="TableParagraph"/>
              <w:rPr>
                <w:sz w:val="26"/>
                <w:szCs w:val="26"/>
              </w:rPr>
            </w:pPr>
          </w:p>
          <w:p w:rsidR="002E488A" w:rsidRPr="007B4F76" w:rsidRDefault="0056659E" w:rsidP="00953AB5">
            <w:pPr>
              <w:pStyle w:val="TableParagraph"/>
              <w:ind w:left="58"/>
              <w:rPr>
                <w:sz w:val="26"/>
                <w:szCs w:val="26"/>
              </w:rPr>
            </w:pPr>
            <w:r w:rsidRPr="007B4F76">
              <w:rPr>
                <w:sz w:val="26"/>
                <w:szCs w:val="26"/>
              </w:rPr>
              <w:t>Содержание</w:t>
            </w:r>
          </w:p>
        </w:tc>
        <w:tc>
          <w:tcPr>
            <w:tcW w:w="8047" w:type="dxa"/>
          </w:tcPr>
          <w:p w:rsidR="002E488A" w:rsidRPr="007B4F76" w:rsidRDefault="002E488A" w:rsidP="00953AB5">
            <w:pPr>
              <w:pStyle w:val="TableParagraph"/>
              <w:rPr>
                <w:sz w:val="26"/>
                <w:szCs w:val="26"/>
              </w:rPr>
            </w:pPr>
          </w:p>
          <w:p w:rsidR="002E488A" w:rsidRPr="007B4F76" w:rsidRDefault="0056659E" w:rsidP="00953AB5">
            <w:pPr>
              <w:pStyle w:val="TableParagraph"/>
              <w:ind w:left="59"/>
              <w:rPr>
                <w:sz w:val="26"/>
                <w:szCs w:val="26"/>
              </w:rPr>
            </w:pPr>
            <w:r w:rsidRPr="007B4F76">
              <w:rPr>
                <w:sz w:val="26"/>
                <w:szCs w:val="26"/>
              </w:rPr>
              <w:t>Виды деятельности обучающихся</w:t>
            </w:r>
          </w:p>
        </w:tc>
      </w:tr>
      <w:tr w:rsidR="002E488A" w:rsidRPr="007B4F76">
        <w:trPr>
          <w:trHeight w:val="3036"/>
        </w:trPr>
        <w:tc>
          <w:tcPr>
            <w:tcW w:w="1716"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А)</w:t>
            </w:r>
          </w:p>
          <w:p w:rsidR="002E488A" w:rsidRPr="007B4F76" w:rsidRDefault="0056659E" w:rsidP="00953AB5">
            <w:pPr>
              <w:pStyle w:val="TableParagraph"/>
              <w:ind w:left="57"/>
              <w:rPr>
                <w:sz w:val="26"/>
                <w:szCs w:val="26"/>
              </w:rPr>
            </w:pPr>
            <w:r w:rsidRPr="007B4F76">
              <w:rPr>
                <w:sz w:val="26"/>
                <w:szCs w:val="26"/>
              </w:rPr>
              <w:t>1–3</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Красота</w:t>
            </w:r>
          </w:p>
          <w:p w:rsidR="002E488A" w:rsidRPr="007B4F76" w:rsidRDefault="0056659E" w:rsidP="00953AB5">
            <w:pPr>
              <w:pStyle w:val="TableParagraph"/>
              <w:ind w:left="57"/>
              <w:rPr>
                <w:sz w:val="26"/>
                <w:szCs w:val="26"/>
              </w:rPr>
            </w:pPr>
            <w:r w:rsidRPr="007B4F76">
              <w:rPr>
                <w:sz w:val="26"/>
                <w:szCs w:val="26"/>
              </w:rPr>
              <w:t>и вдохновение</w:t>
            </w:r>
          </w:p>
        </w:tc>
        <w:tc>
          <w:tcPr>
            <w:tcW w:w="3175" w:type="dxa"/>
          </w:tcPr>
          <w:p w:rsidR="002E488A" w:rsidRPr="007B4F76" w:rsidRDefault="002E488A" w:rsidP="00953AB5">
            <w:pPr>
              <w:pStyle w:val="TableParagraph"/>
              <w:rPr>
                <w:sz w:val="26"/>
                <w:szCs w:val="26"/>
              </w:rPr>
            </w:pPr>
          </w:p>
          <w:p w:rsidR="002E488A" w:rsidRPr="007B4F76" w:rsidRDefault="0056659E" w:rsidP="00953AB5">
            <w:pPr>
              <w:pStyle w:val="TableParagraph"/>
              <w:ind w:left="58" w:right="41"/>
              <w:jc w:val="both"/>
              <w:rPr>
                <w:sz w:val="26"/>
                <w:szCs w:val="26"/>
              </w:rPr>
            </w:pPr>
            <w:r w:rsidRPr="007B4F76">
              <w:rPr>
                <w:sz w:val="26"/>
                <w:szCs w:val="26"/>
              </w:rPr>
              <w:t>Стремление человека к красоте Особое состояние – вдохновение.</w:t>
            </w:r>
          </w:p>
          <w:p w:rsidR="002E488A" w:rsidRPr="007B4F76" w:rsidRDefault="0056659E" w:rsidP="00953AB5">
            <w:pPr>
              <w:pStyle w:val="TableParagraph"/>
              <w:tabs>
                <w:tab w:val="left" w:pos="1927"/>
              </w:tabs>
              <w:ind w:left="58" w:right="43"/>
              <w:jc w:val="both"/>
              <w:rPr>
                <w:sz w:val="26"/>
                <w:szCs w:val="26"/>
              </w:rPr>
            </w:pPr>
            <w:r w:rsidRPr="007B4F76">
              <w:rPr>
                <w:sz w:val="26"/>
                <w:szCs w:val="26"/>
              </w:rPr>
              <w:t>Музыка – возможность вместе</w:t>
            </w:r>
            <w:r w:rsidRPr="007B4F76">
              <w:rPr>
                <w:sz w:val="26"/>
                <w:szCs w:val="26"/>
              </w:rPr>
              <w:tab/>
            </w:r>
            <w:r w:rsidRPr="007B4F76">
              <w:rPr>
                <w:spacing w:val="-3"/>
                <w:sz w:val="26"/>
                <w:szCs w:val="26"/>
              </w:rPr>
              <w:t xml:space="preserve">переживать </w:t>
            </w:r>
            <w:r w:rsidRPr="007B4F76">
              <w:rPr>
                <w:sz w:val="26"/>
                <w:szCs w:val="26"/>
              </w:rPr>
              <w:t>вдохновение, наслаждаться красотой.</w:t>
            </w:r>
          </w:p>
          <w:p w:rsidR="002E488A" w:rsidRPr="007B4F76" w:rsidRDefault="0056659E" w:rsidP="00953AB5">
            <w:pPr>
              <w:pStyle w:val="TableParagraph"/>
              <w:tabs>
                <w:tab w:val="left" w:pos="2191"/>
              </w:tabs>
              <w:ind w:left="58" w:right="43"/>
              <w:jc w:val="both"/>
              <w:rPr>
                <w:sz w:val="26"/>
                <w:szCs w:val="26"/>
              </w:rPr>
            </w:pPr>
            <w:r w:rsidRPr="007B4F76">
              <w:rPr>
                <w:sz w:val="26"/>
                <w:szCs w:val="26"/>
              </w:rPr>
              <w:t>Музыкальное</w:t>
            </w:r>
            <w:r w:rsidRPr="007B4F76">
              <w:rPr>
                <w:sz w:val="26"/>
                <w:szCs w:val="26"/>
              </w:rPr>
              <w:tab/>
            </w:r>
            <w:r w:rsidRPr="007B4F76">
              <w:rPr>
                <w:spacing w:val="-3"/>
                <w:sz w:val="26"/>
                <w:szCs w:val="26"/>
              </w:rPr>
              <w:t xml:space="preserve">единство </w:t>
            </w:r>
            <w:r w:rsidRPr="007B4F76">
              <w:rPr>
                <w:sz w:val="26"/>
                <w:szCs w:val="26"/>
              </w:rPr>
              <w:t>людей – хор, хоровод</w:t>
            </w:r>
          </w:p>
        </w:tc>
        <w:tc>
          <w:tcPr>
            <w:tcW w:w="8047" w:type="dxa"/>
          </w:tcPr>
          <w:p w:rsidR="002E488A" w:rsidRPr="007B4F76" w:rsidRDefault="0056659E" w:rsidP="00953AB5">
            <w:pPr>
              <w:pStyle w:val="TableParagraph"/>
              <w:ind w:left="59"/>
              <w:rPr>
                <w:sz w:val="26"/>
                <w:szCs w:val="26"/>
              </w:rPr>
            </w:pPr>
            <w:r w:rsidRPr="007B4F76">
              <w:rPr>
                <w:sz w:val="26"/>
                <w:szCs w:val="26"/>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2E488A" w:rsidRPr="007B4F76" w:rsidRDefault="0056659E" w:rsidP="00953AB5">
            <w:pPr>
              <w:pStyle w:val="TableParagraph"/>
              <w:ind w:left="59"/>
              <w:rPr>
                <w:sz w:val="26"/>
                <w:szCs w:val="26"/>
              </w:rPr>
            </w:pPr>
            <w:r w:rsidRPr="007B4F76">
              <w:rPr>
                <w:sz w:val="26"/>
                <w:szCs w:val="26"/>
              </w:rPr>
              <w:t>Двигательная импровизация под музыку лирического характера «Цветы распускаются под музыку».</w:t>
            </w:r>
          </w:p>
          <w:p w:rsidR="002E488A" w:rsidRPr="007B4F76" w:rsidRDefault="0056659E" w:rsidP="00953AB5">
            <w:pPr>
              <w:pStyle w:val="TableParagraph"/>
              <w:ind w:left="59" w:right="47"/>
              <w:jc w:val="both"/>
              <w:rPr>
                <w:sz w:val="26"/>
                <w:szCs w:val="26"/>
              </w:rPr>
            </w:pPr>
            <w:r w:rsidRPr="007B4F76">
              <w:rPr>
                <w:sz w:val="26"/>
                <w:szCs w:val="26"/>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2E488A" w:rsidRPr="007B4F76" w:rsidRDefault="0056659E" w:rsidP="00953AB5">
            <w:pPr>
              <w:pStyle w:val="TableParagraph"/>
              <w:ind w:left="59" w:right="3631"/>
              <w:rPr>
                <w:sz w:val="26"/>
                <w:szCs w:val="26"/>
              </w:rPr>
            </w:pPr>
            <w:r w:rsidRPr="007B4F76">
              <w:rPr>
                <w:sz w:val="26"/>
                <w:szCs w:val="26"/>
              </w:rPr>
              <w:t>Разучивание, исполнение красивой песни. На выбор или факультативно: Разучивание хоровода, социальные танцы</w:t>
            </w:r>
          </w:p>
        </w:tc>
      </w:tr>
      <w:tr w:rsidR="002E488A" w:rsidRPr="007B4F76">
        <w:trPr>
          <w:trHeight w:val="3036"/>
        </w:trPr>
        <w:tc>
          <w:tcPr>
            <w:tcW w:w="1716"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Pr>
                <w:sz w:val="26"/>
                <w:szCs w:val="26"/>
              </w:rPr>
            </w:pPr>
            <w:r w:rsidRPr="007B4F76">
              <w:rPr>
                <w:sz w:val="26"/>
                <w:szCs w:val="26"/>
              </w:rPr>
              <w:t>Б)</w:t>
            </w:r>
          </w:p>
          <w:p w:rsidR="002E488A" w:rsidRPr="007B4F76" w:rsidRDefault="0056659E" w:rsidP="00953AB5">
            <w:pPr>
              <w:pStyle w:val="TableParagraph"/>
              <w:ind w:left="57"/>
              <w:rPr>
                <w:sz w:val="26"/>
                <w:szCs w:val="26"/>
              </w:rPr>
            </w:pPr>
            <w:r w:rsidRPr="007B4F76">
              <w:rPr>
                <w:sz w:val="26"/>
                <w:szCs w:val="26"/>
              </w:rPr>
              <w:t>2–4</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57" w:right="99"/>
              <w:rPr>
                <w:sz w:val="26"/>
                <w:szCs w:val="26"/>
              </w:rPr>
            </w:pPr>
            <w:r w:rsidRPr="007B4F76">
              <w:rPr>
                <w:sz w:val="26"/>
                <w:szCs w:val="26"/>
              </w:rPr>
              <w:t>Музыкальные пейзажи</w:t>
            </w:r>
          </w:p>
        </w:tc>
        <w:tc>
          <w:tcPr>
            <w:tcW w:w="3175" w:type="dxa"/>
          </w:tcPr>
          <w:p w:rsidR="002E488A" w:rsidRPr="007B4F76" w:rsidRDefault="0056659E" w:rsidP="00953AB5">
            <w:pPr>
              <w:pStyle w:val="TableParagraph"/>
              <w:ind w:left="58" w:right="1014"/>
              <w:rPr>
                <w:sz w:val="26"/>
                <w:szCs w:val="26"/>
              </w:rPr>
            </w:pPr>
            <w:r w:rsidRPr="007B4F76">
              <w:rPr>
                <w:sz w:val="26"/>
                <w:szCs w:val="26"/>
              </w:rPr>
              <w:t>Образы природы в музыке. Настроение</w:t>
            </w:r>
          </w:p>
          <w:p w:rsidR="002E488A" w:rsidRPr="007B4F76" w:rsidRDefault="0056659E" w:rsidP="00953AB5">
            <w:pPr>
              <w:pStyle w:val="TableParagraph"/>
              <w:tabs>
                <w:tab w:val="left" w:pos="2095"/>
              </w:tabs>
              <w:ind w:left="58"/>
              <w:rPr>
                <w:sz w:val="26"/>
                <w:szCs w:val="26"/>
              </w:rPr>
            </w:pPr>
            <w:r w:rsidRPr="007B4F76">
              <w:rPr>
                <w:sz w:val="26"/>
                <w:szCs w:val="26"/>
              </w:rPr>
              <w:t>музыкальных</w:t>
            </w:r>
            <w:r w:rsidRPr="007B4F76">
              <w:rPr>
                <w:sz w:val="26"/>
                <w:szCs w:val="26"/>
              </w:rPr>
              <w:tab/>
              <w:t>пейзажей.</w:t>
            </w:r>
          </w:p>
          <w:p w:rsidR="002E488A" w:rsidRPr="007B4F76" w:rsidRDefault="0056659E" w:rsidP="00953AB5">
            <w:pPr>
              <w:pStyle w:val="TableParagraph"/>
              <w:tabs>
                <w:tab w:val="left" w:pos="2148"/>
              </w:tabs>
              <w:ind w:left="58" w:right="45"/>
              <w:rPr>
                <w:sz w:val="26"/>
                <w:szCs w:val="26"/>
              </w:rPr>
            </w:pPr>
            <w:r w:rsidRPr="007B4F76">
              <w:rPr>
                <w:sz w:val="26"/>
                <w:szCs w:val="26"/>
              </w:rPr>
              <w:t>Чувства</w:t>
            </w:r>
            <w:r w:rsidRPr="007B4F76">
              <w:rPr>
                <w:sz w:val="26"/>
                <w:szCs w:val="26"/>
              </w:rPr>
              <w:tab/>
            </w:r>
            <w:r w:rsidRPr="007B4F76">
              <w:rPr>
                <w:spacing w:val="-3"/>
                <w:sz w:val="26"/>
                <w:szCs w:val="26"/>
              </w:rPr>
              <w:t xml:space="preserve">человека, </w:t>
            </w:r>
            <w:r w:rsidRPr="007B4F76">
              <w:rPr>
                <w:sz w:val="26"/>
                <w:szCs w:val="26"/>
              </w:rPr>
              <w:t>любующегося</w:t>
            </w:r>
          </w:p>
          <w:p w:rsidR="002E488A" w:rsidRPr="007B4F76" w:rsidRDefault="0056659E" w:rsidP="00953AB5">
            <w:pPr>
              <w:pStyle w:val="TableParagraph"/>
              <w:ind w:left="58" w:right="961"/>
              <w:jc w:val="both"/>
              <w:rPr>
                <w:sz w:val="26"/>
                <w:szCs w:val="26"/>
              </w:rPr>
            </w:pPr>
            <w:r w:rsidRPr="007B4F76">
              <w:rPr>
                <w:sz w:val="26"/>
                <w:szCs w:val="26"/>
              </w:rPr>
              <w:t>природой. Музыка – выражение глубоких чувств, тонких</w:t>
            </w:r>
          </w:p>
          <w:p w:rsidR="002E488A" w:rsidRPr="007B4F76" w:rsidRDefault="0056659E" w:rsidP="00953AB5">
            <w:pPr>
              <w:pStyle w:val="TableParagraph"/>
              <w:tabs>
                <w:tab w:val="left" w:pos="1902"/>
              </w:tabs>
              <w:ind w:left="58" w:right="42"/>
              <w:jc w:val="both"/>
              <w:rPr>
                <w:sz w:val="26"/>
                <w:szCs w:val="26"/>
              </w:rPr>
            </w:pPr>
            <w:r w:rsidRPr="007B4F76">
              <w:rPr>
                <w:sz w:val="26"/>
                <w:szCs w:val="26"/>
              </w:rPr>
              <w:t>оттенков</w:t>
            </w:r>
            <w:r w:rsidRPr="007B4F76">
              <w:rPr>
                <w:sz w:val="26"/>
                <w:szCs w:val="26"/>
              </w:rPr>
              <w:tab/>
            </w:r>
            <w:r w:rsidRPr="007B4F76">
              <w:rPr>
                <w:spacing w:val="-3"/>
                <w:sz w:val="26"/>
                <w:szCs w:val="26"/>
              </w:rPr>
              <w:t xml:space="preserve">настроения, </w:t>
            </w:r>
            <w:r w:rsidRPr="007B4F76">
              <w:rPr>
                <w:sz w:val="26"/>
                <w:szCs w:val="26"/>
              </w:rPr>
              <w:t>которые трудно</w:t>
            </w:r>
          </w:p>
          <w:p w:rsidR="002E488A" w:rsidRPr="007B4F76" w:rsidRDefault="0056659E" w:rsidP="00953AB5">
            <w:pPr>
              <w:pStyle w:val="TableParagraph"/>
              <w:ind w:left="58"/>
              <w:jc w:val="both"/>
              <w:rPr>
                <w:sz w:val="26"/>
                <w:szCs w:val="26"/>
              </w:rPr>
            </w:pPr>
            <w:r w:rsidRPr="007B4F76">
              <w:rPr>
                <w:sz w:val="26"/>
                <w:szCs w:val="26"/>
              </w:rPr>
              <w:t>передать словами</w:t>
            </w:r>
          </w:p>
        </w:tc>
        <w:tc>
          <w:tcPr>
            <w:tcW w:w="8047" w:type="dxa"/>
          </w:tcPr>
          <w:p w:rsidR="002E488A" w:rsidRPr="007B4F76" w:rsidRDefault="002E488A" w:rsidP="00953AB5">
            <w:pPr>
              <w:pStyle w:val="TableParagraph"/>
              <w:rPr>
                <w:sz w:val="26"/>
                <w:szCs w:val="26"/>
              </w:rPr>
            </w:pPr>
          </w:p>
          <w:p w:rsidR="002E488A" w:rsidRPr="007B4F76" w:rsidRDefault="0056659E" w:rsidP="00953AB5">
            <w:pPr>
              <w:pStyle w:val="TableParagraph"/>
              <w:ind w:left="59" w:right="45"/>
              <w:jc w:val="both"/>
              <w:rPr>
                <w:sz w:val="26"/>
                <w:szCs w:val="26"/>
              </w:rPr>
            </w:pPr>
            <w:r w:rsidRPr="007B4F76">
              <w:rPr>
                <w:sz w:val="26"/>
                <w:szCs w:val="26"/>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2E488A" w:rsidRPr="007B4F76" w:rsidRDefault="0056659E" w:rsidP="00953AB5">
            <w:pPr>
              <w:pStyle w:val="TableParagraph"/>
              <w:ind w:left="59" w:right="561"/>
              <w:rPr>
                <w:sz w:val="26"/>
                <w:szCs w:val="26"/>
              </w:rPr>
            </w:pPr>
            <w:r w:rsidRPr="007B4F76">
              <w:rPr>
                <w:sz w:val="26"/>
                <w:szCs w:val="26"/>
              </w:rPr>
              <w:t>Двигательная импровизация, пластическое интонирование. Разучивание, одухотворенное исполнение песен о природе, её красоте. На выбор или факультативно:</w:t>
            </w:r>
          </w:p>
          <w:p w:rsidR="002E488A" w:rsidRPr="007B4F76" w:rsidRDefault="0056659E" w:rsidP="00953AB5">
            <w:pPr>
              <w:pStyle w:val="TableParagraph"/>
              <w:ind w:left="59"/>
              <w:rPr>
                <w:sz w:val="26"/>
                <w:szCs w:val="26"/>
              </w:rPr>
            </w:pPr>
            <w:r w:rsidRPr="007B4F76">
              <w:rPr>
                <w:sz w:val="26"/>
                <w:szCs w:val="26"/>
              </w:rPr>
              <w:t>Рисование «услышанных» пейзажей и/или абстрактная живопись – передача настроения цветом, точками, линиями.</w:t>
            </w:r>
          </w:p>
          <w:p w:rsidR="002E488A" w:rsidRPr="007B4F76" w:rsidRDefault="0056659E" w:rsidP="00953AB5">
            <w:pPr>
              <w:pStyle w:val="TableParagraph"/>
              <w:ind w:left="59"/>
              <w:rPr>
                <w:sz w:val="26"/>
                <w:szCs w:val="26"/>
              </w:rPr>
            </w:pPr>
            <w:r w:rsidRPr="007B4F76">
              <w:rPr>
                <w:sz w:val="26"/>
                <w:szCs w:val="26"/>
              </w:rPr>
              <w:t>Игра-импровизация «Угадай моё настроение»</w:t>
            </w:r>
          </w:p>
        </w:tc>
      </w:tr>
      <w:tr w:rsidR="002E488A" w:rsidRPr="007B4F76">
        <w:trPr>
          <w:trHeight w:val="278"/>
        </w:trPr>
        <w:tc>
          <w:tcPr>
            <w:tcW w:w="1716" w:type="dxa"/>
            <w:tcBorders>
              <w:bottom w:val="nil"/>
            </w:tcBorders>
          </w:tcPr>
          <w:p w:rsidR="002E488A" w:rsidRPr="007B4F76" w:rsidRDefault="0056659E" w:rsidP="00953AB5">
            <w:pPr>
              <w:pStyle w:val="TableParagraph"/>
              <w:ind w:left="57"/>
              <w:rPr>
                <w:sz w:val="26"/>
                <w:szCs w:val="26"/>
              </w:rPr>
            </w:pPr>
            <w:r w:rsidRPr="007B4F76">
              <w:rPr>
                <w:sz w:val="26"/>
                <w:szCs w:val="26"/>
              </w:rPr>
              <w:t>В)</w:t>
            </w:r>
          </w:p>
        </w:tc>
        <w:tc>
          <w:tcPr>
            <w:tcW w:w="1624" w:type="dxa"/>
            <w:tcBorders>
              <w:bottom w:val="nil"/>
            </w:tcBorders>
          </w:tcPr>
          <w:p w:rsidR="002E488A" w:rsidRPr="007B4F76" w:rsidRDefault="0056659E" w:rsidP="00953AB5">
            <w:pPr>
              <w:pStyle w:val="TableParagraph"/>
              <w:ind w:left="57"/>
              <w:rPr>
                <w:sz w:val="26"/>
                <w:szCs w:val="26"/>
              </w:rPr>
            </w:pPr>
            <w:r w:rsidRPr="007B4F76">
              <w:rPr>
                <w:sz w:val="26"/>
                <w:szCs w:val="26"/>
              </w:rPr>
              <w:t>Музыкальные</w:t>
            </w:r>
          </w:p>
        </w:tc>
        <w:tc>
          <w:tcPr>
            <w:tcW w:w="3175" w:type="dxa"/>
            <w:tcBorders>
              <w:bottom w:val="nil"/>
            </w:tcBorders>
          </w:tcPr>
          <w:p w:rsidR="002E488A" w:rsidRPr="007B4F76" w:rsidRDefault="0056659E" w:rsidP="00953AB5">
            <w:pPr>
              <w:pStyle w:val="TableParagraph"/>
              <w:ind w:left="58"/>
              <w:rPr>
                <w:sz w:val="26"/>
                <w:szCs w:val="26"/>
              </w:rPr>
            </w:pPr>
            <w:r w:rsidRPr="007B4F76">
              <w:rPr>
                <w:sz w:val="26"/>
                <w:szCs w:val="26"/>
              </w:rPr>
              <w:t>Музыка, передающая</w:t>
            </w:r>
          </w:p>
        </w:tc>
        <w:tc>
          <w:tcPr>
            <w:tcW w:w="8047" w:type="dxa"/>
            <w:tcBorders>
              <w:bottom w:val="nil"/>
            </w:tcBorders>
          </w:tcPr>
          <w:p w:rsidR="002E488A" w:rsidRPr="007B4F76" w:rsidRDefault="0056659E" w:rsidP="00953AB5">
            <w:pPr>
              <w:pStyle w:val="TableParagraph"/>
              <w:tabs>
                <w:tab w:val="left" w:pos="1376"/>
                <w:tab w:val="left" w:pos="3061"/>
                <w:tab w:val="left" w:pos="4443"/>
                <w:tab w:val="left" w:pos="6076"/>
              </w:tabs>
              <w:ind w:left="59"/>
              <w:rPr>
                <w:sz w:val="26"/>
                <w:szCs w:val="26"/>
              </w:rPr>
            </w:pPr>
            <w:r w:rsidRPr="007B4F76">
              <w:rPr>
                <w:sz w:val="26"/>
                <w:szCs w:val="26"/>
              </w:rPr>
              <w:t>Слушание</w:t>
            </w:r>
            <w:r w:rsidRPr="007B4F76">
              <w:rPr>
                <w:sz w:val="26"/>
                <w:szCs w:val="26"/>
              </w:rPr>
              <w:tab/>
              <w:t>произведений</w:t>
            </w:r>
            <w:r w:rsidRPr="007B4F76">
              <w:rPr>
                <w:sz w:val="26"/>
                <w:szCs w:val="26"/>
              </w:rPr>
              <w:tab/>
              <w:t>вокальной,</w:t>
            </w:r>
            <w:r w:rsidRPr="007B4F76">
              <w:rPr>
                <w:sz w:val="26"/>
                <w:szCs w:val="26"/>
              </w:rPr>
              <w:tab/>
              <w:t>программной</w:t>
            </w:r>
            <w:r w:rsidRPr="007B4F76">
              <w:rPr>
                <w:sz w:val="26"/>
                <w:szCs w:val="26"/>
              </w:rPr>
              <w:tab/>
              <w:t>инструментальной</w:t>
            </w:r>
          </w:p>
        </w:tc>
      </w:tr>
    </w:tbl>
    <w:p w:rsidR="002E488A" w:rsidRPr="007B4F76" w:rsidRDefault="002E488A" w:rsidP="00953AB5">
      <w:pPr>
        <w:rPr>
          <w:sz w:val="26"/>
          <w:szCs w:val="26"/>
        </w:rPr>
        <w:sectPr w:rsidR="002E488A" w:rsidRPr="007B4F76">
          <w:pgSz w:w="16850" w:h="11910" w:orient="landscape"/>
          <w:pgMar w:top="1180" w:right="1000" w:bottom="280" w:left="1020" w:header="679" w:footer="0" w:gutter="0"/>
          <w:cols w:space="720"/>
        </w:sectPr>
      </w:pPr>
    </w:p>
    <w:p w:rsidR="002E488A" w:rsidRPr="007B4F76" w:rsidRDefault="002E488A" w:rsidP="00953AB5">
      <w:pPr>
        <w:pStyle w:val="a3"/>
        <w:ind w:left="0" w:firstLine="0"/>
        <w:jc w:val="left"/>
        <w:rPr>
          <w:sz w:val="26"/>
          <w:szCs w:val="2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624"/>
        <w:gridCol w:w="3175"/>
        <w:gridCol w:w="8047"/>
      </w:tblGrid>
      <w:tr w:rsidR="002E488A" w:rsidRPr="007B4F76">
        <w:trPr>
          <w:trHeight w:val="2207"/>
        </w:trPr>
        <w:tc>
          <w:tcPr>
            <w:tcW w:w="1716" w:type="dxa"/>
          </w:tcPr>
          <w:p w:rsidR="002E488A" w:rsidRPr="007B4F76" w:rsidRDefault="0056659E" w:rsidP="00953AB5">
            <w:pPr>
              <w:pStyle w:val="TableParagraph"/>
              <w:ind w:left="57"/>
              <w:rPr>
                <w:sz w:val="26"/>
                <w:szCs w:val="26"/>
              </w:rPr>
            </w:pPr>
            <w:r w:rsidRPr="007B4F76">
              <w:rPr>
                <w:sz w:val="26"/>
                <w:szCs w:val="26"/>
              </w:rPr>
              <w:t>2–4</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56659E" w:rsidP="00953AB5">
            <w:pPr>
              <w:pStyle w:val="TableParagraph"/>
              <w:ind w:left="57"/>
              <w:rPr>
                <w:sz w:val="26"/>
                <w:szCs w:val="26"/>
              </w:rPr>
            </w:pPr>
            <w:r w:rsidRPr="007B4F76">
              <w:rPr>
                <w:sz w:val="26"/>
                <w:szCs w:val="26"/>
              </w:rPr>
              <w:t>портреты</w:t>
            </w:r>
          </w:p>
        </w:tc>
        <w:tc>
          <w:tcPr>
            <w:tcW w:w="3175" w:type="dxa"/>
          </w:tcPr>
          <w:p w:rsidR="002E488A" w:rsidRPr="007B4F76" w:rsidRDefault="0056659E" w:rsidP="00953AB5">
            <w:pPr>
              <w:pStyle w:val="TableParagraph"/>
              <w:tabs>
                <w:tab w:val="left" w:pos="1807"/>
              </w:tabs>
              <w:ind w:left="58" w:right="41"/>
              <w:jc w:val="both"/>
              <w:rPr>
                <w:sz w:val="26"/>
                <w:szCs w:val="26"/>
              </w:rPr>
            </w:pPr>
            <w:r w:rsidRPr="007B4F76">
              <w:rPr>
                <w:sz w:val="26"/>
                <w:szCs w:val="26"/>
              </w:rPr>
              <w:t>образ человека, его походку, движения, характер, манеру речи.</w:t>
            </w:r>
            <w:r w:rsidRPr="007B4F76">
              <w:rPr>
                <w:sz w:val="26"/>
                <w:szCs w:val="26"/>
              </w:rPr>
              <w:tab/>
              <w:t>«Портреты», выраженные</w:t>
            </w:r>
          </w:p>
          <w:p w:rsidR="002E488A" w:rsidRPr="007B4F76" w:rsidRDefault="0056659E" w:rsidP="00953AB5">
            <w:pPr>
              <w:pStyle w:val="TableParagraph"/>
              <w:ind w:left="58" w:right="1539"/>
              <w:jc w:val="both"/>
              <w:rPr>
                <w:sz w:val="26"/>
                <w:szCs w:val="26"/>
              </w:rPr>
            </w:pPr>
            <w:r w:rsidRPr="007B4F76">
              <w:rPr>
                <w:sz w:val="26"/>
                <w:szCs w:val="26"/>
              </w:rPr>
              <w:t>в музыкальных интонациях</w:t>
            </w:r>
          </w:p>
        </w:tc>
        <w:tc>
          <w:tcPr>
            <w:tcW w:w="8047" w:type="dxa"/>
          </w:tcPr>
          <w:p w:rsidR="002E488A" w:rsidRPr="007B4F76" w:rsidRDefault="0056659E" w:rsidP="00953AB5">
            <w:pPr>
              <w:pStyle w:val="TableParagraph"/>
              <w:ind w:left="59" w:right="45"/>
              <w:jc w:val="both"/>
              <w:rPr>
                <w:sz w:val="26"/>
                <w:szCs w:val="26"/>
              </w:rPr>
            </w:pPr>
            <w:r w:rsidRPr="007B4F76">
              <w:rPr>
                <w:sz w:val="26"/>
                <w:szCs w:val="26"/>
              </w:rPr>
              <w:t>музыки, посвящённой образам людей, сказочных персонажей. Подбор эпитетов</w:t>
            </w:r>
            <w:r w:rsidRPr="007B4F76">
              <w:rPr>
                <w:spacing w:val="-15"/>
                <w:sz w:val="26"/>
                <w:szCs w:val="26"/>
              </w:rPr>
              <w:t xml:space="preserve"> </w:t>
            </w:r>
            <w:r w:rsidRPr="007B4F76">
              <w:rPr>
                <w:sz w:val="26"/>
                <w:szCs w:val="26"/>
              </w:rPr>
              <w:t>для</w:t>
            </w:r>
            <w:r w:rsidRPr="007B4F76">
              <w:rPr>
                <w:spacing w:val="-15"/>
                <w:sz w:val="26"/>
                <w:szCs w:val="26"/>
              </w:rPr>
              <w:t xml:space="preserve"> </w:t>
            </w:r>
            <w:r w:rsidRPr="007B4F76">
              <w:rPr>
                <w:sz w:val="26"/>
                <w:szCs w:val="26"/>
              </w:rPr>
              <w:t>описания</w:t>
            </w:r>
            <w:r w:rsidRPr="007B4F76">
              <w:rPr>
                <w:spacing w:val="-18"/>
                <w:sz w:val="26"/>
                <w:szCs w:val="26"/>
              </w:rPr>
              <w:t xml:space="preserve"> </w:t>
            </w:r>
            <w:r w:rsidRPr="007B4F76">
              <w:rPr>
                <w:sz w:val="26"/>
                <w:szCs w:val="26"/>
              </w:rPr>
              <w:t>настроения,</w:t>
            </w:r>
            <w:r w:rsidRPr="007B4F76">
              <w:rPr>
                <w:spacing w:val="-15"/>
                <w:sz w:val="26"/>
                <w:szCs w:val="26"/>
              </w:rPr>
              <w:t xml:space="preserve"> </w:t>
            </w:r>
            <w:r w:rsidRPr="007B4F76">
              <w:rPr>
                <w:sz w:val="26"/>
                <w:szCs w:val="26"/>
              </w:rPr>
              <w:t>характера</w:t>
            </w:r>
            <w:r w:rsidRPr="007B4F76">
              <w:rPr>
                <w:spacing w:val="-17"/>
                <w:sz w:val="26"/>
                <w:szCs w:val="26"/>
              </w:rPr>
              <w:t xml:space="preserve"> </w:t>
            </w:r>
            <w:r w:rsidRPr="007B4F76">
              <w:rPr>
                <w:sz w:val="26"/>
                <w:szCs w:val="26"/>
              </w:rPr>
              <w:t>музыки.</w:t>
            </w:r>
            <w:r w:rsidRPr="007B4F76">
              <w:rPr>
                <w:spacing w:val="-14"/>
                <w:sz w:val="26"/>
                <w:szCs w:val="26"/>
              </w:rPr>
              <w:t xml:space="preserve"> </w:t>
            </w:r>
            <w:r w:rsidRPr="007B4F76">
              <w:rPr>
                <w:sz w:val="26"/>
                <w:szCs w:val="26"/>
              </w:rPr>
              <w:t>Сопоставление</w:t>
            </w:r>
            <w:r w:rsidRPr="007B4F76">
              <w:rPr>
                <w:spacing w:val="-19"/>
                <w:sz w:val="26"/>
                <w:szCs w:val="26"/>
              </w:rPr>
              <w:t xml:space="preserve"> </w:t>
            </w:r>
            <w:r w:rsidRPr="007B4F76">
              <w:rPr>
                <w:sz w:val="26"/>
                <w:szCs w:val="26"/>
              </w:rPr>
              <w:t>музыки с произведениями изобразительного</w:t>
            </w:r>
            <w:r w:rsidRPr="007B4F76">
              <w:rPr>
                <w:spacing w:val="-7"/>
                <w:sz w:val="26"/>
                <w:szCs w:val="26"/>
              </w:rPr>
              <w:t xml:space="preserve"> </w:t>
            </w:r>
            <w:r w:rsidRPr="007B4F76">
              <w:rPr>
                <w:sz w:val="26"/>
                <w:szCs w:val="26"/>
              </w:rPr>
              <w:t>искусства.</w:t>
            </w:r>
          </w:p>
          <w:p w:rsidR="002E488A" w:rsidRPr="007B4F76" w:rsidRDefault="0056659E" w:rsidP="00953AB5">
            <w:pPr>
              <w:pStyle w:val="TableParagraph"/>
              <w:ind w:left="59" w:right="489"/>
              <w:rPr>
                <w:sz w:val="26"/>
                <w:szCs w:val="26"/>
              </w:rPr>
            </w:pPr>
            <w:r w:rsidRPr="007B4F76">
              <w:rPr>
                <w:sz w:val="26"/>
                <w:szCs w:val="26"/>
              </w:rPr>
              <w:t>Двигательная импровизация в образе героя музыкального произведения. Разучивание, характерное исполнение песни – портретной зарисовки.</w:t>
            </w:r>
          </w:p>
          <w:p w:rsidR="002E488A" w:rsidRPr="007B4F76" w:rsidRDefault="0056659E" w:rsidP="00953AB5">
            <w:pPr>
              <w:pStyle w:val="TableParagraph"/>
              <w:ind w:left="59"/>
              <w:rPr>
                <w:sz w:val="26"/>
                <w:szCs w:val="26"/>
              </w:rPr>
            </w:pPr>
            <w:r w:rsidRPr="007B4F76">
              <w:rPr>
                <w:sz w:val="26"/>
                <w:szCs w:val="26"/>
              </w:rPr>
              <w:t>На выбор или факультативно:</w:t>
            </w:r>
          </w:p>
          <w:p w:rsidR="002E488A" w:rsidRPr="007B4F76" w:rsidRDefault="0056659E" w:rsidP="00953AB5">
            <w:pPr>
              <w:pStyle w:val="TableParagraph"/>
              <w:ind w:left="59" w:right="2556"/>
              <w:rPr>
                <w:sz w:val="26"/>
                <w:szCs w:val="26"/>
              </w:rPr>
            </w:pPr>
            <w:r w:rsidRPr="007B4F76">
              <w:rPr>
                <w:sz w:val="26"/>
                <w:szCs w:val="26"/>
              </w:rPr>
              <w:t>Рисование, лепка героя музыкального произведения. Игра-импровизация «Угадай мой характер».</w:t>
            </w:r>
          </w:p>
        </w:tc>
      </w:tr>
      <w:tr w:rsidR="002E488A" w:rsidRPr="007B4F76">
        <w:trPr>
          <w:trHeight w:val="2208"/>
        </w:trPr>
        <w:tc>
          <w:tcPr>
            <w:tcW w:w="1716" w:type="dxa"/>
          </w:tcPr>
          <w:p w:rsidR="002E488A" w:rsidRPr="007B4F76" w:rsidRDefault="0056659E" w:rsidP="00953AB5">
            <w:pPr>
              <w:pStyle w:val="TableParagraph"/>
              <w:ind w:left="57"/>
              <w:rPr>
                <w:sz w:val="26"/>
                <w:szCs w:val="26"/>
              </w:rPr>
            </w:pPr>
            <w:r w:rsidRPr="007B4F76">
              <w:rPr>
                <w:sz w:val="26"/>
                <w:szCs w:val="26"/>
              </w:rPr>
              <w:t>Г)</w:t>
            </w:r>
          </w:p>
          <w:p w:rsidR="002E488A" w:rsidRPr="007B4F76" w:rsidRDefault="0056659E" w:rsidP="00953AB5">
            <w:pPr>
              <w:pStyle w:val="TableParagraph"/>
              <w:ind w:left="57"/>
              <w:rPr>
                <w:sz w:val="26"/>
                <w:szCs w:val="26"/>
              </w:rPr>
            </w:pPr>
            <w:r w:rsidRPr="007B4F76">
              <w:rPr>
                <w:sz w:val="26"/>
                <w:szCs w:val="26"/>
              </w:rPr>
              <w:t>2–4</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56659E" w:rsidP="00953AB5">
            <w:pPr>
              <w:pStyle w:val="TableParagraph"/>
              <w:tabs>
                <w:tab w:val="left" w:pos="1297"/>
              </w:tabs>
              <w:ind w:left="57" w:right="41"/>
              <w:rPr>
                <w:sz w:val="26"/>
                <w:szCs w:val="26"/>
              </w:rPr>
            </w:pPr>
            <w:r w:rsidRPr="007B4F76">
              <w:rPr>
                <w:sz w:val="26"/>
                <w:szCs w:val="26"/>
              </w:rPr>
              <w:t>Какой</w:t>
            </w:r>
            <w:r w:rsidRPr="007B4F76">
              <w:rPr>
                <w:sz w:val="26"/>
                <w:szCs w:val="26"/>
              </w:rPr>
              <w:tab/>
            </w:r>
            <w:r w:rsidRPr="007B4F76">
              <w:rPr>
                <w:spacing w:val="-9"/>
                <w:sz w:val="26"/>
                <w:szCs w:val="26"/>
              </w:rPr>
              <w:t xml:space="preserve">же </w:t>
            </w:r>
            <w:r w:rsidRPr="007B4F76">
              <w:rPr>
                <w:sz w:val="26"/>
                <w:szCs w:val="26"/>
              </w:rPr>
              <w:t>праздник без музыки?</w:t>
            </w:r>
          </w:p>
        </w:tc>
        <w:tc>
          <w:tcPr>
            <w:tcW w:w="3175" w:type="dxa"/>
          </w:tcPr>
          <w:p w:rsidR="002E488A" w:rsidRPr="007B4F76" w:rsidRDefault="0056659E" w:rsidP="00953AB5">
            <w:pPr>
              <w:pStyle w:val="TableParagraph"/>
              <w:ind w:left="58" w:right="1023"/>
              <w:rPr>
                <w:sz w:val="26"/>
                <w:szCs w:val="26"/>
              </w:rPr>
            </w:pPr>
            <w:r w:rsidRPr="007B4F76">
              <w:rPr>
                <w:sz w:val="26"/>
                <w:szCs w:val="26"/>
              </w:rPr>
              <w:t>Музыка, создающая настроение</w:t>
            </w:r>
          </w:p>
          <w:p w:rsidR="002E488A" w:rsidRPr="007B4F76" w:rsidRDefault="0056659E" w:rsidP="00953AB5">
            <w:pPr>
              <w:pStyle w:val="TableParagraph"/>
              <w:ind w:left="58"/>
              <w:rPr>
                <w:sz w:val="26"/>
                <w:szCs w:val="26"/>
              </w:rPr>
            </w:pPr>
            <w:r w:rsidRPr="007B4F76">
              <w:rPr>
                <w:sz w:val="26"/>
                <w:szCs w:val="26"/>
              </w:rPr>
              <w:t>праздника.</w:t>
            </w:r>
          </w:p>
          <w:p w:rsidR="002E488A" w:rsidRPr="007B4F76" w:rsidRDefault="0056659E" w:rsidP="00953AB5">
            <w:pPr>
              <w:pStyle w:val="TableParagraph"/>
              <w:tabs>
                <w:tab w:val="left" w:pos="1898"/>
              </w:tabs>
              <w:ind w:left="58" w:right="42"/>
              <w:jc w:val="both"/>
              <w:rPr>
                <w:sz w:val="26"/>
                <w:szCs w:val="26"/>
              </w:rPr>
            </w:pPr>
            <w:r w:rsidRPr="007B4F76">
              <w:rPr>
                <w:sz w:val="26"/>
                <w:szCs w:val="26"/>
              </w:rPr>
              <w:t>Музыка в цирке, на уличном шествии,</w:t>
            </w:r>
            <w:r w:rsidRPr="007B4F76">
              <w:rPr>
                <w:sz w:val="26"/>
                <w:szCs w:val="26"/>
              </w:rPr>
              <w:tab/>
            </w:r>
            <w:r w:rsidRPr="007B4F76">
              <w:rPr>
                <w:spacing w:val="-3"/>
                <w:sz w:val="26"/>
                <w:szCs w:val="26"/>
              </w:rPr>
              <w:t xml:space="preserve">спортивном </w:t>
            </w:r>
            <w:r w:rsidRPr="007B4F76">
              <w:rPr>
                <w:sz w:val="26"/>
                <w:szCs w:val="26"/>
              </w:rPr>
              <w:t>празднике</w:t>
            </w:r>
          </w:p>
        </w:tc>
        <w:tc>
          <w:tcPr>
            <w:tcW w:w="8047" w:type="dxa"/>
          </w:tcPr>
          <w:p w:rsidR="002E488A" w:rsidRPr="007B4F76" w:rsidRDefault="0056659E" w:rsidP="00953AB5">
            <w:pPr>
              <w:pStyle w:val="TableParagraph"/>
              <w:ind w:left="59" w:right="42"/>
              <w:jc w:val="both"/>
              <w:rPr>
                <w:sz w:val="26"/>
                <w:szCs w:val="26"/>
              </w:rPr>
            </w:pPr>
            <w:r w:rsidRPr="007B4F76">
              <w:rPr>
                <w:sz w:val="26"/>
                <w:szCs w:val="26"/>
              </w:rPr>
              <w:t>Диалог</w:t>
            </w:r>
            <w:r w:rsidRPr="007B4F76">
              <w:rPr>
                <w:spacing w:val="-10"/>
                <w:sz w:val="26"/>
                <w:szCs w:val="26"/>
              </w:rPr>
              <w:t xml:space="preserve"> </w:t>
            </w:r>
            <w:r w:rsidRPr="007B4F76">
              <w:rPr>
                <w:sz w:val="26"/>
                <w:szCs w:val="26"/>
              </w:rPr>
              <w:t>с</w:t>
            </w:r>
            <w:r w:rsidRPr="007B4F76">
              <w:rPr>
                <w:spacing w:val="-12"/>
                <w:sz w:val="26"/>
                <w:szCs w:val="26"/>
              </w:rPr>
              <w:t xml:space="preserve"> </w:t>
            </w:r>
            <w:r w:rsidRPr="007B4F76">
              <w:rPr>
                <w:sz w:val="26"/>
                <w:szCs w:val="26"/>
              </w:rPr>
              <w:t>учителем</w:t>
            </w:r>
            <w:r w:rsidRPr="007B4F76">
              <w:rPr>
                <w:spacing w:val="-11"/>
                <w:sz w:val="26"/>
                <w:szCs w:val="26"/>
              </w:rPr>
              <w:t xml:space="preserve"> </w:t>
            </w:r>
            <w:r w:rsidRPr="007B4F76">
              <w:rPr>
                <w:sz w:val="26"/>
                <w:szCs w:val="26"/>
              </w:rPr>
              <w:t>о</w:t>
            </w:r>
            <w:r w:rsidRPr="007B4F76">
              <w:rPr>
                <w:spacing w:val="-11"/>
                <w:sz w:val="26"/>
                <w:szCs w:val="26"/>
              </w:rPr>
              <w:t xml:space="preserve"> </w:t>
            </w:r>
            <w:r w:rsidRPr="007B4F76">
              <w:rPr>
                <w:sz w:val="26"/>
                <w:szCs w:val="26"/>
              </w:rPr>
              <w:t>значении</w:t>
            </w:r>
            <w:r w:rsidRPr="007B4F76">
              <w:rPr>
                <w:spacing w:val="-10"/>
                <w:sz w:val="26"/>
                <w:szCs w:val="26"/>
              </w:rPr>
              <w:t xml:space="preserve"> </w:t>
            </w:r>
            <w:r w:rsidRPr="007B4F76">
              <w:rPr>
                <w:sz w:val="26"/>
                <w:szCs w:val="26"/>
              </w:rPr>
              <w:t>музыки</w:t>
            </w:r>
            <w:r w:rsidRPr="007B4F76">
              <w:rPr>
                <w:spacing w:val="-10"/>
                <w:sz w:val="26"/>
                <w:szCs w:val="26"/>
              </w:rPr>
              <w:t xml:space="preserve"> </w:t>
            </w:r>
            <w:r w:rsidRPr="007B4F76">
              <w:rPr>
                <w:sz w:val="26"/>
                <w:szCs w:val="26"/>
              </w:rPr>
              <w:t>на</w:t>
            </w:r>
            <w:r w:rsidRPr="007B4F76">
              <w:rPr>
                <w:spacing w:val="-14"/>
                <w:sz w:val="26"/>
                <w:szCs w:val="26"/>
              </w:rPr>
              <w:t xml:space="preserve"> </w:t>
            </w:r>
            <w:r w:rsidRPr="007B4F76">
              <w:rPr>
                <w:sz w:val="26"/>
                <w:szCs w:val="26"/>
              </w:rPr>
              <w:t>празднике.</w:t>
            </w:r>
            <w:r w:rsidRPr="007B4F76">
              <w:rPr>
                <w:spacing w:val="-13"/>
                <w:sz w:val="26"/>
                <w:szCs w:val="26"/>
              </w:rPr>
              <w:t xml:space="preserve"> </w:t>
            </w:r>
            <w:r w:rsidRPr="007B4F76">
              <w:rPr>
                <w:sz w:val="26"/>
                <w:szCs w:val="26"/>
              </w:rPr>
              <w:t>Слушание</w:t>
            </w:r>
            <w:r w:rsidRPr="007B4F76">
              <w:rPr>
                <w:spacing w:val="-13"/>
                <w:sz w:val="26"/>
                <w:szCs w:val="26"/>
              </w:rPr>
              <w:t xml:space="preserve"> </w:t>
            </w:r>
            <w:r w:rsidRPr="007B4F76">
              <w:rPr>
                <w:sz w:val="26"/>
                <w:szCs w:val="26"/>
              </w:rPr>
              <w:t>произведений торжественного, праздничного характера. «Дирижирование» фрагментами произведений. Конкурс на лучшего</w:t>
            </w:r>
            <w:r w:rsidRPr="007B4F76">
              <w:rPr>
                <w:spacing w:val="-8"/>
                <w:sz w:val="26"/>
                <w:szCs w:val="26"/>
              </w:rPr>
              <w:t xml:space="preserve"> </w:t>
            </w:r>
            <w:r w:rsidRPr="007B4F76">
              <w:rPr>
                <w:sz w:val="26"/>
                <w:szCs w:val="26"/>
              </w:rPr>
              <w:t>«дирижёра».</w:t>
            </w:r>
          </w:p>
          <w:p w:rsidR="002E488A" w:rsidRPr="007B4F76" w:rsidRDefault="0056659E" w:rsidP="00953AB5">
            <w:pPr>
              <w:pStyle w:val="TableParagraph"/>
              <w:ind w:left="59" w:right="363"/>
              <w:jc w:val="both"/>
              <w:rPr>
                <w:sz w:val="26"/>
                <w:szCs w:val="26"/>
              </w:rPr>
            </w:pPr>
            <w:r w:rsidRPr="007B4F76">
              <w:rPr>
                <w:sz w:val="26"/>
                <w:szCs w:val="26"/>
              </w:rPr>
              <w:t>Разучивание и исполнение тематических песен к ближайшему празднику. Проблемная ситуация: почему на праздниках обязательно звучит</w:t>
            </w:r>
            <w:r w:rsidRPr="007B4F76">
              <w:rPr>
                <w:spacing w:val="-27"/>
                <w:sz w:val="26"/>
                <w:szCs w:val="26"/>
              </w:rPr>
              <w:t xml:space="preserve"> </w:t>
            </w:r>
            <w:r w:rsidRPr="007B4F76">
              <w:rPr>
                <w:sz w:val="26"/>
                <w:szCs w:val="26"/>
              </w:rPr>
              <w:t>музыка? На выбор или</w:t>
            </w:r>
            <w:r w:rsidRPr="007B4F76">
              <w:rPr>
                <w:spacing w:val="-2"/>
                <w:sz w:val="26"/>
                <w:szCs w:val="26"/>
              </w:rPr>
              <w:t xml:space="preserve"> </w:t>
            </w:r>
            <w:r w:rsidRPr="007B4F76">
              <w:rPr>
                <w:sz w:val="26"/>
                <w:szCs w:val="26"/>
              </w:rPr>
              <w:t>факультативно:</w:t>
            </w:r>
          </w:p>
          <w:p w:rsidR="002E488A" w:rsidRPr="007B4F76" w:rsidRDefault="0056659E" w:rsidP="00953AB5">
            <w:pPr>
              <w:pStyle w:val="TableParagraph"/>
              <w:ind w:left="59" w:right="45"/>
              <w:jc w:val="both"/>
              <w:rPr>
                <w:sz w:val="26"/>
                <w:szCs w:val="26"/>
              </w:rPr>
            </w:pPr>
            <w:r w:rsidRPr="007B4F76">
              <w:rPr>
                <w:sz w:val="26"/>
                <w:szCs w:val="26"/>
              </w:rPr>
              <w:t>Запись видеооткрытки с музыкальным поздравлением. Групповые творческие шутливые двигательные импровизации «Цирковая труппа»</w:t>
            </w:r>
          </w:p>
        </w:tc>
      </w:tr>
      <w:tr w:rsidR="002E488A" w:rsidRPr="007B4F76">
        <w:trPr>
          <w:trHeight w:val="2760"/>
        </w:trPr>
        <w:tc>
          <w:tcPr>
            <w:tcW w:w="1716" w:type="dxa"/>
          </w:tcPr>
          <w:p w:rsidR="002E488A" w:rsidRPr="007B4F76" w:rsidRDefault="0056659E" w:rsidP="00953AB5">
            <w:pPr>
              <w:pStyle w:val="TableParagraph"/>
              <w:ind w:left="57"/>
              <w:rPr>
                <w:sz w:val="26"/>
                <w:szCs w:val="26"/>
              </w:rPr>
            </w:pPr>
            <w:r w:rsidRPr="007B4F76">
              <w:rPr>
                <w:sz w:val="26"/>
                <w:szCs w:val="26"/>
              </w:rPr>
              <w:t>Д)</w:t>
            </w:r>
          </w:p>
          <w:p w:rsidR="002E488A" w:rsidRPr="007B4F76" w:rsidRDefault="0056659E" w:rsidP="00953AB5">
            <w:pPr>
              <w:pStyle w:val="TableParagraph"/>
              <w:ind w:left="57"/>
              <w:rPr>
                <w:sz w:val="26"/>
                <w:szCs w:val="26"/>
              </w:rPr>
            </w:pPr>
            <w:r w:rsidRPr="007B4F76">
              <w:rPr>
                <w:sz w:val="26"/>
                <w:szCs w:val="26"/>
              </w:rPr>
              <w:t>2–4</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56659E" w:rsidP="00953AB5">
            <w:pPr>
              <w:pStyle w:val="TableParagraph"/>
              <w:ind w:left="57"/>
              <w:rPr>
                <w:sz w:val="26"/>
                <w:szCs w:val="26"/>
              </w:rPr>
            </w:pPr>
            <w:r w:rsidRPr="007B4F76">
              <w:rPr>
                <w:sz w:val="26"/>
                <w:szCs w:val="26"/>
              </w:rPr>
              <w:t>Танцы, игры и веселье</w:t>
            </w:r>
          </w:p>
        </w:tc>
        <w:tc>
          <w:tcPr>
            <w:tcW w:w="3175" w:type="dxa"/>
          </w:tcPr>
          <w:p w:rsidR="002E488A" w:rsidRPr="007B4F76" w:rsidRDefault="0056659E" w:rsidP="00953AB5">
            <w:pPr>
              <w:pStyle w:val="TableParagraph"/>
              <w:ind w:left="58"/>
              <w:jc w:val="both"/>
              <w:rPr>
                <w:sz w:val="26"/>
                <w:szCs w:val="26"/>
              </w:rPr>
            </w:pPr>
            <w:r w:rsidRPr="007B4F76">
              <w:rPr>
                <w:sz w:val="26"/>
                <w:szCs w:val="26"/>
              </w:rPr>
              <w:t>Музыка – игра звуками.</w:t>
            </w:r>
          </w:p>
          <w:p w:rsidR="002E488A" w:rsidRPr="007B4F76" w:rsidRDefault="0056659E" w:rsidP="00953AB5">
            <w:pPr>
              <w:pStyle w:val="TableParagraph"/>
              <w:tabs>
                <w:tab w:val="left" w:pos="2160"/>
              </w:tabs>
              <w:ind w:left="58" w:right="44"/>
              <w:jc w:val="both"/>
              <w:rPr>
                <w:sz w:val="26"/>
                <w:szCs w:val="26"/>
              </w:rPr>
            </w:pPr>
            <w:r w:rsidRPr="007B4F76">
              <w:rPr>
                <w:sz w:val="26"/>
                <w:szCs w:val="26"/>
              </w:rPr>
              <w:t xml:space="preserve">Танец – искусство и </w:t>
            </w:r>
            <w:r w:rsidRPr="007B4F76">
              <w:rPr>
                <w:spacing w:val="-3"/>
                <w:sz w:val="26"/>
                <w:szCs w:val="26"/>
              </w:rPr>
              <w:t xml:space="preserve">радость </w:t>
            </w:r>
            <w:r w:rsidRPr="007B4F76">
              <w:rPr>
                <w:sz w:val="26"/>
                <w:szCs w:val="26"/>
              </w:rPr>
              <w:t>движения.</w:t>
            </w:r>
            <w:r w:rsidRPr="007B4F76">
              <w:rPr>
                <w:sz w:val="26"/>
                <w:szCs w:val="26"/>
              </w:rPr>
              <w:tab/>
            </w:r>
            <w:r w:rsidRPr="007B4F76">
              <w:rPr>
                <w:spacing w:val="-4"/>
                <w:sz w:val="26"/>
                <w:szCs w:val="26"/>
              </w:rPr>
              <w:t xml:space="preserve">Примеры </w:t>
            </w:r>
            <w:r w:rsidRPr="007B4F76">
              <w:rPr>
                <w:sz w:val="26"/>
                <w:szCs w:val="26"/>
              </w:rPr>
              <w:t>популярных танцев</w:t>
            </w:r>
            <w:r w:rsidRPr="007B4F76">
              <w:rPr>
                <w:sz w:val="26"/>
                <w:szCs w:val="26"/>
                <w:vertAlign w:val="superscript"/>
              </w:rPr>
              <w:t>27</w:t>
            </w:r>
            <w:r w:rsidRPr="007B4F76">
              <w:rPr>
                <w:spacing w:val="-20"/>
                <w:sz w:val="26"/>
                <w:szCs w:val="26"/>
              </w:rPr>
              <w:t xml:space="preserve"> </w:t>
            </w:r>
            <w:r w:rsidRPr="007B4F76">
              <w:rPr>
                <w:sz w:val="26"/>
                <w:szCs w:val="26"/>
                <w:vertAlign w:val="superscript"/>
              </w:rPr>
              <w:t>28</w:t>
            </w:r>
          </w:p>
        </w:tc>
        <w:tc>
          <w:tcPr>
            <w:tcW w:w="8047" w:type="dxa"/>
          </w:tcPr>
          <w:p w:rsidR="002E488A" w:rsidRPr="007B4F76" w:rsidRDefault="0056659E" w:rsidP="00953AB5">
            <w:pPr>
              <w:pStyle w:val="TableParagraph"/>
              <w:ind w:left="59" w:right="46"/>
              <w:jc w:val="both"/>
              <w:rPr>
                <w:sz w:val="26"/>
                <w:szCs w:val="26"/>
              </w:rPr>
            </w:pPr>
            <w:r w:rsidRPr="007B4F76">
              <w:rPr>
                <w:sz w:val="26"/>
                <w:szCs w:val="26"/>
              </w:rPr>
              <w:t>Слушание, исполнение музыки скерцозного характера. Разучивание, исполнение танцевальных движений. Танец-игра.</w:t>
            </w:r>
          </w:p>
          <w:p w:rsidR="002E488A" w:rsidRPr="007B4F76" w:rsidRDefault="0056659E" w:rsidP="00953AB5">
            <w:pPr>
              <w:pStyle w:val="TableParagraph"/>
              <w:ind w:left="59" w:right="45"/>
              <w:jc w:val="both"/>
              <w:rPr>
                <w:sz w:val="26"/>
                <w:szCs w:val="26"/>
              </w:rPr>
            </w:pPr>
            <w:r w:rsidRPr="007B4F76">
              <w:rPr>
                <w:sz w:val="26"/>
                <w:szCs w:val="26"/>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2E488A" w:rsidRPr="007B4F76" w:rsidRDefault="0056659E" w:rsidP="00953AB5">
            <w:pPr>
              <w:pStyle w:val="TableParagraph"/>
              <w:ind w:left="59" w:right="44"/>
              <w:jc w:val="both"/>
              <w:rPr>
                <w:sz w:val="26"/>
                <w:szCs w:val="26"/>
              </w:rPr>
            </w:pPr>
            <w:r w:rsidRPr="007B4F76">
              <w:rPr>
                <w:sz w:val="26"/>
                <w:szCs w:val="26"/>
              </w:rPr>
              <w:t>Вокальная, инструментальная, ритмическая импровизация в стиле определённого танцевального жанра.</w:t>
            </w:r>
          </w:p>
          <w:p w:rsidR="002E488A" w:rsidRPr="007B4F76" w:rsidRDefault="0056659E" w:rsidP="00953AB5">
            <w:pPr>
              <w:pStyle w:val="TableParagraph"/>
              <w:ind w:left="59"/>
              <w:jc w:val="both"/>
              <w:rPr>
                <w:sz w:val="26"/>
                <w:szCs w:val="26"/>
              </w:rPr>
            </w:pPr>
            <w:r w:rsidRPr="007B4F76">
              <w:rPr>
                <w:sz w:val="26"/>
                <w:szCs w:val="26"/>
              </w:rPr>
              <w:t>На выбор или факультативно:</w:t>
            </w:r>
          </w:p>
          <w:p w:rsidR="002E488A" w:rsidRPr="007B4F76" w:rsidRDefault="0056659E" w:rsidP="00953AB5">
            <w:pPr>
              <w:pStyle w:val="TableParagraph"/>
              <w:ind w:left="59" w:right="46"/>
              <w:jc w:val="both"/>
              <w:rPr>
                <w:sz w:val="26"/>
                <w:szCs w:val="26"/>
              </w:rPr>
            </w:pPr>
            <w:r w:rsidRPr="007B4F76">
              <w:rPr>
                <w:sz w:val="26"/>
                <w:szCs w:val="26"/>
              </w:rPr>
              <w:t>Звуковая комбинаторика – эксперименты со случайным сочетанием музыкальных звуков, тембров, ритмов</w:t>
            </w:r>
          </w:p>
        </w:tc>
      </w:tr>
      <w:tr w:rsidR="002E488A" w:rsidRPr="007B4F76">
        <w:trPr>
          <w:trHeight w:val="828"/>
        </w:trPr>
        <w:tc>
          <w:tcPr>
            <w:tcW w:w="1716" w:type="dxa"/>
          </w:tcPr>
          <w:p w:rsidR="002E488A" w:rsidRPr="007B4F76" w:rsidRDefault="0056659E" w:rsidP="00953AB5">
            <w:pPr>
              <w:pStyle w:val="TableParagraph"/>
              <w:ind w:left="57"/>
              <w:rPr>
                <w:sz w:val="26"/>
                <w:szCs w:val="26"/>
              </w:rPr>
            </w:pPr>
            <w:r w:rsidRPr="007B4F76">
              <w:rPr>
                <w:sz w:val="26"/>
                <w:szCs w:val="26"/>
              </w:rPr>
              <w:t>Е)</w:t>
            </w:r>
          </w:p>
          <w:p w:rsidR="002E488A" w:rsidRPr="007B4F76" w:rsidRDefault="0056659E" w:rsidP="00953AB5">
            <w:pPr>
              <w:pStyle w:val="TableParagraph"/>
              <w:ind w:left="57"/>
              <w:rPr>
                <w:sz w:val="26"/>
                <w:szCs w:val="26"/>
              </w:rPr>
            </w:pPr>
            <w:r w:rsidRPr="007B4F76">
              <w:rPr>
                <w:sz w:val="26"/>
                <w:szCs w:val="26"/>
              </w:rPr>
              <w:t>2–4</w:t>
            </w:r>
          </w:p>
          <w:p w:rsidR="002E488A" w:rsidRPr="007B4F76" w:rsidRDefault="0056659E" w:rsidP="00953AB5">
            <w:pPr>
              <w:pStyle w:val="TableParagraph"/>
              <w:ind w:left="57"/>
              <w:rPr>
                <w:sz w:val="26"/>
                <w:szCs w:val="26"/>
              </w:rPr>
            </w:pPr>
            <w:r w:rsidRPr="007B4F76">
              <w:rPr>
                <w:sz w:val="26"/>
                <w:szCs w:val="26"/>
              </w:rPr>
              <w:t>учебных</w:t>
            </w:r>
          </w:p>
        </w:tc>
        <w:tc>
          <w:tcPr>
            <w:tcW w:w="1624" w:type="dxa"/>
          </w:tcPr>
          <w:p w:rsidR="002E488A" w:rsidRPr="007B4F76" w:rsidRDefault="0056659E" w:rsidP="00953AB5">
            <w:pPr>
              <w:pStyle w:val="TableParagraph"/>
              <w:tabs>
                <w:tab w:val="left" w:pos="1334"/>
              </w:tabs>
              <w:ind w:left="57"/>
              <w:rPr>
                <w:sz w:val="26"/>
                <w:szCs w:val="26"/>
              </w:rPr>
            </w:pPr>
            <w:r w:rsidRPr="007B4F76">
              <w:rPr>
                <w:sz w:val="26"/>
                <w:szCs w:val="26"/>
              </w:rPr>
              <w:t>Музыка</w:t>
            </w:r>
            <w:r w:rsidRPr="007B4F76">
              <w:rPr>
                <w:sz w:val="26"/>
                <w:szCs w:val="26"/>
              </w:rPr>
              <w:tab/>
              <w:t>на</w:t>
            </w:r>
          </w:p>
          <w:p w:rsidR="002E488A" w:rsidRPr="007B4F76" w:rsidRDefault="0056659E" w:rsidP="00953AB5">
            <w:pPr>
              <w:pStyle w:val="TableParagraph"/>
              <w:ind w:left="57"/>
              <w:rPr>
                <w:sz w:val="26"/>
                <w:szCs w:val="26"/>
              </w:rPr>
            </w:pPr>
            <w:r w:rsidRPr="007B4F76">
              <w:rPr>
                <w:sz w:val="26"/>
                <w:szCs w:val="26"/>
              </w:rPr>
              <w:t>войне, музыка о войне</w:t>
            </w:r>
          </w:p>
        </w:tc>
        <w:tc>
          <w:tcPr>
            <w:tcW w:w="3175" w:type="dxa"/>
          </w:tcPr>
          <w:p w:rsidR="002E488A" w:rsidRPr="007B4F76" w:rsidRDefault="0056659E" w:rsidP="00953AB5">
            <w:pPr>
              <w:pStyle w:val="TableParagraph"/>
              <w:ind w:left="58"/>
              <w:rPr>
                <w:sz w:val="26"/>
                <w:szCs w:val="26"/>
              </w:rPr>
            </w:pPr>
            <w:r w:rsidRPr="007B4F76">
              <w:rPr>
                <w:sz w:val="26"/>
                <w:szCs w:val="26"/>
              </w:rPr>
              <w:t>Военная тема в</w:t>
            </w:r>
            <w:r w:rsidRPr="007B4F76">
              <w:rPr>
                <w:spacing w:val="51"/>
                <w:sz w:val="26"/>
                <w:szCs w:val="26"/>
              </w:rPr>
              <w:t xml:space="preserve"> </w:t>
            </w:r>
            <w:r w:rsidRPr="007B4F76">
              <w:rPr>
                <w:sz w:val="26"/>
                <w:szCs w:val="26"/>
              </w:rPr>
              <w:t>музыкальном</w:t>
            </w:r>
          </w:p>
          <w:p w:rsidR="002E488A" w:rsidRPr="007B4F76" w:rsidRDefault="0056659E" w:rsidP="00953AB5">
            <w:pPr>
              <w:pStyle w:val="TableParagraph"/>
              <w:tabs>
                <w:tab w:val="left" w:pos="1020"/>
                <w:tab w:val="left" w:pos="1336"/>
                <w:tab w:val="left" w:pos="2394"/>
                <w:tab w:val="left" w:pos="2459"/>
              </w:tabs>
              <w:ind w:left="58" w:right="43"/>
              <w:rPr>
                <w:sz w:val="26"/>
                <w:szCs w:val="26"/>
              </w:rPr>
            </w:pPr>
            <w:r w:rsidRPr="007B4F76">
              <w:rPr>
                <w:sz w:val="26"/>
                <w:szCs w:val="26"/>
              </w:rPr>
              <w:t>искусстве.</w:t>
            </w:r>
            <w:r w:rsidRPr="007B4F76">
              <w:rPr>
                <w:sz w:val="26"/>
                <w:szCs w:val="26"/>
              </w:rPr>
              <w:tab/>
              <w:t>Военные</w:t>
            </w:r>
            <w:r w:rsidRPr="007B4F76">
              <w:rPr>
                <w:sz w:val="26"/>
                <w:szCs w:val="26"/>
              </w:rPr>
              <w:tab/>
            </w:r>
            <w:r w:rsidRPr="007B4F76">
              <w:rPr>
                <w:sz w:val="26"/>
                <w:szCs w:val="26"/>
              </w:rPr>
              <w:tab/>
            </w:r>
            <w:r w:rsidRPr="007B4F76">
              <w:rPr>
                <w:spacing w:val="-4"/>
                <w:sz w:val="26"/>
                <w:szCs w:val="26"/>
              </w:rPr>
              <w:t xml:space="preserve">песни, </w:t>
            </w:r>
            <w:r w:rsidRPr="007B4F76">
              <w:rPr>
                <w:sz w:val="26"/>
                <w:szCs w:val="26"/>
              </w:rPr>
              <w:t>марши,</w:t>
            </w:r>
            <w:r w:rsidRPr="007B4F76">
              <w:rPr>
                <w:sz w:val="26"/>
                <w:szCs w:val="26"/>
              </w:rPr>
              <w:tab/>
              <w:t>интонации,</w:t>
            </w:r>
            <w:r w:rsidRPr="007B4F76">
              <w:rPr>
                <w:sz w:val="26"/>
                <w:szCs w:val="26"/>
              </w:rPr>
              <w:tab/>
            </w:r>
            <w:r w:rsidRPr="007B4F76">
              <w:rPr>
                <w:spacing w:val="-4"/>
                <w:sz w:val="26"/>
                <w:szCs w:val="26"/>
              </w:rPr>
              <w:t>ритмы,</w:t>
            </w:r>
          </w:p>
        </w:tc>
        <w:tc>
          <w:tcPr>
            <w:tcW w:w="8047" w:type="dxa"/>
          </w:tcPr>
          <w:p w:rsidR="002E488A" w:rsidRPr="007B4F76" w:rsidRDefault="0056659E" w:rsidP="00953AB5">
            <w:pPr>
              <w:pStyle w:val="TableParagraph"/>
              <w:ind w:left="59"/>
              <w:rPr>
                <w:sz w:val="26"/>
                <w:szCs w:val="26"/>
              </w:rPr>
            </w:pPr>
            <w:r w:rsidRPr="007B4F76">
              <w:rPr>
                <w:sz w:val="26"/>
                <w:szCs w:val="26"/>
              </w:rPr>
              <w:t>Чтение учебных и художественных текстов, посвящённых военной музыке.</w:t>
            </w:r>
          </w:p>
          <w:p w:rsidR="002E488A" w:rsidRPr="007B4F76" w:rsidRDefault="0056659E" w:rsidP="00953AB5">
            <w:pPr>
              <w:pStyle w:val="TableParagraph"/>
              <w:ind w:left="59"/>
              <w:rPr>
                <w:sz w:val="26"/>
                <w:szCs w:val="26"/>
              </w:rPr>
            </w:pPr>
            <w:r w:rsidRPr="007B4F76">
              <w:rPr>
                <w:sz w:val="26"/>
                <w:szCs w:val="26"/>
              </w:rPr>
              <w:t>Слушание, исполнение музыкальных произведений военной тематики. Знакомство с историей их сочинения и исполнения.</w:t>
            </w:r>
          </w:p>
        </w:tc>
      </w:tr>
      <w:tr w:rsidR="002E488A" w:rsidRPr="007B4F76">
        <w:trPr>
          <w:trHeight w:val="1379"/>
        </w:trPr>
        <w:tc>
          <w:tcPr>
            <w:tcW w:w="1716" w:type="dxa"/>
          </w:tcPr>
          <w:p w:rsidR="002E488A" w:rsidRPr="007B4F76" w:rsidRDefault="0056659E" w:rsidP="00953AB5">
            <w:pPr>
              <w:pStyle w:val="TableParagraph"/>
              <w:ind w:left="57"/>
              <w:rPr>
                <w:sz w:val="26"/>
                <w:szCs w:val="26"/>
              </w:rPr>
            </w:pPr>
            <w:r w:rsidRPr="007B4F76">
              <w:rPr>
                <w:sz w:val="26"/>
                <w:szCs w:val="26"/>
              </w:rPr>
              <w:t>часа</w:t>
            </w:r>
          </w:p>
        </w:tc>
        <w:tc>
          <w:tcPr>
            <w:tcW w:w="1624" w:type="dxa"/>
          </w:tcPr>
          <w:p w:rsidR="002E488A" w:rsidRPr="007B4F76" w:rsidRDefault="002E488A" w:rsidP="00953AB5">
            <w:pPr>
              <w:pStyle w:val="TableParagraph"/>
              <w:rPr>
                <w:sz w:val="26"/>
                <w:szCs w:val="26"/>
              </w:rPr>
            </w:pPr>
          </w:p>
        </w:tc>
        <w:tc>
          <w:tcPr>
            <w:tcW w:w="3175" w:type="dxa"/>
          </w:tcPr>
          <w:p w:rsidR="002E488A" w:rsidRPr="007B4F76" w:rsidRDefault="0056659E" w:rsidP="00953AB5">
            <w:pPr>
              <w:pStyle w:val="TableParagraph"/>
              <w:ind w:left="58" w:right="44"/>
              <w:jc w:val="both"/>
              <w:rPr>
                <w:sz w:val="26"/>
                <w:szCs w:val="26"/>
              </w:rPr>
            </w:pPr>
            <w:r w:rsidRPr="007B4F76">
              <w:rPr>
                <w:sz w:val="26"/>
                <w:szCs w:val="26"/>
              </w:rPr>
              <w:t>тембры (призывная кварта, пунктирный ритм, тембры малого барабана, трубы и т. д.)</w:t>
            </w:r>
          </w:p>
        </w:tc>
        <w:tc>
          <w:tcPr>
            <w:tcW w:w="8047" w:type="dxa"/>
          </w:tcPr>
          <w:p w:rsidR="002E488A" w:rsidRPr="007B4F76" w:rsidRDefault="0056659E" w:rsidP="00953AB5">
            <w:pPr>
              <w:pStyle w:val="TableParagraph"/>
              <w:ind w:left="59" w:right="46"/>
              <w:jc w:val="both"/>
              <w:rPr>
                <w:sz w:val="26"/>
                <w:szCs w:val="26"/>
              </w:rPr>
            </w:pPr>
            <w:r w:rsidRPr="007B4F76">
              <w:rPr>
                <w:sz w:val="26"/>
                <w:szCs w:val="26"/>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2E488A" w:rsidRPr="007B4F76" w:rsidRDefault="0056659E" w:rsidP="00953AB5">
            <w:pPr>
              <w:pStyle w:val="TableParagraph"/>
              <w:ind w:left="59" w:right="4683"/>
              <w:jc w:val="both"/>
              <w:rPr>
                <w:sz w:val="26"/>
                <w:szCs w:val="26"/>
              </w:rPr>
            </w:pPr>
            <w:r w:rsidRPr="007B4F76">
              <w:rPr>
                <w:sz w:val="26"/>
                <w:szCs w:val="26"/>
              </w:rPr>
              <w:t>На выбор или факультативно: Сочинение новой песни о войне</w:t>
            </w:r>
          </w:p>
        </w:tc>
      </w:tr>
      <w:tr w:rsidR="002E488A" w:rsidRPr="007B4F76">
        <w:trPr>
          <w:trHeight w:val="2760"/>
        </w:trPr>
        <w:tc>
          <w:tcPr>
            <w:tcW w:w="1716" w:type="dxa"/>
          </w:tcPr>
          <w:p w:rsidR="002E488A" w:rsidRPr="007B4F76" w:rsidRDefault="0056659E" w:rsidP="00953AB5">
            <w:pPr>
              <w:pStyle w:val="TableParagraph"/>
              <w:ind w:left="57"/>
              <w:rPr>
                <w:sz w:val="26"/>
                <w:szCs w:val="26"/>
              </w:rPr>
            </w:pPr>
            <w:r w:rsidRPr="007B4F76">
              <w:rPr>
                <w:sz w:val="26"/>
                <w:szCs w:val="26"/>
              </w:rPr>
              <w:t>Ж)</w:t>
            </w:r>
          </w:p>
          <w:p w:rsidR="002E488A" w:rsidRPr="007B4F76" w:rsidRDefault="0056659E" w:rsidP="00953AB5">
            <w:pPr>
              <w:pStyle w:val="TableParagraph"/>
              <w:ind w:left="57"/>
              <w:rPr>
                <w:sz w:val="26"/>
                <w:szCs w:val="26"/>
              </w:rPr>
            </w:pPr>
            <w:r w:rsidRPr="007B4F76">
              <w:rPr>
                <w:sz w:val="26"/>
                <w:szCs w:val="26"/>
              </w:rPr>
              <w:t>2–4</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56659E" w:rsidP="00953AB5">
            <w:pPr>
              <w:pStyle w:val="TableParagraph"/>
              <w:ind w:left="57" w:right="138"/>
              <w:rPr>
                <w:sz w:val="26"/>
                <w:szCs w:val="26"/>
              </w:rPr>
            </w:pPr>
            <w:r w:rsidRPr="007B4F76">
              <w:rPr>
                <w:sz w:val="26"/>
                <w:szCs w:val="26"/>
              </w:rPr>
              <w:t>Главный музыкальный символ</w:t>
            </w:r>
          </w:p>
        </w:tc>
        <w:tc>
          <w:tcPr>
            <w:tcW w:w="3175" w:type="dxa"/>
          </w:tcPr>
          <w:p w:rsidR="002E488A" w:rsidRPr="007B4F76" w:rsidRDefault="0056659E" w:rsidP="00953AB5">
            <w:pPr>
              <w:pStyle w:val="TableParagraph"/>
              <w:tabs>
                <w:tab w:val="left" w:pos="849"/>
                <w:tab w:val="left" w:pos="2101"/>
              </w:tabs>
              <w:ind w:left="58" w:right="45"/>
              <w:rPr>
                <w:sz w:val="26"/>
                <w:szCs w:val="26"/>
              </w:rPr>
            </w:pPr>
            <w:r w:rsidRPr="007B4F76">
              <w:rPr>
                <w:sz w:val="26"/>
                <w:szCs w:val="26"/>
              </w:rPr>
              <w:t>Гимн</w:t>
            </w:r>
            <w:r w:rsidRPr="007B4F76">
              <w:rPr>
                <w:sz w:val="26"/>
                <w:szCs w:val="26"/>
              </w:rPr>
              <w:tab/>
              <w:t>Донецкой</w:t>
            </w:r>
            <w:r w:rsidRPr="007B4F76">
              <w:rPr>
                <w:sz w:val="26"/>
                <w:szCs w:val="26"/>
              </w:rPr>
              <w:tab/>
            </w:r>
            <w:r w:rsidRPr="007B4F76">
              <w:rPr>
                <w:spacing w:val="-3"/>
                <w:sz w:val="26"/>
                <w:szCs w:val="26"/>
              </w:rPr>
              <w:t xml:space="preserve">Народной </w:t>
            </w:r>
            <w:r w:rsidRPr="007B4F76">
              <w:rPr>
                <w:sz w:val="26"/>
                <w:szCs w:val="26"/>
              </w:rPr>
              <w:t>Республики - главный</w:t>
            </w:r>
          </w:p>
          <w:p w:rsidR="002E488A" w:rsidRPr="007B4F76" w:rsidRDefault="0056659E" w:rsidP="00953AB5">
            <w:pPr>
              <w:pStyle w:val="TableParagraph"/>
              <w:ind w:left="58"/>
              <w:rPr>
                <w:sz w:val="26"/>
                <w:szCs w:val="26"/>
              </w:rPr>
            </w:pPr>
            <w:r w:rsidRPr="007B4F76">
              <w:rPr>
                <w:sz w:val="26"/>
                <w:szCs w:val="26"/>
              </w:rPr>
              <w:t>музыкальный символ нашей страны.</w:t>
            </w:r>
          </w:p>
          <w:p w:rsidR="002E488A" w:rsidRPr="007B4F76" w:rsidRDefault="0056659E" w:rsidP="00953AB5">
            <w:pPr>
              <w:pStyle w:val="TableParagraph"/>
              <w:ind w:left="58"/>
              <w:rPr>
                <w:sz w:val="26"/>
                <w:szCs w:val="26"/>
              </w:rPr>
            </w:pPr>
            <w:r w:rsidRPr="007B4F76">
              <w:rPr>
                <w:sz w:val="26"/>
                <w:szCs w:val="26"/>
              </w:rPr>
              <w:t>Гимн России – главный</w:t>
            </w:r>
          </w:p>
          <w:p w:rsidR="002E488A" w:rsidRPr="007B4F76" w:rsidRDefault="0056659E" w:rsidP="00953AB5">
            <w:pPr>
              <w:pStyle w:val="TableParagraph"/>
              <w:tabs>
                <w:tab w:val="left" w:pos="1728"/>
                <w:tab w:val="left" w:pos="2102"/>
                <w:tab w:val="left" w:pos="2735"/>
              </w:tabs>
              <w:ind w:left="58" w:right="40"/>
              <w:rPr>
                <w:sz w:val="26"/>
                <w:szCs w:val="26"/>
              </w:rPr>
            </w:pPr>
            <w:r w:rsidRPr="007B4F76">
              <w:rPr>
                <w:sz w:val="26"/>
                <w:szCs w:val="26"/>
              </w:rPr>
              <w:t>музыкальный</w:t>
            </w:r>
            <w:r w:rsidRPr="007B4F76">
              <w:rPr>
                <w:sz w:val="26"/>
                <w:szCs w:val="26"/>
              </w:rPr>
              <w:tab/>
              <w:t>символ</w:t>
            </w:r>
            <w:r w:rsidRPr="007B4F76">
              <w:rPr>
                <w:sz w:val="26"/>
                <w:szCs w:val="26"/>
              </w:rPr>
              <w:tab/>
            </w:r>
            <w:r w:rsidRPr="007B4F76">
              <w:rPr>
                <w:spacing w:val="-5"/>
                <w:sz w:val="26"/>
                <w:szCs w:val="26"/>
              </w:rPr>
              <w:t xml:space="preserve">РФ. </w:t>
            </w:r>
            <w:r w:rsidRPr="007B4F76">
              <w:rPr>
                <w:sz w:val="26"/>
                <w:szCs w:val="26"/>
              </w:rPr>
              <w:t>Традиции исполнения Гимна Донецкой</w:t>
            </w:r>
            <w:r w:rsidRPr="007B4F76">
              <w:rPr>
                <w:sz w:val="26"/>
                <w:szCs w:val="26"/>
              </w:rPr>
              <w:tab/>
            </w:r>
            <w:r w:rsidRPr="007B4F76">
              <w:rPr>
                <w:sz w:val="26"/>
                <w:szCs w:val="26"/>
              </w:rPr>
              <w:tab/>
            </w:r>
            <w:r w:rsidRPr="007B4F76">
              <w:rPr>
                <w:spacing w:val="-3"/>
                <w:sz w:val="26"/>
                <w:szCs w:val="26"/>
              </w:rPr>
              <w:t xml:space="preserve">Народной </w:t>
            </w:r>
            <w:r w:rsidRPr="007B4F76">
              <w:rPr>
                <w:sz w:val="26"/>
                <w:szCs w:val="26"/>
              </w:rPr>
              <w:t>Республики и Гимна России. Другие</w:t>
            </w:r>
            <w:r w:rsidRPr="007B4F76">
              <w:rPr>
                <w:spacing w:val="-2"/>
                <w:sz w:val="26"/>
                <w:szCs w:val="26"/>
              </w:rPr>
              <w:t xml:space="preserve"> </w:t>
            </w:r>
            <w:r w:rsidRPr="007B4F76">
              <w:rPr>
                <w:sz w:val="26"/>
                <w:szCs w:val="26"/>
              </w:rPr>
              <w:t>гимны</w:t>
            </w:r>
          </w:p>
        </w:tc>
        <w:tc>
          <w:tcPr>
            <w:tcW w:w="8047" w:type="dxa"/>
          </w:tcPr>
          <w:p w:rsidR="002E488A" w:rsidRPr="007B4F76" w:rsidRDefault="002E488A" w:rsidP="00953AB5">
            <w:pPr>
              <w:pStyle w:val="TableParagraph"/>
              <w:rPr>
                <w:rFonts w:ascii="Schoolbook Uralic"/>
                <w:sz w:val="26"/>
                <w:szCs w:val="26"/>
              </w:rPr>
            </w:pPr>
          </w:p>
          <w:p w:rsidR="002E488A" w:rsidRPr="007B4F76" w:rsidRDefault="0056659E" w:rsidP="00953AB5">
            <w:pPr>
              <w:pStyle w:val="TableParagraph"/>
              <w:ind w:left="59" w:right="42"/>
              <w:jc w:val="both"/>
              <w:rPr>
                <w:sz w:val="26"/>
                <w:szCs w:val="26"/>
              </w:rPr>
            </w:pPr>
            <w:r w:rsidRPr="007B4F76">
              <w:rPr>
                <w:sz w:val="26"/>
                <w:szCs w:val="26"/>
              </w:rPr>
              <w:t>Разучивание, исполнение Гимна Донецкой Народной Республики, Гимна Российской Федерации. Знакомство с историей создания, правилами исполнения.</w:t>
            </w:r>
          </w:p>
          <w:p w:rsidR="002E488A" w:rsidRPr="007B4F76" w:rsidRDefault="0056659E" w:rsidP="00953AB5">
            <w:pPr>
              <w:pStyle w:val="TableParagraph"/>
              <w:ind w:left="59" w:right="45"/>
              <w:jc w:val="both"/>
              <w:rPr>
                <w:sz w:val="26"/>
                <w:szCs w:val="26"/>
              </w:rPr>
            </w:pPr>
            <w:r w:rsidRPr="007B4F76">
              <w:rPr>
                <w:sz w:val="26"/>
                <w:szCs w:val="26"/>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2E488A" w:rsidRPr="007B4F76" w:rsidRDefault="0056659E" w:rsidP="00953AB5">
            <w:pPr>
              <w:pStyle w:val="TableParagraph"/>
              <w:ind w:left="59"/>
              <w:jc w:val="both"/>
              <w:rPr>
                <w:sz w:val="26"/>
                <w:szCs w:val="26"/>
              </w:rPr>
            </w:pPr>
            <w:r w:rsidRPr="007B4F76">
              <w:rPr>
                <w:sz w:val="26"/>
                <w:szCs w:val="26"/>
              </w:rPr>
              <w:t>Разучивание, исполнение Гимна своего города, школы</w:t>
            </w:r>
          </w:p>
        </w:tc>
      </w:tr>
      <w:tr w:rsidR="002E488A" w:rsidRPr="007B4F76">
        <w:trPr>
          <w:trHeight w:val="2208"/>
        </w:trPr>
        <w:tc>
          <w:tcPr>
            <w:tcW w:w="1716" w:type="dxa"/>
          </w:tcPr>
          <w:p w:rsidR="002E488A" w:rsidRPr="007B4F76" w:rsidRDefault="002E488A" w:rsidP="00953AB5">
            <w:pPr>
              <w:pStyle w:val="TableParagraph"/>
              <w:rPr>
                <w:rFonts w:ascii="Schoolbook Uralic"/>
                <w:sz w:val="26"/>
                <w:szCs w:val="26"/>
              </w:rPr>
            </w:pPr>
          </w:p>
          <w:p w:rsidR="002E488A" w:rsidRPr="007B4F76" w:rsidRDefault="002E488A" w:rsidP="00953AB5">
            <w:pPr>
              <w:pStyle w:val="TableParagraph"/>
              <w:rPr>
                <w:rFonts w:ascii="Schoolbook Uralic"/>
                <w:sz w:val="26"/>
                <w:szCs w:val="26"/>
              </w:rPr>
            </w:pPr>
          </w:p>
          <w:p w:rsidR="002E488A" w:rsidRPr="007B4F76" w:rsidRDefault="0056659E" w:rsidP="00953AB5">
            <w:pPr>
              <w:pStyle w:val="TableParagraph"/>
              <w:ind w:left="57"/>
              <w:rPr>
                <w:sz w:val="26"/>
                <w:szCs w:val="26"/>
              </w:rPr>
            </w:pPr>
            <w:r w:rsidRPr="007B4F76">
              <w:rPr>
                <w:sz w:val="26"/>
                <w:szCs w:val="26"/>
              </w:rPr>
              <w:t>З)</w:t>
            </w:r>
          </w:p>
          <w:p w:rsidR="002E488A" w:rsidRPr="007B4F76" w:rsidRDefault="0056659E" w:rsidP="00953AB5">
            <w:pPr>
              <w:pStyle w:val="TableParagraph"/>
              <w:ind w:left="57"/>
              <w:rPr>
                <w:sz w:val="26"/>
                <w:szCs w:val="26"/>
              </w:rPr>
            </w:pPr>
            <w:r w:rsidRPr="007B4F76">
              <w:rPr>
                <w:sz w:val="26"/>
                <w:szCs w:val="26"/>
              </w:rPr>
              <w:t>2–4</w:t>
            </w:r>
          </w:p>
          <w:p w:rsidR="002E488A" w:rsidRPr="007B4F76" w:rsidRDefault="0056659E" w:rsidP="00953AB5">
            <w:pPr>
              <w:pStyle w:val="TableParagraph"/>
              <w:ind w:left="57" w:right="749"/>
              <w:rPr>
                <w:sz w:val="26"/>
                <w:szCs w:val="26"/>
              </w:rPr>
            </w:pPr>
            <w:r w:rsidRPr="007B4F76">
              <w:rPr>
                <w:sz w:val="26"/>
                <w:szCs w:val="26"/>
              </w:rPr>
              <w:t>учебных часа</w:t>
            </w:r>
          </w:p>
        </w:tc>
        <w:tc>
          <w:tcPr>
            <w:tcW w:w="1624" w:type="dxa"/>
          </w:tcPr>
          <w:p w:rsidR="002E488A" w:rsidRPr="007B4F76" w:rsidRDefault="002E488A" w:rsidP="00953AB5">
            <w:pPr>
              <w:pStyle w:val="TableParagraph"/>
              <w:rPr>
                <w:rFonts w:ascii="Schoolbook Uralic"/>
                <w:sz w:val="26"/>
                <w:szCs w:val="26"/>
              </w:rPr>
            </w:pPr>
          </w:p>
          <w:p w:rsidR="002E488A" w:rsidRPr="007B4F76" w:rsidRDefault="002E488A" w:rsidP="00953AB5">
            <w:pPr>
              <w:pStyle w:val="TableParagraph"/>
              <w:rPr>
                <w:rFonts w:ascii="Schoolbook Uralic"/>
                <w:sz w:val="26"/>
                <w:szCs w:val="26"/>
              </w:rPr>
            </w:pPr>
          </w:p>
          <w:p w:rsidR="002E488A" w:rsidRPr="007B4F76" w:rsidRDefault="002E488A" w:rsidP="00953AB5">
            <w:pPr>
              <w:pStyle w:val="TableParagraph"/>
              <w:rPr>
                <w:rFonts w:ascii="Schoolbook Uralic"/>
                <w:sz w:val="26"/>
                <w:szCs w:val="26"/>
              </w:rPr>
            </w:pPr>
          </w:p>
          <w:p w:rsidR="002E488A" w:rsidRPr="007B4F76" w:rsidRDefault="0056659E" w:rsidP="00953AB5">
            <w:pPr>
              <w:pStyle w:val="TableParagraph"/>
              <w:ind w:left="57" w:right="469"/>
              <w:rPr>
                <w:sz w:val="26"/>
                <w:szCs w:val="26"/>
              </w:rPr>
            </w:pPr>
            <w:r w:rsidRPr="007B4F76">
              <w:rPr>
                <w:sz w:val="26"/>
                <w:szCs w:val="26"/>
              </w:rPr>
              <w:t>Искусство времени</w:t>
            </w:r>
          </w:p>
        </w:tc>
        <w:tc>
          <w:tcPr>
            <w:tcW w:w="3175" w:type="dxa"/>
          </w:tcPr>
          <w:p w:rsidR="002E488A" w:rsidRPr="007B4F76" w:rsidRDefault="0056659E" w:rsidP="00953AB5">
            <w:pPr>
              <w:pStyle w:val="TableParagraph"/>
              <w:tabs>
                <w:tab w:val="left" w:pos="1437"/>
                <w:tab w:val="left" w:pos="1673"/>
                <w:tab w:val="left" w:pos="3003"/>
              </w:tabs>
              <w:ind w:left="58" w:right="43"/>
              <w:rPr>
                <w:sz w:val="26"/>
                <w:szCs w:val="26"/>
              </w:rPr>
            </w:pPr>
            <w:r w:rsidRPr="007B4F76">
              <w:rPr>
                <w:sz w:val="26"/>
                <w:szCs w:val="26"/>
              </w:rPr>
              <w:t>Музыка – временное искусство.</w:t>
            </w:r>
            <w:r w:rsidRPr="007B4F76">
              <w:rPr>
                <w:sz w:val="26"/>
                <w:szCs w:val="26"/>
              </w:rPr>
              <w:tab/>
              <w:t>Погружение</w:t>
            </w:r>
            <w:r w:rsidRPr="007B4F76">
              <w:rPr>
                <w:sz w:val="26"/>
                <w:szCs w:val="26"/>
              </w:rPr>
              <w:tab/>
            </w:r>
            <w:r w:rsidRPr="007B4F76">
              <w:rPr>
                <w:spacing w:val="-15"/>
                <w:sz w:val="26"/>
                <w:szCs w:val="26"/>
              </w:rPr>
              <w:t xml:space="preserve">в </w:t>
            </w:r>
            <w:r w:rsidRPr="007B4F76">
              <w:rPr>
                <w:sz w:val="26"/>
                <w:szCs w:val="26"/>
              </w:rPr>
              <w:t>поток</w:t>
            </w:r>
            <w:r w:rsidRPr="007B4F76">
              <w:rPr>
                <w:sz w:val="26"/>
                <w:szCs w:val="26"/>
              </w:rPr>
              <w:tab/>
            </w:r>
            <w:r w:rsidRPr="007B4F76">
              <w:rPr>
                <w:sz w:val="26"/>
                <w:szCs w:val="26"/>
              </w:rPr>
              <w:tab/>
            </w:r>
            <w:r w:rsidRPr="007B4F76">
              <w:rPr>
                <w:spacing w:val="-3"/>
                <w:sz w:val="26"/>
                <w:szCs w:val="26"/>
              </w:rPr>
              <w:t xml:space="preserve">музыкального </w:t>
            </w:r>
            <w:r w:rsidRPr="007B4F76">
              <w:rPr>
                <w:sz w:val="26"/>
                <w:szCs w:val="26"/>
              </w:rPr>
              <w:t>звучания.</w:t>
            </w:r>
          </w:p>
          <w:p w:rsidR="002E488A" w:rsidRPr="007B4F76" w:rsidRDefault="0056659E" w:rsidP="00953AB5">
            <w:pPr>
              <w:pStyle w:val="TableParagraph"/>
              <w:ind w:left="58"/>
              <w:rPr>
                <w:sz w:val="26"/>
                <w:szCs w:val="26"/>
              </w:rPr>
            </w:pPr>
            <w:r w:rsidRPr="007B4F76">
              <w:rPr>
                <w:sz w:val="26"/>
                <w:szCs w:val="26"/>
              </w:rPr>
              <w:t>Музыкальные образы</w:t>
            </w:r>
          </w:p>
          <w:p w:rsidR="002E488A" w:rsidRPr="007B4F76" w:rsidRDefault="0056659E" w:rsidP="00953AB5">
            <w:pPr>
              <w:pStyle w:val="TableParagraph"/>
              <w:tabs>
                <w:tab w:val="left" w:pos="1514"/>
                <w:tab w:val="left" w:pos="2989"/>
              </w:tabs>
              <w:ind w:left="58" w:right="44"/>
              <w:rPr>
                <w:sz w:val="26"/>
                <w:szCs w:val="26"/>
              </w:rPr>
            </w:pPr>
            <w:r w:rsidRPr="007B4F76">
              <w:rPr>
                <w:sz w:val="26"/>
                <w:szCs w:val="26"/>
              </w:rPr>
              <w:t>движения,</w:t>
            </w:r>
            <w:r w:rsidRPr="007B4F76">
              <w:rPr>
                <w:sz w:val="26"/>
                <w:szCs w:val="26"/>
              </w:rPr>
              <w:tab/>
              <w:t>изменения</w:t>
            </w:r>
            <w:r w:rsidRPr="007B4F76">
              <w:rPr>
                <w:sz w:val="26"/>
                <w:szCs w:val="26"/>
              </w:rPr>
              <w:tab/>
            </w:r>
            <w:r w:rsidRPr="007B4F76">
              <w:rPr>
                <w:spacing w:val="-17"/>
                <w:sz w:val="26"/>
                <w:szCs w:val="26"/>
              </w:rPr>
              <w:t xml:space="preserve">и </w:t>
            </w:r>
            <w:r w:rsidRPr="007B4F76">
              <w:rPr>
                <w:sz w:val="26"/>
                <w:szCs w:val="26"/>
              </w:rPr>
              <w:t>развития</w:t>
            </w:r>
          </w:p>
        </w:tc>
        <w:tc>
          <w:tcPr>
            <w:tcW w:w="8047" w:type="dxa"/>
          </w:tcPr>
          <w:p w:rsidR="002E488A" w:rsidRPr="007B4F76" w:rsidRDefault="0056659E" w:rsidP="00953AB5">
            <w:pPr>
              <w:pStyle w:val="TableParagraph"/>
              <w:ind w:left="59"/>
              <w:rPr>
                <w:sz w:val="26"/>
                <w:szCs w:val="26"/>
              </w:rPr>
            </w:pPr>
            <w:r w:rsidRPr="007B4F76">
              <w:rPr>
                <w:sz w:val="26"/>
                <w:szCs w:val="26"/>
              </w:rPr>
              <w:t>Слушание, исполнение музыкальных произведений, передающих образ непрерывного движения.</w:t>
            </w:r>
          </w:p>
          <w:p w:rsidR="002E488A" w:rsidRPr="007B4F76" w:rsidRDefault="0056659E" w:rsidP="00953AB5">
            <w:pPr>
              <w:pStyle w:val="TableParagraph"/>
              <w:ind w:left="59"/>
              <w:rPr>
                <w:sz w:val="26"/>
                <w:szCs w:val="26"/>
              </w:rPr>
            </w:pPr>
            <w:r w:rsidRPr="007B4F76">
              <w:rPr>
                <w:sz w:val="26"/>
                <w:szCs w:val="26"/>
              </w:rPr>
              <w:t>Наблюдение за своими телесными реакциями (дыхание, пульс, мышечный тонус) при восприятии музыки.</w:t>
            </w:r>
          </w:p>
          <w:p w:rsidR="002E488A" w:rsidRPr="007B4F76" w:rsidRDefault="0056659E" w:rsidP="00953AB5">
            <w:pPr>
              <w:pStyle w:val="TableParagraph"/>
              <w:ind w:left="59" w:right="1415"/>
              <w:rPr>
                <w:sz w:val="26"/>
                <w:szCs w:val="26"/>
              </w:rPr>
            </w:pPr>
            <w:r w:rsidRPr="007B4F76">
              <w:rPr>
                <w:sz w:val="26"/>
                <w:szCs w:val="26"/>
              </w:rPr>
              <w:t>Проблемная ситуация: как музыка воздействует на человека? На выбор или факультативно:</w:t>
            </w:r>
          </w:p>
          <w:p w:rsidR="002E488A" w:rsidRPr="007B4F76" w:rsidRDefault="0056659E" w:rsidP="00953AB5">
            <w:pPr>
              <w:pStyle w:val="TableParagraph"/>
              <w:ind w:left="59"/>
              <w:rPr>
                <w:sz w:val="26"/>
                <w:szCs w:val="26"/>
              </w:rPr>
            </w:pPr>
            <w:r w:rsidRPr="007B4F76">
              <w:rPr>
                <w:sz w:val="26"/>
                <w:szCs w:val="26"/>
              </w:rPr>
              <w:t>Программная ритмическая или инструментальная импровизация «Поезд»,</w:t>
            </w:r>
          </w:p>
          <w:p w:rsidR="002E488A" w:rsidRPr="007B4F76" w:rsidRDefault="0056659E" w:rsidP="00953AB5">
            <w:pPr>
              <w:pStyle w:val="TableParagraph"/>
              <w:ind w:left="59"/>
              <w:rPr>
                <w:sz w:val="26"/>
                <w:szCs w:val="26"/>
              </w:rPr>
            </w:pPr>
            <w:r w:rsidRPr="007B4F76">
              <w:rPr>
                <w:sz w:val="26"/>
                <w:szCs w:val="26"/>
              </w:rPr>
              <w:t>«Космический корабль»</w:t>
            </w:r>
          </w:p>
        </w:tc>
      </w:tr>
    </w:tbl>
    <w:p w:rsidR="002E488A" w:rsidRPr="007B4F76" w:rsidRDefault="002E488A" w:rsidP="00953AB5">
      <w:pPr>
        <w:rPr>
          <w:sz w:val="26"/>
          <w:szCs w:val="26"/>
        </w:rPr>
        <w:sectPr w:rsidR="002E488A" w:rsidRPr="007B4F76">
          <w:pgSz w:w="16850" w:h="11910" w:orient="landscape"/>
          <w:pgMar w:top="1180" w:right="1000" w:bottom="280" w:left="1020" w:header="679" w:footer="0" w:gutter="0"/>
          <w:cols w:space="720"/>
        </w:sectPr>
      </w:pPr>
    </w:p>
    <w:p w:rsidR="002E488A" w:rsidRPr="007B4F76" w:rsidRDefault="0056659E" w:rsidP="00953AB5">
      <w:pPr>
        <w:pStyle w:val="110"/>
        <w:ind w:left="1045"/>
        <w:jc w:val="left"/>
        <w:rPr>
          <w:sz w:val="26"/>
          <w:szCs w:val="26"/>
        </w:rPr>
      </w:pPr>
      <w:r w:rsidRPr="007B4F76">
        <w:rPr>
          <w:sz w:val="26"/>
          <w:szCs w:val="26"/>
        </w:rPr>
        <w:t>ПЛАНИРУЕМЫЕ РЕЗУЛЬТАТЫ ОСВОЕНИЯ УЧЕБНОГО</w:t>
      </w:r>
    </w:p>
    <w:p w:rsidR="002E488A" w:rsidRPr="007B4F76" w:rsidRDefault="0056659E" w:rsidP="00953AB5">
      <w:pPr>
        <w:ind w:left="975"/>
        <w:rPr>
          <w:b/>
          <w:sz w:val="26"/>
          <w:szCs w:val="26"/>
        </w:rPr>
      </w:pPr>
      <w:r w:rsidRPr="007B4F76">
        <w:rPr>
          <w:b/>
          <w:sz w:val="26"/>
          <w:szCs w:val="26"/>
        </w:rPr>
        <w:t>ПРЕДМЕТА «МУЗЫКА» НА УРОВНЕ НАЧАЛЬНОГО ОБЩЕГО</w:t>
      </w:r>
    </w:p>
    <w:p w:rsidR="002E488A" w:rsidRPr="007B4F76" w:rsidRDefault="0056659E" w:rsidP="00953AB5">
      <w:pPr>
        <w:ind w:left="3853"/>
        <w:rPr>
          <w:b/>
          <w:sz w:val="26"/>
          <w:szCs w:val="26"/>
        </w:rPr>
      </w:pPr>
      <w:r w:rsidRPr="007B4F76">
        <w:rPr>
          <w:b/>
          <w:sz w:val="26"/>
          <w:szCs w:val="26"/>
        </w:rPr>
        <w:t>ОБРАЗОВАНИЯ</w:t>
      </w:r>
    </w:p>
    <w:p w:rsidR="002E488A" w:rsidRPr="007B4F76" w:rsidRDefault="0056659E" w:rsidP="00953AB5">
      <w:pPr>
        <w:pStyle w:val="a3"/>
        <w:ind w:right="548" w:firstLine="566"/>
        <w:rPr>
          <w:sz w:val="26"/>
          <w:szCs w:val="26"/>
        </w:rPr>
      </w:pPr>
      <w:r w:rsidRPr="007B4F76">
        <w:rPr>
          <w:sz w:val="26"/>
          <w:szCs w:val="26"/>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ЛИЧНОСТНЫЕ РЕЗУЛЬТАТЫ</w:t>
      </w:r>
    </w:p>
    <w:p w:rsidR="002E488A" w:rsidRPr="007B4F76" w:rsidRDefault="0056659E" w:rsidP="00953AB5">
      <w:pPr>
        <w:pStyle w:val="a3"/>
        <w:ind w:right="550" w:firstLine="566"/>
        <w:rPr>
          <w:sz w:val="26"/>
          <w:szCs w:val="26"/>
        </w:rPr>
      </w:pPr>
      <w:r w:rsidRPr="007B4F76">
        <w:rPr>
          <w:sz w:val="26"/>
          <w:szCs w:val="26"/>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2E488A" w:rsidRPr="007B4F76" w:rsidRDefault="0056659E" w:rsidP="00953AB5">
      <w:pPr>
        <w:pStyle w:val="210"/>
        <w:rPr>
          <w:b w:val="0"/>
          <w:i w:val="0"/>
          <w:sz w:val="26"/>
          <w:szCs w:val="26"/>
        </w:rPr>
      </w:pPr>
      <w:r w:rsidRPr="007B4F76">
        <w:rPr>
          <w:sz w:val="26"/>
          <w:szCs w:val="26"/>
        </w:rPr>
        <w:t>Гражданско-патриотического воспитания</w:t>
      </w:r>
      <w:r w:rsidRPr="007B4F76">
        <w:rPr>
          <w:b w:val="0"/>
          <w:i w:val="0"/>
          <w:sz w:val="26"/>
          <w:szCs w:val="26"/>
        </w:rPr>
        <w:t>:</w:t>
      </w:r>
    </w:p>
    <w:p w:rsidR="002E488A" w:rsidRPr="007B4F76" w:rsidRDefault="0056659E" w:rsidP="00953AB5">
      <w:pPr>
        <w:pStyle w:val="a3"/>
        <w:ind w:right="544" w:firstLine="566"/>
        <w:rPr>
          <w:sz w:val="26"/>
          <w:szCs w:val="26"/>
        </w:rPr>
      </w:pPr>
      <w:r w:rsidRPr="007B4F76">
        <w:rPr>
          <w:sz w:val="26"/>
          <w:szCs w:val="26"/>
        </w:rPr>
        <w:t>осознание гражданской идентичности гражданина Донецкой Народной Республики, российской гражданской идентичности; знание Гимна России и традиций его исполнения, знание Гимна Донецкой Народной Республики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2E488A" w:rsidRPr="007B4F76" w:rsidRDefault="0056659E" w:rsidP="00953AB5">
      <w:pPr>
        <w:pStyle w:val="210"/>
        <w:rPr>
          <w:b w:val="0"/>
          <w:i w:val="0"/>
          <w:sz w:val="26"/>
          <w:szCs w:val="26"/>
        </w:rPr>
      </w:pPr>
      <w:r w:rsidRPr="007B4F76">
        <w:rPr>
          <w:sz w:val="26"/>
          <w:szCs w:val="26"/>
        </w:rPr>
        <w:t>Духовно-нравственного воспитания</w:t>
      </w:r>
      <w:r w:rsidRPr="007B4F76">
        <w:rPr>
          <w:b w:val="0"/>
          <w:i w:val="0"/>
          <w:sz w:val="26"/>
          <w:szCs w:val="26"/>
        </w:rPr>
        <w:t>:</w:t>
      </w:r>
    </w:p>
    <w:p w:rsidR="002E488A" w:rsidRPr="007B4F76" w:rsidRDefault="0056659E" w:rsidP="00953AB5">
      <w:pPr>
        <w:pStyle w:val="a3"/>
        <w:ind w:right="551" w:firstLine="566"/>
        <w:rPr>
          <w:sz w:val="26"/>
          <w:szCs w:val="26"/>
        </w:rPr>
      </w:pPr>
      <w:r w:rsidRPr="007B4F76">
        <w:rPr>
          <w:sz w:val="26"/>
          <w:szCs w:val="26"/>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E488A" w:rsidRPr="007B4F76" w:rsidRDefault="0056659E" w:rsidP="00953AB5">
      <w:pPr>
        <w:pStyle w:val="210"/>
        <w:rPr>
          <w:sz w:val="26"/>
          <w:szCs w:val="26"/>
        </w:rPr>
      </w:pPr>
      <w:r w:rsidRPr="007B4F76">
        <w:rPr>
          <w:sz w:val="26"/>
          <w:szCs w:val="26"/>
        </w:rPr>
        <w:t>Эстетического воспитания:</w:t>
      </w:r>
    </w:p>
    <w:p w:rsidR="002E488A" w:rsidRPr="007B4F76" w:rsidRDefault="0056659E" w:rsidP="00953AB5">
      <w:pPr>
        <w:pStyle w:val="a3"/>
        <w:ind w:right="550" w:firstLine="566"/>
        <w:rPr>
          <w:sz w:val="26"/>
          <w:szCs w:val="26"/>
        </w:rPr>
      </w:pPr>
      <w:r w:rsidRPr="007B4F76">
        <w:rPr>
          <w:sz w:val="26"/>
          <w:szCs w:val="26"/>
        </w:rPr>
        <w:t>восприимчивость</w:t>
      </w:r>
      <w:r w:rsidRPr="007B4F76">
        <w:rPr>
          <w:spacing w:val="-12"/>
          <w:sz w:val="26"/>
          <w:szCs w:val="26"/>
        </w:rPr>
        <w:t xml:space="preserve"> </w:t>
      </w:r>
      <w:r w:rsidRPr="007B4F76">
        <w:rPr>
          <w:sz w:val="26"/>
          <w:szCs w:val="26"/>
        </w:rPr>
        <w:t>к</w:t>
      </w:r>
      <w:r w:rsidRPr="007B4F76">
        <w:rPr>
          <w:spacing w:val="-10"/>
          <w:sz w:val="26"/>
          <w:szCs w:val="26"/>
        </w:rPr>
        <w:t xml:space="preserve"> </w:t>
      </w:r>
      <w:r w:rsidRPr="007B4F76">
        <w:rPr>
          <w:sz w:val="26"/>
          <w:szCs w:val="26"/>
        </w:rPr>
        <w:t>различным</w:t>
      </w:r>
      <w:r w:rsidRPr="007B4F76">
        <w:rPr>
          <w:spacing w:val="-10"/>
          <w:sz w:val="26"/>
          <w:szCs w:val="26"/>
        </w:rPr>
        <w:t xml:space="preserve"> </w:t>
      </w:r>
      <w:r w:rsidRPr="007B4F76">
        <w:rPr>
          <w:sz w:val="26"/>
          <w:szCs w:val="26"/>
        </w:rPr>
        <w:t>видам</w:t>
      </w:r>
      <w:r w:rsidRPr="007B4F76">
        <w:rPr>
          <w:spacing w:val="-10"/>
          <w:sz w:val="26"/>
          <w:szCs w:val="26"/>
        </w:rPr>
        <w:t xml:space="preserve"> </w:t>
      </w:r>
      <w:r w:rsidRPr="007B4F76">
        <w:rPr>
          <w:sz w:val="26"/>
          <w:szCs w:val="26"/>
        </w:rPr>
        <w:t>искусства,</w:t>
      </w:r>
      <w:r w:rsidRPr="007B4F76">
        <w:rPr>
          <w:spacing w:val="-10"/>
          <w:sz w:val="26"/>
          <w:szCs w:val="26"/>
        </w:rPr>
        <w:t xml:space="preserve"> </w:t>
      </w:r>
      <w:r w:rsidRPr="007B4F76">
        <w:rPr>
          <w:sz w:val="26"/>
          <w:szCs w:val="26"/>
        </w:rPr>
        <w:t>музыкальным</w:t>
      </w:r>
      <w:r w:rsidRPr="007B4F76">
        <w:rPr>
          <w:spacing w:val="-10"/>
          <w:sz w:val="26"/>
          <w:szCs w:val="26"/>
        </w:rPr>
        <w:t xml:space="preserve"> </w:t>
      </w:r>
      <w:r w:rsidRPr="007B4F76">
        <w:rPr>
          <w:sz w:val="26"/>
          <w:szCs w:val="26"/>
        </w:rPr>
        <w:t>традициям</w:t>
      </w:r>
      <w:r w:rsidRPr="007B4F76">
        <w:rPr>
          <w:spacing w:val="-11"/>
          <w:sz w:val="26"/>
          <w:szCs w:val="26"/>
        </w:rPr>
        <w:t xml:space="preserve"> </w:t>
      </w:r>
      <w:r w:rsidRPr="007B4F76">
        <w:rPr>
          <w:sz w:val="26"/>
          <w:szCs w:val="26"/>
        </w:rPr>
        <w:t>и творчеству своего и других народов; умение видеть прекрасное в жизни, наслаждаться</w:t>
      </w:r>
      <w:r w:rsidRPr="007B4F76">
        <w:rPr>
          <w:spacing w:val="-18"/>
          <w:sz w:val="26"/>
          <w:szCs w:val="26"/>
        </w:rPr>
        <w:t xml:space="preserve"> </w:t>
      </w:r>
      <w:r w:rsidRPr="007B4F76">
        <w:rPr>
          <w:sz w:val="26"/>
          <w:szCs w:val="26"/>
        </w:rPr>
        <w:t>красотой;</w:t>
      </w:r>
      <w:r w:rsidRPr="007B4F76">
        <w:rPr>
          <w:spacing w:val="-17"/>
          <w:sz w:val="26"/>
          <w:szCs w:val="26"/>
        </w:rPr>
        <w:t xml:space="preserve"> </w:t>
      </w:r>
      <w:r w:rsidRPr="007B4F76">
        <w:rPr>
          <w:sz w:val="26"/>
          <w:szCs w:val="26"/>
        </w:rPr>
        <w:t>стремление</w:t>
      </w:r>
      <w:r w:rsidRPr="007B4F76">
        <w:rPr>
          <w:spacing w:val="-18"/>
          <w:sz w:val="26"/>
          <w:szCs w:val="26"/>
        </w:rPr>
        <w:t xml:space="preserve"> </w:t>
      </w:r>
      <w:r w:rsidRPr="007B4F76">
        <w:rPr>
          <w:sz w:val="26"/>
          <w:szCs w:val="26"/>
        </w:rPr>
        <w:t>к</w:t>
      </w:r>
      <w:r w:rsidRPr="007B4F76">
        <w:rPr>
          <w:spacing w:val="-18"/>
          <w:sz w:val="26"/>
          <w:szCs w:val="26"/>
        </w:rPr>
        <w:t xml:space="preserve"> </w:t>
      </w:r>
      <w:r w:rsidRPr="007B4F76">
        <w:rPr>
          <w:sz w:val="26"/>
          <w:szCs w:val="26"/>
        </w:rPr>
        <w:t>самовыражению</w:t>
      </w:r>
      <w:r w:rsidRPr="007B4F76">
        <w:rPr>
          <w:spacing w:val="-19"/>
          <w:sz w:val="26"/>
          <w:szCs w:val="26"/>
        </w:rPr>
        <w:t xml:space="preserve"> </w:t>
      </w:r>
      <w:r w:rsidRPr="007B4F76">
        <w:rPr>
          <w:sz w:val="26"/>
          <w:szCs w:val="26"/>
        </w:rPr>
        <w:t>в</w:t>
      </w:r>
      <w:r w:rsidRPr="007B4F76">
        <w:rPr>
          <w:spacing w:val="-19"/>
          <w:sz w:val="26"/>
          <w:szCs w:val="26"/>
        </w:rPr>
        <w:t xml:space="preserve"> </w:t>
      </w:r>
      <w:r w:rsidRPr="007B4F76">
        <w:rPr>
          <w:sz w:val="26"/>
          <w:szCs w:val="26"/>
        </w:rPr>
        <w:t>разных</w:t>
      </w:r>
      <w:r w:rsidRPr="007B4F76">
        <w:rPr>
          <w:spacing w:val="-16"/>
          <w:sz w:val="26"/>
          <w:szCs w:val="26"/>
        </w:rPr>
        <w:t xml:space="preserve"> </w:t>
      </w:r>
      <w:r w:rsidRPr="007B4F76">
        <w:rPr>
          <w:sz w:val="26"/>
          <w:szCs w:val="26"/>
        </w:rPr>
        <w:t>видах</w:t>
      </w:r>
      <w:r w:rsidRPr="007B4F76">
        <w:rPr>
          <w:spacing w:val="-17"/>
          <w:sz w:val="26"/>
          <w:szCs w:val="26"/>
        </w:rPr>
        <w:t xml:space="preserve"> </w:t>
      </w:r>
      <w:r w:rsidRPr="007B4F76">
        <w:rPr>
          <w:sz w:val="26"/>
          <w:szCs w:val="26"/>
        </w:rPr>
        <w:t>искусства.</w:t>
      </w:r>
    </w:p>
    <w:p w:rsidR="002E488A" w:rsidRPr="007B4F76" w:rsidRDefault="0056659E" w:rsidP="00953AB5">
      <w:pPr>
        <w:pStyle w:val="210"/>
        <w:rPr>
          <w:sz w:val="26"/>
          <w:szCs w:val="26"/>
        </w:rPr>
      </w:pPr>
      <w:r w:rsidRPr="007B4F76">
        <w:rPr>
          <w:sz w:val="26"/>
          <w:szCs w:val="26"/>
        </w:rPr>
        <w:t>Ценности научного познания:</w:t>
      </w:r>
    </w:p>
    <w:p w:rsidR="002E488A" w:rsidRPr="007B4F76" w:rsidRDefault="0056659E" w:rsidP="00953AB5">
      <w:pPr>
        <w:pStyle w:val="a3"/>
        <w:ind w:right="551" w:firstLine="566"/>
        <w:rPr>
          <w:sz w:val="26"/>
          <w:szCs w:val="26"/>
        </w:rPr>
      </w:pPr>
      <w:r w:rsidRPr="007B4F76">
        <w:rPr>
          <w:sz w:val="26"/>
          <w:szCs w:val="26"/>
        </w:rPr>
        <w:t>первоначальные представления о единстве и особенностях</w:t>
      </w:r>
      <w:r w:rsidRPr="007B4F76">
        <w:rPr>
          <w:spacing w:val="-47"/>
          <w:sz w:val="26"/>
          <w:szCs w:val="26"/>
        </w:rPr>
        <w:t xml:space="preserve"> </w:t>
      </w:r>
      <w:r w:rsidRPr="007B4F76">
        <w:rPr>
          <w:sz w:val="26"/>
          <w:szCs w:val="26"/>
        </w:rPr>
        <w:t>художественной и научной картины мира; познавательные интересы, активность, инициативность, любознательность и самостоятельность в</w:t>
      </w:r>
      <w:r w:rsidRPr="007B4F76">
        <w:rPr>
          <w:spacing w:val="-8"/>
          <w:sz w:val="26"/>
          <w:szCs w:val="26"/>
        </w:rPr>
        <w:t xml:space="preserve"> </w:t>
      </w:r>
      <w:r w:rsidRPr="007B4F76">
        <w:rPr>
          <w:sz w:val="26"/>
          <w:szCs w:val="26"/>
        </w:rPr>
        <w:t>познании.</w:t>
      </w:r>
    </w:p>
    <w:p w:rsidR="002E488A" w:rsidRPr="007B4F76" w:rsidRDefault="0056659E" w:rsidP="00953AB5">
      <w:pPr>
        <w:pStyle w:val="210"/>
        <w:ind w:left="118" w:right="547" w:firstLine="566"/>
        <w:rPr>
          <w:b w:val="0"/>
          <w:i w:val="0"/>
          <w:sz w:val="26"/>
          <w:szCs w:val="26"/>
        </w:rPr>
      </w:pPr>
      <w:r w:rsidRPr="007B4F76">
        <w:rPr>
          <w:sz w:val="26"/>
          <w:szCs w:val="26"/>
        </w:rPr>
        <w:t>Физического воспитания, формирования культуры здоровья и эмоционального благополучия</w:t>
      </w:r>
      <w:r w:rsidRPr="007B4F76">
        <w:rPr>
          <w:b w:val="0"/>
          <w:i w:val="0"/>
          <w:sz w:val="26"/>
          <w:szCs w:val="26"/>
        </w:rPr>
        <w:t>:</w:t>
      </w:r>
    </w:p>
    <w:p w:rsidR="002E488A" w:rsidRPr="007B4F76" w:rsidRDefault="0056659E" w:rsidP="00953AB5">
      <w:pPr>
        <w:pStyle w:val="a3"/>
        <w:ind w:right="553" w:firstLine="566"/>
        <w:rPr>
          <w:sz w:val="26"/>
          <w:szCs w:val="26"/>
        </w:rPr>
      </w:pPr>
      <w:r w:rsidRPr="007B4F76">
        <w:rPr>
          <w:sz w:val="26"/>
          <w:szCs w:val="26"/>
        </w:rPr>
        <w:t>соблюдение правил здорового и безопасного (для себя и других людей) образа жизни в окружающей среде; бережное отношение к физиологическим</w:t>
      </w:r>
    </w:p>
    <w:p w:rsidR="002E488A" w:rsidRPr="007B4F76" w:rsidRDefault="002E488A" w:rsidP="00953AB5">
      <w:pPr>
        <w:rPr>
          <w:sz w:val="26"/>
          <w:szCs w:val="26"/>
        </w:rPr>
        <w:sectPr w:rsidR="002E488A" w:rsidRPr="007B4F76">
          <w:headerReference w:type="default" r:id="rId16"/>
          <w:pgSz w:w="11910" w:h="16850"/>
          <w:pgMar w:top="1040" w:right="300" w:bottom="280" w:left="1300" w:header="679" w:footer="0" w:gutter="0"/>
          <w:pgNumType w:start="406"/>
          <w:cols w:space="720"/>
        </w:sectPr>
      </w:pPr>
    </w:p>
    <w:p w:rsidR="002E488A" w:rsidRPr="007B4F76" w:rsidRDefault="0056659E" w:rsidP="00953AB5">
      <w:pPr>
        <w:pStyle w:val="a3"/>
        <w:ind w:right="543" w:firstLine="0"/>
        <w:rPr>
          <w:sz w:val="26"/>
          <w:szCs w:val="26"/>
        </w:rPr>
      </w:pPr>
      <w:r w:rsidRPr="007B4F76">
        <w:rPr>
          <w:sz w:val="26"/>
          <w:szCs w:val="26"/>
        </w:rPr>
        <w:t>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2E488A" w:rsidRPr="007B4F76" w:rsidRDefault="0056659E" w:rsidP="00953AB5">
      <w:pPr>
        <w:pStyle w:val="210"/>
        <w:rPr>
          <w:sz w:val="26"/>
          <w:szCs w:val="26"/>
        </w:rPr>
      </w:pPr>
      <w:r w:rsidRPr="007B4F76">
        <w:rPr>
          <w:sz w:val="26"/>
          <w:szCs w:val="26"/>
        </w:rPr>
        <w:t>Трудового воспитания:</w:t>
      </w:r>
    </w:p>
    <w:p w:rsidR="002E488A" w:rsidRPr="007B4F76" w:rsidRDefault="0056659E" w:rsidP="00953AB5">
      <w:pPr>
        <w:pStyle w:val="a3"/>
        <w:ind w:right="550" w:firstLine="566"/>
        <w:rPr>
          <w:sz w:val="26"/>
          <w:szCs w:val="26"/>
        </w:rPr>
      </w:pPr>
      <w:r w:rsidRPr="007B4F76">
        <w:rPr>
          <w:sz w:val="26"/>
          <w:szCs w:val="26"/>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2E488A" w:rsidRPr="007B4F76" w:rsidRDefault="0056659E" w:rsidP="00953AB5">
      <w:pPr>
        <w:pStyle w:val="210"/>
        <w:rPr>
          <w:sz w:val="26"/>
          <w:szCs w:val="26"/>
        </w:rPr>
      </w:pPr>
      <w:r w:rsidRPr="007B4F76">
        <w:rPr>
          <w:sz w:val="26"/>
          <w:szCs w:val="26"/>
        </w:rPr>
        <w:t>Экологического воспитания:</w:t>
      </w:r>
    </w:p>
    <w:p w:rsidR="002E488A" w:rsidRPr="007B4F76" w:rsidRDefault="0056659E" w:rsidP="00953AB5">
      <w:pPr>
        <w:pStyle w:val="a3"/>
        <w:ind w:left="685" w:firstLine="0"/>
        <w:rPr>
          <w:sz w:val="26"/>
          <w:szCs w:val="26"/>
        </w:rPr>
      </w:pPr>
      <w:r w:rsidRPr="007B4F76">
        <w:rPr>
          <w:sz w:val="26"/>
          <w:szCs w:val="26"/>
        </w:rPr>
        <w:t>бережное отношение к природе; неприятие действий, приносящих ей вред.</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МЕТАПРЕДМЕТНЫЕ РЕЗУЛЬТАТЫ</w:t>
      </w:r>
    </w:p>
    <w:p w:rsidR="002E488A" w:rsidRPr="007B4F76" w:rsidRDefault="0056659E" w:rsidP="00953AB5">
      <w:pPr>
        <w:pStyle w:val="a3"/>
        <w:ind w:right="552" w:firstLine="566"/>
        <w:rPr>
          <w:sz w:val="26"/>
          <w:szCs w:val="26"/>
        </w:rPr>
      </w:pPr>
      <w:r w:rsidRPr="007B4F76">
        <w:rPr>
          <w:sz w:val="26"/>
          <w:szCs w:val="26"/>
        </w:rPr>
        <w:t>Метапредметные результаты освоения основной образовательной программы, формируемые при изучении предмета «Музыка»:</w:t>
      </w:r>
    </w:p>
    <w:p w:rsidR="002E488A" w:rsidRPr="007B4F76" w:rsidRDefault="0056659E" w:rsidP="00953AB5">
      <w:pPr>
        <w:pStyle w:val="110"/>
        <w:numPr>
          <w:ilvl w:val="0"/>
          <w:numId w:val="37"/>
        </w:numPr>
        <w:tabs>
          <w:tab w:val="left" w:pos="966"/>
        </w:tabs>
        <w:rPr>
          <w:sz w:val="26"/>
          <w:szCs w:val="26"/>
        </w:rPr>
      </w:pPr>
      <w:r w:rsidRPr="007B4F76">
        <w:rPr>
          <w:sz w:val="26"/>
          <w:szCs w:val="26"/>
        </w:rPr>
        <w:t>Овладение универсальными познавательными</w:t>
      </w:r>
      <w:r w:rsidRPr="007B4F76">
        <w:rPr>
          <w:spacing w:val="-3"/>
          <w:sz w:val="26"/>
          <w:szCs w:val="26"/>
        </w:rPr>
        <w:t xml:space="preserve"> </w:t>
      </w:r>
      <w:r w:rsidRPr="007B4F76">
        <w:rPr>
          <w:sz w:val="26"/>
          <w:szCs w:val="26"/>
        </w:rPr>
        <w:t>действиями</w:t>
      </w:r>
    </w:p>
    <w:p w:rsidR="002E488A" w:rsidRPr="007B4F76" w:rsidRDefault="0056659E" w:rsidP="00953AB5">
      <w:pPr>
        <w:ind w:left="685"/>
        <w:jc w:val="both"/>
        <w:rPr>
          <w:i/>
          <w:sz w:val="26"/>
          <w:szCs w:val="26"/>
        </w:rPr>
      </w:pPr>
      <w:r w:rsidRPr="007B4F76">
        <w:rPr>
          <w:i/>
          <w:sz w:val="26"/>
          <w:szCs w:val="26"/>
        </w:rPr>
        <w:t>Базовые логические действия:</w:t>
      </w:r>
    </w:p>
    <w:p w:rsidR="002E488A" w:rsidRPr="007B4F76" w:rsidRDefault="0056659E" w:rsidP="00953AB5">
      <w:pPr>
        <w:pStyle w:val="a5"/>
        <w:numPr>
          <w:ilvl w:val="0"/>
          <w:numId w:val="36"/>
        </w:numPr>
        <w:tabs>
          <w:tab w:val="left" w:pos="1022"/>
        </w:tabs>
        <w:ind w:right="550" w:firstLine="566"/>
        <w:rPr>
          <w:sz w:val="26"/>
          <w:szCs w:val="26"/>
        </w:rPr>
      </w:pPr>
      <w:r w:rsidRPr="007B4F76">
        <w:rPr>
          <w:sz w:val="26"/>
          <w:szCs w:val="26"/>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w:t>
      </w:r>
      <w:r w:rsidRPr="007B4F76">
        <w:rPr>
          <w:spacing w:val="-2"/>
          <w:sz w:val="26"/>
          <w:szCs w:val="26"/>
        </w:rPr>
        <w:t xml:space="preserve"> </w:t>
      </w:r>
      <w:r w:rsidRPr="007B4F76">
        <w:rPr>
          <w:sz w:val="26"/>
          <w:szCs w:val="26"/>
        </w:rPr>
        <w:t>признаку;</w:t>
      </w:r>
    </w:p>
    <w:p w:rsidR="002E488A" w:rsidRPr="007B4F76" w:rsidRDefault="0056659E" w:rsidP="00953AB5">
      <w:pPr>
        <w:pStyle w:val="a5"/>
        <w:numPr>
          <w:ilvl w:val="0"/>
          <w:numId w:val="36"/>
        </w:numPr>
        <w:tabs>
          <w:tab w:val="left" w:pos="885"/>
        </w:tabs>
        <w:ind w:right="548" w:firstLine="566"/>
        <w:rPr>
          <w:sz w:val="26"/>
          <w:szCs w:val="26"/>
        </w:rPr>
      </w:pPr>
      <w:r w:rsidRPr="007B4F76">
        <w:rPr>
          <w:sz w:val="26"/>
          <w:szCs w:val="26"/>
        </w:rPr>
        <w:t>определять</w:t>
      </w:r>
      <w:r w:rsidRPr="007B4F76">
        <w:rPr>
          <w:spacing w:val="-17"/>
          <w:sz w:val="26"/>
          <w:szCs w:val="26"/>
        </w:rPr>
        <w:t xml:space="preserve"> </w:t>
      </w:r>
      <w:r w:rsidRPr="007B4F76">
        <w:rPr>
          <w:sz w:val="26"/>
          <w:szCs w:val="26"/>
        </w:rPr>
        <w:t>существенный</w:t>
      </w:r>
      <w:r w:rsidRPr="007B4F76">
        <w:rPr>
          <w:spacing w:val="-17"/>
          <w:sz w:val="26"/>
          <w:szCs w:val="26"/>
        </w:rPr>
        <w:t xml:space="preserve"> </w:t>
      </w:r>
      <w:r w:rsidRPr="007B4F76">
        <w:rPr>
          <w:sz w:val="26"/>
          <w:szCs w:val="26"/>
        </w:rPr>
        <w:t>признак</w:t>
      </w:r>
      <w:r w:rsidRPr="007B4F76">
        <w:rPr>
          <w:spacing w:val="-14"/>
          <w:sz w:val="26"/>
          <w:szCs w:val="26"/>
        </w:rPr>
        <w:t xml:space="preserve"> </w:t>
      </w:r>
      <w:r w:rsidRPr="007B4F76">
        <w:rPr>
          <w:sz w:val="26"/>
          <w:szCs w:val="26"/>
        </w:rPr>
        <w:t>для</w:t>
      </w:r>
      <w:r w:rsidRPr="007B4F76">
        <w:rPr>
          <w:spacing w:val="-18"/>
          <w:sz w:val="26"/>
          <w:szCs w:val="26"/>
        </w:rPr>
        <w:t xml:space="preserve"> </w:t>
      </w:r>
      <w:r w:rsidRPr="007B4F76">
        <w:rPr>
          <w:sz w:val="26"/>
          <w:szCs w:val="26"/>
        </w:rPr>
        <w:t>классификации,</w:t>
      </w:r>
      <w:r w:rsidRPr="007B4F76">
        <w:rPr>
          <w:spacing w:val="-15"/>
          <w:sz w:val="26"/>
          <w:szCs w:val="26"/>
        </w:rPr>
        <w:t xml:space="preserve"> </w:t>
      </w:r>
      <w:r w:rsidRPr="007B4F76">
        <w:rPr>
          <w:sz w:val="26"/>
          <w:szCs w:val="26"/>
        </w:rPr>
        <w:t>классифицировать предложенные объекты (музыкальные инструменты, элементы музыкального языка, произведения, исполнительские составы и</w:t>
      </w:r>
      <w:r w:rsidRPr="007B4F76">
        <w:rPr>
          <w:spacing w:val="-12"/>
          <w:sz w:val="26"/>
          <w:szCs w:val="26"/>
        </w:rPr>
        <w:t xml:space="preserve"> </w:t>
      </w:r>
      <w:r w:rsidRPr="007B4F76">
        <w:rPr>
          <w:sz w:val="26"/>
          <w:szCs w:val="26"/>
        </w:rPr>
        <w:t>др.);</w:t>
      </w:r>
    </w:p>
    <w:p w:rsidR="002E488A" w:rsidRPr="007B4F76" w:rsidRDefault="0056659E" w:rsidP="00953AB5">
      <w:pPr>
        <w:pStyle w:val="a5"/>
        <w:numPr>
          <w:ilvl w:val="0"/>
          <w:numId w:val="36"/>
        </w:numPr>
        <w:tabs>
          <w:tab w:val="left" w:pos="935"/>
        </w:tabs>
        <w:ind w:right="549" w:firstLine="566"/>
        <w:rPr>
          <w:sz w:val="26"/>
          <w:szCs w:val="26"/>
        </w:rPr>
      </w:pPr>
      <w:r w:rsidRPr="007B4F76">
        <w:rPr>
          <w:sz w:val="26"/>
          <w:szCs w:val="26"/>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w:t>
      </w:r>
      <w:r w:rsidRPr="007B4F76">
        <w:rPr>
          <w:spacing w:val="-7"/>
          <w:sz w:val="26"/>
          <w:szCs w:val="26"/>
        </w:rPr>
        <w:t xml:space="preserve"> </w:t>
      </w:r>
      <w:r w:rsidRPr="007B4F76">
        <w:rPr>
          <w:sz w:val="26"/>
          <w:szCs w:val="26"/>
        </w:rPr>
        <w:t>алгоритма;</w:t>
      </w:r>
    </w:p>
    <w:p w:rsidR="002E488A" w:rsidRPr="007B4F76" w:rsidRDefault="0056659E" w:rsidP="00953AB5">
      <w:pPr>
        <w:pStyle w:val="a5"/>
        <w:numPr>
          <w:ilvl w:val="0"/>
          <w:numId w:val="36"/>
        </w:numPr>
        <w:tabs>
          <w:tab w:val="left" w:pos="880"/>
        </w:tabs>
        <w:ind w:right="551" w:firstLine="566"/>
        <w:rPr>
          <w:sz w:val="26"/>
          <w:szCs w:val="26"/>
        </w:rPr>
      </w:pPr>
      <w:r w:rsidRPr="007B4F76">
        <w:rPr>
          <w:sz w:val="26"/>
          <w:szCs w:val="26"/>
        </w:rPr>
        <w:t>выявлять</w:t>
      </w:r>
      <w:r w:rsidRPr="007B4F76">
        <w:rPr>
          <w:spacing w:val="-22"/>
          <w:sz w:val="26"/>
          <w:szCs w:val="26"/>
        </w:rPr>
        <w:t xml:space="preserve"> </w:t>
      </w:r>
      <w:r w:rsidRPr="007B4F76">
        <w:rPr>
          <w:sz w:val="26"/>
          <w:szCs w:val="26"/>
        </w:rPr>
        <w:t>недостаток</w:t>
      </w:r>
      <w:r w:rsidRPr="007B4F76">
        <w:rPr>
          <w:spacing w:val="-22"/>
          <w:sz w:val="26"/>
          <w:szCs w:val="26"/>
        </w:rPr>
        <w:t xml:space="preserve"> </w:t>
      </w:r>
      <w:r w:rsidRPr="007B4F76">
        <w:rPr>
          <w:sz w:val="26"/>
          <w:szCs w:val="26"/>
        </w:rPr>
        <w:t>информации,</w:t>
      </w:r>
      <w:r w:rsidRPr="007B4F76">
        <w:rPr>
          <w:spacing w:val="-20"/>
          <w:sz w:val="26"/>
          <w:szCs w:val="26"/>
        </w:rPr>
        <w:t xml:space="preserve"> </w:t>
      </w:r>
      <w:r w:rsidRPr="007B4F76">
        <w:rPr>
          <w:sz w:val="26"/>
          <w:szCs w:val="26"/>
        </w:rPr>
        <w:t>в</w:t>
      </w:r>
      <w:r w:rsidRPr="007B4F76">
        <w:rPr>
          <w:spacing w:val="-20"/>
          <w:sz w:val="26"/>
          <w:szCs w:val="26"/>
        </w:rPr>
        <w:t xml:space="preserve"> </w:t>
      </w:r>
      <w:r w:rsidRPr="007B4F76">
        <w:rPr>
          <w:sz w:val="26"/>
          <w:szCs w:val="26"/>
        </w:rPr>
        <w:t>том</w:t>
      </w:r>
      <w:r w:rsidRPr="007B4F76">
        <w:rPr>
          <w:spacing w:val="-20"/>
          <w:sz w:val="26"/>
          <w:szCs w:val="26"/>
        </w:rPr>
        <w:t xml:space="preserve"> </w:t>
      </w:r>
      <w:r w:rsidRPr="007B4F76">
        <w:rPr>
          <w:sz w:val="26"/>
          <w:szCs w:val="26"/>
        </w:rPr>
        <w:t>числе</w:t>
      </w:r>
      <w:r w:rsidRPr="007B4F76">
        <w:rPr>
          <w:spacing w:val="-23"/>
          <w:sz w:val="26"/>
          <w:szCs w:val="26"/>
        </w:rPr>
        <w:t xml:space="preserve"> </w:t>
      </w:r>
      <w:r w:rsidRPr="007B4F76">
        <w:rPr>
          <w:sz w:val="26"/>
          <w:szCs w:val="26"/>
        </w:rPr>
        <w:t>слуховой,</w:t>
      </w:r>
      <w:r w:rsidRPr="007B4F76">
        <w:rPr>
          <w:spacing w:val="-20"/>
          <w:sz w:val="26"/>
          <w:szCs w:val="26"/>
        </w:rPr>
        <w:t xml:space="preserve"> </w:t>
      </w:r>
      <w:r w:rsidRPr="007B4F76">
        <w:rPr>
          <w:sz w:val="26"/>
          <w:szCs w:val="26"/>
        </w:rPr>
        <w:t>акустической</w:t>
      </w:r>
      <w:r w:rsidRPr="007B4F76">
        <w:rPr>
          <w:spacing w:val="-19"/>
          <w:sz w:val="26"/>
          <w:szCs w:val="26"/>
        </w:rPr>
        <w:t xml:space="preserve"> </w:t>
      </w:r>
      <w:r w:rsidRPr="007B4F76">
        <w:rPr>
          <w:sz w:val="26"/>
          <w:szCs w:val="26"/>
        </w:rPr>
        <w:t>для решения учебной (практической) задачи на основе предложенного</w:t>
      </w:r>
      <w:r w:rsidRPr="007B4F76">
        <w:rPr>
          <w:spacing w:val="-23"/>
          <w:sz w:val="26"/>
          <w:szCs w:val="26"/>
        </w:rPr>
        <w:t xml:space="preserve"> </w:t>
      </w:r>
      <w:r w:rsidRPr="007B4F76">
        <w:rPr>
          <w:sz w:val="26"/>
          <w:szCs w:val="26"/>
        </w:rPr>
        <w:t>алгоритма;</w:t>
      </w:r>
    </w:p>
    <w:p w:rsidR="002E488A" w:rsidRPr="007B4F76" w:rsidRDefault="0056659E" w:rsidP="00953AB5">
      <w:pPr>
        <w:pStyle w:val="a5"/>
        <w:numPr>
          <w:ilvl w:val="0"/>
          <w:numId w:val="36"/>
        </w:numPr>
        <w:tabs>
          <w:tab w:val="left" w:pos="928"/>
        </w:tabs>
        <w:ind w:right="547" w:firstLine="566"/>
        <w:rPr>
          <w:sz w:val="26"/>
          <w:szCs w:val="26"/>
        </w:rPr>
      </w:pPr>
      <w:r w:rsidRPr="007B4F76">
        <w:rPr>
          <w:sz w:val="26"/>
          <w:szCs w:val="26"/>
        </w:rPr>
        <w:t>устанавливать причинно-следственные связи в ситуациях музыкального восприятия и исполнения, делать</w:t>
      </w:r>
      <w:r w:rsidRPr="007B4F76">
        <w:rPr>
          <w:spacing w:val="-8"/>
          <w:sz w:val="26"/>
          <w:szCs w:val="26"/>
        </w:rPr>
        <w:t xml:space="preserve"> </w:t>
      </w:r>
      <w:r w:rsidRPr="007B4F76">
        <w:rPr>
          <w:sz w:val="26"/>
          <w:szCs w:val="26"/>
        </w:rPr>
        <w:t>выводы.</w:t>
      </w:r>
    </w:p>
    <w:p w:rsidR="002E488A" w:rsidRPr="007B4F76" w:rsidRDefault="0056659E" w:rsidP="00953AB5">
      <w:pPr>
        <w:ind w:left="685"/>
        <w:jc w:val="both"/>
        <w:rPr>
          <w:sz w:val="26"/>
          <w:szCs w:val="26"/>
        </w:rPr>
      </w:pPr>
      <w:r w:rsidRPr="007B4F76">
        <w:rPr>
          <w:i/>
          <w:sz w:val="26"/>
          <w:szCs w:val="26"/>
        </w:rPr>
        <w:t>Базовые исследовательские действия</w:t>
      </w:r>
      <w:r w:rsidRPr="007B4F76">
        <w:rPr>
          <w:sz w:val="26"/>
          <w:szCs w:val="26"/>
        </w:rPr>
        <w:t>:</w:t>
      </w:r>
    </w:p>
    <w:p w:rsidR="002E488A" w:rsidRPr="007B4F76" w:rsidRDefault="0056659E" w:rsidP="00953AB5">
      <w:pPr>
        <w:pStyle w:val="a5"/>
        <w:numPr>
          <w:ilvl w:val="1"/>
          <w:numId w:val="36"/>
        </w:numPr>
        <w:tabs>
          <w:tab w:val="left" w:pos="1535"/>
        </w:tabs>
        <w:ind w:right="549" w:firstLine="707"/>
        <w:rPr>
          <w:sz w:val="26"/>
          <w:szCs w:val="26"/>
        </w:rPr>
      </w:pPr>
      <w:r w:rsidRPr="007B4F76">
        <w:rPr>
          <w:sz w:val="26"/>
          <w:szCs w:val="26"/>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w:t>
      </w:r>
      <w:r w:rsidRPr="007B4F76">
        <w:rPr>
          <w:spacing w:val="-7"/>
          <w:sz w:val="26"/>
          <w:szCs w:val="26"/>
        </w:rPr>
        <w:t xml:space="preserve"> </w:t>
      </w:r>
      <w:r w:rsidRPr="007B4F76">
        <w:rPr>
          <w:sz w:val="26"/>
          <w:szCs w:val="26"/>
        </w:rPr>
        <w:t>навыков;</w:t>
      </w:r>
    </w:p>
    <w:p w:rsidR="002E488A" w:rsidRPr="007B4F76" w:rsidRDefault="0056659E" w:rsidP="00953AB5">
      <w:pPr>
        <w:pStyle w:val="a5"/>
        <w:numPr>
          <w:ilvl w:val="1"/>
          <w:numId w:val="36"/>
        </w:numPr>
        <w:tabs>
          <w:tab w:val="left" w:pos="1535"/>
        </w:tabs>
        <w:ind w:right="553" w:firstLine="707"/>
        <w:rPr>
          <w:sz w:val="26"/>
          <w:szCs w:val="26"/>
        </w:rPr>
      </w:pPr>
      <w:r w:rsidRPr="007B4F76">
        <w:rPr>
          <w:sz w:val="26"/>
          <w:szCs w:val="26"/>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w:t>
      </w:r>
      <w:r w:rsidRPr="007B4F76">
        <w:rPr>
          <w:spacing w:val="-2"/>
          <w:sz w:val="26"/>
          <w:szCs w:val="26"/>
        </w:rPr>
        <w:t xml:space="preserve"> </w:t>
      </w:r>
      <w:r w:rsidRPr="007B4F76">
        <w:rPr>
          <w:sz w:val="26"/>
          <w:szCs w:val="26"/>
        </w:rPr>
        <w:t>музицирования;</w:t>
      </w:r>
    </w:p>
    <w:p w:rsidR="002E488A" w:rsidRPr="001555B4" w:rsidRDefault="0056659E" w:rsidP="00953AB5">
      <w:pPr>
        <w:pStyle w:val="a5"/>
        <w:numPr>
          <w:ilvl w:val="1"/>
          <w:numId w:val="36"/>
        </w:numPr>
        <w:tabs>
          <w:tab w:val="left" w:pos="1535"/>
        </w:tabs>
        <w:ind w:right="545" w:firstLine="0"/>
        <w:rPr>
          <w:sz w:val="26"/>
          <w:szCs w:val="26"/>
        </w:rPr>
      </w:pPr>
      <w:r w:rsidRPr="001555B4">
        <w:rPr>
          <w:sz w:val="26"/>
          <w:szCs w:val="26"/>
        </w:rPr>
        <w:t>сравнивать несколько вариантов решения творческой, исполнительской</w:t>
      </w:r>
      <w:r w:rsidRPr="001555B4">
        <w:rPr>
          <w:spacing w:val="14"/>
          <w:sz w:val="26"/>
          <w:szCs w:val="26"/>
        </w:rPr>
        <w:t xml:space="preserve"> </w:t>
      </w:r>
      <w:r w:rsidRPr="001555B4">
        <w:rPr>
          <w:sz w:val="26"/>
          <w:szCs w:val="26"/>
        </w:rPr>
        <w:t>задачи,</w:t>
      </w:r>
      <w:r w:rsidRPr="001555B4">
        <w:rPr>
          <w:spacing w:val="18"/>
          <w:sz w:val="26"/>
          <w:szCs w:val="26"/>
        </w:rPr>
        <w:t xml:space="preserve"> </w:t>
      </w:r>
      <w:r w:rsidRPr="001555B4">
        <w:rPr>
          <w:sz w:val="26"/>
          <w:szCs w:val="26"/>
        </w:rPr>
        <w:t>выбирать</w:t>
      </w:r>
      <w:r w:rsidRPr="001555B4">
        <w:rPr>
          <w:spacing w:val="17"/>
          <w:sz w:val="26"/>
          <w:szCs w:val="26"/>
        </w:rPr>
        <w:t xml:space="preserve"> </w:t>
      </w:r>
      <w:r w:rsidRPr="001555B4">
        <w:rPr>
          <w:sz w:val="26"/>
          <w:szCs w:val="26"/>
        </w:rPr>
        <w:t>наиболее</w:t>
      </w:r>
      <w:r w:rsidRPr="001555B4">
        <w:rPr>
          <w:spacing w:val="16"/>
          <w:sz w:val="26"/>
          <w:szCs w:val="26"/>
        </w:rPr>
        <w:t xml:space="preserve"> </w:t>
      </w:r>
      <w:r w:rsidRPr="001555B4">
        <w:rPr>
          <w:sz w:val="26"/>
          <w:szCs w:val="26"/>
        </w:rPr>
        <w:t>подходящий</w:t>
      </w:r>
      <w:r w:rsidRPr="001555B4">
        <w:rPr>
          <w:spacing w:val="17"/>
          <w:sz w:val="26"/>
          <w:szCs w:val="26"/>
        </w:rPr>
        <w:t xml:space="preserve"> </w:t>
      </w:r>
      <w:r w:rsidRPr="001555B4">
        <w:rPr>
          <w:sz w:val="26"/>
          <w:szCs w:val="26"/>
        </w:rPr>
        <w:t>(на</w:t>
      </w:r>
      <w:r w:rsidRPr="001555B4">
        <w:rPr>
          <w:spacing w:val="15"/>
          <w:sz w:val="26"/>
          <w:szCs w:val="26"/>
        </w:rPr>
        <w:t xml:space="preserve"> </w:t>
      </w:r>
      <w:r w:rsidRPr="001555B4">
        <w:rPr>
          <w:sz w:val="26"/>
          <w:szCs w:val="26"/>
        </w:rPr>
        <w:t>основе</w:t>
      </w:r>
      <w:r w:rsidR="001555B4">
        <w:rPr>
          <w:sz w:val="26"/>
          <w:szCs w:val="26"/>
        </w:rPr>
        <w:t xml:space="preserve"> </w:t>
      </w:r>
      <w:r w:rsidRPr="001555B4">
        <w:rPr>
          <w:sz w:val="26"/>
          <w:szCs w:val="26"/>
        </w:rPr>
        <w:t>предложенных критериев);</w:t>
      </w:r>
    </w:p>
    <w:p w:rsidR="002E488A" w:rsidRPr="007B4F76" w:rsidRDefault="0056659E" w:rsidP="00953AB5">
      <w:pPr>
        <w:pStyle w:val="a5"/>
        <w:numPr>
          <w:ilvl w:val="1"/>
          <w:numId w:val="36"/>
        </w:numPr>
        <w:tabs>
          <w:tab w:val="left" w:pos="1535"/>
        </w:tabs>
        <w:ind w:right="553" w:firstLine="707"/>
        <w:rPr>
          <w:sz w:val="26"/>
          <w:szCs w:val="26"/>
        </w:rPr>
      </w:pPr>
      <w:r w:rsidRPr="007B4F76">
        <w:rPr>
          <w:sz w:val="26"/>
          <w:szCs w:val="26"/>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w:t>
      </w:r>
      <w:r w:rsidRPr="007B4F76">
        <w:rPr>
          <w:spacing w:val="-13"/>
          <w:sz w:val="26"/>
          <w:szCs w:val="26"/>
        </w:rPr>
        <w:t xml:space="preserve"> </w:t>
      </w:r>
      <w:r w:rsidRPr="007B4F76">
        <w:rPr>
          <w:sz w:val="26"/>
          <w:szCs w:val="26"/>
        </w:rPr>
        <w:t>следствие);</w:t>
      </w:r>
    </w:p>
    <w:p w:rsidR="002E488A" w:rsidRPr="007B4F76" w:rsidRDefault="0056659E" w:rsidP="00953AB5">
      <w:pPr>
        <w:pStyle w:val="a5"/>
        <w:numPr>
          <w:ilvl w:val="1"/>
          <w:numId w:val="36"/>
        </w:numPr>
        <w:tabs>
          <w:tab w:val="left" w:pos="1535"/>
        </w:tabs>
        <w:ind w:right="549" w:firstLine="707"/>
        <w:rPr>
          <w:sz w:val="26"/>
          <w:szCs w:val="26"/>
        </w:rPr>
      </w:pPr>
      <w:r w:rsidRPr="007B4F76">
        <w:rPr>
          <w:sz w:val="26"/>
          <w:szCs w:val="26"/>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w:t>
      </w:r>
      <w:r w:rsidRPr="007B4F76">
        <w:rPr>
          <w:spacing w:val="-1"/>
          <w:sz w:val="26"/>
          <w:szCs w:val="26"/>
        </w:rPr>
        <w:t xml:space="preserve"> </w:t>
      </w:r>
      <w:r w:rsidRPr="007B4F76">
        <w:rPr>
          <w:sz w:val="26"/>
          <w:szCs w:val="26"/>
        </w:rPr>
        <w:t>исследования);</w:t>
      </w:r>
    </w:p>
    <w:p w:rsidR="002E488A" w:rsidRPr="007B4F76" w:rsidRDefault="0056659E" w:rsidP="00953AB5">
      <w:pPr>
        <w:pStyle w:val="a5"/>
        <w:numPr>
          <w:ilvl w:val="1"/>
          <w:numId w:val="36"/>
        </w:numPr>
        <w:tabs>
          <w:tab w:val="left" w:pos="1535"/>
        </w:tabs>
        <w:ind w:right="549" w:firstLine="707"/>
        <w:rPr>
          <w:sz w:val="26"/>
          <w:szCs w:val="26"/>
        </w:rPr>
      </w:pPr>
      <w:r w:rsidRPr="007B4F76">
        <w:rPr>
          <w:sz w:val="26"/>
          <w:szCs w:val="26"/>
        </w:rPr>
        <w:t>прогнозировать возможное развитие музыкального процесса, эволюции культурных явлений в различных</w:t>
      </w:r>
      <w:r w:rsidRPr="007B4F76">
        <w:rPr>
          <w:spacing w:val="-1"/>
          <w:sz w:val="26"/>
          <w:szCs w:val="26"/>
        </w:rPr>
        <w:t xml:space="preserve"> </w:t>
      </w:r>
      <w:r w:rsidRPr="007B4F76">
        <w:rPr>
          <w:sz w:val="26"/>
          <w:szCs w:val="26"/>
        </w:rPr>
        <w:t>условиях.</w:t>
      </w:r>
    </w:p>
    <w:p w:rsidR="002E488A" w:rsidRPr="007B4F76" w:rsidRDefault="0056659E" w:rsidP="00953AB5">
      <w:pPr>
        <w:ind w:left="685"/>
        <w:jc w:val="both"/>
        <w:rPr>
          <w:i/>
          <w:sz w:val="26"/>
          <w:szCs w:val="26"/>
        </w:rPr>
      </w:pPr>
      <w:r w:rsidRPr="007B4F76">
        <w:rPr>
          <w:i/>
          <w:sz w:val="26"/>
          <w:szCs w:val="26"/>
        </w:rPr>
        <w:t>Работа с информацией:</w:t>
      </w:r>
    </w:p>
    <w:p w:rsidR="002E488A" w:rsidRPr="007B4F76" w:rsidRDefault="0056659E" w:rsidP="00953AB5">
      <w:pPr>
        <w:pStyle w:val="a5"/>
        <w:numPr>
          <w:ilvl w:val="1"/>
          <w:numId w:val="36"/>
        </w:numPr>
        <w:tabs>
          <w:tab w:val="left" w:pos="1535"/>
        </w:tabs>
        <w:ind w:left="1534" w:hanging="709"/>
        <w:rPr>
          <w:sz w:val="26"/>
          <w:szCs w:val="26"/>
        </w:rPr>
      </w:pPr>
      <w:r w:rsidRPr="007B4F76">
        <w:rPr>
          <w:sz w:val="26"/>
          <w:szCs w:val="26"/>
        </w:rPr>
        <w:t>выбирать источник получения</w:t>
      </w:r>
      <w:r w:rsidRPr="007B4F76">
        <w:rPr>
          <w:spacing w:val="-5"/>
          <w:sz w:val="26"/>
          <w:szCs w:val="26"/>
        </w:rPr>
        <w:t xml:space="preserve"> </w:t>
      </w:r>
      <w:r w:rsidRPr="007B4F76">
        <w:rPr>
          <w:sz w:val="26"/>
          <w:szCs w:val="26"/>
        </w:rPr>
        <w:t>информации;</w:t>
      </w:r>
    </w:p>
    <w:p w:rsidR="002E488A" w:rsidRPr="007B4F76" w:rsidRDefault="0056659E" w:rsidP="00953AB5">
      <w:pPr>
        <w:pStyle w:val="a5"/>
        <w:numPr>
          <w:ilvl w:val="1"/>
          <w:numId w:val="36"/>
        </w:numPr>
        <w:tabs>
          <w:tab w:val="left" w:pos="1535"/>
        </w:tabs>
        <w:ind w:right="553" w:firstLine="707"/>
        <w:rPr>
          <w:sz w:val="26"/>
          <w:szCs w:val="26"/>
        </w:rPr>
      </w:pPr>
      <w:r w:rsidRPr="007B4F76">
        <w:rPr>
          <w:sz w:val="26"/>
          <w:szCs w:val="26"/>
        </w:rPr>
        <w:t>согласно заданному алгоритму находить в предложенном источнике информацию, представленную в явном</w:t>
      </w:r>
      <w:r w:rsidRPr="007B4F76">
        <w:rPr>
          <w:spacing w:val="-6"/>
          <w:sz w:val="26"/>
          <w:szCs w:val="26"/>
        </w:rPr>
        <w:t xml:space="preserve"> </w:t>
      </w:r>
      <w:r w:rsidRPr="007B4F76">
        <w:rPr>
          <w:sz w:val="26"/>
          <w:szCs w:val="26"/>
        </w:rPr>
        <w:t>виде;</w:t>
      </w:r>
    </w:p>
    <w:p w:rsidR="002E488A" w:rsidRPr="007B4F76" w:rsidRDefault="0056659E" w:rsidP="00953AB5">
      <w:pPr>
        <w:pStyle w:val="a5"/>
        <w:numPr>
          <w:ilvl w:val="1"/>
          <w:numId w:val="36"/>
        </w:numPr>
        <w:tabs>
          <w:tab w:val="left" w:pos="1535"/>
        </w:tabs>
        <w:ind w:right="550" w:firstLine="707"/>
        <w:rPr>
          <w:sz w:val="26"/>
          <w:szCs w:val="26"/>
        </w:rPr>
      </w:pPr>
      <w:r w:rsidRPr="007B4F76">
        <w:rPr>
          <w:sz w:val="26"/>
          <w:szCs w:val="26"/>
        </w:rPr>
        <w:t>распознавать достоверную и недостоверную информацию самостоятельно</w:t>
      </w:r>
      <w:r w:rsidRPr="007B4F76">
        <w:rPr>
          <w:spacing w:val="-22"/>
          <w:sz w:val="26"/>
          <w:szCs w:val="26"/>
        </w:rPr>
        <w:t xml:space="preserve"> </w:t>
      </w:r>
      <w:r w:rsidRPr="007B4F76">
        <w:rPr>
          <w:sz w:val="26"/>
          <w:szCs w:val="26"/>
        </w:rPr>
        <w:t>или</w:t>
      </w:r>
      <w:r w:rsidRPr="007B4F76">
        <w:rPr>
          <w:spacing w:val="-22"/>
          <w:sz w:val="26"/>
          <w:szCs w:val="26"/>
        </w:rPr>
        <w:t xml:space="preserve"> </w:t>
      </w:r>
      <w:r w:rsidRPr="007B4F76">
        <w:rPr>
          <w:sz w:val="26"/>
          <w:szCs w:val="26"/>
        </w:rPr>
        <w:t>на</w:t>
      </w:r>
      <w:r w:rsidRPr="007B4F76">
        <w:rPr>
          <w:spacing w:val="-20"/>
          <w:sz w:val="26"/>
          <w:szCs w:val="26"/>
        </w:rPr>
        <w:t xml:space="preserve"> </w:t>
      </w:r>
      <w:r w:rsidRPr="007B4F76">
        <w:rPr>
          <w:sz w:val="26"/>
          <w:szCs w:val="26"/>
        </w:rPr>
        <w:t>основании</w:t>
      </w:r>
      <w:r w:rsidRPr="007B4F76">
        <w:rPr>
          <w:spacing w:val="-23"/>
          <w:sz w:val="26"/>
          <w:szCs w:val="26"/>
        </w:rPr>
        <w:t xml:space="preserve"> </w:t>
      </w:r>
      <w:r w:rsidRPr="007B4F76">
        <w:rPr>
          <w:sz w:val="26"/>
          <w:szCs w:val="26"/>
        </w:rPr>
        <w:t>предложенного</w:t>
      </w:r>
      <w:r w:rsidRPr="007B4F76">
        <w:rPr>
          <w:spacing w:val="-19"/>
          <w:sz w:val="26"/>
          <w:szCs w:val="26"/>
        </w:rPr>
        <w:t xml:space="preserve"> </w:t>
      </w:r>
      <w:r w:rsidRPr="007B4F76">
        <w:rPr>
          <w:sz w:val="26"/>
          <w:szCs w:val="26"/>
        </w:rPr>
        <w:t>учителем</w:t>
      </w:r>
      <w:r w:rsidRPr="007B4F76">
        <w:rPr>
          <w:spacing w:val="-22"/>
          <w:sz w:val="26"/>
          <w:szCs w:val="26"/>
        </w:rPr>
        <w:t xml:space="preserve"> </w:t>
      </w:r>
      <w:r w:rsidRPr="007B4F76">
        <w:rPr>
          <w:sz w:val="26"/>
          <w:szCs w:val="26"/>
        </w:rPr>
        <w:t>способа</w:t>
      </w:r>
      <w:r w:rsidRPr="007B4F76">
        <w:rPr>
          <w:spacing w:val="-21"/>
          <w:sz w:val="26"/>
          <w:szCs w:val="26"/>
        </w:rPr>
        <w:t xml:space="preserve"> </w:t>
      </w:r>
      <w:r w:rsidRPr="007B4F76">
        <w:rPr>
          <w:sz w:val="26"/>
          <w:szCs w:val="26"/>
        </w:rPr>
        <w:t>её</w:t>
      </w:r>
      <w:r w:rsidRPr="007B4F76">
        <w:rPr>
          <w:spacing w:val="-22"/>
          <w:sz w:val="26"/>
          <w:szCs w:val="26"/>
        </w:rPr>
        <w:t xml:space="preserve"> </w:t>
      </w:r>
      <w:r w:rsidRPr="007B4F76">
        <w:rPr>
          <w:sz w:val="26"/>
          <w:szCs w:val="26"/>
        </w:rPr>
        <w:t>проверки;</w:t>
      </w:r>
    </w:p>
    <w:p w:rsidR="002E488A" w:rsidRPr="007B4F76" w:rsidRDefault="0056659E" w:rsidP="00953AB5">
      <w:pPr>
        <w:pStyle w:val="a5"/>
        <w:numPr>
          <w:ilvl w:val="1"/>
          <w:numId w:val="36"/>
        </w:numPr>
        <w:tabs>
          <w:tab w:val="left" w:pos="1535"/>
        </w:tabs>
        <w:ind w:right="546" w:firstLine="707"/>
        <w:rPr>
          <w:sz w:val="26"/>
          <w:szCs w:val="26"/>
        </w:rPr>
      </w:pPr>
      <w:r w:rsidRPr="007B4F76">
        <w:rPr>
          <w:sz w:val="26"/>
          <w:szCs w:val="26"/>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w:t>
      </w:r>
      <w:r w:rsidRPr="007B4F76">
        <w:rPr>
          <w:spacing w:val="-4"/>
          <w:sz w:val="26"/>
          <w:szCs w:val="26"/>
        </w:rPr>
        <w:t xml:space="preserve"> </w:t>
      </w:r>
      <w:r w:rsidRPr="007B4F76">
        <w:rPr>
          <w:sz w:val="26"/>
          <w:szCs w:val="26"/>
        </w:rPr>
        <w:t>Интернет;</w:t>
      </w:r>
    </w:p>
    <w:p w:rsidR="002E488A" w:rsidRPr="007B4F76" w:rsidRDefault="0056659E" w:rsidP="00953AB5">
      <w:pPr>
        <w:pStyle w:val="a5"/>
        <w:numPr>
          <w:ilvl w:val="1"/>
          <w:numId w:val="36"/>
        </w:numPr>
        <w:tabs>
          <w:tab w:val="left" w:pos="1535"/>
        </w:tabs>
        <w:ind w:right="545" w:firstLine="707"/>
        <w:rPr>
          <w:sz w:val="26"/>
          <w:szCs w:val="26"/>
        </w:rPr>
      </w:pPr>
      <w:r w:rsidRPr="007B4F76">
        <w:rPr>
          <w:sz w:val="26"/>
          <w:szCs w:val="26"/>
        </w:rPr>
        <w:t>анализировать текстовую, видео-, графическую, звуковую, информацию в соответствии с учебной</w:t>
      </w:r>
      <w:r w:rsidRPr="007B4F76">
        <w:rPr>
          <w:spacing w:val="-9"/>
          <w:sz w:val="26"/>
          <w:szCs w:val="26"/>
        </w:rPr>
        <w:t xml:space="preserve"> </w:t>
      </w:r>
      <w:r w:rsidRPr="007B4F76">
        <w:rPr>
          <w:sz w:val="26"/>
          <w:szCs w:val="26"/>
        </w:rPr>
        <w:t>задачей;</w:t>
      </w:r>
    </w:p>
    <w:p w:rsidR="002E488A" w:rsidRPr="007B4F76" w:rsidRDefault="0056659E" w:rsidP="00953AB5">
      <w:pPr>
        <w:pStyle w:val="a5"/>
        <w:numPr>
          <w:ilvl w:val="1"/>
          <w:numId w:val="36"/>
        </w:numPr>
        <w:tabs>
          <w:tab w:val="left" w:pos="1535"/>
        </w:tabs>
        <w:ind w:right="550" w:firstLine="707"/>
        <w:rPr>
          <w:sz w:val="26"/>
          <w:szCs w:val="26"/>
        </w:rPr>
      </w:pPr>
      <w:r w:rsidRPr="007B4F76">
        <w:rPr>
          <w:sz w:val="26"/>
          <w:szCs w:val="26"/>
        </w:rPr>
        <w:t>анализировать музыкальные тексты (акустические и нотные) по предложенному учителем алгоритму;</w:t>
      </w:r>
    </w:p>
    <w:p w:rsidR="002E488A" w:rsidRPr="007B4F76" w:rsidRDefault="0056659E" w:rsidP="00953AB5">
      <w:pPr>
        <w:pStyle w:val="a5"/>
        <w:numPr>
          <w:ilvl w:val="1"/>
          <w:numId w:val="36"/>
        </w:numPr>
        <w:tabs>
          <w:tab w:val="left" w:pos="1535"/>
        </w:tabs>
        <w:ind w:right="550" w:firstLine="707"/>
        <w:rPr>
          <w:sz w:val="26"/>
          <w:szCs w:val="26"/>
        </w:rPr>
      </w:pPr>
      <w:r w:rsidRPr="007B4F76">
        <w:rPr>
          <w:sz w:val="26"/>
          <w:szCs w:val="26"/>
        </w:rPr>
        <w:t>самостоятельно создавать схемы, таблицы для представления информации.</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37"/>
        </w:numPr>
        <w:tabs>
          <w:tab w:val="left" w:pos="966"/>
        </w:tabs>
        <w:rPr>
          <w:sz w:val="26"/>
          <w:szCs w:val="26"/>
        </w:rPr>
      </w:pPr>
      <w:r w:rsidRPr="007B4F76">
        <w:rPr>
          <w:sz w:val="26"/>
          <w:szCs w:val="26"/>
        </w:rPr>
        <w:t>Овладение универсальными коммуникативными</w:t>
      </w:r>
      <w:r w:rsidRPr="007B4F76">
        <w:rPr>
          <w:spacing w:val="-3"/>
          <w:sz w:val="26"/>
          <w:szCs w:val="26"/>
        </w:rPr>
        <w:t xml:space="preserve"> </w:t>
      </w:r>
      <w:r w:rsidRPr="007B4F76">
        <w:rPr>
          <w:sz w:val="26"/>
          <w:szCs w:val="26"/>
        </w:rPr>
        <w:t>действиями</w:t>
      </w:r>
    </w:p>
    <w:p w:rsidR="002E488A" w:rsidRPr="007B4F76" w:rsidRDefault="0056659E" w:rsidP="00953AB5">
      <w:pPr>
        <w:ind w:left="685"/>
        <w:jc w:val="both"/>
        <w:rPr>
          <w:i/>
          <w:sz w:val="26"/>
          <w:szCs w:val="26"/>
        </w:rPr>
      </w:pPr>
      <w:r w:rsidRPr="007B4F76">
        <w:rPr>
          <w:i/>
          <w:sz w:val="26"/>
          <w:szCs w:val="26"/>
        </w:rPr>
        <w:t>Невербальная коммуникация:</w:t>
      </w:r>
    </w:p>
    <w:p w:rsidR="002E488A" w:rsidRPr="007B4F76" w:rsidRDefault="0056659E" w:rsidP="00953AB5">
      <w:pPr>
        <w:pStyle w:val="a5"/>
        <w:numPr>
          <w:ilvl w:val="1"/>
          <w:numId w:val="37"/>
        </w:numPr>
        <w:tabs>
          <w:tab w:val="left" w:pos="1535"/>
        </w:tabs>
        <w:ind w:right="550" w:firstLine="707"/>
        <w:rPr>
          <w:sz w:val="26"/>
          <w:szCs w:val="26"/>
        </w:rPr>
      </w:pPr>
      <w:r w:rsidRPr="007B4F76">
        <w:rPr>
          <w:sz w:val="26"/>
          <w:szCs w:val="26"/>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E488A" w:rsidRPr="007B4F76" w:rsidRDefault="0056659E" w:rsidP="00953AB5">
      <w:pPr>
        <w:pStyle w:val="a5"/>
        <w:numPr>
          <w:ilvl w:val="1"/>
          <w:numId w:val="37"/>
        </w:numPr>
        <w:tabs>
          <w:tab w:val="left" w:pos="1535"/>
        </w:tabs>
        <w:ind w:right="551" w:firstLine="707"/>
        <w:rPr>
          <w:sz w:val="26"/>
          <w:szCs w:val="26"/>
        </w:rPr>
      </w:pPr>
      <w:r w:rsidRPr="007B4F76">
        <w:rPr>
          <w:sz w:val="26"/>
          <w:szCs w:val="26"/>
        </w:rPr>
        <w:t>выступать</w:t>
      </w:r>
      <w:r w:rsidRPr="007B4F76">
        <w:rPr>
          <w:spacing w:val="-11"/>
          <w:sz w:val="26"/>
          <w:szCs w:val="26"/>
        </w:rPr>
        <w:t xml:space="preserve"> </w:t>
      </w:r>
      <w:r w:rsidRPr="007B4F76">
        <w:rPr>
          <w:sz w:val="26"/>
          <w:szCs w:val="26"/>
        </w:rPr>
        <w:t>перед</w:t>
      </w:r>
      <w:r w:rsidRPr="007B4F76">
        <w:rPr>
          <w:spacing w:val="-9"/>
          <w:sz w:val="26"/>
          <w:szCs w:val="26"/>
        </w:rPr>
        <w:t xml:space="preserve"> </w:t>
      </w:r>
      <w:r w:rsidRPr="007B4F76">
        <w:rPr>
          <w:sz w:val="26"/>
          <w:szCs w:val="26"/>
        </w:rPr>
        <w:t>публикой</w:t>
      </w:r>
      <w:r w:rsidRPr="007B4F76">
        <w:rPr>
          <w:spacing w:val="-9"/>
          <w:sz w:val="26"/>
          <w:szCs w:val="26"/>
        </w:rPr>
        <w:t xml:space="preserve"> </w:t>
      </w:r>
      <w:r w:rsidRPr="007B4F76">
        <w:rPr>
          <w:sz w:val="26"/>
          <w:szCs w:val="26"/>
        </w:rPr>
        <w:t>в</w:t>
      </w:r>
      <w:r w:rsidRPr="007B4F76">
        <w:rPr>
          <w:spacing w:val="-11"/>
          <w:sz w:val="26"/>
          <w:szCs w:val="26"/>
        </w:rPr>
        <w:t xml:space="preserve"> </w:t>
      </w:r>
      <w:r w:rsidRPr="007B4F76">
        <w:rPr>
          <w:sz w:val="26"/>
          <w:szCs w:val="26"/>
        </w:rPr>
        <w:t>качестве</w:t>
      </w:r>
      <w:r w:rsidRPr="007B4F76">
        <w:rPr>
          <w:spacing w:val="-13"/>
          <w:sz w:val="26"/>
          <w:szCs w:val="26"/>
        </w:rPr>
        <w:t xml:space="preserve"> </w:t>
      </w:r>
      <w:r w:rsidRPr="007B4F76">
        <w:rPr>
          <w:sz w:val="26"/>
          <w:szCs w:val="26"/>
        </w:rPr>
        <w:t>исполнителя</w:t>
      </w:r>
      <w:r w:rsidRPr="007B4F76">
        <w:rPr>
          <w:spacing w:val="-9"/>
          <w:sz w:val="26"/>
          <w:szCs w:val="26"/>
        </w:rPr>
        <w:t xml:space="preserve"> </w:t>
      </w:r>
      <w:r w:rsidRPr="007B4F76">
        <w:rPr>
          <w:sz w:val="26"/>
          <w:szCs w:val="26"/>
        </w:rPr>
        <w:t>музыки</w:t>
      </w:r>
      <w:r w:rsidRPr="007B4F76">
        <w:rPr>
          <w:spacing w:val="-10"/>
          <w:sz w:val="26"/>
          <w:szCs w:val="26"/>
        </w:rPr>
        <w:t xml:space="preserve"> </w:t>
      </w:r>
      <w:r w:rsidRPr="007B4F76">
        <w:rPr>
          <w:sz w:val="26"/>
          <w:szCs w:val="26"/>
        </w:rPr>
        <w:t>(соло</w:t>
      </w:r>
      <w:r w:rsidRPr="007B4F76">
        <w:rPr>
          <w:spacing w:val="-12"/>
          <w:sz w:val="26"/>
          <w:szCs w:val="26"/>
        </w:rPr>
        <w:t xml:space="preserve"> </w:t>
      </w:r>
      <w:r w:rsidRPr="007B4F76">
        <w:rPr>
          <w:sz w:val="26"/>
          <w:szCs w:val="26"/>
        </w:rPr>
        <w:t>или в</w:t>
      </w:r>
      <w:r w:rsidRPr="007B4F76">
        <w:rPr>
          <w:spacing w:val="-2"/>
          <w:sz w:val="26"/>
          <w:szCs w:val="26"/>
        </w:rPr>
        <w:t xml:space="preserve"> </w:t>
      </w:r>
      <w:r w:rsidRPr="007B4F76">
        <w:rPr>
          <w:sz w:val="26"/>
          <w:szCs w:val="26"/>
        </w:rPr>
        <w:t>коллективе);</w:t>
      </w:r>
    </w:p>
    <w:p w:rsidR="002E488A" w:rsidRPr="007B4F76" w:rsidRDefault="0056659E" w:rsidP="00953AB5">
      <w:pPr>
        <w:pStyle w:val="a5"/>
        <w:numPr>
          <w:ilvl w:val="1"/>
          <w:numId w:val="37"/>
        </w:numPr>
        <w:tabs>
          <w:tab w:val="left" w:pos="1535"/>
        </w:tabs>
        <w:ind w:right="549" w:firstLine="707"/>
        <w:rPr>
          <w:sz w:val="26"/>
          <w:szCs w:val="26"/>
        </w:rPr>
      </w:pPr>
      <w:r w:rsidRPr="007B4F76">
        <w:rPr>
          <w:sz w:val="26"/>
          <w:szCs w:val="26"/>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E488A" w:rsidRPr="001555B4" w:rsidRDefault="0056659E" w:rsidP="00953AB5">
      <w:pPr>
        <w:pStyle w:val="a5"/>
        <w:numPr>
          <w:ilvl w:val="1"/>
          <w:numId w:val="37"/>
        </w:numPr>
        <w:tabs>
          <w:tab w:val="left" w:pos="1535"/>
        </w:tabs>
        <w:ind w:right="553" w:firstLine="0"/>
        <w:jc w:val="left"/>
        <w:rPr>
          <w:sz w:val="26"/>
          <w:szCs w:val="26"/>
        </w:rPr>
      </w:pPr>
      <w:r w:rsidRPr="001555B4">
        <w:rPr>
          <w:sz w:val="26"/>
          <w:szCs w:val="26"/>
        </w:rPr>
        <w:t>осознанно пользоваться интонационной выразительностью в обыденной речи, понимать культурные нормы и значение интонации</w:t>
      </w:r>
      <w:r w:rsidRPr="001555B4">
        <w:rPr>
          <w:spacing w:val="59"/>
          <w:sz w:val="26"/>
          <w:szCs w:val="26"/>
        </w:rPr>
        <w:t xml:space="preserve"> </w:t>
      </w:r>
      <w:r w:rsidRPr="001555B4">
        <w:rPr>
          <w:sz w:val="26"/>
          <w:szCs w:val="26"/>
        </w:rPr>
        <w:t>в</w:t>
      </w:r>
      <w:r w:rsidR="001555B4">
        <w:rPr>
          <w:sz w:val="26"/>
          <w:szCs w:val="26"/>
        </w:rPr>
        <w:t xml:space="preserve"> </w:t>
      </w:r>
      <w:r w:rsidRPr="001555B4">
        <w:rPr>
          <w:sz w:val="26"/>
          <w:szCs w:val="26"/>
        </w:rPr>
        <w:t>повседневном общении.</w:t>
      </w:r>
    </w:p>
    <w:p w:rsidR="002E488A" w:rsidRPr="007B4F76" w:rsidRDefault="0056659E" w:rsidP="00953AB5">
      <w:pPr>
        <w:ind w:left="685"/>
        <w:rPr>
          <w:i/>
          <w:sz w:val="26"/>
          <w:szCs w:val="26"/>
        </w:rPr>
      </w:pPr>
      <w:r w:rsidRPr="007B4F76">
        <w:rPr>
          <w:i/>
          <w:sz w:val="26"/>
          <w:szCs w:val="26"/>
        </w:rPr>
        <w:t>Вербальная коммуникация:</w:t>
      </w:r>
    </w:p>
    <w:p w:rsidR="002E488A" w:rsidRPr="007B4F76" w:rsidRDefault="0056659E" w:rsidP="00953AB5">
      <w:pPr>
        <w:pStyle w:val="a5"/>
        <w:numPr>
          <w:ilvl w:val="1"/>
          <w:numId w:val="37"/>
        </w:numPr>
        <w:tabs>
          <w:tab w:val="left" w:pos="1534"/>
          <w:tab w:val="left" w:pos="1535"/>
        </w:tabs>
        <w:ind w:right="549" w:firstLine="707"/>
        <w:jc w:val="left"/>
        <w:rPr>
          <w:sz w:val="26"/>
          <w:szCs w:val="26"/>
        </w:rPr>
      </w:pPr>
      <w:r w:rsidRPr="007B4F76">
        <w:rPr>
          <w:sz w:val="26"/>
          <w:szCs w:val="26"/>
        </w:rPr>
        <w:t>воспринимать и формулировать суждения, выражать эмоции в соответствии с целями и условиями общения в знакомой</w:t>
      </w:r>
      <w:r w:rsidRPr="007B4F76">
        <w:rPr>
          <w:spacing w:val="-9"/>
          <w:sz w:val="26"/>
          <w:szCs w:val="26"/>
        </w:rPr>
        <w:t xml:space="preserve"> </w:t>
      </w:r>
      <w:r w:rsidRPr="007B4F76">
        <w:rPr>
          <w:sz w:val="26"/>
          <w:szCs w:val="26"/>
        </w:rPr>
        <w:t>среде;</w:t>
      </w:r>
    </w:p>
    <w:p w:rsidR="002E488A" w:rsidRPr="007B4F76" w:rsidRDefault="0056659E" w:rsidP="00953AB5">
      <w:pPr>
        <w:pStyle w:val="a5"/>
        <w:numPr>
          <w:ilvl w:val="1"/>
          <w:numId w:val="37"/>
        </w:numPr>
        <w:tabs>
          <w:tab w:val="left" w:pos="1534"/>
          <w:tab w:val="left" w:pos="1535"/>
          <w:tab w:val="left" w:pos="2954"/>
          <w:tab w:val="left" w:pos="4832"/>
          <w:tab w:val="left" w:pos="6356"/>
          <w:tab w:val="left" w:pos="6704"/>
          <w:tab w:val="left" w:pos="8481"/>
        </w:tabs>
        <w:ind w:right="549" w:firstLine="707"/>
        <w:jc w:val="left"/>
        <w:rPr>
          <w:sz w:val="26"/>
          <w:szCs w:val="26"/>
        </w:rPr>
      </w:pPr>
      <w:r w:rsidRPr="007B4F76">
        <w:rPr>
          <w:sz w:val="26"/>
          <w:szCs w:val="26"/>
        </w:rPr>
        <w:t>проявлять</w:t>
      </w:r>
      <w:r w:rsidRPr="007B4F76">
        <w:rPr>
          <w:sz w:val="26"/>
          <w:szCs w:val="26"/>
        </w:rPr>
        <w:tab/>
        <w:t>уважительное</w:t>
      </w:r>
      <w:r w:rsidRPr="007B4F76">
        <w:rPr>
          <w:sz w:val="26"/>
          <w:szCs w:val="26"/>
        </w:rPr>
        <w:tab/>
        <w:t>отношение</w:t>
      </w:r>
      <w:r w:rsidRPr="007B4F76">
        <w:rPr>
          <w:sz w:val="26"/>
          <w:szCs w:val="26"/>
        </w:rPr>
        <w:tab/>
        <w:t>к</w:t>
      </w:r>
      <w:r w:rsidRPr="007B4F76">
        <w:rPr>
          <w:sz w:val="26"/>
          <w:szCs w:val="26"/>
        </w:rPr>
        <w:tab/>
        <w:t>собеседнику,</w:t>
      </w:r>
      <w:r w:rsidRPr="007B4F76">
        <w:rPr>
          <w:sz w:val="26"/>
          <w:szCs w:val="26"/>
        </w:rPr>
        <w:tab/>
      </w:r>
      <w:r w:rsidRPr="007B4F76">
        <w:rPr>
          <w:spacing w:val="-3"/>
          <w:sz w:val="26"/>
          <w:szCs w:val="26"/>
        </w:rPr>
        <w:t xml:space="preserve">соблюдать </w:t>
      </w:r>
      <w:r w:rsidRPr="007B4F76">
        <w:rPr>
          <w:sz w:val="26"/>
          <w:szCs w:val="26"/>
        </w:rPr>
        <w:t>правила ведения диалога и</w:t>
      </w:r>
      <w:r w:rsidRPr="007B4F76">
        <w:rPr>
          <w:spacing w:val="-7"/>
          <w:sz w:val="26"/>
          <w:szCs w:val="26"/>
        </w:rPr>
        <w:t xml:space="preserve"> </w:t>
      </w:r>
      <w:r w:rsidRPr="007B4F76">
        <w:rPr>
          <w:sz w:val="26"/>
          <w:szCs w:val="26"/>
        </w:rPr>
        <w:t>дискуссии;</w:t>
      </w:r>
    </w:p>
    <w:p w:rsidR="002E488A" w:rsidRPr="007B4F76" w:rsidRDefault="0056659E" w:rsidP="00953AB5">
      <w:pPr>
        <w:pStyle w:val="a5"/>
        <w:numPr>
          <w:ilvl w:val="1"/>
          <w:numId w:val="37"/>
        </w:numPr>
        <w:tabs>
          <w:tab w:val="left" w:pos="1534"/>
          <w:tab w:val="left" w:pos="1535"/>
        </w:tabs>
        <w:ind w:left="1534" w:hanging="709"/>
        <w:jc w:val="left"/>
        <w:rPr>
          <w:sz w:val="26"/>
          <w:szCs w:val="26"/>
        </w:rPr>
      </w:pPr>
      <w:r w:rsidRPr="007B4F76">
        <w:rPr>
          <w:sz w:val="26"/>
          <w:szCs w:val="26"/>
        </w:rPr>
        <w:t>признавать возможность существования разных точек</w:t>
      </w:r>
      <w:r w:rsidRPr="007B4F76">
        <w:rPr>
          <w:spacing w:val="-7"/>
          <w:sz w:val="26"/>
          <w:szCs w:val="26"/>
        </w:rPr>
        <w:t xml:space="preserve"> </w:t>
      </w:r>
      <w:r w:rsidRPr="007B4F76">
        <w:rPr>
          <w:sz w:val="26"/>
          <w:szCs w:val="26"/>
        </w:rPr>
        <w:t>зрения;</w:t>
      </w:r>
    </w:p>
    <w:p w:rsidR="002E488A" w:rsidRPr="007B4F76" w:rsidRDefault="0056659E" w:rsidP="00953AB5">
      <w:pPr>
        <w:pStyle w:val="a5"/>
        <w:numPr>
          <w:ilvl w:val="1"/>
          <w:numId w:val="37"/>
        </w:numPr>
        <w:tabs>
          <w:tab w:val="left" w:pos="1534"/>
          <w:tab w:val="left" w:pos="1535"/>
        </w:tabs>
        <w:ind w:left="1534" w:hanging="709"/>
        <w:jc w:val="left"/>
        <w:rPr>
          <w:sz w:val="26"/>
          <w:szCs w:val="26"/>
        </w:rPr>
      </w:pPr>
      <w:r w:rsidRPr="007B4F76">
        <w:rPr>
          <w:sz w:val="26"/>
          <w:szCs w:val="26"/>
        </w:rPr>
        <w:t>корректно и аргументированно высказывать своё</w:t>
      </w:r>
      <w:r w:rsidRPr="007B4F76">
        <w:rPr>
          <w:spacing w:val="-3"/>
          <w:sz w:val="26"/>
          <w:szCs w:val="26"/>
        </w:rPr>
        <w:t xml:space="preserve"> </w:t>
      </w:r>
      <w:r w:rsidRPr="007B4F76">
        <w:rPr>
          <w:sz w:val="26"/>
          <w:szCs w:val="26"/>
        </w:rPr>
        <w:t>мнение;</w:t>
      </w:r>
    </w:p>
    <w:p w:rsidR="002E488A" w:rsidRPr="007B4F76" w:rsidRDefault="0056659E" w:rsidP="00953AB5">
      <w:pPr>
        <w:pStyle w:val="a5"/>
        <w:numPr>
          <w:ilvl w:val="1"/>
          <w:numId w:val="37"/>
        </w:numPr>
        <w:tabs>
          <w:tab w:val="left" w:pos="1534"/>
          <w:tab w:val="left" w:pos="1535"/>
        </w:tabs>
        <w:ind w:left="1534" w:hanging="709"/>
        <w:jc w:val="left"/>
        <w:rPr>
          <w:sz w:val="26"/>
          <w:szCs w:val="26"/>
        </w:rPr>
      </w:pPr>
      <w:r w:rsidRPr="007B4F76">
        <w:rPr>
          <w:sz w:val="26"/>
          <w:szCs w:val="26"/>
        </w:rPr>
        <w:t>строить речевое высказывание в соответствии с</w:t>
      </w:r>
      <w:r w:rsidRPr="007B4F76">
        <w:rPr>
          <w:spacing w:val="-8"/>
          <w:sz w:val="26"/>
          <w:szCs w:val="26"/>
        </w:rPr>
        <w:t xml:space="preserve"> </w:t>
      </w:r>
      <w:r w:rsidRPr="007B4F76">
        <w:rPr>
          <w:sz w:val="26"/>
          <w:szCs w:val="26"/>
        </w:rPr>
        <w:t>поставленной</w:t>
      </w:r>
    </w:p>
    <w:p w:rsidR="002E488A" w:rsidRPr="007B4F76" w:rsidRDefault="0056659E" w:rsidP="00953AB5">
      <w:pPr>
        <w:pStyle w:val="a5"/>
        <w:numPr>
          <w:ilvl w:val="1"/>
          <w:numId w:val="37"/>
        </w:numPr>
        <w:tabs>
          <w:tab w:val="left" w:pos="1534"/>
          <w:tab w:val="left" w:pos="1535"/>
        </w:tabs>
        <w:ind w:left="1534" w:hanging="709"/>
        <w:jc w:val="left"/>
        <w:rPr>
          <w:sz w:val="26"/>
          <w:szCs w:val="26"/>
        </w:rPr>
      </w:pPr>
      <w:r w:rsidRPr="007B4F76">
        <w:rPr>
          <w:sz w:val="26"/>
          <w:szCs w:val="26"/>
        </w:rPr>
        <w:t>задачей;</w:t>
      </w:r>
    </w:p>
    <w:p w:rsidR="002E488A" w:rsidRPr="007B4F76" w:rsidRDefault="0056659E" w:rsidP="00953AB5">
      <w:pPr>
        <w:pStyle w:val="a5"/>
        <w:numPr>
          <w:ilvl w:val="1"/>
          <w:numId w:val="37"/>
        </w:numPr>
        <w:tabs>
          <w:tab w:val="left" w:pos="1534"/>
          <w:tab w:val="left" w:pos="1535"/>
        </w:tabs>
        <w:ind w:right="551" w:firstLine="707"/>
        <w:jc w:val="left"/>
        <w:rPr>
          <w:sz w:val="26"/>
          <w:szCs w:val="26"/>
        </w:rPr>
      </w:pPr>
      <w:r w:rsidRPr="007B4F76">
        <w:rPr>
          <w:sz w:val="26"/>
          <w:szCs w:val="26"/>
        </w:rPr>
        <w:t>создавать устные и письменные тексты (описание, рассуждение, повествование);</w:t>
      </w:r>
    </w:p>
    <w:p w:rsidR="002E488A" w:rsidRPr="007B4F76" w:rsidRDefault="0056659E" w:rsidP="00953AB5">
      <w:pPr>
        <w:pStyle w:val="a5"/>
        <w:numPr>
          <w:ilvl w:val="1"/>
          <w:numId w:val="37"/>
        </w:numPr>
        <w:tabs>
          <w:tab w:val="left" w:pos="1534"/>
          <w:tab w:val="left" w:pos="1535"/>
        </w:tabs>
        <w:ind w:left="1534" w:hanging="709"/>
        <w:jc w:val="left"/>
        <w:rPr>
          <w:sz w:val="26"/>
          <w:szCs w:val="26"/>
        </w:rPr>
      </w:pPr>
      <w:r w:rsidRPr="007B4F76">
        <w:rPr>
          <w:sz w:val="26"/>
          <w:szCs w:val="26"/>
        </w:rPr>
        <w:t>готовить небольшие публичные</w:t>
      </w:r>
      <w:r w:rsidRPr="007B4F76">
        <w:rPr>
          <w:spacing w:val="-4"/>
          <w:sz w:val="26"/>
          <w:szCs w:val="26"/>
        </w:rPr>
        <w:t xml:space="preserve"> </w:t>
      </w:r>
      <w:r w:rsidRPr="007B4F76">
        <w:rPr>
          <w:sz w:val="26"/>
          <w:szCs w:val="26"/>
        </w:rPr>
        <w:t>выступления;</w:t>
      </w:r>
    </w:p>
    <w:p w:rsidR="002E488A" w:rsidRPr="007B4F76" w:rsidRDefault="0056659E" w:rsidP="00953AB5">
      <w:pPr>
        <w:pStyle w:val="a5"/>
        <w:numPr>
          <w:ilvl w:val="1"/>
          <w:numId w:val="37"/>
        </w:numPr>
        <w:tabs>
          <w:tab w:val="left" w:pos="1534"/>
          <w:tab w:val="left" w:pos="1535"/>
        </w:tabs>
        <w:ind w:right="545" w:firstLine="707"/>
        <w:jc w:val="left"/>
        <w:rPr>
          <w:sz w:val="26"/>
          <w:szCs w:val="26"/>
        </w:rPr>
      </w:pPr>
      <w:r w:rsidRPr="007B4F76">
        <w:rPr>
          <w:sz w:val="26"/>
          <w:szCs w:val="26"/>
        </w:rPr>
        <w:t>подбирать иллюстративный материал (рисунки, фото, плакаты) к тексту выступления.</w:t>
      </w:r>
    </w:p>
    <w:p w:rsidR="002E488A" w:rsidRPr="007B4F76" w:rsidRDefault="0056659E" w:rsidP="00953AB5">
      <w:pPr>
        <w:ind w:left="685"/>
        <w:rPr>
          <w:i/>
          <w:sz w:val="26"/>
          <w:szCs w:val="26"/>
        </w:rPr>
      </w:pPr>
      <w:r w:rsidRPr="007B4F76">
        <w:rPr>
          <w:i/>
          <w:sz w:val="26"/>
          <w:szCs w:val="26"/>
        </w:rPr>
        <w:t>Совместная деятельность (сотрудничество):</w:t>
      </w:r>
    </w:p>
    <w:p w:rsidR="002E488A" w:rsidRPr="007B4F76" w:rsidRDefault="0056659E" w:rsidP="00953AB5">
      <w:pPr>
        <w:pStyle w:val="a5"/>
        <w:numPr>
          <w:ilvl w:val="1"/>
          <w:numId w:val="37"/>
        </w:numPr>
        <w:tabs>
          <w:tab w:val="left" w:pos="1535"/>
        </w:tabs>
        <w:ind w:right="553" w:firstLine="707"/>
        <w:rPr>
          <w:sz w:val="26"/>
          <w:szCs w:val="26"/>
        </w:rPr>
      </w:pPr>
      <w:r w:rsidRPr="007B4F76">
        <w:rPr>
          <w:sz w:val="26"/>
          <w:szCs w:val="26"/>
        </w:rPr>
        <w:t>стремиться к объединению усилий, эмоциональной эмпатии в ситуациях совместного восприятия, исполнения</w:t>
      </w:r>
      <w:r w:rsidRPr="007B4F76">
        <w:rPr>
          <w:spacing w:val="-1"/>
          <w:sz w:val="26"/>
          <w:szCs w:val="26"/>
        </w:rPr>
        <w:t xml:space="preserve"> </w:t>
      </w:r>
      <w:r w:rsidRPr="007B4F76">
        <w:rPr>
          <w:sz w:val="26"/>
          <w:szCs w:val="26"/>
        </w:rPr>
        <w:t>музыки;</w:t>
      </w:r>
    </w:p>
    <w:p w:rsidR="002E488A" w:rsidRPr="007B4F76" w:rsidRDefault="0056659E" w:rsidP="00953AB5">
      <w:pPr>
        <w:pStyle w:val="a5"/>
        <w:numPr>
          <w:ilvl w:val="1"/>
          <w:numId w:val="37"/>
        </w:numPr>
        <w:tabs>
          <w:tab w:val="left" w:pos="1535"/>
        </w:tabs>
        <w:ind w:right="549" w:firstLine="707"/>
        <w:rPr>
          <w:sz w:val="26"/>
          <w:szCs w:val="26"/>
        </w:rPr>
      </w:pPr>
      <w:r w:rsidRPr="007B4F76">
        <w:rPr>
          <w:sz w:val="26"/>
          <w:szCs w:val="26"/>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w:t>
      </w:r>
      <w:r w:rsidRPr="007B4F76">
        <w:rPr>
          <w:spacing w:val="-1"/>
          <w:sz w:val="26"/>
          <w:szCs w:val="26"/>
        </w:rPr>
        <w:t xml:space="preserve"> </w:t>
      </w:r>
      <w:r w:rsidRPr="007B4F76">
        <w:rPr>
          <w:sz w:val="26"/>
          <w:szCs w:val="26"/>
        </w:rPr>
        <w:t>задачи;</w:t>
      </w:r>
    </w:p>
    <w:p w:rsidR="002E488A" w:rsidRPr="007B4F76" w:rsidRDefault="0056659E" w:rsidP="00953AB5">
      <w:pPr>
        <w:pStyle w:val="a5"/>
        <w:numPr>
          <w:ilvl w:val="1"/>
          <w:numId w:val="37"/>
        </w:numPr>
        <w:tabs>
          <w:tab w:val="left" w:pos="1605"/>
        </w:tabs>
        <w:ind w:right="550" w:firstLine="707"/>
        <w:rPr>
          <w:sz w:val="26"/>
          <w:szCs w:val="26"/>
        </w:rPr>
      </w:pPr>
      <w:r w:rsidRPr="007B4F76">
        <w:rPr>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w:t>
      </w:r>
      <w:r w:rsidRPr="007B4F76">
        <w:rPr>
          <w:spacing w:val="-6"/>
          <w:sz w:val="26"/>
          <w:szCs w:val="26"/>
        </w:rPr>
        <w:t xml:space="preserve"> </w:t>
      </w:r>
      <w:r w:rsidRPr="007B4F76">
        <w:rPr>
          <w:sz w:val="26"/>
          <w:szCs w:val="26"/>
        </w:rPr>
        <w:t>сроков;</w:t>
      </w:r>
    </w:p>
    <w:p w:rsidR="002E488A" w:rsidRPr="007B4F76" w:rsidRDefault="0056659E" w:rsidP="00953AB5">
      <w:pPr>
        <w:pStyle w:val="a5"/>
        <w:numPr>
          <w:ilvl w:val="1"/>
          <w:numId w:val="37"/>
        </w:numPr>
        <w:tabs>
          <w:tab w:val="left" w:pos="1535"/>
        </w:tabs>
        <w:ind w:right="549" w:firstLine="707"/>
        <w:rPr>
          <w:sz w:val="26"/>
          <w:szCs w:val="26"/>
        </w:rPr>
      </w:pPr>
      <w:r w:rsidRPr="007B4F7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w:t>
      </w:r>
      <w:r w:rsidRPr="007B4F76">
        <w:rPr>
          <w:spacing w:val="-5"/>
          <w:sz w:val="26"/>
          <w:szCs w:val="26"/>
        </w:rPr>
        <w:t xml:space="preserve"> </w:t>
      </w:r>
      <w:r w:rsidRPr="007B4F76">
        <w:rPr>
          <w:sz w:val="26"/>
          <w:szCs w:val="26"/>
        </w:rPr>
        <w:t>подчиняться;</w:t>
      </w:r>
    </w:p>
    <w:p w:rsidR="002E488A" w:rsidRPr="007B4F76" w:rsidRDefault="0056659E" w:rsidP="00953AB5">
      <w:pPr>
        <w:pStyle w:val="a5"/>
        <w:numPr>
          <w:ilvl w:val="1"/>
          <w:numId w:val="37"/>
        </w:numPr>
        <w:tabs>
          <w:tab w:val="left" w:pos="1535"/>
        </w:tabs>
        <w:ind w:right="555" w:firstLine="707"/>
        <w:rPr>
          <w:sz w:val="26"/>
          <w:szCs w:val="26"/>
        </w:rPr>
      </w:pPr>
      <w:r w:rsidRPr="007B4F76">
        <w:rPr>
          <w:sz w:val="26"/>
          <w:szCs w:val="26"/>
        </w:rPr>
        <w:t>ответственно выполнять свою часть работы; оценивать свой вклад в общий</w:t>
      </w:r>
      <w:r w:rsidRPr="007B4F76">
        <w:rPr>
          <w:spacing w:val="-1"/>
          <w:sz w:val="26"/>
          <w:szCs w:val="26"/>
        </w:rPr>
        <w:t xml:space="preserve"> </w:t>
      </w:r>
      <w:r w:rsidRPr="007B4F76">
        <w:rPr>
          <w:sz w:val="26"/>
          <w:szCs w:val="26"/>
        </w:rPr>
        <w:t>результат;</w:t>
      </w:r>
    </w:p>
    <w:p w:rsidR="002E488A" w:rsidRPr="007B4F76" w:rsidRDefault="0056659E" w:rsidP="00953AB5">
      <w:pPr>
        <w:pStyle w:val="a5"/>
        <w:numPr>
          <w:ilvl w:val="1"/>
          <w:numId w:val="37"/>
        </w:numPr>
        <w:tabs>
          <w:tab w:val="left" w:pos="1535"/>
        </w:tabs>
        <w:ind w:right="551" w:firstLine="707"/>
        <w:rPr>
          <w:sz w:val="26"/>
          <w:szCs w:val="26"/>
        </w:rPr>
      </w:pPr>
      <w:r w:rsidRPr="007B4F76">
        <w:rPr>
          <w:sz w:val="26"/>
          <w:szCs w:val="26"/>
        </w:rPr>
        <w:t>выполнять совместные проектные, творческие задания с опорой на предложенные</w:t>
      </w:r>
      <w:r w:rsidRPr="007B4F76">
        <w:rPr>
          <w:spacing w:val="-4"/>
          <w:sz w:val="26"/>
          <w:szCs w:val="26"/>
        </w:rPr>
        <w:t xml:space="preserve"> </w:t>
      </w:r>
      <w:r w:rsidRPr="007B4F76">
        <w:rPr>
          <w:sz w:val="26"/>
          <w:szCs w:val="26"/>
        </w:rPr>
        <w:t>образцы.</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37"/>
        </w:numPr>
        <w:tabs>
          <w:tab w:val="left" w:pos="966"/>
        </w:tabs>
        <w:rPr>
          <w:sz w:val="26"/>
          <w:szCs w:val="26"/>
        </w:rPr>
      </w:pPr>
      <w:r w:rsidRPr="007B4F76">
        <w:rPr>
          <w:sz w:val="26"/>
          <w:szCs w:val="26"/>
        </w:rPr>
        <w:t>Овладение универсальными регулятивными</w:t>
      </w:r>
      <w:r w:rsidRPr="007B4F76">
        <w:rPr>
          <w:spacing w:val="-2"/>
          <w:sz w:val="26"/>
          <w:szCs w:val="26"/>
        </w:rPr>
        <w:t xml:space="preserve"> </w:t>
      </w:r>
      <w:r w:rsidRPr="007B4F76">
        <w:rPr>
          <w:sz w:val="26"/>
          <w:szCs w:val="26"/>
        </w:rPr>
        <w:t>действиями</w:t>
      </w:r>
    </w:p>
    <w:p w:rsidR="002E488A" w:rsidRPr="007B4F76" w:rsidRDefault="0056659E" w:rsidP="00953AB5">
      <w:pPr>
        <w:ind w:left="685"/>
        <w:rPr>
          <w:i/>
          <w:sz w:val="26"/>
          <w:szCs w:val="26"/>
        </w:rPr>
      </w:pPr>
      <w:r w:rsidRPr="007B4F76">
        <w:rPr>
          <w:i/>
          <w:sz w:val="26"/>
          <w:szCs w:val="26"/>
        </w:rPr>
        <w:t>Самоорганизация:</w:t>
      </w:r>
    </w:p>
    <w:p w:rsidR="002E488A" w:rsidRPr="001555B4" w:rsidRDefault="0056659E" w:rsidP="00953AB5">
      <w:pPr>
        <w:pStyle w:val="a5"/>
        <w:numPr>
          <w:ilvl w:val="0"/>
          <w:numId w:val="36"/>
        </w:numPr>
        <w:tabs>
          <w:tab w:val="left" w:pos="1014"/>
        </w:tabs>
        <w:ind w:left="1014" w:firstLine="0"/>
        <w:jc w:val="left"/>
        <w:rPr>
          <w:sz w:val="26"/>
          <w:szCs w:val="26"/>
        </w:rPr>
      </w:pPr>
      <w:r w:rsidRPr="001555B4">
        <w:rPr>
          <w:sz w:val="26"/>
          <w:szCs w:val="26"/>
        </w:rPr>
        <w:t>планировать действия по решению учебной задачи</w:t>
      </w:r>
      <w:r w:rsidRPr="001555B4">
        <w:rPr>
          <w:spacing w:val="27"/>
          <w:sz w:val="26"/>
          <w:szCs w:val="26"/>
        </w:rPr>
        <w:t xml:space="preserve"> </w:t>
      </w:r>
      <w:r w:rsidRPr="001555B4">
        <w:rPr>
          <w:sz w:val="26"/>
          <w:szCs w:val="26"/>
        </w:rPr>
        <w:t>для получения</w:t>
      </w:r>
      <w:r w:rsidR="001555B4" w:rsidRPr="001555B4">
        <w:rPr>
          <w:sz w:val="26"/>
          <w:szCs w:val="26"/>
        </w:rPr>
        <w:t xml:space="preserve"> </w:t>
      </w:r>
      <w:r w:rsidRPr="001555B4">
        <w:rPr>
          <w:sz w:val="26"/>
          <w:szCs w:val="26"/>
        </w:rPr>
        <w:t>результата;</w:t>
      </w:r>
    </w:p>
    <w:p w:rsidR="002E488A" w:rsidRPr="007B4F76" w:rsidRDefault="0056659E" w:rsidP="00953AB5">
      <w:pPr>
        <w:pStyle w:val="a5"/>
        <w:numPr>
          <w:ilvl w:val="0"/>
          <w:numId w:val="36"/>
        </w:numPr>
        <w:tabs>
          <w:tab w:val="left" w:pos="897"/>
        </w:tabs>
        <w:ind w:left="896" w:hanging="212"/>
        <w:jc w:val="left"/>
        <w:rPr>
          <w:sz w:val="26"/>
          <w:szCs w:val="26"/>
        </w:rPr>
      </w:pPr>
      <w:r w:rsidRPr="007B4F76">
        <w:rPr>
          <w:sz w:val="26"/>
          <w:szCs w:val="26"/>
        </w:rPr>
        <w:t>выстраивать последовательность выбранных</w:t>
      </w:r>
      <w:r w:rsidRPr="007B4F76">
        <w:rPr>
          <w:spacing w:val="-4"/>
          <w:sz w:val="26"/>
          <w:szCs w:val="26"/>
        </w:rPr>
        <w:t xml:space="preserve"> </w:t>
      </w:r>
      <w:r w:rsidRPr="007B4F76">
        <w:rPr>
          <w:sz w:val="26"/>
          <w:szCs w:val="26"/>
        </w:rPr>
        <w:t>действий.</w:t>
      </w:r>
    </w:p>
    <w:p w:rsidR="002E488A" w:rsidRPr="007B4F76" w:rsidRDefault="0056659E" w:rsidP="00953AB5">
      <w:pPr>
        <w:ind w:left="685"/>
        <w:rPr>
          <w:i/>
          <w:sz w:val="26"/>
          <w:szCs w:val="26"/>
        </w:rPr>
      </w:pPr>
      <w:r w:rsidRPr="007B4F76">
        <w:rPr>
          <w:i/>
          <w:sz w:val="26"/>
          <w:szCs w:val="26"/>
        </w:rPr>
        <w:t>Самоконтроль:</w:t>
      </w:r>
    </w:p>
    <w:p w:rsidR="002E488A" w:rsidRPr="007B4F76" w:rsidRDefault="0056659E" w:rsidP="00953AB5">
      <w:pPr>
        <w:pStyle w:val="a5"/>
        <w:numPr>
          <w:ilvl w:val="0"/>
          <w:numId w:val="36"/>
        </w:numPr>
        <w:tabs>
          <w:tab w:val="left" w:pos="897"/>
        </w:tabs>
        <w:ind w:left="896" w:hanging="212"/>
        <w:jc w:val="left"/>
        <w:rPr>
          <w:sz w:val="26"/>
          <w:szCs w:val="26"/>
        </w:rPr>
      </w:pPr>
      <w:r w:rsidRPr="007B4F76">
        <w:rPr>
          <w:sz w:val="26"/>
          <w:szCs w:val="26"/>
        </w:rPr>
        <w:t>устанавливать причины успеха/неудач учебной</w:t>
      </w:r>
      <w:r w:rsidRPr="007B4F76">
        <w:rPr>
          <w:spacing w:val="-8"/>
          <w:sz w:val="26"/>
          <w:szCs w:val="26"/>
        </w:rPr>
        <w:t xml:space="preserve"> </w:t>
      </w:r>
      <w:r w:rsidRPr="007B4F76">
        <w:rPr>
          <w:sz w:val="26"/>
          <w:szCs w:val="26"/>
        </w:rPr>
        <w:t>деятельности;</w:t>
      </w:r>
    </w:p>
    <w:p w:rsidR="002E488A" w:rsidRPr="007B4F76" w:rsidRDefault="0056659E" w:rsidP="00953AB5">
      <w:pPr>
        <w:pStyle w:val="a5"/>
        <w:numPr>
          <w:ilvl w:val="0"/>
          <w:numId w:val="36"/>
        </w:numPr>
        <w:tabs>
          <w:tab w:val="left" w:pos="897"/>
        </w:tabs>
        <w:ind w:left="896" w:hanging="212"/>
        <w:jc w:val="left"/>
        <w:rPr>
          <w:sz w:val="26"/>
          <w:szCs w:val="26"/>
        </w:rPr>
      </w:pPr>
      <w:r w:rsidRPr="007B4F76">
        <w:rPr>
          <w:sz w:val="26"/>
          <w:szCs w:val="26"/>
        </w:rPr>
        <w:t>корректировать свои учебные действия для преодоления</w:t>
      </w:r>
      <w:r w:rsidRPr="007B4F76">
        <w:rPr>
          <w:spacing w:val="-13"/>
          <w:sz w:val="26"/>
          <w:szCs w:val="26"/>
        </w:rPr>
        <w:t xml:space="preserve"> </w:t>
      </w:r>
      <w:r w:rsidRPr="007B4F76">
        <w:rPr>
          <w:sz w:val="26"/>
          <w:szCs w:val="26"/>
        </w:rPr>
        <w:t>ошибок.</w:t>
      </w:r>
    </w:p>
    <w:p w:rsidR="002E488A" w:rsidRPr="007B4F76" w:rsidRDefault="0056659E" w:rsidP="00953AB5">
      <w:pPr>
        <w:pStyle w:val="a3"/>
        <w:ind w:right="548" w:firstLine="566"/>
        <w:rPr>
          <w:sz w:val="26"/>
          <w:szCs w:val="26"/>
        </w:rPr>
      </w:pPr>
      <w:r w:rsidRPr="007B4F76">
        <w:rPr>
          <w:sz w:val="26"/>
          <w:szCs w:val="2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 чивого поведения, эмоционального душевного равновесия и т. д.).</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ПРЕДМЕТНЫЕ РЕЗУЛЬТАТЫ</w:t>
      </w:r>
    </w:p>
    <w:p w:rsidR="002E488A" w:rsidRPr="007B4F76" w:rsidRDefault="0056659E" w:rsidP="00953AB5">
      <w:pPr>
        <w:pStyle w:val="a3"/>
        <w:ind w:right="545" w:firstLine="566"/>
        <w:rPr>
          <w:sz w:val="26"/>
          <w:szCs w:val="26"/>
        </w:rPr>
      </w:pPr>
      <w:r w:rsidRPr="007B4F76">
        <w:rPr>
          <w:sz w:val="26"/>
          <w:szCs w:val="26"/>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w:t>
      </w:r>
      <w:r w:rsidRPr="007B4F76">
        <w:rPr>
          <w:spacing w:val="-20"/>
          <w:sz w:val="26"/>
          <w:szCs w:val="26"/>
        </w:rPr>
        <w:t xml:space="preserve"> </w:t>
      </w:r>
      <w:r w:rsidRPr="007B4F76">
        <w:rPr>
          <w:sz w:val="26"/>
          <w:szCs w:val="26"/>
        </w:rPr>
        <w:t>позитивном</w:t>
      </w:r>
      <w:r w:rsidRPr="007B4F76">
        <w:rPr>
          <w:spacing w:val="-20"/>
          <w:sz w:val="26"/>
          <w:szCs w:val="26"/>
        </w:rPr>
        <w:t xml:space="preserve"> </w:t>
      </w:r>
      <w:r w:rsidRPr="007B4F76">
        <w:rPr>
          <w:sz w:val="26"/>
          <w:szCs w:val="26"/>
        </w:rPr>
        <w:t>ценностном</w:t>
      </w:r>
      <w:r w:rsidRPr="007B4F76">
        <w:rPr>
          <w:spacing w:val="-21"/>
          <w:sz w:val="26"/>
          <w:szCs w:val="26"/>
        </w:rPr>
        <w:t xml:space="preserve"> </w:t>
      </w:r>
      <w:r w:rsidRPr="007B4F76">
        <w:rPr>
          <w:sz w:val="26"/>
          <w:szCs w:val="26"/>
        </w:rPr>
        <w:t>отношении</w:t>
      </w:r>
      <w:r w:rsidRPr="007B4F76">
        <w:rPr>
          <w:spacing w:val="-18"/>
          <w:sz w:val="26"/>
          <w:szCs w:val="26"/>
        </w:rPr>
        <w:t xml:space="preserve"> </w:t>
      </w:r>
      <w:r w:rsidRPr="007B4F76">
        <w:rPr>
          <w:sz w:val="26"/>
          <w:szCs w:val="26"/>
        </w:rPr>
        <w:t>к</w:t>
      </w:r>
      <w:r w:rsidRPr="007B4F76">
        <w:rPr>
          <w:spacing w:val="-18"/>
          <w:sz w:val="26"/>
          <w:szCs w:val="26"/>
        </w:rPr>
        <w:t xml:space="preserve"> </w:t>
      </w:r>
      <w:r w:rsidRPr="007B4F76">
        <w:rPr>
          <w:sz w:val="26"/>
          <w:szCs w:val="26"/>
        </w:rPr>
        <w:t>музыке</w:t>
      </w:r>
      <w:r w:rsidRPr="007B4F76">
        <w:rPr>
          <w:spacing w:val="-18"/>
          <w:sz w:val="26"/>
          <w:szCs w:val="26"/>
        </w:rPr>
        <w:t xml:space="preserve"> </w:t>
      </w:r>
      <w:r w:rsidRPr="007B4F76">
        <w:rPr>
          <w:sz w:val="26"/>
          <w:szCs w:val="26"/>
        </w:rPr>
        <w:t>как</w:t>
      </w:r>
      <w:r w:rsidRPr="007B4F76">
        <w:rPr>
          <w:spacing w:val="-19"/>
          <w:sz w:val="26"/>
          <w:szCs w:val="26"/>
        </w:rPr>
        <w:t xml:space="preserve"> </w:t>
      </w:r>
      <w:r w:rsidRPr="007B4F76">
        <w:rPr>
          <w:sz w:val="26"/>
          <w:szCs w:val="26"/>
        </w:rPr>
        <w:t>важному</w:t>
      </w:r>
      <w:r w:rsidRPr="007B4F76">
        <w:rPr>
          <w:spacing w:val="-17"/>
          <w:sz w:val="26"/>
          <w:szCs w:val="26"/>
        </w:rPr>
        <w:t xml:space="preserve"> </w:t>
      </w:r>
      <w:r w:rsidRPr="007B4F76">
        <w:rPr>
          <w:sz w:val="26"/>
          <w:szCs w:val="26"/>
        </w:rPr>
        <w:t>элементу своей жизни.</w:t>
      </w:r>
    </w:p>
    <w:p w:rsidR="002E488A" w:rsidRPr="007B4F76" w:rsidRDefault="0056659E" w:rsidP="00953AB5">
      <w:pPr>
        <w:pStyle w:val="a3"/>
        <w:ind w:right="553" w:firstLine="566"/>
        <w:rPr>
          <w:sz w:val="26"/>
          <w:szCs w:val="26"/>
        </w:rPr>
      </w:pPr>
      <w:r w:rsidRPr="007B4F76">
        <w:rPr>
          <w:sz w:val="26"/>
          <w:szCs w:val="26"/>
        </w:rPr>
        <w:t>Обучающиеся, освоившие основную образовательную программу по предмету «Музыка»:</w:t>
      </w:r>
    </w:p>
    <w:p w:rsidR="002E488A" w:rsidRPr="007B4F76" w:rsidRDefault="0056659E" w:rsidP="00953AB5">
      <w:pPr>
        <w:pStyle w:val="a5"/>
        <w:numPr>
          <w:ilvl w:val="0"/>
          <w:numId w:val="35"/>
        </w:numPr>
        <w:tabs>
          <w:tab w:val="left" w:pos="1535"/>
        </w:tabs>
        <w:ind w:right="547" w:firstLine="707"/>
        <w:rPr>
          <w:sz w:val="26"/>
          <w:szCs w:val="26"/>
        </w:rPr>
      </w:pPr>
      <w:r w:rsidRPr="007B4F76">
        <w:rPr>
          <w:sz w:val="26"/>
          <w:szCs w:val="26"/>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w:t>
      </w:r>
      <w:r w:rsidRPr="007B4F76">
        <w:rPr>
          <w:spacing w:val="-4"/>
          <w:sz w:val="26"/>
          <w:szCs w:val="26"/>
        </w:rPr>
        <w:t xml:space="preserve"> </w:t>
      </w:r>
      <w:r w:rsidRPr="007B4F76">
        <w:rPr>
          <w:sz w:val="26"/>
          <w:szCs w:val="26"/>
        </w:rPr>
        <w:t>зале;</w:t>
      </w:r>
    </w:p>
    <w:p w:rsidR="002E488A" w:rsidRPr="007B4F76" w:rsidRDefault="0056659E" w:rsidP="00953AB5">
      <w:pPr>
        <w:pStyle w:val="a5"/>
        <w:numPr>
          <w:ilvl w:val="0"/>
          <w:numId w:val="35"/>
        </w:numPr>
        <w:tabs>
          <w:tab w:val="left" w:pos="1535"/>
        </w:tabs>
        <w:ind w:right="549" w:firstLine="707"/>
        <w:rPr>
          <w:sz w:val="26"/>
          <w:szCs w:val="26"/>
        </w:rPr>
      </w:pPr>
      <w:r w:rsidRPr="007B4F76">
        <w:rPr>
          <w:sz w:val="26"/>
          <w:szCs w:val="26"/>
        </w:rPr>
        <w:t>сознательно стремятся к развитию своих музыкальных способностей;</w:t>
      </w:r>
    </w:p>
    <w:p w:rsidR="002E488A" w:rsidRPr="007B4F76" w:rsidRDefault="0056659E" w:rsidP="00953AB5">
      <w:pPr>
        <w:pStyle w:val="a5"/>
        <w:numPr>
          <w:ilvl w:val="0"/>
          <w:numId w:val="35"/>
        </w:numPr>
        <w:tabs>
          <w:tab w:val="left" w:pos="1535"/>
        </w:tabs>
        <w:ind w:right="548" w:firstLine="707"/>
        <w:rPr>
          <w:sz w:val="26"/>
          <w:szCs w:val="26"/>
        </w:rPr>
      </w:pPr>
      <w:r w:rsidRPr="007B4F76">
        <w:rPr>
          <w:sz w:val="26"/>
          <w:szCs w:val="26"/>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w:t>
      </w:r>
      <w:r w:rsidRPr="007B4F76">
        <w:rPr>
          <w:spacing w:val="-14"/>
          <w:sz w:val="26"/>
          <w:szCs w:val="26"/>
        </w:rPr>
        <w:t xml:space="preserve"> </w:t>
      </w:r>
      <w:r w:rsidRPr="007B4F76">
        <w:rPr>
          <w:sz w:val="26"/>
          <w:szCs w:val="26"/>
        </w:rPr>
        <w:t>выбор;</w:t>
      </w:r>
    </w:p>
    <w:p w:rsidR="002E488A" w:rsidRPr="007B4F76" w:rsidRDefault="0056659E" w:rsidP="00953AB5">
      <w:pPr>
        <w:pStyle w:val="a5"/>
        <w:numPr>
          <w:ilvl w:val="0"/>
          <w:numId w:val="35"/>
        </w:numPr>
        <w:tabs>
          <w:tab w:val="left" w:pos="1535"/>
        </w:tabs>
        <w:ind w:right="549" w:firstLine="707"/>
        <w:rPr>
          <w:sz w:val="26"/>
          <w:szCs w:val="26"/>
        </w:rPr>
      </w:pPr>
      <w:r w:rsidRPr="007B4F76">
        <w:rPr>
          <w:sz w:val="26"/>
          <w:szCs w:val="26"/>
        </w:rPr>
        <w:t>имеют опыт восприятия, исполнения музыки разных жанров, творческой деятельности в различных смежных видах</w:t>
      </w:r>
      <w:r w:rsidRPr="007B4F76">
        <w:rPr>
          <w:spacing w:val="-4"/>
          <w:sz w:val="26"/>
          <w:szCs w:val="26"/>
        </w:rPr>
        <w:t xml:space="preserve"> </w:t>
      </w:r>
      <w:r w:rsidRPr="007B4F76">
        <w:rPr>
          <w:sz w:val="26"/>
          <w:szCs w:val="26"/>
        </w:rPr>
        <w:t>искусства;</w:t>
      </w:r>
    </w:p>
    <w:p w:rsidR="002E488A" w:rsidRPr="007B4F76" w:rsidRDefault="0056659E" w:rsidP="00953AB5">
      <w:pPr>
        <w:pStyle w:val="a5"/>
        <w:numPr>
          <w:ilvl w:val="0"/>
          <w:numId w:val="35"/>
        </w:numPr>
        <w:tabs>
          <w:tab w:val="left" w:pos="1535"/>
        </w:tabs>
        <w:ind w:right="551" w:firstLine="707"/>
        <w:rPr>
          <w:sz w:val="26"/>
          <w:szCs w:val="26"/>
        </w:rPr>
      </w:pPr>
      <w:r w:rsidRPr="007B4F76">
        <w:rPr>
          <w:sz w:val="26"/>
          <w:szCs w:val="26"/>
        </w:rPr>
        <w:t>с уважением относятся к достижениям отечественной музыкальной культуры;</w:t>
      </w:r>
    </w:p>
    <w:p w:rsidR="002E488A" w:rsidRPr="007B4F76" w:rsidRDefault="0056659E" w:rsidP="00953AB5">
      <w:pPr>
        <w:pStyle w:val="a5"/>
        <w:numPr>
          <w:ilvl w:val="0"/>
          <w:numId w:val="35"/>
        </w:numPr>
        <w:tabs>
          <w:tab w:val="left" w:pos="1535"/>
        </w:tabs>
        <w:ind w:left="1534" w:hanging="709"/>
        <w:rPr>
          <w:sz w:val="26"/>
          <w:szCs w:val="26"/>
        </w:rPr>
      </w:pPr>
      <w:r w:rsidRPr="007B4F76">
        <w:rPr>
          <w:sz w:val="26"/>
          <w:szCs w:val="26"/>
        </w:rPr>
        <w:t>стремятся к расширению своего музыкального</w:t>
      </w:r>
      <w:r w:rsidRPr="007B4F76">
        <w:rPr>
          <w:spacing w:val="-5"/>
          <w:sz w:val="26"/>
          <w:szCs w:val="26"/>
        </w:rPr>
        <w:t xml:space="preserve"> </w:t>
      </w:r>
      <w:r w:rsidRPr="007B4F76">
        <w:rPr>
          <w:sz w:val="26"/>
          <w:szCs w:val="26"/>
        </w:rPr>
        <w:t>кругозора.</w:t>
      </w:r>
    </w:p>
    <w:p w:rsidR="002E488A" w:rsidRPr="007B4F76" w:rsidRDefault="0056659E" w:rsidP="00953AB5">
      <w:pPr>
        <w:pStyle w:val="a3"/>
        <w:ind w:left="685" w:firstLine="0"/>
        <w:rPr>
          <w:sz w:val="26"/>
          <w:szCs w:val="26"/>
        </w:rPr>
      </w:pPr>
      <w:r w:rsidRPr="007B4F76">
        <w:rPr>
          <w:sz w:val="26"/>
          <w:szCs w:val="26"/>
        </w:rPr>
        <w:t>Предметные результаты, формируемые в ходе изучения предмета</w:t>
      </w:r>
    </w:p>
    <w:p w:rsidR="002E488A" w:rsidRPr="007B4F76" w:rsidRDefault="0056659E" w:rsidP="00953AB5">
      <w:pPr>
        <w:pStyle w:val="a3"/>
        <w:ind w:right="546" w:firstLine="0"/>
        <w:rPr>
          <w:sz w:val="26"/>
          <w:szCs w:val="26"/>
        </w:rPr>
      </w:pPr>
      <w:r w:rsidRPr="007B4F76">
        <w:rPr>
          <w:sz w:val="26"/>
          <w:szCs w:val="26"/>
        </w:rPr>
        <w:t>«Музыка», сгруппированы по учебным модулям и должны отражать сформированность умений:</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Модуль № 1 «Музыкальная грамота»:</w:t>
      </w:r>
    </w:p>
    <w:p w:rsidR="002E488A" w:rsidRPr="001555B4" w:rsidRDefault="0056659E" w:rsidP="00953AB5">
      <w:pPr>
        <w:pStyle w:val="a5"/>
        <w:numPr>
          <w:ilvl w:val="0"/>
          <w:numId w:val="35"/>
        </w:numPr>
        <w:tabs>
          <w:tab w:val="left" w:pos="1535"/>
        </w:tabs>
        <w:ind w:right="549" w:firstLine="707"/>
        <w:rPr>
          <w:sz w:val="26"/>
          <w:szCs w:val="26"/>
        </w:rPr>
      </w:pPr>
      <w:r w:rsidRPr="001555B4">
        <w:rPr>
          <w:sz w:val="26"/>
          <w:szCs w:val="26"/>
        </w:rPr>
        <w:t>классифицировать звуки: шумовые и музыкальные, длинные, короткие, тихие, громкие, низкие,</w:t>
      </w:r>
      <w:r w:rsidRPr="001555B4">
        <w:rPr>
          <w:spacing w:val="-5"/>
          <w:sz w:val="26"/>
          <w:szCs w:val="26"/>
        </w:rPr>
        <w:t xml:space="preserve"> </w:t>
      </w:r>
      <w:r w:rsidRPr="001555B4">
        <w:rPr>
          <w:sz w:val="26"/>
          <w:szCs w:val="26"/>
        </w:rPr>
        <w:t>высокие;</w:t>
      </w:r>
      <w:r w:rsidR="001555B4">
        <w:rPr>
          <w:sz w:val="26"/>
          <w:szCs w:val="26"/>
        </w:rPr>
        <w:t xml:space="preserve"> </w:t>
      </w:r>
      <w:r w:rsidRPr="001555B4">
        <w:rPr>
          <w:sz w:val="26"/>
          <w:szCs w:val="26"/>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2E488A" w:rsidRPr="007B4F76" w:rsidRDefault="0056659E" w:rsidP="00953AB5">
      <w:pPr>
        <w:pStyle w:val="a5"/>
        <w:numPr>
          <w:ilvl w:val="0"/>
          <w:numId w:val="35"/>
        </w:numPr>
        <w:tabs>
          <w:tab w:val="left" w:pos="1535"/>
        </w:tabs>
        <w:ind w:right="552" w:firstLine="707"/>
        <w:rPr>
          <w:sz w:val="26"/>
          <w:szCs w:val="26"/>
        </w:rPr>
      </w:pPr>
      <w:r w:rsidRPr="007B4F76">
        <w:rPr>
          <w:sz w:val="26"/>
          <w:szCs w:val="26"/>
        </w:rPr>
        <w:t>различать изобразительные и выразительные интонации, находить признаки сходства и различия музыкальных и речевых</w:t>
      </w:r>
      <w:r w:rsidRPr="007B4F76">
        <w:rPr>
          <w:spacing w:val="-7"/>
          <w:sz w:val="26"/>
          <w:szCs w:val="26"/>
        </w:rPr>
        <w:t xml:space="preserve"> </w:t>
      </w:r>
      <w:r w:rsidRPr="007B4F76">
        <w:rPr>
          <w:sz w:val="26"/>
          <w:szCs w:val="26"/>
        </w:rPr>
        <w:t>интонаций;</w:t>
      </w:r>
    </w:p>
    <w:p w:rsidR="002E488A" w:rsidRPr="007B4F76" w:rsidRDefault="0056659E" w:rsidP="00953AB5">
      <w:pPr>
        <w:pStyle w:val="a5"/>
        <w:numPr>
          <w:ilvl w:val="0"/>
          <w:numId w:val="35"/>
        </w:numPr>
        <w:tabs>
          <w:tab w:val="left" w:pos="1535"/>
        </w:tabs>
        <w:ind w:right="545" w:firstLine="707"/>
        <w:rPr>
          <w:sz w:val="26"/>
          <w:szCs w:val="26"/>
        </w:rPr>
      </w:pPr>
      <w:r w:rsidRPr="007B4F76">
        <w:rPr>
          <w:sz w:val="26"/>
          <w:szCs w:val="26"/>
        </w:rPr>
        <w:t>различать на слух принципы развития: повтор, контраст, варьирование;</w:t>
      </w:r>
    </w:p>
    <w:p w:rsidR="002E488A" w:rsidRPr="007B4F76" w:rsidRDefault="0056659E" w:rsidP="00953AB5">
      <w:pPr>
        <w:pStyle w:val="a5"/>
        <w:numPr>
          <w:ilvl w:val="0"/>
          <w:numId w:val="35"/>
        </w:numPr>
        <w:tabs>
          <w:tab w:val="left" w:pos="1535"/>
        </w:tabs>
        <w:ind w:right="548" w:firstLine="707"/>
        <w:rPr>
          <w:sz w:val="26"/>
          <w:szCs w:val="26"/>
        </w:rPr>
      </w:pPr>
      <w:r w:rsidRPr="007B4F76">
        <w:rPr>
          <w:sz w:val="26"/>
          <w:szCs w:val="26"/>
        </w:rPr>
        <w:t>понимать значение термина «музыкальная форма», определять на слух простые музыкальные формы – двухчастную, трёхчастную и трёхчастную репризную, рондо,</w:t>
      </w:r>
      <w:r w:rsidRPr="007B4F76">
        <w:rPr>
          <w:spacing w:val="-3"/>
          <w:sz w:val="26"/>
          <w:szCs w:val="26"/>
        </w:rPr>
        <w:t xml:space="preserve"> </w:t>
      </w:r>
      <w:r w:rsidRPr="007B4F76">
        <w:rPr>
          <w:sz w:val="26"/>
          <w:szCs w:val="26"/>
        </w:rPr>
        <w:t>вариации;</w:t>
      </w:r>
    </w:p>
    <w:p w:rsidR="002E488A" w:rsidRPr="007B4F76" w:rsidRDefault="0056659E" w:rsidP="00953AB5">
      <w:pPr>
        <w:pStyle w:val="a5"/>
        <w:numPr>
          <w:ilvl w:val="0"/>
          <w:numId w:val="35"/>
        </w:numPr>
        <w:tabs>
          <w:tab w:val="left" w:pos="1534"/>
          <w:tab w:val="left" w:pos="1535"/>
        </w:tabs>
        <w:ind w:left="1534" w:hanging="709"/>
        <w:jc w:val="left"/>
        <w:rPr>
          <w:sz w:val="26"/>
          <w:szCs w:val="26"/>
        </w:rPr>
      </w:pPr>
      <w:r w:rsidRPr="007B4F76">
        <w:rPr>
          <w:sz w:val="26"/>
          <w:szCs w:val="26"/>
        </w:rPr>
        <w:t>ориентироваться в нотной записи в пределах певческого</w:t>
      </w:r>
      <w:r w:rsidRPr="007B4F76">
        <w:rPr>
          <w:spacing w:val="-13"/>
          <w:sz w:val="26"/>
          <w:szCs w:val="26"/>
        </w:rPr>
        <w:t xml:space="preserve"> </w:t>
      </w:r>
      <w:r w:rsidRPr="007B4F76">
        <w:rPr>
          <w:sz w:val="26"/>
          <w:szCs w:val="26"/>
        </w:rPr>
        <w:t>диапазона;</w:t>
      </w:r>
    </w:p>
    <w:p w:rsidR="002E488A" w:rsidRPr="007B4F76" w:rsidRDefault="0056659E" w:rsidP="00953AB5">
      <w:pPr>
        <w:pStyle w:val="a5"/>
        <w:numPr>
          <w:ilvl w:val="0"/>
          <w:numId w:val="35"/>
        </w:numPr>
        <w:tabs>
          <w:tab w:val="left" w:pos="1534"/>
          <w:tab w:val="left" w:pos="1535"/>
        </w:tabs>
        <w:ind w:left="1534" w:hanging="709"/>
        <w:jc w:val="left"/>
        <w:rPr>
          <w:sz w:val="26"/>
          <w:szCs w:val="26"/>
        </w:rPr>
      </w:pPr>
      <w:r w:rsidRPr="007B4F76">
        <w:rPr>
          <w:sz w:val="26"/>
          <w:szCs w:val="26"/>
        </w:rPr>
        <w:t>исполнять и создавать различные ритмические</w:t>
      </w:r>
      <w:r w:rsidRPr="007B4F76">
        <w:rPr>
          <w:spacing w:val="-8"/>
          <w:sz w:val="26"/>
          <w:szCs w:val="26"/>
        </w:rPr>
        <w:t xml:space="preserve"> </w:t>
      </w:r>
      <w:r w:rsidRPr="007B4F76">
        <w:rPr>
          <w:sz w:val="26"/>
          <w:szCs w:val="26"/>
        </w:rPr>
        <w:t>рисунки;</w:t>
      </w:r>
    </w:p>
    <w:p w:rsidR="002E488A" w:rsidRPr="007B4F76" w:rsidRDefault="0056659E" w:rsidP="00953AB5">
      <w:pPr>
        <w:pStyle w:val="a5"/>
        <w:numPr>
          <w:ilvl w:val="0"/>
          <w:numId w:val="35"/>
        </w:numPr>
        <w:tabs>
          <w:tab w:val="left" w:pos="1534"/>
          <w:tab w:val="left" w:pos="1535"/>
        </w:tabs>
        <w:ind w:left="1534" w:hanging="709"/>
        <w:jc w:val="left"/>
        <w:rPr>
          <w:sz w:val="26"/>
          <w:szCs w:val="26"/>
        </w:rPr>
      </w:pPr>
      <w:r w:rsidRPr="007B4F76">
        <w:rPr>
          <w:sz w:val="26"/>
          <w:szCs w:val="26"/>
        </w:rPr>
        <w:t>исполнять песни с простым мелодическим</w:t>
      </w:r>
      <w:r w:rsidRPr="007B4F76">
        <w:rPr>
          <w:spacing w:val="-8"/>
          <w:sz w:val="26"/>
          <w:szCs w:val="26"/>
        </w:rPr>
        <w:t xml:space="preserve"> </w:t>
      </w:r>
      <w:r w:rsidRPr="007B4F76">
        <w:rPr>
          <w:sz w:val="26"/>
          <w:szCs w:val="26"/>
        </w:rPr>
        <w:t>рисунком.</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Модуль № 2 «Народная музыка России»:</w:t>
      </w:r>
    </w:p>
    <w:p w:rsidR="002E488A" w:rsidRPr="007B4F76" w:rsidRDefault="0056659E" w:rsidP="00953AB5">
      <w:pPr>
        <w:pStyle w:val="a5"/>
        <w:numPr>
          <w:ilvl w:val="0"/>
          <w:numId w:val="35"/>
        </w:numPr>
        <w:tabs>
          <w:tab w:val="left" w:pos="1535"/>
        </w:tabs>
        <w:ind w:right="541" w:firstLine="698"/>
        <w:rPr>
          <w:sz w:val="26"/>
          <w:szCs w:val="26"/>
        </w:rPr>
      </w:pPr>
      <w:r w:rsidRPr="007B4F76">
        <w:rPr>
          <w:sz w:val="26"/>
          <w:szCs w:val="26"/>
        </w:rPr>
        <w:t>определять принадлежность музыкальных интонаций, изученных произведений к родному фольклору, русской музыке, народной музыке своего края, различных регионов</w:t>
      </w:r>
      <w:r w:rsidRPr="007B4F76">
        <w:rPr>
          <w:spacing w:val="-7"/>
          <w:sz w:val="26"/>
          <w:szCs w:val="26"/>
        </w:rPr>
        <w:t xml:space="preserve"> </w:t>
      </w:r>
      <w:r w:rsidRPr="007B4F76">
        <w:rPr>
          <w:sz w:val="26"/>
          <w:szCs w:val="26"/>
        </w:rPr>
        <w:t>России;</w:t>
      </w:r>
    </w:p>
    <w:p w:rsidR="002E488A" w:rsidRPr="007B4F76" w:rsidRDefault="0056659E" w:rsidP="00953AB5">
      <w:pPr>
        <w:pStyle w:val="a5"/>
        <w:numPr>
          <w:ilvl w:val="0"/>
          <w:numId w:val="35"/>
        </w:numPr>
        <w:tabs>
          <w:tab w:val="left" w:pos="1535"/>
        </w:tabs>
        <w:ind w:right="550" w:firstLine="698"/>
        <w:rPr>
          <w:sz w:val="26"/>
          <w:szCs w:val="26"/>
        </w:rPr>
      </w:pPr>
      <w:r w:rsidRPr="007B4F76">
        <w:rPr>
          <w:sz w:val="26"/>
          <w:szCs w:val="26"/>
        </w:rPr>
        <w:t>определять на слух и называть знакомые народные музыкальные инструменты;</w:t>
      </w:r>
    </w:p>
    <w:p w:rsidR="002E488A" w:rsidRPr="007B4F76" w:rsidRDefault="0056659E" w:rsidP="00953AB5">
      <w:pPr>
        <w:pStyle w:val="a5"/>
        <w:numPr>
          <w:ilvl w:val="0"/>
          <w:numId w:val="35"/>
        </w:numPr>
        <w:tabs>
          <w:tab w:val="left" w:pos="1535"/>
        </w:tabs>
        <w:ind w:right="553" w:firstLine="698"/>
        <w:rPr>
          <w:sz w:val="26"/>
          <w:szCs w:val="26"/>
        </w:rPr>
      </w:pPr>
      <w:r w:rsidRPr="007B4F76">
        <w:rPr>
          <w:sz w:val="26"/>
          <w:szCs w:val="26"/>
        </w:rPr>
        <w:t>группировать народные музыкальные инструменты по принципу звукоизвлечения: духовые, ударные,</w:t>
      </w:r>
      <w:r w:rsidRPr="007B4F76">
        <w:rPr>
          <w:spacing w:val="-5"/>
          <w:sz w:val="26"/>
          <w:szCs w:val="26"/>
        </w:rPr>
        <w:t xml:space="preserve"> </w:t>
      </w:r>
      <w:r w:rsidRPr="007B4F76">
        <w:rPr>
          <w:sz w:val="26"/>
          <w:szCs w:val="26"/>
        </w:rPr>
        <w:t>струнные;</w:t>
      </w:r>
    </w:p>
    <w:p w:rsidR="002E488A" w:rsidRPr="007B4F76" w:rsidRDefault="0056659E" w:rsidP="00953AB5">
      <w:pPr>
        <w:pStyle w:val="a5"/>
        <w:numPr>
          <w:ilvl w:val="0"/>
          <w:numId w:val="35"/>
        </w:numPr>
        <w:tabs>
          <w:tab w:val="left" w:pos="1535"/>
        </w:tabs>
        <w:ind w:right="549" w:firstLine="698"/>
        <w:rPr>
          <w:sz w:val="26"/>
          <w:szCs w:val="26"/>
        </w:rPr>
      </w:pPr>
      <w:r w:rsidRPr="007B4F76">
        <w:rPr>
          <w:sz w:val="26"/>
          <w:szCs w:val="26"/>
        </w:rPr>
        <w:t>определять принадлежность музыкальных произведений и их фрагментов к композиторскому или народному</w:t>
      </w:r>
      <w:r w:rsidRPr="007B4F76">
        <w:rPr>
          <w:spacing w:val="-3"/>
          <w:sz w:val="26"/>
          <w:szCs w:val="26"/>
        </w:rPr>
        <w:t xml:space="preserve"> </w:t>
      </w:r>
      <w:r w:rsidRPr="007B4F76">
        <w:rPr>
          <w:sz w:val="26"/>
          <w:szCs w:val="26"/>
        </w:rPr>
        <w:t>творчеству;</w:t>
      </w:r>
    </w:p>
    <w:p w:rsidR="002E488A" w:rsidRPr="007B4F76" w:rsidRDefault="0056659E" w:rsidP="00953AB5">
      <w:pPr>
        <w:pStyle w:val="a5"/>
        <w:numPr>
          <w:ilvl w:val="0"/>
          <w:numId w:val="35"/>
        </w:numPr>
        <w:tabs>
          <w:tab w:val="left" w:pos="1535"/>
        </w:tabs>
        <w:ind w:right="553" w:firstLine="698"/>
        <w:rPr>
          <w:sz w:val="26"/>
          <w:szCs w:val="26"/>
        </w:rPr>
      </w:pPr>
      <w:r w:rsidRPr="007B4F76">
        <w:rPr>
          <w:sz w:val="26"/>
          <w:szCs w:val="26"/>
        </w:rPr>
        <w:t>различать манеру пения, инструментального исполнения, типы солистов и коллективов – народных и</w:t>
      </w:r>
      <w:r w:rsidRPr="007B4F76">
        <w:rPr>
          <w:spacing w:val="-9"/>
          <w:sz w:val="26"/>
          <w:szCs w:val="26"/>
        </w:rPr>
        <w:t xml:space="preserve"> </w:t>
      </w:r>
      <w:r w:rsidRPr="007B4F76">
        <w:rPr>
          <w:sz w:val="26"/>
          <w:szCs w:val="26"/>
        </w:rPr>
        <w:t>академических;</w:t>
      </w:r>
    </w:p>
    <w:p w:rsidR="002E488A" w:rsidRPr="007B4F76" w:rsidRDefault="0056659E" w:rsidP="00953AB5">
      <w:pPr>
        <w:pStyle w:val="a5"/>
        <w:numPr>
          <w:ilvl w:val="0"/>
          <w:numId w:val="35"/>
        </w:numPr>
        <w:tabs>
          <w:tab w:val="left" w:pos="1535"/>
        </w:tabs>
        <w:ind w:right="551" w:firstLine="698"/>
        <w:rPr>
          <w:sz w:val="26"/>
          <w:szCs w:val="26"/>
        </w:rPr>
      </w:pPr>
      <w:r w:rsidRPr="007B4F76">
        <w:rPr>
          <w:sz w:val="26"/>
          <w:szCs w:val="26"/>
        </w:rPr>
        <w:t>создавать ритмический аккомпанемент на ударных инструментах при исполнении народной</w:t>
      </w:r>
      <w:r w:rsidRPr="007B4F76">
        <w:rPr>
          <w:spacing w:val="-1"/>
          <w:sz w:val="26"/>
          <w:szCs w:val="26"/>
        </w:rPr>
        <w:t xml:space="preserve"> </w:t>
      </w:r>
      <w:r w:rsidRPr="007B4F76">
        <w:rPr>
          <w:sz w:val="26"/>
          <w:szCs w:val="26"/>
        </w:rPr>
        <w:t>песни;</w:t>
      </w:r>
    </w:p>
    <w:p w:rsidR="002E488A" w:rsidRPr="007B4F76" w:rsidRDefault="0056659E" w:rsidP="00953AB5">
      <w:pPr>
        <w:pStyle w:val="a5"/>
        <w:numPr>
          <w:ilvl w:val="0"/>
          <w:numId w:val="35"/>
        </w:numPr>
        <w:tabs>
          <w:tab w:val="left" w:pos="1535"/>
        </w:tabs>
        <w:ind w:right="551" w:firstLine="698"/>
        <w:rPr>
          <w:sz w:val="26"/>
          <w:szCs w:val="26"/>
        </w:rPr>
      </w:pPr>
      <w:r w:rsidRPr="007B4F76">
        <w:rPr>
          <w:sz w:val="26"/>
          <w:szCs w:val="26"/>
        </w:rPr>
        <w:t>исполнять народные произведения различных жанров с сопровождением и без</w:t>
      </w:r>
      <w:r w:rsidRPr="007B4F76">
        <w:rPr>
          <w:spacing w:val="-5"/>
          <w:sz w:val="26"/>
          <w:szCs w:val="26"/>
        </w:rPr>
        <w:t xml:space="preserve"> </w:t>
      </w:r>
      <w:r w:rsidRPr="007B4F76">
        <w:rPr>
          <w:sz w:val="26"/>
          <w:szCs w:val="26"/>
        </w:rPr>
        <w:t>сопровождения;</w:t>
      </w:r>
    </w:p>
    <w:p w:rsidR="002E488A" w:rsidRPr="007B4F76" w:rsidRDefault="0056659E" w:rsidP="00953AB5">
      <w:pPr>
        <w:pStyle w:val="a5"/>
        <w:numPr>
          <w:ilvl w:val="0"/>
          <w:numId w:val="35"/>
        </w:numPr>
        <w:tabs>
          <w:tab w:val="left" w:pos="1535"/>
        </w:tabs>
        <w:ind w:right="549" w:firstLine="698"/>
        <w:rPr>
          <w:sz w:val="26"/>
          <w:szCs w:val="26"/>
        </w:rPr>
      </w:pPr>
      <w:r w:rsidRPr="007B4F76">
        <w:rPr>
          <w:sz w:val="26"/>
          <w:szCs w:val="26"/>
        </w:rPr>
        <w:t>участвовать в коллективной игре/импровизации (вокальной, инструментальной, танцевальной) на основе освоенных фольклорных</w:t>
      </w:r>
      <w:r w:rsidRPr="007B4F76">
        <w:rPr>
          <w:spacing w:val="-22"/>
          <w:sz w:val="26"/>
          <w:szCs w:val="26"/>
        </w:rPr>
        <w:t xml:space="preserve"> </w:t>
      </w:r>
      <w:r w:rsidRPr="007B4F76">
        <w:rPr>
          <w:sz w:val="26"/>
          <w:szCs w:val="26"/>
        </w:rPr>
        <w:t>жанров.</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Модуль № 3 «Музыка народов мира»:</w:t>
      </w:r>
    </w:p>
    <w:p w:rsidR="002E488A" w:rsidRPr="007B4F76" w:rsidRDefault="0056659E" w:rsidP="00953AB5">
      <w:pPr>
        <w:pStyle w:val="a5"/>
        <w:numPr>
          <w:ilvl w:val="0"/>
          <w:numId w:val="35"/>
        </w:numPr>
        <w:tabs>
          <w:tab w:val="left" w:pos="1534"/>
          <w:tab w:val="left" w:pos="1535"/>
          <w:tab w:val="left" w:pos="2988"/>
          <w:tab w:val="left" w:pos="3534"/>
          <w:tab w:val="left" w:pos="4352"/>
          <w:tab w:val="left" w:pos="4774"/>
          <w:tab w:val="left" w:pos="6276"/>
          <w:tab w:val="left" w:pos="8192"/>
          <w:tab w:val="left" w:pos="9600"/>
        </w:tabs>
        <w:ind w:right="553" w:firstLine="707"/>
        <w:jc w:val="left"/>
        <w:rPr>
          <w:sz w:val="26"/>
          <w:szCs w:val="26"/>
        </w:rPr>
      </w:pPr>
      <w:r w:rsidRPr="007B4F76">
        <w:rPr>
          <w:sz w:val="26"/>
          <w:szCs w:val="26"/>
        </w:rPr>
        <w:t>различать</w:t>
      </w:r>
      <w:r w:rsidRPr="007B4F76">
        <w:rPr>
          <w:sz w:val="26"/>
          <w:szCs w:val="26"/>
        </w:rPr>
        <w:tab/>
        <w:t>на</w:t>
      </w:r>
      <w:r w:rsidRPr="007B4F76">
        <w:rPr>
          <w:sz w:val="26"/>
          <w:szCs w:val="26"/>
        </w:rPr>
        <w:tab/>
        <w:t>слух</w:t>
      </w:r>
      <w:r w:rsidRPr="007B4F76">
        <w:rPr>
          <w:sz w:val="26"/>
          <w:szCs w:val="26"/>
        </w:rPr>
        <w:tab/>
        <w:t>и</w:t>
      </w:r>
      <w:r w:rsidRPr="007B4F76">
        <w:rPr>
          <w:sz w:val="26"/>
          <w:szCs w:val="26"/>
        </w:rPr>
        <w:tab/>
        <w:t>исполнять</w:t>
      </w:r>
      <w:r w:rsidRPr="007B4F76">
        <w:rPr>
          <w:sz w:val="26"/>
          <w:szCs w:val="26"/>
        </w:rPr>
        <w:tab/>
        <w:t>произведения</w:t>
      </w:r>
      <w:r w:rsidRPr="007B4F76">
        <w:rPr>
          <w:sz w:val="26"/>
          <w:szCs w:val="26"/>
        </w:rPr>
        <w:tab/>
        <w:t>народной</w:t>
      </w:r>
      <w:r w:rsidRPr="007B4F76">
        <w:rPr>
          <w:sz w:val="26"/>
          <w:szCs w:val="26"/>
        </w:rPr>
        <w:tab/>
      </w:r>
      <w:r w:rsidRPr="007B4F76">
        <w:rPr>
          <w:spacing w:val="-17"/>
          <w:sz w:val="26"/>
          <w:szCs w:val="26"/>
        </w:rPr>
        <w:t xml:space="preserve">и </w:t>
      </w:r>
      <w:r w:rsidRPr="007B4F76">
        <w:rPr>
          <w:sz w:val="26"/>
          <w:szCs w:val="26"/>
        </w:rPr>
        <w:t>композиторской музыки других</w:t>
      </w:r>
      <w:r w:rsidRPr="007B4F76">
        <w:rPr>
          <w:spacing w:val="-2"/>
          <w:sz w:val="26"/>
          <w:szCs w:val="26"/>
        </w:rPr>
        <w:t xml:space="preserve"> </w:t>
      </w:r>
      <w:r w:rsidRPr="007B4F76">
        <w:rPr>
          <w:sz w:val="26"/>
          <w:szCs w:val="26"/>
        </w:rPr>
        <w:t>стран;</w:t>
      </w:r>
    </w:p>
    <w:p w:rsidR="002E488A" w:rsidRPr="001555B4" w:rsidRDefault="0056659E" w:rsidP="00953AB5">
      <w:pPr>
        <w:pStyle w:val="a5"/>
        <w:numPr>
          <w:ilvl w:val="0"/>
          <w:numId w:val="35"/>
        </w:numPr>
        <w:tabs>
          <w:tab w:val="left" w:pos="1535"/>
          <w:tab w:val="left" w:pos="3132"/>
          <w:tab w:val="left" w:pos="3664"/>
          <w:tab w:val="left" w:pos="4465"/>
          <w:tab w:val="left" w:pos="6696"/>
          <w:tab w:val="left" w:pos="8129"/>
        </w:tabs>
        <w:ind w:right="547" w:firstLine="707"/>
        <w:jc w:val="left"/>
        <w:rPr>
          <w:sz w:val="26"/>
          <w:szCs w:val="26"/>
        </w:rPr>
      </w:pPr>
      <w:r w:rsidRPr="001555B4">
        <w:rPr>
          <w:sz w:val="26"/>
          <w:szCs w:val="26"/>
        </w:rPr>
        <w:t>определять</w:t>
      </w:r>
      <w:r w:rsidRPr="001555B4">
        <w:rPr>
          <w:sz w:val="26"/>
          <w:szCs w:val="26"/>
        </w:rPr>
        <w:tab/>
        <w:t>на</w:t>
      </w:r>
      <w:r w:rsidRPr="001555B4">
        <w:rPr>
          <w:sz w:val="26"/>
          <w:szCs w:val="26"/>
        </w:rPr>
        <w:tab/>
        <w:t>слух</w:t>
      </w:r>
      <w:r w:rsidRPr="001555B4">
        <w:rPr>
          <w:sz w:val="26"/>
          <w:szCs w:val="26"/>
        </w:rPr>
        <w:tab/>
        <w:t>принадлежность</w:t>
      </w:r>
      <w:r w:rsidRPr="001555B4">
        <w:rPr>
          <w:sz w:val="26"/>
          <w:szCs w:val="26"/>
        </w:rPr>
        <w:tab/>
        <w:t>народных</w:t>
      </w:r>
      <w:r w:rsidRPr="001555B4">
        <w:rPr>
          <w:sz w:val="26"/>
          <w:szCs w:val="26"/>
        </w:rPr>
        <w:tab/>
      </w:r>
      <w:r w:rsidRPr="001555B4">
        <w:rPr>
          <w:spacing w:val="-3"/>
          <w:sz w:val="26"/>
          <w:szCs w:val="26"/>
        </w:rPr>
        <w:t xml:space="preserve">музыкальных </w:t>
      </w:r>
      <w:r w:rsidRPr="001555B4">
        <w:rPr>
          <w:sz w:val="26"/>
          <w:szCs w:val="26"/>
        </w:rPr>
        <w:t>инструментов к группам духовых, струнных, ударно-шумовых</w:t>
      </w:r>
      <w:r w:rsidRPr="001555B4">
        <w:rPr>
          <w:spacing w:val="-23"/>
          <w:sz w:val="26"/>
          <w:szCs w:val="26"/>
        </w:rPr>
        <w:t xml:space="preserve"> </w:t>
      </w:r>
      <w:r w:rsidRPr="001555B4">
        <w:rPr>
          <w:sz w:val="26"/>
          <w:szCs w:val="26"/>
        </w:rPr>
        <w:t>инструментов;</w:t>
      </w:r>
      <w:r w:rsidR="001555B4">
        <w:rPr>
          <w:sz w:val="26"/>
          <w:szCs w:val="26"/>
        </w:rPr>
        <w:t xml:space="preserve"> </w:t>
      </w:r>
      <w:r w:rsidRPr="001555B4">
        <w:rPr>
          <w:sz w:val="26"/>
          <w:szCs w:val="26"/>
        </w:rPr>
        <w:t>различать</w:t>
      </w:r>
      <w:r w:rsidRPr="001555B4">
        <w:rPr>
          <w:spacing w:val="-12"/>
          <w:sz w:val="26"/>
          <w:szCs w:val="26"/>
        </w:rPr>
        <w:t xml:space="preserve"> </w:t>
      </w:r>
      <w:r w:rsidRPr="001555B4">
        <w:rPr>
          <w:sz w:val="26"/>
          <w:szCs w:val="26"/>
        </w:rPr>
        <w:t>на</w:t>
      </w:r>
      <w:r w:rsidRPr="001555B4">
        <w:rPr>
          <w:spacing w:val="-11"/>
          <w:sz w:val="26"/>
          <w:szCs w:val="26"/>
        </w:rPr>
        <w:t xml:space="preserve"> </w:t>
      </w:r>
      <w:r w:rsidRPr="001555B4">
        <w:rPr>
          <w:sz w:val="26"/>
          <w:szCs w:val="26"/>
        </w:rPr>
        <w:t>слух</w:t>
      </w:r>
      <w:r w:rsidRPr="001555B4">
        <w:rPr>
          <w:spacing w:val="-11"/>
          <w:sz w:val="26"/>
          <w:szCs w:val="26"/>
        </w:rPr>
        <w:t xml:space="preserve"> </w:t>
      </w:r>
      <w:r w:rsidRPr="001555B4">
        <w:rPr>
          <w:sz w:val="26"/>
          <w:szCs w:val="26"/>
        </w:rPr>
        <w:t>и</w:t>
      </w:r>
      <w:r w:rsidRPr="001555B4">
        <w:rPr>
          <w:spacing w:val="-12"/>
          <w:sz w:val="26"/>
          <w:szCs w:val="26"/>
        </w:rPr>
        <w:t xml:space="preserve"> </w:t>
      </w:r>
      <w:r w:rsidRPr="001555B4">
        <w:rPr>
          <w:sz w:val="26"/>
          <w:szCs w:val="26"/>
        </w:rPr>
        <w:t>называть</w:t>
      </w:r>
      <w:r w:rsidRPr="001555B4">
        <w:rPr>
          <w:spacing w:val="-12"/>
          <w:sz w:val="26"/>
          <w:szCs w:val="26"/>
        </w:rPr>
        <w:t xml:space="preserve"> </w:t>
      </w:r>
      <w:r w:rsidRPr="001555B4">
        <w:rPr>
          <w:sz w:val="26"/>
          <w:szCs w:val="26"/>
        </w:rPr>
        <w:t>фольклорные</w:t>
      </w:r>
      <w:r w:rsidRPr="001555B4">
        <w:rPr>
          <w:spacing w:val="-11"/>
          <w:sz w:val="26"/>
          <w:szCs w:val="26"/>
        </w:rPr>
        <w:t xml:space="preserve"> </w:t>
      </w:r>
      <w:r w:rsidRPr="001555B4">
        <w:rPr>
          <w:sz w:val="26"/>
          <w:szCs w:val="26"/>
        </w:rPr>
        <w:t>элементы</w:t>
      </w:r>
      <w:r w:rsidRPr="001555B4">
        <w:rPr>
          <w:spacing w:val="-10"/>
          <w:sz w:val="26"/>
          <w:szCs w:val="26"/>
        </w:rPr>
        <w:t xml:space="preserve"> </w:t>
      </w:r>
      <w:r w:rsidRPr="001555B4">
        <w:rPr>
          <w:sz w:val="26"/>
          <w:szCs w:val="26"/>
        </w:rPr>
        <w:t>музыки</w:t>
      </w:r>
      <w:r w:rsidRPr="001555B4">
        <w:rPr>
          <w:spacing w:val="-11"/>
          <w:sz w:val="26"/>
          <w:szCs w:val="26"/>
        </w:rPr>
        <w:t xml:space="preserve"> </w:t>
      </w:r>
      <w:r w:rsidRPr="001555B4">
        <w:rPr>
          <w:sz w:val="26"/>
          <w:szCs w:val="26"/>
        </w:rPr>
        <w:t>разных народов мира в сочинениях профессиональных композиторов (из числа изученных культурно-национальных традиций и</w:t>
      </w:r>
      <w:r w:rsidRPr="001555B4">
        <w:rPr>
          <w:spacing w:val="-4"/>
          <w:sz w:val="26"/>
          <w:szCs w:val="26"/>
        </w:rPr>
        <w:t xml:space="preserve"> </w:t>
      </w:r>
      <w:r w:rsidRPr="001555B4">
        <w:rPr>
          <w:sz w:val="26"/>
          <w:szCs w:val="26"/>
        </w:rPr>
        <w:t>жанров);</w:t>
      </w:r>
    </w:p>
    <w:p w:rsidR="002E488A" w:rsidRPr="007B4F76" w:rsidRDefault="0056659E" w:rsidP="00953AB5">
      <w:pPr>
        <w:pStyle w:val="a5"/>
        <w:numPr>
          <w:ilvl w:val="0"/>
          <w:numId w:val="35"/>
        </w:numPr>
        <w:tabs>
          <w:tab w:val="left" w:pos="1535"/>
        </w:tabs>
        <w:ind w:right="548" w:firstLine="707"/>
        <w:rPr>
          <w:sz w:val="26"/>
          <w:szCs w:val="26"/>
        </w:rPr>
      </w:pPr>
      <w:r w:rsidRPr="007B4F76">
        <w:rPr>
          <w:sz w:val="26"/>
          <w:szCs w:val="26"/>
        </w:rPr>
        <w:t>различать</w:t>
      </w:r>
      <w:r w:rsidRPr="007B4F76">
        <w:rPr>
          <w:spacing w:val="-19"/>
          <w:sz w:val="26"/>
          <w:szCs w:val="26"/>
        </w:rPr>
        <w:t xml:space="preserve"> </w:t>
      </w:r>
      <w:r w:rsidRPr="007B4F76">
        <w:rPr>
          <w:sz w:val="26"/>
          <w:szCs w:val="26"/>
        </w:rPr>
        <w:t>и</w:t>
      </w:r>
      <w:r w:rsidRPr="007B4F76">
        <w:rPr>
          <w:spacing w:val="-20"/>
          <w:sz w:val="26"/>
          <w:szCs w:val="26"/>
        </w:rPr>
        <w:t xml:space="preserve"> </w:t>
      </w:r>
      <w:r w:rsidRPr="007B4F76">
        <w:rPr>
          <w:sz w:val="26"/>
          <w:szCs w:val="26"/>
        </w:rPr>
        <w:t>характеризовать</w:t>
      </w:r>
      <w:r w:rsidRPr="007B4F76">
        <w:rPr>
          <w:spacing w:val="-20"/>
          <w:sz w:val="26"/>
          <w:szCs w:val="26"/>
        </w:rPr>
        <w:t xml:space="preserve"> </w:t>
      </w:r>
      <w:r w:rsidRPr="007B4F76">
        <w:rPr>
          <w:sz w:val="26"/>
          <w:szCs w:val="26"/>
        </w:rPr>
        <w:t>фольклорные</w:t>
      </w:r>
      <w:r w:rsidRPr="007B4F76">
        <w:rPr>
          <w:spacing w:val="-18"/>
          <w:sz w:val="26"/>
          <w:szCs w:val="26"/>
        </w:rPr>
        <w:t xml:space="preserve"> </w:t>
      </w:r>
      <w:r w:rsidRPr="007B4F76">
        <w:rPr>
          <w:sz w:val="26"/>
          <w:szCs w:val="26"/>
        </w:rPr>
        <w:t>жанры</w:t>
      </w:r>
      <w:r w:rsidRPr="007B4F76">
        <w:rPr>
          <w:spacing w:val="-17"/>
          <w:sz w:val="26"/>
          <w:szCs w:val="26"/>
        </w:rPr>
        <w:t xml:space="preserve"> </w:t>
      </w:r>
      <w:r w:rsidRPr="007B4F76">
        <w:rPr>
          <w:sz w:val="26"/>
          <w:szCs w:val="26"/>
        </w:rPr>
        <w:t>музыки</w:t>
      </w:r>
      <w:r w:rsidRPr="007B4F76">
        <w:rPr>
          <w:spacing w:val="-17"/>
          <w:sz w:val="26"/>
          <w:szCs w:val="26"/>
        </w:rPr>
        <w:t xml:space="preserve"> </w:t>
      </w:r>
      <w:r w:rsidRPr="007B4F76">
        <w:rPr>
          <w:sz w:val="26"/>
          <w:szCs w:val="26"/>
        </w:rPr>
        <w:t>(песенные, танцевальные), вычленять и называть типичные жанровые</w:t>
      </w:r>
      <w:r w:rsidRPr="007B4F76">
        <w:rPr>
          <w:spacing w:val="-12"/>
          <w:sz w:val="26"/>
          <w:szCs w:val="26"/>
        </w:rPr>
        <w:t xml:space="preserve"> </w:t>
      </w:r>
      <w:r w:rsidRPr="007B4F76">
        <w:rPr>
          <w:sz w:val="26"/>
          <w:szCs w:val="26"/>
        </w:rPr>
        <w:t>признаки.</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Модуль № 4 «Духовная музыка»:</w:t>
      </w:r>
    </w:p>
    <w:p w:rsidR="002E488A" w:rsidRPr="007B4F76" w:rsidRDefault="0056659E" w:rsidP="00953AB5">
      <w:pPr>
        <w:pStyle w:val="a5"/>
        <w:numPr>
          <w:ilvl w:val="0"/>
          <w:numId w:val="36"/>
        </w:numPr>
        <w:tabs>
          <w:tab w:val="left" w:pos="942"/>
        </w:tabs>
        <w:ind w:right="552" w:firstLine="566"/>
        <w:rPr>
          <w:sz w:val="26"/>
          <w:szCs w:val="26"/>
        </w:rPr>
      </w:pPr>
      <w:r w:rsidRPr="007B4F76">
        <w:rPr>
          <w:sz w:val="26"/>
          <w:szCs w:val="26"/>
        </w:rPr>
        <w:t>определять характер, настроение музыкальных произведений духовной музыки, характеризовать её жизненное</w:t>
      </w:r>
      <w:r w:rsidRPr="007B4F76">
        <w:rPr>
          <w:spacing w:val="-11"/>
          <w:sz w:val="26"/>
          <w:szCs w:val="26"/>
        </w:rPr>
        <w:t xml:space="preserve"> </w:t>
      </w:r>
      <w:r w:rsidRPr="007B4F76">
        <w:rPr>
          <w:sz w:val="26"/>
          <w:szCs w:val="26"/>
        </w:rPr>
        <w:t>предназначение;</w:t>
      </w:r>
    </w:p>
    <w:p w:rsidR="002E488A" w:rsidRPr="007B4F76" w:rsidRDefault="0056659E" w:rsidP="00953AB5">
      <w:pPr>
        <w:pStyle w:val="a5"/>
        <w:numPr>
          <w:ilvl w:val="0"/>
          <w:numId w:val="36"/>
        </w:numPr>
        <w:tabs>
          <w:tab w:val="left" w:pos="897"/>
        </w:tabs>
        <w:ind w:left="896" w:hanging="212"/>
        <w:rPr>
          <w:sz w:val="26"/>
          <w:szCs w:val="26"/>
        </w:rPr>
      </w:pPr>
      <w:r w:rsidRPr="007B4F76">
        <w:rPr>
          <w:sz w:val="26"/>
          <w:szCs w:val="26"/>
        </w:rPr>
        <w:t>исполнять доступные образцы духовной</w:t>
      </w:r>
      <w:r w:rsidRPr="007B4F76">
        <w:rPr>
          <w:spacing w:val="-10"/>
          <w:sz w:val="26"/>
          <w:szCs w:val="26"/>
        </w:rPr>
        <w:t xml:space="preserve"> </w:t>
      </w:r>
      <w:r w:rsidRPr="007B4F76">
        <w:rPr>
          <w:sz w:val="26"/>
          <w:szCs w:val="26"/>
        </w:rPr>
        <w:t>музыки;</w:t>
      </w:r>
    </w:p>
    <w:p w:rsidR="002E488A" w:rsidRPr="007B4F76" w:rsidRDefault="0056659E" w:rsidP="00953AB5">
      <w:pPr>
        <w:pStyle w:val="a5"/>
        <w:numPr>
          <w:ilvl w:val="0"/>
          <w:numId w:val="36"/>
        </w:numPr>
        <w:tabs>
          <w:tab w:val="left" w:pos="962"/>
        </w:tabs>
        <w:ind w:right="555" w:firstLine="566"/>
        <w:rPr>
          <w:sz w:val="26"/>
          <w:szCs w:val="26"/>
        </w:rPr>
      </w:pPr>
      <w:r w:rsidRPr="007B4F76">
        <w:rPr>
          <w:sz w:val="26"/>
          <w:szCs w:val="26"/>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w:t>
      </w:r>
      <w:r w:rsidRPr="007B4F76">
        <w:rPr>
          <w:spacing w:val="-4"/>
          <w:sz w:val="26"/>
          <w:szCs w:val="26"/>
        </w:rPr>
        <w:t xml:space="preserve"> </w:t>
      </w:r>
      <w:r w:rsidRPr="007B4F76">
        <w:rPr>
          <w:sz w:val="26"/>
          <w:szCs w:val="26"/>
        </w:rPr>
        <w:t>традиции).</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Модуль № 5 «Классическая музыка»:</w:t>
      </w:r>
    </w:p>
    <w:p w:rsidR="002E488A" w:rsidRPr="007B4F76" w:rsidRDefault="0056659E" w:rsidP="00953AB5">
      <w:pPr>
        <w:pStyle w:val="a5"/>
        <w:numPr>
          <w:ilvl w:val="1"/>
          <w:numId w:val="36"/>
        </w:numPr>
        <w:tabs>
          <w:tab w:val="left" w:pos="1535"/>
        </w:tabs>
        <w:ind w:right="546" w:firstLine="707"/>
        <w:rPr>
          <w:sz w:val="26"/>
          <w:szCs w:val="26"/>
        </w:rPr>
      </w:pPr>
      <w:r w:rsidRPr="007B4F76">
        <w:rPr>
          <w:sz w:val="26"/>
          <w:szCs w:val="26"/>
        </w:rPr>
        <w:t>различать на слух произведения классической музыки, называть автора и произведение, исполнительский</w:t>
      </w:r>
      <w:r w:rsidRPr="007B4F76">
        <w:rPr>
          <w:spacing w:val="-3"/>
          <w:sz w:val="26"/>
          <w:szCs w:val="26"/>
        </w:rPr>
        <w:t xml:space="preserve"> </w:t>
      </w:r>
      <w:r w:rsidRPr="007B4F76">
        <w:rPr>
          <w:sz w:val="26"/>
          <w:szCs w:val="26"/>
        </w:rPr>
        <w:t>состав;</w:t>
      </w:r>
    </w:p>
    <w:p w:rsidR="002E488A" w:rsidRPr="007B4F76" w:rsidRDefault="0056659E" w:rsidP="00953AB5">
      <w:pPr>
        <w:pStyle w:val="a5"/>
        <w:numPr>
          <w:ilvl w:val="1"/>
          <w:numId w:val="36"/>
        </w:numPr>
        <w:tabs>
          <w:tab w:val="left" w:pos="1535"/>
        </w:tabs>
        <w:ind w:right="551" w:firstLine="707"/>
        <w:rPr>
          <w:sz w:val="26"/>
          <w:szCs w:val="26"/>
        </w:rPr>
      </w:pPr>
      <w:r w:rsidRPr="007B4F76">
        <w:rPr>
          <w:sz w:val="26"/>
          <w:szCs w:val="26"/>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w:t>
      </w:r>
      <w:r w:rsidRPr="007B4F76">
        <w:rPr>
          <w:spacing w:val="-1"/>
          <w:sz w:val="26"/>
          <w:szCs w:val="26"/>
        </w:rPr>
        <w:t xml:space="preserve"> </w:t>
      </w:r>
      <w:r w:rsidRPr="007B4F76">
        <w:rPr>
          <w:sz w:val="26"/>
          <w:szCs w:val="26"/>
        </w:rPr>
        <w:t>композиторов-классиков;</w:t>
      </w:r>
    </w:p>
    <w:p w:rsidR="002E488A" w:rsidRPr="007B4F76" w:rsidRDefault="0056659E" w:rsidP="00953AB5">
      <w:pPr>
        <w:pStyle w:val="a5"/>
        <w:numPr>
          <w:ilvl w:val="1"/>
          <w:numId w:val="36"/>
        </w:numPr>
        <w:tabs>
          <w:tab w:val="left" w:pos="1535"/>
        </w:tabs>
        <w:ind w:right="552" w:firstLine="707"/>
        <w:rPr>
          <w:sz w:val="26"/>
          <w:szCs w:val="26"/>
        </w:rPr>
      </w:pPr>
      <w:r w:rsidRPr="007B4F76">
        <w:rPr>
          <w:sz w:val="26"/>
          <w:szCs w:val="26"/>
        </w:rPr>
        <w:t>различать концертные жанры по особенностям исполнения (камерные и симфонические, вокальные и инструментальные), знать их разновидности, приводить</w:t>
      </w:r>
      <w:r w:rsidRPr="007B4F76">
        <w:rPr>
          <w:spacing w:val="-2"/>
          <w:sz w:val="26"/>
          <w:szCs w:val="26"/>
        </w:rPr>
        <w:t xml:space="preserve"> </w:t>
      </w:r>
      <w:r w:rsidRPr="007B4F76">
        <w:rPr>
          <w:sz w:val="26"/>
          <w:szCs w:val="26"/>
        </w:rPr>
        <w:t>примеры;</w:t>
      </w:r>
    </w:p>
    <w:p w:rsidR="002E488A" w:rsidRPr="007B4F76" w:rsidRDefault="0056659E" w:rsidP="00953AB5">
      <w:pPr>
        <w:pStyle w:val="a5"/>
        <w:numPr>
          <w:ilvl w:val="1"/>
          <w:numId w:val="36"/>
        </w:numPr>
        <w:tabs>
          <w:tab w:val="left" w:pos="1535"/>
        </w:tabs>
        <w:ind w:right="549" w:firstLine="707"/>
        <w:rPr>
          <w:sz w:val="26"/>
          <w:szCs w:val="26"/>
        </w:rPr>
      </w:pPr>
      <w:r w:rsidRPr="007B4F76">
        <w:rPr>
          <w:sz w:val="26"/>
          <w:szCs w:val="26"/>
        </w:rPr>
        <w:t>исполнять (в том числе фрагментарно, отдельными темами) сочинения</w:t>
      </w:r>
      <w:r w:rsidRPr="007B4F76">
        <w:rPr>
          <w:spacing w:val="-1"/>
          <w:sz w:val="26"/>
          <w:szCs w:val="26"/>
        </w:rPr>
        <w:t xml:space="preserve"> </w:t>
      </w:r>
      <w:r w:rsidRPr="007B4F76">
        <w:rPr>
          <w:sz w:val="26"/>
          <w:szCs w:val="26"/>
        </w:rPr>
        <w:t>композиторов-классиков;</w:t>
      </w:r>
    </w:p>
    <w:p w:rsidR="002E488A" w:rsidRPr="007B4F76" w:rsidRDefault="0056659E" w:rsidP="00953AB5">
      <w:pPr>
        <w:pStyle w:val="a5"/>
        <w:numPr>
          <w:ilvl w:val="1"/>
          <w:numId w:val="36"/>
        </w:numPr>
        <w:tabs>
          <w:tab w:val="left" w:pos="1535"/>
        </w:tabs>
        <w:ind w:right="546" w:firstLine="707"/>
        <w:rPr>
          <w:sz w:val="26"/>
          <w:szCs w:val="26"/>
        </w:rPr>
      </w:pPr>
      <w:r w:rsidRPr="007B4F76">
        <w:rPr>
          <w:sz w:val="26"/>
          <w:szCs w:val="26"/>
        </w:rPr>
        <w:t>воспринимать музыку в соответствии с её настроением, характером, осознавать эмоции и чувства, вызванные музыкальным звучанием, уметь</w:t>
      </w:r>
      <w:r w:rsidRPr="007B4F76">
        <w:rPr>
          <w:spacing w:val="-33"/>
          <w:sz w:val="26"/>
          <w:szCs w:val="26"/>
        </w:rPr>
        <w:t xml:space="preserve"> </w:t>
      </w:r>
      <w:r w:rsidRPr="007B4F76">
        <w:rPr>
          <w:sz w:val="26"/>
          <w:szCs w:val="26"/>
        </w:rPr>
        <w:t>кратко описать свои впечатления от музыкального</w:t>
      </w:r>
      <w:r w:rsidRPr="007B4F76">
        <w:rPr>
          <w:spacing w:val="-6"/>
          <w:sz w:val="26"/>
          <w:szCs w:val="26"/>
        </w:rPr>
        <w:t xml:space="preserve"> </w:t>
      </w:r>
      <w:r w:rsidRPr="007B4F76">
        <w:rPr>
          <w:sz w:val="26"/>
          <w:szCs w:val="26"/>
        </w:rPr>
        <w:t>восприятия;</w:t>
      </w:r>
    </w:p>
    <w:p w:rsidR="002E488A" w:rsidRPr="007B4F76" w:rsidRDefault="0056659E" w:rsidP="00953AB5">
      <w:pPr>
        <w:pStyle w:val="a5"/>
        <w:numPr>
          <w:ilvl w:val="1"/>
          <w:numId w:val="36"/>
        </w:numPr>
        <w:tabs>
          <w:tab w:val="left" w:pos="1535"/>
        </w:tabs>
        <w:ind w:right="548" w:firstLine="707"/>
        <w:rPr>
          <w:sz w:val="26"/>
          <w:szCs w:val="26"/>
        </w:rPr>
      </w:pPr>
      <w:r w:rsidRPr="007B4F76">
        <w:rPr>
          <w:sz w:val="26"/>
          <w:szCs w:val="26"/>
        </w:rPr>
        <w:t>характеризовать выразительные средства, использованные композитором для создания музыкального</w:t>
      </w:r>
      <w:r w:rsidRPr="007B4F76">
        <w:rPr>
          <w:spacing w:val="-1"/>
          <w:sz w:val="26"/>
          <w:szCs w:val="26"/>
        </w:rPr>
        <w:t xml:space="preserve"> </w:t>
      </w:r>
      <w:r w:rsidRPr="007B4F76">
        <w:rPr>
          <w:sz w:val="26"/>
          <w:szCs w:val="26"/>
        </w:rPr>
        <w:t>образа;</w:t>
      </w:r>
    </w:p>
    <w:p w:rsidR="002E488A" w:rsidRPr="007B4F76" w:rsidRDefault="0056659E" w:rsidP="00953AB5">
      <w:pPr>
        <w:pStyle w:val="a5"/>
        <w:numPr>
          <w:ilvl w:val="1"/>
          <w:numId w:val="36"/>
        </w:numPr>
        <w:tabs>
          <w:tab w:val="left" w:pos="1535"/>
        </w:tabs>
        <w:ind w:right="550" w:firstLine="707"/>
        <w:rPr>
          <w:sz w:val="26"/>
          <w:szCs w:val="26"/>
        </w:rPr>
      </w:pPr>
      <w:r w:rsidRPr="007B4F76">
        <w:rPr>
          <w:sz w:val="26"/>
          <w:szCs w:val="26"/>
        </w:rPr>
        <w:t>соотносить</w:t>
      </w:r>
      <w:r w:rsidRPr="007B4F76">
        <w:rPr>
          <w:spacing w:val="-21"/>
          <w:sz w:val="26"/>
          <w:szCs w:val="26"/>
        </w:rPr>
        <w:t xml:space="preserve"> </w:t>
      </w:r>
      <w:r w:rsidRPr="007B4F76">
        <w:rPr>
          <w:sz w:val="26"/>
          <w:szCs w:val="26"/>
        </w:rPr>
        <w:t>музыкальные</w:t>
      </w:r>
      <w:r w:rsidRPr="007B4F76">
        <w:rPr>
          <w:spacing w:val="-19"/>
          <w:sz w:val="26"/>
          <w:szCs w:val="26"/>
        </w:rPr>
        <w:t xml:space="preserve"> </w:t>
      </w:r>
      <w:r w:rsidRPr="007B4F76">
        <w:rPr>
          <w:sz w:val="26"/>
          <w:szCs w:val="26"/>
        </w:rPr>
        <w:t>произведения</w:t>
      </w:r>
      <w:r w:rsidRPr="007B4F76">
        <w:rPr>
          <w:spacing w:val="-19"/>
          <w:sz w:val="26"/>
          <w:szCs w:val="26"/>
        </w:rPr>
        <w:t xml:space="preserve"> </w:t>
      </w:r>
      <w:r w:rsidRPr="007B4F76">
        <w:rPr>
          <w:sz w:val="26"/>
          <w:szCs w:val="26"/>
        </w:rPr>
        <w:t>с</w:t>
      </w:r>
      <w:r w:rsidRPr="007B4F76">
        <w:rPr>
          <w:spacing w:val="-20"/>
          <w:sz w:val="26"/>
          <w:szCs w:val="26"/>
        </w:rPr>
        <w:t xml:space="preserve"> </w:t>
      </w:r>
      <w:r w:rsidRPr="007B4F76">
        <w:rPr>
          <w:sz w:val="26"/>
          <w:szCs w:val="26"/>
        </w:rPr>
        <w:t>произведениями</w:t>
      </w:r>
      <w:r w:rsidRPr="007B4F76">
        <w:rPr>
          <w:spacing w:val="-18"/>
          <w:sz w:val="26"/>
          <w:szCs w:val="26"/>
        </w:rPr>
        <w:t xml:space="preserve"> </w:t>
      </w:r>
      <w:r w:rsidRPr="007B4F76">
        <w:rPr>
          <w:sz w:val="26"/>
          <w:szCs w:val="26"/>
        </w:rPr>
        <w:t>живописи, литературы на основе сходства настроения, характера, комплекса выразительных</w:t>
      </w:r>
      <w:r w:rsidRPr="007B4F76">
        <w:rPr>
          <w:spacing w:val="-4"/>
          <w:sz w:val="26"/>
          <w:szCs w:val="26"/>
        </w:rPr>
        <w:t xml:space="preserve"> </w:t>
      </w:r>
      <w:r w:rsidRPr="007B4F76">
        <w:rPr>
          <w:sz w:val="26"/>
          <w:szCs w:val="26"/>
        </w:rPr>
        <w:t>средств.</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Модуль № 6 «Современная музыкальная культура»:</w:t>
      </w:r>
    </w:p>
    <w:p w:rsidR="002E488A" w:rsidRPr="007B4F76" w:rsidRDefault="0056659E" w:rsidP="00953AB5">
      <w:pPr>
        <w:pStyle w:val="a5"/>
        <w:numPr>
          <w:ilvl w:val="1"/>
          <w:numId w:val="36"/>
        </w:numPr>
        <w:tabs>
          <w:tab w:val="left" w:pos="1534"/>
          <w:tab w:val="left" w:pos="1535"/>
        </w:tabs>
        <w:ind w:right="546" w:firstLine="707"/>
        <w:jc w:val="left"/>
        <w:rPr>
          <w:sz w:val="26"/>
          <w:szCs w:val="26"/>
        </w:rPr>
      </w:pPr>
      <w:r w:rsidRPr="007B4F76">
        <w:rPr>
          <w:sz w:val="26"/>
          <w:szCs w:val="26"/>
        </w:rPr>
        <w:t>иметь представление о разнообразии современной музыкальной культуры, стремиться к расширению музыкального</w:t>
      </w:r>
      <w:r w:rsidRPr="007B4F76">
        <w:rPr>
          <w:spacing w:val="-4"/>
          <w:sz w:val="26"/>
          <w:szCs w:val="26"/>
        </w:rPr>
        <w:t xml:space="preserve"> </w:t>
      </w:r>
      <w:r w:rsidRPr="007B4F76">
        <w:rPr>
          <w:sz w:val="26"/>
          <w:szCs w:val="26"/>
        </w:rPr>
        <w:t>кругозора;</w:t>
      </w:r>
    </w:p>
    <w:p w:rsidR="002E488A" w:rsidRPr="001555B4" w:rsidRDefault="0056659E" w:rsidP="00953AB5">
      <w:pPr>
        <w:pStyle w:val="a5"/>
        <w:numPr>
          <w:ilvl w:val="1"/>
          <w:numId w:val="36"/>
        </w:numPr>
        <w:tabs>
          <w:tab w:val="left" w:pos="1534"/>
          <w:tab w:val="left" w:pos="1535"/>
        </w:tabs>
        <w:ind w:left="1534" w:right="551" w:firstLine="0"/>
        <w:jc w:val="left"/>
        <w:rPr>
          <w:sz w:val="26"/>
          <w:szCs w:val="26"/>
        </w:rPr>
      </w:pPr>
      <w:r w:rsidRPr="001555B4">
        <w:rPr>
          <w:sz w:val="26"/>
          <w:szCs w:val="26"/>
        </w:rPr>
        <w:t>различать и определять на слух принадлежность</w:t>
      </w:r>
      <w:r w:rsidRPr="001555B4">
        <w:rPr>
          <w:spacing w:val="-4"/>
          <w:sz w:val="26"/>
          <w:szCs w:val="26"/>
        </w:rPr>
        <w:t xml:space="preserve"> </w:t>
      </w:r>
      <w:r w:rsidRPr="001555B4">
        <w:rPr>
          <w:sz w:val="26"/>
          <w:szCs w:val="26"/>
        </w:rPr>
        <w:t>музыкальных</w:t>
      </w:r>
      <w:r w:rsidR="001555B4">
        <w:rPr>
          <w:sz w:val="26"/>
          <w:szCs w:val="26"/>
        </w:rPr>
        <w:t xml:space="preserve"> </w:t>
      </w:r>
      <w:r w:rsidR="001555B4" w:rsidRPr="001555B4">
        <w:rPr>
          <w:sz w:val="26"/>
          <w:szCs w:val="26"/>
        </w:rPr>
        <w:t xml:space="preserve"> </w:t>
      </w:r>
      <w:r w:rsidRPr="001555B4">
        <w:rPr>
          <w:sz w:val="26"/>
          <w:szCs w:val="26"/>
        </w:rPr>
        <w:t>произведений,</w:t>
      </w:r>
      <w:r w:rsidRPr="001555B4">
        <w:rPr>
          <w:spacing w:val="-15"/>
          <w:sz w:val="26"/>
          <w:szCs w:val="26"/>
        </w:rPr>
        <w:t xml:space="preserve"> </w:t>
      </w:r>
      <w:r w:rsidRPr="001555B4">
        <w:rPr>
          <w:sz w:val="26"/>
          <w:szCs w:val="26"/>
        </w:rPr>
        <w:t>исполнительского</w:t>
      </w:r>
      <w:r w:rsidRPr="001555B4">
        <w:rPr>
          <w:spacing w:val="-13"/>
          <w:sz w:val="26"/>
          <w:szCs w:val="26"/>
        </w:rPr>
        <w:t xml:space="preserve"> </w:t>
      </w:r>
      <w:r w:rsidRPr="001555B4">
        <w:rPr>
          <w:sz w:val="26"/>
          <w:szCs w:val="26"/>
        </w:rPr>
        <w:t>стиля</w:t>
      </w:r>
      <w:r w:rsidRPr="001555B4">
        <w:rPr>
          <w:spacing w:val="-14"/>
          <w:sz w:val="26"/>
          <w:szCs w:val="26"/>
        </w:rPr>
        <w:t xml:space="preserve"> </w:t>
      </w:r>
      <w:r w:rsidRPr="001555B4">
        <w:rPr>
          <w:sz w:val="26"/>
          <w:szCs w:val="26"/>
        </w:rPr>
        <w:t>к</w:t>
      </w:r>
      <w:r w:rsidRPr="001555B4">
        <w:rPr>
          <w:spacing w:val="-13"/>
          <w:sz w:val="26"/>
          <w:szCs w:val="26"/>
        </w:rPr>
        <w:t xml:space="preserve"> </w:t>
      </w:r>
      <w:r w:rsidRPr="001555B4">
        <w:rPr>
          <w:sz w:val="26"/>
          <w:szCs w:val="26"/>
        </w:rPr>
        <w:t>различным</w:t>
      </w:r>
      <w:r w:rsidRPr="001555B4">
        <w:rPr>
          <w:spacing w:val="-14"/>
          <w:sz w:val="26"/>
          <w:szCs w:val="26"/>
        </w:rPr>
        <w:t xml:space="preserve"> </w:t>
      </w:r>
      <w:r w:rsidRPr="001555B4">
        <w:rPr>
          <w:sz w:val="26"/>
          <w:szCs w:val="26"/>
        </w:rPr>
        <w:t>направлениям</w:t>
      </w:r>
      <w:r w:rsidRPr="001555B4">
        <w:rPr>
          <w:spacing w:val="-15"/>
          <w:sz w:val="26"/>
          <w:szCs w:val="26"/>
        </w:rPr>
        <w:t xml:space="preserve"> </w:t>
      </w:r>
      <w:r w:rsidRPr="001555B4">
        <w:rPr>
          <w:sz w:val="26"/>
          <w:szCs w:val="26"/>
        </w:rPr>
        <w:t>современной музыки (в том числе эстрады, мюзикла, джаза и</w:t>
      </w:r>
      <w:r w:rsidRPr="001555B4">
        <w:rPr>
          <w:spacing w:val="-9"/>
          <w:sz w:val="26"/>
          <w:szCs w:val="26"/>
        </w:rPr>
        <w:t xml:space="preserve"> </w:t>
      </w:r>
      <w:r w:rsidRPr="001555B4">
        <w:rPr>
          <w:sz w:val="26"/>
          <w:szCs w:val="26"/>
        </w:rPr>
        <w:t>др.);</w:t>
      </w:r>
    </w:p>
    <w:p w:rsidR="002E488A" w:rsidRPr="007B4F76" w:rsidRDefault="0056659E" w:rsidP="00953AB5">
      <w:pPr>
        <w:pStyle w:val="a5"/>
        <w:numPr>
          <w:ilvl w:val="1"/>
          <w:numId w:val="36"/>
        </w:numPr>
        <w:tabs>
          <w:tab w:val="left" w:pos="1535"/>
        </w:tabs>
        <w:ind w:right="544" w:firstLine="707"/>
        <w:rPr>
          <w:sz w:val="26"/>
          <w:szCs w:val="26"/>
        </w:rPr>
      </w:pPr>
      <w:r w:rsidRPr="007B4F76">
        <w:rPr>
          <w:sz w:val="26"/>
          <w:szCs w:val="26"/>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w:t>
      </w:r>
      <w:r w:rsidRPr="007B4F76">
        <w:rPr>
          <w:spacing w:val="-7"/>
          <w:sz w:val="26"/>
          <w:szCs w:val="26"/>
        </w:rPr>
        <w:t xml:space="preserve"> </w:t>
      </w:r>
      <w:r w:rsidRPr="007B4F76">
        <w:rPr>
          <w:sz w:val="26"/>
          <w:szCs w:val="26"/>
        </w:rPr>
        <w:t>исполнении;</w:t>
      </w:r>
    </w:p>
    <w:p w:rsidR="002E488A" w:rsidRPr="007B4F76" w:rsidRDefault="0056659E" w:rsidP="00953AB5">
      <w:pPr>
        <w:pStyle w:val="a5"/>
        <w:numPr>
          <w:ilvl w:val="1"/>
          <w:numId w:val="36"/>
        </w:numPr>
        <w:tabs>
          <w:tab w:val="left" w:pos="1535"/>
        </w:tabs>
        <w:ind w:right="550" w:firstLine="707"/>
        <w:rPr>
          <w:sz w:val="26"/>
          <w:szCs w:val="26"/>
        </w:rPr>
      </w:pPr>
      <w:r w:rsidRPr="007B4F76">
        <w:rPr>
          <w:sz w:val="26"/>
          <w:szCs w:val="26"/>
        </w:rPr>
        <w:t>исполнять современные музыкальные произведения, соблюдая певческую культуру</w:t>
      </w:r>
      <w:r w:rsidRPr="007B4F76">
        <w:rPr>
          <w:spacing w:val="-3"/>
          <w:sz w:val="26"/>
          <w:szCs w:val="26"/>
        </w:rPr>
        <w:t xml:space="preserve"> </w:t>
      </w:r>
      <w:r w:rsidRPr="007B4F76">
        <w:rPr>
          <w:sz w:val="26"/>
          <w:szCs w:val="26"/>
        </w:rPr>
        <w:t>звука;</w:t>
      </w:r>
    </w:p>
    <w:p w:rsidR="002E488A" w:rsidRPr="007B4F76" w:rsidRDefault="0056659E" w:rsidP="00953AB5">
      <w:pPr>
        <w:pStyle w:val="a5"/>
        <w:numPr>
          <w:ilvl w:val="1"/>
          <w:numId w:val="36"/>
        </w:numPr>
        <w:tabs>
          <w:tab w:val="left" w:pos="1605"/>
        </w:tabs>
        <w:ind w:right="545" w:firstLine="707"/>
        <w:rPr>
          <w:sz w:val="26"/>
          <w:szCs w:val="26"/>
        </w:rPr>
      </w:pPr>
      <w:r w:rsidRPr="007B4F76">
        <w:rPr>
          <w:sz w:val="26"/>
          <w:szCs w:val="26"/>
        </w:rPr>
        <w:t>определять и называть особенности музыкально-сценических жанров (опера, балет, оперетта,</w:t>
      </w:r>
      <w:r w:rsidRPr="007B4F76">
        <w:rPr>
          <w:spacing w:val="-6"/>
          <w:sz w:val="26"/>
          <w:szCs w:val="26"/>
        </w:rPr>
        <w:t xml:space="preserve"> </w:t>
      </w:r>
      <w:r w:rsidRPr="007B4F76">
        <w:rPr>
          <w:sz w:val="26"/>
          <w:szCs w:val="26"/>
        </w:rPr>
        <w:t>мюзикл);</w:t>
      </w:r>
    </w:p>
    <w:p w:rsidR="002E488A" w:rsidRPr="007B4F76" w:rsidRDefault="0056659E" w:rsidP="00953AB5">
      <w:pPr>
        <w:pStyle w:val="a5"/>
        <w:numPr>
          <w:ilvl w:val="1"/>
          <w:numId w:val="36"/>
        </w:numPr>
        <w:tabs>
          <w:tab w:val="left" w:pos="1605"/>
        </w:tabs>
        <w:ind w:right="551" w:firstLine="707"/>
        <w:rPr>
          <w:sz w:val="26"/>
          <w:szCs w:val="26"/>
        </w:rPr>
      </w:pPr>
      <w:r w:rsidRPr="007B4F76">
        <w:rPr>
          <w:sz w:val="26"/>
          <w:szCs w:val="26"/>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2E488A" w:rsidRPr="007B4F76" w:rsidRDefault="0056659E" w:rsidP="00953AB5">
      <w:pPr>
        <w:pStyle w:val="a5"/>
        <w:numPr>
          <w:ilvl w:val="1"/>
          <w:numId w:val="36"/>
        </w:numPr>
        <w:tabs>
          <w:tab w:val="left" w:pos="1605"/>
        </w:tabs>
        <w:ind w:right="549" w:firstLine="707"/>
        <w:rPr>
          <w:sz w:val="26"/>
          <w:szCs w:val="26"/>
        </w:rPr>
      </w:pPr>
      <w:r w:rsidRPr="007B4F76">
        <w:rPr>
          <w:sz w:val="26"/>
          <w:szCs w:val="26"/>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w:t>
      </w:r>
      <w:r w:rsidRPr="007B4F76">
        <w:rPr>
          <w:spacing w:val="-21"/>
          <w:sz w:val="26"/>
          <w:szCs w:val="26"/>
        </w:rPr>
        <w:t xml:space="preserve"> </w:t>
      </w:r>
      <w:r w:rsidRPr="007B4F76">
        <w:rPr>
          <w:sz w:val="26"/>
          <w:szCs w:val="26"/>
        </w:rPr>
        <w:t>др.</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Модуль № 8 «Музыка в жизни человека»:</w:t>
      </w:r>
    </w:p>
    <w:p w:rsidR="002E488A" w:rsidRPr="007B4F76" w:rsidRDefault="0056659E" w:rsidP="00953AB5">
      <w:pPr>
        <w:pStyle w:val="a5"/>
        <w:numPr>
          <w:ilvl w:val="1"/>
          <w:numId w:val="36"/>
        </w:numPr>
        <w:tabs>
          <w:tab w:val="left" w:pos="1535"/>
        </w:tabs>
        <w:ind w:right="551" w:firstLine="707"/>
        <w:rPr>
          <w:sz w:val="26"/>
          <w:szCs w:val="26"/>
        </w:rPr>
      </w:pPr>
      <w:r w:rsidRPr="007B4F76">
        <w:rPr>
          <w:sz w:val="26"/>
          <w:szCs w:val="26"/>
        </w:rPr>
        <w:t>исполнять Гимн Российской Федерации, Гимн Донецкой Народной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w:t>
      </w:r>
      <w:r w:rsidRPr="007B4F76">
        <w:rPr>
          <w:spacing w:val="-6"/>
          <w:sz w:val="26"/>
          <w:szCs w:val="26"/>
        </w:rPr>
        <w:t xml:space="preserve"> </w:t>
      </w:r>
      <w:r w:rsidRPr="007B4F76">
        <w:rPr>
          <w:sz w:val="26"/>
          <w:szCs w:val="26"/>
        </w:rPr>
        <w:t>настроения;</w:t>
      </w:r>
    </w:p>
    <w:p w:rsidR="002E488A" w:rsidRPr="007B4F76" w:rsidRDefault="0056659E" w:rsidP="00953AB5">
      <w:pPr>
        <w:pStyle w:val="a5"/>
        <w:numPr>
          <w:ilvl w:val="1"/>
          <w:numId w:val="36"/>
        </w:numPr>
        <w:tabs>
          <w:tab w:val="left" w:pos="1535"/>
        </w:tabs>
        <w:ind w:right="547" w:firstLine="707"/>
        <w:rPr>
          <w:sz w:val="26"/>
          <w:szCs w:val="26"/>
        </w:rPr>
      </w:pPr>
      <w:r w:rsidRPr="007B4F76">
        <w:rPr>
          <w:sz w:val="26"/>
          <w:szCs w:val="26"/>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w:t>
      </w:r>
      <w:r w:rsidRPr="007B4F76">
        <w:rPr>
          <w:spacing w:val="-1"/>
          <w:sz w:val="26"/>
          <w:szCs w:val="26"/>
        </w:rPr>
        <w:t xml:space="preserve"> </w:t>
      </w:r>
      <w:r w:rsidRPr="007B4F76">
        <w:rPr>
          <w:sz w:val="26"/>
          <w:szCs w:val="26"/>
        </w:rPr>
        <w:t>словом);</w:t>
      </w:r>
    </w:p>
    <w:p w:rsidR="002E488A" w:rsidRPr="007B4F76" w:rsidRDefault="0056659E" w:rsidP="00953AB5">
      <w:pPr>
        <w:pStyle w:val="a5"/>
        <w:numPr>
          <w:ilvl w:val="1"/>
          <w:numId w:val="36"/>
        </w:numPr>
        <w:tabs>
          <w:tab w:val="left" w:pos="1535"/>
        </w:tabs>
        <w:ind w:right="548" w:firstLine="707"/>
        <w:rPr>
          <w:sz w:val="26"/>
          <w:szCs w:val="26"/>
        </w:rPr>
      </w:pPr>
      <w:r w:rsidRPr="007B4F76">
        <w:rPr>
          <w:sz w:val="26"/>
          <w:szCs w:val="26"/>
        </w:rPr>
        <w:t>осознавать собственные чувства и мысли, эстетические переживания,</w:t>
      </w:r>
      <w:r w:rsidRPr="007B4F76">
        <w:rPr>
          <w:spacing w:val="-15"/>
          <w:sz w:val="26"/>
          <w:szCs w:val="26"/>
        </w:rPr>
        <w:t xml:space="preserve"> </w:t>
      </w:r>
      <w:r w:rsidRPr="007B4F76">
        <w:rPr>
          <w:sz w:val="26"/>
          <w:szCs w:val="26"/>
        </w:rPr>
        <w:t>замечать</w:t>
      </w:r>
      <w:r w:rsidRPr="007B4F76">
        <w:rPr>
          <w:spacing w:val="-15"/>
          <w:sz w:val="26"/>
          <w:szCs w:val="26"/>
        </w:rPr>
        <w:t xml:space="preserve"> </w:t>
      </w:r>
      <w:r w:rsidRPr="007B4F76">
        <w:rPr>
          <w:sz w:val="26"/>
          <w:szCs w:val="26"/>
        </w:rPr>
        <w:t>прекрасное</w:t>
      </w:r>
      <w:r w:rsidRPr="007B4F76">
        <w:rPr>
          <w:spacing w:val="-15"/>
          <w:sz w:val="26"/>
          <w:szCs w:val="26"/>
        </w:rPr>
        <w:t xml:space="preserve"> </w:t>
      </w:r>
      <w:r w:rsidRPr="007B4F76">
        <w:rPr>
          <w:sz w:val="26"/>
          <w:szCs w:val="26"/>
        </w:rPr>
        <w:t>в</w:t>
      </w:r>
      <w:r w:rsidRPr="007B4F76">
        <w:rPr>
          <w:spacing w:val="-17"/>
          <w:sz w:val="26"/>
          <w:szCs w:val="26"/>
        </w:rPr>
        <w:t xml:space="preserve"> </w:t>
      </w:r>
      <w:r w:rsidRPr="007B4F76">
        <w:rPr>
          <w:sz w:val="26"/>
          <w:szCs w:val="26"/>
        </w:rPr>
        <w:t>окружающем</w:t>
      </w:r>
      <w:r w:rsidRPr="007B4F76">
        <w:rPr>
          <w:spacing w:val="-15"/>
          <w:sz w:val="26"/>
          <w:szCs w:val="26"/>
        </w:rPr>
        <w:t xml:space="preserve"> </w:t>
      </w:r>
      <w:r w:rsidRPr="007B4F76">
        <w:rPr>
          <w:sz w:val="26"/>
          <w:szCs w:val="26"/>
        </w:rPr>
        <w:t>мире</w:t>
      </w:r>
      <w:r w:rsidRPr="007B4F76">
        <w:rPr>
          <w:spacing w:val="-16"/>
          <w:sz w:val="26"/>
          <w:szCs w:val="26"/>
        </w:rPr>
        <w:t xml:space="preserve"> </w:t>
      </w:r>
      <w:r w:rsidRPr="007B4F76">
        <w:rPr>
          <w:sz w:val="26"/>
          <w:szCs w:val="26"/>
        </w:rPr>
        <w:t>и</w:t>
      </w:r>
      <w:r w:rsidRPr="007B4F76">
        <w:rPr>
          <w:spacing w:val="-14"/>
          <w:sz w:val="26"/>
          <w:szCs w:val="26"/>
        </w:rPr>
        <w:t xml:space="preserve"> </w:t>
      </w:r>
      <w:r w:rsidRPr="007B4F76">
        <w:rPr>
          <w:sz w:val="26"/>
          <w:szCs w:val="26"/>
        </w:rPr>
        <w:t>в</w:t>
      </w:r>
      <w:r w:rsidRPr="007B4F76">
        <w:rPr>
          <w:spacing w:val="-15"/>
          <w:sz w:val="26"/>
          <w:szCs w:val="26"/>
        </w:rPr>
        <w:t xml:space="preserve"> </w:t>
      </w:r>
      <w:r w:rsidRPr="007B4F76">
        <w:rPr>
          <w:sz w:val="26"/>
          <w:szCs w:val="26"/>
        </w:rPr>
        <w:t>человеке,</w:t>
      </w:r>
      <w:r w:rsidRPr="007B4F76">
        <w:rPr>
          <w:spacing w:val="-15"/>
          <w:sz w:val="26"/>
          <w:szCs w:val="26"/>
        </w:rPr>
        <w:t xml:space="preserve"> </w:t>
      </w:r>
      <w:r w:rsidRPr="007B4F76">
        <w:rPr>
          <w:sz w:val="26"/>
          <w:szCs w:val="26"/>
        </w:rPr>
        <w:t>стремиться к развитию и удовлетворению эстетических</w:t>
      </w:r>
      <w:r w:rsidRPr="007B4F76">
        <w:rPr>
          <w:spacing w:val="-6"/>
          <w:sz w:val="26"/>
          <w:szCs w:val="26"/>
        </w:rPr>
        <w:t xml:space="preserve"> </w:t>
      </w:r>
      <w:r w:rsidRPr="007B4F76">
        <w:rPr>
          <w:sz w:val="26"/>
          <w:szCs w:val="26"/>
        </w:rPr>
        <w:t>потребностей.</w:t>
      </w:r>
    </w:p>
    <w:p w:rsidR="002E488A" w:rsidRPr="007B4F76" w:rsidRDefault="0056659E" w:rsidP="00953AB5">
      <w:pPr>
        <w:pStyle w:val="a3"/>
        <w:ind w:right="547" w:firstLine="566"/>
        <w:rPr>
          <w:sz w:val="26"/>
          <w:szCs w:val="26"/>
        </w:rPr>
      </w:pPr>
      <w:r w:rsidRPr="007B4F76">
        <w:rPr>
          <w:sz w:val="26"/>
          <w:szCs w:val="26"/>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2E488A" w:rsidRPr="007B4F76" w:rsidRDefault="0056659E" w:rsidP="00953AB5">
      <w:pPr>
        <w:pStyle w:val="a3"/>
        <w:ind w:right="548" w:firstLine="566"/>
        <w:rPr>
          <w:sz w:val="26"/>
          <w:szCs w:val="26"/>
        </w:rPr>
      </w:pPr>
      <w:r w:rsidRPr="007B4F76">
        <w:rPr>
          <w:sz w:val="26"/>
          <w:szCs w:val="26"/>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w:t>
      </w:r>
      <w:r w:rsidR="001555B4">
        <w:rPr>
          <w:sz w:val="26"/>
          <w:szCs w:val="26"/>
        </w:rPr>
        <w:t xml:space="preserve"> </w:t>
      </w:r>
      <w:r w:rsidRPr="007B4F76">
        <w:rPr>
          <w:sz w:val="26"/>
          <w:szCs w:val="26"/>
        </w:rPr>
        <w:t>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7B4F76">
        <w:rPr>
          <w:i/>
          <w:sz w:val="26"/>
          <w:szCs w:val="26"/>
        </w:rPr>
        <w:t>На выбор или факультативно</w:t>
      </w:r>
      <w:r w:rsidRPr="007B4F76">
        <w:rPr>
          <w:sz w:val="26"/>
          <w:szCs w:val="26"/>
        </w:rPr>
        <w:t>».</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bookmarkStart w:id="8" w:name="_TOC_250019"/>
      <w:bookmarkEnd w:id="8"/>
      <w:r w:rsidRPr="007B4F76">
        <w:rPr>
          <w:sz w:val="26"/>
          <w:szCs w:val="26"/>
        </w:rPr>
        <w:t>ТЕХНОЛОГИЯ</w:t>
      </w:r>
    </w:p>
    <w:p w:rsidR="002E488A" w:rsidRPr="007B4F76" w:rsidRDefault="002E488A" w:rsidP="00953AB5">
      <w:pPr>
        <w:pStyle w:val="a3"/>
        <w:ind w:left="0" w:firstLine="0"/>
        <w:jc w:val="left"/>
        <w:rPr>
          <w:b/>
          <w:sz w:val="26"/>
          <w:szCs w:val="26"/>
        </w:rPr>
      </w:pPr>
    </w:p>
    <w:p w:rsidR="002E488A" w:rsidRPr="007B4F76" w:rsidRDefault="0056659E" w:rsidP="00953AB5">
      <w:pPr>
        <w:ind w:left="685"/>
        <w:rPr>
          <w:b/>
          <w:sz w:val="26"/>
          <w:szCs w:val="26"/>
        </w:rPr>
      </w:pPr>
      <w:r w:rsidRPr="007B4F76">
        <w:rPr>
          <w:b/>
          <w:sz w:val="26"/>
          <w:szCs w:val="26"/>
        </w:rPr>
        <w:t>ПОЯСНИТЕЛЬНАЯ ЗАПИСКА</w:t>
      </w:r>
    </w:p>
    <w:p w:rsidR="002E488A" w:rsidRPr="007B4F76" w:rsidRDefault="0056659E" w:rsidP="00953AB5">
      <w:pPr>
        <w:pStyle w:val="a3"/>
        <w:ind w:right="550" w:firstLine="566"/>
        <w:rPr>
          <w:sz w:val="26"/>
          <w:szCs w:val="26"/>
        </w:rPr>
      </w:pPr>
      <w:r w:rsidRPr="007B4F76">
        <w:rPr>
          <w:sz w:val="26"/>
          <w:szCs w:val="26"/>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E488A" w:rsidRPr="007B4F76" w:rsidRDefault="0056659E" w:rsidP="00953AB5">
      <w:pPr>
        <w:pStyle w:val="a3"/>
        <w:ind w:right="552" w:firstLine="566"/>
        <w:rPr>
          <w:sz w:val="26"/>
          <w:szCs w:val="26"/>
        </w:rPr>
      </w:pPr>
      <w:r w:rsidRPr="007B4F76">
        <w:rPr>
          <w:sz w:val="26"/>
          <w:szCs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2E488A" w:rsidRPr="007B4F76" w:rsidRDefault="0056659E" w:rsidP="00953AB5">
      <w:pPr>
        <w:pStyle w:val="a3"/>
        <w:ind w:right="544" w:firstLine="566"/>
        <w:rPr>
          <w:sz w:val="26"/>
          <w:szCs w:val="26"/>
        </w:rPr>
      </w:pPr>
      <w:r w:rsidRPr="007B4F76">
        <w:rPr>
          <w:sz w:val="26"/>
          <w:szCs w:val="26"/>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2E488A" w:rsidRPr="007B4F76" w:rsidRDefault="0056659E" w:rsidP="00953AB5">
      <w:pPr>
        <w:pStyle w:val="a3"/>
        <w:ind w:right="549" w:firstLine="566"/>
        <w:rPr>
          <w:sz w:val="26"/>
          <w:szCs w:val="26"/>
        </w:rPr>
      </w:pPr>
      <w:r w:rsidRPr="007B4F76">
        <w:rPr>
          <w:sz w:val="26"/>
          <w:szCs w:val="26"/>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E488A" w:rsidRPr="007B4F76" w:rsidRDefault="0056659E" w:rsidP="00953AB5">
      <w:pPr>
        <w:pStyle w:val="a3"/>
        <w:ind w:left="685" w:firstLine="0"/>
        <w:rPr>
          <w:sz w:val="26"/>
          <w:szCs w:val="26"/>
        </w:rPr>
      </w:pPr>
      <w:r w:rsidRPr="007B4F76">
        <w:rPr>
          <w:sz w:val="26"/>
          <w:szCs w:val="26"/>
        </w:rPr>
        <w:t>В тематическом планировании описывается программное содержание по</w:t>
      </w:r>
      <w:r w:rsidR="001555B4">
        <w:rPr>
          <w:sz w:val="26"/>
          <w:szCs w:val="26"/>
        </w:rPr>
        <w:t xml:space="preserve"> </w:t>
      </w:r>
      <w:r w:rsidRPr="007B4F76">
        <w:rPr>
          <w:sz w:val="26"/>
          <w:szCs w:val="26"/>
        </w:rPr>
        <w:t>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rsidR="002E488A" w:rsidRPr="007B4F76" w:rsidRDefault="0056659E" w:rsidP="00953AB5">
      <w:pPr>
        <w:pStyle w:val="a3"/>
        <w:ind w:right="552" w:firstLine="566"/>
        <w:rPr>
          <w:sz w:val="26"/>
          <w:szCs w:val="26"/>
        </w:rPr>
      </w:pPr>
      <w:r w:rsidRPr="007B4F76">
        <w:rPr>
          <w:sz w:val="26"/>
          <w:szCs w:val="26"/>
        </w:rPr>
        <w:t>Представлены также способы организации дифференцированного обучения.</w:t>
      </w:r>
    </w:p>
    <w:p w:rsidR="002E488A" w:rsidRPr="007B4F76" w:rsidRDefault="002E488A" w:rsidP="00953AB5">
      <w:pPr>
        <w:pStyle w:val="a3"/>
        <w:ind w:left="0" w:firstLine="0"/>
        <w:jc w:val="left"/>
        <w:rPr>
          <w:sz w:val="26"/>
          <w:szCs w:val="26"/>
        </w:rPr>
      </w:pPr>
    </w:p>
    <w:p w:rsidR="002E488A" w:rsidRPr="007B4F76" w:rsidRDefault="0056659E" w:rsidP="00953AB5">
      <w:pPr>
        <w:pStyle w:val="110"/>
        <w:tabs>
          <w:tab w:val="left" w:pos="2460"/>
          <w:tab w:val="left" w:pos="5871"/>
          <w:tab w:val="left" w:pos="8146"/>
        </w:tabs>
        <w:jc w:val="left"/>
        <w:rPr>
          <w:sz w:val="26"/>
          <w:szCs w:val="26"/>
        </w:rPr>
      </w:pPr>
      <w:r w:rsidRPr="007B4F76">
        <w:rPr>
          <w:sz w:val="26"/>
          <w:szCs w:val="26"/>
        </w:rPr>
        <w:t>ОБЩАЯ</w:t>
      </w:r>
      <w:r w:rsidRPr="007B4F76">
        <w:rPr>
          <w:sz w:val="26"/>
          <w:szCs w:val="26"/>
        </w:rPr>
        <w:tab/>
        <w:t>ХАРАКТЕРИСТИКА</w:t>
      </w:r>
      <w:r w:rsidRPr="007B4F76">
        <w:rPr>
          <w:sz w:val="26"/>
          <w:szCs w:val="26"/>
        </w:rPr>
        <w:tab/>
        <w:t>УЧЕБНОГО</w:t>
      </w:r>
      <w:r w:rsidRPr="007B4F76">
        <w:rPr>
          <w:sz w:val="26"/>
          <w:szCs w:val="26"/>
        </w:rPr>
        <w:tab/>
        <w:t>ПРЕДМЕТА</w:t>
      </w:r>
    </w:p>
    <w:p w:rsidR="002E488A" w:rsidRPr="007B4F76" w:rsidRDefault="0056659E" w:rsidP="00953AB5">
      <w:pPr>
        <w:ind w:left="118"/>
        <w:rPr>
          <w:b/>
          <w:sz w:val="26"/>
          <w:szCs w:val="26"/>
        </w:rPr>
      </w:pPr>
      <w:r w:rsidRPr="007B4F76">
        <w:rPr>
          <w:b/>
          <w:sz w:val="26"/>
          <w:szCs w:val="26"/>
        </w:rPr>
        <w:t>«ТЕХНОЛОГИЯ»</w:t>
      </w:r>
    </w:p>
    <w:p w:rsidR="002E488A" w:rsidRPr="007B4F76" w:rsidRDefault="0056659E" w:rsidP="00953AB5">
      <w:pPr>
        <w:pStyle w:val="a3"/>
        <w:ind w:right="547" w:firstLine="566"/>
        <w:rPr>
          <w:sz w:val="26"/>
          <w:szCs w:val="26"/>
        </w:rPr>
      </w:pPr>
      <w:r w:rsidRPr="007B4F76">
        <w:rPr>
          <w:sz w:val="26"/>
          <w:szCs w:val="26"/>
        </w:rPr>
        <w:t>Предлагаемая программа отражает вариант конкретизации требований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2E488A" w:rsidRPr="007B4F76" w:rsidRDefault="0056659E" w:rsidP="00953AB5">
      <w:pPr>
        <w:pStyle w:val="a3"/>
        <w:ind w:right="549" w:firstLine="566"/>
        <w:rPr>
          <w:sz w:val="26"/>
          <w:szCs w:val="26"/>
        </w:rPr>
      </w:pPr>
      <w:r w:rsidRPr="007B4F76">
        <w:rPr>
          <w:sz w:val="26"/>
          <w:szCs w:val="26"/>
        </w:rPr>
        <w:t>В соответствии с требованиями времени и инновационными установками отечественного образования, обозначенными в ГОС НОО, данная программа обеспечивает</w:t>
      </w:r>
      <w:r w:rsidRPr="007B4F76">
        <w:rPr>
          <w:spacing w:val="-17"/>
          <w:sz w:val="26"/>
          <w:szCs w:val="26"/>
        </w:rPr>
        <w:t xml:space="preserve"> </w:t>
      </w:r>
      <w:r w:rsidRPr="007B4F76">
        <w:rPr>
          <w:sz w:val="26"/>
          <w:szCs w:val="26"/>
        </w:rPr>
        <w:t>реализацию</w:t>
      </w:r>
      <w:r w:rsidRPr="007B4F76">
        <w:rPr>
          <w:spacing w:val="-17"/>
          <w:sz w:val="26"/>
          <w:szCs w:val="26"/>
        </w:rPr>
        <w:t xml:space="preserve"> </w:t>
      </w:r>
      <w:r w:rsidRPr="007B4F76">
        <w:rPr>
          <w:sz w:val="26"/>
          <w:szCs w:val="26"/>
        </w:rPr>
        <w:t>обновлённой</w:t>
      </w:r>
      <w:r w:rsidRPr="007B4F76">
        <w:rPr>
          <w:spacing w:val="-16"/>
          <w:sz w:val="26"/>
          <w:szCs w:val="26"/>
        </w:rPr>
        <w:t xml:space="preserve"> </w:t>
      </w:r>
      <w:r w:rsidRPr="007B4F76">
        <w:rPr>
          <w:sz w:val="26"/>
          <w:szCs w:val="26"/>
        </w:rPr>
        <w:t>концептуальной</w:t>
      </w:r>
      <w:r w:rsidRPr="007B4F76">
        <w:rPr>
          <w:spacing w:val="-16"/>
          <w:sz w:val="26"/>
          <w:szCs w:val="26"/>
        </w:rPr>
        <w:t xml:space="preserve"> </w:t>
      </w:r>
      <w:r w:rsidRPr="007B4F76">
        <w:rPr>
          <w:sz w:val="26"/>
          <w:szCs w:val="26"/>
        </w:rPr>
        <w:t>идеи</w:t>
      </w:r>
      <w:r w:rsidRPr="007B4F76">
        <w:rPr>
          <w:spacing w:val="-17"/>
          <w:sz w:val="26"/>
          <w:szCs w:val="26"/>
        </w:rPr>
        <w:t xml:space="preserve"> </w:t>
      </w:r>
      <w:r w:rsidRPr="007B4F76">
        <w:rPr>
          <w:sz w:val="26"/>
          <w:szCs w:val="26"/>
        </w:rPr>
        <w:t>учебного</w:t>
      </w:r>
      <w:r w:rsidRPr="007B4F76">
        <w:rPr>
          <w:spacing w:val="-17"/>
          <w:sz w:val="26"/>
          <w:szCs w:val="26"/>
        </w:rPr>
        <w:t xml:space="preserve"> </w:t>
      </w:r>
      <w:r w:rsidRPr="007B4F76">
        <w:rPr>
          <w:sz w:val="26"/>
          <w:szCs w:val="26"/>
        </w:rPr>
        <w:t>предмета</w:t>
      </w:r>
    </w:p>
    <w:p w:rsidR="002E488A" w:rsidRPr="007B4F76" w:rsidRDefault="0056659E" w:rsidP="00953AB5">
      <w:pPr>
        <w:pStyle w:val="a3"/>
        <w:ind w:right="545" w:firstLine="0"/>
        <w:rPr>
          <w:sz w:val="26"/>
          <w:szCs w:val="26"/>
        </w:rPr>
      </w:pPr>
      <w:r w:rsidRPr="007B4F76">
        <w:rPr>
          <w:sz w:val="26"/>
          <w:szCs w:val="26"/>
        </w:rPr>
        <w:t>«Технология».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w:t>
      </w:r>
      <w:r w:rsidRPr="007B4F76">
        <w:rPr>
          <w:spacing w:val="-14"/>
          <w:sz w:val="26"/>
          <w:szCs w:val="26"/>
        </w:rPr>
        <w:t xml:space="preserve"> </w:t>
      </w:r>
      <w:r w:rsidRPr="007B4F76">
        <w:rPr>
          <w:sz w:val="26"/>
          <w:szCs w:val="26"/>
        </w:rPr>
        <w:t>образования.</w:t>
      </w:r>
      <w:r w:rsidRPr="007B4F76">
        <w:rPr>
          <w:spacing w:val="-14"/>
          <w:sz w:val="26"/>
          <w:szCs w:val="26"/>
        </w:rPr>
        <w:t xml:space="preserve"> </w:t>
      </w:r>
      <w:r w:rsidRPr="007B4F76">
        <w:rPr>
          <w:sz w:val="26"/>
          <w:szCs w:val="26"/>
        </w:rPr>
        <w:t>В</w:t>
      </w:r>
      <w:r w:rsidRPr="007B4F76">
        <w:rPr>
          <w:spacing w:val="-14"/>
          <w:sz w:val="26"/>
          <w:szCs w:val="26"/>
        </w:rPr>
        <w:t xml:space="preserve"> </w:t>
      </w:r>
      <w:r w:rsidRPr="007B4F76">
        <w:rPr>
          <w:sz w:val="26"/>
          <w:szCs w:val="26"/>
        </w:rPr>
        <w:t>частности,</w:t>
      </w:r>
      <w:r w:rsidRPr="007B4F76">
        <w:rPr>
          <w:spacing w:val="-14"/>
          <w:sz w:val="26"/>
          <w:szCs w:val="26"/>
        </w:rPr>
        <w:t xml:space="preserve"> </w:t>
      </w:r>
      <w:r w:rsidRPr="007B4F76">
        <w:rPr>
          <w:sz w:val="26"/>
          <w:szCs w:val="26"/>
        </w:rPr>
        <w:t>курс</w:t>
      </w:r>
      <w:r w:rsidRPr="007B4F76">
        <w:rPr>
          <w:spacing w:val="-13"/>
          <w:sz w:val="26"/>
          <w:szCs w:val="26"/>
        </w:rPr>
        <w:t xml:space="preserve"> </w:t>
      </w:r>
      <w:r w:rsidRPr="007B4F76">
        <w:rPr>
          <w:sz w:val="26"/>
          <w:szCs w:val="26"/>
        </w:rPr>
        <w:t>технологии</w:t>
      </w:r>
      <w:r w:rsidRPr="007B4F76">
        <w:rPr>
          <w:spacing w:val="-12"/>
          <w:sz w:val="26"/>
          <w:szCs w:val="26"/>
        </w:rPr>
        <w:t xml:space="preserve"> </w:t>
      </w:r>
      <w:r w:rsidRPr="007B4F76">
        <w:rPr>
          <w:sz w:val="26"/>
          <w:szCs w:val="26"/>
        </w:rPr>
        <w:t>обладает</w:t>
      </w:r>
      <w:r w:rsidRPr="007B4F76">
        <w:rPr>
          <w:spacing w:val="-14"/>
          <w:sz w:val="26"/>
          <w:szCs w:val="26"/>
        </w:rPr>
        <w:t xml:space="preserve"> </w:t>
      </w:r>
      <w:r w:rsidRPr="007B4F76">
        <w:rPr>
          <w:sz w:val="26"/>
          <w:szCs w:val="26"/>
        </w:rPr>
        <w:t>возможностями в укреплении фундамента для развития умственной деятельности обучающихся начальных классов.</w:t>
      </w:r>
    </w:p>
    <w:p w:rsidR="002E488A" w:rsidRPr="007B4F76" w:rsidRDefault="0056659E" w:rsidP="00953AB5">
      <w:pPr>
        <w:pStyle w:val="a3"/>
        <w:ind w:right="550" w:firstLine="566"/>
        <w:rPr>
          <w:sz w:val="26"/>
          <w:szCs w:val="26"/>
        </w:rPr>
      </w:pPr>
      <w:r w:rsidRPr="007B4F76">
        <w:rPr>
          <w:sz w:val="26"/>
          <w:szCs w:val="26"/>
        </w:rPr>
        <w:t>В курсе технологии осуществляется реализация широкого спектра межпредметных связей.</w:t>
      </w:r>
    </w:p>
    <w:p w:rsidR="002E488A" w:rsidRPr="007B4F76" w:rsidRDefault="0056659E" w:rsidP="00953AB5">
      <w:pPr>
        <w:pStyle w:val="a3"/>
        <w:ind w:right="542" w:firstLine="566"/>
        <w:rPr>
          <w:sz w:val="26"/>
          <w:szCs w:val="26"/>
        </w:rPr>
      </w:pPr>
      <w:r w:rsidRPr="007B4F76">
        <w:rPr>
          <w:i/>
          <w:sz w:val="26"/>
          <w:szCs w:val="26"/>
        </w:rPr>
        <w:t xml:space="preserve">Математика </w:t>
      </w:r>
      <w:r w:rsidRPr="007B4F76">
        <w:rPr>
          <w:sz w:val="26"/>
          <w:szCs w:val="26"/>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2E488A" w:rsidRPr="007B4F76" w:rsidRDefault="0056659E" w:rsidP="00953AB5">
      <w:pPr>
        <w:pStyle w:val="a3"/>
        <w:ind w:right="546" w:firstLine="566"/>
        <w:rPr>
          <w:sz w:val="26"/>
          <w:szCs w:val="26"/>
        </w:rPr>
      </w:pPr>
      <w:r w:rsidRPr="007B4F76">
        <w:rPr>
          <w:i/>
          <w:sz w:val="26"/>
          <w:szCs w:val="26"/>
        </w:rPr>
        <w:t xml:space="preserve">Изобразительное искусство </w:t>
      </w:r>
      <w:r w:rsidRPr="007B4F76">
        <w:rPr>
          <w:sz w:val="26"/>
          <w:szCs w:val="26"/>
        </w:rPr>
        <w:t>– использование средств художественной выразительности, законов и правил декоративно-прикладного искусства и дизайна.</w:t>
      </w:r>
    </w:p>
    <w:p w:rsidR="002E488A" w:rsidRPr="007B4F76" w:rsidRDefault="0056659E" w:rsidP="00953AB5">
      <w:pPr>
        <w:pStyle w:val="a3"/>
        <w:ind w:right="549" w:firstLine="566"/>
        <w:rPr>
          <w:sz w:val="26"/>
          <w:szCs w:val="26"/>
        </w:rPr>
      </w:pPr>
      <w:r w:rsidRPr="007B4F76">
        <w:rPr>
          <w:i/>
          <w:sz w:val="26"/>
          <w:szCs w:val="26"/>
        </w:rPr>
        <w:t xml:space="preserve">Окружающий мир </w:t>
      </w:r>
      <w:r w:rsidRPr="007B4F76">
        <w:rPr>
          <w:sz w:val="26"/>
          <w:szCs w:val="26"/>
        </w:rPr>
        <w:t>–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2E488A" w:rsidRPr="007B4F76" w:rsidRDefault="0056659E" w:rsidP="00953AB5">
      <w:pPr>
        <w:pStyle w:val="a3"/>
        <w:ind w:right="549" w:firstLine="566"/>
        <w:rPr>
          <w:sz w:val="26"/>
          <w:szCs w:val="26"/>
        </w:rPr>
      </w:pPr>
      <w:r w:rsidRPr="007B4F76">
        <w:rPr>
          <w:i/>
          <w:sz w:val="26"/>
          <w:szCs w:val="26"/>
        </w:rPr>
        <w:t xml:space="preserve">Родной язык </w:t>
      </w:r>
      <w:r w:rsidRPr="007B4F76">
        <w:rPr>
          <w:sz w:val="26"/>
          <w:szCs w:val="26"/>
        </w:rPr>
        <w:t>–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2E488A" w:rsidRPr="007B4F76" w:rsidRDefault="0056659E" w:rsidP="00953AB5">
      <w:pPr>
        <w:ind w:left="685"/>
        <w:jc w:val="both"/>
        <w:rPr>
          <w:sz w:val="26"/>
          <w:szCs w:val="26"/>
        </w:rPr>
      </w:pPr>
      <w:r w:rsidRPr="007B4F76">
        <w:rPr>
          <w:i/>
          <w:sz w:val="26"/>
          <w:szCs w:val="26"/>
        </w:rPr>
        <w:t xml:space="preserve">Литературное чтение </w:t>
      </w:r>
      <w:r w:rsidRPr="007B4F76">
        <w:rPr>
          <w:sz w:val="26"/>
          <w:szCs w:val="26"/>
        </w:rPr>
        <w:t>– работа с текстами для создания образа,</w:t>
      </w:r>
      <w:r w:rsidR="001555B4">
        <w:rPr>
          <w:sz w:val="26"/>
          <w:szCs w:val="26"/>
        </w:rPr>
        <w:t xml:space="preserve"> </w:t>
      </w:r>
      <w:r w:rsidRPr="007B4F76">
        <w:rPr>
          <w:sz w:val="26"/>
          <w:szCs w:val="26"/>
        </w:rPr>
        <w:t>реализуемого в изделии.</w:t>
      </w:r>
    </w:p>
    <w:p w:rsidR="002E488A" w:rsidRPr="007B4F76" w:rsidRDefault="0056659E" w:rsidP="00953AB5">
      <w:pPr>
        <w:pStyle w:val="a3"/>
        <w:ind w:right="544" w:firstLine="566"/>
        <w:rPr>
          <w:sz w:val="26"/>
          <w:szCs w:val="26"/>
        </w:rPr>
      </w:pPr>
      <w:r w:rsidRPr="007B4F76">
        <w:rPr>
          <w:sz w:val="26"/>
          <w:szCs w:val="26"/>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2E488A" w:rsidRPr="007B4F76" w:rsidRDefault="0056659E" w:rsidP="00953AB5">
      <w:pPr>
        <w:pStyle w:val="a3"/>
        <w:ind w:right="552" w:firstLine="566"/>
        <w:rPr>
          <w:sz w:val="26"/>
          <w:szCs w:val="26"/>
        </w:rPr>
      </w:pPr>
      <w:r w:rsidRPr="007B4F76">
        <w:rPr>
          <w:sz w:val="26"/>
          <w:szCs w:val="26"/>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2E488A" w:rsidRPr="007B4F76" w:rsidRDefault="0056659E" w:rsidP="00953AB5">
      <w:pPr>
        <w:pStyle w:val="a3"/>
        <w:ind w:right="548" w:firstLine="566"/>
        <w:rPr>
          <w:sz w:val="26"/>
          <w:szCs w:val="26"/>
        </w:rPr>
      </w:pPr>
      <w:r w:rsidRPr="007B4F76">
        <w:rPr>
          <w:sz w:val="26"/>
          <w:szCs w:val="26"/>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2E488A" w:rsidRPr="007B4F76" w:rsidRDefault="0056659E" w:rsidP="00953AB5">
      <w:pPr>
        <w:pStyle w:val="a3"/>
        <w:ind w:right="547" w:firstLine="566"/>
        <w:rPr>
          <w:sz w:val="26"/>
          <w:szCs w:val="26"/>
        </w:rPr>
      </w:pPr>
      <w:r w:rsidRPr="007B4F76">
        <w:rPr>
          <w:sz w:val="26"/>
          <w:szCs w:val="26"/>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ЦЕЛИ ИЗУЧЕНИЯ УЧЕБНОГО ПРЕДМЕТА «ТЕХНОЛОГИЯ»</w:t>
      </w:r>
    </w:p>
    <w:p w:rsidR="002E488A" w:rsidRPr="007B4F76" w:rsidRDefault="0056659E" w:rsidP="00953AB5">
      <w:pPr>
        <w:pStyle w:val="a3"/>
        <w:ind w:right="545" w:firstLine="566"/>
        <w:rPr>
          <w:sz w:val="26"/>
          <w:szCs w:val="26"/>
        </w:rPr>
      </w:pPr>
      <w:r w:rsidRPr="007B4F76">
        <w:rPr>
          <w:i/>
          <w:sz w:val="26"/>
          <w:szCs w:val="26"/>
        </w:rPr>
        <w:t xml:space="preserve">Основной целью </w:t>
      </w:r>
      <w:r w:rsidRPr="007B4F76">
        <w:rPr>
          <w:sz w:val="26"/>
          <w:szCs w:val="26"/>
        </w:rPr>
        <w:t>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2E488A" w:rsidRPr="007B4F76" w:rsidRDefault="0056659E" w:rsidP="00953AB5">
      <w:pPr>
        <w:pStyle w:val="a3"/>
        <w:ind w:right="547" w:firstLine="566"/>
        <w:rPr>
          <w:sz w:val="26"/>
          <w:szCs w:val="26"/>
        </w:rPr>
      </w:pPr>
      <w:r w:rsidRPr="007B4F76">
        <w:rPr>
          <w:sz w:val="26"/>
          <w:szCs w:val="26"/>
        </w:rPr>
        <w:t xml:space="preserve">Для реализации основной цели и концептуальной идеи данного предмета необходимо решение </w:t>
      </w:r>
      <w:r w:rsidRPr="007B4F76">
        <w:rPr>
          <w:i/>
          <w:sz w:val="26"/>
          <w:szCs w:val="26"/>
        </w:rPr>
        <w:t>системы приоритетных задач</w:t>
      </w:r>
      <w:r w:rsidRPr="007B4F76">
        <w:rPr>
          <w:sz w:val="26"/>
          <w:szCs w:val="26"/>
        </w:rPr>
        <w:t>: образовательных, развивающих и воспитательных.</w:t>
      </w:r>
    </w:p>
    <w:p w:rsidR="002E488A" w:rsidRPr="007B4F76" w:rsidRDefault="0056659E" w:rsidP="00953AB5">
      <w:pPr>
        <w:ind w:left="685"/>
        <w:jc w:val="both"/>
        <w:rPr>
          <w:sz w:val="26"/>
          <w:szCs w:val="26"/>
        </w:rPr>
      </w:pPr>
      <w:r w:rsidRPr="007B4F76">
        <w:rPr>
          <w:i/>
          <w:sz w:val="26"/>
          <w:szCs w:val="26"/>
        </w:rPr>
        <w:t>Образовательные задачи курса</w:t>
      </w:r>
      <w:r w:rsidRPr="007B4F76">
        <w:rPr>
          <w:sz w:val="26"/>
          <w:szCs w:val="26"/>
        </w:rPr>
        <w:t>:</w:t>
      </w:r>
    </w:p>
    <w:p w:rsidR="002E488A" w:rsidRPr="007B4F76" w:rsidRDefault="0056659E" w:rsidP="00953AB5">
      <w:pPr>
        <w:pStyle w:val="a5"/>
        <w:numPr>
          <w:ilvl w:val="1"/>
          <w:numId w:val="36"/>
        </w:numPr>
        <w:tabs>
          <w:tab w:val="left" w:pos="1535"/>
        </w:tabs>
        <w:ind w:right="552" w:firstLine="707"/>
        <w:rPr>
          <w:sz w:val="26"/>
          <w:szCs w:val="26"/>
        </w:rPr>
      </w:pPr>
      <w:r w:rsidRPr="007B4F76">
        <w:rPr>
          <w:sz w:val="26"/>
          <w:szCs w:val="26"/>
        </w:rPr>
        <w:t>формирование общих представлений о культуре и организации трудовой деятельности как важной части общей культуры</w:t>
      </w:r>
      <w:r w:rsidRPr="007B4F76">
        <w:rPr>
          <w:spacing w:val="-6"/>
          <w:sz w:val="26"/>
          <w:szCs w:val="26"/>
        </w:rPr>
        <w:t xml:space="preserve"> </w:t>
      </w:r>
      <w:r w:rsidRPr="007B4F76">
        <w:rPr>
          <w:sz w:val="26"/>
          <w:szCs w:val="26"/>
        </w:rPr>
        <w:t>человека;</w:t>
      </w:r>
    </w:p>
    <w:p w:rsidR="002E488A" w:rsidRPr="007B4F76" w:rsidRDefault="0056659E" w:rsidP="00953AB5">
      <w:pPr>
        <w:pStyle w:val="a5"/>
        <w:numPr>
          <w:ilvl w:val="1"/>
          <w:numId w:val="36"/>
        </w:numPr>
        <w:tabs>
          <w:tab w:val="left" w:pos="1535"/>
        </w:tabs>
        <w:ind w:right="549" w:firstLine="707"/>
        <w:rPr>
          <w:sz w:val="26"/>
          <w:szCs w:val="26"/>
        </w:rPr>
      </w:pPr>
      <w:r w:rsidRPr="007B4F76">
        <w:rPr>
          <w:sz w:val="26"/>
          <w:szCs w:val="26"/>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w:t>
      </w:r>
      <w:r w:rsidRPr="007B4F76">
        <w:rPr>
          <w:spacing w:val="-14"/>
          <w:sz w:val="26"/>
          <w:szCs w:val="26"/>
        </w:rPr>
        <w:t xml:space="preserve"> </w:t>
      </w:r>
      <w:r w:rsidRPr="007B4F76">
        <w:rPr>
          <w:sz w:val="26"/>
          <w:szCs w:val="26"/>
        </w:rPr>
        <w:t>профессиях;</w:t>
      </w:r>
    </w:p>
    <w:p w:rsidR="002E488A" w:rsidRPr="007B4F76" w:rsidRDefault="0056659E" w:rsidP="00953AB5">
      <w:pPr>
        <w:pStyle w:val="a5"/>
        <w:numPr>
          <w:ilvl w:val="1"/>
          <w:numId w:val="36"/>
        </w:numPr>
        <w:tabs>
          <w:tab w:val="left" w:pos="1535"/>
        </w:tabs>
        <w:ind w:right="546" w:firstLine="707"/>
        <w:rPr>
          <w:sz w:val="26"/>
          <w:szCs w:val="26"/>
        </w:rPr>
      </w:pPr>
      <w:r w:rsidRPr="007B4F76">
        <w:rPr>
          <w:sz w:val="26"/>
          <w:szCs w:val="26"/>
        </w:rPr>
        <w:t>формирование основ чертёжно-графической грамотности, умения работать</w:t>
      </w:r>
      <w:r w:rsidRPr="007B4F76">
        <w:rPr>
          <w:spacing w:val="-19"/>
          <w:sz w:val="26"/>
          <w:szCs w:val="26"/>
        </w:rPr>
        <w:t xml:space="preserve"> </w:t>
      </w:r>
      <w:r w:rsidRPr="007B4F76">
        <w:rPr>
          <w:sz w:val="26"/>
          <w:szCs w:val="26"/>
        </w:rPr>
        <w:t>с</w:t>
      </w:r>
      <w:r w:rsidRPr="007B4F76">
        <w:rPr>
          <w:spacing w:val="-18"/>
          <w:sz w:val="26"/>
          <w:szCs w:val="26"/>
        </w:rPr>
        <w:t xml:space="preserve"> </w:t>
      </w:r>
      <w:r w:rsidRPr="007B4F76">
        <w:rPr>
          <w:sz w:val="26"/>
          <w:szCs w:val="26"/>
        </w:rPr>
        <w:t>простейшей</w:t>
      </w:r>
      <w:r w:rsidRPr="007B4F76">
        <w:rPr>
          <w:spacing w:val="-17"/>
          <w:sz w:val="26"/>
          <w:szCs w:val="26"/>
        </w:rPr>
        <w:t xml:space="preserve"> </w:t>
      </w:r>
      <w:r w:rsidRPr="007B4F76">
        <w:rPr>
          <w:sz w:val="26"/>
          <w:szCs w:val="26"/>
        </w:rPr>
        <w:t>технологической</w:t>
      </w:r>
      <w:r w:rsidRPr="007B4F76">
        <w:rPr>
          <w:spacing w:val="-18"/>
          <w:sz w:val="26"/>
          <w:szCs w:val="26"/>
        </w:rPr>
        <w:t xml:space="preserve"> </w:t>
      </w:r>
      <w:r w:rsidRPr="007B4F76">
        <w:rPr>
          <w:sz w:val="26"/>
          <w:szCs w:val="26"/>
        </w:rPr>
        <w:t>документацией</w:t>
      </w:r>
      <w:r w:rsidRPr="007B4F76">
        <w:rPr>
          <w:spacing w:val="-17"/>
          <w:sz w:val="26"/>
          <w:szCs w:val="26"/>
        </w:rPr>
        <w:t xml:space="preserve"> </w:t>
      </w:r>
      <w:r w:rsidRPr="007B4F76">
        <w:rPr>
          <w:sz w:val="26"/>
          <w:szCs w:val="26"/>
        </w:rPr>
        <w:t>(рисунок,</w:t>
      </w:r>
      <w:r w:rsidRPr="007B4F76">
        <w:rPr>
          <w:spacing w:val="-17"/>
          <w:sz w:val="26"/>
          <w:szCs w:val="26"/>
        </w:rPr>
        <w:t xml:space="preserve"> </w:t>
      </w:r>
      <w:r w:rsidRPr="007B4F76">
        <w:rPr>
          <w:sz w:val="26"/>
          <w:szCs w:val="26"/>
        </w:rPr>
        <w:t>чертёж,</w:t>
      </w:r>
      <w:r w:rsidRPr="007B4F76">
        <w:rPr>
          <w:spacing w:val="-19"/>
          <w:sz w:val="26"/>
          <w:szCs w:val="26"/>
        </w:rPr>
        <w:t xml:space="preserve"> </w:t>
      </w:r>
      <w:r w:rsidRPr="007B4F76">
        <w:rPr>
          <w:sz w:val="26"/>
          <w:szCs w:val="26"/>
        </w:rPr>
        <w:t>эскиз, схема);</w:t>
      </w:r>
    </w:p>
    <w:p w:rsidR="002E488A" w:rsidRPr="001555B4" w:rsidRDefault="0056659E" w:rsidP="00953AB5">
      <w:pPr>
        <w:pStyle w:val="a5"/>
        <w:numPr>
          <w:ilvl w:val="1"/>
          <w:numId w:val="36"/>
        </w:numPr>
        <w:tabs>
          <w:tab w:val="left" w:pos="1535"/>
        </w:tabs>
        <w:ind w:left="1534" w:firstLine="0"/>
        <w:rPr>
          <w:sz w:val="26"/>
          <w:szCs w:val="26"/>
        </w:rPr>
      </w:pPr>
      <w:r w:rsidRPr="001555B4">
        <w:rPr>
          <w:sz w:val="26"/>
          <w:szCs w:val="26"/>
        </w:rPr>
        <w:t>формирование</w:t>
      </w:r>
      <w:r w:rsidRPr="001555B4">
        <w:rPr>
          <w:spacing w:val="25"/>
          <w:sz w:val="26"/>
          <w:szCs w:val="26"/>
        </w:rPr>
        <w:t xml:space="preserve"> </w:t>
      </w:r>
      <w:r w:rsidRPr="001555B4">
        <w:rPr>
          <w:sz w:val="26"/>
          <w:szCs w:val="26"/>
        </w:rPr>
        <w:t>элементарных</w:t>
      </w:r>
      <w:r w:rsidRPr="001555B4">
        <w:rPr>
          <w:spacing w:val="26"/>
          <w:sz w:val="26"/>
          <w:szCs w:val="26"/>
        </w:rPr>
        <w:t xml:space="preserve"> </w:t>
      </w:r>
      <w:r w:rsidRPr="001555B4">
        <w:rPr>
          <w:sz w:val="26"/>
          <w:szCs w:val="26"/>
        </w:rPr>
        <w:t>знаний</w:t>
      </w:r>
      <w:r w:rsidRPr="001555B4">
        <w:rPr>
          <w:spacing w:val="26"/>
          <w:sz w:val="26"/>
          <w:szCs w:val="26"/>
        </w:rPr>
        <w:t xml:space="preserve"> </w:t>
      </w:r>
      <w:r w:rsidRPr="001555B4">
        <w:rPr>
          <w:sz w:val="26"/>
          <w:szCs w:val="26"/>
        </w:rPr>
        <w:t>и</w:t>
      </w:r>
      <w:r w:rsidRPr="001555B4">
        <w:rPr>
          <w:spacing w:val="24"/>
          <w:sz w:val="26"/>
          <w:szCs w:val="26"/>
        </w:rPr>
        <w:t xml:space="preserve"> </w:t>
      </w:r>
      <w:r w:rsidRPr="001555B4">
        <w:rPr>
          <w:sz w:val="26"/>
          <w:szCs w:val="26"/>
        </w:rPr>
        <w:t>представлений</w:t>
      </w:r>
      <w:r w:rsidRPr="001555B4">
        <w:rPr>
          <w:spacing w:val="24"/>
          <w:sz w:val="26"/>
          <w:szCs w:val="26"/>
        </w:rPr>
        <w:t xml:space="preserve"> </w:t>
      </w:r>
      <w:r w:rsidRPr="001555B4">
        <w:rPr>
          <w:sz w:val="26"/>
          <w:szCs w:val="26"/>
        </w:rPr>
        <w:t>о</w:t>
      </w:r>
      <w:r w:rsidRPr="001555B4">
        <w:rPr>
          <w:spacing w:val="26"/>
          <w:sz w:val="26"/>
          <w:szCs w:val="26"/>
        </w:rPr>
        <w:t xml:space="preserve"> </w:t>
      </w:r>
      <w:r w:rsidRPr="001555B4">
        <w:rPr>
          <w:sz w:val="26"/>
          <w:szCs w:val="26"/>
        </w:rPr>
        <w:t>различных</w:t>
      </w:r>
      <w:r w:rsidR="001555B4" w:rsidRPr="001555B4">
        <w:rPr>
          <w:sz w:val="26"/>
          <w:szCs w:val="26"/>
        </w:rPr>
        <w:t xml:space="preserve"> </w:t>
      </w:r>
      <w:r w:rsidRPr="001555B4">
        <w:rPr>
          <w:sz w:val="26"/>
          <w:szCs w:val="26"/>
        </w:rPr>
        <w:t>материалах, технологиях их обработки и соответствующих умений.</w:t>
      </w:r>
    </w:p>
    <w:p w:rsidR="002E488A" w:rsidRPr="007B4F76" w:rsidRDefault="0056659E" w:rsidP="00953AB5">
      <w:pPr>
        <w:ind w:left="685"/>
        <w:jc w:val="both"/>
        <w:rPr>
          <w:i/>
          <w:sz w:val="26"/>
          <w:szCs w:val="26"/>
        </w:rPr>
      </w:pPr>
      <w:r w:rsidRPr="007B4F76">
        <w:rPr>
          <w:i/>
          <w:sz w:val="26"/>
          <w:szCs w:val="26"/>
        </w:rPr>
        <w:t>Развивающие задачи:</w:t>
      </w:r>
    </w:p>
    <w:p w:rsidR="002E488A" w:rsidRPr="007B4F76" w:rsidRDefault="0056659E" w:rsidP="00953AB5">
      <w:pPr>
        <w:pStyle w:val="a5"/>
        <w:numPr>
          <w:ilvl w:val="1"/>
          <w:numId w:val="36"/>
        </w:numPr>
        <w:tabs>
          <w:tab w:val="left" w:pos="1535"/>
        </w:tabs>
        <w:ind w:right="548" w:firstLine="707"/>
        <w:rPr>
          <w:sz w:val="26"/>
          <w:szCs w:val="26"/>
        </w:rPr>
      </w:pPr>
      <w:r w:rsidRPr="007B4F76">
        <w:rPr>
          <w:sz w:val="26"/>
          <w:szCs w:val="26"/>
        </w:rPr>
        <w:t>развитие сенсомоторных процессов, психомоторной координации, глазомера через формирование практических</w:t>
      </w:r>
      <w:r w:rsidRPr="007B4F76">
        <w:rPr>
          <w:spacing w:val="-2"/>
          <w:sz w:val="26"/>
          <w:szCs w:val="26"/>
        </w:rPr>
        <w:t xml:space="preserve"> </w:t>
      </w:r>
      <w:r w:rsidRPr="007B4F76">
        <w:rPr>
          <w:sz w:val="26"/>
          <w:szCs w:val="26"/>
        </w:rPr>
        <w:t>умений;</w:t>
      </w:r>
    </w:p>
    <w:p w:rsidR="002E488A" w:rsidRPr="007B4F76" w:rsidRDefault="0056659E" w:rsidP="00953AB5">
      <w:pPr>
        <w:pStyle w:val="a5"/>
        <w:numPr>
          <w:ilvl w:val="1"/>
          <w:numId w:val="36"/>
        </w:numPr>
        <w:tabs>
          <w:tab w:val="left" w:pos="1535"/>
        </w:tabs>
        <w:ind w:right="551" w:firstLine="707"/>
        <w:rPr>
          <w:sz w:val="26"/>
          <w:szCs w:val="26"/>
        </w:rPr>
      </w:pPr>
      <w:r w:rsidRPr="007B4F76">
        <w:rPr>
          <w:sz w:val="26"/>
          <w:szCs w:val="26"/>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E488A" w:rsidRPr="007B4F76" w:rsidRDefault="0056659E" w:rsidP="00953AB5">
      <w:pPr>
        <w:pStyle w:val="a5"/>
        <w:numPr>
          <w:ilvl w:val="1"/>
          <w:numId w:val="36"/>
        </w:numPr>
        <w:tabs>
          <w:tab w:val="left" w:pos="1535"/>
        </w:tabs>
        <w:ind w:right="546" w:firstLine="707"/>
        <w:rPr>
          <w:sz w:val="26"/>
          <w:szCs w:val="26"/>
        </w:rPr>
      </w:pPr>
      <w:r w:rsidRPr="007B4F76">
        <w:rPr>
          <w:sz w:val="26"/>
          <w:szCs w:val="26"/>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E488A" w:rsidRPr="007B4F76" w:rsidRDefault="0056659E" w:rsidP="00953AB5">
      <w:pPr>
        <w:pStyle w:val="a5"/>
        <w:numPr>
          <w:ilvl w:val="1"/>
          <w:numId w:val="36"/>
        </w:numPr>
        <w:tabs>
          <w:tab w:val="left" w:pos="1535"/>
        </w:tabs>
        <w:ind w:right="551" w:firstLine="707"/>
        <w:rPr>
          <w:sz w:val="26"/>
          <w:szCs w:val="26"/>
        </w:rPr>
      </w:pPr>
      <w:r w:rsidRPr="007B4F76">
        <w:rPr>
          <w:sz w:val="26"/>
          <w:szCs w:val="26"/>
        </w:rPr>
        <w:t>развитие гибкости и вариативности мышления, способностей к изобретательской</w:t>
      </w:r>
      <w:r w:rsidRPr="007B4F76">
        <w:rPr>
          <w:spacing w:val="-4"/>
          <w:sz w:val="26"/>
          <w:szCs w:val="26"/>
        </w:rPr>
        <w:t xml:space="preserve"> </w:t>
      </w:r>
      <w:r w:rsidRPr="007B4F76">
        <w:rPr>
          <w:sz w:val="26"/>
          <w:szCs w:val="26"/>
        </w:rPr>
        <w:t>деятельности.</w:t>
      </w:r>
    </w:p>
    <w:p w:rsidR="002E488A" w:rsidRPr="007B4F76" w:rsidRDefault="0056659E" w:rsidP="00953AB5">
      <w:pPr>
        <w:ind w:left="685"/>
        <w:jc w:val="both"/>
        <w:rPr>
          <w:i/>
          <w:sz w:val="26"/>
          <w:szCs w:val="26"/>
        </w:rPr>
      </w:pPr>
      <w:r w:rsidRPr="007B4F76">
        <w:rPr>
          <w:i/>
          <w:sz w:val="26"/>
          <w:szCs w:val="26"/>
        </w:rPr>
        <w:t>Воспитательные задачи:</w:t>
      </w:r>
    </w:p>
    <w:p w:rsidR="002E488A" w:rsidRPr="007B4F76" w:rsidRDefault="0056659E" w:rsidP="00953AB5">
      <w:pPr>
        <w:pStyle w:val="a5"/>
        <w:numPr>
          <w:ilvl w:val="1"/>
          <w:numId w:val="36"/>
        </w:numPr>
        <w:tabs>
          <w:tab w:val="left" w:pos="1535"/>
        </w:tabs>
        <w:ind w:right="549" w:firstLine="707"/>
        <w:rPr>
          <w:sz w:val="26"/>
          <w:szCs w:val="26"/>
        </w:rPr>
      </w:pPr>
      <w:r w:rsidRPr="007B4F76">
        <w:rPr>
          <w:sz w:val="26"/>
          <w:szCs w:val="26"/>
        </w:rPr>
        <w:t>воспитание</w:t>
      </w:r>
      <w:r w:rsidRPr="007B4F76">
        <w:rPr>
          <w:spacing w:val="-8"/>
          <w:sz w:val="26"/>
          <w:szCs w:val="26"/>
        </w:rPr>
        <w:t xml:space="preserve"> </w:t>
      </w:r>
      <w:r w:rsidRPr="007B4F76">
        <w:rPr>
          <w:sz w:val="26"/>
          <w:szCs w:val="26"/>
        </w:rPr>
        <w:t>уважительного</w:t>
      </w:r>
      <w:r w:rsidRPr="007B4F76">
        <w:rPr>
          <w:spacing w:val="-7"/>
          <w:sz w:val="26"/>
          <w:szCs w:val="26"/>
        </w:rPr>
        <w:t xml:space="preserve"> </w:t>
      </w:r>
      <w:r w:rsidRPr="007B4F76">
        <w:rPr>
          <w:sz w:val="26"/>
          <w:szCs w:val="26"/>
        </w:rPr>
        <w:t>отношения</w:t>
      </w:r>
      <w:r w:rsidRPr="007B4F76">
        <w:rPr>
          <w:spacing w:val="-6"/>
          <w:sz w:val="26"/>
          <w:szCs w:val="26"/>
        </w:rPr>
        <w:t xml:space="preserve"> </w:t>
      </w:r>
      <w:r w:rsidRPr="007B4F76">
        <w:rPr>
          <w:sz w:val="26"/>
          <w:szCs w:val="26"/>
        </w:rPr>
        <w:t>к</w:t>
      </w:r>
      <w:r w:rsidRPr="007B4F76">
        <w:rPr>
          <w:spacing w:val="-9"/>
          <w:sz w:val="26"/>
          <w:szCs w:val="26"/>
        </w:rPr>
        <w:t xml:space="preserve"> </w:t>
      </w:r>
      <w:r w:rsidRPr="007B4F76">
        <w:rPr>
          <w:sz w:val="26"/>
          <w:szCs w:val="26"/>
        </w:rPr>
        <w:t>людям</w:t>
      </w:r>
      <w:r w:rsidRPr="007B4F76">
        <w:rPr>
          <w:spacing w:val="-6"/>
          <w:sz w:val="26"/>
          <w:szCs w:val="26"/>
        </w:rPr>
        <w:t xml:space="preserve"> </w:t>
      </w:r>
      <w:r w:rsidRPr="007B4F76">
        <w:rPr>
          <w:sz w:val="26"/>
          <w:szCs w:val="26"/>
        </w:rPr>
        <w:t>труда,</w:t>
      </w:r>
      <w:r w:rsidRPr="007B4F76">
        <w:rPr>
          <w:spacing w:val="-10"/>
          <w:sz w:val="26"/>
          <w:szCs w:val="26"/>
        </w:rPr>
        <w:t xml:space="preserve"> </w:t>
      </w:r>
      <w:r w:rsidRPr="007B4F76">
        <w:rPr>
          <w:sz w:val="26"/>
          <w:szCs w:val="26"/>
        </w:rPr>
        <w:t>к</w:t>
      </w:r>
      <w:r w:rsidRPr="007B4F76">
        <w:rPr>
          <w:spacing w:val="-6"/>
          <w:sz w:val="26"/>
          <w:szCs w:val="26"/>
        </w:rPr>
        <w:t xml:space="preserve"> </w:t>
      </w:r>
      <w:r w:rsidRPr="007B4F76">
        <w:rPr>
          <w:sz w:val="26"/>
          <w:szCs w:val="26"/>
        </w:rPr>
        <w:t>культурным традициям, понимания ценности предшествующих культур, отражённых в материальном</w:t>
      </w:r>
      <w:r w:rsidRPr="007B4F76">
        <w:rPr>
          <w:spacing w:val="-1"/>
          <w:sz w:val="26"/>
          <w:szCs w:val="26"/>
        </w:rPr>
        <w:t xml:space="preserve"> </w:t>
      </w:r>
      <w:r w:rsidRPr="007B4F76">
        <w:rPr>
          <w:sz w:val="26"/>
          <w:szCs w:val="26"/>
        </w:rPr>
        <w:t>мире;</w:t>
      </w:r>
    </w:p>
    <w:p w:rsidR="002E488A" w:rsidRPr="007B4F76" w:rsidRDefault="0056659E" w:rsidP="00953AB5">
      <w:pPr>
        <w:pStyle w:val="a5"/>
        <w:numPr>
          <w:ilvl w:val="1"/>
          <w:numId w:val="36"/>
        </w:numPr>
        <w:tabs>
          <w:tab w:val="left" w:pos="1535"/>
        </w:tabs>
        <w:ind w:right="544" w:firstLine="707"/>
        <w:rPr>
          <w:sz w:val="26"/>
          <w:szCs w:val="26"/>
        </w:rPr>
      </w:pPr>
      <w:r w:rsidRPr="007B4F76">
        <w:rPr>
          <w:sz w:val="26"/>
          <w:szCs w:val="26"/>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w:t>
      </w:r>
      <w:r w:rsidRPr="007B4F76">
        <w:rPr>
          <w:spacing w:val="-7"/>
          <w:sz w:val="26"/>
          <w:szCs w:val="26"/>
        </w:rPr>
        <w:t xml:space="preserve"> </w:t>
      </w:r>
      <w:r w:rsidRPr="007B4F76">
        <w:rPr>
          <w:sz w:val="26"/>
          <w:szCs w:val="26"/>
        </w:rPr>
        <w:t>инициативности;</w:t>
      </w:r>
    </w:p>
    <w:p w:rsidR="002E488A" w:rsidRPr="007B4F76" w:rsidRDefault="0056659E" w:rsidP="00953AB5">
      <w:pPr>
        <w:pStyle w:val="a5"/>
        <w:numPr>
          <w:ilvl w:val="1"/>
          <w:numId w:val="36"/>
        </w:numPr>
        <w:tabs>
          <w:tab w:val="left" w:pos="1535"/>
        </w:tabs>
        <w:ind w:right="553" w:firstLine="707"/>
        <w:rPr>
          <w:sz w:val="26"/>
          <w:szCs w:val="26"/>
        </w:rPr>
      </w:pPr>
      <w:r w:rsidRPr="007B4F76">
        <w:rPr>
          <w:sz w:val="26"/>
          <w:szCs w:val="26"/>
        </w:rPr>
        <w:t>воспитание интереса и творческого отношения к продуктивной созидательной деятельности, мотивации успеха и достижений, стремления к творческой</w:t>
      </w:r>
      <w:r w:rsidRPr="007B4F76">
        <w:rPr>
          <w:spacing w:val="-1"/>
          <w:sz w:val="26"/>
          <w:szCs w:val="26"/>
        </w:rPr>
        <w:t xml:space="preserve"> </w:t>
      </w:r>
      <w:r w:rsidRPr="007B4F76">
        <w:rPr>
          <w:sz w:val="26"/>
          <w:szCs w:val="26"/>
        </w:rPr>
        <w:t>самореализации;</w:t>
      </w:r>
    </w:p>
    <w:p w:rsidR="002E488A" w:rsidRPr="007B4F76" w:rsidRDefault="0056659E" w:rsidP="00953AB5">
      <w:pPr>
        <w:pStyle w:val="a5"/>
        <w:numPr>
          <w:ilvl w:val="1"/>
          <w:numId w:val="36"/>
        </w:numPr>
        <w:tabs>
          <w:tab w:val="left" w:pos="1535"/>
        </w:tabs>
        <w:ind w:right="546" w:firstLine="707"/>
        <w:rPr>
          <w:sz w:val="26"/>
          <w:szCs w:val="26"/>
        </w:rPr>
      </w:pPr>
      <w:r w:rsidRPr="007B4F76">
        <w:rPr>
          <w:sz w:val="26"/>
          <w:szCs w:val="26"/>
        </w:rPr>
        <w:t>становление экологического сознания, внимательного и вдумчивого отношения</w:t>
      </w:r>
      <w:r w:rsidRPr="007B4F76">
        <w:rPr>
          <w:spacing w:val="-11"/>
          <w:sz w:val="26"/>
          <w:szCs w:val="26"/>
        </w:rPr>
        <w:t xml:space="preserve"> </w:t>
      </w:r>
      <w:r w:rsidRPr="007B4F76">
        <w:rPr>
          <w:sz w:val="26"/>
          <w:szCs w:val="26"/>
        </w:rPr>
        <w:t>к</w:t>
      </w:r>
      <w:r w:rsidRPr="007B4F76">
        <w:rPr>
          <w:spacing w:val="-10"/>
          <w:sz w:val="26"/>
          <w:szCs w:val="26"/>
        </w:rPr>
        <w:t xml:space="preserve"> </w:t>
      </w:r>
      <w:r w:rsidRPr="007B4F76">
        <w:rPr>
          <w:sz w:val="26"/>
          <w:szCs w:val="26"/>
        </w:rPr>
        <w:t>окружающей</w:t>
      </w:r>
      <w:r w:rsidRPr="007B4F76">
        <w:rPr>
          <w:spacing w:val="-9"/>
          <w:sz w:val="26"/>
          <w:szCs w:val="26"/>
        </w:rPr>
        <w:t xml:space="preserve"> </w:t>
      </w:r>
      <w:r w:rsidRPr="007B4F76">
        <w:rPr>
          <w:sz w:val="26"/>
          <w:szCs w:val="26"/>
        </w:rPr>
        <w:t>природе,</w:t>
      </w:r>
      <w:r w:rsidRPr="007B4F76">
        <w:rPr>
          <w:spacing w:val="-10"/>
          <w:sz w:val="26"/>
          <w:szCs w:val="26"/>
        </w:rPr>
        <w:t xml:space="preserve"> </w:t>
      </w:r>
      <w:r w:rsidRPr="007B4F76">
        <w:rPr>
          <w:sz w:val="26"/>
          <w:szCs w:val="26"/>
        </w:rPr>
        <w:t>осознание</w:t>
      </w:r>
      <w:r w:rsidRPr="007B4F76">
        <w:rPr>
          <w:spacing w:val="-10"/>
          <w:sz w:val="26"/>
          <w:szCs w:val="26"/>
        </w:rPr>
        <w:t xml:space="preserve"> </w:t>
      </w:r>
      <w:r w:rsidRPr="007B4F76">
        <w:rPr>
          <w:sz w:val="26"/>
          <w:szCs w:val="26"/>
        </w:rPr>
        <w:t>взаимосвязи</w:t>
      </w:r>
      <w:r w:rsidRPr="007B4F76">
        <w:rPr>
          <w:spacing w:val="-10"/>
          <w:sz w:val="26"/>
          <w:szCs w:val="26"/>
        </w:rPr>
        <w:t xml:space="preserve"> </w:t>
      </w:r>
      <w:r w:rsidRPr="007B4F76">
        <w:rPr>
          <w:sz w:val="26"/>
          <w:szCs w:val="26"/>
        </w:rPr>
        <w:t>рукотворного</w:t>
      </w:r>
      <w:r w:rsidRPr="007B4F76">
        <w:rPr>
          <w:spacing w:val="-9"/>
          <w:sz w:val="26"/>
          <w:szCs w:val="26"/>
        </w:rPr>
        <w:t xml:space="preserve"> </w:t>
      </w:r>
      <w:r w:rsidRPr="007B4F76">
        <w:rPr>
          <w:sz w:val="26"/>
          <w:szCs w:val="26"/>
        </w:rPr>
        <w:t>мира</w:t>
      </w:r>
      <w:r w:rsidRPr="007B4F76">
        <w:rPr>
          <w:spacing w:val="-10"/>
          <w:sz w:val="26"/>
          <w:szCs w:val="26"/>
        </w:rPr>
        <w:t xml:space="preserve"> </w:t>
      </w:r>
      <w:r w:rsidRPr="007B4F76">
        <w:rPr>
          <w:sz w:val="26"/>
          <w:szCs w:val="26"/>
        </w:rPr>
        <w:t>с миром</w:t>
      </w:r>
      <w:r w:rsidRPr="007B4F76">
        <w:rPr>
          <w:spacing w:val="-3"/>
          <w:sz w:val="26"/>
          <w:szCs w:val="26"/>
        </w:rPr>
        <w:t xml:space="preserve"> </w:t>
      </w:r>
      <w:r w:rsidRPr="007B4F76">
        <w:rPr>
          <w:sz w:val="26"/>
          <w:szCs w:val="26"/>
        </w:rPr>
        <w:t>природы;</w:t>
      </w:r>
    </w:p>
    <w:p w:rsidR="002E488A" w:rsidRPr="007B4F76" w:rsidRDefault="0056659E" w:rsidP="00953AB5">
      <w:pPr>
        <w:pStyle w:val="a5"/>
        <w:numPr>
          <w:ilvl w:val="1"/>
          <w:numId w:val="36"/>
        </w:numPr>
        <w:tabs>
          <w:tab w:val="left" w:pos="1535"/>
        </w:tabs>
        <w:ind w:right="551" w:firstLine="707"/>
        <w:rPr>
          <w:sz w:val="26"/>
          <w:szCs w:val="26"/>
        </w:rPr>
      </w:pPr>
      <w:r w:rsidRPr="007B4F76">
        <w:rPr>
          <w:sz w:val="26"/>
          <w:szCs w:val="26"/>
        </w:rPr>
        <w:t>воспитание положительного отношения к коллективному труду, применение правил культуры общения, проявление уважения к взглядам и мнению других</w:t>
      </w:r>
      <w:r w:rsidRPr="007B4F76">
        <w:rPr>
          <w:spacing w:val="-1"/>
          <w:sz w:val="26"/>
          <w:szCs w:val="26"/>
        </w:rPr>
        <w:t xml:space="preserve"> </w:t>
      </w:r>
      <w:r w:rsidRPr="007B4F76">
        <w:rPr>
          <w:sz w:val="26"/>
          <w:szCs w:val="26"/>
        </w:rPr>
        <w:t>людей.</w:t>
      </w:r>
    </w:p>
    <w:p w:rsidR="002E488A" w:rsidRPr="007B4F76" w:rsidRDefault="002E488A" w:rsidP="00953AB5">
      <w:pPr>
        <w:pStyle w:val="a3"/>
        <w:ind w:left="0" w:firstLine="0"/>
        <w:jc w:val="left"/>
        <w:rPr>
          <w:sz w:val="26"/>
          <w:szCs w:val="26"/>
        </w:rPr>
      </w:pPr>
    </w:p>
    <w:p w:rsidR="002E488A" w:rsidRPr="007B4F76" w:rsidRDefault="0056659E" w:rsidP="00953AB5">
      <w:pPr>
        <w:pStyle w:val="110"/>
        <w:ind w:left="118" w:right="546" w:firstLine="566"/>
        <w:rPr>
          <w:sz w:val="26"/>
          <w:szCs w:val="26"/>
        </w:rPr>
      </w:pPr>
      <w:r w:rsidRPr="007B4F76">
        <w:rPr>
          <w:sz w:val="26"/>
          <w:szCs w:val="26"/>
        </w:rPr>
        <w:t>МЕСТО УЧЕБНОГО ПРЕДМЕТА «ТЕХНОЛОГИЯ» В УЧЕБНОМ ПЛАНЕ</w:t>
      </w:r>
    </w:p>
    <w:p w:rsidR="002E488A" w:rsidRPr="007B4F76" w:rsidRDefault="0056659E" w:rsidP="00953AB5">
      <w:pPr>
        <w:pStyle w:val="a3"/>
        <w:ind w:left="685" w:firstLine="0"/>
        <w:rPr>
          <w:sz w:val="26"/>
          <w:szCs w:val="26"/>
        </w:rPr>
      </w:pPr>
      <w:r w:rsidRPr="007B4F76">
        <w:rPr>
          <w:sz w:val="26"/>
          <w:szCs w:val="26"/>
        </w:rPr>
        <w:t>Согласно</w:t>
      </w:r>
      <w:r w:rsidRPr="007B4F76">
        <w:rPr>
          <w:spacing w:val="53"/>
          <w:sz w:val="26"/>
          <w:szCs w:val="26"/>
        </w:rPr>
        <w:t xml:space="preserve"> </w:t>
      </w:r>
      <w:r w:rsidRPr="007B4F76">
        <w:rPr>
          <w:sz w:val="26"/>
          <w:szCs w:val="26"/>
        </w:rPr>
        <w:t>требованиям</w:t>
      </w:r>
      <w:r w:rsidRPr="007B4F76">
        <w:rPr>
          <w:spacing w:val="52"/>
          <w:sz w:val="26"/>
          <w:szCs w:val="26"/>
        </w:rPr>
        <w:t xml:space="preserve"> </w:t>
      </w:r>
      <w:r w:rsidRPr="007B4F76">
        <w:rPr>
          <w:sz w:val="26"/>
          <w:szCs w:val="26"/>
        </w:rPr>
        <w:t>ГОС</w:t>
      </w:r>
      <w:r w:rsidRPr="007B4F76">
        <w:rPr>
          <w:spacing w:val="58"/>
          <w:sz w:val="26"/>
          <w:szCs w:val="26"/>
        </w:rPr>
        <w:t xml:space="preserve"> </w:t>
      </w:r>
      <w:r w:rsidRPr="007B4F76">
        <w:rPr>
          <w:sz w:val="26"/>
          <w:szCs w:val="26"/>
        </w:rPr>
        <w:t>НОО</w:t>
      </w:r>
      <w:r w:rsidRPr="007B4F76">
        <w:rPr>
          <w:spacing w:val="54"/>
          <w:sz w:val="26"/>
          <w:szCs w:val="26"/>
        </w:rPr>
        <w:t xml:space="preserve"> </w:t>
      </w:r>
      <w:r w:rsidRPr="007B4F76">
        <w:rPr>
          <w:sz w:val="26"/>
          <w:szCs w:val="26"/>
        </w:rPr>
        <w:t>общее</w:t>
      </w:r>
      <w:r w:rsidRPr="007B4F76">
        <w:rPr>
          <w:spacing w:val="52"/>
          <w:sz w:val="26"/>
          <w:szCs w:val="26"/>
        </w:rPr>
        <w:t xml:space="preserve"> </w:t>
      </w:r>
      <w:r w:rsidRPr="007B4F76">
        <w:rPr>
          <w:sz w:val="26"/>
          <w:szCs w:val="26"/>
        </w:rPr>
        <w:t>число</w:t>
      </w:r>
      <w:r w:rsidRPr="007B4F76">
        <w:rPr>
          <w:spacing w:val="54"/>
          <w:sz w:val="26"/>
          <w:szCs w:val="26"/>
        </w:rPr>
        <w:t xml:space="preserve"> </w:t>
      </w:r>
      <w:r w:rsidRPr="007B4F76">
        <w:rPr>
          <w:sz w:val="26"/>
          <w:szCs w:val="26"/>
        </w:rPr>
        <w:t>часов</w:t>
      </w:r>
      <w:r w:rsidRPr="007B4F76">
        <w:rPr>
          <w:spacing w:val="52"/>
          <w:sz w:val="26"/>
          <w:szCs w:val="26"/>
        </w:rPr>
        <w:t xml:space="preserve"> </w:t>
      </w:r>
      <w:r w:rsidRPr="007B4F76">
        <w:rPr>
          <w:sz w:val="26"/>
          <w:szCs w:val="26"/>
        </w:rPr>
        <w:t>на</w:t>
      </w:r>
      <w:r w:rsidRPr="007B4F76">
        <w:rPr>
          <w:spacing w:val="52"/>
          <w:sz w:val="26"/>
          <w:szCs w:val="26"/>
        </w:rPr>
        <w:t xml:space="preserve"> </w:t>
      </w:r>
      <w:r w:rsidRPr="007B4F76">
        <w:rPr>
          <w:sz w:val="26"/>
          <w:szCs w:val="26"/>
        </w:rPr>
        <w:t>изучение</w:t>
      </w:r>
      <w:r w:rsidRPr="007B4F76">
        <w:rPr>
          <w:spacing w:val="53"/>
          <w:sz w:val="26"/>
          <w:szCs w:val="26"/>
        </w:rPr>
        <w:t xml:space="preserve"> </w:t>
      </w:r>
      <w:r w:rsidRPr="007B4F76">
        <w:rPr>
          <w:sz w:val="26"/>
          <w:szCs w:val="26"/>
        </w:rPr>
        <w:t>курса</w:t>
      </w:r>
    </w:p>
    <w:p w:rsidR="002E488A" w:rsidRPr="007B4F76" w:rsidRDefault="0056659E" w:rsidP="00953AB5">
      <w:pPr>
        <w:pStyle w:val="a3"/>
        <w:ind w:right="549" w:firstLine="0"/>
        <w:rPr>
          <w:sz w:val="26"/>
          <w:szCs w:val="26"/>
        </w:rPr>
      </w:pPr>
      <w:r w:rsidRPr="007B4F76">
        <w:rPr>
          <w:sz w:val="26"/>
          <w:szCs w:val="26"/>
        </w:rPr>
        <w:t>«Технология» в 1–4 классах – 135 (по 1 часу в неделю): 33 часа в 1 классе и по 34 часа во 2–4 классах.</w:t>
      </w:r>
    </w:p>
    <w:p w:rsidR="002E488A" w:rsidRPr="007B4F76" w:rsidRDefault="0056659E" w:rsidP="00953AB5">
      <w:pPr>
        <w:pStyle w:val="a3"/>
        <w:ind w:right="549" w:firstLine="566"/>
        <w:rPr>
          <w:sz w:val="26"/>
          <w:szCs w:val="26"/>
        </w:rPr>
      </w:pPr>
      <w:r w:rsidRPr="007B4F76">
        <w:rPr>
          <w:sz w:val="26"/>
          <w:szCs w:val="26"/>
        </w:rPr>
        <w:t>По усмотрению образовательной организации это число может быть увеличено за счёт части, формируемой участниками образовательных отношений;</w:t>
      </w:r>
      <w:r w:rsidRPr="007B4F76">
        <w:rPr>
          <w:spacing w:val="-11"/>
          <w:sz w:val="26"/>
          <w:szCs w:val="26"/>
        </w:rPr>
        <w:t xml:space="preserve"> </w:t>
      </w:r>
      <w:r w:rsidRPr="007B4F76">
        <w:rPr>
          <w:sz w:val="26"/>
          <w:szCs w:val="26"/>
        </w:rPr>
        <w:t>например,</w:t>
      </w:r>
      <w:r w:rsidRPr="007B4F76">
        <w:rPr>
          <w:spacing w:val="-13"/>
          <w:sz w:val="26"/>
          <w:szCs w:val="26"/>
        </w:rPr>
        <w:t xml:space="preserve"> </w:t>
      </w:r>
      <w:r w:rsidRPr="007B4F76">
        <w:rPr>
          <w:sz w:val="26"/>
          <w:szCs w:val="26"/>
        </w:rPr>
        <w:t>большое</w:t>
      </w:r>
      <w:r w:rsidRPr="007B4F76">
        <w:rPr>
          <w:spacing w:val="-11"/>
          <w:sz w:val="26"/>
          <w:szCs w:val="26"/>
        </w:rPr>
        <w:t xml:space="preserve"> </w:t>
      </w:r>
      <w:r w:rsidRPr="007B4F76">
        <w:rPr>
          <w:sz w:val="26"/>
          <w:szCs w:val="26"/>
        </w:rPr>
        <w:t>значение</w:t>
      </w:r>
      <w:r w:rsidRPr="007B4F76">
        <w:rPr>
          <w:spacing w:val="-12"/>
          <w:sz w:val="26"/>
          <w:szCs w:val="26"/>
        </w:rPr>
        <w:t xml:space="preserve"> </w:t>
      </w:r>
      <w:r w:rsidRPr="007B4F76">
        <w:rPr>
          <w:sz w:val="26"/>
          <w:szCs w:val="26"/>
        </w:rPr>
        <w:t>имеют</w:t>
      </w:r>
      <w:r w:rsidRPr="007B4F76">
        <w:rPr>
          <w:spacing w:val="-11"/>
          <w:sz w:val="26"/>
          <w:szCs w:val="26"/>
        </w:rPr>
        <w:t xml:space="preserve"> </w:t>
      </w:r>
      <w:r w:rsidRPr="007B4F76">
        <w:rPr>
          <w:sz w:val="26"/>
          <w:szCs w:val="26"/>
        </w:rPr>
        <w:t>итоговые</w:t>
      </w:r>
      <w:r w:rsidRPr="007B4F76">
        <w:rPr>
          <w:spacing w:val="-12"/>
          <w:sz w:val="26"/>
          <w:szCs w:val="26"/>
        </w:rPr>
        <w:t xml:space="preserve"> </w:t>
      </w:r>
      <w:r w:rsidRPr="007B4F76">
        <w:rPr>
          <w:sz w:val="26"/>
          <w:szCs w:val="26"/>
        </w:rPr>
        <w:t>выставки</w:t>
      </w:r>
      <w:r w:rsidRPr="007B4F76">
        <w:rPr>
          <w:spacing w:val="-11"/>
          <w:sz w:val="26"/>
          <w:szCs w:val="26"/>
        </w:rPr>
        <w:t xml:space="preserve"> </w:t>
      </w:r>
      <w:r w:rsidRPr="007B4F76">
        <w:rPr>
          <w:sz w:val="26"/>
          <w:szCs w:val="26"/>
        </w:rPr>
        <w:t>достижений учащихся,</w:t>
      </w:r>
      <w:r w:rsidRPr="007B4F76">
        <w:rPr>
          <w:spacing w:val="14"/>
          <w:sz w:val="26"/>
          <w:szCs w:val="26"/>
        </w:rPr>
        <w:t xml:space="preserve"> </w:t>
      </w:r>
      <w:r w:rsidRPr="007B4F76">
        <w:rPr>
          <w:sz w:val="26"/>
          <w:szCs w:val="26"/>
        </w:rPr>
        <w:t>которые</w:t>
      </w:r>
      <w:r w:rsidRPr="007B4F76">
        <w:rPr>
          <w:spacing w:val="14"/>
          <w:sz w:val="26"/>
          <w:szCs w:val="26"/>
        </w:rPr>
        <w:t xml:space="preserve"> </w:t>
      </w:r>
      <w:r w:rsidRPr="007B4F76">
        <w:rPr>
          <w:sz w:val="26"/>
          <w:szCs w:val="26"/>
        </w:rPr>
        <w:t>требуют</w:t>
      </w:r>
      <w:r w:rsidRPr="007B4F76">
        <w:rPr>
          <w:spacing w:val="13"/>
          <w:sz w:val="26"/>
          <w:szCs w:val="26"/>
        </w:rPr>
        <w:t xml:space="preserve"> </w:t>
      </w:r>
      <w:r w:rsidRPr="007B4F76">
        <w:rPr>
          <w:sz w:val="26"/>
          <w:szCs w:val="26"/>
        </w:rPr>
        <w:t>времени</w:t>
      </w:r>
      <w:r w:rsidRPr="007B4F76">
        <w:rPr>
          <w:spacing w:val="14"/>
          <w:sz w:val="26"/>
          <w:szCs w:val="26"/>
        </w:rPr>
        <w:t xml:space="preserve"> </w:t>
      </w:r>
      <w:r w:rsidRPr="007B4F76">
        <w:rPr>
          <w:sz w:val="26"/>
          <w:szCs w:val="26"/>
        </w:rPr>
        <w:t>для</w:t>
      </w:r>
      <w:r w:rsidRPr="007B4F76">
        <w:rPr>
          <w:spacing w:val="14"/>
          <w:sz w:val="26"/>
          <w:szCs w:val="26"/>
        </w:rPr>
        <w:t xml:space="preserve"> </w:t>
      </w:r>
      <w:r w:rsidRPr="007B4F76">
        <w:rPr>
          <w:sz w:val="26"/>
          <w:szCs w:val="26"/>
        </w:rPr>
        <w:t>подготовки</w:t>
      </w:r>
      <w:r w:rsidRPr="007B4F76">
        <w:rPr>
          <w:spacing w:val="15"/>
          <w:sz w:val="26"/>
          <w:szCs w:val="26"/>
        </w:rPr>
        <w:t xml:space="preserve"> </w:t>
      </w:r>
      <w:r w:rsidRPr="007B4F76">
        <w:rPr>
          <w:sz w:val="26"/>
          <w:szCs w:val="26"/>
        </w:rPr>
        <w:t>и</w:t>
      </w:r>
      <w:r w:rsidRPr="007B4F76">
        <w:rPr>
          <w:spacing w:val="12"/>
          <w:sz w:val="26"/>
          <w:szCs w:val="26"/>
        </w:rPr>
        <w:t xml:space="preserve"> </w:t>
      </w:r>
      <w:r w:rsidRPr="007B4F76">
        <w:rPr>
          <w:sz w:val="26"/>
          <w:szCs w:val="26"/>
        </w:rPr>
        <w:t>проведения</w:t>
      </w:r>
      <w:r w:rsidRPr="007B4F76">
        <w:rPr>
          <w:spacing w:val="14"/>
          <w:sz w:val="26"/>
          <w:szCs w:val="26"/>
        </w:rPr>
        <w:t xml:space="preserve"> </w:t>
      </w:r>
      <w:r w:rsidRPr="007B4F76">
        <w:rPr>
          <w:sz w:val="26"/>
          <w:szCs w:val="26"/>
        </w:rPr>
        <w:t>(с</w:t>
      </w:r>
      <w:r w:rsidRPr="007B4F76">
        <w:rPr>
          <w:spacing w:val="11"/>
          <w:sz w:val="26"/>
          <w:szCs w:val="26"/>
        </w:rPr>
        <w:t xml:space="preserve"> </w:t>
      </w:r>
      <w:r w:rsidRPr="007B4F76">
        <w:rPr>
          <w:sz w:val="26"/>
          <w:szCs w:val="26"/>
        </w:rPr>
        <w:t>участием</w:t>
      </w:r>
      <w:r w:rsidR="001555B4">
        <w:rPr>
          <w:sz w:val="26"/>
          <w:szCs w:val="26"/>
        </w:rPr>
        <w:t xml:space="preserve"> </w:t>
      </w:r>
      <w:r w:rsidRPr="007B4F76">
        <w:rPr>
          <w:sz w:val="26"/>
          <w:szCs w:val="26"/>
        </w:rPr>
        <w:t>самих школьников). То же следует сказать и об организации проектно- исследовательской работы обучающихся.</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СОДЕРЖАНИЕ ОБУЧЕНИЯ</w:t>
      </w:r>
    </w:p>
    <w:p w:rsidR="002E488A" w:rsidRPr="007B4F76" w:rsidRDefault="0056659E" w:rsidP="00953AB5">
      <w:pPr>
        <w:pStyle w:val="a3"/>
        <w:ind w:right="544" w:firstLine="566"/>
        <w:rPr>
          <w:sz w:val="26"/>
          <w:szCs w:val="26"/>
        </w:rPr>
      </w:pPr>
      <w:r w:rsidRPr="007B4F76">
        <w:rPr>
          <w:sz w:val="26"/>
          <w:szCs w:val="26"/>
        </w:rPr>
        <w:t>Содержание программы начинается с характеристики основных структурных единиц курса «Технология», которые соответствуют 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Основные модули курса «Технология»:</w:t>
      </w:r>
    </w:p>
    <w:p w:rsidR="002E488A" w:rsidRPr="007B4F76" w:rsidRDefault="0056659E" w:rsidP="00953AB5">
      <w:pPr>
        <w:pStyle w:val="a5"/>
        <w:numPr>
          <w:ilvl w:val="0"/>
          <w:numId w:val="34"/>
        </w:numPr>
        <w:tabs>
          <w:tab w:val="left" w:pos="966"/>
        </w:tabs>
        <w:rPr>
          <w:sz w:val="26"/>
          <w:szCs w:val="26"/>
        </w:rPr>
      </w:pPr>
      <w:r w:rsidRPr="007B4F76">
        <w:rPr>
          <w:sz w:val="26"/>
          <w:szCs w:val="26"/>
        </w:rPr>
        <w:t>Технологии, профессии и</w:t>
      </w:r>
      <w:r w:rsidRPr="007B4F76">
        <w:rPr>
          <w:spacing w:val="-5"/>
          <w:sz w:val="26"/>
          <w:szCs w:val="26"/>
        </w:rPr>
        <w:t xml:space="preserve"> </w:t>
      </w:r>
      <w:r w:rsidRPr="007B4F76">
        <w:rPr>
          <w:sz w:val="26"/>
          <w:szCs w:val="26"/>
        </w:rPr>
        <w:t>производства.</w:t>
      </w:r>
    </w:p>
    <w:p w:rsidR="002E488A" w:rsidRPr="007B4F76" w:rsidRDefault="0056659E" w:rsidP="00953AB5">
      <w:pPr>
        <w:pStyle w:val="a5"/>
        <w:numPr>
          <w:ilvl w:val="0"/>
          <w:numId w:val="34"/>
        </w:numPr>
        <w:tabs>
          <w:tab w:val="left" w:pos="966"/>
        </w:tabs>
        <w:rPr>
          <w:sz w:val="26"/>
          <w:szCs w:val="26"/>
        </w:rPr>
      </w:pPr>
      <w:r w:rsidRPr="007B4F76">
        <w:rPr>
          <w:sz w:val="26"/>
          <w:szCs w:val="26"/>
        </w:rPr>
        <w:t>Технологии ручной обработки</w:t>
      </w:r>
      <w:r w:rsidRPr="007B4F76">
        <w:rPr>
          <w:spacing w:val="-4"/>
          <w:sz w:val="26"/>
          <w:szCs w:val="26"/>
        </w:rPr>
        <w:t xml:space="preserve"> </w:t>
      </w:r>
      <w:r w:rsidRPr="007B4F76">
        <w:rPr>
          <w:sz w:val="26"/>
          <w:szCs w:val="26"/>
        </w:rPr>
        <w:t>материалов:</w:t>
      </w:r>
    </w:p>
    <w:p w:rsidR="002E488A" w:rsidRPr="007B4F76" w:rsidRDefault="0056659E" w:rsidP="00953AB5">
      <w:pPr>
        <w:pStyle w:val="a5"/>
        <w:numPr>
          <w:ilvl w:val="1"/>
          <w:numId w:val="34"/>
        </w:numPr>
        <w:tabs>
          <w:tab w:val="left" w:pos="1405"/>
          <w:tab w:val="left" w:pos="1406"/>
        </w:tabs>
        <w:ind w:hanging="361"/>
        <w:jc w:val="left"/>
        <w:rPr>
          <w:sz w:val="26"/>
          <w:szCs w:val="26"/>
        </w:rPr>
      </w:pPr>
      <w:r w:rsidRPr="007B4F76">
        <w:rPr>
          <w:sz w:val="26"/>
          <w:szCs w:val="26"/>
        </w:rPr>
        <w:t>технологии работы с бумагой и</w:t>
      </w:r>
      <w:r w:rsidRPr="007B4F76">
        <w:rPr>
          <w:spacing w:val="-7"/>
          <w:sz w:val="26"/>
          <w:szCs w:val="26"/>
        </w:rPr>
        <w:t xml:space="preserve"> </w:t>
      </w:r>
      <w:r w:rsidRPr="007B4F76">
        <w:rPr>
          <w:sz w:val="26"/>
          <w:szCs w:val="26"/>
        </w:rPr>
        <w:t>картоном;</w:t>
      </w:r>
    </w:p>
    <w:p w:rsidR="002E488A" w:rsidRPr="007B4F76" w:rsidRDefault="0056659E" w:rsidP="00953AB5">
      <w:pPr>
        <w:pStyle w:val="a5"/>
        <w:numPr>
          <w:ilvl w:val="1"/>
          <w:numId w:val="34"/>
        </w:numPr>
        <w:tabs>
          <w:tab w:val="left" w:pos="1405"/>
          <w:tab w:val="left" w:pos="1406"/>
        </w:tabs>
        <w:ind w:hanging="361"/>
        <w:jc w:val="left"/>
        <w:rPr>
          <w:sz w:val="26"/>
          <w:szCs w:val="26"/>
        </w:rPr>
      </w:pPr>
      <w:r w:rsidRPr="007B4F76">
        <w:rPr>
          <w:sz w:val="26"/>
          <w:szCs w:val="26"/>
        </w:rPr>
        <w:t>технологии работы с пластичными</w:t>
      </w:r>
      <w:r w:rsidRPr="007B4F76">
        <w:rPr>
          <w:spacing w:val="-5"/>
          <w:sz w:val="26"/>
          <w:szCs w:val="26"/>
        </w:rPr>
        <w:t xml:space="preserve"> </w:t>
      </w:r>
      <w:r w:rsidRPr="007B4F76">
        <w:rPr>
          <w:sz w:val="26"/>
          <w:szCs w:val="26"/>
        </w:rPr>
        <w:t>материалами;</w:t>
      </w:r>
    </w:p>
    <w:p w:rsidR="002E488A" w:rsidRPr="007B4F76" w:rsidRDefault="0056659E" w:rsidP="00953AB5">
      <w:pPr>
        <w:pStyle w:val="a5"/>
        <w:numPr>
          <w:ilvl w:val="1"/>
          <w:numId w:val="34"/>
        </w:numPr>
        <w:tabs>
          <w:tab w:val="left" w:pos="1405"/>
          <w:tab w:val="left" w:pos="1406"/>
        </w:tabs>
        <w:ind w:hanging="361"/>
        <w:jc w:val="left"/>
        <w:rPr>
          <w:sz w:val="26"/>
          <w:szCs w:val="26"/>
        </w:rPr>
      </w:pPr>
      <w:r w:rsidRPr="007B4F76">
        <w:rPr>
          <w:sz w:val="26"/>
          <w:szCs w:val="26"/>
        </w:rPr>
        <w:t>технологии работы с природным</w:t>
      </w:r>
      <w:r w:rsidRPr="007B4F76">
        <w:rPr>
          <w:spacing w:val="-5"/>
          <w:sz w:val="26"/>
          <w:szCs w:val="26"/>
        </w:rPr>
        <w:t xml:space="preserve"> </w:t>
      </w:r>
      <w:r w:rsidRPr="007B4F76">
        <w:rPr>
          <w:sz w:val="26"/>
          <w:szCs w:val="26"/>
        </w:rPr>
        <w:t>материалом;</w:t>
      </w:r>
    </w:p>
    <w:p w:rsidR="002E488A" w:rsidRPr="007B4F76" w:rsidRDefault="0056659E" w:rsidP="00953AB5">
      <w:pPr>
        <w:pStyle w:val="a5"/>
        <w:numPr>
          <w:ilvl w:val="1"/>
          <w:numId w:val="34"/>
        </w:numPr>
        <w:tabs>
          <w:tab w:val="left" w:pos="1405"/>
          <w:tab w:val="left" w:pos="1406"/>
        </w:tabs>
        <w:ind w:hanging="361"/>
        <w:jc w:val="left"/>
        <w:rPr>
          <w:sz w:val="26"/>
          <w:szCs w:val="26"/>
        </w:rPr>
      </w:pPr>
      <w:r w:rsidRPr="007B4F76">
        <w:rPr>
          <w:sz w:val="26"/>
          <w:szCs w:val="26"/>
        </w:rPr>
        <w:t>технологии работы с текстильными</w:t>
      </w:r>
      <w:r w:rsidRPr="007B4F76">
        <w:rPr>
          <w:spacing w:val="-4"/>
          <w:sz w:val="26"/>
          <w:szCs w:val="26"/>
        </w:rPr>
        <w:t xml:space="preserve"> </w:t>
      </w:r>
      <w:r w:rsidRPr="007B4F76">
        <w:rPr>
          <w:sz w:val="26"/>
          <w:szCs w:val="26"/>
        </w:rPr>
        <w:t>материалами;</w:t>
      </w:r>
    </w:p>
    <w:p w:rsidR="002E488A" w:rsidRPr="007B4F76" w:rsidRDefault="0056659E" w:rsidP="00953AB5">
      <w:pPr>
        <w:pStyle w:val="a5"/>
        <w:numPr>
          <w:ilvl w:val="1"/>
          <w:numId w:val="34"/>
        </w:numPr>
        <w:tabs>
          <w:tab w:val="left" w:pos="1405"/>
          <w:tab w:val="left" w:pos="1406"/>
        </w:tabs>
        <w:ind w:hanging="361"/>
        <w:jc w:val="left"/>
        <w:rPr>
          <w:sz w:val="26"/>
          <w:szCs w:val="26"/>
        </w:rPr>
      </w:pPr>
      <w:r w:rsidRPr="007B4F76">
        <w:rPr>
          <w:sz w:val="26"/>
          <w:szCs w:val="26"/>
        </w:rPr>
        <w:t>технологии работы с другими доступными</w:t>
      </w:r>
      <w:r w:rsidRPr="007B4F76">
        <w:rPr>
          <w:spacing w:val="-7"/>
          <w:sz w:val="26"/>
          <w:szCs w:val="26"/>
        </w:rPr>
        <w:t xml:space="preserve"> </w:t>
      </w:r>
      <w:r w:rsidRPr="007B4F76">
        <w:rPr>
          <w:sz w:val="26"/>
          <w:szCs w:val="26"/>
        </w:rPr>
        <w:t>материалами1.</w:t>
      </w:r>
    </w:p>
    <w:p w:rsidR="002E488A" w:rsidRPr="007B4F76" w:rsidRDefault="0056659E" w:rsidP="00953AB5">
      <w:pPr>
        <w:pStyle w:val="a5"/>
        <w:numPr>
          <w:ilvl w:val="0"/>
          <w:numId w:val="34"/>
        </w:numPr>
        <w:tabs>
          <w:tab w:val="left" w:pos="966"/>
        </w:tabs>
        <w:rPr>
          <w:sz w:val="26"/>
          <w:szCs w:val="26"/>
        </w:rPr>
      </w:pPr>
      <w:r w:rsidRPr="007B4F76">
        <w:rPr>
          <w:sz w:val="26"/>
          <w:szCs w:val="26"/>
        </w:rPr>
        <w:t>Конструирование и</w:t>
      </w:r>
      <w:r w:rsidRPr="007B4F76">
        <w:rPr>
          <w:spacing w:val="-3"/>
          <w:sz w:val="26"/>
          <w:szCs w:val="26"/>
        </w:rPr>
        <w:t xml:space="preserve"> </w:t>
      </w:r>
      <w:r w:rsidRPr="007B4F76">
        <w:rPr>
          <w:sz w:val="26"/>
          <w:szCs w:val="26"/>
        </w:rPr>
        <w:t>моделирование:</w:t>
      </w:r>
    </w:p>
    <w:p w:rsidR="002E488A" w:rsidRPr="007B4F76" w:rsidRDefault="0056659E" w:rsidP="00953AB5">
      <w:pPr>
        <w:pStyle w:val="a5"/>
        <w:numPr>
          <w:ilvl w:val="1"/>
          <w:numId w:val="34"/>
        </w:numPr>
        <w:tabs>
          <w:tab w:val="left" w:pos="1405"/>
          <w:tab w:val="left" w:pos="1406"/>
        </w:tabs>
        <w:ind w:hanging="361"/>
        <w:jc w:val="left"/>
        <w:rPr>
          <w:sz w:val="26"/>
          <w:szCs w:val="26"/>
        </w:rPr>
      </w:pPr>
      <w:r w:rsidRPr="007B4F76">
        <w:rPr>
          <w:sz w:val="26"/>
          <w:szCs w:val="26"/>
        </w:rPr>
        <w:t>работа с «Конструктором»</w:t>
      </w:r>
      <w:r w:rsidRPr="007B4F76">
        <w:rPr>
          <w:rFonts w:ascii="Tahoma" w:hAnsi="Tahoma"/>
          <w:position w:val="8"/>
          <w:sz w:val="26"/>
          <w:szCs w:val="26"/>
        </w:rPr>
        <w:t>29</w:t>
      </w:r>
      <w:r w:rsidRPr="007B4F76">
        <w:rPr>
          <w:rFonts w:ascii="Tahoma" w:hAnsi="Tahoma"/>
          <w:spacing w:val="-9"/>
          <w:position w:val="8"/>
          <w:sz w:val="26"/>
          <w:szCs w:val="26"/>
        </w:rPr>
        <w:t xml:space="preserve"> </w:t>
      </w:r>
      <w:r w:rsidRPr="007B4F76">
        <w:rPr>
          <w:rFonts w:ascii="Tahoma" w:hAnsi="Tahoma"/>
          <w:position w:val="8"/>
          <w:sz w:val="26"/>
          <w:szCs w:val="26"/>
        </w:rPr>
        <w:t>30</w:t>
      </w:r>
      <w:r w:rsidRPr="007B4F76">
        <w:rPr>
          <w:position w:val="10"/>
          <w:sz w:val="26"/>
          <w:szCs w:val="26"/>
        </w:rPr>
        <w:t>;</w:t>
      </w:r>
    </w:p>
    <w:p w:rsidR="002E488A" w:rsidRPr="007B4F76" w:rsidRDefault="0056659E" w:rsidP="00953AB5">
      <w:pPr>
        <w:pStyle w:val="a5"/>
        <w:numPr>
          <w:ilvl w:val="1"/>
          <w:numId w:val="34"/>
        </w:numPr>
        <w:tabs>
          <w:tab w:val="left" w:pos="1405"/>
          <w:tab w:val="left" w:pos="1406"/>
        </w:tabs>
        <w:ind w:right="553"/>
        <w:jc w:val="left"/>
        <w:rPr>
          <w:sz w:val="26"/>
          <w:szCs w:val="26"/>
        </w:rPr>
      </w:pPr>
      <w:r w:rsidRPr="007B4F76">
        <w:rPr>
          <w:sz w:val="26"/>
          <w:szCs w:val="26"/>
        </w:rPr>
        <w:t>конструирование и моделирование из бумаги, картона, пластичных материалов, природных и текстильных</w:t>
      </w:r>
      <w:r w:rsidRPr="007B4F76">
        <w:rPr>
          <w:spacing w:val="-8"/>
          <w:sz w:val="26"/>
          <w:szCs w:val="26"/>
        </w:rPr>
        <w:t xml:space="preserve"> </w:t>
      </w:r>
      <w:r w:rsidRPr="007B4F76">
        <w:rPr>
          <w:sz w:val="26"/>
          <w:szCs w:val="26"/>
        </w:rPr>
        <w:t>материалов;</w:t>
      </w:r>
    </w:p>
    <w:p w:rsidR="002E488A" w:rsidRPr="007B4F76" w:rsidRDefault="0056659E" w:rsidP="00953AB5">
      <w:pPr>
        <w:pStyle w:val="a5"/>
        <w:numPr>
          <w:ilvl w:val="1"/>
          <w:numId w:val="34"/>
        </w:numPr>
        <w:tabs>
          <w:tab w:val="left" w:pos="1405"/>
          <w:tab w:val="left" w:pos="1406"/>
        </w:tabs>
        <w:ind w:hanging="361"/>
        <w:jc w:val="left"/>
        <w:rPr>
          <w:sz w:val="26"/>
          <w:szCs w:val="26"/>
        </w:rPr>
      </w:pPr>
      <w:r w:rsidRPr="007B4F76">
        <w:rPr>
          <w:sz w:val="26"/>
          <w:szCs w:val="26"/>
        </w:rPr>
        <w:t>робототехника*.</w:t>
      </w:r>
    </w:p>
    <w:p w:rsidR="00D0262F" w:rsidRPr="007B4F76" w:rsidRDefault="0056659E" w:rsidP="00953AB5">
      <w:pPr>
        <w:ind w:left="378" w:right="547" w:hanging="260"/>
        <w:jc w:val="both"/>
        <w:rPr>
          <w:sz w:val="26"/>
          <w:szCs w:val="26"/>
        </w:rPr>
      </w:pPr>
      <w:r w:rsidRPr="007B4F76">
        <w:rPr>
          <w:sz w:val="26"/>
          <w:szCs w:val="26"/>
        </w:rPr>
        <w:t>Информационно-коммуникативные</w:t>
      </w:r>
      <w:r w:rsidRPr="007B4F76">
        <w:rPr>
          <w:spacing w:val="-1"/>
          <w:sz w:val="26"/>
          <w:szCs w:val="26"/>
        </w:rPr>
        <w:t xml:space="preserve"> </w:t>
      </w:r>
      <w:r w:rsidRPr="007B4F76">
        <w:rPr>
          <w:sz w:val="26"/>
          <w:szCs w:val="26"/>
        </w:rPr>
        <w:t>технологии*.</w:t>
      </w:r>
      <w:r w:rsidR="00D0262F" w:rsidRPr="007B4F76">
        <w:rPr>
          <w:sz w:val="26"/>
          <w:szCs w:val="26"/>
        </w:rPr>
        <w:t xml:space="preserve"> Звёздочками отмечены модули, включённые в Приложение № 1 к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p w:rsidR="002E488A" w:rsidRPr="007B4F76" w:rsidRDefault="002E488A" w:rsidP="00953AB5">
      <w:pPr>
        <w:pStyle w:val="a5"/>
        <w:numPr>
          <w:ilvl w:val="0"/>
          <w:numId w:val="34"/>
        </w:numPr>
        <w:tabs>
          <w:tab w:val="left" w:pos="966"/>
        </w:tabs>
        <w:rPr>
          <w:sz w:val="26"/>
          <w:szCs w:val="26"/>
        </w:rPr>
      </w:pPr>
    </w:p>
    <w:p w:rsidR="002E488A" w:rsidRPr="007B4F76" w:rsidRDefault="0056659E" w:rsidP="00953AB5">
      <w:pPr>
        <w:pStyle w:val="a3"/>
        <w:ind w:right="544" w:firstLine="566"/>
        <w:rPr>
          <w:sz w:val="26"/>
          <w:szCs w:val="26"/>
        </w:rPr>
      </w:pPr>
      <w:r w:rsidRPr="007B4F76">
        <w:rPr>
          <w:sz w:val="26"/>
          <w:szCs w:val="26"/>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w:t>
      </w:r>
      <w:r w:rsidRPr="007B4F76">
        <w:rPr>
          <w:spacing w:val="-13"/>
          <w:sz w:val="26"/>
          <w:szCs w:val="26"/>
        </w:rPr>
        <w:t xml:space="preserve"> </w:t>
      </w:r>
      <w:r w:rsidRPr="007B4F76">
        <w:rPr>
          <w:sz w:val="26"/>
          <w:szCs w:val="26"/>
        </w:rPr>
        <w:t>так</w:t>
      </w:r>
      <w:r w:rsidRPr="007B4F76">
        <w:rPr>
          <w:spacing w:val="-13"/>
          <w:sz w:val="26"/>
          <w:szCs w:val="26"/>
        </w:rPr>
        <w:t xml:space="preserve"> </w:t>
      </w:r>
      <w:r w:rsidRPr="007B4F76">
        <w:rPr>
          <w:sz w:val="26"/>
          <w:szCs w:val="26"/>
        </w:rPr>
        <w:t>и</w:t>
      </w:r>
      <w:r w:rsidRPr="007B4F76">
        <w:rPr>
          <w:spacing w:val="-10"/>
          <w:sz w:val="26"/>
          <w:szCs w:val="26"/>
        </w:rPr>
        <w:t xml:space="preserve"> </w:t>
      </w:r>
      <w:r w:rsidRPr="007B4F76">
        <w:rPr>
          <w:sz w:val="26"/>
          <w:szCs w:val="26"/>
        </w:rPr>
        <w:t>с</w:t>
      </w:r>
      <w:r w:rsidRPr="007B4F76">
        <w:rPr>
          <w:spacing w:val="-13"/>
          <w:sz w:val="26"/>
          <w:szCs w:val="26"/>
        </w:rPr>
        <w:t xml:space="preserve"> </w:t>
      </w:r>
      <w:r w:rsidRPr="007B4F76">
        <w:rPr>
          <w:sz w:val="26"/>
          <w:szCs w:val="26"/>
        </w:rPr>
        <w:t>дополнительными</w:t>
      </w:r>
      <w:r w:rsidRPr="007B4F76">
        <w:rPr>
          <w:spacing w:val="-11"/>
          <w:sz w:val="26"/>
          <w:szCs w:val="26"/>
        </w:rPr>
        <w:t xml:space="preserve"> </w:t>
      </w:r>
      <w:r w:rsidRPr="007B4F76">
        <w:rPr>
          <w:sz w:val="26"/>
          <w:szCs w:val="26"/>
        </w:rPr>
        <w:t>материалами</w:t>
      </w:r>
      <w:r w:rsidRPr="007B4F76">
        <w:rPr>
          <w:spacing w:val="-10"/>
          <w:sz w:val="26"/>
          <w:szCs w:val="26"/>
        </w:rPr>
        <w:t xml:space="preserve"> </w:t>
      </w:r>
      <w:r w:rsidRPr="007B4F76">
        <w:rPr>
          <w:sz w:val="26"/>
          <w:szCs w:val="26"/>
        </w:rPr>
        <w:t>в</w:t>
      </w:r>
      <w:r w:rsidRPr="007B4F76">
        <w:rPr>
          <w:spacing w:val="-14"/>
          <w:sz w:val="26"/>
          <w:szCs w:val="26"/>
        </w:rPr>
        <w:t xml:space="preserve"> </w:t>
      </w:r>
      <w:r w:rsidRPr="007B4F76">
        <w:rPr>
          <w:sz w:val="26"/>
          <w:szCs w:val="26"/>
        </w:rPr>
        <w:t>рамках</w:t>
      </w:r>
      <w:r w:rsidRPr="007B4F76">
        <w:rPr>
          <w:spacing w:val="-12"/>
          <w:sz w:val="26"/>
          <w:szCs w:val="26"/>
        </w:rPr>
        <w:t xml:space="preserve"> </w:t>
      </w:r>
      <w:r w:rsidRPr="007B4F76">
        <w:rPr>
          <w:sz w:val="26"/>
          <w:szCs w:val="26"/>
        </w:rPr>
        <w:t>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w:t>
      </w:r>
      <w:r w:rsidRPr="007B4F76">
        <w:rPr>
          <w:spacing w:val="39"/>
          <w:sz w:val="26"/>
          <w:szCs w:val="26"/>
        </w:rPr>
        <w:t xml:space="preserve"> </w:t>
      </w:r>
      <w:r w:rsidRPr="007B4F76">
        <w:rPr>
          <w:sz w:val="26"/>
          <w:szCs w:val="26"/>
        </w:rPr>
        <w:t>которых</w:t>
      </w:r>
      <w:r w:rsidR="00D87079">
        <w:rPr>
          <w:sz w:val="26"/>
          <w:szCs w:val="26"/>
        </w:rPr>
        <w:pict>
          <v:rect id="_x0000_s1034" style="position:absolute;left:0;text-align:left;margin-left:70.95pt;margin-top:16.2pt;width:2in;height:.7pt;z-index:-15717376;mso-wrap-distance-left:0;mso-wrap-distance-right:0;mso-position-horizontal-relative:page;mso-position-vertical-relative:text" fillcolor="black" stroked="f">
            <w10:wrap type="topAndBottom" anchorx="page"/>
          </v:rect>
        </w:pict>
      </w:r>
      <w:r w:rsidR="001555B4">
        <w:rPr>
          <w:sz w:val="26"/>
          <w:szCs w:val="26"/>
        </w:rPr>
        <w:t xml:space="preserve"> </w:t>
      </w:r>
      <w:r w:rsidRPr="007B4F76">
        <w:rPr>
          <w:sz w:val="26"/>
          <w:szCs w:val="26"/>
        </w:rPr>
        <w:t>по-разному строится традиционная линия предметного содержания: в разной последовательности</w:t>
      </w:r>
      <w:r w:rsidRPr="007B4F76">
        <w:rPr>
          <w:spacing w:val="-12"/>
          <w:sz w:val="26"/>
          <w:szCs w:val="26"/>
        </w:rPr>
        <w:t xml:space="preserve"> </w:t>
      </w:r>
      <w:r w:rsidRPr="007B4F76">
        <w:rPr>
          <w:sz w:val="26"/>
          <w:szCs w:val="26"/>
        </w:rPr>
        <w:t>и</w:t>
      </w:r>
      <w:r w:rsidRPr="007B4F76">
        <w:rPr>
          <w:spacing w:val="-10"/>
          <w:sz w:val="26"/>
          <w:szCs w:val="26"/>
        </w:rPr>
        <w:t xml:space="preserve"> </w:t>
      </w:r>
      <w:r w:rsidRPr="007B4F76">
        <w:rPr>
          <w:sz w:val="26"/>
          <w:szCs w:val="26"/>
        </w:rPr>
        <w:t>в</w:t>
      </w:r>
      <w:r w:rsidRPr="007B4F76">
        <w:rPr>
          <w:spacing w:val="-10"/>
          <w:sz w:val="26"/>
          <w:szCs w:val="26"/>
        </w:rPr>
        <w:t xml:space="preserve"> </w:t>
      </w:r>
      <w:r w:rsidRPr="007B4F76">
        <w:rPr>
          <w:sz w:val="26"/>
          <w:szCs w:val="26"/>
        </w:rPr>
        <w:t>разном</w:t>
      </w:r>
      <w:r w:rsidRPr="007B4F76">
        <w:rPr>
          <w:spacing w:val="-10"/>
          <w:sz w:val="26"/>
          <w:szCs w:val="26"/>
        </w:rPr>
        <w:t xml:space="preserve"> </w:t>
      </w:r>
      <w:r w:rsidRPr="007B4F76">
        <w:rPr>
          <w:sz w:val="26"/>
          <w:szCs w:val="26"/>
        </w:rPr>
        <w:t>объёме</w:t>
      </w:r>
      <w:r w:rsidRPr="007B4F76">
        <w:rPr>
          <w:spacing w:val="-12"/>
          <w:sz w:val="26"/>
          <w:szCs w:val="26"/>
        </w:rPr>
        <w:t xml:space="preserve"> </w:t>
      </w:r>
      <w:r w:rsidRPr="007B4F76">
        <w:rPr>
          <w:sz w:val="26"/>
          <w:szCs w:val="26"/>
        </w:rPr>
        <w:t>предъявляются</w:t>
      </w:r>
      <w:r w:rsidRPr="007B4F76">
        <w:rPr>
          <w:spacing w:val="-9"/>
          <w:sz w:val="26"/>
          <w:szCs w:val="26"/>
        </w:rPr>
        <w:t xml:space="preserve"> </w:t>
      </w:r>
      <w:r w:rsidRPr="007B4F76">
        <w:rPr>
          <w:sz w:val="26"/>
          <w:szCs w:val="26"/>
        </w:rPr>
        <w:t>для</w:t>
      </w:r>
      <w:r w:rsidRPr="007B4F76">
        <w:rPr>
          <w:spacing w:val="-12"/>
          <w:sz w:val="26"/>
          <w:szCs w:val="26"/>
        </w:rPr>
        <w:t xml:space="preserve"> </w:t>
      </w:r>
      <w:r w:rsidRPr="007B4F76">
        <w:rPr>
          <w:sz w:val="26"/>
          <w:szCs w:val="26"/>
        </w:rPr>
        <w:t>освоения</w:t>
      </w:r>
      <w:r w:rsidRPr="007B4F76">
        <w:rPr>
          <w:spacing w:val="-9"/>
          <w:sz w:val="26"/>
          <w:szCs w:val="26"/>
        </w:rPr>
        <w:t xml:space="preserve"> </w:t>
      </w:r>
      <w:r w:rsidRPr="007B4F76">
        <w:rPr>
          <w:sz w:val="26"/>
          <w:szCs w:val="26"/>
        </w:rPr>
        <w:t>те</w:t>
      </w:r>
      <w:r w:rsidRPr="007B4F76">
        <w:rPr>
          <w:spacing w:val="-13"/>
          <w:sz w:val="26"/>
          <w:szCs w:val="26"/>
        </w:rPr>
        <w:t xml:space="preserve"> </w:t>
      </w:r>
      <w:r w:rsidRPr="007B4F76">
        <w:rPr>
          <w:sz w:val="26"/>
          <w:szCs w:val="26"/>
        </w:rPr>
        <w:t>или</w:t>
      </w:r>
      <w:r w:rsidRPr="007B4F76">
        <w:rPr>
          <w:spacing w:val="-10"/>
          <w:sz w:val="26"/>
          <w:szCs w:val="26"/>
        </w:rPr>
        <w:t xml:space="preserve"> </w:t>
      </w:r>
      <w:r w:rsidRPr="007B4F76">
        <w:rPr>
          <w:sz w:val="26"/>
          <w:szCs w:val="26"/>
        </w:rPr>
        <w:t>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2E488A" w:rsidRPr="007B4F76" w:rsidRDefault="0056659E" w:rsidP="00953AB5">
      <w:pPr>
        <w:pStyle w:val="a3"/>
        <w:ind w:right="552" w:firstLine="566"/>
        <w:rPr>
          <w:sz w:val="26"/>
          <w:szCs w:val="26"/>
        </w:rPr>
      </w:pPr>
      <w:r w:rsidRPr="007B4F76">
        <w:rPr>
          <w:sz w:val="26"/>
          <w:szCs w:val="26"/>
        </w:rPr>
        <w:t>Ниже по классам представлено примерное содержание основных модулей курса.</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33"/>
        </w:numPr>
        <w:tabs>
          <w:tab w:val="left" w:pos="897"/>
        </w:tabs>
        <w:rPr>
          <w:sz w:val="26"/>
          <w:szCs w:val="26"/>
        </w:rPr>
      </w:pPr>
      <w:r w:rsidRPr="007B4F76">
        <w:rPr>
          <w:sz w:val="26"/>
          <w:szCs w:val="26"/>
        </w:rPr>
        <w:t>класс (33 ч)</w:t>
      </w:r>
    </w:p>
    <w:p w:rsidR="002E488A" w:rsidRPr="007B4F76" w:rsidRDefault="0056659E" w:rsidP="00953AB5">
      <w:pPr>
        <w:pStyle w:val="a5"/>
        <w:numPr>
          <w:ilvl w:val="0"/>
          <w:numId w:val="32"/>
        </w:numPr>
        <w:tabs>
          <w:tab w:val="left" w:pos="966"/>
        </w:tabs>
        <w:rPr>
          <w:sz w:val="26"/>
          <w:szCs w:val="26"/>
        </w:rPr>
      </w:pPr>
      <w:r w:rsidRPr="007B4F76">
        <w:rPr>
          <w:b/>
          <w:sz w:val="26"/>
          <w:szCs w:val="26"/>
        </w:rPr>
        <w:t>Технологии, профессии и производства (6</w:t>
      </w:r>
      <w:r w:rsidRPr="007B4F76">
        <w:rPr>
          <w:b/>
          <w:spacing w:val="-5"/>
          <w:sz w:val="26"/>
          <w:szCs w:val="26"/>
        </w:rPr>
        <w:t xml:space="preserve"> </w:t>
      </w:r>
      <w:r w:rsidRPr="007B4F76">
        <w:rPr>
          <w:b/>
          <w:sz w:val="26"/>
          <w:szCs w:val="26"/>
        </w:rPr>
        <w:t>ч)</w:t>
      </w:r>
    </w:p>
    <w:p w:rsidR="002E488A" w:rsidRPr="007B4F76" w:rsidRDefault="0056659E" w:rsidP="00953AB5">
      <w:pPr>
        <w:pStyle w:val="a3"/>
        <w:ind w:right="545" w:firstLine="566"/>
        <w:rPr>
          <w:sz w:val="26"/>
          <w:szCs w:val="26"/>
        </w:rPr>
      </w:pPr>
      <w:r w:rsidRPr="007B4F76">
        <w:rPr>
          <w:sz w:val="26"/>
          <w:szCs w:val="26"/>
        </w:rPr>
        <w:t>Природа</w:t>
      </w:r>
      <w:r w:rsidRPr="007B4F76">
        <w:rPr>
          <w:spacing w:val="-10"/>
          <w:sz w:val="26"/>
          <w:szCs w:val="26"/>
        </w:rPr>
        <w:t xml:space="preserve"> </w:t>
      </w:r>
      <w:r w:rsidRPr="007B4F76">
        <w:rPr>
          <w:sz w:val="26"/>
          <w:szCs w:val="26"/>
        </w:rPr>
        <w:t>как</w:t>
      </w:r>
      <w:r w:rsidRPr="007B4F76">
        <w:rPr>
          <w:spacing w:val="-8"/>
          <w:sz w:val="26"/>
          <w:szCs w:val="26"/>
        </w:rPr>
        <w:t xml:space="preserve"> </w:t>
      </w:r>
      <w:r w:rsidRPr="007B4F76">
        <w:rPr>
          <w:sz w:val="26"/>
          <w:szCs w:val="26"/>
        </w:rPr>
        <w:t>источник</w:t>
      </w:r>
      <w:r w:rsidRPr="007B4F76">
        <w:rPr>
          <w:spacing w:val="-9"/>
          <w:sz w:val="26"/>
          <w:szCs w:val="26"/>
        </w:rPr>
        <w:t xml:space="preserve"> </w:t>
      </w:r>
      <w:r w:rsidRPr="007B4F76">
        <w:rPr>
          <w:sz w:val="26"/>
          <w:szCs w:val="26"/>
        </w:rPr>
        <w:t>сырьевых</w:t>
      </w:r>
      <w:r w:rsidRPr="007B4F76">
        <w:rPr>
          <w:spacing w:val="-9"/>
          <w:sz w:val="26"/>
          <w:szCs w:val="26"/>
        </w:rPr>
        <w:t xml:space="preserve"> </w:t>
      </w:r>
      <w:r w:rsidRPr="007B4F76">
        <w:rPr>
          <w:sz w:val="26"/>
          <w:szCs w:val="26"/>
        </w:rPr>
        <w:t>ресурсов</w:t>
      </w:r>
      <w:r w:rsidRPr="007B4F76">
        <w:rPr>
          <w:spacing w:val="-10"/>
          <w:sz w:val="26"/>
          <w:szCs w:val="26"/>
        </w:rPr>
        <w:t xml:space="preserve"> </w:t>
      </w:r>
      <w:r w:rsidRPr="007B4F76">
        <w:rPr>
          <w:sz w:val="26"/>
          <w:szCs w:val="26"/>
        </w:rPr>
        <w:t>и</w:t>
      </w:r>
      <w:r w:rsidRPr="007B4F76">
        <w:rPr>
          <w:spacing w:val="-9"/>
          <w:sz w:val="26"/>
          <w:szCs w:val="26"/>
        </w:rPr>
        <w:t xml:space="preserve"> </w:t>
      </w:r>
      <w:r w:rsidRPr="007B4F76">
        <w:rPr>
          <w:sz w:val="26"/>
          <w:szCs w:val="26"/>
        </w:rPr>
        <w:t>творчества</w:t>
      </w:r>
      <w:r w:rsidRPr="007B4F76">
        <w:rPr>
          <w:spacing w:val="-10"/>
          <w:sz w:val="26"/>
          <w:szCs w:val="26"/>
        </w:rPr>
        <w:t xml:space="preserve"> </w:t>
      </w:r>
      <w:r w:rsidRPr="007B4F76">
        <w:rPr>
          <w:sz w:val="26"/>
          <w:szCs w:val="26"/>
        </w:rPr>
        <w:t>мастеров.</w:t>
      </w:r>
      <w:r w:rsidRPr="007B4F76">
        <w:rPr>
          <w:spacing w:val="-10"/>
          <w:sz w:val="26"/>
          <w:szCs w:val="26"/>
        </w:rPr>
        <w:t xml:space="preserve"> </w:t>
      </w:r>
      <w:r w:rsidRPr="007B4F76">
        <w:rPr>
          <w:sz w:val="26"/>
          <w:szCs w:val="26"/>
        </w:rPr>
        <w:t>Красота</w:t>
      </w:r>
      <w:r w:rsidRPr="007B4F76">
        <w:rPr>
          <w:spacing w:val="-9"/>
          <w:sz w:val="26"/>
          <w:szCs w:val="26"/>
        </w:rPr>
        <w:t xml:space="preserve"> </w:t>
      </w:r>
      <w:r w:rsidRPr="007B4F76">
        <w:rPr>
          <w:sz w:val="26"/>
          <w:szCs w:val="26"/>
        </w:rPr>
        <w:t>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w:t>
      </w:r>
      <w:r w:rsidRPr="007B4F76">
        <w:rPr>
          <w:spacing w:val="-15"/>
          <w:sz w:val="26"/>
          <w:szCs w:val="26"/>
        </w:rPr>
        <w:t xml:space="preserve"> </w:t>
      </w:r>
      <w:r w:rsidRPr="007B4F76">
        <w:rPr>
          <w:sz w:val="26"/>
          <w:szCs w:val="26"/>
        </w:rPr>
        <w:t>его</w:t>
      </w:r>
      <w:r w:rsidRPr="007B4F76">
        <w:rPr>
          <w:spacing w:val="-14"/>
          <w:sz w:val="26"/>
          <w:szCs w:val="26"/>
        </w:rPr>
        <w:t xml:space="preserve"> </w:t>
      </w:r>
      <w:r w:rsidRPr="007B4F76">
        <w:rPr>
          <w:sz w:val="26"/>
          <w:szCs w:val="26"/>
        </w:rPr>
        <w:t>организация</w:t>
      </w:r>
      <w:r w:rsidRPr="007B4F76">
        <w:rPr>
          <w:spacing w:val="-14"/>
          <w:sz w:val="26"/>
          <w:szCs w:val="26"/>
        </w:rPr>
        <w:t xml:space="preserve"> </w:t>
      </w:r>
      <w:r w:rsidRPr="007B4F76">
        <w:rPr>
          <w:sz w:val="26"/>
          <w:szCs w:val="26"/>
        </w:rPr>
        <w:t>в</w:t>
      </w:r>
      <w:r w:rsidRPr="007B4F76">
        <w:rPr>
          <w:spacing w:val="-15"/>
          <w:sz w:val="26"/>
          <w:szCs w:val="26"/>
        </w:rPr>
        <w:t xml:space="preserve"> </w:t>
      </w:r>
      <w:r w:rsidRPr="007B4F76">
        <w:rPr>
          <w:sz w:val="26"/>
          <w:szCs w:val="26"/>
        </w:rPr>
        <w:t>зависимости</w:t>
      </w:r>
      <w:r w:rsidRPr="007B4F76">
        <w:rPr>
          <w:spacing w:val="-17"/>
          <w:sz w:val="26"/>
          <w:szCs w:val="26"/>
        </w:rPr>
        <w:t xml:space="preserve"> </w:t>
      </w:r>
      <w:r w:rsidRPr="007B4F76">
        <w:rPr>
          <w:sz w:val="26"/>
          <w:szCs w:val="26"/>
        </w:rPr>
        <w:t>от</w:t>
      </w:r>
      <w:r w:rsidRPr="007B4F76">
        <w:rPr>
          <w:spacing w:val="-15"/>
          <w:sz w:val="26"/>
          <w:szCs w:val="26"/>
        </w:rPr>
        <w:t xml:space="preserve"> </w:t>
      </w:r>
      <w:r w:rsidRPr="007B4F76">
        <w:rPr>
          <w:sz w:val="26"/>
          <w:szCs w:val="26"/>
        </w:rPr>
        <w:t>вида</w:t>
      </w:r>
      <w:r w:rsidRPr="007B4F76">
        <w:rPr>
          <w:spacing w:val="-15"/>
          <w:sz w:val="26"/>
          <w:szCs w:val="26"/>
        </w:rPr>
        <w:t xml:space="preserve"> </w:t>
      </w:r>
      <w:r w:rsidRPr="007B4F76">
        <w:rPr>
          <w:sz w:val="26"/>
          <w:szCs w:val="26"/>
        </w:rPr>
        <w:t>работы.</w:t>
      </w:r>
      <w:r w:rsidRPr="007B4F76">
        <w:rPr>
          <w:spacing w:val="-14"/>
          <w:sz w:val="26"/>
          <w:szCs w:val="26"/>
        </w:rPr>
        <w:t xml:space="preserve"> </w:t>
      </w:r>
      <w:r w:rsidRPr="007B4F76">
        <w:rPr>
          <w:sz w:val="26"/>
          <w:szCs w:val="26"/>
        </w:rPr>
        <w:t>Рациональное</w:t>
      </w:r>
      <w:r w:rsidRPr="007B4F76">
        <w:rPr>
          <w:spacing w:val="-17"/>
          <w:sz w:val="26"/>
          <w:szCs w:val="26"/>
        </w:rPr>
        <w:t xml:space="preserve"> </w:t>
      </w:r>
      <w:r w:rsidRPr="007B4F76">
        <w:rPr>
          <w:sz w:val="26"/>
          <w:szCs w:val="26"/>
        </w:rPr>
        <w:t>размещение на рабочем месте материалов и инструментов; поддержание порядка во время работы;</w:t>
      </w:r>
      <w:r w:rsidRPr="007B4F76">
        <w:rPr>
          <w:spacing w:val="-17"/>
          <w:sz w:val="26"/>
          <w:szCs w:val="26"/>
        </w:rPr>
        <w:t xml:space="preserve"> </w:t>
      </w:r>
      <w:r w:rsidRPr="007B4F76">
        <w:rPr>
          <w:sz w:val="26"/>
          <w:szCs w:val="26"/>
        </w:rPr>
        <w:t>уборка</w:t>
      </w:r>
      <w:r w:rsidRPr="007B4F76">
        <w:rPr>
          <w:spacing w:val="-18"/>
          <w:sz w:val="26"/>
          <w:szCs w:val="26"/>
        </w:rPr>
        <w:t xml:space="preserve"> </w:t>
      </w:r>
      <w:r w:rsidRPr="007B4F76">
        <w:rPr>
          <w:sz w:val="26"/>
          <w:szCs w:val="26"/>
        </w:rPr>
        <w:t>по</w:t>
      </w:r>
      <w:r w:rsidRPr="007B4F76">
        <w:rPr>
          <w:spacing w:val="-15"/>
          <w:sz w:val="26"/>
          <w:szCs w:val="26"/>
        </w:rPr>
        <w:t xml:space="preserve"> </w:t>
      </w:r>
      <w:r w:rsidRPr="007B4F76">
        <w:rPr>
          <w:sz w:val="26"/>
          <w:szCs w:val="26"/>
        </w:rPr>
        <w:t>окончании</w:t>
      </w:r>
      <w:r w:rsidRPr="007B4F76">
        <w:rPr>
          <w:spacing w:val="-14"/>
          <w:sz w:val="26"/>
          <w:szCs w:val="26"/>
        </w:rPr>
        <w:t xml:space="preserve"> </w:t>
      </w:r>
      <w:r w:rsidRPr="007B4F76">
        <w:rPr>
          <w:sz w:val="26"/>
          <w:szCs w:val="26"/>
        </w:rPr>
        <w:t>работы.</w:t>
      </w:r>
      <w:r w:rsidRPr="007B4F76">
        <w:rPr>
          <w:spacing w:val="-16"/>
          <w:sz w:val="26"/>
          <w:szCs w:val="26"/>
        </w:rPr>
        <w:t xml:space="preserve"> </w:t>
      </w:r>
      <w:r w:rsidRPr="007B4F76">
        <w:rPr>
          <w:sz w:val="26"/>
          <w:szCs w:val="26"/>
        </w:rPr>
        <w:t>Рациональное</w:t>
      </w:r>
      <w:r w:rsidRPr="007B4F76">
        <w:rPr>
          <w:spacing w:val="-16"/>
          <w:sz w:val="26"/>
          <w:szCs w:val="26"/>
        </w:rPr>
        <w:t xml:space="preserve"> </w:t>
      </w:r>
      <w:r w:rsidRPr="007B4F76">
        <w:rPr>
          <w:sz w:val="26"/>
          <w:szCs w:val="26"/>
        </w:rPr>
        <w:t>и</w:t>
      </w:r>
      <w:r w:rsidRPr="007B4F76">
        <w:rPr>
          <w:spacing w:val="-17"/>
          <w:sz w:val="26"/>
          <w:szCs w:val="26"/>
        </w:rPr>
        <w:t xml:space="preserve"> </w:t>
      </w:r>
      <w:r w:rsidRPr="007B4F76">
        <w:rPr>
          <w:sz w:val="26"/>
          <w:szCs w:val="26"/>
        </w:rPr>
        <w:t>безопасное</w:t>
      </w:r>
      <w:r w:rsidRPr="007B4F76">
        <w:rPr>
          <w:spacing w:val="-16"/>
          <w:sz w:val="26"/>
          <w:szCs w:val="26"/>
        </w:rPr>
        <w:t xml:space="preserve"> </w:t>
      </w:r>
      <w:r w:rsidRPr="007B4F76">
        <w:rPr>
          <w:sz w:val="26"/>
          <w:szCs w:val="26"/>
        </w:rPr>
        <w:t>использование и хранение</w:t>
      </w:r>
      <w:r w:rsidRPr="007B4F76">
        <w:rPr>
          <w:spacing w:val="-1"/>
          <w:sz w:val="26"/>
          <w:szCs w:val="26"/>
        </w:rPr>
        <w:t xml:space="preserve"> </w:t>
      </w:r>
      <w:r w:rsidRPr="007B4F76">
        <w:rPr>
          <w:sz w:val="26"/>
          <w:szCs w:val="26"/>
        </w:rPr>
        <w:t>инструментов.</w:t>
      </w:r>
    </w:p>
    <w:p w:rsidR="002E488A" w:rsidRPr="007B4F76" w:rsidRDefault="0056659E" w:rsidP="00953AB5">
      <w:pPr>
        <w:pStyle w:val="a3"/>
        <w:ind w:right="552" w:firstLine="566"/>
        <w:rPr>
          <w:sz w:val="26"/>
          <w:szCs w:val="26"/>
        </w:rPr>
      </w:pPr>
      <w:r w:rsidRPr="007B4F76">
        <w:rPr>
          <w:sz w:val="26"/>
          <w:szCs w:val="26"/>
        </w:rPr>
        <w:t>Профессии родных и знакомых. Профессии, связанные с изучаемыми материалами и производствами. Профессии сферы обслуживания.</w:t>
      </w:r>
    </w:p>
    <w:p w:rsidR="002E488A" w:rsidRPr="007B4F76" w:rsidRDefault="0056659E" w:rsidP="00953AB5">
      <w:pPr>
        <w:pStyle w:val="a3"/>
        <w:ind w:left="685" w:firstLine="0"/>
        <w:rPr>
          <w:sz w:val="26"/>
          <w:szCs w:val="26"/>
        </w:rPr>
      </w:pPr>
      <w:r w:rsidRPr="007B4F76">
        <w:rPr>
          <w:sz w:val="26"/>
          <w:szCs w:val="26"/>
        </w:rPr>
        <w:t>Традиции и праздники народов России, ремёсла, обычаи.</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32"/>
        </w:numPr>
        <w:tabs>
          <w:tab w:val="left" w:pos="966"/>
        </w:tabs>
        <w:rPr>
          <w:sz w:val="26"/>
          <w:szCs w:val="26"/>
        </w:rPr>
      </w:pPr>
      <w:r w:rsidRPr="007B4F76">
        <w:rPr>
          <w:sz w:val="26"/>
          <w:szCs w:val="26"/>
        </w:rPr>
        <w:t>Технологии ручной обработки материалов (15</w:t>
      </w:r>
      <w:r w:rsidRPr="007B4F76">
        <w:rPr>
          <w:spacing w:val="-5"/>
          <w:sz w:val="26"/>
          <w:szCs w:val="26"/>
        </w:rPr>
        <w:t xml:space="preserve"> </w:t>
      </w:r>
      <w:r w:rsidRPr="007B4F76">
        <w:rPr>
          <w:sz w:val="26"/>
          <w:szCs w:val="26"/>
        </w:rPr>
        <w:t>ч)</w:t>
      </w:r>
    </w:p>
    <w:p w:rsidR="002E488A" w:rsidRPr="007B4F76" w:rsidRDefault="0056659E" w:rsidP="00953AB5">
      <w:pPr>
        <w:pStyle w:val="a3"/>
        <w:ind w:right="550" w:firstLine="566"/>
        <w:rPr>
          <w:sz w:val="26"/>
          <w:szCs w:val="26"/>
        </w:rPr>
      </w:pPr>
      <w:r w:rsidRPr="007B4F76">
        <w:rPr>
          <w:sz w:val="26"/>
          <w:szCs w:val="26"/>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E488A" w:rsidRPr="007B4F76" w:rsidRDefault="0056659E" w:rsidP="00953AB5">
      <w:pPr>
        <w:pStyle w:val="a3"/>
        <w:ind w:right="547" w:firstLine="566"/>
        <w:rPr>
          <w:sz w:val="26"/>
          <w:szCs w:val="26"/>
        </w:rPr>
      </w:pPr>
      <w:r w:rsidRPr="007B4F76">
        <w:rPr>
          <w:sz w:val="26"/>
          <w:szCs w:val="26"/>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2E488A" w:rsidRPr="007B4F76" w:rsidRDefault="0056659E" w:rsidP="00953AB5">
      <w:pPr>
        <w:pStyle w:val="a3"/>
        <w:ind w:right="548" w:firstLine="566"/>
        <w:rPr>
          <w:sz w:val="26"/>
          <w:szCs w:val="26"/>
        </w:rPr>
      </w:pPr>
      <w:r w:rsidRPr="007B4F76">
        <w:rPr>
          <w:sz w:val="26"/>
          <w:szCs w:val="26"/>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w:t>
      </w:r>
      <w:r w:rsidRPr="007B4F76">
        <w:rPr>
          <w:spacing w:val="-15"/>
          <w:sz w:val="26"/>
          <w:szCs w:val="26"/>
        </w:rPr>
        <w:t xml:space="preserve"> </w:t>
      </w:r>
      <w:r w:rsidRPr="007B4F76">
        <w:rPr>
          <w:sz w:val="26"/>
          <w:szCs w:val="26"/>
        </w:rPr>
        <w:t>бумаги.</w:t>
      </w:r>
      <w:r w:rsidRPr="007B4F76">
        <w:rPr>
          <w:spacing w:val="-14"/>
          <w:sz w:val="26"/>
          <w:szCs w:val="26"/>
        </w:rPr>
        <w:t xml:space="preserve"> </w:t>
      </w:r>
      <w:r w:rsidRPr="007B4F76">
        <w:rPr>
          <w:sz w:val="26"/>
          <w:szCs w:val="26"/>
        </w:rPr>
        <w:t>Способы</w:t>
      </w:r>
      <w:r w:rsidRPr="007B4F76">
        <w:rPr>
          <w:spacing w:val="-19"/>
          <w:sz w:val="26"/>
          <w:szCs w:val="26"/>
        </w:rPr>
        <w:t xml:space="preserve"> </w:t>
      </w:r>
      <w:r w:rsidRPr="007B4F76">
        <w:rPr>
          <w:sz w:val="26"/>
          <w:szCs w:val="26"/>
        </w:rPr>
        <w:t>соединения</w:t>
      </w:r>
      <w:r w:rsidRPr="007B4F76">
        <w:rPr>
          <w:spacing w:val="-13"/>
          <w:sz w:val="26"/>
          <w:szCs w:val="26"/>
        </w:rPr>
        <w:t xml:space="preserve"> </w:t>
      </w:r>
      <w:r w:rsidRPr="007B4F76">
        <w:rPr>
          <w:sz w:val="26"/>
          <w:szCs w:val="26"/>
        </w:rPr>
        <w:t>деталей</w:t>
      </w:r>
      <w:r w:rsidRPr="007B4F76">
        <w:rPr>
          <w:spacing w:val="-17"/>
          <w:sz w:val="26"/>
          <w:szCs w:val="26"/>
        </w:rPr>
        <w:t xml:space="preserve"> </w:t>
      </w:r>
      <w:r w:rsidRPr="007B4F76">
        <w:rPr>
          <w:sz w:val="26"/>
          <w:szCs w:val="26"/>
        </w:rPr>
        <w:t>в</w:t>
      </w:r>
      <w:r w:rsidRPr="007B4F76">
        <w:rPr>
          <w:spacing w:val="-15"/>
          <w:sz w:val="26"/>
          <w:szCs w:val="26"/>
        </w:rPr>
        <w:t xml:space="preserve"> </w:t>
      </w:r>
      <w:r w:rsidRPr="007B4F76">
        <w:rPr>
          <w:sz w:val="26"/>
          <w:szCs w:val="26"/>
        </w:rPr>
        <w:t>изделии:</w:t>
      </w:r>
      <w:r w:rsidRPr="007B4F76">
        <w:rPr>
          <w:spacing w:val="-13"/>
          <w:sz w:val="26"/>
          <w:szCs w:val="26"/>
        </w:rPr>
        <w:t xml:space="preserve"> </w:t>
      </w:r>
      <w:r w:rsidRPr="007B4F76">
        <w:rPr>
          <w:sz w:val="26"/>
          <w:szCs w:val="26"/>
        </w:rPr>
        <w:t>с</w:t>
      </w:r>
      <w:r w:rsidRPr="007B4F76">
        <w:rPr>
          <w:spacing w:val="-17"/>
          <w:sz w:val="26"/>
          <w:szCs w:val="26"/>
        </w:rPr>
        <w:t xml:space="preserve"> </w:t>
      </w:r>
      <w:r w:rsidRPr="007B4F76">
        <w:rPr>
          <w:sz w:val="26"/>
          <w:szCs w:val="26"/>
        </w:rPr>
        <w:t>помощью</w:t>
      </w:r>
      <w:r w:rsidRPr="007B4F76">
        <w:rPr>
          <w:spacing w:val="-15"/>
          <w:sz w:val="26"/>
          <w:szCs w:val="26"/>
        </w:rPr>
        <w:t xml:space="preserve"> </w:t>
      </w:r>
      <w:r w:rsidRPr="007B4F76">
        <w:rPr>
          <w:sz w:val="26"/>
          <w:szCs w:val="26"/>
        </w:rPr>
        <w:t>пластилина,</w:t>
      </w:r>
      <w:r w:rsidRPr="007B4F76">
        <w:rPr>
          <w:spacing w:val="-18"/>
          <w:sz w:val="26"/>
          <w:szCs w:val="26"/>
        </w:rPr>
        <w:t xml:space="preserve"> </w:t>
      </w:r>
      <w:r w:rsidRPr="007B4F76">
        <w:rPr>
          <w:sz w:val="26"/>
          <w:szCs w:val="26"/>
        </w:rPr>
        <w:t>клея,</w:t>
      </w:r>
      <w:r w:rsidR="00D87079">
        <w:rPr>
          <w:sz w:val="26"/>
          <w:szCs w:val="26"/>
        </w:rPr>
        <w:pict>
          <v:rect id="_x0000_s1033" style="position:absolute;left:0;text-align:left;margin-left:70.95pt;margin-top:16.8pt;width:2in;height:.7pt;z-index:-15716864;mso-wrap-distance-left:0;mso-wrap-distance-right:0;mso-position-horizontal-relative:page;mso-position-vertical-relative:text" fillcolor="black" stroked="f">
            <w10:wrap type="topAndBottom" anchorx="page"/>
          </v:rect>
        </w:pict>
      </w:r>
      <w:r w:rsidRPr="007B4F76">
        <w:rPr>
          <w:sz w:val="26"/>
          <w:szCs w:val="26"/>
        </w:rPr>
        <w:t>скручивание, сшивание и др. Приёмы и правила аккуратной работы с клеем. Отделка изделия или его деталей (окрашивание, вышивка, аппликация и др.).</w:t>
      </w:r>
    </w:p>
    <w:p w:rsidR="002E488A" w:rsidRPr="007B4F76" w:rsidRDefault="0056659E" w:rsidP="00953AB5">
      <w:pPr>
        <w:pStyle w:val="a3"/>
        <w:ind w:right="551" w:firstLine="566"/>
        <w:rPr>
          <w:sz w:val="26"/>
          <w:szCs w:val="26"/>
        </w:rPr>
      </w:pPr>
      <w:r w:rsidRPr="007B4F76">
        <w:rPr>
          <w:sz w:val="26"/>
          <w:szCs w:val="26"/>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2E488A" w:rsidRPr="007B4F76" w:rsidRDefault="0056659E" w:rsidP="00953AB5">
      <w:pPr>
        <w:pStyle w:val="a3"/>
        <w:ind w:right="553" w:firstLine="566"/>
        <w:rPr>
          <w:sz w:val="26"/>
          <w:szCs w:val="26"/>
        </w:rPr>
      </w:pPr>
      <w:r w:rsidRPr="007B4F76">
        <w:rPr>
          <w:sz w:val="26"/>
          <w:szCs w:val="26"/>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2E488A" w:rsidRPr="007B4F76" w:rsidRDefault="0056659E" w:rsidP="00953AB5">
      <w:pPr>
        <w:pStyle w:val="a3"/>
        <w:ind w:right="545" w:firstLine="566"/>
        <w:rPr>
          <w:sz w:val="26"/>
          <w:szCs w:val="26"/>
        </w:rPr>
      </w:pPr>
      <w:r w:rsidRPr="007B4F76">
        <w:rPr>
          <w:sz w:val="26"/>
          <w:szCs w:val="26"/>
        </w:rPr>
        <w:t>Наиболее</w:t>
      </w:r>
      <w:r w:rsidRPr="007B4F76">
        <w:rPr>
          <w:spacing w:val="-11"/>
          <w:sz w:val="26"/>
          <w:szCs w:val="26"/>
        </w:rPr>
        <w:t xml:space="preserve"> </w:t>
      </w:r>
      <w:r w:rsidRPr="007B4F76">
        <w:rPr>
          <w:sz w:val="26"/>
          <w:szCs w:val="26"/>
        </w:rPr>
        <w:t>распространённые</w:t>
      </w:r>
      <w:r w:rsidRPr="007B4F76">
        <w:rPr>
          <w:spacing w:val="-9"/>
          <w:sz w:val="26"/>
          <w:szCs w:val="26"/>
        </w:rPr>
        <w:t xml:space="preserve"> </w:t>
      </w:r>
      <w:r w:rsidRPr="007B4F76">
        <w:rPr>
          <w:sz w:val="26"/>
          <w:szCs w:val="26"/>
        </w:rPr>
        <w:t>виды</w:t>
      </w:r>
      <w:r w:rsidRPr="007B4F76">
        <w:rPr>
          <w:spacing w:val="-10"/>
          <w:sz w:val="26"/>
          <w:szCs w:val="26"/>
        </w:rPr>
        <w:t xml:space="preserve"> </w:t>
      </w:r>
      <w:r w:rsidRPr="007B4F76">
        <w:rPr>
          <w:sz w:val="26"/>
          <w:szCs w:val="26"/>
        </w:rPr>
        <w:t>бумаги.</w:t>
      </w:r>
      <w:r w:rsidRPr="007B4F76">
        <w:rPr>
          <w:spacing w:val="-9"/>
          <w:sz w:val="26"/>
          <w:szCs w:val="26"/>
        </w:rPr>
        <w:t xml:space="preserve"> </w:t>
      </w:r>
      <w:r w:rsidRPr="007B4F76">
        <w:rPr>
          <w:sz w:val="26"/>
          <w:szCs w:val="26"/>
        </w:rPr>
        <w:t>Их</w:t>
      </w:r>
      <w:r w:rsidRPr="007B4F76">
        <w:rPr>
          <w:spacing w:val="-9"/>
          <w:sz w:val="26"/>
          <w:szCs w:val="26"/>
        </w:rPr>
        <w:t xml:space="preserve"> </w:t>
      </w:r>
      <w:r w:rsidRPr="007B4F76">
        <w:rPr>
          <w:sz w:val="26"/>
          <w:szCs w:val="26"/>
        </w:rPr>
        <w:t>общие</w:t>
      </w:r>
      <w:r w:rsidRPr="007B4F76">
        <w:rPr>
          <w:spacing w:val="-10"/>
          <w:sz w:val="26"/>
          <w:szCs w:val="26"/>
        </w:rPr>
        <w:t xml:space="preserve"> </w:t>
      </w:r>
      <w:r w:rsidRPr="007B4F76">
        <w:rPr>
          <w:sz w:val="26"/>
          <w:szCs w:val="26"/>
        </w:rPr>
        <w:t>свойства.</w:t>
      </w:r>
      <w:r w:rsidRPr="007B4F76">
        <w:rPr>
          <w:spacing w:val="-8"/>
          <w:sz w:val="26"/>
          <w:szCs w:val="26"/>
        </w:rPr>
        <w:t xml:space="preserve"> </w:t>
      </w:r>
      <w:r w:rsidRPr="007B4F76">
        <w:rPr>
          <w:sz w:val="26"/>
          <w:szCs w:val="26"/>
        </w:rPr>
        <w:t>Простейшие способы</w:t>
      </w:r>
      <w:r w:rsidRPr="007B4F76">
        <w:rPr>
          <w:spacing w:val="-20"/>
          <w:sz w:val="26"/>
          <w:szCs w:val="26"/>
        </w:rPr>
        <w:t xml:space="preserve"> </w:t>
      </w:r>
      <w:r w:rsidRPr="007B4F76">
        <w:rPr>
          <w:sz w:val="26"/>
          <w:szCs w:val="26"/>
        </w:rPr>
        <w:t>обработки</w:t>
      </w:r>
      <w:r w:rsidRPr="007B4F76">
        <w:rPr>
          <w:spacing w:val="-22"/>
          <w:sz w:val="26"/>
          <w:szCs w:val="26"/>
        </w:rPr>
        <w:t xml:space="preserve"> </w:t>
      </w:r>
      <w:r w:rsidRPr="007B4F76">
        <w:rPr>
          <w:sz w:val="26"/>
          <w:szCs w:val="26"/>
        </w:rPr>
        <w:t>бумаги</w:t>
      </w:r>
      <w:r w:rsidRPr="007B4F76">
        <w:rPr>
          <w:spacing w:val="-22"/>
          <w:sz w:val="26"/>
          <w:szCs w:val="26"/>
        </w:rPr>
        <w:t xml:space="preserve"> </w:t>
      </w:r>
      <w:r w:rsidRPr="007B4F76">
        <w:rPr>
          <w:sz w:val="26"/>
          <w:szCs w:val="26"/>
        </w:rPr>
        <w:t>различных</w:t>
      </w:r>
      <w:r w:rsidRPr="007B4F76">
        <w:rPr>
          <w:spacing w:val="-20"/>
          <w:sz w:val="26"/>
          <w:szCs w:val="26"/>
        </w:rPr>
        <w:t xml:space="preserve"> </w:t>
      </w:r>
      <w:r w:rsidRPr="007B4F76">
        <w:rPr>
          <w:sz w:val="26"/>
          <w:szCs w:val="26"/>
        </w:rPr>
        <w:t>видов:</w:t>
      </w:r>
      <w:r w:rsidRPr="007B4F76">
        <w:rPr>
          <w:spacing w:val="-19"/>
          <w:sz w:val="26"/>
          <w:szCs w:val="26"/>
        </w:rPr>
        <w:t xml:space="preserve"> </w:t>
      </w:r>
      <w:r w:rsidRPr="007B4F76">
        <w:rPr>
          <w:sz w:val="26"/>
          <w:szCs w:val="26"/>
        </w:rPr>
        <w:t>сгибание</w:t>
      </w:r>
      <w:r w:rsidRPr="007B4F76">
        <w:rPr>
          <w:spacing w:val="-21"/>
          <w:sz w:val="26"/>
          <w:szCs w:val="26"/>
        </w:rPr>
        <w:t xml:space="preserve"> </w:t>
      </w:r>
      <w:r w:rsidRPr="007B4F76">
        <w:rPr>
          <w:sz w:val="26"/>
          <w:szCs w:val="26"/>
        </w:rPr>
        <w:t>и</w:t>
      </w:r>
      <w:r w:rsidRPr="007B4F76">
        <w:rPr>
          <w:spacing w:val="-20"/>
          <w:sz w:val="26"/>
          <w:szCs w:val="26"/>
        </w:rPr>
        <w:t xml:space="preserve"> </w:t>
      </w:r>
      <w:r w:rsidRPr="007B4F76">
        <w:rPr>
          <w:sz w:val="26"/>
          <w:szCs w:val="26"/>
        </w:rPr>
        <w:t>складывание,</w:t>
      </w:r>
      <w:r w:rsidRPr="007B4F76">
        <w:rPr>
          <w:spacing w:val="-21"/>
          <w:sz w:val="26"/>
          <w:szCs w:val="26"/>
        </w:rPr>
        <w:t xml:space="preserve"> </w:t>
      </w:r>
      <w:r w:rsidRPr="007B4F76">
        <w:rPr>
          <w:sz w:val="26"/>
          <w:szCs w:val="26"/>
        </w:rPr>
        <w:t>сминание, обрывание, склеивание и др. Резание бумаги ножницами. Правила безопасной работы, передачи и хранения ножниц.</w:t>
      </w:r>
      <w:r w:rsidRPr="007B4F76">
        <w:rPr>
          <w:spacing w:val="-7"/>
          <w:sz w:val="26"/>
          <w:szCs w:val="26"/>
        </w:rPr>
        <w:t xml:space="preserve"> </w:t>
      </w:r>
      <w:r w:rsidRPr="007B4F76">
        <w:rPr>
          <w:sz w:val="26"/>
          <w:szCs w:val="26"/>
        </w:rPr>
        <w:t>Картон.</w:t>
      </w:r>
    </w:p>
    <w:p w:rsidR="002E488A" w:rsidRPr="007B4F76" w:rsidRDefault="0056659E" w:rsidP="00953AB5">
      <w:pPr>
        <w:pStyle w:val="a3"/>
        <w:ind w:right="543" w:firstLine="566"/>
        <w:rPr>
          <w:sz w:val="26"/>
          <w:szCs w:val="26"/>
        </w:rPr>
      </w:pPr>
      <w:r w:rsidRPr="007B4F76">
        <w:rPr>
          <w:sz w:val="26"/>
          <w:szCs w:val="26"/>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E488A" w:rsidRPr="007B4F76" w:rsidRDefault="0056659E" w:rsidP="00953AB5">
      <w:pPr>
        <w:pStyle w:val="a3"/>
        <w:ind w:right="551" w:firstLine="566"/>
        <w:rPr>
          <w:sz w:val="26"/>
          <w:szCs w:val="26"/>
        </w:rPr>
      </w:pPr>
      <w:r w:rsidRPr="007B4F76">
        <w:rPr>
          <w:sz w:val="26"/>
          <w:szCs w:val="26"/>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2E488A" w:rsidRPr="007B4F76" w:rsidRDefault="0056659E" w:rsidP="00953AB5">
      <w:pPr>
        <w:pStyle w:val="a3"/>
        <w:ind w:left="685" w:firstLine="0"/>
        <w:rPr>
          <w:sz w:val="26"/>
          <w:szCs w:val="26"/>
        </w:rPr>
      </w:pPr>
      <w:r w:rsidRPr="007B4F76">
        <w:rPr>
          <w:sz w:val="26"/>
          <w:szCs w:val="26"/>
        </w:rPr>
        <w:t>Использование дополнительных отделочных материалов.</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32"/>
        </w:numPr>
        <w:tabs>
          <w:tab w:val="left" w:pos="966"/>
        </w:tabs>
        <w:rPr>
          <w:sz w:val="26"/>
          <w:szCs w:val="26"/>
        </w:rPr>
      </w:pPr>
      <w:r w:rsidRPr="007B4F76">
        <w:rPr>
          <w:sz w:val="26"/>
          <w:szCs w:val="26"/>
        </w:rPr>
        <w:t>Конструирование и моделирование (10</w:t>
      </w:r>
      <w:r w:rsidRPr="007B4F76">
        <w:rPr>
          <w:spacing w:val="-5"/>
          <w:sz w:val="26"/>
          <w:szCs w:val="26"/>
        </w:rPr>
        <w:t xml:space="preserve"> </w:t>
      </w:r>
      <w:r w:rsidRPr="007B4F76">
        <w:rPr>
          <w:sz w:val="26"/>
          <w:szCs w:val="26"/>
        </w:rPr>
        <w:t>ч)</w:t>
      </w:r>
    </w:p>
    <w:p w:rsidR="002E488A" w:rsidRPr="007B4F76" w:rsidRDefault="0056659E" w:rsidP="00953AB5">
      <w:pPr>
        <w:pStyle w:val="a3"/>
        <w:ind w:right="541" w:firstLine="566"/>
        <w:rPr>
          <w:sz w:val="26"/>
          <w:szCs w:val="26"/>
        </w:rPr>
      </w:pPr>
      <w:r w:rsidRPr="007B4F76">
        <w:rPr>
          <w:sz w:val="26"/>
          <w:szCs w:val="26"/>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32"/>
        </w:numPr>
        <w:tabs>
          <w:tab w:val="left" w:pos="966"/>
        </w:tabs>
        <w:rPr>
          <w:sz w:val="26"/>
          <w:szCs w:val="26"/>
        </w:rPr>
      </w:pPr>
      <w:r w:rsidRPr="007B4F76">
        <w:rPr>
          <w:sz w:val="26"/>
          <w:szCs w:val="26"/>
        </w:rPr>
        <w:t>Информационно-коммуникативные технологии* (2 ч)</w:t>
      </w:r>
    </w:p>
    <w:p w:rsidR="002E488A" w:rsidRPr="007B4F76" w:rsidRDefault="0056659E" w:rsidP="00953AB5">
      <w:pPr>
        <w:pStyle w:val="a3"/>
        <w:tabs>
          <w:tab w:val="left" w:pos="2702"/>
          <w:tab w:val="left" w:pos="4115"/>
          <w:tab w:val="left" w:pos="5388"/>
          <w:tab w:val="left" w:pos="7060"/>
          <w:tab w:val="left" w:pos="7628"/>
        </w:tabs>
        <w:ind w:right="547" w:firstLine="566"/>
        <w:jc w:val="left"/>
        <w:rPr>
          <w:sz w:val="26"/>
          <w:szCs w:val="26"/>
        </w:rPr>
      </w:pPr>
      <w:r w:rsidRPr="007B4F76">
        <w:rPr>
          <w:sz w:val="26"/>
          <w:szCs w:val="26"/>
        </w:rPr>
        <w:t>Демонстрация</w:t>
      </w:r>
      <w:r w:rsidRPr="007B4F76">
        <w:rPr>
          <w:sz w:val="26"/>
          <w:szCs w:val="26"/>
        </w:rPr>
        <w:tab/>
        <w:t>учителем</w:t>
      </w:r>
      <w:r w:rsidRPr="007B4F76">
        <w:rPr>
          <w:sz w:val="26"/>
          <w:szCs w:val="26"/>
        </w:rPr>
        <w:tab/>
        <w:t>готовых</w:t>
      </w:r>
      <w:r w:rsidRPr="007B4F76">
        <w:rPr>
          <w:sz w:val="26"/>
          <w:szCs w:val="26"/>
        </w:rPr>
        <w:tab/>
        <w:t>материалов</w:t>
      </w:r>
      <w:r w:rsidRPr="007B4F76">
        <w:rPr>
          <w:sz w:val="26"/>
          <w:szCs w:val="26"/>
        </w:rPr>
        <w:tab/>
        <w:t>на</w:t>
      </w:r>
      <w:r w:rsidRPr="007B4F76">
        <w:rPr>
          <w:sz w:val="26"/>
          <w:szCs w:val="26"/>
        </w:rPr>
        <w:tab/>
      </w:r>
      <w:r w:rsidRPr="007B4F76">
        <w:rPr>
          <w:spacing w:val="-1"/>
          <w:sz w:val="26"/>
          <w:szCs w:val="26"/>
        </w:rPr>
        <w:t xml:space="preserve">информационных </w:t>
      </w:r>
      <w:r w:rsidRPr="007B4F76">
        <w:rPr>
          <w:sz w:val="26"/>
          <w:szCs w:val="26"/>
        </w:rPr>
        <w:t>носителях.</w:t>
      </w:r>
    </w:p>
    <w:p w:rsidR="002E488A" w:rsidRPr="007B4F76" w:rsidRDefault="0056659E" w:rsidP="00953AB5">
      <w:pPr>
        <w:pStyle w:val="a3"/>
        <w:ind w:left="685" w:firstLine="0"/>
        <w:jc w:val="left"/>
        <w:rPr>
          <w:sz w:val="26"/>
          <w:szCs w:val="26"/>
        </w:rPr>
      </w:pPr>
      <w:r w:rsidRPr="007B4F76">
        <w:rPr>
          <w:sz w:val="26"/>
          <w:szCs w:val="26"/>
        </w:rPr>
        <w:t>Информация. Виды информации.</w:t>
      </w:r>
    </w:p>
    <w:p w:rsidR="002E488A" w:rsidRPr="007B4F76" w:rsidRDefault="0056659E" w:rsidP="00953AB5">
      <w:pPr>
        <w:pStyle w:val="110"/>
        <w:jc w:val="left"/>
        <w:rPr>
          <w:sz w:val="26"/>
          <w:szCs w:val="26"/>
        </w:rPr>
      </w:pPr>
      <w:r w:rsidRPr="007B4F76">
        <w:rPr>
          <w:sz w:val="26"/>
          <w:szCs w:val="26"/>
        </w:rPr>
        <w:t>Универсальные учебные действия (пропедевтический уровень)</w:t>
      </w:r>
    </w:p>
    <w:p w:rsidR="002E488A" w:rsidRPr="007B4F76" w:rsidRDefault="0056659E" w:rsidP="00953AB5">
      <w:pPr>
        <w:ind w:left="685"/>
        <w:rPr>
          <w:i/>
          <w:sz w:val="26"/>
          <w:szCs w:val="26"/>
        </w:rPr>
      </w:pPr>
      <w:r w:rsidRPr="007B4F76">
        <w:rPr>
          <w:i/>
          <w:sz w:val="26"/>
          <w:szCs w:val="26"/>
        </w:rPr>
        <w:t>Познавательные УУД:</w:t>
      </w:r>
    </w:p>
    <w:p w:rsidR="002E488A" w:rsidRPr="007B4F76" w:rsidRDefault="0056659E" w:rsidP="00953AB5">
      <w:pPr>
        <w:pStyle w:val="a5"/>
        <w:numPr>
          <w:ilvl w:val="0"/>
          <w:numId w:val="31"/>
        </w:numPr>
        <w:tabs>
          <w:tab w:val="left" w:pos="1534"/>
          <w:tab w:val="left" w:pos="1535"/>
          <w:tab w:val="left" w:pos="3791"/>
          <w:tab w:val="left" w:pos="4161"/>
          <w:tab w:val="left" w:pos="5597"/>
          <w:tab w:val="left" w:pos="7549"/>
          <w:tab w:val="left" w:pos="7921"/>
          <w:tab w:val="left" w:pos="9530"/>
        </w:tabs>
        <w:ind w:right="550" w:firstLine="707"/>
        <w:jc w:val="left"/>
        <w:rPr>
          <w:sz w:val="26"/>
          <w:szCs w:val="26"/>
        </w:rPr>
      </w:pPr>
      <w:r w:rsidRPr="007B4F76">
        <w:rPr>
          <w:sz w:val="26"/>
          <w:szCs w:val="26"/>
        </w:rPr>
        <w:t>ориентироваться</w:t>
      </w:r>
      <w:r w:rsidRPr="007B4F76">
        <w:rPr>
          <w:sz w:val="26"/>
          <w:szCs w:val="26"/>
        </w:rPr>
        <w:tab/>
        <w:t>в</w:t>
      </w:r>
      <w:r w:rsidRPr="007B4F76">
        <w:rPr>
          <w:sz w:val="26"/>
          <w:szCs w:val="26"/>
        </w:rPr>
        <w:tab/>
        <w:t>терминах,</w:t>
      </w:r>
      <w:r w:rsidRPr="007B4F76">
        <w:rPr>
          <w:sz w:val="26"/>
          <w:szCs w:val="26"/>
        </w:rPr>
        <w:tab/>
        <w:t>используемых</w:t>
      </w:r>
      <w:r w:rsidRPr="007B4F76">
        <w:rPr>
          <w:sz w:val="26"/>
          <w:szCs w:val="26"/>
        </w:rPr>
        <w:tab/>
        <w:t>в</w:t>
      </w:r>
      <w:r w:rsidRPr="007B4F76">
        <w:rPr>
          <w:sz w:val="26"/>
          <w:szCs w:val="26"/>
        </w:rPr>
        <w:tab/>
        <w:t>технологии</w:t>
      </w:r>
      <w:r w:rsidRPr="007B4F76">
        <w:rPr>
          <w:sz w:val="26"/>
          <w:szCs w:val="26"/>
        </w:rPr>
        <w:tab/>
      </w:r>
      <w:r w:rsidRPr="007B4F76">
        <w:rPr>
          <w:spacing w:val="-11"/>
          <w:sz w:val="26"/>
          <w:szCs w:val="26"/>
        </w:rPr>
        <w:t xml:space="preserve">(в </w:t>
      </w:r>
      <w:r w:rsidRPr="007B4F76">
        <w:rPr>
          <w:sz w:val="26"/>
          <w:szCs w:val="26"/>
        </w:rPr>
        <w:t>пределах изученного);</w:t>
      </w:r>
    </w:p>
    <w:p w:rsidR="002E488A" w:rsidRPr="007B4F76" w:rsidRDefault="0056659E" w:rsidP="00953AB5">
      <w:pPr>
        <w:pStyle w:val="a5"/>
        <w:numPr>
          <w:ilvl w:val="0"/>
          <w:numId w:val="31"/>
        </w:numPr>
        <w:tabs>
          <w:tab w:val="left" w:pos="1534"/>
          <w:tab w:val="left" w:pos="1535"/>
        </w:tabs>
        <w:ind w:right="546" w:firstLine="707"/>
        <w:jc w:val="left"/>
        <w:rPr>
          <w:sz w:val="26"/>
          <w:szCs w:val="26"/>
        </w:rPr>
      </w:pPr>
      <w:r w:rsidRPr="007B4F76">
        <w:rPr>
          <w:sz w:val="26"/>
          <w:szCs w:val="26"/>
        </w:rPr>
        <w:t>воспринимать и использовать предложенную инструкцию (устную, графическую);</w:t>
      </w:r>
    </w:p>
    <w:p w:rsidR="002E488A" w:rsidRPr="007B4F76" w:rsidRDefault="0056659E" w:rsidP="00953AB5">
      <w:pPr>
        <w:pStyle w:val="a5"/>
        <w:numPr>
          <w:ilvl w:val="0"/>
          <w:numId w:val="31"/>
        </w:numPr>
        <w:tabs>
          <w:tab w:val="left" w:pos="1604"/>
          <w:tab w:val="left" w:pos="1605"/>
        </w:tabs>
        <w:ind w:right="552" w:firstLine="707"/>
        <w:jc w:val="left"/>
        <w:rPr>
          <w:sz w:val="26"/>
          <w:szCs w:val="26"/>
        </w:rPr>
      </w:pPr>
      <w:r w:rsidRPr="007B4F76">
        <w:rPr>
          <w:sz w:val="26"/>
          <w:szCs w:val="26"/>
        </w:rPr>
        <w:t>анализировать устройство простых изделий по образцу, рисунку, выделять основные и второстепенные составляющие</w:t>
      </w:r>
      <w:r w:rsidRPr="007B4F76">
        <w:rPr>
          <w:spacing w:val="-11"/>
          <w:sz w:val="26"/>
          <w:szCs w:val="26"/>
        </w:rPr>
        <w:t xml:space="preserve"> </w:t>
      </w:r>
      <w:r w:rsidRPr="007B4F76">
        <w:rPr>
          <w:sz w:val="26"/>
          <w:szCs w:val="26"/>
        </w:rPr>
        <w:t>конструкции;</w:t>
      </w:r>
    </w:p>
    <w:p w:rsidR="002E488A" w:rsidRPr="007B4F76" w:rsidRDefault="0056659E" w:rsidP="00953AB5">
      <w:pPr>
        <w:pStyle w:val="a5"/>
        <w:numPr>
          <w:ilvl w:val="0"/>
          <w:numId w:val="31"/>
        </w:numPr>
        <w:tabs>
          <w:tab w:val="left" w:pos="1534"/>
          <w:tab w:val="left" w:pos="1535"/>
        </w:tabs>
        <w:ind w:right="552" w:firstLine="707"/>
        <w:jc w:val="left"/>
        <w:rPr>
          <w:sz w:val="26"/>
          <w:szCs w:val="26"/>
        </w:rPr>
      </w:pPr>
      <w:r w:rsidRPr="007B4F76">
        <w:rPr>
          <w:sz w:val="26"/>
          <w:szCs w:val="26"/>
        </w:rPr>
        <w:t>сравнивать отдельные изделия (конструкции), находить сходство и различия в их</w:t>
      </w:r>
      <w:r w:rsidRPr="007B4F76">
        <w:rPr>
          <w:spacing w:val="-4"/>
          <w:sz w:val="26"/>
          <w:szCs w:val="26"/>
        </w:rPr>
        <w:t xml:space="preserve"> </w:t>
      </w:r>
      <w:r w:rsidRPr="007B4F76">
        <w:rPr>
          <w:sz w:val="26"/>
          <w:szCs w:val="26"/>
        </w:rPr>
        <w:t>устройстве.</w:t>
      </w:r>
    </w:p>
    <w:p w:rsidR="002E488A" w:rsidRPr="007B4F76" w:rsidRDefault="0056659E" w:rsidP="00953AB5">
      <w:pPr>
        <w:ind w:left="685"/>
        <w:rPr>
          <w:i/>
          <w:sz w:val="26"/>
          <w:szCs w:val="26"/>
        </w:rPr>
      </w:pPr>
      <w:r w:rsidRPr="007B4F76">
        <w:rPr>
          <w:i/>
          <w:sz w:val="26"/>
          <w:szCs w:val="26"/>
        </w:rPr>
        <w:t>Работа с информацией:</w:t>
      </w:r>
    </w:p>
    <w:p w:rsidR="002E488A" w:rsidRPr="007B4F76" w:rsidRDefault="0056659E" w:rsidP="00953AB5">
      <w:pPr>
        <w:pStyle w:val="a5"/>
        <w:numPr>
          <w:ilvl w:val="0"/>
          <w:numId w:val="31"/>
        </w:numPr>
        <w:tabs>
          <w:tab w:val="left" w:pos="1534"/>
          <w:tab w:val="left" w:pos="1535"/>
        </w:tabs>
        <w:ind w:right="551" w:firstLine="707"/>
        <w:jc w:val="left"/>
        <w:rPr>
          <w:sz w:val="26"/>
          <w:szCs w:val="26"/>
        </w:rPr>
      </w:pPr>
      <w:r w:rsidRPr="007B4F76">
        <w:rPr>
          <w:sz w:val="26"/>
          <w:szCs w:val="26"/>
        </w:rPr>
        <w:t>воспринимать информацию (представленную в объяснении учителя или в учебнике), использовать её в</w:t>
      </w:r>
      <w:r w:rsidRPr="007B4F76">
        <w:rPr>
          <w:spacing w:val="-4"/>
          <w:sz w:val="26"/>
          <w:szCs w:val="26"/>
        </w:rPr>
        <w:t xml:space="preserve"> </w:t>
      </w:r>
      <w:r w:rsidRPr="007B4F76">
        <w:rPr>
          <w:sz w:val="26"/>
          <w:szCs w:val="26"/>
        </w:rPr>
        <w:t>работе;</w:t>
      </w:r>
    </w:p>
    <w:p w:rsidR="002E488A" w:rsidRPr="007B4F76" w:rsidRDefault="0056659E" w:rsidP="00953AB5">
      <w:pPr>
        <w:pStyle w:val="a5"/>
        <w:numPr>
          <w:ilvl w:val="0"/>
          <w:numId w:val="31"/>
        </w:numPr>
        <w:tabs>
          <w:tab w:val="left" w:pos="1534"/>
          <w:tab w:val="left" w:pos="1535"/>
        </w:tabs>
        <w:ind w:right="543" w:firstLine="707"/>
        <w:jc w:val="left"/>
        <w:rPr>
          <w:sz w:val="26"/>
          <w:szCs w:val="26"/>
        </w:rPr>
      </w:pPr>
      <w:r w:rsidRPr="007B4F76">
        <w:rPr>
          <w:sz w:val="26"/>
          <w:szCs w:val="26"/>
        </w:rPr>
        <w:t>понимать и анализировать простейшую знаково-символическую информацию (схема, рисунок) и строить работу в соответствии с</w:t>
      </w:r>
      <w:r w:rsidRPr="007B4F76">
        <w:rPr>
          <w:spacing w:val="-9"/>
          <w:sz w:val="26"/>
          <w:szCs w:val="26"/>
        </w:rPr>
        <w:t xml:space="preserve"> </w:t>
      </w:r>
      <w:r w:rsidRPr="007B4F76">
        <w:rPr>
          <w:sz w:val="26"/>
          <w:szCs w:val="26"/>
        </w:rPr>
        <w:t>ней.</w:t>
      </w:r>
    </w:p>
    <w:p w:rsidR="002E488A" w:rsidRPr="007B4F76" w:rsidRDefault="0056659E" w:rsidP="00953AB5">
      <w:pPr>
        <w:ind w:left="685"/>
        <w:jc w:val="both"/>
        <w:rPr>
          <w:i/>
          <w:sz w:val="26"/>
          <w:szCs w:val="26"/>
        </w:rPr>
      </w:pPr>
      <w:r w:rsidRPr="007B4F76">
        <w:rPr>
          <w:i/>
          <w:sz w:val="26"/>
          <w:szCs w:val="26"/>
        </w:rPr>
        <w:t>Коммуникативные УУД:</w:t>
      </w:r>
    </w:p>
    <w:p w:rsidR="002E488A" w:rsidRPr="007B4F76" w:rsidRDefault="0056659E" w:rsidP="00953AB5">
      <w:pPr>
        <w:pStyle w:val="a5"/>
        <w:numPr>
          <w:ilvl w:val="0"/>
          <w:numId w:val="36"/>
        </w:numPr>
        <w:tabs>
          <w:tab w:val="left" w:pos="1019"/>
        </w:tabs>
        <w:ind w:right="552" w:firstLine="566"/>
        <w:rPr>
          <w:sz w:val="26"/>
          <w:szCs w:val="26"/>
        </w:rPr>
      </w:pPr>
      <w:r w:rsidRPr="007B4F76">
        <w:rPr>
          <w:sz w:val="26"/>
          <w:szCs w:val="26"/>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w:t>
      </w:r>
      <w:r w:rsidRPr="007B4F76">
        <w:rPr>
          <w:spacing w:val="-8"/>
          <w:sz w:val="26"/>
          <w:szCs w:val="26"/>
        </w:rPr>
        <w:t xml:space="preserve"> </w:t>
      </w:r>
      <w:r w:rsidRPr="007B4F76">
        <w:rPr>
          <w:sz w:val="26"/>
          <w:szCs w:val="26"/>
        </w:rPr>
        <w:t>другого;</w:t>
      </w:r>
    </w:p>
    <w:p w:rsidR="002E488A" w:rsidRPr="007B4F76" w:rsidRDefault="0056659E" w:rsidP="00953AB5">
      <w:pPr>
        <w:pStyle w:val="a5"/>
        <w:numPr>
          <w:ilvl w:val="0"/>
          <w:numId w:val="36"/>
        </w:numPr>
        <w:tabs>
          <w:tab w:val="left" w:pos="1014"/>
        </w:tabs>
        <w:ind w:right="549" w:firstLine="566"/>
        <w:rPr>
          <w:sz w:val="26"/>
          <w:szCs w:val="26"/>
        </w:rPr>
      </w:pPr>
      <w:r w:rsidRPr="007B4F76">
        <w:rPr>
          <w:sz w:val="26"/>
          <w:szCs w:val="26"/>
        </w:rPr>
        <w:t>строить несложные высказывания, сообщения в устной форме (по содержанию изученных</w:t>
      </w:r>
      <w:r w:rsidRPr="007B4F76">
        <w:rPr>
          <w:spacing w:val="-1"/>
          <w:sz w:val="26"/>
          <w:szCs w:val="26"/>
        </w:rPr>
        <w:t xml:space="preserve"> </w:t>
      </w:r>
      <w:r w:rsidRPr="007B4F76">
        <w:rPr>
          <w:sz w:val="26"/>
          <w:szCs w:val="26"/>
        </w:rPr>
        <w:t>тем).</w:t>
      </w:r>
    </w:p>
    <w:p w:rsidR="002E488A" w:rsidRPr="007B4F76" w:rsidRDefault="0056659E" w:rsidP="00953AB5">
      <w:pPr>
        <w:ind w:left="685"/>
        <w:jc w:val="both"/>
        <w:rPr>
          <w:i/>
          <w:sz w:val="26"/>
          <w:szCs w:val="26"/>
        </w:rPr>
      </w:pPr>
      <w:r w:rsidRPr="007B4F76">
        <w:rPr>
          <w:i/>
          <w:sz w:val="26"/>
          <w:szCs w:val="26"/>
        </w:rPr>
        <w:t>Регулятивные УУД:</w:t>
      </w:r>
    </w:p>
    <w:p w:rsidR="002E488A" w:rsidRPr="007B4F76" w:rsidRDefault="0056659E" w:rsidP="00953AB5">
      <w:pPr>
        <w:pStyle w:val="a5"/>
        <w:numPr>
          <w:ilvl w:val="1"/>
          <w:numId w:val="36"/>
        </w:numPr>
        <w:tabs>
          <w:tab w:val="left" w:pos="1605"/>
        </w:tabs>
        <w:ind w:right="551" w:firstLine="707"/>
        <w:rPr>
          <w:sz w:val="26"/>
          <w:szCs w:val="26"/>
        </w:rPr>
      </w:pPr>
      <w:r w:rsidRPr="007B4F76">
        <w:rPr>
          <w:sz w:val="26"/>
          <w:szCs w:val="26"/>
        </w:rPr>
        <w:t>принимать и удерживать в процессе деятельности предложенную учебную</w:t>
      </w:r>
      <w:r w:rsidRPr="007B4F76">
        <w:rPr>
          <w:spacing w:val="-2"/>
          <w:sz w:val="26"/>
          <w:szCs w:val="26"/>
        </w:rPr>
        <w:t xml:space="preserve"> </w:t>
      </w:r>
      <w:r w:rsidRPr="007B4F76">
        <w:rPr>
          <w:sz w:val="26"/>
          <w:szCs w:val="26"/>
        </w:rPr>
        <w:t>задачу;</w:t>
      </w:r>
    </w:p>
    <w:p w:rsidR="002E488A" w:rsidRPr="007B4F76" w:rsidRDefault="0056659E" w:rsidP="00953AB5">
      <w:pPr>
        <w:pStyle w:val="a5"/>
        <w:numPr>
          <w:ilvl w:val="1"/>
          <w:numId w:val="36"/>
        </w:numPr>
        <w:tabs>
          <w:tab w:val="left" w:pos="1605"/>
        </w:tabs>
        <w:ind w:right="546" w:firstLine="707"/>
        <w:rPr>
          <w:sz w:val="26"/>
          <w:szCs w:val="26"/>
        </w:rPr>
      </w:pPr>
      <w:r w:rsidRPr="007B4F76">
        <w:rPr>
          <w:sz w:val="26"/>
          <w:szCs w:val="26"/>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2E488A" w:rsidRPr="007B4F76" w:rsidRDefault="0056659E" w:rsidP="00953AB5">
      <w:pPr>
        <w:pStyle w:val="a5"/>
        <w:numPr>
          <w:ilvl w:val="1"/>
          <w:numId w:val="36"/>
        </w:numPr>
        <w:tabs>
          <w:tab w:val="left" w:pos="1535"/>
        </w:tabs>
        <w:ind w:right="551" w:firstLine="707"/>
        <w:rPr>
          <w:sz w:val="26"/>
          <w:szCs w:val="26"/>
        </w:rPr>
      </w:pPr>
      <w:r w:rsidRPr="007B4F76">
        <w:rPr>
          <w:sz w:val="26"/>
          <w:szCs w:val="26"/>
        </w:rPr>
        <w:t>понимать и принимать критерии оценки качества работы, руководствоваться ими в процессе анализа и оценки выполненных</w:t>
      </w:r>
      <w:r w:rsidRPr="007B4F76">
        <w:rPr>
          <w:spacing w:val="-21"/>
          <w:sz w:val="26"/>
          <w:szCs w:val="26"/>
        </w:rPr>
        <w:t xml:space="preserve"> </w:t>
      </w:r>
      <w:r w:rsidRPr="007B4F76">
        <w:rPr>
          <w:sz w:val="26"/>
          <w:szCs w:val="26"/>
        </w:rPr>
        <w:t>работ;</w:t>
      </w:r>
    </w:p>
    <w:p w:rsidR="002E488A" w:rsidRPr="007B4F76" w:rsidRDefault="0056659E" w:rsidP="00953AB5">
      <w:pPr>
        <w:pStyle w:val="a5"/>
        <w:numPr>
          <w:ilvl w:val="1"/>
          <w:numId w:val="36"/>
        </w:numPr>
        <w:tabs>
          <w:tab w:val="left" w:pos="1535"/>
        </w:tabs>
        <w:ind w:right="552" w:firstLine="707"/>
        <w:rPr>
          <w:sz w:val="26"/>
          <w:szCs w:val="26"/>
        </w:rPr>
      </w:pPr>
      <w:r w:rsidRPr="007B4F76">
        <w:rPr>
          <w:sz w:val="26"/>
          <w:szCs w:val="26"/>
        </w:rPr>
        <w:t>организовывать</w:t>
      </w:r>
      <w:r w:rsidRPr="007B4F76">
        <w:rPr>
          <w:spacing w:val="-14"/>
          <w:sz w:val="26"/>
          <w:szCs w:val="26"/>
        </w:rPr>
        <w:t xml:space="preserve"> </w:t>
      </w:r>
      <w:r w:rsidRPr="007B4F76">
        <w:rPr>
          <w:sz w:val="26"/>
          <w:szCs w:val="26"/>
        </w:rPr>
        <w:t>свою</w:t>
      </w:r>
      <w:r w:rsidRPr="007B4F76">
        <w:rPr>
          <w:spacing w:val="-13"/>
          <w:sz w:val="26"/>
          <w:szCs w:val="26"/>
        </w:rPr>
        <w:t xml:space="preserve"> </w:t>
      </w:r>
      <w:r w:rsidRPr="007B4F76">
        <w:rPr>
          <w:sz w:val="26"/>
          <w:szCs w:val="26"/>
        </w:rPr>
        <w:t>деятельность:</w:t>
      </w:r>
      <w:r w:rsidRPr="007B4F76">
        <w:rPr>
          <w:spacing w:val="-11"/>
          <w:sz w:val="26"/>
          <w:szCs w:val="26"/>
        </w:rPr>
        <w:t xml:space="preserve"> </w:t>
      </w:r>
      <w:r w:rsidRPr="007B4F76">
        <w:rPr>
          <w:sz w:val="26"/>
          <w:szCs w:val="26"/>
        </w:rPr>
        <w:t>производить</w:t>
      </w:r>
      <w:r w:rsidRPr="007B4F76">
        <w:rPr>
          <w:spacing w:val="-16"/>
          <w:sz w:val="26"/>
          <w:szCs w:val="26"/>
        </w:rPr>
        <w:t xml:space="preserve"> </w:t>
      </w:r>
      <w:r w:rsidRPr="007B4F76">
        <w:rPr>
          <w:sz w:val="26"/>
          <w:szCs w:val="26"/>
        </w:rPr>
        <w:t>подготовку</w:t>
      </w:r>
      <w:r w:rsidRPr="007B4F76">
        <w:rPr>
          <w:spacing w:val="-11"/>
          <w:sz w:val="26"/>
          <w:szCs w:val="26"/>
        </w:rPr>
        <w:t xml:space="preserve"> </w:t>
      </w:r>
      <w:r w:rsidRPr="007B4F76">
        <w:rPr>
          <w:sz w:val="26"/>
          <w:szCs w:val="26"/>
        </w:rPr>
        <w:t>к</w:t>
      </w:r>
      <w:r w:rsidRPr="007B4F76">
        <w:rPr>
          <w:spacing w:val="-14"/>
          <w:sz w:val="26"/>
          <w:szCs w:val="26"/>
        </w:rPr>
        <w:t xml:space="preserve"> </w:t>
      </w:r>
      <w:r w:rsidRPr="007B4F76">
        <w:rPr>
          <w:sz w:val="26"/>
          <w:szCs w:val="26"/>
        </w:rPr>
        <w:t>уроку рабочего места, поддерживать на нём порядок в течение урока, производить необходимую уборку по окончании</w:t>
      </w:r>
      <w:r w:rsidRPr="007B4F76">
        <w:rPr>
          <w:spacing w:val="-3"/>
          <w:sz w:val="26"/>
          <w:szCs w:val="26"/>
        </w:rPr>
        <w:t xml:space="preserve"> </w:t>
      </w:r>
      <w:r w:rsidRPr="007B4F76">
        <w:rPr>
          <w:sz w:val="26"/>
          <w:szCs w:val="26"/>
        </w:rPr>
        <w:t>работы;</w:t>
      </w:r>
    </w:p>
    <w:p w:rsidR="002E488A" w:rsidRPr="007B4F76" w:rsidRDefault="0056659E" w:rsidP="00953AB5">
      <w:pPr>
        <w:pStyle w:val="a5"/>
        <w:numPr>
          <w:ilvl w:val="1"/>
          <w:numId w:val="36"/>
        </w:numPr>
        <w:tabs>
          <w:tab w:val="left" w:pos="1535"/>
        </w:tabs>
        <w:ind w:right="552" w:firstLine="707"/>
        <w:rPr>
          <w:sz w:val="26"/>
          <w:szCs w:val="26"/>
        </w:rPr>
      </w:pPr>
      <w:r w:rsidRPr="007B4F76">
        <w:rPr>
          <w:sz w:val="26"/>
          <w:szCs w:val="26"/>
        </w:rPr>
        <w:t>выполнять несложные действия контроля и оценки по предложенным</w:t>
      </w:r>
      <w:r w:rsidRPr="007B4F76">
        <w:rPr>
          <w:spacing w:val="-1"/>
          <w:sz w:val="26"/>
          <w:szCs w:val="26"/>
        </w:rPr>
        <w:t xml:space="preserve"> </w:t>
      </w:r>
      <w:r w:rsidRPr="007B4F76">
        <w:rPr>
          <w:sz w:val="26"/>
          <w:szCs w:val="26"/>
        </w:rPr>
        <w:t>критериям.</w:t>
      </w:r>
    </w:p>
    <w:p w:rsidR="002E488A" w:rsidRPr="007B4F76" w:rsidRDefault="0056659E" w:rsidP="00953AB5">
      <w:pPr>
        <w:ind w:left="685"/>
        <w:jc w:val="both"/>
        <w:rPr>
          <w:sz w:val="26"/>
          <w:szCs w:val="26"/>
        </w:rPr>
      </w:pPr>
      <w:r w:rsidRPr="007B4F76">
        <w:rPr>
          <w:i/>
          <w:sz w:val="26"/>
          <w:szCs w:val="26"/>
        </w:rPr>
        <w:t>Совместная деятельность</w:t>
      </w:r>
      <w:r w:rsidRPr="007B4F76">
        <w:rPr>
          <w:sz w:val="26"/>
          <w:szCs w:val="26"/>
        </w:rPr>
        <w:t>:</w:t>
      </w:r>
    </w:p>
    <w:p w:rsidR="002E488A" w:rsidRPr="007B4F76" w:rsidRDefault="0056659E" w:rsidP="00953AB5">
      <w:pPr>
        <w:pStyle w:val="a5"/>
        <w:numPr>
          <w:ilvl w:val="1"/>
          <w:numId w:val="36"/>
        </w:numPr>
        <w:tabs>
          <w:tab w:val="left" w:pos="1535"/>
        </w:tabs>
        <w:ind w:right="543" w:firstLine="707"/>
        <w:rPr>
          <w:sz w:val="26"/>
          <w:szCs w:val="26"/>
        </w:rPr>
      </w:pPr>
      <w:r w:rsidRPr="007B4F76">
        <w:rPr>
          <w:sz w:val="26"/>
          <w:szCs w:val="26"/>
        </w:rPr>
        <w:t>проявлять положительное отношение к включению в совместную работу, к простым видам</w:t>
      </w:r>
      <w:r w:rsidRPr="007B4F76">
        <w:rPr>
          <w:spacing w:val="-2"/>
          <w:sz w:val="26"/>
          <w:szCs w:val="26"/>
        </w:rPr>
        <w:t xml:space="preserve"> </w:t>
      </w:r>
      <w:r w:rsidRPr="007B4F76">
        <w:rPr>
          <w:sz w:val="26"/>
          <w:szCs w:val="26"/>
        </w:rPr>
        <w:t>сотрудничества;</w:t>
      </w:r>
    </w:p>
    <w:p w:rsidR="002E488A" w:rsidRPr="001555B4" w:rsidRDefault="0056659E" w:rsidP="00953AB5">
      <w:pPr>
        <w:pStyle w:val="a5"/>
        <w:numPr>
          <w:ilvl w:val="1"/>
          <w:numId w:val="36"/>
        </w:numPr>
        <w:tabs>
          <w:tab w:val="left" w:pos="1322"/>
          <w:tab w:val="left" w:pos="1535"/>
          <w:tab w:val="left" w:pos="1729"/>
          <w:tab w:val="left" w:pos="3080"/>
          <w:tab w:val="left" w:pos="4955"/>
          <w:tab w:val="left" w:pos="6196"/>
          <w:tab w:val="left" w:pos="8113"/>
        </w:tabs>
        <w:ind w:left="1534" w:right="552" w:firstLine="0"/>
        <w:jc w:val="left"/>
        <w:rPr>
          <w:sz w:val="26"/>
          <w:szCs w:val="26"/>
        </w:rPr>
      </w:pPr>
      <w:r w:rsidRPr="001555B4">
        <w:rPr>
          <w:sz w:val="26"/>
          <w:szCs w:val="26"/>
        </w:rPr>
        <w:t>принимать участие в парных, групповых, коллективных</w:t>
      </w:r>
      <w:r w:rsidRPr="001555B4">
        <w:rPr>
          <w:spacing w:val="14"/>
          <w:sz w:val="26"/>
          <w:szCs w:val="26"/>
        </w:rPr>
        <w:t xml:space="preserve"> </w:t>
      </w:r>
      <w:r w:rsidRPr="001555B4">
        <w:rPr>
          <w:sz w:val="26"/>
          <w:szCs w:val="26"/>
        </w:rPr>
        <w:t>видах</w:t>
      </w:r>
      <w:r w:rsidR="001555B4">
        <w:rPr>
          <w:sz w:val="26"/>
          <w:szCs w:val="26"/>
        </w:rPr>
        <w:t xml:space="preserve"> </w:t>
      </w:r>
      <w:r w:rsidRPr="001555B4">
        <w:rPr>
          <w:sz w:val="26"/>
          <w:szCs w:val="26"/>
        </w:rPr>
        <w:t>работы,</w:t>
      </w:r>
      <w:r w:rsidRPr="001555B4">
        <w:rPr>
          <w:sz w:val="26"/>
          <w:szCs w:val="26"/>
        </w:rPr>
        <w:tab/>
        <w:t>в</w:t>
      </w:r>
      <w:r w:rsidRPr="001555B4">
        <w:rPr>
          <w:sz w:val="26"/>
          <w:szCs w:val="26"/>
        </w:rPr>
        <w:tab/>
        <w:t>процессе</w:t>
      </w:r>
      <w:r w:rsidRPr="001555B4">
        <w:rPr>
          <w:sz w:val="26"/>
          <w:szCs w:val="26"/>
        </w:rPr>
        <w:tab/>
        <w:t>изготовления</w:t>
      </w:r>
      <w:r w:rsidRPr="001555B4">
        <w:rPr>
          <w:sz w:val="26"/>
          <w:szCs w:val="26"/>
        </w:rPr>
        <w:tab/>
        <w:t>изделий</w:t>
      </w:r>
      <w:r w:rsidRPr="001555B4">
        <w:rPr>
          <w:sz w:val="26"/>
          <w:szCs w:val="26"/>
        </w:rPr>
        <w:tab/>
        <w:t>осуществлять</w:t>
      </w:r>
      <w:r w:rsidRPr="001555B4">
        <w:rPr>
          <w:sz w:val="26"/>
          <w:szCs w:val="26"/>
        </w:rPr>
        <w:tab/>
      </w:r>
      <w:r w:rsidRPr="001555B4">
        <w:rPr>
          <w:spacing w:val="-1"/>
          <w:sz w:val="26"/>
          <w:szCs w:val="26"/>
        </w:rPr>
        <w:t xml:space="preserve">элементарное </w:t>
      </w:r>
      <w:r w:rsidRPr="001555B4">
        <w:rPr>
          <w:sz w:val="26"/>
          <w:szCs w:val="26"/>
        </w:rPr>
        <w:t>сотрудничество.</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33"/>
        </w:numPr>
        <w:tabs>
          <w:tab w:val="left" w:pos="897"/>
        </w:tabs>
        <w:rPr>
          <w:sz w:val="26"/>
          <w:szCs w:val="26"/>
        </w:rPr>
      </w:pPr>
      <w:r w:rsidRPr="007B4F76">
        <w:rPr>
          <w:sz w:val="26"/>
          <w:szCs w:val="26"/>
        </w:rPr>
        <w:t>класс (34 ч)</w:t>
      </w:r>
    </w:p>
    <w:p w:rsidR="002E488A" w:rsidRPr="007B4F76" w:rsidRDefault="0056659E" w:rsidP="00F1092D">
      <w:pPr>
        <w:pStyle w:val="a5"/>
        <w:numPr>
          <w:ilvl w:val="0"/>
          <w:numId w:val="94"/>
        </w:numPr>
        <w:tabs>
          <w:tab w:val="left" w:pos="966"/>
        </w:tabs>
        <w:rPr>
          <w:b/>
          <w:sz w:val="26"/>
          <w:szCs w:val="26"/>
        </w:rPr>
      </w:pPr>
      <w:r w:rsidRPr="007B4F76">
        <w:rPr>
          <w:b/>
          <w:sz w:val="26"/>
          <w:szCs w:val="26"/>
        </w:rPr>
        <w:t>Технологии, профессии и производства (8</w:t>
      </w:r>
      <w:r w:rsidRPr="007B4F76">
        <w:rPr>
          <w:b/>
          <w:spacing w:val="-5"/>
          <w:sz w:val="26"/>
          <w:szCs w:val="26"/>
        </w:rPr>
        <w:t xml:space="preserve"> </w:t>
      </w:r>
      <w:r w:rsidRPr="007B4F76">
        <w:rPr>
          <w:b/>
          <w:sz w:val="26"/>
          <w:szCs w:val="26"/>
        </w:rPr>
        <w:t>ч)</w:t>
      </w:r>
    </w:p>
    <w:p w:rsidR="002E488A" w:rsidRPr="007B4F76" w:rsidRDefault="0056659E" w:rsidP="00953AB5">
      <w:pPr>
        <w:pStyle w:val="a3"/>
        <w:ind w:right="546" w:firstLine="566"/>
        <w:rPr>
          <w:sz w:val="26"/>
          <w:szCs w:val="26"/>
        </w:rPr>
      </w:pPr>
      <w:r w:rsidRPr="007B4F76">
        <w:rPr>
          <w:sz w:val="26"/>
          <w:szCs w:val="26"/>
        </w:rPr>
        <w:t>Рукотворный</w:t>
      </w:r>
      <w:r w:rsidRPr="007B4F76">
        <w:rPr>
          <w:spacing w:val="-14"/>
          <w:sz w:val="26"/>
          <w:szCs w:val="26"/>
        </w:rPr>
        <w:t xml:space="preserve"> </w:t>
      </w:r>
      <w:r w:rsidRPr="007B4F76">
        <w:rPr>
          <w:sz w:val="26"/>
          <w:szCs w:val="26"/>
        </w:rPr>
        <w:t>мир</w:t>
      </w:r>
      <w:r w:rsidRPr="007B4F76">
        <w:rPr>
          <w:spacing w:val="-13"/>
          <w:sz w:val="26"/>
          <w:szCs w:val="26"/>
        </w:rPr>
        <w:t xml:space="preserve"> </w:t>
      </w:r>
      <w:r w:rsidRPr="007B4F76">
        <w:rPr>
          <w:sz w:val="26"/>
          <w:szCs w:val="26"/>
        </w:rPr>
        <w:t>–</w:t>
      </w:r>
      <w:r w:rsidRPr="007B4F76">
        <w:rPr>
          <w:spacing w:val="-16"/>
          <w:sz w:val="26"/>
          <w:szCs w:val="26"/>
        </w:rPr>
        <w:t xml:space="preserve"> </w:t>
      </w:r>
      <w:r w:rsidRPr="007B4F76">
        <w:rPr>
          <w:sz w:val="26"/>
          <w:szCs w:val="26"/>
        </w:rPr>
        <w:t>результат</w:t>
      </w:r>
      <w:r w:rsidRPr="007B4F76">
        <w:rPr>
          <w:spacing w:val="-14"/>
          <w:sz w:val="26"/>
          <w:szCs w:val="26"/>
        </w:rPr>
        <w:t xml:space="preserve"> </w:t>
      </w:r>
      <w:r w:rsidRPr="007B4F76">
        <w:rPr>
          <w:sz w:val="26"/>
          <w:szCs w:val="26"/>
        </w:rPr>
        <w:t>труда</w:t>
      </w:r>
      <w:r w:rsidRPr="007B4F76">
        <w:rPr>
          <w:spacing w:val="-14"/>
          <w:sz w:val="26"/>
          <w:szCs w:val="26"/>
        </w:rPr>
        <w:t xml:space="preserve"> </w:t>
      </w:r>
      <w:r w:rsidRPr="007B4F76">
        <w:rPr>
          <w:sz w:val="26"/>
          <w:szCs w:val="26"/>
        </w:rPr>
        <w:t>человека.</w:t>
      </w:r>
      <w:r w:rsidRPr="007B4F76">
        <w:rPr>
          <w:spacing w:val="-14"/>
          <w:sz w:val="26"/>
          <w:szCs w:val="26"/>
        </w:rPr>
        <w:t xml:space="preserve"> </w:t>
      </w:r>
      <w:r w:rsidRPr="007B4F76">
        <w:rPr>
          <w:sz w:val="26"/>
          <w:szCs w:val="26"/>
        </w:rPr>
        <w:t>Элементарные</w:t>
      </w:r>
      <w:r w:rsidRPr="007B4F76">
        <w:rPr>
          <w:spacing w:val="-14"/>
          <w:sz w:val="26"/>
          <w:szCs w:val="26"/>
        </w:rPr>
        <w:t xml:space="preserve"> </w:t>
      </w:r>
      <w:r w:rsidRPr="007B4F76">
        <w:rPr>
          <w:sz w:val="26"/>
          <w:szCs w:val="26"/>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w:t>
      </w:r>
      <w:r w:rsidRPr="007B4F76">
        <w:rPr>
          <w:spacing w:val="-8"/>
          <w:sz w:val="26"/>
          <w:szCs w:val="26"/>
        </w:rPr>
        <w:t xml:space="preserve"> </w:t>
      </w:r>
      <w:r w:rsidRPr="007B4F76">
        <w:rPr>
          <w:sz w:val="26"/>
          <w:szCs w:val="26"/>
        </w:rPr>
        <w:t>процесса.</w:t>
      </w:r>
    </w:p>
    <w:p w:rsidR="002E488A" w:rsidRPr="007B4F76" w:rsidRDefault="0056659E" w:rsidP="00953AB5">
      <w:pPr>
        <w:pStyle w:val="a3"/>
        <w:ind w:right="551" w:firstLine="566"/>
        <w:rPr>
          <w:sz w:val="26"/>
          <w:szCs w:val="26"/>
        </w:rPr>
      </w:pPr>
      <w:r w:rsidRPr="007B4F76">
        <w:rPr>
          <w:sz w:val="26"/>
          <w:szCs w:val="26"/>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2E488A" w:rsidRPr="007B4F76" w:rsidRDefault="0056659E" w:rsidP="00953AB5">
      <w:pPr>
        <w:pStyle w:val="a3"/>
        <w:ind w:right="550" w:firstLine="566"/>
        <w:rPr>
          <w:sz w:val="26"/>
          <w:szCs w:val="26"/>
        </w:rPr>
      </w:pPr>
      <w:r w:rsidRPr="007B4F76">
        <w:rPr>
          <w:sz w:val="26"/>
          <w:szCs w:val="26"/>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0"/>
          <w:numId w:val="94"/>
        </w:numPr>
        <w:tabs>
          <w:tab w:val="left" w:pos="966"/>
        </w:tabs>
        <w:rPr>
          <w:sz w:val="26"/>
          <w:szCs w:val="26"/>
        </w:rPr>
      </w:pPr>
      <w:r w:rsidRPr="007B4F76">
        <w:rPr>
          <w:sz w:val="26"/>
          <w:szCs w:val="26"/>
        </w:rPr>
        <w:t>Технологии ручной обработки материалов (14</w:t>
      </w:r>
      <w:r w:rsidRPr="007B4F76">
        <w:rPr>
          <w:spacing w:val="-5"/>
          <w:sz w:val="26"/>
          <w:szCs w:val="26"/>
        </w:rPr>
        <w:t xml:space="preserve"> </w:t>
      </w:r>
      <w:r w:rsidRPr="007B4F76">
        <w:rPr>
          <w:sz w:val="26"/>
          <w:szCs w:val="26"/>
        </w:rPr>
        <w:t>ч)</w:t>
      </w:r>
    </w:p>
    <w:p w:rsidR="002E488A" w:rsidRPr="007B4F76" w:rsidRDefault="0056659E" w:rsidP="00953AB5">
      <w:pPr>
        <w:pStyle w:val="a3"/>
        <w:ind w:right="547" w:firstLine="566"/>
        <w:rPr>
          <w:sz w:val="26"/>
          <w:szCs w:val="26"/>
        </w:rPr>
      </w:pPr>
      <w:r w:rsidRPr="007B4F76">
        <w:rPr>
          <w:sz w:val="26"/>
          <w:szCs w:val="26"/>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E488A" w:rsidRPr="007B4F76" w:rsidRDefault="0056659E" w:rsidP="00953AB5">
      <w:pPr>
        <w:pStyle w:val="a3"/>
        <w:ind w:right="546" w:firstLine="566"/>
        <w:rPr>
          <w:sz w:val="26"/>
          <w:szCs w:val="26"/>
        </w:rPr>
      </w:pPr>
      <w:r w:rsidRPr="007B4F76">
        <w:rPr>
          <w:sz w:val="26"/>
          <w:szCs w:val="26"/>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2E488A" w:rsidRPr="007B4F76" w:rsidRDefault="0056659E" w:rsidP="00953AB5">
      <w:pPr>
        <w:pStyle w:val="a3"/>
        <w:ind w:right="545" w:firstLine="566"/>
        <w:rPr>
          <w:sz w:val="26"/>
          <w:szCs w:val="26"/>
        </w:rPr>
      </w:pPr>
      <w:r w:rsidRPr="007B4F76">
        <w:rPr>
          <w:sz w:val="26"/>
          <w:szCs w:val="26"/>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2E488A" w:rsidRPr="007B4F76" w:rsidRDefault="0056659E" w:rsidP="00953AB5">
      <w:pPr>
        <w:pStyle w:val="a3"/>
        <w:ind w:left="685" w:firstLine="0"/>
        <w:rPr>
          <w:sz w:val="26"/>
          <w:szCs w:val="26"/>
        </w:rPr>
      </w:pPr>
      <w:r w:rsidRPr="007B4F76">
        <w:rPr>
          <w:sz w:val="26"/>
          <w:szCs w:val="26"/>
        </w:rPr>
        <w:t>Технология обработки бумаги и картона. Назначение линий чертежа</w:t>
      </w:r>
      <w:r w:rsidR="001555B4">
        <w:rPr>
          <w:sz w:val="26"/>
          <w:szCs w:val="26"/>
        </w:rPr>
        <w:t xml:space="preserve"> </w:t>
      </w:r>
      <w:r w:rsidRPr="007B4F76">
        <w:rPr>
          <w:sz w:val="26"/>
          <w:szCs w:val="26"/>
        </w:rPr>
        <w:t>(контур,</w:t>
      </w:r>
      <w:r w:rsidRPr="007B4F76">
        <w:rPr>
          <w:sz w:val="26"/>
          <w:szCs w:val="26"/>
        </w:rPr>
        <w:tab/>
        <w:t>линия</w:t>
      </w:r>
      <w:r w:rsidRPr="007B4F76">
        <w:rPr>
          <w:sz w:val="26"/>
          <w:szCs w:val="26"/>
        </w:rPr>
        <w:tab/>
        <w:t>разреза,</w:t>
      </w:r>
      <w:r w:rsidRPr="007B4F76">
        <w:rPr>
          <w:sz w:val="26"/>
          <w:szCs w:val="26"/>
        </w:rPr>
        <w:tab/>
      </w:r>
      <w:r w:rsidRPr="007B4F76">
        <w:rPr>
          <w:sz w:val="26"/>
          <w:szCs w:val="26"/>
        </w:rPr>
        <w:tab/>
        <w:t>сгиба,</w:t>
      </w:r>
      <w:r w:rsidRPr="007B4F76">
        <w:rPr>
          <w:sz w:val="26"/>
          <w:szCs w:val="26"/>
        </w:rPr>
        <w:tab/>
      </w:r>
      <w:r w:rsidRPr="007B4F76">
        <w:rPr>
          <w:sz w:val="26"/>
          <w:szCs w:val="26"/>
        </w:rPr>
        <w:tab/>
        <w:t>выносная,</w:t>
      </w:r>
      <w:r w:rsidRPr="007B4F76">
        <w:rPr>
          <w:sz w:val="26"/>
          <w:szCs w:val="26"/>
        </w:rPr>
        <w:tab/>
        <w:t>размерная).</w:t>
      </w:r>
      <w:r w:rsidRPr="007B4F76">
        <w:rPr>
          <w:sz w:val="26"/>
          <w:szCs w:val="26"/>
        </w:rPr>
        <w:tab/>
        <w:t>Чтение</w:t>
      </w:r>
      <w:r w:rsidRPr="007B4F76">
        <w:rPr>
          <w:sz w:val="26"/>
          <w:szCs w:val="26"/>
        </w:rPr>
        <w:tab/>
      </w:r>
      <w:r w:rsidRPr="007B4F76">
        <w:rPr>
          <w:sz w:val="26"/>
          <w:szCs w:val="26"/>
        </w:rPr>
        <w:tab/>
      </w:r>
      <w:r w:rsidRPr="007B4F76">
        <w:rPr>
          <w:spacing w:val="-1"/>
          <w:sz w:val="26"/>
          <w:szCs w:val="26"/>
        </w:rPr>
        <w:t xml:space="preserve">условных </w:t>
      </w:r>
      <w:r w:rsidRPr="007B4F76">
        <w:rPr>
          <w:sz w:val="26"/>
          <w:szCs w:val="26"/>
        </w:rPr>
        <w:t>графических</w:t>
      </w:r>
      <w:r w:rsidRPr="007B4F76">
        <w:rPr>
          <w:spacing w:val="23"/>
          <w:sz w:val="26"/>
          <w:szCs w:val="26"/>
        </w:rPr>
        <w:t xml:space="preserve"> </w:t>
      </w:r>
      <w:r w:rsidRPr="007B4F76">
        <w:rPr>
          <w:sz w:val="26"/>
          <w:szCs w:val="26"/>
        </w:rPr>
        <w:t>изображений.</w:t>
      </w:r>
      <w:r w:rsidRPr="007B4F76">
        <w:rPr>
          <w:spacing w:val="22"/>
          <w:sz w:val="26"/>
          <w:szCs w:val="26"/>
        </w:rPr>
        <w:t xml:space="preserve"> </w:t>
      </w:r>
      <w:r w:rsidRPr="007B4F76">
        <w:rPr>
          <w:sz w:val="26"/>
          <w:szCs w:val="26"/>
        </w:rPr>
        <w:t>Построение</w:t>
      </w:r>
      <w:r w:rsidRPr="007B4F76">
        <w:rPr>
          <w:spacing w:val="22"/>
          <w:sz w:val="26"/>
          <w:szCs w:val="26"/>
        </w:rPr>
        <w:t xml:space="preserve"> </w:t>
      </w:r>
      <w:r w:rsidRPr="007B4F76">
        <w:rPr>
          <w:sz w:val="26"/>
          <w:szCs w:val="26"/>
        </w:rPr>
        <w:t>прямоугольника</w:t>
      </w:r>
      <w:r w:rsidRPr="007B4F76">
        <w:rPr>
          <w:spacing w:val="23"/>
          <w:sz w:val="26"/>
          <w:szCs w:val="26"/>
        </w:rPr>
        <w:t xml:space="preserve"> </w:t>
      </w:r>
      <w:r w:rsidRPr="007B4F76">
        <w:rPr>
          <w:sz w:val="26"/>
          <w:szCs w:val="26"/>
        </w:rPr>
        <w:t>от</w:t>
      </w:r>
      <w:r w:rsidRPr="007B4F76">
        <w:rPr>
          <w:spacing w:val="22"/>
          <w:sz w:val="26"/>
          <w:szCs w:val="26"/>
        </w:rPr>
        <w:t xml:space="preserve"> </w:t>
      </w:r>
      <w:r w:rsidRPr="007B4F76">
        <w:rPr>
          <w:sz w:val="26"/>
          <w:szCs w:val="26"/>
        </w:rPr>
        <w:t>двух</w:t>
      </w:r>
      <w:r w:rsidRPr="007B4F76">
        <w:rPr>
          <w:spacing w:val="23"/>
          <w:sz w:val="26"/>
          <w:szCs w:val="26"/>
        </w:rPr>
        <w:t xml:space="preserve"> </w:t>
      </w:r>
      <w:r w:rsidRPr="007B4F76">
        <w:rPr>
          <w:sz w:val="26"/>
          <w:szCs w:val="26"/>
        </w:rPr>
        <w:t>прямых</w:t>
      </w:r>
      <w:r w:rsidRPr="007B4F76">
        <w:rPr>
          <w:spacing w:val="23"/>
          <w:sz w:val="26"/>
          <w:szCs w:val="26"/>
        </w:rPr>
        <w:t xml:space="preserve"> </w:t>
      </w:r>
      <w:r w:rsidRPr="007B4F76">
        <w:rPr>
          <w:sz w:val="26"/>
          <w:szCs w:val="26"/>
        </w:rPr>
        <w:t>углов (от</w:t>
      </w:r>
      <w:r w:rsidRPr="007B4F76">
        <w:rPr>
          <w:spacing w:val="40"/>
          <w:sz w:val="26"/>
          <w:szCs w:val="26"/>
        </w:rPr>
        <w:t xml:space="preserve"> </w:t>
      </w:r>
      <w:r w:rsidRPr="007B4F76">
        <w:rPr>
          <w:sz w:val="26"/>
          <w:szCs w:val="26"/>
        </w:rPr>
        <w:t>одного</w:t>
      </w:r>
      <w:r w:rsidRPr="007B4F76">
        <w:rPr>
          <w:spacing w:val="41"/>
          <w:sz w:val="26"/>
          <w:szCs w:val="26"/>
        </w:rPr>
        <w:t xml:space="preserve"> </w:t>
      </w:r>
      <w:r w:rsidRPr="007B4F76">
        <w:rPr>
          <w:sz w:val="26"/>
          <w:szCs w:val="26"/>
        </w:rPr>
        <w:t>прямого</w:t>
      </w:r>
      <w:r w:rsidRPr="007B4F76">
        <w:rPr>
          <w:spacing w:val="39"/>
          <w:sz w:val="26"/>
          <w:szCs w:val="26"/>
        </w:rPr>
        <w:t xml:space="preserve"> </w:t>
      </w:r>
      <w:r w:rsidRPr="007B4F76">
        <w:rPr>
          <w:sz w:val="26"/>
          <w:szCs w:val="26"/>
        </w:rPr>
        <w:t>угла).</w:t>
      </w:r>
      <w:r w:rsidRPr="007B4F76">
        <w:rPr>
          <w:spacing w:val="40"/>
          <w:sz w:val="26"/>
          <w:szCs w:val="26"/>
        </w:rPr>
        <w:t xml:space="preserve"> </w:t>
      </w:r>
      <w:r w:rsidRPr="007B4F76">
        <w:rPr>
          <w:sz w:val="26"/>
          <w:szCs w:val="26"/>
        </w:rPr>
        <w:t>Разметка</w:t>
      </w:r>
      <w:r w:rsidRPr="007B4F76">
        <w:rPr>
          <w:spacing w:val="41"/>
          <w:sz w:val="26"/>
          <w:szCs w:val="26"/>
        </w:rPr>
        <w:t xml:space="preserve"> </w:t>
      </w:r>
      <w:r w:rsidRPr="007B4F76">
        <w:rPr>
          <w:sz w:val="26"/>
          <w:szCs w:val="26"/>
        </w:rPr>
        <w:t>деталей</w:t>
      </w:r>
      <w:r w:rsidRPr="007B4F76">
        <w:rPr>
          <w:spacing w:val="41"/>
          <w:sz w:val="26"/>
          <w:szCs w:val="26"/>
        </w:rPr>
        <w:t xml:space="preserve"> </w:t>
      </w:r>
      <w:r w:rsidRPr="007B4F76">
        <w:rPr>
          <w:sz w:val="26"/>
          <w:szCs w:val="26"/>
        </w:rPr>
        <w:t>с</w:t>
      </w:r>
      <w:r w:rsidRPr="007B4F76">
        <w:rPr>
          <w:spacing w:val="40"/>
          <w:sz w:val="26"/>
          <w:szCs w:val="26"/>
        </w:rPr>
        <w:t xml:space="preserve"> </w:t>
      </w:r>
      <w:r w:rsidRPr="007B4F76">
        <w:rPr>
          <w:sz w:val="26"/>
          <w:szCs w:val="26"/>
        </w:rPr>
        <w:t>опорой</w:t>
      </w:r>
      <w:r w:rsidRPr="007B4F76">
        <w:rPr>
          <w:spacing w:val="41"/>
          <w:sz w:val="26"/>
          <w:szCs w:val="26"/>
        </w:rPr>
        <w:t xml:space="preserve"> </w:t>
      </w:r>
      <w:r w:rsidRPr="007B4F76">
        <w:rPr>
          <w:sz w:val="26"/>
          <w:szCs w:val="26"/>
        </w:rPr>
        <w:t>на</w:t>
      </w:r>
      <w:r w:rsidRPr="007B4F76">
        <w:rPr>
          <w:spacing w:val="41"/>
          <w:sz w:val="26"/>
          <w:szCs w:val="26"/>
        </w:rPr>
        <w:t xml:space="preserve"> </w:t>
      </w:r>
      <w:r w:rsidRPr="007B4F76">
        <w:rPr>
          <w:sz w:val="26"/>
          <w:szCs w:val="26"/>
        </w:rPr>
        <w:t>простейший</w:t>
      </w:r>
      <w:r w:rsidRPr="007B4F76">
        <w:rPr>
          <w:spacing w:val="41"/>
          <w:sz w:val="26"/>
          <w:szCs w:val="26"/>
        </w:rPr>
        <w:t xml:space="preserve"> </w:t>
      </w:r>
      <w:r w:rsidRPr="007B4F76">
        <w:rPr>
          <w:sz w:val="26"/>
          <w:szCs w:val="26"/>
        </w:rPr>
        <w:t>чертёж, эскиз. Изготовление изделий по рисунку, простейшему чертежу</w:t>
      </w:r>
      <w:r w:rsidRPr="007B4F76">
        <w:rPr>
          <w:spacing w:val="11"/>
          <w:sz w:val="26"/>
          <w:szCs w:val="26"/>
        </w:rPr>
        <w:t xml:space="preserve"> </w:t>
      </w:r>
      <w:r w:rsidRPr="007B4F76">
        <w:rPr>
          <w:sz w:val="26"/>
          <w:szCs w:val="26"/>
        </w:rPr>
        <w:t>или</w:t>
      </w:r>
      <w:r w:rsidRPr="007B4F76">
        <w:rPr>
          <w:spacing w:val="61"/>
          <w:sz w:val="26"/>
          <w:szCs w:val="26"/>
        </w:rPr>
        <w:t xml:space="preserve"> </w:t>
      </w:r>
      <w:r w:rsidRPr="007B4F76">
        <w:rPr>
          <w:sz w:val="26"/>
          <w:szCs w:val="26"/>
        </w:rPr>
        <w:t>эскизу, схеме. Использование измерений, вычислений и построений</w:t>
      </w:r>
      <w:r w:rsidRPr="007B4F76">
        <w:rPr>
          <w:spacing w:val="27"/>
          <w:sz w:val="26"/>
          <w:szCs w:val="26"/>
        </w:rPr>
        <w:t xml:space="preserve"> </w:t>
      </w:r>
      <w:r w:rsidRPr="007B4F76">
        <w:rPr>
          <w:sz w:val="26"/>
          <w:szCs w:val="26"/>
        </w:rPr>
        <w:t>для</w:t>
      </w:r>
      <w:r w:rsidRPr="007B4F76">
        <w:rPr>
          <w:spacing w:val="38"/>
          <w:sz w:val="26"/>
          <w:szCs w:val="26"/>
        </w:rPr>
        <w:t xml:space="preserve"> </w:t>
      </w:r>
      <w:r w:rsidRPr="007B4F76">
        <w:rPr>
          <w:sz w:val="26"/>
          <w:szCs w:val="26"/>
        </w:rPr>
        <w:t>решения практических задач. Сгибание и складывание тонкого картона и</w:t>
      </w:r>
      <w:r w:rsidRPr="007B4F76">
        <w:rPr>
          <w:spacing w:val="39"/>
          <w:sz w:val="26"/>
          <w:szCs w:val="26"/>
        </w:rPr>
        <w:t xml:space="preserve"> </w:t>
      </w:r>
      <w:r w:rsidRPr="007B4F76">
        <w:rPr>
          <w:sz w:val="26"/>
          <w:szCs w:val="26"/>
        </w:rPr>
        <w:t>плотных</w:t>
      </w:r>
      <w:r w:rsidRPr="007B4F76">
        <w:rPr>
          <w:spacing w:val="6"/>
          <w:sz w:val="26"/>
          <w:szCs w:val="26"/>
        </w:rPr>
        <w:t xml:space="preserve"> </w:t>
      </w:r>
      <w:r w:rsidRPr="007B4F76">
        <w:rPr>
          <w:sz w:val="26"/>
          <w:szCs w:val="26"/>
        </w:rPr>
        <w:t>видов бумаги</w:t>
      </w:r>
      <w:r w:rsidRPr="007B4F76">
        <w:rPr>
          <w:spacing w:val="-10"/>
          <w:sz w:val="26"/>
          <w:szCs w:val="26"/>
        </w:rPr>
        <w:t xml:space="preserve"> </w:t>
      </w:r>
      <w:r w:rsidRPr="007B4F76">
        <w:rPr>
          <w:sz w:val="26"/>
          <w:szCs w:val="26"/>
        </w:rPr>
        <w:t>–</w:t>
      </w:r>
      <w:r w:rsidRPr="007B4F76">
        <w:rPr>
          <w:spacing w:val="-6"/>
          <w:sz w:val="26"/>
          <w:szCs w:val="26"/>
        </w:rPr>
        <w:t xml:space="preserve"> </w:t>
      </w:r>
      <w:r w:rsidRPr="007B4F76">
        <w:rPr>
          <w:sz w:val="26"/>
          <w:szCs w:val="26"/>
        </w:rPr>
        <w:t>биговка.</w:t>
      </w:r>
      <w:r w:rsidRPr="007B4F76">
        <w:rPr>
          <w:spacing w:val="-8"/>
          <w:sz w:val="26"/>
          <w:szCs w:val="26"/>
        </w:rPr>
        <w:t xml:space="preserve"> </w:t>
      </w:r>
      <w:r w:rsidRPr="007B4F76">
        <w:rPr>
          <w:sz w:val="26"/>
          <w:szCs w:val="26"/>
        </w:rPr>
        <w:t>Подвижное</w:t>
      </w:r>
      <w:r w:rsidRPr="007B4F76">
        <w:rPr>
          <w:spacing w:val="-8"/>
          <w:sz w:val="26"/>
          <w:szCs w:val="26"/>
        </w:rPr>
        <w:t xml:space="preserve"> </w:t>
      </w:r>
      <w:r w:rsidRPr="007B4F76">
        <w:rPr>
          <w:sz w:val="26"/>
          <w:szCs w:val="26"/>
        </w:rPr>
        <w:t>соединение</w:t>
      </w:r>
      <w:r w:rsidRPr="007B4F76">
        <w:rPr>
          <w:spacing w:val="-9"/>
          <w:sz w:val="26"/>
          <w:szCs w:val="26"/>
        </w:rPr>
        <w:t xml:space="preserve"> </w:t>
      </w:r>
      <w:r w:rsidRPr="007B4F76">
        <w:rPr>
          <w:sz w:val="26"/>
          <w:szCs w:val="26"/>
        </w:rPr>
        <w:t>деталей</w:t>
      </w:r>
      <w:r w:rsidRPr="007B4F76">
        <w:rPr>
          <w:spacing w:val="-7"/>
          <w:sz w:val="26"/>
          <w:szCs w:val="26"/>
        </w:rPr>
        <w:t xml:space="preserve"> </w:t>
      </w:r>
      <w:r w:rsidRPr="007B4F76">
        <w:rPr>
          <w:sz w:val="26"/>
          <w:szCs w:val="26"/>
        </w:rPr>
        <w:t>на</w:t>
      </w:r>
      <w:r w:rsidRPr="007B4F76">
        <w:rPr>
          <w:spacing w:val="-10"/>
          <w:sz w:val="26"/>
          <w:szCs w:val="26"/>
        </w:rPr>
        <w:t xml:space="preserve"> </w:t>
      </w:r>
      <w:r w:rsidRPr="007B4F76">
        <w:rPr>
          <w:sz w:val="26"/>
          <w:szCs w:val="26"/>
        </w:rPr>
        <w:t>проволоку,</w:t>
      </w:r>
      <w:r w:rsidRPr="007B4F76">
        <w:rPr>
          <w:spacing w:val="-8"/>
          <w:sz w:val="26"/>
          <w:szCs w:val="26"/>
        </w:rPr>
        <w:t xml:space="preserve"> </w:t>
      </w:r>
      <w:r w:rsidRPr="007B4F76">
        <w:rPr>
          <w:sz w:val="26"/>
          <w:szCs w:val="26"/>
        </w:rPr>
        <w:t>толстую</w:t>
      </w:r>
      <w:r w:rsidRPr="007B4F76">
        <w:rPr>
          <w:spacing w:val="-9"/>
          <w:sz w:val="26"/>
          <w:szCs w:val="26"/>
        </w:rPr>
        <w:t xml:space="preserve"> </w:t>
      </w:r>
      <w:r w:rsidRPr="007B4F76">
        <w:rPr>
          <w:sz w:val="26"/>
          <w:szCs w:val="26"/>
        </w:rPr>
        <w:t>нитку. Технология</w:t>
      </w:r>
      <w:r w:rsidRPr="007B4F76">
        <w:rPr>
          <w:sz w:val="26"/>
          <w:szCs w:val="26"/>
        </w:rPr>
        <w:tab/>
      </w:r>
      <w:r w:rsidRPr="007B4F76">
        <w:rPr>
          <w:sz w:val="26"/>
          <w:szCs w:val="26"/>
        </w:rPr>
        <w:tab/>
        <w:t>обработки</w:t>
      </w:r>
      <w:r w:rsidRPr="007B4F76">
        <w:rPr>
          <w:sz w:val="26"/>
          <w:szCs w:val="26"/>
        </w:rPr>
        <w:tab/>
        <w:t>текстильных</w:t>
      </w:r>
      <w:r w:rsidRPr="007B4F76">
        <w:rPr>
          <w:sz w:val="26"/>
          <w:szCs w:val="26"/>
        </w:rPr>
        <w:tab/>
        <w:t>материалов.</w:t>
      </w:r>
      <w:r w:rsidRPr="007B4F76">
        <w:rPr>
          <w:sz w:val="26"/>
          <w:szCs w:val="26"/>
        </w:rPr>
        <w:tab/>
      </w:r>
      <w:r w:rsidRPr="007B4F76">
        <w:rPr>
          <w:sz w:val="26"/>
          <w:szCs w:val="26"/>
        </w:rPr>
        <w:tab/>
      </w:r>
      <w:r w:rsidRPr="007B4F76">
        <w:rPr>
          <w:spacing w:val="-1"/>
          <w:sz w:val="26"/>
          <w:szCs w:val="26"/>
        </w:rPr>
        <w:t>Строение</w:t>
      </w:r>
      <w:r w:rsidRPr="007B4F76">
        <w:rPr>
          <w:spacing w:val="-1"/>
          <w:sz w:val="26"/>
          <w:szCs w:val="26"/>
        </w:rPr>
        <w:tab/>
      </w:r>
      <w:r w:rsidRPr="007B4F76">
        <w:rPr>
          <w:spacing w:val="-1"/>
          <w:sz w:val="26"/>
          <w:szCs w:val="26"/>
        </w:rPr>
        <w:tab/>
        <w:t xml:space="preserve">ткани </w:t>
      </w:r>
      <w:r w:rsidRPr="007B4F76">
        <w:rPr>
          <w:sz w:val="26"/>
          <w:szCs w:val="26"/>
        </w:rPr>
        <w:t>(поперечное и продольное направление нитей). Ткани</w:t>
      </w:r>
      <w:r w:rsidRPr="007B4F76">
        <w:rPr>
          <w:spacing w:val="21"/>
          <w:sz w:val="26"/>
          <w:szCs w:val="26"/>
        </w:rPr>
        <w:t xml:space="preserve"> </w:t>
      </w:r>
      <w:r w:rsidRPr="007B4F76">
        <w:rPr>
          <w:sz w:val="26"/>
          <w:szCs w:val="26"/>
        </w:rPr>
        <w:t>и нитки</w:t>
      </w:r>
      <w:r w:rsidRPr="007B4F76">
        <w:rPr>
          <w:spacing w:val="42"/>
          <w:sz w:val="26"/>
          <w:szCs w:val="26"/>
        </w:rPr>
        <w:t xml:space="preserve"> </w:t>
      </w:r>
      <w:r w:rsidRPr="007B4F76">
        <w:rPr>
          <w:sz w:val="26"/>
          <w:szCs w:val="26"/>
        </w:rPr>
        <w:t>растительного происхождения (полученные на основе натурального сырья).</w:t>
      </w:r>
      <w:r w:rsidRPr="007B4F76">
        <w:rPr>
          <w:spacing w:val="24"/>
          <w:sz w:val="26"/>
          <w:szCs w:val="26"/>
        </w:rPr>
        <w:t xml:space="preserve"> </w:t>
      </w:r>
      <w:r w:rsidRPr="007B4F76">
        <w:rPr>
          <w:sz w:val="26"/>
          <w:szCs w:val="26"/>
        </w:rPr>
        <w:t>Виды</w:t>
      </w:r>
      <w:r w:rsidRPr="007B4F76">
        <w:rPr>
          <w:spacing w:val="40"/>
          <w:sz w:val="26"/>
          <w:szCs w:val="26"/>
        </w:rPr>
        <w:t xml:space="preserve"> </w:t>
      </w:r>
      <w:r w:rsidRPr="007B4F76">
        <w:rPr>
          <w:sz w:val="26"/>
          <w:szCs w:val="26"/>
        </w:rPr>
        <w:t>ниток (швейные, мулине). Трикотаж, нетканые материалы (общее</w:t>
      </w:r>
      <w:r w:rsidRPr="007B4F76">
        <w:rPr>
          <w:spacing w:val="35"/>
          <w:sz w:val="26"/>
          <w:szCs w:val="26"/>
        </w:rPr>
        <w:t xml:space="preserve"> </w:t>
      </w:r>
      <w:r w:rsidRPr="007B4F76">
        <w:rPr>
          <w:sz w:val="26"/>
          <w:szCs w:val="26"/>
        </w:rPr>
        <w:t>представление),</w:t>
      </w:r>
      <w:r w:rsidRPr="007B4F76">
        <w:rPr>
          <w:spacing w:val="5"/>
          <w:sz w:val="26"/>
          <w:szCs w:val="26"/>
        </w:rPr>
        <w:t xml:space="preserve"> </w:t>
      </w:r>
      <w:r w:rsidRPr="007B4F76">
        <w:rPr>
          <w:sz w:val="26"/>
          <w:szCs w:val="26"/>
        </w:rPr>
        <w:t xml:space="preserve">его строение   и </w:t>
      </w:r>
      <w:r w:rsidRPr="007B4F76">
        <w:rPr>
          <w:spacing w:val="47"/>
          <w:sz w:val="26"/>
          <w:szCs w:val="26"/>
        </w:rPr>
        <w:t xml:space="preserve"> </w:t>
      </w:r>
      <w:r w:rsidRPr="007B4F76">
        <w:rPr>
          <w:sz w:val="26"/>
          <w:szCs w:val="26"/>
        </w:rPr>
        <w:t xml:space="preserve">основные </w:t>
      </w:r>
      <w:r w:rsidRPr="007B4F76">
        <w:rPr>
          <w:spacing w:val="59"/>
          <w:sz w:val="26"/>
          <w:szCs w:val="26"/>
        </w:rPr>
        <w:t xml:space="preserve"> </w:t>
      </w:r>
      <w:r w:rsidRPr="007B4F76">
        <w:rPr>
          <w:sz w:val="26"/>
          <w:szCs w:val="26"/>
        </w:rPr>
        <w:t>свойства.</w:t>
      </w:r>
      <w:r w:rsidRPr="007B4F76">
        <w:rPr>
          <w:sz w:val="26"/>
          <w:szCs w:val="26"/>
        </w:rPr>
        <w:tab/>
        <w:t>Строчка</w:t>
      </w:r>
      <w:r w:rsidRPr="007B4F76">
        <w:rPr>
          <w:sz w:val="26"/>
          <w:szCs w:val="26"/>
        </w:rPr>
        <w:tab/>
        <w:t>прямого</w:t>
      </w:r>
      <w:r w:rsidRPr="007B4F76">
        <w:rPr>
          <w:sz w:val="26"/>
          <w:szCs w:val="26"/>
        </w:rPr>
        <w:tab/>
        <w:t xml:space="preserve">стежка </w:t>
      </w:r>
      <w:r w:rsidRPr="007B4F76">
        <w:rPr>
          <w:spacing w:val="57"/>
          <w:sz w:val="26"/>
          <w:szCs w:val="26"/>
        </w:rPr>
        <w:t xml:space="preserve"> </w:t>
      </w:r>
      <w:r w:rsidRPr="007B4F76">
        <w:rPr>
          <w:sz w:val="26"/>
          <w:szCs w:val="26"/>
        </w:rPr>
        <w:t>и</w:t>
      </w:r>
      <w:r w:rsidRPr="007B4F76">
        <w:rPr>
          <w:sz w:val="26"/>
          <w:szCs w:val="26"/>
        </w:rPr>
        <w:tab/>
        <w:t>её</w:t>
      </w:r>
      <w:r w:rsidRPr="007B4F76">
        <w:rPr>
          <w:sz w:val="26"/>
          <w:szCs w:val="26"/>
        </w:rPr>
        <w:tab/>
      </w:r>
      <w:r w:rsidRPr="007B4F76">
        <w:rPr>
          <w:sz w:val="26"/>
          <w:szCs w:val="26"/>
        </w:rPr>
        <w:tab/>
      </w:r>
      <w:r w:rsidRPr="007B4F76">
        <w:rPr>
          <w:spacing w:val="-2"/>
          <w:sz w:val="26"/>
          <w:szCs w:val="26"/>
        </w:rPr>
        <w:t xml:space="preserve">варианты </w:t>
      </w:r>
      <w:r w:rsidRPr="007B4F76">
        <w:rPr>
          <w:sz w:val="26"/>
          <w:szCs w:val="26"/>
        </w:rPr>
        <w:t>(перевивы,</w:t>
      </w:r>
      <w:r w:rsidRPr="007B4F76">
        <w:rPr>
          <w:spacing w:val="25"/>
          <w:sz w:val="26"/>
          <w:szCs w:val="26"/>
        </w:rPr>
        <w:t xml:space="preserve"> </w:t>
      </w:r>
      <w:r w:rsidRPr="007B4F76">
        <w:rPr>
          <w:sz w:val="26"/>
          <w:szCs w:val="26"/>
        </w:rPr>
        <w:t>наборы)</w:t>
      </w:r>
      <w:r w:rsidRPr="007B4F76">
        <w:rPr>
          <w:spacing w:val="24"/>
          <w:sz w:val="26"/>
          <w:szCs w:val="26"/>
        </w:rPr>
        <w:t xml:space="preserve"> </w:t>
      </w:r>
      <w:r w:rsidRPr="007B4F76">
        <w:rPr>
          <w:sz w:val="26"/>
          <w:szCs w:val="26"/>
        </w:rPr>
        <w:t>и/или</w:t>
      </w:r>
      <w:r w:rsidRPr="007B4F76">
        <w:rPr>
          <w:spacing w:val="27"/>
          <w:sz w:val="26"/>
          <w:szCs w:val="26"/>
        </w:rPr>
        <w:t xml:space="preserve"> </w:t>
      </w:r>
      <w:r w:rsidRPr="007B4F76">
        <w:rPr>
          <w:sz w:val="26"/>
          <w:szCs w:val="26"/>
        </w:rPr>
        <w:t>строчка</w:t>
      </w:r>
      <w:r w:rsidRPr="007B4F76">
        <w:rPr>
          <w:spacing w:val="26"/>
          <w:sz w:val="26"/>
          <w:szCs w:val="26"/>
        </w:rPr>
        <w:t xml:space="preserve"> </w:t>
      </w:r>
      <w:r w:rsidRPr="007B4F76">
        <w:rPr>
          <w:sz w:val="26"/>
          <w:szCs w:val="26"/>
        </w:rPr>
        <w:t>косого</w:t>
      </w:r>
      <w:r w:rsidRPr="007B4F76">
        <w:rPr>
          <w:spacing w:val="27"/>
          <w:sz w:val="26"/>
          <w:szCs w:val="26"/>
        </w:rPr>
        <w:t xml:space="preserve"> </w:t>
      </w:r>
      <w:r w:rsidRPr="007B4F76">
        <w:rPr>
          <w:sz w:val="26"/>
          <w:szCs w:val="26"/>
        </w:rPr>
        <w:t>стежка</w:t>
      </w:r>
      <w:r w:rsidRPr="007B4F76">
        <w:rPr>
          <w:spacing w:val="27"/>
          <w:sz w:val="26"/>
          <w:szCs w:val="26"/>
        </w:rPr>
        <w:t xml:space="preserve"> </w:t>
      </w:r>
      <w:r w:rsidRPr="007B4F76">
        <w:rPr>
          <w:sz w:val="26"/>
          <w:szCs w:val="26"/>
        </w:rPr>
        <w:t>и</w:t>
      </w:r>
      <w:r w:rsidRPr="007B4F76">
        <w:rPr>
          <w:spacing w:val="26"/>
          <w:sz w:val="26"/>
          <w:szCs w:val="26"/>
        </w:rPr>
        <w:t xml:space="preserve"> </w:t>
      </w:r>
      <w:r w:rsidRPr="007B4F76">
        <w:rPr>
          <w:sz w:val="26"/>
          <w:szCs w:val="26"/>
        </w:rPr>
        <w:t>её</w:t>
      </w:r>
      <w:r w:rsidRPr="007B4F76">
        <w:rPr>
          <w:spacing w:val="24"/>
          <w:sz w:val="26"/>
          <w:szCs w:val="26"/>
        </w:rPr>
        <w:t xml:space="preserve"> </w:t>
      </w:r>
      <w:r w:rsidRPr="007B4F76">
        <w:rPr>
          <w:sz w:val="26"/>
          <w:szCs w:val="26"/>
        </w:rPr>
        <w:t>варианты</w:t>
      </w:r>
      <w:r w:rsidRPr="007B4F76">
        <w:rPr>
          <w:spacing w:val="27"/>
          <w:sz w:val="26"/>
          <w:szCs w:val="26"/>
        </w:rPr>
        <w:t xml:space="preserve"> </w:t>
      </w:r>
      <w:r w:rsidRPr="007B4F76">
        <w:rPr>
          <w:sz w:val="26"/>
          <w:szCs w:val="26"/>
        </w:rPr>
        <w:t>(крестик, стебельчатая, ёлочка)1. Лекало. Разметка с помощью</w:t>
      </w:r>
      <w:r w:rsidRPr="007B4F76">
        <w:rPr>
          <w:spacing w:val="52"/>
          <w:sz w:val="26"/>
          <w:szCs w:val="26"/>
        </w:rPr>
        <w:t xml:space="preserve"> </w:t>
      </w:r>
      <w:r w:rsidRPr="007B4F76">
        <w:rPr>
          <w:sz w:val="26"/>
          <w:szCs w:val="26"/>
        </w:rPr>
        <w:t>лекала</w:t>
      </w:r>
      <w:r w:rsidRPr="007B4F76">
        <w:rPr>
          <w:spacing w:val="44"/>
          <w:sz w:val="26"/>
          <w:szCs w:val="26"/>
        </w:rPr>
        <w:t xml:space="preserve"> </w:t>
      </w:r>
      <w:r w:rsidRPr="007B4F76">
        <w:rPr>
          <w:sz w:val="26"/>
          <w:szCs w:val="26"/>
        </w:rPr>
        <w:t>(простейшей выкройки).</w:t>
      </w:r>
      <w:r w:rsidRPr="007B4F76">
        <w:rPr>
          <w:sz w:val="26"/>
          <w:szCs w:val="26"/>
        </w:rPr>
        <w:tab/>
        <w:t>Технологическая</w:t>
      </w:r>
      <w:r w:rsidRPr="007B4F76">
        <w:rPr>
          <w:sz w:val="26"/>
          <w:szCs w:val="26"/>
        </w:rPr>
        <w:tab/>
        <w:t>последовательность</w:t>
      </w:r>
      <w:r w:rsidRPr="007B4F76">
        <w:rPr>
          <w:sz w:val="26"/>
          <w:szCs w:val="26"/>
        </w:rPr>
        <w:tab/>
        <w:t>изготовления</w:t>
      </w:r>
      <w:r w:rsidRPr="007B4F76">
        <w:rPr>
          <w:sz w:val="26"/>
          <w:szCs w:val="26"/>
        </w:rPr>
        <w:tab/>
      </w:r>
      <w:r w:rsidRPr="007B4F76">
        <w:rPr>
          <w:sz w:val="26"/>
          <w:szCs w:val="26"/>
        </w:rPr>
        <w:tab/>
      </w:r>
      <w:r w:rsidRPr="007B4F76">
        <w:rPr>
          <w:spacing w:val="-1"/>
          <w:sz w:val="26"/>
          <w:szCs w:val="26"/>
        </w:rPr>
        <w:t xml:space="preserve">несложного </w:t>
      </w:r>
      <w:r w:rsidRPr="007B4F76">
        <w:rPr>
          <w:sz w:val="26"/>
          <w:szCs w:val="26"/>
        </w:rPr>
        <w:t>швейного</w:t>
      </w:r>
      <w:r w:rsidRPr="007B4F76">
        <w:rPr>
          <w:spacing w:val="55"/>
          <w:sz w:val="26"/>
          <w:szCs w:val="26"/>
        </w:rPr>
        <w:t xml:space="preserve"> </w:t>
      </w:r>
      <w:r w:rsidRPr="007B4F76">
        <w:rPr>
          <w:sz w:val="26"/>
          <w:szCs w:val="26"/>
        </w:rPr>
        <w:t>изделия</w:t>
      </w:r>
      <w:r w:rsidRPr="007B4F76">
        <w:rPr>
          <w:spacing w:val="55"/>
          <w:sz w:val="26"/>
          <w:szCs w:val="26"/>
        </w:rPr>
        <w:t xml:space="preserve"> </w:t>
      </w:r>
      <w:r w:rsidRPr="007B4F76">
        <w:rPr>
          <w:sz w:val="26"/>
          <w:szCs w:val="26"/>
        </w:rPr>
        <w:t>(разметка</w:t>
      </w:r>
      <w:r w:rsidRPr="007B4F76">
        <w:rPr>
          <w:spacing w:val="55"/>
          <w:sz w:val="26"/>
          <w:szCs w:val="26"/>
        </w:rPr>
        <w:t xml:space="preserve"> </w:t>
      </w:r>
      <w:r w:rsidRPr="007B4F76">
        <w:rPr>
          <w:sz w:val="26"/>
          <w:szCs w:val="26"/>
        </w:rPr>
        <w:t>деталей,</w:t>
      </w:r>
      <w:r w:rsidRPr="007B4F76">
        <w:rPr>
          <w:spacing w:val="54"/>
          <w:sz w:val="26"/>
          <w:szCs w:val="26"/>
        </w:rPr>
        <w:t xml:space="preserve"> </w:t>
      </w:r>
      <w:r w:rsidRPr="007B4F76">
        <w:rPr>
          <w:sz w:val="26"/>
          <w:szCs w:val="26"/>
        </w:rPr>
        <w:t>выкраивание</w:t>
      </w:r>
      <w:r w:rsidRPr="007B4F76">
        <w:rPr>
          <w:spacing w:val="55"/>
          <w:sz w:val="26"/>
          <w:szCs w:val="26"/>
        </w:rPr>
        <w:t xml:space="preserve"> </w:t>
      </w:r>
      <w:r w:rsidRPr="007B4F76">
        <w:rPr>
          <w:sz w:val="26"/>
          <w:szCs w:val="26"/>
        </w:rPr>
        <w:t>деталей,</w:t>
      </w:r>
      <w:r w:rsidRPr="007B4F76">
        <w:rPr>
          <w:spacing w:val="54"/>
          <w:sz w:val="26"/>
          <w:szCs w:val="26"/>
        </w:rPr>
        <w:t xml:space="preserve"> </w:t>
      </w:r>
      <w:r w:rsidRPr="007B4F76">
        <w:rPr>
          <w:sz w:val="26"/>
          <w:szCs w:val="26"/>
        </w:rPr>
        <w:t>отделка</w:t>
      </w:r>
      <w:r w:rsidRPr="007B4F76">
        <w:rPr>
          <w:spacing w:val="55"/>
          <w:sz w:val="26"/>
          <w:szCs w:val="26"/>
        </w:rPr>
        <w:t xml:space="preserve"> </w:t>
      </w:r>
      <w:r w:rsidRPr="007B4F76">
        <w:rPr>
          <w:sz w:val="26"/>
          <w:szCs w:val="26"/>
        </w:rPr>
        <w:t>деталей,</w:t>
      </w:r>
    </w:p>
    <w:p w:rsidR="002E488A" w:rsidRPr="007B4F76" w:rsidRDefault="0056659E" w:rsidP="00953AB5">
      <w:pPr>
        <w:pStyle w:val="a3"/>
        <w:ind w:firstLine="0"/>
        <w:jc w:val="left"/>
        <w:rPr>
          <w:sz w:val="26"/>
          <w:szCs w:val="26"/>
        </w:rPr>
      </w:pPr>
      <w:r w:rsidRPr="007B4F76">
        <w:rPr>
          <w:sz w:val="26"/>
          <w:szCs w:val="26"/>
        </w:rPr>
        <w:t>сшивание деталей).</w:t>
      </w:r>
    </w:p>
    <w:p w:rsidR="002E488A" w:rsidRPr="007B4F76" w:rsidRDefault="0056659E" w:rsidP="00953AB5">
      <w:pPr>
        <w:pStyle w:val="a3"/>
        <w:ind w:right="550" w:firstLine="566"/>
        <w:rPr>
          <w:sz w:val="26"/>
          <w:szCs w:val="26"/>
        </w:rPr>
      </w:pPr>
      <w:r w:rsidRPr="007B4F76">
        <w:rPr>
          <w:sz w:val="26"/>
          <w:szCs w:val="26"/>
        </w:rPr>
        <w:t xml:space="preserve">Использование дополнительных материалов (например, проволока, пряжа, бусины и др.). </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0"/>
          <w:numId w:val="94"/>
        </w:numPr>
        <w:tabs>
          <w:tab w:val="left" w:pos="966"/>
        </w:tabs>
        <w:rPr>
          <w:sz w:val="26"/>
          <w:szCs w:val="26"/>
        </w:rPr>
      </w:pPr>
      <w:r w:rsidRPr="007B4F76">
        <w:rPr>
          <w:sz w:val="26"/>
          <w:szCs w:val="26"/>
        </w:rPr>
        <w:t>Конструирование и моделирование (10</w:t>
      </w:r>
      <w:r w:rsidRPr="007B4F76">
        <w:rPr>
          <w:spacing w:val="-5"/>
          <w:sz w:val="26"/>
          <w:szCs w:val="26"/>
        </w:rPr>
        <w:t xml:space="preserve"> </w:t>
      </w:r>
      <w:r w:rsidRPr="007B4F76">
        <w:rPr>
          <w:sz w:val="26"/>
          <w:szCs w:val="26"/>
        </w:rPr>
        <w:t>ч)</w:t>
      </w:r>
    </w:p>
    <w:p w:rsidR="002E488A" w:rsidRPr="007B4F76" w:rsidRDefault="0056659E" w:rsidP="00953AB5">
      <w:pPr>
        <w:pStyle w:val="a3"/>
        <w:ind w:right="552" w:firstLine="566"/>
        <w:rPr>
          <w:sz w:val="26"/>
          <w:szCs w:val="26"/>
        </w:rPr>
      </w:pPr>
      <w:r w:rsidRPr="007B4F76">
        <w:rPr>
          <w:sz w:val="26"/>
          <w:szCs w:val="26"/>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E488A" w:rsidRPr="007B4F76" w:rsidRDefault="0056659E" w:rsidP="00953AB5">
      <w:pPr>
        <w:pStyle w:val="a3"/>
        <w:ind w:right="553" w:firstLine="566"/>
        <w:rPr>
          <w:sz w:val="26"/>
          <w:szCs w:val="26"/>
        </w:rPr>
      </w:pPr>
      <w:r w:rsidRPr="007B4F76">
        <w:rPr>
          <w:sz w:val="26"/>
          <w:szCs w:val="26"/>
        </w:rPr>
        <w:t>Конструирование и моделирование изделий из различных материалов по простейшему</w:t>
      </w:r>
      <w:r w:rsidRPr="007B4F76">
        <w:rPr>
          <w:spacing w:val="-8"/>
          <w:sz w:val="26"/>
          <w:szCs w:val="26"/>
        </w:rPr>
        <w:t xml:space="preserve"> </w:t>
      </w:r>
      <w:r w:rsidRPr="007B4F76">
        <w:rPr>
          <w:sz w:val="26"/>
          <w:szCs w:val="26"/>
        </w:rPr>
        <w:t>чертежу</w:t>
      </w:r>
      <w:r w:rsidRPr="007B4F76">
        <w:rPr>
          <w:spacing w:val="-7"/>
          <w:sz w:val="26"/>
          <w:szCs w:val="26"/>
        </w:rPr>
        <w:t xml:space="preserve"> </w:t>
      </w:r>
      <w:r w:rsidRPr="007B4F76">
        <w:rPr>
          <w:sz w:val="26"/>
          <w:szCs w:val="26"/>
        </w:rPr>
        <w:t>или</w:t>
      </w:r>
      <w:r w:rsidRPr="007B4F76">
        <w:rPr>
          <w:spacing w:val="-6"/>
          <w:sz w:val="26"/>
          <w:szCs w:val="26"/>
        </w:rPr>
        <w:t xml:space="preserve"> </w:t>
      </w:r>
      <w:r w:rsidRPr="007B4F76">
        <w:rPr>
          <w:sz w:val="26"/>
          <w:szCs w:val="26"/>
        </w:rPr>
        <w:t>эскизу.</w:t>
      </w:r>
      <w:r w:rsidRPr="007B4F76">
        <w:rPr>
          <w:spacing w:val="-9"/>
          <w:sz w:val="26"/>
          <w:szCs w:val="26"/>
        </w:rPr>
        <w:t xml:space="preserve"> </w:t>
      </w:r>
      <w:r w:rsidRPr="007B4F76">
        <w:rPr>
          <w:sz w:val="26"/>
          <w:szCs w:val="26"/>
        </w:rPr>
        <w:t>Подвижное</w:t>
      </w:r>
      <w:r w:rsidRPr="007B4F76">
        <w:rPr>
          <w:spacing w:val="-9"/>
          <w:sz w:val="26"/>
          <w:szCs w:val="26"/>
        </w:rPr>
        <w:t xml:space="preserve"> </w:t>
      </w:r>
      <w:r w:rsidRPr="007B4F76">
        <w:rPr>
          <w:sz w:val="26"/>
          <w:szCs w:val="26"/>
        </w:rPr>
        <w:t>соединение</w:t>
      </w:r>
      <w:r w:rsidRPr="007B4F76">
        <w:rPr>
          <w:spacing w:val="-9"/>
          <w:sz w:val="26"/>
          <w:szCs w:val="26"/>
        </w:rPr>
        <w:t xml:space="preserve"> </w:t>
      </w:r>
      <w:r w:rsidRPr="007B4F76">
        <w:rPr>
          <w:sz w:val="26"/>
          <w:szCs w:val="26"/>
        </w:rPr>
        <w:t>деталей</w:t>
      </w:r>
      <w:r w:rsidRPr="007B4F76">
        <w:rPr>
          <w:spacing w:val="-8"/>
          <w:sz w:val="26"/>
          <w:szCs w:val="26"/>
        </w:rPr>
        <w:t xml:space="preserve"> </w:t>
      </w:r>
      <w:r w:rsidRPr="007B4F76">
        <w:rPr>
          <w:sz w:val="26"/>
          <w:szCs w:val="26"/>
        </w:rPr>
        <w:t>конструкции. Внесение элементарных конструктивных изменений и дополнений в</w:t>
      </w:r>
      <w:r w:rsidRPr="007B4F76">
        <w:rPr>
          <w:spacing w:val="-21"/>
          <w:sz w:val="26"/>
          <w:szCs w:val="26"/>
        </w:rPr>
        <w:t xml:space="preserve"> </w:t>
      </w:r>
      <w:r w:rsidRPr="007B4F76">
        <w:rPr>
          <w:sz w:val="26"/>
          <w:szCs w:val="26"/>
        </w:rPr>
        <w:t>изделие.</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0"/>
          <w:numId w:val="94"/>
        </w:numPr>
        <w:tabs>
          <w:tab w:val="left" w:pos="966"/>
        </w:tabs>
        <w:rPr>
          <w:sz w:val="26"/>
          <w:szCs w:val="26"/>
        </w:rPr>
      </w:pPr>
      <w:r w:rsidRPr="007B4F76">
        <w:rPr>
          <w:sz w:val="26"/>
          <w:szCs w:val="26"/>
        </w:rPr>
        <w:t>Информационно-коммуникативные технологии (2</w:t>
      </w:r>
      <w:r w:rsidRPr="007B4F76">
        <w:rPr>
          <w:spacing w:val="-3"/>
          <w:sz w:val="26"/>
          <w:szCs w:val="26"/>
        </w:rPr>
        <w:t xml:space="preserve"> </w:t>
      </w:r>
      <w:r w:rsidRPr="007B4F76">
        <w:rPr>
          <w:sz w:val="26"/>
          <w:szCs w:val="26"/>
        </w:rPr>
        <w:t>ч)</w:t>
      </w:r>
    </w:p>
    <w:p w:rsidR="002E488A" w:rsidRPr="007B4F76" w:rsidRDefault="0056659E" w:rsidP="00953AB5">
      <w:pPr>
        <w:pStyle w:val="a3"/>
        <w:tabs>
          <w:tab w:val="left" w:pos="2702"/>
          <w:tab w:val="left" w:pos="4115"/>
          <w:tab w:val="left" w:pos="5388"/>
          <w:tab w:val="left" w:pos="7056"/>
          <w:tab w:val="left" w:pos="7624"/>
        </w:tabs>
        <w:ind w:right="550" w:firstLine="566"/>
        <w:jc w:val="left"/>
        <w:rPr>
          <w:sz w:val="26"/>
          <w:szCs w:val="26"/>
        </w:rPr>
      </w:pPr>
      <w:r w:rsidRPr="007B4F76">
        <w:rPr>
          <w:sz w:val="26"/>
          <w:szCs w:val="26"/>
        </w:rPr>
        <w:t>Демонстрация</w:t>
      </w:r>
      <w:r w:rsidRPr="007B4F76">
        <w:rPr>
          <w:sz w:val="26"/>
          <w:szCs w:val="26"/>
        </w:rPr>
        <w:tab/>
        <w:t>учителем</w:t>
      </w:r>
      <w:r w:rsidRPr="007B4F76">
        <w:rPr>
          <w:sz w:val="26"/>
          <w:szCs w:val="26"/>
        </w:rPr>
        <w:tab/>
        <w:t>готовых</w:t>
      </w:r>
      <w:r w:rsidRPr="007B4F76">
        <w:rPr>
          <w:sz w:val="26"/>
          <w:szCs w:val="26"/>
        </w:rPr>
        <w:tab/>
        <w:t>материалов</w:t>
      </w:r>
      <w:r w:rsidRPr="007B4F76">
        <w:rPr>
          <w:sz w:val="26"/>
          <w:szCs w:val="26"/>
        </w:rPr>
        <w:tab/>
        <w:t>на</w:t>
      </w:r>
      <w:r w:rsidRPr="007B4F76">
        <w:rPr>
          <w:sz w:val="26"/>
          <w:szCs w:val="26"/>
        </w:rPr>
        <w:tab/>
      </w:r>
      <w:r w:rsidRPr="007B4F76">
        <w:rPr>
          <w:spacing w:val="-1"/>
          <w:sz w:val="26"/>
          <w:szCs w:val="26"/>
        </w:rPr>
        <w:t xml:space="preserve">информационных </w:t>
      </w:r>
      <w:r w:rsidRPr="007B4F76">
        <w:rPr>
          <w:sz w:val="26"/>
          <w:szCs w:val="26"/>
        </w:rPr>
        <w:t>носителях*.</w:t>
      </w:r>
    </w:p>
    <w:p w:rsidR="002E488A" w:rsidRPr="007B4F76" w:rsidRDefault="0056659E" w:rsidP="00953AB5">
      <w:pPr>
        <w:pStyle w:val="a3"/>
        <w:ind w:left="685" w:firstLine="0"/>
        <w:jc w:val="left"/>
        <w:rPr>
          <w:sz w:val="26"/>
          <w:szCs w:val="26"/>
        </w:rPr>
      </w:pPr>
      <w:r w:rsidRPr="007B4F76">
        <w:rPr>
          <w:sz w:val="26"/>
          <w:szCs w:val="26"/>
        </w:rPr>
        <w:t>Поиск информации. Интернет как источник информации.</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Универсальные учебные действия</w:t>
      </w:r>
    </w:p>
    <w:p w:rsidR="002E488A" w:rsidRPr="007B4F76" w:rsidRDefault="0056659E" w:rsidP="00953AB5">
      <w:pPr>
        <w:ind w:left="685"/>
        <w:rPr>
          <w:i/>
          <w:sz w:val="26"/>
          <w:szCs w:val="26"/>
        </w:rPr>
      </w:pPr>
      <w:r w:rsidRPr="007B4F76">
        <w:rPr>
          <w:i/>
          <w:sz w:val="26"/>
          <w:szCs w:val="26"/>
        </w:rPr>
        <w:t>Познавательные УУД:</w:t>
      </w:r>
    </w:p>
    <w:p w:rsidR="001555B4" w:rsidRDefault="0056659E" w:rsidP="00953AB5">
      <w:pPr>
        <w:pStyle w:val="a5"/>
        <w:numPr>
          <w:ilvl w:val="0"/>
          <w:numId w:val="29"/>
        </w:numPr>
        <w:tabs>
          <w:tab w:val="left" w:pos="1534"/>
          <w:tab w:val="left" w:pos="1535"/>
          <w:tab w:val="left" w:pos="3791"/>
          <w:tab w:val="left" w:pos="4161"/>
          <w:tab w:val="left" w:pos="5597"/>
          <w:tab w:val="left" w:pos="7549"/>
          <w:tab w:val="left" w:pos="7927"/>
          <w:tab w:val="left" w:pos="9536"/>
        </w:tabs>
        <w:ind w:left="0" w:right="543" w:firstLine="0"/>
        <w:jc w:val="left"/>
        <w:rPr>
          <w:sz w:val="26"/>
          <w:szCs w:val="26"/>
        </w:rPr>
      </w:pPr>
      <w:r w:rsidRPr="001555B4">
        <w:rPr>
          <w:sz w:val="26"/>
          <w:szCs w:val="26"/>
        </w:rPr>
        <w:t>ориентироваться</w:t>
      </w:r>
      <w:r w:rsidRPr="001555B4">
        <w:rPr>
          <w:sz w:val="26"/>
          <w:szCs w:val="26"/>
        </w:rPr>
        <w:tab/>
        <w:t>в</w:t>
      </w:r>
      <w:r w:rsidRPr="001555B4">
        <w:rPr>
          <w:sz w:val="26"/>
          <w:szCs w:val="26"/>
        </w:rPr>
        <w:tab/>
        <w:t>терминах,</w:t>
      </w:r>
      <w:r w:rsidRPr="001555B4">
        <w:rPr>
          <w:sz w:val="26"/>
          <w:szCs w:val="26"/>
        </w:rPr>
        <w:tab/>
        <w:t>используемых</w:t>
      </w:r>
      <w:r w:rsidRPr="001555B4">
        <w:rPr>
          <w:sz w:val="26"/>
          <w:szCs w:val="26"/>
        </w:rPr>
        <w:tab/>
        <w:t>в</w:t>
      </w:r>
      <w:r w:rsidRPr="001555B4">
        <w:rPr>
          <w:sz w:val="26"/>
          <w:szCs w:val="26"/>
        </w:rPr>
        <w:tab/>
        <w:t>технологии</w:t>
      </w:r>
      <w:r w:rsidRPr="001555B4">
        <w:rPr>
          <w:sz w:val="26"/>
          <w:szCs w:val="26"/>
        </w:rPr>
        <w:tab/>
      </w:r>
      <w:r w:rsidRPr="001555B4">
        <w:rPr>
          <w:spacing w:val="-10"/>
          <w:sz w:val="26"/>
          <w:szCs w:val="26"/>
        </w:rPr>
        <w:t xml:space="preserve">(в </w:t>
      </w:r>
      <w:r w:rsidRPr="001555B4">
        <w:rPr>
          <w:sz w:val="26"/>
          <w:szCs w:val="26"/>
        </w:rPr>
        <w:t>пределах изученного);</w:t>
      </w:r>
    </w:p>
    <w:p w:rsidR="002E488A" w:rsidRPr="001555B4" w:rsidRDefault="00D87079" w:rsidP="00953AB5">
      <w:pPr>
        <w:pStyle w:val="a5"/>
        <w:numPr>
          <w:ilvl w:val="0"/>
          <w:numId w:val="29"/>
        </w:numPr>
        <w:tabs>
          <w:tab w:val="left" w:pos="1534"/>
          <w:tab w:val="left" w:pos="1535"/>
          <w:tab w:val="left" w:pos="3791"/>
          <w:tab w:val="left" w:pos="4161"/>
          <w:tab w:val="left" w:pos="5597"/>
          <w:tab w:val="left" w:pos="7549"/>
          <w:tab w:val="left" w:pos="7927"/>
          <w:tab w:val="left" w:pos="9536"/>
        </w:tabs>
        <w:ind w:left="0" w:right="543" w:firstLine="0"/>
        <w:jc w:val="left"/>
        <w:rPr>
          <w:sz w:val="26"/>
          <w:szCs w:val="26"/>
        </w:rPr>
      </w:pPr>
      <w:r>
        <w:rPr>
          <w:sz w:val="26"/>
          <w:szCs w:val="26"/>
        </w:rPr>
        <w:pict>
          <v:rect id="_x0000_s1032" style="position:absolute;left:0;text-align:left;margin-left:70.95pt;margin-top:14.6pt;width:2in;height:.7pt;z-index:-15716352;mso-wrap-distance-left:0;mso-wrap-distance-right:0;mso-position-horizontal-relative:page" fillcolor="black" stroked="f">
            <w10:wrap type="topAndBottom" anchorx="page"/>
          </v:rect>
        </w:pict>
      </w:r>
      <w:r w:rsidR="001555B4">
        <w:rPr>
          <w:sz w:val="26"/>
          <w:szCs w:val="26"/>
        </w:rPr>
        <w:t>в</w:t>
      </w:r>
      <w:r w:rsidR="0056659E" w:rsidRPr="001555B4">
        <w:rPr>
          <w:sz w:val="26"/>
          <w:szCs w:val="26"/>
        </w:rPr>
        <w:t>ыполнять работу в соответствии с образцом, инструкцией, устной или</w:t>
      </w:r>
      <w:r w:rsidR="0056659E" w:rsidRPr="001555B4">
        <w:rPr>
          <w:spacing w:val="-1"/>
          <w:sz w:val="26"/>
          <w:szCs w:val="26"/>
        </w:rPr>
        <w:t xml:space="preserve"> </w:t>
      </w:r>
      <w:r w:rsidR="0056659E" w:rsidRPr="001555B4">
        <w:rPr>
          <w:sz w:val="26"/>
          <w:szCs w:val="26"/>
        </w:rPr>
        <w:t>письменной;</w:t>
      </w:r>
    </w:p>
    <w:p w:rsidR="002E488A" w:rsidRPr="007B4F76" w:rsidRDefault="0056659E" w:rsidP="00953AB5">
      <w:pPr>
        <w:pStyle w:val="a5"/>
        <w:numPr>
          <w:ilvl w:val="0"/>
          <w:numId w:val="29"/>
        </w:numPr>
        <w:tabs>
          <w:tab w:val="left" w:pos="1534"/>
          <w:tab w:val="left" w:pos="1535"/>
        </w:tabs>
        <w:ind w:right="550" w:firstLine="707"/>
        <w:jc w:val="left"/>
        <w:rPr>
          <w:sz w:val="26"/>
          <w:szCs w:val="26"/>
        </w:rPr>
      </w:pPr>
      <w:r w:rsidRPr="007B4F76">
        <w:rPr>
          <w:sz w:val="26"/>
          <w:szCs w:val="26"/>
        </w:rPr>
        <w:t>выполнять действия анализа и синтеза, сравнения, группировки с учётом указанных</w:t>
      </w:r>
      <w:r w:rsidRPr="007B4F76">
        <w:rPr>
          <w:spacing w:val="-3"/>
          <w:sz w:val="26"/>
          <w:szCs w:val="26"/>
        </w:rPr>
        <w:t xml:space="preserve"> </w:t>
      </w:r>
      <w:r w:rsidRPr="007B4F76">
        <w:rPr>
          <w:sz w:val="26"/>
          <w:szCs w:val="26"/>
        </w:rPr>
        <w:t>критериев;</w:t>
      </w:r>
    </w:p>
    <w:p w:rsidR="002E488A" w:rsidRPr="007B4F76" w:rsidRDefault="0056659E" w:rsidP="00953AB5">
      <w:pPr>
        <w:pStyle w:val="a5"/>
        <w:numPr>
          <w:ilvl w:val="0"/>
          <w:numId w:val="29"/>
        </w:numPr>
        <w:tabs>
          <w:tab w:val="left" w:pos="1534"/>
          <w:tab w:val="left" w:pos="1535"/>
          <w:tab w:val="left" w:pos="2683"/>
          <w:tab w:val="left" w:pos="4515"/>
          <w:tab w:val="left" w:pos="5518"/>
          <w:tab w:val="left" w:pos="7682"/>
          <w:tab w:val="left" w:pos="9112"/>
          <w:tab w:val="left" w:pos="9625"/>
        </w:tabs>
        <w:ind w:right="545" w:firstLine="707"/>
        <w:jc w:val="left"/>
        <w:rPr>
          <w:sz w:val="26"/>
          <w:szCs w:val="26"/>
        </w:rPr>
      </w:pPr>
      <w:r w:rsidRPr="007B4F76">
        <w:rPr>
          <w:sz w:val="26"/>
          <w:szCs w:val="26"/>
        </w:rPr>
        <w:t>строить</w:t>
      </w:r>
      <w:r w:rsidRPr="007B4F76">
        <w:rPr>
          <w:sz w:val="26"/>
          <w:szCs w:val="26"/>
        </w:rPr>
        <w:tab/>
        <w:t>рассуждения,</w:t>
      </w:r>
      <w:r w:rsidRPr="007B4F76">
        <w:rPr>
          <w:sz w:val="26"/>
          <w:szCs w:val="26"/>
        </w:rPr>
        <w:tab/>
        <w:t>делать</w:t>
      </w:r>
      <w:r w:rsidRPr="007B4F76">
        <w:rPr>
          <w:sz w:val="26"/>
          <w:szCs w:val="26"/>
        </w:rPr>
        <w:tab/>
        <w:t>умозаключения,</w:t>
      </w:r>
      <w:r w:rsidRPr="007B4F76">
        <w:rPr>
          <w:sz w:val="26"/>
          <w:szCs w:val="26"/>
        </w:rPr>
        <w:tab/>
        <w:t>проверять</w:t>
      </w:r>
      <w:r w:rsidRPr="007B4F76">
        <w:rPr>
          <w:sz w:val="26"/>
          <w:szCs w:val="26"/>
        </w:rPr>
        <w:tab/>
        <w:t>их</w:t>
      </w:r>
      <w:r w:rsidRPr="007B4F76">
        <w:rPr>
          <w:sz w:val="26"/>
          <w:szCs w:val="26"/>
        </w:rPr>
        <w:tab/>
      </w:r>
      <w:r w:rsidRPr="007B4F76">
        <w:rPr>
          <w:spacing w:val="-17"/>
          <w:sz w:val="26"/>
          <w:szCs w:val="26"/>
        </w:rPr>
        <w:t xml:space="preserve">в </w:t>
      </w:r>
      <w:r w:rsidRPr="007B4F76">
        <w:rPr>
          <w:sz w:val="26"/>
          <w:szCs w:val="26"/>
        </w:rPr>
        <w:t>практической</w:t>
      </w:r>
      <w:r w:rsidRPr="007B4F76">
        <w:rPr>
          <w:spacing w:val="-1"/>
          <w:sz w:val="26"/>
          <w:szCs w:val="26"/>
        </w:rPr>
        <w:t xml:space="preserve"> </w:t>
      </w:r>
      <w:r w:rsidRPr="007B4F76">
        <w:rPr>
          <w:sz w:val="26"/>
          <w:szCs w:val="26"/>
        </w:rPr>
        <w:t>работе;</w:t>
      </w:r>
    </w:p>
    <w:p w:rsidR="002E488A" w:rsidRPr="007B4F76" w:rsidRDefault="0056659E" w:rsidP="00953AB5">
      <w:pPr>
        <w:pStyle w:val="a5"/>
        <w:numPr>
          <w:ilvl w:val="0"/>
          <w:numId w:val="29"/>
        </w:numPr>
        <w:tabs>
          <w:tab w:val="left" w:pos="1534"/>
          <w:tab w:val="left" w:pos="1535"/>
          <w:tab w:val="left" w:pos="3716"/>
          <w:tab w:val="left" w:pos="4973"/>
          <w:tab w:val="left" w:pos="6348"/>
          <w:tab w:val="left" w:pos="7069"/>
          <w:tab w:val="left" w:pos="8402"/>
          <w:tab w:val="left" w:pos="9679"/>
        </w:tabs>
        <w:ind w:right="546" w:firstLine="707"/>
        <w:jc w:val="left"/>
        <w:rPr>
          <w:sz w:val="26"/>
          <w:szCs w:val="26"/>
        </w:rPr>
      </w:pPr>
      <w:r w:rsidRPr="007B4F76">
        <w:rPr>
          <w:sz w:val="26"/>
          <w:szCs w:val="26"/>
        </w:rPr>
        <w:t>воспроизводить</w:t>
      </w:r>
      <w:r w:rsidRPr="007B4F76">
        <w:rPr>
          <w:sz w:val="26"/>
          <w:szCs w:val="26"/>
        </w:rPr>
        <w:tab/>
        <w:t>порядок</w:t>
      </w:r>
      <w:r w:rsidRPr="007B4F76">
        <w:rPr>
          <w:sz w:val="26"/>
          <w:szCs w:val="26"/>
        </w:rPr>
        <w:tab/>
        <w:t>действий</w:t>
      </w:r>
      <w:r w:rsidRPr="007B4F76">
        <w:rPr>
          <w:sz w:val="26"/>
          <w:szCs w:val="26"/>
        </w:rPr>
        <w:tab/>
        <w:t>при</w:t>
      </w:r>
      <w:r w:rsidRPr="007B4F76">
        <w:rPr>
          <w:sz w:val="26"/>
          <w:szCs w:val="26"/>
        </w:rPr>
        <w:tab/>
        <w:t>решении</w:t>
      </w:r>
      <w:r w:rsidRPr="007B4F76">
        <w:rPr>
          <w:sz w:val="26"/>
          <w:szCs w:val="26"/>
        </w:rPr>
        <w:tab/>
        <w:t>учебной</w:t>
      </w:r>
      <w:r w:rsidRPr="007B4F76">
        <w:rPr>
          <w:sz w:val="26"/>
          <w:szCs w:val="26"/>
        </w:rPr>
        <w:tab/>
      </w:r>
      <w:r w:rsidRPr="007B4F76">
        <w:rPr>
          <w:spacing w:val="-17"/>
          <w:sz w:val="26"/>
          <w:szCs w:val="26"/>
        </w:rPr>
        <w:t xml:space="preserve">/ </w:t>
      </w:r>
      <w:r w:rsidRPr="007B4F76">
        <w:rPr>
          <w:sz w:val="26"/>
          <w:szCs w:val="26"/>
        </w:rPr>
        <w:t>практической</w:t>
      </w:r>
      <w:r w:rsidRPr="007B4F76">
        <w:rPr>
          <w:spacing w:val="-1"/>
          <w:sz w:val="26"/>
          <w:szCs w:val="26"/>
        </w:rPr>
        <w:t xml:space="preserve"> </w:t>
      </w:r>
      <w:r w:rsidRPr="007B4F76">
        <w:rPr>
          <w:sz w:val="26"/>
          <w:szCs w:val="26"/>
        </w:rPr>
        <w:t>задачи;</w:t>
      </w:r>
    </w:p>
    <w:p w:rsidR="002E488A" w:rsidRPr="007B4F76" w:rsidRDefault="0056659E" w:rsidP="00953AB5">
      <w:pPr>
        <w:pStyle w:val="a5"/>
        <w:numPr>
          <w:ilvl w:val="0"/>
          <w:numId w:val="29"/>
        </w:numPr>
        <w:tabs>
          <w:tab w:val="left" w:pos="1534"/>
          <w:tab w:val="left" w:pos="1535"/>
          <w:tab w:val="left" w:pos="3544"/>
          <w:tab w:val="left" w:pos="4940"/>
          <w:tab w:val="left" w:pos="6314"/>
          <w:tab w:val="left" w:pos="7327"/>
          <w:tab w:val="left" w:pos="7826"/>
          <w:tab w:val="left" w:pos="9603"/>
        </w:tabs>
        <w:ind w:right="550" w:firstLine="707"/>
        <w:jc w:val="left"/>
        <w:rPr>
          <w:sz w:val="26"/>
          <w:szCs w:val="26"/>
        </w:rPr>
      </w:pPr>
      <w:r w:rsidRPr="007B4F76">
        <w:rPr>
          <w:sz w:val="26"/>
          <w:szCs w:val="26"/>
        </w:rPr>
        <w:t>осуществлять</w:t>
      </w:r>
      <w:r w:rsidRPr="007B4F76">
        <w:rPr>
          <w:sz w:val="26"/>
          <w:szCs w:val="26"/>
        </w:rPr>
        <w:tab/>
        <w:t>решение</w:t>
      </w:r>
      <w:r w:rsidRPr="007B4F76">
        <w:rPr>
          <w:sz w:val="26"/>
          <w:szCs w:val="26"/>
        </w:rPr>
        <w:tab/>
        <w:t>простых</w:t>
      </w:r>
      <w:r w:rsidRPr="007B4F76">
        <w:rPr>
          <w:sz w:val="26"/>
          <w:szCs w:val="26"/>
        </w:rPr>
        <w:tab/>
        <w:t>задач</w:t>
      </w:r>
      <w:r w:rsidRPr="007B4F76">
        <w:rPr>
          <w:sz w:val="26"/>
          <w:szCs w:val="26"/>
        </w:rPr>
        <w:tab/>
        <w:t>в</w:t>
      </w:r>
      <w:r w:rsidRPr="007B4F76">
        <w:rPr>
          <w:sz w:val="26"/>
          <w:szCs w:val="26"/>
        </w:rPr>
        <w:tab/>
        <w:t>умственной</w:t>
      </w:r>
      <w:r w:rsidRPr="007B4F76">
        <w:rPr>
          <w:sz w:val="26"/>
          <w:szCs w:val="26"/>
        </w:rPr>
        <w:tab/>
      </w:r>
      <w:r w:rsidRPr="007B4F76">
        <w:rPr>
          <w:spacing w:val="-17"/>
          <w:sz w:val="26"/>
          <w:szCs w:val="26"/>
        </w:rPr>
        <w:t xml:space="preserve">и </w:t>
      </w:r>
      <w:r w:rsidRPr="007B4F76">
        <w:rPr>
          <w:sz w:val="26"/>
          <w:szCs w:val="26"/>
        </w:rPr>
        <w:t>материализованной</w:t>
      </w:r>
      <w:r w:rsidRPr="007B4F76">
        <w:rPr>
          <w:spacing w:val="-4"/>
          <w:sz w:val="26"/>
          <w:szCs w:val="26"/>
        </w:rPr>
        <w:t xml:space="preserve"> </w:t>
      </w:r>
      <w:r w:rsidRPr="007B4F76">
        <w:rPr>
          <w:sz w:val="26"/>
          <w:szCs w:val="26"/>
        </w:rPr>
        <w:t>форме.</w:t>
      </w:r>
    </w:p>
    <w:p w:rsidR="002E488A" w:rsidRPr="007B4F76" w:rsidRDefault="0056659E" w:rsidP="00953AB5">
      <w:pPr>
        <w:ind w:left="685"/>
        <w:rPr>
          <w:sz w:val="26"/>
          <w:szCs w:val="26"/>
        </w:rPr>
      </w:pPr>
      <w:r w:rsidRPr="007B4F76">
        <w:rPr>
          <w:i/>
          <w:sz w:val="26"/>
          <w:szCs w:val="26"/>
        </w:rPr>
        <w:t>Работа с информацией</w:t>
      </w:r>
      <w:r w:rsidRPr="007B4F76">
        <w:rPr>
          <w:sz w:val="26"/>
          <w:szCs w:val="26"/>
        </w:rPr>
        <w:t>:</w:t>
      </w:r>
    </w:p>
    <w:p w:rsidR="002E488A" w:rsidRPr="007B4F76" w:rsidRDefault="0056659E" w:rsidP="00953AB5">
      <w:pPr>
        <w:pStyle w:val="a5"/>
        <w:numPr>
          <w:ilvl w:val="0"/>
          <w:numId w:val="29"/>
        </w:numPr>
        <w:tabs>
          <w:tab w:val="left" w:pos="1534"/>
          <w:tab w:val="left" w:pos="1535"/>
          <w:tab w:val="left" w:pos="2858"/>
          <w:tab w:val="left" w:pos="4668"/>
          <w:tab w:val="left" w:pos="5169"/>
          <w:tab w:val="left" w:pos="6515"/>
          <w:tab w:val="left" w:pos="6906"/>
          <w:tab w:val="left" w:pos="7970"/>
        </w:tabs>
        <w:ind w:right="544" w:firstLine="707"/>
        <w:jc w:val="left"/>
        <w:rPr>
          <w:sz w:val="26"/>
          <w:szCs w:val="26"/>
        </w:rPr>
      </w:pPr>
      <w:r w:rsidRPr="007B4F76">
        <w:rPr>
          <w:sz w:val="26"/>
          <w:szCs w:val="26"/>
        </w:rPr>
        <w:t>получать</w:t>
      </w:r>
      <w:r w:rsidRPr="007B4F76">
        <w:rPr>
          <w:sz w:val="26"/>
          <w:szCs w:val="26"/>
        </w:rPr>
        <w:tab/>
        <w:t>информацию</w:t>
      </w:r>
      <w:r w:rsidRPr="007B4F76">
        <w:rPr>
          <w:sz w:val="26"/>
          <w:szCs w:val="26"/>
        </w:rPr>
        <w:tab/>
        <w:t>из</w:t>
      </w:r>
      <w:r w:rsidRPr="007B4F76">
        <w:rPr>
          <w:sz w:val="26"/>
          <w:szCs w:val="26"/>
        </w:rPr>
        <w:tab/>
        <w:t>учебника</w:t>
      </w:r>
      <w:r w:rsidRPr="007B4F76">
        <w:rPr>
          <w:sz w:val="26"/>
          <w:szCs w:val="26"/>
        </w:rPr>
        <w:tab/>
        <w:t>и</w:t>
      </w:r>
      <w:r w:rsidRPr="007B4F76">
        <w:rPr>
          <w:sz w:val="26"/>
          <w:szCs w:val="26"/>
        </w:rPr>
        <w:tab/>
        <w:t>других</w:t>
      </w:r>
      <w:r w:rsidRPr="007B4F76">
        <w:rPr>
          <w:sz w:val="26"/>
          <w:szCs w:val="26"/>
        </w:rPr>
        <w:tab/>
        <w:t>дидактических материалов, использовать её в</w:t>
      </w:r>
      <w:r w:rsidRPr="007B4F76">
        <w:rPr>
          <w:spacing w:val="-10"/>
          <w:sz w:val="26"/>
          <w:szCs w:val="26"/>
        </w:rPr>
        <w:t xml:space="preserve"> </w:t>
      </w:r>
      <w:r w:rsidRPr="007B4F76">
        <w:rPr>
          <w:sz w:val="26"/>
          <w:szCs w:val="26"/>
        </w:rPr>
        <w:t>работе;</w:t>
      </w:r>
    </w:p>
    <w:p w:rsidR="002E488A" w:rsidRPr="007B4F76" w:rsidRDefault="0056659E" w:rsidP="00953AB5">
      <w:pPr>
        <w:pStyle w:val="a5"/>
        <w:numPr>
          <w:ilvl w:val="0"/>
          <w:numId w:val="29"/>
        </w:numPr>
        <w:tabs>
          <w:tab w:val="left" w:pos="1534"/>
          <w:tab w:val="left" w:pos="1535"/>
        </w:tabs>
        <w:ind w:right="544" w:firstLine="707"/>
        <w:jc w:val="left"/>
        <w:rPr>
          <w:sz w:val="26"/>
          <w:szCs w:val="26"/>
        </w:rPr>
      </w:pPr>
      <w:r w:rsidRPr="007B4F76">
        <w:rPr>
          <w:sz w:val="26"/>
          <w:szCs w:val="26"/>
        </w:rPr>
        <w:t>понимать и анализировать знаково-символическую информацию (чертёж, эскиз, рисунок, схема) и строить работу в соответствии с</w:t>
      </w:r>
      <w:r w:rsidRPr="007B4F76">
        <w:rPr>
          <w:spacing w:val="-7"/>
          <w:sz w:val="26"/>
          <w:szCs w:val="26"/>
        </w:rPr>
        <w:t xml:space="preserve"> </w:t>
      </w:r>
      <w:r w:rsidRPr="007B4F76">
        <w:rPr>
          <w:sz w:val="26"/>
          <w:szCs w:val="26"/>
        </w:rPr>
        <w:t>ней.</w:t>
      </w:r>
    </w:p>
    <w:p w:rsidR="002E488A" w:rsidRPr="007B4F76" w:rsidRDefault="0056659E" w:rsidP="00953AB5">
      <w:pPr>
        <w:ind w:left="685"/>
        <w:jc w:val="both"/>
        <w:rPr>
          <w:i/>
          <w:sz w:val="26"/>
          <w:szCs w:val="26"/>
        </w:rPr>
      </w:pPr>
      <w:r w:rsidRPr="007B4F76">
        <w:rPr>
          <w:i/>
          <w:sz w:val="26"/>
          <w:szCs w:val="26"/>
        </w:rPr>
        <w:t>Коммуникативные УУД:</w:t>
      </w:r>
    </w:p>
    <w:p w:rsidR="002E488A" w:rsidRPr="007B4F76" w:rsidRDefault="0056659E" w:rsidP="00953AB5">
      <w:pPr>
        <w:pStyle w:val="a3"/>
        <w:ind w:right="550" w:firstLine="566"/>
        <w:rPr>
          <w:sz w:val="26"/>
          <w:szCs w:val="26"/>
        </w:rPr>
      </w:pPr>
      <w:r w:rsidRPr="007B4F76">
        <w:rPr>
          <w:sz w:val="26"/>
          <w:szCs w:val="26"/>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2E488A" w:rsidRPr="007B4F76" w:rsidRDefault="0056659E" w:rsidP="00953AB5">
      <w:pPr>
        <w:pStyle w:val="a3"/>
        <w:ind w:right="550" w:firstLine="566"/>
        <w:rPr>
          <w:sz w:val="26"/>
          <w:szCs w:val="26"/>
        </w:rPr>
      </w:pPr>
      <w:r w:rsidRPr="007B4F76">
        <w:rPr>
          <w:sz w:val="26"/>
          <w:szCs w:val="26"/>
        </w:rPr>
        <w:t>–делиться впечатлениями о прослушанном (прочитанном) тексте, рассказе учителя; о выполненной работе, созданном изделии.</w:t>
      </w:r>
    </w:p>
    <w:p w:rsidR="002E488A" w:rsidRPr="007B4F76" w:rsidRDefault="0056659E" w:rsidP="00953AB5">
      <w:pPr>
        <w:ind w:left="685"/>
        <w:jc w:val="both"/>
        <w:rPr>
          <w:i/>
          <w:sz w:val="26"/>
          <w:szCs w:val="26"/>
        </w:rPr>
      </w:pPr>
      <w:r w:rsidRPr="007B4F76">
        <w:rPr>
          <w:i/>
          <w:sz w:val="26"/>
          <w:szCs w:val="26"/>
        </w:rPr>
        <w:t>Регулятивные УУД:</w:t>
      </w:r>
    </w:p>
    <w:p w:rsidR="002E488A" w:rsidRPr="007B4F76" w:rsidRDefault="0056659E" w:rsidP="00953AB5">
      <w:pPr>
        <w:pStyle w:val="a5"/>
        <w:numPr>
          <w:ilvl w:val="0"/>
          <w:numId w:val="29"/>
        </w:numPr>
        <w:tabs>
          <w:tab w:val="left" w:pos="1534"/>
          <w:tab w:val="left" w:pos="1535"/>
        </w:tabs>
        <w:ind w:left="1534" w:hanging="709"/>
        <w:jc w:val="left"/>
        <w:rPr>
          <w:sz w:val="26"/>
          <w:szCs w:val="26"/>
        </w:rPr>
      </w:pPr>
      <w:r w:rsidRPr="007B4F76">
        <w:rPr>
          <w:sz w:val="26"/>
          <w:szCs w:val="26"/>
        </w:rPr>
        <w:t>понимать и принимать учебную</w:t>
      </w:r>
      <w:r w:rsidRPr="007B4F76">
        <w:rPr>
          <w:spacing w:val="-4"/>
          <w:sz w:val="26"/>
          <w:szCs w:val="26"/>
        </w:rPr>
        <w:t xml:space="preserve"> </w:t>
      </w:r>
      <w:r w:rsidRPr="007B4F76">
        <w:rPr>
          <w:sz w:val="26"/>
          <w:szCs w:val="26"/>
        </w:rPr>
        <w:t>задачу;</w:t>
      </w:r>
    </w:p>
    <w:p w:rsidR="002E488A" w:rsidRPr="007B4F76" w:rsidRDefault="0056659E" w:rsidP="00953AB5">
      <w:pPr>
        <w:pStyle w:val="a5"/>
        <w:numPr>
          <w:ilvl w:val="0"/>
          <w:numId w:val="29"/>
        </w:numPr>
        <w:tabs>
          <w:tab w:val="left" w:pos="1534"/>
          <w:tab w:val="left" w:pos="1535"/>
        </w:tabs>
        <w:ind w:left="1534" w:hanging="709"/>
        <w:jc w:val="left"/>
        <w:rPr>
          <w:sz w:val="26"/>
          <w:szCs w:val="26"/>
        </w:rPr>
      </w:pPr>
      <w:r w:rsidRPr="007B4F76">
        <w:rPr>
          <w:sz w:val="26"/>
          <w:szCs w:val="26"/>
        </w:rPr>
        <w:t>организовывать свою</w:t>
      </w:r>
      <w:r w:rsidRPr="007B4F76">
        <w:rPr>
          <w:spacing w:val="-4"/>
          <w:sz w:val="26"/>
          <w:szCs w:val="26"/>
        </w:rPr>
        <w:t xml:space="preserve"> </w:t>
      </w:r>
      <w:r w:rsidRPr="007B4F76">
        <w:rPr>
          <w:sz w:val="26"/>
          <w:szCs w:val="26"/>
        </w:rPr>
        <w:t>деятельность;</w:t>
      </w:r>
    </w:p>
    <w:p w:rsidR="002E488A" w:rsidRPr="007B4F76" w:rsidRDefault="0056659E" w:rsidP="00953AB5">
      <w:pPr>
        <w:pStyle w:val="a5"/>
        <w:numPr>
          <w:ilvl w:val="0"/>
          <w:numId w:val="29"/>
        </w:numPr>
        <w:tabs>
          <w:tab w:val="left" w:pos="1534"/>
          <w:tab w:val="left" w:pos="1535"/>
        </w:tabs>
        <w:ind w:left="1534" w:hanging="709"/>
        <w:jc w:val="left"/>
        <w:rPr>
          <w:sz w:val="26"/>
          <w:szCs w:val="26"/>
        </w:rPr>
      </w:pPr>
      <w:r w:rsidRPr="007B4F76">
        <w:rPr>
          <w:sz w:val="26"/>
          <w:szCs w:val="26"/>
        </w:rPr>
        <w:t>понимать предлагаемый план действий, действовать по</w:t>
      </w:r>
      <w:r w:rsidRPr="007B4F76">
        <w:rPr>
          <w:spacing w:val="-15"/>
          <w:sz w:val="26"/>
          <w:szCs w:val="26"/>
        </w:rPr>
        <w:t xml:space="preserve"> </w:t>
      </w:r>
      <w:r w:rsidRPr="007B4F76">
        <w:rPr>
          <w:sz w:val="26"/>
          <w:szCs w:val="26"/>
        </w:rPr>
        <w:t>плану;</w:t>
      </w:r>
    </w:p>
    <w:p w:rsidR="002E488A" w:rsidRPr="007B4F76" w:rsidRDefault="0056659E" w:rsidP="00953AB5">
      <w:pPr>
        <w:pStyle w:val="a5"/>
        <w:numPr>
          <w:ilvl w:val="0"/>
          <w:numId w:val="29"/>
        </w:numPr>
        <w:tabs>
          <w:tab w:val="left" w:pos="1534"/>
          <w:tab w:val="left" w:pos="1535"/>
          <w:tab w:val="left" w:pos="3908"/>
          <w:tab w:val="left" w:pos="6018"/>
          <w:tab w:val="left" w:pos="7585"/>
          <w:tab w:val="left" w:pos="8489"/>
        </w:tabs>
        <w:ind w:right="551" w:firstLine="707"/>
        <w:jc w:val="left"/>
        <w:rPr>
          <w:sz w:val="26"/>
          <w:szCs w:val="26"/>
        </w:rPr>
      </w:pPr>
      <w:r w:rsidRPr="007B4F76">
        <w:rPr>
          <w:sz w:val="26"/>
          <w:szCs w:val="26"/>
        </w:rPr>
        <w:t>прогнозировать</w:t>
      </w:r>
      <w:r w:rsidRPr="007B4F76">
        <w:rPr>
          <w:sz w:val="26"/>
          <w:szCs w:val="26"/>
        </w:rPr>
        <w:tab/>
        <w:t>необходимые</w:t>
      </w:r>
      <w:r w:rsidRPr="007B4F76">
        <w:rPr>
          <w:sz w:val="26"/>
          <w:szCs w:val="26"/>
        </w:rPr>
        <w:tab/>
        <w:t>действия</w:t>
      </w:r>
      <w:r w:rsidRPr="007B4F76">
        <w:rPr>
          <w:sz w:val="26"/>
          <w:szCs w:val="26"/>
        </w:rPr>
        <w:tab/>
        <w:t>для</w:t>
      </w:r>
      <w:r w:rsidRPr="007B4F76">
        <w:rPr>
          <w:sz w:val="26"/>
          <w:szCs w:val="26"/>
        </w:rPr>
        <w:tab/>
      </w:r>
      <w:r w:rsidRPr="007B4F76">
        <w:rPr>
          <w:spacing w:val="-3"/>
          <w:sz w:val="26"/>
          <w:szCs w:val="26"/>
        </w:rPr>
        <w:t xml:space="preserve">получения </w:t>
      </w:r>
      <w:r w:rsidRPr="007B4F76">
        <w:rPr>
          <w:sz w:val="26"/>
          <w:szCs w:val="26"/>
        </w:rPr>
        <w:t>практического результата, планировать</w:t>
      </w:r>
      <w:r w:rsidRPr="007B4F76">
        <w:rPr>
          <w:spacing w:val="-4"/>
          <w:sz w:val="26"/>
          <w:szCs w:val="26"/>
        </w:rPr>
        <w:t xml:space="preserve"> </w:t>
      </w:r>
      <w:r w:rsidRPr="007B4F76">
        <w:rPr>
          <w:sz w:val="26"/>
          <w:szCs w:val="26"/>
        </w:rPr>
        <w:t>работу;</w:t>
      </w:r>
    </w:p>
    <w:p w:rsidR="002E488A" w:rsidRPr="007B4F76" w:rsidRDefault="0056659E" w:rsidP="00953AB5">
      <w:pPr>
        <w:pStyle w:val="a5"/>
        <w:numPr>
          <w:ilvl w:val="0"/>
          <w:numId w:val="29"/>
        </w:numPr>
        <w:tabs>
          <w:tab w:val="left" w:pos="1534"/>
          <w:tab w:val="left" w:pos="1535"/>
        </w:tabs>
        <w:ind w:left="1534" w:hanging="709"/>
        <w:jc w:val="left"/>
        <w:rPr>
          <w:sz w:val="26"/>
          <w:szCs w:val="26"/>
        </w:rPr>
      </w:pPr>
      <w:r w:rsidRPr="007B4F76">
        <w:rPr>
          <w:sz w:val="26"/>
          <w:szCs w:val="26"/>
        </w:rPr>
        <w:t>выполнять действия контроля и</w:t>
      </w:r>
      <w:r w:rsidRPr="007B4F76">
        <w:rPr>
          <w:spacing w:val="-10"/>
          <w:sz w:val="26"/>
          <w:szCs w:val="26"/>
        </w:rPr>
        <w:t xml:space="preserve"> </w:t>
      </w:r>
      <w:r w:rsidRPr="007B4F76">
        <w:rPr>
          <w:sz w:val="26"/>
          <w:szCs w:val="26"/>
        </w:rPr>
        <w:t>оценки;</w:t>
      </w:r>
    </w:p>
    <w:p w:rsidR="002E488A" w:rsidRPr="007B4F76" w:rsidRDefault="0056659E" w:rsidP="00953AB5">
      <w:pPr>
        <w:pStyle w:val="a5"/>
        <w:numPr>
          <w:ilvl w:val="0"/>
          <w:numId w:val="29"/>
        </w:numPr>
        <w:tabs>
          <w:tab w:val="left" w:pos="1534"/>
          <w:tab w:val="left" w:pos="1535"/>
        </w:tabs>
        <w:ind w:right="551" w:firstLine="707"/>
        <w:jc w:val="left"/>
        <w:rPr>
          <w:sz w:val="26"/>
          <w:szCs w:val="26"/>
        </w:rPr>
      </w:pPr>
      <w:r w:rsidRPr="007B4F76">
        <w:rPr>
          <w:sz w:val="26"/>
          <w:szCs w:val="26"/>
        </w:rPr>
        <w:t>воспринимать советы, оценку учителя и одноклассников, стараться учитывать их в</w:t>
      </w:r>
      <w:r w:rsidRPr="007B4F76">
        <w:rPr>
          <w:spacing w:val="-2"/>
          <w:sz w:val="26"/>
          <w:szCs w:val="26"/>
        </w:rPr>
        <w:t xml:space="preserve"> </w:t>
      </w:r>
      <w:r w:rsidRPr="007B4F76">
        <w:rPr>
          <w:sz w:val="26"/>
          <w:szCs w:val="26"/>
        </w:rPr>
        <w:t>работе.</w:t>
      </w:r>
    </w:p>
    <w:p w:rsidR="002E488A" w:rsidRPr="007B4F76" w:rsidRDefault="0056659E" w:rsidP="00953AB5">
      <w:pPr>
        <w:ind w:left="685"/>
        <w:rPr>
          <w:i/>
          <w:sz w:val="26"/>
          <w:szCs w:val="26"/>
        </w:rPr>
      </w:pPr>
      <w:r w:rsidRPr="007B4F76">
        <w:rPr>
          <w:i/>
          <w:sz w:val="26"/>
          <w:szCs w:val="26"/>
        </w:rPr>
        <w:t>Совместная деятельность:</w:t>
      </w:r>
    </w:p>
    <w:p w:rsidR="002E488A" w:rsidRPr="007B4F76" w:rsidRDefault="0056659E" w:rsidP="00953AB5">
      <w:pPr>
        <w:pStyle w:val="a5"/>
        <w:numPr>
          <w:ilvl w:val="0"/>
          <w:numId w:val="29"/>
        </w:numPr>
        <w:tabs>
          <w:tab w:val="left" w:pos="1535"/>
        </w:tabs>
        <w:ind w:right="550" w:firstLine="707"/>
        <w:rPr>
          <w:sz w:val="26"/>
          <w:szCs w:val="26"/>
        </w:rPr>
      </w:pPr>
      <w:r w:rsidRPr="007B4F76">
        <w:rPr>
          <w:sz w:val="26"/>
          <w:szCs w:val="26"/>
        </w:rPr>
        <w:t>выполнять элементарную совместную деятельность в процессе изготовления изделий, осуществлять</w:t>
      </w:r>
      <w:r w:rsidRPr="007B4F76">
        <w:rPr>
          <w:spacing w:val="-7"/>
          <w:sz w:val="26"/>
          <w:szCs w:val="26"/>
        </w:rPr>
        <w:t xml:space="preserve"> </w:t>
      </w:r>
      <w:r w:rsidRPr="007B4F76">
        <w:rPr>
          <w:sz w:val="26"/>
          <w:szCs w:val="26"/>
        </w:rPr>
        <w:t>взаимопомощь;</w:t>
      </w:r>
    </w:p>
    <w:p w:rsidR="002E488A" w:rsidRPr="007B4F76" w:rsidRDefault="0056659E" w:rsidP="00953AB5">
      <w:pPr>
        <w:pStyle w:val="a5"/>
        <w:numPr>
          <w:ilvl w:val="0"/>
          <w:numId w:val="29"/>
        </w:numPr>
        <w:tabs>
          <w:tab w:val="left" w:pos="1535"/>
        </w:tabs>
        <w:ind w:right="551" w:firstLine="707"/>
        <w:rPr>
          <w:sz w:val="26"/>
          <w:szCs w:val="26"/>
        </w:rPr>
      </w:pPr>
      <w:r w:rsidRPr="007B4F76">
        <w:rPr>
          <w:sz w:val="26"/>
          <w:szCs w:val="26"/>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E488A" w:rsidRPr="007B4F76" w:rsidRDefault="0056659E" w:rsidP="00953AB5">
      <w:pPr>
        <w:pStyle w:val="110"/>
        <w:numPr>
          <w:ilvl w:val="0"/>
          <w:numId w:val="33"/>
        </w:numPr>
        <w:tabs>
          <w:tab w:val="left" w:pos="897"/>
        </w:tabs>
        <w:rPr>
          <w:sz w:val="26"/>
          <w:szCs w:val="26"/>
        </w:rPr>
      </w:pPr>
      <w:r w:rsidRPr="007B4F76">
        <w:rPr>
          <w:sz w:val="26"/>
          <w:szCs w:val="26"/>
        </w:rPr>
        <w:t>класс (34 ч)</w:t>
      </w:r>
    </w:p>
    <w:p w:rsidR="002E488A" w:rsidRPr="007B4F76" w:rsidRDefault="002E488A" w:rsidP="00953AB5">
      <w:pPr>
        <w:pStyle w:val="a3"/>
        <w:ind w:left="0" w:firstLine="0"/>
        <w:jc w:val="left"/>
        <w:rPr>
          <w:b/>
          <w:sz w:val="26"/>
          <w:szCs w:val="26"/>
        </w:rPr>
      </w:pPr>
    </w:p>
    <w:p w:rsidR="002E488A" w:rsidRPr="007B4F76" w:rsidRDefault="0056659E" w:rsidP="00F1092D">
      <w:pPr>
        <w:pStyle w:val="a5"/>
        <w:numPr>
          <w:ilvl w:val="0"/>
          <w:numId w:val="95"/>
        </w:numPr>
        <w:tabs>
          <w:tab w:val="left" w:pos="966"/>
        </w:tabs>
        <w:rPr>
          <w:b/>
          <w:sz w:val="26"/>
          <w:szCs w:val="26"/>
        </w:rPr>
      </w:pPr>
      <w:r w:rsidRPr="007B4F76">
        <w:rPr>
          <w:b/>
          <w:sz w:val="26"/>
          <w:szCs w:val="26"/>
        </w:rPr>
        <w:t>Технологии, профессии и производства (8</w:t>
      </w:r>
      <w:r w:rsidRPr="007B4F76">
        <w:rPr>
          <w:b/>
          <w:spacing w:val="-5"/>
          <w:sz w:val="26"/>
          <w:szCs w:val="26"/>
        </w:rPr>
        <w:t xml:space="preserve"> </w:t>
      </w:r>
      <w:r w:rsidRPr="007B4F76">
        <w:rPr>
          <w:b/>
          <w:sz w:val="26"/>
          <w:szCs w:val="26"/>
        </w:rPr>
        <w:t>ч)</w:t>
      </w:r>
    </w:p>
    <w:p w:rsidR="002E488A" w:rsidRPr="007B4F76" w:rsidRDefault="0056659E" w:rsidP="00953AB5">
      <w:pPr>
        <w:pStyle w:val="a3"/>
        <w:ind w:right="552" w:firstLine="566"/>
        <w:rPr>
          <w:sz w:val="26"/>
          <w:szCs w:val="26"/>
        </w:rPr>
      </w:pPr>
      <w:r w:rsidRPr="007B4F76">
        <w:rPr>
          <w:sz w:val="26"/>
          <w:szCs w:val="26"/>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2E488A" w:rsidRPr="007B4F76" w:rsidRDefault="0056659E" w:rsidP="00953AB5">
      <w:pPr>
        <w:pStyle w:val="a3"/>
        <w:ind w:right="549" w:firstLine="566"/>
        <w:rPr>
          <w:sz w:val="26"/>
          <w:szCs w:val="26"/>
        </w:rPr>
      </w:pPr>
      <w:r w:rsidRPr="007B4F76">
        <w:rPr>
          <w:sz w:val="26"/>
          <w:szCs w:val="26"/>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2E488A" w:rsidRPr="007B4F76" w:rsidRDefault="0056659E" w:rsidP="00953AB5">
      <w:pPr>
        <w:pStyle w:val="a3"/>
        <w:ind w:right="544" w:firstLine="566"/>
        <w:rPr>
          <w:sz w:val="26"/>
          <w:szCs w:val="26"/>
        </w:rPr>
      </w:pPr>
      <w:r w:rsidRPr="007B4F76">
        <w:rPr>
          <w:sz w:val="26"/>
          <w:szCs w:val="26"/>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E488A" w:rsidRPr="007B4F76" w:rsidRDefault="0056659E" w:rsidP="00953AB5">
      <w:pPr>
        <w:pStyle w:val="a3"/>
        <w:ind w:right="545" w:firstLine="566"/>
        <w:rPr>
          <w:sz w:val="26"/>
          <w:szCs w:val="26"/>
        </w:rPr>
      </w:pPr>
      <w:r w:rsidRPr="007B4F76">
        <w:rPr>
          <w:sz w:val="26"/>
          <w:szCs w:val="26"/>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2E488A" w:rsidRPr="007B4F76" w:rsidRDefault="0056659E" w:rsidP="00953AB5">
      <w:pPr>
        <w:pStyle w:val="a3"/>
        <w:ind w:right="546" w:firstLine="566"/>
        <w:rPr>
          <w:sz w:val="26"/>
          <w:szCs w:val="26"/>
        </w:rPr>
      </w:pPr>
      <w:r w:rsidRPr="007B4F76">
        <w:rPr>
          <w:sz w:val="26"/>
          <w:szCs w:val="26"/>
        </w:rPr>
        <w:t>Бережное и внимательное отношение к природе как источнику сырьевых ресурсов и идей для технологий будущего.</w:t>
      </w:r>
    </w:p>
    <w:p w:rsidR="002E488A" w:rsidRPr="007B4F76" w:rsidRDefault="0056659E" w:rsidP="00953AB5">
      <w:pPr>
        <w:pStyle w:val="a3"/>
        <w:ind w:right="548" w:firstLine="566"/>
        <w:rPr>
          <w:sz w:val="26"/>
          <w:szCs w:val="26"/>
        </w:rPr>
      </w:pPr>
      <w:r w:rsidRPr="007B4F76">
        <w:rPr>
          <w:sz w:val="26"/>
          <w:szCs w:val="26"/>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0"/>
          <w:numId w:val="95"/>
        </w:numPr>
        <w:tabs>
          <w:tab w:val="left" w:pos="966"/>
        </w:tabs>
        <w:rPr>
          <w:sz w:val="26"/>
          <w:szCs w:val="26"/>
        </w:rPr>
      </w:pPr>
      <w:r w:rsidRPr="007B4F76">
        <w:rPr>
          <w:sz w:val="26"/>
          <w:szCs w:val="26"/>
        </w:rPr>
        <w:t>Технологии ручной обработки материалов (10</w:t>
      </w:r>
      <w:r w:rsidRPr="007B4F76">
        <w:rPr>
          <w:spacing w:val="-5"/>
          <w:sz w:val="26"/>
          <w:szCs w:val="26"/>
        </w:rPr>
        <w:t xml:space="preserve"> </w:t>
      </w:r>
      <w:r w:rsidRPr="007B4F76">
        <w:rPr>
          <w:sz w:val="26"/>
          <w:szCs w:val="26"/>
        </w:rPr>
        <w:t>ч)</w:t>
      </w:r>
    </w:p>
    <w:p w:rsidR="002E488A" w:rsidRPr="007B4F76" w:rsidRDefault="0056659E" w:rsidP="00953AB5">
      <w:pPr>
        <w:pStyle w:val="a3"/>
        <w:ind w:right="546" w:firstLine="566"/>
        <w:rPr>
          <w:sz w:val="26"/>
          <w:szCs w:val="26"/>
        </w:rPr>
      </w:pPr>
      <w:r w:rsidRPr="007B4F76">
        <w:rPr>
          <w:sz w:val="26"/>
          <w:szCs w:val="26"/>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w:t>
      </w:r>
      <w:r w:rsidRPr="007B4F76">
        <w:rPr>
          <w:spacing w:val="-16"/>
          <w:sz w:val="26"/>
          <w:szCs w:val="26"/>
        </w:rPr>
        <w:t xml:space="preserve"> </w:t>
      </w:r>
      <w:r w:rsidRPr="007B4F76">
        <w:rPr>
          <w:sz w:val="26"/>
          <w:szCs w:val="26"/>
        </w:rPr>
        <w:t>видах</w:t>
      </w:r>
      <w:r w:rsidRPr="007B4F76">
        <w:rPr>
          <w:spacing w:val="-17"/>
          <w:sz w:val="26"/>
          <w:szCs w:val="26"/>
        </w:rPr>
        <w:t xml:space="preserve"> </w:t>
      </w:r>
      <w:r w:rsidRPr="007B4F76">
        <w:rPr>
          <w:sz w:val="26"/>
          <w:szCs w:val="26"/>
        </w:rPr>
        <w:t>изделий;</w:t>
      </w:r>
      <w:r w:rsidRPr="007B4F76">
        <w:rPr>
          <w:spacing w:val="-17"/>
          <w:sz w:val="26"/>
          <w:szCs w:val="26"/>
        </w:rPr>
        <w:t xml:space="preserve"> </w:t>
      </w:r>
      <w:r w:rsidRPr="007B4F76">
        <w:rPr>
          <w:sz w:val="26"/>
          <w:szCs w:val="26"/>
        </w:rPr>
        <w:t>сравнительный</w:t>
      </w:r>
      <w:r w:rsidRPr="007B4F76">
        <w:rPr>
          <w:spacing w:val="-16"/>
          <w:sz w:val="26"/>
          <w:szCs w:val="26"/>
        </w:rPr>
        <w:t xml:space="preserve"> </w:t>
      </w:r>
      <w:r w:rsidRPr="007B4F76">
        <w:rPr>
          <w:sz w:val="26"/>
          <w:szCs w:val="26"/>
        </w:rPr>
        <w:t>анализ</w:t>
      </w:r>
      <w:r w:rsidRPr="007B4F76">
        <w:rPr>
          <w:spacing w:val="-16"/>
          <w:sz w:val="26"/>
          <w:szCs w:val="26"/>
        </w:rPr>
        <w:t xml:space="preserve"> </w:t>
      </w:r>
      <w:r w:rsidRPr="007B4F76">
        <w:rPr>
          <w:sz w:val="26"/>
          <w:szCs w:val="26"/>
        </w:rPr>
        <w:t>технологий</w:t>
      </w:r>
      <w:r w:rsidRPr="007B4F76">
        <w:rPr>
          <w:spacing w:val="-18"/>
          <w:sz w:val="26"/>
          <w:szCs w:val="26"/>
        </w:rPr>
        <w:t xml:space="preserve"> </w:t>
      </w:r>
      <w:r w:rsidRPr="007B4F76">
        <w:rPr>
          <w:sz w:val="26"/>
          <w:szCs w:val="26"/>
        </w:rPr>
        <w:t>при</w:t>
      </w:r>
      <w:r w:rsidRPr="007B4F76">
        <w:rPr>
          <w:spacing w:val="-19"/>
          <w:sz w:val="26"/>
          <w:szCs w:val="26"/>
        </w:rPr>
        <w:t xml:space="preserve"> </w:t>
      </w:r>
      <w:r w:rsidRPr="007B4F76">
        <w:rPr>
          <w:sz w:val="26"/>
          <w:szCs w:val="26"/>
        </w:rPr>
        <w:t>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w:t>
      </w:r>
      <w:r w:rsidRPr="007B4F76">
        <w:rPr>
          <w:spacing w:val="-7"/>
          <w:sz w:val="26"/>
          <w:szCs w:val="26"/>
        </w:rPr>
        <w:t xml:space="preserve"> </w:t>
      </w:r>
      <w:r w:rsidRPr="007B4F76">
        <w:rPr>
          <w:sz w:val="26"/>
          <w:szCs w:val="26"/>
        </w:rPr>
        <w:t>изделия.</w:t>
      </w:r>
    </w:p>
    <w:p w:rsidR="002E488A" w:rsidRPr="007B4F76" w:rsidRDefault="0056659E" w:rsidP="00953AB5">
      <w:pPr>
        <w:pStyle w:val="a3"/>
        <w:ind w:right="552" w:firstLine="566"/>
        <w:rPr>
          <w:sz w:val="26"/>
          <w:szCs w:val="26"/>
        </w:rPr>
      </w:pPr>
      <w:r w:rsidRPr="007B4F76">
        <w:rPr>
          <w:sz w:val="26"/>
          <w:szCs w:val="26"/>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2E488A" w:rsidRPr="007B4F76" w:rsidRDefault="0056659E" w:rsidP="00953AB5">
      <w:pPr>
        <w:pStyle w:val="a3"/>
        <w:ind w:right="544" w:firstLine="566"/>
        <w:rPr>
          <w:sz w:val="26"/>
          <w:szCs w:val="26"/>
        </w:rPr>
      </w:pPr>
      <w:r w:rsidRPr="007B4F76">
        <w:rPr>
          <w:sz w:val="26"/>
          <w:szCs w:val="26"/>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2E488A" w:rsidRPr="007B4F76" w:rsidRDefault="0056659E" w:rsidP="00953AB5">
      <w:pPr>
        <w:pStyle w:val="a3"/>
        <w:ind w:right="547" w:firstLine="566"/>
        <w:rPr>
          <w:sz w:val="26"/>
          <w:szCs w:val="26"/>
        </w:rPr>
      </w:pPr>
      <w:r w:rsidRPr="007B4F76">
        <w:rPr>
          <w:sz w:val="26"/>
          <w:szCs w:val="26"/>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2E488A" w:rsidRPr="007B4F76" w:rsidRDefault="0056659E" w:rsidP="00953AB5">
      <w:pPr>
        <w:pStyle w:val="a3"/>
        <w:ind w:right="551" w:firstLine="566"/>
        <w:rPr>
          <w:sz w:val="26"/>
          <w:szCs w:val="26"/>
        </w:rPr>
      </w:pPr>
      <w:r w:rsidRPr="007B4F76">
        <w:rPr>
          <w:sz w:val="26"/>
          <w:szCs w:val="26"/>
        </w:rPr>
        <w:t>Выполнение рицовки на картоне с помощью канцелярского ножа, выполнение отверстий шилом.</w:t>
      </w:r>
    </w:p>
    <w:p w:rsidR="002E488A" w:rsidRPr="007B4F76" w:rsidRDefault="0056659E" w:rsidP="00953AB5">
      <w:pPr>
        <w:pStyle w:val="a3"/>
        <w:ind w:right="546" w:firstLine="566"/>
        <w:rPr>
          <w:sz w:val="26"/>
          <w:szCs w:val="26"/>
        </w:rPr>
      </w:pPr>
      <w:r w:rsidRPr="007B4F76">
        <w:rPr>
          <w:sz w:val="26"/>
          <w:szCs w:val="26"/>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w:t>
      </w:r>
      <w:r w:rsidRPr="007B4F76">
        <w:rPr>
          <w:spacing w:val="-15"/>
          <w:sz w:val="26"/>
          <w:szCs w:val="26"/>
        </w:rPr>
        <w:t xml:space="preserve"> </w:t>
      </w:r>
      <w:r w:rsidRPr="007B4F76">
        <w:rPr>
          <w:sz w:val="26"/>
          <w:szCs w:val="26"/>
        </w:rPr>
        <w:t>косого</w:t>
      </w:r>
      <w:r w:rsidRPr="007B4F76">
        <w:rPr>
          <w:spacing w:val="-14"/>
          <w:sz w:val="26"/>
          <w:szCs w:val="26"/>
        </w:rPr>
        <w:t xml:space="preserve"> </w:t>
      </w:r>
      <w:r w:rsidRPr="007B4F76">
        <w:rPr>
          <w:sz w:val="26"/>
          <w:szCs w:val="26"/>
        </w:rPr>
        <w:t>стежка</w:t>
      </w:r>
      <w:r w:rsidRPr="007B4F76">
        <w:rPr>
          <w:spacing w:val="-14"/>
          <w:sz w:val="26"/>
          <w:szCs w:val="26"/>
        </w:rPr>
        <w:t xml:space="preserve"> </w:t>
      </w:r>
      <w:r w:rsidRPr="007B4F76">
        <w:rPr>
          <w:sz w:val="26"/>
          <w:szCs w:val="26"/>
        </w:rPr>
        <w:t>(крестик,</w:t>
      </w:r>
      <w:r w:rsidRPr="007B4F76">
        <w:rPr>
          <w:spacing w:val="-18"/>
          <w:sz w:val="26"/>
          <w:szCs w:val="26"/>
        </w:rPr>
        <w:t xml:space="preserve"> </w:t>
      </w:r>
      <w:r w:rsidRPr="007B4F76">
        <w:rPr>
          <w:sz w:val="26"/>
          <w:szCs w:val="26"/>
        </w:rPr>
        <w:t>стебельчатая</w:t>
      </w:r>
      <w:r w:rsidRPr="007B4F76">
        <w:rPr>
          <w:spacing w:val="-17"/>
          <w:sz w:val="26"/>
          <w:szCs w:val="26"/>
        </w:rPr>
        <w:t xml:space="preserve"> </w:t>
      </w:r>
      <w:r w:rsidRPr="007B4F76">
        <w:rPr>
          <w:sz w:val="26"/>
          <w:szCs w:val="26"/>
        </w:rPr>
        <w:t>и</w:t>
      </w:r>
      <w:r w:rsidRPr="007B4F76">
        <w:rPr>
          <w:spacing w:val="-17"/>
          <w:sz w:val="26"/>
          <w:szCs w:val="26"/>
        </w:rPr>
        <w:t xml:space="preserve"> </w:t>
      </w:r>
      <w:r w:rsidRPr="007B4F76">
        <w:rPr>
          <w:sz w:val="26"/>
          <w:szCs w:val="26"/>
        </w:rPr>
        <w:t>др.)</w:t>
      </w:r>
      <w:r w:rsidRPr="007B4F76">
        <w:rPr>
          <w:spacing w:val="-15"/>
          <w:sz w:val="26"/>
          <w:szCs w:val="26"/>
        </w:rPr>
        <w:t xml:space="preserve"> </w:t>
      </w:r>
      <w:r w:rsidRPr="007B4F76">
        <w:rPr>
          <w:sz w:val="26"/>
          <w:szCs w:val="26"/>
        </w:rPr>
        <w:t>и/или</w:t>
      </w:r>
      <w:r w:rsidRPr="007B4F76">
        <w:rPr>
          <w:spacing w:val="-18"/>
          <w:sz w:val="26"/>
          <w:szCs w:val="26"/>
        </w:rPr>
        <w:t xml:space="preserve"> </w:t>
      </w:r>
      <w:r w:rsidRPr="007B4F76">
        <w:rPr>
          <w:sz w:val="26"/>
          <w:szCs w:val="26"/>
        </w:rPr>
        <w:t>петельной</w:t>
      </w:r>
      <w:r w:rsidRPr="007B4F76">
        <w:rPr>
          <w:spacing w:val="-14"/>
          <w:sz w:val="26"/>
          <w:szCs w:val="26"/>
        </w:rPr>
        <w:t xml:space="preserve"> </w:t>
      </w:r>
      <w:r w:rsidRPr="007B4F76">
        <w:rPr>
          <w:sz w:val="26"/>
          <w:szCs w:val="26"/>
        </w:rPr>
        <w:t>строчки</w:t>
      </w:r>
      <w:r w:rsidRPr="007B4F76">
        <w:rPr>
          <w:spacing w:val="-17"/>
          <w:sz w:val="26"/>
          <w:szCs w:val="26"/>
        </w:rPr>
        <w:t xml:space="preserve"> </w:t>
      </w:r>
      <w:r w:rsidRPr="007B4F76">
        <w:rPr>
          <w:sz w:val="26"/>
          <w:szCs w:val="26"/>
        </w:rPr>
        <w:t>для соединения</w:t>
      </w:r>
      <w:r w:rsidRPr="007B4F76">
        <w:rPr>
          <w:spacing w:val="-7"/>
          <w:sz w:val="26"/>
          <w:szCs w:val="26"/>
        </w:rPr>
        <w:t xml:space="preserve"> </w:t>
      </w:r>
      <w:r w:rsidRPr="007B4F76">
        <w:rPr>
          <w:sz w:val="26"/>
          <w:szCs w:val="26"/>
        </w:rPr>
        <w:t>деталей</w:t>
      </w:r>
      <w:r w:rsidRPr="007B4F76">
        <w:rPr>
          <w:spacing w:val="-12"/>
          <w:sz w:val="26"/>
          <w:szCs w:val="26"/>
        </w:rPr>
        <w:t xml:space="preserve"> </w:t>
      </w:r>
      <w:r w:rsidRPr="007B4F76">
        <w:rPr>
          <w:sz w:val="26"/>
          <w:szCs w:val="26"/>
        </w:rPr>
        <w:t>изделия</w:t>
      </w:r>
      <w:r w:rsidRPr="007B4F76">
        <w:rPr>
          <w:spacing w:val="-10"/>
          <w:sz w:val="26"/>
          <w:szCs w:val="26"/>
        </w:rPr>
        <w:t xml:space="preserve"> </w:t>
      </w:r>
      <w:r w:rsidRPr="007B4F76">
        <w:rPr>
          <w:sz w:val="26"/>
          <w:szCs w:val="26"/>
        </w:rPr>
        <w:t>и</w:t>
      </w:r>
      <w:r w:rsidRPr="007B4F76">
        <w:rPr>
          <w:spacing w:val="-9"/>
          <w:sz w:val="26"/>
          <w:szCs w:val="26"/>
        </w:rPr>
        <w:t xml:space="preserve"> </w:t>
      </w:r>
      <w:r w:rsidRPr="007B4F76">
        <w:rPr>
          <w:sz w:val="26"/>
          <w:szCs w:val="26"/>
        </w:rPr>
        <w:t>отделки.</w:t>
      </w:r>
      <w:r w:rsidRPr="007B4F76">
        <w:rPr>
          <w:spacing w:val="-13"/>
          <w:sz w:val="26"/>
          <w:szCs w:val="26"/>
        </w:rPr>
        <w:t xml:space="preserve"> </w:t>
      </w:r>
      <w:r w:rsidRPr="007B4F76">
        <w:rPr>
          <w:sz w:val="26"/>
          <w:szCs w:val="26"/>
        </w:rPr>
        <w:t>Пришивание</w:t>
      </w:r>
      <w:r w:rsidRPr="007B4F76">
        <w:rPr>
          <w:spacing w:val="-10"/>
          <w:sz w:val="26"/>
          <w:szCs w:val="26"/>
        </w:rPr>
        <w:t xml:space="preserve"> </w:t>
      </w:r>
      <w:r w:rsidRPr="007B4F76">
        <w:rPr>
          <w:sz w:val="26"/>
          <w:szCs w:val="26"/>
        </w:rPr>
        <w:t>пуговиц</w:t>
      </w:r>
      <w:r w:rsidRPr="007B4F76">
        <w:rPr>
          <w:spacing w:val="-7"/>
          <w:sz w:val="26"/>
          <w:szCs w:val="26"/>
        </w:rPr>
        <w:t xml:space="preserve"> </w:t>
      </w:r>
      <w:r w:rsidRPr="007B4F76">
        <w:rPr>
          <w:sz w:val="26"/>
          <w:szCs w:val="26"/>
        </w:rPr>
        <w:t>(с</w:t>
      </w:r>
      <w:r w:rsidRPr="007B4F76">
        <w:rPr>
          <w:spacing w:val="-9"/>
          <w:sz w:val="26"/>
          <w:szCs w:val="26"/>
        </w:rPr>
        <w:t xml:space="preserve"> </w:t>
      </w:r>
      <w:r w:rsidRPr="007B4F76">
        <w:rPr>
          <w:sz w:val="26"/>
          <w:szCs w:val="26"/>
        </w:rPr>
        <w:t>двумя-четырьмя отверстиями). Изготовление швейных изделий из нескольких</w:t>
      </w:r>
      <w:r w:rsidRPr="007B4F76">
        <w:rPr>
          <w:spacing w:val="-11"/>
          <w:sz w:val="26"/>
          <w:szCs w:val="26"/>
        </w:rPr>
        <w:t xml:space="preserve"> </w:t>
      </w:r>
      <w:r w:rsidRPr="007B4F76">
        <w:rPr>
          <w:sz w:val="26"/>
          <w:szCs w:val="26"/>
        </w:rPr>
        <w:t>деталей.</w:t>
      </w:r>
    </w:p>
    <w:p w:rsidR="002E488A" w:rsidRPr="007B4F76" w:rsidRDefault="0056659E" w:rsidP="00953AB5">
      <w:pPr>
        <w:pStyle w:val="a3"/>
        <w:ind w:right="552" w:firstLine="566"/>
        <w:rPr>
          <w:sz w:val="26"/>
          <w:szCs w:val="26"/>
        </w:rPr>
      </w:pPr>
      <w:r w:rsidRPr="007B4F76">
        <w:rPr>
          <w:sz w:val="26"/>
          <w:szCs w:val="26"/>
        </w:rPr>
        <w:t>Использование дополнительных материалов. Комбинирование разных материалов в одном изделии.</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0"/>
          <w:numId w:val="95"/>
        </w:numPr>
        <w:tabs>
          <w:tab w:val="left" w:pos="966"/>
        </w:tabs>
        <w:rPr>
          <w:sz w:val="26"/>
          <w:szCs w:val="26"/>
        </w:rPr>
      </w:pPr>
      <w:r w:rsidRPr="007B4F76">
        <w:rPr>
          <w:sz w:val="26"/>
          <w:szCs w:val="26"/>
        </w:rPr>
        <w:t>Конструирование и моделирование (12</w:t>
      </w:r>
      <w:r w:rsidRPr="007B4F76">
        <w:rPr>
          <w:spacing w:val="-5"/>
          <w:sz w:val="26"/>
          <w:szCs w:val="26"/>
        </w:rPr>
        <w:t xml:space="preserve"> </w:t>
      </w:r>
      <w:r w:rsidRPr="007B4F76">
        <w:rPr>
          <w:sz w:val="26"/>
          <w:szCs w:val="26"/>
        </w:rPr>
        <w:t>ч)</w:t>
      </w:r>
    </w:p>
    <w:p w:rsidR="002E488A" w:rsidRPr="007B4F76" w:rsidRDefault="0056659E" w:rsidP="00953AB5">
      <w:pPr>
        <w:pStyle w:val="a3"/>
        <w:ind w:right="543" w:firstLine="566"/>
        <w:rPr>
          <w:sz w:val="26"/>
          <w:szCs w:val="26"/>
        </w:rPr>
      </w:pPr>
      <w:r w:rsidRPr="007B4F76">
        <w:rPr>
          <w:sz w:val="26"/>
          <w:szCs w:val="26"/>
        </w:rPr>
        <w:t>Конструирование</w:t>
      </w:r>
      <w:r w:rsidRPr="007B4F76">
        <w:rPr>
          <w:spacing w:val="-20"/>
          <w:sz w:val="26"/>
          <w:szCs w:val="26"/>
        </w:rPr>
        <w:t xml:space="preserve"> </w:t>
      </w:r>
      <w:r w:rsidRPr="007B4F76">
        <w:rPr>
          <w:sz w:val="26"/>
          <w:szCs w:val="26"/>
        </w:rPr>
        <w:t>и</w:t>
      </w:r>
      <w:r w:rsidRPr="007B4F76">
        <w:rPr>
          <w:spacing w:val="-18"/>
          <w:sz w:val="26"/>
          <w:szCs w:val="26"/>
        </w:rPr>
        <w:t xml:space="preserve"> </w:t>
      </w:r>
      <w:r w:rsidRPr="007B4F76">
        <w:rPr>
          <w:sz w:val="26"/>
          <w:szCs w:val="26"/>
        </w:rPr>
        <w:t>моделирование</w:t>
      </w:r>
      <w:r w:rsidRPr="007B4F76">
        <w:rPr>
          <w:spacing w:val="-17"/>
          <w:sz w:val="26"/>
          <w:szCs w:val="26"/>
        </w:rPr>
        <w:t xml:space="preserve"> </w:t>
      </w:r>
      <w:r w:rsidRPr="007B4F76">
        <w:rPr>
          <w:sz w:val="26"/>
          <w:szCs w:val="26"/>
        </w:rPr>
        <w:t>изделий</w:t>
      </w:r>
      <w:r w:rsidRPr="007B4F76">
        <w:rPr>
          <w:spacing w:val="-17"/>
          <w:sz w:val="26"/>
          <w:szCs w:val="26"/>
        </w:rPr>
        <w:t xml:space="preserve"> </w:t>
      </w:r>
      <w:r w:rsidRPr="007B4F76">
        <w:rPr>
          <w:sz w:val="26"/>
          <w:szCs w:val="26"/>
        </w:rPr>
        <w:t>из</w:t>
      </w:r>
      <w:r w:rsidRPr="007B4F76">
        <w:rPr>
          <w:spacing w:val="-18"/>
          <w:sz w:val="26"/>
          <w:szCs w:val="26"/>
        </w:rPr>
        <w:t xml:space="preserve"> </w:t>
      </w:r>
      <w:r w:rsidRPr="007B4F76">
        <w:rPr>
          <w:sz w:val="26"/>
          <w:szCs w:val="26"/>
        </w:rPr>
        <w:t>различных</w:t>
      </w:r>
      <w:r w:rsidRPr="007B4F76">
        <w:rPr>
          <w:spacing w:val="-16"/>
          <w:sz w:val="26"/>
          <w:szCs w:val="26"/>
        </w:rPr>
        <w:t xml:space="preserve"> </w:t>
      </w:r>
      <w:r w:rsidRPr="007B4F76">
        <w:rPr>
          <w:sz w:val="26"/>
          <w:szCs w:val="26"/>
        </w:rPr>
        <w:t>материалов,</w:t>
      </w:r>
      <w:r w:rsidRPr="007B4F76">
        <w:rPr>
          <w:spacing w:val="-18"/>
          <w:sz w:val="26"/>
          <w:szCs w:val="26"/>
        </w:rPr>
        <w:t xml:space="preserve"> </w:t>
      </w:r>
      <w:r w:rsidRPr="007B4F76">
        <w:rPr>
          <w:sz w:val="26"/>
          <w:szCs w:val="26"/>
        </w:rPr>
        <w:t>в</w:t>
      </w:r>
      <w:r w:rsidRPr="007B4F76">
        <w:rPr>
          <w:spacing w:val="-18"/>
          <w:sz w:val="26"/>
          <w:szCs w:val="26"/>
        </w:rPr>
        <w:t xml:space="preserve"> </w:t>
      </w:r>
      <w:r w:rsidRPr="007B4F76">
        <w:rPr>
          <w:sz w:val="26"/>
          <w:szCs w:val="26"/>
        </w:rPr>
        <w:t>том числе наборов «Конструктор» по заданным условиям (технико- 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w:t>
      </w:r>
      <w:r w:rsidRPr="007B4F76">
        <w:rPr>
          <w:spacing w:val="-9"/>
          <w:sz w:val="26"/>
          <w:szCs w:val="26"/>
        </w:rPr>
        <w:t xml:space="preserve"> </w:t>
      </w:r>
      <w:r w:rsidRPr="007B4F76">
        <w:rPr>
          <w:sz w:val="26"/>
          <w:szCs w:val="26"/>
        </w:rPr>
        <w:t>конструкции.</w:t>
      </w:r>
    </w:p>
    <w:p w:rsidR="002E488A" w:rsidRPr="007B4F76" w:rsidRDefault="0056659E" w:rsidP="00953AB5">
      <w:pPr>
        <w:pStyle w:val="a3"/>
        <w:ind w:right="544" w:firstLine="566"/>
        <w:rPr>
          <w:sz w:val="26"/>
          <w:szCs w:val="26"/>
        </w:rPr>
      </w:pPr>
      <w:r w:rsidRPr="007B4F76">
        <w:rPr>
          <w:sz w:val="26"/>
          <w:szCs w:val="26"/>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w:t>
      </w:r>
      <w:r w:rsidRPr="007B4F76">
        <w:rPr>
          <w:spacing w:val="-10"/>
          <w:sz w:val="26"/>
          <w:szCs w:val="26"/>
        </w:rPr>
        <w:t xml:space="preserve"> </w:t>
      </w:r>
      <w:r w:rsidRPr="007B4F76">
        <w:rPr>
          <w:sz w:val="26"/>
          <w:szCs w:val="26"/>
        </w:rPr>
        <w:t>условий</w:t>
      </w:r>
      <w:r w:rsidRPr="007B4F76">
        <w:rPr>
          <w:spacing w:val="-9"/>
          <w:sz w:val="26"/>
          <w:szCs w:val="26"/>
        </w:rPr>
        <w:t xml:space="preserve"> </w:t>
      </w:r>
      <w:r w:rsidRPr="007B4F76">
        <w:rPr>
          <w:sz w:val="26"/>
          <w:szCs w:val="26"/>
        </w:rPr>
        <w:t>(требований).</w:t>
      </w:r>
      <w:r w:rsidRPr="007B4F76">
        <w:rPr>
          <w:spacing w:val="-12"/>
          <w:sz w:val="26"/>
          <w:szCs w:val="26"/>
        </w:rPr>
        <w:t xml:space="preserve"> </w:t>
      </w:r>
      <w:r w:rsidRPr="007B4F76">
        <w:rPr>
          <w:sz w:val="26"/>
          <w:szCs w:val="26"/>
        </w:rPr>
        <w:t>Использование</w:t>
      </w:r>
      <w:r w:rsidRPr="007B4F76">
        <w:rPr>
          <w:spacing w:val="-10"/>
          <w:sz w:val="26"/>
          <w:szCs w:val="26"/>
        </w:rPr>
        <w:t xml:space="preserve"> </w:t>
      </w:r>
      <w:r w:rsidRPr="007B4F76">
        <w:rPr>
          <w:sz w:val="26"/>
          <w:szCs w:val="26"/>
        </w:rPr>
        <w:t>измерений</w:t>
      </w:r>
      <w:r w:rsidRPr="007B4F76">
        <w:rPr>
          <w:spacing w:val="-10"/>
          <w:sz w:val="26"/>
          <w:szCs w:val="26"/>
        </w:rPr>
        <w:t xml:space="preserve"> </w:t>
      </w:r>
      <w:r w:rsidRPr="007B4F76">
        <w:rPr>
          <w:sz w:val="26"/>
          <w:szCs w:val="26"/>
        </w:rPr>
        <w:t>и</w:t>
      </w:r>
      <w:r w:rsidRPr="007B4F76">
        <w:rPr>
          <w:spacing w:val="-9"/>
          <w:sz w:val="26"/>
          <w:szCs w:val="26"/>
        </w:rPr>
        <w:t xml:space="preserve"> </w:t>
      </w:r>
      <w:r w:rsidRPr="007B4F76">
        <w:rPr>
          <w:sz w:val="26"/>
          <w:szCs w:val="26"/>
        </w:rPr>
        <w:t>построений для решения практических задач. Решение задач на мысленную</w:t>
      </w:r>
      <w:r w:rsidRPr="007B4F76">
        <w:rPr>
          <w:spacing w:val="-36"/>
          <w:sz w:val="26"/>
          <w:szCs w:val="26"/>
        </w:rPr>
        <w:t xml:space="preserve"> </w:t>
      </w:r>
      <w:r w:rsidRPr="007B4F76">
        <w:rPr>
          <w:sz w:val="26"/>
          <w:szCs w:val="26"/>
        </w:rPr>
        <w:t>трансформацию трёхмерной конструкции в развёртку (и</w:t>
      </w:r>
      <w:r w:rsidRPr="007B4F76">
        <w:rPr>
          <w:spacing w:val="-5"/>
          <w:sz w:val="26"/>
          <w:szCs w:val="26"/>
        </w:rPr>
        <w:t xml:space="preserve"> </w:t>
      </w:r>
      <w:r w:rsidRPr="007B4F76">
        <w:rPr>
          <w:sz w:val="26"/>
          <w:szCs w:val="26"/>
        </w:rPr>
        <w:t>наоборот).</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0"/>
          <w:numId w:val="95"/>
        </w:numPr>
        <w:tabs>
          <w:tab w:val="left" w:pos="966"/>
        </w:tabs>
        <w:rPr>
          <w:sz w:val="26"/>
          <w:szCs w:val="26"/>
        </w:rPr>
      </w:pPr>
      <w:r w:rsidRPr="007B4F76">
        <w:rPr>
          <w:sz w:val="26"/>
          <w:szCs w:val="26"/>
        </w:rPr>
        <w:t>Информационно-коммуникативные технологии (4</w:t>
      </w:r>
      <w:r w:rsidRPr="007B4F76">
        <w:rPr>
          <w:spacing w:val="-3"/>
          <w:sz w:val="26"/>
          <w:szCs w:val="26"/>
        </w:rPr>
        <w:t xml:space="preserve"> </w:t>
      </w:r>
      <w:r w:rsidRPr="007B4F76">
        <w:rPr>
          <w:sz w:val="26"/>
          <w:szCs w:val="26"/>
        </w:rPr>
        <w:t>ч)</w:t>
      </w:r>
    </w:p>
    <w:p w:rsidR="002E488A" w:rsidRPr="007B4F76" w:rsidRDefault="0056659E" w:rsidP="00953AB5">
      <w:pPr>
        <w:pStyle w:val="a3"/>
        <w:ind w:right="545" w:firstLine="566"/>
        <w:rPr>
          <w:sz w:val="26"/>
          <w:szCs w:val="26"/>
        </w:rPr>
      </w:pPr>
      <w:r w:rsidRPr="007B4F76">
        <w:rPr>
          <w:sz w:val="26"/>
          <w:szCs w:val="26"/>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w:t>
      </w:r>
      <w:r w:rsidR="001555B4">
        <w:rPr>
          <w:sz w:val="26"/>
          <w:szCs w:val="26"/>
        </w:rPr>
        <w:t xml:space="preserve"> </w:t>
      </w:r>
      <w:r w:rsidRPr="007B4F76">
        <w:rPr>
          <w:sz w:val="26"/>
          <w:szCs w:val="26"/>
        </w:rPr>
        <w:t>человеком в быту: телевидение, радио, печатные издания, персональный компьютер и др.</w:t>
      </w:r>
    </w:p>
    <w:p w:rsidR="002E488A" w:rsidRPr="007B4F76" w:rsidRDefault="0056659E" w:rsidP="00953AB5">
      <w:pPr>
        <w:pStyle w:val="a3"/>
        <w:ind w:right="543" w:firstLine="566"/>
        <w:rPr>
          <w:sz w:val="26"/>
          <w:szCs w:val="26"/>
        </w:rPr>
      </w:pPr>
      <w:r w:rsidRPr="007B4F76">
        <w:rPr>
          <w:sz w:val="26"/>
          <w:szCs w:val="26"/>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Универсальные учебные действия</w:t>
      </w:r>
    </w:p>
    <w:p w:rsidR="002E488A" w:rsidRPr="007B4F76" w:rsidRDefault="0056659E" w:rsidP="00953AB5">
      <w:pPr>
        <w:ind w:left="685"/>
        <w:jc w:val="both"/>
        <w:rPr>
          <w:i/>
          <w:sz w:val="26"/>
          <w:szCs w:val="26"/>
        </w:rPr>
      </w:pPr>
      <w:r w:rsidRPr="007B4F76">
        <w:rPr>
          <w:i/>
          <w:sz w:val="26"/>
          <w:szCs w:val="26"/>
        </w:rPr>
        <w:t>Познавательные УУД:</w:t>
      </w:r>
    </w:p>
    <w:p w:rsidR="002E488A" w:rsidRPr="007B4F76" w:rsidRDefault="0056659E" w:rsidP="00953AB5">
      <w:pPr>
        <w:pStyle w:val="a5"/>
        <w:numPr>
          <w:ilvl w:val="0"/>
          <w:numId w:val="27"/>
        </w:numPr>
        <w:tabs>
          <w:tab w:val="left" w:pos="1535"/>
        </w:tabs>
        <w:ind w:right="546" w:firstLine="698"/>
        <w:rPr>
          <w:sz w:val="26"/>
          <w:szCs w:val="26"/>
        </w:rPr>
      </w:pPr>
      <w:r w:rsidRPr="007B4F76">
        <w:rPr>
          <w:sz w:val="26"/>
          <w:szCs w:val="26"/>
        </w:rPr>
        <w:t>ориентироваться в терминах, используемых в технологии, использовать</w:t>
      </w:r>
      <w:r w:rsidRPr="007B4F76">
        <w:rPr>
          <w:spacing w:val="-13"/>
          <w:sz w:val="26"/>
          <w:szCs w:val="26"/>
        </w:rPr>
        <w:t xml:space="preserve"> </w:t>
      </w:r>
      <w:r w:rsidRPr="007B4F76">
        <w:rPr>
          <w:sz w:val="26"/>
          <w:szCs w:val="26"/>
        </w:rPr>
        <w:t>их</w:t>
      </w:r>
      <w:r w:rsidRPr="007B4F76">
        <w:rPr>
          <w:spacing w:val="-12"/>
          <w:sz w:val="26"/>
          <w:szCs w:val="26"/>
        </w:rPr>
        <w:t xml:space="preserve"> </w:t>
      </w:r>
      <w:r w:rsidRPr="007B4F76">
        <w:rPr>
          <w:sz w:val="26"/>
          <w:szCs w:val="26"/>
        </w:rPr>
        <w:t>в</w:t>
      </w:r>
      <w:r w:rsidRPr="007B4F76">
        <w:rPr>
          <w:spacing w:val="-13"/>
          <w:sz w:val="26"/>
          <w:szCs w:val="26"/>
        </w:rPr>
        <w:t xml:space="preserve"> </w:t>
      </w:r>
      <w:r w:rsidRPr="007B4F76">
        <w:rPr>
          <w:sz w:val="26"/>
          <w:szCs w:val="26"/>
        </w:rPr>
        <w:t>ответах</w:t>
      </w:r>
      <w:r w:rsidRPr="007B4F76">
        <w:rPr>
          <w:spacing w:val="-12"/>
          <w:sz w:val="26"/>
          <w:szCs w:val="26"/>
        </w:rPr>
        <w:t xml:space="preserve"> </w:t>
      </w:r>
      <w:r w:rsidRPr="007B4F76">
        <w:rPr>
          <w:sz w:val="26"/>
          <w:szCs w:val="26"/>
        </w:rPr>
        <w:t>на</w:t>
      </w:r>
      <w:r w:rsidRPr="007B4F76">
        <w:rPr>
          <w:spacing w:val="-12"/>
          <w:sz w:val="26"/>
          <w:szCs w:val="26"/>
        </w:rPr>
        <w:t xml:space="preserve"> </w:t>
      </w:r>
      <w:r w:rsidRPr="007B4F76">
        <w:rPr>
          <w:sz w:val="26"/>
          <w:szCs w:val="26"/>
        </w:rPr>
        <w:t>вопросы</w:t>
      </w:r>
      <w:r w:rsidRPr="007B4F76">
        <w:rPr>
          <w:spacing w:val="-12"/>
          <w:sz w:val="26"/>
          <w:szCs w:val="26"/>
        </w:rPr>
        <w:t xml:space="preserve"> </w:t>
      </w:r>
      <w:r w:rsidRPr="007B4F76">
        <w:rPr>
          <w:sz w:val="26"/>
          <w:szCs w:val="26"/>
        </w:rPr>
        <w:t>и</w:t>
      </w:r>
      <w:r w:rsidRPr="007B4F76">
        <w:rPr>
          <w:spacing w:val="-12"/>
          <w:sz w:val="26"/>
          <w:szCs w:val="26"/>
        </w:rPr>
        <w:t xml:space="preserve"> </w:t>
      </w:r>
      <w:r w:rsidRPr="007B4F76">
        <w:rPr>
          <w:sz w:val="26"/>
          <w:szCs w:val="26"/>
        </w:rPr>
        <w:t>высказываниях</w:t>
      </w:r>
      <w:r w:rsidRPr="007B4F76">
        <w:rPr>
          <w:spacing w:val="-12"/>
          <w:sz w:val="26"/>
          <w:szCs w:val="26"/>
        </w:rPr>
        <w:t xml:space="preserve"> </w:t>
      </w:r>
      <w:r w:rsidRPr="007B4F76">
        <w:rPr>
          <w:sz w:val="26"/>
          <w:szCs w:val="26"/>
        </w:rPr>
        <w:t>(в</w:t>
      </w:r>
      <w:r w:rsidRPr="007B4F76">
        <w:rPr>
          <w:spacing w:val="-13"/>
          <w:sz w:val="26"/>
          <w:szCs w:val="26"/>
        </w:rPr>
        <w:t xml:space="preserve"> </w:t>
      </w:r>
      <w:r w:rsidRPr="007B4F76">
        <w:rPr>
          <w:sz w:val="26"/>
          <w:szCs w:val="26"/>
        </w:rPr>
        <w:t>пределах</w:t>
      </w:r>
      <w:r w:rsidRPr="007B4F76">
        <w:rPr>
          <w:spacing w:val="-5"/>
          <w:sz w:val="26"/>
          <w:szCs w:val="26"/>
        </w:rPr>
        <w:t xml:space="preserve"> </w:t>
      </w:r>
      <w:r w:rsidRPr="007B4F76">
        <w:rPr>
          <w:sz w:val="26"/>
          <w:szCs w:val="26"/>
        </w:rPr>
        <w:t>изученного);</w:t>
      </w:r>
    </w:p>
    <w:p w:rsidR="002E488A" w:rsidRPr="007B4F76" w:rsidRDefault="0056659E" w:rsidP="00953AB5">
      <w:pPr>
        <w:pStyle w:val="a5"/>
        <w:numPr>
          <w:ilvl w:val="0"/>
          <w:numId w:val="27"/>
        </w:numPr>
        <w:tabs>
          <w:tab w:val="left" w:pos="1535"/>
        </w:tabs>
        <w:ind w:right="550" w:firstLine="698"/>
        <w:rPr>
          <w:sz w:val="26"/>
          <w:szCs w:val="26"/>
        </w:rPr>
      </w:pPr>
      <w:r w:rsidRPr="007B4F76">
        <w:rPr>
          <w:sz w:val="26"/>
          <w:szCs w:val="26"/>
        </w:rPr>
        <w:t>осуществлять анализ предложенных образцов с выделением существенных и несущественных</w:t>
      </w:r>
      <w:r w:rsidRPr="007B4F76">
        <w:rPr>
          <w:spacing w:val="-2"/>
          <w:sz w:val="26"/>
          <w:szCs w:val="26"/>
        </w:rPr>
        <w:t xml:space="preserve"> </w:t>
      </w:r>
      <w:r w:rsidRPr="007B4F76">
        <w:rPr>
          <w:sz w:val="26"/>
          <w:szCs w:val="26"/>
        </w:rPr>
        <w:t>признаков;</w:t>
      </w:r>
    </w:p>
    <w:p w:rsidR="002E488A" w:rsidRPr="007B4F76" w:rsidRDefault="0056659E" w:rsidP="00953AB5">
      <w:pPr>
        <w:pStyle w:val="a5"/>
        <w:numPr>
          <w:ilvl w:val="0"/>
          <w:numId w:val="27"/>
        </w:numPr>
        <w:tabs>
          <w:tab w:val="left" w:pos="1535"/>
        </w:tabs>
        <w:ind w:right="553" w:firstLine="698"/>
        <w:rPr>
          <w:sz w:val="26"/>
          <w:szCs w:val="26"/>
        </w:rPr>
      </w:pPr>
      <w:r w:rsidRPr="007B4F76">
        <w:rPr>
          <w:sz w:val="26"/>
          <w:szCs w:val="26"/>
        </w:rPr>
        <w:t>–выполнять работу в соответствии с инструкцией, устной или письменной, а также графически представленной в схеме,</w:t>
      </w:r>
      <w:r w:rsidRPr="007B4F76">
        <w:rPr>
          <w:spacing w:val="-8"/>
          <w:sz w:val="26"/>
          <w:szCs w:val="26"/>
        </w:rPr>
        <w:t xml:space="preserve"> </w:t>
      </w:r>
      <w:r w:rsidRPr="007B4F76">
        <w:rPr>
          <w:sz w:val="26"/>
          <w:szCs w:val="26"/>
        </w:rPr>
        <w:t>таблице;</w:t>
      </w:r>
    </w:p>
    <w:p w:rsidR="002E488A" w:rsidRPr="007B4F76" w:rsidRDefault="0056659E" w:rsidP="00953AB5">
      <w:pPr>
        <w:pStyle w:val="a5"/>
        <w:numPr>
          <w:ilvl w:val="0"/>
          <w:numId w:val="27"/>
        </w:numPr>
        <w:tabs>
          <w:tab w:val="left" w:pos="1535"/>
        </w:tabs>
        <w:ind w:right="547" w:firstLine="698"/>
        <w:rPr>
          <w:sz w:val="26"/>
          <w:szCs w:val="26"/>
        </w:rPr>
      </w:pPr>
      <w:r w:rsidRPr="007B4F76">
        <w:rPr>
          <w:sz w:val="26"/>
          <w:szCs w:val="26"/>
        </w:rPr>
        <w:t>определять</w:t>
      </w:r>
      <w:r w:rsidRPr="007B4F76">
        <w:rPr>
          <w:spacing w:val="-18"/>
          <w:sz w:val="26"/>
          <w:szCs w:val="26"/>
        </w:rPr>
        <w:t xml:space="preserve"> </w:t>
      </w:r>
      <w:r w:rsidRPr="007B4F76">
        <w:rPr>
          <w:sz w:val="26"/>
          <w:szCs w:val="26"/>
        </w:rPr>
        <w:t>способы</w:t>
      </w:r>
      <w:r w:rsidRPr="007B4F76">
        <w:rPr>
          <w:spacing w:val="-18"/>
          <w:sz w:val="26"/>
          <w:szCs w:val="26"/>
        </w:rPr>
        <w:t xml:space="preserve"> </w:t>
      </w:r>
      <w:r w:rsidRPr="007B4F76">
        <w:rPr>
          <w:sz w:val="26"/>
          <w:szCs w:val="26"/>
        </w:rPr>
        <w:t>доработки</w:t>
      </w:r>
      <w:r w:rsidRPr="007B4F76">
        <w:rPr>
          <w:spacing w:val="-15"/>
          <w:sz w:val="26"/>
          <w:szCs w:val="26"/>
        </w:rPr>
        <w:t xml:space="preserve"> </w:t>
      </w:r>
      <w:r w:rsidRPr="007B4F76">
        <w:rPr>
          <w:sz w:val="26"/>
          <w:szCs w:val="26"/>
        </w:rPr>
        <w:t>конструкций</w:t>
      </w:r>
      <w:r w:rsidRPr="007B4F76">
        <w:rPr>
          <w:spacing w:val="-16"/>
          <w:sz w:val="26"/>
          <w:szCs w:val="26"/>
        </w:rPr>
        <w:t xml:space="preserve"> </w:t>
      </w:r>
      <w:r w:rsidRPr="007B4F76">
        <w:rPr>
          <w:sz w:val="26"/>
          <w:szCs w:val="26"/>
        </w:rPr>
        <w:t>с</w:t>
      </w:r>
      <w:r w:rsidRPr="007B4F76">
        <w:rPr>
          <w:spacing w:val="-17"/>
          <w:sz w:val="26"/>
          <w:szCs w:val="26"/>
        </w:rPr>
        <w:t xml:space="preserve"> </w:t>
      </w:r>
      <w:r w:rsidRPr="007B4F76">
        <w:rPr>
          <w:sz w:val="26"/>
          <w:szCs w:val="26"/>
        </w:rPr>
        <w:t>учётом</w:t>
      </w:r>
      <w:r w:rsidRPr="007B4F76">
        <w:rPr>
          <w:spacing w:val="-17"/>
          <w:sz w:val="26"/>
          <w:szCs w:val="26"/>
        </w:rPr>
        <w:t xml:space="preserve"> </w:t>
      </w:r>
      <w:r w:rsidRPr="007B4F76">
        <w:rPr>
          <w:sz w:val="26"/>
          <w:szCs w:val="26"/>
        </w:rPr>
        <w:t>предложенных условий;</w:t>
      </w:r>
    </w:p>
    <w:p w:rsidR="002E488A" w:rsidRPr="007B4F76" w:rsidRDefault="0056659E" w:rsidP="00953AB5">
      <w:pPr>
        <w:pStyle w:val="a5"/>
        <w:numPr>
          <w:ilvl w:val="0"/>
          <w:numId w:val="27"/>
        </w:numPr>
        <w:tabs>
          <w:tab w:val="left" w:pos="1535"/>
        </w:tabs>
        <w:ind w:right="552" w:firstLine="698"/>
        <w:rPr>
          <w:sz w:val="26"/>
          <w:szCs w:val="26"/>
        </w:rPr>
      </w:pPr>
      <w:r w:rsidRPr="007B4F76">
        <w:rPr>
          <w:sz w:val="26"/>
          <w:szCs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E488A" w:rsidRPr="007B4F76" w:rsidRDefault="0056659E" w:rsidP="00953AB5">
      <w:pPr>
        <w:pStyle w:val="a5"/>
        <w:numPr>
          <w:ilvl w:val="0"/>
          <w:numId w:val="27"/>
        </w:numPr>
        <w:tabs>
          <w:tab w:val="left" w:pos="1535"/>
        </w:tabs>
        <w:ind w:left="1534"/>
        <w:rPr>
          <w:sz w:val="26"/>
          <w:szCs w:val="26"/>
        </w:rPr>
      </w:pPr>
      <w:r w:rsidRPr="007B4F76">
        <w:rPr>
          <w:sz w:val="26"/>
          <w:szCs w:val="26"/>
        </w:rPr>
        <w:t>читать и воспроизводить простой чертёж/эскиз развёртки</w:t>
      </w:r>
      <w:r w:rsidRPr="007B4F76">
        <w:rPr>
          <w:spacing w:val="-11"/>
          <w:sz w:val="26"/>
          <w:szCs w:val="26"/>
        </w:rPr>
        <w:t xml:space="preserve"> </w:t>
      </w:r>
      <w:r w:rsidRPr="007B4F76">
        <w:rPr>
          <w:sz w:val="26"/>
          <w:szCs w:val="26"/>
        </w:rPr>
        <w:t>изделия;</w:t>
      </w:r>
    </w:p>
    <w:p w:rsidR="002E488A" w:rsidRPr="007B4F76" w:rsidRDefault="0056659E" w:rsidP="00953AB5">
      <w:pPr>
        <w:pStyle w:val="a5"/>
        <w:numPr>
          <w:ilvl w:val="0"/>
          <w:numId w:val="27"/>
        </w:numPr>
        <w:tabs>
          <w:tab w:val="left" w:pos="1535"/>
        </w:tabs>
        <w:ind w:right="551" w:firstLine="698"/>
        <w:rPr>
          <w:sz w:val="26"/>
          <w:szCs w:val="26"/>
        </w:rPr>
      </w:pPr>
      <w:r w:rsidRPr="007B4F76">
        <w:rPr>
          <w:sz w:val="26"/>
          <w:szCs w:val="26"/>
        </w:rPr>
        <w:t>восстанавливать нарушенную последовательность выполнения изделия.</w:t>
      </w:r>
    </w:p>
    <w:p w:rsidR="002E488A" w:rsidRPr="007B4F76" w:rsidRDefault="0056659E" w:rsidP="00953AB5">
      <w:pPr>
        <w:ind w:left="685"/>
        <w:jc w:val="both"/>
        <w:rPr>
          <w:i/>
          <w:sz w:val="26"/>
          <w:szCs w:val="26"/>
        </w:rPr>
      </w:pPr>
      <w:r w:rsidRPr="007B4F76">
        <w:rPr>
          <w:i/>
          <w:sz w:val="26"/>
          <w:szCs w:val="26"/>
        </w:rPr>
        <w:t>Работа с информацией:</w:t>
      </w:r>
    </w:p>
    <w:p w:rsidR="002E488A" w:rsidRPr="007B4F76" w:rsidRDefault="0056659E" w:rsidP="00953AB5">
      <w:pPr>
        <w:pStyle w:val="a5"/>
        <w:numPr>
          <w:ilvl w:val="0"/>
          <w:numId w:val="36"/>
        </w:numPr>
        <w:tabs>
          <w:tab w:val="left" w:pos="1144"/>
        </w:tabs>
        <w:ind w:right="544" w:firstLine="566"/>
        <w:rPr>
          <w:sz w:val="26"/>
          <w:szCs w:val="26"/>
        </w:rPr>
      </w:pPr>
      <w:r w:rsidRPr="007B4F76">
        <w:rPr>
          <w:sz w:val="26"/>
          <w:szCs w:val="26"/>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2E488A" w:rsidRPr="007B4F76" w:rsidRDefault="0056659E" w:rsidP="00953AB5">
      <w:pPr>
        <w:pStyle w:val="a5"/>
        <w:numPr>
          <w:ilvl w:val="0"/>
          <w:numId w:val="36"/>
        </w:numPr>
        <w:tabs>
          <w:tab w:val="left" w:pos="882"/>
        </w:tabs>
        <w:ind w:right="549" w:firstLine="566"/>
        <w:rPr>
          <w:sz w:val="26"/>
          <w:szCs w:val="26"/>
        </w:rPr>
      </w:pPr>
      <w:r w:rsidRPr="007B4F76">
        <w:rPr>
          <w:sz w:val="26"/>
          <w:szCs w:val="26"/>
        </w:rPr>
        <w:t>на</w:t>
      </w:r>
      <w:r w:rsidRPr="007B4F76">
        <w:rPr>
          <w:spacing w:val="-21"/>
          <w:sz w:val="26"/>
          <w:szCs w:val="26"/>
        </w:rPr>
        <w:t xml:space="preserve"> </w:t>
      </w:r>
      <w:r w:rsidRPr="007B4F76">
        <w:rPr>
          <w:sz w:val="26"/>
          <w:szCs w:val="26"/>
        </w:rPr>
        <w:t>основе</w:t>
      </w:r>
      <w:r w:rsidRPr="007B4F76">
        <w:rPr>
          <w:spacing w:val="-20"/>
          <w:sz w:val="26"/>
          <w:szCs w:val="26"/>
        </w:rPr>
        <w:t xml:space="preserve"> </w:t>
      </w:r>
      <w:r w:rsidRPr="007B4F76">
        <w:rPr>
          <w:sz w:val="26"/>
          <w:szCs w:val="26"/>
        </w:rPr>
        <w:t>анализа</w:t>
      </w:r>
      <w:r w:rsidRPr="007B4F76">
        <w:rPr>
          <w:spacing w:val="-21"/>
          <w:sz w:val="26"/>
          <w:szCs w:val="26"/>
        </w:rPr>
        <w:t xml:space="preserve"> </w:t>
      </w:r>
      <w:r w:rsidRPr="007B4F76">
        <w:rPr>
          <w:sz w:val="26"/>
          <w:szCs w:val="26"/>
        </w:rPr>
        <w:t>информации</w:t>
      </w:r>
      <w:r w:rsidRPr="007B4F76">
        <w:rPr>
          <w:spacing w:val="-18"/>
          <w:sz w:val="26"/>
          <w:szCs w:val="26"/>
        </w:rPr>
        <w:t xml:space="preserve"> </w:t>
      </w:r>
      <w:r w:rsidRPr="007B4F76">
        <w:rPr>
          <w:sz w:val="26"/>
          <w:szCs w:val="26"/>
        </w:rPr>
        <w:t>производить</w:t>
      </w:r>
      <w:r w:rsidRPr="007B4F76">
        <w:rPr>
          <w:spacing w:val="-18"/>
          <w:sz w:val="26"/>
          <w:szCs w:val="26"/>
        </w:rPr>
        <w:t xml:space="preserve"> </w:t>
      </w:r>
      <w:r w:rsidRPr="007B4F76">
        <w:rPr>
          <w:sz w:val="26"/>
          <w:szCs w:val="26"/>
        </w:rPr>
        <w:t>выбор</w:t>
      </w:r>
      <w:r w:rsidRPr="007B4F76">
        <w:rPr>
          <w:spacing w:val="-20"/>
          <w:sz w:val="26"/>
          <w:szCs w:val="26"/>
        </w:rPr>
        <w:t xml:space="preserve"> </w:t>
      </w:r>
      <w:r w:rsidRPr="007B4F76">
        <w:rPr>
          <w:sz w:val="26"/>
          <w:szCs w:val="26"/>
        </w:rPr>
        <w:t>наиболее</w:t>
      </w:r>
      <w:r w:rsidRPr="007B4F76">
        <w:rPr>
          <w:spacing w:val="-17"/>
          <w:sz w:val="26"/>
          <w:szCs w:val="26"/>
        </w:rPr>
        <w:t xml:space="preserve"> </w:t>
      </w:r>
      <w:r w:rsidRPr="007B4F76">
        <w:rPr>
          <w:sz w:val="26"/>
          <w:szCs w:val="26"/>
        </w:rPr>
        <w:t>эффективных способов</w:t>
      </w:r>
      <w:r w:rsidRPr="007B4F76">
        <w:rPr>
          <w:spacing w:val="-3"/>
          <w:sz w:val="26"/>
          <w:szCs w:val="26"/>
        </w:rPr>
        <w:t xml:space="preserve"> </w:t>
      </w:r>
      <w:r w:rsidRPr="007B4F76">
        <w:rPr>
          <w:sz w:val="26"/>
          <w:szCs w:val="26"/>
        </w:rPr>
        <w:t>работы;</w:t>
      </w:r>
    </w:p>
    <w:p w:rsidR="002E488A" w:rsidRPr="007B4F76" w:rsidRDefault="0056659E" w:rsidP="00953AB5">
      <w:pPr>
        <w:pStyle w:val="a5"/>
        <w:numPr>
          <w:ilvl w:val="0"/>
          <w:numId w:val="36"/>
        </w:numPr>
        <w:tabs>
          <w:tab w:val="left" w:pos="911"/>
        </w:tabs>
        <w:ind w:right="553" w:firstLine="566"/>
        <w:rPr>
          <w:sz w:val="26"/>
          <w:szCs w:val="26"/>
        </w:rPr>
      </w:pPr>
      <w:r w:rsidRPr="007B4F76">
        <w:rPr>
          <w:sz w:val="26"/>
          <w:szCs w:val="26"/>
        </w:rPr>
        <w:t>осуществлять поиск необходимой информации для выполнения учебных заданий с использованием учебной</w:t>
      </w:r>
      <w:r w:rsidRPr="007B4F76">
        <w:rPr>
          <w:spacing w:val="-3"/>
          <w:sz w:val="26"/>
          <w:szCs w:val="26"/>
        </w:rPr>
        <w:t xml:space="preserve"> </w:t>
      </w:r>
      <w:r w:rsidRPr="007B4F76">
        <w:rPr>
          <w:sz w:val="26"/>
          <w:szCs w:val="26"/>
        </w:rPr>
        <w:t>литературы;</w:t>
      </w:r>
    </w:p>
    <w:p w:rsidR="002E488A" w:rsidRPr="007B4F76" w:rsidRDefault="0056659E" w:rsidP="00953AB5">
      <w:pPr>
        <w:pStyle w:val="a5"/>
        <w:numPr>
          <w:ilvl w:val="0"/>
          <w:numId w:val="36"/>
        </w:numPr>
        <w:tabs>
          <w:tab w:val="left" w:pos="952"/>
        </w:tabs>
        <w:ind w:right="549" w:firstLine="566"/>
        <w:rPr>
          <w:sz w:val="26"/>
          <w:szCs w:val="26"/>
        </w:rPr>
      </w:pPr>
      <w:r w:rsidRPr="007B4F76">
        <w:rPr>
          <w:sz w:val="26"/>
          <w:szCs w:val="26"/>
        </w:rPr>
        <w:t>использовать средства информационно-коммуникационных технологий для решения учебных и практических задач, в том числе Интернет под руководством</w:t>
      </w:r>
      <w:r w:rsidRPr="007B4F76">
        <w:rPr>
          <w:spacing w:val="-4"/>
          <w:sz w:val="26"/>
          <w:szCs w:val="26"/>
        </w:rPr>
        <w:t xml:space="preserve"> </w:t>
      </w:r>
      <w:r w:rsidRPr="007B4F76">
        <w:rPr>
          <w:sz w:val="26"/>
          <w:szCs w:val="26"/>
        </w:rPr>
        <w:t>учителя.</w:t>
      </w:r>
    </w:p>
    <w:p w:rsidR="002E488A" w:rsidRPr="007B4F76" w:rsidRDefault="0056659E" w:rsidP="00953AB5">
      <w:pPr>
        <w:ind w:left="685"/>
        <w:jc w:val="both"/>
        <w:rPr>
          <w:i/>
          <w:sz w:val="26"/>
          <w:szCs w:val="26"/>
        </w:rPr>
      </w:pPr>
      <w:r w:rsidRPr="007B4F76">
        <w:rPr>
          <w:i/>
          <w:sz w:val="26"/>
          <w:szCs w:val="26"/>
        </w:rPr>
        <w:t>Коммуникативные УУД:</w:t>
      </w:r>
    </w:p>
    <w:p w:rsidR="002E488A" w:rsidRPr="007B4F76" w:rsidRDefault="00D87079" w:rsidP="00953AB5">
      <w:pPr>
        <w:pStyle w:val="a3"/>
        <w:ind w:left="0" w:firstLine="0"/>
        <w:jc w:val="left"/>
        <w:rPr>
          <w:sz w:val="26"/>
          <w:szCs w:val="26"/>
        </w:rPr>
      </w:pPr>
      <w:r>
        <w:rPr>
          <w:sz w:val="26"/>
          <w:szCs w:val="26"/>
        </w:rPr>
        <w:pict>
          <v:rect id="_x0000_s1031" style="position:absolute;margin-left:70.95pt;margin-top:12.2pt;width:2in;height:.7pt;z-index:-15715840;mso-wrap-distance-left:0;mso-wrap-distance-right:0;mso-position-horizontal-relative:page" fillcolor="black" stroked="f">
            <w10:wrap type="topAndBottom" anchorx="page"/>
          </v:rect>
        </w:pict>
      </w:r>
      <w:r w:rsidR="001555B4">
        <w:rPr>
          <w:sz w:val="26"/>
          <w:szCs w:val="26"/>
        </w:rPr>
        <w:t xml:space="preserve">- </w:t>
      </w:r>
      <w:r w:rsidR="0056659E" w:rsidRPr="007B4F76">
        <w:rPr>
          <w:sz w:val="26"/>
          <w:szCs w:val="26"/>
        </w:rPr>
        <w:t>строить монологическое высказывание, владеть диалогической формой коммуникации;</w:t>
      </w:r>
    </w:p>
    <w:p w:rsidR="002E488A" w:rsidRPr="007B4F76" w:rsidRDefault="0056659E" w:rsidP="00953AB5">
      <w:pPr>
        <w:pStyle w:val="a5"/>
        <w:numPr>
          <w:ilvl w:val="0"/>
          <w:numId w:val="36"/>
        </w:numPr>
        <w:tabs>
          <w:tab w:val="left" w:pos="935"/>
        </w:tabs>
        <w:ind w:right="553" w:firstLine="566"/>
        <w:rPr>
          <w:sz w:val="26"/>
          <w:szCs w:val="26"/>
        </w:rPr>
      </w:pPr>
      <w:r w:rsidRPr="007B4F76">
        <w:rPr>
          <w:sz w:val="26"/>
          <w:szCs w:val="26"/>
        </w:rPr>
        <w:t>строить рассуждения в форме связи простых суждений об объекте, его строении, свойствах и способах</w:t>
      </w:r>
      <w:r w:rsidRPr="007B4F76">
        <w:rPr>
          <w:spacing w:val="-3"/>
          <w:sz w:val="26"/>
          <w:szCs w:val="26"/>
        </w:rPr>
        <w:t xml:space="preserve"> </w:t>
      </w:r>
      <w:r w:rsidRPr="007B4F76">
        <w:rPr>
          <w:sz w:val="26"/>
          <w:szCs w:val="26"/>
        </w:rPr>
        <w:t>создания;</w:t>
      </w:r>
    </w:p>
    <w:p w:rsidR="002E488A" w:rsidRPr="007B4F76" w:rsidRDefault="0056659E" w:rsidP="00953AB5">
      <w:pPr>
        <w:pStyle w:val="a5"/>
        <w:numPr>
          <w:ilvl w:val="0"/>
          <w:numId w:val="36"/>
        </w:numPr>
        <w:tabs>
          <w:tab w:val="left" w:pos="897"/>
        </w:tabs>
        <w:ind w:left="896" w:hanging="212"/>
        <w:rPr>
          <w:sz w:val="26"/>
          <w:szCs w:val="26"/>
        </w:rPr>
      </w:pPr>
      <w:r w:rsidRPr="007B4F76">
        <w:rPr>
          <w:sz w:val="26"/>
          <w:szCs w:val="26"/>
        </w:rPr>
        <w:t>описывать предметы рукотворного мира, оценивать их</w:t>
      </w:r>
      <w:r w:rsidRPr="007B4F76">
        <w:rPr>
          <w:spacing w:val="-15"/>
          <w:sz w:val="26"/>
          <w:szCs w:val="26"/>
        </w:rPr>
        <w:t xml:space="preserve"> </w:t>
      </w:r>
      <w:r w:rsidRPr="007B4F76">
        <w:rPr>
          <w:sz w:val="26"/>
          <w:szCs w:val="26"/>
        </w:rPr>
        <w:t>достоинства;</w:t>
      </w:r>
    </w:p>
    <w:p w:rsidR="002E488A" w:rsidRPr="007B4F76" w:rsidRDefault="0056659E" w:rsidP="00953AB5">
      <w:pPr>
        <w:pStyle w:val="a5"/>
        <w:numPr>
          <w:ilvl w:val="0"/>
          <w:numId w:val="36"/>
        </w:numPr>
        <w:tabs>
          <w:tab w:val="left" w:pos="902"/>
        </w:tabs>
        <w:ind w:right="554" w:firstLine="566"/>
        <w:rPr>
          <w:sz w:val="26"/>
          <w:szCs w:val="26"/>
        </w:rPr>
      </w:pPr>
      <w:r w:rsidRPr="007B4F76">
        <w:rPr>
          <w:sz w:val="26"/>
          <w:szCs w:val="26"/>
        </w:rPr>
        <w:t>формулировать собственное мнение, аргументировать выбор вариантов и способов выполнения</w:t>
      </w:r>
      <w:r w:rsidRPr="007B4F76">
        <w:rPr>
          <w:spacing w:val="-3"/>
          <w:sz w:val="26"/>
          <w:szCs w:val="26"/>
        </w:rPr>
        <w:t xml:space="preserve"> </w:t>
      </w:r>
      <w:r w:rsidRPr="007B4F76">
        <w:rPr>
          <w:sz w:val="26"/>
          <w:szCs w:val="26"/>
        </w:rPr>
        <w:t>задания.</w:t>
      </w:r>
    </w:p>
    <w:p w:rsidR="002E488A" w:rsidRPr="007B4F76" w:rsidRDefault="0056659E" w:rsidP="00953AB5">
      <w:pPr>
        <w:ind w:left="685"/>
        <w:jc w:val="both"/>
        <w:rPr>
          <w:i/>
          <w:sz w:val="26"/>
          <w:szCs w:val="26"/>
        </w:rPr>
      </w:pPr>
      <w:r w:rsidRPr="007B4F76">
        <w:rPr>
          <w:i/>
          <w:sz w:val="26"/>
          <w:szCs w:val="26"/>
        </w:rPr>
        <w:t>Регулятивные УУД:</w:t>
      </w:r>
    </w:p>
    <w:p w:rsidR="002E488A" w:rsidRPr="007B4F76" w:rsidRDefault="0056659E" w:rsidP="00953AB5">
      <w:pPr>
        <w:pStyle w:val="a5"/>
        <w:numPr>
          <w:ilvl w:val="0"/>
          <w:numId w:val="36"/>
        </w:numPr>
        <w:tabs>
          <w:tab w:val="left" w:pos="909"/>
        </w:tabs>
        <w:ind w:right="546" w:firstLine="566"/>
        <w:rPr>
          <w:sz w:val="26"/>
          <w:szCs w:val="26"/>
        </w:rPr>
      </w:pPr>
      <w:r w:rsidRPr="007B4F76">
        <w:rPr>
          <w:sz w:val="26"/>
          <w:szCs w:val="26"/>
        </w:rPr>
        <w:t>принимать и сохранять учебную задачу, осуществлять поиск средств для её</w:t>
      </w:r>
      <w:r w:rsidRPr="007B4F76">
        <w:rPr>
          <w:spacing w:val="-1"/>
          <w:sz w:val="26"/>
          <w:szCs w:val="26"/>
        </w:rPr>
        <w:t xml:space="preserve"> </w:t>
      </w:r>
      <w:r w:rsidRPr="007B4F76">
        <w:rPr>
          <w:sz w:val="26"/>
          <w:szCs w:val="26"/>
        </w:rPr>
        <w:t>решения;</w:t>
      </w:r>
    </w:p>
    <w:p w:rsidR="002E488A" w:rsidRPr="007B4F76" w:rsidRDefault="0056659E" w:rsidP="00953AB5">
      <w:pPr>
        <w:pStyle w:val="a5"/>
        <w:numPr>
          <w:ilvl w:val="0"/>
          <w:numId w:val="36"/>
        </w:numPr>
        <w:tabs>
          <w:tab w:val="left" w:pos="983"/>
        </w:tabs>
        <w:ind w:right="548" w:firstLine="566"/>
        <w:rPr>
          <w:sz w:val="26"/>
          <w:szCs w:val="26"/>
        </w:rPr>
      </w:pPr>
      <w:r w:rsidRPr="007B4F76">
        <w:rPr>
          <w:sz w:val="26"/>
          <w:szCs w:val="26"/>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w:t>
      </w:r>
      <w:r w:rsidRPr="007B4F76">
        <w:rPr>
          <w:spacing w:val="-7"/>
          <w:sz w:val="26"/>
          <w:szCs w:val="26"/>
        </w:rPr>
        <w:t xml:space="preserve"> </w:t>
      </w:r>
      <w:r w:rsidRPr="007B4F76">
        <w:rPr>
          <w:sz w:val="26"/>
          <w:szCs w:val="26"/>
        </w:rPr>
        <w:t>плану;</w:t>
      </w:r>
    </w:p>
    <w:p w:rsidR="002E488A" w:rsidRPr="007B4F76" w:rsidRDefault="0056659E" w:rsidP="00953AB5">
      <w:pPr>
        <w:pStyle w:val="a5"/>
        <w:numPr>
          <w:ilvl w:val="0"/>
          <w:numId w:val="36"/>
        </w:numPr>
        <w:tabs>
          <w:tab w:val="left" w:pos="906"/>
        </w:tabs>
        <w:ind w:right="549" w:firstLine="566"/>
        <w:rPr>
          <w:sz w:val="26"/>
          <w:szCs w:val="26"/>
        </w:rPr>
      </w:pPr>
      <w:r w:rsidRPr="007B4F76">
        <w:rPr>
          <w:sz w:val="26"/>
          <w:szCs w:val="26"/>
        </w:rPr>
        <w:t>выполнять действия контроля и оценки; выявлять ошибки и недочёты по результатам работы, устанавливать их причины и искать способы</w:t>
      </w:r>
      <w:r w:rsidRPr="007B4F76">
        <w:rPr>
          <w:spacing w:val="-21"/>
          <w:sz w:val="26"/>
          <w:szCs w:val="26"/>
        </w:rPr>
        <w:t xml:space="preserve"> </w:t>
      </w:r>
      <w:r w:rsidRPr="007B4F76">
        <w:rPr>
          <w:sz w:val="26"/>
          <w:szCs w:val="26"/>
        </w:rPr>
        <w:t>устранения;</w:t>
      </w:r>
    </w:p>
    <w:p w:rsidR="002E488A" w:rsidRPr="007B4F76" w:rsidRDefault="0056659E" w:rsidP="00953AB5">
      <w:pPr>
        <w:pStyle w:val="a5"/>
        <w:numPr>
          <w:ilvl w:val="0"/>
          <w:numId w:val="36"/>
        </w:numPr>
        <w:tabs>
          <w:tab w:val="left" w:pos="897"/>
        </w:tabs>
        <w:ind w:left="896" w:hanging="212"/>
        <w:rPr>
          <w:sz w:val="26"/>
          <w:szCs w:val="26"/>
        </w:rPr>
      </w:pPr>
      <w:r w:rsidRPr="007B4F76">
        <w:rPr>
          <w:sz w:val="26"/>
          <w:szCs w:val="26"/>
        </w:rPr>
        <w:t>проявлять волевую саморегуляцию при выполнении</w:t>
      </w:r>
      <w:r w:rsidRPr="007B4F76">
        <w:rPr>
          <w:spacing w:val="-8"/>
          <w:sz w:val="26"/>
          <w:szCs w:val="26"/>
        </w:rPr>
        <w:t xml:space="preserve"> </w:t>
      </w:r>
      <w:r w:rsidRPr="007B4F76">
        <w:rPr>
          <w:sz w:val="26"/>
          <w:szCs w:val="26"/>
        </w:rPr>
        <w:t>задания.</w:t>
      </w:r>
    </w:p>
    <w:p w:rsidR="002E488A" w:rsidRPr="007B4F76" w:rsidRDefault="0056659E" w:rsidP="00953AB5">
      <w:pPr>
        <w:ind w:left="685"/>
        <w:jc w:val="both"/>
        <w:rPr>
          <w:i/>
          <w:sz w:val="26"/>
          <w:szCs w:val="26"/>
        </w:rPr>
      </w:pPr>
      <w:r w:rsidRPr="007B4F76">
        <w:rPr>
          <w:i/>
          <w:sz w:val="26"/>
          <w:szCs w:val="26"/>
        </w:rPr>
        <w:t>Совместная деятельность:</w:t>
      </w:r>
    </w:p>
    <w:p w:rsidR="002E488A" w:rsidRPr="007B4F76" w:rsidRDefault="0056659E" w:rsidP="00953AB5">
      <w:pPr>
        <w:pStyle w:val="a5"/>
        <w:numPr>
          <w:ilvl w:val="1"/>
          <w:numId w:val="36"/>
        </w:numPr>
        <w:tabs>
          <w:tab w:val="left" w:pos="1604"/>
          <w:tab w:val="left" w:pos="1605"/>
        </w:tabs>
        <w:ind w:right="554" w:firstLine="707"/>
        <w:jc w:val="left"/>
        <w:rPr>
          <w:sz w:val="26"/>
          <w:szCs w:val="26"/>
        </w:rPr>
      </w:pPr>
      <w:r w:rsidRPr="007B4F76">
        <w:rPr>
          <w:sz w:val="26"/>
          <w:szCs w:val="26"/>
        </w:rPr>
        <w:t>выбирать себе партнёров по совместной деятельности не только по симпатии, но и по деловым</w:t>
      </w:r>
      <w:r w:rsidRPr="007B4F76">
        <w:rPr>
          <w:spacing w:val="-7"/>
          <w:sz w:val="26"/>
          <w:szCs w:val="26"/>
        </w:rPr>
        <w:t xml:space="preserve"> </w:t>
      </w:r>
      <w:r w:rsidRPr="007B4F76">
        <w:rPr>
          <w:sz w:val="26"/>
          <w:szCs w:val="26"/>
        </w:rPr>
        <w:t>качествам;</w:t>
      </w:r>
    </w:p>
    <w:p w:rsidR="002E488A" w:rsidRPr="007B4F76" w:rsidRDefault="0056659E" w:rsidP="00953AB5">
      <w:pPr>
        <w:pStyle w:val="a5"/>
        <w:numPr>
          <w:ilvl w:val="1"/>
          <w:numId w:val="36"/>
        </w:numPr>
        <w:tabs>
          <w:tab w:val="left" w:pos="1534"/>
          <w:tab w:val="left" w:pos="1535"/>
        </w:tabs>
        <w:ind w:left="1534" w:hanging="709"/>
        <w:jc w:val="left"/>
        <w:rPr>
          <w:sz w:val="26"/>
          <w:szCs w:val="26"/>
        </w:rPr>
      </w:pPr>
      <w:r w:rsidRPr="007B4F76">
        <w:rPr>
          <w:sz w:val="26"/>
          <w:szCs w:val="26"/>
        </w:rPr>
        <w:t>справедливо распределять работу, договариваться,</w:t>
      </w:r>
      <w:r w:rsidRPr="007B4F76">
        <w:rPr>
          <w:spacing w:val="-13"/>
          <w:sz w:val="26"/>
          <w:szCs w:val="26"/>
        </w:rPr>
        <w:t xml:space="preserve"> </w:t>
      </w:r>
      <w:r w:rsidRPr="007B4F76">
        <w:rPr>
          <w:sz w:val="26"/>
          <w:szCs w:val="26"/>
        </w:rPr>
        <w:t>приходить</w:t>
      </w:r>
    </w:p>
    <w:p w:rsidR="002E488A" w:rsidRPr="007B4F76" w:rsidRDefault="0056659E" w:rsidP="00953AB5">
      <w:pPr>
        <w:pStyle w:val="a5"/>
        <w:numPr>
          <w:ilvl w:val="1"/>
          <w:numId w:val="36"/>
        </w:numPr>
        <w:tabs>
          <w:tab w:val="left" w:pos="1534"/>
          <w:tab w:val="left" w:pos="1535"/>
        </w:tabs>
        <w:ind w:left="1534" w:hanging="709"/>
        <w:jc w:val="left"/>
        <w:rPr>
          <w:sz w:val="26"/>
          <w:szCs w:val="26"/>
        </w:rPr>
      </w:pPr>
      <w:r w:rsidRPr="007B4F76">
        <w:rPr>
          <w:sz w:val="26"/>
          <w:szCs w:val="26"/>
        </w:rPr>
        <w:t>к общему решению, отвечать за общий результат</w:t>
      </w:r>
      <w:r w:rsidRPr="007B4F76">
        <w:rPr>
          <w:spacing w:val="-13"/>
          <w:sz w:val="26"/>
          <w:szCs w:val="26"/>
        </w:rPr>
        <w:t xml:space="preserve"> </w:t>
      </w:r>
      <w:r w:rsidRPr="007B4F76">
        <w:rPr>
          <w:sz w:val="26"/>
          <w:szCs w:val="26"/>
        </w:rPr>
        <w:t>работы;</w:t>
      </w:r>
    </w:p>
    <w:p w:rsidR="002E488A" w:rsidRPr="007B4F76" w:rsidRDefault="0056659E" w:rsidP="00953AB5">
      <w:pPr>
        <w:pStyle w:val="a5"/>
        <w:numPr>
          <w:ilvl w:val="1"/>
          <w:numId w:val="36"/>
        </w:numPr>
        <w:tabs>
          <w:tab w:val="left" w:pos="1534"/>
          <w:tab w:val="left" w:pos="1535"/>
        </w:tabs>
        <w:ind w:right="552" w:firstLine="707"/>
        <w:jc w:val="left"/>
        <w:rPr>
          <w:sz w:val="26"/>
          <w:szCs w:val="26"/>
        </w:rPr>
      </w:pPr>
      <w:r w:rsidRPr="007B4F76">
        <w:rPr>
          <w:sz w:val="26"/>
          <w:szCs w:val="26"/>
        </w:rPr>
        <w:t>выполнять роли лидера, подчинённого, соблюдать равноправие и дружелюбие;</w:t>
      </w:r>
    </w:p>
    <w:p w:rsidR="002E488A" w:rsidRPr="007B4F76" w:rsidRDefault="0056659E" w:rsidP="00953AB5">
      <w:pPr>
        <w:pStyle w:val="a5"/>
        <w:numPr>
          <w:ilvl w:val="0"/>
          <w:numId w:val="26"/>
        </w:numPr>
        <w:tabs>
          <w:tab w:val="left" w:pos="1534"/>
          <w:tab w:val="left" w:pos="1535"/>
          <w:tab w:val="left" w:pos="3456"/>
          <w:tab w:val="left" w:pos="5588"/>
          <w:tab w:val="left" w:pos="7079"/>
          <w:tab w:val="left" w:pos="9317"/>
        </w:tabs>
        <w:ind w:right="544" w:firstLine="566"/>
        <w:jc w:val="left"/>
        <w:rPr>
          <w:sz w:val="26"/>
          <w:szCs w:val="26"/>
        </w:rPr>
      </w:pPr>
      <w:r w:rsidRPr="007B4F76">
        <w:rPr>
          <w:sz w:val="26"/>
          <w:szCs w:val="26"/>
        </w:rPr>
        <w:t>осуществлять</w:t>
      </w:r>
      <w:r w:rsidRPr="007B4F76">
        <w:rPr>
          <w:sz w:val="26"/>
          <w:szCs w:val="26"/>
        </w:rPr>
        <w:tab/>
        <w:t>взаимопомощь,</w:t>
      </w:r>
      <w:r w:rsidRPr="007B4F76">
        <w:rPr>
          <w:sz w:val="26"/>
          <w:szCs w:val="26"/>
        </w:rPr>
        <w:tab/>
        <w:t>проявлять</w:t>
      </w:r>
      <w:r w:rsidRPr="007B4F76">
        <w:rPr>
          <w:sz w:val="26"/>
          <w:szCs w:val="26"/>
        </w:rPr>
        <w:tab/>
        <w:t>ответственность</w:t>
      </w:r>
      <w:r w:rsidRPr="007B4F76">
        <w:rPr>
          <w:sz w:val="26"/>
          <w:szCs w:val="26"/>
        </w:rPr>
        <w:tab/>
      </w:r>
      <w:r w:rsidRPr="007B4F76">
        <w:rPr>
          <w:spacing w:val="-6"/>
          <w:sz w:val="26"/>
          <w:szCs w:val="26"/>
        </w:rPr>
        <w:t xml:space="preserve">при </w:t>
      </w:r>
      <w:r w:rsidRPr="007B4F76">
        <w:rPr>
          <w:sz w:val="26"/>
          <w:szCs w:val="26"/>
        </w:rPr>
        <w:t>выполнении своей части</w:t>
      </w:r>
      <w:r w:rsidRPr="007B4F76">
        <w:rPr>
          <w:spacing w:val="-3"/>
          <w:sz w:val="26"/>
          <w:szCs w:val="26"/>
        </w:rPr>
        <w:t xml:space="preserve"> </w:t>
      </w:r>
      <w:r w:rsidRPr="007B4F76">
        <w:rPr>
          <w:sz w:val="26"/>
          <w:szCs w:val="26"/>
        </w:rPr>
        <w:t>работы.</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33"/>
        </w:numPr>
        <w:tabs>
          <w:tab w:val="left" w:pos="897"/>
        </w:tabs>
        <w:rPr>
          <w:sz w:val="26"/>
          <w:szCs w:val="26"/>
        </w:rPr>
      </w:pPr>
      <w:r w:rsidRPr="007B4F76">
        <w:rPr>
          <w:sz w:val="26"/>
          <w:szCs w:val="26"/>
        </w:rPr>
        <w:t>КЛАСС (34</w:t>
      </w:r>
      <w:r w:rsidRPr="007B4F76">
        <w:rPr>
          <w:spacing w:val="-3"/>
          <w:sz w:val="26"/>
          <w:szCs w:val="26"/>
        </w:rPr>
        <w:t xml:space="preserve"> </w:t>
      </w:r>
      <w:r w:rsidRPr="007B4F76">
        <w:rPr>
          <w:sz w:val="26"/>
          <w:szCs w:val="26"/>
        </w:rPr>
        <w:t>ч)</w:t>
      </w:r>
    </w:p>
    <w:p w:rsidR="002E488A" w:rsidRPr="007B4F76" w:rsidRDefault="0056659E" w:rsidP="00F1092D">
      <w:pPr>
        <w:pStyle w:val="a5"/>
        <w:numPr>
          <w:ilvl w:val="0"/>
          <w:numId w:val="96"/>
        </w:numPr>
        <w:tabs>
          <w:tab w:val="left" w:pos="966"/>
        </w:tabs>
        <w:rPr>
          <w:b/>
          <w:sz w:val="26"/>
          <w:szCs w:val="26"/>
        </w:rPr>
      </w:pPr>
      <w:r w:rsidRPr="007B4F76">
        <w:rPr>
          <w:b/>
          <w:sz w:val="26"/>
          <w:szCs w:val="26"/>
        </w:rPr>
        <w:t>Технологии, профессии и производства (12</w:t>
      </w:r>
      <w:r w:rsidRPr="007B4F76">
        <w:rPr>
          <w:b/>
          <w:spacing w:val="-4"/>
          <w:sz w:val="26"/>
          <w:szCs w:val="26"/>
        </w:rPr>
        <w:t xml:space="preserve"> </w:t>
      </w:r>
      <w:r w:rsidRPr="007B4F76">
        <w:rPr>
          <w:b/>
          <w:sz w:val="26"/>
          <w:szCs w:val="26"/>
        </w:rPr>
        <w:t>ч)</w:t>
      </w:r>
    </w:p>
    <w:p w:rsidR="002E488A" w:rsidRPr="007B4F76" w:rsidRDefault="0056659E" w:rsidP="00953AB5">
      <w:pPr>
        <w:pStyle w:val="a3"/>
        <w:ind w:right="546" w:firstLine="566"/>
        <w:rPr>
          <w:sz w:val="26"/>
          <w:szCs w:val="26"/>
        </w:rPr>
      </w:pPr>
      <w:r w:rsidRPr="007B4F76">
        <w:rPr>
          <w:sz w:val="26"/>
          <w:szCs w:val="26"/>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w:t>
      </w:r>
      <w:r w:rsidRPr="007B4F76">
        <w:rPr>
          <w:spacing w:val="-21"/>
          <w:sz w:val="26"/>
          <w:szCs w:val="26"/>
        </w:rPr>
        <w:t xml:space="preserve"> </w:t>
      </w:r>
      <w:r w:rsidRPr="007B4F76">
        <w:rPr>
          <w:sz w:val="26"/>
          <w:szCs w:val="26"/>
        </w:rPr>
        <w:t>материалов</w:t>
      </w:r>
      <w:r w:rsidRPr="007B4F76">
        <w:rPr>
          <w:spacing w:val="-22"/>
          <w:sz w:val="26"/>
          <w:szCs w:val="26"/>
        </w:rPr>
        <w:t xml:space="preserve"> </w:t>
      </w:r>
      <w:r w:rsidRPr="007B4F76">
        <w:rPr>
          <w:sz w:val="26"/>
          <w:szCs w:val="26"/>
        </w:rPr>
        <w:t>с</w:t>
      </w:r>
      <w:r w:rsidRPr="007B4F76">
        <w:rPr>
          <w:spacing w:val="-21"/>
          <w:sz w:val="26"/>
          <w:szCs w:val="26"/>
        </w:rPr>
        <w:t xml:space="preserve"> </w:t>
      </w:r>
      <w:r w:rsidRPr="007B4F76">
        <w:rPr>
          <w:sz w:val="26"/>
          <w:szCs w:val="26"/>
        </w:rPr>
        <w:t>определёнными</w:t>
      </w:r>
      <w:r w:rsidRPr="007B4F76">
        <w:rPr>
          <w:spacing w:val="-21"/>
          <w:sz w:val="26"/>
          <w:szCs w:val="26"/>
        </w:rPr>
        <w:t xml:space="preserve"> </w:t>
      </w:r>
      <w:r w:rsidRPr="007B4F76">
        <w:rPr>
          <w:sz w:val="26"/>
          <w:szCs w:val="26"/>
        </w:rPr>
        <w:t>заданными</w:t>
      </w:r>
      <w:r w:rsidRPr="007B4F76">
        <w:rPr>
          <w:spacing w:val="-20"/>
          <w:sz w:val="26"/>
          <w:szCs w:val="26"/>
        </w:rPr>
        <w:t xml:space="preserve"> </w:t>
      </w:r>
      <w:r w:rsidRPr="007B4F76">
        <w:rPr>
          <w:sz w:val="26"/>
          <w:szCs w:val="26"/>
        </w:rPr>
        <w:t>свойствами</w:t>
      </w:r>
      <w:r w:rsidRPr="007B4F76">
        <w:rPr>
          <w:spacing w:val="-21"/>
          <w:sz w:val="26"/>
          <w:szCs w:val="26"/>
        </w:rPr>
        <w:t xml:space="preserve"> </w:t>
      </w:r>
      <w:r w:rsidRPr="007B4F76">
        <w:rPr>
          <w:sz w:val="26"/>
          <w:szCs w:val="26"/>
        </w:rPr>
        <w:t>в</w:t>
      </w:r>
      <w:r w:rsidRPr="007B4F76">
        <w:rPr>
          <w:spacing w:val="-21"/>
          <w:sz w:val="26"/>
          <w:szCs w:val="26"/>
        </w:rPr>
        <w:t xml:space="preserve"> </w:t>
      </w:r>
      <w:r w:rsidRPr="007B4F76">
        <w:rPr>
          <w:sz w:val="26"/>
          <w:szCs w:val="26"/>
        </w:rPr>
        <w:t>различных отраслях и профессиях. Нефть как универсальное сырьё. Материалы, получаемые из нефти (пластик, стеклоткань, пенопласт и</w:t>
      </w:r>
      <w:r w:rsidRPr="007B4F76">
        <w:rPr>
          <w:spacing w:val="-11"/>
          <w:sz w:val="26"/>
          <w:szCs w:val="26"/>
        </w:rPr>
        <w:t xml:space="preserve"> </w:t>
      </w:r>
      <w:r w:rsidRPr="007B4F76">
        <w:rPr>
          <w:sz w:val="26"/>
          <w:szCs w:val="26"/>
        </w:rPr>
        <w:t>др.).</w:t>
      </w:r>
    </w:p>
    <w:p w:rsidR="002E488A" w:rsidRPr="007B4F76" w:rsidRDefault="0056659E" w:rsidP="00953AB5">
      <w:pPr>
        <w:pStyle w:val="a3"/>
        <w:ind w:left="685" w:firstLine="0"/>
        <w:rPr>
          <w:sz w:val="26"/>
          <w:szCs w:val="26"/>
        </w:rPr>
      </w:pPr>
      <w:r w:rsidRPr="007B4F76">
        <w:rPr>
          <w:sz w:val="26"/>
          <w:szCs w:val="26"/>
        </w:rPr>
        <w:t>Профессии, связанные с опасностями (пожарные, космонавты, химики и</w:t>
      </w:r>
    </w:p>
    <w:p w:rsidR="002E488A" w:rsidRPr="007B4F76" w:rsidRDefault="0056659E" w:rsidP="00953AB5">
      <w:pPr>
        <w:pStyle w:val="a3"/>
        <w:ind w:firstLine="0"/>
        <w:jc w:val="left"/>
        <w:rPr>
          <w:sz w:val="26"/>
          <w:szCs w:val="26"/>
        </w:rPr>
      </w:pPr>
      <w:r w:rsidRPr="007B4F76">
        <w:rPr>
          <w:sz w:val="26"/>
          <w:szCs w:val="26"/>
        </w:rPr>
        <w:t>др.).</w:t>
      </w:r>
    </w:p>
    <w:p w:rsidR="002E488A" w:rsidRPr="007B4F76" w:rsidRDefault="0056659E" w:rsidP="00953AB5">
      <w:pPr>
        <w:pStyle w:val="a3"/>
        <w:ind w:left="685" w:firstLine="0"/>
        <w:jc w:val="left"/>
        <w:rPr>
          <w:sz w:val="26"/>
          <w:szCs w:val="26"/>
        </w:rPr>
      </w:pPr>
      <w:r w:rsidRPr="007B4F76">
        <w:rPr>
          <w:sz w:val="26"/>
          <w:szCs w:val="26"/>
        </w:rPr>
        <w:t>Информационный мир, его место и влияние на жизнь и деятельность людей.</w:t>
      </w:r>
    </w:p>
    <w:p w:rsidR="002E488A" w:rsidRPr="007B4F76" w:rsidRDefault="0056659E" w:rsidP="00953AB5">
      <w:pPr>
        <w:pStyle w:val="a3"/>
        <w:ind w:firstLine="0"/>
        <w:jc w:val="left"/>
        <w:rPr>
          <w:sz w:val="26"/>
          <w:szCs w:val="26"/>
        </w:rPr>
      </w:pPr>
      <w:r w:rsidRPr="007B4F76">
        <w:rPr>
          <w:sz w:val="26"/>
          <w:szCs w:val="26"/>
        </w:rPr>
        <w:t>Влияние современных технологий и преобразующей деятельности человека на окружающую среду, способы её защиты.</w:t>
      </w:r>
    </w:p>
    <w:p w:rsidR="002E488A" w:rsidRPr="007B4F76" w:rsidRDefault="0056659E" w:rsidP="00953AB5">
      <w:pPr>
        <w:pStyle w:val="a3"/>
        <w:ind w:left="685" w:firstLine="0"/>
        <w:jc w:val="left"/>
        <w:rPr>
          <w:sz w:val="26"/>
          <w:szCs w:val="26"/>
        </w:rPr>
      </w:pPr>
      <w:r w:rsidRPr="007B4F76">
        <w:rPr>
          <w:sz w:val="26"/>
          <w:szCs w:val="26"/>
        </w:rPr>
        <w:t>Сохранение и развитие традиций прошлого в творчестве современных</w:t>
      </w:r>
      <w:r w:rsidR="001555B4">
        <w:rPr>
          <w:sz w:val="26"/>
          <w:szCs w:val="26"/>
        </w:rPr>
        <w:t xml:space="preserve"> </w:t>
      </w:r>
      <w:r w:rsidRPr="007B4F76">
        <w:rPr>
          <w:sz w:val="26"/>
          <w:szCs w:val="26"/>
        </w:rPr>
        <w:t>мастеров.</w:t>
      </w:r>
      <w:r w:rsidRPr="007B4F76">
        <w:rPr>
          <w:spacing w:val="-15"/>
          <w:sz w:val="26"/>
          <w:szCs w:val="26"/>
        </w:rPr>
        <w:t xml:space="preserve"> </w:t>
      </w:r>
      <w:r w:rsidRPr="007B4F76">
        <w:rPr>
          <w:sz w:val="26"/>
          <w:szCs w:val="26"/>
        </w:rPr>
        <w:t>Бережное</w:t>
      </w:r>
      <w:r w:rsidRPr="007B4F76">
        <w:rPr>
          <w:spacing w:val="-15"/>
          <w:sz w:val="26"/>
          <w:szCs w:val="26"/>
        </w:rPr>
        <w:t xml:space="preserve"> </w:t>
      </w:r>
      <w:r w:rsidRPr="007B4F76">
        <w:rPr>
          <w:sz w:val="26"/>
          <w:szCs w:val="26"/>
        </w:rPr>
        <w:t>и</w:t>
      </w:r>
      <w:r w:rsidRPr="007B4F76">
        <w:rPr>
          <w:spacing w:val="-13"/>
          <w:sz w:val="26"/>
          <w:szCs w:val="26"/>
        </w:rPr>
        <w:t xml:space="preserve"> </w:t>
      </w:r>
      <w:r w:rsidRPr="007B4F76">
        <w:rPr>
          <w:sz w:val="26"/>
          <w:szCs w:val="26"/>
        </w:rPr>
        <w:t>уважительное</w:t>
      </w:r>
      <w:r w:rsidRPr="007B4F76">
        <w:rPr>
          <w:spacing w:val="-15"/>
          <w:sz w:val="26"/>
          <w:szCs w:val="26"/>
        </w:rPr>
        <w:t xml:space="preserve"> </w:t>
      </w:r>
      <w:r w:rsidRPr="007B4F76">
        <w:rPr>
          <w:sz w:val="26"/>
          <w:szCs w:val="26"/>
        </w:rPr>
        <w:t>отношение</w:t>
      </w:r>
      <w:r w:rsidRPr="007B4F76">
        <w:rPr>
          <w:spacing w:val="-16"/>
          <w:sz w:val="26"/>
          <w:szCs w:val="26"/>
        </w:rPr>
        <w:t xml:space="preserve"> </w:t>
      </w:r>
      <w:r w:rsidRPr="007B4F76">
        <w:rPr>
          <w:sz w:val="26"/>
          <w:szCs w:val="26"/>
        </w:rPr>
        <w:t>людей</w:t>
      </w:r>
      <w:r w:rsidRPr="007B4F76">
        <w:rPr>
          <w:spacing w:val="-12"/>
          <w:sz w:val="26"/>
          <w:szCs w:val="26"/>
        </w:rPr>
        <w:t xml:space="preserve"> </w:t>
      </w:r>
      <w:r w:rsidRPr="007B4F76">
        <w:rPr>
          <w:sz w:val="26"/>
          <w:szCs w:val="26"/>
        </w:rPr>
        <w:t>к</w:t>
      </w:r>
      <w:r w:rsidRPr="007B4F76">
        <w:rPr>
          <w:spacing w:val="-15"/>
          <w:sz w:val="26"/>
          <w:szCs w:val="26"/>
        </w:rPr>
        <w:t xml:space="preserve"> </w:t>
      </w:r>
      <w:r w:rsidRPr="007B4F76">
        <w:rPr>
          <w:sz w:val="26"/>
          <w:szCs w:val="26"/>
        </w:rPr>
        <w:t>культурным</w:t>
      </w:r>
      <w:r w:rsidRPr="007B4F76">
        <w:rPr>
          <w:spacing w:val="-16"/>
          <w:sz w:val="26"/>
          <w:szCs w:val="26"/>
        </w:rPr>
        <w:t xml:space="preserve"> </w:t>
      </w:r>
      <w:r w:rsidRPr="007B4F76">
        <w:rPr>
          <w:sz w:val="26"/>
          <w:szCs w:val="26"/>
        </w:rPr>
        <w:t>традициям. Изготовление изделий с учётом традиционных правил и современных технологий (лепка, вязание, шитьё, вышивка и</w:t>
      </w:r>
      <w:r w:rsidRPr="007B4F76">
        <w:rPr>
          <w:spacing w:val="-10"/>
          <w:sz w:val="26"/>
          <w:szCs w:val="26"/>
        </w:rPr>
        <w:t xml:space="preserve"> </w:t>
      </w:r>
      <w:r w:rsidRPr="007B4F76">
        <w:rPr>
          <w:sz w:val="26"/>
          <w:szCs w:val="26"/>
        </w:rPr>
        <w:t>др.).</w:t>
      </w:r>
    </w:p>
    <w:p w:rsidR="002E488A" w:rsidRPr="007B4F76" w:rsidRDefault="0056659E" w:rsidP="00953AB5">
      <w:pPr>
        <w:pStyle w:val="a3"/>
        <w:ind w:right="546" w:firstLine="566"/>
        <w:rPr>
          <w:sz w:val="26"/>
          <w:szCs w:val="26"/>
        </w:rPr>
      </w:pPr>
      <w:r w:rsidRPr="007B4F76">
        <w:rPr>
          <w:sz w:val="26"/>
          <w:szCs w:val="26"/>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0"/>
          <w:numId w:val="96"/>
        </w:numPr>
        <w:tabs>
          <w:tab w:val="left" w:pos="966"/>
        </w:tabs>
        <w:rPr>
          <w:sz w:val="26"/>
          <w:szCs w:val="26"/>
        </w:rPr>
      </w:pPr>
      <w:r w:rsidRPr="007B4F76">
        <w:rPr>
          <w:sz w:val="26"/>
          <w:szCs w:val="26"/>
        </w:rPr>
        <w:t>Технологии ручной обработки материалов (6</w:t>
      </w:r>
      <w:r w:rsidRPr="007B4F76">
        <w:rPr>
          <w:spacing w:val="-5"/>
          <w:sz w:val="26"/>
          <w:szCs w:val="26"/>
        </w:rPr>
        <w:t xml:space="preserve"> </w:t>
      </w:r>
      <w:r w:rsidRPr="007B4F76">
        <w:rPr>
          <w:sz w:val="26"/>
          <w:szCs w:val="26"/>
        </w:rPr>
        <w:t>ч)</w:t>
      </w:r>
    </w:p>
    <w:p w:rsidR="002E488A" w:rsidRPr="007B4F76" w:rsidRDefault="0056659E" w:rsidP="00953AB5">
      <w:pPr>
        <w:pStyle w:val="a3"/>
        <w:ind w:right="549" w:firstLine="566"/>
        <w:rPr>
          <w:sz w:val="26"/>
          <w:szCs w:val="26"/>
        </w:rPr>
      </w:pPr>
      <w:r w:rsidRPr="007B4F76">
        <w:rPr>
          <w:sz w:val="26"/>
          <w:szCs w:val="26"/>
        </w:rPr>
        <w:t>Синтетические материалы – ткани, полимеры (пластик, поролон). Их свойства. Создание синтетических материалов с заданными свойствами.</w:t>
      </w:r>
    </w:p>
    <w:p w:rsidR="002E488A" w:rsidRPr="007B4F76" w:rsidRDefault="0056659E" w:rsidP="00953AB5">
      <w:pPr>
        <w:pStyle w:val="a3"/>
        <w:ind w:right="551" w:firstLine="566"/>
        <w:rPr>
          <w:sz w:val="26"/>
          <w:szCs w:val="26"/>
        </w:rPr>
      </w:pPr>
      <w:r w:rsidRPr="007B4F76">
        <w:rPr>
          <w:sz w:val="26"/>
          <w:szCs w:val="26"/>
        </w:rPr>
        <w:t>Использование измерений, вычислений и построений для решения практических</w:t>
      </w:r>
      <w:r w:rsidRPr="007B4F76">
        <w:rPr>
          <w:spacing w:val="-10"/>
          <w:sz w:val="26"/>
          <w:szCs w:val="26"/>
        </w:rPr>
        <w:t xml:space="preserve"> </w:t>
      </w:r>
      <w:r w:rsidRPr="007B4F76">
        <w:rPr>
          <w:sz w:val="26"/>
          <w:szCs w:val="26"/>
        </w:rPr>
        <w:t>задач.</w:t>
      </w:r>
      <w:r w:rsidRPr="007B4F76">
        <w:rPr>
          <w:spacing w:val="-13"/>
          <w:sz w:val="26"/>
          <w:szCs w:val="26"/>
        </w:rPr>
        <w:t xml:space="preserve"> </w:t>
      </w:r>
      <w:r w:rsidRPr="007B4F76">
        <w:rPr>
          <w:sz w:val="26"/>
          <w:szCs w:val="26"/>
        </w:rPr>
        <w:t>Внесение</w:t>
      </w:r>
      <w:r w:rsidRPr="007B4F76">
        <w:rPr>
          <w:spacing w:val="-10"/>
          <w:sz w:val="26"/>
          <w:szCs w:val="26"/>
        </w:rPr>
        <w:t xml:space="preserve"> </w:t>
      </w:r>
      <w:r w:rsidRPr="007B4F76">
        <w:rPr>
          <w:sz w:val="26"/>
          <w:szCs w:val="26"/>
        </w:rPr>
        <w:t>дополнений</w:t>
      </w:r>
      <w:r w:rsidRPr="007B4F76">
        <w:rPr>
          <w:spacing w:val="-11"/>
          <w:sz w:val="26"/>
          <w:szCs w:val="26"/>
        </w:rPr>
        <w:t xml:space="preserve"> </w:t>
      </w:r>
      <w:r w:rsidRPr="007B4F76">
        <w:rPr>
          <w:sz w:val="26"/>
          <w:szCs w:val="26"/>
        </w:rPr>
        <w:t>и</w:t>
      </w:r>
      <w:r w:rsidRPr="007B4F76">
        <w:rPr>
          <w:spacing w:val="-12"/>
          <w:sz w:val="26"/>
          <w:szCs w:val="26"/>
        </w:rPr>
        <w:t xml:space="preserve"> </w:t>
      </w:r>
      <w:r w:rsidRPr="007B4F76">
        <w:rPr>
          <w:sz w:val="26"/>
          <w:szCs w:val="26"/>
        </w:rPr>
        <w:t>изменений</w:t>
      </w:r>
      <w:r w:rsidRPr="007B4F76">
        <w:rPr>
          <w:spacing w:val="-10"/>
          <w:sz w:val="26"/>
          <w:szCs w:val="26"/>
        </w:rPr>
        <w:t xml:space="preserve"> </w:t>
      </w:r>
      <w:r w:rsidRPr="007B4F76">
        <w:rPr>
          <w:sz w:val="26"/>
          <w:szCs w:val="26"/>
        </w:rPr>
        <w:t>в</w:t>
      </w:r>
      <w:r w:rsidRPr="007B4F76">
        <w:rPr>
          <w:spacing w:val="-12"/>
          <w:sz w:val="26"/>
          <w:szCs w:val="26"/>
        </w:rPr>
        <w:t xml:space="preserve"> </w:t>
      </w:r>
      <w:r w:rsidRPr="007B4F76">
        <w:rPr>
          <w:sz w:val="26"/>
          <w:szCs w:val="26"/>
        </w:rPr>
        <w:t>условные</w:t>
      </w:r>
      <w:r w:rsidRPr="007B4F76">
        <w:rPr>
          <w:spacing w:val="-10"/>
          <w:sz w:val="26"/>
          <w:szCs w:val="26"/>
        </w:rPr>
        <w:t xml:space="preserve"> </w:t>
      </w:r>
      <w:r w:rsidRPr="007B4F76">
        <w:rPr>
          <w:sz w:val="26"/>
          <w:szCs w:val="26"/>
        </w:rPr>
        <w:t>графические изображения в соответствии с дополнительными/изменёнными требованиями к изделию.</w:t>
      </w:r>
    </w:p>
    <w:p w:rsidR="002E488A" w:rsidRPr="007B4F76" w:rsidRDefault="0056659E" w:rsidP="00953AB5">
      <w:pPr>
        <w:pStyle w:val="a3"/>
        <w:ind w:right="547" w:firstLine="566"/>
        <w:rPr>
          <w:sz w:val="26"/>
          <w:szCs w:val="26"/>
        </w:rPr>
      </w:pPr>
      <w:r w:rsidRPr="007B4F76">
        <w:rPr>
          <w:sz w:val="26"/>
          <w:szCs w:val="26"/>
        </w:rPr>
        <w:t>Технология</w:t>
      </w:r>
      <w:r w:rsidRPr="007B4F76">
        <w:rPr>
          <w:spacing w:val="-19"/>
          <w:sz w:val="26"/>
          <w:szCs w:val="26"/>
        </w:rPr>
        <w:t xml:space="preserve"> </w:t>
      </w:r>
      <w:r w:rsidRPr="007B4F76">
        <w:rPr>
          <w:sz w:val="26"/>
          <w:szCs w:val="26"/>
        </w:rPr>
        <w:t>обработки</w:t>
      </w:r>
      <w:r w:rsidRPr="007B4F76">
        <w:rPr>
          <w:spacing w:val="-18"/>
          <w:sz w:val="26"/>
          <w:szCs w:val="26"/>
        </w:rPr>
        <w:t xml:space="preserve"> </w:t>
      </w:r>
      <w:r w:rsidRPr="007B4F76">
        <w:rPr>
          <w:sz w:val="26"/>
          <w:szCs w:val="26"/>
        </w:rPr>
        <w:t>бумаги</w:t>
      </w:r>
      <w:r w:rsidRPr="007B4F76">
        <w:rPr>
          <w:spacing w:val="-19"/>
          <w:sz w:val="26"/>
          <w:szCs w:val="26"/>
        </w:rPr>
        <w:t xml:space="preserve"> </w:t>
      </w:r>
      <w:r w:rsidRPr="007B4F76">
        <w:rPr>
          <w:sz w:val="26"/>
          <w:szCs w:val="26"/>
        </w:rPr>
        <w:t>и</w:t>
      </w:r>
      <w:r w:rsidRPr="007B4F76">
        <w:rPr>
          <w:spacing w:val="-18"/>
          <w:sz w:val="26"/>
          <w:szCs w:val="26"/>
        </w:rPr>
        <w:t xml:space="preserve"> </w:t>
      </w:r>
      <w:r w:rsidRPr="007B4F76">
        <w:rPr>
          <w:sz w:val="26"/>
          <w:szCs w:val="26"/>
        </w:rPr>
        <w:t>картона.</w:t>
      </w:r>
      <w:r w:rsidRPr="007B4F76">
        <w:rPr>
          <w:spacing w:val="-22"/>
          <w:sz w:val="26"/>
          <w:szCs w:val="26"/>
        </w:rPr>
        <w:t xml:space="preserve"> </w:t>
      </w:r>
      <w:r w:rsidRPr="007B4F76">
        <w:rPr>
          <w:sz w:val="26"/>
          <w:szCs w:val="26"/>
        </w:rPr>
        <w:t>Подбор</w:t>
      </w:r>
      <w:r w:rsidRPr="007B4F76">
        <w:rPr>
          <w:spacing w:val="-18"/>
          <w:sz w:val="26"/>
          <w:szCs w:val="26"/>
        </w:rPr>
        <w:t xml:space="preserve"> </w:t>
      </w:r>
      <w:r w:rsidRPr="007B4F76">
        <w:rPr>
          <w:sz w:val="26"/>
          <w:szCs w:val="26"/>
        </w:rPr>
        <w:t>материалов</w:t>
      </w:r>
      <w:r w:rsidRPr="007B4F76">
        <w:rPr>
          <w:spacing w:val="-21"/>
          <w:sz w:val="26"/>
          <w:szCs w:val="26"/>
        </w:rPr>
        <w:t xml:space="preserve"> </w:t>
      </w:r>
      <w:r w:rsidRPr="007B4F76">
        <w:rPr>
          <w:sz w:val="26"/>
          <w:szCs w:val="26"/>
        </w:rPr>
        <w:t>в</w:t>
      </w:r>
      <w:r w:rsidRPr="007B4F76">
        <w:rPr>
          <w:spacing w:val="-20"/>
          <w:sz w:val="26"/>
          <w:szCs w:val="26"/>
        </w:rPr>
        <w:t xml:space="preserve"> </w:t>
      </w:r>
      <w:r w:rsidRPr="007B4F76">
        <w:rPr>
          <w:sz w:val="26"/>
          <w:szCs w:val="26"/>
        </w:rPr>
        <w:t>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w:t>
      </w:r>
      <w:r w:rsidRPr="007B4F76">
        <w:rPr>
          <w:spacing w:val="-6"/>
          <w:sz w:val="26"/>
          <w:szCs w:val="26"/>
        </w:rPr>
        <w:t xml:space="preserve"> </w:t>
      </w:r>
      <w:r w:rsidRPr="007B4F76">
        <w:rPr>
          <w:sz w:val="26"/>
          <w:szCs w:val="26"/>
        </w:rPr>
        <w:t>изделии.</w:t>
      </w:r>
    </w:p>
    <w:p w:rsidR="002E488A" w:rsidRPr="007B4F76" w:rsidRDefault="0056659E" w:rsidP="00953AB5">
      <w:pPr>
        <w:pStyle w:val="a3"/>
        <w:ind w:right="551" w:firstLine="566"/>
        <w:rPr>
          <w:sz w:val="26"/>
          <w:szCs w:val="26"/>
        </w:rPr>
      </w:pPr>
      <w:r w:rsidRPr="007B4F76">
        <w:rPr>
          <w:sz w:val="26"/>
          <w:szCs w:val="26"/>
        </w:rPr>
        <w:t>Совершенствование умений выполнять разные способы разметки с помощью чертёжных инструментов. Освоение доступных художественных техник.</w:t>
      </w:r>
    </w:p>
    <w:p w:rsidR="002E488A" w:rsidRPr="007B4F76" w:rsidRDefault="0056659E" w:rsidP="00953AB5">
      <w:pPr>
        <w:pStyle w:val="a3"/>
        <w:ind w:right="545" w:firstLine="566"/>
        <w:rPr>
          <w:sz w:val="26"/>
          <w:szCs w:val="26"/>
        </w:rPr>
      </w:pPr>
      <w:r w:rsidRPr="007B4F76">
        <w:rPr>
          <w:sz w:val="26"/>
          <w:szCs w:val="26"/>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w:t>
      </w:r>
      <w:r w:rsidRPr="007B4F76">
        <w:rPr>
          <w:spacing w:val="-8"/>
          <w:sz w:val="26"/>
          <w:szCs w:val="26"/>
        </w:rPr>
        <w:t xml:space="preserve"> </w:t>
      </w:r>
      <w:r w:rsidRPr="007B4F76">
        <w:rPr>
          <w:sz w:val="26"/>
          <w:szCs w:val="26"/>
        </w:rPr>
        <w:t>(выкройкам),</w:t>
      </w:r>
      <w:r w:rsidRPr="007B4F76">
        <w:rPr>
          <w:spacing w:val="-7"/>
          <w:sz w:val="26"/>
          <w:szCs w:val="26"/>
        </w:rPr>
        <w:t xml:space="preserve"> </w:t>
      </w:r>
      <w:r w:rsidRPr="007B4F76">
        <w:rPr>
          <w:sz w:val="26"/>
          <w:szCs w:val="26"/>
        </w:rPr>
        <w:t>собственным</w:t>
      </w:r>
      <w:r w:rsidRPr="007B4F76">
        <w:rPr>
          <w:spacing w:val="-9"/>
          <w:sz w:val="26"/>
          <w:szCs w:val="26"/>
        </w:rPr>
        <w:t xml:space="preserve"> </w:t>
      </w:r>
      <w:r w:rsidRPr="007B4F76">
        <w:rPr>
          <w:sz w:val="26"/>
          <w:szCs w:val="26"/>
        </w:rPr>
        <w:t>несложным.</w:t>
      </w:r>
      <w:r w:rsidRPr="007B4F76">
        <w:rPr>
          <w:spacing w:val="-10"/>
          <w:sz w:val="26"/>
          <w:szCs w:val="26"/>
        </w:rPr>
        <w:t xml:space="preserve"> </w:t>
      </w:r>
      <w:r w:rsidRPr="007B4F76">
        <w:rPr>
          <w:sz w:val="26"/>
          <w:szCs w:val="26"/>
        </w:rPr>
        <w:t>Строчка</w:t>
      </w:r>
      <w:r w:rsidRPr="007B4F76">
        <w:rPr>
          <w:spacing w:val="-9"/>
          <w:sz w:val="26"/>
          <w:szCs w:val="26"/>
        </w:rPr>
        <w:t xml:space="preserve"> </w:t>
      </w:r>
      <w:r w:rsidRPr="007B4F76">
        <w:rPr>
          <w:sz w:val="26"/>
          <w:szCs w:val="26"/>
        </w:rPr>
        <w:t>петельного</w:t>
      </w:r>
      <w:r w:rsidRPr="007B4F76">
        <w:rPr>
          <w:spacing w:val="-6"/>
          <w:sz w:val="26"/>
          <w:szCs w:val="26"/>
        </w:rPr>
        <w:t xml:space="preserve"> </w:t>
      </w:r>
      <w:r w:rsidRPr="007B4F76">
        <w:rPr>
          <w:sz w:val="26"/>
          <w:szCs w:val="26"/>
        </w:rPr>
        <w:t>стежка</w:t>
      </w:r>
      <w:r w:rsidRPr="007B4F76">
        <w:rPr>
          <w:spacing w:val="-8"/>
          <w:sz w:val="26"/>
          <w:szCs w:val="26"/>
        </w:rPr>
        <w:t xml:space="preserve"> </w:t>
      </w:r>
      <w:r w:rsidRPr="007B4F76">
        <w:rPr>
          <w:sz w:val="26"/>
          <w:szCs w:val="26"/>
        </w:rPr>
        <w:t>и</w:t>
      </w:r>
      <w:r w:rsidRPr="007B4F76">
        <w:rPr>
          <w:spacing w:val="-9"/>
          <w:sz w:val="26"/>
          <w:szCs w:val="26"/>
        </w:rPr>
        <w:t xml:space="preserve"> </w:t>
      </w:r>
      <w:r w:rsidRPr="007B4F76">
        <w:rPr>
          <w:sz w:val="26"/>
          <w:szCs w:val="26"/>
        </w:rPr>
        <w:t>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w:t>
      </w:r>
      <w:r w:rsidRPr="007B4F76">
        <w:rPr>
          <w:spacing w:val="-7"/>
          <w:sz w:val="26"/>
          <w:szCs w:val="26"/>
        </w:rPr>
        <w:t xml:space="preserve"> </w:t>
      </w:r>
      <w:r w:rsidRPr="007B4F76">
        <w:rPr>
          <w:sz w:val="26"/>
          <w:szCs w:val="26"/>
        </w:rPr>
        <w:t>изделий.</w:t>
      </w:r>
    </w:p>
    <w:p w:rsidR="002E488A" w:rsidRPr="007B4F76" w:rsidRDefault="0056659E" w:rsidP="00953AB5">
      <w:pPr>
        <w:pStyle w:val="a3"/>
        <w:ind w:right="550" w:firstLine="566"/>
        <w:rPr>
          <w:sz w:val="26"/>
          <w:szCs w:val="26"/>
        </w:rPr>
      </w:pPr>
      <w:r w:rsidRPr="007B4F76">
        <w:rPr>
          <w:sz w:val="26"/>
          <w:szCs w:val="26"/>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2E488A" w:rsidRPr="007B4F76" w:rsidRDefault="0056659E" w:rsidP="00953AB5">
      <w:pPr>
        <w:pStyle w:val="a3"/>
        <w:ind w:left="685" w:firstLine="0"/>
        <w:rPr>
          <w:sz w:val="26"/>
          <w:szCs w:val="26"/>
        </w:rPr>
      </w:pPr>
      <w:r w:rsidRPr="007B4F76">
        <w:rPr>
          <w:sz w:val="26"/>
          <w:szCs w:val="26"/>
        </w:rPr>
        <w:t>Комбинированное использование разных материалов.</w:t>
      </w:r>
    </w:p>
    <w:p w:rsidR="002E488A" w:rsidRPr="007B4F76" w:rsidRDefault="0056659E" w:rsidP="00F1092D">
      <w:pPr>
        <w:pStyle w:val="110"/>
        <w:numPr>
          <w:ilvl w:val="0"/>
          <w:numId w:val="96"/>
        </w:numPr>
        <w:tabs>
          <w:tab w:val="left" w:pos="966"/>
        </w:tabs>
        <w:rPr>
          <w:sz w:val="26"/>
          <w:szCs w:val="26"/>
        </w:rPr>
      </w:pPr>
      <w:r w:rsidRPr="007B4F76">
        <w:rPr>
          <w:sz w:val="26"/>
          <w:szCs w:val="26"/>
        </w:rPr>
        <w:t>Конструирование и моделирование (10</w:t>
      </w:r>
      <w:r w:rsidRPr="007B4F76">
        <w:rPr>
          <w:spacing w:val="-5"/>
          <w:sz w:val="26"/>
          <w:szCs w:val="26"/>
        </w:rPr>
        <w:t xml:space="preserve"> </w:t>
      </w:r>
      <w:r w:rsidRPr="007B4F76">
        <w:rPr>
          <w:sz w:val="26"/>
          <w:szCs w:val="26"/>
        </w:rPr>
        <w:t>ч)</w:t>
      </w:r>
    </w:p>
    <w:p w:rsidR="002E488A" w:rsidRPr="007B4F76" w:rsidRDefault="0056659E" w:rsidP="00953AB5">
      <w:pPr>
        <w:pStyle w:val="a3"/>
        <w:ind w:right="551" w:firstLine="566"/>
        <w:rPr>
          <w:sz w:val="26"/>
          <w:szCs w:val="26"/>
        </w:rPr>
      </w:pPr>
      <w:r w:rsidRPr="007B4F76">
        <w:rPr>
          <w:sz w:val="26"/>
          <w:szCs w:val="26"/>
        </w:rPr>
        <w:t>Современные требования к техническим устройствам (экологичность, безопасность, эргономичность и др.).</w:t>
      </w:r>
    </w:p>
    <w:p w:rsidR="002E488A" w:rsidRPr="007B4F76" w:rsidRDefault="0056659E" w:rsidP="00953AB5">
      <w:pPr>
        <w:pStyle w:val="a3"/>
        <w:ind w:right="543" w:firstLine="566"/>
        <w:rPr>
          <w:sz w:val="26"/>
          <w:szCs w:val="26"/>
        </w:rPr>
      </w:pPr>
      <w:r w:rsidRPr="007B4F76">
        <w:rPr>
          <w:sz w:val="26"/>
          <w:szCs w:val="26"/>
        </w:rPr>
        <w:t>Конструирование</w:t>
      </w:r>
      <w:r w:rsidRPr="007B4F76">
        <w:rPr>
          <w:spacing w:val="-20"/>
          <w:sz w:val="26"/>
          <w:szCs w:val="26"/>
        </w:rPr>
        <w:t xml:space="preserve"> </w:t>
      </w:r>
      <w:r w:rsidRPr="007B4F76">
        <w:rPr>
          <w:sz w:val="26"/>
          <w:szCs w:val="26"/>
        </w:rPr>
        <w:t>и</w:t>
      </w:r>
      <w:r w:rsidRPr="007B4F76">
        <w:rPr>
          <w:spacing w:val="-18"/>
          <w:sz w:val="26"/>
          <w:szCs w:val="26"/>
        </w:rPr>
        <w:t xml:space="preserve"> </w:t>
      </w:r>
      <w:r w:rsidRPr="007B4F76">
        <w:rPr>
          <w:sz w:val="26"/>
          <w:szCs w:val="26"/>
        </w:rPr>
        <w:t>моделирование</w:t>
      </w:r>
      <w:r w:rsidRPr="007B4F76">
        <w:rPr>
          <w:spacing w:val="-17"/>
          <w:sz w:val="26"/>
          <w:szCs w:val="26"/>
        </w:rPr>
        <w:t xml:space="preserve"> </w:t>
      </w:r>
      <w:r w:rsidRPr="007B4F76">
        <w:rPr>
          <w:sz w:val="26"/>
          <w:szCs w:val="26"/>
        </w:rPr>
        <w:t>изделий</w:t>
      </w:r>
      <w:r w:rsidRPr="007B4F76">
        <w:rPr>
          <w:spacing w:val="-17"/>
          <w:sz w:val="26"/>
          <w:szCs w:val="26"/>
        </w:rPr>
        <w:t xml:space="preserve"> </w:t>
      </w:r>
      <w:r w:rsidRPr="007B4F76">
        <w:rPr>
          <w:sz w:val="26"/>
          <w:szCs w:val="26"/>
        </w:rPr>
        <w:t>из</w:t>
      </w:r>
      <w:r w:rsidRPr="007B4F76">
        <w:rPr>
          <w:spacing w:val="-18"/>
          <w:sz w:val="26"/>
          <w:szCs w:val="26"/>
        </w:rPr>
        <w:t xml:space="preserve"> </w:t>
      </w:r>
      <w:r w:rsidRPr="007B4F76">
        <w:rPr>
          <w:sz w:val="26"/>
          <w:szCs w:val="26"/>
        </w:rPr>
        <w:t>различных</w:t>
      </w:r>
      <w:r w:rsidRPr="007B4F76">
        <w:rPr>
          <w:spacing w:val="-16"/>
          <w:sz w:val="26"/>
          <w:szCs w:val="26"/>
        </w:rPr>
        <w:t xml:space="preserve"> </w:t>
      </w:r>
      <w:r w:rsidRPr="007B4F76">
        <w:rPr>
          <w:sz w:val="26"/>
          <w:szCs w:val="26"/>
        </w:rPr>
        <w:t>материалов,</w:t>
      </w:r>
      <w:r w:rsidRPr="007B4F76">
        <w:rPr>
          <w:spacing w:val="-18"/>
          <w:sz w:val="26"/>
          <w:szCs w:val="26"/>
        </w:rPr>
        <w:t xml:space="preserve"> </w:t>
      </w:r>
      <w:r w:rsidRPr="007B4F76">
        <w:rPr>
          <w:sz w:val="26"/>
          <w:szCs w:val="26"/>
        </w:rPr>
        <w:t>в</w:t>
      </w:r>
      <w:r w:rsidRPr="007B4F76">
        <w:rPr>
          <w:spacing w:val="-18"/>
          <w:sz w:val="26"/>
          <w:szCs w:val="26"/>
        </w:rPr>
        <w:t xml:space="preserve"> </w:t>
      </w:r>
      <w:r w:rsidRPr="007B4F76">
        <w:rPr>
          <w:sz w:val="26"/>
          <w:szCs w:val="26"/>
        </w:rPr>
        <w:t>том числе наборов «Конструктор» по проектному заданию или собственному замыслу. Поиск оптимальных и доступных новых решений конструкторско- технологических проблем на всех этапах аналитического и технологического процесса при выполнении индивидуальных творческих и коллективных проектных</w:t>
      </w:r>
      <w:r w:rsidRPr="007B4F76">
        <w:rPr>
          <w:spacing w:val="-4"/>
          <w:sz w:val="26"/>
          <w:szCs w:val="26"/>
        </w:rPr>
        <w:t xml:space="preserve"> </w:t>
      </w:r>
      <w:r w:rsidRPr="007B4F76">
        <w:rPr>
          <w:sz w:val="26"/>
          <w:szCs w:val="26"/>
        </w:rPr>
        <w:t>работ.</w:t>
      </w:r>
    </w:p>
    <w:p w:rsidR="002E488A" w:rsidRPr="007B4F76" w:rsidRDefault="0056659E" w:rsidP="00953AB5">
      <w:pPr>
        <w:pStyle w:val="a3"/>
        <w:ind w:right="544" w:firstLine="566"/>
        <w:rPr>
          <w:sz w:val="26"/>
          <w:szCs w:val="26"/>
        </w:rPr>
      </w:pPr>
      <w:r w:rsidRPr="007B4F76">
        <w:rPr>
          <w:sz w:val="26"/>
          <w:szCs w:val="26"/>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w:t>
      </w:r>
      <w:r w:rsidRPr="007B4F76">
        <w:rPr>
          <w:spacing w:val="-11"/>
          <w:sz w:val="26"/>
          <w:szCs w:val="26"/>
        </w:rPr>
        <w:t xml:space="preserve"> </w:t>
      </w:r>
      <w:r w:rsidRPr="007B4F76">
        <w:rPr>
          <w:sz w:val="26"/>
          <w:szCs w:val="26"/>
        </w:rPr>
        <w:t>робота.</w:t>
      </w:r>
      <w:r w:rsidRPr="007B4F76">
        <w:rPr>
          <w:spacing w:val="-11"/>
          <w:sz w:val="26"/>
          <w:szCs w:val="26"/>
        </w:rPr>
        <w:t xml:space="preserve"> </w:t>
      </w:r>
      <w:r w:rsidRPr="007B4F76">
        <w:rPr>
          <w:sz w:val="26"/>
          <w:szCs w:val="26"/>
        </w:rPr>
        <w:t>Преобразование</w:t>
      </w:r>
      <w:r w:rsidRPr="007B4F76">
        <w:rPr>
          <w:spacing w:val="-10"/>
          <w:sz w:val="26"/>
          <w:szCs w:val="26"/>
        </w:rPr>
        <w:t xml:space="preserve"> </w:t>
      </w:r>
      <w:r w:rsidRPr="007B4F76">
        <w:rPr>
          <w:sz w:val="26"/>
          <w:szCs w:val="26"/>
        </w:rPr>
        <w:t>конструкции</w:t>
      </w:r>
      <w:r w:rsidRPr="007B4F76">
        <w:rPr>
          <w:spacing w:val="-5"/>
          <w:sz w:val="26"/>
          <w:szCs w:val="26"/>
        </w:rPr>
        <w:t xml:space="preserve"> </w:t>
      </w:r>
      <w:r w:rsidRPr="007B4F76">
        <w:rPr>
          <w:sz w:val="26"/>
          <w:szCs w:val="26"/>
        </w:rPr>
        <w:t>робота.</w:t>
      </w:r>
      <w:r w:rsidRPr="007B4F76">
        <w:rPr>
          <w:spacing w:val="-11"/>
          <w:sz w:val="26"/>
          <w:szCs w:val="26"/>
        </w:rPr>
        <w:t xml:space="preserve"> </w:t>
      </w:r>
      <w:r w:rsidRPr="007B4F76">
        <w:rPr>
          <w:sz w:val="26"/>
          <w:szCs w:val="26"/>
        </w:rPr>
        <w:t>Презентация</w:t>
      </w:r>
      <w:r w:rsidRPr="007B4F76">
        <w:rPr>
          <w:spacing w:val="-12"/>
          <w:sz w:val="26"/>
          <w:szCs w:val="26"/>
        </w:rPr>
        <w:t xml:space="preserve"> </w:t>
      </w:r>
      <w:r w:rsidRPr="007B4F76">
        <w:rPr>
          <w:sz w:val="26"/>
          <w:szCs w:val="26"/>
        </w:rPr>
        <w:t>робота.</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0"/>
          <w:numId w:val="96"/>
        </w:numPr>
        <w:tabs>
          <w:tab w:val="left" w:pos="966"/>
        </w:tabs>
        <w:rPr>
          <w:sz w:val="26"/>
          <w:szCs w:val="26"/>
        </w:rPr>
      </w:pPr>
      <w:r w:rsidRPr="007B4F76">
        <w:rPr>
          <w:sz w:val="26"/>
          <w:szCs w:val="26"/>
        </w:rPr>
        <w:t>Информационно-коммуникативные технологии (6</w:t>
      </w:r>
      <w:r w:rsidRPr="007B4F76">
        <w:rPr>
          <w:spacing w:val="-3"/>
          <w:sz w:val="26"/>
          <w:szCs w:val="26"/>
        </w:rPr>
        <w:t xml:space="preserve"> </w:t>
      </w:r>
      <w:r w:rsidRPr="007B4F76">
        <w:rPr>
          <w:sz w:val="26"/>
          <w:szCs w:val="26"/>
        </w:rPr>
        <w:t>ч)</w:t>
      </w:r>
    </w:p>
    <w:p w:rsidR="002E488A" w:rsidRPr="007B4F76" w:rsidRDefault="0056659E" w:rsidP="00953AB5">
      <w:pPr>
        <w:pStyle w:val="a3"/>
        <w:ind w:right="548" w:firstLine="566"/>
        <w:rPr>
          <w:sz w:val="26"/>
          <w:szCs w:val="26"/>
        </w:rPr>
      </w:pPr>
      <w:r w:rsidRPr="007B4F76">
        <w:rPr>
          <w:sz w:val="26"/>
          <w:szCs w:val="26"/>
        </w:rPr>
        <w:t>Работа с доступной информацией в Интернете и на цифровых носителях информации.</w:t>
      </w:r>
    </w:p>
    <w:p w:rsidR="002E488A" w:rsidRPr="007B4F76" w:rsidRDefault="0056659E" w:rsidP="00953AB5">
      <w:pPr>
        <w:pStyle w:val="a3"/>
        <w:ind w:right="544" w:firstLine="566"/>
        <w:rPr>
          <w:sz w:val="26"/>
          <w:szCs w:val="26"/>
        </w:rPr>
      </w:pPr>
      <w:r w:rsidRPr="007B4F76">
        <w:rPr>
          <w:sz w:val="26"/>
          <w:szCs w:val="26"/>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2E488A" w:rsidRPr="007B4F76" w:rsidRDefault="0056659E" w:rsidP="00953AB5">
      <w:pPr>
        <w:pStyle w:val="110"/>
        <w:rPr>
          <w:sz w:val="26"/>
          <w:szCs w:val="26"/>
        </w:rPr>
      </w:pPr>
      <w:r w:rsidRPr="007B4F76">
        <w:rPr>
          <w:sz w:val="26"/>
          <w:szCs w:val="26"/>
        </w:rPr>
        <w:t>Универсальные учебные действия</w:t>
      </w:r>
    </w:p>
    <w:p w:rsidR="002E488A" w:rsidRPr="007B4F76" w:rsidRDefault="0056659E" w:rsidP="00953AB5">
      <w:pPr>
        <w:ind w:left="685"/>
        <w:jc w:val="both"/>
        <w:rPr>
          <w:i/>
          <w:sz w:val="26"/>
          <w:szCs w:val="26"/>
        </w:rPr>
      </w:pPr>
      <w:r w:rsidRPr="007B4F76">
        <w:rPr>
          <w:i/>
          <w:sz w:val="26"/>
          <w:szCs w:val="26"/>
        </w:rPr>
        <w:t>Познавательные УУД:</w:t>
      </w:r>
    </w:p>
    <w:p w:rsidR="002E488A" w:rsidRPr="007B4F76" w:rsidRDefault="0056659E" w:rsidP="00953AB5">
      <w:pPr>
        <w:pStyle w:val="a5"/>
        <w:numPr>
          <w:ilvl w:val="0"/>
          <w:numId w:val="24"/>
        </w:numPr>
        <w:tabs>
          <w:tab w:val="left" w:pos="1535"/>
        </w:tabs>
        <w:ind w:right="551" w:firstLine="707"/>
        <w:rPr>
          <w:sz w:val="26"/>
          <w:szCs w:val="26"/>
        </w:rPr>
      </w:pPr>
      <w:r w:rsidRPr="007B4F76">
        <w:rPr>
          <w:sz w:val="26"/>
          <w:szCs w:val="26"/>
        </w:rPr>
        <w:t>ориентироваться в терминах, используемых в технологии, использовать</w:t>
      </w:r>
      <w:r w:rsidRPr="007B4F76">
        <w:rPr>
          <w:spacing w:val="-13"/>
          <w:sz w:val="26"/>
          <w:szCs w:val="26"/>
        </w:rPr>
        <w:t xml:space="preserve"> </w:t>
      </w:r>
      <w:r w:rsidRPr="007B4F76">
        <w:rPr>
          <w:sz w:val="26"/>
          <w:szCs w:val="26"/>
        </w:rPr>
        <w:t>их</w:t>
      </w:r>
      <w:r w:rsidRPr="007B4F76">
        <w:rPr>
          <w:spacing w:val="-12"/>
          <w:sz w:val="26"/>
          <w:szCs w:val="26"/>
        </w:rPr>
        <w:t xml:space="preserve"> </w:t>
      </w:r>
      <w:r w:rsidRPr="007B4F76">
        <w:rPr>
          <w:sz w:val="26"/>
          <w:szCs w:val="26"/>
        </w:rPr>
        <w:t>в</w:t>
      </w:r>
      <w:r w:rsidRPr="007B4F76">
        <w:rPr>
          <w:spacing w:val="-13"/>
          <w:sz w:val="26"/>
          <w:szCs w:val="26"/>
        </w:rPr>
        <w:t xml:space="preserve"> </w:t>
      </w:r>
      <w:r w:rsidRPr="007B4F76">
        <w:rPr>
          <w:sz w:val="26"/>
          <w:szCs w:val="26"/>
        </w:rPr>
        <w:t>ответах</w:t>
      </w:r>
      <w:r w:rsidRPr="007B4F76">
        <w:rPr>
          <w:spacing w:val="-12"/>
          <w:sz w:val="26"/>
          <w:szCs w:val="26"/>
        </w:rPr>
        <w:t xml:space="preserve"> </w:t>
      </w:r>
      <w:r w:rsidRPr="007B4F76">
        <w:rPr>
          <w:sz w:val="26"/>
          <w:szCs w:val="26"/>
        </w:rPr>
        <w:t>на</w:t>
      </w:r>
      <w:r w:rsidRPr="007B4F76">
        <w:rPr>
          <w:spacing w:val="-12"/>
          <w:sz w:val="26"/>
          <w:szCs w:val="26"/>
        </w:rPr>
        <w:t xml:space="preserve"> </w:t>
      </w:r>
      <w:r w:rsidRPr="007B4F76">
        <w:rPr>
          <w:sz w:val="26"/>
          <w:szCs w:val="26"/>
        </w:rPr>
        <w:t>вопросы</w:t>
      </w:r>
      <w:r w:rsidRPr="007B4F76">
        <w:rPr>
          <w:spacing w:val="-12"/>
          <w:sz w:val="26"/>
          <w:szCs w:val="26"/>
        </w:rPr>
        <w:t xml:space="preserve"> </w:t>
      </w:r>
      <w:r w:rsidRPr="007B4F76">
        <w:rPr>
          <w:sz w:val="26"/>
          <w:szCs w:val="26"/>
        </w:rPr>
        <w:t>и</w:t>
      </w:r>
      <w:r w:rsidRPr="007B4F76">
        <w:rPr>
          <w:spacing w:val="-12"/>
          <w:sz w:val="26"/>
          <w:szCs w:val="26"/>
        </w:rPr>
        <w:t xml:space="preserve"> </w:t>
      </w:r>
      <w:r w:rsidRPr="007B4F76">
        <w:rPr>
          <w:sz w:val="26"/>
          <w:szCs w:val="26"/>
        </w:rPr>
        <w:t>высказываниях</w:t>
      </w:r>
      <w:r w:rsidRPr="007B4F76">
        <w:rPr>
          <w:spacing w:val="-12"/>
          <w:sz w:val="26"/>
          <w:szCs w:val="26"/>
        </w:rPr>
        <w:t xml:space="preserve"> </w:t>
      </w:r>
      <w:r w:rsidRPr="007B4F76">
        <w:rPr>
          <w:sz w:val="26"/>
          <w:szCs w:val="26"/>
        </w:rPr>
        <w:t>(в</w:t>
      </w:r>
      <w:r w:rsidRPr="007B4F76">
        <w:rPr>
          <w:spacing w:val="-13"/>
          <w:sz w:val="26"/>
          <w:szCs w:val="26"/>
        </w:rPr>
        <w:t xml:space="preserve"> </w:t>
      </w:r>
      <w:r w:rsidRPr="007B4F76">
        <w:rPr>
          <w:sz w:val="26"/>
          <w:szCs w:val="26"/>
        </w:rPr>
        <w:t>пределах</w:t>
      </w:r>
      <w:r w:rsidRPr="007B4F76">
        <w:rPr>
          <w:spacing w:val="-12"/>
          <w:sz w:val="26"/>
          <w:szCs w:val="26"/>
        </w:rPr>
        <w:t xml:space="preserve"> </w:t>
      </w:r>
      <w:r w:rsidRPr="007B4F76">
        <w:rPr>
          <w:sz w:val="26"/>
          <w:szCs w:val="26"/>
        </w:rPr>
        <w:t>изученного);</w:t>
      </w:r>
    </w:p>
    <w:p w:rsidR="002E488A" w:rsidRPr="007B4F76" w:rsidRDefault="0056659E" w:rsidP="00953AB5">
      <w:pPr>
        <w:pStyle w:val="a5"/>
        <w:numPr>
          <w:ilvl w:val="0"/>
          <w:numId w:val="24"/>
        </w:numPr>
        <w:tabs>
          <w:tab w:val="left" w:pos="1535"/>
        </w:tabs>
        <w:ind w:left="1534" w:hanging="709"/>
        <w:rPr>
          <w:sz w:val="26"/>
          <w:szCs w:val="26"/>
        </w:rPr>
      </w:pPr>
      <w:r w:rsidRPr="007B4F76">
        <w:rPr>
          <w:sz w:val="26"/>
          <w:szCs w:val="26"/>
        </w:rPr>
        <w:t>анализировать конструкции предложенных образцов</w:t>
      </w:r>
      <w:r w:rsidRPr="007B4F76">
        <w:rPr>
          <w:spacing w:val="-11"/>
          <w:sz w:val="26"/>
          <w:szCs w:val="26"/>
        </w:rPr>
        <w:t xml:space="preserve"> </w:t>
      </w:r>
      <w:r w:rsidRPr="007B4F76">
        <w:rPr>
          <w:sz w:val="26"/>
          <w:szCs w:val="26"/>
        </w:rPr>
        <w:t>изделий;</w:t>
      </w:r>
    </w:p>
    <w:p w:rsidR="002E488A" w:rsidRPr="007B4F76" w:rsidRDefault="0056659E" w:rsidP="00953AB5">
      <w:pPr>
        <w:pStyle w:val="a5"/>
        <w:numPr>
          <w:ilvl w:val="0"/>
          <w:numId w:val="24"/>
        </w:numPr>
        <w:tabs>
          <w:tab w:val="left" w:pos="1535"/>
        </w:tabs>
        <w:ind w:right="553" w:firstLine="707"/>
        <w:rPr>
          <w:sz w:val="26"/>
          <w:szCs w:val="26"/>
        </w:rPr>
      </w:pPr>
      <w:r w:rsidRPr="007B4F76">
        <w:rPr>
          <w:sz w:val="26"/>
          <w:szCs w:val="26"/>
        </w:rPr>
        <w:t>конструировать</w:t>
      </w:r>
      <w:r w:rsidRPr="007B4F76">
        <w:rPr>
          <w:spacing w:val="-23"/>
          <w:sz w:val="26"/>
          <w:szCs w:val="26"/>
        </w:rPr>
        <w:t xml:space="preserve"> </w:t>
      </w:r>
      <w:r w:rsidRPr="007B4F76">
        <w:rPr>
          <w:sz w:val="26"/>
          <w:szCs w:val="26"/>
        </w:rPr>
        <w:t>и</w:t>
      </w:r>
      <w:r w:rsidRPr="007B4F76">
        <w:rPr>
          <w:spacing w:val="-23"/>
          <w:sz w:val="26"/>
          <w:szCs w:val="26"/>
        </w:rPr>
        <w:t xml:space="preserve"> </w:t>
      </w:r>
      <w:r w:rsidRPr="007B4F76">
        <w:rPr>
          <w:sz w:val="26"/>
          <w:szCs w:val="26"/>
        </w:rPr>
        <w:t>моделировать</w:t>
      </w:r>
      <w:r w:rsidRPr="007B4F76">
        <w:rPr>
          <w:spacing w:val="-24"/>
          <w:sz w:val="26"/>
          <w:szCs w:val="26"/>
        </w:rPr>
        <w:t xml:space="preserve"> </w:t>
      </w:r>
      <w:r w:rsidRPr="007B4F76">
        <w:rPr>
          <w:sz w:val="26"/>
          <w:szCs w:val="26"/>
        </w:rPr>
        <w:t>изделия</w:t>
      </w:r>
      <w:r w:rsidRPr="007B4F76">
        <w:rPr>
          <w:spacing w:val="-21"/>
          <w:sz w:val="26"/>
          <w:szCs w:val="26"/>
        </w:rPr>
        <w:t xml:space="preserve"> </w:t>
      </w:r>
      <w:r w:rsidRPr="007B4F76">
        <w:rPr>
          <w:sz w:val="26"/>
          <w:szCs w:val="26"/>
        </w:rPr>
        <w:t>из</w:t>
      </w:r>
      <w:r w:rsidRPr="007B4F76">
        <w:rPr>
          <w:spacing w:val="-21"/>
          <w:sz w:val="26"/>
          <w:szCs w:val="26"/>
        </w:rPr>
        <w:t xml:space="preserve"> </w:t>
      </w:r>
      <w:r w:rsidRPr="007B4F76">
        <w:rPr>
          <w:sz w:val="26"/>
          <w:szCs w:val="26"/>
        </w:rPr>
        <w:t>различных</w:t>
      </w:r>
      <w:r w:rsidRPr="007B4F76">
        <w:rPr>
          <w:spacing w:val="-20"/>
          <w:sz w:val="26"/>
          <w:szCs w:val="26"/>
        </w:rPr>
        <w:t xml:space="preserve"> </w:t>
      </w:r>
      <w:r w:rsidRPr="007B4F76">
        <w:rPr>
          <w:sz w:val="26"/>
          <w:szCs w:val="26"/>
        </w:rPr>
        <w:t>материалов</w:t>
      </w:r>
      <w:r w:rsidRPr="007B4F76">
        <w:rPr>
          <w:spacing w:val="-21"/>
          <w:sz w:val="26"/>
          <w:szCs w:val="26"/>
        </w:rPr>
        <w:t xml:space="preserve"> </w:t>
      </w:r>
      <w:r w:rsidRPr="007B4F76">
        <w:rPr>
          <w:sz w:val="26"/>
          <w:szCs w:val="26"/>
        </w:rPr>
        <w:t>по образцу, рисунку, простейшему чертежу, эскизу, схеме с использованием общепринятых условных обозначений и по заданным</w:t>
      </w:r>
      <w:r w:rsidRPr="007B4F76">
        <w:rPr>
          <w:spacing w:val="-7"/>
          <w:sz w:val="26"/>
          <w:szCs w:val="26"/>
        </w:rPr>
        <w:t xml:space="preserve"> </w:t>
      </w:r>
      <w:r w:rsidRPr="007B4F76">
        <w:rPr>
          <w:sz w:val="26"/>
          <w:szCs w:val="26"/>
        </w:rPr>
        <w:t>условиям;</w:t>
      </w:r>
    </w:p>
    <w:p w:rsidR="002E488A" w:rsidRPr="007B4F76" w:rsidRDefault="0056659E" w:rsidP="00953AB5">
      <w:pPr>
        <w:pStyle w:val="a5"/>
        <w:numPr>
          <w:ilvl w:val="0"/>
          <w:numId w:val="24"/>
        </w:numPr>
        <w:tabs>
          <w:tab w:val="left" w:pos="1535"/>
        </w:tabs>
        <w:ind w:right="550" w:firstLine="707"/>
        <w:rPr>
          <w:sz w:val="26"/>
          <w:szCs w:val="26"/>
        </w:rPr>
      </w:pPr>
      <w:r w:rsidRPr="007B4F76">
        <w:rPr>
          <w:sz w:val="26"/>
          <w:szCs w:val="26"/>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w:t>
      </w:r>
      <w:r w:rsidRPr="007B4F76">
        <w:rPr>
          <w:spacing w:val="-7"/>
          <w:sz w:val="26"/>
          <w:szCs w:val="26"/>
        </w:rPr>
        <w:t xml:space="preserve"> </w:t>
      </w:r>
      <w:r w:rsidRPr="007B4F76">
        <w:rPr>
          <w:sz w:val="26"/>
          <w:szCs w:val="26"/>
        </w:rPr>
        <w:t>изделия;</w:t>
      </w:r>
    </w:p>
    <w:p w:rsidR="002E488A" w:rsidRPr="007B4F76" w:rsidRDefault="0056659E" w:rsidP="00953AB5">
      <w:pPr>
        <w:pStyle w:val="a5"/>
        <w:numPr>
          <w:ilvl w:val="0"/>
          <w:numId w:val="24"/>
        </w:numPr>
        <w:tabs>
          <w:tab w:val="left" w:pos="1535"/>
        </w:tabs>
        <w:ind w:right="542" w:firstLine="707"/>
        <w:rPr>
          <w:sz w:val="26"/>
          <w:szCs w:val="26"/>
        </w:rPr>
      </w:pPr>
      <w:r w:rsidRPr="007B4F76">
        <w:rPr>
          <w:sz w:val="26"/>
          <w:szCs w:val="26"/>
        </w:rPr>
        <w:t>решать простые задачи на преобразование</w:t>
      </w:r>
      <w:r w:rsidRPr="007B4F76">
        <w:rPr>
          <w:spacing w:val="-52"/>
          <w:sz w:val="26"/>
          <w:szCs w:val="26"/>
        </w:rPr>
        <w:t xml:space="preserve"> </w:t>
      </w:r>
      <w:r w:rsidRPr="007B4F76">
        <w:rPr>
          <w:sz w:val="26"/>
          <w:szCs w:val="26"/>
        </w:rPr>
        <w:t>конструкции; –выполнять работу в соответствии с инструкцией, устной или</w:t>
      </w:r>
      <w:r w:rsidRPr="007B4F76">
        <w:rPr>
          <w:spacing w:val="-9"/>
          <w:sz w:val="26"/>
          <w:szCs w:val="26"/>
        </w:rPr>
        <w:t xml:space="preserve"> </w:t>
      </w:r>
      <w:r w:rsidRPr="007B4F76">
        <w:rPr>
          <w:sz w:val="26"/>
          <w:szCs w:val="26"/>
        </w:rPr>
        <w:t>письменной;</w:t>
      </w:r>
    </w:p>
    <w:p w:rsidR="002E488A" w:rsidRPr="007B4F76" w:rsidRDefault="0056659E" w:rsidP="00953AB5">
      <w:pPr>
        <w:pStyle w:val="a5"/>
        <w:numPr>
          <w:ilvl w:val="0"/>
          <w:numId w:val="24"/>
        </w:numPr>
        <w:tabs>
          <w:tab w:val="left" w:pos="1535"/>
        </w:tabs>
        <w:ind w:left="1534" w:hanging="709"/>
        <w:rPr>
          <w:sz w:val="26"/>
          <w:szCs w:val="26"/>
        </w:rPr>
      </w:pPr>
      <w:r w:rsidRPr="007B4F76">
        <w:rPr>
          <w:sz w:val="26"/>
          <w:szCs w:val="26"/>
        </w:rPr>
        <w:t>соотносить результат работы с заданным алгоритмом,</w:t>
      </w:r>
      <w:r w:rsidRPr="007B4F76">
        <w:rPr>
          <w:spacing w:val="22"/>
          <w:sz w:val="26"/>
          <w:szCs w:val="26"/>
        </w:rPr>
        <w:t xml:space="preserve"> </w:t>
      </w:r>
      <w:r w:rsidRPr="007B4F76">
        <w:rPr>
          <w:sz w:val="26"/>
          <w:szCs w:val="26"/>
        </w:rPr>
        <w:t>проверять</w:t>
      </w:r>
    </w:p>
    <w:p w:rsidR="002E488A" w:rsidRPr="007B4F76" w:rsidRDefault="0056659E" w:rsidP="00953AB5">
      <w:pPr>
        <w:pStyle w:val="a3"/>
        <w:ind w:firstLine="0"/>
        <w:rPr>
          <w:sz w:val="26"/>
          <w:szCs w:val="26"/>
        </w:rPr>
      </w:pPr>
      <w:r w:rsidRPr="007B4F76">
        <w:rPr>
          <w:sz w:val="26"/>
          <w:szCs w:val="26"/>
        </w:rPr>
        <w:t>изделия в действии, вносить необходимые дополнения и изменения;</w:t>
      </w:r>
    </w:p>
    <w:p w:rsidR="002E488A" w:rsidRPr="007B4F76" w:rsidRDefault="0056659E" w:rsidP="00953AB5">
      <w:pPr>
        <w:pStyle w:val="a5"/>
        <w:numPr>
          <w:ilvl w:val="0"/>
          <w:numId w:val="24"/>
        </w:numPr>
        <w:tabs>
          <w:tab w:val="left" w:pos="1535"/>
        </w:tabs>
        <w:ind w:right="552" w:firstLine="707"/>
        <w:rPr>
          <w:sz w:val="26"/>
          <w:szCs w:val="26"/>
        </w:rPr>
      </w:pPr>
      <w:r w:rsidRPr="007B4F76">
        <w:rPr>
          <w:sz w:val="26"/>
          <w:szCs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E488A" w:rsidRPr="007B4F76" w:rsidRDefault="0056659E" w:rsidP="00953AB5">
      <w:pPr>
        <w:pStyle w:val="a5"/>
        <w:numPr>
          <w:ilvl w:val="0"/>
          <w:numId w:val="24"/>
        </w:numPr>
        <w:tabs>
          <w:tab w:val="left" w:pos="1535"/>
        </w:tabs>
        <w:ind w:right="551" w:firstLine="707"/>
        <w:rPr>
          <w:sz w:val="26"/>
          <w:szCs w:val="26"/>
        </w:rPr>
      </w:pPr>
      <w:r w:rsidRPr="007B4F76">
        <w:rPr>
          <w:sz w:val="26"/>
          <w:szCs w:val="26"/>
        </w:rPr>
        <w:t>выполнять действия анализа и синтеза, сравнения, классификации предметов / изделий с учётом указанных</w:t>
      </w:r>
      <w:r w:rsidRPr="007B4F76">
        <w:rPr>
          <w:spacing w:val="-7"/>
          <w:sz w:val="26"/>
          <w:szCs w:val="26"/>
        </w:rPr>
        <w:t xml:space="preserve"> </w:t>
      </w:r>
      <w:r w:rsidRPr="007B4F76">
        <w:rPr>
          <w:sz w:val="26"/>
          <w:szCs w:val="26"/>
        </w:rPr>
        <w:t>критериев;</w:t>
      </w:r>
    </w:p>
    <w:p w:rsidR="002E488A" w:rsidRPr="007B4F76" w:rsidRDefault="0056659E" w:rsidP="00953AB5">
      <w:pPr>
        <w:pStyle w:val="a5"/>
        <w:numPr>
          <w:ilvl w:val="0"/>
          <w:numId w:val="24"/>
        </w:numPr>
        <w:tabs>
          <w:tab w:val="left" w:pos="1535"/>
        </w:tabs>
        <w:ind w:right="552" w:firstLine="707"/>
        <w:rPr>
          <w:sz w:val="26"/>
          <w:szCs w:val="26"/>
        </w:rPr>
      </w:pPr>
      <w:r w:rsidRPr="007B4F76">
        <w:rPr>
          <w:sz w:val="26"/>
          <w:szCs w:val="26"/>
        </w:rPr>
        <w:t>анализировать устройство простых изделий по образцу, рисунку, выделять основные и второстепенные составляющие</w:t>
      </w:r>
      <w:r w:rsidRPr="007B4F76">
        <w:rPr>
          <w:spacing w:val="-11"/>
          <w:sz w:val="26"/>
          <w:szCs w:val="26"/>
        </w:rPr>
        <w:t xml:space="preserve"> </w:t>
      </w:r>
      <w:r w:rsidRPr="007B4F76">
        <w:rPr>
          <w:sz w:val="26"/>
          <w:szCs w:val="26"/>
        </w:rPr>
        <w:t>конструкции.</w:t>
      </w:r>
    </w:p>
    <w:p w:rsidR="002E488A" w:rsidRPr="007B4F76" w:rsidRDefault="0056659E" w:rsidP="00953AB5">
      <w:pPr>
        <w:ind w:left="685"/>
        <w:jc w:val="both"/>
        <w:rPr>
          <w:i/>
          <w:sz w:val="26"/>
          <w:szCs w:val="26"/>
        </w:rPr>
      </w:pPr>
      <w:r w:rsidRPr="007B4F76">
        <w:rPr>
          <w:i/>
          <w:sz w:val="26"/>
          <w:szCs w:val="26"/>
        </w:rPr>
        <w:t>Работа с информацией:</w:t>
      </w:r>
    </w:p>
    <w:p w:rsidR="002E488A" w:rsidRPr="007B4F76" w:rsidRDefault="0056659E" w:rsidP="00953AB5">
      <w:pPr>
        <w:pStyle w:val="a5"/>
        <w:numPr>
          <w:ilvl w:val="0"/>
          <w:numId w:val="24"/>
        </w:numPr>
        <w:tabs>
          <w:tab w:val="left" w:pos="1535"/>
        </w:tabs>
        <w:ind w:right="550" w:firstLine="707"/>
        <w:rPr>
          <w:sz w:val="26"/>
          <w:szCs w:val="26"/>
        </w:rPr>
      </w:pPr>
      <w:r w:rsidRPr="007B4F76">
        <w:rPr>
          <w:sz w:val="26"/>
          <w:szCs w:val="26"/>
        </w:rPr>
        <w:t>находить необходимую для выполнения работы информацию, пользуясь</w:t>
      </w:r>
      <w:r w:rsidRPr="007B4F76">
        <w:rPr>
          <w:spacing w:val="-21"/>
          <w:sz w:val="26"/>
          <w:szCs w:val="26"/>
        </w:rPr>
        <w:t xml:space="preserve"> </w:t>
      </w:r>
      <w:r w:rsidRPr="007B4F76">
        <w:rPr>
          <w:sz w:val="26"/>
          <w:szCs w:val="26"/>
        </w:rPr>
        <w:t>различными</w:t>
      </w:r>
      <w:r w:rsidRPr="007B4F76">
        <w:rPr>
          <w:spacing w:val="-19"/>
          <w:sz w:val="26"/>
          <w:szCs w:val="26"/>
        </w:rPr>
        <w:t xml:space="preserve"> </w:t>
      </w:r>
      <w:r w:rsidRPr="007B4F76">
        <w:rPr>
          <w:sz w:val="26"/>
          <w:szCs w:val="26"/>
        </w:rPr>
        <w:t>источниками,</w:t>
      </w:r>
      <w:r w:rsidRPr="007B4F76">
        <w:rPr>
          <w:spacing w:val="-20"/>
          <w:sz w:val="26"/>
          <w:szCs w:val="26"/>
        </w:rPr>
        <w:t xml:space="preserve"> </w:t>
      </w:r>
      <w:r w:rsidRPr="007B4F76">
        <w:rPr>
          <w:sz w:val="26"/>
          <w:szCs w:val="26"/>
        </w:rPr>
        <w:t>анализировать</w:t>
      </w:r>
      <w:r w:rsidRPr="007B4F76">
        <w:rPr>
          <w:spacing w:val="-22"/>
          <w:sz w:val="26"/>
          <w:szCs w:val="26"/>
        </w:rPr>
        <w:t xml:space="preserve"> </w:t>
      </w:r>
      <w:r w:rsidRPr="007B4F76">
        <w:rPr>
          <w:sz w:val="26"/>
          <w:szCs w:val="26"/>
        </w:rPr>
        <w:t>её</w:t>
      </w:r>
      <w:r w:rsidRPr="007B4F76">
        <w:rPr>
          <w:spacing w:val="-20"/>
          <w:sz w:val="26"/>
          <w:szCs w:val="26"/>
        </w:rPr>
        <w:t xml:space="preserve"> </w:t>
      </w:r>
      <w:r w:rsidRPr="007B4F76">
        <w:rPr>
          <w:sz w:val="26"/>
          <w:szCs w:val="26"/>
        </w:rPr>
        <w:t>и</w:t>
      </w:r>
      <w:r w:rsidRPr="007B4F76">
        <w:rPr>
          <w:spacing w:val="-19"/>
          <w:sz w:val="26"/>
          <w:szCs w:val="26"/>
        </w:rPr>
        <w:t xml:space="preserve"> </w:t>
      </w:r>
      <w:r w:rsidRPr="007B4F76">
        <w:rPr>
          <w:sz w:val="26"/>
          <w:szCs w:val="26"/>
        </w:rPr>
        <w:t>отбирать</w:t>
      </w:r>
      <w:r w:rsidRPr="007B4F76">
        <w:rPr>
          <w:spacing w:val="-21"/>
          <w:sz w:val="26"/>
          <w:szCs w:val="26"/>
        </w:rPr>
        <w:t xml:space="preserve"> </w:t>
      </w:r>
      <w:r w:rsidRPr="007B4F76">
        <w:rPr>
          <w:sz w:val="26"/>
          <w:szCs w:val="26"/>
        </w:rPr>
        <w:t>в</w:t>
      </w:r>
      <w:r w:rsidRPr="007B4F76">
        <w:rPr>
          <w:spacing w:val="-21"/>
          <w:sz w:val="26"/>
          <w:szCs w:val="26"/>
        </w:rPr>
        <w:t xml:space="preserve"> </w:t>
      </w:r>
      <w:r w:rsidRPr="007B4F76">
        <w:rPr>
          <w:sz w:val="26"/>
          <w:szCs w:val="26"/>
        </w:rPr>
        <w:t>соответствии с решаемой</w:t>
      </w:r>
      <w:r w:rsidRPr="007B4F76">
        <w:rPr>
          <w:spacing w:val="-1"/>
          <w:sz w:val="26"/>
          <w:szCs w:val="26"/>
        </w:rPr>
        <w:t xml:space="preserve"> </w:t>
      </w:r>
      <w:r w:rsidRPr="007B4F76">
        <w:rPr>
          <w:sz w:val="26"/>
          <w:szCs w:val="26"/>
        </w:rPr>
        <w:t>задачей;</w:t>
      </w:r>
    </w:p>
    <w:p w:rsidR="002E488A" w:rsidRPr="007B4F76" w:rsidRDefault="0056659E" w:rsidP="00953AB5">
      <w:pPr>
        <w:pStyle w:val="a5"/>
        <w:numPr>
          <w:ilvl w:val="0"/>
          <w:numId w:val="24"/>
        </w:numPr>
        <w:tabs>
          <w:tab w:val="left" w:pos="1535"/>
        </w:tabs>
        <w:ind w:right="553" w:firstLine="707"/>
        <w:rPr>
          <w:sz w:val="26"/>
          <w:szCs w:val="26"/>
        </w:rPr>
      </w:pPr>
      <w:r w:rsidRPr="007B4F76">
        <w:rPr>
          <w:sz w:val="26"/>
          <w:szCs w:val="26"/>
        </w:rPr>
        <w:t>на основе анализа информации производить выбор наиболее эффективных способов</w:t>
      </w:r>
      <w:r w:rsidRPr="007B4F76">
        <w:rPr>
          <w:spacing w:val="-4"/>
          <w:sz w:val="26"/>
          <w:szCs w:val="26"/>
        </w:rPr>
        <w:t xml:space="preserve"> </w:t>
      </w:r>
      <w:r w:rsidRPr="007B4F76">
        <w:rPr>
          <w:sz w:val="26"/>
          <w:szCs w:val="26"/>
        </w:rPr>
        <w:t>работы;</w:t>
      </w:r>
    </w:p>
    <w:p w:rsidR="002E488A" w:rsidRPr="007B4F76" w:rsidRDefault="0056659E" w:rsidP="00953AB5">
      <w:pPr>
        <w:pStyle w:val="a5"/>
        <w:numPr>
          <w:ilvl w:val="0"/>
          <w:numId w:val="24"/>
        </w:numPr>
        <w:tabs>
          <w:tab w:val="left" w:pos="1535"/>
        </w:tabs>
        <w:ind w:right="548" w:firstLine="707"/>
        <w:rPr>
          <w:sz w:val="26"/>
          <w:szCs w:val="26"/>
        </w:rPr>
      </w:pPr>
      <w:r w:rsidRPr="007B4F76">
        <w:rPr>
          <w:sz w:val="26"/>
          <w:szCs w:val="26"/>
        </w:rPr>
        <w:t>использовать знаково-символические средства для решения задач в умственной</w:t>
      </w:r>
      <w:r w:rsidRPr="007B4F76">
        <w:rPr>
          <w:spacing w:val="-18"/>
          <w:sz w:val="26"/>
          <w:szCs w:val="26"/>
        </w:rPr>
        <w:t xml:space="preserve"> </w:t>
      </w:r>
      <w:r w:rsidRPr="007B4F76">
        <w:rPr>
          <w:sz w:val="26"/>
          <w:szCs w:val="26"/>
        </w:rPr>
        <w:t>или</w:t>
      </w:r>
      <w:r w:rsidRPr="007B4F76">
        <w:rPr>
          <w:spacing w:val="-17"/>
          <w:sz w:val="26"/>
          <w:szCs w:val="26"/>
        </w:rPr>
        <w:t xml:space="preserve"> </w:t>
      </w:r>
      <w:r w:rsidRPr="007B4F76">
        <w:rPr>
          <w:sz w:val="26"/>
          <w:szCs w:val="26"/>
        </w:rPr>
        <w:t>материализованной</w:t>
      </w:r>
      <w:r w:rsidRPr="007B4F76">
        <w:rPr>
          <w:spacing w:val="-17"/>
          <w:sz w:val="26"/>
          <w:szCs w:val="26"/>
        </w:rPr>
        <w:t xml:space="preserve"> </w:t>
      </w:r>
      <w:r w:rsidRPr="007B4F76">
        <w:rPr>
          <w:sz w:val="26"/>
          <w:szCs w:val="26"/>
        </w:rPr>
        <w:t>форме,</w:t>
      </w:r>
      <w:r w:rsidRPr="007B4F76">
        <w:rPr>
          <w:spacing w:val="-19"/>
          <w:sz w:val="26"/>
          <w:szCs w:val="26"/>
        </w:rPr>
        <w:t xml:space="preserve"> </w:t>
      </w:r>
      <w:r w:rsidRPr="007B4F76">
        <w:rPr>
          <w:sz w:val="26"/>
          <w:szCs w:val="26"/>
        </w:rPr>
        <w:t>выполнять</w:t>
      </w:r>
      <w:r w:rsidRPr="007B4F76">
        <w:rPr>
          <w:spacing w:val="-18"/>
          <w:sz w:val="26"/>
          <w:szCs w:val="26"/>
        </w:rPr>
        <w:t xml:space="preserve"> </w:t>
      </w:r>
      <w:r w:rsidRPr="007B4F76">
        <w:rPr>
          <w:sz w:val="26"/>
          <w:szCs w:val="26"/>
        </w:rPr>
        <w:t>действия</w:t>
      </w:r>
      <w:r w:rsidRPr="007B4F76">
        <w:rPr>
          <w:spacing w:val="-17"/>
          <w:sz w:val="26"/>
          <w:szCs w:val="26"/>
        </w:rPr>
        <w:t xml:space="preserve"> </w:t>
      </w:r>
      <w:r w:rsidRPr="007B4F76">
        <w:rPr>
          <w:sz w:val="26"/>
          <w:szCs w:val="26"/>
        </w:rPr>
        <w:t>моделирования, работать с</w:t>
      </w:r>
      <w:r w:rsidRPr="007B4F76">
        <w:rPr>
          <w:spacing w:val="-4"/>
          <w:sz w:val="26"/>
          <w:szCs w:val="26"/>
        </w:rPr>
        <w:t xml:space="preserve"> </w:t>
      </w:r>
      <w:r w:rsidRPr="007B4F76">
        <w:rPr>
          <w:sz w:val="26"/>
          <w:szCs w:val="26"/>
        </w:rPr>
        <w:t>моделями;</w:t>
      </w:r>
    </w:p>
    <w:p w:rsidR="002E488A" w:rsidRPr="007B4F76" w:rsidRDefault="0056659E" w:rsidP="00953AB5">
      <w:pPr>
        <w:pStyle w:val="a5"/>
        <w:numPr>
          <w:ilvl w:val="0"/>
          <w:numId w:val="24"/>
        </w:numPr>
        <w:tabs>
          <w:tab w:val="left" w:pos="1535"/>
        </w:tabs>
        <w:ind w:right="551" w:firstLine="707"/>
        <w:rPr>
          <w:sz w:val="26"/>
          <w:szCs w:val="26"/>
        </w:rPr>
      </w:pPr>
      <w:r w:rsidRPr="007B4F76">
        <w:rPr>
          <w:sz w:val="26"/>
          <w:szCs w:val="26"/>
        </w:rPr>
        <w:t>осуществлять поиск дополнительной информации по тематике творческих и проектных</w:t>
      </w:r>
      <w:r w:rsidRPr="007B4F76">
        <w:rPr>
          <w:spacing w:val="1"/>
          <w:sz w:val="26"/>
          <w:szCs w:val="26"/>
        </w:rPr>
        <w:t xml:space="preserve"> </w:t>
      </w:r>
      <w:r w:rsidRPr="007B4F76">
        <w:rPr>
          <w:sz w:val="26"/>
          <w:szCs w:val="26"/>
        </w:rPr>
        <w:t>работ;</w:t>
      </w:r>
    </w:p>
    <w:p w:rsidR="002E488A" w:rsidRPr="001555B4" w:rsidRDefault="0056659E" w:rsidP="00953AB5">
      <w:pPr>
        <w:pStyle w:val="a5"/>
        <w:numPr>
          <w:ilvl w:val="0"/>
          <w:numId w:val="24"/>
        </w:numPr>
        <w:tabs>
          <w:tab w:val="left" w:pos="1535"/>
        </w:tabs>
        <w:ind w:left="1534" w:firstLine="0"/>
        <w:jc w:val="left"/>
        <w:rPr>
          <w:sz w:val="26"/>
          <w:szCs w:val="26"/>
        </w:rPr>
      </w:pPr>
      <w:r w:rsidRPr="001555B4">
        <w:rPr>
          <w:sz w:val="26"/>
          <w:szCs w:val="26"/>
        </w:rPr>
        <w:t>использовать</w:t>
      </w:r>
      <w:r w:rsidRPr="001555B4">
        <w:rPr>
          <w:spacing w:val="-12"/>
          <w:sz w:val="26"/>
          <w:szCs w:val="26"/>
        </w:rPr>
        <w:t xml:space="preserve"> </w:t>
      </w:r>
      <w:r w:rsidRPr="001555B4">
        <w:rPr>
          <w:sz w:val="26"/>
          <w:szCs w:val="26"/>
        </w:rPr>
        <w:t>рисунки</w:t>
      </w:r>
      <w:r w:rsidRPr="001555B4">
        <w:rPr>
          <w:spacing w:val="-11"/>
          <w:sz w:val="26"/>
          <w:szCs w:val="26"/>
        </w:rPr>
        <w:t xml:space="preserve"> </w:t>
      </w:r>
      <w:r w:rsidRPr="001555B4">
        <w:rPr>
          <w:sz w:val="26"/>
          <w:szCs w:val="26"/>
        </w:rPr>
        <w:t>из</w:t>
      </w:r>
      <w:r w:rsidRPr="001555B4">
        <w:rPr>
          <w:spacing w:val="-10"/>
          <w:sz w:val="26"/>
          <w:szCs w:val="26"/>
        </w:rPr>
        <w:t xml:space="preserve"> </w:t>
      </w:r>
      <w:r w:rsidRPr="001555B4">
        <w:rPr>
          <w:sz w:val="26"/>
          <w:szCs w:val="26"/>
        </w:rPr>
        <w:t>ресурса</w:t>
      </w:r>
      <w:r w:rsidRPr="001555B4">
        <w:rPr>
          <w:spacing w:val="-11"/>
          <w:sz w:val="26"/>
          <w:szCs w:val="26"/>
        </w:rPr>
        <w:t xml:space="preserve"> </w:t>
      </w:r>
      <w:r w:rsidRPr="001555B4">
        <w:rPr>
          <w:sz w:val="26"/>
          <w:szCs w:val="26"/>
        </w:rPr>
        <w:t>компьютера</w:t>
      </w:r>
      <w:r w:rsidRPr="001555B4">
        <w:rPr>
          <w:spacing w:val="-11"/>
          <w:sz w:val="26"/>
          <w:szCs w:val="26"/>
        </w:rPr>
        <w:t xml:space="preserve"> </w:t>
      </w:r>
      <w:r w:rsidRPr="001555B4">
        <w:rPr>
          <w:sz w:val="26"/>
          <w:szCs w:val="26"/>
        </w:rPr>
        <w:t>в</w:t>
      </w:r>
      <w:r w:rsidRPr="001555B4">
        <w:rPr>
          <w:spacing w:val="-12"/>
          <w:sz w:val="26"/>
          <w:szCs w:val="26"/>
        </w:rPr>
        <w:t xml:space="preserve"> </w:t>
      </w:r>
      <w:r w:rsidRPr="001555B4">
        <w:rPr>
          <w:sz w:val="26"/>
          <w:szCs w:val="26"/>
        </w:rPr>
        <w:t>оформлении</w:t>
      </w:r>
      <w:r w:rsidRPr="001555B4">
        <w:rPr>
          <w:spacing w:val="-11"/>
          <w:sz w:val="26"/>
          <w:szCs w:val="26"/>
        </w:rPr>
        <w:t xml:space="preserve"> </w:t>
      </w:r>
      <w:r w:rsidRPr="001555B4">
        <w:rPr>
          <w:sz w:val="26"/>
          <w:szCs w:val="26"/>
        </w:rPr>
        <w:t>изделий</w:t>
      </w:r>
      <w:r w:rsidR="001555B4">
        <w:rPr>
          <w:sz w:val="26"/>
          <w:szCs w:val="26"/>
        </w:rPr>
        <w:t xml:space="preserve"> </w:t>
      </w:r>
      <w:r w:rsidRPr="001555B4">
        <w:rPr>
          <w:sz w:val="26"/>
          <w:szCs w:val="26"/>
        </w:rPr>
        <w:t>и др.;</w:t>
      </w:r>
    </w:p>
    <w:p w:rsidR="002E488A" w:rsidRPr="001555B4" w:rsidRDefault="0056659E" w:rsidP="00953AB5">
      <w:pPr>
        <w:pStyle w:val="a5"/>
        <w:numPr>
          <w:ilvl w:val="0"/>
          <w:numId w:val="72"/>
        </w:numPr>
        <w:tabs>
          <w:tab w:val="left" w:pos="724"/>
          <w:tab w:val="left" w:pos="725"/>
          <w:tab w:val="left" w:pos="2897"/>
          <w:tab w:val="left" w:pos="4512"/>
        </w:tabs>
        <w:ind w:left="724" w:right="553" w:firstLine="0"/>
        <w:jc w:val="left"/>
        <w:rPr>
          <w:sz w:val="26"/>
          <w:szCs w:val="26"/>
        </w:rPr>
      </w:pPr>
      <w:r w:rsidRPr="001555B4">
        <w:rPr>
          <w:sz w:val="26"/>
          <w:szCs w:val="26"/>
        </w:rPr>
        <w:t>использовать</w:t>
      </w:r>
      <w:r w:rsidRPr="001555B4">
        <w:rPr>
          <w:sz w:val="26"/>
          <w:szCs w:val="26"/>
        </w:rPr>
        <w:tab/>
        <w:t>средства</w:t>
      </w:r>
      <w:r w:rsidRPr="001555B4">
        <w:rPr>
          <w:sz w:val="26"/>
          <w:szCs w:val="26"/>
        </w:rPr>
        <w:tab/>
        <w:t>информационно-коммуникационных</w:t>
      </w:r>
      <w:r w:rsidR="001555B4" w:rsidRPr="001555B4">
        <w:rPr>
          <w:sz w:val="26"/>
          <w:szCs w:val="26"/>
        </w:rPr>
        <w:t xml:space="preserve"> </w:t>
      </w:r>
      <w:r w:rsidRPr="001555B4">
        <w:rPr>
          <w:sz w:val="26"/>
          <w:szCs w:val="26"/>
        </w:rPr>
        <w:t>технологий для решения учебных и практических задач, в том числе Интернет под руководством учителя.</w:t>
      </w:r>
    </w:p>
    <w:p w:rsidR="002E488A" w:rsidRPr="007B4F76" w:rsidRDefault="0056659E" w:rsidP="00953AB5">
      <w:pPr>
        <w:ind w:left="826"/>
        <w:jc w:val="both"/>
        <w:rPr>
          <w:i/>
          <w:sz w:val="26"/>
          <w:szCs w:val="26"/>
        </w:rPr>
      </w:pPr>
      <w:r w:rsidRPr="007B4F76">
        <w:rPr>
          <w:i/>
          <w:sz w:val="26"/>
          <w:szCs w:val="26"/>
        </w:rPr>
        <w:t>Коммуникативные УУД:</w:t>
      </w:r>
    </w:p>
    <w:p w:rsidR="002E488A" w:rsidRPr="007B4F76" w:rsidRDefault="0056659E" w:rsidP="00953AB5">
      <w:pPr>
        <w:pStyle w:val="a5"/>
        <w:numPr>
          <w:ilvl w:val="1"/>
          <w:numId w:val="72"/>
        </w:numPr>
        <w:tabs>
          <w:tab w:val="left" w:pos="1535"/>
        </w:tabs>
        <w:ind w:right="545" w:firstLine="707"/>
        <w:rPr>
          <w:sz w:val="26"/>
          <w:szCs w:val="26"/>
        </w:rPr>
      </w:pPr>
      <w:r w:rsidRPr="007B4F76">
        <w:rPr>
          <w:sz w:val="26"/>
          <w:szCs w:val="26"/>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2E488A" w:rsidRPr="007B4F76" w:rsidRDefault="0056659E" w:rsidP="00953AB5">
      <w:pPr>
        <w:pStyle w:val="a5"/>
        <w:numPr>
          <w:ilvl w:val="1"/>
          <w:numId w:val="72"/>
        </w:numPr>
        <w:tabs>
          <w:tab w:val="left" w:pos="1535"/>
        </w:tabs>
        <w:ind w:right="548" w:firstLine="707"/>
        <w:rPr>
          <w:sz w:val="26"/>
          <w:szCs w:val="26"/>
        </w:rPr>
      </w:pPr>
      <w:r w:rsidRPr="007B4F76">
        <w:rPr>
          <w:sz w:val="26"/>
          <w:szCs w:val="26"/>
        </w:rPr>
        <w:t>описывать факты из истории развития ремёсел на Руси и в России, высказывать своё отношение к предметам декоративно-прикладного искусства народа Донецкой Народной Республики, разных народов</w:t>
      </w:r>
      <w:r w:rsidRPr="007B4F76">
        <w:rPr>
          <w:spacing w:val="-4"/>
          <w:sz w:val="26"/>
          <w:szCs w:val="26"/>
        </w:rPr>
        <w:t xml:space="preserve"> </w:t>
      </w:r>
      <w:r w:rsidRPr="007B4F76">
        <w:rPr>
          <w:sz w:val="26"/>
          <w:szCs w:val="26"/>
        </w:rPr>
        <w:t>РФ;</w:t>
      </w:r>
    </w:p>
    <w:p w:rsidR="002E488A" w:rsidRPr="007B4F76" w:rsidRDefault="0056659E" w:rsidP="00953AB5">
      <w:pPr>
        <w:pStyle w:val="a5"/>
        <w:numPr>
          <w:ilvl w:val="1"/>
          <w:numId w:val="72"/>
        </w:numPr>
        <w:tabs>
          <w:tab w:val="left" w:pos="1535"/>
        </w:tabs>
        <w:ind w:right="549" w:firstLine="707"/>
        <w:rPr>
          <w:sz w:val="26"/>
          <w:szCs w:val="26"/>
        </w:rPr>
      </w:pPr>
      <w:r w:rsidRPr="007B4F76">
        <w:rPr>
          <w:sz w:val="26"/>
          <w:szCs w:val="26"/>
        </w:rPr>
        <w:t>создавать тексты-рассуждения: раскрывать последовательность операций при работе с разными</w:t>
      </w:r>
      <w:r w:rsidRPr="007B4F76">
        <w:rPr>
          <w:spacing w:val="-3"/>
          <w:sz w:val="26"/>
          <w:szCs w:val="26"/>
        </w:rPr>
        <w:t xml:space="preserve"> </w:t>
      </w:r>
      <w:r w:rsidRPr="007B4F76">
        <w:rPr>
          <w:sz w:val="26"/>
          <w:szCs w:val="26"/>
        </w:rPr>
        <w:t>материалами;</w:t>
      </w:r>
    </w:p>
    <w:p w:rsidR="002E488A" w:rsidRPr="007B4F76" w:rsidRDefault="0056659E" w:rsidP="00953AB5">
      <w:pPr>
        <w:pStyle w:val="a5"/>
        <w:numPr>
          <w:ilvl w:val="1"/>
          <w:numId w:val="72"/>
        </w:numPr>
        <w:tabs>
          <w:tab w:val="left" w:pos="1535"/>
        </w:tabs>
        <w:ind w:right="546" w:firstLine="707"/>
        <w:rPr>
          <w:sz w:val="26"/>
          <w:szCs w:val="26"/>
        </w:rPr>
      </w:pPr>
      <w:r w:rsidRPr="007B4F76">
        <w:rPr>
          <w:sz w:val="26"/>
          <w:szCs w:val="26"/>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w:t>
      </w:r>
      <w:r w:rsidRPr="007B4F76">
        <w:rPr>
          <w:spacing w:val="-1"/>
          <w:sz w:val="26"/>
          <w:szCs w:val="26"/>
        </w:rPr>
        <w:t xml:space="preserve"> </w:t>
      </w:r>
      <w:r w:rsidRPr="007B4F76">
        <w:rPr>
          <w:sz w:val="26"/>
          <w:szCs w:val="26"/>
        </w:rPr>
        <w:t>праздников.</w:t>
      </w:r>
    </w:p>
    <w:p w:rsidR="002E488A" w:rsidRPr="007B4F76" w:rsidRDefault="0056659E" w:rsidP="00953AB5">
      <w:pPr>
        <w:ind w:left="826"/>
        <w:jc w:val="both"/>
        <w:rPr>
          <w:i/>
          <w:sz w:val="26"/>
          <w:szCs w:val="26"/>
        </w:rPr>
      </w:pPr>
      <w:r w:rsidRPr="007B4F76">
        <w:rPr>
          <w:i/>
          <w:sz w:val="26"/>
          <w:szCs w:val="26"/>
        </w:rPr>
        <w:t>Регулятивные УУД:</w:t>
      </w:r>
    </w:p>
    <w:p w:rsidR="002E488A" w:rsidRPr="001555B4" w:rsidRDefault="0056659E" w:rsidP="00953AB5">
      <w:pPr>
        <w:pStyle w:val="a5"/>
        <w:numPr>
          <w:ilvl w:val="1"/>
          <w:numId w:val="72"/>
        </w:numPr>
        <w:tabs>
          <w:tab w:val="left" w:pos="1535"/>
        </w:tabs>
        <w:ind w:left="1534" w:firstLine="0"/>
        <w:rPr>
          <w:sz w:val="26"/>
          <w:szCs w:val="26"/>
        </w:rPr>
      </w:pPr>
      <w:r w:rsidRPr="001555B4">
        <w:rPr>
          <w:sz w:val="26"/>
          <w:szCs w:val="26"/>
        </w:rPr>
        <w:t>понимать и принимать учебную задачу, самостоятельно</w:t>
      </w:r>
      <w:r w:rsidRPr="001555B4">
        <w:rPr>
          <w:spacing w:val="12"/>
          <w:sz w:val="26"/>
          <w:szCs w:val="26"/>
        </w:rPr>
        <w:t xml:space="preserve"> </w:t>
      </w:r>
      <w:r w:rsidRPr="001555B4">
        <w:rPr>
          <w:sz w:val="26"/>
          <w:szCs w:val="26"/>
        </w:rPr>
        <w:t>определятьцели учебно-познавательной деятельности;</w:t>
      </w:r>
    </w:p>
    <w:p w:rsidR="002E488A" w:rsidRPr="007B4F76" w:rsidRDefault="0056659E" w:rsidP="00953AB5">
      <w:pPr>
        <w:pStyle w:val="a5"/>
        <w:numPr>
          <w:ilvl w:val="1"/>
          <w:numId w:val="72"/>
        </w:numPr>
        <w:tabs>
          <w:tab w:val="left" w:pos="1535"/>
        </w:tabs>
        <w:ind w:right="553" w:firstLine="707"/>
        <w:rPr>
          <w:sz w:val="26"/>
          <w:szCs w:val="26"/>
        </w:rPr>
      </w:pPr>
      <w:r w:rsidRPr="007B4F76">
        <w:rPr>
          <w:sz w:val="26"/>
          <w:szCs w:val="26"/>
        </w:rPr>
        <w:t>планировать практическую работу в соответствии с поставленной целью и выполнять её в соответствии с</w:t>
      </w:r>
      <w:r w:rsidRPr="007B4F76">
        <w:rPr>
          <w:spacing w:val="-9"/>
          <w:sz w:val="26"/>
          <w:szCs w:val="26"/>
        </w:rPr>
        <w:t xml:space="preserve"> </w:t>
      </w:r>
      <w:r w:rsidRPr="007B4F76">
        <w:rPr>
          <w:sz w:val="26"/>
          <w:szCs w:val="26"/>
        </w:rPr>
        <w:t>планом;</w:t>
      </w:r>
    </w:p>
    <w:p w:rsidR="002E488A" w:rsidRPr="007B4F76" w:rsidRDefault="0056659E" w:rsidP="00953AB5">
      <w:pPr>
        <w:pStyle w:val="a5"/>
        <w:numPr>
          <w:ilvl w:val="1"/>
          <w:numId w:val="72"/>
        </w:numPr>
        <w:tabs>
          <w:tab w:val="left" w:pos="1535"/>
        </w:tabs>
        <w:ind w:right="546" w:firstLine="707"/>
        <w:rPr>
          <w:sz w:val="26"/>
          <w:szCs w:val="26"/>
        </w:rPr>
      </w:pPr>
      <w:r w:rsidRPr="007B4F76">
        <w:rPr>
          <w:sz w:val="26"/>
          <w:szCs w:val="26"/>
        </w:rPr>
        <w:t>на</w:t>
      </w:r>
      <w:r w:rsidRPr="007B4F76">
        <w:rPr>
          <w:spacing w:val="-18"/>
          <w:sz w:val="26"/>
          <w:szCs w:val="26"/>
        </w:rPr>
        <w:t xml:space="preserve"> </w:t>
      </w:r>
      <w:r w:rsidRPr="007B4F76">
        <w:rPr>
          <w:sz w:val="26"/>
          <w:szCs w:val="26"/>
        </w:rPr>
        <w:t>основе</w:t>
      </w:r>
      <w:r w:rsidRPr="007B4F76">
        <w:rPr>
          <w:spacing w:val="-18"/>
          <w:sz w:val="26"/>
          <w:szCs w:val="26"/>
        </w:rPr>
        <w:t xml:space="preserve"> </w:t>
      </w:r>
      <w:r w:rsidRPr="007B4F76">
        <w:rPr>
          <w:sz w:val="26"/>
          <w:szCs w:val="26"/>
        </w:rPr>
        <w:t>анализа</w:t>
      </w:r>
      <w:r w:rsidRPr="007B4F76">
        <w:rPr>
          <w:spacing w:val="-17"/>
          <w:sz w:val="26"/>
          <w:szCs w:val="26"/>
        </w:rPr>
        <w:t xml:space="preserve"> </w:t>
      </w:r>
      <w:r w:rsidRPr="007B4F76">
        <w:rPr>
          <w:sz w:val="26"/>
          <w:szCs w:val="26"/>
        </w:rPr>
        <w:t>причинно-следственных</w:t>
      </w:r>
      <w:r w:rsidRPr="007B4F76">
        <w:rPr>
          <w:spacing w:val="-16"/>
          <w:sz w:val="26"/>
          <w:szCs w:val="26"/>
        </w:rPr>
        <w:t xml:space="preserve"> </w:t>
      </w:r>
      <w:r w:rsidRPr="007B4F76">
        <w:rPr>
          <w:sz w:val="26"/>
          <w:szCs w:val="26"/>
        </w:rPr>
        <w:t>связей</w:t>
      </w:r>
      <w:r w:rsidRPr="007B4F76">
        <w:rPr>
          <w:spacing w:val="-15"/>
          <w:sz w:val="26"/>
          <w:szCs w:val="26"/>
        </w:rPr>
        <w:t xml:space="preserve"> </w:t>
      </w:r>
      <w:r w:rsidRPr="007B4F76">
        <w:rPr>
          <w:sz w:val="26"/>
          <w:szCs w:val="26"/>
        </w:rPr>
        <w:t>между</w:t>
      </w:r>
      <w:r w:rsidRPr="007B4F76">
        <w:rPr>
          <w:spacing w:val="-16"/>
          <w:sz w:val="26"/>
          <w:szCs w:val="26"/>
        </w:rPr>
        <w:t xml:space="preserve"> </w:t>
      </w:r>
      <w:r w:rsidRPr="007B4F76">
        <w:rPr>
          <w:sz w:val="26"/>
          <w:szCs w:val="26"/>
        </w:rPr>
        <w:t>действиями и их результатами прогнозировать практические «шаги» для получения необходимого</w:t>
      </w:r>
      <w:r w:rsidRPr="007B4F76">
        <w:rPr>
          <w:spacing w:val="-3"/>
          <w:sz w:val="26"/>
          <w:szCs w:val="26"/>
        </w:rPr>
        <w:t xml:space="preserve"> </w:t>
      </w:r>
      <w:r w:rsidRPr="007B4F76">
        <w:rPr>
          <w:sz w:val="26"/>
          <w:szCs w:val="26"/>
        </w:rPr>
        <w:t>результата;</w:t>
      </w:r>
    </w:p>
    <w:p w:rsidR="002E488A" w:rsidRPr="007B4F76" w:rsidRDefault="0056659E" w:rsidP="00953AB5">
      <w:pPr>
        <w:pStyle w:val="a5"/>
        <w:numPr>
          <w:ilvl w:val="1"/>
          <w:numId w:val="72"/>
        </w:numPr>
        <w:tabs>
          <w:tab w:val="left" w:pos="1535"/>
        </w:tabs>
        <w:ind w:right="550" w:firstLine="707"/>
        <w:rPr>
          <w:sz w:val="26"/>
          <w:szCs w:val="26"/>
        </w:rPr>
      </w:pPr>
      <w:r w:rsidRPr="007B4F76">
        <w:rPr>
          <w:sz w:val="26"/>
          <w:szCs w:val="26"/>
        </w:rPr>
        <w:t>выполнять действия контроля / самоконтроля и оценки; процесса и результата деятельности, при необходимости вносить коррективы в выполняемые</w:t>
      </w:r>
      <w:r w:rsidRPr="007B4F76">
        <w:rPr>
          <w:spacing w:val="-1"/>
          <w:sz w:val="26"/>
          <w:szCs w:val="26"/>
        </w:rPr>
        <w:t xml:space="preserve"> </w:t>
      </w:r>
      <w:r w:rsidRPr="007B4F76">
        <w:rPr>
          <w:sz w:val="26"/>
          <w:szCs w:val="26"/>
        </w:rPr>
        <w:t>действия;</w:t>
      </w:r>
    </w:p>
    <w:p w:rsidR="002E488A" w:rsidRPr="007B4F76" w:rsidRDefault="0056659E" w:rsidP="00953AB5">
      <w:pPr>
        <w:pStyle w:val="a5"/>
        <w:numPr>
          <w:ilvl w:val="1"/>
          <w:numId w:val="72"/>
        </w:numPr>
        <w:tabs>
          <w:tab w:val="left" w:pos="1535"/>
        </w:tabs>
        <w:ind w:left="1534" w:hanging="709"/>
        <w:rPr>
          <w:sz w:val="26"/>
          <w:szCs w:val="26"/>
        </w:rPr>
      </w:pPr>
      <w:r w:rsidRPr="007B4F76">
        <w:rPr>
          <w:sz w:val="26"/>
          <w:szCs w:val="26"/>
        </w:rPr>
        <w:t>проявлять волевую саморегуляцию при выполнении</w:t>
      </w:r>
      <w:r w:rsidRPr="007B4F76">
        <w:rPr>
          <w:spacing w:val="-12"/>
          <w:sz w:val="26"/>
          <w:szCs w:val="26"/>
        </w:rPr>
        <w:t xml:space="preserve"> </w:t>
      </w:r>
      <w:r w:rsidRPr="007B4F76">
        <w:rPr>
          <w:sz w:val="26"/>
          <w:szCs w:val="26"/>
        </w:rPr>
        <w:t>задания.</w:t>
      </w:r>
    </w:p>
    <w:p w:rsidR="002E488A" w:rsidRPr="007B4F76" w:rsidRDefault="0056659E" w:rsidP="00953AB5">
      <w:pPr>
        <w:ind w:left="685"/>
        <w:jc w:val="both"/>
        <w:rPr>
          <w:i/>
          <w:sz w:val="26"/>
          <w:szCs w:val="26"/>
        </w:rPr>
      </w:pPr>
      <w:r w:rsidRPr="007B4F76">
        <w:rPr>
          <w:i/>
          <w:sz w:val="26"/>
          <w:szCs w:val="26"/>
        </w:rPr>
        <w:t>Совместная деятельность:</w:t>
      </w:r>
    </w:p>
    <w:p w:rsidR="002E488A" w:rsidRPr="007B4F76" w:rsidRDefault="0056659E" w:rsidP="00953AB5">
      <w:pPr>
        <w:pStyle w:val="a5"/>
        <w:numPr>
          <w:ilvl w:val="1"/>
          <w:numId w:val="72"/>
        </w:numPr>
        <w:tabs>
          <w:tab w:val="left" w:pos="1535"/>
        </w:tabs>
        <w:ind w:right="547" w:firstLine="698"/>
        <w:rPr>
          <w:sz w:val="26"/>
          <w:szCs w:val="26"/>
        </w:rPr>
      </w:pPr>
      <w:r w:rsidRPr="007B4F76">
        <w:rPr>
          <w:sz w:val="26"/>
          <w:szCs w:val="26"/>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w:t>
      </w:r>
      <w:r w:rsidRPr="007B4F76">
        <w:rPr>
          <w:spacing w:val="-14"/>
          <w:sz w:val="26"/>
          <w:szCs w:val="26"/>
        </w:rPr>
        <w:t xml:space="preserve"> </w:t>
      </w:r>
      <w:r w:rsidRPr="007B4F76">
        <w:rPr>
          <w:sz w:val="26"/>
          <w:szCs w:val="26"/>
        </w:rPr>
        <w:t>взаимопомощь;</w:t>
      </w:r>
    </w:p>
    <w:p w:rsidR="002E488A" w:rsidRPr="007B4F76" w:rsidRDefault="0056659E" w:rsidP="00953AB5">
      <w:pPr>
        <w:pStyle w:val="a5"/>
        <w:numPr>
          <w:ilvl w:val="1"/>
          <w:numId w:val="72"/>
        </w:numPr>
        <w:tabs>
          <w:tab w:val="left" w:pos="1535"/>
        </w:tabs>
        <w:ind w:right="550" w:firstLine="698"/>
        <w:rPr>
          <w:sz w:val="26"/>
          <w:szCs w:val="26"/>
        </w:rPr>
      </w:pPr>
      <w:r w:rsidRPr="007B4F76">
        <w:rPr>
          <w:sz w:val="26"/>
          <w:szCs w:val="26"/>
        </w:rPr>
        <w:t>проявлять</w:t>
      </w:r>
      <w:r w:rsidRPr="007B4F76">
        <w:rPr>
          <w:spacing w:val="-15"/>
          <w:sz w:val="26"/>
          <w:szCs w:val="26"/>
        </w:rPr>
        <w:t xml:space="preserve"> </w:t>
      </w:r>
      <w:r w:rsidRPr="007B4F76">
        <w:rPr>
          <w:sz w:val="26"/>
          <w:szCs w:val="26"/>
        </w:rPr>
        <w:t>интерес</w:t>
      </w:r>
      <w:r w:rsidRPr="007B4F76">
        <w:rPr>
          <w:spacing w:val="-14"/>
          <w:sz w:val="26"/>
          <w:szCs w:val="26"/>
        </w:rPr>
        <w:t xml:space="preserve"> </w:t>
      </w:r>
      <w:r w:rsidRPr="007B4F76">
        <w:rPr>
          <w:sz w:val="26"/>
          <w:szCs w:val="26"/>
        </w:rPr>
        <w:t>к</w:t>
      </w:r>
      <w:r w:rsidRPr="007B4F76">
        <w:rPr>
          <w:spacing w:val="-16"/>
          <w:sz w:val="26"/>
          <w:szCs w:val="26"/>
        </w:rPr>
        <w:t xml:space="preserve"> </w:t>
      </w:r>
      <w:r w:rsidRPr="007B4F76">
        <w:rPr>
          <w:sz w:val="26"/>
          <w:szCs w:val="26"/>
        </w:rPr>
        <w:t>деятельности</w:t>
      </w:r>
      <w:r w:rsidRPr="007B4F76">
        <w:rPr>
          <w:spacing w:val="-14"/>
          <w:sz w:val="26"/>
          <w:szCs w:val="26"/>
        </w:rPr>
        <w:t xml:space="preserve"> </w:t>
      </w:r>
      <w:r w:rsidRPr="007B4F76">
        <w:rPr>
          <w:sz w:val="26"/>
          <w:szCs w:val="26"/>
        </w:rPr>
        <w:t>своих</w:t>
      </w:r>
      <w:r w:rsidRPr="007B4F76">
        <w:rPr>
          <w:spacing w:val="-13"/>
          <w:sz w:val="26"/>
          <w:szCs w:val="26"/>
        </w:rPr>
        <w:t xml:space="preserve"> </w:t>
      </w:r>
      <w:r w:rsidRPr="007B4F76">
        <w:rPr>
          <w:sz w:val="26"/>
          <w:szCs w:val="26"/>
        </w:rPr>
        <w:t>товарищей</w:t>
      </w:r>
      <w:r w:rsidRPr="007B4F76">
        <w:rPr>
          <w:spacing w:val="-13"/>
          <w:sz w:val="26"/>
          <w:szCs w:val="26"/>
        </w:rPr>
        <w:t xml:space="preserve"> </w:t>
      </w:r>
      <w:r w:rsidRPr="007B4F76">
        <w:rPr>
          <w:sz w:val="26"/>
          <w:szCs w:val="26"/>
        </w:rPr>
        <w:t>и</w:t>
      </w:r>
      <w:r w:rsidRPr="007B4F76">
        <w:rPr>
          <w:spacing w:val="-13"/>
          <w:sz w:val="26"/>
          <w:szCs w:val="26"/>
        </w:rPr>
        <w:t xml:space="preserve"> </w:t>
      </w:r>
      <w:r w:rsidRPr="007B4F76">
        <w:rPr>
          <w:sz w:val="26"/>
          <w:szCs w:val="26"/>
        </w:rPr>
        <w:t>результатам</w:t>
      </w:r>
      <w:r w:rsidRPr="007B4F76">
        <w:rPr>
          <w:spacing w:val="-15"/>
          <w:sz w:val="26"/>
          <w:szCs w:val="26"/>
        </w:rPr>
        <w:t xml:space="preserve"> </w:t>
      </w:r>
      <w:r w:rsidRPr="007B4F76">
        <w:rPr>
          <w:sz w:val="26"/>
          <w:szCs w:val="26"/>
        </w:rPr>
        <w:t>их работы;</w:t>
      </w:r>
      <w:r w:rsidRPr="007B4F76">
        <w:rPr>
          <w:spacing w:val="-18"/>
          <w:sz w:val="26"/>
          <w:szCs w:val="26"/>
        </w:rPr>
        <w:t xml:space="preserve"> </w:t>
      </w:r>
      <w:r w:rsidRPr="007B4F76">
        <w:rPr>
          <w:sz w:val="26"/>
          <w:szCs w:val="26"/>
        </w:rPr>
        <w:t>в</w:t>
      </w:r>
      <w:r w:rsidRPr="007B4F76">
        <w:rPr>
          <w:spacing w:val="-21"/>
          <w:sz w:val="26"/>
          <w:szCs w:val="26"/>
        </w:rPr>
        <w:t xml:space="preserve"> </w:t>
      </w:r>
      <w:r w:rsidRPr="007B4F76">
        <w:rPr>
          <w:sz w:val="26"/>
          <w:szCs w:val="26"/>
        </w:rPr>
        <w:t>доброжелательной</w:t>
      </w:r>
      <w:r w:rsidRPr="007B4F76">
        <w:rPr>
          <w:spacing w:val="-19"/>
          <w:sz w:val="26"/>
          <w:szCs w:val="26"/>
        </w:rPr>
        <w:t xml:space="preserve"> </w:t>
      </w:r>
      <w:r w:rsidRPr="007B4F76">
        <w:rPr>
          <w:sz w:val="26"/>
          <w:szCs w:val="26"/>
        </w:rPr>
        <w:t>форме</w:t>
      </w:r>
      <w:r w:rsidRPr="007B4F76">
        <w:rPr>
          <w:spacing w:val="-18"/>
          <w:sz w:val="26"/>
          <w:szCs w:val="26"/>
        </w:rPr>
        <w:t xml:space="preserve"> </w:t>
      </w:r>
      <w:r w:rsidRPr="007B4F76">
        <w:rPr>
          <w:sz w:val="26"/>
          <w:szCs w:val="26"/>
        </w:rPr>
        <w:t>комментировать</w:t>
      </w:r>
      <w:r w:rsidRPr="007B4F76">
        <w:rPr>
          <w:spacing w:val="-20"/>
          <w:sz w:val="26"/>
          <w:szCs w:val="26"/>
        </w:rPr>
        <w:t xml:space="preserve"> </w:t>
      </w:r>
      <w:r w:rsidRPr="007B4F76">
        <w:rPr>
          <w:sz w:val="26"/>
          <w:szCs w:val="26"/>
        </w:rPr>
        <w:t>и</w:t>
      </w:r>
      <w:r w:rsidRPr="007B4F76">
        <w:rPr>
          <w:spacing w:val="-21"/>
          <w:sz w:val="26"/>
          <w:szCs w:val="26"/>
        </w:rPr>
        <w:t xml:space="preserve"> </w:t>
      </w:r>
      <w:r w:rsidRPr="007B4F76">
        <w:rPr>
          <w:sz w:val="26"/>
          <w:szCs w:val="26"/>
        </w:rPr>
        <w:t>оценивать</w:t>
      </w:r>
      <w:r w:rsidRPr="007B4F76">
        <w:rPr>
          <w:spacing w:val="-20"/>
          <w:sz w:val="26"/>
          <w:szCs w:val="26"/>
        </w:rPr>
        <w:t xml:space="preserve"> </w:t>
      </w:r>
      <w:r w:rsidRPr="007B4F76">
        <w:rPr>
          <w:sz w:val="26"/>
          <w:szCs w:val="26"/>
        </w:rPr>
        <w:t>их</w:t>
      </w:r>
      <w:r w:rsidRPr="007B4F76">
        <w:rPr>
          <w:spacing w:val="-18"/>
          <w:sz w:val="26"/>
          <w:szCs w:val="26"/>
        </w:rPr>
        <w:t xml:space="preserve"> </w:t>
      </w:r>
      <w:r w:rsidRPr="007B4F76">
        <w:rPr>
          <w:sz w:val="26"/>
          <w:szCs w:val="26"/>
        </w:rPr>
        <w:t>достижения;</w:t>
      </w:r>
    </w:p>
    <w:p w:rsidR="002E488A" w:rsidRPr="007B4F76" w:rsidRDefault="0056659E" w:rsidP="00953AB5">
      <w:pPr>
        <w:pStyle w:val="a5"/>
        <w:numPr>
          <w:ilvl w:val="1"/>
          <w:numId w:val="72"/>
        </w:numPr>
        <w:tabs>
          <w:tab w:val="left" w:pos="1535"/>
        </w:tabs>
        <w:ind w:right="547" w:firstLine="698"/>
        <w:rPr>
          <w:sz w:val="26"/>
          <w:szCs w:val="26"/>
        </w:rPr>
      </w:pPr>
      <w:r w:rsidRPr="007B4F76">
        <w:rPr>
          <w:sz w:val="26"/>
          <w:szCs w:val="26"/>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w:t>
      </w:r>
      <w:r w:rsidRPr="007B4F76">
        <w:rPr>
          <w:spacing w:val="-4"/>
          <w:sz w:val="26"/>
          <w:szCs w:val="26"/>
        </w:rPr>
        <w:t xml:space="preserve"> </w:t>
      </w:r>
      <w:r w:rsidRPr="007B4F76">
        <w:rPr>
          <w:sz w:val="26"/>
          <w:szCs w:val="26"/>
        </w:rPr>
        <w:t>достижений.</w:t>
      </w:r>
    </w:p>
    <w:p w:rsidR="002E488A" w:rsidRPr="007B4F76" w:rsidRDefault="002E488A" w:rsidP="00953AB5">
      <w:pPr>
        <w:pStyle w:val="a3"/>
        <w:ind w:left="0" w:firstLine="0"/>
        <w:jc w:val="left"/>
        <w:rPr>
          <w:sz w:val="26"/>
          <w:szCs w:val="26"/>
        </w:rPr>
      </w:pPr>
    </w:p>
    <w:p w:rsidR="002E488A" w:rsidRPr="007B4F76" w:rsidRDefault="0056659E" w:rsidP="00953AB5">
      <w:pPr>
        <w:pStyle w:val="110"/>
        <w:ind w:right="3506"/>
        <w:jc w:val="left"/>
        <w:rPr>
          <w:sz w:val="26"/>
          <w:szCs w:val="26"/>
        </w:rPr>
      </w:pPr>
      <w:r w:rsidRPr="007B4F76">
        <w:rPr>
          <w:sz w:val="26"/>
          <w:szCs w:val="26"/>
        </w:rPr>
        <w:t>ПЛАНИРУЕМЫЕ РЕЗУЛЬТАТЫ ОСВОЕНИЯ УЧЕБНОГО ПРЕДМЕТА «ТЕХНОЛОГИЯ»</w:t>
      </w:r>
    </w:p>
    <w:p w:rsidR="002E488A" w:rsidRPr="007B4F76" w:rsidRDefault="0056659E" w:rsidP="00953AB5">
      <w:pPr>
        <w:ind w:left="685"/>
        <w:rPr>
          <w:b/>
          <w:sz w:val="26"/>
          <w:szCs w:val="26"/>
        </w:rPr>
      </w:pPr>
      <w:r w:rsidRPr="007B4F76">
        <w:rPr>
          <w:b/>
          <w:sz w:val="26"/>
          <w:szCs w:val="26"/>
        </w:rPr>
        <w:t>НА УРОВНЕ НАЧАЛЬНОГО ОБЩЕГО ОБРАЗОВАНИЯ</w:t>
      </w:r>
    </w:p>
    <w:p w:rsidR="002E488A" w:rsidRPr="007B4F76" w:rsidRDefault="002E488A" w:rsidP="00953AB5">
      <w:pPr>
        <w:pStyle w:val="a3"/>
        <w:ind w:left="0" w:firstLine="0"/>
        <w:jc w:val="left"/>
        <w:rPr>
          <w:b/>
          <w:sz w:val="26"/>
          <w:szCs w:val="26"/>
        </w:rPr>
      </w:pPr>
    </w:p>
    <w:p w:rsidR="002E488A" w:rsidRPr="007B4F76" w:rsidRDefault="0056659E" w:rsidP="00953AB5">
      <w:pPr>
        <w:ind w:left="685"/>
        <w:rPr>
          <w:b/>
          <w:sz w:val="26"/>
          <w:szCs w:val="26"/>
        </w:rPr>
      </w:pPr>
      <w:r w:rsidRPr="007B4F76">
        <w:rPr>
          <w:b/>
          <w:sz w:val="26"/>
          <w:szCs w:val="26"/>
        </w:rPr>
        <w:t>ЛИЧНОСТНЫЕ РЕЗУЛЬТАТЫ ОБУЧАЮЩЕГОСЯ</w:t>
      </w:r>
    </w:p>
    <w:p w:rsidR="002E488A" w:rsidRPr="007B4F76" w:rsidRDefault="0056659E" w:rsidP="00953AB5">
      <w:pPr>
        <w:pStyle w:val="a3"/>
        <w:ind w:right="552" w:firstLine="566"/>
        <w:rPr>
          <w:sz w:val="26"/>
          <w:szCs w:val="26"/>
        </w:rPr>
      </w:pPr>
      <w:r w:rsidRPr="007B4F76">
        <w:rPr>
          <w:sz w:val="26"/>
          <w:szCs w:val="26"/>
        </w:rPr>
        <w:t>В результате изучения предмета «Технология» в начальной школе у обучающегося будут сформированы следующие личностные новообразования:</w:t>
      </w:r>
    </w:p>
    <w:p w:rsidR="002E488A" w:rsidRPr="007B4F76" w:rsidRDefault="0056659E" w:rsidP="00953AB5">
      <w:pPr>
        <w:pStyle w:val="a5"/>
        <w:numPr>
          <w:ilvl w:val="1"/>
          <w:numId w:val="72"/>
        </w:numPr>
        <w:tabs>
          <w:tab w:val="left" w:pos="1535"/>
        </w:tabs>
        <w:ind w:right="548" w:firstLine="707"/>
        <w:rPr>
          <w:sz w:val="26"/>
          <w:szCs w:val="26"/>
        </w:rPr>
      </w:pPr>
      <w:r w:rsidRPr="007B4F76">
        <w:rPr>
          <w:sz w:val="26"/>
          <w:szCs w:val="26"/>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2E488A" w:rsidRPr="007B4F76" w:rsidRDefault="0056659E" w:rsidP="00953AB5">
      <w:pPr>
        <w:pStyle w:val="a5"/>
        <w:numPr>
          <w:ilvl w:val="1"/>
          <w:numId w:val="72"/>
        </w:numPr>
        <w:tabs>
          <w:tab w:val="left" w:pos="1535"/>
        </w:tabs>
        <w:ind w:right="551" w:firstLine="707"/>
        <w:rPr>
          <w:sz w:val="26"/>
          <w:szCs w:val="26"/>
        </w:rPr>
      </w:pPr>
      <w:r w:rsidRPr="007B4F76">
        <w:rPr>
          <w:sz w:val="26"/>
          <w:szCs w:val="26"/>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w:t>
      </w:r>
      <w:r w:rsidRPr="007B4F76">
        <w:rPr>
          <w:spacing w:val="-11"/>
          <w:sz w:val="26"/>
          <w:szCs w:val="26"/>
        </w:rPr>
        <w:t xml:space="preserve"> </w:t>
      </w:r>
      <w:r w:rsidRPr="007B4F76">
        <w:rPr>
          <w:sz w:val="26"/>
          <w:szCs w:val="26"/>
        </w:rPr>
        <w:t>среды;</w:t>
      </w:r>
    </w:p>
    <w:p w:rsidR="002E488A" w:rsidRPr="007B4F76" w:rsidRDefault="0056659E" w:rsidP="00953AB5">
      <w:pPr>
        <w:pStyle w:val="a5"/>
        <w:numPr>
          <w:ilvl w:val="1"/>
          <w:numId w:val="72"/>
        </w:numPr>
        <w:tabs>
          <w:tab w:val="left" w:pos="1535"/>
        </w:tabs>
        <w:ind w:right="548" w:firstLine="707"/>
        <w:rPr>
          <w:sz w:val="26"/>
          <w:szCs w:val="26"/>
        </w:rPr>
      </w:pPr>
      <w:r w:rsidRPr="007B4F76">
        <w:rPr>
          <w:sz w:val="26"/>
          <w:szCs w:val="26"/>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w:t>
      </w:r>
      <w:r w:rsidRPr="007B4F76">
        <w:rPr>
          <w:spacing w:val="-20"/>
          <w:sz w:val="26"/>
          <w:szCs w:val="26"/>
        </w:rPr>
        <w:t xml:space="preserve"> </w:t>
      </w:r>
      <w:r w:rsidRPr="007B4F76">
        <w:rPr>
          <w:sz w:val="26"/>
          <w:szCs w:val="26"/>
        </w:rPr>
        <w:t>народов;</w:t>
      </w:r>
    </w:p>
    <w:p w:rsidR="001555B4" w:rsidRDefault="0056659E" w:rsidP="00953AB5">
      <w:pPr>
        <w:pStyle w:val="a5"/>
        <w:numPr>
          <w:ilvl w:val="1"/>
          <w:numId w:val="72"/>
        </w:numPr>
        <w:tabs>
          <w:tab w:val="left" w:pos="1535"/>
        </w:tabs>
        <w:ind w:left="1534" w:right="545" w:firstLine="0"/>
        <w:rPr>
          <w:sz w:val="26"/>
          <w:szCs w:val="26"/>
        </w:rPr>
      </w:pPr>
      <w:r w:rsidRPr="001555B4">
        <w:rPr>
          <w:sz w:val="26"/>
          <w:szCs w:val="26"/>
        </w:rPr>
        <w:t>проявление способности к эстетической оценке</w:t>
      </w:r>
      <w:r w:rsidRPr="001555B4">
        <w:rPr>
          <w:spacing w:val="12"/>
          <w:sz w:val="26"/>
          <w:szCs w:val="26"/>
        </w:rPr>
        <w:t xml:space="preserve"> </w:t>
      </w:r>
      <w:r w:rsidRPr="001555B4">
        <w:rPr>
          <w:sz w:val="26"/>
          <w:szCs w:val="26"/>
        </w:rPr>
        <w:t>окружающей</w:t>
      </w:r>
    </w:p>
    <w:p w:rsidR="002E488A" w:rsidRPr="001555B4" w:rsidRDefault="0056659E" w:rsidP="00953AB5">
      <w:pPr>
        <w:pStyle w:val="a5"/>
        <w:numPr>
          <w:ilvl w:val="1"/>
          <w:numId w:val="72"/>
        </w:numPr>
        <w:tabs>
          <w:tab w:val="left" w:pos="1535"/>
        </w:tabs>
        <w:ind w:left="1534" w:right="545" w:firstLine="0"/>
        <w:rPr>
          <w:sz w:val="26"/>
          <w:szCs w:val="26"/>
        </w:rPr>
      </w:pPr>
      <w:r w:rsidRPr="001555B4">
        <w:rPr>
          <w:sz w:val="26"/>
          <w:szCs w:val="26"/>
        </w:rPr>
        <w:t>предметной среды; эстетические чувства – эмоционально-положительное восприятие</w:t>
      </w:r>
      <w:r w:rsidRPr="001555B4">
        <w:rPr>
          <w:spacing w:val="-13"/>
          <w:sz w:val="26"/>
          <w:szCs w:val="26"/>
        </w:rPr>
        <w:t xml:space="preserve"> </w:t>
      </w:r>
      <w:r w:rsidRPr="001555B4">
        <w:rPr>
          <w:sz w:val="26"/>
          <w:szCs w:val="26"/>
        </w:rPr>
        <w:t>и</w:t>
      </w:r>
      <w:r w:rsidRPr="001555B4">
        <w:rPr>
          <w:spacing w:val="-13"/>
          <w:sz w:val="26"/>
          <w:szCs w:val="26"/>
        </w:rPr>
        <w:t xml:space="preserve"> </w:t>
      </w:r>
      <w:r w:rsidRPr="001555B4">
        <w:rPr>
          <w:sz w:val="26"/>
          <w:szCs w:val="26"/>
        </w:rPr>
        <w:t>понимание</w:t>
      </w:r>
      <w:r w:rsidRPr="001555B4">
        <w:rPr>
          <w:spacing w:val="-13"/>
          <w:sz w:val="26"/>
          <w:szCs w:val="26"/>
        </w:rPr>
        <w:t xml:space="preserve"> </w:t>
      </w:r>
      <w:r w:rsidRPr="001555B4">
        <w:rPr>
          <w:sz w:val="26"/>
          <w:szCs w:val="26"/>
        </w:rPr>
        <w:t>красоты</w:t>
      </w:r>
      <w:r w:rsidRPr="001555B4">
        <w:rPr>
          <w:spacing w:val="-13"/>
          <w:sz w:val="26"/>
          <w:szCs w:val="26"/>
        </w:rPr>
        <w:t xml:space="preserve"> </w:t>
      </w:r>
      <w:r w:rsidRPr="001555B4">
        <w:rPr>
          <w:sz w:val="26"/>
          <w:szCs w:val="26"/>
        </w:rPr>
        <w:t>форм</w:t>
      </w:r>
      <w:r w:rsidRPr="001555B4">
        <w:rPr>
          <w:spacing w:val="-16"/>
          <w:sz w:val="26"/>
          <w:szCs w:val="26"/>
        </w:rPr>
        <w:t xml:space="preserve"> </w:t>
      </w:r>
      <w:r w:rsidRPr="001555B4">
        <w:rPr>
          <w:sz w:val="26"/>
          <w:szCs w:val="26"/>
        </w:rPr>
        <w:t>и</w:t>
      </w:r>
      <w:r w:rsidRPr="001555B4">
        <w:rPr>
          <w:spacing w:val="-13"/>
          <w:sz w:val="26"/>
          <w:szCs w:val="26"/>
        </w:rPr>
        <w:t xml:space="preserve"> </w:t>
      </w:r>
      <w:r w:rsidRPr="001555B4">
        <w:rPr>
          <w:sz w:val="26"/>
          <w:szCs w:val="26"/>
        </w:rPr>
        <w:t>образов</w:t>
      </w:r>
      <w:r w:rsidRPr="001555B4">
        <w:rPr>
          <w:spacing w:val="-13"/>
          <w:sz w:val="26"/>
          <w:szCs w:val="26"/>
        </w:rPr>
        <w:t xml:space="preserve"> </w:t>
      </w:r>
      <w:r w:rsidRPr="001555B4">
        <w:rPr>
          <w:sz w:val="26"/>
          <w:szCs w:val="26"/>
        </w:rPr>
        <w:t>природных</w:t>
      </w:r>
      <w:r w:rsidRPr="001555B4">
        <w:rPr>
          <w:spacing w:val="-13"/>
          <w:sz w:val="26"/>
          <w:szCs w:val="26"/>
        </w:rPr>
        <w:t xml:space="preserve"> </w:t>
      </w:r>
      <w:r w:rsidRPr="001555B4">
        <w:rPr>
          <w:sz w:val="26"/>
          <w:szCs w:val="26"/>
        </w:rPr>
        <w:t>объектов,</w:t>
      </w:r>
      <w:r w:rsidRPr="001555B4">
        <w:rPr>
          <w:spacing w:val="-15"/>
          <w:sz w:val="26"/>
          <w:szCs w:val="26"/>
        </w:rPr>
        <w:t xml:space="preserve"> </w:t>
      </w:r>
      <w:r w:rsidRPr="001555B4">
        <w:rPr>
          <w:sz w:val="26"/>
          <w:szCs w:val="26"/>
        </w:rPr>
        <w:t>образцов мировой и отечественной художественной</w:t>
      </w:r>
      <w:r w:rsidRPr="001555B4">
        <w:rPr>
          <w:spacing w:val="-5"/>
          <w:sz w:val="26"/>
          <w:szCs w:val="26"/>
        </w:rPr>
        <w:t xml:space="preserve"> </w:t>
      </w:r>
      <w:r w:rsidRPr="001555B4">
        <w:rPr>
          <w:sz w:val="26"/>
          <w:szCs w:val="26"/>
        </w:rPr>
        <w:t>культуры;</w:t>
      </w:r>
    </w:p>
    <w:p w:rsidR="002E488A" w:rsidRPr="007B4F76" w:rsidRDefault="0056659E" w:rsidP="00953AB5">
      <w:pPr>
        <w:pStyle w:val="a5"/>
        <w:numPr>
          <w:ilvl w:val="1"/>
          <w:numId w:val="72"/>
        </w:numPr>
        <w:tabs>
          <w:tab w:val="left" w:pos="1535"/>
        </w:tabs>
        <w:ind w:right="550" w:firstLine="707"/>
        <w:rPr>
          <w:sz w:val="26"/>
          <w:szCs w:val="26"/>
        </w:rPr>
      </w:pPr>
      <w:r w:rsidRPr="007B4F76">
        <w:rPr>
          <w:sz w:val="26"/>
          <w:szCs w:val="26"/>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w:t>
      </w:r>
      <w:r w:rsidRPr="007B4F76">
        <w:rPr>
          <w:spacing w:val="-16"/>
          <w:sz w:val="26"/>
          <w:szCs w:val="26"/>
        </w:rPr>
        <w:t xml:space="preserve"> </w:t>
      </w:r>
      <w:r w:rsidRPr="007B4F76">
        <w:rPr>
          <w:sz w:val="26"/>
          <w:szCs w:val="26"/>
        </w:rPr>
        <w:t>деятельности;</w:t>
      </w:r>
    </w:p>
    <w:p w:rsidR="002E488A" w:rsidRPr="007B4F76" w:rsidRDefault="0056659E" w:rsidP="00953AB5">
      <w:pPr>
        <w:pStyle w:val="a5"/>
        <w:numPr>
          <w:ilvl w:val="1"/>
          <w:numId w:val="72"/>
        </w:numPr>
        <w:tabs>
          <w:tab w:val="left" w:pos="1535"/>
        </w:tabs>
        <w:ind w:right="551" w:firstLine="707"/>
        <w:rPr>
          <w:sz w:val="26"/>
          <w:szCs w:val="26"/>
        </w:rPr>
      </w:pPr>
      <w:r w:rsidRPr="007B4F76">
        <w:rPr>
          <w:sz w:val="26"/>
          <w:szCs w:val="26"/>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w:t>
      </w:r>
      <w:r w:rsidRPr="007B4F76">
        <w:rPr>
          <w:spacing w:val="-4"/>
          <w:sz w:val="26"/>
          <w:szCs w:val="26"/>
        </w:rPr>
        <w:t xml:space="preserve"> </w:t>
      </w:r>
      <w:r w:rsidRPr="007B4F76">
        <w:rPr>
          <w:sz w:val="26"/>
          <w:szCs w:val="26"/>
        </w:rPr>
        <w:t>проблемами;</w:t>
      </w:r>
    </w:p>
    <w:p w:rsidR="002E488A" w:rsidRPr="007B4F76" w:rsidRDefault="0056659E" w:rsidP="00953AB5">
      <w:pPr>
        <w:pStyle w:val="a5"/>
        <w:numPr>
          <w:ilvl w:val="1"/>
          <w:numId w:val="72"/>
        </w:numPr>
        <w:tabs>
          <w:tab w:val="left" w:pos="1535"/>
        </w:tabs>
        <w:ind w:right="548" w:firstLine="707"/>
        <w:rPr>
          <w:sz w:val="26"/>
          <w:szCs w:val="26"/>
        </w:rPr>
      </w:pPr>
      <w:r w:rsidRPr="007B4F76">
        <w:rPr>
          <w:sz w:val="26"/>
          <w:szCs w:val="26"/>
        </w:rPr>
        <w:t>готовность вступать в сотрудничество с другими людьми с учётом этики общения; проявление толерантности и</w:t>
      </w:r>
      <w:r w:rsidRPr="007B4F76">
        <w:rPr>
          <w:spacing w:val="-8"/>
          <w:sz w:val="26"/>
          <w:szCs w:val="26"/>
        </w:rPr>
        <w:t xml:space="preserve"> </w:t>
      </w:r>
      <w:r w:rsidRPr="007B4F76">
        <w:rPr>
          <w:sz w:val="26"/>
          <w:szCs w:val="26"/>
        </w:rPr>
        <w:t>доброжелательности.</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МЕТАПРЕДМЕТНЫЕ РЕЗУЛЬТАТЫ ОБУЧАЮЩЕГОСЯ</w:t>
      </w:r>
    </w:p>
    <w:p w:rsidR="002E488A" w:rsidRPr="007B4F76" w:rsidRDefault="0056659E" w:rsidP="00953AB5">
      <w:pPr>
        <w:pStyle w:val="a3"/>
        <w:ind w:right="554" w:firstLine="566"/>
        <w:rPr>
          <w:sz w:val="26"/>
          <w:szCs w:val="26"/>
        </w:rPr>
      </w:pPr>
      <w:r w:rsidRPr="007B4F76">
        <w:rPr>
          <w:sz w:val="26"/>
          <w:szCs w:val="26"/>
        </w:rPr>
        <w:t>К концу обучения в начальной школе у обучающегося формируются следующие универсальные учебные действия.</w:t>
      </w:r>
    </w:p>
    <w:p w:rsidR="002E488A" w:rsidRPr="007B4F76" w:rsidRDefault="0056659E" w:rsidP="00953AB5">
      <w:pPr>
        <w:pStyle w:val="110"/>
        <w:rPr>
          <w:sz w:val="26"/>
          <w:szCs w:val="26"/>
        </w:rPr>
      </w:pPr>
      <w:r w:rsidRPr="007B4F76">
        <w:rPr>
          <w:sz w:val="26"/>
          <w:szCs w:val="26"/>
        </w:rPr>
        <w:t>Познавательные</w:t>
      </w:r>
      <w:r w:rsidRPr="007B4F76">
        <w:rPr>
          <w:spacing w:val="-4"/>
          <w:sz w:val="26"/>
          <w:szCs w:val="26"/>
        </w:rPr>
        <w:t xml:space="preserve"> </w:t>
      </w:r>
      <w:r w:rsidRPr="007B4F76">
        <w:rPr>
          <w:sz w:val="26"/>
          <w:szCs w:val="26"/>
        </w:rPr>
        <w:t>УУД:</w:t>
      </w:r>
    </w:p>
    <w:p w:rsidR="002E488A" w:rsidRPr="007B4F76" w:rsidRDefault="0056659E" w:rsidP="00953AB5">
      <w:pPr>
        <w:pStyle w:val="a5"/>
        <w:numPr>
          <w:ilvl w:val="1"/>
          <w:numId w:val="72"/>
        </w:numPr>
        <w:tabs>
          <w:tab w:val="left" w:pos="1535"/>
        </w:tabs>
        <w:ind w:right="552" w:firstLine="707"/>
        <w:rPr>
          <w:sz w:val="26"/>
          <w:szCs w:val="26"/>
        </w:rPr>
      </w:pPr>
      <w:r w:rsidRPr="007B4F76">
        <w:rPr>
          <w:sz w:val="26"/>
          <w:szCs w:val="26"/>
        </w:rPr>
        <w:t>ориентироваться</w:t>
      </w:r>
      <w:r w:rsidRPr="007B4F76">
        <w:rPr>
          <w:spacing w:val="-16"/>
          <w:sz w:val="26"/>
          <w:szCs w:val="26"/>
        </w:rPr>
        <w:t xml:space="preserve"> </w:t>
      </w:r>
      <w:r w:rsidRPr="007B4F76">
        <w:rPr>
          <w:sz w:val="26"/>
          <w:szCs w:val="26"/>
        </w:rPr>
        <w:t>в</w:t>
      </w:r>
      <w:r w:rsidRPr="007B4F76">
        <w:rPr>
          <w:spacing w:val="-17"/>
          <w:sz w:val="26"/>
          <w:szCs w:val="26"/>
        </w:rPr>
        <w:t xml:space="preserve"> </w:t>
      </w:r>
      <w:r w:rsidRPr="007B4F76">
        <w:rPr>
          <w:sz w:val="26"/>
          <w:szCs w:val="26"/>
        </w:rPr>
        <w:t>терминах</w:t>
      </w:r>
      <w:r w:rsidRPr="007B4F76">
        <w:rPr>
          <w:spacing w:val="-17"/>
          <w:sz w:val="26"/>
          <w:szCs w:val="26"/>
        </w:rPr>
        <w:t xml:space="preserve"> </w:t>
      </w:r>
      <w:r w:rsidRPr="007B4F76">
        <w:rPr>
          <w:sz w:val="26"/>
          <w:szCs w:val="26"/>
        </w:rPr>
        <w:t>и</w:t>
      </w:r>
      <w:r w:rsidRPr="007B4F76">
        <w:rPr>
          <w:spacing w:val="-16"/>
          <w:sz w:val="26"/>
          <w:szCs w:val="26"/>
        </w:rPr>
        <w:t xml:space="preserve"> </w:t>
      </w:r>
      <w:r w:rsidRPr="007B4F76">
        <w:rPr>
          <w:sz w:val="26"/>
          <w:szCs w:val="26"/>
        </w:rPr>
        <w:t>понятиях,</w:t>
      </w:r>
      <w:r w:rsidRPr="007B4F76">
        <w:rPr>
          <w:spacing w:val="-19"/>
          <w:sz w:val="26"/>
          <w:szCs w:val="26"/>
        </w:rPr>
        <w:t xml:space="preserve"> </w:t>
      </w:r>
      <w:r w:rsidRPr="007B4F76">
        <w:rPr>
          <w:sz w:val="26"/>
          <w:szCs w:val="26"/>
        </w:rPr>
        <w:t>используемых</w:t>
      </w:r>
      <w:r w:rsidRPr="007B4F76">
        <w:rPr>
          <w:spacing w:val="-15"/>
          <w:sz w:val="26"/>
          <w:szCs w:val="26"/>
        </w:rPr>
        <w:t xml:space="preserve"> </w:t>
      </w:r>
      <w:r w:rsidRPr="007B4F76">
        <w:rPr>
          <w:sz w:val="26"/>
          <w:szCs w:val="26"/>
        </w:rPr>
        <w:t>в</w:t>
      </w:r>
      <w:r w:rsidRPr="007B4F76">
        <w:rPr>
          <w:spacing w:val="-17"/>
          <w:sz w:val="26"/>
          <w:szCs w:val="26"/>
        </w:rPr>
        <w:t xml:space="preserve"> </w:t>
      </w:r>
      <w:r w:rsidRPr="007B4F76">
        <w:rPr>
          <w:sz w:val="26"/>
          <w:szCs w:val="26"/>
        </w:rPr>
        <w:t>технологии (в</w:t>
      </w:r>
      <w:r w:rsidRPr="007B4F76">
        <w:rPr>
          <w:spacing w:val="-17"/>
          <w:sz w:val="26"/>
          <w:szCs w:val="26"/>
        </w:rPr>
        <w:t xml:space="preserve"> </w:t>
      </w:r>
      <w:r w:rsidRPr="007B4F76">
        <w:rPr>
          <w:sz w:val="26"/>
          <w:szCs w:val="26"/>
        </w:rPr>
        <w:t>пределах</w:t>
      </w:r>
      <w:r w:rsidRPr="007B4F76">
        <w:rPr>
          <w:spacing w:val="-17"/>
          <w:sz w:val="26"/>
          <w:szCs w:val="26"/>
        </w:rPr>
        <w:t xml:space="preserve"> </w:t>
      </w:r>
      <w:r w:rsidRPr="007B4F76">
        <w:rPr>
          <w:sz w:val="26"/>
          <w:szCs w:val="26"/>
        </w:rPr>
        <w:t>изученного),</w:t>
      </w:r>
      <w:r w:rsidRPr="007B4F76">
        <w:rPr>
          <w:spacing w:val="-16"/>
          <w:sz w:val="26"/>
          <w:szCs w:val="26"/>
        </w:rPr>
        <w:t xml:space="preserve"> </w:t>
      </w:r>
      <w:r w:rsidRPr="007B4F76">
        <w:rPr>
          <w:sz w:val="26"/>
          <w:szCs w:val="26"/>
        </w:rPr>
        <w:t>использовать</w:t>
      </w:r>
      <w:r w:rsidRPr="007B4F76">
        <w:rPr>
          <w:spacing w:val="-18"/>
          <w:sz w:val="26"/>
          <w:szCs w:val="26"/>
        </w:rPr>
        <w:t xml:space="preserve"> </w:t>
      </w:r>
      <w:r w:rsidRPr="007B4F76">
        <w:rPr>
          <w:sz w:val="26"/>
          <w:szCs w:val="26"/>
        </w:rPr>
        <w:t>изученную</w:t>
      </w:r>
      <w:r w:rsidRPr="007B4F76">
        <w:rPr>
          <w:spacing w:val="-17"/>
          <w:sz w:val="26"/>
          <w:szCs w:val="26"/>
        </w:rPr>
        <w:t xml:space="preserve"> </w:t>
      </w:r>
      <w:r w:rsidRPr="007B4F76">
        <w:rPr>
          <w:sz w:val="26"/>
          <w:szCs w:val="26"/>
        </w:rPr>
        <w:t>терминологию</w:t>
      </w:r>
      <w:r w:rsidRPr="007B4F76">
        <w:rPr>
          <w:spacing w:val="-17"/>
          <w:sz w:val="26"/>
          <w:szCs w:val="26"/>
        </w:rPr>
        <w:t xml:space="preserve"> </w:t>
      </w:r>
      <w:r w:rsidRPr="007B4F76">
        <w:rPr>
          <w:sz w:val="26"/>
          <w:szCs w:val="26"/>
        </w:rPr>
        <w:t>в</w:t>
      </w:r>
      <w:r w:rsidRPr="007B4F76">
        <w:rPr>
          <w:spacing w:val="-17"/>
          <w:sz w:val="26"/>
          <w:szCs w:val="26"/>
        </w:rPr>
        <w:t xml:space="preserve"> </w:t>
      </w:r>
      <w:r w:rsidRPr="007B4F76">
        <w:rPr>
          <w:sz w:val="26"/>
          <w:szCs w:val="26"/>
        </w:rPr>
        <w:t>своих</w:t>
      </w:r>
      <w:r w:rsidRPr="007B4F76">
        <w:rPr>
          <w:spacing w:val="-17"/>
          <w:sz w:val="26"/>
          <w:szCs w:val="26"/>
        </w:rPr>
        <w:t xml:space="preserve"> </w:t>
      </w:r>
      <w:r w:rsidRPr="007B4F76">
        <w:rPr>
          <w:sz w:val="26"/>
          <w:szCs w:val="26"/>
        </w:rPr>
        <w:t>устных и письменных высказываниях;</w:t>
      </w:r>
    </w:p>
    <w:p w:rsidR="002E488A" w:rsidRPr="007B4F76" w:rsidRDefault="0056659E" w:rsidP="00953AB5">
      <w:pPr>
        <w:pStyle w:val="a5"/>
        <w:numPr>
          <w:ilvl w:val="1"/>
          <w:numId w:val="72"/>
        </w:numPr>
        <w:tabs>
          <w:tab w:val="left" w:pos="1535"/>
        </w:tabs>
        <w:ind w:right="550" w:firstLine="707"/>
        <w:rPr>
          <w:sz w:val="26"/>
          <w:szCs w:val="26"/>
        </w:rPr>
      </w:pPr>
      <w:r w:rsidRPr="007B4F76">
        <w:rPr>
          <w:sz w:val="26"/>
          <w:szCs w:val="26"/>
        </w:rPr>
        <w:t>осуществлять анализ объектов и изделий с выделением существенных и несущественных</w:t>
      </w:r>
      <w:r w:rsidRPr="007B4F76">
        <w:rPr>
          <w:spacing w:val="-2"/>
          <w:sz w:val="26"/>
          <w:szCs w:val="26"/>
        </w:rPr>
        <w:t xml:space="preserve"> </w:t>
      </w:r>
      <w:r w:rsidRPr="007B4F76">
        <w:rPr>
          <w:sz w:val="26"/>
          <w:szCs w:val="26"/>
        </w:rPr>
        <w:t>признаков;</w:t>
      </w:r>
    </w:p>
    <w:p w:rsidR="002E488A" w:rsidRPr="007B4F76" w:rsidRDefault="0056659E" w:rsidP="00953AB5">
      <w:pPr>
        <w:pStyle w:val="a5"/>
        <w:numPr>
          <w:ilvl w:val="1"/>
          <w:numId w:val="72"/>
        </w:numPr>
        <w:tabs>
          <w:tab w:val="left" w:pos="1535"/>
        </w:tabs>
        <w:ind w:right="553" w:firstLine="707"/>
        <w:rPr>
          <w:sz w:val="26"/>
          <w:szCs w:val="26"/>
        </w:rPr>
      </w:pPr>
      <w:r w:rsidRPr="007B4F76">
        <w:rPr>
          <w:sz w:val="26"/>
          <w:szCs w:val="26"/>
        </w:rPr>
        <w:t>сравнивать группы объектов/изделий, выделять в них общее и различия;</w:t>
      </w:r>
    </w:p>
    <w:p w:rsidR="002E488A" w:rsidRPr="007B4F76" w:rsidRDefault="0056659E" w:rsidP="00953AB5">
      <w:pPr>
        <w:pStyle w:val="a5"/>
        <w:numPr>
          <w:ilvl w:val="1"/>
          <w:numId w:val="72"/>
        </w:numPr>
        <w:tabs>
          <w:tab w:val="left" w:pos="1535"/>
        </w:tabs>
        <w:ind w:right="543" w:firstLine="707"/>
        <w:rPr>
          <w:sz w:val="26"/>
          <w:szCs w:val="26"/>
        </w:rPr>
      </w:pPr>
      <w:r w:rsidRPr="007B4F76">
        <w:rPr>
          <w:sz w:val="26"/>
          <w:szCs w:val="26"/>
        </w:rPr>
        <w:t>делать обобщения (технико-технологического и декоративно- художественного характера) по изучаемой</w:t>
      </w:r>
      <w:r w:rsidRPr="007B4F76">
        <w:rPr>
          <w:spacing w:val="-10"/>
          <w:sz w:val="26"/>
          <w:szCs w:val="26"/>
        </w:rPr>
        <w:t xml:space="preserve"> </w:t>
      </w:r>
      <w:r w:rsidRPr="007B4F76">
        <w:rPr>
          <w:sz w:val="26"/>
          <w:szCs w:val="26"/>
        </w:rPr>
        <w:t>тематике;</w:t>
      </w:r>
    </w:p>
    <w:p w:rsidR="002E488A" w:rsidRPr="007B4F76" w:rsidRDefault="0056659E" w:rsidP="00953AB5">
      <w:pPr>
        <w:pStyle w:val="a5"/>
        <w:numPr>
          <w:ilvl w:val="1"/>
          <w:numId w:val="72"/>
        </w:numPr>
        <w:tabs>
          <w:tab w:val="left" w:pos="1535"/>
        </w:tabs>
        <w:ind w:right="549" w:firstLine="707"/>
        <w:rPr>
          <w:sz w:val="26"/>
          <w:szCs w:val="26"/>
        </w:rPr>
      </w:pPr>
      <w:r w:rsidRPr="007B4F76">
        <w:rPr>
          <w:sz w:val="26"/>
          <w:szCs w:val="26"/>
        </w:rPr>
        <w:t>использовать схемы, модели и простейшие чертежи в собственной практической творческой</w:t>
      </w:r>
      <w:r w:rsidRPr="007B4F76">
        <w:rPr>
          <w:spacing w:val="-1"/>
          <w:sz w:val="26"/>
          <w:szCs w:val="26"/>
        </w:rPr>
        <w:t xml:space="preserve"> </w:t>
      </w:r>
      <w:r w:rsidRPr="007B4F76">
        <w:rPr>
          <w:sz w:val="26"/>
          <w:szCs w:val="26"/>
        </w:rPr>
        <w:t>деятельности;</w:t>
      </w:r>
    </w:p>
    <w:p w:rsidR="002E488A" w:rsidRPr="007B4F76" w:rsidRDefault="0056659E" w:rsidP="00953AB5">
      <w:pPr>
        <w:pStyle w:val="a5"/>
        <w:numPr>
          <w:ilvl w:val="1"/>
          <w:numId w:val="72"/>
        </w:numPr>
        <w:tabs>
          <w:tab w:val="left" w:pos="1535"/>
        </w:tabs>
        <w:ind w:right="550" w:firstLine="707"/>
        <w:rPr>
          <w:sz w:val="26"/>
          <w:szCs w:val="26"/>
        </w:rPr>
      </w:pPr>
      <w:r w:rsidRPr="007B4F76">
        <w:rPr>
          <w:sz w:val="26"/>
          <w:szCs w:val="26"/>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w:t>
      </w:r>
      <w:r w:rsidRPr="007B4F76">
        <w:rPr>
          <w:spacing w:val="-1"/>
          <w:sz w:val="26"/>
          <w:szCs w:val="26"/>
        </w:rPr>
        <w:t xml:space="preserve"> </w:t>
      </w:r>
      <w:r w:rsidRPr="007B4F76">
        <w:rPr>
          <w:sz w:val="26"/>
          <w:szCs w:val="26"/>
        </w:rPr>
        <w:t>задачей;</w:t>
      </w:r>
    </w:p>
    <w:p w:rsidR="002E488A" w:rsidRPr="007B4F76" w:rsidRDefault="0056659E" w:rsidP="00953AB5">
      <w:pPr>
        <w:pStyle w:val="a5"/>
        <w:numPr>
          <w:ilvl w:val="1"/>
          <w:numId w:val="72"/>
        </w:numPr>
        <w:tabs>
          <w:tab w:val="left" w:pos="1535"/>
        </w:tabs>
        <w:ind w:right="551" w:firstLine="707"/>
        <w:rPr>
          <w:sz w:val="26"/>
          <w:szCs w:val="26"/>
        </w:rPr>
      </w:pPr>
      <w:r w:rsidRPr="007B4F76">
        <w:rPr>
          <w:sz w:val="26"/>
          <w:szCs w:val="26"/>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w:t>
      </w:r>
      <w:r w:rsidRPr="007B4F76">
        <w:rPr>
          <w:spacing w:val="-5"/>
          <w:sz w:val="26"/>
          <w:szCs w:val="26"/>
        </w:rPr>
        <w:t xml:space="preserve"> </w:t>
      </w:r>
      <w:r w:rsidRPr="007B4F76">
        <w:rPr>
          <w:sz w:val="26"/>
          <w:szCs w:val="26"/>
        </w:rPr>
        <w:t>деятельности.</w:t>
      </w:r>
    </w:p>
    <w:p w:rsidR="002E488A" w:rsidRPr="007B4F76" w:rsidRDefault="0056659E" w:rsidP="00953AB5">
      <w:pPr>
        <w:pStyle w:val="110"/>
        <w:rPr>
          <w:sz w:val="26"/>
          <w:szCs w:val="26"/>
        </w:rPr>
      </w:pPr>
      <w:r w:rsidRPr="007B4F76">
        <w:rPr>
          <w:sz w:val="26"/>
          <w:szCs w:val="26"/>
        </w:rPr>
        <w:t>Работа с информацией:</w:t>
      </w:r>
    </w:p>
    <w:p w:rsidR="002E488A" w:rsidRDefault="0056659E" w:rsidP="00953AB5">
      <w:pPr>
        <w:pStyle w:val="a5"/>
        <w:numPr>
          <w:ilvl w:val="1"/>
          <w:numId w:val="72"/>
        </w:numPr>
        <w:tabs>
          <w:tab w:val="left" w:pos="1535"/>
        </w:tabs>
        <w:ind w:right="546" w:firstLine="707"/>
        <w:rPr>
          <w:sz w:val="26"/>
          <w:szCs w:val="26"/>
        </w:rPr>
      </w:pPr>
      <w:r w:rsidRPr="001555B4">
        <w:rPr>
          <w:sz w:val="26"/>
          <w:szCs w:val="26"/>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w:t>
      </w:r>
      <w:r w:rsidRPr="001555B4">
        <w:rPr>
          <w:spacing w:val="-7"/>
          <w:sz w:val="26"/>
          <w:szCs w:val="26"/>
        </w:rPr>
        <w:t xml:space="preserve"> </w:t>
      </w:r>
      <w:r w:rsidRPr="001555B4">
        <w:rPr>
          <w:sz w:val="26"/>
          <w:szCs w:val="26"/>
        </w:rPr>
        <w:t>задачей;</w:t>
      </w:r>
    </w:p>
    <w:p w:rsidR="002E488A" w:rsidRPr="007B4F76" w:rsidRDefault="0056659E" w:rsidP="00953AB5">
      <w:pPr>
        <w:pStyle w:val="a5"/>
        <w:numPr>
          <w:ilvl w:val="1"/>
          <w:numId w:val="72"/>
        </w:numPr>
        <w:tabs>
          <w:tab w:val="left" w:pos="1535"/>
        </w:tabs>
        <w:ind w:right="544" w:firstLine="707"/>
        <w:rPr>
          <w:sz w:val="26"/>
          <w:szCs w:val="26"/>
        </w:rPr>
      </w:pPr>
      <w:r w:rsidRPr="007B4F76">
        <w:rPr>
          <w:sz w:val="26"/>
          <w:szCs w:val="26"/>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E488A" w:rsidRPr="007B4F76" w:rsidRDefault="0056659E" w:rsidP="00953AB5">
      <w:pPr>
        <w:pStyle w:val="a5"/>
        <w:numPr>
          <w:ilvl w:val="1"/>
          <w:numId w:val="72"/>
        </w:numPr>
        <w:tabs>
          <w:tab w:val="left" w:pos="1535"/>
        </w:tabs>
        <w:ind w:right="546" w:firstLine="707"/>
        <w:rPr>
          <w:sz w:val="26"/>
          <w:szCs w:val="26"/>
        </w:rPr>
      </w:pPr>
      <w:r w:rsidRPr="007B4F76">
        <w:rPr>
          <w:sz w:val="26"/>
          <w:szCs w:val="26"/>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w:t>
      </w:r>
      <w:r w:rsidRPr="007B4F76">
        <w:rPr>
          <w:spacing w:val="-9"/>
          <w:sz w:val="26"/>
          <w:szCs w:val="26"/>
        </w:rPr>
        <w:t xml:space="preserve"> </w:t>
      </w:r>
      <w:r w:rsidRPr="007B4F76">
        <w:rPr>
          <w:sz w:val="26"/>
          <w:szCs w:val="26"/>
        </w:rPr>
        <w:t>задач;</w:t>
      </w:r>
    </w:p>
    <w:p w:rsidR="002E488A" w:rsidRPr="007B4F76" w:rsidRDefault="0056659E" w:rsidP="00953AB5">
      <w:pPr>
        <w:pStyle w:val="a5"/>
        <w:numPr>
          <w:ilvl w:val="1"/>
          <w:numId w:val="72"/>
        </w:numPr>
        <w:tabs>
          <w:tab w:val="left" w:pos="1535"/>
        </w:tabs>
        <w:ind w:right="553" w:firstLine="707"/>
        <w:rPr>
          <w:sz w:val="26"/>
          <w:szCs w:val="26"/>
        </w:rPr>
      </w:pPr>
      <w:r w:rsidRPr="007B4F76">
        <w:rPr>
          <w:sz w:val="26"/>
          <w:szCs w:val="26"/>
        </w:rPr>
        <w:t>следовать при выполнении работы инструкциям учителя или представленным в других информационных</w:t>
      </w:r>
      <w:r w:rsidRPr="007B4F76">
        <w:rPr>
          <w:spacing w:val="-6"/>
          <w:sz w:val="26"/>
          <w:szCs w:val="26"/>
        </w:rPr>
        <w:t xml:space="preserve"> </w:t>
      </w:r>
      <w:r w:rsidRPr="007B4F76">
        <w:rPr>
          <w:sz w:val="26"/>
          <w:szCs w:val="26"/>
        </w:rPr>
        <w:t>источниках.</w:t>
      </w:r>
    </w:p>
    <w:p w:rsidR="002E488A" w:rsidRPr="007B4F76" w:rsidRDefault="0056659E" w:rsidP="00953AB5">
      <w:pPr>
        <w:pStyle w:val="110"/>
        <w:rPr>
          <w:b w:val="0"/>
          <w:sz w:val="26"/>
          <w:szCs w:val="26"/>
        </w:rPr>
      </w:pPr>
      <w:r w:rsidRPr="007B4F76">
        <w:rPr>
          <w:sz w:val="26"/>
          <w:szCs w:val="26"/>
        </w:rPr>
        <w:t>Коммуникативные УУД</w:t>
      </w:r>
      <w:r w:rsidRPr="007B4F76">
        <w:rPr>
          <w:b w:val="0"/>
          <w:sz w:val="26"/>
          <w:szCs w:val="26"/>
        </w:rPr>
        <w:t>:</w:t>
      </w:r>
    </w:p>
    <w:p w:rsidR="002E488A" w:rsidRPr="007B4F76" w:rsidRDefault="0056659E" w:rsidP="00953AB5">
      <w:pPr>
        <w:pStyle w:val="a5"/>
        <w:numPr>
          <w:ilvl w:val="1"/>
          <w:numId w:val="72"/>
        </w:numPr>
        <w:tabs>
          <w:tab w:val="left" w:pos="1535"/>
        </w:tabs>
        <w:ind w:right="546" w:firstLine="707"/>
        <w:rPr>
          <w:sz w:val="26"/>
          <w:szCs w:val="26"/>
        </w:rPr>
      </w:pPr>
      <w:r w:rsidRPr="007B4F76">
        <w:rPr>
          <w:sz w:val="26"/>
          <w:szCs w:val="26"/>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E488A" w:rsidRPr="007B4F76" w:rsidRDefault="0056659E" w:rsidP="00953AB5">
      <w:pPr>
        <w:pStyle w:val="a5"/>
        <w:numPr>
          <w:ilvl w:val="1"/>
          <w:numId w:val="72"/>
        </w:numPr>
        <w:tabs>
          <w:tab w:val="left" w:pos="1535"/>
        </w:tabs>
        <w:ind w:right="549" w:firstLine="707"/>
        <w:rPr>
          <w:sz w:val="26"/>
          <w:szCs w:val="26"/>
        </w:rPr>
      </w:pPr>
      <w:r w:rsidRPr="007B4F76">
        <w:rPr>
          <w:sz w:val="26"/>
          <w:szCs w:val="26"/>
        </w:rPr>
        <w:t>создавать тексты-описания на основе наблюдений (рассматривания) изделий декоративно-прикладного искусства народов</w:t>
      </w:r>
      <w:r w:rsidRPr="007B4F76">
        <w:rPr>
          <w:spacing w:val="-8"/>
          <w:sz w:val="26"/>
          <w:szCs w:val="26"/>
        </w:rPr>
        <w:t xml:space="preserve"> </w:t>
      </w:r>
      <w:r w:rsidRPr="007B4F76">
        <w:rPr>
          <w:sz w:val="26"/>
          <w:szCs w:val="26"/>
        </w:rPr>
        <w:t>России;</w:t>
      </w:r>
    </w:p>
    <w:p w:rsidR="002E488A" w:rsidRPr="007B4F76" w:rsidRDefault="0056659E" w:rsidP="00953AB5">
      <w:pPr>
        <w:pStyle w:val="a5"/>
        <w:numPr>
          <w:ilvl w:val="1"/>
          <w:numId w:val="72"/>
        </w:numPr>
        <w:tabs>
          <w:tab w:val="left" w:pos="1535"/>
        </w:tabs>
        <w:ind w:right="545" w:firstLine="707"/>
        <w:rPr>
          <w:sz w:val="26"/>
          <w:szCs w:val="26"/>
        </w:rPr>
      </w:pPr>
      <w:r w:rsidRPr="007B4F76">
        <w:rPr>
          <w:sz w:val="26"/>
          <w:szCs w:val="26"/>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E488A" w:rsidRPr="007B4F76" w:rsidRDefault="0056659E" w:rsidP="00953AB5">
      <w:pPr>
        <w:pStyle w:val="a5"/>
        <w:numPr>
          <w:ilvl w:val="1"/>
          <w:numId w:val="72"/>
        </w:numPr>
        <w:tabs>
          <w:tab w:val="left" w:pos="1535"/>
        </w:tabs>
        <w:ind w:right="551" w:firstLine="707"/>
        <w:rPr>
          <w:sz w:val="26"/>
          <w:szCs w:val="26"/>
        </w:rPr>
      </w:pPr>
      <w:r w:rsidRPr="007B4F76">
        <w:rPr>
          <w:sz w:val="26"/>
          <w:szCs w:val="26"/>
        </w:rPr>
        <w:t>объяснять последовательность совершаемых действий при создании изделия.</w:t>
      </w:r>
    </w:p>
    <w:p w:rsidR="002E488A" w:rsidRPr="007B4F76" w:rsidRDefault="0056659E" w:rsidP="00953AB5">
      <w:pPr>
        <w:pStyle w:val="110"/>
        <w:rPr>
          <w:sz w:val="26"/>
          <w:szCs w:val="26"/>
        </w:rPr>
      </w:pPr>
      <w:r w:rsidRPr="007B4F76">
        <w:rPr>
          <w:sz w:val="26"/>
          <w:szCs w:val="26"/>
        </w:rPr>
        <w:t>Регулятивные УУД:</w:t>
      </w:r>
    </w:p>
    <w:p w:rsidR="002E488A" w:rsidRPr="007B4F76" w:rsidRDefault="0056659E" w:rsidP="00953AB5">
      <w:pPr>
        <w:pStyle w:val="a5"/>
        <w:numPr>
          <w:ilvl w:val="1"/>
          <w:numId w:val="72"/>
        </w:numPr>
        <w:tabs>
          <w:tab w:val="left" w:pos="1535"/>
        </w:tabs>
        <w:ind w:right="544" w:firstLine="707"/>
        <w:rPr>
          <w:sz w:val="26"/>
          <w:szCs w:val="26"/>
        </w:rPr>
      </w:pPr>
      <w:r w:rsidRPr="007B4F76">
        <w:rPr>
          <w:sz w:val="26"/>
          <w:szCs w:val="26"/>
        </w:rPr>
        <w:t>рационально организовывать свою работу (подготовка рабочего места, поддержание и наведение порядка, уборка после</w:t>
      </w:r>
      <w:r w:rsidRPr="007B4F76">
        <w:rPr>
          <w:spacing w:val="-16"/>
          <w:sz w:val="26"/>
          <w:szCs w:val="26"/>
        </w:rPr>
        <w:t xml:space="preserve"> </w:t>
      </w:r>
      <w:r w:rsidRPr="007B4F76">
        <w:rPr>
          <w:sz w:val="26"/>
          <w:szCs w:val="26"/>
        </w:rPr>
        <w:t>работы);</w:t>
      </w:r>
    </w:p>
    <w:p w:rsidR="002E488A" w:rsidRPr="007B4F76" w:rsidRDefault="0056659E" w:rsidP="00953AB5">
      <w:pPr>
        <w:pStyle w:val="a5"/>
        <w:numPr>
          <w:ilvl w:val="1"/>
          <w:numId w:val="72"/>
        </w:numPr>
        <w:tabs>
          <w:tab w:val="left" w:pos="1535"/>
        </w:tabs>
        <w:ind w:left="1534" w:hanging="709"/>
        <w:rPr>
          <w:sz w:val="26"/>
          <w:szCs w:val="26"/>
        </w:rPr>
      </w:pPr>
      <w:r w:rsidRPr="007B4F76">
        <w:rPr>
          <w:sz w:val="26"/>
          <w:szCs w:val="26"/>
        </w:rPr>
        <w:t>выполнять правила безопасности труда при выполнении</w:t>
      </w:r>
      <w:r w:rsidRPr="007B4F76">
        <w:rPr>
          <w:spacing w:val="-16"/>
          <w:sz w:val="26"/>
          <w:szCs w:val="26"/>
        </w:rPr>
        <w:t xml:space="preserve"> </w:t>
      </w:r>
      <w:r w:rsidRPr="007B4F76">
        <w:rPr>
          <w:sz w:val="26"/>
          <w:szCs w:val="26"/>
        </w:rPr>
        <w:t>работы;</w:t>
      </w:r>
    </w:p>
    <w:p w:rsidR="002E488A" w:rsidRPr="007B4F76" w:rsidRDefault="0056659E" w:rsidP="00953AB5">
      <w:pPr>
        <w:pStyle w:val="a5"/>
        <w:numPr>
          <w:ilvl w:val="1"/>
          <w:numId w:val="72"/>
        </w:numPr>
        <w:tabs>
          <w:tab w:val="left" w:pos="1535"/>
        </w:tabs>
        <w:ind w:right="551" w:firstLine="707"/>
        <w:rPr>
          <w:sz w:val="26"/>
          <w:szCs w:val="26"/>
        </w:rPr>
      </w:pPr>
      <w:r w:rsidRPr="007B4F76">
        <w:rPr>
          <w:sz w:val="26"/>
          <w:szCs w:val="26"/>
        </w:rPr>
        <w:t>планировать работу, соотносить свои действия с поставленной целью;</w:t>
      </w:r>
    </w:p>
    <w:p w:rsidR="002E488A" w:rsidRPr="007B4F76" w:rsidRDefault="0056659E" w:rsidP="00953AB5">
      <w:pPr>
        <w:pStyle w:val="a5"/>
        <w:numPr>
          <w:ilvl w:val="1"/>
          <w:numId w:val="72"/>
        </w:numPr>
        <w:tabs>
          <w:tab w:val="left" w:pos="1535"/>
        </w:tabs>
        <w:ind w:right="546" w:firstLine="707"/>
        <w:rPr>
          <w:sz w:val="26"/>
          <w:szCs w:val="26"/>
        </w:rPr>
      </w:pPr>
      <w:r w:rsidRPr="007B4F76">
        <w:rPr>
          <w:sz w:val="26"/>
          <w:szCs w:val="26"/>
        </w:rPr>
        <w:t>устанавливать причинно-следственные связи между выполняемыми действиями и их результатами, прогнозировать действия для получения необходимых</w:t>
      </w:r>
      <w:r w:rsidRPr="007B4F76">
        <w:rPr>
          <w:spacing w:val="-4"/>
          <w:sz w:val="26"/>
          <w:szCs w:val="26"/>
        </w:rPr>
        <w:t xml:space="preserve"> </w:t>
      </w:r>
      <w:r w:rsidRPr="007B4F76">
        <w:rPr>
          <w:sz w:val="26"/>
          <w:szCs w:val="26"/>
        </w:rPr>
        <w:t>результатов;</w:t>
      </w:r>
    </w:p>
    <w:p w:rsidR="002E488A" w:rsidRPr="007B4F76" w:rsidRDefault="0056659E" w:rsidP="00953AB5">
      <w:pPr>
        <w:pStyle w:val="a5"/>
        <w:numPr>
          <w:ilvl w:val="1"/>
          <w:numId w:val="72"/>
        </w:numPr>
        <w:tabs>
          <w:tab w:val="left" w:pos="1535"/>
        </w:tabs>
        <w:ind w:right="553" w:firstLine="707"/>
        <w:rPr>
          <w:sz w:val="26"/>
          <w:szCs w:val="26"/>
        </w:rPr>
      </w:pPr>
      <w:r w:rsidRPr="007B4F76">
        <w:rPr>
          <w:sz w:val="26"/>
          <w:szCs w:val="26"/>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E488A" w:rsidRPr="007B4F76" w:rsidRDefault="0056659E" w:rsidP="00953AB5">
      <w:pPr>
        <w:pStyle w:val="a5"/>
        <w:numPr>
          <w:ilvl w:val="1"/>
          <w:numId w:val="72"/>
        </w:numPr>
        <w:tabs>
          <w:tab w:val="left" w:pos="1535"/>
        </w:tabs>
        <w:ind w:left="1534" w:hanging="709"/>
        <w:rPr>
          <w:sz w:val="26"/>
          <w:szCs w:val="26"/>
        </w:rPr>
      </w:pPr>
      <w:r w:rsidRPr="007B4F76">
        <w:rPr>
          <w:sz w:val="26"/>
          <w:szCs w:val="26"/>
        </w:rPr>
        <w:t>проявлять волевую саморегуляцию при выполнении</w:t>
      </w:r>
      <w:r w:rsidRPr="007B4F76">
        <w:rPr>
          <w:spacing w:val="-12"/>
          <w:sz w:val="26"/>
          <w:szCs w:val="26"/>
        </w:rPr>
        <w:t xml:space="preserve"> </w:t>
      </w:r>
      <w:r w:rsidRPr="007B4F76">
        <w:rPr>
          <w:sz w:val="26"/>
          <w:szCs w:val="26"/>
        </w:rPr>
        <w:t>работы.</w:t>
      </w:r>
    </w:p>
    <w:p w:rsidR="002E488A" w:rsidRPr="007B4F76" w:rsidRDefault="0056659E" w:rsidP="00953AB5">
      <w:pPr>
        <w:pStyle w:val="210"/>
        <w:rPr>
          <w:b w:val="0"/>
          <w:i w:val="0"/>
          <w:sz w:val="26"/>
          <w:szCs w:val="26"/>
        </w:rPr>
      </w:pPr>
      <w:r w:rsidRPr="007B4F76">
        <w:rPr>
          <w:sz w:val="26"/>
          <w:szCs w:val="26"/>
        </w:rPr>
        <w:t>Совместная деятельность</w:t>
      </w:r>
      <w:r w:rsidRPr="007B4F76">
        <w:rPr>
          <w:b w:val="0"/>
          <w:i w:val="0"/>
          <w:sz w:val="26"/>
          <w:szCs w:val="26"/>
        </w:rPr>
        <w:t>:</w:t>
      </w:r>
    </w:p>
    <w:p w:rsidR="002E488A" w:rsidRPr="001555B4" w:rsidRDefault="0056659E" w:rsidP="00953AB5">
      <w:pPr>
        <w:pStyle w:val="a5"/>
        <w:numPr>
          <w:ilvl w:val="1"/>
          <w:numId w:val="72"/>
        </w:numPr>
        <w:tabs>
          <w:tab w:val="left" w:pos="1535"/>
        </w:tabs>
        <w:ind w:right="547" w:firstLine="0"/>
        <w:rPr>
          <w:sz w:val="26"/>
          <w:szCs w:val="26"/>
        </w:rPr>
      </w:pPr>
      <w:r w:rsidRPr="001555B4">
        <w:rPr>
          <w:sz w:val="26"/>
          <w:szCs w:val="26"/>
        </w:rPr>
        <w:t>организовывать под руководством учителя и самостоятельно совместную</w:t>
      </w:r>
      <w:r w:rsidRPr="001555B4">
        <w:rPr>
          <w:spacing w:val="17"/>
          <w:sz w:val="26"/>
          <w:szCs w:val="26"/>
        </w:rPr>
        <w:t xml:space="preserve"> </w:t>
      </w:r>
      <w:r w:rsidRPr="001555B4">
        <w:rPr>
          <w:sz w:val="26"/>
          <w:szCs w:val="26"/>
        </w:rPr>
        <w:t>работу</w:t>
      </w:r>
      <w:r w:rsidRPr="001555B4">
        <w:rPr>
          <w:spacing w:val="18"/>
          <w:sz w:val="26"/>
          <w:szCs w:val="26"/>
        </w:rPr>
        <w:t xml:space="preserve"> </w:t>
      </w:r>
      <w:r w:rsidRPr="001555B4">
        <w:rPr>
          <w:sz w:val="26"/>
          <w:szCs w:val="26"/>
        </w:rPr>
        <w:t>в</w:t>
      </w:r>
      <w:r w:rsidRPr="001555B4">
        <w:rPr>
          <w:spacing w:val="17"/>
          <w:sz w:val="26"/>
          <w:szCs w:val="26"/>
        </w:rPr>
        <w:t xml:space="preserve"> </w:t>
      </w:r>
      <w:r w:rsidRPr="001555B4">
        <w:rPr>
          <w:sz w:val="26"/>
          <w:szCs w:val="26"/>
        </w:rPr>
        <w:t>группе:</w:t>
      </w:r>
      <w:r w:rsidRPr="001555B4">
        <w:rPr>
          <w:spacing w:val="18"/>
          <w:sz w:val="26"/>
          <w:szCs w:val="26"/>
        </w:rPr>
        <w:t xml:space="preserve"> </w:t>
      </w:r>
      <w:r w:rsidRPr="001555B4">
        <w:rPr>
          <w:sz w:val="26"/>
          <w:szCs w:val="26"/>
        </w:rPr>
        <w:t>обсуждать</w:t>
      </w:r>
      <w:r w:rsidRPr="001555B4">
        <w:rPr>
          <w:spacing w:val="17"/>
          <w:sz w:val="26"/>
          <w:szCs w:val="26"/>
        </w:rPr>
        <w:t xml:space="preserve"> </w:t>
      </w:r>
      <w:r w:rsidRPr="001555B4">
        <w:rPr>
          <w:sz w:val="26"/>
          <w:szCs w:val="26"/>
        </w:rPr>
        <w:t>задачу,</w:t>
      </w:r>
      <w:r w:rsidRPr="001555B4">
        <w:rPr>
          <w:spacing w:val="17"/>
          <w:sz w:val="26"/>
          <w:szCs w:val="26"/>
        </w:rPr>
        <w:t xml:space="preserve"> </w:t>
      </w:r>
      <w:r w:rsidRPr="001555B4">
        <w:rPr>
          <w:sz w:val="26"/>
          <w:szCs w:val="26"/>
        </w:rPr>
        <w:t>распределять</w:t>
      </w:r>
      <w:r w:rsidRPr="001555B4">
        <w:rPr>
          <w:spacing w:val="17"/>
          <w:sz w:val="26"/>
          <w:szCs w:val="26"/>
        </w:rPr>
        <w:t xml:space="preserve"> </w:t>
      </w:r>
      <w:r w:rsidRPr="001555B4">
        <w:rPr>
          <w:sz w:val="26"/>
          <w:szCs w:val="26"/>
        </w:rPr>
        <w:t>роли,</w:t>
      </w:r>
      <w:r w:rsidRPr="001555B4">
        <w:rPr>
          <w:spacing w:val="17"/>
          <w:sz w:val="26"/>
          <w:szCs w:val="26"/>
        </w:rPr>
        <w:t xml:space="preserve"> </w:t>
      </w:r>
      <w:r w:rsidRPr="001555B4">
        <w:rPr>
          <w:sz w:val="26"/>
          <w:szCs w:val="26"/>
        </w:rPr>
        <w:t>выполнять</w:t>
      </w:r>
      <w:r w:rsidR="001555B4">
        <w:rPr>
          <w:sz w:val="26"/>
          <w:szCs w:val="26"/>
        </w:rPr>
        <w:t xml:space="preserve"> </w:t>
      </w:r>
      <w:r w:rsidRPr="001555B4">
        <w:rPr>
          <w:sz w:val="26"/>
          <w:szCs w:val="26"/>
        </w:rPr>
        <w:t>функции руководителя / лидера и подчинённого; осуществлять продуктивное сотрудничество;</w:t>
      </w:r>
    </w:p>
    <w:p w:rsidR="002E488A" w:rsidRPr="007B4F76" w:rsidRDefault="0056659E" w:rsidP="00953AB5">
      <w:pPr>
        <w:pStyle w:val="a5"/>
        <w:numPr>
          <w:ilvl w:val="1"/>
          <w:numId w:val="72"/>
        </w:numPr>
        <w:tabs>
          <w:tab w:val="left" w:pos="1535"/>
        </w:tabs>
        <w:ind w:right="546" w:firstLine="707"/>
        <w:rPr>
          <w:sz w:val="26"/>
          <w:szCs w:val="26"/>
        </w:rPr>
      </w:pPr>
      <w:r w:rsidRPr="007B4F76">
        <w:rPr>
          <w:sz w:val="26"/>
          <w:szCs w:val="26"/>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w:t>
      </w:r>
      <w:r w:rsidRPr="007B4F76">
        <w:rPr>
          <w:spacing w:val="-5"/>
          <w:sz w:val="26"/>
          <w:szCs w:val="26"/>
        </w:rPr>
        <w:t xml:space="preserve"> </w:t>
      </w:r>
      <w:r w:rsidRPr="007B4F76">
        <w:rPr>
          <w:sz w:val="26"/>
          <w:szCs w:val="26"/>
        </w:rPr>
        <w:t>помощь;</w:t>
      </w:r>
    </w:p>
    <w:p w:rsidR="002E488A" w:rsidRPr="007B4F76" w:rsidRDefault="0056659E" w:rsidP="00953AB5">
      <w:pPr>
        <w:pStyle w:val="a5"/>
        <w:numPr>
          <w:ilvl w:val="1"/>
          <w:numId w:val="72"/>
        </w:numPr>
        <w:tabs>
          <w:tab w:val="left" w:pos="1535"/>
        </w:tabs>
        <w:ind w:right="544" w:firstLine="707"/>
        <w:rPr>
          <w:sz w:val="26"/>
          <w:szCs w:val="26"/>
        </w:rPr>
      </w:pPr>
      <w:r w:rsidRPr="007B4F76">
        <w:rPr>
          <w:sz w:val="26"/>
          <w:szCs w:val="26"/>
        </w:rPr>
        <w:t>понимать особенности проектной деятельности, выдвигать несложные идеи решений предлагаемых проектных заданий, мысленно создавать</w:t>
      </w:r>
      <w:r w:rsidRPr="007B4F76">
        <w:rPr>
          <w:spacing w:val="-13"/>
          <w:sz w:val="26"/>
          <w:szCs w:val="26"/>
        </w:rPr>
        <w:t xml:space="preserve"> </w:t>
      </w:r>
      <w:r w:rsidRPr="007B4F76">
        <w:rPr>
          <w:sz w:val="26"/>
          <w:szCs w:val="26"/>
        </w:rPr>
        <w:t>конструктивный</w:t>
      </w:r>
      <w:r w:rsidRPr="007B4F76">
        <w:rPr>
          <w:spacing w:val="-10"/>
          <w:sz w:val="26"/>
          <w:szCs w:val="26"/>
        </w:rPr>
        <w:t xml:space="preserve"> </w:t>
      </w:r>
      <w:r w:rsidRPr="007B4F76">
        <w:rPr>
          <w:sz w:val="26"/>
          <w:szCs w:val="26"/>
        </w:rPr>
        <w:t>замысел,</w:t>
      </w:r>
      <w:r w:rsidRPr="007B4F76">
        <w:rPr>
          <w:spacing w:val="-12"/>
          <w:sz w:val="26"/>
          <w:szCs w:val="26"/>
        </w:rPr>
        <w:t xml:space="preserve"> </w:t>
      </w:r>
      <w:r w:rsidRPr="007B4F76">
        <w:rPr>
          <w:sz w:val="26"/>
          <w:szCs w:val="26"/>
        </w:rPr>
        <w:t>осуществлять</w:t>
      </w:r>
      <w:r w:rsidRPr="007B4F76">
        <w:rPr>
          <w:spacing w:val="-11"/>
          <w:sz w:val="26"/>
          <w:szCs w:val="26"/>
        </w:rPr>
        <w:t xml:space="preserve"> </w:t>
      </w:r>
      <w:r w:rsidRPr="007B4F76">
        <w:rPr>
          <w:sz w:val="26"/>
          <w:szCs w:val="26"/>
        </w:rPr>
        <w:t>выбор</w:t>
      </w:r>
      <w:r w:rsidRPr="007B4F76">
        <w:rPr>
          <w:spacing w:val="-9"/>
          <w:sz w:val="26"/>
          <w:szCs w:val="26"/>
        </w:rPr>
        <w:t xml:space="preserve"> </w:t>
      </w:r>
      <w:r w:rsidRPr="007B4F76">
        <w:rPr>
          <w:sz w:val="26"/>
          <w:szCs w:val="26"/>
        </w:rPr>
        <w:t>средств</w:t>
      </w:r>
      <w:r w:rsidRPr="007B4F76">
        <w:rPr>
          <w:spacing w:val="-11"/>
          <w:sz w:val="26"/>
          <w:szCs w:val="26"/>
        </w:rPr>
        <w:t xml:space="preserve"> </w:t>
      </w:r>
      <w:r w:rsidRPr="007B4F76">
        <w:rPr>
          <w:sz w:val="26"/>
          <w:szCs w:val="26"/>
        </w:rPr>
        <w:t>и</w:t>
      </w:r>
      <w:r w:rsidRPr="007B4F76">
        <w:rPr>
          <w:spacing w:val="-10"/>
          <w:sz w:val="26"/>
          <w:szCs w:val="26"/>
        </w:rPr>
        <w:t xml:space="preserve"> </w:t>
      </w:r>
      <w:r w:rsidRPr="007B4F76">
        <w:rPr>
          <w:sz w:val="26"/>
          <w:szCs w:val="26"/>
        </w:rPr>
        <w:t>способов</w:t>
      </w:r>
      <w:r w:rsidRPr="007B4F76">
        <w:rPr>
          <w:spacing w:val="-11"/>
          <w:sz w:val="26"/>
          <w:szCs w:val="26"/>
        </w:rPr>
        <w:t xml:space="preserve"> </w:t>
      </w:r>
      <w:r w:rsidRPr="007B4F76">
        <w:rPr>
          <w:sz w:val="26"/>
          <w:szCs w:val="26"/>
        </w:rPr>
        <w:t>для его практического воплощения; предъявлять аргументы для защиты продукта проектной</w:t>
      </w:r>
      <w:r w:rsidRPr="007B4F76">
        <w:rPr>
          <w:spacing w:val="-4"/>
          <w:sz w:val="26"/>
          <w:szCs w:val="26"/>
        </w:rPr>
        <w:t xml:space="preserve"> </w:t>
      </w:r>
      <w:r w:rsidRPr="007B4F76">
        <w:rPr>
          <w:sz w:val="26"/>
          <w:szCs w:val="26"/>
        </w:rPr>
        <w:t>деятельности.</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ПРЕДМЕТНЫЕ РЕЗУЛЬТАТЫ ОСВОЕНИЯ КУРСА</w:t>
      </w:r>
    </w:p>
    <w:p w:rsidR="002E488A" w:rsidRPr="007B4F76" w:rsidRDefault="0056659E" w:rsidP="00953AB5">
      <w:pPr>
        <w:ind w:left="685"/>
        <w:rPr>
          <w:b/>
          <w:sz w:val="26"/>
          <w:szCs w:val="26"/>
        </w:rPr>
      </w:pPr>
      <w:r w:rsidRPr="007B4F76">
        <w:rPr>
          <w:b/>
          <w:sz w:val="26"/>
          <w:szCs w:val="26"/>
        </w:rPr>
        <w:t>«ТЕХНОЛОГИЯ»</w:t>
      </w:r>
    </w:p>
    <w:p w:rsidR="002E488A" w:rsidRPr="007B4F76" w:rsidRDefault="0056659E" w:rsidP="00953AB5">
      <w:pPr>
        <w:pStyle w:val="a5"/>
        <w:numPr>
          <w:ilvl w:val="0"/>
          <w:numId w:val="23"/>
        </w:numPr>
        <w:tabs>
          <w:tab w:val="left" w:pos="897"/>
        </w:tabs>
        <w:rPr>
          <w:b/>
          <w:sz w:val="26"/>
          <w:szCs w:val="26"/>
        </w:rPr>
      </w:pPr>
      <w:r w:rsidRPr="007B4F76">
        <w:rPr>
          <w:b/>
          <w:sz w:val="26"/>
          <w:szCs w:val="26"/>
        </w:rPr>
        <w:t>класс</w:t>
      </w:r>
    </w:p>
    <w:p w:rsidR="002E488A" w:rsidRPr="007B4F76" w:rsidRDefault="0056659E" w:rsidP="00953AB5">
      <w:pPr>
        <w:ind w:left="685"/>
        <w:jc w:val="both"/>
        <w:rPr>
          <w:sz w:val="26"/>
          <w:szCs w:val="26"/>
        </w:rPr>
      </w:pPr>
      <w:r w:rsidRPr="007B4F76">
        <w:rPr>
          <w:sz w:val="26"/>
          <w:szCs w:val="26"/>
        </w:rPr>
        <w:t xml:space="preserve">К концу обучения </w:t>
      </w:r>
      <w:r w:rsidRPr="007B4F76">
        <w:rPr>
          <w:b/>
          <w:sz w:val="26"/>
          <w:szCs w:val="26"/>
        </w:rPr>
        <w:t xml:space="preserve">в первом классе </w:t>
      </w:r>
      <w:r w:rsidRPr="007B4F76">
        <w:rPr>
          <w:sz w:val="26"/>
          <w:szCs w:val="26"/>
        </w:rPr>
        <w:t>обучающийся научится:</w:t>
      </w:r>
    </w:p>
    <w:p w:rsidR="002E488A" w:rsidRPr="007B4F76" w:rsidRDefault="0056659E" w:rsidP="00953AB5">
      <w:pPr>
        <w:pStyle w:val="a3"/>
        <w:ind w:right="553" w:firstLine="635"/>
        <w:rPr>
          <w:sz w:val="26"/>
          <w:szCs w:val="26"/>
        </w:rPr>
      </w:pPr>
      <w:r w:rsidRPr="007B4F76">
        <w:rPr>
          <w:sz w:val="26"/>
          <w:szCs w:val="26"/>
        </w:rPr>
        <w:t>– правильно организовывать свой труд: своевременно подготавливать и убирать рабочее место, поддерживать порядок на нём в процессе труда;</w:t>
      </w:r>
    </w:p>
    <w:p w:rsidR="002E488A" w:rsidRPr="007B4F76" w:rsidRDefault="0056659E" w:rsidP="00953AB5">
      <w:pPr>
        <w:pStyle w:val="a5"/>
        <w:numPr>
          <w:ilvl w:val="0"/>
          <w:numId w:val="22"/>
        </w:numPr>
        <w:tabs>
          <w:tab w:val="left" w:pos="930"/>
        </w:tabs>
        <w:ind w:right="554" w:firstLine="566"/>
        <w:rPr>
          <w:sz w:val="26"/>
          <w:szCs w:val="26"/>
        </w:rPr>
      </w:pPr>
      <w:r w:rsidRPr="007B4F76">
        <w:rPr>
          <w:sz w:val="26"/>
          <w:szCs w:val="26"/>
        </w:rPr>
        <w:t>применять правила безопасной работы ножницами, иглой и аккуратной работы с</w:t>
      </w:r>
      <w:r w:rsidRPr="007B4F76">
        <w:rPr>
          <w:spacing w:val="-2"/>
          <w:sz w:val="26"/>
          <w:szCs w:val="26"/>
        </w:rPr>
        <w:t xml:space="preserve"> </w:t>
      </w:r>
      <w:r w:rsidRPr="007B4F76">
        <w:rPr>
          <w:sz w:val="26"/>
          <w:szCs w:val="26"/>
        </w:rPr>
        <w:t>клеем;</w:t>
      </w:r>
    </w:p>
    <w:p w:rsidR="002E488A" w:rsidRPr="007B4F76" w:rsidRDefault="0056659E" w:rsidP="00953AB5">
      <w:pPr>
        <w:pStyle w:val="a5"/>
        <w:numPr>
          <w:ilvl w:val="0"/>
          <w:numId w:val="22"/>
        </w:numPr>
        <w:tabs>
          <w:tab w:val="left" w:pos="978"/>
        </w:tabs>
        <w:ind w:right="553" w:firstLine="566"/>
        <w:rPr>
          <w:sz w:val="26"/>
          <w:szCs w:val="26"/>
        </w:rPr>
      </w:pPr>
      <w:r w:rsidRPr="007B4F76">
        <w:rPr>
          <w:sz w:val="26"/>
          <w:szCs w:val="26"/>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w:t>
      </w:r>
      <w:r w:rsidRPr="007B4F76">
        <w:rPr>
          <w:spacing w:val="-3"/>
          <w:sz w:val="26"/>
          <w:szCs w:val="26"/>
        </w:rPr>
        <w:t xml:space="preserve"> </w:t>
      </w:r>
      <w:r w:rsidRPr="007B4F76">
        <w:rPr>
          <w:sz w:val="26"/>
          <w:szCs w:val="26"/>
        </w:rPr>
        <w:t>разметке);</w:t>
      </w:r>
    </w:p>
    <w:p w:rsidR="002E488A" w:rsidRPr="007B4F76" w:rsidRDefault="0056659E" w:rsidP="00953AB5">
      <w:pPr>
        <w:pStyle w:val="a5"/>
        <w:numPr>
          <w:ilvl w:val="0"/>
          <w:numId w:val="22"/>
        </w:numPr>
        <w:tabs>
          <w:tab w:val="left" w:pos="1118"/>
        </w:tabs>
        <w:ind w:right="546" w:firstLine="566"/>
        <w:rPr>
          <w:sz w:val="26"/>
          <w:szCs w:val="26"/>
        </w:rPr>
      </w:pPr>
      <w:r w:rsidRPr="007B4F76">
        <w:rPr>
          <w:sz w:val="26"/>
          <w:szCs w:val="26"/>
        </w:rPr>
        <w:t>определять названия и назначение основных инструментов и приспособлений</w:t>
      </w:r>
      <w:r w:rsidRPr="007B4F76">
        <w:rPr>
          <w:spacing w:val="-14"/>
          <w:sz w:val="26"/>
          <w:szCs w:val="26"/>
        </w:rPr>
        <w:t xml:space="preserve"> </w:t>
      </w:r>
      <w:r w:rsidRPr="007B4F76">
        <w:rPr>
          <w:sz w:val="26"/>
          <w:szCs w:val="26"/>
        </w:rPr>
        <w:t>для</w:t>
      </w:r>
      <w:r w:rsidRPr="007B4F76">
        <w:rPr>
          <w:spacing w:val="-14"/>
          <w:sz w:val="26"/>
          <w:szCs w:val="26"/>
        </w:rPr>
        <w:t xml:space="preserve"> </w:t>
      </w:r>
      <w:r w:rsidRPr="007B4F76">
        <w:rPr>
          <w:sz w:val="26"/>
          <w:szCs w:val="26"/>
        </w:rPr>
        <w:t>ручного</w:t>
      </w:r>
      <w:r w:rsidRPr="007B4F76">
        <w:rPr>
          <w:spacing w:val="-12"/>
          <w:sz w:val="26"/>
          <w:szCs w:val="26"/>
        </w:rPr>
        <w:t xml:space="preserve"> </w:t>
      </w:r>
      <w:r w:rsidRPr="007B4F76">
        <w:rPr>
          <w:sz w:val="26"/>
          <w:szCs w:val="26"/>
        </w:rPr>
        <w:t>труда</w:t>
      </w:r>
      <w:r w:rsidRPr="007B4F76">
        <w:rPr>
          <w:spacing w:val="-12"/>
          <w:sz w:val="26"/>
          <w:szCs w:val="26"/>
        </w:rPr>
        <w:t xml:space="preserve"> </w:t>
      </w:r>
      <w:r w:rsidRPr="007B4F76">
        <w:rPr>
          <w:sz w:val="26"/>
          <w:szCs w:val="26"/>
        </w:rPr>
        <w:t>(линейка,</w:t>
      </w:r>
      <w:r w:rsidRPr="007B4F76">
        <w:rPr>
          <w:spacing w:val="-13"/>
          <w:sz w:val="26"/>
          <w:szCs w:val="26"/>
        </w:rPr>
        <w:t xml:space="preserve"> </w:t>
      </w:r>
      <w:r w:rsidRPr="007B4F76">
        <w:rPr>
          <w:sz w:val="26"/>
          <w:szCs w:val="26"/>
        </w:rPr>
        <w:t>карандаш,</w:t>
      </w:r>
      <w:r w:rsidRPr="007B4F76">
        <w:rPr>
          <w:spacing w:val="-13"/>
          <w:sz w:val="26"/>
          <w:szCs w:val="26"/>
        </w:rPr>
        <w:t xml:space="preserve"> </w:t>
      </w:r>
      <w:r w:rsidRPr="007B4F76">
        <w:rPr>
          <w:sz w:val="26"/>
          <w:szCs w:val="26"/>
        </w:rPr>
        <w:t>ножницы,</w:t>
      </w:r>
      <w:r w:rsidRPr="007B4F76">
        <w:rPr>
          <w:spacing w:val="-14"/>
          <w:sz w:val="26"/>
          <w:szCs w:val="26"/>
        </w:rPr>
        <w:t xml:space="preserve"> </w:t>
      </w:r>
      <w:r w:rsidRPr="007B4F76">
        <w:rPr>
          <w:sz w:val="26"/>
          <w:szCs w:val="26"/>
        </w:rPr>
        <w:t>игла,</w:t>
      </w:r>
      <w:r w:rsidRPr="007B4F76">
        <w:rPr>
          <w:spacing w:val="-13"/>
          <w:sz w:val="26"/>
          <w:szCs w:val="26"/>
        </w:rPr>
        <w:t xml:space="preserve"> </w:t>
      </w:r>
      <w:r w:rsidRPr="007B4F76">
        <w:rPr>
          <w:sz w:val="26"/>
          <w:szCs w:val="26"/>
        </w:rPr>
        <w:t>шаблон, стека и др.), использовать их в практической</w:t>
      </w:r>
      <w:r w:rsidRPr="007B4F76">
        <w:rPr>
          <w:spacing w:val="-12"/>
          <w:sz w:val="26"/>
          <w:szCs w:val="26"/>
        </w:rPr>
        <w:t xml:space="preserve"> </w:t>
      </w:r>
      <w:r w:rsidRPr="007B4F76">
        <w:rPr>
          <w:sz w:val="26"/>
          <w:szCs w:val="26"/>
        </w:rPr>
        <w:t>работе;</w:t>
      </w:r>
    </w:p>
    <w:p w:rsidR="002E488A" w:rsidRPr="007B4F76" w:rsidRDefault="0056659E" w:rsidP="00953AB5">
      <w:pPr>
        <w:pStyle w:val="a5"/>
        <w:numPr>
          <w:ilvl w:val="0"/>
          <w:numId w:val="22"/>
        </w:numPr>
        <w:tabs>
          <w:tab w:val="left" w:pos="894"/>
        </w:tabs>
        <w:ind w:right="544" w:firstLine="566"/>
        <w:rPr>
          <w:sz w:val="26"/>
          <w:szCs w:val="26"/>
        </w:rPr>
      </w:pPr>
      <w:r w:rsidRPr="007B4F76">
        <w:rPr>
          <w:sz w:val="26"/>
          <w:szCs w:val="26"/>
        </w:rPr>
        <w:t>определять наименования отдельных материалов (бумага, картон,</w:t>
      </w:r>
      <w:r w:rsidRPr="007B4F76">
        <w:rPr>
          <w:spacing w:val="-43"/>
          <w:sz w:val="26"/>
          <w:szCs w:val="26"/>
        </w:rPr>
        <w:t xml:space="preserve"> </w:t>
      </w:r>
      <w:r w:rsidRPr="007B4F76">
        <w:rPr>
          <w:sz w:val="26"/>
          <w:szCs w:val="26"/>
        </w:rPr>
        <w:t>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2E488A" w:rsidRPr="007B4F76" w:rsidRDefault="0056659E" w:rsidP="00953AB5">
      <w:pPr>
        <w:pStyle w:val="a5"/>
        <w:numPr>
          <w:ilvl w:val="0"/>
          <w:numId w:val="22"/>
        </w:numPr>
        <w:tabs>
          <w:tab w:val="left" w:pos="916"/>
        </w:tabs>
        <w:ind w:right="555" w:firstLine="566"/>
        <w:rPr>
          <w:sz w:val="26"/>
          <w:szCs w:val="26"/>
        </w:rPr>
      </w:pPr>
      <w:r w:rsidRPr="007B4F76">
        <w:rPr>
          <w:sz w:val="26"/>
          <w:szCs w:val="26"/>
        </w:rPr>
        <w:t>ориентироваться в наименованиях основных технологических операций: разметка деталей, выделение деталей, сборка</w:t>
      </w:r>
      <w:r w:rsidRPr="007B4F76">
        <w:rPr>
          <w:spacing w:val="-6"/>
          <w:sz w:val="26"/>
          <w:szCs w:val="26"/>
        </w:rPr>
        <w:t xml:space="preserve"> </w:t>
      </w:r>
      <w:r w:rsidRPr="007B4F76">
        <w:rPr>
          <w:sz w:val="26"/>
          <w:szCs w:val="26"/>
        </w:rPr>
        <w:t>изделия;</w:t>
      </w:r>
    </w:p>
    <w:p w:rsidR="002E488A" w:rsidRPr="007B4F76" w:rsidRDefault="0056659E" w:rsidP="00953AB5">
      <w:pPr>
        <w:pStyle w:val="a5"/>
        <w:numPr>
          <w:ilvl w:val="0"/>
          <w:numId w:val="22"/>
        </w:numPr>
        <w:tabs>
          <w:tab w:val="left" w:pos="945"/>
        </w:tabs>
        <w:ind w:right="552" w:firstLine="566"/>
        <w:rPr>
          <w:sz w:val="26"/>
          <w:szCs w:val="26"/>
        </w:rPr>
      </w:pPr>
      <w:r w:rsidRPr="007B4F76">
        <w:rPr>
          <w:sz w:val="26"/>
          <w:szCs w:val="26"/>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w:t>
      </w:r>
      <w:r w:rsidRPr="007B4F76">
        <w:rPr>
          <w:spacing w:val="-8"/>
          <w:sz w:val="26"/>
          <w:szCs w:val="26"/>
        </w:rPr>
        <w:t xml:space="preserve"> </w:t>
      </w:r>
      <w:r w:rsidRPr="007B4F76">
        <w:rPr>
          <w:sz w:val="26"/>
          <w:szCs w:val="26"/>
        </w:rPr>
        <w:t>др.;</w:t>
      </w:r>
    </w:p>
    <w:p w:rsidR="002E488A" w:rsidRPr="007B4F76" w:rsidRDefault="0056659E" w:rsidP="00953AB5">
      <w:pPr>
        <w:pStyle w:val="a3"/>
        <w:ind w:left="685" w:firstLine="0"/>
        <w:rPr>
          <w:sz w:val="26"/>
          <w:szCs w:val="26"/>
        </w:rPr>
      </w:pPr>
      <w:r w:rsidRPr="007B4F76">
        <w:rPr>
          <w:sz w:val="26"/>
          <w:szCs w:val="26"/>
        </w:rPr>
        <w:t>–оформлять изделия строчкой прямого стежка;</w:t>
      </w:r>
    </w:p>
    <w:p w:rsidR="002E488A" w:rsidRPr="007B4F76" w:rsidRDefault="0056659E" w:rsidP="00953AB5">
      <w:pPr>
        <w:pStyle w:val="a5"/>
        <w:numPr>
          <w:ilvl w:val="0"/>
          <w:numId w:val="22"/>
        </w:numPr>
        <w:tabs>
          <w:tab w:val="left" w:pos="1026"/>
        </w:tabs>
        <w:ind w:left="1026" w:hanging="341"/>
        <w:rPr>
          <w:sz w:val="26"/>
          <w:szCs w:val="26"/>
        </w:rPr>
      </w:pPr>
      <w:r w:rsidRPr="007B4F76">
        <w:rPr>
          <w:sz w:val="26"/>
          <w:szCs w:val="26"/>
        </w:rPr>
        <w:t>понимать смысл понятий «изделие», «деталь изделия»,</w:t>
      </w:r>
      <w:r w:rsidRPr="007B4F76">
        <w:rPr>
          <w:spacing w:val="52"/>
          <w:sz w:val="26"/>
          <w:szCs w:val="26"/>
        </w:rPr>
        <w:t xml:space="preserve"> </w:t>
      </w:r>
      <w:r w:rsidRPr="007B4F76">
        <w:rPr>
          <w:sz w:val="26"/>
          <w:szCs w:val="26"/>
        </w:rPr>
        <w:t>«образец»,</w:t>
      </w:r>
    </w:p>
    <w:p w:rsidR="002E488A" w:rsidRPr="007B4F76" w:rsidRDefault="0056659E" w:rsidP="00953AB5">
      <w:pPr>
        <w:pStyle w:val="a3"/>
        <w:ind w:firstLine="0"/>
        <w:jc w:val="left"/>
        <w:rPr>
          <w:sz w:val="26"/>
          <w:szCs w:val="26"/>
        </w:rPr>
      </w:pPr>
      <w:r w:rsidRPr="007B4F76">
        <w:rPr>
          <w:sz w:val="26"/>
          <w:szCs w:val="26"/>
        </w:rPr>
        <w:t>«заготовка», «материал», «инструмент», «приспособление», «конструирование»,</w:t>
      </w:r>
    </w:p>
    <w:p w:rsidR="002E488A" w:rsidRPr="007B4F76" w:rsidRDefault="0056659E" w:rsidP="00953AB5">
      <w:pPr>
        <w:pStyle w:val="a3"/>
        <w:ind w:firstLine="0"/>
        <w:jc w:val="left"/>
        <w:rPr>
          <w:sz w:val="26"/>
          <w:szCs w:val="26"/>
        </w:rPr>
      </w:pPr>
      <w:r w:rsidRPr="007B4F76">
        <w:rPr>
          <w:sz w:val="26"/>
          <w:szCs w:val="26"/>
        </w:rPr>
        <w:t>«аппликация»;</w:t>
      </w:r>
    </w:p>
    <w:p w:rsidR="002E488A" w:rsidRPr="007B4F76" w:rsidRDefault="002E488A" w:rsidP="00953AB5">
      <w:pPr>
        <w:rPr>
          <w:sz w:val="26"/>
          <w:szCs w:val="26"/>
        </w:rPr>
        <w:sectPr w:rsidR="002E488A" w:rsidRPr="007B4F76">
          <w:pgSz w:w="11910" w:h="16850"/>
          <w:pgMar w:top="1040" w:right="300" w:bottom="280" w:left="1300" w:header="679" w:footer="0" w:gutter="0"/>
          <w:cols w:space="720"/>
        </w:sectPr>
      </w:pPr>
    </w:p>
    <w:p w:rsidR="002E488A" w:rsidRPr="007B4F76" w:rsidRDefault="0056659E" w:rsidP="00953AB5">
      <w:pPr>
        <w:pStyle w:val="a5"/>
        <w:numPr>
          <w:ilvl w:val="0"/>
          <w:numId w:val="22"/>
        </w:numPr>
        <w:tabs>
          <w:tab w:val="left" w:pos="897"/>
        </w:tabs>
        <w:ind w:left="896" w:hanging="212"/>
        <w:rPr>
          <w:sz w:val="26"/>
          <w:szCs w:val="26"/>
        </w:rPr>
      </w:pPr>
      <w:r w:rsidRPr="007B4F76">
        <w:rPr>
          <w:sz w:val="26"/>
          <w:szCs w:val="26"/>
        </w:rPr>
        <w:t>выполнять задания с опорой на готовый</w:t>
      </w:r>
      <w:r w:rsidRPr="007B4F76">
        <w:rPr>
          <w:spacing w:val="-7"/>
          <w:sz w:val="26"/>
          <w:szCs w:val="26"/>
        </w:rPr>
        <w:t xml:space="preserve"> </w:t>
      </w:r>
      <w:r w:rsidRPr="007B4F76">
        <w:rPr>
          <w:sz w:val="26"/>
          <w:szCs w:val="26"/>
        </w:rPr>
        <w:t>план;</w:t>
      </w:r>
    </w:p>
    <w:p w:rsidR="002E488A" w:rsidRPr="007B4F76" w:rsidRDefault="0056659E" w:rsidP="00953AB5">
      <w:pPr>
        <w:pStyle w:val="a5"/>
        <w:numPr>
          <w:ilvl w:val="0"/>
          <w:numId w:val="22"/>
        </w:numPr>
        <w:tabs>
          <w:tab w:val="left" w:pos="897"/>
        </w:tabs>
        <w:ind w:right="542" w:firstLine="566"/>
        <w:rPr>
          <w:sz w:val="26"/>
          <w:szCs w:val="26"/>
        </w:rPr>
      </w:pPr>
      <w:r w:rsidRPr="007B4F76">
        <w:rPr>
          <w:sz w:val="26"/>
          <w:szCs w:val="26"/>
        </w:rPr>
        <w:t>обслуживать себя во время работы: соблюдать порядок на рабочем месте, ухаживать за инструментами и правильно хранить их; соблюдать правила гигиены</w:t>
      </w:r>
      <w:r w:rsidRPr="007B4F76">
        <w:rPr>
          <w:spacing w:val="-1"/>
          <w:sz w:val="26"/>
          <w:szCs w:val="26"/>
        </w:rPr>
        <w:t xml:space="preserve"> </w:t>
      </w:r>
      <w:r w:rsidRPr="007B4F76">
        <w:rPr>
          <w:sz w:val="26"/>
          <w:szCs w:val="26"/>
        </w:rPr>
        <w:t>труда;</w:t>
      </w:r>
    </w:p>
    <w:p w:rsidR="002E488A" w:rsidRPr="007B4F76" w:rsidRDefault="0056659E" w:rsidP="00953AB5">
      <w:pPr>
        <w:pStyle w:val="a5"/>
        <w:numPr>
          <w:ilvl w:val="0"/>
          <w:numId w:val="22"/>
        </w:numPr>
        <w:tabs>
          <w:tab w:val="left" w:pos="966"/>
        </w:tabs>
        <w:ind w:right="548" w:firstLine="566"/>
        <w:rPr>
          <w:sz w:val="26"/>
          <w:szCs w:val="26"/>
        </w:rPr>
      </w:pPr>
      <w:r w:rsidRPr="007B4F76">
        <w:rPr>
          <w:sz w:val="26"/>
          <w:szCs w:val="26"/>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w:t>
      </w:r>
      <w:r w:rsidRPr="007B4F76">
        <w:rPr>
          <w:spacing w:val="-5"/>
          <w:sz w:val="26"/>
          <w:szCs w:val="26"/>
        </w:rPr>
        <w:t xml:space="preserve"> </w:t>
      </w:r>
      <w:r w:rsidRPr="007B4F76">
        <w:rPr>
          <w:sz w:val="26"/>
          <w:szCs w:val="26"/>
        </w:rPr>
        <w:t>изготовления;</w:t>
      </w:r>
    </w:p>
    <w:p w:rsidR="002E488A" w:rsidRPr="007B4F76" w:rsidRDefault="0056659E" w:rsidP="00953AB5">
      <w:pPr>
        <w:pStyle w:val="a5"/>
        <w:numPr>
          <w:ilvl w:val="0"/>
          <w:numId w:val="22"/>
        </w:numPr>
        <w:tabs>
          <w:tab w:val="left" w:pos="981"/>
        </w:tabs>
        <w:ind w:right="553" w:firstLine="566"/>
        <w:rPr>
          <w:sz w:val="26"/>
          <w:szCs w:val="26"/>
        </w:rPr>
      </w:pPr>
      <w:r w:rsidRPr="007B4F76">
        <w:rPr>
          <w:sz w:val="26"/>
          <w:szCs w:val="26"/>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w:t>
      </w:r>
      <w:r w:rsidRPr="007B4F76">
        <w:rPr>
          <w:spacing w:val="-5"/>
          <w:sz w:val="26"/>
          <w:szCs w:val="26"/>
        </w:rPr>
        <w:t xml:space="preserve"> </w:t>
      </w:r>
      <w:r w:rsidRPr="007B4F76">
        <w:rPr>
          <w:sz w:val="26"/>
          <w:szCs w:val="26"/>
        </w:rPr>
        <w:t>др.);</w:t>
      </w:r>
    </w:p>
    <w:p w:rsidR="002E488A" w:rsidRPr="007B4F76" w:rsidRDefault="0056659E" w:rsidP="00953AB5">
      <w:pPr>
        <w:pStyle w:val="a5"/>
        <w:numPr>
          <w:ilvl w:val="0"/>
          <w:numId w:val="22"/>
        </w:numPr>
        <w:tabs>
          <w:tab w:val="left" w:pos="1154"/>
        </w:tabs>
        <w:ind w:right="552" w:firstLine="566"/>
        <w:rPr>
          <w:sz w:val="26"/>
          <w:szCs w:val="26"/>
        </w:rPr>
      </w:pPr>
      <w:r w:rsidRPr="007B4F76">
        <w:rPr>
          <w:sz w:val="26"/>
          <w:szCs w:val="26"/>
        </w:rPr>
        <w:t>называть ручные инструменты (ножницы, игла, линейка) и приспособления (шаблон, стека, булавки и др.), безопасно хранить и работать ими;</w:t>
      </w:r>
    </w:p>
    <w:p w:rsidR="002E488A" w:rsidRPr="007B4F76" w:rsidRDefault="0056659E" w:rsidP="00953AB5">
      <w:pPr>
        <w:pStyle w:val="a5"/>
        <w:numPr>
          <w:ilvl w:val="0"/>
          <w:numId w:val="22"/>
        </w:numPr>
        <w:tabs>
          <w:tab w:val="left" w:pos="897"/>
        </w:tabs>
        <w:ind w:left="896" w:hanging="212"/>
        <w:rPr>
          <w:sz w:val="26"/>
          <w:szCs w:val="26"/>
        </w:rPr>
      </w:pPr>
      <w:r w:rsidRPr="007B4F76">
        <w:rPr>
          <w:sz w:val="26"/>
          <w:szCs w:val="26"/>
        </w:rPr>
        <w:t>различать материалы и инструменты по их</w:t>
      </w:r>
      <w:r w:rsidRPr="007B4F76">
        <w:rPr>
          <w:spacing w:val="-3"/>
          <w:sz w:val="26"/>
          <w:szCs w:val="26"/>
        </w:rPr>
        <w:t xml:space="preserve"> </w:t>
      </w:r>
      <w:r w:rsidRPr="007B4F76">
        <w:rPr>
          <w:sz w:val="26"/>
          <w:szCs w:val="26"/>
        </w:rPr>
        <w:t>назначению;</w:t>
      </w:r>
    </w:p>
    <w:p w:rsidR="002E488A" w:rsidRPr="007B4F76" w:rsidRDefault="0056659E" w:rsidP="00953AB5">
      <w:pPr>
        <w:pStyle w:val="a5"/>
        <w:numPr>
          <w:ilvl w:val="0"/>
          <w:numId w:val="22"/>
        </w:numPr>
        <w:tabs>
          <w:tab w:val="left" w:pos="1007"/>
        </w:tabs>
        <w:ind w:right="547" w:firstLine="566"/>
        <w:rPr>
          <w:sz w:val="26"/>
          <w:szCs w:val="26"/>
        </w:rPr>
      </w:pPr>
      <w:r w:rsidRPr="007B4F76">
        <w:rPr>
          <w:sz w:val="26"/>
          <w:szCs w:val="26"/>
        </w:rPr>
        <w:t>называть и выполнять последовательность изготовления несложных изделий: разметка, резание, сборка,</w:t>
      </w:r>
      <w:r w:rsidRPr="007B4F76">
        <w:rPr>
          <w:spacing w:val="-5"/>
          <w:sz w:val="26"/>
          <w:szCs w:val="26"/>
        </w:rPr>
        <w:t xml:space="preserve"> </w:t>
      </w:r>
      <w:r w:rsidRPr="007B4F76">
        <w:rPr>
          <w:sz w:val="26"/>
          <w:szCs w:val="26"/>
        </w:rPr>
        <w:t>отделка;</w:t>
      </w:r>
    </w:p>
    <w:p w:rsidR="002E488A" w:rsidRPr="007B4F76" w:rsidRDefault="0056659E" w:rsidP="00953AB5">
      <w:pPr>
        <w:pStyle w:val="a5"/>
        <w:numPr>
          <w:ilvl w:val="0"/>
          <w:numId w:val="22"/>
        </w:numPr>
        <w:tabs>
          <w:tab w:val="left" w:pos="909"/>
        </w:tabs>
        <w:ind w:right="547" w:firstLine="566"/>
        <w:rPr>
          <w:sz w:val="26"/>
          <w:szCs w:val="26"/>
        </w:rPr>
      </w:pPr>
      <w:r w:rsidRPr="007B4F76">
        <w:rPr>
          <w:sz w:val="26"/>
          <w:szCs w:val="26"/>
        </w:rPr>
        <w:t>качественно выполнять операции и приёмы по изготовлению несложных изделий:</w:t>
      </w:r>
      <w:r w:rsidRPr="007B4F76">
        <w:rPr>
          <w:spacing w:val="-6"/>
          <w:sz w:val="26"/>
          <w:szCs w:val="26"/>
        </w:rPr>
        <w:t xml:space="preserve"> </w:t>
      </w:r>
      <w:r w:rsidRPr="007B4F76">
        <w:rPr>
          <w:sz w:val="26"/>
          <w:szCs w:val="26"/>
        </w:rPr>
        <w:t>экономно</w:t>
      </w:r>
      <w:r w:rsidRPr="007B4F76">
        <w:rPr>
          <w:spacing w:val="-6"/>
          <w:sz w:val="26"/>
          <w:szCs w:val="26"/>
        </w:rPr>
        <w:t xml:space="preserve"> </w:t>
      </w:r>
      <w:r w:rsidRPr="007B4F76">
        <w:rPr>
          <w:sz w:val="26"/>
          <w:szCs w:val="26"/>
        </w:rPr>
        <w:t>выполнять</w:t>
      </w:r>
      <w:r w:rsidRPr="007B4F76">
        <w:rPr>
          <w:spacing w:val="-7"/>
          <w:sz w:val="26"/>
          <w:szCs w:val="26"/>
        </w:rPr>
        <w:t xml:space="preserve"> </w:t>
      </w:r>
      <w:r w:rsidRPr="007B4F76">
        <w:rPr>
          <w:sz w:val="26"/>
          <w:szCs w:val="26"/>
        </w:rPr>
        <w:t>разметку</w:t>
      </w:r>
      <w:r w:rsidRPr="007B4F76">
        <w:rPr>
          <w:spacing w:val="-8"/>
          <w:sz w:val="26"/>
          <w:szCs w:val="26"/>
        </w:rPr>
        <w:t xml:space="preserve"> </w:t>
      </w:r>
      <w:r w:rsidRPr="007B4F76">
        <w:rPr>
          <w:sz w:val="26"/>
          <w:szCs w:val="26"/>
        </w:rPr>
        <w:t>деталей</w:t>
      </w:r>
      <w:r w:rsidRPr="007B4F76">
        <w:rPr>
          <w:spacing w:val="-6"/>
          <w:sz w:val="26"/>
          <w:szCs w:val="26"/>
        </w:rPr>
        <w:t xml:space="preserve"> </w:t>
      </w:r>
      <w:r w:rsidRPr="007B4F76">
        <w:rPr>
          <w:sz w:val="26"/>
          <w:szCs w:val="26"/>
        </w:rPr>
        <w:t>на</w:t>
      </w:r>
      <w:r w:rsidRPr="007B4F76">
        <w:rPr>
          <w:spacing w:val="-7"/>
          <w:sz w:val="26"/>
          <w:szCs w:val="26"/>
        </w:rPr>
        <w:t xml:space="preserve"> </w:t>
      </w:r>
      <w:r w:rsidRPr="007B4F76">
        <w:rPr>
          <w:sz w:val="26"/>
          <w:szCs w:val="26"/>
        </w:rPr>
        <w:t>глаз,</w:t>
      </w:r>
      <w:r w:rsidRPr="007B4F76">
        <w:rPr>
          <w:spacing w:val="-8"/>
          <w:sz w:val="26"/>
          <w:szCs w:val="26"/>
        </w:rPr>
        <w:t xml:space="preserve"> </w:t>
      </w:r>
      <w:r w:rsidRPr="007B4F76">
        <w:rPr>
          <w:sz w:val="26"/>
          <w:szCs w:val="26"/>
        </w:rPr>
        <w:t>от</w:t>
      </w:r>
      <w:r w:rsidRPr="007B4F76">
        <w:rPr>
          <w:spacing w:val="-7"/>
          <w:sz w:val="26"/>
          <w:szCs w:val="26"/>
        </w:rPr>
        <w:t xml:space="preserve"> </w:t>
      </w:r>
      <w:r w:rsidRPr="007B4F76">
        <w:rPr>
          <w:sz w:val="26"/>
          <w:szCs w:val="26"/>
        </w:rPr>
        <w:t>руки,</w:t>
      </w:r>
      <w:r w:rsidRPr="007B4F76">
        <w:rPr>
          <w:spacing w:val="-7"/>
          <w:sz w:val="26"/>
          <w:szCs w:val="26"/>
        </w:rPr>
        <w:t xml:space="preserve"> </w:t>
      </w:r>
      <w:r w:rsidRPr="007B4F76">
        <w:rPr>
          <w:sz w:val="26"/>
          <w:szCs w:val="26"/>
        </w:rPr>
        <w:t>по</w:t>
      </w:r>
      <w:r w:rsidRPr="007B4F76">
        <w:rPr>
          <w:spacing w:val="-6"/>
          <w:sz w:val="26"/>
          <w:szCs w:val="26"/>
        </w:rPr>
        <w:t xml:space="preserve"> </w:t>
      </w:r>
      <w:r w:rsidRPr="007B4F76">
        <w:rPr>
          <w:sz w:val="26"/>
          <w:szCs w:val="26"/>
        </w:rPr>
        <w:t>шаблону,</w:t>
      </w:r>
      <w:r w:rsidRPr="007B4F76">
        <w:rPr>
          <w:spacing w:val="-7"/>
          <w:sz w:val="26"/>
          <w:szCs w:val="26"/>
        </w:rPr>
        <w:t xml:space="preserve"> </w:t>
      </w:r>
      <w:r w:rsidRPr="007B4F76">
        <w:rPr>
          <w:sz w:val="26"/>
          <w:szCs w:val="26"/>
        </w:rPr>
        <w:t>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w:t>
      </w:r>
      <w:r w:rsidRPr="007B4F76">
        <w:rPr>
          <w:spacing w:val="-14"/>
          <w:sz w:val="26"/>
          <w:szCs w:val="26"/>
        </w:rPr>
        <w:t xml:space="preserve"> </w:t>
      </w:r>
      <w:r w:rsidRPr="007B4F76">
        <w:rPr>
          <w:sz w:val="26"/>
          <w:szCs w:val="26"/>
        </w:rPr>
        <w:t>складыванием,</w:t>
      </w:r>
      <w:r w:rsidRPr="007B4F76">
        <w:rPr>
          <w:spacing w:val="-14"/>
          <w:sz w:val="26"/>
          <w:szCs w:val="26"/>
        </w:rPr>
        <w:t xml:space="preserve"> </w:t>
      </w:r>
      <w:r w:rsidRPr="007B4F76">
        <w:rPr>
          <w:sz w:val="26"/>
          <w:szCs w:val="26"/>
        </w:rPr>
        <w:t>вытягиванием,</w:t>
      </w:r>
      <w:r w:rsidRPr="007B4F76">
        <w:rPr>
          <w:spacing w:val="-14"/>
          <w:sz w:val="26"/>
          <w:szCs w:val="26"/>
        </w:rPr>
        <w:t xml:space="preserve"> </w:t>
      </w:r>
      <w:r w:rsidRPr="007B4F76">
        <w:rPr>
          <w:sz w:val="26"/>
          <w:szCs w:val="26"/>
        </w:rPr>
        <w:t>отрыванием,</w:t>
      </w:r>
      <w:r w:rsidRPr="007B4F76">
        <w:rPr>
          <w:spacing w:val="-14"/>
          <w:sz w:val="26"/>
          <w:szCs w:val="26"/>
        </w:rPr>
        <w:t xml:space="preserve"> </w:t>
      </w:r>
      <w:r w:rsidRPr="007B4F76">
        <w:rPr>
          <w:sz w:val="26"/>
          <w:szCs w:val="26"/>
        </w:rPr>
        <w:t>сминанием,</w:t>
      </w:r>
      <w:r w:rsidRPr="007B4F76">
        <w:rPr>
          <w:spacing w:val="-14"/>
          <w:sz w:val="26"/>
          <w:szCs w:val="26"/>
        </w:rPr>
        <w:t xml:space="preserve"> </w:t>
      </w:r>
      <w:r w:rsidRPr="007B4F76">
        <w:rPr>
          <w:sz w:val="26"/>
          <w:szCs w:val="26"/>
        </w:rPr>
        <w:t>лепкой</w:t>
      </w:r>
      <w:r w:rsidRPr="007B4F76">
        <w:rPr>
          <w:spacing w:val="-13"/>
          <w:sz w:val="26"/>
          <w:szCs w:val="26"/>
        </w:rPr>
        <w:t xml:space="preserve"> </w:t>
      </w:r>
      <w:r w:rsidRPr="007B4F76">
        <w:rPr>
          <w:sz w:val="26"/>
          <w:szCs w:val="26"/>
        </w:rPr>
        <w:t>и</w:t>
      </w:r>
      <w:r w:rsidRPr="007B4F76">
        <w:rPr>
          <w:spacing w:val="-14"/>
          <w:sz w:val="26"/>
          <w:szCs w:val="26"/>
        </w:rPr>
        <w:t xml:space="preserve"> </w:t>
      </w:r>
      <w:r w:rsidRPr="007B4F76">
        <w:rPr>
          <w:sz w:val="26"/>
          <w:szCs w:val="26"/>
        </w:rPr>
        <w:t>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2E488A" w:rsidRPr="007B4F76" w:rsidRDefault="0056659E" w:rsidP="00953AB5">
      <w:pPr>
        <w:pStyle w:val="a5"/>
        <w:numPr>
          <w:ilvl w:val="0"/>
          <w:numId w:val="22"/>
        </w:numPr>
        <w:tabs>
          <w:tab w:val="left" w:pos="897"/>
        </w:tabs>
        <w:ind w:left="896" w:hanging="212"/>
        <w:rPr>
          <w:sz w:val="26"/>
          <w:szCs w:val="26"/>
        </w:rPr>
      </w:pPr>
      <w:r w:rsidRPr="007B4F76">
        <w:rPr>
          <w:sz w:val="26"/>
          <w:szCs w:val="26"/>
        </w:rPr>
        <w:t>использовать для сушки плоских изделий</w:t>
      </w:r>
      <w:r w:rsidRPr="007B4F76">
        <w:rPr>
          <w:spacing w:val="-10"/>
          <w:sz w:val="26"/>
          <w:szCs w:val="26"/>
        </w:rPr>
        <w:t xml:space="preserve"> </w:t>
      </w:r>
      <w:r w:rsidRPr="007B4F76">
        <w:rPr>
          <w:sz w:val="26"/>
          <w:szCs w:val="26"/>
        </w:rPr>
        <w:t>пресс;</w:t>
      </w:r>
    </w:p>
    <w:p w:rsidR="002E488A" w:rsidRPr="007B4F76" w:rsidRDefault="0056659E" w:rsidP="00953AB5">
      <w:pPr>
        <w:pStyle w:val="a5"/>
        <w:numPr>
          <w:ilvl w:val="0"/>
          <w:numId w:val="22"/>
        </w:numPr>
        <w:tabs>
          <w:tab w:val="left" w:pos="935"/>
        </w:tabs>
        <w:ind w:right="551" w:firstLine="566"/>
        <w:rPr>
          <w:sz w:val="26"/>
          <w:szCs w:val="26"/>
        </w:rPr>
      </w:pPr>
      <w:r w:rsidRPr="007B4F76">
        <w:rPr>
          <w:sz w:val="26"/>
          <w:szCs w:val="26"/>
        </w:rPr>
        <w:t>с помощью учителя выполнять практическую работу и самоконтроль с опорой на инструкционную карту, образец,</w:t>
      </w:r>
      <w:r w:rsidRPr="007B4F76">
        <w:rPr>
          <w:spacing w:val="-8"/>
          <w:sz w:val="26"/>
          <w:szCs w:val="26"/>
        </w:rPr>
        <w:t xml:space="preserve"> </w:t>
      </w:r>
      <w:r w:rsidRPr="007B4F76">
        <w:rPr>
          <w:sz w:val="26"/>
          <w:szCs w:val="26"/>
        </w:rPr>
        <w:t>шаблон;</w:t>
      </w:r>
    </w:p>
    <w:p w:rsidR="002E488A" w:rsidRPr="007B4F76" w:rsidRDefault="0056659E" w:rsidP="00953AB5">
      <w:pPr>
        <w:pStyle w:val="a5"/>
        <w:numPr>
          <w:ilvl w:val="0"/>
          <w:numId w:val="22"/>
        </w:numPr>
        <w:tabs>
          <w:tab w:val="left" w:pos="897"/>
        </w:tabs>
        <w:ind w:left="896" w:hanging="212"/>
        <w:rPr>
          <w:sz w:val="26"/>
          <w:szCs w:val="26"/>
        </w:rPr>
      </w:pPr>
      <w:r w:rsidRPr="007B4F76">
        <w:rPr>
          <w:sz w:val="26"/>
          <w:szCs w:val="26"/>
        </w:rPr>
        <w:t>различать разборные и неразборные конструкции несложных</w:t>
      </w:r>
      <w:r w:rsidRPr="007B4F76">
        <w:rPr>
          <w:spacing w:val="-11"/>
          <w:sz w:val="26"/>
          <w:szCs w:val="26"/>
        </w:rPr>
        <w:t xml:space="preserve"> </w:t>
      </w:r>
      <w:r w:rsidRPr="007B4F76">
        <w:rPr>
          <w:sz w:val="26"/>
          <w:szCs w:val="26"/>
        </w:rPr>
        <w:t>изделий;</w:t>
      </w:r>
    </w:p>
    <w:p w:rsidR="002E488A" w:rsidRPr="007B4F76" w:rsidRDefault="0056659E" w:rsidP="00953AB5">
      <w:pPr>
        <w:pStyle w:val="a5"/>
        <w:numPr>
          <w:ilvl w:val="0"/>
          <w:numId w:val="22"/>
        </w:numPr>
        <w:tabs>
          <w:tab w:val="left" w:pos="904"/>
        </w:tabs>
        <w:ind w:right="550" w:firstLine="566"/>
        <w:rPr>
          <w:sz w:val="26"/>
          <w:szCs w:val="26"/>
        </w:rPr>
      </w:pPr>
      <w:r w:rsidRPr="007B4F76">
        <w:rPr>
          <w:sz w:val="26"/>
          <w:szCs w:val="26"/>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E488A" w:rsidRPr="007B4F76" w:rsidRDefault="0056659E" w:rsidP="00953AB5">
      <w:pPr>
        <w:pStyle w:val="a5"/>
        <w:numPr>
          <w:ilvl w:val="0"/>
          <w:numId w:val="22"/>
        </w:numPr>
        <w:tabs>
          <w:tab w:val="left" w:pos="899"/>
        </w:tabs>
        <w:ind w:right="544" w:firstLine="566"/>
        <w:rPr>
          <w:sz w:val="26"/>
          <w:szCs w:val="26"/>
        </w:rPr>
      </w:pPr>
      <w:r w:rsidRPr="007B4F76">
        <w:rPr>
          <w:sz w:val="26"/>
          <w:szCs w:val="26"/>
        </w:rPr>
        <w:t>осуществлять элементарное сотрудничество, участвовать в коллективных работах под руководством</w:t>
      </w:r>
      <w:r w:rsidRPr="007B4F76">
        <w:rPr>
          <w:spacing w:val="1"/>
          <w:sz w:val="26"/>
          <w:szCs w:val="26"/>
        </w:rPr>
        <w:t xml:space="preserve"> </w:t>
      </w:r>
      <w:r w:rsidRPr="007B4F76">
        <w:rPr>
          <w:sz w:val="26"/>
          <w:szCs w:val="26"/>
        </w:rPr>
        <w:t>учителя;</w:t>
      </w:r>
    </w:p>
    <w:p w:rsidR="002E488A" w:rsidRPr="007B4F76" w:rsidRDefault="0056659E" w:rsidP="00953AB5">
      <w:pPr>
        <w:pStyle w:val="a3"/>
        <w:ind w:left="685" w:firstLine="0"/>
        <w:rPr>
          <w:sz w:val="26"/>
          <w:szCs w:val="26"/>
        </w:rPr>
      </w:pPr>
      <w:r w:rsidRPr="007B4F76">
        <w:rPr>
          <w:sz w:val="26"/>
          <w:szCs w:val="26"/>
        </w:rPr>
        <w:t>–выполнять несложные коллективные работы проектного характера.</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23"/>
        </w:numPr>
        <w:tabs>
          <w:tab w:val="left" w:pos="897"/>
        </w:tabs>
        <w:rPr>
          <w:sz w:val="26"/>
          <w:szCs w:val="26"/>
        </w:rPr>
      </w:pPr>
      <w:r w:rsidRPr="007B4F76">
        <w:rPr>
          <w:sz w:val="26"/>
          <w:szCs w:val="26"/>
        </w:rPr>
        <w:t>класс</w:t>
      </w:r>
    </w:p>
    <w:p w:rsidR="002E488A" w:rsidRPr="007B4F76" w:rsidRDefault="0056659E" w:rsidP="00953AB5">
      <w:pPr>
        <w:ind w:left="685"/>
        <w:rPr>
          <w:sz w:val="26"/>
          <w:szCs w:val="26"/>
        </w:rPr>
      </w:pPr>
      <w:r w:rsidRPr="007B4F76">
        <w:rPr>
          <w:sz w:val="26"/>
          <w:szCs w:val="26"/>
        </w:rPr>
        <w:t xml:space="preserve">К концу обучения </w:t>
      </w:r>
      <w:r w:rsidRPr="007B4F76">
        <w:rPr>
          <w:b/>
          <w:sz w:val="26"/>
          <w:szCs w:val="26"/>
        </w:rPr>
        <w:t xml:space="preserve">во втором классе </w:t>
      </w:r>
      <w:r w:rsidRPr="007B4F76">
        <w:rPr>
          <w:sz w:val="26"/>
          <w:szCs w:val="26"/>
        </w:rPr>
        <w:t>обучающийся научится:</w:t>
      </w:r>
    </w:p>
    <w:p w:rsidR="002E488A" w:rsidRPr="007B4F76" w:rsidRDefault="0056659E" w:rsidP="00953AB5">
      <w:pPr>
        <w:pStyle w:val="a5"/>
        <w:numPr>
          <w:ilvl w:val="1"/>
          <w:numId w:val="23"/>
        </w:numPr>
        <w:tabs>
          <w:tab w:val="left" w:pos="1534"/>
          <w:tab w:val="left" w:pos="1535"/>
        </w:tabs>
        <w:ind w:left="1534" w:hanging="709"/>
        <w:jc w:val="left"/>
        <w:rPr>
          <w:sz w:val="26"/>
          <w:szCs w:val="26"/>
        </w:rPr>
      </w:pPr>
      <w:r w:rsidRPr="007B4F76">
        <w:rPr>
          <w:sz w:val="26"/>
          <w:szCs w:val="26"/>
        </w:rPr>
        <w:t>понимать смысл понятий «инструкционная»</w:t>
      </w:r>
      <w:r w:rsidRPr="007B4F76">
        <w:rPr>
          <w:spacing w:val="58"/>
          <w:sz w:val="26"/>
          <w:szCs w:val="26"/>
        </w:rPr>
        <w:t xml:space="preserve"> </w:t>
      </w:r>
      <w:r w:rsidRPr="007B4F76">
        <w:rPr>
          <w:sz w:val="26"/>
          <w:szCs w:val="26"/>
        </w:rPr>
        <w:t>(«технологическая»)</w:t>
      </w:r>
    </w:p>
    <w:p w:rsidR="002E488A" w:rsidRPr="007B4F76" w:rsidRDefault="0056659E" w:rsidP="00953AB5">
      <w:pPr>
        <w:pStyle w:val="a3"/>
        <w:ind w:firstLine="0"/>
        <w:rPr>
          <w:sz w:val="26"/>
          <w:szCs w:val="26"/>
        </w:rPr>
      </w:pPr>
      <w:r w:rsidRPr="007B4F76">
        <w:rPr>
          <w:sz w:val="26"/>
          <w:szCs w:val="26"/>
        </w:rPr>
        <w:t>карта, «чертёж», «эскиз», «линии чертежа», «развёртка», «макет», «модель»,</w:t>
      </w:r>
    </w:p>
    <w:p w:rsidR="002E488A" w:rsidRPr="007B4F76" w:rsidRDefault="0056659E" w:rsidP="00953AB5">
      <w:pPr>
        <w:pStyle w:val="a3"/>
        <w:ind w:right="554" w:firstLine="0"/>
        <w:rPr>
          <w:sz w:val="26"/>
          <w:szCs w:val="26"/>
        </w:rPr>
      </w:pPr>
      <w:r w:rsidRPr="007B4F76">
        <w:rPr>
          <w:sz w:val="26"/>
          <w:szCs w:val="26"/>
        </w:rPr>
        <w:t>«технология», «технологические операции», «способы обработки» и использовать их в практической деятельности;</w:t>
      </w:r>
    </w:p>
    <w:p w:rsidR="002E488A" w:rsidRPr="007B4F76" w:rsidRDefault="0056659E" w:rsidP="00953AB5">
      <w:pPr>
        <w:pStyle w:val="a5"/>
        <w:numPr>
          <w:ilvl w:val="1"/>
          <w:numId w:val="23"/>
        </w:numPr>
        <w:tabs>
          <w:tab w:val="left" w:pos="1535"/>
        </w:tabs>
        <w:ind w:left="1534" w:hanging="709"/>
        <w:rPr>
          <w:sz w:val="26"/>
          <w:szCs w:val="26"/>
        </w:rPr>
      </w:pPr>
      <w:r w:rsidRPr="007B4F76">
        <w:rPr>
          <w:sz w:val="26"/>
          <w:szCs w:val="26"/>
        </w:rPr>
        <w:t>выполнять задания по самостоятельно составленному</w:t>
      </w:r>
      <w:r w:rsidRPr="007B4F76">
        <w:rPr>
          <w:spacing w:val="-6"/>
          <w:sz w:val="26"/>
          <w:szCs w:val="26"/>
        </w:rPr>
        <w:t xml:space="preserve"> </w:t>
      </w:r>
      <w:r w:rsidRPr="007B4F76">
        <w:rPr>
          <w:sz w:val="26"/>
          <w:szCs w:val="26"/>
        </w:rPr>
        <w:t>плану;</w:t>
      </w:r>
    </w:p>
    <w:p w:rsidR="002E488A" w:rsidRPr="007B4F76" w:rsidRDefault="0056659E" w:rsidP="00953AB5">
      <w:pPr>
        <w:pStyle w:val="a5"/>
        <w:numPr>
          <w:ilvl w:val="1"/>
          <w:numId w:val="23"/>
        </w:numPr>
        <w:tabs>
          <w:tab w:val="left" w:pos="1535"/>
        </w:tabs>
        <w:ind w:right="543" w:firstLine="707"/>
        <w:rPr>
          <w:sz w:val="26"/>
          <w:szCs w:val="26"/>
        </w:rPr>
      </w:pPr>
      <w:r w:rsidRPr="007B4F76">
        <w:rPr>
          <w:sz w:val="26"/>
          <w:szCs w:val="26"/>
        </w:rPr>
        <w:t>распознавать элементарные общие правила создания рукотворного мира (прочность, удобство, эстетическая выразительность – симметрия, асимметрия,</w:t>
      </w:r>
      <w:r w:rsidRPr="007B4F76">
        <w:rPr>
          <w:spacing w:val="-21"/>
          <w:sz w:val="26"/>
          <w:szCs w:val="26"/>
        </w:rPr>
        <w:t xml:space="preserve"> </w:t>
      </w:r>
      <w:r w:rsidRPr="007B4F76">
        <w:rPr>
          <w:sz w:val="26"/>
          <w:szCs w:val="26"/>
        </w:rPr>
        <w:t>равновесие);</w:t>
      </w:r>
      <w:r w:rsidRPr="007B4F76">
        <w:rPr>
          <w:spacing w:val="-20"/>
          <w:sz w:val="26"/>
          <w:szCs w:val="26"/>
        </w:rPr>
        <w:t xml:space="preserve"> </w:t>
      </w:r>
      <w:r w:rsidRPr="007B4F76">
        <w:rPr>
          <w:sz w:val="26"/>
          <w:szCs w:val="26"/>
        </w:rPr>
        <w:t>наблюдать</w:t>
      </w:r>
      <w:r w:rsidRPr="007B4F76">
        <w:rPr>
          <w:spacing w:val="-21"/>
          <w:sz w:val="26"/>
          <w:szCs w:val="26"/>
        </w:rPr>
        <w:t xml:space="preserve"> </w:t>
      </w:r>
      <w:r w:rsidRPr="007B4F76">
        <w:rPr>
          <w:sz w:val="26"/>
          <w:szCs w:val="26"/>
        </w:rPr>
        <w:t>гармонию</w:t>
      </w:r>
      <w:r w:rsidRPr="007B4F76">
        <w:rPr>
          <w:spacing w:val="-22"/>
          <w:sz w:val="26"/>
          <w:szCs w:val="26"/>
        </w:rPr>
        <w:t xml:space="preserve"> </w:t>
      </w:r>
      <w:r w:rsidRPr="007B4F76">
        <w:rPr>
          <w:sz w:val="26"/>
          <w:szCs w:val="26"/>
        </w:rPr>
        <w:t>предметов</w:t>
      </w:r>
      <w:r w:rsidRPr="007B4F76">
        <w:rPr>
          <w:spacing w:val="-20"/>
          <w:sz w:val="26"/>
          <w:szCs w:val="26"/>
        </w:rPr>
        <w:t xml:space="preserve"> </w:t>
      </w:r>
      <w:r w:rsidRPr="007B4F76">
        <w:rPr>
          <w:sz w:val="26"/>
          <w:szCs w:val="26"/>
        </w:rPr>
        <w:t>и</w:t>
      </w:r>
      <w:r w:rsidRPr="007B4F76">
        <w:rPr>
          <w:spacing w:val="-20"/>
          <w:sz w:val="26"/>
          <w:szCs w:val="26"/>
        </w:rPr>
        <w:t xml:space="preserve"> </w:t>
      </w:r>
      <w:r w:rsidRPr="007B4F76">
        <w:rPr>
          <w:sz w:val="26"/>
          <w:szCs w:val="26"/>
        </w:rPr>
        <w:t>окружающей</w:t>
      </w:r>
      <w:r w:rsidRPr="007B4F76">
        <w:rPr>
          <w:spacing w:val="-20"/>
          <w:sz w:val="26"/>
          <w:szCs w:val="26"/>
        </w:rPr>
        <w:t xml:space="preserve"> </w:t>
      </w:r>
      <w:r w:rsidRPr="007B4F76">
        <w:rPr>
          <w:sz w:val="26"/>
          <w:szCs w:val="26"/>
        </w:rPr>
        <w:t>среды; называть характерные особенности изученных видов декоративно-прикладного искусства;</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выделять, называть и применять изученные общие правила</w:t>
      </w:r>
      <w:r w:rsidRPr="007B4F76">
        <w:rPr>
          <w:spacing w:val="-50"/>
          <w:sz w:val="26"/>
          <w:szCs w:val="26"/>
        </w:rPr>
        <w:t xml:space="preserve"> </w:t>
      </w:r>
      <w:r w:rsidRPr="007B4F76">
        <w:rPr>
          <w:sz w:val="26"/>
          <w:szCs w:val="26"/>
        </w:rPr>
        <w:t>создания рукотворного мира в своей предметно-творческой</w:t>
      </w:r>
      <w:r w:rsidRPr="007B4F76">
        <w:rPr>
          <w:spacing w:val="-10"/>
          <w:sz w:val="26"/>
          <w:szCs w:val="26"/>
        </w:rPr>
        <w:t xml:space="preserve"> </w:t>
      </w:r>
      <w:r w:rsidRPr="007B4F76">
        <w:rPr>
          <w:sz w:val="26"/>
          <w:szCs w:val="26"/>
        </w:rPr>
        <w:t>деятельности;</w:t>
      </w:r>
    </w:p>
    <w:p w:rsidR="002E488A" w:rsidRPr="007B4F76" w:rsidRDefault="0056659E" w:rsidP="00953AB5">
      <w:pPr>
        <w:pStyle w:val="a5"/>
        <w:numPr>
          <w:ilvl w:val="1"/>
          <w:numId w:val="23"/>
        </w:numPr>
        <w:tabs>
          <w:tab w:val="left" w:pos="1535"/>
        </w:tabs>
        <w:ind w:right="543" w:firstLine="707"/>
        <w:rPr>
          <w:sz w:val="26"/>
          <w:szCs w:val="26"/>
        </w:rPr>
      </w:pPr>
      <w:r w:rsidRPr="007B4F76">
        <w:rPr>
          <w:sz w:val="26"/>
          <w:szCs w:val="26"/>
        </w:rPr>
        <w:t>самостоятельно готовить рабочее место в соответствии с видом деятельности, поддерживать порядок во время работы, убирать рабочее</w:t>
      </w:r>
      <w:r w:rsidRPr="007B4F76">
        <w:rPr>
          <w:spacing w:val="-23"/>
          <w:sz w:val="26"/>
          <w:szCs w:val="26"/>
        </w:rPr>
        <w:t xml:space="preserve"> </w:t>
      </w:r>
      <w:r w:rsidRPr="007B4F76">
        <w:rPr>
          <w:sz w:val="26"/>
          <w:szCs w:val="26"/>
        </w:rPr>
        <w:t>место;</w:t>
      </w:r>
    </w:p>
    <w:p w:rsidR="002E488A" w:rsidRPr="007B4F76" w:rsidRDefault="0056659E" w:rsidP="00953AB5">
      <w:pPr>
        <w:pStyle w:val="a5"/>
        <w:numPr>
          <w:ilvl w:val="1"/>
          <w:numId w:val="23"/>
        </w:numPr>
        <w:tabs>
          <w:tab w:val="left" w:pos="1535"/>
        </w:tabs>
        <w:ind w:right="547" w:firstLine="707"/>
        <w:rPr>
          <w:sz w:val="26"/>
          <w:szCs w:val="26"/>
        </w:rPr>
      </w:pPr>
      <w:r w:rsidRPr="007B4F76">
        <w:rPr>
          <w:sz w:val="26"/>
          <w:szCs w:val="26"/>
        </w:rPr>
        <w:t>анализировать задание / образец по предложенным вопросам, памятке или инструкции, самостоятельно выполнять доступные задания с опорой на инструкционную (технологическую)</w:t>
      </w:r>
      <w:r w:rsidRPr="007B4F76">
        <w:rPr>
          <w:spacing w:val="-6"/>
          <w:sz w:val="26"/>
          <w:szCs w:val="26"/>
        </w:rPr>
        <w:t xml:space="preserve"> </w:t>
      </w:r>
      <w:r w:rsidRPr="007B4F76">
        <w:rPr>
          <w:sz w:val="26"/>
          <w:szCs w:val="26"/>
        </w:rPr>
        <w:t>карту;</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w:t>
      </w:r>
      <w:r w:rsidRPr="007B4F76">
        <w:rPr>
          <w:spacing w:val="-6"/>
          <w:sz w:val="26"/>
          <w:szCs w:val="26"/>
        </w:rPr>
        <w:t xml:space="preserve"> </w:t>
      </w:r>
      <w:r w:rsidRPr="007B4F76">
        <w:rPr>
          <w:sz w:val="26"/>
          <w:szCs w:val="26"/>
        </w:rPr>
        <w:t>др.);</w:t>
      </w:r>
    </w:p>
    <w:p w:rsidR="002E488A" w:rsidRPr="007B4F76" w:rsidRDefault="0056659E" w:rsidP="00953AB5">
      <w:pPr>
        <w:pStyle w:val="a5"/>
        <w:numPr>
          <w:ilvl w:val="1"/>
          <w:numId w:val="23"/>
        </w:numPr>
        <w:tabs>
          <w:tab w:val="left" w:pos="1535"/>
        </w:tabs>
        <w:ind w:right="547" w:firstLine="707"/>
        <w:rPr>
          <w:sz w:val="26"/>
          <w:szCs w:val="26"/>
        </w:rPr>
      </w:pPr>
      <w:r w:rsidRPr="007B4F76">
        <w:rPr>
          <w:sz w:val="26"/>
          <w:szCs w:val="26"/>
        </w:rPr>
        <w:t>читать простейшие чертежи (эскизы), называть линии чертежа (линия контура и надреза, линия выносная и размерная, линия сгиба, линия симметрии);</w:t>
      </w:r>
    </w:p>
    <w:p w:rsidR="002E488A" w:rsidRPr="007B4F76" w:rsidRDefault="0056659E" w:rsidP="00953AB5">
      <w:pPr>
        <w:pStyle w:val="a5"/>
        <w:numPr>
          <w:ilvl w:val="1"/>
          <w:numId w:val="23"/>
        </w:numPr>
        <w:tabs>
          <w:tab w:val="left" w:pos="1535"/>
        </w:tabs>
        <w:ind w:right="546" w:firstLine="707"/>
        <w:rPr>
          <w:sz w:val="26"/>
          <w:szCs w:val="26"/>
        </w:rPr>
      </w:pPr>
      <w:r w:rsidRPr="007B4F76">
        <w:rPr>
          <w:sz w:val="26"/>
          <w:szCs w:val="26"/>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w:t>
      </w:r>
      <w:r w:rsidRPr="007B4F76">
        <w:rPr>
          <w:spacing w:val="-2"/>
          <w:sz w:val="26"/>
          <w:szCs w:val="26"/>
        </w:rPr>
        <w:t xml:space="preserve"> </w:t>
      </w:r>
      <w:r w:rsidRPr="007B4F76">
        <w:rPr>
          <w:sz w:val="26"/>
          <w:szCs w:val="26"/>
        </w:rPr>
        <w:t>циркуля;</w:t>
      </w:r>
    </w:p>
    <w:p w:rsidR="002E488A" w:rsidRPr="007B4F76" w:rsidRDefault="0056659E" w:rsidP="00953AB5">
      <w:pPr>
        <w:pStyle w:val="a5"/>
        <w:numPr>
          <w:ilvl w:val="1"/>
          <w:numId w:val="23"/>
        </w:numPr>
        <w:tabs>
          <w:tab w:val="left" w:pos="1535"/>
        </w:tabs>
        <w:ind w:left="1534" w:hanging="709"/>
        <w:rPr>
          <w:sz w:val="26"/>
          <w:szCs w:val="26"/>
        </w:rPr>
      </w:pPr>
      <w:r w:rsidRPr="007B4F76">
        <w:rPr>
          <w:sz w:val="26"/>
          <w:szCs w:val="26"/>
        </w:rPr>
        <w:t>выполнять</w:t>
      </w:r>
      <w:r w:rsidRPr="007B4F76">
        <w:rPr>
          <w:spacing w:val="-5"/>
          <w:sz w:val="26"/>
          <w:szCs w:val="26"/>
        </w:rPr>
        <w:t xml:space="preserve"> </w:t>
      </w:r>
      <w:r w:rsidRPr="007B4F76">
        <w:rPr>
          <w:sz w:val="26"/>
          <w:szCs w:val="26"/>
        </w:rPr>
        <w:t>биговку;</w:t>
      </w:r>
    </w:p>
    <w:p w:rsidR="002E488A" w:rsidRPr="007B4F76" w:rsidRDefault="0056659E" w:rsidP="00953AB5">
      <w:pPr>
        <w:pStyle w:val="a5"/>
        <w:numPr>
          <w:ilvl w:val="1"/>
          <w:numId w:val="23"/>
        </w:numPr>
        <w:tabs>
          <w:tab w:val="left" w:pos="1534"/>
          <w:tab w:val="left" w:pos="1535"/>
        </w:tabs>
        <w:ind w:right="551" w:firstLine="707"/>
        <w:jc w:val="left"/>
        <w:rPr>
          <w:sz w:val="26"/>
          <w:szCs w:val="26"/>
        </w:rPr>
      </w:pPr>
      <w:r w:rsidRPr="007B4F76">
        <w:rPr>
          <w:sz w:val="26"/>
          <w:szCs w:val="26"/>
        </w:rPr>
        <w:t>выполнять построение простейшего лекала (выкройки) правильной геометрической формы и разметку деталей кроя на ткани по</w:t>
      </w:r>
      <w:r w:rsidRPr="007B4F76">
        <w:rPr>
          <w:spacing w:val="-15"/>
          <w:sz w:val="26"/>
          <w:szCs w:val="26"/>
        </w:rPr>
        <w:t xml:space="preserve"> </w:t>
      </w:r>
      <w:r w:rsidRPr="007B4F76">
        <w:rPr>
          <w:sz w:val="26"/>
          <w:szCs w:val="26"/>
        </w:rPr>
        <w:t>нему/ней;</w:t>
      </w:r>
    </w:p>
    <w:p w:rsidR="002E488A" w:rsidRPr="007B4F76" w:rsidRDefault="0056659E" w:rsidP="00953AB5">
      <w:pPr>
        <w:pStyle w:val="a5"/>
        <w:numPr>
          <w:ilvl w:val="1"/>
          <w:numId w:val="23"/>
        </w:numPr>
        <w:tabs>
          <w:tab w:val="left" w:pos="1534"/>
          <w:tab w:val="left" w:pos="1535"/>
          <w:tab w:val="left" w:pos="3041"/>
          <w:tab w:val="left" w:pos="4194"/>
          <w:tab w:val="left" w:pos="4554"/>
          <w:tab w:val="left" w:pos="5971"/>
          <w:tab w:val="left" w:pos="6984"/>
          <w:tab w:val="left" w:pos="8667"/>
        </w:tabs>
        <w:ind w:right="551" w:firstLine="707"/>
        <w:jc w:val="left"/>
        <w:rPr>
          <w:sz w:val="26"/>
          <w:szCs w:val="26"/>
        </w:rPr>
      </w:pPr>
      <w:r w:rsidRPr="007B4F76">
        <w:rPr>
          <w:sz w:val="26"/>
          <w:szCs w:val="26"/>
        </w:rPr>
        <w:t>оформлять</w:t>
      </w:r>
      <w:r w:rsidRPr="007B4F76">
        <w:rPr>
          <w:sz w:val="26"/>
          <w:szCs w:val="26"/>
        </w:rPr>
        <w:tab/>
        <w:t>изделия</w:t>
      </w:r>
      <w:r w:rsidRPr="007B4F76">
        <w:rPr>
          <w:sz w:val="26"/>
          <w:szCs w:val="26"/>
        </w:rPr>
        <w:tab/>
        <w:t>и</w:t>
      </w:r>
      <w:r w:rsidRPr="007B4F76">
        <w:rPr>
          <w:sz w:val="26"/>
          <w:szCs w:val="26"/>
        </w:rPr>
        <w:tab/>
        <w:t>соединять</w:t>
      </w:r>
      <w:r w:rsidRPr="007B4F76">
        <w:rPr>
          <w:sz w:val="26"/>
          <w:szCs w:val="26"/>
        </w:rPr>
        <w:tab/>
        <w:t>детали</w:t>
      </w:r>
      <w:r w:rsidRPr="007B4F76">
        <w:rPr>
          <w:sz w:val="26"/>
          <w:szCs w:val="26"/>
        </w:rPr>
        <w:tab/>
        <w:t>освоенными</w:t>
      </w:r>
      <w:r w:rsidRPr="007B4F76">
        <w:rPr>
          <w:sz w:val="26"/>
          <w:szCs w:val="26"/>
        </w:rPr>
        <w:tab/>
      </w:r>
      <w:r w:rsidRPr="007B4F76">
        <w:rPr>
          <w:spacing w:val="-3"/>
          <w:sz w:val="26"/>
          <w:szCs w:val="26"/>
        </w:rPr>
        <w:t xml:space="preserve">ручными </w:t>
      </w:r>
      <w:r w:rsidRPr="007B4F76">
        <w:rPr>
          <w:sz w:val="26"/>
          <w:szCs w:val="26"/>
        </w:rPr>
        <w:t>строчками;</w:t>
      </w:r>
    </w:p>
    <w:p w:rsidR="002E488A" w:rsidRPr="007B4F76" w:rsidRDefault="0056659E" w:rsidP="00953AB5">
      <w:pPr>
        <w:pStyle w:val="a5"/>
        <w:numPr>
          <w:ilvl w:val="1"/>
          <w:numId w:val="23"/>
        </w:numPr>
        <w:tabs>
          <w:tab w:val="left" w:pos="1534"/>
          <w:tab w:val="left" w:pos="1535"/>
          <w:tab w:val="left" w:pos="2885"/>
          <w:tab w:val="left" w:pos="3844"/>
          <w:tab w:val="left" w:pos="5024"/>
          <w:tab w:val="left" w:pos="6667"/>
          <w:tab w:val="left" w:pos="8477"/>
        </w:tabs>
        <w:ind w:right="551" w:firstLine="707"/>
        <w:jc w:val="left"/>
        <w:rPr>
          <w:sz w:val="26"/>
          <w:szCs w:val="26"/>
        </w:rPr>
      </w:pPr>
      <w:r w:rsidRPr="007B4F76">
        <w:rPr>
          <w:sz w:val="26"/>
          <w:szCs w:val="26"/>
        </w:rPr>
        <w:t>понимать</w:t>
      </w:r>
      <w:r w:rsidRPr="007B4F76">
        <w:rPr>
          <w:sz w:val="26"/>
          <w:szCs w:val="26"/>
        </w:rPr>
        <w:tab/>
        <w:t>смысл</w:t>
      </w:r>
      <w:r w:rsidRPr="007B4F76">
        <w:rPr>
          <w:sz w:val="26"/>
          <w:szCs w:val="26"/>
        </w:rPr>
        <w:tab/>
        <w:t>понятия</w:t>
      </w:r>
      <w:r w:rsidRPr="007B4F76">
        <w:rPr>
          <w:sz w:val="26"/>
          <w:szCs w:val="26"/>
        </w:rPr>
        <w:tab/>
        <w:t>«развёртка»</w:t>
      </w:r>
      <w:r w:rsidRPr="007B4F76">
        <w:rPr>
          <w:sz w:val="26"/>
          <w:szCs w:val="26"/>
        </w:rPr>
        <w:tab/>
        <w:t>(трёхмерного</w:t>
      </w:r>
      <w:r w:rsidRPr="007B4F76">
        <w:rPr>
          <w:sz w:val="26"/>
          <w:szCs w:val="26"/>
        </w:rPr>
        <w:tab/>
      </w:r>
      <w:r w:rsidRPr="007B4F76">
        <w:rPr>
          <w:spacing w:val="-3"/>
          <w:sz w:val="26"/>
          <w:szCs w:val="26"/>
        </w:rPr>
        <w:t xml:space="preserve">предмета); </w:t>
      </w:r>
      <w:r w:rsidRPr="007B4F76">
        <w:rPr>
          <w:sz w:val="26"/>
          <w:szCs w:val="26"/>
        </w:rPr>
        <w:t>соотносить объёмную конструкцию с изображениями её</w:t>
      </w:r>
      <w:r w:rsidRPr="007B4F76">
        <w:rPr>
          <w:spacing w:val="-12"/>
          <w:sz w:val="26"/>
          <w:szCs w:val="26"/>
        </w:rPr>
        <w:t xml:space="preserve"> </w:t>
      </w:r>
      <w:r w:rsidRPr="007B4F76">
        <w:rPr>
          <w:sz w:val="26"/>
          <w:szCs w:val="26"/>
        </w:rPr>
        <w:t>развёртки;</w:t>
      </w:r>
    </w:p>
    <w:p w:rsidR="002E488A" w:rsidRPr="007B4F76" w:rsidRDefault="0056659E" w:rsidP="00953AB5">
      <w:pPr>
        <w:pStyle w:val="a5"/>
        <w:numPr>
          <w:ilvl w:val="1"/>
          <w:numId w:val="23"/>
        </w:numPr>
        <w:tabs>
          <w:tab w:val="left" w:pos="1534"/>
          <w:tab w:val="left" w:pos="1535"/>
        </w:tabs>
        <w:ind w:right="550" w:firstLine="707"/>
        <w:jc w:val="left"/>
        <w:rPr>
          <w:sz w:val="26"/>
          <w:szCs w:val="26"/>
        </w:rPr>
      </w:pPr>
      <w:r w:rsidRPr="007B4F76">
        <w:rPr>
          <w:sz w:val="26"/>
          <w:szCs w:val="26"/>
        </w:rPr>
        <w:t>отличать макет от модели, строить трёхмерный макет из готовой развёртки;</w:t>
      </w:r>
    </w:p>
    <w:p w:rsidR="002E488A" w:rsidRPr="007B4F76" w:rsidRDefault="0056659E" w:rsidP="00953AB5">
      <w:pPr>
        <w:pStyle w:val="a5"/>
        <w:numPr>
          <w:ilvl w:val="1"/>
          <w:numId w:val="23"/>
        </w:numPr>
        <w:tabs>
          <w:tab w:val="left" w:pos="1534"/>
          <w:tab w:val="left" w:pos="1535"/>
        </w:tabs>
        <w:ind w:right="552" w:firstLine="707"/>
        <w:jc w:val="left"/>
        <w:rPr>
          <w:sz w:val="26"/>
          <w:szCs w:val="26"/>
        </w:rPr>
      </w:pPr>
      <w:r w:rsidRPr="007B4F76">
        <w:rPr>
          <w:sz w:val="26"/>
          <w:szCs w:val="26"/>
        </w:rPr>
        <w:t>определять неподвижный и подвижный способ соединения деталей и выполнять подвижное и неподвижное соединения известными</w:t>
      </w:r>
      <w:r w:rsidRPr="007B4F76">
        <w:rPr>
          <w:spacing w:val="-22"/>
          <w:sz w:val="26"/>
          <w:szCs w:val="26"/>
        </w:rPr>
        <w:t xml:space="preserve"> </w:t>
      </w:r>
      <w:r w:rsidRPr="007B4F76">
        <w:rPr>
          <w:sz w:val="26"/>
          <w:szCs w:val="26"/>
        </w:rPr>
        <w:t>способами;</w:t>
      </w:r>
    </w:p>
    <w:p w:rsidR="002E488A" w:rsidRPr="001555B4" w:rsidRDefault="0056659E" w:rsidP="00953AB5">
      <w:pPr>
        <w:pStyle w:val="a5"/>
        <w:numPr>
          <w:ilvl w:val="1"/>
          <w:numId w:val="23"/>
        </w:numPr>
        <w:tabs>
          <w:tab w:val="left" w:pos="1534"/>
          <w:tab w:val="left" w:pos="1535"/>
        </w:tabs>
        <w:ind w:left="1534" w:firstLine="0"/>
        <w:jc w:val="left"/>
        <w:rPr>
          <w:sz w:val="26"/>
          <w:szCs w:val="26"/>
        </w:rPr>
      </w:pPr>
      <w:r w:rsidRPr="001555B4">
        <w:rPr>
          <w:sz w:val="26"/>
          <w:szCs w:val="26"/>
        </w:rPr>
        <w:t>конструировать</w:t>
      </w:r>
      <w:r w:rsidRPr="001555B4">
        <w:rPr>
          <w:spacing w:val="-21"/>
          <w:sz w:val="26"/>
          <w:szCs w:val="26"/>
        </w:rPr>
        <w:t xml:space="preserve"> </w:t>
      </w:r>
      <w:r w:rsidRPr="001555B4">
        <w:rPr>
          <w:sz w:val="26"/>
          <w:szCs w:val="26"/>
        </w:rPr>
        <w:t>и</w:t>
      </w:r>
      <w:r w:rsidRPr="001555B4">
        <w:rPr>
          <w:spacing w:val="-21"/>
          <w:sz w:val="26"/>
          <w:szCs w:val="26"/>
        </w:rPr>
        <w:t xml:space="preserve"> </w:t>
      </w:r>
      <w:r w:rsidRPr="001555B4">
        <w:rPr>
          <w:sz w:val="26"/>
          <w:szCs w:val="26"/>
        </w:rPr>
        <w:t>моделировать</w:t>
      </w:r>
      <w:r w:rsidRPr="001555B4">
        <w:rPr>
          <w:spacing w:val="-23"/>
          <w:sz w:val="26"/>
          <w:szCs w:val="26"/>
        </w:rPr>
        <w:t xml:space="preserve"> </w:t>
      </w:r>
      <w:r w:rsidRPr="001555B4">
        <w:rPr>
          <w:sz w:val="26"/>
          <w:szCs w:val="26"/>
        </w:rPr>
        <w:t>изделия</w:t>
      </w:r>
      <w:r w:rsidRPr="001555B4">
        <w:rPr>
          <w:spacing w:val="-19"/>
          <w:sz w:val="26"/>
          <w:szCs w:val="26"/>
        </w:rPr>
        <w:t xml:space="preserve"> </w:t>
      </w:r>
      <w:r w:rsidRPr="001555B4">
        <w:rPr>
          <w:sz w:val="26"/>
          <w:szCs w:val="26"/>
        </w:rPr>
        <w:t>из</w:t>
      </w:r>
      <w:r w:rsidRPr="001555B4">
        <w:rPr>
          <w:spacing w:val="-19"/>
          <w:sz w:val="26"/>
          <w:szCs w:val="26"/>
        </w:rPr>
        <w:t xml:space="preserve"> </w:t>
      </w:r>
      <w:r w:rsidRPr="001555B4">
        <w:rPr>
          <w:sz w:val="26"/>
          <w:szCs w:val="26"/>
        </w:rPr>
        <w:t>различных</w:t>
      </w:r>
      <w:r w:rsidRPr="001555B4">
        <w:rPr>
          <w:spacing w:val="-18"/>
          <w:sz w:val="26"/>
          <w:szCs w:val="26"/>
        </w:rPr>
        <w:t xml:space="preserve"> </w:t>
      </w:r>
      <w:r w:rsidRPr="001555B4">
        <w:rPr>
          <w:sz w:val="26"/>
          <w:szCs w:val="26"/>
        </w:rPr>
        <w:t>материалов</w:t>
      </w:r>
      <w:r w:rsidRPr="001555B4">
        <w:rPr>
          <w:spacing w:val="-19"/>
          <w:sz w:val="26"/>
          <w:szCs w:val="26"/>
        </w:rPr>
        <w:t xml:space="preserve"> </w:t>
      </w:r>
      <w:r w:rsidRPr="001555B4">
        <w:rPr>
          <w:sz w:val="26"/>
          <w:szCs w:val="26"/>
        </w:rPr>
        <w:t>по</w:t>
      </w:r>
      <w:r w:rsidR="001555B4">
        <w:rPr>
          <w:sz w:val="26"/>
          <w:szCs w:val="26"/>
        </w:rPr>
        <w:t xml:space="preserve"> </w:t>
      </w:r>
      <w:r w:rsidRPr="001555B4">
        <w:rPr>
          <w:sz w:val="26"/>
          <w:szCs w:val="26"/>
        </w:rPr>
        <w:t>модели, простейшему чертежу или эскизу;</w:t>
      </w:r>
    </w:p>
    <w:p w:rsidR="002E488A" w:rsidRPr="007B4F76" w:rsidRDefault="0056659E" w:rsidP="00953AB5">
      <w:pPr>
        <w:pStyle w:val="a5"/>
        <w:numPr>
          <w:ilvl w:val="1"/>
          <w:numId w:val="23"/>
        </w:numPr>
        <w:tabs>
          <w:tab w:val="left" w:pos="1535"/>
        </w:tabs>
        <w:ind w:left="1534" w:hanging="709"/>
        <w:rPr>
          <w:sz w:val="26"/>
          <w:szCs w:val="26"/>
        </w:rPr>
      </w:pPr>
      <w:r w:rsidRPr="007B4F76">
        <w:rPr>
          <w:sz w:val="26"/>
          <w:szCs w:val="26"/>
        </w:rPr>
        <w:t>решать несложные конструкторско-технологические</w:t>
      </w:r>
      <w:r w:rsidRPr="007B4F76">
        <w:rPr>
          <w:spacing w:val="-6"/>
          <w:sz w:val="26"/>
          <w:szCs w:val="26"/>
        </w:rPr>
        <w:t xml:space="preserve"> </w:t>
      </w:r>
      <w:r w:rsidRPr="007B4F76">
        <w:rPr>
          <w:sz w:val="26"/>
          <w:szCs w:val="26"/>
        </w:rPr>
        <w:t>задачи;</w:t>
      </w:r>
    </w:p>
    <w:p w:rsidR="002E488A" w:rsidRPr="007B4F76" w:rsidRDefault="0056659E" w:rsidP="00953AB5">
      <w:pPr>
        <w:pStyle w:val="a5"/>
        <w:numPr>
          <w:ilvl w:val="1"/>
          <w:numId w:val="23"/>
        </w:numPr>
        <w:tabs>
          <w:tab w:val="left" w:pos="1535"/>
        </w:tabs>
        <w:ind w:right="543" w:firstLine="707"/>
        <w:rPr>
          <w:sz w:val="26"/>
          <w:szCs w:val="26"/>
        </w:rPr>
      </w:pPr>
      <w:r w:rsidRPr="007B4F76">
        <w:rPr>
          <w:sz w:val="26"/>
          <w:szCs w:val="26"/>
        </w:rPr>
        <w:t>применять освоенные знания и практические умения (технологические, графические, конструкторские) в самостоятельной интеллектуальной и практической</w:t>
      </w:r>
      <w:r w:rsidRPr="007B4F76">
        <w:rPr>
          <w:spacing w:val="-6"/>
          <w:sz w:val="26"/>
          <w:szCs w:val="26"/>
        </w:rPr>
        <w:t xml:space="preserve"> </w:t>
      </w:r>
      <w:r w:rsidRPr="007B4F76">
        <w:rPr>
          <w:sz w:val="26"/>
          <w:szCs w:val="26"/>
        </w:rPr>
        <w:t>деятельности;</w:t>
      </w:r>
    </w:p>
    <w:p w:rsidR="002E488A" w:rsidRPr="007B4F76" w:rsidRDefault="0056659E" w:rsidP="00953AB5">
      <w:pPr>
        <w:pStyle w:val="a5"/>
        <w:numPr>
          <w:ilvl w:val="1"/>
          <w:numId w:val="23"/>
        </w:numPr>
        <w:tabs>
          <w:tab w:val="left" w:pos="1535"/>
        </w:tabs>
        <w:ind w:right="549" w:firstLine="707"/>
        <w:rPr>
          <w:sz w:val="26"/>
          <w:szCs w:val="26"/>
        </w:rPr>
      </w:pPr>
      <w:r w:rsidRPr="007B4F76">
        <w:rPr>
          <w:sz w:val="26"/>
          <w:szCs w:val="26"/>
        </w:rPr>
        <w:t>делать выбор, какое мнение принять – своё или другое, высказанное в ходе</w:t>
      </w:r>
      <w:r w:rsidRPr="007B4F76">
        <w:rPr>
          <w:spacing w:val="-3"/>
          <w:sz w:val="26"/>
          <w:szCs w:val="26"/>
        </w:rPr>
        <w:t xml:space="preserve"> </w:t>
      </w:r>
      <w:r w:rsidRPr="007B4F76">
        <w:rPr>
          <w:sz w:val="26"/>
          <w:szCs w:val="26"/>
        </w:rPr>
        <w:t>обсуждения;</w:t>
      </w:r>
    </w:p>
    <w:p w:rsidR="002E488A" w:rsidRPr="007B4F76" w:rsidRDefault="0056659E" w:rsidP="00953AB5">
      <w:pPr>
        <w:pStyle w:val="a5"/>
        <w:numPr>
          <w:ilvl w:val="1"/>
          <w:numId w:val="23"/>
        </w:numPr>
        <w:tabs>
          <w:tab w:val="left" w:pos="1535"/>
        </w:tabs>
        <w:ind w:left="1534" w:hanging="709"/>
        <w:rPr>
          <w:sz w:val="26"/>
          <w:szCs w:val="26"/>
        </w:rPr>
      </w:pPr>
      <w:r w:rsidRPr="007B4F76">
        <w:rPr>
          <w:sz w:val="26"/>
          <w:szCs w:val="26"/>
        </w:rPr>
        <w:t>выполнять работу в малых группах, осуществлять</w:t>
      </w:r>
      <w:r w:rsidRPr="007B4F76">
        <w:rPr>
          <w:spacing w:val="-11"/>
          <w:sz w:val="26"/>
          <w:szCs w:val="26"/>
        </w:rPr>
        <w:t xml:space="preserve"> </w:t>
      </w:r>
      <w:r w:rsidRPr="007B4F76">
        <w:rPr>
          <w:sz w:val="26"/>
          <w:szCs w:val="26"/>
        </w:rPr>
        <w:t>сотрудничество;</w:t>
      </w:r>
    </w:p>
    <w:p w:rsidR="002E488A" w:rsidRPr="007B4F76" w:rsidRDefault="0056659E" w:rsidP="00953AB5">
      <w:pPr>
        <w:pStyle w:val="a5"/>
        <w:numPr>
          <w:ilvl w:val="1"/>
          <w:numId w:val="23"/>
        </w:numPr>
        <w:tabs>
          <w:tab w:val="left" w:pos="1535"/>
        </w:tabs>
        <w:ind w:right="551" w:firstLine="707"/>
        <w:rPr>
          <w:sz w:val="26"/>
          <w:szCs w:val="26"/>
        </w:rPr>
      </w:pPr>
      <w:r w:rsidRPr="007B4F76">
        <w:rPr>
          <w:sz w:val="26"/>
          <w:szCs w:val="26"/>
        </w:rPr>
        <w:t>понимать особенности проектной деятельности, осуществлять под руководством учителя элементарную проектную деятельность в малых</w:t>
      </w:r>
      <w:r w:rsidRPr="007B4F76">
        <w:rPr>
          <w:spacing w:val="-42"/>
          <w:sz w:val="26"/>
          <w:szCs w:val="26"/>
        </w:rPr>
        <w:t xml:space="preserve"> </w:t>
      </w:r>
      <w:r w:rsidRPr="007B4F76">
        <w:rPr>
          <w:sz w:val="26"/>
          <w:szCs w:val="26"/>
        </w:rPr>
        <w:t>группах: разрабатывать замысел, искать пути его реализации, воплощать его в продукте, демонстрировать готовый</w:t>
      </w:r>
      <w:r w:rsidRPr="007B4F76">
        <w:rPr>
          <w:spacing w:val="-3"/>
          <w:sz w:val="26"/>
          <w:szCs w:val="26"/>
        </w:rPr>
        <w:t xml:space="preserve"> </w:t>
      </w:r>
      <w:r w:rsidRPr="007B4F76">
        <w:rPr>
          <w:sz w:val="26"/>
          <w:szCs w:val="26"/>
        </w:rPr>
        <w:t>продукт;</w:t>
      </w:r>
    </w:p>
    <w:p w:rsidR="002E488A" w:rsidRPr="007B4F76" w:rsidRDefault="0056659E" w:rsidP="00953AB5">
      <w:pPr>
        <w:pStyle w:val="a5"/>
        <w:numPr>
          <w:ilvl w:val="1"/>
          <w:numId w:val="23"/>
        </w:numPr>
        <w:tabs>
          <w:tab w:val="left" w:pos="1535"/>
        </w:tabs>
        <w:ind w:left="1534" w:hanging="709"/>
        <w:rPr>
          <w:sz w:val="26"/>
          <w:szCs w:val="26"/>
        </w:rPr>
      </w:pPr>
      <w:r w:rsidRPr="007B4F76">
        <w:rPr>
          <w:sz w:val="26"/>
          <w:szCs w:val="26"/>
        </w:rPr>
        <w:t>называть профессии людей, работающих в сфере</w:t>
      </w:r>
      <w:r w:rsidRPr="007B4F76">
        <w:rPr>
          <w:spacing w:val="-11"/>
          <w:sz w:val="26"/>
          <w:szCs w:val="26"/>
        </w:rPr>
        <w:t xml:space="preserve"> </w:t>
      </w:r>
      <w:r w:rsidRPr="007B4F76">
        <w:rPr>
          <w:sz w:val="26"/>
          <w:szCs w:val="26"/>
        </w:rPr>
        <w:t>обслуживания.</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23"/>
        </w:numPr>
        <w:tabs>
          <w:tab w:val="left" w:pos="897"/>
        </w:tabs>
        <w:rPr>
          <w:sz w:val="26"/>
          <w:szCs w:val="26"/>
        </w:rPr>
      </w:pPr>
      <w:r w:rsidRPr="007B4F76">
        <w:rPr>
          <w:sz w:val="26"/>
          <w:szCs w:val="26"/>
        </w:rPr>
        <w:t>класс</w:t>
      </w:r>
    </w:p>
    <w:p w:rsidR="002E488A" w:rsidRPr="007B4F76" w:rsidRDefault="0056659E" w:rsidP="00953AB5">
      <w:pPr>
        <w:ind w:left="685"/>
        <w:rPr>
          <w:sz w:val="26"/>
          <w:szCs w:val="26"/>
        </w:rPr>
      </w:pPr>
      <w:r w:rsidRPr="007B4F76">
        <w:rPr>
          <w:sz w:val="26"/>
          <w:szCs w:val="26"/>
        </w:rPr>
        <w:t xml:space="preserve">К концу обучения </w:t>
      </w:r>
      <w:r w:rsidRPr="007B4F76">
        <w:rPr>
          <w:b/>
          <w:sz w:val="26"/>
          <w:szCs w:val="26"/>
        </w:rPr>
        <w:t xml:space="preserve">в третьем классе </w:t>
      </w:r>
      <w:r w:rsidRPr="007B4F76">
        <w:rPr>
          <w:sz w:val="26"/>
          <w:szCs w:val="26"/>
        </w:rPr>
        <w:t>обучающийся научится:</w:t>
      </w:r>
    </w:p>
    <w:p w:rsidR="002E488A" w:rsidRPr="007B4F76" w:rsidRDefault="0056659E" w:rsidP="00953AB5">
      <w:pPr>
        <w:pStyle w:val="a5"/>
        <w:numPr>
          <w:ilvl w:val="1"/>
          <w:numId w:val="23"/>
        </w:numPr>
        <w:tabs>
          <w:tab w:val="left" w:pos="1534"/>
          <w:tab w:val="left" w:pos="1535"/>
        </w:tabs>
        <w:ind w:left="1534" w:hanging="709"/>
        <w:jc w:val="left"/>
        <w:rPr>
          <w:sz w:val="26"/>
          <w:szCs w:val="26"/>
        </w:rPr>
      </w:pPr>
      <w:r w:rsidRPr="007B4F76">
        <w:rPr>
          <w:sz w:val="26"/>
          <w:szCs w:val="26"/>
        </w:rPr>
        <w:t>понимать смысл понятий «чертёж развёртки», «канцелярский</w:t>
      </w:r>
      <w:r w:rsidRPr="007B4F76">
        <w:rPr>
          <w:spacing w:val="36"/>
          <w:sz w:val="26"/>
          <w:szCs w:val="26"/>
        </w:rPr>
        <w:t xml:space="preserve"> </w:t>
      </w:r>
      <w:r w:rsidRPr="007B4F76">
        <w:rPr>
          <w:sz w:val="26"/>
          <w:szCs w:val="26"/>
        </w:rPr>
        <w:t>нож»,</w:t>
      </w:r>
    </w:p>
    <w:p w:rsidR="002E488A" w:rsidRPr="007B4F76" w:rsidRDefault="0056659E" w:rsidP="00953AB5">
      <w:pPr>
        <w:pStyle w:val="a3"/>
        <w:ind w:firstLine="0"/>
        <w:jc w:val="left"/>
        <w:rPr>
          <w:sz w:val="26"/>
          <w:szCs w:val="26"/>
        </w:rPr>
      </w:pPr>
      <w:r w:rsidRPr="007B4F76">
        <w:rPr>
          <w:sz w:val="26"/>
          <w:szCs w:val="26"/>
        </w:rPr>
        <w:t>«шило», «искусственный материал»;</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выделять и называть характерные особенности изученных видов декоративно-прикладного искусства, профессии мастеров прикладного искусства (в рамках</w:t>
      </w:r>
      <w:r w:rsidRPr="007B4F76">
        <w:rPr>
          <w:spacing w:val="-8"/>
          <w:sz w:val="26"/>
          <w:szCs w:val="26"/>
        </w:rPr>
        <w:t xml:space="preserve"> </w:t>
      </w:r>
      <w:r w:rsidRPr="007B4F76">
        <w:rPr>
          <w:sz w:val="26"/>
          <w:szCs w:val="26"/>
        </w:rPr>
        <w:t>изученного);</w:t>
      </w:r>
    </w:p>
    <w:p w:rsidR="002E488A" w:rsidRPr="007B4F76" w:rsidRDefault="0056659E" w:rsidP="00953AB5">
      <w:pPr>
        <w:pStyle w:val="a5"/>
        <w:numPr>
          <w:ilvl w:val="1"/>
          <w:numId w:val="23"/>
        </w:numPr>
        <w:tabs>
          <w:tab w:val="left" w:pos="1535"/>
        </w:tabs>
        <w:ind w:right="552" w:firstLine="707"/>
        <w:rPr>
          <w:sz w:val="26"/>
          <w:szCs w:val="26"/>
        </w:rPr>
      </w:pPr>
      <w:r w:rsidRPr="007B4F76">
        <w:rPr>
          <w:sz w:val="26"/>
          <w:szCs w:val="26"/>
        </w:rPr>
        <w:t>узнавать и называть по характерным особенностям образцов или по описанию изученные и распространённые в крае</w:t>
      </w:r>
      <w:r w:rsidRPr="007B4F76">
        <w:rPr>
          <w:spacing w:val="-7"/>
          <w:sz w:val="26"/>
          <w:szCs w:val="26"/>
        </w:rPr>
        <w:t xml:space="preserve"> </w:t>
      </w:r>
      <w:r w:rsidRPr="007B4F76">
        <w:rPr>
          <w:sz w:val="26"/>
          <w:szCs w:val="26"/>
        </w:rPr>
        <w:t>ремёсла;</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называть и описывать свойства наиболее распространённых изучаемых искусственных и синтетических материалов (бумага, металлы, текстиль и</w:t>
      </w:r>
      <w:r w:rsidRPr="007B4F76">
        <w:rPr>
          <w:spacing w:val="-4"/>
          <w:sz w:val="26"/>
          <w:szCs w:val="26"/>
        </w:rPr>
        <w:t xml:space="preserve"> </w:t>
      </w:r>
      <w:r w:rsidRPr="007B4F76">
        <w:rPr>
          <w:sz w:val="26"/>
          <w:szCs w:val="26"/>
        </w:rPr>
        <w:t>др.);</w:t>
      </w:r>
    </w:p>
    <w:p w:rsidR="002E488A" w:rsidRPr="007B4F76" w:rsidRDefault="0056659E" w:rsidP="00953AB5">
      <w:pPr>
        <w:pStyle w:val="a5"/>
        <w:numPr>
          <w:ilvl w:val="1"/>
          <w:numId w:val="23"/>
        </w:numPr>
        <w:tabs>
          <w:tab w:val="left" w:pos="1535"/>
        </w:tabs>
        <w:ind w:right="547" w:firstLine="707"/>
        <w:rPr>
          <w:sz w:val="26"/>
          <w:szCs w:val="26"/>
        </w:rPr>
      </w:pPr>
      <w:r w:rsidRPr="007B4F76">
        <w:rPr>
          <w:sz w:val="26"/>
          <w:szCs w:val="26"/>
        </w:rPr>
        <w:t>читать</w:t>
      </w:r>
      <w:r w:rsidRPr="007B4F76">
        <w:rPr>
          <w:spacing w:val="-18"/>
          <w:sz w:val="26"/>
          <w:szCs w:val="26"/>
        </w:rPr>
        <w:t xml:space="preserve"> </w:t>
      </w:r>
      <w:r w:rsidRPr="007B4F76">
        <w:rPr>
          <w:sz w:val="26"/>
          <w:szCs w:val="26"/>
        </w:rPr>
        <w:t>чертёж</w:t>
      </w:r>
      <w:r w:rsidRPr="007B4F76">
        <w:rPr>
          <w:spacing w:val="-16"/>
          <w:sz w:val="26"/>
          <w:szCs w:val="26"/>
        </w:rPr>
        <w:t xml:space="preserve"> </w:t>
      </w:r>
      <w:r w:rsidRPr="007B4F76">
        <w:rPr>
          <w:sz w:val="26"/>
          <w:szCs w:val="26"/>
        </w:rPr>
        <w:t>развёртки</w:t>
      </w:r>
      <w:r w:rsidRPr="007B4F76">
        <w:rPr>
          <w:spacing w:val="-16"/>
          <w:sz w:val="26"/>
          <w:szCs w:val="26"/>
        </w:rPr>
        <w:t xml:space="preserve"> </w:t>
      </w:r>
      <w:r w:rsidRPr="007B4F76">
        <w:rPr>
          <w:sz w:val="26"/>
          <w:szCs w:val="26"/>
        </w:rPr>
        <w:t>и</w:t>
      </w:r>
      <w:r w:rsidRPr="007B4F76">
        <w:rPr>
          <w:spacing w:val="-15"/>
          <w:sz w:val="26"/>
          <w:szCs w:val="26"/>
        </w:rPr>
        <w:t xml:space="preserve"> </w:t>
      </w:r>
      <w:r w:rsidRPr="007B4F76">
        <w:rPr>
          <w:sz w:val="26"/>
          <w:szCs w:val="26"/>
        </w:rPr>
        <w:t>выполнять</w:t>
      </w:r>
      <w:r w:rsidRPr="007B4F76">
        <w:rPr>
          <w:spacing w:val="-17"/>
          <w:sz w:val="26"/>
          <w:szCs w:val="26"/>
        </w:rPr>
        <w:t xml:space="preserve"> </w:t>
      </w:r>
      <w:r w:rsidRPr="007B4F76">
        <w:rPr>
          <w:sz w:val="26"/>
          <w:szCs w:val="26"/>
        </w:rPr>
        <w:t>разметку</w:t>
      </w:r>
      <w:r w:rsidRPr="007B4F76">
        <w:rPr>
          <w:spacing w:val="-15"/>
          <w:sz w:val="26"/>
          <w:szCs w:val="26"/>
        </w:rPr>
        <w:t xml:space="preserve"> </w:t>
      </w:r>
      <w:r w:rsidRPr="007B4F76">
        <w:rPr>
          <w:sz w:val="26"/>
          <w:szCs w:val="26"/>
        </w:rPr>
        <w:t>развёрток</w:t>
      </w:r>
      <w:r w:rsidRPr="007B4F76">
        <w:rPr>
          <w:spacing w:val="-15"/>
          <w:sz w:val="26"/>
          <w:szCs w:val="26"/>
        </w:rPr>
        <w:t xml:space="preserve"> </w:t>
      </w:r>
      <w:r w:rsidRPr="007B4F76">
        <w:rPr>
          <w:sz w:val="26"/>
          <w:szCs w:val="26"/>
        </w:rPr>
        <w:t>с</w:t>
      </w:r>
      <w:r w:rsidRPr="007B4F76">
        <w:rPr>
          <w:spacing w:val="-16"/>
          <w:sz w:val="26"/>
          <w:szCs w:val="26"/>
        </w:rPr>
        <w:t xml:space="preserve"> </w:t>
      </w:r>
      <w:r w:rsidRPr="007B4F76">
        <w:rPr>
          <w:sz w:val="26"/>
          <w:szCs w:val="26"/>
        </w:rPr>
        <w:t>помощью чертёжных инструментов (линейка, угольник,</w:t>
      </w:r>
      <w:r w:rsidRPr="007B4F76">
        <w:rPr>
          <w:spacing w:val="-5"/>
          <w:sz w:val="26"/>
          <w:szCs w:val="26"/>
        </w:rPr>
        <w:t xml:space="preserve"> </w:t>
      </w:r>
      <w:r w:rsidRPr="007B4F76">
        <w:rPr>
          <w:sz w:val="26"/>
          <w:szCs w:val="26"/>
        </w:rPr>
        <w:t>циркуль);</w:t>
      </w:r>
    </w:p>
    <w:p w:rsidR="002E488A" w:rsidRPr="007B4F76" w:rsidRDefault="0056659E" w:rsidP="00953AB5">
      <w:pPr>
        <w:pStyle w:val="a5"/>
        <w:numPr>
          <w:ilvl w:val="1"/>
          <w:numId w:val="23"/>
        </w:numPr>
        <w:tabs>
          <w:tab w:val="left" w:pos="1534"/>
          <w:tab w:val="left" w:pos="1535"/>
        </w:tabs>
        <w:ind w:left="1534" w:hanging="709"/>
        <w:jc w:val="left"/>
        <w:rPr>
          <w:sz w:val="26"/>
          <w:szCs w:val="26"/>
        </w:rPr>
      </w:pPr>
      <w:r w:rsidRPr="007B4F76">
        <w:rPr>
          <w:sz w:val="26"/>
          <w:szCs w:val="26"/>
        </w:rPr>
        <w:t>узнавать и называть линии чертежа (осевая и</w:t>
      </w:r>
      <w:r w:rsidRPr="007B4F76">
        <w:rPr>
          <w:spacing w:val="-13"/>
          <w:sz w:val="26"/>
          <w:szCs w:val="26"/>
        </w:rPr>
        <w:t xml:space="preserve"> </w:t>
      </w:r>
      <w:r w:rsidRPr="007B4F76">
        <w:rPr>
          <w:sz w:val="26"/>
          <w:szCs w:val="26"/>
        </w:rPr>
        <w:t>центровая);</w:t>
      </w:r>
    </w:p>
    <w:p w:rsidR="002E488A" w:rsidRPr="007B4F76" w:rsidRDefault="0056659E" w:rsidP="00953AB5">
      <w:pPr>
        <w:pStyle w:val="a5"/>
        <w:numPr>
          <w:ilvl w:val="1"/>
          <w:numId w:val="23"/>
        </w:numPr>
        <w:tabs>
          <w:tab w:val="left" w:pos="1534"/>
          <w:tab w:val="left" w:pos="1535"/>
        </w:tabs>
        <w:ind w:left="1534" w:hanging="709"/>
        <w:jc w:val="left"/>
        <w:rPr>
          <w:sz w:val="26"/>
          <w:szCs w:val="26"/>
        </w:rPr>
      </w:pPr>
      <w:r w:rsidRPr="007B4F76">
        <w:rPr>
          <w:sz w:val="26"/>
          <w:szCs w:val="26"/>
        </w:rPr>
        <w:t>безопасно пользоваться канцелярским ножом,</w:t>
      </w:r>
      <w:r w:rsidRPr="007B4F76">
        <w:rPr>
          <w:spacing w:val="-6"/>
          <w:sz w:val="26"/>
          <w:szCs w:val="26"/>
        </w:rPr>
        <w:t xml:space="preserve"> </w:t>
      </w:r>
      <w:r w:rsidRPr="007B4F76">
        <w:rPr>
          <w:sz w:val="26"/>
          <w:szCs w:val="26"/>
        </w:rPr>
        <w:t>шилом;</w:t>
      </w:r>
    </w:p>
    <w:p w:rsidR="002E488A" w:rsidRPr="007B4F76" w:rsidRDefault="0056659E" w:rsidP="00953AB5">
      <w:pPr>
        <w:pStyle w:val="a5"/>
        <w:numPr>
          <w:ilvl w:val="1"/>
          <w:numId w:val="23"/>
        </w:numPr>
        <w:tabs>
          <w:tab w:val="left" w:pos="1534"/>
          <w:tab w:val="left" w:pos="1535"/>
        </w:tabs>
        <w:ind w:left="1534" w:hanging="709"/>
        <w:jc w:val="left"/>
        <w:rPr>
          <w:sz w:val="26"/>
          <w:szCs w:val="26"/>
        </w:rPr>
      </w:pPr>
      <w:r w:rsidRPr="007B4F76">
        <w:rPr>
          <w:sz w:val="26"/>
          <w:szCs w:val="26"/>
        </w:rPr>
        <w:t>выполнять</w:t>
      </w:r>
      <w:r w:rsidRPr="007B4F76">
        <w:rPr>
          <w:spacing w:val="-5"/>
          <w:sz w:val="26"/>
          <w:szCs w:val="26"/>
        </w:rPr>
        <w:t xml:space="preserve"> </w:t>
      </w:r>
      <w:r w:rsidRPr="007B4F76">
        <w:rPr>
          <w:sz w:val="26"/>
          <w:szCs w:val="26"/>
        </w:rPr>
        <w:t>рицовку;</w:t>
      </w:r>
    </w:p>
    <w:p w:rsidR="002E488A" w:rsidRPr="007B4F76" w:rsidRDefault="0056659E" w:rsidP="00953AB5">
      <w:pPr>
        <w:pStyle w:val="a5"/>
        <w:numPr>
          <w:ilvl w:val="1"/>
          <w:numId w:val="23"/>
        </w:numPr>
        <w:tabs>
          <w:tab w:val="left" w:pos="1535"/>
        </w:tabs>
        <w:ind w:right="551" w:firstLine="707"/>
        <w:rPr>
          <w:sz w:val="26"/>
          <w:szCs w:val="26"/>
        </w:rPr>
      </w:pPr>
      <w:r w:rsidRPr="007B4F76">
        <w:rPr>
          <w:sz w:val="26"/>
          <w:szCs w:val="26"/>
        </w:rPr>
        <w:t>выполнять соединение деталей и отделку изделия освоенными ручными</w:t>
      </w:r>
      <w:r w:rsidRPr="007B4F76">
        <w:rPr>
          <w:spacing w:val="-1"/>
          <w:sz w:val="26"/>
          <w:szCs w:val="26"/>
        </w:rPr>
        <w:t xml:space="preserve"> </w:t>
      </w:r>
      <w:r w:rsidRPr="007B4F76">
        <w:rPr>
          <w:sz w:val="26"/>
          <w:szCs w:val="26"/>
        </w:rPr>
        <w:t>строчками;</w:t>
      </w:r>
    </w:p>
    <w:p w:rsidR="002E488A" w:rsidRPr="001555B4" w:rsidRDefault="0056659E" w:rsidP="00953AB5">
      <w:pPr>
        <w:pStyle w:val="a5"/>
        <w:numPr>
          <w:ilvl w:val="1"/>
          <w:numId w:val="23"/>
        </w:numPr>
        <w:tabs>
          <w:tab w:val="left" w:pos="1535"/>
        </w:tabs>
        <w:ind w:right="545" w:firstLine="0"/>
        <w:jc w:val="left"/>
        <w:rPr>
          <w:sz w:val="26"/>
          <w:szCs w:val="26"/>
        </w:rPr>
      </w:pPr>
      <w:r w:rsidRPr="001555B4">
        <w:rPr>
          <w:sz w:val="26"/>
          <w:szCs w:val="26"/>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w:t>
      </w:r>
      <w:r w:rsidRPr="001555B4">
        <w:rPr>
          <w:spacing w:val="42"/>
          <w:sz w:val="26"/>
          <w:szCs w:val="26"/>
        </w:rPr>
        <w:t xml:space="preserve"> </w:t>
      </w:r>
      <w:r w:rsidRPr="001555B4">
        <w:rPr>
          <w:sz w:val="26"/>
          <w:szCs w:val="26"/>
        </w:rPr>
        <w:t>декоративно-художественной</w:t>
      </w:r>
      <w:r w:rsidR="001555B4">
        <w:rPr>
          <w:sz w:val="26"/>
          <w:szCs w:val="26"/>
        </w:rPr>
        <w:t xml:space="preserve"> </w:t>
      </w:r>
      <w:r w:rsidRPr="001555B4">
        <w:rPr>
          <w:sz w:val="26"/>
          <w:szCs w:val="26"/>
        </w:rPr>
        <w:t>задачей;</w:t>
      </w:r>
    </w:p>
    <w:p w:rsidR="002E488A" w:rsidRPr="007B4F76" w:rsidRDefault="0056659E" w:rsidP="00953AB5">
      <w:pPr>
        <w:pStyle w:val="a5"/>
        <w:numPr>
          <w:ilvl w:val="1"/>
          <w:numId w:val="23"/>
        </w:numPr>
        <w:tabs>
          <w:tab w:val="left" w:pos="1535"/>
        </w:tabs>
        <w:ind w:right="551" w:firstLine="707"/>
        <w:rPr>
          <w:sz w:val="26"/>
          <w:szCs w:val="26"/>
        </w:rPr>
      </w:pPr>
      <w:r w:rsidRPr="007B4F76">
        <w:rPr>
          <w:sz w:val="26"/>
          <w:szCs w:val="26"/>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E488A" w:rsidRPr="007B4F76" w:rsidRDefault="0056659E" w:rsidP="00953AB5">
      <w:pPr>
        <w:pStyle w:val="a5"/>
        <w:numPr>
          <w:ilvl w:val="1"/>
          <w:numId w:val="23"/>
        </w:numPr>
        <w:tabs>
          <w:tab w:val="left" w:pos="1535"/>
        </w:tabs>
        <w:ind w:right="552" w:firstLine="707"/>
        <w:rPr>
          <w:sz w:val="26"/>
          <w:szCs w:val="26"/>
        </w:rPr>
      </w:pPr>
      <w:r w:rsidRPr="007B4F76">
        <w:rPr>
          <w:sz w:val="26"/>
          <w:szCs w:val="26"/>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w:t>
      </w:r>
      <w:r w:rsidRPr="007B4F76">
        <w:rPr>
          <w:spacing w:val="-4"/>
          <w:sz w:val="26"/>
          <w:szCs w:val="26"/>
        </w:rPr>
        <w:t xml:space="preserve"> </w:t>
      </w:r>
      <w:r w:rsidRPr="007B4F76">
        <w:rPr>
          <w:sz w:val="26"/>
          <w:szCs w:val="26"/>
        </w:rPr>
        <w:t>условиям;</w:t>
      </w:r>
    </w:p>
    <w:p w:rsidR="002E488A" w:rsidRPr="007B4F76" w:rsidRDefault="0056659E" w:rsidP="00953AB5">
      <w:pPr>
        <w:pStyle w:val="a5"/>
        <w:numPr>
          <w:ilvl w:val="1"/>
          <w:numId w:val="23"/>
        </w:numPr>
        <w:tabs>
          <w:tab w:val="left" w:pos="1534"/>
          <w:tab w:val="left" w:pos="1535"/>
        </w:tabs>
        <w:ind w:left="1534" w:hanging="709"/>
        <w:jc w:val="left"/>
        <w:rPr>
          <w:sz w:val="26"/>
          <w:szCs w:val="26"/>
        </w:rPr>
      </w:pPr>
      <w:r w:rsidRPr="007B4F76">
        <w:rPr>
          <w:sz w:val="26"/>
          <w:szCs w:val="26"/>
        </w:rPr>
        <w:t>изменять конструкцию изделия по заданным</w:t>
      </w:r>
      <w:r w:rsidRPr="007B4F76">
        <w:rPr>
          <w:spacing w:val="-10"/>
          <w:sz w:val="26"/>
          <w:szCs w:val="26"/>
        </w:rPr>
        <w:t xml:space="preserve"> </w:t>
      </w:r>
      <w:r w:rsidRPr="007B4F76">
        <w:rPr>
          <w:sz w:val="26"/>
          <w:szCs w:val="26"/>
        </w:rPr>
        <w:t>условиям;</w:t>
      </w:r>
    </w:p>
    <w:p w:rsidR="002E488A" w:rsidRPr="007B4F76" w:rsidRDefault="0056659E" w:rsidP="00953AB5">
      <w:pPr>
        <w:pStyle w:val="a5"/>
        <w:numPr>
          <w:ilvl w:val="1"/>
          <w:numId w:val="23"/>
        </w:numPr>
        <w:tabs>
          <w:tab w:val="left" w:pos="1534"/>
          <w:tab w:val="left" w:pos="1535"/>
        </w:tabs>
        <w:ind w:left="1534" w:hanging="709"/>
        <w:jc w:val="left"/>
        <w:rPr>
          <w:sz w:val="26"/>
          <w:szCs w:val="26"/>
        </w:rPr>
      </w:pPr>
      <w:r w:rsidRPr="007B4F76">
        <w:rPr>
          <w:sz w:val="26"/>
          <w:szCs w:val="26"/>
        </w:rPr>
        <w:t>выбирать способ соединения и соединительный материал</w:t>
      </w:r>
      <w:r w:rsidRPr="007B4F76">
        <w:rPr>
          <w:spacing w:val="-4"/>
          <w:sz w:val="26"/>
          <w:szCs w:val="26"/>
        </w:rPr>
        <w:t xml:space="preserve"> </w:t>
      </w:r>
      <w:r w:rsidRPr="007B4F76">
        <w:rPr>
          <w:sz w:val="26"/>
          <w:szCs w:val="26"/>
        </w:rPr>
        <w:t>в</w:t>
      </w:r>
    </w:p>
    <w:p w:rsidR="002E488A" w:rsidRPr="007B4F76" w:rsidRDefault="0056659E" w:rsidP="00953AB5">
      <w:pPr>
        <w:pStyle w:val="a5"/>
        <w:numPr>
          <w:ilvl w:val="1"/>
          <w:numId w:val="23"/>
        </w:numPr>
        <w:tabs>
          <w:tab w:val="left" w:pos="1534"/>
          <w:tab w:val="left" w:pos="1535"/>
        </w:tabs>
        <w:ind w:left="1534" w:hanging="709"/>
        <w:jc w:val="left"/>
        <w:rPr>
          <w:sz w:val="26"/>
          <w:szCs w:val="26"/>
        </w:rPr>
      </w:pPr>
      <w:r w:rsidRPr="007B4F76">
        <w:rPr>
          <w:sz w:val="26"/>
          <w:szCs w:val="26"/>
        </w:rPr>
        <w:t>зависимости от требований</w:t>
      </w:r>
      <w:r w:rsidRPr="007B4F76">
        <w:rPr>
          <w:spacing w:val="-4"/>
          <w:sz w:val="26"/>
          <w:szCs w:val="26"/>
        </w:rPr>
        <w:t xml:space="preserve"> </w:t>
      </w:r>
      <w:r w:rsidRPr="007B4F76">
        <w:rPr>
          <w:sz w:val="26"/>
          <w:szCs w:val="26"/>
        </w:rPr>
        <w:t>конструкции;</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называть несколько видов информационных технологий и соответствующих способов передачи информации (из реального окружения учащихся);</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понимать назначение основных устройств персонального компьютера для ввода, вывода и обработки</w:t>
      </w:r>
      <w:r w:rsidRPr="007B4F76">
        <w:rPr>
          <w:spacing w:val="-8"/>
          <w:sz w:val="26"/>
          <w:szCs w:val="26"/>
        </w:rPr>
        <w:t xml:space="preserve"> </w:t>
      </w:r>
      <w:r w:rsidRPr="007B4F76">
        <w:rPr>
          <w:sz w:val="26"/>
          <w:szCs w:val="26"/>
        </w:rPr>
        <w:t>информации;</w:t>
      </w:r>
    </w:p>
    <w:p w:rsidR="002E488A" w:rsidRPr="007B4F76" w:rsidRDefault="0056659E" w:rsidP="00953AB5">
      <w:pPr>
        <w:pStyle w:val="a5"/>
        <w:numPr>
          <w:ilvl w:val="1"/>
          <w:numId w:val="23"/>
        </w:numPr>
        <w:tabs>
          <w:tab w:val="left" w:pos="1535"/>
        </w:tabs>
        <w:ind w:left="1534" w:hanging="709"/>
        <w:rPr>
          <w:sz w:val="26"/>
          <w:szCs w:val="26"/>
        </w:rPr>
      </w:pPr>
      <w:r w:rsidRPr="007B4F76">
        <w:rPr>
          <w:sz w:val="26"/>
          <w:szCs w:val="26"/>
        </w:rPr>
        <w:t>выполнять основные правила безопасной работы на</w:t>
      </w:r>
      <w:r w:rsidRPr="007B4F76">
        <w:rPr>
          <w:spacing w:val="-13"/>
          <w:sz w:val="26"/>
          <w:szCs w:val="26"/>
        </w:rPr>
        <w:t xml:space="preserve"> </w:t>
      </w:r>
      <w:r w:rsidRPr="007B4F76">
        <w:rPr>
          <w:sz w:val="26"/>
          <w:szCs w:val="26"/>
        </w:rPr>
        <w:t>компьютере;</w:t>
      </w:r>
    </w:p>
    <w:p w:rsidR="002E488A" w:rsidRPr="007B4F76" w:rsidRDefault="0056659E" w:rsidP="00953AB5">
      <w:pPr>
        <w:pStyle w:val="a5"/>
        <w:numPr>
          <w:ilvl w:val="1"/>
          <w:numId w:val="23"/>
        </w:numPr>
        <w:tabs>
          <w:tab w:val="left" w:pos="1535"/>
        </w:tabs>
        <w:ind w:right="543" w:firstLine="707"/>
        <w:rPr>
          <w:sz w:val="26"/>
          <w:szCs w:val="26"/>
        </w:rPr>
      </w:pPr>
      <w:r w:rsidRPr="007B4F76">
        <w:rPr>
          <w:sz w:val="26"/>
          <w:szCs w:val="26"/>
        </w:rPr>
        <w:t>использовать возможности компьютера и информационно- коммуникационных технологий для поиска необходимой информации при выполнении обучающих, творческих и проектных</w:t>
      </w:r>
      <w:r w:rsidRPr="007B4F76">
        <w:rPr>
          <w:spacing w:val="-2"/>
          <w:sz w:val="26"/>
          <w:szCs w:val="26"/>
        </w:rPr>
        <w:t xml:space="preserve"> </w:t>
      </w:r>
      <w:r w:rsidRPr="007B4F76">
        <w:rPr>
          <w:sz w:val="26"/>
          <w:szCs w:val="26"/>
        </w:rPr>
        <w:t>заданий;</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выполнять проектные задания в соответствии с содержанием изученного материала на основе полученных знаний и</w:t>
      </w:r>
      <w:r w:rsidRPr="007B4F76">
        <w:rPr>
          <w:spacing w:val="-5"/>
          <w:sz w:val="26"/>
          <w:szCs w:val="26"/>
        </w:rPr>
        <w:t xml:space="preserve"> </w:t>
      </w:r>
      <w:r w:rsidRPr="007B4F76">
        <w:rPr>
          <w:sz w:val="26"/>
          <w:szCs w:val="26"/>
        </w:rPr>
        <w:t>умений.</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23"/>
        </w:numPr>
        <w:tabs>
          <w:tab w:val="left" w:pos="897"/>
        </w:tabs>
        <w:rPr>
          <w:sz w:val="26"/>
          <w:szCs w:val="26"/>
        </w:rPr>
      </w:pPr>
      <w:r w:rsidRPr="007B4F76">
        <w:rPr>
          <w:sz w:val="26"/>
          <w:szCs w:val="26"/>
        </w:rPr>
        <w:t>класс</w:t>
      </w:r>
    </w:p>
    <w:p w:rsidR="002E488A" w:rsidRPr="007B4F76" w:rsidRDefault="0056659E" w:rsidP="00953AB5">
      <w:pPr>
        <w:ind w:left="685"/>
        <w:jc w:val="both"/>
        <w:rPr>
          <w:sz w:val="26"/>
          <w:szCs w:val="26"/>
        </w:rPr>
      </w:pPr>
      <w:r w:rsidRPr="007B4F76">
        <w:rPr>
          <w:sz w:val="26"/>
          <w:szCs w:val="26"/>
        </w:rPr>
        <w:t xml:space="preserve">К концу обучения </w:t>
      </w:r>
      <w:r w:rsidRPr="007B4F76">
        <w:rPr>
          <w:b/>
          <w:sz w:val="26"/>
          <w:szCs w:val="26"/>
        </w:rPr>
        <w:t xml:space="preserve">в четвёртом классе </w:t>
      </w:r>
      <w:r w:rsidRPr="007B4F76">
        <w:rPr>
          <w:sz w:val="26"/>
          <w:szCs w:val="26"/>
        </w:rPr>
        <w:t>обучающийся научится:</w:t>
      </w:r>
    </w:p>
    <w:p w:rsidR="002E488A" w:rsidRPr="007B4F76" w:rsidRDefault="0056659E" w:rsidP="00953AB5">
      <w:pPr>
        <w:pStyle w:val="a5"/>
        <w:numPr>
          <w:ilvl w:val="1"/>
          <w:numId w:val="23"/>
        </w:numPr>
        <w:tabs>
          <w:tab w:val="left" w:pos="1535"/>
        </w:tabs>
        <w:ind w:right="545" w:firstLine="707"/>
        <w:rPr>
          <w:sz w:val="26"/>
          <w:szCs w:val="26"/>
        </w:rPr>
      </w:pPr>
      <w:r w:rsidRPr="007B4F76">
        <w:rPr>
          <w:sz w:val="26"/>
          <w:szCs w:val="26"/>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w:t>
      </w:r>
      <w:r w:rsidRPr="007B4F76">
        <w:rPr>
          <w:spacing w:val="-2"/>
          <w:sz w:val="26"/>
          <w:szCs w:val="26"/>
        </w:rPr>
        <w:t xml:space="preserve"> </w:t>
      </w:r>
      <w:r w:rsidRPr="007B4F76">
        <w:rPr>
          <w:sz w:val="26"/>
          <w:szCs w:val="26"/>
        </w:rPr>
        <w:t>производствах;</w:t>
      </w:r>
    </w:p>
    <w:p w:rsidR="002E488A" w:rsidRPr="007B4F76" w:rsidRDefault="0056659E" w:rsidP="00953AB5">
      <w:pPr>
        <w:pStyle w:val="a5"/>
        <w:numPr>
          <w:ilvl w:val="1"/>
          <w:numId w:val="23"/>
        </w:numPr>
        <w:tabs>
          <w:tab w:val="left" w:pos="1535"/>
        </w:tabs>
        <w:ind w:right="552" w:firstLine="707"/>
        <w:rPr>
          <w:sz w:val="26"/>
          <w:szCs w:val="26"/>
        </w:rPr>
      </w:pPr>
      <w:r w:rsidRPr="007B4F76">
        <w:rPr>
          <w:sz w:val="26"/>
          <w:szCs w:val="26"/>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w:t>
      </w:r>
      <w:r w:rsidRPr="007B4F76">
        <w:rPr>
          <w:spacing w:val="-1"/>
          <w:sz w:val="26"/>
          <w:szCs w:val="26"/>
        </w:rPr>
        <w:t xml:space="preserve"> </w:t>
      </w:r>
      <w:r w:rsidRPr="007B4F76">
        <w:rPr>
          <w:sz w:val="26"/>
          <w:szCs w:val="26"/>
        </w:rPr>
        <w:t>действия;</w:t>
      </w:r>
    </w:p>
    <w:p w:rsidR="001555B4" w:rsidRDefault="0056659E" w:rsidP="00953AB5">
      <w:pPr>
        <w:pStyle w:val="a5"/>
        <w:numPr>
          <w:ilvl w:val="1"/>
          <w:numId w:val="23"/>
        </w:numPr>
        <w:tabs>
          <w:tab w:val="left" w:pos="1535"/>
        </w:tabs>
        <w:ind w:right="551" w:firstLine="707"/>
        <w:rPr>
          <w:sz w:val="26"/>
          <w:szCs w:val="26"/>
        </w:rPr>
      </w:pPr>
      <w:r w:rsidRPr="001555B4">
        <w:rPr>
          <w:sz w:val="26"/>
          <w:szCs w:val="26"/>
        </w:rPr>
        <w:t>понимать элементарные основы бытовой культуры, выполнять доступные</w:t>
      </w:r>
      <w:r w:rsidRPr="001555B4">
        <w:rPr>
          <w:spacing w:val="-12"/>
          <w:sz w:val="26"/>
          <w:szCs w:val="26"/>
        </w:rPr>
        <w:t xml:space="preserve"> </w:t>
      </w:r>
      <w:r w:rsidRPr="001555B4">
        <w:rPr>
          <w:sz w:val="26"/>
          <w:szCs w:val="26"/>
        </w:rPr>
        <w:t>действия</w:t>
      </w:r>
      <w:r w:rsidRPr="001555B4">
        <w:rPr>
          <w:spacing w:val="-11"/>
          <w:sz w:val="26"/>
          <w:szCs w:val="26"/>
        </w:rPr>
        <w:t xml:space="preserve"> </w:t>
      </w:r>
      <w:r w:rsidRPr="001555B4">
        <w:rPr>
          <w:sz w:val="26"/>
          <w:szCs w:val="26"/>
        </w:rPr>
        <w:t>по</w:t>
      </w:r>
      <w:r w:rsidRPr="001555B4">
        <w:rPr>
          <w:spacing w:val="-9"/>
          <w:sz w:val="26"/>
          <w:szCs w:val="26"/>
        </w:rPr>
        <w:t xml:space="preserve"> </w:t>
      </w:r>
      <w:r w:rsidRPr="001555B4">
        <w:rPr>
          <w:sz w:val="26"/>
          <w:szCs w:val="26"/>
        </w:rPr>
        <w:t>самообслуживанию</w:t>
      </w:r>
      <w:r w:rsidRPr="001555B4">
        <w:rPr>
          <w:spacing w:val="-9"/>
          <w:sz w:val="26"/>
          <w:szCs w:val="26"/>
        </w:rPr>
        <w:t xml:space="preserve"> </w:t>
      </w:r>
      <w:r w:rsidRPr="001555B4">
        <w:rPr>
          <w:sz w:val="26"/>
          <w:szCs w:val="26"/>
        </w:rPr>
        <w:t>и</w:t>
      </w:r>
      <w:r w:rsidRPr="001555B4">
        <w:rPr>
          <w:spacing w:val="-11"/>
          <w:sz w:val="26"/>
          <w:szCs w:val="26"/>
        </w:rPr>
        <w:t xml:space="preserve"> </w:t>
      </w:r>
      <w:r w:rsidRPr="001555B4">
        <w:rPr>
          <w:sz w:val="26"/>
          <w:szCs w:val="26"/>
        </w:rPr>
        <w:t>доступные</w:t>
      </w:r>
      <w:r w:rsidRPr="001555B4">
        <w:rPr>
          <w:spacing w:val="-9"/>
          <w:sz w:val="26"/>
          <w:szCs w:val="26"/>
        </w:rPr>
        <w:t xml:space="preserve"> </w:t>
      </w:r>
      <w:r w:rsidRPr="001555B4">
        <w:rPr>
          <w:sz w:val="26"/>
          <w:szCs w:val="26"/>
        </w:rPr>
        <w:t>виды</w:t>
      </w:r>
      <w:r w:rsidRPr="001555B4">
        <w:rPr>
          <w:spacing w:val="-12"/>
          <w:sz w:val="26"/>
          <w:szCs w:val="26"/>
        </w:rPr>
        <w:t xml:space="preserve"> </w:t>
      </w:r>
      <w:r w:rsidRPr="001555B4">
        <w:rPr>
          <w:sz w:val="26"/>
          <w:szCs w:val="26"/>
        </w:rPr>
        <w:t>домашнего</w:t>
      </w:r>
      <w:r w:rsidRPr="001555B4">
        <w:rPr>
          <w:spacing w:val="-10"/>
          <w:sz w:val="26"/>
          <w:szCs w:val="26"/>
        </w:rPr>
        <w:t xml:space="preserve"> </w:t>
      </w:r>
      <w:r w:rsidRPr="001555B4">
        <w:rPr>
          <w:sz w:val="26"/>
          <w:szCs w:val="26"/>
        </w:rPr>
        <w:t>труда;</w:t>
      </w:r>
      <w:r w:rsidR="001555B4">
        <w:rPr>
          <w:sz w:val="26"/>
          <w:szCs w:val="26"/>
        </w:rPr>
        <w:t xml:space="preserve"> </w:t>
      </w:r>
    </w:p>
    <w:p w:rsidR="002E488A" w:rsidRPr="001555B4" w:rsidRDefault="0056659E" w:rsidP="00953AB5">
      <w:pPr>
        <w:pStyle w:val="a5"/>
        <w:numPr>
          <w:ilvl w:val="1"/>
          <w:numId w:val="23"/>
        </w:numPr>
        <w:tabs>
          <w:tab w:val="left" w:pos="1535"/>
        </w:tabs>
        <w:ind w:right="551" w:firstLine="707"/>
        <w:rPr>
          <w:sz w:val="26"/>
          <w:szCs w:val="26"/>
        </w:rPr>
      </w:pPr>
      <w:r w:rsidRPr="001555B4">
        <w:rPr>
          <w:sz w:val="26"/>
          <w:szCs w:val="26"/>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w:t>
      </w:r>
      <w:r w:rsidRPr="001555B4">
        <w:rPr>
          <w:spacing w:val="-1"/>
          <w:sz w:val="26"/>
          <w:szCs w:val="26"/>
        </w:rPr>
        <w:t xml:space="preserve"> </w:t>
      </w:r>
      <w:r w:rsidRPr="001555B4">
        <w:rPr>
          <w:sz w:val="26"/>
          <w:szCs w:val="26"/>
        </w:rPr>
        <w:t>строчками;</w:t>
      </w:r>
    </w:p>
    <w:p w:rsidR="002E488A" w:rsidRPr="007B4F76" w:rsidRDefault="0056659E" w:rsidP="00953AB5">
      <w:pPr>
        <w:pStyle w:val="a5"/>
        <w:numPr>
          <w:ilvl w:val="1"/>
          <w:numId w:val="23"/>
        </w:numPr>
        <w:tabs>
          <w:tab w:val="left" w:pos="1535"/>
        </w:tabs>
        <w:ind w:right="548" w:firstLine="707"/>
        <w:rPr>
          <w:sz w:val="26"/>
          <w:szCs w:val="26"/>
        </w:rPr>
      </w:pPr>
      <w:r w:rsidRPr="007B4F76">
        <w:rPr>
          <w:sz w:val="26"/>
          <w:szCs w:val="26"/>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w:t>
      </w:r>
      <w:r w:rsidRPr="007B4F76">
        <w:rPr>
          <w:spacing w:val="-17"/>
          <w:sz w:val="26"/>
          <w:szCs w:val="26"/>
        </w:rPr>
        <w:t xml:space="preserve"> </w:t>
      </w:r>
      <w:r w:rsidRPr="007B4F76">
        <w:rPr>
          <w:sz w:val="26"/>
          <w:szCs w:val="26"/>
        </w:rPr>
        <w:t>работу;</w:t>
      </w:r>
    </w:p>
    <w:p w:rsidR="002E488A" w:rsidRPr="007B4F76" w:rsidRDefault="0056659E" w:rsidP="00953AB5">
      <w:pPr>
        <w:pStyle w:val="a5"/>
        <w:numPr>
          <w:ilvl w:val="1"/>
          <w:numId w:val="23"/>
        </w:numPr>
        <w:tabs>
          <w:tab w:val="left" w:pos="1535"/>
        </w:tabs>
        <w:ind w:right="545" w:firstLine="707"/>
        <w:rPr>
          <w:sz w:val="26"/>
          <w:szCs w:val="26"/>
        </w:rPr>
      </w:pPr>
      <w:r w:rsidRPr="007B4F76">
        <w:rPr>
          <w:sz w:val="26"/>
          <w:szCs w:val="26"/>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w:t>
      </w:r>
      <w:r w:rsidRPr="007B4F76">
        <w:rPr>
          <w:spacing w:val="-15"/>
          <w:sz w:val="26"/>
          <w:szCs w:val="26"/>
        </w:rPr>
        <w:t xml:space="preserve"> </w:t>
      </w:r>
      <w:r w:rsidRPr="007B4F76">
        <w:rPr>
          <w:sz w:val="26"/>
          <w:szCs w:val="26"/>
        </w:rPr>
        <w:t>изделия;</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на основе усвоенных правил дизайна решать простейшие художественно-конструкторские задачи по созданию изделий с заданной функцией;</w:t>
      </w:r>
    </w:p>
    <w:p w:rsidR="002E488A" w:rsidRPr="007B4F76" w:rsidRDefault="0056659E" w:rsidP="00953AB5">
      <w:pPr>
        <w:pStyle w:val="a5"/>
        <w:numPr>
          <w:ilvl w:val="1"/>
          <w:numId w:val="23"/>
        </w:numPr>
        <w:tabs>
          <w:tab w:val="left" w:pos="1535"/>
        </w:tabs>
        <w:ind w:right="548" w:firstLine="707"/>
        <w:rPr>
          <w:sz w:val="26"/>
          <w:szCs w:val="26"/>
        </w:rPr>
      </w:pPr>
      <w:r w:rsidRPr="007B4F76">
        <w:rPr>
          <w:sz w:val="26"/>
          <w:szCs w:val="26"/>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w:t>
      </w:r>
      <w:r w:rsidRPr="007B4F76">
        <w:rPr>
          <w:spacing w:val="-5"/>
          <w:sz w:val="26"/>
          <w:szCs w:val="26"/>
        </w:rPr>
        <w:t xml:space="preserve"> </w:t>
      </w:r>
      <w:r w:rsidRPr="007B4F76">
        <w:rPr>
          <w:sz w:val="26"/>
          <w:szCs w:val="26"/>
        </w:rPr>
        <w:t>абзаца);</w:t>
      </w:r>
    </w:p>
    <w:p w:rsidR="002E488A" w:rsidRPr="007B4F76" w:rsidRDefault="0056659E" w:rsidP="00953AB5">
      <w:pPr>
        <w:pStyle w:val="a5"/>
        <w:numPr>
          <w:ilvl w:val="1"/>
          <w:numId w:val="23"/>
        </w:numPr>
        <w:tabs>
          <w:tab w:val="left" w:pos="1535"/>
        </w:tabs>
        <w:ind w:right="551" w:firstLine="707"/>
        <w:rPr>
          <w:sz w:val="26"/>
          <w:szCs w:val="26"/>
        </w:rPr>
      </w:pPr>
      <w:r w:rsidRPr="007B4F76">
        <w:rPr>
          <w:sz w:val="26"/>
          <w:szCs w:val="26"/>
        </w:rPr>
        <w:t>работать с доступной информацией; работать в программах Word, Power</w:t>
      </w:r>
      <w:r w:rsidRPr="007B4F76">
        <w:rPr>
          <w:spacing w:val="-1"/>
          <w:sz w:val="26"/>
          <w:szCs w:val="26"/>
        </w:rPr>
        <w:t xml:space="preserve"> </w:t>
      </w:r>
      <w:r w:rsidRPr="007B4F76">
        <w:rPr>
          <w:sz w:val="26"/>
          <w:szCs w:val="26"/>
        </w:rPr>
        <w:t>Point;</w:t>
      </w:r>
    </w:p>
    <w:p w:rsidR="002E488A" w:rsidRPr="007B4F76" w:rsidRDefault="0056659E" w:rsidP="00953AB5">
      <w:pPr>
        <w:pStyle w:val="a5"/>
        <w:numPr>
          <w:ilvl w:val="1"/>
          <w:numId w:val="23"/>
        </w:numPr>
        <w:tabs>
          <w:tab w:val="left" w:pos="1535"/>
        </w:tabs>
        <w:ind w:right="544" w:firstLine="707"/>
        <w:rPr>
          <w:sz w:val="26"/>
          <w:szCs w:val="26"/>
        </w:rPr>
      </w:pPr>
      <w:r w:rsidRPr="007B4F76">
        <w:rPr>
          <w:sz w:val="26"/>
          <w:szCs w:val="26"/>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w:t>
      </w:r>
      <w:r w:rsidRPr="007B4F76">
        <w:rPr>
          <w:spacing w:val="-30"/>
          <w:sz w:val="26"/>
          <w:szCs w:val="26"/>
        </w:rPr>
        <w:t xml:space="preserve"> </w:t>
      </w:r>
      <w:r w:rsidRPr="007B4F76">
        <w:rPr>
          <w:sz w:val="26"/>
          <w:szCs w:val="26"/>
        </w:rPr>
        <w:t>деятельности;</w:t>
      </w:r>
    </w:p>
    <w:p w:rsidR="002E488A" w:rsidRPr="007B4F76" w:rsidRDefault="0056659E" w:rsidP="00953AB5">
      <w:pPr>
        <w:pStyle w:val="a5"/>
        <w:numPr>
          <w:ilvl w:val="1"/>
          <w:numId w:val="23"/>
        </w:numPr>
        <w:tabs>
          <w:tab w:val="left" w:pos="1535"/>
        </w:tabs>
        <w:ind w:right="550" w:firstLine="707"/>
        <w:rPr>
          <w:sz w:val="26"/>
          <w:szCs w:val="26"/>
        </w:rPr>
      </w:pPr>
      <w:r w:rsidRPr="007B4F76">
        <w:rPr>
          <w:sz w:val="26"/>
          <w:szCs w:val="26"/>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w:t>
      </w:r>
      <w:r w:rsidRPr="007B4F76">
        <w:rPr>
          <w:spacing w:val="-9"/>
          <w:sz w:val="26"/>
          <w:szCs w:val="26"/>
        </w:rPr>
        <w:t xml:space="preserve"> </w:t>
      </w:r>
      <w:r w:rsidRPr="007B4F76">
        <w:rPr>
          <w:sz w:val="26"/>
          <w:szCs w:val="26"/>
        </w:rPr>
        <w:t>процессе.</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bookmarkStart w:id="9" w:name="_TOC_250018"/>
      <w:bookmarkEnd w:id="9"/>
      <w:r w:rsidRPr="007B4F76">
        <w:rPr>
          <w:sz w:val="26"/>
          <w:szCs w:val="26"/>
        </w:rPr>
        <w:t>ФИЗИЧЕСКАЯ КУЛЬТУРА</w:t>
      </w:r>
    </w:p>
    <w:p w:rsidR="002E488A" w:rsidRPr="007B4F76" w:rsidRDefault="0056659E" w:rsidP="00953AB5">
      <w:pPr>
        <w:pStyle w:val="a3"/>
        <w:ind w:right="547" w:firstLine="566"/>
        <w:rPr>
          <w:sz w:val="26"/>
          <w:szCs w:val="26"/>
        </w:rPr>
      </w:pPr>
      <w:r w:rsidRPr="007B4F76">
        <w:rPr>
          <w:sz w:val="26"/>
          <w:szCs w:val="26"/>
        </w:rPr>
        <w:t>Примерная рабочая программа по физической культуре на уровне начального</w:t>
      </w:r>
      <w:r w:rsidRPr="007B4F76">
        <w:rPr>
          <w:spacing w:val="-8"/>
          <w:sz w:val="26"/>
          <w:szCs w:val="26"/>
        </w:rPr>
        <w:t xml:space="preserve"> </w:t>
      </w:r>
      <w:r w:rsidRPr="007B4F76">
        <w:rPr>
          <w:sz w:val="26"/>
          <w:szCs w:val="26"/>
        </w:rPr>
        <w:t>общего</w:t>
      </w:r>
      <w:r w:rsidRPr="007B4F76">
        <w:rPr>
          <w:spacing w:val="-10"/>
          <w:sz w:val="26"/>
          <w:szCs w:val="26"/>
        </w:rPr>
        <w:t xml:space="preserve"> </w:t>
      </w:r>
      <w:r w:rsidRPr="007B4F76">
        <w:rPr>
          <w:sz w:val="26"/>
          <w:szCs w:val="26"/>
        </w:rPr>
        <w:t>образования</w:t>
      </w:r>
      <w:r w:rsidRPr="007B4F76">
        <w:rPr>
          <w:spacing w:val="-7"/>
          <w:sz w:val="26"/>
          <w:szCs w:val="26"/>
        </w:rPr>
        <w:t xml:space="preserve"> </w:t>
      </w:r>
      <w:r w:rsidRPr="007B4F76">
        <w:rPr>
          <w:sz w:val="26"/>
          <w:szCs w:val="26"/>
        </w:rPr>
        <w:t>составлена</w:t>
      </w:r>
      <w:r w:rsidRPr="007B4F76">
        <w:rPr>
          <w:spacing w:val="-9"/>
          <w:sz w:val="26"/>
          <w:szCs w:val="26"/>
        </w:rPr>
        <w:t xml:space="preserve"> </w:t>
      </w:r>
      <w:r w:rsidRPr="007B4F76">
        <w:rPr>
          <w:sz w:val="26"/>
          <w:szCs w:val="26"/>
        </w:rPr>
        <w:t>на</w:t>
      </w:r>
      <w:r w:rsidRPr="007B4F76">
        <w:rPr>
          <w:spacing w:val="-10"/>
          <w:sz w:val="26"/>
          <w:szCs w:val="26"/>
        </w:rPr>
        <w:t xml:space="preserve"> </w:t>
      </w:r>
      <w:r w:rsidRPr="007B4F76">
        <w:rPr>
          <w:sz w:val="26"/>
          <w:szCs w:val="26"/>
        </w:rPr>
        <w:t>основе</w:t>
      </w:r>
      <w:r w:rsidRPr="007B4F76">
        <w:rPr>
          <w:spacing w:val="-12"/>
          <w:sz w:val="26"/>
          <w:szCs w:val="26"/>
        </w:rPr>
        <w:t xml:space="preserve"> </w:t>
      </w:r>
      <w:r w:rsidRPr="007B4F76">
        <w:rPr>
          <w:sz w:val="26"/>
          <w:szCs w:val="26"/>
        </w:rPr>
        <w:t>Требований</w:t>
      </w:r>
      <w:r w:rsidRPr="007B4F76">
        <w:rPr>
          <w:spacing w:val="-7"/>
          <w:sz w:val="26"/>
          <w:szCs w:val="26"/>
        </w:rPr>
        <w:t xml:space="preserve"> </w:t>
      </w:r>
      <w:r w:rsidRPr="007B4F76">
        <w:rPr>
          <w:sz w:val="26"/>
          <w:szCs w:val="26"/>
        </w:rPr>
        <w:t>к</w:t>
      </w:r>
      <w:r w:rsidRPr="007B4F76">
        <w:rPr>
          <w:spacing w:val="-8"/>
          <w:sz w:val="26"/>
          <w:szCs w:val="26"/>
        </w:rPr>
        <w:t xml:space="preserve"> </w:t>
      </w:r>
      <w:r w:rsidRPr="007B4F76">
        <w:rPr>
          <w:sz w:val="26"/>
          <w:szCs w:val="26"/>
        </w:rPr>
        <w:t>результатам освоения основной образовательной программы начального общего образования, представленных в Государственном образовательном стандарте начального</w:t>
      </w:r>
      <w:r w:rsidRPr="007B4F76">
        <w:rPr>
          <w:spacing w:val="-20"/>
          <w:sz w:val="26"/>
          <w:szCs w:val="26"/>
        </w:rPr>
        <w:t xml:space="preserve"> </w:t>
      </w:r>
      <w:r w:rsidRPr="007B4F76">
        <w:rPr>
          <w:sz w:val="26"/>
          <w:szCs w:val="26"/>
        </w:rPr>
        <w:t>общего</w:t>
      </w:r>
      <w:r w:rsidRPr="007B4F76">
        <w:rPr>
          <w:spacing w:val="-19"/>
          <w:sz w:val="26"/>
          <w:szCs w:val="26"/>
        </w:rPr>
        <w:t xml:space="preserve"> </w:t>
      </w:r>
      <w:r w:rsidRPr="007B4F76">
        <w:rPr>
          <w:sz w:val="26"/>
          <w:szCs w:val="26"/>
        </w:rPr>
        <w:t>образования,</w:t>
      </w:r>
      <w:r w:rsidRPr="007B4F76">
        <w:rPr>
          <w:spacing w:val="-17"/>
          <w:sz w:val="26"/>
          <w:szCs w:val="26"/>
        </w:rPr>
        <w:t xml:space="preserve"> </w:t>
      </w:r>
      <w:r w:rsidRPr="007B4F76">
        <w:rPr>
          <w:sz w:val="26"/>
          <w:szCs w:val="26"/>
        </w:rPr>
        <w:t>а</w:t>
      </w:r>
      <w:r w:rsidRPr="007B4F76">
        <w:rPr>
          <w:spacing w:val="-17"/>
          <w:sz w:val="26"/>
          <w:szCs w:val="26"/>
        </w:rPr>
        <w:t xml:space="preserve"> </w:t>
      </w:r>
      <w:r w:rsidRPr="007B4F76">
        <w:rPr>
          <w:sz w:val="26"/>
          <w:szCs w:val="26"/>
        </w:rPr>
        <w:t>также</w:t>
      </w:r>
      <w:r w:rsidRPr="007B4F76">
        <w:rPr>
          <w:spacing w:val="-17"/>
          <w:sz w:val="26"/>
          <w:szCs w:val="26"/>
        </w:rPr>
        <w:t xml:space="preserve"> </w:t>
      </w:r>
      <w:r w:rsidRPr="007B4F76">
        <w:rPr>
          <w:sz w:val="26"/>
          <w:szCs w:val="26"/>
        </w:rPr>
        <w:t>на</w:t>
      </w:r>
      <w:r w:rsidRPr="007B4F76">
        <w:rPr>
          <w:spacing w:val="-20"/>
          <w:sz w:val="26"/>
          <w:szCs w:val="26"/>
        </w:rPr>
        <w:t xml:space="preserve"> </w:t>
      </w:r>
      <w:r w:rsidRPr="007B4F76">
        <w:rPr>
          <w:sz w:val="26"/>
          <w:szCs w:val="26"/>
        </w:rPr>
        <w:t>основе</w:t>
      </w:r>
      <w:r w:rsidRPr="007B4F76">
        <w:rPr>
          <w:spacing w:val="-21"/>
          <w:sz w:val="26"/>
          <w:szCs w:val="26"/>
        </w:rPr>
        <w:t xml:space="preserve"> </w:t>
      </w:r>
      <w:r w:rsidRPr="007B4F76">
        <w:rPr>
          <w:sz w:val="26"/>
          <w:szCs w:val="26"/>
        </w:rPr>
        <w:t>характеристики</w:t>
      </w:r>
      <w:r w:rsidRPr="007B4F76">
        <w:rPr>
          <w:spacing w:val="-19"/>
          <w:sz w:val="26"/>
          <w:szCs w:val="26"/>
        </w:rPr>
        <w:t xml:space="preserve"> </w:t>
      </w:r>
      <w:r w:rsidRPr="007B4F76">
        <w:rPr>
          <w:sz w:val="26"/>
          <w:szCs w:val="26"/>
        </w:rPr>
        <w:t>планируемых результатов духовно-нравственного развития, воспитания и социализации обучающихся, представленной в Примерной программе</w:t>
      </w:r>
      <w:r w:rsidRPr="007B4F76">
        <w:rPr>
          <w:spacing w:val="-10"/>
          <w:sz w:val="26"/>
          <w:szCs w:val="26"/>
        </w:rPr>
        <w:t xml:space="preserve"> </w:t>
      </w:r>
      <w:r w:rsidRPr="007B4F76">
        <w:rPr>
          <w:sz w:val="26"/>
          <w:szCs w:val="26"/>
        </w:rPr>
        <w:t>воспитания.</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ПОЯСНИТЕЛЬНАЯ ЗАПИСКА</w:t>
      </w:r>
    </w:p>
    <w:p w:rsidR="002E488A" w:rsidRPr="007B4F76" w:rsidRDefault="0056659E" w:rsidP="00953AB5">
      <w:pPr>
        <w:pStyle w:val="a3"/>
        <w:tabs>
          <w:tab w:val="left" w:pos="1464"/>
          <w:tab w:val="left" w:pos="2840"/>
          <w:tab w:val="left" w:pos="4478"/>
          <w:tab w:val="left" w:pos="6303"/>
          <w:tab w:val="left" w:pos="8094"/>
        </w:tabs>
        <w:ind w:left="685" w:firstLine="0"/>
        <w:jc w:val="left"/>
        <w:rPr>
          <w:sz w:val="26"/>
          <w:szCs w:val="26"/>
        </w:rPr>
      </w:pPr>
      <w:r w:rsidRPr="007B4F76">
        <w:rPr>
          <w:sz w:val="26"/>
          <w:szCs w:val="26"/>
        </w:rPr>
        <w:t>При</w:t>
      </w:r>
      <w:r w:rsidRPr="007B4F76">
        <w:rPr>
          <w:sz w:val="26"/>
          <w:szCs w:val="26"/>
        </w:rPr>
        <w:tab/>
        <w:t>создании</w:t>
      </w:r>
      <w:r w:rsidRPr="007B4F76">
        <w:rPr>
          <w:sz w:val="26"/>
          <w:szCs w:val="26"/>
        </w:rPr>
        <w:tab/>
        <w:t>программы</w:t>
      </w:r>
      <w:r w:rsidRPr="007B4F76">
        <w:rPr>
          <w:sz w:val="26"/>
          <w:szCs w:val="26"/>
        </w:rPr>
        <w:tab/>
        <w:t>учитывались</w:t>
      </w:r>
      <w:r w:rsidRPr="007B4F76">
        <w:rPr>
          <w:sz w:val="26"/>
          <w:szCs w:val="26"/>
        </w:rPr>
        <w:tab/>
        <w:t>потребности</w:t>
      </w:r>
      <w:r w:rsidRPr="007B4F76">
        <w:rPr>
          <w:sz w:val="26"/>
          <w:szCs w:val="26"/>
        </w:rPr>
        <w:tab/>
        <w:t>современного</w:t>
      </w:r>
    </w:p>
    <w:p w:rsidR="002E488A" w:rsidRPr="007B4F76" w:rsidRDefault="0056659E" w:rsidP="00953AB5">
      <w:pPr>
        <w:pStyle w:val="a3"/>
        <w:ind w:right="545" w:firstLine="0"/>
        <w:rPr>
          <w:sz w:val="26"/>
          <w:szCs w:val="26"/>
        </w:rPr>
      </w:pPr>
      <w:r w:rsidRPr="007B4F76">
        <w:rPr>
          <w:sz w:val="26"/>
          <w:szCs w:val="26"/>
        </w:rPr>
        <w:t>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2E488A" w:rsidRPr="007B4F76" w:rsidRDefault="0056659E" w:rsidP="00953AB5">
      <w:pPr>
        <w:pStyle w:val="a3"/>
        <w:ind w:right="551" w:firstLine="566"/>
        <w:rPr>
          <w:sz w:val="26"/>
          <w:szCs w:val="26"/>
        </w:rPr>
      </w:pPr>
      <w:r w:rsidRPr="007B4F76">
        <w:rPr>
          <w:sz w:val="26"/>
          <w:szCs w:val="26"/>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2E488A" w:rsidRPr="007B4F76" w:rsidRDefault="0056659E" w:rsidP="00953AB5">
      <w:pPr>
        <w:pStyle w:val="a3"/>
        <w:ind w:right="547" w:firstLine="566"/>
        <w:rPr>
          <w:sz w:val="26"/>
          <w:szCs w:val="26"/>
        </w:rPr>
      </w:pPr>
      <w:r w:rsidRPr="007B4F76">
        <w:rPr>
          <w:sz w:val="26"/>
          <w:szCs w:val="26"/>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w:t>
      </w:r>
      <w:r w:rsidRPr="007B4F76">
        <w:rPr>
          <w:spacing w:val="-48"/>
          <w:sz w:val="26"/>
          <w:szCs w:val="26"/>
        </w:rPr>
        <w:t xml:space="preserve"> </w:t>
      </w:r>
      <w:r w:rsidRPr="007B4F76">
        <w:rPr>
          <w:sz w:val="26"/>
          <w:szCs w:val="26"/>
        </w:rPr>
        <w:t>активное вовлечение младших школьников в самостоятельные занятия физической культурой и</w:t>
      </w:r>
      <w:r w:rsidRPr="007B4F76">
        <w:rPr>
          <w:spacing w:val="-4"/>
          <w:sz w:val="26"/>
          <w:szCs w:val="26"/>
        </w:rPr>
        <w:t xml:space="preserve"> </w:t>
      </w:r>
      <w:r w:rsidRPr="007B4F76">
        <w:rPr>
          <w:sz w:val="26"/>
          <w:szCs w:val="26"/>
        </w:rPr>
        <w:t>спортом.</w:t>
      </w:r>
    </w:p>
    <w:p w:rsidR="002E488A" w:rsidRPr="007B4F76" w:rsidRDefault="0056659E" w:rsidP="00953AB5">
      <w:pPr>
        <w:pStyle w:val="a3"/>
        <w:ind w:right="544" w:firstLine="566"/>
        <w:rPr>
          <w:sz w:val="26"/>
          <w:szCs w:val="26"/>
        </w:rPr>
      </w:pPr>
      <w:r w:rsidRPr="007B4F76">
        <w:rPr>
          <w:sz w:val="26"/>
          <w:szCs w:val="26"/>
        </w:rPr>
        <w:t>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 ориентированной направленности.</w:t>
      </w:r>
    </w:p>
    <w:p w:rsidR="002E488A" w:rsidRPr="007B4F76" w:rsidRDefault="0056659E" w:rsidP="00953AB5">
      <w:pPr>
        <w:pStyle w:val="a3"/>
        <w:ind w:right="546" w:firstLine="566"/>
        <w:rPr>
          <w:sz w:val="26"/>
          <w:szCs w:val="26"/>
        </w:rPr>
      </w:pPr>
      <w:r w:rsidRPr="007B4F76">
        <w:rPr>
          <w:sz w:val="26"/>
          <w:szCs w:val="26"/>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2E488A" w:rsidRPr="007B4F76" w:rsidRDefault="0056659E" w:rsidP="00953AB5">
      <w:pPr>
        <w:pStyle w:val="a3"/>
        <w:ind w:right="549" w:firstLine="566"/>
        <w:rPr>
          <w:sz w:val="26"/>
          <w:szCs w:val="26"/>
        </w:rPr>
      </w:pPr>
      <w:r w:rsidRPr="007B4F76">
        <w:rPr>
          <w:sz w:val="26"/>
          <w:szCs w:val="26"/>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и Донецкой Народной Республики, формировании интереса к регулярным</w:t>
      </w:r>
      <w:r w:rsidRPr="007B4F76">
        <w:rPr>
          <w:spacing w:val="-11"/>
          <w:sz w:val="26"/>
          <w:szCs w:val="26"/>
        </w:rPr>
        <w:t xml:space="preserve"> </w:t>
      </w:r>
      <w:r w:rsidRPr="007B4F76">
        <w:rPr>
          <w:sz w:val="26"/>
          <w:szCs w:val="26"/>
        </w:rPr>
        <w:t>занятиям</w:t>
      </w:r>
      <w:r w:rsidRPr="007B4F76">
        <w:rPr>
          <w:spacing w:val="-10"/>
          <w:sz w:val="26"/>
          <w:szCs w:val="26"/>
        </w:rPr>
        <w:t xml:space="preserve"> </w:t>
      </w:r>
      <w:r w:rsidRPr="007B4F76">
        <w:rPr>
          <w:sz w:val="26"/>
          <w:szCs w:val="26"/>
        </w:rPr>
        <w:t>физической</w:t>
      </w:r>
      <w:r w:rsidRPr="007B4F76">
        <w:rPr>
          <w:spacing w:val="-10"/>
          <w:sz w:val="26"/>
          <w:szCs w:val="26"/>
        </w:rPr>
        <w:t xml:space="preserve"> </w:t>
      </w:r>
      <w:r w:rsidRPr="007B4F76">
        <w:rPr>
          <w:sz w:val="26"/>
          <w:szCs w:val="26"/>
        </w:rPr>
        <w:t>культурой</w:t>
      </w:r>
      <w:r w:rsidRPr="007B4F76">
        <w:rPr>
          <w:spacing w:val="-10"/>
          <w:sz w:val="26"/>
          <w:szCs w:val="26"/>
        </w:rPr>
        <w:t xml:space="preserve"> </w:t>
      </w:r>
      <w:r w:rsidRPr="007B4F76">
        <w:rPr>
          <w:sz w:val="26"/>
          <w:szCs w:val="26"/>
        </w:rPr>
        <w:t>и</w:t>
      </w:r>
      <w:r w:rsidRPr="007B4F76">
        <w:rPr>
          <w:spacing w:val="-10"/>
          <w:sz w:val="26"/>
          <w:szCs w:val="26"/>
        </w:rPr>
        <w:t xml:space="preserve"> </w:t>
      </w:r>
      <w:r w:rsidRPr="007B4F76">
        <w:rPr>
          <w:sz w:val="26"/>
          <w:szCs w:val="26"/>
        </w:rPr>
        <w:t>спортом,</w:t>
      </w:r>
      <w:r w:rsidRPr="007B4F76">
        <w:rPr>
          <w:spacing w:val="-11"/>
          <w:sz w:val="26"/>
          <w:szCs w:val="26"/>
        </w:rPr>
        <w:t xml:space="preserve"> </w:t>
      </w:r>
      <w:r w:rsidRPr="007B4F76">
        <w:rPr>
          <w:sz w:val="26"/>
          <w:szCs w:val="26"/>
        </w:rPr>
        <w:t>осознании</w:t>
      </w:r>
      <w:r w:rsidRPr="007B4F76">
        <w:rPr>
          <w:spacing w:val="-12"/>
          <w:sz w:val="26"/>
          <w:szCs w:val="26"/>
        </w:rPr>
        <w:t xml:space="preserve"> </w:t>
      </w:r>
      <w:r w:rsidRPr="007B4F76">
        <w:rPr>
          <w:sz w:val="26"/>
          <w:szCs w:val="26"/>
        </w:rPr>
        <w:t>роли</w:t>
      </w:r>
      <w:r w:rsidRPr="007B4F76">
        <w:rPr>
          <w:spacing w:val="-10"/>
          <w:sz w:val="26"/>
          <w:szCs w:val="26"/>
        </w:rPr>
        <w:t xml:space="preserve"> </w:t>
      </w:r>
      <w:r w:rsidRPr="007B4F76">
        <w:rPr>
          <w:sz w:val="26"/>
          <w:szCs w:val="26"/>
        </w:rPr>
        <w:t>занятий физической культурой в укреплении здоровья, организации активного отдыха</w:t>
      </w:r>
      <w:r w:rsidRPr="007B4F76">
        <w:rPr>
          <w:spacing w:val="11"/>
          <w:sz w:val="26"/>
          <w:szCs w:val="26"/>
        </w:rPr>
        <w:t xml:space="preserve"> </w:t>
      </w:r>
      <w:r w:rsidRPr="007B4F76">
        <w:rPr>
          <w:sz w:val="26"/>
          <w:szCs w:val="26"/>
        </w:rPr>
        <w:t>и</w:t>
      </w:r>
      <w:r w:rsidR="001555B4">
        <w:rPr>
          <w:sz w:val="26"/>
          <w:szCs w:val="26"/>
        </w:rPr>
        <w:t xml:space="preserve"> </w:t>
      </w:r>
      <w:r w:rsidRPr="007B4F76">
        <w:rPr>
          <w:sz w:val="26"/>
          <w:szCs w:val="26"/>
        </w:rPr>
        <w:t>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2E488A" w:rsidRPr="007B4F76" w:rsidRDefault="0056659E" w:rsidP="00953AB5">
      <w:pPr>
        <w:pStyle w:val="a3"/>
        <w:ind w:right="540" w:firstLine="566"/>
        <w:rPr>
          <w:sz w:val="26"/>
          <w:szCs w:val="26"/>
        </w:rPr>
      </w:pPr>
      <w:r w:rsidRPr="007B4F76">
        <w:rPr>
          <w:sz w:val="26"/>
          <w:szCs w:val="26"/>
        </w:rPr>
        <w:t>Методологической основой структуры и содержания программы по физической культуре для начального общего образования является личностно- деятельностный подход, ориентирующий педагогический процесс на развитие целостной</w:t>
      </w:r>
      <w:r w:rsidRPr="007B4F76">
        <w:rPr>
          <w:spacing w:val="-14"/>
          <w:sz w:val="26"/>
          <w:szCs w:val="26"/>
        </w:rPr>
        <w:t xml:space="preserve"> </w:t>
      </w:r>
      <w:r w:rsidRPr="007B4F76">
        <w:rPr>
          <w:sz w:val="26"/>
          <w:szCs w:val="26"/>
        </w:rPr>
        <w:t>личности</w:t>
      </w:r>
      <w:r w:rsidRPr="007B4F76">
        <w:rPr>
          <w:spacing w:val="-15"/>
          <w:sz w:val="26"/>
          <w:szCs w:val="26"/>
        </w:rPr>
        <w:t xml:space="preserve"> </w:t>
      </w:r>
      <w:r w:rsidRPr="007B4F76">
        <w:rPr>
          <w:sz w:val="26"/>
          <w:szCs w:val="26"/>
        </w:rPr>
        <w:t>обучающихся.</w:t>
      </w:r>
      <w:r w:rsidRPr="007B4F76">
        <w:rPr>
          <w:spacing w:val="-13"/>
          <w:sz w:val="26"/>
          <w:szCs w:val="26"/>
        </w:rPr>
        <w:t xml:space="preserve"> </w:t>
      </w:r>
      <w:r w:rsidRPr="007B4F76">
        <w:rPr>
          <w:sz w:val="26"/>
          <w:szCs w:val="26"/>
        </w:rPr>
        <w:t>Достижение</w:t>
      </w:r>
      <w:r w:rsidRPr="007B4F76">
        <w:rPr>
          <w:spacing w:val="-16"/>
          <w:sz w:val="26"/>
          <w:szCs w:val="26"/>
        </w:rPr>
        <w:t xml:space="preserve"> </w:t>
      </w:r>
      <w:r w:rsidRPr="007B4F76">
        <w:rPr>
          <w:sz w:val="26"/>
          <w:szCs w:val="26"/>
        </w:rPr>
        <w:t>целостного</w:t>
      </w:r>
      <w:r w:rsidRPr="007B4F76">
        <w:rPr>
          <w:spacing w:val="-13"/>
          <w:sz w:val="26"/>
          <w:szCs w:val="26"/>
        </w:rPr>
        <w:t xml:space="preserve"> </w:t>
      </w:r>
      <w:r w:rsidRPr="007B4F76">
        <w:rPr>
          <w:sz w:val="26"/>
          <w:szCs w:val="26"/>
        </w:rPr>
        <w:t>развития</w:t>
      </w:r>
      <w:r w:rsidRPr="007B4F76">
        <w:rPr>
          <w:spacing w:val="-13"/>
          <w:sz w:val="26"/>
          <w:szCs w:val="26"/>
        </w:rPr>
        <w:t xml:space="preserve"> </w:t>
      </w:r>
      <w:r w:rsidRPr="007B4F76">
        <w:rPr>
          <w:sz w:val="26"/>
          <w:szCs w:val="26"/>
        </w:rPr>
        <w:t>становится возможным благодаря освоению младшими школьниками двигательной деятельности, представляющей собой основу содержания учебного</w:t>
      </w:r>
      <w:r w:rsidRPr="007B4F76">
        <w:rPr>
          <w:spacing w:val="5"/>
          <w:sz w:val="26"/>
          <w:szCs w:val="26"/>
        </w:rPr>
        <w:t xml:space="preserve"> </w:t>
      </w:r>
      <w:r w:rsidRPr="007B4F76">
        <w:rPr>
          <w:sz w:val="26"/>
          <w:szCs w:val="26"/>
        </w:rPr>
        <w:t>предмета</w:t>
      </w:r>
    </w:p>
    <w:p w:rsidR="002E488A" w:rsidRPr="007B4F76" w:rsidRDefault="0056659E" w:rsidP="00953AB5">
      <w:pPr>
        <w:pStyle w:val="a3"/>
        <w:ind w:right="546" w:firstLine="0"/>
        <w:rPr>
          <w:sz w:val="26"/>
          <w:szCs w:val="26"/>
        </w:rPr>
      </w:pPr>
      <w:r w:rsidRPr="007B4F76">
        <w:rPr>
          <w:sz w:val="26"/>
          <w:szCs w:val="26"/>
        </w:rPr>
        <w:t>«Физическая</w:t>
      </w:r>
      <w:r w:rsidRPr="007B4F76">
        <w:rPr>
          <w:spacing w:val="-16"/>
          <w:sz w:val="26"/>
          <w:szCs w:val="26"/>
        </w:rPr>
        <w:t xml:space="preserve"> </w:t>
      </w:r>
      <w:r w:rsidRPr="007B4F76">
        <w:rPr>
          <w:sz w:val="26"/>
          <w:szCs w:val="26"/>
        </w:rPr>
        <w:t>культура».</w:t>
      </w:r>
      <w:r w:rsidRPr="007B4F76">
        <w:rPr>
          <w:spacing w:val="-16"/>
          <w:sz w:val="26"/>
          <w:szCs w:val="26"/>
        </w:rPr>
        <w:t xml:space="preserve"> </w:t>
      </w:r>
      <w:r w:rsidRPr="007B4F76">
        <w:rPr>
          <w:sz w:val="26"/>
          <w:szCs w:val="26"/>
        </w:rPr>
        <w:t>Двигательная</w:t>
      </w:r>
      <w:r w:rsidRPr="007B4F76">
        <w:rPr>
          <w:spacing w:val="-14"/>
          <w:sz w:val="26"/>
          <w:szCs w:val="26"/>
        </w:rPr>
        <w:t xml:space="preserve"> </w:t>
      </w:r>
      <w:r w:rsidRPr="007B4F76">
        <w:rPr>
          <w:sz w:val="26"/>
          <w:szCs w:val="26"/>
        </w:rPr>
        <w:t>деятельность</w:t>
      </w:r>
      <w:r w:rsidRPr="007B4F76">
        <w:rPr>
          <w:spacing w:val="-18"/>
          <w:sz w:val="26"/>
          <w:szCs w:val="26"/>
        </w:rPr>
        <w:t xml:space="preserve"> </w:t>
      </w:r>
      <w:r w:rsidRPr="007B4F76">
        <w:rPr>
          <w:sz w:val="26"/>
          <w:szCs w:val="26"/>
        </w:rPr>
        <w:t>оказывает</w:t>
      </w:r>
      <w:r w:rsidRPr="007B4F76">
        <w:rPr>
          <w:spacing w:val="-16"/>
          <w:sz w:val="26"/>
          <w:szCs w:val="26"/>
        </w:rPr>
        <w:t xml:space="preserve"> </w:t>
      </w:r>
      <w:r w:rsidRPr="007B4F76">
        <w:rPr>
          <w:sz w:val="26"/>
          <w:szCs w:val="26"/>
        </w:rPr>
        <w:t>активное</w:t>
      </w:r>
      <w:r w:rsidRPr="007B4F76">
        <w:rPr>
          <w:spacing w:val="-16"/>
          <w:sz w:val="26"/>
          <w:szCs w:val="26"/>
        </w:rPr>
        <w:t xml:space="preserve"> </w:t>
      </w:r>
      <w:r w:rsidRPr="007B4F76">
        <w:rPr>
          <w:sz w:val="26"/>
          <w:szCs w:val="26"/>
        </w:rPr>
        <w:t>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w:t>
      </w:r>
      <w:r w:rsidRPr="007B4F76">
        <w:rPr>
          <w:spacing w:val="-2"/>
          <w:sz w:val="26"/>
          <w:szCs w:val="26"/>
        </w:rPr>
        <w:t xml:space="preserve"> </w:t>
      </w:r>
      <w:r w:rsidRPr="007B4F76">
        <w:rPr>
          <w:sz w:val="26"/>
          <w:szCs w:val="26"/>
        </w:rPr>
        <w:t>предмета.</w:t>
      </w:r>
    </w:p>
    <w:p w:rsidR="002E488A" w:rsidRPr="007B4F76" w:rsidRDefault="0056659E" w:rsidP="00953AB5">
      <w:pPr>
        <w:pStyle w:val="a3"/>
        <w:ind w:right="544" w:firstLine="566"/>
        <w:rPr>
          <w:sz w:val="26"/>
          <w:szCs w:val="26"/>
        </w:rPr>
      </w:pPr>
      <w:r w:rsidRPr="007B4F76">
        <w:rPr>
          <w:sz w:val="26"/>
          <w:szCs w:val="26"/>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w:t>
      </w:r>
    </w:p>
    <w:p w:rsidR="002E488A" w:rsidRPr="007B4F76" w:rsidRDefault="0056659E" w:rsidP="00953AB5">
      <w:pPr>
        <w:pStyle w:val="a3"/>
        <w:ind w:right="550" w:firstLine="0"/>
        <w:rPr>
          <w:sz w:val="26"/>
          <w:szCs w:val="26"/>
        </w:rPr>
      </w:pPr>
      <w:r w:rsidRPr="007B4F76">
        <w:rPr>
          <w:sz w:val="26"/>
          <w:szCs w:val="26"/>
        </w:rPr>
        <w:t>«Прикладно-ориентированная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2E488A" w:rsidRPr="007B4F76" w:rsidRDefault="0056659E" w:rsidP="00953AB5">
      <w:pPr>
        <w:pStyle w:val="a3"/>
        <w:ind w:right="543" w:firstLine="566"/>
        <w:rPr>
          <w:sz w:val="26"/>
          <w:szCs w:val="26"/>
        </w:rPr>
      </w:pPr>
      <w:r w:rsidRPr="007B4F76">
        <w:rPr>
          <w:sz w:val="26"/>
          <w:szCs w:val="26"/>
        </w:rPr>
        <w:t>Содержание модуля «Прикладно-ориентированная физическая культура» обеспечивается Примерными программами по видам спорта, которые рекомендуются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 технической базы, квалификации педагогического состава. Помимо Примерных программ, рекомендуемых Министерством образования Донецкой Народной Республики,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виды спорта, подвижные игры и развлечения, основывающиеся на этнокультурных, исторических и современных традициях региона и школы.</w:t>
      </w:r>
    </w:p>
    <w:p w:rsidR="002E488A" w:rsidRPr="007B4F76" w:rsidRDefault="0056659E" w:rsidP="00953AB5">
      <w:pPr>
        <w:pStyle w:val="a3"/>
        <w:ind w:right="551" w:firstLine="566"/>
        <w:rPr>
          <w:sz w:val="26"/>
          <w:szCs w:val="26"/>
        </w:rPr>
      </w:pPr>
      <w:r w:rsidRPr="007B4F76">
        <w:rPr>
          <w:sz w:val="26"/>
          <w:szCs w:val="26"/>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2E488A" w:rsidRPr="007B4F76" w:rsidRDefault="0056659E" w:rsidP="00953AB5">
      <w:pPr>
        <w:pStyle w:val="a3"/>
        <w:ind w:left="685" w:firstLine="0"/>
        <w:rPr>
          <w:sz w:val="26"/>
          <w:szCs w:val="26"/>
        </w:rPr>
      </w:pPr>
      <w:r w:rsidRPr="007B4F76">
        <w:rPr>
          <w:sz w:val="26"/>
          <w:szCs w:val="26"/>
        </w:rPr>
        <w:t>Планируемые результаты включают в себя личностные, метапредметные</w:t>
      </w:r>
      <w:r w:rsidRPr="007B4F76">
        <w:rPr>
          <w:spacing w:val="62"/>
          <w:sz w:val="26"/>
          <w:szCs w:val="26"/>
        </w:rPr>
        <w:t xml:space="preserve"> </w:t>
      </w:r>
      <w:r w:rsidRPr="007B4F76">
        <w:rPr>
          <w:sz w:val="26"/>
          <w:szCs w:val="26"/>
        </w:rPr>
        <w:t>и</w:t>
      </w:r>
      <w:r w:rsidR="001555B4">
        <w:rPr>
          <w:sz w:val="26"/>
          <w:szCs w:val="26"/>
        </w:rPr>
        <w:t xml:space="preserve"> </w:t>
      </w:r>
      <w:r w:rsidRPr="007B4F76">
        <w:rPr>
          <w:sz w:val="26"/>
          <w:szCs w:val="26"/>
        </w:rPr>
        <w:t>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2E488A" w:rsidRPr="007B4F76" w:rsidRDefault="0056659E" w:rsidP="00953AB5">
      <w:pPr>
        <w:pStyle w:val="a3"/>
        <w:ind w:right="546" w:firstLine="566"/>
        <w:rPr>
          <w:sz w:val="26"/>
          <w:szCs w:val="26"/>
        </w:rPr>
      </w:pPr>
      <w:r w:rsidRPr="007B4F76">
        <w:rPr>
          <w:sz w:val="26"/>
          <w:szCs w:val="26"/>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2E488A" w:rsidRPr="007B4F76" w:rsidRDefault="0056659E" w:rsidP="00953AB5">
      <w:pPr>
        <w:pStyle w:val="a3"/>
        <w:ind w:left="685" w:firstLine="0"/>
        <w:rPr>
          <w:sz w:val="26"/>
          <w:szCs w:val="26"/>
        </w:rPr>
      </w:pPr>
      <w:r w:rsidRPr="007B4F76">
        <w:rPr>
          <w:sz w:val="26"/>
          <w:szCs w:val="26"/>
        </w:rPr>
        <w:t xml:space="preserve">Общее    число    часов,    отведённых    на    изучение    учебного </w:t>
      </w:r>
      <w:r w:rsidRPr="007B4F76">
        <w:rPr>
          <w:spacing w:val="21"/>
          <w:sz w:val="26"/>
          <w:szCs w:val="26"/>
        </w:rPr>
        <w:t xml:space="preserve"> </w:t>
      </w:r>
      <w:r w:rsidRPr="007B4F76">
        <w:rPr>
          <w:sz w:val="26"/>
          <w:szCs w:val="26"/>
        </w:rPr>
        <w:t>предмета</w:t>
      </w:r>
    </w:p>
    <w:p w:rsidR="002E488A" w:rsidRPr="007B4F76" w:rsidRDefault="0056659E" w:rsidP="00953AB5">
      <w:pPr>
        <w:pStyle w:val="a3"/>
        <w:ind w:right="545" w:firstLine="0"/>
        <w:rPr>
          <w:sz w:val="26"/>
          <w:szCs w:val="26"/>
        </w:rPr>
      </w:pPr>
      <w:r w:rsidRPr="007B4F76">
        <w:rPr>
          <w:sz w:val="26"/>
          <w:szCs w:val="26"/>
        </w:rPr>
        <w:t>«Физическая культура» в начальной школе, составляет 402 ч (три часа в неделю в каждом классе): 1 класс – 96 ч; 2 класс – 102 ч; 3 класс – 102 ч; 4 класс – 102</w:t>
      </w:r>
      <w:r w:rsidRPr="007B4F76">
        <w:rPr>
          <w:spacing w:val="-35"/>
          <w:sz w:val="26"/>
          <w:szCs w:val="26"/>
        </w:rPr>
        <w:t xml:space="preserve"> </w:t>
      </w:r>
      <w:r w:rsidRPr="007B4F76">
        <w:rPr>
          <w:sz w:val="26"/>
          <w:szCs w:val="26"/>
        </w:rPr>
        <w:t>ч.</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СОДЕРЖАНИЕ УЧЕБНОГО ПРЕДМЕТА</w:t>
      </w:r>
    </w:p>
    <w:p w:rsidR="002E488A" w:rsidRPr="007B4F76" w:rsidRDefault="0056659E" w:rsidP="00953AB5">
      <w:pPr>
        <w:ind w:left="685"/>
        <w:rPr>
          <w:b/>
          <w:sz w:val="26"/>
          <w:szCs w:val="26"/>
        </w:rPr>
      </w:pPr>
      <w:r w:rsidRPr="007B4F76">
        <w:rPr>
          <w:b/>
          <w:sz w:val="26"/>
          <w:szCs w:val="26"/>
        </w:rPr>
        <w:t>«ФИЗИЧЕСКАЯ КУЛЬТУРА»</w:t>
      </w:r>
    </w:p>
    <w:p w:rsidR="002E488A" w:rsidRPr="007B4F76" w:rsidRDefault="002E488A" w:rsidP="00953AB5">
      <w:pPr>
        <w:pStyle w:val="a3"/>
        <w:ind w:left="0" w:firstLine="0"/>
        <w:jc w:val="left"/>
        <w:rPr>
          <w:b/>
          <w:sz w:val="26"/>
          <w:szCs w:val="26"/>
        </w:rPr>
      </w:pPr>
    </w:p>
    <w:p w:rsidR="002E488A" w:rsidRPr="007B4F76" w:rsidRDefault="0056659E" w:rsidP="00953AB5">
      <w:pPr>
        <w:pStyle w:val="a5"/>
        <w:numPr>
          <w:ilvl w:val="0"/>
          <w:numId w:val="21"/>
        </w:numPr>
        <w:tabs>
          <w:tab w:val="left" w:pos="897"/>
        </w:tabs>
        <w:rPr>
          <w:b/>
          <w:sz w:val="26"/>
          <w:szCs w:val="26"/>
        </w:rPr>
      </w:pPr>
      <w:r w:rsidRPr="007B4F76">
        <w:rPr>
          <w:b/>
          <w:sz w:val="26"/>
          <w:szCs w:val="26"/>
        </w:rPr>
        <w:t>КЛАСС</w:t>
      </w:r>
    </w:p>
    <w:p w:rsidR="002E488A" w:rsidRPr="007B4F76" w:rsidRDefault="0056659E" w:rsidP="00953AB5">
      <w:pPr>
        <w:pStyle w:val="a3"/>
        <w:ind w:right="551" w:firstLine="566"/>
        <w:rPr>
          <w:sz w:val="26"/>
          <w:szCs w:val="26"/>
        </w:rPr>
      </w:pPr>
      <w:r w:rsidRPr="007B4F76">
        <w:rPr>
          <w:b/>
          <w:i/>
          <w:sz w:val="26"/>
          <w:szCs w:val="26"/>
        </w:rPr>
        <w:t>Знания о физической культуре</w:t>
      </w:r>
      <w:r w:rsidRPr="007B4F76">
        <w:rPr>
          <w:sz w:val="26"/>
          <w:szCs w:val="26"/>
        </w:rPr>
        <w:t>. Понятие «физическая культура» как занятия физическими упражнениями и спортом по укреплению здоровья, физическому</w:t>
      </w:r>
      <w:r w:rsidRPr="007B4F76">
        <w:rPr>
          <w:spacing w:val="-17"/>
          <w:sz w:val="26"/>
          <w:szCs w:val="26"/>
        </w:rPr>
        <w:t xml:space="preserve"> </w:t>
      </w:r>
      <w:r w:rsidRPr="007B4F76">
        <w:rPr>
          <w:sz w:val="26"/>
          <w:szCs w:val="26"/>
        </w:rPr>
        <w:t>развитию</w:t>
      </w:r>
      <w:r w:rsidRPr="007B4F76">
        <w:rPr>
          <w:spacing w:val="-18"/>
          <w:sz w:val="26"/>
          <w:szCs w:val="26"/>
        </w:rPr>
        <w:t xml:space="preserve"> </w:t>
      </w:r>
      <w:r w:rsidRPr="007B4F76">
        <w:rPr>
          <w:sz w:val="26"/>
          <w:szCs w:val="26"/>
        </w:rPr>
        <w:t>и</w:t>
      </w:r>
      <w:r w:rsidRPr="007B4F76">
        <w:rPr>
          <w:spacing w:val="-18"/>
          <w:sz w:val="26"/>
          <w:szCs w:val="26"/>
        </w:rPr>
        <w:t xml:space="preserve"> </w:t>
      </w:r>
      <w:r w:rsidRPr="007B4F76">
        <w:rPr>
          <w:sz w:val="26"/>
          <w:szCs w:val="26"/>
        </w:rPr>
        <w:t>физической</w:t>
      </w:r>
      <w:r w:rsidRPr="007B4F76">
        <w:rPr>
          <w:spacing w:val="-17"/>
          <w:sz w:val="26"/>
          <w:szCs w:val="26"/>
        </w:rPr>
        <w:t xml:space="preserve"> </w:t>
      </w:r>
      <w:r w:rsidRPr="007B4F76">
        <w:rPr>
          <w:sz w:val="26"/>
          <w:szCs w:val="26"/>
        </w:rPr>
        <w:t>подготовке.</w:t>
      </w:r>
      <w:r w:rsidRPr="007B4F76">
        <w:rPr>
          <w:spacing w:val="-18"/>
          <w:sz w:val="26"/>
          <w:szCs w:val="26"/>
        </w:rPr>
        <w:t xml:space="preserve"> </w:t>
      </w:r>
      <w:r w:rsidRPr="007B4F76">
        <w:rPr>
          <w:sz w:val="26"/>
          <w:szCs w:val="26"/>
        </w:rPr>
        <w:t>Связь</w:t>
      </w:r>
      <w:r w:rsidRPr="007B4F76">
        <w:rPr>
          <w:spacing w:val="-19"/>
          <w:sz w:val="26"/>
          <w:szCs w:val="26"/>
        </w:rPr>
        <w:t xml:space="preserve"> </w:t>
      </w:r>
      <w:r w:rsidRPr="007B4F76">
        <w:rPr>
          <w:sz w:val="26"/>
          <w:szCs w:val="26"/>
        </w:rPr>
        <w:t>физических</w:t>
      </w:r>
      <w:r w:rsidRPr="007B4F76">
        <w:rPr>
          <w:spacing w:val="-17"/>
          <w:sz w:val="26"/>
          <w:szCs w:val="26"/>
        </w:rPr>
        <w:t xml:space="preserve"> </w:t>
      </w:r>
      <w:r w:rsidRPr="007B4F76">
        <w:rPr>
          <w:sz w:val="26"/>
          <w:szCs w:val="26"/>
        </w:rPr>
        <w:t>упражнений с движениями животных и трудовыми действиями древних</w:t>
      </w:r>
      <w:r w:rsidRPr="007B4F76">
        <w:rPr>
          <w:spacing w:val="-4"/>
          <w:sz w:val="26"/>
          <w:szCs w:val="26"/>
        </w:rPr>
        <w:t xml:space="preserve"> </w:t>
      </w:r>
      <w:r w:rsidRPr="007B4F76">
        <w:rPr>
          <w:sz w:val="26"/>
          <w:szCs w:val="26"/>
        </w:rPr>
        <w:t>людей.</w:t>
      </w:r>
    </w:p>
    <w:p w:rsidR="002E488A" w:rsidRPr="007B4F76" w:rsidRDefault="0056659E" w:rsidP="00953AB5">
      <w:pPr>
        <w:ind w:left="118" w:right="547" w:firstLine="566"/>
        <w:jc w:val="both"/>
        <w:rPr>
          <w:sz w:val="26"/>
          <w:szCs w:val="26"/>
        </w:rPr>
      </w:pPr>
      <w:r w:rsidRPr="007B4F76">
        <w:rPr>
          <w:b/>
          <w:i/>
          <w:sz w:val="26"/>
          <w:szCs w:val="26"/>
        </w:rPr>
        <w:t>Способы самостоятельной деятельности</w:t>
      </w:r>
      <w:r w:rsidRPr="007B4F76">
        <w:rPr>
          <w:sz w:val="26"/>
          <w:szCs w:val="26"/>
        </w:rPr>
        <w:t>. Режим дня и правила его составления и соблюдения.</w:t>
      </w:r>
    </w:p>
    <w:p w:rsidR="002E488A" w:rsidRPr="007B4F76" w:rsidRDefault="0056659E" w:rsidP="00953AB5">
      <w:pPr>
        <w:pStyle w:val="a3"/>
        <w:ind w:right="547" w:firstLine="566"/>
        <w:rPr>
          <w:sz w:val="26"/>
          <w:szCs w:val="26"/>
        </w:rPr>
      </w:pPr>
      <w:r w:rsidRPr="007B4F76">
        <w:rPr>
          <w:b/>
          <w:i/>
          <w:sz w:val="26"/>
          <w:szCs w:val="26"/>
        </w:rPr>
        <w:t>Физическое совершенствование</w:t>
      </w:r>
      <w:r w:rsidRPr="007B4F76">
        <w:rPr>
          <w:sz w:val="26"/>
          <w:szCs w:val="26"/>
        </w:rPr>
        <w:t>. Оздоровительная физическая культура. Гигиена человека и требования к проведению гигиенических процедур. Осанка и</w:t>
      </w:r>
      <w:r w:rsidRPr="007B4F76">
        <w:rPr>
          <w:spacing w:val="-7"/>
          <w:sz w:val="26"/>
          <w:szCs w:val="26"/>
        </w:rPr>
        <w:t xml:space="preserve"> </w:t>
      </w:r>
      <w:r w:rsidRPr="007B4F76">
        <w:rPr>
          <w:sz w:val="26"/>
          <w:szCs w:val="26"/>
        </w:rPr>
        <w:t>комплексы</w:t>
      </w:r>
      <w:r w:rsidRPr="007B4F76">
        <w:rPr>
          <w:spacing w:val="-7"/>
          <w:sz w:val="26"/>
          <w:szCs w:val="26"/>
        </w:rPr>
        <w:t xml:space="preserve"> </w:t>
      </w:r>
      <w:r w:rsidRPr="007B4F76">
        <w:rPr>
          <w:sz w:val="26"/>
          <w:szCs w:val="26"/>
        </w:rPr>
        <w:t>упражнений</w:t>
      </w:r>
      <w:r w:rsidRPr="007B4F76">
        <w:rPr>
          <w:spacing w:val="-10"/>
          <w:sz w:val="26"/>
          <w:szCs w:val="26"/>
        </w:rPr>
        <w:t xml:space="preserve"> </w:t>
      </w:r>
      <w:r w:rsidRPr="007B4F76">
        <w:rPr>
          <w:sz w:val="26"/>
          <w:szCs w:val="26"/>
        </w:rPr>
        <w:t>для</w:t>
      </w:r>
      <w:r w:rsidRPr="007B4F76">
        <w:rPr>
          <w:spacing w:val="-7"/>
          <w:sz w:val="26"/>
          <w:szCs w:val="26"/>
        </w:rPr>
        <w:t xml:space="preserve"> </w:t>
      </w:r>
      <w:r w:rsidRPr="007B4F76">
        <w:rPr>
          <w:sz w:val="26"/>
          <w:szCs w:val="26"/>
        </w:rPr>
        <w:t>правильного</w:t>
      </w:r>
      <w:r w:rsidRPr="007B4F76">
        <w:rPr>
          <w:spacing w:val="-6"/>
          <w:sz w:val="26"/>
          <w:szCs w:val="26"/>
        </w:rPr>
        <w:t xml:space="preserve"> </w:t>
      </w:r>
      <w:r w:rsidRPr="007B4F76">
        <w:rPr>
          <w:sz w:val="26"/>
          <w:szCs w:val="26"/>
        </w:rPr>
        <w:t>её</w:t>
      </w:r>
      <w:r w:rsidRPr="007B4F76">
        <w:rPr>
          <w:spacing w:val="-8"/>
          <w:sz w:val="26"/>
          <w:szCs w:val="26"/>
        </w:rPr>
        <w:t xml:space="preserve"> </w:t>
      </w:r>
      <w:r w:rsidRPr="007B4F76">
        <w:rPr>
          <w:sz w:val="26"/>
          <w:szCs w:val="26"/>
        </w:rPr>
        <w:t>развития.</w:t>
      </w:r>
      <w:r w:rsidRPr="007B4F76">
        <w:rPr>
          <w:spacing w:val="-8"/>
          <w:sz w:val="26"/>
          <w:szCs w:val="26"/>
        </w:rPr>
        <w:t xml:space="preserve"> </w:t>
      </w:r>
      <w:r w:rsidRPr="007B4F76">
        <w:rPr>
          <w:sz w:val="26"/>
          <w:szCs w:val="26"/>
        </w:rPr>
        <w:t>Физические</w:t>
      </w:r>
      <w:r w:rsidRPr="007B4F76">
        <w:rPr>
          <w:spacing w:val="-9"/>
          <w:sz w:val="26"/>
          <w:szCs w:val="26"/>
        </w:rPr>
        <w:t xml:space="preserve"> </w:t>
      </w:r>
      <w:r w:rsidRPr="007B4F76">
        <w:rPr>
          <w:sz w:val="26"/>
          <w:szCs w:val="26"/>
        </w:rPr>
        <w:t>упражнения для физкультминуток и утренней</w:t>
      </w:r>
      <w:r w:rsidRPr="007B4F76">
        <w:rPr>
          <w:spacing w:val="-4"/>
          <w:sz w:val="26"/>
          <w:szCs w:val="26"/>
        </w:rPr>
        <w:t xml:space="preserve"> </w:t>
      </w:r>
      <w:r w:rsidRPr="007B4F76">
        <w:rPr>
          <w:sz w:val="26"/>
          <w:szCs w:val="26"/>
        </w:rPr>
        <w:t>зарядки.</w:t>
      </w:r>
    </w:p>
    <w:p w:rsidR="002E488A" w:rsidRPr="007B4F76" w:rsidRDefault="0056659E" w:rsidP="00953AB5">
      <w:pPr>
        <w:pStyle w:val="a3"/>
        <w:ind w:right="552" w:firstLine="566"/>
        <w:rPr>
          <w:sz w:val="26"/>
          <w:szCs w:val="26"/>
        </w:rPr>
      </w:pPr>
      <w:r w:rsidRPr="007B4F76">
        <w:rPr>
          <w:sz w:val="26"/>
          <w:szCs w:val="26"/>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2E488A" w:rsidRPr="007B4F76" w:rsidRDefault="0056659E" w:rsidP="00953AB5">
      <w:pPr>
        <w:pStyle w:val="a3"/>
        <w:tabs>
          <w:tab w:val="left" w:pos="2342"/>
          <w:tab w:val="left" w:pos="4133"/>
          <w:tab w:val="left" w:pos="6203"/>
          <w:tab w:val="left" w:pos="7474"/>
        </w:tabs>
        <w:ind w:right="548" w:firstLine="566"/>
        <w:jc w:val="right"/>
        <w:rPr>
          <w:sz w:val="26"/>
          <w:szCs w:val="26"/>
        </w:rPr>
      </w:pPr>
      <w:r w:rsidRPr="007B4F76">
        <w:rPr>
          <w:sz w:val="26"/>
          <w:szCs w:val="26"/>
        </w:rPr>
        <w:t>Гимнастика с основами акробатики. Исходные положения</w:t>
      </w:r>
      <w:r w:rsidRPr="007B4F76">
        <w:rPr>
          <w:spacing w:val="36"/>
          <w:sz w:val="26"/>
          <w:szCs w:val="26"/>
        </w:rPr>
        <w:t xml:space="preserve"> </w:t>
      </w:r>
      <w:r w:rsidRPr="007B4F76">
        <w:rPr>
          <w:sz w:val="26"/>
          <w:szCs w:val="26"/>
        </w:rPr>
        <w:t>в</w:t>
      </w:r>
      <w:r w:rsidRPr="007B4F76">
        <w:rPr>
          <w:spacing w:val="53"/>
          <w:sz w:val="26"/>
          <w:szCs w:val="26"/>
        </w:rPr>
        <w:t xml:space="preserve"> </w:t>
      </w:r>
      <w:r w:rsidRPr="007B4F76">
        <w:rPr>
          <w:sz w:val="26"/>
          <w:szCs w:val="26"/>
        </w:rPr>
        <w:t>физических упражнениях: стойки, упоры, седы, положения лёжа.</w:t>
      </w:r>
      <w:r w:rsidRPr="007B4F76">
        <w:rPr>
          <w:spacing w:val="13"/>
          <w:sz w:val="26"/>
          <w:szCs w:val="26"/>
        </w:rPr>
        <w:t xml:space="preserve"> </w:t>
      </w:r>
      <w:r w:rsidRPr="007B4F76">
        <w:rPr>
          <w:sz w:val="26"/>
          <w:szCs w:val="26"/>
        </w:rPr>
        <w:t>Строевые</w:t>
      </w:r>
      <w:r w:rsidRPr="007B4F76">
        <w:rPr>
          <w:spacing w:val="59"/>
          <w:sz w:val="26"/>
          <w:szCs w:val="26"/>
        </w:rPr>
        <w:t xml:space="preserve"> </w:t>
      </w:r>
      <w:r w:rsidRPr="007B4F76">
        <w:rPr>
          <w:sz w:val="26"/>
          <w:szCs w:val="26"/>
        </w:rPr>
        <w:t>упражнения: построение и перестроение в одну и две шеренги, стоя на</w:t>
      </w:r>
      <w:r w:rsidRPr="007B4F76">
        <w:rPr>
          <w:spacing w:val="-22"/>
          <w:sz w:val="26"/>
          <w:szCs w:val="26"/>
        </w:rPr>
        <w:t xml:space="preserve"> </w:t>
      </w:r>
      <w:r w:rsidRPr="007B4F76">
        <w:rPr>
          <w:sz w:val="26"/>
          <w:szCs w:val="26"/>
        </w:rPr>
        <w:t>месте;</w:t>
      </w:r>
      <w:r w:rsidRPr="007B4F76">
        <w:rPr>
          <w:spacing w:val="60"/>
          <w:sz w:val="26"/>
          <w:szCs w:val="26"/>
        </w:rPr>
        <w:t xml:space="preserve"> </w:t>
      </w:r>
      <w:r w:rsidRPr="007B4F76">
        <w:rPr>
          <w:sz w:val="26"/>
          <w:szCs w:val="26"/>
        </w:rPr>
        <w:t>повороты направо</w:t>
      </w:r>
      <w:r w:rsidRPr="007B4F76">
        <w:rPr>
          <w:spacing w:val="-12"/>
          <w:sz w:val="26"/>
          <w:szCs w:val="26"/>
        </w:rPr>
        <w:t xml:space="preserve"> </w:t>
      </w:r>
      <w:r w:rsidRPr="007B4F76">
        <w:rPr>
          <w:sz w:val="26"/>
          <w:szCs w:val="26"/>
        </w:rPr>
        <w:t>и</w:t>
      </w:r>
      <w:r w:rsidRPr="007B4F76">
        <w:rPr>
          <w:spacing w:val="-10"/>
          <w:sz w:val="26"/>
          <w:szCs w:val="26"/>
        </w:rPr>
        <w:t xml:space="preserve"> </w:t>
      </w:r>
      <w:r w:rsidRPr="007B4F76">
        <w:rPr>
          <w:sz w:val="26"/>
          <w:szCs w:val="26"/>
        </w:rPr>
        <w:t>налево;</w:t>
      </w:r>
      <w:r w:rsidRPr="007B4F76">
        <w:rPr>
          <w:spacing w:val="-11"/>
          <w:sz w:val="26"/>
          <w:szCs w:val="26"/>
        </w:rPr>
        <w:t xml:space="preserve"> </w:t>
      </w:r>
      <w:r w:rsidRPr="007B4F76">
        <w:rPr>
          <w:sz w:val="26"/>
          <w:szCs w:val="26"/>
        </w:rPr>
        <w:t>передвижение</w:t>
      </w:r>
      <w:r w:rsidRPr="007B4F76">
        <w:rPr>
          <w:spacing w:val="-10"/>
          <w:sz w:val="26"/>
          <w:szCs w:val="26"/>
        </w:rPr>
        <w:t xml:space="preserve"> </w:t>
      </w:r>
      <w:r w:rsidRPr="007B4F76">
        <w:rPr>
          <w:sz w:val="26"/>
          <w:szCs w:val="26"/>
        </w:rPr>
        <w:t>в</w:t>
      </w:r>
      <w:r w:rsidRPr="007B4F76">
        <w:rPr>
          <w:spacing w:val="-13"/>
          <w:sz w:val="26"/>
          <w:szCs w:val="26"/>
        </w:rPr>
        <w:t xml:space="preserve"> </w:t>
      </w:r>
      <w:r w:rsidRPr="007B4F76">
        <w:rPr>
          <w:sz w:val="26"/>
          <w:szCs w:val="26"/>
        </w:rPr>
        <w:t>колонне</w:t>
      </w:r>
      <w:r w:rsidRPr="007B4F76">
        <w:rPr>
          <w:spacing w:val="-11"/>
          <w:sz w:val="26"/>
          <w:szCs w:val="26"/>
        </w:rPr>
        <w:t xml:space="preserve"> </w:t>
      </w:r>
      <w:r w:rsidRPr="007B4F76">
        <w:rPr>
          <w:sz w:val="26"/>
          <w:szCs w:val="26"/>
        </w:rPr>
        <w:t>по</w:t>
      </w:r>
      <w:r w:rsidRPr="007B4F76">
        <w:rPr>
          <w:spacing w:val="-12"/>
          <w:sz w:val="26"/>
          <w:szCs w:val="26"/>
        </w:rPr>
        <w:t xml:space="preserve"> </w:t>
      </w:r>
      <w:r w:rsidRPr="007B4F76">
        <w:rPr>
          <w:sz w:val="26"/>
          <w:szCs w:val="26"/>
        </w:rPr>
        <w:t>одному</w:t>
      </w:r>
      <w:r w:rsidRPr="007B4F76">
        <w:rPr>
          <w:spacing w:val="-11"/>
          <w:sz w:val="26"/>
          <w:szCs w:val="26"/>
        </w:rPr>
        <w:t xml:space="preserve"> </w:t>
      </w:r>
      <w:r w:rsidRPr="007B4F76">
        <w:rPr>
          <w:sz w:val="26"/>
          <w:szCs w:val="26"/>
        </w:rPr>
        <w:t>с</w:t>
      </w:r>
      <w:r w:rsidRPr="007B4F76">
        <w:rPr>
          <w:spacing w:val="-12"/>
          <w:sz w:val="26"/>
          <w:szCs w:val="26"/>
        </w:rPr>
        <w:t xml:space="preserve"> </w:t>
      </w:r>
      <w:r w:rsidRPr="007B4F76">
        <w:rPr>
          <w:sz w:val="26"/>
          <w:szCs w:val="26"/>
        </w:rPr>
        <w:t>равномерной</w:t>
      </w:r>
      <w:r w:rsidRPr="007B4F76">
        <w:rPr>
          <w:spacing w:val="-12"/>
          <w:sz w:val="26"/>
          <w:szCs w:val="26"/>
        </w:rPr>
        <w:t xml:space="preserve"> </w:t>
      </w:r>
      <w:r w:rsidRPr="007B4F76">
        <w:rPr>
          <w:sz w:val="26"/>
          <w:szCs w:val="26"/>
        </w:rPr>
        <w:t>скоростью. Гимнастические</w:t>
      </w:r>
      <w:r w:rsidRPr="007B4F76">
        <w:rPr>
          <w:sz w:val="26"/>
          <w:szCs w:val="26"/>
        </w:rPr>
        <w:tab/>
        <w:t>упражнения:</w:t>
      </w:r>
      <w:r w:rsidRPr="007B4F76">
        <w:rPr>
          <w:sz w:val="26"/>
          <w:szCs w:val="26"/>
        </w:rPr>
        <w:tab/>
        <w:t>стилизованные</w:t>
      </w:r>
      <w:r w:rsidRPr="007B4F76">
        <w:rPr>
          <w:sz w:val="26"/>
          <w:szCs w:val="26"/>
        </w:rPr>
        <w:tab/>
        <w:t>способы</w:t>
      </w:r>
      <w:r w:rsidRPr="007B4F76">
        <w:rPr>
          <w:sz w:val="26"/>
          <w:szCs w:val="26"/>
        </w:rPr>
        <w:tab/>
      </w:r>
      <w:r w:rsidRPr="007B4F76">
        <w:rPr>
          <w:spacing w:val="-1"/>
          <w:sz w:val="26"/>
          <w:szCs w:val="26"/>
        </w:rPr>
        <w:t xml:space="preserve">передвижения </w:t>
      </w:r>
      <w:r w:rsidRPr="007B4F76">
        <w:rPr>
          <w:sz w:val="26"/>
          <w:szCs w:val="26"/>
        </w:rPr>
        <w:t>ходьбой</w:t>
      </w:r>
      <w:r w:rsidRPr="007B4F76">
        <w:rPr>
          <w:spacing w:val="25"/>
          <w:sz w:val="26"/>
          <w:szCs w:val="26"/>
        </w:rPr>
        <w:t xml:space="preserve"> </w:t>
      </w:r>
      <w:r w:rsidRPr="007B4F76">
        <w:rPr>
          <w:sz w:val="26"/>
          <w:szCs w:val="26"/>
        </w:rPr>
        <w:t>и</w:t>
      </w:r>
      <w:r w:rsidRPr="007B4F76">
        <w:rPr>
          <w:spacing w:val="26"/>
          <w:sz w:val="26"/>
          <w:szCs w:val="26"/>
        </w:rPr>
        <w:t xml:space="preserve"> </w:t>
      </w:r>
      <w:r w:rsidRPr="007B4F76">
        <w:rPr>
          <w:sz w:val="26"/>
          <w:szCs w:val="26"/>
        </w:rPr>
        <w:t>бегом;</w:t>
      </w:r>
      <w:r w:rsidRPr="007B4F76">
        <w:rPr>
          <w:spacing w:val="23"/>
          <w:sz w:val="26"/>
          <w:szCs w:val="26"/>
        </w:rPr>
        <w:t xml:space="preserve"> </w:t>
      </w:r>
      <w:r w:rsidRPr="007B4F76">
        <w:rPr>
          <w:sz w:val="26"/>
          <w:szCs w:val="26"/>
        </w:rPr>
        <w:t>упражнения</w:t>
      </w:r>
      <w:r w:rsidRPr="007B4F76">
        <w:rPr>
          <w:spacing w:val="26"/>
          <w:sz w:val="26"/>
          <w:szCs w:val="26"/>
        </w:rPr>
        <w:t xml:space="preserve"> </w:t>
      </w:r>
      <w:r w:rsidRPr="007B4F76">
        <w:rPr>
          <w:sz w:val="26"/>
          <w:szCs w:val="26"/>
        </w:rPr>
        <w:t>с</w:t>
      </w:r>
      <w:r w:rsidRPr="007B4F76">
        <w:rPr>
          <w:spacing w:val="25"/>
          <w:sz w:val="26"/>
          <w:szCs w:val="26"/>
        </w:rPr>
        <w:t xml:space="preserve"> </w:t>
      </w:r>
      <w:r w:rsidRPr="007B4F76">
        <w:rPr>
          <w:sz w:val="26"/>
          <w:szCs w:val="26"/>
        </w:rPr>
        <w:t>гимнастическим</w:t>
      </w:r>
      <w:r w:rsidRPr="007B4F76">
        <w:rPr>
          <w:spacing w:val="25"/>
          <w:sz w:val="26"/>
          <w:szCs w:val="26"/>
        </w:rPr>
        <w:t xml:space="preserve"> </w:t>
      </w:r>
      <w:r w:rsidRPr="007B4F76">
        <w:rPr>
          <w:sz w:val="26"/>
          <w:szCs w:val="26"/>
        </w:rPr>
        <w:t>мячом</w:t>
      </w:r>
      <w:r w:rsidRPr="007B4F76">
        <w:rPr>
          <w:spacing w:val="23"/>
          <w:sz w:val="26"/>
          <w:szCs w:val="26"/>
        </w:rPr>
        <w:t xml:space="preserve"> </w:t>
      </w:r>
      <w:r w:rsidRPr="007B4F76">
        <w:rPr>
          <w:sz w:val="26"/>
          <w:szCs w:val="26"/>
        </w:rPr>
        <w:t>и</w:t>
      </w:r>
      <w:r w:rsidRPr="007B4F76">
        <w:rPr>
          <w:spacing w:val="25"/>
          <w:sz w:val="26"/>
          <w:szCs w:val="26"/>
        </w:rPr>
        <w:t xml:space="preserve"> </w:t>
      </w:r>
      <w:r w:rsidRPr="007B4F76">
        <w:rPr>
          <w:sz w:val="26"/>
          <w:szCs w:val="26"/>
        </w:rPr>
        <w:t>гимнастической</w:t>
      </w:r>
    </w:p>
    <w:p w:rsidR="002E488A" w:rsidRPr="007B4F76" w:rsidRDefault="0056659E" w:rsidP="00953AB5">
      <w:pPr>
        <w:pStyle w:val="a3"/>
        <w:ind w:firstLine="0"/>
        <w:rPr>
          <w:sz w:val="26"/>
          <w:szCs w:val="26"/>
        </w:rPr>
      </w:pPr>
      <w:r w:rsidRPr="007B4F76">
        <w:rPr>
          <w:sz w:val="26"/>
          <w:szCs w:val="26"/>
        </w:rPr>
        <w:t>скакалкой; стилизованные гимнастические прыжки.</w:t>
      </w:r>
    </w:p>
    <w:p w:rsidR="002E488A" w:rsidRPr="007B4F76" w:rsidRDefault="0056659E" w:rsidP="00953AB5">
      <w:pPr>
        <w:pStyle w:val="a3"/>
        <w:ind w:right="546" w:firstLine="566"/>
        <w:rPr>
          <w:sz w:val="26"/>
          <w:szCs w:val="26"/>
        </w:rPr>
      </w:pPr>
      <w:r w:rsidRPr="007B4F76">
        <w:rPr>
          <w:sz w:val="26"/>
          <w:szCs w:val="26"/>
        </w:rPr>
        <w:t>Акробатические упражнения: подъём туловища из положения лёжа на спине и животе; подъём ног из положения лёжа на животе; сгибание рук в положении</w:t>
      </w:r>
      <w:r w:rsidRPr="007B4F76">
        <w:rPr>
          <w:spacing w:val="-9"/>
          <w:sz w:val="26"/>
          <w:szCs w:val="26"/>
        </w:rPr>
        <w:t xml:space="preserve"> </w:t>
      </w:r>
      <w:r w:rsidRPr="007B4F76">
        <w:rPr>
          <w:sz w:val="26"/>
          <w:szCs w:val="26"/>
        </w:rPr>
        <w:t>упор</w:t>
      </w:r>
      <w:r w:rsidRPr="007B4F76">
        <w:rPr>
          <w:spacing w:val="-8"/>
          <w:sz w:val="26"/>
          <w:szCs w:val="26"/>
        </w:rPr>
        <w:t xml:space="preserve"> </w:t>
      </w:r>
      <w:r w:rsidRPr="007B4F76">
        <w:rPr>
          <w:sz w:val="26"/>
          <w:szCs w:val="26"/>
        </w:rPr>
        <w:t>лёжа;</w:t>
      </w:r>
      <w:r w:rsidRPr="007B4F76">
        <w:rPr>
          <w:spacing w:val="-7"/>
          <w:sz w:val="26"/>
          <w:szCs w:val="26"/>
        </w:rPr>
        <w:t xml:space="preserve"> </w:t>
      </w:r>
      <w:r w:rsidRPr="007B4F76">
        <w:rPr>
          <w:sz w:val="26"/>
          <w:szCs w:val="26"/>
        </w:rPr>
        <w:t>прыжки</w:t>
      </w:r>
      <w:r w:rsidRPr="007B4F76">
        <w:rPr>
          <w:spacing w:val="-8"/>
          <w:sz w:val="26"/>
          <w:szCs w:val="26"/>
        </w:rPr>
        <w:t xml:space="preserve"> </w:t>
      </w:r>
      <w:r w:rsidRPr="007B4F76">
        <w:rPr>
          <w:sz w:val="26"/>
          <w:szCs w:val="26"/>
        </w:rPr>
        <w:t>в</w:t>
      </w:r>
      <w:r w:rsidRPr="007B4F76">
        <w:rPr>
          <w:spacing w:val="-9"/>
          <w:sz w:val="26"/>
          <w:szCs w:val="26"/>
        </w:rPr>
        <w:t xml:space="preserve"> </w:t>
      </w:r>
      <w:r w:rsidRPr="007B4F76">
        <w:rPr>
          <w:sz w:val="26"/>
          <w:szCs w:val="26"/>
        </w:rPr>
        <w:t>группировке,</w:t>
      </w:r>
      <w:r w:rsidRPr="007B4F76">
        <w:rPr>
          <w:spacing w:val="-10"/>
          <w:sz w:val="26"/>
          <w:szCs w:val="26"/>
        </w:rPr>
        <w:t xml:space="preserve"> </w:t>
      </w:r>
      <w:r w:rsidRPr="007B4F76">
        <w:rPr>
          <w:sz w:val="26"/>
          <w:szCs w:val="26"/>
        </w:rPr>
        <w:t>толчком</w:t>
      </w:r>
      <w:r w:rsidRPr="007B4F76">
        <w:rPr>
          <w:spacing w:val="-8"/>
          <w:sz w:val="26"/>
          <w:szCs w:val="26"/>
        </w:rPr>
        <w:t xml:space="preserve"> </w:t>
      </w:r>
      <w:r w:rsidRPr="007B4F76">
        <w:rPr>
          <w:sz w:val="26"/>
          <w:szCs w:val="26"/>
        </w:rPr>
        <w:t>двумя</w:t>
      </w:r>
      <w:r w:rsidRPr="007B4F76">
        <w:rPr>
          <w:spacing w:val="-9"/>
          <w:sz w:val="26"/>
          <w:szCs w:val="26"/>
        </w:rPr>
        <w:t xml:space="preserve"> </w:t>
      </w:r>
      <w:r w:rsidRPr="007B4F76">
        <w:rPr>
          <w:sz w:val="26"/>
          <w:szCs w:val="26"/>
        </w:rPr>
        <w:t>ногами;</w:t>
      </w:r>
      <w:r w:rsidRPr="007B4F76">
        <w:rPr>
          <w:spacing w:val="-8"/>
          <w:sz w:val="26"/>
          <w:szCs w:val="26"/>
        </w:rPr>
        <w:t xml:space="preserve"> </w:t>
      </w:r>
      <w:r w:rsidRPr="007B4F76">
        <w:rPr>
          <w:sz w:val="26"/>
          <w:szCs w:val="26"/>
        </w:rPr>
        <w:t>прыжки</w:t>
      </w:r>
      <w:r w:rsidRPr="007B4F76">
        <w:rPr>
          <w:spacing w:val="-10"/>
          <w:sz w:val="26"/>
          <w:szCs w:val="26"/>
        </w:rPr>
        <w:t xml:space="preserve"> </w:t>
      </w:r>
      <w:r w:rsidRPr="007B4F76">
        <w:rPr>
          <w:sz w:val="26"/>
          <w:szCs w:val="26"/>
        </w:rPr>
        <w:t>в упоре на руки, толчком двумя</w:t>
      </w:r>
      <w:r w:rsidRPr="007B4F76">
        <w:rPr>
          <w:spacing w:val="-8"/>
          <w:sz w:val="26"/>
          <w:szCs w:val="26"/>
        </w:rPr>
        <w:t xml:space="preserve"> </w:t>
      </w:r>
      <w:r w:rsidRPr="007B4F76">
        <w:rPr>
          <w:sz w:val="26"/>
          <w:szCs w:val="26"/>
        </w:rPr>
        <w:t>ногами.</w:t>
      </w:r>
    </w:p>
    <w:p w:rsidR="002E488A" w:rsidRPr="007B4F76" w:rsidRDefault="002E488A" w:rsidP="00953AB5">
      <w:pPr>
        <w:rPr>
          <w:sz w:val="26"/>
          <w:szCs w:val="26"/>
        </w:rPr>
        <w:sectPr w:rsidR="002E488A" w:rsidRPr="007B4F76">
          <w:pgSz w:w="11910" w:h="16850"/>
          <w:pgMar w:top="1040" w:right="300" w:bottom="280" w:left="1300" w:header="679" w:footer="0" w:gutter="0"/>
          <w:cols w:space="720"/>
        </w:sectPr>
      </w:pPr>
    </w:p>
    <w:p w:rsidR="002E488A" w:rsidRPr="007B4F76" w:rsidRDefault="0056659E" w:rsidP="00953AB5">
      <w:pPr>
        <w:pStyle w:val="a3"/>
        <w:ind w:right="549" w:firstLine="566"/>
        <w:rPr>
          <w:sz w:val="26"/>
          <w:szCs w:val="26"/>
        </w:rPr>
      </w:pPr>
      <w:r w:rsidRPr="007B4F76">
        <w:rPr>
          <w:sz w:val="26"/>
          <w:szCs w:val="26"/>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r w:rsidRPr="007B4F76">
        <w:rPr>
          <w:sz w:val="26"/>
          <w:szCs w:val="26"/>
          <w:vertAlign w:val="superscript"/>
        </w:rPr>
        <w:t>35</w:t>
      </w:r>
    </w:p>
    <w:p w:rsidR="002E488A" w:rsidRPr="007B4F76" w:rsidRDefault="0056659E" w:rsidP="00953AB5">
      <w:pPr>
        <w:ind w:left="685"/>
        <w:jc w:val="both"/>
        <w:rPr>
          <w:i/>
          <w:sz w:val="26"/>
          <w:szCs w:val="26"/>
        </w:rPr>
      </w:pPr>
      <w:r w:rsidRPr="007B4F76">
        <w:rPr>
          <w:i/>
          <w:sz w:val="26"/>
          <w:szCs w:val="26"/>
        </w:rPr>
        <w:t>Самостраховка на основе вида спорта дзюдо.</w:t>
      </w:r>
    </w:p>
    <w:p w:rsidR="002E488A" w:rsidRPr="007B4F76" w:rsidRDefault="0056659E" w:rsidP="00953AB5">
      <w:pPr>
        <w:pStyle w:val="a3"/>
        <w:ind w:right="544" w:firstLine="566"/>
        <w:rPr>
          <w:sz w:val="26"/>
          <w:szCs w:val="26"/>
        </w:rPr>
      </w:pPr>
      <w:r w:rsidRPr="007B4F76">
        <w:rPr>
          <w:sz w:val="26"/>
          <w:szCs w:val="26"/>
        </w:rPr>
        <w:t>Перекаты в сторону через спину из положения упор лежа на коленях и локтях, покачивания из положения сидя, согнув ноги (ладони на коленях), перекаты</w:t>
      </w:r>
      <w:r w:rsidRPr="007B4F76">
        <w:rPr>
          <w:spacing w:val="-14"/>
          <w:sz w:val="26"/>
          <w:szCs w:val="26"/>
        </w:rPr>
        <w:t xml:space="preserve"> </w:t>
      </w:r>
      <w:r w:rsidRPr="007B4F76">
        <w:rPr>
          <w:sz w:val="26"/>
          <w:szCs w:val="26"/>
        </w:rPr>
        <w:t>назад</w:t>
      </w:r>
      <w:r w:rsidRPr="007B4F76">
        <w:rPr>
          <w:spacing w:val="-13"/>
          <w:sz w:val="26"/>
          <w:szCs w:val="26"/>
        </w:rPr>
        <w:t xml:space="preserve"> </w:t>
      </w:r>
      <w:r w:rsidRPr="007B4F76">
        <w:rPr>
          <w:sz w:val="26"/>
          <w:szCs w:val="26"/>
        </w:rPr>
        <w:t>в</w:t>
      </w:r>
      <w:r w:rsidRPr="007B4F76">
        <w:rPr>
          <w:spacing w:val="-16"/>
          <w:sz w:val="26"/>
          <w:szCs w:val="26"/>
        </w:rPr>
        <w:t xml:space="preserve"> </w:t>
      </w:r>
      <w:r w:rsidRPr="007B4F76">
        <w:rPr>
          <w:sz w:val="26"/>
          <w:szCs w:val="26"/>
        </w:rPr>
        <w:t>группировке</w:t>
      </w:r>
      <w:r w:rsidRPr="007B4F76">
        <w:rPr>
          <w:spacing w:val="-17"/>
          <w:sz w:val="26"/>
          <w:szCs w:val="26"/>
        </w:rPr>
        <w:t xml:space="preserve"> </w:t>
      </w:r>
      <w:r w:rsidRPr="007B4F76">
        <w:rPr>
          <w:sz w:val="26"/>
          <w:szCs w:val="26"/>
        </w:rPr>
        <w:t>из</w:t>
      </w:r>
      <w:r w:rsidRPr="007B4F76">
        <w:rPr>
          <w:spacing w:val="-15"/>
          <w:sz w:val="26"/>
          <w:szCs w:val="26"/>
        </w:rPr>
        <w:t xml:space="preserve"> </w:t>
      </w:r>
      <w:r w:rsidRPr="007B4F76">
        <w:rPr>
          <w:sz w:val="26"/>
          <w:szCs w:val="26"/>
        </w:rPr>
        <w:t>положения</w:t>
      </w:r>
      <w:r w:rsidRPr="007B4F76">
        <w:rPr>
          <w:spacing w:val="-13"/>
          <w:sz w:val="26"/>
          <w:szCs w:val="26"/>
        </w:rPr>
        <w:t xml:space="preserve"> </w:t>
      </w:r>
      <w:r w:rsidRPr="007B4F76">
        <w:rPr>
          <w:sz w:val="26"/>
          <w:szCs w:val="26"/>
        </w:rPr>
        <w:t>сидя,</w:t>
      </w:r>
      <w:r w:rsidRPr="007B4F76">
        <w:rPr>
          <w:spacing w:val="-16"/>
          <w:sz w:val="26"/>
          <w:szCs w:val="26"/>
        </w:rPr>
        <w:t xml:space="preserve"> </w:t>
      </w:r>
      <w:r w:rsidRPr="007B4F76">
        <w:rPr>
          <w:sz w:val="26"/>
          <w:szCs w:val="26"/>
        </w:rPr>
        <w:t>перекаты</w:t>
      </w:r>
      <w:r w:rsidRPr="007B4F76">
        <w:rPr>
          <w:spacing w:val="-17"/>
          <w:sz w:val="26"/>
          <w:szCs w:val="26"/>
        </w:rPr>
        <w:t xml:space="preserve"> </w:t>
      </w:r>
      <w:r w:rsidRPr="007B4F76">
        <w:rPr>
          <w:sz w:val="26"/>
          <w:szCs w:val="26"/>
        </w:rPr>
        <w:t>через</w:t>
      </w:r>
      <w:r w:rsidRPr="007B4F76">
        <w:rPr>
          <w:spacing w:val="-17"/>
          <w:sz w:val="26"/>
          <w:szCs w:val="26"/>
        </w:rPr>
        <w:t xml:space="preserve"> </w:t>
      </w:r>
      <w:r w:rsidRPr="007B4F76">
        <w:rPr>
          <w:sz w:val="26"/>
          <w:szCs w:val="26"/>
        </w:rPr>
        <w:t>правый</w:t>
      </w:r>
      <w:r w:rsidRPr="007B4F76">
        <w:rPr>
          <w:spacing w:val="-14"/>
          <w:sz w:val="26"/>
          <w:szCs w:val="26"/>
        </w:rPr>
        <w:t xml:space="preserve"> </w:t>
      </w:r>
      <w:r w:rsidRPr="007B4F76">
        <w:rPr>
          <w:sz w:val="26"/>
          <w:szCs w:val="26"/>
        </w:rPr>
        <w:t xml:space="preserve">(левый бок), вращение сидя, с согнутыми ногами, держа ладонями подошвы стоп, приблизив пятки к тазу, отбивы из конечного положения лежа </w:t>
      </w:r>
      <w:r w:rsidRPr="007B4F76">
        <w:rPr>
          <w:spacing w:val="2"/>
          <w:sz w:val="26"/>
          <w:szCs w:val="26"/>
        </w:rPr>
        <w:t xml:space="preserve">при </w:t>
      </w:r>
      <w:r w:rsidRPr="007B4F76">
        <w:rPr>
          <w:sz w:val="26"/>
          <w:szCs w:val="26"/>
        </w:rPr>
        <w:t>падении на спину, на</w:t>
      </w:r>
      <w:r w:rsidRPr="007B4F76">
        <w:rPr>
          <w:spacing w:val="-2"/>
          <w:sz w:val="26"/>
          <w:szCs w:val="26"/>
        </w:rPr>
        <w:t xml:space="preserve"> </w:t>
      </w:r>
      <w:r w:rsidRPr="007B4F76">
        <w:rPr>
          <w:sz w:val="26"/>
          <w:szCs w:val="26"/>
        </w:rPr>
        <w:t>бок.</w:t>
      </w:r>
    </w:p>
    <w:p w:rsidR="002E488A" w:rsidRPr="007B4F76" w:rsidRDefault="0056659E" w:rsidP="00953AB5">
      <w:pPr>
        <w:pStyle w:val="a3"/>
        <w:ind w:right="552" w:firstLine="566"/>
        <w:rPr>
          <w:sz w:val="26"/>
          <w:szCs w:val="26"/>
        </w:rPr>
      </w:pPr>
      <w:r w:rsidRPr="007B4F76">
        <w:rPr>
          <w:sz w:val="26"/>
          <w:szCs w:val="26"/>
        </w:rPr>
        <w:t>Лёгкая атлетика. Равномерная ходьба и равномерный бег. Прыжки в длину и высоту с места толчком двумя ногами, в высоту с прямого разбега.</w:t>
      </w:r>
    </w:p>
    <w:p w:rsidR="002E488A" w:rsidRPr="007B4F76" w:rsidRDefault="0056659E" w:rsidP="00953AB5">
      <w:pPr>
        <w:pStyle w:val="a3"/>
        <w:ind w:right="552" w:firstLine="566"/>
        <w:rPr>
          <w:sz w:val="26"/>
          <w:szCs w:val="26"/>
        </w:rPr>
      </w:pPr>
      <w:r w:rsidRPr="007B4F76">
        <w:rPr>
          <w:sz w:val="26"/>
          <w:szCs w:val="26"/>
        </w:rPr>
        <w:t>Подвижные и спортивные игры. Считалки для самостоятельной организации подвижных игр.</w:t>
      </w:r>
    </w:p>
    <w:p w:rsidR="002E488A" w:rsidRPr="007B4F76" w:rsidRDefault="0056659E" w:rsidP="00953AB5">
      <w:pPr>
        <w:ind w:left="118" w:right="549" w:firstLine="566"/>
        <w:jc w:val="both"/>
        <w:rPr>
          <w:sz w:val="26"/>
          <w:szCs w:val="26"/>
        </w:rPr>
      </w:pPr>
      <w:r w:rsidRPr="007B4F76">
        <w:rPr>
          <w:i/>
          <w:sz w:val="26"/>
          <w:szCs w:val="26"/>
        </w:rPr>
        <w:t>Прикладно-ориентированная физическая культура</w:t>
      </w:r>
      <w:r w:rsidRPr="007B4F76">
        <w:rPr>
          <w:sz w:val="26"/>
          <w:szCs w:val="26"/>
        </w:rPr>
        <w:t>. Развитие основных физических качеств средствами спортивных и подвижных игр. Подготовка к выполнению нормативных требований комплекса ГТО.</w:t>
      </w:r>
      <w:r w:rsidRPr="007B4F76">
        <w:rPr>
          <w:sz w:val="26"/>
          <w:szCs w:val="26"/>
          <w:vertAlign w:val="superscript"/>
        </w:rPr>
        <w:t>36</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21"/>
        </w:numPr>
        <w:tabs>
          <w:tab w:val="left" w:pos="897"/>
        </w:tabs>
        <w:rPr>
          <w:sz w:val="26"/>
          <w:szCs w:val="26"/>
        </w:rPr>
      </w:pPr>
      <w:r w:rsidRPr="007B4F76">
        <w:rPr>
          <w:sz w:val="26"/>
          <w:szCs w:val="26"/>
        </w:rPr>
        <w:t>КЛАСС</w:t>
      </w:r>
    </w:p>
    <w:p w:rsidR="002E488A" w:rsidRPr="007B4F76" w:rsidRDefault="0056659E" w:rsidP="00953AB5">
      <w:pPr>
        <w:ind w:left="118" w:right="552" w:firstLine="566"/>
        <w:jc w:val="both"/>
        <w:rPr>
          <w:sz w:val="26"/>
          <w:szCs w:val="26"/>
        </w:rPr>
      </w:pPr>
      <w:r w:rsidRPr="007B4F76">
        <w:rPr>
          <w:b/>
          <w:i/>
          <w:sz w:val="26"/>
          <w:szCs w:val="26"/>
        </w:rPr>
        <w:t>Знания о физической культуре</w:t>
      </w:r>
      <w:r w:rsidRPr="007B4F76">
        <w:rPr>
          <w:sz w:val="26"/>
          <w:szCs w:val="26"/>
        </w:rPr>
        <w:t>. Из истории возникновения физических упражнений и первых соревнований. Зарождение Олимпийских игр древности.</w:t>
      </w:r>
    </w:p>
    <w:p w:rsidR="002E488A" w:rsidRPr="007B4F76" w:rsidRDefault="0056659E" w:rsidP="00953AB5">
      <w:pPr>
        <w:pStyle w:val="a3"/>
        <w:ind w:right="546" w:firstLine="566"/>
        <w:rPr>
          <w:sz w:val="26"/>
          <w:szCs w:val="26"/>
        </w:rPr>
      </w:pPr>
      <w:r w:rsidRPr="007B4F76">
        <w:rPr>
          <w:b/>
          <w:i/>
          <w:sz w:val="26"/>
          <w:szCs w:val="26"/>
        </w:rPr>
        <w:t>Способы самостоятельной деятельности</w:t>
      </w:r>
      <w:r w:rsidRPr="007B4F76">
        <w:rPr>
          <w:sz w:val="26"/>
          <w:szCs w:val="26"/>
        </w:rPr>
        <w:t>.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2E488A" w:rsidRPr="007B4F76" w:rsidRDefault="0056659E" w:rsidP="00953AB5">
      <w:pPr>
        <w:pStyle w:val="a3"/>
        <w:ind w:right="549" w:firstLine="566"/>
        <w:rPr>
          <w:sz w:val="26"/>
          <w:szCs w:val="26"/>
        </w:rPr>
      </w:pPr>
      <w:r w:rsidRPr="007B4F76">
        <w:rPr>
          <w:b/>
          <w:i/>
          <w:sz w:val="26"/>
          <w:szCs w:val="26"/>
        </w:rPr>
        <w:t>Физическое совершенствование</w:t>
      </w:r>
      <w:r w:rsidRPr="007B4F76">
        <w:rPr>
          <w:sz w:val="26"/>
          <w:szCs w:val="26"/>
        </w:rPr>
        <w:t>. Оздоровительная физическая культура. Закаливание организма обтиранием. Составление комплекса утренней зарядки</w:t>
      </w:r>
      <w:r w:rsidRPr="007B4F76">
        <w:rPr>
          <w:spacing w:val="-51"/>
          <w:sz w:val="26"/>
          <w:szCs w:val="26"/>
        </w:rPr>
        <w:t xml:space="preserve"> </w:t>
      </w:r>
      <w:r w:rsidRPr="007B4F76">
        <w:rPr>
          <w:sz w:val="26"/>
          <w:szCs w:val="26"/>
        </w:rPr>
        <w:t>и физкультминутки для занятий в домашних условиях.</w:t>
      </w:r>
    </w:p>
    <w:p w:rsidR="002E488A" w:rsidRPr="007B4F76" w:rsidRDefault="0056659E" w:rsidP="00953AB5">
      <w:pPr>
        <w:pStyle w:val="a3"/>
        <w:ind w:right="546" w:firstLine="566"/>
        <w:rPr>
          <w:sz w:val="26"/>
          <w:szCs w:val="26"/>
        </w:rPr>
      </w:pPr>
      <w:r w:rsidRPr="007B4F76">
        <w:rPr>
          <w:i/>
          <w:sz w:val="26"/>
          <w:szCs w:val="26"/>
        </w:rPr>
        <w:t>Спортивно-оздоровительная физическая культура</w:t>
      </w:r>
      <w:r w:rsidRPr="007B4F76">
        <w:rPr>
          <w:sz w:val="26"/>
          <w:szCs w:val="26"/>
        </w:rPr>
        <w:t>. Гимнастика с</w:t>
      </w:r>
      <w:r w:rsidRPr="007B4F76">
        <w:rPr>
          <w:spacing w:val="-40"/>
          <w:sz w:val="26"/>
          <w:szCs w:val="26"/>
        </w:rPr>
        <w:t xml:space="preserve"> </w:t>
      </w:r>
      <w:r w:rsidRPr="007B4F76">
        <w:rPr>
          <w:sz w:val="26"/>
          <w:szCs w:val="26"/>
        </w:rPr>
        <w:t>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w:t>
      </w:r>
      <w:r w:rsidRPr="007B4F76">
        <w:rPr>
          <w:spacing w:val="33"/>
          <w:sz w:val="26"/>
          <w:szCs w:val="26"/>
        </w:rPr>
        <w:t xml:space="preserve"> </w:t>
      </w:r>
      <w:r w:rsidRPr="007B4F76">
        <w:rPr>
          <w:sz w:val="26"/>
          <w:szCs w:val="26"/>
        </w:rPr>
        <w:t>скоростью</w:t>
      </w:r>
    </w:p>
    <w:p w:rsidR="002E488A" w:rsidRPr="007B4F76" w:rsidRDefault="002E488A" w:rsidP="00953AB5">
      <w:pPr>
        <w:pStyle w:val="a3"/>
        <w:ind w:left="0" w:firstLine="0"/>
        <w:jc w:val="left"/>
        <w:rPr>
          <w:sz w:val="26"/>
          <w:szCs w:val="26"/>
        </w:rPr>
      </w:pPr>
    </w:p>
    <w:p w:rsidR="002E488A" w:rsidRPr="007B4F76" w:rsidRDefault="00D87079" w:rsidP="00953AB5">
      <w:pPr>
        <w:pStyle w:val="a3"/>
        <w:ind w:left="0" w:firstLine="0"/>
        <w:jc w:val="left"/>
        <w:rPr>
          <w:sz w:val="26"/>
          <w:szCs w:val="26"/>
        </w:rPr>
      </w:pPr>
      <w:r>
        <w:rPr>
          <w:sz w:val="26"/>
          <w:szCs w:val="26"/>
        </w:rPr>
        <w:pict>
          <v:rect id="_x0000_s1029" style="position:absolute;margin-left:70.95pt;margin-top:9.05pt;width:2in;height:.7pt;z-index:-15714816;mso-wrap-distance-left:0;mso-wrap-distance-right:0;mso-position-horizontal-relative:page" fillcolor="black" stroked="f">
            <w10:wrap type="topAndBottom" anchorx="page"/>
          </v:rect>
        </w:pict>
      </w:r>
    </w:p>
    <w:p w:rsidR="002E488A" w:rsidRPr="007B4F76" w:rsidRDefault="0056659E" w:rsidP="00953AB5">
      <w:pPr>
        <w:ind w:left="118" w:right="622" w:firstLine="566"/>
        <w:rPr>
          <w:sz w:val="26"/>
          <w:szCs w:val="26"/>
        </w:rPr>
      </w:pPr>
      <w:r w:rsidRPr="007B4F76">
        <w:rPr>
          <w:sz w:val="26"/>
          <w:szCs w:val="26"/>
          <w:vertAlign w:val="superscript"/>
        </w:rPr>
        <w:t>35</w:t>
      </w:r>
      <w:r w:rsidRPr="007B4F76">
        <w:rPr>
          <w:sz w:val="26"/>
          <w:szCs w:val="26"/>
        </w:rPr>
        <w:t xml:space="preserve"> При отсутствии соответствующих климатических условий раздел «Лыжная подготовка» в 1-4 классах может быть заменен разделом программы «Самостраховка на основе вида спорта дзюдо».</w:t>
      </w:r>
    </w:p>
    <w:p w:rsidR="002E488A" w:rsidRPr="007B4F76" w:rsidRDefault="002E488A" w:rsidP="00953AB5">
      <w:pPr>
        <w:pStyle w:val="a3"/>
        <w:ind w:left="0" w:firstLine="0"/>
        <w:jc w:val="left"/>
        <w:rPr>
          <w:sz w:val="26"/>
          <w:szCs w:val="26"/>
        </w:rPr>
      </w:pPr>
    </w:p>
    <w:p w:rsidR="002E488A" w:rsidRPr="007B4F76" w:rsidRDefault="0056659E" w:rsidP="00953AB5">
      <w:pPr>
        <w:ind w:left="118" w:right="544" w:firstLine="566"/>
        <w:jc w:val="both"/>
        <w:rPr>
          <w:sz w:val="26"/>
          <w:szCs w:val="26"/>
        </w:rPr>
      </w:pPr>
      <w:r w:rsidRPr="007B4F76">
        <w:rPr>
          <w:rFonts w:ascii="Tahoma" w:hAnsi="Tahoma"/>
          <w:position w:val="7"/>
          <w:sz w:val="26"/>
          <w:szCs w:val="26"/>
        </w:rPr>
        <w:t xml:space="preserve">36 </w:t>
      </w:r>
      <w:r w:rsidRPr="007B4F76">
        <w:rPr>
          <w:sz w:val="26"/>
          <w:szCs w:val="26"/>
        </w:rPr>
        <w:t xml:space="preserve">С учетом региональных особенностей модуль </w:t>
      </w:r>
      <w:r w:rsidRPr="007B4F76">
        <w:rPr>
          <w:b/>
          <w:sz w:val="26"/>
          <w:szCs w:val="26"/>
        </w:rPr>
        <w:t>«</w:t>
      </w:r>
      <w:r w:rsidRPr="007B4F76">
        <w:rPr>
          <w:sz w:val="26"/>
          <w:szCs w:val="26"/>
        </w:rPr>
        <w:t>Прикладно-ориентированная физическая культура» во 2-4 классах может быть заменен из Перечня Примерных модульных программ по физической культуре, рекомендованных Министерством образования и науки Донецкой Народной Республики модулем «Дзюдо».</w:t>
      </w:r>
    </w:p>
    <w:p w:rsidR="002E488A" w:rsidRPr="007B4F76" w:rsidRDefault="002E488A" w:rsidP="00953AB5">
      <w:pPr>
        <w:jc w:val="both"/>
        <w:rPr>
          <w:sz w:val="26"/>
          <w:szCs w:val="26"/>
        </w:rPr>
        <w:sectPr w:rsidR="002E488A" w:rsidRPr="007B4F76">
          <w:pgSz w:w="11910" w:h="16850"/>
          <w:pgMar w:top="1040" w:right="300" w:bottom="280" w:left="1300" w:header="679" w:footer="0" w:gutter="0"/>
          <w:cols w:space="720"/>
        </w:sectPr>
      </w:pPr>
    </w:p>
    <w:p w:rsidR="002E488A" w:rsidRPr="007B4F76" w:rsidRDefault="0056659E" w:rsidP="00953AB5">
      <w:pPr>
        <w:pStyle w:val="a3"/>
        <w:ind w:firstLine="0"/>
        <w:jc w:val="left"/>
        <w:rPr>
          <w:sz w:val="26"/>
          <w:szCs w:val="26"/>
        </w:rPr>
      </w:pPr>
      <w:r w:rsidRPr="007B4F76">
        <w:rPr>
          <w:sz w:val="26"/>
          <w:szCs w:val="26"/>
        </w:rPr>
        <w:t>движения.</w:t>
      </w:r>
    </w:p>
    <w:p w:rsidR="002E488A" w:rsidRPr="007B4F76" w:rsidRDefault="0056659E" w:rsidP="00953AB5">
      <w:pPr>
        <w:pStyle w:val="a3"/>
        <w:ind w:right="549" w:firstLine="566"/>
        <w:rPr>
          <w:sz w:val="26"/>
          <w:szCs w:val="26"/>
        </w:rPr>
      </w:pPr>
      <w:r w:rsidRPr="007B4F76">
        <w:rPr>
          <w:sz w:val="26"/>
          <w:szCs w:val="26"/>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2E488A" w:rsidRPr="007B4F76" w:rsidRDefault="0056659E" w:rsidP="00953AB5">
      <w:pPr>
        <w:pStyle w:val="a3"/>
        <w:ind w:right="544" w:firstLine="566"/>
        <w:rPr>
          <w:sz w:val="26"/>
          <w:szCs w:val="26"/>
        </w:rPr>
      </w:pPr>
      <w:r w:rsidRPr="007B4F76">
        <w:rPr>
          <w:sz w:val="26"/>
          <w:szCs w:val="26"/>
        </w:rPr>
        <w:t>Лыжная подготовка. Правила поведения на занятиях лыжной подготовкой. Упражнения</w:t>
      </w:r>
      <w:r w:rsidRPr="007B4F76">
        <w:rPr>
          <w:spacing w:val="-18"/>
          <w:sz w:val="26"/>
          <w:szCs w:val="26"/>
        </w:rPr>
        <w:t xml:space="preserve"> </w:t>
      </w:r>
      <w:r w:rsidRPr="007B4F76">
        <w:rPr>
          <w:sz w:val="26"/>
          <w:szCs w:val="26"/>
        </w:rPr>
        <w:t>на</w:t>
      </w:r>
      <w:r w:rsidRPr="007B4F76">
        <w:rPr>
          <w:spacing w:val="-16"/>
          <w:sz w:val="26"/>
          <w:szCs w:val="26"/>
        </w:rPr>
        <w:t xml:space="preserve"> </w:t>
      </w:r>
      <w:r w:rsidRPr="007B4F76">
        <w:rPr>
          <w:sz w:val="26"/>
          <w:szCs w:val="26"/>
        </w:rPr>
        <w:t>лыжах:</w:t>
      </w:r>
      <w:r w:rsidRPr="007B4F76">
        <w:rPr>
          <w:spacing w:val="-16"/>
          <w:sz w:val="26"/>
          <w:szCs w:val="26"/>
        </w:rPr>
        <w:t xml:space="preserve"> </w:t>
      </w:r>
      <w:r w:rsidRPr="007B4F76">
        <w:rPr>
          <w:sz w:val="26"/>
          <w:szCs w:val="26"/>
        </w:rPr>
        <w:t>передвижение</w:t>
      </w:r>
      <w:r w:rsidRPr="007B4F76">
        <w:rPr>
          <w:spacing w:val="-18"/>
          <w:sz w:val="26"/>
          <w:szCs w:val="26"/>
        </w:rPr>
        <w:t xml:space="preserve"> </w:t>
      </w:r>
      <w:r w:rsidRPr="007B4F76">
        <w:rPr>
          <w:sz w:val="26"/>
          <w:szCs w:val="26"/>
        </w:rPr>
        <w:t>двухшажным</w:t>
      </w:r>
      <w:r w:rsidRPr="007B4F76">
        <w:rPr>
          <w:spacing w:val="-17"/>
          <w:sz w:val="26"/>
          <w:szCs w:val="26"/>
        </w:rPr>
        <w:t xml:space="preserve"> </w:t>
      </w:r>
      <w:r w:rsidRPr="007B4F76">
        <w:rPr>
          <w:sz w:val="26"/>
          <w:szCs w:val="26"/>
        </w:rPr>
        <w:t>попеременным</w:t>
      </w:r>
      <w:r w:rsidRPr="007B4F76">
        <w:rPr>
          <w:spacing w:val="-18"/>
          <w:sz w:val="26"/>
          <w:szCs w:val="26"/>
        </w:rPr>
        <w:t xml:space="preserve"> </w:t>
      </w:r>
      <w:r w:rsidRPr="007B4F76">
        <w:rPr>
          <w:sz w:val="26"/>
          <w:szCs w:val="26"/>
        </w:rPr>
        <w:t>ходом;</w:t>
      </w:r>
      <w:r w:rsidRPr="007B4F76">
        <w:rPr>
          <w:spacing w:val="-14"/>
          <w:sz w:val="26"/>
          <w:szCs w:val="26"/>
        </w:rPr>
        <w:t xml:space="preserve"> </w:t>
      </w:r>
      <w:r w:rsidRPr="007B4F76">
        <w:rPr>
          <w:sz w:val="26"/>
          <w:szCs w:val="26"/>
        </w:rPr>
        <w:t>спуск с небольшого склона в основной стойке; торможение лыжными палками на учебной трассе и падением на бок во время</w:t>
      </w:r>
      <w:r w:rsidRPr="007B4F76">
        <w:rPr>
          <w:spacing w:val="-7"/>
          <w:sz w:val="26"/>
          <w:szCs w:val="26"/>
        </w:rPr>
        <w:t xml:space="preserve"> </w:t>
      </w:r>
      <w:r w:rsidRPr="007B4F76">
        <w:rPr>
          <w:sz w:val="26"/>
          <w:szCs w:val="26"/>
        </w:rPr>
        <w:t>спуска.</w:t>
      </w:r>
    </w:p>
    <w:p w:rsidR="002E488A" w:rsidRPr="007B4F76" w:rsidRDefault="0056659E" w:rsidP="00953AB5">
      <w:pPr>
        <w:ind w:left="685"/>
        <w:jc w:val="both"/>
        <w:rPr>
          <w:i/>
          <w:sz w:val="26"/>
          <w:szCs w:val="26"/>
        </w:rPr>
      </w:pPr>
      <w:r w:rsidRPr="007B4F76">
        <w:rPr>
          <w:i/>
          <w:sz w:val="26"/>
          <w:szCs w:val="26"/>
        </w:rPr>
        <w:t>Самостраховка на основе вида спорта</w:t>
      </w:r>
      <w:r w:rsidRPr="007B4F76">
        <w:rPr>
          <w:i/>
          <w:spacing w:val="-22"/>
          <w:sz w:val="26"/>
          <w:szCs w:val="26"/>
        </w:rPr>
        <w:t xml:space="preserve"> </w:t>
      </w:r>
      <w:r w:rsidRPr="007B4F76">
        <w:rPr>
          <w:i/>
          <w:sz w:val="26"/>
          <w:szCs w:val="26"/>
        </w:rPr>
        <w:t>дзюдо.</w:t>
      </w:r>
    </w:p>
    <w:p w:rsidR="002E488A" w:rsidRPr="007B4F76" w:rsidRDefault="0056659E" w:rsidP="00953AB5">
      <w:pPr>
        <w:pStyle w:val="a3"/>
        <w:ind w:right="546" w:firstLine="566"/>
        <w:rPr>
          <w:sz w:val="26"/>
          <w:szCs w:val="26"/>
        </w:rPr>
      </w:pPr>
      <w:r w:rsidRPr="007B4F76">
        <w:rPr>
          <w:sz w:val="26"/>
          <w:szCs w:val="26"/>
        </w:rPr>
        <w:t>Перекаты в сторону через спину из положения упор лежа на коленях и локтях, перекаты в группировке. Вращение сидя вокруг своей оси с согнутыми ногами (держа ладонями подошвы стоп, приблизив пятки к тазу). Отбивы при падении на спину, на бок в группировке из положения лежа (на спине, на боку), сидя.</w:t>
      </w:r>
    </w:p>
    <w:p w:rsidR="002E488A" w:rsidRPr="007B4F76" w:rsidRDefault="0056659E" w:rsidP="00953AB5">
      <w:pPr>
        <w:pStyle w:val="a3"/>
        <w:ind w:right="547" w:firstLine="566"/>
        <w:rPr>
          <w:sz w:val="26"/>
          <w:szCs w:val="26"/>
        </w:rPr>
      </w:pPr>
      <w:r w:rsidRPr="007B4F76">
        <w:rPr>
          <w:sz w:val="26"/>
          <w:szCs w:val="26"/>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2E488A" w:rsidRPr="007B4F76" w:rsidRDefault="0056659E" w:rsidP="00953AB5">
      <w:pPr>
        <w:pStyle w:val="a3"/>
        <w:ind w:right="555" w:firstLine="566"/>
        <w:rPr>
          <w:sz w:val="26"/>
          <w:szCs w:val="26"/>
        </w:rPr>
      </w:pPr>
      <w:r w:rsidRPr="007B4F76">
        <w:rPr>
          <w:sz w:val="26"/>
          <w:szCs w:val="26"/>
        </w:rPr>
        <w:t>Подвижные игры. Подвижные игры с техническими приёмами спортивных игр (баскетбол,</w:t>
      </w:r>
      <w:r w:rsidRPr="007B4F76">
        <w:rPr>
          <w:spacing w:val="-1"/>
          <w:sz w:val="26"/>
          <w:szCs w:val="26"/>
        </w:rPr>
        <w:t xml:space="preserve"> </w:t>
      </w:r>
      <w:r w:rsidRPr="007B4F76">
        <w:rPr>
          <w:sz w:val="26"/>
          <w:szCs w:val="26"/>
        </w:rPr>
        <w:t>футбол).</w:t>
      </w:r>
    </w:p>
    <w:p w:rsidR="002E488A" w:rsidRPr="007B4F76" w:rsidRDefault="0056659E" w:rsidP="00953AB5">
      <w:pPr>
        <w:ind w:left="118" w:right="546" w:firstLine="566"/>
        <w:jc w:val="both"/>
        <w:rPr>
          <w:sz w:val="26"/>
          <w:szCs w:val="26"/>
        </w:rPr>
      </w:pPr>
      <w:r w:rsidRPr="007B4F76">
        <w:rPr>
          <w:i/>
          <w:sz w:val="26"/>
          <w:szCs w:val="26"/>
        </w:rPr>
        <w:t>Прикладно-ориентированная физическая культура</w:t>
      </w:r>
      <w:r w:rsidRPr="007B4F76">
        <w:rPr>
          <w:sz w:val="26"/>
          <w:szCs w:val="26"/>
        </w:rPr>
        <w:t>. Подготовка к соревнованиям по комплексу ГТО. Развитие основных физических качеств средствами подвижных и спортивных игр.</w:t>
      </w:r>
    </w:p>
    <w:p w:rsidR="002E488A" w:rsidRPr="007B4F76" w:rsidRDefault="0056659E" w:rsidP="00953AB5">
      <w:pPr>
        <w:pStyle w:val="a3"/>
        <w:ind w:right="545"/>
        <w:rPr>
          <w:sz w:val="26"/>
          <w:szCs w:val="26"/>
        </w:rPr>
      </w:pPr>
      <w:r w:rsidRPr="007B4F76">
        <w:rPr>
          <w:sz w:val="26"/>
          <w:szCs w:val="26"/>
        </w:rPr>
        <w:t>Знакомство с дзюдо. Страховки и самостраховки. Понятия: стойки, захваты передвижения. Взаимодействия в парах по заданию. Материал 6-КЮ дзюдо. Разучивание простых действий борьбы (тяни-толкай). Рэй (rei) - приветствие (поклон). Тачи рэй (tachi rei) - приветствие стоя. Дза рэй (za rei) - приветствие на коленях.</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21"/>
        </w:numPr>
        <w:tabs>
          <w:tab w:val="left" w:pos="897"/>
        </w:tabs>
        <w:rPr>
          <w:sz w:val="26"/>
          <w:szCs w:val="26"/>
        </w:rPr>
      </w:pPr>
      <w:r w:rsidRPr="007B4F76">
        <w:rPr>
          <w:sz w:val="26"/>
          <w:szCs w:val="26"/>
        </w:rPr>
        <w:t>КЛАСС</w:t>
      </w:r>
    </w:p>
    <w:p w:rsidR="002E488A" w:rsidRPr="007B4F76" w:rsidRDefault="0056659E" w:rsidP="00953AB5">
      <w:pPr>
        <w:pStyle w:val="a3"/>
        <w:ind w:right="546" w:firstLine="566"/>
        <w:rPr>
          <w:sz w:val="26"/>
          <w:szCs w:val="26"/>
        </w:rPr>
      </w:pPr>
      <w:r w:rsidRPr="007B4F76">
        <w:rPr>
          <w:b/>
          <w:i/>
          <w:sz w:val="26"/>
          <w:szCs w:val="26"/>
        </w:rPr>
        <w:t>Знания</w:t>
      </w:r>
      <w:r w:rsidRPr="007B4F76">
        <w:rPr>
          <w:b/>
          <w:i/>
          <w:spacing w:val="-13"/>
          <w:sz w:val="26"/>
          <w:szCs w:val="26"/>
        </w:rPr>
        <w:t xml:space="preserve"> </w:t>
      </w:r>
      <w:r w:rsidRPr="007B4F76">
        <w:rPr>
          <w:b/>
          <w:i/>
          <w:sz w:val="26"/>
          <w:szCs w:val="26"/>
        </w:rPr>
        <w:t>о</w:t>
      </w:r>
      <w:r w:rsidRPr="007B4F76">
        <w:rPr>
          <w:b/>
          <w:i/>
          <w:spacing w:val="-13"/>
          <w:sz w:val="26"/>
          <w:szCs w:val="26"/>
        </w:rPr>
        <w:t xml:space="preserve"> </w:t>
      </w:r>
      <w:r w:rsidRPr="007B4F76">
        <w:rPr>
          <w:b/>
          <w:i/>
          <w:sz w:val="26"/>
          <w:szCs w:val="26"/>
        </w:rPr>
        <w:t>физической</w:t>
      </w:r>
      <w:r w:rsidRPr="007B4F76">
        <w:rPr>
          <w:b/>
          <w:i/>
          <w:spacing w:val="-13"/>
          <w:sz w:val="26"/>
          <w:szCs w:val="26"/>
        </w:rPr>
        <w:t xml:space="preserve"> </w:t>
      </w:r>
      <w:r w:rsidRPr="007B4F76">
        <w:rPr>
          <w:b/>
          <w:i/>
          <w:sz w:val="26"/>
          <w:szCs w:val="26"/>
        </w:rPr>
        <w:t>культуре</w:t>
      </w:r>
      <w:r w:rsidRPr="007B4F76">
        <w:rPr>
          <w:sz w:val="26"/>
          <w:szCs w:val="26"/>
        </w:rPr>
        <w:t>.</w:t>
      </w:r>
      <w:r w:rsidRPr="007B4F76">
        <w:rPr>
          <w:spacing w:val="-14"/>
          <w:sz w:val="26"/>
          <w:szCs w:val="26"/>
        </w:rPr>
        <w:t xml:space="preserve"> </w:t>
      </w:r>
      <w:r w:rsidRPr="007B4F76">
        <w:rPr>
          <w:sz w:val="26"/>
          <w:szCs w:val="26"/>
        </w:rPr>
        <w:t>Из</w:t>
      </w:r>
      <w:r w:rsidRPr="007B4F76">
        <w:rPr>
          <w:spacing w:val="-13"/>
          <w:sz w:val="26"/>
          <w:szCs w:val="26"/>
        </w:rPr>
        <w:t xml:space="preserve"> </w:t>
      </w:r>
      <w:r w:rsidRPr="007B4F76">
        <w:rPr>
          <w:sz w:val="26"/>
          <w:szCs w:val="26"/>
        </w:rPr>
        <w:t>истории</w:t>
      </w:r>
      <w:r w:rsidRPr="007B4F76">
        <w:rPr>
          <w:spacing w:val="-11"/>
          <w:sz w:val="26"/>
          <w:szCs w:val="26"/>
        </w:rPr>
        <w:t xml:space="preserve"> </w:t>
      </w:r>
      <w:r w:rsidRPr="007B4F76">
        <w:rPr>
          <w:sz w:val="26"/>
          <w:szCs w:val="26"/>
        </w:rPr>
        <w:t>развития</w:t>
      </w:r>
      <w:r w:rsidRPr="007B4F76">
        <w:rPr>
          <w:spacing w:val="-12"/>
          <w:sz w:val="26"/>
          <w:szCs w:val="26"/>
        </w:rPr>
        <w:t xml:space="preserve"> </w:t>
      </w:r>
      <w:r w:rsidRPr="007B4F76">
        <w:rPr>
          <w:sz w:val="26"/>
          <w:szCs w:val="26"/>
        </w:rPr>
        <w:t>физической</w:t>
      </w:r>
      <w:r w:rsidRPr="007B4F76">
        <w:rPr>
          <w:spacing w:val="-11"/>
          <w:sz w:val="26"/>
          <w:szCs w:val="26"/>
        </w:rPr>
        <w:t xml:space="preserve"> </w:t>
      </w:r>
      <w:r w:rsidRPr="007B4F76">
        <w:rPr>
          <w:sz w:val="26"/>
          <w:szCs w:val="26"/>
        </w:rPr>
        <w:t>культуры у древних народов, населявших территорию России. История появления современного спорта.</w:t>
      </w:r>
    </w:p>
    <w:p w:rsidR="002E488A" w:rsidRPr="007B4F76" w:rsidRDefault="0056659E" w:rsidP="00953AB5">
      <w:pPr>
        <w:ind w:left="685"/>
        <w:jc w:val="both"/>
        <w:rPr>
          <w:sz w:val="26"/>
          <w:szCs w:val="26"/>
        </w:rPr>
      </w:pPr>
      <w:r w:rsidRPr="007B4F76">
        <w:rPr>
          <w:b/>
          <w:i/>
          <w:sz w:val="26"/>
          <w:szCs w:val="26"/>
        </w:rPr>
        <w:t>Способы самостоятельной деятельности</w:t>
      </w:r>
      <w:r w:rsidRPr="007B4F76">
        <w:rPr>
          <w:sz w:val="26"/>
          <w:szCs w:val="26"/>
        </w:rPr>
        <w:t>. Виды физических</w:t>
      </w:r>
    </w:p>
    <w:p w:rsidR="002E488A" w:rsidRPr="007B4F76" w:rsidRDefault="0056659E" w:rsidP="00953AB5">
      <w:pPr>
        <w:pStyle w:val="a3"/>
        <w:ind w:right="548" w:firstLine="0"/>
        <w:rPr>
          <w:sz w:val="26"/>
          <w:szCs w:val="26"/>
        </w:rPr>
      </w:pPr>
      <w:r w:rsidRPr="007B4F76">
        <w:rPr>
          <w:sz w:val="26"/>
          <w:szCs w:val="26"/>
        </w:rPr>
        <w:t>упражнений,</w:t>
      </w:r>
      <w:r w:rsidRPr="007B4F76">
        <w:rPr>
          <w:spacing w:val="-15"/>
          <w:sz w:val="26"/>
          <w:szCs w:val="26"/>
        </w:rPr>
        <w:t xml:space="preserve"> </w:t>
      </w:r>
      <w:r w:rsidRPr="007B4F76">
        <w:rPr>
          <w:sz w:val="26"/>
          <w:szCs w:val="26"/>
        </w:rPr>
        <w:t>используемых</w:t>
      </w:r>
      <w:r w:rsidRPr="007B4F76">
        <w:rPr>
          <w:spacing w:val="-13"/>
          <w:sz w:val="26"/>
          <w:szCs w:val="26"/>
        </w:rPr>
        <w:t xml:space="preserve"> </w:t>
      </w:r>
      <w:r w:rsidRPr="007B4F76">
        <w:rPr>
          <w:sz w:val="26"/>
          <w:szCs w:val="26"/>
        </w:rPr>
        <w:t>на</w:t>
      </w:r>
      <w:r w:rsidRPr="007B4F76">
        <w:rPr>
          <w:spacing w:val="-16"/>
          <w:sz w:val="26"/>
          <w:szCs w:val="26"/>
        </w:rPr>
        <w:t xml:space="preserve"> </w:t>
      </w:r>
      <w:r w:rsidRPr="007B4F76">
        <w:rPr>
          <w:sz w:val="26"/>
          <w:szCs w:val="26"/>
        </w:rPr>
        <w:t>уроках</w:t>
      </w:r>
      <w:r w:rsidRPr="007B4F76">
        <w:rPr>
          <w:spacing w:val="-14"/>
          <w:sz w:val="26"/>
          <w:szCs w:val="26"/>
        </w:rPr>
        <w:t xml:space="preserve"> </w:t>
      </w:r>
      <w:r w:rsidRPr="007B4F76">
        <w:rPr>
          <w:sz w:val="26"/>
          <w:szCs w:val="26"/>
        </w:rPr>
        <w:t>физической</w:t>
      </w:r>
      <w:r w:rsidRPr="007B4F76">
        <w:rPr>
          <w:spacing w:val="-13"/>
          <w:sz w:val="26"/>
          <w:szCs w:val="26"/>
        </w:rPr>
        <w:t xml:space="preserve"> </w:t>
      </w:r>
      <w:r w:rsidRPr="007B4F76">
        <w:rPr>
          <w:sz w:val="26"/>
          <w:szCs w:val="26"/>
        </w:rPr>
        <w:t>культуры:</w:t>
      </w:r>
      <w:r w:rsidRPr="007B4F76">
        <w:rPr>
          <w:spacing w:val="-14"/>
          <w:sz w:val="26"/>
          <w:szCs w:val="26"/>
        </w:rPr>
        <w:t xml:space="preserve"> </w:t>
      </w:r>
      <w:r w:rsidRPr="007B4F76">
        <w:rPr>
          <w:sz w:val="26"/>
          <w:szCs w:val="26"/>
        </w:rPr>
        <w:t>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w:t>
      </w:r>
      <w:r w:rsidRPr="007B4F76">
        <w:rPr>
          <w:spacing w:val="-11"/>
          <w:sz w:val="26"/>
          <w:szCs w:val="26"/>
        </w:rPr>
        <w:t xml:space="preserve"> </w:t>
      </w:r>
      <w:r w:rsidRPr="007B4F76">
        <w:rPr>
          <w:sz w:val="26"/>
          <w:szCs w:val="26"/>
        </w:rPr>
        <w:t>год.</w:t>
      </w:r>
    </w:p>
    <w:p w:rsidR="002E488A" w:rsidRPr="007B4F76" w:rsidRDefault="0056659E" w:rsidP="00953AB5">
      <w:pPr>
        <w:pStyle w:val="a3"/>
        <w:ind w:right="549" w:firstLine="566"/>
        <w:rPr>
          <w:sz w:val="26"/>
          <w:szCs w:val="26"/>
        </w:rPr>
      </w:pPr>
      <w:r w:rsidRPr="007B4F76">
        <w:rPr>
          <w:b/>
          <w:i/>
          <w:sz w:val="26"/>
          <w:szCs w:val="26"/>
        </w:rPr>
        <w:t>Физическое совершенствование</w:t>
      </w:r>
      <w:r w:rsidRPr="007B4F76">
        <w:rPr>
          <w:sz w:val="26"/>
          <w:szCs w:val="26"/>
        </w:rPr>
        <w:t>. Оздоровительная физическая культура. Закаливание организма при помощи обливания под душем. Упражнения дыхательной</w:t>
      </w:r>
      <w:r w:rsidRPr="007B4F76">
        <w:rPr>
          <w:spacing w:val="-15"/>
          <w:sz w:val="26"/>
          <w:szCs w:val="26"/>
        </w:rPr>
        <w:t xml:space="preserve"> </w:t>
      </w:r>
      <w:r w:rsidRPr="007B4F76">
        <w:rPr>
          <w:sz w:val="26"/>
          <w:szCs w:val="26"/>
        </w:rPr>
        <w:t>и</w:t>
      </w:r>
      <w:r w:rsidRPr="007B4F76">
        <w:rPr>
          <w:spacing w:val="-15"/>
          <w:sz w:val="26"/>
          <w:szCs w:val="26"/>
        </w:rPr>
        <w:t xml:space="preserve"> </w:t>
      </w:r>
      <w:r w:rsidRPr="007B4F76">
        <w:rPr>
          <w:sz w:val="26"/>
          <w:szCs w:val="26"/>
        </w:rPr>
        <w:t>зрительной</w:t>
      </w:r>
      <w:r w:rsidRPr="007B4F76">
        <w:rPr>
          <w:spacing w:val="-15"/>
          <w:sz w:val="26"/>
          <w:szCs w:val="26"/>
        </w:rPr>
        <w:t xml:space="preserve"> </w:t>
      </w:r>
      <w:r w:rsidRPr="007B4F76">
        <w:rPr>
          <w:sz w:val="26"/>
          <w:szCs w:val="26"/>
        </w:rPr>
        <w:t>гимнастики,</w:t>
      </w:r>
      <w:r w:rsidRPr="007B4F76">
        <w:rPr>
          <w:spacing w:val="-19"/>
          <w:sz w:val="26"/>
          <w:szCs w:val="26"/>
        </w:rPr>
        <w:t xml:space="preserve"> </w:t>
      </w:r>
      <w:r w:rsidRPr="007B4F76">
        <w:rPr>
          <w:sz w:val="26"/>
          <w:szCs w:val="26"/>
        </w:rPr>
        <w:t>их</w:t>
      </w:r>
      <w:r w:rsidRPr="007B4F76">
        <w:rPr>
          <w:spacing w:val="-15"/>
          <w:sz w:val="26"/>
          <w:szCs w:val="26"/>
        </w:rPr>
        <w:t xml:space="preserve"> </w:t>
      </w:r>
      <w:r w:rsidRPr="007B4F76">
        <w:rPr>
          <w:sz w:val="26"/>
          <w:szCs w:val="26"/>
        </w:rPr>
        <w:t>влияние</w:t>
      </w:r>
      <w:r w:rsidRPr="007B4F76">
        <w:rPr>
          <w:spacing w:val="-15"/>
          <w:sz w:val="26"/>
          <w:szCs w:val="26"/>
        </w:rPr>
        <w:t xml:space="preserve"> </w:t>
      </w:r>
      <w:r w:rsidRPr="007B4F76">
        <w:rPr>
          <w:sz w:val="26"/>
          <w:szCs w:val="26"/>
        </w:rPr>
        <w:t>на</w:t>
      </w:r>
      <w:r w:rsidRPr="007B4F76">
        <w:rPr>
          <w:spacing w:val="-16"/>
          <w:sz w:val="26"/>
          <w:szCs w:val="26"/>
        </w:rPr>
        <w:t xml:space="preserve"> </w:t>
      </w:r>
      <w:r w:rsidRPr="007B4F76">
        <w:rPr>
          <w:sz w:val="26"/>
          <w:szCs w:val="26"/>
        </w:rPr>
        <w:t>восстановление</w:t>
      </w:r>
      <w:r w:rsidRPr="007B4F76">
        <w:rPr>
          <w:spacing w:val="-16"/>
          <w:sz w:val="26"/>
          <w:szCs w:val="26"/>
        </w:rPr>
        <w:t xml:space="preserve"> </w:t>
      </w:r>
      <w:r w:rsidRPr="007B4F76">
        <w:rPr>
          <w:sz w:val="26"/>
          <w:szCs w:val="26"/>
        </w:rPr>
        <w:t>организма после умственной и физической</w:t>
      </w:r>
      <w:r w:rsidRPr="007B4F76">
        <w:rPr>
          <w:spacing w:val="-8"/>
          <w:sz w:val="26"/>
          <w:szCs w:val="26"/>
        </w:rPr>
        <w:t xml:space="preserve"> </w:t>
      </w:r>
      <w:r w:rsidRPr="007B4F76">
        <w:rPr>
          <w:sz w:val="26"/>
          <w:szCs w:val="26"/>
        </w:rPr>
        <w:t>нагрузки.</w:t>
      </w:r>
    </w:p>
    <w:p w:rsidR="002E488A" w:rsidRPr="007B4F76" w:rsidRDefault="0056659E" w:rsidP="00953AB5">
      <w:pPr>
        <w:pStyle w:val="a3"/>
        <w:ind w:right="544" w:firstLine="566"/>
        <w:rPr>
          <w:sz w:val="26"/>
          <w:szCs w:val="26"/>
        </w:rPr>
      </w:pPr>
      <w:r w:rsidRPr="007B4F76">
        <w:rPr>
          <w:i/>
          <w:sz w:val="26"/>
          <w:szCs w:val="26"/>
        </w:rPr>
        <w:t>Спортивно-оздоровительная физическая культура</w:t>
      </w:r>
      <w:r w:rsidRPr="007B4F76">
        <w:rPr>
          <w:sz w:val="26"/>
          <w:szCs w:val="26"/>
        </w:rPr>
        <w:t>. Гимнастика с</w:t>
      </w:r>
      <w:r w:rsidRPr="007B4F76">
        <w:rPr>
          <w:spacing w:val="-40"/>
          <w:sz w:val="26"/>
          <w:szCs w:val="26"/>
        </w:rPr>
        <w:t xml:space="preserve"> </w:t>
      </w:r>
      <w:r w:rsidRPr="007B4F76">
        <w:rPr>
          <w:sz w:val="26"/>
          <w:szCs w:val="26"/>
        </w:rPr>
        <w:t>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w:t>
      </w:r>
      <w:r w:rsidRPr="007B4F76">
        <w:rPr>
          <w:spacing w:val="-4"/>
          <w:sz w:val="26"/>
          <w:szCs w:val="26"/>
        </w:rPr>
        <w:t xml:space="preserve"> </w:t>
      </w:r>
      <w:r w:rsidRPr="007B4F76">
        <w:rPr>
          <w:sz w:val="26"/>
          <w:szCs w:val="26"/>
        </w:rPr>
        <w:t>боком.</w:t>
      </w:r>
    </w:p>
    <w:p w:rsidR="002E488A" w:rsidRPr="007B4F76" w:rsidRDefault="0056659E" w:rsidP="00953AB5">
      <w:pPr>
        <w:pStyle w:val="a3"/>
        <w:ind w:right="547" w:firstLine="566"/>
        <w:rPr>
          <w:sz w:val="26"/>
          <w:szCs w:val="26"/>
        </w:rPr>
      </w:pPr>
      <w:r w:rsidRPr="007B4F76">
        <w:rPr>
          <w:sz w:val="26"/>
          <w:szCs w:val="26"/>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2E488A" w:rsidRPr="007B4F76" w:rsidRDefault="0056659E" w:rsidP="00953AB5">
      <w:pPr>
        <w:pStyle w:val="a3"/>
        <w:ind w:right="545" w:firstLine="566"/>
        <w:rPr>
          <w:sz w:val="26"/>
          <w:szCs w:val="26"/>
        </w:rPr>
      </w:pPr>
      <w:r w:rsidRPr="007B4F76">
        <w:rPr>
          <w:sz w:val="26"/>
          <w:szCs w:val="26"/>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2E488A" w:rsidRPr="007B4F76" w:rsidRDefault="0056659E" w:rsidP="00953AB5">
      <w:pPr>
        <w:pStyle w:val="a3"/>
        <w:ind w:right="550" w:firstLine="566"/>
        <w:rPr>
          <w:sz w:val="26"/>
          <w:szCs w:val="26"/>
        </w:rPr>
      </w:pPr>
      <w:r w:rsidRPr="007B4F76">
        <w:rPr>
          <w:sz w:val="26"/>
          <w:szCs w:val="26"/>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2E488A" w:rsidRPr="007B4F76" w:rsidRDefault="0056659E" w:rsidP="00953AB5">
      <w:pPr>
        <w:ind w:left="685"/>
        <w:jc w:val="both"/>
        <w:rPr>
          <w:i/>
          <w:sz w:val="26"/>
          <w:szCs w:val="26"/>
        </w:rPr>
      </w:pPr>
      <w:r w:rsidRPr="007B4F76">
        <w:rPr>
          <w:i/>
          <w:sz w:val="26"/>
          <w:szCs w:val="26"/>
        </w:rPr>
        <w:t>Самостраховка на основе вида спорта дзюдо.</w:t>
      </w:r>
    </w:p>
    <w:p w:rsidR="002E488A" w:rsidRPr="007B4F76" w:rsidRDefault="0056659E" w:rsidP="00953AB5">
      <w:pPr>
        <w:pStyle w:val="a3"/>
        <w:ind w:right="546" w:firstLine="566"/>
        <w:rPr>
          <w:sz w:val="26"/>
          <w:szCs w:val="26"/>
        </w:rPr>
      </w:pPr>
      <w:r w:rsidRPr="007B4F76">
        <w:rPr>
          <w:sz w:val="26"/>
          <w:szCs w:val="26"/>
        </w:rPr>
        <w:t>Перекаты в сторону через спину из положения упор лежа на коленях и локтях, перекаты в группировке. Вращение сидя вокруг своей оси с согнутыми</w:t>
      </w:r>
      <w:r w:rsidR="001555B4">
        <w:rPr>
          <w:sz w:val="26"/>
          <w:szCs w:val="26"/>
        </w:rPr>
        <w:t xml:space="preserve"> </w:t>
      </w:r>
      <w:r w:rsidRPr="007B4F76">
        <w:rPr>
          <w:sz w:val="26"/>
          <w:szCs w:val="26"/>
        </w:rPr>
        <w:t>ногами (держа ладонями подошвы стоп, приблизив пятки к тазу). Отбивы в группировке</w:t>
      </w:r>
      <w:r w:rsidRPr="007B4F76">
        <w:rPr>
          <w:spacing w:val="-12"/>
          <w:sz w:val="26"/>
          <w:szCs w:val="26"/>
        </w:rPr>
        <w:t xml:space="preserve"> </w:t>
      </w:r>
      <w:r w:rsidRPr="007B4F76">
        <w:rPr>
          <w:sz w:val="26"/>
          <w:szCs w:val="26"/>
        </w:rPr>
        <w:t>из</w:t>
      </w:r>
      <w:r w:rsidRPr="007B4F76">
        <w:rPr>
          <w:spacing w:val="-10"/>
          <w:sz w:val="26"/>
          <w:szCs w:val="26"/>
        </w:rPr>
        <w:t xml:space="preserve"> </w:t>
      </w:r>
      <w:r w:rsidRPr="007B4F76">
        <w:rPr>
          <w:sz w:val="26"/>
          <w:szCs w:val="26"/>
        </w:rPr>
        <w:t>положения</w:t>
      </w:r>
      <w:r w:rsidRPr="007B4F76">
        <w:rPr>
          <w:spacing w:val="-9"/>
          <w:sz w:val="26"/>
          <w:szCs w:val="26"/>
        </w:rPr>
        <w:t xml:space="preserve"> </w:t>
      </w:r>
      <w:r w:rsidRPr="007B4F76">
        <w:rPr>
          <w:sz w:val="26"/>
          <w:szCs w:val="26"/>
        </w:rPr>
        <w:t>лежа</w:t>
      </w:r>
      <w:r w:rsidRPr="007B4F76">
        <w:rPr>
          <w:spacing w:val="-11"/>
          <w:sz w:val="26"/>
          <w:szCs w:val="26"/>
        </w:rPr>
        <w:t xml:space="preserve"> </w:t>
      </w:r>
      <w:r w:rsidRPr="007B4F76">
        <w:rPr>
          <w:sz w:val="26"/>
          <w:szCs w:val="26"/>
        </w:rPr>
        <w:t>на</w:t>
      </w:r>
      <w:r w:rsidRPr="007B4F76">
        <w:rPr>
          <w:spacing w:val="-11"/>
          <w:sz w:val="26"/>
          <w:szCs w:val="26"/>
        </w:rPr>
        <w:t xml:space="preserve"> </w:t>
      </w:r>
      <w:r w:rsidRPr="007B4F76">
        <w:rPr>
          <w:sz w:val="26"/>
          <w:szCs w:val="26"/>
        </w:rPr>
        <w:t>спине,</w:t>
      </w:r>
      <w:r w:rsidRPr="007B4F76">
        <w:rPr>
          <w:spacing w:val="-9"/>
          <w:sz w:val="26"/>
          <w:szCs w:val="26"/>
        </w:rPr>
        <w:t xml:space="preserve"> </w:t>
      </w:r>
      <w:r w:rsidRPr="007B4F76">
        <w:rPr>
          <w:sz w:val="26"/>
          <w:szCs w:val="26"/>
        </w:rPr>
        <w:t>на</w:t>
      </w:r>
      <w:r w:rsidRPr="007B4F76">
        <w:rPr>
          <w:spacing w:val="-12"/>
          <w:sz w:val="26"/>
          <w:szCs w:val="26"/>
        </w:rPr>
        <w:t xml:space="preserve"> </w:t>
      </w:r>
      <w:r w:rsidRPr="007B4F76">
        <w:rPr>
          <w:sz w:val="26"/>
          <w:szCs w:val="26"/>
        </w:rPr>
        <w:t>бок.</w:t>
      </w:r>
      <w:r w:rsidRPr="007B4F76">
        <w:rPr>
          <w:spacing w:val="-12"/>
          <w:sz w:val="26"/>
          <w:szCs w:val="26"/>
        </w:rPr>
        <w:t xml:space="preserve"> </w:t>
      </w:r>
      <w:r w:rsidRPr="007B4F76">
        <w:rPr>
          <w:sz w:val="26"/>
          <w:szCs w:val="26"/>
        </w:rPr>
        <w:t>Падение</w:t>
      </w:r>
      <w:r w:rsidRPr="007B4F76">
        <w:rPr>
          <w:spacing w:val="-11"/>
          <w:sz w:val="26"/>
          <w:szCs w:val="26"/>
        </w:rPr>
        <w:t xml:space="preserve"> </w:t>
      </w:r>
      <w:r w:rsidRPr="007B4F76">
        <w:rPr>
          <w:sz w:val="26"/>
          <w:szCs w:val="26"/>
        </w:rPr>
        <w:t>из</w:t>
      </w:r>
      <w:r w:rsidRPr="007B4F76">
        <w:rPr>
          <w:spacing w:val="-10"/>
          <w:sz w:val="26"/>
          <w:szCs w:val="26"/>
        </w:rPr>
        <w:t xml:space="preserve"> </w:t>
      </w:r>
      <w:r w:rsidRPr="007B4F76">
        <w:rPr>
          <w:sz w:val="26"/>
          <w:szCs w:val="26"/>
        </w:rPr>
        <w:t>положения</w:t>
      </w:r>
      <w:r w:rsidRPr="007B4F76">
        <w:rPr>
          <w:spacing w:val="-11"/>
          <w:sz w:val="26"/>
          <w:szCs w:val="26"/>
        </w:rPr>
        <w:t xml:space="preserve"> </w:t>
      </w:r>
      <w:r w:rsidRPr="007B4F76">
        <w:rPr>
          <w:sz w:val="26"/>
          <w:szCs w:val="26"/>
        </w:rPr>
        <w:t>сидя</w:t>
      </w:r>
      <w:r w:rsidRPr="007B4F76">
        <w:rPr>
          <w:spacing w:val="-11"/>
          <w:sz w:val="26"/>
          <w:szCs w:val="26"/>
        </w:rPr>
        <w:t xml:space="preserve"> </w:t>
      </w:r>
      <w:r w:rsidRPr="007B4F76">
        <w:rPr>
          <w:sz w:val="26"/>
          <w:szCs w:val="26"/>
        </w:rPr>
        <w:t>на спину, на</w:t>
      </w:r>
      <w:r w:rsidRPr="007B4F76">
        <w:rPr>
          <w:spacing w:val="-2"/>
          <w:sz w:val="26"/>
          <w:szCs w:val="26"/>
        </w:rPr>
        <w:t xml:space="preserve"> </w:t>
      </w:r>
      <w:r w:rsidRPr="007B4F76">
        <w:rPr>
          <w:sz w:val="26"/>
          <w:szCs w:val="26"/>
        </w:rPr>
        <w:t>бок.</w:t>
      </w:r>
    </w:p>
    <w:p w:rsidR="00D0262F" w:rsidRPr="007B4F76" w:rsidRDefault="0056659E" w:rsidP="00953AB5">
      <w:pPr>
        <w:ind w:left="118" w:right="550" w:firstLine="566"/>
        <w:jc w:val="both"/>
        <w:rPr>
          <w:sz w:val="26"/>
          <w:szCs w:val="26"/>
        </w:rPr>
      </w:pPr>
      <w:r w:rsidRPr="007B4F76">
        <w:rPr>
          <w:sz w:val="26"/>
          <w:szCs w:val="26"/>
        </w:rPr>
        <w:t>Плавательная подготовка. Правила поведения в бассейне. Виды современного спортивного плавания: кроль на груди и спине; брас.</w:t>
      </w:r>
      <w:r w:rsidRPr="007B4F76">
        <w:rPr>
          <w:spacing w:val="-45"/>
          <w:sz w:val="26"/>
          <w:szCs w:val="26"/>
        </w:rPr>
        <w:t xml:space="preserve"> </w:t>
      </w:r>
      <w:r w:rsidRPr="007B4F76">
        <w:rPr>
          <w:sz w:val="26"/>
          <w:szCs w:val="26"/>
        </w:rPr>
        <w:t>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w:t>
      </w:r>
      <w:r w:rsidRPr="007B4F76">
        <w:rPr>
          <w:spacing w:val="-1"/>
          <w:sz w:val="26"/>
          <w:szCs w:val="26"/>
        </w:rPr>
        <w:t xml:space="preserve"> </w:t>
      </w:r>
      <w:r w:rsidRPr="007B4F76">
        <w:rPr>
          <w:sz w:val="26"/>
          <w:szCs w:val="26"/>
        </w:rPr>
        <w:t>груди.</w:t>
      </w:r>
      <w:r w:rsidR="00D0262F" w:rsidRPr="007B4F76">
        <w:rPr>
          <w:rFonts w:ascii="Tahoma" w:hAnsi="Tahoma"/>
          <w:position w:val="8"/>
          <w:sz w:val="26"/>
          <w:szCs w:val="26"/>
        </w:rPr>
        <w:t xml:space="preserve"> </w:t>
      </w:r>
      <w:r w:rsidR="00D0262F" w:rsidRPr="007B4F76">
        <w:rPr>
          <w:sz w:val="26"/>
          <w:szCs w:val="26"/>
        </w:rPr>
        <w:t>При отсутствии материально-технических условий в 3-4 классах модуль «Плавательная подготовка» может быть заменен из Перечня Примерных модульных программ по физической культуре, рекомендованных Министерством образования и науки Донецкой Народной Республики модулем «Бадминтон».</w:t>
      </w:r>
    </w:p>
    <w:p w:rsidR="002E488A" w:rsidRPr="007B4F76" w:rsidRDefault="002E488A" w:rsidP="00953AB5">
      <w:pPr>
        <w:pStyle w:val="a3"/>
        <w:ind w:right="550" w:firstLine="566"/>
        <w:rPr>
          <w:sz w:val="26"/>
          <w:szCs w:val="26"/>
        </w:rPr>
      </w:pPr>
    </w:p>
    <w:p w:rsidR="002E488A" w:rsidRPr="007B4F76" w:rsidRDefault="0056659E" w:rsidP="00953AB5">
      <w:pPr>
        <w:pStyle w:val="a3"/>
        <w:ind w:right="543"/>
        <w:rPr>
          <w:sz w:val="26"/>
          <w:szCs w:val="26"/>
        </w:rPr>
      </w:pPr>
      <w:r w:rsidRPr="007B4F76">
        <w:rPr>
          <w:sz w:val="26"/>
          <w:szCs w:val="26"/>
        </w:rPr>
        <w:t>Игровые стойки в бадминтоне. Подводящие упражнения к игре. Упражнения</w:t>
      </w:r>
      <w:r w:rsidRPr="007B4F76">
        <w:rPr>
          <w:spacing w:val="-10"/>
          <w:sz w:val="26"/>
          <w:szCs w:val="26"/>
        </w:rPr>
        <w:t xml:space="preserve"> </w:t>
      </w:r>
      <w:r w:rsidRPr="007B4F76">
        <w:rPr>
          <w:sz w:val="26"/>
          <w:szCs w:val="26"/>
        </w:rPr>
        <w:t>с</w:t>
      </w:r>
      <w:r w:rsidRPr="007B4F76">
        <w:rPr>
          <w:spacing w:val="-10"/>
          <w:sz w:val="26"/>
          <w:szCs w:val="26"/>
        </w:rPr>
        <w:t xml:space="preserve"> </w:t>
      </w:r>
      <w:r w:rsidRPr="007B4F76">
        <w:rPr>
          <w:sz w:val="26"/>
          <w:szCs w:val="26"/>
        </w:rPr>
        <w:t>воланом,</w:t>
      </w:r>
      <w:r w:rsidRPr="007B4F76">
        <w:rPr>
          <w:spacing w:val="-11"/>
          <w:sz w:val="26"/>
          <w:szCs w:val="26"/>
        </w:rPr>
        <w:t xml:space="preserve"> </w:t>
      </w:r>
      <w:r w:rsidRPr="007B4F76">
        <w:rPr>
          <w:sz w:val="26"/>
          <w:szCs w:val="26"/>
        </w:rPr>
        <w:t>с</w:t>
      </w:r>
      <w:r w:rsidRPr="007B4F76">
        <w:rPr>
          <w:spacing w:val="-10"/>
          <w:sz w:val="26"/>
          <w:szCs w:val="26"/>
        </w:rPr>
        <w:t xml:space="preserve"> </w:t>
      </w:r>
      <w:r w:rsidRPr="007B4F76">
        <w:rPr>
          <w:sz w:val="26"/>
          <w:szCs w:val="26"/>
        </w:rPr>
        <w:t>ракеткой.</w:t>
      </w:r>
      <w:r w:rsidRPr="007B4F76">
        <w:rPr>
          <w:spacing w:val="-8"/>
          <w:sz w:val="26"/>
          <w:szCs w:val="26"/>
        </w:rPr>
        <w:t xml:space="preserve"> </w:t>
      </w:r>
      <w:r w:rsidRPr="007B4F76">
        <w:rPr>
          <w:sz w:val="26"/>
          <w:szCs w:val="26"/>
        </w:rPr>
        <w:t>Способы</w:t>
      </w:r>
      <w:r w:rsidRPr="007B4F76">
        <w:rPr>
          <w:spacing w:val="-10"/>
          <w:sz w:val="26"/>
          <w:szCs w:val="26"/>
        </w:rPr>
        <w:t xml:space="preserve"> </w:t>
      </w:r>
      <w:r w:rsidRPr="007B4F76">
        <w:rPr>
          <w:sz w:val="26"/>
          <w:szCs w:val="26"/>
        </w:rPr>
        <w:t>держания</w:t>
      </w:r>
      <w:r w:rsidRPr="007B4F76">
        <w:rPr>
          <w:spacing w:val="-12"/>
          <w:sz w:val="26"/>
          <w:szCs w:val="26"/>
        </w:rPr>
        <w:t xml:space="preserve"> </w:t>
      </w:r>
      <w:r w:rsidRPr="007B4F76">
        <w:rPr>
          <w:sz w:val="26"/>
          <w:szCs w:val="26"/>
        </w:rPr>
        <w:t>ракетки,</w:t>
      </w:r>
      <w:r w:rsidRPr="007B4F76">
        <w:rPr>
          <w:spacing w:val="-11"/>
          <w:sz w:val="26"/>
          <w:szCs w:val="26"/>
        </w:rPr>
        <w:t xml:space="preserve"> </w:t>
      </w:r>
      <w:r w:rsidRPr="007B4F76">
        <w:rPr>
          <w:sz w:val="26"/>
          <w:szCs w:val="26"/>
        </w:rPr>
        <w:t>волана</w:t>
      </w:r>
      <w:r w:rsidRPr="007B4F76">
        <w:rPr>
          <w:spacing w:val="-10"/>
          <w:sz w:val="26"/>
          <w:szCs w:val="26"/>
        </w:rPr>
        <w:t xml:space="preserve"> </w:t>
      </w:r>
      <w:r w:rsidRPr="007B4F76">
        <w:rPr>
          <w:sz w:val="26"/>
          <w:szCs w:val="26"/>
        </w:rPr>
        <w:t>(хватки). Хватка для ударов открытой и закрытой стороной ракетки, универсальная хватка. Понятие о точке удара. Техника выполнения ударов: сверху, сбоку, снизу, открытой и закрытой стороной ракетки с близкого расстояния. Удары с собственного подбрасывания волана и с подбрасывания волана партнером справа и слева. Правильное перемещение по площадке: к сетке, к боковым линиям, на заднюю</w:t>
      </w:r>
      <w:r w:rsidRPr="007B4F76">
        <w:rPr>
          <w:spacing w:val="-3"/>
          <w:sz w:val="26"/>
          <w:szCs w:val="26"/>
        </w:rPr>
        <w:t xml:space="preserve"> </w:t>
      </w:r>
      <w:r w:rsidRPr="007B4F76">
        <w:rPr>
          <w:sz w:val="26"/>
          <w:szCs w:val="26"/>
        </w:rPr>
        <w:t>линию.</w:t>
      </w:r>
    </w:p>
    <w:p w:rsidR="002E488A" w:rsidRPr="007B4F76" w:rsidRDefault="0056659E" w:rsidP="00953AB5">
      <w:pPr>
        <w:pStyle w:val="a3"/>
        <w:ind w:right="541" w:firstLine="566"/>
        <w:rPr>
          <w:sz w:val="26"/>
          <w:szCs w:val="26"/>
        </w:rPr>
      </w:pPr>
      <w:r w:rsidRPr="007B4F76">
        <w:rPr>
          <w:sz w:val="26"/>
          <w:szCs w:val="26"/>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2E488A" w:rsidRPr="007B4F76" w:rsidRDefault="0056659E" w:rsidP="00953AB5">
      <w:pPr>
        <w:pStyle w:val="a3"/>
        <w:ind w:right="550" w:firstLine="566"/>
        <w:rPr>
          <w:sz w:val="26"/>
          <w:szCs w:val="26"/>
        </w:rPr>
      </w:pPr>
      <w:r w:rsidRPr="007B4F76">
        <w:rPr>
          <w:sz w:val="26"/>
          <w:szCs w:val="26"/>
        </w:rPr>
        <w:t>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w:t>
      </w:r>
    </w:p>
    <w:p w:rsidR="002E488A" w:rsidRPr="007B4F76" w:rsidRDefault="0056659E" w:rsidP="00953AB5">
      <w:pPr>
        <w:pStyle w:val="a3"/>
        <w:ind w:right="551" w:firstLine="566"/>
        <w:rPr>
          <w:sz w:val="26"/>
          <w:szCs w:val="26"/>
        </w:rPr>
      </w:pPr>
      <w:r w:rsidRPr="007B4F76">
        <w:rPr>
          <w:b/>
          <w:sz w:val="26"/>
          <w:szCs w:val="26"/>
        </w:rPr>
        <w:t xml:space="preserve">Дзюдо. </w:t>
      </w:r>
      <w:r w:rsidRPr="007B4F76">
        <w:rPr>
          <w:sz w:val="26"/>
          <w:szCs w:val="26"/>
        </w:rPr>
        <w:t>Техника безопасного падения. Понятие левая, правая стойки. Изучение основных позиций рук, ног и положения тела в классическом захвате и стойке. Знакомство с простыми движениями в парах, в захвате кимоно. Взаимодействия в парах по заданию на татами.</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21"/>
        </w:numPr>
        <w:tabs>
          <w:tab w:val="left" w:pos="897"/>
        </w:tabs>
        <w:rPr>
          <w:sz w:val="26"/>
          <w:szCs w:val="26"/>
        </w:rPr>
      </w:pPr>
      <w:r w:rsidRPr="007B4F76">
        <w:rPr>
          <w:sz w:val="26"/>
          <w:szCs w:val="26"/>
        </w:rPr>
        <w:t>КЛАСС</w:t>
      </w:r>
    </w:p>
    <w:p w:rsidR="002E488A" w:rsidRPr="007B4F76" w:rsidRDefault="0056659E" w:rsidP="00953AB5">
      <w:pPr>
        <w:ind w:left="118" w:right="547" w:firstLine="566"/>
        <w:jc w:val="both"/>
        <w:rPr>
          <w:sz w:val="26"/>
          <w:szCs w:val="26"/>
        </w:rPr>
      </w:pPr>
      <w:r w:rsidRPr="007B4F76">
        <w:rPr>
          <w:b/>
          <w:i/>
          <w:sz w:val="26"/>
          <w:szCs w:val="26"/>
        </w:rPr>
        <w:t>Знания</w:t>
      </w:r>
      <w:r w:rsidRPr="007B4F76">
        <w:rPr>
          <w:b/>
          <w:i/>
          <w:spacing w:val="-13"/>
          <w:sz w:val="26"/>
          <w:szCs w:val="26"/>
        </w:rPr>
        <w:t xml:space="preserve"> </w:t>
      </w:r>
      <w:r w:rsidRPr="007B4F76">
        <w:rPr>
          <w:b/>
          <w:i/>
          <w:sz w:val="26"/>
          <w:szCs w:val="26"/>
        </w:rPr>
        <w:t>о</w:t>
      </w:r>
      <w:r w:rsidRPr="007B4F76">
        <w:rPr>
          <w:b/>
          <w:i/>
          <w:spacing w:val="-13"/>
          <w:sz w:val="26"/>
          <w:szCs w:val="26"/>
        </w:rPr>
        <w:t xml:space="preserve"> </w:t>
      </w:r>
      <w:r w:rsidRPr="007B4F76">
        <w:rPr>
          <w:b/>
          <w:i/>
          <w:sz w:val="26"/>
          <w:szCs w:val="26"/>
        </w:rPr>
        <w:t>физической</w:t>
      </w:r>
      <w:r w:rsidRPr="007B4F76">
        <w:rPr>
          <w:b/>
          <w:i/>
          <w:spacing w:val="-13"/>
          <w:sz w:val="26"/>
          <w:szCs w:val="26"/>
        </w:rPr>
        <w:t xml:space="preserve"> </w:t>
      </w:r>
      <w:r w:rsidRPr="007B4F76">
        <w:rPr>
          <w:b/>
          <w:i/>
          <w:sz w:val="26"/>
          <w:szCs w:val="26"/>
        </w:rPr>
        <w:t>культуре</w:t>
      </w:r>
      <w:r w:rsidRPr="007B4F76">
        <w:rPr>
          <w:sz w:val="26"/>
          <w:szCs w:val="26"/>
        </w:rPr>
        <w:t>.</w:t>
      </w:r>
      <w:r w:rsidRPr="007B4F76">
        <w:rPr>
          <w:spacing w:val="-14"/>
          <w:sz w:val="26"/>
          <w:szCs w:val="26"/>
        </w:rPr>
        <w:t xml:space="preserve"> </w:t>
      </w:r>
      <w:r w:rsidRPr="007B4F76">
        <w:rPr>
          <w:sz w:val="26"/>
          <w:szCs w:val="26"/>
        </w:rPr>
        <w:t>Из</w:t>
      </w:r>
      <w:r w:rsidRPr="007B4F76">
        <w:rPr>
          <w:spacing w:val="-13"/>
          <w:sz w:val="26"/>
          <w:szCs w:val="26"/>
        </w:rPr>
        <w:t xml:space="preserve"> </w:t>
      </w:r>
      <w:r w:rsidRPr="007B4F76">
        <w:rPr>
          <w:sz w:val="26"/>
          <w:szCs w:val="26"/>
        </w:rPr>
        <w:t>истории</w:t>
      </w:r>
      <w:r w:rsidRPr="007B4F76">
        <w:rPr>
          <w:spacing w:val="-11"/>
          <w:sz w:val="26"/>
          <w:szCs w:val="26"/>
        </w:rPr>
        <w:t xml:space="preserve"> </w:t>
      </w:r>
      <w:r w:rsidRPr="007B4F76">
        <w:rPr>
          <w:sz w:val="26"/>
          <w:szCs w:val="26"/>
        </w:rPr>
        <w:t>развития</w:t>
      </w:r>
      <w:r w:rsidRPr="007B4F76">
        <w:rPr>
          <w:spacing w:val="-12"/>
          <w:sz w:val="26"/>
          <w:szCs w:val="26"/>
        </w:rPr>
        <w:t xml:space="preserve"> </w:t>
      </w:r>
      <w:r w:rsidRPr="007B4F76">
        <w:rPr>
          <w:sz w:val="26"/>
          <w:szCs w:val="26"/>
        </w:rPr>
        <w:t>физической</w:t>
      </w:r>
      <w:r w:rsidRPr="007B4F76">
        <w:rPr>
          <w:spacing w:val="-11"/>
          <w:sz w:val="26"/>
          <w:szCs w:val="26"/>
        </w:rPr>
        <w:t xml:space="preserve"> </w:t>
      </w:r>
      <w:r w:rsidRPr="007B4F76">
        <w:rPr>
          <w:sz w:val="26"/>
          <w:szCs w:val="26"/>
        </w:rPr>
        <w:t>культуры в России. Развитие национальных видов спорта в</w:t>
      </w:r>
      <w:r w:rsidRPr="007B4F76">
        <w:rPr>
          <w:spacing w:val="-12"/>
          <w:sz w:val="26"/>
          <w:szCs w:val="26"/>
        </w:rPr>
        <w:t xml:space="preserve"> </w:t>
      </w:r>
      <w:r w:rsidRPr="007B4F76">
        <w:rPr>
          <w:sz w:val="26"/>
          <w:szCs w:val="26"/>
        </w:rPr>
        <w:t>России.</w:t>
      </w:r>
    </w:p>
    <w:p w:rsidR="002E488A" w:rsidRPr="007B4F76" w:rsidRDefault="0056659E" w:rsidP="00953AB5">
      <w:pPr>
        <w:pStyle w:val="a3"/>
        <w:ind w:right="547" w:firstLine="566"/>
        <w:rPr>
          <w:sz w:val="26"/>
          <w:szCs w:val="26"/>
        </w:rPr>
      </w:pPr>
      <w:r w:rsidRPr="007B4F76">
        <w:rPr>
          <w:b/>
          <w:i/>
          <w:sz w:val="26"/>
          <w:szCs w:val="26"/>
        </w:rPr>
        <w:t>Способы самостоятельной деятельности</w:t>
      </w:r>
      <w:r w:rsidRPr="007B4F76">
        <w:rPr>
          <w:sz w:val="26"/>
          <w:szCs w:val="26"/>
        </w:rPr>
        <w:t>.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w:t>
      </w:r>
      <w:r w:rsidR="001555B4">
        <w:rPr>
          <w:sz w:val="26"/>
          <w:szCs w:val="26"/>
        </w:rPr>
        <w:t xml:space="preserve"> </w:t>
      </w:r>
      <w:r w:rsidRPr="007B4F76">
        <w:rPr>
          <w:sz w:val="26"/>
          <w:szCs w:val="26"/>
        </w:rPr>
        <w:t>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w:t>
      </w:r>
      <w:r w:rsidRPr="007B4F76">
        <w:rPr>
          <w:spacing w:val="-21"/>
          <w:sz w:val="26"/>
          <w:szCs w:val="26"/>
        </w:rPr>
        <w:t xml:space="preserve"> </w:t>
      </w:r>
      <w:r w:rsidRPr="007B4F76">
        <w:rPr>
          <w:sz w:val="26"/>
          <w:szCs w:val="26"/>
        </w:rPr>
        <w:t>особенностей</w:t>
      </w:r>
      <w:r w:rsidRPr="007B4F76">
        <w:rPr>
          <w:spacing w:val="-21"/>
          <w:sz w:val="26"/>
          <w:szCs w:val="26"/>
        </w:rPr>
        <w:t xml:space="preserve"> </w:t>
      </w:r>
      <w:r w:rsidRPr="007B4F76">
        <w:rPr>
          <w:sz w:val="26"/>
          <w:szCs w:val="26"/>
        </w:rPr>
        <w:t>физического</w:t>
      </w:r>
      <w:r w:rsidRPr="007B4F76">
        <w:rPr>
          <w:spacing w:val="-21"/>
          <w:sz w:val="26"/>
          <w:szCs w:val="26"/>
        </w:rPr>
        <w:t xml:space="preserve"> </w:t>
      </w:r>
      <w:r w:rsidRPr="007B4F76">
        <w:rPr>
          <w:sz w:val="26"/>
          <w:szCs w:val="26"/>
        </w:rPr>
        <w:t>развития</w:t>
      </w:r>
      <w:r w:rsidRPr="007B4F76">
        <w:rPr>
          <w:spacing w:val="-21"/>
          <w:sz w:val="26"/>
          <w:szCs w:val="26"/>
        </w:rPr>
        <w:t xml:space="preserve"> </w:t>
      </w:r>
      <w:r w:rsidRPr="007B4F76">
        <w:rPr>
          <w:sz w:val="26"/>
          <w:szCs w:val="26"/>
        </w:rPr>
        <w:t>и</w:t>
      </w:r>
      <w:r w:rsidRPr="007B4F76">
        <w:rPr>
          <w:spacing w:val="-20"/>
          <w:sz w:val="26"/>
          <w:szCs w:val="26"/>
        </w:rPr>
        <w:t xml:space="preserve"> </w:t>
      </w:r>
      <w:r w:rsidRPr="007B4F76">
        <w:rPr>
          <w:sz w:val="26"/>
          <w:szCs w:val="26"/>
        </w:rPr>
        <w:t>физической</w:t>
      </w:r>
      <w:r w:rsidRPr="007B4F76">
        <w:rPr>
          <w:spacing w:val="-21"/>
          <w:sz w:val="26"/>
          <w:szCs w:val="26"/>
        </w:rPr>
        <w:t xml:space="preserve"> </w:t>
      </w:r>
      <w:r w:rsidRPr="007B4F76">
        <w:rPr>
          <w:sz w:val="26"/>
          <w:szCs w:val="26"/>
        </w:rPr>
        <w:t>подготовленности посредством</w:t>
      </w:r>
      <w:r w:rsidRPr="007B4F76">
        <w:rPr>
          <w:spacing w:val="-11"/>
          <w:sz w:val="26"/>
          <w:szCs w:val="26"/>
        </w:rPr>
        <w:t xml:space="preserve"> </w:t>
      </w:r>
      <w:r w:rsidRPr="007B4F76">
        <w:rPr>
          <w:sz w:val="26"/>
          <w:szCs w:val="26"/>
        </w:rPr>
        <w:t>регулярного</w:t>
      </w:r>
      <w:r w:rsidRPr="007B4F76">
        <w:rPr>
          <w:spacing w:val="-9"/>
          <w:sz w:val="26"/>
          <w:szCs w:val="26"/>
        </w:rPr>
        <w:t xml:space="preserve"> </w:t>
      </w:r>
      <w:r w:rsidRPr="007B4F76">
        <w:rPr>
          <w:sz w:val="26"/>
          <w:szCs w:val="26"/>
        </w:rPr>
        <w:t>наблюдения.</w:t>
      </w:r>
      <w:r w:rsidRPr="007B4F76">
        <w:rPr>
          <w:spacing w:val="-10"/>
          <w:sz w:val="26"/>
          <w:szCs w:val="26"/>
        </w:rPr>
        <w:t xml:space="preserve"> </w:t>
      </w:r>
      <w:r w:rsidRPr="007B4F76">
        <w:rPr>
          <w:sz w:val="26"/>
          <w:szCs w:val="26"/>
        </w:rPr>
        <w:t>Оказание</w:t>
      </w:r>
      <w:r w:rsidRPr="007B4F76">
        <w:rPr>
          <w:spacing w:val="-9"/>
          <w:sz w:val="26"/>
          <w:szCs w:val="26"/>
        </w:rPr>
        <w:t xml:space="preserve"> </w:t>
      </w:r>
      <w:r w:rsidRPr="007B4F76">
        <w:rPr>
          <w:sz w:val="26"/>
          <w:szCs w:val="26"/>
        </w:rPr>
        <w:t>первой</w:t>
      </w:r>
      <w:r w:rsidRPr="007B4F76">
        <w:rPr>
          <w:spacing w:val="-10"/>
          <w:sz w:val="26"/>
          <w:szCs w:val="26"/>
        </w:rPr>
        <w:t xml:space="preserve"> </w:t>
      </w:r>
      <w:r w:rsidRPr="007B4F76">
        <w:rPr>
          <w:sz w:val="26"/>
          <w:szCs w:val="26"/>
        </w:rPr>
        <w:t>помощи</w:t>
      </w:r>
      <w:r w:rsidRPr="007B4F76">
        <w:rPr>
          <w:spacing w:val="-9"/>
          <w:sz w:val="26"/>
          <w:szCs w:val="26"/>
        </w:rPr>
        <w:t xml:space="preserve"> </w:t>
      </w:r>
      <w:r w:rsidRPr="007B4F76">
        <w:rPr>
          <w:sz w:val="26"/>
          <w:szCs w:val="26"/>
        </w:rPr>
        <w:t>при</w:t>
      </w:r>
      <w:r w:rsidRPr="007B4F76">
        <w:rPr>
          <w:spacing w:val="-10"/>
          <w:sz w:val="26"/>
          <w:szCs w:val="26"/>
        </w:rPr>
        <w:t xml:space="preserve"> </w:t>
      </w:r>
      <w:r w:rsidRPr="007B4F76">
        <w:rPr>
          <w:sz w:val="26"/>
          <w:szCs w:val="26"/>
        </w:rPr>
        <w:t>травмах</w:t>
      </w:r>
      <w:r w:rsidRPr="007B4F76">
        <w:rPr>
          <w:spacing w:val="-10"/>
          <w:sz w:val="26"/>
          <w:szCs w:val="26"/>
        </w:rPr>
        <w:t xml:space="preserve"> </w:t>
      </w:r>
      <w:r w:rsidRPr="007B4F76">
        <w:rPr>
          <w:sz w:val="26"/>
          <w:szCs w:val="26"/>
        </w:rPr>
        <w:t>во время самостоятельных занятий физической культурой.</w:t>
      </w:r>
    </w:p>
    <w:p w:rsidR="002E488A" w:rsidRPr="007B4F76" w:rsidRDefault="0056659E" w:rsidP="00953AB5">
      <w:pPr>
        <w:pStyle w:val="a3"/>
        <w:ind w:right="545" w:firstLine="566"/>
        <w:rPr>
          <w:sz w:val="26"/>
          <w:szCs w:val="26"/>
        </w:rPr>
      </w:pPr>
      <w:r w:rsidRPr="007B4F76">
        <w:rPr>
          <w:b/>
          <w:i/>
          <w:sz w:val="26"/>
          <w:szCs w:val="26"/>
        </w:rPr>
        <w:t>Физическое совершенствование</w:t>
      </w:r>
      <w:r w:rsidRPr="007B4F76">
        <w:rPr>
          <w:sz w:val="26"/>
          <w:szCs w:val="26"/>
        </w:rPr>
        <w:t>.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2E488A" w:rsidRPr="007B4F76" w:rsidRDefault="0056659E" w:rsidP="00953AB5">
      <w:pPr>
        <w:pStyle w:val="a3"/>
        <w:ind w:right="543" w:firstLine="566"/>
        <w:rPr>
          <w:sz w:val="26"/>
          <w:szCs w:val="26"/>
        </w:rPr>
      </w:pPr>
      <w:r w:rsidRPr="007B4F76">
        <w:rPr>
          <w:i/>
          <w:sz w:val="26"/>
          <w:szCs w:val="26"/>
        </w:rPr>
        <w:t>Спортивно-оздоровительная физическая культура</w:t>
      </w:r>
      <w:r w:rsidRPr="007B4F76">
        <w:rPr>
          <w:sz w:val="26"/>
          <w:szCs w:val="26"/>
        </w:rPr>
        <w:t>. Гимнастика с</w:t>
      </w:r>
      <w:r w:rsidRPr="007B4F76">
        <w:rPr>
          <w:spacing w:val="-40"/>
          <w:sz w:val="26"/>
          <w:szCs w:val="26"/>
        </w:rPr>
        <w:t xml:space="preserve"> </w:t>
      </w:r>
      <w:r w:rsidRPr="007B4F76">
        <w:rPr>
          <w:sz w:val="26"/>
          <w:szCs w:val="26"/>
        </w:rPr>
        <w:t>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 енка».</w:t>
      </w:r>
    </w:p>
    <w:p w:rsidR="002E488A" w:rsidRPr="007B4F76" w:rsidRDefault="0056659E" w:rsidP="00953AB5">
      <w:pPr>
        <w:pStyle w:val="a3"/>
        <w:ind w:right="550" w:firstLine="566"/>
        <w:rPr>
          <w:sz w:val="26"/>
          <w:szCs w:val="26"/>
        </w:rPr>
      </w:pPr>
      <w:r w:rsidRPr="007B4F76">
        <w:rPr>
          <w:sz w:val="26"/>
          <w:szCs w:val="26"/>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2E488A" w:rsidRPr="007B4F76" w:rsidRDefault="0056659E" w:rsidP="00953AB5">
      <w:pPr>
        <w:pStyle w:val="a3"/>
        <w:ind w:right="551" w:firstLine="566"/>
        <w:rPr>
          <w:sz w:val="26"/>
          <w:szCs w:val="26"/>
        </w:rPr>
      </w:pPr>
      <w:r w:rsidRPr="007B4F76">
        <w:rPr>
          <w:sz w:val="26"/>
          <w:szCs w:val="26"/>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2E488A" w:rsidRPr="007B4F76" w:rsidRDefault="0056659E" w:rsidP="00953AB5">
      <w:pPr>
        <w:pStyle w:val="a3"/>
        <w:ind w:left="685" w:firstLine="0"/>
        <w:rPr>
          <w:sz w:val="26"/>
          <w:szCs w:val="26"/>
        </w:rPr>
      </w:pPr>
      <w:r w:rsidRPr="007B4F76">
        <w:rPr>
          <w:sz w:val="26"/>
          <w:szCs w:val="26"/>
        </w:rPr>
        <w:t>Самостраховка на основе вида спорта дзюдо.</w:t>
      </w:r>
    </w:p>
    <w:p w:rsidR="002E488A" w:rsidRPr="007B4F76" w:rsidRDefault="0056659E" w:rsidP="00953AB5">
      <w:pPr>
        <w:pStyle w:val="a3"/>
        <w:ind w:right="545" w:firstLine="566"/>
        <w:rPr>
          <w:sz w:val="26"/>
          <w:szCs w:val="26"/>
        </w:rPr>
      </w:pPr>
      <w:r w:rsidRPr="007B4F76">
        <w:rPr>
          <w:sz w:val="26"/>
          <w:szCs w:val="26"/>
        </w:rPr>
        <w:t>Конечное положение при падении на спину, на бок. Отбивы по ковру (гимнастическому</w:t>
      </w:r>
      <w:r w:rsidRPr="007B4F76">
        <w:rPr>
          <w:spacing w:val="-7"/>
          <w:sz w:val="26"/>
          <w:szCs w:val="26"/>
        </w:rPr>
        <w:t xml:space="preserve"> </w:t>
      </w:r>
      <w:r w:rsidRPr="007B4F76">
        <w:rPr>
          <w:sz w:val="26"/>
          <w:szCs w:val="26"/>
        </w:rPr>
        <w:t>мату)</w:t>
      </w:r>
      <w:r w:rsidRPr="007B4F76">
        <w:rPr>
          <w:spacing w:val="-4"/>
          <w:sz w:val="26"/>
          <w:szCs w:val="26"/>
        </w:rPr>
        <w:t xml:space="preserve"> </w:t>
      </w:r>
      <w:r w:rsidRPr="007B4F76">
        <w:rPr>
          <w:sz w:val="26"/>
          <w:szCs w:val="26"/>
        </w:rPr>
        <w:t>в</w:t>
      </w:r>
      <w:r w:rsidRPr="007B4F76">
        <w:rPr>
          <w:spacing w:val="-7"/>
          <w:sz w:val="26"/>
          <w:szCs w:val="26"/>
        </w:rPr>
        <w:t xml:space="preserve"> </w:t>
      </w:r>
      <w:r w:rsidRPr="007B4F76">
        <w:rPr>
          <w:sz w:val="26"/>
          <w:szCs w:val="26"/>
        </w:rPr>
        <w:t>группировке</w:t>
      </w:r>
      <w:r w:rsidRPr="007B4F76">
        <w:rPr>
          <w:spacing w:val="-8"/>
          <w:sz w:val="26"/>
          <w:szCs w:val="26"/>
        </w:rPr>
        <w:t xml:space="preserve"> </w:t>
      </w:r>
      <w:r w:rsidRPr="007B4F76">
        <w:rPr>
          <w:sz w:val="26"/>
          <w:szCs w:val="26"/>
        </w:rPr>
        <w:t>из</w:t>
      </w:r>
      <w:r w:rsidRPr="007B4F76">
        <w:rPr>
          <w:spacing w:val="-7"/>
          <w:sz w:val="26"/>
          <w:szCs w:val="26"/>
        </w:rPr>
        <w:t xml:space="preserve"> </w:t>
      </w:r>
      <w:r w:rsidRPr="007B4F76">
        <w:rPr>
          <w:sz w:val="26"/>
          <w:szCs w:val="26"/>
        </w:rPr>
        <w:t>положения</w:t>
      </w:r>
      <w:r w:rsidRPr="007B4F76">
        <w:rPr>
          <w:spacing w:val="-6"/>
          <w:sz w:val="26"/>
          <w:szCs w:val="26"/>
        </w:rPr>
        <w:t xml:space="preserve"> </w:t>
      </w:r>
      <w:r w:rsidRPr="007B4F76">
        <w:rPr>
          <w:sz w:val="26"/>
          <w:szCs w:val="26"/>
        </w:rPr>
        <w:t>лежа</w:t>
      </w:r>
      <w:r w:rsidRPr="007B4F76">
        <w:rPr>
          <w:spacing w:val="-6"/>
          <w:sz w:val="26"/>
          <w:szCs w:val="26"/>
        </w:rPr>
        <w:t xml:space="preserve"> </w:t>
      </w:r>
      <w:r w:rsidRPr="007B4F76">
        <w:rPr>
          <w:sz w:val="26"/>
          <w:szCs w:val="26"/>
        </w:rPr>
        <w:t>на</w:t>
      </w:r>
      <w:r w:rsidRPr="007B4F76">
        <w:rPr>
          <w:spacing w:val="-7"/>
          <w:sz w:val="26"/>
          <w:szCs w:val="26"/>
        </w:rPr>
        <w:t xml:space="preserve"> </w:t>
      </w:r>
      <w:r w:rsidRPr="007B4F76">
        <w:rPr>
          <w:sz w:val="26"/>
          <w:szCs w:val="26"/>
        </w:rPr>
        <w:t>спине,</w:t>
      </w:r>
      <w:r w:rsidRPr="007B4F76">
        <w:rPr>
          <w:spacing w:val="-8"/>
          <w:sz w:val="26"/>
          <w:szCs w:val="26"/>
        </w:rPr>
        <w:t xml:space="preserve"> </w:t>
      </w:r>
      <w:r w:rsidRPr="007B4F76">
        <w:rPr>
          <w:sz w:val="26"/>
          <w:szCs w:val="26"/>
        </w:rPr>
        <w:t>на</w:t>
      </w:r>
      <w:r w:rsidRPr="007B4F76">
        <w:rPr>
          <w:spacing w:val="-7"/>
          <w:sz w:val="26"/>
          <w:szCs w:val="26"/>
        </w:rPr>
        <w:t xml:space="preserve"> </w:t>
      </w:r>
      <w:r w:rsidRPr="007B4F76">
        <w:rPr>
          <w:sz w:val="26"/>
          <w:szCs w:val="26"/>
        </w:rPr>
        <w:t>боку.</w:t>
      </w:r>
      <w:r w:rsidRPr="007B4F76">
        <w:rPr>
          <w:spacing w:val="-1"/>
          <w:sz w:val="26"/>
          <w:szCs w:val="26"/>
        </w:rPr>
        <w:t xml:space="preserve"> </w:t>
      </w:r>
      <w:r w:rsidRPr="007B4F76">
        <w:rPr>
          <w:sz w:val="26"/>
          <w:szCs w:val="26"/>
        </w:rPr>
        <w:t>Из упора присев перекаты на спину, на бок. Элементы акробатики: кувырок вперед через правое-левое плечо, из положения «стойка на лопатках» перекат назад через правое-левое плечо. Падение на спину, на бок из упора присев в группировке на спине с хлопком</w:t>
      </w:r>
      <w:r w:rsidRPr="007B4F76">
        <w:rPr>
          <w:spacing w:val="-3"/>
          <w:sz w:val="26"/>
          <w:szCs w:val="26"/>
        </w:rPr>
        <w:t xml:space="preserve"> </w:t>
      </w:r>
      <w:r w:rsidRPr="007B4F76">
        <w:rPr>
          <w:sz w:val="26"/>
          <w:szCs w:val="26"/>
        </w:rPr>
        <w:t>ладонями.</w:t>
      </w:r>
    </w:p>
    <w:p w:rsidR="002E488A" w:rsidRPr="007B4F76" w:rsidRDefault="0056659E" w:rsidP="00953AB5">
      <w:pPr>
        <w:pStyle w:val="a3"/>
        <w:ind w:right="549" w:firstLine="566"/>
        <w:rPr>
          <w:sz w:val="26"/>
          <w:szCs w:val="26"/>
        </w:rPr>
      </w:pPr>
      <w:r w:rsidRPr="007B4F76">
        <w:rPr>
          <w:sz w:val="26"/>
          <w:szCs w:val="26"/>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2E488A" w:rsidRPr="007B4F76" w:rsidRDefault="0056659E" w:rsidP="00953AB5">
      <w:pPr>
        <w:pStyle w:val="a3"/>
        <w:ind w:right="549"/>
        <w:rPr>
          <w:sz w:val="26"/>
          <w:szCs w:val="26"/>
        </w:rPr>
      </w:pPr>
      <w:r w:rsidRPr="007B4F76">
        <w:rPr>
          <w:sz w:val="26"/>
          <w:szCs w:val="26"/>
        </w:rPr>
        <w:t>Бадминтон. Упражнения с воланом. Игровые стойки во время подачи. Техника выполнения ударов: сбоку, снизу, открытой и закрытой стороной ракетки с близкого расстояния. Техника передвижения по площадке, удары на</w:t>
      </w:r>
      <w:r w:rsidR="001555B4">
        <w:rPr>
          <w:sz w:val="26"/>
          <w:szCs w:val="26"/>
        </w:rPr>
        <w:t xml:space="preserve"> </w:t>
      </w:r>
      <w:r w:rsidRPr="007B4F76">
        <w:rPr>
          <w:sz w:val="26"/>
          <w:szCs w:val="26"/>
        </w:rPr>
        <w:t>сетке,</w:t>
      </w:r>
      <w:r w:rsidRPr="007B4F76">
        <w:rPr>
          <w:spacing w:val="-9"/>
          <w:sz w:val="26"/>
          <w:szCs w:val="26"/>
        </w:rPr>
        <w:t xml:space="preserve"> </w:t>
      </w:r>
      <w:r w:rsidRPr="007B4F76">
        <w:rPr>
          <w:sz w:val="26"/>
          <w:szCs w:val="26"/>
        </w:rPr>
        <w:t>подачи.</w:t>
      </w:r>
      <w:r w:rsidRPr="007B4F76">
        <w:rPr>
          <w:spacing w:val="-8"/>
          <w:sz w:val="26"/>
          <w:szCs w:val="26"/>
        </w:rPr>
        <w:t xml:space="preserve"> </w:t>
      </w:r>
      <w:r w:rsidRPr="007B4F76">
        <w:rPr>
          <w:sz w:val="26"/>
          <w:szCs w:val="26"/>
        </w:rPr>
        <w:t>Серия</w:t>
      </w:r>
      <w:r w:rsidRPr="007B4F76">
        <w:rPr>
          <w:spacing w:val="-8"/>
          <w:sz w:val="26"/>
          <w:szCs w:val="26"/>
        </w:rPr>
        <w:t xml:space="preserve"> </w:t>
      </w:r>
      <w:r w:rsidRPr="007B4F76">
        <w:rPr>
          <w:sz w:val="26"/>
          <w:szCs w:val="26"/>
        </w:rPr>
        <w:t>ударов</w:t>
      </w:r>
      <w:r w:rsidRPr="007B4F76">
        <w:rPr>
          <w:spacing w:val="-8"/>
          <w:sz w:val="26"/>
          <w:szCs w:val="26"/>
        </w:rPr>
        <w:t xml:space="preserve"> </w:t>
      </w:r>
      <w:r w:rsidRPr="007B4F76">
        <w:rPr>
          <w:sz w:val="26"/>
          <w:szCs w:val="26"/>
        </w:rPr>
        <w:t>справа</w:t>
      </w:r>
      <w:r w:rsidRPr="007B4F76">
        <w:rPr>
          <w:spacing w:val="-9"/>
          <w:sz w:val="26"/>
          <w:szCs w:val="26"/>
        </w:rPr>
        <w:t xml:space="preserve"> </w:t>
      </w:r>
      <w:r w:rsidRPr="007B4F76">
        <w:rPr>
          <w:sz w:val="26"/>
          <w:szCs w:val="26"/>
        </w:rPr>
        <w:t>и</w:t>
      </w:r>
      <w:r w:rsidRPr="007B4F76">
        <w:rPr>
          <w:spacing w:val="-8"/>
          <w:sz w:val="26"/>
          <w:szCs w:val="26"/>
        </w:rPr>
        <w:t xml:space="preserve"> </w:t>
      </w:r>
      <w:r w:rsidRPr="007B4F76">
        <w:rPr>
          <w:sz w:val="26"/>
          <w:szCs w:val="26"/>
        </w:rPr>
        <w:t>слева</w:t>
      </w:r>
      <w:r w:rsidRPr="007B4F76">
        <w:rPr>
          <w:spacing w:val="-8"/>
          <w:sz w:val="26"/>
          <w:szCs w:val="26"/>
        </w:rPr>
        <w:t xml:space="preserve"> </w:t>
      </w:r>
      <w:r w:rsidRPr="007B4F76">
        <w:rPr>
          <w:sz w:val="26"/>
          <w:szCs w:val="26"/>
        </w:rPr>
        <w:t>в</w:t>
      </w:r>
      <w:r w:rsidRPr="007B4F76">
        <w:rPr>
          <w:spacing w:val="-8"/>
          <w:sz w:val="26"/>
          <w:szCs w:val="26"/>
        </w:rPr>
        <w:t xml:space="preserve"> </w:t>
      </w:r>
      <w:r w:rsidRPr="007B4F76">
        <w:rPr>
          <w:sz w:val="26"/>
          <w:szCs w:val="26"/>
        </w:rPr>
        <w:t>произвольной</w:t>
      </w:r>
      <w:r w:rsidRPr="007B4F76">
        <w:rPr>
          <w:spacing w:val="-8"/>
          <w:sz w:val="26"/>
          <w:szCs w:val="26"/>
        </w:rPr>
        <w:t xml:space="preserve"> </w:t>
      </w:r>
      <w:r w:rsidRPr="007B4F76">
        <w:rPr>
          <w:sz w:val="26"/>
          <w:szCs w:val="26"/>
        </w:rPr>
        <w:t>последовательности. Техника подачи – плоская, открытой и закрытой стороной ракетки, высокая. Игровые действия в</w:t>
      </w:r>
      <w:r w:rsidRPr="007B4F76">
        <w:rPr>
          <w:spacing w:val="-4"/>
          <w:sz w:val="26"/>
          <w:szCs w:val="26"/>
        </w:rPr>
        <w:t xml:space="preserve"> </w:t>
      </w:r>
      <w:r w:rsidRPr="007B4F76">
        <w:rPr>
          <w:sz w:val="26"/>
          <w:szCs w:val="26"/>
        </w:rPr>
        <w:t>парах.</w:t>
      </w:r>
    </w:p>
    <w:p w:rsidR="002E488A" w:rsidRPr="007B4F76" w:rsidRDefault="0056659E" w:rsidP="00953AB5">
      <w:pPr>
        <w:pStyle w:val="a3"/>
        <w:ind w:right="548" w:firstLine="566"/>
        <w:rPr>
          <w:sz w:val="26"/>
          <w:szCs w:val="26"/>
        </w:rPr>
      </w:pPr>
      <w:r w:rsidRPr="007B4F76">
        <w:rPr>
          <w:sz w:val="26"/>
          <w:szCs w:val="26"/>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w:t>
      </w:r>
      <w:r w:rsidRPr="007B4F76">
        <w:rPr>
          <w:spacing w:val="-14"/>
          <w:sz w:val="26"/>
          <w:szCs w:val="26"/>
        </w:rPr>
        <w:t xml:space="preserve"> </w:t>
      </w:r>
      <w:r w:rsidRPr="007B4F76">
        <w:rPr>
          <w:sz w:val="26"/>
          <w:szCs w:val="26"/>
        </w:rPr>
        <w:t>действий</w:t>
      </w:r>
      <w:r w:rsidRPr="007B4F76">
        <w:rPr>
          <w:spacing w:val="-11"/>
          <w:sz w:val="26"/>
          <w:szCs w:val="26"/>
        </w:rPr>
        <w:t xml:space="preserve"> </w:t>
      </w:r>
      <w:r w:rsidRPr="007B4F76">
        <w:rPr>
          <w:sz w:val="26"/>
          <w:szCs w:val="26"/>
        </w:rPr>
        <w:t>в</w:t>
      </w:r>
      <w:r w:rsidRPr="007B4F76">
        <w:rPr>
          <w:spacing w:val="-14"/>
          <w:sz w:val="26"/>
          <w:szCs w:val="26"/>
        </w:rPr>
        <w:t xml:space="preserve"> </w:t>
      </w:r>
      <w:r w:rsidRPr="007B4F76">
        <w:rPr>
          <w:sz w:val="26"/>
          <w:szCs w:val="26"/>
        </w:rPr>
        <w:t>условиях</w:t>
      </w:r>
      <w:r w:rsidRPr="007B4F76">
        <w:rPr>
          <w:spacing w:val="-12"/>
          <w:sz w:val="26"/>
          <w:szCs w:val="26"/>
        </w:rPr>
        <w:t xml:space="preserve"> </w:t>
      </w:r>
      <w:r w:rsidRPr="007B4F76">
        <w:rPr>
          <w:sz w:val="26"/>
          <w:szCs w:val="26"/>
        </w:rPr>
        <w:t>игровой</w:t>
      </w:r>
      <w:r w:rsidRPr="007B4F76">
        <w:rPr>
          <w:spacing w:val="-13"/>
          <w:sz w:val="26"/>
          <w:szCs w:val="26"/>
        </w:rPr>
        <w:t xml:space="preserve"> </w:t>
      </w:r>
      <w:r w:rsidRPr="007B4F76">
        <w:rPr>
          <w:sz w:val="26"/>
          <w:szCs w:val="26"/>
        </w:rPr>
        <w:t>деятельности.</w:t>
      </w:r>
      <w:r w:rsidRPr="007B4F76">
        <w:rPr>
          <w:spacing w:val="-12"/>
          <w:sz w:val="26"/>
          <w:szCs w:val="26"/>
        </w:rPr>
        <w:t xml:space="preserve"> </w:t>
      </w:r>
      <w:r w:rsidRPr="007B4F76">
        <w:rPr>
          <w:sz w:val="26"/>
          <w:szCs w:val="26"/>
        </w:rPr>
        <w:t>Баскетбол:</w:t>
      </w:r>
      <w:r w:rsidRPr="007B4F76">
        <w:rPr>
          <w:spacing w:val="-12"/>
          <w:sz w:val="26"/>
          <w:szCs w:val="26"/>
        </w:rPr>
        <w:t xml:space="preserve"> </w:t>
      </w:r>
      <w:r w:rsidRPr="007B4F76">
        <w:rPr>
          <w:sz w:val="26"/>
          <w:szCs w:val="26"/>
        </w:rPr>
        <w:t>бросок</w:t>
      </w:r>
      <w:r w:rsidRPr="007B4F76">
        <w:rPr>
          <w:spacing w:val="-11"/>
          <w:sz w:val="26"/>
          <w:szCs w:val="26"/>
        </w:rPr>
        <w:t xml:space="preserve"> </w:t>
      </w:r>
      <w:r w:rsidRPr="007B4F76">
        <w:rPr>
          <w:sz w:val="26"/>
          <w:szCs w:val="26"/>
        </w:rPr>
        <w:t>мяча двумя руками от груди с места; выполнение освоенных технических действий в условиях</w:t>
      </w:r>
      <w:r w:rsidRPr="007B4F76">
        <w:rPr>
          <w:spacing w:val="-17"/>
          <w:sz w:val="26"/>
          <w:szCs w:val="26"/>
        </w:rPr>
        <w:t xml:space="preserve"> </w:t>
      </w:r>
      <w:r w:rsidRPr="007B4F76">
        <w:rPr>
          <w:sz w:val="26"/>
          <w:szCs w:val="26"/>
        </w:rPr>
        <w:t>игровой</w:t>
      </w:r>
      <w:r w:rsidRPr="007B4F76">
        <w:rPr>
          <w:spacing w:val="-19"/>
          <w:sz w:val="26"/>
          <w:szCs w:val="26"/>
        </w:rPr>
        <w:t xml:space="preserve"> </w:t>
      </w:r>
      <w:r w:rsidRPr="007B4F76">
        <w:rPr>
          <w:sz w:val="26"/>
          <w:szCs w:val="26"/>
        </w:rPr>
        <w:t>деятельности.</w:t>
      </w:r>
      <w:r w:rsidRPr="007B4F76">
        <w:rPr>
          <w:spacing w:val="-18"/>
          <w:sz w:val="26"/>
          <w:szCs w:val="26"/>
        </w:rPr>
        <w:t xml:space="preserve"> </w:t>
      </w:r>
      <w:r w:rsidRPr="007B4F76">
        <w:rPr>
          <w:sz w:val="26"/>
          <w:szCs w:val="26"/>
        </w:rPr>
        <w:t>Футбол:</w:t>
      </w:r>
      <w:r w:rsidRPr="007B4F76">
        <w:rPr>
          <w:spacing w:val="-18"/>
          <w:sz w:val="26"/>
          <w:szCs w:val="26"/>
        </w:rPr>
        <w:t xml:space="preserve"> </w:t>
      </w:r>
      <w:r w:rsidRPr="007B4F76">
        <w:rPr>
          <w:sz w:val="26"/>
          <w:szCs w:val="26"/>
        </w:rPr>
        <w:t>остановки</w:t>
      </w:r>
      <w:r w:rsidRPr="007B4F76">
        <w:rPr>
          <w:spacing w:val="-18"/>
          <w:sz w:val="26"/>
          <w:szCs w:val="26"/>
        </w:rPr>
        <w:t xml:space="preserve"> </w:t>
      </w:r>
      <w:r w:rsidRPr="007B4F76">
        <w:rPr>
          <w:sz w:val="26"/>
          <w:szCs w:val="26"/>
        </w:rPr>
        <w:t>катящегося</w:t>
      </w:r>
      <w:r w:rsidRPr="007B4F76">
        <w:rPr>
          <w:spacing w:val="-17"/>
          <w:sz w:val="26"/>
          <w:szCs w:val="26"/>
        </w:rPr>
        <w:t xml:space="preserve"> </w:t>
      </w:r>
      <w:r w:rsidRPr="007B4F76">
        <w:rPr>
          <w:sz w:val="26"/>
          <w:szCs w:val="26"/>
        </w:rPr>
        <w:t>мяча</w:t>
      </w:r>
      <w:r w:rsidRPr="007B4F76">
        <w:rPr>
          <w:spacing w:val="-17"/>
          <w:sz w:val="26"/>
          <w:szCs w:val="26"/>
        </w:rPr>
        <w:t xml:space="preserve"> </w:t>
      </w:r>
      <w:r w:rsidRPr="007B4F76">
        <w:rPr>
          <w:sz w:val="26"/>
          <w:szCs w:val="26"/>
        </w:rPr>
        <w:t>внутренней стороной стопы; выполнение освоенных технических действий в условиях игровой</w:t>
      </w:r>
      <w:r w:rsidRPr="007B4F76">
        <w:rPr>
          <w:spacing w:val="-4"/>
          <w:sz w:val="26"/>
          <w:szCs w:val="26"/>
        </w:rPr>
        <w:t xml:space="preserve"> </w:t>
      </w:r>
      <w:r w:rsidRPr="007B4F76">
        <w:rPr>
          <w:sz w:val="26"/>
          <w:szCs w:val="26"/>
        </w:rPr>
        <w:t>деятельности.</w:t>
      </w:r>
    </w:p>
    <w:p w:rsidR="002E488A" w:rsidRPr="007B4F76" w:rsidRDefault="0056659E" w:rsidP="00953AB5">
      <w:pPr>
        <w:pStyle w:val="a3"/>
        <w:ind w:right="549" w:firstLine="566"/>
        <w:rPr>
          <w:sz w:val="26"/>
          <w:szCs w:val="26"/>
        </w:rPr>
      </w:pPr>
      <w:r w:rsidRPr="007B4F76">
        <w:rPr>
          <w:sz w:val="26"/>
          <w:szCs w:val="26"/>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rsidR="002E488A" w:rsidRPr="007B4F76" w:rsidRDefault="0056659E" w:rsidP="00953AB5">
      <w:pPr>
        <w:pStyle w:val="a3"/>
        <w:ind w:right="546" w:firstLine="566"/>
        <w:rPr>
          <w:sz w:val="26"/>
          <w:szCs w:val="26"/>
        </w:rPr>
      </w:pPr>
      <w:r w:rsidRPr="007B4F76">
        <w:rPr>
          <w:sz w:val="26"/>
          <w:szCs w:val="26"/>
        </w:rPr>
        <w:t>Дзюдо.</w:t>
      </w:r>
      <w:r w:rsidRPr="007B4F76">
        <w:rPr>
          <w:spacing w:val="-19"/>
          <w:sz w:val="26"/>
          <w:szCs w:val="26"/>
        </w:rPr>
        <w:t xml:space="preserve"> </w:t>
      </w:r>
      <w:r w:rsidRPr="007B4F76">
        <w:rPr>
          <w:sz w:val="26"/>
          <w:szCs w:val="26"/>
        </w:rPr>
        <w:t>Техника</w:t>
      </w:r>
      <w:r w:rsidRPr="007B4F76">
        <w:rPr>
          <w:spacing w:val="-18"/>
          <w:sz w:val="26"/>
          <w:szCs w:val="26"/>
        </w:rPr>
        <w:t xml:space="preserve"> </w:t>
      </w:r>
      <w:r w:rsidRPr="007B4F76">
        <w:rPr>
          <w:sz w:val="26"/>
          <w:szCs w:val="26"/>
        </w:rPr>
        <w:t>безопасного</w:t>
      </w:r>
      <w:r w:rsidRPr="007B4F76">
        <w:rPr>
          <w:spacing w:val="-16"/>
          <w:sz w:val="26"/>
          <w:szCs w:val="26"/>
        </w:rPr>
        <w:t xml:space="preserve"> </w:t>
      </w:r>
      <w:r w:rsidRPr="007B4F76">
        <w:rPr>
          <w:sz w:val="26"/>
          <w:szCs w:val="26"/>
        </w:rPr>
        <w:t>падения.</w:t>
      </w:r>
      <w:r w:rsidRPr="007B4F76">
        <w:rPr>
          <w:spacing w:val="-16"/>
          <w:sz w:val="26"/>
          <w:szCs w:val="26"/>
        </w:rPr>
        <w:t xml:space="preserve"> </w:t>
      </w:r>
      <w:r w:rsidRPr="007B4F76">
        <w:rPr>
          <w:sz w:val="26"/>
          <w:szCs w:val="26"/>
        </w:rPr>
        <w:t>Техника</w:t>
      </w:r>
      <w:r w:rsidRPr="007B4F76">
        <w:rPr>
          <w:spacing w:val="-17"/>
          <w:sz w:val="26"/>
          <w:szCs w:val="26"/>
        </w:rPr>
        <w:t xml:space="preserve"> </w:t>
      </w:r>
      <w:r w:rsidRPr="007B4F76">
        <w:rPr>
          <w:sz w:val="26"/>
          <w:szCs w:val="26"/>
        </w:rPr>
        <w:t>подсечек.</w:t>
      </w:r>
      <w:r w:rsidRPr="007B4F76">
        <w:rPr>
          <w:spacing w:val="-16"/>
          <w:sz w:val="26"/>
          <w:szCs w:val="26"/>
        </w:rPr>
        <w:t xml:space="preserve"> </w:t>
      </w:r>
      <w:r w:rsidRPr="007B4F76">
        <w:rPr>
          <w:sz w:val="26"/>
          <w:szCs w:val="26"/>
        </w:rPr>
        <w:t>Техника</w:t>
      </w:r>
      <w:r w:rsidRPr="007B4F76">
        <w:rPr>
          <w:spacing w:val="-19"/>
          <w:sz w:val="26"/>
          <w:szCs w:val="26"/>
        </w:rPr>
        <w:t xml:space="preserve"> </w:t>
      </w:r>
      <w:r w:rsidRPr="007B4F76">
        <w:rPr>
          <w:sz w:val="26"/>
          <w:szCs w:val="26"/>
        </w:rPr>
        <w:t>подсадов. Техника зацепов. 5 КЮ дзюдо. Простые задания в борьбе стоя и лёжа. Подготовка</w:t>
      </w:r>
      <w:r w:rsidRPr="007B4F76">
        <w:rPr>
          <w:spacing w:val="-13"/>
          <w:sz w:val="26"/>
          <w:szCs w:val="26"/>
        </w:rPr>
        <w:t xml:space="preserve"> </w:t>
      </w:r>
      <w:r w:rsidRPr="007B4F76">
        <w:rPr>
          <w:sz w:val="26"/>
          <w:szCs w:val="26"/>
        </w:rPr>
        <w:t>к</w:t>
      </w:r>
      <w:r w:rsidRPr="007B4F76">
        <w:rPr>
          <w:spacing w:val="-13"/>
          <w:sz w:val="26"/>
          <w:szCs w:val="26"/>
        </w:rPr>
        <w:t xml:space="preserve"> </w:t>
      </w:r>
      <w:r w:rsidRPr="007B4F76">
        <w:rPr>
          <w:sz w:val="26"/>
          <w:szCs w:val="26"/>
        </w:rPr>
        <w:t>выполнению</w:t>
      </w:r>
      <w:r w:rsidRPr="007B4F76">
        <w:rPr>
          <w:spacing w:val="-13"/>
          <w:sz w:val="26"/>
          <w:szCs w:val="26"/>
        </w:rPr>
        <w:t xml:space="preserve"> </w:t>
      </w:r>
      <w:r w:rsidRPr="007B4F76">
        <w:rPr>
          <w:sz w:val="26"/>
          <w:szCs w:val="26"/>
        </w:rPr>
        <w:t>нормативных</w:t>
      </w:r>
      <w:r w:rsidRPr="007B4F76">
        <w:rPr>
          <w:spacing w:val="-12"/>
          <w:sz w:val="26"/>
          <w:szCs w:val="26"/>
        </w:rPr>
        <w:t xml:space="preserve"> </w:t>
      </w:r>
      <w:r w:rsidRPr="007B4F76">
        <w:rPr>
          <w:sz w:val="26"/>
          <w:szCs w:val="26"/>
        </w:rPr>
        <w:t>требований</w:t>
      </w:r>
      <w:r w:rsidRPr="007B4F76">
        <w:rPr>
          <w:spacing w:val="-12"/>
          <w:sz w:val="26"/>
          <w:szCs w:val="26"/>
        </w:rPr>
        <w:t xml:space="preserve"> </w:t>
      </w:r>
      <w:r w:rsidRPr="007B4F76">
        <w:rPr>
          <w:sz w:val="26"/>
          <w:szCs w:val="26"/>
        </w:rPr>
        <w:t>комплекса</w:t>
      </w:r>
      <w:r w:rsidRPr="007B4F76">
        <w:rPr>
          <w:spacing w:val="-12"/>
          <w:sz w:val="26"/>
          <w:szCs w:val="26"/>
        </w:rPr>
        <w:t xml:space="preserve"> </w:t>
      </w:r>
      <w:r w:rsidRPr="007B4F76">
        <w:rPr>
          <w:sz w:val="26"/>
          <w:szCs w:val="26"/>
        </w:rPr>
        <w:t>ГТО</w:t>
      </w:r>
      <w:r w:rsidRPr="007B4F76">
        <w:rPr>
          <w:spacing w:val="-12"/>
          <w:sz w:val="26"/>
          <w:szCs w:val="26"/>
        </w:rPr>
        <w:t xml:space="preserve"> </w:t>
      </w:r>
      <w:r w:rsidRPr="007B4F76">
        <w:rPr>
          <w:sz w:val="26"/>
          <w:szCs w:val="26"/>
        </w:rPr>
        <w:t>средствами дзюдо.</w:t>
      </w:r>
    </w:p>
    <w:p w:rsidR="002E488A" w:rsidRPr="007B4F76" w:rsidRDefault="002E488A" w:rsidP="00953AB5">
      <w:pPr>
        <w:pStyle w:val="a3"/>
        <w:ind w:left="0" w:firstLine="0"/>
        <w:jc w:val="left"/>
        <w:rPr>
          <w:sz w:val="26"/>
          <w:szCs w:val="26"/>
        </w:rPr>
      </w:pPr>
    </w:p>
    <w:p w:rsidR="002E488A" w:rsidRPr="007B4F76" w:rsidRDefault="0056659E" w:rsidP="00953AB5">
      <w:pPr>
        <w:pStyle w:val="110"/>
        <w:jc w:val="left"/>
        <w:rPr>
          <w:sz w:val="26"/>
          <w:szCs w:val="26"/>
        </w:rPr>
      </w:pPr>
      <w:r w:rsidRPr="007B4F76">
        <w:rPr>
          <w:sz w:val="26"/>
          <w:szCs w:val="26"/>
        </w:rPr>
        <w:t>ПЛАНИРУЕМЫЕ РЕЗУЛЬТАТЫ ОСВОЕНИЯ</w:t>
      </w:r>
    </w:p>
    <w:p w:rsidR="002E488A" w:rsidRPr="007B4F76" w:rsidRDefault="0056659E" w:rsidP="00953AB5">
      <w:pPr>
        <w:ind w:left="685" w:right="2204"/>
        <w:rPr>
          <w:b/>
          <w:sz w:val="26"/>
          <w:szCs w:val="26"/>
        </w:rPr>
      </w:pPr>
      <w:r w:rsidRPr="007B4F76">
        <w:rPr>
          <w:b/>
          <w:sz w:val="26"/>
          <w:szCs w:val="26"/>
        </w:rPr>
        <w:t>УЧЕБНОГО ПРЕДМЕТА «ФИЗИЧЕСКАЯ КУЛЬТУРА» НА УРОВНЕ НАЧАЛЬНОГО ОБЩЕГО ОБРАЗОВАНИЯ ЛИЧНОСТНЫЕ РЕЗУЛЬТАТЫ</w:t>
      </w:r>
    </w:p>
    <w:p w:rsidR="002E488A" w:rsidRPr="007B4F76" w:rsidRDefault="0056659E" w:rsidP="00953AB5">
      <w:pPr>
        <w:pStyle w:val="a3"/>
        <w:ind w:right="544" w:firstLine="566"/>
        <w:rPr>
          <w:sz w:val="26"/>
          <w:szCs w:val="26"/>
        </w:rPr>
      </w:pPr>
      <w:r w:rsidRPr="007B4F76">
        <w:rPr>
          <w:sz w:val="26"/>
          <w:szCs w:val="26"/>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E488A" w:rsidRPr="007B4F76" w:rsidRDefault="0056659E" w:rsidP="00953AB5">
      <w:pPr>
        <w:pStyle w:val="a3"/>
        <w:ind w:right="545" w:firstLine="566"/>
        <w:rPr>
          <w:sz w:val="26"/>
          <w:szCs w:val="26"/>
        </w:rPr>
      </w:pPr>
      <w:r w:rsidRPr="007B4F76">
        <w:rPr>
          <w:sz w:val="26"/>
          <w:szCs w:val="26"/>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2E488A" w:rsidRPr="007B4F76" w:rsidRDefault="0056659E" w:rsidP="00953AB5">
      <w:pPr>
        <w:pStyle w:val="a5"/>
        <w:numPr>
          <w:ilvl w:val="0"/>
          <w:numId w:val="20"/>
        </w:numPr>
        <w:tabs>
          <w:tab w:val="left" w:pos="1535"/>
        </w:tabs>
        <w:ind w:right="546" w:firstLine="698"/>
        <w:rPr>
          <w:sz w:val="26"/>
          <w:szCs w:val="26"/>
        </w:rPr>
      </w:pPr>
      <w:r w:rsidRPr="007B4F76">
        <w:rPr>
          <w:sz w:val="26"/>
          <w:szCs w:val="26"/>
        </w:rPr>
        <w:t>становление ценностного отношения к истории и развитию физической культуры народов России и Донецкой Народной Республики, осознание её связи с трудовой деятельностью и укреплением здоровья</w:t>
      </w:r>
      <w:r w:rsidRPr="007B4F76">
        <w:rPr>
          <w:spacing w:val="-44"/>
          <w:sz w:val="26"/>
          <w:szCs w:val="26"/>
        </w:rPr>
        <w:t xml:space="preserve"> </w:t>
      </w:r>
      <w:r w:rsidRPr="007B4F76">
        <w:rPr>
          <w:sz w:val="26"/>
          <w:szCs w:val="26"/>
        </w:rPr>
        <w:t>человека;</w:t>
      </w:r>
    </w:p>
    <w:p w:rsidR="002E488A" w:rsidRPr="001555B4" w:rsidRDefault="0056659E" w:rsidP="00953AB5">
      <w:pPr>
        <w:pStyle w:val="a5"/>
        <w:numPr>
          <w:ilvl w:val="0"/>
          <w:numId w:val="20"/>
        </w:numPr>
        <w:tabs>
          <w:tab w:val="left" w:pos="1535"/>
        </w:tabs>
        <w:ind w:right="546" w:firstLine="698"/>
        <w:rPr>
          <w:sz w:val="26"/>
          <w:szCs w:val="26"/>
        </w:rPr>
      </w:pPr>
      <w:r w:rsidRPr="001555B4">
        <w:rPr>
          <w:sz w:val="26"/>
          <w:szCs w:val="26"/>
        </w:rPr>
        <w:t>формирование нравственно-этических норм поведения и правил межличностного</w:t>
      </w:r>
      <w:r w:rsidRPr="001555B4">
        <w:rPr>
          <w:spacing w:val="-11"/>
          <w:sz w:val="26"/>
          <w:szCs w:val="26"/>
        </w:rPr>
        <w:t xml:space="preserve"> </w:t>
      </w:r>
      <w:r w:rsidRPr="001555B4">
        <w:rPr>
          <w:sz w:val="26"/>
          <w:szCs w:val="26"/>
        </w:rPr>
        <w:t>общения</w:t>
      </w:r>
      <w:r w:rsidRPr="001555B4">
        <w:rPr>
          <w:spacing w:val="-12"/>
          <w:sz w:val="26"/>
          <w:szCs w:val="26"/>
        </w:rPr>
        <w:t xml:space="preserve"> </w:t>
      </w:r>
      <w:r w:rsidRPr="001555B4">
        <w:rPr>
          <w:sz w:val="26"/>
          <w:szCs w:val="26"/>
        </w:rPr>
        <w:t>во</w:t>
      </w:r>
      <w:r w:rsidRPr="001555B4">
        <w:rPr>
          <w:spacing w:val="-11"/>
          <w:sz w:val="26"/>
          <w:szCs w:val="26"/>
        </w:rPr>
        <w:t xml:space="preserve"> </w:t>
      </w:r>
      <w:r w:rsidRPr="001555B4">
        <w:rPr>
          <w:sz w:val="26"/>
          <w:szCs w:val="26"/>
        </w:rPr>
        <w:t>время</w:t>
      </w:r>
      <w:r w:rsidRPr="001555B4">
        <w:rPr>
          <w:spacing w:val="-13"/>
          <w:sz w:val="26"/>
          <w:szCs w:val="26"/>
        </w:rPr>
        <w:t xml:space="preserve"> </w:t>
      </w:r>
      <w:r w:rsidRPr="001555B4">
        <w:rPr>
          <w:sz w:val="26"/>
          <w:szCs w:val="26"/>
        </w:rPr>
        <w:t>подвижных</w:t>
      </w:r>
      <w:r w:rsidRPr="001555B4">
        <w:rPr>
          <w:spacing w:val="-11"/>
          <w:sz w:val="26"/>
          <w:szCs w:val="26"/>
        </w:rPr>
        <w:t xml:space="preserve"> </w:t>
      </w:r>
      <w:r w:rsidRPr="001555B4">
        <w:rPr>
          <w:sz w:val="26"/>
          <w:szCs w:val="26"/>
        </w:rPr>
        <w:t>игр</w:t>
      </w:r>
      <w:r w:rsidRPr="001555B4">
        <w:rPr>
          <w:spacing w:val="-10"/>
          <w:sz w:val="26"/>
          <w:szCs w:val="26"/>
        </w:rPr>
        <w:t xml:space="preserve"> </w:t>
      </w:r>
      <w:r w:rsidRPr="001555B4">
        <w:rPr>
          <w:sz w:val="26"/>
          <w:szCs w:val="26"/>
        </w:rPr>
        <w:t>и</w:t>
      </w:r>
      <w:r w:rsidRPr="001555B4">
        <w:rPr>
          <w:spacing w:val="-12"/>
          <w:sz w:val="26"/>
          <w:szCs w:val="26"/>
        </w:rPr>
        <w:t xml:space="preserve"> </w:t>
      </w:r>
      <w:r w:rsidRPr="001555B4">
        <w:rPr>
          <w:sz w:val="26"/>
          <w:szCs w:val="26"/>
        </w:rPr>
        <w:t>спортивных</w:t>
      </w:r>
      <w:r w:rsidRPr="001555B4">
        <w:rPr>
          <w:spacing w:val="-11"/>
          <w:sz w:val="26"/>
          <w:szCs w:val="26"/>
        </w:rPr>
        <w:t xml:space="preserve"> </w:t>
      </w:r>
      <w:r w:rsidRPr="001555B4">
        <w:rPr>
          <w:sz w:val="26"/>
          <w:szCs w:val="26"/>
        </w:rPr>
        <w:t>соревнований, выполнения совместных учебных заданий;</w:t>
      </w:r>
      <w:r w:rsidR="001555B4">
        <w:rPr>
          <w:sz w:val="26"/>
          <w:szCs w:val="26"/>
        </w:rPr>
        <w:t xml:space="preserve"> </w:t>
      </w:r>
      <w:r w:rsidRPr="001555B4">
        <w:rPr>
          <w:sz w:val="26"/>
          <w:szCs w:val="26"/>
        </w:rPr>
        <w:t>проявление уважительного отношения к соперникам во время соревновательной деятельности, стремление оказывать первую помощь при травмах и</w:t>
      </w:r>
      <w:r w:rsidRPr="001555B4">
        <w:rPr>
          <w:spacing w:val="-3"/>
          <w:sz w:val="26"/>
          <w:szCs w:val="26"/>
        </w:rPr>
        <w:t xml:space="preserve"> </w:t>
      </w:r>
      <w:r w:rsidRPr="001555B4">
        <w:rPr>
          <w:sz w:val="26"/>
          <w:szCs w:val="26"/>
        </w:rPr>
        <w:t>ушибах;</w:t>
      </w:r>
    </w:p>
    <w:p w:rsidR="002E488A" w:rsidRPr="007B4F76" w:rsidRDefault="0056659E" w:rsidP="00953AB5">
      <w:pPr>
        <w:pStyle w:val="a5"/>
        <w:numPr>
          <w:ilvl w:val="0"/>
          <w:numId w:val="20"/>
        </w:numPr>
        <w:tabs>
          <w:tab w:val="left" w:pos="1535"/>
        </w:tabs>
        <w:ind w:right="552" w:firstLine="698"/>
        <w:rPr>
          <w:sz w:val="26"/>
          <w:szCs w:val="26"/>
        </w:rPr>
      </w:pPr>
      <w:r w:rsidRPr="007B4F76">
        <w:rPr>
          <w:sz w:val="26"/>
          <w:szCs w:val="26"/>
        </w:rPr>
        <w:t>уважительное отношение к содержанию национальных подвижных игр, этнокультурным формам и видам соревновательной</w:t>
      </w:r>
      <w:r w:rsidRPr="007B4F76">
        <w:rPr>
          <w:spacing w:val="-14"/>
          <w:sz w:val="26"/>
          <w:szCs w:val="26"/>
        </w:rPr>
        <w:t xml:space="preserve"> </w:t>
      </w:r>
      <w:r w:rsidRPr="007B4F76">
        <w:rPr>
          <w:sz w:val="26"/>
          <w:szCs w:val="26"/>
        </w:rPr>
        <w:t>деятельности;</w:t>
      </w:r>
    </w:p>
    <w:p w:rsidR="002E488A" w:rsidRPr="007B4F76" w:rsidRDefault="0056659E" w:rsidP="00953AB5">
      <w:pPr>
        <w:pStyle w:val="a5"/>
        <w:numPr>
          <w:ilvl w:val="0"/>
          <w:numId w:val="20"/>
        </w:numPr>
        <w:tabs>
          <w:tab w:val="left" w:pos="1535"/>
        </w:tabs>
        <w:ind w:right="546" w:firstLine="698"/>
        <w:rPr>
          <w:sz w:val="26"/>
          <w:szCs w:val="26"/>
        </w:rPr>
      </w:pPr>
      <w:r w:rsidRPr="007B4F76">
        <w:rPr>
          <w:sz w:val="26"/>
          <w:szCs w:val="26"/>
        </w:rPr>
        <w:t>стремление к формированию культуры здоровья, соблюдению правил здорового образа</w:t>
      </w:r>
      <w:r w:rsidRPr="007B4F76">
        <w:rPr>
          <w:spacing w:val="-5"/>
          <w:sz w:val="26"/>
          <w:szCs w:val="26"/>
        </w:rPr>
        <w:t xml:space="preserve"> </w:t>
      </w:r>
      <w:r w:rsidRPr="007B4F76">
        <w:rPr>
          <w:sz w:val="26"/>
          <w:szCs w:val="26"/>
        </w:rPr>
        <w:t>жизни;</w:t>
      </w:r>
    </w:p>
    <w:p w:rsidR="002E488A" w:rsidRPr="007B4F76" w:rsidRDefault="0056659E" w:rsidP="00953AB5">
      <w:pPr>
        <w:pStyle w:val="a5"/>
        <w:numPr>
          <w:ilvl w:val="0"/>
          <w:numId w:val="20"/>
        </w:numPr>
        <w:tabs>
          <w:tab w:val="left" w:pos="1535"/>
        </w:tabs>
        <w:ind w:right="550" w:firstLine="698"/>
        <w:rPr>
          <w:sz w:val="26"/>
          <w:szCs w:val="26"/>
        </w:rPr>
      </w:pPr>
      <w:r w:rsidRPr="007B4F76">
        <w:rPr>
          <w:sz w:val="26"/>
          <w:szCs w:val="26"/>
        </w:rPr>
        <w:t>проявление</w:t>
      </w:r>
      <w:r w:rsidRPr="007B4F76">
        <w:rPr>
          <w:spacing w:val="-23"/>
          <w:sz w:val="26"/>
          <w:szCs w:val="26"/>
        </w:rPr>
        <w:t xml:space="preserve"> </w:t>
      </w:r>
      <w:r w:rsidRPr="007B4F76">
        <w:rPr>
          <w:sz w:val="26"/>
          <w:szCs w:val="26"/>
        </w:rPr>
        <w:t>интереса</w:t>
      </w:r>
      <w:r w:rsidRPr="007B4F76">
        <w:rPr>
          <w:spacing w:val="-20"/>
          <w:sz w:val="26"/>
          <w:szCs w:val="26"/>
        </w:rPr>
        <w:t xml:space="preserve"> </w:t>
      </w:r>
      <w:r w:rsidRPr="007B4F76">
        <w:rPr>
          <w:sz w:val="26"/>
          <w:szCs w:val="26"/>
        </w:rPr>
        <w:t>к</w:t>
      </w:r>
      <w:r w:rsidRPr="007B4F76">
        <w:rPr>
          <w:spacing w:val="-20"/>
          <w:sz w:val="26"/>
          <w:szCs w:val="26"/>
        </w:rPr>
        <w:t xml:space="preserve"> </w:t>
      </w:r>
      <w:r w:rsidRPr="007B4F76">
        <w:rPr>
          <w:sz w:val="26"/>
          <w:szCs w:val="26"/>
        </w:rPr>
        <w:t>исследованию</w:t>
      </w:r>
      <w:r w:rsidRPr="007B4F76">
        <w:rPr>
          <w:spacing w:val="-20"/>
          <w:sz w:val="26"/>
          <w:szCs w:val="26"/>
        </w:rPr>
        <w:t xml:space="preserve"> </w:t>
      </w:r>
      <w:r w:rsidRPr="007B4F76">
        <w:rPr>
          <w:sz w:val="26"/>
          <w:szCs w:val="26"/>
        </w:rPr>
        <w:t>индивидуальных</w:t>
      </w:r>
      <w:r w:rsidRPr="007B4F76">
        <w:rPr>
          <w:spacing w:val="-19"/>
          <w:sz w:val="26"/>
          <w:szCs w:val="26"/>
        </w:rPr>
        <w:t xml:space="preserve"> </w:t>
      </w:r>
      <w:r w:rsidRPr="007B4F76">
        <w:rPr>
          <w:sz w:val="26"/>
          <w:szCs w:val="26"/>
        </w:rPr>
        <w:t>особенностей физического развития и физической подготовленности, влияния занятий физической культурой и спортом на их</w:t>
      </w:r>
      <w:r w:rsidRPr="007B4F76">
        <w:rPr>
          <w:spacing w:val="-10"/>
          <w:sz w:val="26"/>
          <w:szCs w:val="26"/>
        </w:rPr>
        <w:t xml:space="preserve"> </w:t>
      </w:r>
      <w:r w:rsidRPr="007B4F76">
        <w:rPr>
          <w:sz w:val="26"/>
          <w:szCs w:val="26"/>
        </w:rPr>
        <w:t>показатели.</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МЕТАПРЕДМЕТНЫЕ РЕЗУЛЬТАТЫ</w:t>
      </w:r>
    </w:p>
    <w:p w:rsidR="002E488A" w:rsidRPr="007B4F76" w:rsidRDefault="0056659E" w:rsidP="00953AB5">
      <w:pPr>
        <w:pStyle w:val="a3"/>
        <w:ind w:right="549" w:firstLine="566"/>
        <w:rPr>
          <w:sz w:val="26"/>
          <w:szCs w:val="26"/>
        </w:rPr>
      </w:pPr>
      <w:r w:rsidRPr="007B4F76">
        <w:rPr>
          <w:sz w:val="26"/>
          <w:szCs w:val="26"/>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2E488A" w:rsidRPr="007B4F76" w:rsidRDefault="0056659E" w:rsidP="00953AB5">
      <w:pPr>
        <w:pStyle w:val="a3"/>
        <w:ind w:left="685" w:firstLine="0"/>
        <w:rPr>
          <w:sz w:val="26"/>
          <w:szCs w:val="26"/>
        </w:rPr>
      </w:pPr>
      <w:r w:rsidRPr="007B4F76">
        <w:rPr>
          <w:sz w:val="26"/>
          <w:szCs w:val="26"/>
        </w:rPr>
        <w:t>По окончании первого года обучения учащиеся научатся:</w:t>
      </w:r>
    </w:p>
    <w:p w:rsidR="002E488A" w:rsidRPr="007B4F76" w:rsidRDefault="0056659E" w:rsidP="00953AB5">
      <w:pPr>
        <w:ind w:left="685"/>
        <w:jc w:val="both"/>
        <w:rPr>
          <w:sz w:val="26"/>
          <w:szCs w:val="26"/>
        </w:rPr>
      </w:pPr>
      <w:r w:rsidRPr="007B4F76">
        <w:rPr>
          <w:i/>
          <w:sz w:val="26"/>
          <w:szCs w:val="26"/>
        </w:rPr>
        <w:t>познавательные УУД</w:t>
      </w:r>
      <w:r w:rsidRPr="007B4F76">
        <w:rPr>
          <w:sz w:val="26"/>
          <w:szCs w:val="26"/>
        </w:rPr>
        <w:t>:</w:t>
      </w:r>
    </w:p>
    <w:p w:rsidR="002E488A" w:rsidRPr="007B4F76" w:rsidRDefault="0056659E" w:rsidP="00953AB5">
      <w:pPr>
        <w:pStyle w:val="a5"/>
        <w:numPr>
          <w:ilvl w:val="0"/>
          <w:numId w:val="20"/>
        </w:numPr>
        <w:tabs>
          <w:tab w:val="left" w:pos="1534"/>
          <w:tab w:val="left" w:pos="1535"/>
          <w:tab w:val="left" w:pos="2846"/>
          <w:tab w:val="left" w:pos="3834"/>
          <w:tab w:val="left" w:pos="4199"/>
          <w:tab w:val="left" w:pos="6233"/>
          <w:tab w:val="left" w:pos="7558"/>
          <w:tab w:val="left" w:pos="7904"/>
        </w:tabs>
        <w:ind w:right="552" w:firstLine="707"/>
        <w:jc w:val="left"/>
        <w:rPr>
          <w:sz w:val="26"/>
          <w:szCs w:val="26"/>
        </w:rPr>
      </w:pPr>
      <w:r w:rsidRPr="007B4F76">
        <w:rPr>
          <w:sz w:val="26"/>
          <w:szCs w:val="26"/>
        </w:rPr>
        <w:t>находить</w:t>
      </w:r>
      <w:r w:rsidRPr="007B4F76">
        <w:rPr>
          <w:sz w:val="26"/>
          <w:szCs w:val="26"/>
        </w:rPr>
        <w:tab/>
        <w:t>общие</w:t>
      </w:r>
      <w:r w:rsidRPr="007B4F76">
        <w:rPr>
          <w:sz w:val="26"/>
          <w:szCs w:val="26"/>
        </w:rPr>
        <w:tab/>
        <w:t>и</w:t>
      </w:r>
      <w:r w:rsidRPr="007B4F76">
        <w:rPr>
          <w:sz w:val="26"/>
          <w:szCs w:val="26"/>
        </w:rPr>
        <w:tab/>
        <w:t>отличительные</w:t>
      </w:r>
      <w:r w:rsidRPr="007B4F76">
        <w:rPr>
          <w:sz w:val="26"/>
          <w:szCs w:val="26"/>
        </w:rPr>
        <w:tab/>
        <w:t>признаки</w:t>
      </w:r>
      <w:r w:rsidRPr="007B4F76">
        <w:rPr>
          <w:sz w:val="26"/>
          <w:szCs w:val="26"/>
        </w:rPr>
        <w:tab/>
        <w:t>в</w:t>
      </w:r>
      <w:r w:rsidRPr="007B4F76">
        <w:rPr>
          <w:sz w:val="26"/>
          <w:szCs w:val="26"/>
        </w:rPr>
        <w:tab/>
      </w:r>
      <w:r w:rsidRPr="007B4F76">
        <w:rPr>
          <w:spacing w:val="-1"/>
          <w:sz w:val="26"/>
          <w:szCs w:val="26"/>
        </w:rPr>
        <w:t xml:space="preserve">передвижениях </w:t>
      </w:r>
      <w:r w:rsidRPr="007B4F76">
        <w:rPr>
          <w:sz w:val="26"/>
          <w:szCs w:val="26"/>
        </w:rPr>
        <w:t>человека и</w:t>
      </w:r>
      <w:r w:rsidRPr="007B4F76">
        <w:rPr>
          <w:spacing w:val="-1"/>
          <w:sz w:val="26"/>
          <w:szCs w:val="26"/>
        </w:rPr>
        <w:t xml:space="preserve"> </w:t>
      </w:r>
      <w:r w:rsidRPr="007B4F76">
        <w:rPr>
          <w:sz w:val="26"/>
          <w:szCs w:val="26"/>
        </w:rPr>
        <w:t>животных;</w:t>
      </w:r>
    </w:p>
    <w:p w:rsidR="002E488A" w:rsidRPr="007B4F76" w:rsidRDefault="0056659E" w:rsidP="00953AB5">
      <w:pPr>
        <w:pStyle w:val="a5"/>
        <w:numPr>
          <w:ilvl w:val="0"/>
          <w:numId w:val="20"/>
        </w:numPr>
        <w:tabs>
          <w:tab w:val="left" w:pos="1534"/>
          <w:tab w:val="left" w:pos="1535"/>
        </w:tabs>
        <w:ind w:right="544" w:firstLine="707"/>
        <w:jc w:val="left"/>
        <w:rPr>
          <w:sz w:val="26"/>
          <w:szCs w:val="26"/>
        </w:rPr>
      </w:pPr>
      <w:r w:rsidRPr="007B4F76">
        <w:rPr>
          <w:sz w:val="26"/>
          <w:szCs w:val="26"/>
        </w:rPr>
        <w:t>устанавливать связь между бытовыми движениями древних людей</w:t>
      </w:r>
      <w:r w:rsidRPr="007B4F76">
        <w:rPr>
          <w:spacing w:val="-34"/>
          <w:sz w:val="26"/>
          <w:szCs w:val="26"/>
        </w:rPr>
        <w:t xml:space="preserve"> </w:t>
      </w:r>
      <w:r w:rsidRPr="007B4F76">
        <w:rPr>
          <w:sz w:val="26"/>
          <w:szCs w:val="26"/>
        </w:rPr>
        <w:t>и физическими упражнениями из современных видов</w:t>
      </w:r>
      <w:r w:rsidRPr="007B4F76">
        <w:rPr>
          <w:spacing w:val="-4"/>
          <w:sz w:val="26"/>
          <w:szCs w:val="26"/>
        </w:rPr>
        <w:t xml:space="preserve"> </w:t>
      </w:r>
      <w:r w:rsidRPr="007B4F76">
        <w:rPr>
          <w:sz w:val="26"/>
          <w:szCs w:val="26"/>
        </w:rPr>
        <w:t>спорта;</w:t>
      </w:r>
    </w:p>
    <w:p w:rsidR="002E488A" w:rsidRPr="007B4F76" w:rsidRDefault="0056659E" w:rsidP="00953AB5">
      <w:pPr>
        <w:pStyle w:val="a5"/>
        <w:numPr>
          <w:ilvl w:val="0"/>
          <w:numId w:val="20"/>
        </w:numPr>
        <w:tabs>
          <w:tab w:val="left" w:pos="1534"/>
          <w:tab w:val="left" w:pos="1535"/>
        </w:tabs>
        <w:ind w:right="553" w:firstLine="707"/>
        <w:jc w:val="left"/>
        <w:rPr>
          <w:sz w:val="26"/>
          <w:szCs w:val="26"/>
        </w:rPr>
      </w:pPr>
      <w:r w:rsidRPr="007B4F76">
        <w:rPr>
          <w:sz w:val="26"/>
          <w:szCs w:val="26"/>
        </w:rPr>
        <w:t>сравнивать</w:t>
      </w:r>
      <w:r w:rsidRPr="007B4F76">
        <w:rPr>
          <w:spacing w:val="-18"/>
          <w:sz w:val="26"/>
          <w:szCs w:val="26"/>
        </w:rPr>
        <w:t xml:space="preserve"> </w:t>
      </w:r>
      <w:r w:rsidRPr="007B4F76">
        <w:rPr>
          <w:sz w:val="26"/>
          <w:szCs w:val="26"/>
        </w:rPr>
        <w:t>способы</w:t>
      </w:r>
      <w:r w:rsidRPr="007B4F76">
        <w:rPr>
          <w:spacing w:val="-18"/>
          <w:sz w:val="26"/>
          <w:szCs w:val="26"/>
        </w:rPr>
        <w:t xml:space="preserve"> </w:t>
      </w:r>
      <w:r w:rsidRPr="007B4F76">
        <w:rPr>
          <w:sz w:val="26"/>
          <w:szCs w:val="26"/>
        </w:rPr>
        <w:t>передвижения</w:t>
      </w:r>
      <w:r w:rsidRPr="007B4F76">
        <w:rPr>
          <w:spacing w:val="-18"/>
          <w:sz w:val="26"/>
          <w:szCs w:val="26"/>
        </w:rPr>
        <w:t xml:space="preserve"> </w:t>
      </w:r>
      <w:r w:rsidRPr="007B4F76">
        <w:rPr>
          <w:sz w:val="26"/>
          <w:szCs w:val="26"/>
        </w:rPr>
        <w:t>ходьбой</w:t>
      </w:r>
      <w:r w:rsidRPr="007B4F76">
        <w:rPr>
          <w:spacing w:val="-15"/>
          <w:sz w:val="26"/>
          <w:szCs w:val="26"/>
        </w:rPr>
        <w:t xml:space="preserve"> </w:t>
      </w:r>
      <w:r w:rsidRPr="007B4F76">
        <w:rPr>
          <w:sz w:val="26"/>
          <w:szCs w:val="26"/>
        </w:rPr>
        <w:t>и</w:t>
      </w:r>
      <w:r w:rsidRPr="007B4F76">
        <w:rPr>
          <w:spacing w:val="-17"/>
          <w:sz w:val="26"/>
          <w:szCs w:val="26"/>
        </w:rPr>
        <w:t xml:space="preserve"> </w:t>
      </w:r>
      <w:r w:rsidRPr="007B4F76">
        <w:rPr>
          <w:sz w:val="26"/>
          <w:szCs w:val="26"/>
        </w:rPr>
        <w:t>бегом,</w:t>
      </w:r>
      <w:r w:rsidRPr="007B4F76">
        <w:rPr>
          <w:spacing w:val="-18"/>
          <w:sz w:val="26"/>
          <w:szCs w:val="26"/>
        </w:rPr>
        <w:t xml:space="preserve"> </w:t>
      </w:r>
      <w:r w:rsidRPr="007B4F76">
        <w:rPr>
          <w:sz w:val="26"/>
          <w:szCs w:val="26"/>
        </w:rPr>
        <w:t>находить</w:t>
      </w:r>
      <w:r w:rsidRPr="007B4F76">
        <w:rPr>
          <w:spacing w:val="-17"/>
          <w:sz w:val="26"/>
          <w:szCs w:val="26"/>
        </w:rPr>
        <w:t xml:space="preserve"> </w:t>
      </w:r>
      <w:r w:rsidRPr="007B4F76">
        <w:rPr>
          <w:sz w:val="26"/>
          <w:szCs w:val="26"/>
        </w:rPr>
        <w:t>между ними общие и отличительные</w:t>
      </w:r>
      <w:r w:rsidRPr="007B4F76">
        <w:rPr>
          <w:spacing w:val="-4"/>
          <w:sz w:val="26"/>
          <w:szCs w:val="26"/>
        </w:rPr>
        <w:t xml:space="preserve"> </w:t>
      </w:r>
      <w:r w:rsidRPr="007B4F76">
        <w:rPr>
          <w:sz w:val="26"/>
          <w:szCs w:val="26"/>
        </w:rPr>
        <w:t>признаки;</w:t>
      </w:r>
    </w:p>
    <w:p w:rsidR="002E488A" w:rsidRPr="007B4F76" w:rsidRDefault="0056659E" w:rsidP="00953AB5">
      <w:pPr>
        <w:pStyle w:val="a5"/>
        <w:numPr>
          <w:ilvl w:val="0"/>
          <w:numId w:val="20"/>
        </w:numPr>
        <w:tabs>
          <w:tab w:val="left" w:pos="1534"/>
          <w:tab w:val="left" w:pos="1535"/>
        </w:tabs>
        <w:ind w:right="550" w:firstLine="707"/>
        <w:jc w:val="left"/>
        <w:rPr>
          <w:sz w:val="26"/>
          <w:szCs w:val="26"/>
        </w:rPr>
      </w:pPr>
      <w:r w:rsidRPr="007B4F76">
        <w:rPr>
          <w:sz w:val="26"/>
          <w:szCs w:val="26"/>
        </w:rPr>
        <w:t>выявлять признаки правильной и неправильной осанки, приводить возможные причины её</w:t>
      </w:r>
      <w:r w:rsidRPr="007B4F76">
        <w:rPr>
          <w:spacing w:val="-2"/>
          <w:sz w:val="26"/>
          <w:szCs w:val="26"/>
        </w:rPr>
        <w:t xml:space="preserve"> </w:t>
      </w:r>
      <w:r w:rsidRPr="007B4F76">
        <w:rPr>
          <w:sz w:val="26"/>
          <w:szCs w:val="26"/>
        </w:rPr>
        <w:t>нарушений;</w:t>
      </w:r>
    </w:p>
    <w:p w:rsidR="002E488A" w:rsidRPr="007B4F76" w:rsidRDefault="0056659E" w:rsidP="00953AB5">
      <w:pPr>
        <w:ind w:left="826"/>
        <w:rPr>
          <w:i/>
          <w:sz w:val="26"/>
          <w:szCs w:val="26"/>
        </w:rPr>
      </w:pPr>
      <w:r w:rsidRPr="007B4F76">
        <w:rPr>
          <w:i/>
          <w:sz w:val="26"/>
          <w:szCs w:val="26"/>
        </w:rPr>
        <w:t>коммуникативные УУД:</w:t>
      </w:r>
    </w:p>
    <w:p w:rsidR="002E488A" w:rsidRPr="007B4F76" w:rsidRDefault="0056659E" w:rsidP="00953AB5">
      <w:pPr>
        <w:pStyle w:val="a5"/>
        <w:numPr>
          <w:ilvl w:val="0"/>
          <w:numId w:val="20"/>
        </w:numPr>
        <w:tabs>
          <w:tab w:val="left" w:pos="1535"/>
        </w:tabs>
        <w:ind w:right="552" w:firstLine="707"/>
        <w:rPr>
          <w:sz w:val="26"/>
          <w:szCs w:val="26"/>
        </w:rPr>
      </w:pPr>
      <w:r w:rsidRPr="007B4F76">
        <w:rPr>
          <w:sz w:val="26"/>
          <w:szCs w:val="26"/>
        </w:rPr>
        <w:t>воспроизводить названия разучиваемых физических упражнений и их исходные</w:t>
      </w:r>
      <w:r w:rsidRPr="007B4F76">
        <w:rPr>
          <w:spacing w:val="-7"/>
          <w:sz w:val="26"/>
          <w:szCs w:val="26"/>
        </w:rPr>
        <w:t xml:space="preserve"> </w:t>
      </w:r>
      <w:r w:rsidRPr="007B4F76">
        <w:rPr>
          <w:sz w:val="26"/>
          <w:szCs w:val="26"/>
        </w:rPr>
        <w:t>положения;</w:t>
      </w:r>
    </w:p>
    <w:p w:rsidR="002E488A" w:rsidRPr="007B4F76" w:rsidRDefault="0056659E" w:rsidP="00953AB5">
      <w:pPr>
        <w:pStyle w:val="a5"/>
        <w:numPr>
          <w:ilvl w:val="0"/>
          <w:numId w:val="20"/>
        </w:numPr>
        <w:tabs>
          <w:tab w:val="left" w:pos="1535"/>
        </w:tabs>
        <w:ind w:right="551" w:firstLine="707"/>
        <w:rPr>
          <w:sz w:val="26"/>
          <w:szCs w:val="26"/>
        </w:rPr>
      </w:pPr>
      <w:r w:rsidRPr="007B4F76">
        <w:rPr>
          <w:sz w:val="26"/>
          <w:szCs w:val="26"/>
        </w:rPr>
        <w:t>высказывать мнение о положительном влиянии занятий физической культурой,</w:t>
      </w:r>
      <w:r w:rsidRPr="007B4F76">
        <w:rPr>
          <w:spacing w:val="-13"/>
          <w:sz w:val="26"/>
          <w:szCs w:val="26"/>
        </w:rPr>
        <w:t xml:space="preserve"> </w:t>
      </w:r>
      <w:r w:rsidRPr="007B4F76">
        <w:rPr>
          <w:sz w:val="26"/>
          <w:szCs w:val="26"/>
        </w:rPr>
        <w:t>оценивать</w:t>
      </w:r>
      <w:r w:rsidRPr="007B4F76">
        <w:rPr>
          <w:spacing w:val="-11"/>
          <w:sz w:val="26"/>
          <w:szCs w:val="26"/>
        </w:rPr>
        <w:t xml:space="preserve"> </w:t>
      </w:r>
      <w:r w:rsidRPr="007B4F76">
        <w:rPr>
          <w:sz w:val="26"/>
          <w:szCs w:val="26"/>
        </w:rPr>
        <w:t>влияние</w:t>
      </w:r>
      <w:r w:rsidRPr="007B4F76">
        <w:rPr>
          <w:spacing w:val="-10"/>
          <w:sz w:val="26"/>
          <w:szCs w:val="26"/>
        </w:rPr>
        <w:t xml:space="preserve"> </w:t>
      </w:r>
      <w:r w:rsidRPr="007B4F76">
        <w:rPr>
          <w:sz w:val="26"/>
          <w:szCs w:val="26"/>
        </w:rPr>
        <w:t>гигиенических</w:t>
      </w:r>
      <w:r w:rsidRPr="007B4F76">
        <w:rPr>
          <w:spacing w:val="-11"/>
          <w:sz w:val="26"/>
          <w:szCs w:val="26"/>
        </w:rPr>
        <w:t xml:space="preserve"> </w:t>
      </w:r>
      <w:r w:rsidRPr="007B4F76">
        <w:rPr>
          <w:sz w:val="26"/>
          <w:szCs w:val="26"/>
        </w:rPr>
        <w:t>процедур</w:t>
      </w:r>
      <w:r w:rsidRPr="007B4F76">
        <w:rPr>
          <w:spacing w:val="-9"/>
          <w:sz w:val="26"/>
          <w:szCs w:val="26"/>
        </w:rPr>
        <w:t xml:space="preserve"> </w:t>
      </w:r>
      <w:r w:rsidRPr="007B4F76">
        <w:rPr>
          <w:sz w:val="26"/>
          <w:szCs w:val="26"/>
        </w:rPr>
        <w:t>на</w:t>
      </w:r>
      <w:r w:rsidRPr="007B4F76">
        <w:rPr>
          <w:spacing w:val="-12"/>
          <w:sz w:val="26"/>
          <w:szCs w:val="26"/>
        </w:rPr>
        <w:t xml:space="preserve"> </w:t>
      </w:r>
      <w:r w:rsidRPr="007B4F76">
        <w:rPr>
          <w:sz w:val="26"/>
          <w:szCs w:val="26"/>
        </w:rPr>
        <w:t>укрепление</w:t>
      </w:r>
      <w:r w:rsidRPr="007B4F76">
        <w:rPr>
          <w:spacing w:val="-10"/>
          <w:sz w:val="26"/>
          <w:szCs w:val="26"/>
        </w:rPr>
        <w:t xml:space="preserve"> </w:t>
      </w:r>
      <w:r w:rsidRPr="007B4F76">
        <w:rPr>
          <w:sz w:val="26"/>
          <w:szCs w:val="26"/>
        </w:rPr>
        <w:t>здоровья;</w:t>
      </w:r>
    </w:p>
    <w:p w:rsidR="002E488A" w:rsidRPr="007B4F76" w:rsidRDefault="0056659E" w:rsidP="00953AB5">
      <w:pPr>
        <w:pStyle w:val="a5"/>
        <w:numPr>
          <w:ilvl w:val="0"/>
          <w:numId w:val="20"/>
        </w:numPr>
        <w:tabs>
          <w:tab w:val="left" w:pos="1535"/>
        </w:tabs>
        <w:ind w:right="549" w:firstLine="707"/>
        <w:rPr>
          <w:sz w:val="26"/>
          <w:szCs w:val="26"/>
        </w:rPr>
      </w:pPr>
      <w:r w:rsidRPr="007B4F76">
        <w:rPr>
          <w:sz w:val="26"/>
          <w:szCs w:val="26"/>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w:t>
      </w:r>
      <w:r w:rsidRPr="007B4F76">
        <w:rPr>
          <w:spacing w:val="-5"/>
          <w:sz w:val="26"/>
          <w:szCs w:val="26"/>
        </w:rPr>
        <w:t xml:space="preserve"> </w:t>
      </w:r>
      <w:r w:rsidRPr="007B4F76">
        <w:rPr>
          <w:sz w:val="26"/>
          <w:szCs w:val="26"/>
        </w:rPr>
        <w:t>учителя;</w:t>
      </w:r>
    </w:p>
    <w:p w:rsidR="002E488A" w:rsidRPr="007B4F76" w:rsidRDefault="0056659E" w:rsidP="00953AB5">
      <w:pPr>
        <w:pStyle w:val="a5"/>
        <w:numPr>
          <w:ilvl w:val="0"/>
          <w:numId w:val="20"/>
        </w:numPr>
        <w:tabs>
          <w:tab w:val="left" w:pos="1535"/>
        </w:tabs>
        <w:ind w:right="551" w:firstLine="707"/>
        <w:rPr>
          <w:sz w:val="26"/>
          <w:szCs w:val="26"/>
        </w:rPr>
      </w:pPr>
      <w:r w:rsidRPr="007B4F76">
        <w:rPr>
          <w:sz w:val="26"/>
          <w:szCs w:val="26"/>
        </w:rPr>
        <w:t>обсуждать правила проведения подвижных игр, обосновывать объективность определения</w:t>
      </w:r>
      <w:r w:rsidRPr="007B4F76">
        <w:rPr>
          <w:spacing w:val="-8"/>
          <w:sz w:val="26"/>
          <w:szCs w:val="26"/>
        </w:rPr>
        <w:t xml:space="preserve"> </w:t>
      </w:r>
      <w:r w:rsidRPr="007B4F76">
        <w:rPr>
          <w:sz w:val="26"/>
          <w:szCs w:val="26"/>
        </w:rPr>
        <w:t>победителей;</w:t>
      </w:r>
    </w:p>
    <w:p w:rsidR="001555B4" w:rsidRDefault="0056659E" w:rsidP="00953AB5">
      <w:pPr>
        <w:ind w:left="826"/>
        <w:jc w:val="both"/>
        <w:rPr>
          <w:i/>
          <w:sz w:val="26"/>
          <w:szCs w:val="26"/>
        </w:rPr>
      </w:pPr>
      <w:r w:rsidRPr="007B4F76">
        <w:rPr>
          <w:i/>
          <w:sz w:val="26"/>
          <w:szCs w:val="26"/>
        </w:rPr>
        <w:t>регулятивные УУД:</w:t>
      </w:r>
    </w:p>
    <w:p w:rsidR="002E488A" w:rsidRPr="007B4F76" w:rsidRDefault="0056659E" w:rsidP="00953AB5">
      <w:pPr>
        <w:ind w:left="826"/>
        <w:jc w:val="both"/>
        <w:rPr>
          <w:sz w:val="26"/>
          <w:szCs w:val="26"/>
        </w:rPr>
      </w:pPr>
      <w:r w:rsidRPr="007B4F76">
        <w:rPr>
          <w:sz w:val="26"/>
          <w:szCs w:val="26"/>
        </w:rPr>
        <w:t>выполнять</w:t>
      </w:r>
      <w:r w:rsidRPr="007B4F76">
        <w:rPr>
          <w:sz w:val="26"/>
          <w:szCs w:val="26"/>
        </w:rPr>
        <w:tab/>
        <w:t>комплексы</w:t>
      </w:r>
      <w:r w:rsidRPr="007B4F76">
        <w:rPr>
          <w:sz w:val="26"/>
          <w:szCs w:val="26"/>
        </w:rPr>
        <w:tab/>
        <w:t>физкультминуток,</w:t>
      </w:r>
      <w:r w:rsidRPr="007B4F76">
        <w:rPr>
          <w:sz w:val="26"/>
          <w:szCs w:val="26"/>
        </w:rPr>
        <w:tab/>
        <w:t>утренней</w:t>
      </w:r>
      <w:r w:rsidRPr="007B4F76">
        <w:rPr>
          <w:sz w:val="26"/>
          <w:szCs w:val="26"/>
        </w:rPr>
        <w:tab/>
      </w:r>
      <w:r w:rsidRPr="007B4F76">
        <w:rPr>
          <w:spacing w:val="-3"/>
          <w:sz w:val="26"/>
          <w:szCs w:val="26"/>
        </w:rPr>
        <w:t xml:space="preserve">зарядки, </w:t>
      </w:r>
      <w:r w:rsidRPr="007B4F76">
        <w:rPr>
          <w:sz w:val="26"/>
          <w:szCs w:val="26"/>
        </w:rPr>
        <w:t>упражнений по профилактике нарушения и коррекции</w:t>
      </w:r>
      <w:r w:rsidRPr="007B4F76">
        <w:rPr>
          <w:spacing w:val="-6"/>
          <w:sz w:val="26"/>
          <w:szCs w:val="26"/>
        </w:rPr>
        <w:t xml:space="preserve"> </w:t>
      </w:r>
      <w:r w:rsidRPr="007B4F76">
        <w:rPr>
          <w:sz w:val="26"/>
          <w:szCs w:val="26"/>
        </w:rPr>
        <w:t>осанки;</w:t>
      </w:r>
    </w:p>
    <w:p w:rsidR="002E488A" w:rsidRPr="007B4F76" w:rsidRDefault="0056659E" w:rsidP="00953AB5">
      <w:pPr>
        <w:pStyle w:val="a5"/>
        <w:numPr>
          <w:ilvl w:val="0"/>
          <w:numId w:val="20"/>
        </w:numPr>
        <w:tabs>
          <w:tab w:val="left" w:pos="1534"/>
          <w:tab w:val="left" w:pos="1535"/>
          <w:tab w:val="left" w:pos="3026"/>
          <w:tab w:val="left" w:pos="4249"/>
          <w:tab w:val="left" w:pos="5394"/>
          <w:tab w:val="left" w:pos="5897"/>
          <w:tab w:val="left" w:pos="7307"/>
          <w:tab w:val="left" w:pos="8309"/>
        </w:tabs>
        <w:ind w:right="550" w:firstLine="707"/>
        <w:jc w:val="left"/>
        <w:rPr>
          <w:sz w:val="26"/>
          <w:szCs w:val="26"/>
        </w:rPr>
      </w:pPr>
      <w:r w:rsidRPr="007B4F76">
        <w:rPr>
          <w:sz w:val="26"/>
          <w:szCs w:val="26"/>
        </w:rPr>
        <w:t>выполнять</w:t>
      </w:r>
      <w:r w:rsidRPr="007B4F76">
        <w:rPr>
          <w:sz w:val="26"/>
          <w:szCs w:val="26"/>
        </w:rPr>
        <w:tab/>
        <w:t>учебные</w:t>
      </w:r>
      <w:r w:rsidRPr="007B4F76">
        <w:rPr>
          <w:sz w:val="26"/>
          <w:szCs w:val="26"/>
        </w:rPr>
        <w:tab/>
        <w:t>задания</w:t>
      </w:r>
      <w:r w:rsidRPr="007B4F76">
        <w:rPr>
          <w:sz w:val="26"/>
          <w:szCs w:val="26"/>
        </w:rPr>
        <w:tab/>
        <w:t>по</w:t>
      </w:r>
      <w:r w:rsidRPr="007B4F76">
        <w:rPr>
          <w:sz w:val="26"/>
          <w:szCs w:val="26"/>
        </w:rPr>
        <w:tab/>
        <w:t>обучению</w:t>
      </w:r>
      <w:r w:rsidRPr="007B4F76">
        <w:rPr>
          <w:sz w:val="26"/>
          <w:szCs w:val="26"/>
        </w:rPr>
        <w:tab/>
        <w:t>новым</w:t>
      </w:r>
      <w:r w:rsidRPr="007B4F76">
        <w:rPr>
          <w:sz w:val="26"/>
          <w:szCs w:val="26"/>
        </w:rPr>
        <w:tab/>
      </w:r>
      <w:r w:rsidRPr="007B4F76">
        <w:rPr>
          <w:spacing w:val="-3"/>
          <w:sz w:val="26"/>
          <w:szCs w:val="26"/>
        </w:rPr>
        <w:t xml:space="preserve">физическим </w:t>
      </w:r>
      <w:r w:rsidRPr="007B4F76">
        <w:rPr>
          <w:sz w:val="26"/>
          <w:szCs w:val="26"/>
        </w:rPr>
        <w:t>упражнениям и развитию физических</w:t>
      </w:r>
      <w:r w:rsidRPr="007B4F76">
        <w:rPr>
          <w:spacing w:val="-4"/>
          <w:sz w:val="26"/>
          <w:szCs w:val="26"/>
        </w:rPr>
        <w:t xml:space="preserve"> </w:t>
      </w:r>
      <w:r w:rsidRPr="007B4F76">
        <w:rPr>
          <w:sz w:val="26"/>
          <w:szCs w:val="26"/>
        </w:rPr>
        <w:t>качеств;</w:t>
      </w:r>
    </w:p>
    <w:p w:rsidR="002E488A" w:rsidRPr="007B4F76" w:rsidRDefault="0056659E" w:rsidP="00953AB5">
      <w:pPr>
        <w:pStyle w:val="a5"/>
        <w:numPr>
          <w:ilvl w:val="0"/>
          <w:numId w:val="20"/>
        </w:numPr>
        <w:tabs>
          <w:tab w:val="left" w:pos="1534"/>
          <w:tab w:val="left" w:pos="1535"/>
          <w:tab w:val="left" w:pos="2970"/>
          <w:tab w:val="left" w:pos="4860"/>
          <w:tab w:val="left" w:pos="6396"/>
          <w:tab w:val="left" w:pos="6756"/>
          <w:tab w:val="left" w:pos="8370"/>
        </w:tabs>
        <w:ind w:right="550" w:firstLine="707"/>
        <w:jc w:val="left"/>
        <w:rPr>
          <w:sz w:val="26"/>
          <w:szCs w:val="26"/>
        </w:rPr>
      </w:pPr>
      <w:r w:rsidRPr="007B4F76">
        <w:rPr>
          <w:sz w:val="26"/>
          <w:szCs w:val="26"/>
        </w:rPr>
        <w:t>проявлять</w:t>
      </w:r>
      <w:r w:rsidRPr="007B4F76">
        <w:rPr>
          <w:sz w:val="26"/>
          <w:szCs w:val="26"/>
        </w:rPr>
        <w:tab/>
        <w:t>уважительное</w:t>
      </w:r>
      <w:r w:rsidRPr="007B4F76">
        <w:rPr>
          <w:sz w:val="26"/>
          <w:szCs w:val="26"/>
        </w:rPr>
        <w:tab/>
        <w:t>отношение</w:t>
      </w:r>
      <w:r w:rsidRPr="007B4F76">
        <w:rPr>
          <w:sz w:val="26"/>
          <w:szCs w:val="26"/>
        </w:rPr>
        <w:tab/>
        <w:t>к</w:t>
      </w:r>
      <w:r w:rsidRPr="007B4F76">
        <w:rPr>
          <w:sz w:val="26"/>
          <w:szCs w:val="26"/>
        </w:rPr>
        <w:tab/>
        <w:t>участникам</w:t>
      </w:r>
      <w:r w:rsidRPr="007B4F76">
        <w:rPr>
          <w:sz w:val="26"/>
          <w:szCs w:val="26"/>
        </w:rPr>
        <w:tab/>
      </w:r>
      <w:r w:rsidRPr="007B4F76">
        <w:rPr>
          <w:spacing w:val="-3"/>
          <w:sz w:val="26"/>
          <w:szCs w:val="26"/>
        </w:rPr>
        <w:t xml:space="preserve">совместной </w:t>
      </w:r>
      <w:r w:rsidRPr="007B4F76">
        <w:rPr>
          <w:sz w:val="26"/>
          <w:szCs w:val="26"/>
        </w:rPr>
        <w:t>игровой и соревновательной</w:t>
      </w:r>
      <w:r w:rsidRPr="007B4F76">
        <w:rPr>
          <w:spacing w:val="-4"/>
          <w:sz w:val="26"/>
          <w:szCs w:val="26"/>
        </w:rPr>
        <w:t xml:space="preserve"> </w:t>
      </w:r>
      <w:r w:rsidRPr="007B4F76">
        <w:rPr>
          <w:sz w:val="26"/>
          <w:szCs w:val="26"/>
        </w:rPr>
        <w:t>деятельности.</w:t>
      </w:r>
    </w:p>
    <w:p w:rsidR="002E488A" w:rsidRPr="007B4F76" w:rsidRDefault="0056659E" w:rsidP="00953AB5">
      <w:pPr>
        <w:ind w:left="685"/>
        <w:rPr>
          <w:sz w:val="26"/>
          <w:szCs w:val="26"/>
        </w:rPr>
      </w:pPr>
      <w:r w:rsidRPr="007B4F76">
        <w:rPr>
          <w:sz w:val="26"/>
          <w:szCs w:val="26"/>
        </w:rPr>
        <w:t xml:space="preserve">По окончании </w:t>
      </w:r>
      <w:r w:rsidRPr="007B4F76">
        <w:rPr>
          <w:b/>
          <w:sz w:val="26"/>
          <w:szCs w:val="26"/>
        </w:rPr>
        <w:t xml:space="preserve">второго года обучения </w:t>
      </w:r>
      <w:r w:rsidRPr="007B4F76">
        <w:rPr>
          <w:sz w:val="26"/>
          <w:szCs w:val="26"/>
        </w:rPr>
        <w:t>учащиеся научатся:</w:t>
      </w:r>
    </w:p>
    <w:p w:rsidR="002E488A" w:rsidRPr="007B4F76" w:rsidRDefault="0056659E" w:rsidP="00953AB5">
      <w:pPr>
        <w:ind w:left="685"/>
        <w:rPr>
          <w:i/>
          <w:sz w:val="26"/>
          <w:szCs w:val="26"/>
        </w:rPr>
      </w:pPr>
      <w:r w:rsidRPr="007B4F76">
        <w:rPr>
          <w:i/>
          <w:sz w:val="26"/>
          <w:szCs w:val="26"/>
        </w:rPr>
        <w:t>познавательные УУД:</w:t>
      </w:r>
    </w:p>
    <w:p w:rsidR="002E488A" w:rsidRPr="007B4F76" w:rsidRDefault="0056659E" w:rsidP="00953AB5">
      <w:pPr>
        <w:pStyle w:val="a5"/>
        <w:numPr>
          <w:ilvl w:val="0"/>
          <w:numId w:val="20"/>
        </w:numPr>
        <w:tabs>
          <w:tab w:val="left" w:pos="1535"/>
        </w:tabs>
        <w:ind w:right="548" w:firstLine="707"/>
        <w:rPr>
          <w:sz w:val="26"/>
          <w:szCs w:val="26"/>
        </w:rPr>
      </w:pPr>
      <w:r w:rsidRPr="007B4F76">
        <w:rPr>
          <w:sz w:val="26"/>
          <w:szCs w:val="26"/>
        </w:rPr>
        <w:t>характеризовать понятие «физические качества», называть физические качества и определять их отличительные</w:t>
      </w:r>
      <w:r w:rsidRPr="007B4F76">
        <w:rPr>
          <w:spacing w:val="-8"/>
          <w:sz w:val="26"/>
          <w:szCs w:val="26"/>
        </w:rPr>
        <w:t xml:space="preserve"> </w:t>
      </w:r>
      <w:r w:rsidRPr="007B4F76">
        <w:rPr>
          <w:sz w:val="26"/>
          <w:szCs w:val="26"/>
        </w:rPr>
        <w:t>признаки;</w:t>
      </w:r>
    </w:p>
    <w:p w:rsidR="002E488A" w:rsidRPr="007B4F76" w:rsidRDefault="0056659E" w:rsidP="00953AB5">
      <w:pPr>
        <w:pStyle w:val="a5"/>
        <w:numPr>
          <w:ilvl w:val="0"/>
          <w:numId w:val="20"/>
        </w:numPr>
        <w:tabs>
          <w:tab w:val="left" w:pos="1535"/>
        </w:tabs>
        <w:ind w:right="551" w:firstLine="707"/>
        <w:rPr>
          <w:sz w:val="26"/>
          <w:szCs w:val="26"/>
        </w:rPr>
      </w:pPr>
      <w:r w:rsidRPr="007B4F76">
        <w:rPr>
          <w:sz w:val="26"/>
          <w:szCs w:val="26"/>
        </w:rPr>
        <w:t>понимать связь между закаливающими процедурами и укреплением здоровья;</w:t>
      </w:r>
    </w:p>
    <w:p w:rsidR="002E488A" w:rsidRPr="007B4F76" w:rsidRDefault="0056659E" w:rsidP="00953AB5">
      <w:pPr>
        <w:pStyle w:val="a5"/>
        <w:numPr>
          <w:ilvl w:val="0"/>
          <w:numId w:val="20"/>
        </w:numPr>
        <w:tabs>
          <w:tab w:val="left" w:pos="1535"/>
        </w:tabs>
        <w:ind w:right="554" w:firstLine="707"/>
        <w:rPr>
          <w:sz w:val="26"/>
          <w:szCs w:val="26"/>
        </w:rPr>
      </w:pPr>
      <w:r w:rsidRPr="007B4F76">
        <w:rPr>
          <w:sz w:val="26"/>
          <w:szCs w:val="26"/>
        </w:rPr>
        <w:t>выявлять отличительные признаки упражнений на развитие разных физических качеств, приводить примеры и демонстрировать их</w:t>
      </w:r>
      <w:r w:rsidRPr="007B4F76">
        <w:rPr>
          <w:spacing w:val="-23"/>
          <w:sz w:val="26"/>
          <w:szCs w:val="26"/>
        </w:rPr>
        <w:t xml:space="preserve"> </w:t>
      </w:r>
      <w:r w:rsidRPr="007B4F76">
        <w:rPr>
          <w:sz w:val="26"/>
          <w:szCs w:val="26"/>
        </w:rPr>
        <w:t>выполнение;</w:t>
      </w:r>
    </w:p>
    <w:p w:rsidR="002E488A" w:rsidRPr="007B4F76" w:rsidRDefault="0056659E" w:rsidP="00953AB5">
      <w:pPr>
        <w:pStyle w:val="a5"/>
        <w:numPr>
          <w:ilvl w:val="0"/>
          <w:numId w:val="20"/>
        </w:numPr>
        <w:tabs>
          <w:tab w:val="left" w:pos="1535"/>
        </w:tabs>
        <w:ind w:right="545" w:firstLine="707"/>
        <w:rPr>
          <w:sz w:val="26"/>
          <w:szCs w:val="26"/>
        </w:rPr>
      </w:pPr>
      <w:r w:rsidRPr="007B4F76">
        <w:rPr>
          <w:sz w:val="26"/>
          <w:szCs w:val="26"/>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w:t>
      </w:r>
      <w:r w:rsidRPr="007B4F76">
        <w:rPr>
          <w:spacing w:val="-11"/>
          <w:sz w:val="26"/>
          <w:szCs w:val="26"/>
        </w:rPr>
        <w:t xml:space="preserve"> </w:t>
      </w:r>
      <w:r w:rsidRPr="007B4F76">
        <w:rPr>
          <w:sz w:val="26"/>
          <w:szCs w:val="26"/>
        </w:rPr>
        <w:t>осанки;</w:t>
      </w:r>
    </w:p>
    <w:p w:rsidR="002E488A" w:rsidRPr="007B4F76" w:rsidRDefault="0056659E" w:rsidP="00953AB5">
      <w:pPr>
        <w:pStyle w:val="a5"/>
        <w:numPr>
          <w:ilvl w:val="0"/>
          <w:numId w:val="20"/>
        </w:numPr>
        <w:tabs>
          <w:tab w:val="left" w:pos="1535"/>
        </w:tabs>
        <w:ind w:right="552" w:firstLine="707"/>
        <w:rPr>
          <w:sz w:val="26"/>
          <w:szCs w:val="26"/>
        </w:rPr>
      </w:pPr>
      <w:r w:rsidRPr="007B4F76">
        <w:rPr>
          <w:sz w:val="26"/>
          <w:szCs w:val="26"/>
        </w:rPr>
        <w:t>вести наблюдения за изменениями показателей физического развития и физических качеств, проводить процедуры их</w:t>
      </w:r>
      <w:r w:rsidRPr="007B4F76">
        <w:rPr>
          <w:spacing w:val="-14"/>
          <w:sz w:val="26"/>
          <w:szCs w:val="26"/>
        </w:rPr>
        <w:t xml:space="preserve"> </w:t>
      </w:r>
      <w:r w:rsidRPr="007B4F76">
        <w:rPr>
          <w:sz w:val="26"/>
          <w:szCs w:val="26"/>
        </w:rPr>
        <w:t>измерения;</w:t>
      </w:r>
    </w:p>
    <w:p w:rsidR="002E488A" w:rsidRPr="007B4F76" w:rsidRDefault="0056659E" w:rsidP="00953AB5">
      <w:pPr>
        <w:ind w:left="826"/>
        <w:jc w:val="both"/>
        <w:rPr>
          <w:i/>
          <w:sz w:val="26"/>
          <w:szCs w:val="26"/>
        </w:rPr>
      </w:pPr>
      <w:r w:rsidRPr="007B4F76">
        <w:rPr>
          <w:i/>
          <w:sz w:val="26"/>
          <w:szCs w:val="26"/>
        </w:rPr>
        <w:t>коммуникативные УУД:</w:t>
      </w:r>
    </w:p>
    <w:p w:rsidR="002E488A" w:rsidRPr="007B4F76" w:rsidRDefault="0056659E" w:rsidP="00953AB5">
      <w:pPr>
        <w:pStyle w:val="a5"/>
        <w:numPr>
          <w:ilvl w:val="0"/>
          <w:numId w:val="20"/>
        </w:numPr>
        <w:tabs>
          <w:tab w:val="left" w:pos="1535"/>
        </w:tabs>
        <w:ind w:right="553" w:firstLine="707"/>
        <w:rPr>
          <w:sz w:val="26"/>
          <w:szCs w:val="26"/>
        </w:rPr>
      </w:pPr>
      <w:r w:rsidRPr="007B4F76">
        <w:rPr>
          <w:sz w:val="26"/>
          <w:szCs w:val="26"/>
        </w:rPr>
        <w:t>объяснять назначение упражнений утренней зарядки, приводить соответствующие</w:t>
      </w:r>
      <w:r w:rsidRPr="007B4F76">
        <w:rPr>
          <w:spacing w:val="-19"/>
          <w:sz w:val="26"/>
          <w:szCs w:val="26"/>
        </w:rPr>
        <w:t xml:space="preserve"> </w:t>
      </w:r>
      <w:r w:rsidRPr="007B4F76">
        <w:rPr>
          <w:sz w:val="26"/>
          <w:szCs w:val="26"/>
        </w:rPr>
        <w:t>примеры</w:t>
      </w:r>
      <w:r w:rsidRPr="007B4F76">
        <w:rPr>
          <w:spacing w:val="-16"/>
          <w:sz w:val="26"/>
          <w:szCs w:val="26"/>
        </w:rPr>
        <w:t xml:space="preserve"> </w:t>
      </w:r>
      <w:r w:rsidRPr="007B4F76">
        <w:rPr>
          <w:sz w:val="26"/>
          <w:szCs w:val="26"/>
        </w:rPr>
        <w:t>её</w:t>
      </w:r>
      <w:r w:rsidRPr="007B4F76">
        <w:rPr>
          <w:spacing w:val="-17"/>
          <w:sz w:val="26"/>
          <w:szCs w:val="26"/>
        </w:rPr>
        <w:t xml:space="preserve"> </w:t>
      </w:r>
      <w:r w:rsidRPr="007B4F76">
        <w:rPr>
          <w:sz w:val="26"/>
          <w:szCs w:val="26"/>
        </w:rPr>
        <w:t>положительного</w:t>
      </w:r>
      <w:r w:rsidRPr="007B4F76">
        <w:rPr>
          <w:spacing w:val="-16"/>
          <w:sz w:val="26"/>
          <w:szCs w:val="26"/>
        </w:rPr>
        <w:t xml:space="preserve"> </w:t>
      </w:r>
      <w:r w:rsidRPr="007B4F76">
        <w:rPr>
          <w:sz w:val="26"/>
          <w:szCs w:val="26"/>
        </w:rPr>
        <w:t>влияния</w:t>
      </w:r>
      <w:r w:rsidRPr="007B4F76">
        <w:rPr>
          <w:spacing w:val="-19"/>
          <w:sz w:val="26"/>
          <w:szCs w:val="26"/>
        </w:rPr>
        <w:t xml:space="preserve"> </w:t>
      </w:r>
      <w:r w:rsidRPr="007B4F76">
        <w:rPr>
          <w:sz w:val="26"/>
          <w:szCs w:val="26"/>
        </w:rPr>
        <w:t>на</w:t>
      </w:r>
      <w:r w:rsidRPr="007B4F76">
        <w:rPr>
          <w:spacing w:val="-19"/>
          <w:sz w:val="26"/>
          <w:szCs w:val="26"/>
        </w:rPr>
        <w:t xml:space="preserve"> </w:t>
      </w:r>
      <w:r w:rsidRPr="007B4F76">
        <w:rPr>
          <w:sz w:val="26"/>
          <w:szCs w:val="26"/>
        </w:rPr>
        <w:t>организм</w:t>
      </w:r>
      <w:r w:rsidRPr="007B4F76">
        <w:rPr>
          <w:spacing w:val="-20"/>
          <w:sz w:val="26"/>
          <w:szCs w:val="26"/>
        </w:rPr>
        <w:t xml:space="preserve"> </w:t>
      </w:r>
      <w:r w:rsidRPr="007B4F76">
        <w:rPr>
          <w:sz w:val="26"/>
          <w:szCs w:val="26"/>
        </w:rPr>
        <w:t>школьников (в пределах</w:t>
      </w:r>
      <w:r w:rsidRPr="007B4F76">
        <w:rPr>
          <w:spacing w:val="-1"/>
          <w:sz w:val="26"/>
          <w:szCs w:val="26"/>
        </w:rPr>
        <w:t xml:space="preserve"> </w:t>
      </w:r>
      <w:r w:rsidRPr="007B4F76">
        <w:rPr>
          <w:sz w:val="26"/>
          <w:szCs w:val="26"/>
        </w:rPr>
        <w:t>изученного);</w:t>
      </w:r>
    </w:p>
    <w:p w:rsidR="002E488A" w:rsidRPr="007B4F76" w:rsidRDefault="0056659E" w:rsidP="00953AB5">
      <w:pPr>
        <w:pStyle w:val="a5"/>
        <w:numPr>
          <w:ilvl w:val="0"/>
          <w:numId w:val="20"/>
        </w:numPr>
        <w:tabs>
          <w:tab w:val="left" w:pos="1535"/>
        </w:tabs>
        <w:ind w:right="550" w:firstLine="707"/>
        <w:rPr>
          <w:sz w:val="26"/>
          <w:szCs w:val="26"/>
        </w:rPr>
      </w:pPr>
      <w:r w:rsidRPr="007B4F76">
        <w:rPr>
          <w:sz w:val="26"/>
          <w:szCs w:val="26"/>
        </w:rPr>
        <w:t>исполнять роль капитана и судьи в подвижных играх, аргументированно высказывать суждения о своих действиях и принятых решениях;</w:t>
      </w:r>
    </w:p>
    <w:p w:rsidR="002E488A" w:rsidRPr="007B4F76" w:rsidRDefault="0056659E" w:rsidP="00953AB5">
      <w:pPr>
        <w:pStyle w:val="a5"/>
        <w:numPr>
          <w:ilvl w:val="0"/>
          <w:numId w:val="20"/>
        </w:numPr>
        <w:tabs>
          <w:tab w:val="left" w:pos="1535"/>
        </w:tabs>
        <w:ind w:right="550" w:firstLine="707"/>
        <w:rPr>
          <w:sz w:val="26"/>
          <w:szCs w:val="26"/>
        </w:rPr>
      </w:pPr>
      <w:r w:rsidRPr="007B4F76">
        <w:rPr>
          <w:sz w:val="26"/>
          <w:szCs w:val="26"/>
        </w:rPr>
        <w:t>делать</w:t>
      </w:r>
      <w:r w:rsidRPr="007B4F76">
        <w:rPr>
          <w:spacing w:val="-15"/>
          <w:sz w:val="26"/>
          <w:szCs w:val="26"/>
        </w:rPr>
        <w:t xml:space="preserve"> </w:t>
      </w:r>
      <w:r w:rsidRPr="007B4F76">
        <w:rPr>
          <w:sz w:val="26"/>
          <w:szCs w:val="26"/>
        </w:rPr>
        <w:t>небольшие</w:t>
      </w:r>
      <w:r w:rsidRPr="007B4F76">
        <w:rPr>
          <w:spacing w:val="-13"/>
          <w:sz w:val="26"/>
          <w:szCs w:val="26"/>
        </w:rPr>
        <w:t xml:space="preserve"> </w:t>
      </w:r>
      <w:r w:rsidRPr="007B4F76">
        <w:rPr>
          <w:sz w:val="26"/>
          <w:szCs w:val="26"/>
        </w:rPr>
        <w:t>сообщения</w:t>
      </w:r>
      <w:r w:rsidRPr="007B4F76">
        <w:rPr>
          <w:spacing w:val="-14"/>
          <w:sz w:val="26"/>
          <w:szCs w:val="26"/>
        </w:rPr>
        <w:t xml:space="preserve"> </w:t>
      </w:r>
      <w:r w:rsidRPr="007B4F76">
        <w:rPr>
          <w:sz w:val="26"/>
          <w:szCs w:val="26"/>
        </w:rPr>
        <w:t>по</w:t>
      </w:r>
      <w:r w:rsidRPr="007B4F76">
        <w:rPr>
          <w:spacing w:val="-13"/>
          <w:sz w:val="26"/>
          <w:szCs w:val="26"/>
        </w:rPr>
        <w:t xml:space="preserve"> </w:t>
      </w:r>
      <w:r w:rsidRPr="007B4F76">
        <w:rPr>
          <w:sz w:val="26"/>
          <w:szCs w:val="26"/>
        </w:rPr>
        <w:t>истории</w:t>
      </w:r>
      <w:r w:rsidRPr="007B4F76">
        <w:rPr>
          <w:spacing w:val="-14"/>
          <w:sz w:val="26"/>
          <w:szCs w:val="26"/>
        </w:rPr>
        <w:t xml:space="preserve"> </w:t>
      </w:r>
      <w:r w:rsidRPr="007B4F76">
        <w:rPr>
          <w:sz w:val="26"/>
          <w:szCs w:val="26"/>
        </w:rPr>
        <w:t>возникновения</w:t>
      </w:r>
      <w:r w:rsidRPr="007B4F76">
        <w:rPr>
          <w:spacing w:val="-13"/>
          <w:sz w:val="26"/>
          <w:szCs w:val="26"/>
        </w:rPr>
        <w:t xml:space="preserve"> </w:t>
      </w:r>
      <w:r w:rsidRPr="007B4F76">
        <w:rPr>
          <w:sz w:val="26"/>
          <w:szCs w:val="26"/>
        </w:rPr>
        <w:t>подвижных игр и спортивных соревнований, планированию режима дня, способам измерения показателей физического развития и физической</w:t>
      </w:r>
      <w:r w:rsidRPr="007B4F76">
        <w:rPr>
          <w:spacing w:val="-21"/>
          <w:sz w:val="26"/>
          <w:szCs w:val="26"/>
        </w:rPr>
        <w:t xml:space="preserve"> </w:t>
      </w:r>
      <w:r w:rsidRPr="007B4F76">
        <w:rPr>
          <w:sz w:val="26"/>
          <w:szCs w:val="26"/>
        </w:rPr>
        <w:t>подготовленности;</w:t>
      </w:r>
    </w:p>
    <w:p w:rsidR="002E488A" w:rsidRPr="007B4F76" w:rsidRDefault="0056659E" w:rsidP="00953AB5">
      <w:pPr>
        <w:ind w:left="826"/>
        <w:jc w:val="both"/>
        <w:rPr>
          <w:sz w:val="26"/>
          <w:szCs w:val="26"/>
        </w:rPr>
      </w:pPr>
      <w:r w:rsidRPr="007B4F76">
        <w:rPr>
          <w:i/>
          <w:sz w:val="26"/>
          <w:szCs w:val="26"/>
        </w:rPr>
        <w:t>регулятивные УУД</w:t>
      </w:r>
      <w:r w:rsidRPr="007B4F76">
        <w:rPr>
          <w:sz w:val="26"/>
          <w:szCs w:val="26"/>
        </w:rPr>
        <w:t>:</w:t>
      </w:r>
    </w:p>
    <w:p w:rsidR="002E488A" w:rsidRPr="007B4F76" w:rsidRDefault="0056659E" w:rsidP="00953AB5">
      <w:pPr>
        <w:pStyle w:val="a5"/>
        <w:numPr>
          <w:ilvl w:val="0"/>
          <w:numId w:val="20"/>
        </w:numPr>
        <w:tabs>
          <w:tab w:val="left" w:pos="1535"/>
        </w:tabs>
        <w:ind w:right="552" w:firstLine="707"/>
        <w:rPr>
          <w:sz w:val="26"/>
          <w:szCs w:val="26"/>
        </w:rPr>
      </w:pPr>
      <w:r w:rsidRPr="007B4F76">
        <w:rPr>
          <w:sz w:val="26"/>
          <w:szCs w:val="26"/>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элементы самостраховки на основе вида спорта дзюдо,</w:t>
      </w:r>
      <w:r w:rsidRPr="007B4F76">
        <w:rPr>
          <w:spacing w:val="-19"/>
          <w:sz w:val="26"/>
          <w:szCs w:val="26"/>
        </w:rPr>
        <w:t xml:space="preserve"> </w:t>
      </w:r>
      <w:r w:rsidRPr="007B4F76">
        <w:rPr>
          <w:sz w:val="26"/>
          <w:szCs w:val="26"/>
        </w:rPr>
        <w:t>дзюдо);</w:t>
      </w:r>
    </w:p>
    <w:p w:rsidR="002E488A" w:rsidRPr="007B4F76" w:rsidRDefault="0056659E" w:rsidP="00953AB5">
      <w:pPr>
        <w:pStyle w:val="a5"/>
        <w:numPr>
          <w:ilvl w:val="0"/>
          <w:numId w:val="20"/>
        </w:numPr>
        <w:tabs>
          <w:tab w:val="left" w:pos="1535"/>
        </w:tabs>
        <w:ind w:right="551" w:firstLine="707"/>
        <w:rPr>
          <w:sz w:val="26"/>
          <w:szCs w:val="26"/>
        </w:rPr>
      </w:pPr>
      <w:r w:rsidRPr="007B4F76">
        <w:rPr>
          <w:sz w:val="26"/>
          <w:szCs w:val="26"/>
        </w:rPr>
        <w:t>выполнять учебные задания по освоению новых физических упражнений и развитию физических качеств в соответствии с указаниями и замечаниями</w:t>
      </w:r>
      <w:r w:rsidRPr="007B4F76">
        <w:rPr>
          <w:spacing w:val="-3"/>
          <w:sz w:val="26"/>
          <w:szCs w:val="26"/>
        </w:rPr>
        <w:t xml:space="preserve"> </w:t>
      </w:r>
      <w:r w:rsidRPr="007B4F76">
        <w:rPr>
          <w:sz w:val="26"/>
          <w:szCs w:val="26"/>
        </w:rPr>
        <w:t>учителя;</w:t>
      </w:r>
    </w:p>
    <w:p w:rsidR="001555B4" w:rsidRDefault="0056659E" w:rsidP="00953AB5">
      <w:pPr>
        <w:pStyle w:val="a5"/>
        <w:numPr>
          <w:ilvl w:val="0"/>
          <w:numId w:val="20"/>
        </w:numPr>
        <w:tabs>
          <w:tab w:val="left" w:pos="1535"/>
        </w:tabs>
        <w:ind w:left="1534" w:right="550" w:firstLine="0"/>
        <w:rPr>
          <w:sz w:val="26"/>
          <w:szCs w:val="26"/>
        </w:rPr>
      </w:pPr>
      <w:r w:rsidRPr="001555B4">
        <w:rPr>
          <w:sz w:val="26"/>
          <w:szCs w:val="26"/>
        </w:rPr>
        <w:t>взаимодействовать</w:t>
      </w:r>
      <w:r w:rsidRPr="001555B4">
        <w:rPr>
          <w:spacing w:val="-18"/>
          <w:sz w:val="26"/>
          <w:szCs w:val="26"/>
        </w:rPr>
        <w:t xml:space="preserve"> </w:t>
      </w:r>
      <w:r w:rsidRPr="001555B4">
        <w:rPr>
          <w:sz w:val="26"/>
          <w:szCs w:val="26"/>
        </w:rPr>
        <w:t>со</w:t>
      </w:r>
      <w:r w:rsidRPr="001555B4">
        <w:rPr>
          <w:spacing w:val="-15"/>
          <w:sz w:val="26"/>
          <w:szCs w:val="26"/>
        </w:rPr>
        <w:t xml:space="preserve"> </w:t>
      </w:r>
      <w:r w:rsidRPr="001555B4">
        <w:rPr>
          <w:sz w:val="26"/>
          <w:szCs w:val="26"/>
        </w:rPr>
        <w:t>сверстниками</w:t>
      </w:r>
      <w:r w:rsidRPr="001555B4">
        <w:rPr>
          <w:spacing w:val="-16"/>
          <w:sz w:val="26"/>
          <w:szCs w:val="26"/>
        </w:rPr>
        <w:t xml:space="preserve"> </w:t>
      </w:r>
      <w:r w:rsidRPr="001555B4">
        <w:rPr>
          <w:sz w:val="26"/>
          <w:szCs w:val="26"/>
        </w:rPr>
        <w:t>в</w:t>
      </w:r>
      <w:r w:rsidRPr="001555B4">
        <w:rPr>
          <w:spacing w:val="-16"/>
          <w:sz w:val="26"/>
          <w:szCs w:val="26"/>
        </w:rPr>
        <w:t xml:space="preserve"> </w:t>
      </w:r>
      <w:r w:rsidRPr="001555B4">
        <w:rPr>
          <w:sz w:val="26"/>
          <w:szCs w:val="26"/>
        </w:rPr>
        <w:t>процессе</w:t>
      </w:r>
      <w:r w:rsidRPr="001555B4">
        <w:rPr>
          <w:spacing w:val="-16"/>
          <w:sz w:val="26"/>
          <w:szCs w:val="26"/>
        </w:rPr>
        <w:t xml:space="preserve"> </w:t>
      </w:r>
      <w:r w:rsidRPr="001555B4">
        <w:rPr>
          <w:sz w:val="26"/>
          <w:szCs w:val="26"/>
        </w:rPr>
        <w:t>выполнения</w:t>
      </w:r>
      <w:r w:rsidRPr="001555B4">
        <w:rPr>
          <w:spacing w:val="-18"/>
          <w:sz w:val="26"/>
          <w:szCs w:val="26"/>
        </w:rPr>
        <w:t xml:space="preserve"> </w:t>
      </w:r>
      <w:r w:rsidRPr="001555B4">
        <w:rPr>
          <w:sz w:val="26"/>
          <w:szCs w:val="26"/>
        </w:rPr>
        <w:t>учебных</w:t>
      </w:r>
    </w:p>
    <w:p w:rsidR="002E488A" w:rsidRPr="001555B4" w:rsidRDefault="0056659E" w:rsidP="00953AB5">
      <w:pPr>
        <w:pStyle w:val="a5"/>
        <w:numPr>
          <w:ilvl w:val="0"/>
          <w:numId w:val="20"/>
        </w:numPr>
        <w:tabs>
          <w:tab w:val="left" w:pos="1535"/>
        </w:tabs>
        <w:ind w:left="1534" w:right="550" w:firstLine="0"/>
        <w:rPr>
          <w:sz w:val="26"/>
          <w:szCs w:val="26"/>
        </w:rPr>
      </w:pPr>
      <w:r w:rsidRPr="001555B4">
        <w:rPr>
          <w:sz w:val="26"/>
          <w:szCs w:val="26"/>
        </w:rPr>
        <w:t>заданий, соблюдать культуру общения и уважительного обращения к другим учащимся;</w:t>
      </w:r>
    </w:p>
    <w:p w:rsidR="002E488A" w:rsidRPr="007B4F76" w:rsidRDefault="0056659E" w:rsidP="00953AB5">
      <w:pPr>
        <w:pStyle w:val="a5"/>
        <w:numPr>
          <w:ilvl w:val="0"/>
          <w:numId w:val="20"/>
        </w:numPr>
        <w:tabs>
          <w:tab w:val="left" w:pos="1535"/>
        </w:tabs>
        <w:ind w:right="550" w:firstLine="707"/>
        <w:rPr>
          <w:sz w:val="26"/>
          <w:szCs w:val="26"/>
        </w:rPr>
      </w:pPr>
      <w:r w:rsidRPr="007B4F76">
        <w:rPr>
          <w:sz w:val="26"/>
          <w:szCs w:val="26"/>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2E488A" w:rsidRPr="007B4F76" w:rsidRDefault="0056659E" w:rsidP="00953AB5">
      <w:pPr>
        <w:ind w:left="685"/>
        <w:jc w:val="both"/>
        <w:rPr>
          <w:sz w:val="26"/>
          <w:szCs w:val="26"/>
        </w:rPr>
      </w:pPr>
      <w:r w:rsidRPr="007B4F76">
        <w:rPr>
          <w:sz w:val="26"/>
          <w:szCs w:val="26"/>
        </w:rPr>
        <w:t xml:space="preserve">По окончании </w:t>
      </w:r>
      <w:r w:rsidRPr="007B4F76">
        <w:rPr>
          <w:b/>
          <w:sz w:val="26"/>
          <w:szCs w:val="26"/>
        </w:rPr>
        <w:t xml:space="preserve">третьего года обучения </w:t>
      </w:r>
      <w:r w:rsidRPr="007B4F76">
        <w:rPr>
          <w:sz w:val="26"/>
          <w:szCs w:val="26"/>
        </w:rPr>
        <w:t>учащиеся научатся:</w:t>
      </w:r>
    </w:p>
    <w:p w:rsidR="002E488A" w:rsidRPr="007B4F76" w:rsidRDefault="0056659E" w:rsidP="00953AB5">
      <w:pPr>
        <w:ind w:left="685"/>
        <w:jc w:val="both"/>
        <w:rPr>
          <w:sz w:val="26"/>
          <w:szCs w:val="26"/>
        </w:rPr>
      </w:pPr>
      <w:r w:rsidRPr="007B4F76">
        <w:rPr>
          <w:i/>
          <w:sz w:val="26"/>
          <w:szCs w:val="26"/>
        </w:rPr>
        <w:t xml:space="preserve">познавательные </w:t>
      </w:r>
      <w:r w:rsidRPr="007B4F76">
        <w:rPr>
          <w:sz w:val="26"/>
          <w:szCs w:val="26"/>
        </w:rPr>
        <w:t>УУД:</w:t>
      </w:r>
    </w:p>
    <w:p w:rsidR="002E488A" w:rsidRPr="007B4F76" w:rsidRDefault="0056659E" w:rsidP="00953AB5">
      <w:pPr>
        <w:pStyle w:val="a5"/>
        <w:numPr>
          <w:ilvl w:val="0"/>
          <w:numId w:val="20"/>
        </w:numPr>
        <w:tabs>
          <w:tab w:val="left" w:pos="1535"/>
        </w:tabs>
        <w:ind w:right="551" w:firstLine="707"/>
        <w:rPr>
          <w:sz w:val="26"/>
          <w:szCs w:val="26"/>
        </w:rPr>
      </w:pPr>
      <w:r w:rsidRPr="007B4F76">
        <w:rPr>
          <w:sz w:val="26"/>
          <w:szCs w:val="26"/>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w:t>
      </w:r>
      <w:r w:rsidRPr="007B4F76">
        <w:rPr>
          <w:spacing w:val="1"/>
          <w:sz w:val="26"/>
          <w:szCs w:val="26"/>
        </w:rPr>
        <w:t xml:space="preserve"> </w:t>
      </w:r>
      <w:r w:rsidRPr="007B4F76">
        <w:rPr>
          <w:sz w:val="26"/>
          <w:szCs w:val="26"/>
        </w:rPr>
        <w:t>соревнованиях;</w:t>
      </w:r>
    </w:p>
    <w:p w:rsidR="002E488A" w:rsidRPr="007B4F76" w:rsidRDefault="0056659E" w:rsidP="00953AB5">
      <w:pPr>
        <w:pStyle w:val="a5"/>
        <w:numPr>
          <w:ilvl w:val="0"/>
          <w:numId w:val="20"/>
        </w:numPr>
        <w:tabs>
          <w:tab w:val="left" w:pos="1535"/>
        </w:tabs>
        <w:ind w:right="547" w:firstLine="707"/>
        <w:rPr>
          <w:sz w:val="26"/>
          <w:szCs w:val="26"/>
        </w:rPr>
      </w:pPr>
      <w:r w:rsidRPr="007B4F76">
        <w:rPr>
          <w:sz w:val="26"/>
          <w:szCs w:val="26"/>
        </w:rPr>
        <w:t>объяснять понятие «дозировка нагрузки», правильно применять способы её регулирования на занятиях физической</w:t>
      </w:r>
      <w:r w:rsidRPr="007B4F76">
        <w:rPr>
          <w:spacing w:val="-9"/>
          <w:sz w:val="26"/>
          <w:szCs w:val="26"/>
        </w:rPr>
        <w:t xml:space="preserve"> </w:t>
      </w:r>
      <w:r w:rsidRPr="007B4F76">
        <w:rPr>
          <w:sz w:val="26"/>
          <w:szCs w:val="26"/>
        </w:rPr>
        <w:t>культурой;</w:t>
      </w:r>
    </w:p>
    <w:p w:rsidR="002E488A" w:rsidRPr="007B4F76" w:rsidRDefault="0056659E" w:rsidP="00953AB5">
      <w:pPr>
        <w:pStyle w:val="a5"/>
        <w:numPr>
          <w:ilvl w:val="0"/>
          <w:numId w:val="20"/>
        </w:numPr>
        <w:tabs>
          <w:tab w:val="left" w:pos="1535"/>
        </w:tabs>
        <w:ind w:right="549" w:firstLine="707"/>
        <w:rPr>
          <w:sz w:val="26"/>
          <w:szCs w:val="26"/>
        </w:rPr>
      </w:pPr>
      <w:r w:rsidRPr="007B4F76">
        <w:rPr>
          <w:sz w:val="26"/>
          <w:szCs w:val="26"/>
        </w:rPr>
        <w:t>понимать влияние дыхательной и зрительной гимнастики на предупреждение</w:t>
      </w:r>
      <w:r w:rsidRPr="007B4F76">
        <w:rPr>
          <w:spacing w:val="-19"/>
          <w:sz w:val="26"/>
          <w:szCs w:val="26"/>
        </w:rPr>
        <w:t xml:space="preserve"> </w:t>
      </w:r>
      <w:r w:rsidRPr="007B4F76">
        <w:rPr>
          <w:sz w:val="26"/>
          <w:szCs w:val="26"/>
        </w:rPr>
        <w:t>развития</w:t>
      </w:r>
      <w:r w:rsidRPr="007B4F76">
        <w:rPr>
          <w:spacing w:val="-21"/>
          <w:sz w:val="26"/>
          <w:szCs w:val="26"/>
        </w:rPr>
        <w:t xml:space="preserve"> </w:t>
      </w:r>
      <w:r w:rsidRPr="007B4F76">
        <w:rPr>
          <w:sz w:val="26"/>
          <w:szCs w:val="26"/>
        </w:rPr>
        <w:t>утомления</w:t>
      </w:r>
      <w:r w:rsidRPr="007B4F76">
        <w:rPr>
          <w:spacing w:val="-19"/>
          <w:sz w:val="26"/>
          <w:szCs w:val="26"/>
        </w:rPr>
        <w:t xml:space="preserve"> </w:t>
      </w:r>
      <w:r w:rsidRPr="007B4F76">
        <w:rPr>
          <w:sz w:val="26"/>
          <w:szCs w:val="26"/>
        </w:rPr>
        <w:t>при</w:t>
      </w:r>
      <w:r w:rsidRPr="007B4F76">
        <w:rPr>
          <w:spacing w:val="-19"/>
          <w:sz w:val="26"/>
          <w:szCs w:val="26"/>
        </w:rPr>
        <w:t xml:space="preserve"> </w:t>
      </w:r>
      <w:r w:rsidRPr="007B4F76">
        <w:rPr>
          <w:sz w:val="26"/>
          <w:szCs w:val="26"/>
        </w:rPr>
        <w:t>выполнении</w:t>
      </w:r>
      <w:r w:rsidRPr="007B4F76">
        <w:rPr>
          <w:spacing w:val="-19"/>
          <w:sz w:val="26"/>
          <w:szCs w:val="26"/>
        </w:rPr>
        <w:t xml:space="preserve"> </w:t>
      </w:r>
      <w:r w:rsidRPr="007B4F76">
        <w:rPr>
          <w:sz w:val="26"/>
          <w:szCs w:val="26"/>
        </w:rPr>
        <w:t>физических</w:t>
      </w:r>
      <w:r w:rsidRPr="007B4F76">
        <w:rPr>
          <w:spacing w:val="-18"/>
          <w:sz w:val="26"/>
          <w:szCs w:val="26"/>
        </w:rPr>
        <w:t xml:space="preserve"> </w:t>
      </w:r>
      <w:r w:rsidRPr="007B4F76">
        <w:rPr>
          <w:sz w:val="26"/>
          <w:szCs w:val="26"/>
        </w:rPr>
        <w:t>и</w:t>
      </w:r>
      <w:r w:rsidRPr="007B4F76">
        <w:rPr>
          <w:spacing w:val="-19"/>
          <w:sz w:val="26"/>
          <w:szCs w:val="26"/>
        </w:rPr>
        <w:t xml:space="preserve"> </w:t>
      </w:r>
      <w:r w:rsidRPr="007B4F76">
        <w:rPr>
          <w:sz w:val="26"/>
          <w:szCs w:val="26"/>
        </w:rPr>
        <w:t>умственных нагрузок;</w:t>
      </w:r>
    </w:p>
    <w:p w:rsidR="002E488A" w:rsidRPr="007B4F76" w:rsidRDefault="0056659E" w:rsidP="00953AB5">
      <w:pPr>
        <w:pStyle w:val="a5"/>
        <w:numPr>
          <w:ilvl w:val="0"/>
          <w:numId w:val="20"/>
        </w:numPr>
        <w:tabs>
          <w:tab w:val="left" w:pos="1535"/>
        </w:tabs>
        <w:ind w:right="546" w:firstLine="707"/>
        <w:rPr>
          <w:sz w:val="26"/>
          <w:szCs w:val="26"/>
        </w:rPr>
      </w:pPr>
      <w:r w:rsidRPr="007B4F76">
        <w:rPr>
          <w:sz w:val="26"/>
          <w:szCs w:val="26"/>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w:t>
      </w:r>
      <w:r w:rsidRPr="007B4F76">
        <w:rPr>
          <w:spacing w:val="-20"/>
          <w:sz w:val="26"/>
          <w:szCs w:val="26"/>
        </w:rPr>
        <w:t xml:space="preserve"> </w:t>
      </w:r>
      <w:r w:rsidRPr="007B4F76">
        <w:rPr>
          <w:sz w:val="26"/>
          <w:szCs w:val="26"/>
        </w:rPr>
        <w:t>осанки;</w:t>
      </w:r>
    </w:p>
    <w:p w:rsidR="002E488A" w:rsidRPr="007B4F76" w:rsidRDefault="0056659E" w:rsidP="00953AB5">
      <w:pPr>
        <w:pStyle w:val="a5"/>
        <w:numPr>
          <w:ilvl w:val="0"/>
          <w:numId w:val="20"/>
        </w:numPr>
        <w:tabs>
          <w:tab w:val="left" w:pos="1535"/>
        </w:tabs>
        <w:ind w:right="551" w:firstLine="707"/>
        <w:rPr>
          <w:sz w:val="26"/>
          <w:szCs w:val="26"/>
        </w:rPr>
      </w:pPr>
      <w:r w:rsidRPr="007B4F76">
        <w:rPr>
          <w:sz w:val="26"/>
          <w:szCs w:val="26"/>
        </w:rPr>
        <w:t>вести наблюдения за динамикой показателей физического развития и физических качеств в течение учебного года, определять их приросты по учебным</w:t>
      </w:r>
      <w:r w:rsidRPr="007B4F76">
        <w:rPr>
          <w:spacing w:val="-1"/>
          <w:sz w:val="26"/>
          <w:szCs w:val="26"/>
        </w:rPr>
        <w:t xml:space="preserve"> </w:t>
      </w:r>
      <w:r w:rsidRPr="007B4F76">
        <w:rPr>
          <w:sz w:val="26"/>
          <w:szCs w:val="26"/>
        </w:rPr>
        <w:t>четвертям;</w:t>
      </w:r>
    </w:p>
    <w:p w:rsidR="002E488A" w:rsidRPr="007B4F76" w:rsidRDefault="0056659E" w:rsidP="00953AB5">
      <w:pPr>
        <w:ind w:left="826"/>
        <w:jc w:val="both"/>
        <w:rPr>
          <w:sz w:val="26"/>
          <w:szCs w:val="26"/>
        </w:rPr>
      </w:pPr>
      <w:r w:rsidRPr="007B4F76">
        <w:rPr>
          <w:i/>
          <w:sz w:val="26"/>
          <w:szCs w:val="26"/>
        </w:rPr>
        <w:t>коммуникативные УУД</w:t>
      </w:r>
      <w:r w:rsidRPr="007B4F76">
        <w:rPr>
          <w:sz w:val="26"/>
          <w:szCs w:val="26"/>
        </w:rPr>
        <w:t>:</w:t>
      </w:r>
    </w:p>
    <w:p w:rsidR="002E488A" w:rsidRPr="007B4F76" w:rsidRDefault="0056659E" w:rsidP="00953AB5">
      <w:pPr>
        <w:pStyle w:val="a5"/>
        <w:numPr>
          <w:ilvl w:val="0"/>
          <w:numId w:val="20"/>
        </w:numPr>
        <w:tabs>
          <w:tab w:val="left" w:pos="1535"/>
        </w:tabs>
        <w:ind w:right="552" w:firstLine="707"/>
        <w:rPr>
          <w:sz w:val="26"/>
          <w:szCs w:val="26"/>
        </w:rPr>
      </w:pPr>
      <w:r w:rsidRPr="007B4F76">
        <w:rPr>
          <w:sz w:val="26"/>
          <w:szCs w:val="26"/>
        </w:rPr>
        <w:t>организовывать совместные подвижные игры, принимать в них активное участие с соблюдением правил и норм этического</w:t>
      </w:r>
      <w:r w:rsidRPr="007B4F76">
        <w:rPr>
          <w:spacing w:val="-16"/>
          <w:sz w:val="26"/>
          <w:szCs w:val="26"/>
        </w:rPr>
        <w:t xml:space="preserve"> </w:t>
      </w:r>
      <w:r w:rsidRPr="007B4F76">
        <w:rPr>
          <w:sz w:val="26"/>
          <w:szCs w:val="26"/>
        </w:rPr>
        <w:t>поведения;</w:t>
      </w:r>
    </w:p>
    <w:p w:rsidR="002E488A" w:rsidRPr="007B4F76" w:rsidRDefault="0056659E" w:rsidP="00953AB5">
      <w:pPr>
        <w:pStyle w:val="a5"/>
        <w:numPr>
          <w:ilvl w:val="0"/>
          <w:numId w:val="20"/>
        </w:numPr>
        <w:tabs>
          <w:tab w:val="left" w:pos="1535"/>
        </w:tabs>
        <w:ind w:right="545" w:firstLine="707"/>
        <w:rPr>
          <w:sz w:val="26"/>
          <w:szCs w:val="26"/>
        </w:rPr>
      </w:pPr>
      <w:r w:rsidRPr="007B4F76">
        <w:rPr>
          <w:sz w:val="26"/>
          <w:szCs w:val="26"/>
        </w:rPr>
        <w:t>правильно использовать строевые команды, названия упражнений и способов деятельности во время совместного выполнения учебных</w:t>
      </w:r>
      <w:r w:rsidRPr="007B4F76">
        <w:rPr>
          <w:spacing w:val="-17"/>
          <w:sz w:val="26"/>
          <w:szCs w:val="26"/>
        </w:rPr>
        <w:t xml:space="preserve"> </w:t>
      </w:r>
      <w:r w:rsidRPr="007B4F76">
        <w:rPr>
          <w:sz w:val="26"/>
          <w:szCs w:val="26"/>
        </w:rPr>
        <w:t>заданий;</w:t>
      </w:r>
    </w:p>
    <w:p w:rsidR="002E488A" w:rsidRPr="007B4F76" w:rsidRDefault="0056659E" w:rsidP="00953AB5">
      <w:pPr>
        <w:pStyle w:val="a5"/>
        <w:numPr>
          <w:ilvl w:val="0"/>
          <w:numId w:val="20"/>
        </w:numPr>
        <w:tabs>
          <w:tab w:val="left" w:pos="1535"/>
        </w:tabs>
        <w:ind w:right="549" w:firstLine="707"/>
        <w:rPr>
          <w:sz w:val="26"/>
          <w:szCs w:val="26"/>
        </w:rPr>
      </w:pPr>
      <w:r w:rsidRPr="007B4F76">
        <w:rPr>
          <w:sz w:val="26"/>
          <w:szCs w:val="26"/>
        </w:rPr>
        <w:t>активно участвовать в обсуждении учебных заданий, анализе выполнения физических упражнений и технических действий из осваиваемых видов</w:t>
      </w:r>
      <w:r w:rsidRPr="007B4F76">
        <w:rPr>
          <w:spacing w:val="-3"/>
          <w:sz w:val="26"/>
          <w:szCs w:val="26"/>
        </w:rPr>
        <w:t xml:space="preserve"> </w:t>
      </w:r>
      <w:r w:rsidRPr="007B4F76">
        <w:rPr>
          <w:sz w:val="26"/>
          <w:szCs w:val="26"/>
        </w:rPr>
        <w:t>спорта;</w:t>
      </w:r>
    </w:p>
    <w:p w:rsidR="002E488A" w:rsidRPr="007B4F76" w:rsidRDefault="0056659E" w:rsidP="00953AB5">
      <w:pPr>
        <w:pStyle w:val="a5"/>
        <w:numPr>
          <w:ilvl w:val="0"/>
          <w:numId w:val="20"/>
        </w:numPr>
        <w:tabs>
          <w:tab w:val="left" w:pos="1535"/>
        </w:tabs>
        <w:ind w:right="547" w:firstLine="707"/>
        <w:rPr>
          <w:sz w:val="26"/>
          <w:szCs w:val="26"/>
        </w:rPr>
      </w:pPr>
      <w:r w:rsidRPr="007B4F76">
        <w:rPr>
          <w:sz w:val="26"/>
          <w:szCs w:val="26"/>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E488A" w:rsidRPr="007B4F76" w:rsidRDefault="0056659E" w:rsidP="00953AB5">
      <w:pPr>
        <w:ind w:left="826"/>
        <w:jc w:val="both"/>
        <w:rPr>
          <w:i/>
          <w:sz w:val="26"/>
          <w:szCs w:val="26"/>
        </w:rPr>
      </w:pPr>
      <w:r w:rsidRPr="007B4F76">
        <w:rPr>
          <w:i/>
          <w:sz w:val="26"/>
          <w:szCs w:val="26"/>
        </w:rPr>
        <w:t>регулятивные УУД:</w:t>
      </w:r>
    </w:p>
    <w:p w:rsidR="002E488A" w:rsidRPr="007B4F76" w:rsidRDefault="0056659E" w:rsidP="00953AB5">
      <w:pPr>
        <w:pStyle w:val="a5"/>
        <w:numPr>
          <w:ilvl w:val="0"/>
          <w:numId w:val="20"/>
        </w:numPr>
        <w:tabs>
          <w:tab w:val="left" w:pos="1535"/>
        </w:tabs>
        <w:ind w:right="549" w:firstLine="707"/>
        <w:rPr>
          <w:sz w:val="26"/>
          <w:szCs w:val="26"/>
        </w:rPr>
      </w:pPr>
      <w:r w:rsidRPr="007B4F76">
        <w:rPr>
          <w:sz w:val="26"/>
          <w:szCs w:val="26"/>
        </w:rPr>
        <w:t>контролировать выполнение физических упражнений, корректировать их на основе сравнения с заданными</w:t>
      </w:r>
      <w:r w:rsidRPr="007B4F76">
        <w:rPr>
          <w:spacing w:val="-13"/>
          <w:sz w:val="26"/>
          <w:szCs w:val="26"/>
        </w:rPr>
        <w:t xml:space="preserve"> </w:t>
      </w:r>
      <w:r w:rsidRPr="007B4F76">
        <w:rPr>
          <w:sz w:val="26"/>
          <w:szCs w:val="26"/>
        </w:rPr>
        <w:t>образцами;</w:t>
      </w:r>
    </w:p>
    <w:p w:rsidR="002E488A" w:rsidRPr="007B4F76" w:rsidRDefault="0056659E" w:rsidP="00953AB5">
      <w:pPr>
        <w:pStyle w:val="a5"/>
        <w:numPr>
          <w:ilvl w:val="0"/>
          <w:numId w:val="20"/>
        </w:numPr>
        <w:tabs>
          <w:tab w:val="left" w:pos="1535"/>
        </w:tabs>
        <w:ind w:right="549" w:firstLine="707"/>
        <w:rPr>
          <w:sz w:val="26"/>
          <w:szCs w:val="26"/>
        </w:rPr>
      </w:pPr>
      <w:r w:rsidRPr="007B4F76">
        <w:rPr>
          <w:sz w:val="26"/>
          <w:szCs w:val="26"/>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2E488A" w:rsidRPr="007B4F76" w:rsidRDefault="002E488A" w:rsidP="00953AB5">
      <w:pPr>
        <w:jc w:val="both"/>
        <w:rPr>
          <w:sz w:val="26"/>
          <w:szCs w:val="26"/>
        </w:rPr>
        <w:sectPr w:rsidR="002E488A" w:rsidRPr="007B4F76">
          <w:pgSz w:w="11910" w:h="16850"/>
          <w:pgMar w:top="1040" w:right="300" w:bottom="280" w:left="1300" w:header="679" w:footer="0" w:gutter="0"/>
          <w:cols w:space="720"/>
        </w:sectPr>
      </w:pPr>
    </w:p>
    <w:p w:rsidR="002E488A" w:rsidRPr="007B4F76" w:rsidRDefault="0056659E" w:rsidP="00953AB5">
      <w:pPr>
        <w:pStyle w:val="a5"/>
        <w:numPr>
          <w:ilvl w:val="0"/>
          <w:numId w:val="20"/>
        </w:numPr>
        <w:tabs>
          <w:tab w:val="left" w:pos="1535"/>
        </w:tabs>
        <w:ind w:right="551" w:firstLine="707"/>
        <w:rPr>
          <w:sz w:val="26"/>
          <w:szCs w:val="26"/>
        </w:rPr>
      </w:pPr>
      <w:r w:rsidRPr="007B4F76">
        <w:rPr>
          <w:sz w:val="26"/>
          <w:szCs w:val="26"/>
        </w:rPr>
        <w:t>оценивать сложность возникающих игровых задач, предлагать их совместное коллективное</w:t>
      </w:r>
      <w:r w:rsidRPr="007B4F76">
        <w:rPr>
          <w:spacing w:val="-1"/>
          <w:sz w:val="26"/>
          <w:szCs w:val="26"/>
        </w:rPr>
        <w:t xml:space="preserve"> </w:t>
      </w:r>
      <w:r w:rsidRPr="007B4F76">
        <w:rPr>
          <w:sz w:val="26"/>
          <w:szCs w:val="26"/>
        </w:rPr>
        <w:t>решение.</w:t>
      </w:r>
    </w:p>
    <w:p w:rsidR="002E488A" w:rsidRPr="007B4F76" w:rsidRDefault="0056659E" w:rsidP="00953AB5">
      <w:pPr>
        <w:ind w:left="685"/>
        <w:jc w:val="both"/>
        <w:rPr>
          <w:sz w:val="26"/>
          <w:szCs w:val="26"/>
        </w:rPr>
      </w:pPr>
      <w:r w:rsidRPr="007B4F76">
        <w:rPr>
          <w:sz w:val="26"/>
          <w:szCs w:val="26"/>
        </w:rPr>
        <w:t xml:space="preserve">По окончанию </w:t>
      </w:r>
      <w:r w:rsidRPr="007B4F76">
        <w:rPr>
          <w:b/>
          <w:sz w:val="26"/>
          <w:szCs w:val="26"/>
        </w:rPr>
        <w:t xml:space="preserve">четвёртого года обучения </w:t>
      </w:r>
      <w:r w:rsidRPr="007B4F76">
        <w:rPr>
          <w:sz w:val="26"/>
          <w:szCs w:val="26"/>
        </w:rPr>
        <w:t>учащиеся научатся:</w:t>
      </w:r>
    </w:p>
    <w:p w:rsidR="002E488A" w:rsidRPr="007B4F76" w:rsidRDefault="0056659E" w:rsidP="00953AB5">
      <w:pPr>
        <w:ind w:left="118"/>
        <w:jc w:val="both"/>
        <w:rPr>
          <w:i/>
          <w:sz w:val="26"/>
          <w:szCs w:val="26"/>
        </w:rPr>
      </w:pPr>
      <w:r w:rsidRPr="007B4F76">
        <w:rPr>
          <w:i/>
          <w:sz w:val="26"/>
          <w:szCs w:val="26"/>
        </w:rPr>
        <w:t>познавательные УУД:</w:t>
      </w:r>
    </w:p>
    <w:p w:rsidR="002E488A" w:rsidRPr="007B4F76" w:rsidRDefault="0056659E" w:rsidP="00953AB5">
      <w:pPr>
        <w:pStyle w:val="a5"/>
        <w:numPr>
          <w:ilvl w:val="1"/>
          <w:numId w:val="20"/>
        </w:numPr>
        <w:tabs>
          <w:tab w:val="left" w:pos="1535"/>
        </w:tabs>
        <w:ind w:right="552" w:firstLine="698"/>
        <w:rPr>
          <w:sz w:val="26"/>
          <w:szCs w:val="26"/>
        </w:rPr>
      </w:pPr>
      <w:r w:rsidRPr="007B4F76">
        <w:rPr>
          <w:sz w:val="26"/>
          <w:szCs w:val="26"/>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r w:rsidRPr="007B4F76">
        <w:rPr>
          <w:spacing w:val="-4"/>
          <w:sz w:val="26"/>
          <w:szCs w:val="26"/>
        </w:rPr>
        <w:t xml:space="preserve"> </w:t>
      </w:r>
      <w:r w:rsidRPr="007B4F76">
        <w:rPr>
          <w:sz w:val="26"/>
          <w:szCs w:val="26"/>
        </w:rPr>
        <w:t>особенности;</w:t>
      </w:r>
    </w:p>
    <w:p w:rsidR="002E488A" w:rsidRPr="007B4F76" w:rsidRDefault="0056659E" w:rsidP="00953AB5">
      <w:pPr>
        <w:pStyle w:val="a5"/>
        <w:numPr>
          <w:ilvl w:val="1"/>
          <w:numId w:val="20"/>
        </w:numPr>
        <w:tabs>
          <w:tab w:val="left" w:pos="1535"/>
        </w:tabs>
        <w:ind w:right="546" w:firstLine="698"/>
        <w:rPr>
          <w:sz w:val="26"/>
          <w:szCs w:val="26"/>
        </w:rPr>
      </w:pPr>
      <w:r w:rsidRPr="007B4F76">
        <w:rPr>
          <w:sz w:val="26"/>
          <w:szCs w:val="26"/>
        </w:rPr>
        <w:t>выявлять отставание в развитии физических качеств от возрастных стандартов, приводить примеры физических упражнений по их</w:t>
      </w:r>
      <w:r w:rsidRPr="007B4F76">
        <w:rPr>
          <w:spacing w:val="-17"/>
          <w:sz w:val="26"/>
          <w:szCs w:val="26"/>
        </w:rPr>
        <w:t xml:space="preserve"> </w:t>
      </w:r>
      <w:r w:rsidRPr="007B4F76">
        <w:rPr>
          <w:sz w:val="26"/>
          <w:szCs w:val="26"/>
        </w:rPr>
        <w:t>устранению;</w:t>
      </w:r>
    </w:p>
    <w:p w:rsidR="002E488A" w:rsidRPr="007B4F76" w:rsidRDefault="0056659E" w:rsidP="00953AB5">
      <w:pPr>
        <w:pStyle w:val="a5"/>
        <w:numPr>
          <w:ilvl w:val="1"/>
          <w:numId w:val="20"/>
        </w:numPr>
        <w:tabs>
          <w:tab w:val="left" w:pos="1535"/>
        </w:tabs>
        <w:ind w:right="553" w:firstLine="698"/>
        <w:rPr>
          <w:sz w:val="26"/>
          <w:szCs w:val="26"/>
        </w:rPr>
      </w:pPr>
      <w:r w:rsidRPr="007B4F76">
        <w:rPr>
          <w:sz w:val="26"/>
          <w:szCs w:val="26"/>
        </w:rPr>
        <w:t>объединять физические упражнения по их целевому предназначению: на профилактику нарушения осанки, развитие силы, быстроты и</w:t>
      </w:r>
      <w:r w:rsidRPr="007B4F76">
        <w:rPr>
          <w:spacing w:val="-4"/>
          <w:sz w:val="26"/>
          <w:szCs w:val="26"/>
        </w:rPr>
        <w:t xml:space="preserve"> </w:t>
      </w:r>
      <w:r w:rsidRPr="007B4F76">
        <w:rPr>
          <w:sz w:val="26"/>
          <w:szCs w:val="26"/>
        </w:rPr>
        <w:t>выносливости;</w:t>
      </w:r>
    </w:p>
    <w:p w:rsidR="002E488A" w:rsidRPr="007B4F76" w:rsidRDefault="0056659E" w:rsidP="00953AB5">
      <w:pPr>
        <w:ind w:left="958"/>
        <w:jc w:val="both"/>
        <w:rPr>
          <w:i/>
          <w:sz w:val="26"/>
          <w:szCs w:val="26"/>
        </w:rPr>
      </w:pPr>
      <w:r w:rsidRPr="007B4F76">
        <w:rPr>
          <w:i/>
          <w:sz w:val="26"/>
          <w:szCs w:val="26"/>
        </w:rPr>
        <w:t>коммуникативные УУД:</w:t>
      </w:r>
    </w:p>
    <w:p w:rsidR="002E488A" w:rsidRPr="007B4F76" w:rsidRDefault="0056659E" w:rsidP="00953AB5">
      <w:pPr>
        <w:pStyle w:val="a5"/>
        <w:numPr>
          <w:ilvl w:val="1"/>
          <w:numId w:val="20"/>
        </w:numPr>
        <w:tabs>
          <w:tab w:val="left" w:pos="1535"/>
        </w:tabs>
        <w:ind w:right="551" w:firstLine="698"/>
        <w:rPr>
          <w:sz w:val="26"/>
          <w:szCs w:val="26"/>
        </w:rPr>
      </w:pPr>
      <w:r w:rsidRPr="007B4F76">
        <w:rPr>
          <w:sz w:val="26"/>
          <w:szCs w:val="26"/>
        </w:rPr>
        <w:t>взаимодействовать с учителем и учащимися, воспроизводить ранее изученный материал и отвечать на вопросы в процессе учебного</w:t>
      </w:r>
      <w:r w:rsidRPr="007B4F76">
        <w:rPr>
          <w:spacing w:val="-21"/>
          <w:sz w:val="26"/>
          <w:szCs w:val="26"/>
        </w:rPr>
        <w:t xml:space="preserve"> </w:t>
      </w:r>
      <w:r w:rsidRPr="007B4F76">
        <w:rPr>
          <w:sz w:val="26"/>
          <w:szCs w:val="26"/>
        </w:rPr>
        <w:t>диалога;</w:t>
      </w:r>
    </w:p>
    <w:p w:rsidR="002E488A" w:rsidRPr="007B4F76" w:rsidRDefault="0056659E" w:rsidP="00953AB5">
      <w:pPr>
        <w:pStyle w:val="a5"/>
        <w:numPr>
          <w:ilvl w:val="1"/>
          <w:numId w:val="20"/>
        </w:numPr>
        <w:tabs>
          <w:tab w:val="left" w:pos="1535"/>
        </w:tabs>
        <w:ind w:right="545" w:firstLine="698"/>
        <w:rPr>
          <w:sz w:val="26"/>
          <w:szCs w:val="26"/>
        </w:rPr>
      </w:pPr>
      <w:r w:rsidRPr="007B4F76">
        <w:rPr>
          <w:sz w:val="26"/>
          <w:szCs w:val="26"/>
        </w:rPr>
        <w:t>использовать</w:t>
      </w:r>
      <w:r w:rsidRPr="007B4F76">
        <w:rPr>
          <w:spacing w:val="-16"/>
          <w:sz w:val="26"/>
          <w:szCs w:val="26"/>
        </w:rPr>
        <w:t xml:space="preserve"> </w:t>
      </w:r>
      <w:r w:rsidRPr="007B4F76">
        <w:rPr>
          <w:sz w:val="26"/>
          <w:szCs w:val="26"/>
        </w:rPr>
        <w:t>специальные</w:t>
      </w:r>
      <w:r w:rsidRPr="007B4F76">
        <w:rPr>
          <w:spacing w:val="-14"/>
          <w:sz w:val="26"/>
          <w:szCs w:val="26"/>
        </w:rPr>
        <w:t xml:space="preserve"> </w:t>
      </w:r>
      <w:r w:rsidRPr="007B4F76">
        <w:rPr>
          <w:sz w:val="26"/>
          <w:szCs w:val="26"/>
        </w:rPr>
        <w:t>термины</w:t>
      </w:r>
      <w:r w:rsidRPr="007B4F76">
        <w:rPr>
          <w:spacing w:val="-13"/>
          <w:sz w:val="26"/>
          <w:szCs w:val="26"/>
        </w:rPr>
        <w:t xml:space="preserve"> </w:t>
      </w:r>
      <w:r w:rsidRPr="007B4F76">
        <w:rPr>
          <w:sz w:val="26"/>
          <w:szCs w:val="26"/>
        </w:rPr>
        <w:t>и</w:t>
      </w:r>
      <w:r w:rsidRPr="007B4F76">
        <w:rPr>
          <w:spacing w:val="-17"/>
          <w:sz w:val="26"/>
          <w:szCs w:val="26"/>
        </w:rPr>
        <w:t xml:space="preserve"> </w:t>
      </w:r>
      <w:r w:rsidRPr="007B4F76">
        <w:rPr>
          <w:sz w:val="26"/>
          <w:szCs w:val="26"/>
        </w:rPr>
        <w:t>понятия</w:t>
      </w:r>
      <w:r w:rsidRPr="007B4F76">
        <w:rPr>
          <w:spacing w:val="-13"/>
          <w:sz w:val="26"/>
          <w:szCs w:val="26"/>
        </w:rPr>
        <w:t xml:space="preserve"> </w:t>
      </w:r>
      <w:r w:rsidRPr="007B4F76">
        <w:rPr>
          <w:sz w:val="26"/>
          <w:szCs w:val="26"/>
        </w:rPr>
        <w:t>в</w:t>
      </w:r>
      <w:r w:rsidRPr="007B4F76">
        <w:rPr>
          <w:spacing w:val="-17"/>
          <w:sz w:val="26"/>
          <w:szCs w:val="26"/>
        </w:rPr>
        <w:t xml:space="preserve"> </w:t>
      </w:r>
      <w:r w:rsidRPr="007B4F76">
        <w:rPr>
          <w:sz w:val="26"/>
          <w:szCs w:val="26"/>
        </w:rPr>
        <w:t>общении</w:t>
      </w:r>
      <w:r w:rsidRPr="007B4F76">
        <w:rPr>
          <w:spacing w:val="-13"/>
          <w:sz w:val="26"/>
          <w:szCs w:val="26"/>
        </w:rPr>
        <w:t xml:space="preserve"> </w:t>
      </w:r>
      <w:r w:rsidRPr="007B4F76">
        <w:rPr>
          <w:sz w:val="26"/>
          <w:szCs w:val="26"/>
        </w:rPr>
        <w:t>с</w:t>
      </w:r>
      <w:r w:rsidRPr="007B4F76">
        <w:rPr>
          <w:spacing w:val="-17"/>
          <w:sz w:val="26"/>
          <w:szCs w:val="26"/>
        </w:rPr>
        <w:t xml:space="preserve"> </w:t>
      </w:r>
      <w:r w:rsidRPr="007B4F76">
        <w:rPr>
          <w:sz w:val="26"/>
          <w:szCs w:val="26"/>
        </w:rPr>
        <w:t>учителем и учащимися, применять термины при обучении новым физическим упражнениям, развитии физических качеств;</w:t>
      </w:r>
    </w:p>
    <w:p w:rsidR="002E488A" w:rsidRPr="007B4F76" w:rsidRDefault="0056659E" w:rsidP="00953AB5">
      <w:pPr>
        <w:pStyle w:val="a5"/>
        <w:numPr>
          <w:ilvl w:val="1"/>
          <w:numId w:val="20"/>
        </w:numPr>
        <w:tabs>
          <w:tab w:val="left" w:pos="1535"/>
        </w:tabs>
        <w:ind w:right="551" w:firstLine="698"/>
        <w:rPr>
          <w:sz w:val="26"/>
          <w:szCs w:val="26"/>
        </w:rPr>
      </w:pPr>
      <w:r w:rsidRPr="007B4F76">
        <w:rPr>
          <w:sz w:val="26"/>
          <w:szCs w:val="26"/>
        </w:rPr>
        <w:t>оказывать посильную первую помощь во время занятий физической культурой;</w:t>
      </w:r>
    </w:p>
    <w:p w:rsidR="002E488A" w:rsidRPr="007B4F76" w:rsidRDefault="0056659E" w:rsidP="00953AB5">
      <w:pPr>
        <w:ind w:left="685"/>
        <w:jc w:val="both"/>
        <w:rPr>
          <w:i/>
          <w:sz w:val="26"/>
          <w:szCs w:val="26"/>
        </w:rPr>
      </w:pPr>
      <w:r w:rsidRPr="007B4F76">
        <w:rPr>
          <w:i/>
          <w:sz w:val="26"/>
          <w:szCs w:val="26"/>
        </w:rPr>
        <w:t>регулятивные УУД:</w:t>
      </w:r>
    </w:p>
    <w:p w:rsidR="002E488A" w:rsidRPr="007B4F76" w:rsidRDefault="0056659E" w:rsidP="00953AB5">
      <w:pPr>
        <w:pStyle w:val="a5"/>
        <w:numPr>
          <w:ilvl w:val="0"/>
          <w:numId w:val="20"/>
        </w:numPr>
        <w:tabs>
          <w:tab w:val="left" w:pos="1535"/>
        </w:tabs>
        <w:ind w:right="551" w:firstLine="707"/>
        <w:rPr>
          <w:sz w:val="26"/>
          <w:szCs w:val="26"/>
        </w:rPr>
      </w:pPr>
      <w:r w:rsidRPr="007B4F76">
        <w:rPr>
          <w:sz w:val="26"/>
          <w:szCs w:val="26"/>
        </w:rPr>
        <w:t>выполнять указания учителя, проявлять активность и самостоятельность при выполнении учебных</w:t>
      </w:r>
      <w:r w:rsidRPr="007B4F76">
        <w:rPr>
          <w:spacing w:val="-2"/>
          <w:sz w:val="26"/>
          <w:szCs w:val="26"/>
        </w:rPr>
        <w:t xml:space="preserve"> </w:t>
      </w:r>
      <w:r w:rsidRPr="007B4F76">
        <w:rPr>
          <w:sz w:val="26"/>
          <w:szCs w:val="26"/>
        </w:rPr>
        <w:t>заданий;</w:t>
      </w:r>
    </w:p>
    <w:p w:rsidR="002E488A" w:rsidRPr="007B4F76" w:rsidRDefault="0056659E" w:rsidP="00953AB5">
      <w:pPr>
        <w:pStyle w:val="a5"/>
        <w:numPr>
          <w:ilvl w:val="0"/>
          <w:numId w:val="20"/>
        </w:numPr>
        <w:tabs>
          <w:tab w:val="left" w:pos="1535"/>
        </w:tabs>
        <w:ind w:right="548" w:firstLine="707"/>
        <w:rPr>
          <w:sz w:val="26"/>
          <w:szCs w:val="26"/>
        </w:rPr>
      </w:pPr>
      <w:r w:rsidRPr="007B4F76">
        <w:rPr>
          <w:sz w:val="26"/>
          <w:szCs w:val="26"/>
        </w:rPr>
        <w:t>самостоятельно проводить занятия на основе изученного материала и с учётом собственных</w:t>
      </w:r>
      <w:r w:rsidRPr="007B4F76">
        <w:rPr>
          <w:spacing w:val="-4"/>
          <w:sz w:val="26"/>
          <w:szCs w:val="26"/>
        </w:rPr>
        <w:t xml:space="preserve"> </w:t>
      </w:r>
      <w:r w:rsidRPr="007B4F76">
        <w:rPr>
          <w:sz w:val="26"/>
          <w:szCs w:val="26"/>
        </w:rPr>
        <w:t>интересов;</w:t>
      </w:r>
    </w:p>
    <w:p w:rsidR="002E488A" w:rsidRPr="007B4F76" w:rsidRDefault="0056659E" w:rsidP="00953AB5">
      <w:pPr>
        <w:pStyle w:val="a5"/>
        <w:numPr>
          <w:ilvl w:val="0"/>
          <w:numId w:val="20"/>
        </w:numPr>
        <w:tabs>
          <w:tab w:val="left" w:pos="1535"/>
        </w:tabs>
        <w:ind w:right="551" w:firstLine="707"/>
        <w:rPr>
          <w:sz w:val="26"/>
          <w:szCs w:val="26"/>
        </w:rPr>
      </w:pPr>
      <w:r w:rsidRPr="007B4F76">
        <w:rPr>
          <w:sz w:val="26"/>
          <w:szCs w:val="26"/>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w:t>
      </w:r>
      <w:r w:rsidRPr="007B4F76">
        <w:rPr>
          <w:spacing w:val="-1"/>
          <w:sz w:val="26"/>
          <w:szCs w:val="26"/>
        </w:rPr>
        <w:t xml:space="preserve"> </w:t>
      </w:r>
      <w:r w:rsidRPr="007B4F76">
        <w:rPr>
          <w:sz w:val="26"/>
          <w:szCs w:val="26"/>
        </w:rPr>
        <w:t>ГТО.</w:t>
      </w:r>
    </w:p>
    <w:p w:rsidR="002E488A" w:rsidRPr="007B4F76" w:rsidRDefault="002E488A" w:rsidP="00953AB5">
      <w:pPr>
        <w:pStyle w:val="a3"/>
        <w:ind w:left="0" w:firstLine="0"/>
        <w:jc w:val="left"/>
        <w:rPr>
          <w:sz w:val="26"/>
          <w:szCs w:val="26"/>
        </w:rPr>
      </w:pPr>
    </w:p>
    <w:p w:rsidR="002E488A" w:rsidRPr="007B4F76" w:rsidRDefault="0056659E" w:rsidP="00953AB5">
      <w:pPr>
        <w:pStyle w:val="110"/>
        <w:rPr>
          <w:sz w:val="26"/>
          <w:szCs w:val="26"/>
        </w:rPr>
      </w:pPr>
      <w:r w:rsidRPr="007B4F76">
        <w:rPr>
          <w:sz w:val="26"/>
          <w:szCs w:val="26"/>
        </w:rPr>
        <w:t>ПРЕДМЕТНЫЕ РЕЗУЛЬТАТЫ</w:t>
      </w:r>
    </w:p>
    <w:p w:rsidR="002E488A" w:rsidRPr="007B4F76" w:rsidRDefault="0056659E" w:rsidP="00953AB5">
      <w:pPr>
        <w:pStyle w:val="a3"/>
        <w:ind w:right="547" w:firstLine="566"/>
        <w:rPr>
          <w:sz w:val="26"/>
          <w:szCs w:val="26"/>
        </w:rPr>
      </w:pPr>
      <w:r w:rsidRPr="007B4F76">
        <w:rPr>
          <w:sz w:val="26"/>
          <w:szCs w:val="26"/>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2E488A" w:rsidRPr="007B4F76" w:rsidRDefault="0056659E" w:rsidP="00953AB5">
      <w:pPr>
        <w:pStyle w:val="110"/>
        <w:numPr>
          <w:ilvl w:val="0"/>
          <w:numId w:val="19"/>
        </w:numPr>
        <w:tabs>
          <w:tab w:val="left" w:pos="897"/>
        </w:tabs>
        <w:rPr>
          <w:sz w:val="26"/>
          <w:szCs w:val="26"/>
        </w:rPr>
      </w:pPr>
      <w:r w:rsidRPr="007B4F76">
        <w:rPr>
          <w:sz w:val="26"/>
          <w:szCs w:val="26"/>
        </w:rPr>
        <w:t>класс</w:t>
      </w:r>
    </w:p>
    <w:p w:rsidR="002E488A" w:rsidRPr="007B4F76" w:rsidRDefault="0056659E" w:rsidP="00953AB5">
      <w:pPr>
        <w:pStyle w:val="a3"/>
        <w:ind w:left="685" w:firstLine="0"/>
        <w:rPr>
          <w:sz w:val="26"/>
          <w:szCs w:val="26"/>
        </w:rPr>
      </w:pPr>
      <w:r w:rsidRPr="007B4F76">
        <w:rPr>
          <w:sz w:val="26"/>
          <w:szCs w:val="26"/>
        </w:rPr>
        <w:t>К концу обучения в первом классе обучающийся научится:</w:t>
      </w:r>
    </w:p>
    <w:p w:rsidR="002E488A" w:rsidRPr="001555B4" w:rsidRDefault="0056659E" w:rsidP="00953AB5">
      <w:pPr>
        <w:pStyle w:val="a5"/>
        <w:numPr>
          <w:ilvl w:val="1"/>
          <w:numId w:val="19"/>
        </w:numPr>
        <w:tabs>
          <w:tab w:val="left" w:pos="1535"/>
        </w:tabs>
        <w:ind w:left="1534" w:firstLine="0"/>
        <w:rPr>
          <w:sz w:val="26"/>
          <w:szCs w:val="26"/>
        </w:rPr>
      </w:pPr>
      <w:r w:rsidRPr="001555B4">
        <w:rPr>
          <w:sz w:val="26"/>
          <w:szCs w:val="26"/>
        </w:rPr>
        <w:t>приводить</w:t>
      </w:r>
      <w:r w:rsidRPr="001555B4">
        <w:rPr>
          <w:spacing w:val="47"/>
          <w:sz w:val="26"/>
          <w:szCs w:val="26"/>
        </w:rPr>
        <w:t xml:space="preserve"> </w:t>
      </w:r>
      <w:r w:rsidRPr="001555B4">
        <w:rPr>
          <w:sz w:val="26"/>
          <w:szCs w:val="26"/>
        </w:rPr>
        <w:t>примеры</w:t>
      </w:r>
      <w:r w:rsidRPr="001555B4">
        <w:rPr>
          <w:spacing w:val="47"/>
          <w:sz w:val="26"/>
          <w:szCs w:val="26"/>
        </w:rPr>
        <w:t xml:space="preserve"> </w:t>
      </w:r>
      <w:r w:rsidRPr="001555B4">
        <w:rPr>
          <w:sz w:val="26"/>
          <w:szCs w:val="26"/>
        </w:rPr>
        <w:t>основных</w:t>
      </w:r>
      <w:r w:rsidRPr="001555B4">
        <w:rPr>
          <w:spacing w:val="49"/>
          <w:sz w:val="26"/>
          <w:szCs w:val="26"/>
        </w:rPr>
        <w:t xml:space="preserve"> </w:t>
      </w:r>
      <w:r w:rsidRPr="001555B4">
        <w:rPr>
          <w:sz w:val="26"/>
          <w:szCs w:val="26"/>
        </w:rPr>
        <w:t>дневных</w:t>
      </w:r>
      <w:r w:rsidRPr="001555B4">
        <w:rPr>
          <w:spacing w:val="47"/>
          <w:sz w:val="26"/>
          <w:szCs w:val="26"/>
        </w:rPr>
        <w:t xml:space="preserve"> </w:t>
      </w:r>
      <w:r w:rsidRPr="001555B4">
        <w:rPr>
          <w:sz w:val="26"/>
          <w:szCs w:val="26"/>
        </w:rPr>
        <w:t>дел</w:t>
      </w:r>
      <w:r w:rsidRPr="001555B4">
        <w:rPr>
          <w:spacing w:val="48"/>
          <w:sz w:val="26"/>
          <w:szCs w:val="26"/>
        </w:rPr>
        <w:t xml:space="preserve"> </w:t>
      </w:r>
      <w:r w:rsidRPr="001555B4">
        <w:rPr>
          <w:sz w:val="26"/>
          <w:szCs w:val="26"/>
        </w:rPr>
        <w:t>и</w:t>
      </w:r>
      <w:r w:rsidRPr="001555B4">
        <w:rPr>
          <w:spacing w:val="49"/>
          <w:sz w:val="26"/>
          <w:szCs w:val="26"/>
        </w:rPr>
        <w:t xml:space="preserve"> </w:t>
      </w:r>
      <w:r w:rsidRPr="001555B4">
        <w:rPr>
          <w:sz w:val="26"/>
          <w:szCs w:val="26"/>
        </w:rPr>
        <w:t>их</w:t>
      </w:r>
      <w:r w:rsidRPr="001555B4">
        <w:rPr>
          <w:spacing w:val="49"/>
          <w:sz w:val="26"/>
          <w:szCs w:val="26"/>
        </w:rPr>
        <w:t xml:space="preserve"> </w:t>
      </w:r>
      <w:r w:rsidRPr="001555B4">
        <w:rPr>
          <w:sz w:val="26"/>
          <w:szCs w:val="26"/>
        </w:rPr>
        <w:t>распределение</w:t>
      </w:r>
      <w:r w:rsidRPr="001555B4">
        <w:rPr>
          <w:spacing w:val="48"/>
          <w:sz w:val="26"/>
          <w:szCs w:val="26"/>
        </w:rPr>
        <w:t xml:space="preserve"> </w:t>
      </w:r>
      <w:r w:rsidRPr="001555B4">
        <w:rPr>
          <w:sz w:val="26"/>
          <w:szCs w:val="26"/>
        </w:rPr>
        <w:t>в</w:t>
      </w:r>
      <w:r w:rsidR="001555B4">
        <w:rPr>
          <w:sz w:val="26"/>
          <w:szCs w:val="26"/>
        </w:rPr>
        <w:t xml:space="preserve"> </w:t>
      </w:r>
      <w:r w:rsidRPr="001555B4">
        <w:rPr>
          <w:sz w:val="26"/>
          <w:szCs w:val="26"/>
        </w:rPr>
        <w:t>индивидуальном режиме дня;</w:t>
      </w:r>
    </w:p>
    <w:p w:rsidR="002E488A" w:rsidRPr="007B4F76" w:rsidRDefault="0056659E" w:rsidP="00953AB5">
      <w:pPr>
        <w:pStyle w:val="a5"/>
        <w:numPr>
          <w:ilvl w:val="1"/>
          <w:numId w:val="19"/>
        </w:numPr>
        <w:tabs>
          <w:tab w:val="left" w:pos="1535"/>
        </w:tabs>
        <w:ind w:right="546" w:firstLine="707"/>
        <w:rPr>
          <w:sz w:val="26"/>
          <w:szCs w:val="26"/>
        </w:rPr>
      </w:pPr>
      <w:r w:rsidRPr="007B4F76">
        <w:rPr>
          <w:sz w:val="26"/>
          <w:szCs w:val="26"/>
        </w:rPr>
        <w:t>соблюдать правила поведения на уроках физической культурой, приводить примеры подбора одежды для самостоятельных</w:t>
      </w:r>
      <w:r w:rsidRPr="007B4F76">
        <w:rPr>
          <w:spacing w:val="-8"/>
          <w:sz w:val="26"/>
          <w:szCs w:val="26"/>
        </w:rPr>
        <w:t xml:space="preserve"> </w:t>
      </w:r>
      <w:r w:rsidRPr="007B4F76">
        <w:rPr>
          <w:sz w:val="26"/>
          <w:szCs w:val="26"/>
        </w:rPr>
        <w:t>занятий;</w:t>
      </w:r>
    </w:p>
    <w:p w:rsidR="002E488A" w:rsidRPr="007B4F76" w:rsidRDefault="0056659E" w:rsidP="00953AB5">
      <w:pPr>
        <w:pStyle w:val="a5"/>
        <w:numPr>
          <w:ilvl w:val="1"/>
          <w:numId w:val="19"/>
        </w:numPr>
        <w:tabs>
          <w:tab w:val="left" w:pos="1535"/>
        </w:tabs>
        <w:ind w:left="1534" w:hanging="709"/>
        <w:rPr>
          <w:sz w:val="26"/>
          <w:szCs w:val="26"/>
        </w:rPr>
      </w:pPr>
      <w:r w:rsidRPr="007B4F76">
        <w:rPr>
          <w:sz w:val="26"/>
          <w:szCs w:val="26"/>
        </w:rPr>
        <w:t>выполнять упражнения утренней зарядки и</w:t>
      </w:r>
      <w:r w:rsidRPr="007B4F76">
        <w:rPr>
          <w:spacing w:val="-12"/>
          <w:sz w:val="26"/>
          <w:szCs w:val="26"/>
        </w:rPr>
        <w:t xml:space="preserve"> </w:t>
      </w:r>
      <w:r w:rsidRPr="007B4F76">
        <w:rPr>
          <w:sz w:val="26"/>
          <w:szCs w:val="26"/>
        </w:rPr>
        <w:t>физкультминуток;</w:t>
      </w:r>
    </w:p>
    <w:p w:rsidR="002E488A" w:rsidRPr="007B4F76" w:rsidRDefault="0056659E" w:rsidP="00953AB5">
      <w:pPr>
        <w:pStyle w:val="a5"/>
        <w:numPr>
          <w:ilvl w:val="1"/>
          <w:numId w:val="19"/>
        </w:numPr>
        <w:tabs>
          <w:tab w:val="left" w:pos="1535"/>
        </w:tabs>
        <w:ind w:right="549" w:firstLine="707"/>
        <w:rPr>
          <w:sz w:val="26"/>
          <w:szCs w:val="26"/>
        </w:rPr>
      </w:pPr>
      <w:r w:rsidRPr="007B4F76">
        <w:rPr>
          <w:sz w:val="26"/>
          <w:szCs w:val="26"/>
        </w:rPr>
        <w:t>анализировать причины нарушения осанки и демонстрировать упражнения по профилактике её</w:t>
      </w:r>
      <w:r w:rsidRPr="007B4F76">
        <w:rPr>
          <w:spacing w:val="-1"/>
          <w:sz w:val="26"/>
          <w:szCs w:val="26"/>
        </w:rPr>
        <w:t xml:space="preserve"> </w:t>
      </w:r>
      <w:r w:rsidRPr="007B4F76">
        <w:rPr>
          <w:sz w:val="26"/>
          <w:szCs w:val="26"/>
        </w:rPr>
        <w:t>нарушения;</w:t>
      </w:r>
    </w:p>
    <w:p w:rsidR="002E488A" w:rsidRPr="007B4F76" w:rsidRDefault="0056659E" w:rsidP="00953AB5">
      <w:pPr>
        <w:pStyle w:val="a5"/>
        <w:numPr>
          <w:ilvl w:val="1"/>
          <w:numId w:val="19"/>
        </w:numPr>
        <w:tabs>
          <w:tab w:val="left" w:pos="1535"/>
        </w:tabs>
        <w:ind w:right="550" w:firstLine="707"/>
        <w:rPr>
          <w:sz w:val="26"/>
          <w:szCs w:val="26"/>
        </w:rPr>
      </w:pPr>
      <w:r w:rsidRPr="007B4F76">
        <w:rPr>
          <w:sz w:val="26"/>
          <w:szCs w:val="26"/>
        </w:rPr>
        <w:t>демонстрировать</w:t>
      </w:r>
      <w:r w:rsidRPr="007B4F76">
        <w:rPr>
          <w:spacing w:val="-13"/>
          <w:sz w:val="26"/>
          <w:szCs w:val="26"/>
        </w:rPr>
        <w:t xml:space="preserve"> </w:t>
      </w:r>
      <w:r w:rsidRPr="007B4F76">
        <w:rPr>
          <w:sz w:val="26"/>
          <w:szCs w:val="26"/>
        </w:rPr>
        <w:t>построение</w:t>
      </w:r>
      <w:r w:rsidRPr="007B4F76">
        <w:rPr>
          <w:spacing w:val="-10"/>
          <w:sz w:val="26"/>
          <w:szCs w:val="26"/>
        </w:rPr>
        <w:t xml:space="preserve"> </w:t>
      </w:r>
      <w:r w:rsidRPr="007B4F76">
        <w:rPr>
          <w:sz w:val="26"/>
          <w:szCs w:val="26"/>
        </w:rPr>
        <w:t>и</w:t>
      </w:r>
      <w:r w:rsidRPr="007B4F76">
        <w:rPr>
          <w:spacing w:val="-12"/>
          <w:sz w:val="26"/>
          <w:szCs w:val="26"/>
        </w:rPr>
        <w:t xml:space="preserve"> </w:t>
      </w:r>
      <w:r w:rsidRPr="007B4F76">
        <w:rPr>
          <w:sz w:val="26"/>
          <w:szCs w:val="26"/>
        </w:rPr>
        <w:t>перестроение</w:t>
      </w:r>
      <w:r w:rsidRPr="007B4F76">
        <w:rPr>
          <w:spacing w:val="-11"/>
          <w:sz w:val="26"/>
          <w:szCs w:val="26"/>
        </w:rPr>
        <w:t xml:space="preserve"> </w:t>
      </w:r>
      <w:r w:rsidRPr="007B4F76">
        <w:rPr>
          <w:sz w:val="26"/>
          <w:szCs w:val="26"/>
        </w:rPr>
        <w:t>из</w:t>
      </w:r>
      <w:r w:rsidRPr="007B4F76">
        <w:rPr>
          <w:spacing w:val="-11"/>
          <w:sz w:val="26"/>
          <w:szCs w:val="26"/>
        </w:rPr>
        <w:t xml:space="preserve"> </w:t>
      </w:r>
      <w:r w:rsidRPr="007B4F76">
        <w:rPr>
          <w:sz w:val="26"/>
          <w:szCs w:val="26"/>
        </w:rPr>
        <w:t>одной</w:t>
      </w:r>
      <w:r w:rsidRPr="007B4F76">
        <w:rPr>
          <w:spacing w:val="-10"/>
          <w:sz w:val="26"/>
          <w:szCs w:val="26"/>
        </w:rPr>
        <w:t xml:space="preserve"> </w:t>
      </w:r>
      <w:r w:rsidRPr="007B4F76">
        <w:rPr>
          <w:sz w:val="26"/>
          <w:szCs w:val="26"/>
        </w:rPr>
        <w:t>шеренги</w:t>
      </w:r>
      <w:r w:rsidRPr="007B4F76">
        <w:rPr>
          <w:spacing w:val="-10"/>
          <w:sz w:val="26"/>
          <w:szCs w:val="26"/>
        </w:rPr>
        <w:t xml:space="preserve"> </w:t>
      </w:r>
      <w:r w:rsidRPr="007B4F76">
        <w:rPr>
          <w:sz w:val="26"/>
          <w:szCs w:val="26"/>
        </w:rPr>
        <w:t>в</w:t>
      </w:r>
      <w:r w:rsidRPr="007B4F76">
        <w:rPr>
          <w:spacing w:val="-11"/>
          <w:sz w:val="26"/>
          <w:szCs w:val="26"/>
        </w:rPr>
        <w:t xml:space="preserve"> </w:t>
      </w:r>
      <w:r w:rsidRPr="007B4F76">
        <w:rPr>
          <w:sz w:val="26"/>
          <w:szCs w:val="26"/>
        </w:rPr>
        <w:t>две и в колонну по одному; выполнять ходьбу и бег с равномерной и</w:t>
      </w:r>
      <w:r w:rsidRPr="007B4F76">
        <w:rPr>
          <w:spacing w:val="-48"/>
          <w:sz w:val="26"/>
          <w:szCs w:val="26"/>
        </w:rPr>
        <w:t xml:space="preserve"> </w:t>
      </w:r>
      <w:r w:rsidRPr="007B4F76">
        <w:rPr>
          <w:sz w:val="26"/>
          <w:szCs w:val="26"/>
        </w:rPr>
        <w:t>изменяющейся скоростью</w:t>
      </w:r>
      <w:r w:rsidRPr="007B4F76">
        <w:rPr>
          <w:spacing w:val="-2"/>
          <w:sz w:val="26"/>
          <w:szCs w:val="26"/>
        </w:rPr>
        <w:t xml:space="preserve"> </w:t>
      </w:r>
      <w:r w:rsidRPr="007B4F76">
        <w:rPr>
          <w:sz w:val="26"/>
          <w:szCs w:val="26"/>
        </w:rPr>
        <w:t>передвижения;</w:t>
      </w:r>
    </w:p>
    <w:p w:rsidR="002E488A" w:rsidRPr="007B4F76" w:rsidRDefault="0056659E" w:rsidP="00953AB5">
      <w:pPr>
        <w:pStyle w:val="a5"/>
        <w:numPr>
          <w:ilvl w:val="1"/>
          <w:numId w:val="19"/>
        </w:numPr>
        <w:tabs>
          <w:tab w:val="left" w:pos="1535"/>
        </w:tabs>
        <w:ind w:right="549" w:firstLine="707"/>
        <w:rPr>
          <w:sz w:val="26"/>
          <w:szCs w:val="26"/>
        </w:rPr>
      </w:pPr>
      <w:r w:rsidRPr="007B4F76">
        <w:rPr>
          <w:sz w:val="26"/>
          <w:szCs w:val="26"/>
        </w:rPr>
        <w:t>демонстрировать передвижения стилизованным гимнастическим шагом и бегом, прыжки на месте с поворотами в разные стороны и в длину толчком двумя</w:t>
      </w:r>
      <w:r w:rsidRPr="007B4F76">
        <w:rPr>
          <w:spacing w:val="-4"/>
          <w:sz w:val="26"/>
          <w:szCs w:val="26"/>
        </w:rPr>
        <w:t xml:space="preserve"> </w:t>
      </w:r>
      <w:r w:rsidRPr="007B4F76">
        <w:rPr>
          <w:sz w:val="26"/>
          <w:szCs w:val="26"/>
        </w:rPr>
        <w:t>ногами;</w:t>
      </w:r>
    </w:p>
    <w:p w:rsidR="002E488A" w:rsidRPr="007B4F76" w:rsidRDefault="0056659E" w:rsidP="00953AB5">
      <w:pPr>
        <w:pStyle w:val="a5"/>
        <w:numPr>
          <w:ilvl w:val="1"/>
          <w:numId w:val="19"/>
        </w:numPr>
        <w:tabs>
          <w:tab w:val="left" w:pos="1535"/>
        </w:tabs>
        <w:ind w:right="549" w:firstLine="707"/>
        <w:rPr>
          <w:sz w:val="26"/>
          <w:szCs w:val="26"/>
        </w:rPr>
      </w:pPr>
      <w:r w:rsidRPr="007B4F76">
        <w:rPr>
          <w:sz w:val="26"/>
          <w:szCs w:val="26"/>
        </w:rPr>
        <w:t>передвигаться на лыжах ступающим и скользящим шагом (без палок);</w:t>
      </w:r>
    </w:p>
    <w:p w:rsidR="002E488A" w:rsidRPr="007B4F76" w:rsidRDefault="0056659E" w:rsidP="00953AB5">
      <w:pPr>
        <w:pStyle w:val="a5"/>
        <w:numPr>
          <w:ilvl w:val="1"/>
          <w:numId w:val="19"/>
        </w:numPr>
        <w:tabs>
          <w:tab w:val="left" w:pos="1535"/>
        </w:tabs>
        <w:ind w:right="551" w:firstLine="707"/>
        <w:rPr>
          <w:sz w:val="26"/>
          <w:szCs w:val="26"/>
        </w:rPr>
      </w:pPr>
      <w:r w:rsidRPr="007B4F76">
        <w:rPr>
          <w:sz w:val="26"/>
          <w:szCs w:val="26"/>
        </w:rPr>
        <w:t>выполнять</w:t>
      </w:r>
      <w:r w:rsidRPr="007B4F76">
        <w:rPr>
          <w:spacing w:val="-12"/>
          <w:sz w:val="26"/>
          <w:szCs w:val="26"/>
        </w:rPr>
        <w:t xml:space="preserve"> </w:t>
      </w:r>
      <w:r w:rsidRPr="007B4F76">
        <w:rPr>
          <w:sz w:val="26"/>
          <w:szCs w:val="26"/>
        </w:rPr>
        <w:t>самостраховку</w:t>
      </w:r>
      <w:r w:rsidRPr="007B4F76">
        <w:rPr>
          <w:spacing w:val="-12"/>
          <w:sz w:val="26"/>
          <w:szCs w:val="26"/>
        </w:rPr>
        <w:t xml:space="preserve"> </w:t>
      </w:r>
      <w:r w:rsidRPr="007B4F76">
        <w:rPr>
          <w:sz w:val="26"/>
          <w:szCs w:val="26"/>
        </w:rPr>
        <w:t>на</w:t>
      </w:r>
      <w:r w:rsidRPr="007B4F76">
        <w:rPr>
          <w:spacing w:val="-10"/>
          <w:sz w:val="26"/>
          <w:szCs w:val="26"/>
        </w:rPr>
        <w:t xml:space="preserve"> </w:t>
      </w:r>
      <w:r w:rsidRPr="007B4F76">
        <w:rPr>
          <w:sz w:val="26"/>
          <w:szCs w:val="26"/>
        </w:rPr>
        <w:t>основе</w:t>
      </w:r>
      <w:r w:rsidRPr="007B4F76">
        <w:rPr>
          <w:spacing w:val="-12"/>
          <w:sz w:val="26"/>
          <w:szCs w:val="26"/>
        </w:rPr>
        <w:t xml:space="preserve"> </w:t>
      </w:r>
      <w:r w:rsidRPr="007B4F76">
        <w:rPr>
          <w:sz w:val="26"/>
          <w:szCs w:val="26"/>
        </w:rPr>
        <w:t>вида</w:t>
      </w:r>
      <w:r w:rsidRPr="007B4F76">
        <w:rPr>
          <w:spacing w:val="-11"/>
          <w:sz w:val="26"/>
          <w:szCs w:val="26"/>
        </w:rPr>
        <w:t xml:space="preserve"> </w:t>
      </w:r>
      <w:r w:rsidRPr="007B4F76">
        <w:rPr>
          <w:sz w:val="26"/>
          <w:szCs w:val="26"/>
        </w:rPr>
        <w:t>спорта</w:t>
      </w:r>
      <w:r w:rsidRPr="007B4F76">
        <w:rPr>
          <w:spacing w:val="-13"/>
          <w:sz w:val="26"/>
          <w:szCs w:val="26"/>
        </w:rPr>
        <w:t xml:space="preserve"> </w:t>
      </w:r>
      <w:r w:rsidRPr="007B4F76">
        <w:rPr>
          <w:sz w:val="26"/>
          <w:szCs w:val="26"/>
        </w:rPr>
        <w:t>дзюдо</w:t>
      </w:r>
      <w:r w:rsidRPr="007B4F76">
        <w:rPr>
          <w:spacing w:val="-10"/>
          <w:sz w:val="26"/>
          <w:szCs w:val="26"/>
        </w:rPr>
        <w:t xml:space="preserve"> </w:t>
      </w:r>
      <w:r w:rsidRPr="007B4F76">
        <w:rPr>
          <w:sz w:val="26"/>
          <w:szCs w:val="26"/>
        </w:rPr>
        <w:t>из</w:t>
      </w:r>
      <w:r w:rsidRPr="007B4F76">
        <w:rPr>
          <w:spacing w:val="-12"/>
          <w:sz w:val="26"/>
          <w:szCs w:val="26"/>
        </w:rPr>
        <w:t xml:space="preserve"> </w:t>
      </w:r>
      <w:r w:rsidRPr="007B4F76">
        <w:rPr>
          <w:sz w:val="26"/>
          <w:szCs w:val="26"/>
        </w:rPr>
        <w:t>конечного положения лежа при падении на спину, на</w:t>
      </w:r>
      <w:r w:rsidRPr="007B4F76">
        <w:rPr>
          <w:spacing w:val="-7"/>
          <w:sz w:val="26"/>
          <w:szCs w:val="26"/>
        </w:rPr>
        <w:t xml:space="preserve"> </w:t>
      </w:r>
      <w:r w:rsidRPr="007B4F76">
        <w:rPr>
          <w:sz w:val="26"/>
          <w:szCs w:val="26"/>
        </w:rPr>
        <w:t>бок;</w:t>
      </w:r>
    </w:p>
    <w:p w:rsidR="002E488A" w:rsidRPr="007B4F76" w:rsidRDefault="0056659E" w:rsidP="00953AB5">
      <w:pPr>
        <w:pStyle w:val="a5"/>
        <w:numPr>
          <w:ilvl w:val="1"/>
          <w:numId w:val="19"/>
        </w:numPr>
        <w:tabs>
          <w:tab w:val="left" w:pos="1535"/>
        </w:tabs>
        <w:ind w:left="1534" w:hanging="709"/>
        <w:rPr>
          <w:sz w:val="26"/>
          <w:szCs w:val="26"/>
        </w:rPr>
      </w:pPr>
      <w:r w:rsidRPr="007B4F76">
        <w:rPr>
          <w:sz w:val="26"/>
          <w:szCs w:val="26"/>
        </w:rPr>
        <w:t>играть в подвижные игры с общеразвивающей</w:t>
      </w:r>
      <w:r w:rsidRPr="007B4F76">
        <w:rPr>
          <w:spacing w:val="-11"/>
          <w:sz w:val="26"/>
          <w:szCs w:val="26"/>
        </w:rPr>
        <w:t xml:space="preserve"> </w:t>
      </w:r>
      <w:r w:rsidRPr="007B4F76">
        <w:rPr>
          <w:sz w:val="26"/>
          <w:szCs w:val="26"/>
        </w:rPr>
        <w:t>направленностью.</w:t>
      </w:r>
    </w:p>
    <w:p w:rsidR="002E488A" w:rsidRPr="007B4F76" w:rsidRDefault="002E488A" w:rsidP="00953AB5">
      <w:pPr>
        <w:pStyle w:val="a3"/>
        <w:ind w:left="0" w:firstLine="0"/>
        <w:jc w:val="left"/>
        <w:rPr>
          <w:sz w:val="26"/>
          <w:szCs w:val="26"/>
        </w:rPr>
      </w:pPr>
    </w:p>
    <w:p w:rsidR="002E488A" w:rsidRDefault="0056659E" w:rsidP="00953AB5">
      <w:pPr>
        <w:pStyle w:val="110"/>
        <w:numPr>
          <w:ilvl w:val="0"/>
          <w:numId w:val="19"/>
        </w:numPr>
        <w:tabs>
          <w:tab w:val="left" w:pos="897"/>
        </w:tabs>
      </w:pPr>
      <w:r>
        <w:t>класс</w:t>
      </w:r>
    </w:p>
    <w:p w:rsidR="002E488A" w:rsidRPr="007B4F76" w:rsidRDefault="0056659E" w:rsidP="00953AB5">
      <w:pPr>
        <w:pStyle w:val="a3"/>
        <w:ind w:left="685" w:firstLine="0"/>
        <w:rPr>
          <w:sz w:val="26"/>
          <w:szCs w:val="26"/>
        </w:rPr>
      </w:pPr>
      <w:r w:rsidRPr="007B4F76">
        <w:rPr>
          <w:sz w:val="26"/>
          <w:szCs w:val="26"/>
        </w:rPr>
        <w:t>К концу обучения во втором классе обучающийся научится:</w:t>
      </w:r>
    </w:p>
    <w:p w:rsidR="002E488A" w:rsidRPr="007B4F76" w:rsidRDefault="0056659E" w:rsidP="00953AB5">
      <w:pPr>
        <w:pStyle w:val="a5"/>
        <w:numPr>
          <w:ilvl w:val="1"/>
          <w:numId w:val="19"/>
        </w:numPr>
        <w:tabs>
          <w:tab w:val="left" w:pos="1535"/>
        </w:tabs>
        <w:ind w:right="552" w:firstLine="707"/>
        <w:rPr>
          <w:sz w:val="26"/>
          <w:szCs w:val="26"/>
        </w:rPr>
      </w:pPr>
      <w:r w:rsidRPr="007B4F76">
        <w:rPr>
          <w:sz w:val="26"/>
          <w:szCs w:val="26"/>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2E488A" w:rsidRPr="007B4F76" w:rsidRDefault="0056659E" w:rsidP="00953AB5">
      <w:pPr>
        <w:pStyle w:val="a5"/>
        <w:numPr>
          <w:ilvl w:val="1"/>
          <w:numId w:val="19"/>
        </w:numPr>
        <w:tabs>
          <w:tab w:val="left" w:pos="1535"/>
        </w:tabs>
        <w:ind w:right="550" w:firstLine="707"/>
        <w:rPr>
          <w:sz w:val="26"/>
          <w:szCs w:val="26"/>
        </w:rPr>
      </w:pPr>
      <w:r w:rsidRPr="007B4F76">
        <w:rPr>
          <w:sz w:val="26"/>
          <w:szCs w:val="26"/>
        </w:rPr>
        <w:t>измерять показатели длины и массы тела, физических качеств с помощью специальных тестовых упражнений, вести наблюдения за их изменениями;</w:t>
      </w:r>
    </w:p>
    <w:p w:rsidR="002E488A" w:rsidRPr="007B4F76" w:rsidRDefault="0056659E" w:rsidP="00953AB5">
      <w:pPr>
        <w:pStyle w:val="a5"/>
        <w:numPr>
          <w:ilvl w:val="1"/>
          <w:numId w:val="19"/>
        </w:numPr>
        <w:tabs>
          <w:tab w:val="left" w:pos="1535"/>
        </w:tabs>
        <w:ind w:right="548" w:firstLine="707"/>
        <w:rPr>
          <w:sz w:val="26"/>
          <w:szCs w:val="26"/>
        </w:rPr>
      </w:pPr>
      <w:r w:rsidRPr="007B4F76">
        <w:rPr>
          <w:sz w:val="26"/>
          <w:szCs w:val="26"/>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w:t>
      </w:r>
      <w:r w:rsidRPr="007B4F76">
        <w:rPr>
          <w:spacing w:val="-4"/>
          <w:sz w:val="26"/>
          <w:szCs w:val="26"/>
        </w:rPr>
        <w:t xml:space="preserve"> </w:t>
      </w:r>
      <w:r w:rsidRPr="007B4F76">
        <w:rPr>
          <w:sz w:val="26"/>
          <w:szCs w:val="26"/>
        </w:rPr>
        <w:t>перекатыванию;</w:t>
      </w:r>
    </w:p>
    <w:p w:rsidR="002E488A" w:rsidRPr="007B4F76" w:rsidRDefault="0056659E" w:rsidP="00953AB5">
      <w:pPr>
        <w:pStyle w:val="a5"/>
        <w:numPr>
          <w:ilvl w:val="1"/>
          <w:numId w:val="19"/>
        </w:numPr>
        <w:tabs>
          <w:tab w:val="left" w:pos="1535"/>
        </w:tabs>
        <w:ind w:right="550" w:firstLine="707"/>
        <w:rPr>
          <w:sz w:val="26"/>
          <w:szCs w:val="26"/>
        </w:rPr>
      </w:pPr>
      <w:r w:rsidRPr="007B4F76">
        <w:rPr>
          <w:sz w:val="26"/>
          <w:szCs w:val="26"/>
        </w:rPr>
        <w:t>демонстрировать танцевальный хороводный шаг в совместном передвижении;</w:t>
      </w:r>
    </w:p>
    <w:p w:rsidR="002E488A" w:rsidRPr="007B4F76" w:rsidRDefault="0056659E" w:rsidP="00953AB5">
      <w:pPr>
        <w:pStyle w:val="a5"/>
        <w:numPr>
          <w:ilvl w:val="1"/>
          <w:numId w:val="19"/>
        </w:numPr>
        <w:tabs>
          <w:tab w:val="left" w:pos="1535"/>
        </w:tabs>
        <w:ind w:right="554" w:firstLine="707"/>
        <w:rPr>
          <w:sz w:val="26"/>
          <w:szCs w:val="26"/>
        </w:rPr>
      </w:pPr>
      <w:r w:rsidRPr="007B4F76">
        <w:rPr>
          <w:sz w:val="26"/>
          <w:szCs w:val="26"/>
        </w:rPr>
        <w:t>выполнять прыжки по разметкам на разное расстояние и с разной амплитудой; в высоту с прямого</w:t>
      </w:r>
      <w:r w:rsidRPr="007B4F76">
        <w:rPr>
          <w:spacing w:val="-2"/>
          <w:sz w:val="26"/>
          <w:szCs w:val="26"/>
        </w:rPr>
        <w:t xml:space="preserve"> </w:t>
      </w:r>
      <w:r w:rsidRPr="007B4F76">
        <w:rPr>
          <w:sz w:val="26"/>
          <w:szCs w:val="26"/>
        </w:rPr>
        <w:t>разбега;</w:t>
      </w:r>
    </w:p>
    <w:p w:rsidR="002E488A" w:rsidRPr="007B4F76" w:rsidRDefault="0056659E" w:rsidP="00953AB5">
      <w:pPr>
        <w:pStyle w:val="a5"/>
        <w:numPr>
          <w:ilvl w:val="1"/>
          <w:numId w:val="19"/>
        </w:numPr>
        <w:tabs>
          <w:tab w:val="left" w:pos="1535"/>
        </w:tabs>
        <w:ind w:right="554" w:firstLine="707"/>
        <w:rPr>
          <w:sz w:val="26"/>
          <w:szCs w:val="26"/>
        </w:rPr>
      </w:pPr>
      <w:r w:rsidRPr="007B4F76">
        <w:rPr>
          <w:sz w:val="26"/>
          <w:szCs w:val="26"/>
        </w:rPr>
        <w:t>передвигаться на лыжах двухшажным переменным ходом; спускаться с пологого склона и тормозить</w:t>
      </w:r>
      <w:r w:rsidRPr="007B4F76">
        <w:rPr>
          <w:spacing w:val="-5"/>
          <w:sz w:val="26"/>
          <w:szCs w:val="26"/>
        </w:rPr>
        <w:t xml:space="preserve"> </w:t>
      </w:r>
      <w:r w:rsidRPr="007B4F76">
        <w:rPr>
          <w:sz w:val="26"/>
          <w:szCs w:val="26"/>
        </w:rPr>
        <w:t>падением;</w:t>
      </w:r>
    </w:p>
    <w:p w:rsidR="001555B4" w:rsidRDefault="0056659E" w:rsidP="00953AB5">
      <w:pPr>
        <w:pStyle w:val="a5"/>
        <w:numPr>
          <w:ilvl w:val="1"/>
          <w:numId w:val="19"/>
        </w:numPr>
        <w:ind w:left="1534" w:right="551" w:hanging="709"/>
        <w:jc w:val="left"/>
        <w:rPr>
          <w:sz w:val="26"/>
          <w:szCs w:val="26"/>
        </w:rPr>
      </w:pPr>
      <w:r w:rsidRPr="001555B4">
        <w:rPr>
          <w:sz w:val="26"/>
          <w:szCs w:val="26"/>
        </w:rPr>
        <w:t>выполнять</w:t>
      </w:r>
      <w:r w:rsidRPr="001555B4">
        <w:rPr>
          <w:spacing w:val="-21"/>
          <w:sz w:val="26"/>
          <w:szCs w:val="26"/>
        </w:rPr>
        <w:t xml:space="preserve"> </w:t>
      </w:r>
      <w:r w:rsidRPr="001555B4">
        <w:rPr>
          <w:sz w:val="26"/>
          <w:szCs w:val="26"/>
        </w:rPr>
        <w:t>самостраховку</w:t>
      </w:r>
      <w:r w:rsidRPr="001555B4">
        <w:rPr>
          <w:spacing w:val="-21"/>
          <w:sz w:val="26"/>
          <w:szCs w:val="26"/>
        </w:rPr>
        <w:t xml:space="preserve"> </w:t>
      </w:r>
      <w:r w:rsidRPr="001555B4">
        <w:rPr>
          <w:sz w:val="26"/>
          <w:szCs w:val="26"/>
        </w:rPr>
        <w:t>на</w:t>
      </w:r>
      <w:r w:rsidRPr="001555B4">
        <w:rPr>
          <w:spacing w:val="-22"/>
          <w:sz w:val="26"/>
          <w:szCs w:val="26"/>
        </w:rPr>
        <w:t xml:space="preserve"> </w:t>
      </w:r>
      <w:r w:rsidRPr="001555B4">
        <w:rPr>
          <w:sz w:val="26"/>
          <w:szCs w:val="26"/>
        </w:rPr>
        <w:t>основе</w:t>
      </w:r>
      <w:r w:rsidRPr="001555B4">
        <w:rPr>
          <w:spacing w:val="-20"/>
          <w:sz w:val="26"/>
          <w:szCs w:val="26"/>
        </w:rPr>
        <w:t xml:space="preserve"> </w:t>
      </w:r>
      <w:r w:rsidRPr="001555B4">
        <w:rPr>
          <w:sz w:val="26"/>
          <w:szCs w:val="26"/>
        </w:rPr>
        <w:t>вида</w:t>
      </w:r>
      <w:r w:rsidRPr="001555B4">
        <w:rPr>
          <w:spacing w:val="-20"/>
          <w:sz w:val="26"/>
          <w:szCs w:val="26"/>
        </w:rPr>
        <w:t xml:space="preserve"> </w:t>
      </w:r>
      <w:r w:rsidRPr="001555B4">
        <w:rPr>
          <w:sz w:val="26"/>
          <w:szCs w:val="26"/>
        </w:rPr>
        <w:t>спорта</w:t>
      </w:r>
      <w:r w:rsidRPr="001555B4">
        <w:rPr>
          <w:spacing w:val="-22"/>
          <w:sz w:val="26"/>
          <w:szCs w:val="26"/>
        </w:rPr>
        <w:t xml:space="preserve"> </w:t>
      </w:r>
      <w:r w:rsidRPr="001555B4">
        <w:rPr>
          <w:sz w:val="26"/>
          <w:szCs w:val="26"/>
        </w:rPr>
        <w:t>дзюдо</w:t>
      </w:r>
      <w:r w:rsidRPr="001555B4">
        <w:rPr>
          <w:spacing w:val="-21"/>
          <w:sz w:val="26"/>
          <w:szCs w:val="26"/>
        </w:rPr>
        <w:t xml:space="preserve"> </w:t>
      </w:r>
      <w:r w:rsidRPr="001555B4">
        <w:rPr>
          <w:sz w:val="26"/>
          <w:szCs w:val="26"/>
        </w:rPr>
        <w:t>из</w:t>
      </w:r>
      <w:r w:rsidRPr="001555B4">
        <w:rPr>
          <w:spacing w:val="-20"/>
          <w:sz w:val="26"/>
          <w:szCs w:val="26"/>
        </w:rPr>
        <w:t xml:space="preserve"> </w:t>
      </w:r>
      <w:r w:rsidRPr="001555B4">
        <w:rPr>
          <w:sz w:val="26"/>
          <w:szCs w:val="26"/>
        </w:rPr>
        <w:t>положения сидя при падении на спину, на</w:t>
      </w:r>
      <w:r w:rsidRPr="001555B4">
        <w:rPr>
          <w:spacing w:val="-11"/>
          <w:sz w:val="26"/>
          <w:szCs w:val="26"/>
        </w:rPr>
        <w:t xml:space="preserve"> </w:t>
      </w:r>
      <w:r w:rsidRPr="001555B4">
        <w:rPr>
          <w:sz w:val="26"/>
          <w:szCs w:val="26"/>
        </w:rPr>
        <w:t>бок;</w:t>
      </w:r>
    </w:p>
    <w:p w:rsidR="002E488A" w:rsidRPr="001555B4" w:rsidRDefault="0056659E" w:rsidP="00953AB5">
      <w:pPr>
        <w:pStyle w:val="a5"/>
        <w:numPr>
          <w:ilvl w:val="1"/>
          <w:numId w:val="19"/>
        </w:numPr>
        <w:ind w:left="1534" w:right="551" w:hanging="709"/>
        <w:jc w:val="left"/>
        <w:rPr>
          <w:sz w:val="26"/>
          <w:szCs w:val="26"/>
        </w:rPr>
      </w:pPr>
      <w:r w:rsidRPr="001555B4">
        <w:rPr>
          <w:sz w:val="26"/>
          <w:szCs w:val="26"/>
        </w:rPr>
        <w:t>демонстрировать простые действия борьбы</w:t>
      </w:r>
      <w:r w:rsidRPr="001555B4">
        <w:rPr>
          <w:spacing w:val="-5"/>
          <w:sz w:val="26"/>
          <w:szCs w:val="26"/>
        </w:rPr>
        <w:t xml:space="preserve"> </w:t>
      </w:r>
      <w:r w:rsidRPr="001555B4">
        <w:rPr>
          <w:sz w:val="26"/>
          <w:szCs w:val="26"/>
        </w:rPr>
        <w:t>дзюдо;</w:t>
      </w:r>
    </w:p>
    <w:p w:rsidR="002E488A" w:rsidRPr="007B4F76" w:rsidRDefault="0056659E" w:rsidP="00953AB5">
      <w:pPr>
        <w:pStyle w:val="a5"/>
        <w:numPr>
          <w:ilvl w:val="1"/>
          <w:numId w:val="19"/>
        </w:numPr>
        <w:tabs>
          <w:tab w:val="left" w:pos="1534"/>
          <w:tab w:val="left" w:pos="1535"/>
        </w:tabs>
        <w:ind w:right="551" w:firstLine="707"/>
        <w:jc w:val="left"/>
        <w:rPr>
          <w:sz w:val="26"/>
          <w:szCs w:val="26"/>
        </w:rPr>
      </w:pPr>
      <w:r w:rsidRPr="007B4F76">
        <w:rPr>
          <w:sz w:val="26"/>
          <w:szCs w:val="26"/>
        </w:rPr>
        <w:t>организовывать и играть в подвижные игры на развитие основных физических</w:t>
      </w:r>
      <w:r w:rsidRPr="007B4F76">
        <w:rPr>
          <w:spacing w:val="-9"/>
          <w:sz w:val="26"/>
          <w:szCs w:val="26"/>
        </w:rPr>
        <w:t xml:space="preserve"> </w:t>
      </w:r>
      <w:r w:rsidRPr="007B4F76">
        <w:rPr>
          <w:sz w:val="26"/>
          <w:szCs w:val="26"/>
        </w:rPr>
        <w:t>качеств,</w:t>
      </w:r>
      <w:r w:rsidRPr="007B4F76">
        <w:rPr>
          <w:spacing w:val="-14"/>
          <w:sz w:val="26"/>
          <w:szCs w:val="26"/>
        </w:rPr>
        <w:t xml:space="preserve"> </w:t>
      </w:r>
      <w:r w:rsidRPr="007B4F76">
        <w:rPr>
          <w:sz w:val="26"/>
          <w:szCs w:val="26"/>
        </w:rPr>
        <w:t>с</w:t>
      </w:r>
      <w:r w:rsidRPr="007B4F76">
        <w:rPr>
          <w:spacing w:val="-10"/>
          <w:sz w:val="26"/>
          <w:szCs w:val="26"/>
        </w:rPr>
        <w:t xml:space="preserve"> </w:t>
      </w:r>
      <w:r w:rsidRPr="007B4F76">
        <w:rPr>
          <w:sz w:val="26"/>
          <w:szCs w:val="26"/>
        </w:rPr>
        <w:t>использованием</w:t>
      </w:r>
      <w:r w:rsidRPr="007B4F76">
        <w:rPr>
          <w:spacing w:val="-10"/>
          <w:sz w:val="26"/>
          <w:szCs w:val="26"/>
        </w:rPr>
        <w:t xml:space="preserve"> </w:t>
      </w:r>
      <w:r w:rsidRPr="007B4F76">
        <w:rPr>
          <w:sz w:val="26"/>
          <w:szCs w:val="26"/>
        </w:rPr>
        <w:t>технических</w:t>
      </w:r>
      <w:r w:rsidRPr="007B4F76">
        <w:rPr>
          <w:spacing w:val="-12"/>
          <w:sz w:val="26"/>
          <w:szCs w:val="26"/>
        </w:rPr>
        <w:t xml:space="preserve"> </w:t>
      </w:r>
      <w:r w:rsidRPr="007B4F76">
        <w:rPr>
          <w:sz w:val="26"/>
          <w:szCs w:val="26"/>
        </w:rPr>
        <w:t>приёмов</w:t>
      </w:r>
      <w:r w:rsidRPr="007B4F76">
        <w:rPr>
          <w:spacing w:val="-13"/>
          <w:sz w:val="26"/>
          <w:szCs w:val="26"/>
        </w:rPr>
        <w:t xml:space="preserve"> </w:t>
      </w:r>
      <w:r w:rsidRPr="007B4F76">
        <w:rPr>
          <w:sz w:val="26"/>
          <w:szCs w:val="26"/>
        </w:rPr>
        <w:t>из</w:t>
      </w:r>
      <w:r w:rsidRPr="007B4F76">
        <w:rPr>
          <w:spacing w:val="-11"/>
          <w:sz w:val="26"/>
          <w:szCs w:val="26"/>
        </w:rPr>
        <w:t xml:space="preserve"> </w:t>
      </w:r>
      <w:r w:rsidRPr="007B4F76">
        <w:rPr>
          <w:sz w:val="26"/>
          <w:szCs w:val="26"/>
        </w:rPr>
        <w:t>спортивных</w:t>
      </w:r>
      <w:r w:rsidRPr="007B4F76">
        <w:rPr>
          <w:spacing w:val="-11"/>
          <w:sz w:val="26"/>
          <w:szCs w:val="26"/>
        </w:rPr>
        <w:t xml:space="preserve"> </w:t>
      </w:r>
      <w:r w:rsidRPr="007B4F76">
        <w:rPr>
          <w:sz w:val="26"/>
          <w:szCs w:val="26"/>
        </w:rPr>
        <w:t>игр;</w:t>
      </w:r>
    </w:p>
    <w:p w:rsidR="002E488A" w:rsidRPr="007B4F76" w:rsidRDefault="0056659E" w:rsidP="00953AB5">
      <w:pPr>
        <w:pStyle w:val="a5"/>
        <w:numPr>
          <w:ilvl w:val="1"/>
          <w:numId w:val="19"/>
        </w:numPr>
        <w:tabs>
          <w:tab w:val="left" w:pos="1534"/>
          <w:tab w:val="left" w:pos="1535"/>
        </w:tabs>
        <w:ind w:left="1534" w:hanging="709"/>
        <w:jc w:val="left"/>
        <w:rPr>
          <w:sz w:val="26"/>
          <w:szCs w:val="26"/>
        </w:rPr>
      </w:pPr>
      <w:r w:rsidRPr="007B4F76">
        <w:rPr>
          <w:sz w:val="26"/>
          <w:szCs w:val="26"/>
        </w:rPr>
        <w:t>выполнять упражнения на развитие физических</w:t>
      </w:r>
      <w:r w:rsidRPr="007B4F76">
        <w:rPr>
          <w:spacing w:val="-11"/>
          <w:sz w:val="26"/>
          <w:szCs w:val="26"/>
        </w:rPr>
        <w:t xml:space="preserve"> </w:t>
      </w:r>
      <w:r w:rsidRPr="007B4F76">
        <w:rPr>
          <w:sz w:val="26"/>
          <w:szCs w:val="26"/>
        </w:rPr>
        <w:t>качеств.</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19"/>
        </w:numPr>
        <w:tabs>
          <w:tab w:val="left" w:pos="897"/>
        </w:tabs>
        <w:rPr>
          <w:sz w:val="26"/>
          <w:szCs w:val="26"/>
        </w:rPr>
      </w:pPr>
      <w:r w:rsidRPr="007B4F76">
        <w:rPr>
          <w:sz w:val="26"/>
          <w:szCs w:val="26"/>
        </w:rPr>
        <w:t>класс</w:t>
      </w:r>
    </w:p>
    <w:p w:rsidR="002E488A" w:rsidRPr="007B4F76" w:rsidRDefault="0056659E" w:rsidP="00953AB5">
      <w:pPr>
        <w:pStyle w:val="a3"/>
        <w:ind w:left="685" w:firstLine="0"/>
        <w:rPr>
          <w:sz w:val="26"/>
          <w:szCs w:val="26"/>
        </w:rPr>
      </w:pPr>
      <w:r w:rsidRPr="007B4F76">
        <w:rPr>
          <w:sz w:val="26"/>
          <w:szCs w:val="26"/>
        </w:rPr>
        <w:t>К концу обучения в третьем классе обучающийся научится:</w:t>
      </w:r>
    </w:p>
    <w:p w:rsidR="002E488A" w:rsidRPr="007B4F76" w:rsidRDefault="0056659E" w:rsidP="00953AB5">
      <w:pPr>
        <w:pStyle w:val="a3"/>
        <w:ind w:right="549" w:firstLine="566"/>
        <w:rPr>
          <w:sz w:val="26"/>
          <w:szCs w:val="26"/>
        </w:rPr>
      </w:pPr>
      <w:r w:rsidRPr="007B4F76">
        <w:rPr>
          <w:sz w:val="26"/>
          <w:szCs w:val="26"/>
        </w:rPr>
        <w:t>соблюдать</w:t>
      </w:r>
      <w:r w:rsidRPr="007B4F76">
        <w:rPr>
          <w:spacing w:val="-12"/>
          <w:sz w:val="26"/>
          <w:szCs w:val="26"/>
        </w:rPr>
        <w:t xml:space="preserve"> </w:t>
      </w:r>
      <w:r w:rsidRPr="007B4F76">
        <w:rPr>
          <w:sz w:val="26"/>
          <w:szCs w:val="26"/>
        </w:rPr>
        <w:t>правила</w:t>
      </w:r>
      <w:r w:rsidRPr="007B4F76">
        <w:rPr>
          <w:spacing w:val="-11"/>
          <w:sz w:val="26"/>
          <w:szCs w:val="26"/>
        </w:rPr>
        <w:t xml:space="preserve"> </w:t>
      </w:r>
      <w:r w:rsidRPr="007B4F76">
        <w:rPr>
          <w:sz w:val="26"/>
          <w:szCs w:val="26"/>
        </w:rPr>
        <w:t>во</w:t>
      </w:r>
      <w:r w:rsidRPr="007B4F76">
        <w:rPr>
          <w:spacing w:val="-10"/>
          <w:sz w:val="26"/>
          <w:szCs w:val="26"/>
        </w:rPr>
        <w:t xml:space="preserve"> </w:t>
      </w:r>
      <w:r w:rsidRPr="007B4F76">
        <w:rPr>
          <w:sz w:val="26"/>
          <w:szCs w:val="26"/>
        </w:rPr>
        <w:t>время</w:t>
      </w:r>
      <w:r w:rsidRPr="007B4F76">
        <w:rPr>
          <w:spacing w:val="-11"/>
          <w:sz w:val="26"/>
          <w:szCs w:val="26"/>
        </w:rPr>
        <w:t xml:space="preserve"> </w:t>
      </w:r>
      <w:r w:rsidRPr="007B4F76">
        <w:rPr>
          <w:sz w:val="26"/>
          <w:szCs w:val="26"/>
        </w:rPr>
        <w:t>выполнения</w:t>
      </w:r>
      <w:r w:rsidRPr="007B4F76">
        <w:rPr>
          <w:spacing w:val="-11"/>
          <w:sz w:val="26"/>
          <w:szCs w:val="26"/>
        </w:rPr>
        <w:t xml:space="preserve"> </w:t>
      </w:r>
      <w:r w:rsidRPr="007B4F76">
        <w:rPr>
          <w:sz w:val="26"/>
          <w:szCs w:val="26"/>
        </w:rPr>
        <w:t>гимнастических</w:t>
      </w:r>
      <w:r w:rsidRPr="007B4F76">
        <w:rPr>
          <w:spacing w:val="-10"/>
          <w:sz w:val="26"/>
          <w:szCs w:val="26"/>
        </w:rPr>
        <w:t xml:space="preserve"> </w:t>
      </w:r>
      <w:r w:rsidRPr="007B4F76">
        <w:rPr>
          <w:sz w:val="26"/>
          <w:szCs w:val="26"/>
        </w:rPr>
        <w:t>и</w:t>
      </w:r>
      <w:r w:rsidRPr="007B4F76">
        <w:rPr>
          <w:spacing w:val="-12"/>
          <w:sz w:val="26"/>
          <w:szCs w:val="26"/>
        </w:rPr>
        <w:t xml:space="preserve"> </w:t>
      </w:r>
      <w:r w:rsidRPr="007B4F76">
        <w:rPr>
          <w:sz w:val="26"/>
          <w:szCs w:val="26"/>
        </w:rPr>
        <w:t>акробатических упражнений; легкоатлетической, лыжной, самостраховки на основе вида спорта дзюдо, игровой и плавательной</w:t>
      </w:r>
      <w:r w:rsidRPr="007B4F76">
        <w:rPr>
          <w:spacing w:val="-3"/>
          <w:sz w:val="26"/>
          <w:szCs w:val="26"/>
        </w:rPr>
        <w:t xml:space="preserve"> </w:t>
      </w:r>
      <w:r w:rsidRPr="007B4F76">
        <w:rPr>
          <w:sz w:val="26"/>
          <w:szCs w:val="26"/>
        </w:rPr>
        <w:t>подготовки;</w:t>
      </w:r>
    </w:p>
    <w:p w:rsidR="002E488A" w:rsidRPr="007B4F76" w:rsidRDefault="0056659E" w:rsidP="00953AB5">
      <w:pPr>
        <w:pStyle w:val="a5"/>
        <w:numPr>
          <w:ilvl w:val="1"/>
          <w:numId w:val="19"/>
        </w:numPr>
        <w:tabs>
          <w:tab w:val="left" w:pos="1535"/>
        </w:tabs>
        <w:ind w:right="543" w:firstLine="707"/>
        <w:rPr>
          <w:sz w:val="26"/>
          <w:szCs w:val="26"/>
        </w:rPr>
      </w:pPr>
      <w:r w:rsidRPr="007B4F76">
        <w:rPr>
          <w:sz w:val="26"/>
          <w:szCs w:val="26"/>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w:t>
      </w:r>
      <w:r w:rsidRPr="007B4F76">
        <w:rPr>
          <w:spacing w:val="-6"/>
          <w:sz w:val="26"/>
          <w:szCs w:val="26"/>
        </w:rPr>
        <w:t xml:space="preserve"> </w:t>
      </w:r>
      <w:r w:rsidRPr="007B4F76">
        <w:rPr>
          <w:sz w:val="26"/>
          <w:szCs w:val="26"/>
        </w:rPr>
        <w:t>культурой;</w:t>
      </w:r>
    </w:p>
    <w:p w:rsidR="002E488A" w:rsidRPr="007B4F76" w:rsidRDefault="0056659E" w:rsidP="00953AB5">
      <w:pPr>
        <w:pStyle w:val="a5"/>
        <w:numPr>
          <w:ilvl w:val="1"/>
          <w:numId w:val="19"/>
        </w:numPr>
        <w:tabs>
          <w:tab w:val="left" w:pos="1535"/>
        </w:tabs>
        <w:ind w:right="550" w:firstLine="707"/>
        <w:rPr>
          <w:sz w:val="26"/>
          <w:szCs w:val="26"/>
        </w:rPr>
      </w:pPr>
      <w:r w:rsidRPr="007B4F76">
        <w:rPr>
          <w:sz w:val="26"/>
          <w:szCs w:val="26"/>
        </w:rPr>
        <w:t>измерять частоту пульса и определять физическую нагрузку по её значениям с помощью таблицы стандартных</w:t>
      </w:r>
      <w:r w:rsidRPr="007B4F76">
        <w:rPr>
          <w:spacing w:val="-3"/>
          <w:sz w:val="26"/>
          <w:szCs w:val="26"/>
        </w:rPr>
        <w:t xml:space="preserve"> </w:t>
      </w:r>
      <w:r w:rsidRPr="007B4F76">
        <w:rPr>
          <w:sz w:val="26"/>
          <w:szCs w:val="26"/>
        </w:rPr>
        <w:t>нагрузок;</w:t>
      </w:r>
    </w:p>
    <w:p w:rsidR="002E488A" w:rsidRPr="007B4F76" w:rsidRDefault="0056659E" w:rsidP="00953AB5">
      <w:pPr>
        <w:pStyle w:val="a5"/>
        <w:numPr>
          <w:ilvl w:val="1"/>
          <w:numId w:val="19"/>
        </w:numPr>
        <w:tabs>
          <w:tab w:val="left" w:pos="1535"/>
        </w:tabs>
        <w:ind w:right="548" w:firstLine="707"/>
        <w:rPr>
          <w:sz w:val="26"/>
          <w:szCs w:val="26"/>
        </w:rPr>
      </w:pPr>
      <w:r w:rsidRPr="007B4F76">
        <w:rPr>
          <w:sz w:val="26"/>
          <w:szCs w:val="26"/>
        </w:rPr>
        <w:t>выполнять упражнения дыхательной и зрительной гимнастики, объяснять их связь с предупреждением появления</w:t>
      </w:r>
      <w:r w:rsidRPr="007B4F76">
        <w:rPr>
          <w:spacing w:val="-11"/>
          <w:sz w:val="26"/>
          <w:szCs w:val="26"/>
        </w:rPr>
        <w:t xml:space="preserve"> </w:t>
      </w:r>
      <w:r w:rsidRPr="007B4F76">
        <w:rPr>
          <w:sz w:val="26"/>
          <w:szCs w:val="26"/>
        </w:rPr>
        <w:t>утомления;</w:t>
      </w:r>
    </w:p>
    <w:p w:rsidR="002E488A" w:rsidRPr="007B4F76" w:rsidRDefault="0056659E" w:rsidP="00953AB5">
      <w:pPr>
        <w:pStyle w:val="a5"/>
        <w:numPr>
          <w:ilvl w:val="1"/>
          <w:numId w:val="19"/>
        </w:numPr>
        <w:tabs>
          <w:tab w:val="left" w:pos="1535"/>
        </w:tabs>
        <w:ind w:right="551" w:firstLine="707"/>
        <w:rPr>
          <w:sz w:val="26"/>
          <w:szCs w:val="26"/>
        </w:rPr>
      </w:pPr>
      <w:r w:rsidRPr="007B4F76">
        <w:rPr>
          <w:sz w:val="26"/>
          <w:szCs w:val="26"/>
        </w:rPr>
        <w:t>выполнять движение противоходом в колонне по одному, перестраиваться</w:t>
      </w:r>
      <w:r w:rsidRPr="007B4F76">
        <w:rPr>
          <w:spacing w:val="-7"/>
          <w:sz w:val="26"/>
          <w:szCs w:val="26"/>
        </w:rPr>
        <w:t xml:space="preserve"> </w:t>
      </w:r>
      <w:r w:rsidRPr="007B4F76">
        <w:rPr>
          <w:sz w:val="26"/>
          <w:szCs w:val="26"/>
        </w:rPr>
        <w:t>из</w:t>
      </w:r>
      <w:r w:rsidRPr="007B4F76">
        <w:rPr>
          <w:spacing w:val="-7"/>
          <w:sz w:val="26"/>
          <w:szCs w:val="26"/>
        </w:rPr>
        <w:t xml:space="preserve"> </w:t>
      </w:r>
      <w:r w:rsidRPr="007B4F76">
        <w:rPr>
          <w:sz w:val="26"/>
          <w:szCs w:val="26"/>
        </w:rPr>
        <w:t>колонны</w:t>
      </w:r>
      <w:r w:rsidRPr="007B4F76">
        <w:rPr>
          <w:spacing w:val="-7"/>
          <w:sz w:val="26"/>
          <w:szCs w:val="26"/>
        </w:rPr>
        <w:t xml:space="preserve"> </w:t>
      </w:r>
      <w:r w:rsidRPr="007B4F76">
        <w:rPr>
          <w:sz w:val="26"/>
          <w:szCs w:val="26"/>
        </w:rPr>
        <w:t>по</w:t>
      </w:r>
      <w:r w:rsidRPr="007B4F76">
        <w:rPr>
          <w:spacing w:val="-4"/>
          <w:sz w:val="26"/>
          <w:szCs w:val="26"/>
        </w:rPr>
        <w:t xml:space="preserve"> </w:t>
      </w:r>
      <w:r w:rsidRPr="007B4F76">
        <w:rPr>
          <w:sz w:val="26"/>
          <w:szCs w:val="26"/>
        </w:rPr>
        <w:t>одному</w:t>
      </w:r>
      <w:r w:rsidRPr="007B4F76">
        <w:rPr>
          <w:spacing w:val="-6"/>
          <w:sz w:val="26"/>
          <w:szCs w:val="26"/>
        </w:rPr>
        <w:t xml:space="preserve"> </w:t>
      </w:r>
      <w:r w:rsidRPr="007B4F76">
        <w:rPr>
          <w:sz w:val="26"/>
          <w:szCs w:val="26"/>
        </w:rPr>
        <w:t>в</w:t>
      </w:r>
      <w:r w:rsidRPr="007B4F76">
        <w:rPr>
          <w:spacing w:val="-6"/>
          <w:sz w:val="26"/>
          <w:szCs w:val="26"/>
        </w:rPr>
        <w:t xml:space="preserve"> </w:t>
      </w:r>
      <w:r w:rsidRPr="007B4F76">
        <w:rPr>
          <w:sz w:val="26"/>
          <w:szCs w:val="26"/>
        </w:rPr>
        <w:t>колонну</w:t>
      </w:r>
      <w:r w:rsidRPr="007B4F76">
        <w:rPr>
          <w:spacing w:val="-6"/>
          <w:sz w:val="26"/>
          <w:szCs w:val="26"/>
        </w:rPr>
        <w:t xml:space="preserve"> </w:t>
      </w:r>
      <w:r w:rsidRPr="007B4F76">
        <w:rPr>
          <w:sz w:val="26"/>
          <w:szCs w:val="26"/>
        </w:rPr>
        <w:t>по</w:t>
      </w:r>
      <w:r w:rsidRPr="007B4F76">
        <w:rPr>
          <w:spacing w:val="-5"/>
          <w:sz w:val="26"/>
          <w:szCs w:val="26"/>
        </w:rPr>
        <w:t xml:space="preserve"> </w:t>
      </w:r>
      <w:r w:rsidRPr="007B4F76">
        <w:rPr>
          <w:sz w:val="26"/>
          <w:szCs w:val="26"/>
        </w:rPr>
        <w:t>три</w:t>
      </w:r>
      <w:r w:rsidRPr="007B4F76">
        <w:rPr>
          <w:spacing w:val="-6"/>
          <w:sz w:val="26"/>
          <w:szCs w:val="26"/>
        </w:rPr>
        <w:t xml:space="preserve"> </w:t>
      </w:r>
      <w:r w:rsidRPr="007B4F76">
        <w:rPr>
          <w:sz w:val="26"/>
          <w:szCs w:val="26"/>
        </w:rPr>
        <w:t>на</w:t>
      </w:r>
      <w:r w:rsidRPr="007B4F76">
        <w:rPr>
          <w:spacing w:val="-7"/>
          <w:sz w:val="26"/>
          <w:szCs w:val="26"/>
        </w:rPr>
        <w:t xml:space="preserve"> </w:t>
      </w:r>
      <w:r w:rsidRPr="007B4F76">
        <w:rPr>
          <w:sz w:val="26"/>
          <w:szCs w:val="26"/>
        </w:rPr>
        <w:t>месте</w:t>
      </w:r>
      <w:r w:rsidRPr="007B4F76">
        <w:rPr>
          <w:spacing w:val="-8"/>
          <w:sz w:val="26"/>
          <w:szCs w:val="26"/>
        </w:rPr>
        <w:t xml:space="preserve"> </w:t>
      </w:r>
      <w:r w:rsidRPr="007B4F76">
        <w:rPr>
          <w:sz w:val="26"/>
          <w:szCs w:val="26"/>
        </w:rPr>
        <w:t>и</w:t>
      </w:r>
      <w:r w:rsidRPr="007B4F76">
        <w:rPr>
          <w:spacing w:val="-4"/>
          <w:sz w:val="26"/>
          <w:szCs w:val="26"/>
        </w:rPr>
        <w:t xml:space="preserve"> </w:t>
      </w:r>
      <w:r w:rsidRPr="007B4F76">
        <w:rPr>
          <w:sz w:val="26"/>
          <w:szCs w:val="26"/>
        </w:rPr>
        <w:t>в</w:t>
      </w:r>
      <w:r w:rsidRPr="007B4F76">
        <w:rPr>
          <w:spacing w:val="-6"/>
          <w:sz w:val="26"/>
          <w:szCs w:val="26"/>
        </w:rPr>
        <w:t xml:space="preserve"> </w:t>
      </w:r>
      <w:r w:rsidRPr="007B4F76">
        <w:rPr>
          <w:sz w:val="26"/>
          <w:szCs w:val="26"/>
        </w:rPr>
        <w:t>движении;</w:t>
      </w:r>
    </w:p>
    <w:p w:rsidR="002E488A" w:rsidRPr="007B4F76" w:rsidRDefault="0056659E" w:rsidP="00953AB5">
      <w:pPr>
        <w:pStyle w:val="a5"/>
        <w:numPr>
          <w:ilvl w:val="1"/>
          <w:numId w:val="19"/>
        </w:numPr>
        <w:tabs>
          <w:tab w:val="left" w:pos="1535"/>
        </w:tabs>
        <w:ind w:right="546" w:firstLine="707"/>
        <w:rPr>
          <w:sz w:val="26"/>
          <w:szCs w:val="26"/>
        </w:rPr>
      </w:pPr>
      <w:r w:rsidRPr="007B4F76">
        <w:rPr>
          <w:sz w:val="26"/>
          <w:szCs w:val="26"/>
        </w:rPr>
        <w:t>выполнять ходьбу по гимнастической скамейке с высоким подниманием</w:t>
      </w:r>
      <w:r w:rsidRPr="007B4F76">
        <w:rPr>
          <w:spacing w:val="-15"/>
          <w:sz w:val="26"/>
          <w:szCs w:val="26"/>
        </w:rPr>
        <w:t xml:space="preserve"> </w:t>
      </w:r>
      <w:r w:rsidRPr="007B4F76">
        <w:rPr>
          <w:sz w:val="26"/>
          <w:szCs w:val="26"/>
        </w:rPr>
        <w:t>колен</w:t>
      </w:r>
      <w:r w:rsidRPr="007B4F76">
        <w:rPr>
          <w:spacing w:val="-17"/>
          <w:sz w:val="26"/>
          <w:szCs w:val="26"/>
        </w:rPr>
        <w:t xml:space="preserve"> </w:t>
      </w:r>
      <w:r w:rsidRPr="007B4F76">
        <w:rPr>
          <w:sz w:val="26"/>
          <w:szCs w:val="26"/>
        </w:rPr>
        <w:t>и</w:t>
      </w:r>
      <w:r w:rsidRPr="007B4F76">
        <w:rPr>
          <w:spacing w:val="-14"/>
          <w:sz w:val="26"/>
          <w:szCs w:val="26"/>
        </w:rPr>
        <w:t xml:space="preserve"> </w:t>
      </w:r>
      <w:r w:rsidRPr="007B4F76">
        <w:rPr>
          <w:sz w:val="26"/>
          <w:szCs w:val="26"/>
        </w:rPr>
        <w:t>изменением</w:t>
      </w:r>
      <w:r w:rsidRPr="007B4F76">
        <w:rPr>
          <w:spacing w:val="-14"/>
          <w:sz w:val="26"/>
          <w:szCs w:val="26"/>
        </w:rPr>
        <w:t xml:space="preserve"> </w:t>
      </w:r>
      <w:r w:rsidRPr="007B4F76">
        <w:rPr>
          <w:sz w:val="26"/>
          <w:szCs w:val="26"/>
        </w:rPr>
        <w:t>положения</w:t>
      </w:r>
      <w:r w:rsidRPr="007B4F76">
        <w:rPr>
          <w:spacing w:val="-14"/>
          <w:sz w:val="26"/>
          <w:szCs w:val="26"/>
        </w:rPr>
        <w:t xml:space="preserve"> </w:t>
      </w:r>
      <w:r w:rsidRPr="007B4F76">
        <w:rPr>
          <w:sz w:val="26"/>
          <w:szCs w:val="26"/>
        </w:rPr>
        <w:t>рук,</w:t>
      </w:r>
      <w:r w:rsidRPr="007B4F76">
        <w:rPr>
          <w:spacing w:val="-15"/>
          <w:sz w:val="26"/>
          <w:szCs w:val="26"/>
        </w:rPr>
        <w:t xml:space="preserve"> </w:t>
      </w:r>
      <w:r w:rsidRPr="007B4F76">
        <w:rPr>
          <w:sz w:val="26"/>
          <w:szCs w:val="26"/>
        </w:rPr>
        <w:t>поворотами</w:t>
      </w:r>
      <w:r w:rsidRPr="007B4F76">
        <w:rPr>
          <w:spacing w:val="-13"/>
          <w:sz w:val="26"/>
          <w:szCs w:val="26"/>
        </w:rPr>
        <w:t xml:space="preserve"> </w:t>
      </w:r>
      <w:r w:rsidRPr="007B4F76">
        <w:rPr>
          <w:sz w:val="26"/>
          <w:szCs w:val="26"/>
        </w:rPr>
        <w:t>в</w:t>
      </w:r>
      <w:r w:rsidRPr="007B4F76">
        <w:rPr>
          <w:spacing w:val="-16"/>
          <w:sz w:val="26"/>
          <w:szCs w:val="26"/>
        </w:rPr>
        <w:t xml:space="preserve"> </w:t>
      </w:r>
      <w:r w:rsidRPr="007B4F76">
        <w:rPr>
          <w:sz w:val="26"/>
          <w:szCs w:val="26"/>
        </w:rPr>
        <w:t>правую</w:t>
      </w:r>
      <w:r w:rsidRPr="007B4F76">
        <w:rPr>
          <w:spacing w:val="-16"/>
          <w:sz w:val="26"/>
          <w:szCs w:val="26"/>
        </w:rPr>
        <w:t xml:space="preserve"> </w:t>
      </w:r>
      <w:r w:rsidRPr="007B4F76">
        <w:rPr>
          <w:sz w:val="26"/>
          <w:szCs w:val="26"/>
        </w:rPr>
        <w:t>и</w:t>
      </w:r>
      <w:r w:rsidRPr="007B4F76">
        <w:rPr>
          <w:spacing w:val="-13"/>
          <w:sz w:val="26"/>
          <w:szCs w:val="26"/>
        </w:rPr>
        <w:t xml:space="preserve"> </w:t>
      </w:r>
      <w:r w:rsidRPr="007B4F76">
        <w:rPr>
          <w:sz w:val="26"/>
          <w:szCs w:val="26"/>
        </w:rPr>
        <w:t>левую сторону; двигаться приставным шагом левым и правым боком, спиной</w:t>
      </w:r>
      <w:r w:rsidRPr="007B4F76">
        <w:rPr>
          <w:spacing w:val="-24"/>
          <w:sz w:val="26"/>
          <w:szCs w:val="26"/>
        </w:rPr>
        <w:t xml:space="preserve"> </w:t>
      </w:r>
      <w:r w:rsidRPr="007B4F76">
        <w:rPr>
          <w:sz w:val="26"/>
          <w:szCs w:val="26"/>
        </w:rPr>
        <w:t>вперёд;</w:t>
      </w:r>
    </w:p>
    <w:p w:rsidR="002E488A" w:rsidRPr="007B4F76" w:rsidRDefault="0056659E" w:rsidP="00953AB5">
      <w:pPr>
        <w:pStyle w:val="a5"/>
        <w:numPr>
          <w:ilvl w:val="1"/>
          <w:numId w:val="19"/>
        </w:numPr>
        <w:tabs>
          <w:tab w:val="left" w:pos="1535"/>
        </w:tabs>
        <w:ind w:right="547" w:firstLine="707"/>
        <w:rPr>
          <w:sz w:val="26"/>
          <w:szCs w:val="26"/>
        </w:rPr>
      </w:pPr>
      <w:r w:rsidRPr="007B4F76">
        <w:rPr>
          <w:sz w:val="26"/>
          <w:szCs w:val="26"/>
        </w:rPr>
        <w:t>передвигаться</w:t>
      </w:r>
      <w:r w:rsidRPr="007B4F76">
        <w:rPr>
          <w:spacing w:val="-13"/>
          <w:sz w:val="26"/>
          <w:szCs w:val="26"/>
        </w:rPr>
        <w:t xml:space="preserve"> </w:t>
      </w:r>
      <w:r w:rsidRPr="007B4F76">
        <w:rPr>
          <w:sz w:val="26"/>
          <w:szCs w:val="26"/>
        </w:rPr>
        <w:t>по</w:t>
      </w:r>
      <w:r w:rsidRPr="007B4F76">
        <w:rPr>
          <w:spacing w:val="-12"/>
          <w:sz w:val="26"/>
          <w:szCs w:val="26"/>
        </w:rPr>
        <w:t xml:space="preserve"> </w:t>
      </w:r>
      <w:r w:rsidRPr="007B4F76">
        <w:rPr>
          <w:sz w:val="26"/>
          <w:szCs w:val="26"/>
        </w:rPr>
        <w:t>нижней</w:t>
      </w:r>
      <w:r w:rsidRPr="007B4F76">
        <w:rPr>
          <w:spacing w:val="-12"/>
          <w:sz w:val="26"/>
          <w:szCs w:val="26"/>
        </w:rPr>
        <w:t xml:space="preserve"> </w:t>
      </w:r>
      <w:r w:rsidRPr="007B4F76">
        <w:rPr>
          <w:sz w:val="26"/>
          <w:szCs w:val="26"/>
        </w:rPr>
        <w:t>жерди</w:t>
      </w:r>
      <w:r w:rsidRPr="007B4F76">
        <w:rPr>
          <w:spacing w:val="-12"/>
          <w:sz w:val="26"/>
          <w:szCs w:val="26"/>
        </w:rPr>
        <w:t xml:space="preserve"> </w:t>
      </w:r>
      <w:r w:rsidRPr="007B4F76">
        <w:rPr>
          <w:sz w:val="26"/>
          <w:szCs w:val="26"/>
        </w:rPr>
        <w:t>гимнастической</w:t>
      </w:r>
      <w:r w:rsidRPr="007B4F76">
        <w:rPr>
          <w:spacing w:val="-13"/>
          <w:sz w:val="26"/>
          <w:szCs w:val="26"/>
        </w:rPr>
        <w:t xml:space="preserve"> </w:t>
      </w:r>
      <w:r w:rsidRPr="007B4F76">
        <w:rPr>
          <w:sz w:val="26"/>
          <w:szCs w:val="26"/>
        </w:rPr>
        <w:t>стенки</w:t>
      </w:r>
      <w:r w:rsidRPr="007B4F76">
        <w:rPr>
          <w:spacing w:val="-11"/>
          <w:sz w:val="26"/>
          <w:szCs w:val="26"/>
        </w:rPr>
        <w:t xml:space="preserve"> </w:t>
      </w:r>
      <w:r w:rsidRPr="007B4F76">
        <w:rPr>
          <w:sz w:val="26"/>
          <w:szCs w:val="26"/>
        </w:rPr>
        <w:t>приставным шагом в правую и левую сторону; лазать разноимённым</w:t>
      </w:r>
      <w:r w:rsidRPr="007B4F76">
        <w:rPr>
          <w:spacing w:val="-11"/>
          <w:sz w:val="26"/>
          <w:szCs w:val="26"/>
        </w:rPr>
        <w:t xml:space="preserve"> </w:t>
      </w:r>
      <w:r w:rsidRPr="007B4F76">
        <w:rPr>
          <w:sz w:val="26"/>
          <w:szCs w:val="26"/>
        </w:rPr>
        <w:t>способом;</w:t>
      </w:r>
    </w:p>
    <w:p w:rsidR="002E488A" w:rsidRPr="007B4F76" w:rsidRDefault="0056659E" w:rsidP="00953AB5">
      <w:pPr>
        <w:pStyle w:val="a5"/>
        <w:numPr>
          <w:ilvl w:val="1"/>
          <w:numId w:val="19"/>
        </w:numPr>
        <w:tabs>
          <w:tab w:val="left" w:pos="1535"/>
        </w:tabs>
        <w:ind w:right="551" w:firstLine="707"/>
        <w:rPr>
          <w:sz w:val="26"/>
          <w:szCs w:val="26"/>
        </w:rPr>
      </w:pPr>
      <w:r w:rsidRPr="007B4F76">
        <w:rPr>
          <w:sz w:val="26"/>
          <w:szCs w:val="26"/>
        </w:rPr>
        <w:t>демонстрировать прыжки через скакалку на двух ногах и попеременно на правой и левой</w:t>
      </w:r>
      <w:r w:rsidRPr="007B4F76">
        <w:rPr>
          <w:spacing w:val="-4"/>
          <w:sz w:val="26"/>
          <w:szCs w:val="26"/>
        </w:rPr>
        <w:t xml:space="preserve"> </w:t>
      </w:r>
      <w:r w:rsidRPr="007B4F76">
        <w:rPr>
          <w:sz w:val="26"/>
          <w:szCs w:val="26"/>
        </w:rPr>
        <w:t>ноге;</w:t>
      </w:r>
    </w:p>
    <w:p w:rsidR="002E488A" w:rsidRPr="007B4F76" w:rsidRDefault="0056659E" w:rsidP="00953AB5">
      <w:pPr>
        <w:pStyle w:val="a5"/>
        <w:numPr>
          <w:ilvl w:val="1"/>
          <w:numId w:val="19"/>
        </w:numPr>
        <w:tabs>
          <w:tab w:val="left" w:pos="1535"/>
        </w:tabs>
        <w:ind w:right="551" w:firstLine="707"/>
        <w:rPr>
          <w:sz w:val="26"/>
          <w:szCs w:val="26"/>
        </w:rPr>
      </w:pPr>
      <w:r w:rsidRPr="007B4F76">
        <w:rPr>
          <w:sz w:val="26"/>
          <w:szCs w:val="26"/>
        </w:rPr>
        <w:t>демонстрировать упражнения ритмической гимнастики, движения танцев галоп и</w:t>
      </w:r>
      <w:r w:rsidRPr="007B4F76">
        <w:rPr>
          <w:spacing w:val="-2"/>
          <w:sz w:val="26"/>
          <w:szCs w:val="26"/>
        </w:rPr>
        <w:t xml:space="preserve"> </w:t>
      </w:r>
      <w:r w:rsidRPr="007B4F76">
        <w:rPr>
          <w:sz w:val="26"/>
          <w:szCs w:val="26"/>
        </w:rPr>
        <w:t>полька;</w:t>
      </w:r>
    </w:p>
    <w:p w:rsidR="002E488A" w:rsidRPr="007B4F76" w:rsidRDefault="0056659E" w:rsidP="00953AB5">
      <w:pPr>
        <w:pStyle w:val="a5"/>
        <w:numPr>
          <w:ilvl w:val="1"/>
          <w:numId w:val="19"/>
        </w:numPr>
        <w:tabs>
          <w:tab w:val="left" w:pos="1535"/>
        </w:tabs>
        <w:ind w:right="550" w:firstLine="707"/>
        <w:rPr>
          <w:sz w:val="26"/>
          <w:szCs w:val="26"/>
        </w:rPr>
      </w:pPr>
      <w:r w:rsidRPr="007B4F76">
        <w:rPr>
          <w:sz w:val="26"/>
          <w:szCs w:val="26"/>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w:t>
      </w:r>
      <w:r w:rsidRPr="007B4F76">
        <w:rPr>
          <w:spacing w:val="-8"/>
          <w:sz w:val="26"/>
          <w:szCs w:val="26"/>
        </w:rPr>
        <w:t xml:space="preserve"> </w:t>
      </w:r>
      <w:r w:rsidRPr="007B4F76">
        <w:rPr>
          <w:sz w:val="26"/>
          <w:szCs w:val="26"/>
        </w:rPr>
        <w:t>стоя;</w:t>
      </w:r>
    </w:p>
    <w:p w:rsidR="002E488A" w:rsidRPr="007B4F76" w:rsidRDefault="0056659E" w:rsidP="00953AB5">
      <w:pPr>
        <w:pStyle w:val="a5"/>
        <w:numPr>
          <w:ilvl w:val="1"/>
          <w:numId w:val="19"/>
        </w:numPr>
        <w:tabs>
          <w:tab w:val="left" w:pos="1535"/>
        </w:tabs>
        <w:ind w:right="550" w:firstLine="707"/>
        <w:rPr>
          <w:sz w:val="26"/>
          <w:szCs w:val="26"/>
        </w:rPr>
      </w:pPr>
      <w:r w:rsidRPr="007B4F76">
        <w:rPr>
          <w:sz w:val="26"/>
          <w:szCs w:val="26"/>
        </w:rPr>
        <w:t>передвигаться на лыжах одновременным двухшажным ходом, спускаться с пологого склона в стойке лыжника и тормозить</w:t>
      </w:r>
      <w:r w:rsidRPr="007B4F76">
        <w:rPr>
          <w:spacing w:val="-9"/>
          <w:sz w:val="26"/>
          <w:szCs w:val="26"/>
        </w:rPr>
        <w:t xml:space="preserve"> </w:t>
      </w:r>
      <w:r w:rsidRPr="007B4F76">
        <w:rPr>
          <w:sz w:val="26"/>
          <w:szCs w:val="26"/>
        </w:rPr>
        <w:t>плугом;</w:t>
      </w:r>
    </w:p>
    <w:p w:rsidR="002E488A" w:rsidRPr="007B4F76" w:rsidRDefault="0056659E" w:rsidP="00953AB5">
      <w:pPr>
        <w:pStyle w:val="a5"/>
        <w:numPr>
          <w:ilvl w:val="1"/>
          <w:numId w:val="19"/>
        </w:numPr>
        <w:tabs>
          <w:tab w:val="left" w:pos="1535"/>
        </w:tabs>
        <w:ind w:right="551" w:firstLine="707"/>
        <w:rPr>
          <w:sz w:val="26"/>
          <w:szCs w:val="26"/>
        </w:rPr>
      </w:pPr>
      <w:r w:rsidRPr="007B4F76">
        <w:rPr>
          <w:sz w:val="26"/>
          <w:szCs w:val="26"/>
        </w:rPr>
        <w:t>выполнять</w:t>
      </w:r>
      <w:r w:rsidRPr="007B4F76">
        <w:rPr>
          <w:spacing w:val="-21"/>
          <w:sz w:val="26"/>
          <w:szCs w:val="26"/>
        </w:rPr>
        <w:t xml:space="preserve"> </w:t>
      </w:r>
      <w:r w:rsidRPr="007B4F76">
        <w:rPr>
          <w:sz w:val="26"/>
          <w:szCs w:val="26"/>
        </w:rPr>
        <w:t>самостраховку</w:t>
      </w:r>
      <w:r w:rsidRPr="007B4F76">
        <w:rPr>
          <w:spacing w:val="-21"/>
          <w:sz w:val="26"/>
          <w:szCs w:val="26"/>
        </w:rPr>
        <w:t xml:space="preserve"> </w:t>
      </w:r>
      <w:r w:rsidRPr="007B4F76">
        <w:rPr>
          <w:sz w:val="26"/>
          <w:szCs w:val="26"/>
        </w:rPr>
        <w:t>на</w:t>
      </w:r>
      <w:r w:rsidRPr="007B4F76">
        <w:rPr>
          <w:spacing w:val="-22"/>
          <w:sz w:val="26"/>
          <w:szCs w:val="26"/>
        </w:rPr>
        <w:t xml:space="preserve"> </w:t>
      </w:r>
      <w:r w:rsidRPr="007B4F76">
        <w:rPr>
          <w:sz w:val="26"/>
          <w:szCs w:val="26"/>
        </w:rPr>
        <w:t>основе</w:t>
      </w:r>
      <w:r w:rsidRPr="007B4F76">
        <w:rPr>
          <w:spacing w:val="-20"/>
          <w:sz w:val="26"/>
          <w:szCs w:val="26"/>
        </w:rPr>
        <w:t xml:space="preserve"> </w:t>
      </w:r>
      <w:r w:rsidRPr="007B4F76">
        <w:rPr>
          <w:sz w:val="26"/>
          <w:szCs w:val="26"/>
        </w:rPr>
        <w:t>вида</w:t>
      </w:r>
      <w:r w:rsidRPr="007B4F76">
        <w:rPr>
          <w:spacing w:val="-20"/>
          <w:sz w:val="26"/>
          <w:szCs w:val="26"/>
        </w:rPr>
        <w:t xml:space="preserve"> </w:t>
      </w:r>
      <w:r w:rsidRPr="007B4F76">
        <w:rPr>
          <w:sz w:val="26"/>
          <w:szCs w:val="26"/>
        </w:rPr>
        <w:t>спорта</w:t>
      </w:r>
      <w:r w:rsidRPr="007B4F76">
        <w:rPr>
          <w:spacing w:val="-22"/>
          <w:sz w:val="26"/>
          <w:szCs w:val="26"/>
        </w:rPr>
        <w:t xml:space="preserve"> </w:t>
      </w:r>
      <w:r w:rsidRPr="007B4F76">
        <w:rPr>
          <w:sz w:val="26"/>
          <w:szCs w:val="26"/>
        </w:rPr>
        <w:t>дзюдо</w:t>
      </w:r>
      <w:r w:rsidRPr="007B4F76">
        <w:rPr>
          <w:spacing w:val="-21"/>
          <w:sz w:val="26"/>
          <w:szCs w:val="26"/>
        </w:rPr>
        <w:t xml:space="preserve"> </w:t>
      </w:r>
      <w:r w:rsidRPr="007B4F76">
        <w:rPr>
          <w:sz w:val="26"/>
          <w:szCs w:val="26"/>
        </w:rPr>
        <w:t>из</w:t>
      </w:r>
      <w:r w:rsidRPr="007B4F76">
        <w:rPr>
          <w:spacing w:val="-20"/>
          <w:sz w:val="26"/>
          <w:szCs w:val="26"/>
        </w:rPr>
        <w:t xml:space="preserve"> </w:t>
      </w:r>
      <w:r w:rsidRPr="007B4F76">
        <w:rPr>
          <w:sz w:val="26"/>
          <w:szCs w:val="26"/>
        </w:rPr>
        <w:t>положения сидя при падении на спину, на</w:t>
      </w:r>
      <w:r w:rsidRPr="007B4F76">
        <w:rPr>
          <w:spacing w:val="-11"/>
          <w:sz w:val="26"/>
          <w:szCs w:val="26"/>
        </w:rPr>
        <w:t xml:space="preserve"> </w:t>
      </w:r>
      <w:r w:rsidRPr="007B4F76">
        <w:rPr>
          <w:sz w:val="26"/>
          <w:szCs w:val="26"/>
        </w:rPr>
        <w:t>бок;</w:t>
      </w:r>
    </w:p>
    <w:p w:rsidR="002E488A" w:rsidRPr="007B4F76" w:rsidRDefault="0056659E" w:rsidP="00953AB5">
      <w:pPr>
        <w:pStyle w:val="a5"/>
        <w:numPr>
          <w:ilvl w:val="1"/>
          <w:numId w:val="19"/>
        </w:numPr>
        <w:tabs>
          <w:tab w:val="left" w:pos="1535"/>
        </w:tabs>
        <w:ind w:right="547" w:firstLine="707"/>
        <w:rPr>
          <w:sz w:val="26"/>
          <w:szCs w:val="26"/>
        </w:rPr>
      </w:pPr>
      <w:r w:rsidRPr="007B4F76">
        <w:rPr>
          <w:sz w:val="26"/>
          <w:szCs w:val="26"/>
        </w:rPr>
        <w:t>демонстрировать простые действия борьбы дзюдо, основные позиции рук, ног и положения тела в классическом захвате и</w:t>
      </w:r>
      <w:r w:rsidRPr="007B4F76">
        <w:rPr>
          <w:spacing w:val="-18"/>
          <w:sz w:val="26"/>
          <w:szCs w:val="26"/>
        </w:rPr>
        <w:t xml:space="preserve"> </w:t>
      </w:r>
      <w:r w:rsidRPr="007B4F76">
        <w:rPr>
          <w:sz w:val="26"/>
          <w:szCs w:val="26"/>
        </w:rPr>
        <w:t>стойке;</w:t>
      </w:r>
    </w:p>
    <w:p w:rsidR="002E488A" w:rsidRPr="001555B4" w:rsidRDefault="0056659E" w:rsidP="00953AB5">
      <w:pPr>
        <w:pStyle w:val="a5"/>
        <w:numPr>
          <w:ilvl w:val="1"/>
          <w:numId w:val="19"/>
        </w:numPr>
        <w:tabs>
          <w:tab w:val="left" w:pos="1535"/>
        </w:tabs>
        <w:ind w:left="1534" w:right="454" w:firstLine="0"/>
        <w:jc w:val="left"/>
        <w:rPr>
          <w:sz w:val="26"/>
          <w:szCs w:val="26"/>
        </w:rPr>
      </w:pPr>
      <w:r w:rsidRPr="001555B4">
        <w:rPr>
          <w:sz w:val="26"/>
          <w:szCs w:val="26"/>
        </w:rPr>
        <w:t>выполнять технические действия спортивных игр:</w:t>
      </w:r>
      <w:r w:rsidRPr="001555B4">
        <w:rPr>
          <w:spacing w:val="62"/>
          <w:sz w:val="26"/>
          <w:szCs w:val="26"/>
        </w:rPr>
        <w:t xml:space="preserve"> </w:t>
      </w:r>
      <w:r w:rsidRPr="001555B4">
        <w:rPr>
          <w:sz w:val="26"/>
          <w:szCs w:val="26"/>
        </w:rPr>
        <w:t>баскетбол</w:t>
      </w:r>
      <w:r w:rsidR="001555B4" w:rsidRPr="001555B4">
        <w:rPr>
          <w:sz w:val="26"/>
          <w:szCs w:val="26"/>
        </w:rPr>
        <w:t xml:space="preserve"> </w:t>
      </w:r>
      <w:r w:rsidRPr="001555B4">
        <w:rPr>
          <w:sz w:val="26"/>
          <w:szCs w:val="26"/>
        </w:rPr>
        <w:t>(ведение баскетбольного мяча на месте и движении); волейбол (приём мяча снизу и нижняя передача в парах); футбол (ведение футбольного мяча змейкой);</w:t>
      </w:r>
    </w:p>
    <w:p w:rsidR="002E488A" w:rsidRPr="007B4F76" w:rsidRDefault="0056659E" w:rsidP="00953AB5">
      <w:pPr>
        <w:pStyle w:val="a5"/>
        <w:numPr>
          <w:ilvl w:val="1"/>
          <w:numId w:val="19"/>
        </w:numPr>
        <w:tabs>
          <w:tab w:val="left" w:pos="1534"/>
          <w:tab w:val="left" w:pos="1535"/>
        </w:tabs>
        <w:ind w:right="545" w:firstLine="707"/>
        <w:jc w:val="left"/>
        <w:rPr>
          <w:sz w:val="26"/>
          <w:szCs w:val="26"/>
        </w:rPr>
      </w:pPr>
      <w:r w:rsidRPr="007B4F76">
        <w:rPr>
          <w:sz w:val="26"/>
          <w:szCs w:val="26"/>
        </w:rPr>
        <w:t>при замене модуля «Плавание» выполнять технику перемещений в игре в бадминтон и удары по</w:t>
      </w:r>
      <w:r w:rsidRPr="007B4F76">
        <w:rPr>
          <w:spacing w:val="-5"/>
          <w:sz w:val="26"/>
          <w:szCs w:val="26"/>
        </w:rPr>
        <w:t xml:space="preserve"> </w:t>
      </w:r>
      <w:r w:rsidRPr="007B4F76">
        <w:rPr>
          <w:sz w:val="26"/>
          <w:szCs w:val="26"/>
        </w:rPr>
        <w:t>волану;</w:t>
      </w:r>
    </w:p>
    <w:p w:rsidR="002E488A" w:rsidRPr="007B4F76" w:rsidRDefault="0056659E" w:rsidP="00953AB5">
      <w:pPr>
        <w:pStyle w:val="a5"/>
        <w:numPr>
          <w:ilvl w:val="1"/>
          <w:numId w:val="19"/>
        </w:numPr>
        <w:tabs>
          <w:tab w:val="left" w:pos="1534"/>
          <w:tab w:val="left" w:pos="1535"/>
          <w:tab w:val="left" w:pos="3170"/>
          <w:tab w:val="left" w:pos="4976"/>
          <w:tab w:val="left" w:pos="5606"/>
          <w:tab w:val="left" w:pos="7017"/>
          <w:tab w:val="left" w:pos="8778"/>
        </w:tabs>
        <w:ind w:right="549" w:firstLine="707"/>
        <w:jc w:val="left"/>
        <w:rPr>
          <w:sz w:val="26"/>
          <w:szCs w:val="26"/>
        </w:rPr>
      </w:pPr>
      <w:r w:rsidRPr="007B4F76">
        <w:rPr>
          <w:sz w:val="26"/>
          <w:szCs w:val="26"/>
        </w:rPr>
        <w:t>выполнять</w:t>
      </w:r>
      <w:r w:rsidRPr="007B4F76">
        <w:rPr>
          <w:sz w:val="26"/>
          <w:szCs w:val="26"/>
        </w:rPr>
        <w:tab/>
        <w:t>упражнения</w:t>
      </w:r>
      <w:r w:rsidRPr="007B4F76">
        <w:rPr>
          <w:sz w:val="26"/>
          <w:szCs w:val="26"/>
        </w:rPr>
        <w:tab/>
        <w:t>на</w:t>
      </w:r>
      <w:r w:rsidRPr="007B4F76">
        <w:rPr>
          <w:sz w:val="26"/>
          <w:szCs w:val="26"/>
        </w:rPr>
        <w:tab/>
        <w:t>развитие</w:t>
      </w:r>
      <w:r w:rsidRPr="007B4F76">
        <w:rPr>
          <w:sz w:val="26"/>
          <w:szCs w:val="26"/>
        </w:rPr>
        <w:tab/>
        <w:t>физических</w:t>
      </w:r>
      <w:r w:rsidRPr="007B4F76">
        <w:rPr>
          <w:sz w:val="26"/>
          <w:szCs w:val="26"/>
        </w:rPr>
        <w:tab/>
      </w:r>
      <w:r w:rsidRPr="007B4F76">
        <w:rPr>
          <w:spacing w:val="-3"/>
          <w:sz w:val="26"/>
          <w:szCs w:val="26"/>
        </w:rPr>
        <w:t xml:space="preserve">качеств, </w:t>
      </w:r>
      <w:r w:rsidRPr="007B4F76">
        <w:rPr>
          <w:sz w:val="26"/>
          <w:szCs w:val="26"/>
        </w:rPr>
        <w:t>демонстрировать приросты в их</w:t>
      </w:r>
      <w:r w:rsidRPr="007B4F76">
        <w:rPr>
          <w:spacing w:val="-3"/>
          <w:sz w:val="26"/>
          <w:szCs w:val="26"/>
        </w:rPr>
        <w:t xml:space="preserve"> </w:t>
      </w:r>
      <w:r w:rsidRPr="007B4F76">
        <w:rPr>
          <w:sz w:val="26"/>
          <w:szCs w:val="26"/>
        </w:rPr>
        <w:t>показателях.</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19"/>
        </w:numPr>
        <w:tabs>
          <w:tab w:val="left" w:pos="897"/>
        </w:tabs>
        <w:rPr>
          <w:sz w:val="26"/>
          <w:szCs w:val="26"/>
        </w:rPr>
      </w:pPr>
      <w:r w:rsidRPr="007B4F76">
        <w:rPr>
          <w:sz w:val="26"/>
          <w:szCs w:val="26"/>
        </w:rPr>
        <w:t>класс</w:t>
      </w:r>
    </w:p>
    <w:p w:rsidR="002E488A" w:rsidRPr="007B4F76" w:rsidRDefault="0056659E" w:rsidP="00953AB5">
      <w:pPr>
        <w:pStyle w:val="a3"/>
        <w:ind w:left="685" w:firstLine="0"/>
        <w:rPr>
          <w:sz w:val="26"/>
          <w:szCs w:val="26"/>
        </w:rPr>
      </w:pPr>
      <w:r w:rsidRPr="007B4F76">
        <w:rPr>
          <w:sz w:val="26"/>
          <w:szCs w:val="26"/>
        </w:rPr>
        <w:t>К концу обучения в четвёртом классе обучающийся научится:</w:t>
      </w:r>
    </w:p>
    <w:p w:rsidR="002E488A" w:rsidRPr="007B4F76" w:rsidRDefault="0056659E" w:rsidP="00953AB5">
      <w:pPr>
        <w:pStyle w:val="a5"/>
        <w:numPr>
          <w:ilvl w:val="1"/>
          <w:numId w:val="19"/>
        </w:numPr>
        <w:tabs>
          <w:tab w:val="left" w:pos="1535"/>
        </w:tabs>
        <w:ind w:right="552" w:firstLine="707"/>
        <w:rPr>
          <w:sz w:val="26"/>
          <w:szCs w:val="26"/>
        </w:rPr>
      </w:pPr>
      <w:r w:rsidRPr="007B4F76">
        <w:rPr>
          <w:sz w:val="26"/>
          <w:szCs w:val="26"/>
        </w:rPr>
        <w:t>объяснять назначение комплекса ГТО и выявлять его связь с подготовкой к труду и защите</w:t>
      </w:r>
      <w:r w:rsidRPr="007B4F76">
        <w:rPr>
          <w:spacing w:val="-2"/>
          <w:sz w:val="26"/>
          <w:szCs w:val="26"/>
        </w:rPr>
        <w:t xml:space="preserve"> </w:t>
      </w:r>
      <w:r w:rsidRPr="007B4F76">
        <w:rPr>
          <w:sz w:val="26"/>
          <w:szCs w:val="26"/>
        </w:rPr>
        <w:t>Родины;</w:t>
      </w:r>
    </w:p>
    <w:p w:rsidR="002E488A" w:rsidRPr="007B4F76" w:rsidRDefault="0056659E" w:rsidP="00953AB5">
      <w:pPr>
        <w:pStyle w:val="a5"/>
        <w:numPr>
          <w:ilvl w:val="1"/>
          <w:numId w:val="19"/>
        </w:numPr>
        <w:tabs>
          <w:tab w:val="left" w:pos="1535"/>
        </w:tabs>
        <w:ind w:right="546" w:firstLine="707"/>
        <w:rPr>
          <w:sz w:val="26"/>
          <w:szCs w:val="26"/>
        </w:rPr>
      </w:pPr>
      <w:r w:rsidRPr="007B4F76">
        <w:rPr>
          <w:sz w:val="26"/>
          <w:szCs w:val="26"/>
        </w:rPr>
        <w:t>осознавать положительное влияние занятий физической подготовкой на укрепление здоровья, развитие сердечно-сосудистой и дыхательной</w:t>
      </w:r>
      <w:r w:rsidRPr="007B4F76">
        <w:rPr>
          <w:spacing w:val="-1"/>
          <w:sz w:val="26"/>
          <w:szCs w:val="26"/>
        </w:rPr>
        <w:t xml:space="preserve"> </w:t>
      </w:r>
      <w:r w:rsidRPr="007B4F76">
        <w:rPr>
          <w:sz w:val="26"/>
          <w:szCs w:val="26"/>
        </w:rPr>
        <w:t>систем;</w:t>
      </w:r>
    </w:p>
    <w:p w:rsidR="002E488A" w:rsidRPr="007B4F76" w:rsidRDefault="0056659E" w:rsidP="00953AB5">
      <w:pPr>
        <w:pStyle w:val="a5"/>
        <w:numPr>
          <w:ilvl w:val="1"/>
          <w:numId w:val="19"/>
        </w:numPr>
        <w:tabs>
          <w:tab w:val="left" w:pos="1535"/>
        </w:tabs>
        <w:ind w:right="554" w:firstLine="707"/>
        <w:rPr>
          <w:sz w:val="26"/>
          <w:szCs w:val="26"/>
        </w:rPr>
      </w:pPr>
      <w:r w:rsidRPr="007B4F76">
        <w:rPr>
          <w:sz w:val="26"/>
          <w:szCs w:val="26"/>
        </w:rPr>
        <w:t>приводить примеры регулирования физической нагрузки по пульсу при развитии физических качеств: силы, быстроты, выносливости и</w:t>
      </w:r>
      <w:r w:rsidRPr="007B4F76">
        <w:rPr>
          <w:spacing w:val="-15"/>
          <w:sz w:val="26"/>
          <w:szCs w:val="26"/>
        </w:rPr>
        <w:t xml:space="preserve"> </w:t>
      </w:r>
      <w:r w:rsidRPr="007B4F76">
        <w:rPr>
          <w:sz w:val="26"/>
          <w:szCs w:val="26"/>
        </w:rPr>
        <w:t>гибкости;</w:t>
      </w:r>
    </w:p>
    <w:p w:rsidR="002E488A" w:rsidRPr="007B4F76" w:rsidRDefault="0056659E" w:rsidP="00953AB5">
      <w:pPr>
        <w:pStyle w:val="a5"/>
        <w:numPr>
          <w:ilvl w:val="1"/>
          <w:numId w:val="19"/>
        </w:numPr>
        <w:tabs>
          <w:tab w:val="left" w:pos="1535"/>
        </w:tabs>
        <w:ind w:right="545" w:firstLine="707"/>
        <w:rPr>
          <w:sz w:val="26"/>
          <w:szCs w:val="26"/>
        </w:rPr>
      </w:pPr>
      <w:r w:rsidRPr="007B4F76">
        <w:rPr>
          <w:sz w:val="26"/>
          <w:szCs w:val="26"/>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самостраховкой на основе вида спорта дзюдо (дзюдо);</w:t>
      </w:r>
    </w:p>
    <w:p w:rsidR="002E488A" w:rsidRPr="007B4F76" w:rsidRDefault="0056659E" w:rsidP="00953AB5">
      <w:pPr>
        <w:pStyle w:val="a5"/>
        <w:numPr>
          <w:ilvl w:val="1"/>
          <w:numId w:val="19"/>
        </w:numPr>
        <w:tabs>
          <w:tab w:val="left" w:pos="1535"/>
        </w:tabs>
        <w:ind w:right="549" w:firstLine="707"/>
        <w:rPr>
          <w:sz w:val="26"/>
          <w:szCs w:val="26"/>
        </w:rPr>
      </w:pPr>
      <w:r w:rsidRPr="007B4F76">
        <w:rPr>
          <w:sz w:val="26"/>
          <w:szCs w:val="26"/>
        </w:rPr>
        <w:t>проявлять готовность оказать первую помощь в случае необходимости;</w:t>
      </w:r>
    </w:p>
    <w:p w:rsidR="002E488A" w:rsidRPr="007B4F76" w:rsidRDefault="0056659E" w:rsidP="00953AB5">
      <w:pPr>
        <w:pStyle w:val="a5"/>
        <w:numPr>
          <w:ilvl w:val="1"/>
          <w:numId w:val="19"/>
        </w:numPr>
        <w:tabs>
          <w:tab w:val="left" w:pos="1535"/>
        </w:tabs>
        <w:ind w:right="545" w:firstLine="707"/>
        <w:rPr>
          <w:sz w:val="26"/>
          <w:szCs w:val="26"/>
        </w:rPr>
      </w:pPr>
      <w:r w:rsidRPr="007B4F76">
        <w:rPr>
          <w:sz w:val="26"/>
          <w:szCs w:val="26"/>
        </w:rPr>
        <w:t>демонстрировать акробатические комбинации из 5–7 хорошо освоенных упражнений (с помощью</w:t>
      </w:r>
      <w:r w:rsidRPr="007B4F76">
        <w:rPr>
          <w:spacing w:val="-6"/>
          <w:sz w:val="26"/>
          <w:szCs w:val="26"/>
        </w:rPr>
        <w:t xml:space="preserve"> </w:t>
      </w:r>
      <w:r w:rsidRPr="007B4F76">
        <w:rPr>
          <w:sz w:val="26"/>
          <w:szCs w:val="26"/>
        </w:rPr>
        <w:t>учителя);</w:t>
      </w:r>
    </w:p>
    <w:p w:rsidR="002E488A" w:rsidRPr="007B4F76" w:rsidRDefault="0056659E" w:rsidP="00953AB5">
      <w:pPr>
        <w:pStyle w:val="a5"/>
        <w:numPr>
          <w:ilvl w:val="1"/>
          <w:numId w:val="19"/>
        </w:numPr>
        <w:tabs>
          <w:tab w:val="left" w:pos="1535"/>
        </w:tabs>
        <w:ind w:right="551" w:firstLine="707"/>
        <w:rPr>
          <w:sz w:val="26"/>
          <w:szCs w:val="26"/>
        </w:rPr>
      </w:pPr>
      <w:r w:rsidRPr="007B4F76">
        <w:rPr>
          <w:sz w:val="26"/>
          <w:szCs w:val="26"/>
        </w:rPr>
        <w:t>демонстрировать опорный прыжок через гимнастического козла с разбега способом</w:t>
      </w:r>
      <w:r w:rsidRPr="007B4F76">
        <w:rPr>
          <w:spacing w:val="-1"/>
          <w:sz w:val="26"/>
          <w:szCs w:val="26"/>
        </w:rPr>
        <w:t xml:space="preserve"> </w:t>
      </w:r>
      <w:r w:rsidRPr="007B4F76">
        <w:rPr>
          <w:sz w:val="26"/>
          <w:szCs w:val="26"/>
        </w:rPr>
        <w:t>напрыгивания;</w:t>
      </w:r>
    </w:p>
    <w:p w:rsidR="002E488A" w:rsidRPr="007B4F76" w:rsidRDefault="0056659E" w:rsidP="00953AB5">
      <w:pPr>
        <w:pStyle w:val="a5"/>
        <w:numPr>
          <w:ilvl w:val="1"/>
          <w:numId w:val="19"/>
        </w:numPr>
        <w:tabs>
          <w:tab w:val="left" w:pos="1535"/>
        </w:tabs>
        <w:ind w:right="545" w:firstLine="707"/>
        <w:rPr>
          <w:sz w:val="26"/>
          <w:szCs w:val="26"/>
        </w:rPr>
      </w:pPr>
      <w:r w:rsidRPr="007B4F76">
        <w:rPr>
          <w:sz w:val="26"/>
          <w:szCs w:val="26"/>
        </w:rPr>
        <w:t>демонстрировать движения танца «Летка-енка» в групповом исполнении под музыкальное</w:t>
      </w:r>
      <w:r w:rsidRPr="007B4F76">
        <w:rPr>
          <w:spacing w:val="-3"/>
          <w:sz w:val="26"/>
          <w:szCs w:val="26"/>
        </w:rPr>
        <w:t xml:space="preserve"> </w:t>
      </w:r>
      <w:r w:rsidRPr="007B4F76">
        <w:rPr>
          <w:sz w:val="26"/>
          <w:szCs w:val="26"/>
        </w:rPr>
        <w:t>сопровождение;</w:t>
      </w:r>
    </w:p>
    <w:p w:rsidR="002E488A" w:rsidRPr="007B4F76" w:rsidRDefault="0056659E" w:rsidP="00953AB5">
      <w:pPr>
        <w:pStyle w:val="a5"/>
        <w:numPr>
          <w:ilvl w:val="1"/>
          <w:numId w:val="19"/>
        </w:numPr>
        <w:tabs>
          <w:tab w:val="left" w:pos="1535"/>
        </w:tabs>
        <w:ind w:left="1534" w:hanging="709"/>
        <w:rPr>
          <w:sz w:val="26"/>
          <w:szCs w:val="26"/>
        </w:rPr>
      </w:pPr>
      <w:r w:rsidRPr="007B4F76">
        <w:rPr>
          <w:sz w:val="26"/>
          <w:szCs w:val="26"/>
        </w:rPr>
        <w:t>выполнять прыжок в высоту с разбега</w:t>
      </w:r>
      <w:r w:rsidRPr="007B4F76">
        <w:rPr>
          <w:spacing w:val="-11"/>
          <w:sz w:val="26"/>
          <w:szCs w:val="26"/>
        </w:rPr>
        <w:t xml:space="preserve"> </w:t>
      </w:r>
      <w:r w:rsidRPr="007B4F76">
        <w:rPr>
          <w:sz w:val="26"/>
          <w:szCs w:val="26"/>
        </w:rPr>
        <w:t>перешагиванием;</w:t>
      </w:r>
    </w:p>
    <w:p w:rsidR="002E488A" w:rsidRPr="007B4F76" w:rsidRDefault="0056659E" w:rsidP="00953AB5">
      <w:pPr>
        <w:pStyle w:val="a5"/>
        <w:numPr>
          <w:ilvl w:val="1"/>
          <w:numId w:val="19"/>
        </w:numPr>
        <w:tabs>
          <w:tab w:val="left" w:pos="1535"/>
        </w:tabs>
        <w:ind w:left="1534" w:hanging="709"/>
        <w:rPr>
          <w:sz w:val="26"/>
          <w:szCs w:val="26"/>
        </w:rPr>
      </w:pPr>
      <w:r w:rsidRPr="007B4F76">
        <w:rPr>
          <w:sz w:val="26"/>
          <w:szCs w:val="26"/>
        </w:rPr>
        <w:t>выполнять метание малого (теннисного) мяча на</w:t>
      </w:r>
      <w:r w:rsidRPr="007B4F76">
        <w:rPr>
          <w:spacing w:val="-7"/>
          <w:sz w:val="26"/>
          <w:szCs w:val="26"/>
        </w:rPr>
        <w:t xml:space="preserve"> </w:t>
      </w:r>
      <w:r w:rsidRPr="007B4F76">
        <w:rPr>
          <w:sz w:val="26"/>
          <w:szCs w:val="26"/>
        </w:rPr>
        <w:t>дальность;</w:t>
      </w:r>
    </w:p>
    <w:p w:rsidR="002E488A" w:rsidRPr="007B4F76" w:rsidRDefault="0056659E" w:rsidP="00953AB5">
      <w:pPr>
        <w:pStyle w:val="a5"/>
        <w:numPr>
          <w:ilvl w:val="1"/>
          <w:numId w:val="19"/>
        </w:numPr>
        <w:tabs>
          <w:tab w:val="left" w:pos="1535"/>
        </w:tabs>
        <w:ind w:right="555" w:firstLine="707"/>
        <w:rPr>
          <w:sz w:val="26"/>
          <w:szCs w:val="26"/>
        </w:rPr>
      </w:pPr>
      <w:r w:rsidRPr="007B4F76">
        <w:rPr>
          <w:sz w:val="26"/>
          <w:szCs w:val="26"/>
        </w:rPr>
        <w:t>демонстрировать проплывание учебной дистанции кролем на груди или кролем на спине (по выбору</w:t>
      </w:r>
      <w:r w:rsidRPr="007B4F76">
        <w:rPr>
          <w:spacing w:val="-4"/>
          <w:sz w:val="26"/>
          <w:szCs w:val="26"/>
        </w:rPr>
        <w:t xml:space="preserve"> </w:t>
      </w:r>
      <w:r w:rsidRPr="007B4F76">
        <w:rPr>
          <w:sz w:val="26"/>
          <w:szCs w:val="26"/>
        </w:rPr>
        <w:t>учащегося);</w:t>
      </w:r>
    </w:p>
    <w:p w:rsidR="002E488A" w:rsidRPr="007B4F76" w:rsidRDefault="0056659E" w:rsidP="00953AB5">
      <w:pPr>
        <w:pStyle w:val="a5"/>
        <w:numPr>
          <w:ilvl w:val="1"/>
          <w:numId w:val="19"/>
        </w:numPr>
        <w:tabs>
          <w:tab w:val="left" w:pos="1535"/>
        </w:tabs>
        <w:ind w:left="1534" w:hanging="709"/>
        <w:rPr>
          <w:sz w:val="26"/>
          <w:szCs w:val="26"/>
        </w:rPr>
      </w:pPr>
      <w:r w:rsidRPr="007B4F76">
        <w:rPr>
          <w:sz w:val="26"/>
          <w:szCs w:val="26"/>
        </w:rPr>
        <w:t>демонстрировать умения игры в</w:t>
      </w:r>
      <w:r w:rsidRPr="007B4F76">
        <w:rPr>
          <w:spacing w:val="-9"/>
          <w:sz w:val="26"/>
          <w:szCs w:val="26"/>
        </w:rPr>
        <w:t xml:space="preserve"> </w:t>
      </w:r>
      <w:r w:rsidRPr="007B4F76">
        <w:rPr>
          <w:sz w:val="26"/>
          <w:szCs w:val="26"/>
        </w:rPr>
        <w:t>бадминтон;</w:t>
      </w:r>
    </w:p>
    <w:p w:rsidR="002E488A" w:rsidRPr="007B4F76" w:rsidRDefault="0056659E" w:rsidP="00953AB5">
      <w:pPr>
        <w:pStyle w:val="a5"/>
        <w:numPr>
          <w:ilvl w:val="1"/>
          <w:numId w:val="19"/>
        </w:numPr>
        <w:tabs>
          <w:tab w:val="left" w:pos="1535"/>
        </w:tabs>
        <w:ind w:right="553" w:firstLine="707"/>
        <w:rPr>
          <w:sz w:val="26"/>
          <w:szCs w:val="26"/>
        </w:rPr>
      </w:pPr>
      <w:r w:rsidRPr="007B4F76">
        <w:rPr>
          <w:sz w:val="26"/>
          <w:szCs w:val="26"/>
        </w:rPr>
        <w:t>выполнять освоенные технические действия спортивных игр баскетбол, волейбол и футбол в условиях игровой</w:t>
      </w:r>
      <w:r w:rsidRPr="007B4F76">
        <w:rPr>
          <w:spacing w:val="-10"/>
          <w:sz w:val="26"/>
          <w:szCs w:val="26"/>
        </w:rPr>
        <w:t xml:space="preserve"> </w:t>
      </w:r>
      <w:r w:rsidRPr="007B4F76">
        <w:rPr>
          <w:sz w:val="26"/>
          <w:szCs w:val="26"/>
        </w:rPr>
        <w:t>деятельности;</w:t>
      </w:r>
    </w:p>
    <w:p w:rsidR="002E488A" w:rsidRDefault="0056659E" w:rsidP="00953AB5">
      <w:pPr>
        <w:pStyle w:val="a5"/>
        <w:numPr>
          <w:ilvl w:val="1"/>
          <w:numId w:val="19"/>
        </w:numPr>
        <w:tabs>
          <w:tab w:val="left" w:pos="1535"/>
        </w:tabs>
        <w:ind w:left="0" w:right="549" w:firstLine="0"/>
        <w:jc w:val="left"/>
        <w:rPr>
          <w:sz w:val="26"/>
          <w:szCs w:val="26"/>
        </w:rPr>
      </w:pPr>
      <w:r w:rsidRPr="001555B4">
        <w:rPr>
          <w:sz w:val="26"/>
          <w:szCs w:val="26"/>
        </w:rPr>
        <w:t>выполнять упражнения на развитие физических качеств, демонстрировать приросты в их</w:t>
      </w:r>
      <w:r w:rsidRPr="001555B4">
        <w:rPr>
          <w:spacing w:val="-3"/>
          <w:sz w:val="26"/>
          <w:szCs w:val="26"/>
        </w:rPr>
        <w:t xml:space="preserve"> </w:t>
      </w:r>
      <w:r w:rsidRPr="001555B4">
        <w:rPr>
          <w:sz w:val="26"/>
          <w:szCs w:val="26"/>
        </w:rPr>
        <w:t>показателях.</w:t>
      </w:r>
    </w:p>
    <w:p w:rsidR="002E488A" w:rsidRPr="007B4F76" w:rsidRDefault="0056659E" w:rsidP="00953AB5">
      <w:pPr>
        <w:pStyle w:val="110"/>
        <w:numPr>
          <w:ilvl w:val="2"/>
          <w:numId w:val="80"/>
        </w:numPr>
        <w:tabs>
          <w:tab w:val="left" w:pos="1980"/>
        </w:tabs>
        <w:ind w:left="1986" w:right="1923" w:hanging="500"/>
        <w:jc w:val="left"/>
        <w:rPr>
          <w:sz w:val="26"/>
          <w:szCs w:val="26"/>
        </w:rPr>
      </w:pPr>
      <w:bookmarkStart w:id="10" w:name="_TOC_250017"/>
      <w:r w:rsidRPr="007B4F76">
        <w:rPr>
          <w:sz w:val="26"/>
          <w:szCs w:val="26"/>
        </w:rPr>
        <w:t>ПРИМЕРНАЯ ПРОГРАММА</w:t>
      </w:r>
      <w:r w:rsidRPr="007B4F76">
        <w:rPr>
          <w:spacing w:val="-19"/>
          <w:sz w:val="26"/>
          <w:szCs w:val="26"/>
        </w:rPr>
        <w:t xml:space="preserve"> </w:t>
      </w:r>
      <w:r w:rsidRPr="007B4F76">
        <w:rPr>
          <w:sz w:val="26"/>
          <w:szCs w:val="26"/>
        </w:rPr>
        <w:t>ФОРМИРОВАНИЯ УНИВЕРСАЛЬНЫХ УЧЕБНЫХ</w:t>
      </w:r>
      <w:r w:rsidRPr="007B4F76">
        <w:rPr>
          <w:spacing w:val="-4"/>
          <w:sz w:val="26"/>
          <w:szCs w:val="26"/>
        </w:rPr>
        <w:t xml:space="preserve"> </w:t>
      </w:r>
      <w:bookmarkEnd w:id="10"/>
      <w:r w:rsidRPr="007B4F76">
        <w:rPr>
          <w:sz w:val="26"/>
          <w:szCs w:val="26"/>
        </w:rPr>
        <w:t>ДЕЙСТВИЙ</w:t>
      </w:r>
    </w:p>
    <w:p w:rsidR="002E488A" w:rsidRPr="007B4F76" w:rsidRDefault="0056659E" w:rsidP="00953AB5">
      <w:pPr>
        <w:pStyle w:val="a3"/>
        <w:ind w:right="545" w:firstLine="566"/>
        <w:rPr>
          <w:sz w:val="26"/>
          <w:szCs w:val="26"/>
        </w:rPr>
      </w:pPr>
      <w:r w:rsidRPr="007B4F76">
        <w:rPr>
          <w:sz w:val="26"/>
          <w:szCs w:val="26"/>
        </w:rPr>
        <w:t>В 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2E488A" w:rsidRPr="007B4F76" w:rsidRDefault="0056659E" w:rsidP="00953AB5">
      <w:pPr>
        <w:pStyle w:val="a5"/>
        <w:numPr>
          <w:ilvl w:val="1"/>
          <w:numId w:val="19"/>
        </w:numPr>
        <w:tabs>
          <w:tab w:val="left" w:pos="1534"/>
          <w:tab w:val="left" w:pos="1535"/>
          <w:tab w:val="left" w:pos="2956"/>
          <w:tab w:val="left" w:pos="4746"/>
          <w:tab w:val="left" w:pos="6887"/>
          <w:tab w:val="left" w:pos="8223"/>
          <w:tab w:val="left" w:pos="9629"/>
        </w:tabs>
        <w:ind w:right="550" w:firstLine="707"/>
        <w:jc w:val="left"/>
        <w:rPr>
          <w:sz w:val="26"/>
          <w:szCs w:val="26"/>
        </w:rPr>
      </w:pPr>
      <w:r w:rsidRPr="007B4F76">
        <w:rPr>
          <w:sz w:val="26"/>
          <w:szCs w:val="26"/>
        </w:rPr>
        <w:t>описание</w:t>
      </w:r>
      <w:r w:rsidRPr="007B4F76">
        <w:rPr>
          <w:sz w:val="26"/>
          <w:szCs w:val="26"/>
        </w:rPr>
        <w:tab/>
        <w:t>взаимосвязи</w:t>
      </w:r>
      <w:r w:rsidRPr="007B4F76">
        <w:rPr>
          <w:sz w:val="26"/>
          <w:szCs w:val="26"/>
        </w:rPr>
        <w:tab/>
        <w:t>универсальных</w:t>
      </w:r>
      <w:r w:rsidRPr="007B4F76">
        <w:rPr>
          <w:sz w:val="26"/>
          <w:szCs w:val="26"/>
        </w:rPr>
        <w:tab/>
        <w:t>учебных</w:t>
      </w:r>
      <w:r w:rsidRPr="007B4F76">
        <w:rPr>
          <w:sz w:val="26"/>
          <w:szCs w:val="26"/>
        </w:rPr>
        <w:tab/>
        <w:t>действий</w:t>
      </w:r>
      <w:r w:rsidRPr="007B4F76">
        <w:rPr>
          <w:sz w:val="26"/>
          <w:szCs w:val="26"/>
        </w:rPr>
        <w:tab/>
      </w:r>
      <w:r w:rsidRPr="007B4F76">
        <w:rPr>
          <w:spacing w:val="-18"/>
          <w:sz w:val="26"/>
          <w:szCs w:val="26"/>
        </w:rPr>
        <w:t xml:space="preserve">с </w:t>
      </w:r>
      <w:r w:rsidRPr="007B4F76">
        <w:rPr>
          <w:sz w:val="26"/>
          <w:szCs w:val="26"/>
        </w:rPr>
        <w:t>содержанием учебных</w:t>
      </w:r>
      <w:r w:rsidRPr="007B4F76">
        <w:rPr>
          <w:spacing w:val="-7"/>
          <w:sz w:val="26"/>
          <w:szCs w:val="26"/>
        </w:rPr>
        <w:t xml:space="preserve"> </w:t>
      </w:r>
      <w:r w:rsidRPr="007B4F76">
        <w:rPr>
          <w:sz w:val="26"/>
          <w:szCs w:val="26"/>
        </w:rPr>
        <w:t>предметов;</w:t>
      </w:r>
    </w:p>
    <w:p w:rsidR="002E488A" w:rsidRPr="007B4F76" w:rsidRDefault="0056659E" w:rsidP="00953AB5">
      <w:pPr>
        <w:pStyle w:val="a5"/>
        <w:numPr>
          <w:ilvl w:val="1"/>
          <w:numId w:val="19"/>
        </w:numPr>
        <w:tabs>
          <w:tab w:val="left" w:pos="1534"/>
          <w:tab w:val="left" w:pos="1535"/>
        </w:tabs>
        <w:ind w:right="551" w:firstLine="707"/>
        <w:jc w:val="left"/>
        <w:rPr>
          <w:sz w:val="26"/>
          <w:szCs w:val="26"/>
        </w:rPr>
      </w:pPr>
      <w:r w:rsidRPr="007B4F76">
        <w:rPr>
          <w:sz w:val="26"/>
          <w:szCs w:val="26"/>
        </w:rPr>
        <w:t>характеристика познавательных, коммуникативных и регулятивных универсальных</w:t>
      </w:r>
      <w:r w:rsidRPr="007B4F76">
        <w:rPr>
          <w:spacing w:val="-4"/>
          <w:sz w:val="26"/>
          <w:szCs w:val="26"/>
        </w:rPr>
        <w:t xml:space="preserve"> </w:t>
      </w:r>
      <w:r w:rsidRPr="007B4F76">
        <w:rPr>
          <w:sz w:val="26"/>
          <w:szCs w:val="26"/>
        </w:rPr>
        <w:t>действий.</w:t>
      </w:r>
    </w:p>
    <w:p w:rsidR="002E488A" w:rsidRPr="007B4F76" w:rsidRDefault="0056659E" w:rsidP="00953AB5">
      <w:pPr>
        <w:pStyle w:val="110"/>
        <w:numPr>
          <w:ilvl w:val="2"/>
          <w:numId w:val="18"/>
        </w:numPr>
        <w:tabs>
          <w:tab w:val="left" w:pos="1386"/>
        </w:tabs>
        <w:ind w:right="994" w:firstLine="566"/>
        <w:rPr>
          <w:sz w:val="26"/>
          <w:szCs w:val="26"/>
        </w:rPr>
      </w:pPr>
      <w:bookmarkStart w:id="11" w:name="_TOC_250016"/>
      <w:r w:rsidRPr="007B4F76">
        <w:rPr>
          <w:sz w:val="26"/>
          <w:szCs w:val="26"/>
        </w:rPr>
        <w:t>Значение сформированных универсальных учебных действий для успешного обучения и развития младшего</w:t>
      </w:r>
      <w:r w:rsidRPr="007B4F76">
        <w:rPr>
          <w:spacing w:val="-8"/>
          <w:sz w:val="26"/>
          <w:szCs w:val="26"/>
        </w:rPr>
        <w:t xml:space="preserve"> </w:t>
      </w:r>
      <w:bookmarkEnd w:id="11"/>
      <w:r w:rsidRPr="007B4F76">
        <w:rPr>
          <w:sz w:val="26"/>
          <w:szCs w:val="26"/>
        </w:rPr>
        <w:t>школьника</w:t>
      </w:r>
    </w:p>
    <w:p w:rsidR="002E488A" w:rsidRPr="007B4F76" w:rsidRDefault="0056659E" w:rsidP="00953AB5">
      <w:pPr>
        <w:pStyle w:val="a3"/>
        <w:ind w:right="451" w:firstLine="566"/>
        <w:jc w:val="left"/>
        <w:rPr>
          <w:sz w:val="26"/>
          <w:szCs w:val="26"/>
        </w:rPr>
      </w:pPr>
      <w:r w:rsidRPr="007B4F76">
        <w:rPr>
          <w:sz w:val="26"/>
          <w:szCs w:val="26"/>
        </w:rPr>
        <w:t>Создавая программу формирования УУД у обучающихся начальной школы, необходимо осознавать их значительное положительное влияние:</w:t>
      </w:r>
    </w:p>
    <w:p w:rsidR="002E488A" w:rsidRPr="007B4F76" w:rsidRDefault="0056659E" w:rsidP="00953AB5">
      <w:pPr>
        <w:pStyle w:val="a5"/>
        <w:numPr>
          <w:ilvl w:val="3"/>
          <w:numId w:val="18"/>
        </w:numPr>
        <w:tabs>
          <w:tab w:val="left" w:pos="1535"/>
        </w:tabs>
        <w:ind w:right="551" w:firstLine="707"/>
        <w:rPr>
          <w:sz w:val="26"/>
          <w:szCs w:val="26"/>
        </w:rPr>
      </w:pPr>
      <w:r w:rsidRPr="007B4F76">
        <w:rPr>
          <w:sz w:val="26"/>
          <w:szCs w:val="26"/>
        </w:rPr>
        <w:t>во-первых, на успешное овладение младшими школьниками всеми учебными</w:t>
      </w:r>
      <w:r w:rsidRPr="007B4F76">
        <w:rPr>
          <w:spacing w:val="-1"/>
          <w:sz w:val="26"/>
          <w:szCs w:val="26"/>
        </w:rPr>
        <w:t xml:space="preserve"> </w:t>
      </w:r>
      <w:r w:rsidRPr="007B4F76">
        <w:rPr>
          <w:sz w:val="26"/>
          <w:szCs w:val="26"/>
        </w:rPr>
        <w:t>предметами;</w:t>
      </w:r>
    </w:p>
    <w:p w:rsidR="002E488A" w:rsidRPr="007B4F76" w:rsidRDefault="0056659E" w:rsidP="00953AB5">
      <w:pPr>
        <w:pStyle w:val="a5"/>
        <w:numPr>
          <w:ilvl w:val="3"/>
          <w:numId w:val="18"/>
        </w:numPr>
        <w:tabs>
          <w:tab w:val="left" w:pos="1535"/>
        </w:tabs>
        <w:ind w:right="553" w:firstLine="707"/>
        <w:rPr>
          <w:sz w:val="26"/>
          <w:szCs w:val="26"/>
        </w:rPr>
      </w:pPr>
      <w:r w:rsidRPr="007B4F76">
        <w:rPr>
          <w:sz w:val="26"/>
          <w:szCs w:val="26"/>
        </w:rPr>
        <w:t>во-вторых, на развитие психологических новообразований этого возраста,</w:t>
      </w:r>
      <w:r w:rsidRPr="007B4F76">
        <w:rPr>
          <w:spacing w:val="-14"/>
          <w:sz w:val="26"/>
          <w:szCs w:val="26"/>
        </w:rPr>
        <w:t xml:space="preserve"> </w:t>
      </w:r>
      <w:r w:rsidRPr="007B4F76">
        <w:rPr>
          <w:sz w:val="26"/>
          <w:szCs w:val="26"/>
        </w:rPr>
        <w:t>обеспечивающих</w:t>
      </w:r>
      <w:r w:rsidRPr="007B4F76">
        <w:rPr>
          <w:spacing w:val="-13"/>
          <w:sz w:val="26"/>
          <w:szCs w:val="26"/>
        </w:rPr>
        <w:t xml:space="preserve"> </w:t>
      </w:r>
      <w:r w:rsidRPr="007B4F76">
        <w:rPr>
          <w:sz w:val="26"/>
          <w:szCs w:val="26"/>
        </w:rPr>
        <w:t>становление</w:t>
      </w:r>
      <w:r w:rsidRPr="007B4F76">
        <w:rPr>
          <w:spacing w:val="-17"/>
          <w:sz w:val="26"/>
          <w:szCs w:val="26"/>
        </w:rPr>
        <w:t xml:space="preserve"> </w:t>
      </w:r>
      <w:r w:rsidRPr="007B4F76">
        <w:rPr>
          <w:sz w:val="26"/>
          <w:szCs w:val="26"/>
        </w:rPr>
        <w:t>способности</w:t>
      </w:r>
      <w:r w:rsidRPr="007B4F76">
        <w:rPr>
          <w:spacing w:val="-13"/>
          <w:sz w:val="26"/>
          <w:szCs w:val="26"/>
        </w:rPr>
        <w:t xml:space="preserve"> </w:t>
      </w:r>
      <w:r w:rsidRPr="007B4F76">
        <w:rPr>
          <w:sz w:val="26"/>
          <w:szCs w:val="26"/>
        </w:rPr>
        <w:t>к</w:t>
      </w:r>
      <w:r w:rsidRPr="007B4F76">
        <w:rPr>
          <w:spacing w:val="-14"/>
          <w:sz w:val="26"/>
          <w:szCs w:val="26"/>
        </w:rPr>
        <w:t xml:space="preserve"> </w:t>
      </w:r>
      <w:r w:rsidRPr="007B4F76">
        <w:rPr>
          <w:sz w:val="26"/>
          <w:szCs w:val="26"/>
        </w:rPr>
        <w:t>применению</w:t>
      </w:r>
      <w:r w:rsidRPr="007B4F76">
        <w:rPr>
          <w:spacing w:val="-15"/>
          <w:sz w:val="26"/>
          <w:szCs w:val="26"/>
        </w:rPr>
        <w:t xml:space="preserve"> </w:t>
      </w:r>
      <w:r w:rsidRPr="007B4F76">
        <w:rPr>
          <w:sz w:val="26"/>
          <w:szCs w:val="26"/>
        </w:rPr>
        <w:t>полученных знаний и к самообразованию</w:t>
      </w:r>
      <w:r w:rsidRPr="007B4F76">
        <w:rPr>
          <w:spacing w:val="-6"/>
          <w:sz w:val="26"/>
          <w:szCs w:val="26"/>
        </w:rPr>
        <w:t xml:space="preserve"> </w:t>
      </w:r>
      <w:r w:rsidRPr="007B4F76">
        <w:rPr>
          <w:sz w:val="26"/>
          <w:szCs w:val="26"/>
        </w:rPr>
        <w:t>обучающегося;</w:t>
      </w:r>
    </w:p>
    <w:p w:rsidR="002E488A" w:rsidRPr="007B4F76" w:rsidRDefault="0056659E" w:rsidP="00953AB5">
      <w:pPr>
        <w:pStyle w:val="a5"/>
        <w:numPr>
          <w:ilvl w:val="3"/>
          <w:numId w:val="18"/>
        </w:numPr>
        <w:tabs>
          <w:tab w:val="left" w:pos="1535"/>
        </w:tabs>
        <w:ind w:right="553" w:firstLine="707"/>
        <w:rPr>
          <w:sz w:val="26"/>
          <w:szCs w:val="26"/>
        </w:rPr>
      </w:pPr>
      <w:r w:rsidRPr="007B4F76">
        <w:rPr>
          <w:sz w:val="26"/>
          <w:szCs w:val="26"/>
        </w:rPr>
        <w:t>в-третьих, на расширение и углубление познавательных интересов обучающихся;</w:t>
      </w:r>
    </w:p>
    <w:p w:rsidR="002E488A" w:rsidRPr="007B4F76" w:rsidRDefault="0056659E" w:rsidP="00953AB5">
      <w:pPr>
        <w:pStyle w:val="a5"/>
        <w:numPr>
          <w:ilvl w:val="3"/>
          <w:numId w:val="18"/>
        </w:numPr>
        <w:tabs>
          <w:tab w:val="left" w:pos="1535"/>
        </w:tabs>
        <w:ind w:right="551" w:firstLine="707"/>
        <w:rPr>
          <w:sz w:val="26"/>
          <w:szCs w:val="26"/>
        </w:rPr>
      </w:pPr>
      <w:r w:rsidRPr="007B4F76">
        <w:rPr>
          <w:sz w:val="26"/>
          <w:szCs w:val="26"/>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w:t>
      </w:r>
      <w:r w:rsidRPr="007B4F76">
        <w:rPr>
          <w:spacing w:val="-9"/>
          <w:sz w:val="26"/>
          <w:szCs w:val="26"/>
        </w:rPr>
        <w:t xml:space="preserve"> </w:t>
      </w:r>
      <w:r w:rsidRPr="007B4F76">
        <w:rPr>
          <w:sz w:val="26"/>
          <w:szCs w:val="26"/>
        </w:rPr>
        <w:t>ресурсами;</w:t>
      </w:r>
    </w:p>
    <w:p w:rsidR="002E488A" w:rsidRPr="007B4F76" w:rsidRDefault="0056659E" w:rsidP="00953AB5">
      <w:pPr>
        <w:pStyle w:val="a5"/>
        <w:numPr>
          <w:ilvl w:val="3"/>
          <w:numId w:val="18"/>
        </w:numPr>
        <w:tabs>
          <w:tab w:val="left" w:pos="1535"/>
        </w:tabs>
        <w:ind w:right="551" w:firstLine="707"/>
        <w:rPr>
          <w:sz w:val="26"/>
          <w:szCs w:val="26"/>
        </w:rPr>
      </w:pPr>
      <w:r w:rsidRPr="007B4F76">
        <w:rPr>
          <w:sz w:val="26"/>
          <w:szCs w:val="26"/>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w:t>
      </w:r>
      <w:r w:rsidRPr="007B4F76">
        <w:rPr>
          <w:spacing w:val="-9"/>
          <w:sz w:val="26"/>
          <w:szCs w:val="26"/>
        </w:rPr>
        <w:t xml:space="preserve"> </w:t>
      </w:r>
      <w:r w:rsidRPr="007B4F76">
        <w:rPr>
          <w:sz w:val="26"/>
          <w:szCs w:val="26"/>
        </w:rPr>
        <w:t>ресурсами.</w:t>
      </w:r>
    </w:p>
    <w:p w:rsidR="002E488A" w:rsidRPr="007B4F76" w:rsidRDefault="0056659E" w:rsidP="00953AB5">
      <w:pPr>
        <w:pStyle w:val="a3"/>
        <w:ind w:right="549" w:firstLine="566"/>
        <w:rPr>
          <w:sz w:val="26"/>
          <w:szCs w:val="26"/>
        </w:rPr>
      </w:pPr>
      <w:r w:rsidRPr="007B4F76">
        <w:rPr>
          <w:sz w:val="26"/>
          <w:szCs w:val="26"/>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2E488A" w:rsidRPr="007B4F76" w:rsidRDefault="0056659E" w:rsidP="00953AB5">
      <w:pPr>
        <w:pStyle w:val="a3"/>
        <w:ind w:right="550" w:firstLine="566"/>
        <w:rPr>
          <w:sz w:val="26"/>
          <w:szCs w:val="26"/>
        </w:rPr>
      </w:pPr>
      <w:r w:rsidRPr="007B4F76">
        <w:rPr>
          <w:sz w:val="26"/>
          <w:szCs w:val="26"/>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2E488A" w:rsidRPr="007B4F76" w:rsidRDefault="0056659E" w:rsidP="00953AB5">
      <w:pPr>
        <w:pStyle w:val="a5"/>
        <w:numPr>
          <w:ilvl w:val="0"/>
          <w:numId w:val="17"/>
        </w:numPr>
        <w:tabs>
          <w:tab w:val="left" w:pos="990"/>
        </w:tabs>
        <w:ind w:right="552" w:firstLine="566"/>
        <w:rPr>
          <w:sz w:val="26"/>
          <w:szCs w:val="26"/>
        </w:rPr>
      </w:pPr>
      <w:r w:rsidRPr="007B4F76">
        <w:rPr>
          <w:sz w:val="26"/>
          <w:szCs w:val="26"/>
        </w:rPr>
        <w:t>предметные знания, умения и способы деятельности являются содержательной основой становления</w:t>
      </w:r>
      <w:r w:rsidRPr="007B4F76">
        <w:rPr>
          <w:spacing w:val="-1"/>
          <w:sz w:val="26"/>
          <w:szCs w:val="26"/>
        </w:rPr>
        <w:t xml:space="preserve"> </w:t>
      </w:r>
      <w:r w:rsidRPr="007B4F76">
        <w:rPr>
          <w:sz w:val="26"/>
          <w:szCs w:val="26"/>
        </w:rPr>
        <w:t>УУД;</w:t>
      </w:r>
    </w:p>
    <w:p w:rsidR="002E488A" w:rsidRPr="001555B4" w:rsidRDefault="0056659E" w:rsidP="00953AB5">
      <w:pPr>
        <w:pStyle w:val="a5"/>
        <w:numPr>
          <w:ilvl w:val="0"/>
          <w:numId w:val="17"/>
        </w:numPr>
        <w:tabs>
          <w:tab w:val="left" w:pos="990"/>
        </w:tabs>
        <w:ind w:left="990" w:right="546" w:firstLine="0"/>
        <w:rPr>
          <w:sz w:val="26"/>
          <w:szCs w:val="26"/>
        </w:rPr>
      </w:pPr>
      <w:r w:rsidRPr="001555B4">
        <w:rPr>
          <w:sz w:val="26"/>
          <w:szCs w:val="26"/>
        </w:rPr>
        <w:t>развивающиеся</w:t>
      </w:r>
      <w:r w:rsidRPr="001555B4">
        <w:rPr>
          <w:spacing w:val="43"/>
          <w:sz w:val="26"/>
          <w:szCs w:val="26"/>
        </w:rPr>
        <w:t xml:space="preserve"> </w:t>
      </w:r>
      <w:r w:rsidRPr="001555B4">
        <w:rPr>
          <w:sz w:val="26"/>
          <w:szCs w:val="26"/>
        </w:rPr>
        <w:t>УУД</w:t>
      </w:r>
      <w:r w:rsidRPr="001555B4">
        <w:rPr>
          <w:spacing w:val="43"/>
          <w:sz w:val="26"/>
          <w:szCs w:val="26"/>
        </w:rPr>
        <w:t xml:space="preserve"> </w:t>
      </w:r>
      <w:r w:rsidRPr="001555B4">
        <w:rPr>
          <w:sz w:val="26"/>
          <w:szCs w:val="26"/>
        </w:rPr>
        <w:t>обеспечивают</w:t>
      </w:r>
      <w:r w:rsidRPr="001555B4">
        <w:rPr>
          <w:spacing w:val="43"/>
          <w:sz w:val="26"/>
          <w:szCs w:val="26"/>
        </w:rPr>
        <w:t xml:space="preserve"> </w:t>
      </w:r>
      <w:r w:rsidRPr="001555B4">
        <w:rPr>
          <w:sz w:val="26"/>
          <w:szCs w:val="26"/>
        </w:rPr>
        <w:t>протекание</w:t>
      </w:r>
      <w:r w:rsidRPr="001555B4">
        <w:rPr>
          <w:spacing w:val="43"/>
          <w:sz w:val="26"/>
          <w:szCs w:val="26"/>
        </w:rPr>
        <w:t xml:space="preserve"> </w:t>
      </w:r>
      <w:r w:rsidRPr="001555B4">
        <w:rPr>
          <w:sz w:val="26"/>
          <w:szCs w:val="26"/>
        </w:rPr>
        <w:t>учебного</w:t>
      </w:r>
      <w:r w:rsidRPr="001555B4">
        <w:rPr>
          <w:spacing w:val="46"/>
          <w:sz w:val="26"/>
          <w:szCs w:val="26"/>
        </w:rPr>
        <w:t xml:space="preserve"> </w:t>
      </w:r>
      <w:r w:rsidRPr="001555B4">
        <w:rPr>
          <w:sz w:val="26"/>
          <w:szCs w:val="26"/>
        </w:rPr>
        <w:t>процесса</w:t>
      </w:r>
      <w:r w:rsidRPr="001555B4">
        <w:rPr>
          <w:spacing w:val="44"/>
          <w:sz w:val="26"/>
          <w:szCs w:val="26"/>
        </w:rPr>
        <w:t xml:space="preserve"> </w:t>
      </w:r>
      <w:r w:rsidRPr="001555B4">
        <w:rPr>
          <w:sz w:val="26"/>
          <w:szCs w:val="26"/>
        </w:rPr>
        <w:t>как</w:t>
      </w:r>
      <w:r w:rsidR="001555B4">
        <w:rPr>
          <w:sz w:val="26"/>
          <w:szCs w:val="26"/>
        </w:rPr>
        <w:t xml:space="preserve"> </w:t>
      </w:r>
      <w:r w:rsidRPr="001555B4">
        <w:rPr>
          <w:sz w:val="26"/>
          <w:szCs w:val="26"/>
        </w:rPr>
        <w:t>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2E488A" w:rsidRPr="007B4F76" w:rsidRDefault="0056659E" w:rsidP="00953AB5">
      <w:pPr>
        <w:pStyle w:val="a5"/>
        <w:numPr>
          <w:ilvl w:val="0"/>
          <w:numId w:val="17"/>
        </w:numPr>
        <w:tabs>
          <w:tab w:val="left" w:pos="990"/>
        </w:tabs>
        <w:ind w:right="546" w:firstLine="566"/>
        <w:rPr>
          <w:sz w:val="26"/>
          <w:szCs w:val="26"/>
        </w:rPr>
      </w:pPr>
      <w:r w:rsidRPr="007B4F76">
        <w:rPr>
          <w:sz w:val="26"/>
          <w:szCs w:val="26"/>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w:t>
      </w:r>
      <w:r w:rsidRPr="007B4F76">
        <w:rPr>
          <w:spacing w:val="-14"/>
          <w:sz w:val="26"/>
          <w:szCs w:val="26"/>
        </w:rPr>
        <w:t xml:space="preserve"> </w:t>
      </w:r>
      <w:r w:rsidRPr="007B4F76">
        <w:rPr>
          <w:sz w:val="26"/>
          <w:szCs w:val="26"/>
        </w:rPr>
        <w:t>освоенные</w:t>
      </w:r>
      <w:r w:rsidRPr="007B4F76">
        <w:rPr>
          <w:spacing w:val="-11"/>
          <w:sz w:val="26"/>
          <w:szCs w:val="26"/>
        </w:rPr>
        <w:t xml:space="preserve"> </w:t>
      </w:r>
      <w:r w:rsidRPr="007B4F76">
        <w:rPr>
          <w:sz w:val="26"/>
          <w:szCs w:val="26"/>
        </w:rPr>
        <w:t>способы</w:t>
      </w:r>
      <w:r w:rsidRPr="007B4F76">
        <w:rPr>
          <w:spacing w:val="-13"/>
          <w:sz w:val="26"/>
          <w:szCs w:val="26"/>
        </w:rPr>
        <w:t xml:space="preserve"> </w:t>
      </w:r>
      <w:r w:rsidRPr="007B4F76">
        <w:rPr>
          <w:sz w:val="26"/>
          <w:szCs w:val="26"/>
        </w:rPr>
        <w:t>действий</w:t>
      </w:r>
      <w:r w:rsidRPr="007B4F76">
        <w:rPr>
          <w:spacing w:val="-9"/>
          <w:sz w:val="26"/>
          <w:szCs w:val="26"/>
        </w:rPr>
        <w:t xml:space="preserve"> </w:t>
      </w:r>
      <w:r w:rsidRPr="007B4F76">
        <w:rPr>
          <w:sz w:val="26"/>
          <w:szCs w:val="26"/>
        </w:rPr>
        <w:t>на</w:t>
      </w:r>
      <w:r w:rsidRPr="007B4F76">
        <w:rPr>
          <w:spacing w:val="-11"/>
          <w:sz w:val="26"/>
          <w:szCs w:val="26"/>
        </w:rPr>
        <w:t xml:space="preserve"> </w:t>
      </w:r>
      <w:r w:rsidRPr="007B4F76">
        <w:rPr>
          <w:sz w:val="26"/>
          <w:szCs w:val="26"/>
        </w:rPr>
        <w:t>любом</w:t>
      </w:r>
      <w:r w:rsidRPr="007B4F76">
        <w:rPr>
          <w:spacing w:val="-11"/>
          <w:sz w:val="26"/>
          <w:szCs w:val="26"/>
        </w:rPr>
        <w:t xml:space="preserve"> </w:t>
      </w:r>
      <w:r w:rsidRPr="007B4F76">
        <w:rPr>
          <w:sz w:val="26"/>
          <w:szCs w:val="26"/>
        </w:rPr>
        <w:t>предметном</w:t>
      </w:r>
      <w:r w:rsidRPr="007B4F76">
        <w:rPr>
          <w:spacing w:val="-12"/>
          <w:sz w:val="26"/>
          <w:szCs w:val="26"/>
        </w:rPr>
        <w:t xml:space="preserve"> </w:t>
      </w:r>
      <w:r w:rsidRPr="007B4F76">
        <w:rPr>
          <w:sz w:val="26"/>
          <w:szCs w:val="26"/>
        </w:rPr>
        <w:t>содержании,</w:t>
      </w:r>
      <w:r w:rsidRPr="007B4F76">
        <w:rPr>
          <w:spacing w:val="-13"/>
          <w:sz w:val="26"/>
          <w:szCs w:val="26"/>
        </w:rPr>
        <w:t xml:space="preserve"> </w:t>
      </w:r>
      <w:r w:rsidRPr="007B4F76">
        <w:rPr>
          <w:sz w:val="26"/>
          <w:szCs w:val="26"/>
        </w:rPr>
        <w:t>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w:t>
      </w:r>
      <w:r w:rsidRPr="007B4F76">
        <w:rPr>
          <w:spacing w:val="-3"/>
          <w:sz w:val="26"/>
          <w:szCs w:val="26"/>
        </w:rPr>
        <w:t xml:space="preserve"> </w:t>
      </w:r>
      <w:r w:rsidRPr="007B4F76">
        <w:rPr>
          <w:sz w:val="26"/>
          <w:szCs w:val="26"/>
        </w:rPr>
        <w:t>предметов;</w:t>
      </w:r>
    </w:p>
    <w:p w:rsidR="002E488A" w:rsidRPr="007B4F76" w:rsidRDefault="0056659E" w:rsidP="00953AB5">
      <w:pPr>
        <w:pStyle w:val="a5"/>
        <w:numPr>
          <w:ilvl w:val="0"/>
          <w:numId w:val="17"/>
        </w:numPr>
        <w:tabs>
          <w:tab w:val="left" w:pos="990"/>
        </w:tabs>
        <w:ind w:right="548" w:firstLine="566"/>
        <w:rPr>
          <w:sz w:val="26"/>
          <w:szCs w:val="26"/>
        </w:rPr>
      </w:pPr>
      <w:r w:rsidRPr="007B4F76">
        <w:rPr>
          <w:sz w:val="26"/>
          <w:szCs w:val="26"/>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w:t>
      </w:r>
      <w:r w:rsidRPr="007B4F76">
        <w:rPr>
          <w:spacing w:val="-6"/>
          <w:sz w:val="26"/>
          <w:szCs w:val="26"/>
        </w:rPr>
        <w:t xml:space="preserve"> </w:t>
      </w:r>
      <w:r w:rsidRPr="007B4F76">
        <w:rPr>
          <w:sz w:val="26"/>
          <w:szCs w:val="26"/>
        </w:rPr>
        <w:t>процессов.</w:t>
      </w:r>
    </w:p>
    <w:p w:rsidR="002E488A" w:rsidRPr="007B4F76" w:rsidRDefault="0056659E" w:rsidP="00953AB5">
      <w:pPr>
        <w:pStyle w:val="a3"/>
        <w:ind w:right="550" w:firstLine="566"/>
        <w:rPr>
          <w:sz w:val="26"/>
          <w:szCs w:val="26"/>
        </w:rPr>
      </w:pPr>
      <w:r w:rsidRPr="007B4F76">
        <w:rPr>
          <w:sz w:val="26"/>
          <w:szCs w:val="26"/>
        </w:rPr>
        <w:t>Как известно, в ГОС НОО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2E488A" w:rsidRPr="007B4F76" w:rsidRDefault="0056659E" w:rsidP="00953AB5">
      <w:pPr>
        <w:pStyle w:val="110"/>
        <w:numPr>
          <w:ilvl w:val="2"/>
          <w:numId w:val="18"/>
        </w:numPr>
        <w:tabs>
          <w:tab w:val="left" w:pos="1386"/>
        </w:tabs>
        <w:ind w:left="1386"/>
        <w:rPr>
          <w:sz w:val="26"/>
          <w:szCs w:val="26"/>
        </w:rPr>
      </w:pPr>
      <w:bookmarkStart w:id="12" w:name="_TOC_250015"/>
      <w:r w:rsidRPr="007B4F76">
        <w:rPr>
          <w:sz w:val="26"/>
          <w:szCs w:val="26"/>
        </w:rPr>
        <w:t>Характеристика универсальных учебных</w:t>
      </w:r>
      <w:r w:rsidRPr="007B4F76">
        <w:rPr>
          <w:spacing w:val="1"/>
          <w:sz w:val="26"/>
          <w:szCs w:val="26"/>
        </w:rPr>
        <w:t xml:space="preserve"> </w:t>
      </w:r>
      <w:bookmarkEnd w:id="12"/>
      <w:r w:rsidRPr="007B4F76">
        <w:rPr>
          <w:sz w:val="26"/>
          <w:szCs w:val="26"/>
        </w:rPr>
        <w:t>действий</w:t>
      </w:r>
    </w:p>
    <w:p w:rsidR="002E488A" w:rsidRPr="007B4F76" w:rsidRDefault="0056659E" w:rsidP="00953AB5">
      <w:pPr>
        <w:pStyle w:val="a3"/>
        <w:ind w:right="554" w:firstLine="566"/>
        <w:rPr>
          <w:sz w:val="26"/>
          <w:szCs w:val="26"/>
        </w:rPr>
      </w:pPr>
      <w:r w:rsidRPr="007B4F76">
        <w:rPr>
          <w:sz w:val="26"/>
          <w:szCs w:val="26"/>
        </w:rPr>
        <w:t>При создании образовательной организацией программы формирования УУД учитывается характеристика, которая даётся им в ГОС</w:t>
      </w:r>
      <w:r w:rsidRPr="007B4F76">
        <w:rPr>
          <w:spacing w:val="59"/>
          <w:sz w:val="26"/>
          <w:szCs w:val="26"/>
        </w:rPr>
        <w:t xml:space="preserve"> </w:t>
      </w:r>
      <w:r w:rsidRPr="007B4F76">
        <w:rPr>
          <w:sz w:val="26"/>
          <w:szCs w:val="26"/>
        </w:rPr>
        <w:t>НОО.</w:t>
      </w:r>
    </w:p>
    <w:p w:rsidR="002E488A" w:rsidRPr="007B4F76" w:rsidRDefault="0056659E" w:rsidP="00953AB5">
      <w:pPr>
        <w:pStyle w:val="a3"/>
        <w:ind w:right="546" w:firstLine="566"/>
        <w:rPr>
          <w:sz w:val="26"/>
          <w:szCs w:val="26"/>
        </w:rPr>
      </w:pPr>
      <w:r w:rsidRPr="007B4F76">
        <w:rPr>
          <w:b/>
          <w:sz w:val="26"/>
          <w:szCs w:val="26"/>
        </w:rPr>
        <w:t xml:space="preserve">Познавательные </w:t>
      </w:r>
      <w:r w:rsidRPr="007B4F76">
        <w:rPr>
          <w:sz w:val="26"/>
          <w:szCs w:val="26"/>
        </w:rPr>
        <w:t>универсальные учебные действия представляют совокупность</w:t>
      </w:r>
      <w:r w:rsidRPr="007B4F76">
        <w:rPr>
          <w:spacing w:val="-14"/>
          <w:sz w:val="26"/>
          <w:szCs w:val="26"/>
        </w:rPr>
        <w:t xml:space="preserve"> </w:t>
      </w:r>
      <w:r w:rsidRPr="007B4F76">
        <w:rPr>
          <w:sz w:val="26"/>
          <w:szCs w:val="26"/>
        </w:rPr>
        <w:t>операций,</w:t>
      </w:r>
      <w:r w:rsidRPr="007B4F76">
        <w:rPr>
          <w:spacing w:val="-11"/>
          <w:sz w:val="26"/>
          <w:szCs w:val="26"/>
        </w:rPr>
        <w:t xml:space="preserve"> </w:t>
      </w:r>
      <w:r w:rsidRPr="007B4F76">
        <w:rPr>
          <w:sz w:val="26"/>
          <w:szCs w:val="26"/>
        </w:rPr>
        <w:t>участвующих</w:t>
      </w:r>
      <w:r w:rsidRPr="007B4F76">
        <w:rPr>
          <w:spacing w:val="-10"/>
          <w:sz w:val="26"/>
          <w:szCs w:val="26"/>
        </w:rPr>
        <w:t xml:space="preserve"> </w:t>
      </w:r>
      <w:r w:rsidRPr="007B4F76">
        <w:rPr>
          <w:sz w:val="26"/>
          <w:szCs w:val="26"/>
        </w:rPr>
        <w:t>в</w:t>
      </w:r>
      <w:r w:rsidRPr="007B4F76">
        <w:rPr>
          <w:spacing w:val="-13"/>
          <w:sz w:val="26"/>
          <w:szCs w:val="26"/>
        </w:rPr>
        <w:t xml:space="preserve"> </w:t>
      </w:r>
      <w:r w:rsidRPr="007B4F76">
        <w:rPr>
          <w:sz w:val="26"/>
          <w:szCs w:val="26"/>
        </w:rPr>
        <w:t>учебно-познавательной</w:t>
      </w:r>
      <w:r w:rsidRPr="007B4F76">
        <w:rPr>
          <w:spacing w:val="-11"/>
          <w:sz w:val="26"/>
          <w:szCs w:val="26"/>
        </w:rPr>
        <w:t xml:space="preserve"> </w:t>
      </w:r>
      <w:r w:rsidRPr="007B4F76">
        <w:rPr>
          <w:sz w:val="26"/>
          <w:szCs w:val="26"/>
        </w:rPr>
        <w:t>деятельности.</w:t>
      </w:r>
      <w:r w:rsidRPr="007B4F76">
        <w:rPr>
          <w:spacing w:val="-12"/>
          <w:sz w:val="26"/>
          <w:szCs w:val="26"/>
        </w:rPr>
        <w:t xml:space="preserve"> </w:t>
      </w:r>
      <w:r w:rsidRPr="007B4F76">
        <w:rPr>
          <w:sz w:val="26"/>
          <w:szCs w:val="26"/>
        </w:rPr>
        <w:t>К ним</w:t>
      </w:r>
      <w:r w:rsidRPr="007B4F76">
        <w:rPr>
          <w:spacing w:val="-4"/>
          <w:sz w:val="26"/>
          <w:szCs w:val="26"/>
        </w:rPr>
        <w:t xml:space="preserve"> </w:t>
      </w:r>
      <w:r w:rsidRPr="007B4F76">
        <w:rPr>
          <w:sz w:val="26"/>
          <w:szCs w:val="26"/>
        </w:rPr>
        <w:t>относятся:</w:t>
      </w:r>
    </w:p>
    <w:p w:rsidR="002E488A" w:rsidRPr="007B4F76" w:rsidRDefault="0056659E" w:rsidP="00953AB5">
      <w:pPr>
        <w:pStyle w:val="a5"/>
        <w:numPr>
          <w:ilvl w:val="0"/>
          <w:numId w:val="22"/>
        </w:numPr>
        <w:tabs>
          <w:tab w:val="left" w:pos="933"/>
        </w:tabs>
        <w:ind w:right="550" w:firstLine="566"/>
        <w:rPr>
          <w:sz w:val="26"/>
          <w:szCs w:val="26"/>
        </w:rPr>
      </w:pPr>
      <w:r w:rsidRPr="007B4F76">
        <w:rPr>
          <w:sz w:val="26"/>
          <w:szCs w:val="26"/>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w:t>
      </w:r>
      <w:r w:rsidRPr="007B4F76">
        <w:rPr>
          <w:spacing w:val="-16"/>
          <w:sz w:val="26"/>
          <w:szCs w:val="26"/>
        </w:rPr>
        <w:t xml:space="preserve"> </w:t>
      </w:r>
      <w:r w:rsidRPr="007B4F76">
        <w:rPr>
          <w:sz w:val="26"/>
          <w:szCs w:val="26"/>
        </w:rPr>
        <w:t>др.);</w:t>
      </w:r>
    </w:p>
    <w:p w:rsidR="002E488A" w:rsidRPr="007B4F76" w:rsidRDefault="0056659E" w:rsidP="00953AB5">
      <w:pPr>
        <w:pStyle w:val="a5"/>
        <w:numPr>
          <w:ilvl w:val="0"/>
          <w:numId w:val="22"/>
        </w:numPr>
        <w:tabs>
          <w:tab w:val="left" w:pos="981"/>
        </w:tabs>
        <w:ind w:right="548" w:firstLine="566"/>
        <w:rPr>
          <w:sz w:val="26"/>
          <w:szCs w:val="26"/>
        </w:rPr>
      </w:pPr>
      <w:r w:rsidRPr="007B4F76">
        <w:rPr>
          <w:sz w:val="26"/>
          <w:szCs w:val="26"/>
        </w:rPr>
        <w:t>логические операции (сравнение, анализ, обобщение, классификация, сериация);</w:t>
      </w:r>
    </w:p>
    <w:p w:rsidR="002E488A" w:rsidRPr="007B4F76" w:rsidRDefault="0056659E" w:rsidP="00953AB5">
      <w:pPr>
        <w:pStyle w:val="a5"/>
        <w:numPr>
          <w:ilvl w:val="0"/>
          <w:numId w:val="22"/>
        </w:numPr>
        <w:tabs>
          <w:tab w:val="left" w:pos="933"/>
        </w:tabs>
        <w:ind w:right="546" w:firstLine="566"/>
        <w:rPr>
          <w:sz w:val="26"/>
          <w:szCs w:val="26"/>
        </w:rPr>
      </w:pPr>
      <w:r w:rsidRPr="007B4F76">
        <w:rPr>
          <w:sz w:val="26"/>
          <w:szCs w:val="26"/>
        </w:rPr>
        <w:t>работа с информацией, представленной в разном виде и формах, в том числе графических (таблицы, диаграммы, инфо- граммы, схемы), аудио- и видеоформатах (возможно на</w:t>
      </w:r>
      <w:r w:rsidRPr="007B4F76">
        <w:rPr>
          <w:spacing w:val="-3"/>
          <w:sz w:val="26"/>
          <w:szCs w:val="26"/>
        </w:rPr>
        <w:t xml:space="preserve"> </w:t>
      </w:r>
      <w:r w:rsidRPr="007B4F76">
        <w:rPr>
          <w:sz w:val="26"/>
          <w:szCs w:val="26"/>
        </w:rPr>
        <w:t>экране).</w:t>
      </w:r>
    </w:p>
    <w:p w:rsidR="002E488A" w:rsidRPr="007B4F76" w:rsidRDefault="0056659E" w:rsidP="00953AB5">
      <w:pPr>
        <w:pStyle w:val="a3"/>
        <w:ind w:right="547" w:firstLine="566"/>
        <w:rPr>
          <w:sz w:val="26"/>
          <w:szCs w:val="26"/>
        </w:rPr>
      </w:pPr>
      <w:r w:rsidRPr="007B4F76">
        <w:rPr>
          <w:sz w:val="26"/>
          <w:szCs w:val="26"/>
        </w:rPr>
        <w:t>Познавательные универсальные учебные действия становятся предпосылкой формирования способности младшего школьника к</w:t>
      </w:r>
      <w:r w:rsidR="001555B4">
        <w:rPr>
          <w:sz w:val="26"/>
          <w:szCs w:val="26"/>
        </w:rPr>
        <w:t xml:space="preserve"> </w:t>
      </w:r>
      <w:r w:rsidRPr="007B4F76">
        <w:rPr>
          <w:sz w:val="26"/>
          <w:szCs w:val="26"/>
        </w:rPr>
        <w:t>самообразованию и саморазвитию.</w:t>
      </w:r>
    </w:p>
    <w:p w:rsidR="002E488A" w:rsidRPr="007B4F76" w:rsidRDefault="0056659E" w:rsidP="00953AB5">
      <w:pPr>
        <w:pStyle w:val="a3"/>
        <w:ind w:right="547" w:firstLine="566"/>
        <w:rPr>
          <w:sz w:val="26"/>
          <w:szCs w:val="26"/>
        </w:rPr>
      </w:pPr>
      <w:r w:rsidRPr="007B4F76">
        <w:rPr>
          <w:b/>
          <w:sz w:val="26"/>
          <w:szCs w:val="26"/>
        </w:rPr>
        <w:t xml:space="preserve">Коммуникативные </w:t>
      </w:r>
      <w:r w:rsidRPr="007B4F76">
        <w:rPr>
          <w:sz w:val="26"/>
          <w:szCs w:val="26"/>
        </w:rP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2E488A" w:rsidRPr="007B4F76" w:rsidRDefault="0056659E" w:rsidP="00953AB5">
      <w:pPr>
        <w:pStyle w:val="a3"/>
        <w:ind w:right="553" w:firstLine="566"/>
        <w:rPr>
          <w:sz w:val="26"/>
          <w:szCs w:val="26"/>
        </w:rPr>
      </w:pPr>
      <w:r w:rsidRPr="007B4F76">
        <w:rPr>
          <w:sz w:val="26"/>
          <w:szCs w:val="26"/>
        </w:rPr>
        <w:t>Коммуникативные универсальные учебные действия целесообразно формировать в цифровой образовательной среде класса, школы. В соответствии с ГОС НОО коммуникативные УУД характеризуются четырьмя группами учебных операций, обеспечивающих:</w:t>
      </w:r>
    </w:p>
    <w:p w:rsidR="002E488A" w:rsidRPr="007B4F76" w:rsidRDefault="0056659E" w:rsidP="00953AB5">
      <w:pPr>
        <w:pStyle w:val="a5"/>
        <w:numPr>
          <w:ilvl w:val="0"/>
          <w:numId w:val="16"/>
        </w:numPr>
        <w:tabs>
          <w:tab w:val="left" w:pos="990"/>
        </w:tabs>
        <w:ind w:right="547" w:firstLine="566"/>
        <w:rPr>
          <w:sz w:val="26"/>
          <w:szCs w:val="26"/>
        </w:rPr>
      </w:pPr>
      <w:r w:rsidRPr="007B4F76">
        <w:rPr>
          <w:sz w:val="26"/>
          <w:szCs w:val="26"/>
        </w:rPr>
        <w:t>смысловое чтение текстов разных жанров, типов, назначений; аналитическую текстовую деятельность с</w:t>
      </w:r>
      <w:r w:rsidRPr="007B4F76">
        <w:rPr>
          <w:spacing w:val="-11"/>
          <w:sz w:val="26"/>
          <w:szCs w:val="26"/>
        </w:rPr>
        <w:t xml:space="preserve"> </w:t>
      </w:r>
      <w:r w:rsidRPr="007B4F76">
        <w:rPr>
          <w:sz w:val="26"/>
          <w:szCs w:val="26"/>
        </w:rPr>
        <w:t>ними;</w:t>
      </w:r>
    </w:p>
    <w:p w:rsidR="002E488A" w:rsidRPr="007B4F76" w:rsidRDefault="0056659E" w:rsidP="00953AB5">
      <w:pPr>
        <w:pStyle w:val="a5"/>
        <w:numPr>
          <w:ilvl w:val="0"/>
          <w:numId w:val="16"/>
        </w:numPr>
        <w:tabs>
          <w:tab w:val="left" w:pos="990"/>
        </w:tabs>
        <w:ind w:right="544" w:firstLine="566"/>
        <w:rPr>
          <w:sz w:val="26"/>
          <w:szCs w:val="26"/>
        </w:rPr>
      </w:pPr>
      <w:r w:rsidRPr="007B4F76">
        <w:rPr>
          <w:sz w:val="26"/>
          <w:szCs w:val="26"/>
        </w:rPr>
        <w:t>успешное участие обучающегося в диалогическом взаимодействии с субъектами</w:t>
      </w:r>
      <w:r w:rsidRPr="007B4F76">
        <w:rPr>
          <w:spacing w:val="-11"/>
          <w:sz w:val="26"/>
          <w:szCs w:val="26"/>
        </w:rPr>
        <w:t xml:space="preserve"> </w:t>
      </w:r>
      <w:r w:rsidRPr="007B4F76">
        <w:rPr>
          <w:sz w:val="26"/>
          <w:szCs w:val="26"/>
        </w:rPr>
        <w:t>образовательных</w:t>
      </w:r>
      <w:r w:rsidRPr="007B4F76">
        <w:rPr>
          <w:spacing w:val="-11"/>
          <w:sz w:val="26"/>
          <w:szCs w:val="26"/>
        </w:rPr>
        <w:t xml:space="preserve"> </w:t>
      </w:r>
      <w:r w:rsidRPr="007B4F76">
        <w:rPr>
          <w:sz w:val="26"/>
          <w:szCs w:val="26"/>
        </w:rPr>
        <w:t>отношений</w:t>
      </w:r>
      <w:r w:rsidRPr="007B4F76">
        <w:rPr>
          <w:spacing w:val="-10"/>
          <w:sz w:val="26"/>
          <w:szCs w:val="26"/>
        </w:rPr>
        <w:t xml:space="preserve"> </w:t>
      </w:r>
      <w:r w:rsidRPr="007B4F76">
        <w:rPr>
          <w:sz w:val="26"/>
          <w:szCs w:val="26"/>
        </w:rPr>
        <w:t>(знание</w:t>
      </w:r>
      <w:r w:rsidRPr="007B4F76">
        <w:rPr>
          <w:spacing w:val="-11"/>
          <w:sz w:val="26"/>
          <w:szCs w:val="26"/>
        </w:rPr>
        <w:t xml:space="preserve"> </w:t>
      </w:r>
      <w:r w:rsidRPr="007B4F76">
        <w:rPr>
          <w:sz w:val="26"/>
          <w:szCs w:val="26"/>
        </w:rPr>
        <w:t>и</w:t>
      </w:r>
      <w:r w:rsidRPr="007B4F76">
        <w:rPr>
          <w:spacing w:val="-11"/>
          <w:sz w:val="26"/>
          <w:szCs w:val="26"/>
        </w:rPr>
        <w:t xml:space="preserve"> </w:t>
      </w:r>
      <w:r w:rsidRPr="007B4F76">
        <w:rPr>
          <w:sz w:val="26"/>
          <w:szCs w:val="26"/>
        </w:rPr>
        <w:t>соблюдение</w:t>
      </w:r>
      <w:r w:rsidRPr="007B4F76">
        <w:rPr>
          <w:spacing w:val="-13"/>
          <w:sz w:val="26"/>
          <w:szCs w:val="26"/>
        </w:rPr>
        <w:t xml:space="preserve"> </w:t>
      </w:r>
      <w:r w:rsidRPr="007B4F76">
        <w:rPr>
          <w:sz w:val="26"/>
          <w:szCs w:val="26"/>
        </w:rPr>
        <w:t>правил</w:t>
      </w:r>
      <w:r w:rsidRPr="007B4F76">
        <w:rPr>
          <w:spacing w:val="-11"/>
          <w:sz w:val="26"/>
          <w:szCs w:val="26"/>
        </w:rPr>
        <w:t xml:space="preserve"> </w:t>
      </w:r>
      <w:r w:rsidRPr="007B4F76">
        <w:rPr>
          <w:sz w:val="26"/>
          <w:szCs w:val="26"/>
        </w:rPr>
        <w:t>учебного диалога), в том числе в условиях использования технологий неконтактного информационного взаимодействия;</w:t>
      </w:r>
    </w:p>
    <w:p w:rsidR="002E488A" w:rsidRPr="007B4F76" w:rsidRDefault="0056659E" w:rsidP="00953AB5">
      <w:pPr>
        <w:pStyle w:val="a5"/>
        <w:numPr>
          <w:ilvl w:val="0"/>
          <w:numId w:val="16"/>
        </w:numPr>
        <w:tabs>
          <w:tab w:val="left" w:pos="990"/>
        </w:tabs>
        <w:ind w:right="548" w:firstLine="566"/>
        <w:rPr>
          <w:sz w:val="26"/>
          <w:szCs w:val="26"/>
        </w:rPr>
      </w:pPr>
      <w:r w:rsidRPr="007B4F76">
        <w:rPr>
          <w:sz w:val="26"/>
          <w:szCs w:val="26"/>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w:t>
      </w:r>
      <w:r w:rsidRPr="007B4F76">
        <w:rPr>
          <w:spacing w:val="-1"/>
          <w:sz w:val="26"/>
          <w:szCs w:val="26"/>
        </w:rPr>
        <w:t xml:space="preserve"> </w:t>
      </w:r>
      <w:r w:rsidRPr="007B4F76">
        <w:rPr>
          <w:sz w:val="26"/>
          <w:szCs w:val="26"/>
        </w:rPr>
        <w:t>представление);</w:t>
      </w:r>
    </w:p>
    <w:p w:rsidR="002E488A" w:rsidRPr="007B4F76" w:rsidRDefault="0056659E" w:rsidP="00953AB5">
      <w:pPr>
        <w:pStyle w:val="a5"/>
        <w:numPr>
          <w:ilvl w:val="0"/>
          <w:numId w:val="16"/>
        </w:numPr>
        <w:tabs>
          <w:tab w:val="left" w:pos="990"/>
        </w:tabs>
        <w:ind w:right="549" w:firstLine="566"/>
        <w:rPr>
          <w:sz w:val="26"/>
          <w:szCs w:val="26"/>
        </w:rPr>
      </w:pPr>
      <w:r w:rsidRPr="007B4F76">
        <w:rPr>
          <w:sz w:val="26"/>
          <w:szCs w:val="26"/>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E488A" w:rsidRPr="007B4F76" w:rsidRDefault="0056659E" w:rsidP="00953AB5">
      <w:pPr>
        <w:pStyle w:val="a3"/>
        <w:ind w:right="545" w:firstLine="566"/>
        <w:rPr>
          <w:sz w:val="26"/>
          <w:szCs w:val="26"/>
        </w:rPr>
      </w:pPr>
      <w:r w:rsidRPr="007B4F76">
        <w:rPr>
          <w:b/>
          <w:sz w:val="26"/>
          <w:szCs w:val="26"/>
        </w:rPr>
        <w:t xml:space="preserve">Регулятивные </w:t>
      </w:r>
      <w:r w:rsidRPr="007B4F76">
        <w:rPr>
          <w:sz w:val="26"/>
          <w:szCs w:val="26"/>
        </w:rP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ГОС НОО выделяются шесть групп операций:</w:t>
      </w:r>
    </w:p>
    <w:p w:rsidR="002E488A" w:rsidRPr="007B4F76" w:rsidRDefault="0056659E" w:rsidP="00953AB5">
      <w:pPr>
        <w:pStyle w:val="a5"/>
        <w:numPr>
          <w:ilvl w:val="0"/>
          <w:numId w:val="15"/>
        </w:numPr>
        <w:tabs>
          <w:tab w:val="left" w:pos="990"/>
        </w:tabs>
        <w:rPr>
          <w:sz w:val="26"/>
          <w:szCs w:val="26"/>
        </w:rPr>
      </w:pPr>
      <w:r w:rsidRPr="007B4F76">
        <w:rPr>
          <w:sz w:val="26"/>
          <w:szCs w:val="26"/>
        </w:rPr>
        <w:t>принимать и удерживать учебную</w:t>
      </w:r>
      <w:r w:rsidRPr="007B4F76">
        <w:rPr>
          <w:spacing w:val="-8"/>
          <w:sz w:val="26"/>
          <w:szCs w:val="26"/>
        </w:rPr>
        <w:t xml:space="preserve"> </w:t>
      </w:r>
      <w:r w:rsidRPr="007B4F76">
        <w:rPr>
          <w:sz w:val="26"/>
          <w:szCs w:val="26"/>
        </w:rPr>
        <w:t>задачу;</w:t>
      </w:r>
    </w:p>
    <w:p w:rsidR="002E488A" w:rsidRPr="007B4F76" w:rsidRDefault="0056659E" w:rsidP="00953AB5">
      <w:pPr>
        <w:pStyle w:val="a5"/>
        <w:numPr>
          <w:ilvl w:val="0"/>
          <w:numId w:val="15"/>
        </w:numPr>
        <w:tabs>
          <w:tab w:val="left" w:pos="990"/>
        </w:tabs>
        <w:rPr>
          <w:sz w:val="26"/>
          <w:szCs w:val="26"/>
        </w:rPr>
      </w:pPr>
      <w:r w:rsidRPr="007B4F76">
        <w:rPr>
          <w:sz w:val="26"/>
          <w:szCs w:val="26"/>
        </w:rPr>
        <w:t>планировать её</w:t>
      </w:r>
      <w:r w:rsidRPr="007B4F76">
        <w:rPr>
          <w:spacing w:val="-4"/>
          <w:sz w:val="26"/>
          <w:szCs w:val="26"/>
        </w:rPr>
        <w:t xml:space="preserve"> </w:t>
      </w:r>
      <w:r w:rsidRPr="007B4F76">
        <w:rPr>
          <w:sz w:val="26"/>
          <w:szCs w:val="26"/>
        </w:rPr>
        <w:t>решение;</w:t>
      </w:r>
    </w:p>
    <w:p w:rsidR="002E488A" w:rsidRPr="007B4F76" w:rsidRDefault="0056659E" w:rsidP="00953AB5">
      <w:pPr>
        <w:pStyle w:val="a5"/>
        <w:numPr>
          <w:ilvl w:val="0"/>
          <w:numId w:val="15"/>
        </w:numPr>
        <w:tabs>
          <w:tab w:val="left" w:pos="990"/>
        </w:tabs>
        <w:rPr>
          <w:sz w:val="26"/>
          <w:szCs w:val="26"/>
        </w:rPr>
      </w:pPr>
      <w:r w:rsidRPr="007B4F76">
        <w:rPr>
          <w:sz w:val="26"/>
          <w:szCs w:val="26"/>
        </w:rPr>
        <w:t>контролировать полученный результат</w:t>
      </w:r>
      <w:r w:rsidRPr="007B4F76">
        <w:rPr>
          <w:spacing w:val="-5"/>
          <w:sz w:val="26"/>
          <w:szCs w:val="26"/>
        </w:rPr>
        <w:t xml:space="preserve"> </w:t>
      </w:r>
      <w:r w:rsidRPr="007B4F76">
        <w:rPr>
          <w:sz w:val="26"/>
          <w:szCs w:val="26"/>
        </w:rPr>
        <w:t>деятельности;</w:t>
      </w:r>
    </w:p>
    <w:p w:rsidR="002E488A" w:rsidRPr="007B4F76" w:rsidRDefault="0056659E" w:rsidP="00953AB5">
      <w:pPr>
        <w:pStyle w:val="a5"/>
        <w:numPr>
          <w:ilvl w:val="0"/>
          <w:numId w:val="15"/>
        </w:numPr>
        <w:tabs>
          <w:tab w:val="left" w:pos="990"/>
        </w:tabs>
        <w:ind w:left="118" w:right="552" w:firstLine="566"/>
        <w:rPr>
          <w:sz w:val="26"/>
          <w:szCs w:val="26"/>
        </w:rPr>
      </w:pPr>
      <w:r w:rsidRPr="007B4F76">
        <w:rPr>
          <w:sz w:val="26"/>
          <w:szCs w:val="26"/>
        </w:rPr>
        <w:t>контролировать процесс деятельности, его соответствие выбранному способу;</w:t>
      </w:r>
    </w:p>
    <w:p w:rsidR="002E488A" w:rsidRPr="001555B4" w:rsidRDefault="0056659E" w:rsidP="00953AB5">
      <w:pPr>
        <w:pStyle w:val="a5"/>
        <w:numPr>
          <w:ilvl w:val="0"/>
          <w:numId w:val="15"/>
        </w:numPr>
        <w:tabs>
          <w:tab w:val="left" w:pos="990"/>
        </w:tabs>
        <w:ind w:firstLine="0"/>
        <w:rPr>
          <w:sz w:val="26"/>
          <w:szCs w:val="26"/>
        </w:rPr>
      </w:pPr>
      <w:r w:rsidRPr="001555B4">
        <w:rPr>
          <w:sz w:val="26"/>
          <w:szCs w:val="26"/>
        </w:rPr>
        <w:t>предвидеть</w:t>
      </w:r>
      <w:r w:rsidRPr="001555B4">
        <w:rPr>
          <w:spacing w:val="22"/>
          <w:sz w:val="26"/>
          <w:szCs w:val="26"/>
        </w:rPr>
        <w:t xml:space="preserve"> </w:t>
      </w:r>
      <w:r w:rsidRPr="001555B4">
        <w:rPr>
          <w:sz w:val="26"/>
          <w:szCs w:val="26"/>
        </w:rPr>
        <w:t>(прогнозировать)</w:t>
      </w:r>
      <w:r w:rsidRPr="001555B4">
        <w:rPr>
          <w:spacing w:val="23"/>
          <w:sz w:val="26"/>
          <w:szCs w:val="26"/>
        </w:rPr>
        <w:t xml:space="preserve"> </w:t>
      </w:r>
      <w:r w:rsidRPr="001555B4">
        <w:rPr>
          <w:sz w:val="26"/>
          <w:szCs w:val="26"/>
        </w:rPr>
        <w:t>трудности</w:t>
      </w:r>
      <w:r w:rsidRPr="001555B4">
        <w:rPr>
          <w:spacing w:val="24"/>
          <w:sz w:val="26"/>
          <w:szCs w:val="26"/>
        </w:rPr>
        <w:t xml:space="preserve"> </w:t>
      </w:r>
      <w:r w:rsidRPr="001555B4">
        <w:rPr>
          <w:sz w:val="26"/>
          <w:szCs w:val="26"/>
        </w:rPr>
        <w:t>и</w:t>
      </w:r>
      <w:r w:rsidRPr="001555B4">
        <w:rPr>
          <w:spacing w:val="25"/>
          <w:sz w:val="26"/>
          <w:szCs w:val="26"/>
        </w:rPr>
        <w:t xml:space="preserve"> </w:t>
      </w:r>
      <w:r w:rsidRPr="001555B4">
        <w:rPr>
          <w:sz w:val="26"/>
          <w:szCs w:val="26"/>
        </w:rPr>
        <w:t>ошибки</w:t>
      </w:r>
      <w:r w:rsidRPr="001555B4">
        <w:rPr>
          <w:spacing w:val="24"/>
          <w:sz w:val="26"/>
          <w:szCs w:val="26"/>
        </w:rPr>
        <w:t xml:space="preserve"> </w:t>
      </w:r>
      <w:r w:rsidRPr="001555B4">
        <w:rPr>
          <w:sz w:val="26"/>
          <w:szCs w:val="26"/>
        </w:rPr>
        <w:t>при</w:t>
      </w:r>
      <w:r w:rsidRPr="001555B4">
        <w:rPr>
          <w:spacing w:val="24"/>
          <w:sz w:val="26"/>
          <w:szCs w:val="26"/>
        </w:rPr>
        <w:t xml:space="preserve"> </w:t>
      </w:r>
      <w:r w:rsidRPr="001555B4">
        <w:rPr>
          <w:sz w:val="26"/>
          <w:szCs w:val="26"/>
        </w:rPr>
        <w:t>решении</w:t>
      </w:r>
      <w:r w:rsidRPr="001555B4">
        <w:rPr>
          <w:spacing w:val="24"/>
          <w:sz w:val="26"/>
          <w:szCs w:val="26"/>
        </w:rPr>
        <w:t xml:space="preserve"> </w:t>
      </w:r>
      <w:r w:rsidRPr="001555B4">
        <w:rPr>
          <w:sz w:val="26"/>
          <w:szCs w:val="26"/>
        </w:rPr>
        <w:t>данной</w:t>
      </w:r>
      <w:r w:rsidR="001555B4">
        <w:rPr>
          <w:sz w:val="26"/>
          <w:szCs w:val="26"/>
        </w:rPr>
        <w:t xml:space="preserve"> </w:t>
      </w:r>
      <w:r w:rsidRPr="001555B4">
        <w:rPr>
          <w:sz w:val="26"/>
          <w:szCs w:val="26"/>
        </w:rPr>
        <w:t>учебной задачи;</w:t>
      </w:r>
    </w:p>
    <w:p w:rsidR="002E488A" w:rsidRPr="007B4F76" w:rsidRDefault="0056659E" w:rsidP="00953AB5">
      <w:pPr>
        <w:pStyle w:val="a5"/>
        <w:numPr>
          <w:ilvl w:val="0"/>
          <w:numId w:val="15"/>
        </w:numPr>
        <w:tabs>
          <w:tab w:val="left" w:pos="990"/>
        </w:tabs>
        <w:rPr>
          <w:sz w:val="26"/>
          <w:szCs w:val="26"/>
        </w:rPr>
      </w:pPr>
      <w:r w:rsidRPr="007B4F76">
        <w:rPr>
          <w:sz w:val="26"/>
          <w:szCs w:val="26"/>
        </w:rPr>
        <w:t>корректировать при необходимости процесс</w:t>
      </w:r>
      <w:r w:rsidRPr="007B4F76">
        <w:rPr>
          <w:spacing w:val="-13"/>
          <w:sz w:val="26"/>
          <w:szCs w:val="26"/>
        </w:rPr>
        <w:t xml:space="preserve"> </w:t>
      </w:r>
      <w:r w:rsidRPr="007B4F76">
        <w:rPr>
          <w:sz w:val="26"/>
          <w:szCs w:val="26"/>
        </w:rPr>
        <w:t>деятельности.</w:t>
      </w:r>
    </w:p>
    <w:p w:rsidR="002E488A" w:rsidRPr="007B4F76" w:rsidRDefault="0056659E" w:rsidP="00953AB5">
      <w:pPr>
        <w:pStyle w:val="a3"/>
        <w:ind w:right="544" w:firstLine="566"/>
        <w:rPr>
          <w:sz w:val="26"/>
          <w:szCs w:val="26"/>
        </w:rPr>
      </w:pPr>
      <w:r w:rsidRPr="007B4F76">
        <w:rPr>
          <w:sz w:val="26"/>
          <w:szCs w:val="26"/>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E488A" w:rsidRPr="007B4F76" w:rsidRDefault="0056659E" w:rsidP="00953AB5">
      <w:pPr>
        <w:pStyle w:val="a3"/>
        <w:ind w:right="544" w:firstLine="566"/>
        <w:rPr>
          <w:sz w:val="26"/>
          <w:szCs w:val="26"/>
        </w:rPr>
      </w:pPr>
      <w:r w:rsidRPr="007B4F76">
        <w:rPr>
          <w:sz w:val="26"/>
          <w:szCs w:val="26"/>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2E488A" w:rsidRPr="007B4F76" w:rsidRDefault="0056659E" w:rsidP="00953AB5">
      <w:pPr>
        <w:pStyle w:val="110"/>
        <w:numPr>
          <w:ilvl w:val="2"/>
          <w:numId w:val="18"/>
        </w:numPr>
        <w:tabs>
          <w:tab w:val="left" w:pos="1386"/>
        </w:tabs>
        <w:ind w:right="1229" w:firstLine="566"/>
        <w:rPr>
          <w:sz w:val="26"/>
          <w:szCs w:val="26"/>
        </w:rPr>
      </w:pPr>
      <w:bookmarkStart w:id="13" w:name="_TOC_250014"/>
      <w:r w:rsidRPr="007B4F76">
        <w:rPr>
          <w:sz w:val="26"/>
          <w:szCs w:val="26"/>
        </w:rPr>
        <w:t>Интеграция предметных и метапредметных требований как механизм конструирования современного процесса</w:t>
      </w:r>
      <w:r w:rsidRPr="007B4F76">
        <w:rPr>
          <w:spacing w:val="-11"/>
          <w:sz w:val="26"/>
          <w:szCs w:val="26"/>
        </w:rPr>
        <w:t xml:space="preserve"> </w:t>
      </w:r>
      <w:bookmarkEnd w:id="13"/>
      <w:r w:rsidRPr="007B4F76">
        <w:rPr>
          <w:sz w:val="26"/>
          <w:szCs w:val="26"/>
        </w:rPr>
        <w:t>образования</w:t>
      </w:r>
    </w:p>
    <w:p w:rsidR="002E488A" w:rsidRPr="007B4F76" w:rsidRDefault="0056659E" w:rsidP="00953AB5">
      <w:pPr>
        <w:pStyle w:val="a3"/>
        <w:ind w:right="544" w:firstLine="566"/>
        <w:rPr>
          <w:sz w:val="26"/>
          <w:szCs w:val="26"/>
        </w:rPr>
      </w:pPr>
      <w:r w:rsidRPr="007B4F76">
        <w:rPr>
          <w:sz w:val="26"/>
          <w:szCs w:val="26"/>
        </w:rPr>
        <w:t>Согласно</w:t>
      </w:r>
      <w:r w:rsidRPr="007B4F76">
        <w:rPr>
          <w:spacing w:val="-10"/>
          <w:sz w:val="26"/>
          <w:szCs w:val="26"/>
        </w:rPr>
        <w:t xml:space="preserve"> </w:t>
      </w:r>
      <w:r w:rsidRPr="007B4F76">
        <w:rPr>
          <w:sz w:val="26"/>
          <w:szCs w:val="26"/>
        </w:rPr>
        <w:t>теории</w:t>
      </w:r>
      <w:r w:rsidRPr="007B4F76">
        <w:rPr>
          <w:spacing w:val="-12"/>
          <w:sz w:val="26"/>
          <w:szCs w:val="26"/>
        </w:rPr>
        <w:t xml:space="preserve"> </w:t>
      </w:r>
      <w:r w:rsidRPr="007B4F76">
        <w:rPr>
          <w:sz w:val="26"/>
          <w:szCs w:val="26"/>
        </w:rPr>
        <w:t>развивающего</w:t>
      </w:r>
      <w:r w:rsidRPr="007B4F76">
        <w:rPr>
          <w:spacing w:val="-9"/>
          <w:sz w:val="26"/>
          <w:szCs w:val="26"/>
        </w:rPr>
        <w:t xml:space="preserve"> </w:t>
      </w:r>
      <w:r w:rsidRPr="007B4F76">
        <w:rPr>
          <w:sz w:val="26"/>
          <w:szCs w:val="26"/>
        </w:rPr>
        <w:t>обучения</w:t>
      </w:r>
      <w:r w:rsidRPr="007B4F76">
        <w:rPr>
          <w:spacing w:val="-10"/>
          <w:sz w:val="26"/>
          <w:szCs w:val="26"/>
        </w:rPr>
        <w:t xml:space="preserve"> </w:t>
      </w:r>
      <w:r w:rsidRPr="007B4F76">
        <w:rPr>
          <w:sz w:val="26"/>
          <w:szCs w:val="26"/>
        </w:rPr>
        <w:t>(Л.</w:t>
      </w:r>
      <w:r w:rsidRPr="007B4F76">
        <w:rPr>
          <w:spacing w:val="-12"/>
          <w:sz w:val="26"/>
          <w:szCs w:val="26"/>
        </w:rPr>
        <w:t xml:space="preserve"> </w:t>
      </w:r>
      <w:r w:rsidRPr="007B4F76">
        <w:rPr>
          <w:sz w:val="26"/>
          <w:szCs w:val="26"/>
        </w:rPr>
        <w:t>С.</w:t>
      </w:r>
      <w:r w:rsidRPr="007B4F76">
        <w:rPr>
          <w:spacing w:val="-11"/>
          <w:sz w:val="26"/>
          <w:szCs w:val="26"/>
        </w:rPr>
        <w:t xml:space="preserve"> </w:t>
      </w:r>
      <w:r w:rsidRPr="007B4F76">
        <w:rPr>
          <w:sz w:val="26"/>
          <w:szCs w:val="26"/>
        </w:rPr>
        <w:t>Выготский,</w:t>
      </w:r>
      <w:r w:rsidRPr="007B4F76">
        <w:rPr>
          <w:spacing w:val="-13"/>
          <w:sz w:val="26"/>
          <w:szCs w:val="26"/>
        </w:rPr>
        <w:t xml:space="preserve"> </w:t>
      </w:r>
      <w:r w:rsidRPr="007B4F76">
        <w:rPr>
          <w:sz w:val="26"/>
          <w:szCs w:val="26"/>
        </w:rPr>
        <w:t>Д.</w:t>
      </w:r>
      <w:r w:rsidRPr="007B4F76">
        <w:rPr>
          <w:spacing w:val="-11"/>
          <w:sz w:val="26"/>
          <w:szCs w:val="26"/>
        </w:rPr>
        <w:t xml:space="preserve"> </w:t>
      </w:r>
      <w:r w:rsidRPr="007B4F76">
        <w:rPr>
          <w:sz w:val="26"/>
          <w:szCs w:val="26"/>
        </w:rPr>
        <w:t>Б.</w:t>
      </w:r>
      <w:r w:rsidRPr="007B4F76">
        <w:rPr>
          <w:spacing w:val="-11"/>
          <w:sz w:val="26"/>
          <w:szCs w:val="26"/>
        </w:rPr>
        <w:t xml:space="preserve"> </w:t>
      </w:r>
      <w:r w:rsidRPr="007B4F76">
        <w:rPr>
          <w:sz w:val="26"/>
          <w:szCs w:val="26"/>
        </w:rPr>
        <w:t>Эльконин, П. Я. Гальперин, В. В. Давыдов и их последователи), критериями успешного психического</w:t>
      </w:r>
      <w:r w:rsidRPr="007B4F76">
        <w:rPr>
          <w:spacing w:val="-10"/>
          <w:sz w:val="26"/>
          <w:szCs w:val="26"/>
        </w:rPr>
        <w:t xml:space="preserve"> </w:t>
      </w:r>
      <w:r w:rsidRPr="007B4F76">
        <w:rPr>
          <w:sz w:val="26"/>
          <w:szCs w:val="26"/>
        </w:rPr>
        <w:t>развития</w:t>
      </w:r>
      <w:r w:rsidRPr="007B4F76">
        <w:rPr>
          <w:spacing w:val="-9"/>
          <w:sz w:val="26"/>
          <w:szCs w:val="26"/>
        </w:rPr>
        <w:t xml:space="preserve"> </w:t>
      </w:r>
      <w:r w:rsidRPr="007B4F76">
        <w:rPr>
          <w:sz w:val="26"/>
          <w:szCs w:val="26"/>
        </w:rPr>
        <w:t>ребёнка</w:t>
      </w:r>
      <w:r w:rsidRPr="007B4F76">
        <w:rPr>
          <w:spacing w:val="-8"/>
          <w:sz w:val="26"/>
          <w:szCs w:val="26"/>
        </w:rPr>
        <w:t xml:space="preserve"> </w:t>
      </w:r>
      <w:r w:rsidRPr="007B4F76">
        <w:rPr>
          <w:sz w:val="26"/>
          <w:szCs w:val="26"/>
        </w:rPr>
        <w:t>являются</w:t>
      </w:r>
      <w:r w:rsidRPr="007B4F76">
        <w:rPr>
          <w:spacing w:val="-7"/>
          <w:sz w:val="26"/>
          <w:szCs w:val="26"/>
        </w:rPr>
        <w:t xml:space="preserve"> </w:t>
      </w:r>
      <w:r w:rsidRPr="007B4F76">
        <w:rPr>
          <w:sz w:val="26"/>
          <w:szCs w:val="26"/>
        </w:rPr>
        <w:t>появившиеся</w:t>
      </w:r>
      <w:r w:rsidRPr="007B4F76">
        <w:rPr>
          <w:spacing w:val="-8"/>
          <w:sz w:val="26"/>
          <w:szCs w:val="26"/>
        </w:rPr>
        <w:t xml:space="preserve"> </w:t>
      </w:r>
      <w:r w:rsidRPr="007B4F76">
        <w:rPr>
          <w:sz w:val="26"/>
          <w:szCs w:val="26"/>
        </w:rPr>
        <w:t>в</w:t>
      </w:r>
      <w:r w:rsidRPr="007B4F76">
        <w:rPr>
          <w:spacing w:val="-11"/>
          <w:sz w:val="26"/>
          <w:szCs w:val="26"/>
        </w:rPr>
        <w:t xml:space="preserve"> </w:t>
      </w:r>
      <w:r w:rsidRPr="007B4F76">
        <w:rPr>
          <w:sz w:val="26"/>
          <w:szCs w:val="26"/>
        </w:rPr>
        <w:t>результате</w:t>
      </w:r>
      <w:r w:rsidRPr="007B4F76">
        <w:rPr>
          <w:spacing w:val="-4"/>
          <w:sz w:val="26"/>
          <w:szCs w:val="26"/>
        </w:rPr>
        <w:t xml:space="preserve"> </w:t>
      </w:r>
      <w:r w:rsidRPr="007B4F76">
        <w:rPr>
          <w:sz w:val="26"/>
          <w:szCs w:val="26"/>
        </w:rPr>
        <w:t>обучения</w:t>
      </w:r>
      <w:r w:rsidRPr="007B4F76">
        <w:rPr>
          <w:spacing w:val="-7"/>
          <w:sz w:val="26"/>
          <w:szCs w:val="26"/>
        </w:rPr>
        <w:t xml:space="preserve"> </w:t>
      </w:r>
      <w:r w:rsidRPr="007B4F76">
        <w:rPr>
          <w:sz w:val="26"/>
          <w:szCs w:val="26"/>
        </w:rPr>
        <w:t>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w:t>
      </w:r>
      <w:r w:rsidRPr="007B4F76">
        <w:rPr>
          <w:spacing w:val="-20"/>
          <w:sz w:val="26"/>
          <w:szCs w:val="26"/>
        </w:rPr>
        <w:t xml:space="preserve"> </w:t>
      </w:r>
      <w:r w:rsidRPr="007B4F76">
        <w:rPr>
          <w:sz w:val="26"/>
          <w:szCs w:val="26"/>
        </w:rPr>
        <w:t>действий.</w:t>
      </w:r>
    </w:p>
    <w:p w:rsidR="002E488A" w:rsidRPr="007B4F76" w:rsidRDefault="0056659E" w:rsidP="00953AB5">
      <w:pPr>
        <w:pStyle w:val="a3"/>
        <w:ind w:right="543" w:firstLine="566"/>
        <w:rPr>
          <w:sz w:val="26"/>
          <w:szCs w:val="26"/>
        </w:rPr>
      </w:pPr>
      <w:r w:rsidRPr="007B4F76">
        <w:rPr>
          <w:sz w:val="26"/>
          <w:szCs w:val="26"/>
        </w:rPr>
        <w:t xml:space="preserve">Поскольку образование протекает в рамках изучения конкретных учебных предметов (курсов, модулей), то необходимо определение </w:t>
      </w:r>
      <w:r w:rsidRPr="007B4F76">
        <w:rPr>
          <w:i/>
          <w:sz w:val="26"/>
          <w:szCs w:val="26"/>
        </w:rPr>
        <w:t xml:space="preserve">вклада каждого </w:t>
      </w:r>
      <w:r w:rsidRPr="007B4F76">
        <w:rPr>
          <w:sz w:val="26"/>
          <w:szCs w:val="26"/>
        </w:rPr>
        <w:t xml:space="preserve">из них </w:t>
      </w:r>
      <w:r w:rsidRPr="007B4F76">
        <w:rPr>
          <w:i/>
          <w:sz w:val="26"/>
          <w:szCs w:val="26"/>
        </w:rPr>
        <w:t xml:space="preserve">в становление </w:t>
      </w:r>
      <w:r w:rsidRPr="007B4F76">
        <w:rPr>
          <w:sz w:val="26"/>
          <w:szCs w:val="26"/>
        </w:rPr>
        <w:t xml:space="preserve">универсальных учебных действий и его </w:t>
      </w:r>
      <w:r w:rsidRPr="007B4F76">
        <w:rPr>
          <w:i/>
          <w:sz w:val="26"/>
          <w:szCs w:val="26"/>
        </w:rPr>
        <w:t xml:space="preserve">реализацию </w:t>
      </w:r>
      <w:r w:rsidRPr="007B4F76">
        <w:rPr>
          <w:sz w:val="26"/>
          <w:szCs w:val="26"/>
        </w:rPr>
        <w:t>на каждом уроке.</w:t>
      </w:r>
    </w:p>
    <w:p w:rsidR="002E488A" w:rsidRPr="007B4F76" w:rsidRDefault="0056659E" w:rsidP="00953AB5">
      <w:pPr>
        <w:pStyle w:val="a3"/>
        <w:ind w:right="549" w:firstLine="566"/>
        <w:rPr>
          <w:sz w:val="26"/>
          <w:szCs w:val="26"/>
        </w:rPr>
      </w:pPr>
      <w:r w:rsidRPr="007B4F76">
        <w:rPr>
          <w:sz w:val="26"/>
          <w:szCs w:val="26"/>
        </w:rPr>
        <w:t>В этом случае механизмом конструирования образовательного процесса будут следующие методические позиции:</w:t>
      </w:r>
    </w:p>
    <w:p w:rsidR="002E488A" w:rsidRPr="001555B4" w:rsidRDefault="0056659E" w:rsidP="00953AB5">
      <w:pPr>
        <w:pStyle w:val="a5"/>
        <w:numPr>
          <w:ilvl w:val="0"/>
          <w:numId w:val="18"/>
        </w:numPr>
        <w:tabs>
          <w:tab w:val="left" w:pos="966"/>
        </w:tabs>
        <w:ind w:right="548" w:firstLine="0"/>
        <w:rPr>
          <w:sz w:val="26"/>
          <w:szCs w:val="26"/>
        </w:rPr>
      </w:pPr>
      <w:r w:rsidRPr="001555B4">
        <w:rPr>
          <w:sz w:val="26"/>
          <w:szCs w:val="26"/>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w:t>
      </w:r>
      <w:r w:rsidRPr="001555B4">
        <w:rPr>
          <w:spacing w:val="66"/>
          <w:sz w:val="26"/>
          <w:szCs w:val="26"/>
        </w:rPr>
        <w:t xml:space="preserve"> </w:t>
      </w:r>
      <w:r w:rsidRPr="001555B4">
        <w:rPr>
          <w:sz w:val="26"/>
          <w:szCs w:val="26"/>
        </w:rPr>
        <w:t>или</w:t>
      </w:r>
      <w:r w:rsidR="001555B4">
        <w:rPr>
          <w:sz w:val="26"/>
          <w:szCs w:val="26"/>
        </w:rPr>
        <w:t xml:space="preserve"> </w:t>
      </w:r>
      <w:r w:rsidRPr="001555B4">
        <w:rPr>
          <w:sz w:val="26"/>
          <w:szCs w:val="26"/>
        </w:rPr>
        <w:t>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2E488A" w:rsidRPr="007B4F76" w:rsidRDefault="0056659E" w:rsidP="00953AB5">
      <w:pPr>
        <w:pStyle w:val="a3"/>
        <w:ind w:right="543" w:firstLine="566"/>
        <w:rPr>
          <w:sz w:val="26"/>
          <w:szCs w:val="26"/>
        </w:rPr>
      </w:pPr>
      <w:r w:rsidRPr="007B4F76">
        <w:rPr>
          <w:sz w:val="26"/>
          <w:szCs w:val="26"/>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7B4F76">
        <w:rPr>
          <w:i/>
          <w:sz w:val="26"/>
          <w:szCs w:val="26"/>
        </w:rPr>
        <w:t xml:space="preserve">первом </w:t>
      </w:r>
      <w:r w:rsidRPr="007B4F76">
        <w:rPr>
          <w:sz w:val="26"/>
          <w:szCs w:val="26"/>
        </w:rPr>
        <w:t>этапе формирования УУД определяются приоритеты учебных курсов для формирования</w:t>
      </w:r>
      <w:r w:rsidRPr="007B4F76">
        <w:rPr>
          <w:spacing w:val="-20"/>
          <w:sz w:val="26"/>
          <w:szCs w:val="26"/>
        </w:rPr>
        <w:t xml:space="preserve"> </w:t>
      </w:r>
      <w:r w:rsidRPr="007B4F76">
        <w:rPr>
          <w:sz w:val="26"/>
          <w:szCs w:val="26"/>
        </w:rPr>
        <w:t>качества</w:t>
      </w:r>
      <w:r w:rsidRPr="007B4F76">
        <w:rPr>
          <w:spacing w:val="-21"/>
          <w:sz w:val="26"/>
          <w:szCs w:val="26"/>
        </w:rPr>
        <w:t xml:space="preserve"> </w:t>
      </w:r>
      <w:r w:rsidRPr="007B4F76">
        <w:rPr>
          <w:sz w:val="26"/>
          <w:szCs w:val="26"/>
        </w:rPr>
        <w:t>универсальности</w:t>
      </w:r>
      <w:r w:rsidRPr="007B4F76">
        <w:rPr>
          <w:spacing w:val="-20"/>
          <w:sz w:val="26"/>
          <w:szCs w:val="26"/>
        </w:rPr>
        <w:t xml:space="preserve"> </w:t>
      </w:r>
      <w:r w:rsidRPr="007B4F76">
        <w:rPr>
          <w:sz w:val="26"/>
          <w:szCs w:val="26"/>
        </w:rPr>
        <w:t>на</w:t>
      </w:r>
      <w:r w:rsidRPr="007B4F76">
        <w:rPr>
          <w:spacing w:val="-21"/>
          <w:sz w:val="26"/>
          <w:szCs w:val="26"/>
        </w:rPr>
        <w:t xml:space="preserve"> </w:t>
      </w:r>
      <w:r w:rsidRPr="007B4F76">
        <w:rPr>
          <w:sz w:val="26"/>
          <w:szCs w:val="26"/>
        </w:rPr>
        <w:t>данном</w:t>
      </w:r>
      <w:r w:rsidRPr="007B4F76">
        <w:rPr>
          <w:spacing w:val="-21"/>
          <w:sz w:val="26"/>
          <w:szCs w:val="26"/>
        </w:rPr>
        <w:t xml:space="preserve"> </w:t>
      </w:r>
      <w:r w:rsidRPr="007B4F76">
        <w:rPr>
          <w:sz w:val="26"/>
          <w:szCs w:val="26"/>
        </w:rPr>
        <w:t>предметном</w:t>
      </w:r>
      <w:r w:rsidRPr="007B4F76">
        <w:rPr>
          <w:spacing w:val="-21"/>
          <w:sz w:val="26"/>
          <w:szCs w:val="26"/>
        </w:rPr>
        <w:t xml:space="preserve"> </w:t>
      </w:r>
      <w:r w:rsidRPr="007B4F76">
        <w:rPr>
          <w:sz w:val="26"/>
          <w:szCs w:val="26"/>
        </w:rPr>
        <w:t>содержании.</w:t>
      </w:r>
      <w:r w:rsidRPr="007B4F76">
        <w:rPr>
          <w:spacing w:val="-21"/>
          <w:sz w:val="26"/>
          <w:szCs w:val="26"/>
        </w:rPr>
        <w:t xml:space="preserve"> </w:t>
      </w:r>
      <w:r w:rsidRPr="007B4F76">
        <w:rPr>
          <w:sz w:val="26"/>
          <w:szCs w:val="26"/>
        </w:rPr>
        <w:t xml:space="preserve">На </w:t>
      </w:r>
      <w:r w:rsidRPr="007B4F76">
        <w:rPr>
          <w:i/>
          <w:sz w:val="26"/>
          <w:szCs w:val="26"/>
        </w:rPr>
        <w:t xml:space="preserve">втором </w:t>
      </w:r>
      <w:r w:rsidRPr="007B4F76">
        <w:rPr>
          <w:sz w:val="26"/>
          <w:szCs w:val="26"/>
        </w:rPr>
        <w:t>этапе подключаются другие предметы, педагогический работник предлагает</w:t>
      </w:r>
      <w:r w:rsidRPr="007B4F76">
        <w:rPr>
          <w:spacing w:val="-10"/>
          <w:sz w:val="26"/>
          <w:szCs w:val="26"/>
        </w:rPr>
        <w:t xml:space="preserve"> </w:t>
      </w:r>
      <w:r w:rsidRPr="007B4F76">
        <w:rPr>
          <w:sz w:val="26"/>
          <w:szCs w:val="26"/>
        </w:rPr>
        <w:t>задания,</w:t>
      </w:r>
      <w:r w:rsidRPr="007B4F76">
        <w:rPr>
          <w:spacing w:val="-13"/>
          <w:sz w:val="26"/>
          <w:szCs w:val="26"/>
        </w:rPr>
        <w:t xml:space="preserve"> </w:t>
      </w:r>
      <w:r w:rsidRPr="007B4F76">
        <w:rPr>
          <w:sz w:val="26"/>
          <w:szCs w:val="26"/>
        </w:rPr>
        <w:t>требующие</w:t>
      </w:r>
      <w:r w:rsidRPr="007B4F76">
        <w:rPr>
          <w:spacing w:val="-11"/>
          <w:sz w:val="26"/>
          <w:szCs w:val="26"/>
        </w:rPr>
        <w:t xml:space="preserve"> </w:t>
      </w:r>
      <w:r w:rsidRPr="007B4F76">
        <w:rPr>
          <w:sz w:val="26"/>
          <w:szCs w:val="26"/>
        </w:rPr>
        <w:t>применения</w:t>
      </w:r>
      <w:r w:rsidRPr="007B4F76">
        <w:rPr>
          <w:spacing w:val="-11"/>
          <w:sz w:val="26"/>
          <w:szCs w:val="26"/>
        </w:rPr>
        <w:t xml:space="preserve"> </w:t>
      </w:r>
      <w:r w:rsidRPr="007B4F76">
        <w:rPr>
          <w:sz w:val="26"/>
          <w:szCs w:val="26"/>
        </w:rPr>
        <w:t>учебного</w:t>
      </w:r>
      <w:r w:rsidRPr="007B4F76">
        <w:rPr>
          <w:spacing w:val="-10"/>
          <w:sz w:val="26"/>
          <w:szCs w:val="26"/>
        </w:rPr>
        <w:t xml:space="preserve"> </w:t>
      </w:r>
      <w:r w:rsidRPr="007B4F76">
        <w:rPr>
          <w:sz w:val="26"/>
          <w:szCs w:val="26"/>
        </w:rPr>
        <w:t>действия</w:t>
      </w:r>
      <w:r w:rsidRPr="007B4F76">
        <w:rPr>
          <w:spacing w:val="-11"/>
          <w:sz w:val="26"/>
          <w:szCs w:val="26"/>
        </w:rPr>
        <w:t xml:space="preserve"> </w:t>
      </w:r>
      <w:r w:rsidRPr="007B4F76">
        <w:rPr>
          <w:sz w:val="26"/>
          <w:szCs w:val="26"/>
        </w:rPr>
        <w:t>или</w:t>
      </w:r>
      <w:r w:rsidRPr="007B4F76">
        <w:rPr>
          <w:spacing w:val="-11"/>
          <w:sz w:val="26"/>
          <w:szCs w:val="26"/>
        </w:rPr>
        <w:t xml:space="preserve"> </w:t>
      </w:r>
      <w:r w:rsidRPr="007B4F76">
        <w:rPr>
          <w:sz w:val="26"/>
          <w:szCs w:val="26"/>
        </w:rPr>
        <w:t>операций</w:t>
      </w:r>
      <w:r w:rsidRPr="007B4F76">
        <w:rPr>
          <w:spacing w:val="-11"/>
          <w:sz w:val="26"/>
          <w:szCs w:val="26"/>
        </w:rPr>
        <w:t xml:space="preserve"> </w:t>
      </w:r>
      <w:r w:rsidRPr="007B4F76">
        <w:rPr>
          <w:sz w:val="26"/>
          <w:szCs w:val="26"/>
        </w:rPr>
        <w:t xml:space="preserve">на разном предметном содержании. </w:t>
      </w:r>
      <w:r w:rsidRPr="007B4F76">
        <w:rPr>
          <w:i/>
          <w:sz w:val="26"/>
          <w:szCs w:val="26"/>
        </w:rPr>
        <w:t xml:space="preserve">Третий </w:t>
      </w:r>
      <w:r w:rsidRPr="007B4F76">
        <w:rPr>
          <w:sz w:val="26"/>
          <w:szCs w:val="26"/>
        </w:rP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w:t>
      </w:r>
      <w:r w:rsidRPr="007B4F76">
        <w:rPr>
          <w:spacing w:val="22"/>
          <w:sz w:val="26"/>
          <w:szCs w:val="26"/>
        </w:rPr>
        <w:t xml:space="preserve"> </w:t>
      </w:r>
      <w:r w:rsidRPr="007B4F76">
        <w:rPr>
          <w:sz w:val="26"/>
          <w:szCs w:val="26"/>
        </w:rPr>
        <w:t>это...»,</w:t>
      </w:r>
    </w:p>
    <w:p w:rsidR="002E488A" w:rsidRPr="007B4F76" w:rsidRDefault="0056659E" w:rsidP="00953AB5">
      <w:pPr>
        <w:pStyle w:val="a3"/>
        <w:ind w:right="543" w:firstLine="0"/>
        <w:rPr>
          <w:sz w:val="26"/>
          <w:szCs w:val="26"/>
        </w:rPr>
      </w:pPr>
      <w:r w:rsidRPr="007B4F76">
        <w:rPr>
          <w:sz w:val="26"/>
          <w:szCs w:val="26"/>
        </w:rPr>
        <w:t>«контролировать</w:t>
      </w:r>
      <w:r w:rsidRPr="007B4F76">
        <w:rPr>
          <w:spacing w:val="-12"/>
          <w:sz w:val="26"/>
          <w:szCs w:val="26"/>
        </w:rPr>
        <w:t xml:space="preserve"> </w:t>
      </w:r>
      <w:r w:rsidRPr="007B4F76">
        <w:rPr>
          <w:sz w:val="26"/>
          <w:szCs w:val="26"/>
        </w:rPr>
        <w:t>–</w:t>
      </w:r>
      <w:r w:rsidRPr="007B4F76">
        <w:rPr>
          <w:spacing w:val="-7"/>
          <w:sz w:val="26"/>
          <w:szCs w:val="26"/>
        </w:rPr>
        <w:t xml:space="preserve"> </w:t>
      </w:r>
      <w:r w:rsidRPr="007B4F76">
        <w:rPr>
          <w:sz w:val="26"/>
          <w:szCs w:val="26"/>
        </w:rPr>
        <w:t>значит.»</w:t>
      </w:r>
      <w:r w:rsidRPr="007B4F76">
        <w:rPr>
          <w:spacing w:val="-12"/>
          <w:sz w:val="26"/>
          <w:szCs w:val="26"/>
        </w:rPr>
        <w:t xml:space="preserve"> </w:t>
      </w:r>
      <w:r w:rsidRPr="007B4F76">
        <w:rPr>
          <w:sz w:val="26"/>
          <w:szCs w:val="26"/>
        </w:rPr>
        <w:t>и</w:t>
      </w:r>
      <w:r w:rsidRPr="007B4F76">
        <w:rPr>
          <w:spacing w:val="-9"/>
          <w:sz w:val="26"/>
          <w:szCs w:val="26"/>
        </w:rPr>
        <w:t xml:space="preserve"> </w:t>
      </w:r>
      <w:r w:rsidRPr="007B4F76">
        <w:rPr>
          <w:sz w:val="26"/>
          <w:szCs w:val="26"/>
        </w:rPr>
        <w:t>т.</w:t>
      </w:r>
      <w:r w:rsidRPr="007B4F76">
        <w:rPr>
          <w:spacing w:val="-12"/>
          <w:sz w:val="26"/>
          <w:szCs w:val="26"/>
        </w:rPr>
        <w:t xml:space="preserve"> </w:t>
      </w:r>
      <w:r w:rsidRPr="007B4F76">
        <w:rPr>
          <w:sz w:val="26"/>
          <w:szCs w:val="26"/>
        </w:rPr>
        <w:t>п.</w:t>
      </w:r>
      <w:r w:rsidRPr="007B4F76">
        <w:rPr>
          <w:spacing w:val="-12"/>
          <w:sz w:val="26"/>
          <w:szCs w:val="26"/>
        </w:rPr>
        <w:t xml:space="preserve"> </w:t>
      </w:r>
      <w:r w:rsidRPr="007B4F76">
        <w:rPr>
          <w:sz w:val="26"/>
          <w:szCs w:val="26"/>
        </w:rPr>
        <w:t>Педагогический</w:t>
      </w:r>
      <w:r w:rsidRPr="007B4F76">
        <w:rPr>
          <w:spacing w:val="-10"/>
          <w:sz w:val="26"/>
          <w:szCs w:val="26"/>
        </w:rPr>
        <w:t xml:space="preserve"> </w:t>
      </w:r>
      <w:r w:rsidRPr="007B4F76">
        <w:rPr>
          <w:sz w:val="26"/>
          <w:szCs w:val="26"/>
        </w:rPr>
        <w:t>работник</w:t>
      </w:r>
      <w:r w:rsidRPr="007B4F76">
        <w:rPr>
          <w:spacing w:val="-11"/>
          <w:sz w:val="26"/>
          <w:szCs w:val="26"/>
        </w:rPr>
        <w:t xml:space="preserve"> </w:t>
      </w:r>
      <w:r w:rsidRPr="007B4F76">
        <w:rPr>
          <w:sz w:val="26"/>
          <w:szCs w:val="26"/>
        </w:rPr>
        <w:t>делает</w:t>
      </w:r>
      <w:r w:rsidRPr="007B4F76">
        <w:rPr>
          <w:spacing w:val="-12"/>
          <w:sz w:val="26"/>
          <w:szCs w:val="26"/>
        </w:rPr>
        <w:t xml:space="preserve"> </w:t>
      </w:r>
      <w:r w:rsidRPr="007B4F76">
        <w:rPr>
          <w:sz w:val="26"/>
          <w:szCs w:val="26"/>
        </w:rPr>
        <w:t>вывод</w:t>
      </w:r>
      <w:r w:rsidRPr="007B4F76">
        <w:rPr>
          <w:spacing w:val="-11"/>
          <w:sz w:val="26"/>
          <w:szCs w:val="26"/>
        </w:rPr>
        <w:t xml:space="preserve"> </w:t>
      </w:r>
      <w:r w:rsidRPr="007B4F76">
        <w:rPr>
          <w:sz w:val="26"/>
          <w:szCs w:val="26"/>
        </w:rPr>
        <w:t>о</w:t>
      </w:r>
      <w:r w:rsidRPr="007B4F76">
        <w:rPr>
          <w:spacing w:val="-10"/>
          <w:sz w:val="26"/>
          <w:szCs w:val="26"/>
        </w:rPr>
        <w:t xml:space="preserve"> </w:t>
      </w:r>
      <w:r w:rsidRPr="007B4F76">
        <w:rPr>
          <w:sz w:val="26"/>
          <w:szCs w:val="26"/>
        </w:rPr>
        <w:t>том, что универсальность (независимость от конкретного содержания) как свойство учебного действия сформировалась.</w:t>
      </w:r>
    </w:p>
    <w:p w:rsidR="002E488A" w:rsidRPr="007B4F76" w:rsidRDefault="0056659E" w:rsidP="00953AB5">
      <w:pPr>
        <w:pStyle w:val="a5"/>
        <w:numPr>
          <w:ilvl w:val="0"/>
          <w:numId w:val="18"/>
        </w:numPr>
        <w:tabs>
          <w:tab w:val="left" w:pos="966"/>
        </w:tabs>
        <w:ind w:right="546" w:firstLine="566"/>
        <w:rPr>
          <w:sz w:val="26"/>
          <w:szCs w:val="26"/>
        </w:rPr>
      </w:pPr>
      <w:r w:rsidRPr="007B4F76">
        <w:rPr>
          <w:sz w:val="26"/>
          <w:szCs w:val="26"/>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w:t>
      </w:r>
    </w:p>
    <w:p w:rsidR="002E488A" w:rsidRPr="007B4F76" w:rsidRDefault="0056659E" w:rsidP="00953AB5">
      <w:pPr>
        <w:pStyle w:val="a3"/>
        <w:ind w:right="542" w:firstLine="566"/>
        <w:rPr>
          <w:sz w:val="26"/>
          <w:szCs w:val="26"/>
        </w:rPr>
      </w:pPr>
      <w:r w:rsidRPr="007B4F76">
        <w:rPr>
          <w:sz w:val="26"/>
          <w:szCs w:val="26"/>
        </w:rPr>
        <w:t>Интернета, исследовательская, творческая деятельность, в том числе с использованием экранных моделей изучаемых объектов или процессов. Это побудит</w:t>
      </w:r>
      <w:r w:rsidRPr="007B4F76">
        <w:rPr>
          <w:spacing w:val="-19"/>
          <w:sz w:val="26"/>
          <w:szCs w:val="26"/>
        </w:rPr>
        <w:t xml:space="preserve"> </w:t>
      </w:r>
      <w:r w:rsidRPr="007B4F76">
        <w:rPr>
          <w:sz w:val="26"/>
          <w:szCs w:val="26"/>
        </w:rPr>
        <w:t>учителя</w:t>
      </w:r>
      <w:r w:rsidRPr="007B4F76">
        <w:rPr>
          <w:spacing w:val="-19"/>
          <w:sz w:val="26"/>
          <w:szCs w:val="26"/>
        </w:rPr>
        <w:t xml:space="preserve"> </w:t>
      </w:r>
      <w:r w:rsidRPr="007B4F76">
        <w:rPr>
          <w:sz w:val="26"/>
          <w:szCs w:val="26"/>
        </w:rPr>
        <w:t>отказаться</w:t>
      </w:r>
      <w:r w:rsidRPr="007B4F76">
        <w:rPr>
          <w:spacing w:val="-17"/>
          <w:sz w:val="26"/>
          <w:szCs w:val="26"/>
        </w:rPr>
        <w:t xml:space="preserve"> </w:t>
      </w:r>
      <w:r w:rsidRPr="007B4F76">
        <w:rPr>
          <w:sz w:val="26"/>
          <w:szCs w:val="26"/>
        </w:rPr>
        <w:t>от</w:t>
      </w:r>
      <w:r w:rsidRPr="007B4F76">
        <w:rPr>
          <w:spacing w:val="-20"/>
          <w:sz w:val="26"/>
          <w:szCs w:val="26"/>
        </w:rPr>
        <w:t xml:space="preserve"> </w:t>
      </w:r>
      <w:r w:rsidRPr="007B4F76">
        <w:rPr>
          <w:sz w:val="26"/>
          <w:szCs w:val="26"/>
        </w:rPr>
        <w:t>репродуктивного</w:t>
      </w:r>
      <w:r w:rsidRPr="007B4F76">
        <w:rPr>
          <w:spacing w:val="-17"/>
          <w:sz w:val="26"/>
          <w:szCs w:val="26"/>
        </w:rPr>
        <w:t xml:space="preserve"> </w:t>
      </w:r>
      <w:r w:rsidRPr="007B4F76">
        <w:rPr>
          <w:sz w:val="26"/>
          <w:szCs w:val="26"/>
        </w:rPr>
        <w:t>типа</w:t>
      </w:r>
      <w:r w:rsidRPr="007B4F76">
        <w:rPr>
          <w:spacing w:val="-18"/>
          <w:sz w:val="26"/>
          <w:szCs w:val="26"/>
        </w:rPr>
        <w:t xml:space="preserve"> </w:t>
      </w:r>
      <w:r w:rsidRPr="007B4F76">
        <w:rPr>
          <w:sz w:val="26"/>
          <w:szCs w:val="26"/>
        </w:rPr>
        <w:t>организации</w:t>
      </w:r>
      <w:r w:rsidRPr="007B4F76">
        <w:rPr>
          <w:spacing w:val="-11"/>
          <w:sz w:val="26"/>
          <w:szCs w:val="26"/>
        </w:rPr>
        <w:t xml:space="preserve"> </w:t>
      </w:r>
      <w:r w:rsidRPr="007B4F76">
        <w:rPr>
          <w:sz w:val="26"/>
          <w:szCs w:val="26"/>
        </w:rPr>
        <w:t>обучения,</w:t>
      </w:r>
      <w:r w:rsidRPr="007B4F76">
        <w:rPr>
          <w:spacing w:val="-18"/>
          <w:sz w:val="26"/>
          <w:szCs w:val="26"/>
        </w:rPr>
        <w:t xml:space="preserve"> </w:t>
      </w:r>
      <w:r w:rsidRPr="007B4F76">
        <w:rPr>
          <w:sz w:val="26"/>
          <w:szCs w:val="26"/>
        </w:rPr>
        <w:t>при котором главным методом обучения является образец, предъявляемый обучающимся в готовом виде. В этом случае единственная задача ученика – запомнить</w:t>
      </w:r>
      <w:r w:rsidRPr="007B4F76">
        <w:rPr>
          <w:spacing w:val="-11"/>
          <w:sz w:val="26"/>
          <w:szCs w:val="26"/>
        </w:rPr>
        <w:t xml:space="preserve"> </w:t>
      </w:r>
      <w:r w:rsidRPr="007B4F76">
        <w:rPr>
          <w:sz w:val="26"/>
          <w:szCs w:val="26"/>
        </w:rPr>
        <w:t>образец</w:t>
      </w:r>
      <w:r w:rsidRPr="007B4F76">
        <w:rPr>
          <w:spacing w:val="-11"/>
          <w:sz w:val="26"/>
          <w:szCs w:val="26"/>
        </w:rPr>
        <w:t xml:space="preserve"> </w:t>
      </w:r>
      <w:r w:rsidRPr="007B4F76">
        <w:rPr>
          <w:sz w:val="26"/>
          <w:szCs w:val="26"/>
        </w:rPr>
        <w:t>и</w:t>
      </w:r>
      <w:r w:rsidRPr="007B4F76">
        <w:rPr>
          <w:spacing w:val="-9"/>
          <w:sz w:val="26"/>
          <w:szCs w:val="26"/>
        </w:rPr>
        <w:t xml:space="preserve"> </w:t>
      </w:r>
      <w:r w:rsidRPr="007B4F76">
        <w:rPr>
          <w:sz w:val="26"/>
          <w:szCs w:val="26"/>
        </w:rPr>
        <w:t>каждый</w:t>
      </w:r>
      <w:r w:rsidRPr="007B4F76">
        <w:rPr>
          <w:spacing w:val="-11"/>
          <w:sz w:val="26"/>
          <w:szCs w:val="26"/>
        </w:rPr>
        <w:t xml:space="preserve"> </w:t>
      </w:r>
      <w:r w:rsidRPr="007B4F76">
        <w:rPr>
          <w:sz w:val="26"/>
          <w:szCs w:val="26"/>
        </w:rPr>
        <w:t>раз</w:t>
      </w:r>
      <w:r w:rsidRPr="007B4F76">
        <w:rPr>
          <w:spacing w:val="-9"/>
          <w:sz w:val="26"/>
          <w:szCs w:val="26"/>
        </w:rPr>
        <w:t xml:space="preserve"> </w:t>
      </w:r>
      <w:r w:rsidRPr="007B4F76">
        <w:rPr>
          <w:sz w:val="26"/>
          <w:szCs w:val="26"/>
        </w:rPr>
        <w:t>вспоминать</w:t>
      </w:r>
      <w:r w:rsidRPr="007B4F76">
        <w:rPr>
          <w:spacing w:val="-10"/>
          <w:sz w:val="26"/>
          <w:szCs w:val="26"/>
        </w:rPr>
        <w:t xml:space="preserve"> </w:t>
      </w:r>
      <w:r w:rsidRPr="007B4F76">
        <w:rPr>
          <w:sz w:val="26"/>
          <w:szCs w:val="26"/>
        </w:rPr>
        <w:t>его</w:t>
      </w:r>
      <w:r w:rsidRPr="007B4F76">
        <w:rPr>
          <w:spacing w:val="-9"/>
          <w:sz w:val="26"/>
          <w:szCs w:val="26"/>
        </w:rPr>
        <w:t xml:space="preserve"> </w:t>
      </w:r>
      <w:r w:rsidRPr="007B4F76">
        <w:rPr>
          <w:sz w:val="26"/>
          <w:szCs w:val="26"/>
        </w:rPr>
        <w:t>при</w:t>
      </w:r>
      <w:r w:rsidRPr="007B4F76">
        <w:rPr>
          <w:spacing w:val="-9"/>
          <w:sz w:val="26"/>
          <w:szCs w:val="26"/>
        </w:rPr>
        <w:t xml:space="preserve"> </w:t>
      </w:r>
      <w:r w:rsidRPr="007B4F76">
        <w:rPr>
          <w:sz w:val="26"/>
          <w:szCs w:val="26"/>
        </w:rPr>
        <w:t>решении</w:t>
      </w:r>
      <w:r w:rsidRPr="007B4F76">
        <w:rPr>
          <w:spacing w:val="-11"/>
          <w:sz w:val="26"/>
          <w:szCs w:val="26"/>
        </w:rPr>
        <w:t xml:space="preserve"> </w:t>
      </w:r>
      <w:r w:rsidRPr="007B4F76">
        <w:rPr>
          <w:sz w:val="26"/>
          <w:szCs w:val="26"/>
        </w:rPr>
        <w:t>учебной</w:t>
      </w:r>
      <w:r w:rsidRPr="007B4F76">
        <w:rPr>
          <w:spacing w:val="-9"/>
          <w:sz w:val="26"/>
          <w:szCs w:val="26"/>
        </w:rPr>
        <w:t xml:space="preserve"> </w:t>
      </w:r>
      <w:r w:rsidRPr="007B4F76">
        <w:rPr>
          <w:sz w:val="26"/>
          <w:szCs w:val="26"/>
        </w:rPr>
        <w:t>задачи.</w:t>
      </w:r>
      <w:r w:rsidRPr="007B4F76">
        <w:rPr>
          <w:spacing w:val="-12"/>
          <w:sz w:val="26"/>
          <w:szCs w:val="26"/>
        </w:rPr>
        <w:t xml:space="preserve"> </w:t>
      </w:r>
      <w:r w:rsidRPr="007B4F76">
        <w:rPr>
          <w:sz w:val="26"/>
          <w:szCs w:val="26"/>
        </w:rPr>
        <w:t>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w:t>
      </w:r>
      <w:r w:rsidRPr="007B4F76">
        <w:rPr>
          <w:spacing w:val="-44"/>
          <w:sz w:val="26"/>
          <w:szCs w:val="26"/>
        </w:rPr>
        <w:t xml:space="preserve"> </w:t>
      </w:r>
      <w:r w:rsidRPr="007B4F76">
        <w:rPr>
          <w:sz w:val="26"/>
          <w:szCs w:val="26"/>
        </w:rPr>
        <w:t>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2E488A" w:rsidRPr="007B4F76" w:rsidRDefault="0056659E" w:rsidP="00953AB5">
      <w:pPr>
        <w:pStyle w:val="a3"/>
        <w:ind w:left="685" w:firstLine="0"/>
        <w:rPr>
          <w:sz w:val="26"/>
          <w:szCs w:val="26"/>
        </w:rPr>
      </w:pPr>
      <w:r w:rsidRPr="007B4F76">
        <w:rPr>
          <w:sz w:val="26"/>
          <w:szCs w:val="26"/>
        </w:rPr>
        <w:t>Например, для формирования наблюдения как метода познания</w:t>
      </w:r>
      <w:r w:rsidRPr="007B4F76">
        <w:rPr>
          <w:spacing w:val="57"/>
          <w:sz w:val="26"/>
          <w:szCs w:val="26"/>
        </w:rPr>
        <w:t xml:space="preserve"> </w:t>
      </w:r>
      <w:r w:rsidRPr="007B4F76">
        <w:rPr>
          <w:sz w:val="26"/>
          <w:szCs w:val="26"/>
        </w:rPr>
        <w:t>разных</w:t>
      </w:r>
      <w:r w:rsidR="001555B4">
        <w:rPr>
          <w:sz w:val="26"/>
          <w:szCs w:val="26"/>
        </w:rPr>
        <w:t xml:space="preserve"> </w:t>
      </w:r>
      <w:r w:rsidRPr="007B4F76">
        <w:rPr>
          <w:sz w:val="26"/>
          <w:szCs w:val="26"/>
        </w:rPr>
        <w:t>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2E488A" w:rsidRPr="007B4F76" w:rsidRDefault="0056659E" w:rsidP="00953AB5">
      <w:pPr>
        <w:pStyle w:val="a5"/>
        <w:numPr>
          <w:ilvl w:val="0"/>
          <w:numId w:val="18"/>
        </w:numPr>
        <w:tabs>
          <w:tab w:val="left" w:pos="966"/>
        </w:tabs>
        <w:ind w:right="542" w:firstLine="566"/>
        <w:rPr>
          <w:sz w:val="26"/>
          <w:szCs w:val="26"/>
        </w:rPr>
      </w:pPr>
      <w:r w:rsidRPr="007B4F76">
        <w:rPr>
          <w:sz w:val="26"/>
          <w:szCs w:val="26"/>
        </w:rPr>
        <w:t>Педагогический работник применяет систему заданий, формирующих операциональный состав учебного действия. Цель таких заданий – создание алгоритма</w:t>
      </w:r>
      <w:r w:rsidRPr="007B4F76">
        <w:rPr>
          <w:spacing w:val="-10"/>
          <w:sz w:val="26"/>
          <w:szCs w:val="26"/>
        </w:rPr>
        <w:t xml:space="preserve"> </w:t>
      </w:r>
      <w:r w:rsidRPr="007B4F76">
        <w:rPr>
          <w:sz w:val="26"/>
          <w:szCs w:val="26"/>
        </w:rPr>
        <w:t>решения</w:t>
      </w:r>
      <w:r w:rsidRPr="007B4F76">
        <w:rPr>
          <w:spacing w:val="-7"/>
          <w:sz w:val="26"/>
          <w:szCs w:val="26"/>
        </w:rPr>
        <w:t xml:space="preserve"> </w:t>
      </w:r>
      <w:r w:rsidRPr="007B4F76">
        <w:rPr>
          <w:sz w:val="26"/>
          <w:szCs w:val="26"/>
        </w:rPr>
        <w:t>учебной</w:t>
      </w:r>
      <w:r w:rsidRPr="007B4F76">
        <w:rPr>
          <w:spacing w:val="-7"/>
          <w:sz w:val="26"/>
          <w:szCs w:val="26"/>
        </w:rPr>
        <w:t xml:space="preserve"> </w:t>
      </w:r>
      <w:r w:rsidRPr="007B4F76">
        <w:rPr>
          <w:sz w:val="26"/>
          <w:szCs w:val="26"/>
        </w:rPr>
        <w:t>задачи,</w:t>
      </w:r>
      <w:r w:rsidRPr="007B4F76">
        <w:rPr>
          <w:spacing w:val="-8"/>
          <w:sz w:val="26"/>
          <w:szCs w:val="26"/>
        </w:rPr>
        <w:t xml:space="preserve"> </w:t>
      </w:r>
      <w:r w:rsidRPr="007B4F76">
        <w:rPr>
          <w:sz w:val="26"/>
          <w:szCs w:val="26"/>
        </w:rPr>
        <w:t>выбор</w:t>
      </w:r>
      <w:r w:rsidRPr="007B4F76">
        <w:rPr>
          <w:spacing w:val="-7"/>
          <w:sz w:val="26"/>
          <w:szCs w:val="26"/>
        </w:rPr>
        <w:t xml:space="preserve"> </w:t>
      </w:r>
      <w:r w:rsidRPr="007B4F76">
        <w:rPr>
          <w:sz w:val="26"/>
          <w:szCs w:val="26"/>
        </w:rPr>
        <w:t>соответствующего</w:t>
      </w:r>
      <w:r w:rsidRPr="007B4F76">
        <w:rPr>
          <w:spacing w:val="-6"/>
          <w:sz w:val="26"/>
          <w:szCs w:val="26"/>
        </w:rPr>
        <w:t xml:space="preserve"> </w:t>
      </w:r>
      <w:r w:rsidRPr="007B4F76">
        <w:rPr>
          <w:sz w:val="26"/>
          <w:szCs w:val="26"/>
        </w:rPr>
        <w:t>способа</w:t>
      </w:r>
      <w:r w:rsidRPr="007B4F76">
        <w:rPr>
          <w:spacing w:val="-8"/>
          <w:sz w:val="26"/>
          <w:szCs w:val="26"/>
        </w:rPr>
        <w:t xml:space="preserve"> </w:t>
      </w:r>
      <w:r w:rsidRPr="007B4F76">
        <w:rPr>
          <w:sz w:val="26"/>
          <w:szCs w:val="26"/>
        </w:rPr>
        <w:t>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w:t>
      </w:r>
      <w:r w:rsidRPr="007B4F76">
        <w:rPr>
          <w:spacing w:val="-12"/>
          <w:sz w:val="26"/>
          <w:szCs w:val="26"/>
        </w:rPr>
        <w:t xml:space="preserve"> </w:t>
      </w:r>
      <w:r w:rsidRPr="007B4F76">
        <w:rPr>
          <w:sz w:val="26"/>
          <w:szCs w:val="26"/>
        </w:rPr>
        <w:t>алгоритма:</w:t>
      </w:r>
      <w:r w:rsidRPr="007B4F76">
        <w:rPr>
          <w:spacing w:val="-14"/>
          <w:sz w:val="26"/>
          <w:szCs w:val="26"/>
        </w:rPr>
        <w:t xml:space="preserve"> </w:t>
      </w:r>
      <w:r w:rsidRPr="007B4F76">
        <w:rPr>
          <w:sz w:val="26"/>
          <w:szCs w:val="26"/>
        </w:rPr>
        <w:t>построение</w:t>
      </w:r>
      <w:r w:rsidRPr="007B4F76">
        <w:rPr>
          <w:spacing w:val="-13"/>
          <w:sz w:val="26"/>
          <w:szCs w:val="26"/>
        </w:rPr>
        <w:t xml:space="preserve"> </w:t>
      </w:r>
      <w:r w:rsidRPr="007B4F76">
        <w:rPr>
          <w:sz w:val="26"/>
          <w:szCs w:val="26"/>
        </w:rPr>
        <w:t>последовательности</w:t>
      </w:r>
      <w:r w:rsidRPr="007B4F76">
        <w:rPr>
          <w:spacing w:val="-14"/>
          <w:sz w:val="26"/>
          <w:szCs w:val="26"/>
        </w:rPr>
        <w:t xml:space="preserve"> </w:t>
      </w:r>
      <w:r w:rsidRPr="007B4F76">
        <w:rPr>
          <w:sz w:val="26"/>
          <w:szCs w:val="26"/>
        </w:rPr>
        <w:t>шагов</w:t>
      </w:r>
      <w:r w:rsidRPr="007B4F76">
        <w:rPr>
          <w:spacing w:val="-14"/>
          <w:sz w:val="26"/>
          <w:szCs w:val="26"/>
        </w:rPr>
        <w:t xml:space="preserve"> </w:t>
      </w:r>
      <w:r w:rsidRPr="007B4F76">
        <w:rPr>
          <w:sz w:val="26"/>
          <w:szCs w:val="26"/>
        </w:rPr>
        <w:t>на</w:t>
      </w:r>
      <w:r w:rsidRPr="007B4F76">
        <w:rPr>
          <w:spacing w:val="-12"/>
          <w:sz w:val="26"/>
          <w:szCs w:val="26"/>
        </w:rPr>
        <w:t xml:space="preserve"> </w:t>
      </w:r>
      <w:r w:rsidRPr="007B4F76">
        <w:rPr>
          <w:sz w:val="26"/>
          <w:szCs w:val="26"/>
        </w:rPr>
        <w:t>конкретном предметном содержании; проговаривание их во внешней речи; постепенный переход</w:t>
      </w:r>
      <w:r w:rsidRPr="007B4F76">
        <w:rPr>
          <w:spacing w:val="-12"/>
          <w:sz w:val="26"/>
          <w:szCs w:val="26"/>
        </w:rPr>
        <w:t xml:space="preserve"> </w:t>
      </w:r>
      <w:r w:rsidRPr="007B4F76">
        <w:rPr>
          <w:sz w:val="26"/>
          <w:szCs w:val="26"/>
        </w:rPr>
        <w:t>на</w:t>
      </w:r>
      <w:r w:rsidRPr="007B4F76">
        <w:rPr>
          <w:spacing w:val="-12"/>
          <w:sz w:val="26"/>
          <w:szCs w:val="26"/>
        </w:rPr>
        <w:t xml:space="preserve"> </w:t>
      </w:r>
      <w:r w:rsidRPr="007B4F76">
        <w:rPr>
          <w:sz w:val="26"/>
          <w:szCs w:val="26"/>
        </w:rPr>
        <w:t>новый</w:t>
      </w:r>
      <w:r w:rsidRPr="007B4F76">
        <w:rPr>
          <w:spacing w:val="-12"/>
          <w:sz w:val="26"/>
          <w:szCs w:val="26"/>
        </w:rPr>
        <w:t xml:space="preserve"> </w:t>
      </w:r>
      <w:r w:rsidRPr="007B4F76">
        <w:rPr>
          <w:sz w:val="26"/>
          <w:szCs w:val="26"/>
        </w:rPr>
        <w:t>уровень</w:t>
      </w:r>
      <w:r w:rsidRPr="007B4F76">
        <w:rPr>
          <w:spacing w:val="-11"/>
          <w:sz w:val="26"/>
          <w:szCs w:val="26"/>
        </w:rPr>
        <w:t xml:space="preserve"> </w:t>
      </w:r>
      <w:r w:rsidRPr="007B4F76">
        <w:rPr>
          <w:sz w:val="26"/>
          <w:szCs w:val="26"/>
        </w:rPr>
        <w:t>–</w:t>
      </w:r>
      <w:r w:rsidRPr="007B4F76">
        <w:rPr>
          <w:spacing w:val="-11"/>
          <w:sz w:val="26"/>
          <w:szCs w:val="26"/>
        </w:rPr>
        <w:t xml:space="preserve"> </w:t>
      </w:r>
      <w:r w:rsidRPr="007B4F76">
        <w:rPr>
          <w:sz w:val="26"/>
          <w:szCs w:val="26"/>
        </w:rPr>
        <w:t>построение</w:t>
      </w:r>
      <w:r w:rsidRPr="007B4F76">
        <w:rPr>
          <w:spacing w:val="-15"/>
          <w:sz w:val="26"/>
          <w:szCs w:val="26"/>
        </w:rPr>
        <w:t xml:space="preserve"> </w:t>
      </w:r>
      <w:r w:rsidRPr="007B4F76">
        <w:rPr>
          <w:sz w:val="26"/>
          <w:szCs w:val="26"/>
        </w:rPr>
        <w:t>способа</w:t>
      </w:r>
      <w:r w:rsidRPr="007B4F76">
        <w:rPr>
          <w:spacing w:val="-12"/>
          <w:sz w:val="26"/>
          <w:szCs w:val="26"/>
        </w:rPr>
        <w:t xml:space="preserve"> </w:t>
      </w:r>
      <w:r w:rsidRPr="007B4F76">
        <w:rPr>
          <w:sz w:val="26"/>
          <w:szCs w:val="26"/>
        </w:rPr>
        <w:t>действий</w:t>
      </w:r>
      <w:r w:rsidRPr="007B4F76">
        <w:rPr>
          <w:spacing w:val="-12"/>
          <w:sz w:val="26"/>
          <w:szCs w:val="26"/>
        </w:rPr>
        <w:t xml:space="preserve"> </w:t>
      </w:r>
      <w:r w:rsidRPr="007B4F76">
        <w:rPr>
          <w:sz w:val="26"/>
          <w:szCs w:val="26"/>
        </w:rPr>
        <w:t>на</w:t>
      </w:r>
      <w:r w:rsidRPr="007B4F76">
        <w:rPr>
          <w:spacing w:val="-12"/>
          <w:sz w:val="26"/>
          <w:szCs w:val="26"/>
        </w:rPr>
        <w:t xml:space="preserve"> </w:t>
      </w:r>
      <w:r w:rsidRPr="007B4F76">
        <w:rPr>
          <w:sz w:val="26"/>
          <w:szCs w:val="26"/>
        </w:rPr>
        <w:t>любом</w:t>
      </w:r>
      <w:r w:rsidRPr="007B4F76">
        <w:rPr>
          <w:spacing w:val="-13"/>
          <w:sz w:val="26"/>
          <w:szCs w:val="26"/>
        </w:rPr>
        <w:t xml:space="preserve"> </w:t>
      </w:r>
      <w:r w:rsidRPr="007B4F76">
        <w:rPr>
          <w:sz w:val="26"/>
          <w:szCs w:val="26"/>
        </w:rPr>
        <w:t>предметном содержании</w:t>
      </w:r>
      <w:r w:rsidRPr="007B4F76">
        <w:rPr>
          <w:spacing w:val="-11"/>
          <w:sz w:val="26"/>
          <w:szCs w:val="26"/>
        </w:rPr>
        <w:t xml:space="preserve"> </w:t>
      </w:r>
      <w:r w:rsidRPr="007B4F76">
        <w:rPr>
          <w:sz w:val="26"/>
          <w:szCs w:val="26"/>
        </w:rPr>
        <w:t>и</w:t>
      </w:r>
      <w:r w:rsidRPr="007B4F76">
        <w:rPr>
          <w:spacing w:val="-7"/>
          <w:sz w:val="26"/>
          <w:szCs w:val="26"/>
        </w:rPr>
        <w:t xml:space="preserve"> </w:t>
      </w:r>
      <w:r w:rsidRPr="007B4F76">
        <w:rPr>
          <w:sz w:val="26"/>
          <w:szCs w:val="26"/>
        </w:rPr>
        <w:t>с</w:t>
      </w:r>
      <w:r w:rsidRPr="007B4F76">
        <w:rPr>
          <w:spacing w:val="-10"/>
          <w:sz w:val="26"/>
          <w:szCs w:val="26"/>
        </w:rPr>
        <w:t xml:space="preserve"> </w:t>
      </w:r>
      <w:r w:rsidRPr="007B4F76">
        <w:rPr>
          <w:sz w:val="26"/>
          <w:szCs w:val="26"/>
        </w:rPr>
        <w:t>подключением</w:t>
      </w:r>
      <w:r w:rsidRPr="007B4F76">
        <w:rPr>
          <w:spacing w:val="-9"/>
          <w:sz w:val="26"/>
          <w:szCs w:val="26"/>
        </w:rPr>
        <w:t xml:space="preserve"> </w:t>
      </w:r>
      <w:r w:rsidRPr="007B4F76">
        <w:rPr>
          <w:sz w:val="26"/>
          <w:szCs w:val="26"/>
        </w:rPr>
        <w:t>внутренней</w:t>
      </w:r>
      <w:r w:rsidRPr="007B4F76">
        <w:rPr>
          <w:spacing w:val="-9"/>
          <w:sz w:val="26"/>
          <w:szCs w:val="26"/>
        </w:rPr>
        <w:t xml:space="preserve"> </w:t>
      </w:r>
      <w:r w:rsidRPr="007B4F76">
        <w:rPr>
          <w:sz w:val="26"/>
          <w:szCs w:val="26"/>
        </w:rPr>
        <w:t>речи.</w:t>
      </w:r>
      <w:r w:rsidRPr="007B4F76">
        <w:rPr>
          <w:spacing w:val="-11"/>
          <w:sz w:val="26"/>
          <w:szCs w:val="26"/>
        </w:rPr>
        <w:t xml:space="preserve"> </w:t>
      </w:r>
      <w:r w:rsidRPr="007B4F76">
        <w:rPr>
          <w:sz w:val="26"/>
          <w:szCs w:val="26"/>
        </w:rPr>
        <w:t>При</w:t>
      </w:r>
      <w:r w:rsidRPr="007B4F76">
        <w:rPr>
          <w:spacing w:val="-7"/>
          <w:sz w:val="26"/>
          <w:szCs w:val="26"/>
        </w:rPr>
        <w:t xml:space="preserve"> </w:t>
      </w:r>
      <w:r w:rsidRPr="007B4F76">
        <w:rPr>
          <w:sz w:val="26"/>
          <w:szCs w:val="26"/>
        </w:rPr>
        <w:t>этом</w:t>
      </w:r>
      <w:r w:rsidRPr="007B4F76">
        <w:rPr>
          <w:spacing w:val="-11"/>
          <w:sz w:val="26"/>
          <w:szCs w:val="26"/>
        </w:rPr>
        <w:t xml:space="preserve"> </w:t>
      </w:r>
      <w:r w:rsidRPr="007B4F76">
        <w:rPr>
          <w:sz w:val="26"/>
          <w:szCs w:val="26"/>
        </w:rPr>
        <w:t>изменяется</w:t>
      </w:r>
      <w:r w:rsidRPr="007B4F76">
        <w:rPr>
          <w:spacing w:val="-7"/>
          <w:sz w:val="26"/>
          <w:szCs w:val="26"/>
        </w:rPr>
        <w:t xml:space="preserve"> </w:t>
      </w:r>
      <w:r w:rsidRPr="007B4F76">
        <w:rPr>
          <w:sz w:val="26"/>
          <w:szCs w:val="26"/>
        </w:rPr>
        <w:t>и</w:t>
      </w:r>
      <w:r w:rsidRPr="007B4F76">
        <w:rPr>
          <w:spacing w:val="-9"/>
          <w:sz w:val="26"/>
          <w:szCs w:val="26"/>
        </w:rPr>
        <w:t xml:space="preserve"> </w:t>
      </w:r>
      <w:r w:rsidRPr="007B4F76">
        <w:rPr>
          <w:sz w:val="26"/>
          <w:szCs w:val="26"/>
        </w:rPr>
        <w:t>процесс контроля:</w:t>
      </w:r>
    </w:p>
    <w:p w:rsidR="002E488A" w:rsidRPr="007B4F76" w:rsidRDefault="0056659E" w:rsidP="00953AB5">
      <w:pPr>
        <w:pStyle w:val="a3"/>
        <w:ind w:right="548" w:firstLine="566"/>
        <w:rPr>
          <w:sz w:val="26"/>
          <w:szCs w:val="26"/>
        </w:rPr>
      </w:pPr>
      <w:r w:rsidRPr="007B4F76">
        <w:rPr>
          <w:sz w:val="26"/>
          <w:szCs w:val="26"/>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2E488A" w:rsidRPr="007B4F76" w:rsidRDefault="0056659E" w:rsidP="00953AB5">
      <w:pPr>
        <w:pStyle w:val="a3"/>
        <w:ind w:right="543" w:firstLine="566"/>
        <w:rPr>
          <w:sz w:val="26"/>
          <w:szCs w:val="26"/>
        </w:rPr>
      </w:pPr>
      <w:r w:rsidRPr="007B4F76">
        <w:rPr>
          <w:sz w:val="26"/>
          <w:szCs w:val="26"/>
        </w:rPr>
        <w:t>Как показывают психолого-педагогические исследования, а также опыт педагогической работы, такая технология обучения в рамках совместно- 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w:t>
      </w:r>
      <w:r w:rsidRPr="007B4F76">
        <w:rPr>
          <w:spacing w:val="59"/>
          <w:sz w:val="26"/>
          <w:szCs w:val="26"/>
        </w:rPr>
        <w:t xml:space="preserve"> </w:t>
      </w:r>
      <w:r w:rsidRPr="007B4F76">
        <w:rPr>
          <w:sz w:val="26"/>
          <w:szCs w:val="26"/>
        </w:rPr>
        <w:t>должен</w:t>
      </w:r>
      <w:r w:rsidRPr="007B4F76">
        <w:rPr>
          <w:spacing w:val="58"/>
          <w:sz w:val="26"/>
          <w:szCs w:val="26"/>
        </w:rPr>
        <w:t xml:space="preserve"> </w:t>
      </w:r>
      <w:r w:rsidRPr="007B4F76">
        <w:rPr>
          <w:sz w:val="26"/>
          <w:szCs w:val="26"/>
        </w:rPr>
        <w:t>хорошо</w:t>
      </w:r>
      <w:r w:rsidRPr="007B4F76">
        <w:rPr>
          <w:spacing w:val="60"/>
          <w:sz w:val="26"/>
          <w:szCs w:val="26"/>
        </w:rPr>
        <w:t xml:space="preserve"> </w:t>
      </w:r>
      <w:r w:rsidRPr="007B4F76">
        <w:rPr>
          <w:sz w:val="26"/>
          <w:szCs w:val="26"/>
        </w:rPr>
        <w:t>знать,</w:t>
      </w:r>
      <w:r w:rsidRPr="007B4F76">
        <w:rPr>
          <w:spacing w:val="59"/>
          <w:sz w:val="26"/>
          <w:szCs w:val="26"/>
        </w:rPr>
        <w:t xml:space="preserve"> </w:t>
      </w:r>
      <w:r w:rsidRPr="007B4F76">
        <w:rPr>
          <w:sz w:val="26"/>
          <w:szCs w:val="26"/>
        </w:rPr>
        <w:t>какие</w:t>
      </w:r>
      <w:r w:rsidRPr="007B4F76">
        <w:rPr>
          <w:spacing w:val="58"/>
          <w:sz w:val="26"/>
          <w:szCs w:val="26"/>
        </w:rPr>
        <w:t xml:space="preserve"> </w:t>
      </w:r>
      <w:r w:rsidRPr="007B4F76">
        <w:rPr>
          <w:sz w:val="26"/>
          <w:szCs w:val="26"/>
        </w:rPr>
        <w:t>учебные</w:t>
      </w:r>
      <w:r w:rsidRPr="007B4F76">
        <w:rPr>
          <w:spacing w:val="57"/>
          <w:sz w:val="26"/>
          <w:szCs w:val="26"/>
        </w:rPr>
        <w:t xml:space="preserve"> </w:t>
      </w:r>
      <w:r w:rsidRPr="007B4F76">
        <w:rPr>
          <w:sz w:val="26"/>
          <w:szCs w:val="26"/>
        </w:rPr>
        <w:t>операции</w:t>
      </w:r>
      <w:r w:rsidRPr="007B4F76">
        <w:rPr>
          <w:spacing w:val="57"/>
          <w:sz w:val="26"/>
          <w:szCs w:val="26"/>
        </w:rPr>
        <w:t xml:space="preserve"> </w:t>
      </w:r>
      <w:r w:rsidRPr="007B4F76">
        <w:rPr>
          <w:sz w:val="26"/>
          <w:szCs w:val="26"/>
        </w:rPr>
        <w:t>наполняют</w:t>
      </w:r>
      <w:r w:rsidRPr="007B4F76">
        <w:rPr>
          <w:spacing w:val="58"/>
          <w:sz w:val="26"/>
          <w:szCs w:val="26"/>
        </w:rPr>
        <w:t xml:space="preserve"> </w:t>
      </w:r>
      <w:r w:rsidRPr="007B4F76">
        <w:rPr>
          <w:sz w:val="26"/>
          <w:szCs w:val="26"/>
        </w:rPr>
        <w:t>то</w:t>
      </w:r>
      <w:r w:rsidRPr="007B4F76">
        <w:rPr>
          <w:spacing w:val="59"/>
          <w:sz w:val="26"/>
          <w:szCs w:val="26"/>
        </w:rPr>
        <w:t xml:space="preserve"> </w:t>
      </w:r>
      <w:r w:rsidRPr="007B4F76">
        <w:rPr>
          <w:sz w:val="26"/>
          <w:szCs w:val="26"/>
        </w:rPr>
        <w:t>или</w:t>
      </w:r>
      <w:r w:rsidRPr="007B4F76">
        <w:rPr>
          <w:spacing w:val="57"/>
          <w:sz w:val="26"/>
          <w:szCs w:val="26"/>
        </w:rPr>
        <w:t xml:space="preserve"> </w:t>
      </w:r>
      <w:r w:rsidRPr="007B4F76">
        <w:rPr>
          <w:sz w:val="26"/>
          <w:szCs w:val="26"/>
        </w:rPr>
        <w:t>иное</w:t>
      </w:r>
      <w:r w:rsidR="001555B4">
        <w:rPr>
          <w:sz w:val="26"/>
          <w:szCs w:val="26"/>
        </w:rPr>
        <w:t xml:space="preserve"> </w:t>
      </w:r>
      <w:r w:rsidRPr="007B4F76">
        <w:rPr>
          <w:sz w:val="26"/>
          <w:szCs w:val="26"/>
        </w:rPr>
        <w:t>учебное действие.</w:t>
      </w:r>
    </w:p>
    <w:p w:rsidR="002E488A" w:rsidRPr="007B4F76" w:rsidRDefault="0056659E" w:rsidP="00953AB5">
      <w:pPr>
        <w:pStyle w:val="a3"/>
        <w:ind w:right="544" w:firstLine="566"/>
        <w:rPr>
          <w:sz w:val="26"/>
          <w:szCs w:val="26"/>
        </w:rPr>
      </w:pPr>
      <w:r w:rsidRPr="007B4F76">
        <w:rPr>
          <w:sz w:val="26"/>
          <w:szCs w:val="26"/>
        </w:rPr>
        <w:t xml:space="preserve">Например, </w:t>
      </w:r>
      <w:r w:rsidRPr="007B4F76">
        <w:rPr>
          <w:i/>
          <w:sz w:val="26"/>
          <w:szCs w:val="26"/>
        </w:rPr>
        <w:t xml:space="preserve">сравнение </w:t>
      </w:r>
      <w:r w:rsidRPr="007B4F76">
        <w:rPr>
          <w:sz w:val="26"/>
          <w:szCs w:val="26"/>
        </w:rP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w:t>
      </w:r>
      <w:r w:rsidRPr="007B4F76">
        <w:rPr>
          <w:spacing w:val="-18"/>
          <w:sz w:val="26"/>
          <w:szCs w:val="26"/>
        </w:rPr>
        <w:t xml:space="preserve"> </w:t>
      </w:r>
      <w:r w:rsidRPr="007B4F76">
        <w:rPr>
          <w:sz w:val="26"/>
          <w:szCs w:val="26"/>
        </w:rPr>
        <w:t>обучения</w:t>
      </w:r>
      <w:r w:rsidRPr="007B4F76">
        <w:rPr>
          <w:spacing w:val="-14"/>
          <w:sz w:val="26"/>
          <w:szCs w:val="26"/>
        </w:rPr>
        <w:t xml:space="preserve"> </w:t>
      </w:r>
      <w:r w:rsidRPr="007B4F76">
        <w:rPr>
          <w:sz w:val="26"/>
          <w:szCs w:val="26"/>
        </w:rPr>
        <w:t>можно</w:t>
      </w:r>
      <w:r w:rsidRPr="007B4F76">
        <w:rPr>
          <w:spacing w:val="-16"/>
          <w:sz w:val="26"/>
          <w:szCs w:val="26"/>
        </w:rPr>
        <w:t xml:space="preserve"> </w:t>
      </w:r>
      <w:r w:rsidRPr="007B4F76">
        <w:rPr>
          <w:sz w:val="26"/>
          <w:szCs w:val="26"/>
        </w:rPr>
        <w:t>предложить</w:t>
      </w:r>
      <w:r w:rsidRPr="007B4F76">
        <w:rPr>
          <w:spacing w:val="-17"/>
          <w:sz w:val="26"/>
          <w:szCs w:val="26"/>
        </w:rPr>
        <w:t xml:space="preserve"> </w:t>
      </w:r>
      <w:r w:rsidRPr="007B4F76">
        <w:rPr>
          <w:sz w:val="26"/>
          <w:szCs w:val="26"/>
        </w:rPr>
        <w:t>обучающемуся</w:t>
      </w:r>
      <w:r w:rsidRPr="007B4F76">
        <w:rPr>
          <w:spacing w:val="-14"/>
          <w:sz w:val="26"/>
          <w:szCs w:val="26"/>
        </w:rPr>
        <w:t xml:space="preserve"> </w:t>
      </w:r>
      <w:r w:rsidRPr="007B4F76">
        <w:rPr>
          <w:sz w:val="26"/>
          <w:szCs w:val="26"/>
        </w:rPr>
        <w:t>новый</w:t>
      </w:r>
      <w:r w:rsidRPr="007B4F76">
        <w:rPr>
          <w:spacing w:val="-14"/>
          <w:sz w:val="26"/>
          <w:szCs w:val="26"/>
        </w:rPr>
        <w:t xml:space="preserve"> </w:t>
      </w:r>
      <w:r w:rsidRPr="007B4F76">
        <w:rPr>
          <w:sz w:val="26"/>
          <w:szCs w:val="26"/>
        </w:rPr>
        <w:t>вид</w:t>
      </w:r>
      <w:r w:rsidRPr="007B4F76">
        <w:rPr>
          <w:spacing w:val="-15"/>
          <w:sz w:val="26"/>
          <w:szCs w:val="26"/>
        </w:rPr>
        <w:t xml:space="preserve"> </w:t>
      </w:r>
      <w:r w:rsidRPr="007B4F76">
        <w:rPr>
          <w:sz w:val="26"/>
          <w:szCs w:val="26"/>
        </w:rPr>
        <w:t>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w:t>
      </w:r>
      <w:r w:rsidRPr="007B4F76">
        <w:rPr>
          <w:spacing w:val="-12"/>
          <w:sz w:val="26"/>
          <w:szCs w:val="26"/>
        </w:rPr>
        <w:t xml:space="preserve"> </w:t>
      </w:r>
      <w:r w:rsidRPr="007B4F76">
        <w:rPr>
          <w:sz w:val="26"/>
          <w:szCs w:val="26"/>
        </w:rPr>
        <w:t>другими.</w:t>
      </w:r>
    </w:p>
    <w:p w:rsidR="002E488A" w:rsidRPr="007B4F76" w:rsidRDefault="0056659E" w:rsidP="00953AB5">
      <w:pPr>
        <w:pStyle w:val="a3"/>
        <w:ind w:right="544" w:firstLine="566"/>
        <w:rPr>
          <w:sz w:val="26"/>
          <w:szCs w:val="26"/>
        </w:rPr>
      </w:pPr>
      <w:r w:rsidRPr="007B4F76">
        <w:rPr>
          <w:i/>
          <w:sz w:val="26"/>
          <w:szCs w:val="26"/>
        </w:rPr>
        <w:t xml:space="preserve">Классификация </w:t>
      </w:r>
      <w:r w:rsidRPr="007B4F76">
        <w:rPr>
          <w:sz w:val="26"/>
          <w:szCs w:val="26"/>
        </w:rP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w:t>
      </w:r>
      <w:r w:rsidRPr="007B4F76">
        <w:rPr>
          <w:spacing w:val="-43"/>
          <w:sz w:val="26"/>
          <w:szCs w:val="26"/>
        </w:rPr>
        <w:t xml:space="preserve"> </w:t>
      </w:r>
      <w:r w:rsidRPr="007B4F76">
        <w:rPr>
          <w:sz w:val="26"/>
          <w:szCs w:val="26"/>
        </w:rPr>
        <w:t>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w:t>
      </w:r>
      <w:r w:rsidRPr="007B4F76">
        <w:rPr>
          <w:spacing w:val="-18"/>
          <w:sz w:val="26"/>
          <w:szCs w:val="26"/>
        </w:rPr>
        <w:t xml:space="preserve"> </w:t>
      </w:r>
      <w:r w:rsidRPr="007B4F76">
        <w:rPr>
          <w:sz w:val="26"/>
          <w:szCs w:val="26"/>
        </w:rPr>
        <w:t>нежели</w:t>
      </w:r>
      <w:r w:rsidRPr="007B4F76">
        <w:rPr>
          <w:spacing w:val="-18"/>
          <w:sz w:val="26"/>
          <w:szCs w:val="26"/>
        </w:rPr>
        <w:t xml:space="preserve"> </w:t>
      </w:r>
      <w:r w:rsidRPr="007B4F76">
        <w:rPr>
          <w:sz w:val="26"/>
          <w:szCs w:val="26"/>
        </w:rPr>
        <w:t>в</w:t>
      </w:r>
      <w:r w:rsidRPr="007B4F76">
        <w:rPr>
          <w:spacing w:val="-17"/>
          <w:sz w:val="26"/>
          <w:szCs w:val="26"/>
        </w:rPr>
        <w:t xml:space="preserve"> </w:t>
      </w:r>
      <w:r w:rsidRPr="007B4F76">
        <w:rPr>
          <w:sz w:val="26"/>
          <w:szCs w:val="26"/>
        </w:rPr>
        <w:t>реальных</w:t>
      </w:r>
      <w:r w:rsidRPr="007B4F76">
        <w:rPr>
          <w:spacing w:val="-15"/>
          <w:sz w:val="26"/>
          <w:szCs w:val="26"/>
        </w:rPr>
        <w:t xml:space="preserve"> </w:t>
      </w:r>
      <w:r w:rsidRPr="007B4F76">
        <w:rPr>
          <w:sz w:val="26"/>
          <w:szCs w:val="26"/>
        </w:rPr>
        <w:t>условиях,</w:t>
      </w:r>
      <w:r w:rsidRPr="007B4F76">
        <w:rPr>
          <w:spacing w:val="-17"/>
          <w:sz w:val="26"/>
          <w:szCs w:val="26"/>
        </w:rPr>
        <w:t xml:space="preserve"> </w:t>
      </w:r>
      <w:r w:rsidRPr="007B4F76">
        <w:rPr>
          <w:sz w:val="26"/>
          <w:szCs w:val="26"/>
        </w:rPr>
        <w:t>для</w:t>
      </w:r>
      <w:r w:rsidRPr="007B4F76">
        <w:rPr>
          <w:spacing w:val="-16"/>
          <w:sz w:val="26"/>
          <w:szCs w:val="26"/>
        </w:rPr>
        <w:t xml:space="preserve"> </w:t>
      </w:r>
      <w:r w:rsidRPr="007B4F76">
        <w:rPr>
          <w:sz w:val="26"/>
          <w:szCs w:val="26"/>
        </w:rPr>
        <w:t>анализа</w:t>
      </w:r>
      <w:r w:rsidRPr="007B4F76">
        <w:rPr>
          <w:spacing w:val="-16"/>
          <w:sz w:val="26"/>
          <w:szCs w:val="26"/>
        </w:rPr>
        <w:t xml:space="preserve"> </w:t>
      </w:r>
      <w:r w:rsidRPr="007B4F76">
        <w:rPr>
          <w:sz w:val="26"/>
          <w:szCs w:val="26"/>
        </w:rPr>
        <w:t>свойств</w:t>
      </w:r>
      <w:r w:rsidRPr="007B4F76">
        <w:rPr>
          <w:spacing w:val="-18"/>
          <w:sz w:val="26"/>
          <w:szCs w:val="26"/>
        </w:rPr>
        <w:t xml:space="preserve"> </w:t>
      </w:r>
      <w:r w:rsidRPr="007B4F76">
        <w:rPr>
          <w:sz w:val="26"/>
          <w:szCs w:val="26"/>
        </w:rPr>
        <w:t>объектов,</w:t>
      </w:r>
      <w:r w:rsidRPr="007B4F76">
        <w:rPr>
          <w:spacing w:val="-17"/>
          <w:sz w:val="26"/>
          <w:szCs w:val="26"/>
        </w:rPr>
        <w:t xml:space="preserve"> </w:t>
      </w:r>
      <w:r w:rsidRPr="007B4F76">
        <w:rPr>
          <w:sz w:val="26"/>
          <w:szCs w:val="26"/>
        </w:rPr>
        <w:t>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w:t>
      </w:r>
      <w:r w:rsidRPr="007B4F76">
        <w:rPr>
          <w:spacing w:val="-12"/>
          <w:sz w:val="26"/>
          <w:szCs w:val="26"/>
        </w:rPr>
        <w:t xml:space="preserve"> </w:t>
      </w:r>
      <w:r w:rsidRPr="007B4F76">
        <w:rPr>
          <w:sz w:val="26"/>
          <w:szCs w:val="26"/>
        </w:rPr>
        <w:t>работы.</w:t>
      </w:r>
    </w:p>
    <w:p w:rsidR="002E488A" w:rsidRPr="007B4F76" w:rsidRDefault="0056659E" w:rsidP="00953AB5">
      <w:pPr>
        <w:pStyle w:val="a3"/>
        <w:ind w:right="546" w:firstLine="566"/>
        <w:rPr>
          <w:sz w:val="26"/>
          <w:szCs w:val="26"/>
        </w:rPr>
      </w:pPr>
      <w:r w:rsidRPr="007B4F76">
        <w:rPr>
          <w:i/>
          <w:sz w:val="26"/>
          <w:szCs w:val="26"/>
        </w:rPr>
        <w:t xml:space="preserve">Обобщение </w:t>
      </w:r>
      <w:r w:rsidRPr="007B4F76">
        <w:rPr>
          <w:sz w:val="26"/>
          <w:szCs w:val="26"/>
        </w:rP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Pr="007B4F76">
        <w:rPr>
          <w:spacing w:val="-37"/>
          <w:sz w:val="26"/>
          <w:szCs w:val="26"/>
        </w:rPr>
        <w:t xml:space="preserve"> </w:t>
      </w:r>
      <w:r w:rsidRPr="007B4F76">
        <w:rPr>
          <w:sz w:val="26"/>
          <w:szCs w:val="26"/>
        </w:rPr>
        <w:t>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w:t>
      </w:r>
      <w:r w:rsidRPr="007B4F76">
        <w:rPr>
          <w:spacing w:val="-11"/>
          <w:sz w:val="26"/>
          <w:szCs w:val="26"/>
        </w:rPr>
        <w:t xml:space="preserve"> </w:t>
      </w:r>
      <w:r w:rsidRPr="007B4F76">
        <w:rPr>
          <w:sz w:val="26"/>
          <w:szCs w:val="26"/>
        </w:rPr>
        <w:t>обучающегося</w:t>
      </w:r>
      <w:r w:rsidRPr="007B4F76">
        <w:rPr>
          <w:spacing w:val="-10"/>
          <w:sz w:val="26"/>
          <w:szCs w:val="26"/>
        </w:rPr>
        <w:t xml:space="preserve"> </w:t>
      </w:r>
      <w:r w:rsidRPr="007B4F76">
        <w:rPr>
          <w:sz w:val="26"/>
          <w:szCs w:val="26"/>
        </w:rPr>
        <w:t>в</w:t>
      </w:r>
      <w:r w:rsidRPr="007B4F76">
        <w:rPr>
          <w:spacing w:val="-12"/>
          <w:sz w:val="26"/>
          <w:szCs w:val="26"/>
        </w:rPr>
        <w:t xml:space="preserve"> </w:t>
      </w:r>
      <w:r w:rsidRPr="007B4F76">
        <w:rPr>
          <w:sz w:val="26"/>
          <w:szCs w:val="26"/>
        </w:rPr>
        <w:t>электронном</w:t>
      </w:r>
      <w:r w:rsidRPr="007B4F76">
        <w:rPr>
          <w:spacing w:val="-10"/>
          <w:sz w:val="26"/>
          <w:szCs w:val="26"/>
        </w:rPr>
        <w:t xml:space="preserve"> </w:t>
      </w:r>
      <w:r w:rsidRPr="007B4F76">
        <w:rPr>
          <w:sz w:val="26"/>
          <w:szCs w:val="26"/>
        </w:rPr>
        <w:t>формате</w:t>
      </w:r>
      <w:r w:rsidRPr="007B4F76">
        <w:rPr>
          <w:spacing w:val="-14"/>
          <w:sz w:val="26"/>
          <w:szCs w:val="26"/>
        </w:rPr>
        <w:t xml:space="preserve"> </w:t>
      </w:r>
      <w:r w:rsidRPr="007B4F76">
        <w:rPr>
          <w:sz w:val="26"/>
          <w:szCs w:val="26"/>
        </w:rPr>
        <w:t>для</w:t>
      </w:r>
      <w:r w:rsidRPr="007B4F76">
        <w:rPr>
          <w:spacing w:val="-10"/>
          <w:sz w:val="26"/>
          <w:szCs w:val="26"/>
        </w:rPr>
        <w:t xml:space="preserve"> </w:t>
      </w:r>
      <w:r w:rsidRPr="007B4F76">
        <w:rPr>
          <w:sz w:val="26"/>
          <w:szCs w:val="26"/>
        </w:rPr>
        <w:t>рассмотрения</w:t>
      </w:r>
      <w:r w:rsidRPr="007B4F76">
        <w:rPr>
          <w:spacing w:val="-11"/>
          <w:sz w:val="26"/>
          <w:szCs w:val="26"/>
        </w:rPr>
        <w:t xml:space="preserve"> </w:t>
      </w:r>
      <w:r w:rsidRPr="007B4F76">
        <w:rPr>
          <w:sz w:val="26"/>
          <w:szCs w:val="26"/>
        </w:rPr>
        <w:t>учителем итогов</w:t>
      </w:r>
      <w:r w:rsidRPr="007B4F76">
        <w:rPr>
          <w:spacing w:val="-3"/>
          <w:sz w:val="26"/>
          <w:szCs w:val="26"/>
        </w:rPr>
        <w:t xml:space="preserve"> </w:t>
      </w:r>
      <w:r w:rsidRPr="007B4F76">
        <w:rPr>
          <w:sz w:val="26"/>
          <w:szCs w:val="26"/>
        </w:rPr>
        <w:t>работы.</w:t>
      </w:r>
    </w:p>
    <w:p w:rsidR="002E488A" w:rsidRPr="007B4F76" w:rsidRDefault="0056659E" w:rsidP="00953AB5">
      <w:pPr>
        <w:pStyle w:val="a3"/>
        <w:ind w:right="549" w:firstLine="566"/>
        <w:rPr>
          <w:sz w:val="26"/>
          <w:szCs w:val="26"/>
        </w:rPr>
      </w:pPr>
      <w:r w:rsidRPr="007B4F76">
        <w:rPr>
          <w:sz w:val="26"/>
          <w:szCs w:val="26"/>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2E488A" w:rsidRPr="007B4F76" w:rsidRDefault="0056659E" w:rsidP="00953AB5">
      <w:pPr>
        <w:pStyle w:val="110"/>
        <w:numPr>
          <w:ilvl w:val="2"/>
          <w:numId w:val="18"/>
        </w:numPr>
        <w:tabs>
          <w:tab w:val="left" w:pos="1386"/>
        </w:tabs>
        <w:ind w:right="823" w:firstLine="566"/>
        <w:rPr>
          <w:sz w:val="26"/>
          <w:szCs w:val="26"/>
        </w:rPr>
      </w:pPr>
      <w:bookmarkStart w:id="14" w:name="_TOC_250013"/>
      <w:bookmarkEnd w:id="14"/>
      <w:r w:rsidRPr="007B4F76">
        <w:rPr>
          <w:sz w:val="26"/>
          <w:szCs w:val="26"/>
        </w:rPr>
        <w:t>Место универсальных учебных действий в примерных рабочих программах</w:t>
      </w:r>
    </w:p>
    <w:p w:rsidR="002E488A" w:rsidRPr="007B4F76" w:rsidRDefault="0056659E" w:rsidP="00953AB5">
      <w:pPr>
        <w:pStyle w:val="a3"/>
        <w:ind w:right="546" w:firstLine="566"/>
        <w:rPr>
          <w:sz w:val="26"/>
          <w:szCs w:val="26"/>
        </w:rPr>
      </w:pPr>
      <w:r w:rsidRPr="007B4F76">
        <w:rPr>
          <w:sz w:val="26"/>
          <w:szCs w:val="26"/>
        </w:rPr>
        <w:t>В соответствии с 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w:t>
      </w:r>
      <w:r w:rsidRPr="007B4F76">
        <w:rPr>
          <w:spacing w:val="-7"/>
          <w:sz w:val="26"/>
          <w:szCs w:val="26"/>
        </w:rPr>
        <w:t xml:space="preserve"> </w:t>
      </w:r>
      <w:r w:rsidRPr="007B4F76">
        <w:rPr>
          <w:sz w:val="26"/>
          <w:szCs w:val="26"/>
        </w:rPr>
        <w:t>контролировать</w:t>
      </w:r>
      <w:r w:rsidRPr="007B4F76">
        <w:rPr>
          <w:spacing w:val="-8"/>
          <w:sz w:val="26"/>
          <w:szCs w:val="26"/>
        </w:rPr>
        <w:t xml:space="preserve"> </w:t>
      </w:r>
      <w:r w:rsidRPr="007B4F76">
        <w:rPr>
          <w:sz w:val="26"/>
          <w:szCs w:val="26"/>
        </w:rPr>
        <w:t>динамику</w:t>
      </w:r>
      <w:r w:rsidRPr="007B4F76">
        <w:rPr>
          <w:spacing w:val="-6"/>
          <w:sz w:val="26"/>
          <w:szCs w:val="26"/>
        </w:rPr>
        <w:t xml:space="preserve"> </w:t>
      </w:r>
      <w:r w:rsidRPr="007B4F76">
        <w:rPr>
          <w:sz w:val="26"/>
          <w:szCs w:val="26"/>
        </w:rPr>
        <w:t>становления</w:t>
      </w:r>
      <w:r w:rsidRPr="007B4F76">
        <w:rPr>
          <w:spacing w:val="-6"/>
          <w:sz w:val="26"/>
          <w:szCs w:val="26"/>
        </w:rPr>
        <w:t xml:space="preserve"> </w:t>
      </w:r>
      <w:r w:rsidRPr="007B4F76">
        <w:rPr>
          <w:sz w:val="26"/>
          <w:szCs w:val="26"/>
        </w:rPr>
        <w:t>всех</w:t>
      </w:r>
      <w:r w:rsidRPr="007B4F76">
        <w:rPr>
          <w:spacing w:val="-7"/>
          <w:sz w:val="26"/>
          <w:szCs w:val="26"/>
        </w:rPr>
        <w:t xml:space="preserve"> </w:t>
      </w:r>
      <w:r w:rsidRPr="007B4F76">
        <w:rPr>
          <w:sz w:val="26"/>
          <w:szCs w:val="26"/>
        </w:rPr>
        <w:t>групп</w:t>
      </w:r>
      <w:r w:rsidRPr="007B4F76">
        <w:rPr>
          <w:spacing w:val="-10"/>
          <w:sz w:val="26"/>
          <w:szCs w:val="26"/>
        </w:rPr>
        <w:t xml:space="preserve"> </w:t>
      </w:r>
      <w:r w:rsidRPr="007B4F76">
        <w:rPr>
          <w:sz w:val="26"/>
          <w:szCs w:val="26"/>
        </w:rPr>
        <w:t>УУД</w:t>
      </w:r>
      <w:r w:rsidRPr="007B4F76">
        <w:rPr>
          <w:spacing w:val="-8"/>
          <w:sz w:val="26"/>
          <w:szCs w:val="26"/>
        </w:rPr>
        <w:t xml:space="preserve"> </w:t>
      </w:r>
      <w:r w:rsidRPr="007B4F76">
        <w:rPr>
          <w:sz w:val="26"/>
          <w:szCs w:val="26"/>
        </w:rPr>
        <w:t>для</w:t>
      </w:r>
      <w:r w:rsidRPr="007B4F76">
        <w:rPr>
          <w:spacing w:val="-8"/>
          <w:sz w:val="26"/>
          <w:szCs w:val="26"/>
        </w:rPr>
        <w:t xml:space="preserve"> </w:t>
      </w:r>
      <w:r w:rsidRPr="007B4F76">
        <w:rPr>
          <w:sz w:val="26"/>
          <w:szCs w:val="26"/>
        </w:rPr>
        <w:t>того,</w:t>
      </w:r>
      <w:r w:rsidRPr="007B4F76">
        <w:rPr>
          <w:spacing w:val="-7"/>
          <w:sz w:val="26"/>
          <w:szCs w:val="26"/>
        </w:rPr>
        <w:t xml:space="preserve"> </w:t>
      </w:r>
      <w:r w:rsidRPr="007B4F76">
        <w:rPr>
          <w:sz w:val="26"/>
          <w:szCs w:val="26"/>
        </w:rPr>
        <w:t>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w:t>
      </w:r>
      <w:r w:rsidRPr="007B4F76">
        <w:rPr>
          <w:spacing w:val="-8"/>
          <w:sz w:val="26"/>
          <w:szCs w:val="26"/>
        </w:rPr>
        <w:t xml:space="preserve"> </w:t>
      </w:r>
      <w:r w:rsidRPr="007B4F76">
        <w:rPr>
          <w:sz w:val="26"/>
          <w:szCs w:val="26"/>
        </w:rPr>
        <w:t>оценкой</w:t>
      </w:r>
      <w:r w:rsidRPr="007B4F76">
        <w:rPr>
          <w:spacing w:val="-7"/>
          <w:sz w:val="26"/>
          <w:szCs w:val="26"/>
        </w:rPr>
        <w:t xml:space="preserve"> </w:t>
      </w:r>
      <w:r w:rsidRPr="007B4F76">
        <w:rPr>
          <w:sz w:val="26"/>
          <w:szCs w:val="26"/>
        </w:rPr>
        <w:t>(отметкой)</w:t>
      </w:r>
      <w:r w:rsidRPr="007B4F76">
        <w:rPr>
          <w:spacing w:val="-8"/>
          <w:sz w:val="26"/>
          <w:szCs w:val="26"/>
        </w:rPr>
        <w:t xml:space="preserve"> </w:t>
      </w:r>
      <w:r w:rsidRPr="007B4F76">
        <w:rPr>
          <w:sz w:val="26"/>
          <w:szCs w:val="26"/>
        </w:rPr>
        <w:t>оценивается</w:t>
      </w:r>
      <w:r w:rsidRPr="007B4F76">
        <w:rPr>
          <w:spacing w:val="-7"/>
          <w:sz w:val="26"/>
          <w:szCs w:val="26"/>
        </w:rPr>
        <w:t xml:space="preserve"> </w:t>
      </w:r>
      <w:r w:rsidRPr="007B4F76">
        <w:rPr>
          <w:sz w:val="26"/>
          <w:szCs w:val="26"/>
        </w:rPr>
        <w:t>результат,</w:t>
      </w:r>
      <w:r w:rsidRPr="007B4F76">
        <w:rPr>
          <w:spacing w:val="-9"/>
          <w:sz w:val="26"/>
          <w:szCs w:val="26"/>
        </w:rPr>
        <w:t xml:space="preserve"> </w:t>
      </w:r>
      <w:r w:rsidRPr="007B4F76">
        <w:rPr>
          <w:sz w:val="26"/>
          <w:szCs w:val="26"/>
        </w:rPr>
        <w:t>а</w:t>
      </w:r>
      <w:r w:rsidRPr="007B4F76">
        <w:rPr>
          <w:spacing w:val="-8"/>
          <w:sz w:val="26"/>
          <w:szCs w:val="26"/>
        </w:rPr>
        <w:t xml:space="preserve"> </w:t>
      </w:r>
      <w:r w:rsidRPr="007B4F76">
        <w:rPr>
          <w:sz w:val="26"/>
          <w:szCs w:val="26"/>
        </w:rPr>
        <w:t>не</w:t>
      </w:r>
      <w:r w:rsidRPr="007B4F76">
        <w:rPr>
          <w:spacing w:val="-8"/>
          <w:sz w:val="26"/>
          <w:szCs w:val="26"/>
        </w:rPr>
        <w:t xml:space="preserve"> </w:t>
      </w:r>
      <w:r w:rsidRPr="007B4F76">
        <w:rPr>
          <w:sz w:val="26"/>
          <w:szCs w:val="26"/>
        </w:rPr>
        <w:t>процесс</w:t>
      </w:r>
      <w:r w:rsidRPr="007B4F76">
        <w:rPr>
          <w:spacing w:val="-8"/>
          <w:sz w:val="26"/>
          <w:szCs w:val="26"/>
        </w:rPr>
        <w:t xml:space="preserve"> </w:t>
      </w:r>
      <w:r w:rsidRPr="007B4F76">
        <w:rPr>
          <w:sz w:val="26"/>
          <w:szCs w:val="26"/>
        </w:rPr>
        <w:t>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w:t>
      </w:r>
      <w:r w:rsidRPr="007B4F76">
        <w:rPr>
          <w:spacing w:val="-12"/>
          <w:sz w:val="26"/>
          <w:szCs w:val="26"/>
        </w:rPr>
        <w:t xml:space="preserve"> </w:t>
      </w:r>
      <w:r w:rsidRPr="007B4F76">
        <w:rPr>
          <w:sz w:val="26"/>
          <w:szCs w:val="26"/>
        </w:rPr>
        <w:t>его,</w:t>
      </w:r>
      <w:r w:rsidRPr="007B4F76">
        <w:rPr>
          <w:spacing w:val="-11"/>
          <w:sz w:val="26"/>
          <w:szCs w:val="26"/>
        </w:rPr>
        <w:t xml:space="preserve"> </w:t>
      </w:r>
      <w:r w:rsidRPr="007B4F76">
        <w:rPr>
          <w:sz w:val="26"/>
          <w:szCs w:val="26"/>
        </w:rPr>
        <w:t>высказать</w:t>
      </w:r>
      <w:r w:rsidRPr="007B4F76">
        <w:rPr>
          <w:spacing w:val="-11"/>
          <w:sz w:val="26"/>
          <w:szCs w:val="26"/>
        </w:rPr>
        <w:t xml:space="preserve"> </w:t>
      </w:r>
      <w:r w:rsidRPr="007B4F76">
        <w:rPr>
          <w:sz w:val="26"/>
          <w:szCs w:val="26"/>
        </w:rPr>
        <w:t>надежду</w:t>
      </w:r>
      <w:r w:rsidRPr="007B4F76">
        <w:rPr>
          <w:spacing w:val="-9"/>
          <w:sz w:val="26"/>
          <w:szCs w:val="26"/>
        </w:rPr>
        <w:t xml:space="preserve"> </w:t>
      </w:r>
      <w:r w:rsidRPr="007B4F76">
        <w:rPr>
          <w:sz w:val="26"/>
          <w:szCs w:val="26"/>
        </w:rPr>
        <w:t>на</w:t>
      </w:r>
      <w:r w:rsidRPr="007B4F76">
        <w:rPr>
          <w:spacing w:val="-12"/>
          <w:sz w:val="26"/>
          <w:szCs w:val="26"/>
        </w:rPr>
        <w:t xml:space="preserve"> </w:t>
      </w:r>
      <w:r w:rsidRPr="007B4F76">
        <w:rPr>
          <w:sz w:val="26"/>
          <w:szCs w:val="26"/>
        </w:rPr>
        <w:t>дальнейшие</w:t>
      </w:r>
      <w:r w:rsidRPr="007B4F76">
        <w:rPr>
          <w:spacing w:val="-12"/>
          <w:sz w:val="26"/>
          <w:szCs w:val="26"/>
        </w:rPr>
        <w:t xml:space="preserve"> </w:t>
      </w:r>
      <w:r w:rsidRPr="007B4F76">
        <w:rPr>
          <w:sz w:val="26"/>
          <w:szCs w:val="26"/>
        </w:rPr>
        <w:t>успехи.</w:t>
      </w:r>
      <w:r w:rsidRPr="007B4F76">
        <w:rPr>
          <w:spacing w:val="-14"/>
          <w:sz w:val="26"/>
          <w:szCs w:val="26"/>
        </w:rPr>
        <w:t xml:space="preserve"> </w:t>
      </w:r>
      <w:r w:rsidRPr="007B4F76">
        <w:rPr>
          <w:sz w:val="26"/>
          <w:szCs w:val="26"/>
        </w:rPr>
        <w:t>При</w:t>
      </w:r>
      <w:r w:rsidRPr="007B4F76">
        <w:rPr>
          <w:spacing w:val="-10"/>
          <w:sz w:val="26"/>
          <w:szCs w:val="26"/>
        </w:rPr>
        <w:t xml:space="preserve"> </w:t>
      </w:r>
      <w:r w:rsidRPr="007B4F76">
        <w:rPr>
          <w:sz w:val="26"/>
          <w:szCs w:val="26"/>
        </w:rPr>
        <w:t>этом</w:t>
      </w:r>
      <w:r w:rsidRPr="007B4F76">
        <w:rPr>
          <w:spacing w:val="-10"/>
          <w:sz w:val="26"/>
          <w:szCs w:val="26"/>
        </w:rPr>
        <w:t xml:space="preserve"> </w:t>
      </w:r>
      <w:r w:rsidRPr="007B4F76">
        <w:rPr>
          <w:sz w:val="26"/>
          <w:szCs w:val="26"/>
        </w:rPr>
        <w:t>результаты контрольно-оценочной деятельности, зафиксированные в электронном</w:t>
      </w:r>
      <w:r w:rsidRPr="007B4F76">
        <w:rPr>
          <w:spacing w:val="-41"/>
          <w:sz w:val="26"/>
          <w:szCs w:val="26"/>
        </w:rPr>
        <w:t xml:space="preserve"> </w:t>
      </w:r>
      <w:r w:rsidRPr="007B4F76">
        <w:rPr>
          <w:sz w:val="26"/>
          <w:szCs w:val="26"/>
        </w:rPr>
        <w:t>формате, позволят интенсифицировать работу</w:t>
      </w:r>
      <w:r w:rsidRPr="007B4F76">
        <w:rPr>
          <w:spacing w:val="-5"/>
          <w:sz w:val="26"/>
          <w:szCs w:val="26"/>
        </w:rPr>
        <w:t xml:space="preserve"> </w:t>
      </w:r>
      <w:r w:rsidRPr="007B4F76">
        <w:rPr>
          <w:sz w:val="26"/>
          <w:szCs w:val="26"/>
        </w:rPr>
        <w:t>учителя.</w:t>
      </w:r>
    </w:p>
    <w:p w:rsidR="002E488A" w:rsidRPr="007B4F76" w:rsidRDefault="0056659E" w:rsidP="00953AB5">
      <w:pPr>
        <w:pStyle w:val="a3"/>
        <w:ind w:right="548" w:firstLine="566"/>
        <w:rPr>
          <w:sz w:val="26"/>
          <w:szCs w:val="26"/>
        </w:rPr>
      </w:pPr>
      <w:r w:rsidRPr="007B4F76">
        <w:rPr>
          <w:sz w:val="26"/>
          <w:szCs w:val="26"/>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w:t>
      </w:r>
      <w:r w:rsidRPr="007B4F76">
        <w:rPr>
          <w:spacing w:val="-4"/>
          <w:sz w:val="26"/>
          <w:szCs w:val="26"/>
        </w:rPr>
        <w:t xml:space="preserve"> </w:t>
      </w:r>
      <w:r w:rsidRPr="007B4F76">
        <w:rPr>
          <w:sz w:val="26"/>
          <w:szCs w:val="26"/>
        </w:rPr>
        <w:t>действии.</w:t>
      </w:r>
    </w:p>
    <w:p w:rsidR="002E488A" w:rsidRPr="007B4F76" w:rsidRDefault="0056659E" w:rsidP="00953AB5">
      <w:pPr>
        <w:pStyle w:val="a3"/>
        <w:ind w:right="546" w:firstLine="566"/>
        <w:rPr>
          <w:sz w:val="26"/>
          <w:szCs w:val="26"/>
        </w:rPr>
      </w:pPr>
      <w:r w:rsidRPr="007B4F76">
        <w:rPr>
          <w:sz w:val="26"/>
          <w:szCs w:val="26"/>
        </w:rPr>
        <w:t>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w:t>
      </w:r>
      <w:r w:rsidRPr="007B4F76">
        <w:rPr>
          <w:spacing w:val="-15"/>
          <w:sz w:val="26"/>
          <w:szCs w:val="26"/>
        </w:rPr>
        <w:t xml:space="preserve"> </w:t>
      </w:r>
      <w:r w:rsidRPr="007B4F76">
        <w:rPr>
          <w:sz w:val="26"/>
          <w:szCs w:val="26"/>
        </w:rPr>
        <w:t>мир)</w:t>
      </w:r>
      <w:r w:rsidRPr="007B4F76">
        <w:rPr>
          <w:spacing w:val="-15"/>
          <w:sz w:val="26"/>
          <w:szCs w:val="26"/>
        </w:rPr>
        <w:t xml:space="preserve"> </w:t>
      </w:r>
      <w:r w:rsidRPr="007B4F76">
        <w:rPr>
          <w:sz w:val="26"/>
          <w:szCs w:val="26"/>
        </w:rPr>
        <w:t>выделен</w:t>
      </w:r>
      <w:r w:rsidRPr="007B4F76">
        <w:rPr>
          <w:spacing w:val="-14"/>
          <w:sz w:val="26"/>
          <w:szCs w:val="26"/>
        </w:rPr>
        <w:t xml:space="preserve"> </w:t>
      </w:r>
      <w:r w:rsidRPr="007B4F76">
        <w:rPr>
          <w:sz w:val="26"/>
          <w:szCs w:val="26"/>
        </w:rPr>
        <w:t>раздел</w:t>
      </w:r>
      <w:r w:rsidRPr="007B4F76">
        <w:rPr>
          <w:spacing w:val="-15"/>
          <w:sz w:val="26"/>
          <w:szCs w:val="26"/>
        </w:rPr>
        <w:t xml:space="preserve"> </w:t>
      </w:r>
      <w:r w:rsidRPr="007B4F76">
        <w:rPr>
          <w:sz w:val="26"/>
          <w:szCs w:val="26"/>
        </w:rPr>
        <w:t>«Универсальные</w:t>
      </w:r>
      <w:r w:rsidRPr="007B4F76">
        <w:rPr>
          <w:spacing w:val="-15"/>
          <w:sz w:val="26"/>
          <w:szCs w:val="26"/>
        </w:rPr>
        <w:t xml:space="preserve"> </w:t>
      </w:r>
      <w:r w:rsidRPr="007B4F76">
        <w:rPr>
          <w:sz w:val="26"/>
          <w:szCs w:val="26"/>
        </w:rPr>
        <w:t>учебные</w:t>
      </w:r>
      <w:r w:rsidRPr="007B4F76">
        <w:rPr>
          <w:spacing w:val="-17"/>
          <w:sz w:val="26"/>
          <w:szCs w:val="26"/>
        </w:rPr>
        <w:t xml:space="preserve"> </w:t>
      </w:r>
      <w:r w:rsidRPr="007B4F76">
        <w:rPr>
          <w:sz w:val="26"/>
          <w:szCs w:val="26"/>
        </w:rPr>
        <w:t>умения»,</w:t>
      </w:r>
      <w:r w:rsidRPr="007B4F76">
        <w:rPr>
          <w:spacing w:val="-16"/>
          <w:sz w:val="26"/>
          <w:szCs w:val="26"/>
        </w:rPr>
        <w:t xml:space="preserve"> </w:t>
      </w:r>
      <w:r w:rsidRPr="007B4F76">
        <w:rPr>
          <w:sz w:val="26"/>
          <w:szCs w:val="26"/>
        </w:rPr>
        <w:t>в</w:t>
      </w:r>
      <w:r w:rsidRPr="007B4F76">
        <w:rPr>
          <w:spacing w:val="-16"/>
          <w:sz w:val="26"/>
          <w:szCs w:val="26"/>
        </w:rPr>
        <w:t xml:space="preserve"> </w:t>
      </w:r>
      <w:r w:rsidRPr="007B4F76">
        <w:rPr>
          <w:sz w:val="26"/>
          <w:szCs w:val="26"/>
        </w:rPr>
        <w:t>котором дан</w:t>
      </w:r>
      <w:r w:rsidRPr="007B4F76">
        <w:rPr>
          <w:spacing w:val="-13"/>
          <w:sz w:val="26"/>
          <w:szCs w:val="26"/>
        </w:rPr>
        <w:t xml:space="preserve"> </w:t>
      </w:r>
      <w:r w:rsidRPr="007B4F76">
        <w:rPr>
          <w:sz w:val="26"/>
          <w:szCs w:val="26"/>
        </w:rPr>
        <w:t>возможный</w:t>
      </w:r>
      <w:r w:rsidRPr="007B4F76">
        <w:rPr>
          <w:spacing w:val="-12"/>
          <w:sz w:val="26"/>
          <w:szCs w:val="26"/>
        </w:rPr>
        <w:t xml:space="preserve"> </w:t>
      </w:r>
      <w:r w:rsidRPr="007B4F76">
        <w:rPr>
          <w:sz w:val="26"/>
          <w:szCs w:val="26"/>
        </w:rPr>
        <w:t>вариант</w:t>
      </w:r>
      <w:r w:rsidRPr="007B4F76">
        <w:rPr>
          <w:spacing w:val="-13"/>
          <w:sz w:val="26"/>
          <w:szCs w:val="26"/>
        </w:rPr>
        <w:t xml:space="preserve"> </w:t>
      </w:r>
      <w:r w:rsidRPr="007B4F76">
        <w:rPr>
          <w:sz w:val="26"/>
          <w:szCs w:val="26"/>
        </w:rPr>
        <w:t>содержания</w:t>
      </w:r>
      <w:r w:rsidRPr="007B4F76">
        <w:rPr>
          <w:spacing w:val="-13"/>
          <w:sz w:val="26"/>
          <w:szCs w:val="26"/>
        </w:rPr>
        <w:t xml:space="preserve"> </w:t>
      </w:r>
      <w:r w:rsidRPr="007B4F76">
        <w:rPr>
          <w:sz w:val="26"/>
          <w:szCs w:val="26"/>
        </w:rPr>
        <w:t>всех</w:t>
      </w:r>
      <w:r w:rsidRPr="007B4F76">
        <w:rPr>
          <w:spacing w:val="-11"/>
          <w:sz w:val="26"/>
          <w:szCs w:val="26"/>
        </w:rPr>
        <w:t xml:space="preserve"> </w:t>
      </w:r>
      <w:r w:rsidRPr="007B4F76">
        <w:rPr>
          <w:sz w:val="26"/>
          <w:szCs w:val="26"/>
        </w:rPr>
        <w:t>групп</w:t>
      </w:r>
      <w:r w:rsidRPr="007B4F76">
        <w:rPr>
          <w:spacing w:val="-13"/>
          <w:sz w:val="26"/>
          <w:szCs w:val="26"/>
        </w:rPr>
        <w:t xml:space="preserve"> </w:t>
      </w:r>
      <w:r w:rsidRPr="007B4F76">
        <w:rPr>
          <w:sz w:val="26"/>
          <w:szCs w:val="26"/>
        </w:rPr>
        <w:t>УУД</w:t>
      </w:r>
      <w:r w:rsidRPr="007B4F76">
        <w:rPr>
          <w:spacing w:val="-12"/>
          <w:sz w:val="26"/>
          <w:szCs w:val="26"/>
        </w:rPr>
        <w:t xml:space="preserve"> </w:t>
      </w:r>
      <w:r w:rsidRPr="007B4F76">
        <w:rPr>
          <w:sz w:val="26"/>
          <w:szCs w:val="26"/>
        </w:rPr>
        <w:t>по</w:t>
      </w:r>
      <w:r w:rsidRPr="007B4F76">
        <w:rPr>
          <w:spacing w:val="-12"/>
          <w:sz w:val="26"/>
          <w:szCs w:val="26"/>
        </w:rPr>
        <w:t xml:space="preserve"> </w:t>
      </w:r>
      <w:r w:rsidRPr="007B4F76">
        <w:rPr>
          <w:sz w:val="26"/>
          <w:szCs w:val="26"/>
        </w:rPr>
        <w:t>каждому</w:t>
      </w:r>
      <w:r w:rsidRPr="007B4F76">
        <w:rPr>
          <w:spacing w:val="-13"/>
          <w:sz w:val="26"/>
          <w:szCs w:val="26"/>
        </w:rPr>
        <w:t xml:space="preserve"> </w:t>
      </w:r>
      <w:r w:rsidRPr="007B4F76">
        <w:rPr>
          <w:sz w:val="26"/>
          <w:szCs w:val="26"/>
        </w:rPr>
        <w:t>году</w:t>
      </w:r>
      <w:r w:rsidRPr="007B4F76">
        <w:rPr>
          <w:spacing w:val="-12"/>
          <w:sz w:val="26"/>
          <w:szCs w:val="26"/>
        </w:rPr>
        <w:t xml:space="preserve"> </w:t>
      </w:r>
      <w:r w:rsidRPr="007B4F76">
        <w:rPr>
          <w:sz w:val="26"/>
          <w:szCs w:val="26"/>
        </w:rPr>
        <w:t>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w:t>
      </w:r>
      <w:r w:rsidRPr="007B4F76">
        <w:rPr>
          <w:spacing w:val="-3"/>
          <w:sz w:val="26"/>
          <w:szCs w:val="26"/>
        </w:rPr>
        <w:t xml:space="preserve"> </w:t>
      </w:r>
      <w:r w:rsidRPr="007B4F76">
        <w:rPr>
          <w:sz w:val="26"/>
          <w:szCs w:val="26"/>
        </w:rPr>
        <w:t>универсальности.</w:t>
      </w:r>
    </w:p>
    <w:p w:rsidR="002E488A" w:rsidRPr="007B4F76" w:rsidRDefault="0056659E" w:rsidP="00953AB5">
      <w:pPr>
        <w:pStyle w:val="a3"/>
        <w:ind w:right="547" w:firstLine="566"/>
        <w:rPr>
          <w:sz w:val="26"/>
          <w:szCs w:val="26"/>
        </w:rPr>
      </w:pPr>
      <w:r w:rsidRPr="007B4F76">
        <w:rPr>
          <w:sz w:val="26"/>
          <w:szCs w:val="26"/>
        </w:rPr>
        <w:t>Это положение не реализовано в содержании предметов, построенных как модульные курсы (например, ОРКСЭ, искусство, физическая культура).</w:t>
      </w:r>
    </w:p>
    <w:p w:rsidR="002E488A" w:rsidRPr="007B4F76" w:rsidRDefault="0056659E" w:rsidP="00953AB5">
      <w:pPr>
        <w:pStyle w:val="a3"/>
        <w:ind w:right="553" w:firstLine="566"/>
        <w:rPr>
          <w:sz w:val="26"/>
          <w:szCs w:val="26"/>
        </w:rPr>
      </w:pPr>
      <w:r w:rsidRPr="007B4F76">
        <w:rPr>
          <w:sz w:val="26"/>
          <w:szCs w:val="26"/>
        </w:rPr>
        <w:t xml:space="preserve">Далее содержание универсальных учебных действий представлено в разделе    «Планируемые    результаты    обучения»    в   </w:t>
      </w:r>
      <w:r w:rsidRPr="007B4F76">
        <w:rPr>
          <w:spacing w:val="32"/>
          <w:sz w:val="26"/>
          <w:szCs w:val="26"/>
        </w:rPr>
        <w:t xml:space="preserve"> </w:t>
      </w:r>
      <w:r w:rsidRPr="007B4F76">
        <w:rPr>
          <w:sz w:val="26"/>
          <w:szCs w:val="26"/>
        </w:rPr>
        <w:t>специальном    разделе</w:t>
      </w:r>
    </w:p>
    <w:p w:rsidR="002E488A" w:rsidRPr="007B4F76" w:rsidRDefault="0056659E" w:rsidP="00953AB5">
      <w:pPr>
        <w:pStyle w:val="a3"/>
        <w:ind w:right="543" w:firstLine="0"/>
        <w:rPr>
          <w:sz w:val="26"/>
          <w:szCs w:val="26"/>
        </w:rPr>
      </w:pPr>
      <w:r w:rsidRPr="007B4F76">
        <w:rPr>
          <w:sz w:val="26"/>
          <w:szCs w:val="26"/>
        </w:rPr>
        <w:t xml:space="preserve">«Метапредметные результаты», их перечень даётся на конец обучения в начальной школе. Структура каждого вида УУД дана в соответствии с требованиями ГОС НОО.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7B4F76">
        <w:rPr>
          <w:spacing w:val="61"/>
          <w:sz w:val="26"/>
          <w:szCs w:val="26"/>
        </w:rPr>
        <w:t xml:space="preserve"> </w:t>
      </w:r>
      <w:r w:rsidRPr="007B4F76">
        <w:rPr>
          <w:sz w:val="26"/>
          <w:szCs w:val="26"/>
        </w:rPr>
        <w:t>со   смысловым</w:t>
      </w:r>
    </w:p>
    <w:p w:rsidR="002E488A" w:rsidRPr="007B4F76" w:rsidRDefault="002E488A" w:rsidP="00953AB5">
      <w:pPr>
        <w:rPr>
          <w:sz w:val="26"/>
          <w:szCs w:val="26"/>
        </w:rPr>
        <w:sectPr w:rsidR="002E488A" w:rsidRPr="007B4F76">
          <w:pgSz w:w="11910" w:h="16850"/>
          <w:pgMar w:top="1040" w:right="300" w:bottom="280" w:left="1300" w:header="679" w:footer="0" w:gutter="0"/>
          <w:cols w:space="720"/>
        </w:sectPr>
      </w:pPr>
    </w:p>
    <w:p w:rsidR="002E488A" w:rsidRPr="007B4F76" w:rsidRDefault="0056659E" w:rsidP="00953AB5">
      <w:pPr>
        <w:pStyle w:val="a3"/>
        <w:ind w:right="546" w:firstLine="0"/>
        <w:rPr>
          <w:sz w:val="26"/>
          <w:szCs w:val="26"/>
        </w:rPr>
      </w:pPr>
      <w:r w:rsidRPr="007B4F76">
        <w:rPr>
          <w:sz w:val="26"/>
          <w:szCs w:val="26"/>
        </w:rPr>
        <w:t>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w:t>
      </w:r>
      <w:r w:rsidRPr="007B4F76">
        <w:rPr>
          <w:spacing w:val="-19"/>
          <w:sz w:val="26"/>
          <w:szCs w:val="26"/>
        </w:rPr>
        <w:t xml:space="preserve"> </w:t>
      </w:r>
      <w:r w:rsidRPr="007B4F76">
        <w:rPr>
          <w:sz w:val="26"/>
          <w:szCs w:val="26"/>
        </w:rPr>
        <w:t>самооценки.</w:t>
      </w:r>
      <w:r w:rsidRPr="007B4F76">
        <w:rPr>
          <w:spacing w:val="-20"/>
          <w:sz w:val="26"/>
          <w:szCs w:val="26"/>
        </w:rPr>
        <w:t xml:space="preserve"> </w:t>
      </w:r>
      <w:r w:rsidRPr="007B4F76">
        <w:rPr>
          <w:sz w:val="26"/>
          <w:szCs w:val="26"/>
        </w:rPr>
        <w:t>Представлен</w:t>
      </w:r>
      <w:r w:rsidRPr="007B4F76">
        <w:rPr>
          <w:spacing w:val="-18"/>
          <w:sz w:val="26"/>
          <w:szCs w:val="26"/>
        </w:rPr>
        <w:t xml:space="preserve"> </w:t>
      </w:r>
      <w:r w:rsidRPr="007B4F76">
        <w:rPr>
          <w:sz w:val="26"/>
          <w:szCs w:val="26"/>
        </w:rPr>
        <w:t>также</w:t>
      </w:r>
      <w:r w:rsidRPr="007B4F76">
        <w:rPr>
          <w:spacing w:val="-20"/>
          <w:sz w:val="26"/>
          <w:szCs w:val="26"/>
        </w:rPr>
        <w:t xml:space="preserve"> </w:t>
      </w:r>
      <w:r w:rsidRPr="007B4F76">
        <w:rPr>
          <w:sz w:val="26"/>
          <w:szCs w:val="26"/>
        </w:rPr>
        <w:t>отдельный</w:t>
      </w:r>
      <w:r w:rsidRPr="007B4F76">
        <w:rPr>
          <w:spacing w:val="-19"/>
          <w:sz w:val="26"/>
          <w:szCs w:val="26"/>
        </w:rPr>
        <w:t xml:space="preserve"> </w:t>
      </w:r>
      <w:r w:rsidRPr="007B4F76">
        <w:rPr>
          <w:sz w:val="26"/>
          <w:szCs w:val="26"/>
        </w:rPr>
        <w:t>раздел</w:t>
      </w:r>
      <w:r w:rsidRPr="007B4F76">
        <w:rPr>
          <w:spacing w:val="-19"/>
          <w:sz w:val="26"/>
          <w:szCs w:val="26"/>
        </w:rPr>
        <w:t xml:space="preserve"> </w:t>
      </w:r>
      <w:r w:rsidRPr="007B4F76">
        <w:rPr>
          <w:sz w:val="26"/>
          <w:szCs w:val="26"/>
        </w:rPr>
        <w:t>«Совместная</w:t>
      </w:r>
      <w:r w:rsidRPr="007B4F76">
        <w:rPr>
          <w:spacing w:val="-22"/>
          <w:sz w:val="26"/>
          <w:szCs w:val="26"/>
        </w:rPr>
        <w:t xml:space="preserve"> </w:t>
      </w:r>
      <w:r w:rsidRPr="007B4F76">
        <w:rPr>
          <w:sz w:val="26"/>
          <w:szCs w:val="26"/>
        </w:rPr>
        <w:t>деятельность», интегрирующий коммуникативные и регулятивные действия, необходимые для успешной совместной</w:t>
      </w:r>
      <w:r w:rsidRPr="007B4F76">
        <w:rPr>
          <w:spacing w:val="-4"/>
          <w:sz w:val="26"/>
          <w:szCs w:val="26"/>
        </w:rPr>
        <w:t xml:space="preserve"> </w:t>
      </w:r>
      <w:r w:rsidRPr="007B4F76">
        <w:rPr>
          <w:sz w:val="26"/>
          <w:szCs w:val="26"/>
        </w:rPr>
        <w:t>деятельности.</w:t>
      </w:r>
    </w:p>
    <w:p w:rsidR="002E488A" w:rsidRPr="007B4F76" w:rsidRDefault="0056659E" w:rsidP="00953AB5">
      <w:pPr>
        <w:pStyle w:val="a3"/>
        <w:ind w:right="542" w:firstLine="566"/>
        <w:rPr>
          <w:sz w:val="26"/>
          <w:szCs w:val="26"/>
        </w:rPr>
      </w:pPr>
      <w:r w:rsidRPr="007B4F76">
        <w:rPr>
          <w:sz w:val="26"/>
          <w:szCs w:val="26"/>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w:t>
      </w:r>
      <w:r w:rsidRPr="007B4F76">
        <w:rPr>
          <w:spacing w:val="-2"/>
          <w:sz w:val="26"/>
          <w:szCs w:val="26"/>
        </w:rPr>
        <w:t xml:space="preserve"> </w:t>
      </w:r>
      <w:r w:rsidRPr="007B4F76">
        <w:rPr>
          <w:sz w:val="26"/>
          <w:szCs w:val="26"/>
        </w:rPr>
        <w:t>обучения.</w:t>
      </w:r>
    </w:p>
    <w:p w:rsidR="002E488A" w:rsidRPr="007B4F76" w:rsidRDefault="0056659E" w:rsidP="00953AB5">
      <w:pPr>
        <w:pStyle w:val="a3"/>
        <w:ind w:right="548" w:firstLine="566"/>
        <w:rPr>
          <w:sz w:val="26"/>
          <w:szCs w:val="26"/>
        </w:rPr>
      </w:pPr>
      <w:r w:rsidRPr="007B4F76">
        <w:rPr>
          <w:sz w:val="26"/>
          <w:szCs w:val="26"/>
        </w:rPr>
        <w:t>В тематическом планировании показываются возможные виды деятельности,</w:t>
      </w:r>
      <w:r w:rsidRPr="007B4F76">
        <w:rPr>
          <w:spacing w:val="-19"/>
          <w:sz w:val="26"/>
          <w:szCs w:val="26"/>
        </w:rPr>
        <w:t xml:space="preserve"> </w:t>
      </w:r>
      <w:r w:rsidRPr="007B4F76">
        <w:rPr>
          <w:sz w:val="26"/>
          <w:szCs w:val="26"/>
        </w:rPr>
        <w:t>методы,</w:t>
      </w:r>
      <w:r w:rsidRPr="007B4F76">
        <w:rPr>
          <w:spacing w:val="-19"/>
          <w:sz w:val="26"/>
          <w:szCs w:val="26"/>
        </w:rPr>
        <w:t xml:space="preserve"> </w:t>
      </w:r>
      <w:r w:rsidRPr="007B4F76">
        <w:rPr>
          <w:sz w:val="26"/>
          <w:szCs w:val="26"/>
        </w:rPr>
        <w:t>приёмы</w:t>
      </w:r>
      <w:r w:rsidRPr="007B4F76">
        <w:rPr>
          <w:spacing w:val="-20"/>
          <w:sz w:val="26"/>
          <w:szCs w:val="26"/>
        </w:rPr>
        <w:t xml:space="preserve"> </w:t>
      </w:r>
      <w:r w:rsidRPr="007B4F76">
        <w:rPr>
          <w:sz w:val="26"/>
          <w:szCs w:val="26"/>
        </w:rPr>
        <w:t>и</w:t>
      </w:r>
      <w:r w:rsidRPr="007B4F76">
        <w:rPr>
          <w:spacing w:val="-17"/>
          <w:sz w:val="26"/>
          <w:szCs w:val="26"/>
        </w:rPr>
        <w:t xml:space="preserve"> </w:t>
      </w:r>
      <w:r w:rsidRPr="007B4F76">
        <w:rPr>
          <w:sz w:val="26"/>
          <w:szCs w:val="26"/>
        </w:rPr>
        <w:t>формы</w:t>
      </w:r>
      <w:r w:rsidRPr="007B4F76">
        <w:rPr>
          <w:spacing w:val="-20"/>
          <w:sz w:val="26"/>
          <w:szCs w:val="26"/>
        </w:rPr>
        <w:t xml:space="preserve"> </w:t>
      </w:r>
      <w:r w:rsidRPr="007B4F76">
        <w:rPr>
          <w:sz w:val="26"/>
          <w:szCs w:val="26"/>
        </w:rPr>
        <w:t>организации</w:t>
      </w:r>
      <w:r w:rsidRPr="007B4F76">
        <w:rPr>
          <w:spacing w:val="-18"/>
          <w:sz w:val="26"/>
          <w:szCs w:val="26"/>
        </w:rPr>
        <w:t xml:space="preserve"> </w:t>
      </w:r>
      <w:r w:rsidRPr="007B4F76">
        <w:rPr>
          <w:sz w:val="26"/>
          <w:szCs w:val="26"/>
        </w:rPr>
        <w:t>обучения,</w:t>
      </w:r>
      <w:r w:rsidRPr="007B4F76">
        <w:rPr>
          <w:spacing w:val="-18"/>
          <w:sz w:val="26"/>
          <w:szCs w:val="26"/>
        </w:rPr>
        <w:t xml:space="preserve"> </w:t>
      </w:r>
      <w:r w:rsidRPr="007B4F76">
        <w:rPr>
          <w:sz w:val="26"/>
          <w:szCs w:val="26"/>
        </w:rPr>
        <w:t>направленные</w:t>
      </w:r>
      <w:r w:rsidRPr="007B4F76">
        <w:rPr>
          <w:spacing w:val="-17"/>
          <w:sz w:val="26"/>
          <w:szCs w:val="26"/>
        </w:rPr>
        <w:t xml:space="preserve"> </w:t>
      </w:r>
      <w:r w:rsidRPr="007B4F76">
        <w:rPr>
          <w:sz w:val="26"/>
          <w:szCs w:val="26"/>
        </w:rPr>
        <w:t>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w:t>
      </w:r>
      <w:r w:rsidRPr="007B4F76">
        <w:rPr>
          <w:spacing w:val="-5"/>
          <w:sz w:val="26"/>
          <w:szCs w:val="26"/>
        </w:rPr>
        <w:t xml:space="preserve"> </w:t>
      </w:r>
      <w:r w:rsidRPr="007B4F76">
        <w:rPr>
          <w:sz w:val="26"/>
          <w:szCs w:val="26"/>
        </w:rPr>
        <w:t>среды.</w:t>
      </w:r>
    </w:p>
    <w:p w:rsidR="002E488A" w:rsidRDefault="0056659E" w:rsidP="00953AB5">
      <w:pPr>
        <w:pStyle w:val="a3"/>
        <w:ind w:left="346" w:firstLine="0"/>
        <w:rPr>
          <w:sz w:val="26"/>
          <w:szCs w:val="26"/>
        </w:rPr>
      </w:pPr>
      <w:r w:rsidRPr="007B4F76">
        <w:rPr>
          <w:sz w:val="26"/>
          <w:szCs w:val="26"/>
        </w:rPr>
        <w:t xml:space="preserve">Тематическое </w:t>
      </w:r>
      <w:r w:rsidR="001555B4" w:rsidRPr="007B4F76">
        <w:rPr>
          <w:sz w:val="26"/>
          <w:szCs w:val="26"/>
        </w:rPr>
        <w:t xml:space="preserve">можно </w:t>
      </w:r>
      <w:r w:rsidRPr="007B4F76">
        <w:rPr>
          <w:sz w:val="26"/>
          <w:szCs w:val="26"/>
        </w:rPr>
        <w:t>планирование найти на сайте https://edsoo.ru.</w:t>
      </w:r>
    </w:p>
    <w:p w:rsidR="002E488A" w:rsidRPr="007B4F76" w:rsidRDefault="0056659E" w:rsidP="00953AB5">
      <w:pPr>
        <w:pStyle w:val="110"/>
        <w:numPr>
          <w:ilvl w:val="2"/>
          <w:numId w:val="80"/>
        </w:numPr>
        <w:tabs>
          <w:tab w:val="left" w:pos="2210"/>
        </w:tabs>
        <w:ind w:left="2209" w:hanging="493"/>
        <w:jc w:val="left"/>
        <w:rPr>
          <w:sz w:val="26"/>
          <w:szCs w:val="26"/>
        </w:rPr>
      </w:pPr>
      <w:bookmarkStart w:id="15" w:name="_TOC_250012"/>
      <w:r w:rsidRPr="007B4F76">
        <w:rPr>
          <w:sz w:val="26"/>
          <w:szCs w:val="26"/>
        </w:rPr>
        <w:t>ПРИМЕРНАЯ ПРОГРАММА</w:t>
      </w:r>
      <w:r w:rsidRPr="007B4F76">
        <w:rPr>
          <w:spacing w:val="1"/>
          <w:sz w:val="26"/>
          <w:szCs w:val="26"/>
        </w:rPr>
        <w:t xml:space="preserve"> </w:t>
      </w:r>
      <w:bookmarkEnd w:id="15"/>
      <w:r w:rsidRPr="007B4F76">
        <w:rPr>
          <w:sz w:val="26"/>
          <w:szCs w:val="26"/>
        </w:rPr>
        <w:t>ВОСПИТАНИЯ</w:t>
      </w:r>
    </w:p>
    <w:p w:rsidR="002E488A" w:rsidRPr="007B4F76" w:rsidRDefault="0056659E" w:rsidP="00953AB5">
      <w:pPr>
        <w:pStyle w:val="110"/>
        <w:numPr>
          <w:ilvl w:val="2"/>
          <w:numId w:val="14"/>
        </w:numPr>
        <w:tabs>
          <w:tab w:val="left" w:pos="1386"/>
        </w:tabs>
        <w:rPr>
          <w:sz w:val="26"/>
          <w:szCs w:val="26"/>
        </w:rPr>
      </w:pPr>
      <w:bookmarkStart w:id="16" w:name="_TOC_250011"/>
      <w:bookmarkEnd w:id="16"/>
      <w:r w:rsidRPr="007B4F76">
        <w:rPr>
          <w:sz w:val="26"/>
          <w:szCs w:val="26"/>
        </w:rPr>
        <w:t>ПОЯСНИТЕЛЬНАЯ ЗАПИСКА</w:t>
      </w:r>
    </w:p>
    <w:p w:rsidR="002E488A" w:rsidRPr="007B4F76" w:rsidRDefault="0056659E" w:rsidP="00953AB5">
      <w:pPr>
        <w:pStyle w:val="a3"/>
        <w:ind w:right="550" w:firstLine="566"/>
        <w:rPr>
          <w:sz w:val="26"/>
          <w:szCs w:val="26"/>
        </w:rPr>
      </w:pPr>
      <w:r w:rsidRPr="007B4F76">
        <w:rPr>
          <w:sz w:val="26"/>
          <w:szCs w:val="26"/>
        </w:rPr>
        <w:t>Программа воспитан</w:t>
      </w:r>
      <w:r w:rsidR="001555B4">
        <w:rPr>
          <w:sz w:val="26"/>
          <w:szCs w:val="26"/>
        </w:rPr>
        <w:t xml:space="preserve">ия является обязательной частью </w:t>
      </w:r>
      <w:r w:rsidRPr="007B4F76">
        <w:rPr>
          <w:sz w:val="26"/>
          <w:szCs w:val="26"/>
        </w:rPr>
        <w:t>основных образовательных программ.</w:t>
      </w:r>
    </w:p>
    <w:p w:rsidR="002E488A" w:rsidRPr="007B4F76" w:rsidRDefault="00D87079" w:rsidP="00953AB5">
      <w:pPr>
        <w:pStyle w:val="a3"/>
        <w:ind w:right="542" w:firstLine="566"/>
        <w:rPr>
          <w:sz w:val="26"/>
          <w:szCs w:val="26"/>
        </w:rPr>
      </w:pPr>
      <w:r>
        <w:rPr>
          <w:sz w:val="26"/>
          <w:szCs w:val="26"/>
        </w:rPr>
        <w:pict>
          <v:rect id="_x0000_s1027" style="position:absolute;left:0;text-align:left;margin-left:492.7pt;margin-top:139.1pt;width:3.5pt;height:.7pt;z-index:-24355328;mso-position-horizontal-relative:page" fillcolor="black" stroked="f">
            <w10:wrap anchorx="page"/>
          </v:rect>
        </w:pict>
      </w:r>
      <w:r w:rsidR="0056659E" w:rsidRPr="007B4F76">
        <w:rPr>
          <w:sz w:val="26"/>
          <w:szCs w:val="26"/>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2E488A" w:rsidRPr="007B4F76" w:rsidRDefault="0056659E" w:rsidP="00953AB5">
      <w:pPr>
        <w:pStyle w:val="a3"/>
        <w:ind w:right="544" w:firstLine="566"/>
        <w:rPr>
          <w:sz w:val="26"/>
          <w:szCs w:val="26"/>
        </w:rPr>
      </w:pPr>
      <w:r w:rsidRPr="007B4F76">
        <w:rPr>
          <w:sz w:val="26"/>
          <w:szCs w:val="26"/>
        </w:rPr>
        <w:t>В центре примерной программы воспитания в соответствии с ГОС НОО находится личностное развитие обучающихся, формирование у них системных знаний о различных аспектах развития России, Донецкой Народной Республики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 ГОС НОО: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w:t>
      </w:r>
    </w:p>
    <w:p w:rsidR="002E488A" w:rsidRPr="007B4F76" w:rsidRDefault="0056659E" w:rsidP="00953AB5">
      <w:pPr>
        <w:pStyle w:val="a3"/>
        <w:ind w:right="547" w:firstLine="566"/>
        <w:rPr>
          <w:sz w:val="26"/>
          <w:szCs w:val="26"/>
        </w:rPr>
      </w:pPr>
      <w:r w:rsidRPr="007B4F76">
        <w:rPr>
          <w:sz w:val="26"/>
          <w:szCs w:val="26"/>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2E488A" w:rsidRPr="007B4F76" w:rsidRDefault="0056659E" w:rsidP="00953AB5">
      <w:pPr>
        <w:pStyle w:val="a3"/>
        <w:ind w:right="548" w:firstLine="566"/>
        <w:rPr>
          <w:sz w:val="26"/>
          <w:szCs w:val="26"/>
        </w:rPr>
      </w:pPr>
      <w:r w:rsidRPr="007B4F76">
        <w:rPr>
          <w:sz w:val="26"/>
          <w:szCs w:val="26"/>
        </w:rPr>
        <w:t>На</w:t>
      </w:r>
      <w:r w:rsidRPr="007B4F76">
        <w:rPr>
          <w:spacing w:val="-18"/>
          <w:sz w:val="26"/>
          <w:szCs w:val="26"/>
        </w:rPr>
        <w:t xml:space="preserve"> </w:t>
      </w:r>
      <w:r w:rsidRPr="007B4F76">
        <w:rPr>
          <w:sz w:val="26"/>
          <w:szCs w:val="26"/>
        </w:rPr>
        <w:t>основе</w:t>
      </w:r>
      <w:r w:rsidRPr="007B4F76">
        <w:rPr>
          <w:spacing w:val="-18"/>
          <w:sz w:val="26"/>
          <w:szCs w:val="26"/>
        </w:rPr>
        <w:t xml:space="preserve"> </w:t>
      </w:r>
      <w:r w:rsidRPr="007B4F76">
        <w:rPr>
          <w:sz w:val="26"/>
          <w:szCs w:val="26"/>
        </w:rPr>
        <w:t>примерной</w:t>
      </w:r>
      <w:r w:rsidRPr="007B4F76">
        <w:rPr>
          <w:spacing w:val="-15"/>
          <w:sz w:val="26"/>
          <w:szCs w:val="26"/>
        </w:rPr>
        <w:t xml:space="preserve"> </w:t>
      </w:r>
      <w:r w:rsidRPr="007B4F76">
        <w:rPr>
          <w:sz w:val="26"/>
          <w:szCs w:val="26"/>
        </w:rPr>
        <w:t>программы</w:t>
      </w:r>
      <w:r w:rsidRPr="007B4F76">
        <w:rPr>
          <w:spacing w:val="-16"/>
          <w:sz w:val="26"/>
          <w:szCs w:val="26"/>
        </w:rPr>
        <w:t xml:space="preserve"> </w:t>
      </w:r>
      <w:r w:rsidRPr="007B4F76">
        <w:rPr>
          <w:sz w:val="26"/>
          <w:szCs w:val="26"/>
        </w:rPr>
        <w:t>воспитания</w:t>
      </w:r>
      <w:r w:rsidRPr="007B4F76">
        <w:rPr>
          <w:spacing w:val="-16"/>
          <w:sz w:val="26"/>
          <w:szCs w:val="26"/>
        </w:rPr>
        <w:t xml:space="preserve"> </w:t>
      </w:r>
      <w:r w:rsidRPr="007B4F76">
        <w:rPr>
          <w:sz w:val="26"/>
          <w:szCs w:val="26"/>
        </w:rPr>
        <w:t>образовательные</w:t>
      </w:r>
      <w:r w:rsidRPr="007B4F76">
        <w:rPr>
          <w:spacing w:val="-18"/>
          <w:sz w:val="26"/>
          <w:szCs w:val="26"/>
        </w:rPr>
        <w:t xml:space="preserve"> </w:t>
      </w:r>
      <w:r w:rsidRPr="007B4F76">
        <w:rPr>
          <w:sz w:val="26"/>
          <w:szCs w:val="26"/>
        </w:rPr>
        <w:t>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w:t>
      </w:r>
      <w:r w:rsidRPr="007B4F76">
        <w:rPr>
          <w:spacing w:val="-13"/>
          <w:sz w:val="26"/>
          <w:szCs w:val="26"/>
        </w:rPr>
        <w:t xml:space="preserve"> </w:t>
      </w:r>
      <w:r w:rsidRPr="007B4F76">
        <w:rPr>
          <w:sz w:val="26"/>
          <w:szCs w:val="26"/>
        </w:rPr>
        <w:t>Она</w:t>
      </w:r>
      <w:r w:rsidRPr="007B4F76">
        <w:rPr>
          <w:spacing w:val="-12"/>
          <w:sz w:val="26"/>
          <w:szCs w:val="26"/>
        </w:rPr>
        <w:t xml:space="preserve"> </w:t>
      </w:r>
      <w:r w:rsidRPr="007B4F76">
        <w:rPr>
          <w:sz w:val="26"/>
          <w:szCs w:val="26"/>
        </w:rPr>
        <w:t>позволяет</w:t>
      </w:r>
      <w:r w:rsidRPr="007B4F76">
        <w:rPr>
          <w:spacing w:val="-13"/>
          <w:sz w:val="26"/>
          <w:szCs w:val="26"/>
        </w:rPr>
        <w:t xml:space="preserve"> </w:t>
      </w:r>
      <w:r w:rsidRPr="007B4F76">
        <w:rPr>
          <w:sz w:val="26"/>
          <w:szCs w:val="26"/>
        </w:rPr>
        <w:t>каждой</w:t>
      </w:r>
      <w:r w:rsidRPr="007B4F76">
        <w:rPr>
          <w:spacing w:val="-12"/>
          <w:sz w:val="26"/>
          <w:szCs w:val="26"/>
        </w:rPr>
        <w:t xml:space="preserve"> </w:t>
      </w:r>
      <w:r w:rsidRPr="007B4F76">
        <w:rPr>
          <w:sz w:val="26"/>
          <w:szCs w:val="26"/>
        </w:rPr>
        <w:t>образовательной</w:t>
      </w:r>
      <w:r w:rsidRPr="007B4F76">
        <w:rPr>
          <w:spacing w:val="-14"/>
          <w:sz w:val="26"/>
          <w:szCs w:val="26"/>
        </w:rPr>
        <w:t xml:space="preserve"> </w:t>
      </w:r>
      <w:r w:rsidRPr="007B4F76">
        <w:rPr>
          <w:sz w:val="26"/>
          <w:szCs w:val="26"/>
        </w:rPr>
        <w:t>организации,</w:t>
      </w:r>
      <w:r w:rsidRPr="007B4F76">
        <w:rPr>
          <w:spacing w:val="-14"/>
          <w:sz w:val="26"/>
          <w:szCs w:val="26"/>
        </w:rPr>
        <w:t xml:space="preserve"> </w:t>
      </w:r>
      <w:r w:rsidRPr="007B4F76">
        <w:rPr>
          <w:sz w:val="26"/>
          <w:szCs w:val="26"/>
        </w:rPr>
        <w:t>взяв</w:t>
      </w:r>
      <w:r w:rsidRPr="007B4F76">
        <w:rPr>
          <w:spacing w:val="-12"/>
          <w:sz w:val="26"/>
          <w:szCs w:val="26"/>
        </w:rPr>
        <w:t xml:space="preserve"> </w:t>
      </w:r>
      <w:r w:rsidRPr="007B4F76">
        <w:rPr>
          <w:sz w:val="26"/>
          <w:szCs w:val="26"/>
        </w:rPr>
        <w:t>за</w:t>
      </w:r>
      <w:r w:rsidRPr="007B4F76">
        <w:rPr>
          <w:spacing w:val="-13"/>
          <w:sz w:val="26"/>
          <w:szCs w:val="26"/>
        </w:rPr>
        <w:t xml:space="preserve"> </w:t>
      </w:r>
      <w:r w:rsidRPr="007B4F76">
        <w:rPr>
          <w:sz w:val="26"/>
          <w:szCs w:val="26"/>
        </w:rPr>
        <w:t>основу содержание основных её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w:t>
      </w:r>
      <w:r w:rsidRPr="007B4F76">
        <w:rPr>
          <w:spacing w:val="-11"/>
          <w:sz w:val="26"/>
          <w:szCs w:val="26"/>
        </w:rPr>
        <w:t xml:space="preserve"> </w:t>
      </w:r>
      <w:r w:rsidRPr="007B4F76">
        <w:rPr>
          <w:sz w:val="26"/>
          <w:szCs w:val="26"/>
        </w:rPr>
        <w:t>воспитания.</w:t>
      </w:r>
    </w:p>
    <w:p w:rsidR="002E488A" w:rsidRPr="007B4F76" w:rsidRDefault="0056659E" w:rsidP="00953AB5">
      <w:pPr>
        <w:pStyle w:val="a3"/>
        <w:ind w:left="685" w:firstLine="0"/>
        <w:rPr>
          <w:sz w:val="26"/>
          <w:szCs w:val="26"/>
        </w:rPr>
      </w:pPr>
      <w:r w:rsidRPr="007B4F76">
        <w:rPr>
          <w:sz w:val="26"/>
          <w:szCs w:val="26"/>
        </w:rPr>
        <w:t>Рабочие программы воспитания образовательных организаций должны</w:t>
      </w:r>
      <w:r w:rsidR="001555B4">
        <w:rPr>
          <w:sz w:val="26"/>
          <w:szCs w:val="26"/>
        </w:rPr>
        <w:t xml:space="preserve"> </w:t>
      </w:r>
      <w:r w:rsidRPr="007B4F76">
        <w:rPr>
          <w:sz w:val="26"/>
          <w:szCs w:val="26"/>
        </w:rPr>
        <w:t>включать в себя четыре основных раздела:</w:t>
      </w:r>
    </w:p>
    <w:p w:rsidR="002E488A" w:rsidRPr="007B4F76" w:rsidRDefault="0056659E" w:rsidP="00953AB5">
      <w:pPr>
        <w:pStyle w:val="a5"/>
        <w:numPr>
          <w:ilvl w:val="0"/>
          <w:numId w:val="13"/>
        </w:numPr>
        <w:tabs>
          <w:tab w:val="left" w:pos="966"/>
        </w:tabs>
        <w:ind w:right="541" w:firstLine="566"/>
        <w:rPr>
          <w:sz w:val="26"/>
          <w:szCs w:val="26"/>
        </w:rPr>
      </w:pPr>
      <w:r w:rsidRPr="007B4F76">
        <w:rPr>
          <w:b/>
          <w:sz w:val="26"/>
          <w:szCs w:val="26"/>
        </w:rPr>
        <w:t xml:space="preserve">Раздел «Особенности организуемого в образовательной организации воспитательного процесса», </w:t>
      </w:r>
      <w:r w:rsidRPr="007B4F76">
        <w:rPr>
          <w:sz w:val="26"/>
          <w:szCs w:val="26"/>
        </w:rPr>
        <w:t>в котором образовательная организация кратко описывает</w:t>
      </w:r>
      <w:r w:rsidRPr="007B4F76">
        <w:rPr>
          <w:spacing w:val="-13"/>
          <w:sz w:val="26"/>
          <w:szCs w:val="26"/>
        </w:rPr>
        <w:t xml:space="preserve"> </w:t>
      </w:r>
      <w:r w:rsidRPr="007B4F76">
        <w:rPr>
          <w:sz w:val="26"/>
          <w:szCs w:val="26"/>
        </w:rPr>
        <w:t>специфику</w:t>
      </w:r>
      <w:r w:rsidRPr="007B4F76">
        <w:rPr>
          <w:spacing w:val="-11"/>
          <w:sz w:val="26"/>
          <w:szCs w:val="26"/>
        </w:rPr>
        <w:t xml:space="preserve"> </w:t>
      </w:r>
      <w:r w:rsidRPr="007B4F76">
        <w:rPr>
          <w:sz w:val="26"/>
          <w:szCs w:val="26"/>
        </w:rPr>
        <w:t>своей</w:t>
      </w:r>
      <w:r w:rsidRPr="007B4F76">
        <w:rPr>
          <w:spacing w:val="-14"/>
          <w:sz w:val="26"/>
          <w:szCs w:val="26"/>
        </w:rPr>
        <w:t xml:space="preserve"> </w:t>
      </w:r>
      <w:r w:rsidRPr="007B4F76">
        <w:rPr>
          <w:sz w:val="26"/>
          <w:szCs w:val="26"/>
        </w:rPr>
        <w:t>деятельности</w:t>
      </w:r>
      <w:r w:rsidRPr="007B4F76">
        <w:rPr>
          <w:spacing w:val="-12"/>
          <w:sz w:val="26"/>
          <w:szCs w:val="26"/>
        </w:rPr>
        <w:t xml:space="preserve"> </w:t>
      </w:r>
      <w:r w:rsidRPr="007B4F76">
        <w:rPr>
          <w:sz w:val="26"/>
          <w:szCs w:val="26"/>
        </w:rPr>
        <w:t>в</w:t>
      </w:r>
      <w:r w:rsidRPr="007B4F76">
        <w:rPr>
          <w:spacing w:val="-12"/>
          <w:sz w:val="26"/>
          <w:szCs w:val="26"/>
        </w:rPr>
        <w:t xml:space="preserve"> </w:t>
      </w:r>
      <w:r w:rsidRPr="007B4F76">
        <w:rPr>
          <w:sz w:val="26"/>
          <w:szCs w:val="26"/>
        </w:rPr>
        <w:t>сфере</w:t>
      </w:r>
      <w:r w:rsidRPr="007B4F76">
        <w:rPr>
          <w:spacing w:val="-13"/>
          <w:sz w:val="26"/>
          <w:szCs w:val="26"/>
        </w:rPr>
        <w:t xml:space="preserve"> </w:t>
      </w:r>
      <w:r w:rsidRPr="007B4F76">
        <w:rPr>
          <w:sz w:val="26"/>
          <w:szCs w:val="26"/>
        </w:rPr>
        <w:t>воспитания.</w:t>
      </w:r>
      <w:r w:rsidRPr="007B4F76">
        <w:rPr>
          <w:spacing w:val="-13"/>
          <w:sz w:val="26"/>
          <w:szCs w:val="26"/>
        </w:rPr>
        <w:t xml:space="preserve"> </w:t>
      </w:r>
      <w:r w:rsidRPr="007B4F76">
        <w:rPr>
          <w:sz w:val="26"/>
          <w:szCs w:val="26"/>
        </w:rPr>
        <w:t>Здесь</w:t>
      </w:r>
      <w:r w:rsidRPr="007B4F76">
        <w:rPr>
          <w:spacing w:val="-12"/>
          <w:sz w:val="26"/>
          <w:szCs w:val="26"/>
        </w:rPr>
        <w:t xml:space="preserve"> </w:t>
      </w:r>
      <w:r w:rsidRPr="007B4F76">
        <w:rPr>
          <w:sz w:val="26"/>
          <w:szCs w:val="26"/>
        </w:rPr>
        <w:t>может</w:t>
      </w:r>
      <w:r w:rsidRPr="007B4F76">
        <w:rPr>
          <w:spacing w:val="-12"/>
          <w:sz w:val="26"/>
          <w:szCs w:val="26"/>
        </w:rPr>
        <w:t xml:space="preserve"> </w:t>
      </w:r>
      <w:r w:rsidRPr="007B4F76">
        <w:rPr>
          <w:sz w:val="26"/>
          <w:szCs w:val="26"/>
        </w:rPr>
        <w:t>быть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2E488A" w:rsidRPr="007B4F76" w:rsidRDefault="0056659E" w:rsidP="00953AB5">
      <w:pPr>
        <w:pStyle w:val="a5"/>
        <w:numPr>
          <w:ilvl w:val="0"/>
          <w:numId w:val="13"/>
        </w:numPr>
        <w:tabs>
          <w:tab w:val="left" w:pos="966"/>
        </w:tabs>
        <w:ind w:right="548" w:firstLine="566"/>
        <w:rPr>
          <w:sz w:val="26"/>
          <w:szCs w:val="26"/>
        </w:rPr>
      </w:pPr>
      <w:r w:rsidRPr="007B4F76">
        <w:rPr>
          <w:b/>
          <w:sz w:val="26"/>
          <w:szCs w:val="26"/>
        </w:rPr>
        <w:t xml:space="preserve">Раздел «Цель и задачи воспитания», </w:t>
      </w:r>
      <w:r w:rsidRPr="007B4F76">
        <w:rPr>
          <w:sz w:val="26"/>
          <w:szCs w:val="26"/>
        </w:rPr>
        <w:t>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w:t>
      </w:r>
      <w:r w:rsidRPr="007B4F76">
        <w:rPr>
          <w:spacing w:val="-15"/>
          <w:sz w:val="26"/>
          <w:szCs w:val="26"/>
        </w:rPr>
        <w:t xml:space="preserve"> </w:t>
      </w:r>
      <w:r w:rsidRPr="007B4F76">
        <w:rPr>
          <w:sz w:val="26"/>
          <w:szCs w:val="26"/>
        </w:rPr>
        <w:t>цели.</w:t>
      </w:r>
    </w:p>
    <w:p w:rsidR="002E488A" w:rsidRPr="007B4F76" w:rsidRDefault="0056659E" w:rsidP="00953AB5">
      <w:pPr>
        <w:pStyle w:val="a5"/>
        <w:numPr>
          <w:ilvl w:val="0"/>
          <w:numId w:val="13"/>
        </w:numPr>
        <w:tabs>
          <w:tab w:val="left" w:pos="966"/>
        </w:tabs>
        <w:ind w:right="544" w:firstLine="566"/>
        <w:rPr>
          <w:sz w:val="26"/>
          <w:szCs w:val="26"/>
        </w:rPr>
      </w:pPr>
      <w:r w:rsidRPr="007B4F76">
        <w:rPr>
          <w:b/>
          <w:sz w:val="26"/>
          <w:szCs w:val="26"/>
        </w:rPr>
        <w:t xml:space="preserve">Раздел «Виды, формы и содержание деятельности», </w:t>
      </w:r>
      <w:r w:rsidRPr="007B4F76">
        <w:rPr>
          <w:sz w:val="26"/>
          <w:szCs w:val="26"/>
        </w:rPr>
        <w:t>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w:t>
      </w:r>
      <w:r w:rsidRPr="007B4F76">
        <w:rPr>
          <w:spacing w:val="8"/>
          <w:sz w:val="26"/>
          <w:szCs w:val="26"/>
        </w:rPr>
        <w:t xml:space="preserve"> </w:t>
      </w:r>
      <w:r w:rsidRPr="007B4F76">
        <w:rPr>
          <w:sz w:val="26"/>
          <w:szCs w:val="26"/>
        </w:rPr>
        <w:t>представителями)»,</w:t>
      </w:r>
    </w:p>
    <w:p w:rsidR="002E488A" w:rsidRPr="007B4F76" w:rsidRDefault="0056659E" w:rsidP="00953AB5">
      <w:pPr>
        <w:pStyle w:val="a3"/>
        <w:ind w:right="548" w:firstLine="0"/>
        <w:rPr>
          <w:sz w:val="26"/>
          <w:szCs w:val="26"/>
        </w:rPr>
      </w:pPr>
      <w:r w:rsidRPr="007B4F76">
        <w:rPr>
          <w:sz w:val="26"/>
          <w:szCs w:val="26"/>
        </w:rPr>
        <w:t>«Самоуправление»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2E488A" w:rsidRPr="007B4F76" w:rsidRDefault="0056659E" w:rsidP="00953AB5">
      <w:pPr>
        <w:pStyle w:val="a3"/>
        <w:ind w:right="545" w:firstLine="566"/>
        <w:rPr>
          <w:sz w:val="26"/>
          <w:szCs w:val="26"/>
        </w:rPr>
      </w:pPr>
      <w:r w:rsidRPr="007B4F76">
        <w:rPr>
          <w:sz w:val="26"/>
          <w:szCs w:val="26"/>
        </w:rPr>
        <w:t>Образовательная организация, разрабатывая собственную рабочую программу воспитания, вправе включать в неё те вариативные модули, которые помогут ей в наибольшей степени реализовать свой воспитательный потенциал с учётом имеющихся у неё кадровых и материальных ресурсов. Поскольку практика воспитания в образовательных организациях Донецкой Народной Республики многообразна, и примерная программа не может охватить всё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w:t>
      </w:r>
      <w:r w:rsidR="001555B4">
        <w:rPr>
          <w:sz w:val="26"/>
          <w:szCs w:val="26"/>
        </w:rPr>
        <w:t xml:space="preserve"> </w:t>
      </w:r>
      <w:r w:rsidRPr="007B4F76">
        <w:rPr>
          <w:sz w:val="26"/>
          <w:szCs w:val="26"/>
        </w:rPr>
        <w:t>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2E488A" w:rsidRPr="007B4F76" w:rsidRDefault="0056659E" w:rsidP="00953AB5">
      <w:pPr>
        <w:pStyle w:val="a3"/>
        <w:ind w:right="544" w:firstLine="566"/>
        <w:rPr>
          <w:sz w:val="26"/>
          <w:szCs w:val="26"/>
        </w:rPr>
      </w:pPr>
      <w:r w:rsidRPr="007B4F76">
        <w:rPr>
          <w:sz w:val="26"/>
          <w:szCs w:val="26"/>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2E488A" w:rsidRPr="007B4F76" w:rsidRDefault="0056659E" w:rsidP="00953AB5">
      <w:pPr>
        <w:pStyle w:val="a5"/>
        <w:numPr>
          <w:ilvl w:val="0"/>
          <w:numId w:val="13"/>
        </w:numPr>
        <w:tabs>
          <w:tab w:val="left" w:pos="966"/>
        </w:tabs>
        <w:ind w:right="550" w:firstLine="566"/>
        <w:rPr>
          <w:sz w:val="26"/>
          <w:szCs w:val="26"/>
        </w:rPr>
      </w:pPr>
      <w:r w:rsidRPr="007B4F76">
        <w:rPr>
          <w:sz w:val="26"/>
          <w:szCs w:val="26"/>
        </w:rPr>
        <w:t>Раздел «Основные направления самоанализа воспитательной работы»,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w:t>
      </w:r>
      <w:r w:rsidRPr="007B4F76">
        <w:rPr>
          <w:spacing w:val="-1"/>
          <w:sz w:val="26"/>
          <w:szCs w:val="26"/>
        </w:rPr>
        <w:t xml:space="preserve"> </w:t>
      </w:r>
      <w:r w:rsidRPr="007B4F76">
        <w:rPr>
          <w:sz w:val="26"/>
          <w:szCs w:val="26"/>
        </w:rPr>
        <w:t>осуществления.</w:t>
      </w:r>
    </w:p>
    <w:p w:rsidR="002E488A" w:rsidRPr="007B4F76" w:rsidRDefault="0056659E" w:rsidP="00953AB5">
      <w:pPr>
        <w:pStyle w:val="a3"/>
        <w:ind w:right="546" w:firstLine="566"/>
        <w:rPr>
          <w:sz w:val="26"/>
          <w:szCs w:val="26"/>
        </w:rPr>
      </w:pPr>
      <w:r w:rsidRPr="007B4F76">
        <w:rPr>
          <w:sz w:val="26"/>
          <w:szCs w:val="26"/>
        </w:rPr>
        <w:t>Рабочая программа воспитания, которую образовательная организация разрабатывает</w:t>
      </w:r>
      <w:r w:rsidRPr="007B4F76">
        <w:rPr>
          <w:spacing w:val="-8"/>
          <w:sz w:val="26"/>
          <w:szCs w:val="26"/>
        </w:rPr>
        <w:t xml:space="preserve"> </w:t>
      </w:r>
      <w:r w:rsidRPr="007B4F76">
        <w:rPr>
          <w:sz w:val="26"/>
          <w:szCs w:val="26"/>
        </w:rPr>
        <w:t>на</w:t>
      </w:r>
      <w:r w:rsidRPr="007B4F76">
        <w:rPr>
          <w:spacing w:val="-7"/>
          <w:sz w:val="26"/>
          <w:szCs w:val="26"/>
        </w:rPr>
        <w:t xml:space="preserve"> </w:t>
      </w:r>
      <w:r w:rsidRPr="007B4F76">
        <w:rPr>
          <w:sz w:val="26"/>
          <w:szCs w:val="26"/>
        </w:rPr>
        <w:t>основе</w:t>
      </w:r>
      <w:r w:rsidRPr="007B4F76">
        <w:rPr>
          <w:spacing w:val="-7"/>
          <w:sz w:val="26"/>
          <w:szCs w:val="26"/>
        </w:rPr>
        <w:t xml:space="preserve"> </w:t>
      </w:r>
      <w:r w:rsidRPr="007B4F76">
        <w:rPr>
          <w:sz w:val="26"/>
          <w:szCs w:val="26"/>
        </w:rPr>
        <w:t>примерной</w:t>
      </w:r>
      <w:r w:rsidRPr="007B4F76">
        <w:rPr>
          <w:spacing w:val="-6"/>
          <w:sz w:val="26"/>
          <w:szCs w:val="26"/>
        </w:rPr>
        <w:t xml:space="preserve"> </w:t>
      </w:r>
      <w:r w:rsidRPr="007B4F76">
        <w:rPr>
          <w:sz w:val="26"/>
          <w:szCs w:val="26"/>
        </w:rPr>
        <w:t>программы,</w:t>
      </w:r>
      <w:r w:rsidRPr="007B4F76">
        <w:rPr>
          <w:spacing w:val="-5"/>
          <w:sz w:val="26"/>
          <w:szCs w:val="26"/>
        </w:rPr>
        <w:t xml:space="preserve"> </w:t>
      </w:r>
      <w:r w:rsidRPr="007B4F76">
        <w:rPr>
          <w:sz w:val="26"/>
          <w:szCs w:val="26"/>
        </w:rPr>
        <w:t>должна</w:t>
      </w:r>
      <w:r w:rsidRPr="007B4F76">
        <w:rPr>
          <w:spacing w:val="-7"/>
          <w:sz w:val="26"/>
          <w:szCs w:val="26"/>
        </w:rPr>
        <w:t xml:space="preserve"> </w:t>
      </w:r>
      <w:r w:rsidRPr="007B4F76">
        <w:rPr>
          <w:sz w:val="26"/>
          <w:szCs w:val="26"/>
        </w:rPr>
        <w:t>быть</w:t>
      </w:r>
      <w:r w:rsidRPr="007B4F76">
        <w:rPr>
          <w:spacing w:val="-6"/>
          <w:sz w:val="26"/>
          <w:szCs w:val="26"/>
        </w:rPr>
        <w:t xml:space="preserve"> </w:t>
      </w:r>
      <w:r w:rsidRPr="007B4F76">
        <w:rPr>
          <w:sz w:val="26"/>
          <w:szCs w:val="26"/>
        </w:rPr>
        <w:t>короткой</w:t>
      </w:r>
      <w:r w:rsidRPr="007B4F76">
        <w:rPr>
          <w:spacing w:val="-4"/>
          <w:sz w:val="26"/>
          <w:szCs w:val="26"/>
        </w:rPr>
        <w:t xml:space="preserve"> </w:t>
      </w:r>
      <w:r w:rsidRPr="007B4F76">
        <w:rPr>
          <w:sz w:val="26"/>
          <w:szCs w:val="26"/>
        </w:rPr>
        <w:t>и</w:t>
      </w:r>
      <w:r w:rsidRPr="007B4F76">
        <w:rPr>
          <w:spacing w:val="-6"/>
          <w:sz w:val="26"/>
          <w:szCs w:val="26"/>
        </w:rPr>
        <w:t xml:space="preserve"> </w:t>
      </w:r>
      <w:r w:rsidRPr="007B4F76">
        <w:rPr>
          <w:sz w:val="26"/>
          <w:szCs w:val="26"/>
        </w:rPr>
        <w:t>ясной, содержащей конкретное описание предстоящей работы с обучающимися, а не общие рассуждения о</w:t>
      </w:r>
      <w:r w:rsidRPr="007B4F76">
        <w:rPr>
          <w:spacing w:val="-6"/>
          <w:sz w:val="26"/>
          <w:szCs w:val="26"/>
        </w:rPr>
        <w:t xml:space="preserve"> </w:t>
      </w:r>
      <w:r w:rsidRPr="007B4F76">
        <w:rPr>
          <w:sz w:val="26"/>
          <w:szCs w:val="26"/>
        </w:rPr>
        <w:t>воспитании.</w:t>
      </w:r>
    </w:p>
    <w:p w:rsidR="002E488A" w:rsidRPr="007B4F76" w:rsidRDefault="0056659E" w:rsidP="00953AB5">
      <w:pPr>
        <w:pStyle w:val="a3"/>
        <w:ind w:right="552" w:firstLine="566"/>
        <w:rPr>
          <w:sz w:val="26"/>
          <w:szCs w:val="26"/>
        </w:rPr>
      </w:pPr>
      <w:r w:rsidRPr="007B4F76">
        <w:rPr>
          <w:sz w:val="26"/>
          <w:szCs w:val="26"/>
        </w:rPr>
        <w:t>К программе воспитания каждой образовательной организацией прилагается ежегодный календарный план воспитательной работы.</w:t>
      </w:r>
    </w:p>
    <w:p w:rsidR="002E488A" w:rsidRPr="007B4F76" w:rsidRDefault="0056659E" w:rsidP="00953AB5">
      <w:pPr>
        <w:pStyle w:val="a3"/>
        <w:ind w:right="543" w:firstLine="566"/>
        <w:rPr>
          <w:sz w:val="26"/>
          <w:szCs w:val="26"/>
        </w:rPr>
      </w:pPr>
      <w:r w:rsidRPr="007B4F76">
        <w:rPr>
          <w:sz w:val="26"/>
          <w:szCs w:val="26"/>
        </w:rPr>
        <w:t>Разрабатывая</w:t>
      </w:r>
      <w:r w:rsidRPr="007B4F76">
        <w:rPr>
          <w:spacing w:val="-15"/>
          <w:sz w:val="26"/>
          <w:szCs w:val="26"/>
        </w:rPr>
        <w:t xml:space="preserve"> </w:t>
      </w:r>
      <w:r w:rsidRPr="007B4F76">
        <w:rPr>
          <w:sz w:val="26"/>
          <w:szCs w:val="26"/>
        </w:rPr>
        <w:t>рабочую</w:t>
      </w:r>
      <w:r w:rsidRPr="007B4F76">
        <w:rPr>
          <w:spacing w:val="-14"/>
          <w:sz w:val="26"/>
          <w:szCs w:val="26"/>
        </w:rPr>
        <w:t xml:space="preserve"> </w:t>
      </w:r>
      <w:r w:rsidRPr="007B4F76">
        <w:rPr>
          <w:sz w:val="26"/>
          <w:szCs w:val="26"/>
        </w:rPr>
        <w:t>программу</w:t>
      </w:r>
      <w:r w:rsidRPr="007B4F76">
        <w:rPr>
          <w:spacing w:val="-14"/>
          <w:sz w:val="26"/>
          <w:szCs w:val="26"/>
        </w:rPr>
        <w:t xml:space="preserve"> </w:t>
      </w:r>
      <w:r w:rsidRPr="007B4F76">
        <w:rPr>
          <w:sz w:val="26"/>
          <w:szCs w:val="26"/>
        </w:rPr>
        <w:t>воспитания,</w:t>
      </w:r>
      <w:r w:rsidRPr="007B4F76">
        <w:rPr>
          <w:spacing w:val="-14"/>
          <w:sz w:val="26"/>
          <w:szCs w:val="26"/>
        </w:rPr>
        <w:t xml:space="preserve"> </w:t>
      </w:r>
      <w:r w:rsidRPr="007B4F76">
        <w:rPr>
          <w:sz w:val="26"/>
          <w:szCs w:val="26"/>
        </w:rPr>
        <w:t>важно</w:t>
      </w:r>
      <w:r w:rsidRPr="007B4F76">
        <w:rPr>
          <w:spacing w:val="-15"/>
          <w:sz w:val="26"/>
          <w:szCs w:val="26"/>
        </w:rPr>
        <w:t xml:space="preserve"> </w:t>
      </w:r>
      <w:r w:rsidRPr="007B4F76">
        <w:rPr>
          <w:sz w:val="26"/>
          <w:szCs w:val="26"/>
        </w:rPr>
        <w:t>понимать,</w:t>
      </w:r>
      <w:r w:rsidRPr="007B4F76">
        <w:rPr>
          <w:spacing w:val="-13"/>
          <w:sz w:val="26"/>
          <w:szCs w:val="26"/>
        </w:rPr>
        <w:t xml:space="preserve"> </w:t>
      </w:r>
      <w:r w:rsidRPr="007B4F76">
        <w:rPr>
          <w:sz w:val="26"/>
          <w:szCs w:val="26"/>
        </w:rPr>
        <w:t>что</w:t>
      </w:r>
      <w:r w:rsidRPr="007B4F76">
        <w:rPr>
          <w:spacing w:val="-13"/>
          <w:sz w:val="26"/>
          <w:szCs w:val="26"/>
        </w:rPr>
        <w:t xml:space="preserve"> </w:t>
      </w:r>
      <w:r w:rsidRPr="007B4F76">
        <w:rPr>
          <w:sz w:val="26"/>
          <w:szCs w:val="26"/>
        </w:rPr>
        <w:t>сама</w:t>
      </w:r>
      <w:r w:rsidRPr="007B4F76">
        <w:rPr>
          <w:spacing w:val="-16"/>
          <w:sz w:val="26"/>
          <w:szCs w:val="26"/>
        </w:rPr>
        <w:t xml:space="preserve"> </w:t>
      </w:r>
      <w:r w:rsidRPr="007B4F76">
        <w:rPr>
          <w:sz w:val="26"/>
          <w:szCs w:val="26"/>
        </w:rPr>
        <w:t>по себе программа не является инструментом воспитания: обучающегося воспитывает не документ, а педагогический работник – своими действиями, словами,</w:t>
      </w:r>
      <w:r w:rsidRPr="007B4F76">
        <w:rPr>
          <w:spacing w:val="-11"/>
          <w:sz w:val="26"/>
          <w:szCs w:val="26"/>
        </w:rPr>
        <w:t xml:space="preserve"> </w:t>
      </w:r>
      <w:r w:rsidRPr="007B4F76">
        <w:rPr>
          <w:sz w:val="26"/>
          <w:szCs w:val="26"/>
        </w:rPr>
        <w:t>отношениями.</w:t>
      </w:r>
      <w:r w:rsidRPr="007B4F76">
        <w:rPr>
          <w:spacing w:val="-10"/>
          <w:sz w:val="26"/>
          <w:szCs w:val="26"/>
        </w:rPr>
        <w:t xml:space="preserve"> </w:t>
      </w:r>
      <w:r w:rsidRPr="007B4F76">
        <w:rPr>
          <w:sz w:val="26"/>
          <w:szCs w:val="26"/>
        </w:rPr>
        <w:t>Программа</w:t>
      </w:r>
      <w:r w:rsidRPr="007B4F76">
        <w:rPr>
          <w:spacing w:val="-9"/>
          <w:sz w:val="26"/>
          <w:szCs w:val="26"/>
        </w:rPr>
        <w:t xml:space="preserve"> </w:t>
      </w:r>
      <w:r w:rsidRPr="007B4F76">
        <w:rPr>
          <w:sz w:val="26"/>
          <w:szCs w:val="26"/>
        </w:rPr>
        <w:t>лишь</w:t>
      </w:r>
      <w:r w:rsidRPr="007B4F76">
        <w:rPr>
          <w:spacing w:val="-11"/>
          <w:sz w:val="26"/>
          <w:szCs w:val="26"/>
        </w:rPr>
        <w:t xml:space="preserve"> </w:t>
      </w:r>
      <w:r w:rsidRPr="007B4F76">
        <w:rPr>
          <w:sz w:val="26"/>
          <w:szCs w:val="26"/>
        </w:rPr>
        <w:t>позволяет</w:t>
      </w:r>
      <w:r w:rsidRPr="007B4F76">
        <w:rPr>
          <w:spacing w:val="-10"/>
          <w:sz w:val="26"/>
          <w:szCs w:val="26"/>
        </w:rPr>
        <w:t xml:space="preserve"> </w:t>
      </w:r>
      <w:r w:rsidRPr="007B4F76">
        <w:rPr>
          <w:sz w:val="26"/>
          <w:szCs w:val="26"/>
        </w:rPr>
        <w:t>педагогическим</w:t>
      </w:r>
      <w:r w:rsidRPr="007B4F76">
        <w:rPr>
          <w:spacing w:val="-9"/>
          <w:sz w:val="26"/>
          <w:szCs w:val="26"/>
        </w:rPr>
        <w:t xml:space="preserve"> </w:t>
      </w:r>
      <w:r w:rsidRPr="007B4F76">
        <w:rPr>
          <w:sz w:val="26"/>
          <w:szCs w:val="26"/>
        </w:rPr>
        <w:t>работникам скоординировать свои усилия, направленные на воспитание</w:t>
      </w:r>
      <w:r w:rsidRPr="007B4F76">
        <w:rPr>
          <w:spacing w:val="-17"/>
          <w:sz w:val="26"/>
          <w:szCs w:val="26"/>
        </w:rPr>
        <w:t xml:space="preserve"> </w:t>
      </w:r>
      <w:r w:rsidRPr="007B4F76">
        <w:rPr>
          <w:sz w:val="26"/>
          <w:szCs w:val="26"/>
        </w:rPr>
        <w:t>обучающихся.</w:t>
      </w:r>
    </w:p>
    <w:p w:rsidR="002E488A" w:rsidRPr="007B4F76" w:rsidRDefault="0056659E" w:rsidP="00953AB5">
      <w:pPr>
        <w:pStyle w:val="110"/>
        <w:numPr>
          <w:ilvl w:val="2"/>
          <w:numId w:val="14"/>
        </w:numPr>
        <w:tabs>
          <w:tab w:val="left" w:pos="1386"/>
        </w:tabs>
        <w:ind w:left="118" w:right="1226" w:firstLine="566"/>
        <w:rPr>
          <w:sz w:val="26"/>
          <w:szCs w:val="26"/>
        </w:rPr>
      </w:pPr>
      <w:bookmarkStart w:id="17" w:name="_TOC_250010"/>
      <w:bookmarkEnd w:id="17"/>
      <w:r w:rsidRPr="007B4F76">
        <w:rPr>
          <w:sz w:val="26"/>
          <w:szCs w:val="26"/>
        </w:rPr>
        <w:t>Особенности организуемого в образовательной организации воспитательного процесса</w:t>
      </w:r>
    </w:p>
    <w:p w:rsidR="002E488A" w:rsidRPr="007B4F76" w:rsidRDefault="0056659E" w:rsidP="00953AB5">
      <w:pPr>
        <w:ind w:left="118" w:right="542" w:firstLine="566"/>
        <w:jc w:val="both"/>
        <w:rPr>
          <w:sz w:val="26"/>
          <w:szCs w:val="26"/>
        </w:rPr>
      </w:pPr>
      <w:r w:rsidRPr="007B4F76">
        <w:rPr>
          <w:i/>
          <w:sz w:val="26"/>
          <w:szCs w:val="26"/>
        </w:rPr>
        <w:t>Примечание: поскольку общие сведения об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w:t>
      </w:r>
      <w:r w:rsidRPr="007B4F76">
        <w:rPr>
          <w:i/>
          <w:spacing w:val="-23"/>
          <w:sz w:val="26"/>
          <w:szCs w:val="26"/>
        </w:rPr>
        <w:t xml:space="preserve"> </w:t>
      </w:r>
      <w:r w:rsidRPr="007B4F76">
        <w:rPr>
          <w:i/>
          <w:sz w:val="26"/>
          <w:szCs w:val="26"/>
        </w:rPr>
        <w:t>исходя</w:t>
      </w:r>
      <w:r w:rsidRPr="007B4F76">
        <w:rPr>
          <w:i/>
          <w:spacing w:val="-21"/>
          <w:sz w:val="26"/>
          <w:szCs w:val="26"/>
        </w:rPr>
        <w:t xml:space="preserve"> </w:t>
      </w:r>
      <w:r w:rsidRPr="007B4F76">
        <w:rPr>
          <w:i/>
          <w:sz w:val="26"/>
          <w:szCs w:val="26"/>
        </w:rPr>
        <w:t>из</w:t>
      </w:r>
      <w:r w:rsidRPr="007B4F76">
        <w:rPr>
          <w:i/>
          <w:spacing w:val="-19"/>
          <w:sz w:val="26"/>
          <w:szCs w:val="26"/>
        </w:rPr>
        <w:t xml:space="preserve"> </w:t>
      </w:r>
      <w:r w:rsidRPr="007B4F76">
        <w:rPr>
          <w:i/>
          <w:sz w:val="26"/>
          <w:szCs w:val="26"/>
        </w:rPr>
        <w:t>своих</w:t>
      </w:r>
      <w:r w:rsidRPr="007B4F76">
        <w:rPr>
          <w:i/>
          <w:spacing w:val="-21"/>
          <w:sz w:val="26"/>
          <w:szCs w:val="26"/>
        </w:rPr>
        <w:t xml:space="preserve"> </w:t>
      </w:r>
      <w:r w:rsidRPr="007B4F76">
        <w:rPr>
          <w:i/>
          <w:sz w:val="26"/>
          <w:szCs w:val="26"/>
        </w:rPr>
        <w:t>особенностей,</w:t>
      </w:r>
      <w:r w:rsidRPr="007B4F76">
        <w:rPr>
          <w:i/>
          <w:spacing w:val="-20"/>
          <w:sz w:val="26"/>
          <w:szCs w:val="26"/>
        </w:rPr>
        <w:t xml:space="preserve"> </w:t>
      </w:r>
      <w:r w:rsidRPr="007B4F76">
        <w:rPr>
          <w:i/>
          <w:sz w:val="26"/>
          <w:szCs w:val="26"/>
        </w:rPr>
        <w:t>связанных</w:t>
      </w:r>
      <w:r w:rsidRPr="007B4F76">
        <w:rPr>
          <w:i/>
          <w:spacing w:val="-20"/>
          <w:sz w:val="26"/>
          <w:szCs w:val="26"/>
        </w:rPr>
        <w:t xml:space="preserve"> </w:t>
      </w:r>
      <w:r w:rsidRPr="007B4F76">
        <w:rPr>
          <w:i/>
          <w:sz w:val="26"/>
          <w:szCs w:val="26"/>
        </w:rPr>
        <w:t>с</w:t>
      </w:r>
      <w:r w:rsidRPr="007B4F76">
        <w:rPr>
          <w:i/>
          <w:spacing w:val="-20"/>
          <w:sz w:val="26"/>
          <w:szCs w:val="26"/>
        </w:rPr>
        <w:t xml:space="preserve"> </w:t>
      </w:r>
      <w:r w:rsidRPr="007B4F76">
        <w:rPr>
          <w:i/>
          <w:sz w:val="26"/>
          <w:szCs w:val="26"/>
        </w:rPr>
        <w:t>расположением</w:t>
      </w:r>
      <w:r w:rsidRPr="007B4F76">
        <w:rPr>
          <w:i/>
          <w:spacing w:val="-19"/>
          <w:sz w:val="26"/>
          <w:szCs w:val="26"/>
        </w:rPr>
        <w:t xml:space="preserve"> </w:t>
      </w:r>
      <w:r w:rsidRPr="007B4F76">
        <w:rPr>
          <w:i/>
          <w:sz w:val="26"/>
          <w:szCs w:val="26"/>
        </w:rPr>
        <w:t>образовательной организации,</w:t>
      </w:r>
      <w:r w:rsidRPr="007B4F76">
        <w:rPr>
          <w:i/>
          <w:spacing w:val="-12"/>
          <w:sz w:val="26"/>
          <w:szCs w:val="26"/>
        </w:rPr>
        <w:t xml:space="preserve"> </w:t>
      </w:r>
      <w:r w:rsidRPr="007B4F76">
        <w:rPr>
          <w:i/>
          <w:sz w:val="26"/>
          <w:szCs w:val="26"/>
        </w:rPr>
        <w:t>её</w:t>
      </w:r>
      <w:r w:rsidRPr="007B4F76">
        <w:rPr>
          <w:i/>
          <w:spacing w:val="-9"/>
          <w:sz w:val="26"/>
          <w:szCs w:val="26"/>
        </w:rPr>
        <w:t xml:space="preserve"> </w:t>
      </w:r>
      <w:r w:rsidRPr="007B4F76">
        <w:rPr>
          <w:i/>
          <w:sz w:val="26"/>
          <w:szCs w:val="26"/>
        </w:rPr>
        <w:t>статусом,</w:t>
      </w:r>
      <w:r w:rsidRPr="007B4F76">
        <w:rPr>
          <w:i/>
          <w:spacing w:val="-12"/>
          <w:sz w:val="26"/>
          <w:szCs w:val="26"/>
        </w:rPr>
        <w:t xml:space="preserve"> </w:t>
      </w:r>
      <w:r w:rsidRPr="007B4F76">
        <w:rPr>
          <w:i/>
          <w:sz w:val="26"/>
          <w:szCs w:val="26"/>
        </w:rPr>
        <w:t>контингентом</w:t>
      </w:r>
      <w:r w:rsidRPr="007B4F76">
        <w:rPr>
          <w:i/>
          <w:spacing w:val="-11"/>
          <w:sz w:val="26"/>
          <w:szCs w:val="26"/>
        </w:rPr>
        <w:t xml:space="preserve"> </w:t>
      </w:r>
      <w:r w:rsidRPr="007B4F76">
        <w:rPr>
          <w:i/>
          <w:sz w:val="26"/>
          <w:szCs w:val="26"/>
        </w:rPr>
        <w:t>обучающихся,</w:t>
      </w:r>
      <w:r w:rsidRPr="007B4F76">
        <w:rPr>
          <w:i/>
          <w:spacing w:val="-13"/>
          <w:sz w:val="26"/>
          <w:szCs w:val="26"/>
        </w:rPr>
        <w:t xml:space="preserve"> </w:t>
      </w:r>
      <w:r w:rsidRPr="007B4F76">
        <w:rPr>
          <w:i/>
          <w:sz w:val="26"/>
          <w:szCs w:val="26"/>
        </w:rPr>
        <w:t>а</w:t>
      </w:r>
      <w:r w:rsidRPr="007B4F76">
        <w:rPr>
          <w:i/>
          <w:spacing w:val="-10"/>
          <w:sz w:val="26"/>
          <w:szCs w:val="26"/>
        </w:rPr>
        <w:t xml:space="preserve"> </w:t>
      </w:r>
      <w:r w:rsidRPr="007B4F76">
        <w:rPr>
          <w:i/>
          <w:sz w:val="26"/>
          <w:szCs w:val="26"/>
        </w:rPr>
        <w:t>также</w:t>
      </w:r>
      <w:r w:rsidRPr="007B4F76">
        <w:rPr>
          <w:i/>
          <w:spacing w:val="-9"/>
          <w:sz w:val="26"/>
          <w:szCs w:val="26"/>
        </w:rPr>
        <w:t xml:space="preserve"> </w:t>
      </w:r>
      <w:r w:rsidRPr="007B4F76">
        <w:rPr>
          <w:i/>
          <w:sz w:val="26"/>
          <w:szCs w:val="26"/>
        </w:rPr>
        <w:t>важными</w:t>
      </w:r>
      <w:r w:rsidRPr="007B4F76">
        <w:rPr>
          <w:i/>
          <w:spacing w:val="-10"/>
          <w:sz w:val="26"/>
          <w:szCs w:val="26"/>
        </w:rPr>
        <w:t xml:space="preserve"> </w:t>
      </w:r>
      <w:r w:rsidRPr="007B4F76">
        <w:rPr>
          <w:i/>
          <w:sz w:val="26"/>
          <w:szCs w:val="26"/>
        </w:rPr>
        <w:t>для неё принципами и традициями</w:t>
      </w:r>
      <w:r w:rsidRPr="007B4F76">
        <w:rPr>
          <w:i/>
          <w:spacing w:val="-3"/>
          <w:sz w:val="26"/>
          <w:szCs w:val="26"/>
        </w:rPr>
        <w:t xml:space="preserve"> </w:t>
      </w:r>
      <w:r w:rsidRPr="007B4F76">
        <w:rPr>
          <w:i/>
          <w:sz w:val="26"/>
          <w:szCs w:val="26"/>
        </w:rPr>
        <w:t>воспитания</w:t>
      </w:r>
      <w:r w:rsidRPr="007B4F76">
        <w:rPr>
          <w:sz w:val="26"/>
          <w:szCs w:val="26"/>
        </w:rPr>
        <w:t>.</w:t>
      </w:r>
    </w:p>
    <w:p w:rsidR="002E488A" w:rsidRPr="007B4F76" w:rsidRDefault="0056659E" w:rsidP="00953AB5">
      <w:pPr>
        <w:pStyle w:val="a3"/>
        <w:ind w:right="553" w:firstLine="566"/>
        <w:rPr>
          <w:sz w:val="26"/>
          <w:szCs w:val="26"/>
        </w:rPr>
      </w:pPr>
      <w:r w:rsidRPr="007B4F76">
        <w:rPr>
          <w:sz w:val="26"/>
          <w:szCs w:val="26"/>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2E488A" w:rsidRPr="001555B4" w:rsidRDefault="0056659E" w:rsidP="00953AB5">
      <w:pPr>
        <w:pStyle w:val="a5"/>
        <w:numPr>
          <w:ilvl w:val="3"/>
          <w:numId w:val="14"/>
        </w:numPr>
        <w:tabs>
          <w:tab w:val="left" w:pos="1535"/>
        </w:tabs>
        <w:ind w:left="1534" w:right="552" w:firstLine="0"/>
        <w:rPr>
          <w:sz w:val="26"/>
          <w:szCs w:val="26"/>
        </w:rPr>
      </w:pPr>
      <w:r w:rsidRPr="001555B4">
        <w:rPr>
          <w:sz w:val="26"/>
          <w:szCs w:val="26"/>
        </w:rPr>
        <w:t>неукоснительное</w:t>
      </w:r>
      <w:r w:rsidRPr="001555B4">
        <w:rPr>
          <w:spacing w:val="22"/>
          <w:sz w:val="26"/>
          <w:szCs w:val="26"/>
        </w:rPr>
        <w:t xml:space="preserve"> </w:t>
      </w:r>
      <w:r w:rsidRPr="001555B4">
        <w:rPr>
          <w:sz w:val="26"/>
          <w:szCs w:val="26"/>
        </w:rPr>
        <w:t>соблюдение</w:t>
      </w:r>
      <w:r w:rsidRPr="001555B4">
        <w:rPr>
          <w:spacing w:val="23"/>
          <w:sz w:val="26"/>
          <w:szCs w:val="26"/>
        </w:rPr>
        <w:t xml:space="preserve"> </w:t>
      </w:r>
      <w:r w:rsidRPr="001555B4">
        <w:rPr>
          <w:sz w:val="26"/>
          <w:szCs w:val="26"/>
        </w:rPr>
        <w:t>законности</w:t>
      </w:r>
      <w:r w:rsidRPr="001555B4">
        <w:rPr>
          <w:spacing w:val="23"/>
          <w:sz w:val="26"/>
          <w:szCs w:val="26"/>
        </w:rPr>
        <w:t xml:space="preserve"> </w:t>
      </w:r>
      <w:r w:rsidRPr="001555B4">
        <w:rPr>
          <w:sz w:val="26"/>
          <w:szCs w:val="26"/>
        </w:rPr>
        <w:t>и</w:t>
      </w:r>
      <w:r w:rsidRPr="001555B4">
        <w:rPr>
          <w:spacing w:val="23"/>
          <w:sz w:val="26"/>
          <w:szCs w:val="26"/>
        </w:rPr>
        <w:t xml:space="preserve"> </w:t>
      </w:r>
      <w:r w:rsidRPr="001555B4">
        <w:rPr>
          <w:sz w:val="26"/>
          <w:szCs w:val="26"/>
        </w:rPr>
        <w:t>прав</w:t>
      </w:r>
      <w:r w:rsidRPr="001555B4">
        <w:rPr>
          <w:spacing w:val="23"/>
          <w:sz w:val="26"/>
          <w:szCs w:val="26"/>
        </w:rPr>
        <w:t xml:space="preserve"> </w:t>
      </w:r>
      <w:r w:rsidRPr="001555B4">
        <w:rPr>
          <w:sz w:val="26"/>
          <w:szCs w:val="26"/>
        </w:rPr>
        <w:t>семьи</w:t>
      </w:r>
      <w:r w:rsidRPr="001555B4">
        <w:rPr>
          <w:spacing w:val="21"/>
          <w:sz w:val="26"/>
          <w:szCs w:val="26"/>
        </w:rPr>
        <w:t xml:space="preserve"> </w:t>
      </w:r>
      <w:r w:rsidRPr="001555B4">
        <w:rPr>
          <w:sz w:val="26"/>
          <w:szCs w:val="26"/>
        </w:rPr>
        <w:t>и</w:t>
      </w:r>
      <w:r w:rsidR="001555B4">
        <w:rPr>
          <w:sz w:val="26"/>
          <w:szCs w:val="26"/>
        </w:rPr>
        <w:t xml:space="preserve"> </w:t>
      </w:r>
      <w:r w:rsidRPr="001555B4">
        <w:rPr>
          <w:sz w:val="26"/>
          <w:szCs w:val="26"/>
        </w:rPr>
        <w:t>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2E488A" w:rsidRPr="007B4F76" w:rsidRDefault="0056659E" w:rsidP="00953AB5">
      <w:pPr>
        <w:pStyle w:val="a5"/>
        <w:numPr>
          <w:ilvl w:val="3"/>
          <w:numId w:val="14"/>
        </w:numPr>
        <w:tabs>
          <w:tab w:val="left" w:pos="1535"/>
        </w:tabs>
        <w:ind w:right="546" w:firstLine="707"/>
        <w:rPr>
          <w:sz w:val="26"/>
          <w:szCs w:val="26"/>
        </w:rPr>
      </w:pPr>
      <w:r w:rsidRPr="007B4F76">
        <w:rPr>
          <w:sz w:val="26"/>
          <w:szCs w:val="26"/>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w:t>
      </w:r>
      <w:r w:rsidRPr="007B4F76">
        <w:rPr>
          <w:spacing w:val="-14"/>
          <w:sz w:val="26"/>
          <w:szCs w:val="26"/>
        </w:rPr>
        <w:t xml:space="preserve"> </w:t>
      </w:r>
      <w:r w:rsidRPr="007B4F76">
        <w:rPr>
          <w:sz w:val="26"/>
          <w:szCs w:val="26"/>
        </w:rPr>
        <w:t>среде;</w:t>
      </w:r>
    </w:p>
    <w:p w:rsidR="002E488A" w:rsidRPr="007B4F76" w:rsidRDefault="0056659E" w:rsidP="00953AB5">
      <w:pPr>
        <w:pStyle w:val="a5"/>
        <w:numPr>
          <w:ilvl w:val="3"/>
          <w:numId w:val="14"/>
        </w:numPr>
        <w:tabs>
          <w:tab w:val="left" w:pos="1535"/>
        </w:tabs>
        <w:ind w:right="547" w:firstLine="707"/>
        <w:rPr>
          <w:sz w:val="26"/>
          <w:szCs w:val="26"/>
        </w:rPr>
      </w:pPr>
      <w:r w:rsidRPr="007B4F76">
        <w:rPr>
          <w:sz w:val="26"/>
          <w:szCs w:val="26"/>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w:t>
      </w:r>
      <w:r w:rsidRPr="007B4F76">
        <w:rPr>
          <w:spacing w:val="-4"/>
          <w:sz w:val="26"/>
          <w:szCs w:val="26"/>
        </w:rPr>
        <w:t xml:space="preserve"> </w:t>
      </w:r>
      <w:r w:rsidRPr="007B4F76">
        <w:rPr>
          <w:sz w:val="26"/>
          <w:szCs w:val="26"/>
        </w:rPr>
        <w:t>другу;</w:t>
      </w:r>
    </w:p>
    <w:p w:rsidR="002E488A" w:rsidRPr="007B4F76" w:rsidRDefault="0056659E" w:rsidP="00953AB5">
      <w:pPr>
        <w:pStyle w:val="a5"/>
        <w:numPr>
          <w:ilvl w:val="3"/>
          <w:numId w:val="14"/>
        </w:numPr>
        <w:tabs>
          <w:tab w:val="left" w:pos="1535"/>
        </w:tabs>
        <w:ind w:right="549" w:firstLine="707"/>
        <w:rPr>
          <w:sz w:val="26"/>
          <w:szCs w:val="26"/>
        </w:rPr>
      </w:pPr>
      <w:r w:rsidRPr="007B4F76">
        <w:rPr>
          <w:sz w:val="26"/>
          <w:szCs w:val="26"/>
        </w:rPr>
        <w:t>организация основных совместных дел обучающихся и педагогических работников как предмета совместной заботы и взрослых, и обучающихся;</w:t>
      </w:r>
    </w:p>
    <w:p w:rsidR="002E488A" w:rsidRPr="007B4F76" w:rsidRDefault="0056659E" w:rsidP="00953AB5">
      <w:pPr>
        <w:pStyle w:val="a5"/>
        <w:numPr>
          <w:ilvl w:val="3"/>
          <w:numId w:val="14"/>
        </w:numPr>
        <w:tabs>
          <w:tab w:val="left" w:pos="1535"/>
        </w:tabs>
        <w:ind w:right="550" w:firstLine="707"/>
        <w:rPr>
          <w:sz w:val="26"/>
          <w:szCs w:val="26"/>
        </w:rPr>
      </w:pPr>
      <w:r w:rsidRPr="007B4F76">
        <w:rPr>
          <w:sz w:val="26"/>
          <w:szCs w:val="26"/>
        </w:rPr>
        <w:t>системность, целесообразность и нешаблонность воспитания как условия его эффективности.</w:t>
      </w:r>
    </w:p>
    <w:p w:rsidR="002E488A" w:rsidRPr="007B4F76" w:rsidRDefault="0056659E" w:rsidP="00953AB5">
      <w:pPr>
        <w:pStyle w:val="a3"/>
        <w:ind w:right="549" w:firstLine="566"/>
        <w:rPr>
          <w:sz w:val="26"/>
          <w:szCs w:val="26"/>
        </w:rPr>
      </w:pPr>
      <w:r w:rsidRPr="007B4F76">
        <w:rPr>
          <w:sz w:val="26"/>
          <w:szCs w:val="26"/>
        </w:rPr>
        <w:t>Основными традициями воспитания в образовательной организации являются следующие:</w:t>
      </w:r>
    </w:p>
    <w:p w:rsidR="002E488A" w:rsidRPr="007B4F76" w:rsidRDefault="0056659E" w:rsidP="00953AB5">
      <w:pPr>
        <w:pStyle w:val="a5"/>
        <w:numPr>
          <w:ilvl w:val="3"/>
          <w:numId w:val="14"/>
        </w:numPr>
        <w:tabs>
          <w:tab w:val="left" w:pos="1535"/>
        </w:tabs>
        <w:ind w:right="544" w:firstLine="707"/>
        <w:rPr>
          <w:sz w:val="26"/>
          <w:szCs w:val="26"/>
        </w:rPr>
      </w:pPr>
      <w:r w:rsidRPr="007B4F76">
        <w:rPr>
          <w:sz w:val="26"/>
          <w:szCs w:val="26"/>
        </w:rPr>
        <w:t>стержнем годового цикла воспитательной работы образовательной организации являются ключевые общешкольные дела, через которые осуществляется</w:t>
      </w:r>
      <w:r w:rsidRPr="007B4F76">
        <w:rPr>
          <w:spacing w:val="-21"/>
          <w:sz w:val="26"/>
          <w:szCs w:val="26"/>
        </w:rPr>
        <w:t xml:space="preserve"> </w:t>
      </w:r>
      <w:r w:rsidRPr="007B4F76">
        <w:rPr>
          <w:sz w:val="26"/>
          <w:szCs w:val="26"/>
        </w:rPr>
        <w:t>интеграция</w:t>
      </w:r>
      <w:r w:rsidRPr="007B4F76">
        <w:rPr>
          <w:spacing w:val="-18"/>
          <w:sz w:val="26"/>
          <w:szCs w:val="26"/>
        </w:rPr>
        <w:t xml:space="preserve"> </w:t>
      </w:r>
      <w:r w:rsidRPr="007B4F76">
        <w:rPr>
          <w:sz w:val="26"/>
          <w:szCs w:val="26"/>
        </w:rPr>
        <w:t>воспитательных</w:t>
      </w:r>
      <w:r w:rsidRPr="007B4F76">
        <w:rPr>
          <w:spacing w:val="-21"/>
          <w:sz w:val="26"/>
          <w:szCs w:val="26"/>
        </w:rPr>
        <w:t xml:space="preserve"> </w:t>
      </w:r>
      <w:r w:rsidRPr="007B4F76">
        <w:rPr>
          <w:sz w:val="26"/>
          <w:szCs w:val="26"/>
        </w:rPr>
        <w:t>усилий</w:t>
      </w:r>
      <w:r w:rsidRPr="007B4F76">
        <w:rPr>
          <w:spacing w:val="-20"/>
          <w:sz w:val="26"/>
          <w:szCs w:val="26"/>
        </w:rPr>
        <w:t xml:space="preserve"> </w:t>
      </w:r>
      <w:r w:rsidRPr="007B4F76">
        <w:rPr>
          <w:sz w:val="26"/>
          <w:szCs w:val="26"/>
        </w:rPr>
        <w:t>педагогических</w:t>
      </w:r>
      <w:r w:rsidRPr="007B4F76">
        <w:rPr>
          <w:spacing w:val="-20"/>
          <w:sz w:val="26"/>
          <w:szCs w:val="26"/>
        </w:rPr>
        <w:t xml:space="preserve"> </w:t>
      </w:r>
      <w:r w:rsidRPr="007B4F76">
        <w:rPr>
          <w:sz w:val="26"/>
          <w:szCs w:val="26"/>
        </w:rPr>
        <w:t>работников;</w:t>
      </w:r>
    </w:p>
    <w:p w:rsidR="002E488A" w:rsidRPr="007B4F76" w:rsidRDefault="0056659E" w:rsidP="00953AB5">
      <w:pPr>
        <w:pStyle w:val="a5"/>
        <w:numPr>
          <w:ilvl w:val="3"/>
          <w:numId w:val="14"/>
        </w:numPr>
        <w:tabs>
          <w:tab w:val="left" w:pos="1535"/>
        </w:tabs>
        <w:ind w:right="544" w:firstLine="707"/>
        <w:rPr>
          <w:sz w:val="26"/>
          <w:szCs w:val="26"/>
        </w:rPr>
      </w:pPr>
      <w:r w:rsidRPr="007B4F76">
        <w:rPr>
          <w:sz w:val="26"/>
          <w:szCs w:val="26"/>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w:t>
      </w:r>
      <w:r w:rsidRPr="007B4F76">
        <w:rPr>
          <w:spacing w:val="-14"/>
          <w:sz w:val="26"/>
          <w:szCs w:val="26"/>
        </w:rPr>
        <w:t xml:space="preserve"> </w:t>
      </w:r>
      <w:r w:rsidRPr="007B4F76">
        <w:rPr>
          <w:sz w:val="26"/>
          <w:szCs w:val="26"/>
        </w:rPr>
        <w:t>коллективное</w:t>
      </w:r>
      <w:r w:rsidRPr="007B4F76">
        <w:rPr>
          <w:spacing w:val="-13"/>
          <w:sz w:val="26"/>
          <w:szCs w:val="26"/>
        </w:rPr>
        <w:t xml:space="preserve"> </w:t>
      </w:r>
      <w:r w:rsidRPr="007B4F76">
        <w:rPr>
          <w:sz w:val="26"/>
          <w:szCs w:val="26"/>
        </w:rPr>
        <w:t>проведение</w:t>
      </w:r>
      <w:r w:rsidRPr="007B4F76">
        <w:rPr>
          <w:spacing w:val="-11"/>
          <w:sz w:val="26"/>
          <w:szCs w:val="26"/>
        </w:rPr>
        <w:t xml:space="preserve"> </w:t>
      </w:r>
      <w:r w:rsidRPr="007B4F76">
        <w:rPr>
          <w:sz w:val="26"/>
          <w:szCs w:val="26"/>
        </w:rPr>
        <w:t>и</w:t>
      </w:r>
      <w:r w:rsidRPr="007B4F76">
        <w:rPr>
          <w:spacing w:val="-11"/>
          <w:sz w:val="26"/>
          <w:szCs w:val="26"/>
        </w:rPr>
        <w:t xml:space="preserve"> </w:t>
      </w:r>
      <w:r w:rsidRPr="007B4F76">
        <w:rPr>
          <w:sz w:val="26"/>
          <w:szCs w:val="26"/>
        </w:rPr>
        <w:t>коллективный</w:t>
      </w:r>
      <w:r w:rsidRPr="007B4F76">
        <w:rPr>
          <w:spacing w:val="-13"/>
          <w:sz w:val="26"/>
          <w:szCs w:val="26"/>
        </w:rPr>
        <w:t xml:space="preserve"> </w:t>
      </w:r>
      <w:r w:rsidRPr="007B4F76">
        <w:rPr>
          <w:sz w:val="26"/>
          <w:szCs w:val="26"/>
        </w:rPr>
        <w:t>анализ</w:t>
      </w:r>
      <w:r w:rsidRPr="007B4F76">
        <w:rPr>
          <w:spacing w:val="-11"/>
          <w:sz w:val="26"/>
          <w:szCs w:val="26"/>
        </w:rPr>
        <w:t xml:space="preserve"> </w:t>
      </w:r>
      <w:r w:rsidRPr="007B4F76">
        <w:rPr>
          <w:sz w:val="26"/>
          <w:szCs w:val="26"/>
        </w:rPr>
        <w:t>их</w:t>
      </w:r>
      <w:r w:rsidRPr="007B4F76">
        <w:rPr>
          <w:spacing w:val="-6"/>
          <w:sz w:val="26"/>
          <w:szCs w:val="26"/>
        </w:rPr>
        <w:t xml:space="preserve"> </w:t>
      </w:r>
      <w:r w:rsidRPr="007B4F76">
        <w:rPr>
          <w:sz w:val="26"/>
          <w:szCs w:val="26"/>
        </w:rPr>
        <w:t>результатов;</w:t>
      </w:r>
    </w:p>
    <w:p w:rsidR="002E488A" w:rsidRPr="007B4F76" w:rsidRDefault="0056659E" w:rsidP="00953AB5">
      <w:pPr>
        <w:pStyle w:val="a5"/>
        <w:numPr>
          <w:ilvl w:val="3"/>
          <w:numId w:val="14"/>
        </w:numPr>
        <w:tabs>
          <w:tab w:val="left" w:pos="1535"/>
        </w:tabs>
        <w:ind w:right="551" w:firstLine="707"/>
        <w:rPr>
          <w:sz w:val="26"/>
          <w:szCs w:val="26"/>
        </w:rPr>
      </w:pPr>
      <w:r w:rsidRPr="007B4F76">
        <w:rPr>
          <w:sz w:val="26"/>
          <w:szCs w:val="26"/>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w:t>
      </w:r>
      <w:r w:rsidRPr="007B4F76">
        <w:rPr>
          <w:spacing w:val="-12"/>
          <w:sz w:val="26"/>
          <w:szCs w:val="26"/>
        </w:rPr>
        <w:t xml:space="preserve"> </w:t>
      </w:r>
      <w:r w:rsidRPr="007B4F76">
        <w:rPr>
          <w:sz w:val="26"/>
          <w:szCs w:val="26"/>
        </w:rPr>
        <w:t>организатора);</w:t>
      </w:r>
    </w:p>
    <w:p w:rsidR="002E488A" w:rsidRPr="007B4F76" w:rsidRDefault="0056659E" w:rsidP="00953AB5">
      <w:pPr>
        <w:pStyle w:val="a5"/>
        <w:numPr>
          <w:ilvl w:val="3"/>
          <w:numId w:val="14"/>
        </w:numPr>
        <w:tabs>
          <w:tab w:val="left" w:pos="1535"/>
        </w:tabs>
        <w:ind w:right="542" w:firstLine="707"/>
        <w:rPr>
          <w:sz w:val="26"/>
          <w:szCs w:val="26"/>
        </w:rPr>
      </w:pPr>
      <w:r w:rsidRPr="007B4F76">
        <w:rPr>
          <w:sz w:val="26"/>
          <w:szCs w:val="26"/>
        </w:rP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w:t>
      </w:r>
      <w:r w:rsidRPr="007B4F76">
        <w:rPr>
          <w:spacing w:val="-7"/>
          <w:sz w:val="26"/>
          <w:szCs w:val="26"/>
        </w:rPr>
        <w:t xml:space="preserve"> </w:t>
      </w:r>
      <w:r w:rsidRPr="007B4F76">
        <w:rPr>
          <w:sz w:val="26"/>
          <w:szCs w:val="26"/>
        </w:rPr>
        <w:t>активность;</w:t>
      </w:r>
    </w:p>
    <w:p w:rsidR="002E488A" w:rsidRPr="007B4F76" w:rsidRDefault="0056659E" w:rsidP="00953AB5">
      <w:pPr>
        <w:pStyle w:val="a5"/>
        <w:numPr>
          <w:ilvl w:val="3"/>
          <w:numId w:val="14"/>
        </w:numPr>
        <w:tabs>
          <w:tab w:val="left" w:pos="1535"/>
        </w:tabs>
        <w:ind w:right="544" w:firstLine="707"/>
        <w:rPr>
          <w:sz w:val="26"/>
          <w:szCs w:val="26"/>
        </w:rPr>
      </w:pPr>
      <w:r w:rsidRPr="007B4F76">
        <w:rPr>
          <w:sz w:val="26"/>
          <w:szCs w:val="26"/>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w:t>
      </w:r>
      <w:r w:rsidRPr="007B4F76">
        <w:rPr>
          <w:spacing w:val="-3"/>
          <w:sz w:val="26"/>
          <w:szCs w:val="26"/>
        </w:rPr>
        <w:t xml:space="preserve"> </w:t>
      </w:r>
      <w:r w:rsidRPr="007B4F76">
        <w:rPr>
          <w:sz w:val="26"/>
          <w:szCs w:val="26"/>
        </w:rPr>
        <w:t>взаимоотношений;</w:t>
      </w:r>
    </w:p>
    <w:p w:rsidR="002E488A" w:rsidRPr="001555B4" w:rsidRDefault="0056659E" w:rsidP="00953AB5">
      <w:pPr>
        <w:pStyle w:val="a5"/>
        <w:numPr>
          <w:ilvl w:val="3"/>
          <w:numId w:val="14"/>
        </w:numPr>
        <w:tabs>
          <w:tab w:val="left" w:pos="1535"/>
        </w:tabs>
        <w:ind w:right="552" w:firstLine="0"/>
        <w:rPr>
          <w:sz w:val="26"/>
          <w:szCs w:val="26"/>
        </w:rPr>
      </w:pPr>
      <w:r w:rsidRPr="001555B4">
        <w:rPr>
          <w:sz w:val="26"/>
          <w:szCs w:val="26"/>
        </w:rPr>
        <w:t>ключевой фигурой воспитания в образовательной организации является классный руководитель, реализующий по отношению к</w:t>
      </w:r>
      <w:r w:rsidRPr="001555B4">
        <w:rPr>
          <w:spacing w:val="4"/>
          <w:sz w:val="26"/>
          <w:szCs w:val="26"/>
        </w:rPr>
        <w:t xml:space="preserve"> </w:t>
      </w:r>
      <w:r w:rsidRPr="001555B4">
        <w:rPr>
          <w:sz w:val="26"/>
          <w:szCs w:val="26"/>
        </w:rPr>
        <w:t>обучающимся</w:t>
      </w:r>
      <w:r w:rsidR="001555B4">
        <w:rPr>
          <w:sz w:val="26"/>
          <w:szCs w:val="26"/>
        </w:rPr>
        <w:t xml:space="preserve"> </w:t>
      </w:r>
      <w:r w:rsidRPr="001555B4">
        <w:rPr>
          <w:sz w:val="26"/>
          <w:szCs w:val="26"/>
        </w:rPr>
        <w:t>защитную, личностно развивающую, организационную, посредническую (в разрешении конфликтов) функции.</w:t>
      </w:r>
    </w:p>
    <w:p w:rsidR="002E488A" w:rsidRPr="007B4F76" w:rsidRDefault="0056659E" w:rsidP="00953AB5">
      <w:pPr>
        <w:pStyle w:val="110"/>
        <w:rPr>
          <w:sz w:val="26"/>
          <w:szCs w:val="26"/>
        </w:rPr>
      </w:pPr>
      <w:r w:rsidRPr="007B4F76">
        <w:rPr>
          <w:sz w:val="26"/>
          <w:szCs w:val="26"/>
        </w:rPr>
        <w:t>Цель и задачи воспитания</w:t>
      </w:r>
    </w:p>
    <w:p w:rsidR="002E488A" w:rsidRPr="007B4F76" w:rsidRDefault="0056659E" w:rsidP="00953AB5">
      <w:pPr>
        <w:pStyle w:val="a3"/>
        <w:ind w:right="544" w:firstLine="566"/>
        <w:rPr>
          <w:sz w:val="26"/>
          <w:szCs w:val="26"/>
        </w:rPr>
      </w:pPr>
      <w:r w:rsidRPr="007B4F76">
        <w:rPr>
          <w:sz w:val="26"/>
          <w:szCs w:val="26"/>
        </w:rPr>
        <w:t>Современный национальный воспитательный идеал – это высоконравственный, творческий, компетентный гражданин Донецкой Народной Республики,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и народа Донецкой Народной Республики.</w:t>
      </w:r>
    </w:p>
    <w:p w:rsidR="002E488A" w:rsidRPr="007B4F76" w:rsidRDefault="0056659E" w:rsidP="00953AB5">
      <w:pPr>
        <w:pStyle w:val="a3"/>
        <w:ind w:right="547" w:firstLine="566"/>
        <w:rPr>
          <w:sz w:val="26"/>
          <w:szCs w:val="26"/>
        </w:rPr>
      </w:pPr>
      <w:r w:rsidRPr="007B4F76">
        <w:rPr>
          <w:sz w:val="26"/>
          <w:szCs w:val="26"/>
        </w:rPr>
        <w:t>Исходя из этого воспитательного идеала, а также основываясь на базовых для</w:t>
      </w:r>
      <w:r w:rsidRPr="007B4F76">
        <w:rPr>
          <w:spacing w:val="-10"/>
          <w:sz w:val="26"/>
          <w:szCs w:val="26"/>
        </w:rPr>
        <w:t xml:space="preserve"> </w:t>
      </w:r>
      <w:r w:rsidRPr="007B4F76">
        <w:rPr>
          <w:sz w:val="26"/>
          <w:szCs w:val="26"/>
        </w:rPr>
        <w:t>нашего</w:t>
      </w:r>
      <w:r w:rsidRPr="007B4F76">
        <w:rPr>
          <w:spacing w:val="-9"/>
          <w:sz w:val="26"/>
          <w:szCs w:val="26"/>
        </w:rPr>
        <w:t xml:space="preserve"> </w:t>
      </w:r>
      <w:r w:rsidRPr="007B4F76">
        <w:rPr>
          <w:sz w:val="26"/>
          <w:szCs w:val="26"/>
        </w:rPr>
        <w:t>общества</w:t>
      </w:r>
      <w:r w:rsidRPr="007B4F76">
        <w:rPr>
          <w:spacing w:val="-9"/>
          <w:sz w:val="26"/>
          <w:szCs w:val="26"/>
        </w:rPr>
        <w:t xml:space="preserve"> </w:t>
      </w:r>
      <w:r w:rsidRPr="007B4F76">
        <w:rPr>
          <w:sz w:val="26"/>
          <w:szCs w:val="26"/>
        </w:rPr>
        <w:t>ценностях</w:t>
      </w:r>
      <w:r w:rsidRPr="007B4F76">
        <w:rPr>
          <w:spacing w:val="-8"/>
          <w:sz w:val="26"/>
          <w:szCs w:val="26"/>
        </w:rPr>
        <w:t xml:space="preserve"> </w:t>
      </w:r>
      <w:r w:rsidRPr="007B4F76">
        <w:rPr>
          <w:sz w:val="26"/>
          <w:szCs w:val="26"/>
        </w:rPr>
        <w:t>(таких</w:t>
      </w:r>
      <w:r w:rsidRPr="007B4F76">
        <w:rPr>
          <w:spacing w:val="-7"/>
          <w:sz w:val="26"/>
          <w:szCs w:val="26"/>
        </w:rPr>
        <w:t xml:space="preserve"> </w:t>
      </w:r>
      <w:r w:rsidRPr="007B4F76">
        <w:rPr>
          <w:sz w:val="26"/>
          <w:szCs w:val="26"/>
        </w:rPr>
        <w:t>как</w:t>
      </w:r>
      <w:r w:rsidRPr="007B4F76">
        <w:rPr>
          <w:spacing w:val="-7"/>
          <w:sz w:val="26"/>
          <w:szCs w:val="26"/>
        </w:rPr>
        <w:t xml:space="preserve"> </w:t>
      </w:r>
      <w:r w:rsidRPr="007B4F76">
        <w:rPr>
          <w:sz w:val="26"/>
          <w:szCs w:val="26"/>
        </w:rPr>
        <w:t>семья,</w:t>
      </w:r>
      <w:r w:rsidRPr="007B4F76">
        <w:rPr>
          <w:spacing w:val="-8"/>
          <w:sz w:val="26"/>
          <w:szCs w:val="26"/>
        </w:rPr>
        <w:t xml:space="preserve"> </w:t>
      </w:r>
      <w:r w:rsidRPr="007B4F76">
        <w:rPr>
          <w:sz w:val="26"/>
          <w:szCs w:val="26"/>
        </w:rPr>
        <w:t>труд,</w:t>
      </w:r>
      <w:r w:rsidRPr="007B4F76">
        <w:rPr>
          <w:spacing w:val="-11"/>
          <w:sz w:val="26"/>
          <w:szCs w:val="26"/>
        </w:rPr>
        <w:t xml:space="preserve"> </w:t>
      </w:r>
      <w:r w:rsidRPr="007B4F76">
        <w:rPr>
          <w:sz w:val="26"/>
          <w:szCs w:val="26"/>
        </w:rPr>
        <w:t>отечество,</w:t>
      </w:r>
      <w:r w:rsidRPr="007B4F76">
        <w:rPr>
          <w:spacing w:val="-10"/>
          <w:sz w:val="26"/>
          <w:szCs w:val="26"/>
        </w:rPr>
        <w:t xml:space="preserve"> </w:t>
      </w:r>
      <w:r w:rsidRPr="007B4F76">
        <w:rPr>
          <w:sz w:val="26"/>
          <w:szCs w:val="26"/>
        </w:rPr>
        <w:t>природа,</w:t>
      </w:r>
      <w:r w:rsidRPr="007B4F76">
        <w:rPr>
          <w:spacing w:val="-8"/>
          <w:sz w:val="26"/>
          <w:szCs w:val="26"/>
        </w:rPr>
        <w:t xml:space="preserve"> </w:t>
      </w:r>
      <w:r w:rsidRPr="007B4F76">
        <w:rPr>
          <w:sz w:val="26"/>
          <w:szCs w:val="26"/>
        </w:rPr>
        <w:t>мир, знания, культура, здоровье, человек), формулируется общая цель воспитания в общеобразовательной организации – личностное развитие обучающихся, проявляющееся</w:t>
      </w:r>
      <w:r w:rsidRPr="007B4F76">
        <w:rPr>
          <w:spacing w:val="-1"/>
          <w:sz w:val="26"/>
          <w:szCs w:val="26"/>
        </w:rPr>
        <w:t xml:space="preserve"> </w:t>
      </w:r>
      <w:r w:rsidRPr="007B4F76">
        <w:rPr>
          <w:sz w:val="26"/>
          <w:szCs w:val="26"/>
        </w:rPr>
        <w:t>в:</w:t>
      </w:r>
    </w:p>
    <w:p w:rsidR="002E488A" w:rsidRPr="007B4F76" w:rsidRDefault="0056659E" w:rsidP="00953AB5">
      <w:pPr>
        <w:pStyle w:val="a5"/>
        <w:numPr>
          <w:ilvl w:val="3"/>
          <w:numId w:val="14"/>
        </w:numPr>
        <w:tabs>
          <w:tab w:val="left" w:pos="1535"/>
        </w:tabs>
        <w:ind w:right="549" w:firstLine="707"/>
        <w:rPr>
          <w:sz w:val="26"/>
          <w:szCs w:val="26"/>
        </w:rPr>
      </w:pPr>
      <w:r w:rsidRPr="007B4F76">
        <w:rPr>
          <w:sz w:val="26"/>
          <w:szCs w:val="26"/>
        </w:rPr>
        <w:t>усвоении</w:t>
      </w:r>
      <w:r w:rsidRPr="007B4F76">
        <w:rPr>
          <w:spacing w:val="-14"/>
          <w:sz w:val="26"/>
          <w:szCs w:val="26"/>
        </w:rPr>
        <w:t xml:space="preserve"> </w:t>
      </w:r>
      <w:r w:rsidRPr="007B4F76">
        <w:rPr>
          <w:sz w:val="26"/>
          <w:szCs w:val="26"/>
        </w:rPr>
        <w:t>ими</w:t>
      </w:r>
      <w:r w:rsidRPr="007B4F76">
        <w:rPr>
          <w:spacing w:val="-11"/>
          <w:sz w:val="26"/>
          <w:szCs w:val="26"/>
        </w:rPr>
        <w:t xml:space="preserve"> </w:t>
      </w:r>
      <w:r w:rsidRPr="007B4F76">
        <w:rPr>
          <w:sz w:val="26"/>
          <w:szCs w:val="26"/>
        </w:rPr>
        <w:t>знаний</w:t>
      </w:r>
      <w:r w:rsidRPr="007B4F76">
        <w:rPr>
          <w:spacing w:val="-12"/>
          <w:sz w:val="26"/>
          <w:szCs w:val="26"/>
        </w:rPr>
        <w:t xml:space="preserve"> </w:t>
      </w:r>
      <w:r w:rsidRPr="007B4F76">
        <w:rPr>
          <w:sz w:val="26"/>
          <w:szCs w:val="26"/>
        </w:rPr>
        <w:t>основных</w:t>
      </w:r>
      <w:r w:rsidRPr="007B4F76">
        <w:rPr>
          <w:spacing w:val="-11"/>
          <w:sz w:val="26"/>
          <w:szCs w:val="26"/>
        </w:rPr>
        <w:t xml:space="preserve"> </w:t>
      </w:r>
      <w:r w:rsidRPr="007B4F76">
        <w:rPr>
          <w:sz w:val="26"/>
          <w:szCs w:val="26"/>
        </w:rPr>
        <w:t>норм,</w:t>
      </w:r>
      <w:r w:rsidRPr="007B4F76">
        <w:rPr>
          <w:spacing w:val="-12"/>
          <w:sz w:val="26"/>
          <w:szCs w:val="26"/>
        </w:rPr>
        <w:t xml:space="preserve"> </w:t>
      </w:r>
      <w:r w:rsidRPr="007B4F76">
        <w:rPr>
          <w:sz w:val="26"/>
          <w:szCs w:val="26"/>
        </w:rPr>
        <w:t>которые</w:t>
      </w:r>
      <w:r w:rsidRPr="007B4F76">
        <w:rPr>
          <w:spacing w:val="-14"/>
          <w:sz w:val="26"/>
          <w:szCs w:val="26"/>
        </w:rPr>
        <w:t xml:space="preserve"> </w:t>
      </w:r>
      <w:r w:rsidRPr="007B4F76">
        <w:rPr>
          <w:sz w:val="26"/>
          <w:szCs w:val="26"/>
        </w:rPr>
        <w:t>общество</w:t>
      </w:r>
      <w:r w:rsidRPr="007B4F76">
        <w:rPr>
          <w:spacing w:val="-10"/>
          <w:sz w:val="26"/>
          <w:szCs w:val="26"/>
        </w:rPr>
        <w:t xml:space="preserve"> </w:t>
      </w:r>
      <w:r w:rsidRPr="007B4F76">
        <w:rPr>
          <w:sz w:val="26"/>
          <w:szCs w:val="26"/>
        </w:rPr>
        <w:t>выработало на основе этих ценностей (т. е. в усвоении ими социально значимых</w:t>
      </w:r>
      <w:r w:rsidRPr="007B4F76">
        <w:rPr>
          <w:spacing w:val="-22"/>
          <w:sz w:val="26"/>
          <w:szCs w:val="26"/>
        </w:rPr>
        <w:t xml:space="preserve"> </w:t>
      </w:r>
      <w:r w:rsidRPr="007B4F76">
        <w:rPr>
          <w:sz w:val="26"/>
          <w:szCs w:val="26"/>
        </w:rPr>
        <w:t>знаний);</w:t>
      </w:r>
    </w:p>
    <w:p w:rsidR="002E488A" w:rsidRPr="007B4F76" w:rsidRDefault="0056659E" w:rsidP="00953AB5">
      <w:pPr>
        <w:pStyle w:val="a5"/>
        <w:numPr>
          <w:ilvl w:val="3"/>
          <w:numId w:val="14"/>
        </w:numPr>
        <w:tabs>
          <w:tab w:val="left" w:pos="1535"/>
        </w:tabs>
        <w:ind w:right="551" w:firstLine="707"/>
        <w:rPr>
          <w:sz w:val="26"/>
          <w:szCs w:val="26"/>
        </w:rPr>
      </w:pPr>
      <w:r w:rsidRPr="007B4F76">
        <w:rPr>
          <w:sz w:val="26"/>
          <w:szCs w:val="26"/>
        </w:rPr>
        <w:t>развитии их позитивных отношений к этим общественным ценностям (т. е. в развитии их социально значимых</w:t>
      </w:r>
      <w:r w:rsidRPr="007B4F76">
        <w:rPr>
          <w:spacing w:val="-9"/>
          <w:sz w:val="26"/>
          <w:szCs w:val="26"/>
        </w:rPr>
        <w:t xml:space="preserve"> </w:t>
      </w:r>
      <w:r w:rsidRPr="007B4F76">
        <w:rPr>
          <w:sz w:val="26"/>
          <w:szCs w:val="26"/>
        </w:rPr>
        <w:t>отношений);</w:t>
      </w:r>
    </w:p>
    <w:p w:rsidR="002E488A" w:rsidRPr="007B4F76" w:rsidRDefault="0056659E" w:rsidP="00953AB5">
      <w:pPr>
        <w:pStyle w:val="a5"/>
        <w:numPr>
          <w:ilvl w:val="3"/>
          <w:numId w:val="14"/>
        </w:numPr>
        <w:tabs>
          <w:tab w:val="left" w:pos="1535"/>
        </w:tabs>
        <w:ind w:right="550" w:firstLine="707"/>
        <w:rPr>
          <w:sz w:val="26"/>
          <w:szCs w:val="26"/>
        </w:rPr>
      </w:pPr>
      <w:r w:rsidRPr="007B4F76">
        <w:rPr>
          <w:sz w:val="26"/>
          <w:szCs w:val="26"/>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2E488A" w:rsidRPr="007B4F76" w:rsidRDefault="0056659E" w:rsidP="00953AB5">
      <w:pPr>
        <w:pStyle w:val="a3"/>
        <w:ind w:right="550" w:firstLine="566"/>
        <w:rPr>
          <w:sz w:val="26"/>
          <w:szCs w:val="26"/>
        </w:rPr>
      </w:pPr>
      <w:r w:rsidRPr="007B4F76">
        <w:rPr>
          <w:sz w:val="26"/>
          <w:szCs w:val="26"/>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w:t>
      </w:r>
      <w:r w:rsidRPr="007B4F76">
        <w:rPr>
          <w:spacing w:val="-8"/>
          <w:sz w:val="26"/>
          <w:szCs w:val="26"/>
        </w:rPr>
        <w:t xml:space="preserve"> </w:t>
      </w:r>
      <w:r w:rsidRPr="007B4F76">
        <w:rPr>
          <w:sz w:val="26"/>
          <w:szCs w:val="26"/>
        </w:rPr>
        <w:t>позитивной</w:t>
      </w:r>
      <w:r w:rsidRPr="007B4F76">
        <w:rPr>
          <w:spacing w:val="-5"/>
          <w:sz w:val="26"/>
          <w:szCs w:val="26"/>
        </w:rPr>
        <w:t xml:space="preserve"> </w:t>
      </w:r>
      <w:r w:rsidRPr="007B4F76">
        <w:rPr>
          <w:sz w:val="26"/>
          <w:szCs w:val="26"/>
        </w:rPr>
        <w:t>динамики</w:t>
      </w:r>
      <w:r w:rsidRPr="007B4F76">
        <w:rPr>
          <w:spacing w:val="-4"/>
          <w:sz w:val="26"/>
          <w:szCs w:val="26"/>
        </w:rPr>
        <w:t xml:space="preserve"> </w:t>
      </w:r>
      <w:r w:rsidRPr="007B4F76">
        <w:rPr>
          <w:sz w:val="26"/>
          <w:szCs w:val="26"/>
        </w:rPr>
        <w:t>развития</w:t>
      </w:r>
      <w:r w:rsidRPr="007B4F76">
        <w:rPr>
          <w:spacing w:val="-5"/>
          <w:sz w:val="26"/>
          <w:szCs w:val="26"/>
        </w:rPr>
        <w:t xml:space="preserve"> </w:t>
      </w:r>
      <w:r w:rsidRPr="007B4F76">
        <w:rPr>
          <w:sz w:val="26"/>
          <w:szCs w:val="26"/>
        </w:rPr>
        <w:t>его</w:t>
      </w:r>
      <w:r w:rsidRPr="007B4F76">
        <w:rPr>
          <w:spacing w:val="-5"/>
          <w:sz w:val="26"/>
          <w:szCs w:val="26"/>
        </w:rPr>
        <w:t xml:space="preserve"> </w:t>
      </w:r>
      <w:r w:rsidRPr="007B4F76">
        <w:rPr>
          <w:sz w:val="26"/>
          <w:szCs w:val="26"/>
        </w:rPr>
        <w:t>личности.</w:t>
      </w:r>
      <w:r w:rsidRPr="007B4F76">
        <w:rPr>
          <w:spacing w:val="-7"/>
          <w:sz w:val="26"/>
          <w:szCs w:val="26"/>
        </w:rPr>
        <w:t xml:space="preserve"> </w:t>
      </w:r>
      <w:r w:rsidRPr="007B4F76">
        <w:rPr>
          <w:sz w:val="26"/>
          <w:szCs w:val="26"/>
        </w:rPr>
        <w:t>В</w:t>
      </w:r>
      <w:r w:rsidRPr="007B4F76">
        <w:rPr>
          <w:spacing w:val="-5"/>
          <w:sz w:val="26"/>
          <w:szCs w:val="26"/>
        </w:rPr>
        <w:t xml:space="preserve"> </w:t>
      </w:r>
      <w:r w:rsidRPr="007B4F76">
        <w:rPr>
          <w:sz w:val="26"/>
          <w:szCs w:val="26"/>
        </w:rPr>
        <w:t>связи</w:t>
      </w:r>
      <w:r w:rsidRPr="007B4F76">
        <w:rPr>
          <w:spacing w:val="-5"/>
          <w:sz w:val="26"/>
          <w:szCs w:val="26"/>
        </w:rPr>
        <w:t xml:space="preserve"> </w:t>
      </w:r>
      <w:r w:rsidRPr="007B4F76">
        <w:rPr>
          <w:sz w:val="26"/>
          <w:szCs w:val="26"/>
        </w:rPr>
        <w:t>с</w:t>
      </w:r>
      <w:r w:rsidRPr="007B4F76">
        <w:rPr>
          <w:spacing w:val="-4"/>
          <w:sz w:val="26"/>
          <w:szCs w:val="26"/>
        </w:rPr>
        <w:t xml:space="preserve"> </w:t>
      </w:r>
      <w:r w:rsidRPr="007B4F76">
        <w:rPr>
          <w:sz w:val="26"/>
          <w:szCs w:val="26"/>
        </w:rPr>
        <w:t>этим</w:t>
      </w:r>
      <w:r w:rsidRPr="007B4F76">
        <w:rPr>
          <w:spacing w:val="-5"/>
          <w:sz w:val="26"/>
          <w:szCs w:val="26"/>
        </w:rPr>
        <w:t xml:space="preserve"> </w:t>
      </w:r>
      <w:r w:rsidRPr="007B4F76">
        <w:rPr>
          <w:sz w:val="26"/>
          <w:szCs w:val="26"/>
        </w:rPr>
        <w:t>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w:t>
      </w:r>
      <w:r w:rsidRPr="007B4F76">
        <w:rPr>
          <w:spacing w:val="-3"/>
          <w:sz w:val="26"/>
          <w:szCs w:val="26"/>
        </w:rPr>
        <w:t xml:space="preserve"> </w:t>
      </w:r>
      <w:r w:rsidRPr="007B4F76">
        <w:rPr>
          <w:sz w:val="26"/>
          <w:szCs w:val="26"/>
        </w:rPr>
        <w:t>цели.</w:t>
      </w:r>
    </w:p>
    <w:p w:rsidR="002E488A" w:rsidRPr="007B4F76" w:rsidRDefault="0056659E" w:rsidP="00953AB5">
      <w:pPr>
        <w:pStyle w:val="a3"/>
        <w:ind w:right="550" w:firstLine="566"/>
        <w:rPr>
          <w:sz w:val="26"/>
          <w:szCs w:val="26"/>
        </w:rPr>
      </w:pPr>
      <w:r w:rsidRPr="007B4F76">
        <w:rPr>
          <w:sz w:val="26"/>
          <w:szCs w:val="26"/>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2E488A" w:rsidRPr="007B4F76" w:rsidRDefault="0056659E" w:rsidP="00F1092D">
      <w:pPr>
        <w:pStyle w:val="a5"/>
        <w:numPr>
          <w:ilvl w:val="0"/>
          <w:numId w:val="97"/>
        </w:numPr>
        <w:tabs>
          <w:tab w:val="left" w:pos="966"/>
        </w:tabs>
        <w:ind w:right="546" w:firstLine="566"/>
        <w:rPr>
          <w:sz w:val="26"/>
          <w:szCs w:val="26"/>
        </w:rPr>
      </w:pPr>
      <w:r w:rsidRPr="007B4F76">
        <w:rPr>
          <w:sz w:val="26"/>
          <w:szCs w:val="26"/>
        </w:rPr>
        <w:t>В воспитании обучающихся младшего школьного возраста (</w:t>
      </w:r>
      <w:r w:rsidRPr="007B4F76">
        <w:rPr>
          <w:b/>
          <w:sz w:val="26"/>
          <w:szCs w:val="26"/>
        </w:rPr>
        <w:t>уровень начального общего образования</w:t>
      </w:r>
      <w:r w:rsidRPr="007B4F76">
        <w:rPr>
          <w:sz w:val="26"/>
          <w:szCs w:val="26"/>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w:t>
      </w:r>
      <w:r w:rsidRPr="007B4F76">
        <w:rPr>
          <w:spacing w:val="-42"/>
          <w:sz w:val="26"/>
          <w:szCs w:val="26"/>
        </w:rPr>
        <w:t xml:space="preserve"> </w:t>
      </w:r>
      <w:r w:rsidRPr="007B4F76">
        <w:rPr>
          <w:sz w:val="26"/>
          <w:szCs w:val="26"/>
        </w:rPr>
        <w:t>котором они</w:t>
      </w:r>
      <w:r w:rsidRPr="007B4F76">
        <w:rPr>
          <w:spacing w:val="-1"/>
          <w:sz w:val="26"/>
          <w:szCs w:val="26"/>
        </w:rPr>
        <w:t xml:space="preserve"> </w:t>
      </w:r>
      <w:r w:rsidRPr="007B4F76">
        <w:rPr>
          <w:sz w:val="26"/>
          <w:szCs w:val="26"/>
        </w:rPr>
        <w:t>живут.</w:t>
      </w:r>
    </w:p>
    <w:p w:rsidR="002E488A" w:rsidRPr="007B4F76" w:rsidRDefault="0056659E" w:rsidP="00953AB5">
      <w:pPr>
        <w:pStyle w:val="a3"/>
        <w:ind w:left="685" w:firstLine="0"/>
        <w:rPr>
          <w:sz w:val="26"/>
          <w:szCs w:val="26"/>
        </w:rPr>
      </w:pPr>
      <w:r w:rsidRPr="007B4F76">
        <w:rPr>
          <w:sz w:val="26"/>
          <w:szCs w:val="26"/>
        </w:rPr>
        <w:t>Выделение данного приоритета связано с особенностями</w:t>
      </w:r>
      <w:r w:rsidRPr="007B4F76">
        <w:rPr>
          <w:spacing w:val="51"/>
          <w:sz w:val="26"/>
          <w:szCs w:val="26"/>
        </w:rPr>
        <w:t xml:space="preserve"> </w:t>
      </w:r>
      <w:r w:rsidRPr="007B4F76">
        <w:rPr>
          <w:sz w:val="26"/>
          <w:szCs w:val="26"/>
        </w:rPr>
        <w:t>обучающихся</w:t>
      </w:r>
      <w:r w:rsidR="001555B4">
        <w:rPr>
          <w:sz w:val="26"/>
          <w:szCs w:val="26"/>
        </w:rPr>
        <w:t xml:space="preserve"> </w:t>
      </w:r>
      <w:r w:rsidRPr="007B4F76">
        <w:rPr>
          <w:sz w:val="26"/>
          <w:szCs w:val="26"/>
        </w:rPr>
        <w:t>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w:t>
      </w:r>
      <w:r w:rsidRPr="007B4F76">
        <w:rPr>
          <w:spacing w:val="-9"/>
          <w:sz w:val="26"/>
          <w:szCs w:val="26"/>
        </w:rPr>
        <w:t xml:space="preserve"> </w:t>
      </w:r>
      <w:r w:rsidRPr="007B4F76">
        <w:rPr>
          <w:sz w:val="26"/>
          <w:szCs w:val="26"/>
        </w:rPr>
        <w:t>как</w:t>
      </w:r>
      <w:r w:rsidRPr="007B4F76">
        <w:rPr>
          <w:spacing w:val="-8"/>
          <w:sz w:val="26"/>
          <w:szCs w:val="26"/>
        </w:rPr>
        <w:t xml:space="preserve"> </w:t>
      </w:r>
      <w:r w:rsidRPr="007B4F76">
        <w:rPr>
          <w:sz w:val="26"/>
          <w:szCs w:val="26"/>
        </w:rPr>
        <w:t>нормы</w:t>
      </w:r>
      <w:r w:rsidRPr="007B4F76">
        <w:rPr>
          <w:spacing w:val="-8"/>
          <w:sz w:val="26"/>
          <w:szCs w:val="26"/>
        </w:rPr>
        <w:t xml:space="preserve"> </w:t>
      </w:r>
      <w:r w:rsidRPr="007B4F76">
        <w:rPr>
          <w:sz w:val="26"/>
          <w:szCs w:val="26"/>
        </w:rPr>
        <w:t>и</w:t>
      </w:r>
      <w:r w:rsidRPr="007B4F76">
        <w:rPr>
          <w:spacing w:val="-12"/>
          <w:sz w:val="26"/>
          <w:szCs w:val="26"/>
        </w:rPr>
        <w:t xml:space="preserve"> </w:t>
      </w:r>
      <w:r w:rsidRPr="007B4F76">
        <w:rPr>
          <w:sz w:val="26"/>
          <w:szCs w:val="26"/>
        </w:rPr>
        <w:t>традиции</w:t>
      </w:r>
      <w:r w:rsidRPr="007B4F76">
        <w:rPr>
          <w:spacing w:val="-9"/>
          <w:sz w:val="26"/>
          <w:szCs w:val="26"/>
        </w:rPr>
        <w:t xml:space="preserve"> </w:t>
      </w:r>
      <w:r w:rsidRPr="007B4F76">
        <w:rPr>
          <w:sz w:val="26"/>
          <w:szCs w:val="26"/>
        </w:rPr>
        <w:t>поведения</w:t>
      </w:r>
      <w:r w:rsidRPr="007B4F76">
        <w:rPr>
          <w:spacing w:val="-9"/>
          <w:sz w:val="26"/>
          <w:szCs w:val="26"/>
        </w:rPr>
        <w:t xml:space="preserve"> </w:t>
      </w:r>
      <w:r w:rsidRPr="007B4F76">
        <w:rPr>
          <w:sz w:val="26"/>
          <w:szCs w:val="26"/>
        </w:rPr>
        <w:t>обучающегося.</w:t>
      </w:r>
      <w:r w:rsidRPr="007B4F76">
        <w:rPr>
          <w:spacing w:val="-9"/>
          <w:sz w:val="26"/>
          <w:szCs w:val="26"/>
        </w:rPr>
        <w:t xml:space="preserve"> </w:t>
      </w:r>
      <w:r w:rsidRPr="007B4F76">
        <w:rPr>
          <w:sz w:val="26"/>
          <w:szCs w:val="26"/>
        </w:rPr>
        <w:t>Их</w:t>
      </w:r>
      <w:r w:rsidRPr="007B4F76">
        <w:rPr>
          <w:spacing w:val="-10"/>
          <w:sz w:val="26"/>
          <w:szCs w:val="26"/>
        </w:rPr>
        <w:t xml:space="preserve"> </w:t>
      </w:r>
      <w:r w:rsidRPr="007B4F76">
        <w:rPr>
          <w:sz w:val="26"/>
          <w:szCs w:val="26"/>
        </w:rPr>
        <w:t>знание</w:t>
      </w:r>
      <w:r w:rsidRPr="007B4F76">
        <w:rPr>
          <w:spacing w:val="-10"/>
          <w:sz w:val="26"/>
          <w:szCs w:val="26"/>
        </w:rPr>
        <w:t xml:space="preserve"> </w:t>
      </w:r>
      <w:r w:rsidRPr="007B4F76">
        <w:rPr>
          <w:sz w:val="26"/>
          <w:szCs w:val="26"/>
        </w:rPr>
        <w:t>станет</w:t>
      </w:r>
      <w:r w:rsidRPr="007B4F76">
        <w:rPr>
          <w:spacing w:val="-9"/>
          <w:sz w:val="26"/>
          <w:szCs w:val="26"/>
        </w:rPr>
        <w:t xml:space="preserve"> </w:t>
      </w:r>
      <w:r w:rsidRPr="007B4F76">
        <w:rPr>
          <w:sz w:val="26"/>
          <w:szCs w:val="26"/>
        </w:rPr>
        <w:t>базой для развития социально значимых отношений обучающихся и накопления ими опыта осуществления социально значимых дел и в дальнейшем, в</w:t>
      </w:r>
      <w:r w:rsidRPr="007B4F76">
        <w:rPr>
          <w:spacing w:val="-39"/>
          <w:sz w:val="26"/>
          <w:szCs w:val="26"/>
        </w:rPr>
        <w:t xml:space="preserve"> </w:t>
      </w:r>
      <w:r w:rsidRPr="007B4F76">
        <w:rPr>
          <w:sz w:val="26"/>
          <w:szCs w:val="26"/>
        </w:rPr>
        <w:t>подростковом и юношеском возрасте. К наиболее важным из них относятся</w:t>
      </w:r>
      <w:r w:rsidRPr="007B4F76">
        <w:rPr>
          <w:spacing w:val="-14"/>
          <w:sz w:val="26"/>
          <w:szCs w:val="26"/>
        </w:rPr>
        <w:t xml:space="preserve"> </w:t>
      </w:r>
      <w:r w:rsidRPr="007B4F76">
        <w:rPr>
          <w:sz w:val="26"/>
          <w:szCs w:val="26"/>
        </w:rPr>
        <w:t>следующие:</w:t>
      </w:r>
    </w:p>
    <w:p w:rsidR="002E488A" w:rsidRPr="007B4F76" w:rsidRDefault="0056659E" w:rsidP="00F1092D">
      <w:pPr>
        <w:pStyle w:val="a5"/>
        <w:numPr>
          <w:ilvl w:val="1"/>
          <w:numId w:val="97"/>
        </w:numPr>
        <w:tabs>
          <w:tab w:val="left" w:pos="1535"/>
        </w:tabs>
        <w:ind w:right="544" w:firstLine="707"/>
        <w:rPr>
          <w:sz w:val="26"/>
          <w:szCs w:val="26"/>
        </w:rPr>
      </w:pPr>
      <w:r w:rsidRPr="007B4F76">
        <w:rPr>
          <w:sz w:val="26"/>
          <w:szCs w:val="26"/>
        </w:rPr>
        <w:t>быть</w:t>
      </w:r>
      <w:r w:rsidRPr="007B4F76">
        <w:rPr>
          <w:spacing w:val="-11"/>
          <w:sz w:val="26"/>
          <w:szCs w:val="26"/>
        </w:rPr>
        <w:t xml:space="preserve"> </w:t>
      </w:r>
      <w:r w:rsidRPr="007B4F76">
        <w:rPr>
          <w:sz w:val="26"/>
          <w:szCs w:val="26"/>
        </w:rPr>
        <w:t>любящим,</w:t>
      </w:r>
      <w:r w:rsidRPr="007B4F76">
        <w:rPr>
          <w:spacing w:val="-11"/>
          <w:sz w:val="26"/>
          <w:szCs w:val="26"/>
        </w:rPr>
        <w:t xml:space="preserve"> </w:t>
      </w:r>
      <w:r w:rsidRPr="007B4F76">
        <w:rPr>
          <w:sz w:val="26"/>
          <w:szCs w:val="26"/>
        </w:rPr>
        <w:t>послушным</w:t>
      </w:r>
      <w:r w:rsidRPr="007B4F76">
        <w:rPr>
          <w:spacing w:val="-10"/>
          <w:sz w:val="26"/>
          <w:szCs w:val="26"/>
        </w:rPr>
        <w:t xml:space="preserve"> </w:t>
      </w:r>
      <w:r w:rsidRPr="007B4F76">
        <w:rPr>
          <w:sz w:val="26"/>
          <w:szCs w:val="26"/>
        </w:rPr>
        <w:t>и</w:t>
      </w:r>
      <w:r w:rsidRPr="007B4F76">
        <w:rPr>
          <w:spacing w:val="-10"/>
          <w:sz w:val="26"/>
          <w:szCs w:val="26"/>
        </w:rPr>
        <w:t xml:space="preserve"> </w:t>
      </w:r>
      <w:r w:rsidRPr="007B4F76">
        <w:rPr>
          <w:sz w:val="26"/>
          <w:szCs w:val="26"/>
        </w:rPr>
        <w:t>отзывчивым</w:t>
      </w:r>
      <w:r w:rsidRPr="007B4F76">
        <w:rPr>
          <w:spacing w:val="-10"/>
          <w:sz w:val="26"/>
          <w:szCs w:val="26"/>
        </w:rPr>
        <w:t xml:space="preserve"> </w:t>
      </w:r>
      <w:r w:rsidRPr="007B4F76">
        <w:rPr>
          <w:sz w:val="26"/>
          <w:szCs w:val="26"/>
        </w:rPr>
        <w:t>сыном</w:t>
      </w:r>
      <w:r w:rsidRPr="007B4F76">
        <w:rPr>
          <w:spacing w:val="-10"/>
          <w:sz w:val="26"/>
          <w:szCs w:val="26"/>
        </w:rPr>
        <w:t xml:space="preserve"> </w:t>
      </w:r>
      <w:r w:rsidRPr="007B4F76">
        <w:rPr>
          <w:sz w:val="26"/>
          <w:szCs w:val="26"/>
        </w:rPr>
        <w:t>(дочерью),</w:t>
      </w:r>
      <w:r w:rsidRPr="007B4F76">
        <w:rPr>
          <w:spacing w:val="-11"/>
          <w:sz w:val="26"/>
          <w:szCs w:val="26"/>
        </w:rPr>
        <w:t xml:space="preserve"> </w:t>
      </w:r>
      <w:r w:rsidRPr="007B4F76">
        <w:rPr>
          <w:sz w:val="26"/>
          <w:szCs w:val="26"/>
        </w:rPr>
        <w:t>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2E488A" w:rsidRPr="007B4F76" w:rsidRDefault="0056659E" w:rsidP="00F1092D">
      <w:pPr>
        <w:pStyle w:val="a5"/>
        <w:numPr>
          <w:ilvl w:val="1"/>
          <w:numId w:val="97"/>
        </w:numPr>
        <w:tabs>
          <w:tab w:val="left" w:pos="1535"/>
        </w:tabs>
        <w:ind w:right="551" w:firstLine="707"/>
        <w:rPr>
          <w:sz w:val="26"/>
          <w:szCs w:val="26"/>
        </w:rPr>
      </w:pPr>
      <w:r w:rsidRPr="007B4F76">
        <w:rPr>
          <w:sz w:val="26"/>
          <w:szCs w:val="26"/>
        </w:rPr>
        <w:t>быть трудолюбивым, следуя принципу «делу время, потехе час» как в учебных занятиях, так и в домашних делах, доводить начатое дело до</w:t>
      </w:r>
      <w:r w:rsidRPr="007B4F76">
        <w:rPr>
          <w:spacing w:val="-24"/>
          <w:sz w:val="26"/>
          <w:szCs w:val="26"/>
        </w:rPr>
        <w:t xml:space="preserve"> </w:t>
      </w:r>
      <w:r w:rsidRPr="007B4F76">
        <w:rPr>
          <w:sz w:val="26"/>
          <w:szCs w:val="26"/>
        </w:rPr>
        <w:t>конца;</w:t>
      </w:r>
    </w:p>
    <w:p w:rsidR="002E488A" w:rsidRPr="007B4F76" w:rsidRDefault="0056659E" w:rsidP="00F1092D">
      <w:pPr>
        <w:pStyle w:val="a5"/>
        <w:numPr>
          <w:ilvl w:val="1"/>
          <w:numId w:val="97"/>
        </w:numPr>
        <w:tabs>
          <w:tab w:val="left" w:pos="1535"/>
        </w:tabs>
        <w:ind w:right="545" w:firstLine="707"/>
        <w:rPr>
          <w:sz w:val="26"/>
          <w:szCs w:val="26"/>
        </w:rPr>
      </w:pPr>
      <w:r w:rsidRPr="007B4F76">
        <w:rPr>
          <w:sz w:val="26"/>
          <w:szCs w:val="26"/>
        </w:rPr>
        <w:t>знать и любить свою Родину – родной дом, двор, улицу, город, село, страну;</w:t>
      </w:r>
    </w:p>
    <w:p w:rsidR="002E488A" w:rsidRPr="007B4F76" w:rsidRDefault="0056659E" w:rsidP="00F1092D">
      <w:pPr>
        <w:pStyle w:val="a5"/>
        <w:numPr>
          <w:ilvl w:val="1"/>
          <w:numId w:val="97"/>
        </w:numPr>
        <w:tabs>
          <w:tab w:val="left" w:pos="1535"/>
        </w:tabs>
        <w:ind w:right="552" w:firstLine="707"/>
        <w:rPr>
          <w:sz w:val="26"/>
          <w:szCs w:val="26"/>
        </w:rPr>
      </w:pPr>
      <w:r w:rsidRPr="007B4F76">
        <w:rPr>
          <w:sz w:val="26"/>
          <w:szCs w:val="26"/>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w:t>
      </w:r>
      <w:r w:rsidRPr="007B4F76">
        <w:rPr>
          <w:spacing w:val="-10"/>
          <w:sz w:val="26"/>
          <w:szCs w:val="26"/>
        </w:rPr>
        <w:t xml:space="preserve"> </w:t>
      </w:r>
      <w:r w:rsidRPr="007B4F76">
        <w:rPr>
          <w:sz w:val="26"/>
          <w:szCs w:val="26"/>
        </w:rPr>
        <w:t>водоёмы);</w:t>
      </w:r>
    </w:p>
    <w:p w:rsidR="002E488A" w:rsidRPr="007B4F76" w:rsidRDefault="0056659E" w:rsidP="00F1092D">
      <w:pPr>
        <w:pStyle w:val="a5"/>
        <w:numPr>
          <w:ilvl w:val="1"/>
          <w:numId w:val="97"/>
        </w:numPr>
        <w:tabs>
          <w:tab w:val="left" w:pos="1535"/>
        </w:tabs>
        <w:ind w:right="545" w:firstLine="707"/>
        <w:rPr>
          <w:sz w:val="26"/>
          <w:szCs w:val="26"/>
        </w:rPr>
      </w:pPr>
      <w:r w:rsidRPr="007B4F76">
        <w:rPr>
          <w:sz w:val="26"/>
          <w:szCs w:val="26"/>
        </w:rPr>
        <w:t>проявлять</w:t>
      </w:r>
      <w:r w:rsidRPr="007B4F76">
        <w:rPr>
          <w:spacing w:val="-15"/>
          <w:sz w:val="26"/>
          <w:szCs w:val="26"/>
        </w:rPr>
        <w:t xml:space="preserve"> </w:t>
      </w:r>
      <w:r w:rsidRPr="007B4F76">
        <w:rPr>
          <w:sz w:val="26"/>
          <w:szCs w:val="26"/>
        </w:rPr>
        <w:t>миролюбие</w:t>
      </w:r>
      <w:r w:rsidRPr="007B4F76">
        <w:rPr>
          <w:spacing w:val="-12"/>
          <w:sz w:val="26"/>
          <w:szCs w:val="26"/>
        </w:rPr>
        <w:t xml:space="preserve"> </w:t>
      </w:r>
      <w:r w:rsidRPr="007B4F76">
        <w:rPr>
          <w:sz w:val="26"/>
          <w:szCs w:val="26"/>
        </w:rPr>
        <w:t>–</w:t>
      </w:r>
      <w:r w:rsidRPr="007B4F76">
        <w:rPr>
          <w:spacing w:val="-15"/>
          <w:sz w:val="26"/>
          <w:szCs w:val="26"/>
        </w:rPr>
        <w:t xml:space="preserve"> </w:t>
      </w:r>
      <w:r w:rsidRPr="007B4F76">
        <w:rPr>
          <w:sz w:val="26"/>
          <w:szCs w:val="26"/>
        </w:rPr>
        <w:t>не</w:t>
      </w:r>
      <w:r w:rsidRPr="007B4F76">
        <w:rPr>
          <w:spacing w:val="-14"/>
          <w:sz w:val="26"/>
          <w:szCs w:val="26"/>
        </w:rPr>
        <w:t xml:space="preserve"> </w:t>
      </w:r>
      <w:r w:rsidRPr="007B4F76">
        <w:rPr>
          <w:sz w:val="26"/>
          <w:szCs w:val="26"/>
        </w:rPr>
        <w:t>затевать</w:t>
      </w:r>
      <w:r w:rsidRPr="007B4F76">
        <w:rPr>
          <w:spacing w:val="-15"/>
          <w:sz w:val="26"/>
          <w:szCs w:val="26"/>
        </w:rPr>
        <w:t xml:space="preserve"> </w:t>
      </w:r>
      <w:r w:rsidRPr="007B4F76">
        <w:rPr>
          <w:sz w:val="26"/>
          <w:szCs w:val="26"/>
        </w:rPr>
        <w:t>конфликтов</w:t>
      </w:r>
      <w:r w:rsidRPr="007B4F76">
        <w:rPr>
          <w:spacing w:val="-15"/>
          <w:sz w:val="26"/>
          <w:szCs w:val="26"/>
        </w:rPr>
        <w:t xml:space="preserve"> </w:t>
      </w:r>
      <w:r w:rsidRPr="007B4F76">
        <w:rPr>
          <w:sz w:val="26"/>
          <w:szCs w:val="26"/>
        </w:rPr>
        <w:t>и</w:t>
      </w:r>
      <w:r w:rsidRPr="007B4F76">
        <w:rPr>
          <w:spacing w:val="-14"/>
          <w:sz w:val="26"/>
          <w:szCs w:val="26"/>
        </w:rPr>
        <w:t xml:space="preserve"> </w:t>
      </w:r>
      <w:r w:rsidRPr="007B4F76">
        <w:rPr>
          <w:sz w:val="26"/>
          <w:szCs w:val="26"/>
        </w:rPr>
        <w:t>стремиться</w:t>
      </w:r>
      <w:r w:rsidRPr="007B4F76">
        <w:rPr>
          <w:spacing w:val="-13"/>
          <w:sz w:val="26"/>
          <w:szCs w:val="26"/>
        </w:rPr>
        <w:t xml:space="preserve"> </w:t>
      </w:r>
      <w:r w:rsidRPr="007B4F76">
        <w:rPr>
          <w:sz w:val="26"/>
          <w:szCs w:val="26"/>
        </w:rPr>
        <w:t>решать спорные вопросы, не прибегая к</w:t>
      </w:r>
      <w:r w:rsidRPr="007B4F76">
        <w:rPr>
          <w:spacing w:val="-4"/>
          <w:sz w:val="26"/>
          <w:szCs w:val="26"/>
        </w:rPr>
        <w:t xml:space="preserve"> </w:t>
      </w:r>
      <w:r w:rsidRPr="007B4F76">
        <w:rPr>
          <w:sz w:val="26"/>
          <w:szCs w:val="26"/>
        </w:rPr>
        <w:t>силе;</w:t>
      </w:r>
    </w:p>
    <w:p w:rsidR="002E488A" w:rsidRPr="007B4F76" w:rsidRDefault="0056659E" w:rsidP="00F1092D">
      <w:pPr>
        <w:pStyle w:val="a5"/>
        <w:numPr>
          <w:ilvl w:val="1"/>
          <w:numId w:val="97"/>
        </w:numPr>
        <w:tabs>
          <w:tab w:val="left" w:pos="1535"/>
        </w:tabs>
        <w:ind w:right="547" w:firstLine="707"/>
        <w:rPr>
          <w:sz w:val="26"/>
          <w:szCs w:val="26"/>
        </w:rPr>
      </w:pPr>
      <w:r w:rsidRPr="007B4F76">
        <w:rPr>
          <w:sz w:val="26"/>
          <w:szCs w:val="26"/>
        </w:rPr>
        <w:t>стремиться узнавать что-то новое, проявлять любознательность, ценить</w:t>
      </w:r>
      <w:r w:rsidRPr="007B4F76">
        <w:rPr>
          <w:spacing w:val="-2"/>
          <w:sz w:val="26"/>
          <w:szCs w:val="26"/>
        </w:rPr>
        <w:t xml:space="preserve"> </w:t>
      </w:r>
      <w:r w:rsidRPr="007B4F76">
        <w:rPr>
          <w:sz w:val="26"/>
          <w:szCs w:val="26"/>
        </w:rPr>
        <w:t>знания;</w:t>
      </w:r>
    </w:p>
    <w:p w:rsidR="002E488A" w:rsidRPr="007B4F76" w:rsidRDefault="0056659E" w:rsidP="00F1092D">
      <w:pPr>
        <w:pStyle w:val="a5"/>
        <w:numPr>
          <w:ilvl w:val="1"/>
          <w:numId w:val="97"/>
        </w:numPr>
        <w:tabs>
          <w:tab w:val="left" w:pos="1535"/>
        </w:tabs>
        <w:ind w:left="1534" w:hanging="709"/>
        <w:rPr>
          <w:sz w:val="26"/>
          <w:szCs w:val="26"/>
        </w:rPr>
      </w:pPr>
      <w:r w:rsidRPr="007B4F76">
        <w:rPr>
          <w:sz w:val="26"/>
          <w:szCs w:val="26"/>
        </w:rPr>
        <w:t>быть вежливым и опрятным, скромным и</w:t>
      </w:r>
      <w:r w:rsidRPr="007B4F76">
        <w:rPr>
          <w:spacing w:val="-9"/>
          <w:sz w:val="26"/>
          <w:szCs w:val="26"/>
        </w:rPr>
        <w:t xml:space="preserve"> </w:t>
      </w:r>
      <w:r w:rsidRPr="007B4F76">
        <w:rPr>
          <w:sz w:val="26"/>
          <w:szCs w:val="26"/>
        </w:rPr>
        <w:t>приветливым;</w:t>
      </w:r>
    </w:p>
    <w:p w:rsidR="002E488A" w:rsidRPr="007B4F76" w:rsidRDefault="0056659E" w:rsidP="00F1092D">
      <w:pPr>
        <w:pStyle w:val="a5"/>
        <w:numPr>
          <w:ilvl w:val="1"/>
          <w:numId w:val="97"/>
        </w:numPr>
        <w:tabs>
          <w:tab w:val="left" w:pos="1535"/>
        </w:tabs>
        <w:ind w:right="552" w:firstLine="707"/>
        <w:rPr>
          <w:sz w:val="26"/>
          <w:szCs w:val="26"/>
        </w:rPr>
      </w:pPr>
      <w:r w:rsidRPr="007B4F76">
        <w:rPr>
          <w:sz w:val="26"/>
          <w:szCs w:val="26"/>
        </w:rPr>
        <w:t>соблюдать правила личной гигиены, режим дня, вести здоровый образ</w:t>
      </w:r>
      <w:r w:rsidRPr="007B4F76">
        <w:rPr>
          <w:spacing w:val="-2"/>
          <w:sz w:val="26"/>
          <w:szCs w:val="26"/>
        </w:rPr>
        <w:t xml:space="preserve"> </w:t>
      </w:r>
      <w:r w:rsidRPr="007B4F76">
        <w:rPr>
          <w:sz w:val="26"/>
          <w:szCs w:val="26"/>
        </w:rPr>
        <w:t>жизни;</w:t>
      </w:r>
    </w:p>
    <w:p w:rsidR="002E488A" w:rsidRPr="007B4F76" w:rsidRDefault="0056659E" w:rsidP="00F1092D">
      <w:pPr>
        <w:pStyle w:val="a5"/>
        <w:numPr>
          <w:ilvl w:val="1"/>
          <w:numId w:val="97"/>
        </w:numPr>
        <w:tabs>
          <w:tab w:val="left" w:pos="1535"/>
        </w:tabs>
        <w:ind w:right="547" w:firstLine="707"/>
        <w:rPr>
          <w:sz w:val="26"/>
          <w:szCs w:val="26"/>
        </w:rPr>
      </w:pPr>
      <w:r w:rsidRPr="007B4F76">
        <w:rPr>
          <w:sz w:val="26"/>
          <w:szCs w:val="26"/>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w:t>
      </w:r>
      <w:r w:rsidRPr="007B4F76">
        <w:rPr>
          <w:spacing w:val="-7"/>
          <w:sz w:val="26"/>
          <w:szCs w:val="26"/>
        </w:rPr>
        <w:t xml:space="preserve"> </w:t>
      </w:r>
      <w:r w:rsidRPr="007B4F76">
        <w:rPr>
          <w:sz w:val="26"/>
          <w:szCs w:val="26"/>
        </w:rPr>
        <w:t>здоровья;</w:t>
      </w:r>
    </w:p>
    <w:p w:rsidR="002E488A" w:rsidRPr="007B4F76" w:rsidRDefault="0056659E" w:rsidP="00F1092D">
      <w:pPr>
        <w:pStyle w:val="a5"/>
        <w:numPr>
          <w:ilvl w:val="1"/>
          <w:numId w:val="97"/>
        </w:numPr>
        <w:tabs>
          <w:tab w:val="left" w:pos="1535"/>
        </w:tabs>
        <w:ind w:right="545" w:firstLine="707"/>
        <w:rPr>
          <w:sz w:val="26"/>
          <w:szCs w:val="26"/>
        </w:rPr>
      </w:pPr>
      <w:r w:rsidRPr="007B4F76">
        <w:rPr>
          <w:sz w:val="26"/>
          <w:szCs w:val="26"/>
        </w:rPr>
        <w:t>быть уверенным в себе, открытым и общительным, не стесняться быть</w:t>
      </w:r>
      <w:r w:rsidRPr="007B4F76">
        <w:rPr>
          <w:spacing w:val="-20"/>
          <w:sz w:val="26"/>
          <w:szCs w:val="26"/>
        </w:rPr>
        <w:t xml:space="preserve"> </w:t>
      </w:r>
      <w:r w:rsidRPr="007B4F76">
        <w:rPr>
          <w:sz w:val="26"/>
          <w:szCs w:val="26"/>
        </w:rPr>
        <w:t>в</w:t>
      </w:r>
      <w:r w:rsidRPr="007B4F76">
        <w:rPr>
          <w:spacing w:val="-19"/>
          <w:sz w:val="26"/>
          <w:szCs w:val="26"/>
        </w:rPr>
        <w:t xml:space="preserve"> </w:t>
      </w:r>
      <w:r w:rsidRPr="007B4F76">
        <w:rPr>
          <w:sz w:val="26"/>
          <w:szCs w:val="26"/>
        </w:rPr>
        <w:t>чём-то</w:t>
      </w:r>
      <w:r w:rsidRPr="007B4F76">
        <w:rPr>
          <w:spacing w:val="-21"/>
          <w:sz w:val="26"/>
          <w:szCs w:val="26"/>
        </w:rPr>
        <w:t xml:space="preserve"> </w:t>
      </w:r>
      <w:r w:rsidRPr="007B4F76">
        <w:rPr>
          <w:sz w:val="26"/>
          <w:szCs w:val="26"/>
        </w:rPr>
        <w:t>не</w:t>
      </w:r>
      <w:r w:rsidRPr="007B4F76">
        <w:rPr>
          <w:spacing w:val="-19"/>
          <w:sz w:val="26"/>
          <w:szCs w:val="26"/>
        </w:rPr>
        <w:t xml:space="preserve"> </w:t>
      </w:r>
      <w:r w:rsidRPr="007B4F76">
        <w:rPr>
          <w:sz w:val="26"/>
          <w:szCs w:val="26"/>
        </w:rPr>
        <w:t>похожим</w:t>
      </w:r>
      <w:r w:rsidRPr="007B4F76">
        <w:rPr>
          <w:spacing w:val="-18"/>
          <w:sz w:val="26"/>
          <w:szCs w:val="26"/>
        </w:rPr>
        <w:t xml:space="preserve"> </w:t>
      </w:r>
      <w:r w:rsidRPr="007B4F76">
        <w:rPr>
          <w:sz w:val="26"/>
          <w:szCs w:val="26"/>
        </w:rPr>
        <w:t>на</w:t>
      </w:r>
      <w:r w:rsidRPr="007B4F76">
        <w:rPr>
          <w:spacing w:val="-21"/>
          <w:sz w:val="26"/>
          <w:szCs w:val="26"/>
        </w:rPr>
        <w:t xml:space="preserve"> </w:t>
      </w:r>
      <w:r w:rsidRPr="007B4F76">
        <w:rPr>
          <w:sz w:val="26"/>
          <w:szCs w:val="26"/>
        </w:rPr>
        <w:t>других;</w:t>
      </w:r>
      <w:r w:rsidRPr="007B4F76">
        <w:rPr>
          <w:spacing w:val="-20"/>
          <w:sz w:val="26"/>
          <w:szCs w:val="26"/>
        </w:rPr>
        <w:t xml:space="preserve"> </w:t>
      </w:r>
      <w:r w:rsidRPr="007B4F76">
        <w:rPr>
          <w:sz w:val="26"/>
          <w:szCs w:val="26"/>
        </w:rPr>
        <w:t>уметь</w:t>
      </w:r>
      <w:r w:rsidRPr="007B4F76">
        <w:rPr>
          <w:spacing w:val="-19"/>
          <w:sz w:val="26"/>
          <w:szCs w:val="26"/>
        </w:rPr>
        <w:t xml:space="preserve"> </w:t>
      </w:r>
      <w:r w:rsidRPr="007B4F76">
        <w:rPr>
          <w:sz w:val="26"/>
          <w:szCs w:val="26"/>
        </w:rPr>
        <w:t>ставить</w:t>
      </w:r>
      <w:r w:rsidRPr="007B4F76">
        <w:rPr>
          <w:spacing w:val="-19"/>
          <w:sz w:val="26"/>
          <w:szCs w:val="26"/>
        </w:rPr>
        <w:t xml:space="preserve"> </w:t>
      </w:r>
      <w:r w:rsidRPr="007B4F76">
        <w:rPr>
          <w:sz w:val="26"/>
          <w:szCs w:val="26"/>
        </w:rPr>
        <w:t>перед</w:t>
      </w:r>
      <w:r w:rsidRPr="007B4F76">
        <w:rPr>
          <w:spacing w:val="-18"/>
          <w:sz w:val="26"/>
          <w:szCs w:val="26"/>
        </w:rPr>
        <w:t xml:space="preserve"> </w:t>
      </w:r>
      <w:r w:rsidRPr="007B4F76">
        <w:rPr>
          <w:sz w:val="26"/>
          <w:szCs w:val="26"/>
        </w:rPr>
        <w:t>собой</w:t>
      </w:r>
      <w:r w:rsidRPr="007B4F76">
        <w:rPr>
          <w:spacing w:val="-21"/>
          <w:sz w:val="26"/>
          <w:szCs w:val="26"/>
        </w:rPr>
        <w:t xml:space="preserve"> </w:t>
      </w:r>
      <w:r w:rsidRPr="007B4F76">
        <w:rPr>
          <w:sz w:val="26"/>
          <w:szCs w:val="26"/>
        </w:rPr>
        <w:t>цели</w:t>
      </w:r>
      <w:r w:rsidRPr="007B4F76">
        <w:rPr>
          <w:spacing w:val="-21"/>
          <w:sz w:val="26"/>
          <w:szCs w:val="26"/>
        </w:rPr>
        <w:t xml:space="preserve"> </w:t>
      </w:r>
      <w:r w:rsidRPr="007B4F76">
        <w:rPr>
          <w:sz w:val="26"/>
          <w:szCs w:val="26"/>
        </w:rPr>
        <w:t>и</w:t>
      </w:r>
      <w:r w:rsidRPr="007B4F76">
        <w:rPr>
          <w:spacing w:val="-17"/>
          <w:sz w:val="26"/>
          <w:szCs w:val="26"/>
        </w:rPr>
        <w:t xml:space="preserve"> </w:t>
      </w:r>
      <w:r w:rsidRPr="007B4F76">
        <w:rPr>
          <w:sz w:val="26"/>
          <w:szCs w:val="26"/>
        </w:rPr>
        <w:t>проявлять инициативу, отстаивать своё мнение и действовать самостоятельно, без помощи старших.</w:t>
      </w:r>
    </w:p>
    <w:p w:rsidR="002E488A" w:rsidRPr="007B4F76" w:rsidRDefault="0056659E" w:rsidP="00953AB5">
      <w:pPr>
        <w:pStyle w:val="a3"/>
        <w:ind w:right="552"/>
        <w:rPr>
          <w:sz w:val="26"/>
          <w:szCs w:val="26"/>
        </w:rPr>
      </w:pPr>
      <w:r w:rsidRPr="007B4F76">
        <w:rPr>
          <w:sz w:val="26"/>
          <w:szCs w:val="26"/>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p w:rsidR="002E488A" w:rsidRPr="007B4F76" w:rsidRDefault="0056659E" w:rsidP="00F1092D">
      <w:pPr>
        <w:pStyle w:val="a5"/>
        <w:numPr>
          <w:ilvl w:val="0"/>
          <w:numId w:val="97"/>
        </w:numPr>
        <w:tabs>
          <w:tab w:val="left" w:pos="966"/>
        </w:tabs>
        <w:ind w:right="545" w:firstLine="566"/>
        <w:rPr>
          <w:sz w:val="26"/>
          <w:szCs w:val="26"/>
        </w:rPr>
      </w:pPr>
      <w:r w:rsidRPr="007B4F76">
        <w:rPr>
          <w:sz w:val="26"/>
          <w:szCs w:val="26"/>
        </w:rPr>
        <w:t>В</w:t>
      </w:r>
      <w:r w:rsidRPr="007B4F76">
        <w:rPr>
          <w:spacing w:val="-12"/>
          <w:sz w:val="26"/>
          <w:szCs w:val="26"/>
        </w:rPr>
        <w:t xml:space="preserve"> </w:t>
      </w:r>
      <w:r w:rsidRPr="007B4F76">
        <w:rPr>
          <w:sz w:val="26"/>
          <w:szCs w:val="26"/>
        </w:rPr>
        <w:t>воспитании</w:t>
      </w:r>
      <w:r w:rsidRPr="007B4F76">
        <w:rPr>
          <w:spacing w:val="-13"/>
          <w:sz w:val="26"/>
          <w:szCs w:val="26"/>
        </w:rPr>
        <w:t xml:space="preserve"> </w:t>
      </w:r>
      <w:r w:rsidRPr="007B4F76">
        <w:rPr>
          <w:sz w:val="26"/>
          <w:szCs w:val="26"/>
        </w:rPr>
        <w:t>обучающихся</w:t>
      </w:r>
      <w:r w:rsidRPr="007B4F76">
        <w:rPr>
          <w:spacing w:val="-14"/>
          <w:sz w:val="26"/>
          <w:szCs w:val="26"/>
        </w:rPr>
        <w:t xml:space="preserve"> </w:t>
      </w:r>
      <w:r w:rsidRPr="007B4F76">
        <w:rPr>
          <w:sz w:val="26"/>
          <w:szCs w:val="26"/>
        </w:rPr>
        <w:t>подросткового</w:t>
      </w:r>
      <w:r w:rsidRPr="007B4F76">
        <w:rPr>
          <w:spacing w:val="-10"/>
          <w:sz w:val="26"/>
          <w:szCs w:val="26"/>
        </w:rPr>
        <w:t xml:space="preserve"> </w:t>
      </w:r>
      <w:r w:rsidRPr="007B4F76">
        <w:rPr>
          <w:sz w:val="26"/>
          <w:szCs w:val="26"/>
        </w:rPr>
        <w:t>возраста</w:t>
      </w:r>
      <w:r w:rsidRPr="007B4F76">
        <w:rPr>
          <w:spacing w:val="-12"/>
          <w:sz w:val="26"/>
          <w:szCs w:val="26"/>
        </w:rPr>
        <w:t xml:space="preserve"> </w:t>
      </w:r>
      <w:r w:rsidRPr="007B4F76">
        <w:rPr>
          <w:sz w:val="26"/>
          <w:szCs w:val="26"/>
        </w:rPr>
        <w:t>(</w:t>
      </w:r>
      <w:r w:rsidRPr="007B4F76">
        <w:rPr>
          <w:b/>
          <w:sz w:val="26"/>
          <w:szCs w:val="26"/>
        </w:rPr>
        <w:t>уровень</w:t>
      </w:r>
      <w:r w:rsidRPr="007B4F76">
        <w:rPr>
          <w:b/>
          <w:spacing w:val="-11"/>
          <w:sz w:val="26"/>
          <w:szCs w:val="26"/>
        </w:rPr>
        <w:t xml:space="preserve"> </w:t>
      </w:r>
      <w:r w:rsidRPr="007B4F76">
        <w:rPr>
          <w:b/>
          <w:sz w:val="26"/>
          <w:szCs w:val="26"/>
        </w:rPr>
        <w:t>основного общего образования</w:t>
      </w:r>
      <w:r w:rsidRPr="007B4F76">
        <w:rPr>
          <w:sz w:val="26"/>
          <w:szCs w:val="26"/>
        </w:rPr>
        <w:t>) таким приоритетом является создание благоприятных условий для развития социально значимых отношений обучающихся, и прежде всего ценностных</w:t>
      </w:r>
      <w:r w:rsidRPr="007B4F76">
        <w:rPr>
          <w:spacing w:val="-3"/>
          <w:sz w:val="26"/>
          <w:szCs w:val="26"/>
        </w:rPr>
        <w:t xml:space="preserve"> </w:t>
      </w:r>
      <w:r w:rsidRPr="007B4F76">
        <w:rPr>
          <w:sz w:val="26"/>
          <w:szCs w:val="26"/>
        </w:rPr>
        <w:t>отношений:</w:t>
      </w:r>
    </w:p>
    <w:p w:rsidR="002E488A" w:rsidRPr="007B4F76" w:rsidRDefault="0056659E" w:rsidP="00F1092D">
      <w:pPr>
        <w:pStyle w:val="a5"/>
        <w:numPr>
          <w:ilvl w:val="1"/>
          <w:numId w:val="97"/>
        </w:numPr>
        <w:tabs>
          <w:tab w:val="left" w:pos="1535"/>
        </w:tabs>
        <w:ind w:left="1534" w:hanging="709"/>
        <w:rPr>
          <w:sz w:val="26"/>
          <w:szCs w:val="26"/>
        </w:rPr>
      </w:pPr>
      <w:r w:rsidRPr="007B4F76">
        <w:rPr>
          <w:sz w:val="26"/>
          <w:szCs w:val="26"/>
        </w:rPr>
        <w:t>к</w:t>
      </w:r>
      <w:r w:rsidRPr="007B4F76">
        <w:rPr>
          <w:spacing w:val="-11"/>
          <w:sz w:val="26"/>
          <w:szCs w:val="26"/>
        </w:rPr>
        <w:t xml:space="preserve"> </w:t>
      </w:r>
      <w:r w:rsidRPr="007B4F76">
        <w:rPr>
          <w:sz w:val="26"/>
          <w:szCs w:val="26"/>
        </w:rPr>
        <w:t>семье</w:t>
      </w:r>
      <w:r w:rsidRPr="007B4F76">
        <w:rPr>
          <w:spacing w:val="-11"/>
          <w:sz w:val="26"/>
          <w:szCs w:val="26"/>
        </w:rPr>
        <w:t xml:space="preserve"> </w:t>
      </w:r>
      <w:r w:rsidRPr="007B4F76">
        <w:rPr>
          <w:sz w:val="26"/>
          <w:szCs w:val="26"/>
        </w:rPr>
        <w:t>как</w:t>
      </w:r>
      <w:r w:rsidRPr="007B4F76">
        <w:rPr>
          <w:spacing w:val="-11"/>
          <w:sz w:val="26"/>
          <w:szCs w:val="26"/>
        </w:rPr>
        <w:t xml:space="preserve"> </w:t>
      </w:r>
      <w:r w:rsidRPr="007B4F76">
        <w:rPr>
          <w:sz w:val="26"/>
          <w:szCs w:val="26"/>
        </w:rPr>
        <w:t>главной</w:t>
      </w:r>
      <w:r w:rsidRPr="007B4F76">
        <w:rPr>
          <w:spacing w:val="-10"/>
          <w:sz w:val="26"/>
          <w:szCs w:val="26"/>
        </w:rPr>
        <w:t xml:space="preserve"> </w:t>
      </w:r>
      <w:r w:rsidRPr="007B4F76">
        <w:rPr>
          <w:sz w:val="26"/>
          <w:szCs w:val="26"/>
        </w:rPr>
        <w:t>опоре</w:t>
      </w:r>
      <w:r w:rsidRPr="007B4F76">
        <w:rPr>
          <w:spacing w:val="-11"/>
          <w:sz w:val="26"/>
          <w:szCs w:val="26"/>
        </w:rPr>
        <w:t xml:space="preserve"> </w:t>
      </w:r>
      <w:r w:rsidRPr="007B4F76">
        <w:rPr>
          <w:sz w:val="26"/>
          <w:szCs w:val="26"/>
        </w:rPr>
        <w:t>в</w:t>
      </w:r>
      <w:r w:rsidRPr="007B4F76">
        <w:rPr>
          <w:spacing w:val="-11"/>
          <w:sz w:val="26"/>
          <w:szCs w:val="26"/>
        </w:rPr>
        <w:t xml:space="preserve"> </w:t>
      </w:r>
      <w:r w:rsidRPr="007B4F76">
        <w:rPr>
          <w:sz w:val="26"/>
          <w:szCs w:val="26"/>
        </w:rPr>
        <w:t>жизни</w:t>
      </w:r>
      <w:r w:rsidRPr="007B4F76">
        <w:rPr>
          <w:spacing w:val="-10"/>
          <w:sz w:val="26"/>
          <w:szCs w:val="26"/>
        </w:rPr>
        <w:t xml:space="preserve"> </w:t>
      </w:r>
      <w:r w:rsidRPr="007B4F76">
        <w:rPr>
          <w:sz w:val="26"/>
          <w:szCs w:val="26"/>
        </w:rPr>
        <w:t>человека</w:t>
      </w:r>
      <w:r w:rsidRPr="007B4F76">
        <w:rPr>
          <w:spacing w:val="-11"/>
          <w:sz w:val="26"/>
          <w:szCs w:val="26"/>
        </w:rPr>
        <w:t xml:space="preserve"> </w:t>
      </w:r>
      <w:r w:rsidRPr="007B4F76">
        <w:rPr>
          <w:sz w:val="26"/>
          <w:szCs w:val="26"/>
        </w:rPr>
        <w:t>и</w:t>
      </w:r>
      <w:r w:rsidRPr="007B4F76">
        <w:rPr>
          <w:spacing w:val="-10"/>
          <w:sz w:val="26"/>
          <w:szCs w:val="26"/>
        </w:rPr>
        <w:t xml:space="preserve"> </w:t>
      </w:r>
      <w:r w:rsidRPr="007B4F76">
        <w:rPr>
          <w:sz w:val="26"/>
          <w:szCs w:val="26"/>
        </w:rPr>
        <w:t>источнику</w:t>
      </w:r>
      <w:r w:rsidRPr="007B4F76">
        <w:rPr>
          <w:spacing w:val="-11"/>
          <w:sz w:val="26"/>
          <w:szCs w:val="26"/>
        </w:rPr>
        <w:t xml:space="preserve"> </w:t>
      </w:r>
      <w:r w:rsidRPr="007B4F76">
        <w:rPr>
          <w:sz w:val="26"/>
          <w:szCs w:val="26"/>
        </w:rPr>
        <w:t>его</w:t>
      </w:r>
      <w:r w:rsidRPr="007B4F76">
        <w:rPr>
          <w:spacing w:val="-12"/>
          <w:sz w:val="26"/>
          <w:szCs w:val="26"/>
        </w:rPr>
        <w:t xml:space="preserve"> </w:t>
      </w:r>
      <w:r w:rsidRPr="007B4F76">
        <w:rPr>
          <w:sz w:val="26"/>
          <w:szCs w:val="26"/>
        </w:rPr>
        <w:t>счастья;</w:t>
      </w:r>
    </w:p>
    <w:p w:rsidR="002E488A" w:rsidRPr="007B4F76" w:rsidRDefault="0056659E" w:rsidP="00F1092D">
      <w:pPr>
        <w:pStyle w:val="a5"/>
        <w:numPr>
          <w:ilvl w:val="1"/>
          <w:numId w:val="97"/>
        </w:numPr>
        <w:tabs>
          <w:tab w:val="left" w:pos="1535"/>
        </w:tabs>
        <w:ind w:right="547" w:firstLine="707"/>
        <w:rPr>
          <w:sz w:val="26"/>
          <w:szCs w:val="26"/>
        </w:rPr>
      </w:pPr>
      <w:r w:rsidRPr="007B4F76">
        <w:rPr>
          <w:sz w:val="26"/>
          <w:szCs w:val="26"/>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w:t>
      </w:r>
      <w:r w:rsidRPr="007B4F76">
        <w:rPr>
          <w:spacing w:val="-13"/>
          <w:sz w:val="26"/>
          <w:szCs w:val="26"/>
        </w:rPr>
        <w:t xml:space="preserve"> </w:t>
      </w:r>
      <w:r w:rsidRPr="007B4F76">
        <w:rPr>
          <w:sz w:val="26"/>
          <w:szCs w:val="26"/>
        </w:rPr>
        <w:t>дне;</w:t>
      </w:r>
    </w:p>
    <w:p w:rsidR="002E488A" w:rsidRPr="007B4F76" w:rsidRDefault="0056659E" w:rsidP="00F1092D">
      <w:pPr>
        <w:pStyle w:val="a5"/>
        <w:numPr>
          <w:ilvl w:val="1"/>
          <w:numId w:val="97"/>
        </w:numPr>
        <w:tabs>
          <w:tab w:val="left" w:pos="1535"/>
        </w:tabs>
        <w:ind w:right="547" w:firstLine="707"/>
        <w:rPr>
          <w:sz w:val="26"/>
          <w:szCs w:val="26"/>
        </w:rPr>
      </w:pPr>
      <w:r w:rsidRPr="007B4F76">
        <w:rPr>
          <w:sz w:val="26"/>
          <w:szCs w:val="26"/>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w:t>
      </w:r>
      <w:r w:rsidRPr="007B4F76">
        <w:rPr>
          <w:spacing w:val="-4"/>
          <w:sz w:val="26"/>
          <w:szCs w:val="26"/>
        </w:rPr>
        <w:t xml:space="preserve"> </w:t>
      </w:r>
      <w:r w:rsidRPr="007B4F76">
        <w:rPr>
          <w:sz w:val="26"/>
          <w:szCs w:val="26"/>
        </w:rPr>
        <w:t>оберегать;</w:t>
      </w:r>
    </w:p>
    <w:p w:rsidR="002E488A" w:rsidRPr="007B4F76" w:rsidRDefault="0056659E" w:rsidP="00F1092D">
      <w:pPr>
        <w:pStyle w:val="a5"/>
        <w:numPr>
          <w:ilvl w:val="1"/>
          <w:numId w:val="97"/>
        </w:numPr>
        <w:tabs>
          <w:tab w:val="left" w:pos="1535"/>
        </w:tabs>
        <w:ind w:right="552" w:firstLine="707"/>
        <w:rPr>
          <w:sz w:val="26"/>
          <w:szCs w:val="26"/>
        </w:rPr>
      </w:pPr>
      <w:r w:rsidRPr="007B4F76">
        <w:rPr>
          <w:sz w:val="26"/>
          <w:szCs w:val="26"/>
        </w:rPr>
        <w:t>к природе как источнику жизни на Земле, основе самого её существования, нуждающейся в защите и постоянном внимании со стороны человека;</w:t>
      </w:r>
    </w:p>
    <w:p w:rsidR="002E488A" w:rsidRPr="007B4F76" w:rsidRDefault="0056659E" w:rsidP="00F1092D">
      <w:pPr>
        <w:pStyle w:val="a5"/>
        <w:numPr>
          <w:ilvl w:val="1"/>
          <w:numId w:val="97"/>
        </w:numPr>
        <w:tabs>
          <w:tab w:val="left" w:pos="1535"/>
        </w:tabs>
        <w:ind w:right="543" w:firstLine="707"/>
        <w:rPr>
          <w:sz w:val="26"/>
          <w:szCs w:val="26"/>
        </w:rPr>
      </w:pPr>
      <w:r w:rsidRPr="007B4F76">
        <w:rPr>
          <w:sz w:val="26"/>
          <w:szCs w:val="26"/>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w:t>
      </w:r>
      <w:r w:rsidRPr="007B4F76">
        <w:rPr>
          <w:spacing w:val="-8"/>
          <w:sz w:val="26"/>
          <w:szCs w:val="26"/>
        </w:rPr>
        <w:t xml:space="preserve"> </w:t>
      </w:r>
      <w:r w:rsidRPr="007B4F76">
        <w:rPr>
          <w:sz w:val="26"/>
          <w:szCs w:val="26"/>
        </w:rPr>
        <w:t>семье;</w:t>
      </w:r>
    </w:p>
    <w:p w:rsidR="002E488A" w:rsidRPr="007B4F76" w:rsidRDefault="0056659E" w:rsidP="00F1092D">
      <w:pPr>
        <w:pStyle w:val="a5"/>
        <w:numPr>
          <w:ilvl w:val="1"/>
          <w:numId w:val="97"/>
        </w:numPr>
        <w:tabs>
          <w:tab w:val="left" w:pos="1535"/>
        </w:tabs>
        <w:ind w:right="548" w:firstLine="707"/>
        <w:rPr>
          <w:sz w:val="26"/>
          <w:szCs w:val="26"/>
        </w:rPr>
      </w:pPr>
      <w:r w:rsidRPr="007B4F76">
        <w:rPr>
          <w:sz w:val="26"/>
          <w:szCs w:val="26"/>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2E488A" w:rsidRPr="007B4F76" w:rsidRDefault="0056659E" w:rsidP="00F1092D">
      <w:pPr>
        <w:pStyle w:val="a5"/>
        <w:numPr>
          <w:ilvl w:val="1"/>
          <w:numId w:val="97"/>
        </w:numPr>
        <w:tabs>
          <w:tab w:val="left" w:pos="1535"/>
        </w:tabs>
        <w:ind w:right="551" w:firstLine="707"/>
        <w:rPr>
          <w:sz w:val="26"/>
          <w:szCs w:val="26"/>
        </w:rPr>
      </w:pPr>
      <w:r w:rsidRPr="007B4F76">
        <w:rPr>
          <w:sz w:val="26"/>
          <w:szCs w:val="26"/>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w:t>
      </w:r>
      <w:r w:rsidRPr="007B4F76">
        <w:rPr>
          <w:spacing w:val="-4"/>
          <w:sz w:val="26"/>
          <w:szCs w:val="26"/>
        </w:rPr>
        <w:t xml:space="preserve"> </w:t>
      </w:r>
      <w:r w:rsidRPr="007B4F76">
        <w:rPr>
          <w:sz w:val="26"/>
          <w:szCs w:val="26"/>
        </w:rPr>
        <w:t>самовыражение;</w:t>
      </w:r>
    </w:p>
    <w:p w:rsidR="002E488A" w:rsidRPr="007B4F76" w:rsidRDefault="0056659E" w:rsidP="00F1092D">
      <w:pPr>
        <w:pStyle w:val="a5"/>
        <w:numPr>
          <w:ilvl w:val="1"/>
          <w:numId w:val="97"/>
        </w:numPr>
        <w:tabs>
          <w:tab w:val="left" w:pos="1535"/>
        </w:tabs>
        <w:ind w:right="545" w:firstLine="707"/>
        <w:rPr>
          <w:sz w:val="26"/>
          <w:szCs w:val="26"/>
        </w:rPr>
      </w:pPr>
      <w:r w:rsidRPr="007B4F76">
        <w:rPr>
          <w:sz w:val="26"/>
          <w:szCs w:val="26"/>
        </w:rPr>
        <w:t>к здоровью как залогу долгой и активной жизни человека, его хорошего настроения и оптимистичного взгляда на</w:t>
      </w:r>
      <w:r w:rsidRPr="007B4F76">
        <w:rPr>
          <w:spacing w:val="-3"/>
          <w:sz w:val="26"/>
          <w:szCs w:val="26"/>
        </w:rPr>
        <w:t xml:space="preserve"> </w:t>
      </w:r>
      <w:r w:rsidRPr="007B4F76">
        <w:rPr>
          <w:sz w:val="26"/>
          <w:szCs w:val="26"/>
        </w:rPr>
        <w:t>мир;</w:t>
      </w:r>
    </w:p>
    <w:p w:rsidR="002E488A" w:rsidRPr="007B4F76" w:rsidRDefault="0056659E" w:rsidP="00F1092D">
      <w:pPr>
        <w:pStyle w:val="a5"/>
        <w:numPr>
          <w:ilvl w:val="1"/>
          <w:numId w:val="97"/>
        </w:numPr>
        <w:tabs>
          <w:tab w:val="left" w:pos="1535"/>
        </w:tabs>
        <w:ind w:right="553" w:firstLine="707"/>
        <w:rPr>
          <w:sz w:val="26"/>
          <w:szCs w:val="26"/>
        </w:rPr>
      </w:pPr>
      <w:r w:rsidRPr="007B4F76">
        <w:rPr>
          <w:sz w:val="26"/>
          <w:szCs w:val="26"/>
        </w:rPr>
        <w:t>к окружающим людям как безусловной и абсолютной ценности, как равноправным социальным партнёрам, с</w:t>
      </w:r>
      <w:r w:rsidRPr="007B4F76">
        <w:rPr>
          <w:spacing w:val="-8"/>
          <w:sz w:val="26"/>
          <w:szCs w:val="26"/>
        </w:rPr>
        <w:t xml:space="preserve"> </w:t>
      </w:r>
      <w:r w:rsidRPr="007B4F76">
        <w:rPr>
          <w:sz w:val="26"/>
          <w:szCs w:val="26"/>
        </w:rPr>
        <w:t>которыми</w:t>
      </w:r>
    </w:p>
    <w:p w:rsidR="002E488A" w:rsidRPr="007B4F76" w:rsidRDefault="0056659E" w:rsidP="00F1092D">
      <w:pPr>
        <w:pStyle w:val="a5"/>
        <w:numPr>
          <w:ilvl w:val="1"/>
          <w:numId w:val="97"/>
        </w:numPr>
        <w:tabs>
          <w:tab w:val="left" w:pos="1535"/>
          <w:tab w:val="left" w:pos="3937"/>
          <w:tab w:val="left" w:pos="6382"/>
          <w:tab w:val="left" w:pos="9602"/>
        </w:tabs>
        <w:ind w:right="547" w:firstLine="707"/>
        <w:rPr>
          <w:sz w:val="26"/>
          <w:szCs w:val="26"/>
        </w:rPr>
      </w:pPr>
      <w:r w:rsidRPr="007B4F76">
        <w:rPr>
          <w:sz w:val="26"/>
          <w:szCs w:val="26"/>
        </w:rPr>
        <w:t>необходимо</w:t>
      </w:r>
      <w:r w:rsidRPr="007B4F76">
        <w:rPr>
          <w:sz w:val="26"/>
          <w:szCs w:val="26"/>
        </w:rPr>
        <w:tab/>
        <w:t>выстраивать</w:t>
      </w:r>
      <w:r w:rsidRPr="007B4F76">
        <w:rPr>
          <w:sz w:val="26"/>
          <w:szCs w:val="26"/>
        </w:rPr>
        <w:tab/>
        <w:t>доброжелательные</w:t>
      </w:r>
      <w:r w:rsidRPr="007B4F76">
        <w:rPr>
          <w:sz w:val="26"/>
          <w:szCs w:val="26"/>
        </w:rPr>
        <w:tab/>
      </w:r>
      <w:r w:rsidRPr="007B4F76">
        <w:rPr>
          <w:spacing w:val="-13"/>
          <w:sz w:val="26"/>
          <w:szCs w:val="26"/>
        </w:rPr>
        <w:t xml:space="preserve">и </w:t>
      </w:r>
      <w:r w:rsidRPr="007B4F76">
        <w:rPr>
          <w:sz w:val="26"/>
          <w:szCs w:val="26"/>
        </w:rPr>
        <w:t>взаимоподдерживающие отношения, дающие человеку радость общения и позволяющие избегать чувства</w:t>
      </w:r>
      <w:r w:rsidRPr="007B4F76">
        <w:rPr>
          <w:spacing w:val="-5"/>
          <w:sz w:val="26"/>
          <w:szCs w:val="26"/>
        </w:rPr>
        <w:t xml:space="preserve"> </w:t>
      </w:r>
      <w:r w:rsidRPr="007B4F76">
        <w:rPr>
          <w:sz w:val="26"/>
          <w:szCs w:val="26"/>
        </w:rPr>
        <w:t>одиночества;</w:t>
      </w:r>
    </w:p>
    <w:p w:rsidR="002E488A" w:rsidRPr="007B4F76" w:rsidRDefault="0056659E" w:rsidP="00F1092D">
      <w:pPr>
        <w:pStyle w:val="a5"/>
        <w:numPr>
          <w:ilvl w:val="1"/>
          <w:numId w:val="97"/>
        </w:numPr>
        <w:tabs>
          <w:tab w:val="left" w:pos="1535"/>
        </w:tabs>
        <w:ind w:right="553" w:firstLine="707"/>
        <w:rPr>
          <w:sz w:val="26"/>
          <w:szCs w:val="26"/>
        </w:rPr>
      </w:pPr>
      <w:r w:rsidRPr="007B4F76">
        <w:rPr>
          <w:sz w:val="26"/>
          <w:szCs w:val="26"/>
        </w:rPr>
        <w:t>к самим себе как хозяевам своей судьбы, самоопределяющимся и самореализующимся личностям, отвечающим за собственное</w:t>
      </w:r>
      <w:r w:rsidRPr="007B4F76">
        <w:rPr>
          <w:spacing w:val="-7"/>
          <w:sz w:val="26"/>
          <w:szCs w:val="26"/>
        </w:rPr>
        <w:t xml:space="preserve"> </w:t>
      </w:r>
      <w:r w:rsidRPr="007B4F76">
        <w:rPr>
          <w:sz w:val="26"/>
          <w:szCs w:val="26"/>
        </w:rPr>
        <w:t>будущее.</w:t>
      </w:r>
    </w:p>
    <w:p w:rsidR="002E488A" w:rsidRPr="007B4F76" w:rsidRDefault="0056659E" w:rsidP="00953AB5">
      <w:pPr>
        <w:pStyle w:val="a3"/>
        <w:ind w:right="546" w:firstLine="566"/>
        <w:rPr>
          <w:sz w:val="26"/>
          <w:szCs w:val="26"/>
        </w:rPr>
      </w:pPr>
      <w:r w:rsidRPr="007B4F76">
        <w:rPr>
          <w:sz w:val="26"/>
          <w:szCs w:val="26"/>
        </w:rPr>
        <w:t>Данный ценностный аспект человеческой жизни чрезвычайно важен для личностного развития обучающегося, так как именно ценности во многом</w:t>
      </w:r>
      <w:r w:rsidR="001555B4">
        <w:rPr>
          <w:sz w:val="26"/>
          <w:szCs w:val="26"/>
        </w:rPr>
        <w:t xml:space="preserve"> </w:t>
      </w:r>
      <w:r w:rsidRPr="007B4F76">
        <w:rPr>
          <w:sz w:val="26"/>
          <w:szCs w:val="26"/>
        </w:rPr>
        <w:t>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2E488A" w:rsidRPr="007B4F76" w:rsidRDefault="0056659E" w:rsidP="00F1092D">
      <w:pPr>
        <w:pStyle w:val="a5"/>
        <w:numPr>
          <w:ilvl w:val="0"/>
          <w:numId w:val="97"/>
        </w:numPr>
        <w:tabs>
          <w:tab w:val="left" w:pos="966"/>
        </w:tabs>
        <w:ind w:right="544" w:firstLine="566"/>
        <w:rPr>
          <w:sz w:val="26"/>
          <w:szCs w:val="26"/>
        </w:rPr>
      </w:pPr>
      <w:r w:rsidRPr="007B4F76">
        <w:rPr>
          <w:sz w:val="26"/>
          <w:szCs w:val="26"/>
        </w:rPr>
        <w:t>В воспитании обучающихся юношеского возраста (</w:t>
      </w:r>
      <w:r w:rsidRPr="007B4F76">
        <w:rPr>
          <w:b/>
          <w:sz w:val="26"/>
          <w:szCs w:val="26"/>
        </w:rPr>
        <w:t>уровень среднего общего образования</w:t>
      </w:r>
      <w:r w:rsidRPr="007B4F76">
        <w:rPr>
          <w:sz w:val="26"/>
          <w:szCs w:val="26"/>
        </w:rPr>
        <w:t>) таким приоритетом является создание благоприятных условий для приобретения опыта осуществления социально значимых</w:t>
      </w:r>
      <w:r w:rsidRPr="007B4F76">
        <w:rPr>
          <w:spacing w:val="-11"/>
          <w:sz w:val="26"/>
          <w:szCs w:val="26"/>
        </w:rPr>
        <w:t xml:space="preserve"> </w:t>
      </w:r>
      <w:r w:rsidRPr="007B4F76">
        <w:rPr>
          <w:sz w:val="26"/>
          <w:szCs w:val="26"/>
        </w:rPr>
        <w:t>дел.</w:t>
      </w:r>
    </w:p>
    <w:p w:rsidR="002E488A" w:rsidRPr="007B4F76" w:rsidRDefault="0056659E" w:rsidP="00953AB5">
      <w:pPr>
        <w:pStyle w:val="a3"/>
        <w:ind w:right="546" w:firstLine="566"/>
        <w:rPr>
          <w:sz w:val="26"/>
          <w:szCs w:val="26"/>
        </w:rPr>
      </w:pPr>
      <w:r w:rsidRPr="007B4F76">
        <w:rPr>
          <w:sz w:val="26"/>
          <w:szCs w:val="26"/>
        </w:rPr>
        <w:t>Выделение данного приоритета связано с особенностями обучающихся юношеского</w:t>
      </w:r>
      <w:r w:rsidRPr="007B4F76">
        <w:rPr>
          <w:spacing w:val="-20"/>
          <w:sz w:val="26"/>
          <w:szCs w:val="26"/>
        </w:rPr>
        <w:t xml:space="preserve"> </w:t>
      </w:r>
      <w:r w:rsidRPr="007B4F76">
        <w:rPr>
          <w:sz w:val="26"/>
          <w:szCs w:val="26"/>
        </w:rPr>
        <w:t>возраста:</w:t>
      </w:r>
      <w:r w:rsidRPr="007B4F76">
        <w:rPr>
          <w:spacing w:val="-20"/>
          <w:sz w:val="26"/>
          <w:szCs w:val="26"/>
        </w:rPr>
        <w:t xml:space="preserve"> </w:t>
      </w:r>
      <w:r w:rsidRPr="007B4F76">
        <w:rPr>
          <w:sz w:val="26"/>
          <w:szCs w:val="26"/>
        </w:rPr>
        <w:t>с</w:t>
      </w:r>
      <w:r w:rsidRPr="007B4F76">
        <w:rPr>
          <w:spacing w:val="-21"/>
          <w:sz w:val="26"/>
          <w:szCs w:val="26"/>
        </w:rPr>
        <w:t xml:space="preserve"> </w:t>
      </w:r>
      <w:r w:rsidRPr="007B4F76">
        <w:rPr>
          <w:sz w:val="26"/>
          <w:szCs w:val="26"/>
        </w:rPr>
        <w:t>их</w:t>
      </w:r>
      <w:r w:rsidRPr="007B4F76">
        <w:rPr>
          <w:spacing w:val="-19"/>
          <w:sz w:val="26"/>
          <w:szCs w:val="26"/>
        </w:rPr>
        <w:t xml:space="preserve"> </w:t>
      </w:r>
      <w:r w:rsidRPr="007B4F76">
        <w:rPr>
          <w:sz w:val="26"/>
          <w:szCs w:val="26"/>
        </w:rPr>
        <w:t>потребностью</w:t>
      </w:r>
      <w:r w:rsidRPr="007B4F76">
        <w:rPr>
          <w:spacing w:val="-22"/>
          <w:sz w:val="26"/>
          <w:szCs w:val="26"/>
        </w:rPr>
        <w:t xml:space="preserve"> </w:t>
      </w:r>
      <w:r w:rsidRPr="007B4F76">
        <w:rPr>
          <w:sz w:val="26"/>
          <w:szCs w:val="26"/>
        </w:rPr>
        <w:t>в</w:t>
      </w:r>
      <w:r w:rsidRPr="007B4F76">
        <w:rPr>
          <w:spacing w:val="-21"/>
          <w:sz w:val="26"/>
          <w:szCs w:val="26"/>
        </w:rPr>
        <w:t xml:space="preserve"> </w:t>
      </w:r>
      <w:r w:rsidRPr="007B4F76">
        <w:rPr>
          <w:sz w:val="26"/>
          <w:szCs w:val="26"/>
        </w:rPr>
        <w:t>жизненном</w:t>
      </w:r>
      <w:r w:rsidRPr="007B4F76">
        <w:rPr>
          <w:spacing w:val="-20"/>
          <w:sz w:val="26"/>
          <w:szCs w:val="26"/>
        </w:rPr>
        <w:t xml:space="preserve"> </w:t>
      </w:r>
      <w:r w:rsidRPr="007B4F76">
        <w:rPr>
          <w:sz w:val="26"/>
          <w:szCs w:val="26"/>
        </w:rPr>
        <w:t>самоопределении,</w:t>
      </w:r>
      <w:r w:rsidRPr="007B4F76">
        <w:rPr>
          <w:spacing w:val="-21"/>
          <w:sz w:val="26"/>
          <w:szCs w:val="26"/>
        </w:rPr>
        <w:t xml:space="preserve"> </w:t>
      </w:r>
      <w:r w:rsidRPr="007B4F76">
        <w:rPr>
          <w:sz w:val="26"/>
          <w:szCs w:val="26"/>
        </w:rPr>
        <w:t>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2E488A" w:rsidRPr="007B4F76" w:rsidRDefault="0056659E" w:rsidP="00F1092D">
      <w:pPr>
        <w:pStyle w:val="a5"/>
        <w:numPr>
          <w:ilvl w:val="1"/>
          <w:numId w:val="97"/>
        </w:numPr>
        <w:tabs>
          <w:tab w:val="left" w:pos="1535"/>
        </w:tabs>
        <w:ind w:left="1534" w:hanging="718"/>
        <w:rPr>
          <w:sz w:val="26"/>
          <w:szCs w:val="26"/>
        </w:rPr>
      </w:pPr>
      <w:r w:rsidRPr="007B4F76">
        <w:rPr>
          <w:sz w:val="26"/>
          <w:szCs w:val="26"/>
        </w:rPr>
        <w:t>опыт дел, направленных на заботу о своей семье, родных и</w:t>
      </w:r>
      <w:r w:rsidRPr="007B4F76">
        <w:rPr>
          <w:spacing w:val="-19"/>
          <w:sz w:val="26"/>
          <w:szCs w:val="26"/>
        </w:rPr>
        <w:t xml:space="preserve"> </w:t>
      </w:r>
      <w:r w:rsidRPr="007B4F76">
        <w:rPr>
          <w:sz w:val="26"/>
          <w:szCs w:val="26"/>
        </w:rPr>
        <w:t>близких;</w:t>
      </w:r>
    </w:p>
    <w:p w:rsidR="002E488A" w:rsidRPr="007B4F76" w:rsidRDefault="0056659E" w:rsidP="00F1092D">
      <w:pPr>
        <w:pStyle w:val="a5"/>
        <w:numPr>
          <w:ilvl w:val="1"/>
          <w:numId w:val="97"/>
        </w:numPr>
        <w:tabs>
          <w:tab w:val="left" w:pos="1535"/>
        </w:tabs>
        <w:ind w:left="1534" w:hanging="718"/>
        <w:rPr>
          <w:sz w:val="26"/>
          <w:szCs w:val="26"/>
        </w:rPr>
      </w:pPr>
      <w:r w:rsidRPr="007B4F76">
        <w:rPr>
          <w:sz w:val="26"/>
          <w:szCs w:val="26"/>
        </w:rPr>
        <w:t>трудовой опыт, опыт участия в производственной</w:t>
      </w:r>
      <w:r w:rsidRPr="007B4F76">
        <w:rPr>
          <w:spacing w:val="-14"/>
          <w:sz w:val="26"/>
          <w:szCs w:val="26"/>
        </w:rPr>
        <w:t xml:space="preserve"> </w:t>
      </w:r>
      <w:r w:rsidRPr="007B4F76">
        <w:rPr>
          <w:sz w:val="26"/>
          <w:szCs w:val="26"/>
        </w:rPr>
        <w:t>практике;</w:t>
      </w:r>
    </w:p>
    <w:p w:rsidR="002E488A" w:rsidRPr="007B4F76" w:rsidRDefault="0056659E" w:rsidP="00F1092D">
      <w:pPr>
        <w:pStyle w:val="a5"/>
        <w:numPr>
          <w:ilvl w:val="1"/>
          <w:numId w:val="97"/>
        </w:numPr>
        <w:tabs>
          <w:tab w:val="left" w:pos="1535"/>
        </w:tabs>
        <w:ind w:right="550" w:firstLine="698"/>
        <w:rPr>
          <w:sz w:val="26"/>
          <w:szCs w:val="26"/>
        </w:rPr>
      </w:pPr>
      <w:r w:rsidRPr="007B4F76">
        <w:rPr>
          <w:sz w:val="26"/>
          <w:szCs w:val="26"/>
        </w:rPr>
        <w:t>опыт дел, направленных на пользу своему родному городу или селу, стране в целом, деятельного выражения собственной гражданской</w:t>
      </w:r>
      <w:r w:rsidRPr="007B4F76">
        <w:rPr>
          <w:spacing w:val="-20"/>
          <w:sz w:val="26"/>
          <w:szCs w:val="26"/>
        </w:rPr>
        <w:t xml:space="preserve"> </w:t>
      </w:r>
      <w:r w:rsidRPr="007B4F76">
        <w:rPr>
          <w:sz w:val="26"/>
          <w:szCs w:val="26"/>
        </w:rPr>
        <w:t>позиции;</w:t>
      </w:r>
    </w:p>
    <w:p w:rsidR="002E488A" w:rsidRPr="007B4F76" w:rsidRDefault="0056659E" w:rsidP="00F1092D">
      <w:pPr>
        <w:pStyle w:val="a5"/>
        <w:numPr>
          <w:ilvl w:val="1"/>
          <w:numId w:val="97"/>
        </w:numPr>
        <w:tabs>
          <w:tab w:val="left" w:pos="1535"/>
        </w:tabs>
        <w:ind w:left="1534" w:hanging="718"/>
        <w:rPr>
          <w:sz w:val="26"/>
          <w:szCs w:val="26"/>
        </w:rPr>
      </w:pPr>
      <w:r w:rsidRPr="007B4F76">
        <w:rPr>
          <w:sz w:val="26"/>
          <w:szCs w:val="26"/>
        </w:rPr>
        <w:t>опыт природоохранных</w:t>
      </w:r>
      <w:r w:rsidRPr="007B4F76">
        <w:rPr>
          <w:spacing w:val="-1"/>
          <w:sz w:val="26"/>
          <w:szCs w:val="26"/>
        </w:rPr>
        <w:t xml:space="preserve"> </w:t>
      </w:r>
      <w:r w:rsidRPr="007B4F76">
        <w:rPr>
          <w:sz w:val="26"/>
          <w:szCs w:val="26"/>
        </w:rPr>
        <w:t>дел;</w:t>
      </w:r>
    </w:p>
    <w:p w:rsidR="002E488A" w:rsidRPr="007B4F76" w:rsidRDefault="0056659E" w:rsidP="00F1092D">
      <w:pPr>
        <w:pStyle w:val="a5"/>
        <w:numPr>
          <w:ilvl w:val="1"/>
          <w:numId w:val="97"/>
        </w:numPr>
        <w:tabs>
          <w:tab w:val="left" w:pos="1535"/>
        </w:tabs>
        <w:ind w:right="549" w:firstLine="698"/>
        <w:rPr>
          <w:sz w:val="26"/>
          <w:szCs w:val="26"/>
        </w:rPr>
      </w:pPr>
      <w:r w:rsidRPr="007B4F76">
        <w:rPr>
          <w:sz w:val="26"/>
          <w:szCs w:val="26"/>
        </w:rPr>
        <w:t>опыт разрешения возникающих конфликтных ситуаций в образовательной организации, дома или на</w:t>
      </w:r>
      <w:r w:rsidRPr="007B4F76">
        <w:rPr>
          <w:spacing w:val="-12"/>
          <w:sz w:val="26"/>
          <w:szCs w:val="26"/>
        </w:rPr>
        <w:t xml:space="preserve"> </w:t>
      </w:r>
      <w:r w:rsidRPr="007B4F76">
        <w:rPr>
          <w:sz w:val="26"/>
          <w:szCs w:val="26"/>
        </w:rPr>
        <w:t>улице;</w:t>
      </w:r>
    </w:p>
    <w:p w:rsidR="002E488A" w:rsidRPr="007B4F76" w:rsidRDefault="0056659E" w:rsidP="00F1092D">
      <w:pPr>
        <w:pStyle w:val="a5"/>
        <w:numPr>
          <w:ilvl w:val="1"/>
          <w:numId w:val="97"/>
        </w:numPr>
        <w:tabs>
          <w:tab w:val="left" w:pos="1535"/>
        </w:tabs>
        <w:ind w:right="550" w:firstLine="698"/>
        <w:rPr>
          <w:sz w:val="26"/>
          <w:szCs w:val="26"/>
        </w:rPr>
      </w:pPr>
      <w:r w:rsidRPr="007B4F76">
        <w:rPr>
          <w:sz w:val="26"/>
          <w:szCs w:val="26"/>
        </w:rPr>
        <w:t>опыт самостоятельного приобретения новых знаний, проведения научных исследований, проектной</w:t>
      </w:r>
      <w:r w:rsidRPr="007B4F76">
        <w:rPr>
          <w:spacing w:val="-2"/>
          <w:sz w:val="26"/>
          <w:szCs w:val="26"/>
        </w:rPr>
        <w:t xml:space="preserve"> </w:t>
      </w:r>
      <w:r w:rsidRPr="007B4F76">
        <w:rPr>
          <w:sz w:val="26"/>
          <w:szCs w:val="26"/>
        </w:rPr>
        <w:t>деятельности;</w:t>
      </w:r>
    </w:p>
    <w:p w:rsidR="002E488A" w:rsidRPr="007B4F76" w:rsidRDefault="0056659E" w:rsidP="00F1092D">
      <w:pPr>
        <w:pStyle w:val="a5"/>
        <w:numPr>
          <w:ilvl w:val="1"/>
          <w:numId w:val="97"/>
        </w:numPr>
        <w:tabs>
          <w:tab w:val="left" w:pos="1535"/>
        </w:tabs>
        <w:ind w:right="550" w:firstLine="698"/>
        <w:rPr>
          <w:sz w:val="26"/>
          <w:szCs w:val="26"/>
        </w:rPr>
      </w:pPr>
      <w:r w:rsidRPr="007B4F76">
        <w:rPr>
          <w:sz w:val="26"/>
          <w:szCs w:val="26"/>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2E488A" w:rsidRPr="007B4F76" w:rsidRDefault="0056659E" w:rsidP="00F1092D">
      <w:pPr>
        <w:pStyle w:val="a5"/>
        <w:numPr>
          <w:ilvl w:val="1"/>
          <w:numId w:val="97"/>
        </w:numPr>
        <w:tabs>
          <w:tab w:val="left" w:pos="1535"/>
        </w:tabs>
        <w:ind w:right="552" w:firstLine="698"/>
        <w:rPr>
          <w:sz w:val="26"/>
          <w:szCs w:val="26"/>
        </w:rPr>
      </w:pPr>
      <w:r w:rsidRPr="007B4F76">
        <w:rPr>
          <w:sz w:val="26"/>
          <w:szCs w:val="26"/>
        </w:rPr>
        <w:t>опыт ведения здорового образа жизни и заботы о здоровье других людей;</w:t>
      </w:r>
    </w:p>
    <w:p w:rsidR="002E488A" w:rsidRPr="007B4F76" w:rsidRDefault="0056659E" w:rsidP="00F1092D">
      <w:pPr>
        <w:pStyle w:val="a5"/>
        <w:numPr>
          <w:ilvl w:val="1"/>
          <w:numId w:val="97"/>
        </w:numPr>
        <w:tabs>
          <w:tab w:val="left" w:pos="1535"/>
        </w:tabs>
        <w:ind w:right="551" w:firstLine="698"/>
        <w:rPr>
          <w:sz w:val="26"/>
          <w:szCs w:val="26"/>
        </w:rPr>
      </w:pPr>
      <w:r w:rsidRPr="007B4F76">
        <w:rPr>
          <w:sz w:val="26"/>
          <w:szCs w:val="26"/>
        </w:rPr>
        <w:t>опыт оказания помощи окружающим, заботы о малышах или пожилых людях, волонтёрский</w:t>
      </w:r>
      <w:r w:rsidRPr="007B4F76">
        <w:rPr>
          <w:spacing w:val="-1"/>
          <w:sz w:val="26"/>
          <w:szCs w:val="26"/>
        </w:rPr>
        <w:t xml:space="preserve"> </w:t>
      </w:r>
      <w:r w:rsidRPr="007B4F76">
        <w:rPr>
          <w:sz w:val="26"/>
          <w:szCs w:val="26"/>
        </w:rPr>
        <w:t>опыт;</w:t>
      </w:r>
    </w:p>
    <w:p w:rsidR="001555B4" w:rsidRDefault="0056659E" w:rsidP="00F1092D">
      <w:pPr>
        <w:pStyle w:val="a5"/>
        <w:numPr>
          <w:ilvl w:val="1"/>
          <w:numId w:val="97"/>
        </w:numPr>
        <w:tabs>
          <w:tab w:val="left" w:pos="1535"/>
        </w:tabs>
        <w:ind w:right="545" w:firstLine="566"/>
        <w:rPr>
          <w:sz w:val="26"/>
          <w:szCs w:val="26"/>
        </w:rPr>
      </w:pPr>
      <w:r w:rsidRPr="001555B4">
        <w:rPr>
          <w:sz w:val="26"/>
          <w:szCs w:val="26"/>
        </w:rPr>
        <w:t>опыт самопознания и самоанализа, социально приемлемого самовыражения и</w:t>
      </w:r>
      <w:r w:rsidRPr="001555B4">
        <w:rPr>
          <w:spacing w:val="-1"/>
          <w:sz w:val="26"/>
          <w:szCs w:val="26"/>
        </w:rPr>
        <w:t xml:space="preserve"> </w:t>
      </w:r>
      <w:r w:rsidRPr="001555B4">
        <w:rPr>
          <w:sz w:val="26"/>
          <w:szCs w:val="26"/>
        </w:rPr>
        <w:t>самореализации.</w:t>
      </w:r>
    </w:p>
    <w:p w:rsidR="002E488A" w:rsidRPr="001555B4" w:rsidRDefault="0056659E" w:rsidP="00F1092D">
      <w:pPr>
        <w:pStyle w:val="a5"/>
        <w:numPr>
          <w:ilvl w:val="1"/>
          <w:numId w:val="97"/>
        </w:numPr>
        <w:tabs>
          <w:tab w:val="left" w:pos="1535"/>
        </w:tabs>
        <w:ind w:right="545" w:firstLine="566"/>
        <w:rPr>
          <w:sz w:val="26"/>
          <w:szCs w:val="26"/>
        </w:rPr>
      </w:pPr>
      <w:r w:rsidRPr="001555B4">
        <w:rPr>
          <w:b/>
          <w:sz w:val="26"/>
          <w:szCs w:val="26"/>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555B4">
        <w:rPr>
          <w:sz w:val="26"/>
          <w:szCs w:val="26"/>
        </w:rPr>
        <w:t>.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2E488A" w:rsidRPr="007B4F76" w:rsidRDefault="0056659E" w:rsidP="00953AB5">
      <w:pPr>
        <w:pStyle w:val="a3"/>
        <w:ind w:right="545" w:firstLine="566"/>
        <w:rPr>
          <w:sz w:val="26"/>
          <w:szCs w:val="26"/>
        </w:rPr>
      </w:pPr>
      <w:r w:rsidRPr="007B4F76">
        <w:rPr>
          <w:sz w:val="26"/>
          <w:szCs w:val="26"/>
        </w:rPr>
        <w:t>Добросовестная работа педагогических работников, направленная на достижение</w:t>
      </w:r>
      <w:r w:rsidRPr="007B4F76">
        <w:rPr>
          <w:spacing w:val="-24"/>
          <w:sz w:val="26"/>
          <w:szCs w:val="26"/>
        </w:rPr>
        <w:t xml:space="preserve"> </w:t>
      </w:r>
      <w:r w:rsidRPr="007B4F76">
        <w:rPr>
          <w:sz w:val="26"/>
          <w:szCs w:val="26"/>
        </w:rPr>
        <w:t>поставленной</w:t>
      </w:r>
      <w:r w:rsidRPr="007B4F76">
        <w:rPr>
          <w:spacing w:val="-21"/>
          <w:sz w:val="26"/>
          <w:szCs w:val="26"/>
        </w:rPr>
        <w:t xml:space="preserve"> </w:t>
      </w:r>
      <w:r w:rsidRPr="007B4F76">
        <w:rPr>
          <w:sz w:val="26"/>
          <w:szCs w:val="26"/>
        </w:rPr>
        <w:t>цели,</w:t>
      </w:r>
      <w:r w:rsidRPr="007B4F76">
        <w:rPr>
          <w:spacing w:val="-21"/>
          <w:sz w:val="26"/>
          <w:szCs w:val="26"/>
        </w:rPr>
        <w:t xml:space="preserve"> </w:t>
      </w:r>
      <w:r w:rsidRPr="007B4F76">
        <w:rPr>
          <w:sz w:val="26"/>
          <w:szCs w:val="26"/>
        </w:rPr>
        <w:t>позволит</w:t>
      </w:r>
      <w:r w:rsidRPr="007B4F76">
        <w:rPr>
          <w:spacing w:val="-22"/>
          <w:sz w:val="26"/>
          <w:szCs w:val="26"/>
        </w:rPr>
        <w:t xml:space="preserve"> </w:t>
      </w:r>
      <w:r w:rsidRPr="007B4F76">
        <w:rPr>
          <w:sz w:val="26"/>
          <w:szCs w:val="26"/>
        </w:rPr>
        <w:t>обучающемуся</w:t>
      </w:r>
      <w:r w:rsidRPr="007B4F76">
        <w:rPr>
          <w:spacing w:val="-23"/>
          <w:sz w:val="26"/>
          <w:szCs w:val="26"/>
        </w:rPr>
        <w:t xml:space="preserve"> </w:t>
      </w:r>
      <w:r w:rsidRPr="007B4F76">
        <w:rPr>
          <w:sz w:val="26"/>
          <w:szCs w:val="26"/>
        </w:rPr>
        <w:t>получить</w:t>
      </w:r>
      <w:r w:rsidRPr="007B4F76">
        <w:rPr>
          <w:spacing w:val="-25"/>
          <w:sz w:val="26"/>
          <w:szCs w:val="26"/>
        </w:rPr>
        <w:t xml:space="preserve"> </w:t>
      </w:r>
      <w:r w:rsidRPr="007B4F76">
        <w:rPr>
          <w:sz w:val="26"/>
          <w:szCs w:val="26"/>
        </w:rPr>
        <w:t>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w:t>
      </w:r>
      <w:r w:rsidRPr="007B4F76">
        <w:rPr>
          <w:spacing w:val="-5"/>
          <w:sz w:val="26"/>
          <w:szCs w:val="26"/>
        </w:rPr>
        <w:t xml:space="preserve"> </w:t>
      </w:r>
      <w:r w:rsidRPr="007B4F76">
        <w:rPr>
          <w:sz w:val="26"/>
          <w:szCs w:val="26"/>
        </w:rPr>
        <w:t>людей.</w:t>
      </w:r>
    </w:p>
    <w:p w:rsidR="002E488A" w:rsidRPr="007B4F76" w:rsidRDefault="0056659E" w:rsidP="00953AB5">
      <w:pPr>
        <w:ind w:left="118" w:right="546" w:firstLine="566"/>
        <w:jc w:val="both"/>
        <w:rPr>
          <w:sz w:val="26"/>
          <w:szCs w:val="26"/>
        </w:rPr>
      </w:pPr>
      <w:r w:rsidRPr="007B4F76">
        <w:rPr>
          <w:sz w:val="26"/>
          <w:szCs w:val="26"/>
        </w:rPr>
        <w:t>Достижению поставленной цели воспитания обучающихся будет способствовать решение следующих основных задач (</w:t>
      </w:r>
      <w:r w:rsidRPr="007B4F76">
        <w:rPr>
          <w:i/>
          <w:sz w:val="26"/>
          <w:szCs w:val="26"/>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r w:rsidRPr="007B4F76">
        <w:rPr>
          <w:sz w:val="26"/>
          <w:szCs w:val="26"/>
        </w:rPr>
        <w:t>):</w:t>
      </w:r>
    </w:p>
    <w:p w:rsidR="002E488A" w:rsidRPr="007B4F76" w:rsidRDefault="0056659E" w:rsidP="00F1092D">
      <w:pPr>
        <w:pStyle w:val="a5"/>
        <w:numPr>
          <w:ilvl w:val="1"/>
          <w:numId w:val="97"/>
        </w:numPr>
        <w:tabs>
          <w:tab w:val="left" w:pos="1535"/>
        </w:tabs>
        <w:ind w:right="545" w:firstLine="707"/>
        <w:rPr>
          <w:sz w:val="26"/>
          <w:szCs w:val="26"/>
        </w:rPr>
      </w:pPr>
      <w:r w:rsidRPr="007B4F76">
        <w:rPr>
          <w:sz w:val="26"/>
          <w:szCs w:val="26"/>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w:t>
      </w:r>
      <w:r w:rsidRPr="007B4F76">
        <w:rPr>
          <w:spacing w:val="-9"/>
          <w:sz w:val="26"/>
          <w:szCs w:val="26"/>
        </w:rPr>
        <w:t xml:space="preserve"> </w:t>
      </w:r>
      <w:r w:rsidRPr="007B4F76">
        <w:rPr>
          <w:sz w:val="26"/>
          <w:szCs w:val="26"/>
        </w:rPr>
        <w:t>сообществе;</w:t>
      </w:r>
    </w:p>
    <w:p w:rsidR="002E488A" w:rsidRPr="007B4F76" w:rsidRDefault="0056659E" w:rsidP="00F1092D">
      <w:pPr>
        <w:pStyle w:val="a5"/>
        <w:numPr>
          <w:ilvl w:val="1"/>
          <w:numId w:val="97"/>
        </w:numPr>
        <w:tabs>
          <w:tab w:val="left" w:pos="1535"/>
        </w:tabs>
        <w:ind w:right="544" w:firstLine="707"/>
        <w:rPr>
          <w:sz w:val="26"/>
          <w:szCs w:val="26"/>
        </w:rPr>
      </w:pPr>
      <w:r w:rsidRPr="007B4F76">
        <w:rPr>
          <w:sz w:val="26"/>
          <w:szCs w:val="26"/>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w:t>
      </w:r>
      <w:r w:rsidRPr="007B4F76">
        <w:rPr>
          <w:spacing w:val="-4"/>
          <w:sz w:val="26"/>
          <w:szCs w:val="26"/>
        </w:rPr>
        <w:t xml:space="preserve"> </w:t>
      </w:r>
      <w:r w:rsidRPr="007B4F76">
        <w:rPr>
          <w:sz w:val="26"/>
          <w:szCs w:val="26"/>
        </w:rPr>
        <w:t>организации;</w:t>
      </w:r>
    </w:p>
    <w:p w:rsidR="002E488A" w:rsidRPr="007B4F76" w:rsidRDefault="0056659E" w:rsidP="00F1092D">
      <w:pPr>
        <w:pStyle w:val="a5"/>
        <w:numPr>
          <w:ilvl w:val="1"/>
          <w:numId w:val="97"/>
        </w:numPr>
        <w:tabs>
          <w:tab w:val="left" w:pos="1535"/>
        </w:tabs>
        <w:ind w:right="550" w:firstLine="707"/>
        <w:rPr>
          <w:sz w:val="26"/>
          <w:szCs w:val="26"/>
        </w:rPr>
      </w:pPr>
      <w:r w:rsidRPr="007B4F76">
        <w:rPr>
          <w:sz w:val="26"/>
          <w:szCs w:val="26"/>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w:t>
      </w:r>
      <w:r w:rsidRPr="007B4F76">
        <w:rPr>
          <w:spacing w:val="-3"/>
          <w:sz w:val="26"/>
          <w:szCs w:val="26"/>
        </w:rPr>
        <w:t xml:space="preserve"> </w:t>
      </w:r>
      <w:r w:rsidRPr="007B4F76">
        <w:rPr>
          <w:sz w:val="26"/>
          <w:szCs w:val="26"/>
        </w:rPr>
        <w:t>возможности;</w:t>
      </w:r>
    </w:p>
    <w:p w:rsidR="002E488A" w:rsidRPr="007B4F76" w:rsidRDefault="0056659E" w:rsidP="00F1092D">
      <w:pPr>
        <w:pStyle w:val="a5"/>
        <w:numPr>
          <w:ilvl w:val="1"/>
          <w:numId w:val="97"/>
        </w:numPr>
        <w:tabs>
          <w:tab w:val="left" w:pos="1535"/>
        </w:tabs>
        <w:ind w:right="548" w:firstLine="707"/>
        <w:rPr>
          <w:sz w:val="26"/>
          <w:szCs w:val="26"/>
        </w:rPr>
      </w:pPr>
      <w:r w:rsidRPr="007B4F76">
        <w:rPr>
          <w:sz w:val="26"/>
          <w:szCs w:val="26"/>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2E488A" w:rsidRPr="007B4F76" w:rsidRDefault="0056659E" w:rsidP="00F1092D">
      <w:pPr>
        <w:pStyle w:val="a5"/>
        <w:numPr>
          <w:ilvl w:val="1"/>
          <w:numId w:val="97"/>
        </w:numPr>
        <w:tabs>
          <w:tab w:val="left" w:pos="1535"/>
        </w:tabs>
        <w:ind w:right="543" w:firstLine="707"/>
        <w:rPr>
          <w:sz w:val="26"/>
          <w:szCs w:val="26"/>
        </w:rPr>
      </w:pPr>
      <w:r w:rsidRPr="007B4F76">
        <w:rPr>
          <w:sz w:val="26"/>
          <w:szCs w:val="26"/>
        </w:rPr>
        <w:t>инициировать</w:t>
      </w:r>
      <w:r w:rsidRPr="007B4F76">
        <w:rPr>
          <w:spacing w:val="-10"/>
          <w:sz w:val="26"/>
          <w:szCs w:val="26"/>
        </w:rPr>
        <w:t xml:space="preserve"> </w:t>
      </w:r>
      <w:r w:rsidRPr="007B4F76">
        <w:rPr>
          <w:sz w:val="26"/>
          <w:szCs w:val="26"/>
        </w:rPr>
        <w:t>и</w:t>
      </w:r>
      <w:r w:rsidRPr="007B4F76">
        <w:rPr>
          <w:spacing w:val="-11"/>
          <w:sz w:val="26"/>
          <w:szCs w:val="26"/>
        </w:rPr>
        <w:t xml:space="preserve"> </w:t>
      </w:r>
      <w:r w:rsidRPr="007B4F76">
        <w:rPr>
          <w:sz w:val="26"/>
          <w:szCs w:val="26"/>
        </w:rPr>
        <w:t>поддерживать</w:t>
      </w:r>
      <w:r w:rsidRPr="007B4F76">
        <w:rPr>
          <w:spacing w:val="-10"/>
          <w:sz w:val="26"/>
          <w:szCs w:val="26"/>
        </w:rPr>
        <w:t xml:space="preserve"> </w:t>
      </w:r>
      <w:r w:rsidRPr="007B4F76">
        <w:rPr>
          <w:sz w:val="26"/>
          <w:szCs w:val="26"/>
        </w:rPr>
        <w:t>ученическое</w:t>
      </w:r>
      <w:r w:rsidRPr="007B4F76">
        <w:rPr>
          <w:spacing w:val="-8"/>
          <w:sz w:val="26"/>
          <w:szCs w:val="26"/>
        </w:rPr>
        <w:t xml:space="preserve"> </w:t>
      </w:r>
      <w:r w:rsidRPr="007B4F76">
        <w:rPr>
          <w:sz w:val="26"/>
          <w:szCs w:val="26"/>
        </w:rPr>
        <w:t>самоуправление</w:t>
      </w:r>
      <w:r w:rsidRPr="007B4F76">
        <w:rPr>
          <w:spacing w:val="-5"/>
          <w:sz w:val="26"/>
          <w:szCs w:val="26"/>
        </w:rPr>
        <w:t xml:space="preserve"> </w:t>
      </w:r>
      <w:r w:rsidRPr="007B4F76">
        <w:rPr>
          <w:sz w:val="26"/>
          <w:szCs w:val="26"/>
        </w:rPr>
        <w:t>–</w:t>
      </w:r>
      <w:r w:rsidRPr="007B4F76">
        <w:rPr>
          <w:spacing w:val="-7"/>
          <w:sz w:val="26"/>
          <w:szCs w:val="26"/>
        </w:rPr>
        <w:t xml:space="preserve"> </w:t>
      </w:r>
      <w:r w:rsidRPr="007B4F76">
        <w:rPr>
          <w:sz w:val="26"/>
          <w:szCs w:val="26"/>
        </w:rPr>
        <w:t>как</w:t>
      </w:r>
      <w:r w:rsidRPr="007B4F76">
        <w:rPr>
          <w:spacing w:val="-8"/>
          <w:sz w:val="26"/>
          <w:szCs w:val="26"/>
        </w:rPr>
        <w:t xml:space="preserve"> </w:t>
      </w:r>
      <w:r w:rsidRPr="007B4F76">
        <w:rPr>
          <w:sz w:val="26"/>
          <w:szCs w:val="26"/>
        </w:rPr>
        <w:t>на уровне образовательной организации, так и на уровне классных</w:t>
      </w:r>
      <w:r w:rsidRPr="007B4F76">
        <w:rPr>
          <w:spacing w:val="-16"/>
          <w:sz w:val="26"/>
          <w:szCs w:val="26"/>
        </w:rPr>
        <w:t xml:space="preserve"> </w:t>
      </w:r>
      <w:r w:rsidRPr="007B4F76">
        <w:rPr>
          <w:sz w:val="26"/>
          <w:szCs w:val="26"/>
        </w:rPr>
        <w:t>сообществ;</w:t>
      </w:r>
    </w:p>
    <w:p w:rsidR="002E488A" w:rsidRPr="007B4F76" w:rsidRDefault="0056659E" w:rsidP="00F1092D">
      <w:pPr>
        <w:pStyle w:val="a5"/>
        <w:numPr>
          <w:ilvl w:val="1"/>
          <w:numId w:val="97"/>
        </w:numPr>
        <w:tabs>
          <w:tab w:val="left" w:pos="1535"/>
        </w:tabs>
        <w:ind w:right="548" w:firstLine="707"/>
        <w:rPr>
          <w:sz w:val="26"/>
          <w:szCs w:val="26"/>
        </w:rPr>
      </w:pPr>
      <w:r w:rsidRPr="007B4F76">
        <w:rPr>
          <w:sz w:val="26"/>
          <w:szCs w:val="26"/>
        </w:rPr>
        <w:t>поддерживать деятельность функционирующих на базе образовательной организации детских общественных объединений и организаций;</w:t>
      </w:r>
    </w:p>
    <w:p w:rsidR="002E488A" w:rsidRPr="007B4F76" w:rsidRDefault="0056659E" w:rsidP="00F1092D">
      <w:pPr>
        <w:pStyle w:val="a5"/>
        <w:numPr>
          <w:ilvl w:val="1"/>
          <w:numId w:val="97"/>
        </w:numPr>
        <w:tabs>
          <w:tab w:val="left" w:pos="1535"/>
        </w:tabs>
        <w:ind w:right="553" w:firstLine="707"/>
        <w:rPr>
          <w:sz w:val="26"/>
          <w:szCs w:val="26"/>
        </w:rPr>
      </w:pPr>
      <w:r w:rsidRPr="007B4F76">
        <w:rPr>
          <w:sz w:val="26"/>
          <w:szCs w:val="26"/>
        </w:rPr>
        <w:t>организовывать для обучающихся экскурсии, экспедиции, походы и реализовывать их воспитательный</w:t>
      </w:r>
      <w:r w:rsidRPr="007B4F76">
        <w:rPr>
          <w:spacing w:val="-2"/>
          <w:sz w:val="26"/>
          <w:szCs w:val="26"/>
        </w:rPr>
        <w:t xml:space="preserve"> </w:t>
      </w:r>
      <w:r w:rsidRPr="007B4F76">
        <w:rPr>
          <w:sz w:val="26"/>
          <w:szCs w:val="26"/>
        </w:rPr>
        <w:t>потенциал;</w:t>
      </w:r>
    </w:p>
    <w:p w:rsidR="002E488A" w:rsidRPr="007B4F76" w:rsidRDefault="002E488A" w:rsidP="00953AB5">
      <w:pPr>
        <w:jc w:val="both"/>
        <w:rPr>
          <w:sz w:val="26"/>
          <w:szCs w:val="26"/>
        </w:rPr>
        <w:sectPr w:rsidR="002E488A" w:rsidRPr="007B4F76">
          <w:pgSz w:w="11910" w:h="16850"/>
          <w:pgMar w:top="1040" w:right="300" w:bottom="280" w:left="1300" w:header="679" w:footer="0" w:gutter="0"/>
          <w:cols w:space="720"/>
        </w:sectPr>
      </w:pPr>
    </w:p>
    <w:p w:rsidR="002E488A" w:rsidRPr="007B4F76" w:rsidRDefault="0056659E" w:rsidP="00F1092D">
      <w:pPr>
        <w:pStyle w:val="a5"/>
        <w:numPr>
          <w:ilvl w:val="1"/>
          <w:numId w:val="97"/>
        </w:numPr>
        <w:tabs>
          <w:tab w:val="left" w:pos="1535"/>
        </w:tabs>
        <w:ind w:left="1534" w:hanging="709"/>
        <w:rPr>
          <w:sz w:val="26"/>
          <w:szCs w:val="26"/>
        </w:rPr>
      </w:pPr>
      <w:r w:rsidRPr="007B4F76">
        <w:rPr>
          <w:sz w:val="26"/>
          <w:szCs w:val="26"/>
        </w:rPr>
        <w:t>организовывать профориентационную работу с</w:t>
      </w:r>
      <w:r w:rsidRPr="007B4F76">
        <w:rPr>
          <w:spacing w:val="-11"/>
          <w:sz w:val="26"/>
          <w:szCs w:val="26"/>
        </w:rPr>
        <w:t xml:space="preserve"> </w:t>
      </w:r>
      <w:r w:rsidRPr="007B4F76">
        <w:rPr>
          <w:sz w:val="26"/>
          <w:szCs w:val="26"/>
        </w:rPr>
        <w:t>обучающимися;</w:t>
      </w:r>
    </w:p>
    <w:p w:rsidR="002E488A" w:rsidRPr="007B4F76" w:rsidRDefault="0056659E" w:rsidP="00F1092D">
      <w:pPr>
        <w:pStyle w:val="a5"/>
        <w:numPr>
          <w:ilvl w:val="1"/>
          <w:numId w:val="97"/>
        </w:numPr>
        <w:tabs>
          <w:tab w:val="left" w:pos="1535"/>
        </w:tabs>
        <w:ind w:right="552" w:firstLine="707"/>
        <w:rPr>
          <w:sz w:val="26"/>
          <w:szCs w:val="26"/>
        </w:rPr>
      </w:pPr>
      <w:r w:rsidRPr="007B4F76">
        <w:rPr>
          <w:sz w:val="26"/>
          <w:szCs w:val="26"/>
        </w:rPr>
        <w:t>организовать работу школьных медиа, реализовывать их воспитательный</w:t>
      </w:r>
      <w:r w:rsidRPr="007B4F76">
        <w:rPr>
          <w:spacing w:val="-1"/>
          <w:sz w:val="26"/>
          <w:szCs w:val="26"/>
        </w:rPr>
        <w:t xml:space="preserve"> </w:t>
      </w:r>
      <w:r w:rsidRPr="007B4F76">
        <w:rPr>
          <w:sz w:val="26"/>
          <w:szCs w:val="26"/>
        </w:rPr>
        <w:t>потенциал;</w:t>
      </w:r>
    </w:p>
    <w:p w:rsidR="002E488A" w:rsidRPr="007B4F76" w:rsidRDefault="0056659E" w:rsidP="00F1092D">
      <w:pPr>
        <w:pStyle w:val="a5"/>
        <w:numPr>
          <w:ilvl w:val="1"/>
          <w:numId w:val="97"/>
        </w:numPr>
        <w:tabs>
          <w:tab w:val="left" w:pos="1535"/>
        </w:tabs>
        <w:ind w:right="548" w:firstLine="707"/>
        <w:rPr>
          <w:sz w:val="26"/>
          <w:szCs w:val="26"/>
        </w:rPr>
      </w:pPr>
      <w:r w:rsidRPr="007B4F76">
        <w:rPr>
          <w:sz w:val="26"/>
          <w:szCs w:val="26"/>
        </w:rPr>
        <w:t>развивать предметно-эстетическую среду образовательной организации и реализовывать её воспитательные</w:t>
      </w:r>
      <w:r w:rsidRPr="007B4F76">
        <w:rPr>
          <w:spacing w:val="-7"/>
          <w:sz w:val="26"/>
          <w:szCs w:val="26"/>
        </w:rPr>
        <w:t xml:space="preserve"> </w:t>
      </w:r>
      <w:r w:rsidRPr="007B4F76">
        <w:rPr>
          <w:sz w:val="26"/>
          <w:szCs w:val="26"/>
        </w:rPr>
        <w:t>возможности;</w:t>
      </w:r>
    </w:p>
    <w:p w:rsidR="002E488A" w:rsidRPr="007B4F76" w:rsidRDefault="0056659E" w:rsidP="00F1092D">
      <w:pPr>
        <w:pStyle w:val="a5"/>
        <w:numPr>
          <w:ilvl w:val="1"/>
          <w:numId w:val="97"/>
        </w:numPr>
        <w:tabs>
          <w:tab w:val="left" w:pos="1535"/>
        </w:tabs>
        <w:ind w:right="550" w:firstLine="707"/>
        <w:rPr>
          <w:sz w:val="26"/>
          <w:szCs w:val="26"/>
        </w:rPr>
      </w:pPr>
      <w:r w:rsidRPr="007B4F76">
        <w:rPr>
          <w:sz w:val="26"/>
          <w:szCs w:val="26"/>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w:t>
      </w:r>
      <w:r w:rsidRPr="007B4F76">
        <w:rPr>
          <w:spacing w:val="-4"/>
          <w:sz w:val="26"/>
          <w:szCs w:val="26"/>
        </w:rPr>
        <w:t xml:space="preserve"> </w:t>
      </w:r>
      <w:r w:rsidRPr="007B4F76">
        <w:rPr>
          <w:sz w:val="26"/>
          <w:szCs w:val="26"/>
        </w:rPr>
        <w:t>обучающихся.</w:t>
      </w:r>
    </w:p>
    <w:p w:rsidR="002E488A" w:rsidRPr="007B4F76" w:rsidRDefault="0056659E" w:rsidP="00953AB5">
      <w:pPr>
        <w:pStyle w:val="a3"/>
        <w:ind w:right="549"/>
        <w:rPr>
          <w:sz w:val="26"/>
          <w:szCs w:val="26"/>
        </w:rPr>
      </w:pPr>
      <w:r w:rsidRPr="007B4F76">
        <w:rPr>
          <w:sz w:val="26"/>
          <w:szCs w:val="26"/>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2E488A" w:rsidRPr="007B4F76" w:rsidRDefault="0056659E" w:rsidP="00953AB5">
      <w:pPr>
        <w:pStyle w:val="110"/>
        <w:numPr>
          <w:ilvl w:val="2"/>
          <w:numId w:val="14"/>
        </w:numPr>
        <w:tabs>
          <w:tab w:val="left" w:pos="1386"/>
        </w:tabs>
        <w:ind w:left="1385"/>
        <w:rPr>
          <w:sz w:val="26"/>
          <w:szCs w:val="26"/>
        </w:rPr>
      </w:pPr>
      <w:bookmarkStart w:id="18" w:name="_TOC_250009"/>
      <w:r w:rsidRPr="007B4F76">
        <w:rPr>
          <w:sz w:val="26"/>
          <w:szCs w:val="26"/>
        </w:rPr>
        <w:t>Виды, формы и содержание</w:t>
      </w:r>
      <w:r w:rsidRPr="007B4F76">
        <w:rPr>
          <w:spacing w:val="-6"/>
          <w:sz w:val="26"/>
          <w:szCs w:val="26"/>
        </w:rPr>
        <w:t xml:space="preserve"> </w:t>
      </w:r>
      <w:bookmarkEnd w:id="18"/>
      <w:r w:rsidRPr="007B4F76">
        <w:rPr>
          <w:sz w:val="26"/>
          <w:szCs w:val="26"/>
        </w:rPr>
        <w:t>деятельности</w:t>
      </w:r>
    </w:p>
    <w:p w:rsidR="002E488A" w:rsidRPr="007B4F76" w:rsidRDefault="0056659E" w:rsidP="00953AB5">
      <w:pPr>
        <w:pStyle w:val="a3"/>
        <w:ind w:right="548" w:firstLine="566"/>
        <w:rPr>
          <w:sz w:val="26"/>
          <w:szCs w:val="26"/>
        </w:rPr>
      </w:pPr>
      <w:r w:rsidRPr="007B4F76">
        <w:rPr>
          <w:sz w:val="26"/>
          <w:szCs w:val="26"/>
        </w:rPr>
        <w:t>Практическая</w:t>
      </w:r>
      <w:r w:rsidRPr="007B4F76">
        <w:rPr>
          <w:spacing w:val="-14"/>
          <w:sz w:val="26"/>
          <w:szCs w:val="26"/>
        </w:rPr>
        <w:t xml:space="preserve"> </w:t>
      </w:r>
      <w:r w:rsidRPr="007B4F76">
        <w:rPr>
          <w:sz w:val="26"/>
          <w:szCs w:val="26"/>
        </w:rPr>
        <w:t>реализация</w:t>
      </w:r>
      <w:r w:rsidRPr="007B4F76">
        <w:rPr>
          <w:spacing w:val="-11"/>
          <w:sz w:val="26"/>
          <w:szCs w:val="26"/>
        </w:rPr>
        <w:t xml:space="preserve"> </w:t>
      </w:r>
      <w:r w:rsidRPr="007B4F76">
        <w:rPr>
          <w:sz w:val="26"/>
          <w:szCs w:val="26"/>
        </w:rPr>
        <w:t>цели</w:t>
      </w:r>
      <w:r w:rsidRPr="007B4F76">
        <w:rPr>
          <w:spacing w:val="-14"/>
          <w:sz w:val="26"/>
          <w:szCs w:val="26"/>
        </w:rPr>
        <w:t xml:space="preserve"> </w:t>
      </w:r>
      <w:r w:rsidRPr="007B4F76">
        <w:rPr>
          <w:sz w:val="26"/>
          <w:szCs w:val="26"/>
        </w:rPr>
        <w:t>и</w:t>
      </w:r>
      <w:r w:rsidRPr="007B4F76">
        <w:rPr>
          <w:spacing w:val="-11"/>
          <w:sz w:val="26"/>
          <w:szCs w:val="26"/>
        </w:rPr>
        <w:t xml:space="preserve"> </w:t>
      </w:r>
      <w:r w:rsidRPr="007B4F76">
        <w:rPr>
          <w:sz w:val="26"/>
          <w:szCs w:val="26"/>
        </w:rPr>
        <w:t>задач</w:t>
      </w:r>
      <w:r w:rsidRPr="007B4F76">
        <w:rPr>
          <w:spacing w:val="-12"/>
          <w:sz w:val="26"/>
          <w:szCs w:val="26"/>
        </w:rPr>
        <w:t xml:space="preserve"> </w:t>
      </w:r>
      <w:r w:rsidRPr="007B4F76">
        <w:rPr>
          <w:sz w:val="26"/>
          <w:szCs w:val="26"/>
        </w:rPr>
        <w:t>воспитания</w:t>
      </w:r>
      <w:r w:rsidRPr="007B4F76">
        <w:rPr>
          <w:spacing w:val="-11"/>
          <w:sz w:val="26"/>
          <w:szCs w:val="26"/>
        </w:rPr>
        <w:t xml:space="preserve"> </w:t>
      </w:r>
      <w:r w:rsidRPr="007B4F76">
        <w:rPr>
          <w:sz w:val="26"/>
          <w:szCs w:val="26"/>
        </w:rPr>
        <w:t>осуществляется</w:t>
      </w:r>
      <w:r w:rsidRPr="007B4F76">
        <w:rPr>
          <w:spacing w:val="-11"/>
          <w:sz w:val="26"/>
          <w:szCs w:val="26"/>
        </w:rPr>
        <w:t xml:space="preserve"> </w:t>
      </w:r>
      <w:r w:rsidRPr="007B4F76">
        <w:rPr>
          <w:sz w:val="26"/>
          <w:szCs w:val="26"/>
        </w:rPr>
        <w:t>в</w:t>
      </w:r>
      <w:r w:rsidRPr="007B4F76">
        <w:rPr>
          <w:spacing w:val="-12"/>
          <w:sz w:val="26"/>
          <w:szCs w:val="26"/>
        </w:rPr>
        <w:t xml:space="preserve"> </w:t>
      </w:r>
      <w:r w:rsidRPr="007B4F76">
        <w:rPr>
          <w:sz w:val="26"/>
          <w:szCs w:val="26"/>
        </w:rPr>
        <w:t>рамках ряда</w:t>
      </w:r>
      <w:r w:rsidRPr="007B4F76">
        <w:rPr>
          <w:spacing w:val="-23"/>
          <w:sz w:val="26"/>
          <w:szCs w:val="26"/>
        </w:rPr>
        <w:t xml:space="preserve"> </w:t>
      </w:r>
      <w:r w:rsidRPr="007B4F76">
        <w:rPr>
          <w:sz w:val="26"/>
          <w:szCs w:val="26"/>
        </w:rPr>
        <w:t>направлений</w:t>
      </w:r>
      <w:r w:rsidRPr="007B4F76">
        <w:rPr>
          <w:spacing w:val="-22"/>
          <w:sz w:val="26"/>
          <w:szCs w:val="26"/>
        </w:rPr>
        <w:t xml:space="preserve"> </w:t>
      </w:r>
      <w:r w:rsidRPr="007B4F76">
        <w:rPr>
          <w:sz w:val="26"/>
          <w:szCs w:val="26"/>
        </w:rPr>
        <w:t>воспитательной</w:t>
      </w:r>
      <w:r w:rsidRPr="007B4F76">
        <w:rPr>
          <w:spacing w:val="-22"/>
          <w:sz w:val="26"/>
          <w:szCs w:val="26"/>
        </w:rPr>
        <w:t xml:space="preserve"> </w:t>
      </w:r>
      <w:r w:rsidRPr="007B4F76">
        <w:rPr>
          <w:sz w:val="26"/>
          <w:szCs w:val="26"/>
        </w:rPr>
        <w:t>работы</w:t>
      </w:r>
      <w:r w:rsidRPr="007B4F76">
        <w:rPr>
          <w:spacing w:val="-21"/>
          <w:sz w:val="26"/>
          <w:szCs w:val="26"/>
        </w:rPr>
        <w:t xml:space="preserve"> </w:t>
      </w:r>
      <w:r w:rsidRPr="007B4F76">
        <w:rPr>
          <w:sz w:val="26"/>
          <w:szCs w:val="26"/>
        </w:rPr>
        <w:t>образовательной</w:t>
      </w:r>
      <w:r w:rsidRPr="007B4F76">
        <w:rPr>
          <w:spacing w:val="-22"/>
          <w:sz w:val="26"/>
          <w:szCs w:val="26"/>
        </w:rPr>
        <w:t xml:space="preserve"> </w:t>
      </w:r>
      <w:r w:rsidRPr="007B4F76">
        <w:rPr>
          <w:sz w:val="26"/>
          <w:szCs w:val="26"/>
        </w:rPr>
        <w:t>организации.</w:t>
      </w:r>
      <w:r w:rsidRPr="007B4F76">
        <w:rPr>
          <w:spacing w:val="-23"/>
          <w:sz w:val="26"/>
          <w:szCs w:val="26"/>
        </w:rPr>
        <w:t xml:space="preserve"> </w:t>
      </w:r>
      <w:r w:rsidRPr="007B4F76">
        <w:rPr>
          <w:sz w:val="26"/>
          <w:szCs w:val="26"/>
        </w:rPr>
        <w:t>Каждое из них представлено в соответствующем</w:t>
      </w:r>
      <w:r w:rsidRPr="007B4F76">
        <w:rPr>
          <w:spacing w:val="-6"/>
          <w:sz w:val="26"/>
          <w:szCs w:val="26"/>
        </w:rPr>
        <w:t xml:space="preserve"> </w:t>
      </w:r>
      <w:r w:rsidRPr="007B4F76">
        <w:rPr>
          <w:sz w:val="26"/>
          <w:szCs w:val="26"/>
        </w:rPr>
        <w:t>модуле.</w:t>
      </w:r>
    </w:p>
    <w:p w:rsidR="002E488A" w:rsidRPr="007B4F76" w:rsidRDefault="0056659E" w:rsidP="00953AB5">
      <w:pPr>
        <w:pStyle w:val="110"/>
        <w:rPr>
          <w:sz w:val="26"/>
          <w:szCs w:val="26"/>
        </w:rPr>
      </w:pPr>
      <w:r w:rsidRPr="007B4F76">
        <w:rPr>
          <w:sz w:val="26"/>
          <w:szCs w:val="26"/>
        </w:rPr>
        <w:t>Модуль «Ключевые общешкольные дела»</w:t>
      </w:r>
    </w:p>
    <w:p w:rsidR="002E488A" w:rsidRPr="007B4F76" w:rsidRDefault="0056659E" w:rsidP="00953AB5">
      <w:pPr>
        <w:pStyle w:val="a3"/>
        <w:ind w:right="543" w:firstLine="566"/>
        <w:rPr>
          <w:sz w:val="26"/>
          <w:szCs w:val="26"/>
        </w:rPr>
      </w:pPr>
      <w:r w:rsidRPr="007B4F76">
        <w:rPr>
          <w:sz w:val="26"/>
          <w:szCs w:val="26"/>
        </w:rPr>
        <w:t>Ключевые</w:t>
      </w:r>
      <w:r w:rsidRPr="007B4F76">
        <w:rPr>
          <w:spacing w:val="-19"/>
          <w:sz w:val="26"/>
          <w:szCs w:val="26"/>
        </w:rPr>
        <w:t xml:space="preserve"> </w:t>
      </w:r>
      <w:r w:rsidRPr="007B4F76">
        <w:rPr>
          <w:sz w:val="26"/>
          <w:szCs w:val="26"/>
        </w:rPr>
        <w:t>дела</w:t>
      </w:r>
      <w:r w:rsidRPr="007B4F76">
        <w:rPr>
          <w:spacing w:val="-21"/>
          <w:sz w:val="26"/>
          <w:szCs w:val="26"/>
        </w:rPr>
        <w:t xml:space="preserve"> </w:t>
      </w:r>
      <w:r w:rsidRPr="007B4F76">
        <w:rPr>
          <w:sz w:val="26"/>
          <w:szCs w:val="26"/>
        </w:rPr>
        <w:t>–</w:t>
      </w:r>
      <w:r w:rsidRPr="007B4F76">
        <w:rPr>
          <w:spacing w:val="-17"/>
          <w:sz w:val="26"/>
          <w:szCs w:val="26"/>
        </w:rPr>
        <w:t xml:space="preserve"> </w:t>
      </w:r>
      <w:r w:rsidRPr="007B4F76">
        <w:rPr>
          <w:sz w:val="26"/>
          <w:szCs w:val="26"/>
        </w:rPr>
        <w:t>это</w:t>
      </w:r>
      <w:r w:rsidRPr="007B4F76">
        <w:rPr>
          <w:spacing w:val="-18"/>
          <w:sz w:val="26"/>
          <w:szCs w:val="26"/>
        </w:rPr>
        <w:t xml:space="preserve"> </w:t>
      </w:r>
      <w:r w:rsidRPr="007B4F76">
        <w:rPr>
          <w:sz w:val="26"/>
          <w:szCs w:val="26"/>
        </w:rPr>
        <w:t>главные</w:t>
      </w:r>
      <w:r w:rsidRPr="007B4F76">
        <w:rPr>
          <w:spacing w:val="-18"/>
          <w:sz w:val="26"/>
          <w:szCs w:val="26"/>
        </w:rPr>
        <w:t xml:space="preserve"> </w:t>
      </w:r>
      <w:r w:rsidRPr="007B4F76">
        <w:rPr>
          <w:sz w:val="26"/>
          <w:szCs w:val="26"/>
        </w:rPr>
        <w:t>традиционные</w:t>
      </w:r>
      <w:r w:rsidRPr="007B4F76">
        <w:rPr>
          <w:spacing w:val="-19"/>
          <w:sz w:val="26"/>
          <w:szCs w:val="26"/>
        </w:rPr>
        <w:t xml:space="preserve"> </w:t>
      </w:r>
      <w:r w:rsidRPr="007B4F76">
        <w:rPr>
          <w:sz w:val="26"/>
          <w:szCs w:val="26"/>
        </w:rPr>
        <w:t>общешкольные</w:t>
      </w:r>
      <w:r w:rsidRPr="007B4F76">
        <w:rPr>
          <w:spacing w:val="-19"/>
          <w:sz w:val="26"/>
          <w:szCs w:val="26"/>
        </w:rPr>
        <w:t xml:space="preserve"> </w:t>
      </w:r>
      <w:r w:rsidRPr="007B4F76">
        <w:rPr>
          <w:sz w:val="26"/>
          <w:szCs w:val="26"/>
        </w:rPr>
        <w:t>дела,</w:t>
      </w:r>
      <w:r w:rsidRPr="007B4F76">
        <w:rPr>
          <w:spacing w:val="-20"/>
          <w:sz w:val="26"/>
          <w:szCs w:val="26"/>
        </w:rPr>
        <w:t xml:space="preserve"> </w:t>
      </w:r>
      <w:r w:rsidRPr="007B4F76">
        <w:rPr>
          <w:sz w:val="26"/>
          <w:szCs w:val="26"/>
        </w:rPr>
        <w:t>в</w:t>
      </w:r>
      <w:r w:rsidRPr="007B4F76">
        <w:rPr>
          <w:spacing w:val="-18"/>
          <w:sz w:val="26"/>
          <w:szCs w:val="26"/>
        </w:rPr>
        <w:t xml:space="preserve"> </w:t>
      </w:r>
      <w:r w:rsidRPr="007B4F76">
        <w:rPr>
          <w:sz w:val="26"/>
          <w:szCs w:val="26"/>
        </w:rPr>
        <w:t>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w:t>
      </w:r>
      <w:r w:rsidRPr="007B4F76">
        <w:rPr>
          <w:spacing w:val="-9"/>
          <w:sz w:val="26"/>
          <w:szCs w:val="26"/>
        </w:rPr>
        <w:t xml:space="preserve"> </w:t>
      </w:r>
      <w:r w:rsidRPr="007B4F76">
        <w:rPr>
          <w:sz w:val="26"/>
          <w:szCs w:val="26"/>
        </w:rPr>
        <w:t>и</w:t>
      </w:r>
      <w:r w:rsidRPr="007B4F76">
        <w:rPr>
          <w:spacing w:val="-9"/>
          <w:sz w:val="26"/>
          <w:szCs w:val="26"/>
        </w:rPr>
        <w:t xml:space="preserve"> </w:t>
      </w:r>
      <w:r w:rsidRPr="007B4F76">
        <w:rPr>
          <w:sz w:val="26"/>
          <w:szCs w:val="26"/>
        </w:rPr>
        <w:t>взрослых,</w:t>
      </w:r>
      <w:r w:rsidRPr="007B4F76">
        <w:rPr>
          <w:spacing w:val="-9"/>
          <w:sz w:val="26"/>
          <w:szCs w:val="26"/>
        </w:rPr>
        <w:t xml:space="preserve"> </w:t>
      </w:r>
      <w:r w:rsidRPr="007B4F76">
        <w:rPr>
          <w:sz w:val="26"/>
          <w:szCs w:val="26"/>
        </w:rPr>
        <w:t>способствуют</w:t>
      </w:r>
      <w:r w:rsidRPr="007B4F76">
        <w:rPr>
          <w:spacing w:val="-12"/>
          <w:sz w:val="26"/>
          <w:szCs w:val="26"/>
        </w:rPr>
        <w:t xml:space="preserve"> </w:t>
      </w:r>
      <w:r w:rsidRPr="007B4F76">
        <w:rPr>
          <w:sz w:val="26"/>
          <w:szCs w:val="26"/>
        </w:rPr>
        <w:t>интенсификации</w:t>
      </w:r>
      <w:r w:rsidRPr="007B4F76">
        <w:rPr>
          <w:spacing w:val="-8"/>
          <w:sz w:val="26"/>
          <w:szCs w:val="26"/>
        </w:rPr>
        <w:t xml:space="preserve"> </w:t>
      </w:r>
      <w:r w:rsidRPr="007B4F76">
        <w:rPr>
          <w:sz w:val="26"/>
          <w:szCs w:val="26"/>
        </w:rPr>
        <w:t>их</w:t>
      </w:r>
      <w:r w:rsidRPr="007B4F76">
        <w:rPr>
          <w:spacing w:val="-10"/>
          <w:sz w:val="26"/>
          <w:szCs w:val="26"/>
        </w:rPr>
        <w:t xml:space="preserve"> </w:t>
      </w:r>
      <w:r w:rsidRPr="007B4F76">
        <w:rPr>
          <w:sz w:val="26"/>
          <w:szCs w:val="26"/>
        </w:rPr>
        <w:t>общения,</w:t>
      </w:r>
      <w:r w:rsidRPr="007B4F76">
        <w:rPr>
          <w:spacing w:val="-8"/>
          <w:sz w:val="26"/>
          <w:szCs w:val="26"/>
        </w:rPr>
        <w:t xml:space="preserve"> </w:t>
      </w:r>
      <w:r w:rsidRPr="007B4F76">
        <w:rPr>
          <w:sz w:val="26"/>
          <w:szCs w:val="26"/>
        </w:rPr>
        <w:t>ставят</w:t>
      </w:r>
      <w:r w:rsidRPr="007B4F76">
        <w:rPr>
          <w:spacing w:val="-9"/>
          <w:sz w:val="26"/>
          <w:szCs w:val="26"/>
        </w:rPr>
        <w:t xml:space="preserve"> </w:t>
      </w:r>
      <w:r w:rsidRPr="007B4F76">
        <w:rPr>
          <w:sz w:val="26"/>
          <w:szCs w:val="26"/>
        </w:rPr>
        <w:t>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w:t>
      </w:r>
      <w:r w:rsidRPr="007B4F76">
        <w:rPr>
          <w:spacing w:val="-2"/>
          <w:sz w:val="26"/>
          <w:szCs w:val="26"/>
        </w:rPr>
        <w:t xml:space="preserve"> </w:t>
      </w:r>
      <w:r w:rsidRPr="007B4F76">
        <w:rPr>
          <w:sz w:val="26"/>
          <w:szCs w:val="26"/>
        </w:rPr>
        <w:t>обучающихся.</w:t>
      </w:r>
    </w:p>
    <w:p w:rsidR="001555B4" w:rsidRDefault="0056659E" w:rsidP="00953AB5">
      <w:pPr>
        <w:ind w:left="118" w:right="550" w:firstLine="566"/>
        <w:jc w:val="both"/>
        <w:rPr>
          <w:i/>
          <w:sz w:val="26"/>
          <w:szCs w:val="26"/>
        </w:rPr>
      </w:pPr>
      <w:r w:rsidRPr="007B4F76">
        <w:rPr>
          <w:sz w:val="26"/>
          <w:szCs w:val="26"/>
        </w:rPr>
        <w:t>Для этого в образовательной организации используются следующие</w:t>
      </w:r>
      <w:r w:rsidRPr="007B4F76">
        <w:rPr>
          <w:spacing w:val="-49"/>
          <w:sz w:val="26"/>
          <w:szCs w:val="26"/>
        </w:rPr>
        <w:t xml:space="preserve"> </w:t>
      </w:r>
      <w:r w:rsidRPr="007B4F76">
        <w:rPr>
          <w:sz w:val="26"/>
          <w:szCs w:val="26"/>
        </w:rPr>
        <w:t>формы работы</w:t>
      </w:r>
      <w:r w:rsidRPr="007B4F76">
        <w:rPr>
          <w:spacing w:val="-4"/>
          <w:sz w:val="26"/>
          <w:szCs w:val="26"/>
        </w:rPr>
        <w:t xml:space="preserve"> </w:t>
      </w:r>
      <w:r w:rsidRPr="007B4F76">
        <w:rPr>
          <w:i/>
          <w:sz w:val="26"/>
          <w:szCs w:val="26"/>
        </w:rPr>
        <w:t>(примечание:</w:t>
      </w:r>
      <w:r w:rsidRPr="007B4F76">
        <w:rPr>
          <w:i/>
          <w:spacing w:val="-6"/>
          <w:sz w:val="26"/>
          <w:szCs w:val="26"/>
        </w:rPr>
        <w:t xml:space="preserve"> </w:t>
      </w:r>
      <w:r w:rsidRPr="007B4F76">
        <w:rPr>
          <w:i/>
          <w:sz w:val="26"/>
          <w:szCs w:val="26"/>
        </w:rPr>
        <w:t>приведённый</w:t>
      </w:r>
      <w:r w:rsidRPr="007B4F76">
        <w:rPr>
          <w:i/>
          <w:spacing w:val="-5"/>
          <w:sz w:val="26"/>
          <w:szCs w:val="26"/>
        </w:rPr>
        <w:t xml:space="preserve"> </w:t>
      </w:r>
      <w:r w:rsidRPr="007B4F76">
        <w:rPr>
          <w:i/>
          <w:sz w:val="26"/>
          <w:szCs w:val="26"/>
        </w:rPr>
        <w:t>здесь</w:t>
      </w:r>
      <w:r w:rsidRPr="007B4F76">
        <w:rPr>
          <w:i/>
          <w:spacing w:val="-8"/>
          <w:sz w:val="26"/>
          <w:szCs w:val="26"/>
        </w:rPr>
        <w:t xml:space="preserve"> </w:t>
      </w:r>
      <w:r w:rsidRPr="007B4F76">
        <w:rPr>
          <w:i/>
          <w:sz w:val="26"/>
          <w:szCs w:val="26"/>
        </w:rPr>
        <w:t>и</w:t>
      </w:r>
      <w:r w:rsidRPr="007B4F76">
        <w:rPr>
          <w:i/>
          <w:spacing w:val="-6"/>
          <w:sz w:val="26"/>
          <w:szCs w:val="26"/>
        </w:rPr>
        <w:t xml:space="preserve"> </w:t>
      </w:r>
      <w:r w:rsidRPr="007B4F76">
        <w:rPr>
          <w:i/>
          <w:sz w:val="26"/>
          <w:szCs w:val="26"/>
        </w:rPr>
        <w:t>далее</w:t>
      </w:r>
      <w:r w:rsidRPr="007B4F76">
        <w:rPr>
          <w:i/>
          <w:spacing w:val="-5"/>
          <w:sz w:val="26"/>
          <w:szCs w:val="26"/>
        </w:rPr>
        <w:t xml:space="preserve"> </w:t>
      </w:r>
      <w:r w:rsidRPr="007B4F76">
        <w:rPr>
          <w:i/>
          <w:sz w:val="26"/>
          <w:szCs w:val="26"/>
        </w:rPr>
        <w:t>по</w:t>
      </w:r>
      <w:r w:rsidRPr="007B4F76">
        <w:rPr>
          <w:i/>
          <w:spacing w:val="-6"/>
          <w:sz w:val="26"/>
          <w:szCs w:val="26"/>
        </w:rPr>
        <w:t xml:space="preserve"> </w:t>
      </w:r>
      <w:r w:rsidRPr="007B4F76">
        <w:rPr>
          <w:i/>
          <w:sz w:val="26"/>
          <w:szCs w:val="26"/>
        </w:rPr>
        <w:t>всем</w:t>
      </w:r>
      <w:r w:rsidRPr="007B4F76">
        <w:rPr>
          <w:i/>
          <w:spacing w:val="-7"/>
          <w:sz w:val="26"/>
          <w:szCs w:val="26"/>
        </w:rPr>
        <w:t xml:space="preserve"> </w:t>
      </w:r>
      <w:r w:rsidRPr="007B4F76">
        <w:rPr>
          <w:i/>
          <w:sz w:val="26"/>
          <w:szCs w:val="26"/>
        </w:rPr>
        <w:t>модулям</w:t>
      </w:r>
      <w:r w:rsidRPr="007B4F76">
        <w:rPr>
          <w:i/>
          <w:spacing w:val="-6"/>
          <w:sz w:val="26"/>
          <w:szCs w:val="26"/>
        </w:rPr>
        <w:t xml:space="preserve"> </w:t>
      </w:r>
      <w:r w:rsidRPr="007B4F76">
        <w:rPr>
          <w:i/>
          <w:sz w:val="26"/>
          <w:szCs w:val="26"/>
        </w:rPr>
        <w:t>перечень</w:t>
      </w:r>
      <w:r w:rsidRPr="007B4F76">
        <w:rPr>
          <w:i/>
          <w:spacing w:val="-5"/>
          <w:sz w:val="26"/>
          <w:szCs w:val="26"/>
        </w:rPr>
        <w:t xml:space="preserve"> </w:t>
      </w:r>
      <w:r w:rsidRPr="007B4F76">
        <w:rPr>
          <w:i/>
          <w:sz w:val="26"/>
          <w:szCs w:val="26"/>
        </w:rPr>
        <w:t>видов и</w:t>
      </w:r>
      <w:r w:rsidRPr="007B4F76">
        <w:rPr>
          <w:i/>
          <w:spacing w:val="-20"/>
          <w:sz w:val="26"/>
          <w:szCs w:val="26"/>
        </w:rPr>
        <w:t xml:space="preserve"> </w:t>
      </w:r>
      <w:r w:rsidRPr="007B4F76">
        <w:rPr>
          <w:i/>
          <w:sz w:val="26"/>
          <w:szCs w:val="26"/>
        </w:rPr>
        <w:t>форм</w:t>
      </w:r>
      <w:r w:rsidRPr="007B4F76">
        <w:rPr>
          <w:i/>
          <w:spacing w:val="-19"/>
          <w:sz w:val="26"/>
          <w:szCs w:val="26"/>
        </w:rPr>
        <w:t xml:space="preserve"> </w:t>
      </w:r>
      <w:r w:rsidRPr="007B4F76">
        <w:rPr>
          <w:i/>
          <w:sz w:val="26"/>
          <w:szCs w:val="26"/>
        </w:rPr>
        <w:t>деятельности</w:t>
      </w:r>
      <w:r w:rsidRPr="007B4F76">
        <w:rPr>
          <w:i/>
          <w:spacing w:val="-20"/>
          <w:sz w:val="26"/>
          <w:szCs w:val="26"/>
        </w:rPr>
        <w:t xml:space="preserve"> </w:t>
      </w:r>
      <w:r w:rsidRPr="007B4F76">
        <w:rPr>
          <w:i/>
          <w:sz w:val="26"/>
          <w:szCs w:val="26"/>
        </w:rPr>
        <w:t>носит</w:t>
      </w:r>
      <w:r w:rsidRPr="007B4F76">
        <w:rPr>
          <w:i/>
          <w:spacing w:val="-21"/>
          <w:sz w:val="26"/>
          <w:szCs w:val="26"/>
        </w:rPr>
        <w:t xml:space="preserve"> </w:t>
      </w:r>
      <w:r w:rsidRPr="007B4F76">
        <w:rPr>
          <w:i/>
          <w:sz w:val="26"/>
          <w:szCs w:val="26"/>
        </w:rPr>
        <w:t>примерный</w:t>
      </w:r>
      <w:r w:rsidRPr="007B4F76">
        <w:rPr>
          <w:i/>
          <w:spacing w:val="-20"/>
          <w:sz w:val="26"/>
          <w:szCs w:val="26"/>
        </w:rPr>
        <w:t xml:space="preserve"> </w:t>
      </w:r>
      <w:r w:rsidRPr="007B4F76">
        <w:rPr>
          <w:i/>
          <w:sz w:val="26"/>
          <w:szCs w:val="26"/>
        </w:rPr>
        <w:t>характер.</w:t>
      </w:r>
      <w:r w:rsidRPr="007B4F76">
        <w:rPr>
          <w:i/>
          <w:spacing w:val="-23"/>
          <w:sz w:val="26"/>
          <w:szCs w:val="26"/>
        </w:rPr>
        <w:t xml:space="preserve"> </w:t>
      </w:r>
      <w:r w:rsidRPr="007B4F76">
        <w:rPr>
          <w:i/>
          <w:sz w:val="26"/>
          <w:szCs w:val="26"/>
        </w:rPr>
        <w:t>В</w:t>
      </w:r>
      <w:r w:rsidRPr="007B4F76">
        <w:rPr>
          <w:i/>
          <w:spacing w:val="-19"/>
          <w:sz w:val="26"/>
          <w:szCs w:val="26"/>
        </w:rPr>
        <w:t xml:space="preserve"> </w:t>
      </w:r>
      <w:r w:rsidRPr="007B4F76">
        <w:rPr>
          <w:i/>
          <w:sz w:val="26"/>
          <w:szCs w:val="26"/>
        </w:rPr>
        <w:t>каждом</w:t>
      </w:r>
      <w:r w:rsidRPr="007B4F76">
        <w:rPr>
          <w:i/>
          <w:spacing w:val="-20"/>
          <w:sz w:val="26"/>
          <w:szCs w:val="26"/>
        </w:rPr>
        <w:t xml:space="preserve"> </w:t>
      </w:r>
      <w:r w:rsidRPr="007B4F76">
        <w:rPr>
          <w:i/>
          <w:sz w:val="26"/>
          <w:szCs w:val="26"/>
        </w:rPr>
        <w:t>модуле</w:t>
      </w:r>
      <w:r w:rsidRPr="007B4F76">
        <w:rPr>
          <w:i/>
          <w:spacing w:val="-20"/>
          <w:sz w:val="26"/>
          <w:szCs w:val="26"/>
        </w:rPr>
        <w:t xml:space="preserve"> </w:t>
      </w:r>
      <w:r w:rsidRPr="007B4F76">
        <w:rPr>
          <w:i/>
          <w:sz w:val="26"/>
          <w:szCs w:val="26"/>
        </w:rPr>
        <w:t>программы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w:t>
      </w:r>
      <w:r w:rsidRPr="007B4F76">
        <w:rPr>
          <w:i/>
          <w:spacing w:val="-13"/>
          <w:sz w:val="26"/>
          <w:szCs w:val="26"/>
        </w:rPr>
        <w:t xml:space="preserve"> </w:t>
      </w:r>
      <w:r w:rsidRPr="007B4F76">
        <w:rPr>
          <w:i/>
          <w:sz w:val="26"/>
          <w:szCs w:val="26"/>
        </w:rPr>
        <w:t>воспитанников).</w:t>
      </w:r>
    </w:p>
    <w:p w:rsidR="002E488A" w:rsidRPr="007B4F76" w:rsidRDefault="0056659E" w:rsidP="00953AB5">
      <w:pPr>
        <w:ind w:left="118" w:right="550" w:firstLine="566"/>
        <w:jc w:val="both"/>
        <w:rPr>
          <w:sz w:val="26"/>
          <w:szCs w:val="26"/>
        </w:rPr>
      </w:pPr>
      <w:r w:rsidRPr="007B4F76">
        <w:rPr>
          <w:sz w:val="26"/>
          <w:szCs w:val="26"/>
        </w:rPr>
        <w:t>Вне образовательной организации:</w:t>
      </w:r>
    </w:p>
    <w:p w:rsidR="002E488A" w:rsidRPr="007B4F76" w:rsidRDefault="0056659E" w:rsidP="00953AB5">
      <w:pPr>
        <w:pStyle w:val="a5"/>
        <w:numPr>
          <w:ilvl w:val="0"/>
          <w:numId w:val="11"/>
        </w:numPr>
        <w:tabs>
          <w:tab w:val="left" w:pos="1535"/>
          <w:tab w:val="left" w:pos="3333"/>
          <w:tab w:val="left" w:pos="5912"/>
          <w:tab w:val="left" w:pos="8649"/>
        </w:tabs>
        <w:ind w:right="548" w:firstLine="707"/>
        <w:rPr>
          <w:sz w:val="26"/>
          <w:szCs w:val="26"/>
        </w:rPr>
      </w:pPr>
      <w:r w:rsidRPr="007B4F76">
        <w:rPr>
          <w:sz w:val="26"/>
          <w:szCs w:val="26"/>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7B4F76">
        <w:rPr>
          <w:sz w:val="26"/>
          <w:szCs w:val="26"/>
        </w:rPr>
        <w:tab/>
        <w:t>экологической,</w:t>
      </w:r>
      <w:r w:rsidRPr="007B4F76">
        <w:rPr>
          <w:sz w:val="26"/>
          <w:szCs w:val="26"/>
        </w:rPr>
        <w:tab/>
        <w:t>патриотической,</w:t>
      </w:r>
      <w:r w:rsidRPr="007B4F76">
        <w:rPr>
          <w:sz w:val="26"/>
          <w:szCs w:val="26"/>
        </w:rPr>
        <w:tab/>
      </w:r>
      <w:r w:rsidRPr="007B4F76">
        <w:rPr>
          <w:spacing w:val="-4"/>
          <w:sz w:val="26"/>
          <w:szCs w:val="26"/>
        </w:rPr>
        <w:t xml:space="preserve">трудовой </w:t>
      </w:r>
      <w:r w:rsidRPr="007B4F76">
        <w:rPr>
          <w:sz w:val="26"/>
          <w:szCs w:val="26"/>
        </w:rPr>
        <w:t>направленности), ориентированные на преобразование окружающего образовательную организацию</w:t>
      </w:r>
      <w:r w:rsidRPr="007B4F76">
        <w:rPr>
          <w:spacing w:val="-3"/>
          <w:sz w:val="26"/>
          <w:szCs w:val="26"/>
        </w:rPr>
        <w:t xml:space="preserve"> </w:t>
      </w:r>
      <w:r w:rsidRPr="007B4F76">
        <w:rPr>
          <w:sz w:val="26"/>
          <w:szCs w:val="26"/>
        </w:rPr>
        <w:t>социума;</w:t>
      </w:r>
    </w:p>
    <w:p w:rsidR="002E488A" w:rsidRPr="007B4F76" w:rsidRDefault="0056659E" w:rsidP="00953AB5">
      <w:pPr>
        <w:pStyle w:val="a5"/>
        <w:numPr>
          <w:ilvl w:val="0"/>
          <w:numId w:val="11"/>
        </w:numPr>
        <w:tabs>
          <w:tab w:val="left" w:pos="1535"/>
        </w:tabs>
        <w:ind w:right="549" w:firstLine="707"/>
        <w:rPr>
          <w:sz w:val="26"/>
          <w:szCs w:val="26"/>
        </w:rPr>
      </w:pPr>
      <w:r w:rsidRPr="007B4F76">
        <w:rPr>
          <w:sz w:val="26"/>
          <w:szCs w:val="26"/>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w:t>
      </w:r>
      <w:r w:rsidRPr="007B4F76">
        <w:rPr>
          <w:spacing w:val="-16"/>
          <w:sz w:val="26"/>
          <w:szCs w:val="26"/>
        </w:rPr>
        <w:t xml:space="preserve"> </w:t>
      </w:r>
      <w:r w:rsidRPr="007B4F76">
        <w:rPr>
          <w:sz w:val="26"/>
          <w:szCs w:val="26"/>
        </w:rPr>
        <w:t>организаций,</w:t>
      </w:r>
      <w:r w:rsidRPr="007B4F76">
        <w:rPr>
          <w:spacing w:val="-14"/>
          <w:sz w:val="26"/>
          <w:szCs w:val="26"/>
        </w:rPr>
        <w:t xml:space="preserve"> </w:t>
      </w:r>
      <w:r w:rsidRPr="007B4F76">
        <w:rPr>
          <w:sz w:val="26"/>
          <w:szCs w:val="26"/>
        </w:rPr>
        <w:t>деятели</w:t>
      </w:r>
      <w:r w:rsidRPr="007B4F76">
        <w:rPr>
          <w:spacing w:val="-13"/>
          <w:sz w:val="26"/>
          <w:szCs w:val="26"/>
        </w:rPr>
        <w:t xml:space="preserve"> </w:t>
      </w:r>
      <w:r w:rsidRPr="007B4F76">
        <w:rPr>
          <w:sz w:val="26"/>
          <w:szCs w:val="26"/>
        </w:rPr>
        <w:t>науки</w:t>
      </w:r>
      <w:r w:rsidRPr="007B4F76">
        <w:rPr>
          <w:spacing w:val="-15"/>
          <w:sz w:val="26"/>
          <w:szCs w:val="26"/>
        </w:rPr>
        <w:t xml:space="preserve"> </w:t>
      </w:r>
      <w:r w:rsidRPr="007B4F76">
        <w:rPr>
          <w:sz w:val="26"/>
          <w:szCs w:val="26"/>
        </w:rPr>
        <w:t>и</w:t>
      </w:r>
      <w:r w:rsidRPr="007B4F76">
        <w:rPr>
          <w:spacing w:val="-13"/>
          <w:sz w:val="26"/>
          <w:szCs w:val="26"/>
        </w:rPr>
        <w:t xml:space="preserve"> </w:t>
      </w:r>
      <w:r w:rsidRPr="007B4F76">
        <w:rPr>
          <w:sz w:val="26"/>
          <w:szCs w:val="26"/>
        </w:rPr>
        <w:t>культуры,</w:t>
      </w:r>
      <w:r w:rsidRPr="007B4F76">
        <w:rPr>
          <w:spacing w:val="-14"/>
          <w:sz w:val="26"/>
          <w:szCs w:val="26"/>
        </w:rPr>
        <w:t xml:space="preserve"> </w:t>
      </w:r>
      <w:r w:rsidRPr="007B4F76">
        <w:rPr>
          <w:sz w:val="26"/>
          <w:szCs w:val="26"/>
        </w:rPr>
        <w:t>представители</w:t>
      </w:r>
      <w:r w:rsidRPr="007B4F76">
        <w:rPr>
          <w:spacing w:val="-13"/>
          <w:sz w:val="26"/>
          <w:szCs w:val="26"/>
        </w:rPr>
        <w:t xml:space="preserve"> </w:t>
      </w:r>
      <w:r w:rsidRPr="007B4F76">
        <w:rPr>
          <w:sz w:val="26"/>
          <w:szCs w:val="26"/>
        </w:rPr>
        <w:t>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w:t>
      </w:r>
      <w:r w:rsidRPr="007B4F76">
        <w:rPr>
          <w:spacing w:val="-3"/>
          <w:sz w:val="26"/>
          <w:szCs w:val="26"/>
        </w:rPr>
        <w:t xml:space="preserve"> </w:t>
      </w:r>
      <w:r w:rsidRPr="007B4F76">
        <w:rPr>
          <w:sz w:val="26"/>
          <w:szCs w:val="26"/>
        </w:rPr>
        <w:t>страны;</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2E488A" w:rsidRPr="007B4F76" w:rsidRDefault="0056659E" w:rsidP="00953AB5">
      <w:pPr>
        <w:pStyle w:val="a5"/>
        <w:numPr>
          <w:ilvl w:val="0"/>
          <w:numId w:val="11"/>
        </w:numPr>
        <w:tabs>
          <w:tab w:val="left" w:pos="1535"/>
        </w:tabs>
        <w:ind w:right="556" w:firstLine="707"/>
        <w:rPr>
          <w:sz w:val="26"/>
          <w:szCs w:val="26"/>
        </w:rPr>
      </w:pPr>
      <w:r w:rsidRPr="007B4F76">
        <w:rPr>
          <w:sz w:val="26"/>
          <w:szCs w:val="26"/>
        </w:rPr>
        <w:t>участие во всероссийских и республиканских акциях, посвящённых значимым отечественным и международным</w:t>
      </w:r>
      <w:r w:rsidRPr="007B4F76">
        <w:rPr>
          <w:spacing w:val="-2"/>
          <w:sz w:val="26"/>
          <w:szCs w:val="26"/>
        </w:rPr>
        <w:t xml:space="preserve"> </w:t>
      </w:r>
      <w:r w:rsidRPr="007B4F76">
        <w:rPr>
          <w:sz w:val="26"/>
          <w:szCs w:val="26"/>
        </w:rPr>
        <w:t>событиям.</w:t>
      </w:r>
    </w:p>
    <w:p w:rsidR="002E488A" w:rsidRPr="007B4F76" w:rsidRDefault="0056659E" w:rsidP="00953AB5">
      <w:pPr>
        <w:pStyle w:val="110"/>
        <w:rPr>
          <w:sz w:val="26"/>
          <w:szCs w:val="26"/>
        </w:rPr>
      </w:pPr>
      <w:r w:rsidRPr="007B4F76">
        <w:rPr>
          <w:sz w:val="26"/>
          <w:szCs w:val="26"/>
        </w:rPr>
        <w:t>На уровне образовательной организации:</w:t>
      </w:r>
    </w:p>
    <w:p w:rsidR="002E488A" w:rsidRPr="007B4F76" w:rsidRDefault="0056659E" w:rsidP="00953AB5">
      <w:pPr>
        <w:pStyle w:val="a5"/>
        <w:numPr>
          <w:ilvl w:val="0"/>
          <w:numId w:val="11"/>
        </w:numPr>
        <w:tabs>
          <w:tab w:val="left" w:pos="1535"/>
        </w:tabs>
        <w:ind w:right="545" w:firstLine="707"/>
        <w:rPr>
          <w:sz w:val="26"/>
          <w:szCs w:val="26"/>
        </w:rPr>
      </w:pPr>
      <w:r w:rsidRPr="007B4F76">
        <w:rPr>
          <w:sz w:val="26"/>
          <w:szCs w:val="26"/>
        </w:rPr>
        <w:t>разновозрастные сборы – ежегодные многодневные выездные события,</w:t>
      </w:r>
      <w:r w:rsidRPr="007B4F76">
        <w:rPr>
          <w:spacing w:val="-20"/>
          <w:sz w:val="26"/>
          <w:szCs w:val="26"/>
        </w:rPr>
        <w:t xml:space="preserve"> </w:t>
      </w:r>
      <w:r w:rsidRPr="007B4F76">
        <w:rPr>
          <w:sz w:val="26"/>
          <w:szCs w:val="26"/>
        </w:rPr>
        <w:t>включающие</w:t>
      </w:r>
      <w:r w:rsidRPr="007B4F76">
        <w:rPr>
          <w:spacing w:val="-20"/>
          <w:sz w:val="26"/>
          <w:szCs w:val="26"/>
        </w:rPr>
        <w:t xml:space="preserve"> </w:t>
      </w:r>
      <w:r w:rsidRPr="007B4F76">
        <w:rPr>
          <w:sz w:val="26"/>
          <w:szCs w:val="26"/>
        </w:rPr>
        <w:t>в</w:t>
      </w:r>
      <w:r w:rsidRPr="007B4F76">
        <w:rPr>
          <w:spacing w:val="-20"/>
          <w:sz w:val="26"/>
          <w:szCs w:val="26"/>
        </w:rPr>
        <w:t xml:space="preserve"> </w:t>
      </w:r>
      <w:r w:rsidRPr="007B4F76">
        <w:rPr>
          <w:sz w:val="26"/>
          <w:szCs w:val="26"/>
        </w:rPr>
        <w:t>себя</w:t>
      </w:r>
      <w:r w:rsidRPr="007B4F76">
        <w:rPr>
          <w:spacing w:val="-19"/>
          <w:sz w:val="26"/>
          <w:szCs w:val="26"/>
        </w:rPr>
        <w:t xml:space="preserve"> </w:t>
      </w:r>
      <w:r w:rsidRPr="007B4F76">
        <w:rPr>
          <w:sz w:val="26"/>
          <w:szCs w:val="26"/>
        </w:rPr>
        <w:t>комплекс</w:t>
      </w:r>
      <w:r w:rsidRPr="007B4F76">
        <w:rPr>
          <w:spacing w:val="-19"/>
          <w:sz w:val="26"/>
          <w:szCs w:val="26"/>
        </w:rPr>
        <w:t xml:space="preserve"> </w:t>
      </w:r>
      <w:r w:rsidRPr="007B4F76">
        <w:rPr>
          <w:sz w:val="26"/>
          <w:szCs w:val="26"/>
        </w:rPr>
        <w:t>коллективных</w:t>
      </w:r>
      <w:r w:rsidRPr="007B4F76">
        <w:rPr>
          <w:spacing w:val="-19"/>
          <w:sz w:val="26"/>
          <w:szCs w:val="26"/>
        </w:rPr>
        <w:t xml:space="preserve"> </w:t>
      </w:r>
      <w:r w:rsidRPr="007B4F76">
        <w:rPr>
          <w:sz w:val="26"/>
          <w:szCs w:val="26"/>
        </w:rPr>
        <w:t>творческих</w:t>
      </w:r>
      <w:r w:rsidRPr="007B4F76">
        <w:rPr>
          <w:spacing w:val="-19"/>
          <w:sz w:val="26"/>
          <w:szCs w:val="26"/>
        </w:rPr>
        <w:t xml:space="preserve"> </w:t>
      </w:r>
      <w:r w:rsidRPr="007B4F76">
        <w:rPr>
          <w:sz w:val="26"/>
          <w:szCs w:val="26"/>
        </w:rPr>
        <w:t>дел,</w:t>
      </w:r>
      <w:r w:rsidRPr="007B4F76">
        <w:rPr>
          <w:spacing w:val="-21"/>
          <w:sz w:val="26"/>
          <w:szCs w:val="26"/>
        </w:rPr>
        <w:t xml:space="preserve"> </w:t>
      </w:r>
      <w:r w:rsidRPr="007B4F76">
        <w:rPr>
          <w:sz w:val="26"/>
          <w:szCs w:val="26"/>
        </w:rPr>
        <w:t>в</w:t>
      </w:r>
      <w:r w:rsidRPr="007B4F76">
        <w:rPr>
          <w:spacing w:val="-20"/>
          <w:sz w:val="26"/>
          <w:szCs w:val="26"/>
        </w:rPr>
        <w:t xml:space="preserve"> </w:t>
      </w:r>
      <w:r w:rsidRPr="007B4F76">
        <w:rPr>
          <w:sz w:val="26"/>
          <w:szCs w:val="26"/>
        </w:rPr>
        <w:t>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w:t>
      </w:r>
      <w:r w:rsidRPr="007B4F76">
        <w:rPr>
          <w:spacing w:val="-3"/>
          <w:sz w:val="26"/>
          <w:szCs w:val="26"/>
        </w:rPr>
        <w:t xml:space="preserve"> </w:t>
      </w:r>
      <w:r w:rsidRPr="007B4F76">
        <w:rPr>
          <w:sz w:val="26"/>
          <w:szCs w:val="26"/>
        </w:rPr>
        <w:t>радости;</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общешкольные праздники – ежегодно проводимые творческие (театрализованные, музыкальные, литературные и т. п.) дела, которые связаны со</w:t>
      </w:r>
      <w:r w:rsidRPr="007B4F76">
        <w:rPr>
          <w:spacing w:val="-16"/>
          <w:sz w:val="26"/>
          <w:szCs w:val="26"/>
        </w:rPr>
        <w:t xml:space="preserve"> </w:t>
      </w:r>
      <w:r w:rsidRPr="007B4F76">
        <w:rPr>
          <w:sz w:val="26"/>
          <w:szCs w:val="26"/>
        </w:rPr>
        <w:t>значимыми</w:t>
      </w:r>
      <w:r w:rsidRPr="007B4F76">
        <w:rPr>
          <w:spacing w:val="-19"/>
          <w:sz w:val="26"/>
          <w:szCs w:val="26"/>
        </w:rPr>
        <w:t xml:space="preserve"> </w:t>
      </w:r>
      <w:r w:rsidRPr="007B4F76">
        <w:rPr>
          <w:sz w:val="26"/>
          <w:szCs w:val="26"/>
        </w:rPr>
        <w:t>для</w:t>
      </w:r>
      <w:r w:rsidRPr="007B4F76">
        <w:rPr>
          <w:spacing w:val="-19"/>
          <w:sz w:val="26"/>
          <w:szCs w:val="26"/>
        </w:rPr>
        <w:t xml:space="preserve"> </w:t>
      </w:r>
      <w:r w:rsidRPr="007B4F76">
        <w:rPr>
          <w:sz w:val="26"/>
          <w:szCs w:val="26"/>
        </w:rPr>
        <w:t>обучающихся</w:t>
      </w:r>
      <w:r w:rsidRPr="007B4F76">
        <w:rPr>
          <w:spacing w:val="-15"/>
          <w:sz w:val="26"/>
          <w:szCs w:val="26"/>
        </w:rPr>
        <w:t xml:space="preserve"> </w:t>
      </w:r>
      <w:r w:rsidRPr="007B4F76">
        <w:rPr>
          <w:sz w:val="26"/>
          <w:szCs w:val="26"/>
        </w:rPr>
        <w:t>и</w:t>
      </w:r>
      <w:r w:rsidRPr="007B4F76">
        <w:rPr>
          <w:spacing w:val="-18"/>
          <w:sz w:val="26"/>
          <w:szCs w:val="26"/>
        </w:rPr>
        <w:t xml:space="preserve"> </w:t>
      </w:r>
      <w:r w:rsidRPr="007B4F76">
        <w:rPr>
          <w:sz w:val="26"/>
          <w:szCs w:val="26"/>
        </w:rPr>
        <w:t>педагогических</w:t>
      </w:r>
      <w:r w:rsidRPr="007B4F76">
        <w:rPr>
          <w:spacing w:val="-18"/>
          <w:sz w:val="26"/>
          <w:szCs w:val="26"/>
        </w:rPr>
        <w:t xml:space="preserve"> </w:t>
      </w:r>
      <w:r w:rsidRPr="007B4F76">
        <w:rPr>
          <w:sz w:val="26"/>
          <w:szCs w:val="26"/>
        </w:rPr>
        <w:t>работников</w:t>
      </w:r>
      <w:r w:rsidRPr="007B4F76">
        <w:rPr>
          <w:spacing w:val="-17"/>
          <w:sz w:val="26"/>
          <w:szCs w:val="26"/>
        </w:rPr>
        <w:t xml:space="preserve"> </w:t>
      </w:r>
      <w:r w:rsidRPr="007B4F76">
        <w:rPr>
          <w:sz w:val="26"/>
          <w:szCs w:val="26"/>
        </w:rPr>
        <w:t>знаменательными датами и в которых участвуют все классы образовательной</w:t>
      </w:r>
      <w:r w:rsidRPr="007B4F76">
        <w:rPr>
          <w:spacing w:val="-16"/>
          <w:sz w:val="26"/>
          <w:szCs w:val="26"/>
        </w:rPr>
        <w:t xml:space="preserve"> </w:t>
      </w:r>
      <w:r w:rsidRPr="007B4F76">
        <w:rPr>
          <w:sz w:val="26"/>
          <w:szCs w:val="26"/>
        </w:rPr>
        <w:t>организации;</w:t>
      </w:r>
    </w:p>
    <w:p w:rsidR="002E488A" w:rsidRPr="007B4F76" w:rsidRDefault="0056659E" w:rsidP="00953AB5">
      <w:pPr>
        <w:pStyle w:val="a5"/>
        <w:numPr>
          <w:ilvl w:val="0"/>
          <w:numId w:val="11"/>
        </w:numPr>
        <w:tabs>
          <w:tab w:val="left" w:pos="1535"/>
        </w:tabs>
        <w:ind w:right="550" w:firstLine="707"/>
        <w:rPr>
          <w:sz w:val="26"/>
          <w:szCs w:val="26"/>
        </w:rPr>
      </w:pPr>
      <w:r w:rsidRPr="007B4F76">
        <w:rPr>
          <w:sz w:val="26"/>
          <w:szCs w:val="26"/>
        </w:rPr>
        <w:t>торжественные ритуалы посвящения, связанные с переходом обучающихся на следующую ступень образования, символизирующие приобретение</w:t>
      </w:r>
      <w:r w:rsidRPr="007B4F76">
        <w:rPr>
          <w:spacing w:val="-12"/>
          <w:sz w:val="26"/>
          <w:szCs w:val="26"/>
        </w:rPr>
        <w:t xml:space="preserve"> </w:t>
      </w:r>
      <w:r w:rsidRPr="007B4F76">
        <w:rPr>
          <w:sz w:val="26"/>
          <w:szCs w:val="26"/>
        </w:rPr>
        <w:t>ими</w:t>
      </w:r>
      <w:r w:rsidRPr="007B4F76">
        <w:rPr>
          <w:spacing w:val="-14"/>
          <w:sz w:val="26"/>
          <w:szCs w:val="26"/>
        </w:rPr>
        <w:t xml:space="preserve"> </w:t>
      </w:r>
      <w:r w:rsidRPr="007B4F76">
        <w:rPr>
          <w:sz w:val="26"/>
          <w:szCs w:val="26"/>
        </w:rPr>
        <w:t>новых</w:t>
      </w:r>
      <w:r w:rsidRPr="007B4F76">
        <w:rPr>
          <w:spacing w:val="-11"/>
          <w:sz w:val="26"/>
          <w:szCs w:val="26"/>
        </w:rPr>
        <w:t xml:space="preserve"> </w:t>
      </w:r>
      <w:r w:rsidRPr="007B4F76">
        <w:rPr>
          <w:sz w:val="26"/>
          <w:szCs w:val="26"/>
        </w:rPr>
        <w:t>социальных</w:t>
      </w:r>
      <w:r w:rsidRPr="007B4F76">
        <w:rPr>
          <w:spacing w:val="-11"/>
          <w:sz w:val="26"/>
          <w:szCs w:val="26"/>
        </w:rPr>
        <w:t xml:space="preserve"> </w:t>
      </w:r>
      <w:r w:rsidRPr="007B4F76">
        <w:rPr>
          <w:sz w:val="26"/>
          <w:szCs w:val="26"/>
        </w:rPr>
        <w:t>статусов</w:t>
      </w:r>
      <w:r w:rsidRPr="007B4F76">
        <w:rPr>
          <w:spacing w:val="-13"/>
          <w:sz w:val="26"/>
          <w:szCs w:val="26"/>
        </w:rPr>
        <w:t xml:space="preserve"> </w:t>
      </w:r>
      <w:r w:rsidRPr="007B4F76">
        <w:rPr>
          <w:sz w:val="26"/>
          <w:szCs w:val="26"/>
        </w:rPr>
        <w:t>в</w:t>
      </w:r>
      <w:r w:rsidRPr="007B4F76">
        <w:rPr>
          <w:spacing w:val="-13"/>
          <w:sz w:val="26"/>
          <w:szCs w:val="26"/>
        </w:rPr>
        <w:t xml:space="preserve"> </w:t>
      </w:r>
      <w:r w:rsidRPr="007B4F76">
        <w:rPr>
          <w:sz w:val="26"/>
          <w:szCs w:val="26"/>
        </w:rPr>
        <w:t>образовательной</w:t>
      </w:r>
      <w:r w:rsidRPr="007B4F76">
        <w:rPr>
          <w:spacing w:val="-14"/>
          <w:sz w:val="26"/>
          <w:szCs w:val="26"/>
        </w:rPr>
        <w:t xml:space="preserve"> </w:t>
      </w:r>
      <w:r w:rsidRPr="007B4F76">
        <w:rPr>
          <w:sz w:val="26"/>
          <w:szCs w:val="26"/>
        </w:rPr>
        <w:t>организации</w:t>
      </w:r>
      <w:r w:rsidRPr="007B4F76">
        <w:rPr>
          <w:spacing w:val="-13"/>
          <w:sz w:val="26"/>
          <w:szCs w:val="26"/>
        </w:rPr>
        <w:t xml:space="preserve"> </w:t>
      </w:r>
      <w:r w:rsidRPr="007B4F76">
        <w:rPr>
          <w:sz w:val="26"/>
          <w:szCs w:val="26"/>
        </w:rPr>
        <w:t>и развивающие школьную идентичность</w:t>
      </w:r>
      <w:r w:rsidRPr="007B4F76">
        <w:rPr>
          <w:spacing w:val="-3"/>
          <w:sz w:val="26"/>
          <w:szCs w:val="26"/>
        </w:rPr>
        <w:t xml:space="preserve"> </w:t>
      </w:r>
      <w:r w:rsidRPr="007B4F76">
        <w:rPr>
          <w:sz w:val="26"/>
          <w:szCs w:val="26"/>
        </w:rPr>
        <w:t>обучающихся;</w:t>
      </w:r>
    </w:p>
    <w:p w:rsidR="002E488A" w:rsidRPr="001555B4" w:rsidRDefault="0056659E" w:rsidP="00953AB5">
      <w:pPr>
        <w:pStyle w:val="a5"/>
        <w:numPr>
          <w:ilvl w:val="0"/>
          <w:numId w:val="11"/>
        </w:numPr>
        <w:tabs>
          <w:tab w:val="left" w:pos="1535"/>
        </w:tabs>
        <w:ind w:right="550" w:firstLine="0"/>
        <w:rPr>
          <w:sz w:val="26"/>
          <w:szCs w:val="26"/>
        </w:rPr>
      </w:pPr>
      <w:r w:rsidRPr="001555B4">
        <w:rPr>
          <w:sz w:val="26"/>
          <w:szCs w:val="26"/>
        </w:rPr>
        <w:t>капустники – театрализованные выступления педагогических работников,</w:t>
      </w:r>
      <w:r w:rsidRPr="001555B4">
        <w:rPr>
          <w:spacing w:val="-16"/>
          <w:sz w:val="26"/>
          <w:szCs w:val="26"/>
        </w:rPr>
        <w:t xml:space="preserve"> </w:t>
      </w:r>
      <w:r w:rsidRPr="001555B4">
        <w:rPr>
          <w:sz w:val="26"/>
          <w:szCs w:val="26"/>
        </w:rPr>
        <w:t>родителей</w:t>
      </w:r>
      <w:r w:rsidRPr="001555B4">
        <w:rPr>
          <w:spacing w:val="-14"/>
          <w:sz w:val="26"/>
          <w:szCs w:val="26"/>
        </w:rPr>
        <w:t xml:space="preserve"> </w:t>
      </w:r>
      <w:r w:rsidRPr="001555B4">
        <w:rPr>
          <w:sz w:val="26"/>
          <w:szCs w:val="26"/>
        </w:rPr>
        <w:t>(законных</w:t>
      </w:r>
      <w:r w:rsidRPr="001555B4">
        <w:rPr>
          <w:spacing w:val="-13"/>
          <w:sz w:val="26"/>
          <w:szCs w:val="26"/>
        </w:rPr>
        <w:t xml:space="preserve"> </w:t>
      </w:r>
      <w:r w:rsidRPr="001555B4">
        <w:rPr>
          <w:sz w:val="26"/>
          <w:szCs w:val="26"/>
        </w:rPr>
        <w:t>представителей)</w:t>
      </w:r>
      <w:r w:rsidRPr="001555B4">
        <w:rPr>
          <w:spacing w:val="-14"/>
          <w:sz w:val="26"/>
          <w:szCs w:val="26"/>
        </w:rPr>
        <w:t xml:space="preserve"> </w:t>
      </w:r>
      <w:r w:rsidRPr="001555B4">
        <w:rPr>
          <w:sz w:val="26"/>
          <w:szCs w:val="26"/>
        </w:rPr>
        <w:t>и</w:t>
      </w:r>
      <w:r w:rsidRPr="001555B4">
        <w:rPr>
          <w:spacing w:val="-14"/>
          <w:sz w:val="26"/>
          <w:szCs w:val="26"/>
        </w:rPr>
        <w:t xml:space="preserve"> </w:t>
      </w:r>
      <w:r w:rsidRPr="001555B4">
        <w:rPr>
          <w:sz w:val="26"/>
          <w:szCs w:val="26"/>
        </w:rPr>
        <w:t>обучающихся</w:t>
      </w:r>
      <w:r w:rsidRPr="001555B4">
        <w:rPr>
          <w:spacing w:val="-13"/>
          <w:sz w:val="26"/>
          <w:szCs w:val="26"/>
        </w:rPr>
        <w:t xml:space="preserve"> </w:t>
      </w:r>
      <w:r w:rsidRPr="001555B4">
        <w:rPr>
          <w:sz w:val="26"/>
          <w:szCs w:val="26"/>
        </w:rPr>
        <w:t>с</w:t>
      </w:r>
      <w:r w:rsidRPr="001555B4">
        <w:rPr>
          <w:spacing w:val="-14"/>
          <w:sz w:val="26"/>
          <w:szCs w:val="26"/>
        </w:rPr>
        <w:t xml:space="preserve"> </w:t>
      </w:r>
      <w:r w:rsidRPr="001555B4">
        <w:rPr>
          <w:sz w:val="26"/>
          <w:szCs w:val="26"/>
        </w:rPr>
        <w:t>элементами доброго юмора, пародий, импровизаций на темы жизни обучающихся и педагогических работников. Они создают в образовательной</w:t>
      </w:r>
      <w:r w:rsidRPr="001555B4">
        <w:rPr>
          <w:spacing w:val="38"/>
          <w:sz w:val="26"/>
          <w:szCs w:val="26"/>
        </w:rPr>
        <w:t xml:space="preserve"> </w:t>
      </w:r>
      <w:r w:rsidRPr="001555B4">
        <w:rPr>
          <w:sz w:val="26"/>
          <w:szCs w:val="26"/>
        </w:rPr>
        <w:t>организации</w:t>
      </w:r>
      <w:r w:rsidR="001555B4">
        <w:rPr>
          <w:sz w:val="26"/>
          <w:szCs w:val="26"/>
        </w:rPr>
        <w:t xml:space="preserve"> </w:t>
      </w:r>
      <w:r w:rsidRPr="001555B4">
        <w:rPr>
          <w:sz w:val="26"/>
          <w:szCs w:val="26"/>
        </w:rPr>
        <w:t>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2E488A" w:rsidRPr="007B4F76" w:rsidRDefault="0056659E" w:rsidP="00953AB5">
      <w:pPr>
        <w:pStyle w:val="a5"/>
        <w:numPr>
          <w:ilvl w:val="0"/>
          <w:numId w:val="11"/>
        </w:numPr>
        <w:tabs>
          <w:tab w:val="left" w:pos="1535"/>
        </w:tabs>
        <w:ind w:right="544" w:firstLine="707"/>
        <w:rPr>
          <w:sz w:val="26"/>
          <w:szCs w:val="26"/>
        </w:rPr>
      </w:pPr>
      <w:r w:rsidRPr="007B4F76">
        <w:rPr>
          <w:sz w:val="26"/>
          <w:szCs w:val="26"/>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w:t>
      </w:r>
      <w:r w:rsidRPr="007B4F76">
        <w:rPr>
          <w:spacing w:val="-9"/>
          <w:sz w:val="26"/>
          <w:szCs w:val="26"/>
        </w:rPr>
        <w:t xml:space="preserve"> </w:t>
      </w:r>
      <w:r w:rsidRPr="007B4F76">
        <w:rPr>
          <w:sz w:val="26"/>
          <w:szCs w:val="26"/>
        </w:rPr>
        <w:t>другу.</w:t>
      </w:r>
    </w:p>
    <w:p w:rsidR="002E488A" w:rsidRPr="007B4F76" w:rsidRDefault="0056659E" w:rsidP="00953AB5">
      <w:pPr>
        <w:pStyle w:val="110"/>
        <w:rPr>
          <w:sz w:val="26"/>
          <w:szCs w:val="26"/>
        </w:rPr>
      </w:pPr>
      <w:r w:rsidRPr="007B4F76">
        <w:rPr>
          <w:sz w:val="26"/>
          <w:szCs w:val="26"/>
        </w:rPr>
        <w:t>На уровне классов:</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выбор и делегирование представителей классов в общешкольные советы дел, ответственных за подготовку общешкольных ключевых</w:t>
      </w:r>
      <w:r w:rsidRPr="007B4F76">
        <w:rPr>
          <w:spacing w:val="-9"/>
          <w:sz w:val="26"/>
          <w:szCs w:val="26"/>
        </w:rPr>
        <w:t xml:space="preserve"> </w:t>
      </w:r>
      <w:r w:rsidRPr="007B4F76">
        <w:rPr>
          <w:sz w:val="26"/>
          <w:szCs w:val="26"/>
        </w:rPr>
        <w:t>дел;</w:t>
      </w:r>
    </w:p>
    <w:p w:rsidR="002E488A" w:rsidRPr="007B4F76" w:rsidRDefault="0056659E" w:rsidP="00953AB5">
      <w:pPr>
        <w:pStyle w:val="a5"/>
        <w:numPr>
          <w:ilvl w:val="0"/>
          <w:numId w:val="11"/>
        </w:numPr>
        <w:tabs>
          <w:tab w:val="left" w:pos="1535"/>
        </w:tabs>
        <w:ind w:left="1534" w:hanging="709"/>
        <w:rPr>
          <w:sz w:val="26"/>
          <w:szCs w:val="26"/>
        </w:rPr>
      </w:pPr>
      <w:r w:rsidRPr="007B4F76">
        <w:rPr>
          <w:sz w:val="26"/>
          <w:szCs w:val="26"/>
        </w:rPr>
        <w:t>участие классов в реализации общешкольных ключевых</w:t>
      </w:r>
      <w:r w:rsidRPr="007B4F76">
        <w:rPr>
          <w:spacing w:val="-13"/>
          <w:sz w:val="26"/>
          <w:szCs w:val="26"/>
        </w:rPr>
        <w:t xml:space="preserve"> </w:t>
      </w:r>
      <w:r w:rsidRPr="007B4F76">
        <w:rPr>
          <w:sz w:val="26"/>
          <w:szCs w:val="26"/>
        </w:rPr>
        <w:t>дел;</w:t>
      </w:r>
    </w:p>
    <w:p w:rsidR="002E488A" w:rsidRPr="007B4F76" w:rsidRDefault="0056659E" w:rsidP="00953AB5">
      <w:pPr>
        <w:pStyle w:val="a5"/>
        <w:numPr>
          <w:ilvl w:val="0"/>
          <w:numId w:val="11"/>
        </w:numPr>
        <w:tabs>
          <w:tab w:val="left" w:pos="1535"/>
        </w:tabs>
        <w:ind w:right="543" w:firstLine="707"/>
        <w:rPr>
          <w:sz w:val="26"/>
          <w:szCs w:val="26"/>
        </w:rPr>
      </w:pPr>
      <w:r w:rsidRPr="007B4F76">
        <w:rPr>
          <w:sz w:val="26"/>
          <w:szCs w:val="26"/>
        </w:rP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w:t>
      </w:r>
      <w:r w:rsidRPr="007B4F76">
        <w:rPr>
          <w:spacing w:val="-15"/>
          <w:sz w:val="26"/>
          <w:szCs w:val="26"/>
        </w:rPr>
        <w:t xml:space="preserve"> </w:t>
      </w:r>
      <w:r w:rsidRPr="007B4F76">
        <w:rPr>
          <w:sz w:val="26"/>
          <w:szCs w:val="26"/>
        </w:rPr>
        <w:t>дел.</w:t>
      </w:r>
    </w:p>
    <w:p w:rsidR="002E488A" w:rsidRPr="007B4F76" w:rsidRDefault="0056659E" w:rsidP="00953AB5">
      <w:pPr>
        <w:pStyle w:val="110"/>
        <w:rPr>
          <w:sz w:val="26"/>
          <w:szCs w:val="26"/>
        </w:rPr>
      </w:pPr>
      <w:r w:rsidRPr="007B4F76">
        <w:rPr>
          <w:sz w:val="26"/>
          <w:szCs w:val="26"/>
        </w:rPr>
        <w:t>На уровне обучающихся:</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вовлечение</w:t>
      </w:r>
      <w:r w:rsidRPr="007B4F76">
        <w:rPr>
          <w:spacing w:val="-18"/>
          <w:sz w:val="26"/>
          <w:szCs w:val="26"/>
        </w:rPr>
        <w:t xml:space="preserve"> </w:t>
      </w:r>
      <w:r w:rsidRPr="007B4F76">
        <w:rPr>
          <w:sz w:val="26"/>
          <w:szCs w:val="26"/>
        </w:rPr>
        <w:t>по</w:t>
      </w:r>
      <w:r w:rsidRPr="007B4F76">
        <w:rPr>
          <w:spacing w:val="-15"/>
          <w:sz w:val="26"/>
          <w:szCs w:val="26"/>
        </w:rPr>
        <w:t xml:space="preserve"> </w:t>
      </w:r>
      <w:r w:rsidRPr="007B4F76">
        <w:rPr>
          <w:sz w:val="26"/>
          <w:szCs w:val="26"/>
        </w:rPr>
        <w:t>возможности</w:t>
      </w:r>
      <w:r w:rsidRPr="007B4F76">
        <w:rPr>
          <w:spacing w:val="-15"/>
          <w:sz w:val="26"/>
          <w:szCs w:val="26"/>
        </w:rPr>
        <w:t xml:space="preserve"> </w:t>
      </w:r>
      <w:r w:rsidRPr="007B4F76">
        <w:rPr>
          <w:sz w:val="26"/>
          <w:szCs w:val="26"/>
        </w:rPr>
        <w:t>каждого</w:t>
      </w:r>
      <w:r w:rsidRPr="007B4F76">
        <w:rPr>
          <w:spacing w:val="-17"/>
          <w:sz w:val="26"/>
          <w:szCs w:val="26"/>
        </w:rPr>
        <w:t xml:space="preserve"> </w:t>
      </w:r>
      <w:r w:rsidRPr="007B4F76">
        <w:rPr>
          <w:sz w:val="26"/>
          <w:szCs w:val="26"/>
        </w:rPr>
        <w:t>обучающегося</w:t>
      </w:r>
      <w:r w:rsidRPr="007B4F76">
        <w:rPr>
          <w:spacing w:val="-15"/>
          <w:sz w:val="26"/>
          <w:szCs w:val="26"/>
        </w:rPr>
        <w:t xml:space="preserve"> </w:t>
      </w:r>
      <w:r w:rsidRPr="007B4F76">
        <w:rPr>
          <w:sz w:val="26"/>
          <w:szCs w:val="26"/>
        </w:rPr>
        <w:t>в</w:t>
      </w:r>
      <w:r w:rsidRPr="007B4F76">
        <w:rPr>
          <w:spacing w:val="-17"/>
          <w:sz w:val="26"/>
          <w:szCs w:val="26"/>
        </w:rPr>
        <w:t xml:space="preserve"> </w:t>
      </w:r>
      <w:r w:rsidRPr="007B4F76">
        <w:rPr>
          <w:sz w:val="26"/>
          <w:szCs w:val="26"/>
        </w:rPr>
        <w:t>ключевые</w:t>
      </w:r>
      <w:r w:rsidRPr="007B4F76">
        <w:rPr>
          <w:spacing w:val="-17"/>
          <w:sz w:val="26"/>
          <w:szCs w:val="26"/>
        </w:rPr>
        <w:t xml:space="preserve"> </w:t>
      </w:r>
      <w:r w:rsidRPr="007B4F76">
        <w:rPr>
          <w:sz w:val="26"/>
          <w:szCs w:val="26"/>
        </w:rPr>
        <w:t>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w:t>
      </w:r>
      <w:r w:rsidRPr="007B4F76">
        <w:rPr>
          <w:spacing w:val="-10"/>
          <w:sz w:val="26"/>
          <w:szCs w:val="26"/>
        </w:rPr>
        <w:t xml:space="preserve"> </w:t>
      </w:r>
      <w:r w:rsidRPr="007B4F76">
        <w:rPr>
          <w:sz w:val="26"/>
          <w:szCs w:val="26"/>
        </w:rPr>
        <w:t>п.);</w:t>
      </w:r>
    </w:p>
    <w:p w:rsidR="002E488A" w:rsidRPr="007B4F76" w:rsidRDefault="0056659E" w:rsidP="00953AB5">
      <w:pPr>
        <w:pStyle w:val="a5"/>
        <w:numPr>
          <w:ilvl w:val="0"/>
          <w:numId w:val="11"/>
        </w:numPr>
        <w:tabs>
          <w:tab w:val="left" w:pos="1535"/>
        </w:tabs>
        <w:ind w:right="549" w:firstLine="707"/>
        <w:rPr>
          <w:sz w:val="26"/>
          <w:szCs w:val="26"/>
        </w:rPr>
      </w:pPr>
      <w:r w:rsidRPr="007B4F76">
        <w:rPr>
          <w:sz w:val="26"/>
          <w:szCs w:val="26"/>
        </w:rPr>
        <w:t>индивидуальная помощь обучающемуся (при необходимости) в освоении навыков подготовки, проведения и анализа ключевых</w:t>
      </w:r>
      <w:r w:rsidRPr="007B4F76">
        <w:rPr>
          <w:spacing w:val="-15"/>
          <w:sz w:val="26"/>
          <w:szCs w:val="26"/>
        </w:rPr>
        <w:t xml:space="preserve"> </w:t>
      </w:r>
      <w:r w:rsidRPr="007B4F76">
        <w:rPr>
          <w:sz w:val="26"/>
          <w:szCs w:val="26"/>
        </w:rPr>
        <w:t>дел;</w:t>
      </w:r>
    </w:p>
    <w:p w:rsidR="002E488A" w:rsidRPr="007B4F76" w:rsidRDefault="0056659E" w:rsidP="00953AB5">
      <w:pPr>
        <w:pStyle w:val="a5"/>
        <w:numPr>
          <w:ilvl w:val="0"/>
          <w:numId w:val="11"/>
        </w:numPr>
        <w:tabs>
          <w:tab w:val="left" w:pos="1535"/>
        </w:tabs>
        <w:ind w:right="550" w:firstLine="707"/>
        <w:rPr>
          <w:sz w:val="26"/>
          <w:szCs w:val="26"/>
        </w:rPr>
      </w:pPr>
      <w:r w:rsidRPr="007B4F76">
        <w:rPr>
          <w:sz w:val="26"/>
          <w:szCs w:val="26"/>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w:t>
      </w:r>
      <w:r w:rsidRPr="007B4F76">
        <w:rPr>
          <w:spacing w:val="-1"/>
          <w:sz w:val="26"/>
          <w:szCs w:val="26"/>
        </w:rPr>
        <w:t xml:space="preserve"> </w:t>
      </w:r>
      <w:r w:rsidRPr="007B4F76">
        <w:rPr>
          <w:sz w:val="26"/>
          <w:szCs w:val="26"/>
        </w:rPr>
        <w:t>взрослыми;</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при необходимости коррекция поведения обучающегося через частные беседы с ним, включение его в совместную работу с другими обучающимися,</w:t>
      </w:r>
      <w:r w:rsidRPr="007B4F76">
        <w:rPr>
          <w:spacing w:val="-10"/>
          <w:sz w:val="26"/>
          <w:szCs w:val="26"/>
        </w:rPr>
        <w:t xml:space="preserve"> </w:t>
      </w:r>
      <w:r w:rsidRPr="007B4F76">
        <w:rPr>
          <w:sz w:val="26"/>
          <w:szCs w:val="26"/>
        </w:rPr>
        <w:t>которые</w:t>
      </w:r>
      <w:r w:rsidRPr="007B4F76">
        <w:rPr>
          <w:spacing w:val="-6"/>
          <w:sz w:val="26"/>
          <w:szCs w:val="26"/>
        </w:rPr>
        <w:t xml:space="preserve"> </w:t>
      </w:r>
      <w:r w:rsidRPr="007B4F76">
        <w:rPr>
          <w:sz w:val="26"/>
          <w:szCs w:val="26"/>
        </w:rPr>
        <w:t>могли</w:t>
      </w:r>
      <w:r w:rsidRPr="007B4F76">
        <w:rPr>
          <w:spacing w:val="-6"/>
          <w:sz w:val="26"/>
          <w:szCs w:val="26"/>
        </w:rPr>
        <w:t xml:space="preserve"> </w:t>
      </w:r>
      <w:r w:rsidRPr="007B4F76">
        <w:rPr>
          <w:sz w:val="26"/>
          <w:szCs w:val="26"/>
        </w:rPr>
        <w:t>бы</w:t>
      </w:r>
      <w:r w:rsidRPr="007B4F76">
        <w:rPr>
          <w:spacing w:val="-6"/>
          <w:sz w:val="26"/>
          <w:szCs w:val="26"/>
        </w:rPr>
        <w:t xml:space="preserve"> </w:t>
      </w:r>
      <w:r w:rsidRPr="007B4F76">
        <w:rPr>
          <w:sz w:val="26"/>
          <w:szCs w:val="26"/>
        </w:rPr>
        <w:t>стать</w:t>
      </w:r>
      <w:r w:rsidRPr="007B4F76">
        <w:rPr>
          <w:spacing w:val="-8"/>
          <w:sz w:val="26"/>
          <w:szCs w:val="26"/>
        </w:rPr>
        <w:t xml:space="preserve"> </w:t>
      </w:r>
      <w:r w:rsidRPr="007B4F76">
        <w:rPr>
          <w:sz w:val="26"/>
          <w:szCs w:val="26"/>
        </w:rPr>
        <w:t>хорошим</w:t>
      </w:r>
      <w:r w:rsidRPr="007B4F76">
        <w:rPr>
          <w:spacing w:val="-8"/>
          <w:sz w:val="26"/>
          <w:szCs w:val="26"/>
        </w:rPr>
        <w:t xml:space="preserve"> </w:t>
      </w:r>
      <w:r w:rsidRPr="007B4F76">
        <w:rPr>
          <w:sz w:val="26"/>
          <w:szCs w:val="26"/>
        </w:rPr>
        <w:t>примером</w:t>
      </w:r>
      <w:r w:rsidRPr="007B4F76">
        <w:rPr>
          <w:spacing w:val="-6"/>
          <w:sz w:val="26"/>
          <w:szCs w:val="26"/>
        </w:rPr>
        <w:t xml:space="preserve"> </w:t>
      </w:r>
      <w:r w:rsidRPr="007B4F76">
        <w:rPr>
          <w:sz w:val="26"/>
          <w:szCs w:val="26"/>
        </w:rPr>
        <w:t>для</w:t>
      </w:r>
      <w:r w:rsidRPr="007B4F76">
        <w:rPr>
          <w:spacing w:val="-8"/>
          <w:sz w:val="26"/>
          <w:szCs w:val="26"/>
        </w:rPr>
        <w:t xml:space="preserve"> </w:t>
      </w:r>
      <w:r w:rsidRPr="007B4F76">
        <w:rPr>
          <w:sz w:val="26"/>
          <w:szCs w:val="26"/>
        </w:rPr>
        <w:t>обучающегося, через предложение взять в следующем ключевом деле на себя роль ответственного за тот или иной фрагмент общей</w:t>
      </w:r>
      <w:r w:rsidRPr="007B4F76">
        <w:rPr>
          <w:spacing w:val="-7"/>
          <w:sz w:val="26"/>
          <w:szCs w:val="26"/>
        </w:rPr>
        <w:t xml:space="preserve"> </w:t>
      </w:r>
      <w:r w:rsidRPr="007B4F76">
        <w:rPr>
          <w:sz w:val="26"/>
          <w:szCs w:val="26"/>
        </w:rPr>
        <w:t>работы.</w:t>
      </w:r>
    </w:p>
    <w:p w:rsidR="002E488A" w:rsidRPr="007B4F76" w:rsidRDefault="0056659E" w:rsidP="00953AB5">
      <w:pPr>
        <w:pStyle w:val="110"/>
        <w:rPr>
          <w:sz w:val="26"/>
          <w:szCs w:val="26"/>
        </w:rPr>
      </w:pPr>
      <w:r w:rsidRPr="007B4F76">
        <w:rPr>
          <w:sz w:val="26"/>
          <w:szCs w:val="26"/>
        </w:rPr>
        <w:t>Модуль «Классное руководство»</w:t>
      </w:r>
    </w:p>
    <w:p w:rsidR="002E488A" w:rsidRPr="007B4F76" w:rsidRDefault="0056659E" w:rsidP="00953AB5">
      <w:pPr>
        <w:pStyle w:val="a3"/>
        <w:ind w:right="547" w:firstLine="566"/>
        <w:rPr>
          <w:sz w:val="26"/>
          <w:szCs w:val="26"/>
        </w:rPr>
      </w:pPr>
      <w:r w:rsidRPr="007B4F76">
        <w:rPr>
          <w:sz w:val="26"/>
          <w:szCs w:val="26"/>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w:t>
      </w:r>
      <w:r w:rsidR="001555B4">
        <w:rPr>
          <w:sz w:val="26"/>
          <w:szCs w:val="26"/>
        </w:rPr>
        <w:t xml:space="preserve"> </w:t>
      </w:r>
      <w:r w:rsidRPr="007B4F76">
        <w:rPr>
          <w:sz w:val="26"/>
          <w:szCs w:val="26"/>
        </w:rPr>
        <w:t>вверенного ему класса; работу с учителями-предметниками в данном классе; работу с родителями (законными представителями) обучающихся.</w:t>
      </w:r>
    </w:p>
    <w:p w:rsidR="002E488A" w:rsidRPr="007B4F76" w:rsidRDefault="0056659E" w:rsidP="00953AB5">
      <w:pPr>
        <w:pStyle w:val="110"/>
        <w:rPr>
          <w:sz w:val="26"/>
          <w:szCs w:val="26"/>
        </w:rPr>
      </w:pPr>
      <w:r w:rsidRPr="007B4F76">
        <w:rPr>
          <w:sz w:val="26"/>
          <w:szCs w:val="26"/>
        </w:rPr>
        <w:t>Работа с классным коллективом:</w:t>
      </w:r>
    </w:p>
    <w:p w:rsidR="002E488A" w:rsidRPr="007B4F76" w:rsidRDefault="0056659E" w:rsidP="00953AB5">
      <w:pPr>
        <w:pStyle w:val="a5"/>
        <w:numPr>
          <w:ilvl w:val="0"/>
          <w:numId w:val="11"/>
        </w:numPr>
        <w:tabs>
          <w:tab w:val="left" w:pos="1535"/>
        </w:tabs>
        <w:ind w:right="546" w:firstLine="698"/>
        <w:rPr>
          <w:sz w:val="26"/>
          <w:szCs w:val="26"/>
        </w:rPr>
      </w:pPr>
      <w:r w:rsidRPr="007B4F76">
        <w:rPr>
          <w:sz w:val="26"/>
          <w:szCs w:val="26"/>
        </w:rPr>
        <w:t>инициирование и поддержка участия класса в общешкольных ключевых</w:t>
      </w:r>
      <w:r w:rsidRPr="007B4F76">
        <w:rPr>
          <w:spacing w:val="-7"/>
          <w:sz w:val="26"/>
          <w:szCs w:val="26"/>
        </w:rPr>
        <w:t xml:space="preserve"> </w:t>
      </w:r>
      <w:r w:rsidRPr="007B4F76">
        <w:rPr>
          <w:sz w:val="26"/>
          <w:szCs w:val="26"/>
        </w:rPr>
        <w:t>делах,</w:t>
      </w:r>
      <w:r w:rsidRPr="007B4F76">
        <w:rPr>
          <w:spacing w:val="-8"/>
          <w:sz w:val="26"/>
          <w:szCs w:val="26"/>
        </w:rPr>
        <w:t xml:space="preserve"> </w:t>
      </w:r>
      <w:r w:rsidRPr="007B4F76">
        <w:rPr>
          <w:sz w:val="26"/>
          <w:szCs w:val="26"/>
        </w:rPr>
        <w:t>оказание</w:t>
      </w:r>
      <w:r w:rsidRPr="007B4F76">
        <w:rPr>
          <w:spacing w:val="-6"/>
          <w:sz w:val="26"/>
          <w:szCs w:val="26"/>
        </w:rPr>
        <w:t xml:space="preserve"> </w:t>
      </w:r>
      <w:r w:rsidRPr="007B4F76">
        <w:rPr>
          <w:sz w:val="26"/>
          <w:szCs w:val="26"/>
        </w:rPr>
        <w:t>необходимой</w:t>
      </w:r>
      <w:r w:rsidRPr="007B4F76">
        <w:rPr>
          <w:spacing w:val="-6"/>
          <w:sz w:val="26"/>
          <w:szCs w:val="26"/>
        </w:rPr>
        <w:t xml:space="preserve"> </w:t>
      </w:r>
      <w:r w:rsidRPr="007B4F76">
        <w:rPr>
          <w:sz w:val="26"/>
          <w:szCs w:val="26"/>
        </w:rPr>
        <w:t>помощи</w:t>
      </w:r>
      <w:r w:rsidRPr="007B4F76">
        <w:rPr>
          <w:spacing w:val="-7"/>
          <w:sz w:val="26"/>
          <w:szCs w:val="26"/>
        </w:rPr>
        <w:t xml:space="preserve"> </w:t>
      </w:r>
      <w:r w:rsidRPr="007B4F76">
        <w:rPr>
          <w:sz w:val="26"/>
          <w:szCs w:val="26"/>
        </w:rPr>
        <w:t>обучающимся</w:t>
      </w:r>
      <w:r w:rsidRPr="007B4F76">
        <w:rPr>
          <w:spacing w:val="-5"/>
          <w:sz w:val="26"/>
          <w:szCs w:val="26"/>
        </w:rPr>
        <w:t xml:space="preserve"> </w:t>
      </w:r>
      <w:r w:rsidRPr="007B4F76">
        <w:rPr>
          <w:sz w:val="26"/>
          <w:szCs w:val="26"/>
        </w:rPr>
        <w:t>в</w:t>
      </w:r>
      <w:r w:rsidRPr="007B4F76">
        <w:rPr>
          <w:spacing w:val="-8"/>
          <w:sz w:val="26"/>
          <w:szCs w:val="26"/>
        </w:rPr>
        <w:t xml:space="preserve"> </w:t>
      </w:r>
      <w:r w:rsidRPr="007B4F76">
        <w:rPr>
          <w:sz w:val="26"/>
          <w:szCs w:val="26"/>
        </w:rPr>
        <w:t>их</w:t>
      </w:r>
      <w:r w:rsidRPr="007B4F76">
        <w:rPr>
          <w:spacing w:val="-7"/>
          <w:sz w:val="26"/>
          <w:szCs w:val="26"/>
        </w:rPr>
        <w:t xml:space="preserve"> </w:t>
      </w:r>
      <w:r w:rsidRPr="007B4F76">
        <w:rPr>
          <w:sz w:val="26"/>
          <w:szCs w:val="26"/>
        </w:rPr>
        <w:t>подготовке, проведении и</w:t>
      </w:r>
      <w:r w:rsidRPr="007B4F76">
        <w:rPr>
          <w:spacing w:val="-1"/>
          <w:sz w:val="26"/>
          <w:szCs w:val="26"/>
        </w:rPr>
        <w:t xml:space="preserve"> </w:t>
      </w:r>
      <w:r w:rsidRPr="007B4F76">
        <w:rPr>
          <w:sz w:val="26"/>
          <w:szCs w:val="26"/>
        </w:rPr>
        <w:t>анализе;</w:t>
      </w:r>
    </w:p>
    <w:p w:rsidR="002E488A" w:rsidRPr="007B4F76" w:rsidRDefault="0056659E" w:rsidP="00953AB5">
      <w:pPr>
        <w:pStyle w:val="a5"/>
        <w:numPr>
          <w:ilvl w:val="0"/>
          <w:numId w:val="11"/>
        </w:numPr>
        <w:tabs>
          <w:tab w:val="left" w:pos="1535"/>
        </w:tabs>
        <w:ind w:right="543" w:firstLine="698"/>
        <w:rPr>
          <w:sz w:val="26"/>
          <w:szCs w:val="26"/>
        </w:rPr>
      </w:pPr>
      <w:r w:rsidRPr="007B4F76">
        <w:rPr>
          <w:sz w:val="26"/>
          <w:szCs w:val="26"/>
        </w:rPr>
        <w:t>организация интересных и полезных для личностного развития обучающихся совместных дел (познавательной, трудовой, спортивно- 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w:t>
      </w:r>
      <w:r w:rsidRPr="007B4F76">
        <w:rPr>
          <w:spacing w:val="-6"/>
          <w:sz w:val="26"/>
          <w:szCs w:val="26"/>
        </w:rPr>
        <w:t xml:space="preserve"> </w:t>
      </w:r>
      <w:r w:rsidRPr="007B4F76">
        <w:rPr>
          <w:sz w:val="26"/>
          <w:szCs w:val="26"/>
        </w:rPr>
        <w:t>обществе;</w:t>
      </w:r>
    </w:p>
    <w:p w:rsidR="002E488A" w:rsidRPr="007B4F76" w:rsidRDefault="0056659E" w:rsidP="00953AB5">
      <w:pPr>
        <w:pStyle w:val="a5"/>
        <w:numPr>
          <w:ilvl w:val="0"/>
          <w:numId w:val="11"/>
        </w:numPr>
        <w:tabs>
          <w:tab w:val="left" w:pos="1535"/>
        </w:tabs>
        <w:ind w:right="545" w:firstLine="698"/>
        <w:rPr>
          <w:sz w:val="26"/>
          <w:szCs w:val="26"/>
        </w:rPr>
      </w:pPr>
      <w:r w:rsidRPr="007B4F76">
        <w:rPr>
          <w:sz w:val="26"/>
          <w:szCs w:val="26"/>
        </w:rPr>
        <w:t>проведение классных часов как времени плодотворного и доверительного общения педагогического работника и обучающихся, основанных</w:t>
      </w:r>
      <w:r w:rsidRPr="007B4F76">
        <w:rPr>
          <w:spacing w:val="-11"/>
          <w:sz w:val="26"/>
          <w:szCs w:val="26"/>
        </w:rPr>
        <w:t xml:space="preserve"> </w:t>
      </w:r>
      <w:r w:rsidRPr="007B4F76">
        <w:rPr>
          <w:sz w:val="26"/>
          <w:szCs w:val="26"/>
        </w:rPr>
        <w:t>на</w:t>
      </w:r>
      <w:r w:rsidRPr="007B4F76">
        <w:rPr>
          <w:spacing w:val="-12"/>
          <w:sz w:val="26"/>
          <w:szCs w:val="26"/>
        </w:rPr>
        <w:t xml:space="preserve"> </w:t>
      </w:r>
      <w:r w:rsidRPr="007B4F76">
        <w:rPr>
          <w:sz w:val="26"/>
          <w:szCs w:val="26"/>
        </w:rPr>
        <w:t>принципах</w:t>
      </w:r>
      <w:r w:rsidRPr="007B4F76">
        <w:rPr>
          <w:spacing w:val="-11"/>
          <w:sz w:val="26"/>
          <w:szCs w:val="26"/>
        </w:rPr>
        <w:t xml:space="preserve"> </w:t>
      </w:r>
      <w:r w:rsidRPr="007B4F76">
        <w:rPr>
          <w:sz w:val="26"/>
          <w:szCs w:val="26"/>
        </w:rPr>
        <w:t>уважительного</w:t>
      </w:r>
      <w:r w:rsidRPr="007B4F76">
        <w:rPr>
          <w:spacing w:val="-10"/>
          <w:sz w:val="26"/>
          <w:szCs w:val="26"/>
        </w:rPr>
        <w:t xml:space="preserve"> </w:t>
      </w:r>
      <w:r w:rsidRPr="007B4F76">
        <w:rPr>
          <w:sz w:val="26"/>
          <w:szCs w:val="26"/>
        </w:rPr>
        <w:t>отношения</w:t>
      </w:r>
      <w:r w:rsidRPr="007B4F76">
        <w:rPr>
          <w:spacing w:val="-12"/>
          <w:sz w:val="26"/>
          <w:szCs w:val="26"/>
        </w:rPr>
        <w:t xml:space="preserve"> </w:t>
      </w:r>
      <w:r w:rsidRPr="007B4F76">
        <w:rPr>
          <w:sz w:val="26"/>
          <w:szCs w:val="26"/>
        </w:rPr>
        <w:t>к</w:t>
      </w:r>
      <w:r w:rsidRPr="007B4F76">
        <w:rPr>
          <w:spacing w:val="-11"/>
          <w:sz w:val="26"/>
          <w:szCs w:val="26"/>
        </w:rPr>
        <w:t xml:space="preserve"> </w:t>
      </w:r>
      <w:r w:rsidRPr="007B4F76">
        <w:rPr>
          <w:sz w:val="26"/>
          <w:szCs w:val="26"/>
        </w:rPr>
        <w:t>личности</w:t>
      </w:r>
      <w:r w:rsidRPr="007B4F76">
        <w:rPr>
          <w:spacing w:val="-13"/>
          <w:sz w:val="26"/>
          <w:szCs w:val="26"/>
        </w:rPr>
        <w:t xml:space="preserve"> </w:t>
      </w:r>
      <w:r w:rsidRPr="007B4F76">
        <w:rPr>
          <w:sz w:val="26"/>
          <w:szCs w:val="26"/>
        </w:rPr>
        <w:t>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w:t>
      </w:r>
      <w:r w:rsidRPr="007B4F76">
        <w:rPr>
          <w:spacing w:val="-6"/>
          <w:sz w:val="26"/>
          <w:szCs w:val="26"/>
        </w:rPr>
        <w:t xml:space="preserve"> </w:t>
      </w:r>
      <w:r w:rsidRPr="007B4F76">
        <w:rPr>
          <w:sz w:val="26"/>
          <w:szCs w:val="26"/>
        </w:rPr>
        <w:t>общения;</w:t>
      </w:r>
    </w:p>
    <w:p w:rsidR="002E488A" w:rsidRPr="007B4F76" w:rsidRDefault="0056659E" w:rsidP="00953AB5">
      <w:pPr>
        <w:pStyle w:val="a5"/>
        <w:numPr>
          <w:ilvl w:val="0"/>
          <w:numId w:val="11"/>
        </w:numPr>
        <w:tabs>
          <w:tab w:val="left" w:pos="1535"/>
        </w:tabs>
        <w:ind w:right="547" w:firstLine="698"/>
        <w:rPr>
          <w:sz w:val="26"/>
          <w:szCs w:val="26"/>
        </w:rPr>
      </w:pPr>
      <w:r w:rsidRPr="007B4F76">
        <w:rPr>
          <w:sz w:val="26"/>
          <w:szCs w:val="26"/>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w:t>
      </w:r>
      <w:r w:rsidRPr="007B4F76">
        <w:rPr>
          <w:spacing w:val="-24"/>
          <w:sz w:val="26"/>
          <w:szCs w:val="26"/>
        </w:rPr>
        <w:t xml:space="preserve"> </w:t>
      </w:r>
      <w:r w:rsidRPr="007B4F76">
        <w:rPr>
          <w:sz w:val="26"/>
          <w:szCs w:val="26"/>
        </w:rPr>
        <w:t>класса;</w:t>
      </w:r>
    </w:p>
    <w:p w:rsidR="002E488A" w:rsidRPr="007B4F76" w:rsidRDefault="0056659E" w:rsidP="00953AB5">
      <w:pPr>
        <w:pStyle w:val="a5"/>
        <w:numPr>
          <w:ilvl w:val="0"/>
          <w:numId w:val="11"/>
        </w:numPr>
        <w:tabs>
          <w:tab w:val="left" w:pos="1535"/>
        </w:tabs>
        <w:ind w:right="551" w:firstLine="698"/>
        <w:rPr>
          <w:sz w:val="26"/>
          <w:szCs w:val="26"/>
        </w:rPr>
      </w:pPr>
      <w:r w:rsidRPr="007B4F76">
        <w:rPr>
          <w:sz w:val="26"/>
          <w:szCs w:val="26"/>
        </w:rPr>
        <w:t>выработка совместно с обучающимися законов класса, помогающих им освоить нормы и правила общения, которым они должны следовать в образовательной</w:t>
      </w:r>
      <w:r w:rsidRPr="007B4F76">
        <w:rPr>
          <w:spacing w:val="-4"/>
          <w:sz w:val="26"/>
          <w:szCs w:val="26"/>
        </w:rPr>
        <w:t xml:space="preserve"> </w:t>
      </w:r>
      <w:r w:rsidRPr="007B4F76">
        <w:rPr>
          <w:sz w:val="26"/>
          <w:szCs w:val="26"/>
        </w:rPr>
        <w:t>организации.</w:t>
      </w:r>
    </w:p>
    <w:p w:rsidR="002E488A" w:rsidRPr="007B4F76" w:rsidRDefault="0056659E" w:rsidP="00953AB5">
      <w:pPr>
        <w:pStyle w:val="110"/>
        <w:rPr>
          <w:sz w:val="26"/>
          <w:szCs w:val="26"/>
        </w:rPr>
      </w:pPr>
      <w:r w:rsidRPr="007B4F76">
        <w:rPr>
          <w:sz w:val="26"/>
          <w:szCs w:val="26"/>
        </w:rPr>
        <w:t>Индивидуальная работа с обучающимися:</w:t>
      </w:r>
    </w:p>
    <w:p w:rsidR="001555B4" w:rsidRDefault="0056659E" w:rsidP="00953AB5">
      <w:pPr>
        <w:pStyle w:val="a5"/>
        <w:numPr>
          <w:ilvl w:val="0"/>
          <w:numId w:val="11"/>
        </w:numPr>
        <w:tabs>
          <w:tab w:val="left" w:pos="1535"/>
        </w:tabs>
        <w:ind w:right="546" w:firstLine="707"/>
        <w:rPr>
          <w:sz w:val="26"/>
          <w:szCs w:val="26"/>
        </w:rPr>
      </w:pPr>
      <w:r w:rsidRPr="001555B4">
        <w:rPr>
          <w:sz w:val="26"/>
          <w:szCs w:val="26"/>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w:t>
      </w:r>
      <w:r w:rsidRPr="001555B4">
        <w:rPr>
          <w:strike/>
          <w:sz w:val="26"/>
          <w:szCs w:val="26"/>
        </w:rPr>
        <w:t xml:space="preserve"> со школьным психологом</w:t>
      </w:r>
      <w:r w:rsidRPr="001555B4">
        <w:rPr>
          <w:sz w:val="26"/>
          <w:szCs w:val="26"/>
        </w:rPr>
        <w:t xml:space="preserve"> с</w:t>
      </w:r>
      <w:r w:rsidRPr="001555B4">
        <w:rPr>
          <w:spacing w:val="-26"/>
          <w:sz w:val="26"/>
          <w:szCs w:val="26"/>
        </w:rPr>
        <w:t xml:space="preserve"> </w:t>
      </w:r>
      <w:r w:rsidRPr="001555B4">
        <w:rPr>
          <w:sz w:val="26"/>
          <w:szCs w:val="26"/>
        </w:rPr>
        <w:t>педагогом-психологом;</w:t>
      </w:r>
    </w:p>
    <w:p w:rsidR="002E488A" w:rsidRPr="001555B4" w:rsidRDefault="0056659E" w:rsidP="00953AB5">
      <w:pPr>
        <w:pStyle w:val="a5"/>
        <w:numPr>
          <w:ilvl w:val="0"/>
          <w:numId w:val="11"/>
        </w:numPr>
        <w:tabs>
          <w:tab w:val="left" w:pos="1535"/>
        </w:tabs>
        <w:ind w:right="546" w:firstLine="707"/>
        <w:rPr>
          <w:sz w:val="26"/>
          <w:szCs w:val="26"/>
        </w:rPr>
      </w:pPr>
      <w:r w:rsidRPr="001555B4">
        <w:rPr>
          <w:sz w:val="26"/>
          <w:szCs w:val="26"/>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w:t>
      </w:r>
      <w:r w:rsidRPr="001555B4">
        <w:rPr>
          <w:spacing w:val="-15"/>
          <w:sz w:val="26"/>
          <w:szCs w:val="26"/>
        </w:rPr>
        <w:t xml:space="preserve"> </w:t>
      </w:r>
      <w:r w:rsidRPr="001555B4">
        <w:rPr>
          <w:sz w:val="26"/>
          <w:szCs w:val="26"/>
        </w:rPr>
        <w:t>и</w:t>
      </w:r>
      <w:r w:rsidRPr="001555B4">
        <w:rPr>
          <w:spacing w:val="-14"/>
          <w:sz w:val="26"/>
          <w:szCs w:val="26"/>
        </w:rPr>
        <w:t xml:space="preserve"> </w:t>
      </w:r>
      <w:r w:rsidRPr="001555B4">
        <w:rPr>
          <w:sz w:val="26"/>
          <w:szCs w:val="26"/>
        </w:rPr>
        <w:t>дальнейшего</w:t>
      </w:r>
      <w:r w:rsidRPr="001555B4">
        <w:rPr>
          <w:spacing w:val="-12"/>
          <w:sz w:val="26"/>
          <w:szCs w:val="26"/>
        </w:rPr>
        <w:t xml:space="preserve"> </w:t>
      </w:r>
      <w:r w:rsidRPr="001555B4">
        <w:rPr>
          <w:sz w:val="26"/>
          <w:szCs w:val="26"/>
        </w:rPr>
        <w:t>трудоустройства,</w:t>
      </w:r>
      <w:r w:rsidRPr="001555B4">
        <w:rPr>
          <w:spacing w:val="-13"/>
          <w:sz w:val="26"/>
          <w:szCs w:val="26"/>
        </w:rPr>
        <w:t xml:space="preserve"> </w:t>
      </w:r>
      <w:r w:rsidRPr="001555B4">
        <w:rPr>
          <w:sz w:val="26"/>
          <w:szCs w:val="26"/>
        </w:rPr>
        <w:t>успеваемость</w:t>
      </w:r>
      <w:r w:rsidRPr="001555B4">
        <w:rPr>
          <w:spacing w:val="-16"/>
          <w:sz w:val="26"/>
          <w:szCs w:val="26"/>
        </w:rPr>
        <w:t xml:space="preserve"> </w:t>
      </w:r>
      <w:r w:rsidRPr="001555B4">
        <w:rPr>
          <w:sz w:val="26"/>
          <w:szCs w:val="26"/>
        </w:rPr>
        <w:t>и</w:t>
      </w:r>
      <w:r w:rsidRPr="001555B4">
        <w:rPr>
          <w:spacing w:val="-14"/>
          <w:sz w:val="26"/>
          <w:szCs w:val="26"/>
        </w:rPr>
        <w:t xml:space="preserve"> </w:t>
      </w:r>
      <w:r w:rsidRPr="001555B4">
        <w:rPr>
          <w:sz w:val="26"/>
          <w:szCs w:val="26"/>
        </w:rPr>
        <w:t>т.</w:t>
      </w:r>
      <w:r w:rsidRPr="001555B4">
        <w:rPr>
          <w:spacing w:val="-14"/>
          <w:sz w:val="26"/>
          <w:szCs w:val="26"/>
        </w:rPr>
        <w:t xml:space="preserve"> </w:t>
      </w:r>
      <w:r w:rsidRPr="001555B4">
        <w:rPr>
          <w:sz w:val="26"/>
          <w:szCs w:val="26"/>
        </w:rPr>
        <w:t>п.),</w:t>
      </w:r>
      <w:r w:rsidRPr="001555B4">
        <w:rPr>
          <w:spacing w:val="-14"/>
          <w:sz w:val="26"/>
          <w:szCs w:val="26"/>
        </w:rPr>
        <w:t xml:space="preserve"> </w:t>
      </w:r>
      <w:r w:rsidRPr="001555B4">
        <w:rPr>
          <w:sz w:val="26"/>
          <w:szCs w:val="26"/>
        </w:rPr>
        <w:t>когда</w:t>
      </w:r>
      <w:r w:rsidRPr="001555B4">
        <w:rPr>
          <w:spacing w:val="-12"/>
          <w:sz w:val="26"/>
          <w:szCs w:val="26"/>
        </w:rPr>
        <w:t xml:space="preserve"> </w:t>
      </w:r>
      <w:r w:rsidRPr="001555B4">
        <w:rPr>
          <w:sz w:val="26"/>
          <w:szCs w:val="26"/>
        </w:rPr>
        <w:t>каждая проблема трансформируется классным руководителем в задачу для обучающегося, которую они совместно стараются</w:t>
      </w:r>
      <w:r w:rsidRPr="001555B4">
        <w:rPr>
          <w:spacing w:val="-9"/>
          <w:sz w:val="26"/>
          <w:szCs w:val="26"/>
        </w:rPr>
        <w:t xml:space="preserve"> </w:t>
      </w:r>
      <w:r w:rsidRPr="001555B4">
        <w:rPr>
          <w:sz w:val="26"/>
          <w:szCs w:val="26"/>
        </w:rPr>
        <w:t>решить;</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w:t>
      </w:r>
      <w:r w:rsidRPr="007B4F76">
        <w:rPr>
          <w:spacing w:val="-4"/>
          <w:sz w:val="26"/>
          <w:szCs w:val="26"/>
        </w:rPr>
        <w:t xml:space="preserve"> </w:t>
      </w:r>
      <w:r w:rsidRPr="007B4F76">
        <w:rPr>
          <w:sz w:val="26"/>
          <w:szCs w:val="26"/>
        </w:rPr>
        <w:t>неудачи;</w:t>
      </w:r>
    </w:p>
    <w:p w:rsidR="002E488A" w:rsidRPr="007B4F76" w:rsidRDefault="0056659E" w:rsidP="00953AB5">
      <w:pPr>
        <w:pStyle w:val="a5"/>
        <w:numPr>
          <w:ilvl w:val="0"/>
          <w:numId w:val="11"/>
        </w:numPr>
        <w:tabs>
          <w:tab w:val="left" w:pos="1535"/>
        </w:tabs>
        <w:ind w:right="542" w:firstLine="707"/>
        <w:rPr>
          <w:sz w:val="26"/>
          <w:szCs w:val="26"/>
        </w:rPr>
      </w:pPr>
      <w:r w:rsidRPr="007B4F76">
        <w:rPr>
          <w:sz w:val="26"/>
          <w:szCs w:val="26"/>
        </w:rPr>
        <w:t>коррекция</w:t>
      </w:r>
      <w:r w:rsidRPr="007B4F76">
        <w:rPr>
          <w:spacing w:val="-13"/>
          <w:sz w:val="26"/>
          <w:szCs w:val="26"/>
        </w:rPr>
        <w:t xml:space="preserve"> </w:t>
      </w:r>
      <w:r w:rsidRPr="007B4F76">
        <w:rPr>
          <w:sz w:val="26"/>
          <w:szCs w:val="26"/>
        </w:rPr>
        <w:t>поведения</w:t>
      </w:r>
      <w:r w:rsidRPr="007B4F76">
        <w:rPr>
          <w:spacing w:val="-11"/>
          <w:sz w:val="26"/>
          <w:szCs w:val="26"/>
        </w:rPr>
        <w:t xml:space="preserve"> </w:t>
      </w:r>
      <w:r w:rsidRPr="007B4F76">
        <w:rPr>
          <w:sz w:val="26"/>
          <w:szCs w:val="26"/>
        </w:rPr>
        <w:t>обучающегося</w:t>
      </w:r>
      <w:r w:rsidRPr="007B4F76">
        <w:rPr>
          <w:spacing w:val="-13"/>
          <w:sz w:val="26"/>
          <w:szCs w:val="26"/>
        </w:rPr>
        <w:t xml:space="preserve"> </w:t>
      </w:r>
      <w:r w:rsidRPr="007B4F76">
        <w:rPr>
          <w:sz w:val="26"/>
          <w:szCs w:val="26"/>
        </w:rPr>
        <w:t>через</w:t>
      </w:r>
      <w:r w:rsidRPr="007B4F76">
        <w:rPr>
          <w:spacing w:val="-13"/>
          <w:sz w:val="26"/>
          <w:szCs w:val="26"/>
        </w:rPr>
        <w:t xml:space="preserve"> </w:t>
      </w:r>
      <w:r w:rsidRPr="007B4F76">
        <w:rPr>
          <w:sz w:val="26"/>
          <w:szCs w:val="26"/>
        </w:rPr>
        <w:t>частные</w:t>
      </w:r>
      <w:r w:rsidRPr="007B4F76">
        <w:rPr>
          <w:spacing w:val="-14"/>
          <w:sz w:val="26"/>
          <w:szCs w:val="26"/>
        </w:rPr>
        <w:t xml:space="preserve"> </w:t>
      </w:r>
      <w:r w:rsidRPr="007B4F76">
        <w:rPr>
          <w:sz w:val="26"/>
          <w:szCs w:val="26"/>
        </w:rPr>
        <w:t>беседы</w:t>
      </w:r>
      <w:r w:rsidRPr="007B4F76">
        <w:rPr>
          <w:spacing w:val="-11"/>
          <w:sz w:val="26"/>
          <w:szCs w:val="26"/>
        </w:rPr>
        <w:t xml:space="preserve"> </w:t>
      </w:r>
      <w:r w:rsidRPr="007B4F76">
        <w:rPr>
          <w:sz w:val="26"/>
          <w:szCs w:val="26"/>
        </w:rPr>
        <w:t>с</w:t>
      </w:r>
      <w:r w:rsidRPr="007B4F76">
        <w:rPr>
          <w:spacing w:val="-14"/>
          <w:sz w:val="26"/>
          <w:szCs w:val="26"/>
        </w:rPr>
        <w:t xml:space="preserve"> </w:t>
      </w:r>
      <w:r w:rsidRPr="007B4F76">
        <w:rPr>
          <w:sz w:val="26"/>
          <w:szCs w:val="26"/>
        </w:rPr>
        <w:t>ним,</w:t>
      </w:r>
      <w:r w:rsidRPr="007B4F76">
        <w:rPr>
          <w:spacing w:val="-12"/>
          <w:sz w:val="26"/>
          <w:szCs w:val="26"/>
        </w:rPr>
        <w:t xml:space="preserve"> </w:t>
      </w:r>
      <w:r w:rsidRPr="007B4F76">
        <w:rPr>
          <w:sz w:val="26"/>
          <w:szCs w:val="26"/>
        </w:rPr>
        <w:t>его родителями (законными представителями), с другими обучающимися класса; включение в проводимые педагогом-психологом тренинги общения; предложение взять на себя ответственность за то или иное поручение в</w:t>
      </w:r>
      <w:r w:rsidRPr="007B4F76">
        <w:rPr>
          <w:spacing w:val="-26"/>
          <w:sz w:val="26"/>
          <w:szCs w:val="26"/>
        </w:rPr>
        <w:t xml:space="preserve"> </w:t>
      </w:r>
      <w:r w:rsidRPr="007B4F76">
        <w:rPr>
          <w:sz w:val="26"/>
          <w:szCs w:val="26"/>
        </w:rPr>
        <w:t>классе.</w:t>
      </w:r>
    </w:p>
    <w:p w:rsidR="002E488A" w:rsidRPr="007B4F76" w:rsidRDefault="0056659E" w:rsidP="00953AB5">
      <w:pPr>
        <w:pStyle w:val="110"/>
        <w:rPr>
          <w:sz w:val="26"/>
          <w:szCs w:val="26"/>
        </w:rPr>
      </w:pPr>
      <w:r w:rsidRPr="007B4F76">
        <w:rPr>
          <w:sz w:val="26"/>
          <w:szCs w:val="26"/>
        </w:rPr>
        <w:t>Работа с учителями-предметниками в классе:</w:t>
      </w:r>
    </w:p>
    <w:p w:rsidR="002E488A" w:rsidRPr="007B4F76" w:rsidRDefault="0056659E" w:rsidP="00953AB5">
      <w:pPr>
        <w:pStyle w:val="a5"/>
        <w:numPr>
          <w:ilvl w:val="0"/>
          <w:numId w:val="11"/>
        </w:numPr>
        <w:tabs>
          <w:tab w:val="left" w:pos="1535"/>
        </w:tabs>
        <w:ind w:right="540" w:firstLine="707"/>
        <w:rPr>
          <w:sz w:val="26"/>
          <w:szCs w:val="26"/>
        </w:rPr>
      </w:pPr>
      <w:r w:rsidRPr="007B4F76">
        <w:rPr>
          <w:sz w:val="26"/>
          <w:szCs w:val="26"/>
        </w:rPr>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проведение</w:t>
      </w:r>
      <w:r w:rsidRPr="007B4F76">
        <w:rPr>
          <w:spacing w:val="-19"/>
          <w:sz w:val="26"/>
          <w:szCs w:val="26"/>
        </w:rPr>
        <w:t xml:space="preserve"> </w:t>
      </w:r>
      <w:r w:rsidRPr="007B4F76">
        <w:rPr>
          <w:sz w:val="26"/>
          <w:szCs w:val="26"/>
        </w:rPr>
        <w:t>мини-педсоветов,</w:t>
      </w:r>
      <w:r w:rsidRPr="007B4F76">
        <w:rPr>
          <w:spacing w:val="-20"/>
          <w:sz w:val="26"/>
          <w:szCs w:val="26"/>
        </w:rPr>
        <w:t xml:space="preserve"> </w:t>
      </w:r>
      <w:r w:rsidRPr="007B4F76">
        <w:rPr>
          <w:sz w:val="26"/>
          <w:szCs w:val="26"/>
        </w:rPr>
        <w:t>направленных</w:t>
      </w:r>
      <w:r w:rsidRPr="007B4F76">
        <w:rPr>
          <w:spacing w:val="-18"/>
          <w:sz w:val="26"/>
          <w:szCs w:val="26"/>
        </w:rPr>
        <w:t xml:space="preserve"> </w:t>
      </w:r>
      <w:r w:rsidRPr="007B4F76">
        <w:rPr>
          <w:sz w:val="26"/>
          <w:szCs w:val="26"/>
        </w:rPr>
        <w:t>на</w:t>
      </w:r>
      <w:r w:rsidRPr="007B4F76">
        <w:rPr>
          <w:spacing w:val="-19"/>
          <w:sz w:val="26"/>
          <w:szCs w:val="26"/>
        </w:rPr>
        <w:t xml:space="preserve"> </w:t>
      </w:r>
      <w:r w:rsidRPr="007B4F76">
        <w:rPr>
          <w:sz w:val="26"/>
          <w:szCs w:val="26"/>
        </w:rPr>
        <w:t>решение</w:t>
      </w:r>
      <w:r w:rsidRPr="007B4F76">
        <w:rPr>
          <w:spacing w:val="-19"/>
          <w:sz w:val="26"/>
          <w:szCs w:val="26"/>
        </w:rPr>
        <w:t xml:space="preserve"> </w:t>
      </w:r>
      <w:r w:rsidRPr="007B4F76">
        <w:rPr>
          <w:sz w:val="26"/>
          <w:szCs w:val="26"/>
        </w:rPr>
        <w:t>конкретных проблем класса и интеграцию воспитательных влияний на</w:t>
      </w:r>
      <w:r w:rsidRPr="007B4F76">
        <w:rPr>
          <w:spacing w:val="-16"/>
          <w:sz w:val="26"/>
          <w:szCs w:val="26"/>
        </w:rPr>
        <w:t xml:space="preserve"> </w:t>
      </w:r>
      <w:r w:rsidRPr="007B4F76">
        <w:rPr>
          <w:sz w:val="26"/>
          <w:szCs w:val="26"/>
        </w:rPr>
        <w:t>обучающихся;</w:t>
      </w:r>
    </w:p>
    <w:p w:rsidR="002E488A" w:rsidRPr="007B4F76" w:rsidRDefault="0056659E" w:rsidP="00953AB5">
      <w:pPr>
        <w:pStyle w:val="a5"/>
        <w:numPr>
          <w:ilvl w:val="0"/>
          <w:numId w:val="11"/>
        </w:numPr>
        <w:tabs>
          <w:tab w:val="left" w:pos="1535"/>
        </w:tabs>
        <w:ind w:right="549" w:firstLine="707"/>
        <w:rPr>
          <w:sz w:val="26"/>
          <w:szCs w:val="26"/>
        </w:rPr>
      </w:pPr>
      <w:r w:rsidRPr="007B4F76">
        <w:rPr>
          <w:sz w:val="26"/>
          <w:szCs w:val="26"/>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2E488A" w:rsidRPr="007B4F76" w:rsidRDefault="0056659E" w:rsidP="00953AB5">
      <w:pPr>
        <w:pStyle w:val="110"/>
        <w:rPr>
          <w:sz w:val="26"/>
          <w:szCs w:val="26"/>
        </w:rPr>
      </w:pPr>
      <w:r w:rsidRPr="007B4F76">
        <w:rPr>
          <w:sz w:val="26"/>
          <w:szCs w:val="26"/>
        </w:rPr>
        <w:t>Работа с родителями (законными представителями) обучающихся:</w:t>
      </w:r>
    </w:p>
    <w:p w:rsidR="002E488A" w:rsidRPr="007B4F76" w:rsidRDefault="0056659E" w:rsidP="00953AB5">
      <w:pPr>
        <w:pStyle w:val="a5"/>
        <w:numPr>
          <w:ilvl w:val="0"/>
          <w:numId w:val="11"/>
        </w:numPr>
        <w:tabs>
          <w:tab w:val="left" w:pos="1535"/>
        </w:tabs>
        <w:ind w:right="551" w:firstLine="707"/>
        <w:rPr>
          <w:sz w:val="26"/>
          <w:szCs w:val="26"/>
        </w:rPr>
      </w:pPr>
      <w:r w:rsidRPr="007B4F76">
        <w:rPr>
          <w:sz w:val="26"/>
          <w:szCs w:val="26"/>
        </w:rPr>
        <w:t>регулярное информирование родителей (законных представителей) о школьных успехах и проблемах обучающихся, о жизни класса в</w:t>
      </w:r>
      <w:r w:rsidRPr="007B4F76">
        <w:rPr>
          <w:spacing w:val="-15"/>
          <w:sz w:val="26"/>
          <w:szCs w:val="26"/>
        </w:rPr>
        <w:t xml:space="preserve"> </w:t>
      </w:r>
      <w:r w:rsidRPr="007B4F76">
        <w:rPr>
          <w:sz w:val="26"/>
          <w:szCs w:val="26"/>
        </w:rPr>
        <w:t>целом;</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помощь родителям (законным представителям) обучающихся в регулировании отношений между ними, администрацией образовательной организации и</w:t>
      </w:r>
      <w:r w:rsidRPr="007B4F76">
        <w:rPr>
          <w:spacing w:val="-1"/>
          <w:sz w:val="26"/>
          <w:szCs w:val="26"/>
        </w:rPr>
        <w:t xml:space="preserve"> </w:t>
      </w:r>
      <w:r w:rsidRPr="007B4F76">
        <w:rPr>
          <w:sz w:val="26"/>
          <w:szCs w:val="26"/>
        </w:rPr>
        <w:t>учителями-предметниками;</w:t>
      </w:r>
    </w:p>
    <w:p w:rsidR="002E488A" w:rsidRPr="001555B4" w:rsidRDefault="0056659E" w:rsidP="00953AB5">
      <w:pPr>
        <w:pStyle w:val="a5"/>
        <w:numPr>
          <w:ilvl w:val="0"/>
          <w:numId w:val="11"/>
        </w:numPr>
        <w:tabs>
          <w:tab w:val="left" w:pos="1535"/>
        </w:tabs>
        <w:ind w:left="1534" w:firstLine="0"/>
        <w:rPr>
          <w:sz w:val="26"/>
          <w:szCs w:val="26"/>
        </w:rPr>
      </w:pPr>
      <w:r w:rsidRPr="001555B4">
        <w:rPr>
          <w:sz w:val="26"/>
          <w:szCs w:val="26"/>
        </w:rPr>
        <w:t>организация родительских собраний, происходящих в</w:t>
      </w:r>
      <w:r w:rsidRPr="001555B4">
        <w:rPr>
          <w:spacing w:val="38"/>
          <w:sz w:val="26"/>
          <w:szCs w:val="26"/>
        </w:rPr>
        <w:t xml:space="preserve"> </w:t>
      </w:r>
      <w:r w:rsidRPr="001555B4">
        <w:rPr>
          <w:sz w:val="26"/>
          <w:szCs w:val="26"/>
        </w:rPr>
        <w:t>режиме</w:t>
      </w:r>
      <w:r w:rsidR="001555B4">
        <w:rPr>
          <w:sz w:val="26"/>
          <w:szCs w:val="26"/>
        </w:rPr>
        <w:t xml:space="preserve"> </w:t>
      </w:r>
      <w:r w:rsidRPr="001555B4">
        <w:rPr>
          <w:sz w:val="26"/>
          <w:szCs w:val="26"/>
        </w:rPr>
        <w:t>обсуждения наиболее острых проблем обучения и воспитания обучающихся;</w:t>
      </w:r>
    </w:p>
    <w:p w:rsidR="002E488A" w:rsidRPr="007B4F76" w:rsidRDefault="0056659E" w:rsidP="00953AB5">
      <w:pPr>
        <w:pStyle w:val="a5"/>
        <w:numPr>
          <w:ilvl w:val="0"/>
          <w:numId w:val="11"/>
        </w:numPr>
        <w:tabs>
          <w:tab w:val="left" w:pos="1535"/>
        </w:tabs>
        <w:ind w:right="550" w:firstLine="707"/>
        <w:rPr>
          <w:sz w:val="26"/>
          <w:szCs w:val="26"/>
        </w:rPr>
      </w:pPr>
      <w:r w:rsidRPr="007B4F76">
        <w:rPr>
          <w:sz w:val="26"/>
          <w:szCs w:val="26"/>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w:t>
      </w:r>
      <w:r w:rsidRPr="007B4F76">
        <w:rPr>
          <w:spacing w:val="-4"/>
          <w:sz w:val="26"/>
          <w:szCs w:val="26"/>
        </w:rPr>
        <w:t xml:space="preserve"> </w:t>
      </w:r>
      <w:r w:rsidRPr="007B4F76">
        <w:rPr>
          <w:sz w:val="26"/>
          <w:szCs w:val="26"/>
        </w:rPr>
        <w:t>обучающихся;</w:t>
      </w:r>
    </w:p>
    <w:p w:rsidR="002E488A" w:rsidRPr="007B4F76" w:rsidRDefault="0056659E" w:rsidP="00953AB5">
      <w:pPr>
        <w:pStyle w:val="a5"/>
        <w:numPr>
          <w:ilvl w:val="0"/>
          <w:numId w:val="11"/>
        </w:numPr>
        <w:tabs>
          <w:tab w:val="left" w:pos="1535"/>
        </w:tabs>
        <w:ind w:right="553" w:firstLine="707"/>
        <w:rPr>
          <w:sz w:val="26"/>
          <w:szCs w:val="26"/>
        </w:rPr>
      </w:pPr>
      <w:r w:rsidRPr="007B4F76">
        <w:rPr>
          <w:sz w:val="26"/>
          <w:szCs w:val="26"/>
        </w:rPr>
        <w:t>привлечение членов семей обучающихся к организации и проведению дел</w:t>
      </w:r>
      <w:r w:rsidRPr="007B4F76">
        <w:rPr>
          <w:spacing w:val="-3"/>
          <w:sz w:val="26"/>
          <w:szCs w:val="26"/>
        </w:rPr>
        <w:t xml:space="preserve"> </w:t>
      </w:r>
      <w:r w:rsidRPr="007B4F76">
        <w:rPr>
          <w:sz w:val="26"/>
          <w:szCs w:val="26"/>
        </w:rPr>
        <w:t>класса;</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организация на базе класса семейных праздников, конкурсов, соревнований, направленных на сплочение семьи и образовательной организации.</w:t>
      </w:r>
    </w:p>
    <w:p w:rsidR="002E488A" w:rsidRPr="007B4F76" w:rsidRDefault="0056659E" w:rsidP="00953AB5">
      <w:pPr>
        <w:pStyle w:val="110"/>
        <w:rPr>
          <w:sz w:val="26"/>
          <w:szCs w:val="26"/>
        </w:rPr>
      </w:pPr>
      <w:r w:rsidRPr="007B4F76">
        <w:rPr>
          <w:sz w:val="26"/>
          <w:szCs w:val="26"/>
        </w:rPr>
        <w:t>Модуль «Курсы внеурочной деятельности»</w:t>
      </w:r>
    </w:p>
    <w:p w:rsidR="002E488A" w:rsidRPr="007B4F76" w:rsidRDefault="0056659E" w:rsidP="00953AB5">
      <w:pPr>
        <w:pStyle w:val="a3"/>
        <w:ind w:right="552" w:firstLine="566"/>
        <w:rPr>
          <w:sz w:val="26"/>
          <w:szCs w:val="26"/>
        </w:rPr>
      </w:pPr>
      <w:r w:rsidRPr="007B4F76">
        <w:rPr>
          <w:sz w:val="26"/>
          <w:szCs w:val="26"/>
        </w:rPr>
        <w:t>Воспитание на занятиях школьных курсов внеурочной деятельности осуществляется преимущественно через:</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w:t>
      </w:r>
      <w:r w:rsidRPr="007B4F76">
        <w:rPr>
          <w:spacing w:val="-13"/>
          <w:sz w:val="26"/>
          <w:szCs w:val="26"/>
        </w:rPr>
        <w:t xml:space="preserve"> </w:t>
      </w:r>
      <w:r w:rsidRPr="007B4F76">
        <w:rPr>
          <w:sz w:val="26"/>
          <w:szCs w:val="26"/>
        </w:rPr>
        <w:t>развития</w:t>
      </w:r>
      <w:r w:rsidRPr="007B4F76">
        <w:rPr>
          <w:spacing w:val="-11"/>
          <w:sz w:val="26"/>
          <w:szCs w:val="26"/>
        </w:rPr>
        <w:t xml:space="preserve"> </w:t>
      </w:r>
      <w:r w:rsidRPr="007B4F76">
        <w:rPr>
          <w:sz w:val="26"/>
          <w:szCs w:val="26"/>
        </w:rPr>
        <w:t>социально</w:t>
      </w:r>
      <w:r w:rsidRPr="007B4F76">
        <w:rPr>
          <w:spacing w:val="-10"/>
          <w:sz w:val="26"/>
          <w:szCs w:val="26"/>
        </w:rPr>
        <w:t xml:space="preserve"> </w:t>
      </w:r>
      <w:r w:rsidRPr="007B4F76">
        <w:rPr>
          <w:sz w:val="26"/>
          <w:szCs w:val="26"/>
        </w:rPr>
        <w:t>значимые</w:t>
      </w:r>
      <w:r w:rsidRPr="007B4F76">
        <w:rPr>
          <w:spacing w:val="-13"/>
          <w:sz w:val="26"/>
          <w:szCs w:val="26"/>
        </w:rPr>
        <w:t xml:space="preserve"> </w:t>
      </w:r>
      <w:r w:rsidRPr="007B4F76">
        <w:rPr>
          <w:sz w:val="26"/>
          <w:szCs w:val="26"/>
        </w:rPr>
        <w:t>отношения,</w:t>
      </w:r>
      <w:r w:rsidRPr="007B4F76">
        <w:rPr>
          <w:spacing w:val="-14"/>
          <w:sz w:val="26"/>
          <w:szCs w:val="26"/>
        </w:rPr>
        <w:t xml:space="preserve"> </w:t>
      </w:r>
      <w:r w:rsidRPr="007B4F76">
        <w:rPr>
          <w:sz w:val="26"/>
          <w:szCs w:val="26"/>
        </w:rPr>
        <w:t>получить</w:t>
      </w:r>
      <w:r w:rsidRPr="007B4F76">
        <w:rPr>
          <w:spacing w:val="-12"/>
          <w:sz w:val="26"/>
          <w:szCs w:val="26"/>
        </w:rPr>
        <w:t xml:space="preserve"> </w:t>
      </w:r>
      <w:r w:rsidRPr="007B4F76">
        <w:rPr>
          <w:sz w:val="26"/>
          <w:szCs w:val="26"/>
        </w:rPr>
        <w:t>опыт</w:t>
      </w:r>
      <w:r w:rsidRPr="007B4F76">
        <w:rPr>
          <w:spacing w:val="-13"/>
          <w:sz w:val="26"/>
          <w:szCs w:val="26"/>
        </w:rPr>
        <w:t xml:space="preserve"> </w:t>
      </w:r>
      <w:r w:rsidRPr="007B4F76">
        <w:rPr>
          <w:sz w:val="26"/>
          <w:szCs w:val="26"/>
        </w:rPr>
        <w:t>участия</w:t>
      </w:r>
      <w:r w:rsidRPr="007B4F76">
        <w:rPr>
          <w:spacing w:val="-13"/>
          <w:sz w:val="26"/>
          <w:szCs w:val="26"/>
        </w:rPr>
        <w:t xml:space="preserve"> </w:t>
      </w:r>
      <w:r w:rsidRPr="007B4F76">
        <w:rPr>
          <w:sz w:val="26"/>
          <w:szCs w:val="26"/>
        </w:rPr>
        <w:t>в социально значимых</w:t>
      </w:r>
      <w:r w:rsidRPr="007B4F76">
        <w:rPr>
          <w:spacing w:val="1"/>
          <w:sz w:val="26"/>
          <w:szCs w:val="26"/>
        </w:rPr>
        <w:t xml:space="preserve"> </w:t>
      </w:r>
      <w:r w:rsidRPr="007B4F76">
        <w:rPr>
          <w:sz w:val="26"/>
          <w:szCs w:val="26"/>
        </w:rPr>
        <w:t>делах;</w:t>
      </w:r>
    </w:p>
    <w:p w:rsidR="002E488A" w:rsidRPr="007B4F76" w:rsidRDefault="0056659E" w:rsidP="00953AB5">
      <w:pPr>
        <w:pStyle w:val="a5"/>
        <w:numPr>
          <w:ilvl w:val="0"/>
          <w:numId w:val="11"/>
        </w:numPr>
        <w:tabs>
          <w:tab w:val="left" w:pos="1535"/>
        </w:tabs>
        <w:ind w:right="543" w:firstLine="707"/>
        <w:rPr>
          <w:sz w:val="26"/>
          <w:szCs w:val="26"/>
        </w:rPr>
      </w:pPr>
      <w:r w:rsidRPr="007B4F76">
        <w:rPr>
          <w:sz w:val="26"/>
          <w:szCs w:val="26"/>
        </w:rPr>
        <w:t>формирование в кружках, секциях, клубах, студиях и т. п. детско- 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w:t>
      </w:r>
      <w:r w:rsidRPr="007B4F76">
        <w:rPr>
          <w:spacing w:val="-7"/>
          <w:sz w:val="26"/>
          <w:szCs w:val="26"/>
        </w:rPr>
        <w:t xml:space="preserve"> </w:t>
      </w:r>
      <w:r w:rsidRPr="007B4F76">
        <w:rPr>
          <w:sz w:val="26"/>
          <w:szCs w:val="26"/>
        </w:rPr>
        <w:t>другу;</w:t>
      </w:r>
    </w:p>
    <w:p w:rsidR="002E488A" w:rsidRPr="007B4F76" w:rsidRDefault="0056659E" w:rsidP="00953AB5">
      <w:pPr>
        <w:pStyle w:val="a5"/>
        <w:numPr>
          <w:ilvl w:val="0"/>
          <w:numId w:val="11"/>
        </w:numPr>
        <w:tabs>
          <w:tab w:val="left" w:pos="1535"/>
        </w:tabs>
        <w:ind w:right="552" w:firstLine="707"/>
        <w:rPr>
          <w:sz w:val="26"/>
          <w:szCs w:val="26"/>
        </w:rPr>
      </w:pPr>
      <w:r w:rsidRPr="007B4F76">
        <w:rPr>
          <w:sz w:val="26"/>
          <w:szCs w:val="26"/>
        </w:rPr>
        <w:t>создание в детских объединениях традиций, задающих их членам определённые социально значимые формы</w:t>
      </w:r>
      <w:r w:rsidRPr="007B4F76">
        <w:rPr>
          <w:spacing w:val="-2"/>
          <w:sz w:val="26"/>
          <w:szCs w:val="26"/>
        </w:rPr>
        <w:t xml:space="preserve"> </w:t>
      </w:r>
      <w:r w:rsidRPr="007B4F76">
        <w:rPr>
          <w:sz w:val="26"/>
          <w:szCs w:val="26"/>
        </w:rPr>
        <w:t>поведения;</w:t>
      </w:r>
    </w:p>
    <w:p w:rsidR="002E488A" w:rsidRPr="007B4F76" w:rsidRDefault="0056659E" w:rsidP="00953AB5">
      <w:pPr>
        <w:pStyle w:val="a5"/>
        <w:numPr>
          <w:ilvl w:val="0"/>
          <w:numId w:val="11"/>
        </w:numPr>
        <w:tabs>
          <w:tab w:val="left" w:pos="1535"/>
        </w:tabs>
        <w:ind w:right="553" w:firstLine="707"/>
        <w:rPr>
          <w:sz w:val="26"/>
          <w:szCs w:val="26"/>
        </w:rPr>
      </w:pPr>
      <w:r w:rsidRPr="007B4F76">
        <w:rPr>
          <w:sz w:val="26"/>
          <w:szCs w:val="26"/>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2E488A" w:rsidRPr="007B4F76" w:rsidRDefault="0056659E" w:rsidP="00953AB5">
      <w:pPr>
        <w:pStyle w:val="a5"/>
        <w:numPr>
          <w:ilvl w:val="0"/>
          <w:numId w:val="11"/>
        </w:numPr>
        <w:tabs>
          <w:tab w:val="left" w:pos="1535"/>
        </w:tabs>
        <w:ind w:right="552" w:firstLine="707"/>
        <w:rPr>
          <w:sz w:val="26"/>
          <w:szCs w:val="26"/>
        </w:rPr>
      </w:pPr>
      <w:r w:rsidRPr="007B4F76">
        <w:rPr>
          <w:sz w:val="26"/>
          <w:szCs w:val="26"/>
        </w:rPr>
        <w:t>поощрение педагогическими работниками детских инициатив и детского самоуправления.</w:t>
      </w:r>
    </w:p>
    <w:p w:rsidR="002E488A" w:rsidRPr="007B4F76" w:rsidRDefault="0056659E" w:rsidP="00953AB5">
      <w:pPr>
        <w:pStyle w:val="a3"/>
        <w:ind w:right="552" w:firstLine="566"/>
        <w:rPr>
          <w:sz w:val="26"/>
          <w:szCs w:val="26"/>
        </w:rPr>
      </w:pPr>
      <w:r w:rsidRPr="007B4F76">
        <w:rPr>
          <w:sz w:val="26"/>
          <w:szCs w:val="26"/>
        </w:rPr>
        <w:t>Реализация воспитательного потенциала курсов внеурочной деятельности происходит в рамках следующих выбранных обучающимися её видов.</w:t>
      </w:r>
    </w:p>
    <w:p w:rsidR="002E488A" w:rsidRPr="007B4F76" w:rsidRDefault="0056659E" w:rsidP="00953AB5">
      <w:pPr>
        <w:pStyle w:val="a3"/>
        <w:ind w:right="543" w:firstLine="566"/>
        <w:rPr>
          <w:sz w:val="26"/>
          <w:szCs w:val="26"/>
        </w:rPr>
      </w:pPr>
      <w:r w:rsidRPr="007B4F76">
        <w:rPr>
          <w:b/>
          <w:sz w:val="26"/>
          <w:szCs w:val="26"/>
        </w:rPr>
        <w:t>Познавательная деятельность</w:t>
      </w:r>
      <w:r w:rsidRPr="007B4F76">
        <w:rPr>
          <w:sz w:val="26"/>
          <w:szCs w:val="26"/>
        </w:rPr>
        <w:t>. Курсы внеурочной деятельности,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E488A" w:rsidRPr="007B4F76" w:rsidRDefault="0056659E" w:rsidP="00953AB5">
      <w:pPr>
        <w:pStyle w:val="a3"/>
        <w:ind w:right="546" w:firstLine="566"/>
        <w:rPr>
          <w:sz w:val="26"/>
          <w:szCs w:val="26"/>
        </w:rPr>
      </w:pPr>
      <w:r w:rsidRPr="007B4F76">
        <w:rPr>
          <w:b/>
          <w:sz w:val="26"/>
          <w:szCs w:val="26"/>
        </w:rPr>
        <w:t>Художественное</w:t>
      </w:r>
      <w:r w:rsidRPr="007B4F76">
        <w:rPr>
          <w:b/>
          <w:spacing w:val="-14"/>
          <w:sz w:val="26"/>
          <w:szCs w:val="26"/>
        </w:rPr>
        <w:t xml:space="preserve"> </w:t>
      </w:r>
      <w:r w:rsidRPr="007B4F76">
        <w:rPr>
          <w:b/>
          <w:sz w:val="26"/>
          <w:szCs w:val="26"/>
        </w:rPr>
        <w:t>творчество</w:t>
      </w:r>
      <w:r w:rsidRPr="007B4F76">
        <w:rPr>
          <w:sz w:val="26"/>
          <w:szCs w:val="26"/>
        </w:rPr>
        <w:t>.</w:t>
      </w:r>
      <w:r w:rsidRPr="007B4F76">
        <w:rPr>
          <w:spacing w:val="-13"/>
          <w:sz w:val="26"/>
          <w:szCs w:val="26"/>
        </w:rPr>
        <w:t xml:space="preserve"> </w:t>
      </w:r>
      <w:r w:rsidRPr="007B4F76">
        <w:rPr>
          <w:sz w:val="26"/>
          <w:szCs w:val="26"/>
        </w:rPr>
        <w:t>Курсы</w:t>
      </w:r>
      <w:r w:rsidRPr="007B4F76">
        <w:rPr>
          <w:spacing w:val="-12"/>
          <w:sz w:val="26"/>
          <w:szCs w:val="26"/>
        </w:rPr>
        <w:t xml:space="preserve"> </w:t>
      </w:r>
      <w:r w:rsidRPr="007B4F76">
        <w:rPr>
          <w:sz w:val="26"/>
          <w:szCs w:val="26"/>
        </w:rPr>
        <w:t>внеурочной</w:t>
      </w:r>
      <w:r w:rsidRPr="007B4F76">
        <w:rPr>
          <w:spacing w:val="-13"/>
          <w:sz w:val="26"/>
          <w:szCs w:val="26"/>
        </w:rPr>
        <w:t xml:space="preserve"> </w:t>
      </w:r>
      <w:r w:rsidRPr="007B4F76">
        <w:rPr>
          <w:sz w:val="26"/>
          <w:szCs w:val="26"/>
        </w:rPr>
        <w:t>деятельности,</w:t>
      </w:r>
      <w:r w:rsidRPr="007B4F76">
        <w:rPr>
          <w:spacing w:val="-12"/>
          <w:sz w:val="26"/>
          <w:szCs w:val="26"/>
        </w:rPr>
        <w:t xml:space="preserve"> </w:t>
      </w:r>
      <w:r w:rsidRPr="007B4F76">
        <w:rPr>
          <w:sz w:val="26"/>
          <w:szCs w:val="26"/>
        </w:rPr>
        <w:t>создающие благоприятные условия для просоциальной самореализации обучающихся, направленные</w:t>
      </w:r>
      <w:r w:rsidRPr="007B4F76">
        <w:rPr>
          <w:spacing w:val="-17"/>
          <w:sz w:val="26"/>
          <w:szCs w:val="26"/>
        </w:rPr>
        <w:t xml:space="preserve"> </w:t>
      </w:r>
      <w:r w:rsidRPr="007B4F76">
        <w:rPr>
          <w:sz w:val="26"/>
          <w:szCs w:val="26"/>
        </w:rPr>
        <w:t>на</w:t>
      </w:r>
      <w:r w:rsidRPr="007B4F76">
        <w:rPr>
          <w:spacing w:val="-16"/>
          <w:sz w:val="26"/>
          <w:szCs w:val="26"/>
        </w:rPr>
        <w:t xml:space="preserve"> </w:t>
      </w:r>
      <w:r w:rsidRPr="007B4F76">
        <w:rPr>
          <w:sz w:val="26"/>
          <w:szCs w:val="26"/>
        </w:rPr>
        <w:t>раскрытие</w:t>
      </w:r>
      <w:r w:rsidRPr="007B4F76">
        <w:rPr>
          <w:spacing w:val="-16"/>
          <w:sz w:val="26"/>
          <w:szCs w:val="26"/>
        </w:rPr>
        <w:t xml:space="preserve"> </w:t>
      </w:r>
      <w:r w:rsidRPr="007B4F76">
        <w:rPr>
          <w:sz w:val="26"/>
          <w:szCs w:val="26"/>
        </w:rPr>
        <w:t>их</w:t>
      </w:r>
      <w:r w:rsidRPr="007B4F76">
        <w:rPr>
          <w:spacing w:val="-15"/>
          <w:sz w:val="26"/>
          <w:szCs w:val="26"/>
        </w:rPr>
        <w:t xml:space="preserve"> </w:t>
      </w:r>
      <w:r w:rsidRPr="007B4F76">
        <w:rPr>
          <w:sz w:val="26"/>
          <w:szCs w:val="26"/>
        </w:rPr>
        <w:t>творческих</w:t>
      </w:r>
      <w:r w:rsidRPr="007B4F76">
        <w:rPr>
          <w:spacing w:val="-15"/>
          <w:sz w:val="26"/>
          <w:szCs w:val="26"/>
        </w:rPr>
        <w:t xml:space="preserve"> </w:t>
      </w:r>
      <w:r w:rsidRPr="007B4F76">
        <w:rPr>
          <w:sz w:val="26"/>
          <w:szCs w:val="26"/>
        </w:rPr>
        <w:t>способностей,</w:t>
      </w:r>
      <w:r w:rsidRPr="007B4F76">
        <w:rPr>
          <w:spacing w:val="-17"/>
          <w:sz w:val="26"/>
          <w:szCs w:val="26"/>
        </w:rPr>
        <w:t xml:space="preserve"> </w:t>
      </w:r>
      <w:r w:rsidRPr="007B4F76">
        <w:rPr>
          <w:sz w:val="26"/>
          <w:szCs w:val="26"/>
        </w:rPr>
        <w:t>формирование</w:t>
      </w:r>
      <w:r w:rsidRPr="007B4F76">
        <w:rPr>
          <w:spacing w:val="-16"/>
          <w:sz w:val="26"/>
          <w:szCs w:val="26"/>
        </w:rPr>
        <w:t xml:space="preserve"> </w:t>
      </w:r>
      <w:r w:rsidRPr="007B4F76">
        <w:rPr>
          <w:sz w:val="26"/>
          <w:szCs w:val="26"/>
        </w:rPr>
        <w:t>чувства</w:t>
      </w:r>
      <w:r w:rsidR="001555B4">
        <w:rPr>
          <w:sz w:val="26"/>
          <w:szCs w:val="26"/>
        </w:rPr>
        <w:t xml:space="preserve"> </w:t>
      </w:r>
      <w:r w:rsidRPr="007B4F76">
        <w:rPr>
          <w:sz w:val="26"/>
          <w:szCs w:val="26"/>
        </w:rPr>
        <w:t>вкуса и умения ценить прекрасное, на воспитание ценностного отношения обучающихся к культуре и их общее духовно-нравственное развитие.</w:t>
      </w:r>
    </w:p>
    <w:p w:rsidR="002E488A" w:rsidRPr="007B4F76" w:rsidRDefault="0056659E" w:rsidP="00953AB5">
      <w:pPr>
        <w:pStyle w:val="a3"/>
        <w:ind w:right="542" w:firstLine="566"/>
        <w:rPr>
          <w:sz w:val="26"/>
          <w:szCs w:val="26"/>
        </w:rPr>
      </w:pPr>
      <w:r w:rsidRPr="007B4F76">
        <w:rPr>
          <w:b/>
          <w:sz w:val="26"/>
          <w:szCs w:val="26"/>
        </w:rPr>
        <w:t>Проблемно-ценностное общение</w:t>
      </w:r>
      <w:r w:rsidRPr="007B4F76">
        <w:rPr>
          <w:sz w:val="26"/>
          <w:szCs w:val="26"/>
        </w:rP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2E488A" w:rsidRPr="007B4F76" w:rsidRDefault="0056659E" w:rsidP="00953AB5">
      <w:pPr>
        <w:pStyle w:val="a3"/>
        <w:ind w:right="548" w:firstLine="566"/>
        <w:rPr>
          <w:sz w:val="26"/>
          <w:szCs w:val="26"/>
        </w:rPr>
      </w:pPr>
      <w:r w:rsidRPr="007B4F76">
        <w:rPr>
          <w:b/>
          <w:sz w:val="26"/>
          <w:szCs w:val="26"/>
        </w:rPr>
        <w:t>Туристско-краеведческая деятельность</w:t>
      </w:r>
      <w:r w:rsidRPr="007B4F76">
        <w:rPr>
          <w:sz w:val="26"/>
          <w:szCs w:val="26"/>
        </w:rPr>
        <w:t>.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2E488A" w:rsidRPr="007B4F76" w:rsidRDefault="0056659E" w:rsidP="00953AB5">
      <w:pPr>
        <w:pStyle w:val="a3"/>
        <w:ind w:right="544" w:firstLine="566"/>
        <w:rPr>
          <w:sz w:val="26"/>
          <w:szCs w:val="26"/>
        </w:rPr>
      </w:pPr>
      <w:r w:rsidRPr="007B4F76">
        <w:rPr>
          <w:b/>
          <w:sz w:val="26"/>
          <w:szCs w:val="26"/>
        </w:rPr>
        <w:t>Спортивно-оздоровительная деятельность</w:t>
      </w:r>
      <w:r w:rsidRPr="007B4F76">
        <w:rPr>
          <w:sz w:val="26"/>
          <w:szCs w:val="26"/>
        </w:rPr>
        <w:t>.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2E488A" w:rsidRPr="007B4F76" w:rsidRDefault="0056659E" w:rsidP="00953AB5">
      <w:pPr>
        <w:pStyle w:val="a3"/>
        <w:ind w:right="548" w:firstLine="566"/>
        <w:rPr>
          <w:sz w:val="26"/>
          <w:szCs w:val="26"/>
        </w:rPr>
      </w:pPr>
      <w:r w:rsidRPr="007B4F76">
        <w:rPr>
          <w:b/>
          <w:sz w:val="26"/>
          <w:szCs w:val="26"/>
        </w:rPr>
        <w:t>Трудовая деятельность</w:t>
      </w:r>
      <w:r w:rsidRPr="007B4F76">
        <w:rPr>
          <w:sz w:val="26"/>
          <w:szCs w:val="26"/>
        </w:rPr>
        <w:t>.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2E488A" w:rsidRPr="007B4F76" w:rsidRDefault="0056659E" w:rsidP="00953AB5">
      <w:pPr>
        <w:pStyle w:val="a3"/>
        <w:ind w:right="550" w:firstLine="566"/>
        <w:rPr>
          <w:sz w:val="26"/>
          <w:szCs w:val="26"/>
        </w:rPr>
      </w:pPr>
      <w:r w:rsidRPr="007B4F76">
        <w:rPr>
          <w:b/>
          <w:sz w:val="26"/>
          <w:szCs w:val="26"/>
        </w:rPr>
        <w:t>Игровая деятельность</w:t>
      </w:r>
      <w:r w:rsidRPr="007B4F76">
        <w:rPr>
          <w:sz w:val="26"/>
          <w:szCs w:val="26"/>
        </w:rPr>
        <w:t>. Курсы внеурочной деятельности, направленные</w:t>
      </w:r>
      <w:r w:rsidRPr="007B4F76">
        <w:rPr>
          <w:spacing w:val="-47"/>
          <w:sz w:val="26"/>
          <w:szCs w:val="26"/>
        </w:rPr>
        <w:t xml:space="preserve"> </w:t>
      </w:r>
      <w:r w:rsidRPr="007B4F76">
        <w:rPr>
          <w:sz w:val="26"/>
          <w:szCs w:val="26"/>
        </w:rPr>
        <w:t>на раскрытие творческого, умственного и физического потенциала обучающихся, развитие у них навыков конструктивного общения, умений работать в</w:t>
      </w:r>
      <w:r w:rsidRPr="007B4F76">
        <w:rPr>
          <w:spacing w:val="-30"/>
          <w:sz w:val="26"/>
          <w:szCs w:val="26"/>
        </w:rPr>
        <w:t xml:space="preserve"> </w:t>
      </w:r>
      <w:r w:rsidRPr="007B4F76">
        <w:rPr>
          <w:sz w:val="26"/>
          <w:szCs w:val="26"/>
        </w:rPr>
        <w:t>команде.</w:t>
      </w:r>
    </w:p>
    <w:p w:rsidR="002E488A" w:rsidRPr="007B4F76" w:rsidRDefault="0056659E" w:rsidP="00953AB5">
      <w:pPr>
        <w:pStyle w:val="110"/>
        <w:rPr>
          <w:sz w:val="26"/>
          <w:szCs w:val="26"/>
        </w:rPr>
      </w:pPr>
      <w:r w:rsidRPr="007B4F76">
        <w:rPr>
          <w:sz w:val="26"/>
          <w:szCs w:val="26"/>
        </w:rPr>
        <w:t>Модуль «Школьный урок»</w:t>
      </w:r>
    </w:p>
    <w:p w:rsidR="002E488A" w:rsidRPr="007B4F76" w:rsidRDefault="0056659E" w:rsidP="00953AB5">
      <w:pPr>
        <w:pStyle w:val="a3"/>
        <w:ind w:right="552" w:firstLine="566"/>
        <w:rPr>
          <w:sz w:val="26"/>
          <w:szCs w:val="26"/>
        </w:rPr>
      </w:pPr>
      <w:r w:rsidRPr="007B4F76">
        <w:rPr>
          <w:sz w:val="26"/>
          <w:szCs w:val="26"/>
        </w:rPr>
        <w:t>Реализация педагогическими работниками воспитательного потенциала урока предполагает следующее:</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w:t>
      </w:r>
      <w:r w:rsidRPr="007B4F76">
        <w:rPr>
          <w:spacing w:val="-8"/>
          <w:sz w:val="26"/>
          <w:szCs w:val="26"/>
        </w:rPr>
        <w:t xml:space="preserve"> </w:t>
      </w:r>
      <w:r w:rsidRPr="007B4F76">
        <w:rPr>
          <w:sz w:val="26"/>
          <w:szCs w:val="26"/>
        </w:rPr>
        <w:t>внимания</w:t>
      </w:r>
      <w:r w:rsidRPr="007B4F76">
        <w:rPr>
          <w:spacing w:val="-8"/>
          <w:sz w:val="26"/>
          <w:szCs w:val="26"/>
        </w:rPr>
        <w:t xml:space="preserve"> </w:t>
      </w:r>
      <w:r w:rsidRPr="007B4F76">
        <w:rPr>
          <w:sz w:val="26"/>
          <w:szCs w:val="26"/>
        </w:rPr>
        <w:t>к</w:t>
      </w:r>
      <w:r w:rsidRPr="007B4F76">
        <w:rPr>
          <w:spacing w:val="-7"/>
          <w:sz w:val="26"/>
          <w:szCs w:val="26"/>
        </w:rPr>
        <w:t xml:space="preserve"> </w:t>
      </w:r>
      <w:r w:rsidRPr="007B4F76">
        <w:rPr>
          <w:sz w:val="26"/>
          <w:szCs w:val="26"/>
        </w:rPr>
        <w:t>обсуждаемой</w:t>
      </w:r>
      <w:r w:rsidRPr="007B4F76">
        <w:rPr>
          <w:spacing w:val="-8"/>
          <w:sz w:val="26"/>
          <w:szCs w:val="26"/>
        </w:rPr>
        <w:t xml:space="preserve"> </w:t>
      </w:r>
      <w:r w:rsidRPr="007B4F76">
        <w:rPr>
          <w:sz w:val="26"/>
          <w:szCs w:val="26"/>
        </w:rPr>
        <w:t>на</w:t>
      </w:r>
      <w:r w:rsidRPr="007B4F76">
        <w:rPr>
          <w:spacing w:val="-8"/>
          <w:sz w:val="26"/>
          <w:szCs w:val="26"/>
        </w:rPr>
        <w:t xml:space="preserve"> </w:t>
      </w:r>
      <w:r w:rsidRPr="007B4F76">
        <w:rPr>
          <w:sz w:val="26"/>
          <w:szCs w:val="26"/>
        </w:rPr>
        <w:t>уроке</w:t>
      </w:r>
      <w:r w:rsidRPr="007B4F76">
        <w:rPr>
          <w:spacing w:val="-8"/>
          <w:sz w:val="26"/>
          <w:szCs w:val="26"/>
        </w:rPr>
        <w:t xml:space="preserve"> </w:t>
      </w:r>
      <w:r w:rsidRPr="007B4F76">
        <w:rPr>
          <w:sz w:val="26"/>
          <w:szCs w:val="26"/>
        </w:rPr>
        <w:t>информации,</w:t>
      </w:r>
      <w:r w:rsidRPr="007B4F76">
        <w:rPr>
          <w:spacing w:val="-8"/>
          <w:sz w:val="26"/>
          <w:szCs w:val="26"/>
        </w:rPr>
        <w:t xml:space="preserve"> </w:t>
      </w:r>
      <w:r w:rsidRPr="007B4F76">
        <w:rPr>
          <w:sz w:val="26"/>
          <w:szCs w:val="26"/>
        </w:rPr>
        <w:t>активизации</w:t>
      </w:r>
      <w:r w:rsidRPr="007B4F76">
        <w:rPr>
          <w:spacing w:val="-8"/>
          <w:sz w:val="26"/>
          <w:szCs w:val="26"/>
        </w:rPr>
        <w:t xml:space="preserve"> </w:t>
      </w:r>
      <w:r w:rsidRPr="007B4F76">
        <w:rPr>
          <w:sz w:val="26"/>
          <w:szCs w:val="26"/>
        </w:rPr>
        <w:t>познавательной деятельности;</w:t>
      </w:r>
    </w:p>
    <w:p w:rsidR="002E488A" w:rsidRPr="007B4F76" w:rsidRDefault="0056659E" w:rsidP="00953AB5">
      <w:pPr>
        <w:pStyle w:val="a5"/>
        <w:numPr>
          <w:ilvl w:val="0"/>
          <w:numId w:val="11"/>
        </w:numPr>
        <w:tabs>
          <w:tab w:val="left" w:pos="1535"/>
        </w:tabs>
        <w:ind w:right="544" w:firstLine="707"/>
        <w:rPr>
          <w:sz w:val="26"/>
          <w:szCs w:val="26"/>
        </w:rPr>
      </w:pPr>
      <w:r w:rsidRPr="007B4F76">
        <w:rPr>
          <w:sz w:val="26"/>
          <w:szCs w:val="26"/>
        </w:rPr>
        <w:t>побуждение обучающихся соблюдать на уроке общепринятые нормы поведения, правила общения со старшими (педагогическими работниками)</w:t>
      </w:r>
      <w:r w:rsidRPr="007B4F76">
        <w:rPr>
          <w:spacing w:val="-12"/>
          <w:sz w:val="26"/>
          <w:szCs w:val="26"/>
        </w:rPr>
        <w:t xml:space="preserve"> </w:t>
      </w:r>
      <w:r w:rsidRPr="007B4F76">
        <w:rPr>
          <w:sz w:val="26"/>
          <w:szCs w:val="26"/>
        </w:rPr>
        <w:t>и</w:t>
      </w:r>
      <w:r w:rsidRPr="007B4F76">
        <w:rPr>
          <w:spacing w:val="-12"/>
          <w:sz w:val="26"/>
          <w:szCs w:val="26"/>
        </w:rPr>
        <w:t xml:space="preserve"> </w:t>
      </w:r>
      <w:r w:rsidRPr="007B4F76">
        <w:rPr>
          <w:sz w:val="26"/>
          <w:szCs w:val="26"/>
        </w:rPr>
        <w:t>сверстниками</w:t>
      </w:r>
      <w:r w:rsidRPr="007B4F76">
        <w:rPr>
          <w:spacing w:val="-12"/>
          <w:sz w:val="26"/>
          <w:szCs w:val="26"/>
        </w:rPr>
        <w:t xml:space="preserve"> </w:t>
      </w:r>
      <w:r w:rsidRPr="007B4F76">
        <w:rPr>
          <w:sz w:val="26"/>
          <w:szCs w:val="26"/>
        </w:rPr>
        <w:t>(обучающимися),</w:t>
      </w:r>
      <w:r w:rsidRPr="007B4F76">
        <w:rPr>
          <w:spacing w:val="-11"/>
          <w:sz w:val="26"/>
          <w:szCs w:val="26"/>
        </w:rPr>
        <w:t xml:space="preserve"> </w:t>
      </w:r>
      <w:r w:rsidRPr="007B4F76">
        <w:rPr>
          <w:sz w:val="26"/>
          <w:szCs w:val="26"/>
        </w:rPr>
        <w:t>принципы</w:t>
      </w:r>
      <w:r w:rsidRPr="007B4F76">
        <w:rPr>
          <w:spacing w:val="-14"/>
          <w:sz w:val="26"/>
          <w:szCs w:val="26"/>
        </w:rPr>
        <w:t xml:space="preserve"> </w:t>
      </w:r>
      <w:r w:rsidRPr="007B4F76">
        <w:rPr>
          <w:sz w:val="26"/>
          <w:szCs w:val="26"/>
        </w:rPr>
        <w:t>учебной</w:t>
      </w:r>
      <w:r w:rsidRPr="007B4F76">
        <w:rPr>
          <w:spacing w:val="-12"/>
          <w:sz w:val="26"/>
          <w:szCs w:val="26"/>
        </w:rPr>
        <w:t xml:space="preserve"> </w:t>
      </w:r>
      <w:r w:rsidRPr="007B4F76">
        <w:rPr>
          <w:sz w:val="26"/>
          <w:szCs w:val="26"/>
        </w:rPr>
        <w:t>дисциплины и</w:t>
      </w:r>
      <w:r w:rsidRPr="007B4F76">
        <w:rPr>
          <w:spacing w:val="-1"/>
          <w:sz w:val="26"/>
          <w:szCs w:val="26"/>
        </w:rPr>
        <w:t xml:space="preserve"> </w:t>
      </w:r>
      <w:r w:rsidRPr="007B4F76">
        <w:rPr>
          <w:sz w:val="26"/>
          <w:szCs w:val="26"/>
        </w:rPr>
        <w:t>самоорганизации;</w:t>
      </w:r>
    </w:p>
    <w:p w:rsidR="002E488A" w:rsidRPr="001555B4" w:rsidRDefault="0056659E" w:rsidP="00953AB5">
      <w:pPr>
        <w:pStyle w:val="a5"/>
        <w:numPr>
          <w:ilvl w:val="0"/>
          <w:numId w:val="11"/>
        </w:numPr>
        <w:tabs>
          <w:tab w:val="left" w:pos="1535"/>
        </w:tabs>
        <w:ind w:right="548" w:firstLine="0"/>
        <w:rPr>
          <w:sz w:val="26"/>
          <w:szCs w:val="26"/>
        </w:rPr>
      </w:pPr>
      <w:r w:rsidRPr="001555B4">
        <w:rPr>
          <w:sz w:val="26"/>
          <w:szCs w:val="26"/>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w:t>
      </w:r>
      <w:r w:rsidRPr="001555B4">
        <w:rPr>
          <w:spacing w:val="-15"/>
          <w:sz w:val="26"/>
          <w:szCs w:val="26"/>
        </w:rPr>
        <w:t xml:space="preserve"> </w:t>
      </w:r>
      <w:r w:rsidRPr="001555B4">
        <w:rPr>
          <w:sz w:val="26"/>
          <w:szCs w:val="26"/>
        </w:rPr>
        <w:t>обучающимися</w:t>
      </w:r>
      <w:r w:rsidRPr="001555B4">
        <w:rPr>
          <w:spacing w:val="-12"/>
          <w:sz w:val="26"/>
          <w:szCs w:val="26"/>
        </w:rPr>
        <w:t xml:space="preserve"> </w:t>
      </w:r>
      <w:r w:rsidRPr="001555B4">
        <w:rPr>
          <w:sz w:val="26"/>
          <w:szCs w:val="26"/>
        </w:rPr>
        <w:t>своего</w:t>
      </w:r>
      <w:r w:rsidRPr="001555B4">
        <w:rPr>
          <w:spacing w:val="-11"/>
          <w:sz w:val="26"/>
          <w:szCs w:val="26"/>
        </w:rPr>
        <w:t xml:space="preserve"> </w:t>
      </w:r>
      <w:r w:rsidRPr="001555B4">
        <w:rPr>
          <w:sz w:val="26"/>
          <w:szCs w:val="26"/>
        </w:rPr>
        <w:t>мнения</w:t>
      </w:r>
      <w:r w:rsidRPr="001555B4">
        <w:rPr>
          <w:spacing w:val="-13"/>
          <w:sz w:val="26"/>
          <w:szCs w:val="26"/>
        </w:rPr>
        <w:t xml:space="preserve"> </w:t>
      </w:r>
      <w:r w:rsidRPr="001555B4">
        <w:rPr>
          <w:sz w:val="26"/>
          <w:szCs w:val="26"/>
        </w:rPr>
        <w:t>по</w:t>
      </w:r>
      <w:r w:rsidRPr="001555B4">
        <w:rPr>
          <w:spacing w:val="-11"/>
          <w:sz w:val="26"/>
          <w:szCs w:val="26"/>
        </w:rPr>
        <w:t xml:space="preserve"> </w:t>
      </w:r>
      <w:r w:rsidRPr="001555B4">
        <w:rPr>
          <w:sz w:val="26"/>
          <w:szCs w:val="26"/>
        </w:rPr>
        <w:t>этому</w:t>
      </w:r>
      <w:r w:rsidRPr="001555B4">
        <w:rPr>
          <w:spacing w:val="-12"/>
          <w:sz w:val="26"/>
          <w:szCs w:val="26"/>
        </w:rPr>
        <w:t xml:space="preserve"> </w:t>
      </w:r>
      <w:r w:rsidRPr="001555B4">
        <w:rPr>
          <w:sz w:val="26"/>
          <w:szCs w:val="26"/>
        </w:rPr>
        <w:t>поводу,</w:t>
      </w:r>
      <w:r w:rsidRPr="001555B4">
        <w:rPr>
          <w:spacing w:val="-13"/>
          <w:sz w:val="26"/>
          <w:szCs w:val="26"/>
        </w:rPr>
        <w:t xml:space="preserve"> </w:t>
      </w:r>
      <w:r w:rsidRPr="001555B4">
        <w:rPr>
          <w:sz w:val="26"/>
          <w:szCs w:val="26"/>
        </w:rPr>
        <w:t>выработки</w:t>
      </w:r>
      <w:r w:rsidRPr="001555B4">
        <w:rPr>
          <w:spacing w:val="-13"/>
          <w:sz w:val="26"/>
          <w:szCs w:val="26"/>
        </w:rPr>
        <w:t xml:space="preserve"> </w:t>
      </w:r>
      <w:r w:rsidRPr="001555B4">
        <w:rPr>
          <w:sz w:val="26"/>
          <w:szCs w:val="26"/>
        </w:rPr>
        <w:t>своего</w:t>
      </w:r>
      <w:r w:rsidR="001555B4">
        <w:rPr>
          <w:sz w:val="26"/>
          <w:szCs w:val="26"/>
        </w:rPr>
        <w:t xml:space="preserve"> </w:t>
      </w:r>
      <w:r w:rsidRPr="001555B4">
        <w:rPr>
          <w:sz w:val="26"/>
          <w:szCs w:val="26"/>
        </w:rPr>
        <w:t>к ней отношения;</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w:t>
      </w:r>
      <w:r w:rsidRPr="007B4F76">
        <w:rPr>
          <w:spacing w:val="-49"/>
          <w:sz w:val="26"/>
          <w:szCs w:val="26"/>
        </w:rPr>
        <w:t xml:space="preserve"> </w:t>
      </w:r>
      <w:r w:rsidRPr="007B4F76">
        <w:rPr>
          <w:sz w:val="26"/>
          <w:szCs w:val="26"/>
        </w:rPr>
        <w:t>через подбор соответствующих текстов для чтения, задач для решения, проблемных ситуаций для обсуждения в</w:t>
      </w:r>
      <w:r w:rsidRPr="007B4F76">
        <w:rPr>
          <w:spacing w:val="-6"/>
          <w:sz w:val="26"/>
          <w:szCs w:val="26"/>
        </w:rPr>
        <w:t xml:space="preserve"> </w:t>
      </w:r>
      <w:r w:rsidRPr="007B4F76">
        <w:rPr>
          <w:sz w:val="26"/>
          <w:szCs w:val="26"/>
        </w:rPr>
        <w:t>классе;</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применение</w:t>
      </w:r>
      <w:r w:rsidRPr="007B4F76">
        <w:rPr>
          <w:spacing w:val="-6"/>
          <w:sz w:val="26"/>
          <w:szCs w:val="26"/>
        </w:rPr>
        <w:t xml:space="preserve"> </w:t>
      </w:r>
      <w:r w:rsidRPr="007B4F76">
        <w:rPr>
          <w:sz w:val="26"/>
          <w:szCs w:val="26"/>
        </w:rPr>
        <w:t>на</w:t>
      </w:r>
      <w:r w:rsidRPr="007B4F76">
        <w:rPr>
          <w:spacing w:val="-8"/>
          <w:sz w:val="26"/>
          <w:szCs w:val="26"/>
        </w:rPr>
        <w:t xml:space="preserve"> </w:t>
      </w:r>
      <w:r w:rsidRPr="007B4F76">
        <w:rPr>
          <w:sz w:val="26"/>
          <w:szCs w:val="26"/>
        </w:rPr>
        <w:t>уроке</w:t>
      </w:r>
      <w:r w:rsidRPr="007B4F76">
        <w:rPr>
          <w:spacing w:val="-9"/>
          <w:sz w:val="26"/>
          <w:szCs w:val="26"/>
        </w:rPr>
        <w:t xml:space="preserve"> </w:t>
      </w:r>
      <w:r w:rsidRPr="007B4F76">
        <w:rPr>
          <w:sz w:val="26"/>
          <w:szCs w:val="26"/>
        </w:rPr>
        <w:t>интерактивных</w:t>
      </w:r>
      <w:r w:rsidRPr="007B4F76">
        <w:rPr>
          <w:spacing w:val="-7"/>
          <w:sz w:val="26"/>
          <w:szCs w:val="26"/>
        </w:rPr>
        <w:t xml:space="preserve"> </w:t>
      </w:r>
      <w:r w:rsidRPr="007B4F76">
        <w:rPr>
          <w:sz w:val="26"/>
          <w:szCs w:val="26"/>
        </w:rPr>
        <w:t>форм</w:t>
      </w:r>
      <w:r w:rsidRPr="007B4F76">
        <w:rPr>
          <w:spacing w:val="-7"/>
          <w:sz w:val="26"/>
          <w:szCs w:val="26"/>
        </w:rPr>
        <w:t xml:space="preserve"> </w:t>
      </w:r>
      <w:r w:rsidRPr="007B4F76">
        <w:rPr>
          <w:sz w:val="26"/>
          <w:szCs w:val="26"/>
        </w:rPr>
        <w:t>работы</w:t>
      </w:r>
      <w:r w:rsidRPr="007B4F76">
        <w:rPr>
          <w:spacing w:val="-8"/>
          <w:sz w:val="26"/>
          <w:szCs w:val="26"/>
        </w:rPr>
        <w:t xml:space="preserve"> </w:t>
      </w:r>
      <w:r w:rsidRPr="007B4F76">
        <w:rPr>
          <w:sz w:val="26"/>
          <w:szCs w:val="26"/>
        </w:rPr>
        <w:t>с</w:t>
      </w:r>
      <w:r w:rsidRPr="007B4F76">
        <w:rPr>
          <w:spacing w:val="-10"/>
          <w:sz w:val="26"/>
          <w:szCs w:val="26"/>
        </w:rPr>
        <w:t xml:space="preserve"> </w:t>
      </w:r>
      <w:r w:rsidRPr="007B4F76">
        <w:rPr>
          <w:sz w:val="26"/>
          <w:szCs w:val="26"/>
        </w:rPr>
        <w:t>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w:t>
      </w:r>
      <w:r w:rsidRPr="007B4F76">
        <w:rPr>
          <w:spacing w:val="-51"/>
          <w:sz w:val="26"/>
          <w:szCs w:val="26"/>
        </w:rPr>
        <w:t xml:space="preserve"> </w:t>
      </w:r>
      <w:r w:rsidRPr="007B4F76">
        <w:rPr>
          <w:sz w:val="26"/>
          <w:szCs w:val="26"/>
        </w:rPr>
        <w:t>диалога; групповой работы или работы в парах, которые учат командной работе и взаимодействию с другими</w:t>
      </w:r>
      <w:r w:rsidRPr="007B4F76">
        <w:rPr>
          <w:spacing w:val="-3"/>
          <w:sz w:val="26"/>
          <w:szCs w:val="26"/>
        </w:rPr>
        <w:t xml:space="preserve"> </w:t>
      </w:r>
      <w:r w:rsidRPr="007B4F76">
        <w:rPr>
          <w:sz w:val="26"/>
          <w:szCs w:val="26"/>
        </w:rPr>
        <w:t>детьми;</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включение</w:t>
      </w:r>
      <w:r w:rsidRPr="007B4F76">
        <w:rPr>
          <w:spacing w:val="-9"/>
          <w:sz w:val="26"/>
          <w:szCs w:val="26"/>
        </w:rPr>
        <w:t xml:space="preserve"> </w:t>
      </w:r>
      <w:r w:rsidRPr="007B4F76">
        <w:rPr>
          <w:sz w:val="26"/>
          <w:szCs w:val="26"/>
        </w:rPr>
        <w:t>в</w:t>
      </w:r>
      <w:r w:rsidRPr="007B4F76">
        <w:rPr>
          <w:spacing w:val="-12"/>
          <w:sz w:val="26"/>
          <w:szCs w:val="26"/>
        </w:rPr>
        <w:t xml:space="preserve"> </w:t>
      </w:r>
      <w:r w:rsidRPr="007B4F76">
        <w:rPr>
          <w:sz w:val="26"/>
          <w:szCs w:val="26"/>
        </w:rPr>
        <w:t>урок</w:t>
      </w:r>
      <w:r w:rsidRPr="007B4F76">
        <w:rPr>
          <w:spacing w:val="-11"/>
          <w:sz w:val="26"/>
          <w:szCs w:val="26"/>
        </w:rPr>
        <w:t xml:space="preserve"> </w:t>
      </w:r>
      <w:r w:rsidRPr="007B4F76">
        <w:rPr>
          <w:sz w:val="26"/>
          <w:szCs w:val="26"/>
        </w:rPr>
        <w:t>игровых</w:t>
      </w:r>
      <w:r w:rsidRPr="007B4F76">
        <w:rPr>
          <w:spacing w:val="-8"/>
          <w:sz w:val="26"/>
          <w:szCs w:val="26"/>
        </w:rPr>
        <w:t xml:space="preserve"> </w:t>
      </w:r>
      <w:r w:rsidRPr="007B4F76">
        <w:rPr>
          <w:sz w:val="26"/>
          <w:szCs w:val="26"/>
        </w:rPr>
        <w:t>процедур,</w:t>
      </w:r>
      <w:r w:rsidRPr="007B4F76">
        <w:rPr>
          <w:spacing w:val="-12"/>
          <w:sz w:val="26"/>
          <w:szCs w:val="26"/>
        </w:rPr>
        <w:t xml:space="preserve"> </w:t>
      </w:r>
      <w:r w:rsidRPr="007B4F76">
        <w:rPr>
          <w:sz w:val="26"/>
          <w:szCs w:val="26"/>
        </w:rPr>
        <w:t>которые</w:t>
      </w:r>
      <w:r w:rsidRPr="007B4F76">
        <w:rPr>
          <w:spacing w:val="-11"/>
          <w:sz w:val="26"/>
          <w:szCs w:val="26"/>
        </w:rPr>
        <w:t xml:space="preserve"> </w:t>
      </w:r>
      <w:r w:rsidRPr="007B4F76">
        <w:rPr>
          <w:sz w:val="26"/>
          <w:szCs w:val="26"/>
        </w:rPr>
        <w:t>помогают</w:t>
      </w:r>
      <w:r w:rsidRPr="007B4F76">
        <w:rPr>
          <w:spacing w:val="-9"/>
          <w:sz w:val="26"/>
          <w:szCs w:val="26"/>
        </w:rPr>
        <w:t xml:space="preserve"> </w:t>
      </w:r>
      <w:r w:rsidRPr="007B4F76">
        <w:rPr>
          <w:sz w:val="26"/>
          <w:szCs w:val="26"/>
        </w:rPr>
        <w:t>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w:t>
      </w:r>
      <w:r w:rsidRPr="007B4F76">
        <w:rPr>
          <w:spacing w:val="-3"/>
          <w:sz w:val="26"/>
          <w:szCs w:val="26"/>
        </w:rPr>
        <w:t xml:space="preserve"> </w:t>
      </w:r>
      <w:r w:rsidRPr="007B4F76">
        <w:rPr>
          <w:sz w:val="26"/>
          <w:szCs w:val="26"/>
        </w:rPr>
        <w:t>урока;</w:t>
      </w:r>
    </w:p>
    <w:p w:rsidR="002E488A" w:rsidRPr="007B4F76" w:rsidRDefault="0056659E" w:rsidP="00953AB5">
      <w:pPr>
        <w:pStyle w:val="a5"/>
        <w:numPr>
          <w:ilvl w:val="0"/>
          <w:numId w:val="11"/>
        </w:numPr>
        <w:tabs>
          <w:tab w:val="left" w:pos="1535"/>
        </w:tabs>
        <w:ind w:right="551" w:firstLine="707"/>
        <w:rPr>
          <w:sz w:val="26"/>
          <w:szCs w:val="26"/>
        </w:rPr>
      </w:pPr>
      <w:r w:rsidRPr="007B4F76">
        <w:rPr>
          <w:sz w:val="26"/>
          <w:szCs w:val="26"/>
        </w:rPr>
        <w:t>организация шефства мотивированных и эрудированных обучающихся над их неуспевающими одноклассниками, дающего им</w:t>
      </w:r>
      <w:r w:rsidRPr="007B4F76">
        <w:rPr>
          <w:spacing w:val="-34"/>
          <w:sz w:val="26"/>
          <w:szCs w:val="26"/>
        </w:rPr>
        <w:t xml:space="preserve"> </w:t>
      </w:r>
      <w:r w:rsidRPr="007B4F76">
        <w:rPr>
          <w:sz w:val="26"/>
          <w:szCs w:val="26"/>
        </w:rPr>
        <w:t>социально значимый опыт сотрудничества и взаимной</w:t>
      </w:r>
      <w:r w:rsidRPr="007B4F76">
        <w:rPr>
          <w:spacing w:val="-4"/>
          <w:sz w:val="26"/>
          <w:szCs w:val="26"/>
        </w:rPr>
        <w:t xml:space="preserve"> </w:t>
      </w:r>
      <w:r w:rsidRPr="007B4F76">
        <w:rPr>
          <w:sz w:val="26"/>
          <w:szCs w:val="26"/>
        </w:rPr>
        <w:t>помощи;</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w:t>
      </w:r>
      <w:r w:rsidRPr="007B4F76">
        <w:rPr>
          <w:spacing w:val="-17"/>
          <w:sz w:val="26"/>
          <w:szCs w:val="26"/>
        </w:rPr>
        <w:t xml:space="preserve"> </w:t>
      </w:r>
      <w:r w:rsidRPr="007B4F76">
        <w:rPr>
          <w:sz w:val="26"/>
          <w:szCs w:val="26"/>
        </w:rPr>
        <w:t>в</w:t>
      </w:r>
      <w:r w:rsidRPr="007B4F76">
        <w:rPr>
          <w:spacing w:val="-15"/>
          <w:sz w:val="26"/>
          <w:szCs w:val="26"/>
        </w:rPr>
        <w:t xml:space="preserve"> </w:t>
      </w:r>
      <w:r w:rsidRPr="007B4F76">
        <w:rPr>
          <w:sz w:val="26"/>
          <w:szCs w:val="26"/>
        </w:rPr>
        <w:t>работах</w:t>
      </w:r>
      <w:r w:rsidRPr="007B4F76">
        <w:rPr>
          <w:spacing w:val="-14"/>
          <w:sz w:val="26"/>
          <w:szCs w:val="26"/>
        </w:rPr>
        <w:t xml:space="preserve"> </w:t>
      </w:r>
      <w:r w:rsidRPr="007B4F76">
        <w:rPr>
          <w:sz w:val="26"/>
          <w:szCs w:val="26"/>
        </w:rPr>
        <w:t>других</w:t>
      </w:r>
      <w:r w:rsidRPr="007B4F76">
        <w:rPr>
          <w:spacing w:val="-16"/>
          <w:sz w:val="26"/>
          <w:szCs w:val="26"/>
        </w:rPr>
        <w:t xml:space="preserve"> </w:t>
      </w:r>
      <w:r w:rsidRPr="007B4F76">
        <w:rPr>
          <w:sz w:val="26"/>
          <w:szCs w:val="26"/>
        </w:rPr>
        <w:t>исследователей,</w:t>
      </w:r>
      <w:r w:rsidRPr="007B4F76">
        <w:rPr>
          <w:spacing w:val="-15"/>
          <w:sz w:val="26"/>
          <w:szCs w:val="26"/>
        </w:rPr>
        <w:t xml:space="preserve"> </w:t>
      </w:r>
      <w:r w:rsidRPr="007B4F76">
        <w:rPr>
          <w:sz w:val="26"/>
          <w:szCs w:val="26"/>
        </w:rPr>
        <w:t>навык</w:t>
      </w:r>
      <w:r w:rsidRPr="007B4F76">
        <w:rPr>
          <w:spacing w:val="-15"/>
          <w:sz w:val="26"/>
          <w:szCs w:val="26"/>
        </w:rPr>
        <w:t xml:space="preserve"> </w:t>
      </w:r>
      <w:r w:rsidRPr="007B4F76">
        <w:rPr>
          <w:sz w:val="26"/>
          <w:szCs w:val="26"/>
        </w:rPr>
        <w:t>публичного</w:t>
      </w:r>
      <w:r w:rsidRPr="007B4F76">
        <w:rPr>
          <w:spacing w:val="-14"/>
          <w:sz w:val="26"/>
          <w:szCs w:val="26"/>
        </w:rPr>
        <w:t xml:space="preserve"> </w:t>
      </w:r>
      <w:r w:rsidRPr="007B4F76">
        <w:rPr>
          <w:sz w:val="26"/>
          <w:szCs w:val="26"/>
        </w:rPr>
        <w:t>выступления перед аудиторией, аргументирования и отстаивания своей точки</w:t>
      </w:r>
      <w:r w:rsidRPr="007B4F76">
        <w:rPr>
          <w:spacing w:val="-12"/>
          <w:sz w:val="26"/>
          <w:szCs w:val="26"/>
        </w:rPr>
        <w:t xml:space="preserve"> </w:t>
      </w:r>
      <w:r w:rsidRPr="007B4F76">
        <w:rPr>
          <w:sz w:val="26"/>
          <w:szCs w:val="26"/>
        </w:rPr>
        <w:t>зрения.</w:t>
      </w:r>
    </w:p>
    <w:p w:rsidR="002E488A" w:rsidRPr="007B4F76" w:rsidRDefault="0056659E" w:rsidP="00953AB5">
      <w:pPr>
        <w:pStyle w:val="110"/>
        <w:rPr>
          <w:sz w:val="26"/>
          <w:szCs w:val="26"/>
        </w:rPr>
      </w:pPr>
      <w:r w:rsidRPr="007B4F76">
        <w:rPr>
          <w:sz w:val="26"/>
          <w:szCs w:val="26"/>
        </w:rPr>
        <w:t>Модуль «Самоуправление»</w:t>
      </w:r>
    </w:p>
    <w:p w:rsidR="002E488A" w:rsidRPr="007B4F76" w:rsidRDefault="0056659E" w:rsidP="00953AB5">
      <w:pPr>
        <w:pStyle w:val="a3"/>
        <w:ind w:right="546" w:firstLine="566"/>
        <w:rPr>
          <w:sz w:val="26"/>
          <w:szCs w:val="26"/>
        </w:rPr>
      </w:pPr>
      <w:r w:rsidRPr="007B4F76">
        <w:rPr>
          <w:sz w:val="26"/>
          <w:szCs w:val="26"/>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w:t>
      </w:r>
      <w:r w:rsidRPr="007B4F76">
        <w:rPr>
          <w:spacing w:val="-22"/>
          <w:sz w:val="26"/>
          <w:szCs w:val="26"/>
        </w:rPr>
        <w:t xml:space="preserve"> </w:t>
      </w:r>
      <w:r w:rsidRPr="007B4F76">
        <w:rPr>
          <w:sz w:val="26"/>
          <w:szCs w:val="26"/>
        </w:rPr>
        <w:t>достоинства,</w:t>
      </w:r>
      <w:r w:rsidRPr="007B4F76">
        <w:rPr>
          <w:spacing w:val="-20"/>
          <w:sz w:val="26"/>
          <w:szCs w:val="26"/>
        </w:rPr>
        <w:t xml:space="preserve"> </w:t>
      </w:r>
      <w:r w:rsidRPr="007B4F76">
        <w:rPr>
          <w:sz w:val="26"/>
          <w:szCs w:val="26"/>
        </w:rPr>
        <w:t>а</w:t>
      </w:r>
      <w:r w:rsidRPr="007B4F76">
        <w:rPr>
          <w:spacing w:val="-20"/>
          <w:sz w:val="26"/>
          <w:szCs w:val="26"/>
        </w:rPr>
        <w:t xml:space="preserve"> </w:t>
      </w:r>
      <w:r w:rsidRPr="007B4F76">
        <w:rPr>
          <w:sz w:val="26"/>
          <w:szCs w:val="26"/>
        </w:rPr>
        <w:t>обучающимся</w:t>
      </w:r>
      <w:r w:rsidRPr="007B4F76">
        <w:rPr>
          <w:spacing w:val="-19"/>
          <w:sz w:val="26"/>
          <w:szCs w:val="26"/>
        </w:rPr>
        <w:t xml:space="preserve"> </w:t>
      </w:r>
      <w:r w:rsidRPr="007B4F76">
        <w:rPr>
          <w:sz w:val="26"/>
          <w:szCs w:val="26"/>
        </w:rPr>
        <w:t>предоставляет</w:t>
      </w:r>
      <w:r w:rsidRPr="007B4F76">
        <w:rPr>
          <w:spacing w:val="-20"/>
          <w:sz w:val="26"/>
          <w:szCs w:val="26"/>
        </w:rPr>
        <w:t xml:space="preserve"> </w:t>
      </w:r>
      <w:r w:rsidRPr="007B4F76">
        <w:rPr>
          <w:sz w:val="26"/>
          <w:szCs w:val="26"/>
        </w:rPr>
        <w:t>широкие</w:t>
      </w:r>
      <w:r w:rsidRPr="007B4F76">
        <w:rPr>
          <w:spacing w:val="-20"/>
          <w:sz w:val="26"/>
          <w:szCs w:val="26"/>
        </w:rPr>
        <w:t xml:space="preserve"> </w:t>
      </w:r>
      <w:r w:rsidRPr="007B4F76">
        <w:rPr>
          <w:sz w:val="26"/>
          <w:szCs w:val="26"/>
        </w:rPr>
        <w:t>возможности для</w:t>
      </w:r>
      <w:r w:rsidRPr="007B4F76">
        <w:rPr>
          <w:spacing w:val="-5"/>
          <w:sz w:val="26"/>
          <w:szCs w:val="26"/>
        </w:rPr>
        <w:t xml:space="preserve"> </w:t>
      </w:r>
      <w:r w:rsidRPr="007B4F76">
        <w:rPr>
          <w:sz w:val="26"/>
          <w:szCs w:val="26"/>
        </w:rPr>
        <w:t>самовыражения</w:t>
      </w:r>
      <w:r w:rsidRPr="007B4F76">
        <w:rPr>
          <w:spacing w:val="-4"/>
          <w:sz w:val="26"/>
          <w:szCs w:val="26"/>
        </w:rPr>
        <w:t xml:space="preserve"> </w:t>
      </w:r>
      <w:r w:rsidRPr="007B4F76">
        <w:rPr>
          <w:sz w:val="26"/>
          <w:szCs w:val="26"/>
        </w:rPr>
        <w:t>и</w:t>
      </w:r>
      <w:r w:rsidRPr="007B4F76">
        <w:rPr>
          <w:spacing w:val="-5"/>
          <w:sz w:val="26"/>
          <w:szCs w:val="26"/>
        </w:rPr>
        <w:t xml:space="preserve"> </w:t>
      </w:r>
      <w:r w:rsidRPr="007B4F76">
        <w:rPr>
          <w:sz w:val="26"/>
          <w:szCs w:val="26"/>
        </w:rPr>
        <w:t>самореализации.</w:t>
      </w:r>
      <w:r w:rsidRPr="007B4F76">
        <w:rPr>
          <w:spacing w:val="-5"/>
          <w:sz w:val="26"/>
          <w:szCs w:val="26"/>
        </w:rPr>
        <w:t xml:space="preserve"> </w:t>
      </w:r>
      <w:r w:rsidRPr="007B4F76">
        <w:rPr>
          <w:sz w:val="26"/>
          <w:szCs w:val="26"/>
        </w:rPr>
        <w:t>Это</w:t>
      </w:r>
      <w:r w:rsidRPr="007B4F76">
        <w:rPr>
          <w:spacing w:val="-4"/>
          <w:sz w:val="26"/>
          <w:szCs w:val="26"/>
        </w:rPr>
        <w:t xml:space="preserve"> </w:t>
      </w:r>
      <w:r w:rsidRPr="007B4F76">
        <w:rPr>
          <w:sz w:val="26"/>
          <w:szCs w:val="26"/>
        </w:rPr>
        <w:t>то,</w:t>
      </w:r>
      <w:r w:rsidRPr="007B4F76">
        <w:rPr>
          <w:spacing w:val="-6"/>
          <w:sz w:val="26"/>
          <w:szCs w:val="26"/>
        </w:rPr>
        <w:t xml:space="preserve"> </w:t>
      </w:r>
      <w:r w:rsidRPr="007B4F76">
        <w:rPr>
          <w:sz w:val="26"/>
          <w:szCs w:val="26"/>
        </w:rPr>
        <w:t>что</w:t>
      </w:r>
      <w:r w:rsidRPr="007B4F76">
        <w:rPr>
          <w:spacing w:val="-4"/>
          <w:sz w:val="26"/>
          <w:szCs w:val="26"/>
        </w:rPr>
        <w:t xml:space="preserve"> </w:t>
      </w:r>
      <w:r w:rsidRPr="007B4F76">
        <w:rPr>
          <w:sz w:val="26"/>
          <w:szCs w:val="26"/>
        </w:rPr>
        <w:t>готовит</w:t>
      </w:r>
      <w:r w:rsidRPr="007B4F76">
        <w:rPr>
          <w:spacing w:val="-5"/>
          <w:sz w:val="26"/>
          <w:szCs w:val="26"/>
        </w:rPr>
        <w:t xml:space="preserve"> </w:t>
      </w:r>
      <w:r w:rsidRPr="007B4F76">
        <w:rPr>
          <w:sz w:val="26"/>
          <w:szCs w:val="26"/>
        </w:rPr>
        <w:t>их</w:t>
      </w:r>
      <w:r w:rsidRPr="007B4F76">
        <w:rPr>
          <w:spacing w:val="-5"/>
          <w:sz w:val="26"/>
          <w:szCs w:val="26"/>
        </w:rPr>
        <w:t xml:space="preserve"> </w:t>
      </w:r>
      <w:r w:rsidRPr="007B4F76">
        <w:rPr>
          <w:sz w:val="26"/>
          <w:szCs w:val="26"/>
        </w:rPr>
        <w:t>к</w:t>
      </w:r>
      <w:r w:rsidRPr="007B4F76">
        <w:rPr>
          <w:spacing w:val="-4"/>
          <w:sz w:val="26"/>
          <w:szCs w:val="26"/>
        </w:rPr>
        <w:t xml:space="preserve"> </w:t>
      </w:r>
      <w:r w:rsidRPr="007B4F76">
        <w:rPr>
          <w:sz w:val="26"/>
          <w:szCs w:val="26"/>
        </w:rPr>
        <w:t>взрослой</w:t>
      </w:r>
      <w:r w:rsidRPr="007B4F76">
        <w:rPr>
          <w:spacing w:val="-4"/>
          <w:sz w:val="26"/>
          <w:szCs w:val="26"/>
        </w:rPr>
        <w:t xml:space="preserve"> </w:t>
      </w:r>
      <w:r w:rsidRPr="007B4F76">
        <w:rPr>
          <w:sz w:val="26"/>
          <w:szCs w:val="26"/>
        </w:rPr>
        <w:t>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w:t>
      </w:r>
      <w:r w:rsidRPr="007B4F76">
        <w:rPr>
          <w:spacing w:val="-6"/>
          <w:sz w:val="26"/>
          <w:szCs w:val="26"/>
        </w:rPr>
        <w:t xml:space="preserve"> </w:t>
      </w:r>
      <w:r w:rsidRPr="007B4F76">
        <w:rPr>
          <w:sz w:val="26"/>
          <w:szCs w:val="26"/>
        </w:rPr>
        <w:t>самоуправление.</w:t>
      </w:r>
    </w:p>
    <w:p w:rsidR="001555B4" w:rsidRDefault="0056659E" w:rsidP="00953AB5">
      <w:pPr>
        <w:pStyle w:val="a3"/>
        <w:ind w:right="551" w:firstLine="566"/>
        <w:rPr>
          <w:sz w:val="26"/>
          <w:szCs w:val="26"/>
        </w:rPr>
      </w:pPr>
      <w:r w:rsidRPr="007B4F76">
        <w:rPr>
          <w:sz w:val="26"/>
          <w:szCs w:val="26"/>
        </w:rPr>
        <w:t>Детское самоуправление в образовательной организации осуществляется следующим образом.</w:t>
      </w:r>
    </w:p>
    <w:p w:rsidR="002E488A" w:rsidRPr="007B4F76" w:rsidRDefault="0056659E" w:rsidP="00953AB5">
      <w:pPr>
        <w:pStyle w:val="a3"/>
        <w:ind w:right="551" w:firstLine="566"/>
        <w:rPr>
          <w:sz w:val="26"/>
          <w:szCs w:val="26"/>
        </w:rPr>
      </w:pPr>
      <w:r w:rsidRPr="007B4F76">
        <w:rPr>
          <w:sz w:val="26"/>
          <w:szCs w:val="26"/>
        </w:rPr>
        <w:t>На уровне образовательной организации:</w:t>
      </w:r>
    </w:p>
    <w:p w:rsidR="002E488A" w:rsidRPr="007B4F76" w:rsidRDefault="0056659E" w:rsidP="00953AB5">
      <w:pPr>
        <w:pStyle w:val="a5"/>
        <w:numPr>
          <w:ilvl w:val="0"/>
          <w:numId w:val="11"/>
        </w:numPr>
        <w:tabs>
          <w:tab w:val="left" w:pos="1535"/>
        </w:tabs>
        <w:ind w:right="549" w:firstLine="707"/>
        <w:rPr>
          <w:sz w:val="26"/>
          <w:szCs w:val="26"/>
        </w:rPr>
      </w:pPr>
      <w:r w:rsidRPr="007B4F76">
        <w:rPr>
          <w:sz w:val="26"/>
          <w:szCs w:val="26"/>
        </w:rP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w:t>
      </w:r>
      <w:r w:rsidRPr="007B4F76">
        <w:rPr>
          <w:spacing w:val="-4"/>
          <w:sz w:val="26"/>
          <w:szCs w:val="26"/>
        </w:rPr>
        <w:t xml:space="preserve"> </w:t>
      </w:r>
      <w:r w:rsidRPr="007B4F76">
        <w:rPr>
          <w:sz w:val="26"/>
          <w:szCs w:val="26"/>
        </w:rPr>
        <w:t>интересы;</w:t>
      </w:r>
    </w:p>
    <w:p w:rsidR="002E488A" w:rsidRPr="007B4F76" w:rsidRDefault="0056659E" w:rsidP="00953AB5">
      <w:pPr>
        <w:pStyle w:val="a5"/>
        <w:numPr>
          <w:ilvl w:val="0"/>
          <w:numId w:val="11"/>
        </w:numPr>
        <w:tabs>
          <w:tab w:val="left" w:pos="1535"/>
        </w:tabs>
        <w:ind w:right="545" w:firstLine="707"/>
        <w:rPr>
          <w:sz w:val="26"/>
          <w:szCs w:val="26"/>
        </w:rPr>
      </w:pPr>
      <w:r w:rsidRPr="007B4F76">
        <w:rPr>
          <w:sz w:val="26"/>
          <w:szCs w:val="26"/>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w:t>
      </w:r>
      <w:r w:rsidRPr="007B4F76">
        <w:rPr>
          <w:spacing w:val="-3"/>
          <w:sz w:val="26"/>
          <w:szCs w:val="26"/>
        </w:rPr>
        <w:t xml:space="preserve"> </w:t>
      </w:r>
      <w:r w:rsidRPr="007B4F76">
        <w:rPr>
          <w:sz w:val="26"/>
          <w:szCs w:val="26"/>
        </w:rPr>
        <w:t>коллективов;</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w:t>
      </w:r>
      <w:r w:rsidRPr="007B4F76">
        <w:rPr>
          <w:spacing w:val="-4"/>
          <w:sz w:val="26"/>
          <w:szCs w:val="26"/>
        </w:rPr>
        <w:t xml:space="preserve"> </w:t>
      </w:r>
      <w:r w:rsidRPr="007B4F76">
        <w:rPr>
          <w:sz w:val="26"/>
          <w:szCs w:val="26"/>
        </w:rPr>
        <w:t>п.);</w:t>
      </w:r>
    </w:p>
    <w:p w:rsidR="002E488A" w:rsidRPr="007B4F76" w:rsidRDefault="0056659E" w:rsidP="00953AB5">
      <w:pPr>
        <w:pStyle w:val="a5"/>
        <w:numPr>
          <w:ilvl w:val="0"/>
          <w:numId w:val="11"/>
        </w:numPr>
        <w:tabs>
          <w:tab w:val="left" w:pos="1535"/>
        </w:tabs>
        <w:ind w:right="552" w:firstLine="707"/>
        <w:rPr>
          <w:sz w:val="26"/>
          <w:szCs w:val="26"/>
        </w:rPr>
      </w:pPr>
      <w:r w:rsidRPr="007B4F76">
        <w:rPr>
          <w:sz w:val="26"/>
          <w:szCs w:val="26"/>
        </w:rPr>
        <w:t>через деятельность творческих советов, отвечающих за проведение тех или иных конкретных мероприятий, праздников, вечеров, акций и т.</w:t>
      </w:r>
      <w:r w:rsidRPr="007B4F76">
        <w:rPr>
          <w:spacing w:val="-16"/>
          <w:sz w:val="26"/>
          <w:szCs w:val="26"/>
        </w:rPr>
        <w:t xml:space="preserve"> </w:t>
      </w:r>
      <w:r w:rsidRPr="007B4F76">
        <w:rPr>
          <w:sz w:val="26"/>
          <w:szCs w:val="26"/>
        </w:rPr>
        <w:t>п.;</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через деятельность созданной из наиболее авторитетных старшеклассников и курируемой педагогом-психологом группы по урегулированию конфликтных ситуаций в образовательной</w:t>
      </w:r>
      <w:r w:rsidRPr="007B4F76">
        <w:rPr>
          <w:spacing w:val="-11"/>
          <w:sz w:val="26"/>
          <w:szCs w:val="26"/>
        </w:rPr>
        <w:t xml:space="preserve"> </w:t>
      </w:r>
      <w:r w:rsidRPr="007B4F76">
        <w:rPr>
          <w:sz w:val="26"/>
          <w:szCs w:val="26"/>
        </w:rPr>
        <w:t>организации.</w:t>
      </w:r>
    </w:p>
    <w:p w:rsidR="002E488A" w:rsidRPr="007B4F76" w:rsidRDefault="0056659E" w:rsidP="00953AB5">
      <w:pPr>
        <w:pStyle w:val="110"/>
        <w:rPr>
          <w:sz w:val="26"/>
          <w:szCs w:val="26"/>
        </w:rPr>
      </w:pPr>
      <w:r w:rsidRPr="007B4F76">
        <w:rPr>
          <w:sz w:val="26"/>
          <w:szCs w:val="26"/>
        </w:rPr>
        <w:t>На уровне классов:</w:t>
      </w:r>
    </w:p>
    <w:p w:rsidR="002E488A" w:rsidRPr="007B4F76" w:rsidRDefault="0056659E" w:rsidP="00953AB5">
      <w:pPr>
        <w:pStyle w:val="a5"/>
        <w:numPr>
          <w:ilvl w:val="0"/>
          <w:numId w:val="11"/>
        </w:numPr>
        <w:tabs>
          <w:tab w:val="left" w:pos="1535"/>
        </w:tabs>
        <w:ind w:right="545" w:firstLine="707"/>
        <w:rPr>
          <w:sz w:val="26"/>
          <w:szCs w:val="26"/>
        </w:rPr>
      </w:pPr>
      <w:r w:rsidRPr="007B4F76">
        <w:rPr>
          <w:sz w:val="26"/>
          <w:szCs w:val="26"/>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w:t>
      </w:r>
      <w:r w:rsidRPr="007B4F76">
        <w:rPr>
          <w:spacing w:val="-9"/>
          <w:sz w:val="26"/>
          <w:szCs w:val="26"/>
        </w:rPr>
        <w:t xml:space="preserve"> </w:t>
      </w:r>
      <w:r w:rsidRPr="007B4F76">
        <w:rPr>
          <w:sz w:val="26"/>
          <w:szCs w:val="26"/>
        </w:rPr>
        <w:t>его</w:t>
      </w:r>
      <w:r w:rsidRPr="007B4F76">
        <w:rPr>
          <w:spacing w:val="-9"/>
          <w:sz w:val="26"/>
          <w:szCs w:val="26"/>
        </w:rPr>
        <w:t xml:space="preserve"> </w:t>
      </w:r>
      <w:r w:rsidRPr="007B4F76">
        <w:rPr>
          <w:sz w:val="26"/>
          <w:szCs w:val="26"/>
        </w:rPr>
        <w:t>работу</w:t>
      </w:r>
      <w:r w:rsidRPr="007B4F76">
        <w:rPr>
          <w:spacing w:val="-6"/>
          <w:sz w:val="26"/>
          <w:szCs w:val="26"/>
        </w:rPr>
        <w:t xml:space="preserve"> </w:t>
      </w:r>
      <w:r w:rsidRPr="007B4F76">
        <w:rPr>
          <w:sz w:val="26"/>
          <w:szCs w:val="26"/>
        </w:rPr>
        <w:t>с</w:t>
      </w:r>
      <w:r w:rsidRPr="007B4F76">
        <w:rPr>
          <w:spacing w:val="-10"/>
          <w:sz w:val="26"/>
          <w:szCs w:val="26"/>
        </w:rPr>
        <w:t xml:space="preserve"> </w:t>
      </w:r>
      <w:r w:rsidRPr="007B4F76">
        <w:rPr>
          <w:sz w:val="26"/>
          <w:szCs w:val="26"/>
        </w:rPr>
        <w:t>работой</w:t>
      </w:r>
      <w:r w:rsidRPr="007B4F76">
        <w:rPr>
          <w:spacing w:val="-7"/>
          <w:sz w:val="26"/>
          <w:szCs w:val="26"/>
        </w:rPr>
        <w:t xml:space="preserve"> </w:t>
      </w:r>
      <w:r w:rsidRPr="007B4F76">
        <w:rPr>
          <w:sz w:val="26"/>
          <w:szCs w:val="26"/>
        </w:rPr>
        <w:t>общешкольных</w:t>
      </w:r>
      <w:r w:rsidRPr="007B4F76">
        <w:rPr>
          <w:spacing w:val="-8"/>
          <w:sz w:val="26"/>
          <w:szCs w:val="26"/>
        </w:rPr>
        <w:t xml:space="preserve"> </w:t>
      </w:r>
      <w:r w:rsidRPr="007B4F76">
        <w:rPr>
          <w:sz w:val="26"/>
          <w:szCs w:val="26"/>
        </w:rPr>
        <w:t>органов</w:t>
      </w:r>
      <w:r w:rsidRPr="007B4F76">
        <w:rPr>
          <w:spacing w:val="-8"/>
          <w:sz w:val="26"/>
          <w:szCs w:val="26"/>
        </w:rPr>
        <w:t xml:space="preserve"> </w:t>
      </w:r>
      <w:r w:rsidRPr="007B4F76">
        <w:rPr>
          <w:sz w:val="26"/>
          <w:szCs w:val="26"/>
        </w:rPr>
        <w:t>самоуправления</w:t>
      </w:r>
      <w:r w:rsidRPr="007B4F76">
        <w:rPr>
          <w:spacing w:val="-7"/>
          <w:sz w:val="26"/>
          <w:szCs w:val="26"/>
        </w:rPr>
        <w:t xml:space="preserve"> </w:t>
      </w:r>
      <w:r w:rsidRPr="007B4F76">
        <w:rPr>
          <w:sz w:val="26"/>
          <w:szCs w:val="26"/>
        </w:rPr>
        <w:t>и классных руководителей;</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через деятельность выборных органов самоуправления,</w:t>
      </w:r>
      <w:r w:rsidRPr="007B4F76">
        <w:rPr>
          <w:spacing w:val="-43"/>
          <w:sz w:val="26"/>
          <w:szCs w:val="26"/>
        </w:rPr>
        <w:t xml:space="preserve"> </w:t>
      </w:r>
      <w:r w:rsidRPr="007B4F76">
        <w:rPr>
          <w:sz w:val="26"/>
          <w:szCs w:val="26"/>
        </w:rPr>
        <w:t>отвечающих за</w:t>
      </w:r>
      <w:r w:rsidRPr="007B4F76">
        <w:rPr>
          <w:spacing w:val="-14"/>
          <w:sz w:val="26"/>
          <w:szCs w:val="26"/>
        </w:rPr>
        <w:t xml:space="preserve"> </w:t>
      </w:r>
      <w:r w:rsidRPr="007B4F76">
        <w:rPr>
          <w:sz w:val="26"/>
          <w:szCs w:val="26"/>
        </w:rPr>
        <w:t>различные</w:t>
      </w:r>
      <w:r w:rsidRPr="007B4F76">
        <w:rPr>
          <w:spacing w:val="-13"/>
          <w:sz w:val="26"/>
          <w:szCs w:val="26"/>
        </w:rPr>
        <w:t xml:space="preserve"> </w:t>
      </w:r>
      <w:r w:rsidRPr="007B4F76">
        <w:rPr>
          <w:sz w:val="26"/>
          <w:szCs w:val="26"/>
        </w:rPr>
        <w:t>направления</w:t>
      </w:r>
      <w:r w:rsidRPr="007B4F76">
        <w:rPr>
          <w:spacing w:val="-14"/>
          <w:sz w:val="26"/>
          <w:szCs w:val="26"/>
        </w:rPr>
        <w:t xml:space="preserve"> </w:t>
      </w:r>
      <w:r w:rsidRPr="007B4F76">
        <w:rPr>
          <w:sz w:val="26"/>
          <w:szCs w:val="26"/>
        </w:rPr>
        <w:t>работы</w:t>
      </w:r>
      <w:r w:rsidRPr="007B4F76">
        <w:rPr>
          <w:spacing w:val="-13"/>
          <w:sz w:val="26"/>
          <w:szCs w:val="26"/>
        </w:rPr>
        <w:t xml:space="preserve"> </w:t>
      </w:r>
      <w:r w:rsidRPr="007B4F76">
        <w:rPr>
          <w:sz w:val="26"/>
          <w:szCs w:val="26"/>
        </w:rPr>
        <w:t>класса</w:t>
      </w:r>
      <w:r w:rsidRPr="007B4F76">
        <w:rPr>
          <w:spacing w:val="-16"/>
          <w:sz w:val="26"/>
          <w:szCs w:val="26"/>
        </w:rPr>
        <w:t xml:space="preserve"> </w:t>
      </w:r>
      <w:r w:rsidRPr="007B4F76">
        <w:rPr>
          <w:sz w:val="26"/>
          <w:szCs w:val="26"/>
        </w:rPr>
        <w:t>(например:</w:t>
      </w:r>
      <w:r w:rsidRPr="007B4F76">
        <w:rPr>
          <w:spacing w:val="-12"/>
          <w:sz w:val="26"/>
          <w:szCs w:val="26"/>
        </w:rPr>
        <w:t xml:space="preserve"> </w:t>
      </w:r>
      <w:r w:rsidRPr="007B4F76">
        <w:rPr>
          <w:sz w:val="26"/>
          <w:szCs w:val="26"/>
        </w:rPr>
        <w:t>штаб</w:t>
      </w:r>
      <w:r w:rsidRPr="007B4F76">
        <w:rPr>
          <w:spacing w:val="-12"/>
          <w:sz w:val="26"/>
          <w:szCs w:val="26"/>
        </w:rPr>
        <w:t xml:space="preserve"> </w:t>
      </w:r>
      <w:r w:rsidRPr="007B4F76">
        <w:rPr>
          <w:sz w:val="26"/>
          <w:szCs w:val="26"/>
        </w:rPr>
        <w:t>спортивных</w:t>
      </w:r>
      <w:r w:rsidRPr="007B4F76">
        <w:rPr>
          <w:spacing w:val="-13"/>
          <w:sz w:val="26"/>
          <w:szCs w:val="26"/>
        </w:rPr>
        <w:t xml:space="preserve"> </w:t>
      </w:r>
      <w:r w:rsidRPr="007B4F76">
        <w:rPr>
          <w:sz w:val="26"/>
          <w:szCs w:val="26"/>
        </w:rPr>
        <w:t>дел,</w:t>
      </w:r>
      <w:r w:rsidRPr="007B4F76">
        <w:rPr>
          <w:spacing w:val="-15"/>
          <w:sz w:val="26"/>
          <w:szCs w:val="26"/>
        </w:rPr>
        <w:t xml:space="preserve"> </w:t>
      </w:r>
      <w:r w:rsidRPr="007B4F76">
        <w:rPr>
          <w:sz w:val="26"/>
          <w:szCs w:val="26"/>
        </w:rPr>
        <w:t>штаб творческих дел, штаб работы с обучающимися младших</w:t>
      </w:r>
      <w:r w:rsidRPr="007B4F76">
        <w:rPr>
          <w:spacing w:val="-6"/>
          <w:sz w:val="26"/>
          <w:szCs w:val="26"/>
        </w:rPr>
        <w:t xml:space="preserve"> </w:t>
      </w:r>
      <w:r w:rsidRPr="007B4F76">
        <w:rPr>
          <w:sz w:val="26"/>
          <w:szCs w:val="26"/>
        </w:rPr>
        <w:t>классов);</w:t>
      </w:r>
    </w:p>
    <w:p w:rsidR="002E488A" w:rsidRPr="007B4F76" w:rsidRDefault="0056659E" w:rsidP="00953AB5">
      <w:pPr>
        <w:pStyle w:val="a5"/>
        <w:numPr>
          <w:ilvl w:val="0"/>
          <w:numId w:val="11"/>
        </w:numPr>
        <w:tabs>
          <w:tab w:val="left" w:pos="1535"/>
        </w:tabs>
        <w:ind w:right="553" w:firstLine="707"/>
        <w:rPr>
          <w:sz w:val="26"/>
          <w:szCs w:val="26"/>
        </w:rPr>
      </w:pPr>
      <w:r w:rsidRPr="007B4F76">
        <w:rPr>
          <w:sz w:val="26"/>
          <w:szCs w:val="26"/>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w:t>
      </w:r>
      <w:r w:rsidRPr="007B4F76">
        <w:rPr>
          <w:spacing w:val="-13"/>
          <w:sz w:val="26"/>
          <w:szCs w:val="26"/>
        </w:rPr>
        <w:t xml:space="preserve"> </w:t>
      </w:r>
      <w:r w:rsidRPr="007B4F76">
        <w:rPr>
          <w:sz w:val="26"/>
          <w:szCs w:val="26"/>
        </w:rPr>
        <w:t>должностей.</w:t>
      </w:r>
    </w:p>
    <w:p w:rsidR="002E488A" w:rsidRPr="007B4F76" w:rsidRDefault="0056659E" w:rsidP="00953AB5">
      <w:pPr>
        <w:pStyle w:val="110"/>
        <w:rPr>
          <w:sz w:val="26"/>
          <w:szCs w:val="26"/>
        </w:rPr>
      </w:pPr>
      <w:r w:rsidRPr="007B4F76">
        <w:rPr>
          <w:sz w:val="26"/>
          <w:szCs w:val="26"/>
        </w:rPr>
        <w:t>На индивидуальном уровне:</w:t>
      </w:r>
    </w:p>
    <w:p w:rsidR="002E488A" w:rsidRPr="007B4F76" w:rsidRDefault="0056659E" w:rsidP="00953AB5">
      <w:pPr>
        <w:pStyle w:val="a5"/>
        <w:numPr>
          <w:ilvl w:val="0"/>
          <w:numId w:val="11"/>
        </w:numPr>
        <w:tabs>
          <w:tab w:val="left" w:pos="1535"/>
        </w:tabs>
        <w:ind w:right="550" w:firstLine="707"/>
        <w:rPr>
          <w:sz w:val="26"/>
          <w:szCs w:val="26"/>
        </w:rPr>
      </w:pPr>
      <w:r w:rsidRPr="007B4F76">
        <w:rPr>
          <w:sz w:val="26"/>
          <w:szCs w:val="26"/>
        </w:rPr>
        <w:t>через вовлечение обучающихся в планирование, организацию, проведение и анализ общешкольных и внутриклассных</w:t>
      </w:r>
      <w:r w:rsidRPr="007B4F76">
        <w:rPr>
          <w:spacing w:val="-4"/>
          <w:sz w:val="26"/>
          <w:szCs w:val="26"/>
        </w:rPr>
        <w:t xml:space="preserve"> </w:t>
      </w:r>
      <w:r w:rsidRPr="007B4F76">
        <w:rPr>
          <w:sz w:val="26"/>
          <w:szCs w:val="26"/>
        </w:rPr>
        <w:t>дел;</w:t>
      </w:r>
    </w:p>
    <w:p w:rsidR="002E488A" w:rsidRPr="007B4F76" w:rsidRDefault="0056659E" w:rsidP="00953AB5">
      <w:pPr>
        <w:pStyle w:val="a5"/>
        <w:numPr>
          <w:ilvl w:val="0"/>
          <w:numId w:val="11"/>
        </w:numPr>
        <w:tabs>
          <w:tab w:val="left" w:pos="1535"/>
        </w:tabs>
        <w:ind w:right="549" w:firstLine="707"/>
        <w:rPr>
          <w:sz w:val="26"/>
          <w:szCs w:val="26"/>
        </w:rPr>
      </w:pPr>
      <w:r w:rsidRPr="007B4F76">
        <w:rPr>
          <w:sz w:val="26"/>
          <w:szCs w:val="26"/>
        </w:rPr>
        <w:t>через реализацию обучающимися, взявшими на себя соответствующую роль, функций по контролю за порядком и чистотой в</w:t>
      </w:r>
      <w:r w:rsidRPr="007B4F76">
        <w:rPr>
          <w:spacing w:val="-34"/>
          <w:sz w:val="26"/>
          <w:szCs w:val="26"/>
        </w:rPr>
        <w:t xml:space="preserve"> </w:t>
      </w:r>
      <w:r w:rsidRPr="007B4F76">
        <w:rPr>
          <w:sz w:val="26"/>
          <w:szCs w:val="26"/>
        </w:rPr>
        <w:t>классе, уходом за классной комнатой, комнатными растениями и т.</w:t>
      </w:r>
      <w:r w:rsidRPr="007B4F76">
        <w:rPr>
          <w:spacing w:val="-13"/>
          <w:sz w:val="26"/>
          <w:szCs w:val="26"/>
        </w:rPr>
        <w:t xml:space="preserve"> </w:t>
      </w:r>
      <w:r w:rsidRPr="007B4F76">
        <w:rPr>
          <w:sz w:val="26"/>
          <w:szCs w:val="26"/>
        </w:rPr>
        <w:t>п.</w:t>
      </w:r>
    </w:p>
    <w:p w:rsidR="002E488A" w:rsidRPr="007B4F76" w:rsidRDefault="0056659E" w:rsidP="00953AB5">
      <w:pPr>
        <w:pStyle w:val="110"/>
        <w:rPr>
          <w:sz w:val="26"/>
          <w:szCs w:val="26"/>
        </w:rPr>
      </w:pPr>
      <w:r w:rsidRPr="007B4F76">
        <w:rPr>
          <w:sz w:val="26"/>
          <w:szCs w:val="26"/>
        </w:rPr>
        <w:t>Модуль «Детские общественные объединения»</w:t>
      </w:r>
    </w:p>
    <w:p w:rsidR="002E488A" w:rsidRPr="007B4F76" w:rsidRDefault="0056659E" w:rsidP="00953AB5">
      <w:pPr>
        <w:pStyle w:val="a3"/>
        <w:ind w:right="549" w:firstLine="566"/>
        <w:rPr>
          <w:sz w:val="26"/>
          <w:szCs w:val="26"/>
        </w:rPr>
      </w:pPr>
      <w:r w:rsidRPr="007B4F76">
        <w:rPr>
          <w:sz w:val="26"/>
          <w:szCs w:val="26"/>
        </w:rPr>
        <w:t>Действующее на базе образовательной организации детское общественное объединение – это добровольное самоуправляемое некоммерческое</w:t>
      </w:r>
      <w:r w:rsidR="001555B4">
        <w:rPr>
          <w:sz w:val="26"/>
          <w:szCs w:val="26"/>
        </w:rPr>
        <w:t xml:space="preserve"> </w:t>
      </w:r>
      <w:r w:rsidRPr="007B4F76">
        <w:rPr>
          <w:sz w:val="26"/>
          <w:szCs w:val="26"/>
        </w:rPr>
        <w:t>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w:t>
      </w:r>
    </w:p>
    <w:p w:rsidR="002E488A" w:rsidRPr="007B4F76" w:rsidRDefault="0056659E" w:rsidP="00953AB5">
      <w:pPr>
        <w:pStyle w:val="a5"/>
        <w:numPr>
          <w:ilvl w:val="0"/>
          <w:numId w:val="11"/>
        </w:numPr>
        <w:tabs>
          <w:tab w:val="left" w:pos="1535"/>
        </w:tabs>
        <w:ind w:right="550" w:firstLine="707"/>
        <w:rPr>
          <w:sz w:val="26"/>
          <w:szCs w:val="26"/>
        </w:rPr>
      </w:pPr>
      <w:r w:rsidRPr="007B4F76">
        <w:rPr>
          <w:sz w:val="26"/>
          <w:szCs w:val="26"/>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w:t>
      </w:r>
      <w:r w:rsidRPr="007B4F76">
        <w:rPr>
          <w:spacing w:val="-20"/>
          <w:sz w:val="26"/>
          <w:szCs w:val="26"/>
        </w:rPr>
        <w:t xml:space="preserve"> </w:t>
      </w:r>
      <w:r w:rsidRPr="007B4F76">
        <w:rPr>
          <w:sz w:val="26"/>
          <w:szCs w:val="26"/>
        </w:rPr>
        <w:t>ротация</w:t>
      </w:r>
      <w:r w:rsidRPr="007B4F76">
        <w:rPr>
          <w:spacing w:val="-18"/>
          <w:sz w:val="26"/>
          <w:szCs w:val="26"/>
        </w:rPr>
        <w:t xml:space="preserve"> </w:t>
      </w:r>
      <w:r w:rsidRPr="007B4F76">
        <w:rPr>
          <w:sz w:val="26"/>
          <w:szCs w:val="26"/>
        </w:rPr>
        <w:t>состава</w:t>
      </w:r>
      <w:r w:rsidRPr="007B4F76">
        <w:rPr>
          <w:spacing w:val="-18"/>
          <w:sz w:val="26"/>
          <w:szCs w:val="26"/>
        </w:rPr>
        <w:t xml:space="preserve"> </w:t>
      </w:r>
      <w:r w:rsidRPr="007B4F76">
        <w:rPr>
          <w:sz w:val="26"/>
          <w:szCs w:val="26"/>
        </w:rPr>
        <w:t>выборных</w:t>
      </w:r>
      <w:r w:rsidRPr="007B4F76">
        <w:rPr>
          <w:spacing w:val="-20"/>
          <w:sz w:val="26"/>
          <w:szCs w:val="26"/>
        </w:rPr>
        <w:t xml:space="preserve"> </w:t>
      </w:r>
      <w:r w:rsidRPr="007B4F76">
        <w:rPr>
          <w:sz w:val="26"/>
          <w:szCs w:val="26"/>
        </w:rPr>
        <w:t>органов</w:t>
      </w:r>
      <w:r w:rsidRPr="007B4F76">
        <w:rPr>
          <w:spacing w:val="-21"/>
          <w:sz w:val="26"/>
          <w:szCs w:val="26"/>
        </w:rPr>
        <w:t xml:space="preserve"> </w:t>
      </w:r>
      <w:r w:rsidRPr="007B4F76">
        <w:rPr>
          <w:sz w:val="26"/>
          <w:szCs w:val="26"/>
        </w:rPr>
        <w:t>и</w:t>
      </w:r>
      <w:r w:rsidRPr="007B4F76">
        <w:rPr>
          <w:spacing w:val="-18"/>
          <w:sz w:val="26"/>
          <w:szCs w:val="26"/>
        </w:rPr>
        <w:t xml:space="preserve"> </w:t>
      </w:r>
      <w:r w:rsidRPr="007B4F76">
        <w:rPr>
          <w:sz w:val="26"/>
          <w:szCs w:val="26"/>
        </w:rPr>
        <w:t>т.</w:t>
      </w:r>
      <w:r w:rsidRPr="007B4F76">
        <w:rPr>
          <w:spacing w:val="-19"/>
          <w:sz w:val="26"/>
          <w:szCs w:val="26"/>
        </w:rPr>
        <w:t xml:space="preserve"> </w:t>
      </w:r>
      <w:r w:rsidRPr="007B4F76">
        <w:rPr>
          <w:sz w:val="26"/>
          <w:szCs w:val="26"/>
        </w:rPr>
        <w:t>п.),</w:t>
      </w:r>
      <w:r w:rsidRPr="007B4F76">
        <w:rPr>
          <w:spacing w:val="-22"/>
          <w:sz w:val="26"/>
          <w:szCs w:val="26"/>
        </w:rPr>
        <w:t xml:space="preserve"> </w:t>
      </w:r>
      <w:r w:rsidRPr="007B4F76">
        <w:rPr>
          <w:sz w:val="26"/>
          <w:szCs w:val="26"/>
        </w:rPr>
        <w:t>дающих</w:t>
      </w:r>
      <w:r w:rsidRPr="007B4F76">
        <w:rPr>
          <w:spacing w:val="-19"/>
          <w:sz w:val="26"/>
          <w:szCs w:val="26"/>
        </w:rPr>
        <w:t xml:space="preserve"> </w:t>
      </w:r>
      <w:r w:rsidRPr="007B4F76">
        <w:rPr>
          <w:sz w:val="26"/>
          <w:szCs w:val="26"/>
        </w:rPr>
        <w:t>обучающемуся возможность получить социально значимый опыт гражданского</w:t>
      </w:r>
      <w:r w:rsidRPr="007B4F76">
        <w:rPr>
          <w:spacing w:val="-13"/>
          <w:sz w:val="26"/>
          <w:szCs w:val="26"/>
        </w:rPr>
        <w:t xml:space="preserve"> </w:t>
      </w:r>
      <w:r w:rsidRPr="007B4F76">
        <w:rPr>
          <w:sz w:val="26"/>
          <w:szCs w:val="26"/>
        </w:rPr>
        <w:t>поведения;</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организацию общественно полезных дел, дающих обучающимся возможность</w:t>
      </w:r>
      <w:r w:rsidRPr="007B4F76">
        <w:rPr>
          <w:spacing w:val="-15"/>
          <w:sz w:val="26"/>
          <w:szCs w:val="26"/>
        </w:rPr>
        <w:t xml:space="preserve"> </w:t>
      </w:r>
      <w:r w:rsidRPr="007B4F76">
        <w:rPr>
          <w:sz w:val="26"/>
          <w:szCs w:val="26"/>
        </w:rPr>
        <w:t>получить</w:t>
      </w:r>
      <w:r w:rsidRPr="007B4F76">
        <w:rPr>
          <w:spacing w:val="-12"/>
          <w:sz w:val="26"/>
          <w:szCs w:val="26"/>
        </w:rPr>
        <w:t xml:space="preserve"> </w:t>
      </w:r>
      <w:r w:rsidRPr="007B4F76">
        <w:rPr>
          <w:sz w:val="26"/>
          <w:szCs w:val="26"/>
        </w:rPr>
        <w:t>важный</w:t>
      </w:r>
      <w:r w:rsidRPr="007B4F76">
        <w:rPr>
          <w:spacing w:val="-14"/>
          <w:sz w:val="26"/>
          <w:szCs w:val="26"/>
        </w:rPr>
        <w:t xml:space="preserve"> </w:t>
      </w:r>
      <w:r w:rsidRPr="007B4F76">
        <w:rPr>
          <w:sz w:val="26"/>
          <w:szCs w:val="26"/>
        </w:rPr>
        <w:t>для</w:t>
      </w:r>
      <w:r w:rsidRPr="007B4F76">
        <w:rPr>
          <w:spacing w:val="-11"/>
          <w:sz w:val="26"/>
          <w:szCs w:val="26"/>
        </w:rPr>
        <w:t xml:space="preserve"> </w:t>
      </w:r>
      <w:r w:rsidRPr="007B4F76">
        <w:rPr>
          <w:sz w:val="26"/>
          <w:szCs w:val="26"/>
        </w:rPr>
        <w:t>их</w:t>
      </w:r>
      <w:r w:rsidRPr="007B4F76">
        <w:rPr>
          <w:spacing w:val="-11"/>
          <w:sz w:val="26"/>
          <w:szCs w:val="26"/>
        </w:rPr>
        <w:t xml:space="preserve"> </w:t>
      </w:r>
      <w:r w:rsidRPr="007B4F76">
        <w:rPr>
          <w:sz w:val="26"/>
          <w:szCs w:val="26"/>
        </w:rPr>
        <w:t>личностного</w:t>
      </w:r>
      <w:r w:rsidRPr="007B4F76">
        <w:rPr>
          <w:spacing w:val="-12"/>
          <w:sz w:val="26"/>
          <w:szCs w:val="26"/>
        </w:rPr>
        <w:t xml:space="preserve"> </w:t>
      </w:r>
      <w:r w:rsidRPr="007B4F76">
        <w:rPr>
          <w:sz w:val="26"/>
          <w:szCs w:val="26"/>
        </w:rPr>
        <w:t>развития</w:t>
      </w:r>
      <w:r w:rsidRPr="007B4F76">
        <w:rPr>
          <w:spacing w:val="-11"/>
          <w:sz w:val="26"/>
          <w:szCs w:val="26"/>
        </w:rPr>
        <w:t xml:space="preserve"> </w:t>
      </w:r>
      <w:r w:rsidRPr="007B4F76">
        <w:rPr>
          <w:sz w:val="26"/>
          <w:szCs w:val="26"/>
        </w:rPr>
        <w:t>опыт</w:t>
      </w:r>
      <w:r w:rsidRPr="007B4F76">
        <w:rPr>
          <w:spacing w:val="-15"/>
          <w:sz w:val="26"/>
          <w:szCs w:val="26"/>
        </w:rPr>
        <w:t xml:space="preserve"> </w:t>
      </w:r>
      <w:r w:rsidRPr="007B4F76">
        <w:rPr>
          <w:sz w:val="26"/>
          <w:szCs w:val="26"/>
        </w:rPr>
        <w:t>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w:t>
      </w:r>
      <w:r w:rsidRPr="007B4F76">
        <w:rPr>
          <w:spacing w:val="-8"/>
          <w:sz w:val="26"/>
          <w:szCs w:val="26"/>
        </w:rPr>
        <w:t xml:space="preserve"> </w:t>
      </w:r>
      <w:r w:rsidRPr="007B4F76">
        <w:rPr>
          <w:sz w:val="26"/>
          <w:szCs w:val="26"/>
        </w:rPr>
        <w:t>др.;</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w:t>
      </w:r>
      <w:r w:rsidRPr="007B4F76">
        <w:rPr>
          <w:spacing w:val="-1"/>
          <w:sz w:val="26"/>
          <w:szCs w:val="26"/>
        </w:rPr>
        <w:t xml:space="preserve"> </w:t>
      </w:r>
      <w:r w:rsidRPr="007B4F76">
        <w:rPr>
          <w:sz w:val="26"/>
          <w:szCs w:val="26"/>
        </w:rPr>
        <w:t>событий;</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лагерные сборы детского объединения, проводимые в каникулярное время</w:t>
      </w:r>
      <w:r w:rsidRPr="007B4F76">
        <w:rPr>
          <w:spacing w:val="-22"/>
          <w:sz w:val="26"/>
          <w:szCs w:val="26"/>
        </w:rPr>
        <w:t xml:space="preserve"> </w:t>
      </w:r>
      <w:r w:rsidRPr="007B4F76">
        <w:rPr>
          <w:sz w:val="26"/>
          <w:szCs w:val="26"/>
        </w:rPr>
        <w:t>на</w:t>
      </w:r>
      <w:r w:rsidRPr="007B4F76">
        <w:rPr>
          <w:spacing w:val="-21"/>
          <w:sz w:val="26"/>
          <w:szCs w:val="26"/>
        </w:rPr>
        <w:t xml:space="preserve"> </w:t>
      </w:r>
      <w:r w:rsidRPr="007B4F76">
        <w:rPr>
          <w:sz w:val="26"/>
          <w:szCs w:val="26"/>
        </w:rPr>
        <w:t>базе</w:t>
      </w:r>
      <w:r w:rsidRPr="007B4F76">
        <w:rPr>
          <w:spacing w:val="-21"/>
          <w:sz w:val="26"/>
          <w:szCs w:val="26"/>
        </w:rPr>
        <w:t xml:space="preserve"> </w:t>
      </w:r>
      <w:r w:rsidRPr="007B4F76">
        <w:rPr>
          <w:sz w:val="26"/>
          <w:szCs w:val="26"/>
        </w:rPr>
        <w:t>загородного</w:t>
      </w:r>
      <w:r w:rsidRPr="007B4F76">
        <w:rPr>
          <w:spacing w:val="-19"/>
          <w:sz w:val="26"/>
          <w:szCs w:val="26"/>
        </w:rPr>
        <w:t xml:space="preserve"> </w:t>
      </w:r>
      <w:r w:rsidRPr="007B4F76">
        <w:rPr>
          <w:sz w:val="26"/>
          <w:szCs w:val="26"/>
        </w:rPr>
        <w:t>лагеря.</w:t>
      </w:r>
      <w:r w:rsidRPr="007B4F76">
        <w:rPr>
          <w:spacing w:val="-21"/>
          <w:sz w:val="26"/>
          <w:szCs w:val="26"/>
        </w:rPr>
        <w:t xml:space="preserve"> </w:t>
      </w:r>
      <w:r w:rsidRPr="007B4F76">
        <w:rPr>
          <w:sz w:val="26"/>
          <w:szCs w:val="26"/>
        </w:rPr>
        <w:t>Здесь</w:t>
      </w:r>
      <w:r w:rsidRPr="007B4F76">
        <w:rPr>
          <w:spacing w:val="-21"/>
          <w:sz w:val="26"/>
          <w:szCs w:val="26"/>
        </w:rPr>
        <w:t xml:space="preserve"> </w:t>
      </w:r>
      <w:r w:rsidRPr="007B4F76">
        <w:rPr>
          <w:sz w:val="26"/>
          <w:szCs w:val="26"/>
        </w:rPr>
        <w:t>в</w:t>
      </w:r>
      <w:r w:rsidRPr="007B4F76">
        <w:rPr>
          <w:spacing w:val="-20"/>
          <w:sz w:val="26"/>
          <w:szCs w:val="26"/>
        </w:rPr>
        <w:t xml:space="preserve"> </w:t>
      </w:r>
      <w:r w:rsidRPr="007B4F76">
        <w:rPr>
          <w:sz w:val="26"/>
          <w:szCs w:val="26"/>
        </w:rPr>
        <w:t>процессе</w:t>
      </w:r>
      <w:r w:rsidRPr="007B4F76">
        <w:rPr>
          <w:spacing w:val="-20"/>
          <w:sz w:val="26"/>
          <w:szCs w:val="26"/>
        </w:rPr>
        <w:t xml:space="preserve"> </w:t>
      </w:r>
      <w:r w:rsidRPr="007B4F76">
        <w:rPr>
          <w:sz w:val="26"/>
          <w:szCs w:val="26"/>
        </w:rPr>
        <w:t>круглосуточного</w:t>
      </w:r>
      <w:r w:rsidRPr="007B4F76">
        <w:rPr>
          <w:spacing w:val="-20"/>
          <w:sz w:val="26"/>
          <w:szCs w:val="26"/>
        </w:rPr>
        <w:t xml:space="preserve"> </w:t>
      </w:r>
      <w:r w:rsidRPr="007B4F76">
        <w:rPr>
          <w:sz w:val="26"/>
          <w:szCs w:val="26"/>
        </w:rPr>
        <w:t>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w:t>
      </w:r>
      <w:r w:rsidRPr="007B4F76">
        <w:rPr>
          <w:spacing w:val="-16"/>
          <w:sz w:val="26"/>
          <w:szCs w:val="26"/>
        </w:rPr>
        <w:t xml:space="preserve"> </w:t>
      </w:r>
      <w:r w:rsidRPr="007B4F76">
        <w:rPr>
          <w:sz w:val="26"/>
          <w:szCs w:val="26"/>
        </w:rPr>
        <w:t>дел;</w:t>
      </w:r>
    </w:p>
    <w:p w:rsidR="002E488A" w:rsidRPr="007B4F76" w:rsidRDefault="0056659E" w:rsidP="00953AB5">
      <w:pPr>
        <w:pStyle w:val="a5"/>
        <w:numPr>
          <w:ilvl w:val="0"/>
          <w:numId w:val="11"/>
        </w:numPr>
        <w:tabs>
          <w:tab w:val="left" w:pos="1535"/>
        </w:tabs>
        <w:ind w:left="1534" w:hanging="709"/>
        <w:rPr>
          <w:sz w:val="26"/>
          <w:szCs w:val="26"/>
        </w:rPr>
      </w:pPr>
      <w:r w:rsidRPr="007B4F76">
        <w:rPr>
          <w:sz w:val="26"/>
          <w:szCs w:val="26"/>
        </w:rPr>
        <w:t>рекрутинговые мероприятия в начальной школе, реализующие</w:t>
      </w:r>
      <w:r w:rsidRPr="007B4F76">
        <w:rPr>
          <w:spacing w:val="-24"/>
          <w:sz w:val="26"/>
          <w:szCs w:val="26"/>
        </w:rPr>
        <w:t xml:space="preserve"> </w:t>
      </w:r>
      <w:r w:rsidRPr="007B4F76">
        <w:rPr>
          <w:sz w:val="26"/>
          <w:szCs w:val="26"/>
        </w:rPr>
        <w:t>идею</w:t>
      </w:r>
    </w:p>
    <w:p w:rsidR="002E488A" w:rsidRPr="007B4F76" w:rsidRDefault="0056659E" w:rsidP="00953AB5">
      <w:pPr>
        <w:pStyle w:val="a3"/>
        <w:ind w:right="550" w:firstLine="0"/>
        <w:rPr>
          <w:sz w:val="26"/>
          <w:szCs w:val="26"/>
        </w:rPr>
      </w:pPr>
      <w:r w:rsidRPr="007B4F76">
        <w:rPr>
          <w:sz w:val="26"/>
          <w:szCs w:val="26"/>
        </w:rPr>
        <w:t>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2E488A" w:rsidRPr="007B4F76" w:rsidRDefault="0056659E" w:rsidP="00953AB5">
      <w:pPr>
        <w:pStyle w:val="a5"/>
        <w:numPr>
          <w:ilvl w:val="0"/>
          <w:numId w:val="11"/>
        </w:numPr>
        <w:tabs>
          <w:tab w:val="left" w:pos="1535"/>
        </w:tabs>
        <w:ind w:right="544" w:firstLine="707"/>
        <w:rPr>
          <w:sz w:val="26"/>
          <w:szCs w:val="26"/>
        </w:rPr>
      </w:pPr>
      <w:r w:rsidRPr="007B4F76">
        <w:rPr>
          <w:sz w:val="26"/>
          <w:szCs w:val="26"/>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w:t>
      </w:r>
      <w:r w:rsidRPr="007B4F76">
        <w:rPr>
          <w:spacing w:val="-12"/>
          <w:sz w:val="26"/>
          <w:szCs w:val="26"/>
        </w:rPr>
        <w:t xml:space="preserve"> </w:t>
      </w:r>
      <w:r w:rsidRPr="007B4F76">
        <w:rPr>
          <w:sz w:val="26"/>
          <w:szCs w:val="26"/>
        </w:rPr>
        <w:t>посредством</w:t>
      </w:r>
      <w:r w:rsidRPr="007B4F76">
        <w:rPr>
          <w:spacing w:val="-12"/>
          <w:sz w:val="26"/>
          <w:szCs w:val="26"/>
        </w:rPr>
        <w:t xml:space="preserve"> </w:t>
      </w:r>
      <w:r w:rsidRPr="007B4F76">
        <w:rPr>
          <w:sz w:val="26"/>
          <w:szCs w:val="26"/>
        </w:rPr>
        <w:t>введения</w:t>
      </w:r>
      <w:r w:rsidRPr="007B4F76">
        <w:rPr>
          <w:spacing w:val="-12"/>
          <w:sz w:val="26"/>
          <w:szCs w:val="26"/>
        </w:rPr>
        <w:t xml:space="preserve"> </w:t>
      </w:r>
      <w:r w:rsidRPr="007B4F76">
        <w:rPr>
          <w:sz w:val="26"/>
          <w:szCs w:val="26"/>
        </w:rPr>
        <w:t>особой</w:t>
      </w:r>
      <w:r w:rsidRPr="007B4F76">
        <w:rPr>
          <w:spacing w:val="-12"/>
          <w:sz w:val="26"/>
          <w:szCs w:val="26"/>
        </w:rPr>
        <w:t xml:space="preserve"> </w:t>
      </w:r>
      <w:r w:rsidRPr="007B4F76">
        <w:rPr>
          <w:sz w:val="26"/>
          <w:szCs w:val="26"/>
        </w:rPr>
        <w:t>символики</w:t>
      </w:r>
      <w:r w:rsidRPr="007B4F76">
        <w:rPr>
          <w:spacing w:val="-12"/>
          <w:sz w:val="26"/>
          <w:szCs w:val="26"/>
        </w:rPr>
        <w:t xml:space="preserve"> </w:t>
      </w:r>
      <w:r w:rsidRPr="007B4F76">
        <w:rPr>
          <w:sz w:val="26"/>
          <w:szCs w:val="26"/>
        </w:rPr>
        <w:t>объединения,</w:t>
      </w:r>
      <w:r w:rsidRPr="007B4F76">
        <w:rPr>
          <w:spacing w:val="-12"/>
          <w:sz w:val="26"/>
          <w:szCs w:val="26"/>
        </w:rPr>
        <w:t xml:space="preserve"> </w:t>
      </w:r>
      <w:r w:rsidRPr="007B4F76">
        <w:rPr>
          <w:sz w:val="26"/>
          <w:szCs w:val="26"/>
        </w:rPr>
        <w:t>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w:t>
      </w:r>
      <w:r w:rsidRPr="007B4F76">
        <w:rPr>
          <w:spacing w:val="-10"/>
          <w:sz w:val="26"/>
          <w:szCs w:val="26"/>
        </w:rPr>
        <w:t xml:space="preserve"> </w:t>
      </w:r>
      <w:r w:rsidRPr="007B4F76">
        <w:rPr>
          <w:sz w:val="26"/>
          <w:szCs w:val="26"/>
        </w:rPr>
        <w:t>дел);</w:t>
      </w:r>
    </w:p>
    <w:p w:rsidR="002E488A" w:rsidRPr="007B4F76" w:rsidRDefault="0056659E" w:rsidP="00953AB5">
      <w:pPr>
        <w:pStyle w:val="a5"/>
        <w:numPr>
          <w:ilvl w:val="0"/>
          <w:numId w:val="11"/>
        </w:numPr>
        <w:tabs>
          <w:tab w:val="left" w:pos="1535"/>
        </w:tabs>
        <w:ind w:right="544" w:firstLine="707"/>
        <w:rPr>
          <w:sz w:val="26"/>
          <w:szCs w:val="26"/>
        </w:rPr>
      </w:pPr>
      <w:r w:rsidRPr="007B4F76">
        <w:rPr>
          <w:sz w:val="26"/>
          <w:szCs w:val="26"/>
        </w:rP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w:t>
      </w:r>
      <w:r w:rsidRPr="007B4F76">
        <w:rPr>
          <w:spacing w:val="-5"/>
          <w:sz w:val="26"/>
          <w:szCs w:val="26"/>
        </w:rPr>
        <w:t xml:space="preserve"> </w:t>
      </w:r>
      <w:r w:rsidRPr="007B4F76">
        <w:rPr>
          <w:sz w:val="26"/>
          <w:szCs w:val="26"/>
        </w:rPr>
        <w:t>обучающихся.</w:t>
      </w:r>
    </w:p>
    <w:p w:rsidR="002E488A" w:rsidRPr="007B4F76" w:rsidRDefault="0056659E" w:rsidP="00953AB5">
      <w:pPr>
        <w:pStyle w:val="110"/>
        <w:rPr>
          <w:sz w:val="26"/>
          <w:szCs w:val="26"/>
        </w:rPr>
      </w:pPr>
      <w:r w:rsidRPr="007B4F76">
        <w:rPr>
          <w:sz w:val="26"/>
          <w:szCs w:val="26"/>
        </w:rPr>
        <w:t>Модуль «Экскурсии, экспедиции, походы»</w:t>
      </w:r>
    </w:p>
    <w:p w:rsidR="002E488A" w:rsidRPr="007B4F76" w:rsidRDefault="0056659E" w:rsidP="00953AB5">
      <w:pPr>
        <w:pStyle w:val="a3"/>
        <w:ind w:right="544" w:firstLine="566"/>
        <w:rPr>
          <w:sz w:val="26"/>
          <w:szCs w:val="26"/>
        </w:rPr>
      </w:pPr>
      <w:r w:rsidRPr="007B4F76">
        <w:rPr>
          <w:sz w:val="26"/>
          <w:szCs w:val="26"/>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E488A" w:rsidRPr="007B4F76" w:rsidRDefault="0056659E" w:rsidP="00953AB5">
      <w:pPr>
        <w:pStyle w:val="a5"/>
        <w:numPr>
          <w:ilvl w:val="0"/>
          <w:numId w:val="11"/>
        </w:numPr>
        <w:tabs>
          <w:tab w:val="left" w:pos="1535"/>
        </w:tabs>
        <w:ind w:right="551" w:firstLine="707"/>
        <w:rPr>
          <w:sz w:val="26"/>
          <w:szCs w:val="26"/>
        </w:rPr>
      </w:pPr>
      <w:r w:rsidRPr="007B4F76">
        <w:rPr>
          <w:sz w:val="26"/>
          <w:szCs w:val="26"/>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w:t>
      </w:r>
      <w:r w:rsidRPr="007B4F76">
        <w:rPr>
          <w:spacing w:val="-18"/>
          <w:sz w:val="26"/>
          <w:szCs w:val="26"/>
        </w:rPr>
        <w:t xml:space="preserve"> </w:t>
      </w:r>
      <w:r w:rsidRPr="007B4F76">
        <w:rPr>
          <w:sz w:val="26"/>
          <w:szCs w:val="26"/>
        </w:rPr>
        <w:t>оформителей);</w:t>
      </w:r>
    </w:p>
    <w:p w:rsidR="002E488A" w:rsidRPr="001555B4" w:rsidRDefault="0056659E" w:rsidP="00953AB5">
      <w:pPr>
        <w:pStyle w:val="a5"/>
        <w:numPr>
          <w:ilvl w:val="0"/>
          <w:numId w:val="11"/>
        </w:numPr>
        <w:tabs>
          <w:tab w:val="left" w:pos="1535"/>
        </w:tabs>
        <w:ind w:right="544" w:firstLine="0"/>
        <w:rPr>
          <w:sz w:val="26"/>
          <w:szCs w:val="26"/>
        </w:rPr>
      </w:pPr>
      <w:r w:rsidRPr="001555B4">
        <w:rPr>
          <w:sz w:val="26"/>
          <w:szCs w:val="26"/>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русских писателей, произошедших исторических событий, имеющихся природных и</w:t>
      </w:r>
      <w:r w:rsidRPr="001555B4">
        <w:rPr>
          <w:spacing w:val="28"/>
          <w:sz w:val="26"/>
          <w:szCs w:val="26"/>
        </w:rPr>
        <w:t xml:space="preserve"> </w:t>
      </w:r>
      <w:r w:rsidRPr="001555B4">
        <w:rPr>
          <w:sz w:val="26"/>
          <w:szCs w:val="26"/>
        </w:rPr>
        <w:t>историко-культурных</w:t>
      </w:r>
      <w:r w:rsidR="001555B4">
        <w:rPr>
          <w:sz w:val="26"/>
          <w:szCs w:val="26"/>
        </w:rPr>
        <w:t xml:space="preserve"> </w:t>
      </w:r>
      <w:r w:rsidRPr="001555B4">
        <w:rPr>
          <w:sz w:val="26"/>
          <w:szCs w:val="26"/>
        </w:rPr>
        <w:t>ландшафтов, флоры и фауны;</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w:t>
      </w:r>
      <w:r w:rsidRPr="007B4F76">
        <w:rPr>
          <w:spacing w:val="-2"/>
          <w:sz w:val="26"/>
          <w:szCs w:val="26"/>
        </w:rPr>
        <w:t xml:space="preserve"> </w:t>
      </w:r>
      <w:r w:rsidRPr="007B4F76">
        <w:rPr>
          <w:sz w:val="26"/>
          <w:szCs w:val="26"/>
        </w:rPr>
        <w:t>воинов;</w:t>
      </w:r>
    </w:p>
    <w:p w:rsidR="002E488A" w:rsidRPr="007B4F76" w:rsidRDefault="0056659E" w:rsidP="00953AB5">
      <w:pPr>
        <w:pStyle w:val="a5"/>
        <w:numPr>
          <w:ilvl w:val="0"/>
          <w:numId w:val="11"/>
        </w:numPr>
        <w:tabs>
          <w:tab w:val="left" w:pos="1535"/>
        </w:tabs>
        <w:ind w:right="545" w:firstLine="707"/>
        <w:rPr>
          <w:sz w:val="26"/>
          <w:szCs w:val="26"/>
        </w:rPr>
      </w:pPr>
      <w:r w:rsidRPr="007B4F76">
        <w:rPr>
          <w:sz w:val="26"/>
          <w:szCs w:val="26"/>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w:t>
      </w:r>
      <w:r w:rsidRPr="007B4F76">
        <w:rPr>
          <w:spacing w:val="-22"/>
          <w:sz w:val="26"/>
          <w:szCs w:val="26"/>
        </w:rPr>
        <w:t xml:space="preserve"> </w:t>
      </w:r>
      <w:r w:rsidRPr="007B4F76">
        <w:rPr>
          <w:sz w:val="26"/>
          <w:szCs w:val="26"/>
        </w:rPr>
        <w:t>(разработка</w:t>
      </w:r>
      <w:r w:rsidRPr="007B4F76">
        <w:rPr>
          <w:spacing w:val="-21"/>
          <w:sz w:val="26"/>
          <w:szCs w:val="26"/>
        </w:rPr>
        <w:t xml:space="preserve"> </w:t>
      </w:r>
      <w:r w:rsidRPr="007B4F76">
        <w:rPr>
          <w:sz w:val="26"/>
          <w:szCs w:val="26"/>
        </w:rPr>
        <w:t>маршрута,</w:t>
      </w:r>
      <w:r w:rsidRPr="007B4F76">
        <w:rPr>
          <w:spacing w:val="-22"/>
          <w:sz w:val="26"/>
          <w:szCs w:val="26"/>
        </w:rPr>
        <w:t xml:space="preserve"> </w:t>
      </w:r>
      <w:r w:rsidRPr="007B4F76">
        <w:rPr>
          <w:sz w:val="26"/>
          <w:szCs w:val="26"/>
        </w:rPr>
        <w:t>расчёт</w:t>
      </w:r>
      <w:r w:rsidRPr="007B4F76">
        <w:rPr>
          <w:spacing w:val="-20"/>
          <w:sz w:val="26"/>
          <w:szCs w:val="26"/>
        </w:rPr>
        <w:t xml:space="preserve"> </w:t>
      </w:r>
      <w:r w:rsidRPr="007B4F76">
        <w:rPr>
          <w:sz w:val="26"/>
          <w:szCs w:val="26"/>
        </w:rPr>
        <w:t>времени</w:t>
      </w:r>
      <w:r w:rsidRPr="007B4F76">
        <w:rPr>
          <w:spacing w:val="-23"/>
          <w:sz w:val="26"/>
          <w:szCs w:val="26"/>
        </w:rPr>
        <w:t xml:space="preserve"> </w:t>
      </w:r>
      <w:r w:rsidRPr="007B4F76">
        <w:rPr>
          <w:sz w:val="26"/>
          <w:szCs w:val="26"/>
        </w:rPr>
        <w:t>и</w:t>
      </w:r>
      <w:r w:rsidRPr="007B4F76">
        <w:rPr>
          <w:spacing w:val="-20"/>
          <w:sz w:val="26"/>
          <w:szCs w:val="26"/>
        </w:rPr>
        <w:t xml:space="preserve"> </w:t>
      </w:r>
      <w:r w:rsidRPr="007B4F76">
        <w:rPr>
          <w:sz w:val="26"/>
          <w:szCs w:val="26"/>
        </w:rPr>
        <w:t>мест</w:t>
      </w:r>
      <w:r w:rsidRPr="007B4F76">
        <w:rPr>
          <w:spacing w:val="-23"/>
          <w:sz w:val="26"/>
          <w:szCs w:val="26"/>
        </w:rPr>
        <w:t xml:space="preserve"> </w:t>
      </w:r>
      <w:r w:rsidRPr="007B4F76">
        <w:rPr>
          <w:sz w:val="26"/>
          <w:szCs w:val="26"/>
        </w:rPr>
        <w:t>возможных</w:t>
      </w:r>
      <w:r w:rsidRPr="007B4F76">
        <w:rPr>
          <w:spacing w:val="-20"/>
          <w:sz w:val="26"/>
          <w:szCs w:val="26"/>
        </w:rPr>
        <w:t xml:space="preserve"> </w:t>
      </w:r>
      <w:r w:rsidRPr="007B4F76">
        <w:rPr>
          <w:sz w:val="26"/>
          <w:szCs w:val="26"/>
        </w:rPr>
        <w:t>ночёвок и</w:t>
      </w:r>
      <w:r w:rsidRPr="007B4F76">
        <w:rPr>
          <w:spacing w:val="-14"/>
          <w:sz w:val="26"/>
          <w:szCs w:val="26"/>
        </w:rPr>
        <w:t xml:space="preserve"> </w:t>
      </w:r>
      <w:r w:rsidRPr="007B4F76">
        <w:rPr>
          <w:sz w:val="26"/>
          <w:szCs w:val="26"/>
        </w:rPr>
        <w:t>переходов),</w:t>
      </w:r>
      <w:r w:rsidRPr="007B4F76">
        <w:rPr>
          <w:spacing w:val="-15"/>
          <w:sz w:val="26"/>
          <w:szCs w:val="26"/>
        </w:rPr>
        <w:t xml:space="preserve"> </w:t>
      </w:r>
      <w:r w:rsidRPr="007B4F76">
        <w:rPr>
          <w:sz w:val="26"/>
          <w:szCs w:val="26"/>
        </w:rPr>
        <w:t>коллективной</w:t>
      </w:r>
      <w:r w:rsidRPr="007B4F76">
        <w:rPr>
          <w:spacing w:val="-14"/>
          <w:sz w:val="26"/>
          <w:szCs w:val="26"/>
        </w:rPr>
        <w:t xml:space="preserve"> </w:t>
      </w:r>
      <w:r w:rsidRPr="007B4F76">
        <w:rPr>
          <w:sz w:val="26"/>
          <w:szCs w:val="26"/>
        </w:rPr>
        <w:t>организации</w:t>
      </w:r>
      <w:r w:rsidRPr="007B4F76">
        <w:rPr>
          <w:spacing w:val="-14"/>
          <w:sz w:val="26"/>
          <w:szCs w:val="26"/>
        </w:rPr>
        <w:t xml:space="preserve"> </w:t>
      </w:r>
      <w:r w:rsidRPr="007B4F76">
        <w:rPr>
          <w:sz w:val="26"/>
          <w:szCs w:val="26"/>
        </w:rPr>
        <w:t>(подготовка</w:t>
      </w:r>
      <w:r w:rsidRPr="007B4F76">
        <w:rPr>
          <w:spacing w:val="-14"/>
          <w:sz w:val="26"/>
          <w:szCs w:val="26"/>
        </w:rPr>
        <w:t xml:space="preserve"> </w:t>
      </w:r>
      <w:r w:rsidRPr="007B4F76">
        <w:rPr>
          <w:sz w:val="26"/>
          <w:szCs w:val="26"/>
        </w:rPr>
        <w:t>необходимого</w:t>
      </w:r>
      <w:r w:rsidRPr="007B4F76">
        <w:rPr>
          <w:spacing w:val="-13"/>
          <w:sz w:val="26"/>
          <w:szCs w:val="26"/>
        </w:rPr>
        <w:t xml:space="preserve"> </w:t>
      </w:r>
      <w:r w:rsidRPr="007B4F76">
        <w:rPr>
          <w:sz w:val="26"/>
          <w:szCs w:val="26"/>
        </w:rPr>
        <w:t>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w:t>
      </w:r>
      <w:r w:rsidRPr="007B4F76">
        <w:rPr>
          <w:spacing w:val="-7"/>
          <w:sz w:val="26"/>
          <w:szCs w:val="26"/>
        </w:rPr>
        <w:t xml:space="preserve"> </w:t>
      </w:r>
      <w:r w:rsidRPr="007B4F76">
        <w:rPr>
          <w:sz w:val="26"/>
          <w:szCs w:val="26"/>
        </w:rPr>
        <w:t>домой);</w:t>
      </w:r>
    </w:p>
    <w:p w:rsidR="002E488A" w:rsidRPr="007B4F76" w:rsidRDefault="0056659E" w:rsidP="00953AB5">
      <w:pPr>
        <w:pStyle w:val="a5"/>
        <w:numPr>
          <w:ilvl w:val="0"/>
          <w:numId w:val="11"/>
        </w:numPr>
        <w:tabs>
          <w:tab w:val="left" w:pos="1535"/>
        </w:tabs>
        <w:ind w:right="542" w:firstLine="707"/>
        <w:rPr>
          <w:sz w:val="26"/>
          <w:szCs w:val="26"/>
        </w:rPr>
      </w:pPr>
      <w:r w:rsidRPr="007B4F76">
        <w:rPr>
          <w:sz w:val="26"/>
          <w:szCs w:val="26"/>
        </w:rPr>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w:t>
      </w:r>
      <w:r w:rsidRPr="007B4F76">
        <w:rPr>
          <w:spacing w:val="-12"/>
          <w:sz w:val="26"/>
          <w:szCs w:val="26"/>
        </w:rPr>
        <w:t xml:space="preserve"> </w:t>
      </w:r>
      <w:r w:rsidRPr="007B4F76">
        <w:rPr>
          <w:sz w:val="26"/>
          <w:szCs w:val="26"/>
        </w:rPr>
        <w:t>съёмку</w:t>
      </w:r>
      <w:r w:rsidRPr="007B4F76">
        <w:rPr>
          <w:spacing w:val="-10"/>
          <w:sz w:val="26"/>
          <w:szCs w:val="26"/>
        </w:rPr>
        <w:t xml:space="preserve"> </w:t>
      </w:r>
      <w:r w:rsidRPr="007B4F76">
        <w:rPr>
          <w:sz w:val="26"/>
          <w:szCs w:val="26"/>
        </w:rPr>
        <w:t>местности,</w:t>
      </w:r>
      <w:r w:rsidRPr="007B4F76">
        <w:rPr>
          <w:spacing w:val="-11"/>
          <w:sz w:val="26"/>
          <w:szCs w:val="26"/>
        </w:rPr>
        <w:t xml:space="preserve"> </w:t>
      </w:r>
      <w:r w:rsidRPr="007B4F76">
        <w:rPr>
          <w:sz w:val="26"/>
          <w:szCs w:val="26"/>
        </w:rPr>
        <w:t>конкурс</w:t>
      </w:r>
      <w:r w:rsidRPr="007B4F76">
        <w:rPr>
          <w:spacing w:val="-11"/>
          <w:sz w:val="26"/>
          <w:szCs w:val="26"/>
        </w:rPr>
        <w:t xml:space="preserve"> </w:t>
      </w:r>
      <w:r w:rsidRPr="007B4F76">
        <w:rPr>
          <w:sz w:val="26"/>
          <w:szCs w:val="26"/>
        </w:rPr>
        <w:t>знатоков</w:t>
      </w:r>
      <w:r w:rsidRPr="007B4F76">
        <w:rPr>
          <w:spacing w:val="-12"/>
          <w:sz w:val="26"/>
          <w:szCs w:val="26"/>
        </w:rPr>
        <w:t xml:space="preserve"> </w:t>
      </w:r>
      <w:r w:rsidRPr="007B4F76">
        <w:rPr>
          <w:sz w:val="26"/>
          <w:szCs w:val="26"/>
        </w:rPr>
        <w:t>лекарственных</w:t>
      </w:r>
      <w:r w:rsidRPr="007B4F76">
        <w:rPr>
          <w:spacing w:val="-13"/>
          <w:sz w:val="26"/>
          <w:szCs w:val="26"/>
        </w:rPr>
        <w:t xml:space="preserve"> </w:t>
      </w:r>
      <w:r w:rsidRPr="007B4F76">
        <w:rPr>
          <w:sz w:val="26"/>
          <w:szCs w:val="26"/>
        </w:rPr>
        <w:t>растений, конкурс туристской кухни, конкурс туристской песни, конкурс благоустройства командных биваков, комбинированную</w:t>
      </w:r>
      <w:r w:rsidRPr="007B4F76">
        <w:rPr>
          <w:spacing w:val="-6"/>
          <w:sz w:val="26"/>
          <w:szCs w:val="26"/>
        </w:rPr>
        <w:t xml:space="preserve"> </w:t>
      </w:r>
      <w:r w:rsidRPr="007B4F76">
        <w:rPr>
          <w:sz w:val="26"/>
          <w:szCs w:val="26"/>
        </w:rPr>
        <w:t>эстафету;</w:t>
      </w:r>
    </w:p>
    <w:p w:rsidR="002E488A" w:rsidRPr="007B4F76" w:rsidRDefault="0056659E" w:rsidP="00953AB5">
      <w:pPr>
        <w:pStyle w:val="a5"/>
        <w:numPr>
          <w:ilvl w:val="0"/>
          <w:numId w:val="11"/>
        </w:numPr>
        <w:tabs>
          <w:tab w:val="left" w:pos="1535"/>
        </w:tabs>
        <w:ind w:right="545" w:firstLine="707"/>
        <w:rPr>
          <w:sz w:val="26"/>
          <w:szCs w:val="26"/>
        </w:rPr>
      </w:pPr>
      <w:r w:rsidRPr="007B4F76">
        <w:rPr>
          <w:sz w:val="26"/>
          <w:szCs w:val="26"/>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w:t>
      </w:r>
      <w:r w:rsidRPr="007B4F76">
        <w:rPr>
          <w:spacing w:val="-1"/>
          <w:sz w:val="26"/>
          <w:szCs w:val="26"/>
        </w:rPr>
        <w:t xml:space="preserve"> </w:t>
      </w:r>
      <w:r w:rsidRPr="007B4F76">
        <w:rPr>
          <w:sz w:val="26"/>
          <w:szCs w:val="26"/>
        </w:rPr>
        <w:t>конкурсы).</w:t>
      </w:r>
    </w:p>
    <w:p w:rsidR="002E488A" w:rsidRPr="007B4F76" w:rsidRDefault="0056659E" w:rsidP="00953AB5">
      <w:pPr>
        <w:pStyle w:val="110"/>
        <w:rPr>
          <w:sz w:val="26"/>
          <w:szCs w:val="26"/>
        </w:rPr>
      </w:pPr>
      <w:r w:rsidRPr="007B4F76">
        <w:rPr>
          <w:sz w:val="26"/>
          <w:szCs w:val="26"/>
        </w:rPr>
        <w:t>Модуль «Профориентация»</w:t>
      </w:r>
    </w:p>
    <w:p w:rsidR="002E488A" w:rsidRPr="007B4F76" w:rsidRDefault="0056659E" w:rsidP="00953AB5">
      <w:pPr>
        <w:pStyle w:val="a3"/>
        <w:ind w:right="544" w:firstLine="566"/>
        <w:rPr>
          <w:sz w:val="26"/>
          <w:szCs w:val="26"/>
        </w:rPr>
      </w:pPr>
      <w:r w:rsidRPr="007B4F76">
        <w:rPr>
          <w:sz w:val="26"/>
          <w:szCs w:val="26"/>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2E488A" w:rsidRPr="001555B4" w:rsidRDefault="0056659E" w:rsidP="00953AB5">
      <w:pPr>
        <w:pStyle w:val="a5"/>
        <w:numPr>
          <w:ilvl w:val="0"/>
          <w:numId w:val="11"/>
        </w:numPr>
        <w:tabs>
          <w:tab w:val="left" w:pos="1535"/>
        </w:tabs>
        <w:ind w:left="1534" w:right="556" w:firstLine="0"/>
        <w:rPr>
          <w:sz w:val="26"/>
          <w:szCs w:val="26"/>
        </w:rPr>
      </w:pPr>
      <w:r w:rsidRPr="001555B4">
        <w:rPr>
          <w:sz w:val="26"/>
          <w:szCs w:val="26"/>
        </w:rPr>
        <w:t>циклы профориентационных часов общения, направленных</w:t>
      </w:r>
      <w:r w:rsidRPr="001555B4">
        <w:rPr>
          <w:spacing w:val="58"/>
          <w:sz w:val="26"/>
          <w:szCs w:val="26"/>
        </w:rPr>
        <w:t xml:space="preserve"> </w:t>
      </w:r>
      <w:r w:rsidRPr="001555B4">
        <w:rPr>
          <w:sz w:val="26"/>
          <w:szCs w:val="26"/>
        </w:rPr>
        <w:t>на</w:t>
      </w:r>
      <w:r w:rsidR="001555B4">
        <w:rPr>
          <w:sz w:val="26"/>
          <w:szCs w:val="26"/>
        </w:rPr>
        <w:t xml:space="preserve"> </w:t>
      </w:r>
      <w:r w:rsidRPr="001555B4">
        <w:rPr>
          <w:sz w:val="26"/>
          <w:szCs w:val="26"/>
        </w:rPr>
        <w:t>подготовку обучающегося к осознанному планированию и реализации своего профессионального будущего;</w:t>
      </w:r>
    </w:p>
    <w:p w:rsidR="002E488A" w:rsidRPr="007B4F76" w:rsidRDefault="0056659E" w:rsidP="00953AB5">
      <w:pPr>
        <w:pStyle w:val="a5"/>
        <w:numPr>
          <w:ilvl w:val="0"/>
          <w:numId w:val="11"/>
        </w:numPr>
        <w:tabs>
          <w:tab w:val="left" w:pos="1535"/>
        </w:tabs>
        <w:ind w:right="551" w:firstLine="707"/>
        <w:rPr>
          <w:sz w:val="26"/>
          <w:szCs w:val="26"/>
        </w:rPr>
      </w:pPr>
      <w:r w:rsidRPr="007B4F76">
        <w:rPr>
          <w:sz w:val="26"/>
          <w:szCs w:val="26"/>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w:t>
      </w:r>
      <w:r w:rsidRPr="007B4F76">
        <w:rPr>
          <w:spacing w:val="-12"/>
          <w:sz w:val="26"/>
          <w:szCs w:val="26"/>
        </w:rPr>
        <w:t xml:space="preserve"> </w:t>
      </w:r>
      <w:r w:rsidRPr="007B4F76">
        <w:rPr>
          <w:sz w:val="26"/>
          <w:szCs w:val="26"/>
        </w:rPr>
        <w:t>деятельности;</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экскурсии на предприятия города, дающие обучающимся</w:t>
      </w:r>
      <w:r w:rsidRPr="007B4F76">
        <w:rPr>
          <w:spacing w:val="-44"/>
          <w:sz w:val="26"/>
          <w:szCs w:val="26"/>
        </w:rPr>
        <w:t xml:space="preserve"> </w:t>
      </w:r>
      <w:r w:rsidRPr="007B4F76">
        <w:rPr>
          <w:sz w:val="26"/>
          <w:szCs w:val="26"/>
        </w:rPr>
        <w:t>начальные представления о существующих профессиях и условиях работы людей, представляющих эти профессии;</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посещение профориентационных выставок, ярмарок профессий, тематических</w:t>
      </w:r>
      <w:r w:rsidRPr="007B4F76">
        <w:rPr>
          <w:spacing w:val="-17"/>
          <w:sz w:val="26"/>
          <w:szCs w:val="26"/>
        </w:rPr>
        <w:t xml:space="preserve"> </w:t>
      </w:r>
      <w:r w:rsidRPr="007B4F76">
        <w:rPr>
          <w:sz w:val="26"/>
          <w:szCs w:val="26"/>
        </w:rPr>
        <w:t>профориентационных</w:t>
      </w:r>
      <w:r w:rsidRPr="007B4F76">
        <w:rPr>
          <w:spacing w:val="-16"/>
          <w:sz w:val="26"/>
          <w:szCs w:val="26"/>
        </w:rPr>
        <w:t xml:space="preserve"> </w:t>
      </w:r>
      <w:r w:rsidRPr="007B4F76">
        <w:rPr>
          <w:sz w:val="26"/>
          <w:szCs w:val="26"/>
        </w:rPr>
        <w:t>парков,</w:t>
      </w:r>
      <w:r w:rsidRPr="007B4F76">
        <w:rPr>
          <w:spacing w:val="-17"/>
          <w:sz w:val="26"/>
          <w:szCs w:val="26"/>
        </w:rPr>
        <w:t xml:space="preserve"> </w:t>
      </w:r>
      <w:r w:rsidRPr="007B4F76">
        <w:rPr>
          <w:sz w:val="26"/>
          <w:szCs w:val="26"/>
        </w:rPr>
        <w:t>профориентационных</w:t>
      </w:r>
      <w:r w:rsidRPr="007B4F76">
        <w:rPr>
          <w:spacing w:val="-14"/>
          <w:sz w:val="26"/>
          <w:szCs w:val="26"/>
        </w:rPr>
        <w:t xml:space="preserve"> </w:t>
      </w:r>
      <w:r w:rsidRPr="007B4F76">
        <w:rPr>
          <w:sz w:val="26"/>
          <w:szCs w:val="26"/>
        </w:rPr>
        <w:t>лагерей,</w:t>
      </w:r>
      <w:r w:rsidRPr="007B4F76">
        <w:rPr>
          <w:spacing w:val="-18"/>
          <w:sz w:val="26"/>
          <w:szCs w:val="26"/>
        </w:rPr>
        <w:t xml:space="preserve"> </w:t>
      </w:r>
      <w:r w:rsidRPr="007B4F76">
        <w:rPr>
          <w:sz w:val="26"/>
          <w:szCs w:val="26"/>
        </w:rPr>
        <w:t>дней открытых дверей в профессиональных образовательных организациях и организациях высшего</w:t>
      </w:r>
      <w:r w:rsidRPr="007B4F76">
        <w:rPr>
          <w:spacing w:val="-2"/>
          <w:sz w:val="26"/>
          <w:szCs w:val="26"/>
        </w:rPr>
        <w:t xml:space="preserve"> </w:t>
      </w:r>
      <w:r w:rsidRPr="007B4F76">
        <w:rPr>
          <w:sz w:val="26"/>
          <w:szCs w:val="26"/>
        </w:rPr>
        <w:t>образования;</w:t>
      </w:r>
    </w:p>
    <w:p w:rsidR="002E488A" w:rsidRPr="007B4F76" w:rsidRDefault="0056659E" w:rsidP="00953AB5">
      <w:pPr>
        <w:pStyle w:val="a5"/>
        <w:numPr>
          <w:ilvl w:val="0"/>
          <w:numId w:val="11"/>
        </w:numPr>
        <w:tabs>
          <w:tab w:val="left" w:pos="1535"/>
        </w:tabs>
        <w:ind w:right="551" w:firstLine="707"/>
        <w:rPr>
          <w:sz w:val="26"/>
          <w:szCs w:val="26"/>
        </w:rPr>
      </w:pPr>
      <w:r w:rsidRPr="007B4F76">
        <w:rPr>
          <w:sz w:val="26"/>
          <w:szCs w:val="26"/>
        </w:rPr>
        <w:t>организацию на базе пришкольного детского лагеря отдыха профориентационных смен, в работе которых принимают участие эксперты в области</w:t>
      </w:r>
      <w:r w:rsidRPr="007B4F76">
        <w:rPr>
          <w:spacing w:val="-20"/>
          <w:sz w:val="26"/>
          <w:szCs w:val="26"/>
        </w:rPr>
        <w:t xml:space="preserve"> </w:t>
      </w:r>
      <w:r w:rsidRPr="007B4F76">
        <w:rPr>
          <w:sz w:val="26"/>
          <w:szCs w:val="26"/>
        </w:rPr>
        <w:t>профориентации</w:t>
      </w:r>
      <w:r w:rsidRPr="007B4F76">
        <w:rPr>
          <w:spacing w:val="-20"/>
          <w:sz w:val="26"/>
          <w:szCs w:val="26"/>
        </w:rPr>
        <w:t xml:space="preserve"> </w:t>
      </w:r>
      <w:r w:rsidRPr="007B4F76">
        <w:rPr>
          <w:sz w:val="26"/>
          <w:szCs w:val="26"/>
        </w:rPr>
        <w:t>и</w:t>
      </w:r>
      <w:r w:rsidRPr="007B4F76">
        <w:rPr>
          <w:spacing w:val="-19"/>
          <w:sz w:val="26"/>
          <w:szCs w:val="26"/>
        </w:rPr>
        <w:t xml:space="preserve"> </w:t>
      </w:r>
      <w:r w:rsidRPr="007B4F76">
        <w:rPr>
          <w:sz w:val="26"/>
          <w:szCs w:val="26"/>
        </w:rPr>
        <w:t>где</w:t>
      </w:r>
      <w:r w:rsidRPr="007B4F76">
        <w:rPr>
          <w:spacing w:val="-21"/>
          <w:sz w:val="26"/>
          <w:szCs w:val="26"/>
        </w:rPr>
        <w:t xml:space="preserve"> </w:t>
      </w:r>
      <w:r w:rsidRPr="007B4F76">
        <w:rPr>
          <w:sz w:val="26"/>
          <w:szCs w:val="26"/>
        </w:rPr>
        <w:t>обучающиеся</w:t>
      </w:r>
      <w:r w:rsidRPr="007B4F76">
        <w:rPr>
          <w:spacing w:val="-20"/>
          <w:sz w:val="26"/>
          <w:szCs w:val="26"/>
        </w:rPr>
        <w:t xml:space="preserve"> </w:t>
      </w:r>
      <w:r w:rsidRPr="007B4F76">
        <w:rPr>
          <w:sz w:val="26"/>
          <w:szCs w:val="26"/>
        </w:rPr>
        <w:t>могут</w:t>
      </w:r>
      <w:r w:rsidRPr="007B4F76">
        <w:rPr>
          <w:spacing w:val="-20"/>
          <w:sz w:val="26"/>
          <w:szCs w:val="26"/>
        </w:rPr>
        <w:t xml:space="preserve"> </w:t>
      </w:r>
      <w:r w:rsidRPr="007B4F76">
        <w:rPr>
          <w:sz w:val="26"/>
          <w:szCs w:val="26"/>
        </w:rPr>
        <w:t>глубже</w:t>
      </w:r>
      <w:r w:rsidRPr="007B4F76">
        <w:rPr>
          <w:spacing w:val="-20"/>
          <w:sz w:val="26"/>
          <w:szCs w:val="26"/>
        </w:rPr>
        <w:t xml:space="preserve"> </w:t>
      </w:r>
      <w:r w:rsidRPr="007B4F76">
        <w:rPr>
          <w:sz w:val="26"/>
          <w:szCs w:val="26"/>
        </w:rPr>
        <w:t>познакомиться</w:t>
      </w:r>
      <w:r w:rsidRPr="007B4F76">
        <w:rPr>
          <w:spacing w:val="-20"/>
          <w:sz w:val="26"/>
          <w:szCs w:val="26"/>
        </w:rPr>
        <w:t xml:space="preserve"> </w:t>
      </w:r>
      <w:r w:rsidRPr="007B4F76">
        <w:rPr>
          <w:sz w:val="26"/>
          <w:szCs w:val="26"/>
        </w:rPr>
        <w:t>с</w:t>
      </w:r>
      <w:r w:rsidRPr="007B4F76">
        <w:rPr>
          <w:spacing w:val="-20"/>
          <w:sz w:val="26"/>
          <w:szCs w:val="26"/>
        </w:rPr>
        <w:t xml:space="preserve"> </w:t>
      </w:r>
      <w:r w:rsidRPr="007B4F76">
        <w:rPr>
          <w:sz w:val="26"/>
          <w:szCs w:val="26"/>
        </w:rPr>
        <w:t>теми или</w:t>
      </w:r>
      <w:r w:rsidRPr="007B4F76">
        <w:rPr>
          <w:spacing w:val="-21"/>
          <w:sz w:val="26"/>
          <w:szCs w:val="26"/>
        </w:rPr>
        <w:t xml:space="preserve"> </w:t>
      </w:r>
      <w:r w:rsidRPr="007B4F76">
        <w:rPr>
          <w:sz w:val="26"/>
          <w:szCs w:val="26"/>
        </w:rPr>
        <w:t>иными</w:t>
      </w:r>
      <w:r w:rsidRPr="007B4F76">
        <w:rPr>
          <w:spacing w:val="-22"/>
          <w:sz w:val="26"/>
          <w:szCs w:val="26"/>
        </w:rPr>
        <w:t xml:space="preserve"> </w:t>
      </w:r>
      <w:r w:rsidRPr="007B4F76">
        <w:rPr>
          <w:sz w:val="26"/>
          <w:szCs w:val="26"/>
        </w:rPr>
        <w:t>профессиями,</w:t>
      </w:r>
      <w:r w:rsidRPr="007B4F76">
        <w:rPr>
          <w:spacing w:val="-22"/>
          <w:sz w:val="26"/>
          <w:szCs w:val="26"/>
        </w:rPr>
        <w:t xml:space="preserve"> </w:t>
      </w:r>
      <w:r w:rsidRPr="007B4F76">
        <w:rPr>
          <w:sz w:val="26"/>
          <w:szCs w:val="26"/>
        </w:rPr>
        <w:t>получить</w:t>
      </w:r>
      <w:r w:rsidRPr="007B4F76">
        <w:rPr>
          <w:spacing w:val="-22"/>
          <w:sz w:val="26"/>
          <w:szCs w:val="26"/>
        </w:rPr>
        <w:t xml:space="preserve"> </w:t>
      </w:r>
      <w:r w:rsidRPr="007B4F76">
        <w:rPr>
          <w:sz w:val="26"/>
          <w:szCs w:val="26"/>
        </w:rPr>
        <w:t>представление</w:t>
      </w:r>
      <w:r w:rsidRPr="007B4F76">
        <w:rPr>
          <w:spacing w:val="-22"/>
          <w:sz w:val="26"/>
          <w:szCs w:val="26"/>
        </w:rPr>
        <w:t xml:space="preserve"> </w:t>
      </w:r>
      <w:r w:rsidRPr="007B4F76">
        <w:rPr>
          <w:sz w:val="26"/>
          <w:szCs w:val="26"/>
        </w:rPr>
        <w:t>об</w:t>
      </w:r>
      <w:r w:rsidRPr="007B4F76">
        <w:rPr>
          <w:spacing w:val="-20"/>
          <w:sz w:val="26"/>
          <w:szCs w:val="26"/>
        </w:rPr>
        <w:t xml:space="preserve"> </w:t>
      </w:r>
      <w:r w:rsidRPr="007B4F76">
        <w:rPr>
          <w:sz w:val="26"/>
          <w:szCs w:val="26"/>
        </w:rPr>
        <w:t>их</w:t>
      </w:r>
      <w:r w:rsidRPr="007B4F76">
        <w:rPr>
          <w:spacing w:val="-21"/>
          <w:sz w:val="26"/>
          <w:szCs w:val="26"/>
        </w:rPr>
        <w:t xml:space="preserve"> </w:t>
      </w:r>
      <w:r w:rsidRPr="007B4F76">
        <w:rPr>
          <w:sz w:val="26"/>
          <w:szCs w:val="26"/>
        </w:rPr>
        <w:t>специфике,</w:t>
      </w:r>
      <w:r w:rsidRPr="007B4F76">
        <w:rPr>
          <w:spacing w:val="-21"/>
          <w:sz w:val="26"/>
          <w:szCs w:val="26"/>
        </w:rPr>
        <w:t xml:space="preserve"> </w:t>
      </w:r>
      <w:r w:rsidRPr="007B4F76">
        <w:rPr>
          <w:sz w:val="26"/>
          <w:szCs w:val="26"/>
        </w:rPr>
        <w:t>попробовать свои</w:t>
      </w:r>
      <w:r w:rsidRPr="007B4F76">
        <w:rPr>
          <w:spacing w:val="-10"/>
          <w:sz w:val="26"/>
          <w:szCs w:val="26"/>
        </w:rPr>
        <w:t xml:space="preserve"> </w:t>
      </w:r>
      <w:r w:rsidRPr="007B4F76">
        <w:rPr>
          <w:sz w:val="26"/>
          <w:szCs w:val="26"/>
        </w:rPr>
        <w:t>силы</w:t>
      </w:r>
      <w:r w:rsidRPr="007B4F76">
        <w:rPr>
          <w:spacing w:val="-11"/>
          <w:sz w:val="26"/>
          <w:szCs w:val="26"/>
        </w:rPr>
        <w:t xml:space="preserve"> </w:t>
      </w:r>
      <w:r w:rsidRPr="007B4F76">
        <w:rPr>
          <w:sz w:val="26"/>
          <w:szCs w:val="26"/>
        </w:rPr>
        <w:t>в</w:t>
      </w:r>
      <w:r w:rsidRPr="007B4F76">
        <w:rPr>
          <w:spacing w:val="-12"/>
          <w:sz w:val="26"/>
          <w:szCs w:val="26"/>
        </w:rPr>
        <w:t xml:space="preserve"> </w:t>
      </w:r>
      <w:r w:rsidRPr="007B4F76">
        <w:rPr>
          <w:sz w:val="26"/>
          <w:szCs w:val="26"/>
        </w:rPr>
        <w:t>той</w:t>
      </w:r>
      <w:r w:rsidRPr="007B4F76">
        <w:rPr>
          <w:spacing w:val="-13"/>
          <w:sz w:val="26"/>
          <w:szCs w:val="26"/>
        </w:rPr>
        <w:t xml:space="preserve"> </w:t>
      </w:r>
      <w:r w:rsidRPr="007B4F76">
        <w:rPr>
          <w:sz w:val="26"/>
          <w:szCs w:val="26"/>
        </w:rPr>
        <w:t>или</w:t>
      </w:r>
      <w:r w:rsidRPr="007B4F76">
        <w:rPr>
          <w:spacing w:val="-13"/>
          <w:sz w:val="26"/>
          <w:szCs w:val="26"/>
        </w:rPr>
        <w:t xml:space="preserve"> </w:t>
      </w:r>
      <w:r w:rsidRPr="007B4F76">
        <w:rPr>
          <w:sz w:val="26"/>
          <w:szCs w:val="26"/>
        </w:rPr>
        <w:t>иной</w:t>
      </w:r>
      <w:r w:rsidRPr="007B4F76">
        <w:rPr>
          <w:spacing w:val="-12"/>
          <w:sz w:val="26"/>
          <w:szCs w:val="26"/>
        </w:rPr>
        <w:t xml:space="preserve"> </w:t>
      </w:r>
      <w:r w:rsidRPr="007B4F76">
        <w:rPr>
          <w:sz w:val="26"/>
          <w:szCs w:val="26"/>
        </w:rPr>
        <w:t>профессии,</w:t>
      </w:r>
      <w:r w:rsidRPr="007B4F76">
        <w:rPr>
          <w:spacing w:val="-12"/>
          <w:sz w:val="26"/>
          <w:szCs w:val="26"/>
        </w:rPr>
        <w:t xml:space="preserve"> </w:t>
      </w:r>
      <w:r w:rsidRPr="007B4F76">
        <w:rPr>
          <w:sz w:val="26"/>
          <w:szCs w:val="26"/>
        </w:rPr>
        <w:t>развивать</w:t>
      </w:r>
      <w:r w:rsidRPr="007B4F76">
        <w:rPr>
          <w:spacing w:val="-13"/>
          <w:sz w:val="26"/>
          <w:szCs w:val="26"/>
        </w:rPr>
        <w:t xml:space="preserve"> </w:t>
      </w:r>
      <w:r w:rsidRPr="007B4F76">
        <w:rPr>
          <w:sz w:val="26"/>
          <w:szCs w:val="26"/>
        </w:rPr>
        <w:t>в</w:t>
      </w:r>
      <w:r w:rsidRPr="007B4F76">
        <w:rPr>
          <w:spacing w:val="-12"/>
          <w:sz w:val="26"/>
          <w:szCs w:val="26"/>
        </w:rPr>
        <w:t xml:space="preserve"> </w:t>
      </w:r>
      <w:r w:rsidRPr="007B4F76">
        <w:rPr>
          <w:sz w:val="26"/>
          <w:szCs w:val="26"/>
        </w:rPr>
        <w:t>себе</w:t>
      </w:r>
      <w:r w:rsidRPr="007B4F76">
        <w:rPr>
          <w:spacing w:val="-11"/>
          <w:sz w:val="26"/>
          <w:szCs w:val="26"/>
        </w:rPr>
        <w:t xml:space="preserve"> </w:t>
      </w:r>
      <w:r w:rsidRPr="007B4F76">
        <w:rPr>
          <w:sz w:val="26"/>
          <w:szCs w:val="26"/>
        </w:rPr>
        <w:t>соответствующие</w:t>
      </w:r>
      <w:r w:rsidRPr="007B4F76">
        <w:rPr>
          <w:spacing w:val="-10"/>
          <w:sz w:val="26"/>
          <w:szCs w:val="26"/>
        </w:rPr>
        <w:t xml:space="preserve"> </w:t>
      </w:r>
      <w:r w:rsidRPr="007B4F76">
        <w:rPr>
          <w:sz w:val="26"/>
          <w:szCs w:val="26"/>
        </w:rPr>
        <w:t>навыки;</w:t>
      </w:r>
    </w:p>
    <w:p w:rsidR="002E488A" w:rsidRPr="007B4F76" w:rsidRDefault="0056659E" w:rsidP="00953AB5">
      <w:pPr>
        <w:pStyle w:val="a5"/>
        <w:numPr>
          <w:ilvl w:val="0"/>
          <w:numId w:val="11"/>
        </w:numPr>
        <w:tabs>
          <w:tab w:val="left" w:pos="1535"/>
        </w:tabs>
        <w:ind w:right="543" w:firstLine="707"/>
        <w:rPr>
          <w:sz w:val="26"/>
          <w:szCs w:val="26"/>
        </w:rPr>
      </w:pPr>
      <w:r w:rsidRPr="007B4F76">
        <w:rPr>
          <w:sz w:val="26"/>
          <w:szCs w:val="26"/>
        </w:rPr>
        <w:t>совместное с педагогическими работниками изучение интернет- ресурсов, посвящённых выбору профессий, прохождение</w:t>
      </w:r>
      <w:r w:rsidRPr="007B4F76">
        <w:rPr>
          <w:spacing w:val="-52"/>
          <w:sz w:val="26"/>
          <w:szCs w:val="26"/>
        </w:rPr>
        <w:t xml:space="preserve"> </w:t>
      </w:r>
      <w:r w:rsidRPr="007B4F76">
        <w:rPr>
          <w:sz w:val="26"/>
          <w:szCs w:val="26"/>
        </w:rPr>
        <w:t>профориентационного онлайн-тестирования, онлайн-курсов по интересующим профессиям и направлениям</w:t>
      </w:r>
      <w:r w:rsidRPr="007B4F76">
        <w:rPr>
          <w:spacing w:val="-1"/>
          <w:sz w:val="26"/>
          <w:szCs w:val="26"/>
        </w:rPr>
        <w:t xml:space="preserve"> </w:t>
      </w:r>
      <w:r w:rsidRPr="007B4F76">
        <w:rPr>
          <w:sz w:val="26"/>
          <w:szCs w:val="26"/>
        </w:rPr>
        <w:t>образования;</w:t>
      </w:r>
    </w:p>
    <w:p w:rsidR="002E488A" w:rsidRPr="007B4F76" w:rsidRDefault="0056659E" w:rsidP="00953AB5">
      <w:pPr>
        <w:pStyle w:val="a5"/>
        <w:numPr>
          <w:ilvl w:val="0"/>
          <w:numId w:val="11"/>
        </w:numPr>
        <w:tabs>
          <w:tab w:val="left" w:pos="1535"/>
        </w:tabs>
        <w:ind w:right="545" w:firstLine="707"/>
        <w:rPr>
          <w:sz w:val="26"/>
          <w:szCs w:val="26"/>
        </w:rPr>
      </w:pPr>
      <w:r w:rsidRPr="007B4F76">
        <w:rPr>
          <w:sz w:val="26"/>
          <w:szCs w:val="26"/>
        </w:rPr>
        <w:t>участие в работе всероссийских и республиканских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2E488A" w:rsidRPr="007B4F76" w:rsidRDefault="0056659E" w:rsidP="00953AB5">
      <w:pPr>
        <w:pStyle w:val="a5"/>
        <w:numPr>
          <w:ilvl w:val="0"/>
          <w:numId w:val="11"/>
        </w:numPr>
        <w:tabs>
          <w:tab w:val="left" w:pos="1535"/>
        </w:tabs>
        <w:ind w:right="545" w:firstLine="707"/>
        <w:rPr>
          <w:sz w:val="26"/>
          <w:szCs w:val="26"/>
        </w:rPr>
      </w:pPr>
      <w:r w:rsidRPr="007B4F76">
        <w:rPr>
          <w:sz w:val="26"/>
          <w:szCs w:val="26"/>
        </w:rPr>
        <w:t>индивидуальные консультации педагога-психолога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w:t>
      </w:r>
      <w:r w:rsidRPr="007B4F76">
        <w:rPr>
          <w:spacing w:val="-13"/>
          <w:sz w:val="26"/>
          <w:szCs w:val="26"/>
        </w:rPr>
        <w:t xml:space="preserve"> </w:t>
      </w:r>
      <w:r w:rsidRPr="007B4F76">
        <w:rPr>
          <w:sz w:val="26"/>
          <w:szCs w:val="26"/>
        </w:rPr>
        <w:t>которые</w:t>
      </w:r>
      <w:r w:rsidRPr="007B4F76">
        <w:rPr>
          <w:spacing w:val="-15"/>
          <w:sz w:val="26"/>
          <w:szCs w:val="26"/>
        </w:rPr>
        <w:t xml:space="preserve"> </w:t>
      </w:r>
      <w:r w:rsidRPr="007B4F76">
        <w:rPr>
          <w:sz w:val="26"/>
          <w:szCs w:val="26"/>
        </w:rPr>
        <w:t>могут</w:t>
      </w:r>
      <w:r w:rsidRPr="007B4F76">
        <w:rPr>
          <w:spacing w:val="-15"/>
          <w:sz w:val="26"/>
          <w:szCs w:val="26"/>
        </w:rPr>
        <w:t xml:space="preserve"> </w:t>
      </w:r>
      <w:r w:rsidRPr="007B4F76">
        <w:rPr>
          <w:sz w:val="26"/>
          <w:szCs w:val="26"/>
        </w:rPr>
        <w:t>иметь</w:t>
      </w:r>
      <w:r w:rsidRPr="007B4F76">
        <w:rPr>
          <w:spacing w:val="-13"/>
          <w:sz w:val="26"/>
          <w:szCs w:val="26"/>
        </w:rPr>
        <w:t xml:space="preserve"> </w:t>
      </w:r>
      <w:r w:rsidRPr="007B4F76">
        <w:rPr>
          <w:sz w:val="26"/>
          <w:szCs w:val="26"/>
        </w:rPr>
        <w:t>значение</w:t>
      </w:r>
      <w:r w:rsidRPr="007B4F76">
        <w:rPr>
          <w:spacing w:val="-13"/>
          <w:sz w:val="26"/>
          <w:szCs w:val="26"/>
        </w:rPr>
        <w:t xml:space="preserve"> </w:t>
      </w:r>
      <w:r w:rsidRPr="007B4F76">
        <w:rPr>
          <w:sz w:val="26"/>
          <w:szCs w:val="26"/>
        </w:rPr>
        <w:t>в</w:t>
      </w:r>
      <w:r w:rsidRPr="007B4F76">
        <w:rPr>
          <w:spacing w:val="-16"/>
          <w:sz w:val="26"/>
          <w:szCs w:val="26"/>
        </w:rPr>
        <w:t xml:space="preserve"> </w:t>
      </w:r>
      <w:r w:rsidRPr="007B4F76">
        <w:rPr>
          <w:sz w:val="26"/>
          <w:szCs w:val="26"/>
        </w:rPr>
        <w:t>процессе</w:t>
      </w:r>
      <w:r w:rsidRPr="007B4F76">
        <w:rPr>
          <w:spacing w:val="-12"/>
          <w:sz w:val="26"/>
          <w:szCs w:val="26"/>
        </w:rPr>
        <w:t xml:space="preserve"> </w:t>
      </w:r>
      <w:r w:rsidRPr="007B4F76">
        <w:rPr>
          <w:sz w:val="26"/>
          <w:szCs w:val="26"/>
        </w:rPr>
        <w:t>выбора</w:t>
      </w:r>
      <w:r w:rsidRPr="007B4F76">
        <w:rPr>
          <w:spacing w:val="-15"/>
          <w:sz w:val="26"/>
          <w:szCs w:val="26"/>
        </w:rPr>
        <w:t xml:space="preserve"> </w:t>
      </w:r>
      <w:r w:rsidRPr="007B4F76">
        <w:rPr>
          <w:sz w:val="26"/>
          <w:szCs w:val="26"/>
        </w:rPr>
        <w:t>ими</w:t>
      </w:r>
      <w:r w:rsidRPr="007B4F76">
        <w:rPr>
          <w:spacing w:val="-13"/>
          <w:sz w:val="26"/>
          <w:szCs w:val="26"/>
        </w:rPr>
        <w:t xml:space="preserve"> </w:t>
      </w:r>
      <w:r w:rsidRPr="007B4F76">
        <w:rPr>
          <w:sz w:val="26"/>
          <w:szCs w:val="26"/>
        </w:rPr>
        <w:t>профессии;</w:t>
      </w:r>
    </w:p>
    <w:p w:rsidR="002E488A" w:rsidRPr="007B4F76" w:rsidRDefault="0056659E" w:rsidP="00953AB5">
      <w:pPr>
        <w:pStyle w:val="a5"/>
        <w:numPr>
          <w:ilvl w:val="0"/>
          <w:numId w:val="11"/>
        </w:numPr>
        <w:tabs>
          <w:tab w:val="left" w:pos="1535"/>
        </w:tabs>
        <w:ind w:right="544" w:firstLine="707"/>
        <w:rPr>
          <w:sz w:val="26"/>
          <w:szCs w:val="26"/>
        </w:rPr>
      </w:pPr>
      <w:r w:rsidRPr="007B4F76">
        <w:rPr>
          <w:sz w:val="26"/>
          <w:szCs w:val="26"/>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дополнительных общеобразовательных</w:t>
      </w:r>
      <w:r w:rsidRPr="007B4F76">
        <w:rPr>
          <w:spacing w:val="-4"/>
          <w:sz w:val="26"/>
          <w:szCs w:val="26"/>
        </w:rPr>
        <w:t xml:space="preserve"> </w:t>
      </w:r>
      <w:r w:rsidRPr="007B4F76">
        <w:rPr>
          <w:sz w:val="26"/>
          <w:szCs w:val="26"/>
        </w:rPr>
        <w:t>программ.</w:t>
      </w:r>
    </w:p>
    <w:p w:rsidR="002E488A" w:rsidRPr="007B4F76" w:rsidRDefault="0056659E" w:rsidP="00953AB5">
      <w:pPr>
        <w:pStyle w:val="110"/>
        <w:rPr>
          <w:sz w:val="26"/>
          <w:szCs w:val="26"/>
        </w:rPr>
      </w:pPr>
      <w:r w:rsidRPr="007B4F76">
        <w:rPr>
          <w:sz w:val="26"/>
          <w:szCs w:val="26"/>
        </w:rPr>
        <w:t>Модуль «Школьные медиа»</w:t>
      </w:r>
    </w:p>
    <w:p w:rsidR="002E488A" w:rsidRPr="007B4F76" w:rsidRDefault="0056659E" w:rsidP="00953AB5">
      <w:pPr>
        <w:pStyle w:val="a3"/>
        <w:ind w:right="544" w:firstLine="566"/>
        <w:rPr>
          <w:sz w:val="26"/>
          <w:szCs w:val="26"/>
        </w:rPr>
      </w:pPr>
      <w:r w:rsidRPr="007B4F76">
        <w:rPr>
          <w:sz w:val="26"/>
          <w:szCs w:val="26"/>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w:t>
      </w:r>
    </w:p>
    <w:p w:rsidR="002E488A" w:rsidRPr="007B4F76" w:rsidRDefault="0056659E" w:rsidP="00953AB5">
      <w:pPr>
        <w:pStyle w:val="a3"/>
        <w:ind w:right="552" w:firstLine="0"/>
        <w:rPr>
          <w:sz w:val="26"/>
          <w:szCs w:val="26"/>
        </w:rPr>
      </w:pPr>
      <w:r w:rsidRPr="007B4F76">
        <w:rPr>
          <w:sz w:val="26"/>
          <w:szCs w:val="26"/>
        </w:rPr>
        <w:t>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2E488A" w:rsidRPr="007B4F76" w:rsidRDefault="0056659E" w:rsidP="00953AB5">
      <w:pPr>
        <w:pStyle w:val="a5"/>
        <w:numPr>
          <w:ilvl w:val="0"/>
          <w:numId w:val="11"/>
        </w:numPr>
        <w:tabs>
          <w:tab w:val="left" w:pos="1535"/>
        </w:tabs>
        <w:ind w:right="546" w:firstLine="698"/>
        <w:rPr>
          <w:sz w:val="26"/>
          <w:szCs w:val="26"/>
        </w:rPr>
      </w:pPr>
      <w:r w:rsidRPr="007B4F76">
        <w:rPr>
          <w:sz w:val="26"/>
          <w:szCs w:val="26"/>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2E488A" w:rsidRPr="007B4F76" w:rsidRDefault="0056659E" w:rsidP="00953AB5">
      <w:pPr>
        <w:pStyle w:val="a5"/>
        <w:numPr>
          <w:ilvl w:val="0"/>
          <w:numId w:val="11"/>
        </w:numPr>
        <w:tabs>
          <w:tab w:val="left" w:pos="1535"/>
        </w:tabs>
        <w:ind w:right="543" w:firstLine="698"/>
        <w:rPr>
          <w:sz w:val="26"/>
          <w:szCs w:val="26"/>
        </w:rPr>
      </w:pPr>
      <w:r w:rsidRPr="007B4F76">
        <w:rPr>
          <w:sz w:val="26"/>
          <w:szCs w:val="26"/>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w:t>
      </w:r>
      <w:r w:rsidRPr="007B4F76">
        <w:rPr>
          <w:spacing w:val="-21"/>
          <w:sz w:val="26"/>
          <w:szCs w:val="26"/>
        </w:rPr>
        <w:t xml:space="preserve"> </w:t>
      </w:r>
      <w:r w:rsidRPr="007B4F76">
        <w:rPr>
          <w:sz w:val="26"/>
          <w:szCs w:val="26"/>
        </w:rPr>
        <w:t>могут</w:t>
      </w:r>
      <w:r w:rsidRPr="007B4F76">
        <w:rPr>
          <w:spacing w:val="-20"/>
          <w:sz w:val="26"/>
          <w:szCs w:val="26"/>
        </w:rPr>
        <w:t xml:space="preserve"> </w:t>
      </w:r>
      <w:r w:rsidRPr="007B4F76">
        <w:rPr>
          <w:sz w:val="26"/>
          <w:szCs w:val="26"/>
        </w:rPr>
        <w:t>быть</w:t>
      </w:r>
      <w:r w:rsidRPr="007B4F76">
        <w:rPr>
          <w:spacing w:val="-23"/>
          <w:sz w:val="26"/>
          <w:szCs w:val="26"/>
        </w:rPr>
        <w:t xml:space="preserve"> </w:t>
      </w:r>
      <w:r w:rsidRPr="007B4F76">
        <w:rPr>
          <w:sz w:val="26"/>
          <w:szCs w:val="26"/>
        </w:rPr>
        <w:t>интересны</w:t>
      </w:r>
      <w:r w:rsidRPr="007B4F76">
        <w:rPr>
          <w:spacing w:val="-17"/>
          <w:sz w:val="26"/>
          <w:szCs w:val="26"/>
        </w:rPr>
        <w:t xml:space="preserve"> </w:t>
      </w:r>
      <w:r w:rsidRPr="007B4F76">
        <w:rPr>
          <w:sz w:val="26"/>
          <w:szCs w:val="26"/>
        </w:rPr>
        <w:t>обучающимся;</w:t>
      </w:r>
      <w:r w:rsidRPr="007B4F76">
        <w:rPr>
          <w:spacing w:val="-20"/>
          <w:sz w:val="26"/>
          <w:szCs w:val="26"/>
        </w:rPr>
        <w:t xml:space="preserve"> </w:t>
      </w:r>
      <w:r w:rsidRPr="007B4F76">
        <w:rPr>
          <w:sz w:val="26"/>
          <w:szCs w:val="26"/>
        </w:rPr>
        <w:t>организация</w:t>
      </w:r>
      <w:r w:rsidRPr="007B4F76">
        <w:rPr>
          <w:spacing w:val="-19"/>
          <w:sz w:val="26"/>
          <w:szCs w:val="26"/>
        </w:rPr>
        <w:t xml:space="preserve"> </w:t>
      </w:r>
      <w:r w:rsidRPr="007B4F76">
        <w:rPr>
          <w:sz w:val="26"/>
          <w:szCs w:val="26"/>
        </w:rPr>
        <w:t>конкурсов</w:t>
      </w:r>
      <w:r w:rsidRPr="007B4F76">
        <w:rPr>
          <w:spacing w:val="-20"/>
          <w:sz w:val="26"/>
          <w:szCs w:val="26"/>
        </w:rPr>
        <w:t xml:space="preserve"> </w:t>
      </w:r>
      <w:r w:rsidRPr="007B4F76">
        <w:rPr>
          <w:sz w:val="26"/>
          <w:szCs w:val="26"/>
        </w:rPr>
        <w:t>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2E488A" w:rsidRPr="007B4F76" w:rsidRDefault="0056659E" w:rsidP="00953AB5">
      <w:pPr>
        <w:pStyle w:val="a5"/>
        <w:numPr>
          <w:ilvl w:val="0"/>
          <w:numId w:val="11"/>
        </w:numPr>
        <w:tabs>
          <w:tab w:val="left" w:pos="1535"/>
        </w:tabs>
        <w:ind w:right="543" w:firstLine="698"/>
        <w:rPr>
          <w:sz w:val="26"/>
          <w:szCs w:val="26"/>
        </w:rPr>
      </w:pPr>
      <w:r w:rsidRPr="007B4F76">
        <w:rPr>
          <w:sz w:val="26"/>
          <w:szCs w:val="26"/>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w:t>
      </w:r>
      <w:r w:rsidRPr="007B4F76">
        <w:rPr>
          <w:spacing w:val="-2"/>
          <w:sz w:val="26"/>
          <w:szCs w:val="26"/>
        </w:rPr>
        <w:t xml:space="preserve"> </w:t>
      </w:r>
      <w:r w:rsidRPr="007B4F76">
        <w:rPr>
          <w:sz w:val="26"/>
          <w:szCs w:val="26"/>
        </w:rPr>
        <w:t>дискотек;</w:t>
      </w:r>
    </w:p>
    <w:p w:rsidR="002E488A" w:rsidRPr="007B4F76" w:rsidRDefault="0056659E" w:rsidP="00953AB5">
      <w:pPr>
        <w:pStyle w:val="a5"/>
        <w:numPr>
          <w:ilvl w:val="0"/>
          <w:numId w:val="11"/>
        </w:numPr>
        <w:tabs>
          <w:tab w:val="left" w:pos="1535"/>
        </w:tabs>
        <w:ind w:right="545" w:firstLine="698"/>
        <w:rPr>
          <w:sz w:val="26"/>
          <w:szCs w:val="26"/>
        </w:rPr>
      </w:pPr>
      <w:r w:rsidRPr="007B4F76">
        <w:rPr>
          <w:sz w:val="26"/>
          <w:szCs w:val="26"/>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w:t>
      </w:r>
      <w:r w:rsidRPr="007B4F76">
        <w:rPr>
          <w:spacing w:val="-25"/>
          <w:sz w:val="26"/>
          <w:szCs w:val="26"/>
        </w:rPr>
        <w:t xml:space="preserve"> </w:t>
      </w:r>
      <w:r w:rsidRPr="007B4F76">
        <w:rPr>
          <w:sz w:val="26"/>
          <w:szCs w:val="26"/>
        </w:rPr>
        <w:t>организации</w:t>
      </w:r>
      <w:r w:rsidRPr="007B4F76">
        <w:rPr>
          <w:spacing w:val="-25"/>
          <w:sz w:val="26"/>
          <w:szCs w:val="26"/>
        </w:rPr>
        <w:t xml:space="preserve"> </w:t>
      </w:r>
      <w:r w:rsidRPr="007B4F76">
        <w:rPr>
          <w:sz w:val="26"/>
          <w:szCs w:val="26"/>
        </w:rPr>
        <w:t>и</w:t>
      </w:r>
      <w:r w:rsidRPr="007B4F76">
        <w:rPr>
          <w:spacing w:val="-22"/>
          <w:sz w:val="26"/>
          <w:szCs w:val="26"/>
        </w:rPr>
        <w:t xml:space="preserve"> </w:t>
      </w:r>
      <w:r w:rsidRPr="007B4F76">
        <w:rPr>
          <w:sz w:val="26"/>
          <w:szCs w:val="26"/>
        </w:rPr>
        <w:t>организации</w:t>
      </w:r>
      <w:r w:rsidRPr="007B4F76">
        <w:rPr>
          <w:spacing w:val="-22"/>
          <w:sz w:val="26"/>
          <w:szCs w:val="26"/>
        </w:rPr>
        <w:t xml:space="preserve"> </w:t>
      </w:r>
      <w:r w:rsidRPr="007B4F76">
        <w:rPr>
          <w:sz w:val="26"/>
          <w:szCs w:val="26"/>
        </w:rPr>
        <w:t>виртуальной</w:t>
      </w:r>
      <w:r w:rsidRPr="007B4F76">
        <w:rPr>
          <w:spacing w:val="-24"/>
          <w:sz w:val="26"/>
          <w:szCs w:val="26"/>
        </w:rPr>
        <w:t xml:space="preserve"> </w:t>
      </w:r>
      <w:r w:rsidRPr="007B4F76">
        <w:rPr>
          <w:sz w:val="26"/>
          <w:szCs w:val="26"/>
        </w:rPr>
        <w:t>диалоговой</w:t>
      </w:r>
      <w:r w:rsidRPr="007B4F76">
        <w:rPr>
          <w:spacing w:val="-22"/>
          <w:sz w:val="26"/>
          <w:szCs w:val="26"/>
        </w:rPr>
        <w:t xml:space="preserve"> </w:t>
      </w:r>
      <w:r w:rsidRPr="007B4F76">
        <w:rPr>
          <w:sz w:val="26"/>
          <w:szCs w:val="26"/>
        </w:rPr>
        <w:t>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w:t>
      </w:r>
      <w:r w:rsidRPr="007B4F76">
        <w:rPr>
          <w:spacing w:val="-4"/>
          <w:sz w:val="26"/>
          <w:szCs w:val="26"/>
        </w:rPr>
        <w:t xml:space="preserve"> </w:t>
      </w:r>
      <w:r w:rsidRPr="007B4F76">
        <w:rPr>
          <w:sz w:val="26"/>
          <w:szCs w:val="26"/>
        </w:rPr>
        <w:t>вопросы;</w:t>
      </w:r>
    </w:p>
    <w:p w:rsidR="002E488A" w:rsidRPr="007B4F76" w:rsidRDefault="0056659E" w:rsidP="00953AB5">
      <w:pPr>
        <w:pStyle w:val="a5"/>
        <w:numPr>
          <w:ilvl w:val="0"/>
          <w:numId w:val="11"/>
        </w:numPr>
        <w:tabs>
          <w:tab w:val="left" w:pos="1535"/>
        </w:tabs>
        <w:ind w:right="549" w:firstLine="698"/>
        <w:rPr>
          <w:sz w:val="26"/>
          <w:szCs w:val="26"/>
        </w:rPr>
      </w:pPr>
      <w:r w:rsidRPr="007B4F76">
        <w:rPr>
          <w:sz w:val="26"/>
          <w:szCs w:val="26"/>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w:t>
      </w:r>
      <w:r w:rsidRPr="007B4F76">
        <w:rPr>
          <w:spacing w:val="-4"/>
          <w:sz w:val="26"/>
          <w:szCs w:val="26"/>
        </w:rPr>
        <w:t xml:space="preserve"> </w:t>
      </w:r>
      <w:r w:rsidRPr="007B4F76">
        <w:rPr>
          <w:sz w:val="26"/>
          <w:szCs w:val="26"/>
        </w:rPr>
        <w:t>аудитории;</w:t>
      </w:r>
    </w:p>
    <w:p w:rsidR="002E488A" w:rsidRPr="007B4F76" w:rsidRDefault="0056659E" w:rsidP="00953AB5">
      <w:pPr>
        <w:pStyle w:val="a5"/>
        <w:numPr>
          <w:ilvl w:val="0"/>
          <w:numId w:val="11"/>
        </w:numPr>
        <w:tabs>
          <w:tab w:val="left" w:pos="1535"/>
        </w:tabs>
        <w:ind w:right="553" w:firstLine="698"/>
        <w:rPr>
          <w:sz w:val="26"/>
          <w:szCs w:val="26"/>
        </w:rPr>
      </w:pPr>
      <w:r w:rsidRPr="007B4F76">
        <w:rPr>
          <w:sz w:val="26"/>
          <w:szCs w:val="26"/>
        </w:rPr>
        <w:t>участие обучающихся в республиканских или всероссийских конкурсах школьных</w:t>
      </w:r>
      <w:r w:rsidRPr="007B4F76">
        <w:rPr>
          <w:spacing w:val="1"/>
          <w:sz w:val="26"/>
          <w:szCs w:val="26"/>
        </w:rPr>
        <w:t xml:space="preserve"> </w:t>
      </w:r>
      <w:r w:rsidRPr="007B4F76">
        <w:rPr>
          <w:sz w:val="26"/>
          <w:szCs w:val="26"/>
        </w:rPr>
        <w:t>медиа.</w:t>
      </w:r>
    </w:p>
    <w:p w:rsidR="002E488A" w:rsidRPr="007B4F76" w:rsidRDefault="0056659E" w:rsidP="00953AB5">
      <w:pPr>
        <w:pStyle w:val="110"/>
        <w:rPr>
          <w:sz w:val="26"/>
          <w:szCs w:val="26"/>
        </w:rPr>
      </w:pPr>
      <w:r w:rsidRPr="007B4F76">
        <w:rPr>
          <w:sz w:val="26"/>
          <w:szCs w:val="26"/>
        </w:rPr>
        <w:t>Модуль «Организация предметно-эстетической среды»</w:t>
      </w:r>
    </w:p>
    <w:p w:rsidR="002E488A" w:rsidRPr="007B4F76" w:rsidRDefault="0056659E" w:rsidP="00953AB5">
      <w:pPr>
        <w:pStyle w:val="a3"/>
        <w:ind w:left="685" w:firstLine="0"/>
        <w:rPr>
          <w:sz w:val="26"/>
          <w:szCs w:val="26"/>
        </w:rPr>
      </w:pPr>
      <w:r w:rsidRPr="007B4F76">
        <w:rPr>
          <w:sz w:val="26"/>
          <w:szCs w:val="26"/>
        </w:rPr>
        <w:t>Окружающая обучающегося предметно-эстетическая среда</w:t>
      </w:r>
      <w:r w:rsidR="001555B4">
        <w:rPr>
          <w:sz w:val="26"/>
          <w:szCs w:val="26"/>
        </w:rPr>
        <w:t xml:space="preserve"> </w:t>
      </w:r>
      <w:r w:rsidRPr="007B4F76">
        <w:rPr>
          <w:sz w:val="26"/>
          <w:szCs w:val="26"/>
        </w:rPr>
        <w:t>образовательной</w:t>
      </w:r>
      <w:r w:rsidRPr="007B4F76">
        <w:rPr>
          <w:spacing w:val="-12"/>
          <w:sz w:val="26"/>
          <w:szCs w:val="26"/>
        </w:rPr>
        <w:t xml:space="preserve"> </w:t>
      </w:r>
      <w:r w:rsidRPr="007B4F76">
        <w:rPr>
          <w:sz w:val="26"/>
          <w:szCs w:val="26"/>
        </w:rPr>
        <w:t>организации</w:t>
      </w:r>
      <w:r w:rsidRPr="007B4F76">
        <w:rPr>
          <w:spacing w:val="-12"/>
          <w:sz w:val="26"/>
          <w:szCs w:val="26"/>
        </w:rPr>
        <w:t xml:space="preserve"> </w:t>
      </w:r>
      <w:r w:rsidRPr="007B4F76">
        <w:rPr>
          <w:sz w:val="26"/>
          <w:szCs w:val="26"/>
        </w:rPr>
        <w:t>при</w:t>
      </w:r>
      <w:r w:rsidRPr="007B4F76">
        <w:rPr>
          <w:spacing w:val="-12"/>
          <w:sz w:val="26"/>
          <w:szCs w:val="26"/>
        </w:rPr>
        <w:t xml:space="preserve"> </w:t>
      </w:r>
      <w:r w:rsidRPr="007B4F76">
        <w:rPr>
          <w:sz w:val="26"/>
          <w:szCs w:val="26"/>
        </w:rPr>
        <w:t>условии</w:t>
      </w:r>
      <w:r w:rsidRPr="007B4F76">
        <w:rPr>
          <w:spacing w:val="-9"/>
          <w:sz w:val="26"/>
          <w:szCs w:val="26"/>
        </w:rPr>
        <w:t xml:space="preserve"> </w:t>
      </w:r>
      <w:r w:rsidRPr="007B4F76">
        <w:rPr>
          <w:sz w:val="26"/>
          <w:szCs w:val="26"/>
        </w:rPr>
        <w:t>её</w:t>
      </w:r>
      <w:r w:rsidRPr="007B4F76">
        <w:rPr>
          <w:spacing w:val="-12"/>
          <w:sz w:val="26"/>
          <w:szCs w:val="26"/>
        </w:rPr>
        <w:t xml:space="preserve"> </w:t>
      </w:r>
      <w:r w:rsidRPr="007B4F76">
        <w:rPr>
          <w:sz w:val="26"/>
          <w:szCs w:val="26"/>
        </w:rPr>
        <w:t>грамотной</w:t>
      </w:r>
      <w:r w:rsidRPr="007B4F76">
        <w:rPr>
          <w:spacing w:val="-11"/>
          <w:sz w:val="26"/>
          <w:szCs w:val="26"/>
        </w:rPr>
        <w:t xml:space="preserve"> </w:t>
      </w:r>
      <w:r w:rsidRPr="007B4F76">
        <w:rPr>
          <w:sz w:val="26"/>
          <w:szCs w:val="26"/>
        </w:rPr>
        <w:t>организации</w:t>
      </w:r>
      <w:r w:rsidRPr="007B4F76">
        <w:rPr>
          <w:spacing w:val="-12"/>
          <w:sz w:val="26"/>
          <w:szCs w:val="26"/>
        </w:rPr>
        <w:t xml:space="preserve"> </w:t>
      </w:r>
      <w:r w:rsidRPr="007B4F76">
        <w:rPr>
          <w:sz w:val="26"/>
          <w:szCs w:val="26"/>
        </w:rPr>
        <w:t>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w:t>
      </w:r>
      <w:r w:rsidRPr="007B4F76">
        <w:rPr>
          <w:spacing w:val="-5"/>
          <w:sz w:val="26"/>
          <w:szCs w:val="26"/>
        </w:rPr>
        <w:t xml:space="preserve"> </w:t>
      </w:r>
      <w:r w:rsidRPr="007B4F76">
        <w:rPr>
          <w:sz w:val="26"/>
          <w:szCs w:val="26"/>
        </w:rPr>
        <w:t>как:</w:t>
      </w:r>
    </w:p>
    <w:p w:rsidR="002E488A" w:rsidRPr="007B4F76" w:rsidRDefault="0056659E" w:rsidP="00953AB5">
      <w:pPr>
        <w:pStyle w:val="a5"/>
        <w:numPr>
          <w:ilvl w:val="0"/>
          <w:numId w:val="11"/>
        </w:numPr>
        <w:tabs>
          <w:tab w:val="left" w:pos="1535"/>
        </w:tabs>
        <w:ind w:right="549" w:firstLine="698"/>
        <w:rPr>
          <w:sz w:val="26"/>
          <w:szCs w:val="26"/>
        </w:rPr>
      </w:pPr>
      <w:r w:rsidRPr="007B4F76">
        <w:rPr>
          <w:sz w:val="26"/>
          <w:szCs w:val="26"/>
        </w:rP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w:t>
      </w:r>
      <w:r w:rsidRPr="007B4F76">
        <w:rPr>
          <w:spacing w:val="-17"/>
          <w:sz w:val="26"/>
          <w:szCs w:val="26"/>
        </w:rPr>
        <w:t xml:space="preserve"> </w:t>
      </w:r>
      <w:r w:rsidRPr="007B4F76">
        <w:rPr>
          <w:sz w:val="26"/>
          <w:szCs w:val="26"/>
        </w:rPr>
        <w:t>занятия;</w:t>
      </w:r>
    </w:p>
    <w:p w:rsidR="002E488A" w:rsidRPr="007B4F76" w:rsidRDefault="0056659E" w:rsidP="00953AB5">
      <w:pPr>
        <w:pStyle w:val="a5"/>
        <w:numPr>
          <w:ilvl w:val="0"/>
          <w:numId w:val="11"/>
        </w:numPr>
        <w:tabs>
          <w:tab w:val="left" w:pos="1535"/>
        </w:tabs>
        <w:ind w:right="544" w:firstLine="698"/>
        <w:rPr>
          <w:sz w:val="26"/>
          <w:szCs w:val="26"/>
        </w:rPr>
      </w:pPr>
      <w:r w:rsidRPr="007B4F76">
        <w:rPr>
          <w:sz w:val="26"/>
          <w:szCs w:val="26"/>
        </w:rPr>
        <w:t>размещение на стенах образовательной организации регулярно сменяемых экспозиций: творческих работ обучающихся, позволяющих им реализовать</w:t>
      </w:r>
      <w:r w:rsidRPr="007B4F76">
        <w:rPr>
          <w:spacing w:val="-13"/>
          <w:sz w:val="26"/>
          <w:szCs w:val="26"/>
        </w:rPr>
        <w:t xml:space="preserve"> </w:t>
      </w:r>
      <w:r w:rsidRPr="007B4F76">
        <w:rPr>
          <w:sz w:val="26"/>
          <w:szCs w:val="26"/>
        </w:rPr>
        <w:t>свой</w:t>
      </w:r>
      <w:r w:rsidRPr="007B4F76">
        <w:rPr>
          <w:spacing w:val="-11"/>
          <w:sz w:val="26"/>
          <w:szCs w:val="26"/>
        </w:rPr>
        <w:t xml:space="preserve"> </w:t>
      </w:r>
      <w:r w:rsidRPr="007B4F76">
        <w:rPr>
          <w:sz w:val="26"/>
          <w:szCs w:val="26"/>
        </w:rPr>
        <w:t>творческий</w:t>
      </w:r>
      <w:r w:rsidRPr="007B4F76">
        <w:rPr>
          <w:spacing w:val="-11"/>
          <w:sz w:val="26"/>
          <w:szCs w:val="26"/>
        </w:rPr>
        <w:t xml:space="preserve"> </w:t>
      </w:r>
      <w:r w:rsidRPr="007B4F76">
        <w:rPr>
          <w:sz w:val="26"/>
          <w:szCs w:val="26"/>
        </w:rPr>
        <w:t>потенциал,</w:t>
      </w:r>
      <w:r w:rsidRPr="007B4F76">
        <w:rPr>
          <w:spacing w:val="-13"/>
          <w:sz w:val="26"/>
          <w:szCs w:val="26"/>
        </w:rPr>
        <w:t xml:space="preserve"> </w:t>
      </w:r>
      <w:r w:rsidRPr="007B4F76">
        <w:rPr>
          <w:sz w:val="26"/>
          <w:szCs w:val="26"/>
        </w:rPr>
        <w:t>а</w:t>
      </w:r>
      <w:r w:rsidRPr="007B4F76">
        <w:rPr>
          <w:spacing w:val="-11"/>
          <w:sz w:val="26"/>
          <w:szCs w:val="26"/>
        </w:rPr>
        <w:t xml:space="preserve"> </w:t>
      </w:r>
      <w:r w:rsidRPr="007B4F76">
        <w:rPr>
          <w:sz w:val="26"/>
          <w:szCs w:val="26"/>
        </w:rPr>
        <w:t>также</w:t>
      </w:r>
      <w:r w:rsidRPr="007B4F76">
        <w:rPr>
          <w:spacing w:val="-11"/>
          <w:sz w:val="26"/>
          <w:szCs w:val="26"/>
        </w:rPr>
        <w:t xml:space="preserve"> </w:t>
      </w:r>
      <w:r w:rsidRPr="007B4F76">
        <w:rPr>
          <w:sz w:val="26"/>
          <w:szCs w:val="26"/>
        </w:rPr>
        <w:t>знакомящих</w:t>
      </w:r>
      <w:r w:rsidRPr="007B4F76">
        <w:rPr>
          <w:spacing w:val="-11"/>
          <w:sz w:val="26"/>
          <w:szCs w:val="26"/>
        </w:rPr>
        <w:t xml:space="preserve"> </w:t>
      </w:r>
      <w:r w:rsidRPr="007B4F76">
        <w:rPr>
          <w:sz w:val="26"/>
          <w:szCs w:val="26"/>
        </w:rPr>
        <w:t>их</w:t>
      </w:r>
      <w:r w:rsidRPr="007B4F76">
        <w:rPr>
          <w:spacing w:val="-11"/>
          <w:sz w:val="26"/>
          <w:szCs w:val="26"/>
        </w:rPr>
        <w:t xml:space="preserve"> </w:t>
      </w:r>
      <w:r w:rsidRPr="007B4F76">
        <w:rPr>
          <w:sz w:val="26"/>
          <w:szCs w:val="26"/>
        </w:rPr>
        <w:t>с</w:t>
      </w:r>
      <w:r w:rsidRPr="007B4F76">
        <w:rPr>
          <w:spacing w:val="-11"/>
          <w:sz w:val="26"/>
          <w:szCs w:val="26"/>
        </w:rPr>
        <w:t xml:space="preserve"> </w:t>
      </w:r>
      <w:r w:rsidRPr="007B4F76">
        <w:rPr>
          <w:sz w:val="26"/>
          <w:szCs w:val="26"/>
        </w:rPr>
        <w:t>работами</w:t>
      </w:r>
      <w:r w:rsidRPr="007B4F76">
        <w:rPr>
          <w:spacing w:val="-13"/>
          <w:sz w:val="26"/>
          <w:szCs w:val="26"/>
        </w:rPr>
        <w:t xml:space="preserve"> </w:t>
      </w:r>
      <w:r w:rsidRPr="007B4F76">
        <w:rPr>
          <w:sz w:val="26"/>
          <w:szCs w:val="26"/>
        </w:rPr>
        <w:t>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w:t>
      </w:r>
      <w:r w:rsidRPr="007B4F76">
        <w:rPr>
          <w:spacing w:val="-1"/>
          <w:sz w:val="26"/>
          <w:szCs w:val="26"/>
        </w:rPr>
        <w:t xml:space="preserve"> </w:t>
      </w:r>
      <w:r w:rsidRPr="007B4F76">
        <w:rPr>
          <w:sz w:val="26"/>
          <w:szCs w:val="26"/>
        </w:rPr>
        <w:t>п.);</w:t>
      </w:r>
    </w:p>
    <w:p w:rsidR="002E488A" w:rsidRPr="007B4F76" w:rsidRDefault="0056659E" w:rsidP="00953AB5">
      <w:pPr>
        <w:pStyle w:val="a5"/>
        <w:numPr>
          <w:ilvl w:val="0"/>
          <w:numId w:val="11"/>
        </w:numPr>
        <w:tabs>
          <w:tab w:val="left" w:pos="1535"/>
        </w:tabs>
        <w:ind w:right="545" w:firstLine="698"/>
        <w:rPr>
          <w:sz w:val="26"/>
          <w:szCs w:val="26"/>
        </w:rPr>
      </w:pPr>
      <w:r w:rsidRPr="007B4F76">
        <w:rPr>
          <w:sz w:val="26"/>
          <w:szCs w:val="26"/>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w:t>
      </w:r>
      <w:r w:rsidRPr="007B4F76">
        <w:rPr>
          <w:spacing w:val="-4"/>
          <w:sz w:val="26"/>
          <w:szCs w:val="26"/>
        </w:rPr>
        <w:t xml:space="preserve"> </w:t>
      </w:r>
      <w:r w:rsidRPr="007B4F76">
        <w:rPr>
          <w:sz w:val="26"/>
          <w:szCs w:val="26"/>
        </w:rPr>
        <w:t>отдыха;</w:t>
      </w:r>
    </w:p>
    <w:p w:rsidR="002E488A" w:rsidRPr="007B4F76" w:rsidRDefault="0056659E" w:rsidP="00953AB5">
      <w:pPr>
        <w:pStyle w:val="a5"/>
        <w:numPr>
          <w:ilvl w:val="0"/>
          <w:numId w:val="11"/>
        </w:numPr>
        <w:tabs>
          <w:tab w:val="left" w:pos="1535"/>
        </w:tabs>
        <w:ind w:right="548" w:firstLine="698"/>
        <w:rPr>
          <w:sz w:val="26"/>
          <w:szCs w:val="26"/>
        </w:rPr>
      </w:pPr>
      <w:r w:rsidRPr="007B4F76">
        <w:rPr>
          <w:sz w:val="26"/>
          <w:szCs w:val="26"/>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w:t>
      </w:r>
      <w:r w:rsidRPr="007B4F76">
        <w:rPr>
          <w:spacing w:val="-6"/>
          <w:sz w:val="26"/>
          <w:szCs w:val="26"/>
        </w:rPr>
        <w:t xml:space="preserve"> </w:t>
      </w:r>
      <w:r w:rsidRPr="007B4F76">
        <w:rPr>
          <w:sz w:val="26"/>
          <w:szCs w:val="26"/>
        </w:rPr>
        <w:t>другие;</w:t>
      </w:r>
    </w:p>
    <w:p w:rsidR="002E488A" w:rsidRPr="007B4F76" w:rsidRDefault="0056659E" w:rsidP="00953AB5">
      <w:pPr>
        <w:pStyle w:val="a5"/>
        <w:numPr>
          <w:ilvl w:val="0"/>
          <w:numId w:val="11"/>
        </w:numPr>
        <w:tabs>
          <w:tab w:val="left" w:pos="1535"/>
        </w:tabs>
        <w:ind w:right="549" w:firstLine="698"/>
        <w:rPr>
          <w:sz w:val="26"/>
          <w:szCs w:val="26"/>
        </w:rPr>
      </w:pPr>
      <w:r w:rsidRPr="007B4F76">
        <w:rPr>
          <w:sz w:val="26"/>
          <w:szCs w:val="26"/>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w:t>
      </w:r>
      <w:r w:rsidRPr="007B4F76">
        <w:rPr>
          <w:spacing w:val="-23"/>
          <w:sz w:val="26"/>
          <w:szCs w:val="26"/>
        </w:rPr>
        <w:t xml:space="preserve"> </w:t>
      </w:r>
      <w:r w:rsidRPr="007B4F76">
        <w:rPr>
          <w:sz w:val="26"/>
          <w:szCs w:val="26"/>
        </w:rPr>
        <w:t>обучающимися;</w:t>
      </w:r>
    </w:p>
    <w:p w:rsidR="002E488A" w:rsidRPr="007B4F76" w:rsidRDefault="0056659E" w:rsidP="00953AB5">
      <w:pPr>
        <w:pStyle w:val="a5"/>
        <w:numPr>
          <w:ilvl w:val="0"/>
          <w:numId w:val="11"/>
        </w:numPr>
        <w:tabs>
          <w:tab w:val="left" w:pos="1535"/>
        </w:tabs>
        <w:ind w:right="547" w:firstLine="698"/>
        <w:rPr>
          <w:sz w:val="26"/>
          <w:szCs w:val="26"/>
        </w:rPr>
      </w:pPr>
      <w:r w:rsidRPr="007B4F76">
        <w:rPr>
          <w:sz w:val="26"/>
          <w:szCs w:val="26"/>
        </w:rPr>
        <w:t>размещение</w:t>
      </w:r>
      <w:r w:rsidRPr="007B4F76">
        <w:rPr>
          <w:spacing w:val="-12"/>
          <w:sz w:val="26"/>
          <w:szCs w:val="26"/>
        </w:rPr>
        <w:t xml:space="preserve"> </w:t>
      </w:r>
      <w:r w:rsidRPr="007B4F76">
        <w:rPr>
          <w:sz w:val="26"/>
          <w:szCs w:val="26"/>
        </w:rPr>
        <w:t>в</w:t>
      </w:r>
      <w:r w:rsidRPr="007B4F76">
        <w:rPr>
          <w:spacing w:val="-12"/>
          <w:sz w:val="26"/>
          <w:szCs w:val="26"/>
        </w:rPr>
        <w:t xml:space="preserve"> </w:t>
      </w:r>
      <w:r w:rsidRPr="007B4F76">
        <w:rPr>
          <w:sz w:val="26"/>
          <w:szCs w:val="26"/>
        </w:rPr>
        <w:t>коридорах</w:t>
      </w:r>
      <w:r w:rsidRPr="007B4F76">
        <w:rPr>
          <w:spacing w:val="-8"/>
          <w:sz w:val="26"/>
          <w:szCs w:val="26"/>
        </w:rPr>
        <w:t xml:space="preserve"> </w:t>
      </w:r>
      <w:r w:rsidRPr="007B4F76">
        <w:rPr>
          <w:sz w:val="26"/>
          <w:szCs w:val="26"/>
        </w:rPr>
        <w:t>и</w:t>
      </w:r>
      <w:r w:rsidRPr="007B4F76">
        <w:rPr>
          <w:spacing w:val="-13"/>
          <w:sz w:val="26"/>
          <w:szCs w:val="26"/>
        </w:rPr>
        <w:t xml:space="preserve"> </w:t>
      </w:r>
      <w:r w:rsidRPr="007B4F76">
        <w:rPr>
          <w:sz w:val="26"/>
          <w:szCs w:val="26"/>
        </w:rPr>
        <w:t>рекреациях</w:t>
      </w:r>
      <w:r w:rsidRPr="007B4F76">
        <w:rPr>
          <w:spacing w:val="-10"/>
          <w:sz w:val="26"/>
          <w:szCs w:val="26"/>
        </w:rPr>
        <w:t xml:space="preserve"> </w:t>
      </w:r>
      <w:r w:rsidRPr="007B4F76">
        <w:rPr>
          <w:sz w:val="26"/>
          <w:szCs w:val="26"/>
        </w:rPr>
        <w:t>образовательной</w:t>
      </w:r>
      <w:r w:rsidRPr="007B4F76">
        <w:rPr>
          <w:spacing w:val="-11"/>
          <w:sz w:val="26"/>
          <w:szCs w:val="26"/>
        </w:rPr>
        <w:t xml:space="preserve"> </w:t>
      </w:r>
      <w:r w:rsidRPr="007B4F76">
        <w:rPr>
          <w:sz w:val="26"/>
          <w:szCs w:val="26"/>
        </w:rPr>
        <w:t>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2E488A" w:rsidRPr="001555B4" w:rsidRDefault="0056659E" w:rsidP="00953AB5">
      <w:pPr>
        <w:pStyle w:val="a5"/>
        <w:numPr>
          <w:ilvl w:val="0"/>
          <w:numId w:val="11"/>
        </w:numPr>
        <w:tabs>
          <w:tab w:val="left" w:pos="1535"/>
        </w:tabs>
        <w:ind w:left="1534" w:right="554" w:firstLine="0"/>
        <w:rPr>
          <w:sz w:val="26"/>
          <w:szCs w:val="26"/>
        </w:rPr>
      </w:pPr>
      <w:r w:rsidRPr="001555B4">
        <w:rPr>
          <w:sz w:val="26"/>
          <w:szCs w:val="26"/>
        </w:rPr>
        <w:t>событийный дизайн – оформление пространства</w:t>
      </w:r>
      <w:r w:rsidRPr="001555B4">
        <w:rPr>
          <w:spacing w:val="29"/>
          <w:sz w:val="26"/>
          <w:szCs w:val="26"/>
        </w:rPr>
        <w:t xml:space="preserve"> </w:t>
      </w:r>
      <w:r w:rsidRPr="001555B4">
        <w:rPr>
          <w:sz w:val="26"/>
          <w:szCs w:val="26"/>
        </w:rPr>
        <w:t>проведения</w:t>
      </w:r>
      <w:r w:rsidR="001555B4">
        <w:rPr>
          <w:sz w:val="26"/>
          <w:szCs w:val="26"/>
        </w:rPr>
        <w:t xml:space="preserve"> </w:t>
      </w:r>
      <w:r w:rsidRPr="001555B4">
        <w:rPr>
          <w:sz w:val="26"/>
          <w:szCs w:val="26"/>
        </w:rPr>
        <w:t>конкретных школьных событий (праздников, церемоний, торжественных линеек, творческих вечеров, выставок, собраний, конференций и т. п.);</w:t>
      </w:r>
    </w:p>
    <w:p w:rsidR="002E488A" w:rsidRPr="007B4F76" w:rsidRDefault="0056659E" w:rsidP="00953AB5">
      <w:pPr>
        <w:pStyle w:val="a5"/>
        <w:numPr>
          <w:ilvl w:val="0"/>
          <w:numId w:val="11"/>
        </w:numPr>
        <w:tabs>
          <w:tab w:val="left" w:pos="1535"/>
        </w:tabs>
        <w:ind w:right="546" w:firstLine="698"/>
        <w:rPr>
          <w:sz w:val="26"/>
          <w:szCs w:val="26"/>
        </w:rPr>
      </w:pPr>
      <w:r w:rsidRPr="007B4F76">
        <w:rPr>
          <w:sz w:val="26"/>
          <w:szCs w:val="26"/>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w:t>
      </w:r>
      <w:r w:rsidRPr="007B4F76">
        <w:rPr>
          <w:spacing w:val="-21"/>
          <w:sz w:val="26"/>
          <w:szCs w:val="26"/>
        </w:rPr>
        <w:t xml:space="preserve"> </w:t>
      </w:r>
      <w:r w:rsidRPr="007B4F76">
        <w:rPr>
          <w:sz w:val="26"/>
          <w:szCs w:val="26"/>
        </w:rPr>
        <w:t>дел</w:t>
      </w:r>
      <w:r w:rsidRPr="007B4F76">
        <w:rPr>
          <w:spacing w:val="-21"/>
          <w:sz w:val="26"/>
          <w:szCs w:val="26"/>
        </w:rPr>
        <w:t xml:space="preserve"> </w:t>
      </w:r>
      <w:r w:rsidRPr="007B4F76">
        <w:rPr>
          <w:sz w:val="26"/>
          <w:szCs w:val="26"/>
        </w:rPr>
        <w:t>и</w:t>
      </w:r>
      <w:r w:rsidRPr="007B4F76">
        <w:rPr>
          <w:spacing w:val="-18"/>
          <w:sz w:val="26"/>
          <w:szCs w:val="26"/>
        </w:rPr>
        <w:t xml:space="preserve"> </w:t>
      </w:r>
      <w:r w:rsidRPr="007B4F76">
        <w:rPr>
          <w:sz w:val="26"/>
          <w:szCs w:val="26"/>
        </w:rPr>
        <w:t>иных</w:t>
      </w:r>
      <w:r w:rsidRPr="007B4F76">
        <w:rPr>
          <w:spacing w:val="-20"/>
          <w:sz w:val="26"/>
          <w:szCs w:val="26"/>
        </w:rPr>
        <w:t xml:space="preserve"> </w:t>
      </w:r>
      <w:r w:rsidRPr="007B4F76">
        <w:rPr>
          <w:sz w:val="26"/>
          <w:szCs w:val="26"/>
        </w:rPr>
        <w:t>происходящих</w:t>
      </w:r>
      <w:r w:rsidRPr="007B4F76">
        <w:rPr>
          <w:spacing w:val="-18"/>
          <w:sz w:val="26"/>
          <w:szCs w:val="26"/>
        </w:rPr>
        <w:t xml:space="preserve"> </w:t>
      </w:r>
      <w:r w:rsidRPr="007B4F76">
        <w:rPr>
          <w:sz w:val="26"/>
          <w:szCs w:val="26"/>
        </w:rPr>
        <w:t>в</w:t>
      </w:r>
      <w:r w:rsidRPr="007B4F76">
        <w:rPr>
          <w:spacing w:val="-21"/>
          <w:sz w:val="26"/>
          <w:szCs w:val="26"/>
        </w:rPr>
        <w:t xml:space="preserve"> </w:t>
      </w:r>
      <w:r w:rsidRPr="007B4F76">
        <w:rPr>
          <w:sz w:val="26"/>
          <w:szCs w:val="26"/>
        </w:rPr>
        <w:t>жизни</w:t>
      </w:r>
      <w:r w:rsidRPr="007B4F76">
        <w:rPr>
          <w:spacing w:val="-18"/>
          <w:sz w:val="26"/>
          <w:szCs w:val="26"/>
        </w:rPr>
        <w:t xml:space="preserve"> </w:t>
      </w:r>
      <w:r w:rsidRPr="007B4F76">
        <w:rPr>
          <w:sz w:val="26"/>
          <w:szCs w:val="26"/>
        </w:rPr>
        <w:t>образовательной</w:t>
      </w:r>
      <w:r w:rsidRPr="007B4F76">
        <w:rPr>
          <w:spacing w:val="-19"/>
          <w:sz w:val="26"/>
          <w:szCs w:val="26"/>
        </w:rPr>
        <w:t xml:space="preserve"> </w:t>
      </w:r>
      <w:r w:rsidRPr="007B4F76">
        <w:rPr>
          <w:sz w:val="26"/>
          <w:szCs w:val="26"/>
        </w:rPr>
        <w:t>организации знаковых событий;</w:t>
      </w:r>
    </w:p>
    <w:p w:rsidR="002E488A" w:rsidRPr="007B4F76" w:rsidRDefault="0056659E" w:rsidP="00953AB5">
      <w:pPr>
        <w:pStyle w:val="a5"/>
        <w:numPr>
          <w:ilvl w:val="0"/>
          <w:numId w:val="11"/>
        </w:numPr>
        <w:tabs>
          <w:tab w:val="left" w:pos="1535"/>
        </w:tabs>
        <w:ind w:right="550" w:firstLine="698"/>
        <w:rPr>
          <w:sz w:val="26"/>
          <w:szCs w:val="26"/>
        </w:rPr>
      </w:pPr>
      <w:r w:rsidRPr="007B4F76">
        <w:rPr>
          <w:sz w:val="26"/>
          <w:szCs w:val="26"/>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w:t>
      </w:r>
      <w:r w:rsidRPr="007B4F76">
        <w:rPr>
          <w:spacing w:val="-5"/>
          <w:sz w:val="26"/>
          <w:szCs w:val="26"/>
        </w:rPr>
        <w:t xml:space="preserve"> </w:t>
      </w:r>
      <w:r w:rsidRPr="007B4F76">
        <w:rPr>
          <w:sz w:val="26"/>
          <w:szCs w:val="26"/>
        </w:rPr>
        <w:t>мест);</w:t>
      </w:r>
    </w:p>
    <w:p w:rsidR="002E488A" w:rsidRPr="007B4F76" w:rsidRDefault="0056659E" w:rsidP="00953AB5">
      <w:pPr>
        <w:pStyle w:val="a5"/>
        <w:numPr>
          <w:ilvl w:val="0"/>
          <w:numId w:val="11"/>
        </w:numPr>
        <w:tabs>
          <w:tab w:val="left" w:pos="1535"/>
        </w:tabs>
        <w:ind w:right="550" w:firstLine="698"/>
        <w:rPr>
          <w:sz w:val="26"/>
          <w:szCs w:val="26"/>
        </w:rPr>
      </w:pPr>
      <w:r w:rsidRPr="007B4F76">
        <w:rPr>
          <w:sz w:val="26"/>
          <w:szCs w:val="26"/>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w:t>
      </w:r>
      <w:r w:rsidRPr="007B4F76">
        <w:rPr>
          <w:spacing w:val="-24"/>
          <w:sz w:val="26"/>
          <w:szCs w:val="26"/>
        </w:rPr>
        <w:t xml:space="preserve"> </w:t>
      </w:r>
      <w:r w:rsidRPr="007B4F76">
        <w:rPr>
          <w:sz w:val="26"/>
          <w:szCs w:val="26"/>
        </w:rPr>
        <w:t>правилах.</w:t>
      </w:r>
    </w:p>
    <w:p w:rsidR="002E488A" w:rsidRPr="007B4F76" w:rsidRDefault="0056659E" w:rsidP="00953AB5">
      <w:pPr>
        <w:pStyle w:val="110"/>
        <w:rPr>
          <w:sz w:val="26"/>
          <w:szCs w:val="26"/>
        </w:rPr>
      </w:pPr>
      <w:r w:rsidRPr="007B4F76">
        <w:rPr>
          <w:sz w:val="26"/>
          <w:szCs w:val="26"/>
        </w:rPr>
        <w:t>Модуль «Работа с родителями (законными представителями)»</w:t>
      </w:r>
    </w:p>
    <w:p w:rsidR="002E488A" w:rsidRPr="007B4F76" w:rsidRDefault="0056659E" w:rsidP="00953AB5">
      <w:pPr>
        <w:pStyle w:val="a3"/>
        <w:ind w:right="552" w:firstLine="566"/>
        <w:rPr>
          <w:sz w:val="26"/>
          <w:szCs w:val="26"/>
        </w:rPr>
      </w:pPr>
      <w:r w:rsidRPr="007B4F76">
        <w:rPr>
          <w:sz w:val="26"/>
          <w:szCs w:val="26"/>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2E488A" w:rsidRPr="007B4F76" w:rsidRDefault="0056659E" w:rsidP="00953AB5">
      <w:pPr>
        <w:pStyle w:val="a3"/>
        <w:ind w:right="552" w:firstLine="566"/>
        <w:rPr>
          <w:sz w:val="26"/>
          <w:szCs w:val="26"/>
        </w:rPr>
      </w:pPr>
      <w:r w:rsidRPr="007B4F76">
        <w:rPr>
          <w:sz w:val="26"/>
          <w:szCs w:val="26"/>
        </w:rPr>
        <w:t>Работа с родителями (законными представителями) обучающихся осуществляется в рамках следующих видов и форм деятельности.</w:t>
      </w:r>
    </w:p>
    <w:p w:rsidR="002E488A" w:rsidRPr="007B4F76" w:rsidRDefault="0056659E" w:rsidP="00953AB5">
      <w:pPr>
        <w:pStyle w:val="110"/>
        <w:rPr>
          <w:sz w:val="26"/>
          <w:szCs w:val="26"/>
        </w:rPr>
      </w:pPr>
      <w:r w:rsidRPr="007B4F76">
        <w:rPr>
          <w:sz w:val="26"/>
          <w:szCs w:val="26"/>
        </w:rPr>
        <w:t>На групповом уровне:</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общешкольный родительский комитет и попечительский совет образовательной организации, участвующие в управлении образовательной организацией</w:t>
      </w:r>
      <w:r w:rsidRPr="007B4F76">
        <w:rPr>
          <w:spacing w:val="-12"/>
          <w:sz w:val="26"/>
          <w:szCs w:val="26"/>
        </w:rPr>
        <w:t xml:space="preserve"> </w:t>
      </w:r>
      <w:r w:rsidRPr="007B4F76">
        <w:rPr>
          <w:sz w:val="26"/>
          <w:szCs w:val="26"/>
        </w:rPr>
        <w:t>и</w:t>
      </w:r>
      <w:r w:rsidRPr="007B4F76">
        <w:rPr>
          <w:spacing w:val="-13"/>
          <w:sz w:val="26"/>
          <w:szCs w:val="26"/>
        </w:rPr>
        <w:t xml:space="preserve"> </w:t>
      </w:r>
      <w:r w:rsidRPr="007B4F76">
        <w:rPr>
          <w:sz w:val="26"/>
          <w:szCs w:val="26"/>
        </w:rPr>
        <w:t>решении</w:t>
      </w:r>
      <w:r w:rsidRPr="007B4F76">
        <w:rPr>
          <w:spacing w:val="-11"/>
          <w:sz w:val="26"/>
          <w:szCs w:val="26"/>
        </w:rPr>
        <w:t xml:space="preserve"> </w:t>
      </w:r>
      <w:r w:rsidRPr="007B4F76">
        <w:rPr>
          <w:sz w:val="26"/>
          <w:szCs w:val="26"/>
        </w:rPr>
        <w:t>вопросов</w:t>
      </w:r>
      <w:r w:rsidRPr="007B4F76">
        <w:rPr>
          <w:spacing w:val="-12"/>
          <w:sz w:val="26"/>
          <w:szCs w:val="26"/>
        </w:rPr>
        <w:t xml:space="preserve"> </w:t>
      </w:r>
      <w:r w:rsidRPr="007B4F76">
        <w:rPr>
          <w:sz w:val="26"/>
          <w:szCs w:val="26"/>
        </w:rPr>
        <w:t>воспитания</w:t>
      </w:r>
      <w:r w:rsidRPr="007B4F76">
        <w:rPr>
          <w:spacing w:val="-13"/>
          <w:sz w:val="26"/>
          <w:szCs w:val="26"/>
        </w:rPr>
        <w:t xml:space="preserve"> </w:t>
      </w:r>
      <w:r w:rsidRPr="007B4F76">
        <w:rPr>
          <w:sz w:val="26"/>
          <w:szCs w:val="26"/>
        </w:rPr>
        <w:t>и</w:t>
      </w:r>
      <w:r w:rsidRPr="007B4F76">
        <w:rPr>
          <w:spacing w:val="-12"/>
          <w:sz w:val="26"/>
          <w:szCs w:val="26"/>
        </w:rPr>
        <w:t xml:space="preserve"> </w:t>
      </w:r>
      <w:r w:rsidRPr="007B4F76">
        <w:rPr>
          <w:sz w:val="26"/>
          <w:szCs w:val="26"/>
        </w:rPr>
        <w:t>социализации</w:t>
      </w:r>
      <w:r w:rsidRPr="007B4F76">
        <w:rPr>
          <w:spacing w:val="-11"/>
          <w:sz w:val="26"/>
          <w:szCs w:val="26"/>
        </w:rPr>
        <w:t xml:space="preserve"> </w:t>
      </w:r>
      <w:r w:rsidRPr="007B4F76">
        <w:rPr>
          <w:sz w:val="26"/>
          <w:szCs w:val="26"/>
        </w:rPr>
        <w:t>их</w:t>
      </w:r>
      <w:r w:rsidRPr="007B4F76">
        <w:rPr>
          <w:spacing w:val="-10"/>
          <w:sz w:val="26"/>
          <w:szCs w:val="26"/>
        </w:rPr>
        <w:t xml:space="preserve"> </w:t>
      </w:r>
      <w:r w:rsidRPr="007B4F76">
        <w:rPr>
          <w:sz w:val="26"/>
          <w:szCs w:val="26"/>
        </w:rPr>
        <w:t>обучающихся;</w:t>
      </w:r>
    </w:p>
    <w:p w:rsidR="002E488A" w:rsidRPr="007B4F76" w:rsidRDefault="0056659E" w:rsidP="00953AB5">
      <w:pPr>
        <w:pStyle w:val="a5"/>
        <w:numPr>
          <w:ilvl w:val="0"/>
          <w:numId w:val="11"/>
        </w:numPr>
        <w:tabs>
          <w:tab w:val="left" w:pos="1535"/>
        </w:tabs>
        <w:ind w:right="547" w:firstLine="707"/>
        <w:rPr>
          <w:sz w:val="26"/>
          <w:szCs w:val="26"/>
        </w:rPr>
      </w:pPr>
      <w:r w:rsidRPr="007B4F76">
        <w:rPr>
          <w:sz w:val="26"/>
          <w:szCs w:val="26"/>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2E488A" w:rsidRPr="007B4F76" w:rsidRDefault="0056659E" w:rsidP="00953AB5">
      <w:pPr>
        <w:pStyle w:val="a5"/>
        <w:numPr>
          <w:ilvl w:val="0"/>
          <w:numId w:val="11"/>
        </w:numPr>
        <w:tabs>
          <w:tab w:val="left" w:pos="1535"/>
        </w:tabs>
        <w:ind w:right="548" w:firstLine="707"/>
        <w:rPr>
          <w:sz w:val="26"/>
          <w:szCs w:val="26"/>
        </w:rPr>
      </w:pPr>
      <w:r w:rsidRPr="007B4F76">
        <w:rPr>
          <w:sz w:val="26"/>
          <w:szCs w:val="26"/>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2E488A" w:rsidRPr="001555B4" w:rsidRDefault="0056659E" w:rsidP="00953AB5">
      <w:pPr>
        <w:pStyle w:val="a5"/>
        <w:numPr>
          <w:ilvl w:val="0"/>
          <w:numId w:val="11"/>
        </w:numPr>
        <w:tabs>
          <w:tab w:val="left" w:pos="1535"/>
        </w:tabs>
        <w:ind w:right="544" w:firstLine="0"/>
        <w:jc w:val="left"/>
        <w:rPr>
          <w:sz w:val="26"/>
          <w:szCs w:val="26"/>
        </w:rPr>
      </w:pPr>
      <w:r w:rsidRPr="001555B4">
        <w:rPr>
          <w:sz w:val="26"/>
          <w:szCs w:val="26"/>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образовательного процесса в</w:t>
      </w:r>
      <w:r w:rsidRPr="001555B4">
        <w:rPr>
          <w:spacing w:val="14"/>
          <w:sz w:val="26"/>
          <w:szCs w:val="26"/>
        </w:rPr>
        <w:t xml:space="preserve"> </w:t>
      </w:r>
      <w:r w:rsidRPr="001555B4">
        <w:rPr>
          <w:sz w:val="26"/>
          <w:szCs w:val="26"/>
        </w:rPr>
        <w:t>образовательной</w:t>
      </w:r>
      <w:r w:rsidR="001555B4">
        <w:rPr>
          <w:sz w:val="26"/>
          <w:szCs w:val="26"/>
        </w:rPr>
        <w:t xml:space="preserve"> </w:t>
      </w:r>
      <w:r w:rsidRPr="001555B4">
        <w:rPr>
          <w:sz w:val="26"/>
          <w:szCs w:val="26"/>
        </w:rPr>
        <w:t>организации;</w:t>
      </w:r>
    </w:p>
    <w:p w:rsidR="002E488A" w:rsidRPr="007B4F76" w:rsidRDefault="0056659E" w:rsidP="00953AB5">
      <w:pPr>
        <w:pStyle w:val="a5"/>
        <w:numPr>
          <w:ilvl w:val="0"/>
          <w:numId w:val="11"/>
        </w:numPr>
        <w:tabs>
          <w:tab w:val="left" w:pos="1535"/>
        </w:tabs>
        <w:ind w:right="551" w:firstLine="707"/>
        <w:rPr>
          <w:sz w:val="26"/>
          <w:szCs w:val="26"/>
        </w:rPr>
      </w:pPr>
      <w:r w:rsidRPr="007B4F76">
        <w:rPr>
          <w:sz w:val="26"/>
          <w:szCs w:val="26"/>
        </w:rPr>
        <w:t>общешкольные родительские собрания, происходящие в режиме обсуждения наиболее острых проблем обучения и воспитания</w:t>
      </w:r>
      <w:r w:rsidRPr="007B4F76">
        <w:rPr>
          <w:spacing w:val="-18"/>
          <w:sz w:val="26"/>
          <w:szCs w:val="26"/>
        </w:rPr>
        <w:t xml:space="preserve"> </w:t>
      </w:r>
      <w:r w:rsidRPr="007B4F76">
        <w:rPr>
          <w:sz w:val="26"/>
          <w:szCs w:val="26"/>
        </w:rPr>
        <w:t>обучающихся;</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w:t>
      </w:r>
      <w:r w:rsidRPr="007B4F76">
        <w:rPr>
          <w:spacing w:val="-16"/>
          <w:sz w:val="26"/>
          <w:szCs w:val="26"/>
        </w:rPr>
        <w:t xml:space="preserve"> </w:t>
      </w:r>
      <w:r w:rsidRPr="007B4F76">
        <w:rPr>
          <w:sz w:val="26"/>
          <w:szCs w:val="26"/>
        </w:rPr>
        <w:t>обучающихся;</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педагогов-психологов и других педагогических</w:t>
      </w:r>
      <w:r w:rsidRPr="007B4F76">
        <w:rPr>
          <w:spacing w:val="-3"/>
          <w:sz w:val="26"/>
          <w:szCs w:val="26"/>
        </w:rPr>
        <w:t xml:space="preserve"> </w:t>
      </w:r>
      <w:r w:rsidRPr="007B4F76">
        <w:rPr>
          <w:sz w:val="26"/>
          <w:szCs w:val="26"/>
        </w:rPr>
        <w:t>работников.</w:t>
      </w:r>
    </w:p>
    <w:p w:rsidR="002E488A" w:rsidRPr="007B4F76" w:rsidRDefault="0056659E" w:rsidP="00953AB5">
      <w:pPr>
        <w:pStyle w:val="110"/>
        <w:rPr>
          <w:sz w:val="26"/>
          <w:szCs w:val="26"/>
        </w:rPr>
      </w:pPr>
      <w:r w:rsidRPr="007B4F76">
        <w:rPr>
          <w:sz w:val="26"/>
          <w:szCs w:val="26"/>
        </w:rPr>
        <w:t>На индивидуальном уровне:</w:t>
      </w:r>
    </w:p>
    <w:p w:rsidR="002E488A" w:rsidRPr="007B4F76" w:rsidRDefault="0056659E" w:rsidP="00953AB5">
      <w:pPr>
        <w:pStyle w:val="a5"/>
        <w:numPr>
          <w:ilvl w:val="0"/>
          <w:numId w:val="11"/>
        </w:numPr>
        <w:tabs>
          <w:tab w:val="left" w:pos="1535"/>
        </w:tabs>
        <w:ind w:right="553" w:firstLine="707"/>
        <w:rPr>
          <w:sz w:val="26"/>
          <w:szCs w:val="26"/>
        </w:rPr>
      </w:pPr>
      <w:r w:rsidRPr="007B4F76">
        <w:rPr>
          <w:sz w:val="26"/>
          <w:szCs w:val="26"/>
        </w:rPr>
        <w:t>работа специалистов по запросу родителей (законных представителей) для решения острых конфликтных</w:t>
      </w:r>
      <w:r w:rsidRPr="007B4F76">
        <w:rPr>
          <w:spacing w:val="-2"/>
          <w:sz w:val="26"/>
          <w:szCs w:val="26"/>
        </w:rPr>
        <w:t xml:space="preserve"> </w:t>
      </w:r>
      <w:r w:rsidRPr="007B4F76">
        <w:rPr>
          <w:sz w:val="26"/>
          <w:szCs w:val="26"/>
        </w:rPr>
        <w:t>ситуаций;</w:t>
      </w:r>
    </w:p>
    <w:p w:rsidR="002E488A" w:rsidRPr="007B4F76" w:rsidRDefault="0056659E" w:rsidP="00953AB5">
      <w:pPr>
        <w:pStyle w:val="a5"/>
        <w:numPr>
          <w:ilvl w:val="0"/>
          <w:numId w:val="11"/>
        </w:numPr>
        <w:tabs>
          <w:tab w:val="left" w:pos="1535"/>
        </w:tabs>
        <w:ind w:right="546" w:firstLine="707"/>
        <w:rPr>
          <w:sz w:val="26"/>
          <w:szCs w:val="26"/>
        </w:rPr>
      </w:pPr>
      <w:r w:rsidRPr="007B4F76">
        <w:rPr>
          <w:sz w:val="26"/>
          <w:szCs w:val="26"/>
        </w:rPr>
        <w:t>участие родителей (законных представителей) в педагогических консилиумах,</w:t>
      </w:r>
      <w:r w:rsidRPr="007B4F76">
        <w:rPr>
          <w:spacing w:val="-10"/>
          <w:sz w:val="26"/>
          <w:szCs w:val="26"/>
        </w:rPr>
        <w:t xml:space="preserve"> </w:t>
      </w:r>
      <w:r w:rsidRPr="007B4F76">
        <w:rPr>
          <w:sz w:val="26"/>
          <w:szCs w:val="26"/>
        </w:rPr>
        <w:t>собираемых</w:t>
      </w:r>
      <w:r w:rsidRPr="007B4F76">
        <w:rPr>
          <w:spacing w:val="-8"/>
          <w:sz w:val="26"/>
          <w:szCs w:val="26"/>
        </w:rPr>
        <w:t xml:space="preserve"> </w:t>
      </w:r>
      <w:r w:rsidRPr="007B4F76">
        <w:rPr>
          <w:sz w:val="26"/>
          <w:szCs w:val="26"/>
        </w:rPr>
        <w:t>в</w:t>
      </w:r>
      <w:r w:rsidRPr="007B4F76">
        <w:rPr>
          <w:spacing w:val="-9"/>
          <w:sz w:val="26"/>
          <w:szCs w:val="26"/>
        </w:rPr>
        <w:t xml:space="preserve"> </w:t>
      </w:r>
      <w:r w:rsidRPr="007B4F76">
        <w:rPr>
          <w:sz w:val="26"/>
          <w:szCs w:val="26"/>
        </w:rPr>
        <w:t>случае</w:t>
      </w:r>
      <w:r w:rsidRPr="007B4F76">
        <w:rPr>
          <w:spacing w:val="-8"/>
          <w:sz w:val="26"/>
          <w:szCs w:val="26"/>
        </w:rPr>
        <w:t xml:space="preserve"> </w:t>
      </w:r>
      <w:r w:rsidRPr="007B4F76">
        <w:rPr>
          <w:sz w:val="26"/>
          <w:szCs w:val="26"/>
        </w:rPr>
        <w:t>возникновения</w:t>
      </w:r>
      <w:r w:rsidRPr="007B4F76">
        <w:rPr>
          <w:spacing w:val="-8"/>
          <w:sz w:val="26"/>
          <w:szCs w:val="26"/>
        </w:rPr>
        <w:t xml:space="preserve"> </w:t>
      </w:r>
      <w:r w:rsidRPr="007B4F76">
        <w:rPr>
          <w:sz w:val="26"/>
          <w:szCs w:val="26"/>
        </w:rPr>
        <w:t>острых</w:t>
      </w:r>
      <w:r w:rsidRPr="007B4F76">
        <w:rPr>
          <w:spacing w:val="-8"/>
          <w:sz w:val="26"/>
          <w:szCs w:val="26"/>
        </w:rPr>
        <w:t xml:space="preserve"> </w:t>
      </w:r>
      <w:r w:rsidRPr="007B4F76">
        <w:rPr>
          <w:sz w:val="26"/>
          <w:szCs w:val="26"/>
        </w:rPr>
        <w:t>проблем,</w:t>
      </w:r>
      <w:r w:rsidRPr="007B4F76">
        <w:rPr>
          <w:spacing w:val="-10"/>
          <w:sz w:val="26"/>
          <w:szCs w:val="26"/>
        </w:rPr>
        <w:t xml:space="preserve"> </w:t>
      </w:r>
      <w:r w:rsidRPr="007B4F76">
        <w:rPr>
          <w:sz w:val="26"/>
          <w:szCs w:val="26"/>
        </w:rPr>
        <w:t>связанных</w:t>
      </w:r>
      <w:r w:rsidRPr="007B4F76">
        <w:rPr>
          <w:spacing w:val="-8"/>
          <w:sz w:val="26"/>
          <w:szCs w:val="26"/>
        </w:rPr>
        <w:t xml:space="preserve"> </w:t>
      </w:r>
      <w:r w:rsidRPr="007B4F76">
        <w:rPr>
          <w:sz w:val="26"/>
          <w:szCs w:val="26"/>
        </w:rPr>
        <w:t>с обучением и воспитанием конкретного</w:t>
      </w:r>
      <w:r w:rsidRPr="007B4F76">
        <w:rPr>
          <w:spacing w:val="-4"/>
          <w:sz w:val="26"/>
          <w:szCs w:val="26"/>
        </w:rPr>
        <w:t xml:space="preserve"> </w:t>
      </w:r>
      <w:r w:rsidRPr="007B4F76">
        <w:rPr>
          <w:sz w:val="26"/>
          <w:szCs w:val="26"/>
        </w:rPr>
        <w:t>обучающегося;</w:t>
      </w:r>
    </w:p>
    <w:p w:rsidR="002E488A" w:rsidRPr="007B4F76" w:rsidRDefault="0056659E" w:rsidP="00953AB5">
      <w:pPr>
        <w:pStyle w:val="a5"/>
        <w:numPr>
          <w:ilvl w:val="0"/>
          <w:numId w:val="11"/>
        </w:numPr>
        <w:tabs>
          <w:tab w:val="left" w:pos="1535"/>
        </w:tabs>
        <w:ind w:right="542" w:firstLine="707"/>
        <w:rPr>
          <w:sz w:val="26"/>
          <w:szCs w:val="26"/>
        </w:rPr>
      </w:pPr>
      <w:r w:rsidRPr="007B4F76">
        <w:rPr>
          <w:sz w:val="26"/>
          <w:szCs w:val="26"/>
        </w:rPr>
        <w:t>помощь со стороны родителей (законных представителей) в подготовке и проведении общешкольных и внутриклассных мероприятий воспитательной</w:t>
      </w:r>
      <w:r w:rsidRPr="007B4F76">
        <w:rPr>
          <w:spacing w:val="-1"/>
          <w:sz w:val="26"/>
          <w:szCs w:val="26"/>
        </w:rPr>
        <w:t xml:space="preserve"> </w:t>
      </w:r>
      <w:r w:rsidRPr="007B4F76">
        <w:rPr>
          <w:sz w:val="26"/>
          <w:szCs w:val="26"/>
        </w:rPr>
        <w:t>направленности;</w:t>
      </w:r>
    </w:p>
    <w:p w:rsidR="002E488A" w:rsidRPr="007B4F76" w:rsidRDefault="0056659E" w:rsidP="00953AB5">
      <w:pPr>
        <w:pStyle w:val="a5"/>
        <w:numPr>
          <w:ilvl w:val="0"/>
          <w:numId w:val="11"/>
        </w:numPr>
        <w:tabs>
          <w:tab w:val="left" w:pos="1535"/>
        </w:tabs>
        <w:ind w:right="553" w:firstLine="707"/>
        <w:rPr>
          <w:sz w:val="26"/>
          <w:szCs w:val="26"/>
        </w:rPr>
      </w:pPr>
      <w:r w:rsidRPr="007B4F76">
        <w:rPr>
          <w:sz w:val="26"/>
          <w:szCs w:val="26"/>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2E488A" w:rsidRPr="007B4F76" w:rsidRDefault="0056659E" w:rsidP="00953AB5">
      <w:pPr>
        <w:pStyle w:val="110"/>
        <w:numPr>
          <w:ilvl w:val="2"/>
          <w:numId w:val="14"/>
        </w:numPr>
        <w:tabs>
          <w:tab w:val="left" w:pos="1386"/>
        </w:tabs>
        <w:ind w:left="1385"/>
        <w:rPr>
          <w:sz w:val="26"/>
          <w:szCs w:val="26"/>
        </w:rPr>
      </w:pPr>
      <w:bookmarkStart w:id="19" w:name="_TOC_250008"/>
      <w:r w:rsidRPr="007B4F76">
        <w:rPr>
          <w:sz w:val="26"/>
          <w:szCs w:val="26"/>
        </w:rPr>
        <w:t>Основные направления самоанализа воспитательной</w:t>
      </w:r>
      <w:r w:rsidRPr="007B4F76">
        <w:rPr>
          <w:spacing w:val="-7"/>
          <w:sz w:val="26"/>
          <w:szCs w:val="26"/>
        </w:rPr>
        <w:t xml:space="preserve"> </w:t>
      </w:r>
      <w:bookmarkEnd w:id="19"/>
      <w:r w:rsidRPr="007B4F76">
        <w:rPr>
          <w:sz w:val="26"/>
          <w:szCs w:val="26"/>
        </w:rPr>
        <w:t>работы</w:t>
      </w:r>
    </w:p>
    <w:p w:rsidR="002E488A" w:rsidRPr="007B4F76" w:rsidRDefault="0056659E" w:rsidP="00953AB5">
      <w:pPr>
        <w:pStyle w:val="a3"/>
        <w:ind w:right="546" w:firstLine="566"/>
        <w:rPr>
          <w:sz w:val="26"/>
          <w:szCs w:val="26"/>
        </w:rPr>
      </w:pPr>
      <w:r w:rsidRPr="007B4F76">
        <w:rPr>
          <w:sz w:val="26"/>
          <w:szCs w:val="26"/>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2E488A" w:rsidRPr="007B4F76" w:rsidRDefault="0056659E" w:rsidP="00953AB5">
      <w:pPr>
        <w:pStyle w:val="a3"/>
        <w:ind w:right="551" w:firstLine="566"/>
        <w:rPr>
          <w:sz w:val="26"/>
          <w:szCs w:val="26"/>
        </w:rPr>
      </w:pPr>
      <w:r w:rsidRPr="007B4F76">
        <w:rPr>
          <w:sz w:val="26"/>
          <w:szCs w:val="26"/>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2E488A" w:rsidRPr="007B4F76" w:rsidRDefault="0056659E" w:rsidP="00953AB5">
      <w:pPr>
        <w:pStyle w:val="a3"/>
        <w:ind w:right="549" w:firstLine="566"/>
        <w:rPr>
          <w:sz w:val="26"/>
          <w:szCs w:val="26"/>
        </w:rPr>
      </w:pPr>
      <w:r w:rsidRPr="007B4F76">
        <w:rPr>
          <w:sz w:val="26"/>
          <w:szCs w:val="26"/>
        </w:rPr>
        <w:t>Основными принципами, на основе которых осуществляется самоанализ воспитательной работы в образовательной организации, являются:</w:t>
      </w:r>
    </w:p>
    <w:p w:rsidR="002E488A" w:rsidRPr="007B4F76" w:rsidRDefault="0056659E" w:rsidP="00953AB5">
      <w:pPr>
        <w:pStyle w:val="a5"/>
        <w:numPr>
          <w:ilvl w:val="0"/>
          <w:numId w:val="10"/>
        </w:numPr>
        <w:tabs>
          <w:tab w:val="left" w:pos="1535"/>
        </w:tabs>
        <w:ind w:right="546" w:firstLine="707"/>
        <w:rPr>
          <w:sz w:val="26"/>
          <w:szCs w:val="26"/>
        </w:rPr>
      </w:pPr>
      <w:r w:rsidRPr="007B4F76">
        <w:rPr>
          <w:sz w:val="26"/>
          <w:szCs w:val="26"/>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w:t>
      </w:r>
      <w:r w:rsidRPr="007B4F76">
        <w:rPr>
          <w:spacing w:val="-1"/>
          <w:sz w:val="26"/>
          <w:szCs w:val="26"/>
        </w:rPr>
        <w:t xml:space="preserve"> </w:t>
      </w:r>
      <w:r w:rsidRPr="007B4F76">
        <w:rPr>
          <w:sz w:val="26"/>
          <w:szCs w:val="26"/>
        </w:rPr>
        <w:t>процесс;</w:t>
      </w:r>
    </w:p>
    <w:p w:rsidR="002E488A" w:rsidRPr="001555B4" w:rsidRDefault="0056659E" w:rsidP="00953AB5">
      <w:pPr>
        <w:pStyle w:val="a5"/>
        <w:numPr>
          <w:ilvl w:val="0"/>
          <w:numId w:val="10"/>
        </w:numPr>
        <w:tabs>
          <w:tab w:val="left" w:pos="1535"/>
        </w:tabs>
        <w:ind w:left="1534" w:right="546" w:firstLine="0"/>
        <w:rPr>
          <w:sz w:val="26"/>
          <w:szCs w:val="26"/>
        </w:rPr>
      </w:pPr>
      <w:r w:rsidRPr="001555B4">
        <w:rPr>
          <w:sz w:val="26"/>
          <w:szCs w:val="26"/>
        </w:rPr>
        <w:t>принцип</w:t>
      </w:r>
      <w:r w:rsidRPr="001555B4">
        <w:rPr>
          <w:spacing w:val="15"/>
          <w:sz w:val="26"/>
          <w:szCs w:val="26"/>
        </w:rPr>
        <w:t xml:space="preserve"> </w:t>
      </w:r>
      <w:r w:rsidRPr="001555B4">
        <w:rPr>
          <w:sz w:val="26"/>
          <w:szCs w:val="26"/>
        </w:rPr>
        <w:t>приоритета</w:t>
      </w:r>
      <w:r w:rsidRPr="001555B4">
        <w:rPr>
          <w:spacing w:val="15"/>
          <w:sz w:val="26"/>
          <w:szCs w:val="26"/>
        </w:rPr>
        <w:t xml:space="preserve"> </w:t>
      </w:r>
      <w:r w:rsidRPr="001555B4">
        <w:rPr>
          <w:sz w:val="26"/>
          <w:szCs w:val="26"/>
        </w:rPr>
        <w:t>анализа</w:t>
      </w:r>
      <w:r w:rsidRPr="001555B4">
        <w:rPr>
          <w:spacing w:val="14"/>
          <w:sz w:val="26"/>
          <w:szCs w:val="26"/>
        </w:rPr>
        <w:t xml:space="preserve"> </w:t>
      </w:r>
      <w:r w:rsidRPr="001555B4">
        <w:rPr>
          <w:sz w:val="26"/>
          <w:szCs w:val="26"/>
        </w:rPr>
        <w:t>сущностных</w:t>
      </w:r>
      <w:r w:rsidRPr="001555B4">
        <w:rPr>
          <w:spacing w:val="16"/>
          <w:sz w:val="26"/>
          <w:szCs w:val="26"/>
        </w:rPr>
        <w:t xml:space="preserve"> </w:t>
      </w:r>
      <w:r w:rsidRPr="001555B4">
        <w:rPr>
          <w:sz w:val="26"/>
          <w:szCs w:val="26"/>
        </w:rPr>
        <w:t>сторон</w:t>
      </w:r>
      <w:r w:rsidRPr="001555B4">
        <w:rPr>
          <w:spacing w:val="16"/>
          <w:sz w:val="26"/>
          <w:szCs w:val="26"/>
        </w:rPr>
        <w:t xml:space="preserve"> </w:t>
      </w:r>
      <w:r w:rsidRPr="001555B4">
        <w:rPr>
          <w:sz w:val="26"/>
          <w:szCs w:val="26"/>
        </w:rPr>
        <w:t>воспитания,</w:t>
      </w:r>
      <w:r w:rsidR="001555B4">
        <w:rPr>
          <w:sz w:val="26"/>
          <w:szCs w:val="26"/>
        </w:rPr>
        <w:t xml:space="preserve"> </w:t>
      </w:r>
      <w:r w:rsidRPr="001555B4">
        <w:rPr>
          <w:sz w:val="26"/>
          <w:szCs w:val="26"/>
        </w:rPr>
        <w:t>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2E488A" w:rsidRPr="007B4F76" w:rsidRDefault="0056659E" w:rsidP="00953AB5">
      <w:pPr>
        <w:pStyle w:val="a5"/>
        <w:numPr>
          <w:ilvl w:val="0"/>
          <w:numId w:val="10"/>
        </w:numPr>
        <w:tabs>
          <w:tab w:val="left" w:pos="1535"/>
        </w:tabs>
        <w:ind w:right="549" w:firstLine="707"/>
        <w:rPr>
          <w:sz w:val="26"/>
          <w:szCs w:val="26"/>
        </w:rPr>
      </w:pPr>
      <w:r w:rsidRPr="007B4F76">
        <w:rPr>
          <w:sz w:val="26"/>
          <w:szCs w:val="26"/>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w:t>
      </w:r>
      <w:r w:rsidRPr="007B4F76">
        <w:rPr>
          <w:spacing w:val="-7"/>
          <w:sz w:val="26"/>
          <w:szCs w:val="26"/>
        </w:rPr>
        <w:t xml:space="preserve"> </w:t>
      </w:r>
      <w:r w:rsidRPr="007B4F76">
        <w:rPr>
          <w:sz w:val="26"/>
          <w:szCs w:val="26"/>
        </w:rPr>
        <w:t>деятельности;</w:t>
      </w:r>
    </w:p>
    <w:p w:rsidR="002E488A" w:rsidRPr="007B4F76" w:rsidRDefault="0056659E" w:rsidP="00953AB5">
      <w:pPr>
        <w:pStyle w:val="a5"/>
        <w:numPr>
          <w:ilvl w:val="0"/>
          <w:numId w:val="10"/>
        </w:numPr>
        <w:tabs>
          <w:tab w:val="left" w:pos="1535"/>
        </w:tabs>
        <w:ind w:right="545" w:firstLine="707"/>
        <w:rPr>
          <w:sz w:val="26"/>
          <w:szCs w:val="26"/>
        </w:rPr>
      </w:pPr>
      <w:r w:rsidRPr="007B4F76">
        <w:rPr>
          <w:sz w:val="26"/>
          <w:szCs w:val="26"/>
        </w:rP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2E488A" w:rsidRPr="007B4F76" w:rsidRDefault="0056659E" w:rsidP="00953AB5">
      <w:pPr>
        <w:pStyle w:val="a3"/>
        <w:ind w:right="553" w:firstLine="566"/>
        <w:rPr>
          <w:sz w:val="26"/>
          <w:szCs w:val="26"/>
        </w:rPr>
      </w:pPr>
      <w:r w:rsidRPr="007B4F76">
        <w:rPr>
          <w:sz w:val="26"/>
          <w:szCs w:val="26"/>
        </w:rPr>
        <w:t>Основными направлениями анализа организуемого в образовательной организации воспитательного процесса могут быть следующие.</w:t>
      </w:r>
    </w:p>
    <w:p w:rsidR="002E488A" w:rsidRPr="007B4F76" w:rsidRDefault="0056659E" w:rsidP="00953AB5">
      <w:pPr>
        <w:pStyle w:val="110"/>
        <w:rPr>
          <w:sz w:val="26"/>
          <w:szCs w:val="26"/>
        </w:rPr>
      </w:pPr>
      <w:r w:rsidRPr="007B4F76">
        <w:rPr>
          <w:sz w:val="26"/>
          <w:szCs w:val="26"/>
        </w:rPr>
        <w:t>Результаты воспитания, социализации и саморазвития обучающихся</w:t>
      </w:r>
    </w:p>
    <w:p w:rsidR="002E488A" w:rsidRPr="007B4F76" w:rsidRDefault="0056659E" w:rsidP="00953AB5">
      <w:pPr>
        <w:pStyle w:val="a3"/>
        <w:ind w:right="550" w:firstLine="566"/>
        <w:rPr>
          <w:sz w:val="26"/>
          <w:szCs w:val="26"/>
        </w:rPr>
      </w:pPr>
      <w:r w:rsidRPr="007B4F76">
        <w:rPr>
          <w:sz w:val="26"/>
          <w:szCs w:val="26"/>
        </w:rPr>
        <w:t>Критерием, на основе которого осуществляется данный анализ, является динамика личностного развития обучающихся каждого класса.</w:t>
      </w:r>
    </w:p>
    <w:p w:rsidR="002E488A" w:rsidRPr="007B4F76" w:rsidRDefault="0056659E" w:rsidP="00953AB5">
      <w:pPr>
        <w:pStyle w:val="a3"/>
        <w:ind w:right="548" w:firstLine="566"/>
        <w:rPr>
          <w:sz w:val="26"/>
          <w:szCs w:val="26"/>
        </w:rPr>
      </w:pPr>
      <w:r w:rsidRPr="007B4F76">
        <w:rPr>
          <w:sz w:val="26"/>
          <w:szCs w:val="26"/>
        </w:rPr>
        <w:t>Анализ осуществляется классными руководителями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2E488A" w:rsidRPr="007B4F76" w:rsidRDefault="0056659E" w:rsidP="00953AB5">
      <w:pPr>
        <w:pStyle w:val="a3"/>
        <w:ind w:right="552" w:firstLine="566"/>
        <w:rPr>
          <w:sz w:val="26"/>
          <w:szCs w:val="26"/>
        </w:rPr>
      </w:pPr>
      <w:r w:rsidRPr="007B4F76">
        <w:rPr>
          <w:sz w:val="26"/>
          <w:szCs w:val="26"/>
        </w:rPr>
        <w:t>Способом получения информации о результатах воспитания, социализации и саморазвития обучающихся является педагогическое наблюдение.</w:t>
      </w:r>
    </w:p>
    <w:p w:rsidR="002E488A" w:rsidRPr="007B4F76" w:rsidRDefault="0056659E" w:rsidP="00953AB5">
      <w:pPr>
        <w:pStyle w:val="a3"/>
        <w:ind w:right="547" w:firstLine="566"/>
        <w:rPr>
          <w:sz w:val="26"/>
          <w:szCs w:val="26"/>
        </w:rPr>
      </w:pPr>
      <w:r w:rsidRPr="007B4F76">
        <w:rPr>
          <w:sz w:val="26"/>
          <w:szCs w:val="26"/>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E488A" w:rsidRPr="007B4F76" w:rsidRDefault="0056659E" w:rsidP="00953AB5">
      <w:pPr>
        <w:pStyle w:val="110"/>
        <w:ind w:left="118" w:right="551" w:firstLine="566"/>
        <w:rPr>
          <w:sz w:val="26"/>
          <w:szCs w:val="26"/>
        </w:rPr>
      </w:pPr>
      <w:r w:rsidRPr="007B4F76">
        <w:rPr>
          <w:sz w:val="26"/>
          <w:szCs w:val="26"/>
        </w:rPr>
        <w:t>Состояние организуемой в образовательной организации совместной деятельности обучающихся и взрослых</w:t>
      </w:r>
    </w:p>
    <w:p w:rsidR="002E488A" w:rsidRPr="007B4F76" w:rsidRDefault="0056659E" w:rsidP="00953AB5">
      <w:pPr>
        <w:pStyle w:val="a3"/>
        <w:ind w:right="546" w:firstLine="566"/>
        <w:rPr>
          <w:sz w:val="26"/>
          <w:szCs w:val="26"/>
        </w:rPr>
      </w:pPr>
      <w:r w:rsidRPr="007B4F76">
        <w:rPr>
          <w:sz w:val="26"/>
          <w:szCs w:val="26"/>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2E488A" w:rsidRPr="007B4F76" w:rsidRDefault="0056659E" w:rsidP="00953AB5">
      <w:pPr>
        <w:pStyle w:val="a3"/>
        <w:ind w:right="547" w:firstLine="566"/>
        <w:rPr>
          <w:sz w:val="26"/>
          <w:szCs w:val="26"/>
        </w:rPr>
      </w:pPr>
      <w:r w:rsidRPr="007B4F76">
        <w:rPr>
          <w:sz w:val="26"/>
          <w:szCs w:val="26"/>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w:t>
      </w:r>
      <w:r w:rsidR="001555B4">
        <w:rPr>
          <w:sz w:val="26"/>
          <w:szCs w:val="26"/>
        </w:rPr>
        <w:t xml:space="preserve"> </w:t>
      </w:r>
      <w:r w:rsidRPr="007B4F76">
        <w:rPr>
          <w:sz w:val="26"/>
          <w:szCs w:val="26"/>
        </w:rPr>
        <w:t>образовательной организации.</w:t>
      </w:r>
    </w:p>
    <w:p w:rsidR="002E488A" w:rsidRPr="007B4F76" w:rsidRDefault="0056659E" w:rsidP="00953AB5">
      <w:pPr>
        <w:pStyle w:val="a3"/>
        <w:ind w:right="544" w:firstLine="566"/>
        <w:rPr>
          <w:sz w:val="26"/>
          <w:szCs w:val="26"/>
        </w:rPr>
      </w:pPr>
      <w:r w:rsidRPr="007B4F76">
        <w:rPr>
          <w:sz w:val="26"/>
          <w:szCs w:val="26"/>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2E488A" w:rsidRPr="007B4F76" w:rsidRDefault="0056659E" w:rsidP="00953AB5">
      <w:pPr>
        <w:pStyle w:val="a3"/>
        <w:ind w:left="685" w:firstLine="0"/>
        <w:rPr>
          <w:sz w:val="26"/>
          <w:szCs w:val="26"/>
        </w:rPr>
      </w:pPr>
      <w:r w:rsidRPr="007B4F76">
        <w:rPr>
          <w:sz w:val="26"/>
          <w:szCs w:val="26"/>
        </w:rPr>
        <w:t>Внимание при этом сосредоточивается на вопросах, связанных с качеством:</w:t>
      </w:r>
    </w:p>
    <w:p w:rsidR="002E488A" w:rsidRPr="007B4F76" w:rsidRDefault="0056659E" w:rsidP="00953AB5">
      <w:pPr>
        <w:pStyle w:val="a5"/>
        <w:numPr>
          <w:ilvl w:val="0"/>
          <w:numId w:val="10"/>
        </w:numPr>
        <w:tabs>
          <w:tab w:val="left" w:pos="1535"/>
        </w:tabs>
        <w:ind w:left="1534" w:hanging="709"/>
        <w:rPr>
          <w:sz w:val="26"/>
          <w:szCs w:val="26"/>
        </w:rPr>
      </w:pPr>
      <w:r w:rsidRPr="007B4F76">
        <w:rPr>
          <w:sz w:val="26"/>
          <w:szCs w:val="26"/>
        </w:rPr>
        <w:t>проводимых общешкольных ключевых</w:t>
      </w:r>
      <w:r w:rsidRPr="007B4F76">
        <w:rPr>
          <w:spacing w:val="-10"/>
          <w:sz w:val="26"/>
          <w:szCs w:val="26"/>
        </w:rPr>
        <w:t xml:space="preserve"> </w:t>
      </w:r>
      <w:r w:rsidRPr="007B4F76">
        <w:rPr>
          <w:sz w:val="26"/>
          <w:szCs w:val="26"/>
        </w:rPr>
        <w:t>дел;</w:t>
      </w:r>
    </w:p>
    <w:p w:rsidR="002E488A" w:rsidRPr="007B4F76" w:rsidRDefault="0056659E" w:rsidP="00953AB5">
      <w:pPr>
        <w:pStyle w:val="a5"/>
        <w:numPr>
          <w:ilvl w:val="0"/>
          <w:numId w:val="10"/>
        </w:numPr>
        <w:tabs>
          <w:tab w:val="left" w:pos="1535"/>
        </w:tabs>
        <w:ind w:left="1534" w:hanging="709"/>
        <w:rPr>
          <w:sz w:val="26"/>
          <w:szCs w:val="26"/>
        </w:rPr>
      </w:pPr>
      <w:r w:rsidRPr="007B4F76">
        <w:rPr>
          <w:sz w:val="26"/>
          <w:szCs w:val="26"/>
        </w:rPr>
        <w:t>совместной деятельности классных руководителей и их</w:t>
      </w:r>
      <w:r w:rsidRPr="007B4F76">
        <w:rPr>
          <w:spacing w:val="-14"/>
          <w:sz w:val="26"/>
          <w:szCs w:val="26"/>
        </w:rPr>
        <w:t xml:space="preserve"> </w:t>
      </w:r>
      <w:r w:rsidRPr="007B4F76">
        <w:rPr>
          <w:sz w:val="26"/>
          <w:szCs w:val="26"/>
        </w:rPr>
        <w:t>классов;</w:t>
      </w:r>
    </w:p>
    <w:p w:rsidR="002E488A" w:rsidRPr="007B4F76" w:rsidRDefault="0056659E" w:rsidP="00953AB5">
      <w:pPr>
        <w:pStyle w:val="a5"/>
        <w:numPr>
          <w:ilvl w:val="0"/>
          <w:numId w:val="10"/>
        </w:numPr>
        <w:tabs>
          <w:tab w:val="left" w:pos="1534"/>
          <w:tab w:val="left" w:pos="1535"/>
          <w:tab w:val="left" w:pos="3573"/>
          <w:tab w:val="left" w:pos="4081"/>
          <w:tab w:val="left" w:pos="6470"/>
          <w:tab w:val="left" w:pos="8351"/>
        </w:tabs>
        <w:ind w:right="548" w:firstLine="707"/>
        <w:jc w:val="left"/>
        <w:rPr>
          <w:sz w:val="26"/>
          <w:szCs w:val="26"/>
        </w:rPr>
      </w:pPr>
      <w:r w:rsidRPr="007B4F76">
        <w:rPr>
          <w:sz w:val="26"/>
          <w:szCs w:val="26"/>
        </w:rPr>
        <w:t>организуемой</w:t>
      </w:r>
      <w:r w:rsidRPr="007B4F76">
        <w:rPr>
          <w:sz w:val="26"/>
          <w:szCs w:val="26"/>
        </w:rPr>
        <w:tab/>
        <w:t>в</w:t>
      </w:r>
      <w:r w:rsidRPr="007B4F76">
        <w:rPr>
          <w:sz w:val="26"/>
          <w:szCs w:val="26"/>
        </w:rPr>
        <w:tab/>
        <w:t>образовательной</w:t>
      </w:r>
      <w:r w:rsidRPr="007B4F76">
        <w:rPr>
          <w:sz w:val="26"/>
          <w:szCs w:val="26"/>
        </w:rPr>
        <w:tab/>
        <w:t>организации</w:t>
      </w:r>
      <w:r w:rsidRPr="007B4F76">
        <w:rPr>
          <w:sz w:val="26"/>
          <w:szCs w:val="26"/>
        </w:rPr>
        <w:tab/>
      </w:r>
      <w:r w:rsidRPr="007B4F76">
        <w:rPr>
          <w:spacing w:val="-4"/>
          <w:sz w:val="26"/>
          <w:szCs w:val="26"/>
        </w:rPr>
        <w:t xml:space="preserve">внеурочной </w:t>
      </w:r>
      <w:r w:rsidRPr="007B4F76">
        <w:rPr>
          <w:sz w:val="26"/>
          <w:szCs w:val="26"/>
        </w:rPr>
        <w:t>деятельности;</w:t>
      </w:r>
    </w:p>
    <w:p w:rsidR="002E488A" w:rsidRPr="007B4F76" w:rsidRDefault="0056659E" w:rsidP="00953AB5">
      <w:pPr>
        <w:pStyle w:val="a5"/>
        <w:numPr>
          <w:ilvl w:val="0"/>
          <w:numId w:val="10"/>
        </w:numPr>
        <w:tabs>
          <w:tab w:val="left" w:pos="1534"/>
          <w:tab w:val="left" w:pos="1535"/>
        </w:tabs>
        <w:ind w:left="1534" w:hanging="709"/>
        <w:jc w:val="left"/>
        <w:rPr>
          <w:sz w:val="26"/>
          <w:szCs w:val="26"/>
        </w:rPr>
      </w:pPr>
      <w:r w:rsidRPr="007B4F76">
        <w:rPr>
          <w:sz w:val="26"/>
          <w:szCs w:val="26"/>
        </w:rPr>
        <w:t>реализации личностно развивающего потенциала школьных</w:t>
      </w:r>
      <w:r w:rsidRPr="007B4F76">
        <w:rPr>
          <w:spacing w:val="-12"/>
          <w:sz w:val="26"/>
          <w:szCs w:val="26"/>
        </w:rPr>
        <w:t xml:space="preserve"> </w:t>
      </w:r>
      <w:r w:rsidRPr="007B4F76">
        <w:rPr>
          <w:sz w:val="26"/>
          <w:szCs w:val="26"/>
        </w:rPr>
        <w:t>уроков;</w:t>
      </w:r>
    </w:p>
    <w:p w:rsidR="002E488A" w:rsidRPr="007B4F76" w:rsidRDefault="0056659E" w:rsidP="00953AB5">
      <w:pPr>
        <w:pStyle w:val="a5"/>
        <w:numPr>
          <w:ilvl w:val="0"/>
          <w:numId w:val="10"/>
        </w:numPr>
        <w:tabs>
          <w:tab w:val="left" w:pos="1534"/>
          <w:tab w:val="left" w:pos="1535"/>
          <w:tab w:val="left" w:pos="3720"/>
          <w:tab w:val="left" w:pos="4106"/>
          <w:tab w:val="left" w:pos="6370"/>
          <w:tab w:val="left" w:pos="8130"/>
        </w:tabs>
        <w:ind w:right="551" w:firstLine="707"/>
        <w:jc w:val="left"/>
        <w:rPr>
          <w:sz w:val="26"/>
          <w:szCs w:val="26"/>
        </w:rPr>
      </w:pPr>
      <w:r w:rsidRPr="007B4F76">
        <w:rPr>
          <w:sz w:val="26"/>
          <w:szCs w:val="26"/>
        </w:rPr>
        <w:t>существующего</w:t>
      </w:r>
      <w:r w:rsidRPr="007B4F76">
        <w:rPr>
          <w:sz w:val="26"/>
          <w:szCs w:val="26"/>
        </w:rPr>
        <w:tab/>
        <w:t>в</w:t>
      </w:r>
      <w:r w:rsidRPr="007B4F76">
        <w:rPr>
          <w:sz w:val="26"/>
          <w:szCs w:val="26"/>
        </w:rPr>
        <w:tab/>
        <w:t>образовательной</w:t>
      </w:r>
      <w:r w:rsidRPr="007B4F76">
        <w:rPr>
          <w:sz w:val="26"/>
          <w:szCs w:val="26"/>
        </w:rPr>
        <w:tab/>
        <w:t>организации</w:t>
      </w:r>
      <w:r w:rsidRPr="007B4F76">
        <w:rPr>
          <w:sz w:val="26"/>
          <w:szCs w:val="26"/>
        </w:rPr>
        <w:tab/>
      </w:r>
      <w:r w:rsidRPr="007B4F76">
        <w:rPr>
          <w:spacing w:val="-3"/>
          <w:sz w:val="26"/>
          <w:szCs w:val="26"/>
        </w:rPr>
        <w:t xml:space="preserve">ученического </w:t>
      </w:r>
      <w:r w:rsidRPr="007B4F76">
        <w:rPr>
          <w:sz w:val="26"/>
          <w:szCs w:val="26"/>
        </w:rPr>
        <w:t>самоуправления;</w:t>
      </w:r>
    </w:p>
    <w:p w:rsidR="002E488A" w:rsidRPr="007B4F76" w:rsidRDefault="0056659E" w:rsidP="00953AB5">
      <w:pPr>
        <w:pStyle w:val="a5"/>
        <w:numPr>
          <w:ilvl w:val="0"/>
          <w:numId w:val="10"/>
        </w:numPr>
        <w:tabs>
          <w:tab w:val="left" w:pos="1534"/>
          <w:tab w:val="left" w:pos="1535"/>
        </w:tabs>
        <w:ind w:right="551" w:firstLine="707"/>
        <w:jc w:val="left"/>
        <w:rPr>
          <w:sz w:val="26"/>
          <w:szCs w:val="26"/>
        </w:rPr>
      </w:pPr>
      <w:r w:rsidRPr="007B4F76">
        <w:rPr>
          <w:sz w:val="26"/>
          <w:szCs w:val="26"/>
        </w:rPr>
        <w:t>функционирующих на базе образовательной организации детских общественных</w:t>
      </w:r>
      <w:r w:rsidRPr="007B4F76">
        <w:rPr>
          <w:spacing w:val="-4"/>
          <w:sz w:val="26"/>
          <w:szCs w:val="26"/>
        </w:rPr>
        <w:t xml:space="preserve"> </w:t>
      </w:r>
      <w:r w:rsidRPr="007B4F76">
        <w:rPr>
          <w:sz w:val="26"/>
          <w:szCs w:val="26"/>
        </w:rPr>
        <w:t>объединений;</w:t>
      </w:r>
    </w:p>
    <w:p w:rsidR="002E488A" w:rsidRPr="007B4F76" w:rsidRDefault="0056659E" w:rsidP="00953AB5">
      <w:pPr>
        <w:pStyle w:val="a5"/>
        <w:numPr>
          <w:ilvl w:val="0"/>
          <w:numId w:val="10"/>
        </w:numPr>
        <w:tabs>
          <w:tab w:val="left" w:pos="1534"/>
          <w:tab w:val="left" w:pos="1535"/>
        </w:tabs>
        <w:ind w:right="551" w:firstLine="707"/>
        <w:jc w:val="left"/>
        <w:rPr>
          <w:sz w:val="26"/>
          <w:szCs w:val="26"/>
        </w:rPr>
      </w:pPr>
      <w:r w:rsidRPr="007B4F76">
        <w:rPr>
          <w:sz w:val="26"/>
          <w:szCs w:val="26"/>
        </w:rPr>
        <w:t>проводимых</w:t>
      </w:r>
      <w:r w:rsidRPr="007B4F76">
        <w:rPr>
          <w:spacing w:val="-11"/>
          <w:sz w:val="26"/>
          <w:szCs w:val="26"/>
        </w:rPr>
        <w:t xml:space="preserve"> </w:t>
      </w:r>
      <w:r w:rsidRPr="007B4F76">
        <w:rPr>
          <w:sz w:val="26"/>
          <w:szCs w:val="26"/>
        </w:rPr>
        <w:t>в</w:t>
      </w:r>
      <w:r w:rsidRPr="007B4F76">
        <w:rPr>
          <w:spacing w:val="-15"/>
          <w:sz w:val="26"/>
          <w:szCs w:val="26"/>
        </w:rPr>
        <w:t xml:space="preserve"> </w:t>
      </w:r>
      <w:r w:rsidRPr="007B4F76">
        <w:rPr>
          <w:sz w:val="26"/>
          <w:szCs w:val="26"/>
        </w:rPr>
        <w:t>образовательной</w:t>
      </w:r>
      <w:r w:rsidRPr="007B4F76">
        <w:rPr>
          <w:spacing w:val="-13"/>
          <w:sz w:val="26"/>
          <w:szCs w:val="26"/>
        </w:rPr>
        <w:t xml:space="preserve"> </w:t>
      </w:r>
      <w:r w:rsidRPr="007B4F76">
        <w:rPr>
          <w:sz w:val="26"/>
          <w:szCs w:val="26"/>
        </w:rPr>
        <w:t>организации</w:t>
      </w:r>
      <w:r w:rsidRPr="007B4F76">
        <w:rPr>
          <w:spacing w:val="-11"/>
          <w:sz w:val="26"/>
          <w:szCs w:val="26"/>
        </w:rPr>
        <w:t xml:space="preserve"> </w:t>
      </w:r>
      <w:r w:rsidRPr="007B4F76">
        <w:rPr>
          <w:sz w:val="26"/>
          <w:szCs w:val="26"/>
        </w:rPr>
        <w:t>экскурсий,</w:t>
      </w:r>
      <w:r w:rsidRPr="007B4F76">
        <w:rPr>
          <w:spacing w:val="-11"/>
          <w:sz w:val="26"/>
          <w:szCs w:val="26"/>
        </w:rPr>
        <w:t xml:space="preserve"> </w:t>
      </w:r>
      <w:r w:rsidRPr="007B4F76">
        <w:rPr>
          <w:sz w:val="26"/>
          <w:szCs w:val="26"/>
        </w:rPr>
        <w:t>экспедиций, походов;</w:t>
      </w:r>
    </w:p>
    <w:p w:rsidR="002E488A" w:rsidRPr="007B4F76" w:rsidRDefault="0056659E" w:rsidP="00953AB5">
      <w:pPr>
        <w:pStyle w:val="a5"/>
        <w:numPr>
          <w:ilvl w:val="0"/>
          <w:numId w:val="10"/>
        </w:numPr>
        <w:tabs>
          <w:tab w:val="left" w:pos="1534"/>
          <w:tab w:val="left" w:pos="1535"/>
        </w:tabs>
        <w:ind w:left="1534" w:hanging="709"/>
        <w:jc w:val="left"/>
        <w:rPr>
          <w:sz w:val="26"/>
          <w:szCs w:val="26"/>
        </w:rPr>
      </w:pPr>
      <w:r w:rsidRPr="007B4F76">
        <w:rPr>
          <w:sz w:val="26"/>
          <w:szCs w:val="26"/>
        </w:rPr>
        <w:t>профориентационной работы образовательной</w:t>
      </w:r>
      <w:r w:rsidRPr="007B4F76">
        <w:rPr>
          <w:spacing w:val="-10"/>
          <w:sz w:val="26"/>
          <w:szCs w:val="26"/>
        </w:rPr>
        <w:t xml:space="preserve"> </w:t>
      </w:r>
      <w:r w:rsidRPr="007B4F76">
        <w:rPr>
          <w:sz w:val="26"/>
          <w:szCs w:val="26"/>
        </w:rPr>
        <w:t>организации;</w:t>
      </w:r>
    </w:p>
    <w:p w:rsidR="002E488A" w:rsidRPr="007B4F76" w:rsidRDefault="0056659E" w:rsidP="00953AB5">
      <w:pPr>
        <w:pStyle w:val="a5"/>
        <w:numPr>
          <w:ilvl w:val="0"/>
          <w:numId w:val="10"/>
        </w:numPr>
        <w:tabs>
          <w:tab w:val="left" w:pos="1534"/>
          <w:tab w:val="left" w:pos="1535"/>
        </w:tabs>
        <w:ind w:left="1534" w:hanging="709"/>
        <w:jc w:val="left"/>
        <w:rPr>
          <w:sz w:val="26"/>
          <w:szCs w:val="26"/>
        </w:rPr>
      </w:pPr>
      <w:r w:rsidRPr="007B4F76">
        <w:rPr>
          <w:sz w:val="26"/>
          <w:szCs w:val="26"/>
        </w:rPr>
        <w:t>работы школьных медиа;</w:t>
      </w:r>
    </w:p>
    <w:p w:rsidR="002E488A" w:rsidRPr="007B4F76" w:rsidRDefault="0056659E" w:rsidP="00953AB5">
      <w:pPr>
        <w:pStyle w:val="a5"/>
        <w:numPr>
          <w:ilvl w:val="0"/>
          <w:numId w:val="10"/>
        </w:numPr>
        <w:tabs>
          <w:tab w:val="left" w:pos="1534"/>
          <w:tab w:val="left" w:pos="1535"/>
          <w:tab w:val="left" w:pos="3388"/>
          <w:tab w:val="left" w:pos="6679"/>
          <w:tab w:val="left" w:pos="7749"/>
        </w:tabs>
        <w:ind w:right="546" w:firstLine="707"/>
        <w:jc w:val="left"/>
        <w:rPr>
          <w:sz w:val="26"/>
          <w:szCs w:val="26"/>
        </w:rPr>
      </w:pPr>
      <w:r w:rsidRPr="007B4F76">
        <w:rPr>
          <w:sz w:val="26"/>
          <w:szCs w:val="26"/>
        </w:rPr>
        <w:t>организации</w:t>
      </w:r>
      <w:r w:rsidRPr="007B4F76">
        <w:rPr>
          <w:sz w:val="26"/>
          <w:szCs w:val="26"/>
        </w:rPr>
        <w:tab/>
        <w:t>предметно-эстетической</w:t>
      </w:r>
      <w:r w:rsidRPr="007B4F76">
        <w:rPr>
          <w:sz w:val="26"/>
          <w:szCs w:val="26"/>
        </w:rPr>
        <w:tab/>
        <w:t>среды</w:t>
      </w:r>
      <w:r w:rsidRPr="007B4F76">
        <w:rPr>
          <w:sz w:val="26"/>
          <w:szCs w:val="26"/>
        </w:rPr>
        <w:tab/>
      </w:r>
      <w:r w:rsidRPr="007B4F76">
        <w:rPr>
          <w:spacing w:val="-1"/>
          <w:sz w:val="26"/>
          <w:szCs w:val="26"/>
        </w:rPr>
        <w:t xml:space="preserve">образовательной </w:t>
      </w:r>
      <w:r w:rsidRPr="007B4F76">
        <w:rPr>
          <w:sz w:val="26"/>
          <w:szCs w:val="26"/>
        </w:rPr>
        <w:t>организации;</w:t>
      </w:r>
    </w:p>
    <w:p w:rsidR="002E488A" w:rsidRPr="007B4F76" w:rsidRDefault="0056659E" w:rsidP="00953AB5">
      <w:pPr>
        <w:pStyle w:val="a5"/>
        <w:numPr>
          <w:ilvl w:val="0"/>
          <w:numId w:val="10"/>
        </w:numPr>
        <w:tabs>
          <w:tab w:val="left" w:pos="1534"/>
          <w:tab w:val="left" w:pos="1535"/>
          <w:tab w:val="left" w:pos="3931"/>
          <w:tab w:val="left" w:pos="6425"/>
          <w:tab w:val="left" w:pos="8419"/>
          <w:tab w:val="left" w:pos="9057"/>
        </w:tabs>
        <w:ind w:right="547" w:firstLine="707"/>
        <w:jc w:val="left"/>
        <w:rPr>
          <w:sz w:val="26"/>
          <w:szCs w:val="26"/>
        </w:rPr>
      </w:pPr>
      <w:r w:rsidRPr="007B4F76">
        <w:rPr>
          <w:sz w:val="26"/>
          <w:szCs w:val="26"/>
        </w:rPr>
        <w:t>взаимодействия</w:t>
      </w:r>
      <w:r w:rsidRPr="007B4F76">
        <w:rPr>
          <w:sz w:val="26"/>
          <w:szCs w:val="26"/>
        </w:rPr>
        <w:tab/>
        <w:t>образовательной</w:t>
      </w:r>
      <w:r w:rsidRPr="007B4F76">
        <w:rPr>
          <w:sz w:val="26"/>
          <w:szCs w:val="26"/>
        </w:rPr>
        <w:tab/>
        <w:t>организации</w:t>
      </w:r>
      <w:r w:rsidRPr="007B4F76">
        <w:rPr>
          <w:sz w:val="26"/>
          <w:szCs w:val="26"/>
        </w:rPr>
        <w:tab/>
        <w:t>и</w:t>
      </w:r>
      <w:r w:rsidRPr="007B4F76">
        <w:rPr>
          <w:sz w:val="26"/>
          <w:szCs w:val="26"/>
        </w:rPr>
        <w:tab/>
      </w:r>
      <w:r w:rsidRPr="007B4F76">
        <w:rPr>
          <w:spacing w:val="-5"/>
          <w:sz w:val="26"/>
          <w:szCs w:val="26"/>
        </w:rPr>
        <w:t xml:space="preserve">семей </w:t>
      </w:r>
      <w:r w:rsidRPr="007B4F76">
        <w:rPr>
          <w:sz w:val="26"/>
          <w:szCs w:val="26"/>
        </w:rPr>
        <w:t>обучающихся.</w:t>
      </w:r>
    </w:p>
    <w:p w:rsidR="002E488A" w:rsidRPr="007B4F76" w:rsidRDefault="0056659E" w:rsidP="00953AB5">
      <w:pPr>
        <w:pStyle w:val="a3"/>
        <w:ind w:right="552" w:firstLine="566"/>
        <w:rPr>
          <w:sz w:val="26"/>
          <w:szCs w:val="26"/>
        </w:rPr>
      </w:pPr>
      <w:r w:rsidRPr="007B4F76">
        <w:rPr>
          <w:sz w:val="26"/>
          <w:szCs w:val="26"/>
        </w:rP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2E488A" w:rsidRPr="007B4F76" w:rsidRDefault="002E488A" w:rsidP="00953AB5">
      <w:pPr>
        <w:pStyle w:val="a3"/>
        <w:ind w:left="0" w:firstLine="0"/>
        <w:jc w:val="left"/>
        <w:rPr>
          <w:sz w:val="26"/>
          <w:szCs w:val="26"/>
        </w:rPr>
      </w:pPr>
    </w:p>
    <w:p w:rsidR="002E488A" w:rsidRPr="007B4F76" w:rsidRDefault="0056659E" w:rsidP="00953AB5">
      <w:pPr>
        <w:pStyle w:val="110"/>
        <w:ind w:left="402" w:right="264" w:firstLine="707"/>
        <w:rPr>
          <w:sz w:val="26"/>
          <w:szCs w:val="26"/>
        </w:rPr>
      </w:pPr>
      <w:r w:rsidRPr="007B4F76">
        <w:rPr>
          <w:sz w:val="26"/>
          <w:szCs w:val="26"/>
        </w:rPr>
        <w:t>3. ОРГАНИЗАЦИОННЫЙ РАЗДЕЛ ПРИМЕРНОЙ ОСНОВНОЙ ОБРАЗОВАТЕЛЬНОЙ ПРОГРАММ НАЧАЛЬНОГО ОБЩЕГО ОБРАЗОВАНИЯ</w:t>
      </w:r>
    </w:p>
    <w:p w:rsidR="002E488A" w:rsidRPr="007B4F76" w:rsidRDefault="002E488A" w:rsidP="00953AB5">
      <w:pPr>
        <w:pStyle w:val="a3"/>
        <w:ind w:left="0" w:firstLine="0"/>
        <w:jc w:val="left"/>
        <w:rPr>
          <w:b/>
          <w:sz w:val="26"/>
          <w:szCs w:val="26"/>
        </w:rPr>
      </w:pPr>
    </w:p>
    <w:p w:rsidR="002E488A" w:rsidRPr="007B4F76" w:rsidRDefault="0056659E" w:rsidP="00F1092D">
      <w:pPr>
        <w:pStyle w:val="110"/>
        <w:numPr>
          <w:ilvl w:val="1"/>
          <w:numId w:val="98"/>
        </w:numPr>
        <w:tabs>
          <w:tab w:val="left" w:pos="1621"/>
          <w:tab w:val="left" w:pos="1622"/>
        </w:tabs>
        <w:ind w:right="776" w:hanging="3224"/>
        <w:rPr>
          <w:sz w:val="26"/>
          <w:szCs w:val="26"/>
        </w:rPr>
      </w:pPr>
      <w:bookmarkStart w:id="20" w:name="_TOC_250007"/>
      <w:bookmarkEnd w:id="20"/>
      <w:r w:rsidRPr="007B4F76">
        <w:rPr>
          <w:sz w:val="26"/>
          <w:szCs w:val="26"/>
        </w:rPr>
        <w:t>ПРИМЕРНЫЙ УЧЕБНЫЙ ПЛАН НАЧАЛЬНОГО ОБЩЕГО ОБРАЗОВАНИЯ</w:t>
      </w:r>
    </w:p>
    <w:p w:rsidR="002E488A" w:rsidRPr="007B4F76" w:rsidRDefault="0056659E" w:rsidP="00953AB5">
      <w:pPr>
        <w:pStyle w:val="a3"/>
        <w:ind w:left="402" w:right="260" w:firstLine="595"/>
        <w:rPr>
          <w:sz w:val="26"/>
          <w:szCs w:val="26"/>
        </w:rPr>
      </w:pPr>
      <w:r w:rsidRPr="007B4F76">
        <w:rPr>
          <w:sz w:val="26"/>
          <w:szCs w:val="26"/>
        </w:rPr>
        <w:t>Примерный 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E488A" w:rsidRPr="007B4F76" w:rsidRDefault="0056659E" w:rsidP="00953AB5">
      <w:pPr>
        <w:pStyle w:val="a3"/>
        <w:ind w:left="402" w:right="264" w:firstLine="595"/>
        <w:rPr>
          <w:sz w:val="26"/>
          <w:szCs w:val="26"/>
        </w:rPr>
      </w:pPr>
      <w:r w:rsidRPr="007B4F76">
        <w:rPr>
          <w:sz w:val="26"/>
          <w:szCs w:val="26"/>
        </w:rPr>
        <w:t>Примерный</w:t>
      </w:r>
      <w:r w:rsidRPr="007B4F76">
        <w:rPr>
          <w:spacing w:val="-8"/>
          <w:sz w:val="26"/>
          <w:szCs w:val="26"/>
        </w:rPr>
        <w:t xml:space="preserve"> </w:t>
      </w:r>
      <w:r w:rsidRPr="007B4F76">
        <w:rPr>
          <w:sz w:val="26"/>
          <w:szCs w:val="26"/>
        </w:rPr>
        <w:t>учебный</w:t>
      </w:r>
      <w:r w:rsidRPr="007B4F76">
        <w:rPr>
          <w:spacing w:val="-8"/>
          <w:sz w:val="26"/>
          <w:szCs w:val="26"/>
        </w:rPr>
        <w:t xml:space="preserve"> </w:t>
      </w:r>
      <w:r w:rsidRPr="007B4F76">
        <w:rPr>
          <w:sz w:val="26"/>
          <w:szCs w:val="26"/>
        </w:rPr>
        <w:t>план</w:t>
      </w:r>
      <w:r w:rsidRPr="007B4F76">
        <w:rPr>
          <w:spacing w:val="-7"/>
          <w:sz w:val="26"/>
          <w:szCs w:val="26"/>
        </w:rPr>
        <w:t xml:space="preserve"> </w:t>
      </w:r>
      <w:r w:rsidRPr="007B4F76">
        <w:rPr>
          <w:sz w:val="26"/>
          <w:szCs w:val="26"/>
        </w:rPr>
        <w:t>определяет</w:t>
      </w:r>
      <w:r w:rsidRPr="007B4F76">
        <w:rPr>
          <w:spacing w:val="-9"/>
          <w:sz w:val="26"/>
          <w:szCs w:val="26"/>
        </w:rPr>
        <w:t xml:space="preserve"> </w:t>
      </w:r>
      <w:r w:rsidRPr="007B4F76">
        <w:rPr>
          <w:sz w:val="26"/>
          <w:szCs w:val="26"/>
        </w:rPr>
        <w:t>общие</w:t>
      </w:r>
      <w:r w:rsidRPr="007B4F76">
        <w:rPr>
          <w:spacing w:val="-8"/>
          <w:sz w:val="26"/>
          <w:szCs w:val="26"/>
        </w:rPr>
        <w:t xml:space="preserve"> </w:t>
      </w:r>
      <w:r w:rsidRPr="007B4F76">
        <w:rPr>
          <w:sz w:val="26"/>
          <w:szCs w:val="26"/>
        </w:rPr>
        <w:t>рамки</w:t>
      </w:r>
      <w:r w:rsidRPr="007B4F76">
        <w:rPr>
          <w:spacing w:val="-8"/>
          <w:sz w:val="26"/>
          <w:szCs w:val="26"/>
        </w:rPr>
        <w:t xml:space="preserve"> </w:t>
      </w:r>
      <w:r w:rsidRPr="007B4F76">
        <w:rPr>
          <w:sz w:val="26"/>
          <w:szCs w:val="26"/>
        </w:rPr>
        <w:t>принимаемых</w:t>
      </w:r>
      <w:r w:rsidRPr="007B4F76">
        <w:rPr>
          <w:spacing w:val="-8"/>
          <w:sz w:val="26"/>
          <w:szCs w:val="26"/>
        </w:rPr>
        <w:t xml:space="preserve"> </w:t>
      </w:r>
      <w:r w:rsidRPr="007B4F76">
        <w:rPr>
          <w:sz w:val="26"/>
          <w:szCs w:val="26"/>
        </w:rPr>
        <w:t>решений при отборе учебного материала, формировании перечня результатов образования и организации образовательной</w:t>
      </w:r>
      <w:r w:rsidRPr="007B4F76">
        <w:rPr>
          <w:spacing w:val="-9"/>
          <w:sz w:val="26"/>
          <w:szCs w:val="26"/>
        </w:rPr>
        <w:t xml:space="preserve"> </w:t>
      </w:r>
      <w:r w:rsidRPr="007B4F76">
        <w:rPr>
          <w:sz w:val="26"/>
          <w:szCs w:val="26"/>
        </w:rPr>
        <w:t>деятельности.</w:t>
      </w:r>
    </w:p>
    <w:p w:rsidR="002E488A" w:rsidRPr="007B4F76" w:rsidRDefault="0056659E" w:rsidP="00953AB5">
      <w:pPr>
        <w:pStyle w:val="a3"/>
        <w:ind w:left="402" w:right="263" w:firstLine="595"/>
        <w:rPr>
          <w:sz w:val="26"/>
          <w:szCs w:val="26"/>
        </w:rPr>
      </w:pPr>
      <w:r w:rsidRPr="007B4F76">
        <w:rPr>
          <w:sz w:val="26"/>
          <w:szCs w:val="26"/>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2E488A" w:rsidRPr="007B4F76" w:rsidRDefault="0056659E" w:rsidP="00953AB5">
      <w:pPr>
        <w:pStyle w:val="a3"/>
        <w:ind w:left="402" w:right="262" w:firstLine="595"/>
        <w:rPr>
          <w:sz w:val="26"/>
          <w:szCs w:val="26"/>
        </w:rPr>
      </w:pPr>
      <w:r w:rsidRPr="007B4F76">
        <w:rPr>
          <w:sz w:val="26"/>
          <w:szCs w:val="26"/>
        </w:rPr>
        <w:t>В государственных и муниципальных образовательных организациях, расположенных на территории Донецкой Народной Республики, в соответствии с ГОС НОО может вводиться изучение предметной области «Родной язык и литературное чтение на родном языке» в пределах возможностей, предоставляемых системой образования, в порядке, установленном законодательством Донецкой Народной Республики об образовании, на основе примерных рабочих программ по родному языку (русскому) и литературному чтению на родном (русском) языке, включенных в перечень образовательных программ, разрешенных к использованию в образовательных организациях Донецкой Народной Республики.</w:t>
      </w:r>
    </w:p>
    <w:p w:rsidR="002E488A" w:rsidRPr="007B4F76" w:rsidRDefault="0056659E" w:rsidP="00953AB5">
      <w:pPr>
        <w:pStyle w:val="a3"/>
        <w:ind w:left="402" w:right="262" w:firstLine="595"/>
        <w:rPr>
          <w:sz w:val="26"/>
          <w:szCs w:val="26"/>
        </w:rPr>
      </w:pPr>
      <w:r w:rsidRPr="007B4F76">
        <w:rPr>
          <w:sz w:val="26"/>
          <w:szCs w:val="26"/>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w:t>
      </w:r>
      <w:r w:rsidRPr="007B4F76">
        <w:rPr>
          <w:spacing w:val="-18"/>
          <w:sz w:val="26"/>
          <w:szCs w:val="26"/>
        </w:rPr>
        <w:t xml:space="preserve"> </w:t>
      </w:r>
      <w:r w:rsidRPr="007B4F76">
        <w:rPr>
          <w:sz w:val="26"/>
          <w:szCs w:val="26"/>
        </w:rPr>
        <w:t>общего</w:t>
      </w:r>
      <w:r w:rsidRPr="007B4F76">
        <w:rPr>
          <w:spacing w:val="-21"/>
          <w:sz w:val="26"/>
          <w:szCs w:val="26"/>
        </w:rPr>
        <w:t xml:space="preserve"> </w:t>
      </w:r>
      <w:r w:rsidRPr="007B4F76">
        <w:rPr>
          <w:sz w:val="26"/>
          <w:szCs w:val="26"/>
        </w:rPr>
        <w:t>образования</w:t>
      </w:r>
      <w:r w:rsidRPr="007B4F76">
        <w:rPr>
          <w:spacing w:val="-21"/>
          <w:sz w:val="26"/>
          <w:szCs w:val="26"/>
        </w:rPr>
        <w:t xml:space="preserve"> </w:t>
      </w:r>
      <w:r w:rsidRPr="007B4F76">
        <w:rPr>
          <w:sz w:val="26"/>
          <w:szCs w:val="26"/>
        </w:rPr>
        <w:t>различного</w:t>
      </w:r>
      <w:r w:rsidRPr="007B4F76">
        <w:rPr>
          <w:spacing w:val="-18"/>
          <w:sz w:val="26"/>
          <w:szCs w:val="26"/>
        </w:rPr>
        <w:t xml:space="preserve"> </w:t>
      </w:r>
      <w:r w:rsidRPr="007B4F76">
        <w:rPr>
          <w:sz w:val="26"/>
          <w:szCs w:val="26"/>
        </w:rPr>
        <w:t>уровня</w:t>
      </w:r>
      <w:r w:rsidRPr="007B4F76">
        <w:rPr>
          <w:spacing w:val="-19"/>
          <w:sz w:val="26"/>
          <w:szCs w:val="26"/>
        </w:rPr>
        <w:t xml:space="preserve"> </w:t>
      </w:r>
      <w:r w:rsidRPr="007B4F76">
        <w:rPr>
          <w:sz w:val="26"/>
          <w:szCs w:val="26"/>
        </w:rPr>
        <w:t>сложности</w:t>
      </w:r>
      <w:r w:rsidRPr="007B4F76">
        <w:rPr>
          <w:spacing w:val="-19"/>
          <w:sz w:val="26"/>
          <w:szCs w:val="26"/>
        </w:rPr>
        <w:t xml:space="preserve"> </w:t>
      </w:r>
      <w:r w:rsidRPr="007B4F76">
        <w:rPr>
          <w:sz w:val="26"/>
          <w:szCs w:val="26"/>
        </w:rPr>
        <w:t>и</w:t>
      </w:r>
      <w:r w:rsidRPr="007B4F76">
        <w:rPr>
          <w:spacing w:val="-19"/>
          <w:sz w:val="26"/>
          <w:szCs w:val="26"/>
        </w:rPr>
        <w:t xml:space="preserve"> </w:t>
      </w:r>
      <w:r w:rsidRPr="007B4F76">
        <w:rPr>
          <w:sz w:val="26"/>
          <w:szCs w:val="26"/>
        </w:rPr>
        <w:t>направленности с учетом образовательных потребностей и способностей</w:t>
      </w:r>
      <w:r w:rsidRPr="007B4F76">
        <w:rPr>
          <w:spacing w:val="-17"/>
          <w:sz w:val="26"/>
          <w:szCs w:val="26"/>
        </w:rPr>
        <w:t xml:space="preserve"> </w:t>
      </w:r>
      <w:r w:rsidRPr="007B4F76">
        <w:rPr>
          <w:sz w:val="26"/>
          <w:szCs w:val="26"/>
        </w:rPr>
        <w:t>обучающихся.</w:t>
      </w:r>
    </w:p>
    <w:p w:rsidR="002E488A" w:rsidRPr="007B4F76" w:rsidRDefault="0056659E" w:rsidP="00953AB5">
      <w:pPr>
        <w:pStyle w:val="a3"/>
        <w:ind w:left="402" w:right="263" w:firstLine="595"/>
        <w:rPr>
          <w:sz w:val="26"/>
          <w:szCs w:val="26"/>
        </w:rPr>
      </w:pPr>
      <w:r w:rsidRPr="007B4F76">
        <w:rPr>
          <w:sz w:val="26"/>
          <w:szCs w:val="26"/>
        </w:rPr>
        <w:t>Примерный учебный план состоит из двух частей – обязательной части и части, формируемой участниками образовательных отношений.</w:t>
      </w:r>
    </w:p>
    <w:p w:rsidR="002E488A" w:rsidRPr="007B4F76" w:rsidRDefault="0056659E" w:rsidP="00953AB5">
      <w:pPr>
        <w:pStyle w:val="a3"/>
        <w:ind w:left="402" w:right="262" w:firstLine="595"/>
        <w:rPr>
          <w:sz w:val="26"/>
          <w:szCs w:val="26"/>
        </w:rPr>
      </w:pPr>
      <w:r w:rsidRPr="007B4F76">
        <w:rPr>
          <w:sz w:val="26"/>
          <w:szCs w:val="26"/>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w:t>
      </w:r>
      <w:r w:rsidR="001555B4">
        <w:rPr>
          <w:sz w:val="26"/>
          <w:szCs w:val="26"/>
        </w:rPr>
        <w:t xml:space="preserve"> </w:t>
      </w:r>
      <w:r w:rsidRPr="007B4F76">
        <w:rPr>
          <w:sz w:val="26"/>
          <w:szCs w:val="26"/>
        </w:rPr>
        <w:t>общего объёма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Санитарными правилами и нормами.</w:t>
      </w:r>
    </w:p>
    <w:p w:rsidR="002E488A" w:rsidRPr="007B4F76" w:rsidRDefault="0056659E" w:rsidP="00953AB5">
      <w:pPr>
        <w:pStyle w:val="a3"/>
        <w:ind w:left="402" w:right="267" w:firstLine="595"/>
        <w:rPr>
          <w:sz w:val="26"/>
          <w:szCs w:val="26"/>
        </w:rPr>
      </w:pPr>
      <w:r w:rsidRPr="007B4F76">
        <w:rPr>
          <w:sz w:val="26"/>
          <w:szCs w:val="26"/>
        </w:rPr>
        <w:t>Обязательная</w:t>
      </w:r>
      <w:r w:rsidRPr="007B4F76">
        <w:rPr>
          <w:spacing w:val="-11"/>
          <w:sz w:val="26"/>
          <w:szCs w:val="26"/>
        </w:rPr>
        <w:t xml:space="preserve"> </w:t>
      </w:r>
      <w:r w:rsidRPr="007B4F76">
        <w:rPr>
          <w:sz w:val="26"/>
          <w:szCs w:val="26"/>
        </w:rPr>
        <w:t>часть</w:t>
      </w:r>
      <w:r w:rsidRPr="007B4F76">
        <w:rPr>
          <w:spacing w:val="-13"/>
          <w:sz w:val="26"/>
          <w:szCs w:val="26"/>
        </w:rPr>
        <w:t xml:space="preserve"> </w:t>
      </w:r>
      <w:r w:rsidRPr="007B4F76">
        <w:rPr>
          <w:sz w:val="26"/>
          <w:szCs w:val="26"/>
        </w:rPr>
        <w:t>примерного</w:t>
      </w:r>
      <w:r w:rsidRPr="007B4F76">
        <w:rPr>
          <w:spacing w:val="-9"/>
          <w:sz w:val="26"/>
          <w:szCs w:val="26"/>
        </w:rPr>
        <w:t xml:space="preserve"> </w:t>
      </w:r>
      <w:r w:rsidRPr="007B4F76">
        <w:rPr>
          <w:sz w:val="26"/>
          <w:szCs w:val="26"/>
        </w:rPr>
        <w:t>учебного</w:t>
      </w:r>
      <w:r w:rsidRPr="007B4F76">
        <w:rPr>
          <w:spacing w:val="-9"/>
          <w:sz w:val="26"/>
          <w:szCs w:val="26"/>
        </w:rPr>
        <w:t xml:space="preserve"> </w:t>
      </w:r>
      <w:r w:rsidRPr="007B4F76">
        <w:rPr>
          <w:sz w:val="26"/>
          <w:szCs w:val="26"/>
        </w:rPr>
        <w:t>плана</w:t>
      </w:r>
      <w:r w:rsidRPr="007B4F76">
        <w:rPr>
          <w:spacing w:val="-10"/>
          <w:sz w:val="26"/>
          <w:szCs w:val="26"/>
        </w:rPr>
        <w:t xml:space="preserve"> </w:t>
      </w:r>
      <w:r w:rsidRPr="007B4F76">
        <w:rPr>
          <w:sz w:val="26"/>
          <w:szCs w:val="26"/>
        </w:rPr>
        <w:t>определяет</w:t>
      </w:r>
      <w:r w:rsidRPr="007B4F76">
        <w:rPr>
          <w:spacing w:val="-13"/>
          <w:sz w:val="26"/>
          <w:szCs w:val="26"/>
        </w:rPr>
        <w:t xml:space="preserve"> </w:t>
      </w:r>
      <w:r w:rsidRPr="007B4F76">
        <w:rPr>
          <w:sz w:val="26"/>
          <w:szCs w:val="26"/>
        </w:rPr>
        <w:t>состав</w:t>
      </w:r>
      <w:r w:rsidRPr="007B4F76">
        <w:rPr>
          <w:spacing w:val="-13"/>
          <w:sz w:val="26"/>
          <w:szCs w:val="26"/>
        </w:rPr>
        <w:t xml:space="preserve"> </w:t>
      </w:r>
      <w:r w:rsidRPr="007B4F76">
        <w:rPr>
          <w:sz w:val="26"/>
          <w:szCs w:val="26"/>
        </w:rPr>
        <w:t>учебных предметов обязательных предметных областей, которые должны быть реализованы</w:t>
      </w:r>
      <w:r w:rsidRPr="007B4F76">
        <w:rPr>
          <w:spacing w:val="-22"/>
          <w:sz w:val="26"/>
          <w:szCs w:val="26"/>
        </w:rPr>
        <w:t xml:space="preserve"> </w:t>
      </w:r>
      <w:r w:rsidRPr="007B4F76">
        <w:rPr>
          <w:sz w:val="26"/>
          <w:szCs w:val="26"/>
        </w:rPr>
        <w:t>во</w:t>
      </w:r>
      <w:r w:rsidRPr="007B4F76">
        <w:rPr>
          <w:spacing w:val="-21"/>
          <w:sz w:val="26"/>
          <w:szCs w:val="26"/>
        </w:rPr>
        <w:t xml:space="preserve"> </w:t>
      </w:r>
      <w:r w:rsidRPr="007B4F76">
        <w:rPr>
          <w:sz w:val="26"/>
          <w:szCs w:val="26"/>
        </w:rPr>
        <w:t>всех</w:t>
      </w:r>
      <w:r w:rsidRPr="007B4F76">
        <w:rPr>
          <w:spacing w:val="-23"/>
          <w:sz w:val="26"/>
          <w:szCs w:val="26"/>
        </w:rPr>
        <w:t xml:space="preserve"> </w:t>
      </w:r>
      <w:r w:rsidRPr="007B4F76">
        <w:rPr>
          <w:sz w:val="26"/>
          <w:szCs w:val="26"/>
        </w:rPr>
        <w:t>имеющих</w:t>
      </w:r>
      <w:r w:rsidRPr="007B4F76">
        <w:rPr>
          <w:spacing w:val="-22"/>
          <w:sz w:val="26"/>
          <w:szCs w:val="26"/>
        </w:rPr>
        <w:t xml:space="preserve"> </w:t>
      </w:r>
      <w:r w:rsidRPr="007B4F76">
        <w:rPr>
          <w:sz w:val="26"/>
          <w:szCs w:val="26"/>
        </w:rPr>
        <w:t>государственную</w:t>
      </w:r>
      <w:r w:rsidRPr="007B4F76">
        <w:rPr>
          <w:spacing w:val="-23"/>
          <w:sz w:val="26"/>
          <w:szCs w:val="26"/>
        </w:rPr>
        <w:t xml:space="preserve"> </w:t>
      </w:r>
      <w:r w:rsidRPr="007B4F76">
        <w:rPr>
          <w:sz w:val="26"/>
          <w:szCs w:val="26"/>
        </w:rPr>
        <w:t>аккредитацию</w:t>
      </w:r>
      <w:r w:rsidRPr="007B4F76">
        <w:rPr>
          <w:spacing w:val="-23"/>
          <w:sz w:val="26"/>
          <w:szCs w:val="26"/>
        </w:rPr>
        <w:t xml:space="preserve"> </w:t>
      </w:r>
      <w:r w:rsidRPr="007B4F76">
        <w:rPr>
          <w:sz w:val="26"/>
          <w:szCs w:val="26"/>
        </w:rPr>
        <w:t>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w:t>
      </w:r>
      <w:r w:rsidRPr="007B4F76">
        <w:rPr>
          <w:spacing w:val="-4"/>
          <w:sz w:val="26"/>
          <w:szCs w:val="26"/>
        </w:rPr>
        <w:t xml:space="preserve"> </w:t>
      </w:r>
      <w:r w:rsidRPr="007B4F76">
        <w:rPr>
          <w:sz w:val="26"/>
          <w:szCs w:val="26"/>
        </w:rPr>
        <w:t>обучения.</w:t>
      </w:r>
    </w:p>
    <w:p w:rsidR="002E488A" w:rsidRPr="007B4F76" w:rsidRDefault="0056659E" w:rsidP="00953AB5">
      <w:pPr>
        <w:pStyle w:val="a3"/>
        <w:ind w:left="402" w:right="262" w:firstLine="595"/>
        <w:rPr>
          <w:sz w:val="26"/>
          <w:szCs w:val="26"/>
        </w:rPr>
      </w:pPr>
      <w:r w:rsidRPr="007B4F76">
        <w:rPr>
          <w:sz w:val="26"/>
          <w:szCs w:val="26"/>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w:t>
      </w:r>
      <w:r w:rsidRPr="007B4F76">
        <w:rPr>
          <w:spacing w:val="-14"/>
          <w:sz w:val="26"/>
          <w:szCs w:val="26"/>
        </w:rPr>
        <w:t xml:space="preserve"> </w:t>
      </w:r>
      <w:r w:rsidRPr="007B4F76">
        <w:rPr>
          <w:sz w:val="26"/>
          <w:szCs w:val="26"/>
        </w:rPr>
        <w:t>в</w:t>
      </w:r>
      <w:r w:rsidRPr="007B4F76">
        <w:rPr>
          <w:spacing w:val="-16"/>
          <w:sz w:val="26"/>
          <w:szCs w:val="26"/>
        </w:rPr>
        <w:t xml:space="preserve"> </w:t>
      </w:r>
      <w:r w:rsidRPr="007B4F76">
        <w:rPr>
          <w:sz w:val="26"/>
          <w:szCs w:val="26"/>
        </w:rPr>
        <w:t>течение</w:t>
      </w:r>
      <w:r w:rsidRPr="007B4F76">
        <w:rPr>
          <w:spacing w:val="-15"/>
          <w:sz w:val="26"/>
          <w:szCs w:val="26"/>
        </w:rPr>
        <w:t xml:space="preserve"> </w:t>
      </w:r>
      <w:r w:rsidRPr="007B4F76">
        <w:rPr>
          <w:sz w:val="26"/>
          <w:szCs w:val="26"/>
        </w:rPr>
        <w:t>учебной</w:t>
      </w:r>
      <w:r w:rsidRPr="007B4F76">
        <w:rPr>
          <w:spacing w:val="-14"/>
          <w:sz w:val="26"/>
          <w:szCs w:val="26"/>
        </w:rPr>
        <w:t xml:space="preserve"> </w:t>
      </w:r>
      <w:r w:rsidRPr="007B4F76">
        <w:rPr>
          <w:sz w:val="26"/>
          <w:szCs w:val="26"/>
        </w:rPr>
        <w:t>недели,</w:t>
      </w:r>
      <w:r w:rsidRPr="007B4F76">
        <w:rPr>
          <w:spacing w:val="-15"/>
          <w:sz w:val="26"/>
          <w:szCs w:val="26"/>
        </w:rPr>
        <w:t xml:space="preserve"> </w:t>
      </w:r>
      <w:r w:rsidRPr="007B4F76">
        <w:rPr>
          <w:sz w:val="26"/>
          <w:szCs w:val="26"/>
        </w:rPr>
        <w:t>при</w:t>
      </w:r>
      <w:r w:rsidRPr="007B4F76">
        <w:rPr>
          <w:spacing w:val="-14"/>
          <w:sz w:val="26"/>
          <w:szCs w:val="26"/>
        </w:rPr>
        <w:t xml:space="preserve"> </w:t>
      </w:r>
      <w:r w:rsidRPr="007B4F76">
        <w:rPr>
          <w:sz w:val="26"/>
          <w:szCs w:val="26"/>
        </w:rPr>
        <w:t>этом</w:t>
      </w:r>
      <w:r w:rsidRPr="007B4F76">
        <w:rPr>
          <w:spacing w:val="-15"/>
          <w:sz w:val="26"/>
          <w:szCs w:val="26"/>
        </w:rPr>
        <w:t xml:space="preserve"> </w:t>
      </w:r>
      <w:r w:rsidRPr="007B4F76">
        <w:rPr>
          <w:sz w:val="26"/>
          <w:szCs w:val="26"/>
        </w:rPr>
        <w:t>объём</w:t>
      </w:r>
      <w:r w:rsidRPr="007B4F76">
        <w:rPr>
          <w:spacing w:val="-15"/>
          <w:sz w:val="26"/>
          <w:szCs w:val="26"/>
        </w:rPr>
        <w:t xml:space="preserve"> </w:t>
      </w:r>
      <w:r w:rsidRPr="007B4F76">
        <w:rPr>
          <w:sz w:val="26"/>
          <w:szCs w:val="26"/>
        </w:rPr>
        <w:t>максимально</w:t>
      </w:r>
      <w:r w:rsidRPr="007B4F76">
        <w:rPr>
          <w:spacing w:val="-14"/>
          <w:sz w:val="26"/>
          <w:szCs w:val="26"/>
        </w:rPr>
        <w:t xml:space="preserve"> </w:t>
      </w:r>
      <w:r w:rsidRPr="007B4F76">
        <w:rPr>
          <w:sz w:val="26"/>
          <w:szCs w:val="26"/>
        </w:rPr>
        <w:t>допустимой нагрузки</w:t>
      </w:r>
      <w:r w:rsidRPr="007B4F76">
        <w:rPr>
          <w:spacing w:val="-19"/>
          <w:sz w:val="26"/>
          <w:szCs w:val="26"/>
        </w:rPr>
        <w:t xml:space="preserve"> </w:t>
      </w:r>
      <w:r w:rsidRPr="007B4F76">
        <w:rPr>
          <w:sz w:val="26"/>
          <w:szCs w:val="26"/>
        </w:rPr>
        <w:t>в</w:t>
      </w:r>
      <w:r w:rsidRPr="007B4F76">
        <w:rPr>
          <w:spacing w:val="-20"/>
          <w:sz w:val="26"/>
          <w:szCs w:val="26"/>
        </w:rPr>
        <w:t xml:space="preserve"> </w:t>
      </w:r>
      <w:r w:rsidRPr="007B4F76">
        <w:rPr>
          <w:sz w:val="26"/>
          <w:szCs w:val="26"/>
        </w:rPr>
        <w:t>течение</w:t>
      </w:r>
      <w:r w:rsidRPr="007B4F76">
        <w:rPr>
          <w:spacing w:val="-21"/>
          <w:sz w:val="26"/>
          <w:szCs w:val="26"/>
        </w:rPr>
        <w:t xml:space="preserve"> </w:t>
      </w:r>
      <w:r w:rsidRPr="007B4F76">
        <w:rPr>
          <w:sz w:val="26"/>
          <w:szCs w:val="26"/>
        </w:rPr>
        <w:t>дня</w:t>
      </w:r>
      <w:r w:rsidRPr="007B4F76">
        <w:rPr>
          <w:spacing w:val="-18"/>
          <w:sz w:val="26"/>
          <w:szCs w:val="26"/>
        </w:rPr>
        <w:t xml:space="preserve"> </w:t>
      </w:r>
      <w:r w:rsidRPr="007B4F76">
        <w:rPr>
          <w:sz w:val="26"/>
          <w:szCs w:val="26"/>
        </w:rPr>
        <w:t>должен</w:t>
      </w:r>
      <w:r w:rsidRPr="007B4F76">
        <w:rPr>
          <w:spacing w:val="-18"/>
          <w:sz w:val="26"/>
          <w:szCs w:val="26"/>
        </w:rPr>
        <w:t xml:space="preserve"> </w:t>
      </w:r>
      <w:r w:rsidRPr="007B4F76">
        <w:rPr>
          <w:sz w:val="26"/>
          <w:szCs w:val="26"/>
        </w:rPr>
        <w:t>соответствовать</w:t>
      </w:r>
      <w:r w:rsidRPr="007B4F76">
        <w:rPr>
          <w:spacing w:val="-19"/>
          <w:sz w:val="26"/>
          <w:szCs w:val="26"/>
        </w:rPr>
        <w:t xml:space="preserve"> </w:t>
      </w:r>
      <w:r w:rsidRPr="007B4F76">
        <w:rPr>
          <w:sz w:val="26"/>
          <w:szCs w:val="26"/>
        </w:rPr>
        <w:t>Санитарно-эпидемиологическим правилам.</w:t>
      </w:r>
    </w:p>
    <w:p w:rsidR="002E488A" w:rsidRPr="007B4F76" w:rsidRDefault="0056659E" w:rsidP="00953AB5">
      <w:pPr>
        <w:pStyle w:val="a3"/>
        <w:ind w:left="402" w:right="266" w:firstLine="595"/>
        <w:rPr>
          <w:sz w:val="26"/>
          <w:szCs w:val="26"/>
        </w:rPr>
      </w:pPr>
      <w:r w:rsidRPr="007B4F76">
        <w:rPr>
          <w:sz w:val="26"/>
          <w:szCs w:val="26"/>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2E488A" w:rsidRPr="007B4F76" w:rsidRDefault="0056659E" w:rsidP="00953AB5">
      <w:pPr>
        <w:pStyle w:val="a3"/>
        <w:ind w:left="402" w:right="266" w:firstLine="595"/>
        <w:rPr>
          <w:sz w:val="26"/>
          <w:szCs w:val="26"/>
        </w:rPr>
      </w:pPr>
      <w:r w:rsidRPr="007B4F76">
        <w:rPr>
          <w:sz w:val="26"/>
          <w:szCs w:val="26"/>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2E488A" w:rsidRPr="007B4F76" w:rsidRDefault="0056659E" w:rsidP="00953AB5">
      <w:pPr>
        <w:pStyle w:val="a3"/>
        <w:ind w:left="402" w:right="265" w:firstLine="595"/>
        <w:rPr>
          <w:sz w:val="26"/>
          <w:szCs w:val="26"/>
        </w:rPr>
      </w:pPr>
      <w:r w:rsidRPr="007B4F76">
        <w:rPr>
          <w:sz w:val="26"/>
          <w:szCs w:val="26"/>
        </w:rPr>
        <w:t>Часть учебного плана, формируемая участниками образовательных отношений, обеспечивает реализацию индивидуальных потребностей обучающихся.</w:t>
      </w:r>
    </w:p>
    <w:p w:rsidR="002E488A" w:rsidRPr="007B4F76" w:rsidRDefault="0056659E" w:rsidP="00953AB5">
      <w:pPr>
        <w:pStyle w:val="a3"/>
        <w:ind w:left="402" w:right="271" w:firstLine="595"/>
        <w:rPr>
          <w:sz w:val="26"/>
          <w:szCs w:val="26"/>
        </w:rPr>
      </w:pPr>
      <w:r w:rsidRPr="007B4F76">
        <w:rPr>
          <w:sz w:val="26"/>
          <w:szCs w:val="26"/>
        </w:rPr>
        <w:t>Время, отводимое на данную часть внутри максимально допустимой недельной нагрузки обучающихся, может быть использовано на:</w:t>
      </w:r>
    </w:p>
    <w:p w:rsidR="002E488A" w:rsidRPr="007B4F76" w:rsidRDefault="0056659E" w:rsidP="00953AB5">
      <w:pPr>
        <w:pStyle w:val="a3"/>
        <w:ind w:left="402" w:right="273" w:firstLine="595"/>
        <w:rPr>
          <w:sz w:val="26"/>
          <w:szCs w:val="26"/>
        </w:rPr>
      </w:pPr>
      <w:r w:rsidRPr="007B4F76">
        <w:rPr>
          <w:sz w:val="26"/>
          <w:szCs w:val="26"/>
        </w:rPr>
        <w:t>увеличение учебных часов, отводимых на изучение отдельных учебных предметов;</w:t>
      </w:r>
    </w:p>
    <w:p w:rsidR="002E488A" w:rsidRPr="007B4F76" w:rsidRDefault="0056659E" w:rsidP="00953AB5">
      <w:pPr>
        <w:pStyle w:val="a3"/>
        <w:ind w:left="997" w:firstLine="0"/>
        <w:rPr>
          <w:sz w:val="26"/>
          <w:szCs w:val="26"/>
        </w:rPr>
      </w:pPr>
      <w:r w:rsidRPr="007B4F76">
        <w:rPr>
          <w:sz w:val="26"/>
          <w:szCs w:val="26"/>
        </w:rPr>
        <w:t>учебных курсов (в том числе внеурочной деятельности);</w:t>
      </w:r>
    </w:p>
    <w:p w:rsidR="002E488A" w:rsidRPr="007B4F76" w:rsidRDefault="0056659E" w:rsidP="00953AB5">
      <w:pPr>
        <w:pStyle w:val="a3"/>
        <w:ind w:left="402" w:right="262" w:firstLine="595"/>
        <w:rPr>
          <w:sz w:val="26"/>
          <w:szCs w:val="26"/>
        </w:rPr>
      </w:pPr>
      <w:r w:rsidRPr="007B4F76">
        <w:rPr>
          <w:sz w:val="26"/>
          <w:szCs w:val="26"/>
        </w:rPr>
        <w:t>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2E488A" w:rsidRPr="007B4F76" w:rsidRDefault="0056659E" w:rsidP="00953AB5">
      <w:pPr>
        <w:pStyle w:val="a3"/>
        <w:ind w:left="402" w:right="264" w:firstLine="595"/>
        <w:rPr>
          <w:sz w:val="26"/>
          <w:szCs w:val="26"/>
        </w:rPr>
      </w:pPr>
      <w:r w:rsidRPr="007B4F76">
        <w:rPr>
          <w:sz w:val="26"/>
          <w:szCs w:val="26"/>
        </w:rPr>
        <w:t>В</w:t>
      </w:r>
      <w:r w:rsidRPr="007B4F76">
        <w:rPr>
          <w:spacing w:val="-8"/>
          <w:sz w:val="26"/>
          <w:szCs w:val="26"/>
        </w:rPr>
        <w:t xml:space="preserve"> </w:t>
      </w:r>
      <w:r w:rsidRPr="007B4F76">
        <w:rPr>
          <w:sz w:val="26"/>
          <w:szCs w:val="26"/>
        </w:rPr>
        <w:t>часть,</w:t>
      </w:r>
      <w:r w:rsidRPr="007B4F76">
        <w:rPr>
          <w:spacing w:val="-9"/>
          <w:sz w:val="26"/>
          <w:szCs w:val="26"/>
        </w:rPr>
        <w:t xml:space="preserve"> </w:t>
      </w:r>
      <w:r w:rsidRPr="007B4F76">
        <w:rPr>
          <w:sz w:val="26"/>
          <w:szCs w:val="26"/>
        </w:rPr>
        <w:t>формируемую</w:t>
      </w:r>
      <w:r w:rsidRPr="007B4F76">
        <w:rPr>
          <w:spacing w:val="-8"/>
          <w:sz w:val="26"/>
          <w:szCs w:val="26"/>
        </w:rPr>
        <w:t xml:space="preserve"> </w:t>
      </w:r>
      <w:r w:rsidRPr="007B4F76">
        <w:rPr>
          <w:sz w:val="26"/>
          <w:szCs w:val="26"/>
        </w:rPr>
        <w:t>участниками</w:t>
      </w:r>
      <w:r w:rsidRPr="007B4F76">
        <w:rPr>
          <w:spacing w:val="-8"/>
          <w:sz w:val="26"/>
          <w:szCs w:val="26"/>
        </w:rPr>
        <w:t xml:space="preserve"> </w:t>
      </w:r>
      <w:r w:rsidRPr="007B4F76">
        <w:rPr>
          <w:sz w:val="26"/>
          <w:szCs w:val="26"/>
        </w:rPr>
        <w:t>образовательных</w:t>
      </w:r>
      <w:r w:rsidRPr="007B4F76">
        <w:rPr>
          <w:spacing w:val="-7"/>
          <w:sz w:val="26"/>
          <w:szCs w:val="26"/>
        </w:rPr>
        <w:t xml:space="preserve"> </w:t>
      </w:r>
      <w:r w:rsidRPr="007B4F76">
        <w:rPr>
          <w:sz w:val="26"/>
          <w:szCs w:val="26"/>
        </w:rPr>
        <w:t>отношений,</w:t>
      </w:r>
      <w:r w:rsidRPr="007B4F76">
        <w:rPr>
          <w:spacing w:val="-8"/>
          <w:sz w:val="26"/>
          <w:szCs w:val="26"/>
        </w:rPr>
        <w:t xml:space="preserve"> </w:t>
      </w:r>
      <w:r w:rsidRPr="007B4F76">
        <w:rPr>
          <w:sz w:val="26"/>
          <w:szCs w:val="26"/>
        </w:rPr>
        <w:t>входит</w:t>
      </w:r>
      <w:r w:rsidRPr="007B4F76">
        <w:rPr>
          <w:spacing w:val="-9"/>
          <w:sz w:val="26"/>
          <w:szCs w:val="26"/>
        </w:rPr>
        <w:t xml:space="preserve"> </w:t>
      </w:r>
      <w:r w:rsidRPr="007B4F76">
        <w:rPr>
          <w:sz w:val="26"/>
          <w:szCs w:val="26"/>
        </w:rPr>
        <w:t>и внеурочная</w:t>
      </w:r>
      <w:r w:rsidRPr="007B4F76">
        <w:rPr>
          <w:spacing w:val="-12"/>
          <w:sz w:val="26"/>
          <w:szCs w:val="26"/>
        </w:rPr>
        <w:t xml:space="preserve"> </w:t>
      </w:r>
      <w:r w:rsidRPr="007B4F76">
        <w:rPr>
          <w:sz w:val="26"/>
          <w:szCs w:val="26"/>
        </w:rPr>
        <w:t>деятельность.</w:t>
      </w:r>
      <w:r w:rsidRPr="007B4F76">
        <w:rPr>
          <w:spacing w:val="-9"/>
          <w:sz w:val="26"/>
          <w:szCs w:val="26"/>
        </w:rPr>
        <w:t xml:space="preserve"> </w:t>
      </w:r>
      <w:r w:rsidRPr="007B4F76">
        <w:rPr>
          <w:sz w:val="26"/>
          <w:szCs w:val="26"/>
        </w:rPr>
        <w:t>В</w:t>
      </w:r>
      <w:r w:rsidRPr="007B4F76">
        <w:rPr>
          <w:spacing w:val="-9"/>
          <w:sz w:val="26"/>
          <w:szCs w:val="26"/>
        </w:rPr>
        <w:t xml:space="preserve"> </w:t>
      </w:r>
      <w:r w:rsidRPr="007B4F76">
        <w:rPr>
          <w:sz w:val="26"/>
          <w:szCs w:val="26"/>
        </w:rPr>
        <w:t>соответствии</w:t>
      </w:r>
      <w:r w:rsidRPr="007B4F76">
        <w:rPr>
          <w:spacing w:val="-9"/>
          <w:sz w:val="26"/>
          <w:szCs w:val="26"/>
        </w:rPr>
        <w:t xml:space="preserve"> </w:t>
      </w:r>
      <w:r w:rsidRPr="007B4F76">
        <w:rPr>
          <w:sz w:val="26"/>
          <w:szCs w:val="26"/>
        </w:rPr>
        <w:t>с</w:t>
      </w:r>
      <w:r w:rsidRPr="007B4F76">
        <w:rPr>
          <w:spacing w:val="-9"/>
          <w:sz w:val="26"/>
          <w:szCs w:val="26"/>
        </w:rPr>
        <w:t xml:space="preserve"> </w:t>
      </w:r>
      <w:r w:rsidRPr="007B4F76">
        <w:rPr>
          <w:sz w:val="26"/>
          <w:szCs w:val="26"/>
        </w:rPr>
        <w:t>требованиями</w:t>
      </w:r>
      <w:r w:rsidRPr="007B4F76">
        <w:rPr>
          <w:spacing w:val="-8"/>
          <w:sz w:val="26"/>
          <w:szCs w:val="26"/>
        </w:rPr>
        <w:t xml:space="preserve"> </w:t>
      </w:r>
      <w:r w:rsidRPr="007B4F76">
        <w:rPr>
          <w:sz w:val="26"/>
          <w:szCs w:val="26"/>
        </w:rPr>
        <w:t>ГОС</w:t>
      </w:r>
      <w:r w:rsidRPr="007B4F76">
        <w:rPr>
          <w:spacing w:val="-12"/>
          <w:sz w:val="26"/>
          <w:szCs w:val="26"/>
        </w:rPr>
        <w:t xml:space="preserve"> </w:t>
      </w:r>
      <w:r w:rsidRPr="007B4F76">
        <w:rPr>
          <w:sz w:val="26"/>
          <w:szCs w:val="26"/>
        </w:rPr>
        <w:t>НОО</w:t>
      </w:r>
      <w:r w:rsidRPr="007B4F76">
        <w:rPr>
          <w:spacing w:val="-8"/>
          <w:sz w:val="26"/>
          <w:szCs w:val="26"/>
        </w:rPr>
        <w:t xml:space="preserve"> </w:t>
      </w:r>
      <w:r w:rsidRPr="007B4F76">
        <w:rPr>
          <w:sz w:val="26"/>
          <w:szCs w:val="26"/>
        </w:rPr>
        <w:t>внеурочная</w:t>
      </w:r>
      <w:r w:rsidR="001555B4">
        <w:rPr>
          <w:sz w:val="26"/>
          <w:szCs w:val="26"/>
        </w:rPr>
        <w:t xml:space="preserve"> </w:t>
      </w:r>
      <w:r w:rsidRPr="007B4F76">
        <w:rPr>
          <w:sz w:val="26"/>
          <w:szCs w:val="26"/>
        </w:rPr>
        <w:t>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2E488A" w:rsidRPr="007B4F76" w:rsidRDefault="0056659E" w:rsidP="00953AB5">
      <w:pPr>
        <w:pStyle w:val="a3"/>
        <w:ind w:left="402" w:right="261" w:firstLine="595"/>
        <w:rPr>
          <w:sz w:val="26"/>
          <w:szCs w:val="26"/>
        </w:rPr>
      </w:pPr>
      <w:r w:rsidRPr="007B4F76">
        <w:rPr>
          <w:sz w:val="26"/>
          <w:szCs w:val="26"/>
        </w:rPr>
        <w:t>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2E488A" w:rsidRPr="007B4F76" w:rsidRDefault="0056659E" w:rsidP="00953AB5">
      <w:pPr>
        <w:pStyle w:val="a3"/>
        <w:ind w:left="402" w:right="263" w:firstLine="595"/>
        <w:rPr>
          <w:sz w:val="26"/>
          <w:szCs w:val="26"/>
        </w:rPr>
      </w:pPr>
      <w:r w:rsidRPr="007B4F76">
        <w:rPr>
          <w:sz w:val="26"/>
          <w:szCs w:val="26"/>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w:t>
      </w:r>
      <w:r w:rsidRPr="007B4F76">
        <w:rPr>
          <w:spacing w:val="-18"/>
          <w:sz w:val="26"/>
          <w:szCs w:val="26"/>
        </w:rPr>
        <w:t xml:space="preserve"> </w:t>
      </w:r>
      <w:r w:rsidRPr="007B4F76">
        <w:rPr>
          <w:sz w:val="26"/>
          <w:szCs w:val="26"/>
        </w:rPr>
        <w:t>Образовательные</w:t>
      </w:r>
      <w:r w:rsidRPr="007B4F76">
        <w:rPr>
          <w:spacing w:val="-16"/>
          <w:sz w:val="26"/>
          <w:szCs w:val="26"/>
        </w:rPr>
        <w:t xml:space="preserve"> </w:t>
      </w:r>
      <w:r w:rsidRPr="007B4F76">
        <w:rPr>
          <w:sz w:val="26"/>
          <w:szCs w:val="26"/>
        </w:rPr>
        <w:t>организации,</w:t>
      </w:r>
      <w:r w:rsidRPr="007B4F76">
        <w:rPr>
          <w:spacing w:val="-17"/>
          <w:sz w:val="26"/>
          <w:szCs w:val="26"/>
        </w:rPr>
        <w:t xml:space="preserve"> </w:t>
      </w:r>
      <w:r w:rsidRPr="007B4F76">
        <w:rPr>
          <w:sz w:val="26"/>
          <w:szCs w:val="26"/>
        </w:rPr>
        <w:t>осуществляющие</w:t>
      </w:r>
      <w:r w:rsidRPr="007B4F76">
        <w:rPr>
          <w:spacing w:val="-16"/>
          <w:sz w:val="26"/>
          <w:szCs w:val="26"/>
        </w:rPr>
        <w:t xml:space="preserve"> </w:t>
      </w:r>
      <w:r w:rsidRPr="007B4F76">
        <w:rPr>
          <w:sz w:val="26"/>
          <w:szCs w:val="26"/>
        </w:rPr>
        <w:t>образовательную деятельность, предоставляют обучающимся возможность выбора широкого спектра занятий, направленных на их</w:t>
      </w:r>
      <w:r w:rsidRPr="007B4F76">
        <w:rPr>
          <w:spacing w:val="-8"/>
          <w:sz w:val="26"/>
          <w:szCs w:val="26"/>
        </w:rPr>
        <w:t xml:space="preserve"> </w:t>
      </w:r>
      <w:r w:rsidRPr="007B4F76">
        <w:rPr>
          <w:sz w:val="26"/>
          <w:szCs w:val="26"/>
        </w:rPr>
        <w:t>развитие.</w:t>
      </w:r>
    </w:p>
    <w:p w:rsidR="002E488A" w:rsidRPr="007B4F76" w:rsidRDefault="0056659E" w:rsidP="00953AB5">
      <w:pPr>
        <w:pStyle w:val="a3"/>
        <w:ind w:left="402" w:right="263" w:firstLine="595"/>
        <w:rPr>
          <w:sz w:val="26"/>
          <w:szCs w:val="26"/>
        </w:rPr>
      </w:pPr>
      <w:r w:rsidRPr="007B4F76">
        <w:rPr>
          <w:sz w:val="26"/>
          <w:szCs w:val="26"/>
        </w:rPr>
        <w:t>Формы</w:t>
      </w:r>
      <w:r w:rsidRPr="007B4F76">
        <w:rPr>
          <w:spacing w:val="-15"/>
          <w:sz w:val="26"/>
          <w:szCs w:val="26"/>
        </w:rPr>
        <w:t xml:space="preserve"> </w:t>
      </w:r>
      <w:r w:rsidRPr="007B4F76">
        <w:rPr>
          <w:sz w:val="26"/>
          <w:szCs w:val="26"/>
        </w:rPr>
        <w:t>организации</w:t>
      </w:r>
      <w:r w:rsidRPr="007B4F76">
        <w:rPr>
          <w:spacing w:val="-14"/>
          <w:sz w:val="26"/>
          <w:szCs w:val="26"/>
        </w:rPr>
        <w:t xml:space="preserve"> </w:t>
      </w:r>
      <w:r w:rsidRPr="007B4F76">
        <w:rPr>
          <w:sz w:val="26"/>
          <w:szCs w:val="26"/>
        </w:rPr>
        <w:t>образовательной</w:t>
      </w:r>
      <w:r w:rsidRPr="007B4F76">
        <w:rPr>
          <w:spacing w:val="-14"/>
          <w:sz w:val="26"/>
          <w:szCs w:val="26"/>
        </w:rPr>
        <w:t xml:space="preserve"> </w:t>
      </w:r>
      <w:r w:rsidRPr="007B4F76">
        <w:rPr>
          <w:sz w:val="26"/>
          <w:szCs w:val="26"/>
        </w:rPr>
        <w:t>деятельности,</w:t>
      </w:r>
      <w:r w:rsidRPr="007B4F76">
        <w:rPr>
          <w:spacing w:val="-14"/>
          <w:sz w:val="26"/>
          <w:szCs w:val="26"/>
        </w:rPr>
        <w:t xml:space="preserve"> </w:t>
      </w:r>
      <w:r w:rsidRPr="007B4F76">
        <w:rPr>
          <w:sz w:val="26"/>
          <w:szCs w:val="26"/>
        </w:rPr>
        <w:t>чередование</w:t>
      </w:r>
      <w:r w:rsidRPr="007B4F76">
        <w:rPr>
          <w:spacing w:val="-12"/>
          <w:sz w:val="26"/>
          <w:szCs w:val="26"/>
        </w:rPr>
        <w:t xml:space="preserve"> </w:t>
      </w:r>
      <w:r w:rsidRPr="007B4F76">
        <w:rPr>
          <w:sz w:val="26"/>
          <w:szCs w:val="26"/>
        </w:rPr>
        <w:t>учебной</w:t>
      </w:r>
      <w:r w:rsidRPr="007B4F76">
        <w:rPr>
          <w:spacing w:val="-14"/>
          <w:sz w:val="26"/>
          <w:szCs w:val="26"/>
        </w:rPr>
        <w:t xml:space="preserve"> </w:t>
      </w:r>
      <w:r w:rsidRPr="007B4F76">
        <w:rPr>
          <w:sz w:val="26"/>
          <w:szCs w:val="26"/>
        </w:rPr>
        <w:t>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w:t>
      </w:r>
      <w:r w:rsidRPr="007B4F76">
        <w:rPr>
          <w:spacing w:val="-2"/>
          <w:sz w:val="26"/>
          <w:szCs w:val="26"/>
        </w:rPr>
        <w:t xml:space="preserve"> </w:t>
      </w:r>
      <w:r w:rsidRPr="007B4F76">
        <w:rPr>
          <w:sz w:val="26"/>
          <w:szCs w:val="26"/>
        </w:rPr>
        <w:t>деятельность.</w:t>
      </w:r>
    </w:p>
    <w:p w:rsidR="002E488A" w:rsidRPr="007B4F76" w:rsidRDefault="0056659E" w:rsidP="00953AB5">
      <w:pPr>
        <w:pStyle w:val="a3"/>
        <w:ind w:left="402" w:right="261" w:firstLine="592"/>
        <w:rPr>
          <w:sz w:val="26"/>
          <w:szCs w:val="26"/>
        </w:rPr>
      </w:pPr>
      <w:r w:rsidRPr="007B4F76">
        <w:rPr>
          <w:sz w:val="26"/>
          <w:szCs w:val="26"/>
        </w:rPr>
        <w:t>В целях удовлетворения образовательных потребностей и интересов обучающихся могут разрабатываться индивидуальные учебные планы, в том числе</w:t>
      </w:r>
      <w:r w:rsidRPr="007B4F76">
        <w:rPr>
          <w:spacing w:val="-25"/>
          <w:sz w:val="26"/>
          <w:szCs w:val="26"/>
        </w:rPr>
        <w:t xml:space="preserve"> </w:t>
      </w:r>
      <w:r w:rsidRPr="007B4F76">
        <w:rPr>
          <w:sz w:val="26"/>
          <w:szCs w:val="26"/>
        </w:rPr>
        <w:t>для</w:t>
      </w:r>
      <w:r w:rsidRPr="007B4F76">
        <w:rPr>
          <w:spacing w:val="-20"/>
          <w:sz w:val="26"/>
          <w:szCs w:val="26"/>
        </w:rPr>
        <w:t xml:space="preserve"> </w:t>
      </w:r>
      <w:r w:rsidRPr="007B4F76">
        <w:rPr>
          <w:sz w:val="26"/>
          <w:szCs w:val="26"/>
        </w:rPr>
        <w:t>ускоренного</w:t>
      </w:r>
      <w:r w:rsidRPr="007B4F76">
        <w:rPr>
          <w:spacing w:val="-20"/>
          <w:sz w:val="26"/>
          <w:szCs w:val="26"/>
        </w:rPr>
        <w:t xml:space="preserve"> </w:t>
      </w:r>
      <w:r w:rsidRPr="007B4F76">
        <w:rPr>
          <w:sz w:val="26"/>
          <w:szCs w:val="26"/>
        </w:rPr>
        <w:t>обучения,</w:t>
      </w:r>
      <w:r w:rsidRPr="007B4F76">
        <w:rPr>
          <w:spacing w:val="-22"/>
          <w:sz w:val="26"/>
          <w:szCs w:val="26"/>
        </w:rPr>
        <w:t xml:space="preserve"> </w:t>
      </w:r>
      <w:r w:rsidRPr="007B4F76">
        <w:rPr>
          <w:sz w:val="26"/>
          <w:szCs w:val="26"/>
        </w:rPr>
        <w:t>в</w:t>
      </w:r>
      <w:r w:rsidRPr="007B4F76">
        <w:rPr>
          <w:spacing w:val="-21"/>
          <w:sz w:val="26"/>
          <w:szCs w:val="26"/>
        </w:rPr>
        <w:t xml:space="preserve"> </w:t>
      </w:r>
      <w:r w:rsidRPr="007B4F76">
        <w:rPr>
          <w:sz w:val="26"/>
          <w:szCs w:val="26"/>
        </w:rPr>
        <w:t>пределах</w:t>
      </w:r>
      <w:r w:rsidRPr="007B4F76">
        <w:rPr>
          <w:spacing w:val="-20"/>
          <w:sz w:val="26"/>
          <w:szCs w:val="26"/>
        </w:rPr>
        <w:t xml:space="preserve"> </w:t>
      </w:r>
      <w:r w:rsidRPr="007B4F76">
        <w:rPr>
          <w:sz w:val="26"/>
          <w:szCs w:val="26"/>
        </w:rPr>
        <w:t>осваиваемой</w:t>
      </w:r>
      <w:r w:rsidRPr="007B4F76">
        <w:rPr>
          <w:spacing w:val="-21"/>
          <w:sz w:val="26"/>
          <w:szCs w:val="26"/>
        </w:rPr>
        <w:t xml:space="preserve"> </w:t>
      </w:r>
      <w:r w:rsidRPr="007B4F76">
        <w:rPr>
          <w:sz w:val="26"/>
          <w:szCs w:val="26"/>
        </w:rPr>
        <w:t>программы</w:t>
      </w:r>
      <w:r w:rsidRPr="007B4F76">
        <w:rPr>
          <w:spacing w:val="-15"/>
          <w:sz w:val="26"/>
          <w:szCs w:val="26"/>
        </w:rPr>
        <w:t xml:space="preserve"> </w:t>
      </w:r>
      <w:r w:rsidRPr="007B4F76">
        <w:rPr>
          <w:sz w:val="26"/>
          <w:szCs w:val="26"/>
        </w:rPr>
        <w:t>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w:t>
      </w:r>
      <w:r w:rsidRPr="007B4F76">
        <w:rPr>
          <w:spacing w:val="-4"/>
          <w:sz w:val="26"/>
          <w:szCs w:val="26"/>
        </w:rPr>
        <w:t xml:space="preserve"> </w:t>
      </w:r>
      <w:r w:rsidRPr="007B4F76">
        <w:rPr>
          <w:sz w:val="26"/>
          <w:szCs w:val="26"/>
        </w:rPr>
        <w:t>поддержкой.</w:t>
      </w:r>
    </w:p>
    <w:p w:rsidR="002E488A" w:rsidRPr="007B4F76" w:rsidRDefault="0056659E" w:rsidP="00953AB5">
      <w:pPr>
        <w:pStyle w:val="a3"/>
        <w:ind w:left="402" w:right="261" w:firstLine="592"/>
        <w:rPr>
          <w:sz w:val="26"/>
          <w:szCs w:val="26"/>
        </w:rPr>
      </w:pPr>
      <w:r w:rsidRPr="007B4F76">
        <w:rPr>
          <w:sz w:val="26"/>
          <w:szCs w:val="26"/>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2E488A" w:rsidRPr="007B4F76" w:rsidRDefault="0056659E" w:rsidP="00953AB5">
      <w:pPr>
        <w:pStyle w:val="a3"/>
        <w:ind w:left="402" w:right="259" w:firstLine="592"/>
        <w:rPr>
          <w:sz w:val="26"/>
          <w:szCs w:val="26"/>
        </w:rPr>
      </w:pPr>
      <w:r w:rsidRPr="007B4F76">
        <w:rPr>
          <w:sz w:val="26"/>
          <w:szCs w:val="26"/>
        </w:rPr>
        <w:t>Для уровня начального общего образования представлены пять вариантов примерного учебного плана:</w:t>
      </w:r>
    </w:p>
    <w:p w:rsidR="002E488A" w:rsidRPr="007B4F76" w:rsidRDefault="0056659E" w:rsidP="00953AB5">
      <w:pPr>
        <w:pStyle w:val="a3"/>
        <w:ind w:left="402" w:right="262" w:firstLine="592"/>
        <w:rPr>
          <w:sz w:val="26"/>
          <w:szCs w:val="26"/>
        </w:rPr>
      </w:pPr>
      <w:r w:rsidRPr="007B4F76">
        <w:rPr>
          <w:sz w:val="26"/>
          <w:szCs w:val="26"/>
        </w:rPr>
        <w:t>для    образовательных    организаций    для     5-дневной     учебной недели, вариант</w:t>
      </w:r>
      <w:r w:rsidRPr="007B4F76">
        <w:rPr>
          <w:spacing w:val="-2"/>
          <w:sz w:val="26"/>
          <w:szCs w:val="26"/>
        </w:rPr>
        <w:t xml:space="preserve"> </w:t>
      </w:r>
      <w:r w:rsidRPr="007B4F76">
        <w:rPr>
          <w:sz w:val="26"/>
          <w:szCs w:val="26"/>
        </w:rPr>
        <w:t>1;</w:t>
      </w:r>
    </w:p>
    <w:p w:rsidR="002E488A" w:rsidRPr="007B4F76" w:rsidRDefault="0056659E" w:rsidP="00953AB5">
      <w:pPr>
        <w:pStyle w:val="a3"/>
        <w:ind w:left="402" w:right="260" w:firstLine="592"/>
        <w:rPr>
          <w:sz w:val="26"/>
          <w:szCs w:val="26"/>
        </w:rPr>
      </w:pPr>
      <w:r w:rsidRPr="007B4F76">
        <w:rPr>
          <w:sz w:val="26"/>
          <w:szCs w:val="26"/>
        </w:rPr>
        <w:t>для образовательных организаций для 6-дневной учебной недели (1 кл. –</w:t>
      </w:r>
      <w:r w:rsidRPr="007B4F76">
        <w:rPr>
          <w:spacing w:val="-47"/>
          <w:sz w:val="26"/>
          <w:szCs w:val="26"/>
        </w:rPr>
        <w:t xml:space="preserve"> </w:t>
      </w:r>
      <w:r w:rsidRPr="007B4F76">
        <w:rPr>
          <w:sz w:val="26"/>
          <w:szCs w:val="26"/>
        </w:rPr>
        <w:t>5- дневная учебная неделя, 2 – 4 кл. – 6-дневная учебная неделя), вариант</w:t>
      </w:r>
      <w:r w:rsidRPr="007B4F76">
        <w:rPr>
          <w:spacing w:val="-20"/>
          <w:sz w:val="26"/>
          <w:szCs w:val="26"/>
        </w:rPr>
        <w:t xml:space="preserve"> </w:t>
      </w:r>
      <w:r w:rsidRPr="007B4F76">
        <w:rPr>
          <w:sz w:val="26"/>
          <w:szCs w:val="26"/>
        </w:rPr>
        <w:t>2;</w:t>
      </w:r>
    </w:p>
    <w:p w:rsidR="002E488A" w:rsidRPr="007B4F76" w:rsidRDefault="0056659E" w:rsidP="00953AB5">
      <w:pPr>
        <w:pStyle w:val="a3"/>
        <w:ind w:left="402" w:right="261" w:firstLine="592"/>
        <w:rPr>
          <w:sz w:val="26"/>
          <w:szCs w:val="26"/>
        </w:rPr>
      </w:pPr>
      <w:r w:rsidRPr="007B4F76">
        <w:rPr>
          <w:sz w:val="26"/>
          <w:szCs w:val="26"/>
        </w:rPr>
        <w:t>для образовательных организаций с изучением родного языка (5-дневная и 6-дневная рабочая неделя), вариант 3 и 4;</w:t>
      </w:r>
    </w:p>
    <w:p w:rsidR="002E488A" w:rsidRPr="007B4F76" w:rsidRDefault="0056659E" w:rsidP="00953AB5">
      <w:pPr>
        <w:pStyle w:val="a3"/>
        <w:ind w:left="402" w:right="268" w:firstLine="592"/>
        <w:rPr>
          <w:sz w:val="26"/>
          <w:szCs w:val="26"/>
        </w:rPr>
      </w:pPr>
      <w:r w:rsidRPr="007B4F76">
        <w:rPr>
          <w:sz w:val="26"/>
          <w:szCs w:val="26"/>
        </w:rPr>
        <w:t>для</w:t>
      </w:r>
      <w:r w:rsidRPr="007B4F76">
        <w:rPr>
          <w:spacing w:val="-15"/>
          <w:sz w:val="26"/>
          <w:szCs w:val="26"/>
        </w:rPr>
        <w:t xml:space="preserve"> </w:t>
      </w:r>
      <w:r w:rsidRPr="007B4F76">
        <w:rPr>
          <w:sz w:val="26"/>
          <w:szCs w:val="26"/>
        </w:rPr>
        <w:t>образовательных</w:t>
      </w:r>
      <w:r w:rsidRPr="007B4F76">
        <w:rPr>
          <w:spacing w:val="-14"/>
          <w:sz w:val="26"/>
          <w:szCs w:val="26"/>
        </w:rPr>
        <w:t xml:space="preserve"> </w:t>
      </w:r>
      <w:r w:rsidRPr="007B4F76">
        <w:rPr>
          <w:sz w:val="26"/>
          <w:szCs w:val="26"/>
        </w:rPr>
        <w:t>организаций</w:t>
      </w:r>
      <w:r w:rsidRPr="007B4F76">
        <w:rPr>
          <w:spacing w:val="-12"/>
          <w:sz w:val="26"/>
          <w:szCs w:val="26"/>
        </w:rPr>
        <w:t xml:space="preserve"> </w:t>
      </w:r>
      <w:r w:rsidRPr="007B4F76">
        <w:rPr>
          <w:sz w:val="26"/>
          <w:szCs w:val="26"/>
        </w:rPr>
        <w:t>с</w:t>
      </w:r>
      <w:r w:rsidRPr="007B4F76">
        <w:rPr>
          <w:spacing w:val="-14"/>
          <w:sz w:val="26"/>
          <w:szCs w:val="26"/>
        </w:rPr>
        <w:t xml:space="preserve"> </w:t>
      </w:r>
      <w:r w:rsidRPr="007B4F76">
        <w:rPr>
          <w:sz w:val="26"/>
          <w:szCs w:val="26"/>
        </w:rPr>
        <w:t>изучением</w:t>
      </w:r>
      <w:r w:rsidRPr="007B4F76">
        <w:rPr>
          <w:spacing w:val="-13"/>
          <w:sz w:val="26"/>
          <w:szCs w:val="26"/>
        </w:rPr>
        <w:t xml:space="preserve"> </w:t>
      </w:r>
      <w:r w:rsidRPr="007B4F76">
        <w:rPr>
          <w:sz w:val="26"/>
          <w:szCs w:val="26"/>
        </w:rPr>
        <w:t>второго</w:t>
      </w:r>
      <w:r w:rsidRPr="007B4F76">
        <w:rPr>
          <w:spacing w:val="-14"/>
          <w:sz w:val="26"/>
          <w:szCs w:val="26"/>
        </w:rPr>
        <w:t xml:space="preserve"> </w:t>
      </w:r>
      <w:r w:rsidRPr="007B4F76">
        <w:rPr>
          <w:sz w:val="26"/>
          <w:szCs w:val="26"/>
        </w:rPr>
        <w:t>иностранного</w:t>
      </w:r>
      <w:r w:rsidRPr="007B4F76">
        <w:rPr>
          <w:spacing w:val="-11"/>
          <w:sz w:val="26"/>
          <w:szCs w:val="26"/>
        </w:rPr>
        <w:t xml:space="preserve"> </w:t>
      </w:r>
      <w:r w:rsidRPr="007B4F76">
        <w:rPr>
          <w:sz w:val="26"/>
          <w:szCs w:val="26"/>
        </w:rPr>
        <w:t>языка (6-дневная рабочая неделя), вариант</w:t>
      </w:r>
      <w:r w:rsidRPr="007B4F76">
        <w:rPr>
          <w:spacing w:val="-9"/>
          <w:sz w:val="26"/>
          <w:szCs w:val="26"/>
        </w:rPr>
        <w:t xml:space="preserve"> </w:t>
      </w:r>
      <w:r w:rsidRPr="007B4F76">
        <w:rPr>
          <w:sz w:val="26"/>
          <w:szCs w:val="26"/>
        </w:rPr>
        <w:t>5.</w:t>
      </w:r>
    </w:p>
    <w:p w:rsidR="002E488A" w:rsidRPr="007B4F76" w:rsidRDefault="0056659E" w:rsidP="00953AB5">
      <w:pPr>
        <w:pStyle w:val="a3"/>
        <w:ind w:left="402" w:right="260" w:firstLine="592"/>
        <w:rPr>
          <w:sz w:val="26"/>
          <w:szCs w:val="26"/>
        </w:rPr>
      </w:pPr>
      <w:r w:rsidRPr="007B4F76">
        <w:rPr>
          <w:sz w:val="26"/>
          <w:szCs w:val="26"/>
        </w:rPr>
        <w:t>При наличии необходимых условий (кадровых, финансовых, материально- технических и иных) возможно деление классов на группы при проведении учебных занятий, курсов, дисциплин (модулей).</w:t>
      </w:r>
    </w:p>
    <w:p w:rsidR="002E488A" w:rsidRPr="007B4F76" w:rsidRDefault="0056659E" w:rsidP="00953AB5">
      <w:pPr>
        <w:pStyle w:val="a3"/>
        <w:ind w:left="994" w:firstLine="0"/>
        <w:rPr>
          <w:sz w:val="26"/>
          <w:szCs w:val="26"/>
        </w:rPr>
      </w:pPr>
      <w:r w:rsidRPr="007B4F76">
        <w:rPr>
          <w:sz w:val="26"/>
          <w:szCs w:val="26"/>
        </w:rPr>
        <w:t>При проведении занятий на уровне начального общего образования по</w:t>
      </w:r>
      <w:r w:rsidR="001555B4">
        <w:rPr>
          <w:sz w:val="26"/>
          <w:szCs w:val="26"/>
        </w:rPr>
        <w:t xml:space="preserve"> </w:t>
      </w:r>
      <w:r w:rsidRPr="007B4F76">
        <w:rPr>
          <w:sz w:val="26"/>
          <w:szCs w:val="26"/>
        </w:rPr>
        <w:t>предметам «Иностранный язык» и «Информатика» осуществляется деление классов на две группы, но не менее 8 обучающихся в каждой группе. При проведении уроков плавания в общеобразовательных организациях, имеющих плавательный   бассейн,   наполняемость    группы    не    должна    превышать  8</w:t>
      </w:r>
      <w:r w:rsidRPr="007B4F76">
        <w:rPr>
          <w:spacing w:val="-1"/>
          <w:sz w:val="26"/>
          <w:szCs w:val="26"/>
        </w:rPr>
        <w:t xml:space="preserve"> </w:t>
      </w:r>
      <w:r w:rsidRPr="007B4F76">
        <w:rPr>
          <w:sz w:val="26"/>
          <w:szCs w:val="26"/>
        </w:rPr>
        <w:t>обучающихся.</w:t>
      </w:r>
    </w:p>
    <w:p w:rsidR="002E488A" w:rsidRPr="007B4F76" w:rsidRDefault="0056659E" w:rsidP="00953AB5">
      <w:pPr>
        <w:pStyle w:val="a3"/>
        <w:ind w:left="402" w:right="261" w:firstLine="592"/>
        <w:rPr>
          <w:sz w:val="26"/>
          <w:szCs w:val="26"/>
        </w:rPr>
      </w:pPr>
      <w:r w:rsidRPr="007B4F76">
        <w:rPr>
          <w:sz w:val="26"/>
          <w:szCs w:val="26"/>
        </w:rPr>
        <w:t>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2E488A" w:rsidRPr="007B4F76" w:rsidRDefault="0056659E" w:rsidP="00953AB5">
      <w:pPr>
        <w:pStyle w:val="a3"/>
        <w:ind w:left="402" w:right="259" w:firstLine="592"/>
        <w:rPr>
          <w:sz w:val="26"/>
          <w:szCs w:val="26"/>
        </w:rPr>
      </w:pPr>
      <w:r w:rsidRPr="007B4F76">
        <w:rPr>
          <w:sz w:val="26"/>
          <w:szCs w:val="26"/>
        </w:rPr>
        <w:t>Организация, осуществляющая образовательную деятельность, самостоятельно определяет режим работы (5-дневная или 6-дневная учебная неделя).</w:t>
      </w:r>
      <w:r w:rsidRPr="007B4F76">
        <w:rPr>
          <w:spacing w:val="-12"/>
          <w:sz w:val="26"/>
          <w:szCs w:val="26"/>
        </w:rPr>
        <w:t xml:space="preserve"> </w:t>
      </w:r>
      <w:r w:rsidRPr="007B4F76">
        <w:rPr>
          <w:sz w:val="26"/>
          <w:szCs w:val="26"/>
        </w:rPr>
        <w:t>Для</w:t>
      </w:r>
      <w:r w:rsidRPr="007B4F76">
        <w:rPr>
          <w:spacing w:val="-10"/>
          <w:sz w:val="26"/>
          <w:szCs w:val="26"/>
        </w:rPr>
        <w:t xml:space="preserve"> </w:t>
      </w:r>
      <w:r w:rsidRPr="007B4F76">
        <w:rPr>
          <w:sz w:val="26"/>
          <w:szCs w:val="26"/>
        </w:rPr>
        <w:t>обучающихся</w:t>
      </w:r>
      <w:r w:rsidRPr="007B4F76">
        <w:rPr>
          <w:spacing w:val="-10"/>
          <w:sz w:val="26"/>
          <w:szCs w:val="26"/>
        </w:rPr>
        <w:t xml:space="preserve"> </w:t>
      </w:r>
      <w:r w:rsidRPr="007B4F76">
        <w:rPr>
          <w:sz w:val="26"/>
          <w:szCs w:val="26"/>
        </w:rPr>
        <w:t>1</w:t>
      </w:r>
      <w:r w:rsidRPr="007B4F76">
        <w:rPr>
          <w:spacing w:val="-9"/>
          <w:sz w:val="26"/>
          <w:szCs w:val="26"/>
        </w:rPr>
        <w:t xml:space="preserve"> </w:t>
      </w:r>
      <w:r w:rsidRPr="007B4F76">
        <w:rPr>
          <w:sz w:val="26"/>
          <w:szCs w:val="26"/>
        </w:rPr>
        <w:t>классов</w:t>
      </w:r>
      <w:r w:rsidRPr="007B4F76">
        <w:rPr>
          <w:spacing w:val="-11"/>
          <w:sz w:val="26"/>
          <w:szCs w:val="26"/>
        </w:rPr>
        <w:t xml:space="preserve"> </w:t>
      </w:r>
      <w:r w:rsidRPr="007B4F76">
        <w:rPr>
          <w:sz w:val="26"/>
          <w:szCs w:val="26"/>
        </w:rPr>
        <w:t>максимальная</w:t>
      </w:r>
      <w:r w:rsidRPr="007B4F76">
        <w:rPr>
          <w:spacing w:val="-11"/>
          <w:sz w:val="26"/>
          <w:szCs w:val="26"/>
        </w:rPr>
        <w:t xml:space="preserve"> </w:t>
      </w:r>
      <w:r w:rsidRPr="007B4F76">
        <w:rPr>
          <w:sz w:val="26"/>
          <w:szCs w:val="26"/>
        </w:rPr>
        <w:t>продолжительность</w:t>
      </w:r>
      <w:r w:rsidRPr="007B4F76">
        <w:rPr>
          <w:spacing w:val="-11"/>
          <w:sz w:val="26"/>
          <w:szCs w:val="26"/>
        </w:rPr>
        <w:t xml:space="preserve"> </w:t>
      </w:r>
      <w:r w:rsidRPr="007B4F76">
        <w:rPr>
          <w:sz w:val="26"/>
          <w:szCs w:val="26"/>
        </w:rPr>
        <w:t>учебной недели составляет 5</w:t>
      </w:r>
      <w:r w:rsidRPr="007B4F76">
        <w:rPr>
          <w:spacing w:val="-5"/>
          <w:sz w:val="26"/>
          <w:szCs w:val="26"/>
        </w:rPr>
        <w:t xml:space="preserve"> </w:t>
      </w:r>
      <w:r w:rsidRPr="007B4F76">
        <w:rPr>
          <w:sz w:val="26"/>
          <w:szCs w:val="26"/>
        </w:rPr>
        <w:t>дней.</w:t>
      </w:r>
    </w:p>
    <w:p w:rsidR="002E488A" w:rsidRPr="007B4F76" w:rsidRDefault="0056659E" w:rsidP="00953AB5">
      <w:pPr>
        <w:pStyle w:val="a3"/>
        <w:ind w:left="402" w:right="271" w:firstLine="592"/>
        <w:rPr>
          <w:sz w:val="26"/>
          <w:szCs w:val="26"/>
        </w:rPr>
      </w:pPr>
      <w:r w:rsidRPr="007B4F76">
        <w:rPr>
          <w:sz w:val="26"/>
          <w:szCs w:val="26"/>
        </w:rPr>
        <w:t>Продолжительность учебного года при получении начального общего образования составляет 34 недели, в 1 классе – 33 недели.</w:t>
      </w:r>
    </w:p>
    <w:p w:rsidR="002E488A" w:rsidRPr="007B4F76" w:rsidRDefault="0056659E" w:rsidP="00953AB5">
      <w:pPr>
        <w:pStyle w:val="a3"/>
        <w:ind w:left="402" w:right="262" w:firstLine="592"/>
        <w:rPr>
          <w:sz w:val="26"/>
          <w:szCs w:val="26"/>
        </w:rPr>
      </w:pPr>
      <w:r w:rsidRPr="007B4F76">
        <w:rPr>
          <w:sz w:val="26"/>
          <w:szCs w:val="26"/>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Санитарно-эпидемиологическими требованиями.</w:t>
      </w:r>
    </w:p>
    <w:p w:rsidR="002E488A" w:rsidRPr="007B4F76" w:rsidRDefault="0056659E" w:rsidP="00953AB5">
      <w:pPr>
        <w:pStyle w:val="a3"/>
        <w:ind w:left="402" w:right="261" w:firstLine="592"/>
        <w:rPr>
          <w:sz w:val="26"/>
          <w:szCs w:val="26"/>
        </w:rPr>
      </w:pPr>
      <w:r w:rsidRPr="007B4F76">
        <w:rPr>
          <w:sz w:val="26"/>
          <w:szCs w:val="26"/>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2E488A" w:rsidRPr="007B4F76" w:rsidRDefault="0056659E" w:rsidP="00953AB5">
      <w:pPr>
        <w:pStyle w:val="a3"/>
        <w:ind w:left="994" w:firstLine="0"/>
        <w:jc w:val="left"/>
        <w:rPr>
          <w:sz w:val="26"/>
          <w:szCs w:val="26"/>
        </w:rPr>
      </w:pPr>
      <w:r w:rsidRPr="007B4F76">
        <w:rPr>
          <w:sz w:val="26"/>
          <w:szCs w:val="26"/>
        </w:rPr>
        <w:t>Продолжительность урока составляет:</w:t>
      </w:r>
    </w:p>
    <w:p w:rsidR="002E488A" w:rsidRPr="007B4F76" w:rsidRDefault="0056659E" w:rsidP="00953AB5">
      <w:pPr>
        <w:pStyle w:val="a5"/>
        <w:numPr>
          <w:ilvl w:val="0"/>
          <w:numId w:val="8"/>
        </w:numPr>
        <w:tabs>
          <w:tab w:val="left" w:pos="1206"/>
        </w:tabs>
        <w:jc w:val="left"/>
        <w:rPr>
          <w:sz w:val="26"/>
          <w:szCs w:val="26"/>
        </w:rPr>
      </w:pPr>
      <w:r w:rsidRPr="007B4F76">
        <w:rPr>
          <w:sz w:val="26"/>
          <w:szCs w:val="26"/>
        </w:rPr>
        <w:t>в 1 классе – 35</w:t>
      </w:r>
      <w:r w:rsidRPr="007B4F76">
        <w:rPr>
          <w:spacing w:val="-3"/>
          <w:sz w:val="26"/>
          <w:szCs w:val="26"/>
        </w:rPr>
        <w:t xml:space="preserve"> </w:t>
      </w:r>
      <w:r w:rsidRPr="007B4F76">
        <w:rPr>
          <w:sz w:val="26"/>
          <w:szCs w:val="26"/>
        </w:rPr>
        <w:t>мин;</w:t>
      </w:r>
    </w:p>
    <w:p w:rsidR="002E488A" w:rsidRPr="007B4F76" w:rsidRDefault="0056659E" w:rsidP="00953AB5">
      <w:pPr>
        <w:pStyle w:val="a5"/>
        <w:numPr>
          <w:ilvl w:val="0"/>
          <w:numId w:val="8"/>
        </w:numPr>
        <w:tabs>
          <w:tab w:val="left" w:pos="1206"/>
        </w:tabs>
        <w:jc w:val="left"/>
        <w:rPr>
          <w:sz w:val="26"/>
          <w:szCs w:val="26"/>
        </w:rPr>
      </w:pPr>
      <w:r w:rsidRPr="007B4F76">
        <w:rPr>
          <w:sz w:val="26"/>
          <w:szCs w:val="26"/>
        </w:rPr>
        <w:t>во 2-4 классах – 40-45 мин (по решению образовательной</w:t>
      </w:r>
      <w:r w:rsidRPr="007B4F76">
        <w:rPr>
          <w:spacing w:val="-21"/>
          <w:sz w:val="26"/>
          <w:szCs w:val="26"/>
        </w:rPr>
        <w:t xml:space="preserve"> </w:t>
      </w:r>
      <w:r w:rsidRPr="007B4F76">
        <w:rPr>
          <w:sz w:val="26"/>
          <w:szCs w:val="26"/>
        </w:rPr>
        <w:t>организации).</w:t>
      </w:r>
    </w:p>
    <w:p w:rsidR="002E488A" w:rsidRPr="007B4F76" w:rsidRDefault="002E488A" w:rsidP="00953AB5">
      <w:pPr>
        <w:pStyle w:val="a3"/>
        <w:ind w:left="0" w:firstLine="0"/>
        <w:jc w:val="left"/>
        <w:rPr>
          <w:sz w:val="26"/>
          <w:szCs w:val="26"/>
        </w:rPr>
      </w:pPr>
    </w:p>
    <w:p w:rsidR="002E488A" w:rsidRPr="007B4F76" w:rsidRDefault="0056659E" w:rsidP="00953AB5">
      <w:pPr>
        <w:pStyle w:val="a3"/>
        <w:ind w:left="402" w:right="425" w:firstLine="0"/>
        <w:jc w:val="left"/>
        <w:rPr>
          <w:sz w:val="26"/>
          <w:szCs w:val="26"/>
        </w:rPr>
      </w:pPr>
      <w:r w:rsidRPr="007B4F76">
        <w:rPr>
          <w:sz w:val="26"/>
          <w:szCs w:val="26"/>
        </w:rPr>
        <w:t>Вариант 1. Примерный учебный план для образовательных организаций для 5- дневной учебной недели</w:t>
      </w:r>
    </w:p>
    <w:p w:rsidR="002E488A" w:rsidRDefault="002E488A" w:rsidP="00953AB5">
      <w:pPr>
        <w:pStyle w:val="a3"/>
        <w:ind w:left="0" w:firstLine="0"/>
        <w:jc w:val="left"/>
      </w:pPr>
    </w:p>
    <w:tbl>
      <w:tblPr>
        <w:tblStyle w:val="TableNormal"/>
        <w:tblW w:w="0" w:type="auto"/>
        <w:tblInd w:w="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144"/>
        <w:gridCol w:w="2993"/>
        <w:gridCol w:w="842"/>
        <w:gridCol w:w="842"/>
        <w:gridCol w:w="840"/>
        <w:gridCol w:w="842"/>
        <w:gridCol w:w="842"/>
      </w:tblGrid>
      <w:tr w:rsidR="002E488A">
        <w:trPr>
          <w:trHeight w:val="356"/>
        </w:trPr>
        <w:tc>
          <w:tcPr>
            <w:tcW w:w="9345" w:type="dxa"/>
            <w:gridSpan w:val="7"/>
          </w:tcPr>
          <w:p w:rsidR="002E488A" w:rsidRDefault="0056659E" w:rsidP="00953AB5">
            <w:pPr>
              <w:pStyle w:val="TableParagraph"/>
              <w:ind w:left="107"/>
              <w:rPr>
                <w:b/>
                <w:sz w:val="20"/>
              </w:rPr>
            </w:pPr>
            <w:r>
              <w:rPr>
                <w:b/>
                <w:sz w:val="20"/>
              </w:rPr>
              <w:t>Примерный учебный план начального общего образования (5-дневная учебная неделя)</w:t>
            </w:r>
          </w:p>
        </w:tc>
      </w:tr>
      <w:tr w:rsidR="002E488A">
        <w:trPr>
          <w:trHeight w:val="315"/>
        </w:trPr>
        <w:tc>
          <w:tcPr>
            <w:tcW w:w="2144" w:type="dxa"/>
            <w:vMerge w:val="restart"/>
          </w:tcPr>
          <w:p w:rsidR="002E488A" w:rsidRDefault="002E488A" w:rsidP="00953AB5">
            <w:pPr>
              <w:pStyle w:val="TableParagraph"/>
              <w:rPr>
                <w:sz w:val="27"/>
              </w:rPr>
            </w:pPr>
          </w:p>
          <w:p w:rsidR="002E488A" w:rsidRDefault="0056659E" w:rsidP="00953AB5">
            <w:pPr>
              <w:pStyle w:val="TableParagraph"/>
              <w:ind w:left="116"/>
              <w:rPr>
                <w:b/>
                <w:sz w:val="20"/>
              </w:rPr>
            </w:pPr>
            <w:r>
              <w:rPr>
                <w:b/>
                <w:sz w:val="20"/>
              </w:rPr>
              <w:t>Предметные области</w:t>
            </w:r>
          </w:p>
        </w:tc>
        <w:tc>
          <w:tcPr>
            <w:tcW w:w="2993" w:type="dxa"/>
            <w:vMerge w:val="restart"/>
          </w:tcPr>
          <w:p w:rsidR="002E488A" w:rsidRDefault="002E488A" w:rsidP="00953AB5">
            <w:pPr>
              <w:pStyle w:val="TableParagraph"/>
              <w:rPr>
                <w:sz w:val="27"/>
              </w:rPr>
            </w:pPr>
          </w:p>
          <w:p w:rsidR="002E488A" w:rsidRDefault="0056659E" w:rsidP="00953AB5">
            <w:pPr>
              <w:pStyle w:val="TableParagraph"/>
              <w:ind w:left="263"/>
              <w:rPr>
                <w:b/>
                <w:sz w:val="20"/>
              </w:rPr>
            </w:pPr>
            <w:r>
              <w:rPr>
                <w:b/>
                <w:sz w:val="20"/>
              </w:rPr>
              <w:t>Учебные предметы классы</w:t>
            </w:r>
          </w:p>
        </w:tc>
        <w:tc>
          <w:tcPr>
            <w:tcW w:w="4208" w:type="dxa"/>
            <w:gridSpan w:val="5"/>
          </w:tcPr>
          <w:p w:rsidR="002E488A" w:rsidRDefault="0056659E" w:rsidP="00953AB5">
            <w:pPr>
              <w:pStyle w:val="TableParagraph"/>
              <w:ind w:left="856"/>
              <w:rPr>
                <w:b/>
                <w:sz w:val="20"/>
              </w:rPr>
            </w:pPr>
            <w:r>
              <w:rPr>
                <w:b/>
                <w:sz w:val="20"/>
              </w:rPr>
              <w:t>Количество часов в неделю</w:t>
            </w:r>
          </w:p>
        </w:tc>
      </w:tr>
      <w:tr w:rsidR="002E488A">
        <w:trPr>
          <w:trHeight w:val="510"/>
        </w:trPr>
        <w:tc>
          <w:tcPr>
            <w:tcW w:w="2144" w:type="dxa"/>
            <w:vMerge/>
            <w:tcBorders>
              <w:top w:val="nil"/>
            </w:tcBorders>
          </w:tcPr>
          <w:p w:rsidR="002E488A" w:rsidRDefault="002E488A" w:rsidP="00953AB5">
            <w:pPr>
              <w:rPr>
                <w:sz w:val="2"/>
                <w:szCs w:val="2"/>
              </w:rPr>
            </w:pPr>
          </w:p>
        </w:tc>
        <w:tc>
          <w:tcPr>
            <w:tcW w:w="2993" w:type="dxa"/>
            <w:vMerge/>
            <w:tcBorders>
              <w:top w:val="nil"/>
            </w:tcBorders>
          </w:tcPr>
          <w:p w:rsidR="002E488A" w:rsidRDefault="002E488A" w:rsidP="00953AB5">
            <w:pPr>
              <w:rPr>
                <w:sz w:val="2"/>
                <w:szCs w:val="2"/>
              </w:rPr>
            </w:pPr>
          </w:p>
        </w:tc>
        <w:tc>
          <w:tcPr>
            <w:tcW w:w="842" w:type="dxa"/>
          </w:tcPr>
          <w:p w:rsidR="002E488A" w:rsidRDefault="0056659E" w:rsidP="00953AB5">
            <w:pPr>
              <w:pStyle w:val="TableParagraph"/>
              <w:ind w:left="27"/>
              <w:jc w:val="center"/>
              <w:rPr>
                <w:b/>
                <w:sz w:val="20"/>
              </w:rPr>
            </w:pPr>
            <w:r>
              <w:rPr>
                <w:b/>
                <w:w w:val="99"/>
                <w:sz w:val="20"/>
              </w:rPr>
              <w:t>I</w:t>
            </w:r>
          </w:p>
        </w:tc>
        <w:tc>
          <w:tcPr>
            <w:tcW w:w="842" w:type="dxa"/>
          </w:tcPr>
          <w:p w:rsidR="002E488A" w:rsidRDefault="0056659E" w:rsidP="00953AB5">
            <w:pPr>
              <w:pStyle w:val="TableParagraph"/>
              <w:ind w:left="141" w:right="119"/>
              <w:jc w:val="center"/>
              <w:rPr>
                <w:b/>
                <w:sz w:val="20"/>
              </w:rPr>
            </w:pPr>
            <w:r>
              <w:rPr>
                <w:b/>
                <w:sz w:val="20"/>
              </w:rPr>
              <w:t>II</w:t>
            </w:r>
          </w:p>
        </w:tc>
        <w:tc>
          <w:tcPr>
            <w:tcW w:w="840" w:type="dxa"/>
          </w:tcPr>
          <w:p w:rsidR="002E488A" w:rsidRDefault="0056659E" w:rsidP="00953AB5">
            <w:pPr>
              <w:pStyle w:val="TableParagraph"/>
              <w:ind w:right="274"/>
              <w:jc w:val="right"/>
              <w:rPr>
                <w:b/>
                <w:sz w:val="20"/>
              </w:rPr>
            </w:pPr>
            <w:r>
              <w:rPr>
                <w:b/>
                <w:w w:val="95"/>
                <w:sz w:val="20"/>
              </w:rPr>
              <w:t>III</w:t>
            </w:r>
          </w:p>
        </w:tc>
        <w:tc>
          <w:tcPr>
            <w:tcW w:w="842" w:type="dxa"/>
          </w:tcPr>
          <w:p w:rsidR="002E488A" w:rsidRDefault="0056659E" w:rsidP="00953AB5">
            <w:pPr>
              <w:pStyle w:val="TableParagraph"/>
              <w:ind w:left="147" w:right="119"/>
              <w:jc w:val="center"/>
              <w:rPr>
                <w:b/>
                <w:sz w:val="20"/>
              </w:rPr>
            </w:pPr>
            <w:r>
              <w:rPr>
                <w:b/>
                <w:sz w:val="20"/>
              </w:rPr>
              <w:t>IV</w:t>
            </w:r>
          </w:p>
        </w:tc>
        <w:tc>
          <w:tcPr>
            <w:tcW w:w="842" w:type="dxa"/>
          </w:tcPr>
          <w:p w:rsidR="002E488A" w:rsidRDefault="0056659E" w:rsidP="00953AB5">
            <w:pPr>
              <w:pStyle w:val="TableParagraph"/>
              <w:ind w:left="150" w:right="119"/>
              <w:jc w:val="center"/>
              <w:rPr>
                <w:b/>
                <w:sz w:val="20"/>
              </w:rPr>
            </w:pPr>
            <w:r>
              <w:rPr>
                <w:b/>
                <w:sz w:val="20"/>
              </w:rPr>
              <w:t>Всего</w:t>
            </w:r>
          </w:p>
        </w:tc>
      </w:tr>
      <w:tr w:rsidR="002E488A">
        <w:trPr>
          <w:trHeight w:val="315"/>
        </w:trPr>
        <w:tc>
          <w:tcPr>
            <w:tcW w:w="5137" w:type="dxa"/>
            <w:gridSpan w:val="2"/>
          </w:tcPr>
          <w:p w:rsidR="002E488A" w:rsidRDefault="0056659E" w:rsidP="00953AB5">
            <w:pPr>
              <w:pStyle w:val="TableParagraph"/>
              <w:ind w:left="107"/>
              <w:rPr>
                <w:b/>
                <w:sz w:val="20"/>
              </w:rPr>
            </w:pPr>
            <w:r>
              <w:rPr>
                <w:b/>
                <w:sz w:val="20"/>
              </w:rPr>
              <w:t>Обязательная часть</w:t>
            </w:r>
          </w:p>
        </w:tc>
        <w:tc>
          <w:tcPr>
            <w:tcW w:w="842" w:type="dxa"/>
          </w:tcPr>
          <w:p w:rsidR="002E488A" w:rsidRDefault="0056659E" w:rsidP="00953AB5">
            <w:pPr>
              <w:pStyle w:val="TableParagraph"/>
              <w:ind w:right="287"/>
              <w:jc w:val="right"/>
              <w:rPr>
                <w:b/>
                <w:sz w:val="20"/>
              </w:rPr>
            </w:pPr>
            <w:r>
              <w:rPr>
                <w:b/>
                <w:sz w:val="20"/>
              </w:rPr>
              <w:t>20</w:t>
            </w:r>
          </w:p>
        </w:tc>
        <w:tc>
          <w:tcPr>
            <w:tcW w:w="842" w:type="dxa"/>
          </w:tcPr>
          <w:p w:rsidR="002E488A" w:rsidRDefault="0056659E" w:rsidP="00953AB5">
            <w:pPr>
              <w:pStyle w:val="TableParagraph"/>
              <w:ind w:left="146" w:right="119"/>
              <w:jc w:val="center"/>
              <w:rPr>
                <w:b/>
                <w:sz w:val="20"/>
              </w:rPr>
            </w:pPr>
            <w:r>
              <w:rPr>
                <w:b/>
                <w:sz w:val="20"/>
              </w:rPr>
              <w:t>22</w:t>
            </w:r>
          </w:p>
        </w:tc>
        <w:tc>
          <w:tcPr>
            <w:tcW w:w="840" w:type="dxa"/>
          </w:tcPr>
          <w:p w:rsidR="002E488A" w:rsidRDefault="0056659E" w:rsidP="00953AB5">
            <w:pPr>
              <w:pStyle w:val="TableParagraph"/>
              <w:ind w:right="286"/>
              <w:jc w:val="right"/>
              <w:rPr>
                <w:b/>
                <w:sz w:val="20"/>
              </w:rPr>
            </w:pPr>
            <w:r>
              <w:rPr>
                <w:b/>
                <w:sz w:val="20"/>
              </w:rPr>
              <w:t>22</w:t>
            </w:r>
          </w:p>
        </w:tc>
        <w:tc>
          <w:tcPr>
            <w:tcW w:w="842" w:type="dxa"/>
          </w:tcPr>
          <w:p w:rsidR="002E488A" w:rsidRDefault="0056659E" w:rsidP="00953AB5">
            <w:pPr>
              <w:pStyle w:val="TableParagraph"/>
              <w:ind w:left="150" w:right="116"/>
              <w:jc w:val="center"/>
              <w:rPr>
                <w:b/>
                <w:sz w:val="20"/>
              </w:rPr>
            </w:pPr>
            <w:r>
              <w:rPr>
                <w:b/>
                <w:sz w:val="20"/>
              </w:rPr>
              <w:t>22</w:t>
            </w:r>
          </w:p>
        </w:tc>
        <w:tc>
          <w:tcPr>
            <w:tcW w:w="842" w:type="dxa"/>
          </w:tcPr>
          <w:p w:rsidR="002E488A" w:rsidRDefault="0056659E" w:rsidP="00953AB5">
            <w:pPr>
              <w:pStyle w:val="TableParagraph"/>
              <w:ind w:left="150" w:right="115"/>
              <w:jc w:val="center"/>
              <w:rPr>
                <w:b/>
                <w:sz w:val="20"/>
              </w:rPr>
            </w:pPr>
            <w:r>
              <w:rPr>
                <w:b/>
                <w:sz w:val="20"/>
              </w:rPr>
              <w:t>86</w:t>
            </w:r>
          </w:p>
        </w:tc>
      </w:tr>
      <w:tr w:rsidR="002E488A">
        <w:trPr>
          <w:trHeight w:val="313"/>
        </w:trPr>
        <w:tc>
          <w:tcPr>
            <w:tcW w:w="2144" w:type="dxa"/>
            <w:vMerge w:val="restart"/>
          </w:tcPr>
          <w:p w:rsidR="002E488A" w:rsidRDefault="0056659E" w:rsidP="00953AB5">
            <w:pPr>
              <w:pStyle w:val="TableParagraph"/>
              <w:ind w:left="107"/>
              <w:rPr>
                <w:sz w:val="20"/>
              </w:rPr>
            </w:pPr>
            <w:r>
              <w:rPr>
                <w:sz w:val="20"/>
              </w:rPr>
              <w:t>Русский язык и</w:t>
            </w:r>
          </w:p>
          <w:p w:rsidR="002E488A" w:rsidRDefault="0056659E" w:rsidP="00953AB5">
            <w:pPr>
              <w:pStyle w:val="TableParagraph"/>
              <w:ind w:left="107"/>
              <w:rPr>
                <w:sz w:val="20"/>
              </w:rPr>
            </w:pPr>
            <w:r>
              <w:rPr>
                <w:sz w:val="20"/>
              </w:rPr>
              <w:t>литературное чтение</w:t>
            </w:r>
          </w:p>
        </w:tc>
        <w:tc>
          <w:tcPr>
            <w:tcW w:w="2993" w:type="dxa"/>
          </w:tcPr>
          <w:p w:rsidR="002E488A" w:rsidRDefault="0056659E" w:rsidP="00953AB5">
            <w:pPr>
              <w:pStyle w:val="TableParagraph"/>
              <w:ind w:left="107"/>
              <w:rPr>
                <w:sz w:val="20"/>
              </w:rPr>
            </w:pPr>
            <w:r>
              <w:rPr>
                <w:sz w:val="20"/>
              </w:rPr>
              <w:t>Русский язык</w:t>
            </w:r>
          </w:p>
        </w:tc>
        <w:tc>
          <w:tcPr>
            <w:tcW w:w="842" w:type="dxa"/>
          </w:tcPr>
          <w:p w:rsidR="002E488A" w:rsidRDefault="0056659E" w:rsidP="00953AB5">
            <w:pPr>
              <w:pStyle w:val="TableParagraph"/>
              <w:ind w:right="341"/>
              <w:jc w:val="right"/>
              <w:rPr>
                <w:sz w:val="20"/>
              </w:rPr>
            </w:pPr>
            <w:r>
              <w:rPr>
                <w:w w:val="99"/>
                <w:sz w:val="20"/>
              </w:rPr>
              <w:t>5</w:t>
            </w:r>
          </w:p>
        </w:tc>
        <w:tc>
          <w:tcPr>
            <w:tcW w:w="842" w:type="dxa"/>
          </w:tcPr>
          <w:p w:rsidR="002E488A" w:rsidRDefault="0056659E" w:rsidP="00953AB5">
            <w:pPr>
              <w:pStyle w:val="TableParagraph"/>
              <w:ind w:left="21"/>
              <w:jc w:val="center"/>
              <w:rPr>
                <w:sz w:val="20"/>
              </w:rPr>
            </w:pPr>
            <w:r>
              <w:rPr>
                <w:w w:val="99"/>
                <w:sz w:val="20"/>
              </w:rPr>
              <w:t>5</w:t>
            </w:r>
          </w:p>
        </w:tc>
        <w:tc>
          <w:tcPr>
            <w:tcW w:w="840" w:type="dxa"/>
          </w:tcPr>
          <w:p w:rsidR="002E488A" w:rsidRDefault="0056659E" w:rsidP="00953AB5">
            <w:pPr>
              <w:pStyle w:val="TableParagraph"/>
              <w:ind w:right="340"/>
              <w:jc w:val="right"/>
              <w:rPr>
                <w:sz w:val="20"/>
              </w:rPr>
            </w:pPr>
            <w:r>
              <w:rPr>
                <w:w w:val="99"/>
                <w:sz w:val="20"/>
              </w:rPr>
              <w:t>5</w:t>
            </w:r>
          </w:p>
        </w:tc>
        <w:tc>
          <w:tcPr>
            <w:tcW w:w="842" w:type="dxa"/>
          </w:tcPr>
          <w:p w:rsidR="002E488A" w:rsidRDefault="0056659E" w:rsidP="00953AB5">
            <w:pPr>
              <w:pStyle w:val="TableParagraph"/>
              <w:ind w:left="28"/>
              <w:jc w:val="center"/>
              <w:rPr>
                <w:sz w:val="20"/>
              </w:rPr>
            </w:pPr>
            <w:r>
              <w:rPr>
                <w:w w:val="99"/>
                <w:sz w:val="20"/>
              </w:rPr>
              <w:t>5</w:t>
            </w:r>
          </w:p>
        </w:tc>
        <w:tc>
          <w:tcPr>
            <w:tcW w:w="842" w:type="dxa"/>
          </w:tcPr>
          <w:p w:rsidR="002E488A" w:rsidRDefault="0056659E" w:rsidP="00953AB5">
            <w:pPr>
              <w:pStyle w:val="TableParagraph"/>
              <w:ind w:left="150" w:right="115"/>
              <w:jc w:val="center"/>
              <w:rPr>
                <w:b/>
                <w:sz w:val="20"/>
              </w:rPr>
            </w:pPr>
            <w:r>
              <w:rPr>
                <w:b/>
                <w:sz w:val="20"/>
              </w:rPr>
              <w:t>20</w:t>
            </w:r>
          </w:p>
        </w:tc>
      </w:tr>
      <w:tr w:rsidR="002E488A">
        <w:trPr>
          <w:trHeight w:val="315"/>
        </w:trPr>
        <w:tc>
          <w:tcPr>
            <w:tcW w:w="2144" w:type="dxa"/>
            <w:vMerge/>
            <w:tcBorders>
              <w:top w:val="nil"/>
            </w:tcBorders>
          </w:tcPr>
          <w:p w:rsidR="002E488A" w:rsidRDefault="002E488A" w:rsidP="00953AB5">
            <w:pPr>
              <w:rPr>
                <w:sz w:val="2"/>
                <w:szCs w:val="2"/>
              </w:rPr>
            </w:pPr>
          </w:p>
        </w:tc>
        <w:tc>
          <w:tcPr>
            <w:tcW w:w="2993" w:type="dxa"/>
          </w:tcPr>
          <w:p w:rsidR="002E488A" w:rsidRDefault="0056659E" w:rsidP="00953AB5">
            <w:pPr>
              <w:pStyle w:val="TableParagraph"/>
              <w:ind w:left="107"/>
              <w:rPr>
                <w:sz w:val="20"/>
              </w:rPr>
            </w:pPr>
            <w:r>
              <w:rPr>
                <w:sz w:val="20"/>
              </w:rPr>
              <w:t>Литературное чтение</w:t>
            </w:r>
          </w:p>
        </w:tc>
        <w:tc>
          <w:tcPr>
            <w:tcW w:w="842" w:type="dxa"/>
          </w:tcPr>
          <w:p w:rsidR="002E488A" w:rsidRDefault="0056659E" w:rsidP="00953AB5">
            <w:pPr>
              <w:pStyle w:val="TableParagraph"/>
              <w:ind w:right="341"/>
              <w:jc w:val="right"/>
              <w:rPr>
                <w:sz w:val="20"/>
              </w:rPr>
            </w:pPr>
            <w:r>
              <w:rPr>
                <w:w w:val="99"/>
                <w:sz w:val="20"/>
              </w:rPr>
              <w:t>4</w:t>
            </w:r>
          </w:p>
        </w:tc>
        <w:tc>
          <w:tcPr>
            <w:tcW w:w="842" w:type="dxa"/>
          </w:tcPr>
          <w:p w:rsidR="002E488A" w:rsidRDefault="0056659E" w:rsidP="00953AB5">
            <w:pPr>
              <w:pStyle w:val="TableParagraph"/>
              <w:ind w:left="21"/>
              <w:jc w:val="center"/>
              <w:rPr>
                <w:sz w:val="20"/>
              </w:rPr>
            </w:pPr>
            <w:r>
              <w:rPr>
                <w:w w:val="99"/>
                <w:sz w:val="20"/>
              </w:rPr>
              <w:t>4</w:t>
            </w:r>
          </w:p>
        </w:tc>
        <w:tc>
          <w:tcPr>
            <w:tcW w:w="840" w:type="dxa"/>
          </w:tcPr>
          <w:p w:rsidR="002E488A" w:rsidRDefault="0056659E" w:rsidP="00953AB5">
            <w:pPr>
              <w:pStyle w:val="TableParagraph"/>
              <w:ind w:right="340"/>
              <w:jc w:val="right"/>
              <w:rPr>
                <w:sz w:val="20"/>
              </w:rPr>
            </w:pPr>
            <w:r>
              <w:rPr>
                <w:w w:val="99"/>
                <w:sz w:val="20"/>
              </w:rPr>
              <w:t>4</w:t>
            </w:r>
          </w:p>
        </w:tc>
        <w:tc>
          <w:tcPr>
            <w:tcW w:w="842" w:type="dxa"/>
          </w:tcPr>
          <w:p w:rsidR="002E488A" w:rsidRDefault="0056659E" w:rsidP="00953AB5">
            <w:pPr>
              <w:pStyle w:val="TableParagraph"/>
              <w:ind w:left="28"/>
              <w:jc w:val="center"/>
              <w:rPr>
                <w:sz w:val="20"/>
              </w:rPr>
            </w:pPr>
            <w:r>
              <w:rPr>
                <w:w w:val="99"/>
                <w:sz w:val="20"/>
              </w:rPr>
              <w:t>3</w:t>
            </w:r>
          </w:p>
        </w:tc>
        <w:tc>
          <w:tcPr>
            <w:tcW w:w="842" w:type="dxa"/>
          </w:tcPr>
          <w:p w:rsidR="002E488A" w:rsidRDefault="0056659E" w:rsidP="00953AB5">
            <w:pPr>
              <w:pStyle w:val="TableParagraph"/>
              <w:ind w:left="150" w:right="115"/>
              <w:jc w:val="center"/>
              <w:rPr>
                <w:b/>
                <w:sz w:val="20"/>
              </w:rPr>
            </w:pPr>
            <w:r>
              <w:rPr>
                <w:b/>
                <w:sz w:val="20"/>
              </w:rPr>
              <w:t>15</w:t>
            </w:r>
          </w:p>
        </w:tc>
      </w:tr>
      <w:tr w:rsidR="002E488A">
        <w:trPr>
          <w:trHeight w:val="316"/>
        </w:trPr>
        <w:tc>
          <w:tcPr>
            <w:tcW w:w="2144" w:type="dxa"/>
          </w:tcPr>
          <w:p w:rsidR="002E488A" w:rsidRDefault="0056659E" w:rsidP="00953AB5">
            <w:pPr>
              <w:pStyle w:val="TableParagraph"/>
              <w:ind w:left="107"/>
              <w:rPr>
                <w:sz w:val="20"/>
              </w:rPr>
            </w:pPr>
            <w:r>
              <w:rPr>
                <w:sz w:val="20"/>
              </w:rPr>
              <w:t>Иностранный язык</w:t>
            </w:r>
          </w:p>
        </w:tc>
        <w:tc>
          <w:tcPr>
            <w:tcW w:w="2993" w:type="dxa"/>
          </w:tcPr>
          <w:p w:rsidR="002E488A" w:rsidRDefault="0056659E" w:rsidP="00953AB5">
            <w:pPr>
              <w:pStyle w:val="TableParagraph"/>
              <w:ind w:left="107"/>
              <w:rPr>
                <w:sz w:val="20"/>
              </w:rPr>
            </w:pPr>
            <w:r>
              <w:rPr>
                <w:sz w:val="20"/>
              </w:rPr>
              <w:t>Иностранный язык</w:t>
            </w:r>
          </w:p>
        </w:tc>
        <w:tc>
          <w:tcPr>
            <w:tcW w:w="842" w:type="dxa"/>
          </w:tcPr>
          <w:p w:rsidR="002E488A" w:rsidRDefault="002E488A" w:rsidP="00953AB5">
            <w:pPr>
              <w:pStyle w:val="TableParagraph"/>
              <w:rPr>
                <w:sz w:val="20"/>
              </w:rPr>
            </w:pPr>
          </w:p>
        </w:tc>
        <w:tc>
          <w:tcPr>
            <w:tcW w:w="842" w:type="dxa"/>
          </w:tcPr>
          <w:p w:rsidR="002E488A" w:rsidRDefault="0056659E" w:rsidP="00953AB5">
            <w:pPr>
              <w:pStyle w:val="TableParagraph"/>
              <w:ind w:left="21"/>
              <w:jc w:val="center"/>
              <w:rPr>
                <w:sz w:val="20"/>
              </w:rPr>
            </w:pPr>
            <w:r>
              <w:rPr>
                <w:w w:val="99"/>
                <w:sz w:val="20"/>
              </w:rPr>
              <w:t>2</w:t>
            </w:r>
          </w:p>
        </w:tc>
        <w:tc>
          <w:tcPr>
            <w:tcW w:w="840" w:type="dxa"/>
          </w:tcPr>
          <w:p w:rsidR="002E488A" w:rsidRDefault="0056659E" w:rsidP="00953AB5">
            <w:pPr>
              <w:pStyle w:val="TableParagraph"/>
              <w:ind w:right="340"/>
              <w:jc w:val="right"/>
              <w:rPr>
                <w:sz w:val="20"/>
              </w:rPr>
            </w:pPr>
            <w:r>
              <w:rPr>
                <w:w w:val="99"/>
                <w:sz w:val="20"/>
              </w:rPr>
              <w:t>2</w:t>
            </w:r>
          </w:p>
        </w:tc>
        <w:tc>
          <w:tcPr>
            <w:tcW w:w="842" w:type="dxa"/>
          </w:tcPr>
          <w:p w:rsidR="002E488A" w:rsidRDefault="0056659E" w:rsidP="00953AB5">
            <w:pPr>
              <w:pStyle w:val="TableParagraph"/>
              <w:ind w:left="28"/>
              <w:jc w:val="center"/>
              <w:rPr>
                <w:sz w:val="20"/>
              </w:rPr>
            </w:pPr>
            <w:r>
              <w:rPr>
                <w:w w:val="99"/>
                <w:sz w:val="20"/>
              </w:rPr>
              <w:t>2</w:t>
            </w:r>
          </w:p>
        </w:tc>
        <w:tc>
          <w:tcPr>
            <w:tcW w:w="842" w:type="dxa"/>
          </w:tcPr>
          <w:p w:rsidR="002E488A" w:rsidRDefault="0056659E" w:rsidP="00953AB5">
            <w:pPr>
              <w:pStyle w:val="TableParagraph"/>
              <w:ind w:left="29"/>
              <w:jc w:val="center"/>
              <w:rPr>
                <w:b/>
                <w:sz w:val="20"/>
              </w:rPr>
            </w:pPr>
            <w:r>
              <w:rPr>
                <w:b/>
                <w:w w:val="99"/>
                <w:sz w:val="20"/>
              </w:rPr>
              <w:t>6</w:t>
            </w:r>
          </w:p>
        </w:tc>
      </w:tr>
      <w:tr w:rsidR="002E488A">
        <w:trPr>
          <w:trHeight w:val="459"/>
        </w:trPr>
        <w:tc>
          <w:tcPr>
            <w:tcW w:w="2144" w:type="dxa"/>
          </w:tcPr>
          <w:p w:rsidR="002E488A" w:rsidRDefault="0056659E" w:rsidP="00953AB5">
            <w:pPr>
              <w:pStyle w:val="TableParagraph"/>
              <w:ind w:left="107" w:right="791"/>
              <w:rPr>
                <w:sz w:val="20"/>
              </w:rPr>
            </w:pPr>
            <w:r>
              <w:rPr>
                <w:sz w:val="20"/>
              </w:rPr>
              <w:t>Математика и информатика</w:t>
            </w:r>
          </w:p>
        </w:tc>
        <w:tc>
          <w:tcPr>
            <w:tcW w:w="2993" w:type="dxa"/>
          </w:tcPr>
          <w:p w:rsidR="002E488A" w:rsidRDefault="0056659E" w:rsidP="00953AB5">
            <w:pPr>
              <w:pStyle w:val="TableParagraph"/>
              <w:ind w:left="107"/>
              <w:rPr>
                <w:sz w:val="20"/>
              </w:rPr>
            </w:pPr>
            <w:r>
              <w:rPr>
                <w:sz w:val="20"/>
              </w:rPr>
              <w:t>Математика</w:t>
            </w:r>
          </w:p>
        </w:tc>
        <w:tc>
          <w:tcPr>
            <w:tcW w:w="842" w:type="dxa"/>
          </w:tcPr>
          <w:p w:rsidR="002E488A" w:rsidRDefault="0056659E" w:rsidP="00953AB5">
            <w:pPr>
              <w:pStyle w:val="TableParagraph"/>
              <w:ind w:right="341"/>
              <w:jc w:val="right"/>
              <w:rPr>
                <w:sz w:val="20"/>
              </w:rPr>
            </w:pPr>
            <w:r>
              <w:rPr>
                <w:w w:val="99"/>
                <w:sz w:val="20"/>
              </w:rPr>
              <w:t>4</w:t>
            </w:r>
          </w:p>
        </w:tc>
        <w:tc>
          <w:tcPr>
            <w:tcW w:w="842" w:type="dxa"/>
          </w:tcPr>
          <w:p w:rsidR="002E488A" w:rsidRDefault="0056659E" w:rsidP="00953AB5">
            <w:pPr>
              <w:pStyle w:val="TableParagraph"/>
              <w:ind w:left="21"/>
              <w:jc w:val="center"/>
              <w:rPr>
                <w:sz w:val="20"/>
              </w:rPr>
            </w:pPr>
            <w:r>
              <w:rPr>
                <w:w w:val="99"/>
                <w:sz w:val="20"/>
              </w:rPr>
              <w:t>4</w:t>
            </w:r>
          </w:p>
        </w:tc>
        <w:tc>
          <w:tcPr>
            <w:tcW w:w="840" w:type="dxa"/>
          </w:tcPr>
          <w:p w:rsidR="002E488A" w:rsidRDefault="0056659E" w:rsidP="00953AB5">
            <w:pPr>
              <w:pStyle w:val="TableParagraph"/>
              <w:ind w:right="340"/>
              <w:jc w:val="right"/>
              <w:rPr>
                <w:sz w:val="20"/>
              </w:rPr>
            </w:pPr>
            <w:r>
              <w:rPr>
                <w:w w:val="99"/>
                <w:sz w:val="20"/>
              </w:rPr>
              <w:t>4</w:t>
            </w:r>
          </w:p>
        </w:tc>
        <w:tc>
          <w:tcPr>
            <w:tcW w:w="842" w:type="dxa"/>
          </w:tcPr>
          <w:p w:rsidR="002E488A" w:rsidRDefault="0056659E" w:rsidP="00953AB5">
            <w:pPr>
              <w:pStyle w:val="TableParagraph"/>
              <w:ind w:left="28"/>
              <w:jc w:val="center"/>
              <w:rPr>
                <w:sz w:val="20"/>
              </w:rPr>
            </w:pPr>
            <w:r>
              <w:rPr>
                <w:w w:val="99"/>
                <w:sz w:val="20"/>
              </w:rPr>
              <w:t>4</w:t>
            </w:r>
          </w:p>
        </w:tc>
        <w:tc>
          <w:tcPr>
            <w:tcW w:w="842" w:type="dxa"/>
          </w:tcPr>
          <w:p w:rsidR="002E488A" w:rsidRDefault="0056659E" w:rsidP="00953AB5">
            <w:pPr>
              <w:pStyle w:val="TableParagraph"/>
              <w:ind w:left="150" w:right="115"/>
              <w:jc w:val="center"/>
              <w:rPr>
                <w:b/>
                <w:sz w:val="20"/>
              </w:rPr>
            </w:pPr>
            <w:r>
              <w:rPr>
                <w:b/>
                <w:sz w:val="20"/>
              </w:rPr>
              <w:t>16</w:t>
            </w:r>
          </w:p>
        </w:tc>
      </w:tr>
      <w:tr w:rsidR="002E488A">
        <w:trPr>
          <w:trHeight w:val="779"/>
        </w:trPr>
        <w:tc>
          <w:tcPr>
            <w:tcW w:w="2144" w:type="dxa"/>
          </w:tcPr>
          <w:p w:rsidR="002E488A" w:rsidRDefault="0056659E" w:rsidP="00953AB5">
            <w:pPr>
              <w:pStyle w:val="TableParagraph"/>
              <w:ind w:left="107"/>
              <w:rPr>
                <w:sz w:val="20"/>
              </w:rPr>
            </w:pPr>
            <w:r>
              <w:rPr>
                <w:sz w:val="20"/>
              </w:rPr>
              <w:t>Обществознание и естествознание (Окружающий мир)</w:t>
            </w:r>
          </w:p>
        </w:tc>
        <w:tc>
          <w:tcPr>
            <w:tcW w:w="2993" w:type="dxa"/>
          </w:tcPr>
          <w:p w:rsidR="002E488A" w:rsidRDefault="0056659E" w:rsidP="00953AB5">
            <w:pPr>
              <w:pStyle w:val="TableParagraph"/>
              <w:ind w:left="107"/>
              <w:rPr>
                <w:sz w:val="20"/>
              </w:rPr>
            </w:pPr>
            <w:r>
              <w:rPr>
                <w:sz w:val="20"/>
              </w:rPr>
              <w:t>Окружающий мир</w:t>
            </w:r>
          </w:p>
        </w:tc>
        <w:tc>
          <w:tcPr>
            <w:tcW w:w="842" w:type="dxa"/>
          </w:tcPr>
          <w:p w:rsidR="002E488A" w:rsidRDefault="002E488A" w:rsidP="00953AB5">
            <w:pPr>
              <w:pStyle w:val="TableParagraph"/>
              <w:rPr>
                <w:sz w:val="23"/>
              </w:rPr>
            </w:pPr>
          </w:p>
          <w:p w:rsidR="002E488A" w:rsidRDefault="0056659E" w:rsidP="00953AB5">
            <w:pPr>
              <w:pStyle w:val="TableParagraph"/>
              <w:ind w:right="341"/>
              <w:jc w:val="right"/>
              <w:rPr>
                <w:sz w:val="20"/>
              </w:rPr>
            </w:pPr>
            <w:r>
              <w:rPr>
                <w:w w:val="99"/>
                <w:sz w:val="20"/>
              </w:rPr>
              <w:t>2</w:t>
            </w:r>
          </w:p>
        </w:tc>
        <w:tc>
          <w:tcPr>
            <w:tcW w:w="842" w:type="dxa"/>
          </w:tcPr>
          <w:p w:rsidR="002E488A" w:rsidRDefault="002E488A" w:rsidP="00953AB5">
            <w:pPr>
              <w:pStyle w:val="TableParagraph"/>
              <w:rPr>
                <w:sz w:val="23"/>
              </w:rPr>
            </w:pPr>
          </w:p>
          <w:p w:rsidR="002E488A" w:rsidRDefault="0056659E" w:rsidP="00953AB5">
            <w:pPr>
              <w:pStyle w:val="TableParagraph"/>
              <w:ind w:left="21"/>
              <w:jc w:val="center"/>
              <w:rPr>
                <w:sz w:val="20"/>
              </w:rPr>
            </w:pPr>
            <w:r>
              <w:rPr>
                <w:w w:val="99"/>
                <w:sz w:val="20"/>
              </w:rPr>
              <w:t>2</w:t>
            </w:r>
          </w:p>
        </w:tc>
        <w:tc>
          <w:tcPr>
            <w:tcW w:w="840" w:type="dxa"/>
          </w:tcPr>
          <w:p w:rsidR="002E488A" w:rsidRDefault="002E488A" w:rsidP="00953AB5">
            <w:pPr>
              <w:pStyle w:val="TableParagraph"/>
              <w:rPr>
                <w:sz w:val="23"/>
              </w:rPr>
            </w:pPr>
          </w:p>
          <w:p w:rsidR="002E488A" w:rsidRDefault="0056659E" w:rsidP="00953AB5">
            <w:pPr>
              <w:pStyle w:val="TableParagraph"/>
              <w:ind w:right="340"/>
              <w:jc w:val="right"/>
              <w:rPr>
                <w:sz w:val="20"/>
              </w:rPr>
            </w:pPr>
            <w:r>
              <w:rPr>
                <w:w w:val="99"/>
                <w:sz w:val="20"/>
              </w:rPr>
              <w:t>2</w:t>
            </w:r>
          </w:p>
        </w:tc>
        <w:tc>
          <w:tcPr>
            <w:tcW w:w="842" w:type="dxa"/>
          </w:tcPr>
          <w:p w:rsidR="002E488A" w:rsidRDefault="002E488A" w:rsidP="00953AB5">
            <w:pPr>
              <w:pStyle w:val="TableParagraph"/>
              <w:rPr>
                <w:sz w:val="23"/>
              </w:rPr>
            </w:pPr>
          </w:p>
          <w:p w:rsidR="002E488A" w:rsidRDefault="0056659E" w:rsidP="00953AB5">
            <w:pPr>
              <w:pStyle w:val="TableParagraph"/>
              <w:ind w:left="28"/>
              <w:jc w:val="center"/>
              <w:rPr>
                <w:sz w:val="20"/>
              </w:rPr>
            </w:pPr>
            <w:r>
              <w:rPr>
                <w:w w:val="99"/>
                <w:sz w:val="20"/>
              </w:rPr>
              <w:t>2</w:t>
            </w:r>
          </w:p>
        </w:tc>
        <w:tc>
          <w:tcPr>
            <w:tcW w:w="842" w:type="dxa"/>
          </w:tcPr>
          <w:p w:rsidR="002E488A" w:rsidRDefault="002E488A" w:rsidP="00953AB5">
            <w:pPr>
              <w:pStyle w:val="TableParagraph"/>
              <w:rPr>
                <w:sz w:val="23"/>
              </w:rPr>
            </w:pPr>
          </w:p>
          <w:p w:rsidR="002E488A" w:rsidRDefault="0056659E" w:rsidP="00953AB5">
            <w:pPr>
              <w:pStyle w:val="TableParagraph"/>
              <w:ind w:left="29"/>
              <w:jc w:val="center"/>
              <w:rPr>
                <w:b/>
                <w:sz w:val="20"/>
              </w:rPr>
            </w:pPr>
            <w:r>
              <w:rPr>
                <w:b/>
                <w:w w:val="99"/>
                <w:sz w:val="20"/>
              </w:rPr>
              <w:t>8</w:t>
            </w:r>
          </w:p>
        </w:tc>
      </w:tr>
      <w:tr w:rsidR="002E488A">
        <w:trPr>
          <w:trHeight w:val="690"/>
        </w:trPr>
        <w:tc>
          <w:tcPr>
            <w:tcW w:w="2144" w:type="dxa"/>
          </w:tcPr>
          <w:p w:rsidR="002E488A" w:rsidRDefault="0056659E" w:rsidP="00953AB5">
            <w:pPr>
              <w:pStyle w:val="TableParagraph"/>
              <w:ind w:left="107"/>
              <w:rPr>
                <w:sz w:val="20"/>
              </w:rPr>
            </w:pPr>
            <w:r>
              <w:rPr>
                <w:sz w:val="20"/>
              </w:rPr>
              <w:t>Основы религиозных культур и светской этики</w:t>
            </w:r>
          </w:p>
        </w:tc>
        <w:tc>
          <w:tcPr>
            <w:tcW w:w="2993" w:type="dxa"/>
          </w:tcPr>
          <w:p w:rsidR="002E488A" w:rsidRDefault="0056659E" w:rsidP="00953AB5">
            <w:pPr>
              <w:pStyle w:val="TableParagraph"/>
              <w:ind w:left="107" w:right="129"/>
              <w:rPr>
                <w:sz w:val="20"/>
              </w:rPr>
            </w:pPr>
            <w:r>
              <w:rPr>
                <w:sz w:val="20"/>
              </w:rPr>
              <w:t>Основы религиозных культур и светской этики</w:t>
            </w:r>
          </w:p>
        </w:tc>
        <w:tc>
          <w:tcPr>
            <w:tcW w:w="842" w:type="dxa"/>
          </w:tcPr>
          <w:p w:rsidR="002E488A" w:rsidRDefault="002E488A" w:rsidP="00953AB5">
            <w:pPr>
              <w:pStyle w:val="TableParagraph"/>
              <w:rPr>
                <w:sz w:val="20"/>
              </w:rPr>
            </w:pPr>
          </w:p>
        </w:tc>
        <w:tc>
          <w:tcPr>
            <w:tcW w:w="842" w:type="dxa"/>
          </w:tcPr>
          <w:p w:rsidR="002E488A" w:rsidRDefault="002E488A" w:rsidP="00953AB5">
            <w:pPr>
              <w:pStyle w:val="TableParagraph"/>
              <w:rPr>
                <w:sz w:val="20"/>
              </w:rPr>
            </w:pPr>
          </w:p>
        </w:tc>
        <w:tc>
          <w:tcPr>
            <w:tcW w:w="840" w:type="dxa"/>
          </w:tcPr>
          <w:p w:rsidR="002E488A" w:rsidRDefault="002E488A" w:rsidP="00953AB5">
            <w:pPr>
              <w:pStyle w:val="TableParagraph"/>
              <w:rPr>
                <w:sz w:val="20"/>
              </w:rPr>
            </w:pPr>
          </w:p>
        </w:tc>
        <w:tc>
          <w:tcPr>
            <w:tcW w:w="842" w:type="dxa"/>
          </w:tcPr>
          <w:p w:rsidR="002E488A" w:rsidRDefault="002E488A" w:rsidP="00953AB5">
            <w:pPr>
              <w:pStyle w:val="TableParagraph"/>
              <w:rPr>
                <w:sz w:val="20"/>
              </w:rPr>
            </w:pPr>
          </w:p>
          <w:p w:rsidR="002E488A" w:rsidRDefault="0056659E" w:rsidP="00953AB5">
            <w:pPr>
              <w:pStyle w:val="TableParagraph"/>
              <w:ind w:left="28"/>
              <w:jc w:val="center"/>
              <w:rPr>
                <w:sz w:val="20"/>
              </w:rPr>
            </w:pPr>
            <w:r>
              <w:rPr>
                <w:w w:val="99"/>
                <w:sz w:val="20"/>
              </w:rPr>
              <w:t>1</w:t>
            </w:r>
          </w:p>
        </w:tc>
        <w:tc>
          <w:tcPr>
            <w:tcW w:w="842" w:type="dxa"/>
          </w:tcPr>
          <w:p w:rsidR="002E488A" w:rsidRDefault="002E488A" w:rsidP="00953AB5">
            <w:pPr>
              <w:pStyle w:val="TableParagraph"/>
              <w:rPr>
                <w:sz w:val="20"/>
              </w:rPr>
            </w:pPr>
          </w:p>
          <w:p w:rsidR="002E488A" w:rsidRDefault="0056659E" w:rsidP="00953AB5">
            <w:pPr>
              <w:pStyle w:val="TableParagraph"/>
              <w:ind w:left="29"/>
              <w:jc w:val="center"/>
              <w:rPr>
                <w:b/>
                <w:sz w:val="20"/>
              </w:rPr>
            </w:pPr>
            <w:r>
              <w:rPr>
                <w:b/>
                <w:w w:val="99"/>
                <w:sz w:val="20"/>
              </w:rPr>
              <w:t>1</w:t>
            </w:r>
          </w:p>
        </w:tc>
      </w:tr>
      <w:tr w:rsidR="002E488A">
        <w:trPr>
          <w:trHeight w:val="311"/>
        </w:trPr>
        <w:tc>
          <w:tcPr>
            <w:tcW w:w="2144" w:type="dxa"/>
            <w:vMerge w:val="restart"/>
          </w:tcPr>
          <w:p w:rsidR="002E488A" w:rsidRDefault="0056659E" w:rsidP="00953AB5">
            <w:pPr>
              <w:pStyle w:val="TableParagraph"/>
              <w:ind w:left="107"/>
              <w:rPr>
                <w:sz w:val="20"/>
              </w:rPr>
            </w:pPr>
            <w:r>
              <w:rPr>
                <w:sz w:val="20"/>
              </w:rPr>
              <w:t>Искусство</w:t>
            </w:r>
          </w:p>
        </w:tc>
        <w:tc>
          <w:tcPr>
            <w:tcW w:w="2993" w:type="dxa"/>
          </w:tcPr>
          <w:p w:rsidR="002E488A" w:rsidRDefault="0056659E" w:rsidP="00953AB5">
            <w:pPr>
              <w:pStyle w:val="TableParagraph"/>
              <w:ind w:left="107"/>
              <w:rPr>
                <w:sz w:val="20"/>
              </w:rPr>
            </w:pPr>
            <w:r>
              <w:rPr>
                <w:sz w:val="20"/>
              </w:rPr>
              <w:t>Изобразительное искусство</w:t>
            </w:r>
          </w:p>
        </w:tc>
        <w:tc>
          <w:tcPr>
            <w:tcW w:w="842" w:type="dxa"/>
          </w:tcPr>
          <w:p w:rsidR="002E488A" w:rsidRDefault="0056659E" w:rsidP="00953AB5">
            <w:pPr>
              <w:pStyle w:val="TableParagraph"/>
              <w:ind w:right="341"/>
              <w:jc w:val="right"/>
              <w:rPr>
                <w:sz w:val="20"/>
              </w:rPr>
            </w:pPr>
            <w:r>
              <w:rPr>
                <w:w w:val="99"/>
                <w:sz w:val="20"/>
              </w:rPr>
              <w:t>1</w:t>
            </w:r>
          </w:p>
        </w:tc>
        <w:tc>
          <w:tcPr>
            <w:tcW w:w="842" w:type="dxa"/>
          </w:tcPr>
          <w:p w:rsidR="002E488A" w:rsidRDefault="0056659E" w:rsidP="00953AB5">
            <w:pPr>
              <w:pStyle w:val="TableParagraph"/>
              <w:ind w:left="21"/>
              <w:jc w:val="center"/>
              <w:rPr>
                <w:sz w:val="20"/>
              </w:rPr>
            </w:pPr>
            <w:r>
              <w:rPr>
                <w:w w:val="99"/>
                <w:sz w:val="20"/>
              </w:rPr>
              <w:t>1</w:t>
            </w:r>
          </w:p>
        </w:tc>
        <w:tc>
          <w:tcPr>
            <w:tcW w:w="840" w:type="dxa"/>
          </w:tcPr>
          <w:p w:rsidR="002E488A" w:rsidRDefault="0056659E" w:rsidP="00953AB5">
            <w:pPr>
              <w:pStyle w:val="TableParagraph"/>
              <w:ind w:right="340"/>
              <w:jc w:val="right"/>
              <w:rPr>
                <w:sz w:val="20"/>
              </w:rPr>
            </w:pPr>
            <w:r>
              <w:rPr>
                <w:w w:val="99"/>
                <w:sz w:val="20"/>
              </w:rPr>
              <w:t>1</w:t>
            </w:r>
          </w:p>
        </w:tc>
        <w:tc>
          <w:tcPr>
            <w:tcW w:w="842" w:type="dxa"/>
          </w:tcPr>
          <w:p w:rsidR="002E488A" w:rsidRDefault="0056659E" w:rsidP="00953AB5">
            <w:pPr>
              <w:pStyle w:val="TableParagraph"/>
              <w:ind w:left="28"/>
              <w:jc w:val="center"/>
              <w:rPr>
                <w:sz w:val="20"/>
              </w:rPr>
            </w:pPr>
            <w:r>
              <w:rPr>
                <w:w w:val="99"/>
                <w:sz w:val="20"/>
              </w:rPr>
              <w:t>1</w:t>
            </w:r>
          </w:p>
        </w:tc>
        <w:tc>
          <w:tcPr>
            <w:tcW w:w="842" w:type="dxa"/>
          </w:tcPr>
          <w:p w:rsidR="002E488A" w:rsidRDefault="0056659E" w:rsidP="00953AB5">
            <w:pPr>
              <w:pStyle w:val="TableParagraph"/>
              <w:ind w:left="29"/>
              <w:jc w:val="center"/>
              <w:rPr>
                <w:b/>
                <w:sz w:val="20"/>
              </w:rPr>
            </w:pPr>
            <w:r>
              <w:rPr>
                <w:b/>
                <w:w w:val="99"/>
                <w:sz w:val="20"/>
              </w:rPr>
              <w:t>4</w:t>
            </w:r>
          </w:p>
        </w:tc>
      </w:tr>
      <w:tr w:rsidR="002E488A">
        <w:trPr>
          <w:trHeight w:val="315"/>
        </w:trPr>
        <w:tc>
          <w:tcPr>
            <w:tcW w:w="2144" w:type="dxa"/>
            <w:vMerge/>
            <w:tcBorders>
              <w:top w:val="nil"/>
            </w:tcBorders>
          </w:tcPr>
          <w:p w:rsidR="002E488A" w:rsidRDefault="002E488A" w:rsidP="00953AB5">
            <w:pPr>
              <w:rPr>
                <w:sz w:val="2"/>
                <w:szCs w:val="2"/>
              </w:rPr>
            </w:pPr>
          </w:p>
        </w:tc>
        <w:tc>
          <w:tcPr>
            <w:tcW w:w="2993" w:type="dxa"/>
          </w:tcPr>
          <w:p w:rsidR="002E488A" w:rsidRDefault="0056659E" w:rsidP="00953AB5">
            <w:pPr>
              <w:pStyle w:val="TableParagraph"/>
              <w:ind w:left="107"/>
              <w:rPr>
                <w:sz w:val="20"/>
              </w:rPr>
            </w:pPr>
            <w:r>
              <w:rPr>
                <w:sz w:val="20"/>
              </w:rPr>
              <w:t>Музыка</w:t>
            </w:r>
          </w:p>
        </w:tc>
        <w:tc>
          <w:tcPr>
            <w:tcW w:w="842" w:type="dxa"/>
          </w:tcPr>
          <w:p w:rsidR="002E488A" w:rsidRDefault="0056659E" w:rsidP="00953AB5">
            <w:pPr>
              <w:pStyle w:val="TableParagraph"/>
              <w:ind w:right="341"/>
              <w:jc w:val="right"/>
              <w:rPr>
                <w:sz w:val="20"/>
              </w:rPr>
            </w:pPr>
            <w:r>
              <w:rPr>
                <w:w w:val="99"/>
                <w:sz w:val="20"/>
              </w:rPr>
              <w:t>1</w:t>
            </w:r>
          </w:p>
        </w:tc>
        <w:tc>
          <w:tcPr>
            <w:tcW w:w="842" w:type="dxa"/>
          </w:tcPr>
          <w:p w:rsidR="002E488A" w:rsidRDefault="0056659E" w:rsidP="00953AB5">
            <w:pPr>
              <w:pStyle w:val="TableParagraph"/>
              <w:ind w:left="21"/>
              <w:jc w:val="center"/>
              <w:rPr>
                <w:sz w:val="20"/>
              </w:rPr>
            </w:pPr>
            <w:r>
              <w:rPr>
                <w:w w:val="99"/>
                <w:sz w:val="20"/>
              </w:rPr>
              <w:t>1</w:t>
            </w:r>
          </w:p>
        </w:tc>
        <w:tc>
          <w:tcPr>
            <w:tcW w:w="840" w:type="dxa"/>
          </w:tcPr>
          <w:p w:rsidR="002E488A" w:rsidRDefault="0056659E" w:rsidP="00953AB5">
            <w:pPr>
              <w:pStyle w:val="TableParagraph"/>
              <w:ind w:right="340"/>
              <w:jc w:val="right"/>
              <w:rPr>
                <w:sz w:val="20"/>
              </w:rPr>
            </w:pPr>
            <w:r>
              <w:rPr>
                <w:w w:val="99"/>
                <w:sz w:val="20"/>
              </w:rPr>
              <w:t>1</w:t>
            </w:r>
          </w:p>
        </w:tc>
        <w:tc>
          <w:tcPr>
            <w:tcW w:w="842" w:type="dxa"/>
          </w:tcPr>
          <w:p w:rsidR="002E488A" w:rsidRDefault="0056659E" w:rsidP="00953AB5">
            <w:pPr>
              <w:pStyle w:val="TableParagraph"/>
              <w:ind w:left="28"/>
              <w:jc w:val="center"/>
              <w:rPr>
                <w:sz w:val="20"/>
              </w:rPr>
            </w:pPr>
            <w:r>
              <w:rPr>
                <w:w w:val="99"/>
                <w:sz w:val="20"/>
              </w:rPr>
              <w:t>1</w:t>
            </w:r>
          </w:p>
        </w:tc>
        <w:tc>
          <w:tcPr>
            <w:tcW w:w="842" w:type="dxa"/>
          </w:tcPr>
          <w:p w:rsidR="002E488A" w:rsidRDefault="0056659E" w:rsidP="00953AB5">
            <w:pPr>
              <w:pStyle w:val="TableParagraph"/>
              <w:ind w:left="29"/>
              <w:jc w:val="center"/>
              <w:rPr>
                <w:b/>
                <w:sz w:val="20"/>
              </w:rPr>
            </w:pPr>
            <w:r>
              <w:rPr>
                <w:b/>
                <w:w w:val="99"/>
                <w:sz w:val="20"/>
              </w:rPr>
              <w:t>4</w:t>
            </w:r>
          </w:p>
        </w:tc>
      </w:tr>
      <w:tr w:rsidR="002E488A">
        <w:trPr>
          <w:trHeight w:val="316"/>
        </w:trPr>
        <w:tc>
          <w:tcPr>
            <w:tcW w:w="2144" w:type="dxa"/>
          </w:tcPr>
          <w:p w:rsidR="002E488A" w:rsidRDefault="0056659E" w:rsidP="00953AB5">
            <w:pPr>
              <w:pStyle w:val="TableParagraph"/>
              <w:ind w:left="107"/>
              <w:rPr>
                <w:sz w:val="20"/>
              </w:rPr>
            </w:pPr>
            <w:r>
              <w:rPr>
                <w:sz w:val="20"/>
              </w:rPr>
              <w:t>Технология</w:t>
            </w:r>
          </w:p>
        </w:tc>
        <w:tc>
          <w:tcPr>
            <w:tcW w:w="2993" w:type="dxa"/>
          </w:tcPr>
          <w:p w:rsidR="002E488A" w:rsidRDefault="0056659E" w:rsidP="00953AB5">
            <w:pPr>
              <w:pStyle w:val="TableParagraph"/>
              <w:ind w:left="107"/>
              <w:rPr>
                <w:sz w:val="20"/>
              </w:rPr>
            </w:pPr>
            <w:r>
              <w:rPr>
                <w:sz w:val="20"/>
              </w:rPr>
              <w:t>Технология</w:t>
            </w:r>
          </w:p>
        </w:tc>
        <w:tc>
          <w:tcPr>
            <w:tcW w:w="842" w:type="dxa"/>
          </w:tcPr>
          <w:p w:rsidR="002E488A" w:rsidRDefault="0056659E" w:rsidP="00953AB5">
            <w:pPr>
              <w:pStyle w:val="TableParagraph"/>
              <w:ind w:right="341"/>
              <w:jc w:val="right"/>
              <w:rPr>
                <w:sz w:val="20"/>
              </w:rPr>
            </w:pPr>
            <w:r>
              <w:rPr>
                <w:w w:val="99"/>
                <w:sz w:val="20"/>
              </w:rPr>
              <w:t>1</w:t>
            </w:r>
          </w:p>
        </w:tc>
        <w:tc>
          <w:tcPr>
            <w:tcW w:w="842" w:type="dxa"/>
          </w:tcPr>
          <w:p w:rsidR="002E488A" w:rsidRDefault="0056659E" w:rsidP="00953AB5">
            <w:pPr>
              <w:pStyle w:val="TableParagraph"/>
              <w:ind w:left="21"/>
              <w:jc w:val="center"/>
              <w:rPr>
                <w:sz w:val="20"/>
              </w:rPr>
            </w:pPr>
            <w:r>
              <w:rPr>
                <w:w w:val="99"/>
                <w:sz w:val="20"/>
              </w:rPr>
              <w:t>1</w:t>
            </w:r>
          </w:p>
        </w:tc>
        <w:tc>
          <w:tcPr>
            <w:tcW w:w="840" w:type="dxa"/>
          </w:tcPr>
          <w:p w:rsidR="002E488A" w:rsidRDefault="0056659E" w:rsidP="00953AB5">
            <w:pPr>
              <w:pStyle w:val="TableParagraph"/>
              <w:ind w:right="340"/>
              <w:jc w:val="right"/>
              <w:rPr>
                <w:sz w:val="20"/>
              </w:rPr>
            </w:pPr>
            <w:r>
              <w:rPr>
                <w:w w:val="99"/>
                <w:sz w:val="20"/>
              </w:rPr>
              <w:t>1</w:t>
            </w:r>
          </w:p>
        </w:tc>
        <w:tc>
          <w:tcPr>
            <w:tcW w:w="842" w:type="dxa"/>
          </w:tcPr>
          <w:p w:rsidR="002E488A" w:rsidRDefault="0056659E" w:rsidP="00953AB5">
            <w:pPr>
              <w:pStyle w:val="TableParagraph"/>
              <w:ind w:left="28"/>
              <w:jc w:val="center"/>
              <w:rPr>
                <w:sz w:val="20"/>
              </w:rPr>
            </w:pPr>
            <w:r>
              <w:rPr>
                <w:w w:val="99"/>
                <w:sz w:val="20"/>
              </w:rPr>
              <w:t>1</w:t>
            </w:r>
          </w:p>
        </w:tc>
        <w:tc>
          <w:tcPr>
            <w:tcW w:w="842" w:type="dxa"/>
          </w:tcPr>
          <w:p w:rsidR="002E488A" w:rsidRDefault="0056659E" w:rsidP="00953AB5">
            <w:pPr>
              <w:pStyle w:val="TableParagraph"/>
              <w:ind w:left="29"/>
              <w:jc w:val="center"/>
              <w:rPr>
                <w:b/>
                <w:sz w:val="20"/>
              </w:rPr>
            </w:pPr>
            <w:r>
              <w:rPr>
                <w:b/>
                <w:w w:val="99"/>
                <w:sz w:val="20"/>
              </w:rPr>
              <w:t>4</w:t>
            </w:r>
          </w:p>
        </w:tc>
      </w:tr>
      <w:tr w:rsidR="002E488A">
        <w:trPr>
          <w:trHeight w:val="315"/>
        </w:trPr>
        <w:tc>
          <w:tcPr>
            <w:tcW w:w="2144" w:type="dxa"/>
          </w:tcPr>
          <w:p w:rsidR="002E488A" w:rsidRDefault="0056659E" w:rsidP="00953AB5">
            <w:pPr>
              <w:pStyle w:val="TableParagraph"/>
              <w:ind w:left="107"/>
              <w:rPr>
                <w:sz w:val="20"/>
              </w:rPr>
            </w:pPr>
            <w:r>
              <w:rPr>
                <w:sz w:val="20"/>
              </w:rPr>
              <w:t>Физическая культура</w:t>
            </w:r>
          </w:p>
        </w:tc>
        <w:tc>
          <w:tcPr>
            <w:tcW w:w="2993" w:type="dxa"/>
          </w:tcPr>
          <w:p w:rsidR="002E488A" w:rsidRDefault="0056659E" w:rsidP="00953AB5">
            <w:pPr>
              <w:pStyle w:val="TableParagraph"/>
              <w:ind w:left="107"/>
              <w:rPr>
                <w:sz w:val="20"/>
              </w:rPr>
            </w:pPr>
            <w:r>
              <w:rPr>
                <w:sz w:val="20"/>
              </w:rPr>
              <w:t>Физическая культура</w:t>
            </w:r>
          </w:p>
        </w:tc>
        <w:tc>
          <w:tcPr>
            <w:tcW w:w="842" w:type="dxa"/>
          </w:tcPr>
          <w:p w:rsidR="002E488A" w:rsidRDefault="0056659E" w:rsidP="00953AB5">
            <w:pPr>
              <w:pStyle w:val="TableParagraph"/>
              <w:ind w:right="341"/>
              <w:jc w:val="right"/>
              <w:rPr>
                <w:sz w:val="20"/>
              </w:rPr>
            </w:pPr>
            <w:r>
              <w:rPr>
                <w:w w:val="99"/>
                <w:sz w:val="20"/>
              </w:rPr>
              <w:t>2</w:t>
            </w:r>
          </w:p>
        </w:tc>
        <w:tc>
          <w:tcPr>
            <w:tcW w:w="842" w:type="dxa"/>
          </w:tcPr>
          <w:p w:rsidR="002E488A" w:rsidRDefault="0056659E" w:rsidP="00953AB5">
            <w:pPr>
              <w:pStyle w:val="TableParagraph"/>
              <w:ind w:left="21"/>
              <w:jc w:val="center"/>
              <w:rPr>
                <w:sz w:val="20"/>
              </w:rPr>
            </w:pPr>
            <w:r>
              <w:rPr>
                <w:w w:val="99"/>
                <w:sz w:val="20"/>
              </w:rPr>
              <w:t>2</w:t>
            </w:r>
          </w:p>
        </w:tc>
        <w:tc>
          <w:tcPr>
            <w:tcW w:w="840" w:type="dxa"/>
          </w:tcPr>
          <w:p w:rsidR="002E488A" w:rsidRDefault="0056659E" w:rsidP="00953AB5">
            <w:pPr>
              <w:pStyle w:val="TableParagraph"/>
              <w:ind w:right="340"/>
              <w:jc w:val="right"/>
              <w:rPr>
                <w:sz w:val="20"/>
              </w:rPr>
            </w:pPr>
            <w:r>
              <w:rPr>
                <w:w w:val="99"/>
                <w:sz w:val="20"/>
              </w:rPr>
              <w:t>2</w:t>
            </w:r>
          </w:p>
        </w:tc>
        <w:tc>
          <w:tcPr>
            <w:tcW w:w="842" w:type="dxa"/>
          </w:tcPr>
          <w:p w:rsidR="002E488A" w:rsidRDefault="0056659E" w:rsidP="00953AB5">
            <w:pPr>
              <w:pStyle w:val="TableParagraph"/>
              <w:ind w:left="28"/>
              <w:jc w:val="center"/>
              <w:rPr>
                <w:sz w:val="20"/>
              </w:rPr>
            </w:pPr>
            <w:r>
              <w:rPr>
                <w:w w:val="99"/>
                <w:sz w:val="20"/>
              </w:rPr>
              <w:t>2</w:t>
            </w:r>
          </w:p>
        </w:tc>
        <w:tc>
          <w:tcPr>
            <w:tcW w:w="842" w:type="dxa"/>
          </w:tcPr>
          <w:p w:rsidR="002E488A" w:rsidRDefault="0056659E" w:rsidP="00953AB5">
            <w:pPr>
              <w:pStyle w:val="TableParagraph"/>
              <w:ind w:left="29"/>
              <w:jc w:val="center"/>
              <w:rPr>
                <w:b/>
                <w:sz w:val="20"/>
              </w:rPr>
            </w:pPr>
            <w:r>
              <w:rPr>
                <w:b/>
                <w:w w:val="99"/>
                <w:sz w:val="20"/>
              </w:rPr>
              <w:t>8</w:t>
            </w:r>
          </w:p>
        </w:tc>
      </w:tr>
      <w:tr w:rsidR="002E488A">
        <w:trPr>
          <w:trHeight w:val="524"/>
        </w:trPr>
        <w:tc>
          <w:tcPr>
            <w:tcW w:w="5137" w:type="dxa"/>
            <w:gridSpan w:val="2"/>
          </w:tcPr>
          <w:p w:rsidR="002E488A" w:rsidRDefault="0056659E" w:rsidP="00953AB5">
            <w:pPr>
              <w:pStyle w:val="TableParagraph"/>
              <w:ind w:left="107" w:right="222"/>
              <w:rPr>
                <w:b/>
                <w:sz w:val="20"/>
              </w:rPr>
            </w:pPr>
            <w:r>
              <w:rPr>
                <w:b/>
                <w:sz w:val="20"/>
              </w:rPr>
              <w:t>Часть, формируемая участниками образовательных отношений</w:t>
            </w:r>
          </w:p>
        </w:tc>
        <w:tc>
          <w:tcPr>
            <w:tcW w:w="842" w:type="dxa"/>
          </w:tcPr>
          <w:p w:rsidR="002E488A" w:rsidRDefault="0056659E" w:rsidP="00953AB5">
            <w:pPr>
              <w:pStyle w:val="TableParagraph"/>
              <w:ind w:right="341"/>
              <w:jc w:val="right"/>
              <w:rPr>
                <w:b/>
                <w:sz w:val="20"/>
              </w:rPr>
            </w:pPr>
            <w:r>
              <w:rPr>
                <w:b/>
                <w:w w:val="99"/>
                <w:sz w:val="20"/>
              </w:rPr>
              <w:t>1</w:t>
            </w:r>
          </w:p>
        </w:tc>
        <w:tc>
          <w:tcPr>
            <w:tcW w:w="842" w:type="dxa"/>
          </w:tcPr>
          <w:p w:rsidR="002E488A" w:rsidRDefault="0056659E" w:rsidP="00953AB5">
            <w:pPr>
              <w:pStyle w:val="TableParagraph"/>
              <w:ind w:left="21"/>
              <w:jc w:val="center"/>
              <w:rPr>
                <w:b/>
                <w:sz w:val="20"/>
              </w:rPr>
            </w:pPr>
            <w:r>
              <w:rPr>
                <w:b/>
                <w:w w:val="99"/>
                <w:sz w:val="20"/>
              </w:rPr>
              <w:t>1</w:t>
            </w:r>
          </w:p>
        </w:tc>
        <w:tc>
          <w:tcPr>
            <w:tcW w:w="840" w:type="dxa"/>
          </w:tcPr>
          <w:p w:rsidR="002E488A" w:rsidRDefault="0056659E" w:rsidP="00953AB5">
            <w:pPr>
              <w:pStyle w:val="TableParagraph"/>
              <w:ind w:right="340"/>
              <w:jc w:val="right"/>
              <w:rPr>
                <w:b/>
                <w:sz w:val="20"/>
              </w:rPr>
            </w:pPr>
            <w:r>
              <w:rPr>
                <w:b/>
                <w:w w:val="99"/>
                <w:sz w:val="20"/>
              </w:rPr>
              <w:t>1</w:t>
            </w:r>
          </w:p>
        </w:tc>
        <w:tc>
          <w:tcPr>
            <w:tcW w:w="842" w:type="dxa"/>
          </w:tcPr>
          <w:p w:rsidR="002E488A" w:rsidRDefault="0056659E" w:rsidP="00953AB5">
            <w:pPr>
              <w:pStyle w:val="TableParagraph"/>
              <w:ind w:left="28"/>
              <w:jc w:val="center"/>
              <w:rPr>
                <w:b/>
                <w:sz w:val="20"/>
              </w:rPr>
            </w:pPr>
            <w:r>
              <w:rPr>
                <w:b/>
                <w:w w:val="99"/>
                <w:sz w:val="20"/>
              </w:rPr>
              <w:t>1</w:t>
            </w:r>
          </w:p>
        </w:tc>
        <w:tc>
          <w:tcPr>
            <w:tcW w:w="842" w:type="dxa"/>
          </w:tcPr>
          <w:p w:rsidR="002E488A" w:rsidRDefault="0056659E" w:rsidP="00953AB5">
            <w:pPr>
              <w:pStyle w:val="TableParagraph"/>
              <w:ind w:left="29"/>
              <w:jc w:val="center"/>
              <w:rPr>
                <w:b/>
                <w:sz w:val="20"/>
              </w:rPr>
            </w:pPr>
            <w:r>
              <w:rPr>
                <w:b/>
                <w:w w:val="99"/>
                <w:sz w:val="20"/>
              </w:rPr>
              <w:t>4</w:t>
            </w:r>
          </w:p>
        </w:tc>
      </w:tr>
      <w:tr w:rsidR="002E488A">
        <w:trPr>
          <w:trHeight w:val="459"/>
        </w:trPr>
        <w:tc>
          <w:tcPr>
            <w:tcW w:w="2144" w:type="dxa"/>
          </w:tcPr>
          <w:p w:rsidR="002E488A" w:rsidRDefault="0056659E" w:rsidP="00953AB5">
            <w:pPr>
              <w:pStyle w:val="TableParagraph"/>
              <w:ind w:left="107" w:right="791"/>
              <w:rPr>
                <w:sz w:val="20"/>
              </w:rPr>
            </w:pPr>
            <w:r>
              <w:rPr>
                <w:sz w:val="20"/>
              </w:rPr>
              <w:t>Математика и информатика</w:t>
            </w:r>
          </w:p>
        </w:tc>
        <w:tc>
          <w:tcPr>
            <w:tcW w:w="2993" w:type="dxa"/>
          </w:tcPr>
          <w:p w:rsidR="002E488A" w:rsidRDefault="0056659E" w:rsidP="00953AB5">
            <w:pPr>
              <w:pStyle w:val="TableParagraph"/>
              <w:ind w:left="107"/>
              <w:rPr>
                <w:sz w:val="20"/>
              </w:rPr>
            </w:pPr>
            <w:r>
              <w:rPr>
                <w:sz w:val="20"/>
              </w:rPr>
              <w:t>Информатика</w:t>
            </w:r>
          </w:p>
        </w:tc>
        <w:tc>
          <w:tcPr>
            <w:tcW w:w="842" w:type="dxa"/>
          </w:tcPr>
          <w:p w:rsidR="002E488A" w:rsidRDefault="002E488A" w:rsidP="00953AB5">
            <w:pPr>
              <w:pStyle w:val="TableParagraph"/>
              <w:rPr>
                <w:sz w:val="20"/>
              </w:rPr>
            </w:pPr>
          </w:p>
        </w:tc>
        <w:tc>
          <w:tcPr>
            <w:tcW w:w="842" w:type="dxa"/>
          </w:tcPr>
          <w:p w:rsidR="002E488A" w:rsidRDefault="002E488A" w:rsidP="00953AB5">
            <w:pPr>
              <w:pStyle w:val="TableParagraph"/>
              <w:rPr>
                <w:sz w:val="20"/>
              </w:rPr>
            </w:pPr>
          </w:p>
        </w:tc>
        <w:tc>
          <w:tcPr>
            <w:tcW w:w="840" w:type="dxa"/>
          </w:tcPr>
          <w:p w:rsidR="002E488A" w:rsidRDefault="0056659E" w:rsidP="00953AB5">
            <w:pPr>
              <w:pStyle w:val="TableParagraph"/>
              <w:ind w:right="340"/>
              <w:jc w:val="right"/>
              <w:rPr>
                <w:sz w:val="20"/>
              </w:rPr>
            </w:pPr>
            <w:r>
              <w:rPr>
                <w:w w:val="99"/>
                <w:sz w:val="20"/>
              </w:rPr>
              <w:t>1</w:t>
            </w:r>
          </w:p>
        </w:tc>
        <w:tc>
          <w:tcPr>
            <w:tcW w:w="842" w:type="dxa"/>
          </w:tcPr>
          <w:p w:rsidR="002E488A" w:rsidRDefault="0056659E" w:rsidP="00953AB5">
            <w:pPr>
              <w:pStyle w:val="TableParagraph"/>
              <w:ind w:left="28"/>
              <w:jc w:val="center"/>
              <w:rPr>
                <w:sz w:val="20"/>
              </w:rPr>
            </w:pPr>
            <w:r>
              <w:rPr>
                <w:w w:val="99"/>
                <w:sz w:val="20"/>
              </w:rPr>
              <w:t>1</w:t>
            </w:r>
          </w:p>
        </w:tc>
        <w:tc>
          <w:tcPr>
            <w:tcW w:w="842" w:type="dxa"/>
          </w:tcPr>
          <w:p w:rsidR="002E488A" w:rsidRDefault="0056659E" w:rsidP="00953AB5">
            <w:pPr>
              <w:pStyle w:val="TableParagraph"/>
              <w:ind w:left="29"/>
              <w:jc w:val="center"/>
              <w:rPr>
                <w:b/>
                <w:sz w:val="20"/>
              </w:rPr>
            </w:pPr>
            <w:r>
              <w:rPr>
                <w:b/>
                <w:w w:val="99"/>
                <w:sz w:val="20"/>
              </w:rPr>
              <w:t>2</w:t>
            </w:r>
          </w:p>
        </w:tc>
      </w:tr>
      <w:tr w:rsidR="002E488A">
        <w:trPr>
          <w:trHeight w:val="522"/>
        </w:trPr>
        <w:tc>
          <w:tcPr>
            <w:tcW w:w="2144" w:type="dxa"/>
          </w:tcPr>
          <w:p w:rsidR="002E488A" w:rsidRDefault="002E488A" w:rsidP="00953AB5">
            <w:pPr>
              <w:pStyle w:val="TableParagraph"/>
              <w:rPr>
                <w:sz w:val="20"/>
              </w:rPr>
            </w:pPr>
          </w:p>
        </w:tc>
        <w:tc>
          <w:tcPr>
            <w:tcW w:w="2993" w:type="dxa"/>
          </w:tcPr>
          <w:p w:rsidR="002E488A" w:rsidRDefault="0056659E" w:rsidP="00953AB5">
            <w:pPr>
              <w:pStyle w:val="TableParagraph"/>
              <w:ind w:left="107"/>
              <w:rPr>
                <w:sz w:val="20"/>
              </w:rPr>
            </w:pPr>
            <w:r>
              <w:rPr>
                <w:sz w:val="20"/>
              </w:rPr>
              <w:t>Учебные предметы, курсы по выбору</w:t>
            </w:r>
          </w:p>
        </w:tc>
        <w:tc>
          <w:tcPr>
            <w:tcW w:w="842" w:type="dxa"/>
          </w:tcPr>
          <w:p w:rsidR="002E488A" w:rsidRDefault="0056659E" w:rsidP="00953AB5">
            <w:pPr>
              <w:pStyle w:val="TableParagraph"/>
              <w:ind w:right="341"/>
              <w:jc w:val="right"/>
              <w:rPr>
                <w:sz w:val="20"/>
              </w:rPr>
            </w:pPr>
            <w:r>
              <w:rPr>
                <w:w w:val="99"/>
                <w:sz w:val="20"/>
              </w:rPr>
              <w:t>1</w:t>
            </w:r>
          </w:p>
        </w:tc>
        <w:tc>
          <w:tcPr>
            <w:tcW w:w="842" w:type="dxa"/>
          </w:tcPr>
          <w:p w:rsidR="002E488A" w:rsidRDefault="0056659E" w:rsidP="00953AB5">
            <w:pPr>
              <w:pStyle w:val="TableParagraph"/>
              <w:ind w:left="21"/>
              <w:jc w:val="center"/>
              <w:rPr>
                <w:sz w:val="20"/>
              </w:rPr>
            </w:pPr>
            <w:r>
              <w:rPr>
                <w:w w:val="99"/>
                <w:sz w:val="20"/>
              </w:rPr>
              <w:t>1</w:t>
            </w:r>
          </w:p>
        </w:tc>
        <w:tc>
          <w:tcPr>
            <w:tcW w:w="840" w:type="dxa"/>
          </w:tcPr>
          <w:p w:rsidR="002E488A" w:rsidRDefault="002E488A" w:rsidP="00953AB5">
            <w:pPr>
              <w:pStyle w:val="TableParagraph"/>
              <w:rPr>
                <w:sz w:val="20"/>
              </w:rPr>
            </w:pPr>
          </w:p>
        </w:tc>
        <w:tc>
          <w:tcPr>
            <w:tcW w:w="842" w:type="dxa"/>
          </w:tcPr>
          <w:p w:rsidR="002E488A" w:rsidRDefault="002E488A" w:rsidP="00953AB5">
            <w:pPr>
              <w:pStyle w:val="TableParagraph"/>
              <w:rPr>
                <w:sz w:val="20"/>
              </w:rPr>
            </w:pPr>
          </w:p>
        </w:tc>
        <w:tc>
          <w:tcPr>
            <w:tcW w:w="842" w:type="dxa"/>
          </w:tcPr>
          <w:p w:rsidR="002E488A" w:rsidRDefault="0056659E" w:rsidP="00953AB5">
            <w:pPr>
              <w:pStyle w:val="TableParagraph"/>
              <w:ind w:left="29"/>
              <w:jc w:val="center"/>
              <w:rPr>
                <w:b/>
                <w:sz w:val="20"/>
              </w:rPr>
            </w:pPr>
            <w:r>
              <w:rPr>
                <w:b/>
                <w:w w:val="99"/>
                <w:sz w:val="20"/>
              </w:rPr>
              <w:t>2</w:t>
            </w:r>
          </w:p>
        </w:tc>
      </w:tr>
      <w:tr w:rsidR="002E488A">
        <w:trPr>
          <w:trHeight w:val="524"/>
        </w:trPr>
        <w:tc>
          <w:tcPr>
            <w:tcW w:w="5137" w:type="dxa"/>
            <w:gridSpan w:val="2"/>
          </w:tcPr>
          <w:p w:rsidR="002E488A" w:rsidRDefault="0056659E" w:rsidP="00953AB5">
            <w:pPr>
              <w:pStyle w:val="TableParagraph"/>
              <w:ind w:left="107"/>
              <w:rPr>
                <w:b/>
                <w:sz w:val="20"/>
              </w:rPr>
            </w:pPr>
            <w:r>
              <w:rPr>
                <w:b/>
                <w:sz w:val="20"/>
              </w:rPr>
              <w:t>ИТОГО:</w:t>
            </w:r>
          </w:p>
        </w:tc>
        <w:tc>
          <w:tcPr>
            <w:tcW w:w="842" w:type="dxa"/>
          </w:tcPr>
          <w:p w:rsidR="002E488A" w:rsidRDefault="0056659E" w:rsidP="00953AB5">
            <w:pPr>
              <w:pStyle w:val="TableParagraph"/>
              <w:ind w:right="287"/>
              <w:jc w:val="right"/>
              <w:rPr>
                <w:b/>
                <w:sz w:val="20"/>
              </w:rPr>
            </w:pPr>
            <w:r>
              <w:rPr>
                <w:b/>
                <w:sz w:val="20"/>
              </w:rPr>
              <w:t>21</w:t>
            </w:r>
          </w:p>
        </w:tc>
        <w:tc>
          <w:tcPr>
            <w:tcW w:w="842" w:type="dxa"/>
          </w:tcPr>
          <w:p w:rsidR="002E488A" w:rsidRDefault="0056659E" w:rsidP="00953AB5">
            <w:pPr>
              <w:pStyle w:val="TableParagraph"/>
              <w:ind w:left="146" w:right="119"/>
              <w:jc w:val="center"/>
              <w:rPr>
                <w:b/>
                <w:sz w:val="20"/>
              </w:rPr>
            </w:pPr>
            <w:r>
              <w:rPr>
                <w:b/>
                <w:sz w:val="20"/>
              </w:rPr>
              <w:t>23</w:t>
            </w:r>
          </w:p>
        </w:tc>
        <w:tc>
          <w:tcPr>
            <w:tcW w:w="840" w:type="dxa"/>
          </w:tcPr>
          <w:p w:rsidR="002E488A" w:rsidRDefault="0056659E" w:rsidP="00953AB5">
            <w:pPr>
              <w:pStyle w:val="TableParagraph"/>
              <w:ind w:right="286"/>
              <w:jc w:val="right"/>
              <w:rPr>
                <w:b/>
                <w:sz w:val="20"/>
              </w:rPr>
            </w:pPr>
            <w:r>
              <w:rPr>
                <w:b/>
                <w:sz w:val="20"/>
              </w:rPr>
              <w:t>23</w:t>
            </w:r>
          </w:p>
        </w:tc>
        <w:tc>
          <w:tcPr>
            <w:tcW w:w="842" w:type="dxa"/>
          </w:tcPr>
          <w:p w:rsidR="002E488A" w:rsidRDefault="0056659E" w:rsidP="00953AB5">
            <w:pPr>
              <w:pStyle w:val="TableParagraph"/>
              <w:ind w:left="150" w:right="116"/>
              <w:jc w:val="center"/>
              <w:rPr>
                <w:b/>
                <w:sz w:val="20"/>
              </w:rPr>
            </w:pPr>
            <w:r>
              <w:rPr>
                <w:b/>
                <w:sz w:val="20"/>
              </w:rPr>
              <w:t>23</w:t>
            </w:r>
          </w:p>
        </w:tc>
        <w:tc>
          <w:tcPr>
            <w:tcW w:w="842" w:type="dxa"/>
          </w:tcPr>
          <w:p w:rsidR="002E488A" w:rsidRDefault="0056659E" w:rsidP="00953AB5">
            <w:pPr>
              <w:pStyle w:val="TableParagraph"/>
              <w:ind w:left="150" w:right="115"/>
              <w:jc w:val="center"/>
              <w:rPr>
                <w:b/>
                <w:sz w:val="20"/>
              </w:rPr>
            </w:pPr>
            <w:r>
              <w:rPr>
                <w:b/>
                <w:sz w:val="20"/>
              </w:rPr>
              <w:t>90</w:t>
            </w:r>
          </w:p>
        </w:tc>
      </w:tr>
      <w:tr w:rsidR="002E488A">
        <w:trPr>
          <w:trHeight w:val="526"/>
        </w:trPr>
        <w:tc>
          <w:tcPr>
            <w:tcW w:w="5137" w:type="dxa"/>
            <w:gridSpan w:val="2"/>
          </w:tcPr>
          <w:p w:rsidR="002E488A" w:rsidRDefault="0056659E" w:rsidP="00953AB5">
            <w:pPr>
              <w:pStyle w:val="TableParagraph"/>
              <w:ind w:left="107"/>
              <w:rPr>
                <w:b/>
                <w:sz w:val="20"/>
              </w:rPr>
            </w:pPr>
            <w:r>
              <w:rPr>
                <w:b/>
                <w:sz w:val="20"/>
              </w:rPr>
              <w:t>Учебные недели</w:t>
            </w:r>
          </w:p>
        </w:tc>
        <w:tc>
          <w:tcPr>
            <w:tcW w:w="842" w:type="dxa"/>
          </w:tcPr>
          <w:p w:rsidR="002E488A" w:rsidRDefault="0056659E" w:rsidP="00953AB5">
            <w:pPr>
              <w:pStyle w:val="TableParagraph"/>
              <w:ind w:right="287"/>
              <w:jc w:val="right"/>
              <w:rPr>
                <w:b/>
                <w:sz w:val="20"/>
              </w:rPr>
            </w:pPr>
            <w:r>
              <w:rPr>
                <w:b/>
                <w:sz w:val="20"/>
              </w:rPr>
              <w:t>33</w:t>
            </w:r>
          </w:p>
        </w:tc>
        <w:tc>
          <w:tcPr>
            <w:tcW w:w="842" w:type="dxa"/>
          </w:tcPr>
          <w:p w:rsidR="002E488A" w:rsidRDefault="0056659E" w:rsidP="00953AB5">
            <w:pPr>
              <w:pStyle w:val="TableParagraph"/>
              <w:ind w:left="146" w:right="119"/>
              <w:jc w:val="center"/>
              <w:rPr>
                <w:b/>
                <w:sz w:val="20"/>
              </w:rPr>
            </w:pPr>
            <w:r>
              <w:rPr>
                <w:b/>
                <w:sz w:val="20"/>
              </w:rPr>
              <w:t>34</w:t>
            </w:r>
          </w:p>
        </w:tc>
        <w:tc>
          <w:tcPr>
            <w:tcW w:w="840" w:type="dxa"/>
          </w:tcPr>
          <w:p w:rsidR="002E488A" w:rsidRDefault="0056659E" w:rsidP="00953AB5">
            <w:pPr>
              <w:pStyle w:val="TableParagraph"/>
              <w:ind w:right="286"/>
              <w:jc w:val="right"/>
              <w:rPr>
                <w:b/>
                <w:sz w:val="20"/>
              </w:rPr>
            </w:pPr>
            <w:r>
              <w:rPr>
                <w:b/>
                <w:sz w:val="20"/>
              </w:rPr>
              <w:t>34</w:t>
            </w:r>
          </w:p>
        </w:tc>
        <w:tc>
          <w:tcPr>
            <w:tcW w:w="842" w:type="dxa"/>
          </w:tcPr>
          <w:p w:rsidR="002E488A" w:rsidRDefault="0056659E" w:rsidP="00953AB5">
            <w:pPr>
              <w:pStyle w:val="TableParagraph"/>
              <w:ind w:left="150" w:right="116"/>
              <w:jc w:val="center"/>
              <w:rPr>
                <w:b/>
                <w:sz w:val="20"/>
              </w:rPr>
            </w:pPr>
            <w:r>
              <w:rPr>
                <w:b/>
                <w:sz w:val="20"/>
              </w:rPr>
              <w:t>34</w:t>
            </w:r>
          </w:p>
        </w:tc>
        <w:tc>
          <w:tcPr>
            <w:tcW w:w="842" w:type="dxa"/>
          </w:tcPr>
          <w:p w:rsidR="002E488A" w:rsidRDefault="0056659E" w:rsidP="00953AB5">
            <w:pPr>
              <w:pStyle w:val="TableParagraph"/>
              <w:ind w:left="150" w:right="115"/>
              <w:jc w:val="center"/>
              <w:rPr>
                <w:b/>
                <w:sz w:val="20"/>
              </w:rPr>
            </w:pPr>
            <w:r>
              <w:rPr>
                <w:b/>
                <w:sz w:val="20"/>
              </w:rPr>
              <w:t>135</w:t>
            </w:r>
          </w:p>
        </w:tc>
      </w:tr>
      <w:tr w:rsidR="002E488A">
        <w:trPr>
          <w:trHeight w:val="525"/>
        </w:trPr>
        <w:tc>
          <w:tcPr>
            <w:tcW w:w="5137" w:type="dxa"/>
            <w:gridSpan w:val="2"/>
          </w:tcPr>
          <w:p w:rsidR="002E488A" w:rsidRDefault="0056659E" w:rsidP="00953AB5">
            <w:pPr>
              <w:pStyle w:val="TableParagraph"/>
              <w:ind w:left="107"/>
              <w:rPr>
                <w:b/>
                <w:sz w:val="20"/>
              </w:rPr>
            </w:pPr>
            <w:r>
              <w:rPr>
                <w:b/>
                <w:sz w:val="20"/>
              </w:rPr>
              <w:t>Всего часов</w:t>
            </w:r>
          </w:p>
        </w:tc>
        <w:tc>
          <w:tcPr>
            <w:tcW w:w="842" w:type="dxa"/>
          </w:tcPr>
          <w:p w:rsidR="002E488A" w:rsidRDefault="0056659E" w:rsidP="00953AB5">
            <w:pPr>
              <w:pStyle w:val="TableParagraph"/>
              <w:ind w:right="237"/>
              <w:jc w:val="right"/>
              <w:rPr>
                <w:b/>
                <w:sz w:val="20"/>
              </w:rPr>
            </w:pPr>
            <w:r>
              <w:rPr>
                <w:b/>
                <w:sz w:val="20"/>
              </w:rPr>
              <w:t>693</w:t>
            </w:r>
          </w:p>
        </w:tc>
        <w:tc>
          <w:tcPr>
            <w:tcW w:w="842" w:type="dxa"/>
          </w:tcPr>
          <w:p w:rsidR="002E488A" w:rsidRDefault="0056659E" w:rsidP="00953AB5">
            <w:pPr>
              <w:pStyle w:val="TableParagraph"/>
              <w:ind w:left="146" w:right="119"/>
              <w:jc w:val="center"/>
              <w:rPr>
                <w:b/>
                <w:sz w:val="20"/>
              </w:rPr>
            </w:pPr>
            <w:r>
              <w:rPr>
                <w:b/>
                <w:sz w:val="20"/>
              </w:rPr>
              <w:t>782</w:t>
            </w:r>
          </w:p>
        </w:tc>
        <w:tc>
          <w:tcPr>
            <w:tcW w:w="840" w:type="dxa"/>
          </w:tcPr>
          <w:p w:rsidR="002E488A" w:rsidRDefault="0056659E" w:rsidP="00953AB5">
            <w:pPr>
              <w:pStyle w:val="TableParagraph"/>
              <w:ind w:right="236"/>
              <w:jc w:val="right"/>
              <w:rPr>
                <w:b/>
                <w:sz w:val="20"/>
              </w:rPr>
            </w:pPr>
            <w:r>
              <w:rPr>
                <w:b/>
                <w:sz w:val="20"/>
              </w:rPr>
              <w:t>782</w:t>
            </w:r>
          </w:p>
        </w:tc>
        <w:tc>
          <w:tcPr>
            <w:tcW w:w="842" w:type="dxa"/>
          </w:tcPr>
          <w:p w:rsidR="002E488A" w:rsidRDefault="0056659E" w:rsidP="00953AB5">
            <w:pPr>
              <w:pStyle w:val="TableParagraph"/>
              <w:ind w:left="150" w:right="116"/>
              <w:jc w:val="center"/>
              <w:rPr>
                <w:b/>
                <w:sz w:val="20"/>
              </w:rPr>
            </w:pPr>
            <w:r>
              <w:rPr>
                <w:b/>
                <w:sz w:val="20"/>
              </w:rPr>
              <w:t>782</w:t>
            </w:r>
          </w:p>
        </w:tc>
        <w:tc>
          <w:tcPr>
            <w:tcW w:w="842" w:type="dxa"/>
          </w:tcPr>
          <w:p w:rsidR="002E488A" w:rsidRDefault="0056659E" w:rsidP="00953AB5">
            <w:pPr>
              <w:pStyle w:val="TableParagraph"/>
              <w:ind w:left="150" w:right="115"/>
              <w:jc w:val="center"/>
              <w:rPr>
                <w:b/>
                <w:sz w:val="20"/>
              </w:rPr>
            </w:pPr>
            <w:r>
              <w:rPr>
                <w:b/>
                <w:sz w:val="20"/>
              </w:rPr>
              <w:t>3039</w:t>
            </w:r>
          </w:p>
        </w:tc>
      </w:tr>
      <w:tr w:rsidR="002E488A">
        <w:trPr>
          <w:trHeight w:val="598"/>
        </w:trPr>
        <w:tc>
          <w:tcPr>
            <w:tcW w:w="5137" w:type="dxa"/>
            <w:gridSpan w:val="2"/>
          </w:tcPr>
          <w:p w:rsidR="002E488A" w:rsidRDefault="0056659E" w:rsidP="00953AB5">
            <w:pPr>
              <w:pStyle w:val="TableParagraph"/>
              <w:ind w:left="107" w:right="565"/>
              <w:rPr>
                <w:b/>
                <w:i/>
                <w:sz w:val="20"/>
              </w:rPr>
            </w:pPr>
            <w:r>
              <w:rPr>
                <w:b/>
                <w:i/>
                <w:sz w:val="20"/>
              </w:rPr>
              <w:t>Рекомендуемая недельная нагрузка при 5-дневной учебной неделе</w:t>
            </w:r>
          </w:p>
        </w:tc>
        <w:tc>
          <w:tcPr>
            <w:tcW w:w="842" w:type="dxa"/>
          </w:tcPr>
          <w:p w:rsidR="002E488A" w:rsidRDefault="0056659E" w:rsidP="00953AB5">
            <w:pPr>
              <w:pStyle w:val="TableParagraph"/>
              <w:ind w:right="287"/>
              <w:jc w:val="right"/>
              <w:rPr>
                <w:b/>
                <w:i/>
                <w:sz w:val="20"/>
              </w:rPr>
            </w:pPr>
            <w:r>
              <w:rPr>
                <w:b/>
                <w:i/>
                <w:sz w:val="20"/>
              </w:rPr>
              <w:t>21</w:t>
            </w:r>
          </w:p>
        </w:tc>
        <w:tc>
          <w:tcPr>
            <w:tcW w:w="842" w:type="dxa"/>
          </w:tcPr>
          <w:p w:rsidR="002E488A" w:rsidRDefault="0056659E" w:rsidP="00953AB5">
            <w:pPr>
              <w:pStyle w:val="TableParagraph"/>
              <w:ind w:left="146" w:right="119"/>
              <w:jc w:val="center"/>
              <w:rPr>
                <w:b/>
                <w:i/>
                <w:sz w:val="20"/>
              </w:rPr>
            </w:pPr>
            <w:r>
              <w:rPr>
                <w:b/>
                <w:i/>
                <w:sz w:val="20"/>
              </w:rPr>
              <w:t>23</w:t>
            </w:r>
          </w:p>
        </w:tc>
        <w:tc>
          <w:tcPr>
            <w:tcW w:w="840" w:type="dxa"/>
          </w:tcPr>
          <w:p w:rsidR="002E488A" w:rsidRDefault="0056659E" w:rsidP="00953AB5">
            <w:pPr>
              <w:pStyle w:val="TableParagraph"/>
              <w:ind w:right="286"/>
              <w:jc w:val="right"/>
              <w:rPr>
                <w:b/>
                <w:i/>
                <w:sz w:val="20"/>
              </w:rPr>
            </w:pPr>
            <w:r>
              <w:rPr>
                <w:b/>
                <w:i/>
                <w:sz w:val="20"/>
              </w:rPr>
              <w:t>23</w:t>
            </w:r>
          </w:p>
        </w:tc>
        <w:tc>
          <w:tcPr>
            <w:tcW w:w="842" w:type="dxa"/>
          </w:tcPr>
          <w:p w:rsidR="002E488A" w:rsidRDefault="0056659E" w:rsidP="00953AB5">
            <w:pPr>
              <w:pStyle w:val="TableParagraph"/>
              <w:ind w:left="150" w:right="116"/>
              <w:jc w:val="center"/>
              <w:rPr>
                <w:b/>
                <w:i/>
                <w:sz w:val="20"/>
              </w:rPr>
            </w:pPr>
            <w:r>
              <w:rPr>
                <w:b/>
                <w:i/>
                <w:sz w:val="20"/>
              </w:rPr>
              <w:t>23</w:t>
            </w:r>
          </w:p>
        </w:tc>
        <w:tc>
          <w:tcPr>
            <w:tcW w:w="842" w:type="dxa"/>
          </w:tcPr>
          <w:p w:rsidR="002E488A" w:rsidRDefault="0056659E" w:rsidP="00953AB5">
            <w:pPr>
              <w:pStyle w:val="TableParagraph"/>
              <w:ind w:left="150" w:right="115"/>
              <w:jc w:val="center"/>
              <w:rPr>
                <w:b/>
                <w:i/>
                <w:sz w:val="20"/>
              </w:rPr>
            </w:pPr>
            <w:r>
              <w:rPr>
                <w:b/>
                <w:i/>
                <w:sz w:val="20"/>
              </w:rPr>
              <w:t>90</w:t>
            </w:r>
          </w:p>
        </w:tc>
      </w:tr>
      <w:tr w:rsidR="002E488A">
        <w:trPr>
          <w:trHeight w:val="601"/>
        </w:trPr>
        <w:tc>
          <w:tcPr>
            <w:tcW w:w="5137" w:type="dxa"/>
            <w:gridSpan w:val="2"/>
          </w:tcPr>
          <w:p w:rsidR="002E488A" w:rsidRDefault="0056659E" w:rsidP="00953AB5">
            <w:pPr>
              <w:pStyle w:val="TableParagraph"/>
              <w:ind w:left="107" w:right="275"/>
              <w:rPr>
                <w:b/>
                <w:i/>
                <w:sz w:val="20"/>
              </w:rPr>
            </w:pPr>
            <w:r>
              <w:rPr>
                <w:b/>
                <w:i/>
                <w:sz w:val="20"/>
              </w:rPr>
              <w:t>Максимально допустимая недельная нагрузка при 5- дневной учебной неделе</w:t>
            </w:r>
          </w:p>
        </w:tc>
        <w:tc>
          <w:tcPr>
            <w:tcW w:w="842" w:type="dxa"/>
          </w:tcPr>
          <w:p w:rsidR="002E488A" w:rsidRDefault="0056659E" w:rsidP="00953AB5">
            <w:pPr>
              <w:pStyle w:val="TableParagraph"/>
              <w:ind w:right="287"/>
              <w:jc w:val="right"/>
              <w:rPr>
                <w:b/>
                <w:i/>
                <w:sz w:val="20"/>
              </w:rPr>
            </w:pPr>
            <w:r>
              <w:rPr>
                <w:b/>
                <w:i/>
                <w:sz w:val="20"/>
              </w:rPr>
              <w:t>21</w:t>
            </w:r>
          </w:p>
        </w:tc>
        <w:tc>
          <w:tcPr>
            <w:tcW w:w="842" w:type="dxa"/>
          </w:tcPr>
          <w:p w:rsidR="002E488A" w:rsidRDefault="0056659E" w:rsidP="00953AB5">
            <w:pPr>
              <w:pStyle w:val="TableParagraph"/>
              <w:ind w:left="146" w:right="119"/>
              <w:jc w:val="center"/>
              <w:rPr>
                <w:b/>
                <w:i/>
                <w:sz w:val="20"/>
              </w:rPr>
            </w:pPr>
            <w:r>
              <w:rPr>
                <w:b/>
                <w:i/>
                <w:sz w:val="20"/>
              </w:rPr>
              <w:t>23</w:t>
            </w:r>
          </w:p>
        </w:tc>
        <w:tc>
          <w:tcPr>
            <w:tcW w:w="840" w:type="dxa"/>
          </w:tcPr>
          <w:p w:rsidR="002E488A" w:rsidRDefault="0056659E" w:rsidP="00953AB5">
            <w:pPr>
              <w:pStyle w:val="TableParagraph"/>
              <w:ind w:right="286"/>
              <w:jc w:val="right"/>
              <w:rPr>
                <w:b/>
                <w:i/>
                <w:sz w:val="20"/>
              </w:rPr>
            </w:pPr>
            <w:r>
              <w:rPr>
                <w:b/>
                <w:i/>
                <w:sz w:val="20"/>
              </w:rPr>
              <w:t>23</w:t>
            </w:r>
          </w:p>
        </w:tc>
        <w:tc>
          <w:tcPr>
            <w:tcW w:w="842" w:type="dxa"/>
          </w:tcPr>
          <w:p w:rsidR="002E488A" w:rsidRDefault="0056659E" w:rsidP="00953AB5">
            <w:pPr>
              <w:pStyle w:val="TableParagraph"/>
              <w:ind w:left="150" w:right="116"/>
              <w:jc w:val="center"/>
              <w:rPr>
                <w:b/>
                <w:i/>
                <w:sz w:val="20"/>
              </w:rPr>
            </w:pPr>
            <w:r>
              <w:rPr>
                <w:b/>
                <w:i/>
                <w:sz w:val="20"/>
              </w:rPr>
              <w:t>23</w:t>
            </w:r>
          </w:p>
        </w:tc>
        <w:tc>
          <w:tcPr>
            <w:tcW w:w="842" w:type="dxa"/>
          </w:tcPr>
          <w:p w:rsidR="002E488A" w:rsidRDefault="0056659E" w:rsidP="00953AB5">
            <w:pPr>
              <w:pStyle w:val="TableParagraph"/>
              <w:ind w:left="150" w:right="115"/>
              <w:jc w:val="center"/>
              <w:rPr>
                <w:b/>
                <w:i/>
                <w:sz w:val="20"/>
              </w:rPr>
            </w:pPr>
            <w:r>
              <w:rPr>
                <w:b/>
                <w:i/>
                <w:sz w:val="20"/>
              </w:rPr>
              <w:t>90</w:t>
            </w:r>
          </w:p>
        </w:tc>
      </w:tr>
      <w:tr w:rsidR="002E488A">
        <w:trPr>
          <w:trHeight w:val="315"/>
        </w:trPr>
        <w:tc>
          <w:tcPr>
            <w:tcW w:w="5137" w:type="dxa"/>
            <w:gridSpan w:val="2"/>
          </w:tcPr>
          <w:p w:rsidR="002E488A" w:rsidRDefault="0056659E" w:rsidP="00953AB5">
            <w:pPr>
              <w:pStyle w:val="TableParagraph"/>
              <w:ind w:left="107"/>
              <w:rPr>
                <w:b/>
                <w:sz w:val="20"/>
              </w:rPr>
            </w:pPr>
            <w:r>
              <w:rPr>
                <w:b/>
                <w:sz w:val="20"/>
              </w:rPr>
              <w:t>Внеурочная деятельность*</w:t>
            </w:r>
          </w:p>
        </w:tc>
        <w:tc>
          <w:tcPr>
            <w:tcW w:w="842" w:type="dxa"/>
          </w:tcPr>
          <w:p w:rsidR="002E488A" w:rsidRDefault="0056659E" w:rsidP="00953AB5">
            <w:pPr>
              <w:pStyle w:val="TableParagraph"/>
              <w:ind w:right="341"/>
              <w:jc w:val="right"/>
              <w:rPr>
                <w:b/>
                <w:sz w:val="20"/>
              </w:rPr>
            </w:pPr>
            <w:r>
              <w:rPr>
                <w:b/>
                <w:w w:val="99"/>
                <w:sz w:val="20"/>
              </w:rPr>
              <w:t>3</w:t>
            </w:r>
          </w:p>
        </w:tc>
        <w:tc>
          <w:tcPr>
            <w:tcW w:w="842" w:type="dxa"/>
          </w:tcPr>
          <w:p w:rsidR="002E488A" w:rsidRDefault="0056659E" w:rsidP="00953AB5">
            <w:pPr>
              <w:pStyle w:val="TableParagraph"/>
              <w:ind w:left="21"/>
              <w:jc w:val="center"/>
              <w:rPr>
                <w:b/>
                <w:sz w:val="20"/>
              </w:rPr>
            </w:pPr>
            <w:r>
              <w:rPr>
                <w:b/>
                <w:w w:val="99"/>
                <w:sz w:val="20"/>
              </w:rPr>
              <w:t>3</w:t>
            </w:r>
          </w:p>
        </w:tc>
        <w:tc>
          <w:tcPr>
            <w:tcW w:w="840" w:type="dxa"/>
          </w:tcPr>
          <w:p w:rsidR="002E488A" w:rsidRDefault="0056659E" w:rsidP="00953AB5">
            <w:pPr>
              <w:pStyle w:val="TableParagraph"/>
              <w:ind w:right="340"/>
              <w:jc w:val="right"/>
              <w:rPr>
                <w:b/>
                <w:sz w:val="20"/>
              </w:rPr>
            </w:pPr>
            <w:r>
              <w:rPr>
                <w:b/>
                <w:w w:val="99"/>
                <w:sz w:val="20"/>
              </w:rPr>
              <w:t>3</w:t>
            </w:r>
          </w:p>
        </w:tc>
        <w:tc>
          <w:tcPr>
            <w:tcW w:w="842" w:type="dxa"/>
          </w:tcPr>
          <w:p w:rsidR="002E488A" w:rsidRDefault="0056659E" w:rsidP="00953AB5">
            <w:pPr>
              <w:pStyle w:val="TableParagraph"/>
              <w:ind w:left="28"/>
              <w:jc w:val="center"/>
              <w:rPr>
                <w:b/>
                <w:sz w:val="20"/>
              </w:rPr>
            </w:pPr>
            <w:r>
              <w:rPr>
                <w:b/>
                <w:w w:val="99"/>
                <w:sz w:val="20"/>
              </w:rPr>
              <w:t>3</w:t>
            </w:r>
          </w:p>
        </w:tc>
        <w:tc>
          <w:tcPr>
            <w:tcW w:w="842" w:type="dxa"/>
          </w:tcPr>
          <w:p w:rsidR="002E488A" w:rsidRDefault="0056659E" w:rsidP="00953AB5">
            <w:pPr>
              <w:pStyle w:val="TableParagraph"/>
              <w:ind w:left="150" w:right="115"/>
              <w:jc w:val="center"/>
              <w:rPr>
                <w:b/>
                <w:sz w:val="20"/>
              </w:rPr>
            </w:pPr>
            <w:r>
              <w:rPr>
                <w:b/>
                <w:sz w:val="20"/>
              </w:rPr>
              <w:t>12</w:t>
            </w:r>
          </w:p>
        </w:tc>
      </w:tr>
      <w:tr w:rsidR="002E488A">
        <w:trPr>
          <w:trHeight w:val="313"/>
        </w:trPr>
        <w:tc>
          <w:tcPr>
            <w:tcW w:w="5137" w:type="dxa"/>
            <w:gridSpan w:val="2"/>
          </w:tcPr>
          <w:p w:rsidR="002E488A" w:rsidRDefault="0056659E" w:rsidP="00953AB5">
            <w:pPr>
              <w:pStyle w:val="TableParagraph"/>
              <w:ind w:left="107"/>
              <w:rPr>
                <w:b/>
                <w:i/>
                <w:sz w:val="20"/>
              </w:rPr>
            </w:pPr>
            <w:r>
              <w:rPr>
                <w:b/>
                <w:i/>
                <w:sz w:val="20"/>
              </w:rPr>
              <w:t>Обязательная часть внеурочной деятельности</w:t>
            </w:r>
          </w:p>
        </w:tc>
        <w:tc>
          <w:tcPr>
            <w:tcW w:w="842" w:type="dxa"/>
          </w:tcPr>
          <w:p w:rsidR="002E488A" w:rsidRDefault="0056659E" w:rsidP="00953AB5">
            <w:pPr>
              <w:pStyle w:val="TableParagraph"/>
              <w:ind w:right="341"/>
              <w:jc w:val="right"/>
              <w:rPr>
                <w:b/>
                <w:i/>
                <w:sz w:val="20"/>
              </w:rPr>
            </w:pPr>
            <w:r>
              <w:rPr>
                <w:b/>
                <w:i/>
                <w:w w:val="99"/>
                <w:sz w:val="20"/>
              </w:rPr>
              <w:t>1</w:t>
            </w:r>
          </w:p>
        </w:tc>
        <w:tc>
          <w:tcPr>
            <w:tcW w:w="842" w:type="dxa"/>
          </w:tcPr>
          <w:p w:rsidR="002E488A" w:rsidRDefault="0056659E" w:rsidP="00953AB5">
            <w:pPr>
              <w:pStyle w:val="TableParagraph"/>
              <w:ind w:left="21"/>
              <w:jc w:val="center"/>
              <w:rPr>
                <w:b/>
                <w:i/>
                <w:sz w:val="20"/>
              </w:rPr>
            </w:pPr>
            <w:r>
              <w:rPr>
                <w:b/>
                <w:i/>
                <w:w w:val="99"/>
                <w:sz w:val="20"/>
              </w:rPr>
              <w:t>1</w:t>
            </w:r>
          </w:p>
        </w:tc>
        <w:tc>
          <w:tcPr>
            <w:tcW w:w="840" w:type="dxa"/>
          </w:tcPr>
          <w:p w:rsidR="002E488A" w:rsidRDefault="0056659E" w:rsidP="00953AB5">
            <w:pPr>
              <w:pStyle w:val="TableParagraph"/>
              <w:ind w:right="340"/>
              <w:jc w:val="right"/>
              <w:rPr>
                <w:b/>
                <w:i/>
                <w:sz w:val="20"/>
              </w:rPr>
            </w:pPr>
            <w:r>
              <w:rPr>
                <w:b/>
                <w:i/>
                <w:w w:val="99"/>
                <w:sz w:val="20"/>
              </w:rPr>
              <w:t>1</w:t>
            </w:r>
          </w:p>
        </w:tc>
        <w:tc>
          <w:tcPr>
            <w:tcW w:w="842" w:type="dxa"/>
          </w:tcPr>
          <w:p w:rsidR="002E488A" w:rsidRDefault="0056659E" w:rsidP="00953AB5">
            <w:pPr>
              <w:pStyle w:val="TableParagraph"/>
              <w:ind w:left="28"/>
              <w:jc w:val="center"/>
              <w:rPr>
                <w:b/>
                <w:i/>
                <w:sz w:val="20"/>
              </w:rPr>
            </w:pPr>
            <w:r>
              <w:rPr>
                <w:b/>
                <w:i/>
                <w:w w:val="99"/>
                <w:sz w:val="20"/>
              </w:rPr>
              <w:t>1</w:t>
            </w:r>
          </w:p>
        </w:tc>
        <w:tc>
          <w:tcPr>
            <w:tcW w:w="842" w:type="dxa"/>
          </w:tcPr>
          <w:p w:rsidR="002E488A" w:rsidRDefault="0056659E" w:rsidP="00953AB5">
            <w:pPr>
              <w:pStyle w:val="TableParagraph"/>
              <w:ind w:left="29"/>
              <w:jc w:val="center"/>
              <w:rPr>
                <w:b/>
                <w:i/>
                <w:sz w:val="20"/>
              </w:rPr>
            </w:pPr>
            <w:r>
              <w:rPr>
                <w:b/>
                <w:i/>
                <w:w w:val="99"/>
                <w:sz w:val="20"/>
              </w:rPr>
              <w:t>4</w:t>
            </w:r>
          </w:p>
        </w:tc>
      </w:tr>
      <w:tr w:rsidR="002E488A">
        <w:trPr>
          <w:trHeight w:val="315"/>
        </w:trPr>
        <w:tc>
          <w:tcPr>
            <w:tcW w:w="2144" w:type="dxa"/>
          </w:tcPr>
          <w:p w:rsidR="002E488A" w:rsidRDefault="0056659E" w:rsidP="00953AB5">
            <w:pPr>
              <w:pStyle w:val="TableParagraph"/>
              <w:ind w:left="107"/>
              <w:rPr>
                <w:sz w:val="20"/>
              </w:rPr>
            </w:pPr>
            <w:r>
              <w:rPr>
                <w:sz w:val="20"/>
              </w:rPr>
              <w:t>Физическая культура</w:t>
            </w:r>
          </w:p>
        </w:tc>
        <w:tc>
          <w:tcPr>
            <w:tcW w:w="2993" w:type="dxa"/>
          </w:tcPr>
          <w:p w:rsidR="002E488A" w:rsidRDefault="0056659E" w:rsidP="00953AB5">
            <w:pPr>
              <w:pStyle w:val="TableParagraph"/>
              <w:ind w:left="107"/>
              <w:rPr>
                <w:sz w:val="20"/>
              </w:rPr>
            </w:pPr>
            <w:r>
              <w:rPr>
                <w:sz w:val="20"/>
              </w:rPr>
              <w:t>Физическая культура</w:t>
            </w:r>
          </w:p>
        </w:tc>
        <w:tc>
          <w:tcPr>
            <w:tcW w:w="842" w:type="dxa"/>
          </w:tcPr>
          <w:p w:rsidR="002E488A" w:rsidRDefault="0056659E" w:rsidP="00953AB5">
            <w:pPr>
              <w:pStyle w:val="TableParagraph"/>
              <w:ind w:right="341"/>
              <w:jc w:val="right"/>
              <w:rPr>
                <w:sz w:val="20"/>
              </w:rPr>
            </w:pPr>
            <w:r>
              <w:rPr>
                <w:w w:val="99"/>
                <w:sz w:val="20"/>
              </w:rPr>
              <w:t>1</w:t>
            </w:r>
          </w:p>
        </w:tc>
        <w:tc>
          <w:tcPr>
            <w:tcW w:w="842" w:type="dxa"/>
          </w:tcPr>
          <w:p w:rsidR="002E488A" w:rsidRDefault="0056659E" w:rsidP="00953AB5">
            <w:pPr>
              <w:pStyle w:val="TableParagraph"/>
              <w:ind w:left="21"/>
              <w:jc w:val="center"/>
              <w:rPr>
                <w:sz w:val="20"/>
              </w:rPr>
            </w:pPr>
            <w:r>
              <w:rPr>
                <w:w w:val="99"/>
                <w:sz w:val="20"/>
              </w:rPr>
              <w:t>1</w:t>
            </w:r>
          </w:p>
        </w:tc>
        <w:tc>
          <w:tcPr>
            <w:tcW w:w="840" w:type="dxa"/>
          </w:tcPr>
          <w:p w:rsidR="002E488A" w:rsidRDefault="0056659E" w:rsidP="00953AB5">
            <w:pPr>
              <w:pStyle w:val="TableParagraph"/>
              <w:ind w:right="340"/>
              <w:jc w:val="right"/>
              <w:rPr>
                <w:sz w:val="20"/>
              </w:rPr>
            </w:pPr>
            <w:r>
              <w:rPr>
                <w:w w:val="99"/>
                <w:sz w:val="20"/>
              </w:rPr>
              <w:t>1</w:t>
            </w:r>
          </w:p>
        </w:tc>
        <w:tc>
          <w:tcPr>
            <w:tcW w:w="842" w:type="dxa"/>
          </w:tcPr>
          <w:p w:rsidR="002E488A" w:rsidRDefault="0056659E" w:rsidP="00953AB5">
            <w:pPr>
              <w:pStyle w:val="TableParagraph"/>
              <w:ind w:left="28"/>
              <w:jc w:val="center"/>
              <w:rPr>
                <w:sz w:val="20"/>
              </w:rPr>
            </w:pPr>
            <w:r>
              <w:rPr>
                <w:w w:val="99"/>
                <w:sz w:val="20"/>
              </w:rPr>
              <w:t>1</w:t>
            </w:r>
          </w:p>
        </w:tc>
        <w:tc>
          <w:tcPr>
            <w:tcW w:w="842" w:type="dxa"/>
          </w:tcPr>
          <w:p w:rsidR="002E488A" w:rsidRDefault="0056659E" w:rsidP="00953AB5">
            <w:pPr>
              <w:pStyle w:val="TableParagraph"/>
              <w:ind w:left="29"/>
              <w:jc w:val="center"/>
              <w:rPr>
                <w:sz w:val="20"/>
              </w:rPr>
            </w:pPr>
            <w:r>
              <w:rPr>
                <w:w w:val="99"/>
                <w:sz w:val="20"/>
              </w:rPr>
              <w:t>4</w:t>
            </w:r>
          </w:p>
        </w:tc>
      </w:tr>
      <w:tr w:rsidR="002E488A">
        <w:trPr>
          <w:trHeight w:val="690"/>
        </w:trPr>
        <w:tc>
          <w:tcPr>
            <w:tcW w:w="5137" w:type="dxa"/>
            <w:gridSpan w:val="2"/>
          </w:tcPr>
          <w:p w:rsidR="002E488A" w:rsidRDefault="0056659E" w:rsidP="00953AB5">
            <w:pPr>
              <w:pStyle w:val="TableParagraph"/>
              <w:ind w:left="107"/>
              <w:rPr>
                <w:b/>
                <w:i/>
                <w:sz w:val="20"/>
              </w:rPr>
            </w:pPr>
            <w:r>
              <w:rPr>
                <w:b/>
                <w:i/>
                <w:sz w:val="20"/>
              </w:rPr>
              <w:t>Внеурочная деятельность по направлениям развития личности (в том числе, внеурочные курсы по выбору</w:t>
            </w:r>
          </w:p>
          <w:p w:rsidR="002E488A" w:rsidRDefault="0056659E" w:rsidP="00953AB5">
            <w:pPr>
              <w:pStyle w:val="TableParagraph"/>
              <w:ind w:left="107"/>
              <w:rPr>
                <w:b/>
                <w:i/>
                <w:sz w:val="20"/>
              </w:rPr>
            </w:pPr>
            <w:r>
              <w:rPr>
                <w:b/>
                <w:i/>
                <w:sz w:val="20"/>
              </w:rPr>
              <w:t>образовательной организации)</w:t>
            </w:r>
          </w:p>
        </w:tc>
        <w:tc>
          <w:tcPr>
            <w:tcW w:w="842" w:type="dxa"/>
          </w:tcPr>
          <w:p w:rsidR="002E488A" w:rsidRDefault="002E488A" w:rsidP="00953AB5">
            <w:pPr>
              <w:pStyle w:val="TableParagraph"/>
              <w:rPr>
                <w:sz w:val="20"/>
              </w:rPr>
            </w:pPr>
          </w:p>
          <w:p w:rsidR="002E488A" w:rsidRDefault="0056659E" w:rsidP="00953AB5">
            <w:pPr>
              <w:pStyle w:val="TableParagraph"/>
              <w:ind w:right="341"/>
              <w:jc w:val="right"/>
              <w:rPr>
                <w:b/>
                <w:i/>
                <w:sz w:val="20"/>
              </w:rPr>
            </w:pPr>
            <w:r>
              <w:rPr>
                <w:b/>
                <w:i/>
                <w:w w:val="99"/>
                <w:sz w:val="20"/>
              </w:rPr>
              <w:t>2</w:t>
            </w:r>
          </w:p>
        </w:tc>
        <w:tc>
          <w:tcPr>
            <w:tcW w:w="842" w:type="dxa"/>
          </w:tcPr>
          <w:p w:rsidR="002E488A" w:rsidRDefault="002E488A" w:rsidP="00953AB5">
            <w:pPr>
              <w:pStyle w:val="TableParagraph"/>
              <w:rPr>
                <w:sz w:val="20"/>
              </w:rPr>
            </w:pPr>
          </w:p>
          <w:p w:rsidR="002E488A" w:rsidRDefault="0056659E" w:rsidP="00953AB5">
            <w:pPr>
              <w:pStyle w:val="TableParagraph"/>
              <w:ind w:left="21"/>
              <w:jc w:val="center"/>
              <w:rPr>
                <w:b/>
                <w:i/>
                <w:sz w:val="20"/>
              </w:rPr>
            </w:pPr>
            <w:r>
              <w:rPr>
                <w:b/>
                <w:i/>
                <w:w w:val="99"/>
                <w:sz w:val="20"/>
              </w:rPr>
              <w:t>2</w:t>
            </w:r>
          </w:p>
        </w:tc>
        <w:tc>
          <w:tcPr>
            <w:tcW w:w="840" w:type="dxa"/>
          </w:tcPr>
          <w:p w:rsidR="002E488A" w:rsidRDefault="002E488A" w:rsidP="00953AB5">
            <w:pPr>
              <w:pStyle w:val="TableParagraph"/>
              <w:rPr>
                <w:sz w:val="20"/>
              </w:rPr>
            </w:pPr>
          </w:p>
          <w:p w:rsidR="002E488A" w:rsidRDefault="0056659E" w:rsidP="00953AB5">
            <w:pPr>
              <w:pStyle w:val="TableParagraph"/>
              <w:ind w:right="340"/>
              <w:jc w:val="right"/>
              <w:rPr>
                <w:b/>
                <w:i/>
                <w:sz w:val="20"/>
              </w:rPr>
            </w:pPr>
            <w:r>
              <w:rPr>
                <w:b/>
                <w:i/>
                <w:w w:val="99"/>
                <w:sz w:val="20"/>
              </w:rPr>
              <w:t>2</w:t>
            </w:r>
          </w:p>
        </w:tc>
        <w:tc>
          <w:tcPr>
            <w:tcW w:w="842" w:type="dxa"/>
          </w:tcPr>
          <w:p w:rsidR="002E488A" w:rsidRDefault="002E488A" w:rsidP="00953AB5">
            <w:pPr>
              <w:pStyle w:val="TableParagraph"/>
              <w:rPr>
                <w:sz w:val="20"/>
              </w:rPr>
            </w:pPr>
          </w:p>
          <w:p w:rsidR="002E488A" w:rsidRDefault="0056659E" w:rsidP="00953AB5">
            <w:pPr>
              <w:pStyle w:val="TableParagraph"/>
              <w:ind w:left="28"/>
              <w:jc w:val="center"/>
              <w:rPr>
                <w:b/>
                <w:i/>
                <w:sz w:val="20"/>
              </w:rPr>
            </w:pPr>
            <w:r>
              <w:rPr>
                <w:b/>
                <w:i/>
                <w:w w:val="99"/>
                <w:sz w:val="20"/>
              </w:rPr>
              <w:t>2</w:t>
            </w:r>
          </w:p>
        </w:tc>
        <w:tc>
          <w:tcPr>
            <w:tcW w:w="842" w:type="dxa"/>
          </w:tcPr>
          <w:p w:rsidR="002E488A" w:rsidRDefault="002E488A" w:rsidP="00953AB5">
            <w:pPr>
              <w:pStyle w:val="TableParagraph"/>
              <w:rPr>
                <w:sz w:val="20"/>
              </w:rPr>
            </w:pPr>
          </w:p>
          <w:p w:rsidR="002E488A" w:rsidRDefault="0056659E" w:rsidP="00953AB5">
            <w:pPr>
              <w:pStyle w:val="TableParagraph"/>
              <w:ind w:left="29"/>
              <w:jc w:val="center"/>
              <w:rPr>
                <w:b/>
                <w:i/>
                <w:sz w:val="20"/>
              </w:rPr>
            </w:pPr>
            <w:r>
              <w:rPr>
                <w:b/>
                <w:i/>
                <w:w w:val="99"/>
                <w:sz w:val="20"/>
              </w:rPr>
              <w:t>8</w:t>
            </w:r>
          </w:p>
        </w:tc>
      </w:tr>
      <w:tr w:rsidR="002E488A">
        <w:trPr>
          <w:trHeight w:val="301"/>
        </w:trPr>
        <w:tc>
          <w:tcPr>
            <w:tcW w:w="9345" w:type="dxa"/>
            <w:gridSpan w:val="7"/>
          </w:tcPr>
          <w:p w:rsidR="002E488A" w:rsidRDefault="0056659E" w:rsidP="00953AB5">
            <w:pPr>
              <w:pStyle w:val="TableParagraph"/>
              <w:ind w:left="107"/>
              <w:rPr>
                <w:sz w:val="20"/>
              </w:rPr>
            </w:pPr>
            <w:r>
              <w:rPr>
                <w:sz w:val="20"/>
              </w:rPr>
              <w:t>*Часы внеурочной деятельности не входят в максимально допустимую учебную нагрузку</w:t>
            </w:r>
          </w:p>
        </w:tc>
      </w:tr>
    </w:tbl>
    <w:p w:rsidR="002E488A" w:rsidRDefault="002E488A" w:rsidP="00953AB5">
      <w:pPr>
        <w:pStyle w:val="a3"/>
        <w:ind w:left="0" w:firstLine="0"/>
        <w:jc w:val="left"/>
        <w:rPr>
          <w:sz w:val="13"/>
        </w:rPr>
      </w:pPr>
    </w:p>
    <w:p w:rsidR="002E488A" w:rsidRDefault="0056659E" w:rsidP="00953AB5">
      <w:pPr>
        <w:pStyle w:val="a3"/>
        <w:ind w:left="402" w:right="277" w:firstLine="0"/>
        <w:jc w:val="left"/>
      </w:pPr>
      <w:r>
        <w:t>Вариант 2. Примерный учебный план для образовательных организаций для 6- дневной учебной недели (1 кл. – 5-дневная учебная неделя, 2 – 4 кл. – 6-дневная учебная неделя)</w:t>
      </w:r>
    </w:p>
    <w:p w:rsidR="002E488A" w:rsidRDefault="002E488A" w:rsidP="00953AB5">
      <w:pPr>
        <w:pStyle w:val="a3"/>
        <w:ind w:left="0" w:firstLine="0"/>
        <w:jc w:val="left"/>
        <w:rPr>
          <w:sz w:val="27"/>
        </w:rPr>
      </w:pPr>
    </w:p>
    <w:tbl>
      <w:tblPr>
        <w:tblStyle w:val="TableNormal"/>
        <w:tblW w:w="0" w:type="auto"/>
        <w:tblInd w:w="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225"/>
        <w:gridCol w:w="2256"/>
        <w:gridCol w:w="972"/>
        <w:gridCol w:w="974"/>
        <w:gridCol w:w="972"/>
        <w:gridCol w:w="974"/>
        <w:gridCol w:w="972"/>
      </w:tblGrid>
      <w:tr w:rsidR="002E488A">
        <w:trPr>
          <w:trHeight w:val="481"/>
        </w:trPr>
        <w:tc>
          <w:tcPr>
            <w:tcW w:w="9345" w:type="dxa"/>
            <w:gridSpan w:val="7"/>
          </w:tcPr>
          <w:p w:rsidR="002E488A" w:rsidRDefault="0056659E" w:rsidP="00953AB5">
            <w:pPr>
              <w:pStyle w:val="TableParagraph"/>
              <w:ind w:left="107"/>
              <w:rPr>
                <w:b/>
                <w:sz w:val="20"/>
              </w:rPr>
            </w:pPr>
            <w:r>
              <w:rPr>
                <w:b/>
                <w:sz w:val="20"/>
              </w:rPr>
              <w:t>Примерный учебный план начального общего образования</w:t>
            </w:r>
          </w:p>
          <w:p w:rsidR="002E488A" w:rsidRDefault="0056659E" w:rsidP="00953AB5">
            <w:pPr>
              <w:pStyle w:val="TableParagraph"/>
              <w:ind w:left="157"/>
              <w:rPr>
                <w:b/>
                <w:sz w:val="20"/>
              </w:rPr>
            </w:pPr>
            <w:r>
              <w:rPr>
                <w:b/>
                <w:sz w:val="20"/>
              </w:rPr>
              <w:t>(1 кл. – 5-дневная учебная неделя, 2–4 кл. – 6-дневная учебная неделя)</w:t>
            </w:r>
          </w:p>
        </w:tc>
      </w:tr>
      <w:tr w:rsidR="002E488A">
        <w:trPr>
          <w:trHeight w:val="375"/>
        </w:trPr>
        <w:tc>
          <w:tcPr>
            <w:tcW w:w="2225" w:type="dxa"/>
            <w:vMerge w:val="restart"/>
          </w:tcPr>
          <w:p w:rsidR="002E488A" w:rsidRDefault="002E488A" w:rsidP="00953AB5">
            <w:pPr>
              <w:pStyle w:val="TableParagraph"/>
              <w:rPr>
                <w:sz w:val="18"/>
              </w:rPr>
            </w:pPr>
          </w:p>
          <w:p w:rsidR="002E488A" w:rsidRDefault="0056659E" w:rsidP="00953AB5">
            <w:pPr>
              <w:pStyle w:val="TableParagraph"/>
              <w:ind w:left="157"/>
              <w:rPr>
                <w:b/>
                <w:sz w:val="20"/>
              </w:rPr>
            </w:pPr>
            <w:r>
              <w:rPr>
                <w:b/>
                <w:sz w:val="20"/>
              </w:rPr>
              <w:t>Предметные области</w:t>
            </w:r>
          </w:p>
        </w:tc>
        <w:tc>
          <w:tcPr>
            <w:tcW w:w="2256" w:type="dxa"/>
            <w:vMerge w:val="restart"/>
          </w:tcPr>
          <w:p w:rsidR="002E488A" w:rsidRDefault="0056659E" w:rsidP="00953AB5">
            <w:pPr>
              <w:pStyle w:val="TableParagraph"/>
              <w:ind w:left="779" w:right="205" w:hanging="533"/>
              <w:rPr>
                <w:b/>
                <w:sz w:val="20"/>
              </w:rPr>
            </w:pPr>
            <w:r>
              <w:rPr>
                <w:b/>
                <w:sz w:val="20"/>
              </w:rPr>
              <w:t>Учебные предметы Классы</w:t>
            </w:r>
          </w:p>
        </w:tc>
        <w:tc>
          <w:tcPr>
            <w:tcW w:w="3892" w:type="dxa"/>
            <w:gridSpan w:val="4"/>
          </w:tcPr>
          <w:p w:rsidR="002E488A" w:rsidRDefault="0056659E" w:rsidP="00953AB5">
            <w:pPr>
              <w:pStyle w:val="TableParagraph"/>
              <w:ind w:left="698"/>
              <w:rPr>
                <w:b/>
                <w:sz w:val="20"/>
              </w:rPr>
            </w:pPr>
            <w:r>
              <w:rPr>
                <w:b/>
                <w:sz w:val="20"/>
              </w:rPr>
              <w:t>Количество часов в неделю</w:t>
            </w:r>
          </w:p>
        </w:tc>
        <w:tc>
          <w:tcPr>
            <w:tcW w:w="972" w:type="dxa"/>
          </w:tcPr>
          <w:p w:rsidR="002E488A" w:rsidRDefault="002E488A" w:rsidP="00953AB5">
            <w:pPr>
              <w:pStyle w:val="TableParagraph"/>
              <w:rPr>
                <w:sz w:val="20"/>
              </w:rPr>
            </w:pPr>
          </w:p>
        </w:tc>
      </w:tr>
      <w:tr w:rsidR="002E488A">
        <w:trPr>
          <w:trHeight w:val="243"/>
        </w:trPr>
        <w:tc>
          <w:tcPr>
            <w:tcW w:w="2225" w:type="dxa"/>
            <w:vMerge/>
            <w:tcBorders>
              <w:top w:val="nil"/>
            </w:tcBorders>
          </w:tcPr>
          <w:p w:rsidR="002E488A" w:rsidRDefault="002E488A" w:rsidP="00953AB5">
            <w:pPr>
              <w:rPr>
                <w:sz w:val="2"/>
                <w:szCs w:val="2"/>
              </w:rPr>
            </w:pPr>
          </w:p>
        </w:tc>
        <w:tc>
          <w:tcPr>
            <w:tcW w:w="2256" w:type="dxa"/>
            <w:vMerge/>
            <w:tcBorders>
              <w:top w:val="nil"/>
            </w:tcBorders>
          </w:tcPr>
          <w:p w:rsidR="002E488A" w:rsidRDefault="002E488A" w:rsidP="00953AB5">
            <w:pPr>
              <w:rPr>
                <w:sz w:val="2"/>
                <w:szCs w:val="2"/>
              </w:rPr>
            </w:pPr>
          </w:p>
        </w:tc>
        <w:tc>
          <w:tcPr>
            <w:tcW w:w="972" w:type="dxa"/>
          </w:tcPr>
          <w:p w:rsidR="002E488A" w:rsidRDefault="0056659E" w:rsidP="00953AB5">
            <w:pPr>
              <w:pStyle w:val="TableParagraph"/>
              <w:ind w:left="28"/>
              <w:jc w:val="center"/>
              <w:rPr>
                <w:b/>
                <w:sz w:val="20"/>
              </w:rPr>
            </w:pPr>
            <w:r>
              <w:rPr>
                <w:b/>
                <w:w w:val="99"/>
                <w:sz w:val="20"/>
              </w:rPr>
              <w:t>I</w:t>
            </w:r>
          </w:p>
        </w:tc>
        <w:tc>
          <w:tcPr>
            <w:tcW w:w="974" w:type="dxa"/>
          </w:tcPr>
          <w:p w:rsidR="002E488A" w:rsidRDefault="0056659E" w:rsidP="00953AB5">
            <w:pPr>
              <w:pStyle w:val="TableParagraph"/>
              <w:ind w:left="362" w:right="337"/>
              <w:jc w:val="center"/>
              <w:rPr>
                <w:b/>
                <w:sz w:val="20"/>
              </w:rPr>
            </w:pPr>
            <w:r>
              <w:rPr>
                <w:b/>
                <w:sz w:val="20"/>
              </w:rPr>
              <w:t>II</w:t>
            </w:r>
          </w:p>
        </w:tc>
        <w:tc>
          <w:tcPr>
            <w:tcW w:w="972" w:type="dxa"/>
          </w:tcPr>
          <w:p w:rsidR="002E488A" w:rsidRDefault="0056659E" w:rsidP="00953AB5">
            <w:pPr>
              <w:pStyle w:val="TableParagraph"/>
              <w:ind w:right="339"/>
              <w:jc w:val="right"/>
              <w:rPr>
                <w:b/>
                <w:sz w:val="20"/>
              </w:rPr>
            </w:pPr>
            <w:r>
              <w:rPr>
                <w:b/>
                <w:w w:val="95"/>
                <w:sz w:val="20"/>
              </w:rPr>
              <w:t>III</w:t>
            </w:r>
          </w:p>
        </w:tc>
        <w:tc>
          <w:tcPr>
            <w:tcW w:w="974" w:type="dxa"/>
          </w:tcPr>
          <w:p w:rsidR="002E488A" w:rsidRDefault="0056659E" w:rsidP="00953AB5">
            <w:pPr>
              <w:pStyle w:val="TableParagraph"/>
              <w:ind w:right="346"/>
              <w:jc w:val="right"/>
              <w:rPr>
                <w:b/>
                <w:sz w:val="20"/>
              </w:rPr>
            </w:pPr>
            <w:r>
              <w:rPr>
                <w:b/>
                <w:w w:val="95"/>
                <w:sz w:val="20"/>
              </w:rPr>
              <w:t>IV</w:t>
            </w:r>
          </w:p>
        </w:tc>
        <w:tc>
          <w:tcPr>
            <w:tcW w:w="972" w:type="dxa"/>
          </w:tcPr>
          <w:p w:rsidR="002E488A" w:rsidRDefault="0056659E" w:rsidP="00953AB5">
            <w:pPr>
              <w:pStyle w:val="TableParagraph"/>
              <w:ind w:left="107"/>
              <w:rPr>
                <w:b/>
                <w:sz w:val="20"/>
              </w:rPr>
            </w:pPr>
            <w:r>
              <w:rPr>
                <w:b/>
                <w:sz w:val="20"/>
              </w:rPr>
              <w:t>Всего</w:t>
            </w:r>
          </w:p>
        </w:tc>
      </w:tr>
      <w:tr w:rsidR="002E488A">
        <w:trPr>
          <w:trHeight w:val="315"/>
        </w:trPr>
        <w:tc>
          <w:tcPr>
            <w:tcW w:w="4481" w:type="dxa"/>
            <w:gridSpan w:val="2"/>
          </w:tcPr>
          <w:p w:rsidR="002E488A" w:rsidRDefault="0056659E" w:rsidP="00953AB5">
            <w:pPr>
              <w:pStyle w:val="TableParagraph"/>
              <w:ind w:left="107"/>
              <w:rPr>
                <w:b/>
                <w:sz w:val="20"/>
              </w:rPr>
            </w:pPr>
            <w:r>
              <w:rPr>
                <w:b/>
                <w:sz w:val="20"/>
              </w:rPr>
              <w:t>Обязательная часть</w:t>
            </w:r>
          </w:p>
        </w:tc>
        <w:tc>
          <w:tcPr>
            <w:tcW w:w="972" w:type="dxa"/>
          </w:tcPr>
          <w:p w:rsidR="002E488A" w:rsidRDefault="0056659E" w:rsidP="00953AB5">
            <w:pPr>
              <w:pStyle w:val="TableParagraph"/>
              <w:ind w:left="366" w:right="334"/>
              <w:jc w:val="center"/>
              <w:rPr>
                <w:b/>
                <w:sz w:val="20"/>
              </w:rPr>
            </w:pPr>
            <w:r>
              <w:rPr>
                <w:b/>
                <w:sz w:val="20"/>
              </w:rPr>
              <w:t>20</w:t>
            </w:r>
          </w:p>
        </w:tc>
        <w:tc>
          <w:tcPr>
            <w:tcW w:w="974" w:type="dxa"/>
          </w:tcPr>
          <w:p w:rsidR="002E488A" w:rsidRDefault="0056659E" w:rsidP="00953AB5">
            <w:pPr>
              <w:pStyle w:val="TableParagraph"/>
              <w:ind w:left="367" w:right="337"/>
              <w:jc w:val="center"/>
              <w:rPr>
                <w:b/>
                <w:sz w:val="20"/>
              </w:rPr>
            </w:pPr>
            <w:r>
              <w:rPr>
                <w:b/>
                <w:sz w:val="20"/>
              </w:rPr>
              <w:t>22</w:t>
            </w:r>
          </w:p>
        </w:tc>
        <w:tc>
          <w:tcPr>
            <w:tcW w:w="972" w:type="dxa"/>
          </w:tcPr>
          <w:p w:rsidR="002E488A" w:rsidRDefault="0056659E" w:rsidP="00953AB5">
            <w:pPr>
              <w:pStyle w:val="TableParagraph"/>
              <w:ind w:right="351"/>
              <w:jc w:val="right"/>
              <w:rPr>
                <w:b/>
                <w:sz w:val="20"/>
              </w:rPr>
            </w:pPr>
            <w:r>
              <w:rPr>
                <w:b/>
                <w:sz w:val="20"/>
              </w:rPr>
              <w:t>22</w:t>
            </w:r>
          </w:p>
        </w:tc>
        <w:tc>
          <w:tcPr>
            <w:tcW w:w="974" w:type="dxa"/>
          </w:tcPr>
          <w:p w:rsidR="002E488A" w:rsidRDefault="0056659E" w:rsidP="00953AB5">
            <w:pPr>
              <w:pStyle w:val="TableParagraph"/>
              <w:ind w:right="352"/>
              <w:jc w:val="right"/>
              <w:rPr>
                <w:b/>
                <w:sz w:val="20"/>
              </w:rPr>
            </w:pPr>
            <w:r>
              <w:rPr>
                <w:b/>
                <w:sz w:val="20"/>
              </w:rPr>
              <w:t>23</w:t>
            </w:r>
          </w:p>
        </w:tc>
        <w:tc>
          <w:tcPr>
            <w:tcW w:w="972" w:type="dxa"/>
          </w:tcPr>
          <w:p w:rsidR="002E488A" w:rsidRDefault="0056659E" w:rsidP="00953AB5">
            <w:pPr>
              <w:pStyle w:val="TableParagraph"/>
              <w:ind w:left="365" w:right="335"/>
              <w:jc w:val="center"/>
              <w:rPr>
                <w:b/>
                <w:sz w:val="20"/>
              </w:rPr>
            </w:pPr>
            <w:r>
              <w:rPr>
                <w:b/>
                <w:sz w:val="20"/>
              </w:rPr>
              <w:t>87</w:t>
            </w:r>
          </w:p>
        </w:tc>
      </w:tr>
      <w:tr w:rsidR="002E488A">
        <w:trPr>
          <w:trHeight w:val="315"/>
        </w:trPr>
        <w:tc>
          <w:tcPr>
            <w:tcW w:w="2225" w:type="dxa"/>
            <w:vMerge w:val="restart"/>
          </w:tcPr>
          <w:p w:rsidR="002E488A" w:rsidRDefault="0056659E" w:rsidP="00953AB5">
            <w:pPr>
              <w:pStyle w:val="TableParagraph"/>
              <w:ind w:left="107"/>
              <w:rPr>
                <w:sz w:val="20"/>
              </w:rPr>
            </w:pPr>
            <w:r>
              <w:rPr>
                <w:sz w:val="20"/>
              </w:rPr>
              <w:t>Русский язык и</w:t>
            </w:r>
          </w:p>
          <w:p w:rsidR="002E488A" w:rsidRDefault="0056659E" w:rsidP="00953AB5">
            <w:pPr>
              <w:pStyle w:val="TableParagraph"/>
              <w:ind w:left="107"/>
              <w:rPr>
                <w:sz w:val="20"/>
              </w:rPr>
            </w:pPr>
            <w:r>
              <w:rPr>
                <w:sz w:val="20"/>
              </w:rPr>
              <w:t>литературное чтение</w:t>
            </w:r>
          </w:p>
        </w:tc>
        <w:tc>
          <w:tcPr>
            <w:tcW w:w="2256" w:type="dxa"/>
          </w:tcPr>
          <w:p w:rsidR="002E488A" w:rsidRDefault="0056659E" w:rsidP="00953AB5">
            <w:pPr>
              <w:pStyle w:val="TableParagraph"/>
              <w:ind w:left="105"/>
              <w:rPr>
                <w:sz w:val="20"/>
              </w:rPr>
            </w:pPr>
            <w:r>
              <w:rPr>
                <w:sz w:val="20"/>
              </w:rPr>
              <w:t>Русский язык</w:t>
            </w:r>
          </w:p>
        </w:tc>
        <w:tc>
          <w:tcPr>
            <w:tcW w:w="972" w:type="dxa"/>
          </w:tcPr>
          <w:p w:rsidR="002E488A" w:rsidRDefault="0056659E" w:rsidP="00953AB5">
            <w:pPr>
              <w:pStyle w:val="TableParagraph"/>
              <w:ind w:left="26"/>
              <w:jc w:val="center"/>
              <w:rPr>
                <w:sz w:val="20"/>
              </w:rPr>
            </w:pPr>
            <w:r>
              <w:rPr>
                <w:w w:val="99"/>
                <w:sz w:val="20"/>
              </w:rPr>
              <w:t>5</w:t>
            </w:r>
          </w:p>
        </w:tc>
        <w:tc>
          <w:tcPr>
            <w:tcW w:w="974" w:type="dxa"/>
          </w:tcPr>
          <w:p w:rsidR="002E488A" w:rsidRDefault="0056659E" w:rsidP="00953AB5">
            <w:pPr>
              <w:pStyle w:val="TableParagraph"/>
              <w:ind w:left="24"/>
              <w:jc w:val="center"/>
              <w:rPr>
                <w:sz w:val="20"/>
              </w:rPr>
            </w:pPr>
            <w:r>
              <w:rPr>
                <w:w w:val="99"/>
                <w:sz w:val="20"/>
              </w:rPr>
              <w:t>5</w:t>
            </w:r>
          </w:p>
        </w:tc>
        <w:tc>
          <w:tcPr>
            <w:tcW w:w="972" w:type="dxa"/>
          </w:tcPr>
          <w:p w:rsidR="002E488A" w:rsidRDefault="0056659E" w:rsidP="00953AB5">
            <w:pPr>
              <w:pStyle w:val="TableParagraph"/>
              <w:ind w:left="27"/>
              <w:jc w:val="center"/>
              <w:rPr>
                <w:sz w:val="20"/>
              </w:rPr>
            </w:pPr>
            <w:r>
              <w:rPr>
                <w:w w:val="99"/>
                <w:sz w:val="20"/>
              </w:rPr>
              <w:t>5</w:t>
            </w:r>
          </w:p>
        </w:tc>
        <w:tc>
          <w:tcPr>
            <w:tcW w:w="974" w:type="dxa"/>
          </w:tcPr>
          <w:p w:rsidR="002E488A" w:rsidRDefault="0056659E" w:rsidP="00953AB5">
            <w:pPr>
              <w:pStyle w:val="TableParagraph"/>
              <w:ind w:right="406"/>
              <w:jc w:val="right"/>
              <w:rPr>
                <w:sz w:val="20"/>
              </w:rPr>
            </w:pPr>
            <w:r>
              <w:rPr>
                <w:w w:val="99"/>
                <w:sz w:val="20"/>
              </w:rPr>
              <w:t>5</w:t>
            </w:r>
          </w:p>
        </w:tc>
        <w:tc>
          <w:tcPr>
            <w:tcW w:w="972" w:type="dxa"/>
          </w:tcPr>
          <w:p w:rsidR="002E488A" w:rsidRDefault="0056659E" w:rsidP="00953AB5">
            <w:pPr>
              <w:pStyle w:val="TableParagraph"/>
              <w:ind w:left="365" w:right="335"/>
              <w:jc w:val="center"/>
              <w:rPr>
                <w:b/>
                <w:sz w:val="20"/>
              </w:rPr>
            </w:pPr>
            <w:r>
              <w:rPr>
                <w:b/>
                <w:sz w:val="20"/>
              </w:rPr>
              <w:t>20</w:t>
            </w:r>
          </w:p>
        </w:tc>
      </w:tr>
      <w:tr w:rsidR="002E488A">
        <w:trPr>
          <w:trHeight w:val="267"/>
        </w:trPr>
        <w:tc>
          <w:tcPr>
            <w:tcW w:w="2225" w:type="dxa"/>
            <w:vMerge/>
            <w:tcBorders>
              <w:top w:val="nil"/>
            </w:tcBorders>
          </w:tcPr>
          <w:p w:rsidR="002E488A" w:rsidRDefault="002E488A" w:rsidP="00953AB5">
            <w:pPr>
              <w:rPr>
                <w:sz w:val="2"/>
                <w:szCs w:val="2"/>
              </w:rPr>
            </w:pPr>
          </w:p>
        </w:tc>
        <w:tc>
          <w:tcPr>
            <w:tcW w:w="2256" w:type="dxa"/>
          </w:tcPr>
          <w:p w:rsidR="002E488A" w:rsidRDefault="0056659E" w:rsidP="00953AB5">
            <w:pPr>
              <w:pStyle w:val="TableParagraph"/>
              <w:ind w:left="105"/>
              <w:rPr>
                <w:sz w:val="20"/>
              </w:rPr>
            </w:pPr>
            <w:r>
              <w:rPr>
                <w:sz w:val="20"/>
              </w:rPr>
              <w:t>Литературное чтение</w:t>
            </w:r>
          </w:p>
        </w:tc>
        <w:tc>
          <w:tcPr>
            <w:tcW w:w="972" w:type="dxa"/>
          </w:tcPr>
          <w:p w:rsidR="002E488A" w:rsidRDefault="0056659E" w:rsidP="00953AB5">
            <w:pPr>
              <w:pStyle w:val="TableParagraph"/>
              <w:ind w:left="26"/>
              <w:jc w:val="center"/>
              <w:rPr>
                <w:sz w:val="20"/>
              </w:rPr>
            </w:pPr>
            <w:r>
              <w:rPr>
                <w:w w:val="99"/>
                <w:sz w:val="20"/>
              </w:rPr>
              <w:t>4</w:t>
            </w:r>
          </w:p>
        </w:tc>
        <w:tc>
          <w:tcPr>
            <w:tcW w:w="974" w:type="dxa"/>
          </w:tcPr>
          <w:p w:rsidR="002E488A" w:rsidRDefault="0056659E" w:rsidP="00953AB5">
            <w:pPr>
              <w:pStyle w:val="TableParagraph"/>
              <w:ind w:left="24"/>
              <w:jc w:val="center"/>
              <w:rPr>
                <w:sz w:val="20"/>
              </w:rPr>
            </w:pPr>
            <w:r>
              <w:rPr>
                <w:w w:val="99"/>
                <w:sz w:val="20"/>
              </w:rPr>
              <w:t>4</w:t>
            </w:r>
          </w:p>
        </w:tc>
        <w:tc>
          <w:tcPr>
            <w:tcW w:w="972" w:type="dxa"/>
          </w:tcPr>
          <w:p w:rsidR="002E488A" w:rsidRDefault="0056659E" w:rsidP="00953AB5">
            <w:pPr>
              <w:pStyle w:val="TableParagraph"/>
              <w:ind w:left="27"/>
              <w:jc w:val="center"/>
              <w:rPr>
                <w:sz w:val="20"/>
              </w:rPr>
            </w:pPr>
            <w:r>
              <w:rPr>
                <w:w w:val="99"/>
                <w:sz w:val="20"/>
              </w:rPr>
              <w:t>4</w:t>
            </w:r>
          </w:p>
        </w:tc>
        <w:tc>
          <w:tcPr>
            <w:tcW w:w="974" w:type="dxa"/>
          </w:tcPr>
          <w:p w:rsidR="002E488A" w:rsidRDefault="0056659E" w:rsidP="00953AB5">
            <w:pPr>
              <w:pStyle w:val="TableParagraph"/>
              <w:ind w:right="406"/>
              <w:jc w:val="right"/>
              <w:rPr>
                <w:sz w:val="20"/>
              </w:rPr>
            </w:pPr>
            <w:r>
              <w:rPr>
                <w:w w:val="99"/>
                <w:sz w:val="20"/>
              </w:rPr>
              <w:t>4</w:t>
            </w:r>
          </w:p>
        </w:tc>
        <w:tc>
          <w:tcPr>
            <w:tcW w:w="972" w:type="dxa"/>
          </w:tcPr>
          <w:p w:rsidR="002E488A" w:rsidRDefault="0056659E" w:rsidP="00953AB5">
            <w:pPr>
              <w:pStyle w:val="TableParagraph"/>
              <w:ind w:left="365" w:right="335"/>
              <w:jc w:val="center"/>
              <w:rPr>
                <w:b/>
                <w:sz w:val="20"/>
              </w:rPr>
            </w:pPr>
            <w:r>
              <w:rPr>
                <w:b/>
                <w:sz w:val="20"/>
              </w:rPr>
              <w:t>16</w:t>
            </w:r>
          </w:p>
        </w:tc>
      </w:tr>
      <w:tr w:rsidR="002E488A">
        <w:trPr>
          <w:trHeight w:val="315"/>
        </w:trPr>
        <w:tc>
          <w:tcPr>
            <w:tcW w:w="2225" w:type="dxa"/>
          </w:tcPr>
          <w:p w:rsidR="002E488A" w:rsidRDefault="0056659E" w:rsidP="00953AB5">
            <w:pPr>
              <w:pStyle w:val="TableParagraph"/>
              <w:ind w:left="107"/>
              <w:rPr>
                <w:sz w:val="20"/>
              </w:rPr>
            </w:pPr>
            <w:r>
              <w:rPr>
                <w:sz w:val="20"/>
              </w:rPr>
              <w:t>Иностранный язык</w:t>
            </w:r>
          </w:p>
        </w:tc>
        <w:tc>
          <w:tcPr>
            <w:tcW w:w="2256" w:type="dxa"/>
          </w:tcPr>
          <w:p w:rsidR="002E488A" w:rsidRDefault="0056659E" w:rsidP="00953AB5">
            <w:pPr>
              <w:pStyle w:val="TableParagraph"/>
              <w:ind w:left="105"/>
              <w:rPr>
                <w:sz w:val="20"/>
              </w:rPr>
            </w:pPr>
            <w:r>
              <w:rPr>
                <w:sz w:val="20"/>
              </w:rPr>
              <w:t>Иностранный язык</w:t>
            </w:r>
          </w:p>
        </w:tc>
        <w:tc>
          <w:tcPr>
            <w:tcW w:w="972" w:type="dxa"/>
          </w:tcPr>
          <w:p w:rsidR="002E488A" w:rsidRDefault="002E488A" w:rsidP="00953AB5">
            <w:pPr>
              <w:pStyle w:val="TableParagraph"/>
              <w:rPr>
                <w:sz w:val="20"/>
              </w:rPr>
            </w:pPr>
          </w:p>
        </w:tc>
        <w:tc>
          <w:tcPr>
            <w:tcW w:w="974" w:type="dxa"/>
          </w:tcPr>
          <w:p w:rsidR="002E488A" w:rsidRDefault="0056659E" w:rsidP="00953AB5">
            <w:pPr>
              <w:pStyle w:val="TableParagraph"/>
              <w:ind w:left="24"/>
              <w:jc w:val="center"/>
              <w:rPr>
                <w:sz w:val="20"/>
              </w:rPr>
            </w:pPr>
            <w:r>
              <w:rPr>
                <w:w w:val="99"/>
                <w:sz w:val="20"/>
              </w:rPr>
              <w:t>2</w:t>
            </w:r>
          </w:p>
        </w:tc>
        <w:tc>
          <w:tcPr>
            <w:tcW w:w="972" w:type="dxa"/>
          </w:tcPr>
          <w:p w:rsidR="002E488A" w:rsidRDefault="0056659E" w:rsidP="00953AB5">
            <w:pPr>
              <w:pStyle w:val="TableParagraph"/>
              <w:ind w:left="27"/>
              <w:jc w:val="center"/>
              <w:rPr>
                <w:sz w:val="20"/>
              </w:rPr>
            </w:pPr>
            <w:r>
              <w:rPr>
                <w:w w:val="99"/>
                <w:sz w:val="20"/>
              </w:rPr>
              <w:t>2</w:t>
            </w:r>
          </w:p>
        </w:tc>
        <w:tc>
          <w:tcPr>
            <w:tcW w:w="974" w:type="dxa"/>
          </w:tcPr>
          <w:p w:rsidR="002E488A" w:rsidRDefault="0056659E" w:rsidP="00953AB5">
            <w:pPr>
              <w:pStyle w:val="TableParagraph"/>
              <w:ind w:right="406"/>
              <w:jc w:val="right"/>
              <w:rPr>
                <w:sz w:val="20"/>
              </w:rPr>
            </w:pPr>
            <w:r>
              <w:rPr>
                <w:w w:val="99"/>
                <w:sz w:val="20"/>
              </w:rPr>
              <w:t>2</w:t>
            </w:r>
          </w:p>
        </w:tc>
        <w:tc>
          <w:tcPr>
            <w:tcW w:w="972" w:type="dxa"/>
          </w:tcPr>
          <w:p w:rsidR="002E488A" w:rsidRDefault="0056659E" w:rsidP="00953AB5">
            <w:pPr>
              <w:pStyle w:val="TableParagraph"/>
              <w:ind w:left="24"/>
              <w:jc w:val="center"/>
              <w:rPr>
                <w:b/>
                <w:sz w:val="20"/>
              </w:rPr>
            </w:pPr>
            <w:r>
              <w:rPr>
                <w:b/>
                <w:w w:val="99"/>
                <w:sz w:val="20"/>
              </w:rPr>
              <w:t>6</w:t>
            </w:r>
          </w:p>
        </w:tc>
      </w:tr>
      <w:tr w:rsidR="002E488A">
        <w:trPr>
          <w:trHeight w:val="510"/>
        </w:trPr>
        <w:tc>
          <w:tcPr>
            <w:tcW w:w="2225" w:type="dxa"/>
          </w:tcPr>
          <w:p w:rsidR="002E488A" w:rsidRDefault="0056659E" w:rsidP="00953AB5">
            <w:pPr>
              <w:pStyle w:val="TableParagraph"/>
              <w:ind w:left="107" w:right="872"/>
              <w:rPr>
                <w:sz w:val="20"/>
              </w:rPr>
            </w:pPr>
            <w:r>
              <w:rPr>
                <w:sz w:val="20"/>
              </w:rPr>
              <w:t>Математика и информатика</w:t>
            </w:r>
          </w:p>
        </w:tc>
        <w:tc>
          <w:tcPr>
            <w:tcW w:w="2256" w:type="dxa"/>
          </w:tcPr>
          <w:p w:rsidR="002E488A" w:rsidRDefault="0056659E" w:rsidP="00953AB5">
            <w:pPr>
              <w:pStyle w:val="TableParagraph"/>
              <w:ind w:left="105"/>
              <w:rPr>
                <w:sz w:val="20"/>
              </w:rPr>
            </w:pPr>
            <w:r>
              <w:rPr>
                <w:sz w:val="20"/>
              </w:rPr>
              <w:t>Математика</w:t>
            </w:r>
          </w:p>
        </w:tc>
        <w:tc>
          <w:tcPr>
            <w:tcW w:w="972" w:type="dxa"/>
          </w:tcPr>
          <w:p w:rsidR="002E488A" w:rsidRDefault="0056659E" w:rsidP="00953AB5">
            <w:pPr>
              <w:pStyle w:val="TableParagraph"/>
              <w:ind w:left="26"/>
              <w:jc w:val="center"/>
              <w:rPr>
                <w:sz w:val="20"/>
              </w:rPr>
            </w:pPr>
            <w:r>
              <w:rPr>
                <w:w w:val="99"/>
                <w:sz w:val="20"/>
              </w:rPr>
              <w:t>4</w:t>
            </w:r>
          </w:p>
        </w:tc>
        <w:tc>
          <w:tcPr>
            <w:tcW w:w="974" w:type="dxa"/>
          </w:tcPr>
          <w:p w:rsidR="002E488A" w:rsidRDefault="0056659E" w:rsidP="00953AB5">
            <w:pPr>
              <w:pStyle w:val="TableParagraph"/>
              <w:ind w:left="24"/>
              <w:jc w:val="center"/>
              <w:rPr>
                <w:sz w:val="20"/>
              </w:rPr>
            </w:pPr>
            <w:r>
              <w:rPr>
                <w:w w:val="99"/>
                <w:sz w:val="20"/>
              </w:rPr>
              <w:t>4</w:t>
            </w:r>
          </w:p>
        </w:tc>
        <w:tc>
          <w:tcPr>
            <w:tcW w:w="972" w:type="dxa"/>
          </w:tcPr>
          <w:p w:rsidR="002E488A" w:rsidRDefault="0056659E" w:rsidP="00953AB5">
            <w:pPr>
              <w:pStyle w:val="TableParagraph"/>
              <w:ind w:left="27"/>
              <w:jc w:val="center"/>
              <w:rPr>
                <w:sz w:val="20"/>
              </w:rPr>
            </w:pPr>
            <w:r>
              <w:rPr>
                <w:w w:val="99"/>
                <w:sz w:val="20"/>
              </w:rPr>
              <w:t>4</w:t>
            </w:r>
          </w:p>
        </w:tc>
        <w:tc>
          <w:tcPr>
            <w:tcW w:w="974" w:type="dxa"/>
          </w:tcPr>
          <w:p w:rsidR="002E488A" w:rsidRDefault="0056659E" w:rsidP="00953AB5">
            <w:pPr>
              <w:pStyle w:val="TableParagraph"/>
              <w:ind w:right="406"/>
              <w:jc w:val="right"/>
              <w:rPr>
                <w:sz w:val="20"/>
              </w:rPr>
            </w:pPr>
            <w:r>
              <w:rPr>
                <w:w w:val="99"/>
                <w:sz w:val="20"/>
              </w:rPr>
              <w:t>4</w:t>
            </w:r>
          </w:p>
        </w:tc>
        <w:tc>
          <w:tcPr>
            <w:tcW w:w="972" w:type="dxa"/>
          </w:tcPr>
          <w:p w:rsidR="002E488A" w:rsidRDefault="0056659E" w:rsidP="00953AB5">
            <w:pPr>
              <w:pStyle w:val="TableParagraph"/>
              <w:ind w:left="365" w:right="335"/>
              <w:jc w:val="center"/>
              <w:rPr>
                <w:b/>
                <w:sz w:val="20"/>
              </w:rPr>
            </w:pPr>
            <w:r>
              <w:rPr>
                <w:b/>
                <w:sz w:val="20"/>
              </w:rPr>
              <w:t>16</w:t>
            </w:r>
          </w:p>
        </w:tc>
      </w:tr>
      <w:tr w:rsidR="002E488A">
        <w:trPr>
          <w:trHeight w:val="795"/>
        </w:trPr>
        <w:tc>
          <w:tcPr>
            <w:tcW w:w="2225" w:type="dxa"/>
          </w:tcPr>
          <w:p w:rsidR="002E488A" w:rsidRDefault="0056659E" w:rsidP="00953AB5">
            <w:pPr>
              <w:pStyle w:val="TableParagraph"/>
              <w:ind w:left="107"/>
              <w:rPr>
                <w:sz w:val="20"/>
              </w:rPr>
            </w:pPr>
            <w:r>
              <w:rPr>
                <w:sz w:val="20"/>
              </w:rPr>
              <w:t>Обществознание и естествознание (Окружающий мир)</w:t>
            </w:r>
          </w:p>
        </w:tc>
        <w:tc>
          <w:tcPr>
            <w:tcW w:w="2256" w:type="dxa"/>
          </w:tcPr>
          <w:p w:rsidR="002E488A" w:rsidRDefault="0056659E" w:rsidP="00953AB5">
            <w:pPr>
              <w:pStyle w:val="TableParagraph"/>
              <w:ind w:left="105"/>
              <w:rPr>
                <w:sz w:val="20"/>
              </w:rPr>
            </w:pPr>
            <w:r>
              <w:rPr>
                <w:sz w:val="20"/>
              </w:rPr>
              <w:t>Окружающий мир</w:t>
            </w:r>
          </w:p>
        </w:tc>
        <w:tc>
          <w:tcPr>
            <w:tcW w:w="972" w:type="dxa"/>
          </w:tcPr>
          <w:p w:rsidR="002E488A" w:rsidRDefault="002E488A" w:rsidP="00953AB5">
            <w:pPr>
              <w:pStyle w:val="TableParagraph"/>
              <w:rPr>
                <w:sz w:val="24"/>
              </w:rPr>
            </w:pPr>
          </w:p>
          <w:p w:rsidR="002E488A" w:rsidRDefault="0056659E" w:rsidP="00953AB5">
            <w:pPr>
              <w:pStyle w:val="TableParagraph"/>
              <w:ind w:left="26"/>
              <w:jc w:val="center"/>
              <w:rPr>
                <w:sz w:val="20"/>
              </w:rPr>
            </w:pPr>
            <w:r>
              <w:rPr>
                <w:w w:val="99"/>
                <w:sz w:val="20"/>
              </w:rPr>
              <w:t>2</w:t>
            </w:r>
          </w:p>
        </w:tc>
        <w:tc>
          <w:tcPr>
            <w:tcW w:w="974" w:type="dxa"/>
          </w:tcPr>
          <w:p w:rsidR="002E488A" w:rsidRDefault="002E488A" w:rsidP="00953AB5">
            <w:pPr>
              <w:pStyle w:val="TableParagraph"/>
              <w:rPr>
                <w:sz w:val="24"/>
              </w:rPr>
            </w:pPr>
          </w:p>
          <w:p w:rsidR="002E488A" w:rsidRDefault="0056659E" w:rsidP="00953AB5">
            <w:pPr>
              <w:pStyle w:val="TableParagraph"/>
              <w:ind w:left="24"/>
              <w:jc w:val="center"/>
              <w:rPr>
                <w:sz w:val="20"/>
              </w:rPr>
            </w:pPr>
            <w:r>
              <w:rPr>
                <w:w w:val="99"/>
                <w:sz w:val="20"/>
              </w:rPr>
              <w:t>2</w:t>
            </w:r>
          </w:p>
        </w:tc>
        <w:tc>
          <w:tcPr>
            <w:tcW w:w="972" w:type="dxa"/>
          </w:tcPr>
          <w:p w:rsidR="002E488A" w:rsidRDefault="002E488A" w:rsidP="00953AB5">
            <w:pPr>
              <w:pStyle w:val="TableParagraph"/>
              <w:rPr>
                <w:sz w:val="24"/>
              </w:rPr>
            </w:pPr>
          </w:p>
          <w:p w:rsidR="002E488A" w:rsidRDefault="0056659E" w:rsidP="00953AB5">
            <w:pPr>
              <w:pStyle w:val="TableParagraph"/>
              <w:ind w:left="27"/>
              <w:jc w:val="center"/>
              <w:rPr>
                <w:sz w:val="20"/>
              </w:rPr>
            </w:pPr>
            <w:r>
              <w:rPr>
                <w:w w:val="99"/>
                <w:sz w:val="20"/>
              </w:rPr>
              <w:t>2</w:t>
            </w:r>
          </w:p>
        </w:tc>
        <w:tc>
          <w:tcPr>
            <w:tcW w:w="974" w:type="dxa"/>
          </w:tcPr>
          <w:p w:rsidR="002E488A" w:rsidRDefault="002E488A" w:rsidP="00953AB5">
            <w:pPr>
              <w:pStyle w:val="TableParagraph"/>
              <w:rPr>
                <w:sz w:val="24"/>
              </w:rPr>
            </w:pPr>
          </w:p>
          <w:p w:rsidR="002E488A" w:rsidRDefault="0056659E" w:rsidP="00953AB5">
            <w:pPr>
              <w:pStyle w:val="TableParagraph"/>
              <w:ind w:right="406"/>
              <w:jc w:val="right"/>
              <w:rPr>
                <w:sz w:val="20"/>
              </w:rPr>
            </w:pPr>
            <w:r>
              <w:rPr>
                <w:w w:val="99"/>
                <w:sz w:val="20"/>
              </w:rPr>
              <w:t>2</w:t>
            </w:r>
          </w:p>
        </w:tc>
        <w:tc>
          <w:tcPr>
            <w:tcW w:w="972" w:type="dxa"/>
          </w:tcPr>
          <w:p w:rsidR="002E488A" w:rsidRDefault="002E488A" w:rsidP="00953AB5">
            <w:pPr>
              <w:pStyle w:val="TableParagraph"/>
              <w:rPr>
                <w:sz w:val="24"/>
              </w:rPr>
            </w:pPr>
          </w:p>
          <w:p w:rsidR="002E488A" w:rsidRDefault="0056659E" w:rsidP="00953AB5">
            <w:pPr>
              <w:pStyle w:val="TableParagraph"/>
              <w:ind w:left="24"/>
              <w:jc w:val="center"/>
              <w:rPr>
                <w:b/>
                <w:sz w:val="20"/>
              </w:rPr>
            </w:pPr>
            <w:r>
              <w:rPr>
                <w:b/>
                <w:w w:val="99"/>
                <w:sz w:val="20"/>
              </w:rPr>
              <w:t>8</w:t>
            </w:r>
          </w:p>
        </w:tc>
      </w:tr>
      <w:tr w:rsidR="002E488A">
        <w:trPr>
          <w:trHeight w:val="690"/>
        </w:trPr>
        <w:tc>
          <w:tcPr>
            <w:tcW w:w="2225" w:type="dxa"/>
          </w:tcPr>
          <w:p w:rsidR="002E488A" w:rsidRDefault="0056659E" w:rsidP="00953AB5">
            <w:pPr>
              <w:pStyle w:val="TableParagraph"/>
              <w:ind w:left="107"/>
              <w:rPr>
                <w:sz w:val="20"/>
              </w:rPr>
            </w:pPr>
            <w:r>
              <w:rPr>
                <w:sz w:val="20"/>
              </w:rPr>
              <w:t>Основы религиозных культур и светской этики</w:t>
            </w:r>
          </w:p>
        </w:tc>
        <w:tc>
          <w:tcPr>
            <w:tcW w:w="2256" w:type="dxa"/>
          </w:tcPr>
          <w:p w:rsidR="002E488A" w:rsidRDefault="0056659E" w:rsidP="00953AB5">
            <w:pPr>
              <w:pStyle w:val="TableParagraph"/>
              <w:ind w:left="105" w:right="205"/>
              <w:rPr>
                <w:sz w:val="20"/>
              </w:rPr>
            </w:pPr>
            <w:r>
              <w:rPr>
                <w:sz w:val="20"/>
              </w:rPr>
              <w:t>Основы религиозных культур и светской этики</w:t>
            </w:r>
          </w:p>
        </w:tc>
        <w:tc>
          <w:tcPr>
            <w:tcW w:w="972" w:type="dxa"/>
          </w:tcPr>
          <w:p w:rsidR="002E488A" w:rsidRDefault="002E488A" w:rsidP="00953AB5">
            <w:pPr>
              <w:pStyle w:val="TableParagraph"/>
              <w:rPr>
                <w:sz w:val="20"/>
              </w:rPr>
            </w:pPr>
          </w:p>
        </w:tc>
        <w:tc>
          <w:tcPr>
            <w:tcW w:w="974" w:type="dxa"/>
          </w:tcPr>
          <w:p w:rsidR="002E488A" w:rsidRDefault="002E488A" w:rsidP="00953AB5">
            <w:pPr>
              <w:pStyle w:val="TableParagraph"/>
              <w:rPr>
                <w:sz w:val="20"/>
              </w:rPr>
            </w:pPr>
          </w:p>
        </w:tc>
        <w:tc>
          <w:tcPr>
            <w:tcW w:w="972" w:type="dxa"/>
          </w:tcPr>
          <w:p w:rsidR="002E488A" w:rsidRDefault="002E488A" w:rsidP="00953AB5">
            <w:pPr>
              <w:pStyle w:val="TableParagraph"/>
              <w:rPr>
                <w:sz w:val="20"/>
              </w:rPr>
            </w:pPr>
          </w:p>
        </w:tc>
        <w:tc>
          <w:tcPr>
            <w:tcW w:w="974" w:type="dxa"/>
          </w:tcPr>
          <w:p w:rsidR="002E488A" w:rsidRDefault="002E488A" w:rsidP="00953AB5">
            <w:pPr>
              <w:pStyle w:val="TableParagraph"/>
              <w:rPr>
                <w:sz w:val="20"/>
              </w:rPr>
            </w:pPr>
          </w:p>
          <w:p w:rsidR="002E488A" w:rsidRDefault="0056659E" w:rsidP="00953AB5">
            <w:pPr>
              <w:pStyle w:val="TableParagraph"/>
              <w:ind w:right="406"/>
              <w:jc w:val="right"/>
              <w:rPr>
                <w:sz w:val="20"/>
              </w:rPr>
            </w:pPr>
            <w:r>
              <w:rPr>
                <w:w w:val="99"/>
                <w:sz w:val="20"/>
              </w:rPr>
              <w:t>1</w:t>
            </w:r>
          </w:p>
        </w:tc>
        <w:tc>
          <w:tcPr>
            <w:tcW w:w="972" w:type="dxa"/>
          </w:tcPr>
          <w:p w:rsidR="002E488A" w:rsidRDefault="002E488A" w:rsidP="00953AB5">
            <w:pPr>
              <w:pStyle w:val="TableParagraph"/>
              <w:rPr>
                <w:sz w:val="20"/>
              </w:rPr>
            </w:pPr>
          </w:p>
          <w:p w:rsidR="002E488A" w:rsidRDefault="0056659E" w:rsidP="00953AB5">
            <w:pPr>
              <w:pStyle w:val="TableParagraph"/>
              <w:ind w:left="24"/>
              <w:jc w:val="center"/>
              <w:rPr>
                <w:b/>
                <w:sz w:val="20"/>
              </w:rPr>
            </w:pPr>
            <w:r>
              <w:rPr>
                <w:b/>
                <w:w w:val="99"/>
                <w:sz w:val="20"/>
              </w:rPr>
              <w:t>1</w:t>
            </w:r>
          </w:p>
        </w:tc>
      </w:tr>
      <w:tr w:rsidR="002E488A">
        <w:trPr>
          <w:trHeight w:val="508"/>
        </w:trPr>
        <w:tc>
          <w:tcPr>
            <w:tcW w:w="2225" w:type="dxa"/>
            <w:vMerge w:val="restart"/>
          </w:tcPr>
          <w:p w:rsidR="002E488A" w:rsidRDefault="0056659E" w:rsidP="00953AB5">
            <w:pPr>
              <w:pStyle w:val="TableParagraph"/>
              <w:ind w:left="107"/>
              <w:rPr>
                <w:sz w:val="20"/>
              </w:rPr>
            </w:pPr>
            <w:r>
              <w:rPr>
                <w:sz w:val="20"/>
              </w:rPr>
              <w:t>Искусство</w:t>
            </w:r>
          </w:p>
        </w:tc>
        <w:tc>
          <w:tcPr>
            <w:tcW w:w="2256" w:type="dxa"/>
          </w:tcPr>
          <w:p w:rsidR="002E488A" w:rsidRDefault="0056659E" w:rsidP="00953AB5">
            <w:pPr>
              <w:pStyle w:val="TableParagraph"/>
              <w:ind w:left="105" w:right="205"/>
              <w:rPr>
                <w:sz w:val="20"/>
              </w:rPr>
            </w:pPr>
            <w:r>
              <w:rPr>
                <w:w w:val="95"/>
                <w:sz w:val="20"/>
              </w:rPr>
              <w:t xml:space="preserve">Изобразительное </w:t>
            </w:r>
            <w:r>
              <w:rPr>
                <w:sz w:val="20"/>
              </w:rPr>
              <w:t>искусство</w:t>
            </w:r>
          </w:p>
        </w:tc>
        <w:tc>
          <w:tcPr>
            <w:tcW w:w="972" w:type="dxa"/>
          </w:tcPr>
          <w:p w:rsidR="002E488A" w:rsidRDefault="0056659E" w:rsidP="00953AB5">
            <w:pPr>
              <w:pStyle w:val="TableParagraph"/>
              <w:ind w:left="26"/>
              <w:jc w:val="center"/>
              <w:rPr>
                <w:sz w:val="20"/>
              </w:rPr>
            </w:pPr>
            <w:r>
              <w:rPr>
                <w:w w:val="99"/>
                <w:sz w:val="20"/>
              </w:rPr>
              <w:t>1</w:t>
            </w:r>
          </w:p>
        </w:tc>
        <w:tc>
          <w:tcPr>
            <w:tcW w:w="974" w:type="dxa"/>
          </w:tcPr>
          <w:p w:rsidR="002E488A" w:rsidRDefault="0056659E" w:rsidP="00953AB5">
            <w:pPr>
              <w:pStyle w:val="TableParagraph"/>
              <w:ind w:left="24"/>
              <w:jc w:val="center"/>
              <w:rPr>
                <w:sz w:val="20"/>
              </w:rPr>
            </w:pPr>
            <w:r>
              <w:rPr>
                <w:w w:val="99"/>
                <w:sz w:val="20"/>
              </w:rPr>
              <w:t>1</w:t>
            </w:r>
          </w:p>
        </w:tc>
        <w:tc>
          <w:tcPr>
            <w:tcW w:w="972" w:type="dxa"/>
          </w:tcPr>
          <w:p w:rsidR="002E488A" w:rsidRDefault="0056659E" w:rsidP="00953AB5">
            <w:pPr>
              <w:pStyle w:val="TableParagraph"/>
              <w:ind w:left="27"/>
              <w:jc w:val="center"/>
              <w:rPr>
                <w:sz w:val="20"/>
              </w:rPr>
            </w:pPr>
            <w:r>
              <w:rPr>
                <w:w w:val="99"/>
                <w:sz w:val="20"/>
              </w:rPr>
              <w:t>1</w:t>
            </w:r>
          </w:p>
        </w:tc>
        <w:tc>
          <w:tcPr>
            <w:tcW w:w="974" w:type="dxa"/>
          </w:tcPr>
          <w:p w:rsidR="002E488A" w:rsidRDefault="0056659E" w:rsidP="00953AB5">
            <w:pPr>
              <w:pStyle w:val="TableParagraph"/>
              <w:ind w:right="406"/>
              <w:jc w:val="right"/>
              <w:rPr>
                <w:sz w:val="20"/>
              </w:rPr>
            </w:pPr>
            <w:r>
              <w:rPr>
                <w:w w:val="99"/>
                <w:sz w:val="20"/>
              </w:rPr>
              <w:t>1</w:t>
            </w:r>
          </w:p>
        </w:tc>
        <w:tc>
          <w:tcPr>
            <w:tcW w:w="972" w:type="dxa"/>
          </w:tcPr>
          <w:p w:rsidR="002E488A" w:rsidRDefault="0056659E" w:rsidP="00953AB5">
            <w:pPr>
              <w:pStyle w:val="TableParagraph"/>
              <w:ind w:left="24"/>
              <w:jc w:val="center"/>
              <w:rPr>
                <w:b/>
                <w:sz w:val="20"/>
              </w:rPr>
            </w:pPr>
            <w:r>
              <w:rPr>
                <w:b/>
                <w:w w:val="99"/>
                <w:sz w:val="20"/>
              </w:rPr>
              <w:t>4</w:t>
            </w:r>
          </w:p>
        </w:tc>
      </w:tr>
      <w:tr w:rsidR="002E488A">
        <w:trPr>
          <w:trHeight w:val="315"/>
        </w:trPr>
        <w:tc>
          <w:tcPr>
            <w:tcW w:w="2225" w:type="dxa"/>
            <w:vMerge/>
            <w:tcBorders>
              <w:top w:val="nil"/>
            </w:tcBorders>
          </w:tcPr>
          <w:p w:rsidR="002E488A" w:rsidRDefault="002E488A" w:rsidP="00953AB5">
            <w:pPr>
              <w:rPr>
                <w:sz w:val="2"/>
                <w:szCs w:val="2"/>
              </w:rPr>
            </w:pPr>
          </w:p>
        </w:tc>
        <w:tc>
          <w:tcPr>
            <w:tcW w:w="2256" w:type="dxa"/>
          </w:tcPr>
          <w:p w:rsidR="002E488A" w:rsidRDefault="0056659E" w:rsidP="00953AB5">
            <w:pPr>
              <w:pStyle w:val="TableParagraph"/>
              <w:ind w:left="105"/>
              <w:rPr>
                <w:sz w:val="20"/>
              </w:rPr>
            </w:pPr>
            <w:r>
              <w:rPr>
                <w:sz w:val="20"/>
              </w:rPr>
              <w:t>Музыка</w:t>
            </w:r>
          </w:p>
        </w:tc>
        <w:tc>
          <w:tcPr>
            <w:tcW w:w="972" w:type="dxa"/>
          </w:tcPr>
          <w:p w:rsidR="002E488A" w:rsidRDefault="0056659E" w:rsidP="00953AB5">
            <w:pPr>
              <w:pStyle w:val="TableParagraph"/>
              <w:ind w:left="26"/>
              <w:jc w:val="center"/>
              <w:rPr>
                <w:sz w:val="20"/>
              </w:rPr>
            </w:pPr>
            <w:r>
              <w:rPr>
                <w:w w:val="99"/>
                <w:sz w:val="20"/>
              </w:rPr>
              <w:t>1</w:t>
            </w:r>
          </w:p>
        </w:tc>
        <w:tc>
          <w:tcPr>
            <w:tcW w:w="974" w:type="dxa"/>
          </w:tcPr>
          <w:p w:rsidR="002E488A" w:rsidRDefault="0056659E" w:rsidP="00953AB5">
            <w:pPr>
              <w:pStyle w:val="TableParagraph"/>
              <w:ind w:left="24"/>
              <w:jc w:val="center"/>
              <w:rPr>
                <w:sz w:val="20"/>
              </w:rPr>
            </w:pPr>
            <w:r>
              <w:rPr>
                <w:w w:val="99"/>
                <w:sz w:val="20"/>
              </w:rPr>
              <w:t>1</w:t>
            </w:r>
          </w:p>
        </w:tc>
        <w:tc>
          <w:tcPr>
            <w:tcW w:w="972" w:type="dxa"/>
          </w:tcPr>
          <w:p w:rsidR="002E488A" w:rsidRDefault="0056659E" w:rsidP="00953AB5">
            <w:pPr>
              <w:pStyle w:val="TableParagraph"/>
              <w:ind w:left="27"/>
              <w:jc w:val="center"/>
              <w:rPr>
                <w:sz w:val="20"/>
              </w:rPr>
            </w:pPr>
            <w:r>
              <w:rPr>
                <w:w w:val="99"/>
                <w:sz w:val="20"/>
              </w:rPr>
              <w:t>1</w:t>
            </w:r>
          </w:p>
        </w:tc>
        <w:tc>
          <w:tcPr>
            <w:tcW w:w="974" w:type="dxa"/>
          </w:tcPr>
          <w:p w:rsidR="002E488A" w:rsidRDefault="0056659E" w:rsidP="00953AB5">
            <w:pPr>
              <w:pStyle w:val="TableParagraph"/>
              <w:ind w:right="406"/>
              <w:jc w:val="right"/>
              <w:rPr>
                <w:sz w:val="20"/>
              </w:rPr>
            </w:pPr>
            <w:r>
              <w:rPr>
                <w:w w:val="99"/>
                <w:sz w:val="20"/>
              </w:rPr>
              <w:t>1</w:t>
            </w:r>
          </w:p>
        </w:tc>
        <w:tc>
          <w:tcPr>
            <w:tcW w:w="972" w:type="dxa"/>
          </w:tcPr>
          <w:p w:rsidR="002E488A" w:rsidRDefault="0056659E" w:rsidP="00953AB5">
            <w:pPr>
              <w:pStyle w:val="TableParagraph"/>
              <w:ind w:left="24"/>
              <w:jc w:val="center"/>
              <w:rPr>
                <w:b/>
                <w:sz w:val="20"/>
              </w:rPr>
            </w:pPr>
            <w:r>
              <w:rPr>
                <w:b/>
                <w:w w:val="99"/>
                <w:sz w:val="20"/>
              </w:rPr>
              <w:t>4</w:t>
            </w:r>
          </w:p>
        </w:tc>
      </w:tr>
      <w:tr w:rsidR="002E488A">
        <w:trPr>
          <w:trHeight w:val="229"/>
        </w:trPr>
        <w:tc>
          <w:tcPr>
            <w:tcW w:w="2225" w:type="dxa"/>
          </w:tcPr>
          <w:p w:rsidR="002E488A" w:rsidRDefault="0056659E" w:rsidP="00953AB5">
            <w:pPr>
              <w:pStyle w:val="TableParagraph"/>
              <w:ind w:left="107"/>
              <w:rPr>
                <w:sz w:val="20"/>
              </w:rPr>
            </w:pPr>
            <w:r>
              <w:rPr>
                <w:sz w:val="20"/>
              </w:rPr>
              <w:t>Технология</w:t>
            </w:r>
          </w:p>
        </w:tc>
        <w:tc>
          <w:tcPr>
            <w:tcW w:w="2256" w:type="dxa"/>
          </w:tcPr>
          <w:p w:rsidR="002E488A" w:rsidRDefault="0056659E" w:rsidP="00953AB5">
            <w:pPr>
              <w:pStyle w:val="TableParagraph"/>
              <w:ind w:left="105"/>
              <w:rPr>
                <w:sz w:val="20"/>
              </w:rPr>
            </w:pPr>
            <w:r>
              <w:rPr>
                <w:sz w:val="20"/>
              </w:rPr>
              <w:t>Технология</w:t>
            </w:r>
          </w:p>
        </w:tc>
        <w:tc>
          <w:tcPr>
            <w:tcW w:w="972" w:type="dxa"/>
          </w:tcPr>
          <w:p w:rsidR="002E488A" w:rsidRDefault="0056659E" w:rsidP="00953AB5">
            <w:pPr>
              <w:pStyle w:val="TableParagraph"/>
              <w:ind w:left="26"/>
              <w:jc w:val="center"/>
              <w:rPr>
                <w:sz w:val="20"/>
              </w:rPr>
            </w:pPr>
            <w:r>
              <w:rPr>
                <w:w w:val="99"/>
                <w:sz w:val="20"/>
              </w:rPr>
              <w:t>1</w:t>
            </w:r>
          </w:p>
        </w:tc>
        <w:tc>
          <w:tcPr>
            <w:tcW w:w="974" w:type="dxa"/>
          </w:tcPr>
          <w:p w:rsidR="002E488A" w:rsidRDefault="0056659E" w:rsidP="00953AB5">
            <w:pPr>
              <w:pStyle w:val="TableParagraph"/>
              <w:ind w:left="24"/>
              <w:jc w:val="center"/>
              <w:rPr>
                <w:sz w:val="20"/>
              </w:rPr>
            </w:pPr>
            <w:r>
              <w:rPr>
                <w:w w:val="99"/>
                <w:sz w:val="20"/>
              </w:rPr>
              <w:t>1</w:t>
            </w:r>
          </w:p>
        </w:tc>
        <w:tc>
          <w:tcPr>
            <w:tcW w:w="972" w:type="dxa"/>
          </w:tcPr>
          <w:p w:rsidR="002E488A" w:rsidRDefault="0056659E" w:rsidP="00953AB5">
            <w:pPr>
              <w:pStyle w:val="TableParagraph"/>
              <w:ind w:left="27"/>
              <w:jc w:val="center"/>
              <w:rPr>
                <w:sz w:val="20"/>
              </w:rPr>
            </w:pPr>
            <w:r>
              <w:rPr>
                <w:w w:val="99"/>
                <w:sz w:val="20"/>
              </w:rPr>
              <w:t>1</w:t>
            </w:r>
          </w:p>
        </w:tc>
        <w:tc>
          <w:tcPr>
            <w:tcW w:w="974" w:type="dxa"/>
          </w:tcPr>
          <w:p w:rsidR="002E488A" w:rsidRDefault="0056659E" w:rsidP="00953AB5">
            <w:pPr>
              <w:pStyle w:val="TableParagraph"/>
              <w:ind w:right="406"/>
              <w:jc w:val="right"/>
              <w:rPr>
                <w:sz w:val="20"/>
              </w:rPr>
            </w:pPr>
            <w:r>
              <w:rPr>
                <w:w w:val="99"/>
                <w:sz w:val="20"/>
              </w:rPr>
              <w:t>1</w:t>
            </w:r>
          </w:p>
        </w:tc>
        <w:tc>
          <w:tcPr>
            <w:tcW w:w="972" w:type="dxa"/>
          </w:tcPr>
          <w:p w:rsidR="002E488A" w:rsidRDefault="0056659E" w:rsidP="00953AB5">
            <w:pPr>
              <w:pStyle w:val="TableParagraph"/>
              <w:ind w:left="24"/>
              <w:jc w:val="center"/>
              <w:rPr>
                <w:b/>
                <w:sz w:val="20"/>
              </w:rPr>
            </w:pPr>
            <w:r>
              <w:rPr>
                <w:b/>
                <w:w w:val="99"/>
                <w:sz w:val="20"/>
              </w:rPr>
              <w:t>4</w:t>
            </w:r>
          </w:p>
        </w:tc>
      </w:tr>
      <w:tr w:rsidR="002E488A">
        <w:trPr>
          <w:trHeight w:val="229"/>
        </w:trPr>
        <w:tc>
          <w:tcPr>
            <w:tcW w:w="2225" w:type="dxa"/>
          </w:tcPr>
          <w:p w:rsidR="002E488A" w:rsidRDefault="0056659E" w:rsidP="00953AB5">
            <w:pPr>
              <w:pStyle w:val="TableParagraph"/>
              <w:ind w:left="107"/>
              <w:rPr>
                <w:sz w:val="20"/>
              </w:rPr>
            </w:pPr>
            <w:r>
              <w:rPr>
                <w:sz w:val="20"/>
              </w:rPr>
              <w:t>Физическая культура</w:t>
            </w:r>
          </w:p>
        </w:tc>
        <w:tc>
          <w:tcPr>
            <w:tcW w:w="2256" w:type="dxa"/>
          </w:tcPr>
          <w:p w:rsidR="002E488A" w:rsidRDefault="0056659E" w:rsidP="00953AB5">
            <w:pPr>
              <w:pStyle w:val="TableParagraph"/>
              <w:ind w:left="105"/>
              <w:rPr>
                <w:sz w:val="20"/>
              </w:rPr>
            </w:pPr>
            <w:r>
              <w:rPr>
                <w:sz w:val="20"/>
              </w:rPr>
              <w:t>Физическая культура</w:t>
            </w:r>
          </w:p>
        </w:tc>
        <w:tc>
          <w:tcPr>
            <w:tcW w:w="972" w:type="dxa"/>
          </w:tcPr>
          <w:p w:rsidR="002E488A" w:rsidRDefault="0056659E" w:rsidP="00953AB5">
            <w:pPr>
              <w:pStyle w:val="TableParagraph"/>
              <w:ind w:left="26"/>
              <w:jc w:val="center"/>
              <w:rPr>
                <w:sz w:val="20"/>
              </w:rPr>
            </w:pPr>
            <w:r>
              <w:rPr>
                <w:w w:val="99"/>
                <w:sz w:val="20"/>
              </w:rPr>
              <w:t>2</w:t>
            </w:r>
          </w:p>
        </w:tc>
        <w:tc>
          <w:tcPr>
            <w:tcW w:w="974" w:type="dxa"/>
          </w:tcPr>
          <w:p w:rsidR="002E488A" w:rsidRDefault="0056659E" w:rsidP="00953AB5">
            <w:pPr>
              <w:pStyle w:val="TableParagraph"/>
              <w:ind w:left="24"/>
              <w:jc w:val="center"/>
              <w:rPr>
                <w:sz w:val="20"/>
              </w:rPr>
            </w:pPr>
            <w:r>
              <w:rPr>
                <w:w w:val="99"/>
                <w:sz w:val="20"/>
              </w:rPr>
              <w:t>2</w:t>
            </w:r>
          </w:p>
        </w:tc>
        <w:tc>
          <w:tcPr>
            <w:tcW w:w="972" w:type="dxa"/>
          </w:tcPr>
          <w:p w:rsidR="002E488A" w:rsidRDefault="0056659E" w:rsidP="00953AB5">
            <w:pPr>
              <w:pStyle w:val="TableParagraph"/>
              <w:ind w:left="27"/>
              <w:jc w:val="center"/>
              <w:rPr>
                <w:sz w:val="20"/>
              </w:rPr>
            </w:pPr>
            <w:r>
              <w:rPr>
                <w:w w:val="99"/>
                <w:sz w:val="20"/>
              </w:rPr>
              <w:t>2</w:t>
            </w:r>
          </w:p>
        </w:tc>
        <w:tc>
          <w:tcPr>
            <w:tcW w:w="974" w:type="dxa"/>
          </w:tcPr>
          <w:p w:rsidR="002E488A" w:rsidRDefault="0056659E" w:rsidP="00953AB5">
            <w:pPr>
              <w:pStyle w:val="TableParagraph"/>
              <w:ind w:right="406"/>
              <w:jc w:val="right"/>
              <w:rPr>
                <w:sz w:val="20"/>
              </w:rPr>
            </w:pPr>
            <w:r>
              <w:rPr>
                <w:w w:val="99"/>
                <w:sz w:val="20"/>
              </w:rPr>
              <w:t>2</w:t>
            </w:r>
          </w:p>
        </w:tc>
        <w:tc>
          <w:tcPr>
            <w:tcW w:w="972" w:type="dxa"/>
          </w:tcPr>
          <w:p w:rsidR="002E488A" w:rsidRDefault="0056659E" w:rsidP="00953AB5">
            <w:pPr>
              <w:pStyle w:val="TableParagraph"/>
              <w:ind w:left="24"/>
              <w:jc w:val="center"/>
              <w:rPr>
                <w:b/>
                <w:sz w:val="20"/>
              </w:rPr>
            </w:pPr>
            <w:r>
              <w:rPr>
                <w:b/>
                <w:w w:val="99"/>
                <w:sz w:val="20"/>
              </w:rPr>
              <w:t>8</w:t>
            </w:r>
          </w:p>
        </w:tc>
      </w:tr>
      <w:tr w:rsidR="002E488A">
        <w:trPr>
          <w:trHeight w:val="570"/>
        </w:trPr>
        <w:tc>
          <w:tcPr>
            <w:tcW w:w="4481" w:type="dxa"/>
            <w:gridSpan w:val="2"/>
          </w:tcPr>
          <w:p w:rsidR="002E488A" w:rsidRDefault="0056659E" w:rsidP="00953AB5">
            <w:pPr>
              <w:pStyle w:val="TableParagraph"/>
              <w:ind w:left="107" w:right="1191"/>
              <w:rPr>
                <w:b/>
                <w:sz w:val="20"/>
              </w:rPr>
            </w:pPr>
            <w:r>
              <w:rPr>
                <w:b/>
                <w:sz w:val="20"/>
              </w:rPr>
              <w:t>Часть, формируемая участниками образовательных отношений</w:t>
            </w:r>
          </w:p>
        </w:tc>
        <w:tc>
          <w:tcPr>
            <w:tcW w:w="972" w:type="dxa"/>
          </w:tcPr>
          <w:p w:rsidR="002E488A" w:rsidRDefault="0056659E" w:rsidP="00953AB5">
            <w:pPr>
              <w:pStyle w:val="TableParagraph"/>
              <w:ind w:left="26"/>
              <w:jc w:val="center"/>
              <w:rPr>
                <w:sz w:val="20"/>
              </w:rPr>
            </w:pPr>
            <w:r>
              <w:rPr>
                <w:w w:val="99"/>
                <w:sz w:val="20"/>
              </w:rPr>
              <w:t>1</w:t>
            </w:r>
          </w:p>
        </w:tc>
        <w:tc>
          <w:tcPr>
            <w:tcW w:w="974" w:type="dxa"/>
          </w:tcPr>
          <w:p w:rsidR="002E488A" w:rsidRDefault="0056659E" w:rsidP="00953AB5">
            <w:pPr>
              <w:pStyle w:val="TableParagraph"/>
              <w:ind w:left="24"/>
              <w:jc w:val="center"/>
              <w:rPr>
                <w:b/>
                <w:sz w:val="20"/>
              </w:rPr>
            </w:pPr>
            <w:r>
              <w:rPr>
                <w:b/>
                <w:w w:val="99"/>
                <w:sz w:val="20"/>
              </w:rPr>
              <w:t>2</w:t>
            </w:r>
          </w:p>
        </w:tc>
        <w:tc>
          <w:tcPr>
            <w:tcW w:w="972" w:type="dxa"/>
          </w:tcPr>
          <w:p w:rsidR="002E488A" w:rsidRDefault="0056659E" w:rsidP="00953AB5">
            <w:pPr>
              <w:pStyle w:val="TableParagraph"/>
              <w:ind w:left="27"/>
              <w:jc w:val="center"/>
              <w:rPr>
                <w:b/>
                <w:sz w:val="20"/>
              </w:rPr>
            </w:pPr>
            <w:r>
              <w:rPr>
                <w:b/>
                <w:w w:val="99"/>
                <w:sz w:val="20"/>
              </w:rPr>
              <w:t>2</w:t>
            </w:r>
          </w:p>
        </w:tc>
        <w:tc>
          <w:tcPr>
            <w:tcW w:w="974" w:type="dxa"/>
          </w:tcPr>
          <w:p w:rsidR="002E488A" w:rsidRDefault="0056659E" w:rsidP="00953AB5">
            <w:pPr>
              <w:pStyle w:val="TableParagraph"/>
              <w:ind w:right="406"/>
              <w:jc w:val="right"/>
              <w:rPr>
                <w:b/>
                <w:sz w:val="20"/>
              </w:rPr>
            </w:pPr>
            <w:r>
              <w:rPr>
                <w:b/>
                <w:w w:val="99"/>
                <w:sz w:val="20"/>
              </w:rPr>
              <w:t>2</w:t>
            </w:r>
          </w:p>
        </w:tc>
        <w:tc>
          <w:tcPr>
            <w:tcW w:w="972" w:type="dxa"/>
          </w:tcPr>
          <w:p w:rsidR="002E488A" w:rsidRDefault="0056659E" w:rsidP="00953AB5">
            <w:pPr>
              <w:pStyle w:val="TableParagraph"/>
              <w:ind w:left="24"/>
              <w:jc w:val="center"/>
              <w:rPr>
                <w:b/>
                <w:sz w:val="20"/>
              </w:rPr>
            </w:pPr>
            <w:r>
              <w:rPr>
                <w:b/>
                <w:w w:val="99"/>
                <w:sz w:val="20"/>
              </w:rPr>
              <w:t>7</w:t>
            </w:r>
          </w:p>
        </w:tc>
      </w:tr>
      <w:tr w:rsidR="002E488A">
        <w:trPr>
          <w:trHeight w:val="459"/>
        </w:trPr>
        <w:tc>
          <w:tcPr>
            <w:tcW w:w="2225" w:type="dxa"/>
          </w:tcPr>
          <w:p w:rsidR="002E488A" w:rsidRDefault="0056659E" w:rsidP="00953AB5">
            <w:pPr>
              <w:pStyle w:val="TableParagraph"/>
              <w:ind w:left="107" w:right="872"/>
              <w:rPr>
                <w:sz w:val="20"/>
              </w:rPr>
            </w:pPr>
            <w:r>
              <w:rPr>
                <w:sz w:val="20"/>
              </w:rPr>
              <w:t>Математика и информатика</w:t>
            </w:r>
          </w:p>
        </w:tc>
        <w:tc>
          <w:tcPr>
            <w:tcW w:w="2256" w:type="dxa"/>
          </w:tcPr>
          <w:p w:rsidR="002E488A" w:rsidRDefault="0056659E" w:rsidP="00953AB5">
            <w:pPr>
              <w:pStyle w:val="TableParagraph"/>
              <w:ind w:left="105"/>
              <w:rPr>
                <w:sz w:val="20"/>
              </w:rPr>
            </w:pPr>
            <w:r>
              <w:rPr>
                <w:sz w:val="20"/>
              </w:rPr>
              <w:t>Информатика</w:t>
            </w:r>
          </w:p>
        </w:tc>
        <w:tc>
          <w:tcPr>
            <w:tcW w:w="972" w:type="dxa"/>
          </w:tcPr>
          <w:p w:rsidR="002E488A" w:rsidRDefault="002E488A" w:rsidP="00953AB5">
            <w:pPr>
              <w:pStyle w:val="TableParagraph"/>
              <w:rPr>
                <w:sz w:val="20"/>
              </w:rPr>
            </w:pPr>
          </w:p>
        </w:tc>
        <w:tc>
          <w:tcPr>
            <w:tcW w:w="974" w:type="dxa"/>
          </w:tcPr>
          <w:p w:rsidR="002E488A" w:rsidRDefault="002E488A" w:rsidP="00953AB5">
            <w:pPr>
              <w:pStyle w:val="TableParagraph"/>
              <w:rPr>
                <w:sz w:val="20"/>
              </w:rPr>
            </w:pPr>
          </w:p>
        </w:tc>
        <w:tc>
          <w:tcPr>
            <w:tcW w:w="972" w:type="dxa"/>
          </w:tcPr>
          <w:p w:rsidR="002E488A" w:rsidRDefault="0056659E" w:rsidP="00953AB5">
            <w:pPr>
              <w:pStyle w:val="TableParagraph"/>
              <w:ind w:left="27"/>
              <w:jc w:val="center"/>
              <w:rPr>
                <w:sz w:val="20"/>
              </w:rPr>
            </w:pPr>
            <w:r>
              <w:rPr>
                <w:w w:val="99"/>
                <w:sz w:val="20"/>
              </w:rPr>
              <w:t>1</w:t>
            </w:r>
          </w:p>
        </w:tc>
        <w:tc>
          <w:tcPr>
            <w:tcW w:w="974" w:type="dxa"/>
          </w:tcPr>
          <w:p w:rsidR="002E488A" w:rsidRDefault="0056659E" w:rsidP="00953AB5">
            <w:pPr>
              <w:pStyle w:val="TableParagraph"/>
              <w:ind w:right="406"/>
              <w:jc w:val="right"/>
              <w:rPr>
                <w:sz w:val="20"/>
              </w:rPr>
            </w:pPr>
            <w:r>
              <w:rPr>
                <w:w w:val="99"/>
                <w:sz w:val="20"/>
              </w:rPr>
              <w:t>1</w:t>
            </w:r>
          </w:p>
        </w:tc>
        <w:tc>
          <w:tcPr>
            <w:tcW w:w="972" w:type="dxa"/>
          </w:tcPr>
          <w:p w:rsidR="002E488A" w:rsidRDefault="0056659E" w:rsidP="00953AB5">
            <w:pPr>
              <w:pStyle w:val="TableParagraph"/>
              <w:ind w:left="24"/>
              <w:jc w:val="center"/>
              <w:rPr>
                <w:sz w:val="20"/>
              </w:rPr>
            </w:pPr>
            <w:r>
              <w:rPr>
                <w:w w:val="99"/>
                <w:sz w:val="20"/>
              </w:rPr>
              <w:t>2</w:t>
            </w:r>
          </w:p>
        </w:tc>
      </w:tr>
      <w:tr w:rsidR="002E488A">
        <w:trPr>
          <w:trHeight w:val="459"/>
        </w:trPr>
        <w:tc>
          <w:tcPr>
            <w:tcW w:w="2225" w:type="dxa"/>
          </w:tcPr>
          <w:p w:rsidR="002E488A" w:rsidRDefault="002E488A" w:rsidP="00953AB5">
            <w:pPr>
              <w:pStyle w:val="TableParagraph"/>
              <w:rPr>
                <w:sz w:val="20"/>
              </w:rPr>
            </w:pPr>
          </w:p>
        </w:tc>
        <w:tc>
          <w:tcPr>
            <w:tcW w:w="2256" w:type="dxa"/>
          </w:tcPr>
          <w:p w:rsidR="002E488A" w:rsidRDefault="0056659E" w:rsidP="00953AB5">
            <w:pPr>
              <w:pStyle w:val="TableParagraph"/>
              <w:ind w:left="105" w:right="205"/>
              <w:rPr>
                <w:sz w:val="20"/>
              </w:rPr>
            </w:pPr>
            <w:r>
              <w:rPr>
                <w:sz w:val="20"/>
              </w:rPr>
              <w:t>Учебные предметы, курсы по выбору</w:t>
            </w:r>
          </w:p>
        </w:tc>
        <w:tc>
          <w:tcPr>
            <w:tcW w:w="972" w:type="dxa"/>
          </w:tcPr>
          <w:p w:rsidR="002E488A" w:rsidRDefault="0056659E" w:rsidP="00953AB5">
            <w:pPr>
              <w:pStyle w:val="TableParagraph"/>
              <w:ind w:left="26"/>
              <w:jc w:val="center"/>
              <w:rPr>
                <w:sz w:val="20"/>
              </w:rPr>
            </w:pPr>
            <w:r>
              <w:rPr>
                <w:w w:val="99"/>
                <w:sz w:val="20"/>
              </w:rPr>
              <w:t>1</w:t>
            </w:r>
          </w:p>
        </w:tc>
        <w:tc>
          <w:tcPr>
            <w:tcW w:w="974" w:type="dxa"/>
          </w:tcPr>
          <w:p w:rsidR="002E488A" w:rsidRDefault="0056659E" w:rsidP="00953AB5">
            <w:pPr>
              <w:pStyle w:val="TableParagraph"/>
              <w:ind w:left="24"/>
              <w:jc w:val="center"/>
              <w:rPr>
                <w:sz w:val="20"/>
              </w:rPr>
            </w:pPr>
            <w:r>
              <w:rPr>
                <w:w w:val="99"/>
                <w:sz w:val="20"/>
              </w:rPr>
              <w:t>2</w:t>
            </w:r>
          </w:p>
        </w:tc>
        <w:tc>
          <w:tcPr>
            <w:tcW w:w="972" w:type="dxa"/>
          </w:tcPr>
          <w:p w:rsidR="002E488A" w:rsidRDefault="0056659E" w:rsidP="00953AB5">
            <w:pPr>
              <w:pStyle w:val="TableParagraph"/>
              <w:ind w:left="27"/>
              <w:jc w:val="center"/>
              <w:rPr>
                <w:sz w:val="20"/>
              </w:rPr>
            </w:pPr>
            <w:r>
              <w:rPr>
                <w:w w:val="99"/>
                <w:sz w:val="20"/>
              </w:rPr>
              <w:t>1</w:t>
            </w:r>
          </w:p>
        </w:tc>
        <w:tc>
          <w:tcPr>
            <w:tcW w:w="974" w:type="dxa"/>
          </w:tcPr>
          <w:p w:rsidR="002E488A" w:rsidRDefault="0056659E" w:rsidP="00953AB5">
            <w:pPr>
              <w:pStyle w:val="TableParagraph"/>
              <w:ind w:right="406"/>
              <w:jc w:val="right"/>
              <w:rPr>
                <w:sz w:val="20"/>
              </w:rPr>
            </w:pPr>
            <w:r>
              <w:rPr>
                <w:w w:val="99"/>
                <w:sz w:val="20"/>
              </w:rPr>
              <w:t>1</w:t>
            </w:r>
          </w:p>
        </w:tc>
        <w:tc>
          <w:tcPr>
            <w:tcW w:w="972" w:type="dxa"/>
          </w:tcPr>
          <w:p w:rsidR="002E488A" w:rsidRDefault="0056659E" w:rsidP="00953AB5">
            <w:pPr>
              <w:pStyle w:val="TableParagraph"/>
              <w:ind w:left="24"/>
              <w:jc w:val="center"/>
              <w:rPr>
                <w:sz w:val="20"/>
              </w:rPr>
            </w:pPr>
            <w:r>
              <w:rPr>
                <w:w w:val="99"/>
                <w:sz w:val="20"/>
              </w:rPr>
              <w:t>4</w:t>
            </w:r>
          </w:p>
        </w:tc>
      </w:tr>
      <w:tr w:rsidR="002E488A">
        <w:trPr>
          <w:trHeight w:val="296"/>
        </w:trPr>
        <w:tc>
          <w:tcPr>
            <w:tcW w:w="4481" w:type="dxa"/>
            <w:gridSpan w:val="2"/>
          </w:tcPr>
          <w:p w:rsidR="002E488A" w:rsidRDefault="0056659E" w:rsidP="00953AB5">
            <w:pPr>
              <w:pStyle w:val="TableParagraph"/>
              <w:ind w:left="107"/>
              <w:rPr>
                <w:b/>
                <w:sz w:val="20"/>
              </w:rPr>
            </w:pPr>
            <w:r>
              <w:rPr>
                <w:b/>
                <w:sz w:val="20"/>
              </w:rPr>
              <w:t>ИТОГО:</w:t>
            </w:r>
          </w:p>
        </w:tc>
        <w:tc>
          <w:tcPr>
            <w:tcW w:w="972" w:type="dxa"/>
          </w:tcPr>
          <w:p w:rsidR="002E488A" w:rsidRDefault="0056659E" w:rsidP="00953AB5">
            <w:pPr>
              <w:pStyle w:val="TableParagraph"/>
              <w:ind w:left="366" w:right="334"/>
              <w:jc w:val="center"/>
              <w:rPr>
                <w:b/>
                <w:sz w:val="20"/>
              </w:rPr>
            </w:pPr>
            <w:r>
              <w:rPr>
                <w:b/>
                <w:sz w:val="20"/>
              </w:rPr>
              <w:t>21</w:t>
            </w:r>
          </w:p>
        </w:tc>
        <w:tc>
          <w:tcPr>
            <w:tcW w:w="974" w:type="dxa"/>
          </w:tcPr>
          <w:p w:rsidR="002E488A" w:rsidRDefault="0056659E" w:rsidP="00953AB5">
            <w:pPr>
              <w:pStyle w:val="TableParagraph"/>
              <w:ind w:left="367" w:right="337"/>
              <w:jc w:val="center"/>
              <w:rPr>
                <w:b/>
                <w:sz w:val="20"/>
              </w:rPr>
            </w:pPr>
            <w:r>
              <w:rPr>
                <w:b/>
                <w:sz w:val="20"/>
              </w:rPr>
              <w:t>24</w:t>
            </w:r>
          </w:p>
        </w:tc>
        <w:tc>
          <w:tcPr>
            <w:tcW w:w="972" w:type="dxa"/>
          </w:tcPr>
          <w:p w:rsidR="002E488A" w:rsidRDefault="0056659E" w:rsidP="00953AB5">
            <w:pPr>
              <w:pStyle w:val="TableParagraph"/>
              <w:ind w:right="351"/>
              <w:jc w:val="right"/>
              <w:rPr>
                <w:b/>
                <w:sz w:val="20"/>
              </w:rPr>
            </w:pPr>
            <w:r>
              <w:rPr>
                <w:b/>
                <w:sz w:val="20"/>
              </w:rPr>
              <w:t>24</w:t>
            </w:r>
          </w:p>
        </w:tc>
        <w:tc>
          <w:tcPr>
            <w:tcW w:w="974" w:type="dxa"/>
          </w:tcPr>
          <w:p w:rsidR="002E488A" w:rsidRDefault="0056659E" w:rsidP="00953AB5">
            <w:pPr>
              <w:pStyle w:val="TableParagraph"/>
              <w:ind w:right="352"/>
              <w:jc w:val="right"/>
              <w:rPr>
                <w:b/>
                <w:sz w:val="20"/>
              </w:rPr>
            </w:pPr>
            <w:r>
              <w:rPr>
                <w:b/>
                <w:sz w:val="20"/>
              </w:rPr>
              <w:t>25</w:t>
            </w:r>
          </w:p>
        </w:tc>
        <w:tc>
          <w:tcPr>
            <w:tcW w:w="972" w:type="dxa"/>
          </w:tcPr>
          <w:p w:rsidR="002E488A" w:rsidRDefault="0056659E" w:rsidP="00953AB5">
            <w:pPr>
              <w:pStyle w:val="TableParagraph"/>
              <w:ind w:left="365" w:right="335"/>
              <w:jc w:val="center"/>
              <w:rPr>
                <w:b/>
                <w:sz w:val="20"/>
              </w:rPr>
            </w:pPr>
            <w:r>
              <w:rPr>
                <w:b/>
                <w:sz w:val="20"/>
              </w:rPr>
              <w:t>94</w:t>
            </w:r>
          </w:p>
        </w:tc>
      </w:tr>
      <w:tr w:rsidR="002E488A">
        <w:trPr>
          <w:trHeight w:val="301"/>
        </w:trPr>
        <w:tc>
          <w:tcPr>
            <w:tcW w:w="4481" w:type="dxa"/>
            <w:gridSpan w:val="2"/>
          </w:tcPr>
          <w:p w:rsidR="002E488A" w:rsidRDefault="0056659E" w:rsidP="00953AB5">
            <w:pPr>
              <w:pStyle w:val="TableParagraph"/>
              <w:ind w:left="107"/>
              <w:rPr>
                <w:b/>
                <w:sz w:val="20"/>
              </w:rPr>
            </w:pPr>
            <w:r>
              <w:rPr>
                <w:b/>
                <w:sz w:val="20"/>
              </w:rPr>
              <w:t>Учебные недели</w:t>
            </w:r>
          </w:p>
        </w:tc>
        <w:tc>
          <w:tcPr>
            <w:tcW w:w="972" w:type="dxa"/>
          </w:tcPr>
          <w:p w:rsidR="002E488A" w:rsidRDefault="0056659E" w:rsidP="00953AB5">
            <w:pPr>
              <w:pStyle w:val="TableParagraph"/>
              <w:ind w:left="366" w:right="334"/>
              <w:jc w:val="center"/>
              <w:rPr>
                <w:b/>
                <w:sz w:val="20"/>
              </w:rPr>
            </w:pPr>
            <w:r>
              <w:rPr>
                <w:b/>
                <w:sz w:val="20"/>
              </w:rPr>
              <w:t>33</w:t>
            </w:r>
          </w:p>
        </w:tc>
        <w:tc>
          <w:tcPr>
            <w:tcW w:w="974" w:type="dxa"/>
          </w:tcPr>
          <w:p w:rsidR="002E488A" w:rsidRDefault="0056659E" w:rsidP="00953AB5">
            <w:pPr>
              <w:pStyle w:val="TableParagraph"/>
              <w:ind w:left="367" w:right="337"/>
              <w:jc w:val="center"/>
              <w:rPr>
                <w:b/>
                <w:sz w:val="20"/>
              </w:rPr>
            </w:pPr>
            <w:r>
              <w:rPr>
                <w:b/>
                <w:sz w:val="20"/>
              </w:rPr>
              <w:t>34</w:t>
            </w:r>
          </w:p>
        </w:tc>
        <w:tc>
          <w:tcPr>
            <w:tcW w:w="972" w:type="dxa"/>
          </w:tcPr>
          <w:p w:rsidR="002E488A" w:rsidRDefault="0056659E" w:rsidP="00953AB5">
            <w:pPr>
              <w:pStyle w:val="TableParagraph"/>
              <w:ind w:right="351"/>
              <w:jc w:val="right"/>
              <w:rPr>
                <w:b/>
                <w:sz w:val="20"/>
              </w:rPr>
            </w:pPr>
            <w:r>
              <w:rPr>
                <w:b/>
                <w:sz w:val="20"/>
              </w:rPr>
              <w:t>34</w:t>
            </w:r>
          </w:p>
        </w:tc>
        <w:tc>
          <w:tcPr>
            <w:tcW w:w="974" w:type="dxa"/>
          </w:tcPr>
          <w:p w:rsidR="002E488A" w:rsidRDefault="0056659E" w:rsidP="00953AB5">
            <w:pPr>
              <w:pStyle w:val="TableParagraph"/>
              <w:ind w:right="352"/>
              <w:jc w:val="right"/>
              <w:rPr>
                <w:b/>
                <w:sz w:val="20"/>
              </w:rPr>
            </w:pPr>
            <w:r>
              <w:rPr>
                <w:b/>
                <w:sz w:val="20"/>
              </w:rPr>
              <w:t>34</w:t>
            </w:r>
          </w:p>
        </w:tc>
        <w:tc>
          <w:tcPr>
            <w:tcW w:w="972" w:type="dxa"/>
          </w:tcPr>
          <w:p w:rsidR="002E488A" w:rsidRDefault="0056659E" w:rsidP="00953AB5">
            <w:pPr>
              <w:pStyle w:val="TableParagraph"/>
              <w:ind w:right="302"/>
              <w:jc w:val="right"/>
              <w:rPr>
                <w:b/>
                <w:sz w:val="20"/>
              </w:rPr>
            </w:pPr>
            <w:r>
              <w:rPr>
                <w:b/>
                <w:sz w:val="20"/>
              </w:rPr>
              <w:t>135</w:t>
            </w:r>
          </w:p>
        </w:tc>
      </w:tr>
      <w:tr w:rsidR="002E488A">
        <w:trPr>
          <w:trHeight w:val="284"/>
        </w:trPr>
        <w:tc>
          <w:tcPr>
            <w:tcW w:w="4481" w:type="dxa"/>
            <w:gridSpan w:val="2"/>
          </w:tcPr>
          <w:p w:rsidR="002E488A" w:rsidRDefault="0056659E" w:rsidP="00953AB5">
            <w:pPr>
              <w:pStyle w:val="TableParagraph"/>
              <w:ind w:left="107"/>
              <w:rPr>
                <w:b/>
                <w:sz w:val="20"/>
              </w:rPr>
            </w:pPr>
            <w:r>
              <w:rPr>
                <w:b/>
                <w:sz w:val="20"/>
              </w:rPr>
              <w:t>Всего часов</w:t>
            </w:r>
          </w:p>
        </w:tc>
        <w:tc>
          <w:tcPr>
            <w:tcW w:w="972" w:type="dxa"/>
          </w:tcPr>
          <w:p w:rsidR="002E488A" w:rsidRDefault="0056659E" w:rsidP="00953AB5">
            <w:pPr>
              <w:pStyle w:val="TableParagraph"/>
              <w:ind w:left="336"/>
              <w:rPr>
                <w:b/>
                <w:sz w:val="20"/>
              </w:rPr>
            </w:pPr>
            <w:r>
              <w:rPr>
                <w:b/>
                <w:sz w:val="20"/>
              </w:rPr>
              <w:t>693</w:t>
            </w:r>
          </w:p>
        </w:tc>
        <w:tc>
          <w:tcPr>
            <w:tcW w:w="974" w:type="dxa"/>
          </w:tcPr>
          <w:p w:rsidR="002E488A" w:rsidRDefault="0056659E" w:rsidP="00953AB5">
            <w:pPr>
              <w:pStyle w:val="TableParagraph"/>
              <w:ind w:left="336"/>
              <w:rPr>
                <w:b/>
                <w:sz w:val="20"/>
              </w:rPr>
            </w:pPr>
            <w:r>
              <w:rPr>
                <w:b/>
                <w:sz w:val="20"/>
              </w:rPr>
              <w:t>816</w:t>
            </w:r>
          </w:p>
        </w:tc>
        <w:tc>
          <w:tcPr>
            <w:tcW w:w="972" w:type="dxa"/>
          </w:tcPr>
          <w:p w:rsidR="002E488A" w:rsidRDefault="0056659E" w:rsidP="00953AB5">
            <w:pPr>
              <w:pStyle w:val="TableParagraph"/>
              <w:ind w:right="301"/>
              <w:jc w:val="right"/>
              <w:rPr>
                <w:b/>
                <w:sz w:val="20"/>
              </w:rPr>
            </w:pPr>
            <w:r>
              <w:rPr>
                <w:b/>
                <w:sz w:val="20"/>
              </w:rPr>
              <w:t>816</w:t>
            </w:r>
          </w:p>
        </w:tc>
        <w:tc>
          <w:tcPr>
            <w:tcW w:w="974" w:type="dxa"/>
          </w:tcPr>
          <w:p w:rsidR="002E488A" w:rsidRDefault="0056659E" w:rsidP="00953AB5">
            <w:pPr>
              <w:pStyle w:val="TableParagraph"/>
              <w:ind w:right="302"/>
              <w:jc w:val="right"/>
              <w:rPr>
                <w:b/>
                <w:sz w:val="20"/>
              </w:rPr>
            </w:pPr>
            <w:r>
              <w:rPr>
                <w:b/>
                <w:sz w:val="20"/>
              </w:rPr>
              <w:t>850</w:t>
            </w:r>
          </w:p>
        </w:tc>
        <w:tc>
          <w:tcPr>
            <w:tcW w:w="972" w:type="dxa"/>
          </w:tcPr>
          <w:p w:rsidR="002E488A" w:rsidRDefault="0056659E" w:rsidP="00953AB5">
            <w:pPr>
              <w:pStyle w:val="TableParagraph"/>
              <w:ind w:right="252"/>
              <w:jc w:val="right"/>
              <w:rPr>
                <w:b/>
                <w:sz w:val="20"/>
              </w:rPr>
            </w:pPr>
            <w:r>
              <w:rPr>
                <w:b/>
                <w:sz w:val="20"/>
              </w:rPr>
              <w:t>3175</w:t>
            </w:r>
          </w:p>
        </w:tc>
      </w:tr>
      <w:tr w:rsidR="002E488A">
        <w:trPr>
          <w:trHeight w:val="570"/>
        </w:trPr>
        <w:tc>
          <w:tcPr>
            <w:tcW w:w="4481" w:type="dxa"/>
            <w:gridSpan w:val="2"/>
          </w:tcPr>
          <w:p w:rsidR="002E488A" w:rsidRDefault="0056659E" w:rsidP="00953AB5">
            <w:pPr>
              <w:pStyle w:val="TableParagraph"/>
              <w:ind w:left="107" w:right="620"/>
              <w:rPr>
                <w:b/>
                <w:i/>
                <w:sz w:val="20"/>
              </w:rPr>
            </w:pPr>
            <w:r>
              <w:rPr>
                <w:b/>
                <w:i/>
                <w:sz w:val="20"/>
              </w:rPr>
              <w:t>Рекомендуемая недельная нагрузка при 6- дневной учебной неделе*</w:t>
            </w:r>
          </w:p>
        </w:tc>
        <w:tc>
          <w:tcPr>
            <w:tcW w:w="972" w:type="dxa"/>
          </w:tcPr>
          <w:p w:rsidR="002E488A" w:rsidRDefault="0056659E" w:rsidP="00953AB5">
            <w:pPr>
              <w:pStyle w:val="TableParagraph"/>
              <w:ind w:left="366" w:right="334"/>
              <w:jc w:val="center"/>
              <w:rPr>
                <w:b/>
                <w:i/>
                <w:sz w:val="20"/>
              </w:rPr>
            </w:pPr>
            <w:r>
              <w:rPr>
                <w:b/>
                <w:i/>
                <w:sz w:val="20"/>
              </w:rPr>
              <w:t>21</w:t>
            </w:r>
          </w:p>
        </w:tc>
        <w:tc>
          <w:tcPr>
            <w:tcW w:w="974" w:type="dxa"/>
          </w:tcPr>
          <w:p w:rsidR="002E488A" w:rsidRDefault="0056659E" w:rsidP="00953AB5">
            <w:pPr>
              <w:pStyle w:val="TableParagraph"/>
              <w:ind w:left="367" w:right="337"/>
              <w:jc w:val="center"/>
              <w:rPr>
                <w:b/>
                <w:i/>
                <w:sz w:val="20"/>
              </w:rPr>
            </w:pPr>
            <w:r>
              <w:rPr>
                <w:b/>
                <w:i/>
                <w:sz w:val="20"/>
              </w:rPr>
              <w:t>24</w:t>
            </w:r>
          </w:p>
        </w:tc>
        <w:tc>
          <w:tcPr>
            <w:tcW w:w="972" w:type="dxa"/>
          </w:tcPr>
          <w:p w:rsidR="002E488A" w:rsidRDefault="0056659E" w:rsidP="00953AB5">
            <w:pPr>
              <w:pStyle w:val="TableParagraph"/>
              <w:ind w:right="351"/>
              <w:jc w:val="right"/>
              <w:rPr>
                <w:b/>
                <w:i/>
                <w:sz w:val="20"/>
              </w:rPr>
            </w:pPr>
            <w:r>
              <w:rPr>
                <w:b/>
                <w:i/>
                <w:sz w:val="20"/>
              </w:rPr>
              <w:t>24</w:t>
            </w:r>
          </w:p>
        </w:tc>
        <w:tc>
          <w:tcPr>
            <w:tcW w:w="974" w:type="dxa"/>
          </w:tcPr>
          <w:p w:rsidR="002E488A" w:rsidRDefault="0056659E" w:rsidP="00953AB5">
            <w:pPr>
              <w:pStyle w:val="TableParagraph"/>
              <w:ind w:right="352"/>
              <w:jc w:val="right"/>
              <w:rPr>
                <w:b/>
                <w:i/>
                <w:sz w:val="20"/>
              </w:rPr>
            </w:pPr>
            <w:r>
              <w:rPr>
                <w:b/>
                <w:i/>
                <w:sz w:val="20"/>
              </w:rPr>
              <w:t>25</w:t>
            </w:r>
          </w:p>
        </w:tc>
        <w:tc>
          <w:tcPr>
            <w:tcW w:w="972" w:type="dxa"/>
          </w:tcPr>
          <w:p w:rsidR="002E488A" w:rsidRDefault="0056659E" w:rsidP="00953AB5">
            <w:pPr>
              <w:pStyle w:val="TableParagraph"/>
              <w:ind w:left="365" w:right="335"/>
              <w:jc w:val="center"/>
              <w:rPr>
                <w:b/>
                <w:i/>
                <w:sz w:val="20"/>
              </w:rPr>
            </w:pPr>
            <w:r>
              <w:rPr>
                <w:b/>
                <w:i/>
                <w:sz w:val="20"/>
              </w:rPr>
              <w:t>94</w:t>
            </w:r>
          </w:p>
        </w:tc>
      </w:tr>
      <w:tr w:rsidR="002E488A">
        <w:trPr>
          <w:trHeight w:val="810"/>
        </w:trPr>
        <w:tc>
          <w:tcPr>
            <w:tcW w:w="4481" w:type="dxa"/>
            <w:gridSpan w:val="2"/>
          </w:tcPr>
          <w:p w:rsidR="002E488A" w:rsidRDefault="0056659E" w:rsidP="00953AB5">
            <w:pPr>
              <w:pStyle w:val="TableParagraph"/>
              <w:ind w:left="107"/>
              <w:rPr>
                <w:b/>
                <w:i/>
                <w:sz w:val="20"/>
              </w:rPr>
            </w:pPr>
            <w:r>
              <w:rPr>
                <w:b/>
                <w:i/>
                <w:sz w:val="20"/>
              </w:rPr>
              <w:t>Максимально допустимая недельная нагрузка, предусмотренная действующими</w:t>
            </w:r>
          </w:p>
          <w:p w:rsidR="002E488A" w:rsidRDefault="0056659E" w:rsidP="00953AB5">
            <w:pPr>
              <w:pStyle w:val="TableParagraph"/>
              <w:ind w:left="107"/>
              <w:rPr>
                <w:b/>
                <w:i/>
                <w:sz w:val="20"/>
              </w:rPr>
            </w:pPr>
            <w:r>
              <w:rPr>
                <w:b/>
                <w:i/>
                <w:sz w:val="20"/>
              </w:rPr>
              <w:t>санитарными правилами и нормами</w:t>
            </w:r>
          </w:p>
        </w:tc>
        <w:tc>
          <w:tcPr>
            <w:tcW w:w="972" w:type="dxa"/>
          </w:tcPr>
          <w:p w:rsidR="002E488A" w:rsidRDefault="002E488A" w:rsidP="00953AB5">
            <w:pPr>
              <w:pStyle w:val="TableParagraph"/>
              <w:rPr>
                <w:sz w:val="25"/>
              </w:rPr>
            </w:pPr>
          </w:p>
          <w:p w:rsidR="002E488A" w:rsidRDefault="0056659E" w:rsidP="00953AB5">
            <w:pPr>
              <w:pStyle w:val="TableParagraph"/>
              <w:ind w:left="366" w:right="334"/>
              <w:jc w:val="center"/>
              <w:rPr>
                <w:b/>
                <w:i/>
                <w:sz w:val="20"/>
              </w:rPr>
            </w:pPr>
            <w:r>
              <w:rPr>
                <w:b/>
                <w:i/>
                <w:sz w:val="20"/>
              </w:rPr>
              <w:t>21</w:t>
            </w:r>
          </w:p>
        </w:tc>
        <w:tc>
          <w:tcPr>
            <w:tcW w:w="974" w:type="dxa"/>
          </w:tcPr>
          <w:p w:rsidR="002E488A" w:rsidRDefault="002E488A" w:rsidP="00953AB5">
            <w:pPr>
              <w:pStyle w:val="TableParagraph"/>
              <w:rPr>
                <w:sz w:val="25"/>
              </w:rPr>
            </w:pPr>
          </w:p>
          <w:p w:rsidR="002E488A" w:rsidRDefault="0056659E" w:rsidP="00953AB5">
            <w:pPr>
              <w:pStyle w:val="TableParagraph"/>
              <w:ind w:left="367" w:right="337"/>
              <w:jc w:val="center"/>
              <w:rPr>
                <w:b/>
                <w:i/>
                <w:sz w:val="20"/>
              </w:rPr>
            </w:pPr>
            <w:r>
              <w:rPr>
                <w:b/>
                <w:i/>
                <w:sz w:val="20"/>
              </w:rPr>
              <w:t>26</w:t>
            </w:r>
          </w:p>
        </w:tc>
        <w:tc>
          <w:tcPr>
            <w:tcW w:w="972" w:type="dxa"/>
          </w:tcPr>
          <w:p w:rsidR="002E488A" w:rsidRDefault="002E488A" w:rsidP="00953AB5">
            <w:pPr>
              <w:pStyle w:val="TableParagraph"/>
              <w:rPr>
                <w:sz w:val="25"/>
              </w:rPr>
            </w:pPr>
          </w:p>
          <w:p w:rsidR="002E488A" w:rsidRDefault="0056659E" w:rsidP="00953AB5">
            <w:pPr>
              <w:pStyle w:val="TableParagraph"/>
              <w:ind w:right="351"/>
              <w:jc w:val="right"/>
              <w:rPr>
                <w:b/>
                <w:i/>
                <w:sz w:val="20"/>
              </w:rPr>
            </w:pPr>
            <w:r>
              <w:rPr>
                <w:b/>
                <w:i/>
                <w:sz w:val="20"/>
              </w:rPr>
              <w:t>26</w:t>
            </w:r>
          </w:p>
        </w:tc>
        <w:tc>
          <w:tcPr>
            <w:tcW w:w="974" w:type="dxa"/>
          </w:tcPr>
          <w:p w:rsidR="002E488A" w:rsidRDefault="002E488A" w:rsidP="00953AB5">
            <w:pPr>
              <w:pStyle w:val="TableParagraph"/>
              <w:rPr>
                <w:sz w:val="25"/>
              </w:rPr>
            </w:pPr>
          </w:p>
          <w:p w:rsidR="002E488A" w:rsidRDefault="0056659E" w:rsidP="00953AB5">
            <w:pPr>
              <w:pStyle w:val="TableParagraph"/>
              <w:ind w:right="352"/>
              <w:jc w:val="right"/>
              <w:rPr>
                <w:b/>
                <w:i/>
                <w:sz w:val="20"/>
              </w:rPr>
            </w:pPr>
            <w:r>
              <w:rPr>
                <w:b/>
                <w:i/>
                <w:sz w:val="20"/>
              </w:rPr>
              <w:t>26</w:t>
            </w:r>
          </w:p>
        </w:tc>
        <w:tc>
          <w:tcPr>
            <w:tcW w:w="972" w:type="dxa"/>
          </w:tcPr>
          <w:p w:rsidR="002E488A" w:rsidRDefault="002E488A" w:rsidP="00953AB5">
            <w:pPr>
              <w:pStyle w:val="TableParagraph"/>
              <w:rPr>
                <w:sz w:val="25"/>
              </w:rPr>
            </w:pPr>
          </w:p>
          <w:p w:rsidR="002E488A" w:rsidRDefault="0056659E" w:rsidP="00953AB5">
            <w:pPr>
              <w:pStyle w:val="TableParagraph"/>
              <w:ind w:left="365" w:right="335"/>
              <w:jc w:val="center"/>
              <w:rPr>
                <w:b/>
                <w:i/>
                <w:sz w:val="20"/>
              </w:rPr>
            </w:pPr>
            <w:r>
              <w:rPr>
                <w:b/>
                <w:i/>
                <w:sz w:val="20"/>
              </w:rPr>
              <w:t>99</w:t>
            </w:r>
          </w:p>
        </w:tc>
      </w:tr>
      <w:tr w:rsidR="002E488A">
        <w:trPr>
          <w:trHeight w:val="315"/>
        </w:trPr>
        <w:tc>
          <w:tcPr>
            <w:tcW w:w="4481" w:type="dxa"/>
            <w:gridSpan w:val="2"/>
          </w:tcPr>
          <w:p w:rsidR="002E488A" w:rsidRDefault="0056659E" w:rsidP="00953AB5">
            <w:pPr>
              <w:pStyle w:val="TableParagraph"/>
              <w:ind w:left="107"/>
              <w:rPr>
                <w:b/>
                <w:sz w:val="20"/>
              </w:rPr>
            </w:pPr>
            <w:r>
              <w:rPr>
                <w:b/>
                <w:sz w:val="20"/>
              </w:rPr>
              <w:t>Внеурочная деятельность**</w:t>
            </w:r>
          </w:p>
        </w:tc>
        <w:tc>
          <w:tcPr>
            <w:tcW w:w="972" w:type="dxa"/>
          </w:tcPr>
          <w:p w:rsidR="002E488A" w:rsidRDefault="0056659E" w:rsidP="00953AB5">
            <w:pPr>
              <w:pStyle w:val="TableParagraph"/>
              <w:ind w:left="108"/>
              <w:rPr>
                <w:b/>
                <w:sz w:val="20"/>
              </w:rPr>
            </w:pPr>
            <w:r>
              <w:rPr>
                <w:b/>
                <w:w w:val="99"/>
                <w:sz w:val="20"/>
              </w:rPr>
              <w:t>3</w:t>
            </w:r>
          </w:p>
        </w:tc>
        <w:tc>
          <w:tcPr>
            <w:tcW w:w="974" w:type="dxa"/>
          </w:tcPr>
          <w:p w:rsidR="002E488A" w:rsidRDefault="0056659E" w:rsidP="00953AB5">
            <w:pPr>
              <w:pStyle w:val="TableParagraph"/>
              <w:ind w:left="108"/>
              <w:rPr>
                <w:b/>
                <w:sz w:val="20"/>
              </w:rPr>
            </w:pPr>
            <w:r>
              <w:rPr>
                <w:b/>
                <w:w w:val="99"/>
                <w:sz w:val="20"/>
              </w:rPr>
              <w:t>3</w:t>
            </w:r>
          </w:p>
        </w:tc>
        <w:tc>
          <w:tcPr>
            <w:tcW w:w="972" w:type="dxa"/>
          </w:tcPr>
          <w:p w:rsidR="002E488A" w:rsidRDefault="0056659E" w:rsidP="00953AB5">
            <w:pPr>
              <w:pStyle w:val="TableParagraph"/>
              <w:ind w:left="108"/>
              <w:rPr>
                <w:b/>
                <w:sz w:val="20"/>
              </w:rPr>
            </w:pPr>
            <w:r>
              <w:rPr>
                <w:b/>
                <w:w w:val="99"/>
                <w:sz w:val="20"/>
              </w:rPr>
              <w:t>3</w:t>
            </w:r>
          </w:p>
        </w:tc>
        <w:tc>
          <w:tcPr>
            <w:tcW w:w="974" w:type="dxa"/>
          </w:tcPr>
          <w:p w:rsidR="002E488A" w:rsidRDefault="0056659E" w:rsidP="00953AB5">
            <w:pPr>
              <w:pStyle w:val="TableParagraph"/>
              <w:ind w:left="109"/>
              <w:rPr>
                <w:b/>
                <w:sz w:val="20"/>
              </w:rPr>
            </w:pPr>
            <w:r>
              <w:rPr>
                <w:b/>
                <w:w w:val="99"/>
                <w:sz w:val="20"/>
              </w:rPr>
              <w:t>3</w:t>
            </w:r>
          </w:p>
        </w:tc>
        <w:tc>
          <w:tcPr>
            <w:tcW w:w="972" w:type="dxa"/>
          </w:tcPr>
          <w:p w:rsidR="002E488A" w:rsidRDefault="0056659E" w:rsidP="00953AB5">
            <w:pPr>
              <w:pStyle w:val="TableParagraph"/>
              <w:ind w:left="107"/>
              <w:rPr>
                <w:b/>
                <w:sz w:val="20"/>
              </w:rPr>
            </w:pPr>
            <w:r>
              <w:rPr>
                <w:b/>
                <w:sz w:val="20"/>
              </w:rPr>
              <w:t>12</w:t>
            </w:r>
          </w:p>
        </w:tc>
      </w:tr>
      <w:tr w:rsidR="002E488A">
        <w:trPr>
          <w:trHeight w:val="644"/>
        </w:trPr>
        <w:tc>
          <w:tcPr>
            <w:tcW w:w="4481" w:type="dxa"/>
            <w:gridSpan w:val="2"/>
          </w:tcPr>
          <w:p w:rsidR="002E488A" w:rsidRDefault="0056659E" w:rsidP="00953AB5">
            <w:pPr>
              <w:pStyle w:val="TableParagraph"/>
              <w:ind w:left="107" w:right="1191"/>
              <w:rPr>
                <w:b/>
                <w:i/>
                <w:sz w:val="20"/>
              </w:rPr>
            </w:pPr>
            <w:r>
              <w:rPr>
                <w:b/>
                <w:i/>
                <w:sz w:val="20"/>
              </w:rPr>
              <w:t>Обязательная часть внеурочной деятельности</w:t>
            </w:r>
          </w:p>
        </w:tc>
        <w:tc>
          <w:tcPr>
            <w:tcW w:w="972" w:type="dxa"/>
          </w:tcPr>
          <w:p w:rsidR="002E488A" w:rsidRDefault="0056659E" w:rsidP="00953AB5">
            <w:pPr>
              <w:pStyle w:val="TableParagraph"/>
              <w:ind w:left="108"/>
              <w:rPr>
                <w:b/>
                <w:i/>
                <w:sz w:val="20"/>
              </w:rPr>
            </w:pPr>
            <w:r>
              <w:rPr>
                <w:b/>
                <w:i/>
                <w:w w:val="99"/>
                <w:sz w:val="20"/>
              </w:rPr>
              <w:t>1</w:t>
            </w:r>
          </w:p>
        </w:tc>
        <w:tc>
          <w:tcPr>
            <w:tcW w:w="974" w:type="dxa"/>
          </w:tcPr>
          <w:p w:rsidR="002E488A" w:rsidRDefault="0056659E" w:rsidP="00953AB5">
            <w:pPr>
              <w:pStyle w:val="TableParagraph"/>
              <w:ind w:left="108"/>
              <w:rPr>
                <w:b/>
                <w:i/>
                <w:sz w:val="20"/>
              </w:rPr>
            </w:pPr>
            <w:r>
              <w:rPr>
                <w:b/>
                <w:i/>
                <w:w w:val="99"/>
                <w:sz w:val="20"/>
              </w:rPr>
              <w:t>1</w:t>
            </w:r>
          </w:p>
        </w:tc>
        <w:tc>
          <w:tcPr>
            <w:tcW w:w="972" w:type="dxa"/>
          </w:tcPr>
          <w:p w:rsidR="002E488A" w:rsidRDefault="0056659E" w:rsidP="00953AB5">
            <w:pPr>
              <w:pStyle w:val="TableParagraph"/>
              <w:ind w:left="108"/>
              <w:rPr>
                <w:b/>
                <w:i/>
                <w:sz w:val="20"/>
              </w:rPr>
            </w:pPr>
            <w:r>
              <w:rPr>
                <w:b/>
                <w:i/>
                <w:w w:val="99"/>
                <w:sz w:val="20"/>
              </w:rPr>
              <w:t>1</w:t>
            </w:r>
          </w:p>
        </w:tc>
        <w:tc>
          <w:tcPr>
            <w:tcW w:w="974" w:type="dxa"/>
          </w:tcPr>
          <w:p w:rsidR="002E488A" w:rsidRDefault="0056659E" w:rsidP="00953AB5">
            <w:pPr>
              <w:pStyle w:val="TableParagraph"/>
              <w:ind w:left="109"/>
              <w:rPr>
                <w:b/>
                <w:i/>
                <w:sz w:val="20"/>
              </w:rPr>
            </w:pPr>
            <w:r>
              <w:rPr>
                <w:b/>
                <w:i/>
                <w:w w:val="99"/>
                <w:sz w:val="20"/>
              </w:rPr>
              <w:t>1</w:t>
            </w:r>
          </w:p>
        </w:tc>
        <w:tc>
          <w:tcPr>
            <w:tcW w:w="972" w:type="dxa"/>
          </w:tcPr>
          <w:p w:rsidR="002E488A" w:rsidRDefault="0056659E" w:rsidP="00953AB5">
            <w:pPr>
              <w:pStyle w:val="TableParagraph"/>
              <w:ind w:left="107"/>
              <w:rPr>
                <w:b/>
                <w:i/>
                <w:sz w:val="20"/>
              </w:rPr>
            </w:pPr>
            <w:r>
              <w:rPr>
                <w:b/>
                <w:i/>
                <w:w w:val="99"/>
                <w:sz w:val="20"/>
              </w:rPr>
              <w:t>4</w:t>
            </w:r>
          </w:p>
        </w:tc>
      </w:tr>
      <w:tr w:rsidR="002E488A">
        <w:trPr>
          <w:trHeight w:val="330"/>
        </w:trPr>
        <w:tc>
          <w:tcPr>
            <w:tcW w:w="2225" w:type="dxa"/>
          </w:tcPr>
          <w:p w:rsidR="002E488A" w:rsidRDefault="0056659E" w:rsidP="00953AB5">
            <w:pPr>
              <w:pStyle w:val="TableParagraph"/>
              <w:ind w:left="107"/>
              <w:rPr>
                <w:sz w:val="20"/>
              </w:rPr>
            </w:pPr>
            <w:r>
              <w:rPr>
                <w:sz w:val="20"/>
              </w:rPr>
              <w:t>Физическая культура</w:t>
            </w:r>
          </w:p>
        </w:tc>
        <w:tc>
          <w:tcPr>
            <w:tcW w:w="2256" w:type="dxa"/>
          </w:tcPr>
          <w:p w:rsidR="002E488A" w:rsidRDefault="0056659E" w:rsidP="00953AB5">
            <w:pPr>
              <w:pStyle w:val="TableParagraph"/>
              <w:ind w:left="105"/>
              <w:rPr>
                <w:sz w:val="20"/>
              </w:rPr>
            </w:pPr>
            <w:r>
              <w:rPr>
                <w:sz w:val="20"/>
              </w:rPr>
              <w:t>Физическая культура</w:t>
            </w:r>
          </w:p>
        </w:tc>
        <w:tc>
          <w:tcPr>
            <w:tcW w:w="972" w:type="dxa"/>
          </w:tcPr>
          <w:p w:rsidR="002E488A" w:rsidRDefault="0056659E" w:rsidP="00953AB5">
            <w:pPr>
              <w:pStyle w:val="TableParagraph"/>
              <w:ind w:left="108"/>
              <w:rPr>
                <w:sz w:val="20"/>
              </w:rPr>
            </w:pPr>
            <w:r>
              <w:rPr>
                <w:w w:val="99"/>
                <w:sz w:val="20"/>
              </w:rPr>
              <w:t>1</w:t>
            </w:r>
          </w:p>
        </w:tc>
        <w:tc>
          <w:tcPr>
            <w:tcW w:w="974" w:type="dxa"/>
          </w:tcPr>
          <w:p w:rsidR="002E488A" w:rsidRDefault="0056659E" w:rsidP="00953AB5">
            <w:pPr>
              <w:pStyle w:val="TableParagraph"/>
              <w:ind w:left="108"/>
              <w:rPr>
                <w:sz w:val="20"/>
              </w:rPr>
            </w:pPr>
            <w:r>
              <w:rPr>
                <w:w w:val="99"/>
                <w:sz w:val="20"/>
              </w:rPr>
              <w:t>1</w:t>
            </w:r>
          </w:p>
        </w:tc>
        <w:tc>
          <w:tcPr>
            <w:tcW w:w="972" w:type="dxa"/>
          </w:tcPr>
          <w:p w:rsidR="002E488A" w:rsidRDefault="0056659E" w:rsidP="00953AB5">
            <w:pPr>
              <w:pStyle w:val="TableParagraph"/>
              <w:ind w:left="108"/>
              <w:rPr>
                <w:sz w:val="20"/>
              </w:rPr>
            </w:pPr>
            <w:r>
              <w:rPr>
                <w:w w:val="99"/>
                <w:sz w:val="20"/>
              </w:rPr>
              <w:t>1</w:t>
            </w:r>
          </w:p>
        </w:tc>
        <w:tc>
          <w:tcPr>
            <w:tcW w:w="974" w:type="dxa"/>
          </w:tcPr>
          <w:p w:rsidR="002E488A" w:rsidRDefault="0056659E" w:rsidP="00953AB5">
            <w:pPr>
              <w:pStyle w:val="TableParagraph"/>
              <w:ind w:left="109"/>
              <w:rPr>
                <w:sz w:val="20"/>
              </w:rPr>
            </w:pPr>
            <w:r>
              <w:rPr>
                <w:w w:val="99"/>
                <w:sz w:val="20"/>
              </w:rPr>
              <w:t>1</w:t>
            </w:r>
          </w:p>
        </w:tc>
        <w:tc>
          <w:tcPr>
            <w:tcW w:w="972" w:type="dxa"/>
          </w:tcPr>
          <w:p w:rsidR="002E488A" w:rsidRDefault="0056659E" w:rsidP="00953AB5">
            <w:pPr>
              <w:pStyle w:val="TableParagraph"/>
              <w:ind w:left="107"/>
              <w:rPr>
                <w:b/>
                <w:sz w:val="20"/>
              </w:rPr>
            </w:pPr>
            <w:r>
              <w:rPr>
                <w:b/>
                <w:w w:val="99"/>
                <w:sz w:val="20"/>
              </w:rPr>
              <w:t>4</w:t>
            </w:r>
          </w:p>
        </w:tc>
      </w:tr>
      <w:tr w:rsidR="002E488A">
        <w:trPr>
          <w:trHeight w:val="716"/>
        </w:trPr>
        <w:tc>
          <w:tcPr>
            <w:tcW w:w="4481" w:type="dxa"/>
            <w:gridSpan w:val="2"/>
          </w:tcPr>
          <w:p w:rsidR="002E488A" w:rsidRDefault="0056659E" w:rsidP="00953AB5">
            <w:pPr>
              <w:pStyle w:val="TableParagraph"/>
              <w:ind w:left="107"/>
              <w:rPr>
                <w:b/>
                <w:i/>
                <w:sz w:val="20"/>
              </w:rPr>
            </w:pPr>
            <w:r>
              <w:rPr>
                <w:b/>
                <w:i/>
                <w:sz w:val="20"/>
              </w:rPr>
              <w:t>Внеурочная деятельность по направлениям развития личности (в том числе, внеурочные курсы по выбору образовательной организации)</w:t>
            </w:r>
          </w:p>
        </w:tc>
        <w:tc>
          <w:tcPr>
            <w:tcW w:w="972" w:type="dxa"/>
          </w:tcPr>
          <w:p w:rsidR="002E488A" w:rsidRDefault="002E488A" w:rsidP="00953AB5">
            <w:pPr>
              <w:pStyle w:val="TableParagraph"/>
              <w:rPr>
                <w:sz w:val="21"/>
              </w:rPr>
            </w:pPr>
          </w:p>
          <w:p w:rsidR="002E488A" w:rsidRDefault="0056659E" w:rsidP="00953AB5">
            <w:pPr>
              <w:pStyle w:val="TableParagraph"/>
              <w:ind w:left="26"/>
              <w:jc w:val="center"/>
              <w:rPr>
                <w:b/>
                <w:i/>
                <w:sz w:val="20"/>
              </w:rPr>
            </w:pPr>
            <w:r>
              <w:rPr>
                <w:b/>
                <w:i/>
                <w:w w:val="99"/>
                <w:sz w:val="20"/>
              </w:rPr>
              <w:t>2</w:t>
            </w:r>
          </w:p>
        </w:tc>
        <w:tc>
          <w:tcPr>
            <w:tcW w:w="974" w:type="dxa"/>
          </w:tcPr>
          <w:p w:rsidR="002E488A" w:rsidRDefault="002E488A" w:rsidP="00953AB5">
            <w:pPr>
              <w:pStyle w:val="TableParagraph"/>
              <w:rPr>
                <w:sz w:val="21"/>
              </w:rPr>
            </w:pPr>
          </w:p>
          <w:p w:rsidR="002E488A" w:rsidRDefault="0056659E" w:rsidP="00953AB5">
            <w:pPr>
              <w:pStyle w:val="TableParagraph"/>
              <w:ind w:left="24"/>
              <w:jc w:val="center"/>
              <w:rPr>
                <w:b/>
                <w:i/>
                <w:sz w:val="20"/>
              </w:rPr>
            </w:pPr>
            <w:r>
              <w:rPr>
                <w:b/>
                <w:i/>
                <w:w w:val="99"/>
                <w:sz w:val="20"/>
              </w:rPr>
              <w:t>2</w:t>
            </w:r>
          </w:p>
        </w:tc>
        <w:tc>
          <w:tcPr>
            <w:tcW w:w="972" w:type="dxa"/>
          </w:tcPr>
          <w:p w:rsidR="002E488A" w:rsidRDefault="002E488A" w:rsidP="00953AB5">
            <w:pPr>
              <w:pStyle w:val="TableParagraph"/>
              <w:rPr>
                <w:sz w:val="21"/>
              </w:rPr>
            </w:pPr>
          </w:p>
          <w:p w:rsidR="002E488A" w:rsidRDefault="0056659E" w:rsidP="00953AB5">
            <w:pPr>
              <w:pStyle w:val="TableParagraph"/>
              <w:ind w:left="27"/>
              <w:jc w:val="center"/>
              <w:rPr>
                <w:b/>
                <w:i/>
                <w:sz w:val="20"/>
              </w:rPr>
            </w:pPr>
            <w:r>
              <w:rPr>
                <w:b/>
                <w:i/>
                <w:w w:val="99"/>
                <w:sz w:val="20"/>
              </w:rPr>
              <w:t>2</w:t>
            </w:r>
          </w:p>
        </w:tc>
        <w:tc>
          <w:tcPr>
            <w:tcW w:w="974" w:type="dxa"/>
          </w:tcPr>
          <w:p w:rsidR="002E488A" w:rsidRDefault="002E488A" w:rsidP="00953AB5">
            <w:pPr>
              <w:pStyle w:val="TableParagraph"/>
              <w:rPr>
                <w:sz w:val="21"/>
              </w:rPr>
            </w:pPr>
          </w:p>
          <w:p w:rsidR="002E488A" w:rsidRDefault="0056659E" w:rsidP="00953AB5">
            <w:pPr>
              <w:pStyle w:val="TableParagraph"/>
              <w:ind w:right="406"/>
              <w:jc w:val="right"/>
              <w:rPr>
                <w:b/>
                <w:i/>
                <w:sz w:val="20"/>
              </w:rPr>
            </w:pPr>
            <w:r>
              <w:rPr>
                <w:b/>
                <w:i/>
                <w:w w:val="99"/>
                <w:sz w:val="20"/>
              </w:rPr>
              <w:t>2</w:t>
            </w:r>
          </w:p>
        </w:tc>
        <w:tc>
          <w:tcPr>
            <w:tcW w:w="972" w:type="dxa"/>
          </w:tcPr>
          <w:p w:rsidR="002E488A" w:rsidRDefault="002E488A" w:rsidP="00953AB5">
            <w:pPr>
              <w:pStyle w:val="TableParagraph"/>
              <w:rPr>
                <w:sz w:val="21"/>
              </w:rPr>
            </w:pPr>
          </w:p>
          <w:p w:rsidR="002E488A" w:rsidRDefault="0056659E" w:rsidP="00953AB5">
            <w:pPr>
              <w:pStyle w:val="TableParagraph"/>
              <w:ind w:left="24"/>
              <w:jc w:val="center"/>
              <w:rPr>
                <w:b/>
                <w:i/>
                <w:sz w:val="20"/>
              </w:rPr>
            </w:pPr>
            <w:r>
              <w:rPr>
                <w:b/>
                <w:i/>
                <w:w w:val="99"/>
                <w:sz w:val="20"/>
              </w:rPr>
              <w:t>8</w:t>
            </w:r>
          </w:p>
        </w:tc>
      </w:tr>
      <w:tr w:rsidR="002E488A">
        <w:trPr>
          <w:trHeight w:val="298"/>
        </w:trPr>
        <w:tc>
          <w:tcPr>
            <w:tcW w:w="9345" w:type="dxa"/>
            <w:gridSpan w:val="7"/>
          </w:tcPr>
          <w:p w:rsidR="002E488A" w:rsidRDefault="0056659E" w:rsidP="00953AB5">
            <w:pPr>
              <w:pStyle w:val="TableParagraph"/>
              <w:ind w:left="107"/>
              <w:rPr>
                <w:sz w:val="20"/>
              </w:rPr>
            </w:pPr>
            <w:r>
              <w:rPr>
                <w:sz w:val="20"/>
              </w:rPr>
              <w:t>*С учетом объёма аудиторной работы обучающихся по ГОС НОО не более 3190 академических часов</w:t>
            </w:r>
          </w:p>
        </w:tc>
      </w:tr>
      <w:tr w:rsidR="002E488A">
        <w:trPr>
          <w:trHeight w:val="298"/>
        </w:trPr>
        <w:tc>
          <w:tcPr>
            <w:tcW w:w="9345" w:type="dxa"/>
            <w:gridSpan w:val="7"/>
          </w:tcPr>
          <w:p w:rsidR="002E488A" w:rsidRDefault="0056659E" w:rsidP="00953AB5">
            <w:pPr>
              <w:pStyle w:val="TableParagraph"/>
              <w:ind w:left="107"/>
              <w:rPr>
                <w:sz w:val="20"/>
              </w:rPr>
            </w:pPr>
            <w:r>
              <w:rPr>
                <w:sz w:val="20"/>
              </w:rPr>
              <w:t>**Часы внеурочной деятельности не входят в максимально допустимую учебную нагрузку</w:t>
            </w:r>
          </w:p>
        </w:tc>
      </w:tr>
    </w:tbl>
    <w:p w:rsidR="002E488A" w:rsidRDefault="002E488A" w:rsidP="00953AB5">
      <w:pPr>
        <w:pStyle w:val="a3"/>
        <w:ind w:left="0" w:firstLine="0"/>
        <w:jc w:val="left"/>
        <w:rPr>
          <w:sz w:val="13"/>
        </w:rPr>
      </w:pPr>
    </w:p>
    <w:p w:rsidR="002E488A" w:rsidRDefault="0056659E" w:rsidP="00953AB5">
      <w:pPr>
        <w:pStyle w:val="a3"/>
        <w:ind w:left="402" w:right="1015" w:firstLine="0"/>
        <w:jc w:val="left"/>
      </w:pPr>
      <w:r>
        <w:t>Вариант 3. Примерный учебный план для образовательных организаций с изучением родного языка для 5-дневной учебной недели</w:t>
      </w:r>
    </w:p>
    <w:tbl>
      <w:tblPr>
        <w:tblStyle w:val="TableNormal"/>
        <w:tblW w:w="0" w:type="auto"/>
        <w:tblInd w:w="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05"/>
        <w:gridCol w:w="2693"/>
        <w:gridCol w:w="852"/>
        <w:gridCol w:w="708"/>
        <w:gridCol w:w="853"/>
        <w:gridCol w:w="826"/>
        <w:gridCol w:w="960"/>
      </w:tblGrid>
      <w:tr w:rsidR="002E488A">
        <w:trPr>
          <w:trHeight w:val="481"/>
        </w:trPr>
        <w:tc>
          <w:tcPr>
            <w:tcW w:w="9297" w:type="dxa"/>
            <w:gridSpan w:val="7"/>
          </w:tcPr>
          <w:p w:rsidR="002E488A" w:rsidRDefault="0056659E" w:rsidP="00953AB5">
            <w:pPr>
              <w:pStyle w:val="TableParagraph"/>
              <w:ind w:left="107" w:right="3733"/>
              <w:rPr>
                <w:b/>
                <w:sz w:val="20"/>
              </w:rPr>
            </w:pPr>
            <w:r>
              <w:rPr>
                <w:b/>
                <w:sz w:val="20"/>
              </w:rPr>
              <w:t>Примерный учебный план начального общего образования (5-дневная учебная неделя с изучением родного языка)</w:t>
            </w:r>
          </w:p>
        </w:tc>
      </w:tr>
      <w:tr w:rsidR="002E488A">
        <w:trPr>
          <w:trHeight w:val="313"/>
        </w:trPr>
        <w:tc>
          <w:tcPr>
            <w:tcW w:w="2405" w:type="dxa"/>
            <w:vMerge w:val="restart"/>
          </w:tcPr>
          <w:p w:rsidR="002E488A" w:rsidRDefault="002E488A" w:rsidP="00953AB5">
            <w:pPr>
              <w:pStyle w:val="TableParagraph"/>
              <w:rPr>
                <w:sz w:val="18"/>
              </w:rPr>
            </w:pPr>
          </w:p>
          <w:p w:rsidR="002E488A" w:rsidRDefault="0056659E" w:rsidP="00953AB5">
            <w:pPr>
              <w:pStyle w:val="TableParagraph"/>
              <w:ind w:left="107"/>
              <w:rPr>
                <w:b/>
                <w:sz w:val="20"/>
              </w:rPr>
            </w:pPr>
            <w:r>
              <w:rPr>
                <w:b/>
                <w:sz w:val="20"/>
              </w:rPr>
              <w:t>Предметные области</w:t>
            </w:r>
          </w:p>
        </w:tc>
        <w:tc>
          <w:tcPr>
            <w:tcW w:w="2693" w:type="dxa"/>
            <w:vMerge w:val="restart"/>
          </w:tcPr>
          <w:p w:rsidR="002E488A" w:rsidRDefault="002E488A" w:rsidP="00953AB5">
            <w:pPr>
              <w:pStyle w:val="TableParagraph"/>
              <w:rPr>
                <w:sz w:val="18"/>
              </w:rPr>
            </w:pPr>
          </w:p>
          <w:p w:rsidR="002E488A" w:rsidRDefault="0056659E" w:rsidP="00953AB5">
            <w:pPr>
              <w:pStyle w:val="TableParagraph"/>
              <w:ind w:left="107"/>
              <w:rPr>
                <w:b/>
                <w:sz w:val="20"/>
              </w:rPr>
            </w:pPr>
            <w:r>
              <w:rPr>
                <w:b/>
                <w:sz w:val="20"/>
              </w:rPr>
              <w:t>Учебные предметы классы</w:t>
            </w:r>
          </w:p>
        </w:tc>
        <w:tc>
          <w:tcPr>
            <w:tcW w:w="3239" w:type="dxa"/>
            <w:gridSpan w:val="4"/>
          </w:tcPr>
          <w:p w:rsidR="002E488A" w:rsidRDefault="0056659E" w:rsidP="00953AB5">
            <w:pPr>
              <w:pStyle w:val="TableParagraph"/>
              <w:ind w:left="107"/>
              <w:rPr>
                <w:b/>
                <w:sz w:val="20"/>
              </w:rPr>
            </w:pPr>
            <w:r>
              <w:rPr>
                <w:b/>
                <w:sz w:val="20"/>
              </w:rPr>
              <w:t>Количество часов в неделю</w:t>
            </w:r>
          </w:p>
        </w:tc>
        <w:tc>
          <w:tcPr>
            <w:tcW w:w="960" w:type="dxa"/>
          </w:tcPr>
          <w:p w:rsidR="002E488A" w:rsidRDefault="002E488A" w:rsidP="00953AB5">
            <w:pPr>
              <w:pStyle w:val="TableParagraph"/>
              <w:rPr>
                <w:sz w:val="20"/>
              </w:rPr>
            </w:pPr>
          </w:p>
        </w:tc>
      </w:tr>
      <w:tr w:rsidR="002E488A">
        <w:trPr>
          <w:trHeight w:val="315"/>
        </w:trPr>
        <w:tc>
          <w:tcPr>
            <w:tcW w:w="2405" w:type="dxa"/>
            <w:vMerge/>
            <w:tcBorders>
              <w:top w:val="nil"/>
            </w:tcBorders>
          </w:tcPr>
          <w:p w:rsidR="002E488A" w:rsidRDefault="002E488A" w:rsidP="00953AB5">
            <w:pPr>
              <w:rPr>
                <w:sz w:val="2"/>
                <w:szCs w:val="2"/>
              </w:rPr>
            </w:pPr>
          </w:p>
        </w:tc>
        <w:tc>
          <w:tcPr>
            <w:tcW w:w="2693" w:type="dxa"/>
            <w:vMerge/>
            <w:tcBorders>
              <w:top w:val="nil"/>
            </w:tcBorders>
          </w:tcPr>
          <w:p w:rsidR="002E488A" w:rsidRDefault="002E488A" w:rsidP="00953AB5">
            <w:pPr>
              <w:rPr>
                <w:sz w:val="2"/>
                <w:szCs w:val="2"/>
              </w:rPr>
            </w:pPr>
          </w:p>
        </w:tc>
        <w:tc>
          <w:tcPr>
            <w:tcW w:w="852" w:type="dxa"/>
          </w:tcPr>
          <w:p w:rsidR="002E488A" w:rsidRDefault="0056659E" w:rsidP="00953AB5">
            <w:pPr>
              <w:pStyle w:val="TableParagraph"/>
              <w:ind w:left="28"/>
              <w:jc w:val="center"/>
              <w:rPr>
                <w:b/>
                <w:sz w:val="20"/>
              </w:rPr>
            </w:pPr>
            <w:r>
              <w:rPr>
                <w:b/>
                <w:w w:val="99"/>
                <w:sz w:val="20"/>
              </w:rPr>
              <w:t>I</w:t>
            </w:r>
          </w:p>
        </w:tc>
        <w:tc>
          <w:tcPr>
            <w:tcW w:w="708" w:type="dxa"/>
          </w:tcPr>
          <w:p w:rsidR="002E488A" w:rsidRDefault="0056659E" w:rsidP="00953AB5">
            <w:pPr>
              <w:pStyle w:val="TableParagraph"/>
              <w:ind w:left="179" w:right="152"/>
              <w:jc w:val="center"/>
              <w:rPr>
                <w:b/>
                <w:sz w:val="20"/>
              </w:rPr>
            </w:pPr>
            <w:r>
              <w:rPr>
                <w:b/>
                <w:sz w:val="20"/>
              </w:rPr>
              <w:t>II</w:t>
            </w:r>
          </w:p>
        </w:tc>
        <w:tc>
          <w:tcPr>
            <w:tcW w:w="853" w:type="dxa"/>
          </w:tcPr>
          <w:p w:rsidR="002E488A" w:rsidRDefault="0056659E" w:rsidP="00953AB5">
            <w:pPr>
              <w:pStyle w:val="TableParagraph"/>
              <w:ind w:right="283"/>
              <w:jc w:val="right"/>
              <w:rPr>
                <w:b/>
                <w:sz w:val="20"/>
              </w:rPr>
            </w:pPr>
            <w:r>
              <w:rPr>
                <w:b/>
                <w:w w:val="95"/>
                <w:sz w:val="20"/>
              </w:rPr>
              <w:t>III</w:t>
            </w:r>
          </w:p>
        </w:tc>
        <w:tc>
          <w:tcPr>
            <w:tcW w:w="826" w:type="dxa"/>
          </w:tcPr>
          <w:p w:rsidR="002E488A" w:rsidRDefault="0056659E" w:rsidP="00953AB5">
            <w:pPr>
              <w:pStyle w:val="TableParagraph"/>
              <w:ind w:left="234" w:right="216"/>
              <w:jc w:val="center"/>
              <w:rPr>
                <w:b/>
                <w:sz w:val="20"/>
              </w:rPr>
            </w:pPr>
            <w:r>
              <w:rPr>
                <w:b/>
                <w:sz w:val="20"/>
              </w:rPr>
              <w:t>IV</w:t>
            </w:r>
          </w:p>
        </w:tc>
        <w:tc>
          <w:tcPr>
            <w:tcW w:w="960" w:type="dxa"/>
          </w:tcPr>
          <w:p w:rsidR="002E488A" w:rsidRDefault="0056659E" w:rsidP="00953AB5">
            <w:pPr>
              <w:pStyle w:val="TableParagraph"/>
              <w:ind w:right="203"/>
              <w:jc w:val="right"/>
              <w:rPr>
                <w:b/>
                <w:sz w:val="20"/>
              </w:rPr>
            </w:pPr>
            <w:r>
              <w:rPr>
                <w:b/>
                <w:sz w:val="20"/>
              </w:rPr>
              <w:t>Всего</w:t>
            </w:r>
          </w:p>
        </w:tc>
      </w:tr>
      <w:tr w:rsidR="002E488A">
        <w:trPr>
          <w:trHeight w:val="315"/>
        </w:trPr>
        <w:tc>
          <w:tcPr>
            <w:tcW w:w="5098" w:type="dxa"/>
            <w:gridSpan w:val="2"/>
          </w:tcPr>
          <w:p w:rsidR="002E488A" w:rsidRDefault="0056659E" w:rsidP="00953AB5">
            <w:pPr>
              <w:pStyle w:val="TableParagraph"/>
              <w:ind w:left="107"/>
              <w:rPr>
                <w:b/>
                <w:sz w:val="20"/>
              </w:rPr>
            </w:pPr>
            <w:r>
              <w:rPr>
                <w:b/>
                <w:sz w:val="20"/>
              </w:rPr>
              <w:t>Обязательная часть</w:t>
            </w:r>
          </w:p>
        </w:tc>
        <w:tc>
          <w:tcPr>
            <w:tcW w:w="852" w:type="dxa"/>
          </w:tcPr>
          <w:p w:rsidR="002E488A" w:rsidRDefault="0056659E" w:rsidP="00953AB5">
            <w:pPr>
              <w:pStyle w:val="TableParagraph"/>
              <w:ind w:left="257" w:right="225"/>
              <w:jc w:val="center"/>
              <w:rPr>
                <w:b/>
                <w:sz w:val="20"/>
              </w:rPr>
            </w:pPr>
            <w:r>
              <w:rPr>
                <w:b/>
                <w:sz w:val="20"/>
              </w:rPr>
              <w:t>21</w:t>
            </w:r>
          </w:p>
        </w:tc>
        <w:tc>
          <w:tcPr>
            <w:tcW w:w="708" w:type="dxa"/>
          </w:tcPr>
          <w:p w:rsidR="002E488A" w:rsidRDefault="0056659E" w:rsidP="00953AB5">
            <w:pPr>
              <w:pStyle w:val="TableParagraph"/>
              <w:ind w:right="220"/>
              <w:jc w:val="right"/>
              <w:rPr>
                <w:b/>
                <w:sz w:val="20"/>
              </w:rPr>
            </w:pPr>
            <w:r>
              <w:rPr>
                <w:b/>
                <w:sz w:val="20"/>
              </w:rPr>
              <w:t>23</w:t>
            </w:r>
          </w:p>
        </w:tc>
        <w:tc>
          <w:tcPr>
            <w:tcW w:w="853" w:type="dxa"/>
          </w:tcPr>
          <w:p w:rsidR="002E488A" w:rsidRDefault="0056659E" w:rsidP="00953AB5">
            <w:pPr>
              <w:pStyle w:val="TableParagraph"/>
              <w:ind w:right="295"/>
              <w:jc w:val="right"/>
              <w:rPr>
                <w:b/>
                <w:sz w:val="20"/>
              </w:rPr>
            </w:pPr>
            <w:r>
              <w:rPr>
                <w:b/>
                <w:sz w:val="20"/>
              </w:rPr>
              <w:t>23</w:t>
            </w:r>
          </w:p>
        </w:tc>
        <w:tc>
          <w:tcPr>
            <w:tcW w:w="826" w:type="dxa"/>
          </w:tcPr>
          <w:p w:rsidR="002E488A" w:rsidRDefault="0056659E" w:rsidP="00953AB5">
            <w:pPr>
              <w:pStyle w:val="TableParagraph"/>
              <w:ind w:left="239" w:right="216"/>
              <w:jc w:val="center"/>
              <w:rPr>
                <w:b/>
                <w:sz w:val="20"/>
              </w:rPr>
            </w:pPr>
            <w:r>
              <w:rPr>
                <w:b/>
                <w:sz w:val="20"/>
              </w:rPr>
              <w:t>23</w:t>
            </w:r>
          </w:p>
        </w:tc>
        <w:tc>
          <w:tcPr>
            <w:tcW w:w="960" w:type="dxa"/>
          </w:tcPr>
          <w:p w:rsidR="002E488A" w:rsidRDefault="0056659E" w:rsidP="00953AB5">
            <w:pPr>
              <w:pStyle w:val="TableParagraph"/>
              <w:ind w:left="356" w:right="333"/>
              <w:jc w:val="center"/>
              <w:rPr>
                <w:b/>
                <w:sz w:val="20"/>
              </w:rPr>
            </w:pPr>
            <w:r>
              <w:rPr>
                <w:b/>
                <w:sz w:val="20"/>
              </w:rPr>
              <w:t>90</w:t>
            </w:r>
          </w:p>
        </w:tc>
      </w:tr>
      <w:tr w:rsidR="002E488A">
        <w:trPr>
          <w:trHeight w:val="282"/>
        </w:trPr>
        <w:tc>
          <w:tcPr>
            <w:tcW w:w="2405" w:type="dxa"/>
            <w:vMerge w:val="restart"/>
          </w:tcPr>
          <w:p w:rsidR="002E488A" w:rsidRDefault="0056659E" w:rsidP="00953AB5">
            <w:pPr>
              <w:pStyle w:val="TableParagraph"/>
              <w:ind w:left="107"/>
              <w:rPr>
                <w:sz w:val="20"/>
              </w:rPr>
            </w:pPr>
            <w:r>
              <w:rPr>
                <w:sz w:val="20"/>
              </w:rPr>
              <w:t>Русский язык и</w:t>
            </w:r>
          </w:p>
          <w:p w:rsidR="002E488A" w:rsidRDefault="0056659E" w:rsidP="00953AB5">
            <w:pPr>
              <w:pStyle w:val="TableParagraph"/>
              <w:ind w:left="107"/>
              <w:rPr>
                <w:sz w:val="20"/>
              </w:rPr>
            </w:pPr>
            <w:r>
              <w:rPr>
                <w:sz w:val="20"/>
              </w:rPr>
              <w:t>литературное чтение</w:t>
            </w:r>
          </w:p>
        </w:tc>
        <w:tc>
          <w:tcPr>
            <w:tcW w:w="2693" w:type="dxa"/>
          </w:tcPr>
          <w:p w:rsidR="002E488A" w:rsidRDefault="0056659E" w:rsidP="00953AB5">
            <w:pPr>
              <w:pStyle w:val="TableParagraph"/>
              <w:ind w:left="107"/>
              <w:rPr>
                <w:sz w:val="20"/>
              </w:rPr>
            </w:pPr>
            <w:r>
              <w:rPr>
                <w:sz w:val="20"/>
              </w:rPr>
              <w:t>Русский язык</w:t>
            </w:r>
          </w:p>
        </w:tc>
        <w:tc>
          <w:tcPr>
            <w:tcW w:w="852" w:type="dxa"/>
          </w:tcPr>
          <w:p w:rsidR="002E488A" w:rsidRDefault="0056659E" w:rsidP="00953AB5">
            <w:pPr>
              <w:pStyle w:val="TableParagraph"/>
              <w:ind w:left="26"/>
              <w:jc w:val="center"/>
              <w:rPr>
                <w:sz w:val="20"/>
              </w:rPr>
            </w:pPr>
            <w:r>
              <w:rPr>
                <w:w w:val="99"/>
                <w:sz w:val="20"/>
              </w:rPr>
              <w:t>5</w:t>
            </w:r>
          </w:p>
        </w:tc>
        <w:tc>
          <w:tcPr>
            <w:tcW w:w="708" w:type="dxa"/>
          </w:tcPr>
          <w:p w:rsidR="002E488A" w:rsidRDefault="0056659E" w:rsidP="00953AB5">
            <w:pPr>
              <w:pStyle w:val="TableParagraph"/>
              <w:ind w:left="26"/>
              <w:jc w:val="center"/>
              <w:rPr>
                <w:sz w:val="20"/>
              </w:rPr>
            </w:pPr>
            <w:r>
              <w:rPr>
                <w:w w:val="99"/>
                <w:sz w:val="20"/>
              </w:rPr>
              <w:t>5</w:t>
            </w:r>
          </w:p>
        </w:tc>
        <w:tc>
          <w:tcPr>
            <w:tcW w:w="853" w:type="dxa"/>
          </w:tcPr>
          <w:p w:rsidR="002E488A" w:rsidRDefault="0056659E" w:rsidP="00953AB5">
            <w:pPr>
              <w:pStyle w:val="TableParagraph"/>
              <w:ind w:right="347"/>
              <w:jc w:val="right"/>
              <w:rPr>
                <w:sz w:val="20"/>
              </w:rPr>
            </w:pPr>
            <w:r>
              <w:rPr>
                <w:w w:val="99"/>
                <w:sz w:val="20"/>
              </w:rPr>
              <w:t>5</w:t>
            </w:r>
          </w:p>
        </w:tc>
        <w:tc>
          <w:tcPr>
            <w:tcW w:w="826" w:type="dxa"/>
          </w:tcPr>
          <w:p w:rsidR="002E488A" w:rsidRDefault="0056659E" w:rsidP="00953AB5">
            <w:pPr>
              <w:pStyle w:val="TableParagraph"/>
              <w:ind w:left="22"/>
              <w:jc w:val="center"/>
              <w:rPr>
                <w:sz w:val="20"/>
              </w:rPr>
            </w:pPr>
            <w:r>
              <w:rPr>
                <w:w w:val="99"/>
                <w:sz w:val="20"/>
              </w:rPr>
              <w:t>5</w:t>
            </w:r>
          </w:p>
        </w:tc>
        <w:tc>
          <w:tcPr>
            <w:tcW w:w="960" w:type="dxa"/>
          </w:tcPr>
          <w:p w:rsidR="002E488A" w:rsidRDefault="0056659E" w:rsidP="00953AB5">
            <w:pPr>
              <w:pStyle w:val="TableParagraph"/>
              <w:ind w:left="356" w:right="333"/>
              <w:jc w:val="center"/>
              <w:rPr>
                <w:b/>
                <w:sz w:val="20"/>
              </w:rPr>
            </w:pPr>
            <w:r>
              <w:rPr>
                <w:b/>
                <w:sz w:val="20"/>
              </w:rPr>
              <w:t>20</w:t>
            </w:r>
          </w:p>
        </w:tc>
      </w:tr>
      <w:tr w:rsidR="002E488A">
        <w:trPr>
          <w:trHeight w:val="296"/>
        </w:trPr>
        <w:tc>
          <w:tcPr>
            <w:tcW w:w="2405" w:type="dxa"/>
            <w:vMerge/>
            <w:tcBorders>
              <w:top w:val="nil"/>
            </w:tcBorders>
          </w:tcPr>
          <w:p w:rsidR="002E488A" w:rsidRDefault="002E488A" w:rsidP="00953AB5">
            <w:pPr>
              <w:rPr>
                <w:sz w:val="2"/>
                <w:szCs w:val="2"/>
              </w:rPr>
            </w:pPr>
          </w:p>
        </w:tc>
        <w:tc>
          <w:tcPr>
            <w:tcW w:w="2693" w:type="dxa"/>
          </w:tcPr>
          <w:p w:rsidR="002E488A" w:rsidRDefault="0056659E" w:rsidP="00953AB5">
            <w:pPr>
              <w:pStyle w:val="TableParagraph"/>
              <w:ind w:left="107"/>
              <w:rPr>
                <w:sz w:val="20"/>
              </w:rPr>
            </w:pPr>
            <w:r>
              <w:rPr>
                <w:sz w:val="20"/>
              </w:rPr>
              <w:t>Литературное чтение</w:t>
            </w:r>
          </w:p>
        </w:tc>
        <w:tc>
          <w:tcPr>
            <w:tcW w:w="852" w:type="dxa"/>
          </w:tcPr>
          <w:p w:rsidR="002E488A" w:rsidRDefault="0056659E" w:rsidP="00953AB5">
            <w:pPr>
              <w:pStyle w:val="TableParagraph"/>
              <w:ind w:left="26"/>
              <w:jc w:val="center"/>
              <w:rPr>
                <w:sz w:val="20"/>
              </w:rPr>
            </w:pPr>
            <w:r>
              <w:rPr>
                <w:w w:val="99"/>
                <w:sz w:val="20"/>
              </w:rPr>
              <w:t>3</w:t>
            </w:r>
          </w:p>
        </w:tc>
        <w:tc>
          <w:tcPr>
            <w:tcW w:w="708" w:type="dxa"/>
          </w:tcPr>
          <w:p w:rsidR="002E488A" w:rsidRDefault="0056659E" w:rsidP="00953AB5">
            <w:pPr>
              <w:pStyle w:val="TableParagraph"/>
              <w:ind w:left="26"/>
              <w:jc w:val="center"/>
              <w:rPr>
                <w:sz w:val="20"/>
              </w:rPr>
            </w:pPr>
            <w:r>
              <w:rPr>
                <w:w w:val="99"/>
                <w:sz w:val="20"/>
              </w:rPr>
              <w:t>3</w:t>
            </w:r>
          </w:p>
        </w:tc>
        <w:tc>
          <w:tcPr>
            <w:tcW w:w="853" w:type="dxa"/>
          </w:tcPr>
          <w:p w:rsidR="002E488A" w:rsidRDefault="0056659E" w:rsidP="00953AB5">
            <w:pPr>
              <w:pStyle w:val="TableParagraph"/>
              <w:ind w:right="347"/>
              <w:jc w:val="right"/>
              <w:rPr>
                <w:sz w:val="20"/>
              </w:rPr>
            </w:pPr>
            <w:r>
              <w:rPr>
                <w:w w:val="99"/>
                <w:sz w:val="20"/>
              </w:rPr>
              <w:t>3</w:t>
            </w:r>
          </w:p>
        </w:tc>
        <w:tc>
          <w:tcPr>
            <w:tcW w:w="826" w:type="dxa"/>
          </w:tcPr>
          <w:p w:rsidR="002E488A" w:rsidRDefault="0056659E" w:rsidP="00953AB5">
            <w:pPr>
              <w:pStyle w:val="TableParagraph"/>
              <w:ind w:left="22"/>
              <w:jc w:val="center"/>
              <w:rPr>
                <w:sz w:val="20"/>
              </w:rPr>
            </w:pPr>
            <w:r>
              <w:rPr>
                <w:w w:val="99"/>
                <w:sz w:val="20"/>
              </w:rPr>
              <w:t>3</w:t>
            </w:r>
          </w:p>
        </w:tc>
        <w:tc>
          <w:tcPr>
            <w:tcW w:w="960" w:type="dxa"/>
          </w:tcPr>
          <w:p w:rsidR="002E488A" w:rsidRDefault="0056659E" w:rsidP="00953AB5">
            <w:pPr>
              <w:pStyle w:val="TableParagraph"/>
              <w:ind w:left="356" w:right="333"/>
              <w:jc w:val="center"/>
              <w:rPr>
                <w:b/>
                <w:sz w:val="20"/>
              </w:rPr>
            </w:pPr>
            <w:r>
              <w:rPr>
                <w:b/>
                <w:sz w:val="20"/>
              </w:rPr>
              <w:t>12</w:t>
            </w:r>
          </w:p>
        </w:tc>
      </w:tr>
      <w:tr w:rsidR="002E488A">
        <w:trPr>
          <w:trHeight w:val="253"/>
        </w:trPr>
        <w:tc>
          <w:tcPr>
            <w:tcW w:w="2405" w:type="dxa"/>
            <w:vMerge w:val="restart"/>
          </w:tcPr>
          <w:p w:rsidR="002E488A" w:rsidRDefault="0056659E" w:rsidP="00953AB5">
            <w:pPr>
              <w:pStyle w:val="TableParagraph"/>
              <w:ind w:left="107"/>
              <w:rPr>
                <w:sz w:val="20"/>
              </w:rPr>
            </w:pPr>
            <w:r>
              <w:rPr>
                <w:sz w:val="20"/>
              </w:rPr>
              <w:t>Родной язык и</w:t>
            </w:r>
          </w:p>
          <w:p w:rsidR="002E488A" w:rsidRDefault="0056659E" w:rsidP="00953AB5">
            <w:pPr>
              <w:pStyle w:val="TableParagraph"/>
              <w:ind w:left="107"/>
              <w:rPr>
                <w:sz w:val="20"/>
              </w:rPr>
            </w:pPr>
            <w:r>
              <w:rPr>
                <w:sz w:val="20"/>
              </w:rPr>
              <w:t>литературное чтение на родном языке</w:t>
            </w:r>
          </w:p>
        </w:tc>
        <w:tc>
          <w:tcPr>
            <w:tcW w:w="2693" w:type="dxa"/>
          </w:tcPr>
          <w:p w:rsidR="002E488A" w:rsidRDefault="0056659E" w:rsidP="00953AB5">
            <w:pPr>
              <w:pStyle w:val="TableParagraph"/>
              <w:ind w:left="107"/>
              <w:rPr>
                <w:sz w:val="20"/>
              </w:rPr>
            </w:pPr>
            <w:r>
              <w:rPr>
                <w:sz w:val="20"/>
              </w:rPr>
              <w:t>Родной язык (русский)</w:t>
            </w:r>
          </w:p>
        </w:tc>
        <w:tc>
          <w:tcPr>
            <w:tcW w:w="852" w:type="dxa"/>
            <w:vMerge w:val="restart"/>
          </w:tcPr>
          <w:p w:rsidR="002E488A" w:rsidRDefault="002E488A" w:rsidP="00953AB5">
            <w:pPr>
              <w:pStyle w:val="TableParagraph"/>
            </w:pPr>
          </w:p>
          <w:p w:rsidR="002E488A" w:rsidRDefault="0056659E" w:rsidP="00953AB5">
            <w:pPr>
              <w:pStyle w:val="TableParagraph"/>
              <w:ind w:left="26"/>
              <w:jc w:val="center"/>
              <w:rPr>
                <w:sz w:val="20"/>
              </w:rPr>
            </w:pPr>
            <w:r>
              <w:rPr>
                <w:w w:val="99"/>
                <w:sz w:val="20"/>
              </w:rPr>
              <w:t>2</w:t>
            </w:r>
          </w:p>
        </w:tc>
        <w:tc>
          <w:tcPr>
            <w:tcW w:w="708" w:type="dxa"/>
            <w:vMerge w:val="restart"/>
          </w:tcPr>
          <w:p w:rsidR="002E488A" w:rsidRDefault="002E488A" w:rsidP="00953AB5">
            <w:pPr>
              <w:pStyle w:val="TableParagraph"/>
            </w:pPr>
          </w:p>
          <w:p w:rsidR="002E488A" w:rsidRDefault="0056659E" w:rsidP="00953AB5">
            <w:pPr>
              <w:pStyle w:val="TableParagraph"/>
              <w:ind w:left="26"/>
              <w:jc w:val="center"/>
              <w:rPr>
                <w:sz w:val="20"/>
              </w:rPr>
            </w:pPr>
            <w:r>
              <w:rPr>
                <w:w w:val="99"/>
                <w:sz w:val="20"/>
              </w:rPr>
              <w:t>2</w:t>
            </w:r>
          </w:p>
        </w:tc>
        <w:tc>
          <w:tcPr>
            <w:tcW w:w="853" w:type="dxa"/>
            <w:vMerge w:val="restart"/>
          </w:tcPr>
          <w:p w:rsidR="002E488A" w:rsidRDefault="002E488A" w:rsidP="00953AB5">
            <w:pPr>
              <w:pStyle w:val="TableParagraph"/>
            </w:pPr>
          </w:p>
          <w:p w:rsidR="002E488A" w:rsidRDefault="0056659E" w:rsidP="00953AB5">
            <w:pPr>
              <w:pStyle w:val="TableParagraph"/>
              <w:ind w:left="25"/>
              <w:jc w:val="center"/>
              <w:rPr>
                <w:sz w:val="20"/>
              </w:rPr>
            </w:pPr>
            <w:r>
              <w:rPr>
                <w:w w:val="99"/>
                <w:sz w:val="20"/>
              </w:rPr>
              <w:t>2</w:t>
            </w:r>
          </w:p>
        </w:tc>
        <w:tc>
          <w:tcPr>
            <w:tcW w:w="826" w:type="dxa"/>
            <w:vMerge w:val="restart"/>
          </w:tcPr>
          <w:p w:rsidR="002E488A" w:rsidRDefault="002E488A" w:rsidP="00953AB5">
            <w:pPr>
              <w:pStyle w:val="TableParagraph"/>
            </w:pPr>
          </w:p>
          <w:p w:rsidR="002E488A" w:rsidRDefault="0056659E" w:rsidP="00953AB5">
            <w:pPr>
              <w:pStyle w:val="TableParagraph"/>
              <w:ind w:left="22"/>
              <w:jc w:val="center"/>
              <w:rPr>
                <w:sz w:val="20"/>
              </w:rPr>
            </w:pPr>
            <w:r>
              <w:rPr>
                <w:w w:val="99"/>
                <w:sz w:val="20"/>
              </w:rPr>
              <w:t>1</w:t>
            </w:r>
          </w:p>
        </w:tc>
        <w:tc>
          <w:tcPr>
            <w:tcW w:w="960" w:type="dxa"/>
            <w:vMerge w:val="restart"/>
          </w:tcPr>
          <w:p w:rsidR="002E488A" w:rsidRDefault="002E488A" w:rsidP="00953AB5">
            <w:pPr>
              <w:pStyle w:val="TableParagraph"/>
            </w:pPr>
          </w:p>
          <w:p w:rsidR="002E488A" w:rsidRDefault="0056659E" w:rsidP="00953AB5">
            <w:pPr>
              <w:pStyle w:val="TableParagraph"/>
              <w:ind w:left="22"/>
              <w:jc w:val="center"/>
              <w:rPr>
                <w:b/>
                <w:sz w:val="20"/>
              </w:rPr>
            </w:pPr>
            <w:r>
              <w:rPr>
                <w:b/>
                <w:w w:val="99"/>
                <w:sz w:val="20"/>
              </w:rPr>
              <w:t>7</w:t>
            </w:r>
          </w:p>
        </w:tc>
      </w:tr>
      <w:tr w:rsidR="002E488A">
        <w:trPr>
          <w:trHeight w:val="465"/>
        </w:trPr>
        <w:tc>
          <w:tcPr>
            <w:tcW w:w="2405" w:type="dxa"/>
            <w:vMerge/>
            <w:tcBorders>
              <w:top w:val="nil"/>
            </w:tcBorders>
          </w:tcPr>
          <w:p w:rsidR="002E488A" w:rsidRDefault="002E488A" w:rsidP="00953AB5">
            <w:pPr>
              <w:rPr>
                <w:sz w:val="2"/>
                <w:szCs w:val="2"/>
              </w:rPr>
            </w:pPr>
          </w:p>
        </w:tc>
        <w:tc>
          <w:tcPr>
            <w:tcW w:w="2693" w:type="dxa"/>
          </w:tcPr>
          <w:p w:rsidR="002E488A" w:rsidRDefault="0056659E" w:rsidP="00953AB5">
            <w:pPr>
              <w:pStyle w:val="TableParagraph"/>
              <w:ind w:left="107"/>
              <w:rPr>
                <w:sz w:val="20"/>
              </w:rPr>
            </w:pPr>
            <w:r>
              <w:rPr>
                <w:sz w:val="20"/>
              </w:rPr>
              <w:t>Литературное чтение на родном (русском) языке</w:t>
            </w:r>
          </w:p>
        </w:tc>
        <w:tc>
          <w:tcPr>
            <w:tcW w:w="852" w:type="dxa"/>
            <w:vMerge/>
            <w:tcBorders>
              <w:top w:val="nil"/>
            </w:tcBorders>
          </w:tcPr>
          <w:p w:rsidR="002E488A" w:rsidRDefault="002E488A" w:rsidP="00953AB5">
            <w:pPr>
              <w:rPr>
                <w:sz w:val="2"/>
                <w:szCs w:val="2"/>
              </w:rPr>
            </w:pPr>
          </w:p>
        </w:tc>
        <w:tc>
          <w:tcPr>
            <w:tcW w:w="708" w:type="dxa"/>
            <w:vMerge/>
            <w:tcBorders>
              <w:top w:val="nil"/>
            </w:tcBorders>
          </w:tcPr>
          <w:p w:rsidR="002E488A" w:rsidRDefault="002E488A" w:rsidP="00953AB5">
            <w:pPr>
              <w:rPr>
                <w:sz w:val="2"/>
                <w:szCs w:val="2"/>
              </w:rPr>
            </w:pPr>
          </w:p>
        </w:tc>
        <w:tc>
          <w:tcPr>
            <w:tcW w:w="853" w:type="dxa"/>
            <w:vMerge/>
            <w:tcBorders>
              <w:top w:val="nil"/>
            </w:tcBorders>
          </w:tcPr>
          <w:p w:rsidR="002E488A" w:rsidRDefault="002E488A" w:rsidP="00953AB5">
            <w:pPr>
              <w:rPr>
                <w:sz w:val="2"/>
                <w:szCs w:val="2"/>
              </w:rPr>
            </w:pPr>
          </w:p>
        </w:tc>
        <w:tc>
          <w:tcPr>
            <w:tcW w:w="826" w:type="dxa"/>
            <w:vMerge/>
            <w:tcBorders>
              <w:top w:val="nil"/>
            </w:tcBorders>
          </w:tcPr>
          <w:p w:rsidR="002E488A" w:rsidRDefault="002E488A" w:rsidP="00953AB5">
            <w:pPr>
              <w:rPr>
                <w:sz w:val="2"/>
                <w:szCs w:val="2"/>
              </w:rPr>
            </w:pPr>
          </w:p>
        </w:tc>
        <w:tc>
          <w:tcPr>
            <w:tcW w:w="960" w:type="dxa"/>
            <w:vMerge/>
            <w:tcBorders>
              <w:top w:val="nil"/>
            </w:tcBorders>
          </w:tcPr>
          <w:p w:rsidR="002E488A" w:rsidRDefault="002E488A" w:rsidP="00953AB5">
            <w:pPr>
              <w:rPr>
                <w:sz w:val="2"/>
                <w:szCs w:val="2"/>
              </w:rPr>
            </w:pPr>
          </w:p>
        </w:tc>
      </w:tr>
      <w:tr w:rsidR="002E488A">
        <w:trPr>
          <w:trHeight w:val="315"/>
        </w:trPr>
        <w:tc>
          <w:tcPr>
            <w:tcW w:w="2405" w:type="dxa"/>
          </w:tcPr>
          <w:p w:rsidR="002E488A" w:rsidRDefault="0056659E" w:rsidP="00953AB5">
            <w:pPr>
              <w:pStyle w:val="TableParagraph"/>
              <w:ind w:left="107"/>
              <w:rPr>
                <w:sz w:val="20"/>
              </w:rPr>
            </w:pPr>
            <w:r>
              <w:rPr>
                <w:sz w:val="20"/>
              </w:rPr>
              <w:t>Иностранный язык</w:t>
            </w:r>
          </w:p>
        </w:tc>
        <w:tc>
          <w:tcPr>
            <w:tcW w:w="2693" w:type="dxa"/>
          </w:tcPr>
          <w:p w:rsidR="002E488A" w:rsidRDefault="0056659E" w:rsidP="00953AB5">
            <w:pPr>
              <w:pStyle w:val="TableParagraph"/>
              <w:ind w:left="107"/>
              <w:rPr>
                <w:sz w:val="20"/>
              </w:rPr>
            </w:pPr>
            <w:r>
              <w:rPr>
                <w:sz w:val="20"/>
              </w:rPr>
              <w:t>Иностранный язык</w:t>
            </w:r>
          </w:p>
        </w:tc>
        <w:tc>
          <w:tcPr>
            <w:tcW w:w="852" w:type="dxa"/>
          </w:tcPr>
          <w:p w:rsidR="002E488A" w:rsidRDefault="002E488A" w:rsidP="00953AB5">
            <w:pPr>
              <w:pStyle w:val="TableParagraph"/>
              <w:rPr>
                <w:sz w:val="20"/>
              </w:rPr>
            </w:pPr>
          </w:p>
        </w:tc>
        <w:tc>
          <w:tcPr>
            <w:tcW w:w="708" w:type="dxa"/>
          </w:tcPr>
          <w:p w:rsidR="002E488A" w:rsidRDefault="0056659E" w:rsidP="00953AB5">
            <w:pPr>
              <w:pStyle w:val="TableParagraph"/>
              <w:ind w:left="26"/>
              <w:jc w:val="center"/>
              <w:rPr>
                <w:sz w:val="20"/>
              </w:rPr>
            </w:pPr>
            <w:r>
              <w:rPr>
                <w:w w:val="99"/>
                <w:sz w:val="20"/>
              </w:rPr>
              <w:t>2</w:t>
            </w:r>
          </w:p>
        </w:tc>
        <w:tc>
          <w:tcPr>
            <w:tcW w:w="853" w:type="dxa"/>
          </w:tcPr>
          <w:p w:rsidR="002E488A" w:rsidRDefault="0056659E" w:rsidP="00953AB5">
            <w:pPr>
              <w:pStyle w:val="TableParagraph"/>
              <w:ind w:right="347"/>
              <w:jc w:val="right"/>
              <w:rPr>
                <w:sz w:val="20"/>
              </w:rPr>
            </w:pPr>
            <w:r>
              <w:rPr>
                <w:w w:val="99"/>
                <w:sz w:val="20"/>
              </w:rPr>
              <w:t>2</w:t>
            </w:r>
          </w:p>
        </w:tc>
        <w:tc>
          <w:tcPr>
            <w:tcW w:w="826" w:type="dxa"/>
          </w:tcPr>
          <w:p w:rsidR="002E488A" w:rsidRDefault="0056659E" w:rsidP="00953AB5">
            <w:pPr>
              <w:pStyle w:val="TableParagraph"/>
              <w:ind w:left="22"/>
              <w:jc w:val="center"/>
              <w:rPr>
                <w:sz w:val="20"/>
              </w:rPr>
            </w:pPr>
            <w:r>
              <w:rPr>
                <w:w w:val="99"/>
                <w:sz w:val="20"/>
              </w:rPr>
              <w:t>2</w:t>
            </w:r>
          </w:p>
        </w:tc>
        <w:tc>
          <w:tcPr>
            <w:tcW w:w="960" w:type="dxa"/>
          </w:tcPr>
          <w:p w:rsidR="002E488A" w:rsidRDefault="0056659E" w:rsidP="00953AB5">
            <w:pPr>
              <w:pStyle w:val="TableParagraph"/>
              <w:ind w:left="22"/>
              <w:jc w:val="center"/>
              <w:rPr>
                <w:b/>
                <w:sz w:val="20"/>
              </w:rPr>
            </w:pPr>
            <w:r>
              <w:rPr>
                <w:b/>
                <w:w w:val="99"/>
                <w:sz w:val="20"/>
              </w:rPr>
              <w:t>6</w:t>
            </w:r>
          </w:p>
        </w:tc>
      </w:tr>
      <w:tr w:rsidR="002E488A">
        <w:trPr>
          <w:trHeight w:val="459"/>
        </w:trPr>
        <w:tc>
          <w:tcPr>
            <w:tcW w:w="2405" w:type="dxa"/>
          </w:tcPr>
          <w:p w:rsidR="002E488A" w:rsidRDefault="0056659E" w:rsidP="00953AB5">
            <w:pPr>
              <w:pStyle w:val="TableParagraph"/>
              <w:ind w:left="107" w:right="1052"/>
              <w:rPr>
                <w:sz w:val="20"/>
              </w:rPr>
            </w:pPr>
            <w:r>
              <w:rPr>
                <w:sz w:val="20"/>
              </w:rPr>
              <w:t>Математика и информатика</w:t>
            </w:r>
          </w:p>
        </w:tc>
        <w:tc>
          <w:tcPr>
            <w:tcW w:w="2693" w:type="dxa"/>
          </w:tcPr>
          <w:p w:rsidR="002E488A" w:rsidRDefault="0056659E" w:rsidP="00953AB5">
            <w:pPr>
              <w:pStyle w:val="TableParagraph"/>
              <w:ind w:left="107"/>
              <w:rPr>
                <w:sz w:val="20"/>
              </w:rPr>
            </w:pPr>
            <w:r>
              <w:rPr>
                <w:sz w:val="20"/>
              </w:rPr>
              <w:t>Математика</w:t>
            </w:r>
          </w:p>
        </w:tc>
        <w:tc>
          <w:tcPr>
            <w:tcW w:w="852" w:type="dxa"/>
          </w:tcPr>
          <w:p w:rsidR="002E488A" w:rsidRDefault="0056659E" w:rsidP="00953AB5">
            <w:pPr>
              <w:pStyle w:val="TableParagraph"/>
              <w:ind w:left="26"/>
              <w:jc w:val="center"/>
              <w:rPr>
                <w:sz w:val="20"/>
              </w:rPr>
            </w:pPr>
            <w:r>
              <w:rPr>
                <w:w w:val="99"/>
                <w:sz w:val="20"/>
              </w:rPr>
              <w:t>4</w:t>
            </w:r>
          </w:p>
        </w:tc>
        <w:tc>
          <w:tcPr>
            <w:tcW w:w="708" w:type="dxa"/>
          </w:tcPr>
          <w:p w:rsidR="002E488A" w:rsidRDefault="0056659E" w:rsidP="00953AB5">
            <w:pPr>
              <w:pStyle w:val="TableParagraph"/>
              <w:ind w:left="26"/>
              <w:jc w:val="center"/>
              <w:rPr>
                <w:sz w:val="20"/>
              </w:rPr>
            </w:pPr>
            <w:r>
              <w:rPr>
                <w:w w:val="99"/>
                <w:sz w:val="20"/>
              </w:rPr>
              <w:t>4</w:t>
            </w:r>
          </w:p>
        </w:tc>
        <w:tc>
          <w:tcPr>
            <w:tcW w:w="853" w:type="dxa"/>
          </w:tcPr>
          <w:p w:rsidR="002E488A" w:rsidRDefault="0056659E" w:rsidP="00953AB5">
            <w:pPr>
              <w:pStyle w:val="TableParagraph"/>
              <w:ind w:right="347"/>
              <w:jc w:val="right"/>
              <w:rPr>
                <w:sz w:val="20"/>
              </w:rPr>
            </w:pPr>
            <w:r>
              <w:rPr>
                <w:w w:val="99"/>
                <w:sz w:val="20"/>
              </w:rPr>
              <w:t>4</w:t>
            </w:r>
          </w:p>
        </w:tc>
        <w:tc>
          <w:tcPr>
            <w:tcW w:w="826" w:type="dxa"/>
          </w:tcPr>
          <w:p w:rsidR="002E488A" w:rsidRDefault="0056659E" w:rsidP="00953AB5">
            <w:pPr>
              <w:pStyle w:val="TableParagraph"/>
              <w:ind w:left="22"/>
              <w:jc w:val="center"/>
              <w:rPr>
                <w:sz w:val="20"/>
              </w:rPr>
            </w:pPr>
            <w:r>
              <w:rPr>
                <w:w w:val="99"/>
                <w:sz w:val="20"/>
              </w:rPr>
              <w:t>4</w:t>
            </w:r>
          </w:p>
        </w:tc>
        <w:tc>
          <w:tcPr>
            <w:tcW w:w="960" w:type="dxa"/>
          </w:tcPr>
          <w:p w:rsidR="002E488A" w:rsidRDefault="0056659E" w:rsidP="00953AB5">
            <w:pPr>
              <w:pStyle w:val="TableParagraph"/>
              <w:ind w:left="356" w:right="333"/>
              <w:jc w:val="center"/>
              <w:rPr>
                <w:b/>
                <w:sz w:val="20"/>
              </w:rPr>
            </w:pPr>
            <w:r>
              <w:rPr>
                <w:b/>
                <w:sz w:val="20"/>
              </w:rPr>
              <w:t>16</w:t>
            </w:r>
          </w:p>
        </w:tc>
      </w:tr>
      <w:tr w:rsidR="002E488A">
        <w:trPr>
          <w:trHeight w:val="748"/>
        </w:trPr>
        <w:tc>
          <w:tcPr>
            <w:tcW w:w="2405" w:type="dxa"/>
          </w:tcPr>
          <w:p w:rsidR="002E488A" w:rsidRDefault="0056659E" w:rsidP="00953AB5">
            <w:pPr>
              <w:pStyle w:val="TableParagraph"/>
              <w:ind w:left="107"/>
              <w:rPr>
                <w:sz w:val="20"/>
              </w:rPr>
            </w:pPr>
            <w:r>
              <w:rPr>
                <w:sz w:val="20"/>
              </w:rPr>
              <w:t>Обществознание и естествознание (Окружающий мир)</w:t>
            </w:r>
          </w:p>
        </w:tc>
        <w:tc>
          <w:tcPr>
            <w:tcW w:w="2693" w:type="dxa"/>
          </w:tcPr>
          <w:p w:rsidR="002E488A" w:rsidRDefault="0056659E" w:rsidP="00953AB5">
            <w:pPr>
              <w:pStyle w:val="TableParagraph"/>
              <w:ind w:left="107"/>
              <w:rPr>
                <w:sz w:val="20"/>
              </w:rPr>
            </w:pPr>
            <w:r>
              <w:rPr>
                <w:sz w:val="20"/>
              </w:rPr>
              <w:t>Окружающий мир</w:t>
            </w:r>
          </w:p>
        </w:tc>
        <w:tc>
          <w:tcPr>
            <w:tcW w:w="852" w:type="dxa"/>
          </w:tcPr>
          <w:p w:rsidR="002E488A" w:rsidRDefault="002E488A" w:rsidP="00953AB5">
            <w:pPr>
              <w:pStyle w:val="TableParagraph"/>
            </w:pPr>
          </w:p>
          <w:p w:rsidR="002E488A" w:rsidRDefault="0056659E" w:rsidP="00953AB5">
            <w:pPr>
              <w:pStyle w:val="TableParagraph"/>
              <w:ind w:left="26"/>
              <w:jc w:val="center"/>
              <w:rPr>
                <w:sz w:val="20"/>
              </w:rPr>
            </w:pPr>
            <w:r>
              <w:rPr>
                <w:w w:val="99"/>
                <w:sz w:val="20"/>
              </w:rPr>
              <w:t>2</w:t>
            </w:r>
          </w:p>
        </w:tc>
        <w:tc>
          <w:tcPr>
            <w:tcW w:w="708" w:type="dxa"/>
          </w:tcPr>
          <w:p w:rsidR="002E488A" w:rsidRDefault="002E488A" w:rsidP="00953AB5">
            <w:pPr>
              <w:pStyle w:val="TableParagraph"/>
            </w:pPr>
          </w:p>
          <w:p w:rsidR="002E488A" w:rsidRDefault="0056659E" w:rsidP="00953AB5">
            <w:pPr>
              <w:pStyle w:val="TableParagraph"/>
              <w:ind w:left="26"/>
              <w:jc w:val="center"/>
              <w:rPr>
                <w:sz w:val="20"/>
              </w:rPr>
            </w:pPr>
            <w:r>
              <w:rPr>
                <w:w w:val="99"/>
                <w:sz w:val="20"/>
              </w:rPr>
              <w:t>2</w:t>
            </w:r>
          </w:p>
        </w:tc>
        <w:tc>
          <w:tcPr>
            <w:tcW w:w="853" w:type="dxa"/>
          </w:tcPr>
          <w:p w:rsidR="002E488A" w:rsidRDefault="002E488A" w:rsidP="00953AB5">
            <w:pPr>
              <w:pStyle w:val="TableParagraph"/>
            </w:pPr>
          </w:p>
          <w:p w:rsidR="002E488A" w:rsidRDefault="0056659E" w:rsidP="00953AB5">
            <w:pPr>
              <w:pStyle w:val="TableParagraph"/>
              <w:ind w:right="347"/>
              <w:jc w:val="right"/>
              <w:rPr>
                <w:sz w:val="20"/>
              </w:rPr>
            </w:pPr>
            <w:r>
              <w:rPr>
                <w:w w:val="99"/>
                <w:sz w:val="20"/>
              </w:rPr>
              <w:t>2</w:t>
            </w:r>
          </w:p>
        </w:tc>
        <w:tc>
          <w:tcPr>
            <w:tcW w:w="826" w:type="dxa"/>
          </w:tcPr>
          <w:p w:rsidR="002E488A" w:rsidRDefault="002E488A" w:rsidP="00953AB5">
            <w:pPr>
              <w:pStyle w:val="TableParagraph"/>
            </w:pPr>
          </w:p>
          <w:p w:rsidR="002E488A" w:rsidRDefault="0056659E" w:rsidP="00953AB5">
            <w:pPr>
              <w:pStyle w:val="TableParagraph"/>
              <w:ind w:left="22"/>
              <w:jc w:val="center"/>
              <w:rPr>
                <w:sz w:val="20"/>
              </w:rPr>
            </w:pPr>
            <w:r>
              <w:rPr>
                <w:w w:val="99"/>
                <w:sz w:val="20"/>
              </w:rPr>
              <w:t>2</w:t>
            </w:r>
          </w:p>
        </w:tc>
        <w:tc>
          <w:tcPr>
            <w:tcW w:w="960" w:type="dxa"/>
          </w:tcPr>
          <w:p w:rsidR="002E488A" w:rsidRDefault="002E488A" w:rsidP="00953AB5">
            <w:pPr>
              <w:pStyle w:val="TableParagraph"/>
            </w:pPr>
          </w:p>
          <w:p w:rsidR="002E488A" w:rsidRDefault="0056659E" w:rsidP="00953AB5">
            <w:pPr>
              <w:pStyle w:val="TableParagraph"/>
              <w:ind w:left="22"/>
              <w:jc w:val="center"/>
              <w:rPr>
                <w:b/>
                <w:sz w:val="20"/>
              </w:rPr>
            </w:pPr>
            <w:r>
              <w:rPr>
                <w:b/>
                <w:w w:val="99"/>
                <w:sz w:val="20"/>
              </w:rPr>
              <w:t>8</w:t>
            </w:r>
          </w:p>
        </w:tc>
      </w:tr>
      <w:tr w:rsidR="002E488A">
        <w:trPr>
          <w:trHeight w:val="459"/>
        </w:trPr>
        <w:tc>
          <w:tcPr>
            <w:tcW w:w="2405" w:type="dxa"/>
          </w:tcPr>
          <w:p w:rsidR="002E488A" w:rsidRDefault="0056659E" w:rsidP="00953AB5">
            <w:pPr>
              <w:pStyle w:val="TableParagraph"/>
              <w:ind w:left="107"/>
              <w:rPr>
                <w:sz w:val="20"/>
              </w:rPr>
            </w:pPr>
            <w:r>
              <w:rPr>
                <w:sz w:val="20"/>
              </w:rPr>
              <w:t>Основы религиозных культур и светской этики</w:t>
            </w:r>
          </w:p>
        </w:tc>
        <w:tc>
          <w:tcPr>
            <w:tcW w:w="2693" w:type="dxa"/>
          </w:tcPr>
          <w:p w:rsidR="002E488A" w:rsidRDefault="0056659E" w:rsidP="00953AB5">
            <w:pPr>
              <w:pStyle w:val="TableParagraph"/>
              <w:ind w:left="107" w:right="76"/>
              <w:rPr>
                <w:sz w:val="20"/>
              </w:rPr>
            </w:pPr>
            <w:r>
              <w:rPr>
                <w:sz w:val="20"/>
              </w:rPr>
              <w:t>Основы религиозных культур и светской этики</w:t>
            </w:r>
          </w:p>
        </w:tc>
        <w:tc>
          <w:tcPr>
            <w:tcW w:w="852" w:type="dxa"/>
          </w:tcPr>
          <w:p w:rsidR="002E488A" w:rsidRDefault="002E488A" w:rsidP="00953AB5">
            <w:pPr>
              <w:pStyle w:val="TableParagraph"/>
              <w:rPr>
                <w:sz w:val="20"/>
              </w:rPr>
            </w:pPr>
          </w:p>
        </w:tc>
        <w:tc>
          <w:tcPr>
            <w:tcW w:w="708" w:type="dxa"/>
          </w:tcPr>
          <w:p w:rsidR="002E488A" w:rsidRDefault="002E488A" w:rsidP="00953AB5">
            <w:pPr>
              <w:pStyle w:val="TableParagraph"/>
              <w:rPr>
                <w:sz w:val="20"/>
              </w:rPr>
            </w:pPr>
          </w:p>
        </w:tc>
        <w:tc>
          <w:tcPr>
            <w:tcW w:w="853" w:type="dxa"/>
          </w:tcPr>
          <w:p w:rsidR="002E488A" w:rsidRDefault="002E488A" w:rsidP="00953AB5">
            <w:pPr>
              <w:pStyle w:val="TableParagraph"/>
              <w:rPr>
                <w:sz w:val="20"/>
              </w:rPr>
            </w:pPr>
          </w:p>
        </w:tc>
        <w:tc>
          <w:tcPr>
            <w:tcW w:w="826" w:type="dxa"/>
          </w:tcPr>
          <w:p w:rsidR="002E488A" w:rsidRDefault="0056659E" w:rsidP="00953AB5">
            <w:pPr>
              <w:pStyle w:val="TableParagraph"/>
              <w:ind w:left="22"/>
              <w:jc w:val="center"/>
              <w:rPr>
                <w:sz w:val="20"/>
              </w:rPr>
            </w:pPr>
            <w:r>
              <w:rPr>
                <w:w w:val="99"/>
                <w:sz w:val="20"/>
              </w:rPr>
              <w:t>1</w:t>
            </w:r>
          </w:p>
        </w:tc>
        <w:tc>
          <w:tcPr>
            <w:tcW w:w="960" w:type="dxa"/>
          </w:tcPr>
          <w:p w:rsidR="002E488A" w:rsidRDefault="0056659E" w:rsidP="00953AB5">
            <w:pPr>
              <w:pStyle w:val="TableParagraph"/>
              <w:ind w:left="22"/>
              <w:jc w:val="center"/>
              <w:rPr>
                <w:b/>
                <w:sz w:val="20"/>
              </w:rPr>
            </w:pPr>
            <w:r>
              <w:rPr>
                <w:b/>
                <w:w w:val="99"/>
                <w:sz w:val="20"/>
              </w:rPr>
              <w:t>1</w:t>
            </w:r>
          </w:p>
        </w:tc>
      </w:tr>
      <w:tr w:rsidR="002E488A">
        <w:trPr>
          <w:trHeight w:val="255"/>
        </w:trPr>
        <w:tc>
          <w:tcPr>
            <w:tcW w:w="2405" w:type="dxa"/>
            <w:vMerge w:val="restart"/>
          </w:tcPr>
          <w:p w:rsidR="002E488A" w:rsidRDefault="0056659E" w:rsidP="00953AB5">
            <w:pPr>
              <w:pStyle w:val="TableParagraph"/>
              <w:ind w:left="107"/>
              <w:rPr>
                <w:sz w:val="20"/>
              </w:rPr>
            </w:pPr>
            <w:r>
              <w:rPr>
                <w:sz w:val="20"/>
              </w:rPr>
              <w:t>Искусство</w:t>
            </w:r>
          </w:p>
        </w:tc>
        <w:tc>
          <w:tcPr>
            <w:tcW w:w="2693" w:type="dxa"/>
          </w:tcPr>
          <w:p w:rsidR="002E488A" w:rsidRDefault="0056659E" w:rsidP="00953AB5">
            <w:pPr>
              <w:pStyle w:val="TableParagraph"/>
              <w:ind w:left="107"/>
              <w:rPr>
                <w:sz w:val="20"/>
              </w:rPr>
            </w:pPr>
            <w:r>
              <w:rPr>
                <w:sz w:val="20"/>
              </w:rPr>
              <w:t>Изобразительное искусство</w:t>
            </w:r>
          </w:p>
        </w:tc>
        <w:tc>
          <w:tcPr>
            <w:tcW w:w="852" w:type="dxa"/>
          </w:tcPr>
          <w:p w:rsidR="002E488A" w:rsidRDefault="0056659E" w:rsidP="00953AB5">
            <w:pPr>
              <w:pStyle w:val="TableParagraph"/>
              <w:ind w:left="26"/>
              <w:jc w:val="center"/>
              <w:rPr>
                <w:sz w:val="20"/>
              </w:rPr>
            </w:pPr>
            <w:r>
              <w:rPr>
                <w:w w:val="99"/>
                <w:sz w:val="20"/>
              </w:rPr>
              <w:t>1</w:t>
            </w:r>
          </w:p>
        </w:tc>
        <w:tc>
          <w:tcPr>
            <w:tcW w:w="708" w:type="dxa"/>
          </w:tcPr>
          <w:p w:rsidR="002E488A" w:rsidRDefault="0056659E" w:rsidP="00953AB5">
            <w:pPr>
              <w:pStyle w:val="TableParagraph"/>
              <w:ind w:left="26"/>
              <w:jc w:val="center"/>
              <w:rPr>
                <w:sz w:val="20"/>
              </w:rPr>
            </w:pPr>
            <w:r>
              <w:rPr>
                <w:w w:val="99"/>
                <w:sz w:val="20"/>
              </w:rPr>
              <w:t>1</w:t>
            </w:r>
          </w:p>
        </w:tc>
        <w:tc>
          <w:tcPr>
            <w:tcW w:w="853" w:type="dxa"/>
          </w:tcPr>
          <w:p w:rsidR="002E488A" w:rsidRDefault="0056659E" w:rsidP="00953AB5">
            <w:pPr>
              <w:pStyle w:val="TableParagraph"/>
              <w:ind w:right="347"/>
              <w:jc w:val="right"/>
              <w:rPr>
                <w:sz w:val="20"/>
              </w:rPr>
            </w:pPr>
            <w:r>
              <w:rPr>
                <w:w w:val="99"/>
                <w:sz w:val="20"/>
              </w:rPr>
              <w:t>1</w:t>
            </w:r>
          </w:p>
        </w:tc>
        <w:tc>
          <w:tcPr>
            <w:tcW w:w="826" w:type="dxa"/>
          </w:tcPr>
          <w:p w:rsidR="002E488A" w:rsidRDefault="0056659E" w:rsidP="00953AB5">
            <w:pPr>
              <w:pStyle w:val="TableParagraph"/>
              <w:ind w:left="22"/>
              <w:jc w:val="center"/>
              <w:rPr>
                <w:sz w:val="20"/>
              </w:rPr>
            </w:pPr>
            <w:r>
              <w:rPr>
                <w:w w:val="99"/>
                <w:sz w:val="20"/>
              </w:rPr>
              <w:t>1</w:t>
            </w:r>
          </w:p>
        </w:tc>
        <w:tc>
          <w:tcPr>
            <w:tcW w:w="960" w:type="dxa"/>
          </w:tcPr>
          <w:p w:rsidR="002E488A" w:rsidRDefault="0056659E" w:rsidP="00953AB5">
            <w:pPr>
              <w:pStyle w:val="TableParagraph"/>
              <w:ind w:left="22"/>
              <w:jc w:val="center"/>
              <w:rPr>
                <w:b/>
                <w:sz w:val="20"/>
              </w:rPr>
            </w:pPr>
            <w:r>
              <w:rPr>
                <w:b/>
                <w:w w:val="99"/>
                <w:sz w:val="20"/>
              </w:rPr>
              <w:t>4</w:t>
            </w:r>
          </w:p>
        </w:tc>
      </w:tr>
      <w:tr w:rsidR="002E488A">
        <w:trPr>
          <w:trHeight w:val="315"/>
        </w:trPr>
        <w:tc>
          <w:tcPr>
            <w:tcW w:w="2405" w:type="dxa"/>
            <w:vMerge/>
            <w:tcBorders>
              <w:top w:val="nil"/>
            </w:tcBorders>
          </w:tcPr>
          <w:p w:rsidR="002E488A" w:rsidRDefault="002E488A" w:rsidP="00953AB5">
            <w:pPr>
              <w:rPr>
                <w:sz w:val="2"/>
                <w:szCs w:val="2"/>
              </w:rPr>
            </w:pPr>
          </w:p>
        </w:tc>
        <w:tc>
          <w:tcPr>
            <w:tcW w:w="2693" w:type="dxa"/>
          </w:tcPr>
          <w:p w:rsidR="002E488A" w:rsidRDefault="0056659E" w:rsidP="00953AB5">
            <w:pPr>
              <w:pStyle w:val="TableParagraph"/>
              <w:ind w:left="107"/>
              <w:rPr>
                <w:sz w:val="20"/>
              </w:rPr>
            </w:pPr>
            <w:r>
              <w:rPr>
                <w:sz w:val="20"/>
              </w:rPr>
              <w:t>Музыка</w:t>
            </w:r>
          </w:p>
        </w:tc>
        <w:tc>
          <w:tcPr>
            <w:tcW w:w="852" w:type="dxa"/>
          </w:tcPr>
          <w:p w:rsidR="002E488A" w:rsidRDefault="0056659E" w:rsidP="00953AB5">
            <w:pPr>
              <w:pStyle w:val="TableParagraph"/>
              <w:ind w:left="26"/>
              <w:jc w:val="center"/>
              <w:rPr>
                <w:sz w:val="20"/>
              </w:rPr>
            </w:pPr>
            <w:r>
              <w:rPr>
                <w:w w:val="99"/>
                <w:sz w:val="20"/>
              </w:rPr>
              <w:t>1</w:t>
            </w:r>
          </w:p>
        </w:tc>
        <w:tc>
          <w:tcPr>
            <w:tcW w:w="708" w:type="dxa"/>
          </w:tcPr>
          <w:p w:rsidR="002E488A" w:rsidRDefault="0056659E" w:rsidP="00953AB5">
            <w:pPr>
              <w:pStyle w:val="TableParagraph"/>
              <w:ind w:left="26"/>
              <w:jc w:val="center"/>
              <w:rPr>
                <w:sz w:val="20"/>
              </w:rPr>
            </w:pPr>
            <w:r>
              <w:rPr>
                <w:w w:val="99"/>
                <w:sz w:val="20"/>
              </w:rPr>
              <w:t>1</w:t>
            </w:r>
          </w:p>
        </w:tc>
        <w:tc>
          <w:tcPr>
            <w:tcW w:w="853" w:type="dxa"/>
          </w:tcPr>
          <w:p w:rsidR="002E488A" w:rsidRDefault="0056659E" w:rsidP="00953AB5">
            <w:pPr>
              <w:pStyle w:val="TableParagraph"/>
              <w:ind w:right="347"/>
              <w:jc w:val="right"/>
              <w:rPr>
                <w:sz w:val="20"/>
              </w:rPr>
            </w:pPr>
            <w:r>
              <w:rPr>
                <w:w w:val="99"/>
                <w:sz w:val="20"/>
              </w:rPr>
              <w:t>1</w:t>
            </w:r>
          </w:p>
        </w:tc>
        <w:tc>
          <w:tcPr>
            <w:tcW w:w="826" w:type="dxa"/>
          </w:tcPr>
          <w:p w:rsidR="002E488A" w:rsidRDefault="0056659E" w:rsidP="00953AB5">
            <w:pPr>
              <w:pStyle w:val="TableParagraph"/>
              <w:ind w:left="22"/>
              <w:jc w:val="center"/>
              <w:rPr>
                <w:sz w:val="20"/>
              </w:rPr>
            </w:pPr>
            <w:r>
              <w:rPr>
                <w:w w:val="99"/>
                <w:sz w:val="20"/>
              </w:rPr>
              <w:t>1</w:t>
            </w:r>
          </w:p>
        </w:tc>
        <w:tc>
          <w:tcPr>
            <w:tcW w:w="960" w:type="dxa"/>
          </w:tcPr>
          <w:p w:rsidR="002E488A" w:rsidRDefault="0056659E" w:rsidP="00953AB5">
            <w:pPr>
              <w:pStyle w:val="TableParagraph"/>
              <w:ind w:left="22"/>
              <w:jc w:val="center"/>
              <w:rPr>
                <w:b/>
                <w:sz w:val="20"/>
              </w:rPr>
            </w:pPr>
            <w:r>
              <w:rPr>
                <w:b/>
                <w:w w:val="99"/>
                <w:sz w:val="20"/>
              </w:rPr>
              <w:t>4</w:t>
            </w:r>
          </w:p>
        </w:tc>
      </w:tr>
      <w:tr w:rsidR="002E488A">
        <w:trPr>
          <w:trHeight w:val="238"/>
        </w:trPr>
        <w:tc>
          <w:tcPr>
            <w:tcW w:w="2405" w:type="dxa"/>
          </w:tcPr>
          <w:p w:rsidR="002E488A" w:rsidRDefault="0056659E" w:rsidP="00953AB5">
            <w:pPr>
              <w:pStyle w:val="TableParagraph"/>
              <w:ind w:left="107"/>
              <w:rPr>
                <w:sz w:val="20"/>
              </w:rPr>
            </w:pPr>
            <w:r>
              <w:rPr>
                <w:sz w:val="20"/>
              </w:rPr>
              <w:t>Технология</w:t>
            </w:r>
          </w:p>
        </w:tc>
        <w:tc>
          <w:tcPr>
            <w:tcW w:w="2693" w:type="dxa"/>
          </w:tcPr>
          <w:p w:rsidR="002E488A" w:rsidRDefault="0056659E" w:rsidP="00953AB5">
            <w:pPr>
              <w:pStyle w:val="TableParagraph"/>
              <w:ind w:left="107"/>
              <w:rPr>
                <w:sz w:val="20"/>
              </w:rPr>
            </w:pPr>
            <w:r>
              <w:rPr>
                <w:sz w:val="20"/>
              </w:rPr>
              <w:t>Технология</w:t>
            </w:r>
          </w:p>
        </w:tc>
        <w:tc>
          <w:tcPr>
            <w:tcW w:w="852" w:type="dxa"/>
          </w:tcPr>
          <w:p w:rsidR="002E488A" w:rsidRDefault="0056659E" w:rsidP="00953AB5">
            <w:pPr>
              <w:pStyle w:val="TableParagraph"/>
              <w:ind w:left="26"/>
              <w:jc w:val="center"/>
              <w:rPr>
                <w:sz w:val="20"/>
              </w:rPr>
            </w:pPr>
            <w:r>
              <w:rPr>
                <w:w w:val="99"/>
                <w:sz w:val="20"/>
              </w:rPr>
              <w:t>1</w:t>
            </w:r>
          </w:p>
        </w:tc>
        <w:tc>
          <w:tcPr>
            <w:tcW w:w="708" w:type="dxa"/>
          </w:tcPr>
          <w:p w:rsidR="002E488A" w:rsidRDefault="0056659E" w:rsidP="00953AB5">
            <w:pPr>
              <w:pStyle w:val="TableParagraph"/>
              <w:ind w:left="26"/>
              <w:jc w:val="center"/>
              <w:rPr>
                <w:sz w:val="20"/>
              </w:rPr>
            </w:pPr>
            <w:r>
              <w:rPr>
                <w:w w:val="99"/>
                <w:sz w:val="20"/>
              </w:rPr>
              <w:t>1</w:t>
            </w:r>
          </w:p>
        </w:tc>
        <w:tc>
          <w:tcPr>
            <w:tcW w:w="853" w:type="dxa"/>
          </w:tcPr>
          <w:p w:rsidR="002E488A" w:rsidRDefault="0056659E" w:rsidP="00953AB5">
            <w:pPr>
              <w:pStyle w:val="TableParagraph"/>
              <w:ind w:right="347"/>
              <w:jc w:val="right"/>
              <w:rPr>
                <w:sz w:val="20"/>
              </w:rPr>
            </w:pPr>
            <w:r>
              <w:rPr>
                <w:w w:val="99"/>
                <w:sz w:val="20"/>
              </w:rPr>
              <w:t>1</w:t>
            </w:r>
          </w:p>
        </w:tc>
        <w:tc>
          <w:tcPr>
            <w:tcW w:w="826" w:type="dxa"/>
          </w:tcPr>
          <w:p w:rsidR="002E488A" w:rsidRDefault="0056659E" w:rsidP="00953AB5">
            <w:pPr>
              <w:pStyle w:val="TableParagraph"/>
              <w:ind w:left="22"/>
              <w:jc w:val="center"/>
              <w:rPr>
                <w:sz w:val="20"/>
              </w:rPr>
            </w:pPr>
            <w:r>
              <w:rPr>
                <w:w w:val="99"/>
                <w:sz w:val="20"/>
              </w:rPr>
              <w:t>1</w:t>
            </w:r>
          </w:p>
        </w:tc>
        <w:tc>
          <w:tcPr>
            <w:tcW w:w="960" w:type="dxa"/>
          </w:tcPr>
          <w:p w:rsidR="002E488A" w:rsidRDefault="0056659E" w:rsidP="00953AB5">
            <w:pPr>
              <w:pStyle w:val="TableParagraph"/>
              <w:ind w:left="22"/>
              <w:jc w:val="center"/>
              <w:rPr>
                <w:b/>
                <w:sz w:val="20"/>
              </w:rPr>
            </w:pPr>
            <w:r>
              <w:rPr>
                <w:b/>
                <w:w w:val="99"/>
                <w:sz w:val="20"/>
              </w:rPr>
              <w:t>4</w:t>
            </w:r>
          </w:p>
        </w:tc>
      </w:tr>
      <w:tr w:rsidR="002E488A">
        <w:trPr>
          <w:trHeight w:val="272"/>
        </w:trPr>
        <w:tc>
          <w:tcPr>
            <w:tcW w:w="2405" w:type="dxa"/>
          </w:tcPr>
          <w:p w:rsidR="002E488A" w:rsidRDefault="0056659E" w:rsidP="00953AB5">
            <w:pPr>
              <w:pStyle w:val="TableParagraph"/>
              <w:ind w:left="107"/>
              <w:rPr>
                <w:sz w:val="20"/>
              </w:rPr>
            </w:pPr>
            <w:r>
              <w:rPr>
                <w:sz w:val="20"/>
              </w:rPr>
              <w:t>Физическая культура</w:t>
            </w:r>
          </w:p>
        </w:tc>
        <w:tc>
          <w:tcPr>
            <w:tcW w:w="2693" w:type="dxa"/>
          </w:tcPr>
          <w:p w:rsidR="002E488A" w:rsidRDefault="0056659E" w:rsidP="00953AB5">
            <w:pPr>
              <w:pStyle w:val="TableParagraph"/>
              <w:ind w:left="107"/>
              <w:rPr>
                <w:sz w:val="20"/>
              </w:rPr>
            </w:pPr>
            <w:r>
              <w:rPr>
                <w:sz w:val="20"/>
              </w:rPr>
              <w:t>Физическая культура</w:t>
            </w:r>
          </w:p>
        </w:tc>
        <w:tc>
          <w:tcPr>
            <w:tcW w:w="852" w:type="dxa"/>
          </w:tcPr>
          <w:p w:rsidR="002E488A" w:rsidRDefault="0056659E" w:rsidP="00953AB5">
            <w:pPr>
              <w:pStyle w:val="TableParagraph"/>
              <w:ind w:left="26"/>
              <w:jc w:val="center"/>
              <w:rPr>
                <w:sz w:val="20"/>
              </w:rPr>
            </w:pPr>
            <w:r>
              <w:rPr>
                <w:w w:val="99"/>
                <w:sz w:val="20"/>
              </w:rPr>
              <w:t>2</w:t>
            </w:r>
          </w:p>
        </w:tc>
        <w:tc>
          <w:tcPr>
            <w:tcW w:w="708" w:type="dxa"/>
          </w:tcPr>
          <w:p w:rsidR="002E488A" w:rsidRDefault="0056659E" w:rsidP="00953AB5">
            <w:pPr>
              <w:pStyle w:val="TableParagraph"/>
              <w:ind w:left="26"/>
              <w:jc w:val="center"/>
              <w:rPr>
                <w:sz w:val="20"/>
              </w:rPr>
            </w:pPr>
            <w:r>
              <w:rPr>
                <w:w w:val="99"/>
                <w:sz w:val="20"/>
              </w:rPr>
              <w:t>2</w:t>
            </w:r>
          </w:p>
        </w:tc>
        <w:tc>
          <w:tcPr>
            <w:tcW w:w="853" w:type="dxa"/>
          </w:tcPr>
          <w:p w:rsidR="002E488A" w:rsidRDefault="0056659E" w:rsidP="00953AB5">
            <w:pPr>
              <w:pStyle w:val="TableParagraph"/>
              <w:ind w:right="347"/>
              <w:jc w:val="right"/>
              <w:rPr>
                <w:sz w:val="20"/>
              </w:rPr>
            </w:pPr>
            <w:r>
              <w:rPr>
                <w:w w:val="99"/>
                <w:sz w:val="20"/>
              </w:rPr>
              <w:t>2</w:t>
            </w:r>
          </w:p>
        </w:tc>
        <w:tc>
          <w:tcPr>
            <w:tcW w:w="826" w:type="dxa"/>
          </w:tcPr>
          <w:p w:rsidR="002E488A" w:rsidRDefault="0056659E" w:rsidP="00953AB5">
            <w:pPr>
              <w:pStyle w:val="TableParagraph"/>
              <w:ind w:left="22"/>
              <w:jc w:val="center"/>
              <w:rPr>
                <w:sz w:val="20"/>
              </w:rPr>
            </w:pPr>
            <w:r>
              <w:rPr>
                <w:w w:val="99"/>
                <w:sz w:val="20"/>
              </w:rPr>
              <w:t>2</w:t>
            </w:r>
          </w:p>
        </w:tc>
        <w:tc>
          <w:tcPr>
            <w:tcW w:w="960" w:type="dxa"/>
          </w:tcPr>
          <w:p w:rsidR="002E488A" w:rsidRDefault="0056659E" w:rsidP="00953AB5">
            <w:pPr>
              <w:pStyle w:val="TableParagraph"/>
              <w:ind w:left="22"/>
              <w:jc w:val="center"/>
              <w:rPr>
                <w:b/>
                <w:sz w:val="20"/>
              </w:rPr>
            </w:pPr>
            <w:r>
              <w:rPr>
                <w:b/>
                <w:w w:val="99"/>
                <w:sz w:val="20"/>
              </w:rPr>
              <w:t>8</w:t>
            </w:r>
          </w:p>
        </w:tc>
      </w:tr>
      <w:tr w:rsidR="002E488A">
        <w:trPr>
          <w:trHeight w:val="459"/>
        </w:trPr>
        <w:tc>
          <w:tcPr>
            <w:tcW w:w="5098" w:type="dxa"/>
            <w:gridSpan w:val="2"/>
          </w:tcPr>
          <w:p w:rsidR="002E488A" w:rsidRDefault="0056659E" w:rsidP="00953AB5">
            <w:pPr>
              <w:pStyle w:val="TableParagraph"/>
              <w:ind w:left="107"/>
              <w:rPr>
                <w:b/>
                <w:i/>
                <w:sz w:val="20"/>
              </w:rPr>
            </w:pPr>
            <w:r>
              <w:rPr>
                <w:b/>
                <w:i/>
                <w:sz w:val="20"/>
              </w:rPr>
              <w:t>Часть, формируемая участниками образовательных отношений</w:t>
            </w:r>
          </w:p>
        </w:tc>
        <w:tc>
          <w:tcPr>
            <w:tcW w:w="852" w:type="dxa"/>
          </w:tcPr>
          <w:p w:rsidR="002E488A" w:rsidRDefault="002E488A" w:rsidP="00953AB5">
            <w:pPr>
              <w:pStyle w:val="TableParagraph"/>
              <w:rPr>
                <w:sz w:val="20"/>
              </w:rPr>
            </w:pPr>
          </w:p>
        </w:tc>
        <w:tc>
          <w:tcPr>
            <w:tcW w:w="708" w:type="dxa"/>
          </w:tcPr>
          <w:p w:rsidR="002E488A" w:rsidRDefault="0056659E" w:rsidP="00953AB5">
            <w:pPr>
              <w:pStyle w:val="TableParagraph"/>
              <w:ind w:left="26"/>
              <w:jc w:val="center"/>
              <w:rPr>
                <w:b/>
                <w:sz w:val="20"/>
              </w:rPr>
            </w:pPr>
            <w:r>
              <w:rPr>
                <w:b/>
                <w:w w:val="99"/>
                <w:sz w:val="20"/>
              </w:rPr>
              <w:t>0</w:t>
            </w:r>
          </w:p>
        </w:tc>
        <w:tc>
          <w:tcPr>
            <w:tcW w:w="853" w:type="dxa"/>
          </w:tcPr>
          <w:p w:rsidR="002E488A" w:rsidRDefault="0056659E" w:rsidP="00953AB5">
            <w:pPr>
              <w:pStyle w:val="TableParagraph"/>
              <w:ind w:right="347"/>
              <w:jc w:val="right"/>
              <w:rPr>
                <w:b/>
                <w:sz w:val="20"/>
              </w:rPr>
            </w:pPr>
            <w:r>
              <w:rPr>
                <w:b/>
                <w:w w:val="99"/>
                <w:sz w:val="20"/>
              </w:rPr>
              <w:t>0</w:t>
            </w:r>
          </w:p>
        </w:tc>
        <w:tc>
          <w:tcPr>
            <w:tcW w:w="826" w:type="dxa"/>
          </w:tcPr>
          <w:p w:rsidR="002E488A" w:rsidRDefault="0056659E" w:rsidP="00953AB5">
            <w:pPr>
              <w:pStyle w:val="TableParagraph"/>
              <w:ind w:left="22"/>
              <w:jc w:val="center"/>
              <w:rPr>
                <w:b/>
                <w:sz w:val="20"/>
              </w:rPr>
            </w:pPr>
            <w:r>
              <w:rPr>
                <w:b/>
                <w:w w:val="99"/>
                <w:sz w:val="20"/>
              </w:rPr>
              <w:t>0</w:t>
            </w:r>
          </w:p>
        </w:tc>
        <w:tc>
          <w:tcPr>
            <w:tcW w:w="960" w:type="dxa"/>
          </w:tcPr>
          <w:p w:rsidR="002E488A" w:rsidRDefault="0056659E" w:rsidP="00953AB5">
            <w:pPr>
              <w:pStyle w:val="TableParagraph"/>
              <w:ind w:left="22"/>
              <w:jc w:val="center"/>
              <w:rPr>
                <w:b/>
                <w:sz w:val="20"/>
              </w:rPr>
            </w:pPr>
            <w:r>
              <w:rPr>
                <w:b/>
                <w:w w:val="99"/>
                <w:sz w:val="20"/>
              </w:rPr>
              <w:t>0</w:t>
            </w:r>
          </w:p>
        </w:tc>
      </w:tr>
      <w:tr w:rsidR="002E488A">
        <w:trPr>
          <w:trHeight w:val="239"/>
        </w:trPr>
        <w:tc>
          <w:tcPr>
            <w:tcW w:w="5098" w:type="dxa"/>
            <w:gridSpan w:val="2"/>
          </w:tcPr>
          <w:p w:rsidR="002E488A" w:rsidRDefault="0056659E" w:rsidP="00953AB5">
            <w:pPr>
              <w:pStyle w:val="TableParagraph"/>
              <w:ind w:left="107"/>
              <w:rPr>
                <w:b/>
                <w:sz w:val="20"/>
              </w:rPr>
            </w:pPr>
            <w:r>
              <w:rPr>
                <w:b/>
                <w:sz w:val="20"/>
              </w:rPr>
              <w:t>ИТОГО:</w:t>
            </w:r>
          </w:p>
        </w:tc>
        <w:tc>
          <w:tcPr>
            <w:tcW w:w="852" w:type="dxa"/>
          </w:tcPr>
          <w:p w:rsidR="002E488A" w:rsidRDefault="0056659E" w:rsidP="00953AB5">
            <w:pPr>
              <w:pStyle w:val="TableParagraph"/>
              <w:ind w:left="257" w:right="225"/>
              <w:jc w:val="center"/>
              <w:rPr>
                <w:b/>
                <w:sz w:val="20"/>
              </w:rPr>
            </w:pPr>
            <w:r>
              <w:rPr>
                <w:b/>
                <w:sz w:val="20"/>
              </w:rPr>
              <w:t>21</w:t>
            </w:r>
          </w:p>
        </w:tc>
        <w:tc>
          <w:tcPr>
            <w:tcW w:w="708" w:type="dxa"/>
          </w:tcPr>
          <w:p w:rsidR="002E488A" w:rsidRDefault="0056659E" w:rsidP="00953AB5">
            <w:pPr>
              <w:pStyle w:val="TableParagraph"/>
              <w:ind w:right="220"/>
              <w:jc w:val="right"/>
              <w:rPr>
                <w:b/>
                <w:sz w:val="20"/>
              </w:rPr>
            </w:pPr>
            <w:r>
              <w:rPr>
                <w:b/>
                <w:sz w:val="20"/>
              </w:rPr>
              <w:t>23</w:t>
            </w:r>
          </w:p>
        </w:tc>
        <w:tc>
          <w:tcPr>
            <w:tcW w:w="853" w:type="dxa"/>
          </w:tcPr>
          <w:p w:rsidR="002E488A" w:rsidRDefault="0056659E" w:rsidP="00953AB5">
            <w:pPr>
              <w:pStyle w:val="TableParagraph"/>
              <w:ind w:right="295"/>
              <w:jc w:val="right"/>
              <w:rPr>
                <w:b/>
                <w:sz w:val="20"/>
              </w:rPr>
            </w:pPr>
            <w:r>
              <w:rPr>
                <w:b/>
                <w:sz w:val="20"/>
              </w:rPr>
              <w:t>23</w:t>
            </w:r>
          </w:p>
        </w:tc>
        <w:tc>
          <w:tcPr>
            <w:tcW w:w="826" w:type="dxa"/>
          </w:tcPr>
          <w:p w:rsidR="002E488A" w:rsidRDefault="0056659E" w:rsidP="00953AB5">
            <w:pPr>
              <w:pStyle w:val="TableParagraph"/>
              <w:ind w:left="239" w:right="216"/>
              <w:jc w:val="center"/>
              <w:rPr>
                <w:b/>
                <w:sz w:val="20"/>
              </w:rPr>
            </w:pPr>
            <w:r>
              <w:rPr>
                <w:b/>
                <w:sz w:val="20"/>
              </w:rPr>
              <w:t>23</w:t>
            </w:r>
          </w:p>
        </w:tc>
        <w:tc>
          <w:tcPr>
            <w:tcW w:w="960" w:type="dxa"/>
          </w:tcPr>
          <w:p w:rsidR="002E488A" w:rsidRDefault="0056659E" w:rsidP="00953AB5">
            <w:pPr>
              <w:pStyle w:val="TableParagraph"/>
              <w:ind w:left="356" w:right="333"/>
              <w:jc w:val="center"/>
              <w:rPr>
                <w:b/>
                <w:sz w:val="20"/>
              </w:rPr>
            </w:pPr>
            <w:r>
              <w:rPr>
                <w:b/>
                <w:sz w:val="20"/>
              </w:rPr>
              <w:t>90</w:t>
            </w:r>
          </w:p>
        </w:tc>
      </w:tr>
      <w:tr w:rsidR="002E488A">
        <w:trPr>
          <w:trHeight w:val="231"/>
        </w:trPr>
        <w:tc>
          <w:tcPr>
            <w:tcW w:w="5098" w:type="dxa"/>
            <w:gridSpan w:val="2"/>
          </w:tcPr>
          <w:p w:rsidR="002E488A" w:rsidRDefault="0056659E" w:rsidP="00953AB5">
            <w:pPr>
              <w:pStyle w:val="TableParagraph"/>
              <w:ind w:left="107"/>
              <w:rPr>
                <w:b/>
                <w:sz w:val="20"/>
              </w:rPr>
            </w:pPr>
            <w:r>
              <w:rPr>
                <w:b/>
                <w:sz w:val="20"/>
              </w:rPr>
              <w:t>Учебные недели</w:t>
            </w:r>
          </w:p>
        </w:tc>
        <w:tc>
          <w:tcPr>
            <w:tcW w:w="852" w:type="dxa"/>
          </w:tcPr>
          <w:p w:rsidR="002E488A" w:rsidRDefault="0056659E" w:rsidP="00953AB5">
            <w:pPr>
              <w:pStyle w:val="TableParagraph"/>
              <w:ind w:left="257" w:right="225"/>
              <w:jc w:val="center"/>
              <w:rPr>
                <w:b/>
                <w:sz w:val="20"/>
              </w:rPr>
            </w:pPr>
            <w:r>
              <w:rPr>
                <w:b/>
                <w:sz w:val="20"/>
              </w:rPr>
              <w:t>33</w:t>
            </w:r>
          </w:p>
        </w:tc>
        <w:tc>
          <w:tcPr>
            <w:tcW w:w="708" w:type="dxa"/>
          </w:tcPr>
          <w:p w:rsidR="002E488A" w:rsidRDefault="0056659E" w:rsidP="00953AB5">
            <w:pPr>
              <w:pStyle w:val="TableParagraph"/>
              <w:ind w:right="220"/>
              <w:jc w:val="right"/>
              <w:rPr>
                <w:b/>
                <w:sz w:val="20"/>
              </w:rPr>
            </w:pPr>
            <w:r>
              <w:rPr>
                <w:b/>
                <w:sz w:val="20"/>
              </w:rPr>
              <w:t>34</w:t>
            </w:r>
          </w:p>
        </w:tc>
        <w:tc>
          <w:tcPr>
            <w:tcW w:w="853" w:type="dxa"/>
          </w:tcPr>
          <w:p w:rsidR="002E488A" w:rsidRDefault="0056659E" w:rsidP="00953AB5">
            <w:pPr>
              <w:pStyle w:val="TableParagraph"/>
              <w:ind w:right="295"/>
              <w:jc w:val="right"/>
              <w:rPr>
                <w:b/>
                <w:sz w:val="20"/>
              </w:rPr>
            </w:pPr>
            <w:r>
              <w:rPr>
                <w:b/>
                <w:sz w:val="20"/>
              </w:rPr>
              <w:t>34</w:t>
            </w:r>
          </w:p>
        </w:tc>
        <w:tc>
          <w:tcPr>
            <w:tcW w:w="826" w:type="dxa"/>
          </w:tcPr>
          <w:p w:rsidR="002E488A" w:rsidRDefault="0056659E" w:rsidP="00953AB5">
            <w:pPr>
              <w:pStyle w:val="TableParagraph"/>
              <w:ind w:left="239" w:right="216"/>
              <w:jc w:val="center"/>
              <w:rPr>
                <w:b/>
                <w:sz w:val="20"/>
              </w:rPr>
            </w:pPr>
            <w:r>
              <w:rPr>
                <w:b/>
                <w:sz w:val="20"/>
              </w:rPr>
              <w:t>34</w:t>
            </w:r>
          </w:p>
        </w:tc>
        <w:tc>
          <w:tcPr>
            <w:tcW w:w="960" w:type="dxa"/>
          </w:tcPr>
          <w:p w:rsidR="002E488A" w:rsidRDefault="0056659E" w:rsidP="00953AB5">
            <w:pPr>
              <w:pStyle w:val="TableParagraph"/>
              <w:ind w:right="300"/>
              <w:jc w:val="right"/>
              <w:rPr>
                <w:b/>
                <w:sz w:val="20"/>
              </w:rPr>
            </w:pPr>
            <w:r>
              <w:rPr>
                <w:b/>
                <w:sz w:val="20"/>
              </w:rPr>
              <w:t>135</w:t>
            </w:r>
          </w:p>
        </w:tc>
      </w:tr>
      <w:tr w:rsidR="002E488A">
        <w:trPr>
          <w:trHeight w:val="231"/>
        </w:trPr>
        <w:tc>
          <w:tcPr>
            <w:tcW w:w="5098" w:type="dxa"/>
            <w:gridSpan w:val="2"/>
          </w:tcPr>
          <w:p w:rsidR="002E488A" w:rsidRDefault="0056659E" w:rsidP="00953AB5">
            <w:pPr>
              <w:pStyle w:val="TableParagraph"/>
              <w:ind w:left="107"/>
              <w:rPr>
                <w:b/>
                <w:sz w:val="20"/>
              </w:rPr>
            </w:pPr>
            <w:r>
              <w:rPr>
                <w:b/>
                <w:sz w:val="20"/>
              </w:rPr>
              <w:t>Всего часов</w:t>
            </w:r>
          </w:p>
        </w:tc>
        <w:tc>
          <w:tcPr>
            <w:tcW w:w="852" w:type="dxa"/>
          </w:tcPr>
          <w:p w:rsidR="002E488A" w:rsidRDefault="0056659E" w:rsidP="00953AB5">
            <w:pPr>
              <w:pStyle w:val="TableParagraph"/>
              <w:ind w:left="257" w:right="225"/>
              <w:jc w:val="center"/>
              <w:rPr>
                <w:b/>
                <w:sz w:val="20"/>
              </w:rPr>
            </w:pPr>
            <w:r>
              <w:rPr>
                <w:b/>
                <w:sz w:val="20"/>
              </w:rPr>
              <w:t>693</w:t>
            </w:r>
          </w:p>
        </w:tc>
        <w:tc>
          <w:tcPr>
            <w:tcW w:w="708" w:type="dxa"/>
          </w:tcPr>
          <w:p w:rsidR="002E488A" w:rsidRDefault="0056659E" w:rsidP="00953AB5">
            <w:pPr>
              <w:pStyle w:val="TableParagraph"/>
              <w:ind w:right="169"/>
              <w:jc w:val="right"/>
              <w:rPr>
                <w:b/>
                <w:sz w:val="20"/>
              </w:rPr>
            </w:pPr>
            <w:r>
              <w:rPr>
                <w:b/>
                <w:sz w:val="20"/>
              </w:rPr>
              <w:t>782</w:t>
            </w:r>
          </w:p>
        </w:tc>
        <w:tc>
          <w:tcPr>
            <w:tcW w:w="853" w:type="dxa"/>
          </w:tcPr>
          <w:p w:rsidR="002E488A" w:rsidRDefault="0056659E" w:rsidP="00953AB5">
            <w:pPr>
              <w:pStyle w:val="TableParagraph"/>
              <w:ind w:right="245"/>
              <w:jc w:val="right"/>
              <w:rPr>
                <w:b/>
                <w:sz w:val="20"/>
              </w:rPr>
            </w:pPr>
            <w:r>
              <w:rPr>
                <w:b/>
                <w:sz w:val="20"/>
              </w:rPr>
              <w:t>782</w:t>
            </w:r>
          </w:p>
        </w:tc>
        <w:tc>
          <w:tcPr>
            <w:tcW w:w="826" w:type="dxa"/>
          </w:tcPr>
          <w:p w:rsidR="002E488A" w:rsidRDefault="0056659E" w:rsidP="00953AB5">
            <w:pPr>
              <w:pStyle w:val="TableParagraph"/>
              <w:ind w:left="239" w:right="216"/>
              <w:jc w:val="center"/>
              <w:rPr>
                <w:b/>
                <w:sz w:val="20"/>
              </w:rPr>
            </w:pPr>
            <w:r>
              <w:rPr>
                <w:b/>
                <w:sz w:val="20"/>
              </w:rPr>
              <w:t>782</w:t>
            </w:r>
          </w:p>
        </w:tc>
        <w:tc>
          <w:tcPr>
            <w:tcW w:w="960" w:type="dxa"/>
          </w:tcPr>
          <w:p w:rsidR="002E488A" w:rsidRDefault="0056659E" w:rsidP="00953AB5">
            <w:pPr>
              <w:pStyle w:val="TableParagraph"/>
              <w:ind w:right="249"/>
              <w:jc w:val="right"/>
              <w:rPr>
                <w:b/>
                <w:sz w:val="20"/>
              </w:rPr>
            </w:pPr>
            <w:r>
              <w:rPr>
                <w:b/>
                <w:sz w:val="20"/>
              </w:rPr>
              <w:t>3039</w:t>
            </w:r>
          </w:p>
        </w:tc>
      </w:tr>
      <w:tr w:rsidR="002E488A">
        <w:trPr>
          <w:trHeight w:val="478"/>
        </w:trPr>
        <w:tc>
          <w:tcPr>
            <w:tcW w:w="5098" w:type="dxa"/>
            <w:gridSpan w:val="2"/>
          </w:tcPr>
          <w:p w:rsidR="002E488A" w:rsidRDefault="0056659E" w:rsidP="00953AB5">
            <w:pPr>
              <w:pStyle w:val="TableParagraph"/>
              <w:ind w:left="107" w:right="526"/>
              <w:rPr>
                <w:b/>
                <w:i/>
                <w:sz w:val="20"/>
              </w:rPr>
            </w:pPr>
            <w:r>
              <w:rPr>
                <w:b/>
                <w:i/>
                <w:sz w:val="20"/>
              </w:rPr>
              <w:t>Рекомендуемая недельная нагрузка при 5-дневной учебной неделе</w:t>
            </w:r>
          </w:p>
        </w:tc>
        <w:tc>
          <w:tcPr>
            <w:tcW w:w="852" w:type="dxa"/>
          </w:tcPr>
          <w:p w:rsidR="002E488A" w:rsidRDefault="0056659E" w:rsidP="00953AB5">
            <w:pPr>
              <w:pStyle w:val="TableParagraph"/>
              <w:ind w:left="257" w:right="225"/>
              <w:jc w:val="center"/>
              <w:rPr>
                <w:b/>
                <w:i/>
                <w:sz w:val="20"/>
              </w:rPr>
            </w:pPr>
            <w:r>
              <w:rPr>
                <w:b/>
                <w:i/>
                <w:sz w:val="20"/>
              </w:rPr>
              <w:t>21</w:t>
            </w:r>
          </w:p>
        </w:tc>
        <w:tc>
          <w:tcPr>
            <w:tcW w:w="708" w:type="dxa"/>
          </w:tcPr>
          <w:p w:rsidR="002E488A" w:rsidRDefault="0056659E" w:rsidP="00953AB5">
            <w:pPr>
              <w:pStyle w:val="TableParagraph"/>
              <w:ind w:right="220"/>
              <w:jc w:val="right"/>
              <w:rPr>
                <w:b/>
                <w:i/>
                <w:sz w:val="20"/>
              </w:rPr>
            </w:pPr>
            <w:r>
              <w:rPr>
                <w:b/>
                <w:i/>
                <w:sz w:val="20"/>
              </w:rPr>
              <w:t>23</w:t>
            </w:r>
          </w:p>
        </w:tc>
        <w:tc>
          <w:tcPr>
            <w:tcW w:w="853" w:type="dxa"/>
          </w:tcPr>
          <w:p w:rsidR="002E488A" w:rsidRDefault="0056659E" w:rsidP="00953AB5">
            <w:pPr>
              <w:pStyle w:val="TableParagraph"/>
              <w:ind w:right="295"/>
              <w:jc w:val="right"/>
              <w:rPr>
                <w:b/>
                <w:i/>
                <w:sz w:val="20"/>
              </w:rPr>
            </w:pPr>
            <w:r>
              <w:rPr>
                <w:b/>
                <w:i/>
                <w:sz w:val="20"/>
              </w:rPr>
              <w:t>23</w:t>
            </w:r>
          </w:p>
        </w:tc>
        <w:tc>
          <w:tcPr>
            <w:tcW w:w="826" w:type="dxa"/>
          </w:tcPr>
          <w:p w:rsidR="002E488A" w:rsidRDefault="0056659E" w:rsidP="00953AB5">
            <w:pPr>
              <w:pStyle w:val="TableParagraph"/>
              <w:ind w:left="239" w:right="216"/>
              <w:jc w:val="center"/>
              <w:rPr>
                <w:b/>
                <w:i/>
                <w:sz w:val="20"/>
              </w:rPr>
            </w:pPr>
            <w:r>
              <w:rPr>
                <w:b/>
                <w:i/>
                <w:sz w:val="20"/>
              </w:rPr>
              <w:t>23</w:t>
            </w:r>
          </w:p>
        </w:tc>
        <w:tc>
          <w:tcPr>
            <w:tcW w:w="960" w:type="dxa"/>
          </w:tcPr>
          <w:p w:rsidR="002E488A" w:rsidRDefault="0056659E" w:rsidP="00953AB5">
            <w:pPr>
              <w:pStyle w:val="TableParagraph"/>
              <w:ind w:left="356" w:right="333"/>
              <w:jc w:val="center"/>
              <w:rPr>
                <w:b/>
                <w:i/>
                <w:sz w:val="20"/>
              </w:rPr>
            </w:pPr>
            <w:r>
              <w:rPr>
                <w:b/>
                <w:i/>
                <w:sz w:val="20"/>
              </w:rPr>
              <w:t>90</w:t>
            </w:r>
          </w:p>
        </w:tc>
      </w:tr>
      <w:tr w:rsidR="002E488A">
        <w:trPr>
          <w:trHeight w:val="459"/>
        </w:trPr>
        <w:tc>
          <w:tcPr>
            <w:tcW w:w="5098" w:type="dxa"/>
            <w:gridSpan w:val="2"/>
          </w:tcPr>
          <w:p w:rsidR="002E488A" w:rsidRDefault="0056659E" w:rsidP="00953AB5">
            <w:pPr>
              <w:pStyle w:val="TableParagraph"/>
              <w:ind w:left="107" w:right="236"/>
              <w:rPr>
                <w:b/>
                <w:i/>
                <w:sz w:val="20"/>
              </w:rPr>
            </w:pPr>
            <w:r>
              <w:rPr>
                <w:b/>
                <w:i/>
                <w:sz w:val="20"/>
              </w:rPr>
              <w:t>Максимально допустимая недельная нагрузка при 5- дневной учебной неделе</w:t>
            </w:r>
          </w:p>
        </w:tc>
        <w:tc>
          <w:tcPr>
            <w:tcW w:w="852" w:type="dxa"/>
          </w:tcPr>
          <w:p w:rsidR="002E488A" w:rsidRDefault="0056659E" w:rsidP="00953AB5">
            <w:pPr>
              <w:pStyle w:val="TableParagraph"/>
              <w:ind w:left="257" w:right="225"/>
              <w:jc w:val="center"/>
              <w:rPr>
                <w:b/>
                <w:i/>
                <w:sz w:val="20"/>
              </w:rPr>
            </w:pPr>
            <w:r>
              <w:rPr>
                <w:b/>
                <w:i/>
                <w:sz w:val="20"/>
              </w:rPr>
              <w:t>21</w:t>
            </w:r>
          </w:p>
        </w:tc>
        <w:tc>
          <w:tcPr>
            <w:tcW w:w="708" w:type="dxa"/>
          </w:tcPr>
          <w:p w:rsidR="002E488A" w:rsidRDefault="0056659E" w:rsidP="00953AB5">
            <w:pPr>
              <w:pStyle w:val="TableParagraph"/>
              <w:ind w:right="220"/>
              <w:jc w:val="right"/>
              <w:rPr>
                <w:b/>
                <w:i/>
                <w:sz w:val="20"/>
              </w:rPr>
            </w:pPr>
            <w:r>
              <w:rPr>
                <w:b/>
                <w:i/>
                <w:sz w:val="20"/>
              </w:rPr>
              <w:t>23</w:t>
            </w:r>
          </w:p>
        </w:tc>
        <w:tc>
          <w:tcPr>
            <w:tcW w:w="853" w:type="dxa"/>
          </w:tcPr>
          <w:p w:rsidR="002E488A" w:rsidRDefault="0056659E" w:rsidP="00953AB5">
            <w:pPr>
              <w:pStyle w:val="TableParagraph"/>
              <w:ind w:right="295"/>
              <w:jc w:val="right"/>
              <w:rPr>
                <w:b/>
                <w:i/>
                <w:sz w:val="20"/>
              </w:rPr>
            </w:pPr>
            <w:r>
              <w:rPr>
                <w:b/>
                <w:i/>
                <w:sz w:val="20"/>
              </w:rPr>
              <w:t>23</w:t>
            </w:r>
          </w:p>
        </w:tc>
        <w:tc>
          <w:tcPr>
            <w:tcW w:w="826" w:type="dxa"/>
          </w:tcPr>
          <w:p w:rsidR="002E488A" w:rsidRDefault="0056659E" w:rsidP="00953AB5">
            <w:pPr>
              <w:pStyle w:val="TableParagraph"/>
              <w:ind w:left="239" w:right="216"/>
              <w:jc w:val="center"/>
              <w:rPr>
                <w:b/>
                <w:i/>
                <w:sz w:val="20"/>
              </w:rPr>
            </w:pPr>
            <w:r>
              <w:rPr>
                <w:b/>
                <w:i/>
                <w:sz w:val="20"/>
              </w:rPr>
              <w:t>23</w:t>
            </w:r>
          </w:p>
        </w:tc>
        <w:tc>
          <w:tcPr>
            <w:tcW w:w="960" w:type="dxa"/>
          </w:tcPr>
          <w:p w:rsidR="002E488A" w:rsidRDefault="0056659E" w:rsidP="00953AB5">
            <w:pPr>
              <w:pStyle w:val="TableParagraph"/>
              <w:ind w:left="356" w:right="333"/>
              <w:jc w:val="center"/>
              <w:rPr>
                <w:b/>
                <w:sz w:val="20"/>
              </w:rPr>
            </w:pPr>
            <w:r>
              <w:rPr>
                <w:b/>
                <w:sz w:val="20"/>
              </w:rPr>
              <w:t>90</w:t>
            </w:r>
          </w:p>
        </w:tc>
      </w:tr>
      <w:tr w:rsidR="002E488A">
        <w:trPr>
          <w:trHeight w:val="234"/>
        </w:trPr>
        <w:tc>
          <w:tcPr>
            <w:tcW w:w="5098" w:type="dxa"/>
            <w:gridSpan w:val="2"/>
          </w:tcPr>
          <w:p w:rsidR="002E488A" w:rsidRDefault="0056659E" w:rsidP="00953AB5">
            <w:pPr>
              <w:pStyle w:val="TableParagraph"/>
              <w:ind w:left="107"/>
              <w:rPr>
                <w:b/>
                <w:sz w:val="20"/>
              </w:rPr>
            </w:pPr>
            <w:r>
              <w:rPr>
                <w:b/>
                <w:sz w:val="20"/>
              </w:rPr>
              <w:t>Внеурочная деятельность*</w:t>
            </w:r>
          </w:p>
        </w:tc>
        <w:tc>
          <w:tcPr>
            <w:tcW w:w="852" w:type="dxa"/>
          </w:tcPr>
          <w:p w:rsidR="002E488A" w:rsidRDefault="0056659E" w:rsidP="00953AB5">
            <w:pPr>
              <w:pStyle w:val="TableParagraph"/>
              <w:ind w:left="26"/>
              <w:jc w:val="center"/>
              <w:rPr>
                <w:b/>
                <w:sz w:val="20"/>
              </w:rPr>
            </w:pPr>
            <w:r>
              <w:rPr>
                <w:b/>
                <w:w w:val="99"/>
                <w:sz w:val="20"/>
              </w:rPr>
              <w:t>3</w:t>
            </w:r>
          </w:p>
        </w:tc>
        <w:tc>
          <w:tcPr>
            <w:tcW w:w="708" w:type="dxa"/>
          </w:tcPr>
          <w:p w:rsidR="002E488A" w:rsidRDefault="0056659E" w:rsidP="00953AB5">
            <w:pPr>
              <w:pStyle w:val="TableParagraph"/>
              <w:ind w:left="26"/>
              <w:jc w:val="center"/>
              <w:rPr>
                <w:b/>
                <w:sz w:val="20"/>
              </w:rPr>
            </w:pPr>
            <w:r>
              <w:rPr>
                <w:b/>
                <w:w w:val="99"/>
                <w:sz w:val="20"/>
              </w:rPr>
              <w:t>3</w:t>
            </w:r>
          </w:p>
        </w:tc>
        <w:tc>
          <w:tcPr>
            <w:tcW w:w="853" w:type="dxa"/>
          </w:tcPr>
          <w:p w:rsidR="002E488A" w:rsidRDefault="0056659E" w:rsidP="00953AB5">
            <w:pPr>
              <w:pStyle w:val="TableParagraph"/>
              <w:ind w:right="347"/>
              <w:jc w:val="right"/>
              <w:rPr>
                <w:b/>
                <w:sz w:val="20"/>
              </w:rPr>
            </w:pPr>
            <w:r>
              <w:rPr>
                <w:b/>
                <w:w w:val="99"/>
                <w:sz w:val="20"/>
              </w:rPr>
              <w:t>3</w:t>
            </w:r>
          </w:p>
        </w:tc>
        <w:tc>
          <w:tcPr>
            <w:tcW w:w="826" w:type="dxa"/>
          </w:tcPr>
          <w:p w:rsidR="002E488A" w:rsidRDefault="0056659E" w:rsidP="00953AB5">
            <w:pPr>
              <w:pStyle w:val="TableParagraph"/>
              <w:ind w:left="22"/>
              <w:jc w:val="center"/>
              <w:rPr>
                <w:b/>
                <w:sz w:val="20"/>
              </w:rPr>
            </w:pPr>
            <w:r>
              <w:rPr>
                <w:b/>
                <w:w w:val="99"/>
                <w:sz w:val="20"/>
              </w:rPr>
              <w:t>3</w:t>
            </w:r>
          </w:p>
        </w:tc>
        <w:tc>
          <w:tcPr>
            <w:tcW w:w="960" w:type="dxa"/>
          </w:tcPr>
          <w:p w:rsidR="002E488A" w:rsidRDefault="0056659E" w:rsidP="00953AB5">
            <w:pPr>
              <w:pStyle w:val="TableParagraph"/>
              <w:ind w:left="356" w:right="333"/>
              <w:jc w:val="center"/>
              <w:rPr>
                <w:b/>
                <w:sz w:val="20"/>
              </w:rPr>
            </w:pPr>
            <w:r>
              <w:rPr>
                <w:b/>
                <w:sz w:val="20"/>
              </w:rPr>
              <w:t>12</w:t>
            </w:r>
          </w:p>
        </w:tc>
      </w:tr>
      <w:tr w:rsidR="002E488A">
        <w:trPr>
          <w:trHeight w:val="282"/>
        </w:trPr>
        <w:tc>
          <w:tcPr>
            <w:tcW w:w="5098" w:type="dxa"/>
            <w:gridSpan w:val="2"/>
          </w:tcPr>
          <w:p w:rsidR="002E488A" w:rsidRDefault="0056659E" w:rsidP="00953AB5">
            <w:pPr>
              <w:pStyle w:val="TableParagraph"/>
              <w:ind w:left="107"/>
              <w:rPr>
                <w:b/>
                <w:i/>
                <w:sz w:val="20"/>
              </w:rPr>
            </w:pPr>
            <w:r>
              <w:rPr>
                <w:b/>
                <w:i/>
                <w:sz w:val="20"/>
              </w:rPr>
              <w:t>Обязательная часть внеурочной деятельности</w:t>
            </w:r>
          </w:p>
        </w:tc>
        <w:tc>
          <w:tcPr>
            <w:tcW w:w="852" w:type="dxa"/>
          </w:tcPr>
          <w:p w:rsidR="002E488A" w:rsidRDefault="0056659E" w:rsidP="00953AB5">
            <w:pPr>
              <w:pStyle w:val="TableParagraph"/>
              <w:ind w:left="26"/>
              <w:jc w:val="center"/>
              <w:rPr>
                <w:b/>
                <w:i/>
                <w:sz w:val="20"/>
              </w:rPr>
            </w:pPr>
            <w:r>
              <w:rPr>
                <w:b/>
                <w:i/>
                <w:w w:val="99"/>
                <w:sz w:val="20"/>
              </w:rPr>
              <w:t>1</w:t>
            </w:r>
          </w:p>
        </w:tc>
        <w:tc>
          <w:tcPr>
            <w:tcW w:w="708" w:type="dxa"/>
          </w:tcPr>
          <w:p w:rsidR="002E488A" w:rsidRDefault="0056659E" w:rsidP="00953AB5">
            <w:pPr>
              <w:pStyle w:val="TableParagraph"/>
              <w:ind w:left="26"/>
              <w:jc w:val="center"/>
              <w:rPr>
                <w:b/>
                <w:i/>
                <w:sz w:val="20"/>
              </w:rPr>
            </w:pPr>
            <w:r>
              <w:rPr>
                <w:b/>
                <w:i/>
                <w:w w:val="99"/>
                <w:sz w:val="20"/>
              </w:rPr>
              <w:t>1</w:t>
            </w:r>
          </w:p>
        </w:tc>
        <w:tc>
          <w:tcPr>
            <w:tcW w:w="853" w:type="dxa"/>
          </w:tcPr>
          <w:p w:rsidR="002E488A" w:rsidRDefault="0056659E" w:rsidP="00953AB5">
            <w:pPr>
              <w:pStyle w:val="TableParagraph"/>
              <w:ind w:right="347"/>
              <w:jc w:val="right"/>
              <w:rPr>
                <w:b/>
                <w:i/>
                <w:sz w:val="20"/>
              </w:rPr>
            </w:pPr>
            <w:r>
              <w:rPr>
                <w:b/>
                <w:i/>
                <w:w w:val="99"/>
                <w:sz w:val="20"/>
              </w:rPr>
              <w:t>2</w:t>
            </w:r>
          </w:p>
        </w:tc>
        <w:tc>
          <w:tcPr>
            <w:tcW w:w="826" w:type="dxa"/>
          </w:tcPr>
          <w:p w:rsidR="002E488A" w:rsidRDefault="0056659E" w:rsidP="00953AB5">
            <w:pPr>
              <w:pStyle w:val="TableParagraph"/>
              <w:ind w:left="22"/>
              <w:jc w:val="center"/>
              <w:rPr>
                <w:b/>
                <w:i/>
                <w:sz w:val="20"/>
              </w:rPr>
            </w:pPr>
            <w:r>
              <w:rPr>
                <w:b/>
                <w:i/>
                <w:w w:val="99"/>
                <w:sz w:val="20"/>
              </w:rPr>
              <w:t>2</w:t>
            </w:r>
          </w:p>
        </w:tc>
        <w:tc>
          <w:tcPr>
            <w:tcW w:w="960" w:type="dxa"/>
          </w:tcPr>
          <w:p w:rsidR="002E488A" w:rsidRDefault="0056659E" w:rsidP="00953AB5">
            <w:pPr>
              <w:pStyle w:val="TableParagraph"/>
              <w:ind w:left="22"/>
              <w:jc w:val="center"/>
              <w:rPr>
                <w:b/>
                <w:i/>
                <w:sz w:val="20"/>
              </w:rPr>
            </w:pPr>
            <w:r>
              <w:rPr>
                <w:b/>
                <w:i/>
                <w:w w:val="99"/>
                <w:sz w:val="20"/>
              </w:rPr>
              <w:t>6</w:t>
            </w:r>
          </w:p>
        </w:tc>
      </w:tr>
      <w:tr w:rsidR="002E488A">
        <w:trPr>
          <w:trHeight w:val="460"/>
        </w:trPr>
        <w:tc>
          <w:tcPr>
            <w:tcW w:w="2405" w:type="dxa"/>
          </w:tcPr>
          <w:p w:rsidR="002E488A" w:rsidRDefault="0056659E" w:rsidP="00953AB5">
            <w:pPr>
              <w:pStyle w:val="TableParagraph"/>
              <w:ind w:left="107" w:right="1052"/>
              <w:rPr>
                <w:sz w:val="20"/>
              </w:rPr>
            </w:pPr>
            <w:r>
              <w:rPr>
                <w:sz w:val="20"/>
              </w:rPr>
              <w:t>Математика и информатика</w:t>
            </w:r>
          </w:p>
        </w:tc>
        <w:tc>
          <w:tcPr>
            <w:tcW w:w="2693" w:type="dxa"/>
          </w:tcPr>
          <w:p w:rsidR="002E488A" w:rsidRDefault="0056659E" w:rsidP="00953AB5">
            <w:pPr>
              <w:pStyle w:val="TableParagraph"/>
              <w:ind w:left="107"/>
              <w:rPr>
                <w:sz w:val="20"/>
              </w:rPr>
            </w:pPr>
            <w:r>
              <w:rPr>
                <w:sz w:val="20"/>
              </w:rPr>
              <w:t>Информатика</w:t>
            </w:r>
          </w:p>
        </w:tc>
        <w:tc>
          <w:tcPr>
            <w:tcW w:w="852" w:type="dxa"/>
          </w:tcPr>
          <w:p w:rsidR="002E488A" w:rsidRDefault="002E488A" w:rsidP="00953AB5">
            <w:pPr>
              <w:pStyle w:val="TableParagraph"/>
              <w:rPr>
                <w:sz w:val="20"/>
              </w:rPr>
            </w:pPr>
          </w:p>
        </w:tc>
        <w:tc>
          <w:tcPr>
            <w:tcW w:w="708" w:type="dxa"/>
          </w:tcPr>
          <w:p w:rsidR="002E488A" w:rsidRDefault="002E488A" w:rsidP="00953AB5">
            <w:pPr>
              <w:pStyle w:val="TableParagraph"/>
              <w:rPr>
                <w:sz w:val="20"/>
              </w:rPr>
            </w:pPr>
          </w:p>
        </w:tc>
        <w:tc>
          <w:tcPr>
            <w:tcW w:w="853" w:type="dxa"/>
          </w:tcPr>
          <w:p w:rsidR="002E488A" w:rsidRDefault="0056659E" w:rsidP="00953AB5">
            <w:pPr>
              <w:pStyle w:val="TableParagraph"/>
              <w:ind w:right="347"/>
              <w:jc w:val="right"/>
              <w:rPr>
                <w:sz w:val="20"/>
              </w:rPr>
            </w:pPr>
            <w:r>
              <w:rPr>
                <w:w w:val="99"/>
                <w:sz w:val="20"/>
              </w:rPr>
              <w:t>1</w:t>
            </w:r>
          </w:p>
        </w:tc>
        <w:tc>
          <w:tcPr>
            <w:tcW w:w="826" w:type="dxa"/>
          </w:tcPr>
          <w:p w:rsidR="002E488A" w:rsidRDefault="0056659E" w:rsidP="00953AB5">
            <w:pPr>
              <w:pStyle w:val="TableParagraph"/>
              <w:ind w:left="22"/>
              <w:jc w:val="center"/>
              <w:rPr>
                <w:sz w:val="20"/>
              </w:rPr>
            </w:pPr>
            <w:r>
              <w:rPr>
                <w:w w:val="99"/>
                <w:sz w:val="20"/>
              </w:rPr>
              <w:t>1</w:t>
            </w:r>
          </w:p>
        </w:tc>
        <w:tc>
          <w:tcPr>
            <w:tcW w:w="960" w:type="dxa"/>
          </w:tcPr>
          <w:p w:rsidR="002E488A" w:rsidRDefault="0056659E" w:rsidP="00953AB5">
            <w:pPr>
              <w:pStyle w:val="TableParagraph"/>
              <w:ind w:left="22"/>
              <w:jc w:val="center"/>
              <w:rPr>
                <w:b/>
                <w:sz w:val="20"/>
              </w:rPr>
            </w:pPr>
            <w:r>
              <w:rPr>
                <w:b/>
                <w:w w:val="99"/>
                <w:sz w:val="20"/>
              </w:rPr>
              <w:t>2</w:t>
            </w:r>
          </w:p>
        </w:tc>
      </w:tr>
      <w:tr w:rsidR="002E488A">
        <w:trPr>
          <w:trHeight w:val="224"/>
        </w:trPr>
        <w:tc>
          <w:tcPr>
            <w:tcW w:w="2405" w:type="dxa"/>
          </w:tcPr>
          <w:p w:rsidR="002E488A" w:rsidRDefault="0056659E" w:rsidP="00953AB5">
            <w:pPr>
              <w:pStyle w:val="TableParagraph"/>
              <w:ind w:left="107"/>
              <w:rPr>
                <w:sz w:val="20"/>
              </w:rPr>
            </w:pPr>
            <w:r>
              <w:rPr>
                <w:sz w:val="20"/>
              </w:rPr>
              <w:t>Физическая культура</w:t>
            </w:r>
          </w:p>
        </w:tc>
        <w:tc>
          <w:tcPr>
            <w:tcW w:w="2693" w:type="dxa"/>
          </w:tcPr>
          <w:p w:rsidR="002E488A" w:rsidRDefault="0056659E" w:rsidP="00953AB5">
            <w:pPr>
              <w:pStyle w:val="TableParagraph"/>
              <w:ind w:left="107"/>
              <w:rPr>
                <w:sz w:val="20"/>
              </w:rPr>
            </w:pPr>
            <w:r>
              <w:rPr>
                <w:sz w:val="20"/>
              </w:rPr>
              <w:t>Физическая культура</w:t>
            </w:r>
          </w:p>
        </w:tc>
        <w:tc>
          <w:tcPr>
            <w:tcW w:w="852" w:type="dxa"/>
          </w:tcPr>
          <w:p w:rsidR="002E488A" w:rsidRDefault="0056659E" w:rsidP="00953AB5">
            <w:pPr>
              <w:pStyle w:val="TableParagraph"/>
              <w:ind w:left="26"/>
              <w:jc w:val="center"/>
              <w:rPr>
                <w:sz w:val="20"/>
              </w:rPr>
            </w:pPr>
            <w:r>
              <w:rPr>
                <w:w w:val="99"/>
                <w:sz w:val="20"/>
              </w:rPr>
              <w:t>1</w:t>
            </w:r>
          </w:p>
        </w:tc>
        <w:tc>
          <w:tcPr>
            <w:tcW w:w="708" w:type="dxa"/>
          </w:tcPr>
          <w:p w:rsidR="002E488A" w:rsidRDefault="0056659E" w:rsidP="00953AB5">
            <w:pPr>
              <w:pStyle w:val="TableParagraph"/>
              <w:ind w:left="26"/>
              <w:jc w:val="center"/>
              <w:rPr>
                <w:sz w:val="20"/>
              </w:rPr>
            </w:pPr>
            <w:r>
              <w:rPr>
                <w:w w:val="99"/>
                <w:sz w:val="20"/>
              </w:rPr>
              <w:t>1</w:t>
            </w:r>
          </w:p>
        </w:tc>
        <w:tc>
          <w:tcPr>
            <w:tcW w:w="853" w:type="dxa"/>
          </w:tcPr>
          <w:p w:rsidR="002E488A" w:rsidRDefault="0056659E" w:rsidP="00953AB5">
            <w:pPr>
              <w:pStyle w:val="TableParagraph"/>
              <w:ind w:right="347"/>
              <w:jc w:val="right"/>
              <w:rPr>
                <w:sz w:val="20"/>
              </w:rPr>
            </w:pPr>
            <w:r>
              <w:rPr>
                <w:w w:val="99"/>
                <w:sz w:val="20"/>
              </w:rPr>
              <w:t>1</w:t>
            </w:r>
          </w:p>
        </w:tc>
        <w:tc>
          <w:tcPr>
            <w:tcW w:w="826" w:type="dxa"/>
          </w:tcPr>
          <w:p w:rsidR="002E488A" w:rsidRDefault="0056659E" w:rsidP="00953AB5">
            <w:pPr>
              <w:pStyle w:val="TableParagraph"/>
              <w:ind w:left="22"/>
              <w:jc w:val="center"/>
              <w:rPr>
                <w:sz w:val="20"/>
              </w:rPr>
            </w:pPr>
            <w:r>
              <w:rPr>
                <w:w w:val="99"/>
                <w:sz w:val="20"/>
              </w:rPr>
              <w:t>1</w:t>
            </w:r>
          </w:p>
        </w:tc>
        <w:tc>
          <w:tcPr>
            <w:tcW w:w="960" w:type="dxa"/>
          </w:tcPr>
          <w:p w:rsidR="002E488A" w:rsidRDefault="0056659E" w:rsidP="00953AB5">
            <w:pPr>
              <w:pStyle w:val="TableParagraph"/>
              <w:ind w:left="22"/>
              <w:jc w:val="center"/>
              <w:rPr>
                <w:b/>
                <w:sz w:val="20"/>
              </w:rPr>
            </w:pPr>
            <w:r>
              <w:rPr>
                <w:b/>
                <w:w w:val="99"/>
                <w:sz w:val="20"/>
              </w:rPr>
              <w:t>4</w:t>
            </w:r>
          </w:p>
        </w:tc>
      </w:tr>
      <w:tr w:rsidR="002E488A">
        <w:trPr>
          <w:trHeight w:val="692"/>
        </w:trPr>
        <w:tc>
          <w:tcPr>
            <w:tcW w:w="5098" w:type="dxa"/>
            <w:gridSpan w:val="2"/>
          </w:tcPr>
          <w:p w:rsidR="002E488A" w:rsidRDefault="0056659E" w:rsidP="00953AB5">
            <w:pPr>
              <w:pStyle w:val="TableParagraph"/>
              <w:ind w:left="107"/>
              <w:rPr>
                <w:b/>
                <w:i/>
                <w:sz w:val="20"/>
              </w:rPr>
            </w:pPr>
            <w:r>
              <w:rPr>
                <w:b/>
                <w:i/>
                <w:sz w:val="20"/>
              </w:rPr>
              <w:t>Внеурочная деятельность по направлениям развития личности (в том числе, внеурочные курсы по выбору образовательной организации)</w:t>
            </w:r>
          </w:p>
        </w:tc>
        <w:tc>
          <w:tcPr>
            <w:tcW w:w="852" w:type="dxa"/>
          </w:tcPr>
          <w:p w:rsidR="002E488A" w:rsidRDefault="002E488A" w:rsidP="00953AB5">
            <w:pPr>
              <w:pStyle w:val="TableParagraph"/>
              <w:rPr>
                <w:sz w:val="20"/>
              </w:rPr>
            </w:pPr>
          </w:p>
          <w:p w:rsidR="002E488A" w:rsidRDefault="0056659E" w:rsidP="00953AB5">
            <w:pPr>
              <w:pStyle w:val="TableParagraph"/>
              <w:ind w:left="26"/>
              <w:jc w:val="center"/>
              <w:rPr>
                <w:b/>
                <w:i/>
                <w:sz w:val="20"/>
              </w:rPr>
            </w:pPr>
            <w:r>
              <w:rPr>
                <w:b/>
                <w:i/>
                <w:w w:val="99"/>
                <w:sz w:val="20"/>
              </w:rPr>
              <w:t>2</w:t>
            </w:r>
          </w:p>
        </w:tc>
        <w:tc>
          <w:tcPr>
            <w:tcW w:w="708" w:type="dxa"/>
          </w:tcPr>
          <w:p w:rsidR="002E488A" w:rsidRDefault="002E488A" w:rsidP="00953AB5">
            <w:pPr>
              <w:pStyle w:val="TableParagraph"/>
              <w:rPr>
                <w:sz w:val="20"/>
              </w:rPr>
            </w:pPr>
          </w:p>
          <w:p w:rsidR="002E488A" w:rsidRDefault="0056659E" w:rsidP="00953AB5">
            <w:pPr>
              <w:pStyle w:val="TableParagraph"/>
              <w:ind w:left="26"/>
              <w:jc w:val="center"/>
              <w:rPr>
                <w:b/>
                <w:i/>
                <w:sz w:val="20"/>
              </w:rPr>
            </w:pPr>
            <w:r>
              <w:rPr>
                <w:b/>
                <w:i/>
                <w:w w:val="99"/>
                <w:sz w:val="20"/>
              </w:rPr>
              <w:t>2</w:t>
            </w:r>
          </w:p>
        </w:tc>
        <w:tc>
          <w:tcPr>
            <w:tcW w:w="853" w:type="dxa"/>
          </w:tcPr>
          <w:p w:rsidR="002E488A" w:rsidRDefault="002E488A" w:rsidP="00953AB5">
            <w:pPr>
              <w:pStyle w:val="TableParagraph"/>
              <w:rPr>
                <w:sz w:val="20"/>
              </w:rPr>
            </w:pPr>
          </w:p>
          <w:p w:rsidR="002E488A" w:rsidRDefault="0056659E" w:rsidP="00953AB5">
            <w:pPr>
              <w:pStyle w:val="TableParagraph"/>
              <w:ind w:right="347"/>
              <w:jc w:val="right"/>
              <w:rPr>
                <w:b/>
                <w:i/>
                <w:sz w:val="20"/>
              </w:rPr>
            </w:pPr>
            <w:r>
              <w:rPr>
                <w:b/>
                <w:i/>
                <w:w w:val="99"/>
                <w:sz w:val="20"/>
              </w:rPr>
              <w:t>1</w:t>
            </w:r>
          </w:p>
        </w:tc>
        <w:tc>
          <w:tcPr>
            <w:tcW w:w="826" w:type="dxa"/>
          </w:tcPr>
          <w:p w:rsidR="002E488A" w:rsidRDefault="002E488A" w:rsidP="00953AB5">
            <w:pPr>
              <w:pStyle w:val="TableParagraph"/>
              <w:rPr>
                <w:sz w:val="20"/>
              </w:rPr>
            </w:pPr>
          </w:p>
          <w:p w:rsidR="002E488A" w:rsidRDefault="0056659E" w:rsidP="00953AB5">
            <w:pPr>
              <w:pStyle w:val="TableParagraph"/>
              <w:ind w:left="22"/>
              <w:jc w:val="center"/>
              <w:rPr>
                <w:b/>
                <w:i/>
                <w:sz w:val="20"/>
              </w:rPr>
            </w:pPr>
            <w:r>
              <w:rPr>
                <w:b/>
                <w:i/>
                <w:w w:val="99"/>
                <w:sz w:val="20"/>
              </w:rPr>
              <w:t>1</w:t>
            </w:r>
          </w:p>
        </w:tc>
        <w:tc>
          <w:tcPr>
            <w:tcW w:w="960" w:type="dxa"/>
          </w:tcPr>
          <w:p w:rsidR="002E488A" w:rsidRDefault="002E488A" w:rsidP="00953AB5">
            <w:pPr>
              <w:pStyle w:val="TableParagraph"/>
              <w:rPr>
                <w:sz w:val="20"/>
              </w:rPr>
            </w:pPr>
          </w:p>
          <w:p w:rsidR="002E488A" w:rsidRDefault="0056659E" w:rsidP="00953AB5">
            <w:pPr>
              <w:pStyle w:val="TableParagraph"/>
              <w:ind w:left="22"/>
              <w:jc w:val="center"/>
              <w:rPr>
                <w:b/>
                <w:i/>
                <w:sz w:val="20"/>
              </w:rPr>
            </w:pPr>
            <w:r>
              <w:rPr>
                <w:b/>
                <w:i/>
                <w:w w:val="99"/>
                <w:sz w:val="20"/>
              </w:rPr>
              <w:t>6</w:t>
            </w:r>
          </w:p>
        </w:tc>
      </w:tr>
      <w:tr w:rsidR="002E488A">
        <w:trPr>
          <w:trHeight w:val="301"/>
        </w:trPr>
        <w:tc>
          <w:tcPr>
            <w:tcW w:w="9297" w:type="dxa"/>
            <w:gridSpan w:val="7"/>
          </w:tcPr>
          <w:p w:rsidR="002E488A" w:rsidRDefault="0056659E" w:rsidP="00953AB5">
            <w:pPr>
              <w:pStyle w:val="TableParagraph"/>
              <w:ind w:left="107"/>
              <w:rPr>
                <w:sz w:val="20"/>
              </w:rPr>
            </w:pPr>
            <w:r>
              <w:rPr>
                <w:sz w:val="20"/>
              </w:rPr>
              <w:t>*Часы внеурочной деятельности не входят в максимально допустимую учебную нагрузку</w:t>
            </w:r>
          </w:p>
        </w:tc>
      </w:tr>
    </w:tbl>
    <w:p w:rsidR="002E488A" w:rsidRDefault="002E488A" w:rsidP="00953AB5">
      <w:pPr>
        <w:pStyle w:val="a3"/>
        <w:ind w:left="0" w:firstLine="0"/>
        <w:jc w:val="left"/>
        <w:rPr>
          <w:sz w:val="13"/>
        </w:rPr>
      </w:pPr>
    </w:p>
    <w:p w:rsidR="002E488A" w:rsidRDefault="0056659E" w:rsidP="00953AB5">
      <w:pPr>
        <w:pStyle w:val="a3"/>
        <w:ind w:left="402" w:right="585" w:firstLine="0"/>
        <w:jc w:val="left"/>
      </w:pPr>
      <w:r>
        <w:t>Вариант 4. Примерный учебный план для образовательных организаций с изучением родного языка для 6-дневной недели (1 класс – 5- дневная рабочая неделя, 2-4 класс – 6-дневная рабочая неделя).</w:t>
      </w:r>
    </w:p>
    <w:p w:rsidR="002E488A" w:rsidRDefault="002E488A" w:rsidP="00953AB5">
      <w:pPr>
        <w:pStyle w:val="a3"/>
        <w:ind w:left="0" w:firstLine="0"/>
        <w:jc w:val="left"/>
        <w:rPr>
          <w:sz w:val="27"/>
        </w:rPr>
      </w:pPr>
    </w:p>
    <w:tbl>
      <w:tblPr>
        <w:tblStyle w:val="TableNormal"/>
        <w:tblW w:w="0" w:type="auto"/>
        <w:tblInd w:w="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264"/>
        <w:gridCol w:w="2696"/>
        <w:gridCol w:w="850"/>
        <w:gridCol w:w="708"/>
        <w:gridCol w:w="850"/>
        <w:gridCol w:w="806"/>
        <w:gridCol w:w="1173"/>
      </w:tblGrid>
      <w:tr w:rsidR="002E488A">
        <w:trPr>
          <w:trHeight w:val="301"/>
        </w:trPr>
        <w:tc>
          <w:tcPr>
            <w:tcW w:w="9347" w:type="dxa"/>
            <w:gridSpan w:val="7"/>
          </w:tcPr>
          <w:p w:rsidR="002E488A" w:rsidRDefault="0056659E" w:rsidP="00953AB5">
            <w:pPr>
              <w:pStyle w:val="TableParagraph"/>
              <w:ind w:left="700"/>
              <w:rPr>
                <w:b/>
                <w:sz w:val="20"/>
              </w:rPr>
            </w:pPr>
            <w:r>
              <w:rPr>
                <w:b/>
                <w:sz w:val="20"/>
              </w:rPr>
              <w:t>Примерный учебный план начального общего образования</w:t>
            </w:r>
          </w:p>
        </w:tc>
      </w:tr>
      <w:tr w:rsidR="002E488A">
        <w:trPr>
          <w:trHeight w:val="377"/>
        </w:trPr>
        <w:tc>
          <w:tcPr>
            <w:tcW w:w="9347" w:type="dxa"/>
            <w:gridSpan w:val="7"/>
          </w:tcPr>
          <w:p w:rsidR="002E488A" w:rsidRDefault="0056659E" w:rsidP="00953AB5">
            <w:pPr>
              <w:pStyle w:val="TableParagraph"/>
              <w:ind w:left="896"/>
              <w:rPr>
                <w:b/>
                <w:sz w:val="20"/>
              </w:rPr>
            </w:pPr>
            <w:r>
              <w:rPr>
                <w:b/>
                <w:sz w:val="20"/>
              </w:rPr>
              <w:t>(1 кл. – 5-дневная учебная неделя, 2 – 4 кл. – 6-дневная с изучением родного языка)</w:t>
            </w:r>
          </w:p>
        </w:tc>
      </w:tr>
      <w:tr w:rsidR="002E488A">
        <w:trPr>
          <w:trHeight w:val="315"/>
        </w:trPr>
        <w:tc>
          <w:tcPr>
            <w:tcW w:w="2264" w:type="dxa"/>
            <w:vMerge w:val="restart"/>
          </w:tcPr>
          <w:p w:rsidR="002E488A" w:rsidRDefault="002E488A" w:rsidP="00953AB5">
            <w:pPr>
              <w:pStyle w:val="TableParagraph"/>
            </w:pPr>
          </w:p>
          <w:p w:rsidR="002E488A" w:rsidRDefault="0056659E" w:rsidP="00953AB5">
            <w:pPr>
              <w:pStyle w:val="TableParagraph"/>
              <w:ind w:left="196"/>
              <w:rPr>
                <w:b/>
                <w:sz w:val="20"/>
              </w:rPr>
            </w:pPr>
            <w:r>
              <w:rPr>
                <w:b/>
                <w:sz w:val="20"/>
              </w:rPr>
              <w:t>Предметные области</w:t>
            </w:r>
          </w:p>
        </w:tc>
        <w:tc>
          <w:tcPr>
            <w:tcW w:w="2696" w:type="dxa"/>
            <w:vMerge w:val="restart"/>
          </w:tcPr>
          <w:p w:rsidR="002E488A" w:rsidRDefault="0056659E" w:rsidP="00953AB5">
            <w:pPr>
              <w:pStyle w:val="TableParagraph"/>
              <w:ind w:left="999" w:right="406" w:hanging="514"/>
              <w:rPr>
                <w:b/>
                <w:sz w:val="20"/>
              </w:rPr>
            </w:pPr>
            <w:r>
              <w:rPr>
                <w:b/>
                <w:sz w:val="20"/>
              </w:rPr>
              <w:t>Учебные предметы Классы</w:t>
            </w:r>
          </w:p>
        </w:tc>
        <w:tc>
          <w:tcPr>
            <w:tcW w:w="3214" w:type="dxa"/>
            <w:gridSpan w:val="4"/>
          </w:tcPr>
          <w:p w:rsidR="002E488A" w:rsidRDefault="0056659E" w:rsidP="00953AB5">
            <w:pPr>
              <w:pStyle w:val="TableParagraph"/>
              <w:ind w:left="373"/>
              <w:rPr>
                <w:b/>
                <w:sz w:val="20"/>
              </w:rPr>
            </w:pPr>
            <w:r>
              <w:rPr>
                <w:b/>
                <w:sz w:val="20"/>
              </w:rPr>
              <w:t>Количество часов в неделю</w:t>
            </w:r>
          </w:p>
        </w:tc>
        <w:tc>
          <w:tcPr>
            <w:tcW w:w="1173" w:type="dxa"/>
            <w:vMerge w:val="restart"/>
          </w:tcPr>
          <w:p w:rsidR="002E488A" w:rsidRDefault="0056659E" w:rsidP="00953AB5">
            <w:pPr>
              <w:pStyle w:val="TableParagraph"/>
              <w:ind w:left="330" w:right="283" w:firstLine="21"/>
              <w:rPr>
                <w:b/>
                <w:sz w:val="20"/>
              </w:rPr>
            </w:pPr>
            <w:r>
              <w:rPr>
                <w:b/>
                <w:w w:val="95"/>
                <w:sz w:val="20"/>
              </w:rPr>
              <w:t xml:space="preserve">Всего </w:t>
            </w:r>
            <w:r>
              <w:rPr>
                <w:b/>
                <w:sz w:val="20"/>
              </w:rPr>
              <w:t>часов</w:t>
            </w:r>
          </w:p>
        </w:tc>
      </w:tr>
      <w:tr w:rsidR="002E488A">
        <w:trPr>
          <w:trHeight w:val="390"/>
        </w:trPr>
        <w:tc>
          <w:tcPr>
            <w:tcW w:w="2264" w:type="dxa"/>
            <w:vMerge/>
            <w:tcBorders>
              <w:top w:val="nil"/>
            </w:tcBorders>
          </w:tcPr>
          <w:p w:rsidR="002E488A" w:rsidRDefault="002E488A" w:rsidP="00953AB5">
            <w:pPr>
              <w:rPr>
                <w:sz w:val="2"/>
                <w:szCs w:val="2"/>
              </w:rPr>
            </w:pPr>
          </w:p>
        </w:tc>
        <w:tc>
          <w:tcPr>
            <w:tcW w:w="2696" w:type="dxa"/>
            <w:vMerge/>
            <w:tcBorders>
              <w:top w:val="nil"/>
            </w:tcBorders>
          </w:tcPr>
          <w:p w:rsidR="002E488A" w:rsidRDefault="002E488A" w:rsidP="00953AB5">
            <w:pPr>
              <w:rPr>
                <w:sz w:val="2"/>
                <w:szCs w:val="2"/>
              </w:rPr>
            </w:pPr>
          </w:p>
        </w:tc>
        <w:tc>
          <w:tcPr>
            <w:tcW w:w="850" w:type="dxa"/>
          </w:tcPr>
          <w:p w:rsidR="002E488A" w:rsidRDefault="0056659E" w:rsidP="00953AB5">
            <w:pPr>
              <w:pStyle w:val="TableParagraph"/>
              <w:ind w:left="56"/>
              <w:jc w:val="center"/>
              <w:rPr>
                <w:b/>
                <w:sz w:val="20"/>
              </w:rPr>
            </w:pPr>
            <w:r>
              <w:rPr>
                <w:b/>
                <w:w w:val="99"/>
                <w:sz w:val="20"/>
              </w:rPr>
              <w:t>I</w:t>
            </w:r>
          </w:p>
        </w:tc>
        <w:tc>
          <w:tcPr>
            <w:tcW w:w="708" w:type="dxa"/>
          </w:tcPr>
          <w:p w:rsidR="002E488A" w:rsidRDefault="0056659E" w:rsidP="00953AB5">
            <w:pPr>
              <w:pStyle w:val="TableParagraph"/>
              <w:ind w:left="185" w:right="128"/>
              <w:jc w:val="center"/>
              <w:rPr>
                <w:b/>
                <w:sz w:val="20"/>
              </w:rPr>
            </w:pPr>
            <w:r>
              <w:rPr>
                <w:b/>
                <w:sz w:val="20"/>
              </w:rPr>
              <w:t>II</w:t>
            </w:r>
          </w:p>
        </w:tc>
        <w:tc>
          <w:tcPr>
            <w:tcW w:w="850" w:type="dxa"/>
          </w:tcPr>
          <w:p w:rsidR="002E488A" w:rsidRDefault="0056659E" w:rsidP="00953AB5">
            <w:pPr>
              <w:pStyle w:val="TableParagraph"/>
              <w:ind w:left="267" w:right="208"/>
              <w:jc w:val="center"/>
              <w:rPr>
                <w:b/>
                <w:sz w:val="20"/>
              </w:rPr>
            </w:pPr>
            <w:r>
              <w:rPr>
                <w:b/>
                <w:sz w:val="20"/>
              </w:rPr>
              <w:t>III</w:t>
            </w:r>
          </w:p>
        </w:tc>
        <w:tc>
          <w:tcPr>
            <w:tcW w:w="806" w:type="dxa"/>
          </w:tcPr>
          <w:p w:rsidR="002E488A" w:rsidRDefault="0056659E" w:rsidP="00953AB5">
            <w:pPr>
              <w:pStyle w:val="TableParagraph"/>
              <w:ind w:right="248"/>
              <w:jc w:val="right"/>
              <w:rPr>
                <w:b/>
                <w:sz w:val="20"/>
              </w:rPr>
            </w:pPr>
            <w:r>
              <w:rPr>
                <w:b/>
                <w:w w:val="95"/>
                <w:sz w:val="20"/>
              </w:rPr>
              <w:t>IV</w:t>
            </w:r>
          </w:p>
        </w:tc>
        <w:tc>
          <w:tcPr>
            <w:tcW w:w="1173" w:type="dxa"/>
            <w:vMerge/>
            <w:tcBorders>
              <w:top w:val="nil"/>
            </w:tcBorders>
          </w:tcPr>
          <w:p w:rsidR="002E488A" w:rsidRDefault="002E488A" w:rsidP="00953AB5">
            <w:pPr>
              <w:rPr>
                <w:sz w:val="2"/>
                <w:szCs w:val="2"/>
              </w:rPr>
            </w:pPr>
          </w:p>
        </w:tc>
      </w:tr>
      <w:tr w:rsidR="002E488A">
        <w:trPr>
          <w:trHeight w:val="315"/>
        </w:trPr>
        <w:tc>
          <w:tcPr>
            <w:tcW w:w="4960" w:type="dxa"/>
            <w:gridSpan w:val="2"/>
          </w:tcPr>
          <w:p w:rsidR="002E488A" w:rsidRDefault="0056659E" w:rsidP="00953AB5">
            <w:pPr>
              <w:pStyle w:val="TableParagraph"/>
              <w:ind w:left="143"/>
              <w:rPr>
                <w:b/>
                <w:sz w:val="20"/>
              </w:rPr>
            </w:pPr>
            <w:r>
              <w:rPr>
                <w:b/>
                <w:sz w:val="20"/>
              </w:rPr>
              <w:t>Обязательная часть</w:t>
            </w:r>
          </w:p>
        </w:tc>
        <w:tc>
          <w:tcPr>
            <w:tcW w:w="850" w:type="dxa"/>
          </w:tcPr>
          <w:p w:rsidR="002E488A" w:rsidRDefault="0056659E" w:rsidP="00953AB5">
            <w:pPr>
              <w:pStyle w:val="TableParagraph"/>
              <w:ind w:left="268" w:right="208"/>
              <w:jc w:val="center"/>
              <w:rPr>
                <w:b/>
                <w:sz w:val="20"/>
              </w:rPr>
            </w:pPr>
            <w:r>
              <w:rPr>
                <w:b/>
                <w:sz w:val="20"/>
              </w:rPr>
              <w:t>21</w:t>
            </w:r>
          </w:p>
        </w:tc>
        <w:tc>
          <w:tcPr>
            <w:tcW w:w="708" w:type="dxa"/>
          </w:tcPr>
          <w:p w:rsidR="002E488A" w:rsidRDefault="0056659E" w:rsidP="00953AB5">
            <w:pPr>
              <w:pStyle w:val="TableParagraph"/>
              <w:ind w:left="269"/>
              <w:rPr>
                <w:b/>
                <w:sz w:val="20"/>
              </w:rPr>
            </w:pPr>
            <w:r>
              <w:rPr>
                <w:b/>
                <w:sz w:val="20"/>
              </w:rPr>
              <w:t>23</w:t>
            </w:r>
          </w:p>
        </w:tc>
        <w:tc>
          <w:tcPr>
            <w:tcW w:w="850" w:type="dxa"/>
          </w:tcPr>
          <w:p w:rsidR="002E488A" w:rsidRDefault="0056659E" w:rsidP="00953AB5">
            <w:pPr>
              <w:pStyle w:val="TableParagraph"/>
              <w:ind w:left="270" w:right="206"/>
              <w:jc w:val="center"/>
              <w:rPr>
                <w:b/>
                <w:sz w:val="20"/>
              </w:rPr>
            </w:pPr>
            <w:r>
              <w:rPr>
                <w:b/>
                <w:sz w:val="20"/>
              </w:rPr>
              <w:t>23</w:t>
            </w:r>
          </w:p>
        </w:tc>
        <w:tc>
          <w:tcPr>
            <w:tcW w:w="806" w:type="dxa"/>
          </w:tcPr>
          <w:p w:rsidR="002E488A" w:rsidRDefault="0056659E" w:rsidP="00953AB5">
            <w:pPr>
              <w:pStyle w:val="TableParagraph"/>
              <w:ind w:right="254"/>
              <w:jc w:val="right"/>
              <w:rPr>
                <w:b/>
                <w:sz w:val="20"/>
              </w:rPr>
            </w:pPr>
            <w:r>
              <w:rPr>
                <w:b/>
                <w:sz w:val="20"/>
              </w:rPr>
              <w:t>23</w:t>
            </w:r>
          </w:p>
        </w:tc>
        <w:tc>
          <w:tcPr>
            <w:tcW w:w="1173" w:type="dxa"/>
          </w:tcPr>
          <w:p w:rsidR="002E488A" w:rsidRDefault="0056659E" w:rsidP="00953AB5">
            <w:pPr>
              <w:pStyle w:val="TableParagraph"/>
              <w:ind w:left="383" w:right="319"/>
              <w:jc w:val="center"/>
              <w:rPr>
                <w:b/>
                <w:sz w:val="20"/>
              </w:rPr>
            </w:pPr>
            <w:r>
              <w:rPr>
                <w:b/>
                <w:sz w:val="20"/>
              </w:rPr>
              <w:t>90</w:t>
            </w:r>
          </w:p>
        </w:tc>
      </w:tr>
      <w:tr w:rsidR="002E488A">
        <w:trPr>
          <w:trHeight w:val="296"/>
        </w:trPr>
        <w:tc>
          <w:tcPr>
            <w:tcW w:w="2264" w:type="dxa"/>
            <w:vMerge w:val="restart"/>
          </w:tcPr>
          <w:p w:rsidR="002E488A" w:rsidRDefault="0056659E" w:rsidP="00953AB5">
            <w:pPr>
              <w:pStyle w:val="TableParagraph"/>
              <w:ind w:left="143"/>
              <w:rPr>
                <w:sz w:val="20"/>
              </w:rPr>
            </w:pPr>
            <w:r>
              <w:rPr>
                <w:sz w:val="20"/>
              </w:rPr>
              <w:t>Русский язык и</w:t>
            </w:r>
          </w:p>
          <w:p w:rsidR="002E488A" w:rsidRDefault="0056659E" w:rsidP="00953AB5">
            <w:pPr>
              <w:pStyle w:val="TableParagraph"/>
              <w:ind w:left="107"/>
              <w:rPr>
                <w:sz w:val="20"/>
              </w:rPr>
            </w:pPr>
            <w:r>
              <w:rPr>
                <w:sz w:val="20"/>
              </w:rPr>
              <w:t>литературное чтение</w:t>
            </w:r>
          </w:p>
        </w:tc>
        <w:tc>
          <w:tcPr>
            <w:tcW w:w="2696" w:type="dxa"/>
          </w:tcPr>
          <w:p w:rsidR="002E488A" w:rsidRDefault="0056659E" w:rsidP="00953AB5">
            <w:pPr>
              <w:pStyle w:val="TableParagraph"/>
              <w:ind w:left="143"/>
              <w:rPr>
                <w:sz w:val="20"/>
              </w:rPr>
            </w:pPr>
            <w:r>
              <w:rPr>
                <w:sz w:val="20"/>
              </w:rPr>
              <w:t>Русский язык</w:t>
            </w:r>
          </w:p>
        </w:tc>
        <w:tc>
          <w:tcPr>
            <w:tcW w:w="850" w:type="dxa"/>
          </w:tcPr>
          <w:p w:rsidR="002E488A" w:rsidRDefault="0056659E" w:rsidP="00953AB5">
            <w:pPr>
              <w:pStyle w:val="TableParagraph"/>
              <w:ind w:left="54"/>
              <w:jc w:val="center"/>
              <w:rPr>
                <w:sz w:val="20"/>
              </w:rPr>
            </w:pPr>
            <w:r>
              <w:rPr>
                <w:w w:val="99"/>
                <w:sz w:val="20"/>
              </w:rPr>
              <w:t>5</w:t>
            </w:r>
          </w:p>
        </w:tc>
        <w:tc>
          <w:tcPr>
            <w:tcW w:w="708" w:type="dxa"/>
          </w:tcPr>
          <w:p w:rsidR="002E488A" w:rsidRDefault="0056659E" w:rsidP="00953AB5">
            <w:pPr>
              <w:pStyle w:val="TableParagraph"/>
              <w:ind w:left="61"/>
              <w:jc w:val="center"/>
              <w:rPr>
                <w:sz w:val="20"/>
              </w:rPr>
            </w:pPr>
            <w:r>
              <w:rPr>
                <w:w w:val="99"/>
                <w:sz w:val="20"/>
              </w:rPr>
              <w:t>5</w:t>
            </w:r>
          </w:p>
        </w:tc>
        <w:tc>
          <w:tcPr>
            <w:tcW w:w="850" w:type="dxa"/>
          </w:tcPr>
          <w:p w:rsidR="002E488A" w:rsidRDefault="0056659E" w:rsidP="00953AB5">
            <w:pPr>
              <w:pStyle w:val="TableParagraph"/>
              <w:ind w:left="58"/>
              <w:jc w:val="center"/>
              <w:rPr>
                <w:sz w:val="20"/>
              </w:rPr>
            </w:pPr>
            <w:r>
              <w:rPr>
                <w:w w:val="99"/>
                <w:sz w:val="20"/>
              </w:rPr>
              <w:t>5</w:t>
            </w:r>
          </w:p>
        </w:tc>
        <w:tc>
          <w:tcPr>
            <w:tcW w:w="806" w:type="dxa"/>
          </w:tcPr>
          <w:p w:rsidR="002E488A" w:rsidRDefault="0056659E" w:rsidP="00953AB5">
            <w:pPr>
              <w:pStyle w:val="TableParagraph"/>
              <w:ind w:left="59"/>
              <w:jc w:val="center"/>
              <w:rPr>
                <w:sz w:val="20"/>
              </w:rPr>
            </w:pPr>
            <w:r>
              <w:rPr>
                <w:w w:val="99"/>
                <w:sz w:val="20"/>
              </w:rPr>
              <w:t>5</w:t>
            </w:r>
          </w:p>
        </w:tc>
        <w:tc>
          <w:tcPr>
            <w:tcW w:w="1173" w:type="dxa"/>
          </w:tcPr>
          <w:p w:rsidR="002E488A" w:rsidRDefault="0056659E" w:rsidP="00953AB5">
            <w:pPr>
              <w:pStyle w:val="TableParagraph"/>
              <w:ind w:left="383" w:right="319"/>
              <w:jc w:val="center"/>
              <w:rPr>
                <w:b/>
                <w:sz w:val="20"/>
              </w:rPr>
            </w:pPr>
            <w:r>
              <w:rPr>
                <w:b/>
                <w:sz w:val="20"/>
              </w:rPr>
              <w:t>20</w:t>
            </w:r>
          </w:p>
        </w:tc>
      </w:tr>
      <w:tr w:rsidR="002E488A">
        <w:trPr>
          <w:trHeight w:val="277"/>
        </w:trPr>
        <w:tc>
          <w:tcPr>
            <w:tcW w:w="2264" w:type="dxa"/>
            <w:vMerge/>
            <w:tcBorders>
              <w:top w:val="nil"/>
            </w:tcBorders>
          </w:tcPr>
          <w:p w:rsidR="002E488A" w:rsidRDefault="002E488A" w:rsidP="00953AB5">
            <w:pPr>
              <w:rPr>
                <w:sz w:val="2"/>
                <w:szCs w:val="2"/>
              </w:rPr>
            </w:pPr>
          </w:p>
        </w:tc>
        <w:tc>
          <w:tcPr>
            <w:tcW w:w="2696" w:type="dxa"/>
          </w:tcPr>
          <w:p w:rsidR="002E488A" w:rsidRDefault="0056659E" w:rsidP="00953AB5">
            <w:pPr>
              <w:pStyle w:val="TableParagraph"/>
              <w:ind w:left="143"/>
              <w:rPr>
                <w:sz w:val="20"/>
              </w:rPr>
            </w:pPr>
            <w:r>
              <w:rPr>
                <w:sz w:val="20"/>
              </w:rPr>
              <w:t>Литературное чтение</w:t>
            </w:r>
          </w:p>
        </w:tc>
        <w:tc>
          <w:tcPr>
            <w:tcW w:w="850" w:type="dxa"/>
          </w:tcPr>
          <w:p w:rsidR="002E488A" w:rsidRDefault="0056659E" w:rsidP="00953AB5">
            <w:pPr>
              <w:pStyle w:val="TableParagraph"/>
              <w:ind w:left="54"/>
              <w:jc w:val="center"/>
              <w:rPr>
                <w:sz w:val="20"/>
              </w:rPr>
            </w:pPr>
            <w:r>
              <w:rPr>
                <w:w w:val="99"/>
                <w:sz w:val="20"/>
              </w:rPr>
              <w:t>3</w:t>
            </w:r>
          </w:p>
        </w:tc>
        <w:tc>
          <w:tcPr>
            <w:tcW w:w="708" w:type="dxa"/>
          </w:tcPr>
          <w:p w:rsidR="002E488A" w:rsidRDefault="0056659E" w:rsidP="00953AB5">
            <w:pPr>
              <w:pStyle w:val="TableParagraph"/>
              <w:ind w:left="61"/>
              <w:jc w:val="center"/>
              <w:rPr>
                <w:sz w:val="20"/>
              </w:rPr>
            </w:pPr>
            <w:r>
              <w:rPr>
                <w:w w:val="99"/>
                <w:sz w:val="20"/>
              </w:rPr>
              <w:t>3</w:t>
            </w:r>
          </w:p>
        </w:tc>
        <w:tc>
          <w:tcPr>
            <w:tcW w:w="850" w:type="dxa"/>
          </w:tcPr>
          <w:p w:rsidR="002E488A" w:rsidRDefault="0056659E" w:rsidP="00953AB5">
            <w:pPr>
              <w:pStyle w:val="TableParagraph"/>
              <w:ind w:left="58"/>
              <w:jc w:val="center"/>
              <w:rPr>
                <w:sz w:val="20"/>
              </w:rPr>
            </w:pPr>
            <w:r>
              <w:rPr>
                <w:w w:val="99"/>
                <w:sz w:val="20"/>
              </w:rPr>
              <w:t>3</w:t>
            </w:r>
          </w:p>
        </w:tc>
        <w:tc>
          <w:tcPr>
            <w:tcW w:w="806" w:type="dxa"/>
          </w:tcPr>
          <w:p w:rsidR="002E488A" w:rsidRDefault="0056659E" w:rsidP="00953AB5">
            <w:pPr>
              <w:pStyle w:val="TableParagraph"/>
              <w:ind w:left="59"/>
              <w:jc w:val="center"/>
              <w:rPr>
                <w:sz w:val="20"/>
              </w:rPr>
            </w:pPr>
            <w:r>
              <w:rPr>
                <w:w w:val="99"/>
                <w:sz w:val="20"/>
              </w:rPr>
              <w:t>3</w:t>
            </w:r>
          </w:p>
        </w:tc>
        <w:tc>
          <w:tcPr>
            <w:tcW w:w="1173" w:type="dxa"/>
          </w:tcPr>
          <w:p w:rsidR="002E488A" w:rsidRDefault="0056659E" w:rsidP="00953AB5">
            <w:pPr>
              <w:pStyle w:val="TableParagraph"/>
              <w:ind w:left="383" w:right="319"/>
              <w:jc w:val="center"/>
              <w:rPr>
                <w:b/>
                <w:sz w:val="20"/>
              </w:rPr>
            </w:pPr>
            <w:r>
              <w:rPr>
                <w:b/>
                <w:sz w:val="20"/>
              </w:rPr>
              <w:t>12</w:t>
            </w:r>
          </w:p>
        </w:tc>
      </w:tr>
      <w:tr w:rsidR="002E488A">
        <w:trPr>
          <w:trHeight w:val="313"/>
        </w:trPr>
        <w:tc>
          <w:tcPr>
            <w:tcW w:w="2264" w:type="dxa"/>
            <w:vMerge w:val="restart"/>
          </w:tcPr>
          <w:p w:rsidR="002E488A" w:rsidRDefault="0056659E" w:rsidP="00953AB5">
            <w:pPr>
              <w:pStyle w:val="TableParagraph"/>
              <w:ind w:left="143"/>
              <w:rPr>
                <w:sz w:val="20"/>
              </w:rPr>
            </w:pPr>
            <w:r>
              <w:rPr>
                <w:sz w:val="20"/>
              </w:rPr>
              <w:t>Родной язык и</w:t>
            </w:r>
          </w:p>
          <w:p w:rsidR="002E488A" w:rsidRDefault="0056659E" w:rsidP="00953AB5">
            <w:pPr>
              <w:pStyle w:val="TableParagraph"/>
              <w:ind w:left="107"/>
              <w:rPr>
                <w:sz w:val="20"/>
              </w:rPr>
            </w:pPr>
            <w:r>
              <w:rPr>
                <w:sz w:val="20"/>
              </w:rPr>
              <w:t>литературное чтение на родном языке</w:t>
            </w:r>
          </w:p>
        </w:tc>
        <w:tc>
          <w:tcPr>
            <w:tcW w:w="2696" w:type="dxa"/>
          </w:tcPr>
          <w:p w:rsidR="002E488A" w:rsidRDefault="0056659E" w:rsidP="00953AB5">
            <w:pPr>
              <w:pStyle w:val="TableParagraph"/>
              <w:ind w:left="143"/>
              <w:rPr>
                <w:sz w:val="20"/>
              </w:rPr>
            </w:pPr>
            <w:r>
              <w:rPr>
                <w:sz w:val="20"/>
              </w:rPr>
              <w:t>Родной язык (русский)</w:t>
            </w:r>
          </w:p>
        </w:tc>
        <w:tc>
          <w:tcPr>
            <w:tcW w:w="850" w:type="dxa"/>
            <w:vMerge w:val="restart"/>
          </w:tcPr>
          <w:p w:rsidR="002E488A" w:rsidRDefault="002E488A" w:rsidP="00953AB5">
            <w:pPr>
              <w:pStyle w:val="TableParagraph"/>
              <w:rPr>
                <w:sz w:val="27"/>
              </w:rPr>
            </w:pPr>
          </w:p>
          <w:p w:rsidR="002E488A" w:rsidRDefault="0056659E" w:rsidP="00953AB5">
            <w:pPr>
              <w:pStyle w:val="TableParagraph"/>
              <w:ind w:left="54"/>
              <w:jc w:val="center"/>
              <w:rPr>
                <w:sz w:val="20"/>
              </w:rPr>
            </w:pPr>
            <w:r>
              <w:rPr>
                <w:w w:val="99"/>
                <w:sz w:val="20"/>
              </w:rPr>
              <w:t>2</w:t>
            </w:r>
          </w:p>
        </w:tc>
        <w:tc>
          <w:tcPr>
            <w:tcW w:w="708" w:type="dxa"/>
            <w:vMerge w:val="restart"/>
          </w:tcPr>
          <w:p w:rsidR="002E488A" w:rsidRDefault="002E488A" w:rsidP="00953AB5">
            <w:pPr>
              <w:pStyle w:val="TableParagraph"/>
              <w:rPr>
                <w:sz w:val="27"/>
              </w:rPr>
            </w:pPr>
          </w:p>
          <w:p w:rsidR="002E488A" w:rsidRDefault="0056659E" w:rsidP="00953AB5">
            <w:pPr>
              <w:pStyle w:val="TableParagraph"/>
              <w:ind w:left="61"/>
              <w:jc w:val="center"/>
              <w:rPr>
                <w:sz w:val="20"/>
              </w:rPr>
            </w:pPr>
            <w:r>
              <w:rPr>
                <w:w w:val="99"/>
                <w:sz w:val="20"/>
              </w:rPr>
              <w:t>2</w:t>
            </w:r>
          </w:p>
        </w:tc>
        <w:tc>
          <w:tcPr>
            <w:tcW w:w="850" w:type="dxa"/>
            <w:vMerge w:val="restart"/>
          </w:tcPr>
          <w:p w:rsidR="002E488A" w:rsidRDefault="002E488A" w:rsidP="00953AB5">
            <w:pPr>
              <w:pStyle w:val="TableParagraph"/>
              <w:rPr>
                <w:sz w:val="27"/>
              </w:rPr>
            </w:pPr>
          </w:p>
          <w:p w:rsidR="002E488A" w:rsidRDefault="0056659E" w:rsidP="00953AB5">
            <w:pPr>
              <w:pStyle w:val="TableParagraph"/>
              <w:ind w:left="58"/>
              <w:jc w:val="center"/>
              <w:rPr>
                <w:sz w:val="20"/>
              </w:rPr>
            </w:pPr>
            <w:r>
              <w:rPr>
                <w:w w:val="99"/>
                <w:sz w:val="20"/>
              </w:rPr>
              <w:t>2</w:t>
            </w:r>
          </w:p>
        </w:tc>
        <w:tc>
          <w:tcPr>
            <w:tcW w:w="806" w:type="dxa"/>
            <w:vMerge w:val="restart"/>
          </w:tcPr>
          <w:p w:rsidR="002E488A" w:rsidRDefault="002E488A" w:rsidP="00953AB5">
            <w:pPr>
              <w:pStyle w:val="TableParagraph"/>
              <w:rPr>
                <w:sz w:val="27"/>
              </w:rPr>
            </w:pPr>
          </w:p>
          <w:p w:rsidR="002E488A" w:rsidRDefault="0056659E" w:rsidP="00953AB5">
            <w:pPr>
              <w:pStyle w:val="TableParagraph"/>
              <w:ind w:left="59"/>
              <w:jc w:val="center"/>
              <w:rPr>
                <w:sz w:val="20"/>
              </w:rPr>
            </w:pPr>
            <w:r>
              <w:rPr>
                <w:w w:val="99"/>
                <w:sz w:val="20"/>
              </w:rPr>
              <w:t>1</w:t>
            </w:r>
          </w:p>
        </w:tc>
        <w:tc>
          <w:tcPr>
            <w:tcW w:w="1173" w:type="dxa"/>
            <w:vMerge w:val="restart"/>
          </w:tcPr>
          <w:p w:rsidR="002E488A" w:rsidRDefault="002E488A" w:rsidP="00953AB5">
            <w:pPr>
              <w:pStyle w:val="TableParagraph"/>
              <w:rPr>
                <w:sz w:val="27"/>
              </w:rPr>
            </w:pPr>
          </w:p>
          <w:p w:rsidR="002E488A" w:rsidRDefault="0056659E" w:rsidP="00953AB5">
            <w:pPr>
              <w:pStyle w:val="TableParagraph"/>
              <w:ind w:left="63"/>
              <w:jc w:val="center"/>
              <w:rPr>
                <w:b/>
                <w:sz w:val="20"/>
              </w:rPr>
            </w:pPr>
            <w:r>
              <w:rPr>
                <w:b/>
                <w:w w:val="99"/>
                <w:sz w:val="20"/>
              </w:rPr>
              <w:t>7</w:t>
            </w:r>
          </w:p>
        </w:tc>
      </w:tr>
      <w:tr w:rsidR="002E488A">
        <w:trPr>
          <w:trHeight w:val="510"/>
        </w:trPr>
        <w:tc>
          <w:tcPr>
            <w:tcW w:w="2264" w:type="dxa"/>
            <w:vMerge/>
            <w:tcBorders>
              <w:top w:val="nil"/>
            </w:tcBorders>
          </w:tcPr>
          <w:p w:rsidR="002E488A" w:rsidRDefault="002E488A" w:rsidP="00953AB5">
            <w:pPr>
              <w:rPr>
                <w:sz w:val="2"/>
                <w:szCs w:val="2"/>
              </w:rPr>
            </w:pPr>
          </w:p>
        </w:tc>
        <w:tc>
          <w:tcPr>
            <w:tcW w:w="2696" w:type="dxa"/>
          </w:tcPr>
          <w:p w:rsidR="002E488A" w:rsidRDefault="0056659E" w:rsidP="00953AB5">
            <w:pPr>
              <w:pStyle w:val="TableParagraph"/>
              <w:ind w:left="107" w:right="406" w:firstLine="36"/>
              <w:rPr>
                <w:sz w:val="20"/>
              </w:rPr>
            </w:pPr>
            <w:r>
              <w:rPr>
                <w:sz w:val="20"/>
              </w:rPr>
              <w:t>Литературное чтение на родном (русском) языке</w:t>
            </w:r>
          </w:p>
        </w:tc>
        <w:tc>
          <w:tcPr>
            <w:tcW w:w="850" w:type="dxa"/>
            <w:vMerge/>
            <w:tcBorders>
              <w:top w:val="nil"/>
            </w:tcBorders>
          </w:tcPr>
          <w:p w:rsidR="002E488A" w:rsidRDefault="002E488A" w:rsidP="00953AB5">
            <w:pPr>
              <w:rPr>
                <w:sz w:val="2"/>
                <w:szCs w:val="2"/>
              </w:rPr>
            </w:pPr>
          </w:p>
        </w:tc>
        <w:tc>
          <w:tcPr>
            <w:tcW w:w="708" w:type="dxa"/>
            <w:vMerge/>
            <w:tcBorders>
              <w:top w:val="nil"/>
            </w:tcBorders>
          </w:tcPr>
          <w:p w:rsidR="002E488A" w:rsidRDefault="002E488A" w:rsidP="00953AB5">
            <w:pPr>
              <w:rPr>
                <w:sz w:val="2"/>
                <w:szCs w:val="2"/>
              </w:rPr>
            </w:pPr>
          </w:p>
        </w:tc>
        <w:tc>
          <w:tcPr>
            <w:tcW w:w="850" w:type="dxa"/>
            <w:vMerge/>
            <w:tcBorders>
              <w:top w:val="nil"/>
            </w:tcBorders>
          </w:tcPr>
          <w:p w:rsidR="002E488A" w:rsidRDefault="002E488A" w:rsidP="00953AB5">
            <w:pPr>
              <w:rPr>
                <w:sz w:val="2"/>
                <w:szCs w:val="2"/>
              </w:rPr>
            </w:pPr>
          </w:p>
        </w:tc>
        <w:tc>
          <w:tcPr>
            <w:tcW w:w="806" w:type="dxa"/>
            <w:vMerge/>
            <w:tcBorders>
              <w:top w:val="nil"/>
            </w:tcBorders>
          </w:tcPr>
          <w:p w:rsidR="002E488A" w:rsidRDefault="002E488A" w:rsidP="00953AB5">
            <w:pPr>
              <w:rPr>
                <w:sz w:val="2"/>
                <w:szCs w:val="2"/>
              </w:rPr>
            </w:pPr>
          </w:p>
        </w:tc>
        <w:tc>
          <w:tcPr>
            <w:tcW w:w="1173" w:type="dxa"/>
            <w:vMerge/>
            <w:tcBorders>
              <w:top w:val="nil"/>
            </w:tcBorders>
          </w:tcPr>
          <w:p w:rsidR="002E488A" w:rsidRDefault="002E488A" w:rsidP="00953AB5">
            <w:pPr>
              <w:rPr>
                <w:sz w:val="2"/>
                <w:szCs w:val="2"/>
              </w:rPr>
            </w:pPr>
          </w:p>
        </w:tc>
      </w:tr>
      <w:tr w:rsidR="002E488A">
        <w:trPr>
          <w:trHeight w:val="315"/>
        </w:trPr>
        <w:tc>
          <w:tcPr>
            <w:tcW w:w="2264" w:type="dxa"/>
          </w:tcPr>
          <w:p w:rsidR="002E488A" w:rsidRDefault="0056659E" w:rsidP="00953AB5">
            <w:pPr>
              <w:pStyle w:val="TableParagraph"/>
              <w:ind w:left="143"/>
              <w:rPr>
                <w:sz w:val="20"/>
              </w:rPr>
            </w:pPr>
            <w:r>
              <w:rPr>
                <w:sz w:val="20"/>
              </w:rPr>
              <w:t>Иностранный язык</w:t>
            </w:r>
          </w:p>
        </w:tc>
        <w:tc>
          <w:tcPr>
            <w:tcW w:w="2696" w:type="dxa"/>
          </w:tcPr>
          <w:p w:rsidR="002E488A" w:rsidRDefault="0056659E" w:rsidP="00953AB5">
            <w:pPr>
              <w:pStyle w:val="TableParagraph"/>
              <w:ind w:left="143"/>
              <w:rPr>
                <w:sz w:val="20"/>
              </w:rPr>
            </w:pPr>
            <w:r>
              <w:rPr>
                <w:sz w:val="20"/>
              </w:rPr>
              <w:t>Иностранный язык</w:t>
            </w:r>
          </w:p>
        </w:tc>
        <w:tc>
          <w:tcPr>
            <w:tcW w:w="850" w:type="dxa"/>
          </w:tcPr>
          <w:p w:rsidR="002E488A" w:rsidRDefault="002E488A" w:rsidP="00953AB5">
            <w:pPr>
              <w:pStyle w:val="TableParagraph"/>
              <w:rPr>
                <w:sz w:val="20"/>
              </w:rPr>
            </w:pPr>
          </w:p>
        </w:tc>
        <w:tc>
          <w:tcPr>
            <w:tcW w:w="708" w:type="dxa"/>
          </w:tcPr>
          <w:p w:rsidR="002E488A" w:rsidRDefault="0056659E" w:rsidP="00953AB5">
            <w:pPr>
              <w:pStyle w:val="TableParagraph"/>
              <w:ind w:left="61"/>
              <w:jc w:val="center"/>
              <w:rPr>
                <w:sz w:val="20"/>
              </w:rPr>
            </w:pPr>
            <w:r>
              <w:rPr>
                <w:w w:val="99"/>
                <w:sz w:val="20"/>
              </w:rPr>
              <w:t>2</w:t>
            </w:r>
          </w:p>
        </w:tc>
        <w:tc>
          <w:tcPr>
            <w:tcW w:w="850" w:type="dxa"/>
          </w:tcPr>
          <w:p w:rsidR="002E488A" w:rsidRDefault="0056659E" w:rsidP="00953AB5">
            <w:pPr>
              <w:pStyle w:val="TableParagraph"/>
              <w:ind w:left="58"/>
              <w:jc w:val="center"/>
              <w:rPr>
                <w:sz w:val="20"/>
              </w:rPr>
            </w:pPr>
            <w:r>
              <w:rPr>
                <w:w w:val="99"/>
                <w:sz w:val="20"/>
              </w:rPr>
              <w:t>2</w:t>
            </w:r>
          </w:p>
        </w:tc>
        <w:tc>
          <w:tcPr>
            <w:tcW w:w="806" w:type="dxa"/>
          </w:tcPr>
          <w:p w:rsidR="002E488A" w:rsidRDefault="0056659E" w:rsidP="00953AB5">
            <w:pPr>
              <w:pStyle w:val="TableParagraph"/>
              <w:ind w:left="59"/>
              <w:jc w:val="center"/>
              <w:rPr>
                <w:sz w:val="20"/>
              </w:rPr>
            </w:pPr>
            <w:r>
              <w:rPr>
                <w:w w:val="99"/>
                <w:sz w:val="20"/>
              </w:rPr>
              <w:t>2</w:t>
            </w:r>
          </w:p>
        </w:tc>
        <w:tc>
          <w:tcPr>
            <w:tcW w:w="1173" w:type="dxa"/>
          </w:tcPr>
          <w:p w:rsidR="002E488A" w:rsidRDefault="0056659E" w:rsidP="00953AB5">
            <w:pPr>
              <w:pStyle w:val="TableParagraph"/>
              <w:ind w:left="63"/>
              <w:jc w:val="center"/>
              <w:rPr>
                <w:b/>
                <w:sz w:val="20"/>
              </w:rPr>
            </w:pPr>
            <w:r>
              <w:rPr>
                <w:b/>
                <w:w w:val="99"/>
                <w:sz w:val="20"/>
              </w:rPr>
              <w:t>6</w:t>
            </w:r>
          </w:p>
        </w:tc>
      </w:tr>
      <w:tr w:rsidR="002E488A">
        <w:trPr>
          <w:trHeight w:val="459"/>
        </w:trPr>
        <w:tc>
          <w:tcPr>
            <w:tcW w:w="2264" w:type="dxa"/>
          </w:tcPr>
          <w:p w:rsidR="002E488A" w:rsidRDefault="0056659E" w:rsidP="00953AB5">
            <w:pPr>
              <w:pStyle w:val="TableParagraph"/>
              <w:ind w:left="107" w:right="875" w:firstLine="36"/>
              <w:rPr>
                <w:sz w:val="20"/>
              </w:rPr>
            </w:pPr>
            <w:r>
              <w:rPr>
                <w:sz w:val="20"/>
              </w:rPr>
              <w:t>Математика и информатика</w:t>
            </w:r>
          </w:p>
        </w:tc>
        <w:tc>
          <w:tcPr>
            <w:tcW w:w="2696" w:type="dxa"/>
          </w:tcPr>
          <w:p w:rsidR="002E488A" w:rsidRDefault="0056659E" w:rsidP="00953AB5">
            <w:pPr>
              <w:pStyle w:val="TableParagraph"/>
              <w:ind w:left="143"/>
              <w:rPr>
                <w:sz w:val="20"/>
              </w:rPr>
            </w:pPr>
            <w:r>
              <w:rPr>
                <w:sz w:val="20"/>
              </w:rPr>
              <w:t>Математика</w:t>
            </w:r>
          </w:p>
        </w:tc>
        <w:tc>
          <w:tcPr>
            <w:tcW w:w="850" w:type="dxa"/>
          </w:tcPr>
          <w:p w:rsidR="002E488A" w:rsidRDefault="0056659E" w:rsidP="00953AB5">
            <w:pPr>
              <w:pStyle w:val="TableParagraph"/>
              <w:ind w:left="54"/>
              <w:jc w:val="center"/>
              <w:rPr>
                <w:sz w:val="20"/>
              </w:rPr>
            </w:pPr>
            <w:r>
              <w:rPr>
                <w:w w:val="99"/>
                <w:sz w:val="20"/>
              </w:rPr>
              <w:t>4</w:t>
            </w:r>
          </w:p>
        </w:tc>
        <w:tc>
          <w:tcPr>
            <w:tcW w:w="708" w:type="dxa"/>
          </w:tcPr>
          <w:p w:rsidR="002E488A" w:rsidRDefault="0056659E" w:rsidP="00953AB5">
            <w:pPr>
              <w:pStyle w:val="TableParagraph"/>
              <w:ind w:left="61"/>
              <w:jc w:val="center"/>
              <w:rPr>
                <w:sz w:val="20"/>
              </w:rPr>
            </w:pPr>
            <w:r>
              <w:rPr>
                <w:w w:val="99"/>
                <w:sz w:val="20"/>
              </w:rPr>
              <w:t>4</w:t>
            </w:r>
          </w:p>
        </w:tc>
        <w:tc>
          <w:tcPr>
            <w:tcW w:w="850" w:type="dxa"/>
          </w:tcPr>
          <w:p w:rsidR="002E488A" w:rsidRDefault="0056659E" w:rsidP="00953AB5">
            <w:pPr>
              <w:pStyle w:val="TableParagraph"/>
              <w:ind w:left="58"/>
              <w:jc w:val="center"/>
              <w:rPr>
                <w:sz w:val="20"/>
              </w:rPr>
            </w:pPr>
            <w:r>
              <w:rPr>
                <w:w w:val="99"/>
                <w:sz w:val="20"/>
              </w:rPr>
              <w:t>4</w:t>
            </w:r>
          </w:p>
        </w:tc>
        <w:tc>
          <w:tcPr>
            <w:tcW w:w="806" w:type="dxa"/>
          </w:tcPr>
          <w:p w:rsidR="002E488A" w:rsidRDefault="0056659E" w:rsidP="00953AB5">
            <w:pPr>
              <w:pStyle w:val="TableParagraph"/>
              <w:ind w:left="59"/>
              <w:jc w:val="center"/>
              <w:rPr>
                <w:sz w:val="20"/>
              </w:rPr>
            </w:pPr>
            <w:r>
              <w:rPr>
                <w:w w:val="99"/>
                <w:sz w:val="20"/>
              </w:rPr>
              <w:t>4</w:t>
            </w:r>
          </w:p>
        </w:tc>
        <w:tc>
          <w:tcPr>
            <w:tcW w:w="1173" w:type="dxa"/>
          </w:tcPr>
          <w:p w:rsidR="002E488A" w:rsidRDefault="0056659E" w:rsidP="00953AB5">
            <w:pPr>
              <w:pStyle w:val="TableParagraph"/>
              <w:ind w:left="383" w:right="319"/>
              <w:jc w:val="center"/>
              <w:rPr>
                <w:b/>
                <w:sz w:val="20"/>
              </w:rPr>
            </w:pPr>
            <w:r>
              <w:rPr>
                <w:b/>
                <w:sz w:val="20"/>
              </w:rPr>
              <w:t>16</w:t>
            </w:r>
          </w:p>
        </w:tc>
      </w:tr>
      <w:tr w:rsidR="002E488A">
        <w:trPr>
          <w:trHeight w:val="462"/>
        </w:trPr>
        <w:tc>
          <w:tcPr>
            <w:tcW w:w="2264" w:type="dxa"/>
          </w:tcPr>
          <w:p w:rsidR="002E488A" w:rsidRDefault="0056659E" w:rsidP="00953AB5">
            <w:pPr>
              <w:pStyle w:val="TableParagraph"/>
              <w:ind w:left="107" w:firstLine="36"/>
              <w:rPr>
                <w:sz w:val="20"/>
              </w:rPr>
            </w:pPr>
            <w:r>
              <w:rPr>
                <w:sz w:val="20"/>
              </w:rPr>
              <w:t>Обществознание и естествознание</w:t>
            </w:r>
          </w:p>
        </w:tc>
        <w:tc>
          <w:tcPr>
            <w:tcW w:w="2696" w:type="dxa"/>
          </w:tcPr>
          <w:p w:rsidR="002E488A" w:rsidRDefault="0056659E" w:rsidP="00953AB5">
            <w:pPr>
              <w:pStyle w:val="TableParagraph"/>
              <w:ind w:left="143"/>
              <w:rPr>
                <w:sz w:val="20"/>
              </w:rPr>
            </w:pPr>
            <w:r>
              <w:rPr>
                <w:sz w:val="20"/>
              </w:rPr>
              <w:t>Окружающий мир</w:t>
            </w:r>
          </w:p>
        </w:tc>
        <w:tc>
          <w:tcPr>
            <w:tcW w:w="850" w:type="dxa"/>
          </w:tcPr>
          <w:p w:rsidR="002E488A" w:rsidRDefault="0056659E" w:rsidP="00953AB5">
            <w:pPr>
              <w:pStyle w:val="TableParagraph"/>
              <w:ind w:left="54"/>
              <w:jc w:val="center"/>
              <w:rPr>
                <w:sz w:val="20"/>
              </w:rPr>
            </w:pPr>
            <w:r>
              <w:rPr>
                <w:w w:val="99"/>
                <w:sz w:val="20"/>
              </w:rPr>
              <w:t>2</w:t>
            </w:r>
          </w:p>
        </w:tc>
        <w:tc>
          <w:tcPr>
            <w:tcW w:w="708" w:type="dxa"/>
          </w:tcPr>
          <w:p w:rsidR="002E488A" w:rsidRDefault="0056659E" w:rsidP="00953AB5">
            <w:pPr>
              <w:pStyle w:val="TableParagraph"/>
              <w:ind w:left="61"/>
              <w:jc w:val="center"/>
              <w:rPr>
                <w:sz w:val="20"/>
              </w:rPr>
            </w:pPr>
            <w:r>
              <w:rPr>
                <w:w w:val="99"/>
                <w:sz w:val="20"/>
              </w:rPr>
              <w:t>2</w:t>
            </w:r>
          </w:p>
        </w:tc>
        <w:tc>
          <w:tcPr>
            <w:tcW w:w="850" w:type="dxa"/>
          </w:tcPr>
          <w:p w:rsidR="002E488A" w:rsidRDefault="0056659E" w:rsidP="00953AB5">
            <w:pPr>
              <w:pStyle w:val="TableParagraph"/>
              <w:ind w:left="58"/>
              <w:jc w:val="center"/>
              <w:rPr>
                <w:sz w:val="20"/>
              </w:rPr>
            </w:pPr>
            <w:r>
              <w:rPr>
                <w:w w:val="99"/>
                <w:sz w:val="20"/>
              </w:rPr>
              <w:t>2</w:t>
            </w:r>
          </w:p>
        </w:tc>
        <w:tc>
          <w:tcPr>
            <w:tcW w:w="806" w:type="dxa"/>
          </w:tcPr>
          <w:p w:rsidR="002E488A" w:rsidRDefault="0056659E" w:rsidP="00953AB5">
            <w:pPr>
              <w:pStyle w:val="TableParagraph"/>
              <w:ind w:left="59"/>
              <w:jc w:val="center"/>
              <w:rPr>
                <w:sz w:val="20"/>
              </w:rPr>
            </w:pPr>
            <w:r>
              <w:rPr>
                <w:w w:val="99"/>
                <w:sz w:val="20"/>
              </w:rPr>
              <w:t>2</w:t>
            </w:r>
          </w:p>
        </w:tc>
        <w:tc>
          <w:tcPr>
            <w:tcW w:w="1173" w:type="dxa"/>
          </w:tcPr>
          <w:p w:rsidR="002E488A" w:rsidRDefault="0056659E" w:rsidP="00953AB5">
            <w:pPr>
              <w:pStyle w:val="TableParagraph"/>
              <w:ind w:left="63"/>
              <w:jc w:val="center"/>
              <w:rPr>
                <w:b/>
                <w:sz w:val="20"/>
              </w:rPr>
            </w:pPr>
            <w:r>
              <w:rPr>
                <w:b/>
                <w:w w:val="99"/>
                <w:sz w:val="20"/>
              </w:rPr>
              <w:t>8</w:t>
            </w:r>
          </w:p>
        </w:tc>
      </w:tr>
      <w:tr w:rsidR="002E488A">
        <w:trPr>
          <w:trHeight w:val="690"/>
        </w:trPr>
        <w:tc>
          <w:tcPr>
            <w:tcW w:w="2264" w:type="dxa"/>
          </w:tcPr>
          <w:p w:rsidR="002E488A" w:rsidRDefault="0056659E" w:rsidP="00953AB5">
            <w:pPr>
              <w:pStyle w:val="TableParagraph"/>
              <w:ind w:left="107" w:right="27" w:firstLine="36"/>
              <w:rPr>
                <w:sz w:val="20"/>
              </w:rPr>
            </w:pPr>
            <w:r>
              <w:rPr>
                <w:sz w:val="20"/>
              </w:rPr>
              <w:t>Основы религиозных культур и светской этики</w:t>
            </w:r>
          </w:p>
        </w:tc>
        <w:tc>
          <w:tcPr>
            <w:tcW w:w="2696" w:type="dxa"/>
          </w:tcPr>
          <w:p w:rsidR="002E488A" w:rsidRDefault="0056659E" w:rsidP="00953AB5">
            <w:pPr>
              <w:pStyle w:val="TableParagraph"/>
              <w:ind w:left="107" w:right="235" w:firstLine="36"/>
              <w:rPr>
                <w:sz w:val="20"/>
              </w:rPr>
            </w:pPr>
            <w:r>
              <w:rPr>
                <w:sz w:val="20"/>
              </w:rPr>
              <w:t>Основы религиозных культур и светской этики</w:t>
            </w:r>
          </w:p>
        </w:tc>
        <w:tc>
          <w:tcPr>
            <w:tcW w:w="850" w:type="dxa"/>
          </w:tcPr>
          <w:p w:rsidR="002E488A" w:rsidRDefault="002E488A" w:rsidP="00953AB5">
            <w:pPr>
              <w:pStyle w:val="TableParagraph"/>
              <w:rPr>
                <w:sz w:val="20"/>
              </w:rPr>
            </w:pPr>
          </w:p>
        </w:tc>
        <w:tc>
          <w:tcPr>
            <w:tcW w:w="708" w:type="dxa"/>
          </w:tcPr>
          <w:p w:rsidR="002E488A" w:rsidRDefault="002E488A" w:rsidP="00953AB5">
            <w:pPr>
              <w:pStyle w:val="TableParagraph"/>
              <w:rPr>
                <w:sz w:val="20"/>
              </w:rPr>
            </w:pPr>
          </w:p>
        </w:tc>
        <w:tc>
          <w:tcPr>
            <w:tcW w:w="850" w:type="dxa"/>
          </w:tcPr>
          <w:p w:rsidR="002E488A" w:rsidRDefault="002E488A" w:rsidP="00953AB5">
            <w:pPr>
              <w:pStyle w:val="TableParagraph"/>
              <w:rPr>
                <w:sz w:val="20"/>
              </w:rPr>
            </w:pPr>
          </w:p>
        </w:tc>
        <w:tc>
          <w:tcPr>
            <w:tcW w:w="806" w:type="dxa"/>
          </w:tcPr>
          <w:p w:rsidR="002E488A" w:rsidRDefault="002E488A" w:rsidP="00953AB5">
            <w:pPr>
              <w:pStyle w:val="TableParagraph"/>
              <w:rPr>
                <w:sz w:val="20"/>
              </w:rPr>
            </w:pPr>
          </w:p>
          <w:p w:rsidR="002E488A" w:rsidRDefault="0056659E" w:rsidP="00953AB5">
            <w:pPr>
              <w:pStyle w:val="TableParagraph"/>
              <w:ind w:left="59"/>
              <w:jc w:val="center"/>
              <w:rPr>
                <w:sz w:val="20"/>
              </w:rPr>
            </w:pPr>
            <w:r>
              <w:rPr>
                <w:w w:val="99"/>
                <w:sz w:val="20"/>
              </w:rPr>
              <w:t>1</w:t>
            </w:r>
          </w:p>
        </w:tc>
        <w:tc>
          <w:tcPr>
            <w:tcW w:w="1173" w:type="dxa"/>
          </w:tcPr>
          <w:p w:rsidR="002E488A" w:rsidRDefault="002E488A" w:rsidP="00953AB5">
            <w:pPr>
              <w:pStyle w:val="TableParagraph"/>
              <w:rPr>
                <w:sz w:val="20"/>
              </w:rPr>
            </w:pPr>
          </w:p>
          <w:p w:rsidR="002E488A" w:rsidRDefault="0056659E" w:rsidP="00953AB5">
            <w:pPr>
              <w:pStyle w:val="TableParagraph"/>
              <w:ind w:left="63"/>
              <w:jc w:val="center"/>
              <w:rPr>
                <w:b/>
                <w:sz w:val="20"/>
              </w:rPr>
            </w:pPr>
            <w:r>
              <w:rPr>
                <w:b/>
                <w:w w:val="99"/>
                <w:sz w:val="20"/>
              </w:rPr>
              <w:t>1</w:t>
            </w:r>
          </w:p>
        </w:tc>
      </w:tr>
      <w:tr w:rsidR="002E488A">
        <w:trPr>
          <w:trHeight w:val="251"/>
        </w:trPr>
        <w:tc>
          <w:tcPr>
            <w:tcW w:w="2264" w:type="dxa"/>
            <w:vMerge w:val="restart"/>
          </w:tcPr>
          <w:p w:rsidR="002E488A" w:rsidRDefault="0056659E" w:rsidP="00953AB5">
            <w:pPr>
              <w:pStyle w:val="TableParagraph"/>
              <w:ind w:left="143"/>
              <w:rPr>
                <w:sz w:val="20"/>
              </w:rPr>
            </w:pPr>
            <w:r>
              <w:rPr>
                <w:sz w:val="20"/>
              </w:rPr>
              <w:t>Искусство</w:t>
            </w:r>
          </w:p>
        </w:tc>
        <w:tc>
          <w:tcPr>
            <w:tcW w:w="2696" w:type="dxa"/>
          </w:tcPr>
          <w:p w:rsidR="002E488A" w:rsidRDefault="0056659E" w:rsidP="00953AB5">
            <w:pPr>
              <w:pStyle w:val="TableParagraph"/>
              <w:ind w:left="143"/>
              <w:rPr>
                <w:sz w:val="20"/>
              </w:rPr>
            </w:pPr>
            <w:r>
              <w:rPr>
                <w:sz w:val="20"/>
              </w:rPr>
              <w:t>Музыка</w:t>
            </w:r>
          </w:p>
        </w:tc>
        <w:tc>
          <w:tcPr>
            <w:tcW w:w="850" w:type="dxa"/>
          </w:tcPr>
          <w:p w:rsidR="002E488A" w:rsidRDefault="0056659E" w:rsidP="00953AB5">
            <w:pPr>
              <w:pStyle w:val="TableParagraph"/>
              <w:ind w:left="54"/>
              <w:jc w:val="center"/>
              <w:rPr>
                <w:sz w:val="20"/>
              </w:rPr>
            </w:pPr>
            <w:r>
              <w:rPr>
                <w:w w:val="99"/>
                <w:sz w:val="20"/>
              </w:rPr>
              <w:t>1</w:t>
            </w:r>
          </w:p>
        </w:tc>
        <w:tc>
          <w:tcPr>
            <w:tcW w:w="708" w:type="dxa"/>
          </w:tcPr>
          <w:p w:rsidR="002E488A" w:rsidRDefault="0056659E" w:rsidP="00953AB5">
            <w:pPr>
              <w:pStyle w:val="TableParagraph"/>
              <w:ind w:left="61"/>
              <w:jc w:val="center"/>
              <w:rPr>
                <w:sz w:val="20"/>
              </w:rPr>
            </w:pPr>
            <w:r>
              <w:rPr>
                <w:w w:val="99"/>
                <w:sz w:val="20"/>
              </w:rPr>
              <w:t>1</w:t>
            </w:r>
          </w:p>
        </w:tc>
        <w:tc>
          <w:tcPr>
            <w:tcW w:w="850" w:type="dxa"/>
          </w:tcPr>
          <w:p w:rsidR="002E488A" w:rsidRDefault="0056659E" w:rsidP="00953AB5">
            <w:pPr>
              <w:pStyle w:val="TableParagraph"/>
              <w:ind w:left="58"/>
              <w:jc w:val="center"/>
              <w:rPr>
                <w:sz w:val="20"/>
              </w:rPr>
            </w:pPr>
            <w:r>
              <w:rPr>
                <w:w w:val="99"/>
                <w:sz w:val="20"/>
              </w:rPr>
              <w:t>1</w:t>
            </w:r>
          </w:p>
        </w:tc>
        <w:tc>
          <w:tcPr>
            <w:tcW w:w="806" w:type="dxa"/>
          </w:tcPr>
          <w:p w:rsidR="002E488A" w:rsidRDefault="0056659E" w:rsidP="00953AB5">
            <w:pPr>
              <w:pStyle w:val="TableParagraph"/>
              <w:ind w:left="59"/>
              <w:jc w:val="center"/>
              <w:rPr>
                <w:sz w:val="20"/>
              </w:rPr>
            </w:pPr>
            <w:r>
              <w:rPr>
                <w:w w:val="99"/>
                <w:sz w:val="20"/>
              </w:rPr>
              <w:t>1</w:t>
            </w:r>
          </w:p>
        </w:tc>
        <w:tc>
          <w:tcPr>
            <w:tcW w:w="1173" w:type="dxa"/>
          </w:tcPr>
          <w:p w:rsidR="002E488A" w:rsidRDefault="0056659E" w:rsidP="00953AB5">
            <w:pPr>
              <w:pStyle w:val="TableParagraph"/>
              <w:ind w:left="63"/>
              <w:jc w:val="center"/>
              <w:rPr>
                <w:b/>
                <w:sz w:val="20"/>
              </w:rPr>
            </w:pPr>
            <w:r>
              <w:rPr>
                <w:b/>
                <w:w w:val="99"/>
                <w:sz w:val="20"/>
              </w:rPr>
              <w:t>4</w:t>
            </w:r>
          </w:p>
        </w:tc>
      </w:tr>
      <w:tr w:rsidR="002E488A">
        <w:trPr>
          <w:trHeight w:val="337"/>
        </w:trPr>
        <w:tc>
          <w:tcPr>
            <w:tcW w:w="2264" w:type="dxa"/>
            <w:vMerge/>
            <w:tcBorders>
              <w:top w:val="nil"/>
            </w:tcBorders>
          </w:tcPr>
          <w:p w:rsidR="002E488A" w:rsidRDefault="002E488A" w:rsidP="00953AB5">
            <w:pPr>
              <w:rPr>
                <w:sz w:val="2"/>
                <w:szCs w:val="2"/>
              </w:rPr>
            </w:pPr>
          </w:p>
        </w:tc>
        <w:tc>
          <w:tcPr>
            <w:tcW w:w="2696" w:type="dxa"/>
          </w:tcPr>
          <w:p w:rsidR="002E488A" w:rsidRDefault="0056659E" w:rsidP="00953AB5">
            <w:pPr>
              <w:pStyle w:val="TableParagraph"/>
              <w:ind w:left="143"/>
              <w:rPr>
                <w:sz w:val="20"/>
              </w:rPr>
            </w:pPr>
            <w:r>
              <w:rPr>
                <w:sz w:val="20"/>
              </w:rPr>
              <w:t>Изобразительное искусство</w:t>
            </w:r>
          </w:p>
        </w:tc>
        <w:tc>
          <w:tcPr>
            <w:tcW w:w="850" w:type="dxa"/>
          </w:tcPr>
          <w:p w:rsidR="002E488A" w:rsidRDefault="0056659E" w:rsidP="00953AB5">
            <w:pPr>
              <w:pStyle w:val="TableParagraph"/>
              <w:ind w:left="54"/>
              <w:jc w:val="center"/>
              <w:rPr>
                <w:sz w:val="20"/>
              </w:rPr>
            </w:pPr>
            <w:r>
              <w:rPr>
                <w:w w:val="99"/>
                <w:sz w:val="20"/>
              </w:rPr>
              <w:t>1</w:t>
            </w:r>
          </w:p>
        </w:tc>
        <w:tc>
          <w:tcPr>
            <w:tcW w:w="708" w:type="dxa"/>
          </w:tcPr>
          <w:p w:rsidR="002E488A" w:rsidRDefault="0056659E" w:rsidP="00953AB5">
            <w:pPr>
              <w:pStyle w:val="TableParagraph"/>
              <w:ind w:left="61"/>
              <w:jc w:val="center"/>
              <w:rPr>
                <w:sz w:val="20"/>
              </w:rPr>
            </w:pPr>
            <w:r>
              <w:rPr>
                <w:w w:val="99"/>
                <w:sz w:val="20"/>
              </w:rPr>
              <w:t>1</w:t>
            </w:r>
          </w:p>
        </w:tc>
        <w:tc>
          <w:tcPr>
            <w:tcW w:w="850" w:type="dxa"/>
          </w:tcPr>
          <w:p w:rsidR="002E488A" w:rsidRDefault="0056659E" w:rsidP="00953AB5">
            <w:pPr>
              <w:pStyle w:val="TableParagraph"/>
              <w:ind w:left="58"/>
              <w:jc w:val="center"/>
              <w:rPr>
                <w:sz w:val="20"/>
              </w:rPr>
            </w:pPr>
            <w:r>
              <w:rPr>
                <w:w w:val="99"/>
                <w:sz w:val="20"/>
              </w:rPr>
              <w:t>1</w:t>
            </w:r>
          </w:p>
        </w:tc>
        <w:tc>
          <w:tcPr>
            <w:tcW w:w="806" w:type="dxa"/>
          </w:tcPr>
          <w:p w:rsidR="002E488A" w:rsidRDefault="0056659E" w:rsidP="00953AB5">
            <w:pPr>
              <w:pStyle w:val="TableParagraph"/>
              <w:ind w:left="59"/>
              <w:jc w:val="center"/>
              <w:rPr>
                <w:sz w:val="20"/>
              </w:rPr>
            </w:pPr>
            <w:r>
              <w:rPr>
                <w:w w:val="99"/>
                <w:sz w:val="20"/>
              </w:rPr>
              <w:t>1</w:t>
            </w:r>
          </w:p>
        </w:tc>
        <w:tc>
          <w:tcPr>
            <w:tcW w:w="1173" w:type="dxa"/>
          </w:tcPr>
          <w:p w:rsidR="002E488A" w:rsidRDefault="0056659E" w:rsidP="00953AB5">
            <w:pPr>
              <w:pStyle w:val="TableParagraph"/>
              <w:ind w:left="63"/>
              <w:jc w:val="center"/>
              <w:rPr>
                <w:b/>
                <w:sz w:val="20"/>
              </w:rPr>
            </w:pPr>
            <w:r>
              <w:rPr>
                <w:b/>
                <w:w w:val="99"/>
                <w:sz w:val="20"/>
              </w:rPr>
              <w:t>4</w:t>
            </w:r>
          </w:p>
        </w:tc>
      </w:tr>
      <w:tr w:rsidR="002E488A">
        <w:trPr>
          <w:trHeight w:val="315"/>
        </w:trPr>
        <w:tc>
          <w:tcPr>
            <w:tcW w:w="2264" w:type="dxa"/>
          </w:tcPr>
          <w:p w:rsidR="002E488A" w:rsidRDefault="0056659E" w:rsidP="00953AB5">
            <w:pPr>
              <w:pStyle w:val="TableParagraph"/>
              <w:ind w:left="143"/>
              <w:rPr>
                <w:sz w:val="20"/>
              </w:rPr>
            </w:pPr>
            <w:r>
              <w:rPr>
                <w:sz w:val="20"/>
              </w:rPr>
              <w:t>Технология</w:t>
            </w:r>
          </w:p>
        </w:tc>
        <w:tc>
          <w:tcPr>
            <w:tcW w:w="2696" w:type="dxa"/>
          </w:tcPr>
          <w:p w:rsidR="002E488A" w:rsidRDefault="0056659E" w:rsidP="00953AB5">
            <w:pPr>
              <w:pStyle w:val="TableParagraph"/>
              <w:ind w:left="143"/>
              <w:rPr>
                <w:sz w:val="20"/>
              </w:rPr>
            </w:pPr>
            <w:r>
              <w:rPr>
                <w:sz w:val="20"/>
              </w:rPr>
              <w:t>Технология</w:t>
            </w:r>
          </w:p>
        </w:tc>
        <w:tc>
          <w:tcPr>
            <w:tcW w:w="850" w:type="dxa"/>
          </w:tcPr>
          <w:p w:rsidR="002E488A" w:rsidRDefault="0056659E" w:rsidP="00953AB5">
            <w:pPr>
              <w:pStyle w:val="TableParagraph"/>
              <w:ind w:left="54"/>
              <w:jc w:val="center"/>
              <w:rPr>
                <w:sz w:val="20"/>
              </w:rPr>
            </w:pPr>
            <w:r>
              <w:rPr>
                <w:w w:val="99"/>
                <w:sz w:val="20"/>
              </w:rPr>
              <w:t>1</w:t>
            </w:r>
          </w:p>
        </w:tc>
        <w:tc>
          <w:tcPr>
            <w:tcW w:w="708" w:type="dxa"/>
          </w:tcPr>
          <w:p w:rsidR="002E488A" w:rsidRDefault="0056659E" w:rsidP="00953AB5">
            <w:pPr>
              <w:pStyle w:val="TableParagraph"/>
              <w:ind w:left="61"/>
              <w:jc w:val="center"/>
              <w:rPr>
                <w:sz w:val="20"/>
              </w:rPr>
            </w:pPr>
            <w:r>
              <w:rPr>
                <w:w w:val="99"/>
                <w:sz w:val="20"/>
              </w:rPr>
              <w:t>1</w:t>
            </w:r>
          </w:p>
        </w:tc>
        <w:tc>
          <w:tcPr>
            <w:tcW w:w="850" w:type="dxa"/>
          </w:tcPr>
          <w:p w:rsidR="002E488A" w:rsidRDefault="0056659E" w:rsidP="00953AB5">
            <w:pPr>
              <w:pStyle w:val="TableParagraph"/>
              <w:ind w:left="58"/>
              <w:jc w:val="center"/>
              <w:rPr>
                <w:sz w:val="20"/>
              </w:rPr>
            </w:pPr>
            <w:r>
              <w:rPr>
                <w:w w:val="99"/>
                <w:sz w:val="20"/>
              </w:rPr>
              <w:t>1</w:t>
            </w:r>
          </w:p>
        </w:tc>
        <w:tc>
          <w:tcPr>
            <w:tcW w:w="806" w:type="dxa"/>
          </w:tcPr>
          <w:p w:rsidR="002E488A" w:rsidRDefault="0056659E" w:rsidP="00953AB5">
            <w:pPr>
              <w:pStyle w:val="TableParagraph"/>
              <w:ind w:left="59"/>
              <w:jc w:val="center"/>
              <w:rPr>
                <w:sz w:val="20"/>
              </w:rPr>
            </w:pPr>
            <w:r>
              <w:rPr>
                <w:w w:val="99"/>
                <w:sz w:val="20"/>
              </w:rPr>
              <w:t>1</w:t>
            </w:r>
          </w:p>
        </w:tc>
        <w:tc>
          <w:tcPr>
            <w:tcW w:w="1173" w:type="dxa"/>
          </w:tcPr>
          <w:p w:rsidR="002E488A" w:rsidRDefault="0056659E" w:rsidP="00953AB5">
            <w:pPr>
              <w:pStyle w:val="TableParagraph"/>
              <w:ind w:left="63"/>
              <w:jc w:val="center"/>
              <w:rPr>
                <w:b/>
                <w:sz w:val="20"/>
              </w:rPr>
            </w:pPr>
            <w:r>
              <w:rPr>
                <w:b/>
                <w:w w:val="99"/>
                <w:sz w:val="20"/>
              </w:rPr>
              <w:t>4</w:t>
            </w:r>
          </w:p>
        </w:tc>
      </w:tr>
      <w:tr w:rsidR="002E488A">
        <w:trPr>
          <w:trHeight w:val="313"/>
        </w:trPr>
        <w:tc>
          <w:tcPr>
            <w:tcW w:w="2264" w:type="dxa"/>
          </w:tcPr>
          <w:p w:rsidR="002E488A" w:rsidRDefault="0056659E" w:rsidP="00953AB5">
            <w:pPr>
              <w:pStyle w:val="TableParagraph"/>
              <w:ind w:left="143"/>
              <w:rPr>
                <w:sz w:val="20"/>
              </w:rPr>
            </w:pPr>
            <w:r>
              <w:rPr>
                <w:sz w:val="20"/>
              </w:rPr>
              <w:t>Физическая культура</w:t>
            </w:r>
          </w:p>
        </w:tc>
        <w:tc>
          <w:tcPr>
            <w:tcW w:w="2696" w:type="dxa"/>
          </w:tcPr>
          <w:p w:rsidR="002E488A" w:rsidRDefault="0056659E" w:rsidP="00953AB5">
            <w:pPr>
              <w:pStyle w:val="TableParagraph"/>
              <w:ind w:left="143"/>
              <w:rPr>
                <w:sz w:val="20"/>
              </w:rPr>
            </w:pPr>
            <w:r>
              <w:rPr>
                <w:sz w:val="20"/>
              </w:rPr>
              <w:t>Физическая культура</w:t>
            </w:r>
          </w:p>
        </w:tc>
        <w:tc>
          <w:tcPr>
            <w:tcW w:w="850" w:type="dxa"/>
          </w:tcPr>
          <w:p w:rsidR="002E488A" w:rsidRDefault="0056659E" w:rsidP="00953AB5">
            <w:pPr>
              <w:pStyle w:val="TableParagraph"/>
              <w:ind w:left="54"/>
              <w:jc w:val="center"/>
              <w:rPr>
                <w:sz w:val="20"/>
              </w:rPr>
            </w:pPr>
            <w:r>
              <w:rPr>
                <w:w w:val="99"/>
                <w:sz w:val="20"/>
              </w:rPr>
              <w:t>2</w:t>
            </w:r>
          </w:p>
        </w:tc>
        <w:tc>
          <w:tcPr>
            <w:tcW w:w="708" w:type="dxa"/>
          </w:tcPr>
          <w:p w:rsidR="002E488A" w:rsidRDefault="0056659E" w:rsidP="00953AB5">
            <w:pPr>
              <w:pStyle w:val="TableParagraph"/>
              <w:ind w:left="61"/>
              <w:jc w:val="center"/>
              <w:rPr>
                <w:sz w:val="20"/>
              </w:rPr>
            </w:pPr>
            <w:r>
              <w:rPr>
                <w:w w:val="99"/>
                <w:sz w:val="20"/>
              </w:rPr>
              <w:t>2</w:t>
            </w:r>
          </w:p>
        </w:tc>
        <w:tc>
          <w:tcPr>
            <w:tcW w:w="850" w:type="dxa"/>
          </w:tcPr>
          <w:p w:rsidR="002E488A" w:rsidRDefault="0056659E" w:rsidP="00953AB5">
            <w:pPr>
              <w:pStyle w:val="TableParagraph"/>
              <w:ind w:left="58"/>
              <w:jc w:val="center"/>
              <w:rPr>
                <w:sz w:val="20"/>
              </w:rPr>
            </w:pPr>
            <w:r>
              <w:rPr>
                <w:w w:val="99"/>
                <w:sz w:val="20"/>
              </w:rPr>
              <w:t>2</w:t>
            </w:r>
          </w:p>
        </w:tc>
        <w:tc>
          <w:tcPr>
            <w:tcW w:w="806" w:type="dxa"/>
          </w:tcPr>
          <w:p w:rsidR="002E488A" w:rsidRDefault="0056659E" w:rsidP="00953AB5">
            <w:pPr>
              <w:pStyle w:val="TableParagraph"/>
              <w:ind w:left="59"/>
              <w:jc w:val="center"/>
              <w:rPr>
                <w:sz w:val="20"/>
              </w:rPr>
            </w:pPr>
            <w:r>
              <w:rPr>
                <w:w w:val="99"/>
                <w:sz w:val="20"/>
              </w:rPr>
              <w:t>2</w:t>
            </w:r>
          </w:p>
        </w:tc>
        <w:tc>
          <w:tcPr>
            <w:tcW w:w="1173" w:type="dxa"/>
          </w:tcPr>
          <w:p w:rsidR="002E488A" w:rsidRDefault="0056659E" w:rsidP="00953AB5">
            <w:pPr>
              <w:pStyle w:val="TableParagraph"/>
              <w:ind w:left="63"/>
              <w:jc w:val="center"/>
              <w:rPr>
                <w:b/>
                <w:sz w:val="20"/>
              </w:rPr>
            </w:pPr>
            <w:r>
              <w:rPr>
                <w:b/>
                <w:w w:val="99"/>
                <w:sz w:val="20"/>
              </w:rPr>
              <w:t>8</w:t>
            </w:r>
          </w:p>
        </w:tc>
      </w:tr>
      <w:tr w:rsidR="002E488A">
        <w:trPr>
          <w:trHeight w:val="505"/>
        </w:trPr>
        <w:tc>
          <w:tcPr>
            <w:tcW w:w="4960" w:type="dxa"/>
            <w:gridSpan w:val="2"/>
          </w:tcPr>
          <w:p w:rsidR="002E488A" w:rsidRDefault="0056659E" w:rsidP="00953AB5">
            <w:pPr>
              <w:pStyle w:val="TableParagraph"/>
              <w:ind w:left="107" w:right="1634" w:firstLine="36"/>
              <w:rPr>
                <w:b/>
                <w:sz w:val="20"/>
              </w:rPr>
            </w:pPr>
            <w:r>
              <w:rPr>
                <w:b/>
                <w:sz w:val="20"/>
              </w:rPr>
              <w:t>Часть, формируемая участниками образовательных отношений</w:t>
            </w:r>
          </w:p>
        </w:tc>
        <w:tc>
          <w:tcPr>
            <w:tcW w:w="850" w:type="dxa"/>
          </w:tcPr>
          <w:p w:rsidR="002E488A" w:rsidRDefault="0056659E" w:rsidP="00953AB5">
            <w:pPr>
              <w:pStyle w:val="TableParagraph"/>
              <w:ind w:left="54"/>
              <w:jc w:val="center"/>
              <w:rPr>
                <w:b/>
                <w:sz w:val="20"/>
              </w:rPr>
            </w:pPr>
            <w:r>
              <w:rPr>
                <w:b/>
                <w:w w:val="99"/>
                <w:sz w:val="20"/>
              </w:rPr>
              <w:t>0</w:t>
            </w:r>
          </w:p>
        </w:tc>
        <w:tc>
          <w:tcPr>
            <w:tcW w:w="708" w:type="dxa"/>
          </w:tcPr>
          <w:p w:rsidR="002E488A" w:rsidRDefault="0056659E" w:rsidP="00953AB5">
            <w:pPr>
              <w:pStyle w:val="TableParagraph"/>
              <w:ind w:left="61"/>
              <w:jc w:val="center"/>
              <w:rPr>
                <w:b/>
                <w:sz w:val="20"/>
              </w:rPr>
            </w:pPr>
            <w:r>
              <w:rPr>
                <w:b/>
                <w:w w:val="99"/>
                <w:sz w:val="20"/>
              </w:rPr>
              <w:t>1</w:t>
            </w:r>
          </w:p>
        </w:tc>
        <w:tc>
          <w:tcPr>
            <w:tcW w:w="850" w:type="dxa"/>
          </w:tcPr>
          <w:p w:rsidR="002E488A" w:rsidRDefault="0056659E" w:rsidP="00953AB5">
            <w:pPr>
              <w:pStyle w:val="TableParagraph"/>
              <w:ind w:left="58"/>
              <w:jc w:val="center"/>
              <w:rPr>
                <w:b/>
                <w:sz w:val="20"/>
              </w:rPr>
            </w:pPr>
            <w:r>
              <w:rPr>
                <w:b/>
                <w:w w:val="99"/>
                <w:sz w:val="20"/>
              </w:rPr>
              <w:t>1</w:t>
            </w:r>
          </w:p>
        </w:tc>
        <w:tc>
          <w:tcPr>
            <w:tcW w:w="806" w:type="dxa"/>
          </w:tcPr>
          <w:p w:rsidR="002E488A" w:rsidRDefault="0056659E" w:rsidP="00953AB5">
            <w:pPr>
              <w:pStyle w:val="TableParagraph"/>
              <w:ind w:left="59"/>
              <w:jc w:val="center"/>
              <w:rPr>
                <w:b/>
                <w:sz w:val="20"/>
              </w:rPr>
            </w:pPr>
            <w:r>
              <w:rPr>
                <w:b/>
                <w:w w:val="99"/>
                <w:sz w:val="20"/>
              </w:rPr>
              <w:t>2</w:t>
            </w:r>
          </w:p>
        </w:tc>
        <w:tc>
          <w:tcPr>
            <w:tcW w:w="1173" w:type="dxa"/>
          </w:tcPr>
          <w:p w:rsidR="002E488A" w:rsidRDefault="0056659E" w:rsidP="00953AB5">
            <w:pPr>
              <w:pStyle w:val="TableParagraph"/>
              <w:ind w:left="63"/>
              <w:jc w:val="center"/>
              <w:rPr>
                <w:b/>
                <w:sz w:val="20"/>
              </w:rPr>
            </w:pPr>
            <w:r>
              <w:rPr>
                <w:b/>
                <w:w w:val="99"/>
                <w:sz w:val="20"/>
              </w:rPr>
              <w:t>4</w:t>
            </w:r>
          </w:p>
        </w:tc>
      </w:tr>
      <w:tr w:rsidR="002E488A">
        <w:trPr>
          <w:trHeight w:val="459"/>
        </w:trPr>
        <w:tc>
          <w:tcPr>
            <w:tcW w:w="2264" w:type="dxa"/>
          </w:tcPr>
          <w:p w:rsidR="002E488A" w:rsidRDefault="0056659E" w:rsidP="00953AB5">
            <w:pPr>
              <w:pStyle w:val="TableParagraph"/>
              <w:ind w:left="107" w:right="875" w:firstLine="36"/>
              <w:rPr>
                <w:sz w:val="20"/>
              </w:rPr>
            </w:pPr>
            <w:r>
              <w:rPr>
                <w:sz w:val="20"/>
              </w:rPr>
              <w:t>Математика и информатика</w:t>
            </w:r>
          </w:p>
        </w:tc>
        <w:tc>
          <w:tcPr>
            <w:tcW w:w="2696" w:type="dxa"/>
          </w:tcPr>
          <w:p w:rsidR="002E488A" w:rsidRDefault="0056659E" w:rsidP="00953AB5">
            <w:pPr>
              <w:pStyle w:val="TableParagraph"/>
              <w:ind w:left="143"/>
              <w:rPr>
                <w:sz w:val="20"/>
              </w:rPr>
            </w:pPr>
            <w:r>
              <w:rPr>
                <w:sz w:val="20"/>
              </w:rPr>
              <w:t>Информатика</w:t>
            </w:r>
          </w:p>
        </w:tc>
        <w:tc>
          <w:tcPr>
            <w:tcW w:w="850" w:type="dxa"/>
          </w:tcPr>
          <w:p w:rsidR="002E488A" w:rsidRDefault="002E488A" w:rsidP="00953AB5">
            <w:pPr>
              <w:pStyle w:val="TableParagraph"/>
              <w:rPr>
                <w:sz w:val="20"/>
              </w:rPr>
            </w:pPr>
          </w:p>
        </w:tc>
        <w:tc>
          <w:tcPr>
            <w:tcW w:w="708" w:type="dxa"/>
          </w:tcPr>
          <w:p w:rsidR="002E488A" w:rsidRDefault="002E488A" w:rsidP="00953AB5">
            <w:pPr>
              <w:pStyle w:val="TableParagraph"/>
              <w:rPr>
                <w:sz w:val="20"/>
              </w:rPr>
            </w:pPr>
          </w:p>
        </w:tc>
        <w:tc>
          <w:tcPr>
            <w:tcW w:w="850" w:type="dxa"/>
          </w:tcPr>
          <w:p w:rsidR="002E488A" w:rsidRDefault="0056659E" w:rsidP="00953AB5">
            <w:pPr>
              <w:pStyle w:val="TableParagraph"/>
              <w:ind w:left="58"/>
              <w:jc w:val="center"/>
              <w:rPr>
                <w:sz w:val="20"/>
              </w:rPr>
            </w:pPr>
            <w:r>
              <w:rPr>
                <w:w w:val="99"/>
                <w:sz w:val="20"/>
              </w:rPr>
              <w:t>1</w:t>
            </w:r>
          </w:p>
        </w:tc>
        <w:tc>
          <w:tcPr>
            <w:tcW w:w="806" w:type="dxa"/>
          </w:tcPr>
          <w:p w:rsidR="002E488A" w:rsidRDefault="0056659E" w:rsidP="00953AB5">
            <w:pPr>
              <w:pStyle w:val="TableParagraph"/>
              <w:ind w:left="59"/>
              <w:jc w:val="center"/>
              <w:rPr>
                <w:sz w:val="20"/>
              </w:rPr>
            </w:pPr>
            <w:r>
              <w:rPr>
                <w:w w:val="99"/>
                <w:sz w:val="20"/>
              </w:rPr>
              <w:t>1</w:t>
            </w:r>
          </w:p>
        </w:tc>
        <w:tc>
          <w:tcPr>
            <w:tcW w:w="1173" w:type="dxa"/>
          </w:tcPr>
          <w:p w:rsidR="002E488A" w:rsidRDefault="0056659E" w:rsidP="00953AB5">
            <w:pPr>
              <w:pStyle w:val="TableParagraph"/>
              <w:ind w:left="63"/>
              <w:jc w:val="center"/>
              <w:rPr>
                <w:b/>
                <w:sz w:val="20"/>
              </w:rPr>
            </w:pPr>
            <w:r>
              <w:rPr>
                <w:b/>
                <w:w w:val="99"/>
                <w:sz w:val="20"/>
              </w:rPr>
              <w:t>2</w:t>
            </w:r>
          </w:p>
        </w:tc>
      </w:tr>
      <w:tr w:rsidR="002E488A">
        <w:trPr>
          <w:trHeight w:val="524"/>
        </w:trPr>
        <w:tc>
          <w:tcPr>
            <w:tcW w:w="2264" w:type="dxa"/>
          </w:tcPr>
          <w:p w:rsidR="002E488A" w:rsidRDefault="002E488A" w:rsidP="00953AB5">
            <w:pPr>
              <w:pStyle w:val="TableParagraph"/>
              <w:rPr>
                <w:sz w:val="20"/>
              </w:rPr>
            </w:pPr>
          </w:p>
        </w:tc>
        <w:tc>
          <w:tcPr>
            <w:tcW w:w="2696" w:type="dxa"/>
          </w:tcPr>
          <w:p w:rsidR="002E488A" w:rsidRDefault="0056659E" w:rsidP="00953AB5">
            <w:pPr>
              <w:pStyle w:val="TableParagraph"/>
              <w:ind w:left="107" w:right="235" w:firstLine="36"/>
              <w:rPr>
                <w:sz w:val="20"/>
              </w:rPr>
            </w:pPr>
            <w:r>
              <w:rPr>
                <w:sz w:val="20"/>
              </w:rPr>
              <w:t>Учебные предметы, курсы по выбору</w:t>
            </w:r>
          </w:p>
        </w:tc>
        <w:tc>
          <w:tcPr>
            <w:tcW w:w="850" w:type="dxa"/>
          </w:tcPr>
          <w:p w:rsidR="002E488A" w:rsidRDefault="002E488A" w:rsidP="00953AB5">
            <w:pPr>
              <w:pStyle w:val="TableParagraph"/>
              <w:rPr>
                <w:sz w:val="20"/>
              </w:rPr>
            </w:pPr>
          </w:p>
        </w:tc>
        <w:tc>
          <w:tcPr>
            <w:tcW w:w="708" w:type="dxa"/>
          </w:tcPr>
          <w:p w:rsidR="002E488A" w:rsidRDefault="0056659E" w:rsidP="00953AB5">
            <w:pPr>
              <w:pStyle w:val="TableParagraph"/>
              <w:ind w:left="61"/>
              <w:jc w:val="center"/>
              <w:rPr>
                <w:sz w:val="20"/>
              </w:rPr>
            </w:pPr>
            <w:r>
              <w:rPr>
                <w:w w:val="99"/>
                <w:sz w:val="20"/>
              </w:rPr>
              <w:t>1</w:t>
            </w:r>
          </w:p>
        </w:tc>
        <w:tc>
          <w:tcPr>
            <w:tcW w:w="850" w:type="dxa"/>
          </w:tcPr>
          <w:p w:rsidR="002E488A" w:rsidRDefault="002E488A" w:rsidP="00953AB5">
            <w:pPr>
              <w:pStyle w:val="TableParagraph"/>
              <w:rPr>
                <w:sz w:val="20"/>
              </w:rPr>
            </w:pPr>
          </w:p>
        </w:tc>
        <w:tc>
          <w:tcPr>
            <w:tcW w:w="806" w:type="dxa"/>
          </w:tcPr>
          <w:p w:rsidR="002E488A" w:rsidRDefault="0056659E" w:rsidP="00953AB5">
            <w:pPr>
              <w:pStyle w:val="TableParagraph"/>
              <w:ind w:left="59"/>
              <w:jc w:val="center"/>
              <w:rPr>
                <w:sz w:val="20"/>
              </w:rPr>
            </w:pPr>
            <w:r>
              <w:rPr>
                <w:w w:val="99"/>
                <w:sz w:val="20"/>
              </w:rPr>
              <w:t>1</w:t>
            </w:r>
          </w:p>
        </w:tc>
        <w:tc>
          <w:tcPr>
            <w:tcW w:w="1173" w:type="dxa"/>
          </w:tcPr>
          <w:p w:rsidR="002E488A" w:rsidRDefault="0056659E" w:rsidP="00953AB5">
            <w:pPr>
              <w:pStyle w:val="TableParagraph"/>
              <w:ind w:left="63"/>
              <w:jc w:val="center"/>
              <w:rPr>
                <w:b/>
                <w:sz w:val="20"/>
              </w:rPr>
            </w:pPr>
            <w:r>
              <w:rPr>
                <w:b/>
                <w:w w:val="99"/>
                <w:sz w:val="20"/>
              </w:rPr>
              <w:t>2</w:t>
            </w:r>
          </w:p>
        </w:tc>
      </w:tr>
      <w:tr w:rsidR="002E488A">
        <w:trPr>
          <w:trHeight w:val="313"/>
        </w:trPr>
        <w:tc>
          <w:tcPr>
            <w:tcW w:w="4960" w:type="dxa"/>
            <w:gridSpan w:val="2"/>
          </w:tcPr>
          <w:p w:rsidR="002E488A" w:rsidRDefault="0056659E" w:rsidP="00953AB5">
            <w:pPr>
              <w:pStyle w:val="TableParagraph"/>
              <w:ind w:left="143"/>
              <w:rPr>
                <w:b/>
                <w:sz w:val="20"/>
              </w:rPr>
            </w:pPr>
            <w:r>
              <w:rPr>
                <w:b/>
                <w:sz w:val="20"/>
              </w:rPr>
              <w:t>ИТОГО:</w:t>
            </w:r>
          </w:p>
        </w:tc>
        <w:tc>
          <w:tcPr>
            <w:tcW w:w="850" w:type="dxa"/>
          </w:tcPr>
          <w:p w:rsidR="002E488A" w:rsidRDefault="0056659E" w:rsidP="00953AB5">
            <w:pPr>
              <w:pStyle w:val="TableParagraph"/>
              <w:ind w:left="268" w:right="208"/>
              <w:jc w:val="center"/>
              <w:rPr>
                <w:b/>
                <w:sz w:val="20"/>
              </w:rPr>
            </w:pPr>
            <w:r>
              <w:rPr>
                <w:b/>
                <w:sz w:val="20"/>
              </w:rPr>
              <w:t>21</w:t>
            </w:r>
          </w:p>
        </w:tc>
        <w:tc>
          <w:tcPr>
            <w:tcW w:w="708" w:type="dxa"/>
          </w:tcPr>
          <w:p w:rsidR="002E488A" w:rsidRDefault="0056659E" w:rsidP="00953AB5">
            <w:pPr>
              <w:pStyle w:val="TableParagraph"/>
              <w:ind w:left="269"/>
              <w:rPr>
                <w:b/>
                <w:sz w:val="20"/>
              </w:rPr>
            </w:pPr>
            <w:r>
              <w:rPr>
                <w:b/>
                <w:sz w:val="20"/>
              </w:rPr>
              <w:t>24</w:t>
            </w:r>
          </w:p>
        </w:tc>
        <w:tc>
          <w:tcPr>
            <w:tcW w:w="850" w:type="dxa"/>
          </w:tcPr>
          <w:p w:rsidR="002E488A" w:rsidRDefault="0056659E" w:rsidP="00953AB5">
            <w:pPr>
              <w:pStyle w:val="TableParagraph"/>
              <w:ind w:left="270" w:right="206"/>
              <w:jc w:val="center"/>
              <w:rPr>
                <w:b/>
                <w:sz w:val="20"/>
              </w:rPr>
            </w:pPr>
            <w:r>
              <w:rPr>
                <w:b/>
                <w:sz w:val="20"/>
              </w:rPr>
              <w:t>24</w:t>
            </w:r>
          </w:p>
        </w:tc>
        <w:tc>
          <w:tcPr>
            <w:tcW w:w="806" w:type="dxa"/>
          </w:tcPr>
          <w:p w:rsidR="002E488A" w:rsidRDefault="0056659E" w:rsidP="00953AB5">
            <w:pPr>
              <w:pStyle w:val="TableParagraph"/>
              <w:ind w:right="254"/>
              <w:jc w:val="right"/>
              <w:rPr>
                <w:b/>
                <w:sz w:val="20"/>
              </w:rPr>
            </w:pPr>
            <w:r>
              <w:rPr>
                <w:b/>
                <w:sz w:val="20"/>
              </w:rPr>
              <w:t>25</w:t>
            </w:r>
          </w:p>
        </w:tc>
        <w:tc>
          <w:tcPr>
            <w:tcW w:w="1173" w:type="dxa"/>
          </w:tcPr>
          <w:p w:rsidR="002E488A" w:rsidRDefault="0056659E" w:rsidP="00953AB5">
            <w:pPr>
              <w:pStyle w:val="TableParagraph"/>
              <w:ind w:left="383" w:right="319"/>
              <w:jc w:val="center"/>
              <w:rPr>
                <w:b/>
                <w:sz w:val="20"/>
              </w:rPr>
            </w:pPr>
            <w:r>
              <w:rPr>
                <w:b/>
                <w:sz w:val="20"/>
              </w:rPr>
              <w:t>94</w:t>
            </w:r>
          </w:p>
        </w:tc>
      </w:tr>
      <w:tr w:rsidR="002E488A">
        <w:trPr>
          <w:trHeight w:val="330"/>
        </w:trPr>
        <w:tc>
          <w:tcPr>
            <w:tcW w:w="4960" w:type="dxa"/>
            <w:gridSpan w:val="2"/>
          </w:tcPr>
          <w:p w:rsidR="002E488A" w:rsidRDefault="0056659E" w:rsidP="00953AB5">
            <w:pPr>
              <w:pStyle w:val="TableParagraph"/>
              <w:ind w:left="143"/>
              <w:rPr>
                <w:b/>
                <w:sz w:val="20"/>
              </w:rPr>
            </w:pPr>
            <w:r>
              <w:rPr>
                <w:b/>
                <w:sz w:val="20"/>
              </w:rPr>
              <w:t>Учебные недели</w:t>
            </w:r>
          </w:p>
        </w:tc>
        <w:tc>
          <w:tcPr>
            <w:tcW w:w="850" w:type="dxa"/>
          </w:tcPr>
          <w:p w:rsidR="002E488A" w:rsidRDefault="0056659E" w:rsidP="00953AB5">
            <w:pPr>
              <w:pStyle w:val="TableParagraph"/>
              <w:ind w:left="268" w:right="208"/>
              <w:jc w:val="center"/>
              <w:rPr>
                <w:b/>
                <w:sz w:val="20"/>
              </w:rPr>
            </w:pPr>
            <w:r>
              <w:rPr>
                <w:b/>
                <w:sz w:val="20"/>
              </w:rPr>
              <w:t>33</w:t>
            </w:r>
          </w:p>
        </w:tc>
        <w:tc>
          <w:tcPr>
            <w:tcW w:w="708" w:type="dxa"/>
          </w:tcPr>
          <w:p w:rsidR="002E488A" w:rsidRDefault="0056659E" w:rsidP="00953AB5">
            <w:pPr>
              <w:pStyle w:val="TableParagraph"/>
              <w:ind w:left="269"/>
              <w:rPr>
                <w:b/>
                <w:sz w:val="20"/>
              </w:rPr>
            </w:pPr>
            <w:r>
              <w:rPr>
                <w:b/>
                <w:sz w:val="20"/>
              </w:rPr>
              <w:t>34</w:t>
            </w:r>
          </w:p>
        </w:tc>
        <w:tc>
          <w:tcPr>
            <w:tcW w:w="850" w:type="dxa"/>
          </w:tcPr>
          <w:p w:rsidR="002E488A" w:rsidRDefault="0056659E" w:rsidP="00953AB5">
            <w:pPr>
              <w:pStyle w:val="TableParagraph"/>
              <w:ind w:left="270" w:right="206"/>
              <w:jc w:val="center"/>
              <w:rPr>
                <w:b/>
                <w:sz w:val="20"/>
              </w:rPr>
            </w:pPr>
            <w:r>
              <w:rPr>
                <w:b/>
                <w:sz w:val="20"/>
              </w:rPr>
              <w:t>34</w:t>
            </w:r>
          </w:p>
        </w:tc>
        <w:tc>
          <w:tcPr>
            <w:tcW w:w="806" w:type="dxa"/>
          </w:tcPr>
          <w:p w:rsidR="002E488A" w:rsidRDefault="0056659E" w:rsidP="00953AB5">
            <w:pPr>
              <w:pStyle w:val="TableParagraph"/>
              <w:ind w:right="254"/>
              <w:jc w:val="right"/>
              <w:rPr>
                <w:b/>
                <w:sz w:val="20"/>
              </w:rPr>
            </w:pPr>
            <w:r>
              <w:rPr>
                <w:b/>
                <w:sz w:val="20"/>
              </w:rPr>
              <w:t>34</w:t>
            </w:r>
          </w:p>
        </w:tc>
        <w:tc>
          <w:tcPr>
            <w:tcW w:w="1173" w:type="dxa"/>
          </w:tcPr>
          <w:p w:rsidR="002E488A" w:rsidRDefault="0056659E" w:rsidP="00953AB5">
            <w:pPr>
              <w:pStyle w:val="TableParagraph"/>
              <w:ind w:left="383" w:right="319"/>
              <w:jc w:val="center"/>
              <w:rPr>
                <w:b/>
                <w:sz w:val="20"/>
              </w:rPr>
            </w:pPr>
            <w:r>
              <w:rPr>
                <w:b/>
                <w:sz w:val="20"/>
              </w:rPr>
              <w:t>135</w:t>
            </w:r>
          </w:p>
        </w:tc>
      </w:tr>
      <w:tr w:rsidR="002E488A">
        <w:trPr>
          <w:trHeight w:val="281"/>
        </w:trPr>
        <w:tc>
          <w:tcPr>
            <w:tcW w:w="4960" w:type="dxa"/>
            <w:gridSpan w:val="2"/>
          </w:tcPr>
          <w:p w:rsidR="002E488A" w:rsidRDefault="0056659E" w:rsidP="00953AB5">
            <w:pPr>
              <w:pStyle w:val="TableParagraph"/>
              <w:ind w:left="143"/>
              <w:rPr>
                <w:b/>
                <w:sz w:val="20"/>
              </w:rPr>
            </w:pPr>
            <w:r>
              <w:rPr>
                <w:b/>
                <w:sz w:val="20"/>
              </w:rPr>
              <w:t>Всего часов</w:t>
            </w:r>
          </w:p>
        </w:tc>
        <w:tc>
          <w:tcPr>
            <w:tcW w:w="850" w:type="dxa"/>
          </w:tcPr>
          <w:p w:rsidR="002E488A" w:rsidRDefault="0056659E" w:rsidP="00953AB5">
            <w:pPr>
              <w:pStyle w:val="TableParagraph"/>
              <w:ind w:left="268" w:right="208"/>
              <w:jc w:val="center"/>
              <w:rPr>
                <w:b/>
                <w:sz w:val="20"/>
              </w:rPr>
            </w:pPr>
            <w:r>
              <w:rPr>
                <w:b/>
                <w:sz w:val="20"/>
              </w:rPr>
              <w:t>693</w:t>
            </w:r>
          </w:p>
        </w:tc>
        <w:tc>
          <w:tcPr>
            <w:tcW w:w="708" w:type="dxa"/>
          </w:tcPr>
          <w:p w:rsidR="002E488A" w:rsidRDefault="0056659E" w:rsidP="00953AB5">
            <w:pPr>
              <w:pStyle w:val="TableParagraph"/>
              <w:ind w:left="219"/>
              <w:rPr>
                <w:b/>
                <w:sz w:val="20"/>
              </w:rPr>
            </w:pPr>
            <w:r>
              <w:rPr>
                <w:b/>
                <w:sz w:val="20"/>
              </w:rPr>
              <w:t>816</w:t>
            </w:r>
          </w:p>
        </w:tc>
        <w:tc>
          <w:tcPr>
            <w:tcW w:w="850" w:type="dxa"/>
          </w:tcPr>
          <w:p w:rsidR="002E488A" w:rsidRDefault="0056659E" w:rsidP="00953AB5">
            <w:pPr>
              <w:pStyle w:val="TableParagraph"/>
              <w:ind w:left="270" w:right="206"/>
              <w:jc w:val="center"/>
              <w:rPr>
                <w:b/>
                <w:sz w:val="20"/>
              </w:rPr>
            </w:pPr>
            <w:r>
              <w:rPr>
                <w:b/>
                <w:sz w:val="20"/>
              </w:rPr>
              <w:t>816</w:t>
            </w:r>
          </w:p>
        </w:tc>
        <w:tc>
          <w:tcPr>
            <w:tcW w:w="806" w:type="dxa"/>
          </w:tcPr>
          <w:p w:rsidR="002E488A" w:rsidRDefault="0056659E" w:rsidP="00953AB5">
            <w:pPr>
              <w:pStyle w:val="TableParagraph"/>
              <w:ind w:right="204"/>
              <w:jc w:val="right"/>
              <w:rPr>
                <w:b/>
                <w:sz w:val="20"/>
              </w:rPr>
            </w:pPr>
            <w:r>
              <w:rPr>
                <w:b/>
                <w:sz w:val="20"/>
              </w:rPr>
              <w:t>850</w:t>
            </w:r>
          </w:p>
        </w:tc>
        <w:tc>
          <w:tcPr>
            <w:tcW w:w="1173" w:type="dxa"/>
          </w:tcPr>
          <w:p w:rsidR="002E488A" w:rsidRDefault="0056659E" w:rsidP="00953AB5">
            <w:pPr>
              <w:pStyle w:val="TableParagraph"/>
              <w:ind w:left="383" w:right="319"/>
              <w:jc w:val="center"/>
              <w:rPr>
                <w:b/>
                <w:sz w:val="20"/>
              </w:rPr>
            </w:pPr>
            <w:r>
              <w:rPr>
                <w:b/>
                <w:sz w:val="20"/>
              </w:rPr>
              <w:t>3175</w:t>
            </w:r>
          </w:p>
        </w:tc>
      </w:tr>
      <w:tr w:rsidR="002E488A">
        <w:trPr>
          <w:trHeight w:val="461"/>
        </w:trPr>
        <w:tc>
          <w:tcPr>
            <w:tcW w:w="4960" w:type="dxa"/>
            <w:gridSpan w:val="2"/>
          </w:tcPr>
          <w:p w:rsidR="002E488A" w:rsidRDefault="0056659E" w:rsidP="00953AB5">
            <w:pPr>
              <w:pStyle w:val="TableParagraph"/>
              <w:ind w:left="107" w:right="166" w:firstLine="36"/>
              <w:rPr>
                <w:b/>
                <w:sz w:val="20"/>
              </w:rPr>
            </w:pPr>
            <w:r>
              <w:rPr>
                <w:b/>
                <w:sz w:val="20"/>
              </w:rPr>
              <w:t>Рекомендуемая недельная нагрузка при 6-дневной учебной неделе*</w:t>
            </w:r>
          </w:p>
        </w:tc>
        <w:tc>
          <w:tcPr>
            <w:tcW w:w="850" w:type="dxa"/>
          </w:tcPr>
          <w:p w:rsidR="002E488A" w:rsidRDefault="0056659E" w:rsidP="00953AB5">
            <w:pPr>
              <w:pStyle w:val="TableParagraph"/>
              <w:ind w:left="268" w:right="208"/>
              <w:jc w:val="center"/>
              <w:rPr>
                <w:b/>
                <w:sz w:val="20"/>
              </w:rPr>
            </w:pPr>
            <w:r>
              <w:rPr>
                <w:b/>
                <w:sz w:val="20"/>
              </w:rPr>
              <w:t>21</w:t>
            </w:r>
          </w:p>
        </w:tc>
        <w:tc>
          <w:tcPr>
            <w:tcW w:w="708" w:type="dxa"/>
          </w:tcPr>
          <w:p w:rsidR="002E488A" w:rsidRDefault="0056659E" w:rsidP="00953AB5">
            <w:pPr>
              <w:pStyle w:val="TableParagraph"/>
              <w:ind w:left="269"/>
              <w:rPr>
                <w:b/>
                <w:sz w:val="20"/>
              </w:rPr>
            </w:pPr>
            <w:r>
              <w:rPr>
                <w:b/>
                <w:sz w:val="20"/>
              </w:rPr>
              <w:t>24</w:t>
            </w:r>
          </w:p>
        </w:tc>
        <w:tc>
          <w:tcPr>
            <w:tcW w:w="850" w:type="dxa"/>
          </w:tcPr>
          <w:p w:rsidR="002E488A" w:rsidRDefault="0056659E" w:rsidP="00953AB5">
            <w:pPr>
              <w:pStyle w:val="TableParagraph"/>
              <w:ind w:left="270" w:right="206"/>
              <w:jc w:val="center"/>
              <w:rPr>
                <w:b/>
                <w:sz w:val="20"/>
              </w:rPr>
            </w:pPr>
            <w:r>
              <w:rPr>
                <w:b/>
                <w:sz w:val="20"/>
              </w:rPr>
              <w:t>24</w:t>
            </w:r>
          </w:p>
        </w:tc>
        <w:tc>
          <w:tcPr>
            <w:tcW w:w="806" w:type="dxa"/>
          </w:tcPr>
          <w:p w:rsidR="002E488A" w:rsidRDefault="0056659E" w:rsidP="00953AB5">
            <w:pPr>
              <w:pStyle w:val="TableParagraph"/>
              <w:ind w:right="254"/>
              <w:jc w:val="right"/>
              <w:rPr>
                <w:b/>
                <w:sz w:val="20"/>
              </w:rPr>
            </w:pPr>
            <w:r>
              <w:rPr>
                <w:b/>
                <w:sz w:val="20"/>
              </w:rPr>
              <w:t>25</w:t>
            </w:r>
          </w:p>
        </w:tc>
        <w:tc>
          <w:tcPr>
            <w:tcW w:w="1173" w:type="dxa"/>
          </w:tcPr>
          <w:p w:rsidR="002E488A" w:rsidRDefault="0056659E" w:rsidP="00953AB5">
            <w:pPr>
              <w:pStyle w:val="TableParagraph"/>
              <w:ind w:left="383" w:right="319"/>
              <w:jc w:val="center"/>
              <w:rPr>
                <w:b/>
                <w:sz w:val="20"/>
              </w:rPr>
            </w:pPr>
            <w:r>
              <w:rPr>
                <w:b/>
                <w:sz w:val="20"/>
              </w:rPr>
              <w:t>94</w:t>
            </w:r>
          </w:p>
        </w:tc>
      </w:tr>
      <w:tr w:rsidR="002E488A">
        <w:trPr>
          <w:trHeight w:val="740"/>
        </w:trPr>
        <w:tc>
          <w:tcPr>
            <w:tcW w:w="4960" w:type="dxa"/>
            <w:gridSpan w:val="2"/>
          </w:tcPr>
          <w:p w:rsidR="002E488A" w:rsidRDefault="0056659E" w:rsidP="00953AB5">
            <w:pPr>
              <w:pStyle w:val="TableParagraph"/>
              <w:ind w:left="107" w:right="498" w:firstLine="36"/>
              <w:jc w:val="both"/>
              <w:rPr>
                <w:b/>
                <w:sz w:val="20"/>
              </w:rPr>
            </w:pPr>
            <w:r>
              <w:rPr>
                <w:b/>
                <w:sz w:val="20"/>
              </w:rPr>
              <w:t>Максимально допустимая недельная нагрузка, предусмотренная действующими санитарными правилами и нормами</w:t>
            </w:r>
          </w:p>
        </w:tc>
        <w:tc>
          <w:tcPr>
            <w:tcW w:w="850" w:type="dxa"/>
          </w:tcPr>
          <w:p w:rsidR="002E488A" w:rsidRDefault="002E488A" w:rsidP="00953AB5">
            <w:pPr>
              <w:pStyle w:val="TableParagraph"/>
            </w:pPr>
          </w:p>
          <w:p w:rsidR="002E488A" w:rsidRDefault="0056659E" w:rsidP="00953AB5">
            <w:pPr>
              <w:pStyle w:val="TableParagraph"/>
              <w:ind w:left="268" w:right="208"/>
              <w:jc w:val="center"/>
              <w:rPr>
                <w:b/>
                <w:sz w:val="20"/>
              </w:rPr>
            </w:pPr>
            <w:r>
              <w:rPr>
                <w:b/>
                <w:sz w:val="20"/>
              </w:rPr>
              <w:t>21</w:t>
            </w:r>
          </w:p>
        </w:tc>
        <w:tc>
          <w:tcPr>
            <w:tcW w:w="708" w:type="dxa"/>
          </w:tcPr>
          <w:p w:rsidR="002E488A" w:rsidRDefault="002E488A" w:rsidP="00953AB5">
            <w:pPr>
              <w:pStyle w:val="TableParagraph"/>
            </w:pPr>
          </w:p>
          <w:p w:rsidR="002E488A" w:rsidRDefault="0056659E" w:rsidP="00953AB5">
            <w:pPr>
              <w:pStyle w:val="TableParagraph"/>
              <w:ind w:left="269"/>
              <w:rPr>
                <w:b/>
                <w:sz w:val="20"/>
              </w:rPr>
            </w:pPr>
            <w:r>
              <w:rPr>
                <w:b/>
                <w:sz w:val="20"/>
              </w:rPr>
              <w:t>26</w:t>
            </w:r>
          </w:p>
        </w:tc>
        <w:tc>
          <w:tcPr>
            <w:tcW w:w="850" w:type="dxa"/>
          </w:tcPr>
          <w:p w:rsidR="002E488A" w:rsidRDefault="002E488A" w:rsidP="00953AB5">
            <w:pPr>
              <w:pStyle w:val="TableParagraph"/>
            </w:pPr>
          </w:p>
          <w:p w:rsidR="002E488A" w:rsidRDefault="0056659E" w:rsidP="00953AB5">
            <w:pPr>
              <w:pStyle w:val="TableParagraph"/>
              <w:ind w:left="270" w:right="206"/>
              <w:jc w:val="center"/>
              <w:rPr>
                <w:b/>
                <w:sz w:val="20"/>
              </w:rPr>
            </w:pPr>
            <w:r>
              <w:rPr>
                <w:b/>
                <w:sz w:val="20"/>
              </w:rPr>
              <w:t>26</w:t>
            </w:r>
          </w:p>
        </w:tc>
        <w:tc>
          <w:tcPr>
            <w:tcW w:w="806" w:type="dxa"/>
          </w:tcPr>
          <w:p w:rsidR="002E488A" w:rsidRDefault="002E488A" w:rsidP="00953AB5">
            <w:pPr>
              <w:pStyle w:val="TableParagraph"/>
            </w:pPr>
          </w:p>
          <w:p w:rsidR="002E488A" w:rsidRDefault="0056659E" w:rsidP="00953AB5">
            <w:pPr>
              <w:pStyle w:val="TableParagraph"/>
              <w:ind w:right="254"/>
              <w:jc w:val="right"/>
              <w:rPr>
                <w:b/>
                <w:sz w:val="20"/>
              </w:rPr>
            </w:pPr>
            <w:r>
              <w:rPr>
                <w:b/>
                <w:sz w:val="20"/>
              </w:rPr>
              <w:t>26</w:t>
            </w:r>
          </w:p>
        </w:tc>
        <w:tc>
          <w:tcPr>
            <w:tcW w:w="1173" w:type="dxa"/>
          </w:tcPr>
          <w:p w:rsidR="002E488A" w:rsidRDefault="002E488A" w:rsidP="00953AB5">
            <w:pPr>
              <w:pStyle w:val="TableParagraph"/>
            </w:pPr>
          </w:p>
          <w:p w:rsidR="002E488A" w:rsidRDefault="0056659E" w:rsidP="00953AB5">
            <w:pPr>
              <w:pStyle w:val="TableParagraph"/>
              <w:ind w:left="383" w:right="319"/>
              <w:jc w:val="center"/>
              <w:rPr>
                <w:b/>
                <w:sz w:val="20"/>
              </w:rPr>
            </w:pPr>
            <w:r>
              <w:rPr>
                <w:b/>
                <w:sz w:val="20"/>
              </w:rPr>
              <w:t>99</w:t>
            </w:r>
          </w:p>
        </w:tc>
      </w:tr>
      <w:tr w:rsidR="002E488A">
        <w:trPr>
          <w:trHeight w:val="231"/>
        </w:trPr>
        <w:tc>
          <w:tcPr>
            <w:tcW w:w="4960" w:type="dxa"/>
            <w:gridSpan w:val="2"/>
          </w:tcPr>
          <w:p w:rsidR="002E488A" w:rsidRDefault="0056659E" w:rsidP="00953AB5">
            <w:pPr>
              <w:pStyle w:val="TableParagraph"/>
              <w:ind w:left="143"/>
              <w:rPr>
                <w:b/>
                <w:sz w:val="20"/>
              </w:rPr>
            </w:pPr>
            <w:r>
              <w:rPr>
                <w:b/>
                <w:sz w:val="20"/>
              </w:rPr>
              <w:t>Внеурочная деятельность**</w:t>
            </w:r>
          </w:p>
        </w:tc>
        <w:tc>
          <w:tcPr>
            <w:tcW w:w="850" w:type="dxa"/>
          </w:tcPr>
          <w:p w:rsidR="002E488A" w:rsidRDefault="0056659E" w:rsidP="00953AB5">
            <w:pPr>
              <w:pStyle w:val="TableParagraph"/>
              <w:ind w:left="54"/>
              <w:jc w:val="center"/>
              <w:rPr>
                <w:b/>
                <w:sz w:val="20"/>
              </w:rPr>
            </w:pPr>
            <w:r>
              <w:rPr>
                <w:b/>
                <w:w w:val="99"/>
                <w:sz w:val="20"/>
              </w:rPr>
              <w:t>3</w:t>
            </w:r>
          </w:p>
        </w:tc>
        <w:tc>
          <w:tcPr>
            <w:tcW w:w="708" w:type="dxa"/>
          </w:tcPr>
          <w:p w:rsidR="002E488A" w:rsidRDefault="0056659E" w:rsidP="00953AB5">
            <w:pPr>
              <w:pStyle w:val="TableParagraph"/>
              <w:ind w:left="61"/>
              <w:jc w:val="center"/>
              <w:rPr>
                <w:b/>
                <w:sz w:val="20"/>
              </w:rPr>
            </w:pPr>
            <w:r>
              <w:rPr>
                <w:b/>
                <w:w w:val="99"/>
                <w:sz w:val="20"/>
              </w:rPr>
              <w:t>3</w:t>
            </w:r>
          </w:p>
        </w:tc>
        <w:tc>
          <w:tcPr>
            <w:tcW w:w="850" w:type="dxa"/>
          </w:tcPr>
          <w:p w:rsidR="002E488A" w:rsidRDefault="0056659E" w:rsidP="00953AB5">
            <w:pPr>
              <w:pStyle w:val="TableParagraph"/>
              <w:ind w:left="58"/>
              <w:jc w:val="center"/>
              <w:rPr>
                <w:b/>
                <w:sz w:val="20"/>
              </w:rPr>
            </w:pPr>
            <w:r>
              <w:rPr>
                <w:b/>
                <w:w w:val="99"/>
                <w:sz w:val="20"/>
              </w:rPr>
              <w:t>3</w:t>
            </w:r>
          </w:p>
        </w:tc>
        <w:tc>
          <w:tcPr>
            <w:tcW w:w="806" w:type="dxa"/>
          </w:tcPr>
          <w:p w:rsidR="002E488A" w:rsidRDefault="0056659E" w:rsidP="00953AB5">
            <w:pPr>
              <w:pStyle w:val="TableParagraph"/>
              <w:ind w:left="59"/>
              <w:jc w:val="center"/>
              <w:rPr>
                <w:b/>
                <w:sz w:val="20"/>
              </w:rPr>
            </w:pPr>
            <w:r>
              <w:rPr>
                <w:b/>
                <w:w w:val="99"/>
                <w:sz w:val="20"/>
              </w:rPr>
              <w:t>3</w:t>
            </w:r>
          </w:p>
        </w:tc>
        <w:tc>
          <w:tcPr>
            <w:tcW w:w="1173" w:type="dxa"/>
          </w:tcPr>
          <w:p w:rsidR="002E488A" w:rsidRDefault="0056659E" w:rsidP="00953AB5">
            <w:pPr>
              <w:pStyle w:val="TableParagraph"/>
              <w:ind w:left="383" w:right="319"/>
              <w:jc w:val="center"/>
              <w:rPr>
                <w:b/>
                <w:sz w:val="20"/>
              </w:rPr>
            </w:pPr>
            <w:r>
              <w:rPr>
                <w:b/>
                <w:sz w:val="20"/>
              </w:rPr>
              <w:t>12</w:t>
            </w:r>
          </w:p>
        </w:tc>
      </w:tr>
      <w:tr w:rsidR="002E488A">
        <w:trPr>
          <w:trHeight w:val="363"/>
        </w:trPr>
        <w:tc>
          <w:tcPr>
            <w:tcW w:w="4960" w:type="dxa"/>
            <w:gridSpan w:val="2"/>
          </w:tcPr>
          <w:p w:rsidR="002E488A" w:rsidRDefault="0056659E" w:rsidP="00953AB5">
            <w:pPr>
              <w:pStyle w:val="TableParagraph"/>
              <w:ind w:left="143"/>
              <w:rPr>
                <w:b/>
                <w:sz w:val="20"/>
              </w:rPr>
            </w:pPr>
            <w:r>
              <w:rPr>
                <w:b/>
                <w:sz w:val="20"/>
              </w:rPr>
              <w:t>Обязательная часть внеурочной деятельности</w:t>
            </w:r>
          </w:p>
        </w:tc>
        <w:tc>
          <w:tcPr>
            <w:tcW w:w="850" w:type="dxa"/>
          </w:tcPr>
          <w:p w:rsidR="002E488A" w:rsidRDefault="0056659E" w:rsidP="00953AB5">
            <w:pPr>
              <w:pStyle w:val="TableParagraph"/>
              <w:ind w:left="54"/>
              <w:jc w:val="center"/>
              <w:rPr>
                <w:b/>
                <w:sz w:val="20"/>
              </w:rPr>
            </w:pPr>
            <w:r>
              <w:rPr>
                <w:b/>
                <w:w w:val="99"/>
                <w:sz w:val="20"/>
              </w:rPr>
              <w:t>1</w:t>
            </w:r>
          </w:p>
        </w:tc>
        <w:tc>
          <w:tcPr>
            <w:tcW w:w="708" w:type="dxa"/>
          </w:tcPr>
          <w:p w:rsidR="002E488A" w:rsidRDefault="0056659E" w:rsidP="00953AB5">
            <w:pPr>
              <w:pStyle w:val="TableParagraph"/>
              <w:ind w:left="61"/>
              <w:jc w:val="center"/>
              <w:rPr>
                <w:b/>
                <w:sz w:val="20"/>
              </w:rPr>
            </w:pPr>
            <w:r>
              <w:rPr>
                <w:b/>
                <w:w w:val="99"/>
                <w:sz w:val="20"/>
              </w:rPr>
              <w:t>1</w:t>
            </w:r>
          </w:p>
        </w:tc>
        <w:tc>
          <w:tcPr>
            <w:tcW w:w="850" w:type="dxa"/>
          </w:tcPr>
          <w:p w:rsidR="002E488A" w:rsidRDefault="0056659E" w:rsidP="00953AB5">
            <w:pPr>
              <w:pStyle w:val="TableParagraph"/>
              <w:ind w:left="58"/>
              <w:jc w:val="center"/>
              <w:rPr>
                <w:b/>
                <w:sz w:val="20"/>
              </w:rPr>
            </w:pPr>
            <w:r>
              <w:rPr>
                <w:b/>
                <w:w w:val="99"/>
                <w:sz w:val="20"/>
              </w:rPr>
              <w:t>1</w:t>
            </w:r>
          </w:p>
        </w:tc>
        <w:tc>
          <w:tcPr>
            <w:tcW w:w="806" w:type="dxa"/>
          </w:tcPr>
          <w:p w:rsidR="002E488A" w:rsidRDefault="0056659E" w:rsidP="00953AB5">
            <w:pPr>
              <w:pStyle w:val="TableParagraph"/>
              <w:ind w:left="59"/>
              <w:jc w:val="center"/>
              <w:rPr>
                <w:b/>
                <w:sz w:val="20"/>
              </w:rPr>
            </w:pPr>
            <w:r>
              <w:rPr>
                <w:b/>
                <w:w w:val="99"/>
                <w:sz w:val="20"/>
              </w:rPr>
              <w:t>1</w:t>
            </w:r>
          </w:p>
        </w:tc>
        <w:tc>
          <w:tcPr>
            <w:tcW w:w="1173" w:type="dxa"/>
          </w:tcPr>
          <w:p w:rsidR="002E488A" w:rsidRDefault="0056659E" w:rsidP="00953AB5">
            <w:pPr>
              <w:pStyle w:val="TableParagraph"/>
              <w:ind w:left="63"/>
              <w:jc w:val="center"/>
              <w:rPr>
                <w:b/>
                <w:sz w:val="20"/>
              </w:rPr>
            </w:pPr>
            <w:r>
              <w:rPr>
                <w:b/>
                <w:w w:val="99"/>
                <w:sz w:val="20"/>
              </w:rPr>
              <w:t>4</w:t>
            </w:r>
          </w:p>
        </w:tc>
      </w:tr>
      <w:tr w:rsidR="002E488A">
        <w:trPr>
          <w:trHeight w:val="315"/>
        </w:trPr>
        <w:tc>
          <w:tcPr>
            <w:tcW w:w="2264" w:type="dxa"/>
          </w:tcPr>
          <w:p w:rsidR="002E488A" w:rsidRDefault="0056659E" w:rsidP="00953AB5">
            <w:pPr>
              <w:pStyle w:val="TableParagraph"/>
              <w:ind w:left="143"/>
              <w:rPr>
                <w:sz w:val="20"/>
              </w:rPr>
            </w:pPr>
            <w:r>
              <w:rPr>
                <w:sz w:val="20"/>
              </w:rPr>
              <w:t>Физическая культура</w:t>
            </w:r>
          </w:p>
        </w:tc>
        <w:tc>
          <w:tcPr>
            <w:tcW w:w="2696" w:type="dxa"/>
          </w:tcPr>
          <w:p w:rsidR="002E488A" w:rsidRDefault="0056659E" w:rsidP="00953AB5">
            <w:pPr>
              <w:pStyle w:val="TableParagraph"/>
              <w:ind w:left="143"/>
              <w:rPr>
                <w:sz w:val="20"/>
              </w:rPr>
            </w:pPr>
            <w:r>
              <w:rPr>
                <w:sz w:val="20"/>
              </w:rPr>
              <w:t>Физическая культура</w:t>
            </w:r>
          </w:p>
        </w:tc>
        <w:tc>
          <w:tcPr>
            <w:tcW w:w="850" w:type="dxa"/>
          </w:tcPr>
          <w:p w:rsidR="002E488A" w:rsidRDefault="0056659E" w:rsidP="00953AB5">
            <w:pPr>
              <w:pStyle w:val="TableParagraph"/>
              <w:ind w:left="54"/>
              <w:jc w:val="center"/>
              <w:rPr>
                <w:sz w:val="20"/>
              </w:rPr>
            </w:pPr>
            <w:r>
              <w:rPr>
                <w:w w:val="99"/>
                <w:sz w:val="20"/>
              </w:rPr>
              <w:t>1</w:t>
            </w:r>
          </w:p>
        </w:tc>
        <w:tc>
          <w:tcPr>
            <w:tcW w:w="708" w:type="dxa"/>
          </w:tcPr>
          <w:p w:rsidR="002E488A" w:rsidRDefault="0056659E" w:rsidP="00953AB5">
            <w:pPr>
              <w:pStyle w:val="TableParagraph"/>
              <w:ind w:left="61"/>
              <w:jc w:val="center"/>
              <w:rPr>
                <w:sz w:val="20"/>
              </w:rPr>
            </w:pPr>
            <w:r>
              <w:rPr>
                <w:w w:val="99"/>
                <w:sz w:val="20"/>
              </w:rPr>
              <w:t>1</w:t>
            </w:r>
          </w:p>
        </w:tc>
        <w:tc>
          <w:tcPr>
            <w:tcW w:w="850" w:type="dxa"/>
          </w:tcPr>
          <w:p w:rsidR="002E488A" w:rsidRDefault="0056659E" w:rsidP="00953AB5">
            <w:pPr>
              <w:pStyle w:val="TableParagraph"/>
              <w:ind w:left="58"/>
              <w:jc w:val="center"/>
              <w:rPr>
                <w:sz w:val="20"/>
              </w:rPr>
            </w:pPr>
            <w:r>
              <w:rPr>
                <w:w w:val="99"/>
                <w:sz w:val="20"/>
              </w:rPr>
              <w:t>1</w:t>
            </w:r>
          </w:p>
        </w:tc>
        <w:tc>
          <w:tcPr>
            <w:tcW w:w="806" w:type="dxa"/>
          </w:tcPr>
          <w:p w:rsidR="002E488A" w:rsidRDefault="0056659E" w:rsidP="00953AB5">
            <w:pPr>
              <w:pStyle w:val="TableParagraph"/>
              <w:ind w:left="59"/>
              <w:jc w:val="center"/>
              <w:rPr>
                <w:sz w:val="20"/>
              </w:rPr>
            </w:pPr>
            <w:r>
              <w:rPr>
                <w:w w:val="99"/>
                <w:sz w:val="20"/>
              </w:rPr>
              <w:t>1</w:t>
            </w:r>
          </w:p>
        </w:tc>
        <w:tc>
          <w:tcPr>
            <w:tcW w:w="1173" w:type="dxa"/>
          </w:tcPr>
          <w:p w:rsidR="002E488A" w:rsidRDefault="0056659E" w:rsidP="00953AB5">
            <w:pPr>
              <w:pStyle w:val="TableParagraph"/>
              <w:ind w:left="63"/>
              <w:jc w:val="center"/>
              <w:rPr>
                <w:sz w:val="20"/>
              </w:rPr>
            </w:pPr>
            <w:r>
              <w:rPr>
                <w:w w:val="99"/>
                <w:sz w:val="20"/>
              </w:rPr>
              <w:t>4</w:t>
            </w:r>
          </w:p>
        </w:tc>
      </w:tr>
      <w:tr w:rsidR="002E488A">
        <w:trPr>
          <w:trHeight w:val="690"/>
        </w:trPr>
        <w:tc>
          <w:tcPr>
            <w:tcW w:w="4960" w:type="dxa"/>
            <w:gridSpan w:val="2"/>
          </w:tcPr>
          <w:p w:rsidR="002E488A" w:rsidRDefault="0056659E" w:rsidP="00953AB5">
            <w:pPr>
              <w:pStyle w:val="TableParagraph"/>
              <w:ind w:left="143"/>
              <w:rPr>
                <w:b/>
                <w:sz w:val="20"/>
              </w:rPr>
            </w:pPr>
            <w:r>
              <w:rPr>
                <w:b/>
                <w:sz w:val="20"/>
              </w:rPr>
              <w:t>III.2. Внеурочная деятельность по направлениям</w:t>
            </w:r>
          </w:p>
          <w:p w:rsidR="002E488A" w:rsidRDefault="0056659E" w:rsidP="00953AB5">
            <w:pPr>
              <w:pStyle w:val="TableParagraph"/>
              <w:ind w:left="107"/>
              <w:rPr>
                <w:b/>
                <w:sz w:val="20"/>
              </w:rPr>
            </w:pPr>
            <w:r>
              <w:rPr>
                <w:b/>
                <w:sz w:val="20"/>
              </w:rPr>
              <w:t>развития личности (в том числе, внеурочные курсы по выбору образовательной организации)</w:t>
            </w:r>
          </w:p>
        </w:tc>
        <w:tc>
          <w:tcPr>
            <w:tcW w:w="850" w:type="dxa"/>
          </w:tcPr>
          <w:p w:rsidR="002E488A" w:rsidRDefault="002E488A" w:rsidP="00953AB5">
            <w:pPr>
              <w:pStyle w:val="TableParagraph"/>
              <w:rPr>
                <w:sz w:val="20"/>
              </w:rPr>
            </w:pPr>
          </w:p>
          <w:p w:rsidR="002E488A" w:rsidRDefault="0056659E" w:rsidP="00953AB5">
            <w:pPr>
              <w:pStyle w:val="TableParagraph"/>
              <w:ind w:left="54"/>
              <w:jc w:val="center"/>
              <w:rPr>
                <w:b/>
                <w:sz w:val="20"/>
              </w:rPr>
            </w:pPr>
            <w:r>
              <w:rPr>
                <w:b/>
                <w:w w:val="99"/>
                <w:sz w:val="20"/>
              </w:rPr>
              <w:t>2</w:t>
            </w:r>
          </w:p>
        </w:tc>
        <w:tc>
          <w:tcPr>
            <w:tcW w:w="708" w:type="dxa"/>
          </w:tcPr>
          <w:p w:rsidR="002E488A" w:rsidRDefault="002E488A" w:rsidP="00953AB5">
            <w:pPr>
              <w:pStyle w:val="TableParagraph"/>
              <w:rPr>
                <w:sz w:val="20"/>
              </w:rPr>
            </w:pPr>
          </w:p>
          <w:p w:rsidR="002E488A" w:rsidRDefault="0056659E" w:rsidP="00953AB5">
            <w:pPr>
              <w:pStyle w:val="TableParagraph"/>
              <w:ind w:left="61"/>
              <w:jc w:val="center"/>
              <w:rPr>
                <w:b/>
                <w:sz w:val="20"/>
              </w:rPr>
            </w:pPr>
            <w:r>
              <w:rPr>
                <w:b/>
                <w:w w:val="99"/>
                <w:sz w:val="20"/>
              </w:rPr>
              <w:t>2</w:t>
            </w:r>
          </w:p>
        </w:tc>
        <w:tc>
          <w:tcPr>
            <w:tcW w:w="850" w:type="dxa"/>
          </w:tcPr>
          <w:p w:rsidR="002E488A" w:rsidRDefault="002E488A" w:rsidP="00953AB5">
            <w:pPr>
              <w:pStyle w:val="TableParagraph"/>
              <w:rPr>
                <w:sz w:val="20"/>
              </w:rPr>
            </w:pPr>
          </w:p>
          <w:p w:rsidR="002E488A" w:rsidRDefault="0056659E" w:rsidP="00953AB5">
            <w:pPr>
              <w:pStyle w:val="TableParagraph"/>
              <w:ind w:left="58"/>
              <w:jc w:val="center"/>
              <w:rPr>
                <w:b/>
                <w:sz w:val="20"/>
              </w:rPr>
            </w:pPr>
            <w:r>
              <w:rPr>
                <w:b/>
                <w:w w:val="99"/>
                <w:sz w:val="20"/>
              </w:rPr>
              <w:t>2</w:t>
            </w:r>
          </w:p>
        </w:tc>
        <w:tc>
          <w:tcPr>
            <w:tcW w:w="806" w:type="dxa"/>
          </w:tcPr>
          <w:p w:rsidR="002E488A" w:rsidRDefault="002E488A" w:rsidP="00953AB5">
            <w:pPr>
              <w:pStyle w:val="TableParagraph"/>
              <w:rPr>
                <w:sz w:val="20"/>
              </w:rPr>
            </w:pPr>
          </w:p>
          <w:p w:rsidR="002E488A" w:rsidRDefault="0056659E" w:rsidP="00953AB5">
            <w:pPr>
              <w:pStyle w:val="TableParagraph"/>
              <w:ind w:left="59"/>
              <w:jc w:val="center"/>
              <w:rPr>
                <w:b/>
                <w:sz w:val="20"/>
              </w:rPr>
            </w:pPr>
            <w:r>
              <w:rPr>
                <w:b/>
                <w:w w:val="99"/>
                <w:sz w:val="20"/>
              </w:rPr>
              <w:t>2</w:t>
            </w:r>
          </w:p>
        </w:tc>
        <w:tc>
          <w:tcPr>
            <w:tcW w:w="1173" w:type="dxa"/>
          </w:tcPr>
          <w:p w:rsidR="002E488A" w:rsidRDefault="002E488A" w:rsidP="00953AB5">
            <w:pPr>
              <w:pStyle w:val="TableParagraph"/>
              <w:rPr>
                <w:sz w:val="20"/>
              </w:rPr>
            </w:pPr>
          </w:p>
          <w:p w:rsidR="002E488A" w:rsidRDefault="0056659E" w:rsidP="00953AB5">
            <w:pPr>
              <w:pStyle w:val="TableParagraph"/>
              <w:ind w:left="63"/>
              <w:jc w:val="center"/>
              <w:rPr>
                <w:b/>
                <w:sz w:val="20"/>
              </w:rPr>
            </w:pPr>
            <w:r>
              <w:rPr>
                <w:b/>
                <w:w w:val="99"/>
                <w:sz w:val="20"/>
              </w:rPr>
              <w:t>8</w:t>
            </w:r>
          </w:p>
        </w:tc>
      </w:tr>
      <w:tr w:rsidR="002E488A">
        <w:trPr>
          <w:trHeight w:val="298"/>
        </w:trPr>
        <w:tc>
          <w:tcPr>
            <w:tcW w:w="9347" w:type="dxa"/>
            <w:gridSpan w:val="7"/>
          </w:tcPr>
          <w:p w:rsidR="002E488A" w:rsidRDefault="0056659E" w:rsidP="00953AB5">
            <w:pPr>
              <w:pStyle w:val="TableParagraph"/>
              <w:ind w:left="143"/>
              <w:rPr>
                <w:sz w:val="20"/>
              </w:rPr>
            </w:pPr>
            <w:r>
              <w:rPr>
                <w:sz w:val="20"/>
              </w:rPr>
              <w:t>*С учетом объёма аудиторной работы обучающихся по ГОС НОО не более 3190 академических часов</w:t>
            </w:r>
          </w:p>
        </w:tc>
      </w:tr>
      <w:tr w:rsidR="002E488A">
        <w:trPr>
          <w:trHeight w:val="298"/>
        </w:trPr>
        <w:tc>
          <w:tcPr>
            <w:tcW w:w="9347" w:type="dxa"/>
            <w:gridSpan w:val="7"/>
          </w:tcPr>
          <w:p w:rsidR="002E488A" w:rsidRDefault="0056659E" w:rsidP="00953AB5">
            <w:pPr>
              <w:pStyle w:val="TableParagraph"/>
              <w:ind w:left="143"/>
              <w:rPr>
                <w:sz w:val="20"/>
              </w:rPr>
            </w:pPr>
            <w:r>
              <w:rPr>
                <w:sz w:val="20"/>
              </w:rPr>
              <w:t>**Часы внеурочной деятельности не входят в максимально допустимую учебную нагрузку</w:t>
            </w:r>
          </w:p>
        </w:tc>
      </w:tr>
    </w:tbl>
    <w:p w:rsidR="002E488A" w:rsidRDefault="002E488A" w:rsidP="00953AB5">
      <w:pPr>
        <w:pStyle w:val="a3"/>
        <w:ind w:left="0" w:firstLine="0"/>
        <w:jc w:val="left"/>
        <w:rPr>
          <w:sz w:val="13"/>
        </w:rPr>
      </w:pPr>
    </w:p>
    <w:p w:rsidR="002E488A" w:rsidRDefault="0056659E" w:rsidP="00953AB5">
      <w:pPr>
        <w:pStyle w:val="a3"/>
        <w:ind w:left="402" w:right="270" w:firstLine="592"/>
        <w:jc w:val="left"/>
      </w:pPr>
      <w:r>
        <w:t>Вариант 5. Примерный учебный план начального общего образования для 6-дневной недели с изучением второго иностранного языка</w:t>
      </w:r>
    </w:p>
    <w:p w:rsidR="002E488A" w:rsidRDefault="0056659E" w:rsidP="00953AB5">
      <w:pPr>
        <w:pStyle w:val="a3"/>
        <w:ind w:left="402" w:firstLine="0"/>
        <w:jc w:val="left"/>
      </w:pPr>
      <w:r>
        <w:t>(1 кл. – 5-дневная учебная неделя, 2 –4 кл. – 6-дневная)</w:t>
      </w:r>
    </w:p>
    <w:p w:rsidR="002E488A" w:rsidRDefault="002E488A" w:rsidP="00953AB5">
      <w:pPr>
        <w:pStyle w:val="a3"/>
        <w:ind w:left="0" w:firstLine="0"/>
        <w:jc w:val="left"/>
        <w:rPr>
          <w:sz w:val="27"/>
        </w:r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122"/>
        <w:gridCol w:w="2693"/>
        <w:gridCol w:w="710"/>
        <w:gridCol w:w="849"/>
        <w:gridCol w:w="708"/>
        <w:gridCol w:w="735"/>
        <w:gridCol w:w="977"/>
      </w:tblGrid>
      <w:tr w:rsidR="002E488A">
        <w:trPr>
          <w:trHeight w:val="301"/>
        </w:trPr>
        <w:tc>
          <w:tcPr>
            <w:tcW w:w="8794" w:type="dxa"/>
            <w:gridSpan w:val="7"/>
          </w:tcPr>
          <w:p w:rsidR="002E488A" w:rsidRDefault="0056659E" w:rsidP="00953AB5">
            <w:pPr>
              <w:pStyle w:val="TableParagraph"/>
              <w:ind w:left="1659" w:right="1640"/>
              <w:jc w:val="center"/>
              <w:rPr>
                <w:b/>
                <w:sz w:val="20"/>
              </w:rPr>
            </w:pPr>
            <w:r>
              <w:rPr>
                <w:b/>
                <w:sz w:val="20"/>
              </w:rPr>
              <w:t>Примерный учебный план начального общего образования</w:t>
            </w:r>
          </w:p>
        </w:tc>
      </w:tr>
      <w:tr w:rsidR="002E488A">
        <w:trPr>
          <w:trHeight w:val="478"/>
        </w:trPr>
        <w:tc>
          <w:tcPr>
            <w:tcW w:w="8794" w:type="dxa"/>
            <w:gridSpan w:val="7"/>
          </w:tcPr>
          <w:p w:rsidR="002E488A" w:rsidRDefault="0056659E" w:rsidP="00953AB5">
            <w:pPr>
              <w:pStyle w:val="TableParagraph"/>
              <w:ind w:left="4082" w:right="318" w:hanging="3723"/>
              <w:rPr>
                <w:b/>
                <w:sz w:val="20"/>
              </w:rPr>
            </w:pPr>
            <w:r>
              <w:rPr>
                <w:b/>
                <w:sz w:val="20"/>
              </w:rPr>
              <w:t>(1 кл. – 5-дневная учебная неделя, 2–4 кл. – 6-дневная с изучением второго иностранного языка)</w:t>
            </w:r>
          </w:p>
        </w:tc>
      </w:tr>
      <w:tr w:rsidR="002E488A">
        <w:trPr>
          <w:trHeight w:val="315"/>
        </w:trPr>
        <w:tc>
          <w:tcPr>
            <w:tcW w:w="2122" w:type="dxa"/>
            <w:vMerge w:val="restart"/>
          </w:tcPr>
          <w:p w:rsidR="002E488A" w:rsidRDefault="002E488A" w:rsidP="00953AB5">
            <w:pPr>
              <w:pStyle w:val="TableParagraph"/>
            </w:pPr>
          </w:p>
          <w:p w:rsidR="002E488A" w:rsidRDefault="0056659E" w:rsidP="00953AB5">
            <w:pPr>
              <w:pStyle w:val="TableParagraph"/>
              <w:ind w:left="107"/>
              <w:rPr>
                <w:b/>
                <w:sz w:val="20"/>
              </w:rPr>
            </w:pPr>
            <w:r>
              <w:rPr>
                <w:b/>
                <w:sz w:val="20"/>
              </w:rPr>
              <w:t>Предметные области</w:t>
            </w:r>
          </w:p>
        </w:tc>
        <w:tc>
          <w:tcPr>
            <w:tcW w:w="2693" w:type="dxa"/>
            <w:vMerge w:val="restart"/>
          </w:tcPr>
          <w:p w:rsidR="002E488A" w:rsidRDefault="0056659E" w:rsidP="00953AB5">
            <w:pPr>
              <w:pStyle w:val="TableParagraph"/>
              <w:ind w:left="1000" w:right="421" w:hanging="533"/>
              <w:rPr>
                <w:b/>
                <w:sz w:val="20"/>
              </w:rPr>
            </w:pPr>
            <w:r>
              <w:rPr>
                <w:b/>
                <w:sz w:val="20"/>
              </w:rPr>
              <w:t>Учебные предметы Классы</w:t>
            </w:r>
          </w:p>
        </w:tc>
        <w:tc>
          <w:tcPr>
            <w:tcW w:w="3002" w:type="dxa"/>
            <w:gridSpan w:val="4"/>
          </w:tcPr>
          <w:p w:rsidR="002E488A" w:rsidRDefault="0056659E" w:rsidP="00953AB5">
            <w:pPr>
              <w:pStyle w:val="TableParagraph"/>
              <w:ind w:left="309"/>
              <w:rPr>
                <w:b/>
                <w:sz w:val="20"/>
              </w:rPr>
            </w:pPr>
            <w:r>
              <w:rPr>
                <w:b/>
                <w:sz w:val="20"/>
              </w:rPr>
              <w:t>Количество часов в неделю</w:t>
            </w:r>
          </w:p>
        </w:tc>
        <w:tc>
          <w:tcPr>
            <w:tcW w:w="977" w:type="dxa"/>
            <w:vMerge w:val="restart"/>
          </w:tcPr>
          <w:p w:rsidR="002E488A" w:rsidRDefault="0056659E" w:rsidP="00953AB5">
            <w:pPr>
              <w:pStyle w:val="TableParagraph"/>
              <w:ind w:left="108" w:right="309"/>
              <w:rPr>
                <w:b/>
                <w:sz w:val="20"/>
              </w:rPr>
            </w:pPr>
            <w:r>
              <w:rPr>
                <w:b/>
                <w:sz w:val="20"/>
              </w:rPr>
              <w:t>Всего часов</w:t>
            </w:r>
          </w:p>
        </w:tc>
      </w:tr>
      <w:tr w:rsidR="002E488A">
        <w:trPr>
          <w:trHeight w:val="390"/>
        </w:trPr>
        <w:tc>
          <w:tcPr>
            <w:tcW w:w="2122" w:type="dxa"/>
            <w:vMerge/>
            <w:tcBorders>
              <w:top w:val="nil"/>
            </w:tcBorders>
          </w:tcPr>
          <w:p w:rsidR="002E488A" w:rsidRDefault="002E488A" w:rsidP="00953AB5">
            <w:pPr>
              <w:rPr>
                <w:sz w:val="2"/>
                <w:szCs w:val="2"/>
              </w:rPr>
            </w:pPr>
          </w:p>
        </w:tc>
        <w:tc>
          <w:tcPr>
            <w:tcW w:w="2693" w:type="dxa"/>
            <w:vMerge/>
            <w:tcBorders>
              <w:top w:val="nil"/>
            </w:tcBorders>
          </w:tcPr>
          <w:p w:rsidR="002E488A" w:rsidRDefault="002E488A" w:rsidP="00953AB5">
            <w:pPr>
              <w:rPr>
                <w:sz w:val="2"/>
                <w:szCs w:val="2"/>
              </w:rPr>
            </w:pPr>
          </w:p>
        </w:tc>
        <w:tc>
          <w:tcPr>
            <w:tcW w:w="710" w:type="dxa"/>
          </w:tcPr>
          <w:p w:rsidR="002E488A" w:rsidRDefault="0056659E" w:rsidP="00953AB5">
            <w:pPr>
              <w:pStyle w:val="TableParagraph"/>
              <w:ind w:left="25"/>
              <w:jc w:val="center"/>
              <w:rPr>
                <w:b/>
                <w:sz w:val="20"/>
              </w:rPr>
            </w:pPr>
            <w:r>
              <w:rPr>
                <w:b/>
                <w:w w:val="99"/>
                <w:sz w:val="20"/>
              </w:rPr>
              <w:t>I</w:t>
            </w:r>
          </w:p>
        </w:tc>
        <w:tc>
          <w:tcPr>
            <w:tcW w:w="849" w:type="dxa"/>
          </w:tcPr>
          <w:p w:rsidR="002E488A" w:rsidRDefault="0056659E" w:rsidP="00953AB5">
            <w:pPr>
              <w:pStyle w:val="TableParagraph"/>
              <w:ind w:left="254" w:right="200"/>
              <w:jc w:val="center"/>
              <w:rPr>
                <w:b/>
                <w:sz w:val="20"/>
              </w:rPr>
            </w:pPr>
            <w:r>
              <w:rPr>
                <w:b/>
                <w:sz w:val="20"/>
              </w:rPr>
              <w:t>II</w:t>
            </w:r>
          </w:p>
        </w:tc>
        <w:tc>
          <w:tcPr>
            <w:tcW w:w="708" w:type="dxa"/>
          </w:tcPr>
          <w:p w:rsidR="002E488A" w:rsidRDefault="0056659E" w:rsidP="00953AB5">
            <w:pPr>
              <w:pStyle w:val="TableParagraph"/>
              <w:ind w:left="181" w:right="152"/>
              <w:jc w:val="center"/>
              <w:rPr>
                <w:b/>
                <w:sz w:val="20"/>
              </w:rPr>
            </w:pPr>
            <w:r>
              <w:rPr>
                <w:b/>
                <w:sz w:val="20"/>
              </w:rPr>
              <w:t>III</w:t>
            </w:r>
          </w:p>
        </w:tc>
        <w:tc>
          <w:tcPr>
            <w:tcW w:w="735" w:type="dxa"/>
          </w:tcPr>
          <w:p w:rsidR="002E488A" w:rsidRDefault="0056659E" w:rsidP="00953AB5">
            <w:pPr>
              <w:pStyle w:val="TableParagraph"/>
              <w:ind w:left="192" w:right="166"/>
              <w:jc w:val="center"/>
              <w:rPr>
                <w:b/>
                <w:sz w:val="20"/>
              </w:rPr>
            </w:pPr>
            <w:r>
              <w:rPr>
                <w:b/>
                <w:sz w:val="20"/>
              </w:rPr>
              <w:t>IV</w:t>
            </w:r>
          </w:p>
        </w:tc>
        <w:tc>
          <w:tcPr>
            <w:tcW w:w="977" w:type="dxa"/>
            <w:vMerge/>
            <w:tcBorders>
              <w:top w:val="nil"/>
            </w:tcBorders>
          </w:tcPr>
          <w:p w:rsidR="002E488A" w:rsidRDefault="002E488A" w:rsidP="00953AB5">
            <w:pPr>
              <w:rPr>
                <w:sz w:val="2"/>
                <w:szCs w:val="2"/>
              </w:rPr>
            </w:pPr>
          </w:p>
        </w:tc>
      </w:tr>
      <w:tr w:rsidR="002E488A">
        <w:trPr>
          <w:trHeight w:val="315"/>
        </w:trPr>
        <w:tc>
          <w:tcPr>
            <w:tcW w:w="4815" w:type="dxa"/>
            <w:gridSpan w:val="2"/>
          </w:tcPr>
          <w:p w:rsidR="002E488A" w:rsidRDefault="0056659E" w:rsidP="00953AB5">
            <w:pPr>
              <w:pStyle w:val="TableParagraph"/>
              <w:ind w:left="1470"/>
              <w:rPr>
                <w:b/>
                <w:i/>
                <w:sz w:val="20"/>
              </w:rPr>
            </w:pPr>
            <w:r>
              <w:rPr>
                <w:b/>
                <w:i/>
                <w:sz w:val="20"/>
              </w:rPr>
              <w:t>Обязательная часть</w:t>
            </w:r>
          </w:p>
        </w:tc>
        <w:tc>
          <w:tcPr>
            <w:tcW w:w="710" w:type="dxa"/>
          </w:tcPr>
          <w:p w:rsidR="002E488A" w:rsidRDefault="0056659E" w:rsidP="00953AB5">
            <w:pPr>
              <w:pStyle w:val="TableParagraph"/>
              <w:ind w:right="222"/>
              <w:jc w:val="right"/>
              <w:rPr>
                <w:b/>
                <w:sz w:val="20"/>
              </w:rPr>
            </w:pPr>
            <w:r>
              <w:rPr>
                <w:b/>
                <w:sz w:val="20"/>
              </w:rPr>
              <w:t>19</w:t>
            </w:r>
          </w:p>
        </w:tc>
        <w:tc>
          <w:tcPr>
            <w:tcW w:w="849" w:type="dxa"/>
          </w:tcPr>
          <w:p w:rsidR="002E488A" w:rsidRDefault="0056659E" w:rsidP="00953AB5">
            <w:pPr>
              <w:pStyle w:val="TableParagraph"/>
              <w:ind w:left="254" w:right="224"/>
              <w:jc w:val="center"/>
              <w:rPr>
                <w:b/>
                <w:sz w:val="20"/>
              </w:rPr>
            </w:pPr>
            <w:r>
              <w:rPr>
                <w:b/>
                <w:sz w:val="20"/>
              </w:rPr>
              <w:t>23</w:t>
            </w:r>
          </w:p>
        </w:tc>
        <w:tc>
          <w:tcPr>
            <w:tcW w:w="708" w:type="dxa"/>
          </w:tcPr>
          <w:p w:rsidR="002E488A" w:rsidRDefault="0056659E" w:rsidP="00953AB5">
            <w:pPr>
              <w:pStyle w:val="TableParagraph"/>
              <w:ind w:left="185" w:right="152"/>
              <w:jc w:val="center"/>
              <w:rPr>
                <w:b/>
                <w:sz w:val="20"/>
              </w:rPr>
            </w:pPr>
            <w:r>
              <w:rPr>
                <w:b/>
                <w:sz w:val="20"/>
              </w:rPr>
              <w:t>23</w:t>
            </w:r>
          </w:p>
        </w:tc>
        <w:tc>
          <w:tcPr>
            <w:tcW w:w="735" w:type="dxa"/>
          </w:tcPr>
          <w:p w:rsidR="002E488A" w:rsidRDefault="0056659E" w:rsidP="00953AB5">
            <w:pPr>
              <w:pStyle w:val="TableParagraph"/>
              <w:ind w:left="198" w:right="166"/>
              <w:jc w:val="center"/>
              <w:rPr>
                <w:b/>
                <w:sz w:val="20"/>
              </w:rPr>
            </w:pPr>
            <w:r>
              <w:rPr>
                <w:b/>
                <w:sz w:val="20"/>
              </w:rPr>
              <w:t>24</w:t>
            </w:r>
          </w:p>
        </w:tc>
        <w:tc>
          <w:tcPr>
            <w:tcW w:w="977" w:type="dxa"/>
          </w:tcPr>
          <w:p w:rsidR="002E488A" w:rsidRDefault="0056659E" w:rsidP="00953AB5">
            <w:pPr>
              <w:pStyle w:val="TableParagraph"/>
              <w:ind w:left="389"/>
              <w:rPr>
                <w:b/>
                <w:sz w:val="20"/>
              </w:rPr>
            </w:pPr>
            <w:r>
              <w:rPr>
                <w:b/>
                <w:sz w:val="20"/>
              </w:rPr>
              <w:t>89</w:t>
            </w:r>
          </w:p>
        </w:tc>
      </w:tr>
      <w:tr w:rsidR="002E488A">
        <w:trPr>
          <w:trHeight w:val="229"/>
        </w:trPr>
        <w:tc>
          <w:tcPr>
            <w:tcW w:w="2122" w:type="dxa"/>
            <w:vMerge w:val="restart"/>
          </w:tcPr>
          <w:p w:rsidR="002E488A" w:rsidRDefault="0056659E" w:rsidP="00953AB5">
            <w:pPr>
              <w:pStyle w:val="TableParagraph"/>
              <w:ind w:left="107"/>
              <w:rPr>
                <w:sz w:val="20"/>
              </w:rPr>
            </w:pPr>
            <w:r>
              <w:rPr>
                <w:sz w:val="20"/>
              </w:rPr>
              <w:t>Русский язык и</w:t>
            </w:r>
          </w:p>
          <w:p w:rsidR="002E488A" w:rsidRDefault="0056659E" w:rsidP="00953AB5">
            <w:pPr>
              <w:pStyle w:val="TableParagraph"/>
              <w:ind w:left="107"/>
              <w:rPr>
                <w:sz w:val="20"/>
              </w:rPr>
            </w:pPr>
            <w:r>
              <w:rPr>
                <w:sz w:val="20"/>
              </w:rPr>
              <w:t>литературное чтение</w:t>
            </w:r>
          </w:p>
        </w:tc>
        <w:tc>
          <w:tcPr>
            <w:tcW w:w="2693" w:type="dxa"/>
          </w:tcPr>
          <w:p w:rsidR="002E488A" w:rsidRDefault="0056659E" w:rsidP="00953AB5">
            <w:pPr>
              <w:pStyle w:val="TableParagraph"/>
              <w:ind w:left="107"/>
              <w:rPr>
                <w:sz w:val="20"/>
              </w:rPr>
            </w:pPr>
            <w:r>
              <w:rPr>
                <w:sz w:val="20"/>
              </w:rPr>
              <w:t>Русский язык</w:t>
            </w:r>
          </w:p>
        </w:tc>
        <w:tc>
          <w:tcPr>
            <w:tcW w:w="710" w:type="dxa"/>
          </w:tcPr>
          <w:p w:rsidR="002E488A" w:rsidRDefault="0056659E" w:rsidP="00953AB5">
            <w:pPr>
              <w:pStyle w:val="TableParagraph"/>
              <w:ind w:right="276"/>
              <w:jc w:val="right"/>
              <w:rPr>
                <w:sz w:val="20"/>
              </w:rPr>
            </w:pPr>
            <w:r>
              <w:rPr>
                <w:w w:val="99"/>
                <w:sz w:val="20"/>
              </w:rPr>
              <w:t>5</w:t>
            </w:r>
          </w:p>
        </w:tc>
        <w:tc>
          <w:tcPr>
            <w:tcW w:w="849" w:type="dxa"/>
          </w:tcPr>
          <w:p w:rsidR="002E488A" w:rsidRDefault="0056659E" w:rsidP="00953AB5">
            <w:pPr>
              <w:pStyle w:val="TableParagraph"/>
              <w:ind w:left="29"/>
              <w:jc w:val="center"/>
              <w:rPr>
                <w:sz w:val="20"/>
              </w:rPr>
            </w:pPr>
            <w:r>
              <w:rPr>
                <w:w w:val="99"/>
                <w:sz w:val="20"/>
              </w:rPr>
              <w:t>5</w:t>
            </w:r>
          </w:p>
        </w:tc>
        <w:tc>
          <w:tcPr>
            <w:tcW w:w="708" w:type="dxa"/>
          </w:tcPr>
          <w:p w:rsidR="002E488A" w:rsidRDefault="0056659E" w:rsidP="00953AB5">
            <w:pPr>
              <w:pStyle w:val="TableParagraph"/>
              <w:ind w:left="27"/>
              <w:jc w:val="center"/>
              <w:rPr>
                <w:sz w:val="20"/>
              </w:rPr>
            </w:pPr>
            <w:r>
              <w:rPr>
                <w:w w:val="99"/>
                <w:sz w:val="20"/>
              </w:rPr>
              <w:t>5</w:t>
            </w:r>
          </w:p>
        </w:tc>
        <w:tc>
          <w:tcPr>
            <w:tcW w:w="735" w:type="dxa"/>
          </w:tcPr>
          <w:p w:rsidR="002E488A" w:rsidRDefault="0056659E" w:rsidP="00953AB5">
            <w:pPr>
              <w:pStyle w:val="TableParagraph"/>
              <w:ind w:left="26"/>
              <w:jc w:val="center"/>
              <w:rPr>
                <w:sz w:val="20"/>
              </w:rPr>
            </w:pPr>
            <w:r>
              <w:rPr>
                <w:w w:val="99"/>
                <w:sz w:val="20"/>
              </w:rPr>
              <w:t>5</w:t>
            </w:r>
          </w:p>
        </w:tc>
        <w:tc>
          <w:tcPr>
            <w:tcW w:w="977" w:type="dxa"/>
          </w:tcPr>
          <w:p w:rsidR="002E488A" w:rsidRDefault="0056659E" w:rsidP="00953AB5">
            <w:pPr>
              <w:pStyle w:val="TableParagraph"/>
              <w:ind w:left="389"/>
              <w:rPr>
                <w:b/>
                <w:sz w:val="20"/>
              </w:rPr>
            </w:pPr>
            <w:r>
              <w:rPr>
                <w:b/>
                <w:sz w:val="20"/>
              </w:rPr>
              <w:t>20</w:t>
            </w:r>
          </w:p>
        </w:tc>
      </w:tr>
      <w:tr w:rsidR="002E488A">
        <w:trPr>
          <w:trHeight w:val="267"/>
        </w:trPr>
        <w:tc>
          <w:tcPr>
            <w:tcW w:w="2122" w:type="dxa"/>
            <w:vMerge/>
            <w:tcBorders>
              <w:top w:val="nil"/>
            </w:tcBorders>
          </w:tcPr>
          <w:p w:rsidR="002E488A" w:rsidRDefault="002E488A" w:rsidP="00953AB5">
            <w:pPr>
              <w:rPr>
                <w:sz w:val="2"/>
                <w:szCs w:val="2"/>
              </w:rPr>
            </w:pPr>
          </w:p>
        </w:tc>
        <w:tc>
          <w:tcPr>
            <w:tcW w:w="2693" w:type="dxa"/>
          </w:tcPr>
          <w:p w:rsidR="002E488A" w:rsidRDefault="0056659E" w:rsidP="00953AB5">
            <w:pPr>
              <w:pStyle w:val="TableParagraph"/>
              <w:ind w:left="107"/>
              <w:rPr>
                <w:sz w:val="20"/>
              </w:rPr>
            </w:pPr>
            <w:r>
              <w:rPr>
                <w:sz w:val="20"/>
              </w:rPr>
              <w:t>Литературное чтение</w:t>
            </w:r>
          </w:p>
        </w:tc>
        <w:tc>
          <w:tcPr>
            <w:tcW w:w="710" w:type="dxa"/>
          </w:tcPr>
          <w:p w:rsidR="002E488A" w:rsidRDefault="0056659E" w:rsidP="00953AB5">
            <w:pPr>
              <w:pStyle w:val="TableParagraph"/>
              <w:ind w:right="276"/>
              <w:jc w:val="right"/>
              <w:rPr>
                <w:sz w:val="20"/>
              </w:rPr>
            </w:pPr>
            <w:r>
              <w:rPr>
                <w:w w:val="99"/>
                <w:sz w:val="20"/>
              </w:rPr>
              <w:t>3</w:t>
            </w:r>
          </w:p>
        </w:tc>
        <w:tc>
          <w:tcPr>
            <w:tcW w:w="849" w:type="dxa"/>
          </w:tcPr>
          <w:p w:rsidR="002E488A" w:rsidRDefault="0056659E" w:rsidP="00953AB5">
            <w:pPr>
              <w:pStyle w:val="TableParagraph"/>
              <w:ind w:left="29"/>
              <w:jc w:val="center"/>
              <w:rPr>
                <w:sz w:val="20"/>
              </w:rPr>
            </w:pPr>
            <w:r>
              <w:rPr>
                <w:w w:val="99"/>
                <w:sz w:val="20"/>
              </w:rPr>
              <w:t>3</w:t>
            </w:r>
          </w:p>
        </w:tc>
        <w:tc>
          <w:tcPr>
            <w:tcW w:w="708" w:type="dxa"/>
          </w:tcPr>
          <w:p w:rsidR="002E488A" w:rsidRDefault="0056659E" w:rsidP="00953AB5">
            <w:pPr>
              <w:pStyle w:val="TableParagraph"/>
              <w:ind w:left="27"/>
              <w:jc w:val="center"/>
              <w:rPr>
                <w:sz w:val="20"/>
              </w:rPr>
            </w:pPr>
            <w:r>
              <w:rPr>
                <w:w w:val="99"/>
                <w:sz w:val="20"/>
              </w:rPr>
              <w:t>3</w:t>
            </w:r>
          </w:p>
        </w:tc>
        <w:tc>
          <w:tcPr>
            <w:tcW w:w="735" w:type="dxa"/>
          </w:tcPr>
          <w:p w:rsidR="002E488A" w:rsidRDefault="0056659E" w:rsidP="00953AB5">
            <w:pPr>
              <w:pStyle w:val="TableParagraph"/>
              <w:ind w:left="26"/>
              <w:jc w:val="center"/>
              <w:rPr>
                <w:sz w:val="20"/>
              </w:rPr>
            </w:pPr>
            <w:r>
              <w:rPr>
                <w:w w:val="99"/>
                <w:sz w:val="20"/>
              </w:rPr>
              <w:t>3</w:t>
            </w:r>
          </w:p>
        </w:tc>
        <w:tc>
          <w:tcPr>
            <w:tcW w:w="977" w:type="dxa"/>
          </w:tcPr>
          <w:p w:rsidR="002E488A" w:rsidRDefault="0056659E" w:rsidP="00953AB5">
            <w:pPr>
              <w:pStyle w:val="TableParagraph"/>
              <w:ind w:left="389"/>
              <w:rPr>
                <w:b/>
                <w:sz w:val="20"/>
              </w:rPr>
            </w:pPr>
            <w:r>
              <w:rPr>
                <w:b/>
                <w:sz w:val="20"/>
              </w:rPr>
              <w:t>12</w:t>
            </w:r>
          </w:p>
        </w:tc>
      </w:tr>
      <w:tr w:rsidR="002E488A">
        <w:trPr>
          <w:trHeight w:val="231"/>
        </w:trPr>
        <w:tc>
          <w:tcPr>
            <w:tcW w:w="2122" w:type="dxa"/>
            <w:vMerge w:val="restart"/>
          </w:tcPr>
          <w:p w:rsidR="002E488A" w:rsidRDefault="0056659E" w:rsidP="00953AB5">
            <w:pPr>
              <w:pStyle w:val="TableParagraph"/>
              <w:ind w:left="107"/>
              <w:rPr>
                <w:sz w:val="20"/>
              </w:rPr>
            </w:pPr>
            <w:r>
              <w:rPr>
                <w:sz w:val="20"/>
              </w:rPr>
              <w:t>Иностранный язык</w:t>
            </w:r>
          </w:p>
        </w:tc>
        <w:tc>
          <w:tcPr>
            <w:tcW w:w="2693" w:type="dxa"/>
          </w:tcPr>
          <w:p w:rsidR="002E488A" w:rsidRDefault="0056659E" w:rsidP="00953AB5">
            <w:pPr>
              <w:pStyle w:val="TableParagraph"/>
              <w:ind w:left="107"/>
              <w:rPr>
                <w:sz w:val="20"/>
              </w:rPr>
            </w:pPr>
            <w:r>
              <w:rPr>
                <w:sz w:val="20"/>
              </w:rPr>
              <w:t>Иностранный язык</w:t>
            </w:r>
          </w:p>
        </w:tc>
        <w:tc>
          <w:tcPr>
            <w:tcW w:w="710" w:type="dxa"/>
          </w:tcPr>
          <w:p w:rsidR="002E488A" w:rsidRDefault="002E488A" w:rsidP="00953AB5">
            <w:pPr>
              <w:pStyle w:val="TableParagraph"/>
              <w:rPr>
                <w:sz w:val="16"/>
              </w:rPr>
            </w:pPr>
          </w:p>
        </w:tc>
        <w:tc>
          <w:tcPr>
            <w:tcW w:w="849" w:type="dxa"/>
          </w:tcPr>
          <w:p w:rsidR="002E488A" w:rsidRDefault="0056659E" w:rsidP="00953AB5">
            <w:pPr>
              <w:pStyle w:val="TableParagraph"/>
              <w:ind w:left="29"/>
              <w:jc w:val="center"/>
              <w:rPr>
                <w:sz w:val="20"/>
              </w:rPr>
            </w:pPr>
            <w:r>
              <w:rPr>
                <w:w w:val="99"/>
                <w:sz w:val="20"/>
              </w:rPr>
              <w:t>2</w:t>
            </w:r>
          </w:p>
        </w:tc>
        <w:tc>
          <w:tcPr>
            <w:tcW w:w="708" w:type="dxa"/>
          </w:tcPr>
          <w:p w:rsidR="002E488A" w:rsidRDefault="0056659E" w:rsidP="00953AB5">
            <w:pPr>
              <w:pStyle w:val="TableParagraph"/>
              <w:ind w:left="27"/>
              <w:jc w:val="center"/>
              <w:rPr>
                <w:sz w:val="20"/>
              </w:rPr>
            </w:pPr>
            <w:r>
              <w:rPr>
                <w:w w:val="99"/>
                <w:sz w:val="20"/>
              </w:rPr>
              <w:t>2</w:t>
            </w:r>
          </w:p>
        </w:tc>
        <w:tc>
          <w:tcPr>
            <w:tcW w:w="735" w:type="dxa"/>
          </w:tcPr>
          <w:p w:rsidR="002E488A" w:rsidRDefault="0056659E" w:rsidP="00953AB5">
            <w:pPr>
              <w:pStyle w:val="TableParagraph"/>
              <w:ind w:left="26"/>
              <w:jc w:val="center"/>
              <w:rPr>
                <w:sz w:val="20"/>
              </w:rPr>
            </w:pPr>
            <w:r>
              <w:rPr>
                <w:w w:val="99"/>
                <w:sz w:val="20"/>
              </w:rPr>
              <w:t>2</w:t>
            </w:r>
          </w:p>
        </w:tc>
        <w:tc>
          <w:tcPr>
            <w:tcW w:w="977" w:type="dxa"/>
          </w:tcPr>
          <w:p w:rsidR="002E488A" w:rsidRDefault="0056659E" w:rsidP="00953AB5">
            <w:pPr>
              <w:pStyle w:val="TableParagraph"/>
              <w:ind w:left="27"/>
              <w:jc w:val="center"/>
              <w:rPr>
                <w:b/>
                <w:sz w:val="20"/>
              </w:rPr>
            </w:pPr>
            <w:r>
              <w:rPr>
                <w:b/>
                <w:w w:val="99"/>
                <w:sz w:val="20"/>
              </w:rPr>
              <w:t>6</w:t>
            </w:r>
          </w:p>
        </w:tc>
      </w:tr>
      <w:tr w:rsidR="002E488A">
        <w:trPr>
          <w:trHeight w:val="262"/>
        </w:trPr>
        <w:tc>
          <w:tcPr>
            <w:tcW w:w="2122" w:type="dxa"/>
            <w:vMerge/>
            <w:tcBorders>
              <w:top w:val="nil"/>
            </w:tcBorders>
          </w:tcPr>
          <w:p w:rsidR="002E488A" w:rsidRDefault="002E488A" w:rsidP="00953AB5">
            <w:pPr>
              <w:rPr>
                <w:sz w:val="2"/>
                <w:szCs w:val="2"/>
              </w:rPr>
            </w:pPr>
          </w:p>
        </w:tc>
        <w:tc>
          <w:tcPr>
            <w:tcW w:w="2693" w:type="dxa"/>
          </w:tcPr>
          <w:p w:rsidR="002E488A" w:rsidRDefault="0056659E" w:rsidP="00953AB5">
            <w:pPr>
              <w:pStyle w:val="TableParagraph"/>
              <w:ind w:left="107"/>
              <w:rPr>
                <w:sz w:val="20"/>
              </w:rPr>
            </w:pPr>
            <w:r>
              <w:rPr>
                <w:sz w:val="20"/>
              </w:rPr>
              <w:t>Второй иностранный язык</w:t>
            </w:r>
          </w:p>
        </w:tc>
        <w:tc>
          <w:tcPr>
            <w:tcW w:w="710" w:type="dxa"/>
          </w:tcPr>
          <w:p w:rsidR="002E488A" w:rsidRDefault="002E488A" w:rsidP="00953AB5">
            <w:pPr>
              <w:pStyle w:val="TableParagraph"/>
              <w:rPr>
                <w:sz w:val="18"/>
              </w:rPr>
            </w:pPr>
          </w:p>
        </w:tc>
        <w:tc>
          <w:tcPr>
            <w:tcW w:w="849" w:type="dxa"/>
          </w:tcPr>
          <w:p w:rsidR="002E488A" w:rsidRDefault="0056659E" w:rsidP="00953AB5">
            <w:pPr>
              <w:pStyle w:val="TableParagraph"/>
              <w:ind w:left="29"/>
              <w:jc w:val="center"/>
              <w:rPr>
                <w:sz w:val="20"/>
              </w:rPr>
            </w:pPr>
            <w:r>
              <w:rPr>
                <w:w w:val="99"/>
                <w:sz w:val="20"/>
              </w:rPr>
              <w:t>2</w:t>
            </w:r>
          </w:p>
        </w:tc>
        <w:tc>
          <w:tcPr>
            <w:tcW w:w="708" w:type="dxa"/>
          </w:tcPr>
          <w:p w:rsidR="002E488A" w:rsidRDefault="0056659E" w:rsidP="00953AB5">
            <w:pPr>
              <w:pStyle w:val="TableParagraph"/>
              <w:ind w:left="27"/>
              <w:jc w:val="center"/>
              <w:rPr>
                <w:sz w:val="20"/>
              </w:rPr>
            </w:pPr>
            <w:r>
              <w:rPr>
                <w:w w:val="99"/>
                <w:sz w:val="20"/>
              </w:rPr>
              <w:t>2</w:t>
            </w:r>
          </w:p>
        </w:tc>
        <w:tc>
          <w:tcPr>
            <w:tcW w:w="735" w:type="dxa"/>
          </w:tcPr>
          <w:p w:rsidR="002E488A" w:rsidRDefault="0056659E" w:rsidP="00953AB5">
            <w:pPr>
              <w:pStyle w:val="TableParagraph"/>
              <w:ind w:left="26"/>
              <w:jc w:val="center"/>
              <w:rPr>
                <w:sz w:val="20"/>
              </w:rPr>
            </w:pPr>
            <w:r>
              <w:rPr>
                <w:w w:val="99"/>
                <w:sz w:val="20"/>
              </w:rPr>
              <w:t>2</w:t>
            </w:r>
          </w:p>
        </w:tc>
        <w:tc>
          <w:tcPr>
            <w:tcW w:w="977" w:type="dxa"/>
          </w:tcPr>
          <w:p w:rsidR="002E488A" w:rsidRDefault="0056659E" w:rsidP="00953AB5">
            <w:pPr>
              <w:pStyle w:val="TableParagraph"/>
              <w:ind w:left="27"/>
              <w:jc w:val="center"/>
              <w:rPr>
                <w:b/>
                <w:sz w:val="20"/>
              </w:rPr>
            </w:pPr>
            <w:r>
              <w:rPr>
                <w:b/>
                <w:w w:val="99"/>
                <w:sz w:val="20"/>
              </w:rPr>
              <w:t>6</w:t>
            </w:r>
          </w:p>
        </w:tc>
      </w:tr>
      <w:tr w:rsidR="002E488A">
        <w:trPr>
          <w:trHeight w:val="459"/>
        </w:trPr>
        <w:tc>
          <w:tcPr>
            <w:tcW w:w="2122" w:type="dxa"/>
          </w:tcPr>
          <w:p w:rsidR="002E488A" w:rsidRDefault="0056659E" w:rsidP="00953AB5">
            <w:pPr>
              <w:pStyle w:val="TableParagraph"/>
              <w:ind w:left="107" w:right="769"/>
              <w:rPr>
                <w:sz w:val="20"/>
              </w:rPr>
            </w:pPr>
            <w:r>
              <w:rPr>
                <w:sz w:val="20"/>
              </w:rPr>
              <w:t>Математика и информатика</w:t>
            </w:r>
          </w:p>
        </w:tc>
        <w:tc>
          <w:tcPr>
            <w:tcW w:w="2693" w:type="dxa"/>
          </w:tcPr>
          <w:p w:rsidR="002E488A" w:rsidRDefault="0056659E" w:rsidP="00953AB5">
            <w:pPr>
              <w:pStyle w:val="TableParagraph"/>
              <w:ind w:left="107"/>
              <w:rPr>
                <w:sz w:val="20"/>
              </w:rPr>
            </w:pPr>
            <w:r>
              <w:rPr>
                <w:sz w:val="20"/>
              </w:rPr>
              <w:t>Математика</w:t>
            </w:r>
          </w:p>
        </w:tc>
        <w:tc>
          <w:tcPr>
            <w:tcW w:w="710" w:type="dxa"/>
          </w:tcPr>
          <w:p w:rsidR="002E488A" w:rsidRDefault="0056659E" w:rsidP="00953AB5">
            <w:pPr>
              <w:pStyle w:val="TableParagraph"/>
              <w:ind w:right="276"/>
              <w:jc w:val="right"/>
              <w:rPr>
                <w:sz w:val="20"/>
              </w:rPr>
            </w:pPr>
            <w:r>
              <w:rPr>
                <w:w w:val="99"/>
                <w:sz w:val="20"/>
              </w:rPr>
              <w:t>4</w:t>
            </w:r>
          </w:p>
        </w:tc>
        <w:tc>
          <w:tcPr>
            <w:tcW w:w="849" w:type="dxa"/>
          </w:tcPr>
          <w:p w:rsidR="002E488A" w:rsidRDefault="0056659E" w:rsidP="00953AB5">
            <w:pPr>
              <w:pStyle w:val="TableParagraph"/>
              <w:ind w:left="29"/>
              <w:jc w:val="center"/>
              <w:rPr>
                <w:sz w:val="20"/>
              </w:rPr>
            </w:pPr>
            <w:r>
              <w:rPr>
                <w:w w:val="99"/>
                <w:sz w:val="20"/>
              </w:rPr>
              <w:t>4</w:t>
            </w:r>
          </w:p>
        </w:tc>
        <w:tc>
          <w:tcPr>
            <w:tcW w:w="708" w:type="dxa"/>
          </w:tcPr>
          <w:p w:rsidR="002E488A" w:rsidRDefault="0056659E" w:rsidP="00953AB5">
            <w:pPr>
              <w:pStyle w:val="TableParagraph"/>
              <w:ind w:left="27"/>
              <w:jc w:val="center"/>
              <w:rPr>
                <w:sz w:val="20"/>
              </w:rPr>
            </w:pPr>
            <w:r>
              <w:rPr>
                <w:w w:val="99"/>
                <w:sz w:val="20"/>
              </w:rPr>
              <w:t>4</w:t>
            </w:r>
          </w:p>
        </w:tc>
        <w:tc>
          <w:tcPr>
            <w:tcW w:w="735" w:type="dxa"/>
          </w:tcPr>
          <w:p w:rsidR="002E488A" w:rsidRDefault="0056659E" w:rsidP="00953AB5">
            <w:pPr>
              <w:pStyle w:val="TableParagraph"/>
              <w:ind w:left="26"/>
              <w:jc w:val="center"/>
              <w:rPr>
                <w:sz w:val="20"/>
              </w:rPr>
            </w:pPr>
            <w:r>
              <w:rPr>
                <w:w w:val="99"/>
                <w:sz w:val="20"/>
              </w:rPr>
              <w:t>4</w:t>
            </w:r>
          </w:p>
        </w:tc>
        <w:tc>
          <w:tcPr>
            <w:tcW w:w="977" w:type="dxa"/>
          </w:tcPr>
          <w:p w:rsidR="002E488A" w:rsidRDefault="0056659E" w:rsidP="00953AB5">
            <w:pPr>
              <w:pStyle w:val="TableParagraph"/>
              <w:ind w:left="389"/>
              <w:rPr>
                <w:b/>
                <w:sz w:val="20"/>
              </w:rPr>
            </w:pPr>
            <w:r>
              <w:rPr>
                <w:b/>
                <w:sz w:val="20"/>
              </w:rPr>
              <w:t>16</w:t>
            </w:r>
          </w:p>
        </w:tc>
      </w:tr>
      <w:tr w:rsidR="002E488A">
        <w:trPr>
          <w:trHeight w:val="460"/>
        </w:trPr>
        <w:tc>
          <w:tcPr>
            <w:tcW w:w="2122" w:type="dxa"/>
          </w:tcPr>
          <w:p w:rsidR="002E488A" w:rsidRDefault="0056659E" w:rsidP="00953AB5">
            <w:pPr>
              <w:pStyle w:val="TableParagraph"/>
              <w:ind w:left="107"/>
              <w:rPr>
                <w:sz w:val="20"/>
              </w:rPr>
            </w:pPr>
            <w:r>
              <w:rPr>
                <w:sz w:val="20"/>
              </w:rPr>
              <w:t>Обществознание и естествознание</w:t>
            </w:r>
          </w:p>
        </w:tc>
        <w:tc>
          <w:tcPr>
            <w:tcW w:w="2693" w:type="dxa"/>
          </w:tcPr>
          <w:p w:rsidR="002E488A" w:rsidRDefault="0056659E" w:rsidP="00953AB5">
            <w:pPr>
              <w:pStyle w:val="TableParagraph"/>
              <w:ind w:left="107"/>
              <w:rPr>
                <w:sz w:val="20"/>
              </w:rPr>
            </w:pPr>
            <w:r>
              <w:rPr>
                <w:sz w:val="20"/>
              </w:rPr>
              <w:t>Окружающий мир</w:t>
            </w:r>
          </w:p>
        </w:tc>
        <w:tc>
          <w:tcPr>
            <w:tcW w:w="710" w:type="dxa"/>
          </w:tcPr>
          <w:p w:rsidR="002E488A" w:rsidRDefault="0056659E" w:rsidP="00953AB5">
            <w:pPr>
              <w:pStyle w:val="TableParagraph"/>
              <w:ind w:right="276"/>
              <w:jc w:val="right"/>
              <w:rPr>
                <w:sz w:val="20"/>
              </w:rPr>
            </w:pPr>
            <w:r>
              <w:rPr>
                <w:w w:val="99"/>
                <w:sz w:val="20"/>
              </w:rPr>
              <w:t>2</w:t>
            </w:r>
          </w:p>
        </w:tc>
        <w:tc>
          <w:tcPr>
            <w:tcW w:w="849" w:type="dxa"/>
          </w:tcPr>
          <w:p w:rsidR="002E488A" w:rsidRDefault="0056659E" w:rsidP="00953AB5">
            <w:pPr>
              <w:pStyle w:val="TableParagraph"/>
              <w:ind w:left="29"/>
              <w:jc w:val="center"/>
              <w:rPr>
                <w:sz w:val="20"/>
              </w:rPr>
            </w:pPr>
            <w:r>
              <w:rPr>
                <w:w w:val="99"/>
                <w:sz w:val="20"/>
              </w:rPr>
              <w:t>2</w:t>
            </w:r>
          </w:p>
        </w:tc>
        <w:tc>
          <w:tcPr>
            <w:tcW w:w="708" w:type="dxa"/>
          </w:tcPr>
          <w:p w:rsidR="002E488A" w:rsidRDefault="0056659E" w:rsidP="00953AB5">
            <w:pPr>
              <w:pStyle w:val="TableParagraph"/>
              <w:ind w:left="27"/>
              <w:jc w:val="center"/>
              <w:rPr>
                <w:sz w:val="20"/>
              </w:rPr>
            </w:pPr>
            <w:r>
              <w:rPr>
                <w:w w:val="99"/>
                <w:sz w:val="20"/>
              </w:rPr>
              <w:t>2</w:t>
            </w:r>
          </w:p>
        </w:tc>
        <w:tc>
          <w:tcPr>
            <w:tcW w:w="735" w:type="dxa"/>
          </w:tcPr>
          <w:p w:rsidR="002E488A" w:rsidRDefault="0056659E" w:rsidP="00953AB5">
            <w:pPr>
              <w:pStyle w:val="TableParagraph"/>
              <w:ind w:left="26"/>
              <w:jc w:val="center"/>
              <w:rPr>
                <w:sz w:val="20"/>
              </w:rPr>
            </w:pPr>
            <w:r>
              <w:rPr>
                <w:w w:val="99"/>
                <w:sz w:val="20"/>
              </w:rPr>
              <w:t>2</w:t>
            </w:r>
          </w:p>
        </w:tc>
        <w:tc>
          <w:tcPr>
            <w:tcW w:w="977" w:type="dxa"/>
          </w:tcPr>
          <w:p w:rsidR="002E488A" w:rsidRDefault="0056659E" w:rsidP="00953AB5">
            <w:pPr>
              <w:pStyle w:val="TableParagraph"/>
              <w:ind w:left="27"/>
              <w:jc w:val="center"/>
              <w:rPr>
                <w:b/>
                <w:sz w:val="20"/>
              </w:rPr>
            </w:pPr>
            <w:r>
              <w:rPr>
                <w:b/>
                <w:w w:val="99"/>
                <w:sz w:val="20"/>
              </w:rPr>
              <w:t>8</w:t>
            </w:r>
          </w:p>
        </w:tc>
      </w:tr>
      <w:tr w:rsidR="002E488A">
        <w:trPr>
          <w:trHeight w:val="688"/>
        </w:trPr>
        <w:tc>
          <w:tcPr>
            <w:tcW w:w="2122" w:type="dxa"/>
          </w:tcPr>
          <w:p w:rsidR="002E488A" w:rsidRDefault="0056659E" w:rsidP="00953AB5">
            <w:pPr>
              <w:pStyle w:val="TableParagraph"/>
              <w:ind w:left="107"/>
              <w:rPr>
                <w:sz w:val="20"/>
              </w:rPr>
            </w:pPr>
            <w:r>
              <w:rPr>
                <w:sz w:val="20"/>
              </w:rPr>
              <w:t>Основы религиозных культур и светской этики</w:t>
            </w:r>
          </w:p>
        </w:tc>
        <w:tc>
          <w:tcPr>
            <w:tcW w:w="2693" w:type="dxa"/>
          </w:tcPr>
          <w:p w:rsidR="002E488A" w:rsidRDefault="0056659E" w:rsidP="00953AB5">
            <w:pPr>
              <w:pStyle w:val="TableParagraph"/>
              <w:ind w:left="107" w:right="76"/>
              <w:rPr>
                <w:sz w:val="20"/>
              </w:rPr>
            </w:pPr>
            <w:r>
              <w:rPr>
                <w:sz w:val="20"/>
              </w:rPr>
              <w:t>Основы религиозных культур и светской этики</w:t>
            </w:r>
          </w:p>
        </w:tc>
        <w:tc>
          <w:tcPr>
            <w:tcW w:w="710" w:type="dxa"/>
          </w:tcPr>
          <w:p w:rsidR="002E488A" w:rsidRDefault="002E488A" w:rsidP="00953AB5">
            <w:pPr>
              <w:pStyle w:val="TableParagraph"/>
              <w:rPr>
                <w:sz w:val="20"/>
              </w:rPr>
            </w:pPr>
          </w:p>
        </w:tc>
        <w:tc>
          <w:tcPr>
            <w:tcW w:w="849" w:type="dxa"/>
          </w:tcPr>
          <w:p w:rsidR="002E488A" w:rsidRDefault="002E488A" w:rsidP="00953AB5">
            <w:pPr>
              <w:pStyle w:val="TableParagraph"/>
              <w:rPr>
                <w:sz w:val="20"/>
              </w:rPr>
            </w:pPr>
          </w:p>
        </w:tc>
        <w:tc>
          <w:tcPr>
            <w:tcW w:w="708" w:type="dxa"/>
          </w:tcPr>
          <w:p w:rsidR="002E488A" w:rsidRDefault="002E488A" w:rsidP="00953AB5">
            <w:pPr>
              <w:pStyle w:val="TableParagraph"/>
              <w:rPr>
                <w:sz w:val="20"/>
              </w:rPr>
            </w:pPr>
          </w:p>
        </w:tc>
        <w:tc>
          <w:tcPr>
            <w:tcW w:w="735" w:type="dxa"/>
          </w:tcPr>
          <w:p w:rsidR="002E488A" w:rsidRDefault="002E488A" w:rsidP="00953AB5">
            <w:pPr>
              <w:pStyle w:val="TableParagraph"/>
              <w:rPr>
                <w:sz w:val="19"/>
              </w:rPr>
            </w:pPr>
          </w:p>
          <w:p w:rsidR="002E488A" w:rsidRDefault="0056659E" w:rsidP="00953AB5">
            <w:pPr>
              <w:pStyle w:val="TableParagraph"/>
              <w:ind w:left="26"/>
              <w:jc w:val="center"/>
              <w:rPr>
                <w:sz w:val="20"/>
              </w:rPr>
            </w:pPr>
            <w:r>
              <w:rPr>
                <w:w w:val="99"/>
                <w:sz w:val="20"/>
              </w:rPr>
              <w:t>1</w:t>
            </w:r>
          </w:p>
        </w:tc>
        <w:tc>
          <w:tcPr>
            <w:tcW w:w="977" w:type="dxa"/>
          </w:tcPr>
          <w:p w:rsidR="002E488A" w:rsidRDefault="002E488A" w:rsidP="00953AB5">
            <w:pPr>
              <w:pStyle w:val="TableParagraph"/>
              <w:rPr>
                <w:sz w:val="19"/>
              </w:rPr>
            </w:pPr>
          </w:p>
          <w:p w:rsidR="002E488A" w:rsidRDefault="0056659E" w:rsidP="00953AB5">
            <w:pPr>
              <w:pStyle w:val="TableParagraph"/>
              <w:ind w:left="27"/>
              <w:jc w:val="center"/>
              <w:rPr>
                <w:b/>
                <w:sz w:val="20"/>
              </w:rPr>
            </w:pPr>
            <w:r>
              <w:rPr>
                <w:b/>
                <w:w w:val="99"/>
                <w:sz w:val="20"/>
              </w:rPr>
              <w:t>1</w:t>
            </w:r>
          </w:p>
        </w:tc>
      </w:tr>
      <w:tr w:rsidR="002E488A">
        <w:trPr>
          <w:trHeight w:val="227"/>
        </w:trPr>
        <w:tc>
          <w:tcPr>
            <w:tcW w:w="2122" w:type="dxa"/>
            <w:vMerge w:val="restart"/>
          </w:tcPr>
          <w:p w:rsidR="002E488A" w:rsidRDefault="0056659E" w:rsidP="00953AB5">
            <w:pPr>
              <w:pStyle w:val="TableParagraph"/>
              <w:ind w:left="107"/>
              <w:rPr>
                <w:sz w:val="20"/>
              </w:rPr>
            </w:pPr>
            <w:r>
              <w:rPr>
                <w:sz w:val="20"/>
              </w:rPr>
              <w:t>Искусство</w:t>
            </w:r>
          </w:p>
        </w:tc>
        <w:tc>
          <w:tcPr>
            <w:tcW w:w="2693" w:type="dxa"/>
          </w:tcPr>
          <w:p w:rsidR="002E488A" w:rsidRDefault="0056659E" w:rsidP="00953AB5">
            <w:pPr>
              <w:pStyle w:val="TableParagraph"/>
              <w:ind w:left="107"/>
              <w:rPr>
                <w:sz w:val="20"/>
              </w:rPr>
            </w:pPr>
            <w:r>
              <w:rPr>
                <w:sz w:val="20"/>
              </w:rPr>
              <w:t>Музыка</w:t>
            </w:r>
          </w:p>
        </w:tc>
        <w:tc>
          <w:tcPr>
            <w:tcW w:w="710" w:type="dxa"/>
          </w:tcPr>
          <w:p w:rsidR="002E488A" w:rsidRDefault="0056659E" w:rsidP="00953AB5">
            <w:pPr>
              <w:pStyle w:val="TableParagraph"/>
              <w:ind w:right="276"/>
              <w:jc w:val="right"/>
              <w:rPr>
                <w:sz w:val="20"/>
              </w:rPr>
            </w:pPr>
            <w:r>
              <w:rPr>
                <w:w w:val="99"/>
                <w:sz w:val="20"/>
              </w:rPr>
              <w:t>1</w:t>
            </w:r>
          </w:p>
        </w:tc>
        <w:tc>
          <w:tcPr>
            <w:tcW w:w="849" w:type="dxa"/>
          </w:tcPr>
          <w:p w:rsidR="002E488A" w:rsidRDefault="0056659E" w:rsidP="00953AB5">
            <w:pPr>
              <w:pStyle w:val="TableParagraph"/>
              <w:ind w:left="29"/>
              <w:jc w:val="center"/>
              <w:rPr>
                <w:sz w:val="20"/>
              </w:rPr>
            </w:pPr>
            <w:r>
              <w:rPr>
                <w:w w:val="99"/>
                <w:sz w:val="20"/>
              </w:rPr>
              <w:t>1</w:t>
            </w:r>
          </w:p>
        </w:tc>
        <w:tc>
          <w:tcPr>
            <w:tcW w:w="708" w:type="dxa"/>
          </w:tcPr>
          <w:p w:rsidR="002E488A" w:rsidRDefault="0056659E" w:rsidP="00953AB5">
            <w:pPr>
              <w:pStyle w:val="TableParagraph"/>
              <w:ind w:left="27"/>
              <w:jc w:val="center"/>
              <w:rPr>
                <w:sz w:val="20"/>
              </w:rPr>
            </w:pPr>
            <w:r>
              <w:rPr>
                <w:w w:val="99"/>
                <w:sz w:val="20"/>
              </w:rPr>
              <w:t>1</w:t>
            </w:r>
          </w:p>
        </w:tc>
        <w:tc>
          <w:tcPr>
            <w:tcW w:w="735" w:type="dxa"/>
          </w:tcPr>
          <w:p w:rsidR="002E488A" w:rsidRDefault="0056659E" w:rsidP="00953AB5">
            <w:pPr>
              <w:pStyle w:val="TableParagraph"/>
              <w:ind w:left="26"/>
              <w:jc w:val="center"/>
              <w:rPr>
                <w:sz w:val="20"/>
              </w:rPr>
            </w:pPr>
            <w:r>
              <w:rPr>
                <w:w w:val="99"/>
                <w:sz w:val="20"/>
              </w:rPr>
              <w:t>1</w:t>
            </w:r>
          </w:p>
        </w:tc>
        <w:tc>
          <w:tcPr>
            <w:tcW w:w="977" w:type="dxa"/>
          </w:tcPr>
          <w:p w:rsidR="002E488A" w:rsidRDefault="0056659E" w:rsidP="00953AB5">
            <w:pPr>
              <w:pStyle w:val="TableParagraph"/>
              <w:ind w:left="27"/>
              <w:jc w:val="center"/>
              <w:rPr>
                <w:b/>
                <w:sz w:val="20"/>
              </w:rPr>
            </w:pPr>
            <w:r>
              <w:rPr>
                <w:b/>
                <w:w w:val="99"/>
                <w:sz w:val="20"/>
              </w:rPr>
              <w:t>4</w:t>
            </w:r>
          </w:p>
        </w:tc>
      </w:tr>
      <w:tr w:rsidR="002E488A">
        <w:trPr>
          <w:trHeight w:val="265"/>
        </w:trPr>
        <w:tc>
          <w:tcPr>
            <w:tcW w:w="2122" w:type="dxa"/>
            <w:vMerge/>
            <w:tcBorders>
              <w:top w:val="nil"/>
            </w:tcBorders>
          </w:tcPr>
          <w:p w:rsidR="002E488A" w:rsidRDefault="002E488A" w:rsidP="00953AB5">
            <w:pPr>
              <w:rPr>
                <w:sz w:val="2"/>
                <w:szCs w:val="2"/>
              </w:rPr>
            </w:pPr>
          </w:p>
        </w:tc>
        <w:tc>
          <w:tcPr>
            <w:tcW w:w="2693" w:type="dxa"/>
          </w:tcPr>
          <w:p w:rsidR="002E488A" w:rsidRDefault="0056659E" w:rsidP="00953AB5">
            <w:pPr>
              <w:pStyle w:val="TableParagraph"/>
              <w:ind w:left="107"/>
              <w:rPr>
                <w:sz w:val="20"/>
              </w:rPr>
            </w:pPr>
            <w:r>
              <w:rPr>
                <w:sz w:val="20"/>
              </w:rPr>
              <w:t>Изобразительное искусство</w:t>
            </w:r>
          </w:p>
        </w:tc>
        <w:tc>
          <w:tcPr>
            <w:tcW w:w="710" w:type="dxa"/>
          </w:tcPr>
          <w:p w:rsidR="002E488A" w:rsidRDefault="0056659E" w:rsidP="00953AB5">
            <w:pPr>
              <w:pStyle w:val="TableParagraph"/>
              <w:ind w:right="276"/>
              <w:jc w:val="right"/>
              <w:rPr>
                <w:sz w:val="20"/>
              </w:rPr>
            </w:pPr>
            <w:r>
              <w:rPr>
                <w:w w:val="99"/>
                <w:sz w:val="20"/>
              </w:rPr>
              <w:t>1</w:t>
            </w:r>
          </w:p>
        </w:tc>
        <w:tc>
          <w:tcPr>
            <w:tcW w:w="849" w:type="dxa"/>
          </w:tcPr>
          <w:p w:rsidR="002E488A" w:rsidRDefault="0056659E" w:rsidP="00953AB5">
            <w:pPr>
              <w:pStyle w:val="TableParagraph"/>
              <w:ind w:left="29"/>
              <w:jc w:val="center"/>
              <w:rPr>
                <w:sz w:val="20"/>
              </w:rPr>
            </w:pPr>
            <w:r>
              <w:rPr>
                <w:w w:val="99"/>
                <w:sz w:val="20"/>
              </w:rPr>
              <w:t>1</w:t>
            </w:r>
          </w:p>
        </w:tc>
        <w:tc>
          <w:tcPr>
            <w:tcW w:w="708" w:type="dxa"/>
          </w:tcPr>
          <w:p w:rsidR="002E488A" w:rsidRDefault="0056659E" w:rsidP="00953AB5">
            <w:pPr>
              <w:pStyle w:val="TableParagraph"/>
              <w:ind w:left="27"/>
              <w:jc w:val="center"/>
              <w:rPr>
                <w:sz w:val="20"/>
              </w:rPr>
            </w:pPr>
            <w:r>
              <w:rPr>
                <w:w w:val="99"/>
                <w:sz w:val="20"/>
              </w:rPr>
              <w:t>1</w:t>
            </w:r>
          </w:p>
        </w:tc>
        <w:tc>
          <w:tcPr>
            <w:tcW w:w="735" w:type="dxa"/>
          </w:tcPr>
          <w:p w:rsidR="002E488A" w:rsidRDefault="0056659E" w:rsidP="00953AB5">
            <w:pPr>
              <w:pStyle w:val="TableParagraph"/>
              <w:ind w:left="26"/>
              <w:jc w:val="center"/>
              <w:rPr>
                <w:sz w:val="20"/>
              </w:rPr>
            </w:pPr>
            <w:r>
              <w:rPr>
                <w:w w:val="99"/>
                <w:sz w:val="20"/>
              </w:rPr>
              <w:t>1</w:t>
            </w:r>
          </w:p>
        </w:tc>
        <w:tc>
          <w:tcPr>
            <w:tcW w:w="977" w:type="dxa"/>
          </w:tcPr>
          <w:p w:rsidR="002E488A" w:rsidRDefault="0056659E" w:rsidP="00953AB5">
            <w:pPr>
              <w:pStyle w:val="TableParagraph"/>
              <w:ind w:left="27"/>
              <w:jc w:val="center"/>
              <w:rPr>
                <w:b/>
                <w:sz w:val="20"/>
              </w:rPr>
            </w:pPr>
            <w:r>
              <w:rPr>
                <w:b/>
                <w:w w:val="99"/>
                <w:sz w:val="20"/>
              </w:rPr>
              <w:t>4</w:t>
            </w:r>
          </w:p>
        </w:tc>
      </w:tr>
      <w:tr w:rsidR="002E488A">
        <w:trPr>
          <w:trHeight w:val="248"/>
        </w:trPr>
        <w:tc>
          <w:tcPr>
            <w:tcW w:w="2122" w:type="dxa"/>
          </w:tcPr>
          <w:p w:rsidR="002E488A" w:rsidRDefault="0056659E" w:rsidP="00953AB5">
            <w:pPr>
              <w:pStyle w:val="TableParagraph"/>
              <w:ind w:left="107"/>
              <w:rPr>
                <w:sz w:val="20"/>
              </w:rPr>
            </w:pPr>
            <w:r>
              <w:rPr>
                <w:sz w:val="20"/>
              </w:rPr>
              <w:t>Технология</w:t>
            </w:r>
          </w:p>
        </w:tc>
        <w:tc>
          <w:tcPr>
            <w:tcW w:w="2693" w:type="dxa"/>
          </w:tcPr>
          <w:p w:rsidR="002E488A" w:rsidRDefault="0056659E" w:rsidP="00953AB5">
            <w:pPr>
              <w:pStyle w:val="TableParagraph"/>
              <w:ind w:left="107"/>
              <w:rPr>
                <w:sz w:val="20"/>
              </w:rPr>
            </w:pPr>
            <w:r>
              <w:rPr>
                <w:sz w:val="20"/>
              </w:rPr>
              <w:t>Технология</w:t>
            </w:r>
          </w:p>
        </w:tc>
        <w:tc>
          <w:tcPr>
            <w:tcW w:w="710" w:type="dxa"/>
          </w:tcPr>
          <w:p w:rsidR="002E488A" w:rsidRDefault="0056659E" w:rsidP="00953AB5">
            <w:pPr>
              <w:pStyle w:val="TableParagraph"/>
              <w:ind w:right="276"/>
              <w:jc w:val="right"/>
              <w:rPr>
                <w:sz w:val="20"/>
              </w:rPr>
            </w:pPr>
            <w:r>
              <w:rPr>
                <w:w w:val="99"/>
                <w:sz w:val="20"/>
              </w:rPr>
              <w:t>1</w:t>
            </w:r>
          </w:p>
        </w:tc>
        <w:tc>
          <w:tcPr>
            <w:tcW w:w="849" w:type="dxa"/>
          </w:tcPr>
          <w:p w:rsidR="002E488A" w:rsidRDefault="0056659E" w:rsidP="00953AB5">
            <w:pPr>
              <w:pStyle w:val="TableParagraph"/>
              <w:ind w:left="29"/>
              <w:jc w:val="center"/>
              <w:rPr>
                <w:sz w:val="20"/>
              </w:rPr>
            </w:pPr>
            <w:r>
              <w:rPr>
                <w:w w:val="99"/>
                <w:sz w:val="20"/>
              </w:rPr>
              <w:t>1</w:t>
            </w:r>
          </w:p>
        </w:tc>
        <w:tc>
          <w:tcPr>
            <w:tcW w:w="708" w:type="dxa"/>
          </w:tcPr>
          <w:p w:rsidR="002E488A" w:rsidRDefault="0056659E" w:rsidP="00953AB5">
            <w:pPr>
              <w:pStyle w:val="TableParagraph"/>
              <w:ind w:left="27"/>
              <w:jc w:val="center"/>
              <w:rPr>
                <w:sz w:val="20"/>
              </w:rPr>
            </w:pPr>
            <w:r>
              <w:rPr>
                <w:w w:val="99"/>
                <w:sz w:val="20"/>
              </w:rPr>
              <w:t>1</w:t>
            </w:r>
          </w:p>
        </w:tc>
        <w:tc>
          <w:tcPr>
            <w:tcW w:w="735" w:type="dxa"/>
          </w:tcPr>
          <w:p w:rsidR="002E488A" w:rsidRDefault="0056659E" w:rsidP="00953AB5">
            <w:pPr>
              <w:pStyle w:val="TableParagraph"/>
              <w:ind w:left="26"/>
              <w:jc w:val="center"/>
              <w:rPr>
                <w:sz w:val="20"/>
              </w:rPr>
            </w:pPr>
            <w:r>
              <w:rPr>
                <w:w w:val="99"/>
                <w:sz w:val="20"/>
              </w:rPr>
              <w:t>1</w:t>
            </w:r>
          </w:p>
        </w:tc>
        <w:tc>
          <w:tcPr>
            <w:tcW w:w="977" w:type="dxa"/>
          </w:tcPr>
          <w:p w:rsidR="002E488A" w:rsidRDefault="0056659E" w:rsidP="00953AB5">
            <w:pPr>
              <w:pStyle w:val="TableParagraph"/>
              <w:ind w:left="27"/>
              <w:jc w:val="center"/>
              <w:rPr>
                <w:b/>
                <w:sz w:val="20"/>
              </w:rPr>
            </w:pPr>
            <w:r>
              <w:rPr>
                <w:b/>
                <w:w w:val="99"/>
                <w:sz w:val="20"/>
              </w:rPr>
              <w:t>4</w:t>
            </w:r>
          </w:p>
        </w:tc>
      </w:tr>
      <w:tr w:rsidR="002E488A">
        <w:trPr>
          <w:trHeight w:val="272"/>
        </w:trPr>
        <w:tc>
          <w:tcPr>
            <w:tcW w:w="2122" w:type="dxa"/>
          </w:tcPr>
          <w:p w:rsidR="002E488A" w:rsidRDefault="0056659E" w:rsidP="00953AB5">
            <w:pPr>
              <w:pStyle w:val="TableParagraph"/>
              <w:ind w:left="107"/>
              <w:rPr>
                <w:sz w:val="20"/>
              </w:rPr>
            </w:pPr>
            <w:r>
              <w:rPr>
                <w:sz w:val="20"/>
              </w:rPr>
              <w:t>Физическая культура</w:t>
            </w:r>
          </w:p>
        </w:tc>
        <w:tc>
          <w:tcPr>
            <w:tcW w:w="2693" w:type="dxa"/>
          </w:tcPr>
          <w:p w:rsidR="002E488A" w:rsidRDefault="0056659E" w:rsidP="00953AB5">
            <w:pPr>
              <w:pStyle w:val="TableParagraph"/>
              <w:ind w:left="107"/>
              <w:rPr>
                <w:sz w:val="20"/>
              </w:rPr>
            </w:pPr>
            <w:r>
              <w:rPr>
                <w:sz w:val="20"/>
              </w:rPr>
              <w:t>Физическая культура</w:t>
            </w:r>
          </w:p>
        </w:tc>
        <w:tc>
          <w:tcPr>
            <w:tcW w:w="710" w:type="dxa"/>
          </w:tcPr>
          <w:p w:rsidR="002E488A" w:rsidRDefault="0056659E" w:rsidP="00953AB5">
            <w:pPr>
              <w:pStyle w:val="TableParagraph"/>
              <w:ind w:right="276"/>
              <w:jc w:val="right"/>
              <w:rPr>
                <w:sz w:val="20"/>
              </w:rPr>
            </w:pPr>
            <w:r>
              <w:rPr>
                <w:w w:val="99"/>
                <w:sz w:val="20"/>
              </w:rPr>
              <w:t>2</w:t>
            </w:r>
          </w:p>
        </w:tc>
        <w:tc>
          <w:tcPr>
            <w:tcW w:w="849" w:type="dxa"/>
          </w:tcPr>
          <w:p w:rsidR="002E488A" w:rsidRDefault="0056659E" w:rsidP="00953AB5">
            <w:pPr>
              <w:pStyle w:val="TableParagraph"/>
              <w:ind w:left="29"/>
              <w:jc w:val="center"/>
              <w:rPr>
                <w:sz w:val="20"/>
              </w:rPr>
            </w:pPr>
            <w:r>
              <w:rPr>
                <w:w w:val="99"/>
                <w:sz w:val="20"/>
              </w:rPr>
              <w:t>2</w:t>
            </w:r>
          </w:p>
        </w:tc>
        <w:tc>
          <w:tcPr>
            <w:tcW w:w="708" w:type="dxa"/>
          </w:tcPr>
          <w:p w:rsidR="002E488A" w:rsidRDefault="0056659E" w:rsidP="00953AB5">
            <w:pPr>
              <w:pStyle w:val="TableParagraph"/>
              <w:ind w:left="27"/>
              <w:jc w:val="center"/>
              <w:rPr>
                <w:sz w:val="20"/>
              </w:rPr>
            </w:pPr>
            <w:r>
              <w:rPr>
                <w:w w:val="99"/>
                <w:sz w:val="20"/>
              </w:rPr>
              <w:t>2</w:t>
            </w:r>
          </w:p>
        </w:tc>
        <w:tc>
          <w:tcPr>
            <w:tcW w:w="735" w:type="dxa"/>
          </w:tcPr>
          <w:p w:rsidR="002E488A" w:rsidRDefault="0056659E" w:rsidP="00953AB5">
            <w:pPr>
              <w:pStyle w:val="TableParagraph"/>
              <w:ind w:left="26"/>
              <w:jc w:val="center"/>
              <w:rPr>
                <w:sz w:val="20"/>
              </w:rPr>
            </w:pPr>
            <w:r>
              <w:rPr>
                <w:w w:val="99"/>
                <w:sz w:val="20"/>
              </w:rPr>
              <w:t>2</w:t>
            </w:r>
          </w:p>
        </w:tc>
        <w:tc>
          <w:tcPr>
            <w:tcW w:w="977" w:type="dxa"/>
          </w:tcPr>
          <w:p w:rsidR="002E488A" w:rsidRDefault="0056659E" w:rsidP="00953AB5">
            <w:pPr>
              <w:pStyle w:val="TableParagraph"/>
              <w:ind w:left="27"/>
              <w:jc w:val="center"/>
              <w:rPr>
                <w:b/>
                <w:sz w:val="20"/>
              </w:rPr>
            </w:pPr>
            <w:r>
              <w:rPr>
                <w:b/>
                <w:w w:val="99"/>
                <w:sz w:val="20"/>
              </w:rPr>
              <w:t>8</w:t>
            </w:r>
          </w:p>
        </w:tc>
      </w:tr>
      <w:tr w:rsidR="002E488A">
        <w:trPr>
          <w:trHeight w:val="459"/>
        </w:trPr>
        <w:tc>
          <w:tcPr>
            <w:tcW w:w="4815" w:type="dxa"/>
            <w:gridSpan w:val="2"/>
          </w:tcPr>
          <w:p w:rsidR="002E488A" w:rsidRDefault="0056659E" w:rsidP="00953AB5">
            <w:pPr>
              <w:pStyle w:val="TableParagraph"/>
              <w:ind w:left="107"/>
              <w:rPr>
                <w:b/>
                <w:i/>
                <w:sz w:val="20"/>
              </w:rPr>
            </w:pPr>
            <w:r>
              <w:rPr>
                <w:b/>
                <w:i/>
                <w:sz w:val="20"/>
              </w:rPr>
              <w:t>Часть, формируемая участниками образовательных отношений</w:t>
            </w:r>
          </w:p>
        </w:tc>
        <w:tc>
          <w:tcPr>
            <w:tcW w:w="710" w:type="dxa"/>
          </w:tcPr>
          <w:p w:rsidR="002E488A" w:rsidRDefault="0056659E" w:rsidP="00953AB5">
            <w:pPr>
              <w:pStyle w:val="TableParagraph"/>
              <w:ind w:right="276"/>
              <w:jc w:val="right"/>
              <w:rPr>
                <w:b/>
                <w:sz w:val="20"/>
              </w:rPr>
            </w:pPr>
            <w:r>
              <w:rPr>
                <w:b/>
                <w:w w:val="99"/>
                <w:sz w:val="20"/>
              </w:rPr>
              <w:t>2</w:t>
            </w:r>
          </w:p>
        </w:tc>
        <w:tc>
          <w:tcPr>
            <w:tcW w:w="849" w:type="dxa"/>
          </w:tcPr>
          <w:p w:rsidR="002E488A" w:rsidRDefault="0056659E" w:rsidP="00953AB5">
            <w:pPr>
              <w:pStyle w:val="TableParagraph"/>
              <w:ind w:left="29"/>
              <w:jc w:val="center"/>
              <w:rPr>
                <w:b/>
                <w:sz w:val="20"/>
              </w:rPr>
            </w:pPr>
            <w:r>
              <w:rPr>
                <w:b/>
                <w:w w:val="99"/>
                <w:sz w:val="20"/>
              </w:rPr>
              <w:t>1</w:t>
            </w:r>
          </w:p>
        </w:tc>
        <w:tc>
          <w:tcPr>
            <w:tcW w:w="708" w:type="dxa"/>
          </w:tcPr>
          <w:p w:rsidR="002E488A" w:rsidRDefault="0056659E" w:rsidP="00953AB5">
            <w:pPr>
              <w:pStyle w:val="TableParagraph"/>
              <w:ind w:left="27"/>
              <w:jc w:val="center"/>
              <w:rPr>
                <w:b/>
                <w:sz w:val="20"/>
              </w:rPr>
            </w:pPr>
            <w:r>
              <w:rPr>
                <w:b/>
                <w:w w:val="99"/>
                <w:sz w:val="20"/>
              </w:rPr>
              <w:t>1</w:t>
            </w:r>
          </w:p>
        </w:tc>
        <w:tc>
          <w:tcPr>
            <w:tcW w:w="735" w:type="dxa"/>
          </w:tcPr>
          <w:p w:rsidR="002E488A" w:rsidRDefault="0056659E" w:rsidP="00953AB5">
            <w:pPr>
              <w:pStyle w:val="TableParagraph"/>
              <w:ind w:left="26"/>
              <w:jc w:val="center"/>
              <w:rPr>
                <w:b/>
                <w:sz w:val="20"/>
              </w:rPr>
            </w:pPr>
            <w:r>
              <w:rPr>
                <w:b/>
                <w:w w:val="99"/>
                <w:sz w:val="20"/>
              </w:rPr>
              <w:t>1</w:t>
            </w:r>
          </w:p>
        </w:tc>
        <w:tc>
          <w:tcPr>
            <w:tcW w:w="977" w:type="dxa"/>
          </w:tcPr>
          <w:p w:rsidR="002E488A" w:rsidRDefault="0056659E" w:rsidP="00953AB5">
            <w:pPr>
              <w:pStyle w:val="TableParagraph"/>
              <w:ind w:left="27"/>
              <w:jc w:val="center"/>
              <w:rPr>
                <w:b/>
                <w:sz w:val="20"/>
              </w:rPr>
            </w:pPr>
            <w:r>
              <w:rPr>
                <w:b/>
                <w:w w:val="99"/>
                <w:sz w:val="20"/>
              </w:rPr>
              <w:t>5</w:t>
            </w:r>
          </w:p>
        </w:tc>
      </w:tr>
      <w:tr w:rsidR="002E488A">
        <w:trPr>
          <w:trHeight w:val="457"/>
        </w:trPr>
        <w:tc>
          <w:tcPr>
            <w:tcW w:w="2122" w:type="dxa"/>
          </w:tcPr>
          <w:p w:rsidR="002E488A" w:rsidRDefault="0056659E" w:rsidP="00953AB5">
            <w:pPr>
              <w:pStyle w:val="TableParagraph"/>
              <w:ind w:left="107" w:right="769"/>
              <w:rPr>
                <w:sz w:val="20"/>
              </w:rPr>
            </w:pPr>
            <w:r>
              <w:rPr>
                <w:sz w:val="20"/>
              </w:rPr>
              <w:t>Математика и информатика</w:t>
            </w:r>
          </w:p>
        </w:tc>
        <w:tc>
          <w:tcPr>
            <w:tcW w:w="2693" w:type="dxa"/>
          </w:tcPr>
          <w:p w:rsidR="002E488A" w:rsidRDefault="0056659E" w:rsidP="00953AB5">
            <w:pPr>
              <w:pStyle w:val="TableParagraph"/>
              <w:ind w:left="107"/>
              <w:rPr>
                <w:sz w:val="20"/>
              </w:rPr>
            </w:pPr>
            <w:r>
              <w:rPr>
                <w:sz w:val="20"/>
              </w:rPr>
              <w:t>Информатика</w:t>
            </w:r>
          </w:p>
        </w:tc>
        <w:tc>
          <w:tcPr>
            <w:tcW w:w="710" w:type="dxa"/>
          </w:tcPr>
          <w:p w:rsidR="002E488A" w:rsidRDefault="002E488A" w:rsidP="00953AB5">
            <w:pPr>
              <w:pStyle w:val="TableParagraph"/>
              <w:rPr>
                <w:sz w:val="20"/>
              </w:rPr>
            </w:pPr>
          </w:p>
        </w:tc>
        <w:tc>
          <w:tcPr>
            <w:tcW w:w="849" w:type="dxa"/>
          </w:tcPr>
          <w:p w:rsidR="002E488A" w:rsidRDefault="002E488A" w:rsidP="00953AB5">
            <w:pPr>
              <w:pStyle w:val="TableParagraph"/>
              <w:rPr>
                <w:sz w:val="20"/>
              </w:rPr>
            </w:pPr>
          </w:p>
        </w:tc>
        <w:tc>
          <w:tcPr>
            <w:tcW w:w="708" w:type="dxa"/>
          </w:tcPr>
          <w:p w:rsidR="002E488A" w:rsidRDefault="0056659E" w:rsidP="00953AB5">
            <w:pPr>
              <w:pStyle w:val="TableParagraph"/>
              <w:ind w:left="27"/>
              <w:jc w:val="center"/>
              <w:rPr>
                <w:sz w:val="20"/>
              </w:rPr>
            </w:pPr>
            <w:r>
              <w:rPr>
                <w:w w:val="99"/>
                <w:sz w:val="20"/>
              </w:rPr>
              <w:t>1</w:t>
            </w:r>
          </w:p>
        </w:tc>
        <w:tc>
          <w:tcPr>
            <w:tcW w:w="735" w:type="dxa"/>
          </w:tcPr>
          <w:p w:rsidR="002E488A" w:rsidRDefault="0056659E" w:rsidP="00953AB5">
            <w:pPr>
              <w:pStyle w:val="TableParagraph"/>
              <w:ind w:left="26"/>
              <w:jc w:val="center"/>
              <w:rPr>
                <w:sz w:val="20"/>
              </w:rPr>
            </w:pPr>
            <w:r>
              <w:rPr>
                <w:w w:val="99"/>
                <w:sz w:val="20"/>
              </w:rPr>
              <w:t>1</w:t>
            </w:r>
          </w:p>
        </w:tc>
        <w:tc>
          <w:tcPr>
            <w:tcW w:w="977" w:type="dxa"/>
          </w:tcPr>
          <w:p w:rsidR="002E488A" w:rsidRDefault="0056659E" w:rsidP="00953AB5">
            <w:pPr>
              <w:pStyle w:val="TableParagraph"/>
              <w:ind w:left="27"/>
              <w:jc w:val="center"/>
              <w:rPr>
                <w:b/>
                <w:sz w:val="20"/>
              </w:rPr>
            </w:pPr>
            <w:r>
              <w:rPr>
                <w:b/>
                <w:w w:val="99"/>
                <w:sz w:val="20"/>
              </w:rPr>
              <w:t>2</w:t>
            </w:r>
          </w:p>
        </w:tc>
      </w:tr>
      <w:tr w:rsidR="002E488A">
        <w:trPr>
          <w:trHeight w:val="456"/>
        </w:trPr>
        <w:tc>
          <w:tcPr>
            <w:tcW w:w="2122" w:type="dxa"/>
          </w:tcPr>
          <w:p w:rsidR="002E488A" w:rsidRDefault="002E488A" w:rsidP="00953AB5">
            <w:pPr>
              <w:pStyle w:val="TableParagraph"/>
              <w:rPr>
                <w:sz w:val="20"/>
              </w:rPr>
            </w:pPr>
          </w:p>
        </w:tc>
        <w:tc>
          <w:tcPr>
            <w:tcW w:w="2693" w:type="dxa"/>
          </w:tcPr>
          <w:p w:rsidR="002E488A" w:rsidRDefault="0056659E" w:rsidP="00953AB5">
            <w:pPr>
              <w:pStyle w:val="TableParagraph"/>
              <w:ind w:left="107"/>
              <w:rPr>
                <w:sz w:val="20"/>
              </w:rPr>
            </w:pPr>
            <w:r>
              <w:rPr>
                <w:sz w:val="20"/>
              </w:rPr>
              <w:t>Учебные предметы, курсы</w:t>
            </w:r>
          </w:p>
          <w:p w:rsidR="002E488A" w:rsidRDefault="0056659E" w:rsidP="00953AB5">
            <w:pPr>
              <w:pStyle w:val="TableParagraph"/>
              <w:ind w:left="107"/>
              <w:rPr>
                <w:sz w:val="20"/>
              </w:rPr>
            </w:pPr>
            <w:r>
              <w:rPr>
                <w:sz w:val="20"/>
              </w:rPr>
              <w:t>по выбору</w:t>
            </w:r>
          </w:p>
        </w:tc>
        <w:tc>
          <w:tcPr>
            <w:tcW w:w="710" w:type="dxa"/>
          </w:tcPr>
          <w:p w:rsidR="002E488A" w:rsidRDefault="0056659E" w:rsidP="00953AB5">
            <w:pPr>
              <w:pStyle w:val="TableParagraph"/>
              <w:ind w:right="276"/>
              <w:jc w:val="right"/>
              <w:rPr>
                <w:sz w:val="20"/>
              </w:rPr>
            </w:pPr>
            <w:r>
              <w:rPr>
                <w:w w:val="99"/>
                <w:sz w:val="20"/>
              </w:rPr>
              <w:t>2</w:t>
            </w:r>
          </w:p>
        </w:tc>
        <w:tc>
          <w:tcPr>
            <w:tcW w:w="849" w:type="dxa"/>
          </w:tcPr>
          <w:p w:rsidR="002E488A" w:rsidRDefault="0056659E" w:rsidP="00953AB5">
            <w:pPr>
              <w:pStyle w:val="TableParagraph"/>
              <w:ind w:left="29"/>
              <w:jc w:val="center"/>
              <w:rPr>
                <w:sz w:val="20"/>
              </w:rPr>
            </w:pPr>
            <w:r>
              <w:rPr>
                <w:w w:val="99"/>
                <w:sz w:val="20"/>
              </w:rPr>
              <w:t>1</w:t>
            </w:r>
          </w:p>
        </w:tc>
        <w:tc>
          <w:tcPr>
            <w:tcW w:w="708" w:type="dxa"/>
          </w:tcPr>
          <w:p w:rsidR="002E488A" w:rsidRDefault="002E488A" w:rsidP="00953AB5">
            <w:pPr>
              <w:pStyle w:val="TableParagraph"/>
              <w:rPr>
                <w:sz w:val="20"/>
              </w:rPr>
            </w:pPr>
          </w:p>
        </w:tc>
        <w:tc>
          <w:tcPr>
            <w:tcW w:w="735" w:type="dxa"/>
          </w:tcPr>
          <w:p w:rsidR="002E488A" w:rsidRDefault="002E488A" w:rsidP="00953AB5">
            <w:pPr>
              <w:pStyle w:val="TableParagraph"/>
              <w:rPr>
                <w:sz w:val="20"/>
              </w:rPr>
            </w:pPr>
          </w:p>
        </w:tc>
        <w:tc>
          <w:tcPr>
            <w:tcW w:w="977" w:type="dxa"/>
          </w:tcPr>
          <w:p w:rsidR="002E488A" w:rsidRDefault="0056659E" w:rsidP="00953AB5">
            <w:pPr>
              <w:pStyle w:val="TableParagraph"/>
              <w:ind w:left="27"/>
              <w:jc w:val="center"/>
              <w:rPr>
                <w:b/>
                <w:sz w:val="20"/>
              </w:rPr>
            </w:pPr>
            <w:r>
              <w:rPr>
                <w:b/>
                <w:w w:val="99"/>
                <w:sz w:val="20"/>
              </w:rPr>
              <w:t>3</w:t>
            </w:r>
          </w:p>
        </w:tc>
      </w:tr>
      <w:tr w:rsidR="002E488A">
        <w:trPr>
          <w:trHeight w:val="315"/>
        </w:trPr>
        <w:tc>
          <w:tcPr>
            <w:tcW w:w="4815" w:type="dxa"/>
            <w:gridSpan w:val="2"/>
          </w:tcPr>
          <w:p w:rsidR="002E488A" w:rsidRDefault="0056659E" w:rsidP="00953AB5">
            <w:pPr>
              <w:pStyle w:val="TableParagraph"/>
              <w:ind w:left="107"/>
              <w:rPr>
                <w:b/>
                <w:sz w:val="20"/>
              </w:rPr>
            </w:pPr>
            <w:r>
              <w:rPr>
                <w:b/>
                <w:sz w:val="20"/>
              </w:rPr>
              <w:t>ИТОГО:</w:t>
            </w:r>
          </w:p>
        </w:tc>
        <w:tc>
          <w:tcPr>
            <w:tcW w:w="710" w:type="dxa"/>
          </w:tcPr>
          <w:p w:rsidR="002E488A" w:rsidRDefault="0056659E" w:rsidP="00953AB5">
            <w:pPr>
              <w:pStyle w:val="TableParagraph"/>
              <w:ind w:right="222"/>
              <w:jc w:val="right"/>
              <w:rPr>
                <w:b/>
                <w:sz w:val="20"/>
              </w:rPr>
            </w:pPr>
            <w:r>
              <w:rPr>
                <w:b/>
                <w:sz w:val="20"/>
              </w:rPr>
              <w:t>21</w:t>
            </w:r>
          </w:p>
        </w:tc>
        <w:tc>
          <w:tcPr>
            <w:tcW w:w="849" w:type="dxa"/>
          </w:tcPr>
          <w:p w:rsidR="002E488A" w:rsidRDefault="0056659E" w:rsidP="00953AB5">
            <w:pPr>
              <w:pStyle w:val="TableParagraph"/>
              <w:ind w:left="254" w:right="224"/>
              <w:jc w:val="center"/>
              <w:rPr>
                <w:b/>
                <w:sz w:val="20"/>
              </w:rPr>
            </w:pPr>
            <w:r>
              <w:rPr>
                <w:b/>
                <w:sz w:val="20"/>
              </w:rPr>
              <w:t>24</w:t>
            </w:r>
          </w:p>
        </w:tc>
        <w:tc>
          <w:tcPr>
            <w:tcW w:w="708" w:type="dxa"/>
          </w:tcPr>
          <w:p w:rsidR="002E488A" w:rsidRDefault="0056659E" w:rsidP="00953AB5">
            <w:pPr>
              <w:pStyle w:val="TableParagraph"/>
              <w:ind w:left="185" w:right="152"/>
              <w:jc w:val="center"/>
              <w:rPr>
                <w:b/>
                <w:sz w:val="20"/>
              </w:rPr>
            </w:pPr>
            <w:r>
              <w:rPr>
                <w:b/>
                <w:sz w:val="20"/>
              </w:rPr>
              <w:t>24</w:t>
            </w:r>
          </w:p>
        </w:tc>
        <w:tc>
          <w:tcPr>
            <w:tcW w:w="735" w:type="dxa"/>
          </w:tcPr>
          <w:p w:rsidR="002E488A" w:rsidRDefault="0056659E" w:rsidP="00953AB5">
            <w:pPr>
              <w:pStyle w:val="TableParagraph"/>
              <w:ind w:left="198" w:right="166"/>
              <w:jc w:val="center"/>
              <w:rPr>
                <w:b/>
                <w:sz w:val="20"/>
              </w:rPr>
            </w:pPr>
            <w:r>
              <w:rPr>
                <w:b/>
                <w:sz w:val="20"/>
              </w:rPr>
              <w:t>25</w:t>
            </w:r>
          </w:p>
        </w:tc>
        <w:tc>
          <w:tcPr>
            <w:tcW w:w="977" w:type="dxa"/>
          </w:tcPr>
          <w:p w:rsidR="002E488A" w:rsidRDefault="0056659E" w:rsidP="00953AB5">
            <w:pPr>
              <w:pStyle w:val="TableParagraph"/>
              <w:ind w:left="389"/>
              <w:rPr>
                <w:b/>
                <w:sz w:val="20"/>
              </w:rPr>
            </w:pPr>
            <w:r>
              <w:rPr>
                <w:b/>
                <w:sz w:val="20"/>
              </w:rPr>
              <w:t>94</w:t>
            </w:r>
          </w:p>
        </w:tc>
      </w:tr>
      <w:tr w:rsidR="002E488A">
        <w:trPr>
          <w:trHeight w:val="229"/>
        </w:trPr>
        <w:tc>
          <w:tcPr>
            <w:tcW w:w="4815" w:type="dxa"/>
            <w:gridSpan w:val="2"/>
          </w:tcPr>
          <w:p w:rsidR="002E488A" w:rsidRDefault="0056659E" w:rsidP="00953AB5">
            <w:pPr>
              <w:pStyle w:val="TableParagraph"/>
              <w:ind w:left="107"/>
              <w:rPr>
                <w:b/>
                <w:sz w:val="20"/>
              </w:rPr>
            </w:pPr>
            <w:r>
              <w:rPr>
                <w:b/>
                <w:sz w:val="20"/>
              </w:rPr>
              <w:t>Учебные недели</w:t>
            </w:r>
          </w:p>
        </w:tc>
        <w:tc>
          <w:tcPr>
            <w:tcW w:w="710" w:type="dxa"/>
          </w:tcPr>
          <w:p w:rsidR="002E488A" w:rsidRDefault="0056659E" w:rsidP="00953AB5">
            <w:pPr>
              <w:pStyle w:val="TableParagraph"/>
              <w:ind w:right="222"/>
              <w:jc w:val="right"/>
              <w:rPr>
                <w:b/>
                <w:sz w:val="20"/>
              </w:rPr>
            </w:pPr>
            <w:r>
              <w:rPr>
                <w:b/>
                <w:sz w:val="20"/>
              </w:rPr>
              <w:t>33</w:t>
            </w:r>
          </w:p>
        </w:tc>
        <w:tc>
          <w:tcPr>
            <w:tcW w:w="849" w:type="dxa"/>
          </w:tcPr>
          <w:p w:rsidR="002E488A" w:rsidRDefault="0056659E" w:rsidP="00953AB5">
            <w:pPr>
              <w:pStyle w:val="TableParagraph"/>
              <w:ind w:left="254" w:right="224"/>
              <w:jc w:val="center"/>
              <w:rPr>
                <w:b/>
                <w:sz w:val="20"/>
              </w:rPr>
            </w:pPr>
            <w:r>
              <w:rPr>
                <w:b/>
                <w:sz w:val="20"/>
              </w:rPr>
              <w:t>34</w:t>
            </w:r>
          </w:p>
        </w:tc>
        <w:tc>
          <w:tcPr>
            <w:tcW w:w="708" w:type="dxa"/>
          </w:tcPr>
          <w:p w:rsidR="002E488A" w:rsidRDefault="0056659E" w:rsidP="00953AB5">
            <w:pPr>
              <w:pStyle w:val="TableParagraph"/>
              <w:ind w:left="185" w:right="152"/>
              <w:jc w:val="center"/>
              <w:rPr>
                <w:b/>
                <w:sz w:val="20"/>
              </w:rPr>
            </w:pPr>
            <w:r>
              <w:rPr>
                <w:b/>
                <w:sz w:val="20"/>
              </w:rPr>
              <w:t>34</w:t>
            </w:r>
          </w:p>
        </w:tc>
        <w:tc>
          <w:tcPr>
            <w:tcW w:w="735" w:type="dxa"/>
          </w:tcPr>
          <w:p w:rsidR="002E488A" w:rsidRDefault="0056659E" w:rsidP="00953AB5">
            <w:pPr>
              <w:pStyle w:val="TableParagraph"/>
              <w:ind w:left="198" w:right="166"/>
              <w:jc w:val="center"/>
              <w:rPr>
                <w:b/>
                <w:sz w:val="20"/>
              </w:rPr>
            </w:pPr>
            <w:r>
              <w:rPr>
                <w:b/>
                <w:sz w:val="20"/>
              </w:rPr>
              <w:t>34</w:t>
            </w:r>
          </w:p>
        </w:tc>
        <w:tc>
          <w:tcPr>
            <w:tcW w:w="977" w:type="dxa"/>
          </w:tcPr>
          <w:p w:rsidR="002E488A" w:rsidRDefault="0056659E" w:rsidP="00953AB5">
            <w:pPr>
              <w:pStyle w:val="TableParagraph"/>
              <w:ind w:left="339"/>
              <w:rPr>
                <w:b/>
                <w:sz w:val="20"/>
              </w:rPr>
            </w:pPr>
            <w:r>
              <w:rPr>
                <w:b/>
                <w:sz w:val="20"/>
              </w:rPr>
              <w:t>135</w:t>
            </w:r>
          </w:p>
        </w:tc>
      </w:tr>
      <w:tr w:rsidR="002E488A">
        <w:trPr>
          <w:trHeight w:val="262"/>
        </w:trPr>
        <w:tc>
          <w:tcPr>
            <w:tcW w:w="4815" w:type="dxa"/>
            <w:gridSpan w:val="2"/>
          </w:tcPr>
          <w:p w:rsidR="002E488A" w:rsidRDefault="0056659E" w:rsidP="00953AB5">
            <w:pPr>
              <w:pStyle w:val="TableParagraph"/>
              <w:ind w:left="107"/>
              <w:rPr>
                <w:b/>
                <w:sz w:val="20"/>
              </w:rPr>
            </w:pPr>
            <w:r>
              <w:rPr>
                <w:b/>
                <w:sz w:val="20"/>
              </w:rPr>
              <w:t>Всего часов</w:t>
            </w:r>
          </w:p>
        </w:tc>
        <w:tc>
          <w:tcPr>
            <w:tcW w:w="710" w:type="dxa"/>
          </w:tcPr>
          <w:p w:rsidR="002E488A" w:rsidRDefault="0056659E" w:rsidP="00953AB5">
            <w:pPr>
              <w:pStyle w:val="TableParagraph"/>
              <w:ind w:right="171"/>
              <w:jc w:val="right"/>
              <w:rPr>
                <w:b/>
                <w:sz w:val="20"/>
              </w:rPr>
            </w:pPr>
            <w:r>
              <w:rPr>
                <w:b/>
                <w:sz w:val="20"/>
              </w:rPr>
              <w:t>693</w:t>
            </w:r>
          </w:p>
        </w:tc>
        <w:tc>
          <w:tcPr>
            <w:tcW w:w="849" w:type="dxa"/>
          </w:tcPr>
          <w:p w:rsidR="002E488A" w:rsidRDefault="0056659E" w:rsidP="00953AB5">
            <w:pPr>
              <w:pStyle w:val="TableParagraph"/>
              <w:ind w:left="254" w:right="224"/>
              <w:jc w:val="center"/>
              <w:rPr>
                <w:b/>
                <w:sz w:val="20"/>
              </w:rPr>
            </w:pPr>
            <w:r>
              <w:rPr>
                <w:b/>
                <w:sz w:val="20"/>
              </w:rPr>
              <w:t>816</w:t>
            </w:r>
          </w:p>
        </w:tc>
        <w:tc>
          <w:tcPr>
            <w:tcW w:w="708" w:type="dxa"/>
          </w:tcPr>
          <w:p w:rsidR="002E488A" w:rsidRDefault="0056659E" w:rsidP="00953AB5">
            <w:pPr>
              <w:pStyle w:val="TableParagraph"/>
              <w:ind w:left="185" w:right="152"/>
              <w:jc w:val="center"/>
              <w:rPr>
                <w:b/>
                <w:sz w:val="20"/>
              </w:rPr>
            </w:pPr>
            <w:r>
              <w:rPr>
                <w:b/>
                <w:sz w:val="20"/>
              </w:rPr>
              <w:t>816</w:t>
            </w:r>
          </w:p>
        </w:tc>
        <w:tc>
          <w:tcPr>
            <w:tcW w:w="735" w:type="dxa"/>
          </w:tcPr>
          <w:p w:rsidR="002E488A" w:rsidRDefault="0056659E" w:rsidP="00953AB5">
            <w:pPr>
              <w:pStyle w:val="TableParagraph"/>
              <w:ind w:left="198" w:right="166"/>
              <w:jc w:val="center"/>
              <w:rPr>
                <w:b/>
                <w:sz w:val="20"/>
              </w:rPr>
            </w:pPr>
            <w:r>
              <w:rPr>
                <w:b/>
                <w:sz w:val="20"/>
              </w:rPr>
              <w:t>850</w:t>
            </w:r>
          </w:p>
        </w:tc>
        <w:tc>
          <w:tcPr>
            <w:tcW w:w="977" w:type="dxa"/>
          </w:tcPr>
          <w:p w:rsidR="002E488A" w:rsidRDefault="0056659E" w:rsidP="00953AB5">
            <w:pPr>
              <w:pStyle w:val="TableParagraph"/>
              <w:ind w:left="288"/>
              <w:rPr>
                <w:b/>
                <w:sz w:val="20"/>
              </w:rPr>
            </w:pPr>
            <w:r>
              <w:rPr>
                <w:b/>
                <w:sz w:val="20"/>
              </w:rPr>
              <w:t>3175</w:t>
            </w:r>
          </w:p>
        </w:tc>
      </w:tr>
      <w:tr w:rsidR="002E488A">
        <w:trPr>
          <w:trHeight w:val="510"/>
        </w:trPr>
        <w:tc>
          <w:tcPr>
            <w:tcW w:w="4815" w:type="dxa"/>
            <w:gridSpan w:val="2"/>
          </w:tcPr>
          <w:p w:rsidR="002E488A" w:rsidRDefault="0056659E" w:rsidP="00953AB5">
            <w:pPr>
              <w:pStyle w:val="TableParagraph"/>
              <w:ind w:left="107" w:right="410"/>
              <w:rPr>
                <w:i/>
                <w:sz w:val="20"/>
              </w:rPr>
            </w:pPr>
            <w:r>
              <w:rPr>
                <w:i/>
                <w:sz w:val="20"/>
              </w:rPr>
              <w:t>Рекомендуемая недельная нагрузка при 6-дневной учебной неделе*</w:t>
            </w:r>
          </w:p>
        </w:tc>
        <w:tc>
          <w:tcPr>
            <w:tcW w:w="710" w:type="dxa"/>
          </w:tcPr>
          <w:p w:rsidR="002E488A" w:rsidRDefault="0056659E" w:rsidP="00953AB5">
            <w:pPr>
              <w:pStyle w:val="TableParagraph"/>
              <w:ind w:right="222"/>
              <w:jc w:val="right"/>
              <w:rPr>
                <w:b/>
                <w:i/>
                <w:sz w:val="20"/>
              </w:rPr>
            </w:pPr>
            <w:r>
              <w:rPr>
                <w:b/>
                <w:i/>
                <w:sz w:val="20"/>
              </w:rPr>
              <w:t>21</w:t>
            </w:r>
          </w:p>
        </w:tc>
        <w:tc>
          <w:tcPr>
            <w:tcW w:w="849" w:type="dxa"/>
          </w:tcPr>
          <w:p w:rsidR="002E488A" w:rsidRDefault="0056659E" w:rsidP="00953AB5">
            <w:pPr>
              <w:pStyle w:val="TableParagraph"/>
              <w:ind w:left="254" w:right="224"/>
              <w:jc w:val="center"/>
              <w:rPr>
                <w:b/>
                <w:i/>
                <w:sz w:val="20"/>
              </w:rPr>
            </w:pPr>
            <w:r>
              <w:rPr>
                <w:b/>
                <w:i/>
                <w:sz w:val="20"/>
              </w:rPr>
              <w:t>24</w:t>
            </w:r>
          </w:p>
        </w:tc>
        <w:tc>
          <w:tcPr>
            <w:tcW w:w="708" w:type="dxa"/>
          </w:tcPr>
          <w:p w:rsidR="002E488A" w:rsidRDefault="0056659E" w:rsidP="00953AB5">
            <w:pPr>
              <w:pStyle w:val="TableParagraph"/>
              <w:ind w:left="185" w:right="152"/>
              <w:jc w:val="center"/>
              <w:rPr>
                <w:b/>
                <w:i/>
                <w:sz w:val="20"/>
              </w:rPr>
            </w:pPr>
            <w:r>
              <w:rPr>
                <w:b/>
                <w:i/>
                <w:sz w:val="20"/>
              </w:rPr>
              <w:t>24</w:t>
            </w:r>
          </w:p>
        </w:tc>
        <w:tc>
          <w:tcPr>
            <w:tcW w:w="735" w:type="dxa"/>
          </w:tcPr>
          <w:p w:rsidR="002E488A" w:rsidRDefault="0056659E" w:rsidP="00953AB5">
            <w:pPr>
              <w:pStyle w:val="TableParagraph"/>
              <w:ind w:left="198" w:right="166"/>
              <w:jc w:val="center"/>
              <w:rPr>
                <w:b/>
                <w:i/>
                <w:sz w:val="20"/>
              </w:rPr>
            </w:pPr>
            <w:r>
              <w:rPr>
                <w:b/>
                <w:i/>
                <w:sz w:val="20"/>
              </w:rPr>
              <w:t>25</w:t>
            </w:r>
          </w:p>
        </w:tc>
        <w:tc>
          <w:tcPr>
            <w:tcW w:w="977" w:type="dxa"/>
          </w:tcPr>
          <w:p w:rsidR="002E488A" w:rsidRDefault="0056659E" w:rsidP="00953AB5">
            <w:pPr>
              <w:pStyle w:val="TableParagraph"/>
              <w:ind w:left="389"/>
              <w:rPr>
                <w:b/>
                <w:i/>
                <w:sz w:val="20"/>
              </w:rPr>
            </w:pPr>
            <w:r>
              <w:rPr>
                <w:b/>
                <w:i/>
                <w:sz w:val="20"/>
              </w:rPr>
              <w:t>94</w:t>
            </w:r>
          </w:p>
        </w:tc>
      </w:tr>
      <w:tr w:rsidR="002E488A">
        <w:trPr>
          <w:trHeight w:val="735"/>
        </w:trPr>
        <w:tc>
          <w:tcPr>
            <w:tcW w:w="4815" w:type="dxa"/>
            <w:gridSpan w:val="2"/>
          </w:tcPr>
          <w:p w:rsidR="002E488A" w:rsidRDefault="0056659E" w:rsidP="00953AB5">
            <w:pPr>
              <w:pStyle w:val="TableParagraph"/>
              <w:ind w:left="107"/>
              <w:rPr>
                <w:i/>
                <w:sz w:val="20"/>
              </w:rPr>
            </w:pPr>
            <w:r>
              <w:rPr>
                <w:i/>
                <w:sz w:val="20"/>
              </w:rPr>
              <w:t>Максимально допустимая недельная нагрузка, предусмотренная действующими санитарными правилами и нормами</w:t>
            </w:r>
          </w:p>
        </w:tc>
        <w:tc>
          <w:tcPr>
            <w:tcW w:w="710" w:type="dxa"/>
          </w:tcPr>
          <w:p w:rsidR="002E488A" w:rsidRDefault="002E488A" w:rsidP="00953AB5">
            <w:pPr>
              <w:pStyle w:val="TableParagraph"/>
            </w:pPr>
          </w:p>
          <w:p w:rsidR="002E488A" w:rsidRDefault="0056659E" w:rsidP="00953AB5">
            <w:pPr>
              <w:pStyle w:val="TableParagraph"/>
              <w:ind w:right="167"/>
              <w:jc w:val="right"/>
              <w:rPr>
                <w:b/>
                <w:i/>
                <w:sz w:val="20"/>
              </w:rPr>
            </w:pPr>
            <w:r>
              <w:rPr>
                <w:b/>
                <w:i/>
                <w:sz w:val="20"/>
              </w:rPr>
              <w:t>21</w:t>
            </w:r>
          </w:p>
        </w:tc>
        <w:tc>
          <w:tcPr>
            <w:tcW w:w="849" w:type="dxa"/>
          </w:tcPr>
          <w:p w:rsidR="002E488A" w:rsidRDefault="002E488A" w:rsidP="00953AB5">
            <w:pPr>
              <w:pStyle w:val="TableParagraph"/>
            </w:pPr>
          </w:p>
          <w:p w:rsidR="002E488A" w:rsidRDefault="0056659E" w:rsidP="00953AB5">
            <w:pPr>
              <w:pStyle w:val="TableParagraph"/>
              <w:ind w:left="254" w:right="224"/>
              <w:jc w:val="center"/>
              <w:rPr>
                <w:b/>
                <w:i/>
                <w:sz w:val="20"/>
              </w:rPr>
            </w:pPr>
            <w:r>
              <w:rPr>
                <w:b/>
                <w:i/>
                <w:sz w:val="20"/>
              </w:rPr>
              <w:t>26</w:t>
            </w:r>
          </w:p>
        </w:tc>
        <w:tc>
          <w:tcPr>
            <w:tcW w:w="708" w:type="dxa"/>
          </w:tcPr>
          <w:p w:rsidR="002E488A" w:rsidRDefault="002E488A" w:rsidP="00953AB5">
            <w:pPr>
              <w:pStyle w:val="TableParagraph"/>
            </w:pPr>
          </w:p>
          <w:p w:rsidR="002E488A" w:rsidRDefault="0056659E" w:rsidP="00953AB5">
            <w:pPr>
              <w:pStyle w:val="TableParagraph"/>
              <w:ind w:left="185" w:right="152"/>
              <w:jc w:val="center"/>
              <w:rPr>
                <w:b/>
                <w:i/>
                <w:sz w:val="20"/>
              </w:rPr>
            </w:pPr>
            <w:r>
              <w:rPr>
                <w:b/>
                <w:i/>
                <w:sz w:val="20"/>
              </w:rPr>
              <w:t>26</w:t>
            </w:r>
          </w:p>
        </w:tc>
        <w:tc>
          <w:tcPr>
            <w:tcW w:w="735" w:type="dxa"/>
          </w:tcPr>
          <w:p w:rsidR="002E488A" w:rsidRDefault="002E488A" w:rsidP="00953AB5">
            <w:pPr>
              <w:pStyle w:val="TableParagraph"/>
            </w:pPr>
          </w:p>
          <w:p w:rsidR="002E488A" w:rsidRDefault="0056659E" w:rsidP="00953AB5">
            <w:pPr>
              <w:pStyle w:val="TableParagraph"/>
              <w:ind w:left="198" w:right="166"/>
              <w:jc w:val="center"/>
              <w:rPr>
                <w:b/>
                <w:i/>
                <w:sz w:val="20"/>
              </w:rPr>
            </w:pPr>
            <w:r>
              <w:rPr>
                <w:b/>
                <w:i/>
                <w:sz w:val="20"/>
              </w:rPr>
              <w:t>26</w:t>
            </w:r>
          </w:p>
        </w:tc>
        <w:tc>
          <w:tcPr>
            <w:tcW w:w="977" w:type="dxa"/>
          </w:tcPr>
          <w:p w:rsidR="002E488A" w:rsidRDefault="002E488A" w:rsidP="00953AB5">
            <w:pPr>
              <w:pStyle w:val="TableParagraph"/>
            </w:pPr>
          </w:p>
          <w:p w:rsidR="002E488A" w:rsidRDefault="0056659E" w:rsidP="00953AB5">
            <w:pPr>
              <w:pStyle w:val="TableParagraph"/>
              <w:ind w:left="310"/>
              <w:rPr>
                <w:b/>
                <w:i/>
                <w:sz w:val="20"/>
              </w:rPr>
            </w:pPr>
            <w:r>
              <w:rPr>
                <w:b/>
                <w:i/>
                <w:sz w:val="20"/>
              </w:rPr>
              <w:t>99</w:t>
            </w:r>
          </w:p>
        </w:tc>
      </w:tr>
      <w:tr w:rsidR="002E488A">
        <w:trPr>
          <w:trHeight w:val="315"/>
        </w:trPr>
        <w:tc>
          <w:tcPr>
            <w:tcW w:w="4815" w:type="dxa"/>
            <w:gridSpan w:val="2"/>
          </w:tcPr>
          <w:p w:rsidR="002E488A" w:rsidRDefault="0056659E" w:rsidP="00953AB5">
            <w:pPr>
              <w:pStyle w:val="TableParagraph"/>
              <w:ind w:left="107"/>
              <w:rPr>
                <w:b/>
                <w:sz w:val="20"/>
              </w:rPr>
            </w:pPr>
            <w:r>
              <w:rPr>
                <w:b/>
                <w:sz w:val="20"/>
              </w:rPr>
              <w:t>Внеурочная деятельность**</w:t>
            </w:r>
          </w:p>
        </w:tc>
        <w:tc>
          <w:tcPr>
            <w:tcW w:w="710" w:type="dxa"/>
          </w:tcPr>
          <w:p w:rsidR="002E488A" w:rsidRDefault="0056659E" w:rsidP="00953AB5">
            <w:pPr>
              <w:pStyle w:val="TableParagraph"/>
              <w:ind w:right="276"/>
              <w:jc w:val="right"/>
              <w:rPr>
                <w:b/>
                <w:sz w:val="20"/>
              </w:rPr>
            </w:pPr>
            <w:r>
              <w:rPr>
                <w:b/>
                <w:w w:val="99"/>
                <w:sz w:val="20"/>
              </w:rPr>
              <w:t>3</w:t>
            </w:r>
          </w:p>
        </w:tc>
        <w:tc>
          <w:tcPr>
            <w:tcW w:w="849" w:type="dxa"/>
          </w:tcPr>
          <w:p w:rsidR="002E488A" w:rsidRDefault="0056659E" w:rsidP="00953AB5">
            <w:pPr>
              <w:pStyle w:val="TableParagraph"/>
              <w:ind w:left="29"/>
              <w:jc w:val="center"/>
              <w:rPr>
                <w:b/>
                <w:sz w:val="20"/>
              </w:rPr>
            </w:pPr>
            <w:r>
              <w:rPr>
                <w:b/>
                <w:w w:val="99"/>
                <w:sz w:val="20"/>
              </w:rPr>
              <w:t>3</w:t>
            </w:r>
          </w:p>
        </w:tc>
        <w:tc>
          <w:tcPr>
            <w:tcW w:w="708" w:type="dxa"/>
          </w:tcPr>
          <w:p w:rsidR="002E488A" w:rsidRDefault="0056659E" w:rsidP="00953AB5">
            <w:pPr>
              <w:pStyle w:val="TableParagraph"/>
              <w:ind w:left="27"/>
              <w:jc w:val="center"/>
              <w:rPr>
                <w:b/>
                <w:sz w:val="20"/>
              </w:rPr>
            </w:pPr>
            <w:r>
              <w:rPr>
                <w:b/>
                <w:w w:val="99"/>
                <w:sz w:val="20"/>
              </w:rPr>
              <w:t>3</w:t>
            </w:r>
          </w:p>
        </w:tc>
        <w:tc>
          <w:tcPr>
            <w:tcW w:w="735" w:type="dxa"/>
          </w:tcPr>
          <w:p w:rsidR="002E488A" w:rsidRDefault="0056659E" w:rsidP="00953AB5">
            <w:pPr>
              <w:pStyle w:val="TableParagraph"/>
              <w:ind w:left="26"/>
              <w:jc w:val="center"/>
              <w:rPr>
                <w:b/>
                <w:sz w:val="20"/>
              </w:rPr>
            </w:pPr>
            <w:r>
              <w:rPr>
                <w:b/>
                <w:w w:val="99"/>
                <w:sz w:val="20"/>
              </w:rPr>
              <w:t>3</w:t>
            </w:r>
          </w:p>
        </w:tc>
        <w:tc>
          <w:tcPr>
            <w:tcW w:w="977" w:type="dxa"/>
          </w:tcPr>
          <w:p w:rsidR="002E488A" w:rsidRDefault="0056659E" w:rsidP="00953AB5">
            <w:pPr>
              <w:pStyle w:val="TableParagraph"/>
              <w:ind w:left="389"/>
              <w:rPr>
                <w:b/>
                <w:sz w:val="20"/>
              </w:rPr>
            </w:pPr>
            <w:r>
              <w:rPr>
                <w:b/>
                <w:sz w:val="20"/>
              </w:rPr>
              <w:t>12</w:t>
            </w:r>
          </w:p>
        </w:tc>
      </w:tr>
      <w:tr w:rsidR="002E488A">
        <w:trPr>
          <w:trHeight w:val="229"/>
        </w:trPr>
        <w:tc>
          <w:tcPr>
            <w:tcW w:w="4815" w:type="dxa"/>
            <w:gridSpan w:val="2"/>
          </w:tcPr>
          <w:p w:rsidR="002E488A" w:rsidRDefault="0056659E" w:rsidP="00953AB5">
            <w:pPr>
              <w:pStyle w:val="TableParagraph"/>
              <w:ind w:left="107"/>
              <w:rPr>
                <w:b/>
                <w:i/>
                <w:sz w:val="20"/>
              </w:rPr>
            </w:pPr>
            <w:r>
              <w:rPr>
                <w:b/>
                <w:i/>
                <w:sz w:val="20"/>
              </w:rPr>
              <w:t>Обязательная часть внеурочной деятельности</w:t>
            </w:r>
          </w:p>
        </w:tc>
        <w:tc>
          <w:tcPr>
            <w:tcW w:w="710" w:type="dxa"/>
          </w:tcPr>
          <w:p w:rsidR="002E488A" w:rsidRDefault="0056659E" w:rsidP="00953AB5">
            <w:pPr>
              <w:pStyle w:val="TableParagraph"/>
              <w:ind w:right="276"/>
              <w:jc w:val="right"/>
              <w:rPr>
                <w:b/>
                <w:i/>
                <w:sz w:val="20"/>
              </w:rPr>
            </w:pPr>
            <w:r>
              <w:rPr>
                <w:b/>
                <w:i/>
                <w:w w:val="99"/>
                <w:sz w:val="20"/>
              </w:rPr>
              <w:t>1</w:t>
            </w:r>
          </w:p>
        </w:tc>
        <w:tc>
          <w:tcPr>
            <w:tcW w:w="849" w:type="dxa"/>
          </w:tcPr>
          <w:p w:rsidR="002E488A" w:rsidRDefault="0056659E" w:rsidP="00953AB5">
            <w:pPr>
              <w:pStyle w:val="TableParagraph"/>
              <w:ind w:left="29"/>
              <w:jc w:val="center"/>
              <w:rPr>
                <w:b/>
                <w:i/>
                <w:sz w:val="20"/>
              </w:rPr>
            </w:pPr>
            <w:r>
              <w:rPr>
                <w:b/>
                <w:i/>
                <w:w w:val="99"/>
                <w:sz w:val="20"/>
              </w:rPr>
              <w:t>1</w:t>
            </w:r>
          </w:p>
        </w:tc>
        <w:tc>
          <w:tcPr>
            <w:tcW w:w="708" w:type="dxa"/>
          </w:tcPr>
          <w:p w:rsidR="002E488A" w:rsidRDefault="0056659E" w:rsidP="00953AB5">
            <w:pPr>
              <w:pStyle w:val="TableParagraph"/>
              <w:ind w:left="27"/>
              <w:jc w:val="center"/>
              <w:rPr>
                <w:b/>
                <w:i/>
                <w:sz w:val="20"/>
              </w:rPr>
            </w:pPr>
            <w:r>
              <w:rPr>
                <w:b/>
                <w:i/>
                <w:w w:val="99"/>
                <w:sz w:val="20"/>
              </w:rPr>
              <w:t>1</w:t>
            </w:r>
          </w:p>
        </w:tc>
        <w:tc>
          <w:tcPr>
            <w:tcW w:w="735" w:type="dxa"/>
          </w:tcPr>
          <w:p w:rsidR="002E488A" w:rsidRDefault="0056659E" w:rsidP="00953AB5">
            <w:pPr>
              <w:pStyle w:val="TableParagraph"/>
              <w:ind w:left="26"/>
              <w:jc w:val="center"/>
              <w:rPr>
                <w:b/>
                <w:i/>
                <w:sz w:val="20"/>
              </w:rPr>
            </w:pPr>
            <w:r>
              <w:rPr>
                <w:b/>
                <w:i/>
                <w:w w:val="99"/>
                <w:sz w:val="20"/>
              </w:rPr>
              <w:t>1</w:t>
            </w:r>
          </w:p>
        </w:tc>
        <w:tc>
          <w:tcPr>
            <w:tcW w:w="977" w:type="dxa"/>
          </w:tcPr>
          <w:p w:rsidR="002E488A" w:rsidRDefault="0056659E" w:rsidP="00953AB5">
            <w:pPr>
              <w:pStyle w:val="TableParagraph"/>
              <w:ind w:left="27"/>
              <w:jc w:val="center"/>
              <w:rPr>
                <w:b/>
                <w:i/>
                <w:sz w:val="20"/>
              </w:rPr>
            </w:pPr>
            <w:r>
              <w:rPr>
                <w:b/>
                <w:i/>
                <w:w w:val="99"/>
                <w:sz w:val="20"/>
              </w:rPr>
              <w:t>4</w:t>
            </w:r>
          </w:p>
        </w:tc>
      </w:tr>
      <w:tr w:rsidR="002E488A">
        <w:trPr>
          <w:trHeight w:val="315"/>
        </w:trPr>
        <w:tc>
          <w:tcPr>
            <w:tcW w:w="2122" w:type="dxa"/>
          </w:tcPr>
          <w:p w:rsidR="002E488A" w:rsidRDefault="0056659E" w:rsidP="00953AB5">
            <w:pPr>
              <w:pStyle w:val="TableParagraph"/>
              <w:ind w:left="107"/>
              <w:rPr>
                <w:sz w:val="20"/>
              </w:rPr>
            </w:pPr>
            <w:r>
              <w:rPr>
                <w:sz w:val="20"/>
              </w:rPr>
              <w:t>Физическая культура</w:t>
            </w:r>
          </w:p>
        </w:tc>
        <w:tc>
          <w:tcPr>
            <w:tcW w:w="2693" w:type="dxa"/>
          </w:tcPr>
          <w:p w:rsidR="002E488A" w:rsidRDefault="0056659E" w:rsidP="00953AB5">
            <w:pPr>
              <w:pStyle w:val="TableParagraph"/>
              <w:ind w:left="107"/>
              <w:rPr>
                <w:sz w:val="20"/>
              </w:rPr>
            </w:pPr>
            <w:r>
              <w:rPr>
                <w:sz w:val="20"/>
              </w:rPr>
              <w:t>Физическая культура</w:t>
            </w:r>
          </w:p>
        </w:tc>
        <w:tc>
          <w:tcPr>
            <w:tcW w:w="710" w:type="dxa"/>
          </w:tcPr>
          <w:p w:rsidR="002E488A" w:rsidRDefault="0056659E" w:rsidP="00953AB5">
            <w:pPr>
              <w:pStyle w:val="TableParagraph"/>
              <w:ind w:right="276"/>
              <w:jc w:val="right"/>
              <w:rPr>
                <w:sz w:val="20"/>
              </w:rPr>
            </w:pPr>
            <w:r>
              <w:rPr>
                <w:w w:val="99"/>
                <w:sz w:val="20"/>
              </w:rPr>
              <w:t>1</w:t>
            </w:r>
          </w:p>
        </w:tc>
        <w:tc>
          <w:tcPr>
            <w:tcW w:w="849" w:type="dxa"/>
          </w:tcPr>
          <w:p w:rsidR="002E488A" w:rsidRDefault="0056659E" w:rsidP="00953AB5">
            <w:pPr>
              <w:pStyle w:val="TableParagraph"/>
              <w:ind w:left="29"/>
              <w:jc w:val="center"/>
              <w:rPr>
                <w:sz w:val="20"/>
              </w:rPr>
            </w:pPr>
            <w:r>
              <w:rPr>
                <w:w w:val="99"/>
                <w:sz w:val="20"/>
              </w:rPr>
              <w:t>1</w:t>
            </w:r>
          </w:p>
        </w:tc>
        <w:tc>
          <w:tcPr>
            <w:tcW w:w="708" w:type="dxa"/>
          </w:tcPr>
          <w:p w:rsidR="002E488A" w:rsidRDefault="0056659E" w:rsidP="00953AB5">
            <w:pPr>
              <w:pStyle w:val="TableParagraph"/>
              <w:ind w:left="27"/>
              <w:jc w:val="center"/>
              <w:rPr>
                <w:sz w:val="20"/>
              </w:rPr>
            </w:pPr>
            <w:r>
              <w:rPr>
                <w:w w:val="99"/>
                <w:sz w:val="20"/>
              </w:rPr>
              <w:t>1</w:t>
            </w:r>
          </w:p>
        </w:tc>
        <w:tc>
          <w:tcPr>
            <w:tcW w:w="735" w:type="dxa"/>
          </w:tcPr>
          <w:p w:rsidR="002E488A" w:rsidRDefault="0056659E" w:rsidP="00953AB5">
            <w:pPr>
              <w:pStyle w:val="TableParagraph"/>
              <w:ind w:left="26"/>
              <w:jc w:val="center"/>
              <w:rPr>
                <w:sz w:val="20"/>
              </w:rPr>
            </w:pPr>
            <w:r>
              <w:rPr>
                <w:w w:val="99"/>
                <w:sz w:val="20"/>
              </w:rPr>
              <w:t>1</w:t>
            </w:r>
          </w:p>
        </w:tc>
        <w:tc>
          <w:tcPr>
            <w:tcW w:w="977" w:type="dxa"/>
          </w:tcPr>
          <w:p w:rsidR="002E488A" w:rsidRDefault="0056659E" w:rsidP="00953AB5">
            <w:pPr>
              <w:pStyle w:val="TableParagraph"/>
              <w:ind w:left="27"/>
              <w:jc w:val="center"/>
              <w:rPr>
                <w:b/>
                <w:sz w:val="20"/>
              </w:rPr>
            </w:pPr>
            <w:r>
              <w:rPr>
                <w:b/>
                <w:w w:val="99"/>
                <w:sz w:val="20"/>
              </w:rPr>
              <w:t>4</w:t>
            </w:r>
          </w:p>
        </w:tc>
      </w:tr>
      <w:tr w:rsidR="002E488A">
        <w:trPr>
          <w:trHeight w:val="764"/>
        </w:trPr>
        <w:tc>
          <w:tcPr>
            <w:tcW w:w="4815" w:type="dxa"/>
            <w:gridSpan w:val="2"/>
          </w:tcPr>
          <w:p w:rsidR="002E488A" w:rsidRDefault="0056659E" w:rsidP="00953AB5">
            <w:pPr>
              <w:pStyle w:val="TableParagraph"/>
              <w:ind w:left="107" w:right="80"/>
              <w:rPr>
                <w:b/>
                <w:i/>
                <w:sz w:val="20"/>
              </w:rPr>
            </w:pPr>
            <w:r>
              <w:rPr>
                <w:b/>
                <w:i/>
                <w:sz w:val="20"/>
              </w:rPr>
              <w:t>Внеурочная деятельность по направлениям развития личности (в том числе, внеурочные курсы по выбору образовательной организации)</w:t>
            </w:r>
          </w:p>
        </w:tc>
        <w:tc>
          <w:tcPr>
            <w:tcW w:w="710" w:type="dxa"/>
          </w:tcPr>
          <w:p w:rsidR="002E488A" w:rsidRDefault="002E488A" w:rsidP="00953AB5">
            <w:pPr>
              <w:pStyle w:val="TableParagraph"/>
              <w:rPr>
                <w:sz w:val="23"/>
              </w:rPr>
            </w:pPr>
          </w:p>
          <w:p w:rsidR="002E488A" w:rsidRDefault="0056659E" w:rsidP="00953AB5">
            <w:pPr>
              <w:pStyle w:val="TableParagraph"/>
              <w:ind w:right="276"/>
              <w:jc w:val="right"/>
              <w:rPr>
                <w:b/>
                <w:i/>
                <w:sz w:val="20"/>
              </w:rPr>
            </w:pPr>
            <w:r>
              <w:rPr>
                <w:b/>
                <w:i/>
                <w:w w:val="99"/>
                <w:sz w:val="20"/>
              </w:rPr>
              <w:t>2</w:t>
            </w:r>
          </w:p>
        </w:tc>
        <w:tc>
          <w:tcPr>
            <w:tcW w:w="849" w:type="dxa"/>
          </w:tcPr>
          <w:p w:rsidR="002E488A" w:rsidRDefault="002E488A" w:rsidP="00953AB5">
            <w:pPr>
              <w:pStyle w:val="TableParagraph"/>
              <w:rPr>
                <w:sz w:val="23"/>
              </w:rPr>
            </w:pPr>
          </w:p>
          <w:p w:rsidR="002E488A" w:rsidRDefault="0056659E" w:rsidP="00953AB5">
            <w:pPr>
              <w:pStyle w:val="TableParagraph"/>
              <w:ind w:left="29"/>
              <w:jc w:val="center"/>
              <w:rPr>
                <w:b/>
                <w:i/>
                <w:sz w:val="20"/>
              </w:rPr>
            </w:pPr>
            <w:r>
              <w:rPr>
                <w:b/>
                <w:i/>
                <w:w w:val="99"/>
                <w:sz w:val="20"/>
              </w:rPr>
              <w:t>2</w:t>
            </w:r>
          </w:p>
        </w:tc>
        <w:tc>
          <w:tcPr>
            <w:tcW w:w="708" w:type="dxa"/>
          </w:tcPr>
          <w:p w:rsidR="002E488A" w:rsidRDefault="002E488A" w:rsidP="00953AB5">
            <w:pPr>
              <w:pStyle w:val="TableParagraph"/>
              <w:rPr>
                <w:sz w:val="23"/>
              </w:rPr>
            </w:pPr>
          </w:p>
          <w:p w:rsidR="002E488A" w:rsidRDefault="0056659E" w:rsidP="00953AB5">
            <w:pPr>
              <w:pStyle w:val="TableParagraph"/>
              <w:ind w:left="27"/>
              <w:jc w:val="center"/>
              <w:rPr>
                <w:b/>
                <w:i/>
                <w:sz w:val="20"/>
              </w:rPr>
            </w:pPr>
            <w:r>
              <w:rPr>
                <w:b/>
                <w:i/>
                <w:w w:val="99"/>
                <w:sz w:val="20"/>
              </w:rPr>
              <w:t>2</w:t>
            </w:r>
          </w:p>
        </w:tc>
        <w:tc>
          <w:tcPr>
            <w:tcW w:w="735" w:type="dxa"/>
          </w:tcPr>
          <w:p w:rsidR="002E488A" w:rsidRDefault="002E488A" w:rsidP="00953AB5">
            <w:pPr>
              <w:pStyle w:val="TableParagraph"/>
              <w:rPr>
                <w:sz w:val="23"/>
              </w:rPr>
            </w:pPr>
          </w:p>
          <w:p w:rsidR="002E488A" w:rsidRDefault="0056659E" w:rsidP="00953AB5">
            <w:pPr>
              <w:pStyle w:val="TableParagraph"/>
              <w:ind w:left="26"/>
              <w:jc w:val="center"/>
              <w:rPr>
                <w:b/>
                <w:i/>
                <w:sz w:val="20"/>
              </w:rPr>
            </w:pPr>
            <w:r>
              <w:rPr>
                <w:b/>
                <w:i/>
                <w:w w:val="99"/>
                <w:sz w:val="20"/>
              </w:rPr>
              <w:t>2</w:t>
            </w:r>
          </w:p>
        </w:tc>
        <w:tc>
          <w:tcPr>
            <w:tcW w:w="977" w:type="dxa"/>
          </w:tcPr>
          <w:p w:rsidR="002E488A" w:rsidRDefault="002E488A" w:rsidP="00953AB5">
            <w:pPr>
              <w:pStyle w:val="TableParagraph"/>
              <w:rPr>
                <w:sz w:val="23"/>
              </w:rPr>
            </w:pPr>
          </w:p>
          <w:p w:rsidR="002E488A" w:rsidRDefault="0056659E" w:rsidP="00953AB5">
            <w:pPr>
              <w:pStyle w:val="TableParagraph"/>
              <w:ind w:left="27"/>
              <w:jc w:val="center"/>
              <w:rPr>
                <w:b/>
                <w:i/>
                <w:sz w:val="20"/>
              </w:rPr>
            </w:pPr>
            <w:r>
              <w:rPr>
                <w:b/>
                <w:i/>
                <w:w w:val="99"/>
                <w:sz w:val="20"/>
              </w:rPr>
              <w:t>8</w:t>
            </w:r>
          </w:p>
        </w:tc>
      </w:tr>
      <w:tr w:rsidR="002E488A">
        <w:trPr>
          <w:trHeight w:val="459"/>
        </w:trPr>
        <w:tc>
          <w:tcPr>
            <w:tcW w:w="8794" w:type="dxa"/>
            <w:gridSpan w:val="7"/>
          </w:tcPr>
          <w:p w:rsidR="002E488A" w:rsidRDefault="0056659E" w:rsidP="00953AB5">
            <w:pPr>
              <w:pStyle w:val="TableParagraph"/>
              <w:ind w:left="107" w:right="318"/>
              <w:rPr>
                <w:sz w:val="20"/>
              </w:rPr>
            </w:pPr>
            <w:r>
              <w:rPr>
                <w:sz w:val="20"/>
              </w:rPr>
              <w:t>*С учетом объёма аудиторной работы обучающихся по ГОС НОО не более 3190 академических часов</w:t>
            </w:r>
          </w:p>
        </w:tc>
      </w:tr>
      <w:tr w:rsidR="002E488A">
        <w:trPr>
          <w:trHeight w:val="297"/>
        </w:trPr>
        <w:tc>
          <w:tcPr>
            <w:tcW w:w="8794" w:type="dxa"/>
            <w:gridSpan w:val="7"/>
          </w:tcPr>
          <w:p w:rsidR="002E488A" w:rsidRDefault="0056659E" w:rsidP="00953AB5">
            <w:pPr>
              <w:pStyle w:val="TableParagraph"/>
              <w:ind w:left="107"/>
              <w:rPr>
                <w:sz w:val="20"/>
              </w:rPr>
            </w:pPr>
            <w:r>
              <w:rPr>
                <w:sz w:val="20"/>
              </w:rPr>
              <w:t>**Часы внеурочной деятельности не входят в максимально допустимую учебную нагрузку</w:t>
            </w:r>
          </w:p>
        </w:tc>
      </w:tr>
    </w:tbl>
    <w:p w:rsidR="002E488A" w:rsidRDefault="002E488A" w:rsidP="00953AB5">
      <w:pPr>
        <w:pStyle w:val="a3"/>
        <w:ind w:left="0" w:firstLine="0"/>
        <w:jc w:val="left"/>
        <w:rPr>
          <w:sz w:val="13"/>
        </w:rPr>
      </w:pPr>
    </w:p>
    <w:p w:rsidR="002E488A" w:rsidRPr="007B4F76" w:rsidRDefault="0056659E" w:rsidP="00953AB5">
      <w:pPr>
        <w:pStyle w:val="a3"/>
        <w:ind w:left="402" w:right="270" w:firstLine="595"/>
        <w:rPr>
          <w:sz w:val="26"/>
          <w:szCs w:val="26"/>
        </w:rPr>
      </w:pPr>
      <w:r w:rsidRPr="007B4F76">
        <w:rPr>
          <w:sz w:val="26"/>
          <w:szCs w:val="26"/>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2E488A" w:rsidRPr="007B4F76" w:rsidRDefault="0056659E" w:rsidP="00953AB5">
      <w:pPr>
        <w:pStyle w:val="a3"/>
        <w:ind w:left="997" w:firstLine="0"/>
        <w:rPr>
          <w:sz w:val="26"/>
          <w:szCs w:val="26"/>
        </w:rPr>
      </w:pPr>
      <w:r w:rsidRPr="007B4F76">
        <w:rPr>
          <w:sz w:val="26"/>
          <w:szCs w:val="26"/>
        </w:rPr>
        <w:t>состав учебных предметов;</w:t>
      </w:r>
    </w:p>
    <w:p w:rsidR="002E488A" w:rsidRPr="007B4F76" w:rsidRDefault="0056659E" w:rsidP="00953AB5">
      <w:pPr>
        <w:pStyle w:val="a3"/>
        <w:ind w:left="402" w:right="269" w:firstLine="595"/>
        <w:rPr>
          <w:sz w:val="26"/>
          <w:szCs w:val="26"/>
        </w:rPr>
      </w:pPr>
      <w:r w:rsidRPr="007B4F76">
        <w:rPr>
          <w:sz w:val="26"/>
          <w:szCs w:val="26"/>
        </w:rPr>
        <w:t>недельное распределение учебного времени, отводимого на освоение содержания образования по классам и учебным предметам;</w:t>
      </w:r>
    </w:p>
    <w:p w:rsidR="002E488A" w:rsidRPr="007B4F76" w:rsidRDefault="0056659E" w:rsidP="00953AB5">
      <w:pPr>
        <w:pStyle w:val="a3"/>
        <w:ind w:left="402" w:right="260" w:firstLine="595"/>
        <w:rPr>
          <w:sz w:val="26"/>
          <w:szCs w:val="26"/>
        </w:rPr>
      </w:pPr>
      <w:r w:rsidRPr="007B4F76">
        <w:rPr>
          <w:sz w:val="26"/>
          <w:szCs w:val="26"/>
        </w:rPr>
        <w:t>максимально</w:t>
      </w:r>
      <w:r w:rsidRPr="007B4F76">
        <w:rPr>
          <w:spacing w:val="-16"/>
          <w:sz w:val="26"/>
          <w:szCs w:val="26"/>
        </w:rPr>
        <w:t xml:space="preserve"> </w:t>
      </w:r>
      <w:r w:rsidRPr="007B4F76">
        <w:rPr>
          <w:sz w:val="26"/>
          <w:szCs w:val="26"/>
        </w:rPr>
        <w:t>допустимая</w:t>
      </w:r>
      <w:r w:rsidRPr="007B4F76">
        <w:rPr>
          <w:spacing w:val="-18"/>
          <w:sz w:val="26"/>
          <w:szCs w:val="26"/>
        </w:rPr>
        <w:t xml:space="preserve"> </w:t>
      </w:r>
      <w:r w:rsidRPr="007B4F76">
        <w:rPr>
          <w:sz w:val="26"/>
          <w:szCs w:val="26"/>
        </w:rPr>
        <w:t>недельная</w:t>
      </w:r>
      <w:r w:rsidRPr="007B4F76">
        <w:rPr>
          <w:spacing w:val="-18"/>
          <w:sz w:val="26"/>
          <w:szCs w:val="26"/>
        </w:rPr>
        <w:t xml:space="preserve"> </w:t>
      </w:r>
      <w:r w:rsidRPr="007B4F76">
        <w:rPr>
          <w:sz w:val="26"/>
          <w:szCs w:val="26"/>
        </w:rPr>
        <w:t>нагрузка</w:t>
      </w:r>
      <w:r w:rsidRPr="007B4F76">
        <w:rPr>
          <w:spacing w:val="-19"/>
          <w:sz w:val="26"/>
          <w:szCs w:val="26"/>
        </w:rPr>
        <w:t xml:space="preserve"> </w:t>
      </w:r>
      <w:r w:rsidRPr="007B4F76">
        <w:rPr>
          <w:sz w:val="26"/>
          <w:szCs w:val="26"/>
        </w:rPr>
        <w:t>обучающихся</w:t>
      </w:r>
      <w:r w:rsidRPr="007B4F76">
        <w:rPr>
          <w:spacing w:val="-18"/>
          <w:sz w:val="26"/>
          <w:szCs w:val="26"/>
        </w:rPr>
        <w:t xml:space="preserve"> </w:t>
      </w:r>
      <w:r w:rsidRPr="007B4F76">
        <w:rPr>
          <w:sz w:val="26"/>
          <w:szCs w:val="26"/>
        </w:rPr>
        <w:t>и</w:t>
      </w:r>
      <w:r w:rsidRPr="007B4F76">
        <w:rPr>
          <w:spacing w:val="-18"/>
          <w:sz w:val="26"/>
          <w:szCs w:val="26"/>
        </w:rPr>
        <w:t xml:space="preserve"> </w:t>
      </w:r>
      <w:r w:rsidRPr="007B4F76">
        <w:rPr>
          <w:sz w:val="26"/>
          <w:szCs w:val="26"/>
        </w:rPr>
        <w:t>максимальная нагрузка с учётом деления классов на</w:t>
      </w:r>
      <w:r w:rsidRPr="007B4F76">
        <w:rPr>
          <w:spacing w:val="-5"/>
          <w:sz w:val="26"/>
          <w:szCs w:val="26"/>
        </w:rPr>
        <w:t xml:space="preserve"> </w:t>
      </w:r>
      <w:r w:rsidRPr="007B4F76">
        <w:rPr>
          <w:sz w:val="26"/>
          <w:szCs w:val="26"/>
        </w:rPr>
        <w:t>группы;</w:t>
      </w:r>
    </w:p>
    <w:p w:rsidR="002E488A" w:rsidRPr="007B4F76" w:rsidRDefault="0056659E" w:rsidP="00953AB5">
      <w:pPr>
        <w:pStyle w:val="a3"/>
        <w:ind w:left="997" w:firstLine="0"/>
        <w:rPr>
          <w:sz w:val="26"/>
          <w:szCs w:val="26"/>
        </w:rPr>
      </w:pPr>
      <w:r w:rsidRPr="007B4F76">
        <w:rPr>
          <w:sz w:val="26"/>
          <w:szCs w:val="26"/>
        </w:rPr>
        <w:t>план комплектования классов.</w:t>
      </w:r>
    </w:p>
    <w:p w:rsidR="002E488A" w:rsidRPr="007B4F76" w:rsidRDefault="0056659E" w:rsidP="00953AB5">
      <w:pPr>
        <w:pStyle w:val="a3"/>
        <w:ind w:left="402" w:right="267" w:firstLine="595"/>
        <w:rPr>
          <w:sz w:val="26"/>
          <w:szCs w:val="26"/>
        </w:rPr>
      </w:pPr>
      <w:r w:rsidRPr="007B4F76">
        <w:rPr>
          <w:sz w:val="26"/>
          <w:szCs w:val="26"/>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w:t>
      </w:r>
      <w:r w:rsidRPr="007B4F76">
        <w:rPr>
          <w:spacing w:val="-20"/>
          <w:sz w:val="26"/>
          <w:szCs w:val="26"/>
        </w:rPr>
        <w:t xml:space="preserve"> </w:t>
      </w:r>
      <w:r w:rsidRPr="007B4F76">
        <w:rPr>
          <w:sz w:val="26"/>
          <w:szCs w:val="26"/>
        </w:rPr>
        <w:t>организации.</w:t>
      </w:r>
      <w:r w:rsidRPr="007B4F76">
        <w:rPr>
          <w:spacing w:val="-19"/>
          <w:sz w:val="26"/>
          <w:szCs w:val="26"/>
        </w:rPr>
        <w:t xml:space="preserve"> </w:t>
      </w:r>
      <w:r w:rsidRPr="007B4F76">
        <w:rPr>
          <w:sz w:val="26"/>
          <w:szCs w:val="26"/>
        </w:rPr>
        <w:t>Учебные</w:t>
      </w:r>
      <w:r w:rsidRPr="007B4F76">
        <w:rPr>
          <w:spacing w:val="-20"/>
          <w:sz w:val="26"/>
          <w:szCs w:val="26"/>
        </w:rPr>
        <w:t xml:space="preserve"> </w:t>
      </w:r>
      <w:r w:rsidRPr="007B4F76">
        <w:rPr>
          <w:sz w:val="26"/>
          <w:szCs w:val="26"/>
        </w:rPr>
        <w:t>планы</w:t>
      </w:r>
      <w:r w:rsidRPr="007B4F76">
        <w:rPr>
          <w:spacing w:val="-18"/>
          <w:sz w:val="26"/>
          <w:szCs w:val="26"/>
        </w:rPr>
        <w:t xml:space="preserve"> </w:t>
      </w:r>
      <w:r w:rsidRPr="007B4F76">
        <w:rPr>
          <w:sz w:val="26"/>
          <w:szCs w:val="26"/>
        </w:rPr>
        <w:t>могут</w:t>
      </w:r>
      <w:r w:rsidRPr="007B4F76">
        <w:rPr>
          <w:spacing w:val="-18"/>
          <w:sz w:val="26"/>
          <w:szCs w:val="26"/>
        </w:rPr>
        <w:t xml:space="preserve"> </w:t>
      </w:r>
      <w:r w:rsidRPr="007B4F76">
        <w:rPr>
          <w:sz w:val="26"/>
          <w:szCs w:val="26"/>
        </w:rPr>
        <w:t>быть</w:t>
      </w:r>
      <w:r w:rsidRPr="007B4F76">
        <w:rPr>
          <w:spacing w:val="-19"/>
          <w:sz w:val="26"/>
          <w:szCs w:val="26"/>
        </w:rPr>
        <w:t xml:space="preserve"> </w:t>
      </w:r>
      <w:r w:rsidRPr="007B4F76">
        <w:rPr>
          <w:sz w:val="26"/>
          <w:szCs w:val="26"/>
        </w:rPr>
        <w:t>разными</w:t>
      </w:r>
      <w:r w:rsidRPr="007B4F76">
        <w:rPr>
          <w:spacing w:val="-18"/>
          <w:sz w:val="26"/>
          <w:szCs w:val="26"/>
        </w:rPr>
        <w:t xml:space="preserve"> </w:t>
      </w:r>
      <w:r w:rsidRPr="007B4F76">
        <w:rPr>
          <w:sz w:val="26"/>
          <w:szCs w:val="26"/>
        </w:rPr>
        <w:t>в</w:t>
      </w:r>
      <w:r w:rsidRPr="007B4F76">
        <w:rPr>
          <w:spacing w:val="-19"/>
          <w:sz w:val="26"/>
          <w:szCs w:val="26"/>
        </w:rPr>
        <w:t xml:space="preserve"> </w:t>
      </w:r>
      <w:r w:rsidRPr="007B4F76">
        <w:rPr>
          <w:sz w:val="26"/>
          <w:szCs w:val="26"/>
        </w:rPr>
        <w:t>отношении различных классов одной</w:t>
      </w:r>
      <w:r w:rsidRPr="007B4F76">
        <w:rPr>
          <w:spacing w:val="-4"/>
          <w:sz w:val="26"/>
          <w:szCs w:val="26"/>
        </w:rPr>
        <w:t xml:space="preserve"> </w:t>
      </w:r>
      <w:r w:rsidRPr="007B4F76">
        <w:rPr>
          <w:sz w:val="26"/>
          <w:szCs w:val="26"/>
        </w:rPr>
        <w:t>параллели.</w:t>
      </w:r>
    </w:p>
    <w:p w:rsidR="002E488A" w:rsidRPr="007B4F76" w:rsidRDefault="0056659E" w:rsidP="00953AB5">
      <w:pPr>
        <w:pStyle w:val="a3"/>
        <w:ind w:left="402" w:right="266" w:firstLine="595"/>
        <w:rPr>
          <w:sz w:val="26"/>
          <w:szCs w:val="26"/>
        </w:rPr>
      </w:pPr>
      <w:r w:rsidRPr="007B4F76">
        <w:rPr>
          <w:sz w:val="26"/>
          <w:szCs w:val="26"/>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по основным подходам к формированию графика оценочных процедур.</w:t>
      </w:r>
    </w:p>
    <w:p w:rsidR="002E488A" w:rsidRPr="007B4F76" w:rsidRDefault="0056659E" w:rsidP="00953AB5">
      <w:pPr>
        <w:pStyle w:val="a3"/>
        <w:ind w:left="402" w:right="261" w:firstLine="595"/>
        <w:rPr>
          <w:sz w:val="26"/>
          <w:szCs w:val="26"/>
        </w:rPr>
      </w:pPr>
      <w:r w:rsidRPr="007B4F76">
        <w:rPr>
          <w:sz w:val="26"/>
          <w:szCs w:val="26"/>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w:t>
      </w:r>
    </w:p>
    <w:p w:rsidR="002E488A" w:rsidRPr="007B4F76" w:rsidRDefault="0056659E" w:rsidP="00953AB5">
      <w:pPr>
        <w:pStyle w:val="a3"/>
        <w:ind w:left="402" w:right="264" w:firstLine="595"/>
        <w:rPr>
          <w:sz w:val="26"/>
          <w:szCs w:val="26"/>
        </w:rPr>
      </w:pPr>
      <w:r w:rsidRPr="007B4F76">
        <w:rPr>
          <w:sz w:val="26"/>
          <w:szCs w:val="26"/>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2E488A" w:rsidRPr="007B4F76" w:rsidRDefault="0056659E" w:rsidP="00953AB5">
      <w:pPr>
        <w:pStyle w:val="a3"/>
        <w:ind w:left="402" w:right="267" w:firstLine="595"/>
        <w:rPr>
          <w:sz w:val="26"/>
          <w:szCs w:val="26"/>
        </w:rPr>
      </w:pPr>
      <w:r w:rsidRPr="007B4F76">
        <w:rPr>
          <w:sz w:val="26"/>
          <w:szCs w:val="26"/>
        </w:rPr>
        <w:t xml:space="preserve">Внеурочная деятельность в соответствии с требованиями ГОС </w:t>
      </w:r>
      <w:r w:rsidRPr="007B4F76">
        <w:rPr>
          <w:spacing w:val="-2"/>
          <w:sz w:val="26"/>
          <w:szCs w:val="26"/>
        </w:rPr>
        <w:t xml:space="preserve">НОО </w:t>
      </w:r>
      <w:r w:rsidRPr="007B4F76">
        <w:rPr>
          <w:sz w:val="26"/>
          <w:szCs w:val="26"/>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w:t>
      </w:r>
      <w:r w:rsidRPr="007B4F76">
        <w:rPr>
          <w:spacing w:val="-14"/>
          <w:sz w:val="26"/>
          <w:szCs w:val="26"/>
        </w:rPr>
        <w:t xml:space="preserve"> </w:t>
      </w:r>
      <w:r w:rsidRPr="007B4F76">
        <w:rPr>
          <w:sz w:val="26"/>
          <w:szCs w:val="26"/>
        </w:rPr>
        <w:t>учебных</w:t>
      </w:r>
      <w:r w:rsidRPr="007B4F76">
        <w:rPr>
          <w:spacing w:val="-17"/>
          <w:sz w:val="26"/>
          <w:szCs w:val="26"/>
        </w:rPr>
        <w:t xml:space="preserve"> </w:t>
      </w:r>
      <w:r w:rsidRPr="007B4F76">
        <w:rPr>
          <w:sz w:val="26"/>
          <w:szCs w:val="26"/>
        </w:rPr>
        <w:t>курсов</w:t>
      </w:r>
      <w:r w:rsidRPr="007B4F76">
        <w:rPr>
          <w:spacing w:val="-17"/>
          <w:sz w:val="26"/>
          <w:szCs w:val="26"/>
        </w:rPr>
        <w:t xml:space="preserve"> </w:t>
      </w:r>
      <w:r w:rsidRPr="007B4F76">
        <w:rPr>
          <w:sz w:val="26"/>
          <w:szCs w:val="26"/>
        </w:rPr>
        <w:t>внеурочной</w:t>
      </w:r>
      <w:r w:rsidRPr="007B4F76">
        <w:rPr>
          <w:spacing w:val="-18"/>
          <w:sz w:val="26"/>
          <w:szCs w:val="26"/>
        </w:rPr>
        <w:t xml:space="preserve"> </w:t>
      </w:r>
      <w:r w:rsidRPr="007B4F76">
        <w:rPr>
          <w:sz w:val="26"/>
          <w:szCs w:val="26"/>
        </w:rPr>
        <w:t>деятельности</w:t>
      </w:r>
      <w:r w:rsidRPr="007B4F76">
        <w:rPr>
          <w:spacing w:val="-15"/>
          <w:sz w:val="26"/>
          <w:szCs w:val="26"/>
        </w:rPr>
        <w:t xml:space="preserve"> </w:t>
      </w:r>
      <w:r w:rsidRPr="007B4F76">
        <w:rPr>
          <w:sz w:val="26"/>
          <w:szCs w:val="26"/>
        </w:rPr>
        <w:t>из</w:t>
      </w:r>
      <w:r w:rsidRPr="007B4F76">
        <w:rPr>
          <w:spacing w:val="-15"/>
          <w:sz w:val="26"/>
          <w:szCs w:val="26"/>
        </w:rPr>
        <w:t xml:space="preserve"> </w:t>
      </w:r>
      <w:r w:rsidRPr="007B4F76">
        <w:rPr>
          <w:sz w:val="26"/>
          <w:szCs w:val="26"/>
        </w:rPr>
        <w:t>перечня,</w:t>
      </w:r>
      <w:r w:rsidRPr="007B4F76">
        <w:rPr>
          <w:spacing w:val="-16"/>
          <w:sz w:val="26"/>
          <w:szCs w:val="26"/>
        </w:rPr>
        <w:t xml:space="preserve"> </w:t>
      </w:r>
      <w:r w:rsidRPr="007B4F76">
        <w:rPr>
          <w:sz w:val="26"/>
          <w:szCs w:val="26"/>
        </w:rPr>
        <w:t>предлагаемого образовательной</w:t>
      </w:r>
      <w:r w:rsidRPr="007B4F76">
        <w:rPr>
          <w:spacing w:val="-4"/>
          <w:sz w:val="26"/>
          <w:szCs w:val="26"/>
        </w:rPr>
        <w:t xml:space="preserve"> </w:t>
      </w:r>
      <w:r w:rsidRPr="007B4F76">
        <w:rPr>
          <w:sz w:val="26"/>
          <w:szCs w:val="26"/>
        </w:rPr>
        <w:t>организацией.</w:t>
      </w:r>
    </w:p>
    <w:p w:rsidR="002E488A" w:rsidRPr="007B4F76" w:rsidRDefault="0056659E" w:rsidP="00953AB5">
      <w:pPr>
        <w:pStyle w:val="a3"/>
        <w:ind w:left="402" w:right="269" w:firstLine="595"/>
        <w:rPr>
          <w:sz w:val="26"/>
          <w:szCs w:val="26"/>
        </w:rPr>
      </w:pPr>
      <w:r w:rsidRPr="007B4F76">
        <w:rPr>
          <w:sz w:val="26"/>
          <w:szCs w:val="26"/>
        </w:rPr>
        <w:t>Содержание данных занятий должно формироваться с учётом пожеланий обучающихся и их родителей (законных представителей) и</w:t>
      </w:r>
      <w:r w:rsidRPr="007B4F76">
        <w:rPr>
          <w:spacing w:val="60"/>
          <w:sz w:val="26"/>
          <w:szCs w:val="26"/>
        </w:rPr>
        <w:t xml:space="preserve"> </w:t>
      </w:r>
      <w:r w:rsidRPr="007B4F76">
        <w:rPr>
          <w:sz w:val="26"/>
          <w:szCs w:val="26"/>
        </w:rPr>
        <w:t>осуществляться</w:t>
      </w:r>
      <w:r w:rsidR="001555B4">
        <w:rPr>
          <w:sz w:val="26"/>
          <w:szCs w:val="26"/>
        </w:rPr>
        <w:t xml:space="preserve"> </w:t>
      </w:r>
      <w:r w:rsidRPr="007B4F76">
        <w:rPr>
          <w:sz w:val="26"/>
          <w:szCs w:val="26"/>
        </w:rPr>
        <w:t>посредством различных форм организации, отличных от урочной системы обучения, таких как экскурсии, кружки, секции, круглые столы, олимпиады, конкурсы, соревнования, общественно полезные практики и т. д.</w:t>
      </w:r>
    </w:p>
    <w:p w:rsidR="002E488A" w:rsidRPr="007B4F76" w:rsidRDefault="0056659E" w:rsidP="00953AB5">
      <w:pPr>
        <w:pStyle w:val="a3"/>
        <w:ind w:left="402" w:right="267" w:firstLine="595"/>
        <w:rPr>
          <w:sz w:val="26"/>
          <w:szCs w:val="26"/>
        </w:rPr>
      </w:pPr>
      <w:r w:rsidRPr="007B4F76">
        <w:rPr>
          <w:sz w:val="26"/>
          <w:szCs w:val="26"/>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1"/>
          <w:numId w:val="98"/>
        </w:numPr>
        <w:tabs>
          <w:tab w:val="left" w:pos="1829"/>
          <w:tab w:val="left" w:pos="1830"/>
        </w:tabs>
        <w:ind w:left="884" w:right="749" w:firstLine="237"/>
        <w:rPr>
          <w:sz w:val="26"/>
          <w:szCs w:val="26"/>
        </w:rPr>
      </w:pPr>
      <w:r w:rsidRPr="007B4F76">
        <w:rPr>
          <w:sz w:val="26"/>
          <w:szCs w:val="26"/>
        </w:rPr>
        <w:t>КАЛЕНДАРНЫЙ УЧЕБНЫЙ ГРАФИК ОРГАНИЗАЦИИ, ОСУЩЕСТВЛЯЮЩЕЙ ОБРАЗОВАТЕЛЬНУЮ</w:t>
      </w:r>
      <w:r w:rsidRPr="007B4F76">
        <w:rPr>
          <w:spacing w:val="-11"/>
          <w:sz w:val="26"/>
          <w:szCs w:val="26"/>
        </w:rPr>
        <w:t xml:space="preserve"> </w:t>
      </w:r>
      <w:r w:rsidRPr="007B4F76">
        <w:rPr>
          <w:sz w:val="26"/>
          <w:szCs w:val="26"/>
        </w:rPr>
        <w:t>ДЕЯТЕЛЬНОСТЬ</w:t>
      </w:r>
    </w:p>
    <w:p w:rsidR="002E488A" w:rsidRPr="007B4F76" w:rsidRDefault="002E488A" w:rsidP="00953AB5">
      <w:pPr>
        <w:pStyle w:val="a3"/>
        <w:ind w:left="0" w:firstLine="0"/>
        <w:jc w:val="left"/>
        <w:rPr>
          <w:b/>
          <w:sz w:val="26"/>
          <w:szCs w:val="26"/>
        </w:rPr>
      </w:pPr>
    </w:p>
    <w:p w:rsidR="002E488A" w:rsidRPr="007B4F76" w:rsidRDefault="0056659E" w:rsidP="00953AB5">
      <w:pPr>
        <w:pStyle w:val="a3"/>
        <w:ind w:left="402" w:right="262" w:firstLine="595"/>
        <w:rPr>
          <w:sz w:val="26"/>
          <w:szCs w:val="26"/>
        </w:rPr>
      </w:pPr>
      <w:r w:rsidRPr="007B4F76">
        <w:rPr>
          <w:sz w:val="26"/>
          <w:szCs w:val="26"/>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Республики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w:t>
      </w:r>
      <w:r w:rsidRPr="007B4F76">
        <w:rPr>
          <w:spacing w:val="-18"/>
          <w:sz w:val="26"/>
          <w:szCs w:val="26"/>
        </w:rPr>
        <w:t xml:space="preserve"> </w:t>
      </w:r>
      <w:r w:rsidRPr="007B4F76">
        <w:rPr>
          <w:sz w:val="26"/>
          <w:szCs w:val="26"/>
        </w:rPr>
        <w:t>года;</w:t>
      </w:r>
      <w:r w:rsidRPr="007B4F76">
        <w:rPr>
          <w:spacing w:val="-20"/>
          <w:sz w:val="26"/>
          <w:szCs w:val="26"/>
        </w:rPr>
        <w:t xml:space="preserve"> </w:t>
      </w:r>
      <w:r w:rsidRPr="007B4F76">
        <w:rPr>
          <w:sz w:val="26"/>
          <w:szCs w:val="26"/>
        </w:rPr>
        <w:t>продолжительность</w:t>
      </w:r>
      <w:r w:rsidRPr="007B4F76">
        <w:rPr>
          <w:spacing w:val="-19"/>
          <w:sz w:val="26"/>
          <w:szCs w:val="26"/>
        </w:rPr>
        <w:t xml:space="preserve"> </w:t>
      </w:r>
      <w:r w:rsidRPr="007B4F76">
        <w:rPr>
          <w:sz w:val="26"/>
          <w:szCs w:val="26"/>
        </w:rPr>
        <w:t>учебного</w:t>
      </w:r>
      <w:r w:rsidRPr="007B4F76">
        <w:rPr>
          <w:spacing w:val="-18"/>
          <w:sz w:val="26"/>
          <w:szCs w:val="26"/>
        </w:rPr>
        <w:t xml:space="preserve"> </w:t>
      </w:r>
      <w:r w:rsidRPr="007B4F76">
        <w:rPr>
          <w:sz w:val="26"/>
          <w:szCs w:val="26"/>
        </w:rPr>
        <w:t>года,</w:t>
      </w:r>
      <w:r w:rsidRPr="007B4F76">
        <w:rPr>
          <w:spacing w:val="-19"/>
          <w:sz w:val="26"/>
          <w:szCs w:val="26"/>
        </w:rPr>
        <w:t xml:space="preserve"> </w:t>
      </w:r>
      <w:r w:rsidRPr="007B4F76">
        <w:rPr>
          <w:sz w:val="26"/>
          <w:szCs w:val="26"/>
        </w:rPr>
        <w:t>четвертей</w:t>
      </w:r>
      <w:r w:rsidRPr="007B4F76">
        <w:rPr>
          <w:spacing w:val="-20"/>
          <w:sz w:val="26"/>
          <w:szCs w:val="26"/>
        </w:rPr>
        <w:t xml:space="preserve"> </w:t>
      </w:r>
      <w:r w:rsidRPr="007B4F76">
        <w:rPr>
          <w:sz w:val="26"/>
          <w:szCs w:val="26"/>
        </w:rPr>
        <w:t>(триместров);</w:t>
      </w:r>
      <w:r w:rsidRPr="007B4F76">
        <w:rPr>
          <w:spacing w:val="-21"/>
          <w:sz w:val="26"/>
          <w:szCs w:val="26"/>
        </w:rPr>
        <w:t xml:space="preserve"> </w:t>
      </w:r>
      <w:r w:rsidRPr="007B4F76">
        <w:rPr>
          <w:sz w:val="26"/>
          <w:szCs w:val="26"/>
        </w:rPr>
        <w:t>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w:t>
      </w:r>
      <w:r w:rsidRPr="007B4F76">
        <w:rPr>
          <w:spacing w:val="-9"/>
          <w:sz w:val="26"/>
          <w:szCs w:val="26"/>
        </w:rPr>
        <w:t xml:space="preserve"> </w:t>
      </w:r>
      <w:r w:rsidRPr="007B4F76">
        <w:rPr>
          <w:sz w:val="26"/>
          <w:szCs w:val="26"/>
        </w:rPr>
        <w:t>др.</w:t>
      </w:r>
    </w:p>
    <w:p w:rsidR="002E488A" w:rsidRPr="007B4F76" w:rsidRDefault="0056659E" w:rsidP="00953AB5">
      <w:pPr>
        <w:pStyle w:val="a3"/>
        <w:ind w:left="402" w:right="267" w:firstLine="595"/>
        <w:rPr>
          <w:sz w:val="26"/>
          <w:szCs w:val="26"/>
        </w:rPr>
      </w:pPr>
      <w:r w:rsidRPr="007B4F76">
        <w:rPr>
          <w:sz w:val="26"/>
          <w:szCs w:val="26"/>
        </w:rPr>
        <w:t>Примерный календарный учебный график реализации образовательной программы составляется в соответствии с Законом Донецкой Народной Республики «Об образовании» (ч. 3, ст. 27) и ГОС НОО (п. 29.3.).</w:t>
      </w:r>
    </w:p>
    <w:p w:rsidR="002E488A" w:rsidRPr="007B4F76" w:rsidRDefault="0056659E" w:rsidP="00953AB5">
      <w:pPr>
        <w:pStyle w:val="a3"/>
        <w:ind w:left="402" w:right="266" w:firstLine="595"/>
        <w:rPr>
          <w:sz w:val="26"/>
          <w:szCs w:val="26"/>
        </w:rPr>
      </w:pPr>
      <w:r w:rsidRPr="007B4F76">
        <w:rPr>
          <w:sz w:val="26"/>
          <w:szCs w:val="26"/>
        </w:rPr>
        <w:t>Примерный календарный учебный график реализации образовательной программы разрабатывается образовательной организацией самостоятельно с учётом Санитарно-эпидемиологических требований и мнения участников образовательных отношений.</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1"/>
          <w:numId w:val="98"/>
        </w:numPr>
        <w:tabs>
          <w:tab w:val="left" w:pos="1858"/>
          <w:tab w:val="left" w:pos="1859"/>
        </w:tabs>
        <w:ind w:left="1858" w:hanging="709"/>
        <w:rPr>
          <w:sz w:val="26"/>
          <w:szCs w:val="26"/>
        </w:rPr>
      </w:pPr>
      <w:bookmarkStart w:id="21" w:name="_TOC_250006"/>
      <w:r w:rsidRPr="007B4F76">
        <w:rPr>
          <w:sz w:val="26"/>
          <w:szCs w:val="26"/>
        </w:rPr>
        <w:t>ПРИМЕРНЫЙ ПЛАН ВНЕУРОЧНОЙ</w:t>
      </w:r>
      <w:r w:rsidRPr="007B4F76">
        <w:rPr>
          <w:spacing w:val="-2"/>
          <w:sz w:val="26"/>
          <w:szCs w:val="26"/>
        </w:rPr>
        <w:t xml:space="preserve"> </w:t>
      </w:r>
      <w:bookmarkEnd w:id="21"/>
      <w:r w:rsidRPr="007B4F76">
        <w:rPr>
          <w:sz w:val="26"/>
          <w:szCs w:val="26"/>
        </w:rPr>
        <w:t>ДЕЯТЕЛЬНОСТИ</w:t>
      </w:r>
    </w:p>
    <w:p w:rsidR="002E488A" w:rsidRPr="007B4F76" w:rsidRDefault="002E488A" w:rsidP="00953AB5">
      <w:pPr>
        <w:pStyle w:val="a3"/>
        <w:ind w:left="0" w:firstLine="0"/>
        <w:jc w:val="left"/>
        <w:rPr>
          <w:b/>
          <w:sz w:val="26"/>
          <w:szCs w:val="26"/>
        </w:rPr>
      </w:pPr>
    </w:p>
    <w:p w:rsidR="002E488A" w:rsidRPr="007B4F76" w:rsidRDefault="0056659E" w:rsidP="00953AB5">
      <w:pPr>
        <w:pStyle w:val="a3"/>
        <w:ind w:left="402" w:right="260" w:firstLine="595"/>
        <w:rPr>
          <w:sz w:val="26"/>
          <w:szCs w:val="26"/>
        </w:rPr>
      </w:pPr>
      <w:r w:rsidRPr="007B4F76">
        <w:rPr>
          <w:sz w:val="26"/>
          <w:szCs w:val="26"/>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w:t>
      </w:r>
      <w:r w:rsidRPr="007B4F76">
        <w:rPr>
          <w:spacing w:val="-22"/>
          <w:sz w:val="26"/>
          <w:szCs w:val="26"/>
        </w:rPr>
        <w:t xml:space="preserve"> </w:t>
      </w:r>
      <w:r w:rsidRPr="007B4F76">
        <w:rPr>
          <w:sz w:val="26"/>
          <w:szCs w:val="26"/>
        </w:rPr>
        <w:t>отношений</w:t>
      </w:r>
      <w:r w:rsidRPr="007B4F76">
        <w:rPr>
          <w:spacing w:val="-19"/>
          <w:sz w:val="26"/>
          <w:szCs w:val="26"/>
        </w:rPr>
        <w:t xml:space="preserve"> </w:t>
      </w:r>
      <w:r w:rsidRPr="007B4F76">
        <w:rPr>
          <w:sz w:val="26"/>
          <w:szCs w:val="26"/>
        </w:rPr>
        <w:t>выбора</w:t>
      </w:r>
      <w:r w:rsidRPr="007B4F76">
        <w:rPr>
          <w:spacing w:val="-20"/>
          <w:sz w:val="26"/>
          <w:szCs w:val="26"/>
        </w:rPr>
        <w:t xml:space="preserve"> </w:t>
      </w:r>
      <w:r w:rsidRPr="007B4F76">
        <w:rPr>
          <w:sz w:val="26"/>
          <w:szCs w:val="26"/>
        </w:rPr>
        <w:t>направления</w:t>
      </w:r>
      <w:r w:rsidRPr="007B4F76">
        <w:rPr>
          <w:spacing w:val="-20"/>
          <w:sz w:val="26"/>
          <w:szCs w:val="26"/>
        </w:rPr>
        <w:t xml:space="preserve"> </w:t>
      </w:r>
      <w:r w:rsidRPr="007B4F76">
        <w:rPr>
          <w:sz w:val="26"/>
          <w:szCs w:val="26"/>
        </w:rPr>
        <w:t>и</w:t>
      </w:r>
      <w:r w:rsidRPr="007B4F76">
        <w:rPr>
          <w:spacing w:val="-19"/>
          <w:sz w:val="26"/>
          <w:szCs w:val="26"/>
        </w:rPr>
        <w:t xml:space="preserve"> </w:t>
      </w:r>
      <w:r w:rsidRPr="007B4F76">
        <w:rPr>
          <w:sz w:val="26"/>
          <w:szCs w:val="26"/>
        </w:rPr>
        <w:t>содержания</w:t>
      </w:r>
      <w:r w:rsidRPr="007B4F76">
        <w:rPr>
          <w:spacing w:val="-20"/>
          <w:sz w:val="26"/>
          <w:szCs w:val="26"/>
        </w:rPr>
        <w:t xml:space="preserve"> </w:t>
      </w:r>
      <w:r w:rsidRPr="007B4F76">
        <w:rPr>
          <w:sz w:val="26"/>
          <w:szCs w:val="26"/>
        </w:rPr>
        <w:t>учебных</w:t>
      </w:r>
      <w:r w:rsidRPr="007B4F76">
        <w:rPr>
          <w:spacing w:val="-18"/>
          <w:sz w:val="26"/>
          <w:szCs w:val="26"/>
        </w:rPr>
        <w:t xml:space="preserve"> </w:t>
      </w:r>
      <w:r w:rsidRPr="007B4F76">
        <w:rPr>
          <w:sz w:val="26"/>
          <w:szCs w:val="26"/>
        </w:rPr>
        <w:t>курсов.</w:t>
      </w:r>
    </w:p>
    <w:p w:rsidR="002E488A" w:rsidRPr="007B4F76" w:rsidRDefault="0056659E" w:rsidP="00953AB5">
      <w:pPr>
        <w:pStyle w:val="a3"/>
        <w:ind w:left="402" w:right="268" w:firstLine="595"/>
        <w:rPr>
          <w:sz w:val="26"/>
          <w:szCs w:val="26"/>
        </w:rPr>
      </w:pPr>
      <w:r w:rsidRPr="007B4F76">
        <w:rPr>
          <w:sz w:val="26"/>
          <w:szCs w:val="26"/>
        </w:rPr>
        <w:t>Основными задачами организации внеурочной деятельности являются следующие:</w:t>
      </w:r>
    </w:p>
    <w:p w:rsidR="002E488A" w:rsidRPr="007B4F76" w:rsidRDefault="0056659E" w:rsidP="00953AB5">
      <w:pPr>
        <w:pStyle w:val="a5"/>
        <w:numPr>
          <w:ilvl w:val="0"/>
          <w:numId w:val="7"/>
        </w:numPr>
        <w:tabs>
          <w:tab w:val="left" w:pos="1515"/>
        </w:tabs>
        <w:ind w:right="266" w:firstLine="595"/>
        <w:rPr>
          <w:sz w:val="26"/>
          <w:szCs w:val="26"/>
        </w:rPr>
      </w:pPr>
      <w:r w:rsidRPr="007B4F76">
        <w:rPr>
          <w:sz w:val="26"/>
          <w:szCs w:val="26"/>
        </w:rPr>
        <w:t>поддержка учебной деятельности обучающихся в достижении планируемых</w:t>
      </w:r>
      <w:r w:rsidRPr="007B4F76">
        <w:rPr>
          <w:spacing w:val="-15"/>
          <w:sz w:val="26"/>
          <w:szCs w:val="26"/>
        </w:rPr>
        <w:t xml:space="preserve"> </w:t>
      </w:r>
      <w:r w:rsidRPr="007B4F76">
        <w:rPr>
          <w:sz w:val="26"/>
          <w:szCs w:val="26"/>
        </w:rPr>
        <w:t>результатов</w:t>
      </w:r>
      <w:r w:rsidRPr="007B4F76">
        <w:rPr>
          <w:spacing w:val="-14"/>
          <w:sz w:val="26"/>
          <w:szCs w:val="26"/>
        </w:rPr>
        <w:t xml:space="preserve"> </w:t>
      </w:r>
      <w:r w:rsidRPr="007B4F76">
        <w:rPr>
          <w:sz w:val="26"/>
          <w:szCs w:val="26"/>
        </w:rPr>
        <w:t>освоения</w:t>
      </w:r>
      <w:r w:rsidRPr="007B4F76">
        <w:rPr>
          <w:spacing w:val="-14"/>
          <w:sz w:val="26"/>
          <w:szCs w:val="26"/>
        </w:rPr>
        <w:t xml:space="preserve"> </w:t>
      </w:r>
      <w:r w:rsidRPr="007B4F76">
        <w:rPr>
          <w:sz w:val="26"/>
          <w:szCs w:val="26"/>
        </w:rPr>
        <w:t>программы</w:t>
      </w:r>
      <w:r w:rsidRPr="007B4F76">
        <w:rPr>
          <w:spacing w:val="-15"/>
          <w:sz w:val="26"/>
          <w:szCs w:val="26"/>
        </w:rPr>
        <w:t xml:space="preserve"> </w:t>
      </w:r>
      <w:r w:rsidRPr="007B4F76">
        <w:rPr>
          <w:sz w:val="26"/>
          <w:szCs w:val="26"/>
        </w:rPr>
        <w:t>начального</w:t>
      </w:r>
      <w:r w:rsidRPr="007B4F76">
        <w:rPr>
          <w:spacing w:val="-16"/>
          <w:sz w:val="26"/>
          <w:szCs w:val="26"/>
        </w:rPr>
        <w:t xml:space="preserve"> </w:t>
      </w:r>
      <w:r w:rsidRPr="007B4F76">
        <w:rPr>
          <w:sz w:val="26"/>
          <w:szCs w:val="26"/>
        </w:rPr>
        <w:t>общего</w:t>
      </w:r>
      <w:r w:rsidRPr="007B4F76">
        <w:rPr>
          <w:spacing w:val="-16"/>
          <w:sz w:val="26"/>
          <w:szCs w:val="26"/>
        </w:rPr>
        <w:t xml:space="preserve"> </w:t>
      </w:r>
      <w:r w:rsidRPr="007B4F76">
        <w:rPr>
          <w:sz w:val="26"/>
          <w:szCs w:val="26"/>
        </w:rPr>
        <w:t>образования;</w:t>
      </w:r>
    </w:p>
    <w:p w:rsidR="002E488A" w:rsidRPr="007B4F76" w:rsidRDefault="0056659E" w:rsidP="00953AB5">
      <w:pPr>
        <w:pStyle w:val="a5"/>
        <w:numPr>
          <w:ilvl w:val="0"/>
          <w:numId w:val="7"/>
        </w:numPr>
        <w:tabs>
          <w:tab w:val="left" w:pos="1621"/>
        </w:tabs>
        <w:ind w:right="268" w:firstLine="595"/>
        <w:rPr>
          <w:sz w:val="26"/>
          <w:szCs w:val="26"/>
        </w:rPr>
      </w:pPr>
      <w:r w:rsidRPr="007B4F76">
        <w:rPr>
          <w:sz w:val="26"/>
          <w:szCs w:val="26"/>
        </w:rPr>
        <w:t>совершенствование навыков общения со сверстниками и коммуникативных умений в разновозрастной школьной</w:t>
      </w:r>
      <w:r w:rsidRPr="007B4F76">
        <w:rPr>
          <w:spacing w:val="-3"/>
          <w:sz w:val="26"/>
          <w:szCs w:val="26"/>
        </w:rPr>
        <w:t xml:space="preserve"> </w:t>
      </w:r>
      <w:r w:rsidRPr="007B4F76">
        <w:rPr>
          <w:sz w:val="26"/>
          <w:szCs w:val="26"/>
        </w:rPr>
        <w:t>среде;</w:t>
      </w:r>
    </w:p>
    <w:p w:rsidR="002E488A" w:rsidRPr="007B4F76" w:rsidRDefault="0056659E" w:rsidP="00953AB5">
      <w:pPr>
        <w:pStyle w:val="a5"/>
        <w:numPr>
          <w:ilvl w:val="0"/>
          <w:numId w:val="7"/>
        </w:numPr>
        <w:tabs>
          <w:tab w:val="left" w:pos="1316"/>
        </w:tabs>
        <w:ind w:right="266" w:firstLine="595"/>
        <w:rPr>
          <w:sz w:val="26"/>
          <w:szCs w:val="26"/>
        </w:rPr>
      </w:pPr>
      <w:r w:rsidRPr="007B4F76">
        <w:rPr>
          <w:sz w:val="26"/>
          <w:szCs w:val="26"/>
        </w:rPr>
        <w:t>формирование навыков организации своей жизнедеятельности с учетом правил безопасного образа</w:t>
      </w:r>
      <w:r w:rsidRPr="007B4F76">
        <w:rPr>
          <w:spacing w:val="-9"/>
          <w:sz w:val="26"/>
          <w:szCs w:val="26"/>
        </w:rPr>
        <w:t xml:space="preserve"> </w:t>
      </w:r>
      <w:r w:rsidRPr="007B4F76">
        <w:rPr>
          <w:sz w:val="26"/>
          <w:szCs w:val="26"/>
        </w:rPr>
        <w:t>жизни;</w:t>
      </w:r>
    </w:p>
    <w:p w:rsidR="002E488A" w:rsidRPr="007B4F76" w:rsidRDefault="0056659E" w:rsidP="00953AB5">
      <w:pPr>
        <w:pStyle w:val="a5"/>
        <w:numPr>
          <w:ilvl w:val="0"/>
          <w:numId w:val="7"/>
        </w:numPr>
        <w:tabs>
          <w:tab w:val="left" w:pos="1350"/>
        </w:tabs>
        <w:ind w:right="263" w:firstLine="595"/>
        <w:rPr>
          <w:sz w:val="26"/>
          <w:szCs w:val="26"/>
        </w:rPr>
      </w:pPr>
      <w:r w:rsidRPr="007B4F76">
        <w:rPr>
          <w:sz w:val="26"/>
          <w:szCs w:val="26"/>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w:t>
      </w:r>
      <w:r w:rsidRPr="007B4F76">
        <w:rPr>
          <w:spacing w:val="-8"/>
          <w:sz w:val="26"/>
          <w:szCs w:val="26"/>
        </w:rPr>
        <w:t xml:space="preserve"> </w:t>
      </w:r>
      <w:r w:rsidRPr="007B4F76">
        <w:rPr>
          <w:sz w:val="26"/>
          <w:szCs w:val="26"/>
        </w:rPr>
        <w:t>участников;</w:t>
      </w:r>
    </w:p>
    <w:p w:rsidR="002E488A" w:rsidRPr="007B4F76" w:rsidRDefault="0056659E" w:rsidP="00953AB5">
      <w:pPr>
        <w:pStyle w:val="a5"/>
        <w:numPr>
          <w:ilvl w:val="0"/>
          <w:numId w:val="7"/>
        </w:numPr>
        <w:tabs>
          <w:tab w:val="left" w:pos="1528"/>
        </w:tabs>
        <w:ind w:right="267" w:firstLine="595"/>
        <w:rPr>
          <w:sz w:val="26"/>
          <w:szCs w:val="26"/>
        </w:rPr>
      </w:pPr>
      <w:r w:rsidRPr="007B4F76">
        <w:rPr>
          <w:sz w:val="26"/>
          <w:szCs w:val="26"/>
        </w:rPr>
        <w:t>развитие навыков совместной деятельности со сверстниками, становление качеств, обеспечивающих успешность участия в коллективном труде:</w:t>
      </w:r>
      <w:r w:rsidRPr="007B4F76">
        <w:rPr>
          <w:spacing w:val="-10"/>
          <w:sz w:val="26"/>
          <w:szCs w:val="26"/>
        </w:rPr>
        <w:t xml:space="preserve"> </w:t>
      </w:r>
      <w:r w:rsidRPr="007B4F76">
        <w:rPr>
          <w:sz w:val="26"/>
          <w:szCs w:val="26"/>
        </w:rPr>
        <w:t>умение</w:t>
      </w:r>
      <w:r w:rsidRPr="007B4F76">
        <w:rPr>
          <w:spacing w:val="-10"/>
          <w:sz w:val="26"/>
          <w:szCs w:val="26"/>
        </w:rPr>
        <w:t xml:space="preserve"> </w:t>
      </w:r>
      <w:r w:rsidRPr="007B4F76">
        <w:rPr>
          <w:sz w:val="26"/>
          <w:szCs w:val="26"/>
        </w:rPr>
        <w:t>договариваться,</w:t>
      </w:r>
      <w:r w:rsidRPr="007B4F76">
        <w:rPr>
          <w:spacing w:val="-10"/>
          <w:sz w:val="26"/>
          <w:szCs w:val="26"/>
        </w:rPr>
        <w:t xml:space="preserve"> </w:t>
      </w:r>
      <w:r w:rsidRPr="007B4F76">
        <w:rPr>
          <w:sz w:val="26"/>
          <w:szCs w:val="26"/>
        </w:rPr>
        <w:t>подчиняться,</w:t>
      </w:r>
      <w:r w:rsidRPr="007B4F76">
        <w:rPr>
          <w:spacing w:val="-8"/>
          <w:sz w:val="26"/>
          <w:szCs w:val="26"/>
        </w:rPr>
        <w:t xml:space="preserve"> </w:t>
      </w:r>
      <w:r w:rsidRPr="007B4F76">
        <w:rPr>
          <w:sz w:val="26"/>
          <w:szCs w:val="26"/>
        </w:rPr>
        <w:t>руководить,</w:t>
      </w:r>
      <w:r w:rsidRPr="007B4F76">
        <w:rPr>
          <w:spacing w:val="-10"/>
          <w:sz w:val="26"/>
          <w:szCs w:val="26"/>
        </w:rPr>
        <w:t xml:space="preserve"> </w:t>
      </w:r>
      <w:r w:rsidRPr="007B4F76">
        <w:rPr>
          <w:sz w:val="26"/>
          <w:szCs w:val="26"/>
        </w:rPr>
        <w:t>проявлять</w:t>
      </w:r>
      <w:r w:rsidRPr="007B4F76">
        <w:rPr>
          <w:spacing w:val="-8"/>
          <w:sz w:val="26"/>
          <w:szCs w:val="26"/>
        </w:rPr>
        <w:t xml:space="preserve"> </w:t>
      </w:r>
      <w:r w:rsidRPr="007B4F76">
        <w:rPr>
          <w:sz w:val="26"/>
          <w:szCs w:val="26"/>
        </w:rPr>
        <w:t>инициативу, ответственность; становление умений командной</w:t>
      </w:r>
      <w:r w:rsidRPr="007B4F76">
        <w:rPr>
          <w:spacing w:val="-4"/>
          <w:sz w:val="26"/>
          <w:szCs w:val="26"/>
        </w:rPr>
        <w:t xml:space="preserve"> </w:t>
      </w:r>
      <w:r w:rsidRPr="007B4F76">
        <w:rPr>
          <w:sz w:val="26"/>
          <w:szCs w:val="26"/>
        </w:rPr>
        <w:t>работы;</w:t>
      </w:r>
    </w:p>
    <w:p w:rsidR="002E488A" w:rsidRPr="007B4F76" w:rsidRDefault="0056659E" w:rsidP="00953AB5">
      <w:pPr>
        <w:pStyle w:val="a5"/>
        <w:numPr>
          <w:ilvl w:val="0"/>
          <w:numId w:val="7"/>
        </w:numPr>
        <w:tabs>
          <w:tab w:val="left" w:pos="1345"/>
        </w:tabs>
        <w:ind w:right="270" w:firstLine="595"/>
        <w:rPr>
          <w:sz w:val="26"/>
          <w:szCs w:val="26"/>
        </w:rPr>
      </w:pPr>
      <w:r w:rsidRPr="007B4F76">
        <w:rPr>
          <w:sz w:val="26"/>
          <w:szCs w:val="26"/>
        </w:rPr>
        <w:t>поддержка детских объединений, формирование умений ученического самоуправления;</w:t>
      </w:r>
    </w:p>
    <w:p w:rsidR="002E488A" w:rsidRPr="007B4F76" w:rsidRDefault="0056659E" w:rsidP="00953AB5">
      <w:pPr>
        <w:pStyle w:val="a5"/>
        <w:numPr>
          <w:ilvl w:val="0"/>
          <w:numId w:val="7"/>
        </w:numPr>
        <w:tabs>
          <w:tab w:val="left" w:pos="1303"/>
        </w:tabs>
        <w:ind w:left="1302" w:hanging="306"/>
        <w:rPr>
          <w:sz w:val="26"/>
          <w:szCs w:val="26"/>
        </w:rPr>
      </w:pPr>
      <w:r w:rsidRPr="007B4F76">
        <w:rPr>
          <w:sz w:val="26"/>
          <w:szCs w:val="26"/>
        </w:rPr>
        <w:t>формирование культуры поведения в информационной</w:t>
      </w:r>
      <w:r w:rsidRPr="007B4F76">
        <w:rPr>
          <w:spacing w:val="-9"/>
          <w:sz w:val="26"/>
          <w:szCs w:val="26"/>
        </w:rPr>
        <w:t xml:space="preserve"> </w:t>
      </w:r>
      <w:r w:rsidRPr="007B4F76">
        <w:rPr>
          <w:sz w:val="26"/>
          <w:szCs w:val="26"/>
        </w:rPr>
        <w:t>среде.</w:t>
      </w:r>
    </w:p>
    <w:p w:rsidR="002E488A" w:rsidRPr="007B4F76" w:rsidRDefault="0056659E" w:rsidP="00953AB5">
      <w:pPr>
        <w:pStyle w:val="a3"/>
        <w:ind w:left="402" w:right="261" w:firstLine="595"/>
        <w:rPr>
          <w:sz w:val="26"/>
          <w:szCs w:val="26"/>
        </w:rPr>
      </w:pPr>
      <w:r w:rsidRPr="007B4F76">
        <w:rPr>
          <w:sz w:val="26"/>
          <w:szCs w:val="26"/>
        </w:rPr>
        <w:t>Внеурочная</w:t>
      </w:r>
      <w:r w:rsidRPr="007B4F76">
        <w:rPr>
          <w:spacing w:val="-23"/>
          <w:sz w:val="26"/>
          <w:szCs w:val="26"/>
        </w:rPr>
        <w:t xml:space="preserve"> </w:t>
      </w:r>
      <w:r w:rsidRPr="007B4F76">
        <w:rPr>
          <w:sz w:val="26"/>
          <w:szCs w:val="26"/>
        </w:rPr>
        <w:t>деятельность</w:t>
      </w:r>
      <w:r w:rsidRPr="007B4F76">
        <w:rPr>
          <w:spacing w:val="-23"/>
          <w:sz w:val="26"/>
          <w:szCs w:val="26"/>
        </w:rPr>
        <w:t xml:space="preserve"> </w:t>
      </w:r>
      <w:r w:rsidRPr="007B4F76">
        <w:rPr>
          <w:sz w:val="26"/>
          <w:szCs w:val="26"/>
        </w:rPr>
        <w:t>организуется</w:t>
      </w:r>
      <w:r w:rsidRPr="007B4F76">
        <w:rPr>
          <w:spacing w:val="-23"/>
          <w:sz w:val="26"/>
          <w:szCs w:val="26"/>
        </w:rPr>
        <w:t xml:space="preserve"> </w:t>
      </w:r>
      <w:r w:rsidRPr="007B4F76">
        <w:rPr>
          <w:sz w:val="26"/>
          <w:szCs w:val="26"/>
        </w:rPr>
        <w:t>по</w:t>
      </w:r>
      <w:r w:rsidRPr="007B4F76">
        <w:rPr>
          <w:spacing w:val="-19"/>
          <w:sz w:val="26"/>
          <w:szCs w:val="26"/>
        </w:rPr>
        <w:t xml:space="preserve"> </w:t>
      </w:r>
      <w:r w:rsidRPr="007B4F76">
        <w:rPr>
          <w:sz w:val="26"/>
          <w:szCs w:val="26"/>
        </w:rPr>
        <w:t>направлениям</w:t>
      </w:r>
      <w:r w:rsidRPr="007B4F76">
        <w:rPr>
          <w:spacing w:val="-20"/>
          <w:sz w:val="26"/>
          <w:szCs w:val="26"/>
        </w:rPr>
        <w:t xml:space="preserve"> </w:t>
      </w:r>
      <w:r w:rsidRPr="007B4F76">
        <w:rPr>
          <w:sz w:val="26"/>
          <w:szCs w:val="26"/>
        </w:rPr>
        <w:t>развития</w:t>
      </w:r>
      <w:r w:rsidRPr="007B4F76">
        <w:rPr>
          <w:spacing w:val="-20"/>
          <w:sz w:val="26"/>
          <w:szCs w:val="26"/>
        </w:rPr>
        <w:t xml:space="preserve"> </w:t>
      </w:r>
      <w:r w:rsidRPr="007B4F76">
        <w:rPr>
          <w:sz w:val="26"/>
          <w:szCs w:val="26"/>
        </w:rPr>
        <w:t>личности младшего школьника с учетом намеченных задач внеурочной деятельности.</w:t>
      </w:r>
      <w:r w:rsidRPr="007B4F76">
        <w:rPr>
          <w:spacing w:val="-28"/>
          <w:sz w:val="26"/>
          <w:szCs w:val="26"/>
        </w:rPr>
        <w:t xml:space="preserve"> </w:t>
      </w:r>
      <w:r w:rsidRPr="007B4F76">
        <w:rPr>
          <w:sz w:val="26"/>
          <w:szCs w:val="26"/>
        </w:rPr>
        <w:t>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w:t>
      </w:r>
      <w:r w:rsidRPr="007B4F76">
        <w:rPr>
          <w:spacing w:val="-12"/>
          <w:sz w:val="26"/>
          <w:szCs w:val="26"/>
        </w:rPr>
        <w:t xml:space="preserve"> </w:t>
      </w:r>
      <w:r w:rsidRPr="007B4F76">
        <w:rPr>
          <w:sz w:val="26"/>
          <w:szCs w:val="26"/>
        </w:rPr>
        <w:t>учитывает:</w:t>
      </w:r>
    </w:p>
    <w:p w:rsidR="002E488A" w:rsidRPr="007B4F76" w:rsidRDefault="0056659E" w:rsidP="00953AB5">
      <w:pPr>
        <w:pStyle w:val="a3"/>
        <w:ind w:left="402" w:right="272" w:firstLine="595"/>
        <w:rPr>
          <w:sz w:val="26"/>
          <w:szCs w:val="26"/>
        </w:rPr>
      </w:pPr>
      <w:r w:rsidRPr="007B4F76">
        <w:rPr>
          <w:sz w:val="26"/>
          <w:szCs w:val="26"/>
        </w:rPr>
        <w:t>особенности образовательной организации (условия функционирования, тип школы, особенности контингента, кадровый состав);</w:t>
      </w:r>
    </w:p>
    <w:p w:rsidR="002E488A" w:rsidRPr="007B4F76" w:rsidRDefault="0056659E" w:rsidP="00953AB5">
      <w:pPr>
        <w:pStyle w:val="a3"/>
        <w:ind w:left="402" w:right="266" w:firstLine="595"/>
        <w:rPr>
          <w:sz w:val="26"/>
          <w:szCs w:val="26"/>
        </w:rPr>
      </w:pPr>
      <w:r w:rsidRPr="007B4F76">
        <w:rPr>
          <w:sz w:val="26"/>
          <w:szCs w:val="26"/>
        </w:rPr>
        <w:t>результаты диагностики успеваемости и уровня развития обучающихся, проблемы и трудности их учебной деятельности;</w:t>
      </w:r>
    </w:p>
    <w:p w:rsidR="002E488A" w:rsidRPr="007B4F76" w:rsidRDefault="0056659E" w:rsidP="00953AB5">
      <w:pPr>
        <w:pStyle w:val="a3"/>
        <w:ind w:left="997" w:firstLine="0"/>
        <w:rPr>
          <w:sz w:val="26"/>
          <w:szCs w:val="26"/>
        </w:rPr>
      </w:pPr>
      <w:r w:rsidRPr="007B4F76">
        <w:rPr>
          <w:sz w:val="26"/>
          <w:szCs w:val="26"/>
        </w:rPr>
        <w:t>возможность обеспечить условия для организации разно-</w:t>
      </w:r>
    </w:p>
    <w:p w:rsidR="002E488A" w:rsidRPr="007B4F76" w:rsidRDefault="0056659E" w:rsidP="00953AB5">
      <w:pPr>
        <w:pStyle w:val="a3"/>
        <w:ind w:left="402" w:right="271" w:firstLine="595"/>
        <w:rPr>
          <w:sz w:val="26"/>
          <w:szCs w:val="26"/>
        </w:rPr>
      </w:pPr>
      <w:r w:rsidRPr="007B4F76">
        <w:rPr>
          <w:sz w:val="26"/>
          <w:szCs w:val="26"/>
        </w:rPr>
        <w:t>образных внеурочных занятий и их содержательная связь с урочной деятельностью;</w:t>
      </w:r>
    </w:p>
    <w:p w:rsidR="002E488A" w:rsidRPr="007B4F76" w:rsidRDefault="0056659E" w:rsidP="00953AB5">
      <w:pPr>
        <w:pStyle w:val="a3"/>
        <w:ind w:left="402" w:right="264" w:firstLine="595"/>
        <w:rPr>
          <w:sz w:val="26"/>
          <w:szCs w:val="26"/>
        </w:rPr>
      </w:pPr>
      <w:r w:rsidRPr="007B4F76">
        <w:rPr>
          <w:sz w:val="26"/>
          <w:szCs w:val="26"/>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2E488A" w:rsidRPr="007B4F76" w:rsidRDefault="0056659E" w:rsidP="00953AB5">
      <w:pPr>
        <w:pStyle w:val="a3"/>
        <w:ind w:left="402" w:right="269" w:firstLine="595"/>
        <w:rPr>
          <w:sz w:val="26"/>
          <w:szCs w:val="26"/>
        </w:rPr>
      </w:pPr>
      <w:r w:rsidRPr="007B4F76">
        <w:rPr>
          <w:sz w:val="26"/>
          <w:szCs w:val="26"/>
        </w:rPr>
        <w:t>Возможные направления внеурочной деятельности и их содержательное наполнение</w:t>
      </w:r>
    </w:p>
    <w:p w:rsidR="002E488A" w:rsidRPr="007B4F76" w:rsidRDefault="0056659E" w:rsidP="00953AB5">
      <w:pPr>
        <w:pStyle w:val="a3"/>
        <w:ind w:left="402" w:right="266" w:firstLine="595"/>
        <w:rPr>
          <w:sz w:val="26"/>
          <w:szCs w:val="26"/>
        </w:rPr>
      </w:pPr>
      <w:r w:rsidRPr="007B4F76">
        <w:rPr>
          <w:sz w:val="26"/>
          <w:szCs w:val="26"/>
        </w:rPr>
        <w:t>Предлагаемые направления внеурочной деятельности являются для образовательной</w:t>
      </w:r>
      <w:r w:rsidRPr="007B4F76">
        <w:rPr>
          <w:spacing w:val="-21"/>
          <w:sz w:val="26"/>
          <w:szCs w:val="26"/>
        </w:rPr>
        <w:t xml:space="preserve"> </w:t>
      </w:r>
      <w:r w:rsidRPr="007B4F76">
        <w:rPr>
          <w:sz w:val="26"/>
          <w:szCs w:val="26"/>
        </w:rPr>
        <w:t>организации</w:t>
      </w:r>
      <w:r w:rsidRPr="007B4F76">
        <w:rPr>
          <w:spacing w:val="-20"/>
          <w:sz w:val="26"/>
          <w:szCs w:val="26"/>
        </w:rPr>
        <w:t xml:space="preserve"> </w:t>
      </w:r>
      <w:r w:rsidRPr="007B4F76">
        <w:rPr>
          <w:sz w:val="26"/>
          <w:szCs w:val="26"/>
        </w:rPr>
        <w:t>общими</w:t>
      </w:r>
      <w:r w:rsidRPr="007B4F76">
        <w:rPr>
          <w:spacing w:val="-21"/>
          <w:sz w:val="26"/>
          <w:szCs w:val="26"/>
        </w:rPr>
        <w:t xml:space="preserve"> </w:t>
      </w:r>
      <w:r w:rsidRPr="007B4F76">
        <w:rPr>
          <w:sz w:val="26"/>
          <w:szCs w:val="26"/>
        </w:rPr>
        <w:t>ориентирами</w:t>
      </w:r>
      <w:r w:rsidRPr="007B4F76">
        <w:rPr>
          <w:spacing w:val="-20"/>
          <w:sz w:val="26"/>
          <w:szCs w:val="26"/>
        </w:rPr>
        <w:t xml:space="preserve"> </w:t>
      </w:r>
      <w:r w:rsidRPr="007B4F76">
        <w:rPr>
          <w:sz w:val="26"/>
          <w:szCs w:val="26"/>
        </w:rPr>
        <w:t>и</w:t>
      </w:r>
      <w:r w:rsidRPr="007B4F76">
        <w:rPr>
          <w:spacing w:val="-19"/>
          <w:sz w:val="26"/>
          <w:szCs w:val="26"/>
        </w:rPr>
        <w:t xml:space="preserve"> </w:t>
      </w:r>
      <w:r w:rsidRPr="007B4F76">
        <w:rPr>
          <w:sz w:val="26"/>
          <w:szCs w:val="26"/>
        </w:rPr>
        <w:t>не</w:t>
      </w:r>
      <w:r w:rsidRPr="007B4F76">
        <w:rPr>
          <w:spacing w:val="-21"/>
          <w:sz w:val="26"/>
          <w:szCs w:val="26"/>
        </w:rPr>
        <w:t xml:space="preserve"> </w:t>
      </w:r>
      <w:r w:rsidRPr="007B4F76">
        <w:rPr>
          <w:sz w:val="26"/>
          <w:szCs w:val="26"/>
        </w:rPr>
        <w:t>подлежат</w:t>
      </w:r>
      <w:r w:rsidRPr="007B4F76">
        <w:rPr>
          <w:spacing w:val="-19"/>
          <w:sz w:val="26"/>
          <w:szCs w:val="26"/>
        </w:rPr>
        <w:t xml:space="preserve"> </w:t>
      </w:r>
      <w:r w:rsidRPr="007B4F76">
        <w:rPr>
          <w:sz w:val="26"/>
          <w:szCs w:val="26"/>
        </w:rPr>
        <w:t>формальному копированию. При отборе направлений внеурочной деятельности каждая образовательная</w:t>
      </w:r>
      <w:r w:rsidRPr="007B4F76">
        <w:rPr>
          <w:spacing w:val="-13"/>
          <w:sz w:val="26"/>
          <w:szCs w:val="26"/>
        </w:rPr>
        <w:t xml:space="preserve"> </w:t>
      </w:r>
      <w:r w:rsidRPr="007B4F76">
        <w:rPr>
          <w:sz w:val="26"/>
          <w:szCs w:val="26"/>
        </w:rPr>
        <w:t>организация</w:t>
      </w:r>
      <w:r w:rsidRPr="007B4F76">
        <w:rPr>
          <w:spacing w:val="-12"/>
          <w:sz w:val="26"/>
          <w:szCs w:val="26"/>
        </w:rPr>
        <w:t xml:space="preserve"> </w:t>
      </w:r>
      <w:r w:rsidRPr="007B4F76">
        <w:rPr>
          <w:sz w:val="26"/>
          <w:szCs w:val="26"/>
        </w:rPr>
        <w:t>ориентируется,</w:t>
      </w:r>
      <w:r w:rsidRPr="007B4F76">
        <w:rPr>
          <w:spacing w:val="-10"/>
          <w:sz w:val="26"/>
          <w:szCs w:val="26"/>
        </w:rPr>
        <w:t xml:space="preserve"> </w:t>
      </w:r>
      <w:r w:rsidRPr="007B4F76">
        <w:rPr>
          <w:sz w:val="26"/>
          <w:szCs w:val="26"/>
        </w:rPr>
        <w:t>прежде</w:t>
      </w:r>
      <w:r w:rsidRPr="007B4F76">
        <w:rPr>
          <w:spacing w:val="-12"/>
          <w:sz w:val="26"/>
          <w:szCs w:val="26"/>
        </w:rPr>
        <w:t xml:space="preserve"> </w:t>
      </w:r>
      <w:r w:rsidRPr="007B4F76">
        <w:rPr>
          <w:sz w:val="26"/>
          <w:szCs w:val="26"/>
        </w:rPr>
        <w:t>всего,</w:t>
      </w:r>
      <w:r w:rsidRPr="007B4F76">
        <w:rPr>
          <w:spacing w:val="-13"/>
          <w:sz w:val="26"/>
          <w:szCs w:val="26"/>
        </w:rPr>
        <w:t xml:space="preserve"> </w:t>
      </w:r>
      <w:r w:rsidRPr="007B4F76">
        <w:rPr>
          <w:sz w:val="26"/>
          <w:szCs w:val="26"/>
        </w:rPr>
        <w:t>на</w:t>
      </w:r>
      <w:r w:rsidRPr="007B4F76">
        <w:rPr>
          <w:spacing w:val="-11"/>
          <w:sz w:val="26"/>
          <w:szCs w:val="26"/>
        </w:rPr>
        <w:t xml:space="preserve"> </w:t>
      </w:r>
      <w:r w:rsidRPr="007B4F76">
        <w:rPr>
          <w:sz w:val="26"/>
          <w:szCs w:val="26"/>
        </w:rPr>
        <w:t>свои</w:t>
      </w:r>
      <w:r w:rsidRPr="007B4F76">
        <w:rPr>
          <w:spacing w:val="-12"/>
          <w:sz w:val="26"/>
          <w:szCs w:val="26"/>
        </w:rPr>
        <w:t xml:space="preserve"> </w:t>
      </w:r>
      <w:r w:rsidRPr="007B4F76">
        <w:rPr>
          <w:sz w:val="26"/>
          <w:szCs w:val="26"/>
        </w:rPr>
        <w:t>особенности</w:t>
      </w:r>
      <w:r w:rsidR="001555B4">
        <w:rPr>
          <w:sz w:val="26"/>
          <w:szCs w:val="26"/>
        </w:rPr>
        <w:t xml:space="preserve"> </w:t>
      </w:r>
      <w:r w:rsidRPr="007B4F76">
        <w:rPr>
          <w:sz w:val="26"/>
          <w:szCs w:val="26"/>
        </w:rPr>
        <w:t>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2E488A" w:rsidRPr="007B4F76" w:rsidRDefault="0056659E" w:rsidP="00953AB5">
      <w:pPr>
        <w:pStyle w:val="a3"/>
        <w:ind w:left="997" w:firstLine="0"/>
        <w:rPr>
          <w:sz w:val="26"/>
          <w:szCs w:val="26"/>
        </w:rPr>
      </w:pPr>
      <w:r w:rsidRPr="007B4F76">
        <w:rPr>
          <w:sz w:val="26"/>
          <w:szCs w:val="26"/>
        </w:rPr>
        <w:t>Направления и цели внеурочной деятельности</w:t>
      </w:r>
    </w:p>
    <w:p w:rsidR="002E488A" w:rsidRPr="007B4F76" w:rsidRDefault="0056659E" w:rsidP="00953AB5">
      <w:pPr>
        <w:pStyle w:val="a5"/>
        <w:numPr>
          <w:ilvl w:val="0"/>
          <w:numId w:val="6"/>
        </w:numPr>
        <w:tabs>
          <w:tab w:val="left" w:pos="1300"/>
        </w:tabs>
        <w:ind w:right="262" w:firstLine="595"/>
        <w:rPr>
          <w:sz w:val="26"/>
          <w:szCs w:val="26"/>
        </w:rPr>
      </w:pPr>
      <w:r w:rsidRPr="007B4F76">
        <w:rPr>
          <w:b/>
          <w:sz w:val="26"/>
          <w:szCs w:val="26"/>
        </w:rPr>
        <w:t xml:space="preserve">Спортивно-оздоровительная деятельность </w:t>
      </w:r>
      <w:r w:rsidRPr="007B4F76">
        <w:rPr>
          <w:sz w:val="26"/>
          <w:szCs w:val="26"/>
        </w:rPr>
        <w:t>направлена на физическое развитие</w:t>
      </w:r>
      <w:r w:rsidRPr="007B4F76">
        <w:rPr>
          <w:spacing w:val="-8"/>
          <w:sz w:val="26"/>
          <w:szCs w:val="26"/>
        </w:rPr>
        <w:t xml:space="preserve"> </w:t>
      </w:r>
      <w:r w:rsidRPr="007B4F76">
        <w:rPr>
          <w:sz w:val="26"/>
          <w:szCs w:val="26"/>
        </w:rPr>
        <w:t>школьника,</w:t>
      </w:r>
      <w:r w:rsidRPr="007B4F76">
        <w:rPr>
          <w:spacing w:val="-8"/>
          <w:sz w:val="26"/>
          <w:szCs w:val="26"/>
        </w:rPr>
        <w:t xml:space="preserve"> </w:t>
      </w:r>
      <w:r w:rsidRPr="007B4F76">
        <w:rPr>
          <w:sz w:val="26"/>
          <w:szCs w:val="26"/>
        </w:rPr>
        <w:t>углубление</w:t>
      </w:r>
      <w:r w:rsidRPr="007B4F76">
        <w:rPr>
          <w:spacing w:val="-8"/>
          <w:sz w:val="26"/>
          <w:szCs w:val="26"/>
        </w:rPr>
        <w:t xml:space="preserve"> </w:t>
      </w:r>
      <w:r w:rsidRPr="007B4F76">
        <w:rPr>
          <w:sz w:val="26"/>
          <w:szCs w:val="26"/>
        </w:rPr>
        <w:t>знаний</w:t>
      </w:r>
      <w:r w:rsidRPr="007B4F76">
        <w:rPr>
          <w:spacing w:val="-8"/>
          <w:sz w:val="26"/>
          <w:szCs w:val="26"/>
        </w:rPr>
        <w:t xml:space="preserve"> </w:t>
      </w:r>
      <w:r w:rsidRPr="007B4F76">
        <w:rPr>
          <w:sz w:val="26"/>
          <w:szCs w:val="26"/>
        </w:rPr>
        <w:t>об</w:t>
      </w:r>
      <w:r w:rsidRPr="007B4F76">
        <w:rPr>
          <w:spacing w:val="-9"/>
          <w:sz w:val="26"/>
          <w:szCs w:val="26"/>
        </w:rPr>
        <w:t xml:space="preserve"> </w:t>
      </w:r>
      <w:r w:rsidRPr="007B4F76">
        <w:rPr>
          <w:sz w:val="26"/>
          <w:szCs w:val="26"/>
        </w:rPr>
        <w:t>организации</w:t>
      </w:r>
      <w:r w:rsidRPr="007B4F76">
        <w:rPr>
          <w:spacing w:val="-7"/>
          <w:sz w:val="26"/>
          <w:szCs w:val="26"/>
        </w:rPr>
        <w:t xml:space="preserve"> </w:t>
      </w:r>
      <w:r w:rsidRPr="007B4F76">
        <w:rPr>
          <w:sz w:val="26"/>
          <w:szCs w:val="26"/>
        </w:rPr>
        <w:t>жизни</w:t>
      </w:r>
      <w:r w:rsidRPr="007B4F76">
        <w:rPr>
          <w:spacing w:val="-9"/>
          <w:sz w:val="26"/>
          <w:szCs w:val="26"/>
        </w:rPr>
        <w:t xml:space="preserve"> </w:t>
      </w:r>
      <w:r w:rsidRPr="007B4F76">
        <w:rPr>
          <w:sz w:val="26"/>
          <w:szCs w:val="26"/>
        </w:rPr>
        <w:t>и</w:t>
      </w:r>
      <w:r w:rsidRPr="007B4F76">
        <w:rPr>
          <w:spacing w:val="-7"/>
          <w:sz w:val="26"/>
          <w:szCs w:val="26"/>
        </w:rPr>
        <w:t xml:space="preserve"> </w:t>
      </w:r>
      <w:r w:rsidRPr="007B4F76">
        <w:rPr>
          <w:sz w:val="26"/>
          <w:szCs w:val="26"/>
        </w:rPr>
        <w:t>деятельности</w:t>
      </w:r>
      <w:r w:rsidRPr="007B4F76">
        <w:rPr>
          <w:spacing w:val="-9"/>
          <w:sz w:val="26"/>
          <w:szCs w:val="26"/>
        </w:rPr>
        <w:t xml:space="preserve"> </w:t>
      </w:r>
      <w:r w:rsidRPr="007B4F76">
        <w:rPr>
          <w:sz w:val="26"/>
          <w:szCs w:val="26"/>
        </w:rPr>
        <w:t>с учетом соблюдения правил здорового безопасного образа</w:t>
      </w:r>
      <w:r w:rsidRPr="007B4F76">
        <w:rPr>
          <w:spacing w:val="-11"/>
          <w:sz w:val="26"/>
          <w:szCs w:val="26"/>
        </w:rPr>
        <w:t xml:space="preserve"> </w:t>
      </w:r>
      <w:r w:rsidRPr="007B4F76">
        <w:rPr>
          <w:sz w:val="26"/>
          <w:szCs w:val="26"/>
        </w:rPr>
        <w:t>жизни.</w:t>
      </w:r>
    </w:p>
    <w:p w:rsidR="002E488A" w:rsidRPr="007B4F76" w:rsidRDefault="0056659E" w:rsidP="00953AB5">
      <w:pPr>
        <w:pStyle w:val="a5"/>
        <w:numPr>
          <w:ilvl w:val="0"/>
          <w:numId w:val="6"/>
        </w:numPr>
        <w:tabs>
          <w:tab w:val="left" w:pos="1566"/>
        </w:tabs>
        <w:ind w:right="262" w:firstLine="595"/>
        <w:rPr>
          <w:sz w:val="26"/>
          <w:szCs w:val="26"/>
        </w:rPr>
      </w:pPr>
      <w:r w:rsidRPr="007B4F76">
        <w:rPr>
          <w:b/>
          <w:sz w:val="26"/>
          <w:szCs w:val="26"/>
        </w:rPr>
        <w:t xml:space="preserve">Проектно-исследовательская деятельность </w:t>
      </w:r>
      <w:r w:rsidRPr="007B4F76">
        <w:rPr>
          <w:sz w:val="26"/>
          <w:szCs w:val="26"/>
        </w:rPr>
        <w:t>организуется как углубленное изучение учебных предметов в процессе совместной деятельности по выполнению</w:t>
      </w:r>
      <w:r w:rsidRPr="007B4F76">
        <w:rPr>
          <w:spacing w:val="-4"/>
          <w:sz w:val="26"/>
          <w:szCs w:val="26"/>
        </w:rPr>
        <w:t xml:space="preserve"> </w:t>
      </w:r>
      <w:r w:rsidRPr="007B4F76">
        <w:rPr>
          <w:sz w:val="26"/>
          <w:szCs w:val="26"/>
        </w:rPr>
        <w:t>проектов.</w:t>
      </w:r>
    </w:p>
    <w:p w:rsidR="002E488A" w:rsidRPr="007B4F76" w:rsidRDefault="0056659E" w:rsidP="00953AB5">
      <w:pPr>
        <w:pStyle w:val="a5"/>
        <w:numPr>
          <w:ilvl w:val="0"/>
          <w:numId w:val="6"/>
        </w:numPr>
        <w:tabs>
          <w:tab w:val="left" w:pos="1360"/>
        </w:tabs>
        <w:ind w:right="263" w:firstLine="595"/>
        <w:rPr>
          <w:sz w:val="26"/>
          <w:szCs w:val="26"/>
        </w:rPr>
      </w:pPr>
      <w:r w:rsidRPr="007B4F76">
        <w:rPr>
          <w:b/>
          <w:sz w:val="26"/>
          <w:szCs w:val="26"/>
        </w:rPr>
        <w:t xml:space="preserve">Коммуникативная деятельность </w:t>
      </w:r>
      <w:r w:rsidRPr="007B4F76">
        <w:rPr>
          <w:sz w:val="26"/>
          <w:szCs w:val="26"/>
        </w:rPr>
        <w:t>направлена на совершенствование функциональной коммуникативной грамотности, культуры диалогического общения и словесного</w:t>
      </w:r>
      <w:r w:rsidRPr="007B4F76">
        <w:rPr>
          <w:spacing w:val="-3"/>
          <w:sz w:val="26"/>
          <w:szCs w:val="26"/>
        </w:rPr>
        <w:t xml:space="preserve"> </w:t>
      </w:r>
      <w:r w:rsidRPr="007B4F76">
        <w:rPr>
          <w:sz w:val="26"/>
          <w:szCs w:val="26"/>
        </w:rPr>
        <w:t>творчества.</w:t>
      </w:r>
    </w:p>
    <w:p w:rsidR="002E488A" w:rsidRPr="007B4F76" w:rsidRDefault="0056659E" w:rsidP="00953AB5">
      <w:pPr>
        <w:pStyle w:val="a5"/>
        <w:numPr>
          <w:ilvl w:val="0"/>
          <w:numId w:val="6"/>
        </w:numPr>
        <w:tabs>
          <w:tab w:val="left" w:pos="1312"/>
        </w:tabs>
        <w:ind w:right="261" w:firstLine="595"/>
        <w:rPr>
          <w:sz w:val="26"/>
          <w:szCs w:val="26"/>
        </w:rPr>
      </w:pPr>
      <w:r w:rsidRPr="007B4F76">
        <w:rPr>
          <w:b/>
          <w:sz w:val="26"/>
          <w:szCs w:val="26"/>
        </w:rPr>
        <w:t xml:space="preserve">Художественно-эстетическая творческая деятельность </w:t>
      </w:r>
      <w:r w:rsidRPr="007B4F76">
        <w:rPr>
          <w:sz w:val="26"/>
          <w:szCs w:val="26"/>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w:t>
      </w:r>
      <w:r w:rsidRPr="007B4F76">
        <w:rPr>
          <w:spacing w:val="-1"/>
          <w:sz w:val="26"/>
          <w:szCs w:val="26"/>
        </w:rPr>
        <w:t xml:space="preserve"> </w:t>
      </w:r>
      <w:r w:rsidRPr="007B4F76">
        <w:rPr>
          <w:sz w:val="26"/>
          <w:szCs w:val="26"/>
        </w:rPr>
        <w:t>деятельности.</w:t>
      </w:r>
    </w:p>
    <w:p w:rsidR="002E488A" w:rsidRPr="007B4F76" w:rsidRDefault="0056659E" w:rsidP="00953AB5">
      <w:pPr>
        <w:pStyle w:val="a5"/>
        <w:numPr>
          <w:ilvl w:val="0"/>
          <w:numId w:val="6"/>
        </w:numPr>
        <w:tabs>
          <w:tab w:val="left" w:pos="1360"/>
        </w:tabs>
        <w:ind w:right="266" w:firstLine="595"/>
        <w:rPr>
          <w:sz w:val="26"/>
          <w:szCs w:val="26"/>
        </w:rPr>
      </w:pPr>
      <w:r w:rsidRPr="007B4F76">
        <w:rPr>
          <w:b/>
          <w:sz w:val="26"/>
          <w:szCs w:val="26"/>
        </w:rPr>
        <w:t xml:space="preserve">Информационная культура </w:t>
      </w:r>
      <w:r w:rsidRPr="007B4F76">
        <w:rPr>
          <w:sz w:val="26"/>
          <w:szCs w:val="26"/>
        </w:rPr>
        <w:t>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w:t>
      </w:r>
      <w:r w:rsidRPr="007B4F76">
        <w:rPr>
          <w:spacing w:val="-7"/>
          <w:sz w:val="26"/>
          <w:szCs w:val="26"/>
        </w:rPr>
        <w:t xml:space="preserve"> </w:t>
      </w:r>
      <w:r w:rsidRPr="007B4F76">
        <w:rPr>
          <w:sz w:val="26"/>
          <w:szCs w:val="26"/>
        </w:rPr>
        <w:t>компьютере.</w:t>
      </w:r>
    </w:p>
    <w:p w:rsidR="002E488A" w:rsidRPr="007B4F76" w:rsidRDefault="0056659E" w:rsidP="00953AB5">
      <w:pPr>
        <w:pStyle w:val="a5"/>
        <w:numPr>
          <w:ilvl w:val="0"/>
          <w:numId w:val="6"/>
        </w:numPr>
        <w:tabs>
          <w:tab w:val="left" w:pos="1552"/>
        </w:tabs>
        <w:ind w:right="262" w:firstLine="595"/>
        <w:rPr>
          <w:sz w:val="26"/>
          <w:szCs w:val="26"/>
        </w:rPr>
      </w:pPr>
      <w:r w:rsidRPr="007B4F76">
        <w:rPr>
          <w:b/>
          <w:sz w:val="26"/>
          <w:szCs w:val="26"/>
        </w:rPr>
        <w:t xml:space="preserve">Интеллектуальные марафоны </w:t>
      </w:r>
      <w:r w:rsidRPr="007B4F76">
        <w:rPr>
          <w:sz w:val="26"/>
          <w:szCs w:val="26"/>
        </w:rPr>
        <w:t>– система интеллектуальных соревновательных</w:t>
      </w:r>
      <w:r w:rsidRPr="007B4F76">
        <w:rPr>
          <w:spacing w:val="-15"/>
          <w:sz w:val="26"/>
          <w:szCs w:val="26"/>
        </w:rPr>
        <w:t xml:space="preserve"> </w:t>
      </w:r>
      <w:r w:rsidRPr="007B4F76">
        <w:rPr>
          <w:sz w:val="26"/>
          <w:szCs w:val="26"/>
        </w:rPr>
        <w:t>мероприятий,</w:t>
      </w:r>
      <w:r w:rsidRPr="007B4F76">
        <w:rPr>
          <w:spacing w:val="-15"/>
          <w:sz w:val="26"/>
          <w:szCs w:val="26"/>
        </w:rPr>
        <w:t xml:space="preserve"> </w:t>
      </w:r>
      <w:r w:rsidRPr="007B4F76">
        <w:rPr>
          <w:sz w:val="26"/>
          <w:szCs w:val="26"/>
        </w:rPr>
        <w:t>которые</w:t>
      </w:r>
      <w:r w:rsidRPr="007B4F76">
        <w:rPr>
          <w:spacing w:val="-14"/>
          <w:sz w:val="26"/>
          <w:szCs w:val="26"/>
        </w:rPr>
        <w:t xml:space="preserve"> </w:t>
      </w:r>
      <w:r w:rsidRPr="007B4F76">
        <w:rPr>
          <w:sz w:val="26"/>
          <w:szCs w:val="26"/>
        </w:rPr>
        <w:t>призваны</w:t>
      </w:r>
      <w:r w:rsidRPr="007B4F76">
        <w:rPr>
          <w:spacing w:val="-16"/>
          <w:sz w:val="26"/>
          <w:szCs w:val="26"/>
        </w:rPr>
        <w:t xml:space="preserve"> </w:t>
      </w:r>
      <w:r w:rsidRPr="007B4F76">
        <w:rPr>
          <w:sz w:val="26"/>
          <w:szCs w:val="26"/>
        </w:rPr>
        <w:t>развивать</w:t>
      </w:r>
      <w:r w:rsidRPr="007B4F76">
        <w:rPr>
          <w:spacing w:val="-16"/>
          <w:sz w:val="26"/>
          <w:szCs w:val="26"/>
        </w:rPr>
        <w:t xml:space="preserve"> </w:t>
      </w:r>
      <w:r w:rsidRPr="007B4F76">
        <w:rPr>
          <w:sz w:val="26"/>
          <w:szCs w:val="26"/>
        </w:rPr>
        <w:t>общую</w:t>
      </w:r>
      <w:r w:rsidRPr="007B4F76">
        <w:rPr>
          <w:spacing w:val="-18"/>
          <w:sz w:val="26"/>
          <w:szCs w:val="26"/>
        </w:rPr>
        <w:t xml:space="preserve"> </w:t>
      </w:r>
      <w:r w:rsidRPr="007B4F76">
        <w:rPr>
          <w:sz w:val="26"/>
          <w:szCs w:val="26"/>
        </w:rPr>
        <w:t>культуру</w:t>
      </w:r>
      <w:r w:rsidRPr="007B4F76">
        <w:rPr>
          <w:spacing w:val="-16"/>
          <w:sz w:val="26"/>
          <w:szCs w:val="26"/>
        </w:rPr>
        <w:t xml:space="preserve"> </w:t>
      </w:r>
      <w:r w:rsidRPr="007B4F76">
        <w:rPr>
          <w:sz w:val="26"/>
          <w:szCs w:val="26"/>
        </w:rPr>
        <w:t>и эрудицию обучающегося, его познавательные интересу и способности к самообразованию.</w:t>
      </w:r>
    </w:p>
    <w:p w:rsidR="002E488A" w:rsidRPr="007B4F76" w:rsidRDefault="0056659E" w:rsidP="00953AB5">
      <w:pPr>
        <w:pStyle w:val="a5"/>
        <w:numPr>
          <w:ilvl w:val="0"/>
          <w:numId w:val="6"/>
        </w:numPr>
        <w:tabs>
          <w:tab w:val="left" w:pos="1290"/>
        </w:tabs>
        <w:ind w:right="264" w:firstLine="595"/>
        <w:rPr>
          <w:sz w:val="26"/>
          <w:szCs w:val="26"/>
        </w:rPr>
      </w:pPr>
      <w:r w:rsidRPr="007B4F76">
        <w:rPr>
          <w:b/>
          <w:sz w:val="26"/>
          <w:szCs w:val="26"/>
        </w:rPr>
        <w:t xml:space="preserve">«Учение с увлечением!» </w:t>
      </w:r>
      <w:r w:rsidRPr="007B4F76">
        <w:rPr>
          <w:sz w:val="26"/>
          <w:szCs w:val="26"/>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w:t>
      </w:r>
      <w:r w:rsidRPr="007B4F76">
        <w:rPr>
          <w:spacing w:val="-6"/>
          <w:sz w:val="26"/>
          <w:szCs w:val="26"/>
        </w:rPr>
        <w:t xml:space="preserve"> </w:t>
      </w:r>
      <w:r w:rsidRPr="007B4F76">
        <w:rPr>
          <w:sz w:val="26"/>
          <w:szCs w:val="26"/>
        </w:rPr>
        <w:t>предметов.</w:t>
      </w:r>
    </w:p>
    <w:p w:rsidR="002E488A" w:rsidRPr="007B4F76" w:rsidRDefault="0056659E" w:rsidP="00953AB5">
      <w:pPr>
        <w:pStyle w:val="a3"/>
        <w:ind w:left="402" w:right="267" w:firstLine="595"/>
        <w:rPr>
          <w:sz w:val="26"/>
          <w:szCs w:val="26"/>
        </w:rPr>
      </w:pPr>
      <w:r w:rsidRPr="007B4F76">
        <w:rPr>
          <w:sz w:val="26"/>
          <w:szCs w:val="26"/>
        </w:rPr>
        <w:t>Выбор форм организации внеурочной деятельности подчиняется следующим требованиям:</w:t>
      </w:r>
    </w:p>
    <w:p w:rsidR="002E488A" w:rsidRPr="007B4F76" w:rsidRDefault="0056659E" w:rsidP="00953AB5">
      <w:pPr>
        <w:pStyle w:val="a3"/>
        <w:ind w:left="402" w:right="265" w:firstLine="595"/>
        <w:rPr>
          <w:sz w:val="26"/>
          <w:szCs w:val="26"/>
        </w:rPr>
      </w:pPr>
      <w:r w:rsidRPr="007B4F76">
        <w:rPr>
          <w:sz w:val="26"/>
          <w:szCs w:val="26"/>
        </w:rPr>
        <w:t>целесообразность</w:t>
      </w:r>
      <w:r w:rsidRPr="007B4F76">
        <w:rPr>
          <w:spacing w:val="-18"/>
          <w:sz w:val="26"/>
          <w:szCs w:val="26"/>
        </w:rPr>
        <w:t xml:space="preserve"> </w:t>
      </w:r>
      <w:r w:rsidRPr="007B4F76">
        <w:rPr>
          <w:sz w:val="26"/>
          <w:szCs w:val="26"/>
        </w:rPr>
        <w:t>использования</w:t>
      </w:r>
      <w:r w:rsidRPr="007B4F76">
        <w:rPr>
          <w:spacing w:val="-17"/>
          <w:sz w:val="26"/>
          <w:szCs w:val="26"/>
        </w:rPr>
        <w:t xml:space="preserve"> </w:t>
      </w:r>
      <w:r w:rsidRPr="007B4F76">
        <w:rPr>
          <w:sz w:val="26"/>
          <w:szCs w:val="26"/>
        </w:rPr>
        <w:t>данной</w:t>
      </w:r>
      <w:r w:rsidRPr="007B4F76">
        <w:rPr>
          <w:spacing w:val="-19"/>
          <w:sz w:val="26"/>
          <w:szCs w:val="26"/>
        </w:rPr>
        <w:t xml:space="preserve"> </w:t>
      </w:r>
      <w:r w:rsidRPr="007B4F76">
        <w:rPr>
          <w:sz w:val="26"/>
          <w:szCs w:val="26"/>
        </w:rPr>
        <w:t>формы</w:t>
      </w:r>
      <w:r w:rsidRPr="007B4F76">
        <w:rPr>
          <w:spacing w:val="-17"/>
          <w:sz w:val="26"/>
          <w:szCs w:val="26"/>
        </w:rPr>
        <w:t xml:space="preserve"> </w:t>
      </w:r>
      <w:r w:rsidRPr="007B4F76">
        <w:rPr>
          <w:sz w:val="26"/>
          <w:szCs w:val="26"/>
        </w:rPr>
        <w:t>для</w:t>
      </w:r>
      <w:r w:rsidRPr="007B4F76">
        <w:rPr>
          <w:spacing w:val="-17"/>
          <w:sz w:val="26"/>
          <w:szCs w:val="26"/>
        </w:rPr>
        <w:t xml:space="preserve"> </w:t>
      </w:r>
      <w:r w:rsidRPr="007B4F76">
        <w:rPr>
          <w:sz w:val="26"/>
          <w:szCs w:val="26"/>
        </w:rPr>
        <w:t>решения</w:t>
      </w:r>
      <w:r w:rsidRPr="007B4F76">
        <w:rPr>
          <w:spacing w:val="-19"/>
          <w:sz w:val="26"/>
          <w:szCs w:val="26"/>
        </w:rPr>
        <w:t xml:space="preserve"> </w:t>
      </w:r>
      <w:r w:rsidRPr="007B4F76">
        <w:rPr>
          <w:sz w:val="26"/>
          <w:szCs w:val="26"/>
        </w:rPr>
        <w:t>поставленных задач конкретного</w:t>
      </w:r>
      <w:r w:rsidRPr="007B4F76">
        <w:rPr>
          <w:spacing w:val="1"/>
          <w:sz w:val="26"/>
          <w:szCs w:val="26"/>
        </w:rPr>
        <w:t xml:space="preserve"> </w:t>
      </w:r>
      <w:r w:rsidRPr="007B4F76">
        <w:rPr>
          <w:sz w:val="26"/>
          <w:szCs w:val="26"/>
        </w:rPr>
        <w:t>направления;</w:t>
      </w:r>
    </w:p>
    <w:p w:rsidR="002E488A" w:rsidRPr="007B4F76" w:rsidRDefault="0056659E" w:rsidP="00953AB5">
      <w:pPr>
        <w:pStyle w:val="a3"/>
        <w:ind w:left="402" w:right="266" w:firstLine="595"/>
        <w:rPr>
          <w:sz w:val="26"/>
          <w:szCs w:val="26"/>
        </w:rPr>
      </w:pPr>
      <w:r w:rsidRPr="007B4F76">
        <w:rPr>
          <w:sz w:val="26"/>
          <w:szCs w:val="26"/>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2E488A" w:rsidRPr="007B4F76" w:rsidRDefault="0056659E" w:rsidP="00953AB5">
      <w:pPr>
        <w:pStyle w:val="a3"/>
        <w:ind w:left="402" w:right="269" w:firstLine="595"/>
        <w:rPr>
          <w:sz w:val="26"/>
          <w:szCs w:val="26"/>
        </w:rPr>
      </w:pPr>
      <w:r w:rsidRPr="007B4F76">
        <w:rPr>
          <w:sz w:val="26"/>
          <w:szCs w:val="26"/>
        </w:rPr>
        <w:t>учет специфики коммуникативной деятельности, которая сопровождает то или иное направление внеучебной деятельности;</w:t>
      </w:r>
      <w:r w:rsidR="001555B4">
        <w:rPr>
          <w:sz w:val="26"/>
          <w:szCs w:val="26"/>
        </w:rPr>
        <w:t xml:space="preserve"> </w:t>
      </w:r>
      <w:r w:rsidRPr="007B4F76">
        <w:rPr>
          <w:sz w:val="26"/>
          <w:szCs w:val="26"/>
        </w:rPr>
        <w:t>использование форм организации, предполагающих использование</w:t>
      </w:r>
      <w:r w:rsidRPr="007B4F76">
        <w:rPr>
          <w:spacing w:val="-45"/>
          <w:sz w:val="26"/>
          <w:szCs w:val="26"/>
        </w:rPr>
        <w:t xml:space="preserve"> </w:t>
      </w:r>
      <w:r w:rsidRPr="007B4F76">
        <w:rPr>
          <w:sz w:val="26"/>
          <w:szCs w:val="26"/>
        </w:rPr>
        <w:t>средств ИКТ.</w:t>
      </w:r>
    </w:p>
    <w:p w:rsidR="002E488A" w:rsidRPr="007B4F76" w:rsidRDefault="0056659E" w:rsidP="00953AB5">
      <w:pPr>
        <w:pStyle w:val="a3"/>
        <w:ind w:left="402" w:right="260" w:firstLine="595"/>
        <w:rPr>
          <w:sz w:val="26"/>
          <w:szCs w:val="26"/>
        </w:rPr>
      </w:pPr>
      <w:r w:rsidRPr="007B4F76">
        <w:rPr>
          <w:sz w:val="26"/>
          <w:szCs w:val="26"/>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2E488A" w:rsidRPr="007B4F76" w:rsidRDefault="0056659E" w:rsidP="00953AB5">
      <w:pPr>
        <w:pStyle w:val="a3"/>
        <w:ind w:left="402" w:right="266" w:firstLine="595"/>
        <w:rPr>
          <w:sz w:val="26"/>
          <w:szCs w:val="26"/>
        </w:rPr>
      </w:pPr>
      <w:r w:rsidRPr="007B4F76">
        <w:rPr>
          <w:sz w:val="26"/>
          <w:szCs w:val="26"/>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2E488A" w:rsidRPr="007B4F76" w:rsidRDefault="0056659E" w:rsidP="00953AB5">
      <w:pPr>
        <w:pStyle w:val="a3"/>
        <w:ind w:left="402" w:right="260" w:firstLine="595"/>
        <w:rPr>
          <w:sz w:val="26"/>
          <w:szCs w:val="26"/>
        </w:rPr>
      </w:pPr>
      <w:r w:rsidRPr="007B4F76">
        <w:rPr>
          <w:sz w:val="26"/>
          <w:szCs w:val="26"/>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 дефектологи, логопед, воспитатели, библиотекарь и др.).</w:t>
      </w:r>
    </w:p>
    <w:p w:rsidR="002E488A" w:rsidRPr="007B4F76" w:rsidRDefault="0056659E" w:rsidP="00953AB5">
      <w:pPr>
        <w:pStyle w:val="a3"/>
        <w:ind w:left="402" w:right="260" w:firstLine="595"/>
        <w:rPr>
          <w:sz w:val="26"/>
          <w:szCs w:val="26"/>
        </w:rPr>
      </w:pPr>
      <w:r w:rsidRPr="007B4F76">
        <w:rPr>
          <w:sz w:val="26"/>
          <w:szCs w:val="26"/>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2E488A" w:rsidRPr="007B4F76" w:rsidRDefault="0056659E" w:rsidP="00953AB5">
      <w:pPr>
        <w:pStyle w:val="a3"/>
        <w:ind w:left="402" w:right="262" w:firstLine="595"/>
        <w:rPr>
          <w:sz w:val="26"/>
          <w:szCs w:val="26"/>
        </w:rPr>
      </w:pPr>
      <w:r w:rsidRPr="007B4F76">
        <w:rPr>
          <w:sz w:val="26"/>
          <w:szCs w:val="26"/>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2E488A" w:rsidRPr="007B4F76" w:rsidRDefault="0056659E" w:rsidP="00953AB5">
      <w:pPr>
        <w:pStyle w:val="110"/>
        <w:ind w:left="994"/>
        <w:rPr>
          <w:sz w:val="26"/>
          <w:szCs w:val="26"/>
        </w:rPr>
      </w:pPr>
      <w:r w:rsidRPr="007B4F76">
        <w:rPr>
          <w:sz w:val="26"/>
          <w:szCs w:val="26"/>
        </w:rPr>
        <w:t>Основные направления внеурочной деятельности</w:t>
      </w:r>
    </w:p>
    <w:p w:rsidR="002E488A" w:rsidRPr="007B4F76" w:rsidRDefault="0056659E" w:rsidP="00953AB5">
      <w:pPr>
        <w:pStyle w:val="a5"/>
        <w:numPr>
          <w:ilvl w:val="0"/>
          <w:numId w:val="13"/>
        </w:numPr>
        <w:tabs>
          <w:tab w:val="left" w:pos="1276"/>
        </w:tabs>
        <w:ind w:hanging="282"/>
        <w:rPr>
          <w:b/>
          <w:sz w:val="26"/>
          <w:szCs w:val="26"/>
        </w:rPr>
      </w:pPr>
      <w:r w:rsidRPr="007B4F76">
        <w:rPr>
          <w:b/>
          <w:sz w:val="26"/>
          <w:szCs w:val="26"/>
        </w:rPr>
        <w:t>Спортивно-оздоровительная</w:t>
      </w:r>
      <w:r w:rsidRPr="007B4F76">
        <w:rPr>
          <w:b/>
          <w:spacing w:val="-3"/>
          <w:sz w:val="26"/>
          <w:szCs w:val="26"/>
        </w:rPr>
        <w:t xml:space="preserve"> </w:t>
      </w:r>
      <w:r w:rsidRPr="007B4F76">
        <w:rPr>
          <w:b/>
          <w:sz w:val="26"/>
          <w:szCs w:val="26"/>
        </w:rPr>
        <w:t>деятельность</w:t>
      </w:r>
    </w:p>
    <w:p w:rsidR="002E488A" w:rsidRPr="007B4F76" w:rsidRDefault="0056659E" w:rsidP="00953AB5">
      <w:pPr>
        <w:pStyle w:val="210"/>
        <w:ind w:left="994"/>
        <w:jc w:val="left"/>
        <w:rPr>
          <w:sz w:val="26"/>
          <w:szCs w:val="26"/>
        </w:rPr>
      </w:pPr>
      <w:r w:rsidRPr="007B4F76">
        <w:rPr>
          <w:sz w:val="26"/>
          <w:szCs w:val="26"/>
        </w:rPr>
        <w:t>«Основы самопознания»</w:t>
      </w:r>
    </w:p>
    <w:p w:rsidR="002E488A" w:rsidRPr="007B4F76" w:rsidRDefault="0056659E" w:rsidP="00953AB5">
      <w:pPr>
        <w:ind w:left="994"/>
        <w:rPr>
          <w:sz w:val="26"/>
          <w:szCs w:val="26"/>
        </w:rPr>
      </w:pPr>
      <w:r w:rsidRPr="007B4F76">
        <w:rPr>
          <w:i/>
          <w:sz w:val="26"/>
          <w:szCs w:val="26"/>
        </w:rPr>
        <w:t>Форма организации</w:t>
      </w:r>
      <w:r w:rsidRPr="007B4F76">
        <w:rPr>
          <w:sz w:val="26"/>
          <w:szCs w:val="26"/>
        </w:rPr>
        <w:t>: факультатив; лаборатория здоровья.</w:t>
      </w:r>
    </w:p>
    <w:p w:rsidR="002E488A" w:rsidRPr="007B4F76" w:rsidRDefault="0056659E" w:rsidP="00953AB5">
      <w:pPr>
        <w:pStyle w:val="210"/>
        <w:ind w:left="994"/>
        <w:jc w:val="left"/>
        <w:rPr>
          <w:sz w:val="26"/>
          <w:szCs w:val="26"/>
        </w:rPr>
      </w:pPr>
      <w:r w:rsidRPr="007B4F76">
        <w:rPr>
          <w:sz w:val="26"/>
          <w:szCs w:val="26"/>
        </w:rPr>
        <w:t>«Движение есть жизнь!»</w:t>
      </w:r>
    </w:p>
    <w:p w:rsidR="002E488A" w:rsidRPr="007B4F76" w:rsidRDefault="0056659E" w:rsidP="00953AB5">
      <w:pPr>
        <w:pStyle w:val="a3"/>
        <w:ind w:left="402" w:firstLine="592"/>
        <w:jc w:val="left"/>
        <w:rPr>
          <w:sz w:val="26"/>
          <w:szCs w:val="26"/>
        </w:rPr>
      </w:pPr>
      <w:r w:rsidRPr="007B4F76">
        <w:rPr>
          <w:i/>
          <w:sz w:val="26"/>
          <w:szCs w:val="26"/>
        </w:rPr>
        <w:t>Цель</w:t>
      </w:r>
      <w:r w:rsidRPr="007B4F76">
        <w:rPr>
          <w:sz w:val="26"/>
          <w:szCs w:val="26"/>
        </w:rPr>
        <w:t>: формирование представлений учащихся о здоровом образе жизни, развитие физической активности и двигательных навыков.</w:t>
      </w:r>
    </w:p>
    <w:p w:rsidR="002E488A" w:rsidRPr="007B4F76" w:rsidRDefault="0056659E" w:rsidP="00953AB5">
      <w:pPr>
        <w:tabs>
          <w:tab w:val="left" w:pos="2056"/>
          <w:tab w:val="left" w:pos="3853"/>
          <w:tab w:val="left" w:pos="5453"/>
          <w:tab w:val="left" w:pos="6578"/>
          <w:tab w:val="left" w:pos="7853"/>
          <w:tab w:val="left" w:pos="8631"/>
        </w:tabs>
        <w:ind w:left="402" w:right="266" w:firstLine="592"/>
        <w:rPr>
          <w:sz w:val="26"/>
          <w:szCs w:val="26"/>
        </w:rPr>
      </w:pPr>
      <w:r w:rsidRPr="007B4F76">
        <w:rPr>
          <w:i/>
          <w:sz w:val="26"/>
          <w:szCs w:val="26"/>
        </w:rPr>
        <w:t>Форма</w:t>
      </w:r>
      <w:r w:rsidRPr="007B4F76">
        <w:rPr>
          <w:i/>
          <w:sz w:val="26"/>
          <w:szCs w:val="26"/>
        </w:rPr>
        <w:tab/>
        <w:t>организации</w:t>
      </w:r>
      <w:r w:rsidRPr="007B4F76">
        <w:rPr>
          <w:sz w:val="26"/>
          <w:szCs w:val="26"/>
        </w:rPr>
        <w:t>:</w:t>
      </w:r>
      <w:r w:rsidRPr="007B4F76">
        <w:rPr>
          <w:sz w:val="26"/>
          <w:szCs w:val="26"/>
        </w:rPr>
        <w:tab/>
        <w:t>спортивная</w:t>
      </w:r>
      <w:r w:rsidRPr="007B4F76">
        <w:rPr>
          <w:sz w:val="26"/>
          <w:szCs w:val="26"/>
        </w:rPr>
        <w:tab/>
        <w:t>студия:</w:t>
      </w:r>
      <w:r w:rsidRPr="007B4F76">
        <w:rPr>
          <w:sz w:val="26"/>
          <w:szCs w:val="26"/>
        </w:rPr>
        <w:tab/>
        <w:t>учебный</w:t>
      </w:r>
      <w:r w:rsidRPr="007B4F76">
        <w:rPr>
          <w:sz w:val="26"/>
          <w:szCs w:val="26"/>
        </w:rPr>
        <w:tab/>
        <w:t>курс</w:t>
      </w:r>
      <w:r w:rsidRPr="007B4F76">
        <w:rPr>
          <w:sz w:val="26"/>
          <w:szCs w:val="26"/>
        </w:rPr>
        <w:tab/>
      </w:r>
      <w:r w:rsidRPr="007B4F76">
        <w:rPr>
          <w:spacing w:val="-3"/>
          <w:sz w:val="26"/>
          <w:szCs w:val="26"/>
        </w:rPr>
        <w:t xml:space="preserve">физической </w:t>
      </w:r>
      <w:r w:rsidRPr="007B4F76">
        <w:rPr>
          <w:sz w:val="26"/>
          <w:szCs w:val="26"/>
        </w:rPr>
        <w:t>культуры.</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13"/>
        </w:numPr>
        <w:tabs>
          <w:tab w:val="left" w:pos="1276"/>
        </w:tabs>
        <w:ind w:hanging="282"/>
        <w:rPr>
          <w:sz w:val="26"/>
          <w:szCs w:val="26"/>
        </w:rPr>
      </w:pPr>
      <w:r w:rsidRPr="007B4F76">
        <w:rPr>
          <w:sz w:val="26"/>
          <w:szCs w:val="26"/>
        </w:rPr>
        <w:t>Проектно-исследовательская</w:t>
      </w:r>
      <w:r w:rsidRPr="007B4F76">
        <w:rPr>
          <w:spacing w:val="-3"/>
          <w:sz w:val="26"/>
          <w:szCs w:val="26"/>
        </w:rPr>
        <w:t xml:space="preserve"> </w:t>
      </w:r>
      <w:r w:rsidRPr="007B4F76">
        <w:rPr>
          <w:sz w:val="26"/>
          <w:szCs w:val="26"/>
        </w:rPr>
        <w:t>деятельность</w:t>
      </w:r>
    </w:p>
    <w:p w:rsidR="002E488A" w:rsidRPr="007B4F76" w:rsidRDefault="0056659E" w:rsidP="00953AB5">
      <w:pPr>
        <w:ind w:left="994"/>
        <w:rPr>
          <w:i/>
          <w:sz w:val="26"/>
          <w:szCs w:val="26"/>
        </w:rPr>
      </w:pPr>
      <w:r w:rsidRPr="007B4F76">
        <w:rPr>
          <w:i/>
          <w:sz w:val="26"/>
          <w:szCs w:val="26"/>
        </w:rPr>
        <w:t>Возможные темы проектов:</w:t>
      </w:r>
    </w:p>
    <w:p w:rsidR="002E488A" w:rsidRPr="007B4F76" w:rsidRDefault="0056659E" w:rsidP="00953AB5">
      <w:pPr>
        <w:pStyle w:val="210"/>
        <w:ind w:left="994"/>
        <w:rPr>
          <w:sz w:val="26"/>
          <w:szCs w:val="26"/>
        </w:rPr>
      </w:pPr>
      <w:r w:rsidRPr="007B4F76">
        <w:rPr>
          <w:sz w:val="26"/>
          <w:szCs w:val="26"/>
        </w:rPr>
        <w:t>«Великие математики и их открытия»</w:t>
      </w:r>
    </w:p>
    <w:p w:rsidR="002E488A" w:rsidRPr="007B4F76" w:rsidRDefault="0056659E" w:rsidP="00953AB5">
      <w:pPr>
        <w:ind w:left="994"/>
        <w:jc w:val="both"/>
        <w:rPr>
          <w:b/>
          <w:i/>
          <w:sz w:val="26"/>
          <w:szCs w:val="26"/>
        </w:rPr>
      </w:pPr>
      <w:r w:rsidRPr="007B4F76">
        <w:rPr>
          <w:b/>
          <w:i/>
          <w:sz w:val="26"/>
          <w:szCs w:val="26"/>
        </w:rPr>
        <w:t>«История родного края»</w:t>
      </w:r>
    </w:p>
    <w:p w:rsidR="002E488A" w:rsidRPr="007B4F76" w:rsidRDefault="0056659E" w:rsidP="00953AB5">
      <w:pPr>
        <w:pStyle w:val="a3"/>
        <w:ind w:left="402" w:right="267" w:firstLine="592"/>
        <w:rPr>
          <w:sz w:val="26"/>
          <w:szCs w:val="26"/>
        </w:rPr>
      </w:pPr>
      <w:r w:rsidRPr="007B4F76">
        <w:rPr>
          <w:i/>
          <w:sz w:val="26"/>
          <w:szCs w:val="26"/>
        </w:rPr>
        <w:t xml:space="preserve">Цель: </w:t>
      </w:r>
      <w:r w:rsidRPr="007B4F76">
        <w:rPr>
          <w:sz w:val="26"/>
          <w:szCs w:val="26"/>
        </w:rP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2E488A" w:rsidRPr="007B4F76" w:rsidRDefault="0056659E" w:rsidP="00953AB5">
      <w:pPr>
        <w:pStyle w:val="a3"/>
        <w:ind w:left="402" w:right="264" w:firstLine="592"/>
        <w:rPr>
          <w:sz w:val="26"/>
          <w:szCs w:val="26"/>
        </w:rPr>
      </w:pPr>
      <w:r w:rsidRPr="007B4F76">
        <w:rPr>
          <w:i/>
          <w:sz w:val="26"/>
          <w:szCs w:val="26"/>
        </w:rPr>
        <w:t>Форма организации</w:t>
      </w:r>
      <w:r w:rsidRPr="007B4F76">
        <w:rPr>
          <w:sz w:val="26"/>
          <w:szCs w:val="26"/>
        </w:rPr>
        <w:t>: факультативный курс краеведения; творческие проекты «Достопримечательности родного края».</w:t>
      </w:r>
    </w:p>
    <w:p w:rsidR="002E488A" w:rsidRPr="007B4F76" w:rsidRDefault="0056659E" w:rsidP="00953AB5">
      <w:pPr>
        <w:pStyle w:val="210"/>
        <w:ind w:left="994"/>
        <w:rPr>
          <w:sz w:val="26"/>
          <w:szCs w:val="26"/>
        </w:rPr>
      </w:pPr>
      <w:r w:rsidRPr="007B4F76">
        <w:rPr>
          <w:sz w:val="26"/>
          <w:szCs w:val="26"/>
        </w:rPr>
        <w:t>«История письменности в России: от Древней Руси до современности»</w:t>
      </w:r>
    </w:p>
    <w:p w:rsidR="002E488A" w:rsidRPr="007B4F76" w:rsidRDefault="0056659E" w:rsidP="00953AB5">
      <w:pPr>
        <w:pStyle w:val="a3"/>
        <w:ind w:left="402" w:right="266" w:firstLine="592"/>
        <w:rPr>
          <w:sz w:val="26"/>
          <w:szCs w:val="26"/>
        </w:rPr>
      </w:pPr>
      <w:r w:rsidRPr="007B4F76">
        <w:rPr>
          <w:i/>
          <w:sz w:val="26"/>
          <w:szCs w:val="26"/>
        </w:rPr>
        <w:t>Цель</w:t>
      </w:r>
      <w:r w:rsidRPr="007B4F76">
        <w:rPr>
          <w:sz w:val="26"/>
          <w:szCs w:val="26"/>
        </w:rPr>
        <w:t>: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2E488A" w:rsidRPr="007B4F76" w:rsidRDefault="0056659E" w:rsidP="00953AB5">
      <w:pPr>
        <w:pStyle w:val="a3"/>
        <w:ind w:left="402" w:right="262" w:firstLine="592"/>
        <w:rPr>
          <w:sz w:val="26"/>
          <w:szCs w:val="26"/>
        </w:rPr>
      </w:pPr>
      <w:r w:rsidRPr="007B4F76">
        <w:rPr>
          <w:i/>
          <w:sz w:val="26"/>
          <w:szCs w:val="26"/>
        </w:rPr>
        <w:t>Форма организации</w:t>
      </w:r>
      <w:r w:rsidRPr="007B4F76">
        <w:rPr>
          <w:sz w:val="26"/>
          <w:szCs w:val="26"/>
        </w:rPr>
        <w:t>: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rsidR="002E488A" w:rsidRPr="007B4F76" w:rsidRDefault="0056659E" w:rsidP="00953AB5">
      <w:pPr>
        <w:pStyle w:val="210"/>
        <w:ind w:left="402" w:right="268" w:firstLine="592"/>
        <w:rPr>
          <w:sz w:val="26"/>
          <w:szCs w:val="26"/>
        </w:rPr>
      </w:pPr>
      <w:r w:rsidRPr="007B4F76">
        <w:rPr>
          <w:sz w:val="26"/>
          <w:szCs w:val="26"/>
        </w:rPr>
        <w:t>«Экологический поиск: исследование качества воды в водоемах родного края»</w:t>
      </w:r>
    </w:p>
    <w:p w:rsidR="002E488A" w:rsidRPr="007B4F76" w:rsidRDefault="0056659E" w:rsidP="00953AB5">
      <w:pPr>
        <w:pStyle w:val="a3"/>
        <w:ind w:left="402" w:right="265" w:firstLine="592"/>
        <w:rPr>
          <w:sz w:val="26"/>
          <w:szCs w:val="26"/>
        </w:rPr>
      </w:pPr>
      <w:r w:rsidRPr="007B4F76">
        <w:rPr>
          <w:i/>
          <w:sz w:val="26"/>
          <w:szCs w:val="26"/>
        </w:rPr>
        <w:t>Цель</w:t>
      </w:r>
      <w:r w:rsidRPr="007B4F76">
        <w:rPr>
          <w:sz w:val="26"/>
          <w:szCs w:val="26"/>
        </w:rPr>
        <w:t>: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2E488A" w:rsidRPr="007B4F76" w:rsidRDefault="0056659E" w:rsidP="00953AB5">
      <w:pPr>
        <w:ind w:left="402" w:right="265" w:firstLine="592"/>
        <w:jc w:val="both"/>
        <w:rPr>
          <w:sz w:val="26"/>
          <w:szCs w:val="26"/>
        </w:rPr>
      </w:pPr>
      <w:r w:rsidRPr="007B4F76">
        <w:rPr>
          <w:i/>
          <w:sz w:val="26"/>
          <w:szCs w:val="26"/>
        </w:rPr>
        <w:t>Форма организации</w:t>
      </w:r>
      <w:r w:rsidRPr="007B4F76">
        <w:rPr>
          <w:sz w:val="26"/>
          <w:szCs w:val="26"/>
        </w:rPr>
        <w:t>: экологическая лаборатория; исследовательские проекты.</w:t>
      </w:r>
    </w:p>
    <w:p w:rsidR="002E488A" w:rsidRPr="007B4F76" w:rsidRDefault="0056659E" w:rsidP="00953AB5">
      <w:pPr>
        <w:pStyle w:val="210"/>
        <w:ind w:left="994"/>
        <w:rPr>
          <w:sz w:val="26"/>
          <w:szCs w:val="26"/>
        </w:rPr>
      </w:pPr>
      <w:r w:rsidRPr="007B4F76">
        <w:rPr>
          <w:sz w:val="26"/>
          <w:szCs w:val="26"/>
        </w:rPr>
        <w:t>«Мир шахмат»</w:t>
      </w:r>
    </w:p>
    <w:p w:rsidR="002E488A" w:rsidRPr="007B4F76" w:rsidRDefault="0056659E" w:rsidP="00953AB5">
      <w:pPr>
        <w:pStyle w:val="a3"/>
        <w:ind w:left="402" w:right="266" w:firstLine="592"/>
        <w:rPr>
          <w:sz w:val="26"/>
          <w:szCs w:val="26"/>
        </w:rPr>
      </w:pPr>
      <w:r w:rsidRPr="007B4F76">
        <w:rPr>
          <w:i/>
          <w:sz w:val="26"/>
          <w:szCs w:val="26"/>
        </w:rPr>
        <w:t>Цель</w:t>
      </w:r>
      <w:r w:rsidRPr="007B4F76">
        <w:rPr>
          <w:sz w:val="26"/>
          <w:szCs w:val="26"/>
        </w:rPr>
        <w:t>:</w:t>
      </w:r>
      <w:r w:rsidRPr="007B4F76">
        <w:rPr>
          <w:spacing w:val="-17"/>
          <w:sz w:val="26"/>
          <w:szCs w:val="26"/>
        </w:rPr>
        <w:t xml:space="preserve"> </w:t>
      </w:r>
      <w:r w:rsidRPr="007B4F76">
        <w:rPr>
          <w:sz w:val="26"/>
          <w:szCs w:val="26"/>
        </w:rPr>
        <w:t>расширение</w:t>
      </w:r>
      <w:r w:rsidRPr="007B4F76">
        <w:rPr>
          <w:spacing w:val="-17"/>
          <w:sz w:val="26"/>
          <w:szCs w:val="26"/>
        </w:rPr>
        <w:t xml:space="preserve"> </w:t>
      </w:r>
      <w:r w:rsidRPr="007B4F76">
        <w:rPr>
          <w:sz w:val="26"/>
          <w:szCs w:val="26"/>
        </w:rPr>
        <w:t>представлений</w:t>
      </w:r>
      <w:r w:rsidRPr="007B4F76">
        <w:rPr>
          <w:spacing w:val="-17"/>
          <w:sz w:val="26"/>
          <w:szCs w:val="26"/>
        </w:rPr>
        <w:t xml:space="preserve"> </w:t>
      </w:r>
      <w:r w:rsidRPr="007B4F76">
        <w:rPr>
          <w:sz w:val="26"/>
          <w:szCs w:val="26"/>
        </w:rPr>
        <w:t>об</w:t>
      </w:r>
      <w:r w:rsidRPr="007B4F76">
        <w:rPr>
          <w:spacing w:val="-17"/>
          <w:sz w:val="26"/>
          <w:szCs w:val="26"/>
        </w:rPr>
        <w:t xml:space="preserve"> </w:t>
      </w:r>
      <w:r w:rsidRPr="007B4F76">
        <w:rPr>
          <w:sz w:val="26"/>
          <w:szCs w:val="26"/>
        </w:rPr>
        <w:t>игре</w:t>
      </w:r>
      <w:r w:rsidRPr="007B4F76">
        <w:rPr>
          <w:spacing w:val="-17"/>
          <w:sz w:val="26"/>
          <w:szCs w:val="26"/>
        </w:rPr>
        <w:t xml:space="preserve"> </w:t>
      </w:r>
      <w:r w:rsidRPr="007B4F76">
        <w:rPr>
          <w:sz w:val="26"/>
          <w:szCs w:val="26"/>
        </w:rPr>
        <w:t>в</w:t>
      </w:r>
      <w:r w:rsidRPr="007B4F76">
        <w:rPr>
          <w:spacing w:val="-18"/>
          <w:sz w:val="26"/>
          <w:szCs w:val="26"/>
        </w:rPr>
        <w:t xml:space="preserve"> </w:t>
      </w:r>
      <w:r w:rsidRPr="007B4F76">
        <w:rPr>
          <w:sz w:val="26"/>
          <w:szCs w:val="26"/>
        </w:rPr>
        <w:t>шахматы,</w:t>
      </w:r>
      <w:r w:rsidRPr="007B4F76">
        <w:rPr>
          <w:spacing w:val="-17"/>
          <w:sz w:val="26"/>
          <w:szCs w:val="26"/>
        </w:rPr>
        <w:t xml:space="preserve"> </w:t>
      </w:r>
      <w:r w:rsidRPr="007B4F76">
        <w:rPr>
          <w:sz w:val="26"/>
          <w:szCs w:val="26"/>
        </w:rPr>
        <w:t>формирование</w:t>
      </w:r>
      <w:r w:rsidRPr="007B4F76">
        <w:rPr>
          <w:spacing w:val="-17"/>
          <w:sz w:val="26"/>
          <w:szCs w:val="26"/>
        </w:rPr>
        <w:t xml:space="preserve"> </w:t>
      </w:r>
      <w:r w:rsidRPr="007B4F76">
        <w:rPr>
          <w:sz w:val="26"/>
          <w:szCs w:val="26"/>
        </w:rPr>
        <w:t>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w:t>
      </w:r>
      <w:r w:rsidRPr="007B4F76">
        <w:rPr>
          <w:spacing w:val="-4"/>
          <w:sz w:val="26"/>
          <w:szCs w:val="26"/>
        </w:rPr>
        <w:t xml:space="preserve"> </w:t>
      </w:r>
      <w:r w:rsidRPr="007B4F76">
        <w:rPr>
          <w:sz w:val="26"/>
          <w:szCs w:val="26"/>
        </w:rPr>
        <w:t>воображения.</w:t>
      </w:r>
    </w:p>
    <w:p w:rsidR="002E488A" w:rsidRPr="007B4F76" w:rsidRDefault="0056659E" w:rsidP="00953AB5">
      <w:pPr>
        <w:pStyle w:val="a3"/>
        <w:ind w:left="402" w:right="261" w:firstLine="592"/>
        <w:rPr>
          <w:sz w:val="26"/>
          <w:szCs w:val="26"/>
        </w:rPr>
      </w:pPr>
      <w:r w:rsidRPr="007B4F76">
        <w:rPr>
          <w:i/>
          <w:sz w:val="26"/>
          <w:szCs w:val="26"/>
        </w:rPr>
        <w:t>Форма организации</w:t>
      </w:r>
      <w:r w:rsidRPr="007B4F76">
        <w:rPr>
          <w:sz w:val="26"/>
          <w:szCs w:val="26"/>
        </w:rPr>
        <w:t>: учебный курс – факультатив; игры-соревнования в шахматы «Юные шахматисты».</w:t>
      </w:r>
    </w:p>
    <w:p w:rsidR="002E488A" w:rsidRPr="007B4F76" w:rsidRDefault="002E488A" w:rsidP="00953AB5">
      <w:pPr>
        <w:pStyle w:val="a3"/>
        <w:ind w:left="0" w:firstLine="0"/>
        <w:jc w:val="left"/>
        <w:rPr>
          <w:sz w:val="26"/>
          <w:szCs w:val="26"/>
        </w:rPr>
      </w:pPr>
    </w:p>
    <w:p w:rsidR="002E488A" w:rsidRPr="001555B4" w:rsidRDefault="0056659E" w:rsidP="00953AB5">
      <w:pPr>
        <w:pStyle w:val="110"/>
        <w:numPr>
          <w:ilvl w:val="0"/>
          <w:numId w:val="13"/>
        </w:numPr>
        <w:tabs>
          <w:tab w:val="left" w:pos="1276"/>
        </w:tabs>
        <w:ind w:left="0" w:firstLine="0"/>
        <w:jc w:val="left"/>
        <w:rPr>
          <w:sz w:val="26"/>
          <w:szCs w:val="26"/>
        </w:rPr>
      </w:pPr>
      <w:r w:rsidRPr="001555B4">
        <w:rPr>
          <w:sz w:val="26"/>
          <w:szCs w:val="26"/>
        </w:rPr>
        <w:t>Коммуникативная</w:t>
      </w:r>
      <w:r w:rsidRPr="001555B4">
        <w:rPr>
          <w:spacing w:val="-3"/>
          <w:sz w:val="26"/>
          <w:szCs w:val="26"/>
        </w:rPr>
        <w:t xml:space="preserve"> </w:t>
      </w:r>
      <w:r w:rsidRPr="001555B4">
        <w:rPr>
          <w:sz w:val="26"/>
          <w:szCs w:val="26"/>
        </w:rPr>
        <w:t>деятельность</w:t>
      </w:r>
    </w:p>
    <w:p w:rsidR="002E488A" w:rsidRPr="007B4F76" w:rsidRDefault="0056659E" w:rsidP="00953AB5">
      <w:pPr>
        <w:pStyle w:val="210"/>
        <w:ind w:left="994"/>
        <w:rPr>
          <w:sz w:val="26"/>
          <w:szCs w:val="26"/>
        </w:rPr>
      </w:pPr>
      <w:r w:rsidRPr="007B4F76">
        <w:rPr>
          <w:sz w:val="26"/>
          <w:szCs w:val="26"/>
        </w:rPr>
        <w:t>«Создаём классный литературный журнал»</w:t>
      </w:r>
    </w:p>
    <w:p w:rsidR="002E488A" w:rsidRPr="007B4F76" w:rsidRDefault="0056659E" w:rsidP="00953AB5">
      <w:pPr>
        <w:pStyle w:val="a3"/>
        <w:ind w:left="402" w:right="269" w:firstLine="592"/>
        <w:rPr>
          <w:sz w:val="26"/>
          <w:szCs w:val="26"/>
        </w:rPr>
      </w:pPr>
      <w:r w:rsidRPr="007B4F76">
        <w:rPr>
          <w:i/>
          <w:sz w:val="26"/>
          <w:szCs w:val="26"/>
        </w:rPr>
        <w:t>Цель</w:t>
      </w:r>
      <w:r w:rsidRPr="007B4F76">
        <w:rPr>
          <w:sz w:val="26"/>
          <w:szCs w:val="26"/>
        </w:rPr>
        <w:t>: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2E488A" w:rsidRPr="007B4F76" w:rsidRDefault="0056659E" w:rsidP="00953AB5">
      <w:pPr>
        <w:pStyle w:val="a3"/>
        <w:ind w:left="402" w:right="263" w:firstLine="592"/>
        <w:rPr>
          <w:sz w:val="26"/>
          <w:szCs w:val="26"/>
        </w:rPr>
      </w:pPr>
      <w:r w:rsidRPr="007B4F76">
        <w:rPr>
          <w:i/>
          <w:sz w:val="26"/>
          <w:szCs w:val="26"/>
        </w:rPr>
        <w:t>Форма организации</w:t>
      </w:r>
      <w:r w:rsidRPr="007B4F76">
        <w:rPr>
          <w:sz w:val="26"/>
          <w:szCs w:val="26"/>
        </w:rPr>
        <w:t>: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2E488A" w:rsidRPr="007B4F76" w:rsidRDefault="0056659E" w:rsidP="00953AB5">
      <w:pPr>
        <w:pStyle w:val="210"/>
        <w:ind w:left="994"/>
        <w:rPr>
          <w:sz w:val="26"/>
          <w:szCs w:val="26"/>
        </w:rPr>
      </w:pPr>
      <w:r w:rsidRPr="007B4F76">
        <w:rPr>
          <w:sz w:val="26"/>
          <w:szCs w:val="26"/>
        </w:rPr>
        <w:t>«Дети Маугли: нужно ли человеку общаться с другими людьми»</w:t>
      </w:r>
    </w:p>
    <w:p w:rsidR="002E488A" w:rsidRPr="007B4F76" w:rsidRDefault="0056659E" w:rsidP="00953AB5">
      <w:pPr>
        <w:pStyle w:val="a3"/>
        <w:ind w:left="402" w:right="269" w:firstLine="592"/>
        <w:rPr>
          <w:sz w:val="26"/>
          <w:szCs w:val="26"/>
        </w:rPr>
      </w:pPr>
      <w:r w:rsidRPr="007B4F76">
        <w:rPr>
          <w:i/>
          <w:sz w:val="26"/>
          <w:szCs w:val="26"/>
        </w:rPr>
        <w:t>Цель</w:t>
      </w:r>
      <w:r w:rsidRPr="007B4F76">
        <w:rPr>
          <w:sz w:val="26"/>
          <w:szCs w:val="26"/>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2E488A" w:rsidRPr="007B4F76" w:rsidRDefault="0056659E" w:rsidP="00953AB5">
      <w:pPr>
        <w:ind w:left="994"/>
        <w:jc w:val="both"/>
        <w:rPr>
          <w:sz w:val="26"/>
          <w:szCs w:val="26"/>
        </w:rPr>
      </w:pPr>
      <w:r w:rsidRPr="007B4F76">
        <w:rPr>
          <w:i/>
          <w:sz w:val="26"/>
          <w:szCs w:val="26"/>
        </w:rPr>
        <w:t>Форма организации</w:t>
      </w:r>
      <w:r w:rsidRPr="007B4F76">
        <w:rPr>
          <w:sz w:val="26"/>
          <w:szCs w:val="26"/>
        </w:rPr>
        <w:t>: дискуссионный клуб.</w:t>
      </w:r>
    </w:p>
    <w:p w:rsidR="002E488A" w:rsidRPr="007B4F76" w:rsidRDefault="0056659E" w:rsidP="00953AB5">
      <w:pPr>
        <w:pStyle w:val="110"/>
        <w:ind w:left="994"/>
        <w:rPr>
          <w:sz w:val="26"/>
          <w:szCs w:val="26"/>
        </w:rPr>
      </w:pPr>
      <w:r w:rsidRPr="007B4F76">
        <w:rPr>
          <w:sz w:val="26"/>
          <w:szCs w:val="26"/>
        </w:rPr>
        <w:t>«Хочу быть писателем»</w:t>
      </w:r>
    </w:p>
    <w:p w:rsidR="002E488A" w:rsidRPr="007B4F76" w:rsidRDefault="0056659E" w:rsidP="00953AB5">
      <w:pPr>
        <w:pStyle w:val="a3"/>
        <w:tabs>
          <w:tab w:val="left" w:pos="1390"/>
          <w:tab w:val="left" w:pos="1476"/>
          <w:tab w:val="left" w:pos="1780"/>
          <w:tab w:val="left" w:pos="3284"/>
          <w:tab w:val="left" w:pos="3330"/>
          <w:tab w:val="left" w:pos="4789"/>
          <w:tab w:val="left" w:pos="5178"/>
          <w:tab w:val="left" w:pos="5221"/>
          <w:tab w:val="left" w:pos="6428"/>
          <w:tab w:val="left" w:pos="6982"/>
          <w:tab w:val="left" w:pos="7610"/>
          <w:tab w:val="left" w:pos="7984"/>
          <w:tab w:val="left" w:pos="9101"/>
        </w:tabs>
        <w:ind w:left="402" w:right="263" w:firstLine="592"/>
        <w:jc w:val="right"/>
        <w:rPr>
          <w:sz w:val="26"/>
          <w:szCs w:val="26"/>
        </w:rPr>
      </w:pPr>
      <w:r w:rsidRPr="007B4F76">
        <w:rPr>
          <w:i/>
          <w:sz w:val="26"/>
          <w:szCs w:val="26"/>
        </w:rPr>
        <w:t>Цель</w:t>
      </w:r>
      <w:r w:rsidRPr="007B4F76">
        <w:rPr>
          <w:sz w:val="26"/>
          <w:szCs w:val="26"/>
        </w:rPr>
        <w:t>: развитие художественного словесного творчества,</w:t>
      </w:r>
      <w:r w:rsidRPr="007B4F76">
        <w:rPr>
          <w:spacing w:val="60"/>
          <w:sz w:val="26"/>
          <w:szCs w:val="26"/>
        </w:rPr>
        <w:t xml:space="preserve"> </w:t>
      </w:r>
      <w:r w:rsidRPr="007B4F76">
        <w:rPr>
          <w:sz w:val="26"/>
          <w:szCs w:val="26"/>
        </w:rPr>
        <w:t>умений</w:t>
      </w:r>
      <w:r w:rsidRPr="007B4F76">
        <w:rPr>
          <w:spacing w:val="12"/>
          <w:sz w:val="26"/>
          <w:szCs w:val="26"/>
        </w:rPr>
        <w:t xml:space="preserve"> </w:t>
      </w:r>
      <w:r w:rsidRPr="007B4F76">
        <w:rPr>
          <w:sz w:val="26"/>
          <w:szCs w:val="26"/>
        </w:rPr>
        <w:t>создавать и редактировать собственные тексты; формирование знаний</w:t>
      </w:r>
      <w:r w:rsidRPr="007B4F76">
        <w:rPr>
          <w:spacing w:val="45"/>
          <w:sz w:val="26"/>
          <w:szCs w:val="26"/>
        </w:rPr>
        <w:t xml:space="preserve"> </w:t>
      </w:r>
      <w:r w:rsidRPr="007B4F76">
        <w:rPr>
          <w:sz w:val="26"/>
          <w:szCs w:val="26"/>
        </w:rPr>
        <w:t>о</w:t>
      </w:r>
      <w:r w:rsidRPr="007B4F76">
        <w:rPr>
          <w:spacing w:val="66"/>
          <w:sz w:val="26"/>
          <w:szCs w:val="26"/>
        </w:rPr>
        <w:t xml:space="preserve"> </w:t>
      </w:r>
      <w:r w:rsidRPr="007B4F76">
        <w:rPr>
          <w:sz w:val="26"/>
          <w:szCs w:val="26"/>
        </w:rPr>
        <w:t>писательском труде,</w:t>
      </w:r>
      <w:r w:rsidRPr="007B4F76">
        <w:rPr>
          <w:sz w:val="26"/>
          <w:szCs w:val="26"/>
        </w:rPr>
        <w:tab/>
        <w:t>о</w:t>
      </w:r>
      <w:r w:rsidRPr="007B4F76">
        <w:rPr>
          <w:sz w:val="26"/>
          <w:szCs w:val="26"/>
        </w:rPr>
        <w:tab/>
        <w:t>творчестве</w:t>
      </w:r>
      <w:r w:rsidRPr="007B4F76">
        <w:rPr>
          <w:sz w:val="26"/>
          <w:szCs w:val="26"/>
        </w:rPr>
        <w:tab/>
      </w:r>
      <w:r w:rsidRPr="007B4F76">
        <w:rPr>
          <w:sz w:val="26"/>
          <w:szCs w:val="26"/>
        </w:rPr>
        <w:tab/>
        <w:t>писателей</w:t>
      </w:r>
      <w:r w:rsidRPr="007B4F76">
        <w:rPr>
          <w:sz w:val="26"/>
          <w:szCs w:val="26"/>
        </w:rPr>
        <w:tab/>
        <w:t>–</w:t>
      </w:r>
      <w:r w:rsidRPr="007B4F76">
        <w:rPr>
          <w:sz w:val="26"/>
          <w:szCs w:val="26"/>
        </w:rPr>
        <w:tab/>
        <w:t>выдающихся</w:t>
      </w:r>
      <w:r w:rsidRPr="007B4F76">
        <w:rPr>
          <w:sz w:val="26"/>
          <w:szCs w:val="26"/>
        </w:rPr>
        <w:tab/>
        <w:t>представителей</w:t>
      </w:r>
      <w:r w:rsidRPr="007B4F76">
        <w:rPr>
          <w:sz w:val="26"/>
          <w:szCs w:val="26"/>
        </w:rPr>
        <w:tab/>
      </w:r>
      <w:r w:rsidRPr="007B4F76">
        <w:rPr>
          <w:spacing w:val="-4"/>
          <w:sz w:val="26"/>
          <w:szCs w:val="26"/>
        </w:rPr>
        <w:t xml:space="preserve">детской </w:t>
      </w:r>
      <w:r w:rsidRPr="007B4F76">
        <w:rPr>
          <w:sz w:val="26"/>
          <w:szCs w:val="26"/>
        </w:rPr>
        <w:t>литературы; становление аналитической и творческой</w:t>
      </w:r>
      <w:r w:rsidRPr="007B4F76">
        <w:rPr>
          <w:spacing w:val="-49"/>
          <w:sz w:val="26"/>
          <w:szCs w:val="26"/>
        </w:rPr>
        <w:t xml:space="preserve"> </w:t>
      </w:r>
      <w:r w:rsidRPr="007B4F76">
        <w:rPr>
          <w:sz w:val="26"/>
          <w:szCs w:val="26"/>
        </w:rPr>
        <w:t>деятельности</w:t>
      </w:r>
      <w:r w:rsidRPr="007B4F76">
        <w:rPr>
          <w:spacing w:val="-11"/>
          <w:sz w:val="26"/>
          <w:szCs w:val="26"/>
        </w:rPr>
        <w:t xml:space="preserve"> </w:t>
      </w:r>
      <w:r w:rsidRPr="007B4F76">
        <w:rPr>
          <w:sz w:val="26"/>
          <w:szCs w:val="26"/>
        </w:rPr>
        <w:t>участников.</w:t>
      </w:r>
      <w:r w:rsidRPr="007B4F76">
        <w:rPr>
          <w:spacing w:val="-1"/>
          <w:sz w:val="26"/>
          <w:szCs w:val="26"/>
        </w:rPr>
        <w:t xml:space="preserve"> </w:t>
      </w:r>
      <w:r w:rsidRPr="007B4F76">
        <w:rPr>
          <w:i/>
          <w:sz w:val="26"/>
          <w:szCs w:val="26"/>
        </w:rPr>
        <w:t>Форма</w:t>
      </w:r>
      <w:r w:rsidRPr="007B4F76">
        <w:rPr>
          <w:i/>
          <w:sz w:val="26"/>
          <w:szCs w:val="26"/>
        </w:rPr>
        <w:tab/>
      </w:r>
      <w:r w:rsidRPr="007B4F76">
        <w:rPr>
          <w:i/>
          <w:sz w:val="26"/>
          <w:szCs w:val="26"/>
        </w:rPr>
        <w:tab/>
        <w:t>организации</w:t>
      </w:r>
      <w:r w:rsidRPr="007B4F76">
        <w:rPr>
          <w:sz w:val="26"/>
          <w:szCs w:val="26"/>
        </w:rPr>
        <w:t>:</w:t>
      </w:r>
      <w:r w:rsidRPr="007B4F76">
        <w:rPr>
          <w:sz w:val="26"/>
          <w:szCs w:val="26"/>
        </w:rPr>
        <w:tab/>
        <w:t>литературный</w:t>
      </w:r>
      <w:r w:rsidRPr="007B4F76">
        <w:rPr>
          <w:sz w:val="26"/>
          <w:szCs w:val="26"/>
        </w:rPr>
        <w:tab/>
      </w:r>
      <w:r w:rsidRPr="007B4F76">
        <w:rPr>
          <w:sz w:val="26"/>
          <w:szCs w:val="26"/>
        </w:rPr>
        <w:tab/>
        <w:t>кружок,</w:t>
      </w:r>
      <w:r w:rsidRPr="007B4F76">
        <w:rPr>
          <w:sz w:val="26"/>
          <w:szCs w:val="26"/>
        </w:rPr>
        <w:tab/>
        <w:t>встречи</w:t>
      </w:r>
      <w:r w:rsidRPr="007B4F76">
        <w:rPr>
          <w:sz w:val="26"/>
          <w:szCs w:val="26"/>
        </w:rPr>
        <w:tab/>
        <w:t>с</w:t>
      </w:r>
      <w:r w:rsidRPr="007B4F76">
        <w:rPr>
          <w:sz w:val="26"/>
          <w:szCs w:val="26"/>
        </w:rPr>
        <w:tab/>
      </w:r>
      <w:r w:rsidRPr="007B4F76">
        <w:rPr>
          <w:spacing w:val="-1"/>
          <w:sz w:val="26"/>
          <w:szCs w:val="26"/>
        </w:rPr>
        <w:t>писателями,</w:t>
      </w:r>
    </w:p>
    <w:p w:rsidR="002E488A" w:rsidRPr="007B4F76" w:rsidRDefault="0056659E" w:rsidP="00953AB5">
      <w:pPr>
        <w:pStyle w:val="a3"/>
        <w:ind w:left="402" w:firstLine="0"/>
        <w:rPr>
          <w:sz w:val="26"/>
          <w:szCs w:val="26"/>
        </w:rPr>
      </w:pPr>
      <w:r w:rsidRPr="007B4F76">
        <w:rPr>
          <w:sz w:val="26"/>
          <w:szCs w:val="26"/>
        </w:rPr>
        <w:t>дискуссионный клуб («Темы и жанры детской литературы»).</w:t>
      </w:r>
    </w:p>
    <w:p w:rsidR="002E488A" w:rsidRPr="007B4F76" w:rsidRDefault="0056659E" w:rsidP="00953AB5">
      <w:pPr>
        <w:pStyle w:val="110"/>
        <w:ind w:left="994"/>
        <w:rPr>
          <w:sz w:val="26"/>
          <w:szCs w:val="26"/>
        </w:rPr>
      </w:pPr>
      <w:r w:rsidRPr="007B4F76">
        <w:rPr>
          <w:sz w:val="26"/>
          <w:szCs w:val="26"/>
        </w:rPr>
        <w:t>«Становлюсь грамотным читателем: читаю, думаю, понимаю»</w:t>
      </w:r>
    </w:p>
    <w:p w:rsidR="002E488A" w:rsidRPr="007B4F76" w:rsidRDefault="0056659E" w:rsidP="00953AB5">
      <w:pPr>
        <w:pStyle w:val="a3"/>
        <w:ind w:left="402" w:right="261" w:firstLine="592"/>
        <w:rPr>
          <w:sz w:val="26"/>
          <w:szCs w:val="26"/>
        </w:rPr>
      </w:pPr>
      <w:r w:rsidRPr="007B4F76">
        <w:rPr>
          <w:i/>
          <w:sz w:val="26"/>
          <w:szCs w:val="26"/>
        </w:rPr>
        <w:t>Цель</w:t>
      </w:r>
      <w:r w:rsidRPr="007B4F76">
        <w:rPr>
          <w:sz w:val="26"/>
          <w:szCs w:val="26"/>
        </w:rPr>
        <w:t>:</w:t>
      </w:r>
      <w:r w:rsidRPr="007B4F76">
        <w:rPr>
          <w:spacing w:val="-11"/>
          <w:sz w:val="26"/>
          <w:szCs w:val="26"/>
        </w:rPr>
        <w:t xml:space="preserve"> </w:t>
      </w:r>
      <w:r w:rsidRPr="007B4F76">
        <w:rPr>
          <w:sz w:val="26"/>
          <w:szCs w:val="26"/>
        </w:rPr>
        <w:t>совершенствование</w:t>
      </w:r>
      <w:r w:rsidRPr="007B4F76">
        <w:rPr>
          <w:spacing w:val="-13"/>
          <w:sz w:val="26"/>
          <w:szCs w:val="26"/>
        </w:rPr>
        <w:t xml:space="preserve"> </w:t>
      </w:r>
      <w:r w:rsidRPr="007B4F76">
        <w:rPr>
          <w:sz w:val="26"/>
          <w:szCs w:val="26"/>
        </w:rPr>
        <w:t>читательской</w:t>
      </w:r>
      <w:r w:rsidRPr="007B4F76">
        <w:rPr>
          <w:spacing w:val="-15"/>
          <w:sz w:val="26"/>
          <w:szCs w:val="26"/>
        </w:rPr>
        <w:t xml:space="preserve"> </w:t>
      </w:r>
      <w:r w:rsidRPr="007B4F76">
        <w:rPr>
          <w:sz w:val="26"/>
          <w:szCs w:val="26"/>
        </w:rPr>
        <w:t>грамотности</w:t>
      </w:r>
      <w:r w:rsidRPr="007B4F76">
        <w:rPr>
          <w:spacing w:val="-11"/>
          <w:sz w:val="26"/>
          <w:szCs w:val="26"/>
        </w:rPr>
        <w:t xml:space="preserve"> </w:t>
      </w:r>
      <w:r w:rsidRPr="007B4F76">
        <w:rPr>
          <w:sz w:val="26"/>
          <w:szCs w:val="26"/>
        </w:rPr>
        <w:t>младших</w:t>
      </w:r>
      <w:r w:rsidRPr="007B4F76">
        <w:rPr>
          <w:spacing w:val="-14"/>
          <w:sz w:val="26"/>
          <w:szCs w:val="26"/>
        </w:rPr>
        <w:t xml:space="preserve"> </w:t>
      </w:r>
      <w:r w:rsidRPr="007B4F76">
        <w:rPr>
          <w:sz w:val="26"/>
          <w:szCs w:val="26"/>
        </w:rPr>
        <w:t>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w:t>
      </w:r>
      <w:r w:rsidRPr="007B4F76">
        <w:rPr>
          <w:spacing w:val="-3"/>
          <w:sz w:val="26"/>
          <w:szCs w:val="26"/>
        </w:rPr>
        <w:t xml:space="preserve"> </w:t>
      </w:r>
      <w:r w:rsidRPr="007B4F76">
        <w:rPr>
          <w:sz w:val="26"/>
          <w:szCs w:val="26"/>
        </w:rPr>
        <w:t>тексты.</w:t>
      </w:r>
    </w:p>
    <w:p w:rsidR="002E488A" w:rsidRPr="007B4F76" w:rsidRDefault="0056659E" w:rsidP="00953AB5">
      <w:pPr>
        <w:pStyle w:val="a3"/>
        <w:ind w:left="402" w:right="266" w:firstLine="592"/>
        <w:rPr>
          <w:sz w:val="26"/>
          <w:szCs w:val="26"/>
        </w:rPr>
      </w:pPr>
      <w:r w:rsidRPr="007B4F76">
        <w:rPr>
          <w:i/>
          <w:sz w:val="26"/>
          <w:szCs w:val="26"/>
        </w:rPr>
        <w:t>Форма организации</w:t>
      </w:r>
      <w:r w:rsidRPr="007B4F76">
        <w:rPr>
          <w:sz w:val="26"/>
          <w:szCs w:val="26"/>
        </w:rPr>
        <w:t>: учебный курс в форме факультатива; лаборатория текстов (система практических занятий).</w:t>
      </w:r>
    </w:p>
    <w:p w:rsidR="002E488A" w:rsidRPr="007B4F76" w:rsidRDefault="0056659E" w:rsidP="00953AB5">
      <w:pPr>
        <w:pStyle w:val="210"/>
        <w:ind w:left="994"/>
        <w:rPr>
          <w:sz w:val="26"/>
          <w:szCs w:val="26"/>
        </w:rPr>
      </w:pPr>
      <w:r w:rsidRPr="007B4F76">
        <w:rPr>
          <w:sz w:val="26"/>
          <w:szCs w:val="26"/>
        </w:rPr>
        <w:t>«Говорить нельзя молчать!»</w:t>
      </w:r>
    </w:p>
    <w:p w:rsidR="002E488A" w:rsidRPr="007B4F76" w:rsidRDefault="0056659E" w:rsidP="00953AB5">
      <w:pPr>
        <w:pStyle w:val="a3"/>
        <w:ind w:left="402" w:right="265" w:firstLine="592"/>
        <w:rPr>
          <w:sz w:val="26"/>
          <w:szCs w:val="26"/>
        </w:rPr>
      </w:pPr>
      <w:r w:rsidRPr="007B4F76">
        <w:rPr>
          <w:i/>
          <w:sz w:val="26"/>
          <w:szCs w:val="26"/>
        </w:rPr>
        <w:t>Цель</w:t>
      </w:r>
      <w:r w:rsidRPr="007B4F76">
        <w:rPr>
          <w:sz w:val="26"/>
          <w:szCs w:val="26"/>
        </w:rPr>
        <w:t>: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2E488A" w:rsidRPr="007B4F76" w:rsidRDefault="0056659E" w:rsidP="00953AB5">
      <w:pPr>
        <w:ind w:left="994"/>
        <w:jc w:val="both"/>
        <w:rPr>
          <w:sz w:val="26"/>
          <w:szCs w:val="26"/>
        </w:rPr>
      </w:pPr>
      <w:r w:rsidRPr="007B4F76">
        <w:rPr>
          <w:i/>
          <w:sz w:val="26"/>
          <w:szCs w:val="26"/>
        </w:rPr>
        <w:t>Форма организации</w:t>
      </w:r>
      <w:r w:rsidRPr="007B4F76">
        <w:rPr>
          <w:sz w:val="26"/>
          <w:szCs w:val="26"/>
        </w:rPr>
        <w:t>: учебный курс – факультатив.</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13"/>
        </w:numPr>
        <w:tabs>
          <w:tab w:val="left" w:pos="1276"/>
        </w:tabs>
        <w:ind w:hanging="282"/>
        <w:rPr>
          <w:sz w:val="26"/>
          <w:szCs w:val="26"/>
        </w:rPr>
      </w:pPr>
      <w:r w:rsidRPr="007B4F76">
        <w:rPr>
          <w:sz w:val="26"/>
          <w:szCs w:val="26"/>
        </w:rPr>
        <w:t>Художественно-эстетическая творческая</w:t>
      </w:r>
      <w:r w:rsidRPr="007B4F76">
        <w:rPr>
          <w:spacing w:val="-4"/>
          <w:sz w:val="26"/>
          <w:szCs w:val="26"/>
        </w:rPr>
        <w:t xml:space="preserve"> </w:t>
      </w:r>
      <w:r w:rsidRPr="007B4F76">
        <w:rPr>
          <w:sz w:val="26"/>
          <w:szCs w:val="26"/>
        </w:rPr>
        <w:t>деятельность</w:t>
      </w:r>
    </w:p>
    <w:p w:rsidR="002E488A" w:rsidRPr="007B4F76" w:rsidRDefault="0056659E" w:rsidP="00953AB5">
      <w:pPr>
        <w:pStyle w:val="210"/>
        <w:ind w:left="994"/>
        <w:jc w:val="left"/>
        <w:rPr>
          <w:sz w:val="26"/>
          <w:szCs w:val="26"/>
        </w:rPr>
      </w:pPr>
      <w:r w:rsidRPr="007B4F76">
        <w:rPr>
          <w:sz w:val="26"/>
          <w:szCs w:val="26"/>
        </w:rPr>
        <w:t>«Рукотворный мир»</w:t>
      </w:r>
    </w:p>
    <w:p w:rsidR="002E488A" w:rsidRPr="007B4F76" w:rsidRDefault="0056659E" w:rsidP="00953AB5">
      <w:pPr>
        <w:pStyle w:val="a3"/>
        <w:ind w:left="402" w:firstLine="592"/>
        <w:jc w:val="left"/>
        <w:rPr>
          <w:sz w:val="26"/>
          <w:szCs w:val="26"/>
        </w:rPr>
      </w:pPr>
      <w:r w:rsidRPr="007B4F76">
        <w:rPr>
          <w:i/>
          <w:sz w:val="26"/>
          <w:szCs w:val="26"/>
        </w:rPr>
        <w:t>Цель</w:t>
      </w:r>
      <w:r w:rsidRPr="007B4F76">
        <w:rPr>
          <w:sz w:val="26"/>
          <w:szCs w:val="26"/>
        </w:rPr>
        <w:t>: расширение знаний учащихся об объектах рукотворного мира, формирование умений создавать предметы своими руками с использованием</w:t>
      </w:r>
      <w:r w:rsidR="001555B4">
        <w:rPr>
          <w:sz w:val="26"/>
          <w:szCs w:val="26"/>
        </w:rPr>
        <w:t xml:space="preserve"> </w:t>
      </w:r>
      <w:r w:rsidRPr="007B4F76">
        <w:rPr>
          <w:sz w:val="26"/>
          <w:szCs w:val="26"/>
        </w:rPr>
        <w:t>природного</w:t>
      </w:r>
      <w:r w:rsidRPr="007B4F76">
        <w:rPr>
          <w:sz w:val="26"/>
          <w:szCs w:val="26"/>
        </w:rPr>
        <w:tab/>
        <w:t>материала,</w:t>
      </w:r>
      <w:r w:rsidRPr="007B4F76">
        <w:rPr>
          <w:sz w:val="26"/>
          <w:szCs w:val="26"/>
        </w:rPr>
        <w:tab/>
        <w:t>развитие</w:t>
      </w:r>
      <w:r w:rsidRPr="007B4F76">
        <w:rPr>
          <w:sz w:val="26"/>
          <w:szCs w:val="26"/>
        </w:rPr>
        <w:tab/>
        <w:t>творческой</w:t>
      </w:r>
      <w:r w:rsidRPr="007B4F76">
        <w:rPr>
          <w:sz w:val="26"/>
          <w:szCs w:val="26"/>
        </w:rPr>
        <w:tab/>
        <w:t>активности,</w:t>
      </w:r>
      <w:r w:rsidRPr="007B4F76">
        <w:rPr>
          <w:sz w:val="26"/>
          <w:szCs w:val="26"/>
        </w:rPr>
        <w:tab/>
      </w:r>
      <w:r w:rsidRPr="007B4F76">
        <w:rPr>
          <w:spacing w:val="-3"/>
          <w:sz w:val="26"/>
          <w:szCs w:val="26"/>
        </w:rPr>
        <w:t xml:space="preserve">интереса, </w:t>
      </w:r>
      <w:r w:rsidRPr="007B4F76">
        <w:rPr>
          <w:sz w:val="26"/>
          <w:szCs w:val="26"/>
        </w:rPr>
        <w:t>любознательности, воспитание трудолюбия и уважения к труду как</w:t>
      </w:r>
      <w:r w:rsidRPr="007B4F76">
        <w:rPr>
          <w:spacing w:val="-21"/>
          <w:sz w:val="26"/>
          <w:szCs w:val="26"/>
        </w:rPr>
        <w:t xml:space="preserve"> </w:t>
      </w:r>
      <w:r w:rsidRPr="007B4F76">
        <w:rPr>
          <w:sz w:val="26"/>
          <w:szCs w:val="26"/>
        </w:rPr>
        <w:t>к</w:t>
      </w:r>
      <w:r w:rsidRPr="007B4F76">
        <w:rPr>
          <w:spacing w:val="-5"/>
          <w:sz w:val="26"/>
          <w:szCs w:val="26"/>
        </w:rPr>
        <w:t xml:space="preserve"> </w:t>
      </w:r>
      <w:r w:rsidRPr="007B4F76">
        <w:rPr>
          <w:sz w:val="26"/>
          <w:szCs w:val="26"/>
        </w:rPr>
        <w:t xml:space="preserve">ценности. </w:t>
      </w:r>
      <w:r w:rsidRPr="007B4F76">
        <w:rPr>
          <w:i/>
          <w:sz w:val="26"/>
          <w:szCs w:val="26"/>
        </w:rPr>
        <w:t>Форма организации</w:t>
      </w:r>
      <w:r w:rsidRPr="007B4F76">
        <w:rPr>
          <w:sz w:val="26"/>
          <w:szCs w:val="26"/>
        </w:rPr>
        <w:t>: творческие мастерские («Природа и</w:t>
      </w:r>
      <w:r w:rsidRPr="007B4F76">
        <w:rPr>
          <w:spacing w:val="26"/>
          <w:sz w:val="26"/>
          <w:szCs w:val="26"/>
        </w:rPr>
        <w:t xml:space="preserve"> </w:t>
      </w:r>
      <w:r w:rsidRPr="007B4F76">
        <w:rPr>
          <w:sz w:val="26"/>
          <w:szCs w:val="26"/>
        </w:rPr>
        <w:t>творчество»,</w:t>
      </w:r>
    </w:p>
    <w:p w:rsidR="002E488A" w:rsidRPr="007B4F76" w:rsidRDefault="0056659E" w:rsidP="00953AB5">
      <w:pPr>
        <w:pStyle w:val="a3"/>
        <w:ind w:left="402" w:firstLine="0"/>
        <w:jc w:val="left"/>
        <w:rPr>
          <w:sz w:val="26"/>
          <w:szCs w:val="26"/>
        </w:rPr>
      </w:pPr>
      <w:r w:rsidRPr="007B4F76">
        <w:rPr>
          <w:sz w:val="26"/>
          <w:szCs w:val="26"/>
        </w:rPr>
        <w:t>«Куклы своими руками», «Юные художники»); выставки творческих работ.</w:t>
      </w:r>
    </w:p>
    <w:p w:rsidR="002E488A" w:rsidRPr="007B4F76" w:rsidRDefault="0056659E" w:rsidP="00953AB5">
      <w:pPr>
        <w:pStyle w:val="110"/>
        <w:ind w:left="994"/>
        <w:jc w:val="left"/>
        <w:rPr>
          <w:sz w:val="26"/>
          <w:szCs w:val="26"/>
        </w:rPr>
      </w:pPr>
      <w:r w:rsidRPr="007B4F76">
        <w:rPr>
          <w:sz w:val="26"/>
          <w:szCs w:val="26"/>
        </w:rPr>
        <w:t>«Ритмика»</w:t>
      </w:r>
    </w:p>
    <w:p w:rsidR="002E488A" w:rsidRPr="007B4F76" w:rsidRDefault="0056659E" w:rsidP="00953AB5">
      <w:pPr>
        <w:pStyle w:val="a3"/>
        <w:ind w:left="402" w:firstLine="592"/>
        <w:jc w:val="left"/>
        <w:rPr>
          <w:sz w:val="26"/>
          <w:szCs w:val="26"/>
        </w:rPr>
      </w:pPr>
      <w:r w:rsidRPr="007B4F76">
        <w:rPr>
          <w:i/>
          <w:sz w:val="26"/>
          <w:szCs w:val="26"/>
        </w:rPr>
        <w:t>Цель</w:t>
      </w:r>
      <w:r w:rsidRPr="007B4F76">
        <w:rPr>
          <w:sz w:val="26"/>
          <w:szCs w:val="26"/>
        </w:rPr>
        <w:t>: формирование движений, свойственных ритмике; развитие культуры движений под музыку; способность к импровизации и творчеству.</w:t>
      </w:r>
    </w:p>
    <w:p w:rsidR="002E488A" w:rsidRPr="007B4F76" w:rsidRDefault="0056659E" w:rsidP="00953AB5">
      <w:pPr>
        <w:pStyle w:val="a3"/>
        <w:ind w:left="402" w:firstLine="592"/>
        <w:jc w:val="left"/>
        <w:rPr>
          <w:sz w:val="26"/>
          <w:szCs w:val="26"/>
        </w:rPr>
      </w:pPr>
      <w:r w:rsidRPr="007B4F76">
        <w:rPr>
          <w:i/>
          <w:sz w:val="26"/>
          <w:szCs w:val="26"/>
        </w:rPr>
        <w:t>Форма организации</w:t>
      </w:r>
      <w:r w:rsidRPr="007B4F76">
        <w:rPr>
          <w:sz w:val="26"/>
          <w:szCs w:val="26"/>
        </w:rPr>
        <w:t>: студия ритмики и пластики, конкурс пластических образов, постановка концертных номеров.</w:t>
      </w:r>
    </w:p>
    <w:p w:rsidR="002E488A" w:rsidRPr="007B4F76" w:rsidRDefault="0056659E" w:rsidP="00953AB5">
      <w:pPr>
        <w:pStyle w:val="210"/>
        <w:ind w:left="622"/>
        <w:rPr>
          <w:sz w:val="26"/>
          <w:szCs w:val="26"/>
        </w:rPr>
      </w:pPr>
      <w:r w:rsidRPr="007B4F76">
        <w:rPr>
          <w:sz w:val="26"/>
          <w:szCs w:val="26"/>
        </w:rPr>
        <w:t>«Школьный театр «Путешествие в сказку»</w:t>
      </w:r>
    </w:p>
    <w:p w:rsidR="002E488A" w:rsidRPr="007B4F76" w:rsidRDefault="0056659E" w:rsidP="00953AB5">
      <w:pPr>
        <w:pStyle w:val="a3"/>
        <w:ind w:left="402" w:right="261" w:firstLine="220"/>
        <w:rPr>
          <w:sz w:val="26"/>
          <w:szCs w:val="26"/>
        </w:rPr>
      </w:pPr>
      <w:r w:rsidRPr="007B4F76">
        <w:rPr>
          <w:i/>
          <w:sz w:val="26"/>
          <w:szCs w:val="26"/>
        </w:rPr>
        <w:t>Цель</w:t>
      </w:r>
      <w:r w:rsidRPr="007B4F76">
        <w:rPr>
          <w:sz w:val="26"/>
          <w:szCs w:val="26"/>
        </w:rP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2E488A" w:rsidRPr="007B4F76" w:rsidRDefault="0056659E" w:rsidP="00953AB5">
      <w:pPr>
        <w:ind w:left="622"/>
        <w:jc w:val="both"/>
        <w:rPr>
          <w:sz w:val="26"/>
          <w:szCs w:val="26"/>
        </w:rPr>
      </w:pPr>
      <w:r w:rsidRPr="007B4F76">
        <w:rPr>
          <w:i/>
          <w:sz w:val="26"/>
          <w:szCs w:val="26"/>
        </w:rPr>
        <w:t>Форма организации</w:t>
      </w:r>
      <w:r w:rsidRPr="007B4F76">
        <w:rPr>
          <w:sz w:val="26"/>
          <w:szCs w:val="26"/>
        </w:rPr>
        <w:t>: театральная студия, спектакли по мотивам сказок.</w:t>
      </w:r>
    </w:p>
    <w:p w:rsidR="002E488A" w:rsidRPr="007B4F76" w:rsidRDefault="0056659E" w:rsidP="00953AB5">
      <w:pPr>
        <w:pStyle w:val="210"/>
        <w:ind w:left="622"/>
        <w:rPr>
          <w:sz w:val="26"/>
          <w:szCs w:val="26"/>
        </w:rPr>
      </w:pPr>
      <w:r w:rsidRPr="007B4F76">
        <w:rPr>
          <w:sz w:val="26"/>
          <w:szCs w:val="26"/>
        </w:rPr>
        <w:t>«Выразительное чтение»</w:t>
      </w:r>
    </w:p>
    <w:p w:rsidR="002E488A" w:rsidRPr="007B4F76" w:rsidRDefault="0056659E" w:rsidP="00953AB5">
      <w:pPr>
        <w:pStyle w:val="a3"/>
        <w:ind w:left="402" w:right="262" w:firstLine="220"/>
        <w:rPr>
          <w:sz w:val="26"/>
          <w:szCs w:val="26"/>
        </w:rPr>
      </w:pPr>
      <w:r w:rsidRPr="007B4F76">
        <w:rPr>
          <w:i/>
          <w:sz w:val="26"/>
          <w:szCs w:val="26"/>
        </w:rPr>
        <w:t>Цель:</w:t>
      </w:r>
      <w:r w:rsidRPr="007B4F76">
        <w:rPr>
          <w:i/>
          <w:spacing w:val="-23"/>
          <w:sz w:val="26"/>
          <w:szCs w:val="26"/>
        </w:rPr>
        <w:t xml:space="preserve"> </w:t>
      </w:r>
      <w:r w:rsidRPr="007B4F76">
        <w:rPr>
          <w:sz w:val="26"/>
          <w:szCs w:val="26"/>
        </w:rPr>
        <w:t>расширение</w:t>
      </w:r>
      <w:r w:rsidRPr="007B4F76">
        <w:rPr>
          <w:spacing w:val="-22"/>
          <w:sz w:val="26"/>
          <w:szCs w:val="26"/>
        </w:rPr>
        <w:t xml:space="preserve"> </w:t>
      </w:r>
      <w:r w:rsidRPr="007B4F76">
        <w:rPr>
          <w:sz w:val="26"/>
          <w:szCs w:val="26"/>
        </w:rPr>
        <w:t>знаний</w:t>
      </w:r>
      <w:r w:rsidRPr="007B4F76">
        <w:rPr>
          <w:spacing w:val="-23"/>
          <w:sz w:val="26"/>
          <w:szCs w:val="26"/>
        </w:rPr>
        <w:t xml:space="preserve"> </w:t>
      </w:r>
      <w:r w:rsidRPr="007B4F76">
        <w:rPr>
          <w:sz w:val="26"/>
          <w:szCs w:val="26"/>
        </w:rPr>
        <w:t>о</w:t>
      </w:r>
      <w:r w:rsidRPr="007B4F76">
        <w:rPr>
          <w:spacing w:val="-20"/>
          <w:sz w:val="26"/>
          <w:szCs w:val="26"/>
        </w:rPr>
        <w:t xml:space="preserve"> </w:t>
      </w:r>
      <w:r w:rsidRPr="007B4F76">
        <w:rPr>
          <w:sz w:val="26"/>
          <w:szCs w:val="26"/>
        </w:rPr>
        <w:t>литературно-художественном</w:t>
      </w:r>
      <w:r w:rsidRPr="007B4F76">
        <w:rPr>
          <w:spacing w:val="-21"/>
          <w:sz w:val="26"/>
          <w:szCs w:val="26"/>
        </w:rPr>
        <w:t xml:space="preserve"> </w:t>
      </w:r>
      <w:r w:rsidRPr="007B4F76">
        <w:rPr>
          <w:sz w:val="26"/>
          <w:szCs w:val="26"/>
        </w:rPr>
        <w:t>творчестве,</w:t>
      </w:r>
      <w:r w:rsidRPr="007B4F76">
        <w:rPr>
          <w:spacing w:val="-22"/>
          <w:sz w:val="26"/>
          <w:szCs w:val="26"/>
        </w:rPr>
        <w:t xml:space="preserve"> </w:t>
      </w:r>
      <w:r w:rsidRPr="007B4F76">
        <w:rPr>
          <w:sz w:val="26"/>
          <w:szCs w:val="26"/>
        </w:rPr>
        <w:t>развитие навыка выразительного чтения произведений поэзии и прозы; воспитание литературного вкуса, интереса к художественной литературе разных</w:t>
      </w:r>
      <w:r w:rsidRPr="007B4F76">
        <w:rPr>
          <w:spacing w:val="-20"/>
          <w:sz w:val="26"/>
          <w:szCs w:val="26"/>
        </w:rPr>
        <w:t xml:space="preserve"> </w:t>
      </w:r>
      <w:r w:rsidRPr="007B4F76">
        <w:rPr>
          <w:sz w:val="26"/>
          <w:szCs w:val="26"/>
        </w:rPr>
        <w:t>жанров.</w:t>
      </w:r>
    </w:p>
    <w:p w:rsidR="002E488A" w:rsidRPr="007B4F76" w:rsidRDefault="0056659E" w:rsidP="00953AB5">
      <w:pPr>
        <w:ind w:left="622"/>
        <w:jc w:val="both"/>
        <w:rPr>
          <w:sz w:val="26"/>
          <w:szCs w:val="26"/>
        </w:rPr>
      </w:pPr>
      <w:r w:rsidRPr="007B4F76">
        <w:rPr>
          <w:i/>
          <w:sz w:val="26"/>
          <w:szCs w:val="26"/>
        </w:rPr>
        <w:t xml:space="preserve">Форма организации: </w:t>
      </w:r>
      <w:r w:rsidRPr="007B4F76">
        <w:rPr>
          <w:sz w:val="26"/>
          <w:szCs w:val="26"/>
        </w:rPr>
        <w:t>литературный клуб, творческая студия.</w:t>
      </w:r>
    </w:p>
    <w:p w:rsidR="002E488A" w:rsidRPr="007B4F76" w:rsidRDefault="0056659E" w:rsidP="00953AB5">
      <w:pPr>
        <w:pStyle w:val="210"/>
        <w:ind w:left="622"/>
        <w:rPr>
          <w:sz w:val="26"/>
          <w:szCs w:val="26"/>
        </w:rPr>
      </w:pPr>
      <w:r w:rsidRPr="007B4F76">
        <w:rPr>
          <w:sz w:val="26"/>
          <w:szCs w:val="26"/>
        </w:rPr>
        <w:t>«Искусство иллюстрации»</w:t>
      </w:r>
    </w:p>
    <w:p w:rsidR="002E488A" w:rsidRPr="007B4F76" w:rsidRDefault="0056659E" w:rsidP="00953AB5">
      <w:pPr>
        <w:pStyle w:val="a3"/>
        <w:ind w:left="402" w:right="267" w:firstLine="220"/>
        <w:rPr>
          <w:sz w:val="26"/>
          <w:szCs w:val="26"/>
        </w:rPr>
      </w:pPr>
      <w:r w:rsidRPr="007B4F76">
        <w:rPr>
          <w:i/>
          <w:sz w:val="26"/>
          <w:szCs w:val="26"/>
        </w:rPr>
        <w:t xml:space="preserve">Цель: </w:t>
      </w:r>
      <w:r w:rsidRPr="007B4F76">
        <w:rPr>
          <w:sz w:val="26"/>
          <w:szCs w:val="26"/>
        </w:rP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2E488A" w:rsidRPr="007B4F76" w:rsidRDefault="0056659E" w:rsidP="00953AB5">
      <w:pPr>
        <w:pStyle w:val="a3"/>
        <w:ind w:left="402" w:right="265" w:firstLine="220"/>
        <w:rPr>
          <w:sz w:val="26"/>
          <w:szCs w:val="26"/>
        </w:rPr>
      </w:pPr>
      <w:r w:rsidRPr="007B4F76">
        <w:rPr>
          <w:i/>
          <w:sz w:val="26"/>
          <w:szCs w:val="26"/>
        </w:rPr>
        <w:t xml:space="preserve">Форма организации: </w:t>
      </w:r>
      <w:r w:rsidRPr="007B4F76">
        <w:rPr>
          <w:sz w:val="26"/>
          <w:szCs w:val="26"/>
        </w:rPr>
        <w:t>творческая мастерская иллюстраций к книге; конкурсы рисунков; выставки работ участников.</w:t>
      </w:r>
    </w:p>
    <w:p w:rsidR="002E488A" w:rsidRPr="007B4F76" w:rsidRDefault="0056659E" w:rsidP="00953AB5">
      <w:pPr>
        <w:pStyle w:val="210"/>
        <w:ind w:left="622"/>
        <w:rPr>
          <w:sz w:val="26"/>
          <w:szCs w:val="26"/>
        </w:rPr>
      </w:pPr>
      <w:r w:rsidRPr="007B4F76">
        <w:rPr>
          <w:sz w:val="26"/>
          <w:szCs w:val="26"/>
        </w:rPr>
        <w:t>«В мире музыкальных звуков»</w:t>
      </w:r>
    </w:p>
    <w:p w:rsidR="002E488A" w:rsidRPr="007B4F76" w:rsidRDefault="0056659E" w:rsidP="00953AB5">
      <w:pPr>
        <w:pStyle w:val="a3"/>
        <w:ind w:left="402" w:right="261" w:firstLine="220"/>
        <w:rPr>
          <w:sz w:val="26"/>
          <w:szCs w:val="26"/>
        </w:rPr>
      </w:pPr>
      <w:r w:rsidRPr="007B4F76">
        <w:rPr>
          <w:i/>
          <w:sz w:val="26"/>
          <w:szCs w:val="26"/>
        </w:rPr>
        <w:t xml:space="preserve">Цель: </w:t>
      </w:r>
      <w:r w:rsidRPr="007B4F76">
        <w:rPr>
          <w:sz w:val="26"/>
          <w:szCs w:val="26"/>
        </w:rP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2E488A" w:rsidRPr="007B4F76" w:rsidRDefault="0056659E" w:rsidP="00953AB5">
      <w:pPr>
        <w:pStyle w:val="a3"/>
        <w:ind w:left="402" w:right="266" w:firstLine="592"/>
        <w:rPr>
          <w:sz w:val="26"/>
          <w:szCs w:val="26"/>
        </w:rPr>
      </w:pPr>
      <w:r w:rsidRPr="007B4F76">
        <w:rPr>
          <w:i/>
          <w:sz w:val="26"/>
          <w:szCs w:val="26"/>
        </w:rPr>
        <w:t xml:space="preserve">Форма организации: </w:t>
      </w:r>
      <w:r w:rsidRPr="007B4F76">
        <w:rPr>
          <w:sz w:val="26"/>
          <w:szCs w:val="26"/>
        </w:rPr>
        <w:t>музыкальный салон; концертные программы, хоровая студия, студия народных инструментов.</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13"/>
        </w:numPr>
        <w:tabs>
          <w:tab w:val="left" w:pos="1276"/>
        </w:tabs>
        <w:ind w:hanging="282"/>
        <w:rPr>
          <w:sz w:val="26"/>
          <w:szCs w:val="26"/>
        </w:rPr>
      </w:pPr>
      <w:r w:rsidRPr="007B4F76">
        <w:rPr>
          <w:sz w:val="26"/>
          <w:szCs w:val="26"/>
        </w:rPr>
        <w:t>Информационная</w:t>
      </w:r>
      <w:r w:rsidRPr="007B4F76">
        <w:rPr>
          <w:spacing w:val="-3"/>
          <w:sz w:val="26"/>
          <w:szCs w:val="26"/>
        </w:rPr>
        <w:t xml:space="preserve"> </w:t>
      </w:r>
      <w:r w:rsidRPr="007B4F76">
        <w:rPr>
          <w:sz w:val="26"/>
          <w:szCs w:val="26"/>
        </w:rPr>
        <w:t>культура</w:t>
      </w:r>
    </w:p>
    <w:p w:rsidR="002E488A" w:rsidRPr="007B4F76" w:rsidRDefault="0056659E" w:rsidP="00953AB5">
      <w:pPr>
        <w:pStyle w:val="210"/>
        <w:ind w:left="994"/>
        <w:jc w:val="left"/>
        <w:rPr>
          <w:sz w:val="26"/>
          <w:szCs w:val="26"/>
        </w:rPr>
      </w:pPr>
      <w:r w:rsidRPr="007B4F76">
        <w:rPr>
          <w:sz w:val="26"/>
          <w:szCs w:val="26"/>
        </w:rPr>
        <w:t>«Мои помощники – словари»</w:t>
      </w:r>
    </w:p>
    <w:p w:rsidR="002E488A" w:rsidRPr="007B4F76" w:rsidRDefault="0056659E" w:rsidP="00953AB5">
      <w:pPr>
        <w:pStyle w:val="a3"/>
        <w:ind w:left="402" w:right="622" w:firstLine="592"/>
        <w:jc w:val="left"/>
        <w:rPr>
          <w:sz w:val="26"/>
          <w:szCs w:val="26"/>
        </w:rPr>
      </w:pPr>
      <w:r w:rsidRPr="007B4F76">
        <w:rPr>
          <w:i/>
          <w:sz w:val="26"/>
          <w:szCs w:val="26"/>
        </w:rPr>
        <w:t>Цель</w:t>
      </w:r>
      <w:r w:rsidRPr="007B4F76">
        <w:rPr>
          <w:sz w:val="26"/>
          <w:szCs w:val="26"/>
        </w:rPr>
        <w:t>: формирование представлений младших школьников о различных видах современных словарей (например, словари русского языка, словари</w:t>
      </w:r>
      <w:r w:rsidR="001555B4">
        <w:rPr>
          <w:sz w:val="26"/>
          <w:szCs w:val="26"/>
        </w:rPr>
        <w:t xml:space="preserve"> </w:t>
      </w:r>
      <w:r w:rsidRPr="007B4F76">
        <w:rPr>
          <w:sz w:val="26"/>
          <w:szCs w:val="26"/>
        </w:rPr>
        <w:t>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w:t>
      </w:r>
    </w:p>
    <w:p w:rsidR="002E488A" w:rsidRPr="007B4F76" w:rsidRDefault="0056659E" w:rsidP="00953AB5">
      <w:pPr>
        <w:pStyle w:val="a3"/>
        <w:ind w:left="402" w:right="269" w:firstLine="0"/>
        <w:rPr>
          <w:sz w:val="26"/>
          <w:szCs w:val="26"/>
        </w:rPr>
      </w:pPr>
      <w:r w:rsidRPr="007B4F76">
        <w:rPr>
          <w:sz w:val="26"/>
          <w:szCs w:val="26"/>
        </w:rPr>
        <w:t>«Прописная или строчная» и др. (по выбору педагога); совершенствование навыка</w:t>
      </w:r>
      <w:r w:rsidRPr="007B4F76">
        <w:rPr>
          <w:spacing w:val="-13"/>
          <w:sz w:val="26"/>
          <w:szCs w:val="26"/>
        </w:rPr>
        <w:t xml:space="preserve"> </w:t>
      </w:r>
      <w:r w:rsidRPr="007B4F76">
        <w:rPr>
          <w:sz w:val="26"/>
          <w:szCs w:val="26"/>
        </w:rPr>
        <w:t>поиска</w:t>
      </w:r>
      <w:r w:rsidRPr="007B4F76">
        <w:rPr>
          <w:spacing w:val="-13"/>
          <w:sz w:val="26"/>
          <w:szCs w:val="26"/>
        </w:rPr>
        <w:t xml:space="preserve"> </w:t>
      </w:r>
      <w:r w:rsidRPr="007B4F76">
        <w:rPr>
          <w:sz w:val="26"/>
          <w:szCs w:val="26"/>
        </w:rPr>
        <w:t>необходимой</w:t>
      </w:r>
      <w:r w:rsidRPr="007B4F76">
        <w:rPr>
          <w:spacing w:val="-12"/>
          <w:sz w:val="26"/>
          <w:szCs w:val="26"/>
        </w:rPr>
        <w:t xml:space="preserve"> </w:t>
      </w:r>
      <w:r w:rsidRPr="007B4F76">
        <w:rPr>
          <w:sz w:val="26"/>
          <w:szCs w:val="26"/>
        </w:rPr>
        <w:t>справочной</w:t>
      </w:r>
      <w:r w:rsidRPr="007B4F76">
        <w:rPr>
          <w:spacing w:val="-13"/>
          <w:sz w:val="26"/>
          <w:szCs w:val="26"/>
        </w:rPr>
        <w:t xml:space="preserve"> </w:t>
      </w:r>
      <w:r w:rsidRPr="007B4F76">
        <w:rPr>
          <w:sz w:val="26"/>
          <w:szCs w:val="26"/>
        </w:rPr>
        <w:t>информации</w:t>
      </w:r>
      <w:r w:rsidRPr="007B4F76">
        <w:rPr>
          <w:spacing w:val="-12"/>
          <w:sz w:val="26"/>
          <w:szCs w:val="26"/>
        </w:rPr>
        <w:t xml:space="preserve"> </w:t>
      </w:r>
      <w:r w:rsidRPr="007B4F76">
        <w:rPr>
          <w:sz w:val="26"/>
          <w:szCs w:val="26"/>
        </w:rPr>
        <w:t>с</w:t>
      </w:r>
      <w:r w:rsidRPr="007B4F76">
        <w:rPr>
          <w:spacing w:val="-13"/>
          <w:sz w:val="26"/>
          <w:szCs w:val="26"/>
        </w:rPr>
        <w:t xml:space="preserve"> </w:t>
      </w:r>
      <w:r w:rsidRPr="007B4F76">
        <w:rPr>
          <w:sz w:val="26"/>
          <w:szCs w:val="26"/>
        </w:rPr>
        <w:t>помощью</w:t>
      </w:r>
      <w:r w:rsidRPr="007B4F76">
        <w:rPr>
          <w:spacing w:val="-13"/>
          <w:sz w:val="26"/>
          <w:szCs w:val="26"/>
        </w:rPr>
        <w:t xml:space="preserve"> </w:t>
      </w:r>
      <w:r w:rsidRPr="007B4F76">
        <w:rPr>
          <w:sz w:val="26"/>
          <w:szCs w:val="26"/>
        </w:rPr>
        <w:t>компьютера</w:t>
      </w:r>
      <w:r w:rsidRPr="007B4F76">
        <w:rPr>
          <w:spacing w:val="-13"/>
          <w:sz w:val="26"/>
          <w:szCs w:val="26"/>
        </w:rPr>
        <w:t xml:space="preserve"> </w:t>
      </w:r>
      <w:r w:rsidRPr="007B4F76">
        <w:rPr>
          <w:sz w:val="26"/>
          <w:szCs w:val="26"/>
        </w:rPr>
        <w:t>(4 класс).</w:t>
      </w:r>
    </w:p>
    <w:p w:rsidR="002E488A" w:rsidRPr="007B4F76" w:rsidRDefault="0056659E" w:rsidP="00953AB5">
      <w:pPr>
        <w:ind w:left="994"/>
        <w:jc w:val="both"/>
        <w:rPr>
          <w:sz w:val="26"/>
          <w:szCs w:val="26"/>
        </w:rPr>
      </w:pPr>
      <w:r w:rsidRPr="007B4F76">
        <w:rPr>
          <w:i/>
          <w:sz w:val="26"/>
          <w:szCs w:val="26"/>
        </w:rPr>
        <w:t>Форма организации</w:t>
      </w:r>
      <w:r w:rsidRPr="007B4F76">
        <w:rPr>
          <w:sz w:val="26"/>
          <w:szCs w:val="26"/>
        </w:rPr>
        <w:t>: учебный курс – факультатив.</w:t>
      </w:r>
    </w:p>
    <w:p w:rsidR="002E488A" w:rsidRPr="007B4F76" w:rsidRDefault="0056659E" w:rsidP="00953AB5">
      <w:pPr>
        <w:pStyle w:val="210"/>
        <w:ind w:left="994"/>
        <w:rPr>
          <w:sz w:val="26"/>
          <w:szCs w:val="26"/>
        </w:rPr>
      </w:pPr>
      <w:r w:rsidRPr="007B4F76">
        <w:rPr>
          <w:sz w:val="26"/>
          <w:szCs w:val="26"/>
        </w:rPr>
        <w:t>«Моя информационная культура»</w:t>
      </w:r>
    </w:p>
    <w:p w:rsidR="002E488A" w:rsidRPr="007B4F76" w:rsidRDefault="0056659E" w:rsidP="00953AB5">
      <w:pPr>
        <w:pStyle w:val="a3"/>
        <w:ind w:left="402" w:right="265" w:firstLine="592"/>
        <w:rPr>
          <w:sz w:val="26"/>
          <w:szCs w:val="26"/>
        </w:rPr>
      </w:pPr>
      <w:r w:rsidRPr="007B4F76">
        <w:rPr>
          <w:i/>
          <w:sz w:val="26"/>
          <w:szCs w:val="26"/>
        </w:rPr>
        <w:t>Цель</w:t>
      </w:r>
      <w:r w:rsidRPr="007B4F76">
        <w:rPr>
          <w:sz w:val="26"/>
          <w:szCs w:val="26"/>
        </w:rPr>
        <w:t>:</w:t>
      </w:r>
      <w:r w:rsidRPr="007B4F76">
        <w:rPr>
          <w:spacing w:val="-16"/>
          <w:sz w:val="26"/>
          <w:szCs w:val="26"/>
        </w:rPr>
        <w:t xml:space="preserve"> </w:t>
      </w:r>
      <w:r w:rsidRPr="007B4F76">
        <w:rPr>
          <w:sz w:val="26"/>
          <w:szCs w:val="26"/>
        </w:rPr>
        <w:t>знакомство</w:t>
      </w:r>
      <w:r w:rsidRPr="007B4F76">
        <w:rPr>
          <w:spacing w:val="-15"/>
          <w:sz w:val="26"/>
          <w:szCs w:val="26"/>
        </w:rPr>
        <w:t xml:space="preserve"> </w:t>
      </w:r>
      <w:r w:rsidRPr="007B4F76">
        <w:rPr>
          <w:sz w:val="26"/>
          <w:szCs w:val="26"/>
        </w:rPr>
        <w:t>с</w:t>
      </w:r>
      <w:r w:rsidRPr="007B4F76">
        <w:rPr>
          <w:spacing w:val="-17"/>
          <w:sz w:val="26"/>
          <w:szCs w:val="26"/>
        </w:rPr>
        <w:t xml:space="preserve"> </w:t>
      </w:r>
      <w:r w:rsidRPr="007B4F76">
        <w:rPr>
          <w:sz w:val="26"/>
          <w:szCs w:val="26"/>
        </w:rPr>
        <w:t>миром</w:t>
      </w:r>
      <w:r w:rsidRPr="007B4F76">
        <w:rPr>
          <w:spacing w:val="-16"/>
          <w:sz w:val="26"/>
          <w:szCs w:val="26"/>
        </w:rPr>
        <w:t xml:space="preserve"> </w:t>
      </w:r>
      <w:r w:rsidRPr="007B4F76">
        <w:rPr>
          <w:sz w:val="26"/>
          <w:szCs w:val="26"/>
        </w:rPr>
        <w:t>современных</w:t>
      </w:r>
      <w:r w:rsidRPr="007B4F76">
        <w:rPr>
          <w:spacing w:val="-15"/>
          <w:sz w:val="26"/>
          <w:szCs w:val="26"/>
        </w:rPr>
        <w:t xml:space="preserve"> </w:t>
      </w:r>
      <w:r w:rsidRPr="007B4F76">
        <w:rPr>
          <w:sz w:val="26"/>
          <w:szCs w:val="26"/>
        </w:rPr>
        <w:t>технических</w:t>
      </w:r>
      <w:r w:rsidRPr="007B4F76">
        <w:rPr>
          <w:spacing w:val="-16"/>
          <w:sz w:val="26"/>
          <w:szCs w:val="26"/>
        </w:rPr>
        <w:t xml:space="preserve"> </w:t>
      </w:r>
      <w:r w:rsidRPr="007B4F76">
        <w:rPr>
          <w:sz w:val="26"/>
          <w:szCs w:val="26"/>
        </w:rPr>
        <w:t>устройств</w:t>
      </w:r>
      <w:r w:rsidRPr="007B4F76">
        <w:rPr>
          <w:spacing w:val="-17"/>
          <w:sz w:val="26"/>
          <w:szCs w:val="26"/>
        </w:rPr>
        <w:t xml:space="preserve"> </w:t>
      </w:r>
      <w:r w:rsidRPr="007B4F76">
        <w:rPr>
          <w:sz w:val="26"/>
          <w:szCs w:val="26"/>
        </w:rPr>
        <w:t>и</w:t>
      </w:r>
      <w:r w:rsidRPr="007B4F76">
        <w:rPr>
          <w:spacing w:val="-16"/>
          <w:sz w:val="26"/>
          <w:szCs w:val="26"/>
        </w:rPr>
        <w:t xml:space="preserve"> </w:t>
      </w:r>
      <w:r w:rsidRPr="007B4F76">
        <w:rPr>
          <w:sz w:val="26"/>
          <w:szCs w:val="26"/>
        </w:rPr>
        <w:t>культурой их</w:t>
      </w:r>
      <w:r w:rsidRPr="007B4F76">
        <w:rPr>
          <w:spacing w:val="-4"/>
          <w:sz w:val="26"/>
          <w:szCs w:val="26"/>
        </w:rPr>
        <w:t xml:space="preserve"> </w:t>
      </w:r>
      <w:r w:rsidRPr="007B4F76">
        <w:rPr>
          <w:sz w:val="26"/>
          <w:szCs w:val="26"/>
        </w:rPr>
        <w:t>использования.</w:t>
      </w:r>
    </w:p>
    <w:p w:rsidR="002E488A" w:rsidRPr="007B4F76" w:rsidRDefault="0056659E" w:rsidP="00953AB5">
      <w:pPr>
        <w:pStyle w:val="a3"/>
        <w:ind w:left="402" w:right="260" w:firstLine="592"/>
        <w:rPr>
          <w:sz w:val="26"/>
          <w:szCs w:val="26"/>
        </w:rPr>
      </w:pPr>
      <w:r w:rsidRPr="007B4F76">
        <w:rPr>
          <w:i/>
          <w:sz w:val="26"/>
          <w:szCs w:val="26"/>
        </w:rPr>
        <w:t>Форма организации</w:t>
      </w:r>
      <w:r w:rsidRPr="007B4F76">
        <w:rPr>
          <w:sz w:val="26"/>
          <w:szCs w:val="26"/>
        </w:rPr>
        <w:t>: система практических занятий с использованием компьютеров, смартфонов, планшетов, смарт-часов, наушников и пр. технических устройств.</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13"/>
        </w:numPr>
        <w:tabs>
          <w:tab w:val="left" w:pos="1276"/>
        </w:tabs>
        <w:ind w:hanging="282"/>
        <w:rPr>
          <w:sz w:val="26"/>
          <w:szCs w:val="26"/>
        </w:rPr>
      </w:pPr>
      <w:r w:rsidRPr="007B4F76">
        <w:rPr>
          <w:sz w:val="26"/>
          <w:szCs w:val="26"/>
        </w:rPr>
        <w:t>Интеллектуальные</w:t>
      </w:r>
      <w:r w:rsidRPr="007B4F76">
        <w:rPr>
          <w:spacing w:val="-1"/>
          <w:sz w:val="26"/>
          <w:szCs w:val="26"/>
        </w:rPr>
        <w:t xml:space="preserve"> </w:t>
      </w:r>
      <w:r w:rsidRPr="007B4F76">
        <w:rPr>
          <w:sz w:val="26"/>
          <w:szCs w:val="26"/>
        </w:rPr>
        <w:t>марафоны</w:t>
      </w:r>
    </w:p>
    <w:p w:rsidR="002E488A" w:rsidRPr="007B4F76" w:rsidRDefault="0056659E" w:rsidP="00953AB5">
      <w:pPr>
        <w:ind w:left="994"/>
        <w:rPr>
          <w:sz w:val="26"/>
          <w:szCs w:val="26"/>
        </w:rPr>
      </w:pPr>
      <w:r w:rsidRPr="007B4F76">
        <w:rPr>
          <w:i/>
          <w:sz w:val="26"/>
          <w:szCs w:val="26"/>
        </w:rPr>
        <w:t>Возможные темы марафонов</w:t>
      </w:r>
      <w:r w:rsidRPr="007B4F76">
        <w:rPr>
          <w:sz w:val="26"/>
          <w:szCs w:val="26"/>
        </w:rPr>
        <w:t>:</w:t>
      </w:r>
    </w:p>
    <w:p w:rsidR="002E488A" w:rsidRPr="007B4F76" w:rsidRDefault="0056659E" w:rsidP="00953AB5">
      <w:pPr>
        <w:pStyle w:val="210"/>
        <w:ind w:left="994"/>
        <w:jc w:val="left"/>
        <w:rPr>
          <w:sz w:val="26"/>
          <w:szCs w:val="26"/>
        </w:rPr>
      </w:pPr>
      <w:r w:rsidRPr="007B4F76">
        <w:rPr>
          <w:b w:val="0"/>
          <w:i w:val="0"/>
          <w:sz w:val="26"/>
          <w:szCs w:val="26"/>
        </w:rPr>
        <w:t>«</w:t>
      </w:r>
      <w:r w:rsidRPr="007B4F76">
        <w:rPr>
          <w:sz w:val="26"/>
          <w:szCs w:val="26"/>
        </w:rPr>
        <w:t>Глокая куздра или исследуем язык в поисках смысла»</w:t>
      </w:r>
    </w:p>
    <w:p w:rsidR="002E488A" w:rsidRPr="007B4F76" w:rsidRDefault="0056659E" w:rsidP="00953AB5">
      <w:pPr>
        <w:pStyle w:val="a3"/>
        <w:ind w:left="402" w:right="267" w:firstLine="592"/>
        <w:rPr>
          <w:sz w:val="26"/>
          <w:szCs w:val="26"/>
        </w:rPr>
      </w:pPr>
      <w:r w:rsidRPr="007B4F76">
        <w:rPr>
          <w:i/>
          <w:sz w:val="26"/>
          <w:szCs w:val="26"/>
        </w:rPr>
        <w:t>Цель</w:t>
      </w:r>
      <w:r w:rsidRPr="007B4F76">
        <w:rPr>
          <w:sz w:val="26"/>
          <w:szCs w:val="26"/>
        </w:rPr>
        <w:t>: развитие мотивации к изучению русского языка, способности обнаруживать случаи потери смысла во фразе или появление двусмысленности.</w:t>
      </w:r>
    </w:p>
    <w:p w:rsidR="002E488A" w:rsidRPr="007B4F76" w:rsidRDefault="0056659E" w:rsidP="00953AB5">
      <w:pPr>
        <w:ind w:left="994"/>
        <w:jc w:val="both"/>
        <w:rPr>
          <w:sz w:val="26"/>
          <w:szCs w:val="26"/>
        </w:rPr>
      </w:pPr>
      <w:r w:rsidRPr="007B4F76">
        <w:rPr>
          <w:i/>
          <w:sz w:val="26"/>
          <w:szCs w:val="26"/>
        </w:rPr>
        <w:t>Форма организации</w:t>
      </w:r>
      <w:r w:rsidRPr="007B4F76">
        <w:rPr>
          <w:sz w:val="26"/>
          <w:szCs w:val="26"/>
        </w:rPr>
        <w:t>: дискуссионный клуб, мероприятия-соревнования.</w:t>
      </w:r>
    </w:p>
    <w:p w:rsidR="002E488A" w:rsidRPr="007B4F76" w:rsidRDefault="0056659E" w:rsidP="00953AB5">
      <w:pPr>
        <w:pStyle w:val="210"/>
        <w:ind w:left="994"/>
        <w:rPr>
          <w:sz w:val="26"/>
          <w:szCs w:val="26"/>
        </w:rPr>
      </w:pPr>
      <w:r w:rsidRPr="007B4F76">
        <w:rPr>
          <w:sz w:val="26"/>
          <w:szCs w:val="26"/>
        </w:rPr>
        <w:t>«Русский язык – набор правил и исключений или стройная система?»</w:t>
      </w:r>
    </w:p>
    <w:p w:rsidR="002E488A" w:rsidRPr="007B4F76" w:rsidRDefault="0056659E" w:rsidP="00953AB5">
      <w:pPr>
        <w:pStyle w:val="a3"/>
        <w:ind w:left="402" w:right="264" w:firstLine="592"/>
        <w:rPr>
          <w:sz w:val="26"/>
          <w:szCs w:val="26"/>
        </w:rPr>
      </w:pPr>
      <w:r w:rsidRPr="007B4F76">
        <w:rPr>
          <w:i/>
          <w:sz w:val="26"/>
          <w:szCs w:val="26"/>
        </w:rPr>
        <w:t>Цель</w:t>
      </w:r>
      <w:r w:rsidRPr="007B4F76">
        <w:rPr>
          <w:sz w:val="26"/>
          <w:szCs w:val="26"/>
        </w:rPr>
        <w:t>: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2E488A" w:rsidRPr="007B4F76" w:rsidRDefault="0056659E" w:rsidP="00953AB5">
      <w:pPr>
        <w:ind w:left="994"/>
        <w:jc w:val="both"/>
        <w:rPr>
          <w:sz w:val="26"/>
          <w:szCs w:val="26"/>
        </w:rPr>
      </w:pPr>
      <w:r w:rsidRPr="007B4F76">
        <w:rPr>
          <w:i/>
          <w:sz w:val="26"/>
          <w:szCs w:val="26"/>
        </w:rPr>
        <w:t>Форма организации</w:t>
      </w:r>
      <w:r w:rsidRPr="007B4F76">
        <w:rPr>
          <w:sz w:val="26"/>
          <w:szCs w:val="26"/>
        </w:rPr>
        <w:t>: дискуссионный клуб, мероприятия-соревнования.</w:t>
      </w:r>
    </w:p>
    <w:p w:rsidR="002E488A" w:rsidRPr="007B4F76" w:rsidRDefault="0056659E" w:rsidP="00953AB5">
      <w:pPr>
        <w:pStyle w:val="210"/>
        <w:ind w:left="994"/>
        <w:rPr>
          <w:sz w:val="26"/>
          <w:szCs w:val="26"/>
        </w:rPr>
      </w:pPr>
      <w:r w:rsidRPr="007B4F76">
        <w:rPr>
          <w:sz w:val="26"/>
          <w:szCs w:val="26"/>
        </w:rPr>
        <w:t>«Заповедники России»</w:t>
      </w:r>
    </w:p>
    <w:p w:rsidR="002E488A" w:rsidRPr="007B4F76" w:rsidRDefault="0056659E" w:rsidP="00953AB5">
      <w:pPr>
        <w:pStyle w:val="a3"/>
        <w:ind w:left="402" w:right="264" w:firstLine="592"/>
        <w:rPr>
          <w:sz w:val="26"/>
          <w:szCs w:val="26"/>
        </w:rPr>
      </w:pPr>
      <w:r w:rsidRPr="007B4F76">
        <w:rPr>
          <w:i/>
          <w:sz w:val="26"/>
          <w:szCs w:val="26"/>
        </w:rPr>
        <w:t>Цель</w:t>
      </w:r>
      <w:r w:rsidRPr="007B4F76">
        <w:rPr>
          <w:sz w:val="26"/>
          <w:szCs w:val="26"/>
        </w:rPr>
        <w:t>: расширение и уточнение знаний об особо охраняемых территориях в России, истории возникновения заповедников и заказников; воспитание отношения</w:t>
      </w:r>
      <w:r w:rsidRPr="007B4F76">
        <w:rPr>
          <w:spacing w:val="-8"/>
          <w:sz w:val="26"/>
          <w:szCs w:val="26"/>
        </w:rPr>
        <w:t xml:space="preserve"> </w:t>
      </w:r>
      <w:r w:rsidRPr="007B4F76">
        <w:rPr>
          <w:sz w:val="26"/>
          <w:szCs w:val="26"/>
        </w:rPr>
        <w:t>к</w:t>
      </w:r>
      <w:r w:rsidRPr="007B4F76">
        <w:rPr>
          <w:spacing w:val="-10"/>
          <w:sz w:val="26"/>
          <w:szCs w:val="26"/>
        </w:rPr>
        <w:t xml:space="preserve"> </w:t>
      </w:r>
      <w:r w:rsidRPr="007B4F76">
        <w:rPr>
          <w:sz w:val="26"/>
          <w:szCs w:val="26"/>
        </w:rPr>
        <w:t>природе</w:t>
      </w:r>
      <w:r w:rsidRPr="007B4F76">
        <w:rPr>
          <w:spacing w:val="-8"/>
          <w:sz w:val="26"/>
          <w:szCs w:val="26"/>
        </w:rPr>
        <w:t xml:space="preserve"> </w:t>
      </w:r>
      <w:r w:rsidRPr="007B4F76">
        <w:rPr>
          <w:sz w:val="26"/>
          <w:szCs w:val="26"/>
        </w:rPr>
        <w:t>как</w:t>
      </w:r>
      <w:r w:rsidRPr="007B4F76">
        <w:rPr>
          <w:spacing w:val="-9"/>
          <w:sz w:val="26"/>
          <w:szCs w:val="26"/>
        </w:rPr>
        <w:t xml:space="preserve"> </w:t>
      </w:r>
      <w:r w:rsidRPr="007B4F76">
        <w:rPr>
          <w:sz w:val="26"/>
          <w:szCs w:val="26"/>
        </w:rPr>
        <w:t>к</w:t>
      </w:r>
      <w:r w:rsidRPr="007B4F76">
        <w:rPr>
          <w:spacing w:val="-7"/>
          <w:sz w:val="26"/>
          <w:szCs w:val="26"/>
        </w:rPr>
        <w:t xml:space="preserve"> </w:t>
      </w:r>
      <w:r w:rsidRPr="007B4F76">
        <w:rPr>
          <w:sz w:val="26"/>
          <w:szCs w:val="26"/>
        </w:rPr>
        <w:t>ценности;</w:t>
      </w:r>
      <w:r w:rsidRPr="007B4F76">
        <w:rPr>
          <w:spacing w:val="-9"/>
          <w:sz w:val="26"/>
          <w:szCs w:val="26"/>
        </w:rPr>
        <w:t xml:space="preserve"> </w:t>
      </w:r>
      <w:r w:rsidRPr="007B4F76">
        <w:rPr>
          <w:sz w:val="26"/>
          <w:szCs w:val="26"/>
        </w:rPr>
        <w:t>развитие</w:t>
      </w:r>
      <w:r w:rsidRPr="007B4F76">
        <w:rPr>
          <w:spacing w:val="-9"/>
          <w:sz w:val="26"/>
          <w:szCs w:val="26"/>
        </w:rPr>
        <w:t xml:space="preserve"> </w:t>
      </w:r>
      <w:r w:rsidRPr="007B4F76">
        <w:rPr>
          <w:sz w:val="26"/>
          <w:szCs w:val="26"/>
        </w:rPr>
        <w:t>способности</w:t>
      </w:r>
      <w:r w:rsidRPr="007B4F76">
        <w:rPr>
          <w:spacing w:val="-12"/>
          <w:sz w:val="26"/>
          <w:szCs w:val="26"/>
        </w:rPr>
        <w:t xml:space="preserve"> </w:t>
      </w:r>
      <w:r w:rsidRPr="007B4F76">
        <w:rPr>
          <w:sz w:val="26"/>
          <w:szCs w:val="26"/>
        </w:rPr>
        <w:t>работать</w:t>
      </w:r>
      <w:r w:rsidRPr="007B4F76">
        <w:rPr>
          <w:spacing w:val="-9"/>
          <w:sz w:val="26"/>
          <w:szCs w:val="26"/>
        </w:rPr>
        <w:t xml:space="preserve"> </w:t>
      </w:r>
      <w:r w:rsidRPr="007B4F76">
        <w:rPr>
          <w:sz w:val="26"/>
          <w:szCs w:val="26"/>
        </w:rPr>
        <w:t>в</w:t>
      </w:r>
      <w:r w:rsidRPr="007B4F76">
        <w:rPr>
          <w:spacing w:val="-11"/>
          <w:sz w:val="26"/>
          <w:szCs w:val="26"/>
        </w:rPr>
        <w:t xml:space="preserve"> </w:t>
      </w:r>
      <w:r w:rsidRPr="007B4F76">
        <w:rPr>
          <w:sz w:val="26"/>
          <w:szCs w:val="26"/>
        </w:rPr>
        <w:t>условиях командных соревнований.</w:t>
      </w:r>
    </w:p>
    <w:p w:rsidR="002E488A" w:rsidRPr="007B4F76" w:rsidRDefault="0056659E" w:rsidP="00953AB5">
      <w:pPr>
        <w:ind w:left="994"/>
        <w:jc w:val="both"/>
        <w:rPr>
          <w:sz w:val="26"/>
          <w:szCs w:val="26"/>
        </w:rPr>
      </w:pPr>
      <w:r w:rsidRPr="007B4F76">
        <w:rPr>
          <w:i/>
          <w:sz w:val="26"/>
          <w:szCs w:val="26"/>
        </w:rPr>
        <w:t>Форма организации</w:t>
      </w:r>
      <w:r w:rsidRPr="007B4F76">
        <w:rPr>
          <w:sz w:val="26"/>
          <w:szCs w:val="26"/>
        </w:rPr>
        <w:t>: дискуссионный клуб, мероприятия-соревнования.</w:t>
      </w:r>
    </w:p>
    <w:p w:rsidR="002E488A" w:rsidRPr="007B4F76" w:rsidRDefault="0056659E" w:rsidP="00953AB5">
      <w:pPr>
        <w:pStyle w:val="210"/>
        <w:ind w:left="994"/>
        <w:rPr>
          <w:sz w:val="26"/>
          <w:szCs w:val="26"/>
        </w:rPr>
      </w:pPr>
      <w:r w:rsidRPr="007B4F76">
        <w:rPr>
          <w:sz w:val="26"/>
          <w:szCs w:val="26"/>
        </w:rPr>
        <w:t>«Я – путешественник (Путешествуем по России, миру)»</w:t>
      </w:r>
    </w:p>
    <w:p w:rsidR="002E488A" w:rsidRPr="007B4F76" w:rsidRDefault="0056659E" w:rsidP="00953AB5">
      <w:pPr>
        <w:pStyle w:val="a3"/>
        <w:ind w:left="402" w:right="261" w:firstLine="592"/>
        <w:rPr>
          <w:sz w:val="26"/>
          <w:szCs w:val="26"/>
        </w:rPr>
      </w:pPr>
      <w:r w:rsidRPr="007B4F76">
        <w:rPr>
          <w:i/>
          <w:sz w:val="26"/>
          <w:szCs w:val="26"/>
        </w:rPr>
        <w:t>Цель</w:t>
      </w:r>
      <w:r w:rsidRPr="007B4F76">
        <w:rPr>
          <w:sz w:val="26"/>
          <w:szCs w:val="26"/>
        </w:rPr>
        <w:t>: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w:t>
      </w:r>
      <w:r w:rsidR="001555B4">
        <w:rPr>
          <w:sz w:val="26"/>
          <w:szCs w:val="26"/>
        </w:rPr>
        <w:t xml:space="preserve"> </w:t>
      </w:r>
      <w:r w:rsidRPr="007B4F76">
        <w:rPr>
          <w:sz w:val="26"/>
          <w:szCs w:val="26"/>
        </w:rPr>
        <w:t>соревнований.</w:t>
      </w:r>
    </w:p>
    <w:p w:rsidR="002E488A" w:rsidRPr="007B4F76" w:rsidRDefault="0056659E" w:rsidP="00953AB5">
      <w:pPr>
        <w:pStyle w:val="a3"/>
        <w:ind w:left="402" w:right="183" w:firstLine="592"/>
        <w:jc w:val="left"/>
        <w:rPr>
          <w:sz w:val="26"/>
          <w:szCs w:val="26"/>
        </w:rPr>
      </w:pPr>
      <w:r w:rsidRPr="007B4F76">
        <w:rPr>
          <w:i/>
          <w:sz w:val="26"/>
          <w:szCs w:val="26"/>
        </w:rPr>
        <w:t>Форма организации</w:t>
      </w:r>
      <w:r w:rsidRPr="007B4F76">
        <w:rPr>
          <w:sz w:val="26"/>
          <w:szCs w:val="26"/>
        </w:rPr>
        <w:t>: игры-путешествия, видео-экскурсии соревновательной направленности.</w:t>
      </w:r>
    </w:p>
    <w:p w:rsidR="002E488A" w:rsidRPr="007B4F76" w:rsidRDefault="002E488A" w:rsidP="00953AB5">
      <w:pPr>
        <w:pStyle w:val="a3"/>
        <w:ind w:left="0" w:firstLine="0"/>
        <w:jc w:val="left"/>
        <w:rPr>
          <w:sz w:val="26"/>
          <w:szCs w:val="26"/>
        </w:rPr>
      </w:pPr>
    </w:p>
    <w:p w:rsidR="002E488A" w:rsidRPr="007B4F76" w:rsidRDefault="0056659E" w:rsidP="00953AB5">
      <w:pPr>
        <w:pStyle w:val="110"/>
        <w:numPr>
          <w:ilvl w:val="0"/>
          <w:numId w:val="13"/>
        </w:numPr>
        <w:tabs>
          <w:tab w:val="left" w:pos="1276"/>
        </w:tabs>
        <w:ind w:hanging="282"/>
        <w:rPr>
          <w:sz w:val="26"/>
          <w:szCs w:val="26"/>
        </w:rPr>
      </w:pPr>
      <w:r w:rsidRPr="007B4F76">
        <w:rPr>
          <w:sz w:val="26"/>
          <w:szCs w:val="26"/>
        </w:rPr>
        <w:t>«Учение с</w:t>
      </w:r>
      <w:r w:rsidRPr="007B4F76">
        <w:rPr>
          <w:spacing w:val="-2"/>
          <w:sz w:val="26"/>
          <w:szCs w:val="26"/>
        </w:rPr>
        <w:t xml:space="preserve"> </w:t>
      </w:r>
      <w:r w:rsidRPr="007B4F76">
        <w:rPr>
          <w:sz w:val="26"/>
          <w:szCs w:val="26"/>
        </w:rPr>
        <w:t>увлечением!»</w:t>
      </w:r>
    </w:p>
    <w:p w:rsidR="002E488A" w:rsidRPr="007B4F76" w:rsidRDefault="0056659E" w:rsidP="00953AB5">
      <w:pPr>
        <w:pStyle w:val="210"/>
        <w:ind w:left="994"/>
        <w:rPr>
          <w:sz w:val="26"/>
          <w:szCs w:val="26"/>
        </w:rPr>
      </w:pPr>
      <w:r w:rsidRPr="007B4F76">
        <w:rPr>
          <w:sz w:val="26"/>
          <w:szCs w:val="26"/>
        </w:rPr>
        <w:t>«Читаю в поисках смысла»</w:t>
      </w:r>
    </w:p>
    <w:p w:rsidR="002E488A" w:rsidRPr="007B4F76" w:rsidRDefault="0056659E" w:rsidP="00953AB5">
      <w:pPr>
        <w:pStyle w:val="a3"/>
        <w:ind w:left="402" w:right="265" w:firstLine="592"/>
        <w:rPr>
          <w:sz w:val="26"/>
          <w:szCs w:val="26"/>
        </w:rPr>
      </w:pPr>
      <w:r w:rsidRPr="007B4F76">
        <w:rPr>
          <w:i/>
          <w:sz w:val="26"/>
          <w:szCs w:val="26"/>
        </w:rPr>
        <w:t>Цель</w:t>
      </w:r>
      <w:r w:rsidRPr="007B4F76">
        <w:rPr>
          <w:sz w:val="26"/>
          <w:szCs w:val="26"/>
        </w:rPr>
        <w:t>:</w:t>
      </w:r>
      <w:r w:rsidRPr="007B4F76">
        <w:rPr>
          <w:spacing w:val="-12"/>
          <w:sz w:val="26"/>
          <w:szCs w:val="26"/>
        </w:rPr>
        <w:t xml:space="preserve"> </w:t>
      </w:r>
      <w:r w:rsidRPr="007B4F76">
        <w:rPr>
          <w:sz w:val="26"/>
          <w:szCs w:val="26"/>
        </w:rPr>
        <w:t>совершенствование</w:t>
      </w:r>
      <w:r w:rsidRPr="007B4F76">
        <w:rPr>
          <w:spacing w:val="-14"/>
          <w:sz w:val="26"/>
          <w:szCs w:val="26"/>
        </w:rPr>
        <w:t xml:space="preserve"> </w:t>
      </w:r>
      <w:r w:rsidRPr="007B4F76">
        <w:rPr>
          <w:sz w:val="26"/>
          <w:szCs w:val="26"/>
        </w:rPr>
        <w:t>читательской</w:t>
      </w:r>
      <w:r w:rsidRPr="007B4F76">
        <w:rPr>
          <w:spacing w:val="-15"/>
          <w:sz w:val="26"/>
          <w:szCs w:val="26"/>
        </w:rPr>
        <w:t xml:space="preserve"> </w:t>
      </w:r>
      <w:r w:rsidRPr="007B4F76">
        <w:rPr>
          <w:sz w:val="26"/>
          <w:szCs w:val="26"/>
        </w:rPr>
        <w:t>грамотности</w:t>
      </w:r>
      <w:r w:rsidRPr="007B4F76">
        <w:rPr>
          <w:spacing w:val="-12"/>
          <w:sz w:val="26"/>
          <w:szCs w:val="26"/>
        </w:rPr>
        <w:t xml:space="preserve"> </w:t>
      </w:r>
      <w:r w:rsidRPr="007B4F76">
        <w:rPr>
          <w:sz w:val="26"/>
          <w:szCs w:val="26"/>
        </w:rPr>
        <w:t>младших</w:t>
      </w:r>
      <w:r w:rsidRPr="007B4F76">
        <w:rPr>
          <w:spacing w:val="-14"/>
          <w:sz w:val="26"/>
          <w:szCs w:val="26"/>
        </w:rPr>
        <w:t xml:space="preserve"> </w:t>
      </w:r>
      <w:r w:rsidRPr="007B4F76">
        <w:rPr>
          <w:sz w:val="26"/>
          <w:szCs w:val="26"/>
        </w:rPr>
        <w:t>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w:t>
      </w:r>
      <w:r w:rsidRPr="007B4F76">
        <w:rPr>
          <w:spacing w:val="-4"/>
          <w:sz w:val="26"/>
          <w:szCs w:val="26"/>
        </w:rPr>
        <w:t xml:space="preserve"> </w:t>
      </w:r>
      <w:r w:rsidRPr="007B4F76">
        <w:rPr>
          <w:sz w:val="26"/>
          <w:szCs w:val="26"/>
        </w:rPr>
        <w:t>результатом.</w:t>
      </w:r>
    </w:p>
    <w:p w:rsidR="002E488A" w:rsidRPr="007B4F76" w:rsidRDefault="0056659E" w:rsidP="00953AB5">
      <w:pPr>
        <w:ind w:left="994"/>
        <w:jc w:val="both"/>
        <w:rPr>
          <w:sz w:val="26"/>
          <w:szCs w:val="26"/>
        </w:rPr>
      </w:pPr>
      <w:r w:rsidRPr="007B4F76">
        <w:rPr>
          <w:i/>
          <w:sz w:val="26"/>
          <w:szCs w:val="26"/>
        </w:rPr>
        <w:t>Форма организации</w:t>
      </w:r>
      <w:r w:rsidRPr="007B4F76">
        <w:rPr>
          <w:sz w:val="26"/>
          <w:szCs w:val="26"/>
        </w:rPr>
        <w:t>: учебный курс – факультатив; учебная лаборатория.</w:t>
      </w:r>
    </w:p>
    <w:p w:rsidR="002E488A" w:rsidRPr="007B4F76" w:rsidRDefault="0056659E" w:rsidP="00953AB5">
      <w:pPr>
        <w:pStyle w:val="210"/>
        <w:ind w:left="994"/>
        <w:rPr>
          <w:sz w:val="26"/>
          <w:szCs w:val="26"/>
        </w:rPr>
      </w:pPr>
      <w:r w:rsidRPr="007B4F76">
        <w:rPr>
          <w:sz w:val="26"/>
          <w:szCs w:val="26"/>
        </w:rPr>
        <w:t>«Легко ли писать без ошибок?»</w:t>
      </w:r>
    </w:p>
    <w:p w:rsidR="002E488A" w:rsidRPr="007B4F76" w:rsidRDefault="0056659E" w:rsidP="00953AB5">
      <w:pPr>
        <w:pStyle w:val="a3"/>
        <w:ind w:left="402" w:right="266" w:firstLine="592"/>
        <w:rPr>
          <w:sz w:val="26"/>
          <w:szCs w:val="26"/>
        </w:rPr>
      </w:pPr>
      <w:r w:rsidRPr="007B4F76">
        <w:rPr>
          <w:i/>
          <w:sz w:val="26"/>
          <w:szCs w:val="26"/>
        </w:rPr>
        <w:t>Цель</w:t>
      </w:r>
      <w:r w:rsidRPr="007B4F76">
        <w:rPr>
          <w:sz w:val="26"/>
          <w:szCs w:val="26"/>
        </w:rPr>
        <w:t>: 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2E488A" w:rsidRPr="007B4F76" w:rsidRDefault="0056659E" w:rsidP="00953AB5">
      <w:pPr>
        <w:ind w:left="994"/>
        <w:jc w:val="both"/>
        <w:rPr>
          <w:sz w:val="26"/>
          <w:szCs w:val="26"/>
        </w:rPr>
      </w:pPr>
      <w:r w:rsidRPr="007B4F76">
        <w:rPr>
          <w:i/>
          <w:sz w:val="26"/>
          <w:szCs w:val="26"/>
        </w:rPr>
        <w:t>Форма организации</w:t>
      </w:r>
      <w:r w:rsidRPr="007B4F76">
        <w:rPr>
          <w:sz w:val="26"/>
          <w:szCs w:val="26"/>
        </w:rPr>
        <w:t>: учебный курс – факультатив по разделу</w:t>
      </w:r>
    </w:p>
    <w:p w:rsidR="002E488A" w:rsidRPr="007B4F76" w:rsidRDefault="0056659E" w:rsidP="00953AB5">
      <w:pPr>
        <w:pStyle w:val="a3"/>
        <w:ind w:left="402" w:firstLine="0"/>
        <w:rPr>
          <w:sz w:val="26"/>
          <w:szCs w:val="26"/>
        </w:rPr>
      </w:pPr>
      <w:r w:rsidRPr="007B4F76">
        <w:rPr>
          <w:sz w:val="26"/>
          <w:szCs w:val="26"/>
        </w:rPr>
        <w:t>«Орфография»; учебная лаборатория.</w:t>
      </w:r>
    </w:p>
    <w:p w:rsidR="002E488A" w:rsidRPr="007B4F76" w:rsidRDefault="0056659E" w:rsidP="00953AB5">
      <w:pPr>
        <w:pStyle w:val="210"/>
        <w:ind w:left="994"/>
        <w:rPr>
          <w:sz w:val="26"/>
          <w:szCs w:val="26"/>
        </w:rPr>
      </w:pPr>
      <w:r w:rsidRPr="007B4F76">
        <w:rPr>
          <w:sz w:val="26"/>
          <w:szCs w:val="26"/>
        </w:rPr>
        <w:t>«Мой друг – иностранный язык»</w:t>
      </w:r>
    </w:p>
    <w:p w:rsidR="002E488A" w:rsidRPr="007B4F76" w:rsidRDefault="0056659E" w:rsidP="00953AB5">
      <w:pPr>
        <w:pStyle w:val="a3"/>
        <w:ind w:left="402" w:right="268" w:firstLine="592"/>
        <w:rPr>
          <w:sz w:val="26"/>
          <w:szCs w:val="26"/>
        </w:rPr>
      </w:pPr>
      <w:r w:rsidRPr="007B4F76">
        <w:rPr>
          <w:i/>
          <w:sz w:val="26"/>
          <w:szCs w:val="26"/>
        </w:rPr>
        <w:t>Цель</w:t>
      </w:r>
      <w:r w:rsidRPr="007B4F76">
        <w:rPr>
          <w:sz w:val="26"/>
          <w:szCs w:val="26"/>
        </w:rPr>
        <w:t>: совершенствование навыков разговорной речи на иностранном</w:t>
      </w:r>
      <w:r w:rsidRPr="007B4F76">
        <w:rPr>
          <w:spacing w:val="-49"/>
          <w:sz w:val="26"/>
          <w:szCs w:val="26"/>
        </w:rPr>
        <w:t xml:space="preserve"> </w:t>
      </w:r>
      <w:r w:rsidRPr="007B4F76">
        <w:rPr>
          <w:sz w:val="26"/>
          <w:szCs w:val="26"/>
        </w:rPr>
        <w:t>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2E488A" w:rsidRPr="007B4F76" w:rsidRDefault="0056659E" w:rsidP="00953AB5">
      <w:pPr>
        <w:ind w:left="402" w:right="262" w:firstLine="592"/>
        <w:jc w:val="both"/>
        <w:rPr>
          <w:sz w:val="26"/>
          <w:szCs w:val="26"/>
        </w:rPr>
      </w:pPr>
      <w:r w:rsidRPr="007B4F76">
        <w:rPr>
          <w:i/>
          <w:sz w:val="26"/>
          <w:szCs w:val="26"/>
        </w:rPr>
        <w:t>Форма организации</w:t>
      </w:r>
      <w:r w:rsidRPr="007B4F76">
        <w:rPr>
          <w:sz w:val="26"/>
          <w:szCs w:val="26"/>
        </w:rPr>
        <w:t>: учебный курс – факультатив, клуб любителей иностранного языка.</w:t>
      </w:r>
    </w:p>
    <w:p w:rsidR="002E488A" w:rsidRPr="007B4F76" w:rsidRDefault="002E488A" w:rsidP="00953AB5">
      <w:pPr>
        <w:pStyle w:val="a3"/>
        <w:ind w:left="0" w:firstLine="0"/>
        <w:jc w:val="left"/>
        <w:rPr>
          <w:sz w:val="26"/>
          <w:szCs w:val="26"/>
        </w:rPr>
      </w:pPr>
    </w:p>
    <w:p w:rsidR="002E488A" w:rsidRPr="007B4F76" w:rsidRDefault="0056659E" w:rsidP="00F1092D">
      <w:pPr>
        <w:pStyle w:val="110"/>
        <w:numPr>
          <w:ilvl w:val="1"/>
          <w:numId w:val="98"/>
        </w:numPr>
        <w:tabs>
          <w:tab w:val="left" w:pos="1747"/>
        </w:tabs>
        <w:ind w:left="1110" w:right="1118" w:firstLine="144"/>
        <w:rPr>
          <w:sz w:val="26"/>
          <w:szCs w:val="26"/>
        </w:rPr>
      </w:pPr>
      <w:r w:rsidRPr="007B4F76">
        <w:rPr>
          <w:sz w:val="26"/>
          <w:szCs w:val="26"/>
        </w:rPr>
        <w:t>КАЛЕНДАРНЫЙ ПЛАН ВОСПИТАТЕЛЬНОЙ РАБОТЫ Пояснительная</w:t>
      </w:r>
      <w:r w:rsidRPr="007B4F76">
        <w:rPr>
          <w:spacing w:val="-3"/>
          <w:sz w:val="26"/>
          <w:szCs w:val="26"/>
        </w:rPr>
        <w:t xml:space="preserve"> </w:t>
      </w:r>
      <w:r w:rsidRPr="007B4F76">
        <w:rPr>
          <w:sz w:val="26"/>
          <w:szCs w:val="26"/>
        </w:rPr>
        <w:t>записка</w:t>
      </w:r>
    </w:p>
    <w:p w:rsidR="002E488A" w:rsidRPr="007B4F76" w:rsidRDefault="0056659E" w:rsidP="00953AB5">
      <w:pPr>
        <w:pStyle w:val="a3"/>
        <w:ind w:left="402" w:right="265"/>
        <w:rPr>
          <w:sz w:val="26"/>
          <w:szCs w:val="26"/>
        </w:rPr>
      </w:pPr>
      <w:r w:rsidRPr="007B4F76">
        <w:rPr>
          <w:sz w:val="26"/>
          <w:szCs w:val="26"/>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2E488A" w:rsidRPr="007B4F76" w:rsidRDefault="0056659E" w:rsidP="00953AB5">
      <w:pPr>
        <w:pStyle w:val="a3"/>
        <w:ind w:left="402" w:right="261"/>
        <w:rPr>
          <w:sz w:val="26"/>
          <w:szCs w:val="26"/>
        </w:rPr>
      </w:pPr>
      <w:r w:rsidRPr="007B4F76">
        <w:rPr>
          <w:sz w:val="26"/>
          <w:szCs w:val="26"/>
        </w:rPr>
        <w:t>Календарный план разрабатывается в соответствии с модулями рабочей программы</w:t>
      </w:r>
      <w:r w:rsidRPr="007B4F76">
        <w:rPr>
          <w:spacing w:val="-12"/>
          <w:sz w:val="26"/>
          <w:szCs w:val="26"/>
        </w:rPr>
        <w:t xml:space="preserve"> </w:t>
      </w:r>
      <w:r w:rsidRPr="007B4F76">
        <w:rPr>
          <w:sz w:val="26"/>
          <w:szCs w:val="26"/>
        </w:rPr>
        <w:t>воспитания:</w:t>
      </w:r>
      <w:r w:rsidRPr="007B4F76">
        <w:rPr>
          <w:spacing w:val="-10"/>
          <w:sz w:val="26"/>
          <w:szCs w:val="26"/>
        </w:rPr>
        <w:t xml:space="preserve"> </w:t>
      </w:r>
      <w:r w:rsidRPr="007B4F76">
        <w:rPr>
          <w:sz w:val="26"/>
          <w:szCs w:val="26"/>
        </w:rPr>
        <w:t>как</w:t>
      </w:r>
      <w:r w:rsidRPr="007B4F76">
        <w:rPr>
          <w:spacing w:val="-10"/>
          <w:sz w:val="26"/>
          <w:szCs w:val="26"/>
        </w:rPr>
        <w:t xml:space="preserve"> </w:t>
      </w:r>
      <w:r w:rsidRPr="007B4F76">
        <w:rPr>
          <w:sz w:val="26"/>
          <w:szCs w:val="26"/>
        </w:rPr>
        <w:t>инвариантными,</w:t>
      </w:r>
      <w:r w:rsidRPr="007B4F76">
        <w:rPr>
          <w:spacing w:val="-11"/>
          <w:sz w:val="26"/>
          <w:szCs w:val="26"/>
        </w:rPr>
        <w:t xml:space="preserve"> </w:t>
      </w:r>
      <w:r w:rsidRPr="007B4F76">
        <w:rPr>
          <w:sz w:val="26"/>
          <w:szCs w:val="26"/>
        </w:rPr>
        <w:t>так</w:t>
      </w:r>
      <w:r w:rsidRPr="007B4F76">
        <w:rPr>
          <w:spacing w:val="-11"/>
          <w:sz w:val="26"/>
          <w:szCs w:val="26"/>
        </w:rPr>
        <w:t xml:space="preserve"> </w:t>
      </w:r>
      <w:r w:rsidRPr="007B4F76">
        <w:rPr>
          <w:sz w:val="26"/>
          <w:szCs w:val="26"/>
        </w:rPr>
        <w:t>и</w:t>
      </w:r>
      <w:r w:rsidRPr="007B4F76">
        <w:rPr>
          <w:spacing w:val="-12"/>
          <w:sz w:val="26"/>
          <w:szCs w:val="26"/>
        </w:rPr>
        <w:t xml:space="preserve"> </w:t>
      </w:r>
      <w:r w:rsidRPr="007B4F76">
        <w:rPr>
          <w:sz w:val="26"/>
          <w:szCs w:val="26"/>
        </w:rPr>
        <w:t>вариативными</w:t>
      </w:r>
      <w:r w:rsidRPr="007B4F76">
        <w:rPr>
          <w:spacing w:val="-2"/>
          <w:sz w:val="26"/>
          <w:szCs w:val="26"/>
        </w:rPr>
        <w:t xml:space="preserve"> </w:t>
      </w:r>
      <w:r w:rsidRPr="007B4F76">
        <w:rPr>
          <w:sz w:val="26"/>
          <w:szCs w:val="26"/>
        </w:rPr>
        <w:t>–</w:t>
      </w:r>
      <w:r w:rsidRPr="007B4F76">
        <w:rPr>
          <w:spacing w:val="-10"/>
          <w:sz w:val="26"/>
          <w:szCs w:val="26"/>
        </w:rPr>
        <w:t xml:space="preserve"> </w:t>
      </w:r>
      <w:r w:rsidRPr="007B4F76">
        <w:rPr>
          <w:sz w:val="26"/>
          <w:szCs w:val="26"/>
        </w:rPr>
        <w:t>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w:t>
      </w:r>
      <w:r w:rsidRPr="007B4F76">
        <w:rPr>
          <w:spacing w:val="-6"/>
          <w:sz w:val="26"/>
          <w:szCs w:val="26"/>
        </w:rPr>
        <w:t xml:space="preserve"> </w:t>
      </w:r>
      <w:r w:rsidRPr="007B4F76">
        <w:rPr>
          <w:sz w:val="26"/>
          <w:szCs w:val="26"/>
        </w:rPr>
        <w:t>педагогов.</w:t>
      </w:r>
    </w:p>
    <w:p w:rsidR="002E488A" w:rsidRPr="007B4F76" w:rsidRDefault="0056659E" w:rsidP="00953AB5">
      <w:pPr>
        <w:pStyle w:val="a3"/>
        <w:ind w:left="402" w:right="264"/>
        <w:rPr>
          <w:sz w:val="26"/>
          <w:szCs w:val="26"/>
        </w:rPr>
      </w:pPr>
      <w:r w:rsidRPr="007B4F76">
        <w:rPr>
          <w:sz w:val="26"/>
          <w:szCs w:val="26"/>
        </w:rPr>
        <w:t>Участие</w:t>
      </w:r>
      <w:r w:rsidRPr="007B4F76">
        <w:rPr>
          <w:spacing w:val="-14"/>
          <w:sz w:val="26"/>
          <w:szCs w:val="26"/>
        </w:rPr>
        <w:t xml:space="preserve"> </w:t>
      </w:r>
      <w:r w:rsidRPr="007B4F76">
        <w:rPr>
          <w:sz w:val="26"/>
          <w:szCs w:val="26"/>
        </w:rPr>
        <w:t>школьников</w:t>
      </w:r>
      <w:r w:rsidRPr="007B4F76">
        <w:rPr>
          <w:spacing w:val="-15"/>
          <w:sz w:val="26"/>
          <w:szCs w:val="26"/>
        </w:rPr>
        <w:t xml:space="preserve"> </w:t>
      </w:r>
      <w:r w:rsidRPr="007B4F76">
        <w:rPr>
          <w:sz w:val="26"/>
          <w:szCs w:val="26"/>
        </w:rPr>
        <w:t>во</w:t>
      </w:r>
      <w:r w:rsidRPr="007B4F76">
        <w:rPr>
          <w:spacing w:val="-13"/>
          <w:sz w:val="26"/>
          <w:szCs w:val="26"/>
        </w:rPr>
        <w:t xml:space="preserve"> </w:t>
      </w:r>
      <w:r w:rsidRPr="007B4F76">
        <w:rPr>
          <w:sz w:val="26"/>
          <w:szCs w:val="26"/>
        </w:rPr>
        <w:t>всех</w:t>
      </w:r>
      <w:r w:rsidRPr="007B4F76">
        <w:rPr>
          <w:spacing w:val="-16"/>
          <w:sz w:val="26"/>
          <w:szCs w:val="26"/>
        </w:rPr>
        <w:t xml:space="preserve"> </w:t>
      </w:r>
      <w:r w:rsidRPr="007B4F76">
        <w:rPr>
          <w:sz w:val="26"/>
          <w:szCs w:val="26"/>
        </w:rPr>
        <w:t>делах,</w:t>
      </w:r>
      <w:r w:rsidRPr="007B4F76">
        <w:rPr>
          <w:spacing w:val="-14"/>
          <w:sz w:val="26"/>
          <w:szCs w:val="26"/>
        </w:rPr>
        <w:t xml:space="preserve"> </w:t>
      </w:r>
      <w:r w:rsidRPr="007B4F76">
        <w:rPr>
          <w:sz w:val="26"/>
          <w:szCs w:val="26"/>
        </w:rPr>
        <w:t>событиях,</w:t>
      </w:r>
      <w:r w:rsidRPr="007B4F76">
        <w:rPr>
          <w:spacing w:val="-15"/>
          <w:sz w:val="26"/>
          <w:szCs w:val="26"/>
        </w:rPr>
        <w:t xml:space="preserve"> </w:t>
      </w:r>
      <w:r w:rsidRPr="007B4F76">
        <w:rPr>
          <w:sz w:val="26"/>
          <w:szCs w:val="26"/>
        </w:rPr>
        <w:t>мероприятиях</w:t>
      </w:r>
      <w:r w:rsidRPr="007B4F76">
        <w:rPr>
          <w:spacing w:val="-14"/>
          <w:sz w:val="26"/>
          <w:szCs w:val="26"/>
        </w:rPr>
        <w:t xml:space="preserve"> </w:t>
      </w:r>
      <w:r w:rsidRPr="007B4F76">
        <w:rPr>
          <w:sz w:val="26"/>
          <w:szCs w:val="26"/>
        </w:rPr>
        <w:t>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2E488A" w:rsidRDefault="0056659E" w:rsidP="00953AB5">
      <w:pPr>
        <w:pStyle w:val="a3"/>
        <w:ind w:left="402" w:right="264"/>
        <w:rPr>
          <w:sz w:val="26"/>
          <w:szCs w:val="26"/>
        </w:rPr>
      </w:pPr>
      <w:r w:rsidRPr="007B4F76">
        <w:rPr>
          <w:sz w:val="26"/>
          <w:szCs w:val="26"/>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tbl>
      <w:tblPr>
        <w:tblStyle w:val="TableNormal"/>
        <w:tblW w:w="1034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2"/>
        <w:gridCol w:w="1417"/>
        <w:gridCol w:w="1418"/>
        <w:gridCol w:w="2546"/>
      </w:tblGrid>
      <w:tr w:rsidR="00BE4211" w:rsidRPr="008B3DB8" w:rsidTr="00866D34">
        <w:trPr>
          <w:trHeight w:val="595"/>
        </w:trPr>
        <w:tc>
          <w:tcPr>
            <w:tcW w:w="10343" w:type="dxa"/>
            <w:gridSpan w:val="4"/>
          </w:tcPr>
          <w:p w:rsidR="00BE4211" w:rsidRPr="008B3DB8" w:rsidRDefault="00BE4211" w:rsidP="00866D34">
            <w:pPr>
              <w:spacing w:before="15" w:line="242" w:lineRule="auto"/>
              <w:jc w:val="center"/>
              <w:rPr>
                <w:sz w:val="24"/>
              </w:rPr>
            </w:pPr>
            <w:r w:rsidRPr="008B3DB8">
              <w:rPr>
                <w:sz w:val="24"/>
              </w:rPr>
              <w:t>КАЛЕНДАРНЫЙ</w:t>
            </w:r>
            <w:r w:rsidRPr="008B3DB8">
              <w:rPr>
                <w:spacing w:val="-9"/>
                <w:sz w:val="24"/>
              </w:rPr>
              <w:t xml:space="preserve"> </w:t>
            </w:r>
            <w:r w:rsidRPr="008B3DB8">
              <w:rPr>
                <w:sz w:val="24"/>
              </w:rPr>
              <w:t>ПЛАН</w:t>
            </w:r>
            <w:r w:rsidRPr="008B3DB8">
              <w:rPr>
                <w:spacing w:val="-5"/>
                <w:sz w:val="24"/>
              </w:rPr>
              <w:t xml:space="preserve"> </w:t>
            </w:r>
            <w:r w:rsidRPr="008B3DB8">
              <w:rPr>
                <w:sz w:val="24"/>
              </w:rPr>
              <w:t>ВОСПИТАТЕЛЬНОЙ</w:t>
            </w:r>
            <w:r w:rsidRPr="008B3DB8">
              <w:rPr>
                <w:spacing w:val="-4"/>
                <w:sz w:val="24"/>
              </w:rPr>
              <w:t xml:space="preserve"> </w:t>
            </w:r>
            <w:r w:rsidRPr="008B3DB8">
              <w:rPr>
                <w:sz w:val="24"/>
              </w:rPr>
              <w:t>РАБОТЫ</w:t>
            </w:r>
            <w:r w:rsidRPr="008B3DB8">
              <w:rPr>
                <w:spacing w:val="-3"/>
                <w:sz w:val="24"/>
              </w:rPr>
              <w:t xml:space="preserve"> </w:t>
            </w:r>
            <w:r w:rsidRPr="008B3DB8">
              <w:rPr>
                <w:sz w:val="24"/>
              </w:rPr>
              <w:t>НА</w:t>
            </w:r>
            <w:r w:rsidRPr="008B3DB8">
              <w:rPr>
                <w:spacing w:val="-9"/>
                <w:sz w:val="24"/>
              </w:rPr>
              <w:t xml:space="preserve"> </w:t>
            </w:r>
            <w:r w:rsidRPr="008B3DB8">
              <w:rPr>
                <w:sz w:val="24"/>
              </w:rPr>
              <w:t xml:space="preserve">УЧЕБНЫЙ </w:t>
            </w:r>
            <w:r w:rsidRPr="008B3DB8">
              <w:rPr>
                <w:spacing w:val="-57"/>
                <w:sz w:val="24"/>
              </w:rPr>
              <w:t xml:space="preserve"> </w:t>
            </w:r>
            <w:r w:rsidRPr="008B3DB8">
              <w:rPr>
                <w:sz w:val="24"/>
              </w:rPr>
              <w:t>ГОД</w:t>
            </w:r>
          </w:p>
          <w:p w:rsidR="00BE4211" w:rsidRPr="008B3DB8" w:rsidRDefault="00BE4211" w:rsidP="00866D34">
            <w:pPr>
              <w:spacing w:before="15" w:line="242" w:lineRule="auto"/>
              <w:jc w:val="center"/>
              <w:rPr>
                <w:sz w:val="24"/>
              </w:rPr>
            </w:pPr>
            <w:r w:rsidRPr="008B3DB8">
              <w:rPr>
                <w:sz w:val="24"/>
              </w:rPr>
              <w:t>(</w:t>
            </w:r>
            <w:r>
              <w:rPr>
                <w:sz w:val="24"/>
              </w:rPr>
              <w:t>НАЧАЛЬНОЕ</w:t>
            </w:r>
            <w:r w:rsidRPr="008B3DB8">
              <w:rPr>
                <w:spacing w:val="3"/>
                <w:sz w:val="24"/>
              </w:rPr>
              <w:t xml:space="preserve"> </w:t>
            </w:r>
            <w:r w:rsidRPr="008B3DB8">
              <w:rPr>
                <w:sz w:val="24"/>
              </w:rPr>
              <w:t>ОБЩЕЕ</w:t>
            </w:r>
            <w:r w:rsidRPr="008B3DB8">
              <w:rPr>
                <w:spacing w:val="-1"/>
                <w:sz w:val="24"/>
              </w:rPr>
              <w:t xml:space="preserve"> </w:t>
            </w:r>
            <w:r w:rsidRPr="008B3DB8">
              <w:rPr>
                <w:sz w:val="24"/>
              </w:rPr>
              <w:t>ОБРАЗОВАНИЕ)</w:t>
            </w:r>
          </w:p>
        </w:tc>
      </w:tr>
      <w:tr w:rsidR="00BE4211" w:rsidRPr="008B3DB8" w:rsidTr="00866D34">
        <w:trPr>
          <w:trHeight w:val="354"/>
        </w:trPr>
        <w:tc>
          <w:tcPr>
            <w:tcW w:w="10343" w:type="dxa"/>
            <w:gridSpan w:val="4"/>
          </w:tcPr>
          <w:p w:rsidR="00BE4211" w:rsidRPr="008B3DB8" w:rsidRDefault="00BE4211" w:rsidP="00866D34">
            <w:pPr>
              <w:spacing w:before="35"/>
              <w:ind w:right="1280"/>
              <w:jc w:val="center"/>
              <w:rPr>
                <w:b/>
                <w:sz w:val="24"/>
              </w:rPr>
            </w:pPr>
            <w:r w:rsidRPr="008B3DB8">
              <w:rPr>
                <w:b/>
                <w:sz w:val="24"/>
              </w:rPr>
              <w:t>Модуль «Ключевые</w:t>
            </w:r>
            <w:r w:rsidRPr="008B3DB8">
              <w:rPr>
                <w:b/>
                <w:spacing w:val="-3"/>
                <w:sz w:val="24"/>
              </w:rPr>
              <w:t xml:space="preserve"> </w:t>
            </w:r>
            <w:r w:rsidRPr="008B3DB8">
              <w:rPr>
                <w:b/>
                <w:sz w:val="24"/>
              </w:rPr>
              <w:t>общешкольные</w:t>
            </w:r>
            <w:r w:rsidRPr="008B3DB8">
              <w:rPr>
                <w:b/>
                <w:spacing w:val="-2"/>
                <w:sz w:val="24"/>
              </w:rPr>
              <w:t xml:space="preserve"> </w:t>
            </w:r>
            <w:r w:rsidRPr="008B3DB8">
              <w:rPr>
                <w:b/>
                <w:sz w:val="24"/>
              </w:rPr>
              <w:t>дела»</w:t>
            </w:r>
          </w:p>
        </w:tc>
      </w:tr>
      <w:tr w:rsidR="00BE4211" w:rsidRPr="008B3DB8" w:rsidTr="00866D34">
        <w:trPr>
          <w:trHeight w:val="350"/>
        </w:trPr>
        <w:tc>
          <w:tcPr>
            <w:tcW w:w="4962" w:type="dxa"/>
          </w:tcPr>
          <w:p w:rsidR="00BE4211" w:rsidRPr="008B3DB8" w:rsidRDefault="00BE4211" w:rsidP="00866D34">
            <w:pPr>
              <w:spacing w:before="35"/>
              <w:ind w:right="820"/>
              <w:jc w:val="center"/>
              <w:rPr>
                <w:i/>
                <w:sz w:val="24"/>
              </w:rPr>
            </w:pPr>
            <w:r w:rsidRPr="008B3DB8">
              <w:rPr>
                <w:i/>
                <w:sz w:val="24"/>
              </w:rPr>
              <w:t>Дела,</w:t>
            </w:r>
            <w:r w:rsidRPr="008B3DB8">
              <w:rPr>
                <w:i/>
                <w:spacing w:val="-2"/>
                <w:sz w:val="24"/>
              </w:rPr>
              <w:t xml:space="preserve"> </w:t>
            </w:r>
            <w:r w:rsidRPr="008B3DB8">
              <w:rPr>
                <w:i/>
                <w:sz w:val="24"/>
              </w:rPr>
              <w:t>события,</w:t>
            </w:r>
            <w:r w:rsidRPr="008B3DB8">
              <w:rPr>
                <w:i/>
                <w:spacing w:val="-7"/>
                <w:sz w:val="24"/>
              </w:rPr>
              <w:t xml:space="preserve"> </w:t>
            </w:r>
            <w:r w:rsidRPr="008B3DB8">
              <w:rPr>
                <w:i/>
                <w:sz w:val="24"/>
              </w:rPr>
              <w:t>мероприятия</w:t>
            </w:r>
          </w:p>
        </w:tc>
        <w:tc>
          <w:tcPr>
            <w:tcW w:w="1417" w:type="dxa"/>
          </w:tcPr>
          <w:p w:rsidR="00BE4211" w:rsidRPr="008B3DB8" w:rsidRDefault="00BE4211" w:rsidP="00866D34">
            <w:pPr>
              <w:spacing w:before="35"/>
              <w:ind w:right="133"/>
              <w:jc w:val="center"/>
              <w:rPr>
                <w:i/>
                <w:sz w:val="24"/>
              </w:rPr>
            </w:pPr>
            <w:r w:rsidRPr="008B3DB8">
              <w:rPr>
                <w:i/>
                <w:sz w:val="24"/>
              </w:rPr>
              <w:t>Участники</w:t>
            </w:r>
          </w:p>
        </w:tc>
        <w:tc>
          <w:tcPr>
            <w:tcW w:w="1418" w:type="dxa"/>
          </w:tcPr>
          <w:p w:rsidR="00BE4211" w:rsidRPr="008B3DB8" w:rsidRDefault="00BE4211" w:rsidP="00866D34">
            <w:pPr>
              <w:spacing w:before="35"/>
              <w:jc w:val="center"/>
              <w:rPr>
                <w:i/>
                <w:sz w:val="24"/>
              </w:rPr>
            </w:pPr>
            <w:r w:rsidRPr="008B3DB8">
              <w:rPr>
                <w:i/>
                <w:sz w:val="24"/>
              </w:rPr>
              <w:t>Время</w:t>
            </w:r>
          </w:p>
        </w:tc>
        <w:tc>
          <w:tcPr>
            <w:tcW w:w="2546" w:type="dxa"/>
          </w:tcPr>
          <w:p w:rsidR="00BE4211" w:rsidRPr="008B3DB8" w:rsidRDefault="00BE4211" w:rsidP="00866D34">
            <w:pPr>
              <w:spacing w:before="35"/>
              <w:ind w:right="32"/>
              <w:jc w:val="center"/>
              <w:rPr>
                <w:i/>
                <w:sz w:val="24"/>
              </w:rPr>
            </w:pPr>
            <w:r w:rsidRPr="008B3DB8">
              <w:rPr>
                <w:i/>
                <w:sz w:val="24"/>
              </w:rPr>
              <w:t>Ответственные</w:t>
            </w:r>
          </w:p>
        </w:tc>
      </w:tr>
      <w:tr w:rsidR="00BE4211" w:rsidRPr="008B3DB8" w:rsidTr="00866D34">
        <w:trPr>
          <w:trHeight w:val="369"/>
        </w:trPr>
        <w:tc>
          <w:tcPr>
            <w:tcW w:w="4962" w:type="dxa"/>
          </w:tcPr>
          <w:p w:rsidR="00BE4211" w:rsidRPr="008B3DB8" w:rsidRDefault="00BE4211" w:rsidP="00866D34">
            <w:pPr>
              <w:spacing w:before="44"/>
              <w:rPr>
                <w:sz w:val="24"/>
              </w:rPr>
            </w:pPr>
            <w:r w:rsidRPr="008B3DB8">
              <w:rPr>
                <w:sz w:val="24"/>
              </w:rPr>
              <w:t>Праздник</w:t>
            </w:r>
            <w:r w:rsidRPr="008B3DB8">
              <w:rPr>
                <w:spacing w:val="-5"/>
                <w:sz w:val="24"/>
              </w:rPr>
              <w:t xml:space="preserve"> </w:t>
            </w:r>
            <w:r w:rsidRPr="008B3DB8">
              <w:rPr>
                <w:sz w:val="24"/>
              </w:rPr>
              <w:t>«День</w:t>
            </w:r>
            <w:r w:rsidRPr="008B3DB8">
              <w:rPr>
                <w:spacing w:val="-2"/>
                <w:sz w:val="24"/>
              </w:rPr>
              <w:t xml:space="preserve"> </w:t>
            </w:r>
            <w:r w:rsidRPr="008B3DB8">
              <w:rPr>
                <w:sz w:val="24"/>
              </w:rPr>
              <w:t>знаний»</w:t>
            </w:r>
          </w:p>
        </w:tc>
        <w:tc>
          <w:tcPr>
            <w:tcW w:w="1417" w:type="dxa"/>
          </w:tcPr>
          <w:p w:rsidR="00BE4211" w:rsidRPr="008B3DB8" w:rsidRDefault="00BE4211" w:rsidP="00866D34">
            <w:pPr>
              <w:jc w:val="center"/>
              <w:rPr>
                <w:sz w:val="24"/>
              </w:rPr>
            </w:pPr>
            <w:r>
              <w:rPr>
                <w:sz w:val="24"/>
              </w:rPr>
              <w:t>1-4</w:t>
            </w:r>
            <w:r w:rsidRPr="008B3DB8">
              <w:rPr>
                <w:sz w:val="24"/>
              </w:rPr>
              <w:t xml:space="preserve"> класс</w:t>
            </w:r>
          </w:p>
        </w:tc>
        <w:tc>
          <w:tcPr>
            <w:tcW w:w="1418" w:type="dxa"/>
          </w:tcPr>
          <w:p w:rsidR="00BE4211" w:rsidRPr="008B3DB8" w:rsidRDefault="00BE4211" w:rsidP="00866D34">
            <w:pPr>
              <w:rPr>
                <w:sz w:val="24"/>
              </w:rPr>
            </w:pPr>
            <w:r w:rsidRPr="008B3DB8">
              <w:rPr>
                <w:sz w:val="24"/>
              </w:rPr>
              <w:t>01.09.2022</w:t>
            </w:r>
          </w:p>
        </w:tc>
        <w:tc>
          <w:tcPr>
            <w:tcW w:w="2546" w:type="dxa"/>
          </w:tcPr>
          <w:p w:rsidR="00BE4211" w:rsidRPr="008B3DB8" w:rsidRDefault="00BE4211" w:rsidP="00866D34">
            <w:pPr>
              <w:rPr>
                <w:sz w:val="24"/>
              </w:rPr>
            </w:pPr>
          </w:p>
        </w:tc>
      </w:tr>
      <w:tr w:rsidR="00BE4211" w:rsidRPr="008B3DB8" w:rsidTr="00866D34">
        <w:trPr>
          <w:trHeight w:val="873"/>
        </w:trPr>
        <w:tc>
          <w:tcPr>
            <w:tcW w:w="4962" w:type="dxa"/>
          </w:tcPr>
          <w:p w:rsidR="00BE4211" w:rsidRPr="008B3DB8" w:rsidRDefault="00BE4211" w:rsidP="00866D34">
            <w:pPr>
              <w:adjustRightInd w:val="0"/>
              <w:rPr>
                <w:color w:val="000000"/>
                <w:sz w:val="24"/>
                <w:szCs w:val="24"/>
              </w:rPr>
            </w:pPr>
            <w:r w:rsidRPr="008B3DB8">
              <w:rPr>
                <w:color w:val="000000"/>
                <w:sz w:val="24"/>
                <w:szCs w:val="24"/>
              </w:rPr>
              <w:t>Выборы актива класса.</w:t>
            </w:r>
          </w:p>
        </w:tc>
        <w:tc>
          <w:tcPr>
            <w:tcW w:w="1417" w:type="dxa"/>
          </w:tcPr>
          <w:p w:rsidR="00BE4211" w:rsidRPr="008B3DB8" w:rsidRDefault="00BE4211" w:rsidP="00866D34">
            <w:pPr>
              <w:adjustRightInd w:val="0"/>
              <w:jc w:val="center"/>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Сентябрь</w:t>
            </w:r>
          </w:p>
        </w:tc>
        <w:tc>
          <w:tcPr>
            <w:tcW w:w="2546" w:type="dxa"/>
          </w:tcPr>
          <w:p w:rsidR="00BE4211" w:rsidRPr="008B3DB8" w:rsidRDefault="00BE4211" w:rsidP="00866D34">
            <w:pPr>
              <w:adjustRightInd w:val="0"/>
              <w:ind w:firstLine="16"/>
              <w:rPr>
                <w:color w:val="000000"/>
                <w:sz w:val="24"/>
                <w:szCs w:val="24"/>
              </w:rPr>
            </w:pPr>
            <w:r w:rsidRPr="008B3DB8">
              <w:rPr>
                <w:color w:val="000000"/>
                <w:sz w:val="24"/>
                <w:szCs w:val="24"/>
              </w:rPr>
              <w:t>Классные руководители</w:t>
            </w:r>
          </w:p>
        </w:tc>
      </w:tr>
      <w:tr w:rsidR="00BE4211" w:rsidRPr="008B3DB8" w:rsidTr="00866D34">
        <w:trPr>
          <w:trHeight w:val="676"/>
        </w:trPr>
        <w:tc>
          <w:tcPr>
            <w:tcW w:w="4962" w:type="dxa"/>
          </w:tcPr>
          <w:p w:rsidR="00BE4211" w:rsidRPr="008B3DB8" w:rsidRDefault="00BE4211" w:rsidP="00866D34">
            <w:pPr>
              <w:adjustRightInd w:val="0"/>
              <w:rPr>
                <w:color w:val="000000"/>
                <w:sz w:val="24"/>
                <w:szCs w:val="24"/>
              </w:rPr>
            </w:pPr>
            <w:r w:rsidRPr="008B3DB8">
              <w:rPr>
                <w:color w:val="000000"/>
                <w:sz w:val="24"/>
                <w:szCs w:val="24"/>
              </w:rPr>
              <w:t>Организация самоуправления в классах.</w:t>
            </w:r>
          </w:p>
        </w:tc>
        <w:tc>
          <w:tcPr>
            <w:tcW w:w="1417" w:type="dxa"/>
          </w:tcPr>
          <w:p w:rsidR="00BE4211" w:rsidRPr="008B3DB8" w:rsidRDefault="00BE4211" w:rsidP="00866D34">
            <w:pPr>
              <w:adjustRightInd w:val="0"/>
              <w:jc w:val="center"/>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Сентябрь</w:t>
            </w:r>
          </w:p>
        </w:tc>
        <w:tc>
          <w:tcPr>
            <w:tcW w:w="2546" w:type="dxa"/>
          </w:tcPr>
          <w:p w:rsidR="00BE4211" w:rsidRPr="008B3DB8" w:rsidRDefault="00BE4211" w:rsidP="00866D34">
            <w:pPr>
              <w:adjustRightInd w:val="0"/>
              <w:ind w:firstLine="16"/>
              <w:rPr>
                <w:color w:val="000000"/>
                <w:sz w:val="24"/>
                <w:szCs w:val="24"/>
              </w:rPr>
            </w:pPr>
            <w:r w:rsidRPr="008B3DB8">
              <w:rPr>
                <w:color w:val="000000"/>
                <w:sz w:val="24"/>
                <w:szCs w:val="24"/>
              </w:rPr>
              <w:t>Классные руководители</w:t>
            </w:r>
          </w:p>
        </w:tc>
      </w:tr>
      <w:tr w:rsidR="00BE4211" w:rsidRPr="008B3DB8" w:rsidTr="00866D34">
        <w:trPr>
          <w:trHeight w:val="566"/>
        </w:trPr>
        <w:tc>
          <w:tcPr>
            <w:tcW w:w="4962" w:type="dxa"/>
          </w:tcPr>
          <w:p w:rsidR="00BE4211" w:rsidRPr="008B3DB8" w:rsidRDefault="00BE4211" w:rsidP="00866D34">
            <w:pPr>
              <w:spacing w:before="21"/>
              <w:ind w:right="7"/>
              <w:rPr>
                <w:sz w:val="24"/>
              </w:rPr>
            </w:pPr>
            <w:r w:rsidRPr="008B3DB8">
              <w:rPr>
                <w:sz w:val="24"/>
              </w:rPr>
              <w:t>Единый урок. День освобождения Донбасса</w:t>
            </w:r>
          </w:p>
        </w:tc>
        <w:tc>
          <w:tcPr>
            <w:tcW w:w="1417" w:type="dxa"/>
          </w:tcPr>
          <w:p w:rsidR="00BE4211" w:rsidRPr="008B3DB8" w:rsidRDefault="00BE4211" w:rsidP="00866D34">
            <w:pPr>
              <w:jc w:val="center"/>
              <w:rPr>
                <w:sz w:val="24"/>
              </w:rPr>
            </w:pPr>
            <w:r>
              <w:rPr>
                <w:sz w:val="24"/>
              </w:rPr>
              <w:t>1-4</w:t>
            </w:r>
            <w:r w:rsidRPr="008B3DB8">
              <w:rPr>
                <w:sz w:val="24"/>
              </w:rPr>
              <w:t xml:space="preserve"> класс</w:t>
            </w:r>
          </w:p>
        </w:tc>
        <w:tc>
          <w:tcPr>
            <w:tcW w:w="1418" w:type="dxa"/>
          </w:tcPr>
          <w:p w:rsidR="00BE4211" w:rsidRPr="008B3DB8" w:rsidRDefault="00BE4211" w:rsidP="00866D34">
            <w:pPr>
              <w:rPr>
                <w:sz w:val="24"/>
              </w:rPr>
            </w:pPr>
            <w:r w:rsidRPr="008B3DB8">
              <w:rPr>
                <w:sz w:val="24"/>
              </w:rPr>
              <w:t>08.09.2022</w:t>
            </w:r>
          </w:p>
        </w:tc>
        <w:tc>
          <w:tcPr>
            <w:tcW w:w="2546" w:type="dxa"/>
          </w:tcPr>
          <w:p w:rsidR="00BE4211" w:rsidRPr="008B3DB8" w:rsidRDefault="00BE4211" w:rsidP="00866D34">
            <w:pPr>
              <w:rPr>
                <w:sz w:val="24"/>
              </w:rPr>
            </w:pPr>
          </w:p>
        </w:tc>
      </w:tr>
      <w:tr w:rsidR="00BE4211" w:rsidRPr="008B3DB8" w:rsidTr="00866D34">
        <w:trPr>
          <w:trHeight w:val="897"/>
        </w:trPr>
        <w:tc>
          <w:tcPr>
            <w:tcW w:w="4962" w:type="dxa"/>
          </w:tcPr>
          <w:p w:rsidR="00BE4211" w:rsidRPr="008B3DB8" w:rsidRDefault="00BE4211" w:rsidP="00866D34">
            <w:pPr>
              <w:adjustRightInd w:val="0"/>
              <w:rPr>
                <w:color w:val="000000"/>
                <w:sz w:val="24"/>
                <w:szCs w:val="24"/>
              </w:rPr>
            </w:pPr>
            <w:r w:rsidRPr="008B3DB8">
              <w:rPr>
                <w:color w:val="000000"/>
                <w:sz w:val="24"/>
                <w:szCs w:val="24"/>
              </w:rPr>
              <w:t xml:space="preserve">Выставка – стенд </w:t>
            </w:r>
          </w:p>
          <w:p w:rsidR="00BE4211" w:rsidRPr="008B3DB8" w:rsidRDefault="00BE4211" w:rsidP="00866D34">
            <w:pPr>
              <w:adjustRightInd w:val="0"/>
              <w:rPr>
                <w:color w:val="000000"/>
                <w:sz w:val="24"/>
                <w:szCs w:val="24"/>
                <w:lang w:eastAsia="ru-RU"/>
              </w:rPr>
            </w:pPr>
            <w:r w:rsidRPr="008B3DB8">
              <w:rPr>
                <w:color w:val="000000"/>
                <w:sz w:val="24"/>
                <w:szCs w:val="24"/>
              </w:rPr>
              <w:t>«Донбасс непокоренный»</w:t>
            </w:r>
          </w:p>
        </w:tc>
        <w:tc>
          <w:tcPr>
            <w:tcW w:w="1417" w:type="dxa"/>
          </w:tcPr>
          <w:p w:rsidR="00BE4211" w:rsidRPr="008B3DB8" w:rsidRDefault="00BE4211" w:rsidP="00866D34">
            <w:pPr>
              <w:adjustRightInd w:val="0"/>
              <w:jc w:val="center"/>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Сентябрь</w:t>
            </w:r>
          </w:p>
        </w:tc>
        <w:tc>
          <w:tcPr>
            <w:tcW w:w="2546" w:type="dxa"/>
          </w:tcPr>
          <w:p w:rsidR="00BE4211" w:rsidRPr="008B3DB8" w:rsidRDefault="00BE4211" w:rsidP="00866D34">
            <w:pPr>
              <w:rPr>
                <w:sz w:val="24"/>
              </w:rPr>
            </w:pPr>
            <w:r w:rsidRPr="008B3DB8">
              <w:rPr>
                <w:color w:val="000000"/>
                <w:sz w:val="24"/>
                <w:szCs w:val="24"/>
              </w:rPr>
              <w:t>Заместитель директора по УВР, учителя истории</w:t>
            </w:r>
          </w:p>
        </w:tc>
      </w:tr>
      <w:tr w:rsidR="00BE4211" w:rsidRPr="008B3DB8" w:rsidTr="00866D34">
        <w:trPr>
          <w:trHeight w:val="830"/>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интернета. Республиканский урок безопасности в сети Интернет</w:t>
            </w:r>
          </w:p>
        </w:tc>
        <w:tc>
          <w:tcPr>
            <w:tcW w:w="1417" w:type="dxa"/>
          </w:tcPr>
          <w:p w:rsidR="00BE4211" w:rsidRPr="008B3DB8" w:rsidRDefault="00BE4211" w:rsidP="00866D34">
            <w:pPr>
              <w:adjustRightInd w:val="0"/>
              <w:jc w:val="center"/>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30.09.2022</w:t>
            </w:r>
          </w:p>
        </w:tc>
        <w:tc>
          <w:tcPr>
            <w:tcW w:w="2546" w:type="dxa"/>
          </w:tcPr>
          <w:p w:rsidR="00BE4211" w:rsidRPr="008B3DB8" w:rsidRDefault="00BE4211" w:rsidP="00866D34">
            <w:pPr>
              <w:rPr>
                <w:sz w:val="24"/>
              </w:rPr>
            </w:pPr>
            <w:r w:rsidRPr="008B3DB8">
              <w:rPr>
                <w:color w:val="000000"/>
                <w:sz w:val="24"/>
                <w:szCs w:val="24"/>
              </w:rPr>
              <w:t>Классные руководители</w:t>
            </w:r>
          </w:p>
        </w:tc>
      </w:tr>
      <w:tr w:rsidR="00BE4211" w:rsidRPr="008B3DB8" w:rsidTr="00866D34">
        <w:trPr>
          <w:trHeight w:val="830"/>
        </w:trPr>
        <w:tc>
          <w:tcPr>
            <w:tcW w:w="4962" w:type="dxa"/>
          </w:tcPr>
          <w:p w:rsidR="00BE4211" w:rsidRPr="008B3DB8" w:rsidRDefault="00BE4211" w:rsidP="00866D34">
            <w:pPr>
              <w:adjustRightInd w:val="0"/>
              <w:rPr>
                <w:color w:val="000000"/>
                <w:sz w:val="24"/>
                <w:szCs w:val="24"/>
              </w:rPr>
            </w:pPr>
            <w:r w:rsidRPr="008B3DB8">
              <w:rPr>
                <w:color w:val="000000"/>
                <w:sz w:val="24"/>
                <w:szCs w:val="24"/>
              </w:rPr>
              <w:t>Неделя правовых знаний «Мы все разные, Мы все равные!».</w:t>
            </w:r>
          </w:p>
        </w:tc>
        <w:tc>
          <w:tcPr>
            <w:tcW w:w="1417" w:type="dxa"/>
          </w:tcPr>
          <w:p w:rsidR="00BE4211" w:rsidRPr="008B3DB8" w:rsidRDefault="00BE4211" w:rsidP="00866D34">
            <w:pPr>
              <w:jc w:val="center"/>
              <w:rPr>
                <w:sz w:val="24"/>
                <w:szCs w:val="24"/>
              </w:rPr>
            </w:pPr>
            <w:r>
              <w:rPr>
                <w:sz w:val="24"/>
              </w:rPr>
              <w:t>1-4</w:t>
            </w:r>
            <w:r w:rsidRPr="008B3DB8">
              <w:rPr>
                <w:sz w:val="24"/>
              </w:rPr>
              <w:t xml:space="preserve"> класс</w:t>
            </w:r>
          </w:p>
        </w:tc>
        <w:tc>
          <w:tcPr>
            <w:tcW w:w="1418" w:type="dxa"/>
          </w:tcPr>
          <w:p w:rsidR="00BE4211" w:rsidRPr="008B3DB8" w:rsidRDefault="00BE4211" w:rsidP="00866D34">
            <w:pPr>
              <w:rPr>
                <w:sz w:val="24"/>
                <w:szCs w:val="24"/>
              </w:rPr>
            </w:pPr>
            <w:r w:rsidRPr="008B3DB8">
              <w:rPr>
                <w:sz w:val="24"/>
                <w:szCs w:val="24"/>
              </w:rPr>
              <w:t>18.10.2022-</w:t>
            </w:r>
          </w:p>
          <w:p w:rsidR="00BE4211" w:rsidRPr="008B3DB8" w:rsidRDefault="00BE4211" w:rsidP="00866D34">
            <w:pPr>
              <w:rPr>
                <w:sz w:val="24"/>
                <w:szCs w:val="24"/>
              </w:rPr>
            </w:pPr>
            <w:r w:rsidRPr="008B3DB8">
              <w:rPr>
                <w:sz w:val="24"/>
                <w:szCs w:val="24"/>
              </w:rPr>
              <w:t>22.10.2022</w:t>
            </w:r>
          </w:p>
        </w:tc>
        <w:tc>
          <w:tcPr>
            <w:tcW w:w="2546" w:type="dxa"/>
          </w:tcPr>
          <w:p w:rsidR="00BE4211" w:rsidRPr="008B3DB8" w:rsidRDefault="00BE4211" w:rsidP="00866D34">
            <w:pPr>
              <w:adjustRightInd w:val="0"/>
              <w:ind w:firstLine="16"/>
              <w:rPr>
                <w:color w:val="000000"/>
                <w:sz w:val="24"/>
                <w:szCs w:val="24"/>
              </w:rPr>
            </w:pPr>
            <w:r w:rsidRPr="008B3DB8">
              <w:rPr>
                <w:color w:val="000000"/>
                <w:sz w:val="24"/>
                <w:szCs w:val="24"/>
              </w:rPr>
              <w:t>Заместитель директора по УВР, педагог – психолог, педагог – организатор,</w:t>
            </w:r>
          </w:p>
          <w:p w:rsidR="00BE4211" w:rsidRPr="008B3DB8" w:rsidRDefault="00BE4211" w:rsidP="00866D34">
            <w:pPr>
              <w:rPr>
                <w:sz w:val="24"/>
              </w:rPr>
            </w:pPr>
            <w:r w:rsidRPr="008B3DB8">
              <w:rPr>
                <w:color w:val="000000"/>
                <w:sz w:val="24"/>
                <w:szCs w:val="24"/>
              </w:rPr>
              <w:t>классные руководители</w:t>
            </w:r>
          </w:p>
        </w:tc>
      </w:tr>
      <w:tr w:rsidR="00BE4211" w:rsidRPr="008B3DB8" w:rsidTr="00866D34">
        <w:trPr>
          <w:trHeight w:val="767"/>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белых журавлей – день памяти погибших в сражениях.</w:t>
            </w:r>
          </w:p>
        </w:tc>
        <w:tc>
          <w:tcPr>
            <w:tcW w:w="1417" w:type="dxa"/>
          </w:tcPr>
          <w:p w:rsidR="00BE4211" w:rsidRPr="008B3DB8" w:rsidRDefault="00BE4211" w:rsidP="00866D34">
            <w:pPr>
              <w:jc w:val="center"/>
              <w:rPr>
                <w:sz w:val="24"/>
                <w:szCs w:val="24"/>
              </w:rPr>
            </w:pPr>
            <w:r>
              <w:rPr>
                <w:sz w:val="24"/>
              </w:rPr>
              <w:t>1-4</w:t>
            </w:r>
            <w:r w:rsidRPr="008B3DB8">
              <w:rPr>
                <w:sz w:val="24"/>
              </w:rPr>
              <w:t xml:space="preserve"> класс</w:t>
            </w:r>
          </w:p>
        </w:tc>
        <w:tc>
          <w:tcPr>
            <w:tcW w:w="1418" w:type="dxa"/>
          </w:tcPr>
          <w:p w:rsidR="00BE4211" w:rsidRPr="008B3DB8" w:rsidRDefault="00BE4211" w:rsidP="00866D34">
            <w:pPr>
              <w:rPr>
                <w:sz w:val="24"/>
                <w:szCs w:val="24"/>
              </w:rPr>
            </w:pPr>
            <w:r w:rsidRPr="008B3DB8">
              <w:rPr>
                <w:sz w:val="24"/>
                <w:szCs w:val="24"/>
              </w:rPr>
              <w:t>22.10.2022</w:t>
            </w:r>
          </w:p>
        </w:tc>
        <w:tc>
          <w:tcPr>
            <w:tcW w:w="2546" w:type="dxa"/>
          </w:tcPr>
          <w:p w:rsidR="00BE4211" w:rsidRPr="008B3DB8" w:rsidRDefault="00BE4211" w:rsidP="00866D34">
            <w:pPr>
              <w:adjustRightInd w:val="0"/>
              <w:ind w:firstLine="16"/>
              <w:rPr>
                <w:sz w:val="24"/>
              </w:rPr>
            </w:pPr>
            <w:r w:rsidRPr="008B3DB8">
              <w:rPr>
                <w:color w:val="000000"/>
                <w:sz w:val="24"/>
                <w:szCs w:val="24"/>
              </w:rPr>
              <w:t>Классные руководители, учителя истории</w:t>
            </w:r>
          </w:p>
        </w:tc>
      </w:tr>
      <w:tr w:rsidR="00BE4211" w:rsidRPr="008B3DB8" w:rsidTr="00866D34">
        <w:trPr>
          <w:trHeight w:val="354"/>
        </w:trPr>
        <w:tc>
          <w:tcPr>
            <w:tcW w:w="4962" w:type="dxa"/>
          </w:tcPr>
          <w:p w:rsidR="00BE4211" w:rsidRPr="008B3DB8" w:rsidRDefault="00BE4211" w:rsidP="00866D34">
            <w:pPr>
              <w:adjustRightInd w:val="0"/>
              <w:rPr>
                <w:color w:val="000000"/>
                <w:sz w:val="24"/>
                <w:szCs w:val="24"/>
                <w:lang w:eastAsia="ru-RU"/>
              </w:rPr>
            </w:pPr>
            <w:r w:rsidRPr="008B3DB8">
              <w:rPr>
                <w:color w:val="000000"/>
                <w:sz w:val="24"/>
                <w:szCs w:val="24"/>
              </w:rPr>
              <w:t>25.10 – День Государственного флага Донецкой Народной Республики.</w:t>
            </w:r>
          </w:p>
        </w:tc>
        <w:tc>
          <w:tcPr>
            <w:tcW w:w="1417" w:type="dxa"/>
          </w:tcPr>
          <w:p w:rsidR="00BE4211" w:rsidRPr="008B3DB8" w:rsidRDefault="00BE4211" w:rsidP="00866D34">
            <w:pPr>
              <w:adjustRightInd w:val="0"/>
              <w:jc w:val="center"/>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25.10.2022</w:t>
            </w:r>
          </w:p>
        </w:tc>
        <w:tc>
          <w:tcPr>
            <w:tcW w:w="2546" w:type="dxa"/>
          </w:tcPr>
          <w:p w:rsidR="00BE4211" w:rsidRPr="008B3DB8" w:rsidRDefault="00BE4211" w:rsidP="00866D34">
            <w:pPr>
              <w:rPr>
                <w:sz w:val="24"/>
              </w:rPr>
            </w:pPr>
            <w:r w:rsidRPr="008B3DB8">
              <w:rPr>
                <w:color w:val="000000"/>
                <w:sz w:val="24"/>
                <w:szCs w:val="24"/>
              </w:rPr>
              <w:t>Классные руководители</w:t>
            </w:r>
          </w:p>
        </w:tc>
      </w:tr>
      <w:tr w:rsidR="00BE4211" w:rsidRPr="008B3DB8" w:rsidTr="00866D34">
        <w:trPr>
          <w:trHeight w:val="590"/>
        </w:trPr>
        <w:tc>
          <w:tcPr>
            <w:tcW w:w="4962" w:type="dxa"/>
          </w:tcPr>
          <w:p w:rsidR="00BE4211" w:rsidRPr="008B3DB8" w:rsidRDefault="00BE4211" w:rsidP="00866D34">
            <w:pPr>
              <w:adjustRightInd w:val="0"/>
              <w:rPr>
                <w:color w:val="000000"/>
                <w:sz w:val="24"/>
                <w:szCs w:val="24"/>
              </w:rPr>
            </w:pPr>
            <w:r w:rsidRPr="008B3DB8">
              <w:rPr>
                <w:color w:val="000000"/>
                <w:sz w:val="24"/>
                <w:szCs w:val="24"/>
              </w:rPr>
              <w:t>Неделя добра и дружбы.</w:t>
            </w:r>
          </w:p>
        </w:tc>
        <w:tc>
          <w:tcPr>
            <w:tcW w:w="1417" w:type="dxa"/>
          </w:tcPr>
          <w:p w:rsidR="00BE4211" w:rsidRPr="008B3DB8" w:rsidRDefault="00BE4211" w:rsidP="00866D34">
            <w:pPr>
              <w:adjustRightInd w:val="0"/>
              <w:jc w:val="center"/>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15.11.2022-</w:t>
            </w:r>
          </w:p>
          <w:p w:rsidR="00BE4211" w:rsidRPr="008B3DB8" w:rsidRDefault="00BE4211" w:rsidP="00866D34">
            <w:pPr>
              <w:adjustRightInd w:val="0"/>
              <w:rPr>
                <w:color w:val="000000"/>
                <w:sz w:val="24"/>
                <w:szCs w:val="24"/>
              </w:rPr>
            </w:pPr>
            <w:r w:rsidRPr="008B3DB8">
              <w:rPr>
                <w:color w:val="000000"/>
                <w:sz w:val="24"/>
                <w:szCs w:val="24"/>
              </w:rPr>
              <w:t>19.11.2022</w:t>
            </w:r>
          </w:p>
        </w:tc>
        <w:tc>
          <w:tcPr>
            <w:tcW w:w="2546" w:type="dxa"/>
          </w:tcPr>
          <w:p w:rsidR="00BE4211" w:rsidRPr="008B3DB8" w:rsidRDefault="00BE4211" w:rsidP="00866D34">
            <w:pPr>
              <w:adjustRightInd w:val="0"/>
              <w:ind w:firstLine="16"/>
              <w:rPr>
                <w:sz w:val="24"/>
              </w:rPr>
            </w:pPr>
            <w:r w:rsidRPr="008B3DB8">
              <w:rPr>
                <w:color w:val="000000"/>
                <w:sz w:val="24"/>
                <w:szCs w:val="24"/>
              </w:rPr>
              <w:t>Заместитель директора по УВР, педагог – психолог, педагог – организатор, классные руководители</w:t>
            </w:r>
          </w:p>
        </w:tc>
      </w:tr>
      <w:tr w:rsidR="00BE4211" w:rsidRPr="008B3DB8" w:rsidTr="00866D34">
        <w:trPr>
          <w:trHeight w:val="590"/>
        </w:trPr>
        <w:tc>
          <w:tcPr>
            <w:tcW w:w="4962" w:type="dxa"/>
          </w:tcPr>
          <w:p w:rsidR="00BE4211" w:rsidRPr="008B3DB8" w:rsidRDefault="00BE4211" w:rsidP="00866D34">
            <w:pPr>
              <w:adjustRightInd w:val="0"/>
              <w:rPr>
                <w:color w:val="000000"/>
                <w:sz w:val="24"/>
                <w:szCs w:val="24"/>
              </w:rPr>
            </w:pPr>
            <w:r w:rsidRPr="008B3DB8">
              <w:rPr>
                <w:color w:val="000000"/>
                <w:sz w:val="24"/>
                <w:szCs w:val="24"/>
              </w:rPr>
              <w:t>16 ноября – Международный день терпимости (толерантности).</w:t>
            </w:r>
          </w:p>
          <w:p w:rsidR="00BE4211" w:rsidRPr="008B3DB8" w:rsidRDefault="00BE4211" w:rsidP="00866D34">
            <w:pPr>
              <w:adjustRightInd w:val="0"/>
              <w:rPr>
                <w:color w:val="000000"/>
                <w:sz w:val="24"/>
                <w:szCs w:val="24"/>
              </w:rPr>
            </w:pPr>
            <w:r w:rsidRPr="008B3DB8">
              <w:rPr>
                <w:color w:val="000000"/>
                <w:sz w:val="24"/>
                <w:szCs w:val="24"/>
              </w:rPr>
              <w:t>Акция «И я помогаю».</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15.11.2022-</w:t>
            </w:r>
          </w:p>
          <w:p w:rsidR="00BE4211" w:rsidRPr="008B3DB8" w:rsidRDefault="00BE4211" w:rsidP="00866D34">
            <w:pPr>
              <w:adjustRightInd w:val="0"/>
              <w:rPr>
                <w:color w:val="000000"/>
                <w:sz w:val="24"/>
                <w:szCs w:val="24"/>
              </w:rPr>
            </w:pPr>
            <w:r w:rsidRPr="008B3DB8">
              <w:rPr>
                <w:color w:val="000000"/>
                <w:sz w:val="24"/>
                <w:szCs w:val="24"/>
              </w:rPr>
              <w:t>19.11.2022</w:t>
            </w:r>
          </w:p>
        </w:tc>
        <w:tc>
          <w:tcPr>
            <w:tcW w:w="2546" w:type="dxa"/>
          </w:tcPr>
          <w:p w:rsidR="00BE4211" w:rsidRPr="008B3DB8" w:rsidRDefault="00BE4211" w:rsidP="00866D34">
            <w:pPr>
              <w:adjustRightInd w:val="0"/>
              <w:ind w:firstLine="16"/>
              <w:rPr>
                <w:sz w:val="24"/>
              </w:rPr>
            </w:pPr>
            <w:r w:rsidRPr="008B3DB8">
              <w:rPr>
                <w:color w:val="000000"/>
                <w:sz w:val="24"/>
                <w:szCs w:val="24"/>
              </w:rPr>
              <w:t>Заместитель директора по УВР, педагог – психолог, педагог – организатор, самоуправление школы, классные руководители</w:t>
            </w:r>
          </w:p>
        </w:tc>
      </w:tr>
      <w:tr w:rsidR="00BE4211" w:rsidRPr="008B3DB8" w:rsidTr="00866D34">
        <w:trPr>
          <w:trHeight w:val="590"/>
        </w:trPr>
        <w:tc>
          <w:tcPr>
            <w:tcW w:w="4962"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 xml:space="preserve">Фестиваль дружбы народов </w:t>
            </w:r>
          </w:p>
          <w:p w:rsidR="00BE4211" w:rsidRPr="008B3DB8" w:rsidRDefault="00BE4211" w:rsidP="00866D34">
            <w:pPr>
              <w:adjustRightInd w:val="0"/>
              <w:rPr>
                <w:color w:val="000000"/>
                <w:sz w:val="24"/>
                <w:szCs w:val="24"/>
                <w:lang w:eastAsia="ru-RU"/>
              </w:rPr>
            </w:pPr>
            <w:r w:rsidRPr="008B3DB8">
              <w:rPr>
                <w:color w:val="000000"/>
                <w:sz w:val="24"/>
                <w:szCs w:val="24"/>
                <w:lang w:eastAsia="ru-RU"/>
              </w:rPr>
              <w:t xml:space="preserve"> «Многоликий мир».</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18.11.2022</w:t>
            </w:r>
          </w:p>
          <w:p w:rsidR="00BE4211" w:rsidRPr="008B3DB8" w:rsidRDefault="00BE4211" w:rsidP="00866D34">
            <w:pPr>
              <w:adjustRightInd w:val="0"/>
              <w:rPr>
                <w:color w:val="000000"/>
                <w:sz w:val="24"/>
                <w:szCs w:val="24"/>
                <w:lang w:eastAsia="ru-RU"/>
              </w:rPr>
            </w:pPr>
          </w:p>
        </w:tc>
        <w:tc>
          <w:tcPr>
            <w:tcW w:w="2546" w:type="dxa"/>
          </w:tcPr>
          <w:p w:rsidR="00BE4211" w:rsidRPr="008B3DB8" w:rsidRDefault="00BE4211" w:rsidP="00866D34">
            <w:pPr>
              <w:adjustRightInd w:val="0"/>
              <w:rPr>
                <w:sz w:val="24"/>
              </w:rPr>
            </w:pPr>
            <w:r w:rsidRPr="008B3DB8">
              <w:rPr>
                <w:color w:val="000000"/>
                <w:sz w:val="24"/>
                <w:szCs w:val="24"/>
              </w:rPr>
              <w:t>Заместитель директора по УВР, педагог – психолог, педагог – организатор, классные руководители</w:t>
            </w:r>
          </w:p>
        </w:tc>
      </w:tr>
      <w:tr w:rsidR="00BE4211" w:rsidRPr="008B3DB8" w:rsidTr="00866D34">
        <w:trPr>
          <w:trHeight w:val="618"/>
        </w:trPr>
        <w:tc>
          <w:tcPr>
            <w:tcW w:w="4962" w:type="dxa"/>
          </w:tcPr>
          <w:p w:rsidR="00BE4211" w:rsidRPr="008B3DB8" w:rsidRDefault="00BE4211" w:rsidP="00866D34">
            <w:pPr>
              <w:adjustRightInd w:val="0"/>
              <w:rPr>
                <w:color w:val="000000"/>
                <w:sz w:val="24"/>
                <w:szCs w:val="24"/>
              </w:rPr>
            </w:pPr>
            <w:r w:rsidRPr="008B3DB8">
              <w:rPr>
                <w:color w:val="000000"/>
                <w:sz w:val="24"/>
                <w:szCs w:val="24"/>
              </w:rPr>
              <w:t>Неделя правовых знаний.</w:t>
            </w:r>
          </w:p>
          <w:p w:rsidR="00BE4211" w:rsidRPr="008B3DB8" w:rsidRDefault="00BE4211" w:rsidP="00866D34">
            <w:pPr>
              <w:adjustRightInd w:val="0"/>
              <w:rPr>
                <w:color w:val="000000"/>
                <w:sz w:val="24"/>
                <w:szCs w:val="24"/>
                <w:lang w:eastAsia="ru-RU"/>
              </w:rPr>
            </w:pPr>
            <w:r w:rsidRPr="008B3DB8">
              <w:rPr>
                <w:color w:val="000000"/>
                <w:sz w:val="24"/>
                <w:szCs w:val="24"/>
              </w:rPr>
              <w:t xml:space="preserve"> Акция «Неделя – без насилия».</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22.11.2022-</w:t>
            </w:r>
          </w:p>
          <w:p w:rsidR="00BE4211" w:rsidRPr="008B3DB8" w:rsidRDefault="00BE4211" w:rsidP="00866D34">
            <w:pPr>
              <w:adjustRightInd w:val="0"/>
              <w:rPr>
                <w:color w:val="000000"/>
                <w:sz w:val="24"/>
                <w:szCs w:val="24"/>
                <w:lang w:eastAsia="ru-RU"/>
              </w:rPr>
            </w:pPr>
            <w:r w:rsidRPr="008B3DB8">
              <w:rPr>
                <w:color w:val="000000"/>
                <w:sz w:val="24"/>
                <w:szCs w:val="24"/>
                <w:lang w:eastAsia="ru-RU"/>
              </w:rPr>
              <w:t>26.11.2022</w:t>
            </w:r>
          </w:p>
        </w:tc>
        <w:tc>
          <w:tcPr>
            <w:tcW w:w="2546" w:type="dxa"/>
          </w:tcPr>
          <w:p w:rsidR="00BE4211" w:rsidRPr="008B3DB8" w:rsidRDefault="00BE4211" w:rsidP="00866D34">
            <w:pPr>
              <w:adjustRightInd w:val="0"/>
              <w:rPr>
                <w:sz w:val="24"/>
              </w:rPr>
            </w:pPr>
            <w:r w:rsidRPr="008B3DB8">
              <w:rPr>
                <w:color w:val="000000"/>
                <w:sz w:val="24"/>
                <w:szCs w:val="24"/>
              </w:rPr>
              <w:t>Заместитель директора по УВР, педагог – психолог, педагог – организатор, самоуправление школы, 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26.11-Всемирный день информации.</w:t>
            </w:r>
          </w:p>
          <w:p w:rsidR="00BE4211" w:rsidRPr="008B3DB8" w:rsidRDefault="00BE4211" w:rsidP="00866D34">
            <w:pPr>
              <w:adjustRightInd w:val="0"/>
              <w:rPr>
                <w:color w:val="000000"/>
                <w:sz w:val="24"/>
                <w:szCs w:val="24"/>
              </w:rPr>
            </w:pPr>
            <w:r w:rsidRPr="008B3DB8">
              <w:rPr>
                <w:color w:val="000000"/>
                <w:sz w:val="24"/>
                <w:szCs w:val="24"/>
              </w:rPr>
              <w:t>Единый урок «Безопасность в сети Интернет»</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22.11.2022</w:t>
            </w:r>
          </w:p>
        </w:tc>
        <w:tc>
          <w:tcPr>
            <w:tcW w:w="2546" w:type="dxa"/>
          </w:tcPr>
          <w:p w:rsidR="00BE4211" w:rsidRPr="008B3DB8" w:rsidRDefault="00BE4211" w:rsidP="00866D34">
            <w:pPr>
              <w:rPr>
                <w:sz w:val="24"/>
              </w:rPr>
            </w:pPr>
            <w:r w:rsidRPr="008B3DB8">
              <w:rPr>
                <w:color w:val="000000"/>
                <w:sz w:val="24"/>
                <w:szCs w:val="24"/>
              </w:rPr>
              <w:t>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Неделя борьбы со СПИДом</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01.12.2022-03.12.2022</w:t>
            </w:r>
          </w:p>
        </w:tc>
        <w:tc>
          <w:tcPr>
            <w:tcW w:w="2546" w:type="dxa"/>
          </w:tcPr>
          <w:p w:rsidR="00BE4211" w:rsidRPr="008B3DB8" w:rsidRDefault="00BE4211" w:rsidP="00866D34">
            <w:pPr>
              <w:adjustRightInd w:val="0"/>
              <w:rPr>
                <w:sz w:val="24"/>
              </w:rPr>
            </w:pPr>
            <w:r w:rsidRPr="008B3DB8">
              <w:rPr>
                <w:color w:val="000000"/>
                <w:sz w:val="24"/>
                <w:szCs w:val="24"/>
              </w:rPr>
              <w:t>Заместитель директора по УВР, педагог – психолог, педагог – организатор, самоуправление школы, 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Единый урок, посвященный Всемирному Дню инвалида (03.12)</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01.12.2022-03.12.2022</w:t>
            </w:r>
          </w:p>
        </w:tc>
        <w:tc>
          <w:tcPr>
            <w:tcW w:w="2546" w:type="dxa"/>
          </w:tcPr>
          <w:p w:rsidR="00BE4211" w:rsidRPr="008B3DB8" w:rsidRDefault="00BE4211" w:rsidP="00866D34">
            <w:pPr>
              <w:rPr>
                <w:sz w:val="24"/>
              </w:rPr>
            </w:pPr>
            <w:r w:rsidRPr="008B3DB8">
              <w:rPr>
                <w:color w:val="000000"/>
                <w:sz w:val="24"/>
                <w:szCs w:val="24"/>
              </w:rPr>
              <w:t>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Неделя правовых знаний и правового воспитания.</w:t>
            </w:r>
          </w:p>
          <w:p w:rsidR="00BE4211" w:rsidRPr="008B3DB8" w:rsidRDefault="00BE4211" w:rsidP="00866D34">
            <w:pPr>
              <w:adjustRightInd w:val="0"/>
              <w:rPr>
                <w:color w:val="000000"/>
                <w:sz w:val="24"/>
                <w:szCs w:val="24"/>
                <w:lang w:eastAsia="ru-RU"/>
              </w:rPr>
            </w:pPr>
            <w:r w:rsidRPr="008B3DB8">
              <w:rPr>
                <w:color w:val="000000"/>
                <w:sz w:val="24"/>
                <w:szCs w:val="24"/>
                <w:lang w:eastAsia="ru-RU"/>
              </w:rPr>
              <w:t>10 декабря - Международный день прав человека.</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06.12.2022-10.12.2022</w:t>
            </w:r>
          </w:p>
        </w:tc>
        <w:tc>
          <w:tcPr>
            <w:tcW w:w="2546" w:type="dxa"/>
          </w:tcPr>
          <w:p w:rsidR="00BE4211" w:rsidRPr="008B3DB8" w:rsidRDefault="00BE4211" w:rsidP="00866D34">
            <w:pPr>
              <w:adjustRightInd w:val="0"/>
              <w:rPr>
                <w:color w:val="000000"/>
                <w:sz w:val="24"/>
                <w:szCs w:val="24"/>
              </w:rPr>
            </w:pPr>
            <w:r w:rsidRPr="008B3DB8">
              <w:rPr>
                <w:color w:val="000000"/>
                <w:sz w:val="24"/>
                <w:szCs w:val="24"/>
              </w:rPr>
              <w:t>Заместитель директора по УВР, педагог – психолог, педагог – организатор, самоуправление школы, 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lang w:eastAsia="ru-RU"/>
              </w:rPr>
            </w:pPr>
            <w:r w:rsidRPr="008B3DB8">
              <w:rPr>
                <w:color w:val="000000"/>
                <w:sz w:val="24"/>
                <w:szCs w:val="24"/>
              </w:rPr>
              <w:t>День георгиевской ленты</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06.12.2022</w:t>
            </w:r>
          </w:p>
        </w:tc>
        <w:tc>
          <w:tcPr>
            <w:tcW w:w="2546" w:type="dxa"/>
          </w:tcPr>
          <w:p w:rsidR="00BE4211" w:rsidRPr="008B3DB8" w:rsidRDefault="00BE4211" w:rsidP="00866D34">
            <w:pPr>
              <w:rPr>
                <w:sz w:val="24"/>
              </w:rPr>
            </w:pPr>
            <w:r w:rsidRPr="008B3DB8">
              <w:rPr>
                <w:color w:val="000000"/>
                <w:sz w:val="24"/>
                <w:szCs w:val="24"/>
              </w:rPr>
              <w:t>Классные руководители, самоуправление школы</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lang w:eastAsia="ru-RU"/>
              </w:rPr>
            </w:pPr>
            <w:r w:rsidRPr="008B3DB8">
              <w:rPr>
                <w:color w:val="000000"/>
                <w:sz w:val="24"/>
                <w:szCs w:val="24"/>
              </w:rPr>
              <w:t>День Героев Отечества.</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09.12.2022</w:t>
            </w:r>
          </w:p>
        </w:tc>
        <w:tc>
          <w:tcPr>
            <w:tcW w:w="2546" w:type="dxa"/>
          </w:tcPr>
          <w:p w:rsidR="00BE4211" w:rsidRPr="008B3DB8" w:rsidRDefault="00BE4211" w:rsidP="00866D34">
            <w:pPr>
              <w:adjustRightInd w:val="0"/>
              <w:ind w:firstLine="16"/>
              <w:rPr>
                <w:color w:val="000000"/>
                <w:sz w:val="24"/>
                <w:szCs w:val="24"/>
              </w:rPr>
            </w:pPr>
            <w:r w:rsidRPr="008B3DB8">
              <w:rPr>
                <w:color w:val="000000"/>
                <w:sz w:val="24"/>
                <w:szCs w:val="24"/>
              </w:rPr>
              <w:t>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 xml:space="preserve">Фестиваль «Парад профессий» </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20.01.2023</w:t>
            </w:r>
          </w:p>
        </w:tc>
        <w:tc>
          <w:tcPr>
            <w:tcW w:w="2546" w:type="dxa"/>
          </w:tcPr>
          <w:p w:rsidR="00BE4211" w:rsidRPr="008B3DB8" w:rsidRDefault="00BE4211" w:rsidP="00866D34">
            <w:pPr>
              <w:adjustRightInd w:val="0"/>
              <w:ind w:firstLine="16"/>
              <w:rPr>
                <w:color w:val="000000"/>
                <w:sz w:val="24"/>
                <w:szCs w:val="24"/>
              </w:rPr>
            </w:pPr>
            <w:r w:rsidRPr="008B3DB8">
              <w:rPr>
                <w:color w:val="000000"/>
                <w:sz w:val="24"/>
                <w:szCs w:val="24"/>
              </w:rPr>
              <w:t>Классные руководители, педагог – психолог, самоуправление школы, педагог – организатор</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Международный день без Интернета (27.01)</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31.01.2023</w:t>
            </w:r>
          </w:p>
        </w:tc>
        <w:tc>
          <w:tcPr>
            <w:tcW w:w="2546" w:type="dxa"/>
          </w:tcPr>
          <w:p w:rsidR="00BE4211" w:rsidRPr="008B3DB8" w:rsidRDefault="00BE4211" w:rsidP="00866D34">
            <w:pPr>
              <w:rPr>
                <w:sz w:val="24"/>
              </w:rPr>
            </w:pPr>
            <w:r w:rsidRPr="008B3DB8">
              <w:rPr>
                <w:color w:val="000000"/>
                <w:sz w:val="24"/>
                <w:szCs w:val="24"/>
              </w:rPr>
              <w:t>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Правовая неделя «Мир моих прав»</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01.02.2023-08.02.2023</w:t>
            </w:r>
          </w:p>
        </w:tc>
        <w:tc>
          <w:tcPr>
            <w:tcW w:w="2546" w:type="dxa"/>
          </w:tcPr>
          <w:p w:rsidR="00BE4211" w:rsidRPr="008B3DB8" w:rsidRDefault="00BE4211" w:rsidP="00866D34">
            <w:pPr>
              <w:adjustRightInd w:val="0"/>
              <w:rPr>
                <w:sz w:val="24"/>
              </w:rPr>
            </w:pPr>
            <w:r w:rsidRPr="008B3DB8">
              <w:rPr>
                <w:color w:val="000000"/>
                <w:sz w:val="24"/>
                <w:szCs w:val="24"/>
              </w:rPr>
              <w:t>Заместитель директора по УВР, педагог – психолог, педагог – организатор, самоуправление школы, 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Международный день родного языка</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21.02.2023</w:t>
            </w:r>
          </w:p>
        </w:tc>
        <w:tc>
          <w:tcPr>
            <w:tcW w:w="2546" w:type="dxa"/>
          </w:tcPr>
          <w:p w:rsidR="00BE4211" w:rsidRPr="008B3DB8" w:rsidRDefault="00BE4211" w:rsidP="00866D34">
            <w:pPr>
              <w:adjustRightInd w:val="0"/>
              <w:rPr>
                <w:color w:val="000000"/>
                <w:sz w:val="24"/>
                <w:szCs w:val="24"/>
              </w:rPr>
            </w:pPr>
            <w:r w:rsidRPr="008B3DB8">
              <w:rPr>
                <w:color w:val="000000"/>
                <w:sz w:val="24"/>
                <w:szCs w:val="24"/>
              </w:rPr>
              <w:t>Учителя русского языка</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защитника Отечества</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22.02.2023</w:t>
            </w:r>
          </w:p>
        </w:tc>
        <w:tc>
          <w:tcPr>
            <w:tcW w:w="2546" w:type="dxa"/>
          </w:tcPr>
          <w:p w:rsidR="00BE4211" w:rsidRPr="008B3DB8" w:rsidRDefault="00BE4211" w:rsidP="00866D34">
            <w:pPr>
              <w:adjustRightInd w:val="0"/>
              <w:rPr>
                <w:color w:val="000000"/>
                <w:sz w:val="24"/>
                <w:szCs w:val="24"/>
              </w:rPr>
            </w:pPr>
            <w:r w:rsidRPr="008B3DB8">
              <w:rPr>
                <w:color w:val="000000"/>
                <w:sz w:val="24"/>
                <w:szCs w:val="24"/>
              </w:rPr>
              <w:t>Заместитель директора по УВР, педагог – психолог, педагог – организатор, самоуправление школы, 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Праздник  «Масленица »</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28.02.2023</w:t>
            </w:r>
          </w:p>
        </w:tc>
        <w:tc>
          <w:tcPr>
            <w:tcW w:w="2546" w:type="dxa"/>
          </w:tcPr>
          <w:p w:rsidR="00BE4211" w:rsidRPr="008B3DB8" w:rsidRDefault="00BE4211" w:rsidP="00866D34">
            <w:pPr>
              <w:adjustRightInd w:val="0"/>
              <w:rPr>
                <w:sz w:val="24"/>
              </w:rPr>
            </w:pPr>
            <w:r w:rsidRPr="008B3DB8">
              <w:rPr>
                <w:color w:val="000000"/>
                <w:sz w:val="24"/>
                <w:szCs w:val="24"/>
              </w:rPr>
              <w:t>Заместитель директора по УВР, педагог – психолог, педагог – организатор, самоуправление школы, классные руководители, учителя физической культуры</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Фестиваль поэзии «Строки, опаленные войной…»</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Февраль</w:t>
            </w:r>
          </w:p>
        </w:tc>
        <w:tc>
          <w:tcPr>
            <w:tcW w:w="2546" w:type="dxa"/>
          </w:tcPr>
          <w:p w:rsidR="00BE4211" w:rsidRPr="008B3DB8" w:rsidRDefault="00BE4211" w:rsidP="00866D34">
            <w:pPr>
              <w:rPr>
                <w:sz w:val="24"/>
              </w:rPr>
            </w:pPr>
            <w:r w:rsidRPr="008B3DB8">
              <w:rPr>
                <w:color w:val="000000"/>
                <w:sz w:val="24"/>
                <w:szCs w:val="24"/>
              </w:rPr>
              <w:t>Учителя литературы</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Правовая неделя «Мир без насилия».</w:t>
            </w:r>
          </w:p>
        </w:tc>
        <w:tc>
          <w:tcPr>
            <w:tcW w:w="1417" w:type="dxa"/>
          </w:tcPr>
          <w:p w:rsidR="00BE4211" w:rsidRPr="008B3DB8" w:rsidRDefault="00BE4211" w:rsidP="00866D34">
            <w:pPr>
              <w:adjustRightInd w:val="0"/>
              <w:rPr>
                <w:color w:val="000000"/>
                <w:sz w:val="24"/>
                <w:szCs w:val="24"/>
                <w:lang w:eastAsia="ru-RU"/>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lang w:eastAsia="ru-RU"/>
              </w:rPr>
            </w:pPr>
            <w:r w:rsidRPr="008B3DB8">
              <w:rPr>
                <w:color w:val="000000"/>
                <w:sz w:val="24"/>
                <w:szCs w:val="24"/>
                <w:lang w:eastAsia="ru-RU"/>
              </w:rPr>
              <w:t>09.03.2023-11.03.2023</w:t>
            </w:r>
          </w:p>
        </w:tc>
        <w:tc>
          <w:tcPr>
            <w:tcW w:w="2546" w:type="dxa"/>
          </w:tcPr>
          <w:p w:rsidR="00BE4211" w:rsidRPr="008B3DB8" w:rsidRDefault="00BE4211" w:rsidP="00866D34">
            <w:pPr>
              <w:rPr>
                <w:sz w:val="24"/>
              </w:rPr>
            </w:pPr>
            <w:r w:rsidRPr="008B3DB8">
              <w:rPr>
                <w:color w:val="000000"/>
                <w:sz w:val="24"/>
                <w:szCs w:val="24"/>
              </w:rPr>
              <w:t>Классные руководители, педагог-психолог</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Всемирный день авиации и космонавтики</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12.04.2023</w:t>
            </w:r>
          </w:p>
        </w:tc>
        <w:tc>
          <w:tcPr>
            <w:tcW w:w="2546" w:type="dxa"/>
          </w:tcPr>
          <w:p w:rsidR="00BE4211" w:rsidRPr="008B3DB8" w:rsidRDefault="00BE4211" w:rsidP="00866D34">
            <w:pPr>
              <w:rPr>
                <w:sz w:val="24"/>
              </w:rPr>
            </w:pPr>
            <w:r w:rsidRPr="008B3DB8">
              <w:rPr>
                <w:color w:val="000000"/>
                <w:sz w:val="24"/>
                <w:szCs w:val="24"/>
              </w:rPr>
              <w:t>Классные руководители, учитель физики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Правовая неделя «Правовые основы семейного воспитания: обязанности родителей и ребенка».</w:t>
            </w:r>
          </w:p>
          <w:p w:rsidR="00BE4211" w:rsidRPr="008B3DB8" w:rsidRDefault="00BE4211" w:rsidP="00866D34">
            <w:pPr>
              <w:adjustRightInd w:val="0"/>
              <w:rPr>
                <w:color w:val="000000"/>
                <w:sz w:val="24"/>
                <w:szCs w:val="24"/>
              </w:rPr>
            </w:pPr>
            <w:r w:rsidRPr="008B3DB8">
              <w:rPr>
                <w:color w:val="000000"/>
                <w:sz w:val="24"/>
                <w:szCs w:val="24"/>
              </w:rPr>
              <w:t>Неделя против насилия «Синяя лента апреля» «Мир без насилия»</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18.04.2023-24.04.2023</w:t>
            </w:r>
          </w:p>
        </w:tc>
        <w:tc>
          <w:tcPr>
            <w:tcW w:w="2546" w:type="dxa"/>
          </w:tcPr>
          <w:p w:rsidR="00BE4211" w:rsidRPr="008B3DB8" w:rsidRDefault="00BE4211" w:rsidP="00866D34">
            <w:pPr>
              <w:rPr>
                <w:sz w:val="24"/>
              </w:rPr>
            </w:pPr>
            <w:r w:rsidRPr="008B3DB8">
              <w:rPr>
                <w:color w:val="000000"/>
                <w:sz w:val="24"/>
                <w:szCs w:val="24"/>
              </w:rPr>
              <w:t>Заместитель директора по УВР, педагог-организатор, педагог – психолог, 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Уроки мужества и памяти «Была весна – весна Победы!» Акция «Ветеран живет рядом!» Участие в торжественном митинге, посвященном Дню Победы. Участие в городской акции «Бессмертный полк»</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04.05.2023-09.05.2023</w:t>
            </w:r>
          </w:p>
        </w:tc>
        <w:tc>
          <w:tcPr>
            <w:tcW w:w="2546" w:type="dxa"/>
          </w:tcPr>
          <w:p w:rsidR="00BE4211" w:rsidRPr="008B3DB8" w:rsidRDefault="00BE4211" w:rsidP="00866D34">
            <w:pPr>
              <w:rPr>
                <w:sz w:val="24"/>
              </w:rPr>
            </w:pPr>
            <w:r w:rsidRPr="008B3DB8">
              <w:rPr>
                <w:color w:val="000000"/>
                <w:sz w:val="24"/>
                <w:szCs w:val="24"/>
              </w:rPr>
              <w:t>Администрация школы, классные руководители, самоуправление школы</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«Вахта памяти»</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В течение года</w:t>
            </w:r>
          </w:p>
        </w:tc>
        <w:tc>
          <w:tcPr>
            <w:tcW w:w="2546" w:type="dxa"/>
          </w:tcPr>
          <w:p w:rsidR="00BE4211" w:rsidRPr="008B3DB8" w:rsidRDefault="00BE4211" w:rsidP="00866D34">
            <w:pPr>
              <w:rPr>
                <w:sz w:val="24"/>
              </w:rPr>
            </w:pPr>
            <w:r w:rsidRPr="008B3DB8">
              <w:rPr>
                <w:color w:val="000000"/>
                <w:sz w:val="24"/>
                <w:szCs w:val="24"/>
              </w:rPr>
              <w:t>Классные руководители, учителя истории, педагог - организатор</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Республики.</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11.05.2023</w:t>
            </w:r>
          </w:p>
        </w:tc>
        <w:tc>
          <w:tcPr>
            <w:tcW w:w="2546" w:type="dxa"/>
          </w:tcPr>
          <w:p w:rsidR="00BE4211" w:rsidRPr="008B3DB8" w:rsidRDefault="00BE4211" w:rsidP="00866D34">
            <w:pPr>
              <w:adjustRightInd w:val="0"/>
              <w:rPr>
                <w:color w:val="000000"/>
                <w:sz w:val="24"/>
                <w:szCs w:val="24"/>
              </w:rPr>
            </w:pPr>
            <w:r w:rsidRPr="008B3DB8">
              <w:rPr>
                <w:color w:val="000000"/>
                <w:sz w:val="24"/>
                <w:szCs w:val="24"/>
              </w:rPr>
              <w:t>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Конституции Донецкой Народной Республики(14.05)</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11.05.2023</w:t>
            </w:r>
          </w:p>
        </w:tc>
        <w:tc>
          <w:tcPr>
            <w:tcW w:w="2546" w:type="dxa"/>
          </w:tcPr>
          <w:p w:rsidR="00BE4211" w:rsidRPr="008B3DB8" w:rsidRDefault="00BE4211" w:rsidP="00866D34">
            <w:pPr>
              <w:adjustRightInd w:val="0"/>
              <w:rPr>
                <w:color w:val="000000"/>
                <w:sz w:val="24"/>
                <w:szCs w:val="24"/>
              </w:rPr>
            </w:pPr>
            <w:r w:rsidRPr="008B3DB8">
              <w:rPr>
                <w:color w:val="000000"/>
                <w:sz w:val="24"/>
                <w:szCs w:val="24"/>
              </w:rPr>
              <w:t>Классные руководители</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Конкурс смотра и песни</w:t>
            </w:r>
          </w:p>
          <w:p w:rsidR="00BE4211" w:rsidRPr="008B3DB8" w:rsidRDefault="00BE4211" w:rsidP="00866D34">
            <w:pPr>
              <w:adjustRightInd w:val="0"/>
              <w:rPr>
                <w:color w:val="000000"/>
                <w:sz w:val="24"/>
                <w:szCs w:val="24"/>
              </w:rPr>
            </w:pPr>
            <w:r w:rsidRPr="008B3DB8">
              <w:rPr>
                <w:color w:val="000000"/>
                <w:sz w:val="24"/>
                <w:szCs w:val="24"/>
              </w:rPr>
              <w:t xml:space="preserve"> «Парад Победы» </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18.05.2023</w:t>
            </w:r>
          </w:p>
        </w:tc>
        <w:tc>
          <w:tcPr>
            <w:tcW w:w="2546" w:type="dxa"/>
          </w:tcPr>
          <w:p w:rsidR="00BE4211" w:rsidRPr="008B3DB8" w:rsidRDefault="00BE4211" w:rsidP="00866D34">
            <w:pPr>
              <w:rPr>
                <w:sz w:val="24"/>
              </w:rPr>
            </w:pPr>
            <w:r w:rsidRPr="008B3DB8">
              <w:rPr>
                <w:color w:val="000000"/>
                <w:sz w:val="24"/>
                <w:szCs w:val="24"/>
              </w:rPr>
              <w:t>Зам. директора по УВР, педагог – организатор, классные руководители, учителя физической культуры, НВП</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rStyle w:val="af6"/>
                <w:rFonts w:eastAsia="Arial Unicode MS"/>
                <w:sz w:val="24"/>
                <w:szCs w:val="24"/>
              </w:rPr>
              <w:t>Международный день защиты детей</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01.06.2023</w:t>
            </w:r>
          </w:p>
        </w:tc>
        <w:tc>
          <w:tcPr>
            <w:tcW w:w="2546" w:type="dxa"/>
          </w:tcPr>
          <w:p w:rsidR="00BE4211" w:rsidRPr="008B3DB8" w:rsidRDefault="00BE4211" w:rsidP="00866D34">
            <w:pPr>
              <w:rPr>
                <w:sz w:val="24"/>
              </w:rPr>
            </w:pPr>
            <w:r w:rsidRPr="008B3DB8">
              <w:rPr>
                <w:sz w:val="24"/>
                <w:szCs w:val="24"/>
              </w:rPr>
              <w:t>Начальник пришкольного лагеря отдыха, педагог – организатор, воспитатели пришкольного лагеря отдыха</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русского языка. Пушкинский день</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06.06.2023</w:t>
            </w:r>
          </w:p>
        </w:tc>
        <w:tc>
          <w:tcPr>
            <w:tcW w:w="2546" w:type="dxa"/>
          </w:tcPr>
          <w:p w:rsidR="00BE4211" w:rsidRPr="008B3DB8" w:rsidRDefault="00BE4211" w:rsidP="00866D34">
            <w:pPr>
              <w:rPr>
                <w:sz w:val="24"/>
              </w:rPr>
            </w:pPr>
            <w:r w:rsidRPr="008B3DB8">
              <w:rPr>
                <w:sz w:val="24"/>
                <w:szCs w:val="24"/>
              </w:rPr>
              <w:t>Начальник пришкольного лагеря отдыха, педагог – организатор, воспитатели пришкольного лагеря отдыха</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Международный день друзей</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09.06.2023</w:t>
            </w:r>
          </w:p>
        </w:tc>
        <w:tc>
          <w:tcPr>
            <w:tcW w:w="2546" w:type="dxa"/>
          </w:tcPr>
          <w:p w:rsidR="00BE4211" w:rsidRPr="008B3DB8" w:rsidRDefault="00BE4211" w:rsidP="00866D34">
            <w:pPr>
              <w:rPr>
                <w:sz w:val="24"/>
              </w:rPr>
            </w:pPr>
            <w:r w:rsidRPr="008B3DB8">
              <w:rPr>
                <w:sz w:val="24"/>
                <w:szCs w:val="24"/>
              </w:rPr>
              <w:t>Начальник пришкольного лагеря отдыха, педагог – организатор, воспитатели пришкольного лагеря отдыха</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России (12.06)</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rPr>
                <w:color w:val="000000"/>
                <w:sz w:val="24"/>
                <w:szCs w:val="24"/>
              </w:rPr>
            </w:pPr>
            <w:r w:rsidRPr="008B3DB8">
              <w:rPr>
                <w:color w:val="000000"/>
                <w:sz w:val="24"/>
                <w:szCs w:val="24"/>
              </w:rPr>
              <w:t>14.06.2023</w:t>
            </w:r>
          </w:p>
        </w:tc>
        <w:tc>
          <w:tcPr>
            <w:tcW w:w="2546" w:type="dxa"/>
          </w:tcPr>
          <w:p w:rsidR="00BE4211" w:rsidRPr="008B3DB8" w:rsidRDefault="00BE4211" w:rsidP="00866D34">
            <w:pPr>
              <w:rPr>
                <w:sz w:val="24"/>
              </w:rPr>
            </w:pPr>
            <w:r w:rsidRPr="008B3DB8">
              <w:rPr>
                <w:sz w:val="24"/>
                <w:szCs w:val="24"/>
              </w:rPr>
              <w:t>Начальник пришкольного лагеря отдыха, педагог – организатор, воспитатели пришкольного лагеря отдыха</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памяти и скорби - день начала Великой Отечественной</w:t>
            </w:r>
          </w:p>
          <w:p w:rsidR="00BE4211" w:rsidRPr="008B3DB8" w:rsidRDefault="00BE4211" w:rsidP="00866D34">
            <w:pPr>
              <w:adjustRightInd w:val="0"/>
              <w:rPr>
                <w:color w:val="000000"/>
                <w:sz w:val="24"/>
                <w:szCs w:val="24"/>
              </w:rPr>
            </w:pPr>
            <w:r w:rsidRPr="008B3DB8">
              <w:rPr>
                <w:color w:val="000000"/>
                <w:sz w:val="24"/>
                <w:szCs w:val="24"/>
              </w:rPr>
              <w:t>войны</w:t>
            </w:r>
          </w:p>
        </w:tc>
        <w:tc>
          <w:tcPr>
            <w:tcW w:w="1417" w:type="dxa"/>
          </w:tcPr>
          <w:p w:rsidR="00BE4211" w:rsidRPr="00720F4A"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pPr>
              <w:pStyle w:val="a5"/>
              <w:rPr>
                <w:color w:val="000000"/>
              </w:rPr>
            </w:pPr>
            <w:r w:rsidRPr="008B3DB8">
              <w:rPr>
                <w:color w:val="000000"/>
              </w:rPr>
              <w:t>22.06.2023</w:t>
            </w:r>
          </w:p>
        </w:tc>
        <w:tc>
          <w:tcPr>
            <w:tcW w:w="2546" w:type="dxa"/>
          </w:tcPr>
          <w:p w:rsidR="00BE4211" w:rsidRPr="008B3DB8" w:rsidRDefault="00BE4211" w:rsidP="00866D34">
            <w:pPr>
              <w:pStyle w:val="a5"/>
              <w:rPr>
                <w:color w:val="000000"/>
              </w:rPr>
            </w:pPr>
            <w:r w:rsidRPr="008B3DB8">
              <w:t>Заместитель директора по УВР, педагог - организатор</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взятия Саур-Могилы войсками ДНР</w:t>
            </w:r>
          </w:p>
        </w:tc>
        <w:tc>
          <w:tcPr>
            <w:tcW w:w="1417" w:type="dxa"/>
          </w:tcPr>
          <w:p w:rsidR="00BE4211" w:rsidRPr="00720F4A"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pPr>
              <w:pStyle w:val="a5"/>
              <w:rPr>
                <w:color w:val="000000"/>
              </w:rPr>
            </w:pPr>
            <w:r w:rsidRPr="008B3DB8">
              <w:rPr>
                <w:color w:val="000000"/>
              </w:rPr>
              <w:t>26.08.2023</w:t>
            </w:r>
          </w:p>
        </w:tc>
        <w:tc>
          <w:tcPr>
            <w:tcW w:w="2546" w:type="dxa"/>
          </w:tcPr>
          <w:p w:rsidR="00BE4211" w:rsidRPr="008B3DB8" w:rsidRDefault="00BE4211" w:rsidP="00866D34">
            <w:pPr>
              <w:rPr>
                <w:sz w:val="24"/>
                <w:szCs w:val="24"/>
              </w:rPr>
            </w:pPr>
            <w:r w:rsidRPr="008B3DB8">
              <w:rPr>
                <w:sz w:val="24"/>
                <w:szCs w:val="24"/>
              </w:rPr>
              <w:t xml:space="preserve">Заместитель директора по УВР, педагог, учителя истории </w:t>
            </w:r>
          </w:p>
        </w:tc>
      </w:tr>
      <w:tr w:rsidR="00BE4211" w:rsidRPr="008B3DB8" w:rsidTr="00866D34">
        <w:trPr>
          <w:trHeight w:val="589"/>
        </w:trPr>
        <w:tc>
          <w:tcPr>
            <w:tcW w:w="4962" w:type="dxa"/>
          </w:tcPr>
          <w:p w:rsidR="00BE4211" w:rsidRPr="008B3DB8" w:rsidRDefault="00BE4211" w:rsidP="00866D34">
            <w:pPr>
              <w:adjustRightInd w:val="0"/>
              <w:rPr>
                <w:color w:val="000000"/>
                <w:sz w:val="24"/>
                <w:szCs w:val="24"/>
              </w:rPr>
            </w:pPr>
            <w:r w:rsidRPr="008B3DB8">
              <w:rPr>
                <w:color w:val="000000"/>
                <w:sz w:val="24"/>
                <w:szCs w:val="24"/>
              </w:rPr>
              <w:t>День гибели Первого Главы ДНР А.В. Захарченко</w:t>
            </w:r>
          </w:p>
        </w:tc>
        <w:tc>
          <w:tcPr>
            <w:tcW w:w="1417" w:type="dxa"/>
          </w:tcPr>
          <w:p w:rsidR="00BE4211" w:rsidRPr="00720F4A"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pPr>
              <w:rPr>
                <w:sz w:val="24"/>
                <w:szCs w:val="24"/>
              </w:rPr>
            </w:pPr>
            <w:r w:rsidRPr="008B3DB8">
              <w:rPr>
                <w:color w:val="000000"/>
              </w:rPr>
              <w:t>31.08.2023</w:t>
            </w:r>
          </w:p>
        </w:tc>
        <w:tc>
          <w:tcPr>
            <w:tcW w:w="2546" w:type="dxa"/>
          </w:tcPr>
          <w:p w:rsidR="00BE4211" w:rsidRPr="008B3DB8" w:rsidRDefault="00BE4211" w:rsidP="00866D34">
            <w:pPr>
              <w:rPr>
                <w:sz w:val="24"/>
                <w:szCs w:val="24"/>
              </w:rPr>
            </w:pPr>
            <w:r w:rsidRPr="008B3DB8">
              <w:rPr>
                <w:sz w:val="24"/>
                <w:szCs w:val="24"/>
              </w:rPr>
              <w:t xml:space="preserve">Заместитель директора по УВР, педагог-организатор </w:t>
            </w:r>
          </w:p>
        </w:tc>
      </w:tr>
      <w:tr w:rsidR="00BE4211" w:rsidRPr="008B3DB8" w:rsidTr="00866D34">
        <w:trPr>
          <w:trHeight w:val="252"/>
        </w:trPr>
        <w:tc>
          <w:tcPr>
            <w:tcW w:w="10343" w:type="dxa"/>
            <w:gridSpan w:val="4"/>
          </w:tcPr>
          <w:p w:rsidR="00BE4211" w:rsidRPr="008B3DB8" w:rsidRDefault="00BE4211" w:rsidP="00866D34">
            <w:pPr>
              <w:jc w:val="center"/>
              <w:rPr>
                <w:sz w:val="24"/>
                <w:szCs w:val="24"/>
              </w:rPr>
            </w:pPr>
            <w:r w:rsidRPr="008B3DB8">
              <w:rPr>
                <w:b/>
                <w:sz w:val="24"/>
              </w:rPr>
              <w:t>Модуль</w:t>
            </w:r>
            <w:r w:rsidRPr="008B3DB8">
              <w:rPr>
                <w:b/>
                <w:spacing w:val="1"/>
                <w:sz w:val="24"/>
              </w:rPr>
              <w:t xml:space="preserve"> </w:t>
            </w:r>
            <w:r w:rsidRPr="008B3DB8">
              <w:rPr>
                <w:b/>
                <w:sz w:val="24"/>
              </w:rPr>
              <w:t>«Самоуправление»</w:t>
            </w:r>
          </w:p>
        </w:tc>
      </w:tr>
      <w:tr w:rsidR="00BE4211" w:rsidRPr="008B3DB8" w:rsidTr="00866D34">
        <w:trPr>
          <w:trHeight w:val="589"/>
        </w:trPr>
        <w:tc>
          <w:tcPr>
            <w:tcW w:w="4962" w:type="dxa"/>
          </w:tcPr>
          <w:p w:rsidR="00BE4211" w:rsidRPr="008B3DB8" w:rsidRDefault="00BE4211" w:rsidP="00866D34">
            <w:pPr>
              <w:spacing w:before="39"/>
              <w:ind w:right="820"/>
              <w:jc w:val="right"/>
              <w:rPr>
                <w:i/>
                <w:sz w:val="24"/>
              </w:rPr>
            </w:pPr>
            <w:r w:rsidRPr="008B3DB8">
              <w:rPr>
                <w:i/>
                <w:sz w:val="24"/>
              </w:rPr>
              <w:t>Дела,</w:t>
            </w:r>
            <w:r w:rsidRPr="008B3DB8">
              <w:rPr>
                <w:i/>
                <w:spacing w:val="-2"/>
                <w:sz w:val="24"/>
              </w:rPr>
              <w:t xml:space="preserve"> </w:t>
            </w:r>
            <w:r w:rsidRPr="008B3DB8">
              <w:rPr>
                <w:i/>
                <w:sz w:val="24"/>
              </w:rPr>
              <w:t>события,</w:t>
            </w:r>
            <w:r w:rsidRPr="008B3DB8">
              <w:rPr>
                <w:i/>
                <w:spacing w:val="-7"/>
                <w:sz w:val="24"/>
              </w:rPr>
              <w:t xml:space="preserve"> </w:t>
            </w:r>
            <w:r w:rsidRPr="008B3DB8">
              <w:rPr>
                <w:i/>
                <w:sz w:val="24"/>
              </w:rPr>
              <w:t>мероприятия</w:t>
            </w:r>
          </w:p>
        </w:tc>
        <w:tc>
          <w:tcPr>
            <w:tcW w:w="1417" w:type="dxa"/>
          </w:tcPr>
          <w:p w:rsidR="00BE4211" w:rsidRPr="008B3DB8" w:rsidRDefault="00BE4211" w:rsidP="00866D34">
            <w:pPr>
              <w:spacing w:before="39"/>
              <w:ind w:right="133"/>
              <w:jc w:val="right"/>
              <w:rPr>
                <w:i/>
                <w:sz w:val="24"/>
              </w:rPr>
            </w:pPr>
            <w:r w:rsidRPr="008B3DB8">
              <w:rPr>
                <w:i/>
                <w:sz w:val="24"/>
              </w:rPr>
              <w:t>Участники</w:t>
            </w:r>
          </w:p>
        </w:tc>
        <w:tc>
          <w:tcPr>
            <w:tcW w:w="1418" w:type="dxa"/>
          </w:tcPr>
          <w:p w:rsidR="00BE4211" w:rsidRPr="008B3DB8" w:rsidRDefault="00BE4211" w:rsidP="00866D34">
            <w:pPr>
              <w:spacing w:before="39"/>
              <w:rPr>
                <w:i/>
                <w:sz w:val="24"/>
              </w:rPr>
            </w:pPr>
            <w:r w:rsidRPr="008B3DB8">
              <w:rPr>
                <w:i/>
                <w:sz w:val="24"/>
              </w:rPr>
              <w:t>Время</w:t>
            </w:r>
          </w:p>
        </w:tc>
        <w:tc>
          <w:tcPr>
            <w:tcW w:w="2546" w:type="dxa"/>
          </w:tcPr>
          <w:p w:rsidR="00BE4211" w:rsidRPr="008B3DB8" w:rsidRDefault="00BE4211" w:rsidP="00866D34">
            <w:pPr>
              <w:spacing w:before="39"/>
              <w:ind w:right="32"/>
              <w:jc w:val="right"/>
              <w:rPr>
                <w:i/>
                <w:sz w:val="24"/>
              </w:rPr>
            </w:pPr>
            <w:r w:rsidRPr="008B3DB8">
              <w:rPr>
                <w:i/>
                <w:sz w:val="24"/>
              </w:rPr>
              <w:t>Ответственные</w:t>
            </w:r>
          </w:p>
        </w:tc>
      </w:tr>
      <w:tr w:rsidR="00BE4211" w:rsidRPr="008B3DB8" w:rsidTr="00866D34">
        <w:trPr>
          <w:trHeight w:val="590"/>
        </w:trPr>
        <w:tc>
          <w:tcPr>
            <w:tcW w:w="4962" w:type="dxa"/>
          </w:tcPr>
          <w:p w:rsidR="00BE4211" w:rsidRPr="008B3DB8" w:rsidRDefault="00BE4211" w:rsidP="00866D34">
            <w:pPr>
              <w:adjustRightInd w:val="0"/>
              <w:rPr>
                <w:color w:val="000000"/>
                <w:sz w:val="24"/>
                <w:szCs w:val="24"/>
              </w:rPr>
            </w:pPr>
            <w:r w:rsidRPr="008B3DB8">
              <w:rPr>
                <w:color w:val="000000"/>
                <w:sz w:val="24"/>
                <w:szCs w:val="24"/>
              </w:rPr>
              <w:t>Организация самоуправления в классах.</w:t>
            </w:r>
          </w:p>
        </w:tc>
        <w:tc>
          <w:tcPr>
            <w:tcW w:w="1417" w:type="dxa"/>
          </w:tcPr>
          <w:p w:rsidR="00BE4211" w:rsidRPr="008B3DB8" w:rsidRDefault="00BE4211" w:rsidP="00866D34">
            <w:pPr>
              <w:adjustRightInd w:val="0"/>
              <w:rPr>
                <w:color w:val="000000"/>
                <w:sz w:val="24"/>
                <w:szCs w:val="24"/>
              </w:rPr>
            </w:pPr>
            <w:r>
              <w:rPr>
                <w:sz w:val="24"/>
              </w:rPr>
              <w:t>1-4</w:t>
            </w:r>
            <w:r w:rsidRPr="008B3DB8">
              <w:rPr>
                <w:sz w:val="24"/>
              </w:rPr>
              <w:t xml:space="preserve"> класс</w:t>
            </w:r>
          </w:p>
        </w:tc>
        <w:tc>
          <w:tcPr>
            <w:tcW w:w="1418" w:type="dxa"/>
          </w:tcPr>
          <w:p w:rsidR="00BE4211" w:rsidRPr="008B3DB8" w:rsidRDefault="00BE4211" w:rsidP="00866D34">
            <w:pPr>
              <w:adjustRightInd w:val="0"/>
              <w:ind w:firstLine="16"/>
              <w:rPr>
                <w:color w:val="000000"/>
                <w:sz w:val="24"/>
                <w:szCs w:val="24"/>
              </w:rPr>
            </w:pPr>
            <w:r w:rsidRPr="008B3DB8">
              <w:rPr>
                <w:color w:val="000000"/>
                <w:sz w:val="24"/>
                <w:szCs w:val="24"/>
              </w:rPr>
              <w:t>Сентябрь</w:t>
            </w:r>
          </w:p>
        </w:tc>
        <w:tc>
          <w:tcPr>
            <w:tcW w:w="2546" w:type="dxa"/>
          </w:tcPr>
          <w:p w:rsidR="00BE4211" w:rsidRPr="008B3DB8" w:rsidRDefault="00BE4211" w:rsidP="00866D34">
            <w:r w:rsidRPr="008B3DB8">
              <w:rPr>
                <w:color w:val="000000"/>
                <w:sz w:val="24"/>
                <w:szCs w:val="24"/>
              </w:rPr>
              <w:t>Классные руководители</w:t>
            </w:r>
          </w:p>
        </w:tc>
      </w:tr>
      <w:tr w:rsidR="00BE4211" w:rsidRPr="008B3DB8" w:rsidTr="00866D34">
        <w:trPr>
          <w:trHeight w:val="571"/>
        </w:trPr>
        <w:tc>
          <w:tcPr>
            <w:tcW w:w="4962" w:type="dxa"/>
          </w:tcPr>
          <w:p w:rsidR="00BE4211" w:rsidRPr="008B3DB8" w:rsidRDefault="00BE4211" w:rsidP="00866D34">
            <w:pPr>
              <w:spacing w:line="280" w:lineRule="atLeast"/>
              <w:ind w:right="161"/>
              <w:rPr>
                <w:sz w:val="24"/>
              </w:rPr>
            </w:pPr>
          </w:p>
        </w:tc>
        <w:tc>
          <w:tcPr>
            <w:tcW w:w="1417" w:type="dxa"/>
          </w:tcPr>
          <w:p w:rsidR="00BE4211" w:rsidRPr="008B3DB8" w:rsidRDefault="00BE4211" w:rsidP="00866D34"/>
        </w:tc>
        <w:tc>
          <w:tcPr>
            <w:tcW w:w="1418" w:type="dxa"/>
          </w:tcPr>
          <w:p w:rsidR="00BE4211" w:rsidRPr="008B3DB8" w:rsidRDefault="00BE4211" w:rsidP="00866D34"/>
        </w:tc>
        <w:tc>
          <w:tcPr>
            <w:tcW w:w="2546" w:type="dxa"/>
          </w:tcPr>
          <w:p w:rsidR="00BE4211" w:rsidRPr="008B3DB8" w:rsidRDefault="00BE4211" w:rsidP="00866D34"/>
        </w:tc>
      </w:tr>
      <w:tr w:rsidR="00BE4211" w:rsidRPr="008B3DB8" w:rsidTr="00866D34">
        <w:trPr>
          <w:trHeight w:val="527"/>
        </w:trPr>
        <w:tc>
          <w:tcPr>
            <w:tcW w:w="4962" w:type="dxa"/>
          </w:tcPr>
          <w:p w:rsidR="00BE4211" w:rsidRPr="008B3DB8" w:rsidRDefault="00BE4211" w:rsidP="00866D34">
            <w:pPr>
              <w:spacing w:line="274" w:lineRule="exact"/>
              <w:ind w:right="167"/>
              <w:rPr>
                <w:sz w:val="24"/>
              </w:rPr>
            </w:pPr>
          </w:p>
        </w:tc>
        <w:tc>
          <w:tcPr>
            <w:tcW w:w="1417" w:type="dxa"/>
          </w:tcPr>
          <w:p w:rsidR="00BE4211" w:rsidRPr="008B3DB8" w:rsidRDefault="00BE4211" w:rsidP="00866D34"/>
        </w:tc>
        <w:tc>
          <w:tcPr>
            <w:tcW w:w="1418" w:type="dxa"/>
          </w:tcPr>
          <w:p w:rsidR="00BE4211" w:rsidRPr="008B3DB8" w:rsidRDefault="00BE4211" w:rsidP="00866D34"/>
        </w:tc>
        <w:tc>
          <w:tcPr>
            <w:tcW w:w="2546" w:type="dxa"/>
          </w:tcPr>
          <w:p w:rsidR="00BE4211" w:rsidRPr="008B3DB8" w:rsidRDefault="00BE4211" w:rsidP="00866D34"/>
        </w:tc>
      </w:tr>
      <w:tr w:rsidR="00BE4211" w:rsidRPr="008B3DB8" w:rsidTr="00866D34">
        <w:trPr>
          <w:trHeight w:val="353"/>
        </w:trPr>
        <w:tc>
          <w:tcPr>
            <w:tcW w:w="10343" w:type="dxa"/>
            <w:gridSpan w:val="4"/>
          </w:tcPr>
          <w:p w:rsidR="00BE4211" w:rsidRPr="008B3DB8" w:rsidRDefault="00BE4211" w:rsidP="00866D34">
            <w:pPr>
              <w:spacing w:before="38"/>
              <w:ind w:right="1279"/>
              <w:jc w:val="center"/>
              <w:rPr>
                <w:b/>
                <w:sz w:val="24"/>
              </w:rPr>
            </w:pPr>
            <w:r w:rsidRPr="008B3DB8">
              <w:rPr>
                <w:b/>
                <w:sz w:val="24"/>
              </w:rPr>
              <w:t>Модуль «Профориентация»</w:t>
            </w:r>
          </w:p>
        </w:tc>
      </w:tr>
      <w:tr w:rsidR="00BE4211" w:rsidRPr="008B3DB8" w:rsidTr="00866D34">
        <w:trPr>
          <w:trHeight w:val="350"/>
        </w:trPr>
        <w:tc>
          <w:tcPr>
            <w:tcW w:w="4962" w:type="dxa"/>
          </w:tcPr>
          <w:p w:rsidR="00BE4211" w:rsidRPr="008B3DB8" w:rsidRDefault="00BE4211" w:rsidP="00866D34">
            <w:pPr>
              <w:spacing w:before="35"/>
              <w:rPr>
                <w:b/>
                <w:i/>
                <w:sz w:val="24"/>
              </w:rPr>
            </w:pPr>
            <w:r w:rsidRPr="008B3DB8">
              <w:rPr>
                <w:b/>
                <w:i/>
                <w:sz w:val="24"/>
              </w:rPr>
              <w:t>Дела,</w:t>
            </w:r>
            <w:r w:rsidRPr="008B3DB8">
              <w:rPr>
                <w:b/>
                <w:i/>
                <w:spacing w:val="-1"/>
                <w:sz w:val="24"/>
              </w:rPr>
              <w:t xml:space="preserve"> </w:t>
            </w:r>
            <w:r w:rsidRPr="008B3DB8">
              <w:rPr>
                <w:b/>
                <w:i/>
                <w:sz w:val="24"/>
              </w:rPr>
              <w:t>события,</w:t>
            </w:r>
            <w:r w:rsidRPr="008B3DB8">
              <w:rPr>
                <w:b/>
                <w:i/>
                <w:spacing w:val="-4"/>
                <w:sz w:val="24"/>
              </w:rPr>
              <w:t xml:space="preserve"> </w:t>
            </w:r>
            <w:r w:rsidRPr="008B3DB8">
              <w:rPr>
                <w:b/>
                <w:i/>
                <w:sz w:val="24"/>
              </w:rPr>
              <w:t>мероприятия</w:t>
            </w:r>
          </w:p>
        </w:tc>
        <w:tc>
          <w:tcPr>
            <w:tcW w:w="1417" w:type="dxa"/>
          </w:tcPr>
          <w:p w:rsidR="00BE4211" w:rsidRPr="008B3DB8" w:rsidRDefault="00BE4211" w:rsidP="00866D34">
            <w:pPr>
              <w:spacing w:before="35"/>
              <w:rPr>
                <w:b/>
                <w:i/>
                <w:sz w:val="24"/>
              </w:rPr>
            </w:pPr>
            <w:r w:rsidRPr="008B3DB8">
              <w:rPr>
                <w:b/>
                <w:i/>
                <w:sz w:val="24"/>
              </w:rPr>
              <w:t>Участники</w:t>
            </w:r>
          </w:p>
        </w:tc>
        <w:tc>
          <w:tcPr>
            <w:tcW w:w="1418" w:type="dxa"/>
          </w:tcPr>
          <w:p w:rsidR="00BE4211" w:rsidRPr="008B3DB8" w:rsidRDefault="00BE4211" w:rsidP="00866D34">
            <w:pPr>
              <w:spacing w:before="35"/>
              <w:rPr>
                <w:b/>
                <w:i/>
                <w:sz w:val="24"/>
              </w:rPr>
            </w:pPr>
            <w:r w:rsidRPr="008B3DB8">
              <w:rPr>
                <w:b/>
                <w:i/>
                <w:sz w:val="24"/>
              </w:rPr>
              <w:t>Время</w:t>
            </w:r>
          </w:p>
        </w:tc>
        <w:tc>
          <w:tcPr>
            <w:tcW w:w="2546" w:type="dxa"/>
          </w:tcPr>
          <w:p w:rsidR="00BE4211" w:rsidRPr="008B3DB8" w:rsidRDefault="00BE4211" w:rsidP="00866D34">
            <w:pPr>
              <w:spacing w:before="35"/>
              <w:rPr>
                <w:b/>
                <w:i/>
                <w:sz w:val="24"/>
              </w:rPr>
            </w:pPr>
            <w:r w:rsidRPr="008B3DB8">
              <w:rPr>
                <w:b/>
                <w:i/>
                <w:sz w:val="24"/>
              </w:rPr>
              <w:t>Ответственные</w:t>
            </w:r>
          </w:p>
        </w:tc>
      </w:tr>
      <w:tr w:rsidR="00BE4211" w:rsidRPr="008B3DB8" w:rsidTr="00866D34">
        <w:trPr>
          <w:trHeight w:val="1180"/>
        </w:trPr>
        <w:tc>
          <w:tcPr>
            <w:tcW w:w="4962" w:type="dxa"/>
          </w:tcPr>
          <w:p w:rsidR="00BE4211" w:rsidRPr="008B3DB8" w:rsidRDefault="00BE4211" w:rsidP="00866D34">
            <w:pPr>
              <w:spacing w:before="35"/>
              <w:rPr>
                <w:sz w:val="24"/>
              </w:rPr>
            </w:pPr>
            <w:r w:rsidRPr="008B3DB8">
              <w:rPr>
                <w:sz w:val="24"/>
              </w:rPr>
              <w:t>Циклы</w:t>
            </w:r>
            <w:r w:rsidRPr="008B3DB8">
              <w:rPr>
                <w:spacing w:val="-7"/>
                <w:sz w:val="24"/>
              </w:rPr>
              <w:t xml:space="preserve"> </w:t>
            </w:r>
            <w:r w:rsidRPr="008B3DB8">
              <w:rPr>
                <w:sz w:val="24"/>
              </w:rPr>
              <w:t>профориентационных</w:t>
            </w:r>
            <w:r w:rsidRPr="008B3DB8">
              <w:rPr>
                <w:spacing w:val="-9"/>
                <w:sz w:val="24"/>
              </w:rPr>
              <w:t xml:space="preserve"> </w:t>
            </w:r>
            <w:r w:rsidRPr="008B3DB8">
              <w:rPr>
                <w:sz w:val="24"/>
              </w:rPr>
              <w:t>часов</w:t>
            </w:r>
            <w:r w:rsidRPr="008B3DB8">
              <w:rPr>
                <w:spacing w:val="-6"/>
                <w:sz w:val="24"/>
              </w:rPr>
              <w:t xml:space="preserve"> </w:t>
            </w:r>
            <w:r w:rsidRPr="008B3DB8">
              <w:rPr>
                <w:sz w:val="24"/>
              </w:rPr>
              <w:t>общения:</w:t>
            </w:r>
          </w:p>
          <w:p w:rsidR="00BE4211" w:rsidRPr="008B3DB8" w:rsidRDefault="00BE4211" w:rsidP="00BE4211">
            <w:pPr>
              <w:numPr>
                <w:ilvl w:val="0"/>
                <w:numId w:val="105"/>
              </w:numPr>
              <w:tabs>
                <w:tab w:val="left" w:pos="169"/>
              </w:tabs>
              <w:spacing w:before="2" w:line="275" w:lineRule="exact"/>
              <w:rPr>
                <w:sz w:val="24"/>
              </w:rPr>
            </w:pPr>
            <w:r w:rsidRPr="008B3DB8">
              <w:rPr>
                <w:sz w:val="24"/>
              </w:rPr>
              <w:t>«Профессии</w:t>
            </w:r>
            <w:r w:rsidRPr="008B3DB8">
              <w:rPr>
                <w:spacing w:val="-2"/>
                <w:sz w:val="24"/>
              </w:rPr>
              <w:t xml:space="preserve"> </w:t>
            </w:r>
            <w:r w:rsidRPr="008B3DB8">
              <w:rPr>
                <w:sz w:val="24"/>
              </w:rPr>
              <w:t>наших</w:t>
            </w:r>
            <w:r w:rsidRPr="008B3DB8">
              <w:rPr>
                <w:spacing w:val="-2"/>
                <w:sz w:val="24"/>
              </w:rPr>
              <w:t xml:space="preserve"> </w:t>
            </w:r>
            <w:r w:rsidRPr="008B3DB8">
              <w:rPr>
                <w:sz w:val="24"/>
              </w:rPr>
              <w:t>родителей»,</w:t>
            </w:r>
          </w:p>
          <w:p w:rsidR="00BE4211" w:rsidRPr="008B3DB8" w:rsidRDefault="00BE4211" w:rsidP="00BE4211">
            <w:pPr>
              <w:numPr>
                <w:ilvl w:val="0"/>
                <w:numId w:val="105"/>
              </w:numPr>
              <w:tabs>
                <w:tab w:val="left" w:pos="169"/>
              </w:tabs>
              <w:spacing w:line="275" w:lineRule="exact"/>
              <w:rPr>
                <w:sz w:val="24"/>
              </w:rPr>
            </w:pPr>
            <w:r w:rsidRPr="008B3DB8">
              <w:rPr>
                <w:sz w:val="24"/>
              </w:rPr>
              <w:t>«Мир</w:t>
            </w:r>
            <w:r w:rsidRPr="008B3DB8">
              <w:rPr>
                <w:spacing w:val="-2"/>
                <w:sz w:val="24"/>
              </w:rPr>
              <w:t xml:space="preserve"> </w:t>
            </w:r>
            <w:r w:rsidRPr="008B3DB8">
              <w:rPr>
                <w:sz w:val="24"/>
              </w:rPr>
              <w:t>профессий»,</w:t>
            </w:r>
          </w:p>
          <w:p w:rsidR="00BE4211" w:rsidRPr="008B3DB8" w:rsidRDefault="00BE4211" w:rsidP="00BE4211">
            <w:pPr>
              <w:numPr>
                <w:ilvl w:val="0"/>
                <w:numId w:val="105"/>
              </w:numPr>
              <w:tabs>
                <w:tab w:val="left" w:pos="169"/>
              </w:tabs>
              <w:spacing w:before="3"/>
              <w:rPr>
                <w:sz w:val="24"/>
              </w:rPr>
            </w:pPr>
            <w:r w:rsidRPr="008B3DB8">
              <w:rPr>
                <w:sz w:val="24"/>
              </w:rPr>
              <w:t>«Жизненный</w:t>
            </w:r>
            <w:r w:rsidRPr="008B3DB8">
              <w:rPr>
                <w:spacing w:val="-4"/>
                <w:sz w:val="24"/>
              </w:rPr>
              <w:t xml:space="preserve"> </w:t>
            </w:r>
            <w:r w:rsidRPr="008B3DB8">
              <w:rPr>
                <w:sz w:val="24"/>
              </w:rPr>
              <w:t>путь»</w:t>
            </w:r>
          </w:p>
        </w:tc>
        <w:tc>
          <w:tcPr>
            <w:tcW w:w="1417" w:type="dxa"/>
          </w:tcPr>
          <w:p w:rsidR="00BE4211" w:rsidRPr="008B3DB8" w:rsidRDefault="00BE4211" w:rsidP="00866D34">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r w:rsidRPr="008B3DB8">
              <w:rPr>
                <w:sz w:val="24"/>
                <w:szCs w:val="24"/>
              </w:rPr>
              <w:t>Заместитель директора по УВР</w:t>
            </w:r>
            <w:r>
              <w:rPr>
                <w:sz w:val="24"/>
                <w:szCs w:val="24"/>
              </w:rPr>
              <w:t>, классные руководители</w:t>
            </w:r>
          </w:p>
        </w:tc>
      </w:tr>
      <w:tr w:rsidR="00BE4211" w:rsidRPr="008B3DB8" w:rsidTr="00866D34">
        <w:trPr>
          <w:trHeight w:val="830"/>
        </w:trPr>
        <w:tc>
          <w:tcPr>
            <w:tcW w:w="4962" w:type="dxa"/>
          </w:tcPr>
          <w:p w:rsidR="00BE4211" w:rsidRPr="008B3DB8" w:rsidRDefault="00BE4211" w:rsidP="00866D34">
            <w:pPr>
              <w:spacing w:line="273" w:lineRule="exact"/>
              <w:rPr>
                <w:sz w:val="24"/>
              </w:rPr>
            </w:pPr>
            <w:r w:rsidRPr="008B3DB8">
              <w:rPr>
                <w:sz w:val="24"/>
              </w:rPr>
              <w:t>Встречи</w:t>
            </w:r>
            <w:r w:rsidRPr="008B3DB8">
              <w:rPr>
                <w:spacing w:val="1"/>
                <w:sz w:val="24"/>
              </w:rPr>
              <w:t xml:space="preserve"> </w:t>
            </w:r>
            <w:r w:rsidRPr="008B3DB8">
              <w:rPr>
                <w:sz w:val="24"/>
              </w:rPr>
              <w:t>с представителями</w:t>
            </w:r>
            <w:r w:rsidRPr="008B3DB8">
              <w:rPr>
                <w:spacing w:val="-3"/>
                <w:sz w:val="24"/>
              </w:rPr>
              <w:t xml:space="preserve"> </w:t>
            </w:r>
            <w:r w:rsidRPr="008B3DB8">
              <w:rPr>
                <w:sz w:val="24"/>
              </w:rPr>
              <w:t>различных</w:t>
            </w:r>
          </w:p>
          <w:p w:rsidR="00BE4211" w:rsidRPr="008B3DB8" w:rsidRDefault="00BE4211" w:rsidP="00866D34">
            <w:pPr>
              <w:spacing w:line="274" w:lineRule="exact"/>
              <w:ind w:right="835"/>
              <w:rPr>
                <w:sz w:val="24"/>
              </w:rPr>
            </w:pPr>
            <w:r w:rsidRPr="008B3DB8">
              <w:rPr>
                <w:sz w:val="24"/>
              </w:rPr>
              <w:t>профессий,</w:t>
            </w:r>
            <w:r w:rsidRPr="008B3DB8">
              <w:rPr>
                <w:spacing w:val="1"/>
                <w:sz w:val="24"/>
              </w:rPr>
              <w:t xml:space="preserve"> </w:t>
            </w:r>
            <w:r w:rsidRPr="008B3DB8">
              <w:rPr>
                <w:sz w:val="24"/>
              </w:rPr>
              <w:t>в</w:t>
            </w:r>
            <w:r w:rsidRPr="008B3DB8">
              <w:rPr>
                <w:spacing w:val="-3"/>
                <w:sz w:val="24"/>
              </w:rPr>
              <w:t xml:space="preserve"> </w:t>
            </w:r>
            <w:r w:rsidRPr="008B3DB8">
              <w:rPr>
                <w:sz w:val="24"/>
              </w:rPr>
              <w:t>том</w:t>
            </w:r>
            <w:r w:rsidRPr="008B3DB8">
              <w:rPr>
                <w:spacing w:val="-3"/>
                <w:sz w:val="24"/>
              </w:rPr>
              <w:t xml:space="preserve"> </w:t>
            </w:r>
            <w:r w:rsidRPr="008B3DB8">
              <w:rPr>
                <w:sz w:val="24"/>
              </w:rPr>
              <w:t>числе</w:t>
            </w:r>
            <w:r w:rsidRPr="008B3DB8">
              <w:rPr>
                <w:spacing w:val="-1"/>
                <w:sz w:val="24"/>
              </w:rPr>
              <w:t xml:space="preserve"> </w:t>
            </w:r>
            <w:r w:rsidRPr="008B3DB8">
              <w:rPr>
                <w:sz w:val="24"/>
              </w:rPr>
              <w:t>из</w:t>
            </w:r>
            <w:r w:rsidRPr="008B3DB8">
              <w:rPr>
                <w:spacing w:val="-4"/>
                <w:sz w:val="24"/>
              </w:rPr>
              <w:t xml:space="preserve"> </w:t>
            </w:r>
            <w:r w:rsidRPr="008B3DB8">
              <w:rPr>
                <w:sz w:val="24"/>
              </w:rPr>
              <w:t>родителей</w:t>
            </w:r>
            <w:r w:rsidRPr="008B3DB8">
              <w:rPr>
                <w:spacing w:val="-57"/>
                <w:sz w:val="24"/>
              </w:rPr>
              <w:t xml:space="preserve"> </w:t>
            </w:r>
            <w:r w:rsidRPr="008B3DB8">
              <w:rPr>
                <w:sz w:val="24"/>
              </w:rPr>
              <w:t>обучающихся</w:t>
            </w:r>
          </w:p>
        </w:tc>
        <w:tc>
          <w:tcPr>
            <w:tcW w:w="1417" w:type="dxa"/>
          </w:tcPr>
          <w:p w:rsidR="00BE4211" w:rsidRPr="008B3DB8" w:rsidRDefault="00BE4211" w:rsidP="00866D34">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r w:rsidRPr="008B3DB8">
              <w:rPr>
                <w:sz w:val="24"/>
                <w:szCs w:val="24"/>
              </w:rPr>
              <w:t>Заместитель директора по УВР</w:t>
            </w:r>
          </w:p>
        </w:tc>
      </w:tr>
      <w:tr w:rsidR="00BE4211" w:rsidRPr="008B3DB8" w:rsidTr="00866D34">
        <w:trPr>
          <w:trHeight w:val="354"/>
        </w:trPr>
        <w:tc>
          <w:tcPr>
            <w:tcW w:w="10343" w:type="dxa"/>
            <w:gridSpan w:val="4"/>
          </w:tcPr>
          <w:p w:rsidR="00BE4211" w:rsidRPr="008B3DB8" w:rsidRDefault="00BE4211" w:rsidP="00866D34">
            <w:pPr>
              <w:spacing w:before="39"/>
              <w:ind w:right="1270"/>
              <w:jc w:val="center"/>
              <w:rPr>
                <w:b/>
                <w:sz w:val="24"/>
              </w:rPr>
            </w:pPr>
            <w:r w:rsidRPr="008B3DB8">
              <w:rPr>
                <w:b/>
                <w:sz w:val="24"/>
              </w:rPr>
              <w:t>Модуль «Школьные</w:t>
            </w:r>
            <w:r w:rsidRPr="008B3DB8">
              <w:rPr>
                <w:b/>
                <w:spacing w:val="-2"/>
                <w:sz w:val="24"/>
              </w:rPr>
              <w:t xml:space="preserve"> </w:t>
            </w:r>
            <w:r w:rsidRPr="008B3DB8">
              <w:rPr>
                <w:b/>
                <w:sz w:val="24"/>
              </w:rPr>
              <w:t>медиа»</w:t>
            </w:r>
          </w:p>
        </w:tc>
      </w:tr>
      <w:tr w:rsidR="00BE4211" w:rsidRPr="008B3DB8" w:rsidTr="00866D34">
        <w:trPr>
          <w:trHeight w:val="350"/>
        </w:trPr>
        <w:tc>
          <w:tcPr>
            <w:tcW w:w="4962" w:type="dxa"/>
          </w:tcPr>
          <w:p w:rsidR="00BE4211" w:rsidRPr="008B3DB8" w:rsidRDefault="00BE4211" w:rsidP="00866D34">
            <w:pPr>
              <w:spacing w:before="35"/>
              <w:rPr>
                <w:b/>
                <w:i/>
                <w:sz w:val="24"/>
              </w:rPr>
            </w:pPr>
            <w:r w:rsidRPr="008B3DB8">
              <w:rPr>
                <w:b/>
                <w:i/>
                <w:sz w:val="24"/>
              </w:rPr>
              <w:t>Дела,</w:t>
            </w:r>
            <w:r w:rsidRPr="008B3DB8">
              <w:rPr>
                <w:b/>
                <w:i/>
                <w:spacing w:val="-1"/>
                <w:sz w:val="24"/>
              </w:rPr>
              <w:t xml:space="preserve"> </w:t>
            </w:r>
            <w:r w:rsidRPr="008B3DB8">
              <w:rPr>
                <w:b/>
                <w:i/>
                <w:sz w:val="24"/>
              </w:rPr>
              <w:t>события,</w:t>
            </w:r>
            <w:r w:rsidRPr="008B3DB8">
              <w:rPr>
                <w:b/>
                <w:i/>
                <w:spacing w:val="-4"/>
                <w:sz w:val="24"/>
              </w:rPr>
              <w:t xml:space="preserve"> </w:t>
            </w:r>
            <w:r w:rsidRPr="008B3DB8">
              <w:rPr>
                <w:b/>
                <w:i/>
                <w:sz w:val="24"/>
              </w:rPr>
              <w:t>мероприятия</w:t>
            </w:r>
          </w:p>
        </w:tc>
        <w:tc>
          <w:tcPr>
            <w:tcW w:w="1417" w:type="dxa"/>
          </w:tcPr>
          <w:p w:rsidR="00BE4211" w:rsidRPr="008B3DB8" w:rsidRDefault="00BE4211" w:rsidP="00866D34">
            <w:pPr>
              <w:spacing w:before="35"/>
              <w:ind w:right="53"/>
              <w:jc w:val="right"/>
              <w:rPr>
                <w:b/>
                <w:i/>
                <w:sz w:val="24"/>
              </w:rPr>
            </w:pPr>
            <w:r w:rsidRPr="008B3DB8">
              <w:rPr>
                <w:b/>
                <w:i/>
                <w:sz w:val="24"/>
              </w:rPr>
              <w:t>Участники</w:t>
            </w:r>
          </w:p>
        </w:tc>
        <w:tc>
          <w:tcPr>
            <w:tcW w:w="1418" w:type="dxa"/>
          </w:tcPr>
          <w:p w:rsidR="00BE4211" w:rsidRPr="008B3DB8" w:rsidRDefault="00BE4211" w:rsidP="00866D34">
            <w:pPr>
              <w:spacing w:before="35"/>
              <w:rPr>
                <w:b/>
                <w:i/>
                <w:sz w:val="24"/>
              </w:rPr>
            </w:pPr>
            <w:r w:rsidRPr="008B3DB8">
              <w:rPr>
                <w:b/>
                <w:i/>
                <w:sz w:val="24"/>
              </w:rPr>
              <w:t>Время</w:t>
            </w:r>
          </w:p>
        </w:tc>
        <w:tc>
          <w:tcPr>
            <w:tcW w:w="2546" w:type="dxa"/>
          </w:tcPr>
          <w:p w:rsidR="00BE4211" w:rsidRPr="008B3DB8" w:rsidRDefault="00BE4211" w:rsidP="00866D34">
            <w:pPr>
              <w:spacing w:line="273" w:lineRule="exact"/>
              <w:ind w:right="62"/>
              <w:jc w:val="right"/>
              <w:rPr>
                <w:b/>
                <w:i/>
                <w:sz w:val="24"/>
              </w:rPr>
            </w:pPr>
            <w:r w:rsidRPr="008B3DB8">
              <w:rPr>
                <w:b/>
                <w:i/>
                <w:sz w:val="24"/>
              </w:rPr>
              <w:t>Ответственны</w:t>
            </w:r>
          </w:p>
        </w:tc>
      </w:tr>
      <w:tr w:rsidR="00BE4211" w:rsidRPr="008B3DB8" w:rsidTr="00866D34">
        <w:trPr>
          <w:trHeight w:val="556"/>
        </w:trPr>
        <w:tc>
          <w:tcPr>
            <w:tcW w:w="4962" w:type="dxa"/>
          </w:tcPr>
          <w:p w:rsidR="00BE4211" w:rsidRPr="008B3DB8" w:rsidRDefault="00BE4211" w:rsidP="00866D34">
            <w:pPr>
              <w:spacing w:line="274" w:lineRule="exact"/>
              <w:ind w:right="1053"/>
              <w:rPr>
                <w:sz w:val="24"/>
              </w:rPr>
            </w:pPr>
            <w:r w:rsidRPr="008B3DB8">
              <w:rPr>
                <w:sz w:val="24"/>
              </w:rPr>
              <w:t>Организационное собрание членов</w:t>
            </w:r>
            <w:r w:rsidRPr="008B3DB8">
              <w:rPr>
                <w:spacing w:val="-57"/>
                <w:sz w:val="24"/>
              </w:rPr>
              <w:t xml:space="preserve"> </w:t>
            </w:r>
            <w:r w:rsidRPr="008B3DB8">
              <w:rPr>
                <w:sz w:val="24"/>
              </w:rPr>
              <w:t>школьного</w:t>
            </w:r>
            <w:r w:rsidRPr="008B3DB8">
              <w:rPr>
                <w:spacing w:val="-4"/>
                <w:sz w:val="24"/>
              </w:rPr>
              <w:t xml:space="preserve"> </w:t>
            </w:r>
            <w:r w:rsidRPr="008B3DB8">
              <w:rPr>
                <w:sz w:val="24"/>
              </w:rPr>
              <w:t>медиацентра</w:t>
            </w:r>
          </w:p>
        </w:tc>
        <w:tc>
          <w:tcPr>
            <w:tcW w:w="1417" w:type="dxa"/>
          </w:tcPr>
          <w:p w:rsidR="00BE4211" w:rsidRPr="008B3DB8" w:rsidRDefault="00BE4211" w:rsidP="00866D34">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r w:rsidRPr="008B3DB8">
              <w:t>Педагог-организатор</w:t>
            </w:r>
          </w:p>
        </w:tc>
      </w:tr>
      <w:tr w:rsidR="00BE4211" w:rsidRPr="008B3DB8" w:rsidTr="00866D34">
        <w:trPr>
          <w:trHeight w:val="254"/>
        </w:trPr>
        <w:tc>
          <w:tcPr>
            <w:tcW w:w="4962" w:type="dxa"/>
          </w:tcPr>
          <w:p w:rsidR="00BE4211" w:rsidRPr="008B3DB8" w:rsidRDefault="00BE4211" w:rsidP="00866D34">
            <w:pPr>
              <w:spacing w:before="15"/>
              <w:ind w:right="123"/>
              <w:rPr>
                <w:sz w:val="24"/>
              </w:rPr>
            </w:pPr>
            <w:r w:rsidRPr="008B3DB8">
              <w:rPr>
                <w:sz w:val="24"/>
              </w:rPr>
              <w:t>Регулярный выпуск видеороликов для</w:t>
            </w:r>
            <w:r w:rsidRPr="008B3DB8">
              <w:rPr>
                <w:spacing w:val="1"/>
                <w:sz w:val="24"/>
              </w:rPr>
              <w:t xml:space="preserve"> </w:t>
            </w:r>
            <w:r w:rsidRPr="008B3DB8">
              <w:rPr>
                <w:sz w:val="24"/>
              </w:rPr>
              <w:t>школьного телевидения и школьной</w:t>
            </w:r>
            <w:r w:rsidRPr="008B3DB8">
              <w:rPr>
                <w:spacing w:val="1"/>
                <w:sz w:val="24"/>
              </w:rPr>
              <w:t xml:space="preserve"> </w:t>
            </w:r>
            <w:r w:rsidRPr="008B3DB8">
              <w:rPr>
                <w:sz w:val="24"/>
              </w:rPr>
              <w:t>странички</w:t>
            </w:r>
            <w:r w:rsidRPr="008B3DB8">
              <w:rPr>
                <w:spacing w:val="2"/>
                <w:sz w:val="24"/>
              </w:rPr>
              <w:t xml:space="preserve"> </w:t>
            </w:r>
            <w:r w:rsidRPr="008B3DB8">
              <w:rPr>
                <w:sz w:val="24"/>
              </w:rPr>
              <w:t>в</w:t>
            </w:r>
            <w:r w:rsidRPr="008B3DB8">
              <w:rPr>
                <w:spacing w:val="2"/>
                <w:sz w:val="24"/>
              </w:rPr>
              <w:t xml:space="preserve"> </w:t>
            </w:r>
            <w:r w:rsidRPr="008B3DB8">
              <w:rPr>
                <w:sz w:val="24"/>
              </w:rPr>
              <w:t>социальных</w:t>
            </w:r>
            <w:r w:rsidRPr="008B3DB8">
              <w:rPr>
                <w:spacing w:val="2"/>
                <w:sz w:val="24"/>
              </w:rPr>
              <w:t xml:space="preserve"> </w:t>
            </w:r>
            <w:r w:rsidRPr="008B3DB8">
              <w:rPr>
                <w:sz w:val="24"/>
              </w:rPr>
              <w:t>сетях,</w:t>
            </w:r>
            <w:r w:rsidRPr="008B3DB8">
              <w:rPr>
                <w:spacing w:val="1"/>
                <w:sz w:val="24"/>
              </w:rPr>
              <w:t xml:space="preserve"> </w:t>
            </w:r>
            <w:r w:rsidRPr="008B3DB8">
              <w:rPr>
                <w:sz w:val="24"/>
              </w:rPr>
              <w:t>посвященных</w:t>
            </w:r>
            <w:r w:rsidRPr="008B3DB8">
              <w:rPr>
                <w:spacing w:val="-3"/>
                <w:sz w:val="24"/>
              </w:rPr>
              <w:t xml:space="preserve"> </w:t>
            </w:r>
            <w:r w:rsidRPr="008B3DB8">
              <w:rPr>
                <w:sz w:val="24"/>
              </w:rPr>
              <w:t>значимым</w:t>
            </w:r>
            <w:r w:rsidRPr="008B3DB8">
              <w:rPr>
                <w:spacing w:val="-1"/>
                <w:sz w:val="24"/>
              </w:rPr>
              <w:t xml:space="preserve"> </w:t>
            </w:r>
            <w:r w:rsidRPr="008B3DB8">
              <w:rPr>
                <w:sz w:val="24"/>
              </w:rPr>
              <w:t>событиям</w:t>
            </w:r>
            <w:r w:rsidRPr="008B3DB8">
              <w:rPr>
                <w:spacing w:val="-5"/>
                <w:sz w:val="24"/>
              </w:rPr>
              <w:t xml:space="preserve"> </w:t>
            </w:r>
            <w:r w:rsidRPr="008B3DB8">
              <w:rPr>
                <w:sz w:val="24"/>
              </w:rPr>
              <w:t>школы</w:t>
            </w:r>
            <w:r w:rsidRPr="008B3DB8">
              <w:rPr>
                <w:spacing w:val="-5"/>
                <w:sz w:val="24"/>
              </w:rPr>
              <w:t xml:space="preserve"> </w:t>
            </w:r>
            <w:r w:rsidRPr="008B3DB8">
              <w:rPr>
                <w:sz w:val="24"/>
              </w:rPr>
              <w:t>и</w:t>
            </w:r>
            <w:r w:rsidRPr="008B3DB8">
              <w:rPr>
                <w:spacing w:val="-57"/>
                <w:sz w:val="24"/>
              </w:rPr>
              <w:t xml:space="preserve"> </w:t>
            </w:r>
            <w:r w:rsidRPr="008B3DB8">
              <w:rPr>
                <w:sz w:val="24"/>
              </w:rPr>
              <w:t>памятным</w:t>
            </w:r>
            <w:r w:rsidRPr="008B3DB8">
              <w:rPr>
                <w:spacing w:val="2"/>
                <w:sz w:val="24"/>
              </w:rPr>
              <w:t xml:space="preserve"> </w:t>
            </w:r>
            <w:r w:rsidRPr="008B3DB8">
              <w:rPr>
                <w:sz w:val="24"/>
              </w:rPr>
              <w:t>датам</w:t>
            </w:r>
            <w:r w:rsidRPr="008B3DB8">
              <w:rPr>
                <w:spacing w:val="2"/>
                <w:sz w:val="24"/>
              </w:rPr>
              <w:t xml:space="preserve"> </w:t>
            </w:r>
            <w:r w:rsidRPr="008B3DB8">
              <w:rPr>
                <w:sz w:val="24"/>
              </w:rPr>
              <w:t>российской</w:t>
            </w:r>
            <w:r w:rsidRPr="008B3DB8">
              <w:rPr>
                <w:spacing w:val="-3"/>
                <w:sz w:val="24"/>
              </w:rPr>
              <w:t xml:space="preserve"> </w:t>
            </w:r>
            <w:r w:rsidRPr="008B3DB8">
              <w:rPr>
                <w:sz w:val="24"/>
              </w:rPr>
              <w:t>истории</w:t>
            </w:r>
            <w:r w:rsidRPr="008B3DB8">
              <w:rPr>
                <w:spacing w:val="-3"/>
                <w:sz w:val="24"/>
              </w:rPr>
              <w:t xml:space="preserve"> </w:t>
            </w:r>
            <w:r w:rsidRPr="008B3DB8">
              <w:rPr>
                <w:sz w:val="24"/>
              </w:rPr>
              <w:t>и</w:t>
            </w:r>
          </w:p>
          <w:p w:rsidR="00BE4211" w:rsidRPr="008B3DB8" w:rsidRDefault="00BE4211" w:rsidP="00866D34">
            <w:pPr>
              <w:spacing w:line="234" w:lineRule="exact"/>
              <w:rPr>
                <w:sz w:val="24"/>
              </w:rPr>
            </w:pPr>
            <w:r w:rsidRPr="008B3DB8">
              <w:rPr>
                <w:sz w:val="24"/>
              </w:rPr>
              <w:t>культуры</w:t>
            </w:r>
          </w:p>
        </w:tc>
        <w:tc>
          <w:tcPr>
            <w:tcW w:w="1417" w:type="dxa"/>
          </w:tcPr>
          <w:p w:rsidR="00BE4211" w:rsidRPr="008B3DB8" w:rsidRDefault="00BE4211" w:rsidP="00866D34">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r w:rsidRPr="008B3DB8">
              <w:t>Педагог-организатор</w:t>
            </w:r>
          </w:p>
        </w:tc>
      </w:tr>
      <w:tr w:rsidR="00BE4211" w:rsidRPr="008B3DB8" w:rsidTr="00866D34">
        <w:trPr>
          <w:trHeight w:val="349"/>
        </w:trPr>
        <w:tc>
          <w:tcPr>
            <w:tcW w:w="10343" w:type="dxa"/>
            <w:gridSpan w:val="4"/>
          </w:tcPr>
          <w:p w:rsidR="00BE4211" w:rsidRPr="008B3DB8" w:rsidRDefault="00BE4211" w:rsidP="00866D34">
            <w:pPr>
              <w:spacing w:before="68" w:line="261" w:lineRule="exact"/>
              <w:ind w:right="1277"/>
              <w:jc w:val="center"/>
              <w:rPr>
                <w:b/>
                <w:sz w:val="24"/>
              </w:rPr>
            </w:pPr>
            <w:r w:rsidRPr="008B3DB8">
              <w:rPr>
                <w:b/>
                <w:sz w:val="24"/>
              </w:rPr>
              <w:t>Модуль</w:t>
            </w:r>
            <w:r w:rsidRPr="008B3DB8">
              <w:rPr>
                <w:b/>
                <w:spacing w:val="-1"/>
                <w:sz w:val="24"/>
              </w:rPr>
              <w:t xml:space="preserve"> </w:t>
            </w:r>
            <w:r w:rsidRPr="008B3DB8">
              <w:rPr>
                <w:b/>
                <w:sz w:val="24"/>
              </w:rPr>
              <w:t>«Детские</w:t>
            </w:r>
            <w:r w:rsidRPr="008B3DB8">
              <w:rPr>
                <w:b/>
                <w:spacing w:val="-3"/>
                <w:sz w:val="24"/>
              </w:rPr>
              <w:t xml:space="preserve"> </w:t>
            </w:r>
            <w:r w:rsidRPr="008B3DB8">
              <w:rPr>
                <w:b/>
                <w:sz w:val="24"/>
              </w:rPr>
              <w:t>общественные</w:t>
            </w:r>
            <w:r w:rsidRPr="008B3DB8">
              <w:rPr>
                <w:b/>
                <w:spacing w:val="-3"/>
                <w:sz w:val="24"/>
              </w:rPr>
              <w:t xml:space="preserve"> </w:t>
            </w:r>
            <w:r w:rsidRPr="008B3DB8">
              <w:rPr>
                <w:b/>
                <w:sz w:val="24"/>
              </w:rPr>
              <w:t>объединения»</w:t>
            </w:r>
          </w:p>
        </w:tc>
      </w:tr>
      <w:tr w:rsidR="00BE4211" w:rsidRPr="008B3DB8" w:rsidTr="00866D34">
        <w:trPr>
          <w:trHeight w:val="345"/>
        </w:trPr>
        <w:tc>
          <w:tcPr>
            <w:tcW w:w="4962" w:type="dxa"/>
          </w:tcPr>
          <w:p w:rsidR="00BE4211" w:rsidRPr="008B3DB8" w:rsidRDefault="00BE4211" w:rsidP="00866D34">
            <w:pPr>
              <w:spacing w:before="30"/>
              <w:rPr>
                <w:i/>
                <w:sz w:val="24"/>
              </w:rPr>
            </w:pPr>
            <w:r w:rsidRPr="008B3DB8">
              <w:rPr>
                <w:i/>
                <w:sz w:val="24"/>
              </w:rPr>
              <w:t>Дела,</w:t>
            </w:r>
            <w:r w:rsidRPr="008B3DB8">
              <w:rPr>
                <w:i/>
                <w:spacing w:val="-2"/>
                <w:sz w:val="24"/>
              </w:rPr>
              <w:t xml:space="preserve"> </w:t>
            </w:r>
            <w:r w:rsidRPr="008B3DB8">
              <w:rPr>
                <w:i/>
                <w:sz w:val="24"/>
              </w:rPr>
              <w:t>события,</w:t>
            </w:r>
            <w:r w:rsidRPr="008B3DB8">
              <w:rPr>
                <w:i/>
                <w:spacing w:val="-7"/>
                <w:sz w:val="24"/>
              </w:rPr>
              <w:t xml:space="preserve"> </w:t>
            </w:r>
            <w:r w:rsidRPr="008B3DB8">
              <w:rPr>
                <w:i/>
                <w:sz w:val="24"/>
              </w:rPr>
              <w:t>мероприятия</w:t>
            </w:r>
          </w:p>
        </w:tc>
        <w:tc>
          <w:tcPr>
            <w:tcW w:w="1417" w:type="dxa"/>
          </w:tcPr>
          <w:p w:rsidR="00BE4211" w:rsidRPr="008B3DB8" w:rsidRDefault="00BE4211" w:rsidP="00866D34">
            <w:pPr>
              <w:spacing w:before="30"/>
              <w:rPr>
                <w:i/>
                <w:sz w:val="24"/>
              </w:rPr>
            </w:pPr>
            <w:r w:rsidRPr="008B3DB8">
              <w:rPr>
                <w:i/>
                <w:sz w:val="24"/>
              </w:rPr>
              <w:t>Участники</w:t>
            </w:r>
          </w:p>
        </w:tc>
        <w:tc>
          <w:tcPr>
            <w:tcW w:w="1418" w:type="dxa"/>
          </w:tcPr>
          <w:p w:rsidR="00BE4211" w:rsidRPr="008B3DB8" w:rsidRDefault="00BE4211" w:rsidP="00866D34">
            <w:pPr>
              <w:spacing w:before="30"/>
              <w:rPr>
                <w:i/>
                <w:sz w:val="24"/>
              </w:rPr>
            </w:pPr>
            <w:r w:rsidRPr="008B3DB8">
              <w:rPr>
                <w:i/>
                <w:sz w:val="24"/>
              </w:rPr>
              <w:t>Время</w:t>
            </w:r>
          </w:p>
        </w:tc>
        <w:tc>
          <w:tcPr>
            <w:tcW w:w="2546" w:type="dxa"/>
          </w:tcPr>
          <w:p w:rsidR="00BE4211" w:rsidRPr="008B3DB8" w:rsidRDefault="00BE4211" w:rsidP="00866D34">
            <w:pPr>
              <w:spacing w:before="30"/>
              <w:rPr>
                <w:i/>
                <w:sz w:val="24"/>
              </w:rPr>
            </w:pPr>
            <w:r w:rsidRPr="008B3DB8">
              <w:rPr>
                <w:i/>
                <w:sz w:val="24"/>
              </w:rPr>
              <w:t>Ответственные</w:t>
            </w:r>
          </w:p>
        </w:tc>
      </w:tr>
      <w:tr w:rsidR="00BE4211" w:rsidRPr="008B3DB8" w:rsidTr="00866D34">
        <w:trPr>
          <w:trHeight w:val="345"/>
        </w:trPr>
        <w:tc>
          <w:tcPr>
            <w:tcW w:w="4962" w:type="dxa"/>
          </w:tcPr>
          <w:p w:rsidR="00BE4211" w:rsidRPr="008B3DB8" w:rsidRDefault="00BE4211" w:rsidP="00866D34">
            <w:pPr>
              <w:spacing w:before="30"/>
              <w:rPr>
                <w:i/>
                <w:sz w:val="24"/>
              </w:rPr>
            </w:pPr>
          </w:p>
        </w:tc>
        <w:tc>
          <w:tcPr>
            <w:tcW w:w="1417" w:type="dxa"/>
          </w:tcPr>
          <w:p w:rsidR="00BE4211" w:rsidRPr="008B3DB8" w:rsidRDefault="00BE4211" w:rsidP="00866D34">
            <w:pPr>
              <w:spacing w:before="30"/>
              <w:rPr>
                <w:i/>
                <w:sz w:val="24"/>
              </w:rPr>
            </w:pPr>
          </w:p>
        </w:tc>
        <w:tc>
          <w:tcPr>
            <w:tcW w:w="1418" w:type="dxa"/>
          </w:tcPr>
          <w:p w:rsidR="00BE4211" w:rsidRPr="008B3DB8" w:rsidRDefault="00BE4211" w:rsidP="00866D34">
            <w:pPr>
              <w:spacing w:before="30"/>
              <w:rPr>
                <w:i/>
                <w:sz w:val="24"/>
              </w:rPr>
            </w:pPr>
          </w:p>
        </w:tc>
        <w:tc>
          <w:tcPr>
            <w:tcW w:w="2546" w:type="dxa"/>
          </w:tcPr>
          <w:p w:rsidR="00BE4211" w:rsidRPr="008B3DB8" w:rsidRDefault="00BE4211" w:rsidP="00866D34">
            <w:pPr>
              <w:spacing w:before="30"/>
              <w:rPr>
                <w:i/>
                <w:sz w:val="24"/>
              </w:rPr>
            </w:pPr>
          </w:p>
        </w:tc>
      </w:tr>
      <w:tr w:rsidR="00BE4211" w:rsidRPr="008B3DB8" w:rsidTr="00866D34">
        <w:trPr>
          <w:trHeight w:val="383"/>
        </w:trPr>
        <w:tc>
          <w:tcPr>
            <w:tcW w:w="10343" w:type="dxa"/>
            <w:gridSpan w:val="4"/>
          </w:tcPr>
          <w:p w:rsidR="00BE4211" w:rsidRPr="008B3DB8" w:rsidRDefault="00BE4211" w:rsidP="00866D34">
            <w:pPr>
              <w:spacing w:before="54"/>
              <w:ind w:right="1273"/>
              <w:jc w:val="center"/>
              <w:rPr>
                <w:b/>
                <w:sz w:val="24"/>
              </w:rPr>
            </w:pPr>
            <w:r w:rsidRPr="008B3DB8">
              <w:rPr>
                <w:b/>
                <w:sz w:val="24"/>
              </w:rPr>
              <w:t>Модуль</w:t>
            </w:r>
            <w:r w:rsidRPr="008B3DB8">
              <w:rPr>
                <w:b/>
                <w:spacing w:val="-1"/>
                <w:sz w:val="24"/>
              </w:rPr>
              <w:t xml:space="preserve"> </w:t>
            </w:r>
            <w:r w:rsidRPr="008B3DB8">
              <w:rPr>
                <w:b/>
                <w:sz w:val="24"/>
              </w:rPr>
              <w:t>«Экскурсии,</w:t>
            </w:r>
            <w:r w:rsidRPr="008B3DB8">
              <w:rPr>
                <w:b/>
                <w:spacing w:val="-4"/>
                <w:sz w:val="24"/>
              </w:rPr>
              <w:t xml:space="preserve"> </w:t>
            </w:r>
            <w:r w:rsidRPr="008B3DB8">
              <w:rPr>
                <w:b/>
                <w:sz w:val="24"/>
              </w:rPr>
              <w:t>экспедиции, походы»</w:t>
            </w:r>
          </w:p>
        </w:tc>
      </w:tr>
      <w:tr w:rsidR="00BE4211" w:rsidRPr="008B3DB8" w:rsidTr="00866D34">
        <w:trPr>
          <w:trHeight w:val="383"/>
        </w:trPr>
        <w:tc>
          <w:tcPr>
            <w:tcW w:w="4962" w:type="dxa"/>
          </w:tcPr>
          <w:p w:rsidR="00BE4211" w:rsidRPr="008B3DB8" w:rsidRDefault="00BE4211" w:rsidP="00866D34">
            <w:pPr>
              <w:spacing w:before="54"/>
              <w:ind w:right="820"/>
              <w:jc w:val="right"/>
              <w:rPr>
                <w:i/>
                <w:sz w:val="24"/>
              </w:rPr>
            </w:pPr>
            <w:r w:rsidRPr="008B3DB8">
              <w:rPr>
                <w:i/>
                <w:sz w:val="24"/>
              </w:rPr>
              <w:t>Дела,</w:t>
            </w:r>
            <w:r w:rsidRPr="008B3DB8">
              <w:rPr>
                <w:i/>
                <w:spacing w:val="-2"/>
                <w:sz w:val="24"/>
              </w:rPr>
              <w:t xml:space="preserve"> </w:t>
            </w:r>
            <w:r w:rsidRPr="008B3DB8">
              <w:rPr>
                <w:i/>
                <w:sz w:val="24"/>
              </w:rPr>
              <w:t>события,</w:t>
            </w:r>
            <w:r w:rsidRPr="008B3DB8">
              <w:rPr>
                <w:i/>
                <w:spacing w:val="-7"/>
                <w:sz w:val="24"/>
              </w:rPr>
              <w:t xml:space="preserve"> </w:t>
            </w:r>
            <w:r w:rsidRPr="008B3DB8">
              <w:rPr>
                <w:i/>
                <w:sz w:val="24"/>
              </w:rPr>
              <w:t>мероприятия</w:t>
            </w:r>
          </w:p>
        </w:tc>
        <w:tc>
          <w:tcPr>
            <w:tcW w:w="1417" w:type="dxa"/>
          </w:tcPr>
          <w:p w:rsidR="00BE4211" w:rsidRPr="008B3DB8" w:rsidRDefault="00BE4211" w:rsidP="00866D34">
            <w:pPr>
              <w:spacing w:before="54"/>
              <w:ind w:right="133"/>
              <w:jc w:val="right"/>
              <w:rPr>
                <w:i/>
                <w:sz w:val="24"/>
              </w:rPr>
            </w:pPr>
            <w:r w:rsidRPr="008B3DB8">
              <w:rPr>
                <w:i/>
                <w:sz w:val="24"/>
              </w:rPr>
              <w:t>Участники</w:t>
            </w:r>
          </w:p>
        </w:tc>
        <w:tc>
          <w:tcPr>
            <w:tcW w:w="1418" w:type="dxa"/>
          </w:tcPr>
          <w:p w:rsidR="00BE4211" w:rsidRPr="008B3DB8" w:rsidRDefault="00BE4211" w:rsidP="00866D34">
            <w:pPr>
              <w:spacing w:before="54"/>
              <w:rPr>
                <w:i/>
                <w:sz w:val="24"/>
              </w:rPr>
            </w:pPr>
            <w:r w:rsidRPr="008B3DB8">
              <w:rPr>
                <w:i/>
                <w:sz w:val="24"/>
              </w:rPr>
              <w:t>Время</w:t>
            </w:r>
          </w:p>
        </w:tc>
        <w:tc>
          <w:tcPr>
            <w:tcW w:w="2546" w:type="dxa"/>
          </w:tcPr>
          <w:p w:rsidR="00BE4211" w:rsidRPr="008B3DB8" w:rsidRDefault="00BE4211" w:rsidP="00866D34">
            <w:pPr>
              <w:spacing w:before="54"/>
              <w:ind w:right="32"/>
              <w:jc w:val="right"/>
              <w:rPr>
                <w:i/>
                <w:sz w:val="24"/>
              </w:rPr>
            </w:pPr>
            <w:r w:rsidRPr="008B3DB8">
              <w:rPr>
                <w:i/>
                <w:sz w:val="24"/>
              </w:rPr>
              <w:t>Ответственные</w:t>
            </w:r>
          </w:p>
        </w:tc>
      </w:tr>
      <w:tr w:rsidR="00BE4211" w:rsidRPr="008B3DB8" w:rsidTr="00866D34">
        <w:trPr>
          <w:trHeight w:val="926"/>
        </w:trPr>
        <w:tc>
          <w:tcPr>
            <w:tcW w:w="4962" w:type="dxa"/>
          </w:tcPr>
          <w:p w:rsidR="00BE4211" w:rsidRPr="008B3DB8" w:rsidRDefault="00BE4211" w:rsidP="00866D34">
            <w:pPr>
              <w:spacing w:before="15" w:line="275" w:lineRule="exact"/>
              <w:rPr>
                <w:sz w:val="24"/>
              </w:rPr>
            </w:pPr>
            <w:r w:rsidRPr="008B3DB8">
              <w:rPr>
                <w:sz w:val="24"/>
              </w:rPr>
              <w:t>Адаптационный</w:t>
            </w:r>
            <w:r w:rsidRPr="008B3DB8">
              <w:rPr>
                <w:spacing w:val="-7"/>
                <w:sz w:val="24"/>
              </w:rPr>
              <w:t xml:space="preserve"> </w:t>
            </w:r>
            <w:r w:rsidRPr="008B3DB8">
              <w:rPr>
                <w:sz w:val="24"/>
              </w:rPr>
              <w:t>квест</w:t>
            </w:r>
            <w:r w:rsidRPr="008B3DB8">
              <w:rPr>
                <w:spacing w:val="-4"/>
                <w:sz w:val="24"/>
              </w:rPr>
              <w:t xml:space="preserve"> </w:t>
            </w:r>
            <w:r w:rsidRPr="008B3DB8">
              <w:rPr>
                <w:sz w:val="24"/>
              </w:rPr>
              <w:t>для</w:t>
            </w:r>
            <w:r w:rsidRPr="008B3DB8">
              <w:rPr>
                <w:spacing w:val="-3"/>
                <w:sz w:val="24"/>
              </w:rPr>
              <w:t xml:space="preserve"> </w:t>
            </w:r>
            <w:r w:rsidRPr="008B3DB8">
              <w:rPr>
                <w:sz w:val="24"/>
              </w:rPr>
              <w:t>пятиклассников</w:t>
            </w:r>
          </w:p>
          <w:p w:rsidR="00BE4211" w:rsidRPr="008B3DB8" w:rsidRDefault="00BE4211" w:rsidP="00866D34">
            <w:pPr>
              <w:spacing w:line="275" w:lineRule="exact"/>
              <w:rPr>
                <w:sz w:val="24"/>
              </w:rPr>
            </w:pPr>
            <w:r w:rsidRPr="008B3DB8">
              <w:rPr>
                <w:sz w:val="24"/>
              </w:rPr>
              <w:t>«Путешествие по</w:t>
            </w:r>
            <w:r w:rsidRPr="008B3DB8">
              <w:rPr>
                <w:spacing w:val="-3"/>
                <w:sz w:val="24"/>
              </w:rPr>
              <w:t xml:space="preserve"> </w:t>
            </w:r>
            <w:r w:rsidRPr="008B3DB8">
              <w:rPr>
                <w:sz w:val="24"/>
              </w:rPr>
              <w:t>школе</w:t>
            </w:r>
            <w:r w:rsidRPr="008B3DB8">
              <w:rPr>
                <w:spacing w:val="-4"/>
                <w:sz w:val="24"/>
              </w:rPr>
              <w:t xml:space="preserve"> </w:t>
            </w:r>
            <w:r w:rsidRPr="008B3DB8">
              <w:rPr>
                <w:sz w:val="24"/>
              </w:rPr>
              <w:t>и</w:t>
            </w:r>
            <w:r w:rsidRPr="008B3DB8">
              <w:rPr>
                <w:spacing w:val="2"/>
                <w:sz w:val="24"/>
              </w:rPr>
              <w:t xml:space="preserve"> </w:t>
            </w:r>
            <w:r w:rsidRPr="008B3DB8">
              <w:rPr>
                <w:sz w:val="24"/>
              </w:rPr>
              <w:t>ее</w:t>
            </w:r>
            <w:r w:rsidRPr="008B3DB8">
              <w:rPr>
                <w:spacing w:val="1"/>
                <w:sz w:val="24"/>
              </w:rPr>
              <w:t xml:space="preserve"> </w:t>
            </w:r>
            <w:r w:rsidRPr="008B3DB8">
              <w:rPr>
                <w:sz w:val="24"/>
              </w:rPr>
              <w:t>окрестностям»</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pPr>
              <w:rPr>
                <w:sz w:val="24"/>
              </w:rPr>
            </w:pPr>
            <w:r w:rsidRPr="008B3DB8">
              <w:rPr>
                <w:sz w:val="24"/>
              </w:rPr>
              <w:t>сентябрь</w:t>
            </w:r>
          </w:p>
        </w:tc>
        <w:tc>
          <w:tcPr>
            <w:tcW w:w="2546" w:type="dxa"/>
          </w:tcPr>
          <w:p w:rsidR="00BE4211" w:rsidRPr="008B3DB8" w:rsidRDefault="00BE4211" w:rsidP="00866D34">
            <w:pPr>
              <w:rPr>
                <w:sz w:val="24"/>
              </w:rPr>
            </w:pPr>
            <w:r w:rsidRPr="008B3DB8">
              <w:rPr>
                <w:sz w:val="24"/>
              </w:rPr>
              <w:t>Классные руководители</w:t>
            </w:r>
          </w:p>
        </w:tc>
      </w:tr>
      <w:tr w:rsidR="00BE4211" w:rsidRPr="008B3DB8" w:rsidTr="00866D34">
        <w:trPr>
          <w:trHeight w:val="589"/>
        </w:trPr>
        <w:tc>
          <w:tcPr>
            <w:tcW w:w="4962" w:type="dxa"/>
          </w:tcPr>
          <w:p w:rsidR="00BE4211" w:rsidRPr="008B3DB8" w:rsidRDefault="00BE4211" w:rsidP="00866D34">
            <w:pPr>
              <w:spacing w:before="76" w:line="237" w:lineRule="auto"/>
              <w:ind w:right="501"/>
              <w:rPr>
                <w:sz w:val="24"/>
              </w:rPr>
            </w:pPr>
            <w:r w:rsidRPr="008B3DB8">
              <w:rPr>
                <w:sz w:val="24"/>
              </w:rPr>
              <w:t>«Золотая осень»: школьный турслет,</w:t>
            </w:r>
            <w:r w:rsidRPr="008B3DB8">
              <w:rPr>
                <w:spacing w:val="1"/>
                <w:sz w:val="24"/>
              </w:rPr>
              <w:t xml:space="preserve"> </w:t>
            </w:r>
            <w:r w:rsidRPr="008B3DB8">
              <w:rPr>
                <w:sz w:val="24"/>
              </w:rPr>
              <w:t>посвященный</w:t>
            </w:r>
            <w:r w:rsidRPr="008B3DB8">
              <w:rPr>
                <w:spacing w:val="-1"/>
                <w:sz w:val="24"/>
              </w:rPr>
              <w:t xml:space="preserve"> </w:t>
            </w:r>
            <w:r w:rsidRPr="008B3DB8">
              <w:rPr>
                <w:sz w:val="24"/>
              </w:rPr>
              <w:t>Всемирному</w:t>
            </w:r>
            <w:r w:rsidRPr="008B3DB8">
              <w:rPr>
                <w:spacing w:val="-1"/>
                <w:sz w:val="24"/>
              </w:rPr>
              <w:t xml:space="preserve"> </w:t>
            </w:r>
            <w:r w:rsidRPr="008B3DB8">
              <w:rPr>
                <w:sz w:val="24"/>
              </w:rPr>
              <w:t>дню</w:t>
            </w:r>
            <w:r w:rsidRPr="008B3DB8">
              <w:rPr>
                <w:spacing w:val="-8"/>
                <w:sz w:val="24"/>
              </w:rPr>
              <w:t xml:space="preserve"> </w:t>
            </w:r>
            <w:r w:rsidRPr="008B3DB8">
              <w:rPr>
                <w:sz w:val="24"/>
              </w:rPr>
              <w:t>туризма</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pPr>
              <w:rPr>
                <w:sz w:val="24"/>
              </w:rPr>
            </w:pPr>
            <w:r w:rsidRPr="008B3DB8">
              <w:rPr>
                <w:sz w:val="24"/>
              </w:rPr>
              <w:t>Ноябрь</w:t>
            </w:r>
          </w:p>
        </w:tc>
        <w:tc>
          <w:tcPr>
            <w:tcW w:w="2546" w:type="dxa"/>
          </w:tcPr>
          <w:p w:rsidR="00BE4211" w:rsidRPr="008B3DB8" w:rsidRDefault="00BE4211" w:rsidP="00866D34">
            <w:r w:rsidRPr="008B3DB8">
              <w:rPr>
                <w:sz w:val="24"/>
              </w:rPr>
              <w:t>Классные руководители</w:t>
            </w:r>
          </w:p>
        </w:tc>
      </w:tr>
      <w:tr w:rsidR="00BE4211" w:rsidRPr="008B3DB8" w:rsidTr="00866D34">
        <w:trPr>
          <w:trHeight w:val="705"/>
        </w:trPr>
        <w:tc>
          <w:tcPr>
            <w:tcW w:w="4962" w:type="dxa"/>
          </w:tcPr>
          <w:p w:rsidR="00BE4211" w:rsidRPr="008B3DB8" w:rsidRDefault="00BE4211" w:rsidP="00866D34">
            <w:pPr>
              <w:spacing w:line="237" w:lineRule="auto"/>
              <w:ind w:right="136"/>
              <w:rPr>
                <w:sz w:val="24"/>
              </w:rPr>
            </w:pPr>
            <w:r w:rsidRPr="008B3DB8">
              <w:rPr>
                <w:sz w:val="24"/>
              </w:rPr>
              <w:t>Поход</w:t>
            </w:r>
            <w:r w:rsidRPr="008B3DB8">
              <w:rPr>
                <w:spacing w:val="-4"/>
                <w:sz w:val="24"/>
              </w:rPr>
              <w:t xml:space="preserve"> </w:t>
            </w:r>
            <w:r w:rsidRPr="008B3DB8">
              <w:rPr>
                <w:sz w:val="24"/>
              </w:rPr>
              <w:t>выходного</w:t>
            </w:r>
            <w:r w:rsidRPr="008B3DB8">
              <w:rPr>
                <w:spacing w:val="-6"/>
                <w:sz w:val="24"/>
              </w:rPr>
              <w:t xml:space="preserve"> </w:t>
            </w:r>
            <w:r w:rsidRPr="008B3DB8">
              <w:rPr>
                <w:sz w:val="24"/>
              </w:rPr>
              <w:t>дня</w:t>
            </w:r>
            <w:r w:rsidRPr="008B3DB8">
              <w:rPr>
                <w:spacing w:val="-1"/>
                <w:sz w:val="24"/>
              </w:rPr>
              <w:t xml:space="preserve"> </w:t>
            </w:r>
            <w:r w:rsidRPr="008B3DB8">
              <w:rPr>
                <w:sz w:val="24"/>
              </w:rPr>
              <w:t>«Операция</w:t>
            </w:r>
            <w:r w:rsidRPr="008B3DB8">
              <w:rPr>
                <w:spacing w:val="-6"/>
                <w:sz w:val="24"/>
              </w:rPr>
              <w:t xml:space="preserve"> </w:t>
            </w:r>
            <w:r w:rsidRPr="008B3DB8">
              <w:rPr>
                <w:sz w:val="24"/>
              </w:rPr>
              <w:t>Зимовье»:</w:t>
            </w:r>
            <w:r w:rsidRPr="008B3DB8">
              <w:rPr>
                <w:spacing w:val="-57"/>
                <w:sz w:val="24"/>
              </w:rPr>
              <w:t xml:space="preserve"> </w:t>
            </w:r>
            <w:r w:rsidRPr="008B3DB8">
              <w:rPr>
                <w:sz w:val="24"/>
              </w:rPr>
              <w:t>развешивание в</w:t>
            </w:r>
            <w:r w:rsidRPr="008B3DB8">
              <w:rPr>
                <w:spacing w:val="-2"/>
                <w:sz w:val="24"/>
              </w:rPr>
              <w:t xml:space="preserve"> </w:t>
            </w:r>
            <w:r w:rsidRPr="008B3DB8">
              <w:rPr>
                <w:sz w:val="24"/>
              </w:rPr>
              <w:t>лесу</w:t>
            </w:r>
            <w:r w:rsidRPr="008B3DB8">
              <w:rPr>
                <w:spacing w:val="1"/>
                <w:sz w:val="24"/>
              </w:rPr>
              <w:t xml:space="preserve"> </w:t>
            </w:r>
            <w:r w:rsidRPr="008B3DB8">
              <w:rPr>
                <w:sz w:val="24"/>
              </w:rPr>
              <w:t>кормушек</w:t>
            </w:r>
            <w:r w:rsidRPr="008B3DB8">
              <w:rPr>
                <w:spacing w:val="-1"/>
                <w:sz w:val="24"/>
              </w:rPr>
              <w:t xml:space="preserve"> </w:t>
            </w:r>
            <w:r w:rsidRPr="008B3DB8">
              <w:rPr>
                <w:sz w:val="24"/>
              </w:rPr>
              <w:t>для зимующих</w:t>
            </w:r>
            <w:r w:rsidRPr="008B3DB8">
              <w:rPr>
                <w:spacing w:val="-4"/>
                <w:sz w:val="24"/>
              </w:rPr>
              <w:t xml:space="preserve"> </w:t>
            </w:r>
            <w:r w:rsidRPr="008B3DB8">
              <w:rPr>
                <w:sz w:val="24"/>
              </w:rPr>
              <w:t>птиц</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pPr>
              <w:rPr>
                <w:sz w:val="24"/>
              </w:rPr>
            </w:pPr>
            <w:r w:rsidRPr="008B3DB8">
              <w:rPr>
                <w:sz w:val="24"/>
              </w:rPr>
              <w:t>Декабрь</w:t>
            </w:r>
          </w:p>
        </w:tc>
        <w:tc>
          <w:tcPr>
            <w:tcW w:w="2546" w:type="dxa"/>
          </w:tcPr>
          <w:p w:rsidR="00BE4211" w:rsidRPr="008B3DB8" w:rsidRDefault="00BE4211" w:rsidP="00866D34">
            <w:r w:rsidRPr="008B3DB8">
              <w:rPr>
                <w:sz w:val="24"/>
              </w:rPr>
              <w:t>Классные руководители</w:t>
            </w:r>
          </w:p>
        </w:tc>
      </w:tr>
      <w:tr w:rsidR="00BE4211" w:rsidRPr="008B3DB8" w:rsidTr="00866D34">
        <w:trPr>
          <w:trHeight w:val="810"/>
        </w:trPr>
        <w:tc>
          <w:tcPr>
            <w:tcW w:w="4962" w:type="dxa"/>
          </w:tcPr>
          <w:p w:rsidR="00BE4211" w:rsidRPr="008B3DB8" w:rsidRDefault="00BE4211" w:rsidP="00866D34">
            <w:pPr>
              <w:spacing w:line="242" w:lineRule="auto"/>
              <w:ind w:right="1047"/>
              <w:rPr>
                <w:sz w:val="24"/>
              </w:rPr>
            </w:pPr>
            <w:r w:rsidRPr="008B3DB8">
              <w:rPr>
                <w:sz w:val="24"/>
              </w:rPr>
              <w:t>Поход выходного дня «Операция</w:t>
            </w:r>
            <w:r w:rsidRPr="008B3DB8">
              <w:rPr>
                <w:spacing w:val="1"/>
                <w:sz w:val="24"/>
              </w:rPr>
              <w:t xml:space="preserve"> </w:t>
            </w:r>
            <w:r w:rsidRPr="008B3DB8">
              <w:rPr>
                <w:sz w:val="24"/>
              </w:rPr>
              <w:t>Скворечник»:</w:t>
            </w:r>
            <w:r w:rsidRPr="008B3DB8">
              <w:rPr>
                <w:spacing w:val="-2"/>
                <w:sz w:val="24"/>
              </w:rPr>
              <w:t xml:space="preserve"> </w:t>
            </w:r>
            <w:r w:rsidRPr="008B3DB8">
              <w:rPr>
                <w:sz w:val="24"/>
              </w:rPr>
              <w:t>развешивание</w:t>
            </w:r>
            <w:r w:rsidRPr="008B3DB8">
              <w:rPr>
                <w:spacing w:val="-8"/>
                <w:sz w:val="24"/>
              </w:rPr>
              <w:t xml:space="preserve"> </w:t>
            </w:r>
            <w:r w:rsidRPr="008B3DB8">
              <w:rPr>
                <w:sz w:val="24"/>
              </w:rPr>
              <w:t>в</w:t>
            </w:r>
            <w:r w:rsidRPr="008B3DB8">
              <w:rPr>
                <w:spacing w:val="-1"/>
                <w:sz w:val="24"/>
              </w:rPr>
              <w:t xml:space="preserve"> </w:t>
            </w:r>
            <w:r w:rsidRPr="008B3DB8">
              <w:rPr>
                <w:sz w:val="24"/>
              </w:rPr>
              <w:t>лесу</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pPr>
              <w:rPr>
                <w:sz w:val="24"/>
              </w:rPr>
            </w:pPr>
            <w:r w:rsidRPr="008B3DB8">
              <w:rPr>
                <w:sz w:val="24"/>
              </w:rPr>
              <w:t>Март</w:t>
            </w:r>
          </w:p>
        </w:tc>
        <w:tc>
          <w:tcPr>
            <w:tcW w:w="2546" w:type="dxa"/>
          </w:tcPr>
          <w:p w:rsidR="00BE4211" w:rsidRPr="008B3DB8" w:rsidRDefault="00BE4211" w:rsidP="00866D34">
            <w:r w:rsidRPr="008B3DB8">
              <w:rPr>
                <w:sz w:val="24"/>
              </w:rPr>
              <w:t>Классные руководители</w:t>
            </w:r>
          </w:p>
        </w:tc>
      </w:tr>
      <w:tr w:rsidR="00BE4211" w:rsidRPr="008B3DB8" w:rsidTr="00866D34">
        <w:trPr>
          <w:trHeight w:val="585"/>
        </w:trPr>
        <w:tc>
          <w:tcPr>
            <w:tcW w:w="4962" w:type="dxa"/>
          </w:tcPr>
          <w:p w:rsidR="00BE4211" w:rsidRPr="008B3DB8" w:rsidRDefault="00BE4211" w:rsidP="00866D34">
            <w:pPr>
              <w:spacing w:before="59" w:line="242" w:lineRule="auto"/>
              <w:ind w:right="644"/>
              <w:rPr>
                <w:sz w:val="24"/>
              </w:rPr>
            </w:pPr>
            <w:r w:rsidRPr="008B3DB8">
              <w:rPr>
                <w:sz w:val="24"/>
              </w:rPr>
              <w:t>Экологический проект «Придорожный</w:t>
            </w:r>
            <w:r w:rsidRPr="008B3DB8">
              <w:rPr>
                <w:spacing w:val="-57"/>
                <w:sz w:val="24"/>
              </w:rPr>
              <w:t xml:space="preserve"> </w:t>
            </w:r>
            <w:r w:rsidRPr="008B3DB8">
              <w:rPr>
                <w:sz w:val="24"/>
              </w:rPr>
              <w:t>мусор»</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pPr>
              <w:rPr>
                <w:sz w:val="24"/>
              </w:rPr>
            </w:pPr>
            <w:r w:rsidRPr="008B3DB8">
              <w:rPr>
                <w:sz w:val="24"/>
              </w:rPr>
              <w:t>Апрель</w:t>
            </w:r>
          </w:p>
        </w:tc>
        <w:tc>
          <w:tcPr>
            <w:tcW w:w="2546" w:type="dxa"/>
          </w:tcPr>
          <w:p w:rsidR="00BE4211" w:rsidRPr="008B3DB8" w:rsidRDefault="00BE4211" w:rsidP="00866D34">
            <w:r w:rsidRPr="008B3DB8">
              <w:rPr>
                <w:sz w:val="24"/>
              </w:rPr>
              <w:t>Классные руководители</w:t>
            </w:r>
          </w:p>
        </w:tc>
      </w:tr>
      <w:tr w:rsidR="00BE4211" w:rsidRPr="008B3DB8" w:rsidTr="00866D34">
        <w:trPr>
          <w:trHeight w:val="681"/>
        </w:trPr>
        <w:tc>
          <w:tcPr>
            <w:tcW w:w="4962" w:type="dxa"/>
          </w:tcPr>
          <w:p w:rsidR="00BE4211" w:rsidRPr="008B3DB8" w:rsidRDefault="00BE4211" w:rsidP="00866D34">
            <w:pPr>
              <w:spacing w:before="83"/>
              <w:ind w:right="80"/>
              <w:rPr>
                <w:sz w:val="24"/>
              </w:rPr>
            </w:pPr>
            <w:r w:rsidRPr="008B3DB8">
              <w:rPr>
                <w:sz w:val="24"/>
              </w:rPr>
              <w:t>Туристско-краеведческие экспедиции по</w:t>
            </w:r>
            <w:r w:rsidRPr="008B3DB8">
              <w:rPr>
                <w:spacing w:val="1"/>
                <w:sz w:val="24"/>
              </w:rPr>
              <w:t xml:space="preserve"> </w:t>
            </w:r>
            <w:r w:rsidRPr="008B3DB8">
              <w:rPr>
                <w:sz w:val="24"/>
              </w:rPr>
              <w:t>местам</w:t>
            </w:r>
            <w:r w:rsidRPr="008B3DB8">
              <w:rPr>
                <w:spacing w:val="-2"/>
                <w:sz w:val="24"/>
              </w:rPr>
              <w:t xml:space="preserve"> </w:t>
            </w:r>
            <w:r w:rsidRPr="008B3DB8">
              <w:rPr>
                <w:sz w:val="24"/>
              </w:rPr>
              <w:t>боев</w:t>
            </w:r>
            <w:r w:rsidRPr="008B3DB8">
              <w:rPr>
                <w:spacing w:val="-2"/>
                <w:sz w:val="24"/>
              </w:rPr>
              <w:t xml:space="preserve"> </w:t>
            </w:r>
            <w:r w:rsidRPr="008B3DB8">
              <w:rPr>
                <w:sz w:val="24"/>
              </w:rPr>
              <w:t>Великой</w:t>
            </w:r>
            <w:r w:rsidRPr="008B3DB8">
              <w:rPr>
                <w:spacing w:val="-2"/>
                <w:sz w:val="24"/>
              </w:rPr>
              <w:t xml:space="preserve"> </w:t>
            </w:r>
            <w:r w:rsidRPr="008B3DB8">
              <w:rPr>
                <w:sz w:val="24"/>
              </w:rPr>
              <w:t>Отечественной</w:t>
            </w:r>
            <w:r w:rsidRPr="008B3DB8">
              <w:rPr>
                <w:spacing w:val="-6"/>
                <w:sz w:val="24"/>
              </w:rPr>
              <w:t xml:space="preserve"> </w:t>
            </w:r>
            <w:r w:rsidRPr="008B3DB8">
              <w:rPr>
                <w:sz w:val="24"/>
              </w:rPr>
              <w:t>войны,</w:t>
            </w:r>
            <w:r w:rsidRPr="008B3DB8">
              <w:rPr>
                <w:spacing w:val="-57"/>
                <w:sz w:val="24"/>
              </w:rPr>
              <w:t xml:space="preserve"> </w:t>
            </w:r>
            <w:r w:rsidRPr="008B3DB8">
              <w:rPr>
                <w:sz w:val="24"/>
              </w:rPr>
              <w:t>посвященные Дню Победы</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pPr>
              <w:rPr>
                <w:sz w:val="24"/>
              </w:rPr>
            </w:pPr>
            <w:r w:rsidRPr="008B3DB8">
              <w:rPr>
                <w:sz w:val="24"/>
              </w:rPr>
              <w:t>Май</w:t>
            </w:r>
          </w:p>
        </w:tc>
        <w:tc>
          <w:tcPr>
            <w:tcW w:w="2546" w:type="dxa"/>
          </w:tcPr>
          <w:p w:rsidR="00BE4211" w:rsidRPr="008B3DB8" w:rsidRDefault="00BE4211" w:rsidP="00866D34">
            <w:r w:rsidRPr="008B3DB8">
              <w:rPr>
                <w:sz w:val="24"/>
              </w:rPr>
              <w:t>Классные руководители</w:t>
            </w:r>
          </w:p>
        </w:tc>
      </w:tr>
      <w:tr w:rsidR="00BE4211" w:rsidRPr="008B3DB8" w:rsidTr="00866D34">
        <w:trPr>
          <w:trHeight w:val="354"/>
        </w:trPr>
        <w:tc>
          <w:tcPr>
            <w:tcW w:w="10343" w:type="dxa"/>
            <w:gridSpan w:val="4"/>
          </w:tcPr>
          <w:p w:rsidR="00BE4211" w:rsidRPr="008B3DB8" w:rsidRDefault="00BE4211" w:rsidP="00866D34">
            <w:pPr>
              <w:spacing w:before="35"/>
              <w:ind w:right="1279"/>
              <w:jc w:val="center"/>
              <w:rPr>
                <w:b/>
                <w:sz w:val="24"/>
              </w:rPr>
            </w:pPr>
            <w:r w:rsidRPr="008B3DB8">
              <w:rPr>
                <w:b/>
                <w:sz w:val="24"/>
              </w:rPr>
              <w:t>Модуль</w:t>
            </w:r>
            <w:r w:rsidRPr="008B3DB8">
              <w:rPr>
                <w:b/>
                <w:spacing w:val="-2"/>
                <w:sz w:val="24"/>
              </w:rPr>
              <w:t xml:space="preserve"> </w:t>
            </w:r>
            <w:r w:rsidRPr="008B3DB8">
              <w:rPr>
                <w:b/>
                <w:sz w:val="24"/>
              </w:rPr>
              <w:t>«Организация</w:t>
            </w:r>
            <w:r w:rsidRPr="008B3DB8">
              <w:rPr>
                <w:b/>
                <w:spacing w:val="-7"/>
                <w:sz w:val="24"/>
              </w:rPr>
              <w:t xml:space="preserve"> </w:t>
            </w:r>
            <w:r w:rsidRPr="008B3DB8">
              <w:rPr>
                <w:b/>
                <w:sz w:val="24"/>
              </w:rPr>
              <w:t>предметно-эстетической</w:t>
            </w:r>
            <w:r w:rsidRPr="008B3DB8">
              <w:rPr>
                <w:b/>
                <w:spacing w:val="-3"/>
                <w:sz w:val="24"/>
              </w:rPr>
              <w:t xml:space="preserve"> </w:t>
            </w:r>
            <w:r w:rsidRPr="008B3DB8">
              <w:rPr>
                <w:b/>
                <w:sz w:val="24"/>
              </w:rPr>
              <w:t>среды»</w:t>
            </w:r>
          </w:p>
        </w:tc>
      </w:tr>
      <w:tr w:rsidR="00BE4211" w:rsidRPr="008B3DB8" w:rsidTr="00866D34">
        <w:trPr>
          <w:trHeight w:val="354"/>
        </w:trPr>
        <w:tc>
          <w:tcPr>
            <w:tcW w:w="4962" w:type="dxa"/>
          </w:tcPr>
          <w:p w:rsidR="00BE4211" w:rsidRPr="008B3DB8" w:rsidRDefault="00BE4211" w:rsidP="00866D34">
            <w:pPr>
              <w:spacing w:before="35"/>
              <w:ind w:right="820"/>
              <w:jc w:val="right"/>
              <w:rPr>
                <w:i/>
                <w:sz w:val="24"/>
              </w:rPr>
            </w:pPr>
            <w:r w:rsidRPr="008B3DB8">
              <w:rPr>
                <w:i/>
                <w:sz w:val="24"/>
              </w:rPr>
              <w:t>Дела,</w:t>
            </w:r>
            <w:r w:rsidRPr="008B3DB8">
              <w:rPr>
                <w:i/>
                <w:spacing w:val="-2"/>
                <w:sz w:val="24"/>
              </w:rPr>
              <w:t xml:space="preserve"> </w:t>
            </w:r>
            <w:r w:rsidRPr="008B3DB8">
              <w:rPr>
                <w:i/>
                <w:sz w:val="24"/>
              </w:rPr>
              <w:t>события,</w:t>
            </w:r>
            <w:r w:rsidRPr="008B3DB8">
              <w:rPr>
                <w:i/>
                <w:spacing w:val="-7"/>
                <w:sz w:val="24"/>
              </w:rPr>
              <w:t xml:space="preserve"> </w:t>
            </w:r>
            <w:r w:rsidRPr="008B3DB8">
              <w:rPr>
                <w:i/>
                <w:sz w:val="24"/>
              </w:rPr>
              <w:t>мероприятия</w:t>
            </w:r>
          </w:p>
        </w:tc>
        <w:tc>
          <w:tcPr>
            <w:tcW w:w="1417" w:type="dxa"/>
          </w:tcPr>
          <w:p w:rsidR="00BE4211" w:rsidRPr="008B3DB8" w:rsidRDefault="00BE4211" w:rsidP="00866D34">
            <w:pPr>
              <w:spacing w:before="35"/>
              <w:ind w:right="133"/>
              <w:jc w:val="right"/>
              <w:rPr>
                <w:i/>
                <w:sz w:val="24"/>
              </w:rPr>
            </w:pPr>
            <w:r w:rsidRPr="008B3DB8">
              <w:rPr>
                <w:i/>
                <w:sz w:val="24"/>
              </w:rPr>
              <w:t>Участники</w:t>
            </w:r>
          </w:p>
        </w:tc>
        <w:tc>
          <w:tcPr>
            <w:tcW w:w="1418" w:type="dxa"/>
          </w:tcPr>
          <w:p w:rsidR="00BE4211" w:rsidRPr="008B3DB8" w:rsidRDefault="00BE4211" w:rsidP="00866D34">
            <w:pPr>
              <w:spacing w:before="35"/>
              <w:rPr>
                <w:i/>
                <w:sz w:val="24"/>
              </w:rPr>
            </w:pPr>
            <w:r w:rsidRPr="008B3DB8">
              <w:rPr>
                <w:i/>
                <w:sz w:val="24"/>
              </w:rPr>
              <w:t>Время</w:t>
            </w:r>
          </w:p>
        </w:tc>
        <w:tc>
          <w:tcPr>
            <w:tcW w:w="2546" w:type="dxa"/>
          </w:tcPr>
          <w:p w:rsidR="00BE4211" w:rsidRPr="008B3DB8" w:rsidRDefault="00BE4211" w:rsidP="00866D34">
            <w:pPr>
              <w:spacing w:before="35"/>
              <w:ind w:right="32"/>
              <w:jc w:val="right"/>
              <w:rPr>
                <w:i/>
                <w:sz w:val="24"/>
              </w:rPr>
            </w:pPr>
            <w:r w:rsidRPr="008B3DB8">
              <w:rPr>
                <w:i/>
                <w:sz w:val="24"/>
              </w:rPr>
              <w:t>Ответственные</w:t>
            </w:r>
          </w:p>
        </w:tc>
      </w:tr>
      <w:tr w:rsidR="00BE4211" w:rsidRPr="008B3DB8" w:rsidTr="00866D34">
        <w:trPr>
          <w:trHeight w:val="1435"/>
        </w:trPr>
        <w:tc>
          <w:tcPr>
            <w:tcW w:w="4962" w:type="dxa"/>
          </w:tcPr>
          <w:p w:rsidR="00BE4211" w:rsidRPr="008B3DB8" w:rsidRDefault="00BE4211" w:rsidP="00866D34">
            <w:pPr>
              <w:spacing w:before="49"/>
              <w:ind w:right="449"/>
              <w:rPr>
                <w:sz w:val="24"/>
              </w:rPr>
            </w:pPr>
            <w:r w:rsidRPr="008B3DB8">
              <w:rPr>
                <w:sz w:val="24"/>
              </w:rPr>
              <w:t>Оформление интерьеров школьных</w:t>
            </w:r>
            <w:r w:rsidRPr="008B3DB8">
              <w:rPr>
                <w:spacing w:val="1"/>
                <w:sz w:val="24"/>
              </w:rPr>
              <w:t xml:space="preserve"> </w:t>
            </w:r>
            <w:r w:rsidRPr="008B3DB8">
              <w:rPr>
                <w:sz w:val="24"/>
              </w:rPr>
              <w:t>помещений к Дню знаний, Дню учителя,</w:t>
            </w:r>
            <w:r w:rsidRPr="008B3DB8">
              <w:rPr>
                <w:spacing w:val="-57"/>
                <w:sz w:val="24"/>
              </w:rPr>
              <w:t xml:space="preserve"> </w:t>
            </w:r>
            <w:r w:rsidRPr="008B3DB8">
              <w:rPr>
                <w:sz w:val="24"/>
              </w:rPr>
              <w:t>Новому</w:t>
            </w:r>
            <w:r w:rsidRPr="008B3DB8">
              <w:rPr>
                <w:spacing w:val="-4"/>
                <w:sz w:val="24"/>
              </w:rPr>
              <w:t xml:space="preserve"> </w:t>
            </w:r>
            <w:r w:rsidRPr="008B3DB8">
              <w:rPr>
                <w:sz w:val="24"/>
              </w:rPr>
              <w:t>году,</w:t>
            </w:r>
            <w:r w:rsidRPr="008B3DB8">
              <w:rPr>
                <w:spacing w:val="4"/>
                <w:sz w:val="24"/>
              </w:rPr>
              <w:t xml:space="preserve"> </w:t>
            </w:r>
            <w:r w:rsidRPr="008B3DB8">
              <w:rPr>
                <w:sz w:val="24"/>
              </w:rPr>
              <w:t>23</w:t>
            </w:r>
            <w:r w:rsidRPr="008B3DB8">
              <w:rPr>
                <w:spacing w:val="-3"/>
                <w:sz w:val="24"/>
              </w:rPr>
              <w:t xml:space="preserve"> </w:t>
            </w:r>
            <w:r w:rsidRPr="008B3DB8">
              <w:rPr>
                <w:sz w:val="24"/>
              </w:rPr>
              <w:t>февраля,</w:t>
            </w:r>
          </w:p>
          <w:p w:rsidR="00BE4211" w:rsidRPr="008B3DB8" w:rsidRDefault="00BE4211" w:rsidP="00866D34">
            <w:pPr>
              <w:spacing w:line="274" w:lineRule="exact"/>
              <w:ind w:right="1240"/>
              <w:rPr>
                <w:sz w:val="24"/>
              </w:rPr>
            </w:pPr>
            <w:r w:rsidRPr="008B3DB8">
              <w:rPr>
                <w:sz w:val="24"/>
              </w:rPr>
              <w:t>8</w:t>
            </w:r>
            <w:r w:rsidRPr="008B3DB8">
              <w:rPr>
                <w:spacing w:val="-3"/>
                <w:sz w:val="24"/>
              </w:rPr>
              <w:t xml:space="preserve"> </w:t>
            </w:r>
            <w:r w:rsidRPr="008B3DB8">
              <w:rPr>
                <w:sz w:val="24"/>
              </w:rPr>
              <w:t>марта,</w:t>
            </w:r>
            <w:r w:rsidRPr="008B3DB8">
              <w:rPr>
                <w:spacing w:val="-6"/>
                <w:sz w:val="24"/>
              </w:rPr>
              <w:t xml:space="preserve"> </w:t>
            </w:r>
            <w:r w:rsidRPr="008B3DB8">
              <w:rPr>
                <w:sz w:val="24"/>
              </w:rPr>
              <w:t>Дню</w:t>
            </w:r>
            <w:r w:rsidRPr="008B3DB8">
              <w:rPr>
                <w:spacing w:val="-4"/>
                <w:sz w:val="24"/>
              </w:rPr>
              <w:t xml:space="preserve"> </w:t>
            </w:r>
            <w:r w:rsidRPr="008B3DB8">
              <w:rPr>
                <w:sz w:val="24"/>
              </w:rPr>
              <w:t>Победы,</w:t>
            </w:r>
            <w:r w:rsidRPr="008B3DB8">
              <w:rPr>
                <w:spacing w:val="-1"/>
                <w:sz w:val="24"/>
              </w:rPr>
              <w:t xml:space="preserve"> </w:t>
            </w:r>
            <w:r w:rsidRPr="008B3DB8">
              <w:rPr>
                <w:sz w:val="24"/>
              </w:rPr>
              <w:t>празднику</w:t>
            </w:r>
            <w:r w:rsidRPr="008B3DB8">
              <w:rPr>
                <w:spacing w:val="-57"/>
                <w:sz w:val="24"/>
              </w:rPr>
              <w:t xml:space="preserve"> </w:t>
            </w:r>
            <w:r w:rsidRPr="008B3DB8">
              <w:rPr>
                <w:sz w:val="24"/>
              </w:rPr>
              <w:t>Последнего</w:t>
            </w:r>
            <w:r w:rsidRPr="008B3DB8">
              <w:rPr>
                <w:spacing w:val="1"/>
                <w:sz w:val="24"/>
              </w:rPr>
              <w:t xml:space="preserve"> </w:t>
            </w:r>
            <w:r w:rsidRPr="008B3DB8">
              <w:rPr>
                <w:sz w:val="24"/>
              </w:rPr>
              <w:t>звонка</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pPr>
              <w:rPr>
                <w:sz w:val="24"/>
              </w:rPr>
            </w:pPr>
            <w:r w:rsidRPr="008B3DB8">
              <w:rPr>
                <w:sz w:val="24"/>
              </w:rPr>
              <w:t>Зам.директора по УВР, педагог-организатор, учитель изобразительного искусства, классные руководители</w:t>
            </w:r>
          </w:p>
        </w:tc>
      </w:tr>
      <w:tr w:rsidR="00BE4211" w:rsidRPr="008B3DB8" w:rsidTr="00866D34">
        <w:trPr>
          <w:trHeight w:val="1411"/>
        </w:trPr>
        <w:tc>
          <w:tcPr>
            <w:tcW w:w="4962" w:type="dxa"/>
          </w:tcPr>
          <w:p w:rsidR="00BE4211" w:rsidRPr="008B3DB8" w:rsidRDefault="00BE4211" w:rsidP="00866D34">
            <w:pPr>
              <w:spacing w:before="25"/>
              <w:rPr>
                <w:sz w:val="24"/>
              </w:rPr>
            </w:pPr>
            <w:r w:rsidRPr="008B3DB8">
              <w:rPr>
                <w:sz w:val="24"/>
              </w:rPr>
              <w:t>Создание</w:t>
            </w:r>
            <w:r w:rsidRPr="008B3DB8">
              <w:rPr>
                <w:spacing w:val="-1"/>
                <w:sz w:val="24"/>
              </w:rPr>
              <w:t xml:space="preserve"> </w:t>
            </w:r>
            <w:r w:rsidRPr="008B3DB8">
              <w:rPr>
                <w:sz w:val="24"/>
              </w:rPr>
              <w:t>в</w:t>
            </w:r>
            <w:r w:rsidRPr="008B3DB8">
              <w:rPr>
                <w:spacing w:val="1"/>
                <w:sz w:val="24"/>
              </w:rPr>
              <w:t xml:space="preserve"> </w:t>
            </w:r>
            <w:r w:rsidRPr="008B3DB8">
              <w:rPr>
                <w:sz w:val="24"/>
              </w:rPr>
              <w:t>вестибюле школы</w:t>
            </w:r>
            <w:r w:rsidRPr="008B3DB8">
              <w:rPr>
                <w:spacing w:val="1"/>
                <w:sz w:val="24"/>
              </w:rPr>
              <w:t xml:space="preserve"> </w:t>
            </w:r>
            <w:r w:rsidRPr="008B3DB8">
              <w:rPr>
                <w:sz w:val="24"/>
              </w:rPr>
              <w:t>стеллажей</w:t>
            </w:r>
            <w:r w:rsidRPr="008B3DB8">
              <w:rPr>
                <w:spacing w:val="1"/>
                <w:sz w:val="24"/>
              </w:rPr>
              <w:t xml:space="preserve"> </w:t>
            </w:r>
            <w:r w:rsidRPr="008B3DB8">
              <w:rPr>
                <w:sz w:val="24"/>
              </w:rPr>
              <w:t>свободного книгообмена «Книговорот»:</w:t>
            </w:r>
            <w:r w:rsidRPr="008B3DB8">
              <w:rPr>
                <w:spacing w:val="1"/>
                <w:sz w:val="24"/>
              </w:rPr>
              <w:t xml:space="preserve"> </w:t>
            </w:r>
            <w:r w:rsidRPr="008B3DB8">
              <w:rPr>
                <w:sz w:val="24"/>
              </w:rPr>
              <w:t>мероприятие,</w:t>
            </w:r>
            <w:r w:rsidRPr="008B3DB8">
              <w:rPr>
                <w:spacing w:val="-2"/>
                <w:sz w:val="24"/>
              </w:rPr>
              <w:t xml:space="preserve"> </w:t>
            </w:r>
            <w:r w:rsidRPr="008B3DB8">
              <w:rPr>
                <w:sz w:val="24"/>
              </w:rPr>
              <w:t>приуроченное</w:t>
            </w:r>
            <w:r w:rsidRPr="008B3DB8">
              <w:rPr>
                <w:spacing w:val="1"/>
                <w:sz w:val="24"/>
              </w:rPr>
              <w:t xml:space="preserve"> </w:t>
            </w:r>
            <w:r w:rsidRPr="008B3DB8">
              <w:rPr>
                <w:sz w:val="24"/>
              </w:rPr>
              <w:t>к Международному</w:t>
            </w:r>
            <w:r w:rsidRPr="008B3DB8">
              <w:rPr>
                <w:spacing w:val="-4"/>
                <w:sz w:val="24"/>
              </w:rPr>
              <w:t xml:space="preserve"> </w:t>
            </w:r>
            <w:r w:rsidRPr="008B3DB8">
              <w:rPr>
                <w:sz w:val="24"/>
              </w:rPr>
              <w:t>дню</w:t>
            </w:r>
            <w:r w:rsidRPr="008B3DB8">
              <w:rPr>
                <w:spacing w:val="-4"/>
                <w:sz w:val="24"/>
              </w:rPr>
              <w:t xml:space="preserve"> </w:t>
            </w:r>
            <w:r w:rsidRPr="008B3DB8">
              <w:rPr>
                <w:sz w:val="24"/>
              </w:rPr>
              <w:t>школьных</w:t>
            </w:r>
            <w:r w:rsidRPr="008B3DB8">
              <w:rPr>
                <w:spacing w:val="-8"/>
                <w:sz w:val="24"/>
              </w:rPr>
              <w:t xml:space="preserve"> </w:t>
            </w:r>
            <w:r w:rsidRPr="008B3DB8">
              <w:rPr>
                <w:sz w:val="24"/>
              </w:rPr>
              <w:t>библиотек</w:t>
            </w:r>
            <w:r w:rsidRPr="008B3DB8">
              <w:rPr>
                <w:spacing w:val="-57"/>
                <w:sz w:val="24"/>
              </w:rPr>
              <w:t xml:space="preserve"> </w:t>
            </w:r>
            <w:r w:rsidRPr="008B3DB8">
              <w:rPr>
                <w:sz w:val="24"/>
              </w:rPr>
              <w:t>25</w:t>
            </w:r>
            <w:r w:rsidRPr="008B3DB8">
              <w:rPr>
                <w:spacing w:val="1"/>
                <w:sz w:val="24"/>
              </w:rPr>
              <w:t xml:space="preserve"> </w:t>
            </w:r>
            <w:r w:rsidRPr="008B3DB8">
              <w:rPr>
                <w:sz w:val="24"/>
              </w:rPr>
              <w:t>октября</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pPr>
              <w:rPr>
                <w:sz w:val="24"/>
              </w:rPr>
            </w:pPr>
            <w:r w:rsidRPr="008B3DB8">
              <w:rPr>
                <w:sz w:val="24"/>
              </w:rPr>
              <w:t>Зам.директора по УВР, педагог-организатор, учитель изобразительного искусства, классные руководители</w:t>
            </w:r>
          </w:p>
        </w:tc>
      </w:tr>
      <w:tr w:rsidR="00BE4211" w:rsidRPr="008B3DB8" w:rsidTr="00866D34">
        <w:trPr>
          <w:trHeight w:val="1118"/>
        </w:trPr>
        <w:tc>
          <w:tcPr>
            <w:tcW w:w="4962" w:type="dxa"/>
          </w:tcPr>
          <w:p w:rsidR="00BE4211" w:rsidRPr="008B3DB8" w:rsidRDefault="00BE4211" w:rsidP="00866D34">
            <w:pPr>
              <w:spacing w:before="11"/>
              <w:ind w:right="129"/>
              <w:jc w:val="both"/>
              <w:rPr>
                <w:sz w:val="24"/>
              </w:rPr>
            </w:pPr>
            <w:r w:rsidRPr="008B3DB8">
              <w:rPr>
                <w:sz w:val="24"/>
              </w:rPr>
              <w:t>Сменные выставки рисунков и инсталляций</w:t>
            </w:r>
            <w:r w:rsidRPr="008B3DB8">
              <w:rPr>
                <w:spacing w:val="-57"/>
                <w:sz w:val="24"/>
              </w:rPr>
              <w:t xml:space="preserve"> </w:t>
            </w:r>
            <w:r w:rsidRPr="008B3DB8">
              <w:rPr>
                <w:sz w:val="24"/>
              </w:rPr>
              <w:t>учащихся, посвященные Дню учителя, Дню</w:t>
            </w:r>
            <w:r w:rsidRPr="008B3DB8">
              <w:rPr>
                <w:spacing w:val="-57"/>
                <w:sz w:val="24"/>
              </w:rPr>
              <w:t xml:space="preserve"> </w:t>
            </w:r>
            <w:r w:rsidRPr="008B3DB8">
              <w:rPr>
                <w:sz w:val="24"/>
              </w:rPr>
              <w:t>матери,</w:t>
            </w:r>
            <w:r w:rsidRPr="008B3DB8">
              <w:rPr>
                <w:spacing w:val="3"/>
                <w:sz w:val="24"/>
              </w:rPr>
              <w:t xml:space="preserve"> </w:t>
            </w:r>
            <w:r w:rsidRPr="008B3DB8">
              <w:rPr>
                <w:sz w:val="24"/>
              </w:rPr>
              <w:t>Всемирному</w:t>
            </w:r>
            <w:r w:rsidRPr="008B3DB8">
              <w:rPr>
                <w:spacing w:val="1"/>
                <w:sz w:val="24"/>
              </w:rPr>
              <w:t xml:space="preserve"> </w:t>
            </w:r>
            <w:r w:rsidRPr="008B3DB8">
              <w:rPr>
                <w:sz w:val="24"/>
              </w:rPr>
              <w:t>дню</w:t>
            </w:r>
            <w:r w:rsidRPr="008B3DB8">
              <w:rPr>
                <w:spacing w:val="-1"/>
                <w:sz w:val="24"/>
              </w:rPr>
              <w:t xml:space="preserve"> </w:t>
            </w:r>
            <w:r w:rsidRPr="008B3DB8">
              <w:rPr>
                <w:sz w:val="24"/>
              </w:rPr>
              <w:t>Земли,</w:t>
            </w:r>
            <w:r w:rsidRPr="008B3DB8">
              <w:rPr>
                <w:spacing w:val="-2"/>
                <w:sz w:val="24"/>
              </w:rPr>
              <w:t xml:space="preserve"> </w:t>
            </w:r>
            <w:r w:rsidRPr="008B3DB8">
              <w:rPr>
                <w:sz w:val="24"/>
              </w:rPr>
              <w:t>Дню</w:t>
            </w:r>
          </w:p>
          <w:p w:rsidR="00BE4211" w:rsidRPr="008B3DB8" w:rsidRDefault="00BE4211" w:rsidP="00866D34">
            <w:pPr>
              <w:spacing w:before="3" w:line="257" w:lineRule="exact"/>
              <w:rPr>
                <w:sz w:val="24"/>
              </w:rPr>
            </w:pPr>
            <w:r w:rsidRPr="008B3DB8">
              <w:rPr>
                <w:sz w:val="24"/>
              </w:rPr>
              <w:t>Победы</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pPr>
              <w:rPr>
                <w:sz w:val="24"/>
              </w:rPr>
            </w:pPr>
            <w:r w:rsidRPr="008B3DB8">
              <w:rPr>
                <w:sz w:val="24"/>
              </w:rPr>
              <w:t>Зам.директора по УВР, педагог-организатор, учитель изобразительного искусства, классные руководители</w:t>
            </w:r>
          </w:p>
        </w:tc>
      </w:tr>
      <w:tr w:rsidR="00BE4211" w:rsidRPr="008B3DB8" w:rsidTr="00866D34">
        <w:trPr>
          <w:trHeight w:val="973"/>
        </w:trPr>
        <w:tc>
          <w:tcPr>
            <w:tcW w:w="4962" w:type="dxa"/>
          </w:tcPr>
          <w:p w:rsidR="00BE4211" w:rsidRPr="008B3DB8" w:rsidRDefault="00BE4211" w:rsidP="00866D34">
            <w:pPr>
              <w:spacing w:before="133" w:line="274" w:lineRule="exact"/>
              <w:ind w:right="391"/>
              <w:rPr>
                <w:sz w:val="24"/>
              </w:rPr>
            </w:pPr>
            <w:r w:rsidRPr="008B3DB8">
              <w:rPr>
                <w:sz w:val="24"/>
              </w:rPr>
              <w:t>Экспозиция «Бессмертный полк школы»,</w:t>
            </w:r>
            <w:r w:rsidRPr="008B3DB8">
              <w:rPr>
                <w:spacing w:val="-57"/>
                <w:sz w:val="24"/>
              </w:rPr>
              <w:t xml:space="preserve"> </w:t>
            </w:r>
            <w:r w:rsidRPr="008B3DB8">
              <w:rPr>
                <w:sz w:val="24"/>
              </w:rPr>
              <w:t>приуроченная</w:t>
            </w:r>
            <w:r w:rsidRPr="008B3DB8">
              <w:rPr>
                <w:spacing w:val="1"/>
                <w:sz w:val="24"/>
              </w:rPr>
              <w:t xml:space="preserve"> </w:t>
            </w:r>
            <w:r w:rsidRPr="008B3DB8">
              <w:rPr>
                <w:sz w:val="24"/>
              </w:rPr>
              <w:t>ко</w:t>
            </w:r>
            <w:r w:rsidRPr="008B3DB8">
              <w:rPr>
                <w:spacing w:val="1"/>
                <w:sz w:val="24"/>
              </w:rPr>
              <w:t xml:space="preserve"> </w:t>
            </w:r>
            <w:r w:rsidRPr="008B3DB8">
              <w:rPr>
                <w:sz w:val="24"/>
              </w:rPr>
              <w:t>Дню</w:t>
            </w:r>
            <w:r w:rsidRPr="008B3DB8">
              <w:rPr>
                <w:spacing w:val="-6"/>
                <w:sz w:val="24"/>
              </w:rPr>
              <w:t xml:space="preserve"> </w:t>
            </w:r>
            <w:r w:rsidRPr="008B3DB8">
              <w:rPr>
                <w:sz w:val="24"/>
              </w:rPr>
              <w:t>Победы</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pPr>
              <w:rPr>
                <w:sz w:val="24"/>
              </w:rPr>
            </w:pPr>
            <w:r w:rsidRPr="008B3DB8">
              <w:rPr>
                <w:sz w:val="24"/>
              </w:rPr>
              <w:t>Зам.директора по УВР, педагог-организатор, учитель изобразительного искусства, классные руководители</w:t>
            </w:r>
          </w:p>
        </w:tc>
      </w:tr>
      <w:tr w:rsidR="00BE4211" w:rsidRPr="008B3DB8" w:rsidTr="00866D34">
        <w:trPr>
          <w:trHeight w:val="364"/>
        </w:trPr>
        <w:tc>
          <w:tcPr>
            <w:tcW w:w="10343" w:type="dxa"/>
            <w:gridSpan w:val="4"/>
          </w:tcPr>
          <w:p w:rsidR="00BE4211" w:rsidRPr="008B3DB8" w:rsidRDefault="00BE4211" w:rsidP="00866D34">
            <w:pPr>
              <w:spacing w:before="39"/>
              <w:ind w:right="1274"/>
              <w:jc w:val="center"/>
              <w:rPr>
                <w:b/>
                <w:sz w:val="24"/>
              </w:rPr>
            </w:pPr>
            <w:r w:rsidRPr="008B3DB8">
              <w:rPr>
                <w:b/>
                <w:sz w:val="24"/>
              </w:rPr>
              <w:t>Модуль</w:t>
            </w:r>
            <w:r w:rsidRPr="008B3DB8">
              <w:rPr>
                <w:b/>
                <w:spacing w:val="3"/>
                <w:sz w:val="24"/>
              </w:rPr>
              <w:t xml:space="preserve"> </w:t>
            </w:r>
            <w:r w:rsidRPr="008B3DB8">
              <w:rPr>
                <w:b/>
                <w:sz w:val="24"/>
              </w:rPr>
              <w:t>«Работа</w:t>
            </w:r>
            <w:r w:rsidRPr="008B3DB8">
              <w:rPr>
                <w:b/>
                <w:spacing w:val="-5"/>
                <w:sz w:val="24"/>
              </w:rPr>
              <w:t xml:space="preserve"> </w:t>
            </w:r>
            <w:r w:rsidRPr="008B3DB8">
              <w:rPr>
                <w:b/>
                <w:sz w:val="24"/>
              </w:rPr>
              <w:t>с</w:t>
            </w:r>
            <w:r w:rsidRPr="008B3DB8">
              <w:rPr>
                <w:b/>
                <w:spacing w:val="-1"/>
                <w:sz w:val="24"/>
              </w:rPr>
              <w:t xml:space="preserve"> </w:t>
            </w:r>
            <w:r w:rsidRPr="008B3DB8">
              <w:rPr>
                <w:b/>
                <w:sz w:val="24"/>
              </w:rPr>
              <w:t>родителями»</w:t>
            </w:r>
          </w:p>
        </w:tc>
      </w:tr>
      <w:tr w:rsidR="00BE4211" w:rsidRPr="008B3DB8" w:rsidTr="00866D34">
        <w:trPr>
          <w:trHeight w:val="359"/>
        </w:trPr>
        <w:tc>
          <w:tcPr>
            <w:tcW w:w="4962" w:type="dxa"/>
          </w:tcPr>
          <w:p w:rsidR="00BE4211" w:rsidRPr="008B3DB8" w:rsidRDefault="00BE4211" w:rsidP="00866D34">
            <w:pPr>
              <w:spacing w:before="35"/>
              <w:rPr>
                <w:i/>
                <w:sz w:val="24"/>
              </w:rPr>
            </w:pPr>
            <w:r w:rsidRPr="008B3DB8">
              <w:rPr>
                <w:i/>
                <w:sz w:val="24"/>
              </w:rPr>
              <w:t>Дела,</w:t>
            </w:r>
            <w:r w:rsidRPr="008B3DB8">
              <w:rPr>
                <w:i/>
                <w:spacing w:val="-2"/>
                <w:sz w:val="24"/>
              </w:rPr>
              <w:t xml:space="preserve"> </w:t>
            </w:r>
            <w:r w:rsidRPr="008B3DB8">
              <w:rPr>
                <w:i/>
                <w:sz w:val="24"/>
              </w:rPr>
              <w:t>события,</w:t>
            </w:r>
            <w:r w:rsidRPr="008B3DB8">
              <w:rPr>
                <w:i/>
                <w:spacing w:val="-7"/>
                <w:sz w:val="24"/>
              </w:rPr>
              <w:t xml:space="preserve"> </w:t>
            </w:r>
            <w:r w:rsidRPr="008B3DB8">
              <w:rPr>
                <w:i/>
                <w:sz w:val="24"/>
              </w:rPr>
              <w:t>мероприятия</w:t>
            </w:r>
          </w:p>
        </w:tc>
        <w:tc>
          <w:tcPr>
            <w:tcW w:w="1417" w:type="dxa"/>
          </w:tcPr>
          <w:p w:rsidR="00BE4211" w:rsidRPr="008B3DB8" w:rsidRDefault="00BE4211" w:rsidP="00866D34">
            <w:pPr>
              <w:spacing w:before="35"/>
              <w:rPr>
                <w:i/>
                <w:sz w:val="24"/>
              </w:rPr>
            </w:pPr>
            <w:r w:rsidRPr="008B3DB8">
              <w:rPr>
                <w:i/>
                <w:sz w:val="24"/>
              </w:rPr>
              <w:t>Участники</w:t>
            </w:r>
          </w:p>
        </w:tc>
        <w:tc>
          <w:tcPr>
            <w:tcW w:w="1418" w:type="dxa"/>
          </w:tcPr>
          <w:p w:rsidR="00BE4211" w:rsidRPr="008B3DB8" w:rsidRDefault="00BE4211" w:rsidP="00866D34">
            <w:pPr>
              <w:spacing w:before="35"/>
              <w:rPr>
                <w:i/>
                <w:sz w:val="24"/>
              </w:rPr>
            </w:pPr>
            <w:r w:rsidRPr="008B3DB8">
              <w:rPr>
                <w:i/>
                <w:sz w:val="24"/>
              </w:rPr>
              <w:t>Время</w:t>
            </w:r>
          </w:p>
        </w:tc>
        <w:tc>
          <w:tcPr>
            <w:tcW w:w="2546" w:type="dxa"/>
          </w:tcPr>
          <w:p w:rsidR="00BE4211" w:rsidRPr="008B3DB8" w:rsidRDefault="00BE4211" w:rsidP="00866D34">
            <w:pPr>
              <w:spacing w:before="35"/>
              <w:rPr>
                <w:i/>
                <w:sz w:val="24"/>
              </w:rPr>
            </w:pPr>
            <w:r w:rsidRPr="008B3DB8">
              <w:rPr>
                <w:i/>
                <w:sz w:val="24"/>
              </w:rPr>
              <w:t>Ответственные</w:t>
            </w:r>
          </w:p>
        </w:tc>
      </w:tr>
      <w:tr w:rsidR="00BE4211" w:rsidRPr="008B3DB8" w:rsidTr="00866D34">
        <w:trPr>
          <w:trHeight w:val="960"/>
        </w:trPr>
        <w:tc>
          <w:tcPr>
            <w:tcW w:w="4962" w:type="dxa"/>
          </w:tcPr>
          <w:p w:rsidR="00BE4211" w:rsidRPr="008B3DB8" w:rsidRDefault="00BE4211" w:rsidP="00866D34">
            <w:pPr>
              <w:spacing w:before="63"/>
              <w:ind w:right="156"/>
              <w:rPr>
                <w:sz w:val="24"/>
              </w:rPr>
            </w:pPr>
            <w:r w:rsidRPr="008B3DB8">
              <w:rPr>
                <w:sz w:val="24"/>
              </w:rPr>
              <w:t>Открытая среда: день индивидуальных</w:t>
            </w:r>
            <w:r w:rsidRPr="008B3DB8">
              <w:rPr>
                <w:spacing w:val="1"/>
                <w:sz w:val="24"/>
              </w:rPr>
              <w:t xml:space="preserve"> </w:t>
            </w:r>
            <w:r w:rsidRPr="008B3DB8">
              <w:rPr>
                <w:sz w:val="24"/>
              </w:rPr>
              <w:t>онлайн и офлайн консультаций родителей с</w:t>
            </w:r>
            <w:r w:rsidRPr="008B3DB8">
              <w:rPr>
                <w:spacing w:val="-58"/>
                <w:sz w:val="24"/>
              </w:rPr>
              <w:t xml:space="preserve"> </w:t>
            </w:r>
            <w:r w:rsidRPr="008B3DB8">
              <w:rPr>
                <w:sz w:val="24"/>
              </w:rPr>
              <w:t>учителями-</w:t>
            </w:r>
            <w:r w:rsidRPr="008B3DB8">
              <w:rPr>
                <w:spacing w:val="-2"/>
                <w:sz w:val="24"/>
              </w:rPr>
              <w:t xml:space="preserve"> </w:t>
            </w:r>
            <w:r w:rsidRPr="008B3DB8">
              <w:rPr>
                <w:sz w:val="24"/>
              </w:rPr>
              <w:t>предметниками</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pPr>
              <w:rPr>
                <w:sz w:val="24"/>
              </w:rPr>
            </w:pPr>
            <w:r w:rsidRPr="008B3DB8">
              <w:rPr>
                <w:sz w:val="24"/>
              </w:rPr>
              <w:t>Зам.директора по УВР, классные руководители</w:t>
            </w:r>
          </w:p>
        </w:tc>
      </w:tr>
      <w:tr w:rsidR="00BE4211" w:rsidRPr="008B3DB8" w:rsidTr="00866D34">
        <w:trPr>
          <w:trHeight w:val="695"/>
        </w:trPr>
        <w:tc>
          <w:tcPr>
            <w:tcW w:w="4962" w:type="dxa"/>
          </w:tcPr>
          <w:p w:rsidR="00BE4211" w:rsidRPr="008B3DB8" w:rsidRDefault="00BE4211" w:rsidP="00866D34">
            <w:pPr>
              <w:spacing w:before="70" w:line="237" w:lineRule="auto"/>
              <w:ind w:right="285"/>
              <w:rPr>
                <w:sz w:val="24"/>
              </w:rPr>
            </w:pPr>
            <w:r w:rsidRPr="008B3DB8">
              <w:rPr>
                <w:sz w:val="24"/>
              </w:rPr>
              <w:t>Заседания Общешкольного родительского</w:t>
            </w:r>
            <w:r w:rsidRPr="008B3DB8">
              <w:rPr>
                <w:spacing w:val="-57"/>
                <w:sz w:val="24"/>
              </w:rPr>
              <w:t xml:space="preserve"> </w:t>
            </w:r>
            <w:r w:rsidRPr="008B3DB8">
              <w:rPr>
                <w:sz w:val="24"/>
              </w:rPr>
              <w:t>комитета</w:t>
            </w:r>
            <w:r w:rsidRPr="008B3DB8">
              <w:rPr>
                <w:spacing w:val="-1"/>
                <w:sz w:val="24"/>
              </w:rPr>
              <w:t xml:space="preserve"> </w:t>
            </w:r>
            <w:r w:rsidRPr="008B3DB8">
              <w:rPr>
                <w:sz w:val="24"/>
              </w:rPr>
              <w:t>и</w:t>
            </w:r>
            <w:r w:rsidRPr="008B3DB8">
              <w:rPr>
                <w:spacing w:val="-2"/>
                <w:sz w:val="24"/>
              </w:rPr>
              <w:t xml:space="preserve"> </w:t>
            </w:r>
            <w:r w:rsidRPr="008B3DB8">
              <w:rPr>
                <w:sz w:val="24"/>
              </w:rPr>
              <w:t>Управляющего</w:t>
            </w:r>
            <w:r w:rsidRPr="008B3DB8">
              <w:rPr>
                <w:spacing w:val="-4"/>
                <w:sz w:val="24"/>
              </w:rPr>
              <w:t xml:space="preserve"> </w:t>
            </w:r>
            <w:r w:rsidRPr="008B3DB8">
              <w:rPr>
                <w:sz w:val="24"/>
              </w:rPr>
              <w:t>Совета</w:t>
            </w:r>
            <w:r w:rsidRPr="008B3DB8">
              <w:rPr>
                <w:spacing w:val="-1"/>
                <w:sz w:val="24"/>
              </w:rPr>
              <w:t xml:space="preserve"> </w:t>
            </w:r>
            <w:r w:rsidRPr="008B3DB8">
              <w:rPr>
                <w:sz w:val="24"/>
              </w:rPr>
              <w:t>школы</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pPr>
              <w:rPr>
                <w:sz w:val="24"/>
              </w:rPr>
            </w:pPr>
            <w:r w:rsidRPr="008B3DB8">
              <w:rPr>
                <w:sz w:val="24"/>
              </w:rPr>
              <w:t>Зам.директора по УВР, классные руководители</w:t>
            </w:r>
          </w:p>
        </w:tc>
      </w:tr>
      <w:tr w:rsidR="00BE4211" w:rsidRPr="008B3DB8" w:rsidTr="00866D34">
        <w:trPr>
          <w:trHeight w:val="3408"/>
        </w:trPr>
        <w:tc>
          <w:tcPr>
            <w:tcW w:w="4962" w:type="dxa"/>
          </w:tcPr>
          <w:p w:rsidR="00BE4211" w:rsidRPr="008B3DB8" w:rsidRDefault="00BE4211" w:rsidP="00866D34">
            <w:pPr>
              <w:spacing w:before="46" w:line="237" w:lineRule="auto"/>
              <w:ind w:right="968"/>
              <w:rPr>
                <w:sz w:val="24"/>
              </w:rPr>
            </w:pPr>
            <w:r w:rsidRPr="008B3DB8">
              <w:rPr>
                <w:sz w:val="24"/>
              </w:rPr>
              <w:t>Блиц-лекции, проводимые в рамках</w:t>
            </w:r>
            <w:r w:rsidRPr="008B3DB8">
              <w:rPr>
                <w:spacing w:val="-58"/>
                <w:sz w:val="24"/>
              </w:rPr>
              <w:t xml:space="preserve"> </w:t>
            </w:r>
            <w:r w:rsidRPr="008B3DB8">
              <w:rPr>
                <w:sz w:val="24"/>
              </w:rPr>
              <w:t>родительских</w:t>
            </w:r>
            <w:r w:rsidRPr="008B3DB8">
              <w:rPr>
                <w:spacing w:val="1"/>
                <w:sz w:val="24"/>
              </w:rPr>
              <w:t xml:space="preserve"> </w:t>
            </w:r>
            <w:r w:rsidRPr="008B3DB8">
              <w:rPr>
                <w:sz w:val="24"/>
              </w:rPr>
              <w:t>собраний:</w:t>
            </w:r>
          </w:p>
          <w:p w:rsidR="00BE4211" w:rsidRPr="008B3DB8" w:rsidRDefault="00BE4211" w:rsidP="00866D34">
            <w:pPr>
              <w:spacing w:before="4"/>
              <w:ind w:right="532"/>
              <w:rPr>
                <w:sz w:val="24"/>
              </w:rPr>
            </w:pPr>
            <w:r w:rsidRPr="008B3DB8">
              <w:rPr>
                <w:sz w:val="24"/>
              </w:rPr>
              <w:t>«Что такое рациональное питание</w:t>
            </w:r>
            <w:r w:rsidRPr="008B3DB8">
              <w:rPr>
                <w:spacing w:val="1"/>
                <w:sz w:val="24"/>
              </w:rPr>
              <w:t xml:space="preserve"> </w:t>
            </w:r>
            <w:r w:rsidRPr="008B3DB8">
              <w:rPr>
                <w:sz w:val="24"/>
              </w:rPr>
              <w:t>школьника»; «Простые упражнения для</w:t>
            </w:r>
            <w:r w:rsidRPr="008B3DB8">
              <w:rPr>
                <w:spacing w:val="-58"/>
                <w:sz w:val="24"/>
              </w:rPr>
              <w:t xml:space="preserve"> </w:t>
            </w:r>
            <w:r w:rsidRPr="008B3DB8">
              <w:rPr>
                <w:sz w:val="24"/>
              </w:rPr>
              <w:t>развития</w:t>
            </w:r>
            <w:r w:rsidRPr="008B3DB8">
              <w:rPr>
                <w:spacing w:val="-5"/>
                <w:sz w:val="24"/>
              </w:rPr>
              <w:t xml:space="preserve"> </w:t>
            </w:r>
            <w:r w:rsidRPr="008B3DB8">
              <w:rPr>
                <w:sz w:val="24"/>
              </w:rPr>
              <w:t>внимания</w:t>
            </w:r>
            <w:r w:rsidRPr="008B3DB8">
              <w:rPr>
                <w:spacing w:val="-5"/>
                <w:sz w:val="24"/>
              </w:rPr>
              <w:t xml:space="preserve"> </w:t>
            </w:r>
            <w:r w:rsidRPr="008B3DB8">
              <w:rPr>
                <w:sz w:val="24"/>
              </w:rPr>
              <w:t>и</w:t>
            </w:r>
            <w:r w:rsidRPr="008B3DB8">
              <w:rPr>
                <w:spacing w:val="-3"/>
                <w:sz w:val="24"/>
              </w:rPr>
              <w:t xml:space="preserve"> </w:t>
            </w:r>
            <w:r w:rsidRPr="008B3DB8">
              <w:rPr>
                <w:sz w:val="24"/>
              </w:rPr>
              <w:t>памяти</w:t>
            </w:r>
            <w:r w:rsidRPr="008B3DB8">
              <w:rPr>
                <w:spacing w:val="-3"/>
                <w:sz w:val="24"/>
              </w:rPr>
              <w:t xml:space="preserve"> </w:t>
            </w:r>
            <w:r w:rsidRPr="008B3DB8">
              <w:rPr>
                <w:sz w:val="24"/>
              </w:rPr>
              <w:t>ребенка»;</w:t>
            </w:r>
          </w:p>
          <w:p w:rsidR="00BE4211" w:rsidRPr="008B3DB8" w:rsidRDefault="00BE4211" w:rsidP="00866D34">
            <w:pPr>
              <w:spacing w:line="274" w:lineRule="exact"/>
              <w:rPr>
                <w:sz w:val="24"/>
              </w:rPr>
            </w:pPr>
            <w:r w:rsidRPr="008B3DB8">
              <w:rPr>
                <w:sz w:val="24"/>
              </w:rPr>
              <w:t>«Развивающие</w:t>
            </w:r>
            <w:r w:rsidRPr="008B3DB8">
              <w:rPr>
                <w:spacing w:val="-2"/>
                <w:sz w:val="24"/>
              </w:rPr>
              <w:t xml:space="preserve"> </w:t>
            </w:r>
            <w:r w:rsidRPr="008B3DB8">
              <w:rPr>
                <w:sz w:val="24"/>
              </w:rPr>
              <w:t>настольные</w:t>
            </w:r>
            <w:r w:rsidRPr="008B3DB8">
              <w:rPr>
                <w:spacing w:val="-2"/>
                <w:sz w:val="24"/>
              </w:rPr>
              <w:t xml:space="preserve"> </w:t>
            </w:r>
            <w:r w:rsidRPr="008B3DB8">
              <w:rPr>
                <w:sz w:val="24"/>
              </w:rPr>
              <w:t>игры</w:t>
            </w:r>
            <w:r w:rsidRPr="008B3DB8">
              <w:rPr>
                <w:spacing w:val="-3"/>
                <w:sz w:val="24"/>
              </w:rPr>
              <w:t xml:space="preserve"> </w:t>
            </w:r>
            <w:r w:rsidRPr="008B3DB8">
              <w:rPr>
                <w:sz w:val="24"/>
              </w:rPr>
              <w:t>в</w:t>
            </w:r>
            <w:r w:rsidRPr="008B3DB8">
              <w:rPr>
                <w:spacing w:val="-4"/>
                <w:sz w:val="24"/>
              </w:rPr>
              <w:t xml:space="preserve"> </w:t>
            </w:r>
            <w:r w:rsidRPr="008B3DB8">
              <w:rPr>
                <w:sz w:val="24"/>
              </w:rPr>
              <w:t>семье»;</w:t>
            </w:r>
          </w:p>
          <w:p w:rsidR="00BE4211" w:rsidRPr="008B3DB8" w:rsidRDefault="00BE4211" w:rsidP="00866D34">
            <w:pPr>
              <w:spacing w:before="5" w:line="237" w:lineRule="auto"/>
              <w:ind w:right="133"/>
              <w:rPr>
                <w:sz w:val="24"/>
              </w:rPr>
            </w:pPr>
            <w:r w:rsidRPr="008B3DB8">
              <w:rPr>
                <w:sz w:val="24"/>
              </w:rPr>
              <w:t>«Конфликты и детские истерики: реакции и</w:t>
            </w:r>
            <w:r w:rsidRPr="008B3DB8">
              <w:rPr>
                <w:spacing w:val="-58"/>
                <w:sz w:val="24"/>
              </w:rPr>
              <w:t xml:space="preserve"> </w:t>
            </w:r>
            <w:r w:rsidRPr="008B3DB8">
              <w:rPr>
                <w:sz w:val="24"/>
              </w:rPr>
              <w:t>поведение взрослых»;</w:t>
            </w:r>
          </w:p>
          <w:p w:rsidR="00BE4211" w:rsidRPr="008B3DB8" w:rsidRDefault="00BE4211" w:rsidP="00866D34">
            <w:pPr>
              <w:spacing w:before="6" w:line="237" w:lineRule="auto"/>
              <w:ind w:right="854"/>
              <w:rPr>
                <w:sz w:val="24"/>
              </w:rPr>
            </w:pPr>
            <w:r w:rsidRPr="008B3DB8">
              <w:rPr>
                <w:sz w:val="24"/>
              </w:rPr>
              <w:t>«Гаджеты и психическое здоровье</w:t>
            </w:r>
            <w:r w:rsidRPr="008B3DB8">
              <w:rPr>
                <w:spacing w:val="-57"/>
                <w:sz w:val="24"/>
              </w:rPr>
              <w:t xml:space="preserve"> </w:t>
            </w:r>
            <w:r w:rsidRPr="008B3DB8">
              <w:rPr>
                <w:sz w:val="24"/>
              </w:rPr>
              <w:t>ребенка»;</w:t>
            </w:r>
          </w:p>
          <w:p w:rsidR="00BE4211" w:rsidRPr="008B3DB8" w:rsidRDefault="00BE4211" w:rsidP="00866D34">
            <w:pPr>
              <w:spacing w:before="3" w:line="275" w:lineRule="exact"/>
              <w:rPr>
                <w:sz w:val="24"/>
              </w:rPr>
            </w:pPr>
            <w:r w:rsidRPr="008B3DB8">
              <w:rPr>
                <w:sz w:val="24"/>
              </w:rPr>
              <w:t>«Как</w:t>
            </w:r>
            <w:r w:rsidRPr="008B3DB8">
              <w:rPr>
                <w:spacing w:val="-2"/>
                <w:sz w:val="24"/>
              </w:rPr>
              <w:t xml:space="preserve"> </w:t>
            </w:r>
            <w:r w:rsidRPr="008B3DB8">
              <w:rPr>
                <w:sz w:val="24"/>
              </w:rPr>
              <w:t>развить</w:t>
            </w:r>
            <w:r w:rsidRPr="008B3DB8">
              <w:rPr>
                <w:spacing w:val="-3"/>
                <w:sz w:val="24"/>
              </w:rPr>
              <w:t xml:space="preserve"> </w:t>
            </w:r>
            <w:r w:rsidRPr="008B3DB8">
              <w:rPr>
                <w:sz w:val="24"/>
              </w:rPr>
              <w:t>мотивацию</w:t>
            </w:r>
            <w:r w:rsidRPr="008B3DB8">
              <w:rPr>
                <w:spacing w:val="-2"/>
                <w:sz w:val="24"/>
              </w:rPr>
              <w:t xml:space="preserve"> </w:t>
            </w:r>
            <w:r w:rsidRPr="008B3DB8">
              <w:rPr>
                <w:sz w:val="24"/>
              </w:rPr>
              <w:t>к</w:t>
            </w:r>
            <w:r w:rsidRPr="008B3DB8">
              <w:rPr>
                <w:spacing w:val="-1"/>
                <w:sz w:val="24"/>
              </w:rPr>
              <w:t xml:space="preserve"> </w:t>
            </w:r>
            <w:r w:rsidRPr="008B3DB8">
              <w:rPr>
                <w:sz w:val="24"/>
              </w:rPr>
              <w:t>учению»;</w:t>
            </w:r>
          </w:p>
          <w:p w:rsidR="00BE4211" w:rsidRPr="008B3DB8" w:rsidRDefault="00BE4211" w:rsidP="00866D34">
            <w:pPr>
              <w:spacing w:line="275" w:lineRule="exact"/>
              <w:rPr>
                <w:sz w:val="24"/>
              </w:rPr>
            </w:pPr>
            <w:r w:rsidRPr="008B3DB8">
              <w:rPr>
                <w:sz w:val="24"/>
              </w:rPr>
              <w:t>«Если</w:t>
            </w:r>
            <w:r w:rsidRPr="008B3DB8">
              <w:rPr>
                <w:spacing w:val="1"/>
                <w:sz w:val="24"/>
              </w:rPr>
              <w:t xml:space="preserve"> </w:t>
            </w:r>
            <w:r w:rsidRPr="008B3DB8">
              <w:rPr>
                <w:sz w:val="24"/>
              </w:rPr>
              <w:t>ребенок</w:t>
            </w:r>
            <w:r w:rsidRPr="008B3DB8">
              <w:rPr>
                <w:spacing w:val="-2"/>
                <w:sz w:val="24"/>
              </w:rPr>
              <w:t xml:space="preserve"> </w:t>
            </w:r>
            <w:r w:rsidRPr="008B3DB8">
              <w:rPr>
                <w:sz w:val="24"/>
              </w:rPr>
              <w:t>стал</w:t>
            </w:r>
            <w:r w:rsidRPr="008B3DB8">
              <w:rPr>
                <w:spacing w:val="-5"/>
                <w:sz w:val="24"/>
              </w:rPr>
              <w:t xml:space="preserve"> </w:t>
            </w:r>
            <w:r w:rsidRPr="008B3DB8">
              <w:rPr>
                <w:sz w:val="24"/>
              </w:rPr>
              <w:t>жертвой</w:t>
            </w:r>
            <w:r w:rsidRPr="008B3DB8">
              <w:rPr>
                <w:spacing w:val="-4"/>
                <w:sz w:val="24"/>
              </w:rPr>
              <w:t xml:space="preserve"> </w:t>
            </w:r>
            <w:r w:rsidRPr="008B3DB8">
              <w:rPr>
                <w:sz w:val="24"/>
              </w:rPr>
              <w:t>буллинга».</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pPr>
              <w:rPr>
                <w:sz w:val="24"/>
              </w:rPr>
            </w:pPr>
            <w:r w:rsidRPr="008B3DB8">
              <w:rPr>
                <w:sz w:val="24"/>
              </w:rPr>
              <w:t>Зам.директора по УВР, классные руководители</w:t>
            </w:r>
          </w:p>
        </w:tc>
      </w:tr>
      <w:tr w:rsidR="00BE4211" w:rsidRPr="008B3DB8" w:rsidTr="00866D34">
        <w:trPr>
          <w:trHeight w:val="552"/>
        </w:trPr>
        <w:tc>
          <w:tcPr>
            <w:tcW w:w="4962" w:type="dxa"/>
          </w:tcPr>
          <w:p w:rsidR="00BE4211" w:rsidRPr="008B3DB8" w:rsidRDefault="00BE4211" w:rsidP="00866D34">
            <w:pPr>
              <w:spacing w:line="275" w:lineRule="exact"/>
              <w:rPr>
                <w:sz w:val="24"/>
              </w:rPr>
            </w:pPr>
            <w:r w:rsidRPr="008B3DB8">
              <w:rPr>
                <w:sz w:val="24"/>
              </w:rPr>
              <w:t>Создание</w:t>
            </w:r>
            <w:r w:rsidRPr="008B3DB8">
              <w:rPr>
                <w:spacing w:val="-3"/>
                <w:sz w:val="24"/>
              </w:rPr>
              <w:t xml:space="preserve"> </w:t>
            </w:r>
            <w:r w:rsidRPr="008B3DB8">
              <w:rPr>
                <w:sz w:val="24"/>
              </w:rPr>
              <w:t>на</w:t>
            </w:r>
            <w:r w:rsidRPr="008B3DB8">
              <w:rPr>
                <w:spacing w:val="-3"/>
                <w:sz w:val="24"/>
              </w:rPr>
              <w:t xml:space="preserve"> </w:t>
            </w:r>
            <w:r w:rsidRPr="008B3DB8">
              <w:rPr>
                <w:sz w:val="24"/>
              </w:rPr>
              <w:t>школьном</w:t>
            </w:r>
            <w:r w:rsidRPr="008B3DB8">
              <w:rPr>
                <w:spacing w:val="-1"/>
                <w:sz w:val="24"/>
              </w:rPr>
              <w:t xml:space="preserve"> </w:t>
            </w:r>
            <w:r w:rsidRPr="008B3DB8">
              <w:rPr>
                <w:sz w:val="24"/>
              </w:rPr>
              <w:t>сайте</w:t>
            </w:r>
            <w:r w:rsidRPr="008B3DB8">
              <w:rPr>
                <w:spacing w:val="-7"/>
                <w:sz w:val="24"/>
              </w:rPr>
              <w:t xml:space="preserve"> </w:t>
            </w:r>
            <w:r w:rsidRPr="008B3DB8">
              <w:rPr>
                <w:sz w:val="24"/>
              </w:rPr>
              <w:t>вкладки</w:t>
            </w:r>
          </w:p>
          <w:p w:rsidR="00BE4211" w:rsidRPr="008B3DB8" w:rsidRDefault="00BE4211" w:rsidP="00866D34">
            <w:pPr>
              <w:spacing w:before="2" w:line="257" w:lineRule="exact"/>
              <w:rPr>
                <w:sz w:val="24"/>
              </w:rPr>
            </w:pPr>
            <w:r w:rsidRPr="008B3DB8">
              <w:rPr>
                <w:sz w:val="24"/>
              </w:rPr>
              <w:t>«Родителям» и регулярное обновление</w:t>
            </w:r>
            <w:r w:rsidRPr="008B3DB8">
              <w:rPr>
                <w:spacing w:val="-57"/>
                <w:sz w:val="24"/>
              </w:rPr>
              <w:t xml:space="preserve"> </w:t>
            </w:r>
            <w:r w:rsidRPr="008B3DB8">
              <w:rPr>
                <w:sz w:val="24"/>
              </w:rPr>
              <w:t>материалов</w:t>
            </w:r>
            <w:r w:rsidRPr="008B3DB8">
              <w:rPr>
                <w:spacing w:val="3"/>
                <w:sz w:val="24"/>
              </w:rPr>
              <w:t xml:space="preserve"> </w:t>
            </w:r>
            <w:r w:rsidRPr="008B3DB8">
              <w:rPr>
                <w:sz w:val="24"/>
              </w:rPr>
              <w:t>ее</w:t>
            </w:r>
            <w:r w:rsidRPr="008B3DB8">
              <w:rPr>
                <w:spacing w:val="1"/>
                <w:sz w:val="24"/>
              </w:rPr>
              <w:t xml:space="preserve"> </w:t>
            </w:r>
            <w:r w:rsidRPr="008B3DB8">
              <w:rPr>
                <w:sz w:val="24"/>
              </w:rPr>
              <w:t>рубрик: «Школьные события», «Психолого-</w:t>
            </w:r>
            <w:r w:rsidRPr="008B3DB8">
              <w:rPr>
                <w:spacing w:val="-57"/>
                <w:sz w:val="24"/>
              </w:rPr>
              <w:t xml:space="preserve"> </w:t>
            </w:r>
            <w:r w:rsidRPr="008B3DB8">
              <w:rPr>
                <w:sz w:val="24"/>
              </w:rPr>
              <w:t>педагогическая</w:t>
            </w:r>
            <w:r w:rsidRPr="008B3DB8">
              <w:rPr>
                <w:spacing w:val="1"/>
                <w:sz w:val="24"/>
              </w:rPr>
              <w:t xml:space="preserve"> </w:t>
            </w:r>
            <w:r w:rsidRPr="008B3DB8">
              <w:rPr>
                <w:sz w:val="24"/>
              </w:rPr>
              <w:t>консультация»</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r w:rsidRPr="008B3DB8">
              <w:t>В течение года</w:t>
            </w:r>
          </w:p>
        </w:tc>
        <w:tc>
          <w:tcPr>
            <w:tcW w:w="2546" w:type="dxa"/>
          </w:tcPr>
          <w:p w:rsidR="00BE4211" w:rsidRPr="008B3DB8" w:rsidRDefault="00BE4211" w:rsidP="00866D34">
            <w:pPr>
              <w:rPr>
                <w:sz w:val="24"/>
              </w:rPr>
            </w:pPr>
            <w:r w:rsidRPr="008B3DB8">
              <w:rPr>
                <w:sz w:val="24"/>
              </w:rPr>
              <w:t>Зам.директора по УВР, классные руководители</w:t>
            </w:r>
          </w:p>
        </w:tc>
      </w:tr>
      <w:tr w:rsidR="00BE4211" w:rsidRPr="008B3DB8" w:rsidTr="00866D34">
        <w:trPr>
          <w:trHeight w:val="388"/>
        </w:trPr>
        <w:tc>
          <w:tcPr>
            <w:tcW w:w="4962" w:type="dxa"/>
          </w:tcPr>
          <w:p w:rsidR="00BE4211" w:rsidRPr="008B3DB8" w:rsidRDefault="00BE4211" w:rsidP="00866D34">
            <w:pPr>
              <w:spacing w:before="54"/>
              <w:rPr>
                <w:sz w:val="24"/>
              </w:rPr>
            </w:pPr>
            <w:r w:rsidRPr="008B3DB8">
              <w:rPr>
                <w:sz w:val="24"/>
              </w:rPr>
              <w:t>Акция «Бессмертный полк»</w:t>
            </w:r>
          </w:p>
        </w:tc>
        <w:tc>
          <w:tcPr>
            <w:tcW w:w="1417" w:type="dxa"/>
          </w:tcPr>
          <w:p w:rsidR="00BE4211" w:rsidRPr="008B3DB8" w:rsidRDefault="00BE4211" w:rsidP="00866D34">
            <w:pPr>
              <w:rPr>
                <w:sz w:val="24"/>
              </w:rPr>
            </w:pPr>
            <w:r>
              <w:rPr>
                <w:sz w:val="24"/>
              </w:rPr>
              <w:t>1-4</w:t>
            </w:r>
            <w:r w:rsidRPr="008B3DB8">
              <w:rPr>
                <w:sz w:val="24"/>
              </w:rPr>
              <w:t xml:space="preserve"> класс</w:t>
            </w:r>
          </w:p>
        </w:tc>
        <w:tc>
          <w:tcPr>
            <w:tcW w:w="1418" w:type="dxa"/>
          </w:tcPr>
          <w:p w:rsidR="00BE4211" w:rsidRPr="008B3DB8" w:rsidRDefault="00BE4211" w:rsidP="00866D34">
            <w:r w:rsidRPr="008B3DB8">
              <w:t>Май</w:t>
            </w:r>
          </w:p>
        </w:tc>
        <w:tc>
          <w:tcPr>
            <w:tcW w:w="2546" w:type="dxa"/>
          </w:tcPr>
          <w:p w:rsidR="00BE4211" w:rsidRPr="008B3DB8" w:rsidRDefault="00BE4211" w:rsidP="00866D34">
            <w:pPr>
              <w:rPr>
                <w:sz w:val="24"/>
              </w:rPr>
            </w:pPr>
          </w:p>
        </w:tc>
      </w:tr>
      <w:tr w:rsidR="00BE4211" w:rsidRPr="008B3DB8" w:rsidTr="00866D34">
        <w:trPr>
          <w:trHeight w:val="350"/>
        </w:trPr>
        <w:tc>
          <w:tcPr>
            <w:tcW w:w="10343" w:type="dxa"/>
            <w:gridSpan w:val="4"/>
          </w:tcPr>
          <w:p w:rsidR="00BE4211" w:rsidRPr="008B3DB8" w:rsidRDefault="00BE4211" w:rsidP="00866D34">
            <w:pPr>
              <w:spacing w:before="35"/>
              <w:ind w:right="1270"/>
              <w:jc w:val="center"/>
              <w:rPr>
                <w:b/>
                <w:sz w:val="24"/>
              </w:rPr>
            </w:pPr>
            <w:r w:rsidRPr="008B3DB8">
              <w:rPr>
                <w:b/>
                <w:sz w:val="24"/>
              </w:rPr>
              <w:t>Модуль «Классное</w:t>
            </w:r>
            <w:r w:rsidRPr="008B3DB8">
              <w:rPr>
                <w:b/>
                <w:spacing w:val="-2"/>
                <w:sz w:val="24"/>
              </w:rPr>
              <w:t xml:space="preserve"> </w:t>
            </w:r>
            <w:r w:rsidRPr="008B3DB8">
              <w:rPr>
                <w:b/>
                <w:sz w:val="24"/>
              </w:rPr>
              <w:t>руководство»</w:t>
            </w:r>
          </w:p>
        </w:tc>
      </w:tr>
      <w:tr w:rsidR="00BE4211" w:rsidRPr="008B3DB8" w:rsidTr="00866D34">
        <w:trPr>
          <w:trHeight w:val="355"/>
        </w:trPr>
        <w:tc>
          <w:tcPr>
            <w:tcW w:w="10343" w:type="dxa"/>
            <w:gridSpan w:val="4"/>
          </w:tcPr>
          <w:p w:rsidR="00BE4211" w:rsidRPr="008B3DB8" w:rsidRDefault="00BE4211" w:rsidP="00866D34">
            <w:pPr>
              <w:spacing w:before="40"/>
              <w:rPr>
                <w:sz w:val="24"/>
              </w:rPr>
            </w:pPr>
            <w:r w:rsidRPr="008B3DB8">
              <w:rPr>
                <w:sz w:val="24"/>
              </w:rPr>
              <w:t>Согласно</w:t>
            </w:r>
            <w:r w:rsidRPr="008B3DB8">
              <w:rPr>
                <w:spacing w:val="-3"/>
                <w:sz w:val="24"/>
              </w:rPr>
              <w:t xml:space="preserve"> </w:t>
            </w:r>
            <w:r w:rsidRPr="008B3DB8">
              <w:rPr>
                <w:sz w:val="24"/>
              </w:rPr>
              <w:t>индивидуальным</w:t>
            </w:r>
            <w:r w:rsidRPr="008B3DB8">
              <w:rPr>
                <w:spacing w:val="-6"/>
                <w:sz w:val="24"/>
              </w:rPr>
              <w:t xml:space="preserve"> </w:t>
            </w:r>
            <w:r w:rsidRPr="008B3DB8">
              <w:rPr>
                <w:sz w:val="24"/>
              </w:rPr>
              <w:t>планам</w:t>
            </w:r>
            <w:r w:rsidRPr="008B3DB8">
              <w:rPr>
                <w:spacing w:val="-6"/>
                <w:sz w:val="24"/>
              </w:rPr>
              <w:t xml:space="preserve"> </w:t>
            </w:r>
            <w:r w:rsidRPr="008B3DB8">
              <w:rPr>
                <w:sz w:val="24"/>
              </w:rPr>
              <w:t>воспитательной</w:t>
            </w:r>
            <w:r w:rsidRPr="008B3DB8">
              <w:rPr>
                <w:spacing w:val="-2"/>
                <w:sz w:val="24"/>
              </w:rPr>
              <w:t xml:space="preserve"> </w:t>
            </w:r>
            <w:r w:rsidRPr="008B3DB8">
              <w:rPr>
                <w:sz w:val="24"/>
              </w:rPr>
              <w:t>работы</w:t>
            </w:r>
            <w:r w:rsidRPr="008B3DB8">
              <w:rPr>
                <w:spacing w:val="-1"/>
                <w:sz w:val="24"/>
              </w:rPr>
              <w:t xml:space="preserve"> </w:t>
            </w:r>
            <w:r w:rsidRPr="008B3DB8">
              <w:rPr>
                <w:sz w:val="24"/>
              </w:rPr>
              <w:t>классных</w:t>
            </w:r>
            <w:r w:rsidRPr="008B3DB8">
              <w:rPr>
                <w:spacing w:val="-7"/>
                <w:sz w:val="24"/>
              </w:rPr>
              <w:t xml:space="preserve"> </w:t>
            </w:r>
            <w:r w:rsidRPr="008B3DB8">
              <w:rPr>
                <w:sz w:val="24"/>
              </w:rPr>
              <w:t>руководителей</w:t>
            </w:r>
          </w:p>
        </w:tc>
      </w:tr>
      <w:tr w:rsidR="00BE4211" w:rsidRPr="008B3DB8" w:rsidTr="00866D34">
        <w:trPr>
          <w:trHeight w:val="354"/>
        </w:trPr>
        <w:tc>
          <w:tcPr>
            <w:tcW w:w="10343" w:type="dxa"/>
            <w:gridSpan w:val="4"/>
          </w:tcPr>
          <w:p w:rsidR="00BE4211" w:rsidRPr="008B3DB8" w:rsidRDefault="00BE4211" w:rsidP="00866D34">
            <w:pPr>
              <w:spacing w:before="39"/>
              <w:ind w:right="1270"/>
              <w:jc w:val="center"/>
              <w:rPr>
                <w:b/>
                <w:sz w:val="24"/>
              </w:rPr>
            </w:pPr>
            <w:r w:rsidRPr="008B3DB8">
              <w:rPr>
                <w:b/>
                <w:sz w:val="24"/>
              </w:rPr>
              <w:t>Модуль «Школьный урок»</w:t>
            </w:r>
          </w:p>
        </w:tc>
      </w:tr>
      <w:tr w:rsidR="00BE4211" w:rsidRPr="008B3DB8" w:rsidTr="00866D34">
        <w:trPr>
          <w:trHeight w:val="350"/>
        </w:trPr>
        <w:tc>
          <w:tcPr>
            <w:tcW w:w="10343" w:type="dxa"/>
            <w:gridSpan w:val="4"/>
          </w:tcPr>
          <w:p w:rsidR="00BE4211" w:rsidRPr="008B3DB8" w:rsidRDefault="00BE4211" w:rsidP="00866D34">
            <w:pPr>
              <w:spacing w:before="35"/>
              <w:ind w:right="1280"/>
              <w:jc w:val="center"/>
              <w:rPr>
                <w:sz w:val="24"/>
              </w:rPr>
            </w:pPr>
            <w:r w:rsidRPr="008B3DB8">
              <w:rPr>
                <w:sz w:val="24"/>
              </w:rPr>
              <w:t>Согласно</w:t>
            </w:r>
            <w:r w:rsidRPr="008B3DB8">
              <w:rPr>
                <w:spacing w:val="-5"/>
                <w:sz w:val="24"/>
              </w:rPr>
              <w:t xml:space="preserve"> </w:t>
            </w:r>
            <w:r w:rsidRPr="008B3DB8">
              <w:rPr>
                <w:sz w:val="24"/>
              </w:rPr>
              <w:t>календарно-тематическим</w:t>
            </w:r>
            <w:r w:rsidRPr="008B3DB8">
              <w:rPr>
                <w:spacing w:val="-4"/>
                <w:sz w:val="24"/>
              </w:rPr>
              <w:t xml:space="preserve"> </w:t>
            </w:r>
            <w:r w:rsidRPr="008B3DB8">
              <w:rPr>
                <w:sz w:val="24"/>
              </w:rPr>
              <w:t>планам</w:t>
            </w:r>
            <w:r w:rsidRPr="008B3DB8">
              <w:rPr>
                <w:spacing w:val="-4"/>
                <w:sz w:val="24"/>
              </w:rPr>
              <w:t xml:space="preserve"> </w:t>
            </w:r>
            <w:r w:rsidRPr="008B3DB8">
              <w:rPr>
                <w:sz w:val="24"/>
              </w:rPr>
              <w:t>учителей-предметников</w:t>
            </w:r>
          </w:p>
        </w:tc>
      </w:tr>
      <w:tr w:rsidR="00BE4211" w:rsidRPr="008B3DB8" w:rsidTr="00866D34">
        <w:trPr>
          <w:trHeight w:val="354"/>
        </w:trPr>
        <w:tc>
          <w:tcPr>
            <w:tcW w:w="10343" w:type="dxa"/>
            <w:gridSpan w:val="4"/>
          </w:tcPr>
          <w:p w:rsidR="00BE4211" w:rsidRPr="008B3DB8" w:rsidRDefault="00BE4211" w:rsidP="00866D34">
            <w:pPr>
              <w:spacing w:before="39"/>
              <w:ind w:right="1272"/>
              <w:jc w:val="center"/>
              <w:rPr>
                <w:b/>
                <w:sz w:val="24"/>
              </w:rPr>
            </w:pPr>
            <w:r w:rsidRPr="008B3DB8">
              <w:rPr>
                <w:b/>
                <w:sz w:val="24"/>
              </w:rPr>
              <w:t>Модуль «Курсы</w:t>
            </w:r>
            <w:r w:rsidRPr="008B3DB8">
              <w:rPr>
                <w:b/>
                <w:spacing w:val="-1"/>
                <w:sz w:val="24"/>
              </w:rPr>
              <w:t xml:space="preserve"> </w:t>
            </w:r>
            <w:r w:rsidRPr="008B3DB8">
              <w:rPr>
                <w:b/>
                <w:sz w:val="24"/>
              </w:rPr>
              <w:t>внеурочной</w:t>
            </w:r>
            <w:r w:rsidRPr="008B3DB8">
              <w:rPr>
                <w:b/>
                <w:spacing w:val="-5"/>
                <w:sz w:val="24"/>
              </w:rPr>
              <w:t xml:space="preserve"> </w:t>
            </w:r>
            <w:r w:rsidRPr="008B3DB8">
              <w:rPr>
                <w:b/>
                <w:sz w:val="24"/>
              </w:rPr>
              <w:t>деятельности»</w:t>
            </w:r>
          </w:p>
        </w:tc>
      </w:tr>
      <w:tr w:rsidR="00BE4211" w:rsidRPr="008B3DB8" w:rsidTr="00866D34">
        <w:trPr>
          <w:trHeight w:val="364"/>
        </w:trPr>
        <w:tc>
          <w:tcPr>
            <w:tcW w:w="10343" w:type="dxa"/>
            <w:gridSpan w:val="4"/>
          </w:tcPr>
          <w:p w:rsidR="00BE4211" w:rsidRPr="008B3DB8" w:rsidRDefault="00BE4211" w:rsidP="00866D34">
            <w:pPr>
              <w:spacing w:before="2"/>
              <w:rPr>
                <w:sz w:val="24"/>
              </w:rPr>
            </w:pPr>
            <w:r w:rsidRPr="008B3DB8">
              <w:rPr>
                <w:sz w:val="24"/>
              </w:rPr>
              <w:t>Согласно</w:t>
            </w:r>
            <w:r w:rsidRPr="008B3DB8">
              <w:rPr>
                <w:spacing w:val="-1"/>
                <w:sz w:val="24"/>
              </w:rPr>
              <w:t xml:space="preserve"> </w:t>
            </w:r>
            <w:r w:rsidRPr="008B3DB8">
              <w:rPr>
                <w:sz w:val="24"/>
              </w:rPr>
              <w:t>программам</w:t>
            </w:r>
            <w:r w:rsidRPr="008B3DB8">
              <w:rPr>
                <w:spacing w:val="-4"/>
                <w:sz w:val="24"/>
              </w:rPr>
              <w:t xml:space="preserve"> </w:t>
            </w:r>
            <w:r w:rsidRPr="008B3DB8">
              <w:rPr>
                <w:sz w:val="24"/>
              </w:rPr>
              <w:t>и</w:t>
            </w:r>
            <w:r w:rsidRPr="008B3DB8">
              <w:rPr>
                <w:spacing w:val="-5"/>
                <w:sz w:val="24"/>
              </w:rPr>
              <w:t xml:space="preserve"> </w:t>
            </w:r>
            <w:r w:rsidRPr="008B3DB8">
              <w:rPr>
                <w:sz w:val="24"/>
              </w:rPr>
              <w:t>планам</w:t>
            </w:r>
            <w:r w:rsidRPr="008B3DB8">
              <w:rPr>
                <w:spacing w:val="-3"/>
                <w:sz w:val="24"/>
              </w:rPr>
              <w:t xml:space="preserve"> </w:t>
            </w:r>
            <w:r w:rsidRPr="008B3DB8">
              <w:rPr>
                <w:sz w:val="24"/>
              </w:rPr>
              <w:t>внеурочной</w:t>
            </w:r>
            <w:r w:rsidRPr="008B3DB8">
              <w:rPr>
                <w:spacing w:val="-5"/>
                <w:sz w:val="24"/>
              </w:rPr>
              <w:t xml:space="preserve"> </w:t>
            </w:r>
            <w:r w:rsidRPr="008B3DB8">
              <w:rPr>
                <w:sz w:val="24"/>
              </w:rPr>
              <w:t>деятельности педагогов</w:t>
            </w:r>
            <w:r w:rsidRPr="008B3DB8">
              <w:rPr>
                <w:spacing w:val="-4"/>
                <w:sz w:val="24"/>
              </w:rPr>
              <w:t xml:space="preserve"> </w:t>
            </w:r>
            <w:r w:rsidRPr="008B3DB8">
              <w:rPr>
                <w:sz w:val="24"/>
              </w:rPr>
              <w:t>образовательной</w:t>
            </w:r>
          </w:p>
        </w:tc>
      </w:tr>
    </w:tbl>
    <w:p w:rsidR="00BE4211" w:rsidRDefault="00BE4211" w:rsidP="00BE4211"/>
    <w:p w:rsidR="00BE4211" w:rsidRPr="007B4F76" w:rsidRDefault="00BE4211" w:rsidP="00953AB5">
      <w:pPr>
        <w:pStyle w:val="a3"/>
        <w:ind w:left="402" w:right="264"/>
        <w:rPr>
          <w:sz w:val="26"/>
          <w:szCs w:val="26"/>
        </w:rPr>
      </w:pPr>
    </w:p>
    <w:p w:rsidR="007B4F76" w:rsidRDefault="007B4F76" w:rsidP="00953AB5">
      <w:pPr>
        <w:pStyle w:val="a3"/>
        <w:tabs>
          <w:tab w:val="left" w:pos="2344"/>
        </w:tabs>
        <w:ind w:left="819" w:right="688" w:firstLine="0"/>
        <w:jc w:val="center"/>
        <w:rPr>
          <w:sz w:val="26"/>
          <w:szCs w:val="26"/>
        </w:rPr>
      </w:pPr>
    </w:p>
    <w:p w:rsidR="002E488A" w:rsidRPr="007B4F76" w:rsidRDefault="0056659E" w:rsidP="00F1092D">
      <w:pPr>
        <w:pStyle w:val="110"/>
        <w:numPr>
          <w:ilvl w:val="1"/>
          <w:numId w:val="98"/>
        </w:numPr>
        <w:tabs>
          <w:tab w:val="left" w:pos="2033"/>
          <w:tab w:val="left" w:pos="2034"/>
        </w:tabs>
        <w:ind w:left="2393" w:right="1193" w:hanging="1068"/>
        <w:rPr>
          <w:sz w:val="26"/>
          <w:szCs w:val="26"/>
        </w:rPr>
      </w:pPr>
      <w:bookmarkStart w:id="22" w:name="_TOC_250005"/>
      <w:r w:rsidRPr="007B4F76">
        <w:rPr>
          <w:sz w:val="26"/>
          <w:szCs w:val="26"/>
        </w:rPr>
        <w:t>СИСТЕМА УСЛОВИЙ РЕАЛИЗАЦИИ ПРОГРАММЫ НАЧАЛЬНОГО ОБЩЕГО</w:t>
      </w:r>
      <w:r w:rsidRPr="007B4F76">
        <w:rPr>
          <w:spacing w:val="-2"/>
          <w:sz w:val="26"/>
          <w:szCs w:val="26"/>
        </w:rPr>
        <w:t xml:space="preserve"> </w:t>
      </w:r>
      <w:bookmarkEnd w:id="22"/>
      <w:r w:rsidRPr="007B4F76">
        <w:rPr>
          <w:sz w:val="26"/>
          <w:szCs w:val="26"/>
        </w:rPr>
        <w:t>ОБРАЗОВАНИЯ</w:t>
      </w:r>
    </w:p>
    <w:p w:rsidR="00866D34" w:rsidRPr="00A21FD7" w:rsidRDefault="00866D34" w:rsidP="00866D34">
      <w:pPr>
        <w:ind w:right="921"/>
        <w:jc w:val="both"/>
        <w:rPr>
          <w:sz w:val="26"/>
          <w:szCs w:val="26"/>
        </w:rPr>
      </w:pPr>
      <w:r w:rsidRPr="00A21FD7">
        <w:rPr>
          <w:sz w:val="26"/>
          <w:szCs w:val="26"/>
        </w:rPr>
        <w:t xml:space="preserve">     Система</w:t>
      </w:r>
      <w:r w:rsidRPr="00A21FD7">
        <w:rPr>
          <w:spacing w:val="1"/>
          <w:sz w:val="26"/>
          <w:szCs w:val="26"/>
        </w:rPr>
        <w:t xml:space="preserve"> </w:t>
      </w:r>
      <w:r w:rsidRPr="00A21FD7">
        <w:rPr>
          <w:sz w:val="26"/>
          <w:szCs w:val="26"/>
        </w:rPr>
        <w:t>условий</w:t>
      </w:r>
      <w:r w:rsidRPr="00A21FD7">
        <w:rPr>
          <w:spacing w:val="1"/>
          <w:sz w:val="26"/>
          <w:szCs w:val="26"/>
        </w:rPr>
        <w:t xml:space="preserve"> </w:t>
      </w:r>
      <w:r w:rsidRPr="00A21FD7">
        <w:rPr>
          <w:sz w:val="26"/>
          <w:szCs w:val="26"/>
        </w:rPr>
        <w:t>реализации</w:t>
      </w:r>
      <w:r w:rsidRPr="00A21FD7">
        <w:rPr>
          <w:spacing w:val="1"/>
          <w:sz w:val="26"/>
          <w:szCs w:val="26"/>
        </w:rPr>
        <w:t xml:space="preserve"> </w:t>
      </w:r>
      <w:r w:rsidRPr="00A21FD7">
        <w:rPr>
          <w:sz w:val="26"/>
          <w:szCs w:val="26"/>
        </w:rPr>
        <w:t>программы</w:t>
      </w:r>
      <w:r w:rsidRPr="00A21FD7">
        <w:rPr>
          <w:spacing w:val="1"/>
          <w:sz w:val="26"/>
          <w:szCs w:val="26"/>
        </w:rPr>
        <w:t xml:space="preserve"> </w:t>
      </w:r>
      <w:r w:rsidRPr="00A21FD7">
        <w:rPr>
          <w:sz w:val="26"/>
          <w:szCs w:val="26"/>
        </w:rPr>
        <w:t>основного</w:t>
      </w:r>
      <w:r w:rsidRPr="00A21FD7">
        <w:rPr>
          <w:spacing w:val="1"/>
          <w:sz w:val="26"/>
          <w:szCs w:val="26"/>
        </w:rPr>
        <w:t xml:space="preserve"> </w:t>
      </w:r>
      <w:r w:rsidRPr="00A21FD7">
        <w:rPr>
          <w:sz w:val="26"/>
          <w:szCs w:val="26"/>
        </w:rPr>
        <w:t>общего</w:t>
      </w:r>
      <w:r w:rsidRPr="00A21FD7">
        <w:rPr>
          <w:spacing w:val="1"/>
          <w:sz w:val="26"/>
          <w:szCs w:val="26"/>
        </w:rPr>
        <w:t xml:space="preserve"> </w:t>
      </w:r>
      <w:r w:rsidRPr="00A21FD7">
        <w:rPr>
          <w:sz w:val="26"/>
          <w:szCs w:val="26"/>
        </w:rPr>
        <w:t>образования,</w:t>
      </w:r>
      <w:r w:rsidRPr="00A21FD7">
        <w:rPr>
          <w:spacing w:val="1"/>
          <w:sz w:val="26"/>
          <w:szCs w:val="26"/>
        </w:rPr>
        <w:t xml:space="preserve"> </w:t>
      </w:r>
      <w:r w:rsidRPr="00A21FD7">
        <w:rPr>
          <w:sz w:val="26"/>
          <w:szCs w:val="26"/>
        </w:rPr>
        <w:t>направлена</w:t>
      </w:r>
      <w:r w:rsidRPr="00A21FD7">
        <w:rPr>
          <w:spacing w:val="2"/>
          <w:sz w:val="26"/>
          <w:szCs w:val="26"/>
        </w:rPr>
        <w:t xml:space="preserve"> </w:t>
      </w:r>
      <w:r w:rsidRPr="00A21FD7">
        <w:rPr>
          <w:sz w:val="26"/>
          <w:szCs w:val="26"/>
        </w:rPr>
        <w:t>на:</w:t>
      </w:r>
    </w:p>
    <w:p w:rsidR="00866D34" w:rsidRPr="00A21FD7" w:rsidRDefault="00866D34" w:rsidP="00866D34">
      <w:pPr>
        <w:pStyle w:val="a5"/>
        <w:numPr>
          <w:ilvl w:val="0"/>
          <w:numId w:val="106"/>
        </w:numPr>
        <w:adjustRightInd w:val="0"/>
        <w:ind w:right="915"/>
        <w:rPr>
          <w:sz w:val="26"/>
          <w:szCs w:val="26"/>
        </w:rPr>
      </w:pPr>
      <w:r w:rsidRPr="00A21FD7">
        <w:rPr>
          <w:sz w:val="26"/>
          <w:szCs w:val="26"/>
        </w:rPr>
        <w:t>достижение планируемых результатов освоения программы основного</w:t>
      </w:r>
      <w:r w:rsidRPr="00A21FD7">
        <w:rPr>
          <w:spacing w:val="-67"/>
          <w:sz w:val="26"/>
          <w:szCs w:val="26"/>
        </w:rPr>
        <w:t xml:space="preserve"> </w:t>
      </w:r>
      <w:r w:rsidRPr="00A21FD7">
        <w:rPr>
          <w:sz w:val="26"/>
          <w:szCs w:val="26"/>
        </w:rPr>
        <w:t>общего образования, в том числе адаптированной, обучающимися, в том</w:t>
      </w:r>
      <w:r w:rsidRPr="00A21FD7">
        <w:rPr>
          <w:spacing w:val="1"/>
          <w:sz w:val="26"/>
          <w:szCs w:val="26"/>
        </w:rPr>
        <w:t xml:space="preserve"> </w:t>
      </w:r>
      <w:r w:rsidRPr="00A21FD7">
        <w:rPr>
          <w:sz w:val="26"/>
          <w:szCs w:val="26"/>
        </w:rPr>
        <w:t>числе</w:t>
      </w:r>
      <w:r w:rsidRPr="00A21FD7">
        <w:rPr>
          <w:spacing w:val="1"/>
          <w:sz w:val="26"/>
          <w:szCs w:val="26"/>
        </w:rPr>
        <w:t xml:space="preserve"> </w:t>
      </w:r>
      <w:r w:rsidRPr="00A21FD7">
        <w:rPr>
          <w:sz w:val="26"/>
          <w:szCs w:val="26"/>
        </w:rPr>
        <w:t>обучающимися</w:t>
      </w:r>
      <w:r w:rsidRPr="00A21FD7">
        <w:rPr>
          <w:spacing w:val="3"/>
          <w:sz w:val="26"/>
          <w:szCs w:val="26"/>
        </w:rPr>
        <w:t xml:space="preserve"> </w:t>
      </w:r>
      <w:r w:rsidRPr="00A21FD7">
        <w:rPr>
          <w:sz w:val="26"/>
          <w:szCs w:val="26"/>
        </w:rPr>
        <w:t>с</w:t>
      </w:r>
      <w:r w:rsidRPr="00A21FD7">
        <w:rPr>
          <w:spacing w:val="2"/>
          <w:sz w:val="26"/>
          <w:szCs w:val="26"/>
        </w:rPr>
        <w:t xml:space="preserve"> </w:t>
      </w:r>
      <w:r w:rsidRPr="00A21FD7">
        <w:rPr>
          <w:sz w:val="26"/>
          <w:szCs w:val="26"/>
        </w:rPr>
        <w:t>ОВЗ;</w:t>
      </w:r>
    </w:p>
    <w:p w:rsidR="00866D34" w:rsidRPr="00A21FD7" w:rsidRDefault="00866D34" w:rsidP="00866D34">
      <w:pPr>
        <w:pStyle w:val="a5"/>
        <w:numPr>
          <w:ilvl w:val="0"/>
          <w:numId w:val="106"/>
        </w:numPr>
        <w:tabs>
          <w:tab w:val="left" w:pos="2682"/>
          <w:tab w:val="left" w:pos="4990"/>
          <w:tab w:val="left" w:pos="7859"/>
        </w:tabs>
        <w:adjustRightInd w:val="0"/>
        <w:ind w:right="916"/>
        <w:rPr>
          <w:sz w:val="26"/>
          <w:szCs w:val="26"/>
        </w:rPr>
      </w:pPr>
      <w:r w:rsidRPr="00A21FD7">
        <w:rPr>
          <w:sz w:val="26"/>
          <w:szCs w:val="26"/>
        </w:rPr>
        <w:t>развитие личности, ее способностей, удовлетворения образовательных</w:t>
      </w:r>
      <w:r w:rsidRPr="00A21FD7">
        <w:rPr>
          <w:spacing w:val="-67"/>
          <w:sz w:val="26"/>
          <w:szCs w:val="26"/>
        </w:rPr>
        <w:t xml:space="preserve"> </w:t>
      </w:r>
      <w:r w:rsidRPr="00A21FD7">
        <w:rPr>
          <w:sz w:val="26"/>
          <w:szCs w:val="26"/>
        </w:rPr>
        <w:t>потребностей</w:t>
      </w:r>
      <w:r w:rsidRPr="00A21FD7">
        <w:rPr>
          <w:spacing w:val="1"/>
          <w:sz w:val="26"/>
          <w:szCs w:val="26"/>
        </w:rPr>
        <w:t xml:space="preserve"> </w:t>
      </w:r>
      <w:r w:rsidRPr="00A21FD7">
        <w:rPr>
          <w:sz w:val="26"/>
          <w:szCs w:val="26"/>
        </w:rPr>
        <w:t>и</w:t>
      </w:r>
      <w:r w:rsidRPr="00A21FD7">
        <w:rPr>
          <w:spacing w:val="1"/>
          <w:sz w:val="26"/>
          <w:szCs w:val="26"/>
        </w:rPr>
        <w:t xml:space="preserve"> </w:t>
      </w:r>
      <w:r w:rsidRPr="00A21FD7">
        <w:rPr>
          <w:sz w:val="26"/>
          <w:szCs w:val="26"/>
        </w:rPr>
        <w:t>интересов,</w:t>
      </w:r>
      <w:r w:rsidRPr="00A21FD7">
        <w:rPr>
          <w:spacing w:val="1"/>
          <w:sz w:val="26"/>
          <w:szCs w:val="26"/>
        </w:rPr>
        <w:t xml:space="preserve"> </w:t>
      </w:r>
      <w:r w:rsidRPr="00A21FD7">
        <w:rPr>
          <w:sz w:val="26"/>
          <w:szCs w:val="26"/>
        </w:rPr>
        <w:t>самореализации</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в</w:t>
      </w:r>
      <w:r w:rsidRPr="00A21FD7">
        <w:rPr>
          <w:spacing w:val="1"/>
          <w:sz w:val="26"/>
          <w:szCs w:val="26"/>
        </w:rPr>
        <w:t xml:space="preserve"> </w:t>
      </w:r>
      <w:r w:rsidRPr="00A21FD7">
        <w:rPr>
          <w:sz w:val="26"/>
          <w:szCs w:val="26"/>
        </w:rPr>
        <w:t>том</w:t>
      </w:r>
      <w:r w:rsidRPr="00A21FD7">
        <w:rPr>
          <w:spacing w:val="1"/>
          <w:sz w:val="26"/>
          <w:szCs w:val="26"/>
        </w:rPr>
        <w:t xml:space="preserve"> </w:t>
      </w:r>
      <w:r w:rsidRPr="00A21FD7">
        <w:rPr>
          <w:sz w:val="26"/>
          <w:szCs w:val="26"/>
        </w:rPr>
        <w:t>числе</w:t>
      </w:r>
      <w:r w:rsidRPr="00A21FD7">
        <w:rPr>
          <w:spacing w:val="1"/>
          <w:sz w:val="26"/>
          <w:szCs w:val="26"/>
        </w:rPr>
        <w:t xml:space="preserve"> </w:t>
      </w:r>
      <w:r w:rsidRPr="00A21FD7">
        <w:rPr>
          <w:sz w:val="26"/>
          <w:szCs w:val="26"/>
        </w:rPr>
        <w:t>одаренных,</w:t>
      </w:r>
      <w:r w:rsidRPr="00A21FD7">
        <w:rPr>
          <w:spacing w:val="1"/>
          <w:sz w:val="26"/>
          <w:szCs w:val="26"/>
        </w:rPr>
        <w:t xml:space="preserve"> </w:t>
      </w:r>
      <w:r w:rsidRPr="00A21FD7">
        <w:rPr>
          <w:sz w:val="26"/>
          <w:szCs w:val="26"/>
        </w:rPr>
        <w:t>через</w:t>
      </w:r>
      <w:r w:rsidRPr="00A21FD7">
        <w:rPr>
          <w:spacing w:val="1"/>
          <w:sz w:val="26"/>
          <w:szCs w:val="26"/>
        </w:rPr>
        <w:t xml:space="preserve"> </w:t>
      </w:r>
      <w:r w:rsidRPr="00A21FD7">
        <w:rPr>
          <w:sz w:val="26"/>
          <w:szCs w:val="26"/>
        </w:rPr>
        <w:t>организацию</w:t>
      </w:r>
      <w:r w:rsidRPr="00A21FD7">
        <w:rPr>
          <w:spacing w:val="1"/>
          <w:sz w:val="26"/>
          <w:szCs w:val="26"/>
        </w:rPr>
        <w:t xml:space="preserve"> </w:t>
      </w:r>
      <w:r w:rsidRPr="00A21FD7">
        <w:rPr>
          <w:sz w:val="26"/>
          <w:szCs w:val="26"/>
        </w:rPr>
        <w:t>урочной</w:t>
      </w:r>
      <w:r w:rsidRPr="00A21FD7">
        <w:rPr>
          <w:spacing w:val="1"/>
          <w:sz w:val="26"/>
          <w:szCs w:val="26"/>
        </w:rPr>
        <w:t xml:space="preserve"> </w:t>
      </w:r>
      <w:r w:rsidRPr="00A21FD7">
        <w:rPr>
          <w:sz w:val="26"/>
          <w:szCs w:val="26"/>
        </w:rPr>
        <w:t>и</w:t>
      </w:r>
      <w:r w:rsidRPr="00A21FD7">
        <w:rPr>
          <w:spacing w:val="1"/>
          <w:sz w:val="26"/>
          <w:szCs w:val="26"/>
        </w:rPr>
        <w:t xml:space="preserve"> </w:t>
      </w:r>
      <w:r w:rsidRPr="00A21FD7">
        <w:rPr>
          <w:sz w:val="26"/>
          <w:szCs w:val="26"/>
        </w:rPr>
        <w:t>внеурочной</w:t>
      </w:r>
      <w:r w:rsidRPr="00A21FD7">
        <w:rPr>
          <w:spacing w:val="1"/>
          <w:sz w:val="26"/>
          <w:szCs w:val="26"/>
        </w:rPr>
        <w:t xml:space="preserve"> </w:t>
      </w:r>
      <w:r w:rsidRPr="00A21FD7">
        <w:rPr>
          <w:sz w:val="26"/>
          <w:szCs w:val="26"/>
        </w:rPr>
        <w:t>деятельности,</w:t>
      </w:r>
      <w:r w:rsidRPr="00A21FD7">
        <w:rPr>
          <w:spacing w:val="1"/>
          <w:sz w:val="26"/>
          <w:szCs w:val="26"/>
        </w:rPr>
        <w:t xml:space="preserve"> </w:t>
      </w:r>
      <w:r w:rsidRPr="00A21FD7">
        <w:rPr>
          <w:sz w:val="26"/>
          <w:szCs w:val="26"/>
        </w:rPr>
        <w:t>социальных</w:t>
      </w:r>
      <w:r w:rsidRPr="00A21FD7">
        <w:rPr>
          <w:spacing w:val="1"/>
          <w:sz w:val="26"/>
          <w:szCs w:val="26"/>
        </w:rPr>
        <w:t xml:space="preserve"> </w:t>
      </w:r>
      <w:r w:rsidRPr="00A21FD7">
        <w:rPr>
          <w:sz w:val="26"/>
          <w:szCs w:val="26"/>
        </w:rPr>
        <w:t>практик,</w:t>
      </w:r>
      <w:r w:rsidRPr="00A21FD7">
        <w:rPr>
          <w:spacing w:val="1"/>
          <w:sz w:val="26"/>
          <w:szCs w:val="26"/>
        </w:rPr>
        <w:t xml:space="preserve"> </w:t>
      </w:r>
      <w:r w:rsidRPr="00A21FD7">
        <w:rPr>
          <w:sz w:val="26"/>
          <w:szCs w:val="26"/>
        </w:rPr>
        <w:t>включая</w:t>
      </w:r>
      <w:r w:rsidRPr="00A21FD7">
        <w:rPr>
          <w:spacing w:val="1"/>
          <w:sz w:val="26"/>
          <w:szCs w:val="26"/>
        </w:rPr>
        <w:t xml:space="preserve"> </w:t>
      </w:r>
      <w:r w:rsidRPr="00A21FD7">
        <w:rPr>
          <w:sz w:val="26"/>
          <w:szCs w:val="26"/>
        </w:rPr>
        <w:t>общественно</w:t>
      </w:r>
      <w:r w:rsidRPr="00A21FD7">
        <w:rPr>
          <w:spacing w:val="1"/>
          <w:sz w:val="26"/>
          <w:szCs w:val="26"/>
        </w:rPr>
        <w:t xml:space="preserve"> </w:t>
      </w:r>
      <w:r w:rsidRPr="00A21FD7">
        <w:rPr>
          <w:sz w:val="26"/>
          <w:szCs w:val="26"/>
        </w:rPr>
        <w:t>полезную</w:t>
      </w:r>
      <w:r w:rsidRPr="00A21FD7">
        <w:rPr>
          <w:spacing w:val="1"/>
          <w:sz w:val="26"/>
          <w:szCs w:val="26"/>
        </w:rPr>
        <w:t xml:space="preserve"> </w:t>
      </w:r>
      <w:r w:rsidRPr="00A21FD7">
        <w:rPr>
          <w:sz w:val="26"/>
          <w:szCs w:val="26"/>
        </w:rPr>
        <w:t>деятельность,</w:t>
      </w:r>
      <w:r w:rsidRPr="00A21FD7">
        <w:rPr>
          <w:spacing w:val="1"/>
          <w:sz w:val="26"/>
          <w:szCs w:val="26"/>
        </w:rPr>
        <w:t xml:space="preserve"> </w:t>
      </w:r>
      <w:r w:rsidRPr="00A21FD7">
        <w:rPr>
          <w:sz w:val="26"/>
          <w:szCs w:val="26"/>
        </w:rPr>
        <w:t>профессиональные</w:t>
      </w:r>
      <w:r w:rsidRPr="00A21FD7">
        <w:rPr>
          <w:spacing w:val="1"/>
          <w:sz w:val="26"/>
          <w:szCs w:val="26"/>
        </w:rPr>
        <w:t xml:space="preserve"> </w:t>
      </w:r>
      <w:r w:rsidRPr="00A21FD7">
        <w:rPr>
          <w:sz w:val="26"/>
          <w:szCs w:val="26"/>
        </w:rPr>
        <w:t>пробы,</w:t>
      </w:r>
      <w:r w:rsidRPr="00A21FD7">
        <w:rPr>
          <w:spacing w:val="1"/>
          <w:sz w:val="26"/>
          <w:szCs w:val="26"/>
        </w:rPr>
        <w:t xml:space="preserve"> </w:t>
      </w:r>
      <w:r w:rsidRPr="00A21FD7">
        <w:rPr>
          <w:sz w:val="26"/>
          <w:szCs w:val="26"/>
        </w:rPr>
        <w:t>практическую</w:t>
      </w:r>
      <w:r>
        <w:rPr>
          <w:sz w:val="26"/>
          <w:szCs w:val="26"/>
        </w:rPr>
        <w:t xml:space="preserve"> </w:t>
      </w:r>
      <w:r w:rsidRPr="00A21FD7">
        <w:rPr>
          <w:sz w:val="26"/>
          <w:szCs w:val="26"/>
        </w:rPr>
        <w:t>подготовку,</w:t>
      </w:r>
      <w:r w:rsidRPr="00A21FD7">
        <w:rPr>
          <w:spacing w:val="1"/>
          <w:sz w:val="26"/>
          <w:szCs w:val="26"/>
        </w:rPr>
        <w:t xml:space="preserve"> </w:t>
      </w:r>
      <w:r w:rsidRPr="00A21FD7">
        <w:rPr>
          <w:sz w:val="26"/>
          <w:szCs w:val="26"/>
        </w:rPr>
        <w:t>использование</w:t>
      </w:r>
      <w:r w:rsidRPr="00A21FD7">
        <w:rPr>
          <w:spacing w:val="1"/>
          <w:sz w:val="26"/>
          <w:szCs w:val="26"/>
        </w:rPr>
        <w:t xml:space="preserve"> </w:t>
      </w:r>
      <w:r w:rsidRPr="00A21FD7">
        <w:rPr>
          <w:sz w:val="26"/>
          <w:szCs w:val="26"/>
        </w:rPr>
        <w:t>возможностей</w:t>
      </w:r>
      <w:r>
        <w:rPr>
          <w:sz w:val="26"/>
          <w:szCs w:val="26"/>
        </w:rPr>
        <w:t xml:space="preserve">  </w:t>
      </w:r>
      <w:r w:rsidRPr="00A21FD7">
        <w:rPr>
          <w:sz w:val="26"/>
          <w:szCs w:val="26"/>
        </w:rPr>
        <w:t>организаций</w:t>
      </w:r>
      <w:r w:rsidRPr="00A21FD7">
        <w:rPr>
          <w:sz w:val="26"/>
          <w:szCs w:val="26"/>
        </w:rPr>
        <w:tab/>
        <w:t>дополнительного</w:t>
      </w:r>
      <w:r w:rsidRPr="00A21FD7">
        <w:rPr>
          <w:sz w:val="26"/>
          <w:szCs w:val="26"/>
        </w:rPr>
        <w:tab/>
      </w:r>
      <w:r w:rsidRPr="00A21FD7">
        <w:rPr>
          <w:spacing w:val="-1"/>
          <w:sz w:val="26"/>
          <w:szCs w:val="26"/>
        </w:rPr>
        <w:t>образования,</w:t>
      </w:r>
      <w:r w:rsidRPr="00A21FD7">
        <w:rPr>
          <w:spacing w:val="-68"/>
          <w:sz w:val="26"/>
          <w:szCs w:val="26"/>
        </w:rPr>
        <w:t xml:space="preserve"> </w:t>
      </w:r>
      <w:r w:rsidRPr="00A21FD7">
        <w:rPr>
          <w:sz w:val="26"/>
          <w:szCs w:val="26"/>
        </w:rPr>
        <w:t>профессиональных образовательных организаций и социальных партнеров в</w:t>
      </w:r>
      <w:r w:rsidRPr="00A21FD7">
        <w:rPr>
          <w:spacing w:val="-67"/>
          <w:sz w:val="26"/>
          <w:szCs w:val="26"/>
        </w:rPr>
        <w:t xml:space="preserve"> </w:t>
      </w:r>
      <w:r w:rsidRPr="00A21FD7">
        <w:rPr>
          <w:sz w:val="26"/>
          <w:szCs w:val="26"/>
        </w:rPr>
        <w:t>профессионально-производственном</w:t>
      </w:r>
      <w:r w:rsidRPr="00A21FD7">
        <w:rPr>
          <w:spacing w:val="1"/>
          <w:sz w:val="26"/>
          <w:szCs w:val="26"/>
        </w:rPr>
        <w:t xml:space="preserve"> </w:t>
      </w:r>
      <w:r w:rsidRPr="00A21FD7">
        <w:rPr>
          <w:sz w:val="26"/>
          <w:szCs w:val="26"/>
        </w:rPr>
        <w:t>окружении;</w:t>
      </w:r>
    </w:p>
    <w:p w:rsidR="00866D34" w:rsidRPr="00A21FD7" w:rsidRDefault="00866D34" w:rsidP="00866D34">
      <w:pPr>
        <w:pStyle w:val="a5"/>
        <w:numPr>
          <w:ilvl w:val="0"/>
          <w:numId w:val="106"/>
        </w:numPr>
        <w:adjustRightInd w:val="0"/>
        <w:ind w:right="916"/>
        <w:rPr>
          <w:sz w:val="26"/>
          <w:szCs w:val="26"/>
        </w:rPr>
      </w:pPr>
      <w:r w:rsidRPr="00A21FD7">
        <w:rPr>
          <w:sz w:val="26"/>
          <w:szCs w:val="26"/>
        </w:rPr>
        <w:t>формирование</w:t>
      </w:r>
      <w:r w:rsidRPr="00A21FD7">
        <w:rPr>
          <w:spacing w:val="1"/>
          <w:sz w:val="26"/>
          <w:szCs w:val="26"/>
        </w:rPr>
        <w:t xml:space="preserve"> </w:t>
      </w:r>
      <w:r w:rsidRPr="00A21FD7">
        <w:rPr>
          <w:sz w:val="26"/>
          <w:szCs w:val="26"/>
        </w:rPr>
        <w:t>функциональной</w:t>
      </w:r>
      <w:r w:rsidRPr="00A21FD7">
        <w:rPr>
          <w:spacing w:val="1"/>
          <w:sz w:val="26"/>
          <w:szCs w:val="26"/>
        </w:rPr>
        <w:t xml:space="preserve"> </w:t>
      </w:r>
      <w:r w:rsidRPr="00A21FD7">
        <w:rPr>
          <w:sz w:val="26"/>
          <w:szCs w:val="26"/>
        </w:rPr>
        <w:t>грамотности</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(способности решать учебные задачи и жизненные проблемные ситуации на</w:t>
      </w:r>
      <w:r w:rsidRPr="00A21FD7">
        <w:rPr>
          <w:spacing w:val="1"/>
          <w:sz w:val="26"/>
          <w:szCs w:val="26"/>
        </w:rPr>
        <w:t xml:space="preserve"> </w:t>
      </w:r>
      <w:r w:rsidRPr="00A21FD7">
        <w:rPr>
          <w:sz w:val="26"/>
          <w:szCs w:val="26"/>
        </w:rPr>
        <w:t>основе</w:t>
      </w:r>
      <w:r w:rsidRPr="00A21FD7">
        <w:rPr>
          <w:spacing w:val="1"/>
          <w:sz w:val="26"/>
          <w:szCs w:val="26"/>
        </w:rPr>
        <w:t xml:space="preserve"> </w:t>
      </w:r>
      <w:r w:rsidRPr="00A21FD7">
        <w:rPr>
          <w:sz w:val="26"/>
          <w:szCs w:val="26"/>
        </w:rPr>
        <w:t>сформированных</w:t>
      </w:r>
      <w:r w:rsidRPr="00A21FD7">
        <w:rPr>
          <w:spacing w:val="1"/>
          <w:sz w:val="26"/>
          <w:szCs w:val="26"/>
        </w:rPr>
        <w:t xml:space="preserve"> </w:t>
      </w:r>
      <w:r w:rsidRPr="00A21FD7">
        <w:rPr>
          <w:sz w:val="26"/>
          <w:szCs w:val="26"/>
        </w:rPr>
        <w:t>предметных,</w:t>
      </w:r>
      <w:r w:rsidRPr="00A21FD7">
        <w:rPr>
          <w:spacing w:val="1"/>
          <w:sz w:val="26"/>
          <w:szCs w:val="26"/>
        </w:rPr>
        <w:t xml:space="preserve"> </w:t>
      </w:r>
      <w:r w:rsidRPr="00A21FD7">
        <w:rPr>
          <w:sz w:val="26"/>
          <w:szCs w:val="26"/>
        </w:rPr>
        <w:t>метапредметных</w:t>
      </w:r>
      <w:r w:rsidRPr="00A21FD7">
        <w:rPr>
          <w:spacing w:val="1"/>
          <w:sz w:val="26"/>
          <w:szCs w:val="26"/>
        </w:rPr>
        <w:t xml:space="preserve"> </w:t>
      </w:r>
      <w:r w:rsidRPr="00A21FD7">
        <w:rPr>
          <w:sz w:val="26"/>
          <w:szCs w:val="26"/>
        </w:rPr>
        <w:t>и</w:t>
      </w:r>
      <w:r w:rsidRPr="00A21FD7">
        <w:rPr>
          <w:spacing w:val="1"/>
          <w:sz w:val="26"/>
          <w:szCs w:val="26"/>
        </w:rPr>
        <w:t xml:space="preserve"> </w:t>
      </w:r>
      <w:r w:rsidRPr="00A21FD7">
        <w:rPr>
          <w:sz w:val="26"/>
          <w:szCs w:val="26"/>
        </w:rPr>
        <w:t>универсальных</w:t>
      </w:r>
      <w:r w:rsidRPr="00A21FD7">
        <w:rPr>
          <w:spacing w:val="1"/>
          <w:sz w:val="26"/>
          <w:szCs w:val="26"/>
        </w:rPr>
        <w:t xml:space="preserve"> </w:t>
      </w:r>
      <w:r w:rsidRPr="00A21FD7">
        <w:rPr>
          <w:sz w:val="26"/>
          <w:szCs w:val="26"/>
        </w:rPr>
        <w:t>способов</w:t>
      </w:r>
      <w:r w:rsidRPr="00A21FD7">
        <w:rPr>
          <w:spacing w:val="1"/>
          <w:sz w:val="26"/>
          <w:szCs w:val="26"/>
        </w:rPr>
        <w:t xml:space="preserve"> </w:t>
      </w:r>
      <w:r w:rsidRPr="00A21FD7">
        <w:rPr>
          <w:sz w:val="26"/>
          <w:szCs w:val="26"/>
        </w:rPr>
        <w:t>деятельности),</w:t>
      </w:r>
      <w:r w:rsidRPr="00A21FD7">
        <w:rPr>
          <w:spacing w:val="1"/>
          <w:sz w:val="26"/>
          <w:szCs w:val="26"/>
        </w:rPr>
        <w:t xml:space="preserve"> </w:t>
      </w:r>
      <w:r w:rsidRPr="00A21FD7">
        <w:rPr>
          <w:sz w:val="26"/>
          <w:szCs w:val="26"/>
        </w:rPr>
        <w:t>включающей</w:t>
      </w:r>
      <w:r w:rsidRPr="00A21FD7">
        <w:rPr>
          <w:spacing w:val="1"/>
          <w:sz w:val="26"/>
          <w:szCs w:val="26"/>
        </w:rPr>
        <w:t xml:space="preserve"> </w:t>
      </w:r>
      <w:r w:rsidRPr="00A21FD7">
        <w:rPr>
          <w:sz w:val="26"/>
          <w:szCs w:val="26"/>
        </w:rPr>
        <w:t>овладение</w:t>
      </w:r>
      <w:r w:rsidRPr="00A21FD7">
        <w:rPr>
          <w:spacing w:val="1"/>
          <w:sz w:val="26"/>
          <w:szCs w:val="26"/>
        </w:rPr>
        <w:t xml:space="preserve"> </w:t>
      </w:r>
      <w:r w:rsidRPr="00A21FD7">
        <w:rPr>
          <w:sz w:val="26"/>
          <w:szCs w:val="26"/>
        </w:rPr>
        <w:t>ключевыми</w:t>
      </w:r>
      <w:r w:rsidRPr="00A21FD7">
        <w:rPr>
          <w:spacing w:val="1"/>
          <w:sz w:val="26"/>
          <w:szCs w:val="26"/>
        </w:rPr>
        <w:t xml:space="preserve"> </w:t>
      </w:r>
      <w:r w:rsidRPr="00A21FD7">
        <w:rPr>
          <w:sz w:val="26"/>
          <w:szCs w:val="26"/>
        </w:rPr>
        <w:t>компетенциями,</w:t>
      </w:r>
      <w:r w:rsidRPr="00A21FD7">
        <w:rPr>
          <w:spacing w:val="1"/>
          <w:sz w:val="26"/>
          <w:szCs w:val="26"/>
        </w:rPr>
        <w:t xml:space="preserve"> </w:t>
      </w:r>
      <w:r w:rsidRPr="00A21FD7">
        <w:rPr>
          <w:sz w:val="26"/>
          <w:szCs w:val="26"/>
        </w:rPr>
        <w:t>составляющими</w:t>
      </w:r>
      <w:r w:rsidRPr="00A21FD7">
        <w:rPr>
          <w:spacing w:val="1"/>
          <w:sz w:val="26"/>
          <w:szCs w:val="26"/>
        </w:rPr>
        <w:t xml:space="preserve"> </w:t>
      </w:r>
      <w:r w:rsidRPr="00A21FD7">
        <w:rPr>
          <w:sz w:val="26"/>
          <w:szCs w:val="26"/>
        </w:rPr>
        <w:t>основу</w:t>
      </w:r>
      <w:r w:rsidRPr="00A21FD7">
        <w:rPr>
          <w:spacing w:val="1"/>
          <w:sz w:val="26"/>
          <w:szCs w:val="26"/>
        </w:rPr>
        <w:t xml:space="preserve"> </w:t>
      </w:r>
      <w:r w:rsidRPr="00A21FD7">
        <w:rPr>
          <w:sz w:val="26"/>
          <w:szCs w:val="26"/>
        </w:rPr>
        <w:t>дальнейшего</w:t>
      </w:r>
      <w:r w:rsidRPr="00A21FD7">
        <w:rPr>
          <w:spacing w:val="1"/>
          <w:sz w:val="26"/>
          <w:szCs w:val="26"/>
        </w:rPr>
        <w:t xml:space="preserve"> </w:t>
      </w:r>
      <w:r w:rsidRPr="00A21FD7">
        <w:rPr>
          <w:sz w:val="26"/>
          <w:szCs w:val="26"/>
        </w:rPr>
        <w:t>успешного</w:t>
      </w:r>
      <w:r w:rsidRPr="00A21FD7">
        <w:rPr>
          <w:spacing w:val="1"/>
          <w:sz w:val="26"/>
          <w:szCs w:val="26"/>
        </w:rPr>
        <w:t xml:space="preserve"> </w:t>
      </w:r>
      <w:r w:rsidRPr="00A21FD7">
        <w:rPr>
          <w:sz w:val="26"/>
          <w:szCs w:val="26"/>
        </w:rPr>
        <w:t>образования</w:t>
      </w:r>
      <w:r w:rsidRPr="00A21FD7">
        <w:rPr>
          <w:spacing w:val="1"/>
          <w:sz w:val="26"/>
          <w:szCs w:val="26"/>
        </w:rPr>
        <w:t xml:space="preserve"> </w:t>
      </w:r>
      <w:r w:rsidRPr="00A21FD7">
        <w:rPr>
          <w:sz w:val="26"/>
          <w:szCs w:val="26"/>
        </w:rPr>
        <w:t>и ориентации</w:t>
      </w:r>
      <w:r w:rsidRPr="00A21FD7">
        <w:rPr>
          <w:spacing w:val="1"/>
          <w:sz w:val="26"/>
          <w:szCs w:val="26"/>
        </w:rPr>
        <w:t xml:space="preserve"> </w:t>
      </w:r>
      <w:r w:rsidRPr="00A21FD7">
        <w:rPr>
          <w:sz w:val="26"/>
          <w:szCs w:val="26"/>
        </w:rPr>
        <w:t>в</w:t>
      </w:r>
      <w:r w:rsidRPr="00A21FD7">
        <w:rPr>
          <w:spacing w:val="-1"/>
          <w:sz w:val="26"/>
          <w:szCs w:val="26"/>
        </w:rPr>
        <w:t xml:space="preserve"> </w:t>
      </w:r>
      <w:r w:rsidRPr="00A21FD7">
        <w:rPr>
          <w:sz w:val="26"/>
          <w:szCs w:val="26"/>
        </w:rPr>
        <w:t>мире</w:t>
      </w:r>
      <w:r w:rsidRPr="00A21FD7">
        <w:rPr>
          <w:spacing w:val="1"/>
          <w:sz w:val="26"/>
          <w:szCs w:val="26"/>
        </w:rPr>
        <w:t xml:space="preserve"> </w:t>
      </w:r>
      <w:r w:rsidRPr="00A21FD7">
        <w:rPr>
          <w:sz w:val="26"/>
          <w:szCs w:val="26"/>
        </w:rPr>
        <w:t>профессий</w:t>
      </w:r>
      <w:r>
        <w:rPr>
          <w:sz w:val="26"/>
          <w:szCs w:val="26"/>
        </w:rPr>
        <w:t>;</w:t>
      </w:r>
    </w:p>
    <w:p w:rsidR="00866D34" w:rsidRPr="00A21FD7" w:rsidRDefault="00866D34" w:rsidP="00866D34">
      <w:pPr>
        <w:pStyle w:val="a5"/>
        <w:numPr>
          <w:ilvl w:val="0"/>
          <w:numId w:val="106"/>
        </w:numPr>
        <w:adjustRightInd w:val="0"/>
        <w:ind w:right="916"/>
        <w:rPr>
          <w:sz w:val="26"/>
          <w:szCs w:val="26"/>
        </w:rPr>
      </w:pPr>
      <w:r w:rsidRPr="00A21FD7">
        <w:rPr>
          <w:sz w:val="26"/>
          <w:szCs w:val="26"/>
        </w:rPr>
        <w:t>формирование социокультурных и духовно-нравственных ценностей</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основ</w:t>
      </w:r>
      <w:r w:rsidRPr="00A21FD7">
        <w:rPr>
          <w:spacing w:val="1"/>
          <w:sz w:val="26"/>
          <w:szCs w:val="26"/>
        </w:rPr>
        <w:t xml:space="preserve"> </w:t>
      </w:r>
      <w:r w:rsidRPr="00A21FD7">
        <w:rPr>
          <w:sz w:val="26"/>
          <w:szCs w:val="26"/>
        </w:rPr>
        <w:t>их</w:t>
      </w:r>
      <w:r w:rsidRPr="00A21FD7">
        <w:rPr>
          <w:spacing w:val="1"/>
          <w:sz w:val="26"/>
          <w:szCs w:val="26"/>
        </w:rPr>
        <w:t xml:space="preserve"> </w:t>
      </w:r>
      <w:r w:rsidRPr="00A21FD7">
        <w:rPr>
          <w:sz w:val="26"/>
          <w:szCs w:val="26"/>
        </w:rPr>
        <w:t>гражданственности,</w:t>
      </w:r>
      <w:r w:rsidRPr="00A21FD7">
        <w:rPr>
          <w:spacing w:val="1"/>
          <w:sz w:val="26"/>
          <w:szCs w:val="26"/>
        </w:rPr>
        <w:t xml:space="preserve"> </w:t>
      </w:r>
      <w:r w:rsidRPr="00A21FD7">
        <w:rPr>
          <w:sz w:val="26"/>
          <w:szCs w:val="26"/>
        </w:rPr>
        <w:t>российской</w:t>
      </w:r>
      <w:r w:rsidRPr="00A21FD7">
        <w:rPr>
          <w:spacing w:val="1"/>
          <w:sz w:val="26"/>
          <w:szCs w:val="26"/>
        </w:rPr>
        <w:t xml:space="preserve"> </w:t>
      </w:r>
      <w:r w:rsidRPr="00A21FD7">
        <w:rPr>
          <w:sz w:val="26"/>
          <w:szCs w:val="26"/>
        </w:rPr>
        <w:t>гражданской</w:t>
      </w:r>
      <w:r w:rsidRPr="00A21FD7">
        <w:rPr>
          <w:spacing w:val="1"/>
          <w:sz w:val="26"/>
          <w:szCs w:val="26"/>
        </w:rPr>
        <w:t xml:space="preserve"> </w:t>
      </w:r>
      <w:r w:rsidRPr="00A21FD7">
        <w:rPr>
          <w:sz w:val="26"/>
          <w:szCs w:val="26"/>
        </w:rPr>
        <w:t>идентичности</w:t>
      </w:r>
      <w:r w:rsidRPr="00A21FD7">
        <w:rPr>
          <w:spacing w:val="-1"/>
          <w:sz w:val="26"/>
          <w:szCs w:val="26"/>
        </w:rPr>
        <w:t xml:space="preserve"> </w:t>
      </w:r>
      <w:r w:rsidRPr="00A21FD7">
        <w:rPr>
          <w:sz w:val="26"/>
          <w:szCs w:val="26"/>
        </w:rPr>
        <w:t>и социально-профессиональных ориентаций;</w:t>
      </w:r>
    </w:p>
    <w:p w:rsidR="00866D34" w:rsidRPr="00A21FD7" w:rsidRDefault="00866D34" w:rsidP="00866D34">
      <w:pPr>
        <w:pStyle w:val="a5"/>
        <w:numPr>
          <w:ilvl w:val="0"/>
          <w:numId w:val="106"/>
        </w:numPr>
        <w:adjustRightInd w:val="0"/>
        <w:ind w:right="916"/>
        <w:rPr>
          <w:sz w:val="26"/>
          <w:szCs w:val="26"/>
        </w:rPr>
      </w:pPr>
      <w:r w:rsidRPr="00A21FD7">
        <w:rPr>
          <w:w w:val="95"/>
          <w:sz w:val="26"/>
          <w:szCs w:val="26"/>
        </w:rPr>
        <w:t>индивидуализацию</w:t>
      </w:r>
      <w:r w:rsidRPr="00A21FD7">
        <w:rPr>
          <w:spacing w:val="63"/>
          <w:sz w:val="26"/>
          <w:szCs w:val="26"/>
        </w:rPr>
        <w:t xml:space="preserve"> </w:t>
      </w:r>
      <w:r w:rsidRPr="00A21FD7">
        <w:rPr>
          <w:w w:val="95"/>
          <w:sz w:val="26"/>
          <w:szCs w:val="26"/>
        </w:rPr>
        <w:t>процесса</w:t>
      </w:r>
      <w:r w:rsidRPr="00A21FD7">
        <w:rPr>
          <w:spacing w:val="63"/>
          <w:sz w:val="26"/>
          <w:szCs w:val="26"/>
        </w:rPr>
        <w:t xml:space="preserve"> </w:t>
      </w:r>
      <w:r w:rsidRPr="00A21FD7">
        <w:rPr>
          <w:w w:val="95"/>
          <w:sz w:val="26"/>
          <w:szCs w:val="26"/>
        </w:rPr>
        <w:t>образования</w:t>
      </w:r>
      <w:r w:rsidRPr="00A21FD7">
        <w:rPr>
          <w:spacing w:val="63"/>
          <w:sz w:val="26"/>
          <w:szCs w:val="26"/>
        </w:rPr>
        <w:t xml:space="preserve"> </w:t>
      </w:r>
      <w:r w:rsidRPr="00A21FD7">
        <w:rPr>
          <w:w w:val="95"/>
          <w:sz w:val="26"/>
          <w:szCs w:val="26"/>
        </w:rPr>
        <w:t>посредством</w:t>
      </w:r>
      <w:r w:rsidRPr="00A21FD7">
        <w:rPr>
          <w:spacing w:val="63"/>
          <w:sz w:val="26"/>
          <w:szCs w:val="26"/>
        </w:rPr>
        <w:t xml:space="preserve"> </w:t>
      </w:r>
      <w:r w:rsidRPr="00A21FD7">
        <w:rPr>
          <w:w w:val="95"/>
          <w:sz w:val="26"/>
          <w:szCs w:val="26"/>
        </w:rPr>
        <w:t>проектирования</w:t>
      </w:r>
      <w:r w:rsidRPr="00A21FD7">
        <w:rPr>
          <w:spacing w:val="1"/>
          <w:w w:val="95"/>
          <w:sz w:val="26"/>
          <w:szCs w:val="26"/>
        </w:rPr>
        <w:t xml:space="preserve"> </w:t>
      </w:r>
      <w:r w:rsidRPr="00A21FD7">
        <w:rPr>
          <w:sz w:val="26"/>
          <w:szCs w:val="26"/>
        </w:rPr>
        <w:t>и реализации индивидуальных учебных планов, обеспечения эффективной</w:t>
      </w:r>
      <w:r w:rsidRPr="00A21FD7">
        <w:rPr>
          <w:spacing w:val="1"/>
          <w:sz w:val="26"/>
          <w:szCs w:val="26"/>
        </w:rPr>
        <w:t xml:space="preserve"> </w:t>
      </w:r>
      <w:r w:rsidRPr="00A21FD7">
        <w:rPr>
          <w:sz w:val="26"/>
          <w:szCs w:val="26"/>
        </w:rPr>
        <w:t>самостоятельной</w:t>
      </w:r>
      <w:r w:rsidRPr="00A21FD7">
        <w:rPr>
          <w:spacing w:val="1"/>
          <w:sz w:val="26"/>
          <w:szCs w:val="26"/>
        </w:rPr>
        <w:t xml:space="preserve"> </w:t>
      </w:r>
      <w:r w:rsidRPr="00A21FD7">
        <w:rPr>
          <w:sz w:val="26"/>
          <w:szCs w:val="26"/>
        </w:rPr>
        <w:t>работы</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при</w:t>
      </w:r>
      <w:r w:rsidRPr="00A21FD7">
        <w:rPr>
          <w:spacing w:val="1"/>
          <w:sz w:val="26"/>
          <w:szCs w:val="26"/>
        </w:rPr>
        <w:t xml:space="preserve"> </w:t>
      </w:r>
      <w:r w:rsidRPr="00A21FD7">
        <w:rPr>
          <w:sz w:val="26"/>
          <w:szCs w:val="26"/>
        </w:rPr>
        <w:t>поддержке</w:t>
      </w:r>
      <w:r w:rsidRPr="00A21FD7">
        <w:rPr>
          <w:spacing w:val="1"/>
          <w:sz w:val="26"/>
          <w:szCs w:val="26"/>
        </w:rPr>
        <w:t xml:space="preserve"> </w:t>
      </w:r>
      <w:r w:rsidRPr="00A21FD7">
        <w:rPr>
          <w:sz w:val="26"/>
          <w:szCs w:val="26"/>
        </w:rPr>
        <w:t>педагогических</w:t>
      </w:r>
      <w:r w:rsidRPr="00A21FD7">
        <w:rPr>
          <w:spacing w:val="-67"/>
          <w:sz w:val="26"/>
          <w:szCs w:val="26"/>
        </w:rPr>
        <w:t xml:space="preserve"> </w:t>
      </w:r>
      <w:r w:rsidRPr="00A21FD7">
        <w:rPr>
          <w:sz w:val="26"/>
          <w:szCs w:val="26"/>
        </w:rPr>
        <w:t>работников;</w:t>
      </w:r>
    </w:p>
    <w:p w:rsidR="00866D34" w:rsidRPr="00A21FD7" w:rsidRDefault="00866D34" w:rsidP="00866D34">
      <w:pPr>
        <w:pStyle w:val="a5"/>
        <w:numPr>
          <w:ilvl w:val="0"/>
          <w:numId w:val="106"/>
        </w:numPr>
        <w:adjustRightInd w:val="0"/>
        <w:ind w:right="916"/>
        <w:rPr>
          <w:sz w:val="26"/>
          <w:szCs w:val="26"/>
        </w:rPr>
      </w:pPr>
      <w:r w:rsidRPr="00A21FD7">
        <w:rPr>
          <w:sz w:val="26"/>
          <w:szCs w:val="26"/>
        </w:rPr>
        <w:t>участие</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родителей</w:t>
      </w:r>
      <w:r w:rsidRPr="00A21FD7">
        <w:rPr>
          <w:spacing w:val="1"/>
          <w:sz w:val="26"/>
          <w:szCs w:val="26"/>
        </w:rPr>
        <w:t xml:space="preserve"> </w:t>
      </w:r>
      <w:r w:rsidRPr="00A21FD7">
        <w:rPr>
          <w:sz w:val="26"/>
          <w:szCs w:val="26"/>
        </w:rPr>
        <w:t>(законных</w:t>
      </w:r>
      <w:r w:rsidRPr="00A21FD7">
        <w:rPr>
          <w:spacing w:val="1"/>
          <w:sz w:val="26"/>
          <w:szCs w:val="26"/>
        </w:rPr>
        <w:t xml:space="preserve"> </w:t>
      </w:r>
      <w:r w:rsidRPr="00A21FD7">
        <w:rPr>
          <w:sz w:val="26"/>
          <w:szCs w:val="26"/>
        </w:rPr>
        <w:t>представителей)</w:t>
      </w:r>
      <w:r w:rsidRPr="00A21FD7">
        <w:rPr>
          <w:spacing w:val="-67"/>
          <w:sz w:val="26"/>
          <w:szCs w:val="26"/>
        </w:rPr>
        <w:t xml:space="preserve"> </w:t>
      </w:r>
      <w:r w:rsidRPr="00A21FD7">
        <w:rPr>
          <w:sz w:val="26"/>
          <w:szCs w:val="26"/>
        </w:rPr>
        <w:t>несовершеннолетних</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и</w:t>
      </w:r>
      <w:r w:rsidRPr="00A21FD7">
        <w:rPr>
          <w:spacing w:val="1"/>
          <w:sz w:val="26"/>
          <w:szCs w:val="26"/>
        </w:rPr>
        <w:t xml:space="preserve"> </w:t>
      </w:r>
      <w:r w:rsidRPr="00A21FD7">
        <w:rPr>
          <w:sz w:val="26"/>
          <w:szCs w:val="26"/>
        </w:rPr>
        <w:t>педагогических</w:t>
      </w:r>
      <w:r w:rsidRPr="00A21FD7">
        <w:rPr>
          <w:spacing w:val="1"/>
          <w:sz w:val="26"/>
          <w:szCs w:val="26"/>
        </w:rPr>
        <w:t xml:space="preserve"> </w:t>
      </w:r>
      <w:r w:rsidRPr="00A21FD7">
        <w:rPr>
          <w:sz w:val="26"/>
          <w:szCs w:val="26"/>
        </w:rPr>
        <w:t>работников</w:t>
      </w:r>
      <w:r w:rsidRPr="00A21FD7">
        <w:rPr>
          <w:spacing w:val="1"/>
          <w:sz w:val="26"/>
          <w:szCs w:val="26"/>
        </w:rPr>
        <w:t xml:space="preserve"> </w:t>
      </w:r>
      <w:r w:rsidRPr="00A21FD7">
        <w:rPr>
          <w:sz w:val="26"/>
          <w:szCs w:val="26"/>
        </w:rPr>
        <w:t>в</w:t>
      </w:r>
      <w:r w:rsidRPr="00A21FD7">
        <w:rPr>
          <w:spacing w:val="1"/>
          <w:sz w:val="26"/>
          <w:szCs w:val="26"/>
        </w:rPr>
        <w:t xml:space="preserve"> </w:t>
      </w:r>
      <w:r w:rsidRPr="00A21FD7">
        <w:rPr>
          <w:sz w:val="26"/>
          <w:szCs w:val="26"/>
        </w:rPr>
        <w:t>проектировании и развитии программы основного общего образования и</w:t>
      </w:r>
      <w:r w:rsidRPr="00A21FD7">
        <w:rPr>
          <w:spacing w:val="1"/>
          <w:sz w:val="26"/>
          <w:szCs w:val="26"/>
        </w:rPr>
        <w:t xml:space="preserve"> </w:t>
      </w:r>
      <w:r w:rsidRPr="00A21FD7">
        <w:rPr>
          <w:sz w:val="26"/>
          <w:szCs w:val="26"/>
        </w:rPr>
        <w:t>условий ее реализации, учитывающих особенности развития и возможности</w:t>
      </w:r>
      <w:r w:rsidRPr="00A21FD7">
        <w:rPr>
          <w:spacing w:val="1"/>
          <w:sz w:val="26"/>
          <w:szCs w:val="26"/>
        </w:rPr>
        <w:t xml:space="preserve"> </w:t>
      </w:r>
      <w:r w:rsidRPr="00A21FD7">
        <w:rPr>
          <w:sz w:val="26"/>
          <w:szCs w:val="26"/>
        </w:rPr>
        <w:t>обучающихся;</w:t>
      </w:r>
    </w:p>
    <w:p w:rsidR="00866D34" w:rsidRPr="00A21FD7" w:rsidRDefault="00866D34" w:rsidP="00866D34">
      <w:pPr>
        <w:pStyle w:val="a5"/>
        <w:numPr>
          <w:ilvl w:val="0"/>
          <w:numId w:val="106"/>
        </w:numPr>
        <w:adjustRightInd w:val="0"/>
        <w:ind w:right="916"/>
        <w:rPr>
          <w:sz w:val="26"/>
          <w:szCs w:val="26"/>
        </w:rPr>
      </w:pPr>
      <w:r w:rsidRPr="00A21FD7">
        <w:rPr>
          <w:sz w:val="26"/>
          <w:szCs w:val="26"/>
        </w:rPr>
        <w:t>включение</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в</w:t>
      </w:r>
      <w:r w:rsidRPr="00A21FD7">
        <w:rPr>
          <w:spacing w:val="1"/>
          <w:sz w:val="26"/>
          <w:szCs w:val="26"/>
        </w:rPr>
        <w:t xml:space="preserve"> </w:t>
      </w:r>
      <w:r w:rsidRPr="00A21FD7">
        <w:rPr>
          <w:sz w:val="26"/>
          <w:szCs w:val="26"/>
        </w:rPr>
        <w:t>процессы</w:t>
      </w:r>
      <w:r w:rsidRPr="00A21FD7">
        <w:rPr>
          <w:spacing w:val="1"/>
          <w:sz w:val="26"/>
          <w:szCs w:val="26"/>
        </w:rPr>
        <w:t xml:space="preserve"> </w:t>
      </w:r>
      <w:r w:rsidRPr="00A21FD7">
        <w:rPr>
          <w:sz w:val="26"/>
          <w:szCs w:val="26"/>
        </w:rPr>
        <w:t>преобразования</w:t>
      </w:r>
      <w:r w:rsidRPr="00A21FD7">
        <w:rPr>
          <w:spacing w:val="1"/>
          <w:sz w:val="26"/>
          <w:szCs w:val="26"/>
        </w:rPr>
        <w:t xml:space="preserve"> </w:t>
      </w:r>
      <w:r w:rsidRPr="00A21FD7">
        <w:rPr>
          <w:sz w:val="26"/>
          <w:szCs w:val="26"/>
        </w:rPr>
        <w:t>внешней</w:t>
      </w:r>
      <w:r w:rsidRPr="00A21FD7">
        <w:rPr>
          <w:spacing w:val="1"/>
          <w:sz w:val="26"/>
          <w:szCs w:val="26"/>
        </w:rPr>
        <w:t xml:space="preserve"> </w:t>
      </w:r>
      <w:r w:rsidRPr="00A21FD7">
        <w:rPr>
          <w:spacing w:val="-1"/>
          <w:sz w:val="26"/>
          <w:szCs w:val="26"/>
        </w:rPr>
        <w:t>социальной</w:t>
      </w:r>
      <w:r w:rsidRPr="00A21FD7">
        <w:rPr>
          <w:spacing w:val="-17"/>
          <w:sz w:val="26"/>
          <w:szCs w:val="26"/>
        </w:rPr>
        <w:t xml:space="preserve"> </w:t>
      </w:r>
      <w:r w:rsidRPr="00A21FD7">
        <w:rPr>
          <w:spacing w:val="-1"/>
          <w:sz w:val="26"/>
          <w:szCs w:val="26"/>
        </w:rPr>
        <w:t>среды</w:t>
      </w:r>
      <w:r w:rsidRPr="00A21FD7">
        <w:rPr>
          <w:spacing w:val="-16"/>
          <w:sz w:val="26"/>
          <w:szCs w:val="26"/>
        </w:rPr>
        <w:t xml:space="preserve"> </w:t>
      </w:r>
      <w:r w:rsidRPr="00A21FD7">
        <w:rPr>
          <w:spacing w:val="-1"/>
          <w:sz w:val="26"/>
          <w:szCs w:val="26"/>
        </w:rPr>
        <w:t>(населенного</w:t>
      </w:r>
      <w:r w:rsidRPr="00A21FD7">
        <w:rPr>
          <w:spacing w:val="-16"/>
          <w:sz w:val="26"/>
          <w:szCs w:val="26"/>
        </w:rPr>
        <w:t xml:space="preserve"> </w:t>
      </w:r>
      <w:r w:rsidRPr="00A21FD7">
        <w:rPr>
          <w:sz w:val="26"/>
          <w:szCs w:val="26"/>
        </w:rPr>
        <w:t>пункта,</w:t>
      </w:r>
      <w:r w:rsidRPr="00A21FD7">
        <w:rPr>
          <w:spacing w:val="-9"/>
          <w:sz w:val="26"/>
          <w:szCs w:val="26"/>
        </w:rPr>
        <w:t xml:space="preserve"> </w:t>
      </w:r>
      <w:r w:rsidRPr="00A21FD7">
        <w:rPr>
          <w:sz w:val="26"/>
          <w:szCs w:val="26"/>
        </w:rPr>
        <w:t>города,</w:t>
      </w:r>
      <w:r w:rsidRPr="00A21FD7">
        <w:rPr>
          <w:spacing w:val="-14"/>
          <w:sz w:val="26"/>
          <w:szCs w:val="26"/>
        </w:rPr>
        <w:t xml:space="preserve"> </w:t>
      </w:r>
      <w:r w:rsidRPr="00A21FD7">
        <w:rPr>
          <w:sz w:val="26"/>
          <w:szCs w:val="26"/>
        </w:rPr>
        <w:t>района),</w:t>
      </w:r>
      <w:r w:rsidRPr="00A21FD7">
        <w:rPr>
          <w:spacing w:val="-15"/>
          <w:sz w:val="26"/>
          <w:szCs w:val="26"/>
        </w:rPr>
        <w:t xml:space="preserve"> </w:t>
      </w:r>
      <w:r w:rsidRPr="00A21FD7">
        <w:rPr>
          <w:sz w:val="26"/>
          <w:szCs w:val="26"/>
        </w:rPr>
        <w:t>формирования</w:t>
      </w:r>
      <w:r w:rsidRPr="00A21FD7">
        <w:rPr>
          <w:spacing w:val="-15"/>
          <w:sz w:val="26"/>
          <w:szCs w:val="26"/>
        </w:rPr>
        <w:t xml:space="preserve"> </w:t>
      </w:r>
      <w:r w:rsidRPr="00A21FD7">
        <w:rPr>
          <w:sz w:val="26"/>
          <w:szCs w:val="26"/>
        </w:rPr>
        <w:t>у</w:t>
      </w:r>
      <w:r w:rsidRPr="00A21FD7">
        <w:rPr>
          <w:spacing w:val="-16"/>
          <w:sz w:val="26"/>
          <w:szCs w:val="26"/>
        </w:rPr>
        <w:t xml:space="preserve"> </w:t>
      </w:r>
      <w:r w:rsidRPr="00A21FD7">
        <w:rPr>
          <w:sz w:val="26"/>
          <w:szCs w:val="26"/>
        </w:rPr>
        <w:t>них</w:t>
      </w:r>
      <w:r w:rsidRPr="00A21FD7">
        <w:rPr>
          <w:spacing w:val="-68"/>
          <w:sz w:val="26"/>
          <w:szCs w:val="26"/>
        </w:rPr>
        <w:t xml:space="preserve"> </w:t>
      </w:r>
      <w:r w:rsidRPr="00A21FD7">
        <w:rPr>
          <w:sz w:val="26"/>
          <w:szCs w:val="26"/>
        </w:rPr>
        <w:t>лидерских качеств, опыта социальной деятельности, реализации социальных</w:t>
      </w:r>
      <w:r w:rsidRPr="00A21FD7">
        <w:rPr>
          <w:spacing w:val="-67"/>
          <w:sz w:val="26"/>
          <w:szCs w:val="26"/>
        </w:rPr>
        <w:t xml:space="preserve"> </w:t>
      </w:r>
      <w:r w:rsidRPr="00A21FD7">
        <w:rPr>
          <w:sz w:val="26"/>
          <w:szCs w:val="26"/>
        </w:rPr>
        <w:t>проектов</w:t>
      </w:r>
      <w:r w:rsidRPr="00A21FD7">
        <w:rPr>
          <w:spacing w:val="-2"/>
          <w:sz w:val="26"/>
          <w:szCs w:val="26"/>
        </w:rPr>
        <w:t xml:space="preserve"> </w:t>
      </w:r>
      <w:r w:rsidRPr="00A21FD7">
        <w:rPr>
          <w:sz w:val="26"/>
          <w:szCs w:val="26"/>
        </w:rPr>
        <w:t>и программ,</w:t>
      </w:r>
      <w:r w:rsidRPr="00A21FD7">
        <w:rPr>
          <w:spacing w:val="3"/>
          <w:sz w:val="26"/>
          <w:szCs w:val="26"/>
        </w:rPr>
        <w:t xml:space="preserve"> </w:t>
      </w:r>
      <w:r w:rsidRPr="00A21FD7">
        <w:rPr>
          <w:sz w:val="26"/>
          <w:szCs w:val="26"/>
        </w:rPr>
        <w:t>в</w:t>
      </w:r>
      <w:r w:rsidRPr="00A21FD7">
        <w:rPr>
          <w:spacing w:val="-1"/>
          <w:sz w:val="26"/>
          <w:szCs w:val="26"/>
        </w:rPr>
        <w:t xml:space="preserve"> </w:t>
      </w:r>
      <w:r w:rsidRPr="00A21FD7">
        <w:rPr>
          <w:sz w:val="26"/>
          <w:szCs w:val="26"/>
        </w:rPr>
        <w:t>том</w:t>
      </w:r>
      <w:r w:rsidRPr="00A21FD7">
        <w:rPr>
          <w:spacing w:val="1"/>
          <w:sz w:val="26"/>
          <w:szCs w:val="26"/>
        </w:rPr>
        <w:t xml:space="preserve"> </w:t>
      </w:r>
      <w:r w:rsidRPr="00A21FD7">
        <w:rPr>
          <w:sz w:val="26"/>
          <w:szCs w:val="26"/>
        </w:rPr>
        <w:t>числе</w:t>
      </w:r>
      <w:r w:rsidRPr="00A21FD7">
        <w:rPr>
          <w:spacing w:val="1"/>
          <w:sz w:val="26"/>
          <w:szCs w:val="26"/>
        </w:rPr>
        <w:t xml:space="preserve"> </w:t>
      </w:r>
      <w:r w:rsidRPr="00A21FD7">
        <w:rPr>
          <w:sz w:val="26"/>
          <w:szCs w:val="26"/>
        </w:rPr>
        <w:t>в</w:t>
      </w:r>
      <w:r w:rsidRPr="00A21FD7">
        <w:rPr>
          <w:spacing w:val="-1"/>
          <w:sz w:val="26"/>
          <w:szCs w:val="26"/>
        </w:rPr>
        <w:t xml:space="preserve"> </w:t>
      </w:r>
      <w:r w:rsidRPr="00A21FD7">
        <w:rPr>
          <w:sz w:val="26"/>
          <w:szCs w:val="26"/>
        </w:rPr>
        <w:t>качестве</w:t>
      </w:r>
      <w:r w:rsidRPr="00A21FD7">
        <w:rPr>
          <w:spacing w:val="1"/>
          <w:sz w:val="26"/>
          <w:szCs w:val="26"/>
        </w:rPr>
        <w:t xml:space="preserve"> </w:t>
      </w:r>
      <w:r w:rsidRPr="00A21FD7">
        <w:rPr>
          <w:sz w:val="26"/>
          <w:szCs w:val="26"/>
        </w:rPr>
        <w:t>волонтеров;</w:t>
      </w:r>
    </w:p>
    <w:p w:rsidR="00866D34" w:rsidRPr="00A21FD7" w:rsidRDefault="00866D34" w:rsidP="00866D34">
      <w:pPr>
        <w:pStyle w:val="a5"/>
        <w:numPr>
          <w:ilvl w:val="0"/>
          <w:numId w:val="106"/>
        </w:numPr>
        <w:adjustRightInd w:val="0"/>
        <w:ind w:right="911"/>
        <w:rPr>
          <w:sz w:val="26"/>
          <w:szCs w:val="26"/>
        </w:rPr>
      </w:pPr>
      <w:r w:rsidRPr="00A21FD7">
        <w:rPr>
          <w:sz w:val="26"/>
          <w:szCs w:val="26"/>
        </w:rPr>
        <w:t>формирование</w:t>
      </w:r>
      <w:r w:rsidRPr="00A21FD7">
        <w:rPr>
          <w:spacing w:val="1"/>
          <w:sz w:val="26"/>
          <w:szCs w:val="26"/>
        </w:rPr>
        <w:t xml:space="preserve"> </w:t>
      </w:r>
      <w:r w:rsidRPr="00A21FD7">
        <w:rPr>
          <w:sz w:val="26"/>
          <w:szCs w:val="26"/>
        </w:rPr>
        <w:t>у</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опыта</w:t>
      </w:r>
      <w:r w:rsidRPr="00A21FD7">
        <w:rPr>
          <w:spacing w:val="1"/>
          <w:sz w:val="26"/>
          <w:szCs w:val="26"/>
        </w:rPr>
        <w:t xml:space="preserve"> </w:t>
      </w:r>
      <w:r w:rsidRPr="00A21FD7">
        <w:rPr>
          <w:sz w:val="26"/>
          <w:szCs w:val="26"/>
        </w:rPr>
        <w:t>самостоятельной</w:t>
      </w:r>
      <w:r w:rsidRPr="00A21FD7">
        <w:rPr>
          <w:spacing w:val="1"/>
          <w:sz w:val="26"/>
          <w:szCs w:val="26"/>
        </w:rPr>
        <w:t xml:space="preserve"> </w:t>
      </w:r>
      <w:r w:rsidRPr="00A21FD7">
        <w:rPr>
          <w:sz w:val="26"/>
          <w:szCs w:val="26"/>
        </w:rPr>
        <w:t>образовательной,</w:t>
      </w:r>
      <w:r w:rsidRPr="00A21FD7">
        <w:rPr>
          <w:spacing w:val="1"/>
          <w:sz w:val="26"/>
          <w:szCs w:val="26"/>
        </w:rPr>
        <w:t xml:space="preserve"> </w:t>
      </w:r>
      <w:r w:rsidRPr="00A21FD7">
        <w:rPr>
          <w:sz w:val="26"/>
          <w:szCs w:val="26"/>
        </w:rPr>
        <w:t>общественной,</w:t>
      </w:r>
      <w:r w:rsidRPr="00A21FD7">
        <w:rPr>
          <w:spacing w:val="1"/>
          <w:sz w:val="26"/>
          <w:szCs w:val="26"/>
        </w:rPr>
        <w:t xml:space="preserve"> </w:t>
      </w:r>
      <w:r w:rsidRPr="00A21FD7">
        <w:rPr>
          <w:sz w:val="26"/>
          <w:szCs w:val="26"/>
        </w:rPr>
        <w:t>проектной,</w:t>
      </w:r>
      <w:r w:rsidRPr="00A21FD7">
        <w:rPr>
          <w:spacing w:val="1"/>
          <w:sz w:val="26"/>
          <w:szCs w:val="26"/>
        </w:rPr>
        <w:t xml:space="preserve"> </w:t>
      </w:r>
      <w:r w:rsidRPr="00A21FD7">
        <w:rPr>
          <w:sz w:val="26"/>
          <w:szCs w:val="26"/>
        </w:rPr>
        <w:t>учебно-исследовательской,</w:t>
      </w:r>
      <w:r w:rsidRPr="00A21FD7">
        <w:rPr>
          <w:spacing w:val="1"/>
          <w:sz w:val="26"/>
          <w:szCs w:val="26"/>
        </w:rPr>
        <w:t xml:space="preserve"> </w:t>
      </w:r>
      <w:r w:rsidRPr="00A21FD7">
        <w:rPr>
          <w:sz w:val="26"/>
          <w:szCs w:val="26"/>
        </w:rPr>
        <w:t>спортивно-оздоровительной</w:t>
      </w:r>
      <w:r w:rsidRPr="00A21FD7">
        <w:rPr>
          <w:spacing w:val="-1"/>
          <w:sz w:val="26"/>
          <w:szCs w:val="26"/>
        </w:rPr>
        <w:t xml:space="preserve"> </w:t>
      </w:r>
      <w:r w:rsidRPr="00A21FD7">
        <w:rPr>
          <w:sz w:val="26"/>
          <w:szCs w:val="26"/>
        </w:rPr>
        <w:t>и творческой деятельности;</w:t>
      </w:r>
    </w:p>
    <w:p w:rsidR="00866D34" w:rsidRPr="00A21FD7" w:rsidRDefault="00866D34" w:rsidP="00866D34">
      <w:pPr>
        <w:pStyle w:val="a5"/>
        <w:numPr>
          <w:ilvl w:val="0"/>
          <w:numId w:val="106"/>
        </w:numPr>
        <w:adjustRightInd w:val="0"/>
        <w:ind w:right="915"/>
        <w:rPr>
          <w:sz w:val="26"/>
          <w:szCs w:val="26"/>
        </w:rPr>
      </w:pPr>
      <w:r w:rsidRPr="00A21FD7">
        <w:rPr>
          <w:sz w:val="26"/>
          <w:szCs w:val="26"/>
        </w:rPr>
        <w:t>формирование у обучающихся экологической грамотности, навыков</w:t>
      </w:r>
      <w:r w:rsidRPr="00A21FD7">
        <w:rPr>
          <w:spacing w:val="1"/>
          <w:sz w:val="26"/>
          <w:szCs w:val="26"/>
        </w:rPr>
        <w:t xml:space="preserve"> </w:t>
      </w:r>
      <w:r w:rsidRPr="00A21FD7">
        <w:rPr>
          <w:sz w:val="26"/>
          <w:szCs w:val="26"/>
        </w:rPr>
        <w:t>здорового</w:t>
      </w:r>
      <w:r w:rsidRPr="00A21FD7">
        <w:rPr>
          <w:spacing w:val="1"/>
          <w:sz w:val="26"/>
          <w:szCs w:val="26"/>
        </w:rPr>
        <w:t xml:space="preserve"> </w:t>
      </w:r>
      <w:r w:rsidRPr="00A21FD7">
        <w:rPr>
          <w:sz w:val="26"/>
          <w:szCs w:val="26"/>
        </w:rPr>
        <w:t>и</w:t>
      </w:r>
      <w:r w:rsidRPr="00A21FD7">
        <w:rPr>
          <w:spacing w:val="1"/>
          <w:sz w:val="26"/>
          <w:szCs w:val="26"/>
        </w:rPr>
        <w:t xml:space="preserve"> </w:t>
      </w:r>
      <w:r w:rsidRPr="00A21FD7">
        <w:rPr>
          <w:sz w:val="26"/>
          <w:szCs w:val="26"/>
        </w:rPr>
        <w:t>безопасного</w:t>
      </w:r>
      <w:r w:rsidRPr="00A21FD7">
        <w:rPr>
          <w:spacing w:val="1"/>
          <w:sz w:val="26"/>
          <w:szCs w:val="26"/>
        </w:rPr>
        <w:t xml:space="preserve"> </w:t>
      </w:r>
      <w:r w:rsidRPr="00A21FD7">
        <w:rPr>
          <w:sz w:val="26"/>
          <w:szCs w:val="26"/>
        </w:rPr>
        <w:t>для</w:t>
      </w:r>
      <w:r w:rsidRPr="00A21FD7">
        <w:rPr>
          <w:spacing w:val="1"/>
          <w:sz w:val="26"/>
          <w:szCs w:val="26"/>
        </w:rPr>
        <w:t xml:space="preserve"> </w:t>
      </w:r>
      <w:r w:rsidRPr="00A21FD7">
        <w:rPr>
          <w:sz w:val="26"/>
          <w:szCs w:val="26"/>
        </w:rPr>
        <w:t>человека</w:t>
      </w:r>
      <w:r w:rsidRPr="00A21FD7">
        <w:rPr>
          <w:spacing w:val="1"/>
          <w:sz w:val="26"/>
          <w:szCs w:val="26"/>
        </w:rPr>
        <w:t xml:space="preserve"> </w:t>
      </w:r>
      <w:r w:rsidRPr="00A21FD7">
        <w:rPr>
          <w:sz w:val="26"/>
          <w:szCs w:val="26"/>
        </w:rPr>
        <w:t>и</w:t>
      </w:r>
      <w:r w:rsidRPr="00A21FD7">
        <w:rPr>
          <w:spacing w:val="1"/>
          <w:sz w:val="26"/>
          <w:szCs w:val="26"/>
        </w:rPr>
        <w:t xml:space="preserve"> </w:t>
      </w:r>
      <w:r w:rsidRPr="00A21FD7">
        <w:rPr>
          <w:sz w:val="26"/>
          <w:szCs w:val="26"/>
        </w:rPr>
        <w:t>окружающей</w:t>
      </w:r>
      <w:r w:rsidRPr="00A21FD7">
        <w:rPr>
          <w:spacing w:val="1"/>
          <w:sz w:val="26"/>
          <w:szCs w:val="26"/>
        </w:rPr>
        <w:t xml:space="preserve"> </w:t>
      </w:r>
      <w:r w:rsidRPr="00A21FD7">
        <w:rPr>
          <w:sz w:val="26"/>
          <w:szCs w:val="26"/>
        </w:rPr>
        <w:t>его</w:t>
      </w:r>
      <w:r w:rsidRPr="00A21FD7">
        <w:rPr>
          <w:spacing w:val="1"/>
          <w:sz w:val="26"/>
          <w:szCs w:val="26"/>
        </w:rPr>
        <w:t xml:space="preserve"> </w:t>
      </w:r>
      <w:r w:rsidRPr="00A21FD7">
        <w:rPr>
          <w:sz w:val="26"/>
          <w:szCs w:val="26"/>
        </w:rPr>
        <w:t>среды</w:t>
      </w:r>
      <w:r w:rsidRPr="00A21FD7">
        <w:rPr>
          <w:spacing w:val="1"/>
          <w:sz w:val="26"/>
          <w:szCs w:val="26"/>
        </w:rPr>
        <w:t xml:space="preserve"> </w:t>
      </w:r>
      <w:r w:rsidRPr="00A21FD7">
        <w:rPr>
          <w:sz w:val="26"/>
          <w:szCs w:val="26"/>
        </w:rPr>
        <w:t>образа</w:t>
      </w:r>
      <w:r w:rsidRPr="00A21FD7">
        <w:rPr>
          <w:spacing w:val="1"/>
          <w:sz w:val="26"/>
          <w:szCs w:val="26"/>
        </w:rPr>
        <w:t xml:space="preserve"> </w:t>
      </w:r>
      <w:r w:rsidRPr="00A21FD7">
        <w:rPr>
          <w:sz w:val="26"/>
          <w:szCs w:val="26"/>
        </w:rPr>
        <w:t>жизни;</w:t>
      </w:r>
    </w:p>
    <w:p w:rsidR="00866D34" w:rsidRPr="00A21FD7" w:rsidRDefault="00866D34" w:rsidP="00866D34">
      <w:pPr>
        <w:pStyle w:val="a5"/>
        <w:numPr>
          <w:ilvl w:val="0"/>
          <w:numId w:val="106"/>
        </w:numPr>
        <w:adjustRightInd w:val="0"/>
        <w:ind w:right="919"/>
        <w:rPr>
          <w:sz w:val="26"/>
          <w:szCs w:val="26"/>
        </w:rPr>
      </w:pPr>
      <w:r w:rsidRPr="00A21FD7">
        <w:rPr>
          <w:sz w:val="26"/>
          <w:szCs w:val="26"/>
        </w:rPr>
        <w:t>использование</w:t>
      </w:r>
      <w:r w:rsidRPr="00A21FD7">
        <w:rPr>
          <w:spacing w:val="1"/>
          <w:sz w:val="26"/>
          <w:szCs w:val="26"/>
        </w:rPr>
        <w:t xml:space="preserve"> </w:t>
      </w:r>
      <w:r w:rsidRPr="00A21FD7">
        <w:rPr>
          <w:sz w:val="26"/>
          <w:szCs w:val="26"/>
        </w:rPr>
        <w:t>в</w:t>
      </w:r>
      <w:r w:rsidRPr="00A21FD7">
        <w:rPr>
          <w:spacing w:val="1"/>
          <w:sz w:val="26"/>
          <w:szCs w:val="26"/>
        </w:rPr>
        <w:t xml:space="preserve"> </w:t>
      </w:r>
      <w:r w:rsidRPr="00A21FD7">
        <w:rPr>
          <w:sz w:val="26"/>
          <w:szCs w:val="26"/>
        </w:rPr>
        <w:t>образовательной</w:t>
      </w:r>
      <w:r w:rsidRPr="00A21FD7">
        <w:rPr>
          <w:spacing w:val="1"/>
          <w:sz w:val="26"/>
          <w:szCs w:val="26"/>
        </w:rPr>
        <w:t xml:space="preserve"> </w:t>
      </w:r>
      <w:r w:rsidRPr="00A21FD7">
        <w:rPr>
          <w:sz w:val="26"/>
          <w:szCs w:val="26"/>
        </w:rPr>
        <w:t>деятельности</w:t>
      </w:r>
      <w:r w:rsidRPr="00A21FD7">
        <w:rPr>
          <w:spacing w:val="1"/>
          <w:sz w:val="26"/>
          <w:szCs w:val="26"/>
        </w:rPr>
        <w:t xml:space="preserve"> </w:t>
      </w:r>
      <w:r w:rsidRPr="00A21FD7">
        <w:rPr>
          <w:sz w:val="26"/>
          <w:szCs w:val="26"/>
        </w:rPr>
        <w:t>современных</w:t>
      </w:r>
      <w:r w:rsidRPr="00A21FD7">
        <w:rPr>
          <w:spacing w:val="-67"/>
          <w:sz w:val="26"/>
          <w:szCs w:val="26"/>
        </w:rPr>
        <w:t xml:space="preserve"> </w:t>
      </w:r>
      <w:r w:rsidRPr="00A21FD7">
        <w:rPr>
          <w:sz w:val="26"/>
          <w:szCs w:val="26"/>
        </w:rPr>
        <w:t>образовательных</w:t>
      </w:r>
      <w:r w:rsidRPr="00A21FD7">
        <w:rPr>
          <w:spacing w:val="1"/>
          <w:sz w:val="26"/>
          <w:szCs w:val="26"/>
        </w:rPr>
        <w:t xml:space="preserve"> </w:t>
      </w:r>
      <w:r w:rsidRPr="00A21FD7">
        <w:rPr>
          <w:sz w:val="26"/>
          <w:szCs w:val="26"/>
        </w:rPr>
        <w:t>технологий,</w:t>
      </w:r>
      <w:r w:rsidRPr="00A21FD7">
        <w:rPr>
          <w:spacing w:val="1"/>
          <w:sz w:val="26"/>
          <w:szCs w:val="26"/>
        </w:rPr>
        <w:t xml:space="preserve"> </w:t>
      </w:r>
      <w:r w:rsidRPr="00A21FD7">
        <w:rPr>
          <w:sz w:val="26"/>
          <w:szCs w:val="26"/>
        </w:rPr>
        <w:t>направленных</w:t>
      </w:r>
      <w:r w:rsidRPr="00A21FD7">
        <w:rPr>
          <w:spacing w:val="1"/>
          <w:sz w:val="26"/>
          <w:szCs w:val="26"/>
        </w:rPr>
        <w:t xml:space="preserve"> </w:t>
      </w:r>
      <w:r w:rsidRPr="00A21FD7">
        <w:rPr>
          <w:sz w:val="26"/>
          <w:szCs w:val="26"/>
        </w:rPr>
        <w:t>в</w:t>
      </w:r>
      <w:r w:rsidRPr="00A21FD7">
        <w:rPr>
          <w:spacing w:val="1"/>
          <w:sz w:val="26"/>
          <w:szCs w:val="26"/>
        </w:rPr>
        <w:t xml:space="preserve"> </w:t>
      </w:r>
      <w:r w:rsidRPr="00A21FD7">
        <w:rPr>
          <w:sz w:val="26"/>
          <w:szCs w:val="26"/>
        </w:rPr>
        <w:t>том</w:t>
      </w:r>
      <w:r w:rsidRPr="00A21FD7">
        <w:rPr>
          <w:spacing w:val="1"/>
          <w:sz w:val="26"/>
          <w:szCs w:val="26"/>
        </w:rPr>
        <w:t xml:space="preserve"> </w:t>
      </w:r>
      <w:r w:rsidRPr="00A21FD7">
        <w:rPr>
          <w:sz w:val="26"/>
          <w:szCs w:val="26"/>
        </w:rPr>
        <w:t>числе</w:t>
      </w:r>
      <w:r w:rsidRPr="00A21FD7">
        <w:rPr>
          <w:spacing w:val="1"/>
          <w:sz w:val="26"/>
          <w:szCs w:val="26"/>
        </w:rPr>
        <w:t xml:space="preserve"> </w:t>
      </w:r>
      <w:r w:rsidRPr="00A21FD7">
        <w:rPr>
          <w:sz w:val="26"/>
          <w:szCs w:val="26"/>
        </w:rPr>
        <w:t>на</w:t>
      </w:r>
      <w:r w:rsidRPr="00A21FD7">
        <w:rPr>
          <w:spacing w:val="1"/>
          <w:sz w:val="26"/>
          <w:szCs w:val="26"/>
        </w:rPr>
        <w:t xml:space="preserve"> </w:t>
      </w:r>
      <w:r w:rsidRPr="00A21FD7">
        <w:rPr>
          <w:sz w:val="26"/>
          <w:szCs w:val="26"/>
        </w:rPr>
        <w:t>воспитание</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и развитие различных форм</w:t>
      </w:r>
      <w:r w:rsidRPr="00A21FD7">
        <w:rPr>
          <w:spacing w:val="1"/>
          <w:sz w:val="26"/>
          <w:szCs w:val="26"/>
        </w:rPr>
        <w:t xml:space="preserve"> </w:t>
      </w:r>
      <w:r w:rsidRPr="00A21FD7">
        <w:rPr>
          <w:sz w:val="26"/>
          <w:szCs w:val="26"/>
        </w:rPr>
        <w:t>наставничества;</w:t>
      </w:r>
    </w:p>
    <w:p w:rsidR="00866D34" w:rsidRPr="00A21FD7" w:rsidRDefault="00866D34" w:rsidP="00866D34">
      <w:pPr>
        <w:pStyle w:val="a5"/>
        <w:numPr>
          <w:ilvl w:val="0"/>
          <w:numId w:val="106"/>
        </w:numPr>
        <w:adjustRightInd w:val="0"/>
        <w:ind w:right="920"/>
        <w:rPr>
          <w:sz w:val="26"/>
          <w:szCs w:val="26"/>
        </w:rPr>
      </w:pPr>
      <w:r w:rsidRPr="00A21FD7">
        <w:rPr>
          <w:sz w:val="26"/>
          <w:szCs w:val="26"/>
        </w:rPr>
        <w:t>обновление содержания</w:t>
      </w:r>
      <w:r w:rsidRPr="00A21FD7">
        <w:rPr>
          <w:spacing w:val="1"/>
          <w:sz w:val="26"/>
          <w:szCs w:val="26"/>
        </w:rPr>
        <w:t xml:space="preserve"> </w:t>
      </w:r>
      <w:r w:rsidRPr="00A21FD7">
        <w:rPr>
          <w:sz w:val="26"/>
          <w:szCs w:val="26"/>
        </w:rPr>
        <w:t>программы основного общего образования,</w:t>
      </w:r>
      <w:r w:rsidRPr="00A21FD7">
        <w:rPr>
          <w:spacing w:val="1"/>
          <w:sz w:val="26"/>
          <w:szCs w:val="26"/>
        </w:rPr>
        <w:t xml:space="preserve"> </w:t>
      </w:r>
      <w:r w:rsidRPr="00A21FD7">
        <w:rPr>
          <w:sz w:val="26"/>
          <w:szCs w:val="26"/>
        </w:rPr>
        <w:t>методик и технологий ее реализации в соответствии с динамикой развития</w:t>
      </w:r>
      <w:r w:rsidRPr="00A21FD7">
        <w:rPr>
          <w:spacing w:val="1"/>
          <w:sz w:val="26"/>
          <w:szCs w:val="26"/>
        </w:rPr>
        <w:t xml:space="preserve"> </w:t>
      </w:r>
      <w:r w:rsidRPr="00A21FD7">
        <w:rPr>
          <w:sz w:val="26"/>
          <w:szCs w:val="26"/>
        </w:rPr>
        <w:t>системы</w:t>
      </w:r>
      <w:r w:rsidRPr="00A21FD7">
        <w:rPr>
          <w:spacing w:val="1"/>
          <w:sz w:val="26"/>
          <w:szCs w:val="26"/>
        </w:rPr>
        <w:t xml:space="preserve"> </w:t>
      </w:r>
      <w:r w:rsidRPr="00A21FD7">
        <w:rPr>
          <w:sz w:val="26"/>
          <w:szCs w:val="26"/>
        </w:rPr>
        <w:t>образования,</w:t>
      </w:r>
      <w:r w:rsidRPr="00A21FD7">
        <w:rPr>
          <w:spacing w:val="1"/>
          <w:sz w:val="26"/>
          <w:szCs w:val="26"/>
        </w:rPr>
        <w:t xml:space="preserve"> </w:t>
      </w:r>
      <w:r w:rsidRPr="00A21FD7">
        <w:rPr>
          <w:sz w:val="26"/>
          <w:szCs w:val="26"/>
        </w:rPr>
        <w:t>запросов</w:t>
      </w:r>
      <w:r w:rsidRPr="00A21FD7">
        <w:rPr>
          <w:spacing w:val="1"/>
          <w:sz w:val="26"/>
          <w:szCs w:val="26"/>
        </w:rPr>
        <w:t xml:space="preserve"> </w:t>
      </w:r>
      <w:r w:rsidRPr="00A21FD7">
        <w:rPr>
          <w:sz w:val="26"/>
          <w:szCs w:val="26"/>
        </w:rPr>
        <w:t>обучающихся,</w:t>
      </w:r>
      <w:r w:rsidRPr="00A21FD7">
        <w:rPr>
          <w:spacing w:val="1"/>
          <w:sz w:val="26"/>
          <w:szCs w:val="26"/>
        </w:rPr>
        <w:t xml:space="preserve"> </w:t>
      </w:r>
      <w:r w:rsidRPr="00A21FD7">
        <w:rPr>
          <w:sz w:val="26"/>
          <w:szCs w:val="26"/>
        </w:rPr>
        <w:t>родителей</w:t>
      </w:r>
      <w:r w:rsidRPr="00A21FD7">
        <w:rPr>
          <w:spacing w:val="1"/>
          <w:sz w:val="26"/>
          <w:szCs w:val="26"/>
        </w:rPr>
        <w:t xml:space="preserve"> </w:t>
      </w:r>
      <w:r w:rsidRPr="00A21FD7">
        <w:rPr>
          <w:sz w:val="26"/>
          <w:szCs w:val="26"/>
        </w:rPr>
        <w:t>(законных</w:t>
      </w:r>
      <w:r w:rsidRPr="00A21FD7">
        <w:rPr>
          <w:spacing w:val="1"/>
          <w:sz w:val="26"/>
          <w:szCs w:val="26"/>
        </w:rPr>
        <w:t xml:space="preserve"> </w:t>
      </w:r>
      <w:r w:rsidRPr="00A21FD7">
        <w:rPr>
          <w:sz w:val="26"/>
          <w:szCs w:val="26"/>
        </w:rPr>
        <w:t>представителей) несовершеннолетних обучающихся с учетом национальных</w:t>
      </w:r>
      <w:r w:rsidRPr="00A21FD7">
        <w:rPr>
          <w:spacing w:val="-67"/>
          <w:sz w:val="26"/>
          <w:szCs w:val="26"/>
        </w:rPr>
        <w:t xml:space="preserve"> </w:t>
      </w:r>
      <w:r w:rsidRPr="00A21FD7">
        <w:rPr>
          <w:sz w:val="26"/>
          <w:szCs w:val="26"/>
        </w:rPr>
        <w:t>и культурных</w:t>
      </w:r>
      <w:r w:rsidRPr="00A21FD7">
        <w:rPr>
          <w:spacing w:val="1"/>
          <w:sz w:val="26"/>
          <w:szCs w:val="26"/>
        </w:rPr>
        <w:t xml:space="preserve"> </w:t>
      </w:r>
      <w:r w:rsidRPr="00A21FD7">
        <w:rPr>
          <w:sz w:val="26"/>
          <w:szCs w:val="26"/>
        </w:rPr>
        <w:t>особенностей;</w:t>
      </w:r>
    </w:p>
    <w:p w:rsidR="00866D34" w:rsidRPr="00A21FD7" w:rsidRDefault="00866D34" w:rsidP="00866D34">
      <w:pPr>
        <w:pStyle w:val="a5"/>
        <w:numPr>
          <w:ilvl w:val="0"/>
          <w:numId w:val="106"/>
        </w:numPr>
        <w:adjustRightInd w:val="0"/>
        <w:ind w:right="915"/>
        <w:rPr>
          <w:sz w:val="26"/>
          <w:szCs w:val="26"/>
        </w:rPr>
      </w:pPr>
      <w:r w:rsidRPr="00A21FD7">
        <w:rPr>
          <w:sz w:val="26"/>
          <w:szCs w:val="26"/>
        </w:rPr>
        <w:t>эффективное</w:t>
      </w:r>
      <w:r w:rsidRPr="00A21FD7">
        <w:rPr>
          <w:spacing w:val="1"/>
          <w:sz w:val="26"/>
          <w:szCs w:val="26"/>
        </w:rPr>
        <w:t xml:space="preserve"> </w:t>
      </w:r>
      <w:r w:rsidRPr="00A21FD7">
        <w:rPr>
          <w:sz w:val="26"/>
          <w:szCs w:val="26"/>
        </w:rPr>
        <w:t>использование</w:t>
      </w:r>
      <w:r w:rsidRPr="00A21FD7">
        <w:rPr>
          <w:spacing w:val="1"/>
          <w:sz w:val="26"/>
          <w:szCs w:val="26"/>
        </w:rPr>
        <w:t xml:space="preserve"> </w:t>
      </w:r>
      <w:r w:rsidRPr="00A21FD7">
        <w:rPr>
          <w:sz w:val="26"/>
          <w:szCs w:val="26"/>
        </w:rPr>
        <w:t>профессионального</w:t>
      </w:r>
      <w:r w:rsidRPr="00A21FD7">
        <w:rPr>
          <w:spacing w:val="1"/>
          <w:sz w:val="26"/>
          <w:szCs w:val="26"/>
        </w:rPr>
        <w:t xml:space="preserve"> </w:t>
      </w:r>
      <w:r w:rsidRPr="00A21FD7">
        <w:rPr>
          <w:sz w:val="26"/>
          <w:szCs w:val="26"/>
        </w:rPr>
        <w:t>и</w:t>
      </w:r>
      <w:r w:rsidRPr="00A21FD7">
        <w:rPr>
          <w:spacing w:val="1"/>
          <w:sz w:val="26"/>
          <w:szCs w:val="26"/>
        </w:rPr>
        <w:t xml:space="preserve"> </w:t>
      </w:r>
      <w:r w:rsidRPr="00A21FD7">
        <w:rPr>
          <w:sz w:val="26"/>
          <w:szCs w:val="26"/>
        </w:rPr>
        <w:t>творческого</w:t>
      </w:r>
      <w:r w:rsidRPr="00A21FD7">
        <w:rPr>
          <w:spacing w:val="1"/>
          <w:sz w:val="26"/>
          <w:szCs w:val="26"/>
        </w:rPr>
        <w:t xml:space="preserve"> </w:t>
      </w:r>
      <w:r w:rsidRPr="00A21FD7">
        <w:rPr>
          <w:sz w:val="26"/>
          <w:szCs w:val="26"/>
        </w:rPr>
        <w:t>потенциала</w:t>
      </w:r>
      <w:r w:rsidRPr="00A21FD7">
        <w:rPr>
          <w:spacing w:val="1"/>
          <w:sz w:val="26"/>
          <w:szCs w:val="26"/>
        </w:rPr>
        <w:t xml:space="preserve"> </w:t>
      </w:r>
      <w:r w:rsidRPr="00A21FD7">
        <w:rPr>
          <w:sz w:val="26"/>
          <w:szCs w:val="26"/>
        </w:rPr>
        <w:t>педагогических</w:t>
      </w:r>
      <w:r w:rsidRPr="00A21FD7">
        <w:rPr>
          <w:spacing w:val="1"/>
          <w:sz w:val="26"/>
          <w:szCs w:val="26"/>
        </w:rPr>
        <w:t xml:space="preserve"> </w:t>
      </w:r>
      <w:r w:rsidRPr="00A21FD7">
        <w:rPr>
          <w:sz w:val="26"/>
          <w:szCs w:val="26"/>
        </w:rPr>
        <w:t>и</w:t>
      </w:r>
      <w:r w:rsidRPr="00A21FD7">
        <w:rPr>
          <w:spacing w:val="1"/>
          <w:sz w:val="26"/>
          <w:szCs w:val="26"/>
        </w:rPr>
        <w:t xml:space="preserve"> </w:t>
      </w:r>
      <w:r w:rsidRPr="00A21FD7">
        <w:rPr>
          <w:sz w:val="26"/>
          <w:szCs w:val="26"/>
        </w:rPr>
        <w:t>руководящих</w:t>
      </w:r>
      <w:r w:rsidRPr="00A21FD7">
        <w:rPr>
          <w:spacing w:val="1"/>
          <w:sz w:val="26"/>
          <w:szCs w:val="26"/>
        </w:rPr>
        <w:t xml:space="preserve"> </w:t>
      </w:r>
      <w:r w:rsidRPr="00A21FD7">
        <w:rPr>
          <w:sz w:val="26"/>
          <w:szCs w:val="26"/>
        </w:rPr>
        <w:t>работников</w:t>
      </w:r>
      <w:r w:rsidRPr="00A21FD7">
        <w:rPr>
          <w:spacing w:val="1"/>
          <w:sz w:val="26"/>
          <w:szCs w:val="26"/>
        </w:rPr>
        <w:t xml:space="preserve"> </w:t>
      </w:r>
      <w:r w:rsidRPr="00A21FD7">
        <w:rPr>
          <w:sz w:val="26"/>
          <w:szCs w:val="26"/>
        </w:rPr>
        <w:t>Организации,</w:t>
      </w:r>
      <w:r w:rsidRPr="00A21FD7">
        <w:rPr>
          <w:spacing w:val="1"/>
          <w:sz w:val="26"/>
          <w:szCs w:val="26"/>
        </w:rPr>
        <w:t xml:space="preserve"> </w:t>
      </w:r>
      <w:r w:rsidRPr="00A21FD7">
        <w:rPr>
          <w:sz w:val="26"/>
          <w:szCs w:val="26"/>
        </w:rPr>
        <w:t>повышение</w:t>
      </w:r>
      <w:r w:rsidRPr="00A21FD7">
        <w:rPr>
          <w:spacing w:val="1"/>
          <w:sz w:val="26"/>
          <w:szCs w:val="26"/>
        </w:rPr>
        <w:t xml:space="preserve"> </w:t>
      </w:r>
      <w:r w:rsidRPr="00A21FD7">
        <w:rPr>
          <w:sz w:val="26"/>
          <w:szCs w:val="26"/>
        </w:rPr>
        <w:t>их</w:t>
      </w:r>
      <w:r w:rsidRPr="00A21FD7">
        <w:rPr>
          <w:spacing w:val="1"/>
          <w:sz w:val="26"/>
          <w:szCs w:val="26"/>
        </w:rPr>
        <w:t xml:space="preserve"> </w:t>
      </w:r>
      <w:r w:rsidRPr="00A21FD7">
        <w:rPr>
          <w:sz w:val="26"/>
          <w:szCs w:val="26"/>
        </w:rPr>
        <w:t>профессиональной,</w:t>
      </w:r>
      <w:r w:rsidRPr="00A21FD7">
        <w:rPr>
          <w:spacing w:val="1"/>
          <w:sz w:val="26"/>
          <w:szCs w:val="26"/>
        </w:rPr>
        <w:t xml:space="preserve"> </w:t>
      </w:r>
      <w:r w:rsidRPr="00A21FD7">
        <w:rPr>
          <w:sz w:val="26"/>
          <w:szCs w:val="26"/>
        </w:rPr>
        <w:t>коммуникативной,</w:t>
      </w:r>
      <w:r w:rsidRPr="00A21FD7">
        <w:rPr>
          <w:spacing w:val="1"/>
          <w:sz w:val="26"/>
          <w:szCs w:val="26"/>
        </w:rPr>
        <w:t xml:space="preserve"> </w:t>
      </w:r>
      <w:r w:rsidRPr="00A21FD7">
        <w:rPr>
          <w:sz w:val="26"/>
          <w:szCs w:val="26"/>
        </w:rPr>
        <w:t>информационной</w:t>
      </w:r>
      <w:r w:rsidRPr="00A21FD7">
        <w:rPr>
          <w:spacing w:val="1"/>
          <w:sz w:val="26"/>
          <w:szCs w:val="26"/>
        </w:rPr>
        <w:t xml:space="preserve"> </w:t>
      </w:r>
      <w:r w:rsidRPr="00A21FD7">
        <w:rPr>
          <w:sz w:val="26"/>
          <w:szCs w:val="26"/>
        </w:rPr>
        <w:t>и</w:t>
      </w:r>
      <w:r w:rsidRPr="00A21FD7">
        <w:rPr>
          <w:spacing w:val="-67"/>
          <w:sz w:val="26"/>
          <w:szCs w:val="26"/>
        </w:rPr>
        <w:t xml:space="preserve"> </w:t>
      </w:r>
      <w:r w:rsidRPr="00A21FD7">
        <w:rPr>
          <w:sz w:val="26"/>
          <w:szCs w:val="26"/>
        </w:rPr>
        <w:t>правовой компетентности;</w:t>
      </w:r>
    </w:p>
    <w:p w:rsidR="00866D34" w:rsidRPr="00D31ED6" w:rsidRDefault="00866D34" w:rsidP="00866D34">
      <w:pPr>
        <w:pStyle w:val="a5"/>
        <w:numPr>
          <w:ilvl w:val="0"/>
          <w:numId w:val="106"/>
        </w:numPr>
        <w:adjustRightInd w:val="0"/>
        <w:ind w:right="919"/>
        <w:rPr>
          <w:sz w:val="26"/>
          <w:szCs w:val="26"/>
        </w:rPr>
      </w:pPr>
      <w:r w:rsidRPr="00A21FD7">
        <w:rPr>
          <w:sz w:val="26"/>
          <w:szCs w:val="26"/>
        </w:rPr>
        <w:t>эффективное</w:t>
      </w:r>
      <w:r w:rsidRPr="00A21FD7">
        <w:rPr>
          <w:spacing w:val="1"/>
          <w:sz w:val="26"/>
          <w:szCs w:val="26"/>
        </w:rPr>
        <w:t xml:space="preserve"> </w:t>
      </w:r>
      <w:r w:rsidRPr="00A21FD7">
        <w:rPr>
          <w:sz w:val="26"/>
          <w:szCs w:val="26"/>
        </w:rPr>
        <w:t>управления</w:t>
      </w:r>
      <w:r w:rsidRPr="00A21FD7">
        <w:rPr>
          <w:spacing w:val="1"/>
          <w:sz w:val="26"/>
          <w:szCs w:val="26"/>
        </w:rPr>
        <w:t xml:space="preserve"> </w:t>
      </w:r>
      <w:r w:rsidRPr="00A21FD7">
        <w:rPr>
          <w:sz w:val="26"/>
          <w:szCs w:val="26"/>
        </w:rPr>
        <w:t>Организацией</w:t>
      </w:r>
      <w:r w:rsidRPr="00A21FD7">
        <w:rPr>
          <w:spacing w:val="1"/>
          <w:sz w:val="26"/>
          <w:szCs w:val="26"/>
        </w:rPr>
        <w:t xml:space="preserve"> </w:t>
      </w:r>
      <w:r w:rsidRPr="00A21FD7">
        <w:rPr>
          <w:sz w:val="26"/>
          <w:szCs w:val="26"/>
        </w:rPr>
        <w:t>с</w:t>
      </w:r>
      <w:r w:rsidRPr="00A21FD7">
        <w:rPr>
          <w:spacing w:val="1"/>
          <w:sz w:val="26"/>
          <w:szCs w:val="26"/>
        </w:rPr>
        <w:t xml:space="preserve"> </w:t>
      </w:r>
      <w:r w:rsidRPr="00A21FD7">
        <w:rPr>
          <w:sz w:val="26"/>
          <w:szCs w:val="26"/>
        </w:rPr>
        <w:t>использованием</w:t>
      </w:r>
      <w:r w:rsidRPr="00A21FD7">
        <w:rPr>
          <w:spacing w:val="1"/>
          <w:sz w:val="26"/>
          <w:szCs w:val="26"/>
        </w:rPr>
        <w:t xml:space="preserve"> </w:t>
      </w:r>
      <w:r w:rsidRPr="00A21FD7">
        <w:rPr>
          <w:sz w:val="26"/>
          <w:szCs w:val="26"/>
        </w:rPr>
        <w:t>ИКТ,</w:t>
      </w:r>
      <w:r w:rsidRPr="00A21FD7">
        <w:rPr>
          <w:spacing w:val="1"/>
          <w:sz w:val="26"/>
          <w:szCs w:val="26"/>
        </w:rPr>
        <w:t xml:space="preserve"> </w:t>
      </w:r>
      <w:r w:rsidRPr="00A21FD7">
        <w:rPr>
          <w:sz w:val="26"/>
          <w:szCs w:val="26"/>
        </w:rPr>
        <w:t>современных механизмов финансирования реализации программ основного</w:t>
      </w:r>
      <w:r w:rsidRPr="00A21FD7">
        <w:rPr>
          <w:spacing w:val="1"/>
          <w:sz w:val="26"/>
          <w:szCs w:val="26"/>
        </w:rPr>
        <w:t xml:space="preserve"> </w:t>
      </w:r>
      <w:r w:rsidRPr="00A21FD7">
        <w:rPr>
          <w:sz w:val="26"/>
          <w:szCs w:val="26"/>
        </w:rPr>
        <w:t>общего образования.</w:t>
      </w:r>
      <w:r w:rsidRPr="00D31ED6">
        <w:rPr>
          <w:sz w:val="26"/>
          <w:szCs w:val="26"/>
        </w:rPr>
        <w:t xml:space="preserve">    </w:t>
      </w:r>
    </w:p>
    <w:p w:rsidR="00866D34" w:rsidRPr="00D31ED6" w:rsidRDefault="00866D34" w:rsidP="00866D34">
      <w:pPr>
        <w:tabs>
          <w:tab w:val="left" w:pos="825"/>
        </w:tabs>
        <w:spacing w:before="87"/>
        <w:ind w:right="932"/>
        <w:jc w:val="both"/>
        <w:outlineLvl w:val="1"/>
        <w:rPr>
          <w:b/>
          <w:bCs/>
          <w:sz w:val="26"/>
          <w:szCs w:val="26"/>
        </w:rPr>
      </w:pPr>
      <w:r>
        <w:rPr>
          <w:b/>
          <w:bCs/>
          <w:sz w:val="26"/>
          <w:szCs w:val="26"/>
        </w:rPr>
        <w:t>3.5.</w:t>
      </w:r>
      <w:r w:rsidRPr="00D31ED6">
        <w:rPr>
          <w:b/>
          <w:bCs/>
          <w:sz w:val="26"/>
          <w:szCs w:val="26"/>
        </w:rPr>
        <w:t xml:space="preserve">ОПИСАНИЕ КАДРОВЫХ УСЛОВИЙ РЕАЛИЗАЦИИ </w:t>
      </w:r>
      <w:r>
        <w:rPr>
          <w:b/>
          <w:bCs/>
          <w:sz w:val="26"/>
          <w:szCs w:val="26"/>
        </w:rPr>
        <w:t>ООП ООО</w:t>
      </w:r>
    </w:p>
    <w:p w:rsidR="00866D34" w:rsidRPr="00A8518A" w:rsidRDefault="00866D34" w:rsidP="00866D34">
      <w:pPr>
        <w:ind w:right="851"/>
        <w:jc w:val="both"/>
        <w:rPr>
          <w:spacing w:val="-68"/>
          <w:sz w:val="26"/>
          <w:szCs w:val="26"/>
        </w:rPr>
      </w:pPr>
      <w:r w:rsidRPr="00D31ED6">
        <w:rPr>
          <w:sz w:val="26"/>
          <w:szCs w:val="26"/>
        </w:rPr>
        <w:t xml:space="preserve">   </w:t>
      </w:r>
      <w:r>
        <w:rPr>
          <w:sz w:val="26"/>
          <w:szCs w:val="26"/>
        </w:rPr>
        <w:t xml:space="preserve">      </w:t>
      </w:r>
      <w:r w:rsidRPr="00D31ED6">
        <w:rPr>
          <w:sz w:val="26"/>
          <w:szCs w:val="26"/>
        </w:rPr>
        <w:t>Для</w:t>
      </w:r>
      <w:r w:rsidRPr="00D31ED6">
        <w:rPr>
          <w:spacing w:val="-12"/>
          <w:sz w:val="26"/>
          <w:szCs w:val="26"/>
        </w:rPr>
        <w:t xml:space="preserve"> </w:t>
      </w:r>
      <w:r w:rsidRPr="00D31ED6">
        <w:rPr>
          <w:sz w:val="26"/>
          <w:szCs w:val="26"/>
        </w:rPr>
        <w:t>обеспечения</w:t>
      </w:r>
      <w:r w:rsidRPr="00D31ED6">
        <w:rPr>
          <w:spacing w:val="-12"/>
          <w:sz w:val="26"/>
          <w:szCs w:val="26"/>
        </w:rPr>
        <w:t xml:space="preserve"> </w:t>
      </w:r>
      <w:r w:rsidRPr="00D31ED6">
        <w:rPr>
          <w:sz w:val="26"/>
          <w:szCs w:val="26"/>
        </w:rPr>
        <w:t>реализации</w:t>
      </w:r>
      <w:r w:rsidRPr="00D31ED6">
        <w:rPr>
          <w:spacing w:val="-14"/>
          <w:sz w:val="26"/>
          <w:szCs w:val="26"/>
        </w:rPr>
        <w:t xml:space="preserve"> </w:t>
      </w:r>
      <w:r w:rsidRPr="00D31ED6">
        <w:rPr>
          <w:sz w:val="26"/>
          <w:szCs w:val="26"/>
        </w:rPr>
        <w:t>программы</w:t>
      </w:r>
      <w:r w:rsidRPr="00D31ED6">
        <w:rPr>
          <w:spacing w:val="-12"/>
          <w:sz w:val="26"/>
          <w:szCs w:val="26"/>
        </w:rPr>
        <w:t xml:space="preserve"> </w:t>
      </w:r>
      <w:r w:rsidRPr="00D31ED6">
        <w:rPr>
          <w:sz w:val="26"/>
          <w:szCs w:val="26"/>
        </w:rPr>
        <w:t>основного</w:t>
      </w:r>
      <w:r w:rsidRPr="00D31ED6">
        <w:rPr>
          <w:spacing w:val="-12"/>
          <w:sz w:val="26"/>
          <w:szCs w:val="26"/>
        </w:rPr>
        <w:t xml:space="preserve"> </w:t>
      </w:r>
      <w:r w:rsidRPr="00D31ED6">
        <w:rPr>
          <w:sz w:val="26"/>
          <w:szCs w:val="26"/>
        </w:rPr>
        <w:t>общего</w:t>
      </w:r>
      <w:r w:rsidRPr="00D31ED6">
        <w:rPr>
          <w:spacing w:val="-4"/>
          <w:sz w:val="26"/>
          <w:szCs w:val="26"/>
        </w:rPr>
        <w:t xml:space="preserve"> </w:t>
      </w:r>
      <w:r w:rsidRPr="00D31ED6">
        <w:rPr>
          <w:sz w:val="26"/>
          <w:szCs w:val="26"/>
        </w:rPr>
        <w:t>образования</w:t>
      </w:r>
      <w:r w:rsidRPr="00D31ED6">
        <w:rPr>
          <w:spacing w:val="-68"/>
          <w:sz w:val="26"/>
          <w:szCs w:val="26"/>
        </w:rPr>
        <w:t xml:space="preserve"> </w:t>
      </w:r>
      <w:r>
        <w:rPr>
          <w:spacing w:val="-68"/>
          <w:sz w:val="26"/>
          <w:szCs w:val="26"/>
        </w:rPr>
        <w:t xml:space="preserve">        </w:t>
      </w:r>
      <w:r w:rsidRPr="00D31ED6">
        <w:rPr>
          <w:sz w:val="26"/>
          <w:szCs w:val="26"/>
        </w:rPr>
        <w:t>МОУ «СШ №3 Г.КИРОВСКОЕ»</w:t>
      </w:r>
      <w:r w:rsidRPr="00D31ED6">
        <w:rPr>
          <w:spacing w:val="1"/>
          <w:sz w:val="26"/>
          <w:szCs w:val="26"/>
        </w:rPr>
        <w:t xml:space="preserve"> </w:t>
      </w:r>
      <w:r w:rsidRPr="00D31ED6">
        <w:rPr>
          <w:sz w:val="26"/>
          <w:szCs w:val="26"/>
        </w:rPr>
        <w:t>укомплектована</w:t>
      </w:r>
      <w:r w:rsidRPr="00D31ED6">
        <w:rPr>
          <w:spacing w:val="1"/>
          <w:sz w:val="26"/>
          <w:szCs w:val="26"/>
        </w:rPr>
        <w:t xml:space="preserve"> </w:t>
      </w:r>
      <w:r w:rsidRPr="00D31ED6">
        <w:rPr>
          <w:sz w:val="26"/>
          <w:szCs w:val="26"/>
        </w:rPr>
        <w:t>кадрами,</w:t>
      </w:r>
      <w:r w:rsidRPr="00D31ED6">
        <w:rPr>
          <w:spacing w:val="1"/>
          <w:sz w:val="26"/>
          <w:szCs w:val="26"/>
        </w:rPr>
        <w:t xml:space="preserve"> </w:t>
      </w:r>
      <w:r w:rsidRPr="00D31ED6">
        <w:rPr>
          <w:sz w:val="26"/>
          <w:szCs w:val="26"/>
        </w:rPr>
        <w:t>имеющими</w:t>
      </w:r>
      <w:r w:rsidRPr="00D31ED6">
        <w:rPr>
          <w:spacing w:val="1"/>
          <w:sz w:val="26"/>
          <w:szCs w:val="26"/>
        </w:rPr>
        <w:t xml:space="preserve"> </w:t>
      </w:r>
      <w:r w:rsidRPr="00D31ED6">
        <w:rPr>
          <w:sz w:val="26"/>
          <w:szCs w:val="26"/>
        </w:rPr>
        <w:t>необходимую квалификацию для решения задач, связанных с достижением</w:t>
      </w:r>
      <w:r w:rsidRPr="00D31ED6">
        <w:rPr>
          <w:spacing w:val="1"/>
          <w:sz w:val="26"/>
          <w:szCs w:val="26"/>
        </w:rPr>
        <w:t xml:space="preserve"> </w:t>
      </w:r>
      <w:r w:rsidRPr="00D31ED6">
        <w:rPr>
          <w:sz w:val="26"/>
          <w:szCs w:val="26"/>
        </w:rPr>
        <w:t>целей и задач</w:t>
      </w:r>
      <w:r w:rsidRPr="00D31ED6">
        <w:rPr>
          <w:spacing w:val="1"/>
          <w:sz w:val="26"/>
          <w:szCs w:val="26"/>
        </w:rPr>
        <w:t xml:space="preserve"> </w:t>
      </w:r>
      <w:r w:rsidRPr="00D31ED6">
        <w:rPr>
          <w:sz w:val="26"/>
          <w:szCs w:val="26"/>
        </w:rPr>
        <w:t>образовательной деятельности.</w:t>
      </w:r>
      <w:r w:rsidRPr="00D62E11">
        <w:t xml:space="preserve"> </w:t>
      </w:r>
    </w:p>
    <w:p w:rsidR="00866D34" w:rsidRDefault="00866D34" w:rsidP="00866D34">
      <w:pPr>
        <w:ind w:right="851"/>
        <w:jc w:val="both"/>
        <w:rPr>
          <w:sz w:val="26"/>
          <w:szCs w:val="26"/>
        </w:rPr>
      </w:pPr>
      <w:r>
        <w:t xml:space="preserve">     </w:t>
      </w:r>
      <w:r w:rsidRPr="00D62E11">
        <w:rPr>
          <w:sz w:val="26"/>
          <w:szCs w:val="26"/>
        </w:rPr>
        <w:t xml:space="preserve">Коллектив педагогических работников составляет </w:t>
      </w:r>
      <w:r>
        <w:rPr>
          <w:sz w:val="26"/>
          <w:szCs w:val="26"/>
        </w:rPr>
        <w:t>32</w:t>
      </w:r>
      <w:r w:rsidRPr="00D62E11">
        <w:rPr>
          <w:sz w:val="26"/>
          <w:szCs w:val="26"/>
        </w:rPr>
        <w:t xml:space="preserve"> человек</w:t>
      </w:r>
      <w:r>
        <w:rPr>
          <w:sz w:val="26"/>
          <w:szCs w:val="26"/>
        </w:rPr>
        <w:t>а</w:t>
      </w:r>
      <w:r w:rsidRPr="00D62E11">
        <w:rPr>
          <w:sz w:val="26"/>
          <w:szCs w:val="26"/>
        </w:rPr>
        <w:t>. Более 70% педагогов имеют высшую и первую квалификационные категории</w:t>
      </w:r>
      <w:r>
        <w:rPr>
          <w:sz w:val="26"/>
          <w:szCs w:val="26"/>
        </w:rPr>
        <w:t>.</w:t>
      </w:r>
      <w:r w:rsidRPr="00D62E11">
        <w:rPr>
          <w:sz w:val="26"/>
          <w:szCs w:val="26"/>
        </w:rPr>
        <w:t xml:space="preserve"> Большая часть педагогов проходят курсовую подготовку на базе </w:t>
      </w:r>
      <w:r>
        <w:rPr>
          <w:sz w:val="26"/>
          <w:szCs w:val="26"/>
        </w:rPr>
        <w:t>ГБОУ «ДОНРИРО».</w:t>
      </w:r>
    </w:p>
    <w:p w:rsidR="00866D34" w:rsidRPr="0091198A" w:rsidRDefault="00866D34" w:rsidP="00866D34">
      <w:pPr>
        <w:ind w:right="851"/>
        <w:jc w:val="both"/>
        <w:rPr>
          <w:sz w:val="26"/>
          <w:szCs w:val="26"/>
        </w:rPr>
      </w:pPr>
      <w:r>
        <w:rPr>
          <w:sz w:val="26"/>
          <w:szCs w:val="26"/>
        </w:rPr>
        <w:t xml:space="preserve">    </w:t>
      </w:r>
      <w:r>
        <w:rPr>
          <w:bCs/>
          <w:noProof/>
          <w:sz w:val="26"/>
          <w:szCs w:val="26"/>
        </w:rPr>
        <w:t xml:space="preserve"> </w:t>
      </w:r>
      <w:r w:rsidRPr="007A7957">
        <w:rPr>
          <w:bCs/>
          <w:noProof/>
          <w:sz w:val="26"/>
          <w:szCs w:val="26"/>
        </w:rPr>
        <w:t xml:space="preserve">Аттестация педагогических работников </w:t>
      </w:r>
      <w:r>
        <w:rPr>
          <w:bCs/>
          <w:noProof/>
          <w:sz w:val="26"/>
          <w:szCs w:val="26"/>
        </w:rPr>
        <w:t>в</w:t>
      </w:r>
      <w:r w:rsidRPr="00D305A7">
        <w:rPr>
          <w:bCs/>
          <w:noProof/>
          <w:sz w:val="26"/>
          <w:szCs w:val="26"/>
        </w:rPr>
        <w:t xml:space="preserve">  соответствии со статьей 46, частью 4 статьи 48  Закона Донецкой Народной Республики  «Об  образовании»,  руководствуясь  Временным  порядком  проведения аттеста</w:t>
      </w:r>
      <w:r>
        <w:rPr>
          <w:bCs/>
          <w:noProof/>
          <w:sz w:val="26"/>
          <w:szCs w:val="26"/>
        </w:rPr>
        <w:t>ции педагогических работников</w:t>
      </w:r>
      <w:r w:rsidRPr="00D305A7">
        <w:rPr>
          <w:bCs/>
          <w:noProof/>
          <w:sz w:val="26"/>
          <w:szCs w:val="26"/>
        </w:rPr>
        <w:t xml:space="preserve"> организаций, </w:t>
      </w:r>
      <w:r>
        <w:rPr>
          <w:bCs/>
          <w:noProof/>
          <w:sz w:val="26"/>
          <w:szCs w:val="26"/>
        </w:rPr>
        <w:t xml:space="preserve"> осуществляющих образовательную деятельность, утвержденным Приказом</w:t>
      </w:r>
      <w:r w:rsidRPr="00D305A7">
        <w:rPr>
          <w:bCs/>
          <w:noProof/>
          <w:sz w:val="26"/>
          <w:szCs w:val="26"/>
        </w:rPr>
        <w:t xml:space="preserve"> Министерства образования  и  науки Донецкой  Народной  Республики  </w:t>
      </w:r>
      <w:r>
        <w:rPr>
          <w:bCs/>
          <w:noProof/>
          <w:sz w:val="26"/>
          <w:szCs w:val="26"/>
        </w:rPr>
        <w:t>от 20  июля  2015  года №  330 (</w:t>
      </w:r>
      <w:r w:rsidRPr="00D305A7">
        <w:rPr>
          <w:bCs/>
          <w:noProof/>
          <w:sz w:val="26"/>
          <w:szCs w:val="26"/>
        </w:rPr>
        <w:t>с  изменениями  и  дополнениями</w:t>
      </w:r>
      <w:r>
        <w:rPr>
          <w:bCs/>
          <w:noProof/>
          <w:sz w:val="26"/>
          <w:szCs w:val="26"/>
        </w:rPr>
        <w:t>)</w:t>
      </w:r>
      <w:r w:rsidRPr="00D305A7">
        <w:rPr>
          <w:bCs/>
          <w:noProof/>
          <w:sz w:val="26"/>
          <w:szCs w:val="26"/>
        </w:rPr>
        <w:t xml:space="preserve">  </w:t>
      </w:r>
      <w:r w:rsidRPr="007A7957">
        <w:rPr>
          <w:sz w:val="26"/>
          <w:szCs w:val="26"/>
        </w:rPr>
        <w:t>проводится с  целью стимулирования непрерывного профессионального образования,  повышения эффективности  и качества  педагогической  и  управленческой  деятельности,  обеспечения  защиты трудовых  и  социальных  прав  работников  организаций,  осуществляющих образовательную  деятельность  и  (или)  осуществляющих  обеспечен</w:t>
      </w:r>
      <w:r>
        <w:rPr>
          <w:sz w:val="26"/>
          <w:szCs w:val="26"/>
        </w:rPr>
        <w:t>ие образовательной деятельности</w:t>
      </w:r>
      <w:r w:rsidRPr="007A7957">
        <w:rPr>
          <w:sz w:val="26"/>
          <w:szCs w:val="26"/>
        </w:rPr>
        <w:t xml:space="preserve">. Проведение аттестации педагогических работников в целях подтверждения их соответствия занимаемым должностям осуществляется </w:t>
      </w:r>
      <w:r>
        <w:rPr>
          <w:sz w:val="26"/>
          <w:szCs w:val="26"/>
        </w:rPr>
        <w:t xml:space="preserve">не реже </w:t>
      </w:r>
      <w:r w:rsidRPr="007A7957">
        <w:rPr>
          <w:sz w:val="26"/>
          <w:szCs w:val="26"/>
        </w:rPr>
        <w:t xml:space="preserve">один раз в пять лет на основе оценки их профессиональной деятельности </w:t>
      </w:r>
      <w:r w:rsidRPr="0091198A">
        <w:rPr>
          <w:sz w:val="26"/>
          <w:szCs w:val="26"/>
        </w:rPr>
        <w:t>и по желанию педагогических работников в целях установления квалификационной категории аттестационными комиссиями соответствующих уровней, а в отношении образовательных организаций, указанных в ст. 78 Закона Донецкой Народной Республики «Об образовании»,.аттестационными комиссиями, самостоятельно формируемыми государственными органами, в ведении которых они находятся.</w:t>
      </w:r>
    </w:p>
    <w:p w:rsidR="00866D34" w:rsidRDefault="00866D34" w:rsidP="00866D34">
      <w:pPr>
        <w:ind w:right="851"/>
        <w:jc w:val="both"/>
        <w:rPr>
          <w:sz w:val="26"/>
          <w:szCs w:val="26"/>
        </w:rPr>
      </w:pPr>
      <w:r>
        <w:rPr>
          <w:sz w:val="26"/>
          <w:szCs w:val="26"/>
        </w:rPr>
        <w:t xml:space="preserve">    </w:t>
      </w:r>
      <w:r w:rsidRPr="0091198A">
        <w:rPr>
          <w:sz w:val="26"/>
          <w:szCs w:val="26"/>
        </w:rPr>
        <w:t>Порядок проведения аттестации педагогических работников устанавливается республиканским органом исполнительной власти, обеспечивающим формирование и реализацию государственной политики в сфере образования и науки.</w:t>
      </w:r>
    </w:p>
    <w:p w:rsidR="00866D34" w:rsidRPr="006C52EA" w:rsidRDefault="00866D34" w:rsidP="00866D34">
      <w:pPr>
        <w:ind w:right="851"/>
        <w:jc w:val="both"/>
        <w:rPr>
          <w:sz w:val="26"/>
          <w:szCs w:val="26"/>
        </w:rPr>
      </w:pPr>
      <w:r>
        <w:rPr>
          <w:sz w:val="26"/>
          <w:szCs w:val="26"/>
        </w:rPr>
        <w:t xml:space="preserve">    </w:t>
      </w:r>
      <w:r w:rsidRPr="006C52EA">
        <w:rPr>
          <w:sz w:val="26"/>
          <w:szCs w:val="26"/>
        </w:rPr>
        <w:t>Уровень квалификации педагогических и иных работников МОУ «СШ №3 Г.КИРОВСКОЕ»,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tbl>
      <w:tblPr>
        <w:tblStyle w:val="TableNormal"/>
        <w:tblW w:w="0" w:type="auto"/>
        <w:tblInd w:w="23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1887"/>
        <w:gridCol w:w="2732"/>
        <w:gridCol w:w="2324"/>
        <w:gridCol w:w="2214"/>
      </w:tblGrid>
      <w:tr w:rsidR="00866D34" w:rsidRPr="009C1017" w:rsidTr="00866D34">
        <w:trPr>
          <w:trHeight w:val="624"/>
        </w:trPr>
        <w:tc>
          <w:tcPr>
            <w:tcW w:w="1887" w:type="dxa"/>
            <w:vMerge w:val="restart"/>
            <w:tcBorders>
              <w:left w:val="single" w:sz="6" w:space="0" w:color="171717"/>
            </w:tcBorders>
          </w:tcPr>
          <w:p w:rsidR="00866D34" w:rsidRPr="00D37B17" w:rsidRDefault="00866D34" w:rsidP="00866D34">
            <w:pPr>
              <w:rPr>
                <w:sz w:val="26"/>
              </w:rPr>
            </w:pPr>
          </w:p>
          <w:p w:rsidR="00866D34" w:rsidRPr="00D37B17" w:rsidRDefault="00866D34" w:rsidP="00866D34">
            <w:pPr>
              <w:rPr>
                <w:sz w:val="26"/>
              </w:rPr>
            </w:pPr>
          </w:p>
          <w:p w:rsidR="00866D34" w:rsidRPr="009C1017" w:rsidRDefault="00866D34" w:rsidP="00866D34">
            <w:pPr>
              <w:spacing w:before="164" w:line="237" w:lineRule="auto"/>
              <w:ind w:right="317"/>
              <w:rPr>
                <w:sz w:val="24"/>
              </w:rPr>
            </w:pPr>
            <w:r w:rsidRPr="009C1017">
              <w:rPr>
                <w:sz w:val="24"/>
              </w:rPr>
              <w:t>Категория</w:t>
            </w:r>
            <w:r w:rsidRPr="009C1017">
              <w:rPr>
                <w:spacing w:val="1"/>
                <w:sz w:val="24"/>
              </w:rPr>
              <w:t xml:space="preserve"> </w:t>
            </w:r>
            <w:r w:rsidRPr="009C1017">
              <w:rPr>
                <w:spacing w:val="-1"/>
                <w:sz w:val="24"/>
              </w:rPr>
              <w:t>работников</w:t>
            </w:r>
          </w:p>
        </w:tc>
        <w:tc>
          <w:tcPr>
            <w:tcW w:w="2732" w:type="dxa"/>
            <w:vMerge w:val="restart"/>
          </w:tcPr>
          <w:p w:rsidR="00866D34" w:rsidRPr="00D37B17" w:rsidRDefault="00866D34" w:rsidP="00866D34">
            <w:pPr>
              <w:spacing w:before="69"/>
              <w:ind w:right="139"/>
              <w:jc w:val="center"/>
              <w:rPr>
                <w:sz w:val="24"/>
              </w:rPr>
            </w:pPr>
            <w:r w:rsidRPr="00D37B17">
              <w:rPr>
                <w:sz w:val="24"/>
              </w:rPr>
              <w:t>Подтверждение уровня</w:t>
            </w:r>
            <w:r w:rsidRPr="00D37B17">
              <w:rPr>
                <w:spacing w:val="-57"/>
                <w:sz w:val="24"/>
              </w:rPr>
              <w:t xml:space="preserve"> </w:t>
            </w:r>
            <w:r w:rsidRPr="00D37B17">
              <w:rPr>
                <w:sz w:val="24"/>
              </w:rPr>
              <w:t>квалификации</w:t>
            </w:r>
            <w:r w:rsidRPr="00D37B17">
              <w:rPr>
                <w:spacing w:val="1"/>
                <w:sz w:val="24"/>
              </w:rPr>
              <w:t xml:space="preserve"> </w:t>
            </w:r>
            <w:r w:rsidRPr="00D37B17">
              <w:rPr>
                <w:sz w:val="24"/>
              </w:rPr>
              <w:t>документами</w:t>
            </w:r>
          </w:p>
          <w:p w:rsidR="00866D34" w:rsidRPr="00D37B17" w:rsidRDefault="00866D34" w:rsidP="00866D34">
            <w:pPr>
              <w:ind w:right="332"/>
              <w:jc w:val="center"/>
              <w:rPr>
                <w:sz w:val="24"/>
              </w:rPr>
            </w:pPr>
            <w:r w:rsidRPr="00D37B17">
              <w:rPr>
                <w:sz w:val="24"/>
              </w:rPr>
              <w:t>об образовании</w:t>
            </w:r>
            <w:r w:rsidRPr="00D37B17">
              <w:rPr>
                <w:spacing w:val="1"/>
                <w:sz w:val="24"/>
              </w:rPr>
              <w:t xml:space="preserve"> </w:t>
            </w:r>
            <w:r w:rsidRPr="00D37B17">
              <w:rPr>
                <w:sz w:val="24"/>
              </w:rPr>
              <w:t>(профессиональной</w:t>
            </w:r>
            <w:r w:rsidRPr="00D37B17">
              <w:rPr>
                <w:spacing w:val="-57"/>
                <w:sz w:val="24"/>
              </w:rPr>
              <w:t xml:space="preserve"> </w:t>
            </w:r>
            <w:r w:rsidRPr="00D37B17">
              <w:rPr>
                <w:sz w:val="24"/>
              </w:rPr>
              <w:t>переподготовке)</w:t>
            </w:r>
          </w:p>
          <w:p w:rsidR="00866D34" w:rsidRPr="009C1017" w:rsidRDefault="00866D34" w:rsidP="00866D34">
            <w:pPr>
              <w:spacing w:line="257" w:lineRule="exact"/>
              <w:ind w:right="134"/>
              <w:jc w:val="center"/>
              <w:rPr>
                <w:sz w:val="24"/>
              </w:rPr>
            </w:pPr>
            <w:r w:rsidRPr="009C1017">
              <w:rPr>
                <w:sz w:val="24"/>
              </w:rPr>
              <w:t>(%)</w:t>
            </w:r>
          </w:p>
        </w:tc>
        <w:tc>
          <w:tcPr>
            <w:tcW w:w="4538" w:type="dxa"/>
            <w:gridSpan w:val="2"/>
          </w:tcPr>
          <w:p w:rsidR="00866D34" w:rsidRPr="00D37B17" w:rsidRDefault="00866D34" w:rsidP="00866D34">
            <w:pPr>
              <w:spacing w:before="56" w:line="274" w:lineRule="exact"/>
              <w:ind w:right="259"/>
              <w:rPr>
                <w:sz w:val="24"/>
              </w:rPr>
            </w:pPr>
            <w:r w:rsidRPr="00D37B17">
              <w:rPr>
                <w:sz w:val="24"/>
              </w:rPr>
              <w:t>Подтверждение уровня квалификации</w:t>
            </w:r>
            <w:r w:rsidRPr="00D37B17">
              <w:rPr>
                <w:spacing w:val="-57"/>
                <w:sz w:val="24"/>
              </w:rPr>
              <w:t xml:space="preserve"> </w:t>
            </w:r>
            <w:r w:rsidRPr="00D37B17">
              <w:rPr>
                <w:sz w:val="24"/>
              </w:rPr>
              <w:t>результатами</w:t>
            </w:r>
            <w:r w:rsidRPr="00D37B17">
              <w:rPr>
                <w:spacing w:val="2"/>
                <w:sz w:val="24"/>
              </w:rPr>
              <w:t xml:space="preserve"> </w:t>
            </w:r>
            <w:r w:rsidRPr="00D37B17">
              <w:rPr>
                <w:sz w:val="24"/>
              </w:rPr>
              <w:t>аттестации</w:t>
            </w:r>
          </w:p>
        </w:tc>
      </w:tr>
      <w:tr w:rsidR="00866D34" w:rsidRPr="009C1017" w:rsidTr="00866D34">
        <w:trPr>
          <w:trHeight w:val="1367"/>
        </w:trPr>
        <w:tc>
          <w:tcPr>
            <w:tcW w:w="1887" w:type="dxa"/>
            <w:vMerge/>
            <w:tcBorders>
              <w:top w:val="nil"/>
              <w:left w:val="single" w:sz="6" w:space="0" w:color="171717"/>
            </w:tcBorders>
          </w:tcPr>
          <w:p w:rsidR="00866D34" w:rsidRPr="00D37B17" w:rsidRDefault="00866D34" w:rsidP="00866D34">
            <w:pPr>
              <w:rPr>
                <w:sz w:val="2"/>
                <w:szCs w:val="2"/>
              </w:rPr>
            </w:pPr>
          </w:p>
        </w:tc>
        <w:tc>
          <w:tcPr>
            <w:tcW w:w="2732" w:type="dxa"/>
            <w:vMerge/>
            <w:tcBorders>
              <w:top w:val="nil"/>
            </w:tcBorders>
          </w:tcPr>
          <w:p w:rsidR="00866D34" w:rsidRPr="00D37B17" w:rsidRDefault="00866D34" w:rsidP="00866D34">
            <w:pPr>
              <w:rPr>
                <w:sz w:val="2"/>
                <w:szCs w:val="2"/>
              </w:rPr>
            </w:pPr>
          </w:p>
        </w:tc>
        <w:tc>
          <w:tcPr>
            <w:tcW w:w="2324" w:type="dxa"/>
          </w:tcPr>
          <w:p w:rsidR="00866D34" w:rsidRPr="009C1017" w:rsidRDefault="00866D34" w:rsidP="00866D34">
            <w:pPr>
              <w:spacing w:before="68"/>
              <w:ind w:right="434"/>
              <w:jc w:val="center"/>
              <w:rPr>
                <w:sz w:val="24"/>
              </w:rPr>
            </w:pPr>
            <w:r w:rsidRPr="009C1017">
              <w:rPr>
                <w:sz w:val="24"/>
              </w:rPr>
              <w:t>Соответствие</w:t>
            </w:r>
            <w:r w:rsidRPr="009C1017">
              <w:rPr>
                <w:spacing w:val="-57"/>
                <w:sz w:val="24"/>
              </w:rPr>
              <w:t xml:space="preserve"> </w:t>
            </w:r>
            <w:r w:rsidRPr="009C1017">
              <w:rPr>
                <w:sz w:val="24"/>
              </w:rPr>
              <w:t>занимаемой</w:t>
            </w:r>
            <w:r w:rsidRPr="009C1017">
              <w:rPr>
                <w:spacing w:val="1"/>
                <w:sz w:val="24"/>
              </w:rPr>
              <w:t xml:space="preserve"> </w:t>
            </w:r>
            <w:r w:rsidRPr="009C1017">
              <w:rPr>
                <w:sz w:val="24"/>
              </w:rPr>
              <w:t>должности</w:t>
            </w:r>
            <w:r w:rsidRPr="009C1017">
              <w:rPr>
                <w:spacing w:val="1"/>
                <w:sz w:val="24"/>
              </w:rPr>
              <w:t xml:space="preserve"> </w:t>
            </w:r>
            <w:r w:rsidRPr="009C1017">
              <w:rPr>
                <w:sz w:val="24"/>
              </w:rPr>
              <w:t>(%)</w:t>
            </w:r>
          </w:p>
        </w:tc>
        <w:tc>
          <w:tcPr>
            <w:tcW w:w="2214" w:type="dxa"/>
          </w:tcPr>
          <w:p w:rsidR="00866D34" w:rsidRPr="009C1017" w:rsidRDefault="00866D34" w:rsidP="00866D34">
            <w:pPr>
              <w:spacing w:before="70" w:line="237" w:lineRule="auto"/>
              <w:ind w:right="86"/>
              <w:jc w:val="center"/>
              <w:rPr>
                <w:sz w:val="24"/>
              </w:rPr>
            </w:pPr>
            <w:r w:rsidRPr="009C1017">
              <w:rPr>
                <w:spacing w:val="-1"/>
                <w:sz w:val="24"/>
              </w:rPr>
              <w:t>Квалификационная</w:t>
            </w:r>
            <w:r w:rsidRPr="009C1017">
              <w:rPr>
                <w:spacing w:val="-57"/>
                <w:sz w:val="24"/>
              </w:rPr>
              <w:t xml:space="preserve"> </w:t>
            </w:r>
            <w:r w:rsidRPr="009C1017">
              <w:rPr>
                <w:sz w:val="24"/>
              </w:rPr>
              <w:t>категория</w:t>
            </w:r>
          </w:p>
          <w:p w:rsidR="00866D34" w:rsidRPr="009C1017" w:rsidRDefault="00866D34" w:rsidP="00866D34">
            <w:pPr>
              <w:spacing w:before="4"/>
              <w:ind w:right="86"/>
              <w:jc w:val="center"/>
              <w:rPr>
                <w:sz w:val="24"/>
              </w:rPr>
            </w:pPr>
            <w:r w:rsidRPr="009C1017">
              <w:rPr>
                <w:sz w:val="24"/>
              </w:rPr>
              <w:t>(%)</w:t>
            </w:r>
          </w:p>
        </w:tc>
      </w:tr>
      <w:tr w:rsidR="00866D34" w:rsidRPr="009C1017" w:rsidTr="00866D34">
        <w:trPr>
          <w:trHeight w:val="623"/>
        </w:trPr>
        <w:tc>
          <w:tcPr>
            <w:tcW w:w="1887" w:type="dxa"/>
            <w:tcBorders>
              <w:left w:val="single" w:sz="6" w:space="0" w:color="171717"/>
            </w:tcBorders>
          </w:tcPr>
          <w:p w:rsidR="00866D34" w:rsidRPr="009C1017" w:rsidRDefault="00866D34" w:rsidP="00866D34">
            <w:pPr>
              <w:spacing w:before="44" w:line="280" w:lineRule="atLeast"/>
              <w:ind w:right="179"/>
              <w:rPr>
                <w:sz w:val="24"/>
              </w:rPr>
            </w:pPr>
            <w:r w:rsidRPr="009C1017">
              <w:rPr>
                <w:spacing w:val="-1"/>
                <w:sz w:val="24"/>
              </w:rPr>
              <w:t>Педагогические</w:t>
            </w:r>
            <w:r w:rsidRPr="009C1017">
              <w:rPr>
                <w:spacing w:val="-57"/>
                <w:sz w:val="24"/>
              </w:rPr>
              <w:t xml:space="preserve"> </w:t>
            </w:r>
            <w:r w:rsidRPr="009C1017">
              <w:rPr>
                <w:sz w:val="24"/>
              </w:rPr>
              <w:t>работники</w:t>
            </w:r>
          </w:p>
        </w:tc>
        <w:tc>
          <w:tcPr>
            <w:tcW w:w="2732" w:type="dxa"/>
          </w:tcPr>
          <w:p w:rsidR="00866D34" w:rsidRPr="00FB0862" w:rsidRDefault="00866D34" w:rsidP="00866D34">
            <w:pPr>
              <w:rPr>
                <w:sz w:val="26"/>
              </w:rPr>
            </w:pPr>
            <w:r>
              <w:rPr>
                <w:sz w:val="26"/>
              </w:rPr>
              <w:t>32</w:t>
            </w:r>
          </w:p>
        </w:tc>
        <w:tc>
          <w:tcPr>
            <w:tcW w:w="2324" w:type="dxa"/>
          </w:tcPr>
          <w:p w:rsidR="00866D34" w:rsidRPr="009C1017" w:rsidRDefault="00866D34" w:rsidP="00866D34">
            <w:pPr>
              <w:rPr>
                <w:sz w:val="26"/>
              </w:rPr>
            </w:pPr>
          </w:p>
        </w:tc>
        <w:tc>
          <w:tcPr>
            <w:tcW w:w="2214" w:type="dxa"/>
          </w:tcPr>
          <w:p w:rsidR="00866D34" w:rsidRPr="009C1017" w:rsidRDefault="00866D34" w:rsidP="00866D34">
            <w:pPr>
              <w:rPr>
                <w:sz w:val="26"/>
              </w:rPr>
            </w:pPr>
          </w:p>
        </w:tc>
      </w:tr>
      <w:tr w:rsidR="00866D34" w:rsidRPr="009C1017" w:rsidTr="00866D34">
        <w:trPr>
          <w:trHeight w:val="623"/>
        </w:trPr>
        <w:tc>
          <w:tcPr>
            <w:tcW w:w="1887" w:type="dxa"/>
            <w:tcBorders>
              <w:left w:val="single" w:sz="6" w:space="0" w:color="171717"/>
            </w:tcBorders>
          </w:tcPr>
          <w:p w:rsidR="00866D34" w:rsidRPr="009C1017" w:rsidRDefault="00866D34" w:rsidP="00866D34">
            <w:pPr>
              <w:spacing w:before="44" w:line="280" w:lineRule="atLeast"/>
              <w:ind w:right="428"/>
              <w:rPr>
                <w:sz w:val="24"/>
              </w:rPr>
            </w:pPr>
            <w:r w:rsidRPr="009C1017">
              <w:rPr>
                <w:sz w:val="24"/>
              </w:rPr>
              <w:t>Руководящие</w:t>
            </w:r>
            <w:r w:rsidRPr="009C1017">
              <w:rPr>
                <w:spacing w:val="-57"/>
                <w:sz w:val="24"/>
              </w:rPr>
              <w:t xml:space="preserve"> </w:t>
            </w:r>
            <w:r w:rsidRPr="009C1017">
              <w:rPr>
                <w:sz w:val="24"/>
              </w:rPr>
              <w:t>работники</w:t>
            </w:r>
          </w:p>
        </w:tc>
        <w:tc>
          <w:tcPr>
            <w:tcW w:w="2732" w:type="dxa"/>
          </w:tcPr>
          <w:p w:rsidR="00866D34" w:rsidRPr="00FB0862" w:rsidRDefault="00866D34" w:rsidP="00866D34">
            <w:pPr>
              <w:rPr>
                <w:sz w:val="26"/>
              </w:rPr>
            </w:pPr>
            <w:r>
              <w:rPr>
                <w:sz w:val="26"/>
              </w:rPr>
              <w:t>3</w:t>
            </w:r>
          </w:p>
        </w:tc>
        <w:tc>
          <w:tcPr>
            <w:tcW w:w="2324" w:type="dxa"/>
          </w:tcPr>
          <w:p w:rsidR="00866D34" w:rsidRPr="009C1017" w:rsidRDefault="00866D34" w:rsidP="00866D34">
            <w:pPr>
              <w:rPr>
                <w:sz w:val="26"/>
              </w:rPr>
            </w:pPr>
          </w:p>
        </w:tc>
        <w:tc>
          <w:tcPr>
            <w:tcW w:w="2214" w:type="dxa"/>
          </w:tcPr>
          <w:p w:rsidR="00866D34" w:rsidRPr="009C1017" w:rsidRDefault="00866D34" w:rsidP="00866D34">
            <w:pPr>
              <w:rPr>
                <w:sz w:val="26"/>
              </w:rPr>
            </w:pPr>
          </w:p>
        </w:tc>
      </w:tr>
    </w:tbl>
    <w:p w:rsidR="00866D34" w:rsidRDefault="00866D34" w:rsidP="00866D34">
      <w:pPr>
        <w:ind w:right="851"/>
        <w:jc w:val="both"/>
        <w:rPr>
          <w:sz w:val="26"/>
          <w:szCs w:val="26"/>
        </w:rPr>
      </w:pPr>
      <w:r>
        <w:rPr>
          <w:b/>
          <w:sz w:val="26"/>
          <w:szCs w:val="26"/>
        </w:rPr>
        <w:t xml:space="preserve">   </w:t>
      </w:r>
      <w:r w:rsidRPr="0091198A">
        <w:rPr>
          <w:b/>
          <w:sz w:val="26"/>
          <w:szCs w:val="26"/>
        </w:rPr>
        <w:t>Профессиональное развитие и повышение квалификации педагогических работников</w:t>
      </w:r>
      <w:r w:rsidRPr="0091198A">
        <w:rPr>
          <w:sz w:val="26"/>
          <w:szCs w:val="26"/>
        </w:rPr>
        <w:t>.</w:t>
      </w:r>
    </w:p>
    <w:p w:rsidR="00866D34" w:rsidRPr="00707A5F" w:rsidRDefault="00866D34" w:rsidP="00866D34">
      <w:pPr>
        <w:pStyle w:val="a3"/>
        <w:kinsoku w:val="0"/>
        <w:overflowPunct w:val="0"/>
        <w:spacing w:before="1"/>
        <w:ind w:left="115" w:right="-21"/>
        <w:rPr>
          <w:sz w:val="26"/>
          <w:szCs w:val="26"/>
        </w:rPr>
      </w:pPr>
      <w:r w:rsidRPr="00707A5F">
        <w:rPr>
          <w:spacing w:val="-1"/>
          <w:sz w:val="26"/>
          <w:szCs w:val="26"/>
        </w:rPr>
        <w:t xml:space="preserve">    Ожидаемый</w:t>
      </w:r>
      <w:r w:rsidRPr="00707A5F">
        <w:rPr>
          <w:spacing w:val="49"/>
          <w:sz w:val="26"/>
          <w:szCs w:val="26"/>
        </w:rPr>
        <w:t xml:space="preserve"> </w:t>
      </w:r>
      <w:r w:rsidRPr="00707A5F">
        <w:rPr>
          <w:spacing w:val="-1"/>
          <w:sz w:val="26"/>
          <w:szCs w:val="26"/>
        </w:rPr>
        <w:t>результат</w:t>
      </w:r>
      <w:r w:rsidRPr="00707A5F">
        <w:rPr>
          <w:spacing w:val="49"/>
          <w:sz w:val="26"/>
          <w:szCs w:val="26"/>
        </w:rPr>
        <w:t xml:space="preserve"> </w:t>
      </w:r>
      <w:r w:rsidRPr="00707A5F">
        <w:rPr>
          <w:spacing w:val="-1"/>
          <w:sz w:val="26"/>
          <w:szCs w:val="26"/>
        </w:rPr>
        <w:t>повышения</w:t>
      </w:r>
      <w:r w:rsidRPr="00707A5F">
        <w:rPr>
          <w:spacing w:val="47"/>
          <w:sz w:val="26"/>
          <w:szCs w:val="26"/>
        </w:rPr>
        <w:t xml:space="preserve"> </w:t>
      </w:r>
      <w:r w:rsidRPr="00707A5F">
        <w:rPr>
          <w:spacing w:val="-1"/>
          <w:sz w:val="26"/>
          <w:szCs w:val="26"/>
        </w:rPr>
        <w:t>квалификации</w:t>
      </w:r>
      <w:r w:rsidRPr="00707A5F">
        <w:rPr>
          <w:spacing w:val="49"/>
          <w:sz w:val="26"/>
          <w:szCs w:val="26"/>
        </w:rPr>
        <w:t xml:space="preserve"> </w:t>
      </w:r>
      <w:r w:rsidRPr="00707A5F">
        <w:rPr>
          <w:sz w:val="26"/>
          <w:szCs w:val="26"/>
        </w:rPr>
        <w:t>–</w:t>
      </w:r>
      <w:r w:rsidRPr="00707A5F">
        <w:rPr>
          <w:spacing w:val="47"/>
          <w:sz w:val="26"/>
          <w:szCs w:val="26"/>
        </w:rPr>
        <w:t xml:space="preserve"> </w:t>
      </w:r>
      <w:r w:rsidRPr="00707A5F">
        <w:rPr>
          <w:spacing w:val="-1"/>
          <w:sz w:val="26"/>
          <w:szCs w:val="26"/>
        </w:rPr>
        <w:t>профессиональная</w:t>
      </w:r>
      <w:r w:rsidRPr="00707A5F">
        <w:rPr>
          <w:spacing w:val="49"/>
          <w:sz w:val="26"/>
          <w:szCs w:val="26"/>
        </w:rPr>
        <w:t xml:space="preserve"> </w:t>
      </w:r>
      <w:r w:rsidRPr="00707A5F">
        <w:rPr>
          <w:spacing w:val="-1"/>
          <w:sz w:val="26"/>
          <w:szCs w:val="26"/>
        </w:rPr>
        <w:t>готовность</w:t>
      </w:r>
      <w:r w:rsidRPr="00707A5F">
        <w:rPr>
          <w:spacing w:val="57"/>
          <w:sz w:val="26"/>
          <w:szCs w:val="26"/>
        </w:rPr>
        <w:t xml:space="preserve"> </w:t>
      </w:r>
      <w:r w:rsidRPr="00707A5F">
        <w:rPr>
          <w:spacing w:val="-1"/>
          <w:sz w:val="26"/>
          <w:szCs w:val="26"/>
        </w:rPr>
        <w:t>работников</w:t>
      </w:r>
      <w:r w:rsidRPr="00707A5F">
        <w:rPr>
          <w:spacing w:val="-4"/>
          <w:sz w:val="26"/>
          <w:szCs w:val="26"/>
        </w:rPr>
        <w:t xml:space="preserve"> </w:t>
      </w:r>
      <w:r w:rsidRPr="00707A5F">
        <w:rPr>
          <w:spacing w:val="-1"/>
          <w:sz w:val="26"/>
          <w:szCs w:val="26"/>
        </w:rPr>
        <w:t>образования</w:t>
      </w:r>
      <w:r w:rsidRPr="00707A5F">
        <w:rPr>
          <w:spacing w:val="-3"/>
          <w:sz w:val="26"/>
          <w:szCs w:val="26"/>
        </w:rPr>
        <w:t xml:space="preserve"> </w:t>
      </w:r>
      <w:r w:rsidRPr="00707A5F">
        <w:rPr>
          <w:sz w:val="26"/>
          <w:szCs w:val="26"/>
        </w:rPr>
        <w:t>к</w:t>
      </w:r>
      <w:r w:rsidRPr="00707A5F">
        <w:rPr>
          <w:spacing w:val="-4"/>
          <w:sz w:val="26"/>
          <w:szCs w:val="26"/>
        </w:rPr>
        <w:t xml:space="preserve"> </w:t>
      </w:r>
      <w:r w:rsidRPr="00707A5F">
        <w:rPr>
          <w:spacing w:val="-1"/>
          <w:sz w:val="26"/>
          <w:szCs w:val="26"/>
        </w:rPr>
        <w:t>реализации</w:t>
      </w:r>
      <w:r w:rsidRPr="00707A5F">
        <w:rPr>
          <w:spacing w:val="-3"/>
          <w:sz w:val="26"/>
          <w:szCs w:val="26"/>
        </w:rPr>
        <w:t xml:space="preserve"> </w:t>
      </w:r>
      <w:r w:rsidR="00707A5F" w:rsidRPr="00707A5F">
        <w:rPr>
          <w:spacing w:val="-1"/>
          <w:sz w:val="26"/>
          <w:szCs w:val="26"/>
        </w:rPr>
        <w:t>ГОС НОО</w:t>
      </w:r>
      <w:r w:rsidRPr="00707A5F">
        <w:rPr>
          <w:spacing w:val="-2"/>
          <w:sz w:val="26"/>
          <w:szCs w:val="26"/>
        </w:rPr>
        <w:t>:</w:t>
      </w:r>
    </w:p>
    <w:p w:rsidR="00866D34" w:rsidRPr="00707A5F" w:rsidRDefault="00866D34" w:rsidP="00866D34">
      <w:pPr>
        <w:pStyle w:val="a3"/>
        <w:kinsoku w:val="0"/>
        <w:overflowPunct w:val="0"/>
        <w:spacing w:before="1"/>
        <w:ind w:left="115" w:right="-21"/>
        <w:rPr>
          <w:sz w:val="26"/>
          <w:szCs w:val="26"/>
        </w:rPr>
      </w:pPr>
      <w:r w:rsidRPr="00707A5F">
        <w:rPr>
          <w:spacing w:val="-1"/>
          <w:sz w:val="26"/>
          <w:szCs w:val="26"/>
        </w:rPr>
        <w:t>- обеспечение</w:t>
      </w:r>
      <w:r w:rsidRPr="00707A5F">
        <w:rPr>
          <w:spacing w:val="40"/>
          <w:sz w:val="26"/>
          <w:szCs w:val="26"/>
        </w:rPr>
        <w:t xml:space="preserve"> </w:t>
      </w:r>
      <w:r w:rsidRPr="00707A5F">
        <w:rPr>
          <w:spacing w:val="-1"/>
          <w:sz w:val="26"/>
          <w:szCs w:val="26"/>
        </w:rPr>
        <w:t>оптимального</w:t>
      </w:r>
      <w:r w:rsidRPr="00707A5F">
        <w:rPr>
          <w:spacing w:val="39"/>
          <w:sz w:val="26"/>
          <w:szCs w:val="26"/>
        </w:rPr>
        <w:t xml:space="preserve"> </w:t>
      </w:r>
      <w:r w:rsidRPr="00707A5F">
        <w:rPr>
          <w:spacing w:val="-1"/>
          <w:sz w:val="26"/>
          <w:szCs w:val="26"/>
        </w:rPr>
        <w:t>вхождения</w:t>
      </w:r>
      <w:r w:rsidRPr="00707A5F">
        <w:rPr>
          <w:spacing w:val="39"/>
          <w:sz w:val="26"/>
          <w:szCs w:val="26"/>
        </w:rPr>
        <w:t xml:space="preserve"> </w:t>
      </w:r>
      <w:r w:rsidRPr="00707A5F">
        <w:rPr>
          <w:spacing w:val="-1"/>
          <w:sz w:val="26"/>
          <w:szCs w:val="26"/>
        </w:rPr>
        <w:t>работников</w:t>
      </w:r>
      <w:r w:rsidRPr="00707A5F">
        <w:rPr>
          <w:spacing w:val="39"/>
          <w:sz w:val="26"/>
          <w:szCs w:val="26"/>
        </w:rPr>
        <w:t xml:space="preserve"> </w:t>
      </w:r>
      <w:r w:rsidRPr="00707A5F">
        <w:rPr>
          <w:spacing w:val="-1"/>
          <w:sz w:val="26"/>
          <w:szCs w:val="26"/>
        </w:rPr>
        <w:t>образования</w:t>
      </w:r>
      <w:r w:rsidRPr="00707A5F">
        <w:rPr>
          <w:spacing w:val="40"/>
          <w:sz w:val="26"/>
          <w:szCs w:val="26"/>
        </w:rPr>
        <w:t xml:space="preserve"> </w:t>
      </w:r>
      <w:r w:rsidRPr="00707A5F">
        <w:rPr>
          <w:sz w:val="26"/>
          <w:szCs w:val="26"/>
        </w:rPr>
        <w:t>в</w:t>
      </w:r>
      <w:r w:rsidRPr="00707A5F">
        <w:rPr>
          <w:spacing w:val="38"/>
          <w:sz w:val="26"/>
          <w:szCs w:val="26"/>
        </w:rPr>
        <w:t xml:space="preserve"> </w:t>
      </w:r>
      <w:r w:rsidRPr="00707A5F">
        <w:rPr>
          <w:spacing w:val="-1"/>
          <w:sz w:val="26"/>
          <w:szCs w:val="26"/>
        </w:rPr>
        <w:t>систему</w:t>
      </w:r>
      <w:r w:rsidRPr="00707A5F">
        <w:rPr>
          <w:spacing w:val="41"/>
          <w:sz w:val="26"/>
          <w:szCs w:val="26"/>
        </w:rPr>
        <w:t xml:space="preserve"> </w:t>
      </w:r>
      <w:r w:rsidRPr="00707A5F">
        <w:rPr>
          <w:spacing w:val="-1"/>
          <w:sz w:val="26"/>
          <w:szCs w:val="26"/>
        </w:rPr>
        <w:t>ценностей</w:t>
      </w:r>
      <w:r w:rsidRPr="00707A5F">
        <w:rPr>
          <w:spacing w:val="73"/>
          <w:sz w:val="26"/>
          <w:szCs w:val="26"/>
        </w:rPr>
        <w:t xml:space="preserve"> </w:t>
      </w:r>
      <w:r w:rsidRPr="00707A5F">
        <w:rPr>
          <w:spacing w:val="-1"/>
          <w:sz w:val="26"/>
          <w:szCs w:val="26"/>
        </w:rPr>
        <w:t>современного</w:t>
      </w:r>
      <w:r w:rsidRPr="00707A5F">
        <w:rPr>
          <w:spacing w:val="-15"/>
          <w:sz w:val="26"/>
          <w:szCs w:val="26"/>
        </w:rPr>
        <w:t xml:space="preserve"> </w:t>
      </w:r>
      <w:r w:rsidRPr="00707A5F">
        <w:rPr>
          <w:spacing w:val="-1"/>
          <w:sz w:val="26"/>
          <w:szCs w:val="26"/>
        </w:rPr>
        <w:t>образования;</w:t>
      </w:r>
    </w:p>
    <w:p w:rsidR="00866D34" w:rsidRPr="00707A5F" w:rsidRDefault="00866D34" w:rsidP="00866D34">
      <w:pPr>
        <w:pStyle w:val="a3"/>
        <w:kinsoku w:val="0"/>
        <w:overflowPunct w:val="0"/>
        <w:spacing w:before="1"/>
        <w:ind w:left="115" w:right="-21"/>
        <w:rPr>
          <w:sz w:val="26"/>
          <w:szCs w:val="26"/>
        </w:rPr>
      </w:pPr>
      <w:r w:rsidRPr="00707A5F">
        <w:rPr>
          <w:spacing w:val="-1"/>
          <w:sz w:val="26"/>
          <w:szCs w:val="26"/>
        </w:rPr>
        <w:t>- освоение</w:t>
      </w:r>
      <w:r w:rsidRPr="00707A5F">
        <w:rPr>
          <w:spacing w:val="35"/>
          <w:sz w:val="26"/>
          <w:szCs w:val="26"/>
        </w:rPr>
        <w:t xml:space="preserve"> </w:t>
      </w:r>
      <w:r w:rsidRPr="00707A5F">
        <w:rPr>
          <w:spacing w:val="-1"/>
          <w:sz w:val="26"/>
          <w:szCs w:val="26"/>
        </w:rPr>
        <w:t>новой</w:t>
      </w:r>
      <w:r w:rsidRPr="00707A5F">
        <w:rPr>
          <w:spacing w:val="35"/>
          <w:sz w:val="26"/>
          <w:szCs w:val="26"/>
        </w:rPr>
        <w:t xml:space="preserve"> </w:t>
      </w:r>
      <w:r w:rsidRPr="00707A5F">
        <w:rPr>
          <w:spacing w:val="-1"/>
          <w:sz w:val="26"/>
          <w:szCs w:val="26"/>
        </w:rPr>
        <w:t>системы</w:t>
      </w:r>
      <w:r w:rsidRPr="00707A5F">
        <w:rPr>
          <w:spacing w:val="36"/>
          <w:sz w:val="26"/>
          <w:szCs w:val="26"/>
        </w:rPr>
        <w:t xml:space="preserve"> </w:t>
      </w:r>
      <w:r w:rsidRPr="00707A5F">
        <w:rPr>
          <w:spacing w:val="-1"/>
          <w:sz w:val="26"/>
          <w:szCs w:val="26"/>
        </w:rPr>
        <w:t>требований</w:t>
      </w:r>
      <w:r w:rsidRPr="00707A5F">
        <w:rPr>
          <w:spacing w:val="37"/>
          <w:sz w:val="26"/>
          <w:szCs w:val="26"/>
        </w:rPr>
        <w:t xml:space="preserve"> </w:t>
      </w:r>
      <w:r w:rsidRPr="00707A5F">
        <w:rPr>
          <w:sz w:val="26"/>
          <w:szCs w:val="26"/>
        </w:rPr>
        <w:t>к</w:t>
      </w:r>
      <w:r w:rsidRPr="00707A5F">
        <w:rPr>
          <w:spacing w:val="37"/>
          <w:sz w:val="26"/>
          <w:szCs w:val="26"/>
        </w:rPr>
        <w:t xml:space="preserve"> </w:t>
      </w:r>
      <w:r w:rsidRPr="00707A5F">
        <w:rPr>
          <w:spacing w:val="-1"/>
          <w:sz w:val="26"/>
          <w:szCs w:val="26"/>
        </w:rPr>
        <w:t>структуре</w:t>
      </w:r>
      <w:r w:rsidRPr="00707A5F">
        <w:rPr>
          <w:spacing w:val="34"/>
          <w:sz w:val="26"/>
          <w:szCs w:val="26"/>
        </w:rPr>
        <w:t xml:space="preserve"> </w:t>
      </w:r>
      <w:r w:rsidRPr="00707A5F">
        <w:rPr>
          <w:spacing w:val="-1"/>
          <w:sz w:val="26"/>
          <w:szCs w:val="26"/>
        </w:rPr>
        <w:t>основной</w:t>
      </w:r>
      <w:r w:rsidRPr="00707A5F">
        <w:rPr>
          <w:spacing w:val="37"/>
          <w:sz w:val="26"/>
          <w:szCs w:val="26"/>
        </w:rPr>
        <w:t xml:space="preserve"> </w:t>
      </w:r>
      <w:r w:rsidRPr="00707A5F">
        <w:rPr>
          <w:spacing w:val="-1"/>
          <w:sz w:val="26"/>
          <w:szCs w:val="26"/>
        </w:rPr>
        <w:t>образовательной</w:t>
      </w:r>
      <w:r w:rsidRPr="00707A5F">
        <w:rPr>
          <w:spacing w:val="36"/>
          <w:sz w:val="26"/>
          <w:szCs w:val="26"/>
        </w:rPr>
        <w:t xml:space="preserve"> </w:t>
      </w:r>
      <w:r w:rsidRPr="00707A5F">
        <w:rPr>
          <w:spacing w:val="-1"/>
          <w:sz w:val="26"/>
          <w:szCs w:val="26"/>
        </w:rPr>
        <w:t>программы,</w:t>
      </w:r>
      <w:r w:rsidRPr="00707A5F">
        <w:rPr>
          <w:spacing w:val="83"/>
          <w:sz w:val="26"/>
          <w:szCs w:val="26"/>
        </w:rPr>
        <w:t xml:space="preserve"> </w:t>
      </w:r>
      <w:r w:rsidRPr="00707A5F">
        <w:rPr>
          <w:spacing w:val="-1"/>
          <w:sz w:val="26"/>
          <w:szCs w:val="26"/>
        </w:rPr>
        <w:t>результатам</w:t>
      </w:r>
      <w:r w:rsidRPr="00707A5F">
        <w:rPr>
          <w:spacing w:val="52"/>
          <w:sz w:val="26"/>
          <w:szCs w:val="26"/>
        </w:rPr>
        <w:t xml:space="preserve"> </w:t>
      </w:r>
      <w:r w:rsidRPr="00707A5F">
        <w:rPr>
          <w:spacing w:val="-1"/>
          <w:sz w:val="26"/>
          <w:szCs w:val="26"/>
        </w:rPr>
        <w:t>ее</w:t>
      </w:r>
      <w:r w:rsidRPr="00707A5F">
        <w:rPr>
          <w:spacing w:val="52"/>
          <w:sz w:val="26"/>
          <w:szCs w:val="26"/>
        </w:rPr>
        <w:t xml:space="preserve"> </w:t>
      </w:r>
      <w:r w:rsidRPr="00707A5F">
        <w:rPr>
          <w:spacing w:val="-1"/>
          <w:sz w:val="26"/>
          <w:szCs w:val="26"/>
        </w:rPr>
        <w:t>освоения</w:t>
      </w:r>
      <w:r w:rsidRPr="00707A5F">
        <w:rPr>
          <w:spacing w:val="51"/>
          <w:sz w:val="26"/>
          <w:szCs w:val="26"/>
        </w:rPr>
        <w:t xml:space="preserve"> </w:t>
      </w:r>
      <w:r w:rsidRPr="00707A5F">
        <w:rPr>
          <w:sz w:val="26"/>
          <w:szCs w:val="26"/>
        </w:rPr>
        <w:t>и</w:t>
      </w:r>
      <w:r w:rsidRPr="00707A5F">
        <w:rPr>
          <w:spacing w:val="50"/>
          <w:sz w:val="26"/>
          <w:szCs w:val="26"/>
        </w:rPr>
        <w:t xml:space="preserve"> </w:t>
      </w:r>
      <w:r w:rsidRPr="00707A5F">
        <w:rPr>
          <w:spacing w:val="-1"/>
          <w:sz w:val="26"/>
          <w:szCs w:val="26"/>
        </w:rPr>
        <w:t>условиям</w:t>
      </w:r>
      <w:r w:rsidRPr="00707A5F">
        <w:rPr>
          <w:spacing w:val="51"/>
          <w:sz w:val="26"/>
          <w:szCs w:val="26"/>
        </w:rPr>
        <w:t xml:space="preserve"> </w:t>
      </w:r>
      <w:r w:rsidRPr="00707A5F">
        <w:rPr>
          <w:spacing w:val="-1"/>
          <w:sz w:val="26"/>
          <w:szCs w:val="26"/>
        </w:rPr>
        <w:t>реализации,</w:t>
      </w:r>
      <w:r w:rsidRPr="00707A5F">
        <w:rPr>
          <w:spacing w:val="52"/>
          <w:sz w:val="26"/>
          <w:szCs w:val="26"/>
        </w:rPr>
        <w:t xml:space="preserve"> </w:t>
      </w:r>
      <w:r w:rsidRPr="00707A5F">
        <w:rPr>
          <w:sz w:val="26"/>
          <w:szCs w:val="26"/>
        </w:rPr>
        <w:t>а</w:t>
      </w:r>
      <w:r w:rsidRPr="00707A5F">
        <w:rPr>
          <w:spacing w:val="52"/>
          <w:sz w:val="26"/>
          <w:szCs w:val="26"/>
        </w:rPr>
        <w:t xml:space="preserve"> </w:t>
      </w:r>
      <w:r w:rsidRPr="00707A5F">
        <w:rPr>
          <w:spacing w:val="-1"/>
          <w:sz w:val="26"/>
          <w:szCs w:val="26"/>
        </w:rPr>
        <w:t>также</w:t>
      </w:r>
      <w:r w:rsidRPr="00707A5F">
        <w:rPr>
          <w:spacing w:val="52"/>
          <w:sz w:val="26"/>
          <w:szCs w:val="26"/>
        </w:rPr>
        <w:t xml:space="preserve"> </w:t>
      </w:r>
      <w:r w:rsidRPr="00707A5F">
        <w:rPr>
          <w:spacing w:val="-1"/>
          <w:sz w:val="26"/>
          <w:szCs w:val="26"/>
        </w:rPr>
        <w:t>системы</w:t>
      </w:r>
      <w:r w:rsidRPr="00707A5F">
        <w:rPr>
          <w:spacing w:val="52"/>
          <w:sz w:val="26"/>
          <w:szCs w:val="26"/>
        </w:rPr>
        <w:t xml:space="preserve"> </w:t>
      </w:r>
      <w:r w:rsidRPr="00707A5F">
        <w:rPr>
          <w:spacing w:val="-1"/>
          <w:sz w:val="26"/>
          <w:szCs w:val="26"/>
        </w:rPr>
        <w:t>оценки</w:t>
      </w:r>
      <w:r w:rsidRPr="00707A5F">
        <w:rPr>
          <w:spacing w:val="52"/>
          <w:sz w:val="26"/>
          <w:szCs w:val="26"/>
        </w:rPr>
        <w:t xml:space="preserve"> </w:t>
      </w:r>
      <w:r w:rsidRPr="00707A5F">
        <w:rPr>
          <w:spacing w:val="-1"/>
          <w:sz w:val="26"/>
          <w:szCs w:val="26"/>
        </w:rPr>
        <w:t>итогов</w:t>
      </w:r>
      <w:r w:rsidRPr="00707A5F">
        <w:rPr>
          <w:spacing w:val="65"/>
          <w:sz w:val="26"/>
          <w:szCs w:val="26"/>
        </w:rPr>
        <w:t xml:space="preserve"> </w:t>
      </w:r>
      <w:r w:rsidRPr="00707A5F">
        <w:rPr>
          <w:spacing w:val="-1"/>
          <w:sz w:val="26"/>
          <w:szCs w:val="26"/>
        </w:rPr>
        <w:t>образовательной</w:t>
      </w:r>
      <w:r w:rsidRPr="00707A5F">
        <w:rPr>
          <w:spacing w:val="-12"/>
          <w:sz w:val="26"/>
          <w:szCs w:val="26"/>
        </w:rPr>
        <w:t xml:space="preserve"> </w:t>
      </w:r>
      <w:r w:rsidRPr="00707A5F">
        <w:rPr>
          <w:spacing w:val="-1"/>
          <w:sz w:val="26"/>
          <w:szCs w:val="26"/>
        </w:rPr>
        <w:t>деятельности</w:t>
      </w:r>
      <w:r w:rsidRPr="00707A5F">
        <w:rPr>
          <w:spacing w:val="-12"/>
          <w:sz w:val="26"/>
          <w:szCs w:val="26"/>
        </w:rPr>
        <w:t xml:space="preserve"> </w:t>
      </w:r>
      <w:r w:rsidRPr="00707A5F">
        <w:rPr>
          <w:spacing w:val="-1"/>
          <w:sz w:val="26"/>
          <w:szCs w:val="26"/>
        </w:rPr>
        <w:t>учащихся;</w:t>
      </w:r>
    </w:p>
    <w:p w:rsidR="00866D34" w:rsidRPr="00707A5F" w:rsidRDefault="00866D34" w:rsidP="00866D34">
      <w:pPr>
        <w:pStyle w:val="a3"/>
        <w:tabs>
          <w:tab w:val="left" w:pos="9072"/>
        </w:tabs>
        <w:kinsoku w:val="0"/>
        <w:overflowPunct w:val="0"/>
        <w:ind w:left="115" w:right="121"/>
        <w:rPr>
          <w:spacing w:val="-1"/>
          <w:sz w:val="26"/>
          <w:szCs w:val="26"/>
        </w:rPr>
      </w:pPr>
      <w:r w:rsidRPr="00707A5F">
        <w:rPr>
          <w:spacing w:val="-1"/>
          <w:sz w:val="26"/>
          <w:szCs w:val="26"/>
        </w:rPr>
        <w:t>- овладение</w:t>
      </w:r>
      <w:r w:rsidRPr="00707A5F">
        <w:rPr>
          <w:spacing w:val="34"/>
          <w:sz w:val="26"/>
          <w:szCs w:val="26"/>
        </w:rPr>
        <w:t xml:space="preserve"> </w:t>
      </w:r>
      <w:r w:rsidRPr="00707A5F">
        <w:rPr>
          <w:spacing w:val="-1"/>
          <w:sz w:val="26"/>
          <w:szCs w:val="26"/>
        </w:rPr>
        <w:t>учебно-методическими</w:t>
      </w:r>
      <w:r w:rsidRPr="00707A5F">
        <w:rPr>
          <w:spacing w:val="37"/>
          <w:sz w:val="26"/>
          <w:szCs w:val="26"/>
        </w:rPr>
        <w:t xml:space="preserve"> </w:t>
      </w:r>
      <w:r w:rsidRPr="00707A5F">
        <w:rPr>
          <w:sz w:val="26"/>
          <w:szCs w:val="26"/>
        </w:rPr>
        <w:t>и</w:t>
      </w:r>
      <w:r w:rsidRPr="00707A5F">
        <w:rPr>
          <w:spacing w:val="36"/>
          <w:sz w:val="26"/>
          <w:szCs w:val="26"/>
        </w:rPr>
        <w:t xml:space="preserve"> </w:t>
      </w:r>
      <w:r w:rsidRPr="00707A5F">
        <w:rPr>
          <w:spacing w:val="-1"/>
          <w:sz w:val="26"/>
          <w:szCs w:val="26"/>
        </w:rPr>
        <w:t>информационно-методическими</w:t>
      </w:r>
      <w:r w:rsidRPr="00707A5F">
        <w:rPr>
          <w:spacing w:val="35"/>
          <w:sz w:val="26"/>
          <w:szCs w:val="26"/>
        </w:rPr>
        <w:t xml:space="preserve"> </w:t>
      </w:r>
      <w:r w:rsidRPr="00707A5F">
        <w:rPr>
          <w:spacing w:val="-1"/>
          <w:sz w:val="26"/>
          <w:szCs w:val="26"/>
        </w:rPr>
        <w:t>ресурсами,</w:t>
      </w:r>
      <w:r w:rsidRPr="00707A5F">
        <w:rPr>
          <w:spacing w:val="69"/>
          <w:sz w:val="26"/>
          <w:szCs w:val="26"/>
        </w:rPr>
        <w:t xml:space="preserve"> </w:t>
      </w:r>
      <w:r w:rsidRPr="00707A5F">
        <w:rPr>
          <w:spacing w:val="-1"/>
          <w:sz w:val="26"/>
          <w:szCs w:val="26"/>
        </w:rPr>
        <w:t>необходимыми</w:t>
      </w:r>
      <w:r w:rsidRPr="00707A5F">
        <w:rPr>
          <w:spacing w:val="-5"/>
          <w:sz w:val="26"/>
          <w:szCs w:val="26"/>
        </w:rPr>
        <w:t xml:space="preserve"> </w:t>
      </w:r>
      <w:r w:rsidRPr="00707A5F">
        <w:rPr>
          <w:spacing w:val="-1"/>
          <w:sz w:val="26"/>
          <w:szCs w:val="26"/>
        </w:rPr>
        <w:t>для</w:t>
      </w:r>
      <w:r w:rsidRPr="00707A5F">
        <w:rPr>
          <w:spacing w:val="-4"/>
          <w:sz w:val="26"/>
          <w:szCs w:val="26"/>
        </w:rPr>
        <w:t xml:space="preserve"> </w:t>
      </w:r>
      <w:r w:rsidRPr="00707A5F">
        <w:rPr>
          <w:spacing w:val="-1"/>
          <w:sz w:val="26"/>
          <w:szCs w:val="26"/>
        </w:rPr>
        <w:t>успешного</w:t>
      </w:r>
      <w:r w:rsidRPr="00707A5F">
        <w:rPr>
          <w:spacing w:val="-5"/>
          <w:sz w:val="26"/>
          <w:szCs w:val="26"/>
        </w:rPr>
        <w:t xml:space="preserve"> </w:t>
      </w:r>
      <w:r w:rsidRPr="00707A5F">
        <w:rPr>
          <w:spacing w:val="-1"/>
          <w:sz w:val="26"/>
          <w:szCs w:val="26"/>
        </w:rPr>
        <w:t>решения</w:t>
      </w:r>
      <w:r w:rsidRPr="00707A5F">
        <w:rPr>
          <w:spacing w:val="-6"/>
          <w:sz w:val="26"/>
          <w:szCs w:val="26"/>
        </w:rPr>
        <w:t xml:space="preserve"> </w:t>
      </w:r>
      <w:r w:rsidRPr="00707A5F">
        <w:rPr>
          <w:spacing w:val="-1"/>
          <w:sz w:val="26"/>
          <w:szCs w:val="26"/>
        </w:rPr>
        <w:t>задач</w:t>
      </w:r>
      <w:r w:rsidRPr="00707A5F">
        <w:rPr>
          <w:spacing w:val="-5"/>
          <w:sz w:val="26"/>
          <w:szCs w:val="26"/>
        </w:rPr>
        <w:t xml:space="preserve"> </w:t>
      </w:r>
      <w:r w:rsidR="00707A5F" w:rsidRPr="00707A5F">
        <w:rPr>
          <w:spacing w:val="-1"/>
          <w:sz w:val="26"/>
          <w:szCs w:val="26"/>
        </w:rPr>
        <w:t>ГОС НОО</w:t>
      </w:r>
      <w:r w:rsidRPr="00707A5F">
        <w:rPr>
          <w:spacing w:val="-1"/>
          <w:sz w:val="26"/>
          <w:szCs w:val="26"/>
        </w:rPr>
        <w:t>.</w:t>
      </w:r>
    </w:p>
    <w:p w:rsidR="00866D34" w:rsidRPr="00707A5F" w:rsidRDefault="00866D34" w:rsidP="00866D34">
      <w:pPr>
        <w:pStyle w:val="a3"/>
        <w:tabs>
          <w:tab w:val="left" w:pos="9072"/>
        </w:tabs>
        <w:kinsoku w:val="0"/>
        <w:overflowPunct w:val="0"/>
        <w:ind w:left="115" w:right="121"/>
        <w:rPr>
          <w:sz w:val="26"/>
          <w:szCs w:val="26"/>
        </w:rPr>
      </w:pPr>
      <w:r w:rsidRPr="00707A5F">
        <w:rPr>
          <w:spacing w:val="-1"/>
          <w:sz w:val="26"/>
          <w:szCs w:val="26"/>
        </w:rPr>
        <w:t xml:space="preserve">    Одно</w:t>
      </w:r>
      <w:r w:rsidRPr="00707A5F">
        <w:rPr>
          <w:spacing w:val="37"/>
          <w:sz w:val="26"/>
          <w:szCs w:val="26"/>
        </w:rPr>
        <w:t xml:space="preserve"> </w:t>
      </w:r>
      <w:r w:rsidRPr="00707A5F">
        <w:rPr>
          <w:sz w:val="26"/>
          <w:szCs w:val="26"/>
        </w:rPr>
        <w:t>из</w:t>
      </w:r>
      <w:r w:rsidRPr="00707A5F">
        <w:rPr>
          <w:spacing w:val="36"/>
          <w:sz w:val="26"/>
          <w:szCs w:val="26"/>
        </w:rPr>
        <w:t xml:space="preserve"> </w:t>
      </w:r>
      <w:r w:rsidRPr="00707A5F">
        <w:rPr>
          <w:spacing w:val="-1"/>
          <w:sz w:val="26"/>
          <w:szCs w:val="26"/>
        </w:rPr>
        <w:t>условий</w:t>
      </w:r>
      <w:r w:rsidRPr="00707A5F">
        <w:rPr>
          <w:spacing w:val="37"/>
          <w:sz w:val="26"/>
          <w:szCs w:val="26"/>
        </w:rPr>
        <w:t xml:space="preserve"> </w:t>
      </w:r>
      <w:r w:rsidRPr="00707A5F">
        <w:rPr>
          <w:spacing w:val="-1"/>
          <w:sz w:val="26"/>
          <w:szCs w:val="26"/>
        </w:rPr>
        <w:t>готовности</w:t>
      </w:r>
      <w:r w:rsidRPr="00707A5F">
        <w:rPr>
          <w:spacing w:val="38"/>
          <w:sz w:val="26"/>
          <w:szCs w:val="26"/>
        </w:rPr>
        <w:t xml:space="preserve"> </w:t>
      </w:r>
      <w:r w:rsidRPr="00707A5F">
        <w:rPr>
          <w:spacing w:val="-1"/>
          <w:sz w:val="26"/>
          <w:szCs w:val="26"/>
        </w:rPr>
        <w:t>МОУ</w:t>
      </w:r>
      <w:r w:rsidRPr="00707A5F">
        <w:rPr>
          <w:spacing w:val="37"/>
          <w:sz w:val="26"/>
          <w:szCs w:val="26"/>
        </w:rPr>
        <w:t xml:space="preserve"> </w:t>
      </w:r>
      <w:r w:rsidRPr="00707A5F">
        <w:rPr>
          <w:spacing w:val="-1"/>
          <w:sz w:val="26"/>
          <w:szCs w:val="26"/>
        </w:rPr>
        <w:t>«СШ №3 Г.КИРОВСКОЕ»</w:t>
      </w:r>
      <w:r w:rsidRPr="00707A5F">
        <w:rPr>
          <w:spacing w:val="37"/>
          <w:sz w:val="26"/>
          <w:szCs w:val="26"/>
        </w:rPr>
        <w:t xml:space="preserve"> </w:t>
      </w:r>
      <w:r w:rsidRPr="00707A5F">
        <w:rPr>
          <w:sz w:val="26"/>
          <w:szCs w:val="26"/>
        </w:rPr>
        <w:t>к</w:t>
      </w:r>
      <w:r w:rsidRPr="00707A5F">
        <w:rPr>
          <w:spacing w:val="39"/>
          <w:sz w:val="26"/>
          <w:szCs w:val="26"/>
        </w:rPr>
        <w:t xml:space="preserve"> </w:t>
      </w:r>
      <w:r w:rsidRPr="00707A5F">
        <w:rPr>
          <w:spacing w:val="-1"/>
          <w:sz w:val="26"/>
          <w:szCs w:val="26"/>
        </w:rPr>
        <w:t>введению</w:t>
      </w:r>
      <w:r w:rsidRPr="00707A5F">
        <w:rPr>
          <w:spacing w:val="37"/>
          <w:sz w:val="26"/>
          <w:szCs w:val="26"/>
        </w:rPr>
        <w:t xml:space="preserve"> </w:t>
      </w:r>
      <w:r w:rsidR="00707A5F" w:rsidRPr="00707A5F">
        <w:rPr>
          <w:spacing w:val="-1"/>
          <w:sz w:val="26"/>
          <w:szCs w:val="26"/>
        </w:rPr>
        <w:t>ГОС НОО</w:t>
      </w:r>
      <w:r w:rsidRPr="00707A5F">
        <w:rPr>
          <w:spacing w:val="37"/>
          <w:sz w:val="26"/>
          <w:szCs w:val="26"/>
        </w:rPr>
        <w:t xml:space="preserve"> </w:t>
      </w:r>
      <w:r w:rsidRPr="00707A5F">
        <w:rPr>
          <w:spacing w:val="-1"/>
          <w:sz w:val="26"/>
          <w:szCs w:val="26"/>
        </w:rPr>
        <w:t>является</w:t>
      </w:r>
      <w:r w:rsidRPr="00707A5F">
        <w:rPr>
          <w:spacing w:val="57"/>
          <w:w w:val="99"/>
          <w:sz w:val="26"/>
          <w:szCs w:val="26"/>
        </w:rPr>
        <w:t xml:space="preserve"> </w:t>
      </w:r>
      <w:r w:rsidRPr="00707A5F">
        <w:rPr>
          <w:spacing w:val="-1"/>
          <w:sz w:val="26"/>
          <w:szCs w:val="26"/>
        </w:rPr>
        <w:t>создание</w:t>
      </w:r>
      <w:r w:rsidRPr="00707A5F">
        <w:rPr>
          <w:spacing w:val="52"/>
          <w:sz w:val="26"/>
          <w:szCs w:val="26"/>
        </w:rPr>
        <w:t xml:space="preserve"> </w:t>
      </w:r>
      <w:r w:rsidRPr="00707A5F">
        <w:rPr>
          <w:spacing w:val="-1"/>
          <w:sz w:val="26"/>
          <w:szCs w:val="26"/>
        </w:rPr>
        <w:t>системы</w:t>
      </w:r>
      <w:r w:rsidRPr="00707A5F">
        <w:rPr>
          <w:spacing w:val="53"/>
          <w:sz w:val="26"/>
          <w:szCs w:val="26"/>
        </w:rPr>
        <w:t xml:space="preserve"> </w:t>
      </w:r>
      <w:r w:rsidRPr="00707A5F">
        <w:rPr>
          <w:spacing w:val="-1"/>
          <w:sz w:val="26"/>
          <w:szCs w:val="26"/>
        </w:rPr>
        <w:t>методической</w:t>
      </w:r>
      <w:r w:rsidRPr="00707A5F">
        <w:rPr>
          <w:spacing w:val="52"/>
          <w:sz w:val="26"/>
          <w:szCs w:val="26"/>
        </w:rPr>
        <w:t xml:space="preserve"> </w:t>
      </w:r>
      <w:r w:rsidRPr="00707A5F">
        <w:rPr>
          <w:spacing w:val="-1"/>
          <w:sz w:val="26"/>
          <w:szCs w:val="26"/>
        </w:rPr>
        <w:t>работы,</w:t>
      </w:r>
      <w:r w:rsidRPr="00707A5F">
        <w:rPr>
          <w:spacing w:val="53"/>
          <w:sz w:val="26"/>
          <w:szCs w:val="26"/>
        </w:rPr>
        <w:t xml:space="preserve"> </w:t>
      </w:r>
      <w:r w:rsidRPr="00707A5F">
        <w:rPr>
          <w:spacing w:val="-1"/>
          <w:sz w:val="26"/>
          <w:szCs w:val="26"/>
        </w:rPr>
        <w:t>обеспечивающей</w:t>
      </w:r>
      <w:r w:rsidRPr="00707A5F">
        <w:rPr>
          <w:spacing w:val="52"/>
          <w:sz w:val="26"/>
          <w:szCs w:val="26"/>
        </w:rPr>
        <w:t xml:space="preserve"> </w:t>
      </w:r>
      <w:r w:rsidRPr="00707A5F">
        <w:rPr>
          <w:spacing w:val="-1"/>
          <w:sz w:val="26"/>
          <w:szCs w:val="26"/>
        </w:rPr>
        <w:t>сопровождение</w:t>
      </w:r>
      <w:r w:rsidRPr="00707A5F">
        <w:rPr>
          <w:spacing w:val="53"/>
          <w:sz w:val="26"/>
          <w:szCs w:val="26"/>
        </w:rPr>
        <w:t xml:space="preserve"> </w:t>
      </w:r>
      <w:r w:rsidRPr="00707A5F">
        <w:rPr>
          <w:spacing w:val="-1"/>
          <w:sz w:val="26"/>
          <w:szCs w:val="26"/>
        </w:rPr>
        <w:t>деятельности</w:t>
      </w:r>
      <w:r w:rsidRPr="00707A5F">
        <w:rPr>
          <w:spacing w:val="65"/>
          <w:sz w:val="26"/>
          <w:szCs w:val="26"/>
        </w:rPr>
        <w:t xml:space="preserve"> </w:t>
      </w:r>
      <w:r w:rsidRPr="00707A5F">
        <w:rPr>
          <w:spacing w:val="-1"/>
          <w:sz w:val="26"/>
          <w:szCs w:val="26"/>
        </w:rPr>
        <w:t>педагогов</w:t>
      </w:r>
      <w:r w:rsidRPr="00707A5F">
        <w:rPr>
          <w:spacing w:val="-3"/>
          <w:sz w:val="26"/>
          <w:szCs w:val="26"/>
        </w:rPr>
        <w:t xml:space="preserve"> </w:t>
      </w:r>
      <w:r w:rsidRPr="00707A5F">
        <w:rPr>
          <w:sz w:val="26"/>
          <w:szCs w:val="26"/>
        </w:rPr>
        <w:t>на</w:t>
      </w:r>
      <w:r w:rsidRPr="00707A5F">
        <w:rPr>
          <w:spacing w:val="-2"/>
          <w:sz w:val="26"/>
          <w:szCs w:val="26"/>
        </w:rPr>
        <w:t xml:space="preserve"> </w:t>
      </w:r>
      <w:r w:rsidRPr="00707A5F">
        <w:rPr>
          <w:spacing w:val="-1"/>
          <w:sz w:val="26"/>
          <w:szCs w:val="26"/>
        </w:rPr>
        <w:t>всех</w:t>
      </w:r>
      <w:r w:rsidRPr="00707A5F">
        <w:rPr>
          <w:spacing w:val="-3"/>
          <w:sz w:val="26"/>
          <w:szCs w:val="26"/>
        </w:rPr>
        <w:t xml:space="preserve"> </w:t>
      </w:r>
      <w:r w:rsidRPr="00707A5F">
        <w:rPr>
          <w:spacing w:val="-1"/>
          <w:sz w:val="26"/>
          <w:szCs w:val="26"/>
        </w:rPr>
        <w:t>этапах</w:t>
      </w:r>
      <w:r w:rsidRPr="00707A5F">
        <w:rPr>
          <w:spacing w:val="-3"/>
          <w:sz w:val="26"/>
          <w:szCs w:val="26"/>
        </w:rPr>
        <w:t xml:space="preserve"> </w:t>
      </w:r>
      <w:r w:rsidRPr="00707A5F">
        <w:rPr>
          <w:spacing w:val="-1"/>
          <w:sz w:val="26"/>
          <w:szCs w:val="26"/>
        </w:rPr>
        <w:t>реализации</w:t>
      </w:r>
      <w:r w:rsidRPr="00707A5F">
        <w:rPr>
          <w:spacing w:val="-2"/>
          <w:sz w:val="26"/>
          <w:szCs w:val="26"/>
        </w:rPr>
        <w:t xml:space="preserve"> </w:t>
      </w:r>
      <w:r w:rsidRPr="00707A5F">
        <w:rPr>
          <w:spacing w:val="-1"/>
          <w:sz w:val="26"/>
          <w:szCs w:val="26"/>
        </w:rPr>
        <w:t>требований</w:t>
      </w:r>
      <w:r w:rsidRPr="00707A5F">
        <w:rPr>
          <w:spacing w:val="-2"/>
          <w:sz w:val="26"/>
          <w:szCs w:val="26"/>
        </w:rPr>
        <w:t xml:space="preserve"> </w:t>
      </w:r>
      <w:r w:rsidR="00707A5F" w:rsidRPr="00707A5F">
        <w:rPr>
          <w:spacing w:val="-1"/>
          <w:sz w:val="26"/>
          <w:szCs w:val="26"/>
        </w:rPr>
        <w:t>ГОС НОО</w:t>
      </w:r>
      <w:r w:rsidRPr="00707A5F">
        <w:rPr>
          <w:spacing w:val="-1"/>
          <w:sz w:val="26"/>
          <w:szCs w:val="26"/>
        </w:rPr>
        <w:t>.</w:t>
      </w:r>
      <w:r w:rsidRPr="00707A5F">
        <w:rPr>
          <w:spacing w:val="-3"/>
          <w:sz w:val="26"/>
          <w:szCs w:val="26"/>
        </w:rPr>
        <w:t xml:space="preserve"> </w:t>
      </w:r>
      <w:r w:rsidRPr="00707A5F">
        <w:rPr>
          <w:sz w:val="26"/>
          <w:szCs w:val="26"/>
        </w:rPr>
        <w:t>В</w:t>
      </w:r>
      <w:r w:rsidRPr="00707A5F">
        <w:rPr>
          <w:spacing w:val="-2"/>
          <w:sz w:val="26"/>
          <w:szCs w:val="26"/>
        </w:rPr>
        <w:t xml:space="preserve"> </w:t>
      </w:r>
      <w:r w:rsidRPr="00707A5F">
        <w:rPr>
          <w:spacing w:val="-1"/>
          <w:sz w:val="26"/>
          <w:szCs w:val="26"/>
        </w:rPr>
        <w:t>представленных планах</w:t>
      </w:r>
      <w:r w:rsidRPr="00707A5F">
        <w:rPr>
          <w:spacing w:val="-3"/>
          <w:sz w:val="26"/>
          <w:szCs w:val="26"/>
        </w:rPr>
        <w:t xml:space="preserve"> </w:t>
      </w:r>
      <w:r w:rsidRPr="00707A5F">
        <w:rPr>
          <w:spacing w:val="-1"/>
          <w:sz w:val="26"/>
          <w:szCs w:val="26"/>
        </w:rPr>
        <w:t>по</w:t>
      </w:r>
      <w:r w:rsidRPr="00707A5F">
        <w:rPr>
          <w:spacing w:val="53"/>
          <w:sz w:val="26"/>
          <w:szCs w:val="26"/>
        </w:rPr>
        <w:t xml:space="preserve"> </w:t>
      </w:r>
      <w:r w:rsidRPr="00707A5F">
        <w:rPr>
          <w:spacing w:val="-1"/>
          <w:sz w:val="26"/>
          <w:szCs w:val="26"/>
        </w:rPr>
        <w:t>методической</w:t>
      </w:r>
      <w:r w:rsidRPr="00707A5F">
        <w:rPr>
          <w:spacing w:val="-11"/>
          <w:sz w:val="26"/>
          <w:szCs w:val="26"/>
        </w:rPr>
        <w:t xml:space="preserve"> </w:t>
      </w:r>
      <w:r w:rsidRPr="00707A5F">
        <w:rPr>
          <w:spacing w:val="-1"/>
          <w:sz w:val="26"/>
          <w:szCs w:val="26"/>
        </w:rPr>
        <w:t>работе</w:t>
      </w:r>
      <w:r w:rsidRPr="00707A5F">
        <w:rPr>
          <w:spacing w:val="-11"/>
          <w:sz w:val="26"/>
          <w:szCs w:val="26"/>
        </w:rPr>
        <w:t xml:space="preserve"> </w:t>
      </w:r>
      <w:r w:rsidRPr="00707A5F">
        <w:rPr>
          <w:spacing w:val="-1"/>
          <w:sz w:val="26"/>
          <w:szCs w:val="26"/>
        </w:rPr>
        <w:t>обязательно</w:t>
      </w:r>
      <w:r w:rsidRPr="00707A5F">
        <w:rPr>
          <w:spacing w:val="-13"/>
          <w:sz w:val="26"/>
          <w:szCs w:val="26"/>
        </w:rPr>
        <w:t xml:space="preserve"> </w:t>
      </w:r>
      <w:r w:rsidRPr="00707A5F">
        <w:rPr>
          <w:spacing w:val="-1"/>
          <w:sz w:val="26"/>
          <w:szCs w:val="26"/>
        </w:rPr>
        <w:t>показаны:</w:t>
      </w:r>
    </w:p>
    <w:p w:rsidR="00866D34" w:rsidRPr="00707A5F" w:rsidRDefault="00866D34" w:rsidP="00866D34">
      <w:pPr>
        <w:pStyle w:val="a3"/>
        <w:tabs>
          <w:tab w:val="left" w:pos="9072"/>
        </w:tabs>
        <w:kinsoku w:val="0"/>
        <w:overflowPunct w:val="0"/>
        <w:ind w:left="115" w:right="121"/>
        <w:rPr>
          <w:sz w:val="26"/>
          <w:szCs w:val="26"/>
        </w:rPr>
      </w:pPr>
      <w:r w:rsidRPr="00707A5F">
        <w:rPr>
          <w:spacing w:val="-1"/>
          <w:sz w:val="26"/>
          <w:szCs w:val="26"/>
        </w:rPr>
        <w:t>-Семинары,</w:t>
      </w:r>
      <w:r w:rsidRPr="00707A5F">
        <w:rPr>
          <w:spacing w:val="-4"/>
          <w:sz w:val="26"/>
          <w:szCs w:val="26"/>
        </w:rPr>
        <w:t xml:space="preserve"> </w:t>
      </w:r>
      <w:r w:rsidRPr="00707A5F">
        <w:rPr>
          <w:spacing w:val="-1"/>
          <w:sz w:val="26"/>
          <w:szCs w:val="26"/>
        </w:rPr>
        <w:t>посвященные</w:t>
      </w:r>
      <w:r w:rsidRPr="00707A5F">
        <w:rPr>
          <w:spacing w:val="-4"/>
          <w:sz w:val="26"/>
          <w:szCs w:val="26"/>
        </w:rPr>
        <w:t xml:space="preserve"> </w:t>
      </w:r>
      <w:r w:rsidRPr="00707A5F">
        <w:rPr>
          <w:spacing w:val="-1"/>
          <w:sz w:val="26"/>
          <w:szCs w:val="26"/>
        </w:rPr>
        <w:t>содержанию</w:t>
      </w:r>
      <w:r w:rsidRPr="00707A5F">
        <w:rPr>
          <w:spacing w:val="-6"/>
          <w:sz w:val="26"/>
          <w:szCs w:val="26"/>
        </w:rPr>
        <w:t xml:space="preserve"> </w:t>
      </w:r>
      <w:r w:rsidRPr="00707A5F">
        <w:rPr>
          <w:sz w:val="26"/>
          <w:szCs w:val="26"/>
        </w:rPr>
        <w:t>и</w:t>
      </w:r>
      <w:r w:rsidRPr="00707A5F">
        <w:rPr>
          <w:spacing w:val="-6"/>
          <w:sz w:val="26"/>
          <w:szCs w:val="26"/>
        </w:rPr>
        <w:t xml:space="preserve"> </w:t>
      </w:r>
      <w:r w:rsidRPr="00707A5F">
        <w:rPr>
          <w:spacing w:val="-1"/>
          <w:sz w:val="26"/>
          <w:szCs w:val="26"/>
        </w:rPr>
        <w:t>ключевым особенностям</w:t>
      </w:r>
      <w:r w:rsidRPr="00707A5F">
        <w:rPr>
          <w:spacing w:val="71"/>
          <w:w w:val="99"/>
          <w:sz w:val="26"/>
          <w:szCs w:val="26"/>
        </w:rPr>
        <w:t xml:space="preserve"> </w:t>
      </w:r>
      <w:r w:rsidR="00707A5F" w:rsidRPr="00707A5F">
        <w:rPr>
          <w:spacing w:val="-1"/>
          <w:sz w:val="26"/>
          <w:szCs w:val="26"/>
        </w:rPr>
        <w:t>ГОС НОО</w:t>
      </w:r>
      <w:r w:rsidRPr="00707A5F">
        <w:rPr>
          <w:spacing w:val="-1"/>
          <w:sz w:val="26"/>
          <w:szCs w:val="26"/>
        </w:rPr>
        <w:t>;</w:t>
      </w:r>
    </w:p>
    <w:p w:rsidR="00866D34" w:rsidRPr="00707A5F" w:rsidRDefault="00866D34" w:rsidP="00866D34">
      <w:pPr>
        <w:pStyle w:val="a3"/>
        <w:tabs>
          <w:tab w:val="left" w:pos="9072"/>
        </w:tabs>
        <w:kinsoku w:val="0"/>
        <w:overflowPunct w:val="0"/>
        <w:ind w:left="115" w:right="121"/>
        <w:rPr>
          <w:sz w:val="26"/>
          <w:szCs w:val="26"/>
        </w:rPr>
      </w:pPr>
      <w:r w:rsidRPr="00707A5F">
        <w:rPr>
          <w:spacing w:val="-1"/>
          <w:sz w:val="26"/>
          <w:szCs w:val="26"/>
        </w:rPr>
        <w:t>-Заседания</w:t>
      </w:r>
      <w:r w:rsidRPr="00707A5F">
        <w:rPr>
          <w:spacing w:val="28"/>
          <w:sz w:val="26"/>
          <w:szCs w:val="26"/>
        </w:rPr>
        <w:t xml:space="preserve"> </w:t>
      </w:r>
      <w:r w:rsidRPr="00707A5F">
        <w:rPr>
          <w:spacing w:val="-1"/>
          <w:sz w:val="26"/>
          <w:szCs w:val="26"/>
        </w:rPr>
        <w:t>ШПМК,</w:t>
      </w:r>
      <w:r w:rsidRPr="00707A5F">
        <w:rPr>
          <w:spacing w:val="29"/>
          <w:sz w:val="26"/>
          <w:szCs w:val="26"/>
        </w:rPr>
        <w:t xml:space="preserve"> </w:t>
      </w:r>
      <w:r w:rsidRPr="00707A5F">
        <w:rPr>
          <w:spacing w:val="-1"/>
          <w:sz w:val="26"/>
          <w:szCs w:val="26"/>
        </w:rPr>
        <w:t>классных</w:t>
      </w:r>
      <w:r w:rsidRPr="00707A5F">
        <w:rPr>
          <w:spacing w:val="30"/>
          <w:sz w:val="26"/>
          <w:szCs w:val="26"/>
        </w:rPr>
        <w:t xml:space="preserve"> </w:t>
      </w:r>
      <w:r w:rsidRPr="00707A5F">
        <w:rPr>
          <w:spacing w:val="-1"/>
          <w:sz w:val="26"/>
          <w:szCs w:val="26"/>
        </w:rPr>
        <w:t>руководителей</w:t>
      </w:r>
      <w:r w:rsidRPr="00707A5F">
        <w:rPr>
          <w:spacing w:val="30"/>
          <w:sz w:val="26"/>
          <w:szCs w:val="26"/>
        </w:rPr>
        <w:t xml:space="preserve"> </w:t>
      </w:r>
      <w:r w:rsidRPr="00707A5F">
        <w:rPr>
          <w:sz w:val="26"/>
          <w:szCs w:val="26"/>
        </w:rPr>
        <w:t>по</w:t>
      </w:r>
      <w:r w:rsidRPr="00707A5F">
        <w:rPr>
          <w:spacing w:val="28"/>
          <w:sz w:val="26"/>
          <w:szCs w:val="26"/>
        </w:rPr>
        <w:t xml:space="preserve"> </w:t>
      </w:r>
      <w:r w:rsidRPr="00707A5F">
        <w:rPr>
          <w:spacing w:val="-1"/>
          <w:sz w:val="26"/>
          <w:szCs w:val="26"/>
        </w:rPr>
        <w:t>проблемам</w:t>
      </w:r>
      <w:r w:rsidRPr="00707A5F">
        <w:rPr>
          <w:spacing w:val="79"/>
          <w:w w:val="99"/>
          <w:sz w:val="26"/>
          <w:szCs w:val="26"/>
        </w:rPr>
        <w:t xml:space="preserve"> </w:t>
      </w:r>
      <w:r w:rsidRPr="00707A5F">
        <w:rPr>
          <w:spacing w:val="-1"/>
          <w:sz w:val="26"/>
          <w:szCs w:val="26"/>
        </w:rPr>
        <w:t>введения</w:t>
      </w:r>
      <w:r w:rsidRPr="00707A5F">
        <w:rPr>
          <w:spacing w:val="-4"/>
          <w:sz w:val="26"/>
          <w:szCs w:val="26"/>
        </w:rPr>
        <w:t xml:space="preserve"> </w:t>
      </w:r>
      <w:r w:rsidR="00707A5F" w:rsidRPr="00707A5F">
        <w:rPr>
          <w:spacing w:val="-1"/>
          <w:sz w:val="26"/>
          <w:szCs w:val="26"/>
        </w:rPr>
        <w:t>ГОС НОО</w:t>
      </w:r>
      <w:r w:rsidRPr="00707A5F">
        <w:rPr>
          <w:spacing w:val="-1"/>
          <w:sz w:val="26"/>
          <w:szCs w:val="26"/>
        </w:rPr>
        <w:t>;</w:t>
      </w:r>
    </w:p>
    <w:p w:rsidR="00866D34" w:rsidRPr="00707A5F" w:rsidRDefault="00866D34" w:rsidP="00866D34">
      <w:pPr>
        <w:pStyle w:val="a3"/>
        <w:tabs>
          <w:tab w:val="left" w:pos="9072"/>
        </w:tabs>
        <w:kinsoku w:val="0"/>
        <w:overflowPunct w:val="0"/>
        <w:spacing w:before="1"/>
        <w:ind w:left="115" w:right="121"/>
        <w:rPr>
          <w:sz w:val="26"/>
          <w:szCs w:val="26"/>
        </w:rPr>
      </w:pPr>
      <w:r w:rsidRPr="00707A5F">
        <w:rPr>
          <w:spacing w:val="-1"/>
          <w:sz w:val="26"/>
          <w:szCs w:val="26"/>
        </w:rPr>
        <w:t>-Участие</w:t>
      </w:r>
      <w:r w:rsidRPr="00707A5F">
        <w:rPr>
          <w:spacing w:val="27"/>
          <w:sz w:val="26"/>
          <w:szCs w:val="26"/>
        </w:rPr>
        <w:t xml:space="preserve"> </w:t>
      </w:r>
      <w:r w:rsidRPr="00707A5F">
        <w:rPr>
          <w:spacing w:val="-1"/>
          <w:sz w:val="26"/>
          <w:szCs w:val="26"/>
        </w:rPr>
        <w:t>педагогов</w:t>
      </w:r>
      <w:r w:rsidRPr="00707A5F">
        <w:rPr>
          <w:spacing w:val="29"/>
          <w:sz w:val="26"/>
          <w:szCs w:val="26"/>
        </w:rPr>
        <w:t xml:space="preserve"> </w:t>
      </w:r>
      <w:r w:rsidRPr="00707A5F">
        <w:rPr>
          <w:sz w:val="26"/>
          <w:szCs w:val="26"/>
        </w:rPr>
        <w:t>в</w:t>
      </w:r>
      <w:r w:rsidRPr="00707A5F">
        <w:rPr>
          <w:spacing w:val="25"/>
          <w:sz w:val="26"/>
          <w:szCs w:val="26"/>
        </w:rPr>
        <w:t xml:space="preserve"> </w:t>
      </w:r>
      <w:r w:rsidRPr="00707A5F">
        <w:rPr>
          <w:spacing w:val="-1"/>
          <w:sz w:val="26"/>
          <w:szCs w:val="26"/>
        </w:rPr>
        <w:t>разработке</w:t>
      </w:r>
      <w:r w:rsidRPr="00707A5F">
        <w:rPr>
          <w:spacing w:val="27"/>
          <w:sz w:val="26"/>
          <w:szCs w:val="26"/>
        </w:rPr>
        <w:t xml:space="preserve"> </w:t>
      </w:r>
      <w:r w:rsidRPr="00707A5F">
        <w:rPr>
          <w:spacing w:val="-1"/>
          <w:sz w:val="26"/>
          <w:szCs w:val="26"/>
        </w:rPr>
        <w:t>разделов</w:t>
      </w:r>
      <w:r w:rsidRPr="00707A5F">
        <w:rPr>
          <w:spacing w:val="27"/>
          <w:sz w:val="26"/>
          <w:szCs w:val="26"/>
        </w:rPr>
        <w:t xml:space="preserve"> </w:t>
      </w:r>
      <w:r w:rsidRPr="00707A5F">
        <w:rPr>
          <w:sz w:val="26"/>
          <w:szCs w:val="26"/>
        </w:rPr>
        <w:t>и</w:t>
      </w:r>
      <w:r w:rsidRPr="00707A5F">
        <w:rPr>
          <w:spacing w:val="25"/>
          <w:sz w:val="26"/>
          <w:szCs w:val="26"/>
        </w:rPr>
        <w:t xml:space="preserve"> </w:t>
      </w:r>
      <w:r w:rsidRPr="00707A5F">
        <w:rPr>
          <w:spacing w:val="-1"/>
          <w:sz w:val="26"/>
          <w:szCs w:val="26"/>
        </w:rPr>
        <w:t>компонентов</w:t>
      </w:r>
      <w:r w:rsidRPr="00707A5F">
        <w:rPr>
          <w:spacing w:val="25"/>
          <w:sz w:val="26"/>
          <w:szCs w:val="26"/>
        </w:rPr>
        <w:t xml:space="preserve"> </w:t>
      </w:r>
      <w:r w:rsidRPr="00707A5F">
        <w:rPr>
          <w:spacing w:val="-1"/>
          <w:sz w:val="26"/>
          <w:szCs w:val="26"/>
        </w:rPr>
        <w:t>основной</w:t>
      </w:r>
      <w:r w:rsidRPr="00707A5F">
        <w:rPr>
          <w:spacing w:val="27"/>
          <w:sz w:val="26"/>
          <w:szCs w:val="26"/>
        </w:rPr>
        <w:t xml:space="preserve"> </w:t>
      </w:r>
      <w:r w:rsidRPr="00707A5F">
        <w:rPr>
          <w:spacing w:val="-1"/>
          <w:sz w:val="26"/>
          <w:szCs w:val="26"/>
        </w:rPr>
        <w:t>образовательной</w:t>
      </w:r>
      <w:r w:rsidRPr="00707A5F">
        <w:rPr>
          <w:spacing w:val="79"/>
          <w:sz w:val="26"/>
          <w:szCs w:val="26"/>
        </w:rPr>
        <w:t xml:space="preserve"> </w:t>
      </w:r>
      <w:r w:rsidRPr="00707A5F">
        <w:rPr>
          <w:spacing w:val="-1"/>
          <w:sz w:val="26"/>
          <w:szCs w:val="26"/>
        </w:rPr>
        <w:t>программы</w:t>
      </w:r>
      <w:r w:rsidRPr="00707A5F">
        <w:rPr>
          <w:spacing w:val="-10"/>
          <w:sz w:val="26"/>
          <w:szCs w:val="26"/>
        </w:rPr>
        <w:t xml:space="preserve"> </w:t>
      </w:r>
      <w:r w:rsidRPr="00707A5F">
        <w:rPr>
          <w:spacing w:val="-1"/>
          <w:sz w:val="26"/>
          <w:szCs w:val="26"/>
        </w:rPr>
        <w:t>образовательной</w:t>
      </w:r>
      <w:r w:rsidRPr="00707A5F">
        <w:rPr>
          <w:spacing w:val="-9"/>
          <w:sz w:val="26"/>
          <w:szCs w:val="26"/>
        </w:rPr>
        <w:t xml:space="preserve"> </w:t>
      </w:r>
      <w:r w:rsidRPr="00707A5F">
        <w:rPr>
          <w:spacing w:val="-1"/>
          <w:sz w:val="26"/>
          <w:szCs w:val="26"/>
        </w:rPr>
        <w:t>организации;</w:t>
      </w:r>
    </w:p>
    <w:p w:rsidR="00866D34" w:rsidRPr="00707A5F" w:rsidRDefault="00866D34" w:rsidP="00866D34">
      <w:pPr>
        <w:pStyle w:val="a3"/>
        <w:tabs>
          <w:tab w:val="left" w:pos="9072"/>
        </w:tabs>
        <w:spacing w:before="1"/>
        <w:ind w:right="121"/>
        <w:rPr>
          <w:sz w:val="26"/>
          <w:szCs w:val="26"/>
        </w:rPr>
      </w:pPr>
      <w:r w:rsidRPr="00707A5F">
        <w:rPr>
          <w:sz w:val="26"/>
          <w:szCs w:val="26"/>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ГОС </w:t>
      </w:r>
      <w:r w:rsidR="00707A5F">
        <w:rPr>
          <w:sz w:val="26"/>
          <w:szCs w:val="26"/>
        </w:rPr>
        <w:t>Н</w:t>
      </w:r>
      <w:r w:rsidRPr="00707A5F">
        <w:rPr>
          <w:sz w:val="26"/>
          <w:szCs w:val="26"/>
        </w:rPr>
        <w:t>ОО.</w:t>
      </w:r>
    </w:p>
    <w:p w:rsidR="00866D34" w:rsidRPr="00707A5F" w:rsidRDefault="00866D34" w:rsidP="00866D34">
      <w:pPr>
        <w:pStyle w:val="a3"/>
        <w:tabs>
          <w:tab w:val="left" w:pos="9072"/>
        </w:tabs>
        <w:ind w:right="121"/>
        <w:rPr>
          <w:sz w:val="26"/>
          <w:szCs w:val="26"/>
        </w:rPr>
      </w:pPr>
      <w:r w:rsidRPr="00707A5F">
        <w:rPr>
          <w:sz w:val="26"/>
          <w:szCs w:val="26"/>
        </w:rPr>
        <w:t xml:space="preserve">     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w:t>
      </w:r>
    </w:p>
    <w:p w:rsidR="00866D34" w:rsidRPr="0089417E" w:rsidRDefault="00866D34" w:rsidP="00866D34">
      <w:pPr>
        <w:tabs>
          <w:tab w:val="left" w:pos="9072"/>
        </w:tabs>
        <w:ind w:right="121"/>
        <w:jc w:val="both"/>
        <w:rPr>
          <w:sz w:val="26"/>
          <w:szCs w:val="26"/>
        </w:rPr>
      </w:pPr>
      <w:r w:rsidRPr="00707A5F">
        <w:rPr>
          <w:sz w:val="26"/>
          <w:szCs w:val="26"/>
        </w:rPr>
        <w:t xml:space="preserve">      Одним из</w:t>
      </w:r>
      <w:r w:rsidRPr="00707A5F">
        <w:rPr>
          <w:spacing w:val="1"/>
          <w:sz w:val="26"/>
          <w:szCs w:val="26"/>
        </w:rPr>
        <w:t xml:space="preserve"> </w:t>
      </w:r>
      <w:r w:rsidRPr="00707A5F">
        <w:rPr>
          <w:sz w:val="26"/>
          <w:szCs w:val="26"/>
        </w:rPr>
        <w:t>важнейших механизмов обеспечения необходимого</w:t>
      </w:r>
      <w:r w:rsidRPr="00707A5F">
        <w:rPr>
          <w:spacing w:val="1"/>
          <w:sz w:val="26"/>
          <w:szCs w:val="26"/>
        </w:rPr>
        <w:t xml:space="preserve"> </w:t>
      </w:r>
      <w:r w:rsidRPr="00707A5F">
        <w:rPr>
          <w:sz w:val="26"/>
          <w:szCs w:val="26"/>
        </w:rPr>
        <w:t>квалификационного</w:t>
      </w:r>
      <w:r w:rsidRPr="00707A5F">
        <w:rPr>
          <w:spacing w:val="1"/>
          <w:sz w:val="26"/>
          <w:szCs w:val="26"/>
        </w:rPr>
        <w:t xml:space="preserve"> </w:t>
      </w:r>
      <w:r w:rsidRPr="00707A5F">
        <w:rPr>
          <w:sz w:val="26"/>
          <w:szCs w:val="26"/>
        </w:rPr>
        <w:t>уровня</w:t>
      </w:r>
      <w:r w:rsidRPr="00707A5F">
        <w:rPr>
          <w:spacing w:val="1"/>
          <w:sz w:val="26"/>
          <w:szCs w:val="26"/>
        </w:rPr>
        <w:t xml:space="preserve"> </w:t>
      </w:r>
      <w:r w:rsidRPr="00707A5F">
        <w:rPr>
          <w:sz w:val="26"/>
          <w:szCs w:val="26"/>
        </w:rPr>
        <w:t>педагогических</w:t>
      </w:r>
      <w:r w:rsidRPr="00707A5F">
        <w:rPr>
          <w:spacing w:val="1"/>
          <w:sz w:val="26"/>
          <w:szCs w:val="26"/>
        </w:rPr>
        <w:t xml:space="preserve"> </w:t>
      </w:r>
      <w:r w:rsidRPr="00707A5F">
        <w:rPr>
          <w:sz w:val="26"/>
          <w:szCs w:val="26"/>
        </w:rPr>
        <w:t>работников,</w:t>
      </w:r>
      <w:r w:rsidRPr="00707A5F">
        <w:rPr>
          <w:spacing w:val="1"/>
          <w:sz w:val="26"/>
          <w:szCs w:val="26"/>
        </w:rPr>
        <w:t xml:space="preserve"> </w:t>
      </w:r>
      <w:r w:rsidRPr="00707A5F">
        <w:rPr>
          <w:sz w:val="26"/>
          <w:szCs w:val="26"/>
        </w:rPr>
        <w:t>участвующих</w:t>
      </w:r>
      <w:r w:rsidRPr="00707A5F">
        <w:rPr>
          <w:spacing w:val="1"/>
          <w:sz w:val="26"/>
          <w:szCs w:val="26"/>
        </w:rPr>
        <w:t xml:space="preserve"> </w:t>
      </w:r>
      <w:r w:rsidRPr="00707A5F">
        <w:rPr>
          <w:sz w:val="26"/>
          <w:szCs w:val="26"/>
        </w:rPr>
        <w:t>в</w:t>
      </w:r>
      <w:r w:rsidRPr="00707A5F">
        <w:rPr>
          <w:spacing w:val="1"/>
          <w:sz w:val="26"/>
          <w:szCs w:val="26"/>
        </w:rPr>
        <w:t xml:space="preserve"> </w:t>
      </w:r>
      <w:r w:rsidRPr="00707A5F">
        <w:rPr>
          <w:sz w:val="26"/>
          <w:szCs w:val="26"/>
        </w:rPr>
        <w:t>разработке и реализации основной образовательной программы основного</w:t>
      </w:r>
      <w:r w:rsidRPr="00707A5F">
        <w:rPr>
          <w:spacing w:val="1"/>
          <w:sz w:val="26"/>
          <w:szCs w:val="26"/>
        </w:rPr>
        <w:t xml:space="preserve"> </w:t>
      </w:r>
      <w:r w:rsidRPr="00707A5F">
        <w:rPr>
          <w:w w:val="95"/>
          <w:sz w:val="26"/>
          <w:szCs w:val="26"/>
        </w:rPr>
        <w:t>общего образования, является система методической работы, обеспечивающая</w:t>
      </w:r>
      <w:r w:rsidRPr="00707A5F">
        <w:rPr>
          <w:spacing w:val="1"/>
          <w:w w:val="95"/>
          <w:sz w:val="26"/>
          <w:szCs w:val="26"/>
        </w:rPr>
        <w:t xml:space="preserve"> </w:t>
      </w:r>
      <w:r w:rsidRPr="00707A5F">
        <w:rPr>
          <w:spacing w:val="-1"/>
          <w:sz w:val="26"/>
          <w:szCs w:val="26"/>
        </w:rPr>
        <w:t>сопровождение</w:t>
      </w:r>
      <w:r w:rsidRPr="00707A5F">
        <w:rPr>
          <w:spacing w:val="-16"/>
          <w:sz w:val="26"/>
          <w:szCs w:val="26"/>
        </w:rPr>
        <w:t xml:space="preserve"> </w:t>
      </w:r>
      <w:r w:rsidRPr="00707A5F">
        <w:rPr>
          <w:sz w:val="26"/>
          <w:szCs w:val="26"/>
        </w:rPr>
        <w:t>деятельности</w:t>
      </w:r>
      <w:r w:rsidRPr="00707A5F">
        <w:rPr>
          <w:spacing w:val="-15"/>
          <w:sz w:val="26"/>
          <w:szCs w:val="26"/>
        </w:rPr>
        <w:t xml:space="preserve"> </w:t>
      </w:r>
      <w:r w:rsidRPr="00707A5F">
        <w:rPr>
          <w:sz w:val="26"/>
          <w:szCs w:val="26"/>
        </w:rPr>
        <w:t>педагогов</w:t>
      </w:r>
      <w:r w:rsidRPr="00707A5F">
        <w:rPr>
          <w:spacing w:val="-16"/>
          <w:sz w:val="26"/>
          <w:szCs w:val="26"/>
        </w:rPr>
        <w:t xml:space="preserve"> </w:t>
      </w:r>
      <w:r w:rsidRPr="00707A5F">
        <w:rPr>
          <w:sz w:val="26"/>
          <w:szCs w:val="26"/>
        </w:rPr>
        <w:t>на</w:t>
      </w:r>
      <w:r w:rsidRPr="00707A5F">
        <w:rPr>
          <w:spacing w:val="-15"/>
          <w:sz w:val="26"/>
          <w:szCs w:val="26"/>
        </w:rPr>
        <w:t xml:space="preserve"> </w:t>
      </w:r>
      <w:r w:rsidRPr="00707A5F">
        <w:rPr>
          <w:sz w:val="26"/>
          <w:szCs w:val="26"/>
        </w:rPr>
        <w:t>всех</w:t>
      </w:r>
      <w:r w:rsidRPr="0089417E">
        <w:rPr>
          <w:spacing w:val="-15"/>
          <w:sz w:val="26"/>
          <w:szCs w:val="26"/>
        </w:rPr>
        <w:t xml:space="preserve"> </w:t>
      </w:r>
      <w:r w:rsidRPr="0089417E">
        <w:rPr>
          <w:sz w:val="26"/>
          <w:szCs w:val="26"/>
        </w:rPr>
        <w:t>этапах</w:t>
      </w:r>
      <w:r w:rsidRPr="0089417E">
        <w:rPr>
          <w:spacing w:val="-15"/>
          <w:sz w:val="26"/>
          <w:szCs w:val="26"/>
        </w:rPr>
        <w:t xml:space="preserve"> </w:t>
      </w:r>
      <w:r w:rsidRPr="0089417E">
        <w:rPr>
          <w:sz w:val="26"/>
          <w:szCs w:val="26"/>
        </w:rPr>
        <w:t>реализации</w:t>
      </w:r>
      <w:r w:rsidRPr="0089417E">
        <w:rPr>
          <w:spacing w:val="-15"/>
          <w:sz w:val="26"/>
          <w:szCs w:val="26"/>
        </w:rPr>
        <w:t xml:space="preserve"> </w:t>
      </w:r>
      <w:r w:rsidRPr="0089417E">
        <w:rPr>
          <w:sz w:val="26"/>
          <w:szCs w:val="26"/>
        </w:rPr>
        <w:t xml:space="preserve">требований </w:t>
      </w:r>
      <w:r w:rsidRPr="0089417E">
        <w:rPr>
          <w:spacing w:val="-67"/>
          <w:sz w:val="26"/>
          <w:szCs w:val="26"/>
        </w:rPr>
        <w:t xml:space="preserve"> </w:t>
      </w:r>
      <w:r w:rsidR="00707A5F" w:rsidRPr="00707A5F">
        <w:rPr>
          <w:sz w:val="26"/>
          <w:szCs w:val="26"/>
        </w:rPr>
        <w:t>ГОС НОО</w:t>
      </w:r>
      <w:r w:rsidRPr="0089417E">
        <w:rPr>
          <w:sz w:val="26"/>
          <w:szCs w:val="26"/>
        </w:rPr>
        <w:t>.</w:t>
      </w:r>
    </w:p>
    <w:p w:rsidR="00866D34" w:rsidRPr="0089417E" w:rsidRDefault="00866D34" w:rsidP="00866D34">
      <w:pPr>
        <w:tabs>
          <w:tab w:val="left" w:pos="9072"/>
        </w:tabs>
        <w:ind w:right="121"/>
        <w:jc w:val="both"/>
        <w:rPr>
          <w:spacing w:val="-67"/>
          <w:sz w:val="26"/>
          <w:szCs w:val="26"/>
        </w:rPr>
      </w:pPr>
      <w:r w:rsidRPr="0089417E">
        <w:rPr>
          <w:sz w:val="26"/>
          <w:szCs w:val="26"/>
        </w:rPr>
        <w:t xml:space="preserve">      Актуальные</w:t>
      </w:r>
      <w:r w:rsidRPr="0089417E">
        <w:rPr>
          <w:spacing w:val="1"/>
          <w:sz w:val="26"/>
          <w:szCs w:val="26"/>
        </w:rPr>
        <w:t xml:space="preserve"> </w:t>
      </w:r>
      <w:r w:rsidRPr="0089417E">
        <w:rPr>
          <w:sz w:val="26"/>
          <w:szCs w:val="26"/>
        </w:rPr>
        <w:t>вопросы</w:t>
      </w:r>
      <w:r w:rsidRPr="0089417E">
        <w:rPr>
          <w:spacing w:val="1"/>
          <w:sz w:val="26"/>
          <w:szCs w:val="26"/>
        </w:rPr>
        <w:t xml:space="preserve"> </w:t>
      </w:r>
      <w:r w:rsidRPr="0089417E">
        <w:rPr>
          <w:sz w:val="26"/>
          <w:szCs w:val="26"/>
        </w:rPr>
        <w:t>реализации</w:t>
      </w:r>
      <w:r w:rsidRPr="0089417E">
        <w:rPr>
          <w:spacing w:val="1"/>
          <w:sz w:val="26"/>
          <w:szCs w:val="26"/>
        </w:rPr>
        <w:t xml:space="preserve"> </w:t>
      </w:r>
      <w:r w:rsidRPr="0089417E">
        <w:rPr>
          <w:sz w:val="26"/>
          <w:szCs w:val="26"/>
        </w:rPr>
        <w:t>программы</w:t>
      </w:r>
      <w:r w:rsidRPr="0089417E">
        <w:rPr>
          <w:spacing w:val="1"/>
          <w:sz w:val="26"/>
          <w:szCs w:val="26"/>
        </w:rPr>
        <w:t xml:space="preserve"> </w:t>
      </w:r>
      <w:r w:rsidRPr="0089417E">
        <w:rPr>
          <w:sz w:val="26"/>
          <w:szCs w:val="26"/>
        </w:rPr>
        <w:t>основного</w:t>
      </w:r>
      <w:r w:rsidRPr="0089417E">
        <w:rPr>
          <w:spacing w:val="1"/>
          <w:sz w:val="26"/>
          <w:szCs w:val="26"/>
        </w:rPr>
        <w:t xml:space="preserve"> </w:t>
      </w:r>
      <w:r w:rsidRPr="0089417E">
        <w:rPr>
          <w:sz w:val="26"/>
          <w:szCs w:val="26"/>
        </w:rPr>
        <w:t>общего</w:t>
      </w:r>
      <w:r w:rsidRPr="0089417E">
        <w:rPr>
          <w:spacing w:val="1"/>
          <w:sz w:val="26"/>
          <w:szCs w:val="26"/>
        </w:rPr>
        <w:t xml:space="preserve"> </w:t>
      </w:r>
      <w:r w:rsidRPr="0089417E">
        <w:rPr>
          <w:sz w:val="26"/>
          <w:szCs w:val="26"/>
        </w:rPr>
        <w:t>образования</w:t>
      </w:r>
      <w:r w:rsidRPr="0089417E">
        <w:rPr>
          <w:spacing w:val="1"/>
          <w:sz w:val="26"/>
          <w:szCs w:val="26"/>
        </w:rPr>
        <w:t xml:space="preserve"> </w:t>
      </w:r>
      <w:r w:rsidRPr="0089417E">
        <w:rPr>
          <w:sz w:val="26"/>
          <w:szCs w:val="26"/>
        </w:rPr>
        <w:t>рассматриваются</w:t>
      </w:r>
      <w:r w:rsidRPr="0089417E">
        <w:rPr>
          <w:spacing w:val="1"/>
          <w:sz w:val="26"/>
          <w:szCs w:val="26"/>
        </w:rPr>
        <w:t xml:space="preserve"> </w:t>
      </w:r>
      <w:r w:rsidRPr="0089417E">
        <w:rPr>
          <w:sz w:val="26"/>
          <w:szCs w:val="26"/>
        </w:rPr>
        <w:t>ШПМК,</w:t>
      </w:r>
      <w:r w:rsidRPr="0089417E">
        <w:rPr>
          <w:spacing w:val="1"/>
          <w:sz w:val="26"/>
          <w:szCs w:val="26"/>
        </w:rPr>
        <w:t xml:space="preserve"> </w:t>
      </w:r>
      <w:r w:rsidRPr="0089417E">
        <w:rPr>
          <w:sz w:val="26"/>
          <w:szCs w:val="26"/>
        </w:rPr>
        <w:t>действующими в МОУ «СШ №3 Г.КИРОВСКОЕ», а также методическими</w:t>
      </w:r>
      <w:r w:rsidRPr="0089417E">
        <w:rPr>
          <w:spacing w:val="1"/>
          <w:sz w:val="26"/>
          <w:szCs w:val="26"/>
        </w:rPr>
        <w:t xml:space="preserve"> </w:t>
      </w:r>
      <w:r w:rsidRPr="0089417E">
        <w:rPr>
          <w:sz w:val="26"/>
          <w:szCs w:val="26"/>
        </w:rPr>
        <w:t>и</w:t>
      </w:r>
      <w:r w:rsidRPr="0089417E">
        <w:rPr>
          <w:spacing w:val="1"/>
          <w:sz w:val="26"/>
          <w:szCs w:val="26"/>
        </w:rPr>
        <w:t xml:space="preserve"> </w:t>
      </w:r>
      <w:r w:rsidRPr="0089417E">
        <w:rPr>
          <w:sz w:val="26"/>
          <w:szCs w:val="26"/>
        </w:rPr>
        <w:t>учебно-методическими</w:t>
      </w:r>
      <w:r w:rsidRPr="0089417E">
        <w:rPr>
          <w:spacing w:val="1"/>
          <w:sz w:val="26"/>
          <w:szCs w:val="26"/>
        </w:rPr>
        <w:t xml:space="preserve"> </w:t>
      </w:r>
      <w:r w:rsidRPr="0089417E">
        <w:rPr>
          <w:sz w:val="26"/>
          <w:szCs w:val="26"/>
        </w:rPr>
        <w:t>объединениями</w:t>
      </w:r>
      <w:r w:rsidRPr="0089417E">
        <w:rPr>
          <w:spacing w:val="1"/>
          <w:sz w:val="26"/>
          <w:szCs w:val="26"/>
        </w:rPr>
        <w:t xml:space="preserve"> </w:t>
      </w:r>
      <w:r w:rsidRPr="0089417E">
        <w:rPr>
          <w:sz w:val="26"/>
          <w:szCs w:val="26"/>
        </w:rPr>
        <w:t>в</w:t>
      </w:r>
      <w:r w:rsidRPr="0089417E">
        <w:rPr>
          <w:spacing w:val="1"/>
          <w:sz w:val="26"/>
          <w:szCs w:val="26"/>
        </w:rPr>
        <w:t xml:space="preserve"> </w:t>
      </w:r>
      <w:r w:rsidRPr="0089417E">
        <w:rPr>
          <w:sz w:val="26"/>
          <w:szCs w:val="26"/>
        </w:rPr>
        <w:t>сфере</w:t>
      </w:r>
      <w:r w:rsidRPr="0089417E">
        <w:rPr>
          <w:spacing w:val="1"/>
          <w:sz w:val="26"/>
          <w:szCs w:val="26"/>
        </w:rPr>
        <w:t xml:space="preserve"> </w:t>
      </w:r>
      <w:r w:rsidRPr="0089417E">
        <w:rPr>
          <w:sz w:val="26"/>
          <w:szCs w:val="26"/>
        </w:rPr>
        <w:t>общего</w:t>
      </w:r>
      <w:r w:rsidRPr="0089417E">
        <w:rPr>
          <w:spacing w:val="1"/>
          <w:sz w:val="26"/>
          <w:szCs w:val="26"/>
        </w:rPr>
        <w:t xml:space="preserve"> </w:t>
      </w:r>
      <w:r w:rsidRPr="0089417E">
        <w:rPr>
          <w:sz w:val="26"/>
          <w:szCs w:val="26"/>
        </w:rPr>
        <w:t>образования,</w:t>
      </w:r>
      <w:r w:rsidRPr="0089417E">
        <w:rPr>
          <w:spacing w:val="-67"/>
          <w:sz w:val="26"/>
          <w:szCs w:val="26"/>
        </w:rPr>
        <w:t xml:space="preserve">          </w:t>
      </w:r>
      <w:r w:rsidRPr="0089417E">
        <w:rPr>
          <w:sz w:val="26"/>
          <w:szCs w:val="26"/>
        </w:rPr>
        <w:t>действующими</w:t>
      </w:r>
      <w:r w:rsidRPr="0089417E">
        <w:rPr>
          <w:spacing w:val="-1"/>
          <w:sz w:val="26"/>
          <w:szCs w:val="26"/>
        </w:rPr>
        <w:t xml:space="preserve"> </w:t>
      </w:r>
      <w:r w:rsidRPr="0089417E">
        <w:rPr>
          <w:sz w:val="26"/>
          <w:szCs w:val="26"/>
        </w:rPr>
        <w:t>на</w:t>
      </w:r>
      <w:r w:rsidRPr="0089417E">
        <w:rPr>
          <w:spacing w:val="1"/>
          <w:sz w:val="26"/>
          <w:szCs w:val="26"/>
        </w:rPr>
        <w:t xml:space="preserve"> </w:t>
      </w:r>
      <w:r w:rsidRPr="0089417E">
        <w:rPr>
          <w:sz w:val="26"/>
          <w:szCs w:val="26"/>
        </w:rPr>
        <w:t>муниципальном и республиканском уровнях.</w:t>
      </w:r>
    </w:p>
    <w:p w:rsidR="00866D34" w:rsidRPr="0089417E" w:rsidRDefault="00866D34" w:rsidP="00866D34">
      <w:pPr>
        <w:tabs>
          <w:tab w:val="left" w:pos="9072"/>
        </w:tabs>
        <w:ind w:right="121"/>
        <w:jc w:val="both"/>
        <w:rPr>
          <w:sz w:val="26"/>
          <w:szCs w:val="26"/>
        </w:rPr>
      </w:pPr>
      <w:r w:rsidRPr="0089417E">
        <w:rPr>
          <w:sz w:val="26"/>
          <w:szCs w:val="26"/>
        </w:rPr>
        <w:t xml:space="preserve">     Педагогическими работниками МОУ «СШ №3 Г.КИРОВСКОЕ» системно</w:t>
      </w:r>
      <w:r w:rsidRPr="0089417E">
        <w:rPr>
          <w:spacing w:val="-67"/>
          <w:sz w:val="26"/>
          <w:szCs w:val="26"/>
        </w:rPr>
        <w:t xml:space="preserve"> </w:t>
      </w:r>
      <w:r w:rsidRPr="0089417E">
        <w:rPr>
          <w:sz w:val="26"/>
          <w:szCs w:val="26"/>
        </w:rPr>
        <w:t>разрабатываются</w:t>
      </w:r>
      <w:r w:rsidRPr="0089417E">
        <w:rPr>
          <w:spacing w:val="1"/>
          <w:sz w:val="26"/>
          <w:szCs w:val="26"/>
        </w:rPr>
        <w:t xml:space="preserve"> </w:t>
      </w:r>
      <w:r w:rsidRPr="0089417E">
        <w:rPr>
          <w:sz w:val="26"/>
          <w:szCs w:val="26"/>
        </w:rPr>
        <w:t>методические</w:t>
      </w:r>
      <w:r w:rsidRPr="0089417E">
        <w:rPr>
          <w:spacing w:val="1"/>
          <w:sz w:val="26"/>
          <w:szCs w:val="26"/>
        </w:rPr>
        <w:t xml:space="preserve"> </w:t>
      </w:r>
      <w:r w:rsidRPr="0089417E">
        <w:rPr>
          <w:sz w:val="26"/>
          <w:szCs w:val="26"/>
        </w:rPr>
        <w:t>темы,</w:t>
      </w:r>
      <w:r w:rsidRPr="0089417E">
        <w:rPr>
          <w:spacing w:val="1"/>
          <w:sz w:val="26"/>
          <w:szCs w:val="26"/>
        </w:rPr>
        <w:t xml:space="preserve"> </w:t>
      </w:r>
      <w:r w:rsidRPr="0089417E">
        <w:rPr>
          <w:sz w:val="26"/>
          <w:szCs w:val="26"/>
        </w:rPr>
        <w:t>отражающие</w:t>
      </w:r>
      <w:r w:rsidRPr="0089417E">
        <w:rPr>
          <w:spacing w:val="1"/>
          <w:sz w:val="26"/>
          <w:szCs w:val="26"/>
        </w:rPr>
        <w:t xml:space="preserve"> </w:t>
      </w:r>
      <w:r w:rsidRPr="0089417E">
        <w:rPr>
          <w:sz w:val="26"/>
          <w:szCs w:val="26"/>
        </w:rPr>
        <w:t>их</w:t>
      </w:r>
      <w:r w:rsidRPr="0089417E">
        <w:rPr>
          <w:spacing w:val="1"/>
          <w:sz w:val="26"/>
          <w:szCs w:val="26"/>
        </w:rPr>
        <w:t xml:space="preserve"> </w:t>
      </w:r>
      <w:r w:rsidRPr="0089417E">
        <w:rPr>
          <w:sz w:val="26"/>
          <w:szCs w:val="26"/>
        </w:rPr>
        <w:t>непрерывное</w:t>
      </w:r>
      <w:r w:rsidRPr="0089417E">
        <w:rPr>
          <w:spacing w:val="1"/>
          <w:sz w:val="26"/>
          <w:szCs w:val="26"/>
        </w:rPr>
        <w:t xml:space="preserve"> </w:t>
      </w:r>
      <w:r w:rsidRPr="0089417E">
        <w:rPr>
          <w:sz w:val="26"/>
          <w:szCs w:val="26"/>
        </w:rPr>
        <w:t>профессиональное</w:t>
      </w:r>
      <w:r w:rsidRPr="0089417E">
        <w:rPr>
          <w:spacing w:val="1"/>
          <w:sz w:val="26"/>
          <w:szCs w:val="26"/>
        </w:rPr>
        <w:t xml:space="preserve"> </w:t>
      </w:r>
      <w:r w:rsidRPr="0089417E">
        <w:rPr>
          <w:sz w:val="26"/>
          <w:szCs w:val="26"/>
        </w:rPr>
        <w:t>развитие.</w:t>
      </w:r>
      <w:r w:rsidRPr="0089417E">
        <w:rPr>
          <w:spacing w:val="1"/>
          <w:sz w:val="26"/>
          <w:szCs w:val="26"/>
        </w:rPr>
        <w:t xml:space="preserve"> </w:t>
      </w:r>
      <w:r w:rsidRPr="0089417E">
        <w:rPr>
          <w:sz w:val="26"/>
          <w:szCs w:val="26"/>
        </w:rPr>
        <w:t>К</w:t>
      </w:r>
      <w:r w:rsidRPr="0089417E">
        <w:rPr>
          <w:spacing w:val="1"/>
          <w:sz w:val="26"/>
          <w:szCs w:val="26"/>
        </w:rPr>
        <w:t xml:space="preserve"> </w:t>
      </w:r>
      <w:r w:rsidRPr="0089417E">
        <w:rPr>
          <w:sz w:val="26"/>
          <w:szCs w:val="26"/>
        </w:rPr>
        <w:t>числу</w:t>
      </w:r>
      <w:r w:rsidRPr="0089417E">
        <w:rPr>
          <w:spacing w:val="1"/>
          <w:sz w:val="26"/>
          <w:szCs w:val="26"/>
        </w:rPr>
        <w:t xml:space="preserve"> </w:t>
      </w:r>
      <w:r w:rsidRPr="0089417E">
        <w:rPr>
          <w:sz w:val="26"/>
          <w:szCs w:val="26"/>
        </w:rPr>
        <w:t>методических</w:t>
      </w:r>
      <w:r w:rsidRPr="0089417E">
        <w:rPr>
          <w:spacing w:val="1"/>
          <w:sz w:val="26"/>
          <w:szCs w:val="26"/>
        </w:rPr>
        <w:t xml:space="preserve"> </w:t>
      </w:r>
      <w:r w:rsidRPr="0089417E">
        <w:rPr>
          <w:sz w:val="26"/>
          <w:szCs w:val="26"/>
        </w:rPr>
        <w:t>тем,</w:t>
      </w:r>
      <w:r w:rsidRPr="0089417E">
        <w:rPr>
          <w:spacing w:val="1"/>
          <w:sz w:val="26"/>
          <w:szCs w:val="26"/>
        </w:rPr>
        <w:t xml:space="preserve"> </w:t>
      </w:r>
      <w:r w:rsidRPr="0089417E">
        <w:rPr>
          <w:sz w:val="26"/>
          <w:szCs w:val="26"/>
        </w:rPr>
        <w:t>обеспечивающих</w:t>
      </w:r>
      <w:r w:rsidRPr="0089417E">
        <w:rPr>
          <w:spacing w:val="-67"/>
          <w:sz w:val="26"/>
          <w:szCs w:val="26"/>
        </w:rPr>
        <w:t xml:space="preserve"> </w:t>
      </w:r>
      <w:r w:rsidRPr="0089417E">
        <w:rPr>
          <w:sz w:val="26"/>
          <w:szCs w:val="26"/>
        </w:rPr>
        <w:t>необходимый уровень качества как учебной и методической документации,</w:t>
      </w:r>
      <w:r w:rsidRPr="0089417E">
        <w:rPr>
          <w:spacing w:val="1"/>
          <w:sz w:val="26"/>
          <w:szCs w:val="26"/>
        </w:rPr>
        <w:t xml:space="preserve"> </w:t>
      </w:r>
      <w:r w:rsidRPr="0089417E">
        <w:rPr>
          <w:sz w:val="26"/>
          <w:szCs w:val="26"/>
        </w:rPr>
        <w:t>так</w:t>
      </w:r>
      <w:r w:rsidRPr="0089417E">
        <w:rPr>
          <w:spacing w:val="1"/>
          <w:sz w:val="26"/>
          <w:szCs w:val="26"/>
        </w:rPr>
        <w:t xml:space="preserve"> </w:t>
      </w:r>
      <w:r w:rsidRPr="0089417E">
        <w:rPr>
          <w:sz w:val="26"/>
          <w:szCs w:val="26"/>
        </w:rPr>
        <w:t>и</w:t>
      </w:r>
      <w:r w:rsidRPr="0089417E">
        <w:rPr>
          <w:spacing w:val="1"/>
          <w:sz w:val="26"/>
          <w:szCs w:val="26"/>
        </w:rPr>
        <w:t xml:space="preserve"> </w:t>
      </w:r>
      <w:r w:rsidRPr="0089417E">
        <w:rPr>
          <w:sz w:val="26"/>
          <w:szCs w:val="26"/>
        </w:rPr>
        <w:t>деятельности</w:t>
      </w:r>
      <w:r w:rsidRPr="0089417E">
        <w:rPr>
          <w:spacing w:val="1"/>
          <w:sz w:val="26"/>
          <w:szCs w:val="26"/>
        </w:rPr>
        <w:t xml:space="preserve"> </w:t>
      </w:r>
      <w:r w:rsidRPr="0089417E">
        <w:rPr>
          <w:sz w:val="26"/>
          <w:szCs w:val="26"/>
        </w:rPr>
        <w:t>по</w:t>
      </w:r>
      <w:r w:rsidRPr="0089417E">
        <w:rPr>
          <w:spacing w:val="1"/>
          <w:sz w:val="26"/>
          <w:szCs w:val="26"/>
        </w:rPr>
        <w:t xml:space="preserve"> </w:t>
      </w:r>
      <w:r w:rsidRPr="0089417E">
        <w:rPr>
          <w:sz w:val="26"/>
          <w:szCs w:val="26"/>
        </w:rPr>
        <w:t>реализации</w:t>
      </w:r>
      <w:r w:rsidRPr="0089417E">
        <w:rPr>
          <w:spacing w:val="1"/>
          <w:sz w:val="26"/>
          <w:szCs w:val="26"/>
        </w:rPr>
        <w:t xml:space="preserve"> </w:t>
      </w:r>
      <w:r w:rsidRPr="0089417E">
        <w:rPr>
          <w:sz w:val="26"/>
          <w:szCs w:val="26"/>
        </w:rPr>
        <w:t>основной</w:t>
      </w:r>
      <w:r w:rsidRPr="0089417E">
        <w:rPr>
          <w:spacing w:val="1"/>
          <w:sz w:val="26"/>
          <w:szCs w:val="26"/>
        </w:rPr>
        <w:t xml:space="preserve"> </w:t>
      </w:r>
      <w:r w:rsidRPr="0089417E">
        <w:rPr>
          <w:sz w:val="26"/>
          <w:szCs w:val="26"/>
        </w:rPr>
        <w:t>образовательной</w:t>
      </w:r>
      <w:r w:rsidRPr="0089417E">
        <w:rPr>
          <w:spacing w:val="1"/>
          <w:sz w:val="26"/>
          <w:szCs w:val="26"/>
        </w:rPr>
        <w:t xml:space="preserve"> </w:t>
      </w:r>
      <w:r w:rsidRPr="0089417E">
        <w:rPr>
          <w:sz w:val="26"/>
          <w:szCs w:val="26"/>
        </w:rPr>
        <w:t>программы</w:t>
      </w:r>
      <w:r w:rsidRPr="0089417E">
        <w:rPr>
          <w:spacing w:val="1"/>
          <w:sz w:val="26"/>
          <w:szCs w:val="26"/>
        </w:rPr>
        <w:t xml:space="preserve"> </w:t>
      </w:r>
      <w:r w:rsidRPr="0089417E">
        <w:rPr>
          <w:sz w:val="26"/>
          <w:szCs w:val="26"/>
        </w:rPr>
        <w:t>основного общего</w:t>
      </w:r>
      <w:r w:rsidRPr="0089417E">
        <w:rPr>
          <w:spacing w:val="1"/>
          <w:sz w:val="26"/>
          <w:szCs w:val="26"/>
        </w:rPr>
        <w:t xml:space="preserve"> </w:t>
      </w:r>
      <w:r w:rsidRPr="0089417E">
        <w:rPr>
          <w:sz w:val="26"/>
          <w:szCs w:val="26"/>
        </w:rPr>
        <w:t>образования</w:t>
      </w:r>
      <w:r w:rsidRPr="0089417E">
        <w:rPr>
          <w:spacing w:val="1"/>
          <w:sz w:val="26"/>
          <w:szCs w:val="26"/>
        </w:rPr>
        <w:t xml:space="preserve"> </w:t>
      </w:r>
      <w:r w:rsidRPr="0089417E">
        <w:rPr>
          <w:sz w:val="26"/>
          <w:szCs w:val="26"/>
        </w:rPr>
        <w:t>относятся:</w:t>
      </w:r>
    </w:p>
    <w:tbl>
      <w:tblPr>
        <w:tblStyle w:val="TableNormal"/>
        <w:tblW w:w="0" w:type="auto"/>
        <w:tblInd w:w="-421"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568"/>
        <w:gridCol w:w="3969"/>
        <w:gridCol w:w="2370"/>
        <w:gridCol w:w="2875"/>
      </w:tblGrid>
      <w:tr w:rsidR="00866D34" w:rsidRPr="003E1538" w:rsidTr="00866D34">
        <w:trPr>
          <w:trHeight w:val="1449"/>
        </w:trPr>
        <w:tc>
          <w:tcPr>
            <w:tcW w:w="568" w:type="dxa"/>
          </w:tcPr>
          <w:p w:rsidR="00866D34" w:rsidRPr="003E1538" w:rsidRDefault="00866D34" w:rsidP="00866D34">
            <w:pPr>
              <w:rPr>
                <w:sz w:val="26"/>
                <w:highlight w:val="yellow"/>
              </w:rPr>
            </w:pPr>
          </w:p>
          <w:p w:rsidR="00866D34" w:rsidRPr="003E1538" w:rsidRDefault="00866D34" w:rsidP="00866D34">
            <w:pPr>
              <w:spacing w:before="11"/>
              <w:rPr>
                <w:sz w:val="27"/>
                <w:highlight w:val="yellow"/>
              </w:rPr>
            </w:pPr>
          </w:p>
          <w:p w:rsidR="00866D34" w:rsidRPr="00D26B31" w:rsidRDefault="00866D34" w:rsidP="00866D34">
            <w:pPr>
              <w:rPr>
                <w:sz w:val="24"/>
                <w:highlight w:val="yellow"/>
              </w:rPr>
            </w:pPr>
            <w:r w:rsidRPr="00707A5F">
              <w:rPr>
                <w:sz w:val="24"/>
              </w:rPr>
              <w:t>№</w:t>
            </w:r>
          </w:p>
        </w:tc>
        <w:tc>
          <w:tcPr>
            <w:tcW w:w="3969" w:type="dxa"/>
          </w:tcPr>
          <w:p w:rsidR="00866D34" w:rsidRPr="0089417E" w:rsidRDefault="00866D34" w:rsidP="00866D34">
            <w:pPr>
              <w:ind w:right="623"/>
              <w:jc w:val="center"/>
              <w:rPr>
                <w:b/>
                <w:spacing w:val="-1"/>
                <w:sz w:val="24"/>
              </w:rPr>
            </w:pPr>
            <w:r w:rsidRPr="0089417E">
              <w:rPr>
                <w:b/>
                <w:spacing w:val="-1"/>
                <w:sz w:val="24"/>
              </w:rPr>
              <w:t>Методическая</w:t>
            </w:r>
          </w:p>
          <w:p w:rsidR="00866D34" w:rsidRPr="0089417E" w:rsidRDefault="00866D34" w:rsidP="00866D34">
            <w:pPr>
              <w:ind w:right="623"/>
              <w:jc w:val="center"/>
              <w:rPr>
                <w:b/>
                <w:sz w:val="24"/>
              </w:rPr>
            </w:pPr>
            <w:r w:rsidRPr="0089417E">
              <w:rPr>
                <w:b/>
                <w:sz w:val="24"/>
              </w:rPr>
              <w:t>тема</w:t>
            </w:r>
          </w:p>
        </w:tc>
        <w:tc>
          <w:tcPr>
            <w:tcW w:w="2370" w:type="dxa"/>
          </w:tcPr>
          <w:p w:rsidR="00866D34" w:rsidRPr="003E1538" w:rsidRDefault="00866D34" w:rsidP="00866D34">
            <w:pPr>
              <w:tabs>
                <w:tab w:val="left" w:pos="2298"/>
              </w:tabs>
              <w:ind w:right="132"/>
              <w:jc w:val="center"/>
              <w:rPr>
                <w:b/>
                <w:sz w:val="24"/>
              </w:rPr>
            </w:pPr>
            <w:r w:rsidRPr="003E1538">
              <w:rPr>
                <w:b/>
                <w:sz w:val="24"/>
              </w:rPr>
              <w:t>Раздел</w:t>
            </w:r>
            <w:r w:rsidRPr="003E1538">
              <w:rPr>
                <w:b/>
                <w:spacing w:val="1"/>
                <w:sz w:val="24"/>
              </w:rPr>
              <w:t xml:space="preserve"> </w:t>
            </w:r>
            <w:r w:rsidRPr="003E1538">
              <w:rPr>
                <w:b/>
                <w:sz w:val="24"/>
              </w:rPr>
              <w:t>образовательной</w:t>
            </w:r>
            <w:r w:rsidRPr="003E1538">
              <w:rPr>
                <w:b/>
                <w:spacing w:val="1"/>
                <w:sz w:val="24"/>
              </w:rPr>
              <w:t xml:space="preserve"> </w:t>
            </w:r>
            <w:r w:rsidRPr="003E1538">
              <w:rPr>
                <w:b/>
                <w:sz w:val="24"/>
              </w:rPr>
              <w:t>программы,</w:t>
            </w:r>
            <w:r w:rsidRPr="003E1538">
              <w:rPr>
                <w:b/>
                <w:spacing w:val="1"/>
                <w:sz w:val="24"/>
              </w:rPr>
              <w:t xml:space="preserve"> </w:t>
            </w:r>
            <w:r w:rsidRPr="003E1538">
              <w:rPr>
                <w:b/>
                <w:sz w:val="24"/>
              </w:rPr>
              <w:t xml:space="preserve">связанный </w:t>
            </w:r>
            <w:r w:rsidRPr="003E1538">
              <w:rPr>
                <w:b/>
                <w:spacing w:val="-5"/>
                <w:sz w:val="24"/>
              </w:rPr>
              <w:t>с</w:t>
            </w:r>
          </w:p>
          <w:p w:rsidR="00866D34" w:rsidRPr="003E1538" w:rsidRDefault="00866D34" w:rsidP="00866D34">
            <w:pPr>
              <w:spacing w:line="257" w:lineRule="exact"/>
              <w:jc w:val="center"/>
              <w:rPr>
                <w:b/>
                <w:sz w:val="24"/>
              </w:rPr>
            </w:pPr>
            <w:r w:rsidRPr="003E1538">
              <w:rPr>
                <w:b/>
                <w:sz w:val="24"/>
              </w:rPr>
              <w:t>методической</w:t>
            </w:r>
            <w:r w:rsidRPr="003E1538">
              <w:rPr>
                <w:b/>
                <w:spacing w:val="-3"/>
                <w:sz w:val="24"/>
              </w:rPr>
              <w:t xml:space="preserve"> </w:t>
            </w:r>
            <w:r w:rsidRPr="003E1538">
              <w:rPr>
                <w:b/>
                <w:sz w:val="24"/>
              </w:rPr>
              <w:t>темой</w:t>
            </w:r>
          </w:p>
        </w:tc>
        <w:tc>
          <w:tcPr>
            <w:tcW w:w="2875" w:type="dxa"/>
          </w:tcPr>
          <w:p w:rsidR="00866D34" w:rsidRPr="003E1538" w:rsidRDefault="00866D34" w:rsidP="00866D34">
            <w:pPr>
              <w:tabs>
                <w:tab w:val="left" w:pos="1219"/>
              </w:tabs>
              <w:ind w:right="133"/>
              <w:jc w:val="center"/>
              <w:rPr>
                <w:b/>
                <w:sz w:val="24"/>
              </w:rPr>
            </w:pPr>
            <w:r w:rsidRPr="003E1538">
              <w:rPr>
                <w:b/>
                <w:sz w:val="24"/>
              </w:rPr>
              <w:t xml:space="preserve">ФИО </w:t>
            </w:r>
            <w:r w:rsidRPr="003E1538">
              <w:rPr>
                <w:b/>
                <w:spacing w:val="-1"/>
                <w:sz w:val="24"/>
              </w:rPr>
              <w:t>педагога,</w:t>
            </w:r>
            <w:r w:rsidRPr="003E1538">
              <w:rPr>
                <w:b/>
                <w:spacing w:val="-57"/>
                <w:sz w:val="24"/>
              </w:rPr>
              <w:t xml:space="preserve"> </w:t>
            </w:r>
            <w:r w:rsidRPr="003E1538">
              <w:rPr>
                <w:b/>
                <w:sz w:val="24"/>
              </w:rPr>
              <w:t>разрабатывающего</w:t>
            </w:r>
            <w:r w:rsidRPr="003E1538">
              <w:rPr>
                <w:b/>
                <w:spacing w:val="-57"/>
                <w:sz w:val="24"/>
              </w:rPr>
              <w:t xml:space="preserve"> </w:t>
            </w:r>
            <w:r w:rsidRPr="003E1538">
              <w:rPr>
                <w:b/>
                <w:sz w:val="24"/>
              </w:rPr>
              <w:t>методическую</w:t>
            </w:r>
            <w:r w:rsidRPr="003E1538">
              <w:rPr>
                <w:b/>
                <w:spacing w:val="1"/>
                <w:sz w:val="24"/>
              </w:rPr>
              <w:t xml:space="preserve"> </w:t>
            </w:r>
            <w:r w:rsidRPr="003E1538">
              <w:rPr>
                <w:b/>
                <w:sz w:val="24"/>
              </w:rPr>
              <w:t>тему</w:t>
            </w:r>
          </w:p>
        </w:tc>
      </w:tr>
      <w:tr w:rsidR="00866D34" w:rsidTr="00707A5F">
        <w:trPr>
          <w:trHeight w:val="798"/>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«Дидактическое обеспечение деятельностных технологий в обучении английскому языку»</w:t>
            </w:r>
          </w:p>
        </w:tc>
        <w:tc>
          <w:tcPr>
            <w:tcW w:w="2370" w:type="dxa"/>
          </w:tcPr>
          <w:p w:rsidR="00866D34" w:rsidRPr="00707A5F" w:rsidRDefault="00866D34" w:rsidP="00866D34"/>
        </w:tc>
        <w:tc>
          <w:tcPr>
            <w:tcW w:w="2875" w:type="dxa"/>
          </w:tcPr>
          <w:p w:rsidR="00866D34" w:rsidRPr="00707A5F" w:rsidRDefault="00866D34" w:rsidP="00866D34">
            <w:r w:rsidRPr="00707A5F">
              <w:t>Быцуля Е.А.</w:t>
            </w:r>
          </w:p>
        </w:tc>
      </w:tr>
      <w:tr w:rsidR="00866D34" w:rsidTr="00707A5F">
        <w:trPr>
          <w:trHeight w:val="607"/>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«Современные подходы к организации урока в начальной школе»</w:t>
            </w:r>
          </w:p>
        </w:tc>
        <w:tc>
          <w:tcPr>
            <w:tcW w:w="2370" w:type="dxa"/>
          </w:tcPr>
          <w:p w:rsidR="00866D34" w:rsidRPr="00707A5F" w:rsidRDefault="00866D34" w:rsidP="00866D34"/>
        </w:tc>
        <w:tc>
          <w:tcPr>
            <w:tcW w:w="2875" w:type="dxa"/>
          </w:tcPr>
          <w:p w:rsidR="00866D34" w:rsidRPr="00707A5F" w:rsidRDefault="00866D34" w:rsidP="00866D34">
            <w:r w:rsidRPr="00707A5F">
              <w:t>Волощук Е.С.</w:t>
            </w:r>
          </w:p>
        </w:tc>
      </w:tr>
      <w:tr w:rsidR="00866D34" w:rsidTr="00707A5F">
        <w:trPr>
          <w:trHeight w:val="854"/>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«Развитие творческих способностей обучающихся на уроках музыки и внеклассных мероприятиях»</w:t>
            </w:r>
          </w:p>
        </w:tc>
        <w:tc>
          <w:tcPr>
            <w:tcW w:w="2370" w:type="dxa"/>
          </w:tcPr>
          <w:p w:rsidR="00866D34" w:rsidRPr="00707A5F" w:rsidRDefault="00866D34" w:rsidP="00866D34"/>
        </w:tc>
        <w:tc>
          <w:tcPr>
            <w:tcW w:w="2875" w:type="dxa"/>
          </w:tcPr>
          <w:p w:rsidR="00866D34" w:rsidRPr="00707A5F" w:rsidRDefault="00866D34" w:rsidP="00866D34">
            <w:r w:rsidRPr="00707A5F">
              <w:t>Гамаюнова С.С.</w:t>
            </w:r>
          </w:p>
        </w:tc>
      </w:tr>
      <w:tr w:rsidR="00866D34" w:rsidTr="00707A5F">
        <w:trPr>
          <w:trHeight w:val="960"/>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«Современные подходы к организации урока физической культуры в начальной школе»</w:t>
            </w:r>
          </w:p>
        </w:tc>
        <w:tc>
          <w:tcPr>
            <w:tcW w:w="2370" w:type="dxa"/>
          </w:tcPr>
          <w:p w:rsidR="00866D34" w:rsidRPr="00707A5F" w:rsidRDefault="00866D34" w:rsidP="00866D34"/>
        </w:tc>
        <w:tc>
          <w:tcPr>
            <w:tcW w:w="2875" w:type="dxa"/>
          </w:tcPr>
          <w:p w:rsidR="00866D34" w:rsidRPr="00707A5F" w:rsidRDefault="00866D34" w:rsidP="00866D34">
            <w:r w:rsidRPr="00707A5F">
              <w:t>Голубева О.О.</w:t>
            </w:r>
            <w:r w:rsidRPr="00707A5F">
              <w:rPr>
                <w:vanish/>
              </w:rPr>
              <w:t>дубева О культуры</w:t>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r w:rsidRPr="00707A5F">
              <w:rPr>
                <w:vanish/>
              </w:rPr>
              <w:pgNum/>
            </w:r>
          </w:p>
        </w:tc>
      </w:tr>
      <w:tr w:rsidR="00866D34" w:rsidTr="00707A5F">
        <w:trPr>
          <w:trHeight w:val="1258"/>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«Развитие профессиональной компетентности педагога как фактор развития в условиях введения обновленных образовательных стандартов»</w:t>
            </w:r>
          </w:p>
        </w:tc>
        <w:tc>
          <w:tcPr>
            <w:tcW w:w="2370" w:type="dxa"/>
          </w:tcPr>
          <w:p w:rsidR="00866D34" w:rsidRPr="00707A5F" w:rsidRDefault="00866D34" w:rsidP="00866D34"/>
        </w:tc>
        <w:tc>
          <w:tcPr>
            <w:tcW w:w="2875" w:type="dxa"/>
          </w:tcPr>
          <w:p w:rsidR="00866D34" w:rsidRPr="00707A5F" w:rsidRDefault="00866D34" w:rsidP="00866D34">
            <w:r w:rsidRPr="00707A5F">
              <w:t>Делиева В.В.</w:t>
            </w:r>
          </w:p>
        </w:tc>
      </w:tr>
      <w:tr w:rsidR="00866D34" w:rsidTr="00707A5F">
        <w:trPr>
          <w:trHeight w:val="371"/>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«Современный урок в начальной школе»</w:t>
            </w:r>
          </w:p>
        </w:tc>
        <w:tc>
          <w:tcPr>
            <w:tcW w:w="2370" w:type="dxa"/>
          </w:tcPr>
          <w:p w:rsidR="00866D34" w:rsidRPr="00707A5F" w:rsidRDefault="00866D34" w:rsidP="00866D34"/>
        </w:tc>
        <w:tc>
          <w:tcPr>
            <w:tcW w:w="2875" w:type="dxa"/>
          </w:tcPr>
          <w:p w:rsidR="00866D34" w:rsidRPr="00707A5F" w:rsidRDefault="00866D34" w:rsidP="00866D34">
            <w:r w:rsidRPr="00707A5F">
              <w:t>Евченко В.Д.</w:t>
            </w:r>
          </w:p>
        </w:tc>
      </w:tr>
      <w:tr w:rsidR="00866D34" w:rsidRPr="0089599A" w:rsidTr="00707A5F">
        <w:trPr>
          <w:trHeight w:val="972"/>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«Развитие профессиональной компетентности, как фактор повышения качества образования в условиях введения обновлённых ГОС»</w:t>
            </w:r>
          </w:p>
        </w:tc>
        <w:tc>
          <w:tcPr>
            <w:tcW w:w="2370" w:type="dxa"/>
          </w:tcPr>
          <w:p w:rsidR="00866D34" w:rsidRPr="00707A5F" w:rsidRDefault="00866D34" w:rsidP="00866D34"/>
        </w:tc>
        <w:tc>
          <w:tcPr>
            <w:tcW w:w="2875" w:type="dxa"/>
          </w:tcPr>
          <w:p w:rsidR="00866D34" w:rsidRPr="00707A5F" w:rsidRDefault="00866D34" w:rsidP="00866D34">
            <w:r w:rsidRPr="00707A5F">
              <w:t>Еремеева Е.Ю.</w:t>
            </w:r>
          </w:p>
        </w:tc>
      </w:tr>
      <w:tr w:rsidR="00866D34" w:rsidTr="00707A5F">
        <w:trPr>
          <w:trHeight w:val="803"/>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«Здоровьесберегающие технологии в системе образования детей с нарушением развития»</w:t>
            </w:r>
          </w:p>
        </w:tc>
        <w:tc>
          <w:tcPr>
            <w:tcW w:w="2370" w:type="dxa"/>
          </w:tcPr>
          <w:p w:rsidR="00866D34" w:rsidRPr="00707A5F" w:rsidRDefault="00866D34" w:rsidP="00866D34"/>
        </w:tc>
        <w:tc>
          <w:tcPr>
            <w:tcW w:w="2875" w:type="dxa"/>
          </w:tcPr>
          <w:p w:rsidR="00866D34" w:rsidRPr="00707A5F" w:rsidRDefault="00866D34" w:rsidP="00866D34">
            <w:r w:rsidRPr="00707A5F">
              <w:t>Киричёк В.В.</w:t>
            </w:r>
          </w:p>
        </w:tc>
      </w:tr>
      <w:tr w:rsidR="00866D34" w:rsidTr="00707A5F">
        <w:trPr>
          <w:trHeight w:val="749"/>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«Система профессионального самообразования учителя физической культуры»</w:t>
            </w:r>
          </w:p>
        </w:tc>
        <w:tc>
          <w:tcPr>
            <w:tcW w:w="2370" w:type="dxa"/>
          </w:tcPr>
          <w:p w:rsidR="00866D34" w:rsidRPr="00707A5F" w:rsidRDefault="00866D34" w:rsidP="00866D34"/>
        </w:tc>
        <w:tc>
          <w:tcPr>
            <w:tcW w:w="2875" w:type="dxa"/>
          </w:tcPr>
          <w:p w:rsidR="00866D34" w:rsidRPr="00707A5F" w:rsidRDefault="00866D34" w:rsidP="00866D34">
            <w:r w:rsidRPr="00707A5F">
              <w:t>Крылова И.В.</w:t>
            </w:r>
          </w:p>
        </w:tc>
      </w:tr>
      <w:tr w:rsidR="00866D34" w:rsidTr="00707A5F">
        <w:trPr>
          <w:trHeight w:val="817"/>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«Здоровьесберегающие технологии в системе образования детей с нарушением развития»</w:t>
            </w:r>
          </w:p>
        </w:tc>
        <w:tc>
          <w:tcPr>
            <w:tcW w:w="2370" w:type="dxa"/>
          </w:tcPr>
          <w:p w:rsidR="00866D34" w:rsidRPr="00707A5F" w:rsidRDefault="00866D34" w:rsidP="00866D34"/>
        </w:tc>
        <w:tc>
          <w:tcPr>
            <w:tcW w:w="2875" w:type="dxa"/>
          </w:tcPr>
          <w:p w:rsidR="00866D34" w:rsidRPr="00707A5F" w:rsidRDefault="00866D34" w:rsidP="00866D34">
            <w:r w:rsidRPr="00707A5F">
              <w:t>Ленда Н.М.</w:t>
            </w:r>
          </w:p>
        </w:tc>
      </w:tr>
      <w:tr w:rsidR="00866D34" w:rsidTr="00707A5F">
        <w:trPr>
          <w:trHeight w:val="566"/>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"Формирование УУД у обучающихся в соответствии с требованиями ГОС НОО"</w:t>
            </w:r>
          </w:p>
        </w:tc>
        <w:tc>
          <w:tcPr>
            <w:tcW w:w="2370" w:type="dxa"/>
          </w:tcPr>
          <w:p w:rsidR="00866D34" w:rsidRPr="00707A5F" w:rsidRDefault="00866D34" w:rsidP="00866D34"/>
        </w:tc>
        <w:tc>
          <w:tcPr>
            <w:tcW w:w="2875" w:type="dxa"/>
          </w:tcPr>
          <w:p w:rsidR="00866D34" w:rsidRPr="00707A5F" w:rsidRDefault="00866D34" w:rsidP="00866D34">
            <w:r w:rsidRPr="00707A5F">
              <w:t>Односум Ю.С.</w:t>
            </w:r>
          </w:p>
        </w:tc>
      </w:tr>
      <w:tr w:rsidR="00866D34" w:rsidTr="00707A5F">
        <w:trPr>
          <w:trHeight w:val="1303"/>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«Создание условий, способствующих развитию интеллектуальных, творческих, познавательных, личностных качеств учащихся, их социализации и адаптации в обществе».</w:t>
            </w:r>
          </w:p>
        </w:tc>
        <w:tc>
          <w:tcPr>
            <w:tcW w:w="2370" w:type="dxa"/>
          </w:tcPr>
          <w:p w:rsidR="00866D34" w:rsidRPr="00707A5F" w:rsidRDefault="00866D34" w:rsidP="00866D34"/>
        </w:tc>
        <w:tc>
          <w:tcPr>
            <w:tcW w:w="2875" w:type="dxa"/>
          </w:tcPr>
          <w:p w:rsidR="00866D34" w:rsidRPr="00707A5F" w:rsidRDefault="00866D34" w:rsidP="00866D34">
            <w:r w:rsidRPr="00707A5F">
              <w:t>Омельчук Г.Р.</w:t>
            </w:r>
          </w:p>
        </w:tc>
      </w:tr>
      <w:tr w:rsidR="00866D34" w:rsidTr="00707A5F">
        <w:trPr>
          <w:trHeight w:val="711"/>
        </w:trPr>
        <w:tc>
          <w:tcPr>
            <w:tcW w:w="568" w:type="dxa"/>
          </w:tcPr>
          <w:p w:rsidR="00866D34" w:rsidRPr="00817745" w:rsidRDefault="00866D34" w:rsidP="00866D34">
            <w:pPr>
              <w:spacing w:before="68" w:line="261" w:lineRule="exact"/>
              <w:rPr>
                <w:sz w:val="24"/>
              </w:rPr>
            </w:pPr>
          </w:p>
        </w:tc>
        <w:tc>
          <w:tcPr>
            <w:tcW w:w="3969" w:type="dxa"/>
          </w:tcPr>
          <w:p w:rsidR="00866D34" w:rsidRPr="00707A5F" w:rsidRDefault="00866D34" w:rsidP="00866D34">
            <w:r w:rsidRPr="00707A5F">
              <w:t>«Современный урок с точки зрения реализации ключевых принципов современной дидактики»</w:t>
            </w:r>
          </w:p>
        </w:tc>
        <w:tc>
          <w:tcPr>
            <w:tcW w:w="2370" w:type="dxa"/>
          </w:tcPr>
          <w:p w:rsidR="00866D34" w:rsidRPr="00707A5F" w:rsidRDefault="00866D34" w:rsidP="00866D34"/>
        </w:tc>
        <w:tc>
          <w:tcPr>
            <w:tcW w:w="2875" w:type="dxa"/>
          </w:tcPr>
          <w:p w:rsidR="00866D34" w:rsidRPr="00707A5F" w:rsidRDefault="00866D34" w:rsidP="00866D34">
            <w:r w:rsidRPr="00707A5F">
              <w:t>Присяжнюк Л.М.</w:t>
            </w:r>
          </w:p>
        </w:tc>
      </w:tr>
      <w:tr w:rsidR="00866D34" w:rsidRPr="00BD6DA8" w:rsidTr="00866D34">
        <w:trPr>
          <w:trHeight w:val="350"/>
        </w:trPr>
        <w:tc>
          <w:tcPr>
            <w:tcW w:w="568" w:type="dxa"/>
          </w:tcPr>
          <w:p w:rsidR="00866D34" w:rsidRPr="00D26B31" w:rsidRDefault="00866D34" w:rsidP="00866D34">
            <w:pPr>
              <w:spacing w:before="68" w:line="261" w:lineRule="exact"/>
              <w:rPr>
                <w:sz w:val="24"/>
                <w:highlight w:val="yellow"/>
              </w:rPr>
            </w:pPr>
          </w:p>
        </w:tc>
        <w:tc>
          <w:tcPr>
            <w:tcW w:w="3969" w:type="dxa"/>
          </w:tcPr>
          <w:p w:rsidR="00866D34" w:rsidRPr="00707A5F" w:rsidRDefault="00866D34" w:rsidP="00866D34">
            <w:pPr>
              <w:rPr>
                <w:highlight w:val="yellow"/>
              </w:rPr>
            </w:pPr>
            <w:r w:rsidRPr="00707A5F">
              <w:t>«Современный урок с точки зрения реализации проектно – технологической деятельности младших школьников»</w:t>
            </w:r>
          </w:p>
        </w:tc>
        <w:tc>
          <w:tcPr>
            <w:tcW w:w="2370" w:type="dxa"/>
          </w:tcPr>
          <w:p w:rsidR="00866D34" w:rsidRPr="00707A5F" w:rsidRDefault="00866D34" w:rsidP="00866D34">
            <w:pPr>
              <w:rPr>
                <w:highlight w:val="yellow"/>
              </w:rPr>
            </w:pPr>
          </w:p>
        </w:tc>
        <w:tc>
          <w:tcPr>
            <w:tcW w:w="2875" w:type="dxa"/>
          </w:tcPr>
          <w:p w:rsidR="00866D34" w:rsidRPr="00707A5F" w:rsidRDefault="00866D34" w:rsidP="00866D34">
            <w:pPr>
              <w:rPr>
                <w:highlight w:val="yellow"/>
              </w:rPr>
            </w:pPr>
            <w:r w:rsidRPr="00707A5F">
              <w:t>Рубель О.В.</w:t>
            </w:r>
          </w:p>
        </w:tc>
      </w:tr>
      <w:tr w:rsidR="00866D34" w:rsidTr="00866D34">
        <w:trPr>
          <w:trHeight w:val="350"/>
        </w:trPr>
        <w:tc>
          <w:tcPr>
            <w:tcW w:w="568" w:type="dxa"/>
          </w:tcPr>
          <w:p w:rsidR="00866D34" w:rsidRPr="00D26B31" w:rsidRDefault="00866D34" w:rsidP="00866D34">
            <w:pPr>
              <w:spacing w:before="68" w:line="261" w:lineRule="exact"/>
              <w:rPr>
                <w:sz w:val="24"/>
                <w:highlight w:val="yellow"/>
              </w:rPr>
            </w:pPr>
          </w:p>
        </w:tc>
        <w:tc>
          <w:tcPr>
            <w:tcW w:w="3969" w:type="dxa"/>
          </w:tcPr>
          <w:p w:rsidR="00866D34" w:rsidRPr="00707A5F" w:rsidRDefault="00866D34" w:rsidP="00866D34">
            <w:pPr>
              <w:jc w:val="both"/>
            </w:pPr>
            <w:r w:rsidRPr="00707A5F">
              <w:t>«Применение новых образовательных технологий в преподавании предмета информатики»</w:t>
            </w:r>
          </w:p>
        </w:tc>
        <w:tc>
          <w:tcPr>
            <w:tcW w:w="2370" w:type="dxa"/>
          </w:tcPr>
          <w:p w:rsidR="00866D34" w:rsidRPr="00707A5F" w:rsidRDefault="00866D34" w:rsidP="00866D34"/>
        </w:tc>
        <w:tc>
          <w:tcPr>
            <w:tcW w:w="2875" w:type="dxa"/>
          </w:tcPr>
          <w:p w:rsidR="00866D34" w:rsidRPr="00707A5F" w:rsidRDefault="00866D34" w:rsidP="00866D34">
            <w:r w:rsidRPr="00707A5F">
              <w:t>Тимофеева А.О.</w:t>
            </w:r>
          </w:p>
        </w:tc>
      </w:tr>
      <w:tr w:rsidR="00866D34" w:rsidTr="00866D34">
        <w:trPr>
          <w:trHeight w:val="350"/>
        </w:trPr>
        <w:tc>
          <w:tcPr>
            <w:tcW w:w="568" w:type="dxa"/>
          </w:tcPr>
          <w:p w:rsidR="00866D34" w:rsidRPr="00D26B31" w:rsidRDefault="00866D34" w:rsidP="00866D34">
            <w:pPr>
              <w:spacing w:before="68" w:line="261" w:lineRule="exact"/>
              <w:rPr>
                <w:sz w:val="24"/>
                <w:highlight w:val="yellow"/>
              </w:rPr>
            </w:pPr>
          </w:p>
        </w:tc>
        <w:tc>
          <w:tcPr>
            <w:tcW w:w="3969" w:type="dxa"/>
          </w:tcPr>
          <w:p w:rsidR="00866D34" w:rsidRPr="00707A5F" w:rsidRDefault="00866D34" w:rsidP="00866D34"/>
        </w:tc>
        <w:tc>
          <w:tcPr>
            <w:tcW w:w="2370" w:type="dxa"/>
          </w:tcPr>
          <w:p w:rsidR="00866D34" w:rsidRPr="00707A5F" w:rsidRDefault="00866D34" w:rsidP="00866D34"/>
        </w:tc>
        <w:tc>
          <w:tcPr>
            <w:tcW w:w="2875" w:type="dxa"/>
          </w:tcPr>
          <w:p w:rsidR="00866D34" w:rsidRPr="00707A5F" w:rsidRDefault="00866D34" w:rsidP="00866D34">
            <w:r w:rsidRPr="00707A5F">
              <w:t>Хроменкова В.А.</w:t>
            </w:r>
          </w:p>
        </w:tc>
      </w:tr>
      <w:tr w:rsidR="00866D34" w:rsidRPr="004D24AB" w:rsidTr="00866D34">
        <w:trPr>
          <w:trHeight w:val="350"/>
        </w:trPr>
        <w:tc>
          <w:tcPr>
            <w:tcW w:w="568" w:type="dxa"/>
          </w:tcPr>
          <w:p w:rsidR="00866D34" w:rsidRPr="00D26B31" w:rsidRDefault="00866D34" w:rsidP="00866D34">
            <w:pPr>
              <w:spacing w:before="68" w:line="261" w:lineRule="exact"/>
              <w:rPr>
                <w:sz w:val="24"/>
                <w:highlight w:val="yellow"/>
              </w:rPr>
            </w:pPr>
          </w:p>
        </w:tc>
        <w:tc>
          <w:tcPr>
            <w:tcW w:w="3969" w:type="dxa"/>
          </w:tcPr>
          <w:p w:rsidR="00866D34" w:rsidRPr="00707A5F" w:rsidRDefault="00866D34" w:rsidP="00866D34">
            <w:r w:rsidRPr="00707A5F">
              <w:t>"Формирование УУД у обучающихся в соответствии с требованиями ГОС НОО"</w:t>
            </w:r>
          </w:p>
        </w:tc>
        <w:tc>
          <w:tcPr>
            <w:tcW w:w="2370" w:type="dxa"/>
          </w:tcPr>
          <w:p w:rsidR="00866D34" w:rsidRPr="00707A5F" w:rsidRDefault="00866D34" w:rsidP="00866D34">
            <w:pPr>
              <w:rPr>
                <w:highlight w:val="yellow"/>
              </w:rPr>
            </w:pPr>
          </w:p>
        </w:tc>
        <w:tc>
          <w:tcPr>
            <w:tcW w:w="2875" w:type="dxa"/>
          </w:tcPr>
          <w:p w:rsidR="00866D34" w:rsidRPr="00707A5F" w:rsidRDefault="00866D34" w:rsidP="00866D34">
            <w:pPr>
              <w:rPr>
                <w:highlight w:val="yellow"/>
              </w:rPr>
            </w:pPr>
            <w:r w:rsidRPr="00707A5F">
              <w:t>Шевченко И.Я.</w:t>
            </w:r>
          </w:p>
        </w:tc>
      </w:tr>
      <w:tr w:rsidR="00866D34" w:rsidRPr="00891AE1" w:rsidTr="00866D34">
        <w:trPr>
          <w:trHeight w:val="345"/>
        </w:trPr>
        <w:tc>
          <w:tcPr>
            <w:tcW w:w="568" w:type="dxa"/>
          </w:tcPr>
          <w:p w:rsidR="00866D34" w:rsidRPr="00891AE1" w:rsidRDefault="00866D34" w:rsidP="00866D34">
            <w:pPr>
              <w:spacing w:before="68" w:line="257" w:lineRule="exact"/>
              <w:rPr>
                <w:sz w:val="24"/>
              </w:rPr>
            </w:pPr>
          </w:p>
        </w:tc>
        <w:tc>
          <w:tcPr>
            <w:tcW w:w="3969" w:type="dxa"/>
          </w:tcPr>
          <w:p w:rsidR="00866D34" w:rsidRPr="00707A5F" w:rsidRDefault="00866D34" w:rsidP="00866D34">
            <w:r w:rsidRPr="00707A5F">
              <w:t>«Воспитание культуры чтения»</w:t>
            </w:r>
          </w:p>
        </w:tc>
        <w:tc>
          <w:tcPr>
            <w:tcW w:w="2370" w:type="dxa"/>
          </w:tcPr>
          <w:p w:rsidR="00866D34" w:rsidRPr="00707A5F" w:rsidRDefault="00866D34" w:rsidP="00866D34"/>
        </w:tc>
        <w:tc>
          <w:tcPr>
            <w:tcW w:w="2875" w:type="dxa"/>
          </w:tcPr>
          <w:p w:rsidR="00866D34" w:rsidRPr="00707A5F" w:rsidRDefault="00866D34" w:rsidP="00866D34">
            <w:r w:rsidRPr="00707A5F">
              <w:t>Шульгина Н.В.</w:t>
            </w:r>
          </w:p>
        </w:tc>
      </w:tr>
    </w:tbl>
    <w:p w:rsidR="002E488A" w:rsidRPr="007B4F76" w:rsidRDefault="002E488A" w:rsidP="00953AB5">
      <w:pPr>
        <w:pStyle w:val="a3"/>
        <w:ind w:left="0" w:firstLine="0"/>
        <w:jc w:val="left"/>
        <w:rPr>
          <w:sz w:val="26"/>
          <w:szCs w:val="26"/>
        </w:rPr>
      </w:pPr>
    </w:p>
    <w:p w:rsidR="002E488A" w:rsidRPr="007B4F76" w:rsidRDefault="002E488A" w:rsidP="00953AB5">
      <w:pPr>
        <w:pStyle w:val="a3"/>
        <w:ind w:left="0" w:firstLine="0"/>
        <w:jc w:val="left"/>
        <w:rPr>
          <w:sz w:val="26"/>
          <w:szCs w:val="26"/>
        </w:rPr>
      </w:pPr>
    </w:p>
    <w:p w:rsidR="002E488A" w:rsidRPr="007B4F76" w:rsidRDefault="0056659E" w:rsidP="00707A5F">
      <w:pPr>
        <w:pStyle w:val="110"/>
        <w:tabs>
          <w:tab w:val="left" w:pos="1818"/>
        </w:tabs>
        <w:ind w:right="264"/>
        <w:rPr>
          <w:sz w:val="26"/>
          <w:szCs w:val="26"/>
        </w:rPr>
      </w:pPr>
      <w:bookmarkStart w:id="23" w:name="_TOC_250003"/>
      <w:r w:rsidRPr="007B4F76">
        <w:rPr>
          <w:sz w:val="26"/>
          <w:szCs w:val="26"/>
        </w:rPr>
        <w:t>Психолого-педагогические условия реализации основной образовательной программы начального общего</w:t>
      </w:r>
      <w:r w:rsidRPr="007B4F76">
        <w:rPr>
          <w:spacing w:val="-8"/>
          <w:sz w:val="26"/>
          <w:szCs w:val="26"/>
        </w:rPr>
        <w:t xml:space="preserve"> </w:t>
      </w:r>
      <w:bookmarkEnd w:id="23"/>
      <w:r w:rsidRPr="007B4F76">
        <w:rPr>
          <w:sz w:val="26"/>
          <w:szCs w:val="26"/>
        </w:rPr>
        <w:t>образования</w:t>
      </w:r>
    </w:p>
    <w:p w:rsidR="002E488A" w:rsidRPr="007B4F76" w:rsidRDefault="0056659E" w:rsidP="00953AB5">
      <w:pPr>
        <w:pStyle w:val="a3"/>
        <w:ind w:left="402" w:right="260" w:firstLine="431"/>
        <w:rPr>
          <w:sz w:val="26"/>
          <w:szCs w:val="26"/>
        </w:rPr>
      </w:pPr>
      <w:r w:rsidRPr="007B4F76">
        <w:rPr>
          <w:sz w:val="26"/>
          <w:szCs w:val="26"/>
        </w:rPr>
        <w:t xml:space="preserve">Психолого-педагогические условия, созданные в образовательной организации, обеспечивают исполнение </w:t>
      </w:r>
      <w:r w:rsidR="00707A5F">
        <w:rPr>
          <w:sz w:val="26"/>
          <w:szCs w:val="26"/>
        </w:rPr>
        <w:t>требований ГОС НОО к психолого-</w:t>
      </w:r>
      <w:r w:rsidRPr="007B4F76">
        <w:rPr>
          <w:sz w:val="26"/>
          <w:szCs w:val="26"/>
        </w:rPr>
        <w:t>педагогическим условиям реализации основной образовательной программы начального общего образования, в частности:</w:t>
      </w:r>
    </w:p>
    <w:p w:rsidR="00707A5F" w:rsidRDefault="0056659E" w:rsidP="00707A5F">
      <w:pPr>
        <w:pStyle w:val="a5"/>
        <w:numPr>
          <w:ilvl w:val="0"/>
          <w:numId w:val="99"/>
        </w:numPr>
        <w:tabs>
          <w:tab w:val="left" w:pos="1110"/>
        </w:tabs>
        <w:ind w:right="269" w:firstLine="431"/>
        <w:rPr>
          <w:sz w:val="26"/>
          <w:szCs w:val="26"/>
        </w:rPr>
      </w:pPr>
      <w:r w:rsidRPr="007B4F76">
        <w:rPr>
          <w:sz w:val="26"/>
          <w:szCs w:val="26"/>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w:t>
      </w:r>
      <w:r w:rsidRPr="007B4F76">
        <w:rPr>
          <w:spacing w:val="-4"/>
          <w:sz w:val="26"/>
          <w:szCs w:val="26"/>
        </w:rPr>
        <w:t xml:space="preserve"> </w:t>
      </w:r>
      <w:r w:rsidRPr="007B4F76">
        <w:rPr>
          <w:sz w:val="26"/>
          <w:szCs w:val="26"/>
        </w:rPr>
        <w:t>образования;</w:t>
      </w:r>
    </w:p>
    <w:p w:rsidR="002E488A" w:rsidRPr="00707A5F" w:rsidRDefault="0056659E" w:rsidP="00707A5F">
      <w:pPr>
        <w:pStyle w:val="a5"/>
        <w:numPr>
          <w:ilvl w:val="0"/>
          <w:numId w:val="99"/>
        </w:numPr>
        <w:tabs>
          <w:tab w:val="left" w:pos="1110"/>
        </w:tabs>
        <w:ind w:right="269" w:firstLine="431"/>
        <w:rPr>
          <w:sz w:val="26"/>
          <w:szCs w:val="26"/>
        </w:rPr>
      </w:pPr>
      <w:r w:rsidRPr="00707A5F">
        <w:rPr>
          <w:sz w:val="26"/>
          <w:szCs w:val="26"/>
        </w:rPr>
        <w:t>способствуют социально-психологической адаптации обучающихся</w:t>
      </w:r>
      <w:r w:rsidRPr="00707A5F">
        <w:rPr>
          <w:spacing w:val="35"/>
          <w:sz w:val="26"/>
          <w:szCs w:val="26"/>
        </w:rPr>
        <w:t xml:space="preserve"> </w:t>
      </w:r>
      <w:r w:rsidRPr="00707A5F">
        <w:rPr>
          <w:sz w:val="26"/>
          <w:szCs w:val="26"/>
        </w:rPr>
        <w:t>к</w:t>
      </w:r>
      <w:r w:rsidR="001555B4" w:rsidRPr="00707A5F">
        <w:rPr>
          <w:sz w:val="26"/>
          <w:szCs w:val="26"/>
        </w:rPr>
        <w:t xml:space="preserve">  </w:t>
      </w:r>
      <w:r w:rsidRPr="00707A5F">
        <w:rPr>
          <w:sz w:val="26"/>
          <w:szCs w:val="26"/>
        </w:rPr>
        <w:t>условиям образовательной организации с учётом специфики их возрастного психофизиологического</w:t>
      </w:r>
      <w:r w:rsidRPr="00707A5F">
        <w:rPr>
          <w:spacing w:val="-22"/>
          <w:sz w:val="26"/>
          <w:szCs w:val="26"/>
        </w:rPr>
        <w:t xml:space="preserve"> </w:t>
      </w:r>
      <w:r w:rsidRPr="00707A5F">
        <w:rPr>
          <w:sz w:val="26"/>
          <w:szCs w:val="26"/>
        </w:rPr>
        <w:t>развития,</w:t>
      </w:r>
      <w:r w:rsidRPr="00707A5F">
        <w:rPr>
          <w:spacing w:val="-23"/>
          <w:sz w:val="26"/>
          <w:szCs w:val="26"/>
        </w:rPr>
        <w:t xml:space="preserve"> </w:t>
      </w:r>
      <w:r w:rsidRPr="00707A5F">
        <w:rPr>
          <w:sz w:val="26"/>
          <w:szCs w:val="26"/>
        </w:rPr>
        <w:t>включая</w:t>
      </w:r>
      <w:r w:rsidRPr="00707A5F">
        <w:rPr>
          <w:spacing w:val="-21"/>
          <w:sz w:val="26"/>
          <w:szCs w:val="26"/>
        </w:rPr>
        <w:t xml:space="preserve"> </w:t>
      </w:r>
      <w:r w:rsidRPr="00707A5F">
        <w:rPr>
          <w:sz w:val="26"/>
          <w:szCs w:val="26"/>
        </w:rPr>
        <w:t>особенности</w:t>
      </w:r>
      <w:r w:rsidRPr="00707A5F">
        <w:rPr>
          <w:spacing w:val="-22"/>
          <w:sz w:val="26"/>
          <w:szCs w:val="26"/>
        </w:rPr>
        <w:t xml:space="preserve"> </w:t>
      </w:r>
      <w:r w:rsidRPr="00707A5F">
        <w:rPr>
          <w:sz w:val="26"/>
          <w:szCs w:val="26"/>
        </w:rPr>
        <w:t>адаптации</w:t>
      </w:r>
      <w:r w:rsidRPr="00707A5F">
        <w:rPr>
          <w:spacing w:val="-22"/>
          <w:sz w:val="26"/>
          <w:szCs w:val="26"/>
        </w:rPr>
        <w:t xml:space="preserve"> </w:t>
      </w:r>
      <w:r w:rsidRPr="00707A5F">
        <w:rPr>
          <w:sz w:val="26"/>
          <w:szCs w:val="26"/>
        </w:rPr>
        <w:t>к</w:t>
      </w:r>
      <w:r w:rsidRPr="00707A5F">
        <w:rPr>
          <w:spacing w:val="-22"/>
          <w:sz w:val="26"/>
          <w:szCs w:val="26"/>
        </w:rPr>
        <w:t xml:space="preserve"> </w:t>
      </w:r>
      <w:r w:rsidRPr="00707A5F">
        <w:rPr>
          <w:sz w:val="26"/>
          <w:szCs w:val="26"/>
        </w:rPr>
        <w:t>социальной среде;</w:t>
      </w:r>
    </w:p>
    <w:p w:rsidR="002E488A" w:rsidRPr="007B4F76" w:rsidRDefault="0056659E" w:rsidP="00F1092D">
      <w:pPr>
        <w:pStyle w:val="a5"/>
        <w:numPr>
          <w:ilvl w:val="0"/>
          <w:numId w:val="99"/>
        </w:numPr>
        <w:tabs>
          <w:tab w:val="left" w:pos="1110"/>
        </w:tabs>
        <w:ind w:right="261" w:firstLine="431"/>
        <w:rPr>
          <w:sz w:val="26"/>
          <w:szCs w:val="26"/>
        </w:rPr>
      </w:pPr>
      <w:r w:rsidRPr="007B4F76">
        <w:rPr>
          <w:sz w:val="26"/>
          <w:szCs w:val="26"/>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w:t>
      </w:r>
      <w:r w:rsidRPr="007B4F76">
        <w:rPr>
          <w:spacing w:val="-4"/>
          <w:sz w:val="26"/>
          <w:szCs w:val="26"/>
        </w:rPr>
        <w:t xml:space="preserve"> </w:t>
      </w:r>
      <w:r w:rsidRPr="007B4F76">
        <w:rPr>
          <w:sz w:val="26"/>
          <w:szCs w:val="26"/>
        </w:rPr>
        <w:t>обучающихся;</w:t>
      </w:r>
    </w:p>
    <w:p w:rsidR="002E488A" w:rsidRPr="007B4F76" w:rsidRDefault="0056659E" w:rsidP="00F1092D">
      <w:pPr>
        <w:pStyle w:val="a5"/>
        <w:numPr>
          <w:ilvl w:val="0"/>
          <w:numId w:val="99"/>
        </w:numPr>
        <w:tabs>
          <w:tab w:val="left" w:pos="1110"/>
        </w:tabs>
        <w:ind w:right="268" w:firstLine="431"/>
        <w:rPr>
          <w:sz w:val="26"/>
          <w:szCs w:val="26"/>
        </w:rPr>
      </w:pPr>
      <w:r w:rsidRPr="007B4F76">
        <w:rPr>
          <w:sz w:val="26"/>
          <w:szCs w:val="26"/>
        </w:rPr>
        <w:t>обеспечивают профилактику формирования у обучающихся девиантных форм поведения, агрессии и повышенной</w:t>
      </w:r>
      <w:r w:rsidRPr="007B4F76">
        <w:rPr>
          <w:spacing w:val="-5"/>
          <w:sz w:val="26"/>
          <w:szCs w:val="26"/>
        </w:rPr>
        <w:t xml:space="preserve"> </w:t>
      </w:r>
      <w:r w:rsidRPr="007B4F76">
        <w:rPr>
          <w:sz w:val="26"/>
          <w:szCs w:val="26"/>
        </w:rPr>
        <w:t>тревожности.</w:t>
      </w:r>
    </w:p>
    <w:p w:rsidR="002E488A" w:rsidRPr="007B4F76" w:rsidRDefault="0056659E" w:rsidP="00953AB5">
      <w:pPr>
        <w:pStyle w:val="a3"/>
        <w:ind w:left="402" w:right="266" w:firstLine="431"/>
        <w:rPr>
          <w:sz w:val="26"/>
          <w:szCs w:val="26"/>
        </w:rPr>
      </w:pPr>
      <w:r w:rsidRPr="007B4F76">
        <w:rPr>
          <w:sz w:val="26"/>
          <w:szCs w:val="26"/>
        </w:rPr>
        <w:t>В образовательной организации психолого-педагогическое сопровождение реализации программы начального общего образования осуществляется кв</w:t>
      </w:r>
      <w:r w:rsidR="00707A5F">
        <w:rPr>
          <w:sz w:val="26"/>
          <w:szCs w:val="26"/>
        </w:rPr>
        <w:t>алифицированными специалистами</w:t>
      </w:r>
      <w:r w:rsidRPr="007B4F76">
        <w:rPr>
          <w:sz w:val="26"/>
          <w:szCs w:val="26"/>
        </w:rPr>
        <w:t>:</w:t>
      </w:r>
    </w:p>
    <w:p w:rsidR="002E488A" w:rsidRPr="007B4F76" w:rsidRDefault="0056659E" w:rsidP="00953AB5">
      <w:pPr>
        <w:pStyle w:val="a3"/>
        <w:ind w:left="834" w:right="6496" w:firstLine="0"/>
        <w:jc w:val="left"/>
        <w:rPr>
          <w:sz w:val="26"/>
          <w:szCs w:val="26"/>
        </w:rPr>
      </w:pPr>
      <w:r w:rsidRPr="007B4F76">
        <w:rPr>
          <w:sz w:val="26"/>
          <w:szCs w:val="26"/>
        </w:rPr>
        <w:t xml:space="preserve">педагогом-психологом; </w:t>
      </w:r>
      <w:r w:rsidR="00707A5F">
        <w:rPr>
          <w:sz w:val="26"/>
          <w:szCs w:val="26"/>
        </w:rPr>
        <w:t>тьюторами.</w:t>
      </w:r>
    </w:p>
    <w:p w:rsidR="002E488A" w:rsidRPr="007B4F76" w:rsidRDefault="0056659E" w:rsidP="00953AB5">
      <w:pPr>
        <w:pStyle w:val="a3"/>
        <w:ind w:left="402" w:right="260" w:firstLine="571"/>
        <w:rPr>
          <w:sz w:val="26"/>
          <w:szCs w:val="26"/>
        </w:rPr>
      </w:pPr>
      <w:r w:rsidRPr="007B4F76">
        <w:rPr>
          <w:sz w:val="26"/>
          <w:szCs w:val="26"/>
        </w:rPr>
        <w:t>В процессе реализации основной образовательной программы начального общего образования образовательной организацией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E488A" w:rsidRPr="007B4F76" w:rsidRDefault="0056659E" w:rsidP="00953AB5">
      <w:pPr>
        <w:pStyle w:val="a3"/>
        <w:ind w:left="402" w:right="265" w:firstLine="571"/>
        <w:rPr>
          <w:sz w:val="26"/>
          <w:szCs w:val="26"/>
        </w:rPr>
      </w:pPr>
      <w:r w:rsidRPr="007B4F76">
        <w:rPr>
          <w:sz w:val="26"/>
          <w:szCs w:val="26"/>
        </w:rPr>
        <w:t>формирование и развитие психолого-педагогической компетентности всех участников образовательных отношений;</w:t>
      </w:r>
    </w:p>
    <w:p w:rsidR="002E488A" w:rsidRPr="007B4F76" w:rsidRDefault="0056659E" w:rsidP="00953AB5">
      <w:pPr>
        <w:pStyle w:val="a3"/>
        <w:ind w:left="402" w:right="271" w:firstLine="571"/>
        <w:rPr>
          <w:sz w:val="26"/>
          <w:szCs w:val="26"/>
        </w:rPr>
      </w:pPr>
      <w:r w:rsidRPr="007B4F76">
        <w:rPr>
          <w:sz w:val="26"/>
          <w:szCs w:val="26"/>
        </w:rPr>
        <w:t>сохранение и укрепление психологического благополучия и психического здоровья обучающихся;</w:t>
      </w:r>
    </w:p>
    <w:p w:rsidR="002E488A" w:rsidRPr="007B4F76" w:rsidRDefault="0056659E" w:rsidP="00953AB5">
      <w:pPr>
        <w:pStyle w:val="a3"/>
        <w:ind w:left="973" w:right="1770" w:firstLine="0"/>
        <w:rPr>
          <w:sz w:val="26"/>
          <w:szCs w:val="26"/>
        </w:rPr>
      </w:pPr>
      <w:r w:rsidRPr="007B4F76">
        <w:rPr>
          <w:sz w:val="26"/>
          <w:szCs w:val="26"/>
        </w:rPr>
        <w:t>поддержка и сопровождение детско-родительских отношений; формирование ценности здоровья и безопасного образа жизни;</w:t>
      </w:r>
    </w:p>
    <w:p w:rsidR="002E488A" w:rsidRPr="007B4F76" w:rsidRDefault="0056659E" w:rsidP="00953AB5">
      <w:pPr>
        <w:pStyle w:val="a3"/>
        <w:ind w:left="402" w:right="261" w:firstLine="571"/>
        <w:rPr>
          <w:sz w:val="26"/>
          <w:szCs w:val="26"/>
        </w:rPr>
      </w:pPr>
      <w:r w:rsidRPr="007B4F76">
        <w:rPr>
          <w:sz w:val="26"/>
          <w:szCs w:val="26"/>
        </w:rPr>
        <w:t>дифференциация и индивидуализация обучения и воспитания с учётом особенностей когнитивного и эмоционального развития обучающихся;</w:t>
      </w:r>
    </w:p>
    <w:p w:rsidR="002E488A" w:rsidRPr="007B4F76" w:rsidRDefault="0056659E" w:rsidP="00953AB5">
      <w:pPr>
        <w:pStyle w:val="a3"/>
        <w:ind w:left="402" w:right="270" w:firstLine="571"/>
        <w:rPr>
          <w:sz w:val="26"/>
          <w:szCs w:val="26"/>
        </w:rPr>
      </w:pPr>
      <w:r w:rsidRPr="007B4F76">
        <w:rPr>
          <w:sz w:val="26"/>
          <w:szCs w:val="26"/>
        </w:rPr>
        <w:t>мониторинг возможностей и способностей обучающихся, выявление, поддержка и сопровождение одарённых детей;</w:t>
      </w:r>
    </w:p>
    <w:p w:rsidR="002E488A" w:rsidRPr="007B4F76" w:rsidRDefault="0056659E" w:rsidP="00953AB5">
      <w:pPr>
        <w:pStyle w:val="a3"/>
        <w:ind w:left="973" w:right="265" w:firstLine="0"/>
        <w:rPr>
          <w:sz w:val="26"/>
          <w:szCs w:val="26"/>
        </w:rPr>
      </w:pPr>
      <w:r w:rsidRPr="007B4F76">
        <w:rPr>
          <w:sz w:val="26"/>
          <w:szCs w:val="26"/>
        </w:rPr>
        <w:t>создание условий для последующего профессионального</w:t>
      </w:r>
      <w:r w:rsidRPr="007B4F76">
        <w:rPr>
          <w:spacing w:val="-47"/>
          <w:sz w:val="26"/>
          <w:szCs w:val="26"/>
        </w:rPr>
        <w:t xml:space="preserve"> </w:t>
      </w:r>
      <w:r w:rsidRPr="007B4F76">
        <w:rPr>
          <w:sz w:val="26"/>
          <w:szCs w:val="26"/>
        </w:rPr>
        <w:t>самоопределения; формирование коммуникативных навыков в разновозрастной среде и</w:t>
      </w:r>
      <w:r w:rsidRPr="007B4F76">
        <w:rPr>
          <w:spacing w:val="-16"/>
          <w:sz w:val="26"/>
          <w:szCs w:val="26"/>
        </w:rPr>
        <w:t xml:space="preserve"> </w:t>
      </w:r>
      <w:r w:rsidRPr="007B4F76">
        <w:rPr>
          <w:sz w:val="26"/>
          <w:szCs w:val="26"/>
        </w:rPr>
        <w:t>среде</w:t>
      </w:r>
    </w:p>
    <w:p w:rsidR="002E488A" w:rsidRPr="007B4F76" w:rsidRDefault="0056659E" w:rsidP="00953AB5">
      <w:pPr>
        <w:pStyle w:val="a3"/>
        <w:ind w:left="402" w:firstLine="0"/>
        <w:jc w:val="left"/>
        <w:rPr>
          <w:sz w:val="26"/>
          <w:szCs w:val="26"/>
        </w:rPr>
      </w:pPr>
      <w:r w:rsidRPr="007B4F76">
        <w:rPr>
          <w:sz w:val="26"/>
          <w:szCs w:val="26"/>
        </w:rPr>
        <w:t>сверстников;</w:t>
      </w:r>
    </w:p>
    <w:p w:rsidR="002E488A" w:rsidRPr="007B4F76" w:rsidRDefault="0056659E" w:rsidP="00953AB5">
      <w:pPr>
        <w:pStyle w:val="a3"/>
        <w:ind w:left="973" w:firstLine="0"/>
        <w:jc w:val="left"/>
        <w:rPr>
          <w:sz w:val="26"/>
          <w:szCs w:val="26"/>
        </w:rPr>
      </w:pPr>
      <w:r w:rsidRPr="007B4F76">
        <w:rPr>
          <w:sz w:val="26"/>
          <w:szCs w:val="26"/>
        </w:rPr>
        <w:t>поддержка детских объединений, ученического самоуправления;</w:t>
      </w:r>
    </w:p>
    <w:p w:rsidR="002E488A" w:rsidRPr="007B4F76" w:rsidRDefault="0056659E" w:rsidP="00953AB5">
      <w:pPr>
        <w:pStyle w:val="a3"/>
        <w:ind w:left="402" w:firstLine="571"/>
        <w:jc w:val="left"/>
        <w:rPr>
          <w:sz w:val="26"/>
          <w:szCs w:val="26"/>
        </w:rPr>
      </w:pPr>
      <w:r w:rsidRPr="007B4F76">
        <w:rPr>
          <w:sz w:val="26"/>
          <w:szCs w:val="26"/>
        </w:rPr>
        <w:t>формирование психологической культуры поведения в информационной среде;</w:t>
      </w:r>
    </w:p>
    <w:p w:rsidR="002E488A" w:rsidRPr="007B4F76" w:rsidRDefault="0056659E" w:rsidP="00953AB5">
      <w:pPr>
        <w:pStyle w:val="a3"/>
        <w:ind w:left="973" w:firstLine="0"/>
        <w:jc w:val="left"/>
        <w:rPr>
          <w:sz w:val="26"/>
          <w:szCs w:val="26"/>
        </w:rPr>
      </w:pPr>
      <w:r w:rsidRPr="007B4F76">
        <w:rPr>
          <w:sz w:val="26"/>
          <w:szCs w:val="26"/>
        </w:rPr>
        <w:t>развитие психологической культуры в области использования ИКТ.</w:t>
      </w:r>
    </w:p>
    <w:p w:rsidR="002E488A" w:rsidRPr="007B4F76" w:rsidRDefault="0056659E" w:rsidP="00953AB5">
      <w:pPr>
        <w:pStyle w:val="a3"/>
        <w:tabs>
          <w:tab w:val="left" w:pos="1551"/>
          <w:tab w:val="left" w:pos="3019"/>
          <w:tab w:val="left" w:pos="4770"/>
          <w:tab w:val="left" w:pos="6287"/>
          <w:tab w:val="left" w:pos="8684"/>
        </w:tabs>
        <w:ind w:left="973" w:firstLine="0"/>
        <w:jc w:val="left"/>
        <w:rPr>
          <w:sz w:val="26"/>
          <w:szCs w:val="26"/>
        </w:rPr>
      </w:pPr>
      <w:r w:rsidRPr="007B4F76">
        <w:rPr>
          <w:sz w:val="26"/>
          <w:szCs w:val="26"/>
        </w:rPr>
        <w:t>В</w:t>
      </w:r>
      <w:r w:rsidRPr="007B4F76">
        <w:rPr>
          <w:sz w:val="26"/>
          <w:szCs w:val="26"/>
        </w:rPr>
        <w:tab/>
        <w:t>процессе</w:t>
      </w:r>
      <w:r w:rsidRPr="007B4F76">
        <w:rPr>
          <w:sz w:val="26"/>
          <w:szCs w:val="26"/>
        </w:rPr>
        <w:tab/>
        <w:t>реализации</w:t>
      </w:r>
      <w:r w:rsidRPr="007B4F76">
        <w:rPr>
          <w:sz w:val="26"/>
          <w:szCs w:val="26"/>
        </w:rPr>
        <w:tab/>
        <w:t>основной</w:t>
      </w:r>
      <w:r w:rsidRPr="007B4F76">
        <w:rPr>
          <w:sz w:val="26"/>
          <w:szCs w:val="26"/>
        </w:rPr>
        <w:tab/>
        <w:t>образовательной</w:t>
      </w:r>
      <w:r w:rsidRPr="007B4F76">
        <w:rPr>
          <w:sz w:val="26"/>
          <w:szCs w:val="26"/>
        </w:rPr>
        <w:tab/>
        <w:t>программы</w:t>
      </w:r>
    </w:p>
    <w:p w:rsidR="002E488A" w:rsidRPr="007B4F76" w:rsidRDefault="0056659E" w:rsidP="00953AB5">
      <w:pPr>
        <w:pStyle w:val="a3"/>
        <w:ind w:left="402" w:right="266" w:firstLine="0"/>
        <w:rPr>
          <w:sz w:val="26"/>
          <w:szCs w:val="26"/>
        </w:rPr>
      </w:pPr>
      <w:r w:rsidRPr="007B4F76">
        <w:rPr>
          <w:sz w:val="26"/>
          <w:szCs w:val="26"/>
        </w:rPr>
        <w:t>осуществляется</w:t>
      </w:r>
      <w:r w:rsidRPr="007B4F76">
        <w:rPr>
          <w:spacing w:val="-19"/>
          <w:sz w:val="26"/>
          <w:szCs w:val="26"/>
        </w:rPr>
        <w:t xml:space="preserve"> </w:t>
      </w:r>
      <w:r w:rsidRPr="007B4F76">
        <w:rPr>
          <w:sz w:val="26"/>
          <w:szCs w:val="26"/>
        </w:rPr>
        <w:t>индивидуальное</w:t>
      </w:r>
      <w:r w:rsidRPr="007B4F76">
        <w:rPr>
          <w:spacing w:val="-20"/>
          <w:sz w:val="26"/>
          <w:szCs w:val="26"/>
        </w:rPr>
        <w:t xml:space="preserve"> </w:t>
      </w:r>
      <w:r w:rsidRPr="007B4F76">
        <w:rPr>
          <w:sz w:val="26"/>
          <w:szCs w:val="26"/>
        </w:rPr>
        <w:t>психолого-педагогическое</w:t>
      </w:r>
      <w:r w:rsidRPr="007B4F76">
        <w:rPr>
          <w:spacing w:val="-21"/>
          <w:sz w:val="26"/>
          <w:szCs w:val="26"/>
        </w:rPr>
        <w:t xml:space="preserve"> </w:t>
      </w:r>
      <w:r w:rsidRPr="007B4F76">
        <w:rPr>
          <w:sz w:val="26"/>
          <w:szCs w:val="26"/>
        </w:rPr>
        <w:t>сопровождение</w:t>
      </w:r>
      <w:r w:rsidRPr="007B4F76">
        <w:rPr>
          <w:spacing w:val="-20"/>
          <w:sz w:val="26"/>
          <w:szCs w:val="26"/>
        </w:rPr>
        <w:t xml:space="preserve"> </w:t>
      </w:r>
      <w:r w:rsidRPr="007B4F76">
        <w:rPr>
          <w:sz w:val="26"/>
          <w:szCs w:val="26"/>
        </w:rPr>
        <w:t>всех участников образовательных отношений, в том числе:</w:t>
      </w:r>
    </w:p>
    <w:p w:rsidR="002E488A" w:rsidRPr="007B4F76" w:rsidRDefault="0056659E" w:rsidP="00953AB5">
      <w:pPr>
        <w:pStyle w:val="a3"/>
        <w:ind w:left="402" w:right="264" w:firstLine="571"/>
        <w:rPr>
          <w:sz w:val="26"/>
          <w:szCs w:val="26"/>
        </w:rPr>
      </w:pPr>
      <w:r w:rsidRPr="007B4F76">
        <w:rPr>
          <w:sz w:val="26"/>
          <w:szCs w:val="26"/>
        </w:rPr>
        <w:t>обучающихся,</w:t>
      </w:r>
      <w:r w:rsidRPr="007B4F76">
        <w:rPr>
          <w:spacing w:val="-10"/>
          <w:sz w:val="26"/>
          <w:szCs w:val="26"/>
        </w:rPr>
        <w:t xml:space="preserve"> </w:t>
      </w:r>
      <w:r w:rsidRPr="007B4F76">
        <w:rPr>
          <w:sz w:val="26"/>
          <w:szCs w:val="26"/>
        </w:rPr>
        <w:t>испытывающих</w:t>
      </w:r>
      <w:r w:rsidRPr="007B4F76">
        <w:rPr>
          <w:spacing w:val="-9"/>
          <w:sz w:val="26"/>
          <w:szCs w:val="26"/>
        </w:rPr>
        <w:t xml:space="preserve"> </w:t>
      </w:r>
      <w:r w:rsidRPr="007B4F76">
        <w:rPr>
          <w:sz w:val="26"/>
          <w:szCs w:val="26"/>
        </w:rPr>
        <w:t>трудности</w:t>
      </w:r>
      <w:r w:rsidRPr="007B4F76">
        <w:rPr>
          <w:spacing w:val="-9"/>
          <w:sz w:val="26"/>
          <w:szCs w:val="26"/>
        </w:rPr>
        <w:t xml:space="preserve"> </w:t>
      </w:r>
      <w:r w:rsidRPr="007B4F76">
        <w:rPr>
          <w:sz w:val="26"/>
          <w:szCs w:val="26"/>
        </w:rPr>
        <w:t>в</w:t>
      </w:r>
      <w:r w:rsidRPr="007B4F76">
        <w:rPr>
          <w:spacing w:val="-10"/>
          <w:sz w:val="26"/>
          <w:szCs w:val="26"/>
        </w:rPr>
        <w:t xml:space="preserve"> </w:t>
      </w:r>
      <w:r w:rsidRPr="007B4F76">
        <w:rPr>
          <w:sz w:val="26"/>
          <w:szCs w:val="26"/>
        </w:rPr>
        <w:t>освоении</w:t>
      </w:r>
      <w:r w:rsidRPr="007B4F76">
        <w:rPr>
          <w:spacing w:val="-9"/>
          <w:sz w:val="26"/>
          <w:szCs w:val="26"/>
        </w:rPr>
        <w:t xml:space="preserve"> </w:t>
      </w:r>
      <w:r w:rsidRPr="007B4F76">
        <w:rPr>
          <w:sz w:val="26"/>
          <w:szCs w:val="26"/>
        </w:rPr>
        <w:t>программы</w:t>
      </w:r>
      <w:r w:rsidRPr="007B4F76">
        <w:rPr>
          <w:spacing w:val="-9"/>
          <w:sz w:val="26"/>
          <w:szCs w:val="26"/>
        </w:rPr>
        <w:t xml:space="preserve"> </w:t>
      </w:r>
      <w:r w:rsidRPr="007B4F76">
        <w:rPr>
          <w:sz w:val="26"/>
          <w:szCs w:val="26"/>
        </w:rPr>
        <w:t>основного общего образования, развитии и социальной</w:t>
      </w:r>
      <w:r w:rsidRPr="007B4F76">
        <w:rPr>
          <w:spacing w:val="-6"/>
          <w:sz w:val="26"/>
          <w:szCs w:val="26"/>
        </w:rPr>
        <w:t xml:space="preserve"> </w:t>
      </w:r>
      <w:r w:rsidRPr="007B4F76">
        <w:rPr>
          <w:sz w:val="26"/>
          <w:szCs w:val="26"/>
        </w:rPr>
        <w:t>адаптации;</w:t>
      </w:r>
    </w:p>
    <w:p w:rsidR="002E488A" w:rsidRPr="007B4F76" w:rsidRDefault="0056659E" w:rsidP="00953AB5">
      <w:pPr>
        <w:pStyle w:val="a3"/>
        <w:ind w:left="973" w:right="469" w:firstLine="0"/>
        <w:rPr>
          <w:sz w:val="26"/>
          <w:szCs w:val="26"/>
        </w:rPr>
      </w:pPr>
      <w:r w:rsidRPr="007B4F76">
        <w:rPr>
          <w:sz w:val="26"/>
          <w:szCs w:val="26"/>
        </w:rPr>
        <w:t>обучающихся, проявляющих индивидуальные способности, и одарённых; обучающихся с ОВЗ;</w:t>
      </w:r>
    </w:p>
    <w:p w:rsidR="002E488A" w:rsidRPr="007B4F76" w:rsidRDefault="0056659E" w:rsidP="00953AB5">
      <w:pPr>
        <w:pStyle w:val="a3"/>
        <w:ind w:left="402" w:right="263" w:firstLine="571"/>
        <w:rPr>
          <w:sz w:val="26"/>
          <w:szCs w:val="26"/>
        </w:rPr>
      </w:pPr>
      <w:r w:rsidRPr="007B4F76">
        <w:rPr>
          <w:sz w:val="26"/>
          <w:szCs w:val="26"/>
        </w:rPr>
        <w:t>педагогических, учебно-вспомогательных и иных работни ков образовательной организации, обеспечивающих реализацию программы начального общего образования;</w:t>
      </w:r>
    </w:p>
    <w:p w:rsidR="002E488A" w:rsidRPr="007B4F76" w:rsidRDefault="0056659E" w:rsidP="00953AB5">
      <w:pPr>
        <w:pStyle w:val="a3"/>
        <w:ind w:left="973" w:firstLine="0"/>
        <w:rPr>
          <w:sz w:val="26"/>
          <w:szCs w:val="26"/>
        </w:rPr>
      </w:pPr>
      <w:r w:rsidRPr="007B4F76">
        <w:rPr>
          <w:sz w:val="26"/>
          <w:szCs w:val="26"/>
        </w:rPr>
        <w:t>родителей (законных представителей) несовершеннолетних обучающихся.</w:t>
      </w:r>
    </w:p>
    <w:p w:rsidR="002E488A" w:rsidRPr="007B4F76" w:rsidRDefault="0056659E" w:rsidP="00953AB5">
      <w:pPr>
        <w:pStyle w:val="a3"/>
        <w:ind w:left="402" w:right="262" w:firstLine="571"/>
        <w:rPr>
          <w:sz w:val="26"/>
          <w:szCs w:val="26"/>
        </w:rPr>
      </w:pPr>
      <w:r w:rsidRPr="007B4F76">
        <w:rPr>
          <w:sz w:val="26"/>
          <w:szCs w:val="26"/>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2E488A" w:rsidRPr="007B4F76" w:rsidRDefault="0056659E" w:rsidP="00953AB5">
      <w:pPr>
        <w:pStyle w:val="a3"/>
        <w:ind w:left="402" w:right="267" w:firstLine="571"/>
        <w:rPr>
          <w:sz w:val="26"/>
          <w:szCs w:val="26"/>
        </w:rPr>
      </w:pPr>
      <w:r w:rsidRPr="007B4F76">
        <w:rPr>
          <w:sz w:val="26"/>
          <w:szCs w:val="26"/>
        </w:rPr>
        <w:t>В процессе реализации основной образовательной программы используются такие формы психолого-педагогического сопровождения, как:</w:t>
      </w:r>
    </w:p>
    <w:p w:rsidR="002E488A" w:rsidRPr="007B4F76" w:rsidRDefault="0056659E" w:rsidP="00953AB5">
      <w:pPr>
        <w:pStyle w:val="a3"/>
        <w:ind w:left="402" w:right="261" w:firstLine="571"/>
        <w:rPr>
          <w:sz w:val="26"/>
          <w:szCs w:val="26"/>
        </w:rPr>
      </w:pPr>
      <w:r w:rsidRPr="007B4F76">
        <w:rPr>
          <w:sz w:val="26"/>
          <w:szCs w:val="26"/>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r w:rsidR="00FF63E7">
        <w:rPr>
          <w:sz w:val="26"/>
          <w:szCs w:val="26"/>
        </w:rPr>
        <w:t>согласно плану работы педагога-психолога</w:t>
      </w:r>
      <w:r w:rsidRPr="007B4F76">
        <w:rPr>
          <w:sz w:val="26"/>
          <w:szCs w:val="26"/>
        </w:rPr>
        <w:t>);</w:t>
      </w:r>
    </w:p>
    <w:p w:rsidR="002E488A" w:rsidRPr="007B4F76" w:rsidRDefault="0056659E" w:rsidP="00953AB5">
      <w:pPr>
        <w:pStyle w:val="a3"/>
        <w:ind w:left="402" w:right="263" w:firstLine="571"/>
        <w:rPr>
          <w:sz w:val="26"/>
          <w:szCs w:val="26"/>
        </w:rPr>
      </w:pPr>
      <w:r w:rsidRPr="007B4F76">
        <w:rPr>
          <w:sz w:val="26"/>
          <w:szCs w:val="26"/>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w:t>
      </w:r>
      <w:r w:rsidRPr="007B4F76">
        <w:rPr>
          <w:spacing w:val="-22"/>
          <w:sz w:val="26"/>
          <w:szCs w:val="26"/>
        </w:rPr>
        <w:t xml:space="preserve"> </w:t>
      </w:r>
      <w:r w:rsidRPr="007B4F76">
        <w:rPr>
          <w:sz w:val="26"/>
          <w:szCs w:val="26"/>
        </w:rPr>
        <w:t>диагностики,</w:t>
      </w:r>
      <w:r w:rsidRPr="007B4F76">
        <w:rPr>
          <w:spacing w:val="-22"/>
          <w:sz w:val="26"/>
          <w:szCs w:val="26"/>
        </w:rPr>
        <w:t xml:space="preserve"> </w:t>
      </w:r>
      <w:r w:rsidRPr="007B4F76">
        <w:rPr>
          <w:sz w:val="26"/>
          <w:szCs w:val="26"/>
        </w:rPr>
        <w:t>а</w:t>
      </w:r>
      <w:r w:rsidRPr="007B4F76">
        <w:rPr>
          <w:spacing w:val="-19"/>
          <w:sz w:val="26"/>
          <w:szCs w:val="26"/>
        </w:rPr>
        <w:t xml:space="preserve"> </w:t>
      </w:r>
      <w:r w:rsidRPr="007B4F76">
        <w:rPr>
          <w:sz w:val="26"/>
          <w:szCs w:val="26"/>
        </w:rPr>
        <w:t>также</w:t>
      </w:r>
      <w:r w:rsidRPr="007B4F76">
        <w:rPr>
          <w:spacing w:val="-21"/>
          <w:sz w:val="26"/>
          <w:szCs w:val="26"/>
        </w:rPr>
        <w:t xml:space="preserve"> </w:t>
      </w:r>
      <w:r w:rsidRPr="007B4F76">
        <w:rPr>
          <w:sz w:val="26"/>
          <w:szCs w:val="26"/>
        </w:rPr>
        <w:t>администрацией</w:t>
      </w:r>
      <w:r w:rsidRPr="007B4F76">
        <w:rPr>
          <w:spacing w:val="-19"/>
          <w:sz w:val="26"/>
          <w:szCs w:val="26"/>
        </w:rPr>
        <w:t xml:space="preserve"> </w:t>
      </w:r>
      <w:r w:rsidRPr="007B4F76">
        <w:rPr>
          <w:sz w:val="26"/>
          <w:szCs w:val="26"/>
        </w:rPr>
        <w:t>образовательной</w:t>
      </w:r>
      <w:r w:rsidRPr="007B4F76">
        <w:rPr>
          <w:spacing w:val="-21"/>
          <w:sz w:val="26"/>
          <w:szCs w:val="26"/>
        </w:rPr>
        <w:t xml:space="preserve"> </w:t>
      </w:r>
      <w:r w:rsidRPr="007B4F76">
        <w:rPr>
          <w:sz w:val="26"/>
          <w:szCs w:val="26"/>
        </w:rPr>
        <w:t>организации;</w:t>
      </w:r>
    </w:p>
    <w:p w:rsidR="002E488A" w:rsidRPr="007B4F76" w:rsidRDefault="0056659E" w:rsidP="00953AB5">
      <w:pPr>
        <w:pStyle w:val="a3"/>
        <w:ind w:left="402" w:right="262" w:firstLine="571"/>
        <w:rPr>
          <w:sz w:val="26"/>
          <w:szCs w:val="26"/>
        </w:rPr>
      </w:pPr>
      <w:r w:rsidRPr="007B4F76">
        <w:rPr>
          <w:sz w:val="26"/>
          <w:szCs w:val="26"/>
        </w:rPr>
        <w:t>профилактика, экспертиза, развивающая работа, просвещение, коррекционная</w:t>
      </w:r>
      <w:r w:rsidRPr="007B4F76">
        <w:rPr>
          <w:spacing w:val="-15"/>
          <w:sz w:val="26"/>
          <w:szCs w:val="26"/>
        </w:rPr>
        <w:t xml:space="preserve"> </w:t>
      </w:r>
      <w:r w:rsidRPr="007B4F76">
        <w:rPr>
          <w:sz w:val="26"/>
          <w:szCs w:val="26"/>
        </w:rPr>
        <w:t>работа,</w:t>
      </w:r>
      <w:r w:rsidRPr="007B4F76">
        <w:rPr>
          <w:spacing w:val="-13"/>
          <w:sz w:val="26"/>
          <w:szCs w:val="26"/>
        </w:rPr>
        <w:t xml:space="preserve"> </w:t>
      </w:r>
      <w:r w:rsidRPr="007B4F76">
        <w:rPr>
          <w:sz w:val="26"/>
          <w:szCs w:val="26"/>
        </w:rPr>
        <w:t>осуществляемая</w:t>
      </w:r>
      <w:r w:rsidRPr="007B4F76">
        <w:rPr>
          <w:spacing w:val="-17"/>
          <w:sz w:val="26"/>
          <w:szCs w:val="26"/>
        </w:rPr>
        <w:t xml:space="preserve"> </w:t>
      </w:r>
      <w:r w:rsidRPr="007B4F76">
        <w:rPr>
          <w:sz w:val="26"/>
          <w:szCs w:val="26"/>
        </w:rPr>
        <w:t>в</w:t>
      </w:r>
      <w:r w:rsidRPr="007B4F76">
        <w:rPr>
          <w:spacing w:val="-13"/>
          <w:sz w:val="26"/>
          <w:szCs w:val="26"/>
        </w:rPr>
        <w:t xml:space="preserve"> </w:t>
      </w:r>
      <w:r w:rsidRPr="007B4F76">
        <w:rPr>
          <w:sz w:val="26"/>
          <w:szCs w:val="26"/>
        </w:rPr>
        <w:t>течение</w:t>
      </w:r>
      <w:r w:rsidRPr="007B4F76">
        <w:rPr>
          <w:spacing w:val="-12"/>
          <w:sz w:val="26"/>
          <w:szCs w:val="26"/>
        </w:rPr>
        <w:t xml:space="preserve"> </w:t>
      </w:r>
      <w:r w:rsidRPr="007B4F76">
        <w:rPr>
          <w:sz w:val="26"/>
          <w:szCs w:val="26"/>
        </w:rPr>
        <w:t>всего</w:t>
      </w:r>
      <w:r w:rsidRPr="007B4F76">
        <w:rPr>
          <w:spacing w:val="-12"/>
          <w:sz w:val="26"/>
          <w:szCs w:val="26"/>
        </w:rPr>
        <w:t xml:space="preserve"> </w:t>
      </w:r>
      <w:r w:rsidRPr="007B4F76">
        <w:rPr>
          <w:sz w:val="26"/>
          <w:szCs w:val="26"/>
        </w:rPr>
        <w:t>учебного.</w:t>
      </w:r>
    </w:p>
    <w:p w:rsidR="002E488A" w:rsidRPr="007B4F76" w:rsidRDefault="002E488A" w:rsidP="00953AB5">
      <w:pPr>
        <w:pStyle w:val="a3"/>
        <w:ind w:left="0" w:firstLine="0"/>
        <w:jc w:val="left"/>
        <w:rPr>
          <w:sz w:val="26"/>
          <w:szCs w:val="26"/>
        </w:rPr>
      </w:pPr>
    </w:p>
    <w:p w:rsidR="002E488A" w:rsidRPr="007B4F76" w:rsidRDefault="0056659E" w:rsidP="00FF63E7">
      <w:pPr>
        <w:pStyle w:val="110"/>
        <w:ind w:left="0" w:right="262"/>
        <w:rPr>
          <w:sz w:val="26"/>
          <w:szCs w:val="26"/>
        </w:rPr>
      </w:pPr>
      <w:bookmarkStart w:id="24" w:name="_TOC_250002"/>
      <w:bookmarkEnd w:id="24"/>
      <w:r w:rsidRPr="007B4F76">
        <w:rPr>
          <w:sz w:val="26"/>
          <w:szCs w:val="26"/>
        </w:rPr>
        <w:t>Финансово-экономические условия реализации образовательной программы начального общего образования</w:t>
      </w:r>
    </w:p>
    <w:p w:rsidR="002E488A" w:rsidRPr="007B4F76" w:rsidRDefault="0056659E" w:rsidP="00953AB5">
      <w:pPr>
        <w:pStyle w:val="a3"/>
        <w:ind w:left="402" w:right="268"/>
        <w:rPr>
          <w:sz w:val="26"/>
          <w:szCs w:val="26"/>
        </w:rPr>
      </w:pPr>
      <w:r w:rsidRPr="007B4F76">
        <w:rPr>
          <w:sz w:val="26"/>
          <w:szCs w:val="26"/>
        </w:rPr>
        <w:t>Финансовое обеспечение реализации программы начального общего образования должно осуществляться в соответствии с Законом Донецкой Народной Республики «Об основах бюджетного устройства и бюджетного процесса в Донецкой Народной Республике» в пределах бюджетных ассигнований, утвержденных на текущий финансовый год, с учетом требований ГОС НОО.</w:t>
      </w:r>
    </w:p>
    <w:p w:rsidR="002E488A" w:rsidRPr="007B4F76" w:rsidRDefault="002E488A" w:rsidP="00953AB5">
      <w:pPr>
        <w:pStyle w:val="a3"/>
        <w:ind w:left="0" w:firstLine="0"/>
        <w:jc w:val="left"/>
        <w:rPr>
          <w:sz w:val="26"/>
          <w:szCs w:val="26"/>
        </w:rPr>
      </w:pPr>
    </w:p>
    <w:p w:rsidR="002E488A" w:rsidRPr="007B4F76" w:rsidRDefault="0056659E" w:rsidP="00FF63E7">
      <w:pPr>
        <w:pStyle w:val="110"/>
        <w:tabs>
          <w:tab w:val="left" w:pos="1818"/>
        </w:tabs>
        <w:ind w:left="0" w:right="262"/>
        <w:rPr>
          <w:sz w:val="26"/>
          <w:szCs w:val="26"/>
        </w:rPr>
      </w:pPr>
      <w:bookmarkStart w:id="25" w:name="_TOC_250001"/>
      <w:r w:rsidRPr="007B4F76">
        <w:rPr>
          <w:sz w:val="26"/>
          <w:szCs w:val="26"/>
        </w:rPr>
        <w:t>Информационно-методические условия реализации программы начального общего</w:t>
      </w:r>
      <w:r w:rsidRPr="007B4F76">
        <w:rPr>
          <w:spacing w:val="-5"/>
          <w:sz w:val="26"/>
          <w:szCs w:val="26"/>
        </w:rPr>
        <w:t xml:space="preserve"> </w:t>
      </w:r>
      <w:bookmarkEnd w:id="25"/>
      <w:r w:rsidRPr="007B4F76">
        <w:rPr>
          <w:sz w:val="26"/>
          <w:szCs w:val="26"/>
        </w:rPr>
        <w:t>образования</w:t>
      </w:r>
    </w:p>
    <w:p w:rsidR="002E488A" w:rsidRPr="007B4F76" w:rsidRDefault="0056659E" w:rsidP="00953AB5">
      <w:pPr>
        <w:pStyle w:val="a3"/>
        <w:ind w:left="402" w:right="265" w:firstLine="715"/>
        <w:rPr>
          <w:sz w:val="26"/>
          <w:szCs w:val="26"/>
        </w:rPr>
      </w:pPr>
      <w:r w:rsidRPr="007B4F76">
        <w:rPr>
          <w:sz w:val="26"/>
          <w:szCs w:val="26"/>
        </w:rPr>
        <w:t>Информационно-образовательная среда как условие реализации программы начального общего образования</w:t>
      </w:r>
    </w:p>
    <w:p w:rsidR="002E488A" w:rsidRPr="007B4F76" w:rsidRDefault="0056659E" w:rsidP="00953AB5">
      <w:pPr>
        <w:pStyle w:val="a3"/>
        <w:ind w:left="402" w:right="257" w:firstLine="715"/>
        <w:rPr>
          <w:sz w:val="26"/>
          <w:szCs w:val="26"/>
        </w:rPr>
      </w:pPr>
      <w:r w:rsidRPr="007B4F76">
        <w:rPr>
          <w:sz w:val="26"/>
          <w:szCs w:val="26"/>
        </w:rPr>
        <w:t>В соответствии с требованиями ГОС НОО реализация программы начального общего образования обеспечивается современной информационно- образовательной средой.</w:t>
      </w:r>
    </w:p>
    <w:p w:rsidR="002E488A" w:rsidRPr="007B4F76" w:rsidRDefault="0056659E" w:rsidP="00953AB5">
      <w:pPr>
        <w:pStyle w:val="a3"/>
        <w:ind w:left="402" w:right="262" w:firstLine="715"/>
        <w:rPr>
          <w:sz w:val="26"/>
          <w:szCs w:val="26"/>
        </w:rPr>
      </w:pPr>
      <w:r w:rsidRPr="007B4F76">
        <w:rPr>
          <w:sz w:val="26"/>
          <w:szCs w:val="26"/>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ГОС НОО.</w:t>
      </w:r>
    </w:p>
    <w:p w:rsidR="002E488A" w:rsidRPr="007B4F76" w:rsidRDefault="0056659E" w:rsidP="00953AB5">
      <w:pPr>
        <w:pStyle w:val="a3"/>
        <w:ind w:left="1117" w:firstLine="0"/>
        <w:rPr>
          <w:sz w:val="26"/>
          <w:szCs w:val="26"/>
        </w:rPr>
      </w:pPr>
      <w:r w:rsidRPr="007B4F76">
        <w:rPr>
          <w:sz w:val="26"/>
          <w:szCs w:val="26"/>
        </w:rPr>
        <w:t>Основными компонентами ИОС являются:</w:t>
      </w:r>
    </w:p>
    <w:p w:rsidR="002E488A" w:rsidRPr="007B4F76" w:rsidRDefault="0056659E" w:rsidP="00953AB5">
      <w:pPr>
        <w:pStyle w:val="a3"/>
        <w:ind w:left="402" w:right="267" w:firstLine="715"/>
        <w:rPr>
          <w:sz w:val="26"/>
          <w:szCs w:val="26"/>
        </w:rPr>
      </w:pPr>
      <w:r w:rsidRPr="007B4F76">
        <w:rPr>
          <w:sz w:val="26"/>
          <w:szCs w:val="26"/>
        </w:rPr>
        <w:t>учебно-методические комплекты по всем учебным предметам на языках обучения, определённых учредителем образовательной организации;</w:t>
      </w:r>
    </w:p>
    <w:p w:rsidR="002E488A" w:rsidRPr="007B4F76" w:rsidRDefault="0056659E" w:rsidP="00953AB5">
      <w:pPr>
        <w:pStyle w:val="a3"/>
        <w:ind w:left="402" w:right="264" w:firstLine="715"/>
        <w:rPr>
          <w:sz w:val="26"/>
          <w:szCs w:val="26"/>
        </w:rPr>
      </w:pPr>
      <w:r w:rsidRPr="007B4F76">
        <w:rPr>
          <w:sz w:val="26"/>
          <w:szCs w:val="26"/>
        </w:rPr>
        <w:t>учебно-наглядные пособия (средства натурного фонда, печатные средства демонстрационные</w:t>
      </w:r>
      <w:r w:rsidRPr="007B4F76">
        <w:rPr>
          <w:spacing w:val="-20"/>
          <w:sz w:val="26"/>
          <w:szCs w:val="26"/>
        </w:rPr>
        <w:t xml:space="preserve"> </w:t>
      </w:r>
      <w:r w:rsidRPr="007B4F76">
        <w:rPr>
          <w:sz w:val="26"/>
          <w:szCs w:val="26"/>
        </w:rPr>
        <w:t>и</w:t>
      </w:r>
      <w:r w:rsidRPr="007B4F76">
        <w:rPr>
          <w:spacing w:val="-16"/>
          <w:sz w:val="26"/>
          <w:szCs w:val="26"/>
        </w:rPr>
        <w:t xml:space="preserve"> </w:t>
      </w:r>
      <w:r w:rsidRPr="007B4F76">
        <w:rPr>
          <w:sz w:val="26"/>
          <w:szCs w:val="26"/>
        </w:rPr>
        <w:t>раздаточные,</w:t>
      </w:r>
      <w:r w:rsidRPr="007B4F76">
        <w:rPr>
          <w:spacing w:val="-17"/>
          <w:sz w:val="26"/>
          <w:szCs w:val="26"/>
        </w:rPr>
        <w:t xml:space="preserve"> </w:t>
      </w:r>
      <w:r w:rsidRPr="007B4F76">
        <w:rPr>
          <w:sz w:val="26"/>
          <w:szCs w:val="26"/>
        </w:rPr>
        <w:t>экранно-звуковые</w:t>
      </w:r>
      <w:r w:rsidRPr="007B4F76">
        <w:rPr>
          <w:spacing w:val="-18"/>
          <w:sz w:val="26"/>
          <w:szCs w:val="26"/>
        </w:rPr>
        <w:t xml:space="preserve"> </w:t>
      </w:r>
      <w:r w:rsidRPr="007B4F76">
        <w:rPr>
          <w:sz w:val="26"/>
          <w:szCs w:val="26"/>
        </w:rPr>
        <w:t>средства,</w:t>
      </w:r>
      <w:r w:rsidRPr="007B4F76">
        <w:rPr>
          <w:spacing w:val="-17"/>
          <w:sz w:val="26"/>
          <w:szCs w:val="26"/>
        </w:rPr>
        <w:t xml:space="preserve"> </w:t>
      </w:r>
      <w:r w:rsidRPr="007B4F76">
        <w:rPr>
          <w:sz w:val="26"/>
          <w:szCs w:val="26"/>
        </w:rPr>
        <w:t>мультимедийные средства);</w:t>
      </w:r>
    </w:p>
    <w:p w:rsidR="002E488A" w:rsidRPr="007B4F76" w:rsidRDefault="0056659E" w:rsidP="00953AB5">
      <w:pPr>
        <w:pStyle w:val="a3"/>
        <w:ind w:left="402" w:right="257" w:firstLine="715"/>
        <w:rPr>
          <w:sz w:val="26"/>
          <w:szCs w:val="26"/>
        </w:rPr>
      </w:pPr>
      <w:r w:rsidRPr="007B4F76">
        <w:rPr>
          <w:sz w:val="26"/>
          <w:szCs w:val="26"/>
        </w:rPr>
        <w:t>фонд дополнительной литературы (детская художественная и научно- популярная литература, справочно-библиографические и периодические издания).</w:t>
      </w:r>
    </w:p>
    <w:p w:rsidR="002E488A" w:rsidRPr="007B4F76" w:rsidRDefault="0056659E" w:rsidP="00953AB5">
      <w:pPr>
        <w:pStyle w:val="a3"/>
        <w:ind w:left="402" w:right="262" w:firstLine="715"/>
        <w:rPr>
          <w:sz w:val="26"/>
          <w:szCs w:val="26"/>
        </w:rPr>
      </w:pPr>
      <w:r w:rsidRPr="007B4F76">
        <w:rPr>
          <w:sz w:val="26"/>
          <w:szCs w:val="26"/>
        </w:rPr>
        <w:t>Образовательной организацией применяются информационно- 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2E488A" w:rsidRPr="007B4F76" w:rsidRDefault="0056659E" w:rsidP="00953AB5">
      <w:pPr>
        <w:pStyle w:val="a3"/>
        <w:ind w:left="402" w:right="267" w:firstLine="715"/>
        <w:rPr>
          <w:sz w:val="26"/>
          <w:szCs w:val="26"/>
        </w:rPr>
      </w:pPr>
      <w:r w:rsidRPr="007B4F76">
        <w:rPr>
          <w:sz w:val="26"/>
          <w:szCs w:val="26"/>
        </w:rPr>
        <w:t>Образовательная организация должна располагать службой технической поддержки ИКТ.</w:t>
      </w:r>
    </w:p>
    <w:p w:rsidR="002E488A" w:rsidRPr="007B4F76" w:rsidRDefault="0056659E" w:rsidP="00953AB5">
      <w:pPr>
        <w:pStyle w:val="a3"/>
        <w:ind w:left="402" w:right="265" w:firstLine="715"/>
        <w:rPr>
          <w:sz w:val="26"/>
          <w:szCs w:val="26"/>
        </w:rPr>
      </w:pPr>
      <w:r w:rsidRPr="007B4F76">
        <w:rPr>
          <w:sz w:val="26"/>
          <w:szCs w:val="26"/>
        </w:rPr>
        <w:t>Информационно-коммуникационные средства и технологии обеспечивают:</w:t>
      </w:r>
    </w:p>
    <w:p w:rsidR="002E488A" w:rsidRPr="007B4F76" w:rsidRDefault="0056659E" w:rsidP="00953AB5">
      <w:pPr>
        <w:pStyle w:val="a3"/>
        <w:ind w:left="402" w:right="266" w:firstLine="715"/>
        <w:rPr>
          <w:sz w:val="26"/>
          <w:szCs w:val="26"/>
        </w:rPr>
      </w:pPr>
      <w:r w:rsidRPr="007B4F76">
        <w:rPr>
          <w:sz w:val="26"/>
          <w:szCs w:val="26"/>
        </w:rPr>
        <w:t>достижение личностных, предметных и метапредметных результатов обучения при реализации требований ГОС НОО;</w:t>
      </w:r>
    </w:p>
    <w:p w:rsidR="002E488A" w:rsidRPr="007B4F76" w:rsidRDefault="0056659E" w:rsidP="00953AB5">
      <w:pPr>
        <w:pStyle w:val="a3"/>
        <w:ind w:left="1117" w:firstLine="0"/>
        <w:rPr>
          <w:sz w:val="26"/>
          <w:szCs w:val="26"/>
        </w:rPr>
      </w:pPr>
      <w:r w:rsidRPr="007B4F76">
        <w:rPr>
          <w:sz w:val="26"/>
          <w:szCs w:val="26"/>
        </w:rPr>
        <w:t>формирование функциональной грамотности;</w:t>
      </w:r>
    </w:p>
    <w:p w:rsidR="002E488A" w:rsidRPr="007B4F76" w:rsidRDefault="0056659E" w:rsidP="00953AB5">
      <w:pPr>
        <w:pStyle w:val="a3"/>
        <w:ind w:left="402" w:right="267" w:firstLine="715"/>
        <w:rPr>
          <w:sz w:val="26"/>
          <w:szCs w:val="26"/>
        </w:rPr>
      </w:pPr>
      <w:r w:rsidRPr="007B4F76">
        <w:rPr>
          <w:sz w:val="26"/>
          <w:szCs w:val="26"/>
        </w:rPr>
        <w:t>доступ к учебным планам, рабочим программам учебных предметов, курсов внеурочной деятельности;</w:t>
      </w:r>
    </w:p>
    <w:p w:rsidR="002E488A" w:rsidRPr="007B4F76" w:rsidRDefault="0056659E" w:rsidP="00953AB5">
      <w:pPr>
        <w:pStyle w:val="a3"/>
        <w:ind w:left="402" w:right="269" w:firstLine="715"/>
        <w:rPr>
          <w:sz w:val="26"/>
          <w:szCs w:val="26"/>
        </w:rPr>
      </w:pPr>
      <w:r w:rsidRPr="007B4F76">
        <w:rPr>
          <w:sz w:val="26"/>
          <w:szCs w:val="26"/>
        </w:rPr>
        <w:t>доступ к информации о расписании проведения учебных занятий, процедурах и критериях оценки результатов обучения;</w:t>
      </w:r>
    </w:p>
    <w:p w:rsidR="002E488A" w:rsidRPr="007B4F76" w:rsidRDefault="0056659E" w:rsidP="00953AB5">
      <w:pPr>
        <w:pStyle w:val="a3"/>
        <w:ind w:left="402" w:right="267" w:firstLine="715"/>
        <w:rPr>
          <w:sz w:val="26"/>
          <w:szCs w:val="26"/>
        </w:rPr>
      </w:pPr>
      <w:r w:rsidRPr="007B4F76">
        <w:rPr>
          <w:sz w:val="26"/>
          <w:szCs w:val="26"/>
        </w:rPr>
        <w:t>доступ</w:t>
      </w:r>
      <w:r w:rsidRPr="007B4F76">
        <w:rPr>
          <w:spacing w:val="-17"/>
          <w:sz w:val="26"/>
          <w:szCs w:val="26"/>
        </w:rPr>
        <w:t xml:space="preserve"> </w:t>
      </w:r>
      <w:r w:rsidRPr="007B4F76">
        <w:rPr>
          <w:sz w:val="26"/>
          <w:szCs w:val="26"/>
        </w:rPr>
        <w:t>к</w:t>
      </w:r>
      <w:r w:rsidRPr="007B4F76">
        <w:rPr>
          <w:spacing w:val="-17"/>
          <w:sz w:val="26"/>
          <w:szCs w:val="26"/>
        </w:rPr>
        <w:t xml:space="preserve"> </w:t>
      </w:r>
      <w:r w:rsidRPr="007B4F76">
        <w:rPr>
          <w:sz w:val="26"/>
          <w:szCs w:val="26"/>
        </w:rPr>
        <w:t>электронным</w:t>
      </w:r>
      <w:r w:rsidRPr="007B4F76">
        <w:rPr>
          <w:spacing w:val="-17"/>
          <w:sz w:val="26"/>
          <w:szCs w:val="26"/>
        </w:rPr>
        <w:t xml:space="preserve"> </w:t>
      </w:r>
      <w:r w:rsidRPr="007B4F76">
        <w:rPr>
          <w:sz w:val="26"/>
          <w:szCs w:val="26"/>
        </w:rPr>
        <w:t>образовательным</w:t>
      </w:r>
      <w:r w:rsidRPr="007B4F76">
        <w:rPr>
          <w:spacing w:val="-17"/>
          <w:sz w:val="26"/>
          <w:szCs w:val="26"/>
        </w:rPr>
        <w:t xml:space="preserve"> </w:t>
      </w:r>
      <w:r w:rsidRPr="007B4F76">
        <w:rPr>
          <w:sz w:val="26"/>
          <w:szCs w:val="26"/>
        </w:rPr>
        <w:t>источникам,</w:t>
      </w:r>
      <w:r w:rsidRPr="007B4F76">
        <w:rPr>
          <w:spacing w:val="-17"/>
          <w:sz w:val="26"/>
          <w:szCs w:val="26"/>
        </w:rPr>
        <w:t xml:space="preserve"> </w:t>
      </w:r>
      <w:r w:rsidRPr="007B4F76">
        <w:rPr>
          <w:sz w:val="26"/>
          <w:szCs w:val="26"/>
        </w:rPr>
        <w:t>указанным</w:t>
      </w:r>
      <w:r w:rsidRPr="007B4F76">
        <w:rPr>
          <w:spacing w:val="-17"/>
          <w:sz w:val="26"/>
          <w:szCs w:val="26"/>
        </w:rPr>
        <w:t xml:space="preserve"> </w:t>
      </w:r>
      <w:r w:rsidRPr="007B4F76">
        <w:rPr>
          <w:sz w:val="26"/>
          <w:szCs w:val="26"/>
        </w:rPr>
        <w:t>в</w:t>
      </w:r>
      <w:r w:rsidRPr="007B4F76">
        <w:rPr>
          <w:spacing w:val="-18"/>
          <w:sz w:val="26"/>
          <w:szCs w:val="26"/>
        </w:rPr>
        <w:t xml:space="preserve"> </w:t>
      </w:r>
      <w:r w:rsidRPr="007B4F76">
        <w:rPr>
          <w:sz w:val="26"/>
          <w:szCs w:val="26"/>
        </w:rPr>
        <w:t>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w:t>
      </w:r>
      <w:r w:rsidRPr="007B4F76">
        <w:rPr>
          <w:spacing w:val="-10"/>
          <w:sz w:val="26"/>
          <w:szCs w:val="26"/>
        </w:rPr>
        <w:t xml:space="preserve"> </w:t>
      </w:r>
      <w:r w:rsidRPr="007B4F76">
        <w:rPr>
          <w:sz w:val="26"/>
          <w:szCs w:val="26"/>
        </w:rPr>
        <w:t>Интернета);</w:t>
      </w:r>
    </w:p>
    <w:p w:rsidR="002E488A" w:rsidRPr="007B4F76" w:rsidRDefault="0056659E" w:rsidP="00953AB5">
      <w:pPr>
        <w:pStyle w:val="a3"/>
        <w:ind w:left="402" w:right="270" w:firstLine="715"/>
        <w:rPr>
          <w:sz w:val="26"/>
          <w:szCs w:val="26"/>
        </w:rPr>
      </w:pPr>
      <w:r w:rsidRPr="007B4F76">
        <w:rPr>
          <w:sz w:val="26"/>
          <w:szCs w:val="26"/>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2E488A" w:rsidRPr="007B4F76" w:rsidRDefault="0056659E" w:rsidP="00953AB5">
      <w:pPr>
        <w:pStyle w:val="a3"/>
        <w:ind w:left="402" w:right="269" w:firstLine="715"/>
        <w:rPr>
          <w:sz w:val="26"/>
          <w:szCs w:val="26"/>
        </w:rPr>
      </w:pPr>
      <w:r w:rsidRPr="007B4F76">
        <w:rPr>
          <w:sz w:val="26"/>
          <w:szCs w:val="26"/>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2E488A" w:rsidRPr="007B4F76" w:rsidRDefault="0056659E" w:rsidP="00953AB5">
      <w:pPr>
        <w:pStyle w:val="a3"/>
        <w:ind w:left="402" w:right="260" w:firstLine="715"/>
        <w:rPr>
          <w:sz w:val="26"/>
          <w:szCs w:val="26"/>
        </w:rPr>
      </w:pPr>
      <w:r w:rsidRPr="007B4F76">
        <w:rPr>
          <w:sz w:val="26"/>
          <w:szCs w:val="26"/>
        </w:rPr>
        <w:t>включение обучающихся в проектно-конструкторскую и поисково- исследовательскую деятельность;</w:t>
      </w:r>
    </w:p>
    <w:p w:rsidR="002E488A" w:rsidRPr="007B4F76" w:rsidRDefault="0056659E" w:rsidP="00953AB5">
      <w:pPr>
        <w:pStyle w:val="a3"/>
        <w:ind w:left="402" w:right="269" w:firstLine="715"/>
        <w:rPr>
          <w:sz w:val="26"/>
          <w:szCs w:val="26"/>
        </w:rPr>
      </w:pPr>
      <w:r w:rsidRPr="007B4F76">
        <w:rPr>
          <w:sz w:val="26"/>
          <w:szCs w:val="26"/>
        </w:rPr>
        <w:t>проведение наблюдений и опытов, в том числе с использованием специального и цифрового оборудования;</w:t>
      </w:r>
    </w:p>
    <w:p w:rsidR="002E488A" w:rsidRPr="007B4F76" w:rsidRDefault="0056659E" w:rsidP="00953AB5">
      <w:pPr>
        <w:pStyle w:val="a3"/>
        <w:ind w:left="1117" w:right="268" w:firstLine="0"/>
        <w:rPr>
          <w:sz w:val="26"/>
          <w:szCs w:val="26"/>
        </w:rPr>
      </w:pPr>
      <w:r w:rsidRPr="007B4F76">
        <w:rPr>
          <w:sz w:val="26"/>
          <w:szCs w:val="26"/>
        </w:rPr>
        <w:t>фиксацию и хранение информации о ходе образовательного процесса; проведение массовых мероприятий, досуга с</w:t>
      </w:r>
      <w:r w:rsidRPr="007B4F76">
        <w:rPr>
          <w:spacing w:val="51"/>
          <w:sz w:val="26"/>
          <w:szCs w:val="26"/>
        </w:rPr>
        <w:t xml:space="preserve"> </w:t>
      </w:r>
      <w:r w:rsidRPr="007B4F76">
        <w:rPr>
          <w:sz w:val="26"/>
          <w:szCs w:val="26"/>
        </w:rPr>
        <w:t>просмотром</w:t>
      </w:r>
    </w:p>
    <w:p w:rsidR="002E488A" w:rsidRPr="007B4F76" w:rsidRDefault="0056659E" w:rsidP="00953AB5">
      <w:pPr>
        <w:pStyle w:val="a3"/>
        <w:ind w:left="402" w:right="268" w:firstLine="0"/>
        <w:rPr>
          <w:sz w:val="26"/>
          <w:szCs w:val="26"/>
        </w:rPr>
      </w:pPr>
      <w:r w:rsidRPr="007B4F76">
        <w:rPr>
          <w:sz w:val="26"/>
          <w:szCs w:val="26"/>
        </w:rPr>
        <w:t>видеоматериалов,</w:t>
      </w:r>
      <w:r w:rsidRPr="007B4F76">
        <w:rPr>
          <w:spacing w:val="-25"/>
          <w:sz w:val="26"/>
          <w:szCs w:val="26"/>
        </w:rPr>
        <w:t xml:space="preserve"> </w:t>
      </w:r>
      <w:r w:rsidRPr="007B4F76">
        <w:rPr>
          <w:sz w:val="26"/>
          <w:szCs w:val="26"/>
        </w:rPr>
        <w:t>организацию</w:t>
      </w:r>
      <w:r w:rsidRPr="007B4F76">
        <w:rPr>
          <w:spacing w:val="-22"/>
          <w:sz w:val="26"/>
          <w:szCs w:val="26"/>
        </w:rPr>
        <w:t xml:space="preserve"> </w:t>
      </w:r>
      <w:r w:rsidRPr="007B4F76">
        <w:rPr>
          <w:sz w:val="26"/>
          <w:szCs w:val="26"/>
        </w:rPr>
        <w:t>театрализованных</w:t>
      </w:r>
      <w:r w:rsidRPr="007B4F76">
        <w:rPr>
          <w:spacing w:val="-21"/>
          <w:sz w:val="26"/>
          <w:szCs w:val="26"/>
        </w:rPr>
        <w:t xml:space="preserve"> </w:t>
      </w:r>
      <w:r w:rsidRPr="007B4F76">
        <w:rPr>
          <w:sz w:val="26"/>
          <w:szCs w:val="26"/>
        </w:rPr>
        <w:t>представлений,</w:t>
      </w:r>
      <w:r w:rsidRPr="007B4F76">
        <w:rPr>
          <w:spacing w:val="-22"/>
          <w:sz w:val="26"/>
          <w:szCs w:val="26"/>
        </w:rPr>
        <w:t xml:space="preserve"> </w:t>
      </w:r>
      <w:r w:rsidRPr="007B4F76">
        <w:rPr>
          <w:sz w:val="26"/>
          <w:szCs w:val="26"/>
        </w:rPr>
        <w:t>обеспеченных озвучиванием и</w:t>
      </w:r>
      <w:r w:rsidRPr="007B4F76">
        <w:rPr>
          <w:spacing w:val="-4"/>
          <w:sz w:val="26"/>
          <w:szCs w:val="26"/>
        </w:rPr>
        <w:t xml:space="preserve"> </w:t>
      </w:r>
      <w:r w:rsidRPr="007B4F76">
        <w:rPr>
          <w:sz w:val="26"/>
          <w:szCs w:val="26"/>
        </w:rPr>
        <w:t>освещением;</w:t>
      </w:r>
    </w:p>
    <w:p w:rsidR="002E488A" w:rsidRPr="007B4F76" w:rsidRDefault="0056659E" w:rsidP="00953AB5">
      <w:pPr>
        <w:pStyle w:val="a3"/>
        <w:ind w:left="402" w:right="266" w:firstLine="715"/>
        <w:rPr>
          <w:sz w:val="26"/>
          <w:szCs w:val="26"/>
        </w:rPr>
      </w:pPr>
      <w:r w:rsidRPr="007B4F76">
        <w:rPr>
          <w:sz w:val="26"/>
          <w:szCs w:val="26"/>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2E488A" w:rsidRPr="007B4F76" w:rsidRDefault="0056659E" w:rsidP="00953AB5">
      <w:pPr>
        <w:pStyle w:val="a3"/>
        <w:ind w:left="1117" w:firstLine="0"/>
        <w:rPr>
          <w:sz w:val="26"/>
          <w:szCs w:val="26"/>
        </w:rPr>
      </w:pPr>
      <w:r w:rsidRPr="007B4F76">
        <w:rPr>
          <w:sz w:val="26"/>
          <w:szCs w:val="26"/>
        </w:rPr>
        <w:t>формирование и хранение электронного портфолио обучающегося.</w:t>
      </w:r>
    </w:p>
    <w:p w:rsidR="002E488A" w:rsidRPr="007B4F76" w:rsidRDefault="0056659E" w:rsidP="00953AB5">
      <w:pPr>
        <w:pStyle w:val="a3"/>
        <w:ind w:left="402" w:right="261" w:firstLine="715"/>
        <w:rPr>
          <w:sz w:val="26"/>
          <w:szCs w:val="26"/>
        </w:rPr>
      </w:pPr>
      <w:r w:rsidRPr="007B4F76">
        <w:rPr>
          <w:sz w:val="26"/>
          <w:szCs w:val="26"/>
        </w:rPr>
        <w:t xml:space="preserve">При работе в ИОС </w:t>
      </w:r>
      <w:r w:rsidR="00FF63E7">
        <w:rPr>
          <w:sz w:val="26"/>
          <w:szCs w:val="26"/>
        </w:rPr>
        <w:t>соблюдают</w:t>
      </w:r>
      <w:r w:rsidRPr="007B4F76">
        <w:rPr>
          <w:sz w:val="26"/>
          <w:szCs w:val="26"/>
        </w:rPr>
        <w:t>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2E488A" w:rsidRPr="007B4F76" w:rsidRDefault="0056659E" w:rsidP="00953AB5">
      <w:pPr>
        <w:pStyle w:val="a3"/>
        <w:ind w:left="402" w:right="260" w:firstLine="715"/>
        <w:rPr>
          <w:sz w:val="26"/>
          <w:szCs w:val="26"/>
        </w:rPr>
      </w:pPr>
      <w:r w:rsidRPr="007B4F76">
        <w:rPr>
          <w:sz w:val="26"/>
          <w:szCs w:val="26"/>
        </w:rPr>
        <w:t xml:space="preserve">Создание в </w:t>
      </w:r>
      <w:r w:rsidR="00FF63E7">
        <w:rPr>
          <w:sz w:val="26"/>
          <w:szCs w:val="26"/>
        </w:rPr>
        <w:t>ОО информационно-</w:t>
      </w:r>
      <w:r w:rsidRPr="007B4F76">
        <w:rPr>
          <w:sz w:val="26"/>
          <w:szCs w:val="26"/>
        </w:rPr>
        <w:t>образовательной среды осуществлено по следующим параметрам:</w:t>
      </w:r>
    </w:p>
    <w:p w:rsidR="002E488A" w:rsidRPr="007B4F76" w:rsidRDefault="0056659E" w:rsidP="00953AB5">
      <w:pPr>
        <w:pStyle w:val="a3"/>
        <w:ind w:left="402" w:right="264" w:firstLine="715"/>
        <w:rPr>
          <w:sz w:val="26"/>
          <w:szCs w:val="26"/>
        </w:rPr>
      </w:pPr>
      <w:r w:rsidRPr="007B4F76">
        <w:rPr>
          <w:sz w:val="26"/>
          <w:szCs w:val="26"/>
        </w:rPr>
        <w:t>Требования к учебно-методическому обеспечению образовательной деятельности включают:</w:t>
      </w:r>
    </w:p>
    <w:p w:rsidR="002E488A" w:rsidRDefault="0056659E" w:rsidP="00953AB5">
      <w:pPr>
        <w:pStyle w:val="a3"/>
        <w:ind w:left="1110" w:right="913" w:firstLine="7"/>
        <w:rPr>
          <w:sz w:val="26"/>
          <w:szCs w:val="26"/>
        </w:rPr>
      </w:pPr>
      <w:r w:rsidRPr="007B4F76">
        <w:rPr>
          <w:sz w:val="26"/>
          <w:szCs w:val="26"/>
        </w:rPr>
        <w:t>параметры комплектности оснащения образовательной организации; параметры качества обеспечения образовательной деятельности.</w:t>
      </w:r>
    </w:p>
    <w:p w:rsidR="00FF63E7" w:rsidRDefault="00FF63E7" w:rsidP="00FF63E7">
      <w:pPr>
        <w:tabs>
          <w:tab w:val="left" w:pos="3305"/>
          <w:tab w:val="left" w:pos="8702"/>
        </w:tabs>
        <w:ind w:right="850"/>
        <w:jc w:val="center"/>
        <w:outlineLvl w:val="1"/>
        <w:rPr>
          <w:b/>
          <w:bCs/>
          <w:sz w:val="28"/>
          <w:szCs w:val="28"/>
        </w:rPr>
      </w:pPr>
    </w:p>
    <w:p w:rsidR="00FF63E7" w:rsidRDefault="00FF63E7" w:rsidP="00FF63E7">
      <w:pPr>
        <w:tabs>
          <w:tab w:val="left" w:pos="3305"/>
          <w:tab w:val="left" w:pos="8702"/>
        </w:tabs>
        <w:ind w:right="850"/>
        <w:jc w:val="center"/>
        <w:outlineLvl w:val="1"/>
        <w:rPr>
          <w:b/>
          <w:bCs/>
          <w:spacing w:val="-68"/>
          <w:sz w:val="28"/>
          <w:szCs w:val="28"/>
        </w:rPr>
      </w:pPr>
      <w:r w:rsidRPr="009C1017">
        <w:rPr>
          <w:b/>
          <w:bCs/>
          <w:sz w:val="28"/>
          <w:szCs w:val="28"/>
        </w:rPr>
        <w:t>Характеристика</w:t>
      </w:r>
      <w:r>
        <w:rPr>
          <w:b/>
          <w:bCs/>
          <w:sz w:val="28"/>
          <w:szCs w:val="28"/>
        </w:rPr>
        <w:t xml:space="preserve"> </w:t>
      </w:r>
      <w:r w:rsidRPr="009C1017">
        <w:rPr>
          <w:b/>
          <w:bCs/>
          <w:sz w:val="28"/>
          <w:szCs w:val="28"/>
        </w:rPr>
        <w:t>информационно-образовательной</w:t>
      </w:r>
      <w:r>
        <w:rPr>
          <w:b/>
          <w:bCs/>
          <w:sz w:val="28"/>
          <w:szCs w:val="28"/>
        </w:rPr>
        <w:t xml:space="preserve"> </w:t>
      </w:r>
      <w:r w:rsidRPr="009C1017">
        <w:rPr>
          <w:b/>
          <w:bCs/>
          <w:sz w:val="28"/>
          <w:szCs w:val="28"/>
        </w:rPr>
        <w:t>среды</w:t>
      </w:r>
      <w:r w:rsidRPr="009C1017">
        <w:rPr>
          <w:b/>
          <w:bCs/>
          <w:spacing w:val="-68"/>
          <w:sz w:val="28"/>
          <w:szCs w:val="28"/>
        </w:rPr>
        <w:t xml:space="preserve"> </w:t>
      </w:r>
    </w:p>
    <w:p w:rsidR="00FF63E7" w:rsidRPr="009C1017" w:rsidRDefault="00FF63E7" w:rsidP="00FF63E7">
      <w:pPr>
        <w:tabs>
          <w:tab w:val="left" w:pos="3305"/>
          <w:tab w:val="left" w:pos="8702"/>
        </w:tabs>
        <w:ind w:right="850"/>
        <w:jc w:val="center"/>
        <w:outlineLvl w:val="1"/>
        <w:rPr>
          <w:b/>
          <w:bCs/>
          <w:sz w:val="28"/>
          <w:szCs w:val="28"/>
        </w:rPr>
      </w:pPr>
      <w:r>
        <w:rPr>
          <w:b/>
          <w:bCs/>
          <w:sz w:val="28"/>
          <w:szCs w:val="28"/>
        </w:rPr>
        <w:t>МОУ «СШ №3 Г.КИРОВСКОЕ»</w:t>
      </w:r>
    </w:p>
    <w:p w:rsidR="00FF63E7" w:rsidRPr="009C1017" w:rsidRDefault="00FF63E7" w:rsidP="00FF63E7">
      <w:pPr>
        <w:spacing w:before="10"/>
        <w:rPr>
          <w:b/>
          <w:sz w:val="17"/>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4"/>
        <w:gridCol w:w="4984"/>
        <w:gridCol w:w="1556"/>
        <w:gridCol w:w="2166"/>
      </w:tblGrid>
      <w:tr w:rsidR="00FF63E7" w:rsidRPr="009C1017" w:rsidTr="004205A3">
        <w:trPr>
          <w:trHeight w:val="2486"/>
        </w:trPr>
        <w:tc>
          <w:tcPr>
            <w:tcW w:w="644" w:type="dxa"/>
          </w:tcPr>
          <w:p w:rsidR="00FF63E7" w:rsidRPr="006F2D24" w:rsidRDefault="00FF63E7" w:rsidP="004205A3">
            <w:pPr>
              <w:rPr>
                <w:b/>
                <w:sz w:val="26"/>
              </w:rPr>
            </w:pPr>
          </w:p>
          <w:p w:rsidR="00FF63E7" w:rsidRPr="006F2D24" w:rsidRDefault="00FF63E7" w:rsidP="004205A3">
            <w:pPr>
              <w:rPr>
                <w:b/>
                <w:sz w:val="26"/>
              </w:rPr>
            </w:pPr>
          </w:p>
          <w:p w:rsidR="00FF63E7" w:rsidRPr="006F2D24" w:rsidRDefault="00FF63E7" w:rsidP="004205A3">
            <w:pPr>
              <w:spacing w:before="2"/>
              <w:rPr>
                <w:b/>
                <w:sz w:val="32"/>
              </w:rPr>
            </w:pPr>
          </w:p>
          <w:p w:rsidR="00FF63E7" w:rsidRPr="009C1017" w:rsidRDefault="00FF63E7" w:rsidP="004205A3">
            <w:pPr>
              <w:spacing w:before="1" w:line="237" w:lineRule="auto"/>
              <w:ind w:right="127"/>
              <w:rPr>
                <w:sz w:val="24"/>
              </w:rPr>
            </w:pPr>
            <w:r w:rsidRPr="009C1017">
              <w:rPr>
                <w:sz w:val="24"/>
              </w:rPr>
              <w:t>№</w:t>
            </w:r>
            <w:r w:rsidRPr="009C1017">
              <w:rPr>
                <w:spacing w:val="-57"/>
                <w:sz w:val="24"/>
              </w:rPr>
              <w:t xml:space="preserve"> </w:t>
            </w:r>
            <w:r w:rsidRPr="009C1017">
              <w:rPr>
                <w:sz w:val="24"/>
              </w:rPr>
              <w:t>п/п</w:t>
            </w:r>
          </w:p>
        </w:tc>
        <w:tc>
          <w:tcPr>
            <w:tcW w:w="4984" w:type="dxa"/>
          </w:tcPr>
          <w:p w:rsidR="00FF63E7" w:rsidRPr="009C1017" w:rsidRDefault="00FF63E7" w:rsidP="004205A3">
            <w:pPr>
              <w:rPr>
                <w:b/>
                <w:sz w:val="26"/>
              </w:rPr>
            </w:pPr>
          </w:p>
          <w:p w:rsidR="00FF63E7" w:rsidRPr="009C1017" w:rsidRDefault="00FF63E7" w:rsidP="004205A3">
            <w:pPr>
              <w:rPr>
                <w:b/>
                <w:sz w:val="26"/>
              </w:rPr>
            </w:pPr>
          </w:p>
          <w:p w:rsidR="00FF63E7" w:rsidRPr="009C1017" w:rsidRDefault="00FF63E7" w:rsidP="004205A3">
            <w:pPr>
              <w:spacing w:before="2"/>
              <w:rPr>
                <w:b/>
                <w:sz w:val="32"/>
              </w:rPr>
            </w:pPr>
          </w:p>
          <w:p w:rsidR="00FF63E7" w:rsidRPr="009C1017" w:rsidRDefault="00FF63E7" w:rsidP="004205A3">
            <w:pPr>
              <w:spacing w:before="1" w:line="237" w:lineRule="auto"/>
              <w:ind w:right="946"/>
              <w:rPr>
                <w:sz w:val="24"/>
              </w:rPr>
            </w:pPr>
            <w:r w:rsidRPr="009C1017">
              <w:rPr>
                <w:sz w:val="24"/>
              </w:rPr>
              <w:t>Компоненты информационно</w:t>
            </w:r>
            <w:r w:rsidRPr="009C1017">
              <w:rPr>
                <w:spacing w:val="-57"/>
                <w:sz w:val="24"/>
              </w:rPr>
              <w:t xml:space="preserve"> </w:t>
            </w:r>
            <w:r w:rsidRPr="009C1017">
              <w:rPr>
                <w:sz w:val="24"/>
              </w:rPr>
              <w:t>образовательной</w:t>
            </w:r>
            <w:r w:rsidRPr="009C1017">
              <w:rPr>
                <w:spacing w:val="1"/>
                <w:sz w:val="24"/>
              </w:rPr>
              <w:t xml:space="preserve"> </w:t>
            </w:r>
            <w:r w:rsidRPr="009C1017">
              <w:rPr>
                <w:sz w:val="24"/>
              </w:rPr>
              <w:t>среды</w:t>
            </w:r>
          </w:p>
        </w:tc>
        <w:tc>
          <w:tcPr>
            <w:tcW w:w="1556" w:type="dxa"/>
          </w:tcPr>
          <w:p w:rsidR="00FF63E7" w:rsidRPr="009C1017" w:rsidRDefault="00FF63E7" w:rsidP="004205A3">
            <w:pPr>
              <w:rPr>
                <w:b/>
                <w:sz w:val="26"/>
              </w:rPr>
            </w:pPr>
          </w:p>
          <w:p w:rsidR="00FF63E7" w:rsidRPr="009C1017" w:rsidRDefault="00FF63E7" w:rsidP="004205A3">
            <w:pPr>
              <w:rPr>
                <w:b/>
                <w:sz w:val="26"/>
              </w:rPr>
            </w:pPr>
          </w:p>
          <w:p w:rsidR="00FF63E7" w:rsidRPr="009C1017" w:rsidRDefault="00FF63E7" w:rsidP="004205A3">
            <w:pPr>
              <w:spacing w:before="229"/>
              <w:ind w:right="93"/>
              <w:jc w:val="center"/>
              <w:rPr>
                <w:sz w:val="24"/>
              </w:rPr>
            </w:pPr>
            <w:r w:rsidRPr="009C1017">
              <w:rPr>
                <w:sz w:val="24"/>
              </w:rPr>
              <w:t>Наличие</w:t>
            </w:r>
            <w:r w:rsidRPr="009C1017">
              <w:rPr>
                <w:spacing w:val="1"/>
                <w:sz w:val="24"/>
              </w:rPr>
              <w:t xml:space="preserve"> </w:t>
            </w:r>
            <w:r w:rsidRPr="009C1017">
              <w:rPr>
                <w:sz w:val="24"/>
              </w:rPr>
              <w:t>компонентов</w:t>
            </w:r>
            <w:r w:rsidRPr="009C1017">
              <w:rPr>
                <w:spacing w:val="-57"/>
                <w:sz w:val="24"/>
              </w:rPr>
              <w:t xml:space="preserve"> </w:t>
            </w:r>
            <w:r w:rsidRPr="009C1017">
              <w:rPr>
                <w:sz w:val="24"/>
              </w:rPr>
              <w:t>ИОС</w:t>
            </w:r>
          </w:p>
        </w:tc>
        <w:tc>
          <w:tcPr>
            <w:tcW w:w="2166" w:type="dxa"/>
          </w:tcPr>
          <w:p w:rsidR="00FF63E7" w:rsidRPr="006F2D24" w:rsidRDefault="00FF63E7" w:rsidP="004205A3">
            <w:pPr>
              <w:ind w:right="259"/>
              <w:jc w:val="center"/>
              <w:rPr>
                <w:sz w:val="24"/>
              </w:rPr>
            </w:pPr>
            <w:r w:rsidRPr="006F2D24">
              <w:rPr>
                <w:sz w:val="24"/>
              </w:rPr>
              <w:t>Сроки</w:t>
            </w:r>
            <w:r w:rsidRPr="006F2D24">
              <w:rPr>
                <w:spacing w:val="-14"/>
                <w:sz w:val="24"/>
              </w:rPr>
              <w:t xml:space="preserve"> </w:t>
            </w:r>
            <w:r w:rsidRPr="006F2D24">
              <w:rPr>
                <w:sz w:val="24"/>
              </w:rPr>
              <w:t>создания</w:t>
            </w:r>
            <w:r w:rsidRPr="006F2D24">
              <w:rPr>
                <w:spacing w:val="-57"/>
                <w:sz w:val="24"/>
              </w:rPr>
              <w:t xml:space="preserve"> </w:t>
            </w:r>
            <w:r w:rsidRPr="006F2D24">
              <w:rPr>
                <w:sz w:val="24"/>
              </w:rPr>
              <w:t>условий в</w:t>
            </w:r>
            <w:r w:rsidRPr="006F2D24">
              <w:rPr>
                <w:spacing w:val="1"/>
                <w:sz w:val="24"/>
              </w:rPr>
              <w:t xml:space="preserve"> </w:t>
            </w:r>
            <w:r w:rsidRPr="006F2D24">
              <w:rPr>
                <w:sz w:val="24"/>
              </w:rPr>
              <w:t>соответствии с</w:t>
            </w:r>
            <w:r w:rsidRPr="006F2D24">
              <w:rPr>
                <w:spacing w:val="1"/>
                <w:sz w:val="24"/>
              </w:rPr>
              <w:t xml:space="preserve"> </w:t>
            </w:r>
            <w:r w:rsidRPr="006F2D24">
              <w:rPr>
                <w:sz w:val="24"/>
              </w:rPr>
              <w:t>требованиями</w:t>
            </w:r>
            <w:r w:rsidRPr="006F2D24">
              <w:rPr>
                <w:spacing w:val="1"/>
                <w:sz w:val="24"/>
              </w:rPr>
              <w:t xml:space="preserve"> </w:t>
            </w:r>
            <w:r w:rsidRPr="006F2D24">
              <w:rPr>
                <w:sz w:val="24"/>
              </w:rPr>
              <w:t>ГОС</w:t>
            </w:r>
            <w:r w:rsidRPr="006F2D24">
              <w:rPr>
                <w:spacing w:val="-1"/>
                <w:sz w:val="24"/>
              </w:rPr>
              <w:t xml:space="preserve"> </w:t>
            </w:r>
            <w:r>
              <w:rPr>
                <w:sz w:val="24"/>
              </w:rPr>
              <w:t>Н</w:t>
            </w:r>
            <w:r w:rsidRPr="006F2D24">
              <w:rPr>
                <w:sz w:val="24"/>
              </w:rPr>
              <w:t>ОО</w:t>
            </w:r>
            <w:r w:rsidRPr="006F2D24">
              <w:rPr>
                <w:spacing w:val="1"/>
                <w:sz w:val="24"/>
              </w:rPr>
              <w:t xml:space="preserve"> </w:t>
            </w:r>
            <w:r w:rsidRPr="006F2D24">
              <w:rPr>
                <w:sz w:val="24"/>
              </w:rPr>
              <w:t>(в</w:t>
            </w:r>
          </w:p>
          <w:p w:rsidR="00FF63E7" w:rsidRPr="006F2D24" w:rsidRDefault="00FF63E7" w:rsidP="004205A3">
            <w:pPr>
              <w:spacing w:before="1" w:line="237" w:lineRule="auto"/>
              <w:ind w:right="273"/>
              <w:jc w:val="center"/>
              <w:rPr>
                <w:sz w:val="24"/>
              </w:rPr>
            </w:pPr>
            <w:r w:rsidRPr="006F2D24">
              <w:rPr>
                <w:sz w:val="24"/>
              </w:rPr>
              <w:t>случае</w:t>
            </w:r>
            <w:r w:rsidRPr="006F2D24">
              <w:rPr>
                <w:spacing w:val="1"/>
                <w:sz w:val="24"/>
              </w:rPr>
              <w:t xml:space="preserve"> </w:t>
            </w:r>
            <w:r w:rsidRPr="006F2D24">
              <w:rPr>
                <w:sz w:val="24"/>
              </w:rPr>
              <w:t>полного</w:t>
            </w:r>
            <w:r w:rsidRPr="006F2D24">
              <w:rPr>
                <w:spacing w:val="-57"/>
                <w:sz w:val="24"/>
              </w:rPr>
              <w:t xml:space="preserve"> </w:t>
            </w:r>
            <w:r w:rsidRPr="006F2D24">
              <w:rPr>
                <w:spacing w:val="-1"/>
                <w:sz w:val="24"/>
              </w:rPr>
              <w:t>или</w:t>
            </w:r>
            <w:r w:rsidRPr="006F2D24">
              <w:rPr>
                <w:spacing w:val="-13"/>
                <w:sz w:val="24"/>
              </w:rPr>
              <w:t xml:space="preserve"> </w:t>
            </w:r>
            <w:r w:rsidRPr="006F2D24">
              <w:rPr>
                <w:sz w:val="24"/>
              </w:rPr>
              <w:t>частичного</w:t>
            </w:r>
          </w:p>
          <w:p w:rsidR="00FF63E7" w:rsidRPr="006F2D24" w:rsidRDefault="00FF63E7" w:rsidP="004205A3">
            <w:pPr>
              <w:spacing w:line="274" w:lineRule="exact"/>
              <w:ind w:right="217"/>
              <w:jc w:val="center"/>
              <w:rPr>
                <w:sz w:val="24"/>
              </w:rPr>
            </w:pPr>
            <w:r w:rsidRPr="006F2D24">
              <w:rPr>
                <w:sz w:val="24"/>
              </w:rPr>
              <w:t>отсутствия</w:t>
            </w:r>
            <w:r w:rsidRPr="006F2D24">
              <w:rPr>
                <w:spacing w:val="1"/>
                <w:sz w:val="24"/>
              </w:rPr>
              <w:t xml:space="preserve"> </w:t>
            </w:r>
            <w:r w:rsidRPr="006F2D24">
              <w:rPr>
                <w:spacing w:val="-1"/>
                <w:sz w:val="24"/>
              </w:rPr>
              <w:t>обеспеченности)</w:t>
            </w:r>
          </w:p>
        </w:tc>
      </w:tr>
      <w:tr w:rsidR="00FF63E7" w:rsidRPr="009C1017" w:rsidTr="004205A3">
        <w:trPr>
          <w:trHeight w:val="1656"/>
        </w:trPr>
        <w:tc>
          <w:tcPr>
            <w:tcW w:w="644" w:type="dxa"/>
          </w:tcPr>
          <w:p w:rsidR="00FF63E7" w:rsidRPr="009C1017" w:rsidRDefault="00FF63E7" w:rsidP="004205A3">
            <w:pPr>
              <w:spacing w:line="273" w:lineRule="exact"/>
              <w:rPr>
                <w:sz w:val="24"/>
              </w:rPr>
            </w:pPr>
            <w:r w:rsidRPr="009C1017">
              <w:rPr>
                <w:sz w:val="24"/>
              </w:rPr>
              <w:t>1.</w:t>
            </w:r>
          </w:p>
        </w:tc>
        <w:tc>
          <w:tcPr>
            <w:tcW w:w="4984" w:type="dxa"/>
          </w:tcPr>
          <w:p w:rsidR="00FF63E7" w:rsidRPr="006F2D24" w:rsidRDefault="00FF63E7" w:rsidP="004205A3">
            <w:pPr>
              <w:ind w:right="93"/>
              <w:jc w:val="both"/>
              <w:rPr>
                <w:sz w:val="24"/>
              </w:rPr>
            </w:pPr>
            <w:r w:rsidRPr="006F2D24">
              <w:rPr>
                <w:sz w:val="24"/>
              </w:rPr>
              <w:t>Учебники</w:t>
            </w:r>
            <w:r w:rsidRPr="006F2D24">
              <w:rPr>
                <w:spacing w:val="1"/>
                <w:sz w:val="24"/>
              </w:rPr>
              <w:t xml:space="preserve"> </w:t>
            </w:r>
            <w:r w:rsidRPr="006F2D24">
              <w:rPr>
                <w:sz w:val="24"/>
              </w:rPr>
              <w:t>в</w:t>
            </w:r>
            <w:r w:rsidRPr="006F2D24">
              <w:rPr>
                <w:spacing w:val="1"/>
                <w:sz w:val="24"/>
              </w:rPr>
              <w:t xml:space="preserve"> </w:t>
            </w:r>
            <w:r w:rsidRPr="006F2D24">
              <w:rPr>
                <w:sz w:val="24"/>
              </w:rPr>
              <w:t>печатной</w:t>
            </w:r>
            <w:r w:rsidRPr="006F2D24">
              <w:rPr>
                <w:spacing w:val="1"/>
                <w:sz w:val="24"/>
              </w:rPr>
              <w:t xml:space="preserve"> </w:t>
            </w:r>
            <w:r w:rsidRPr="006F2D24">
              <w:rPr>
                <w:sz w:val="24"/>
              </w:rPr>
              <w:t>и</w:t>
            </w:r>
            <w:r w:rsidRPr="006F2D24">
              <w:rPr>
                <w:spacing w:val="1"/>
                <w:sz w:val="24"/>
              </w:rPr>
              <w:t xml:space="preserve"> </w:t>
            </w:r>
            <w:r w:rsidRPr="006F2D24">
              <w:rPr>
                <w:sz w:val="24"/>
              </w:rPr>
              <w:t>(или)</w:t>
            </w:r>
            <w:r w:rsidRPr="006F2D24">
              <w:rPr>
                <w:spacing w:val="1"/>
                <w:sz w:val="24"/>
              </w:rPr>
              <w:t xml:space="preserve"> </w:t>
            </w:r>
            <w:r w:rsidRPr="006F2D24">
              <w:rPr>
                <w:sz w:val="24"/>
              </w:rPr>
              <w:t>электронной</w:t>
            </w:r>
            <w:r w:rsidRPr="006F2D24">
              <w:rPr>
                <w:spacing w:val="1"/>
                <w:sz w:val="24"/>
              </w:rPr>
              <w:t xml:space="preserve"> </w:t>
            </w:r>
            <w:r w:rsidRPr="006F2D24">
              <w:rPr>
                <w:sz w:val="24"/>
              </w:rPr>
              <w:t>форме по каждому предмету, курсу, модулю</w:t>
            </w:r>
            <w:r w:rsidRPr="006F2D24">
              <w:rPr>
                <w:spacing w:val="1"/>
                <w:sz w:val="24"/>
              </w:rPr>
              <w:t xml:space="preserve"> </w:t>
            </w:r>
            <w:r w:rsidRPr="006F2D24">
              <w:rPr>
                <w:sz w:val="24"/>
              </w:rPr>
              <w:t>обязательной</w:t>
            </w:r>
            <w:r w:rsidRPr="006F2D24">
              <w:rPr>
                <w:spacing w:val="-10"/>
                <w:sz w:val="24"/>
              </w:rPr>
              <w:t xml:space="preserve"> </w:t>
            </w:r>
            <w:r w:rsidRPr="006F2D24">
              <w:rPr>
                <w:sz w:val="24"/>
              </w:rPr>
              <w:t>части</w:t>
            </w:r>
            <w:r w:rsidRPr="006F2D24">
              <w:rPr>
                <w:spacing w:val="-9"/>
                <w:sz w:val="24"/>
              </w:rPr>
              <w:t xml:space="preserve"> </w:t>
            </w:r>
            <w:r w:rsidRPr="006F2D24">
              <w:rPr>
                <w:sz w:val="24"/>
              </w:rPr>
              <w:t>учебного</w:t>
            </w:r>
            <w:r w:rsidRPr="006F2D24">
              <w:rPr>
                <w:spacing w:val="-11"/>
                <w:sz w:val="24"/>
              </w:rPr>
              <w:t xml:space="preserve"> </w:t>
            </w:r>
            <w:r w:rsidRPr="006F2D24">
              <w:rPr>
                <w:sz w:val="24"/>
              </w:rPr>
              <w:t>плана</w:t>
            </w:r>
            <w:r w:rsidRPr="006F2D24">
              <w:rPr>
                <w:spacing w:val="-12"/>
                <w:sz w:val="24"/>
              </w:rPr>
              <w:t xml:space="preserve"> </w:t>
            </w:r>
            <w:r w:rsidRPr="006F2D24">
              <w:rPr>
                <w:sz w:val="24"/>
              </w:rPr>
              <w:t>ООП</w:t>
            </w:r>
            <w:r w:rsidRPr="006F2D24">
              <w:rPr>
                <w:spacing w:val="-10"/>
                <w:sz w:val="24"/>
              </w:rPr>
              <w:t xml:space="preserve"> </w:t>
            </w:r>
            <w:r>
              <w:rPr>
                <w:sz w:val="24"/>
              </w:rPr>
              <w:t>Н</w:t>
            </w:r>
            <w:r w:rsidRPr="006F2D24">
              <w:rPr>
                <w:sz w:val="24"/>
              </w:rPr>
              <w:t>ОО</w:t>
            </w:r>
            <w:r w:rsidRPr="006F2D24">
              <w:rPr>
                <w:spacing w:val="-58"/>
                <w:sz w:val="24"/>
              </w:rPr>
              <w:t xml:space="preserve"> </w:t>
            </w:r>
            <w:r w:rsidRPr="006F2D24">
              <w:rPr>
                <w:sz w:val="24"/>
              </w:rPr>
              <w:t>в</w:t>
            </w:r>
            <w:r w:rsidRPr="006F2D24">
              <w:rPr>
                <w:spacing w:val="1"/>
                <w:sz w:val="24"/>
              </w:rPr>
              <w:t xml:space="preserve"> </w:t>
            </w:r>
            <w:r w:rsidRPr="006F2D24">
              <w:rPr>
                <w:sz w:val="24"/>
              </w:rPr>
              <w:t>расчете</w:t>
            </w:r>
            <w:r w:rsidRPr="006F2D24">
              <w:rPr>
                <w:spacing w:val="1"/>
                <w:sz w:val="24"/>
              </w:rPr>
              <w:t xml:space="preserve"> </w:t>
            </w:r>
            <w:r w:rsidRPr="006F2D24">
              <w:rPr>
                <w:sz w:val="24"/>
              </w:rPr>
              <w:t>не</w:t>
            </w:r>
            <w:r w:rsidRPr="006F2D24">
              <w:rPr>
                <w:spacing w:val="1"/>
                <w:sz w:val="24"/>
              </w:rPr>
              <w:t xml:space="preserve"> </w:t>
            </w:r>
            <w:r w:rsidRPr="006F2D24">
              <w:rPr>
                <w:sz w:val="24"/>
              </w:rPr>
              <w:t>менее</w:t>
            </w:r>
            <w:r w:rsidRPr="006F2D24">
              <w:rPr>
                <w:spacing w:val="1"/>
                <w:sz w:val="24"/>
              </w:rPr>
              <w:t xml:space="preserve"> </w:t>
            </w:r>
            <w:r w:rsidRPr="006F2D24">
              <w:rPr>
                <w:sz w:val="24"/>
              </w:rPr>
              <w:t>одного</w:t>
            </w:r>
            <w:r w:rsidRPr="006F2D24">
              <w:rPr>
                <w:spacing w:val="1"/>
                <w:sz w:val="24"/>
              </w:rPr>
              <w:t xml:space="preserve"> </w:t>
            </w:r>
            <w:r w:rsidRPr="006F2D24">
              <w:rPr>
                <w:sz w:val="24"/>
              </w:rPr>
              <w:t>экземпляра</w:t>
            </w:r>
            <w:r w:rsidRPr="006F2D24">
              <w:rPr>
                <w:spacing w:val="1"/>
                <w:sz w:val="24"/>
              </w:rPr>
              <w:t xml:space="preserve"> </w:t>
            </w:r>
            <w:r w:rsidRPr="006F2D24">
              <w:rPr>
                <w:sz w:val="24"/>
              </w:rPr>
              <w:t>учебника</w:t>
            </w:r>
            <w:r w:rsidRPr="006F2D24">
              <w:rPr>
                <w:spacing w:val="42"/>
                <w:sz w:val="24"/>
              </w:rPr>
              <w:t xml:space="preserve"> </w:t>
            </w:r>
            <w:r w:rsidRPr="006F2D24">
              <w:rPr>
                <w:sz w:val="24"/>
              </w:rPr>
              <w:t>по</w:t>
            </w:r>
            <w:r w:rsidRPr="006F2D24">
              <w:rPr>
                <w:spacing w:val="43"/>
                <w:sz w:val="24"/>
              </w:rPr>
              <w:t xml:space="preserve"> </w:t>
            </w:r>
            <w:r w:rsidRPr="006F2D24">
              <w:rPr>
                <w:sz w:val="24"/>
              </w:rPr>
              <w:t>предмету</w:t>
            </w:r>
            <w:r w:rsidRPr="006F2D24">
              <w:rPr>
                <w:spacing w:val="44"/>
                <w:sz w:val="24"/>
              </w:rPr>
              <w:t xml:space="preserve"> </w:t>
            </w:r>
            <w:r w:rsidRPr="006F2D24">
              <w:rPr>
                <w:sz w:val="24"/>
              </w:rPr>
              <w:t>обязательной</w:t>
            </w:r>
            <w:r w:rsidRPr="006F2D24">
              <w:rPr>
                <w:spacing w:val="44"/>
                <w:sz w:val="24"/>
              </w:rPr>
              <w:t xml:space="preserve"> </w:t>
            </w:r>
            <w:r w:rsidRPr="006F2D24">
              <w:rPr>
                <w:sz w:val="24"/>
              </w:rPr>
              <w:t>части</w:t>
            </w:r>
          </w:p>
          <w:p w:rsidR="00FF63E7" w:rsidRPr="006F2D24" w:rsidRDefault="00FF63E7" w:rsidP="004205A3">
            <w:pPr>
              <w:spacing w:line="260" w:lineRule="exact"/>
              <w:jc w:val="both"/>
              <w:rPr>
                <w:sz w:val="24"/>
              </w:rPr>
            </w:pPr>
            <w:r w:rsidRPr="006F2D24">
              <w:rPr>
                <w:sz w:val="24"/>
              </w:rPr>
              <w:t>учебного плана</w:t>
            </w:r>
            <w:r w:rsidRPr="006F2D24">
              <w:rPr>
                <w:spacing w:val="-1"/>
                <w:sz w:val="24"/>
              </w:rPr>
              <w:t xml:space="preserve"> </w:t>
            </w:r>
            <w:r w:rsidRPr="006F2D24">
              <w:rPr>
                <w:sz w:val="24"/>
              </w:rPr>
              <w:t>на</w:t>
            </w:r>
            <w:r w:rsidRPr="006F2D24">
              <w:rPr>
                <w:spacing w:val="-6"/>
                <w:sz w:val="24"/>
              </w:rPr>
              <w:t xml:space="preserve"> </w:t>
            </w:r>
            <w:r w:rsidRPr="006F2D24">
              <w:rPr>
                <w:sz w:val="24"/>
              </w:rPr>
              <w:t>одного</w:t>
            </w:r>
            <w:r w:rsidRPr="006F2D24">
              <w:rPr>
                <w:spacing w:val="-5"/>
                <w:sz w:val="24"/>
              </w:rPr>
              <w:t xml:space="preserve"> </w:t>
            </w:r>
            <w:r w:rsidRPr="006F2D24">
              <w:rPr>
                <w:sz w:val="24"/>
              </w:rPr>
              <w:t>обучающегося</w:t>
            </w:r>
          </w:p>
        </w:tc>
        <w:tc>
          <w:tcPr>
            <w:tcW w:w="1556" w:type="dxa"/>
          </w:tcPr>
          <w:p w:rsidR="00FF63E7" w:rsidRPr="003E1538" w:rsidRDefault="00FF63E7" w:rsidP="004205A3">
            <w:pPr>
              <w:rPr>
                <w:sz w:val="24"/>
              </w:rPr>
            </w:pPr>
            <w:r>
              <w:rPr>
                <w:sz w:val="24"/>
              </w:rPr>
              <w:t>В наличии</w:t>
            </w:r>
          </w:p>
        </w:tc>
        <w:tc>
          <w:tcPr>
            <w:tcW w:w="2166" w:type="dxa"/>
          </w:tcPr>
          <w:p w:rsidR="00FF63E7" w:rsidRPr="003E1538" w:rsidRDefault="00FF63E7" w:rsidP="004205A3">
            <w:pPr>
              <w:rPr>
                <w:sz w:val="24"/>
              </w:rPr>
            </w:pPr>
          </w:p>
        </w:tc>
      </w:tr>
      <w:tr w:rsidR="00FF63E7" w:rsidRPr="009C1017" w:rsidTr="004205A3">
        <w:trPr>
          <w:trHeight w:val="2207"/>
        </w:trPr>
        <w:tc>
          <w:tcPr>
            <w:tcW w:w="644" w:type="dxa"/>
          </w:tcPr>
          <w:p w:rsidR="00FF63E7" w:rsidRPr="009C1017" w:rsidRDefault="00FF63E7" w:rsidP="004205A3">
            <w:pPr>
              <w:spacing w:line="273" w:lineRule="exact"/>
              <w:rPr>
                <w:sz w:val="24"/>
              </w:rPr>
            </w:pPr>
            <w:r w:rsidRPr="009C1017">
              <w:rPr>
                <w:sz w:val="24"/>
              </w:rPr>
              <w:t>2.</w:t>
            </w:r>
          </w:p>
        </w:tc>
        <w:tc>
          <w:tcPr>
            <w:tcW w:w="4984" w:type="dxa"/>
          </w:tcPr>
          <w:p w:rsidR="00FF63E7" w:rsidRPr="006F2D24" w:rsidRDefault="00FF63E7" w:rsidP="004205A3">
            <w:pPr>
              <w:ind w:right="93"/>
              <w:jc w:val="both"/>
              <w:rPr>
                <w:sz w:val="24"/>
              </w:rPr>
            </w:pPr>
            <w:r w:rsidRPr="006F2D24">
              <w:rPr>
                <w:sz w:val="24"/>
              </w:rPr>
              <w:t>Учебники</w:t>
            </w:r>
            <w:r w:rsidRPr="006F2D24">
              <w:rPr>
                <w:spacing w:val="1"/>
                <w:sz w:val="24"/>
              </w:rPr>
              <w:t xml:space="preserve"> </w:t>
            </w:r>
            <w:r w:rsidRPr="006F2D24">
              <w:rPr>
                <w:sz w:val="24"/>
              </w:rPr>
              <w:t>в</w:t>
            </w:r>
            <w:r w:rsidRPr="006F2D24">
              <w:rPr>
                <w:spacing w:val="1"/>
                <w:sz w:val="24"/>
              </w:rPr>
              <w:t xml:space="preserve"> </w:t>
            </w:r>
            <w:r w:rsidRPr="006F2D24">
              <w:rPr>
                <w:sz w:val="24"/>
              </w:rPr>
              <w:t>печатной</w:t>
            </w:r>
            <w:r w:rsidRPr="006F2D24">
              <w:rPr>
                <w:spacing w:val="1"/>
                <w:sz w:val="24"/>
              </w:rPr>
              <w:t xml:space="preserve"> </w:t>
            </w:r>
            <w:r w:rsidRPr="006F2D24">
              <w:rPr>
                <w:sz w:val="24"/>
              </w:rPr>
              <w:t>и</w:t>
            </w:r>
            <w:r w:rsidRPr="006F2D24">
              <w:rPr>
                <w:spacing w:val="1"/>
                <w:sz w:val="24"/>
              </w:rPr>
              <w:t xml:space="preserve"> </w:t>
            </w:r>
            <w:r w:rsidRPr="006F2D24">
              <w:rPr>
                <w:sz w:val="24"/>
              </w:rPr>
              <w:t>(или)</w:t>
            </w:r>
            <w:r w:rsidRPr="006F2D24">
              <w:rPr>
                <w:spacing w:val="1"/>
                <w:sz w:val="24"/>
              </w:rPr>
              <w:t xml:space="preserve"> </w:t>
            </w:r>
            <w:r w:rsidRPr="006F2D24">
              <w:rPr>
                <w:sz w:val="24"/>
              </w:rPr>
              <w:t>электронной</w:t>
            </w:r>
            <w:r w:rsidRPr="006F2D24">
              <w:rPr>
                <w:spacing w:val="1"/>
                <w:sz w:val="24"/>
              </w:rPr>
              <w:t xml:space="preserve"> </w:t>
            </w:r>
            <w:r w:rsidRPr="006F2D24">
              <w:rPr>
                <w:sz w:val="24"/>
              </w:rPr>
              <w:t>форме</w:t>
            </w:r>
            <w:r w:rsidRPr="006F2D24">
              <w:rPr>
                <w:spacing w:val="1"/>
                <w:sz w:val="24"/>
              </w:rPr>
              <w:t xml:space="preserve"> </w:t>
            </w:r>
            <w:r w:rsidRPr="006F2D24">
              <w:rPr>
                <w:sz w:val="24"/>
              </w:rPr>
              <w:t>или</w:t>
            </w:r>
            <w:r w:rsidRPr="006F2D24">
              <w:rPr>
                <w:spacing w:val="1"/>
                <w:sz w:val="24"/>
              </w:rPr>
              <w:t xml:space="preserve"> </w:t>
            </w:r>
            <w:r w:rsidRPr="006F2D24">
              <w:rPr>
                <w:sz w:val="24"/>
              </w:rPr>
              <w:t>учебные</w:t>
            </w:r>
            <w:r w:rsidRPr="006F2D24">
              <w:rPr>
                <w:spacing w:val="1"/>
                <w:sz w:val="24"/>
              </w:rPr>
              <w:t xml:space="preserve"> </w:t>
            </w:r>
            <w:r w:rsidRPr="006F2D24">
              <w:rPr>
                <w:sz w:val="24"/>
              </w:rPr>
              <w:t>пособия</w:t>
            </w:r>
            <w:r w:rsidRPr="006F2D24">
              <w:rPr>
                <w:spacing w:val="1"/>
                <w:sz w:val="24"/>
              </w:rPr>
              <w:t xml:space="preserve"> </w:t>
            </w:r>
            <w:r w:rsidRPr="006F2D24">
              <w:rPr>
                <w:sz w:val="24"/>
              </w:rPr>
              <w:t>по</w:t>
            </w:r>
            <w:r w:rsidRPr="006F2D24">
              <w:rPr>
                <w:spacing w:val="1"/>
                <w:sz w:val="24"/>
              </w:rPr>
              <w:t xml:space="preserve"> </w:t>
            </w:r>
            <w:r w:rsidRPr="006F2D24">
              <w:rPr>
                <w:sz w:val="24"/>
              </w:rPr>
              <w:t>каждому</w:t>
            </w:r>
            <w:r w:rsidRPr="006F2D24">
              <w:rPr>
                <w:spacing w:val="1"/>
                <w:sz w:val="24"/>
              </w:rPr>
              <w:t xml:space="preserve"> </w:t>
            </w:r>
            <w:r w:rsidRPr="006F2D24">
              <w:rPr>
                <w:sz w:val="24"/>
              </w:rPr>
              <w:t>предмету, курсу, модулю, входящую в часть,</w:t>
            </w:r>
            <w:r w:rsidRPr="006F2D24">
              <w:rPr>
                <w:spacing w:val="1"/>
                <w:sz w:val="24"/>
              </w:rPr>
              <w:t xml:space="preserve"> </w:t>
            </w:r>
            <w:r w:rsidRPr="006F2D24">
              <w:rPr>
                <w:sz w:val="24"/>
              </w:rPr>
              <w:t>формируемую участниками образовательных</w:t>
            </w:r>
            <w:r w:rsidRPr="006F2D24">
              <w:rPr>
                <w:spacing w:val="1"/>
                <w:sz w:val="24"/>
              </w:rPr>
              <w:t xml:space="preserve"> </w:t>
            </w:r>
            <w:r w:rsidRPr="006F2D24">
              <w:rPr>
                <w:sz w:val="24"/>
              </w:rPr>
              <w:t>отношений,</w:t>
            </w:r>
            <w:r w:rsidRPr="006F2D24">
              <w:rPr>
                <w:spacing w:val="1"/>
                <w:sz w:val="24"/>
              </w:rPr>
              <w:t xml:space="preserve"> </w:t>
            </w:r>
            <w:r w:rsidRPr="006F2D24">
              <w:rPr>
                <w:sz w:val="24"/>
              </w:rPr>
              <w:t>учебного</w:t>
            </w:r>
            <w:r w:rsidRPr="006F2D24">
              <w:rPr>
                <w:spacing w:val="1"/>
                <w:sz w:val="24"/>
              </w:rPr>
              <w:t xml:space="preserve"> </w:t>
            </w:r>
            <w:r w:rsidRPr="006F2D24">
              <w:rPr>
                <w:sz w:val="24"/>
              </w:rPr>
              <w:t>плана</w:t>
            </w:r>
            <w:r w:rsidRPr="006F2D24">
              <w:rPr>
                <w:spacing w:val="1"/>
                <w:sz w:val="24"/>
              </w:rPr>
              <w:t xml:space="preserve"> </w:t>
            </w:r>
            <w:r w:rsidRPr="006F2D24">
              <w:rPr>
                <w:sz w:val="24"/>
              </w:rPr>
              <w:t>ООП</w:t>
            </w:r>
            <w:r w:rsidRPr="006F2D24">
              <w:rPr>
                <w:spacing w:val="1"/>
                <w:sz w:val="24"/>
              </w:rPr>
              <w:t xml:space="preserve"> </w:t>
            </w:r>
            <w:r>
              <w:rPr>
                <w:sz w:val="24"/>
              </w:rPr>
              <w:t>Н</w:t>
            </w:r>
            <w:r w:rsidRPr="006F2D24">
              <w:rPr>
                <w:sz w:val="24"/>
              </w:rPr>
              <w:t>ОО</w:t>
            </w:r>
            <w:r w:rsidRPr="006F2D24">
              <w:rPr>
                <w:spacing w:val="1"/>
                <w:sz w:val="24"/>
              </w:rPr>
              <w:t xml:space="preserve"> </w:t>
            </w:r>
            <w:r w:rsidRPr="006F2D24">
              <w:rPr>
                <w:sz w:val="24"/>
              </w:rPr>
              <w:t>в</w:t>
            </w:r>
            <w:r w:rsidRPr="006F2D24">
              <w:rPr>
                <w:spacing w:val="1"/>
                <w:sz w:val="24"/>
              </w:rPr>
              <w:t xml:space="preserve"> </w:t>
            </w:r>
            <w:r w:rsidRPr="006F2D24">
              <w:rPr>
                <w:sz w:val="24"/>
              </w:rPr>
              <w:t>расчете</w:t>
            </w:r>
            <w:r w:rsidRPr="006F2D24">
              <w:rPr>
                <w:spacing w:val="6"/>
                <w:sz w:val="24"/>
              </w:rPr>
              <w:t xml:space="preserve"> </w:t>
            </w:r>
            <w:r w:rsidRPr="006F2D24">
              <w:rPr>
                <w:sz w:val="24"/>
              </w:rPr>
              <w:t>не</w:t>
            </w:r>
            <w:r w:rsidRPr="006F2D24">
              <w:rPr>
                <w:spacing w:val="6"/>
                <w:sz w:val="24"/>
              </w:rPr>
              <w:t xml:space="preserve"> </w:t>
            </w:r>
            <w:r w:rsidRPr="006F2D24">
              <w:rPr>
                <w:sz w:val="24"/>
              </w:rPr>
              <w:t>менее</w:t>
            </w:r>
            <w:r w:rsidRPr="006F2D24">
              <w:rPr>
                <w:spacing w:val="5"/>
                <w:sz w:val="24"/>
              </w:rPr>
              <w:t xml:space="preserve"> </w:t>
            </w:r>
            <w:r w:rsidRPr="006F2D24">
              <w:rPr>
                <w:sz w:val="24"/>
              </w:rPr>
              <w:t>одного</w:t>
            </w:r>
            <w:r w:rsidRPr="006F2D24">
              <w:rPr>
                <w:spacing w:val="7"/>
                <w:sz w:val="24"/>
              </w:rPr>
              <w:t xml:space="preserve"> </w:t>
            </w:r>
            <w:r w:rsidRPr="006F2D24">
              <w:rPr>
                <w:sz w:val="24"/>
              </w:rPr>
              <w:t>экземпляра</w:t>
            </w:r>
            <w:r w:rsidRPr="006F2D24">
              <w:rPr>
                <w:spacing w:val="2"/>
                <w:sz w:val="24"/>
              </w:rPr>
              <w:t xml:space="preserve"> </w:t>
            </w:r>
            <w:r w:rsidRPr="006F2D24">
              <w:rPr>
                <w:sz w:val="24"/>
              </w:rPr>
              <w:t>учебника</w:t>
            </w:r>
          </w:p>
          <w:p w:rsidR="00FF63E7" w:rsidRPr="006F2D24" w:rsidRDefault="00FF63E7" w:rsidP="004205A3">
            <w:pPr>
              <w:spacing w:line="274" w:lineRule="exact"/>
              <w:ind w:right="94"/>
              <w:jc w:val="both"/>
              <w:rPr>
                <w:sz w:val="24"/>
              </w:rPr>
            </w:pPr>
            <w:r w:rsidRPr="006F2D24">
              <w:rPr>
                <w:sz w:val="24"/>
              </w:rPr>
              <w:t>по</w:t>
            </w:r>
            <w:r w:rsidRPr="006F2D24">
              <w:rPr>
                <w:spacing w:val="1"/>
                <w:sz w:val="24"/>
              </w:rPr>
              <w:t xml:space="preserve"> </w:t>
            </w:r>
            <w:r w:rsidRPr="006F2D24">
              <w:rPr>
                <w:sz w:val="24"/>
              </w:rPr>
              <w:t>предмету</w:t>
            </w:r>
            <w:r w:rsidRPr="006F2D24">
              <w:rPr>
                <w:spacing w:val="1"/>
                <w:sz w:val="24"/>
              </w:rPr>
              <w:t xml:space="preserve"> </w:t>
            </w:r>
            <w:r w:rsidRPr="006F2D24">
              <w:rPr>
                <w:sz w:val="24"/>
              </w:rPr>
              <w:t>обязательной</w:t>
            </w:r>
            <w:r w:rsidRPr="006F2D24">
              <w:rPr>
                <w:spacing w:val="1"/>
                <w:sz w:val="24"/>
              </w:rPr>
              <w:t xml:space="preserve"> </w:t>
            </w:r>
            <w:r w:rsidRPr="006F2D24">
              <w:rPr>
                <w:sz w:val="24"/>
              </w:rPr>
              <w:t>части</w:t>
            </w:r>
            <w:r w:rsidRPr="006F2D24">
              <w:rPr>
                <w:spacing w:val="1"/>
                <w:sz w:val="24"/>
              </w:rPr>
              <w:t xml:space="preserve"> </w:t>
            </w:r>
            <w:r w:rsidRPr="006F2D24">
              <w:rPr>
                <w:sz w:val="24"/>
              </w:rPr>
              <w:t>учебного</w:t>
            </w:r>
            <w:r w:rsidRPr="006F2D24">
              <w:rPr>
                <w:spacing w:val="1"/>
                <w:sz w:val="24"/>
              </w:rPr>
              <w:t xml:space="preserve"> </w:t>
            </w:r>
            <w:r w:rsidRPr="006F2D24">
              <w:rPr>
                <w:sz w:val="24"/>
              </w:rPr>
              <w:t>плана на</w:t>
            </w:r>
            <w:r w:rsidRPr="006F2D24">
              <w:rPr>
                <w:spacing w:val="1"/>
                <w:sz w:val="24"/>
              </w:rPr>
              <w:t xml:space="preserve"> </w:t>
            </w:r>
            <w:r w:rsidRPr="006F2D24">
              <w:rPr>
                <w:sz w:val="24"/>
              </w:rPr>
              <w:t>одного</w:t>
            </w:r>
            <w:r w:rsidRPr="006F2D24">
              <w:rPr>
                <w:spacing w:val="1"/>
                <w:sz w:val="24"/>
              </w:rPr>
              <w:t xml:space="preserve"> </w:t>
            </w:r>
            <w:r w:rsidRPr="006F2D24">
              <w:rPr>
                <w:sz w:val="24"/>
              </w:rPr>
              <w:t>обучающегося</w:t>
            </w:r>
          </w:p>
        </w:tc>
        <w:tc>
          <w:tcPr>
            <w:tcW w:w="1556" w:type="dxa"/>
          </w:tcPr>
          <w:p w:rsidR="00FF63E7" w:rsidRPr="003E1538" w:rsidRDefault="00FF63E7" w:rsidP="004205A3">
            <w:pPr>
              <w:rPr>
                <w:sz w:val="24"/>
              </w:rPr>
            </w:pPr>
            <w:r>
              <w:rPr>
                <w:sz w:val="24"/>
              </w:rPr>
              <w:t>В наличии</w:t>
            </w:r>
          </w:p>
        </w:tc>
        <w:tc>
          <w:tcPr>
            <w:tcW w:w="2166" w:type="dxa"/>
          </w:tcPr>
          <w:p w:rsidR="00FF63E7" w:rsidRPr="003E1538" w:rsidRDefault="00FF63E7" w:rsidP="004205A3">
            <w:pPr>
              <w:rPr>
                <w:sz w:val="24"/>
              </w:rPr>
            </w:pPr>
          </w:p>
        </w:tc>
      </w:tr>
      <w:tr w:rsidR="00FF63E7" w:rsidRPr="009C1017" w:rsidTr="004205A3">
        <w:trPr>
          <w:trHeight w:val="1377"/>
        </w:trPr>
        <w:tc>
          <w:tcPr>
            <w:tcW w:w="644" w:type="dxa"/>
          </w:tcPr>
          <w:p w:rsidR="00FF63E7" w:rsidRPr="009C1017" w:rsidRDefault="00FF63E7" w:rsidP="004205A3">
            <w:pPr>
              <w:spacing w:line="273" w:lineRule="exact"/>
              <w:rPr>
                <w:sz w:val="24"/>
              </w:rPr>
            </w:pPr>
            <w:r w:rsidRPr="009C1017">
              <w:rPr>
                <w:sz w:val="24"/>
              </w:rPr>
              <w:t>3.</w:t>
            </w:r>
          </w:p>
        </w:tc>
        <w:tc>
          <w:tcPr>
            <w:tcW w:w="4984" w:type="dxa"/>
          </w:tcPr>
          <w:p w:rsidR="00FF63E7" w:rsidRPr="006F2D24" w:rsidRDefault="00FF63E7" w:rsidP="004205A3">
            <w:pPr>
              <w:tabs>
                <w:tab w:val="left" w:pos="1338"/>
                <w:tab w:val="left" w:pos="1971"/>
                <w:tab w:val="left" w:pos="2234"/>
                <w:tab w:val="left" w:pos="2791"/>
                <w:tab w:val="left" w:pos="3183"/>
                <w:tab w:val="left" w:pos="3605"/>
                <w:tab w:val="left" w:pos="3689"/>
                <w:tab w:val="left" w:pos="4296"/>
              </w:tabs>
              <w:ind w:right="92"/>
              <w:rPr>
                <w:sz w:val="24"/>
              </w:rPr>
            </w:pPr>
            <w:r w:rsidRPr="006F2D24">
              <w:rPr>
                <w:sz w:val="24"/>
              </w:rPr>
              <w:t>Фонд</w:t>
            </w:r>
            <w:r w:rsidRPr="006F2D24">
              <w:rPr>
                <w:sz w:val="24"/>
              </w:rPr>
              <w:tab/>
              <w:t>дополнительной</w:t>
            </w:r>
            <w:r w:rsidRPr="006F2D24">
              <w:rPr>
                <w:sz w:val="24"/>
              </w:rPr>
              <w:tab/>
            </w:r>
            <w:r w:rsidRPr="006F2D24">
              <w:rPr>
                <w:sz w:val="24"/>
              </w:rPr>
              <w:tab/>
            </w:r>
            <w:r w:rsidRPr="006F2D24">
              <w:rPr>
                <w:sz w:val="24"/>
              </w:rPr>
              <w:tab/>
            </w:r>
            <w:r w:rsidRPr="006F2D24">
              <w:rPr>
                <w:spacing w:val="-1"/>
                <w:sz w:val="24"/>
              </w:rPr>
              <w:t>литературы</w:t>
            </w:r>
            <w:r w:rsidRPr="006F2D24">
              <w:rPr>
                <w:spacing w:val="-57"/>
                <w:sz w:val="24"/>
              </w:rPr>
              <w:t xml:space="preserve"> </w:t>
            </w:r>
            <w:r w:rsidRPr="006F2D24">
              <w:rPr>
                <w:sz w:val="24"/>
              </w:rPr>
              <w:t>художественной</w:t>
            </w:r>
            <w:r w:rsidRPr="006F2D24">
              <w:rPr>
                <w:sz w:val="24"/>
              </w:rPr>
              <w:tab/>
            </w:r>
            <w:r w:rsidRPr="006F2D24">
              <w:rPr>
                <w:sz w:val="24"/>
              </w:rPr>
              <w:tab/>
              <w:t>и</w:t>
            </w:r>
            <w:r w:rsidRPr="006F2D24">
              <w:rPr>
                <w:sz w:val="24"/>
              </w:rPr>
              <w:tab/>
            </w:r>
            <w:r w:rsidRPr="006F2D24">
              <w:rPr>
                <w:spacing w:val="-1"/>
                <w:sz w:val="24"/>
              </w:rPr>
              <w:t>научно-популярной,</w:t>
            </w:r>
            <w:r w:rsidRPr="006F2D24">
              <w:rPr>
                <w:spacing w:val="-57"/>
                <w:sz w:val="24"/>
              </w:rPr>
              <w:t xml:space="preserve"> </w:t>
            </w:r>
            <w:r w:rsidRPr="006F2D24">
              <w:rPr>
                <w:sz w:val="24"/>
              </w:rPr>
              <w:t>справочно-библиографических,</w:t>
            </w:r>
            <w:r w:rsidRPr="006F2D24">
              <w:rPr>
                <w:spacing w:val="1"/>
                <w:sz w:val="24"/>
              </w:rPr>
              <w:t xml:space="preserve"> </w:t>
            </w:r>
            <w:r w:rsidRPr="006F2D24">
              <w:rPr>
                <w:sz w:val="24"/>
              </w:rPr>
              <w:t>периодических</w:t>
            </w:r>
            <w:r w:rsidRPr="006F2D24">
              <w:rPr>
                <w:sz w:val="24"/>
              </w:rPr>
              <w:tab/>
              <w:t>изданий,</w:t>
            </w:r>
            <w:r w:rsidRPr="006F2D24">
              <w:rPr>
                <w:sz w:val="24"/>
              </w:rPr>
              <w:tab/>
              <w:t>в</w:t>
            </w:r>
            <w:r w:rsidRPr="006F2D24">
              <w:rPr>
                <w:sz w:val="24"/>
              </w:rPr>
              <w:tab/>
              <w:t>том</w:t>
            </w:r>
            <w:r w:rsidRPr="006F2D24">
              <w:rPr>
                <w:sz w:val="24"/>
              </w:rPr>
              <w:tab/>
            </w:r>
            <w:r w:rsidRPr="006F2D24">
              <w:rPr>
                <w:spacing w:val="-1"/>
                <w:sz w:val="24"/>
              </w:rPr>
              <w:t>числе</w:t>
            </w:r>
          </w:p>
          <w:p w:rsidR="00FF63E7" w:rsidRPr="006F2D24" w:rsidRDefault="00FF63E7" w:rsidP="004205A3">
            <w:pPr>
              <w:spacing w:line="257" w:lineRule="exact"/>
              <w:rPr>
                <w:sz w:val="24"/>
              </w:rPr>
            </w:pPr>
            <w:r w:rsidRPr="006F2D24">
              <w:rPr>
                <w:spacing w:val="-1"/>
                <w:sz w:val="24"/>
              </w:rPr>
              <w:t>специальных</w:t>
            </w:r>
            <w:r w:rsidRPr="006F2D24">
              <w:rPr>
                <w:spacing w:val="-14"/>
                <w:sz w:val="24"/>
              </w:rPr>
              <w:t xml:space="preserve"> </w:t>
            </w:r>
            <w:r w:rsidRPr="006F2D24">
              <w:rPr>
                <w:sz w:val="24"/>
              </w:rPr>
              <w:t>изданий</w:t>
            </w:r>
            <w:r w:rsidRPr="006F2D24">
              <w:rPr>
                <w:spacing w:val="-9"/>
                <w:sz w:val="24"/>
              </w:rPr>
              <w:t xml:space="preserve"> </w:t>
            </w:r>
            <w:r w:rsidRPr="006F2D24">
              <w:rPr>
                <w:sz w:val="24"/>
              </w:rPr>
              <w:t>для</w:t>
            </w:r>
            <w:r w:rsidRPr="006F2D24">
              <w:rPr>
                <w:spacing w:val="-9"/>
                <w:sz w:val="24"/>
              </w:rPr>
              <w:t xml:space="preserve"> </w:t>
            </w:r>
            <w:r w:rsidRPr="006F2D24">
              <w:rPr>
                <w:sz w:val="24"/>
              </w:rPr>
              <w:t>обучающихся</w:t>
            </w:r>
            <w:r w:rsidRPr="006F2D24">
              <w:rPr>
                <w:spacing w:val="-10"/>
                <w:sz w:val="24"/>
              </w:rPr>
              <w:t xml:space="preserve"> </w:t>
            </w:r>
            <w:r w:rsidRPr="006F2D24">
              <w:rPr>
                <w:sz w:val="24"/>
              </w:rPr>
              <w:t>с</w:t>
            </w:r>
            <w:r w:rsidRPr="006F2D24">
              <w:rPr>
                <w:spacing w:val="-14"/>
                <w:sz w:val="24"/>
              </w:rPr>
              <w:t xml:space="preserve"> </w:t>
            </w:r>
            <w:r w:rsidRPr="006F2D24">
              <w:rPr>
                <w:sz w:val="24"/>
              </w:rPr>
              <w:t>ОВЗ</w:t>
            </w:r>
          </w:p>
        </w:tc>
        <w:tc>
          <w:tcPr>
            <w:tcW w:w="1556" w:type="dxa"/>
          </w:tcPr>
          <w:p w:rsidR="00FF63E7" w:rsidRPr="003E1538" w:rsidRDefault="00FF63E7" w:rsidP="004205A3">
            <w:pPr>
              <w:rPr>
                <w:sz w:val="24"/>
              </w:rPr>
            </w:pPr>
            <w:r>
              <w:rPr>
                <w:sz w:val="24"/>
              </w:rPr>
              <w:t>В наличии</w:t>
            </w:r>
          </w:p>
        </w:tc>
        <w:tc>
          <w:tcPr>
            <w:tcW w:w="2166" w:type="dxa"/>
          </w:tcPr>
          <w:p w:rsidR="00FF63E7" w:rsidRPr="003E1538" w:rsidRDefault="00FF63E7" w:rsidP="004205A3">
            <w:pPr>
              <w:rPr>
                <w:sz w:val="24"/>
              </w:rPr>
            </w:pPr>
          </w:p>
        </w:tc>
      </w:tr>
      <w:tr w:rsidR="00FF63E7" w:rsidRPr="009C1017" w:rsidTr="004205A3">
        <w:trPr>
          <w:trHeight w:val="3869"/>
        </w:trPr>
        <w:tc>
          <w:tcPr>
            <w:tcW w:w="644" w:type="dxa"/>
          </w:tcPr>
          <w:p w:rsidR="00FF63E7" w:rsidRPr="009C1017" w:rsidRDefault="00FF63E7" w:rsidP="004205A3">
            <w:pPr>
              <w:spacing w:before="1"/>
              <w:rPr>
                <w:sz w:val="24"/>
              </w:rPr>
            </w:pPr>
            <w:r w:rsidRPr="009C1017">
              <w:rPr>
                <w:sz w:val="24"/>
              </w:rPr>
              <w:t>4.</w:t>
            </w:r>
          </w:p>
        </w:tc>
        <w:tc>
          <w:tcPr>
            <w:tcW w:w="4984" w:type="dxa"/>
          </w:tcPr>
          <w:p w:rsidR="00FF63E7" w:rsidRPr="006F2D24" w:rsidRDefault="00FF63E7" w:rsidP="004205A3">
            <w:pPr>
              <w:spacing w:before="3" w:line="237" w:lineRule="auto"/>
              <w:ind w:right="96"/>
              <w:jc w:val="both"/>
              <w:rPr>
                <w:sz w:val="24"/>
              </w:rPr>
            </w:pPr>
            <w:r w:rsidRPr="006F2D24">
              <w:rPr>
                <w:sz w:val="24"/>
              </w:rPr>
              <w:t>Учебно-наглядные</w:t>
            </w:r>
            <w:r w:rsidRPr="006F2D24">
              <w:rPr>
                <w:spacing w:val="1"/>
                <w:sz w:val="24"/>
              </w:rPr>
              <w:t xml:space="preserve"> </w:t>
            </w:r>
            <w:r w:rsidRPr="006F2D24">
              <w:rPr>
                <w:sz w:val="24"/>
              </w:rPr>
              <w:t>пособия</w:t>
            </w:r>
            <w:r w:rsidRPr="006F2D24">
              <w:rPr>
                <w:spacing w:val="1"/>
                <w:sz w:val="24"/>
              </w:rPr>
              <w:t xml:space="preserve"> </w:t>
            </w:r>
            <w:r w:rsidRPr="006F2D24">
              <w:rPr>
                <w:sz w:val="24"/>
              </w:rPr>
              <w:t>(средства</w:t>
            </w:r>
            <w:r w:rsidRPr="006F2D24">
              <w:rPr>
                <w:spacing w:val="1"/>
                <w:sz w:val="24"/>
              </w:rPr>
              <w:t xml:space="preserve"> </w:t>
            </w:r>
            <w:r w:rsidRPr="006F2D24">
              <w:rPr>
                <w:sz w:val="24"/>
              </w:rPr>
              <w:t>обучения):</w:t>
            </w:r>
          </w:p>
          <w:p w:rsidR="00FF63E7" w:rsidRPr="006F2D24" w:rsidRDefault="00FF63E7" w:rsidP="00FF63E7">
            <w:pPr>
              <w:numPr>
                <w:ilvl w:val="0"/>
                <w:numId w:val="108"/>
              </w:numPr>
              <w:tabs>
                <w:tab w:val="left" w:pos="816"/>
                <w:tab w:val="left" w:pos="2062"/>
                <w:tab w:val="left" w:pos="3797"/>
              </w:tabs>
              <w:spacing w:before="4"/>
              <w:ind w:right="91" w:firstLine="384"/>
              <w:jc w:val="both"/>
              <w:rPr>
                <w:sz w:val="24"/>
              </w:rPr>
            </w:pPr>
            <w:r w:rsidRPr="006F2D24">
              <w:rPr>
                <w:sz w:val="24"/>
              </w:rPr>
              <w:t>натурный</w:t>
            </w:r>
            <w:r w:rsidRPr="006F2D24">
              <w:rPr>
                <w:spacing w:val="1"/>
                <w:sz w:val="24"/>
              </w:rPr>
              <w:t xml:space="preserve"> </w:t>
            </w:r>
            <w:r w:rsidRPr="006F2D24">
              <w:rPr>
                <w:sz w:val="24"/>
              </w:rPr>
              <w:t>фонд</w:t>
            </w:r>
            <w:r w:rsidRPr="006F2D24">
              <w:rPr>
                <w:spacing w:val="1"/>
                <w:sz w:val="24"/>
              </w:rPr>
              <w:t xml:space="preserve"> </w:t>
            </w:r>
            <w:r w:rsidRPr="006F2D24">
              <w:rPr>
                <w:sz w:val="24"/>
              </w:rPr>
              <w:t>(натуральные</w:t>
            </w:r>
            <w:r w:rsidRPr="006F2D24">
              <w:rPr>
                <w:spacing w:val="1"/>
                <w:sz w:val="24"/>
              </w:rPr>
              <w:t xml:space="preserve"> </w:t>
            </w:r>
            <w:r w:rsidRPr="006F2D24">
              <w:rPr>
                <w:sz w:val="24"/>
              </w:rPr>
              <w:t>природные</w:t>
            </w:r>
            <w:r w:rsidRPr="006F2D24">
              <w:rPr>
                <w:sz w:val="24"/>
              </w:rPr>
              <w:tab/>
              <w:t>объекты,</w:t>
            </w:r>
            <w:r w:rsidRPr="006F2D24">
              <w:rPr>
                <w:sz w:val="24"/>
              </w:rPr>
              <w:tab/>
            </w:r>
            <w:r w:rsidRPr="006F2D24">
              <w:rPr>
                <w:spacing w:val="-1"/>
                <w:sz w:val="24"/>
              </w:rPr>
              <w:t>коллекции</w:t>
            </w:r>
            <w:r w:rsidRPr="006F2D24">
              <w:rPr>
                <w:spacing w:val="-58"/>
                <w:sz w:val="24"/>
              </w:rPr>
              <w:t xml:space="preserve"> </w:t>
            </w:r>
            <w:r w:rsidRPr="006F2D24">
              <w:rPr>
                <w:sz w:val="24"/>
              </w:rPr>
              <w:t>промышленных</w:t>
            </w:r>
            <w:r w:rsidRPr="006F2D24">
              <w:rPr>
                <w:spacing w:val="1"/>
                <w:sz w:val="24"/>
              </w:rPr>
              <w:t xml:space="preserve"> </w:t>
            </w:r>
            <w:r w:rsidRPr="006F2D24">
              <w:rPr>
                <w:sz w:val="24"/>
              </w:rPr>
              <w:t>материалов,</w:t>
            </w:r>
            <w:r w:rsidRPr="006F2D24">
              <w:rPr>
                <w:spacing w:val="1"/>
                <w:sz w:val="24"/>
              </w:rPr>
              <w:t xml:space="preserve"> </w:t>
            </w:r>
            <w:r w:rsidRPr="006F2D24">
              <w:rPr>
                <w:sz w:val="24"/>
              </w:rPr>
              <w:t>наборы</w:t>
            </w:r>
            <w:r w:rsidRPr="006F2D24">
              <w:rPr>
                <w:spacing w:val="1"/>
                <w:sz w:val="24"/>
              </w:rPr>
              <w:t xml:space="preserve"> </w:t>
            </w:r>
            <w:r w:rsidRPr="006F2D24">
              <w:rPr>
                <w:sz w:val="24"/>
              </w:rPr>
              <w:t>для</w:t>
            </w:r>
            <w:r w:rsidRPr="006F2D24">
              <w:rPr>
                <w:spacing w:val="1"/>
                <w:sz w:val="24"/>
              </w:rPr>
              <w:t xml:space="preserve"> </w:t>
            </w:r>
            <w:r w:rsidRPr="006F2D24">
              <w:rPr>
                <w:sz w:val="24"/>
              </w:rPr>
              <w:t>экспериментов,</w:t>
            </w:r>
            <w:r w:rsidRPr="006F2D24">
              <w:rPr>
                <w:spacing w:val="1"/>
                <w:sz w:val="24"/>
              </w:rPr>
              <w:t xml:space="preserve"> </w:t>
            </w:r>
            <w:r w:rsidRPr="006F2D24">
              <w:rPr>
                <w:sz w:val="24"/>
              </w:rPr>
              <w:t>коллекции</w:t>
            </w:r>
            <w:r w:rsidRPr="006F2D24">
              <w:rPr>
                <w:spacing w:val="1"/>
                <w:sz w:val="24"/>
              </w:rPr>
              <w:t xml:space="preserve"> </w:t>
            </w:r>
            <w:r w:rsidRPr="006F2D24">
              <w:rPr>
                <w:sz w:val="24"/>
              </w:rPr>
              <w:t>народных</w:t>
            </w:r>
            <w:r w:rsidRPr="006F2D24">
              <w:rPr>
                <w:spacing w:val="1"/>
                <w:sz w:val="24"/>
              </w:rPr>
              <w:t xml:space="preserve"> </w:t>
            </w:r>
            <w:r w:rsidRPr="006F2D24">
              <w:rPr>
                <w:sz w:val="24"/>
              </w:rPr>
              <w:t>промыслов</w:t>
            </w:r>
            <w:r w:rsidRPr="006F2D24">
              <w:rPr>
                <w:spacing w:val="-1"/>
                <w:sz w:val="24"/>
              </w:rPr>
              <w:t xml:space="preserve"> </w:t>
            </w:r>
            <w:r w:rsidRPr="006F2D24">
              <w:rPr>
                <w:sz w:val="24"/>
              </w:rPr>
              <w:t>и</w:t>
            </w:r>
            <w:r w:rsidRPr="006F2D24">
              <w:rPr>
                <w:spacing w:val="-2"/>
                <w:sz w:val="24"/>
              </w:rPr>
              <w:t xml:space="preserve"> </w:t>
            </w:r>
            <w:r w:rsidRPr="006F2D24">
              <w:rPr>
                <w:sz w:val="24"/>
              </w:rPr>
              <w:t>др.);</w:t>
            </w:r>
          </w:p>
          <w:p w:rsidR="00FF63E7" w:rsidRPr="009C1017" w:rsidRDefault="00FF63E7" w:rsidP="00FF63E7">
            <w:pPr>
              <w:numPr>
                <w:ilvl w:val="0"/>
                <w:numId w:val="108"/>
              </w:numPr>
              <w:tabs>
                <w:tab w:val="left" w:pos="816"/>
              </w:tabs>
              <w:spacing w:line="274" w:lineRule="exact"/>
              <w:ind w:left="815" w:hanging="323"/>
              <w:jc w:val="both"/>
              <w:rPr>
                <w:sz w:val="24"/>
              </w:rPr>
            </w:pPr>
            <w:r w:rsidRPr="009C1017">
              <w:rPr>
                <w:sz w:val="24"/>
              </w:rPr>
              <w:t>модели</w:t>
            </w:r>
            <w:r w:rsidRPr="009C1017">
              <w:rPr>
                <w:spacing w:val="1"/>
                <w:sz w:val="24"/>
              </w:rPr>
              <w:t xml:space="preserve"> </w:t>
            </w:r>
            <w:r w:rsidRPr="009C1017">
              <w:rPr>
                <w:sz w:val="24"/>
              </w:rPr>
              <w:t>разных</w:t>
            </w:r>
            <w:r w:rsidRPr="009C1017">
              <w:rPr>
                <w:spacing w:val="-4"/>
                <w:sz w:val="24"/>
              </w:rPr>
              <w:t xml:space="preserve"> </w:t>
            </w:r>
            <w:r w:rsidRPr="009C1017">
              <w:rPr>
                <w:sz w:val="24"/>
              </w:rPr>
              <w:t>видов;</w:t>
            </w:r>
          </w:p>
          <w:p w:rsidR="00FF63E7" w:rsidRPr="006F2D24" w:rsidRDefault="00FF63E7" w:rsidP="00FF63E7">
            <w:pPr>
              <w:numPr>
                <w:ilvl w:val="0"/>
                <w:numId w:val="108"/>
              </w:numPr>
              <w:tabs>
                <w:tab w:val="left" w:pos="816"/>
              </w:tabs>
              <w:spacing w:before="3"/>
              <w:ind w:right="92" w:firstLine="384"/>
              <w:jc w:val="both"/>
              <w:rPr>
                <w:sz w:val="24"/>
              </w:rPr>
            </w:pPr>
            <w:r w:rsidRPr="006F2D24">
              <w:rPr>
                <w:spacing w:val="-1"/>
                <w:sz w:val="24"/>
              </w:rPr>
              <w:t xml:space="preserve">печатные средства </w:t>
            </w:r>
            <w:r w:rsidRPr="006F2D24">
              <w:rPr>
                <w:sz w:val="24"/>
              </w:rPr>
              <w:t>(демонстрационные:</w:t>
            </w:r>
            <w:r w:rsidRPr="006F2D24">
              <w:rPr>
                <w:spacing w:val="-58"/>
                <w:sz w:val="24"/>
              </w:rPr>
              <w:t xml:space="preserve"> </w:t>
            </w:r>
            <w:r w:rsidRPr="006F2D24">
              <w:rPr>
                <w:sz w:val="24"/>
              </w:rPr>
              <w:t>таблицы,</w:t>
            </w:r>
            <w:r w:rsidRPr="006F2D24">
              <w:rPr>
                <w:spacing w:val="1"/>
                <w:sz w:val="24"/>
              </w:rPr>
              <w:t xml:space="preserve"> </w:t>
            </w:r>
            <w:r w:rsidRPr="006F2D24">
              <w:rPr>
                <w:sz w:val="24"/>
              </w:rPr>
              <w:t>репродукции</w:t>
            </w:r>
            <w:r w:rsidRPr="006F2D24">
              <w:rPr>
                <w:spacing w:val="1"/>
                <w:sz w:val="24"/>
              </w:rPr>
              <w:t xml:space="preserve"> </w:t>
            </w:r>
            <w:r w:rsidRPr="006F2D24">
              <w:rPr>
                <w:sz w:val="24"/>
              </w:rPr>
              <w:t>портретов</w:t>
            </w:r>
            <w:r w:rsidRPr="006F2D24">
              <w:rPr>
                <w:spacing w:val="1"/>
                <w:sz w:val="24"/>
              </w:rPr>
              <w:t xml:space="preserve"> </w:t>
            </w:r>
            <w:r w:rsidRPr="006F2D24">
              <w:rPr>
                <w:sz w:val="24"/>
              </w:rPr>
              <w:t>и</w:t>
            </w:r>
            <w:r w:rsidRPr="006F2D24">
              <w:rPr>
                <w:spacing w:val="1"/>
                <w:sz w:val="24"/>
              </w:rPr>
              <w:t xml:space="preserve"> </w:t>
            </w:r>
            <w:r w:rsidRPr="006F2D24">
              <w:rPr>
                <w:sz w:val="24"/>
              </w:rPr>
              <w:t>картин,</w:t>
            </w:r>
            <w:r w:rsidRPr="006F2D24">
              <w:rPr>
                <w:spacing w:val="1"/>
                <w:sz w:val="24"/>
              </w:rPr>
              <w:t xml:space="preserve"> </w:t>
            </w:r>
            <w:r w:rsidRPr="006F2D24">
              <w:rPr>
                <w:sz w:val="24"/>
              </w:rPr>
              <w:t>альбомы</w:t>
            </w:r>
            <w:r w:rsidRPr="006F2D24">
              <w:rPr>
                <w:spacing w:val="1"/>
                <w:sz w:val="24"/>
              </w:rPr>
              <w:t xml:space="preserve"> </w:t>
            </w:r>
            <w:r w:rsidRPr="006F2D24">
              <w:rPr>
                <w:sz w:val="24"/>
              </w:rPr>
              <w:t>изобразительного</w:t>
            </w:r>
            <w:r w:rsidRPr="006F2D24">
              <w:rPr>
                <w:spacing w:val="1"/>
                <w:sz w:val="24"/>
              </w:rPr>
              <w:t xml:space="preserve"> </w:t>
            </w:r>
            <w:r w:rsidRPr="006F2D24">
              <w:rPr>
                <w:sz w:val="24"/>
              </w:rPr>
              <w:t>материала</w:t>
            </w:r>
            <w:r w:rsidRPr="006F2D24">
              <w:rPr>
                <w:spacing w:val="1"/>
                <w:sz w:val="24"/>
              </w:rPr>
              <w:t xml:space="preserve"> </w:t>
            </w:r>
            <w:r w:rsidRPr="006F2D24">
              <w:rPr>
                <w:sz w:val="24"/>
              </w:rPr>
              <w:t>и</w:t>
            </w:r>
            <w:r w:rsidRPr="006F2D24">
              <w:rPr>
                <w:spacing w:val="1"/>
                <w:sz w:val="24"/>
              </w:rPr>
              <w:t xml:space="preserve"> </w:t>
            </w:r>
            <w:r w:rsidRPr="006F2D24">
              <w:rPr>
                <w:sz w:val="24"/>
              </w:rPr>
              <w:t>др.;</w:t>
            </w:r>
            <w:r w:rsidRPr="006F2D24">
              <w:rPr>
                <w:spacing w:val="-57"/>
                <w:sz w:val="24"/>
              </w:rPr>
              <w:t xml:space="preserve"> </w:t>
            </w:r>
            <w:r w:rsidRPr="006F2D24">
              <w:rPr>
                <w:sz w:val="24"/>
              </w:rPr>
              <w:t>раздаточные:</w:t>
            </w:r>
            <w:r w:rsidRPr="006F2D24">
              <w:rPr>
                <w:spacing w:val="23"/>
                <w:sz w:val="24"/>
              </w:rPr>
              <w:t xml:space="preserve"> </w:t>
            </w:r>
            <w:r w:rsidRPr="006F2D24">
              <w:rPr>
                <w:sz w:val="24"/>
              </w:rPr>
              <w:t>дидактические</w:t>
            </w:r>
            <w:r w:rsidRPr="006F2D24">
              <w:rPr>
                <w:spacing w:val="22"/>
                <w:sz w:val="24"/>
              </w:rPr>
              <w:t xml:space="preserve"> </w:t>
            </w:r>
            <w:r w:rsidRPr="006F2D24">
              <w:rPr>
                <w:sz w:val="24"/>
              </w:rPr>
              <w:t>карточки,</w:t>
            </w:r>
          </w:p>
          <w:p w:rsidR="00FF63E7" w:rsidRPr="006F2D24" w:rsidRDefault="00FF63E7" w:rsidP="004205A3">
            <w:pPr>
              <w:tabs>
                <w:tab w:val="left" w:pos="3162"/>
              </w:tabs>
              <w:spacing w:line="274" w:lineRule="exact"/>
              <w:ind w:right="92"/>
              <w:jc w:val="both"/>
              <w:rPr>
                <w:sz w:val="24"/>
              </w:rPr>
            </w:pPr>
            <w:r w:rsidRPr="006F2D24">
              <w:rPr>
                <w:sz w:val="24"/>
              </w:rPr>
              <w:t>пакеты-комплекты</w:t>
            </w:r>
            <w:r w:rsidRPr="006F2D24">
              <w:rPr>
                <w:sz w:val="24"/>
              </w:rPr>
              <w:tab/>
            </w:r>
            <w:r w:rsidRPr="006F2D24">
              <w:rPr>
                <w:spacing w:val="-1"/>
                <w:sz w:val="24"/>
              </w:rPr>
              <w:t>документальных</w:t>
            </w:r>
            <w:r w:rsidRPr="006F2D24">
              <w:rPr>
                <w:spacing w:val="-58"/>
                <w:sz w:val="24"/>
              </w:rPr>
              <w:t xml:space="preserve"> </w:t>
            </w:r>
            <w:r w:rsidRPr="006F2D24">
              <w:rPr>
                <w:sz w:val="24"/>
              </w:rPr>
              <w:t>материалов</w:t>
            </w:r>
            <w:r w:rsidRPr="006F2D24">
              <w:rPr>
                <w:spacing w:val="3"/>
                <w:sz w:val="24"/>
              </w:rPr>
              <w:t xml:space="preserve"> </w:t>
            </w:r>
            <w:r w:rsidRPr="006F2D24">
              <w:rPr>
                <w:sz w:val="24"/>
              </w:rPr>
              <w:t>и</w:t>
            </w:r>
            <w:r w:rsidRPr="006F2D24">
              <w:rPr>
                <w:spacing w:val="-2"/>
                <w:sz w:val="24"/>
              </w:rPr>
              <w:t xml:space="preserve"> </w:t>
            </w:r>
            <w:r w:rsidRPr="006F2D24">
              <w:rPr>
                <w:sz w:val="24"/>
              </w:rPr>
              <w:t>др.);</w:t>
            </w:r>
          </w:p>
        </w:tc>
        <w:tc>
          <w:tcPr>
            <w:tcW w:w="1556" w:type="dxa"/>
          </w:tcPr>
          <w:p w:rsidR="00FF63E7" w:rsidRPr="003E1538" w:rsidRDefault="00FF63E7" w:rsidP="004205A3">
            <w:pPr>
              <w:rPr>
                <w:sz w:val="24"/>
              </w:rPr>
            </w:pPr>
            <w:r>
              <w:rPr>
                <w:sz w:val="24"/>
              </w:rPr>
              <w:t>Частично</w:t>
            </w:r>
          </w:p>
        </w:tc>
        <w:tc>
          <w:tcPr>
            <w:tcW w:w="2166" w:type="dxa"/>
          </w:tcPr>
          <w:p w:rsidR="00FF63E7" w:rsidRPr="003E1538" w:rsidRDefault="00FF63E7" w:rsidP="004205A3">
            <w:pPr>
              <w:rPr>
                <w:sz w:val="24"/>
              </w:rPr>
            </w:pPr>
            <w:r>
              <w:rPr>
                <w:sz w:val="24"/>
              </w:rPr>
              <w:t>В течение учебного года</w:t>
            </w:r>
          </w:p>
        </w:tc>
      </w:tr>
      <w:tr w:rsidR="00FF63E7" w:rsidRPr="009C1017" w:rsidTr="004205A3">
        <w:trPr>
          <w:trHeight w:val="1656"/>
        </w:trPr>
        <w:tc>
          <w:tcPr>
            <w:tcW w:w="644" w:type="dxa"/>
          </w:tcPr>
          <w:p w:rsidR="00FF63E7" w:rsidRPr="003E1538" w:rsidRDefault="00FF63E7" w:rsidP="004205A3">
            <w:pPr>
              <w:rPr>
                <w:sz w:val="26"/>
              </w:rPr>
            </w:pPr>
          </w:p>
        </w:tc>
        <w:tc>
          <w:tcPr>
            <w:tcW w:w="4984" w:type="dxa"/>
          </w:tcPr>
          <w:p w:rsidR="00FF63E7" w:rsidRPr="006F2D24" w:rsidRDefault="00FF63E7" w:rsidP="00FF63E7">
            <w:pPr>
              <w:numPr>
                <w:ilvl w:val="0"/>
                <w:numId w:val="107"/>
              </w:numPr>
              <w:tabs>
                <w:tab w:val="left" w:pos="816"/>
                <w:tab w:val="left" w:pos="3536"/>
              </w:tabs>
              <w:spacing w:line="242" w:lineRule="auto"/>
              <w:ind w:right="99" w:firstLine="384"/>
              <w:jc w:val="both"/>
              <w:rPr>
                <w:sz w:val="24"/>
              </w:rPr>
            </w:pPr>
            <w:r w:rsidRPr="006F2D24">
              <w:rPr>
                <w:sz w:val="24"/>
              </w:rPr>
              <w:t>экранно-звуковые</w:t>
            </w:r>
            <w:r w:rsidRPr="006F2D24">
              <w:rPr>
                <w:sz w:val="24"/>
              </w:rPr>
              <w:tab/>
            </w:r>
            <w:r w:rsidRPr="006F2D24">
              <w:rPr>
                <w:spacing w:val="-1"/>
                <w:sz w:val="24"/>
              </w:rPr>
              <w:t>(аудиокниги,</w:t>
            </w:r>
            <w:r w:rsidRPr="006F2D24">
              <w:rPr>
                <w:spacing w:val="-58"/>
                <w:sz w:val="24"/>
              </w:rPr>
              <w:t xml:space="preserve"> </w:t>
            </w:r>
            <w:r w:rsidRPr="006F2D24">
              <w:rPr>
                <w:sz w:val="24"/>
              </w:rPr>
              <w:t>фонохрестоматии,</w:t>
            </w:r>
            <w:r w:rsidRPr="006F2D24">
              <w:rPr>
                <w:spacing w:val="-2"/>
                <w:sz w:val="24"/>
              </w:rPr>
              <w:t xml:space="preserve"> </w:t>
            </w:r>
            <w:r w:rsidRPr="006F2D24">
              <w:rPr>
                <w:sz w:val="24"/>
              </w:rPr>
              <w:t>видеофильмы);</w:t>
            </w:r>
          </w:p>
          <w:p w:rsidR="00FF63E7" w:rsidRPr="006F2D24" w:rsidRDefault="00FF63E7" w:rsidP="00FF63E7">
            <w:pPr>
              <w:numPr>
                <w:ilvl w:val="0"/>
                <w:numId w:val="107"/>
              </w:numPr>
              <w:tabs>
                <w:tab w:val="left" w:pos="816"/>
                <w:tab w:val="left" w:pos="3992"/>
              </w:tabs>
              <w:ind w:right="93" w:firstLine="384"/>
              <w:jc w:val="both"/>
              <w:rPr>
                <w:sz w:val="24"/>
              </w:rPr>
            </w:pPr>
            <w:r w:rsidRPr="006F2D24">
              <w:rPr>
                <w:sz w:val="24"/>
              </w:rPr>
              <w:t>мультимедийные</w:t>
            </w:r>
            <w:r w:rsidRPr="006F2D24">
              <w:rPr>
                <w:sz w:val="24"/>
              </w:rPr>
              <w:tab/>
            </w:r>
            <w:r w:rsidRPr="006F2D24">
              <w:rPr>
                <w:spacing w:val="-1"/>
                <w:sz w:val="24"/>
              </w:rPr>
              <w:t>средства</w:t>
            </w:r>
            <w:r w:rsidRPr="006F2D24">
              <w:rPr>
                <w:spacing w:val="-58"/>
                <w:sz w:val="24"/>
              </w:rPr>
              <w:t xml:space="preserve"> </w:t>
            </w:r>
            <w:r w:rsidRPr="006F2D24">
              <w:rPr>
                <w:sz w:val="24"/>
              </w:rPr>
              <w:t>(электронные</w:t>
            </w:r>
            <w:r w:rsidRPr="006F2D24">
              <w:rPr>
                <w:spacing w:val="1"/>
                <w:sz w:val="24"/>
              </w:rPr>
              <w:t xml:space="preserve"> </w:t>
            </w:r>
            <w:r w:rsidRPr="006F2D24">
              <w:rPr>
                <w:sz w:val="24"/>
              </w:rPr>
              <w:t>приложения</w:t>
            </w:r>
            <w:r w:rsidRPr="006F2D24">
              <w:rPr>
                <w:spacing w:val="1"/>
                <w:sz w:val="24"/>
              </w:rPr>
              <w:t xml:space="preserve"> </w:t>
            </w:r>
            <w:r w:rsidRPr="006F2D24">
              <w:rPr>
                <w:sz w:val="24"/>
              </w:rPr>
              <w:t>к</w:t>
            </w:r>
            <w:r w:rsidRPr="006F2D24">
              <w:rPr>
                <w:spacing w:val="1"/>
                <w:sz w:val="24"/>
              </w:rPr>
              <w:t xml:space="preserve"> </w:t>
            </w:r>
            <w:r w:rsidRPr="006F2D24">
              <w:rPr>
                <w:sz w:val="24"/>
              </w:rPr>
              <w:t>учебникам,</w:t>
            </w:r>
            <w:r w:rsidRPr="006F2D24">
              <w:rPr>
                <w:spacing w:val="1"/>
                <w:sz w:val="24"/>
              </w:rPr>
              <w:t xml:space="preserve"> </w:t>
            </w:r>
            <w:r w:rsidRPr="006F2D24">
              <w:rPr>
                <w:sz w:val="24"/>
              </w:rPr>
              <w:t>аудиозаписи,</w:t>
            </w:r>
            <w:r w:rsidRPr="006F2D24">
              <w:rPr>
                <w:spacing w:val="6"/>
                <w:sz w:val="24"/>
              </w:rPr>
              <w:t xml:space="preserve"> </w:t>
            </w:r>
            <w:r w:rsidRPr="006F2D24">
              <w:rPr>
                <w:sz w:val="24"/>
              </w:rPr>
              <w:t>видеофильмы,</w:t>
            </w:r>
            <w:r w:rsidRPr="006F2D24">
              <w:rPr>
                <w:spacing w:val="6"/>
                <w:sz w:val="24"/>
              </w:rPr>
              <w:t xml:space="preserve"> </w:t>
            </w:r>
            <w:r w:rsidRPr="006F2D24">
              <w:rPr>
                <w:sz w:val="24"/>
              </w:rPr>
              <w:t>электронные</w:t>
            </w:r>
          </w:p>
          <w:p w:rsidR="00FF63E7" w:rsidRPr="009C1017" w:rsidRDefault="00FF63E7" w:rsidP="004205A3">
            <w:pPr>
              <w:spacing w:line="257" w:lineRule="exact"/>
              <w:jc w:val="both"/>
              <w:rPr>
                <w:sz w:val="24"/>
              </w:rPr>
            </w:pPr>
            <w:r w:rsidRPr="009C1017">
              <w:rPr>
                <w:sz w:val="24"/>
              </w:rPr>
              <w:t>медиалекции,</w:t>
            </w:r>
            <w:r w:rsidRPr="009C1017">
              <w:rPr>
                <w:spacing w:val="-1"/>
                <w:sz w:val="24"/>
              </w:rPr>
              <w:t xml:space="preserve"> </w:t>
            </w:r>
            <w:r w:rsidRPr="009C1017">
              <w:rPr>
                <w:sz w:val="24"/>
              </w:rPr>
              <w:t>тренажеры</w:t>
            </w:r>
            <w:r w:rsidRPr="009C1017">
              <w:rPr>
                <w:spacing w:val="-5"/>
                <w:sz w:val="24"/>
              </w:rPr>
              <w:t xml:space="preserve"> </w:t>
            </w:r>
            <w:r w:rsidRPr="009C1017">
              <w:rPr>
                <w:sz w:val="24"/>
              </w:rPr>
              <w:t>и</w:t>
            </w:r>
            <w:r w:rsidRPr="009C1017">
              <w:rPr>
                <w:spacing w:val="2"/>
                <w:sz w:val="24"/>
              </w:rPr>
              <w:t xml:space="preserve"> </w:t>
            </w:r>
            <w:r w:rsidRPr="009C1017">
              <w:rPr>
                <w:sz w:val="24"/>
              </w:rPr>
              <w:t>др.)</w:t>
            </w:r>
          </w:p>
        </w:tc>
        <w:tc>
          <w:tcPr>
            <w:tcW w:w="1556" w:type="dxa"/>
          </w:tcPr>
          <w:p w:rsidR="00FF63E7" w:rsidRPr="00C818DB" w:rsidRDefault="00FF63E7" w:rsidP="004205A3">
            <w:pPr>
              <w:rPr>
                <w:sz w:val="26"/>
              </w:rPr>
            </w:pPr>
            <w:r>
              <w:rPr>
                <w:sz w:val="26"/>
              </w:rPr>
              <w:t>В наличии</w:t>
            </w:r>
          </w:p>
        </w:tc>
        <w:tc>
          <w:tcPr>
            <w:tcW w:w="2166" w:type="dxa"/>
          </w:tcPr>
          <w:p w:rsidR="00FF63E7" w:rsidRPr="009C1017" w:rsidRDefault="00FF63E7" w:rsidP="004205A3">
            <w:pPr>
              <w:rPr>
                <w:sz w:val="26"/>
              </w:rPr>
            </w:pPr>
          </w:p>
        </w:tc>
      </w:tr>
      <w:tr w:rsidR="00FF63E7" w:rsidRPr="009C1017" w:rsidTr="004205A3">
        <w:trPr>
          <w:trHeight w:val="830"/>
        </w:trPr>
        <w:tc>
          <w:tcPr>
            <w:tcW w:w="644" w:type="dxa"/>
          </w:tcPr>
          <w:p w:rsidR="00FF63E7" w:rsidRPr="009C1017" w:rsidRDefault="00FF63E7" w:rsidP="004205A3">
            <w:pPr>
              <w:spacing w:before="1"/>
              <w:rPr>
                <w:sz w:val="24"/>
              </w:rPr>
            </w:pPr>
            <w:r w:rsidRPr="009C1017">
              <w:rPr>
                <w:sz w:val="24"/>
              </w:rPr>
              <w:t>5.</w:t>
            </w:r>
          </w:p>
        </w:tc>
        <w:tc>
          <w:tcPr>
            <w:tcW w:w="4984" w:type="dxa"/>
          </w:tcPr>
          <w:p w:rsidR="00FF63E7" w:rsidRPr="006F2D24" w:rsidRDefault="00FF63E7" w:rsidP="004205A3">
            <w:pPr>
              <w:spacing w:line="274" w:lineRule="exact"/>
              <w:ind w:right="94"/>
              <w:jc w:val="both"/>
              <w:rPr>
                <w:sz w:val="24"/>
              </w:rPr>
            </w:pPr>
            <w:r w:rsidRPr="006F2D24">
              <w:rPr>
                <w:sz w:val="24"/>
              </w:rPr>
              <w:t>Информационно-образовательные</w:t>
            </w:r>
            <w:r w:rsidRPr="006F2D24">
              <w:rPr>
                <w:spacing w:val="1"/>
                <w:sz w:val="24"/>
              </w:rPr>
              <w:t xml:space="preserve"> </w:t>
            </w:r>
            <w:r w:rsidRPr="006F2D24">
              <w:rPr>
                <w:sz w:val="24"/>
              </w:rPr>
              <w:t>ресурсы</w:t>
            </w:r>
            <w:r w:rsidRPr="006F2D24">
              <w:rPr>
                <w:spacing w:val="-57"/>
                <w:sz w:val="24"/>
              </w:rPr>
              <w:t xml:space="preserve"> </w:t>
            </w:r>
            <w:r w:rsidRPr="006F2D24">
              <w:rPr>
                <w:sz w:val="24"/>
              </w:rPr>
              <w:t>Интернета (обеспечен доступ всех участников</w:t>
            </w:r>
            <w:r w:rsidRPr="006F2D24">
              <w:rPr>
                <w:spacing w:val="-57"/>
                <w:sz w:val="24"/>
              </w:rPr>
              <w:t xml:space="preserve"> </w:t>
            </w:r>
            <w:r w:rsidRPr="006F2D24">
              <w:rPr>
                <w:sz w:val="24"/>
              </w:rPr>
              <w:t>образовательного</w:t>
            </w:r>
            <w:r w:rsidRPr="006F2D24">
              <w:rPr>
                <w:spacing w:val="-4"/>
                <w:sz w:val="24"/>
              </w:rPr>
              <w:t xml:space="preserve"> </w:t>
            </w:r>
            <w:r w:rsidRPr="006F2D24">
              <w:rPr>
                <w:sz w:val="24"/>
              </w:rPr>
              <w:t>процесса)</w:t>
            </w:r>
          </w:p>
        </w:tc>
        <w:tc>
          <w:tcPr>
            <w:tcW w:w="1556" w:type="dxa"/>
          </w:tcPr>
          <w:p w:rsidR="00FF63E7" w:rsidRPr="003E1538" w:rsidRDefault="00FF63E7" w:rsidP="004205A3">
            <w:pPr>
              <w:rPr>
                <w:sz w:val="26"/>
              </w:rPr>
            </w:pPr>
            <w:r>
              <w:rPr>
                <w:sz w:val="26"/>
              </w:rPr>
              <w:t>В наличии</w:t>
            </w:r>
          </w:p>
        </w:tc>
        <w:tc>
          <w:tcPr>
            <w:tcW w:w="2166" w:type="dxa"/>
          </w:tcPr>
          <w:p w:rsidR="00FF63E7" w:rsidRPr="003E1538" w:rsidRDefault="00FF63E7" w:rsidP="004205A3">
            <w:pPr>
              <w:rPr>
                <w:sz w:val="26"/>
              </w:rPr>
            </w:pPr>
          </w:p>
        </w:tc>
      </w:tr>
      <w:tr w:rsidR="00FF63E7" w:rsidRPr="009C1017" w:rsidTr="004205A3">
        <w:trPr>
          <w:trHeight w:val="551"/>
        </w:trPr>
        <w:tc>
          <w:tcPr>
            <w:tcW w:w="644" w:type="dxa"/>
          </w:tcPr>
          <w:p w:rsidR="00FF63E7" w:rsidRPr="009C1017" w:rsidRDefault="00FF63E7" w:rsidP="004205A3">
            <w:pPr>
              <w:spacing w:line="273" w:lineRule="exact"/>
              <w:rPr>
                <w:sz w:val="24"/>
              </w:rPr>
            </w:pPr>
            <w:r w:rsidRPr="009C1017">
              <w:rPr>
                <w:sz w:val="24"/>
              </w:rPr>
              <w:t>6.</w:t>
            </w:r>
          </w:p>
        </w:tc>
        <w:tc>
          <w:tcPr>
            <w:tcW w:w="4984" w:type="dxa"/>
          </w:tcPr>
          <w:p w:rsidR="00FF63E7" w:rsidRPr="009C1017" w:rsidRDefault="00FF63E7" w:rsidP="004205A3">
            <w:pPr>
              <w:spacing w:line="273" w:lineRule="exact"/>
              <w:rPr>
                <w:sz w:val="24"/>
              </w:rPr>
            </w:pPr>
            <w:r w:rsidRPr="009C1017">
              <w:rPr>
                <w:sz w:val="24"/>
              </w:rPr>
              <w:t>Информационно-телекоммуникационная</w:t>
            </w:r>
          </w:p>
          <w:p w:rsidR="00FF63E7" w:rsidRPr="009C1017" w:rsidRDefault="00FF63E7" w:rsidP="004205A3">
            <w:pPr>
              <w:spacing w:before="3" w:line="257" w:lineRule="exact"/>
              <w:rPr>
                <w:sz w:val="24"/>
              </w:rPr>
            </w:pPr>
            <w:r w:rsidRPr="009C1017">
              <w:rPr>
                <w:sz w:val="24"/>
              </w:rPr>
              <w:t>инфраструктура</w:t>
            </w:r>
          </w:p>
        </w:tc>
        <w:tc>
          <w:tcPr>
            <w:tcW w:w="1556" w:type="dxa"/>
          </w:tcPr>
          <w:p w:rsidR="00FF63E7" w:rsidRPr="009C1017" w:rsidRDefault="00FF63E7" w:rsidP="004205A3">
            <w:pPr>
              <w:rPr>
                <w:sz w:val="26"/>
              </w:rPr>
            </w:pPr>
            <w:r>
              <w:rPr>
                <w:sz w:val="26"/>
              </w:rPr>
              <w:t>В наличии</w:t>
            </w:r>
          </w:p>
        </w:tc>
        <w:tc>
          <w:tcPr>
            <w:tcW w:w="2166" w:type="dxa"/>
          </w:tcPr>
          <w:p w:rsidR="00FF63E7" w:rsidRPr="009C1017" w:rsidRDefault="00FF63E7" w:rsidP="004205A3">
            <w:pPr>
              <w:rPr>
                <w:sz w:val="26"/>
              </w:rPr>
            </w:pPr>
          </w:p>
        </w:tc>
      </w:tr>
      <w:tr w:rsidR="00FF63E7" w:rsidRPr="009C1017" w:rsidTr="004205A3">
        <w:trPr>
          <w:trHeight w:val="830"/>
        </w:trPr>
        <w:tc>
          <w:tcPr>
            <w:tcW w:w="644" w:type="dxa"/>
          </w:tcPr>
          <w:p w:rsidR="00FF63E7" w:rsidRPr="009C1017" w:rsidRDefault="00FF63E7" w:rsidP="004205A3">
            <w:pPr>
              <w:spacing w:line="273" w:lineRule="exact"/>
              <w:rPr>
                <w:sz w:val="24"/>
              </w:rPr>
            </w:pPr>
            <w:r w:rsidRPr="009C1017">
              <w:rPr>
                <w:sz w:val="24"/>
              </w:rPr>
              <w:t>7.</w:t>
            </w:r>
          </w:p>
        </w:tc>
        <w:tc>
          <w:tcPr>
            <w:tcW w:w="4984" w:type="dxa"/>
          </w:tcPr>
          <w:p w:rsidR="00FF63E7" w:rsidRPr="006F2D24" w:rsidRDefault="00FF63E7" w:rsidP="004205A3">
            <w:pPr>
              <w:tabs>
                <w:tab w:val="left" w:pos="1798"/>
                <w:tab w:val="left" w:pos="3117"/>
              </w:tabs>
              <w:spacing w:line="273" w:lineRule="exact"/>
              <w:rPr>
                <w:sz w:val="24"/>
              </w:rPr>
            </w:pPr>
            <w:r w:rsidRPr="006F2D24">
              <w:rPr>
                <w:sz w:val="24"/>
              </w:rPr>
              <w:t>Технические</w:t>
            </w:r>
            <w:r w:rsidRPr="006F2D24">
              <w:rPr>
                <w:sz w:val="24"/>
              </w:rPr>
              <w:tab/>
              <w:t>средства,</w:t>
            </w:r>
            <w:r w:rsidRPr="006F2D24">
              <w:rPr>
                <w:sz w:val="24"/>
              </w:rPr>
              <w:tab/>
              <w:t>обеспечивающие</w:t>
            </w:r>
          </w:p>
          <w:p w:rsidR="00FF63E7" w:rsidRPr="006F2D24" w:rsidRDefault="00FF63E7" w:rsidP="004205A3">
            <w:pPr>
              <w:tabs>
                <w:tab w:val="left" w:pos="3134"/>
              </w:tabs>
              <w:spacing w:line="274" w:lineRule="exact"/>
              <w:ind w:right="90"/>
              <w:rPr>
                <w:sz w:val="24"/>
              </w:rPr>
            </w:pPr>
            <w:r w:rsidRPr="006F2D24">
              <w:rPr>
                <w:sz w:val="24"/>
              </w:rPr>
              <w:t>функционирование</w:t>
            </w:r>
            <w:r w:rsidRPr="006F2D24">
              <w:rPr>
                <w:sz w:val="24"/>
              </w:rPr>
              <w:tab/>
            </w:r>
            <w:r w:rsidRPr="006F2D24">
              <w:rPr>
                <w:spacing w:val="-1"/>
                <w:sz w:val="24"/>
              </w:rPr>
              <w:t>информационно-</w:t>
            </w:r>
            <w:r w:rsidRPr="006F2D24">
              <w:rPr>
                <w:spacing w:val="-57"/>
                <w:sz w:val="24"/>
              </w:rPr>
              <w:t xml:space="preserve"> </w:t>
            </w:r>
            <w:r w:rsidRPr="006F2D24">
              <w:rPr>
                <w:sz w:val="24"/>
              </w:rPr>
              <w:t>образовательной</w:t>
            </w:r>
            <w:r w:rsidRPr="006F2D24">
              <w:rPr>
                <w:spacing w:val="2"/>
                <w:sz w:val="24"/>
              </w:rPr>
              <w:t xml:space="preserve"> </w:t>
            </w:r>
            <w:r w:rsidRPr="006F2D24">
              <w:rPr>
                <w:sz w:val="24"/>
              </w:rPr>
              <w:t>среды</w:t>
            </w:r>
          </w:p>
        </w:tc>
        <w:tc>
          <w:tcPr>
            <w:tcW w:w="1556" w:type="dxa"/>
          </w:tcPr>
          <w:p w:rsidR="00FF63E7" w:rsidRPr="003E1538" w:rsidRDefault="00FF63E7" w:rsidP="004205A3">
            <w:pPr>
              <w:rPr>
                <w:sz w:val="26"/>
              </w:rPr>
            </w:pPr>
            <w:r>
              <w:rPr>
                <w:sz w:val="26"/>
              </w:rPr>
              <w:t>В наличии</w:t>
            </w:r>
          </w:p>
        </w:tc>
        <w:tc>
          <w:tcPr>
            <w:tcW w:w="2166" w:type="dxa"/>
          </w:tcPr>
          <w:p w:rsidR="00FF63E7" w:rsidRPr="003E1538" w:rsidRDefault="00FF63E7" w:rsidP="004205A3">
            <w:pPr>
              <w:rPr>
                <w:sz w:val="26"/>
              </w:rPr>
            </w:pPr>
          </w:p>
        </w:tc>
      </w:tr>
      <w:tr w:rsidR="00FF63E7" w:rsidRPr="009C1017" w:rsidTr="004205A3">
        <w:trPr>
          <w:trHeight w:val="825"/>
        </w:trPr>
        <w:tc>
          <w:tcPr>
            <w:tcW w:w="644" w:type="dxa"/>
          </w:tcPr>
          <w:p w:rsidR="00FF63E7" w:rsidRPr="009C1017" w:rsidRDefault="00FF63E7" w:rsidP="004205A3">
            <w:pPr>
              <w:spacing w:line="273" w:lineRule="exact"/>
              <w:rPr>
                <w:sz w:val="24"/>
              </w:rPr>
            </w:pPr>
            <w:r w:rsidRPr="009C1017">
              <w:rPr>
                <w:sz w:val="24"/>
              </w:rPr>
              <w:t>8.</w:t>
            </w:r>
          </w:p>
        </w:tc>
        <w:tc>
          <w:tcPr>
            <w:tcW w:w="4984" w:type="dxa"/>
          </w:tcPr>
          <w:p w:rsidR="00FF63E7" w:rsidRPr="006F2D24" w:rsidRDefault="00FF63E7" w:rsidP="004205A3">
            <w:pPr>
              <w:tabs>
                <w:tab w:val="left" w:pos="3132"/>
              </w:tabs>
              <w:spacing w:line="237" w:lineRule="auto"/>
              <w:ind w:right="90"/>
              <w:rPr>
                <w:sz w:val="24"/>
              </w:rPr>
            </w:pPr>
            <w:r w:rsidRPr="006F2D24">
              <w:rPr>
                <w:sz w:val="24"/>
              </w:rPr>
              <w:t>Программные</w:t>
            </w:r>
            <w:r w:rsidRPr="006F2D24">
              <w:rPr>
                <w:spacing w:val="6"/>
                <w:sz w:val="24"/>
              </w:rPr>
              <w:t xml:space="preserve"> </w:t>
            </w:r>
            <w:r w:rsidRPr="006F2D24">
              <w:rPr>
                <w:sz w:val="24"/>
              </w:rPr>
              <w:t>инструменты,</w:t>
            </w:r>
            <w:r w:rsidRPr="006F2D24">
              <w:rPr>
                <w:spacing w:val="9"/>
                <w:sz w:val="24"/>
              </w:rPr>
              <w:t xml:space="preserve"> </w:t>
            </w:r>
            <w:r w:rsidRPr="006F2D24">
              <w:rPr>
                <w:sz w:val="24"/>
              </w:rPr>
              <w:t>обеспечивающие</w:t>
            </w:r>
            <w:r w:rsidRPr="006F2D24">
              <w:rPr>
                <w:spacing w:val="-57"/>
                <w:sz w:val="24"/>
              </w:rPr>
              <w:t xml:space="preserve"> </w:t>
            </w:r>
            <w:r w:rsidRPr="006F2D24">
              <w:rPr>
                <w:sz w:val="24"/>
              </w:rPr>
              <w:t>функционирование</w:t>
            </w:r>
            <w:r w:rsidRPr="006F2D24">
              <w:rPr>
                <w:sz w:val="24"/>
              </w:rPr>
              <w:tab/>
              <w:t>информационно-</w:t>
            </w:r>
          </w:p>
          <w:p w:rsidR="00FF63E7" w:rsidRPr="009C1017" w:rsidRDefault="00FF63E7" w:rsidP="004205A3">
            <w:pPr>
              <w:spacing w:before="2" w:line="257" w:lineRule="exact"/>
              <w:rPr>
                <w:sz w:val="24"/>
              </w:rPr>
            </w:pPr>
            <w:r w:rsidRPr="009C1017">
              <w:rPr>
                <w:sz w:val="24"/>
              </w:rPr>
              <w:t>образовательной</w:t>
            </w:r>
            <w:r w:rsidRPr="009C1017">
              <w:rPr>
                <w:spacing w:val="-1"/>
                <w:sz w:val="24"/>
              </w:rPr>
              <w:t xml:space="preserve"> </w:t>
            </w:r>
            <w:r w:rsidRPr="009C1017">
              <w:rPr>
                <w:sz w:val="24"/>
              </w:rPr>
              <w:t>среды</w:t>
            </w:r>
          </w:p>
        </w:tc>
        <w:tc>
          <w:tcPr>
            <w:tcW w:w="1556" w:type="dxa"/>
          </w:tcPr>
          <w:p w:rsidR="00FF63E7" w:rsidRPr="00C818DB" w:rsidRDefault="00FF63E7" w:rsidP="004205A3">
            <w:pPr>
              <w:rPr>
                <w:sz w:val="26"/>
              </w:rPr>
            </w:pPr>
            <w:r>
              <w:rPr>
                <w:sz w:val="26"/>
              </w:rPr>
              <w:t>Частично</w:t>
            </w:r>
          </w:p>
        </w:tc>
        <w:tc>
          <w:tcPr>
            <w:tcW w:w="2166" w:type="dxa"/>
          </w:tcPr>
          <w:p w:rsidR="00FF63E7" w:rsidRPr="009C1017" w:rsidRDefault="00FF63E7" w:rsidP="004205A3">
            <w:pPr>
              <w:rPr>
                <w:sz w:val="26"/>
              </w:rPr>
            </w:pPr>
            <w:r>
              <w:rPr>
                <w:sz w:val="24"/>
              </w:rPr>
              <w:t>В течение учебного года</w:t>
            </w:r>
          </w:p>
        </w:tc>
      </w:tr>
      <w:tr w:rsidR="00FF63E7" w:rsidRPr="009C1017" w:rsidTr="004205A3">
        <w:trPr>
          <w:trHeight w:val="830"/>
        </w:trPr>
        <w:tc>
          <w:tcPr>
            <w:tcW w:w="644" w:type="dxa"/>
          </w:tcPr>
          <w:p w:rsidR="00FF63E7" w:rsidRPr="009C1017" w:rsidRDefault="00FF63E7" w:rsidP="004205A3">
            <w:pPr>
              <w:spacing w:line="273" w:lineRule="exact"/>
              <w:rPr>
                <w:sz w:val="24"/>
              </w:rPr>
            </w:pPr>
            <w:r w:rsidRPr="009C1017">
              <w:rPr>
                <w:sz w:val="24"/>
              </w:rPr>
              <w:t>9.</w:t>
            </w:r>
          </w:p>
        </w:tc>
        <w:tc>
          <w:tcPr>
            <w:tcW w:w="4984" w:type="dxa"/>
          </w:tcPr>
          <w:p w:rsidR="00FF63E7" w:rsidRPr="006F2D24" w:rsidRDefault="00FF63E7" w:rsidP="004205A3">
            <w:pPr>
              <w:tabs>
                <w:tab w:val="left" w:pos="1684"/>
                <w:tab w:val="left" w:pos="3747"/>
              </w:tabs>
              <w:spacing w:line="273" w:lineRule="exact"/>
              <w:rPr>
                <w:sz w:val="24"/>
              </w:rPr>
            </w:pPr>
            <w:r w:rsidRPr="006F2D24">
              <w:rPr>
                <w:sz w:val="24"/>
              </w:rPr>
              <w:t>Служба</w:t>
            </w:r>
            <w:r w:rsidRPr="006F2D24">
              <w:rPr>
                <w:sz w:val="24"/>
              </w:rPr>
              <w:tab/>
              <w:t>технической</w:t>
            </w:r>
            <w:r w:rsidRPr="006F2D24">
              <w:rPr>
                <w:sz w:val="24"/>
              </w:rPr>
              <w:tab/>
              <w:t>поддержки</w:t>
            </w:r>
          </w:p>
          <w:p w:rsidR="00FF63E7" w:rsidRPr="006F2D24" w:rsidRDefault="00FF63E7" w:rsidP="004205A3">
            <w:pPr>
              <w:tabs>
                <w:tab w:val="left" w:pos="3132"/>
              </w:tabs>
              <w:spacing w:line="274" w:lineRule="exact"/>
              <w:ind w:right="90"/>
              <w:rPr>
                <w:sz w:val="24"/>
              </w:rPr>
            </w:pPr>
            <w:r w:rsidRPr="006F2D24">
              <w:rPr>
                <w:sz w:val="24"/>
              </w:rPr>
              <w:t>функционирования</w:t>
            </w:r>
            <w:r w:rsidRPr="006F2D24">
              <w:rPr>
                <w:sz w:val="24"/>
              </w:rPr>
              <w:tab/>
              <w:t>информационно-</w:t>
            </w:r>
            <w:r w:rsidRPr="006F2D24">
              <w:rPr>
                <w:spacing w:val="-57"/>
                <w:sz w:val="24"/>
              </w:rPr>
              <w:t xml:space="preserve"> </w:t>
            </w:r>
            <w:r w:rsidRPr="006F2D24">
              <w:rPr>
                <w:sz w:val="24"/>
              </w:rPr>
              <w:t>образовательной</w:t>
            </w:r>
            <w:r w:rsidRPr="006F2D24">
              <w:rPr>
                <w:spacing w:val="2"/>
                <w:sz w:val="24"/>
              </w:rPr>
              <w:t xml:space="preserve"> </w:t>
            </w:r>
            <w:r w:rsidRPr="006F2D24">
              <w:rPr>
                <w:sz w:val="24"/>
              </w:rPr>
              <w:t>среды</w:t>
            </w:r>
          </w:p>
        </w:tc>
        <w:tc>
          <w:tcPr>
            <w:tcW w:w="1556" w:type="dxa"/>
          </w:tcPr>
          <w:p w:rsidR="00FF63E7" w:rsidRPr="003E1538" w:rsidRDefault="00FF63E7" w:rsidP="004205A3">
            <w:pPr>
              <w:rPr>
                <w:sz w:val="26"/>
              </w:rPr>
            </w:pPr>
            <w:r>
              <w:rPr>
                <w:sz w:val="26"/>
              </w:rPr>
              <w:t>В наличии</w:t>
            </w:r>
          </w:p>
        </w:tc>
        <w:tc>
          <w:tcPr>
            <w:tcW w:w="2166" w:type="dxa"/>
          </w:tcPr>
          <w:p w:rsidR="00FF63E7" w:rsidRPr="003E1538" w:rsidRDefault="00FF63E7" w:rsidP="004205A3">
            <w:pPr>
              <w:rPr>
                <w:sz w:val="26"/>
              </w:rPr>
            </w:pPr>
          </w:p>
        </w:tc>
      </w:tr>
    </w:tbl>
    <w:p w:rsidR="00FF63E7" w:rsidRDefault="00FF63E7" w:rsidP="00953AB5">
      <w:pPr>
        <w:pStyle w:val="a3"/>
        <w:ind w:left="1110" w:right="913" w:firstLine="7"/>
        <w:rPr>
          <w:sz w:val="26"/>
          <w:szCs w:val="26"/>
        </w:rPr>
      </w:pPr>
    </w:p>
    <w:p w:rsidR="00FF63E7" w:rsidRPr="007B4F76" w:rsidRDefault="00FF63E7" w:rsidP="00953AB5">
      <w:pPr>
        <w:pStyle w:val="a3"/>
        <w:ind w:left="1110" w:right="913" w:firstLine="7"/>
        <w:rPr>
          <w:sz w:val="26"/>
          <w:szCs w:val="26"/>
        </w:rPr>
      </w:pPr>
    </w:p>
    <w:p w:rsidR="002E488A" w:rsidRPr="007B4F76" w:rsidRDefault="0056659E" w:rsidP="00FF63E7">
      <w:pPr>
        <w:pStyle w:val="110"/>
        <w:tabs>
          <w:tab w:val="left" w:pos="1818"/>
        </w:tabs>
        <w:ind w:left="0" w:right="2445"/>
        <w:rPr>
          <w:sz w:val="26"/>
          <w:szCs w:val="26"/>
        </w:rPr>
      </w:pPr>
      <w:r w:rsidRPr="007B4F76">
        <w:rPr>
          <w:sz w:val="26"/>
          <w:szCs w:val="26"/>
        </w:rPr>
        <w:t>Материально-технические условия реализации образовательной</w:t>
      </w:r>
      <w:r w:rsidRPr="007B4F76">
        <w:rPr>
          <w:spacing w:val="-2"/>
          <w:sz w:val="26"/>
          <w:szCs w:val="26"/>
        </w:rPr>
        <w:t xml:space="preserve"> </w:t>
      </w:r>
      <w:r w:rsidRPr="007B4F76">
        <w:rPr>
          <w:sz w:val="26"/>
          <w:szCs w:val="26"/>
        </w:rPr>
        <w:t>программы</w:t>
      </w:r>
    </w:p>
    <w:p w:rsidR="002E488A" w:rsidRPr="007B4F76" w:rsidRDefault="0056659E" w:rsidP="00953AB5">
      <w:pPr>
        <w:pStyle w:val="a3"/>
        <w:ind w:left="402" w:right="263"/>
        <w:rPr>
          <w:sz w:val="26"/>
          <w:szCs w:val="26"/>
        </w:rPr>
      </w:pPr>
      <w:r w:rsidRPr="007B4F76">
        <w:rPr>
          <w:sz w:val="26"/>
          <w:szCs w:val="26"/>
        </w:rPr>
        <w:t>Материально-техническая база образовательной организации обеспечивает:</w:t>
      </w:r>
    </w:p>
    <w:p w:rsidR="002E488A" w:rsidRPr="007B4F76" w:rsidRDefault="0056659E" w:rsidP="00953AB5">
      <w:pPr>
        <w:pStyle w:val="a3"/>
        <w:ind w:left="402" w:right="268"/>
        <w:rPr>
          <w:sz w:val="26"/>
          <w:szCs w:val="26"/>
        </w:rPr>
      </w:pPr>
      <w:r w:rsidRPr="007B4F76">
        <w:rPr>
          <w:sz w:val="26"/>
          <w:szCs w:val="26"/>
        </w:rPr>
        <w:t>достижения обучающимися результатов освоения программы начального общего образования;</w:t>
      </w:r>
    </w:p>
    <w:p w:rsidR="002E488A" w:rsidRPr="007B4F76" w:rsidRDefault="0056659E" w:rsidP="00953AB5">
      <w:pPr>
        <w:pStyle w:val="a3"/>
        <w:ind w:left="402" w:right="259"/>
        <w:rPr>
          <w:sz w:val="26"/>
          <w:szCs w:val="26"/>
        </w:rPr>
      </w:pPr>
      <w:r w:rsidRPr="007B4F76">
        <w:rPr>
          <w:sz w:val="26"/>
          <w:szCs w:val="26"/>
        </w:rPr>
        <w:t>безопасность и комфортность организации учебного процесса; соблюдение санитарно-эпидемиологических и санитарно-гигиенических правил и нормативов;</w:t>
      </w:r>
    </w:p>
    <w:p w:rsidR="002E488A" w:rsidRPr="007B4F76" w:rsidRDefault="0056659E" w:rsidP="00953AB5">
      <w:pPr>
        <w:pStyle w:val="a3"/>
        <w:ind w:left="402" w:right="262"/>
        <w:rPr>
          <w:sz w:val="26"/>
          <w:szCs w:val="26"/>
        </w:rPr>
      </w:pPr>
      <w:r w:rsidRPr="007B4F76">
        <w:rPr>
          <w:sz w:val="26"/>
          <w:szCs w:val="26"/>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2E488A" w:rsidRPr="007B4F76" w:rsidRDefault="0056659E" w:rsidP="00953AB5">
      <w:pPr>
        <w:pStyle w:val="a3"/>
        <w:ind w:left="402" w:right="266"/>
        <w:rPr>
          <w:sz w:val="26"/>
          <w:szCs w:val="26"/>
        </w:rPr>
      </w:pPr>
      <w:r w:rsidRPr="007B4F76">
        <w:rPr>
          <w:sz w:val="26"/>
          <w:szCs w:val="26"/>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2E488A" w:rsidRPr="007B4F76" w:rsidRDefault="0056659E" w:rsidP="00953AB5">
      <w:pPr>
        <w:pStyle w:val="a3"/>
        <w:ind w:left="402" w:right="262"/>
        <w:rPr>
          <w:sz w:val="26"/>
          <w:szCs w:val="26"/>
        </w:rPr>
      </w:pPr>
      <w:r w:rsidRPr="007B4F76">
        <w:rPr>
          <w:sz w:val="26"/>
          <w:szCs w:val="26"/>
        </w:rPr>
        <w:t>Критериальными источниками оценки материально-технических условий образовательной деятельности являются требования ГОС НОО, лицензионные требования и требования Закона Донецкой Народной Республики «О лицензировании отдельных видов деятельности», а также соответствующие приказы и методические рекомендации, в том числе:</w:t>
      </w:r>
    </w:p>
    <w:p w:rsidR="002E488A" w:rsidRPr="007B4F76" w:rsidRDefault="0056659E" w:rsidP="00953AB5">
      <w:pPr>
        <w:pStyle w:val="a3"/>
        <w:ind w:left="1110" w:firstLine="0"/>
        <w:rPr>
          <w:sz w:val="26"/>
          <w:szCs w:val="26"/>
        </w:rPr>
      </w:pPr>
      <w:r w:rsidRPr="007B4F76">
        <w:rPr>
          <w:sz w:val="26"/>
          <w:szCs w:val="26"/>
        </w:rPr>
        <w:t>санитарно-эпидемиологические требования;</w:t>
      </w:r>
    </w:p>
    <w:p w:rsidR="002E488A" w:rsidRPr="007B4F76" w:rsidRDefault="0056659E" w:rsidP="00953AB5">
      <w:pPr>
        <w:pStyle w:val="a3"/>
        <w:ind w:left="402" w:right="266"/>
        <w:rPr>
          <w:sz w:val="26"/>
          <w:szCs w:val="26"/>
        </w:rPr>
      </w:pPr>
      <w:r w:rsidRPr="007B4F76">
        <w:rPr>
          <w:sz w:val="26"/>
          <w:szCs w:val="26"/>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E488A" w:rsidRPr="007B4F76" w:rsidRDefault="0056659E" w:rsidP="00953AB5">
      <w:pPr>
        <w:pStyle w:val="a3"/>
        <w:ind w:left="402" w:right="264"/>
        <w:rPr>
          <w:sz w:val="26"/>
          <w:szCs w:val="26"/>
        </w:rPr>
      </w:pPr>
      <w:r w:rsidRPr="007B4F76">
        <w:rPr>
          <w:sz w:val="26"/>
          <w:szCs w:val="26"/>
        </w:rPr>
        <w:t>перечни материально-технического оснащения, утверждённые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2E488A" w:rsidRPr="007B4F76" w:rsidRDefault="0056659E" w:rsidP="00953AB5">
      <w:pPr>
        <w:pStyle w:val="a3"/>
        <w:ind w:left="402" w:right="272"/>
        <w:rPr>
          <w:sz w:val="26"/>
          <w:szCs w:val="26"/>
        </w:rPr>
      </w:pPr>
      <w:r w:rsidRPr="007B4F76">
        <w:rPr>
          <w:sz w:val="26"/>
          <w:szCs w:val="26"/>
        </w:rPr>
        <w:t>Закон Донецкой Народной Республики «О персональных данных», принятый Постановлением Народного Совета 19 июня 2015 года;</w:t>
      </w:r>
    </w:p>
    <w:p w:rsidR="002E488A" w:rsidRPr="007B4F76" w:rsidRDefault="0056659E" w:rsidP="00953AB5">
      <w:pPr>
        <w:pStyle w:val="a3"/>
        <w:ind w:left="402" w:right="263"/>
        <w:rPr>
          <w:sz w:val="26"/>
          <w:szCs w:val="26"/>
        </w:rPr>
      </w:pPr>
      <w:r w:rsidRPr="007B4F76">
        <w:rPr>
          <w:sz w:val="26"/>
          <w:szCs w:val="26"/>
        </w:rPr>
        <w:t>Закон Донецкой Народной Республики «О защите детей от информации, причиняющей вред их здоровью и развитию», принятый Постановлением Народного Совета 2 октября 2015 года.</w:t>
      </w:r>
    </w:p>
    <w:p w:rsidR="002E488A" w:rsidRPr="007B4F76" w:rsidRDefault="0056659E" w:rsidP="00953AB5">
      <w:pPr>
        <w:pStyle w:val="a3"/>
        <w:ind w:left="1110" w:right="1357" w:firstLine="0"/>
        <w:rPr>
          <w:sz w:val="26"/>
          <w:szCs w:val="26"/>
        </w:rPr>
      </w:pPr>
      <w:r w:rsidRPr="007B4F76">
        <w:rPr>
          <w:sz w:val="26"/>
          <w:szCs w:val="26"/>
        </w:rPr>
        <w:t>В зональную структуру образовательной организации включены: входная зона;</w:t>
      </w:r>
    </w:p>
    <w:p w:rsidR="002E488A" w:rsidRPr="007B4F76" w:rsidRDefault="0056659E" w:rsidP="00953AB5">
      <w:pPr>
        <w:pStyle w:val="a3"/>
        <w:ind w:left="402" w:right="264"/>
        <w:rPr>
          <w:sz w:val="26"/>
          <w:szCs w:val="26"/>
        </w:rPr>
      </w:pPr>
      <w:r w:rsidRPr="007B4F76">
        <w:rPr>
          <w:sz w:val="26"/>
          <w:szCs w:val="26"/>
        </w:rPr>
        <w:t>учебные классы с рабочими местами обучающихся и педагогических работников;</w:t>
      </w:r>
    </w:p>
    <w:p w:rsidR="002E488A" w:rsidRPr="007B4F76" w:rsidRDefault="00FF63E7" w:rsidP="00953AB5">
      <w:pPr>
        <w:pStyle w:val="a3"/>
        <w:ind w:left="402" w:right="267"/>
        <w:rPr>
          <w:sz w:val="26"/>
          <w:szCs w:val="26"/>
        </w:rPr>
      </w:pPr>
      <w:r>
        <w:rPr>
          <w:sz w:val="26"/>
          <w:szCs w:val="26"/>
        </w:rPr>
        <w:t>учебные кабинеты (мастерские</w:t>
      </w:r>
      <w:r w:rsidR="0056659E" w:rsidRPr="007B4F76">
        <w:rPr>
          <w:sz w:val="26"/>
          <w:szCs w:val="26"/>
        </w:rPr>
        <w:t>) для занятий технологией, музыкой, изобразительным искусством, иностранными языками;</w:t>
      </w:r>
    </w:p>
    <w:p w:rsidR="002E488A" w:rsidRPr="007B4F76" w:rsidRDefault="0056659E" w:rsidP="00953AB5">
      <w:pPr>
        <w:pStyle w:val="a3"/>
        <w:tabs>
          <w:tab w:val="left" w:pos="2803"/>
          <w:tab w:val="left" w:pos="3249"/>
          <w:tab w:val="left" w:pos="4734"/>
          <w:tab w:val="left" w:pos="5981"/>
          <w:tab w:val="left" w:pos="8572"/>
        </w:tabs>
        <w:ind w:left="402" w:right="270"/>
        <w:jc w:val="left"/>
        <w:rPr>
          <w:sz w:val="26"/>
          <w:szCs w:val="26"/>
        </w:rPr>
      </w:pPr>
      <w:r w:rsidRPr="007B4F76">
        <w:rPr>
          <w:sz w:val="26"/>
          <w:szCs w:val="26"/>
        </w:rPr>
        <w:t>библиотека</w:t>
      </w:r>
      <w:r w:rsidRPr="007B4F76">
        <w:rPr>
          <w:sz w:val="26"/>
          <w:szCs w:val="26"/>
        </w:rPr>
        <w:tab/>
        <w:t>с</w:t>
      </w:r>
      <w:r w:rsidRPr="007B4F76">
        <w:rPr>
          <w:sz w:val="26"/>
          <w:szCs w:val="26"/>
        </w:rPr>
        <w:tab/>
        <w:t>рабочими</w:t>
      </w:r>
      <w:r w:rsidRPr="007B4F76">
        <w:rPr>
          <w:sz w:val="26"/>
          <w:szCs w:val="26"/>
        </w:rPr>
        <w:tab/>
        <w:t>зонами:</w:t>
      </w:r>
      <w:r w:rsidRPr="007B4F76">
        <w:rPr>
          <w:sz w:val="26"/>
          <w:szCs w:val="26"/>
        </w:rPr>
        <w:tab/>
        <w:t>книгохранилищем,</w:t>
      </w:r>
      <w:r w:rsidRPr="007B4F76">
        <w:rPr>
          <w:sz w:val="26"/>
          <w:szCs w:val="26"/>
        </w:rPr>
        <w:tab/>
      </w:r>
      <w:r w:rsidRPr="007B4F76">
        <w:rPr>
          <w:spacing w:val="-3"/>
          <w:sz w:val="26"/>
          <w:szCs w:val="26"/>
        </w:rPr>
        <w:t xml:space="preserve">медиатекой, </w:t>
      </w:r>
      <w:r w:rsidRPr="007B4F76">
        <w:rPr>
          <w:sz w:val="26"/>
          <w:szCs w:val="26"/>
        </w:rPr>
        <w:t>читальным</w:t>
      </w:r>
      <w:r w:rsidRPr="007B4F76">
        <w:rPr>
          <w:spacing w:val="-1"/>
          <w:sz w:val="26"/>
          <w:szCs w:val="26"/>
        </w:rPr>
        <w:t xml:space="preserve"> </w:t>
      </w:r>
      <w:r w:rsidRPr="007B4F76">
        <w:rPr>
          <w:sz w:val="26"/>
          <w:szCs w:val="26"/>
        </w:rPr>
        <w:t>залом;</w:t>
      </w:r>
    </w:p>
    <w:p w:rsidR="002E488A" w:rsidRPr="007B4F76" w:rsidRDefault="0056659E" w:rsidP="00953AB5">
      <w:pPr>
        <w:pStyle w:val="a3"/>
        <w:ind w:left="1110" w:firstLine="0"/>
        <w:jc w:val="left"/>
        <w:rPr>
          <w:sz w:val="26"/>
          <w:szCs w:val="26"/>
        </w:rPr>
      </w:pPr>
      <w:r w:rsidRPr="007B4F76">
        <w:rPr>
          <w:sz w:val="26"/>
          <w:szCs w:val="26"/>
        </w:rPr>
        <w:t>актовый зал;</w:t>
      </w:r>
    </w:p>
    <w:p w:rsidR="00FF63E7" w:rsidRDefault="00FF63E7" w:rsidP="00953AB5">
      <w:pPr>
        <w:pStyle w:val="a3"/>
        <w:tabs>
          <w:tab w:val="left" w:pos="2713"/>
          <w:tab w:val="left" w:pos="3370"/>
          <w:tab w:val="left" w:pos="4589"/>
          <w:tab w:val="left" w:pos="6560"/>
          <w:tab w:val="left" w:pos="6930"/>
          <w:tab w:val="left" w:pos="7875"/>
          <w:tab w:val="left" w:pos="8530"/>
          <w:tab w:val="left" w:pos="9881"/>
        </w:tabs>
        <w:ind w:left="1110" w:right="272" w:firstLine="0"/>
        <w:jc w:val="left"/>
        <w:rPr>
          <w:sz w:val="26"/>
          <w:szCs w:val="26"/>
        </w:rPr>
      </w:pPr>
      <w:r>
        <w:rPr>
          <w:sz w:val="26"/>
          <w:szCs w:val="26"/>
        </w:rPr>
        <w:t>спортивные сооружения (</w:t>
      </w:r>
      <w:r w:rsidR="0056659E" w:rsidRPr="007B4F76">
        <w:rPr>
          <w:sz w:val="26"/>
          <w:szCs w:val="26"/>
        </w:rPr>
        <w:t>стадион, спортивная площадка);</w:t>
      </w:r>
    </w:p>
    <w:p w:rsidR="002E488A" w:rsidRPr="007B4F76" w:rsidRDefault="0056659E" w:rsidP="00953AB5">
      <w:pPr>
        <w:pStyle w:val="a3"/>
        <w:tabs>
          <w:tab w:val="left" w:pos="2713"/>
          <w:tab w:val="left" w:pos="3370"/>
          <w:tab w:val="left" w:pos="4589"/>
          <w:tab w:val="left" w:pos="6560"/>
          <w:tab w:val="left" w:pos="6930"/>
          <w:tab w:val="left" w:pos="7875"/>
          <w:tab w:val="left" w:pos="8530"/>
          <w:tab w:val="left" w:pos="9881"/>
        </w:tabs>
        <w:ind w:left="1110" w:right="272" w:firstLine="0"/>
        <w:jc w:val="left"/>
        <w:rPr>
          <w:sz w:val="26"/>
          <w:szCs w:val="26"/>
        </w:rPr>
      </w:pPr>
      <w:r w:rsidRPr="007B4F76">
        <w:rPr>
          <w:sz w:val="26"/>
          <w:szCs w:val="26"/>
        </w:rPr>
        <w:t xml:space="preserve"> помещения</w:t>
      </w:r>
      <w:r w:rsidRPr="007B4F76">
        <w:rPr>
          <w:sz w:val="26"/>
          <w:szCs w:val="26"/>
        </w:rPr>
        <w:tab/>
        <w:t>для</w:t>
      </w:r>
      <w:r w:rsidRPr="007B4F76">
        <w:rPr>
          <w:sz w:val="26"/>
          <w:szCs w:val="26"/>
        </w:rPr>
        <w:tab/>
        <w:t>питания</w:t>
      </w:r>
      <w:r w:rsidRPr="007B4F76">
        <w:rPr>
          <w:sz w:val="26"/>
          <w:szCs w:val="26"/>
        </w:rPr>
        <w:tab/>
        <w:t>обучающихся,</w:t>
      </w:r>
      <w:r w:rsidRPr="007B4F76">
        <w:rPr>
          <w:sz w:val="26"/>
          <w:szCs w:val="26"/>
        </w:rPr>
        <w:tab/>
        <w:t>а</w:t>
      </w:r>
      <w:r w:rsidRPr="007B4F76">
        <w:rPr>
          <w:sz w:val="26"/>
          <w:szCs w:val="26"/>
        </w:rPr>
        <w:tab/>
        <w:t>также</w:t>
      </w:r>
      <w:r w:rsidRPr="007B4F76">
        <w:rPr>
          <w:sz w:val="26"/>
          <w:szCs w:val="26"/>
        </w:rPr>
        <w:tab/>
        <w:t>для</w:t>
      </w:r>
      <w:r w:rsidRPr="007B4F76">
        <w:rPr>
          <w:sz w:val="26"/>
          <w:szCs w:val="26"/>
        </w:rPr>
        <w:tab/>
        <w:t>хранения</w:t>
      </w:r>
      <w:r w:rsidRPr="007B4F76">
        <w:rPr>
          <w:sz w:val="26"/>
          <w:szCs w:val="26"/>
        </w:rPr>
        <w:tab/>
      </w:r>
      <w:r w:rsidRPr="007B4F76">
        <w:rPr>
          <w:spacing w:val="-17"/>
          <w:sz w:val="26"/>
          <w:szCs w:val="26"/>
        </w:rPr>
        <w:t>и</w:t>
      </w:r>
    </w:p>
    <w:p w:rsidR="002E488A" w:rsidRPr="007B4F76" w:rsidRDefault="0056659E" w:rsidP="00953AB5">
      <w:pPr>
        <w:pStyle w:val="a3"/>
        <w:ind w:left="402" w:right="186" w:firstLine="0"/>
        <w:jc w:val="left"/>
        <w:rPr>
          <w:sz w:val="26"/>
          <w:szCs w:val="26"/>
        </w:rPr>
      </w:pPr>
      <w:r w:rsidRPr="007B4F76">
        <w:rPr>
          <w:sz w:val="26"/>
          <w:szCs w:val="26"/>
        </w:rPr>
        <w:t>приготовления пищи, обеспечивающие возможность организации качественного горячего питания;</w:t>
      </w:r>
    </w:p>
    <w:p w:rsidR="002E488A" w:rsidRPr="007B4F76" w:rsidRDefault="0056659E" w:rsidP="00953AB5">
      <w:pPr>
        <w:pStyle w:val="a3"/>
        <w:ind w:left="1110" w:right="5401" w:firstLine="0"/>
        <w:jc w:val="left"/>
        <w:rPr>
          <w:sz w:val="26"/>
          <w:szCs w:val="26"/>
        </w:rPr>
      </w:pPr>
      <w:r w:rsidRPr="007B4F76">
        <w:rPr>
          <w:sz w:val="26"/>
          <w:szCs w:val="26"/>
        </w:rPr>
        <w:t>административные помещения; гардеробы, санузлы;</w:t>
      </w:r>
    </w:p>
    <w:p w:rsidR="002E488A" w:rsidRPr="007B4F76" w:rsidRDefault="0056659E" w:rsidP="00953AB5">
      <w:pPr>
        <w:pStyle w:val="a3"/>
        <w:ind w:left="1110" w:right="998" w:firstLine="0"/>
        <w:jc w:val="left"/>
        <w:rPr>
          <w:sz w:val="26"/>
          <w:szCs w:val="26"/>
        </w:rPr>
      </w:pPr>
      <w:r w:rsidRPr="007B4F76">
        <w:rPr>
          <w:sz w:val="26"/>
          <w:szCs w:val="26"/>
        </w:rPr>
        <w:t>участки (территории) с целесообразным набором оснащённых зон. Состав и площади учебных помещений предоставляют условия для:</w:t>
      </w:r>
    </w:p>
    <w:p w:rsidR="002E488A" w:rsidRPr="007B4F76" w:rsidRDefault="0056659E" w:rsidP="00953AB5">
      <w:pPr>
        <w:pStyle w:val="a3"/>
        <w:ind w:left="402" w:right="270"/>
        <w:rPr>
          <w:sz w:val="26"/>
          <w:szCs w:val="26"/>
        </w:rPr>
      </w:pPr>
      <w:r w:rsidRPr="007B4F76">
        <w:rPr>
          <w:sz w:val="26"/>
          <w:szCs w:val="26"/>
        </w:rPr>
        <w:t>начального общего образования согласно избранным направлениям учебного плана в соответствии с ГОС НОО;</w:t>
      </w:r>
    </w:p>
    <w:p w:rsidR="002E488A" w:rsidRPr="007B4F76" w:rsidRDefault="0056659E" w:rsidP="00953AB5">
      <w:pPr>
        <w:pStyle w:val="a3"/>
        <w:ind w:left="402" w:right="266"/>
        <w:rPr>
          <w:sz w:val="26"/>
          <w:szCs w:val="26"/>
        </w:rPr>
      </w:pPr>
      <w:r w:rsidRPr="007B4F76">
        <w:rPr>
          <w:sz w:val="26"/>
          <w:szCs w:val="26"/>
        </w:rPr>
        <w:t>организации режима труда и отдыха участников образовательного процесса;</w:t>
      </w:r>
    </w:p>
    <w:p w:rsidR="002E488A" w:rsidRPr="007B4F76" w:rsidRDefault="0056659E" w:rsidP="00953AB5">
      <w:pPr>
        <w:pStyle w:val="a3"/>
        <w:ind w:left="402" w:right="266"/>
        <w:rPr>
          <w:sz w:val="26"/>
          <w:szCs w:val="26"/>
        </w:rPr>
      </w:pPr>
      <w:r w:rsidRPr="007B4F76">
        <w:rPr>
          <w:sz w:val="26"/>
          <w:szCs w:val="26"/>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FF63E7" w:rsidRDefault="0056659E" w:rsidP="00953AB5">
      <w:pPr>
        <w:pStyle w:val="a3"/>
        <w:ind w:left="1110" w:right="1015" w:firstLine="0"/>
        <w:jc w:val="left"/>
        <w:rPr>
          <w:sz w:val="26"/>
          <w:szCs w:val="26"/>
        </w:rPr>
      </w:pPr>
      <w:r w:rsidRPr="007B4F76">
        <w:rPr>
          <w:sz w:val="26"/>
          <w:szCs w:val="26"/>
        </w:rPr>
        <w:t xml:space="preserve">В основной комплект школьной мебели и оборудования входят: </w:t>
      </w:r>
    </w:p>
    <w:p w:rsidR="002E488A" w:rsidRPr="007B4F76" w:rsidRDefault="0056659E" w:rsidP="00953AB5">
      <w:pPr>
        <w:pStyle w:val="a3"/>
        <w:ind w:left="1110" w:right="1015" w:firstLine="0"/>
        <w:jc w:val="left"/>
        <w:rPr>
          <w:sz w:val="26"/>
          <w:szCs w:val="26"/>
        </w:rPr>
      </w:pPr>
      <w:r w:rsidRPr="007B4F76">
        <w:rPr>
          <w:sz w:val="26"/>
          <w:szCs w:val="26"/>
        </w:rPr>
        <w:t>доска классная;</w:t>
      </w:r>
    </w:p>
    <w:p w:rsidR="002E488A" w:rsidRPr="007B4F76" w:rsidRDefault="0056659E" w:rsidP="00953AB5">
      <w:pPr>
        <w:pStyle w:val="a3"/>
        <w:ind w:left="1110" w:firstLine="0"/>
        <w:jc w:val="left"/>
        <w:rPr>
          <w:sz w:val="26"/>
          <w:szCs w:val="26"/>
        </w:rPr>
      </w:pPr>
      <w:r w:rsidRPr="007B4F76">
        <w:rPr>
          <w:sz w:val="26"/>
          <w:szCs w:val="26"/>
        </w:rPr>
        <w:t>стол учителя;</w:t>
      </w:r>
    </w:p>
    <w:p w:rsidR="002E488A" w:rsidRPr="007B4F76" w:rsidRDefault="0056659E" w:rsidP="00953AB5">
      <w:pPr>
        <w:pStyle w:val="a3"/>
        <w:ind w:left="1110" w:right="5921" w:firstLine="0"/>
        <w:jc w:val="left"/>
        <w:rPr>
          <w:sz w:val="26"/>
          <w:szCs w:val="26"/>
        </w:rPr>
      </w:pPr>
      <w:r w:rsidRPr="007B4F76">
        <w:rPr>
          <w:sz w:val="26"/>
          <w:szCs w:val="26"/>
        </w:rPr>
        <w:t xml:space="preserve">стул учителя (приставной); </w:t>
      </w:r>
    </w:p>
    <w:p w:rsidR="00FF63E7" w:rsidRDefault="00FF63E7" w:rsidP="00FF63E7">
      <w:pPr>
        <w:pStyle w:val="a3"/>
        <w:ind w:left="1110" w:right="3730" w:firstLine="0"/>
        <w:jc w:val="left"/>
        <w:rPr>
          <w:sz w:val="26"/>
          <w:szCs w:val="26"/>
        </w:rPr>
      </w:pPr>
      <w:r>
        <w:rPr>
          <w:sz w:val="26"/>
          <w:szCs w:val="26"/>
        </w:rPr>
        <w:t xml:space="preserve">стол ученический; </w:t>
      </w:r>
    </w:p>
    <w:p w:rsidR="00FF63E7" w:rsidRDefault="00FF63E7" w:rsidP="00FF63E7">
      <w:pPr>
        <w:pStyle w:val="a3"/>
        <w:ind w:left="1110" w:right="3730" w:firstLine="0"/>
        <w:jc w:val="left"/>
        <w:rPr>
          <w:sz w:val="26"/>
          <w:szCs w:val="26"/>
        </w:rPr>
      </w:pPr>
      <w:r>
        <w:rPr>
          <w:sz w:val="26"/>
          <w:szCs w:val="26"/>
        </w:rPr>
        <w:t>стул ученический;</w:t>
      </w:r>
    </w:p>
    <w:p w:rsidR="002E488A" w:rsidRPr="007B4F76" w:rsidRDefault="0056659E" w:rsidP="00953AB5">
      <w:pPr>
        <w:pStyle w:val="a3"/>
        <w:ind w:left="1110" w:right="3730" w:firstLine="0"/>
        <w:jc w:val="left"/>
        <w:rPr>
          <w:sz w:val="26"/>
          <w:szCs w:val="26"/>
        </w:rPr>
      </w:pPr>
      <w:r w:rsidRPr="007B4F76">
        <w:rPr>
          <w:sz w:val="26"/>
          <w:szCs w:val="26"/>
        </w:rPr>
        <w:t>шкаф для хранения учебных пособий;</w:t>
      </w:r>
    </w:p>
    <w:p w:rsidR="002E488A" w:rsidRPr="007B4F76" w:rsidRDefault="0056659E" w:rsidP="00953AB5">
      <w:pPr>
        <w:pStyle w:val="a3"/>
        <w:ind w:left="1110" w:firstLine="0"/>
        <w:jc w:val="left"/>
        <w:rPr>
          <w:sz w:val="26"/>
          <w:szCs w:val="26"/>
        </w:rPr>
      </w:pPr>
      <w:r w:rsidRPr="007B4F76">
        <w:rPr>
          <w:sz w:val="26"/>
          <w:szCs w:val="26"/>
        </w:rPr>
        <w:t>стеллаж демонстрационный;</w:t>
      </w:r>
    </w:p>
    <w:p w:rsidR="002E488A" w:rsidRPr="007B4F76" w:rsidRDefault="0056659E" w:rsidP="00FF63E7">
      <w:pPr>
        <w:pStyle w:val="a3"/>
        <w:ind w:left="328" w:right="266"/>
        <w:rPr>
          <w:sz w:val="26"/>
          <w:szCs w:val="26"/>
        </w:rPr>
      </w:pPr>
      <w:r w:rsidRPr="007B4F76">
        <w:rPr>
          <w:sz w:val="26"/>
          <w:szCs w:val="26"/>
        </w:rPr>
        <w:t>стеллаж/шкаф для хранения личных вещей с индивидуальными ячейками.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w:t>
      </w:r>
      <w:r w:rsidR="00FF63E7">
        <w:rPr>
          <w:sz w:val="26"/>
          <w:szCs w:val="26"/>
        </w:rPr>
        <w:t xml:space="preserve"> </w:t>
      </w:r>
      <w:r w:rsidRPr="007B4F76">
        <w:rPr>
          <w:sz w:val="26"/>
          <w:szCs w:val="26"/>
        </w:rPr>
        <w:t>стандарта (регламента).</w:t>
      </w:r>
    </w:p>
    <w:p w:rsidR="002E488A" w:rsidRPr="007B4F76" w:rsidRDefault="0056659E" w:rsidP="00953AB5">
      <w:pPr>
        <w:pStyle w:val="a3"/>
        <w:ind w:left="1110" w:right="3096" w:firstLine="0"/>
        <w:jc w:val="left"/>
        <w:rPr>
          <w:sz w:val="26"/>
          <w:szCs w:val="26"/>
        </w:rPr>
      </w:pPr>
      <w:r w:rsidRPr="007B4F76">
        <w:rPr>
          <w:sz w:val="26"/>
          <w:szCs w:val="26"/>
        </w:rPr>
        <w:t>В основной комплект технических средств входят: компьют</w:t>
      </w:r>
      <w:r w:rsidR="00FF63E7">
        <w:rPr>
          <w:sz w:val="26"/>
          <w:szCs w:val="26"/>
        </w:rPr>
        <w:t>ер/ноутбук учителя.</w:t>
      </w:r>
    </w:p>
    <w:p w:rsidR="002E488A" w:rsidRPr="007B4F76" w:rsidRDefault="0056659E" w:rsidP="00953AB5">
      <w:pPr>
        <w:pStyle w:val="a3"/>
        <w:ind w:left="1110" w:firstLine="0"/>
        <w:jc w:val="left"/>
        <w:rPr>
          <w:sz w:val="26"/>
          <w:szCs w:val="26"/>
        </w:rPr>
      </w:pPr>
      <w:r w:rsidRPr="007B4F76">
        <w:rPr>
          <w:sz w:val="26"/>
          <w:szCs w:val="26"/>
        </w:rPr>
        <w:t>Учебные классы и кабинеты включают следующие зоны:</w:t>
      </w:r>
    </w:p>
    <w:p w:rsidR="002E488A" w:rsidRPr="007B4F76" w:rsidRDefault="0056659E" w:rsidP="00953AB5">
      <w:pPr>
        <w:pStyle w:val="a3"/>
        <w:ind w:left="402" w:right="267"/>
        <w:rPr>
          <w:sz w:val="26"/>
          <w:szCs w:val="26"/>
        </w:rPr>
      </w:pPr>
      <w:r w:rsidRPr="007B4F76">
        <w:rPr>
          <w:sz w:val="26"/>
          <w:szCs w:val="26"/>
        </w:rPr>
        <w:t>рабочее место учителя с пространством для размещения часто используемого оснащения;</w:t>
      </w:r>
    </w:p>
    <w:p w:rsidR="002E488A" w:rsidRPr="007B4F76" w:rsidRDefault="0056659E" w:rsidP="00953AB5">
      <w:pPr>
        <w:pStyle w:val="a3"/>
        <w:ind w:left="1110" w:right="825" w:firstLine="0"/>
        <w:rPr>
          <w:sz w:val="26"/>
          <w:szCs w:val="26"/>
        </w:rPr>
      </w:pPr>
      <w:r w:rsidRPr="007B4F76">
        <w:rPr>
          <w:sz w:val="26"/>
          <w:szCs w:val="26"/>
        </w:rPr>
        <w:t>рабочую зону обучающихся с местом для размещения личных вещей; пространство для размещения и хранения учебного оборудования.</w:t>
      </w:r>
    </w:p>
    <w:p w:rsidR="002E488A" w:rsidRPr="007B4F76" w:rsidRDefault="0056659E" w:rsidP="00953AB5">
      <w:pPr>
        <w:pStyle w:val="a3"/>
        <w:ind w:left="402" w:right="267"/>
        <w:rPr>
          <w:sz w:val="26"/>
          <w:szCs w:val="26"/>
        </w:rPr>
      </w:pPr>
      <w:r w:rsidRPr="007B4F76">
        <w:rPr>
          <w:sz w:val="26"/>
          <w:szCs w:val="26"/>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E488A" w:rsidRPr="007B4F76" w:rsidRDefault="0056659E" w:rsidP="00953AB5">
      <w:pPr>
        <w:pStyle w:val="a3"/>
        <w:ind w:left="402" w:right="262"/>
        <w:rPr>
          <w:sz w:val="26"/>
          <w:szCs w:val="26"/>
        </w:rPr>
      </w:pPr>
      <w:r w:rsidRPr="007B4F76">
        <w:rPr>
          <w:sz w:val="26"/>
          <w:szCs w:val="26"/>
        </w:rPr>
        <w:t xml:space="preserve">Комплекты оснащения классов, учебных кабинетов, иных помещений и зон внеурочной деятельности формируются в соответствии со спецификой </w:t>
      </w:r>
      <w:r w:rsidR="00FF63E7">
        <w:rPr>
          <w:sz w:val="26"/>
          <w:szCs w:val="26"/>
        </w:rPr>
        <w:t>ОО</w:t>
      </w:r>
      <w:r w:rsidRPr="007B4F76">
        <w:rPr>
          <w:sz w:val="26"/>
          <w:szCs w:val="26"/>
        </w:rPr>
        <w:t xml:space="preserve">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2E488A" w:rsidRPr="007B4F76" w:rsidRDefault="0056659E" w:rsidP="00953AB5">
      <w:pPr>
        <w:pStyle w:val="a3"/>
        <w:ind w:left="402" w:right="263"/>
        <w:rPr>
          <w:sz w:val="26"/>
          <w:szCs w:val="26"/>
        </w:rPr>
      </w:pPr>
      <w:r w:rsidRPr="007B4F76">
        <w:rPr>
          <w:sz w:val="26"/>
          <w:szCs w:val="26"/>
        </w:rPr>
        <w:t>Оценка материально-технических условий может быть осуществлена, например, по следующей форме:</w:t>
      </w:r>
    </w:p>
    <w:p w:rsidR="002E488A" w:rsidRPr="007B4F76" w:rsidRDefault="002E488A" w:rsidP="00953AB5">
      <w:pPr>
        <w:pStyle w:val="a3"/>
        <w:ind w:left="0" w:firstLine="0"/>
        <w:jc w:val="left"/>
        <w:rPr>
          <w:sz w:val="26"/>
          <w:szCs w:val="26"/>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9"/>
        <w:gridCol w:w="3209"/>
        <w:gridCol w:w="3212"/>
      </w:tblGrid>
      <w:tr w:rsidR="002E488A" w:rsidRPr="007B4F76">
        <w:trPr>
          <w:trHeight w:val="551"/>
        </w:trPr>
        <w:tc>
          <w:tcPr>
            <w:tcW w:w="3209" w:type="dxa"/>
          </w:tcPr>
          <w:p w:rsidR="002E488A" w:rsidRPr="007B4F76" w:rsidRDefault="0056659E" w:rsidP="00953AB5">
            <w:pPr>
              <w:pStyle w:val="TableParagraph"/>
              <w:ind w:left="107"/>
              <w:rPr>
                <w:b/>
                <w:sz w:val="26"/>
                <w:szCs w:val="26"/>
              </w:rPr>
            </w:pPr>
            <w:r w:rsidRPr="007B4F76">
              <w:rPr>
                <w:b/>
                <w:sz w:val="26"/>
                <w:szCs w:val="26"/>
              </w:rPr>
              <w:t>Компоненты оснащения</w:t>
            </w:r>
          </w:p>
        </w:tc>
        <w:tc>
          <w:tcPr>
            <w:tcW w:w="3209" w:type="dxa"/>
          </w:tcPr>
          <w:p w:rsidR="002E488A" w:rsidRPr="007B4F76" w:rsidRDefault="0056659E" w:rsidP="00953AB5">
            <w:pPr>
              <w:pStyle w:val="TableParagraph"/>
              <w:ind w:left="108" w:right="100"/>
              <w:rPr>
                <w:b/>
                <w:sz w:val="26"/>
                <w:szCs w:val="26"/>
              </w:rPr>
            </w:pPr>
            <w:r w:rsidRPr="007B4F76">
              <w:rPr>
                <w:b/>
                <w:sz w:val="26"/>
                <w:szCs w:val="26"/>
              </w:rPr>
              <w:t>Необходимое оборудование иоснащение</w:t>
            </w:r>
          </w:p>
        </w:tc>
        <w:tc>
          <w:tcPr>
            <w:tcW w:w="3212" w:type="dxa"/>
          </w:tcPr>
          <w:p w:rsidR="002E488A" w:rsidRPr="007B4F76" w:rsidRDefault="0056659E" w:rsidP="00953AB5">
            <w:pPr>
              <w:pStyle w:val="TableParagraph"/>
              <w:ind w:left="108" w:right="418" w:firstLine="343"/>
              <w:rPr>
                <w:b/>
                <w:sz w:val="26"/>
                <w:szCs w:val="26"/>
              </w:rPr>
            </w:pPr>
            <w:r w:rsidRPr="007B4F76">
              <w:rPr>
                <w:b/>
                <w:sz w:val="26"/>
                <w:szCs w:val="26"/>
              </w:rPr>
              <w:t>Необходимо/ имеется в наличии</w:t>
            </w:r>
          </w:p>
        </w:tc>
      </w:tr>
      <w:tr w:rsidR="002E488A" w:rsidRPr="007B4F76">
        <w:trPr>
          <w:trHeight w:val="1102"/>
        </w:trPr>
        <w:tc>
          <w:tcPr>
            <w:tcW w:w="3209" w:type="dxa"/>
            <w:vMerge w:val="restart"/>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645" w:right="212" w:hanging="408"/>
              <w:rPr>
                <w:sz w:val="26"/>
                <w:szCs w:val="26"/>
              </w:rPr>
            </w:pPr>
            <w:r w:rsidRPr="007B4F76">
              <w:rPr>
                <w:sz w:val="26"/>
                <w:szCs w:val="26"/>
              </w:rPr>
              <w:t>1. Компоненты оснащения учебного кабинета начальной школы</w:t>
            </w:r>
          </w:p>
        </w:tc>
        <w:tc>
          <w:tcPr>
            <w:tcW w:w="3209" w:type="dxa"/>
          </w:tcPr>
          <w:p w:rsidR="002E488A" w:rsidRPr="007B4F76" w:rsidRDefault="0056659E" w:rsidP="00953AB5">
            <w:pPr>
              <w:pStyle w:val="TableParagraph"/>
              <w:ind w:left="108" w:right="181"/>
              <w:rPr>
                <w:sz w:val="26"/>
                <w:szCs w:val="26"/>
              </w:rPr>
            </w:pPr>
            <w:r w:rsidRPr="007B4F76">
              <w:rPr>
                <w:sz w:val="26"/>
                <w:szCs w:val="26"/>
              </w:rPr>
              <w:t>1. Нормативные документы, программно-методическое</w:t>
            </w:r>
          </w:p>
          <w:p w:rsidR="002E488A" w:rsidRPr="007B4F76" w:rsidRDefault="0056659E" w:rsidP="00953AB5">
            <w:pPr>
              <w:pStyle w:val="TableParagraph"/>
              <w:ind w:left="108" w:right="581"/>
              <w:rPr>
                <w:sz w:val="26"/>
                <w:szCs w:val="26"/>
              </w:rPr>
            </w:pPr>
            <w:r w:rsidRPr="007B4F76">
              <w:rPr>
                <w:sz w:val="26"/>
                <w:szCs w:val="26"/>
              </w:rPr>
              <w:t>обеспечение, локальные акты: ...</w:t>
            </w:r>
          </w:p>
        </w:tc>
        <w:tc>
          <w:tcPr>
            <w:tcW w:w="3212" w:type="dxa"/>
          </w:tcPr>
          <w:p w:rsidR="002E488A" w:rsidRPr="007B4F76" w:rsidRDefault="00DA056D" w:rsidP="00953AB5">
            <w:pPr>
              <w:pStyle w:val="TableParagraph"/>
              <w:rPr>
                <w:sz w:val="26"/>
                <w:szCs w:val="26"/>
              </w:rPr>
            </w:pPr>
            <w:r w:rsidRPr="00DA056D">
              <w:rPr>
                <w:b/>
                <w:sz w:val="26"/>
                <w:szCs w:val="26"/>
              </w:rPr>
              <w:t>имеется в наличии</w:t>
            </w:r>
          </w:p>
        </w:tc>
      </w:tr>
      <w:tr w:rsidR="002E488A" w:rsidRPr="007B4F76">
        <w:trPr>
          <w:trHeight w:val="275"/>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Pr>
                <w:sz w:val="26"/>
                <w:szCs w:val="26"/>
              </w:rPr>
            </w:pPr>
            <w:r w:rsidRPr="007B4F76">
              <w:rPr>
                <w:sz w:val="26"/>
                <w:szCs w:val="26"/>
              </w:rPr>
              <w:t>1.1. Учебное оборудование</w:t>
            </w:r>
          </w:p>
        </w:tc>
        <w:tc>
          <w:tcPr>
            <w:tcW w:w="3212" w:type="dxa"/>
          </w:tcPr>
          <w:p w:rsidR="002E488A" w:rsidRPr="007B4F76" w:rsidRDefault="002E488A" w:rsidP="00953AB5">
            <w:pPr>
              <w:pStyle w:val="TableParagraph"/>
              <w:rPr>
                <w:sz w:val="26"/>
                <w:szCs w:val="26"/>
              </w:rPr>
            </w:pPr>
          </w:p>
        </w:tc>
      </w:tr>
      <w:tr w:rsidR="002E488A" w:rsidRPr="007B4F76">
        <w:trPr>
          <w:trHeight w:val="275"/>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Pr>
                <w:sz w:val="26"/>
                <w:szCs w:val="26"/>
              </w:rPr>
            </w:pPr>
            <w:r w:rsidRPr="007B4F76">
              <w:rPr>
                <w:sz w:val="26"/>
                <w:szCs w:val="26"/>
              </w:rPr>
              <w:t>Мебель и приспособления</w:t>
            </w:r>
          </w:p>
        </w:tc>
        <w:tc>
          <w:tcPr>
            <w:tcW w:w="3212" w:type="dxa"/>
          </w:tcPr>
          <w:p w:rsidR="002E488A" w:rsidRPr="007B4F76" w:rsidRDefault="00DA056D" w:rsidP="00953AB5">
            <w:pPr>
              <w:pStyle w:val="TableParagraph"/>
              <w:rPr>
                <w:sz w:val="26"/>
                <w:szCs w:val="26"/>
              </w:rPr>
            </w:pPr>
            <w:r w:rsidRPr="00DA056D">
              <w:rPr>
                <w:b/>
                <w:sz w:val="26"/>
                <w:szCs w:val="26"/>
              </w:rPr>
              <w:t>имеется в наличии</w:t>
            </w:r>
          </w:p>
        </w:tc>
      </w:tr>
      <w:tr w:rsidR="002E488A" w:rsidRPr="007B4F76">
        <w:trPr>
          <w:trHeight w:val="275"/>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Pr>
                <w:sz w:val="26"/>
                <w:szCs w:val="26"/>
              </w:rPr>
            </w:pPr>
            <w:r w:rsidRPr="007B4F76">
              <w:rPr>
                <w:sz w:val="26"/>
                <w:szCs w:val="26"/>
              </w:rPr>
              <w:t>Технические средства</w:t>
            </w:r>
          </w:p>
        </w:tc>
        <w:tc>
          <w:tcPr>
            <w:tcW w:w="3212" w:type="dxa"/>
          </w:tcPr>
          <w:p w:rsidR="002E488A" w:rsidRPr="007B4F76" w:rsidRDefault="00524E8C" w:rsidP="00953AB5">
            <w:pPr>
              <w:pStyle w:val="TableParagraph"/>
              <w:rPr>
                <w:sz w:val="26"/>
                <w:szCs w:val="26"/>
              </w:rPr>
            </w:pPr>
            <w:r>
              <w:rPr>
                <w:b/>
                <w:sz w:val="26"/>
                <w:szCs w:val="26"/>
              </w:rPr>
              <w:t>н</w:t>
            </w:r>
            <w:r w:rsidRPr="00524E8C">
              <w:rPr>
                <w:b/>
                <w:sz w:val="26"/>
                <w:szCs w:val="26"/>
              </w:rPr>
              <w:t>еобходимо</w:t>
            </w:r>
          </w:p>
        </w:tc>
      </w:tr>
      <w:tr w:rsidR="002E488A" w:rsidRPr="007B4F76">
        <w:trPr>
          <w:trHeight w:val="551"/>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ight="804"/>
              <w:rPr>
                <w:sz w:val="26"/>
                <w:szCs w:val="26"/>
              </w:rPr>
            </w:pPr>
            <w:r w:rsidRPr="007B4F76">
              <w:rPr>
                <w:sz w:val="26"/>
                <w:szCs w:val="26"/>
              </w:rPr>
              <w:t>Учебно-методические материалы:</w:t>
            </w:r>
          </w:p>
        </w:tc>
        <w:tc>
          <w:tcPr>
            <w:tcW w:w="3212" w:type="dxa"/>
          </w:tcPr>
          <w:p w:rsidR="002E488A" w:rsidRPr="007B4F76" w:rsidRDefault="002E488A" w:rsidP="00953AB5">
            <w:pPr>
              <w:pStyle w:val="TableParagraph"/>
              <w:rPr>
                <w:sz w:val="26"/>
                <w:szCs w:val="26"/>
              </w:rPr>
            </w:pPr>
          </w:p>
        </w:tc>
      </w:tr>
      <w:tr w:rsidR="002E488A" w:rsidRPr="007B4F76">
        <w:trPr>
          <w:trHeight w:val="549"/>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ight="782"/>
              <w:rPr>
                <w:sz w:val="26"/>
                <w:szCs w:val="26"/>
              </w:rPr>
            </w:pPr>
            <w:r w:rsidRPr="007B4F76">
              <w:rPr>
                <w:sz w:val="26"/>
                <w:szCs w:val="26"/>
              </w:rPr>
              <w:t>Учебно-методический комплект</w:t>
            </w:r>
          </w:p>
        </w:tc>
        <w:tc>
          <w:tcPr>
            <w:tcW w:w="3212" w:type="dxa"/>
          </w:tcPr>
          <w:p w:rsidR="00524E8C" w:rsidRDefault="00524E8C" w:rsidP="00953AB5">
            <w:pPr>
              <w:pStyle w:val="TableParagraph"/>
              <w:rPr>
                <w:sz w:val="26"/>
                <w:szCs w:val="26"/>
              </w:rPr>
            </w:pPr>
          </w:p>
          <w:p w:rsidR="002E488A" w:rsidRPr="00524E8C" w:rsidRDefault="00524E8C" w:rsidP="00524E8C">
            <w:pPr>
              <w:tabs>
                <w:tab w:val="left" w:pos="1110"/>
              </w:tabs>
            </w:pPr>
            <w:r w:rsidRPr="00524E8C">
              <w:rPr>
                <w:b/>
              </w:rPr>
              <w:t>имеется в наличии</w:t>
            </w:r>
          </w:p>
        </w:tc>
      </w:tr>
      <w:tr w:rsidR="002E488A" w:rsidRPr="007B4F76">
        <w:trPr>
          <w:trHeight w:val="272"/>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Pr>
                <w:sz w:val="26"/>
                <w:szCs w:val="26"/>
              </w:rPr>
            </w:pPr>
            <w:r w:rsidRPr="007B4F76">
              <w:rPr>
                <w:sz w:val="26"/>
                <w:szCs w:val="26"/>
              </w:rPr>
              <w:t>Учебно-наглядные пособия:</w:t>
            </w:r>
          </w:p>
        </w:tc>
        <w:tc>
          <w:tcPr>
            <w:tcW w:w="3212" w:type="dxa"/>
          </w:tcPr>
          <w:p w:rsidR="002E488A" w:rsidRPr="007B4F76" w:rsidRDefault="002E488A" w:rsidP="00953AB5">
            <w:pPr>
              <w:pStyle w:val="TableParagraph"/>
              <w:rPr>
                <w:sz w:val="26"/>
                <w:szCs w:val="26"/>
              </w:rPr>
            </w:pPr>
          </w:p>
        </w:tc>
      </w:tr>
      <w:tr w:rsidR="002E488A" w:rsidRPr="007B4F76">
        <w:trPr>
          <w:trHeight w:val="3312"/>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ight="244"/>
              <w:rPr>
                <w:sz w:val="26"/>
                <w:szCs w:val="26"/>
              </w:rPr>
            </w:pPr>
            <w:r w:rsidRPr="007B4F76">
              <w:rPr>
                <w:sz w:val="26"/>
                <w:szCs w:val="26"/>
              </w:rPr>
              <w:t>1.3.2.1. Средства натурного фонда: коллекции</w:t>
            </w:r>
          </w:p>
          <w:p w:rsidR="002E488A" w:rsidRPr="007B4F76" w:rsidRDefault="0056659E" w:rsidP="00953AB5">
            <w:pPr>
              <w:pStyle w:val="TableParagraph"/>
              <w:ind w:left="108" w:right="128"/>
              <w:rPr>
                <w:sz w:val="26"/>
                <w:szCs w:val="26"/>
              </w:rPr>
            </w:pPr>
            <w:r w:rsidRPr="007B4F76">
              <w:rPr>
                <w:sz w:val="26"/>
                <w:szCs w:val="26"/>
              </w:rPr>
              <w:t>промышленных материалов, наборы для экспериментов, лабораторное оборудование, коллекции народных</w:t>
            </w:r>
          </w:p>
          <w:p w:rsidR="002E488A" w:rsidRPr="007B4F76" w:rsidRDefault="0056659E" w:rsidP="00953AB5">
            <w:pPr>
              <w:pStyle w:val="TableParagraph"/>
              <w:ind w:left="108" w:right="228"/>
              <w:rPr>
                <w:sz w:val="26"/>
                <w:szCs w:val="26"/>
              </w:rPr>
            </w:pPr>
            <w:r w:rsidRPr="007B4F76">
              <w:rPr>
                <w:sz w:val="26"/>
                <w:szCs w:val="26"/>
              </w:rPr>
              <w:t>промыслов, музыкальные инструменты, инструменты трудового обучения, приспособления для</w:t>
            </w:r>
          </w:p>
          <w:p w:rsidR="002E488A" w:rsidRPr="007B4F76" w:rsidRDefault="0056659E" w:rsidP="00953AB5">
            <w:pPr>
              <w:pStyle w:val="TableParagraph"/>
              <w:ind w:left="108" w:right="1659"/>
              <w:rPr>
                <w:sz w:val="26"/>
                <w:szCs w:val="26"/>
              </w:rPr>
            </w:pPr>
            <w:r w:rsidRPr="007B4F76">
              <w:rPr>
                <w:sz w:val="26"/>
                <w:szCs w:val="26"/>
              </w:rPr>
              <w:t>физической культуры …).</w:t>
            </w:r>
          </w:p>
        </w:tc>
        <w:tc>
          <w:tcPr>
            <w:tcW w:w="3212" w:type="dxa"/>
          </w:tcPr>
          <w:p w:rsidR="002E488A" w:rsidRDefault="00524E8C" w:rsidP="00953AB5">
            <w:pPr>
              <w:pStyle w:val="TableParagraph"/>
              <w:rPr>
                <w:b/>
                <w:sz w:val="26"/>
                <w:szCs w:val="26"/>
              </w:rPr>
            </w:pPr>
            <w:r w:rsidRPr="00524E8C">
              <w:rPr>
                <w:b/>
                <w:sz w:val="26"/>
                <w:szCs w:val="26"/>
              </w:rPr>
              <w:t>необходимо</w:t>
            </w:r>
          </w:p>
          <w:p w:rsidR="00524E8C"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828"/>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ight="269"/>
              <w:rPr>
                <w:sz w:val="26"/>
                <w:szCs w:val="26"/>
              </w:rPr>
            </w:pPr>
            <w:r w:rsidRPr="007B4F76">
              <w:rPr>
                <w:sz w:val="26"/>
                <w:szCs w:val="26"/>
              </w:rPr>
              <w:t>1.3.2.2. Печатные средства: демонстрационные</w:t>
            </w:r>
          </w:p>
          <w:p w:rsidR="002E488A" w:rsidRPr="007B4F76" w:rsidRDefault="0056659E" w:rsidP="00953AB5">
            <w:pPr>
              <w:pStyle w:val="TableParagraph"/>
              <w:ind w:left="108"/>
              <w:rPr>
                <w:sz w:val="26"/>
                <w:szCs w:val="26"/>
              </w:rPr>
            </w:pPr>
            <w:r w:rsidRPr="007B4F76">
              <w:rPr>
                <w:sz w:val="26"/>
                <w:szCs w:val="26"/>
              </w:rPr>
              <w:t>(таблицы, ленты-символы,</w:t>
            </w:r>
          </w:p>
        </w:tc>
        <w:tc>
          <w:tcPr>
            <w:tcW w:w="3212" w:type="dxa"/>
          </w:tcPr>
          <w:p w:rsidR="002E488A"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1655"/>
        </w:trPr>
        <w:tc>
          <w:tcPr>
            <w:tcW w:w="3209" w:type="dxa"/>
            <w:vMerge w:val="restart"/>
          </w:tcPr>
          <w:p w:rsidR="002E488A" w:rsidRPr="007B4F76" w:rsidRDefault="002E488A" w:rsidP="00953AB5">
            <w:pPr>
              <w:pStyle w:val="TableParagraph"/>
              <w:rPr>
                <w:sz w:val="26"/>
                <w:szCs w:val="26"/>
              </w:rPr>
            </w:pPr>
          </w:p>
        </w:tc>
        <w:tc>
          <w:tcPr>
            <w:tcW w:w="3209" w:type="dxa"/>
          </w:tcPr>
          <w:p w:rsidR="002E488A" w:rsidRPr="007B4F76" w:rsidRDefault="0056659E" w:rsidP="00953AB5">
            <w:pPr>
              <w:pStyle w:val="TableParagraph"/>
              <w:ind w:left="108" w:right="519"/>
              <w:rPr>
                <w:sz w:val="26"/>
                <w:szCs w:val="26"/>
              </w:rPr>
            </w:pPr>
            <w:r w:rsidRPr="007B4F76">
              <w:rPr>
                <w:sz w:val="26"/>
                <w:szCs w:val="26"/>
              </w:rPr>
              <w:t>карты, портреты …) и раздаточные (рабочие тетради, кассы-символы,</w:t>
            </w:r>
          </w:p>
          <w:p w:rsidR="002E488A" w:rsidRPr="007B4F76" w:rsidRDefault="0056659E" w:rsidP="00953AB5">
            <w:pPr>
              <w:pStyle w:val="TableParagraph"/>
              <w:ind w:left="108" w:right="137"/>
              <w:rPr>
                <w:sz w:val="26"/>
                <w:szCs w:val="26"/>
              </w:rPr>
            </w:pPr>
            <w:r w:rsidRPr="007B4F76">
              <w:rPr>
                <w:sz w:val="26"/>
                <w:szCs w:val="26"/>
              </w:rPr>
              <w:t>карточки с иллюстративным и текстовым материалами</w:t>
            </w:r>
          </w:p>
          <w:p w:rsidR="002E488A" w:rsidRPr="007B4F76" w:rsidRDefault="0056659E" w:rsidP="00953AB5">
            <w:pPr>
              <w:pStyle w:val="TableParagraph"/>
              <w:ind w:left="108"/>
              <w:rPr>
                <w:sz w:val="26"/>
                <w:szCs w:val="26"/>
              </w:rPr>
            </w:pPr>
            <w:r w:rsidRPr="007B4F76">
              <w:rPr>
                <w:sz w:val="26"/>
                <w:szCs w:val="26"/>
              </w:rPr>
              <w:t>…).</w:t>
            </w:r>
          </w:p>
        </w:tc>
        <w:tc>
          <w:tcPr>
            <w:tcW w:w="3212" w:type="dxa"/>
          </w:tcPr>
          <w:p w:rsidR="002E488A"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1103"/>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ight="404"/>
              <w:rPr>
                <w:sz w:val="26"/>
                <w:szCs w:val="26"/>
              </w:rPr>
            </w:pPr>
            <w:r w:rsidRPr="007B4F76">
              <w:rPr>
                <w:sz w:val="26"/>
                <w:szCs w:val="26"/>
              </w:rPr>
              <w:t>1.3.2.3. Экранно-звуковые средства (звукозаписи, видео-фильмы, мультфильмы …).</w:t>
            </w:r>
          </w:p>
        </w:tc>
        <w:tc>
          <w:tcPr>
            <w:tcW w:w="3212" w:type="dxa"/>
          </w:tcPr>
          <w:p w:rsidR="002E488A"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1378"/>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ight="262"/>
              <w:rPr>
                <w:sz w:val="26"/>
                <w:szCs w:val="26"/>
              </w:rPr>
            </w:pPr>
            <w:r w:rsidRPr="007B4F76">
              <w:rPr>
                <w:sz w:val="26"/>
                <w:szCs w:val="26"/>
              </w:rPr>
              <w:t>1.3.2.4. Мультимедийные средства (ЭОРы, электронные приложения к учебникам, электронные</w:t>
            </w:r>
          </w:p>
          <w:p w:rsidR="002E488A" w:rsidRPr="007B4F76" w:rsidRDefault="0056659E" w:rsidP="00953AB5">
            <w:pPr>
              <w:pStyle w:val="TableParagraph"/>
              <w:ind w:left="108"/>
              <w:rPr>
                <w:sz w:val="26"/>
                <w:szCs w:val="26"/>
              </w:rPr>
            </w:pPr>
            <w:r w:rsidRPr="007B4F76">
              <w:rPr>
                <w:sz w:val="26"/>
                <w:szCs w:val="26"/>
              </w:rPr>
              <w:t>тренажёры …).</w:t>
            </w:r>
          </w:p>
        </w:tc>
        <w:tc>
          <w:tcPr>
            <w:tcW w:w="3212" w:type="dxa"/>
          </w:tcPr>
          <w:p w:rsidR="002E488A" w:rsidRDefault="00524E8C" w:rsidP="00953AB5">
            <w:pPr>
              <w:pStyle w:val="TableParagraph"/>
              <w:rPr>
                <w:b/>
                <w:sz w:val="26"/>
                <w:szCs w:val="26"/>
              </w:rPr>
            </w:pPr>
            <w:r w:rsidRPr="00524E8C">
              <w:rPr>
                <w:b/>
                <w:sz w:val="26"/>
                <w:szCs w:val="26"/>
              </w:rPr>
              <w:t>необходимо</w:t>
            </w:r>
          </w:p>
          <w:p w:rsidR="00524E8C"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2483"/>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ind w:left="108"/>
              <w:rPr>
                <w:sz w:val="26"/>
                <w:szCs w:val="26"/>
              </w:rPr>
            </w:pPr>
            <w:r w:rsidRPr="007B4F76">
              <w:rPr>
                <w:sz w:val="26"/>
                <w:szCs w:val="26"/>
              </w:rPr>
              <w:t>1.3.2.5. Игры и игрушки.</w:t>
            </w:r>
          </w:p>
          <w:p w:rsidR="002E488A" w:rsidRPr="007B4F76" w:rsidRDefault="0056659E" w:rsidP="00953AB5">
            <w:pPr>
              <w:pStyle w:val="TableParagraph"/>
              <w:ind w:left="108" w:right="1298"/>
              <w:rPr>
                <w:sz w:val="26"/>
                <w:szCs w:val="26"/>
              </w:rPr>
            </w:pPr>
            <w:r w:rsidRPr="007B4F76">
              <w:rPr>
                <w:sz w:val="26"/>
                <w:szCs w:val="26"/>
              </w:rPr>
              <w:t>Методические рекомендации по</w:t>
            </w:r>
          </w:p>
          <w:p w:rsidR="002E488A" w:rsidRPr="007B4F76" w:rsidRDefault="0056659E" w:rsidP="00953AB5">
            <w:pPr>
              <w:pStyle w:val="TableParagraph"/>
              <w:ind w:left="108" w:right="327"/>
              <w:rPr>
                <w:sz w:val="26"/>
                <w:szCs w:val="26"/>
              </w:rPr>
            </w:pPr>
            <w:r w:rsidRPr="007B4F76">
              <w:rPr>
                <w:sz w:val="26"/>
                <w:szCs w:val="26"/>
              </w:rPr>
              <w:t>использованию различных групп учебно-наглядных пособий.</w:t>
            </w:r>
          </w:p>
          <w:p w:rsidR="002E488A" w:rsidRPr="007B4F76" w:rsidRDefault="0056659E" w:rsidP="00953AB5">
            <w:pPr>
              <w:pStyle w:val="TableParagraph"/>
              <w:ind w:left="108" w:right="166"/>
              <w:rPr>
                <w:sz w:val="26"/>
                <w:szCs w:val="26"/>
              </w:rPr>
            </w:pPr>
            <w:r w:rsidRPr="007B4F76">
              <w:rPr>
                <w:sz w:val="26"/>
                <w:szCs w:val="26"/>
              </w:rPr>
              <w:t>Расходные материалы, обеспечивающие различные виды деятельности</w:t>
            </w:r>
          </w:p>
        </w:tc>
        <w:tc>
          <w:tcPr>
            <w:tcW w:w="3212" w:type="dxa"/>
          </w:tcPr>
          <w:p w:rsidR="002E488A"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1380"/>
        </w:trPr>
        <w:tc>
          <w:tcPr>
            <w:tcW w:w="3209" w:type="dxa"/>
            <w:vMerge w:val="restart"/>
          </w:tcPr>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2E488A" w:rsidP="00953AB5">
            <w:pPr>
              <w:pStyle w:val="TableParagraph"/>
              <w:rPr>
                <w:sz w:val="26"/>
                <w:szCs w:val="26"/>
              </w:rPr>
            </w:pPr>
          </w:p>
          <w:p w:rsidR="002E488A" w:rsidRPr="007B4F76" w:rsidRDefault="0056659E" w:rsidP="00953AB5">
            <w:pPr>
              <w:pStyle w:val="TableParagraph"/>
              <w:ind w:left="352" w:right="213" w:hanging="116"/>
              <w:rPr>
                <w:sz w:val="26"/>
                <w:szCs w:val="26"/>
              </w:rPr>
            </w:pPr>
            <w:r w:rsidRPr="007B4F76">
              <w:rPr>
                <w:sz w:val="26"/>
                <w:szCs w:val="26"/>
              </w:rPr>
              <w:t>2. Компоненты оснащения методического кабинета</w:t>
            </w:r>
          </w:p>
        </w:tc>
        <w:tc>
          <w:tcPr>
            <w:tcW w:w="3209" w:type="dxa"/>
          </w:tcPr>
          <w:p w:rsidR="002E488A" w:rsidRPr="007B4F76" w:rsidRDefault="0056659E" w:rsidP="00953AB5">
            <w:pPr>
              <w:pStyle w:val="TableParagraph"/>
              <w:ind w:left="108" w:right="1236"/>
              <w:rPr>
                <w:sz w:val="26"/>
                <w:szCs w:val="26"/>
              </w:rPr>
            </w:pPr>
            <w:r w:rsidRPr="007B4F76">
              <w:rPr>
                <w:sz w:val="26"/>
                <w:szCs w:val="26"/>
              </w:rPr>
              <w:t>2.1. Нормативные документы</w:t>
            </w:r>
          </w:p>
          <w:p w:rsidR="002E488A" w:rsidRPr="007B4F76" w:rsidRDefault="0056659E" w:rsidP="00953AB5">
            <w:pPr>
              <w:pStyle w:val="TableParagraph"/>
              <w:ind w:left="108" w:right="397"/>
              <w:rPr>
                <w:sz w:val="26"/>
                <w:szCs w:val="26"/>
              </w:rPr>
            </w:pPr>
            <w:r w:rsidRPr="007B4F76">
              <w:rPr>
                <w:sz w:val="26"/>
                <w:szCs w:val="26"/>
              </w:rPr>
              <w:t>республиканского и муниципального уровней, локальные акты ...</w:t>
            </w:r>
          </w:p>
        </w:tc>
        <w:tc>
          <w:tcPr>
            <w:tcW w:w="3212" w:type="dxa"/>
          </w:tcPr>
          <w:p w:rsidR="002E488A"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830"/>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24E8C" w:rsidP="00953AB5">
            <w:pPr>
              <w:pStyle w:val="TableParagraph"/>
              <w:tabs>
                <w:tab w:val="left" w:pos="816"/>
              </w:tabs>
              <w:ind w:left="108" w:right="893"/>
              <w:rPr>
                <w:sz w:val="26"/>
                <w:szCs w:val="26"/>
              </w:rPr>
            </w:pPr>
            <w:r>
              <w:rPr>
                <w:sz w:val="26"/>
                <w:szCs w:val="26"/>
              </w:rPr>
              <w:t>2.2.</w:t>
            </w:r>
            <w:r w:rsidR="0056659E" w:rsidRPr="007B4F76">
              <w:rPr>
                <w:sz w:val="26"/>
                <w:szCs w:val="26"/>
              </w:rPr>
              <w:t>Документация образовательного учреждения</w:t>
            </w:r>
          </w:p>
        </w:tc>
        <w:tc>
          <w:tcPr>
            <w:tcW w:w="3212" w:type="dxa"/>
          </w:tcPr>
          <w:p w:rsidR="002E488A"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551"/>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tabs>
                <w:tab w:val="left" w:pos="816"/>
              </w:tabs>
              <w:ind w:left="108" w:right="135"/>
              <w:rPr>
                <w:sz w:val="26"/>
                <w:szCs w:val="26"/>
              </w:rPr>
            </w:pPr>
            <w:r w:rsidRPr="007B4F76">
              <w:rPr>
                <w:sz w:val="26"/>
                <w:szCs w:val="26"/>
              </w:rPr>
              <w:t>2.3.</w:t>
            </w:r>
            <w:r w:rsidRPr="007B4F76">
              <w:rPr>
                <w:sz w:val="26"/>
                <w:szCs w:val="26"/>
              </w:rPr>
              <w:tab/>
              <w:t>Комплекты контрольных материалов:</w:t>
            </w:r>
            <w:r w:rsidRPr="007B4F76">
              <w:rPr>
                <w:spacing w:val="-10"/>
                <w:sz w:val="26"/>
                <w:szCs w:val="26"/>
              </w:rPr>
              <w:t xml:space="preserve"> </w:t>
            </w:r>
            <w:r w:rsidRPr="007B4F76">
              <w:rPr>
                <w:sz w:val="26"/>
                <w:szCs w:val="26"/>
              </w:rPr>
              <w:t>…</w:t>
            </w:r>
          </w:p>
        </w:tc>
        <w:tc>
          <w:tcPr>
            <w:tcW w:w="3212" w:type="dxa"/>
          </w:tcPr>
          <w:p w:rsidR="002E488A"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273"/>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tabs>
                <w:tab w:val="left" w:pos="816"/>
              </w:tabs>
              <w:ind w:left="108"/>
              <w:rPr>
                <w:sz w:val="26"/>
                <w:szCs w:val="26"/>
              </w:rPr>
            </w:pPr>
            <w:r w:rsidRPr="007B4F76">
              <w:rPr>
                <w:sz w:val="26"/>
                <w:szCs w:val="26"/>
              </w:rPr>
              <w:t>2.4.</w:t>
            </w:r>
            <w:r w:rsidRPr="007B4F76">
              <w:rPr>
                <w:sz w:val="26"/>
                <w:szCs w:val="26"/>
              </w:rPr>
              <w:tab/>
              <w:t>Базы данных:</w:t>
            </w:r>
            <w:r w:rsidRPr="007B4F76">
              <w:rPr>
                <w:spacing w:val="-1"/>
                <w:sz w:val="26"/>
                <w:szCs w:val="26"/>
              </w:rPr>
              <w:t xml:space="preserve"> </w:t>
            </w:r>
            <w:r w:rsidRPr="007B4F76">
              <w:rPr>
                <w:sz w:val="26"/>
                <w:szCs w:val="26"/>
              </w:rPr>
              <w:t>…</w:t>
            </w:r>
          </w:p>
        </w:tc>
        <w:tc>
          <w:tcPr>
            <w:tcW w:w="3212" w:type="dxa"/>
          </w:tcPr>
          <w:p w:rsidR="002E488A" w:rsidRPr="007B4F76" w:rsidRDefault="00524E8C" w:rsidP="00953AB5">
            <w:pPr>
              <w:pStyle w:val="TableParagraph"/>
              <w:rPr>
                <w:sz w:val="26"/>
                <w:szCs w:val="26"/>
              </w:rPr>
            </w:pPr>
            <w:r w:rsidRPr="00524E8C">
              <w:rPr>
                <w:b/>
                <w:sz w:val="26"/>
                <w:szCs w:val="26"/>
              </w:rPr>
              <w:t>имеется в наличии</w:t>
            </w:r>
          </w:p>
        </w:tc>
      </w:tr>
      <w:tr w:rsidR="002E488A" w:rsidRPr="007B4F76">
        <w:trPr>
          <w:trHeight w:val="552"/>
        </w:trPr>
        <w:tc>
          <w:tcPr>
            <w:tcW w:w="3209" w:type="dxa"/>
            <w:vMerge/>
            <w:tcBorders>
              <w:top w:val="nil"/>
            </w:tcBorders>
          </w:tcPr>
          <w:p w:rsidR="002E488A" w:rsidRPr="007B4F76" w:rsidRDefault="002E488A" w:rsidP="00953AB5">
            <w:pPr>
              <w:rPr>
                <w:sz w:val="26"/>
                <w:szCs w:val="26"/>
              </w:rPr>
            </w:pPr>
          </w:p>
        </w:tc>
        <w:tc>
          <w:tcPr>
            <w:tcW w:w="3209" w:type="dxa"/>
          </w:tcPr>
          <w:p w:rsidR="002E488A" w:rsidRPr="007B4F76" w:rsidRDefault="0056659E" w:rsidP="00953AB5">
            <w:pPr>
              <w:pStyle w:val="TableParagraph"/>
              <w:tabs>
                <w:tab w:val="left" w:pos="816"/>
              </w:tabs>
              <w:ind w:left="108" w:right="282"/>
              <w:rPr>
                <w:sz w:val="26"/>
                <w:szCs w:val="26"/>
              </w:rPr>
            </w:pPr>
            <w:r w:rsidRPr="007B4F76">
              <w:rPr>
                <w:sz w:val="26"/>
                <w:szCs w:val="26"/>
              </w:rPr>
              <w:t>2.5.</w:t>
            </w:r>
            <w:r w:rsidRPr="007B4F76">
              <w:rPr>
                <w:sz w:val="26"/>
                <w:szCs w:val="26"/>
              </w:rPr>
              <w:tab/>
              <w:t>Материально- техническое оснащение:</w:t>
            </w:r>
            <w:r w:rsidRPr="007B4F76">
              <w:rPr>
                <w:spacing w:val="-7"/>
                <w:sz w:val="26"/>
                <w:szCs w:val="26"/>
              </w:rPr>
              <w:t xml:space="preserve"> </w:t>
            </w:r>
            <w:r w:rsidRPr="007B4F76">
              <w:rPr>
                <w:spacing w:val="-12"/>
                <w:sz w:val="26"/>
                <w:szCs w:val="26"/>
              </w:rPr>
              <w:t>…</w:t>
            </w:r>
          </w:p>
        </w:tc>
        <w:tc>
          <w:tcPr>
            <w:tcW w:w="3212" w:type="dxa"/>
          </w:tcPr>
          <w:p w:rsidR="002E488A" w:rsidRPr="007B4F76" w:rsidRDefault="002E488A" w:rsidP="00953AB5">
            <w:pPr>
              <w:pStyle w:val="TableParagraph"/>
              <w:rPr>
                <w:sz w:val="26"/>
                <w:szCs w:val="26"/>
              </w:rPr>
            </w:pPr>
          </w:p>
        </w:tc>
      </w:tr>
      <w:tr w:rsidR="002E488A" w:rsidRPr="007B4F76">
        <w:trPr>
          <w:trHeight w:val="549"/>
        </w:trPr>
        <w:tc>
          <w:tcPr>
            <w:tcW w:w="3209" w:type="dxa"/>
          </w:tcPr>
          <w:p w:rsidR="002E488A" w:rsidRPr="007B4F76" w:rsidRDefault="0056659E" w:rsidP="00953AB5">
            <w:pPr>
              <w:pStyle w:val="TableParagraph"/>
              <w:ind w:left="107" w:right="342"/>
              <w:rPr>
                <w:sz w:val="26"/>
                <w:szCs w:val="26"/>
              </w:rPr>
            </w:pPr>
            <w:r w:rsidRPr="007B4F76">
              <w:rPr>
                <w:sz w:val="26"/>
                <w:szCs w:val="26"/>
              </w:rPr>
              <w:t>3. Компоненты оснащения физкультурного зала: …</w:t>
            </w:r>
          </w:p>
        </w:tc>
        <w:tc>
          <w:tcPr>
            <w:tcW w:w="3209" w:type="dxa"/>
          </w:tcPr>
          <w:p w:rsidR="002E488A" w:rsidRPr="007B4F76" w:rsidRDefault="002E488A" w:rsidP="00953AB5">
            <w:pPr>
              <w:pStyle w:val="TableParagraph"/>
              <w:rPr>
                <w:sz w:val="26"/>
                <w:szCs w:val="26"/>
              </w:rPr>
            </w:pPr>
          </w:p>
        </w:tc>
        <w:tc>
          <w:tcPr>
            <w:tcW w:w="3212" w:type="dxa"/>
          </w:tcPr>
          <w:p w:rsidR="002E488A" w:rsidRPr="007B4F76" w:rsidRDefault="00524E8C" w:rsidP="00953AB5">
            <w:pPr>
              <w:pStyle w:val="TableParagraph"/>
              <w:rPr>
                <w:sz w:val="26"/>
                <w:szCs w:val="26"/>
              </w:rPr>
            </w:pPr>
            <w:r w:rsidRPr="00524E8C">
              <w:rPr>
                <w:b/>
                <w:sz w:val="26"/>
                <w:szCs w:val="26"/>
              </w:rPr>
              <w:t>имеется в наличии</w:t>
            </w:r>
          </w:p>
        </w:tc>
      </w:tr>
    </w:tbl>
    <w:p w:rsidR="002E488A" w:rsidRPr="007B4F76" w:rsidRDefault="002E488A" w:rsidP="00953AB5">
      <w:pPr>
        <w:pStyle w:val="a3"/>
        <w:ind w:left="0" w:firstLine="0"/>
        <w:jc w:val="left"/>
        <w:rPr>
          <w:sz w:val="26"/>
          <w:szCs w:val="26"/>
        </w:rPr>
      </w:pPr>
    </w:p>
    <w:p w:rsidR="002E488A" w:rsidRPr="007B4F76" w:rsidRDefault="0056659E" w:rsidP="00953AB5">
      <w:pPr>
        <w:pStyle w:val="a3"/>
        <w:ind w:left="402" w:right="260"/>
        <w:rPr>
          <w:sz w:val="26"/>
          <w:szCs w:val="26"/>
        </w:rPr>
      </w:pPr>
      <w:r w:rsidRPr="007B4F76">
        <w:rPr>
          <w:sz w:val="26"/>
          <w:szCs w:val="26"/>
        </w:rPr>
        <w:t>На основе СанПиНов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w:t>
      </w:r>
      <w:r w:rsidR="00524E8C">
        <w:rPr>
          <w:sz w:val="26"/>
          <w:szCs w:val="26"/>
        </w:rPr>
        <w:t>омфортность организации учебно-</w:t>
      </w:r>
      <w:r w:rsidRPr="007B4F76">
        <w:rPr>
          <w:sz w:val="26"/>
          <w:szCs w:val="26"/>
        </w:rPr>
        <w:t>воспитательного процесса.</w:t>
      </w:r>
    </w:p>
    <w:p w:rsidR="002E488A" w:rsidRPr="007B4F76" w:rsidRDefault="0056659E" w:rsidP="00953AB5">
      <w:pPr>
        <w:pStyle w:val="a3"/>
        <w:ind w:left="1110" w:firstLine="0"/>
        <w:rPr>
          <w:sz w:val="26"/>
          <w:szCs w:val="26"/>
        </w:rPr>
      </w:pPr>
      <w:r w:rsidRPr="007B4F76">
        <w:rPr>
          <w:sz w:val="26"/>
          <w:szCs w:val="26"/>
        </w:rPr>
        <w:t>Комплектование классов и учебных кабинетов формируется с учётом:</w:t>
      </w:r>
    </w:p>
    <w:p w:rsidR="002E488A" w:rsidRPr="007B4F76" w:rsidRDefault="0056659E" w:rsidP="00953AB5">
      <w:pPr>
        <w:pStyle w:val="a3"/>
        <w:ind w:left="402" w:right="271"/>
        <w:rPr>
          <w:sz w:val="26"/>
          <w:szCs w:val="26"/>
        </w:rPr>
      </w:pPr>
      <w:r w:rsidRPr="007B4F76">
        <w:rPr>
          <w:sz w:val="26"/>
          <w:szCs w:val="26"/>
        </w:rPr>
        <w:t>возрастных и индивидуальных психологических особенностей обучающихся;</w:t>
      </w:r>
    </w:p>
    <w:p w:rsidR="002E488A" w:rsidRPr="007B4F76" w:rsidRDefault="0056659E" w:rsidP="00953AB5">
      <w:pPr>
        <w:pStyle w:val="a3"/>
        <w:ind w:left="402" w:right="264"/>
        <w:rPr>
          <w:sz w:val="26"/>
          <w:szCs w:val="26"/>
        </w:rPr>
      </w:pPr>
      <w:r w:rsidRPr="007B4F76">
        <w:rPr>
          <w:sz w:val="26"/>
          <w:szCs w:val="26"/>
        </w:rPr>
        <w:t>ориентации на достижение личностных, метапредметных и предметных результатов обучения;</w:t>
      </w:r>
    </w:p>
    <w:p w:rsidR="002E488A" w:rsidRPr="007B4F76" w:rsidRDefault="0056659E" w:rsidP="00953AB5">
      <w:pPr>
        <w:pStyle w:val="a3"/>
        <w:ind w:left="1110" w:firstLine="0"/>
        <w:rPr>
          <w:sz w:val="26"/>
          <w:szCs w:val="26"/>
        </w:rPr>
      </w:pPr>
      <w:r w:rsidRPr="007B4F76">
        <w:rPr>
          <w:sz w:val="26"/>
          <w:szCs w:val="26"/>
        </w:rPr>
        <w:t>необходимости и достаточности;</w:t>
      </w:r>
    </w:p>
    <w:p w:rsidR="002E488A" w:rsidRPr="007B4F76" w:rsidRDefault="0056659E" w:rsidP="00953AB5">
      <w:pPr>
        <w:pStyle w:val="a3"/>
        <w:ind w:left="402" w:right="268"/>
        <w:rPr>
          <w:sz w:val="26"/>
          <w:szCs w:val="26"/>
        </w:rPr>
      </w:pPr>
      <w:r w:rsidRPr="007B4F76">
        <w:rPr>
          <w:sz w:val="26"/>
          <w:szCs w:val="26"/>
        </w:rPr>
        <w:t>универсальности, возможности применения одних и тех же средств обучения для решения комплекса задач.</w:t>
      </w:r>
    </w:p>
    <w:p w:rsidR="002E488A" w:rsidRPr="007B4F76" w:rsidRDefault="0056659E" w:rsidP="00953AB5">
      <w:pPr>
        <w:pStyle w:val="a3"/>
        <w:ind w:left="402" w:right="267"/>
        <w:rPr>
          <w:sz w:val="26"/>
          <w:szCs w:val="26"/>
        </w:rPr>
      </w:pPr>
      <w:r w:rsidRPr="007B4F76">
        <w:rPr>
          <w:sz w:val="26"/>
          <w:szCs w:val="26"/>
        </w:rPr>
        <w:t>Интегрированным результатом выполнения условий реализации программы начального образования должно быть создание комфортной развивающей образовательной среды по отношению к обучающимся и педагогическим работникам:</w:t>
      </w:r>
    </w:p>
    <w:p w:rsidR="002E488A" w:rsidRPr="007B4F76" w:rsidRDefault="0056659E" w:rsidP="00953AB5">
      <w:pPr>
        <w:pStyle w:val="a3"/>
        <w:ind w:left="402" w:right="262"/>
        <w:rPr>
          <w:sz w:val="26"/>
          <w:szCs w:val="26"/>
        </w:rPr>
      </w:pPr>
      <w:r w:rsidRPr="007B4F76">
        <w:rPr>
          <w:sz w:val="26"/>
          <w:szCs w:val="26"/>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2E488A" w:rsidRPr="007B4F76" w:rsidRDefault="0056659E" w:rsidP="00953AB5">
      <w:pPr>
        <w:pStyle w:val="a3"/>
        <w:ind w:left="402" w:right="352" w:firstLine="0"/>
        <w:rPr>
          <w:sz w:val="26"/>
          <w:szCs w:val="26"/>
        </w:rPr>
      </w:pPr>
      <w:r w:rsidRPr="007B4F76">
        <w:rPr>
          <w:sz w:val="26"/>
          <w:szCs w:val="26"/>
        </w:rPr>
        <w:t>гарантирующей безопасность, охрану и укрепление физического, психического здоровья и социального благополучия обучающихся.</w:t>
      </w:r>
    </w:p>
    <w:p w:rsidR="002E488A" w:rsidRPr="007B4F76" w:rsidRDefault="002E488A" w:rsidP="00953AB5">
      <w:pPr>
        <w:pStyle w:val="a3"/>
        <w:ind w:left="0" w:firstLine="0"/>
        <w:jc w:val="left"/>
        <w:rPr>
          <w:sz w:val="26"/>
          <w:szCs w:val="26"/>
        </w:rPr>
      </w:pPr>
    </w:p>
    <w:p w:rsidR="002E488A" w:rsidRPr="007B4F76" w:rsidRDefault="0056659E" w:rsidP="00524E8C">
      <w:pPr>
        <w:pStyle w:val="110"/>
        <w:tabs>
          <w:tab w:val="left" w:pos="1818"/>
        </w:tabs>
        <w:ind w:left="0"/>
        <w:rPr>
          <w:sz w:val="26"/>
          <w:szCs w:val="26"/>
        </w:rPr>
      </w:pPr>
      <w:bookmarkStart w:id="26" w:name="_TOC_250000"/>
      <w:r w:rsidRPr="007B4F76">
        <w:rPr>
          <w:sz w:val="26"/>
          <w:szCs w:val="26"/>
        </w:rPr>
        <w:t>Механизмы достижения целевых ориентиров в системе</w:t>
      </w:r>
      <w:r w:rsidRPr="007B4F76">
        <w:rPr>
          <w:spacing w:val="-14"/>
          <w:sz w:val="26"/>
          <w:szCs w:val="26"/>
        </w:rPr>
        <w:t xml:space="preserve"> </w:t>
      </w:r>
      <w:bookmarkEnd w:id="26"/>
      <w:r w:rsidRPr="007B4F76">
        <w:rPr>
          <w:sz w:val="26"/>
          <w:szCs w:val="26"/>
        </w:rPr>
        <w:t>условий</w:t>
      </w:r>
    </w:p>
    <w:p w:rsidR="002E488A" w:rsidRPr="007B4F76" w:rsidRDefault="0056659E" w:rsidP="00953AB5">
      <w:pPr>
        <w:pStyle w:val="a3"/>
        <w:ind w:left="836" w:right="2250" w:firstLine="0"/>
        <w:rPr>
          <w:sz w:val="26"/>
          <w:szCs w:val="26"/>
        </w:rPr>
      </w:pPr>
      <w:r w:rsidRPr="007B4F76">
        <w:rPr>
          <w:sz w:val="26"/>
          <w:szCs w:val="26"/>
        </w:rPr>
        <w:t>Условия реализации основной образовательной программы: соответствие требованиям ГОС НОО;</w:t>
      </w:r>
    </w:p>
    <w:p w:rsidR="002E488A" w:rsidRPr="007B4F76" w:rsidRDefault="0056659E" w:rsidP="00953AB5">
      <w:pPr>
        <w:pStyle w:val="a3"/>
        <w:ind w:left="402" w:right="268" w:firstLine="434"/>
        <w:rPr>
          <w:sz w:val="26"/>
          <w:szCs w:val="26"/>
        </w:rPr>
      </w:pPr>
      <w:r w:rsidRPr="007B4F76">
        <w:rPr>
          <w:sz w:val="26"/>
          <w:szCs w:val="26"/>
        </w:rPr>
        <w:t>гарантия сохранности и укрепления физического, психологического и социального здоровья обучающихся;</w:t>
      </w:r>
    </w:p>
    <w:p w:rsidR="002E488A" w:rsidRPr="007B4F76" w:rsidRDefault="0056659E" w:rsidP="00953AB5">
      <w:pPr>
        <w:pStyle w:val="a3"/>
        <w:ind w:left="402" w:right="265" w:firstLine="434"/>
        <w:rPr>
          <w:sz w:val="26"/>
          <w:szCs w:val="26"/>
        </w:rPr>
      </w:pPr>
      <w:r w:rsidRPr="007B4F76">
        <w:rPr>
          <w:sz w:val="26"/>
          <w:szCs w:val="26"/>
        </w:rPr>
        <w:t>обеспечение достижения планируемых результатов освоения примерной основной образовательной программы;</w:t>
      </w:r>
    </w:p>
    <w:p w:rsidR="002E488A" w:rsidRPr="007B4F76" w:rsidRDefault="0056659E" w:rsidP="00953AB5">
      <w:pPr>
        <w:pStyle w:val="a3"/>
        <w:ind w:left="402" w:right="272" w:firstLine="434"/>
        <w:rPr>
          <w:sz w:val="26"/>
          <w:szCs w:val="26"/>
        </w:rPr>
      </w:pPr>
      <w:r w:rsidRPr="007B4F76">
        <w:rPr>
          <w:sz w:val="26"/>
          <w:szCs w:val="26"/>
        </w:rPr>
        <w:t>учёт особенностей образовательной организации, её организационной структуры, запросов участников образовательного процесса;</w:t>
      </w:r>
    </w:p>
    <w:p w:rsidR="002E488A" w:rsidRPr="007B4F76" w:rsidRDefault="0056659E" w:rsidP="00953AB5">
      <w:pPr>
        <w:pStyle w:val="a3"/>
        <w:ind w:left="402" w:right="261" w:firstLine="434"/>
        <w:rPr>
          <w:sz w:val="26"/>
          <w:szCs w:val="26"/>
        </w:rPr>
      </w:pPr>
      <w:r w:rsidRPr="007B4F76">
        <w:rPr>
          <w:sz w:val="26"/>
          <w:szCs w:val="26"/>
        </w:rPr>
        <w:t>предоставление возможности взаимодействия с социальными партнёрами, использования ресурсов социума.</w:t>
      </w:r>
    </w:p>
    <w:p w:rsidR="002E488A" w:rsidRPr="007B4F76" w:rsidRDefault="0056659E" w:rsidP="00953AB5">
      <w:pPr>
        <w:pStyle w:val="a3"/>
        <w:ind w:left="402" w:right="269" w:firstLine="434"/>
        <w:rPr>
          <w:sz w:val="26"/>
          <w:szCs w:val="26"/>
        </w:rPr>
      </w:pPr>
      <w:r w:rsidRPr="007B4F76">
        <w:rPr>
          <w:sz w:val="26"/>
          <w:szCs w:val="26"/>
        </w:rPr>
        <w:t>Раздел «Условия реализации программ начального общего образования» должен содержать:</w:t>
      </w:r>
    </w:p>
    <w:p w:rsidR="002E488A" w:rsidRPr="007B4F76" w:rsidRDefault="0056659E" w:rsidP="00953AB5">
      <w:pPr>
        <w:pStyle w:val="a3"/>
        <w:ind w:left="402" w:right="257" w:firstLine="434"/>
        <w:rPr>
          <w:sz w:val="26"/>
          <w:szCs w:val="26"/>
        </w:rPr>
      </w:pPr>
      <w:r w:rsidRPr="007B4F76">
        <w:rPr>
          <w:sz w:val="26"/>
          <w:szCs w:val="26"/>
        </w:rPr>
        <w:t>описание кадровых, психолого-педагогических, финансовых, материально- технических, информационно-методических условий и ресурсов;</w:t>
      </w:r>
    </w:p>
    <w:p w:rsidR="002E488A" w:rsidRPr="007B4F76" w:rsidRDefault="0056659E" w:rsidP="00953AB5">
      <w:pPr>
        <w:pStyle w:val="a3"/>
        <w:ind w:left="402" w:right="268" w:firstLine="434"/>
        <w:rPr>
          <w:sz w:val="26"/>
          <w:szCs w:val="26"/>
        </w:rPr>
      </w:pPr>
      <w:r w:rsidRPr="007B4F76">
        <w:rPr>
          <w:sz w:val="26"/>
          <w:szCs w:val="26"/>
        </w:rPr>
        <w:t>обоснование</w:t>
      </w:r>
      <w:r w:rsidRPr="007B4F76">
        <w:rPr>
          <w:spacing w:val="-17"/>
          <w:sz w:val="26"/>
          <w:szCs w:val="26"/>
        </w:rPr>
        <w:t xml:space="preserve"> </w:t>
      </w:r>
      <w:r w:rsidRPr="007B4F76">
        <w:rPr>
          <w:sz w:val="26"/>
          <w:szCs w:val="26"/>
        </w:rPr>
        <w:t>необходимых</w:t>
      </w:r>
      <w:r w:rsidRPr="007B4F76">
        <w:rPr>
          <w:spacing w:val="-16"/>
          <w:sz w:val="26"/>
          <w:szCs w:val="26"/>
        </w:rPr>
        <w:t xml:space="preserve"> </w:t>
      </w:r>
      <w:r w:rsidRPr="007B4F76">
        <w:rPr>
          <w:sz w:val="26"/>
          <w:szCs w:val="26"/>
        </w:rPr>
        <w:t>изменений</w:t>
      </w:r>
      <w:r w:rsidRPr="007B4F76">
        <w:rPr>
          <w:spacing w:val="-16"/>
          <w:sz w:val="26"/>
          <w:szCs w:val="26"/>
        </w:rPr>
        <w:t xml:space="preserve"> </w:t>
      </w:r>
      <w:r w:rsidRPr="007B4F76">
        <w:rPr>
          <w:sz w:val="26"/>
          <w:szCs w:val="26"/>
        </w:rPr>
        <w:t>в</w:t>
      </w:r>
      <w:r w:rsidRPr="007B4F76">
        <w:rPr>
          <w:spacing w:val="-20"/>
          <w:sz w:val="26"/>
          <w:szCs w:val="26"/>
        </w:rPr>
        <w:t xml:space="preserve"> </w:t>
      </w:r>
      <w:r w:rsidRPr="007B4F76">
        <w:rPr>
          <w:sz w:val="26"/>
          <w:szCs w:val="26"/>
        </w:rPr>
        <w:t>имеющихся</w:t>
      </w:r>
      <w:r w:rsidRPr="007B4F76">
        <w:rPr>
          <w:spacing w:val="-15"/>
          <w:sz w:val="26"/>
          <w:szCs w:val="26"/>
        </w:rPr>
        <w:t xml:space="preserve"> </w:t>
      </w:r>
      <w:r w:rsidRPr="007B4F76">
        <w:rPr>
          <w:sz w:val="26"/>
          <w:szCs w:val="26"/>
        </w:rPr>
        <w:t>условиях</w:t>
      </w:r>
      <w:r w:rsidRPr="007B4F76">
        <w:rPr>
          <w:spacing w:val="-16"/>
          <w:sz w:val="26"/>
          <w:szCs w:val="26"/>
        </w:rPr>
        <w:t xml:space="preserve"> </w:t>
      </w:r>
      <w:r w:rsidRPr="007B4F76">
        <w:rPr>
          <w:sz w:val="26"/>
          <w:szCs w:val="26"/>
        </w:rPr>
        <w:t>в</w:t>
      </w:r>
      <w:r w:rsidRPr="007B4F76">
        <w:rPr>
          <w:spacing w:val="-18"/>
          <w:sz w:val="26"/>
          <w:szCs w:val="26"/>
        </w:rPr>
        <w:t xml:space="preserve"> </w:t>
      </w:r>
      <w:r w:rsidRPr="007B4F76">
        <w:rPr>
          <w:sz w:val="26"/>
          <w:szCs w:val="26"/>
        </w:rPr>
        <w:t>соответствии с целями и приоритетами образовательной организации при реализации учебного плана;</w:t>
      </w:r>
    </w:p>
    <w:p w:rsidR="002E488A" w:rsidRPr="007B4F76" w:rsidRDefault="0056659E" w:rsidP="00953AB5">
      <w:pPr>
        <w:pStyle w:val="a3"/>
        <w:ind w:left="402" w:right="268" w:firstLine="434"/>
        <w:rPr>
          <w:sz w:val="26"/>
          <w:szCs w:val="26"/>
        </w:rPr>
      </w:pPr>
      <w:r w:rsidRPr="007B4F76">
        <w:rPr>
          <w:sz w:val="26"/>
          <w:szCs w:val="26"/>
        </w:rPr>
        <w:t>перечень механизмов достижения целевых ориентиров в системе условий реализации требований ГОС НОО;</w:t>
      </w:r>
    </w:p>
    <w:p w:rsidR="002E488A" w:rsidRPr="007B4F76" w:rsidRDefault="0056659E" w:rsidP="00953AB5">
      <w:pPr>
        <w:pStyle w:val="a3"/>
        <w:ind w:left="836" w:firstLine="0"/>
        <w:rPr>
          <w:sz w:val="26"/>
          <w:szCs w:val="26"/>
        </w:rPr>
      </w:pPr>
      <w:r w:rsidRPr="007B4F76">
        <w:rPr>
          <w:sz w:val="26"/>
          <w:szCs w:val="26"/>
        </w:rPr>
        <w:t>сетевой график (дорожную карту) по формированию необходимой системы</w:t>
      </w:r>
    </w:p>
    <w:p w:rsidR="002E488A" w:rsidRPr="007B4F76" w:rsidRDefault="0056659E" w:rsidP="00953AB5">
      <w:pPr>
        <w:pStyle w:val="a3"/>
        <w:ind w:left="402" w:firstLine="0"/>
        <w:rPr>
          <w:sz w:val="26"/>
          <w:szCs w:val="26"/>
        </w:rPr>
      </w:pPr>
      <w:r w:rsidRPr="007B4F76">
        <w:rPr>
          <w:sz w:val="26"/>
          <w:szCs w:val="26"/>
        </w:rPr>
        <w:t>условий реализации требований ГОС НОО;</w:t>
      </w:r>
    </w:p>
    <w:p w:rsidR="002E488A" w:rsidRPr="007B4F76" w:rsidRDefault="0056659E" w:rsidP="00953AB5">
      <w:pPr>
        <w:pStyle w:val="a3"/>
        <w:ind w:left="836" w:firstLine="0"/>
        <w:rPr>
          <w:sz w:val="26"/>
          <w:szCs w:val="26"/>
        </w:rPr>
      </w:pPr>
      <w:r w:rsidRPr="007B4F76">
        <w:rPr>
          <w:sz w:val="26"/>
          <w:szCs w:val="26"/>
        </w:rPr>
        <w:t>систему мониторинга и оценки условий реализации требований ГОС НОО.</w:t>
      </w:r>
    </w:p>
    <w:p w:rsidR="002E488A" w:rsidRPr="007B4F76" w:rsidRDefault="0056659E" w:rsidP="00953AB5">
      <w:pPr>
        <w:pStyle w:val="a3"/>
        <w:ind w:left="402" w:right="261" w:firstLine="434"/>
        <w:rPr>
          <w:sz w:val="26"/>
          <w:szCs w:val="26"/>
        </w:rPr>
      </w:pPr>
      <w:r w:rsidRPr="007B4F76">
        <w:rPr>
          <w:sz w:val="26"/>
          <w:szCs w:val="26"/>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2E488A" w:rsidRPr="007B4F76" w:rsidRDefault="0056659E" w:rsidP="00953AB5">
      <w:pPr>
        <w:pStyle w:val="a3"/>
        <w:ind w:left="402" w:right="269" w:firstLine="434"/>
        <w:rPr>
          <w:sz w:val="26"/>
          <w:szCs w:val="26"/>
        </w:rPr>
      </w:pPr>
      <w:r w:rsidRPr="007B4F76">
        <w:rPr>
          <w:sz w:val="26"/>
          <w:szCs w:val="26"/>
        </w:rPr>
        <w:t>анализ имеющихся условий и ресурсов реализации образовательной программы начального общего образования;</w:t>
      </w:r>
    </w:p>
    <w:p w:rsidR="002E488A" w:rsidRPr="007B4F76" w:rsidRDefault="0056659E" w:rsidP="00953AB5">
      <w:pPr>
        <w:pStyle w:val="a3"/>
        <w:ind w:left="402" w:right="268" w:firstLine="434"/>
        <w:rPr>
          <w:sz w:val="26"/>
          <w:szCs w:val="26"/>
        </w:rPr>
      </w:pPr>
      <w:r w:rsidRPr="007B4F76">
        <w:rPr>
          <w:sz w:val="26"/>
          <w:szCs w:val="26"/>
        </w:rPr>
        <w:t>установление степени соответствия условий и ресурсов образовательной организации требованиям ГОС НОО,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2E488A" w:rsidRPr="007B4F76" w:rsidRDefault="0056659E" w:rsidP="00953AB5">
      <w:pPr>
        <w:pStyle w:val="a3"/>
        <w:ind w:left="402" w:right="269" w:firstLine="434"/>
        <w:rPr>
          <w:sz w:val="26"/>
          <w:szCs w:val="26"/>
        </w:rPr>
      </w:pPr>
      <w:r w:rsidRPr="007B4F76">
        <w:rPr>
          <w:sz w:val="26"/>
          <w:szCs w:val="26"/>
        </w:rPr>
        <w:t>выявление проблемных зон и установление необходимых изменений в имеющихся условиях для приведения их в соответствие с требованиями ГОС НОО;</w:t>
      </w:r>
    </w:p>
    <w:p w:rsidR="002E488A" w:rsidRPr="007B4F76" w:rsidRDefault="0056659E" w:rsidP="00953AB5">
      <w:pPr>
        <w:pStyle w:val="a3"/>
        <w:ind w:left="402" w:right="264" w:firstLine="434"/>
        <w:rPr>
          <w:sz w:val="26"/>
          <w:szCs w:val="26"/>
        </w:rPr>
      </w:pPr>
      <w:r w:rsidRPr="007B4F76">
        <w:rPr>
          <w:sz w:val="26"/>
          <w:szCs w:val="26"/>
        </w:rPr>
        <w:t>разработку механизмов достижения целевых ориентиров в системе условий для реализации требований ГОС НОО с привлечением всех участников образовательной деятельности и возможных партнёров;</w:t>
      </w:r>
    </w:p>
    <w:p w:rsidR="002E488A" w:rsidRPr="007B4F76" w:rsidRDefault="0056659E" w:rsidP="00953AB5">
      <w:pPr>
        <w:pStyle w:val="a3"/>
        <w:ind w:left="402" w:right="270" w:firstLine="434"/>
        <w:rPr>
          <w:sz w:val="26"/>
          <w:szCs w:val="26"/>
        </w:rPr>
      </w:pPr>
      <w:r w:rsidRPr="007B4F76">
        <w:rPr>
          <w:sz w:val="26"/>
          <w:szCs w:val="26"/>
        </w:rPr>
        <w:t>разработку сетевого графика (дорожной карты) создания необходимой системы условий для реализации требований ГОС НОО;</w:t>
      </w:r>
    </w:p>
    <w:p w:rsidR="002E488A" w:rsidRPr="007B4F76" w:rsidRDefault="0056659E" w:rsidP="00953AB5">
      <w:pPr>
        <w:pStyle w:val="a3"/>
        <w:ind w:left="402" w:right="261" w:firstLine="434"/>
        <w:rPr>
          <w:sz w:val="26"/>
          <w:szCs w:val="26"/>
        </w:rPr>
      </w:pPr>
      <w:r w:rsidRPr="007B4F76">
        <w:rPr>
          <w:sz w:val="26"/>
          <w:szCs w:val="26"/>
        </w:rPr>
        <w:t>разработку механизмов мониторинга, оценки и коррекции реализации промежуточных этапов сетевого графика (дорожной карты).</w:t>
      </w:r>
    </w:p>
    <w:p w:rsidR="002E488A" w:rsidRPr="007B4F76" w:rsidRDefault="0056659E" w:rsidP="00953AB5">
      <w:pPr>
        <w:pStyle w:val="a3"/>
        <w:ind w:left="402" w:right="268" w:firstLine="0"/>
        <w:rPr>
          <w:sz w:val="26"/>
          <w:szCs w:val="26"/>
        </w:rPr>
      </w:pPr>
      <w:r w:rsidRPr="007B4F76">
        <w:rPr>
          <w:sz w:val="26"/>
          <w:szCs w:val="26"/>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2"/>
        <w:gridCol w:w="854"/>
        <w:gridCol w:w="5610"/>
        <w:gridCol w:w="1695"/>
      </w:tblGrid>
      <w:tr w:rsidR="002E488A" w:rsidRPr="007B4F76">
        <w:trPr>
          <w:trHeight w:val="551"/>
        </w:trPr>
        <w:tc>
          <w:tcPr>
            <w:tcW w:w="2326" w:type="dxa"/>
            <w:gridSpan w:val="2"/>
          </w:tcPr>
          <w:p w:rsidR="002E488A" w:rsidRPr="007B4F76" w:rsidRDefault="0056659E" w:rsidP="00953AB5">
            <w:pPr>
              <w:pStyle w:val="TableParagraph"/>
              <w:ind w:left="107"/>
              <w:rPr>
                <w:sz w:val="26"/>
                <w:szCs w:val="26"/>
              </w:rPr>
            </w:pPr>
            <w:r w:rsidRPr="007B4F76">
              <w:rPr>
                <w:sz w:val="26"/>
                <w:szCs w:val="26"/>
              </w:rPr>
              <w:t>Направление</w:t>
            </w:r>
          </w:p>
          <w:p w:rsidR="002E488A" w:rsidRPr="007B4F76" w:rsidRDefault="0056659E" w:rsidP="00953AB5">
            <w:pPr>
              <w:pStyle w:val="TableParagraph"/>
              <w:ind w:left="107"/>
              <w:rPr>
                <w:sz w:val="26"/>
                <w:szCs w:val="26"/>
              </w:rPr>
            </w:pPr>
            <w:r w:rsidRPr="007B4F76">
              <w:rPr>
                <w:sz w:val="26"/>
                <w:szCs w:val="26"/>
              </w:rPr>
              <w:t>мероприятий</w:t>
            </w:r>
          </w:p>
        </w:tc>
        <w:tc>
          <w:tcPr>
            <w:tcW w:w="5610" w:type="dxa"/>
          </w:tcPr>
          <w:p w:rsidR="002E488A" w:rsidRPr="007B4F76" w:rsidRDefault="0056659E" w:rsidP="00953AB5">
            <w:pPr>
              <w:pStyle w:val="TableParagraph"/>
              <w:ind w:left="107"/>
              <w:rPr>
                <w:sz w:val="26"/>
                <w:szCs w:val="26"/>
              </w:rPr>
            </w:pPr>
            <w:r w:rsidRPr="007B4F76">
              <w:rPr>
                <w:sz w:val="26"/>
                <w:szCs w:val="26"/>
              </w:rPr>
              <w:t>Мероприятия</w:t>
            </w:r>
          </w:p>
        </w:tc>
        <w:tc>
          <w:tcPr>
            <w:tcW w:w="1695" w:type="dxa"/>
          </w:tcPr>
          <w:p w:rsidR="002E488A" w:rsidRPr="007B4F76" w:rsidRDefault="0056659E" w:rsidP="00953AB5">
            <w:pPr>
              <w:pStyle w:val="TableParagraph"/>
              <w:ind w:left="105"/>
              <w:rPr>
                <w:sz w:val="26"/>
                <w:szCs w:val="26"/>
              </w:rPr>
            </w:pPr>
            <w:r w:rsidRPr="007B4F76">
              <w:rPr>
                <w:sz w:val="26"/>
                <w:szCs w:val="26"/>
              </w:rPr>
              <w:t>Сроки</w:t>
            </w:r>
          </w:p>
          <w:p w:rsidR="002E488A" w:rsidRPr="007B4F76" w:rsidRDefault="0056659E" w:rsidP="00953AB5">
            <w:pPr>
              <w:pStyle w:val="TableParagraph"/>
              <w:ind w:left="105"/>
              <w:rPr>
                <w:sz w:val="26"/>
                <w:szCs w:val="26"/>
              </w:rPr>
            </w:pPr>
            <w:r w:rsidRPr="007B4F76">
              <w:rPr>
                <w:sz w:val="26"/>
                <w:szCs w:val="26"/>
              </w:rPr>
              <w:t>реализации</w:t>
            </w:r>
          </w:p>
        </w:tc>
      </w:tr>
      <w:tr w:rsidR="00524E8C" w:rsidRPr="007B4F76" w:rsidTr="00A0572D">
        <w:trPr>
          <w:trHeight w:val="275"/>
        </w:trPr>
        <w:tc>
          <w:tcPr>
            <w:tcW w:w="2326" w:type="dxa"/>
            <w:gridSpan w:val="2"/>
            <w:tcBorders>
              <w:bottom w:val="nil"/>
            </w:tcBorders>
          </w:tcPr>
          <w:p w:rsidR="00524E8C" w:rsidRPr="007B4F76" w:rsidRDefault="00524E8C" w:rsidP="00953AB5">
            <w:pPr>
              <w:pStyle w:val="TableParagraph"/>
              <w:ind w:left="131"/>
              <w:rPr>
                <w:sz w:val="26"/>
                <w:szCs w:val="26"/>
              </w:rPr>
            </w:pPr>
            <w:r w:rsidRPr="007B4F76">
              <w:rPr>
                <w:sz w:val="26"/>
                <w:szCs w:val="26"/>
              </w:rPr>
              <w:t>I. Нормативное</w:t>
            </w:r>
          </w:p>
        </w:tc>
        <w:tc>
          <w:tcPr>
            <w:tcW w:w="5610" w:type="dxa"/>
            <w:vMerge w:val="restart"/>
          </w:tcPr>
          <w:p w:rsidR="00524E8C" w:rsidRPr="007B4F76" w:rsidRDefault="00524E8C" w:rsidP="00524E8C">
            <w:pPr>
              <w:pStyle w:val="TableParagraph"/>
              <w:tabs>
                <w:tab w:val="left" w:pos="558"/>
                <w:tab w:val="left" w:pos="1712"/>
                <w:tab w:val="left" w:pos="2866"/>
              </w:tabs>
              <w:ind w:left="107"/>
              <w:rPr>
                <w:sz w:val="26"/>
                <w:szCs w:val="26"/>
              </w:rPr>
            </w:pPr>
            <w:r w:rsidRPr="007B4F76">
              <w:rPr>
                <w:sz w:val="26"/>
                <w:szCs w:val="26"/>
              </w:rPr>
              <w:t>1.</w:t>
            </w:r>
            <w:r w:rsidRPr="007B4F76">
              <w:rPr>
                <w:sz w:val="26"/>
                <w:szCs w:val="26"/>
              </w:rPr>
              <w:tab/>
              <w:t>Наличие</w:t>
            </w:r>
            <w:r w:rsidRPr="007B4F76">
              <w:rPr>
                <w:sz w:val="26"/>
                <w:szCs w:val="26"/>
              </w:rPr>
              <w:tab/>
              <w:t>решения</w:t>
            </w:r>
            <w:r w:rsidRPr="007B4F76">
              <w:rPr>
                <w:sz w:val="26"/>
                <w:szCs w:val="26"/>
              </w:rPr>
              <w:tab/>
              <w:t>органа</w:t>
            </w:r>
            <w:r>
              <w:rPr>
                <w:sz w:val="26"/>
                <w:szCs w:val="26"/>
              </w:rPr>
              <w:t xml:space="preserve"> </w:t>
            </w:r>
            <w:r w:rsidRPr="007B4F76">
              <w:rPr>
                <w:sz w:val="26"/>
                <w:szCs w:val="26"/>
              </w:rPr>
              <w:t>государственно-</w:t>
            </w:r>
          </w:p>
          <w:p w:rsidR="00524E8C" w:rsidRPr="007B4F76" w:rsidRDefault="00524E8C" w:rsidP="00524E8C">
            <w:pPr>
              <w:pStyle w:val="TableParagraph"/>
              <w:tabs>
                <w:tab w:val="left" w:pos="2051"/>
              </w:tabs>
              <w:rPr>
                <w:sz w:val="26"/>
                <w:szCs w:val="26"/>
              </w:rPr>
            </w:pPr>
            <w:r w:rsidRPr="007B4F76">
              <w:rPr>
                <w:sz w:val="26"/>
                <w:szCs w:val="26"/>
              </w:rPr>
              <w:t>общественного</w:t>
            </w:r>
            <w:r w:rsidRPr="007B4F76">
              <w:rPr>
                <w:sz w:val="26"/>
                <w:szCs w:val="26"/>
              </w:rPr>
              <w:tab/>
              <w:t>управления</w:t>
            </w:r>
            <w:r>
              <w:rPr>
                <w:sz w:val="26"/>
                <w:szCs w:val="26"/>
              </w:rPr>
              <w:t xml:space="preserve"> </w:t>
            </w:r>
            <w:r w:rsidRPr="007B4F76">
              <w:rPr>
                <w:sz w:val="26"/>
                <w:szCs w:val="26"/>
              </w:rPr>
              <w:t>(совета</w:t>
            </w:r>
            <w:r w:rsidRPr="007B4F76">
              <w:rPr>
                <w:sz w:val="26"/>
                <w:szCs w:val="26"/>
              </w:rPr>
              <w:tab/>
              <w:t>школы,</w:t>
            </w:r>
          </w:p>
          <w:p w:rsidR="00524E8C" w:rsidRPr="007B4F76" w:rsidRDefault="00524E8C" w:rsidP="00953AB5">
            <w:pPr>
              <w:pStyle w:val="TableParagraph"/>
              <w:ind w:left="107"/>
              <w:rPr>
                <w:sz w:val="26"/>
                <w:szCs w:val="26"/>
              </w:rPr>
            </w:pPr>
            <w:r w:rsidRPr="007B4F76">
              <w:rPr>
                <w:sz w:val="26"/>
                <w:szCs w:val="26"/>
              </w:rPr>
              <w:t>управляющего совета, попечительского совета) о</w:t>
            </w:r>
          </w:p>
          <w:p w:rsidR="00524E8C" w:rsidRPr="007B4F76" w:rsidRDefault="00524E8C" w:rsidP="00953AB5">
            <w:pPr>
              <w:pStyle w:val="TableParagraph"/>
              <w:ind w:left="107"/>
              <w:rPr>
                <w:sz w:val="26"/>
                <w:szCs w:val="26"/>
              </w:rPr>
            </w:pPr>
            <w:r w:rsidRPr="007B4F76">
              <w:rPr>
                <w:sz w:val="26"/>
                <w:szCs w:val="26"/>
              </w:rPr>
              <w:t>введении в образовательной организации ГОС НОО</w:t>
            </w:r>
            <w:r>
              <w:rPr>
                <w:sz w:val="26"/>
                <w:szCs w:val="26"/>
              </w:rPr>
              <w:t>.</w:t>
            </w:r>
          </w:p>
        </w:tc>
        <w:tc>
          <w:tcPr>
            <w:tcW w:w="1695" w:type="dxa"/>
            <w:vMerge w:val="restart"/>
          </w:tcPr>
          <w:p w:rsidR="00524E8C" w:rsidRPr="007B4F76" w:rsidRDefault="00524E8C" w:rsidP="00953AB5">
            <w:pPr>
              <w:pStyle w:val="TableParagraph"/>
              <w:rPr>
                <w:sz w:val="26"/>
                <w:szCs w:val="26"/>
              </w:rPr>
            </w:pPr>
            <w:r>
              <w:rPr>
                <w:sz w:val="26"/>
                <w:szCs w:val="26"/>
              </w:rPr>
              <w:t>август  2022</w:t>
            </w:r>
          </w:p>
        </w:tc>
      </w:tr>
      <w:tr w:rsidR="00524E8C" w:rsidRPr="002C363A" w:rsidTr="00A0572D">
        <w:trPr>
          <w:trHeight w:val="265"/>
        </w:trPr>
        <w:tc>
          <w:tcPr>
            <w:tcW w:w="2326" w:type="dxa"/>
            <w:gridSpan w:val="2"/>
            <w:tcBorders>
              <w:top w:val="nil"/>
              <w:bottom w:val="nil"/>
            </w:tcBorders>
          </w:tcPr>
          <w:p w:rsidR="00524E8C" w:rsidRPr="002C363A" w:rsidRDefault="00524E8C" w:rsidP="00953AB5">
            <w:pPr>
              <w:pStyle w:val="TableParagraph"/>
              <w:ind w:left="271"/>
            </w:pPr>
            <w:r w:rsidRPr="002C363A">
              <w:t>обеспечение</w:t>
            </w:r>
          </w:p>
        </w:tc>
        <w:tc>
          <w:tcPr>
            <w:tcW w:w="5610" w:type="dxa"/>
            <w:vMerge/>
          </w:tcPr>
          <w:p w:rsidR="00524E8C" w:rsidRPr="002C363A" w:rsidRDefault="00524E8C" w:rsidP="00953AB5">
            <w:pPr>
              <w:pStyle w:val="TableParagraph"/>
              <w:ind w:left="107"/>
            </w:pPr>
          </w:p>
        </w:tc>
        <w:tc>
          <w:tcPr>
            <w:tcW w:w="1695" w:type="dxa"/>
            <w:vMerge/>
            <w:tcBorders>
              <w:top w:val="nil"/>
            </w:tcBorders>
          </w:tcPr>
          <w:p w:rsidR="00524E8C" w:rsidRPr="002C363A" w:rsidRDefault="00524E8C" w:rsidP="00953AB5"/>
        </w:tc>
      </w:tr>
      <w:tr w:rsidR="00524E8C" w:rsidRPr="002C363A" w:rsidTr="00A0572D">
        <w:trPr>
          <w:trHeight w:val="266"/>
        </w:trPr>
        <w:tc>
          <w:tcPr>
            <w:tcW w:w="1472" w:type="dxa"/>
            <w:tcBorders>
              <w:top w:val="nil"/>
              <w:bottom w:val="nil"/>
              <w:right w:val="nil"/>
            </w:tcBorders>
          </w:tcPr>
          <w:p w:rsidR="00524E8C" w:rsidRPr="002C363A" w:rsidRDefault="00524E8C" w:rsidP="00953AB5">
            <w:pPr>
              <w:pStyle w:val="TableParagraph"/>
              <w:ind w:left="271"/>
            </w:pPr>
            <w:r w:rsidRPr="002C363A">
              <w:t>введения</w:t>
            </w:r>
          </w:p>
        </w:tc>
        <w:tc>
          <w:tcPr>
            <w:tcW w:w="854" w:type="dxa"/>
            <w:tcBorders>
              <w:top w:val="nil"/>
              <w:left w:val="nil"/>
              <w:bottom w:val="nil"/>
            </w:tcBorders>
          </w:tcPr>
          <w:p w:rsidR="00524E8C" w:rsidRPr="002C363A" w:rsidRDefault="00524E8C" w:rsidP="00953AB5">
            <w:pPr>
              <w:pStyle w:val="TableParagraph"/>
              <w:ind w:left="276"/>
            </w:pPr>
            <w:r w:rsidRPr="002C363A">
              <w:t>ГОС</w:t>
            </w:r>
          </w:p>
        </w:tc>
        <w:tc>
          <w:tcPr>
            <w:tcW w:w="5610" w:type="dxa"/>
            <w:vMerge/>
          </w:tcPr>
          <w:p w:rsidR="00524E8C" w:rsidRPr="002C363A" w:rsidRDefault="00524E8C" w:rsidP="00953AB5">
            <w:pPr>
              <w:pStyle w:val="TableParagraph"/>
              <w:ind w:left="107"/>
            </w:pPr>
          </w:p>
        </w:tc>
        <w:tc>
          <w:tcPr>
            <w:tcW w:w="1695" w:type="dxa"/>
            <w:vMerge/>
            <w:tcBorders>
              <w:top w:val="nil"/>
            </w:tcBorders>
          </w:tcPr>
          <w:p w:rsidR="00524E8C" w:rsidRPr="002C363A" w:rsidRDefault="00524E8C" w:rsidP="00953AB5"/>
        </w:tc>
      </w:tr>
      <w:tr w:rsidR="00524E8C" w:rsidRPr="002C363A" w:rsidTr="00A0572D">
        <w:trPr>
          <w:trHeight w:val="266"/>
        </w:trPr>
        <w:tc>
          <w:tcPr>
            <w:tcW w:w="2326" w:type="dxa"/>
            <w:gridSpan w:val="2"/>
            <w:tcBorders>
              <w:top w:val="nil"/>
              <w:bottom w:val="nil"/>
            </w:tcBorders>
          </w:tcPr>
          <w:p w:rsidR="00524E8C" w:rsidRPr="002C363A" w:rsidRDefault="00524E8C" w:rsidP="00953AB5">
            <w:pPr>
              <w:pStyle w:val="TableParagraph"/>
              <w:ind w:left="271"/>
            </w:pPr>
            <w:r w:rsidRPr="002C363A">
              <w:t>НОО</w:t>
            </w:r>
          </w:p>
        </w:tc>
        <w:tc>
          <w:tcPr>
            <w:tcW w:w="5610" w:type="dxa"/>
            <w:vMerge/>
          </w:tcPr>
          <w:p w:rsidR="00524E8C" w:rsidRPr="002C363A" w:rsidRDefault="00524E8C" w:rsidP="00953AB5">
            <w:pPr>
              <w:pStyle w:val="TableParagraph"/>
              <w:ind w:left="107"/>
            </w:pPr>
          </w:p>
        </w:tc>
        <w:tc>
          <w:tcPr>
            <w:tcW w:w="1695" w:type="dxa"/>
            <w:vMerge/>
            <w:tcBorders>
              <w:top w:val="nil"/>
            </w:tcBorders>
          </w:tcPr>
          <w:p w:rsidR="00524E8C" w:rsidRPr="002C363A" w:rsidRDefault="00524E8C" w:rsidP="00953AB5"/>
        </w:tc>
      </w:tr>
      <w:tr w:rsidR="00524E8C" w:rsidRPr="002C363A" w:rsidTr="000A6FD2">
        <w:trPr>
          <w:trHeight w:val="275"/>
        </w:trPr>
        <w:tc>
          <w:tcPr>
            <w:tcW w:w="2326" w:type="dxa"/>
            <w:gridSpan w:val="2"/>
            <w:tcBorders>
              <w:top w:val="nil"/>
              <w:bottom w:val="nil"/>
            </w:tcBorders>
          </w:tcPr>
          <w:p w:rsidR="00524E8C" w:rsidRPr="002C363A" w:rsidRDefault="00524E8C" w:rsidP="00953AB5">
            <w:pPr>
              <w:pStyle w:val="TableParagraph"/>
            </w:pPr>
          </w:p>
        </w:tc>
        <w:tc>
          <w:tcPr>
            <w:tcW w:w="5610" w:type="dxa"/>
            <w:vMerge w:val="restart"/>
          </w:tcPr>
          <w:p w:rsidR="00524E8C" w:rsidRPr="002C363A" w:rsidRDefault="00524E8C" w:rsidP="00953AB5">
            <w:pPr>
              <w:pStyle w:val="TableParagraph"/>
              <w:ind w:left="107"/>
            </w:pPr>
            <w:r w:rsidRPr="002C363A">
              <w:t>2. Разработка на основе программы начального</w:t>
            </w:r>
          </w:p>
          <w:p w:rsidR="00524E8C" w:rsidRPr="002C363A" w:rsidRDefault="00524E8C" w:rsidP="00953AB5">
            <w:pPr>
              <w:pStyle w:val="TableParagraph"/>
              <w:tabs>
                <w:tab w:val="left" w:pos="1086"/>
                <w:tab w:val="left" w:pos="2585"/>
                <w:tab w:val="left" w:pos="3779"/>
              </w:tabs>
              <w:ind w:left="107"/>
            </w:pPr>
            <w:r w:rsidRPr="002C363A">
              <w:t>общего</w:t>
            </w:r>
            <w:r w:rsidRPr="002C363A">
              <w:tab/>
              <w:t>образования</w:t>
            </w:r>
            <w:r w:rsidRPr="002C363A">
              <w:tab/>
              <w:t>основной образовательной</w:t>
            </w:r>
          </w:p>
          <w:p w:rsidR="00524E8C" w:rsidRPr="002C363A" w:rsidRDefault="00524E8C" w:rsidP="00953AB5">
            <w:pPr>
              <w:pStyle w:val="TableParagraph"/>
              <w:ind w:left="107"/>
            </w:pPr>
            <w:r w:rsidRPr="002C363A">
              <w:t>программы (ООП) образовательной организации</w:t>
            </w:r>
          </w:p>
        </w:tc>
        <w:tc>
          <w:tcPr>
            <w:tcW w:w="1695" w:type="dxa"/>
            <w:vMerge w:val="restart"/>
          </w:tcPr>
          <w:p w:rsidR="00524E8C" w:rsidRPr="002C363A" w:rsidRDefault="00524E8C" w:rsidP="00953AB5">
            <w:pPr>
              <w:pStyle w:val="TableParagraph"/>
            </w:pPr>
            <w:r w:rsidRPr="002C363A">
              <w:t>август  2022</w:t>
            </w:r>
          </w:p>
        </w:tc>
      </w:tr>
      <w:tr w:rsidR="00524E8C" w:rsidRPr="002C363A" w:rsidTr="000A6FD2">
        <w:trPr>
          <w:trHeight w:val="266"/>
        </w:trPr>
        <w:tc>
          <w:tcPr>
            <w:tcW w:w="2326" w:type="dxa"/>
            <w:gridSpan w:val="2"/>
            <w:tcBorders>
              <w:top w:val="nil"/>
              <w:bottom w:val="nil"/>
            </w:tcBorders>
          </w:tcPr>
          <w:p w:rsidR="00524E8C" w:rsidRPr="002C363A" w:rsidRDefault="00524E8C" w:rsidP="00953AB5">
            <w:pPr>
              <w:pStyle w:val="TableParagraph"/>
            </w:pPr>
          </w:p>
        </w:tc>
        <w:tc>
          <w:tcPr>
            <w:tcW w:w="5610" w:type="dxa"/>
            <w:vMerge/>
          </w:tcPr>
          <w:p w:rsidR="00524E8C" w:rsidRPr="002C363A" w:rsidRDefault="00524E8C" w:rsidP="00953AB5">
            <w:pPr>
              <w:pStyle w:val="TableParagraph"/>
              <w:ind w:left="107"/>
            </w:pPr>
          </w:p>
        </w:tc>
        <w:tc>
          <w:tcPr>
            <w:tcW w:w="1695" w:type="dxa"/>
            <w:vMerge/>
            <w:tcBorders>
              <w:top w:val="nil"/>
            </w:tcBorders>
          </w:tcPr>
          <w:p w:rsidR="00524E8C" w:rsidRPr="002C363A" w:rsidRDefault="00524E8C" w:rsidP="00953AB5"/>
        </w:tc>
      </w:tr>
      <w:tr w:rsidR="00524E8C" w:rsidRPr="002C363A" w:rsidTr="000A6FD2">
        <w:trPr>
          <w:trHeight w:val="266"/>
        </w:trPr>
        <w:tc>
          <w:tcPr>
            <w:tcW w:w="2326" w:type="dxa"/>
            <w:gridSpan w:val="2"/>
            <w:tcBorders>
              <w:top w:val="nil"/>
              <w:bottom w:val="nil"/>
            </w:tcBorders>
          </w:tcPr>
          <w:p w:rsidR="00524E8C" w:rsidRPr="002C363A" w:rsidRDefault="00524E8C" w:rsidP="00953AB5">
            <w:pPr>
              <w:pStyle w:val="TableParagraph"/>
            </w:pPr>
          </w:p>
        </w:tc>
        <w:tc>
          <w:tcPr>
            <w:tcW w:w="5610" w:type="dxa"/>
            <w:vMerge/>
          </w:tcPr>
          <w:p w:rsidR="00524E8C" w:rsidRPr="002C363A" w:rsidRDefault="00524E8C" w:rsidP="00953AB5">
            <w:pPr>
              <w:pStyle w:val="TableParagraph"/>
              <w:ind w:left="107"/>
            </w:pPr>
          </w:p>
        </w:tc>
        <w:tc>
          <w:tcPr>
            <w:tcW w:w="1695" w:type="dxa"/>
            <w:vMerge/>
            <w:tcBorders>
              <w:top w:val="nil"/>
            </w:tcBorders>
          </w:tcPr>
          <w:p w:rsidR="00524E8C" w:rsidRPr="002C363A" w:rsidRDefault="00524E8C" w:rsidP="00953AB5"/>
        </w:tc>
      </w:tr>
      <w:tr w:rsidR="00524E8C" w:rsidRPr="002C363A" w:rsidTr="00F92A15">
        <w:trPr>
          <w:trHeight w:val="275"/>
        </w:trPr>
        <w:tc>
          <w:tcPr>
            <w:tcW w:w="2326" w:type="dxa"/>
            <w:gridSpan w:val="2"/>
            <w:tcBorders>
              <w:top w:val="nil"/>
              <w:bottom w:val="nil"/>
            </w:tcBorders>
          </w:tcPr>
          <w:p w:rsidR="00524E8C" w:rsidRPr="002C363A" w:rsidRDefault="00524E8C" w:rsidP="00953AB5">
            <w:pPr>
              <w:pStyle w:val="TableParagraph"/>
            </w:pPr>
          </w:p>
        </w:tc>
        <w:tc>
          <w:tcPr>
            <w:tcW w:w="5610" w:type="dxa"/>
            <w:vMerge w:val="restart"/>
          </w:tcPr>
          <w:p w:rsidR="00524E8C" w:rsidRPr="002C363A" w:rsidRDefault="00524E8C" w:rsidP="00524E8C">
            <w:pPr>
              <w:pStyle w:val="TableParagraph"/>
              <w:tabs>
                <w:tab w:val="left" w:pos="945"/>
                <w:tab w:val="left" w:pos="2974"/>
              </w:tabs>
              <w:ind w:left="107"/>
            </w:pPr>
            <w:r w:rsidRPr="002C363A">
              <w:t>3.УтверждениеООП организации,</w:t>
            </w:r>
          </w:p>
          <w:p w:rsidR="00524E8C" w:rsidRPr="002C363A" w:rsidRDefault="00524E8C" w:rsidP="00953AB5">
            <w:pPr>
              <w:pStyle w:val="TableParagraph"/>
              <w:ind w:left="107"/>
            </w:pPr>
            <w:r w:rsidRPr="002C363A">
              <w:t>осуществляющей образовательную деятельность</w:t>
            </w:r>
          </w:p>
        </w:tc>
        <w:tc>
          <w:tcPr>
            <w:tcW w:w="1695" w:type="dxa"/>
            <w:vMerge w:val="restart"/>
          </w:tcPr>
          <w:p w:rsidR="00524E8C" w:rsidRPr="002C363A" w:rsidRDefault="00524E8C" w:rsidP="00953AB5">
            <w:pPr>
              <w:pStyle w:val="TableParagraph"/>
            </w:pPr>
            <w:r w:rsidRPr="002C363A">
              <w:t>август  2022</w:t>
            </w:r>
          </w:p>
        </w:tc>
      </w:tr>
      <w:tr w:rsidR="00524E8C" w:rsidRPr="002C363A" w:rsidTr="00F92A15">
        <w:trPr>
          <w:trHeight w:val="266"/>
        </w:trPr>
        <w:tc>
          <w:tcPr>
            <w:tcW w:w="2326" w:type="dxa"/>
            <w:gridSpan w:val="2"/>
            <w:tcBorders>
              <w:top w:val="nil"/>
              <w:bottom w:val="nil"/>
            </w:tcBorders>
          </w:tcPr>
          <w:p w:rsidR="00524E8C" w:rsidRPr="002C363A" w:rsidRDefault="00524E8C" w:rsidP="00953AB5">
            <w:pPr>
              <w:pStyle w:val="TableParagraph"/>
            </w:pPr>
          </w:p>
        </w:tc>
        <w:tc>
          <w:tcPr>
            <w:tcW w:w="5610" w:type="dxa"/>
            <w:vMerge/>
          </w:tcPr>
          <w:p w:rsidR="00524E8C" w:rsidRPr="002C363A" w:rsidRDefault="00524E8C" w:rsidP="00953AB5">
            <w:pPr>
              <w:pStyle w:val="TableParagraph"/>
              <w:ind w:left="107"/>
            </w:pPr>
          </w:p>
        </w:tc>
        <w:tc>
          <w:tcPr>
            <w:tcW w:w="1695" w:type="dxa"/>
            <w:vMerge/>
            <w:tcBorders>
              <w:top w:val="nil"/>
            </w:tcBorders>
          </w:tcPr>
          <w:p w:rsidR="00524E8C" w:rsidRPr="002C363A" w:rsidRDefault="00524E8C" w:rsidP="00953AB5"/>
        </w:tc>
      </w:tr>
      <w:tr w:rsidR="00524E8C" w:rsidRPr="002C363A" w:rsidTr="00707EF1">
        <w:trPr>
          <w:trHeight w:val="276"/>
        </w:trPr>
        <w:tc>
          <w:tcPr>
            <w:tcW w:w="2326" w:type="dxa"/>
            <w:gridSpan w:val="2"/>
            <w:tcBorders>
              <w:top w:val="nil"/>
              <w:bottom w:val="nil"/>
            </w:tcBorders>
          </w:tcPr>
          <w:p w:rsidR="00524E8C" w:rsidRPr="002C363A" w:rsidRDefault="00524E8C" w:rsidP="00953AB5">
            <w:pPr>
              <w:pStyle w:val="TableParagraph"/>
            </w:pPr>
          </w:p>
        </w:tc>
        <w:tc>
          <w:tcPr>
            <w:tcW w:w="5610" w:type="dxa"/>
            <w:vMerge w:val="restart"/>
          </w:tcPr>
          <w:p w:rsidR="00524E8C" w:rsidRPr="002C363A" w:rsidRDefault="00524E8C" w:rsidP="00953AB5">
            <w:pPr>
              <w:pStyle w:val="TableParagraph"/>
              <w:ind w:left="107"/>
            </w:pPr>
            <w:r w:rsidRPr="002C363A">
              <w:t>4. Обеспечение соответствия нормативной базы</w:t>
            </w:r>
          </w:p>
          <w:p w:rsidR="00524E8C" w:rsidRPr="002C363A" w:rsidRDefault="00524E8C" w:rsidP="00524E8C">
            <w:pPr>
              <w:pStyle w:val="TableParagraph"/>
              <w:tabs>
                <w:tab w:val="left" w:pos="3516"/>
              </w:tabs>
              <w:ind w:left="107"/>
            </w:pPr>
            <w:r w:rsidRPr="002C363A">
              <w:t xml:space="preserve">образовательной  </w:t>
            </w:r>
            <w:r w:rsidRPr="002C363A">
              <w:rPr>
                <w:spacing w:val="11"/>
              </w:rPr>
              <w:t xml:space="preserve"> </w:t>
            </w:r>
            <w:r w:rsidRPr="002C363A">
              <w:t>организации</w:t>
            </w:r>
            <w:r w:rsidRPr="002C363A">
              <w:tab/>
              <w:t>требованиям</w:t>
            </w:r>
            <w:r w:rsidRPr="002C363A">
              <w:rPr>
                <w:spacing w:val="12"/>
              </w:rPr>
              <w:t xml:space="preserve"> </w:t>
            </w:r>
            <w:r w:rsidRPr="002C363A">
              <w:t>ГОС НОО</w:t>
            </w:r>
          </w:p>
        </w:tc>
        <w:tc>
          <w:tcPr>
            <w:tcW w:w="1695" w:type="dxa"/>
            <w:vMerge w:val="restart"/>
          </w:tcPr>
          <w:p w:rsidR="00524E8C" w:rsidRPr="002C363A" w:rsidRDefault="00524E8C" w:rsidP="00953AB5">
            <w:pPr>
              <w:pStyle w:val="TableParagraph"/>
            </w:pPr>
            <w:r w:rsidRPr="002C363A">
              <w:t>в течение года</w:t>
            </w:r>
          </w:p>
        </w:tc>
      </w:tr>
      <w:tr w:rsidR="00524E8C" w:rsidRPr="002C363A" w:rsidTr="00707EF1">
        <w:trPr>
          <w:trHeight w:val="264"/>
        </w:trPr>
        <w:tc>
          <w:tcPr>
            <w:tcW w:w="2326" w:type="dxa"/>
            <w:gridSpan w:val="2"/>
            <w:tcBorders>
              <w:top w:val="nil"/>
              <w:bottom w:val="nil"/>
            </w:tcBorders>
          </w:tcPr>
          <w:p w:rsidR="00524E8C" w:rsidRPr="002C363A" w:rsidRDefault="00524E8C" w:rsidP="00953AB5">
            <w:pPr>
              <w:pStyle w:val="TableParagraph"/>
            </w:pPr>
          </w:p>
        </w:tc>
        <w:tc>
          <w:tcPr>
            <w:tcW w:w="5610" w:type="dxa"/>
            <w:vMerge/>
          </w:tcPr>
          <w:p w:rsidR="00524E8C" w:rsidRPr="002C363A" w:rsidRDefault="00524E8C" w:rsidP="00524E8C">
            <w:pPr>
              <w:pStyle w:val="TableParagraph"/>
            </w:pPr>
          </w:p>
        </w:tc>
        <w:tc>
          <w:tcPr>
            <w:tcW w:w="1695" w:type="dxa"/>
            <w:vMerge/>
            <w:tcBorders>
              <w:top w:val="nil"/>
            </w:tcBorders>
          </w:tcPr>
          <w:p w:rsidR="00524E8C" w:rsidRPr="002C363A" w:rsidRDefault="00524E8C" w:rsidP="00953AB5"/>
        </w:tc>
      </w:tr>
      <w:tr w:rsidR="00524E8C" w:rsidRPr="002C363A" w:rsidTr="00707EF1">
        <w:trPr>
          <w:trHeight w:val="266"/>
        </w:trPr>
        <w:tc>
          <w:tcPr>
            <w:tcW w:w="2326" w:type="dxa"/>
            <w:gridSpan w:val="2"/>
            <w:tcBorders>
              <w:top w:val="nil"/>
              <w:bottom w:val="nil"/>
            </w:tcBorders>
          </w:tcPr>
          <w:p w:rsidR="00524E8C" w:rsidRPr="002C363A" w:rsidRDefault="00524E8C" w:rsidP="00953AB5">
            <w:pPr>
              <w:pStyle w:val="TableParagraph"/>
            </w:pPr>
          </w:p>
        </w:tc>
        <w:tc>
          <w:tcPr>
            <w:tcW w:w="5610" w:type="dxa"/>
            <w:vMerge/>
          </w:tcPr>
          <w:p w:rsidR="00524E8C" w:rsidRPr="002C363A" w:rsidRDefault="00524E8C" w:rsidP="00524E8C">
            <w:pPr>
              <w:pStyle w:val="TableParagraph"/>
            </w:pPr>
          </w:p>
        </w:tc>
        <w:tc>
          <w:tcPr>
            <w:tcW w:w="1695" w:type="dxa"/>
            <w:vMerge/>
            <w:tcBorders>
              <w:top w:val="nil"/>
            </w:tcBorders>
          </w:tcPr>
          <w:p w:rsidR="00524E8C" w:rsidRPr="002C363A" w:rsidRDefault="00524E8C" w:rsidP="00953AB5"/>
        </w:tc>
      </w:tr>
      <w:tr w:rsidR="00E6557C" w:rsidRPr="002C363A" w:rsidTr="005C29D4">
        <w:trPr>
          <w:trHeight w:val="1495"/>
        </w:trPr>
        <w:tc>
          <w:tcPr>
            <w:tcW w:w="2326" w:type="dxa"/>
            <w:gridSpan w:val="2"/>
            <w:vMerge w:val="restart"/>
            <w:tcBorders>
              <w:top w:val="nil"/>
              <w:bottom w:val="single" w:sz="4" w:space="0" w:color="000000"/>
            </w:tcBorders>
          </w:tcPr>
          <w:p w:rsidR="00E6557C" w:rsidRPr="002C363A" w:rsidRDefault="00E6557C" w:rsidP="00953AB5">
            <w:pPr>
              <w:pStyle w:val="TableParagraph"/>
            </w:pPr>
          </w:p>
        </w:tc>
        <w:tc>
          <w:tcPr>
            <w:tcW w:w="5610" w:type="dxa"/>
          </w:tcPr>
          <w:p w:rsidR="00E6557C" w:rsidRPr="002C363A" w:rsidRDefault="00E6557C" w:rsidP="00524E8C">
            <w:pPr>
              <w:pStyle w:val="TableParagraph"/>
              <w:ind w:left="107"/>
            </w:pPr>
            <w:r w:rsidRPr="002C363A">
              <w:t>5. Приведение должностных инструкций работников ОО</w:t>
            </w:r>
            <w:r w:rsidRPr="002C363A">
              <w:tab/>
              <w:t>в</w:t>
            </w:r>
            <w:r w:rsidRPr="002C363A">
              <w:tab/>
              <w:t>соответствие</w:t>
            </w:r>
            <w:r w:rsidRPr="002C363A">
              <w:tab/>
              <w:t>с</w:t>
            </w:r>
          </w:p>
          <w:p w:rsidR="00E6557C" w:rsidRPr="002C363A" w:rsidRDefault="00E6557C" w:rsidP="00E6557C">
            <w:pPr>
              <w:pStyle w:val="TableParagraph"/>
              <w:ind w:left="107"/>
            </w:pPr>
            <w:r w:rsidRPr="002C363A">
              <w:t>требованиями ГОС НОО,</w:t>
            </w:r>
            <w:r w:rsidRPr="002C363A">
              <w:tab/>
            </w:r>
            <w:r w:rsidRPr="002C363A">
              <w:rPr>
                <w:spacing w:val="-1"/>
              </w:rPr>
              <w:t xml:space="preserve">тарифно-квалификационными </w:t>
            </w:r>
            <w:r w:rsidRPr="002C363A">
              <w:t>характеристиками и профессиональным</w:t>
            </w:r>
            <w:r w:rsidRPr="002C363A">
              <w:rPr>
                <w:spacing w:val="-12"/>
              </w:rPr>
              <w:t xml:space="preserve"> </w:t>
            </w:r>
            <w:r w:rsidRPr="002C363A">
              <w:t>стандартом</w:t>
            </w:r>
          </w:p>
        </w:tc>
        <w:tc>
          <w:tcPr>
            <w:tcW w:w="1695" w:type="dxa"/>
          </w:tcPr>
          <w:p w:rsidR="00E6557C" w:rsidRPr="002C363A" w:rsidRDefault="00E6557C" w:rsidP="00953AB5">
            <w:pPr>
              <w:pStyle w:val="TableParagraph"/>
            </w:pPr>
            <w:r w:rsidRPr="002C363A">
              <w:t>в течение года</w:t>
            </w:r>
          </w:p>
        </w:tc>
      </w:tr>
      <w:tr w:rsidR="00E6557C" w:rsidRPr="002C363A" w:rsidTr="00CC0FDE">
        <w:trPr>
          <w:trHeight w:val="549"/>
        </w:trPr>
        <w:tc>
          <w:tcPr>
            <w:tcW w:w="2326" w:type="dxa"/>
            <w:gridSpan w:val="2"/>
            <w:vMerge/>
          </w:tcPr>
          <w:p w:rsidR="00E6557C" w:rsidRPr="002C363A" w:rsidRDefault="00E6557C" w:rsidP="00953AB5"/>
        </w:tc>
        <w:tc>
          <w:tcPr>
            <w:tcW w:w="5610" w:type="dxa"/>
          </w:tcPr>
          <w:p w:rsidR="00E6557C" w:rsidRPr="002C363A" w:rsidRDefault="00E6557C" w:rsidP="00953AB5">
            <w:pPr>
              <w:pStyle w:val="TableParagraph"/>
              <w:tabs>
                <w:tab w:val="left" w:pos="568"/>
                <w:tab w:val="left" w:pos="1980"/>
                <w:tab w:val="left" w:pos="2390"/>
                <w:tab w:val="left" w:pos="3993"/>
              </w:tabs>
              <w:ind w:left="107" w:right="96"/>
            </w:pPr>
            <w:r w:rsidRPr="002C363A">
              <w:t>6.</w:t>
            </w:r>
            <w:r w:rsidRPr="002C363A">
              <w:tab/>
              <w:t>Разработка</w:t>
            </w:r>
            <w:r w:rsidRPr="002C363A">
              <w:tab/>
              <w:t>и</w:t>
            </w:r>
            <w:r w:rsidRPr="002C363A">
              <w:tab/>
              <w:t>утверждение</w:t>
            </w:r>
            <w:r w:rsidRPr="002C363A">
              <w:tab/>
              <w:t>плана-графика введения ГОС</w:t>
            </w:r>
            <w:r w:rsidRPr="002C363A">
              <w:rPr>
                <w:spacing w:val="-2"/>
              </w:rPr>
              <w:t xml:space="preserve"> </w:t>
            </w:r>
            <w:r w:rsidRPr="002C363A">
              <w:t>НОО</w:t>
            </w:r>
          </w:p>
        </w:tc>
        <w:tc>
          <w:tcPr>
            <w:tcW w:w="1695" w:type="dxa"/>
          </w:tcPr>
          <w:p w:rsidR="00E6557C" w:rsidRPr="002C363A" w:rsidRDefault="002C363A" w:rsidP="00953AB5">
            <w:pPr>
              <w:pStyle w:val="TableParagraph"/>
            </w:pPr>
            <w:r w:rsidRPr="002C363A">
              <w:t>август  2022</w:t>
            </w:r>
          </w:p>
        </w:tc>
      </w:tr>
      <w:tr w:rsidR="00E6557C" w:rsidRPr="002C363A" w:rsidTr="00CC0FDE">
        <w:trPr>
          <w:trHeight w:val="825"/>
        </w:trPr>
        <w:tc>
          <w:tcPr>
            <w:tcW w:w="2326" w:type="dxa"/>
            <w:gridSpan w:val="2"/>
            <w:vMerge/>
          </w:tcPr>
          <w:p w:rsidR="00E6557C" w:rsidRPr="002C363A" w:rsidRDefault="00E6557C" w:rsidP="00953AB5"/>
        </w:tc>
        <w:tc>
          <w:tcPr>
            <w:tcW w:w="5610" w:type="dxa"/>
          </w:tcPr>
          <w:p w:rsidR="00E6557C" w:rsidRPr="002C363A" w:rsidRDefault="00E6557C" w:rsidP="00953AB5">
            <w:pPr>
              <w:pStyle w:val="TableParagraph"/>
              <w:ind w:left="107" w:right="100"/>
              <w:jc w:val="both"/>
            </w:pPr>
            <w:r w:rsidRPr="002C363A">
              <w:t>7. Определение списка учебников и учебных пособий, используемых в образовательной деятельности в соответствии с ГОС НОО</w:t>
            </w:r>
          </w:p>
        </w:tc>
        <w:tc>
          <w:tcPr>
            <w:tcW w:w="1695" w:type="dxa"/>
          </w:tcPr>
          <w:p w:rsidR="00E6557C" w:rsidRPr="002C363A" w:rsidRDefault="002C363A" w:rsidP="00953AB5">
            <w:pPr>
              <w:pStyle w:val="TableParagraph"/>
            </w:pPr>
            <w:r w:rsidRPr="002C363A">
              <w:t>август  2022</w:t>
            </w:r>
          </w:p>
        </w:tc>
      </w:tr>
      <w:tr w:rsidR="00E6557C" w:rsidRPr="002C363A" w:rsidTr="00CC0FDE">
        <w:trPr>
          <w:trHeight w:val="1376"/>
        </w:trPr>
        <w:tc>
          <w:tcPr>
            <w:tcW w:w="2326" w:type="dxa"/>
            <w:gridSpan w:val="2"/>
            <w:vMerge/>
          </w:tcPr>
          <w:p w:rsidR="00E6557C" w:rsidRPr="002C363A" w:rsidRDefault="00E6557C" w:rsidP="00953AB5"/>
        </w:tc>
        <w:tc>
          <w:tcPr>
            <w:tcW w:w="5610" w:type="dxa"/>
          </w:tcPr>
          <w:p w:rsidR="00E6557C" w:rsidRPr="002C363A" w:rsidRDefault="002C363A" w:rsidP="00953AB5">
            <w:pPr>
              <w:pStyle w:val="TableParagraph"/>
              <w:ind w:left="107" w:right="98"/>
              <w:jc w:val="both"/>
            </w:pPr>
            <w:r w:rsidRPr="002C363A">
              <w:t>8.</w:t>
            </w:r>
            <w:r w:rsidR="00E6557C" w:rsidRPr="002C363A">
              <w:t>Разработка локальных актов, устанавливающих требования к различным объектам инфраструктуры образовательной</w:t>
            </w:r>
            <w:r w:rsidR="00E6557C" w:rsidRPr="002C363A">
              <w:rPr>
                <w:spacing w:val="-12"/>
              </w:rPr>
              <w:t xml:space="preserve"> </w:t>
            </w:r>
            <w:r w:rsidR="00E6557C" w:rsidRPr="002C363A">
              <w:t>организации</w:t>
            </w:r>
            <w:r w:rsidR="00E6557C" w:rsidRPr="002C363A">
              <w:rPr>
                <w:spacing w:val="-11"/>
              </w:rPr>
              <w:t xml:space="preserve"> </w:t>
            </w:r>
            <w:r w:rsidR="00E6557C" w:rsidRPr="002C363A">
              <w:t>с</w:t>
            </w:r>
            <w:r w:rsidR="00E6557C" w:rsidRPr="002C363A">
              <w:rPr>
                <w:spacing w:val="-13"/>
              </w:rPr>
              <w:t xml:space="preserve"> </w:t>
            </w:r>
            <w:r w:rsidR="00E6557C" w:rsidRPr="002C363A">
              <w:t>учётом</w:t>
            </w:r>
            <w:r w:rsidR="00E6557C" w:rsidRPr="002C363A">
              <w:rPr>
                <w:spacing w:val="-12"/>
              </w:rPr>
              <w:t xml:space="preserve"> </w:t>
            </w:r>
            <w:r w:rsidR="00E6557C" w:rsidRPr="002C363A">
              <w:t>требований</w:t>
            </w:r>
            <w:r w:rsidR="00E6557C" w:rsidRPr="002C363A">
              <w:rPr>
                <w:spacing w:val="-11"/>
              </w:rPr>
              <w:t xml:space="preserve"> </w:t>
            </w:r>
            <w:r w:rsidR="00E6557C" w:rsidRPr="002C363A">
              <w:t>к</w:t>
            </w:r>
          </w:p>
          <w:p w:rsidR="00E6557C" w:rsidRPr="002C363A" w:rsidRDefault="00E6557C" w:rsidP="00953AB5">
            <w:pPr>
              <w:pStyle w:val="TableParagraph"/>
              <w:ind w:left="107" w:right="101"/>
              <w:jc w:val="both"/>
            </w:pPr>
            <w:r w:rsidRPr="002C363A">
              <w:t>необходимой и достаточной оснащённости учебной деятельности</w:t>
            </w:r>
          </w:p>
        </w:tc>
        <w:tc>
          <w:tcPr>
            <w:tcW w:w="1695" w:type="dxa"/>
          </w:tcPr>
          <w:p w:rsidR="00E6557C" w:rsidRPr="002C363A" w:rsidRDefault="002C363A" w:rsidP="00953AB5">
            <w:pPr>
              <w:pStyle w:val="TableParagraph"/>
            </w:pPr>
            <w:r w:rsidRPr="002C363A">
              <w:t>август  2022</w:t>
            </w:r>
          </w:p>
        </w:tc>
      </w:tr>
      <w:tr w:rsidR="002E488A" w:rsidRPr="002C363A">
        <w:trPr>
          <w:trHeight w:val="4516"/>
        </w:trPr>
        <w:tc>
          <w:tcPr>
            <w:tcW w:w="2326" w:type="dxa"/>
            <w:gridSpan w:val="2"/>
          </w:tcPr>
          <w:p w:rsidR="002E488A" w:rsidRPr="002C363A" w:rsidRDefault="002E488A" w:rsidP="00953AB5">
            <w:pPr>
              <w:pStyle w:val="TableParagraph"/>
            </w:pPr>
          </w:p>
        </w:tc>
        <w:tc>
          <w:tcPr>
            <w:tcW w:w="5610" w:type="dxa"/>
          </w:tcPr>
          <w:p w:rsidR="002E488A" w:rsidRPr="002C363A" w:rsidRDefault="0056659E" w:rsidP="00953AB5">
            <w:pPr>
              <w:pStyle w:val="TableParagraph"/>
              <w:ind w:left="107"/>
              <w:jc w:val="both"/>
            </w:pPr>
            <w:r w:rsidRPr="002C363A">
              <w:t>9. Разработка:</w:t>
            </w:r>
          </w:p>
          <w:p w:rsidR="002E488A" w:rsidRPr="002C363A" w:rsidRDefault="0056659E" w:rsidP="00953AB5">
            <w:pPr>
              <w:pStyle w:val="TableParagraph"/>
              <w:numPr>
                <w:ilvl w:val="0"/>
                <w:numId w:val="1"/>
              </w:numPr>
              <w:tabs>
                <w:tab w:val="left" w:pos="480"/>
              </w:tabs>
              <w:ind w:right="100" w:firstLine="0"/>
              <w:jc w:val="both"/>
            </w:pPr>
            <w:r w:rsidRPr="002C363A">
              <w:t>образовательных программ (индивидуальных и др.);</w:t>
            </w:r>
          </w:p>
          <w:p w:rsidR="002E488A" w:rsidRPr="002C363A" w:rsidRDefault="0056659E" w:rsidP="00953AB5">
            <w:pPr>
              <w:pStyle w:val="TableParagraph"/>
              <w:numPr>
                <w:ilvl w:val="0"/>
                <w:numId w:val="1"/>
              </w:numPr>
              <w:tabs>
                <w:tab w:val="left" w:pos="480"/>
              </w:tabs>
              <w:ind w:left="479" w:hanging="373"/>
              <w:jc w:val="both"/>
            </w:pPr>
            <w:r w:rsidRPr="002C363A">
              <w:t>учебного</w:t>
            </w:r>
            <w:r w:rsidRPr="002C363A">
              <w:rPr>
                <w:spacing w:val="-1"/>
              </w:rPr>
              <w:t xml:space="preserve"> </w:t>
            </w:r>
            <w:r w:rsidRPr="002C363A">
              <w:t>плана;</w:t>
            </w:r>
          </w:p>
          <w:p w:rsidR="002E488A" w:rsidRPr="002C363A" w:rsidRDefault="0056659E" w:rsidP="00953AB5">
            <w:pPr>
              <w:pStyle w:val="TableParagraph"/>
              <w:numPr>
                <w:ilvl w:val="0"/>
                <w:numId w:val="1"/>
              </w:numPr>
              <w:tabs>
                <w:tab w:val="left" w:pos="480"/>
              </w:tabs>
              <w:ind w:right="102" w:firstLine="0"/>
              <w:jc w:val="both"/>
            </w:pPr>
            <w:r w:rsidRPr="002C363A">
              <w:t xml:space="preserve">рабочих программ учебных предметов, </w:t>
            </w:r>
            <w:r w:rsidRPr="002C363A">
              <w:rPr>
                <w:spacing w:val="-3"/>
              </w:rPr>
              <w:t xml:space="preserve">курсов, </w:t>
            </w:r>
            <w:r w:rsidRPr="002C363A">
              <w:t>дисциплин,</w:t>
            </w:r>
            <w:r w:rsidRPr="002C363A">
              <w:rPr>
                <w:spacing w:val="-1"/>
              </w:rPr>
              <w:t xml:space="preserve"> </w:t>
            </w:r>
            <w:r w:rsidRPr="002C363A">
              <w:t>модулей;</w:t>
            </w:r>
          </w:p>
          <w:p w:rsidR="002E488A" w:rsidRPr="002C363A" w:rsidRDefault="0056659E" w:rsidP="00953AB5">
            <w:pPr>
              <w:pStyle w:val="TableParagraph"/>
              <w:numPr>
                <w:ilvl w:val="0"/>
                <w:numId w:val="1"/>
              </w:numPr>
              <w:tabs>
                <w:tab w:val="left" w:pos="480"/>
              </w:tabs>
              <w:ind w:left="479" w:hanging="373"/>
              <w:jc w:val="both"/>
            </w:pPr>
            <w:r w:rsidRPr="002C363A">
              <w:t>годового календарного учебного</w:t>
            </w:r>
            <w:r w:rsidRPr="002C363A">
              <w:rPr>
                <w:spacing w:val="-4"/>
              </w:rPr>
              <w:t xml:space="preserve"> </w:t>
            </w:r>
            <w:r w:rsidRPr="002C363A">
              <w:t>графика;</w:t>
            </w:r>
          </w:p>
          <w:p w:rsidR="002E488A" w:rsidRPr="002C363A" w:rsidRDefault="0056659E" w:rsidP="00953AB5">
            <w:pPr>
              <w:pStyle w:val="TableParagraph"/>
              <w:numPr>
                <w:ilvl w:val="0"/>
                <w:numId w:val="1"/>
              </w:numPr>
              <w:tabs>
                <w:tab w:val="left" w:pos="480"/>
              </w:tabs>
              <w:ind w:right="101" w:firstLine="0"/>
              <w:jc w:val="both"/>
            </w:pPr>
            <w:r w:rsidRPr="002C363A">
              <w:t>положений о внеурочной деятельности обучающихся;</w:t>
            </w:r>
          </w:p>
          <w:p w:rsidR="002E488A" w:rsidRPr="002C363A" w:rsidRDefault="0056659E" w:rsidP="00953AB5">
            <w:pPr>
              <w:pStyle w:val="TableParagraph"/>
              <w:numPr>
                <w:ilvl w:val="0"/>
                <w:numId w:val="1"/>
              </w:numPr>
              <w:tabs>
                <w:tab w:val="left" w:pos="480"/>
              </w:tabs>
              <w:ind w:right="100" w:firstLine="0"/>
              <w:jc w:val="both"/>
            </w:pPr>
            <w:r w:rsidRPr="002C363A">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E488A" w:rsidRPr="002C363A" w:rsidRDefault="0056659E" w:rsidP="00953AB5">
            <w:pPr>
              <w:pStyle w:val="TableParagraph"/>
              <w:ind w:left="107" w:right="100"/>
              <w:jc w:val="both"/>
            </w:pPr>
            <w:r w:rsidRPr="002C363A">
              <w:t>положения об организации домашней работы обучающихся;</w:t>
            </w:r>
          </w:p>
          <w:p w:rsidR="002E488A" w:rsidRPr="002C363A" w:rsidRDefault="0056659E" w:rsidP="00953AB5">
            <w:pPr>
              <w:pStyle w:val="TableParagraph"/>
              <w:ind w:left="107"/>
              <w:jc w:val="both"/>
            </w:pPr>
            <w:r w:rsidRPr="002C363A">
              <w:t>положения о формах получения образования;</w:t>
            </w:r>
          </w:p>
        </w:tc>
        <w:tc>
          <w:tcPr>
            <w:tcW w:w="1695" w:type="dxa"/>
          </w:tcPr>
          <w:p w:rsidR="002E488A" w:rsidRPr="002C363A" w:rsidRDefault="002C363A" w:rsidP="00953AB5">
            <w:pPr>
              <w:pStyle w:val="TableParagraph"/>
            </w:pPr>
            <w:r w:rsidRPr="002C363A">
              <w:t>август  2022</w:t>
            </w:r>
          </w:p>
        </w:tc>
      </w:tr>
      <w:tr w:rsidR="002E488A" w:rsidRPr="002C363A">
        <w:trPr>
          <w:trHeight w:val="830"/>
        </w:trPr>
        <w:tc>
          <w:tcPr>
            <w:tcW w:w="2326" w:type="dxa"/>
            <w:gridSpan w:val="2"/>
            <w:vMerge w:val="restart"/>
          </w:tcPr>
          <w:p w:rsidR="002E488A" w:rsidRPr="002C363A" w:rsidRDefault="002E488A" w:rsidP="00953AB5">
            <w:pPr>
              <w:pStyle w:val="TableParagraph"/>
            </w:pPr>
          </w:p>
          <w:p w:rsidR="002E488A" w:rsidRPr="002C363A" w:rsidRDefault="002E488A" w:rsidP="00953AB5">
            <w:pPr>
              <w:pStyle w:val="TableParagraph"/>
            </w:pPr>
          </w:p>
          <w:p w:rsidR="002E488A" w:rsidRPr="002C363A" w:rsidRDefault="002E488A" w:rsidP="00953AB5">
            <w:pPr>
              <w:pStyle w:val="TableParagraph"/>
            </w:pPr>
          </w:p>
          <w:p w:rsidR="002E488A" w:rsidRPr="002C363A" w:rsidRDefault="002E488A" w:rsidP="00953AB5">
            <w:pPr>
              <w:pStyle w:val="TableParagraph"/>
            </w:pPr>
          </w:p>
          <w:p w:rsidR="002E488A" w:rsidRPr="002C363A" w:rsidRDefault="0056659E" w:rsidP="00953AB5">
            <w:pPr>
              <w:pStyle w:val="TableParagraph"/>
              <w:ind w:left="522" w:hanging="116"/>
            </w:pPr>
            <w:r w:rsidRPr="002C363A">
              <w:t>II. Финансовое обеспечение</w:t>
            </w:r>
          </w:p>
          <w:p w:rsidR="002E488A" w:rsidRPr="002C363A" w:rsidRDefault="0056659E" w:rsidP="00953AB5">
            <w:pPr>
              <w:pStyle w:val="TableParagraph"/>
              <w:ind w:left="141"/>
            </w:pPr>
            <w:r w:rsidRPr="002C363A">
              <w:t>введения ГОС НОО</w:t>
            </w:r>
          </w:p>
        </w:tc>
        <w:tc>
          <w:tcPr>
            <w:tcW w:w="5610" w:type="dxa"/>
          </w:tcPr>
          <w:p w:rsidR="002E488A" w:rsidRPr="002C363A" w:rsidRDefault="0056659E" w:rsidP="00953AB5">
            <w:pPr>
              <w:pStyle w:val="TableParagraph"/>
              <w:ind w:left="107" w:right="100"/>
              <w:jc w:val="both"/>
            </w:pPr>
            <w:r w:rsidRPr="002C363A">
              <w:t>1. Определение объёма расходов, необходимых для реализации ООП и достижения планируемых результатов</w:t>
            </w:r>
          </w:p>
        </w:tc>
        <w:tc>
          <w:tcPr>
            <w:tcW w:w="1695" w:type="dxa"/>
          </w:tcPr>
          <w:p w:rsidR="002E488A" w:rsidRPr="002C363A" w:rsidRDefault="002C363A" w:rsidP="00953AB5">
            <w:pPr>
              <w:pStyle w:val="TableParagraph"/>
            </w:pPr>
            <w:r w:rsidRPr="002C363A">
              <w:t>август  2022</w:t>
            </w:r>
          </w:p>
        </w:tc>
      </w:tr>
      <w:tr w:rsidR="002E488A" w:rsidRPr="002C363A">
        <w:trPr>
          <w:trHeight w:val="1656"/>
        </w:trPr>
        <w:tc>
          <w:tcPr>
            <w:tcW w:w="2326" w:type="dxa"/>
            <w:gridSpan w:val="2"/>
            <w:vMerge/>
            <w:tcBorders>
              <w:top w:val="nil"/>
            </w:tcBorders>
          </w:tcPr>
          <w:p w:rsidR="002E488A" w:rsidRPr="002C363A" w:rsidRDefault="002E488A" w:rsidP="00953AB5"/>
        </w:tc>
        <w:tc>
          <w:tcPr>
            <w:tcW w:w="5610" w:type="dxa"/>
          </w:tcPr>
          <w:p w:rsidR="002E488A" w:rsidRPr="002C363A" w:rsidRDefault="0056659E" w:rsidP="002C363A">
            <w:pPr>
              <w:pStyle w:val="TableParagraph"/>
              <w:ind w:left="107" w:right="104"/>
              <w:jc w:val="both"/>
            </w:pPr>
            <w:r w:rsidRPr="002C363A">
              <w:t>2. Корректировка локальных актов (внесение изменений</w:t>
            </w:r>
            <w:r w:rsidR="002C363A" w:rsidRPr="002C363A">
              <w:t xml:space="preserve"> </w:t>
            </w:r>
            <w:r w:rsidRPr="002C363A">
              <w:t>в</w:t>
            </w:r>
            <w:r w:rsidRPr="002C363A">
              <w:rPr>
                <w:spacing w:val="-16"/>
              </w:rPr>
              <w:t xml:space="preserve"> </w:t>
            </w:r>
            <w:r w:rsidRPr="002C363A">
              <w:t>них),</w:t>
            </w:r>
            <w:r w:rsidRPr="002C363A">
              <w:rPr>
                <w:spacing w:val="-15"/>
              </w:rPr>
              <w:t xml:space="preserve"> </w:t>
            </w:r>
            <w:r w:rsidRPr="002C363A">
              <w:t>регламентирующих</w:t>
            </w:r>
            <w:r w:rsidRPr="002C363A">
              <w:rPr>
                <w:spacing w:val="-15"/>
              </w:rPr>
              <w:t xml:space="preserve"> </w:t>
            </w:r>
            <w:r w:rsidRPr="002C363A">
              <w:t>установление</w:t>
            </w:r>
            <w:r w:rsidRPr="002C363A">
              <w:rPr>
                <w:spacing w:val="-15"/>
              </w:rPr>
              <w:t xml:space="preserve"> </w:t>
            </w:r>
            <w:r w:rsidRPr="002C363A">
              <w:t>заработной платы работников образовательной организации, в том</w:t>
            </w:r>
            <w:r w:rsidRPr="002C363A">
              <w:rPr>
                <w:spacing w:val="40"/>
              </w:rPr>
              <w:t xml:space="preserve"> </w:t>
            </w:r>
            <w:r w:rsidRPr="002C363A">
              <w:t>числе</w:t>
            </w:r>
            <w:r w:rsidRPr="002C363A">
              <w:rPr>
                <w:spacing w:val="40"/>
              </w:rPr>
              <w:t xml:space="preserve"> </w:t>
            </w:r>
            <w:r w:rsidRPr="002C363A">
              <w:t>надбавок</w:t>
            </w:r>
            <w:r w:rsidRPr="002C363A">
              <w:rPr>
                <w:spacing w:val="43"/>
              </w:rPr>
              <w:t xml:space="preserve"> </w:t>
            </w:r>
            <w:r w:rsidRPr="002C363A">
              <w:t>и</w:t>
            </w:r>
            <w:r w:rsidRPr="002C363A">
              <w:rPr>
                <w:spacing w:val="42"/>
              </w:rPr>
              <w:t xml:space="preserve"> </w:t>
            </w:r>
            <w:r w:rsidRPr="002C363A">
              <w:t>доплат,</w:t>
            </w:r>
            <w:r w:rsidRPr="002C363A">
              <w:rPr>
                <w:spacing w:val="41"/>
              </w:rPr>
              <w:t xml:space="preserve"> </w:t>
            </w:r>
            <w:r w:rsidRPr="002C363A">
              <w:t>порядка</w:t>
            </w:r>
            <w:r w:rsidRPr="002C363A">
              <w:rPr>
                <w:spacing w:val="40"/>
              </w:rPr>
              <w:t xml:space="preserve"> </w:t>
            </w:r>
            <w:r w:rsidRPr="002C363A">
              <w:t>и</w:t>
            </w:r>
            <w:r w:rsidRPr="002C363A">
              <w:rPr>
                <w:spacing w:val="42"/>
              </w:rPr>
              <w:t xml:space="preserve"> </w:t>
            </w:r>
            <w:r w:rsidRPr="002C363A">
              <w:t>размеров</w:t>
            </w:r>
          </w:p>
          <w:p w:rsidR="002E488A" w:rsidRPr="002C363A" w:rsidRDefault="0056659E" w:rsidP="00953AB5">
            <w:pPr>
              <w:pStyle w:val="TableParagraph"/>
              <w:ind w:left="107"/>
            </w:pPr>
            <w:r w:rsidRPr="002C363A">
              <w:t>премирования</w:t>
            </w:r>
          </w:p>
        </w:tc>
        <w:tc>
          <w:tcPr>
            <w:tcW w:w="1695" w:type="dxa"/>
          </w:tcPr>
          <w:p w:rsidR="002E488A" w:rsidRPr="002C363A" w:rsidRDefault="002C363A" w:rsidP="00953AB5">
            <w:pPr>
              <w:pStyle w:val="TableParagraph"/>
            </w:pPr>
            <w:r w:rsidRPr="002C363A">
              <w:t>в течение года</w:t>
            </w:r>
          </w:p>
        </w:tc>
      </w:tr>
      <w:tr w:rsidR="002E488A" w:rsidRPr="002C363A">
        <w:trPr>
          <w:trHeight w:val="827"/>
        </w:trPr>
        <w:tc>
          <w:tcPr>
            <w:tcW w:w="2326" w:type="dxa"/>
            <w:gridSpan w:val="2"/>
            <w:vMerge/>
            <w:tcBorders>
              <w:top w:val="nil"/>
            </w:tcBorders>
          </w:tcPr>
          <w:p w:rsidR="002E488A" w:rsidRPr="002C363A" w:rsidRDefault="002E488A" w:rsidP="00953AB5"/>
        </w:tc>
        <w:tc>
          <w:tcPr>
            <w:tcW w:w="5610" w:type="dxa"/>
          </w:tcPr>
          <w:p w:rsidR="002E488A" w:rsidRPr="002C363A" w:rsidRDefault="0056659E" w:rsidP="00953AB5">
            <w:pPr>
              <w:pStyle w:val="TableParagraph"/>
              <w:ind w:left="107" w:right="99"/>
              <w:jc w:val="both"/>
            </w:pPr>
            <w:r w:rsidRPr="002C363A">
              <w:t>3. Заключение дополнительных соглашений к трудовому договору с педагогическими работниками</w:t>
            </w:r>
          </w:p>
        </w:tc>
        <w:tc>
          <w:tcPr>
            <w:tcW w:w="1695" w:type="dxa"/>
          </w:tcPr>
          <w:p w:rsidR="002E488A" w:rsidRPr="002C363A" w:rsidRDefault="002C363A" w:rsidP="00953AB5">
            <w:pPr>
              <w:pStyle w:val="TableParagraph"/>
            </w:pPr>
            <w:r w:rsidRPr="002C363A">
              <w:t>в течение года</w:t>
            </w:r>
          </w:p>
        </w:tc>
      </w:tr>
      <w:tr w:rsidR="002E488A" w:rsidRPr="002C363A">
        <w:trPr>
          <w:trHeight w:val="825"/>
        </w:trPr>
        <w:tc>
          <w:tcPr>
            <w:tcW w:w="2326" w:type="dxa"/>
            <w:gridSpan w:val="2"/>
            <w:vMerge w:val="restart"/>
          </w:tcPr>
          <w:p w:rsidR="002E488A" w:rsidRPr="002C363A" w:rsidRDefault="002E488A" w:rsidP="00953AB5">
            <w:pPr>
              <w:pStyle w:val="TableParagraph"/>
            </w:pPr>
          </w:p>
          <w:p w:rsidR="002E488A" w:rsidRPr="002C363A" w:rsidRDefault="002E488A" w:rsidP="00953AB5">
            <w:pPr>
              <w:pStyle w:val="TableParagraph"/>
            </w:pPr>
          </w:p>
          <w:p w:rsidR="002E488A" w:rsidRPr="002C363A" w:rsidRDefault="002E488A" w:rsidP="00953AB5">
            <w:pPr>
              <w:pStyle w:val="TableParagraph"/>
            </w:pPr>
          </w:p>
          <w:p w:rsidR="002E488A" w:rsidRPr="002C363A" w:rsidRDefault="0056659E" w:rsidP="00953AB5">
            <w:pPr>
              <w:pStyle w:val="TableParagraph"/>
              <w:ind w:left="120" w:right="113"/>
              <w:jc w:val="center"/>
            </w:pPr>
            <w:r w:rsidRPr="002C363A">
              <w:t>III.</w:t>
            </w:r>
          </w:p>
          <w:p w:rsidR="002E488A" w:rsidRPr="002C363A" w:rsidRDefault="0056659E" w:rsidP="00953AB5">
            <w:pPr>
              <w:pStyle w:val="TableParagraph"/>
              <w:ind w:left="120" w:right="112"/>
              <w:jc w:val="center"/>
            </w:pPr>
            <w:r w:rsidRPr="002C363A">
              <w:t>Организационное обеспечение</w:t>
            </w:r>
          </w:p>
          <w:p w:rsidR="002E488A" w:rsidRPr="002C363A" w:rsidRDefault="0056659E" w:rsidP="00953AB5">
            <w:pPr>
              <w:pStyle w:val="TableParagraph"/>
              <w:ind w:left="120" w:right="114"/>
              <w:jc w:val="center"/>
            </w:pPr>
            <w:r w:rsidRPr="002C363A">
              <w:t>введения ГОС НОО</w:t>
            </w:r>
          </w:p>
        </w:tc>
        <w:tc>
          <w:tcPr>
            <w:tcW w:w="5610" w:type="dxa"/>
          </w:tcPr>
          <w:p w:rsidR="002E488A" w:rsidRPr="002C363A" w:rsidRDefault="0056659E" w:rsidP="00953AB5">
            <w:pPr>
              <w:pStyle w:val="TableParagraph"/>
              <w:tabs>
                <w:tab w:val="left" w:pos="585"/>
                <w:tab w:val="left" w:pos="1630"/>
                <w:tab w:val="left" w:pos="2215"/>
                <w:tab w:val="left" w:pos="3741"/>
                <w:tab w:val="left" w:pos="3863"/>
                <w:tab w:val="left" w:pos="5248"/>
              </w:tabs>
              <w:ind w:left="107" w:right="100"/>
            </w:pPr>
            <w:r w:rsidRPr="002C363A">
              <w:t>1.</w:t>
            </w:r>
            <w:r w:rsidRPr="002C363A">
              <w:tab/>
              <w:t>Обеспечение</w:t>
            </w:r>
            <w:r w:rsidRPr="002C363A">
              <w:tab/>
              <w:t>координации</w:t>
            </w:r>
            <w:r w:rsidRPr="002C363A">
              <w:tab/>
            </w:r>
            <w:r w:rsidRPr="002C363A">
              <w:tab/>
            </w:r>
            <w:r w:rsidR="002C363A" w:rsidRPr="002C363A">
              <w:t xml:space="preserve">  </w:t>
            </w:r>
            <w:r w:rsidRPr="002C363A">
              <w:rPr>
                <w:spacing w:val="-1"/>
              </w:rPr>
              <w:t xml:space="preserve">взаимодействия </w:t>
            </w:r>
            <w:r w:rsidRPr="002C363A">
              <w:t>участников</w:t>
            </w:r>
            <w:r w:rsidRPr="002C363A">
              <w:tab/>
            </w:r>
            <w:r w:rsidR="002C363A" w:rsidRPr="002C363A">
              <w:t xml:space="preserve">   </w:t>
            </w:r>
            <w:r w:rsidRPr="002C363A">
              <w:t>образовательных</w:t>
            </w:r>
            <w:r w:rsidRPr="002C363A">
              <w:tab/>
              <w:t>отношений</w:t>
            </w:r>
            <w:r w:rsidRPr="002C363A">
              <w:tab/>
            </w:r>
            <w:r w:rsidRPr="002C363A">
              <w:rPr>
                <w:spacing w:val="-9"/>
              </w:rPr>
              <w:t>по</w:t>
            </w:r>
          </w:p>
          <w:p w:rsidR="002E488A" w:rsidRPr="002C363A" w:rsidRDefault="0056659E" w:rsidP="00953AB5">
            <w:pPr>
              <w:pStyle w:val="TableParagraph"/>
              <w:ind w:left="107"/>
            </w:pPr>
            <w:r w:rsidRPr="002C363A">
              <w:t>организации введения ГОС НОО</w:t>
            </w:r>
          </w:p>
        </w:tc>
        <w:tc>
          <w:tcPr>
            <w:tcW w:w="1695" w:type="dxa"/>
          </w:tcPr>
          <w:p w:rsidR="002E488A" w:rsidRPr="002C363A" w:rsidRDefault="002C363A" w:rsidP="00953AB5">
            <w:pPr>
              <w:pStyle w:val="TableParagraph"/>
            </w:pPr>
            <w:r w:rsidRPr="002C363A">
              <w:t>в течение года</w:t>
            </w:r>
          </w:p>
        </w:tc>
      </w:tr>
      <w:tr w:rsidR="002E488A" w:rsidRPr="002C363A">
        <w:trPr>
          <w:trHeight w:val="1103"/>
        </w:trPr>
        <w:tc>
          <w:tcPr>
            <w:tcW w:w="2326" w:type="dxa"/>
            <w:gridSpan w:val="2"/>
            <w:vMerge/>
            <w:tcBorders>
              <w:top w:val="nil"/>
            </w:tcBorders>
          </w:tcPr>
          <w:p w:rsidR="002E488A" w:rsidRPr="002C363A" w:rsidRDefault="002E488A" w:rsidP="00953AB5"/>
        </w:tc>
        <w:tc>
          <w:tcPr>
            <w:tcW w:w="5610" w:type="dxa"/>
          </w:tcPr>
          <w:p w:rsidR="002E488A" w:rsidRPr="002C363A" w:rsidRDefault="002C363A" w:rsidP="00953AB5">
            <w:pPr>
              <w:pStyle w:val="TableParagraph"/>
              <w:ind w:left="107" w:right="100"/>
              <w:jc w:val="both"/>
            </w:pPr>
            <w:r w:rsidRPr="002C363A">
              <w:t>2.</w:t>
            </w:r>
            <w:r w:rsidR="0056659E" w:rsidRPr="002C363A">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695" w:type="dxa"/>
          </w:tcPr>
          <w:p w:rsidR="002E488A" w:rsidRPr="002C363A" w:rsidRDefault="002C363A" w:rsidP="00953AB5">
            <w:pPr>
              <w:pStyle w:val="TableParagraph"/>
            </w:pPr>
            <w:r w:rsidRPr="002C363A">
              <w:t>в течение года</w:t>
            </w:r>
          </w:p>
        </w:tc>
      </w:tr>
      <w:tr w:rsidR="002C363A" w:rsidRPr="002C363A">
        <w:trPr>
          <w:trHeight w:val="825"/>
        </w:trPr>
        <w:tc>
          <w:tcPr>
            <w:tcW w:w="2326" w:type="dxa"/>
            <w:gridSpan w:val="2"/>
            <w:vMerge/>
            <w:tcBorders>
              <w:top w:val="nil"/>
            </w:tcBorders>
          </w:tcPr>
          <w:p w:rsidR="002C363A" w:rsidRPr="002C363A" w:rsidRDefault="002C363A" w:rsidP="00953AB5"/>
        </w:tc>
        <w:tc>
          <w:tcPr>
            <w:tcW w:w="5610" w:type="dxa"/>
            <w:vMerge w:val="restart"/>
          </w:tcPr>
          <w:p w:rsidR="002C363A" w:rsidRPr="002C363A" w:rsidRDefault="002C363A" w:rsidP="00953AB5">
            <w:pPr>
              <w:pStyle w:val="TableParagraph"/>
              <w:ind w:left="107" w:right="100"/>
              <w:jc w:val="both"/>
            </w:pPr>
            <w:r w:rsidRPr="002C363A">
              <w:t>3.Разработка и реализация системы мониторинга образовательных потребностей обучающихся и родителей (законных представителей) по</w:t>
            </w:r>
          </w:p>
          <w:p w:rsidR="002C363A" w:rsidRPr="002C363A" w:rsidRDefault="002C363A" w:rsidP="00953AB5">
            <w:pPr>
              <w:pStyle w:val="TableParagraph"/>
              <w:ind w:left="107"/>
            </w:pPr>
            <w:r w:rsidRPr="002C363A">
              <w:t>использованию часов вариативной части учебного плана и внеурочной деятельности</w:t>
            </w:r>
          </w:p>
        </w:tc>
        <w:tc>
          <w:tcPr>
            <w:tcW w:w="1695" w:type="dxa"/>
            <w:vMerge w:val="restart"/>
          </w:tcPr>
          <w:p w:rsidR="002C363A" w:rsidRPr="002C363A" w:rsidRDefault="002C363A" w:rsidP="00953AB5">
            <w:pPr>
              <w:pStyle w:val="TableParagraph"/>
            </w:pPr>
            <w:r w:rsidRPr="002C363A">
              <w:t>в течение года</w:t>
            </w:r>
          </w:p>
        </w:tc>
      </w:tr>
      <w:tr w:rsidR="002C363A" w:rsidRPr="002C363A">
        <w:trPr>
          <w:trHeight w:val="552"/>
        </w:trPr>
        <w:tc>
          <w:tcPr>
            <w:tcW w:w="2326" w:type="dxa"/>
            <w:gridSpan w:val="2"/>
            <w:vMerge w:val="restart"/>
          </w:tcPr>
          <w:p w:rsidR="002C363A" w:rsidRPr="002C363A" w:rsidRDefault="002C363A" w:rsidP="00953AB5">
            <w:pPr>
              <w:pStyle w:val="TableParagraph"/>
            </w:pPr>
          </w:p>
        </w:tc>
        <w:tc>
          <w:tcPr>
            <w:tcW w:w="5610" w:type="dxa"/>
            <w:vMerge/>
          </w:tcPr>
          <w:p w:rsidR="002C363A" w:rsidRPr="002C363A" w:rsidRDefault="002C363A" w:rsidP="00953AB5">
            <w:pPr>
              <w:pStyle w:val="TableParagraph"/>
              <w:ind w:left="107"/>
            </w:pPr>
          </w:p>
        </w:tc>
        <w:tc>
          <w:tcPr>
            <w:tcW w:w="1695" w:type="dxa"/>
            <w:vMerge/>
          </w:tcPr>
          <w:p w:rsidR="002C363A" w:rsidRPr="002C363A" w:rsidRDefault="002C363A" w:rsidP="00953AB5">
            <w:pPr>
              <w:pStyle w:val="TableParagraph"/>
            </w:pPr>
          </w:p>
        </w:tc>
      </w:tr>
      <w:tr w:rsidR="002E488A" w:rsidRPr="002C363A">
        <w:trPr>
          <w:trHeight w:val="1377"/>
        </w:trPr>
        <w:tc>
          <w:tcPr>
            <w:tcW w:w="2326" w:type="dxa"/>
            <w:gridSpan w:val="2"/>
            <w:vMerge/>
            <w:tcBorders>
              <w:top w:val="nil"/>
            </w:tcBorders>
          </w:tcPr>
          <w:p w:rsidR="002E488A" w:rsidRPr="002C363A" w:rsidRDefault="002E488A" w:rsidP="00953AB5"/>
        </w:tc>
        <w:tc>
          <w:tcPr>
            <w:tcW w:w="5610" w:type="dxa"/>
          </w:tcPr>
          <w:p w:rsidR="002E488A" w:rsidRPr="002C363A" w:rsidRDefault="002C363A" w:rsidP="00953AB5">
            <w:pPr>
              <w:pStyle w:val="TableParagraph"/>
              <w:ind w:left="107" w:right="95"/>
              <w:jc w:val="both"/>
            </w:pPr>
            <w:r w:rsidRPr="002C363A">
              <w:t>4.</w:t>
            </w:r>
            <w:r w:rsidR="0056659E" w:rsidRPr="002C363A">
              <w:t>Привлечение органов государственно- 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695" w:type="dxa"/>
          </w:tcPr>
          <w:p w:rsidR="002E488A" w:rsidRPr="002C363A" w:rsidRDefault="002C363A" w:rsidP="00953AB5">
            <w:pPr>
              <w:pStyle w:val="TableParagraph"/>
            </w:pPr>
            <w:r w:rsidRPr="002C363A">
              <w:t>в течение года</w:t>
            </w:r>
          </w:p>
        </w:tc>
      </w:tr>
      <w:tr w:rsidR="002E488A" w:rsidRPr="002C363A">
        <w:trPr>
          <w:trHeight w:val="549"/>
        </w:trPr>
        <w:tc>
          <w:tcPr>
            <w:tcW w:w="2326" w:type="dxa"/>
            <w:gridSpan w:val="2"/>
            <w:vMerge w:val="restart"/>
          </w:tcPr>
          <w:p w:rsidR="002E488A" w:rsidRPr="002C363A" w:rsidRDefault="002E488A" w:rsidP="00953AB5">
            <w:pPr>
              <w:pStyle w:val="TableParagraph"/>
            </w:pPr>
          </w:p>
          <w:p w:rsidR="002E488A" w:rsidRPr="002C363A" w:rsidRDefault="002E488A" w:rsidP="00953AB5">
            <w:pPr>
              <w:pStyle w:val="TableParagraph"/>
            </w:pPr>
          </w:p>
          <w:p w:rsidR="002E488A" w:rsidRPr="002C363A" w:rsidRDefault="002E488A" w:rsidP="00953AB5">
            <w:pPr>
              <w:pStyle w:val="TableParagraph"/>
            </w:pPr>
          </w:p>
          <w:p w:rsidR="002E488A" w:rsidRPr="002C363A" w:rsidRDefault="0056659E" w:rsidP="00953AB5">
            <w:pPr>
              <w:pStyle w:val="TableParagraph"/>
              <w:ind w:left="522" w:right="464" w:hanging="32"/>
            </w:pPr>
            <w:r w:rsidRPr="002C363A">
              <w:t>IV. Кадровое обеспечение</w:t>
            </w:r>
          </w:p>
          <w:p w:rsidR="002E488A" w:rsidRPr="002C363A" w:rsidRDefault="0056659E" w:rsidP="00953AB5">
            <w:pPr>
              <w:pStyle w:val="TableParagraph"/>
              <w:ind w:left="141"/>
            </w:pPr>
            <w:r w:rsidRPr="002C363A">
              <w:t>введения ГОС НОО</w:t>
            </w:r>
          </w:p>
        </w:tc>
        <w:tc>
          <w:tcPr>
            <w:tcW w:w="5610" w:type="dxa"/>
          </w:tcPr>
          <w:p w:rsidR="002E488A" w:rsidRPr="002C363A" w:rsidRDefault="0056659E" w:rsidP="00953AB5">
            <w:pPr>
              <w:pStyle w:val="TableParagraph"/>
              <w:tabs>
                <w:tab w:val="left" w:pos="503"/>
                <w:tab w:val="left" w:pos="1472"/>
                <w:tab w:val="left" w:pos="2722"/>
                <w:tab w:val="left" w:pos="4221"/>
                <w:tab w:val="left" w:pos="5367"/>
              </w:tabs>
              <w:ind w:left="107" w:right="101"/>
            </w:pPr>
            <w:r w:rsidRPr="002C363A">
              <w:t>1.</w:t>
            </w:r>
            <w:r w:rsidRPr="002C363A">
              <w:tab/>
              <w:t>Анализ</w:t>
            </w:r>
            <w:r w:rsidRPr="002C363A">
              <w:tab/>
              <w:t>кадрового</w:t>
            </w:r>
            <w:r w:rsidRPr="002C363A">
              <w:tab/>
              <w:t>обеспечения</w:t>
            </w:r>
            <w:r w:rsidRPr="002C363A">
              <w:tab/>
              <w:t>введения</w:t>
            </w:r>
            <w:r w:rsidRPr="002C363A">
              <w:tab/>
            </w:r>
            <w:r w:rsidRPr="002C363A">
              <w:rPr>
                <w:spacing w:val="-17"/>
              </w:rPr>
              <w:t xml:space="preserve">и </w:t>
            </w:r>
            <w:r w:rsidRPr="002C363A">
              <w:t>реализации ГОС</w:t>
            </w:r>
            <w:r w:rsidRPr="002C363A">
              <w:rPr>
                <w:spacing w:val="-3"/>
              </w:rPr>
              <w:t xml:space="preserve"> </w:t>
            </w:r>
            <w:r w:rsidRPr="002C363A">
              <w:t>НОО</w:t>
            </w:r>
          </w:p>
        </w:tc>
        <w:tc>
          <w:tcPr>
            <w:tcW w:w="1695" w:type="dxa"/>
          </w:tcPr>
          <w:p w:rsidR="002E488A" w:rsidRPr="002C363A" w:rsidRDefault="002C363A" w:rsidP="00953AB5">
            <w:pPr>
              <w:pStyle w:val="TableParagraph"/>
            </w:pPr>
            <w:r w:rsidRPr="002C363A">
              <w:t>август 2022</w:t>
            </w:r>
          </w:p>
        </w:tc>
      </w:tr>
      <w:tr w:rsidR="002E488A" w:rsidRPr="002C363A">
        <w:trPr>
          <w:trHeight w:val="1101"/>
        </w:trPr>
        <w:tc>
          <w:tcPr>
            <w:tcW w:w="2326" w:type="dxa"/>
            <w:gridSpan w:val="2"/>
            <w:vMerge/>
            <w:tcBorders>
              <w:top w:val="nil"/>
            </w:tcBorders>
          </w:tcPr>
          <w:p w:rsidR="002E488A" w:rsidRPr="002C363A" w:rsidRDefault="002E488A" w:rsidP="00953AB5"/>
        </w:tc>
        <w:tc>
          <w:tcPr>
            <w:tcW w:w="5610" w:type="dxa"/>
          </w:tcPr>
          <w:p w:rsidR="002E488A" w:rsidRPr="002C363A" w:rsidRDefault="0056659E" w:rsidP="00953AB5">
            <w:pPr>
              <w:pStyle w:val="TableParagraph"/>
              <w:ind w:left="107" w:right="96"/>
              <w:jc w:val="both"/>
            </w:pPr>
            <w:r w:rsidRPr="002C363A">
              <w:t>2. Создание (корректировка) плана-графика повышения квалификации педагогических и руководящих работников образовательной</w:t>
            </w:r>
          </w:p>
          <w:p w:rsidR="002E488A" w:rsidRPr="002C363A" w:rsidRDefault="0056659E" w:rsidP="00953AB5">
            <w:pPr>
              <w:pStyle w:val="TableParagraph"/>
              <w:ind w:left="107"/>
              <w:jc w:val="both"/>
            </w:pPr>
            <w:r w:rsidRPr="002C363A">
              <w:t>организации в связи с введением ГОС НОО</w:t>
            </w:r>
          </w:p>
        </w:tc>
        <w:tc>
          <w:tcPr>
            <w:tcW w:w="1695" w:type="dxa"/>
          </w:tcPr>
          <w:p w:rsidR="002E488A" w:rsidRPr="002C363A" w:rsidRDefault="002C363A" w:rsidP="00953AB5">
            <w:pPr>
              <w:pStyle w:val="TableParagraph"/>
            </w:pPr>
            <w:r w:rsidRPr="002C363A">
              <w:t>в течение года</w:t>
            </w:r>
          </w:p>
        </w:tc>
      </w:tr>
      <w:tr w:rsidR="002E488A" w:rsidRPr="002C363A">
        <w:trPr>
          <w:trHeight w:val="1103"/>
        </w:trPr>
        <w:tc>
          <w:tcPr>
            <w:tcW w:w="2326" w:type="dxa"/>
            <w:gridSpan w:val="2"/>
            <w:vMerge/>
            <w:tcBorders>
              <w:top w:val="nil"/>
            </w:tcBorders>
          </w:tcPr>
          <w:p w:rsidR="002E488A" w:rsidRPr="002C363A" w:rsidRDefault="002E488A" w:rsidP="00953AB5"/>
        </w:tc>
        <w:tc>
          <w:tcPr>
            <w:tcW w:w="5610" w:type="dxa"/>
          </w:tcPr>
          <w:p w:rsidR="002E488A" w:rsidRPr="002C363A" w:rsidRDefault="0056659E" w:rsidP="00953AB5">
            <w:pPr>
              <w:pStyle w:val="TableParagraph"/>
              <w:tabs>
                <w:tab w:val="left" w:pos="2194"/>
                <w:tab w:val="left" w:pos="3583"/>
              </w:tabs>
              <w:ind w:left="107" w:right="97"/>
              <w:jc w:val="both"/>
            </w:pPr>
            <w:r w:rsidRPr="002C363A">
              <w:t>3. Разработка (корректировка) пл</w:t>
            </w:r>
            <w:r w:rsidR="002C363A" w:rsidRPr="002C363A">
              <w:t>ана научно- методической</w:t>
            </w:r>
            <w:r w:rsidR="002C363A" w:rsidRPr="002C363A">
              <w:tab/>
              <w:t xml:space="preserve">работы </w:t>
            </w:r>
            <w:r w:rsidRPr="002C363A">
              <w:t>(внутришкольного повышения</w:t>
            </w:r>
            <w:r w:rsidRPr="002C363A">
              <w:rPr>
                <w:spacing w:val="-1"/>
              </w:rPr>
              <w:t xml:space="preserve"> </w:t>
            </w:r>
            <w:r w:rsidRPr="002C363A">
              <w:t>квалификации)</w:t>
            </w:r>
          </w:p>
          <w:p w:rsidR="002E488A" w:rsidRPr="002C363A" w:rsidRDefault="0056659E" w:rsidP="00953AB5">
            <w:pPr>
              <w:pStyle w:val="TableParagraph"/>
              <w:ind w:left="107"/>
              <w:jc w:val="both"/>
            </w:pPr>
            <w:r w:rsidRPr="002C363A">
              <w:t>с ориентацией на проблемы введения ГОС НОО</w:t>
            </w:r>
          </w:p>
        </w:tc>
        <w:tc>
          <w:tcPr>
            <w:tcW w:w="1695" w:type="dxa"/>
          </w:tcPr>
          <w:p w:rsidR="002E488A" w:rsidRPr="002C363A" w:rsidRDefault="002C363A" w:rsidP="00953AB5">
            <w:pPr>
              <w:pStyle w:val="TableParagraph"/>
            </w:pPr>
            <w:r w:rsidRPr="002C363A">
              <w:t>в течение года</w:t>
            </w:r>
          </w:p>
        </w:tc>
      </w:tr>
      <w:tr w:rsidR="002E488A" w:rsidRPr="002C363A">
        <w:trPr>
          <w:trHeight w:val="830"/>
        </w:trPr>
        <w:tc>
          <w:tcPr>
            <w:tcW w:w="2326" w:type="dxa"/>
            <w:gridSpan w:val="2"/>
            <w:vMerge w:val="restart"/>
          </w:tcPr>
          <w:p w:rsidR="002E488A" w:rsidRPr="002C363A" w:rsidRDefault="002E488A" w:rsidP="00953AB5">
            <w:pPr>
              <w:pStyle w:val="TableParagraph"/>
            </w:pPr>
          </w:p>
          <w:p w:rsidR="002E488A" w:rsidRPr="002C363A" w:rsidRDefault="002E488A" w:rsidP="00953AB5">
            <w:pPr>
              <w:pStyle w:val="TableParagraph"/>
            </w:pPr>
          </w:p>
          <w:p w:rsidR="002E488A" w:rsidRPr="002C363A" w:rsidRDefault="002E488A" w:rsidP="00953AB5">
            <w:pPr>
              <w:pStyle w:val="TableParagraph"/>
            </w:pPr>
          </w:p>
          <w:p w:rsidR="002E488A" w:rsidRPr="002C363A" w:rsidRDefault="0056659E" w:rsidP="00953AB5">
            <w:pPr>
              <w:pStyle w:val="TableParagraph"/>
              <w:ind w:left="522" w:right="80" w:hanging="416"/>
            </w:pPr>
            <w:r w:rsidRPr="002C363A">
              <w:t>V. Информационное обеспечение</w:t>
            </w:r>
          </w:p>
          <w:p w:rsidR="002E488A" w:rsidRPr="002C363A" w:rsidRDefault="0056659E" w:rsidP="00953AB5">
            <w:pPr>
              <w:pStyle w:val="TableParagraph"/>
              <w:ind w:left="141"/>
            </w:pPr>
            <w:r w:rsidRPr="002C363A">
              <w:t>введения ГОС НОО</w:t>
            </w:r>
          </w:p>
        </w:tc>
        <w:tc>
          <w:tcPr>
            <w:tcW w:w="5610" w:type="dxa"/>
          </w:tcPr>
          <w:p w:rsidR="002E488A" w:rsidRPr="002C363A" w:rsidRDefault="002C363A" w:rsidP="00953AB5">
            <w:pPr>
              <w:pStyle w:val="TableParagraph"/>
              <w:ind w:left="107" w:right="101"/>
              <w:jc w:val="both"/>
            </w:pPr>
            <w:r w:rsidRPr="002C363A">
              <w:t>1.</w:t>
            </w:r>
            <w:r w:rsidR="0056659E" w:rsidRPr="002C363A">
              <w:t>Размещение на сайте образовательной организации информационных материалов о введении ГОС НОО</w:t>
            </w:r>
          </w:p>
        </w:tc>
        <w:tc>
          <w:tcPr>
            <w:tcW w:w="1695" w:type="dxa"/>
          </w:tcPr>
          <w:p w:rsidR="002E488A" w:rsidRPr="002C363A" w:rsidRDefault="002C363A" w:rsidP="00953AB5">
            <w:pPr>
              <w:pStyle w:val="TableParagraph"/>
            </w:pPr>
            <w:r w:rsidRPr="002C363A">
              <w:t>в течение года</w:t>
            </w:r>
          </w:p>
        </w:tc>
      </w:tr>
      <w:tr w:rsidR="002E488A" w:rsidRPr="002C363A">
        <w:trPr>
          <w:trHeight w:val="827"/>
        </w:trPr>
        <w:tc>
          <w:tcPr>
            <w:tcW w:w="2326" w:type="dxa"/>
            <w:gridSpan w:val="2"/>
            <w:vMerge/>
            <w:tcBorders>
              <w:top w:val="nil"/>
            </w:tcBorders>
          </w:tcPr>
          <w:p w:rsidR="002E488A" w:rsidRPr="002C363A" w:rsidRDefault="002E488A" w:rsidP="00953AB5"/>
        </w:tc>
        <w:tc>
          <w:tcPr>
            <w:tcW w:w="5610" w:type="dxa"/>
          </w:tcPr>
          <w:p w:rsidR="002E488A" w:rsidRPr="002C363A" w:rsidRDefault="002C363A" w:rsidP="00953AB5">
            <w:pPr>
              <w:pStyle w:val="TableParagraph"/>
              <w:ind w:left="107" w:right="97"/>
              <w:jc w:val="both"/>
            </w:pPr>
            <w:r w:rsidRPr="002C363A">
              <w:t>2.</w:t>
            </w:r>
            <w:r w:rsidR="0056659E" w:rsidRPr="002C363A">
              <w:t>Широкое информирование родителей (законных представителей) как участников образовательного процесса о введении и реализации ГОС НОО</w:t>
            </w:r>
          </w:p>
        </w:tc>
        <w:tc>
          <w:tcPr>
            <w:tcW w:w="1695" w:type="dxa"/>
          </w:tcPr>
          <w:p w:rsidR="002E488A" w:rsidRPr="002C363A" w:rsidRDefault="002C363A" w:rsidP="00953AB5">
            <w:pPr>
              <w:pStyle w:val="TableParagraph"/>
            </w:pPr>
            <w:r w:rsidRPr="002C363A">
              <w:t>в течение года</w:t>
            </w:r>
          </w:p>
        </w:tc>
      </w:tr>
      <w:tr w:rsidR="002E488A" w:rsidRPr="002C363A">
        <w:trPr>
          <w:trHeight w:val="825"/>
        </w:trPr>
        <w:tc>
          <w:tcPr>
            <w:tcW w:w="2326" w:type="dxa"/>
            <w:gridSpan w:val="2"/>
            <w:vMerge/>
            <w:tcBorders>
              <w:top w:val="nil"/>
            </w:tcBorders>
          </w:tcPr>
          <w:p w:rsidR="002E488A" w:rsidRPr="002C363A" w:rsidRDefault="002E488A" w:rsidP="00953AB5"/>
        </w:tc>
        <w:tc>
          <w:tcPr>
            <w:tcW w:w="5610" w:type="dxa"/>
          </w:tcPr>
          <w:p w:rsidR="002E488A" w:rsidRPr="002C363A" w:rsidRDefault="002C363A" w:rsidP="00953AB5">
            <w:pPr>
              <w:pStyle w:val="TableParagraph"/>
              <w:tabs>
                <w:tab w:val="left" w:pos="825"/>
                <w:tab w:val="left" w:pos="2695"/>
                <w:tab w:val="left" w:pos="4353"/>
              </w:tabs>
              <w:ind w:left="107"/>
            </w:pPr>
            <w:r w:rsidRPr="002C363A">
              <w:t>3.</w:t>
            </w:r>
            <w:r w:rsidR="0056659E" w:rsidRPr="002C363A">
              <w:t>Обеспечение</w:t>
            </w:r>
            <w:r w:rsidR="0056659E" w:rsidRPr="002C363A">
              <w:tab/>
              <w:t>публичной</w:t>
            </w:r>
            <w:r w:rsidR="0056659E" w:rsidRPr="002C363A">
              <w:tab/>
              <w:t>отчётности</w:t>
            </w:r>
          </w:p>
          <w:p w:rsidR="002E488A" w:rsidRPr="002C363A" w:rsidRDefault="0056659E" w:rsidP="00953AB5">
            <w:pPr>
              <w:pStyle w:val="TableParagraph"/>
              <w:ind w:left="107"/>
            </w:pPr>
            <w:r w:rsidRPr="002C363A">
              <w:t>образовательной организации о ходе и результатах введения и реализации ГОС НОО</w:t>
            </w:r>
          </w:p>
        </w:tc>
        <w:tc>
          <w:tcPr>
            <w:tcW w:w="1695" w:type="dxa"/>
          </w:tcPr>
          <w:p w:rsidR="002E488A" w:rsidRPr="002C363A" w:rsidRDefault="002C363A" w:rsidP="00953AB5">
            <w:pPr>
              <w:pStyle w:val="TableParagraph"/>
            </w:pPr>
            <w:r w:rsidRPr="002C363A">
              <w:t>в течение года</w:t>
            </w:r>
          </w:p>
        </w:tc>
      </w:tr>
    </w:tbl>
    <w:p w:rsidR="002E488A" w:rsidRPr="002C363A" w:rsidRDefault="002E488A" w:rsidP="00953AB5">
      <w:pPr>
        <w:pStyle w:val="a3"/>
        <w:ind w:left="0" w:firstLine="0"/>
        <w:jc w:val="left"/>
        <w:rPr>
          <w:sz w:val="22"/>
          <w:szCs w:val="22"/>
        </w:rPr>
      </w:pPr>
    </w:p>
    <w:sectPr w:rsidR="002E488A" w:rsidRPr="002C363A" w:rsidSect="002E488A">
      <w:headerReference w:type="default" r:id="rId17"/>
      <w:pgSz w:w="11910" w:h="16840"/>
      <w:pgMar w:top="1040" w:right="300" w:bottom="280" w:left="1300" w:header="708"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F6A" w:rsidRDefault="006B1F6A" w:rsidP="002E488A">
      <w:r>
        <w:separator/>
      </w:r>
    </w:p>
  </w:endnote>
  <w:endnote w:type="continuationSeparator" w:id="1">
    <w:p w:rsidR="006B1F6A" w:rsidRDefault="006B1F6A" w:rsidP="002E48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 Uralic">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6149"/>
      <w:docPartObj>
        <w:docPartGallery w:val="Page Numbers (Bottom of Page)"/>
        <w:docPartUnique/>
      </w:docPartObj>
    </w:sdtPr>
    <w:sdtContent>
      <w:p w:rsidR="00866D34" w:rsidRDefault="00D87079">
        <w:pPr>
          <w:pStyle w:val="af2"/>
          <w:jc w:val="center"/>
        </w:pPr>
        <w:fldSimple w:instr=" PAGE   \* MERGEFORMAT ">
          <w:r w:rsidR="003E6B27">
            <w:rPr>
              <w:noProof/>
            </w:rPr>
            <w:t>90</w:t>
          </w:r>
        </w:fldSimple>
      </w:p>
    </w:sdtContent>
  </w:sdt>
  <w:p w:rsidR="00866D34" w:rsidRDefault="00866D34">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F6A" w:rsidRDefault="006B1F6A" w:rsidP="002E488A">
      <w:r>
        <w:separator/>
      </w:r>
    </w:p>
  </w:footnote>
  <w:footnote w:type="continuationSeparator" w:id="1">
    <w:p w:rsidR="006B1F6A" w:rsidRDefault="006B1F6A" w:rsidP="002E48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D34" w:rsidRDefault="00D87079">
    <w:pPr>
      <w:pStyle w:val="a3"/>
      <w:spacing w:line="14" w:lineRule="auto"/>
      <w:ind w:left="0" w:firstLine="0"/>
      <w:jc w:val="left"/>
      <w:rPr>
        <w:sz w:val="20"/>
      </w:rPr>
    </w:pPr>
    <w:r w:rsidRPr="00D87079">
      <w:pict>
        <v:shapetype id="_x0000_t202" coordsize="21600,21600" o:spt="202" path="m,l,21600r21600,l21600,xe">
          <v:stroke joinstyle="miter"/>
          <v:path gradientshapeok="t" o:connecttype="rect"/>
        </v:shapetype>
        <v:shape id="_x0000_s2052" type="#_x0000_t202" style="position:absolute;margin-left:299.1pt;margin-top:32.95pt;width:25.8pt;height:16.5pt;z-index:-24370176;mso-position-horizontal-relative:page;mso-position-vertical-relative:page" filled="f" stroked="f">
          <v:textbox inset="0,0,0,0">
            <w:txbxContent>
              <w:p w:rsidR="00866D34" w:rsidRDefault="00D87079">
                <w:pPr>
                  <w:spacing w:before="20"/>
                  <w:ind w:left="60"/>
                  <w:rPr>
                    <w:rFonts w:ascii="Tahoma"/>
                    <w:sz w:val="24"/>
                  </w:rPr>
                </w:pPr>
                <w:r>
                  <w:fldChar w:fldCharType="begin"/>
                </w:r>
                <w:r w:rsidR="00866D34">
                  <w:rPr>
                    <w:rFonts w:ascii="Tahoma"/>
                    <w:sz w:val="24"/>
                  </w:rPr>
                  <w:instrText xml:space="preserve"> PAGE </w:instrText>
                </w:r>
                <w:r>
                  <w:fldChar w:fldCharType="separate"/>
                </w:r>
                <w:r w:rsidR="003E6B27">
                  <w:rPr>
                    <w:rFonts w:ascii="Tahoma"/>
                    <w:noProof/>
                    <w:sz w:val="24"/>
                  </w:rPr>
                  <w:t>90</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D34" w:rsidRDefault="00D87079">
    <w:pPr>
      <w:pStyle w:val="a3"/>
      <w:spacing w:line="14" w:lineRule="auto"/>
      <w:ind w:left="0" w:firstLine="0"/>
      <w:jc w:val="left"/>
      <w:rPr>
        <w:sz w:val="20"/>
      </w:rPr>
    </w:pPr>
    <w:r w:rsidRPr="00D87079">
      <w:pict>
        <v:shapetype id="_x0000_t202" coordsize="21600,21600" o:spt="202" path="m,l,21600r21600,l21600,xe">
          <v:stroke joinstyle="miter"/>
          <v:path gradientshapeok="t" o:connecttype="rect"/>
        </v:shapetype>
        <v:shape id="_x0000_s2057" type="#_x0000_t202" style="position:absolute;margin-left:408.2pt;margin-top:32.95pt;width:25.8pt;height:16.5pt;z-index:-24366592;mso-position-horizontal-relative:page;mso-position-vertical-relative:page" filled="f" stroked="f">
          <v:textbox style="mso-next-textbox:#_x0000_s2057" inset="0,0,0,0">
            <w:txbxContent>
              <w:p w:rsidR="00866D34" w:rsidRDefault="00D87079">
                <w:pPr>
                  <w:spacing w:before="20"/>
                  <w:ind w:left="60"/>
                  <w:rPr>
                    <w:rFonts w:ascii="Tahoma"/>
                    <w:sz w:val="24"/>
                  </w:rPr>
                </w:pPr>
                <w:r>
                  <w:fldChar w:fldCharType="begin"/>
                </w:r>
                <w:r w:rsidR="00866D34">
                  <w:rPr>
                    <w:rFonts w:ascii="Tahoma"/>
                    <w:sz w:val="24"/>
                  </w:rPr>
                  <w:instrText xml:space="preserve"> PAGE </w:instrText>
                </w:r>
                <w:r>
                  <w:fldChar w:fldCharType="separate"/>
                </w:r>
                <w:r w:rsidR="003E6B27">
                  <w:rPr>
                    <w:rFonts w:ascii="Tahoma"/>
                    <w:noProof/>
                    <w:sz w:val="24"/>
                  </w:rPr>
                  <w:t>477</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D34" w:rsidRDefault="00D87079">
    <w:pPr>
      <w:pStyle w:val="a3"/>
      <w:spacing w:line="14" w:lineRule="auto"/>
      <w:ind w:left="0" w:firstLine="0"/>
      <w:jc w:val="left"/>
      <w:rPr>
        <w:sz w:val="20"/>
      </w:rPr>
    </w:pPr>
    <w:r w:rsidRPr="00D87079">
      <w:pict>
        <v:shapetype id="_x0000_t202" coordsize="21600,21600" o:spt="202" path="m,l,21600r21600,l21600,xe">
          <v:stroke joinstyle="miter"/>
          <v:path gradientshapeok="t" o:connecttype="rect"/>
        </v:shapetype>
        <v:shape id="_x0000_s2058" type="#_x0000_t202" style="position:absolute;margin-left:299.1pt;margin-top:32.95pt;width:25.8pt;height:16.5pt;z-index:-24364544;mso-position-horizontal-relative:page;mso-position-vertical-relative:page" filled="f" stroked="f">
          <v:textbox inset="0,0,0,0">
            <w:txbxContent>
              <w:p w:rsidR="00866D34" w:rsidRDefault="00D87079">
                <w:pPr>
                  <w:spacing w:before="20"/>
                  <w:ind w:left="60"/>
                  <w:rPr>
                    <w:rFonts w:ascii="Tahoma"/>
                    <w:sz w:val="24"/>
                  </w:rPr>
                </w:pPr>
                <w:r>
                  <w:fldChar w:fldCharType="begin"/>
                </w:r>
                <w:r w:rsidR="00866D34">
                  <w:rPr>
                    <w:rFonts w:ascii="Tahoma"/>
                    <w:sz w:val="24"/>
                  </w:rPr>
                  <w:instrText xml:space="preserve"> PAGE </w:instrText>
                </w:r>
                <w:r>
                  <w:fldChar w:fldCharType="separate"/>
                </w:r>
                <w:r w:rsidR="002C363A">
                  <w:rPr>
                    <w:rFonts w:ascii="Tahoma"/>
                    <w:noProof/>
                    <w:sz w:val="24"/>
                  </w:rPr>
                  <w:t>509</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D34" w:rsidRDefault="00D87079">
    <w:pPr>
      <w:pStyle w:val="a3"/>
      <w:spacing w:line="14" w:lineRule="auto"/>
      <w:ind w:left="0" w:firstLine="0"/>
      <w:jc w:val="left"/>
      <w:rPr>
        <w:sz w:val="20"/>
      </w:rPr>
    </w:pPr>
    <w:r w:rsidRPr="00D87079">
      <w:pict>
        <v:shapetype id="_x0000_t202" coordsize="21600,21600" o:spt="202" path="m,l,21600r21600,l21600,xe">
          <v:stroke joinstyle="miter"/>
          <v:path gradientshapeok="t" o:connecttype="rect"/>
        </v:shapetype>
        <v:shape id="_x0000_s2051" type="#_x0000_t202" style="position:absolute;margin-left:408.2pt;margin-top:32.95pt;width:25.8pt;height:16.5pt;z-index:-24369664;mso-position-horizontal-relative:page;mso-position-vertical-relative:page" filled="f" stroked="f">
          <v:textbox inset="0,0,0,0">
            <w:txbxContent>
              <w:p w:rsidR="00866D34" w:rsidRDefault="00D87079">
                <w:pPr>
                  <w:spacing w:before="20"/>
                  <w:ind w:left="60"/>
                  <w:rPr>
                    <w:rFonts w:ascii="Tahoma"/>
                    <w:sz w:val="24"/>
                  </w:rPr>
                </w:pPr>
                <w:r>
                  <w:fldChar w:fldCharType="begin"/>
                </w:r>
                <w:r w:rsidR="00866D34">
                  <w:rPr>
                    <w:rFonts w:ascii="Tahoma"/>
                    <w:sz w:val="24"/>
                  </w:rPr>
                  <w:instrText xml:space="preserve"> PAGE </w:instrText>
                </w:r>
                <w:r>
                  <w:fldChar w:fldCharType="separate"/>
                </w:r>
                <w:r w:rsidR="002C363A">
                  <w:rPr>
                    <w:rFonts w:ascii="Tahoma"/>
                    <w:noProof/>
                    <w:sz w:val="24"/>
                  </w:rPr>
                  <w:t>412</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D34" w:rsidRDefault="00D87079">
    <w:pPr>
      <w:pStyle w:val="a3"/>
      <w:spacing w:line="14" w:lineRule="auto"/>
      <w:ind w:left="0" w:firstLine="0"/>
      <w:jc w:val="left"/>
      <w:rPr>
        <w:sz w:val="20"/>
      </w:rPr>
    </w:pPr>
    <w:r w:rsidRPr="00D87079">
      <w:pict>
        <v:shapetype id="_x0000_t202" coordsize="21600,21600" o:spt="202" path="m,l,21600r21600,l21600,xe">
          <v:stroke joinstyle="miter"/>
          <v:path gradientshapeok="t" o:connecttype="rect"/>
        </v:shapetype>
        <v:shape id="_x0000_s2050" type="#_x0000_t202" style="position:absolute;margin-left:299.1pt;margin-top:32.95pt;width:25.8pt;height:16.5pt;z-index:-24369152;mso-position-horizontal-relative:page;mso-position-vertical-relative:page" filled="f" stroked="f">
          <v:textbox inset="0,0,0,0">
            <w:txbxContent>
              <w:p w:rsidR="00866D34" w:rsidRDefault="00D87079">
                <w:pPr>
                  <w:spacing w:before="20"/>
                  <w:ind w:left="60"/>
                  <w:rPr>
                    <w:rFonts w:ascii="Tahoma"/>
                    <w:sz w:val="24"/>
                  </w:rPr>
                </w:pPr>
                <w:r>
                  <w:fldChar w:fldCharType="begin"/>
                </w:r>
                <w:r w:rsidR="00866D34">
                  <w:rPr>
                    <w:rFonts w:ascii="Tahoma"/>
                    <w:sz w:val="24"/>
                  </w:rPr>
                  <w:instrText xml:space="preserve"> PAGE </w:instrText>
                </w:r>
                <w:r>
                  <w:fldChar w:fldCharType="separate"/>
                </w:r>
                <w:r w:rsidR="002C363A">
                  <w:rPr>
                    <w:rFonts w:ascii="Tahoma"/>
                    <w:noProof/>
                    <w:sz w:val="24"/>
                  </w:rPr>
                  <w:t>457</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D34" w:rsidRDefault="00D87079">
    <w:pPr>
      <w:pStyle w:val="a3"/>
      <w:spacing w:line="14" w:lineRule="auto"/>
      <w:ind w:left="0" w:firstLine="0"/>
      <w:jc w:val="left"/>
      <w:rPr>
        <w:sz w:val="20"/>
      </w:rPr>
    </w:pPr>
    <w:r w:rsidRPr="00D87079">
      <w:pict>
        <v:shapetype id="_x0000_t202" coordsize="21600,21600" o:spt="202" path="m,l,21600r21600,l21600,xe">
          <v:stroke joinstyle="miter"/>
          <v:path gradientshapeok="t" o:connecttype="rect"/>
        </v:shapetype>
        <v:shape id="_x0000_s2049" type="#_x0000_t202" style="position:absolute;margin-left:313.25pt;margin-top:34.4pt;width:25.8pt;height:16.5pt;z-index:-24368640;mso-position-horizontal-relative:page;mso-position-vertical-relative:page" filled="f" stroked="f">
          <v:textbox inset="0,0,0,0">
            <w:txbxContent>
              <w:p w:rsidR="00866D34" w:rsidRDefault="00D87079">
                <w:pPr>
                  <w:spacing w:before="20"/>
                  <w:ind w:left="60"/>
                  <w:rPr>
                    <w:rFonts w:ascii="Tahoma"/>
                    <w:sz w:val="24"/>
                  </w:rPr>
                </w:pPr>
                <w:r>
                  <w:fldChar w:fldCharType="begin"/>
                </w:r>
                <w:r w:rsidR="00866D34">
                  <w:rPr>
                    <w:rFonts w:ascii="Tahoma"/>
                    <w:sz w:val="24"/>
                  </w:rPr>
                  <w:instrText xml:space="preserve"> PAGE </w:instrText>
                </w:r>
                <w:r>
                  <w:fldChar w:fldCharType="separate"/>
                </w:r>
                <w:r w:rsidR="00657FE8">
                  <w:rPr>
                    <w:rFonts w:ascii="Tahoma"/>
                    <w:noProof/>
                    <w:sz w:val="24"/>
                  </w:rPr>
                  <w:t>505</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left="260" w:hanging="260"/>
      </w:pPr>
      <w:rPr>
        <w:rFonts w:ascii="Times New Roman" w:hAnsi="Times New Roman" w:cs="Times New Roman"/>
        <w:b/>
        <w:bCs/>
        <w:sz w:val="26"/>
        <w:szCs w:val="26"/>
      </w:rPr>
    </w:lvl>
    <w:lvl w:ilvl="1">
      <w:start w:val="1"/>
      <w:numFmt w:val="decimal"/>
      <w:lvlText w:val="%1.%2."/>
      <w:lvlJc w:val="left"/>
      <w:pPr>
        <w:ind w:left="456" w:hanging="456"/>
      </w:pPr>
      <w:rPr>
        <w:rFonts w:ascii="Times New Roman" w:hAnsi="Times New Roman" w:cs="Times New Roman"/>
        <w:b w:val="0"/>
        <w:bCs w:val="0"/>
        <w:sz w:val="26"/>
        <w:szCs w:val="26"/>
      </w:rPr>
    </w:lvl>
    <w:lvl w:ilvl="2">
      <w:start w:val="2"/>
      <w:numFmt w:val="decimal"/>
      <w:lvlText w:val="%1.%2.%3."/>
      <w:lvlJc w:val="left"/>
      <w:pPr>
        <w:ind w:left="1141" w:hanging="715"/>
      </w:pPr>
      <w:rPr>
        <w:rFonts w:ascii="Times New Roman" w:hAnsi="Times New Roman" w:cs="Times New Roman"/>
        <w:b w:val="0"/>
        <w:bCs w:val="0"/>
        <w:sz w:val="26"/>
        <w:szCs w:val="26"/>
      </w:rPr>
    </w:lvl>
    <w:lvl w:ilvl="3">
      <w:numFmt w:val="bullet"/>
      <w:lvlText w:val="•"/>
      <w:lvlJc w:val="left"/>
      <w:pPr>
        <w:ind w:left="1880" w:hanging="715"/>
      </w:pPr>
    </w:lvl>
    <w:lvl w:ilvl="4">
      <w:numFmt w:val="bullet"/>
      <w:lvlText w:val="•"/>
      <w:lvlJc w:val="left"/>
      <w:pPr>
        <w:ind w:left="3044" w:hanging="715"/>
      </w:pPr>
    </w:lvl>
    <w:lvl w:ilvl="5">
      <w:numFmt w:val="bullet"/>
      <w:lvlText w:val="•"/>
      <w:lvlJc w:val="left"/>
      <w:pPr>
        <w:ind w:left="4209" w:hanging="715"/>
      </w:pPr>
    </w:lvl>
    <w:lvl w:ilvl="6">
      <w:numFmt w:val="bullet"/>
      <w:lvlText w:val="•"/>
      <w:lvlJc w:val="left"/>
      <w:pPr>
        <w:ind w:left="5373" w:hanging="715"/>
      </w:pPr>
    </w:lvl>
    <w:lvl w:ilvl="7">
      <w:numFmt w:val="bullet"/>
      <w:lvlText w:val="•"/>
      <w:lvlJc w:val="left"/>
      <w:pPr>
        <w:ind w:left="6537" w:hanging="715"/>
      </w:pPr>
    </w:lvl>
    <w:lvl w:ilvl="8">
      <w:numFmt w:val="bullet"/>
      <w:lvlText w:val="•"/>
      <w:lvlJc w:val="left"/>
      <w:pPr>
        <w:ind w:left="7702" w:hanging="715"/>
      </w:pPr>
    </w:lvl>
  </w:abstractNum>
  <w:abstractNum w:abstractNumId="1">
    <w:nsid w:val="00000404"/>
    <w:multiLevelType w:val="multilevel"/>
    <w:tmpl w:val="00000887"/>
    <w:lvl w:ilvl="0">
      <w:numFmt w:val="bullet"/>
      <w:lvlText w:val="•"/>
      <w:lvlJc w:val="left"/>
      <w:pPr>
        <w:ind w:left="100" w:hanging="276"/>
      </w:pPr>
      <w:rPr>
        <w:rFonts w:ascii="Times New Roman" w:hAnsi="Times New Roman"/>
        <w:b w:val="0"/>
        <w:sz w:val="26"/>
      </w:rPr>
    </w:lvl>
    <w:lvl w:ilvl="1">
      <w:numFmt w:val="bullet"/>
      <w:lvlText w:val="•"/>
      <w:lvlJc w:val="left"/>
      <w:pPr>
        <w:ind w:left="884" w:hanging="276"/>
      </w:pPr>
    </w:lvl>
    <w:lvl w:ilvl="2">
      <w:numFmt w:val="bullet"/>
      <w:lvlText w:val="•"/>
      <w:lvlJc w:val="left"/>
      <w:pPr>
        <w:ind w:left="1668" w:hanging="276"/>
      </w:pPr>
    </w:lvl>
    <w:lvl w:ilvl="3">
      <w:numFmt w:val="bullet"/>
      <w:lvlText w:val="•"/>
      <w:lvlJc w:val="left"/>
      <w:pPr>
        <w:ind w:left="2452" w:hanging="276"/>
      </w:pPr>
    </w:lvl>
    <w:lvl w:ilvl="4">
      <w:numFmt w:val="bullet"/>
      <w:lvlText w:val="•"/>
      <w:lvlJc w:val="left"/>
      <w:pPr>
        <w:ind w:left="3236" w:hanging="276"/>
      </w:pPr>
    </w:lvl>
    <w:lvl w:ilvl="5">
      <w:numFmt w:val="bullet"/>
      <w:lvlText w:val="•"/>
      <w:lvlJc w:val="left"/>
      <w:pPr>
        <w:ind w:left="4020" w:hanging="276"/>
      </w:pPr>
    </w:lvl>
    <w:lvl w:ilvl="6">
      <w:numFmt w:val="bullet"/>
      <w:lvlText w:val="•"/>
      <w:lvlJc w:val="left"/>
      <w:pPr>
        <w:ind w:left="4804" w:hanging="276"/>
      </w:pPr>
    </w:lvl>
    <w:lvl w:ilvl="7">
      <w:numFmt w:val="bullet"/>
      <w:lvlText w:val="•"/>
      <w:lvlJc w:val="left"/>
      <w:pPr>
        <w:ind w:left="5588" w:hanging="276"/>
      </w:pPr>
    </w:lvl>
    <w:lvl w:ilvl="8">
      <w:numFmt w:val="bullet"/>
      <w:lvlText w:val="•"/>
      <w:lvlJc w:val="left"/>
      <w:pPr>
        <w:ind w:left="6372" w:hanging="276"/>
      </w:pPr>
    </w:lvl>
  </w:abstractNum>
  <w:abstractNum w:abstractNumId="2">
    <w:nsid w:val="001F4194"/>
    <w:multiLevelType w:val="hybridMultilevel"/>
    <w:tmpl w:val="34A4D630"/>
    <w:lvl w:ilvl="0" w:tplc="AE104570">
      <w:start w:val="1"/>
      <w:numFmt w:val="decimal"/>
      <w:lvlText w:val="%1."/>
      <w:lvlJc w:val="left"/>
      <w:pPr>
        <w:ind w:left="402" w:hanging="303"/>
      </w:pPr>
      <w:rPr>
        <w:rFonts w:ascii="Times New Roman" w:eastAsia="Times New Roman" w:hAnsi="Times New Roman" w:cs="Times New Roman" w:hint="default"/>
        <w:w w:val="100"/>
        <w:sz w:val="28"/>
        <w:szCs w:val="28"/>
        <w:lang w:val="ru-RU" w:eastAsia="en-US" w:bidi="ar-SA"/>
      </w:rPr>
    </w:lvl>
    <w:lvl w:ilvl="1" w:tplc="65C6FD56">
      <w:numFmt w:val="bullet"/>
      <w:lvlText w:val="•"/>
      <w:lvlJc w:val="left"/>
      <w:pPr>
        <w:ind w:left="1390" w:hanging="303"/>
      </w:pPr>
      <w:rPr>
        <w:rFonts w:hint="default"/>
        <w:lang w:val="ru-RU" w:eastAsia="en-US" w:bidi="ar-SA"/>
      </w:rPr>
    </w:lvl>
    <w:lvl w:ilvl="2" w:tplc="78A26814">
      <w:numFmt w:val="bullet"/>
      <w:lvlText w:val="•"/>
      <w:lvlJc w:val="left"/>
      <w:pPr>
        <w:ind w:left="2381" w:hanging="303"/>
      </w:pPr>
      <w:rPr>
        <w:rFonts w:hint="default"/>
        <w:lang w:val="ru-RU" w:eastAsia="en-US" w:bidi="ar-SA"/>
      </w:rPr>
    </w:lvl>
    <w:lvl w:ilvl="3" w:tplc="3C7CEBBE">
      <w:numFmt w:val="bullet"/>
      <w:lvlText w:val="•"/>
      <w:lvlJc w:val="left"/>
      <w:pPr>
        <w:ind w:left="3371" w:hanging="303"/>
      </w:pPr>
      <w:rPr>
        <w:rFonts w:hint="default"/>
        <w:lang w:val="ru-RU" w:eastAsia="en-US" w:bidi="ar-SA"/>
      </w:rPr>
    </w:lvl>
    <w:lvl w:ilvl="4" w:tplc="82A0C394">
      <w:numFmt w:val="bullet"/>
      <w:lvlText w:val="•"/>
      <w:lvlJc w:val="left"/>
      <w:pPr>
        <w:ind w:left="4362" w:hanging="303"/>
      </w:pPr>
      <w:rPr>
        <w:rFonts w:hint="default"/>
        <w:lang w:val="ru-RU" w:eastAsia="en-US" w:bidi="ar-SA"/>
      </w:rPr>
    </w:lvl>
    <w:lvl w:ilvl="5" w:tplc="A900E234">
      <w:numFmt w:val="bullet"/>
      <w:lvlText w:val="•"/>
      <w:lvlJc w:val="left"/>
      <w:pPr>
        <w:ind w:left="5353" w:hanging="303"/>
      </w:pPr>
      <w:rPr>
        <w:rFonts w:hint="default"/>
        <w:lang w:val="ru-RU" w:eastAsia="en-US" w:bidi="ar-SA"/>
      </w:rPr>
    </w:lvl>
    <w:lvl w:ilvl="6" w:tplc="7D5EF7B6">
      <w:numFmt w:val="bullet"/>
      <w:lvlText w:val="•"/>
      <w:lvlJc w:val="left"/>
      <w:pPr>
        <w:ind w:left="6343" w:hanging="303"/>
      </w:pPr>
      <w:rPr>
        <w:rFonts w:hint="default"/>
        <w:lang w:val="ru-RU" w:eastAsia="en-US" w:bidi="ar-SA"/>
      </w:rPr>
    </w:lvl>
    <w:lvl w:ilvl="7" w:tplc="BE36A308">
      <w:numFmt w:val="bullet"/>
      <w:lvlText w:val="•"/>
      <w:lvlJc w:val="left"/>
      <w:pPr>
        <w:ind w:left="7334" w:hanging="303"/>
      </w:pPr>
      <w:rPr>
        <w:rFonts w:hint="default"/>
        <w:lang w:val="ru-RU" w:eastAsia="en-US" w:bidi="ar-SA"/>
      </w:rPr>
    </w:lvl>
    <w:lvl w:ilvl="8" w:tplc="11A2E3AA">
      <w:numFmt w:val="bullet"/>
      <w:lvlText w:val="•"/>
      <w:lvlJc w:val="left"/>
      <w:pPr>
        <w:ind w:left="8325" w:hanging="303"/>
      </w:pPr>
      <w:rPr>
        <w:rFonts w:hint="default"/>
        <w:lang w:val="ru-RU" w:eastAsia="en-US" w:bidi="ar-SA"/>
      </w:rPr>
    </w:lvl>
  </w:abstractNum>
  <w:abstractNum w:abstractNumId="3">
    <w:nsid w:val="004453A0"/>
    <w:multiLevelType w:val="hybridMultilevel"/>
    <w:tmpl w:val="BBBCAEB6"/>
    <w:lvl w:ilvl="0" w:tplc="242ABC98">
      <w:start w:val="1"/>
      <w:numFmt w:val="decimal"/>
      <w:lvlText w:val="%1)"/>
      <w:lvlJc w:val="left"/>
      <w:pPr>
        <w:ind w:left="990" w:hanging="305"/>
      </w:pPr>
      <w:rPr>
        <w:rFonts w:ascii="Times New Roman" w:eastAsia="Times New Roman" w:hAnsi="Times New Roman" w:cs="Times New Roman" w:hint="default"/>
        <w:spacing w:val="0"/>
        <w:w w:val="100"/>
        <w:sz w:val="28"/>
        <w:szCs w:val="28"/>
        <w:lang w:val="ru-RU" w:eastAsia="en-US" w:bidi="ar-SA"/>
      </w:rPr>
    </w:lvl>
    <w:lvl w:ilvl="1" w:tplc="B9966350">
      <w:numFmt w:val="bullet"/>
      <w:lvlText w:val="•"/>
      <w:lvlJc w:val="left"/>
      <w:pPr>
        <w:ind w:left="1930" w:hanging="305"/>
      </w:pPr>
      <w:rPr>
        <w:rFonts w:hint="default"/>
        <w:lang w:val="ru-RU" w:eastAsia="en-US" w:bidi="ar-SA"/>
      </w:rPr>
    </w:lvl>
    <w:lvl w:ilvl="2" w:tplc="9244AE82">
      <w:numFmt w:val="bullet"/>
      <w:lvlText w:val="•"/>
      <w:lvlJc w:val="left"/>
      <w:pPr>
        <w:ind w:left="2861" w:hanging="305"/>
      </w:pPr>
      <w:rPr>
        <w:rFonts w:hint="default"/>
        <w:lang w:val="ru-RU" w:eastAsia="en-US" w:bidi="ar-SA"/>
      </w:rPr>
    </w:lvl>
    <w:lvl w:ilvl="3" w:tplc="445262AE">
      <w:numFmt w:val="bullet"/>
      <w:lvlText w:val="•"/>
      <w:lvlJc w:val="left"/>
      <w:pPr>
        <w:ind w:left="3791" w:hanging="305"/>
      </w:pPr>
      <w:rPr>
        <w:rFonts w:hint="default"/>
        <w:lang w:val="ru-RU" w:eastAsia="en-US" w:bidi="ar-SA"/>
      </w:rPr>
    </w:lvl>
    <w:lvl w:ilvl="4" w:tplc="162E2AA8">
      <w:numFmt w:val="bullet"/>
      <w:lvlText w:val="•"/>
      <w:lvlJc w:val="left"/>
      <w:pPr>
        <w:ind w:left="4722" w:hanging="305"/>
      </w:pPr>
      <w:rPr>
        <w:rFonts w:hint="default"/>
        <w:lang w:val="ru-RU" w:eastAsia="en-US" w:bidi="ar-SA"/>
      </w:rPr>
    </w:lvl>
    <w:lvl w:ilvl="5" w:tplc="D58839C6">
      <w:numFmt w:val="bullet"/>
      <w:lvlText w:val="•"/>
      <w:lvlJc w:val="left"/>
      <w:pPr>
        <w:ind w:left="5653" w:hanging="305"/>
      </w:pPr>
      <w:rPr>
        <w:rFonts w:hint="default"/>
        <w:lang w:val="ru-RU" w:eastAsia="en-US" w:bidi="ar-SA"/>
      </w:rPr>
    </w:lvl>
    <w:lvl w:ilvl="6" w:tplc="CEECE7B6">
      <w:numFmt w:val="bullet"/>
      <w:lvlText w:val="•"/>
      <w:lvlJc w:val="left"/>
      <w:pPr>
        <w:ind w:left="6583" w:hanging="305"/>
      </w:pPr>
      <w:rPr>
        <w:rFonts w:hint="default"/>
        <w:lang w:val="ru-RU" w:eastAsia="en-US" w:bidi="ar-SA"/>
      </w:rPr>
    </w:lvl>
    <w:lvl w:ilvl="7" w:tplc="EE48F9AA">
      <w:numFmt w:val="bullet"/>
      <w:lvlText w:val="•"/>
      <w:lvlJc w:val="left"/>
      <w:pPr>
        <w:ind w:left="7514" w:hanging="305"/>
      </w:pPr>
      <w:rPr>
        <w:rFonts w:hint="default"/>
        <w:lang w:val="ru-RU" w:eastAsia="en-US" w:bidi="ar-SA"/>
      </w:rPr>
    </w:lvl>
    <w:lvl w:ilvl="8" w:tplc="7D1408CC">
      <w:numFmt w:val="bullet"/>
      <w:lvlText w:val="•"/>
      <w:lvlJc w:val="left"/>
      <w:pPr>
        <w:ind w:left="8445" w:hanging="305"/>
      </w:pPr>
      <w:rPr>
        <w:rFonts w:hint="default"/>
        <w:lang w:val="ru-RU" w:eastAsia="en-US" w:bidi="ar-SA"/>
      </w:rPr>
    </w:lvl>
  </w:abstractNum>
  <w:abstractNum w:abstractNumId="4">
    <w:nsid w:val="01A43046"/>
    <w:multiLevelType w:val="hybridMultilevel"/>
    <w:tmpl w:val="63309DE8"/>
    <w:lvl w:ilvl="0" w:tplc="4702AC44">
      <w:start w:val="1"/>
      <w:numFmt w:val="decimal"/>
      <w:lvlText w:val="%1)"/>
      <w:lvlJc w:val="left"/>
      <w:pPr>
        <w:ind w:left="1131" w:hanging="305"/>
      </w:pPr>
      <w:rPr>
        <w:rFonts w:ascii="Times New Roman" w:eastAsia="Times New Roman" w:hAnsi="Times New Roman" w:cs="Times New Roman" w:hint="default"/>
        <w:w w:val="100"/>
        <w:sz w:val="28"/>
        <w:szCs w:val="28"/>
        <w:lang w:val="ru-RU" w:eastAsia="en-US" w:bidi="ar-SA"/>
      </w:rPr>
    </w:lvl>
    <w:lvl w:ilvl="1" w:tplc="22E88B30">
      <w:numFmt w:val="bullet"/>
      <w:lvlText w:val="•"/>
      <w:lvlJc w:val="left"/>
      <w:pPr>
        <w:ind w:left="2022" w:hanging="305"/>
      </w:pPr>
      <w:rPr>
        <w:rFonts w:hint="default"/>
        <w:lang w:val="ru-RU" w:eastAsia="en-US" w:bidi="ar-SA"/>
      </w:rPr>
    </w:lvl>
    <w:lvl w:ilvl="2" w:tplc="3A08C7E8">
      <w:numFmt w:val="bullet"/>
      <w:lvlText w:val="•"/>
      <w:lvlJc w:val="left"/>
      <w:pPr>
        <w:ind w:left="2905" w:hanging="305"/>
      </w:pPr>
      <w:rPr>
        <w:rFonts w:hint="default"/>
        <w:lang w:val="ru-RU" w:eastAsia="en-US" w:bidi="ar-SA"/>
      </w:rPr>
    </w:lvl>
    <w:lvl w:ilvl="3" w:tplc="B2642E08">
      <w:numFmt w:val="bullet"/>
      <w:lvlText w:val="•"/>
      <w:lvlJc w:val="left"/>
      <w:pPr>
        <w:ind w:left="3787" w:hanging="305"/>
      </w:pPr>
      <w:rPr>
        <w:rFonts w:hint="default"/>
        <w:lang w:val="ru-RU" w:eastAsia="en-US" w:bidi="ar-SA"/>
      </w:rPr>
    </w:lvl>
    <w:lvl w:ilvl="4" w:tplc="69008576">
      <w:numFmt w:val="bullet"/>
      <w:lvlText w:val="•"/>
      <w:lvlJc w:val="left"/>
      <w:pPr>
        <w:ind w:left="4670" w:hanging="305"/>
      </w:pPr>
      <w:rPr>
        <w:rFonts w:hint="default"/>
        <w:lang w:val="ru-RU" w:eastAsia="en-US" w:bidi="ar-SA"/>
      </w:rPr>
    </w:lvl>
    <w:lvl w:ilvl="5" w:tplc="A9ACB13E">
      <w:numFmt w:val="bullet"/>
      <w:lvlText w:val="•"/>
      <w:lvlJc w:val="left"/>
      <w:pPr>
        <w:ind w:left="5553" w:hanging="305"/>
      </w:pPr>
      <w:rPr>
        <w:rFonts w:hint="default"/>
        <w:lang w:val="ru-RU" w:eastAsia="en-US" w:bidi="ar-SA"/>
      </w:rPr>
    </w:lvl>
    <w:lvl w:ilvl="6" w:tplc="33ACDF2C">
      <w:numFmt w:val="bullet"/>
      <w:lvlText w:val="•"/>
      <w:lvlJc w:val="left"/>
      <w:pPr>
        <w:ind w:left="6435" w:hanging="305"/>
      </w:pPr>
      <w:rPr>
        <w:rFonts w:hint="default"/>
        <w:lang w:val="ru-RU" w:eastAsia="en-US" w:bidi="ar-SA"/>
      </w:rPr>
    </w:lvl>
    <w:lvl w:ilvl="7" w:tplc="5F2440A2">
      <w:numFmt w:val="bullet"/>
      <w:lvlText w:val="•"/>
      <w:lvlJc w:val="left"/>
      <w:pPr>
        <w:ind w:left="7318" w:hanging="305"/>
      </w:pPr>
      <w:rPr>
        <w:rFonts w:hint="default"/>
        <w:lang w:val="ru-RU" w:eastAsia="en-US" w:bidi="ar-SA"/>
      </w:rPr>
    </w:lvl>
    <w:lvl w:ilvl="8" w:tplc="0EAC4350">
      <w:numFmt w:val="bullet"/>
      <w:lvlText w:val="•"/>
      <w:lvlJc w:val="left"/>
      <w:pPr>
        <w:ind w:left="8201" w:hanging="305"/>
      </w:pPr>
      <w:rPr>
        <w:rFonts w:hint="default"/>
        <w:lang w:val="ru-RU" w:eastAsia="en-US" w:bidi="ar-SA"/>
      </w:rPr>
    </w:lvl>
  </w:abstractNum>
  <w:abstractNum w:abstractNumId="5">
    <w:nsid w:val="028B3257"/>
    <w:multiLevelType w:val="hybridMultilevel"/>
    <w:tmpl w:val="5602EE62"/>
    <w:lvl w:ilvl="0" w:tplc="CA12A8B8">
      <w:start w:val="1"/>
      <w:numFmt w:val="decimal"/>
      <w:lvlText w:val="%1)"/>
      <w:lvlJc w:val="left"/>
      <w:pPr>
        <w:ind w:left="402" w:hanging="276"/>
      </w:pPr>
      <w:rPr>
        <w:rFonts w:ascii="Times New Roman" w:eastAsia="Times New Roman" w:hAnsi="Times New Roman" w:cs="Times New Roman" w:hint="default"/>
        <w:spacing w:val="0"/>
        <w:w w:val="100"/>
        <w:sz w:val="28"/>
        <w:szCs w:val="28"/>
        <w:lang w:val="ru-RU" w:eastAsia="en-US" w:bidi="ar-SA"/>
      </w:rPr>
    </w:lvl>
    <w:lvl w:ilvl="1" w:tplc="12FE056C">
      <w:numFmt w:val="bullet"/>
      <w:lvlText w:val="•"/>
      <w:lvlJc w:val="left"/>
      <w:pPr>
        <w:ind w:left="1390" w:hanging="276"/>
      </w:pPr>
      <w:rPr>
        <w:rFonts w:hint="default"/>
        <w:lang w:val="ru-RU" w:eastAsia="en-US" w:bidi="ar-SA"/>
      </w:rPr>
    </w:lvl>
    <w:lvl w:ilvl="2" w:tplc="5B2ADF14">
      <w:numFmt w:val="bullet"/>
      <w:lvlText w:val="•"/>
      <w:lvlJc w:val="left"/>
      <w:pPr>
        <w:ind w:left="2381" w:hanging="276"/>
      </w:pPr>
      <w:rPr>
        <w:rFonts w:hint="default"/>
        <w:lang w:val="ru-RU" w:eastAsia="en-US" w:bidi="ar-SA"/>
      </w:rPr>
    </w:lvl>
    <w:lvl w:ilvl="3" w:tplc="7B803ED8">
      <w:numFmt w:val="bullet"/>
      <w:lvlText w:val="•"/>
      <w:lvlJc w:val="left"/>
      <w:pPr>
        <w:ind w:left="3371" w:hanging="276"/>
      </w:pPr>
      <w:rPr>
        <w:rFonts w:hint="default"/>
        <w:lang w:val="ru-RU" w:eastAsia="en-US" w:bidi="ar-SA"/>
      </w:rPr>
    </w:lvl>
    <w:lvl w:ilvl="4" w:tplc="60948934">
      <w:numFmt w:val="bullet"/>
      <w:lvlText w:val="•"/>
      <w:lvlJc w:val="left"/>
      <w:pPr>
        <w:ind w:left="4362" w:hanging="276"/>
      </w:pPr>
      <w:rPr>
        <w:rFonts w:hint="default"/>
        <w:lang w:val="ru-RU" w:eastAsia="en-US" w:bidi="ar-SA"/>
      </w:rPr>
    </w:lvl>
    <w:lvl w:ilvl="5" w:tplc="2880FB0C">
      <w:numFmt w:val="bullet"/>
      <w:lvlText w:val="•"/>
      <w:lvlJc w:val="left"/>
      <w:pPr>
        <w:ind w:left="5353" w:hanging="276"/>
      </w:pPr>
      <w:rPr>
        <w:rFonts w:hint="default"/>
        <w:lang w:val="ru-RU" w:eastAsia="en-US" w:bidi="ar-SA"/>
      </w:rPr>
    </w:lvl>
    <w:lvl w:ilvl="6" w:tplc="BE74DD96">
      <w:numFmt w:val="bullet"/>
      <w:lvlText w:val="•"/>
      <w:lvlJc w:val="left"/>
      <w:pPr>
        <w:ind w:left="6343" w:hanging="276"/>
      </w:pPr>
      <w:rPr>
        <w:rFonts w:hint="default"/>
        <w:lang w:val="ru-RU" w:eastAsia="en-US" w:bidi="ar-SA"/>
      </w:rPr>
    </w:lvl>
    <w:lvl w:ilvl="7" w:tplc="6E9CE1F4">
      <w:numFmt w:val="bullet"/>
      <w:lvlText w:val="•"/>
      <w:lvlJc w:val="left"/>
      <w:pPr>
        <w:ind w:left="7334" w:hanging="276"/>
      </w:pPr>
      <w:rPr>
        <w:rFonts w:hint="default"/>
        <w:lang w:val="ru-RU" w:eastAsia="en-US" w:bidi="ar-SA"/>
      </w:rPr>
    </w:lvl>
    <w:lvl w:ilvl="8" w:tplc="12C461EE">
      <w:numFmt w:val="bullet"/>
      <w:lvlText w:val="•"/>
      <w:lvlJc w:val="left"/>
      <w:pPr>
        <w:ind w:left="8325" w:hanging="276"/>
      </w:pPr>
      <w:rPr>
        <w:rFonts w:hint="default"/>
        <w:lang w:val="ru-RU" w:eastAsia="en-US" w:bidi="ar-SA"/>
      </w:rPr>
    </w:lvl>
  </w:abstractNum>
  <w:abstractNum w:abstractNumId="6">
    <w:nsid w:val="03DD7698"/>
    <w:multiLevelType w:val="hybridMultilevel"/>
    <w:tmpl w:val="FF2866CE"/>
    <w:lvl w:ilvl="0" w:tplc="878EC2F2">
      <w:start w:val="1"/>
      <w:numFmt w:val="decimal"/>
      <w:lvlText w:val="%1."/>
      <w:lvlJc w:val="left"/>
      <w:pPr>
        <w:ind w:left="966" w:hanging="281"/>
      </w:pPr>
      <w:rPr>
        <w:rFonts w:ascii="Times New Roman" w:eastAsia="Times New Roman" w:hAnsi="Times New Roman" w:cs="Times New Roman" w:hint="default"/>
        <w:b/>
        <w:bCs/>
        <w:spacing w:val="0"/>
        <w:w w:val="100"/>
        <w:sz w:val="28"/>
        <w:szCs w:val="28"/>
        <w:lang w:val="ru-RU" w:eastAsia="en-US" w:bidi="ar-SA"/>
      </w:rPr>
    </w:lvl>
    <w:lvl w:ilvl="1" w:tplc="77160D0C">
      <w:numFmt w:val="bullet"/>
      <w:lvlText w:val="•"/>
      <w:lvlJc w:val="left"/>
      <w:pPr>
        <w:ind w:left="1894" w:hanging="281"/>
      </w:pPr>
      <w:rPr>
        <w:rFonts w:hint="default"/>
        <w:lang w:val="ru-RU" w:eastAsia="en-US" w:bidi="ar-SA"/>
      </w:rPr>
    </w:lvl>
    <w:lvl w:ilvl="2" w:tplc="0B4E2714">
      <w:numFmt w:val="bullet"/>
      <w:lvlText w:val="•"/>
      <w:lvlJc w:val="left"/>
      <w:pPr>
        <w:ind w:left="2829" w:hanging="281"/>
      </w:pPr>
      <w:rPr>
        <w:rFonts w:hint="default"/>
        <w:lang w:val="ru-RU" w:eastAsia="en-US" w:bidi="ar-SA"/>
      </w:rPr>
    </w:lvl>
    <w:lvl w:ilvl="3" w:tplc="83F82716">
      <w:numFmt w:val="bullet"/>
      <w:lvlText w:val="•"/>
      <w:lvlJc w:val="left"/>
      <w:pPr>
        <w:ind w:left="3763" w:hanging="281"/>
      </w:pPr>
      <w:rPr>
        <w:rFonts w:hint="default"/>
        <w:lang w:val="ru-RU" w:eastAsia="en-US" w:bidi="ar-SA"/>
      </w:rPr>
    </w:lvl>
    <w:lvl w:ilvl="4" w:tplc="F40AA98E">
      <w:numFmt w:val="bullet"/>
      <w:lvlText w:val="•"/>
      <w:lvlJc w:val="left"/>
      <w:pPr>
        <w:ind w:left="4698" w:hanging="281"/>
      </w:pPr>
      <w:rPr>
        <w:rFonts w:hint="default"/>
        <w:lang w:val="ru-RU" w:eastAsia="en-US" w:bidi="ar-SA"/>
      </w:rPr>
    </w:lvl>
    <w:lvl w:ilvl="5" w:tplc="59E29462">
      <w:numFmt w:val="bullet"/>
      <w:lvlText w:val="•"/>
      <w:lvlJc w:val="left"/>
      <w:pPr>
        <w:ind w:left="5633" w:hanging="281"/>
      </w:pPr>
      <w:rPr>
        <w:rFonts w:hint="default"/>
        <w:lang w:val="ru-RU" w:eastAsia="en-US" w:bidi="ar-SA"/>
      </w:rPr>
    </w:lvl>
    <w:lvl w:ilvl="6" w:tplc="00761B70">
      <w:numFmt w:val="bullet"/>
      <w:lvlText w:val="•"/>
      <w:lvlJc w:val="left"/>
      <w:pPr>
        <w:ind w:left="6567" w:hanging="281"/>
      </w:pPr>
      <w:rPr>
        <w:rFonts w:hint="default"/>
        <w:lang w:val="ru-RU" w:eastAsia="en-US" w:bidi="ar-SA"/>
      </w:rPr>
    </w:lvl>
    <w:lvl w:ilvl="7" w:tplc="17660F4A">
      <w:numFmt w:val="bullet"/>
      <w:lvlText w:val="•"/>
      <w:lvlJc w:val="left"/>
      <w:pPr>
        <w:ind w:left="7502" w:hanging="281"/>
      </w:pPr>
      <w:rPr>
        <w:rFonts w:hint="default"/>
        <w:lang w:val="ru-RU" w:eastAsia="en-US" w:bidi="ar-SA"/>
      </w:rPr>
    </w:lvl>
    <w:lvl w:ilvl="8" w:tplc="F18643FC">
      <w:numFmt w:val="bullet"/>
      <w:lvlText w:val="•"/>
      <w:lvlJc w:val="left"/>
      <w:pPr>
        <w:ind w:left="8437" w:hanging="281"/>
      </w:pPr>
      <w:rPr>
        <w:rFonts w:hint="default"/>
        <w:lang w:val="ru-RU" w:eastAsia="en-US" w:bidi="ar-SA"/>
      </w:rPr>
    </w:lvl>
  </w:abstractNum>
  <w:abstractNum w:abstractNumId="7">
    <w:nsid w:val="058D1476"/>
    <w:multiLevelType w:val="hybridMultilevel"/>
    <w:tmpl w:val="561CC4DE"/>
    <w:lvl w:ilvl="0" w:tplc="30BAA51E">
      <w:start w:val="1"/>
      <w:numFmt w:val="decimal"/>
      <w:lvlText w:val="%1)"/>
      <w:lvlJc w:val="left"/>
      <w:pPr>
        <w:ind w:left="118" w:hanging="305"/>
      </w:pPr>
      <w:rPr>
        <w:rFonts w:ascii="Times New Roman" w:eastAsia="Times New Roman" w:hAnsi="Times New Roman" w:cs="Times New Roman" w:hint="default"/>
        <w:spacing w:val="0"/>
        <w:w w:val="100"/>
        <w:sz w:val="28"/>
        <w:szCs w:val="28"/>
        <w:lang w:val="ru-RU" w:eastAsia="en-US" w:bidi="ar-SA"/>
      </w:rPr>
    </w:lvl>
    <w:lvl w:ilvl="1" w:tplc="07885558">
      <w:numFmt w:val="bullet"/>
      <w:lvlText w:val=""/>
      <w:lvlJc w:val="left"/>
      <w:pPr>
        <w:ind w:left="118" w:hanging="718"/>
      </w:pPr>
      <w:rPr>
        <w:rFonts w:ascii="Wingdings" w:eastAsia="Wingdings" w:hAnsi="Wingdings" w:cs="Wingdings" w:hint="default"/>
        <w:w w:val="100"/>
        <w:sz w:val="28"/>
        <w:szCs w:val="28"/>
        <w:lang w:val="ru-RU" w:eastAsia="en-US" w:bidi="ar-SA"/>
      </w:rPr>
    </w:lvl>
    <w:lvl w:ilvl="2" w:tplc="78745C62">
      <w:numFmt w:val="bullet"/>
      <w:lvlText w:val="•"/>
      <w:lvlJc w:val="left"/>
      <w:pPr>
        <w:ind w:left="2089" w:hanging="718"/>
      </w:pPr>
      <w:rPr>
        <w:rFonts w:hint="default"/>
        <w:lang w:val="ru-RU" w:eastAsia="en-US" w:bidi="ar-SA"/>
      </w:rPr>
    </w:lvl>
    <w:lvl w:ilvl="3" w:tplc="932C8CA8">
      <w:numFmt w:val="bullet"/>
      <w:lvlText w:val="•"/>
      <w:lvlJc w:val="left"/>
      <w:pPr>
        <w:ind w:left="3073" w:hanging="718"/>
      </w:pPr>
      <w:rPr>
        <w:rFonts w:hint="default"/>
        <w:lang w:val="ru-RU" w:eastAsia="en-US" w:bidi="ar-SA"/>
      </w:rPr>
    </w:lvl>
    <w:lvl w:ilvl="4" w:tplc="7CAA15C8">
      <w:numFmt w:val="bullet"/>
      <w:lvlText w:val="•"/>
      <w:lvlJc w:val="left"/>
      <w:pPr>
        <w:ind w:left="4058" w:hanging="718"/>
      </w:pPr>
      <w:rPr>
        <w:rFonts w:hint="default"/>
        <w:lang w:val="ru-RU" w:eastAsia="en-US" w:bidi="ar-SA"/>
      </w:rPr>
    </w:lvl>
    <w:lvl w:ilvl="5" w:tplc="EE827AF2">
      <w:numFmt w:val="bullet"/>
      <w:lvlText w:val="•"/>
      <w:lvlJc w:val="left"/>
      <w:pPr>
        <w:ind w:left="5043" w:hanging="718"/>
      </w:pPr>
      <w:rPr>
        <w:rFonts w:hint="default"/>
        <w:lang w:val="ru-RU" w:eastAsia="en-US" w:bidi="ar-SA"/>
      </w:rPr>
    </w:lvl>
    <w:lvl w:ilvl="6" w:tplc="02D02950">
      <w:numFmt w:val="bullet"/>
      <w:lvlText w:val="•"/>
      <w:lvlJc w:val="left"/>
      <w:pPr>
        <w:ind w:left="6027" w:hanging="718"/>
      </w:pPr>
      <w:rPr>
        <w:rFonts w:hint="default"/>
        <w:lang w:val="ru-RU" w:eastAsia="en-US" w:bidi="ar-SA"/>
      </w:rPr>
    </w:lvl>
    <w:lvl w:ilvl="7" w:tplc="25906B2C">
      <w:numFmt w:val="bullet"/>
      <w:lvlText w:val="•"/>
      <w:lvlJc w:val="left"/>
      <w:pPr>
        <w:ind w:left="7012" w:hanging="718"/>
      </w:pPr>
      <w:rPr>
        <w:rFonts w:hint="default"/>
        <w:lang w:val="ru-RU" w:eastAsia="en-US" w:bidi="ar-SA"/>
      </w:rPr>
    </w:lvl>
    <w:lvl w:ilvl="8" w:tplc="0D1891E2">
      <w:numFmt w:val="bullet"/>
      <w:lvlText w:val="•"/>
      <w:lvlJc w:val="left"/>
      <w:pPr>
        <w:ind w:left="7997" w:hanging="718"/>
      </w:pPr>
      <w:rPr>
        <w:rFonts w:hint="default"/>
        <w:lang w:val="ru-RU" w:eastAsia="en-US" w:bidi="ar-SA"/>
      </w:rPr>
    </w:lvl>
  </w:abstractNum>
  <w:abstractNum w:abstractNumId="8">
    <w:nsid w:val="065063D1"/>
    <w:multiLevelType w:val="multilevel"/>
    <w:tmpl w:val="2F8C68EA"/>
    <w:lvl w:ilvl="0">
      <w:start w:val="2"/>
      <w:numFmt w:val="decimal"/>
      <w:lvlText w:val="%1"/>
      <w:lvlJc w:val="left"/>
      <w:pPr>
        <w:ind w:left="118" w:hanging="701"/>
      </w:pPr>
      <w:rPr>
        <w:rFonts w:hint="default"/>
        <w:lang w:val="ru-RU" w:eastAsia="en-US" w:bidi="ar-SA"/>
      </w:rPr>
    </w:lvl>
    <w:lvl w:ilvl="1">
      <w:start w:val="2"/>
      <w:numFmt w:val="decimal"/>
      <w:lvlText w:val="%1.%2"/>
      <w:lvlJc w:val="left"/>
      <w:pPr>
        <w:ind w:left="118" w:hanging="701"/>
      </w:pPr>
      <w:rPr>
        <w:rFonts w:hint="default"/>
        <w:lang w:val="ru-RU" w:eastAsia="en-US" w:bidi="ar-SA"/>
      </w:rPr>
    </w:lvl>
    <w:lvl w:ilvl="2">
      <w:start w:val="1"/>
      <w:numFmt w:val="decimal"/>
      <w:lvlText w:val="%1.%2.%3."/>
      <w:lvlJc w:val="left"/>
      <w:pPr>
        <w:ind w:left="118"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18" w:hanging="708"/>
      </w:pPr>
      <w:rPr>
        <w:rFonts w:ascii="Symbol" w:eastAsia="Symbol" w:hAnsi="Symbol" w:cs="Symbol" w:hint="default"/>
        <w:w w:val="100"/>
        <w:sz w:val="28"/>
        <w:szCs w:val="28"/>
        <w:lang w:val="ru-RU" w:eastAsia="en-US" w:bidi="ar-SA"/>
      </w:rPr>
    </w:lvl>
    <w:lvl w:ilvl="4">
      <w:numFmt w:val="bullet"/>
      <w:lvlText w:val="•"/>
      <w:lvlJc w:val="left"/>
      <w:pPr>
        <w:ind w:left="4194" w:hanging="708"/>
      </w:pPr>
      <w:rPr>
        <w:rFonts w:hint="default"/>
        <w:lang w:val="ru-RU" w:eastAsia="en-US" w:bidi="ar-SA"/>
      </w:rPr>
    </w:lvl>
    <w:lvl w:ilvl="5">
      <w:numFmt w:val="bullet"/>
      <w:lvlText w:val="•"/>
      <w:lvlJc w:val="left"/>
      <w:pPr>
        <w:ind w:left="5213" w:hanging="708"/>
      </w:pPr>
      <w:rPr>
        <w:rFonts w:hint="default"/>
        <w:lang w:val="ru-RU" w:eastAsia="en-US" w:bidi="ar-SA"/>
      </w:rPr>
    </w:lvl>
    <w:lvl w:ilvl="6">
      <w:numFmt w:val="bullet"/>
      <w:lvlText w:val="•"/>
      <w:lvlJc w:val="left"/>
      <w:pPr>
        <w:ind w:left="6231" w:hanging="708"/>
      </w:pPr>
      <w:rPr>
        <w:rFonts w:hint="default"/>
        <w:lang w:val="ru-RU" w:eastAsia="en-US" w:bidi="ar-SA"/>
      </w:rPr>
    </w:lvl>
    <w:lvl w:ilvl="7">
      <w:numFmt w:val="bullet"/>
      <w:lvlText w:val="•"/>
      <w:lvlJc w:val="left"/>
      <w:pPr>
        <w:ind w:left="7250" w:hanging="708"/>
      </w:pPr>
      <w:rPr>
        <w:rFonts w:hint="default"/>
        <w:lang w:val="ru-RU" w:eastAsia="en-US" w:bidi="ar-SA"/>
      </w:rPr>
    </w:lvl>
    <w:lvl w:ilvl="8">
      <w:numFmt w:val="bullet"/>
      <w:lvlText w:val="•"/>
      <w:lvlJc w:val="left"/>
      <w:pPr>
        <w:ind w:left="8269" w:hanging="708"/>
      </w:pPr>
      <w:rPr>
        <w:rFonts w:hint="default"/>
        <w:lang w:val="ru-RU" w:eastAsia="en-US" w:bidi="ar-SA"/>
      </w:rPr>
    </w:lvl>
  </w:abstractNum>
  <w:abstractNum w:abstractNumId="9">
    <w:nsid w:val="06E64D6B"/>
    <w:multiLevelType w:val="multilevel"/>
    <w:tmpl w:val="22BE1AB2"/>
    <w:lvl w:ilvl="0">
      <w:start w:val="3"/>
      <w:numFmt w:val="decimal"/>
      <w:lvlText w:val="%1"/>
      <w:lvlJc w:val="left"/>
      <w:pPr>
        <w:ind w:left="402" w:hanging="708"/>
      </w:pPr>
      <w:rPr>
        <w:rFonts w:hint="default"/>
        <w:lang w:val="ru-RU" w:eastAsia="en-US" w:bidi="ar-SA"/>
      </w:rPr>
    </w:lvl>
    <w:lvl w:ilvl="1">
      <w:start w:val="5"/>
      <w:numFmt w:val="decimal"/>
      <w:lvlText w:val="%1.%2"/>
      <w:lvlJc w:val="left"/>
      <w:pPr>
        <w:ind w:left="402" w:hanging="708"/>
      </w:pPr>
      <w:rPr>
        <w:rFonts w:hint="default"/>
        <w:lang w:val="ru-RU" w:eastAsia="en-US" w:bidi="ar-SA"/>
      </w:rPr>
    </w:lvl>
    <w:lvl w:ilvl="2">
      <w:start w:val="4"/>
      <w:numFmt w:val="decimal"/>
      <w:lvlText w:val="%1.%2.%3."/>
      <w:lvlJc w:val="left"/>
      <w:pPr>
        <w:ind w:left="402" w:hanging="708"/>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371" w:hanging="708"/>
      </w:pPr>
      <w:rPr>
        <w:rFonts w:hint="default"/>
        <w:lang w:val="ru-RU" w:eastAsia="en-US" w:bidi="ar-SA"/>
      </w:rPr>
    </w:lvl>
    <w:lvl w:ilvl="4">
      <w:numFmt w:val="bullet"/>
      <w:lvlText w:val="•"/>
      <w:lvlJc w:val="left"/>
      <w:pPr>
        <w:ind w:left="4362" w:hanging="708"/>
      </w:pPr>
      <w:rPr>
        <w:rFonts w:hint="default"/>
        <w:lang w:val="ru-RU" w:eastAsia="en-US" w:bidi="ar-SA"/>
      </w:rPr>
    </w:lvl>
    <w:lvl w:ilvl="5">
      <w:numFmt w:val="bullet"/>
      <w:lvlText w:val="•"/>
      <w:lvlJc w:val="left"/>
      <w:pPr>
        <w:ind w:left="5353" w:hanging="708"/>
      </w:pPr>
      <w:rPr>
        <w:rFonts w:hint="default"/>
        <w:lang w:val="ru-RU" w:eastAsia="en-US" w:bidi="ar-SA"/>
      </w:rPr>
    </w:lvl>
    <w:lvl w:ilvl="6">
      <w:numFmt w:val="bullet"/>
      <w:lvlText w:val="•"/>
      <w:lvlJc w:val="left"/>
      <w:pPr>
        <w:ind w:left="6343" w:hanging="708"/>
      </w:pPr>
      <w:rPr>
        <w:rFonts w:hint="default"/>
        <w:lang w:val="ru-RU" w:eastAsia="en-US" w:bidi="ar-SA"/>
      </w:rPr>
    </w:lvl>
    <w:lvl w:ilvl="7">
      <w:numFmt w:val="bullet"/>
      <w:lvlText w:val="•"/>
      <w:lvlJc w:val="left"/>
      <w:pPr>
        <w:ind w:left="7334" w:hanging="708"/>
      </w:pPr>
      <w:rPr>
        <w:rFonts w:hint="default"/>
        <w:lang w:val="ru-RU" w:eastAsia="en-US" w:bidi="ar-SA"/>
      </w:rPr>
    </w:lvl>
    <w:lvl w:ilvl="8">
      <w:numFmt w:val="bullet"/>
      <w:lvlText w:val="•"/>
      <w:lvlJc w:val="left"/>
      <w:pPr>
        <w:ind w:left="8325" w:hanging="708"/>
      </w:pPr>
      <w:rPr>
        <w:rFonts w:hint="default"/>
        <w:lang w:val="ru-RU" w:eastAsia="en-US" w:bidi="ar-SA"/>
      </w:rPr>
    </w:lvl>
  </w:abstractNum>
  <w:abstractNum w:abstractNumId="10">
    <w:nsid w:val="09BC1C51"/>
    <w:multiLevelType w:val="hybridMultilevel"/>
    <w:tmpl w:val="FDBCB12A"/>
    <w:lvl w:ilvl="0" w:tplc="08202328">
      <w:start w:val="1"/>
      <w:numFmt w:val="decimal"/>
      <w:lvlText w:val="%1)"/>
      <w:lvlJc w:val="left"/>
      <w:pPr>
        <w:ind w:left="1045" w:hanging="360"/>
      </w:pPr>
      <w:rPr>
        <w:rFonts w:hint="default"/>
        <w:spacing w:val="0"/>
        <w:w w:val="100"/>
        <w:lang w:val="ru-RU" w:eastAsia="en-US" w:bidi="ar-SA"/>
      </w:rPr>
    </w:lvl>
    <w:lvl w:ilvl="1" w:tplc="3D122D96">
      <w:numFmt w:val="bullet"/>
      <w:lvlText w:val=""/>
      <w:lvlJc w:val="left"/>
      <w:pPr>
        <w:ind w:left="118" w:hanging="708"/>
      </w:pPr>
      <w:rPr>
        <w:rFonts w:ascii="Wingdings" w:eastAsia="Wingdings" w:hAnsi="Wingdings" w:cs="Wingdings" w:hint="default"/>
        <w:w w:val="100"/>
        <w:sz w:val="28"/>
        <w:szCs w:val="28"/>
        <w:lang w:val="ru-RU" w:eastAsia="en-US" w:bidi="ar-SA"/>
      </w:rPr>
    </w:lvl>
    <w:lvl w:ilvl="2" w:tplc="3FFC0CE8">
      <w:numFmt w:val="bullet"/>
      <w:lvlText w:val="•"/>
      <w:lvlJc w:val="left"/>
      <w:pPr>
        <w:ind w:left="2031" w:hanging="708"/>
      </w:pPr>
      <w:rPr>
        <w:rFonts w:hint="default"/>
        <w:lang w:val="ru-RU" w:eastAsia="en-US" w:bidi="ar-SA"/>
      </w:rPr>
    </w:lvl>
    <w:lvl w:ilvl="3" w:tplc="74E6378E">
      <w:numFmt w:val="bullet"/>
      <w:lvlText w:val="•"/>
      <w:lvlJc w:val="left"/>
      <w:pPr>
        <w:ind w:left="3023" w:hanging="708"/>
      </w:pPr>
      <w:rPr>
        <w:rFonts w:hint="default"/>
        <w:lang w:val="ru-RU" w:eastAsia="en-US" w:bidi="ar-SA"/>
      </w:rPr>
    </w:lvl>
    <w:lvl w:ilvl="4" w:tplc="A566C2A0">
      <w:numFmt w:val="bullet"/>
      <w:lvlText w:val="•"/>
      <w:lvlJc w:val="left"/>
      <w:pPr>
        <w:ind w:left="4015" w:hanging="708"/>
      </w:pPr>
      <w:rPr>
        <w:rFonts w:hint="default"/>
        <w:lang w:val="ru-RU" w:eastAsia="en-US" w:bidi="ar-SA"/>
      </w:rPr>
    </w:lvl>
    <w:lvl w:ilvl="5" w:tplc="27C4EB0C">
      <w:numFmt w:val="bullet"/>
      <w:lvlText w:val="•"/>
      <w:lvlJc w:val="left"/>
      <w:pPr>
        <w:ind w:left="5007" w:hanging="708"/>
      </w:pPr>
      <w:rPr>
        <w:rFonts w:hint="default"/>
        <w:lang w:val="ru-RU" w:eastAsia="en-US" w:bidi="ar-SA"/>
      </w:rPr>
    </w:lvl>
    <w:lvl w:ilvl="6" w:tplc="B8588046">
      <w:numFmt w:val="bullet"/>
      <w:lvlText w:val="•"/>
      <w:lvlJc w:val="left"/>
      <w:pPr>
        <w:ind w:left="5999" w:hanging="708"/>
      </w:pPr>
      <w:rPr>
        <w:rFonts w:hint="default"/>
        <w:lang w:val="ru-RU" w:eastAsia="en-US" w:bidi="ar-SA"/>
      </w:rPr>
    </w:lvl>
    <w:lvl w:ilvl="7" w:tplc="60041194">
      <w:numFmt w:val="bullet"/>
      <w:lvlText w:val="•"/>
      <w:lvlJc w:val="left"/>
      <w:pPr>
        <w:ind w:left="6990" w:hanging="708"/>
      </w:pPr>
      <w:rPr>
        <w:rFonts w:hint="default"/>
        <w:lang w:val="ru-RU" w:eastAsia="en-US" w:bidi="ar-SA"/>
      </w:rPr>
    </w:lvl>
    <w:lvl w:ilvl="8" w:tplc="DAEC2FFC">
      <w:numFmt w:val="bullet"/>
      <w:lvlText w:val="•"/>
      <w:lvlJc w:val="left"/>
      <w:pPr>
        <w:ind w:left="7982" w:hanging="708"/>
      </w:pPr>
      <w:rPr>
        <w:rFonts w:hint="default"/>
        <w:lang w:val="ru-RU" w:eastAsia="en-US" w:bidi="ar-SA"/>
      </w:rPr>
    </w:lvl>
  </w:abstractNum>
  <w:abstractNum w:abstractNumId="11">
    <w:nsid w:val="0AC30349"/>
    <w:multiLevelType w:val="hybridMultilevel"/>
    <w:tmpl w:val="7DC67CF6"/>
    <w:lvl w:ilvl="0" w:tplc="75BC50CC">
      <w:start w:val="1"/>
      <w:numFmt w:val="decimal"/>
      <w:lvlText w:val="%1"/>
      <w:lvlJc w:val="left"/>
      <w:pPr>
        <w:ind w:left="896" w:hanging="212"/>
      </w:pPr>
      <w:rPr>
        <w:rFonts w:ascii="Times New Roman" w:eastAsia="Times New Roman" w:hAnsi="Times New Roman" w:cs="Times New Roman" w:hint="default"/>
        <w:b/>
        <w:bCs/>
        <w:w w:val="100"/>
        <w:sz w:val="28"/>
        <w:szCs w:val="28"/>
        <w:lang w:val="ru-RU" w:eastAsia="en-US" w:bidi="ar-SA"/>
      </w:rPr>
    </w:lvl>
    <w:lvl w:ilvl="1" w:tplc="FB9E6544">
      <w:numFmt w:val="bullet"/>
      <w:lvlText w:val=""/>
      <w:lvlJc w:val="left"/>
      <w:pPr>
        <w:ind w:left="118" w:hanging="708"/>
      </w:pPr>
      <w:rPr>
        <w:rFonts w:ascii="Symbol" w:eastAsia="Symbol" w:hAnsi="Symbol" w:cs="Symbol" w:hint="default"/>
        <w:w w:val="100"/>
        <w:sz w:val="28"/>
        <w:szCs w:val="28"/>
        <w:lang w:val="ru-RU" w:eastAsia="en-US" w:bidi="ar-SA"/>
      </w:rPr>
    </w:lvl>
    <w:lvl w:ilvl="2" w:tplc="679AEE80">
      <w:numFmt w:val="bullet"/>
      <w:lvlText w:val="•"/>
      <w:lvlJc w:val="left"/>
      <w:pPr>
        <w:ind w:left="1945" w:hanging="708"/>
      </w:pPr>
      <w:rPr>
        <w:rFonts w:hint="default"/>
        <w:lang w:val="ru-RU" w:eastAsia="en-US" w:bidi="ar-SA"/>
      </w:rPr>
    </w:lvl>
    <w:lvl w:ilvl="3" w:tplc="27A41DBE">
      <w:numFmt w:val="bullet"/>
      <w:lvlText w:val="•"/>
      <w:lvlJc w:val="left"/>
      <w:pPr>
        <w:ind w:left="2990" w:hanging="708"/>
      </w:pPr>
      <w:rPr>
        <w:rFonts w:hint="default"/>
        <w:lang w:val="ru-RU" w:eastAsia="en-US" w:bidi="ar-SA"/>
      </w:rPr>
    </w:lvl>
    <w:lvl w:ilvl="4" w:tplc="56C886FA">
      <w:numFmt w:val="bullet"/>
      <w:lvlText w:val="•"/>
      <w:lvlJc w:val="left"/>
      <w:pPr>
        <w:ind w:left="4035" w:hanging="708"/>
      </w:pPr>
      <w:rPr>
        <w:rFonts w:hint="default"/>
        <w:lang w:val="ru-RU" w:eastAsia="en-US" w:bidi="ar-SA"/>
      </w:rPr>
    </w:lvl>
    <w:lvl w:ilvl="5" w:tplc="AEB861B6">
      <w:numFmt w:val="bullet"/>
      <w:lvlText w:val="•"/>
      <w:lvlJc w:val="left"/>
      <w:pPr>
        <w:ind w:left="5080" w:hanging="708"/>
      </w:pPr>
      <w:rPr>
        <w:rFonts w:hint="default"/>
        <w:lang w:val="ru-RU" w:eastAsia="en-US" w:bidi="ar-SA"/>
      </w:rPr>
    </w:lvl>
    <w:lvl w:ilvl="6" w:tplc="0530682E">
      <w:numFmt w:val="bullet"/>
      <w:lvlText w:val="•"/>
      <w:lvlJc w:val="left"/>
      <w:pPr>
        <w:ind w:left="6125" w:hanging="708"/>
      </w:pPr>
      <w:rPr>
        <w:rFonts w:hint="default"/>
        <w:lang w:val="ru-RU" w:eastAsia="en-US" w:bidi="ar-SA"/>
      </w:rPr>
    </w:lvl>
    <w:lvl w:ilvl="7" w:tplc="496E6B9C">
      <w:numFmt w:val="bullet"/>
      <w:lvlText w:val="•"/>
      <w:lvlJc w:val="left"/>
      <w:pPr>
        <w:ind w:left="7170" w:hanging="708"/>
      </w:pPr>
      <w:rPr>
        <w:rFonts w:hint="default"/>
        <w:lang w:val="ru-RU" w:eastAsia="en-US" w:bidi="ar-SA"/>
      </w:rPr>
    </w:lvl>
    <w:lvl w:ilvl="8" w:tplc="AB404B80">
      <w:numFmt w:val="bullet"/>
      <w:lvlText w:val="•"/>
      <w:lvlJc w:val="left"/>
      <w:pPr>
        <w:ind w:left="8216" w:hanging="708"/>
      </w:pPr>
      <w:rPr>
        <w:rFonts w:hint="default"/>
        <w:lang w:val="ru-RU" w:eastAsia="en-US" w:bidi="ar-SA"/>
      </w:rPr>
    </w:lvl>
  </w:abstractNum>
  <w:abstractNum w:abstractNumId="12">
    <w:nsid w:val="0B392FA3"/>
    <w:multiLevelType w:val="hybridMultilevel"/>
    <w:tmpl w:val="911C52E4"/>
    <w:lvl w:ilvl="0" w:tplc="8DA80312">
      <w:start w:val="1"/>
      <w:numFmt w:val="decimal"/>
      <w:lvlText w:val="%1)"/>
      <w:lvlJc w:val="left"/>
      <w:pPr>
        <w:ind w:left="118" w:hanging="468"/>
      </w:pPr>
      <w:rPr>
        <w:rFonts w:ascii="Times New Roman" w:eastAsia="Times New Roman" w:hAnsi="Times New Roman" w:cs="Times New Roman" w:hint="default"/>
        <w:w w:val="100"/>
        <w:sz w:val="28"/>
        <w:szCs w:val="28"/>
        <w:lang w:val="ru-RU" w:eastAsia="en-US" w:bidi="ar-SA"/>
      </w:rPr>
    </w:lvl>
    <w:lvl w:ilvl="1" w:tplc="4440CC8A">
      <w:numFmt w:val="bullet"/>
      <w:lvlText w:val=""/>
      <w:lvlJc w:val="left"/>
      <w:pPr>
        <w:ind w:left="118" w:hanging="711"/>
      </w:pPr>
      <w:rPr>
        <w:rFonts w:ascii="Wingdings" w:eastAsia="Wingdings" w:hAnsi="Wingdings" w:cs="Wingdings" w:hint="default"/>
        <w:w w:val="100"/>
        <w:sz w:val="28"/>
        <w:szCs w:val="28"/>
        <w:lang w:val="ru-RU" w:eastAsia="en-US" w:bidi="ar-SA"/>
      </w:rPr>
    </w:lvl>
    <w:lvl w:ilvl="2" w:tplc="4B763FB4">
      <w:numFmt w:val="bullet"/>
      <w:lvlText w:val="•"/>
      <w:lvlJc w:val="left"/>
      <w:pPr>
        <w:ind w:left="2089" w:hanging="711"/>
      </w:pPr>
      <w:rPr>
        <w:rFonts w:hint="default"/>
        <w:lang w:val="ru-RU" w:eastAsia="en-US" w:bidi="ar-SA"/>
      </w:rPr>
    </w:lvl>
    <w:lvl w:ilvl="3" w:tplc="6DFCD766">
      <w:numFmt w:val="bullet"/>
      <w:lvlText w:val="•"/>
      <w:lvlJc w:val="left"/>
      <w:pPr>
        <w:ind w:left="3073" w:hanging="711"/>
      </w:pPr>
      <w:rPr>
        <w:rFonts w:hint="default"/>
        <w:lang w:val="ru-RU" w:eastAsia="en-US" w:bidi="ar-SA"/>
      </w:rPr>
    </w:lvl>
    <w:lvl w:ilvl="4" w:tplc="1B6E99AE">
      <w:numFmt w:val="bullet"/>
      <w:lvlText w:val="•"/>
      <w:lvlJc w:val="left"/>
      <w:pPr>
        <w:ind w:left="4058" w:hanging="711"/>
      </w:pPr>
      <w:rPr>
        <w:rFonts w:hint="default"/>
        <w:lang w:val="ru-RU" w:eastAsia="en-US" w:bidi="ar-SA"/>
      </w:rPr>
    </w:lvl>
    <w:lvl w:ilvl="5" w:tplc="52863280">
      <w:numFmt w:val="bullet"/>
      <w:lvlText w:val="•"/>
      <w:lvlJc w:val="left"/>
      <w:pPr>
        <w:ind w:left="5043" w:hanging="711"/>
      </w:pPr>
      <w:rPr>
        <w:rFonts w:hint="default"/>
        <w:lang w:val="ru-RU" w:eastAsia="en-US" w:bidi="ar-SA"/>
      </w:rPr>
    </w:lvl>
    <w:lvl w:ilvl="6" w:tplc="AC70C7EA">
      <w:numFmt w:val="bullet"/>
      <w:lvlText w:val="•"/>
      <w:lvlJc w:val="left"/>
      <w:pPr>
        <w:ind w:left="6027" w:hanging="711"/>
      </w:pPr>
      <w:rPr>
        <w:rFonts w:hint="default"/>
        <w:lang w:val="ru-RU" w:eastAsia="en-US" w:bidi="ar-SA"/>
      </w:rPr>
    </w:lvl>
    <w:lvl w:ilvl="7" w:tplc="12BE47F6">
      <w:numFmt w:val="bullet"/>
      <w:lvlText w:val="•"/>
      <w:lvlJc w:val="left"/>
      <w:pPr>
        <w:ind w:left="7012" w:hanging="711"/>
      </w:pPr>
      <w:rPr>
        <w:rFonts w:hint="default"/>
        <w:lang w:val="ru-RU" w:eastAsia="en-US" w:bidi="ar-SA"/>
      </w:rPr>
    </w:lvl>
    <w:lvl w:ilvl="8" w:tplc="22D6D474">
      <w:numFmt w:val="bullet"/>
      <w:lvlText w:val="•"/>
      <w:lvlJc w:val="left"/>
      <w:pPr>
        <w:ind w:left="7997" w:hanging="711"/>
      </w:pPr>
      <w:rPr>
        <w:rFonts w:hint="default"/>
        <w:lang w:val="ru-RU" w:eastAsia="en-US" w:bidi="ar-SA"/>
      </w:rPr>
    </w:lvl>
  </w:abstractNum>
  <w:abstractNum w:abstractNumId="13">
    <w:nsid w:val="0E5927E6"/>
    <w:multiLevelType w:val="hybridMultilevel"/>
    <w:tmpl w:val="A302EC44"/>
    <w:lvl w:ilvl="0" w:tplc="967ED7D0">
      <w:numFmt w:val="bullet"/>
      <w:lvlText w:val="–"/>
      <w:lvlJc w:val="left"/>
      <w:pPr>
        <w:ind w:left="330" w:hanging="212"/>
      </w:pPr>
      <w:rPr>
        <w:rFonts w:ascii="Times New Roman" w:eastAsia="Times New Roman" w:hAnsi="Times New Roman" w:cs="Times New Roman" w:hint="default"/>
        <w:i/>
        <w:w w:val="100"/>
        <w:sz w:val="28"/>
        <w:szCs w:val="28"/>
        <w:lang w:val="ru-RU" w:eastAsia="en-US" w:bidi="ar-SA"/>
      </w:rPr>
    </w:lvl>
    <w:lvl w:ilvl="1" w:tplc="F6BABDD0">
      <w:numFmt w:val="bullet"/>
      <w:lvlText w:val="–"/>
      <w:lvlJc w:val="left"/>
      <w:pPr>
        <w:ind w:left="118" w:hanging="380"/>
      </w:pPr>
      <w:rPr>
        <w:rFonts w:ascii="Times New Roman" w:eastAsia="Times New Roman" w:hAnsi="Times New Roman" w:cs="Times New Roman" w:hint="default"/>
        <w:w w:val="100"/>
        <w:sz w:val="28"/>
        <w:szCs w:val="28"/>
        <w:lang w:val="ru-RU" w:eastAsia="en-US" w:bidi="ar-SA"/>
      </w:rPr>
    </w:lvl>
    <w:lvl w:ilvl="2" w:tplc="6090F5FE">
      <w:numFmt w:val="bullet"/>
      <w:lvlText w:val="•"/>
      <w:lvlJc w:val="left"/>
      <w:pPr>
        <w:ind w:left="1409" w:hanging="380"/>
      </w:pPr>
      <w:rPr>
        <w:rFonts w:hint="default"/>
        <w:lang w:val="ru-RU" w:eastAsia="en-US" w:bidi="ar-SA"/>
      </w:rPr>
    </w:lvl>
    <w:lvl w:ilvl="3" w:tplc="9B4EADF6">
      <w:numFmt w:val="bullet"/>
      <w:lvlText w:val="•"/>
      <w:lvlJc w:val="left"/>
      <w:pPr>
        <w:ind w:left="2479" w:hanging="380"/>
      </w:pPr>
      <w:rPr>
        <w:rFonts w:hint="default"/>
        <w:lang w:val="ru-RU" w:eastAsia="en-US" w:bidi="ar-SA"/>
      </w:rPr>
    </w:lvl>
    <w:lvl w:ilvl="4" w:tplc="28A00B10">
      <w:numFmt w:val="bullet"/>
      <w:lvlText w:val="•"/>
      <w:lvlJc w:val="left"/>
      <w:pPr>
        <w:ind w:left="3548" w:hanging="380"/>
      </w:pPr>
      <w:rPr>
        <w:rFonts w:hint="default"/>
        <w:lang w:val="ru-RU" w:eastAsia="en-US" w:bidi="ar-SA"/>
      </w:rPr>
    </w:lvl>
    <w:lvl w:ilvl="5" w:tplc="E4960918">
      <w:numFmt w:val="bullet"/>
      <w:lvlText w:val="•"/>
      <w:lvlJc w:val="left"/>
      <w:pPr>
        <w:ind w:left="4618" w:hanging="380"/>
      </w:pPr>
      <w:rPr>
        <w:rFonts w:hint="default"/>
        <w:lang w:val="ru-RU" w:eastAsia="en-US" w:bidi="ar-SA"/>
      </w:rPr>
    </w:lvl>
    <w:lvl w:ilvl="6" w:tplc="437C67FC">
      <w:numFmt w:val="bullet"/>
      <w:lvlText w:val="•"/>
      <w:lvlJc w:val="left"/>
      <w:pPr>
        <w:ind w:left="5688" w:hanging="380"/>
      </w:pPr>
      <w:rPr>
        <w:rFonts w:hint="default"/>
        <w:lang w:val="ru-RU" w:eastAsia="en-US" w:bidi="ar-SA"/>
      </w:rPr>
    </w:lvl>
    <w:lvl w:ilvl="7" w:tplc="8A92A956">
      <w:numFmt w:val="bullet"/>
      <w:lvlText w:val="•"/>
      <w:lvlJc w:val="left"/>
      <w:pPr>
        <w:ind w:left="6757" w:hanging="380"/>
      </w:pPr>
      <w:rPr>
        <w:rFonts w:hint="default"/>
        <w:lang w:val="ru-RU" w:eastAsia="en-US" w:bidi="ar-SA"/>
      </w:rPr>
    </w:lvl>
    <w:lvl w:ilvl="8" w:tplc="F9AABA0E">
      <w:numFmt w:val="bullet"/>
      <w:lvlText w:val="•"/>
      <w:lvlJc w:val="left"/>
      <w:pPr>
        <w:ind w:left="7827" w:hanging="380"/>
      </w:pPr>
      <w:rPr>
        <w:rFonts w:hint="default"/>
        <w:lang w:val="ru-RU" w:eastAsia="en-US" w:bidi="ar-SA"/>
      </w:rPr>
    </w:lvl>
  </w:abstractNum>
  <w:abstractNum w:abstractNumId="14">
    <w:nsid w:val="11E0621F"/>
    <w:multiLevelType w:val="hybridMultilevel"/>
    <w:tmpl w:val="0AEEA772"/>
    <w:lvl w:ilvl="0" w:tplc="2D3486C4">
      <w:start w:val="1"/>
      <w:numFmt w:val="decimal"/>
      <w:lvlText w:val="%1."/>
      <w:lvlJc w:val="left"/>
      <w:pPr>
        <w:ind w:left="118" w:hanging="708"/>
        <w:jc w:val="right"/>
      </w:pPr>
      <w:rPr>
        <w:rFonts w:ascii="Times New Roman" w:eastAsia="Times New Roman" w:hAnsi="Times New Roman" w:cs="Times New Roman" w:hint="default"/>
        <w:spacing w:val="0"/>
        <w:w w:val="100"/>
        <w:sz w:val="28"/>
        <w:szCs w:val="28"/>
        <w:lang w:val="ru-RU" w:eastAsia="en-US" w:bidi="ar-SA"/>
      </w:rPr>
    </w:lvl>
    <w:lvl w:ilvl="1" w:tplc="ADD080AE">
      <w:numFmt w:val="bullet"/>
      <w:lvlText w:val="•"/>
      <w:lvlJc w:val="left"/>
      <w:pPr>
        <w:ind w:left="1104" w:hanging="708"/>
      </w:pPr>
      <w:rPr>
        <w:rFonts w:hint="default"/>
        <w:lang w:val="ru-RU" w:eastAsia="en-US" w:bidi="ar-SA"/>
      </w:rPr>
    </w:lvl>
    <w:lvl w:ilvl="2" w:tplc="1960D974">
      <w:numFmt w:val="bullet"/>
      <w:lvlText w:val="•"/>
      <w:lvlJc w:val="left"/>
      <w:pPr>
        <w:ind w:left="2089" w:hanging="708"/>
      </w:pPr>
      <w:rPr>
        <w:rFonts w:hint="default"/>
        <w:lang w:val="ru-RU" w:eastAsia="en-US" w:bidi="ar-SA"/>
      </w:rPr>
    </w:lvl>
    <w:lvl w:ilvl="3" w:tplc="B11E3F24">
      <w:numFmt w:val="bullet"/>
      <w:lvlText w:val="•"/>
      <w:lvlJc w:val="left"/>
      <w:pPr>
        <w:ind w:left="3073" w:hanging="708"/>
      </w:pPr>
      <w:rPr>
        <w:rFonts w:hint="default"/>
        <w:lang w:val="ru-RU" w:eastAsia="en-US" w:bidi="ar-SA"/>
      </w:rPr>
    </w:lvl>
    <w:lvl w:ilvl="4" w:tplc="BAD048C8">
      <w:numFmt w:val="bullet"/>
      <w:lvlText w:val="•"/>
      <w:lvlJc w:val="left"/>
      <w:pPr>
        <w:ind w:left="4058" w:hanging="708"/>
      </w:pPr>
      <w:rPr>
        <w:rFonts w:hint="default"/>
        <w:lang w:val="ru-RU" w:eastAsia="en-US" w:bidi="ar-SA"/>
      </w:rPr>
    </w:lvl>
    <w:lvl w:ilvl="5" w:tplc="7368B930">
      <w:numFmt w:val="bullet"/>
      <w:lvlText w:val="•"/>
      <w:lvlJc w:val="left"/>
      <w:pPr>
        <w:ind w:left="5043" w:hanging="708"/>
      </w:pPr>
      <w:rPr>
        <w:rFonts w:hint="default"/>
        <w:lang w:val="ru-RU" w:eastAsia="en-US" w:bidi="ar-SA"/>
      </w:rPr>
    </w:lvl>
    <w:lvl w:ilvl="6" w:tplc="080ACECA">
      <w:numFmt w:val="bullet"/>
      <w:lvlText w:val="•"/>
      <w:lvlJc w:val="left"/>
      <w:pPr>
        <w:ind w:left="6027" w:hanging="708"/>
      </w:pPr>
      <w:rPr>
        <w:rFonts w:hint="default"/>
        <w:lang w:val="ru-RU" w:eastAsia="en-US" w:bidi="ar-SA"/>
      </w:rPr>
    </w:lvl>
    <w:lvl w:ilvl="7" w:tplc="BFDAAC46">
      <w:numFmt w:val="bullet"/>
      <w:lvlText w:val="•"/>
      <w:lvlJc w:val="left"/>
      <w:pPr>
        <w:ind w:left="7012" w:hanging="708"/>
      </w:pPr>
      <w:rPr>
        <w:rFonts w:hint="default"/>
        <w:lang w:val="ru-RU" w:eastAsia="en-US" w:bidi="ar-SA"/>
      </w:rPr>
    </w:lvl>
    <w:lvl w:ilvl="8" w:tplc="A39892B2">
      <w:numFmt w:val="bullet"/>
      <w:lvlText w:val="•"/>
      <w:lvlJc w:val="left"/>
      <w:pPr>
        <w:ind w:left="7997" w:hanging="708"/>
      </w:pPr>
      <w:rPr>
        <w:rFonts w:hint="default"/>
        <w:lang w:val="ru-RU" w:eastAsia="en-US" w:bidi="ar-SA"/>
      </w:rPr>
    </w:lvl>
  </w:abstractNum>
  <w:abstractNum w:abstractNumId="15">
    <w:nsid w:val="124220EE"/>
    <w:multiLevelType w:val="hybridMultilevel"/>
    <w:tmpl w:val="0AEA00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2C83CB9"/>
    <w:multiLevelType w:val="hybridMultilevel"/>
    <w:tmpl w:val="95EE646A"/>
    <w:lvl w:ilvl="0" w:tplc="A2DEAAF0">
      <w:start w:val="1"/>
      <w:numFmt w:val="decimal"/>
      <w:lvlText w:val="%1)"/>
      <w:lvlJc w:val="left"/>
      <w:pPr>
        <w:ind w:left="1045" w:hanging="360"/>
      </w:pPr>
      <w:rPr>
        <w:rFonts w:ascii="Times New Roman" w:eastAsia="Times New Roman" w:hAnsi="Times New Roman" w:cs="Times New Roman" w:hint="default"/>
        <w:i/>
        <w:spacing w:val="0"/>
        <w:w w:val="100"/>
        <w:sz w:val="28"/>
        <w:szCs w:val="28"/>
        <w:lang w:val="ru-RU" w:eastAsia="en-US" w:bidi="ar-SA"/>
      </w:rPr>
    </w:lvl>
    <w:lvl w:ilvl="1" w:tplc="3CE23B42">
      <w:numFmt w:val="bullet"/>
      <w:lvlText w:val=""/>
      <w:lvlJc w:val="left"/>
      <w:pPr>
        <w:ind w:left="118" w:hanging="708"/>
      </w:pPr>
      <w:rPr>
        <w:rFonts w:ascii="Wingdings" w:eastAsia="Wingdings" w:hAnsi="Wingdings" w:cs="Wingdings" w:hint="default"/>
        <w:w w:val="100"/>
        <w:sz w:val="28"/>
        <w:szCs w:val="28"/>
        <w:lang w:val="ru-RU" w:eastAsia="en-US" w:bidi="ar-SA"/>
      </w:rPr>
    </w:lvl>
    <w:lvl w:ilvl="2" w:tplc="DDC45004">
      <w:numFmt w:val="bullet"/>
      <w:lvlText w:val="•"/>
      <w:lvlJc w:val="left"/>
      <w:pPr>
        <w:ind w:left="2031" w:hanging="708"/>
      </w:pPr>
      <w:rPr>
        <w:rFonts w:hint="default"/>
        <w:lang w:val="ru-RU" w:eastAsia="en-US" w:bidi="ar-SA"/>
      </w:rPr>
    </w:lvl>
    <w:lvl w:ilvl="3" w:tplc="370E8640">
      <w:numFmt w:val="bullet"/>
      <w:lvlText w:val="•"/>
      <w:lvlJc w:val="left"/>
      <w:pPr>
        <w:ind w:left="3023" w:hanging="708"/>
      </w:pPr>
      <w:rPr>
        <w:rFonts w:hint="default"/>
        <w:lang w:val="ru-RU" w:eastAsia="en-US" w:bidi="ar-SA"/>
      </w:rPr>
    </w:lvl>
    <w:lvl w:ilvl="4" w:tplc="AA760506">
      <w:numFmt w:val="bullet"/>
      <w:lvlText w:val="•"/>
      <w:lvlJc w:val="left"/>
      <w:pPr>
        <w:ind w:left="4015" w:hanging="708"/>
      </w:pPr>
      <w:rPr>
        <w:rFonts w:hint="default"/>
        <w:lang w:val="ru-RU" w:eastAsia="en-US" w:bidi="ar-SA"/>
      </w:rPr>
    </w:lvl>
    <w:lvl w:ilvl="5" w:tplc="39A25948">
      <w:numFmt w:val="bullet"/>
      <w:lvlText w:val="•"/>
      <w:lvlJc w:val="left"/>
      <w:pPr>
        <w:ind w:left="5007" w:hanging="708"/>
      </w:pPr>
      <w:rPr>
        <w:rFonts w:hint="default"/>
        <w:lang w:val="ru-RU" w:eastAsia="en-US" w:bidi="ar-SA"/>
      </w:rPr>
    </w:lvl>
    <w:lvl w:ilvl="6" w:tplc="81700F74">
      <w:numFmt w:val="bullet"/>
      <w:lvlText w:val="•"/>
      <w:lvlJc w:val="left"/>
      <w:pPr>
        <w:ind w:left="5999" w:hanging="708"/>
      </w:pPr>
      <w:rPr>
        <w:rFonts w:hint="default"/>
        <w:lang w:val="ru-RU" w:eastAsia="en-US" w:bidi="ar-SA"/>
      </w:rPr>
    </w:lvl>
    <w:lvl w:ilvl="7" w:tplc="23F4A7EC">
      <w:numFmt w:val="bullet"/>
      <w:lvlText w:val="•"/>
      <w:lvlJc w:val="left"/>
      <w:pPr>
        <w:ind w:left="6990" w:hanging="708"/>
      </w:pPr>
      <w:rPr>
        <w:rFonts w:hint="default"/>
        <w:lang w:val="ru-RU" w:eastAsia="en-US" w:bidi="ar-SA"/>
      </w:rPr>
    </w:lvl>
    <w:lvl w:ilvl="8" w:tplc="AF46C7C6">
      <w:numFmt w:val="bullet"/>
      <w:lvlText w:val="•"/>
      <w:lvlJc w:val="left"/>
      <w:pPr>
        <w:ind w:left="7982" w:hanging="708"/>
      </w:pPr>
      <w:rPr>
        <w:rFonts w:hint="default"/>
        <w:lang w:val="ru-RU" w:eastAsia="en-US" w:bidi="ar-SA"/>
      </w:rPr>
    </w:lvl>
  </w:abstractNum>
  <w:abstractNum w:abstractNumId="17">
    <w:nsid w:val="12E04C0E"/>
    <w:multiLevelType w:val="hybridMultilevel"/>
    <w:tmpl w:val="0FC8BFEE"/>
    <w:lvl w:ilvl="0" w:tplc="9456209C">
      <w:numFmt w:val="bullet"/>
      <w:lvlText w:val=""/>
      <w:lvlJc w:val="left"/>
      <w:pPr>
        <w:ind w:left="118" w:hanging="708"/>
      </w:pPr>
      <w:rPr>
        <w:rFonts w:ascii="Symbol" w:eastAsia="Symbol" w:hAnsi="Symbol" w:cs="Symbol" w:hint="default"/>
        <w:w w:val="100"/>
        <w:sz w:val="28"/>
        <w:szCs w:val="28"/>
        <w:lang w:val="ru-RU" w:eastAsia="en-US" w:bidi="ar-SA"/>
      </w:rPr>
    </w:lvl>
    <w:lvl w:ilvl="1" w:tplc="861AFA26">
      <w:numFmt w:val="bullet"/>
      <w:lvlText w:val="•"/>
      <w:lvlJc w:val="left"/>
      <w:pPr>
        <w:ind w:left="1138" w:hanging="708"/>
      </w:pPr>
      <w:rPr>
        <w:rFonts w:hint="default"/>
        <w:lang w:val="ru-RU" w:eastAsia="en-US" w:bidi="ar-SA"/>
      </w:rPr>
    </w:lvl>
    <w:lvl w:ilvl="2" w:tplc="2DFA4F90">
      <w:numFmt w:val="bullet"/>
      <w:lvlText w:val="•"/>
      <w:lvlJc w:val="left"/>
      <w:pPr>
        <w:ind w:left="2157" w:hanging="708"/>
      </w:pPr>
      <w:rPr>
        <w:rFonts w:hint="default"/>
        <w:lang w:val="ru-RU" w:eastAsia="en-US" w:bidi="ar-SA"/>
      </w:rPr>
    </w:lvl>
    <w:lvl w:ilvl="3" w:tplc="97D0790C">
      <w:numFmt w:val="bullet"/>
      <w:lvlText w:val="•"/>
      <w:lvlJc w:val="left"/>
      <w:pPr>
        <w:ind w:left="3175" w:hanging="708"/>
      </w:pPr>
      <w:rPr>
        <w:rFonts w:hint="default"/>
        <w:lang w:val="ru-RU" w:eastAsia="en-US" w:bidi="ar-SA"/>
      </w:rPr>
    </w:lvl>
    <w:lvl w:ilvl="4" w:tplc="30547F08">
      <w:numFmt w:val="bullet"/>
      <w:lvlText w:val="•"/>
      <w:lvlJc w:val="left"/>
      <w:pPr>
        <w:ind w:left="4194" w:hanging="708"/>
      </w:pPr>
      <w:rPr>
        <w:rFonts w:hint="default"/>
        <w:lang w:val="ru-RU" w:eastAsia="en-US" w:bidi="ar-SA"/>
      </w:rPr>
    </w:lvl>
    <w:lvl w:ilvl="5" w:tplc="D6B6C02C">
      <w:numFmt w:val="bullet"/>
      <w:lvlText w:val="•"/>
      <w:lvlJc w:val="left"/>
      <w:pPr>
        <w:ind w:left="5213" w:hanging="708"/>
      </w:pPr>
      <w:rPr>
        <w:rFonts w:hint="default"/>
        <w:lang w:val="ru-RU" w:eastAsia="en-US" w:bidi="ar-SA"/>
      </w:rPr>
    </w:lvl>
    <w:lvl w:ilvl="6" w:tplc="C82CF3F2">
      <w:numFmt w:val="bullet"/>
      <w:lvlText w:val="•"/>
      <w:lvlJc w:val="left"/>
      <w:pPr>
        <w:ind w:left="6231" w:hanging="708"/>
      </w:pPr>
      <w:rPr>
        <w:rFonts w:hint="default"/>
        <w:lang w:val="ru-RU" w:eastAsia="en-US" w:bidi="ar-SA"/>
      </w:rPr>
    </w:lvl>
    <w:lvl w:ilvl="7" w:tplc="47C020CA">
      <w:numFmt w:val="bullet"/>
      <w:lvlText w:val="•"/>
      <w:lvlJc w:val="left"/>
      <w:pPr>
        <w:ind w:left="7250" w:hanging="708"/>
      </w:pPr>
      <w:rPr>
        <w:rFonts w:hint="default"/>
        <w:lang w:val="ru-RU" w:eastAsia="en-US" w:bidi="ar-SA"/>
      </w:rPr>
    </w:lvl>
    <w:lvl w:ilvl="8" w:tplc="47922C04">
      <w:numFmt w:val="bullet"/>
      <w:lvlText w:val="•"/>
      <w:lvlJc w:val="left"/>
      <w:pPr>
        <w:ind w:left="8269" w:hanging="708"/>
      </w:pPr>
      <w:rPr>
        <w:rFonts w:hint="default"/>
        <w:lang w:val="ru-RU" w:eastAsia="en-US" w:bidi="ar-SA"/>
      </w:rPr>
    </w:lvl>
  </w:abstractNum>
  <w:abstractNum w:abstractNumId="18">
    <w:nsid w:val="12FA2505"/>
    <w:multiLevelType w:val="hybridMultilevel"/>
    <w:tmpl w:val="DD72F572"/>
    <w:lvl w:ilvl="0" w:tplc="BFACA0B2">
      <w:start w:val="1"/>
      <w:numFmt w:val="decimal"/>
      <w:lvlText w:val="%1."/>
      <w:lvlJc w:val="left"/>
      <w:pPr>
        <w:ind w:left="118" w:hanging="281"/>
      </w:pPr>
      <w:rPr>
        <w:rFonts w:hint="default"/>
        <w:b/>
        <w:bCs/>
        <w:spacing w:val="0"/>
        <w:w w:val="100"/>
        <w:lang w:val="ru-RU" w:eastAsia="en-US" w:bidi="ar-SA"/>
      </w:rPr>
    </w:lvl>
    <w:lvl w:ilvl="1" w:tplc="3A928252">
      <w:numFmt w:val="bullet"/>
      <w:lvlText w:val="•"/>
      <w:lvlJc w:val="left"/>
      <w:pPr>
        <w:ind w:left="1138" w:hanging="281"/>
      </w:pPr>
      <w:rPr>
        <w:rFonts w:hint="default"/>
        <w:lang w:val="ru-RU" w:eastAsia="en-US" w:bidi="ar-SA"/>
      </w:rPr>
    </w:lvl>
    <w:lvl w:ilvl="2" w:tplc="EF5E7942">
      <w:numFmt w:val="bullet"/>
      <w:lvlText w:val="•"/>
      <w:lvlJc w:val="left"/>
      <w:pPr>
        <w:ind w:left="2157" w:hanging="281"/>
      </w:pPr>
      <w:rPr>
        <w:rFonts w:hint="default"/>
        <w:lang w:val="ru-RU" w:eastAsia="en-US" w:bidi="ar-SA"/>
      </w:rPr>
    </w:lvl>
    <w:lvl w:ilvl="3" w:tplc="4A8A062C">
      <w:numFmt w:val="bullet"/>
      <w:lvlText w:val="•"/>
      <w:lvlJc w:val="left"/>
      <w:pPr>
        <w:ind w:left="3175" w:hanging="281"/>
      </w:pPr>
      <w:rPr>
        <w:rFonts w:hint="default"/>
        <w:lang w:val="ru-RU" w:eastAsia="en-US" w:bidi="ar-SA"/>
      </w:rPr>
    </w:lvl>
    <w:lvl w:ilvl="4" w:tplc="3F26EC28">
      <w:numFmt w:val="bullet"/>
      <w:lvlText w:val="•"/>
      <w:lvlJc w:val="left"/>
      <w:pPr>
        <w:ind w:left="4194" w:hanging="281"/>
      </w:pPr>
      <w:rPr>
        <w:rFonts w:hint="default"/>
        <w:lang w:val="ru-RU" w:eastAsia="en-US" w:bidi="ar-SA"/>
      </w:rPr>
    </w:lvl>
    <w:lvl w:ilvl="5" w:tplc="8400845A">
      <w:numFmt w:val="bullet"/>
      <w:lvlText w:val="•"/>
      <w:lvlJc w:val="left"/>
      <w:pPr>
        <w:ind w:left="5213" w:hanging="281"/>
      </w:pPr>
      <w:rPr>
        <w:rFonts w:hint="default"/>
        <w:lang w:val="ru-RU" w:eastAsia="en-US" w:bidi="ar-SA"/>
      </w:rPr>
    </w:lvl>
    <w:lvl w:ilvl="6" w:tplc="1A7A2EC4">
      <w:numFmt w:val="bullet"/>
      <w:lvlText w:val="•"/>
      <w:lvlJc w:val="left"/>
      <w:pPr>
        <w:ind w:left="6231" w:hanging="281"/>
      </w:pPr>
      <w:rPr>
        <w:rFonts w:hint="default"/>
        <w:lang w:val="ru-RU" w:eastAsia="en-US" w:bidi="ar-SA"/>
      </w:rPr>
    </w:lvl>
    <w:lvl w:ilvl="7" w:tplc="7368BAA0">
      <w:numFmt w:val="bullet"/>
      <w:lvlText w:val="•"/>
      <w:lvlJc w:val="left"/>
      <w:pPr>
        <w:ind w:left="7250" w:hanging="281"/>
      </w:pPr>
      <w:rPr>
        <w:rFonts w:hint="default"/>
        <w:lang w:val="ru-RU" w:eastAsia="en-US" w:bidi="ar-SA"/>
      </w:rPr>
    </w:lvl>
    <w:lvl w:ilvl="8" w:tplc="1388B00A">
      <w:numFmt w:val="bullet"/>
      <w:lvlText w:val="•"/>
      <w:lvlJc w:val="left"/>
      <w:pPr>
        <w:ind w:left="8269" w:hanging="281"/>
      </w:pPr>
      <w:rPr>
        <w:rFonts w:hint="default"/>
        <w:lang w:val="ru-RU" w:eastAsia="en-US" w:bidi="ar-SA"/>
      </w:rPr>
    </w:lvl>
  </w:abstractNum>
  <w:abstractNum w:abstractNumId="19">
    <w:nsid w:val="134876A0"/>
    <w:multiLevelType w:val="hybridMultilevel"/>
    <w:tmpl w:val="37D44858"/>
    <w:lvl w:ilvl="0" w:tplc="A98C00E8">
      <w:start w:val="1"/>
      <w:numFmt w:val="decimal"/>
      <w:lvlText w:val="%1."/>
      <w:lvlJc w:val="left"/>
      <w:pPr>
        <w:ind w:left="966" w:hanging="281"/>
      </w:pPr>
      <w:rPr>
        <w:rFonts w:ascii="Times New Roman" w:eastAsia="Times New Roman" w:hAnsi="Times New Roman" w:cs="Times New Roman" w:hint="default"/>
        <w:b/>
        <w:bCs/>
        <w:spacing w:val="0"/>
        <w:w w:val="100"/>
        <w:sz w:val="28"/>
        <w:szCs w:val="28"/>
        <w:lang w:val="ru-RU" w:eastAsia="en-US" w:bidi="ar-SA"/>
      </w:rPr>
    </w:lvl>
    <w:lvl w:ilvl="1" w:tplc="FAE01C08">
      <w:numFmt w:val="bullet"/>
      <w:lvlText w:val="•"/>
      <w:lvlJc w:val="left"/>
      <w:pPr>
        <w:ind w:left="1894" w:hanging="281"/>
      </w:pPr>
      <w:rPr>
        <w:rFonts w:hint="default"/>
        <w:lang w:val="ru-RU" w:eastAsia="en-US" w:bidi="ar-SA"/>
      </w:rPr>
    </w:lvl>
    <w:lvl w:ilvl="2" w:tplc="D364316E">
      <w:numFmt w:val="bullet"/>
      <w:lvlText w:val="•"/>
      <w:lvlJc w:val="left"/>
      <w:pPr>
        <w:ind w:left="2829" w:hanging="281"/>
      </w:pPr>
      <w:rPr>
        <w:rFonts w:hint="default"/>
        <w:lang w:val="ru-RU" w:eastAsia="en-US" w:bidi="ar-SA"/>
      </w:rPr>
    </w:lvl>
    <w:lvl w:ilvl="3" w:tplc="BD3E9AFE">
      <w:numFmt w:val="bullet"/>
      <w:lvlText w:val="•"/>
      <w:lvlJc w:val="left"/>
      <w:pPr>
        <w:ind w:left="3763" w:hanging="281"/>
      </w:pPr>
      <w:rPr>
        <w:rFonts w:hint="default"/>
        <w:lang w:val="ru-RU" w:eastAsia="en-US" w:bidi="ar-SA"/>
      </w:rPr>
    </w:lvl>
    <w:lvl w:ilvl="4" w:tplc="7ACC598C">
      <w:numFmt w:val="bullet"/>
      <w:lvlText w:val="•"/>
      <w:lvlJc w:val="left"/>
      <w:pPr>
        <w:ind w:left="4698" w:hanging="281"/>
      </w:pPr>
      <w:rPr>
        <w:rFonts w:hint="default"/>
        <w:lang w:val="ru-RU" w:eastAsia="en-US" w:bidi="ar-SA"/>
      </w:rPr>
    </w:lvl>
    <w:lvl w:ilvl="5" w:tplc="AE4C3DE8">
      <w:numFmt w:val="bullet"/>
      <w:lvlText w:val="•"/>
      <w:lvlJc w:val="left"/>
      <w:pPr>
        <w:ind w:left="5633" w:hanging="281"/>
      </w:pPr>
      <w:rPr>
        <w:rFonts w:hint="default"/>
        <w:lang w:val="ru-RU" w:eastAsia="en-US" w:bidi="ar-SA"/>
      </w:rPr>
    </w:lvl>
    <w:lvl w:ilvl="6" w:tplc="3BF0EAA6">
      <w:numFmt w:val="bullet"/>
      <w:lvlText w:val="•"/>
      <w:lvlJc w:val="left"/>
      <w:pPr>
        <w:ind w:left="6567" w:hanging="281"/>
      </w:pPr>
      <w:rPr>
        <w:rFonts w:hint="default"/>
        <w:lang w:val="ru-RU" w:eastAsia="en-US" w:bidi="ar-SA"/>
      </w:rPr>
    </w:lvl>
    <w:lvl w:ilvl="7" w:tplc="7BE43794">
      <w:numFmt w:val="bullet"/>
      <w:lvlText w:val="•"/>
      <w:lvlJc w:val="left"/>
      <w:pPr>
        <w:ind w:left="7502" w:hanging="281"/>
      </w:pPr>
      <w:rPr>
        <w:rFonts w:hint="default"/>
        <w:lang w:val="ru-RU" w:eastAsia="en-US" w:bidi="ar-SA"/>
      </w:rPr>
    </w:lvl>
    <w:lvl w:ilvl="8" w:tplc="A3AA3E3C">
      <w:numFmt w:val="bullet"/>
      <w:lvlText w:val="•"/>
      <w:lvlJc w:val="left"/>
      <w:pPr>
        <w:ind w:left="8437" w:hanging="281"/>
      </w:pPr>
      <w:rPr>
        <w:rFonts w:hint="default"/>
        <w:lang w:val="ru-RU" w:eastAsia="en-US" w:bidi="ar-SA"/>
      </w:rPr>
    </w:lvl>
  </w:abstractNum>
  <w:abstractNum w:abstractNumId="20">
    <w:nsid w:val="14F952D1"/>
    <w:multiLevelType w:val="multilevel"/>
    <w:tmpl w:val="55FAD5B4"/>
    <w:lvl w:ilvl="0">
      <w:start w:val="3"/>
      <w:numFmt w:val="decimal"/>
      <w:lvlText w:val="%1"/>
      <w:lvlJc w:val="left"/>
      <w:pPr>
        <w:ind w:left="4137" w:hanging="708"/>
      </w:pPr>
      <w:rPr>
        <w:rFonts w:hint="default"/>
        <w:lang w:val="ru-RU" w:eastAsia="en-US" w:bidi="ar-SA"/>
      </w:rPr>
    </w:lvl>
    <w:lvl w:ilvl="1">
      <w:start w:val="1"/>
      <w:numFmt w:val="decimal"/>
      <w:lvlText w:val="%1.%2."/>
      <w:lvlJc w:val="left"/>
      <w:pPr>
        <w:ind w:left="4137" w:hanging="708"/>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373" w:hanging="708"/>
      </w:pPr>
      <w:rPr>
        <w:rFonts w:hint="default"/>
        <w:lang w:val="ru-RU" w:eastAsia="en-US" w:bidi="ar-SA"/>
      </w:rPr>
    </w:lvl>
    <w:lvl w:ilvl="3">
      <w:numFmt w:val="bullet"/>
      <w:lvlText w:val="•"/>
      <w:lvlJc w:val="left"/>
      <w:pPr>
        <w:ind w:left="5989" w:hanging="708"/>
      </w:pPr>
      <w:rPr>
        <w:rFonts w:hint="default"/>
        <w:lang w:val="ru-RU" w:eastAsia="en-US" w:bidi="ar-SA"/>
      </w:rPr>
    </w:lvl>
    <w:lvl w:ilvl="4">
      <w:numFmt w:val="bullet"/>
      <w:lvlText w:val="•"/>
      <w:lvlJc w:val="left"/>
      <w:pPr>
        <w:ind w:left="6606" w:hanging="708"/>
      </w:pPr>
      <w:rPr>
        <w:rFonts w:hint="default"/>
        <w:lang w:val="ru-RU" w:eastAsia="en-US" w:bidi="ar-SA"/>
      </w:rPr>
    </w:lvl>
    <w:lvl w:ilvl="5">
      <w:numFmt w:val="bullet"/>
      <w:lvlText w:val="•"/>
      <w:lvlJc w:val="left"/>
      <w:pPr>
        <w:ind w:left="7223" w:hanging="708"/>
      </w:pPr>
      <w:rPr>
        <w:rFonts w:hint="default"/>
        <w:lang w:val="ru-RU" w:eastAsia="en-US" w:bidi="ar-SA"/>
      </w:rPr>
    </w:lvl>
    <w:lvl w:ilvl="6">
      <w:numFmt w:val="bullet"/>
      <w:lvlText w:val="•"/>
      <w:lvlJc w:val="left"/>
      <w:pPr>
        <w:ind w:left="7839" w:hanging="708"/>
      </w:pPr>
      <w:rPr>
        <w:rFonts w:hint="default"/>
        <w:lang w:val="ru-RU" w:eastAsia="en-US" w:bidi="ar-SA"/>
      </w:rPr>
    </w:lvl>
    <w:lvl w:ilvl="7">
      <w:numFmt w:val="bullet"/>
      <w:lvlText w:val="•"/>
      <w:lvlJc w:val="left"/>
      <w:pPr>
        <w:ind w:left="8456" w:hanging="708"/>
      </w:pPr>
      <w:rPr>
        <w:rFonts w:hint="default"/>
        <w:lang w:val="ru-RU" w:eastAsia="en-US" w:bidi="ar-SA"/>
      </w:rPr>
    </w:lvl>
    <w:lvl w:ilvl="8">
      <w:numFmt w:val="bullet"/>
      <w:lvlText w:val="•"/>
      <w:lvlJc w:val="left"/>
      <w:pPr>
        <w:ind w:left="9073" w:hanging="708"/>
      </w:pPr>
      <w:rPr>
        <w:rFonts w:hint="default"/>
        <w:lang w:val="ru-RU" w:eastAsia="en-US" w:bidi="ar-SA"/>
      </w:rPr>
    </w:lvl>
  </w:abstractNum>
  <w:abstractNum w:abstractNumId="21">
    <w:nsid w:val="15533D66"/>
    <w:multiLevelType w:val="hybridMultilevel"/>
    <w:tmpl w:val="821617BE"/>
    <w:lvl w:ilvl="0" w:tplc="5DEED5CA">
      <w:start w:val="1"/>
      <w:numFmt w:val="decimal"/>
      <w:lvlText w:val="%1."/>
      <w:lvlJc w:val="left"/>
      <w:pPr>
        <w:ind w:left="966" w:hanging="281"/>
      </w:pPr>
      <w:rPr>
        <w:rFonts w:ascii="Times New Roman" w:eastAsia="Times New Roman" w:hAnsi="Times New Roman" w:cs="Times New Roman" w:hint="default"/>
        <w:b/>
        <w:bCs/>
        <w:spacing w:val="0"/>
        <w:w w:val="100"/>
        <w:sz w:val="28"/>
        <w:szCs w:val="28"/>
        <w:lang w:val="ru-RU" w:eastAsia="en-US" w:bidi="ar-SA"/>
      </w:rPr>
    </w:lvl>
    <w:lvl w:ilvl="1" w:tplc="2886E93C">
      <w:numFmt w:val="bullet"/>
      <w:lvlText w:val="•"/>
      <w:lvlJc w:val="left"/>
      <w:pPr>
        <w:ind w:left="1894" w:hanging="281"/>
      </w:pPr>
      <w:rPr>
        <w:rFonts w:hint="default"/>
        <w:lang w:val="ru-RU" w:eastAsia="en-US" w:bidi="ar-SA"/>
      </w:rPr>
    </w:lvl>
    <w:lvl w:ilvl="2" w:tplc="6860A414">
      <w:numFmt w:val="bullet"/>
      <w:lvlText w:val="•"/>
      <w:lvlJc w:val="left"/>
      <w:pPr>
        <w:ind w:left="2829" w:hanging="281"/>
      </w:pPr>
      <w:rPr>
        <w:rFonts w:hint="default"/>
        <w:lang w:val="ru-RU" w:eastAsia="en-US" w:bidi="ar-SA"/>
      </w:rPr>
    </w:lvl>
    <w:lvl w:ilvl="3" w:tplc="08A853FA">
      <w:numFmt w:val="bullet"/>
      <w:lvlText w:val="•"/>
      <w:lvlJc w:val="left"/>
      <w:pPr>
        <w:ind w:left="3763" w:hanging="281"/>
      </w:pPr>
      <w:rPr>
        <w:rFonts w:hint="default"/>
        <w:lang w:val="ru-RU" w:eastAsia="en-US" w:bidi="ar-SA"/>
      </w:rPr>
    </w:lvl>
    <w:lvl w:ilvl="4" w:tplc="33E091CC">
      <w:numFmt w:val="bullet"/>
      <w:lvlText w:val="•"/>
      <w:lvlJc w:val="left"/>
      <w:pPr>
        <w:ind w:left="4698" w:hanging="281"/>
      </w:pPr>
      <w:rPr>
        <w:rFonts w:hint="default"/>
        <w:lang w:val="ru-RU" w:eastAsia="en-US" w:bidi="ar-SA"/>
      </w:rPr>
    </w:lvl>
    <w:lvl w:ilvl="5" w:tplc="D8DACA0A">
      <w:numFmt w:val="bullet"/>
      <w:lvlText w:val="•"/>
      <w:lvlJc w:val="left"/>
      <w:pPr>
        <w:ind w:left="5633" w:hanging="281"/>
      </w:pPr>
      <w:rPr>
        <w:rFonts w:hint="default"/>
        <w:lang w:val="ru-RU" w:eastAsia="en-US" w:bidi="ar-SA"/>
      </w:rPr>
    </w:lvl>
    <w:lvl w:ilvl="6" w:tplc="7FDCABBA">
      <w:numFmt w:val="bullet"/>
      <w:lvlText w:val="•"/>
      <w:lvlJc w:val="left"/>
      <w:pPr>
        <w:ind w:left="6567" w:hanging="281"/>
      </w:pPr>
      <w:rPr>
        <w:rFonts w:hint="default"/>
        <w:lang w:val="ru-RU" w:eastAsia="en-US" w:bidi="ar-SA"/>
      </w:rPr>
    </w:lvl>
    <w:lvl w:ilvl="7" w:tplc="6EBA753E">
      <w:numFmt w:val="bullet"/>
      <w:lvlText w:val="•"/>
      <w:lvlJc w:val="left"/>
      <w:pPr>
        <w:ind w:left="7502" w:hanging="281"/>
      </w:pPr>
      <w:rPr>
        <w:rFonts w:hint="default"/>
        <w:lang w:val="ru-RU" w:eastAsia="en-US" w:bidi="ar-SA"/>
      </w:rPr>
    </w:lvl>
    <w:lvl w:ilvl="8" w:tplc="6A7A271E">
      <w:numFmt w:val="bullet"/>
      <w:lvlText w:val="•"/>
      <w:lvlJc w:val="left"/>
      <w:pPr>
        <w:ind w:left="8437" w:hanging="281"/>
      </w:pPr>
      <w:rPr>
        <w:rFonts w:hint="default"/>
        <w:lang w:val="ru-RU" w:eastAsia="en-US" w:bidi="ar-SA"/>
      </w:rPr>
    </w:lvl>
  </w:abstractNum>
  <w:abstractNum w:abstractNumId="22">
    <w:nsid w:val="15593A14"/>
    <w:multiLevelType w:val="multilevel"/>
    <w:tmpl w:val="03260F4C"/>
    <w:lvl w:ilvl="0">
      <w:start w:val="1"/>
      <w:numFmt w:val="decimal"/>
      <w:lvlText w:val="%1"/>
      <w:lvlJc w:val="left"/>
      <w:pPr>
        <w:ind w:left="1386" w:hanging="701"/>
      </w:pPr>
      <w:rPr>
        <w:rFonts w:hint="default"/>
        <w:lang w:val="ru-RU" w:eastAsia="en-US" w:bidi="ar-SA"/>
      </w:rPr>
    </w:lvl>
    <w:lvl w:ilvl="1">
      <w:start w:val="4"/>
      <w:numFmt w:val="decimal"/>
      <w:lvlText w:val="%1.%2"/>
      <w:lvlJc w:val="left"/>
      <w:pPr>
        <w:ind w:left="1386" w:hanging="701"/>
      </w:pPr>
      <w:rPr>
        <w:rFonts w:hint="default"/>
        <w:lang w:val="ru-RU" w:eastAsia="en-US" w:bidi="ar-SA"/>
      </w:rPr>
    </w:lvl>
    <w:lvl w:ilvl="2">
      <w:start w:val="1"/>
      <w:numFmt w:val="decimal"/>
      <w:lvlText w:val="%1.%2.%3."/>
      <w:lvlJc w:val="left"/>
      <w:pPr>
        <w:ind w:left="1552"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18" w:hanging="718"/>
      </w:pPr>
      <w:rPr>
        <w:rFonts w:ascii="Wingdings" w:eastAsia="Wingdings" w:hAnsi="Wingdings" w:cs="Wingdings" w:hint="default"/>
        <w:w w:val="100"/>
        <w:sz w:val="28"/>
        <w:szCs w:val="28"/>
        <w:lang w:val="ru-RU" w:eastAsia="en-US" w:bidi="ar-SA"/>
      </w:rPr>
    </w:lvl>
    <w:lvl w:ilvl="4">
      <w:numFmt w:val="bullet"/>
      <w:lvlText w:val="•"/>
      <w:lvlJc w:val="left"/>
      <w:pPr>
        <w:ind w:left="3646" w:hanging="718"/>
      </w:pPr>
      <w:rPr>
        <w:rFonts w:hint="default"/>
        <w:lang w:val="ru-RU" w:eastAsia="en-US" w:bidi="ar-SA"/>
      </w:rPr>
    </w:lvl>
    <w:lvl w:ilvl="5">
      <w:numFmt w:val="bullet"/>
      <w:lvlText w:val="•"/>
      <w:lvlJc w:val="left"/>
      <w:pPr>
        <w:ind w:left="4699" w:hanging="718"/>
      </w:pPr>
      <w:rPr>
        <w:rFonts w:hint="default"/>
        <w:lang w:val="ru-RU" w:eastAsia="en-US" w:bidi="ar-SA"/>
      </w:rPr>
    </w:lvl>
    <w:lvl w:ilvl="6">
      <w:numFmt w:val="bullet"/>
      <w:lvlText w:val="•"/>
      <w:lvlJc w:val="left"/>
      <w:pPr>
        <w:ind w:left="5753" w:hanging="718"/>
      </w:pPr>
      <w:rPr>
        <w:rFonts w:hint="default"/>
        <w:lang w:val="ru-RU" w:eastAsia="en-US" w:bidi="ar-SA"/>
      </w:rPr>
    </w:lvl>
    <w:lvl w:ilvl="7">
      <w:numFmt w:val="bullet"/>
      <w:lvlText w:val="•"/>
      <w:lvlJc w:val="left"/>
      <w:pPr>
        <w:ind w:left="6806" w:hanging="718"/>
      </w:pPr>
      <w:rPr>
        <w:rFonts w:hint="default"/>
        <w:lang w:val="ru-RU" w:eastAsia="en-US" w:bidi="ar-SA"/>
      </w:rPr>
    </w:lvl>
    <w:lvl w:ilvl="8">
      <w:numFmt w:val="bullet"/>
      <w:lvlText w:val="•"/>
      <w:lvlJc w:val="left"/>
      <w:pPr>
        <w:ind w:left="7859" w:hanging="718"/>
      </w:pPr>
      <w:rPr>
        <w:rFonts w:hint="default"/>
        <w:lang w:val="ru-RU" w:eastAsia="en-US" w:bidi="ar-SA"/>
      </w:rPr>
    </w:lvl>
  </w:abstractNum>
  <w:abstractNum w:abstractNumId="23">
    <w:nsid w:val="158662B2"/>
    <w:multiLevelType w:val="hybridMultilevel"/>
    <w:tmpl w:val="48ECFF86"/>
    <w:lvl w:ilvl="0" w:tplc="4E4C52EC">
      <w:numFmt w:val="bullet"/>
      <w:lvlText w:val=""/>
      <w:lvlJc w:val="left"/>
      <w:pPr>
        <w:ind w:left="109" w:hanging="322"/>
      </w:pPr>
      <w:rPr>
        <w:rFonts w:ascii="Wingdings" w:eastAsia="Wingdings" w:hAnsi="Wingdings" w:cs="Wingdings" w:hint="default"/>
        <w:w w:val="100"/>
        <w:sz w:val="24"/>
        <w:szCs w:val="24"/>
        <w:lang w:val="ru-RU" w:eastAsia="en-US" w:bidi="ar-SA"/>
      </w:rPr>
    </w:lvl>
    <w:lvl w:ilvl="1" w:tplc="7F38061E">
      <w:numFmt w:val="bullet"/>
      <w:lvlText w:val="•"/>
      <w:lvlJc w:val="left"/>
      <w:pPr>
        <w:ind w:left="587" w:hanging="322"/>
      </w:pPr>
      <w:rPr>
        <w:rFonts w:hint="default"/>
        <w:lang w:val="ru-RU" w:eastAsia="en-US" w:bidi="ar-SA"/>
      </w:rPr>
    </w:lvl>
    <w:lvl w:ilvl="2" w:tplc="29F649A4">
      <w:numFmt w:val="bullet"/>
      <w:lvlText w:val="•"/>
      <w:lvlJc w:val="left"/>
      <w:pPr>
        <w:ind w:left="1074" w:hanging="322"/>
      </w:pPr>
      <w:rPr>
        <w:rFonts w:hint="default"/>
        <w:lang w:val="ru-RU" w:eastAsia="en-US" w:bidi="ar-SA"/>
      </w:rPr>
    </w:lvl>
    <w:lvl w:ilvl="3" w:tplc="70EC845A">
      <w:numFmt w:val="bullet"/>
      <w:lvlText w:val="•"/>
      <w:lvlJc w:val="left"/>
      <w:pPr>
        <w:ind w:left="1562" w:hanging="322"/>
      </w:pPr>
      <w:rPr>
        <w:rFonts w:hint="default"/>
        <w:lang w:val="ru-RU" w:eastAsia="en-US" w:bidi="ar-SA"/>
      </w:rPr>
    </w:lvl>
    <w:lvl w:ilvl="4" w:tplc="103411FE">
      <w:numFmt w:val="bullet"/>
      <w:lvlText w:val="•"/>
      <w:lvlJc w:val="left"/>
      <w:pPr>
        <w:ind w:left="2049" w:hanging="322"/>
      </w:pPr>
      <w:rPr>
        <w:rFonts w:hint="default"/>
        <w:lang w:val="ru-RU" w:eastAsia="en-US" w:bidi="ar-SA"/>
      </w:rPr>
    </w:lvl>
    <w:lvl w:ilvl="5" w:tplc="C1C2C122">
      <w:numFmt w:val="bullet"/>
      <w:lvlText w:val="•"/>
      <w:lvlJc w:val="left"/>
      <w:pPr>
        <w:ind w:left="2537" w:hanging="322"/>
      </w:pPr>
      <w:rPr>
        <w:rFonts w:hint="default"/>
        <w:lang w:val="ru-RU" w:eastAsia="en-US" w:bidi="ar-SA"/>
      </w:rPr>
    </w:lvl>
    <w:lvl w:ilvl="6" w:tplc="D64009A4">
      <w:numFmt w:val="bullet"/>
      <w:lvlText w:val="•"/>
      <w:lvlJc w:val="left"/>
      <w:pPr>
        <w:ind w:left="3024" w:hanging="322"/>
      </w:pPr>
      <w:rPr>
        <w:rFonts w:hint="default"/>
        <w:lang w:val="ru-RU" w:eastAsia="en-US" w:bidi="ar-SA"/>
      </w:rPr>
    </w:lvl>
    <w:lvl w:ilvl="7" w:tplc="54F2200A">
      <w:numFmt w:val="bullet"/>
      <w:lvlText w:val="•"/>
      <w:lvlJc w:val="left"/>
      <w:pPr>
        <w:ind w:left="3511" w:hanging="322"/>
      </w:pPr>
      <w:rPr>
        <w:rFonts w:hint="default"/>
        <w:lang w:val="ru-RU" w:eastAsia="en-US" w:bidi="ar-SA"/>
      </w:rPr>
    </w:lvl>
    <w:lvl w:ilvl="8" w:tplc="689233DE">
      <w:numFmt w:val="bullet"/>
      <w:lvlText w:val="•"/>
      <w:lvlJc w:val="left"/>
      <w:pPr>
        <w:ind w:left="3999" w:hanging="322"/>
      </w:pPr>
      <w:rPr>
        <w:rFonts w:hint="default"/>
        <w:lang w:val="ru-RU" w:eastAsia="en-US" w:bidi="ar-SA"/>
      </w:rPr>
    </w:lvl>
  </w:abstractNum>
  <w:abstractNum w:abstractNumId="24">
    <w:nsid w:val="168F2C0F"/>
    <w:multiLevelType w:val="multilevel"/>
    <w:tmpl w:val="22BE1AB2"/>
    <w:lvl w:ilvl="0">
      <w:start w:val="3"/>
      <w:numFmt w:val="decimal"/>
      <w:lvlText w:val="%1"/>
      <w:lvlJc w:val="left"/>
      <w:pPr>
        <w:ind w:left="402" w:hanging="708"/>
      </w:pPr>
      <w:rPr>
        <w:rFonts w:hint="default"/>
        <w:lang w:val="ru-RU" w:eastAsia="en-US" w:bidi="ar-SA"/>
      </w:rPr>
    </w:lvl>
    <w:lvl w:ilvl="1">
      <w:start w:val="5"/>
      <w:numFmt w:val="decimal"/>
      <w:lvlText w:val="%1.%2"/>
      <w:lvlJc w:val="left"/>
      <w:pPr>
        <w:ind w:left="402" w:hanging="708"/>
      </w:pPr>
      <w:rPr>
        <w:rFonts w:hint="default"/>
        <w:lang w:val="ru-RU" w:eastAsia="en-US" w:bidi="ar-SA"/>
      </w:rPr>
    </w:lvl>
    <w:lvl w:ilvl="2">
      <w:start w:val="4"/>
      <w:numFmt w:val="decimal"/>
      <w:lvlText w:val="%1.%2.%3."/>
      <w:lvlJc w:val="left"/>
      <w:pPr>
        <w:ind w:left="402" w:hanging="708"/>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371" w:hanging="708"/>
      </w:pPr>
      <w:rPr>
        <w:rFonts w:hint="default"/>
        <w:lang w:val="ru-RU" w:eastAsia="en-US" w:bidi="ar-SA"/>
      </w:rPr>
    </w:lvl>
    <w:lvl w:ilvl="4">
      <w:numFmt w:val="bullet"/>
      <w:lvlText w:val="•"/>
      <w:lvlJc w:val="left"/>
      <w:pPr>
        <w:ind w:left="4362" w:hanging="708"/>
      </w:pPr>
      <w:rPr>
        <w:rFonts w:hint="default"/>
        <w:lang w:val="ru-RU" w:eastAsia="en-US" w:bidi="ar-SA"/>
      </w:rPr>
    </w:lvl>
    <w:lvl w:ilvl="5">
      <w:numFmt w:val="bullet"/>
      <w:lvlText w:val="•"/>
      <w:lvlJc w:val="left"/>
      <w:pPr>
        <w:ind w:left="5353" w:hanging="708"/>
      </w:pPr>
      <w:rPr>
        <w:rFonts w:hint="default"/>
        <w:lang w:val="ru-RU" w:eastAsia="en-US" w:bidi="ar-SA"/>
      </w:rPr>
    </w:lvl>
    <w:lvl w:ilvl="6">
      <w:numFmt w:val="bullet"/>
      <w:lvlText w:val="•"/>
      <w:lvlJc w:val="left"/>
      <w:pPr>
        <w:ind w:left="6343" w:hanging="708"/>
      </w:pPr>
      <w:rPr>
        <w:rFonts w:hint="default"/>
        <w:lang w:val="ru-RU" w:eastAsia="en-US" w:bidi="ar-SA"/>
      </w:rPr>
    </w:lvl>
    <w:lvl w:ilvl="7">
      <w:numFmt w:val="bullet"/>
      <w:lvlText w:val="•"/>
      <w:lvlJc w:val="left"/>
      <w:pPr>
        <w:ind w:left="7334" w:hanging="708"/>
      </w:pPr>
      <w:rPr>
        <w:rFonts w:hint="default"/>
        <w:lang w:val="ru-RU" w:eastAsia="en-US" w:bidi="ar-SA"/>
      </w:rPr>
    </w:lvl>
    <w:lvl w:ilvl="8">
      <w:numFmt w:val="bullet"/>
      <w:lvlText w:val="•"/>
      <w:lvlJc w:val="left"/>
      <w:pPr>
        <w:ind w:left="8325" w:hanging="708"/>
      </w:pPr>
      <w:rPr>
        <w:rFonts w:hint="default"/>
        <w:lang w:val="ru-RU" w:eastAsia="en-US" w:bidi="ar-SA"/>
      </w:rPr>
    </w:lvl>
  </w:abstractNum>
  <w:abstractNum w:abstractNumId="25">
    <w:nsid w:val="1B1C29F4"/>
    <w:multiLevelType w:val="hybridMultilevel"/>
    <w:tmpl w:val="485A0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EE31ED1"/>
    <w:multiLevelType w:val="hybridMultilevel"/>
    <w:tmpl w:val="FF64582A"/>
    <w:lvl w:ilvl="0" w:tplc="C458F9A6">
      <w:start w:val="1"/>
      <w:numFmt w:val="decimal"/>
      <w:lvlText w:val="%1)"/>
      <w:lvlJc w:val="left"/>
      <w:pPr>
        <w:ind w:left="1045" w:hanging="360"/>
      </w:pPr>
      <w:rPr>
        <w:rFonts w:ascii="Times New Roman" w:eastAsia="Times New Roman" w:hAnsi="Times New Roman" w:cs="Times New Roman" w:hint="default"/>
        <w:i/>
        <w:spacing w:val="0"/>
        <w:w w:val="100"/>
        <w:sz w:val="28"/>
        <w:szCs w:val="28"/>
        <w:lang w:val="ru-RU" w:eastAsia="en-US" w:bidi="ar-SA"/>
      </w:rPr>
    </w:lvl>
    <w:lvl w:ilvl="1" w:tplc="F3B614E6">
      <w:numFmt w:val="bullet"/>
      <w:lvlText w:val=""/>
      <w:lvlJc w:val="left"/>
      <w:pPr>
        <w:ind w:left="118" w:hanging="708"/>
      </w:pPr>
      <w:rPr>
        <w:rFonts w:ascii="Wingdings" w:eastAsia="Wingdings" w:hAnsi="Wingdings" w:cs="Wingdings" w:hint="default"/>
        <w:w w:val="100"/>
        <w:sz w:val="28"/>
        <w:szCs w:val="28"/>
        <w:lang w:val="ru-RU" w:eastAsia="en-US" w:bidi="ar-SA"/>
      </w:rPr>
    </w:lvl>
    <w:lvl w:ilvl="2" w:tplc="2C225EE8">
      <w:numFmt w:val="bullet"/>
      <w:lvlText w:val="•"/>
      <w:lvlJc w:val="left"/>
      <w:pPr>
        <w:ind w:left="2031" w:hanging="708"/>
      </w:pPr>
      <w:rPr>
        <w:rFonts w:hint="default"/>
        <w:lang w:val="ru-RU" w:eastAsia="en-US" w:bidi="ar-SA"/>
      </w:rPr>
    </w:lvl>
    <w:lvl w:ilvl="3" w:tplc="5FE2DC84">
      <w:numFmt w:val="bullet"/>
      <w:lvlText w:val="•"/>
      <w:lvlJc w:val="left"/>
      <w:pPr>
        <w:ind w:left="3023" w:hanging="708"/>
      </w:pPr>
      <w:rPr>
        <w:rFonts w:hint="default"/>
        <w:lang w:val="ru-RU" w:eastAsia="en-US" w:bidi="ar-SA"/>
      </w:rPr>
    </w:lvl>
    <w:lvl w:ilvl="4" w:tplc="69AEAE78">
      <w:numFmt w:val="bullet"/>
      <w:lvlText w:val="•"/>
      <w:lvlJc w:val="left"/>
      <w:pPr>
        <w:ind w:left="4015" w:hanging="708"/>
      </w:pPr>
      <w:rPr>
        <w:rFonts w:hint="default"/>
        <w:lang w:val="ru-RU" w:eastAsia="en-US" w:bidi="ar-SA"/>
      </w:rPr>
    </w:lvl>
    <w:lvl w:ilvl="5" w:tplc="DF64BF42">
      <w:numFmt w:val="bullet"/>
      <w:lvlText w:val="•"/>
      <w:lvlJc w:val="left"/>
      <w:pPr>
        <w:ind w:left="5007" w:hanging="708"/>
      </w:pPr>
      <w:rPr>
        <w:rFonts w:hint="default"/>
        <w:lang w:val="ru-RU" w:eastAsia="en-US" w:bidi="ar-SA"/>
      </w:rPr>
    </w:lvl>
    <w:lvl w:ilvl="6" w:tplc="C31E013C">
      <w:numFmt w:val="bullet"/>
      <w:lvlText w:val="•"/>
      <w:lvlJc w:val="left"/>
      <w:pPr>
        <w:ind w:left="5999" w:hanging="708"/>
      </w:pPr>
      <w:rPr>
        <w:rFonts w:hint="default"/>
        <w:lang w:val="ru-RU" w:eastAsia="en-US" w:bidi="ar-SA"/>
      </w:rPr>
    </w:lvl>
    <w:lvl w:ilvl="7" w:tplc="B1B28CEA">
      <w:numFmt w:val="bullet"/>
      <w:lvlText w:val="•"/>
      <w:lvlJc w:val="left"/>
      <w:pPr>
        <w:ind w:left="6990" w:hanging="708"/>
      </w:pPr>
      <w:rPr>
        <w:rFonts w:hint="default"/>
        <w:lang w:val="ru-RU" w:eastAsia="en-US" w:bidi="ar-SA"/>
      </w:rPr>
    </w:lvl>
    <w:lvl w:ilvl="8" w:tplc="992CC976">
      <w:numFmt w:val="bullet"/>
      <w:lvlText w:val="•"/>
      <w:lvlJc w:val="left"/>
      <w:pPr>
        <w:ind w:left="7982" w:hanging="708"/>
      </w:pPr>
      <w:rPr>
        <w:rFonts w:hint="default"/>
        <w:lang w:val="ru-RU" w:eastAsia="en-US" w:bidi="ar-SA"/>
      </w:rPr>
    </w:lvl>
  </w:abstractNum>
  <w:abstractNum w:abstractNumId="27">
    <w:nsid w:val="20D96085"/>
    <w:multiLevelType w:val="hybridMultilevel"/>
    <w:tmpl w:val="5602EE62"/>
    <w:lvl w:ilvl="0" w:tplc="CA12A8B8">
      <w:start w:val="1"/>
      <w:numFmt w:val="decimal"/>
      <w:lvlText w:val="%1)"/>
      <w:lvlJc w:val="left"/>
      <w:pPr>
        <w:ind w:left="402" w:hanging="276"/>
      </w:pPr>
      <w:rPr>
        <w:rFonts w:ascii="Times New Roman" w:eastAsia="Times New Roman" w:hAnsi="Times New Roman" w:cs="Times New Roman" w:hint="default"/>
        <w:spacing w:val="0"/>
        <w:w w:val="100"/>
        <w:sz w:val="28"/>
        <w:szCs w:val="28"/>
        <w:lang w:val="ru-RU" w:eastAsia="en-US" w:bidi="ar-SA"/>
      </w:rPr>
    </w:lvl>
    <w:lvl w:ilvl="1" w:tplc="12FE056C">
      <w:numFmt w:val="bullet"/>
      <w:lvlText w:val="•"/>
      <w:lvlJc w:val="left"/>
      <w:pPr>
        <w:ind w:left="1390" w:hanging="276"/>
      </w:pPr>
      <w:rPr>
        <w:rFonts w:hint="default"/>
        <w:lang w:val="ru-RU" w:eastAsia="en-US" w:bidi="ar-SA"/>
      </w:rPr>
    </w:lvl>
    <w:lvl w:ilvl="2" w:tplc="5B2ADF14">
      <w:numFmt w:val="bullet"/>
      <w:lvlText w:val="•"/>
      <w:lvlJc w:val="left"/>
      <w:pPr>
        <w:ind w:left="2381" w:hanging="276"/>
      </w:pPr>
      <w:rPr>
        <w:rFonts w:hint="default"/>
        <w:lang w:val="ru-RU" w:eastAsia="en-US" w:bidi="ar-SA"/>
      </w:rPr>
    </w:lvl>
    <w:lvl w:ilvl="3" w:tplc="7B803ED8">
      <w:numFmt w:val="bullet"/>
      <w:lvlText w:val="•"/>
      <w:lvlJc w:val="left"/>
      <w:pPr>
        <w:ind w:left="3371" w:hanging="276"/>
      </w:pPr>
      <w:rPr>
        <w:rFonts w:hint="default"/>
        <w:lang w:val="ru-RU" w:eastAsia="en-US" w:bidi="ar-SA"/>
      </w:rPr>
    </w:lvl>
    <w:lvl w:ilvl="4" w:tplc="60948934">
      <w:numFmt w:val="bullet"/>
      <w:lvlText w:val="•"/>
      <w:lvlJc w:val="left"/>
      <w:pPr>
        <w:ind w:left="4362" w:hanging="276"/>
      </w:pPr>
      <w:rPr>
        <w:rFonts w:hint="default"/>
        <w:lang w:val="ru-RU" w:eastAsia="en-US" w:bidi="ar-SA"/>
      </w:rPr>
    </w:lvl>
    <w:lvl w:ilvl="5" w:tplc="2880FB0C">
      <w:numFmt w:val="bullet"/>
      <w:lvlText w:val="•"/>
      <w:lvlJc w:val="left"/>
      <w:pPr>
        <w:ind w:left="5353" w:hanging="276"/>
      </w:pPr>
      <w:rPr>
        <w:rFonts w:hint="default"/>
        <w:lang w:val="ru-RU" w:eastAsia="en-US" w:bidi="ar-SA"/>
      </w:rPr>
    </w:lvl>
    <w:lvl w:ilvl="6" w:tplc="BE74DD96">
      <w:numFmt w:val="bullet"/>
      <w:lvlText w:val="•"/>
      <w:lvlJc w:val="left"/>
      <w:pPr>
        <w:ind w:left="6343" w:hanging="276"/>
      </w:pPr>
      <w:rPr>
        <w:rFonts w:hint="default"/>
        <w:lang w:val="ru-RU" w:eastAsia="en-US" w:bidi="ar-SA"/>
      </w:rPr>
    </w:lvl>
    <w:lvl w:ilvl="7" w:tplc="6E9CE1F4">
      <w:numFmt w:val="bullet"/>
      <w:lvlText w:val="•"/>
      <w:lvlJc w:val="left"/>
      <w:pPr>
        <w:ind w:left="7334" w:hanging="276"/>
      </w:pPr>
      <w:rPr>
        <w:rFonts w:hint="default"/>
        <w:lang w:val="ru-RU" w:eastAsia="en-US" w:bidi="ar-SA"/>
      </w:rPr>
    </w:lvl>
    <w:lvl w:ilvl="8" w:tplc="12C461EE">
      <w:numFmt w:val="bullet"/>
      <w:lvlText w:val="•"/>
      <w:lvlJc w:val="left"/>
      <w:pPr>
        <w:ind w:left="8325" w:hanging="276"/>
      </w:pPr>
      <w:rPr>
        <w:rFonts w:hint="default"/>
        <w:lang w:val="ru-RU" w:eastAsia="en-US" w:bidi="ar-SA"/>
      </w:rPr>
    </w:lvl>
  </w:abstractNum>
  <w:abstractNum w:abstractNumId="28">
    <w:nsid w:val="25805626"/>
    <w:multiLevelType w:val="hybridMultilevel"/>
    <w:tmpl w:val="78B8BF32"/>
    <w:lvl w:ilvl="0" w:tplc="9064E0D4">
      <w:start w:val="1"/>
      <w:numFmt w:val="decimal"/>
      <w:lvlText w:val="%1"/>
      <w:lvlJc w:val="left"/>
      <w:pPr>
        <w:ind w:left="896" w:hanging="212"/>
      </w:pPr>
      <w:rPr>
        <w:rFonts w:ascii="Times New Roman" w:eastAsia="Times New Roman" w:hAnsi="Times New Roman" w:cs="Times New Roman" w:hint="default"/>
        <w:b/>
        <w:bCs/>
        <w:w w:val="100"/>
        <w:sz w:val="28"/>
        <w:szCs w:val="28"/>
        <w:lang w:val="ru-RU" w:eastAsia="en-US" w:bidi="ar-SA"/>
      </w:rPr>
    </w:lvl>
    <w:lvl w:ilvl="1" w:tplc="AA5ACB66">
      <w:start w:val="1"/>
      <w:numFmt w:val="decimal"/>
      <w:lvlText w:val="%2)"/>
      <w:lvlJc w:val="left"/>
      <w:pPr>
        <w:ind w:left="118" w:hanging="708"/>
        <w:jc w:val="right"/>
      </w:pPr>
      <w:rPr>
        <w:rFonts w:ascii="Times New Roman" w:eastAsia="Times New Roman" w:hAnsi="Times New Roman" w:cs="Times New Roman" w:hint="default"/>
        <w:spacing w:val="0"/>
        <w:w w:val="100"/>
        <w:sz w:val="28"/>
        <w:szCs w:val="28"/>
        <w:lang w:val="ru-RU" w:eastAsia="en-US" w:bidi="ar-SA"/>
      </w:rPr>
    </w:lvl>
    <w:lvl w:ilvl="2" w:tplc="C414B1A2">
      <w:start w:val="1"/>
      <w:numFmt w:val="decimal"/>
      <w:lvlText w:val="%3)"/>
      <w:lvlJc w:val="left"/>
      <w:pPr>
        <w:ind w:left="118" w:hanging="708"/>
      </w:pPr>
      <w:rPr>
        <w:rFonts w:ascii="Times New Roman" w:eastAsia="Times New Roman" w:hAnsi="Times New Roman" w:cs="Times New Roman" w:hint="default"/>
        <w:spacing w:val="0"/>
        <w:w w:val="100"/>
        <w:sz w:val="28"/>
        <w:szCs w:val="28"/>
        <w:lang w:val="ru-RU" w:eastAsia="en-US" w:bidi="ar-SA"/>
      </w:rPr>
    </w:lvl>
    <w:lvl w:ilvl="3" w:tplc="44BA2174">
      <w:numFmt w:val="bullet"/>
      <w:lvlText w:val="•"/>
      <w:lvlJc w:val="left"/>
      <w:pPr>
        <w:ind w:left="2914" w:hanging="708"/>
      </w:pPr>
      <w:rPr>
        <w:rFonts w:hint="default"/>
        <w:lang w:val="ru-RU" w:eastAsia="en-US" w:bidi="ar-SA"/>
      </w:rPr>
    </w:lvl>
    <w:lvl w:ilvl="4" w:tplc="E1B4419A">
      <w:numFmt w:val="bullet"/>
      <w:lvlText w:val="•"/>
      <w:lvlJc w:val="left"/>
      <w:pPr>
        <w:ind w:left="3922" w:hanging="708"/>
      </w:pPr>
      <w:rPr>
        <w:rFonts w:hint="default"/>
        <w:lang w:val="ru-RU" w:eastAsia="en-US" w:bidi="ar-SA"/>
      </w:rPr>
    </w:lvl>
    <w:lvl w:ilvl="5" w:tplc="0DF27F5A">
      <w:numFmt w:val="bullet"/>
      <w:lvlText w:val="•"/>
      <w:lvlJc w:val="left"/>
      <w:pPr>
        <w:ind w:left="4929" w:hanging="708"/>
      </w:pPr>
      <w:rPr>
        <w:rFonts w:hint="default"/>
        <w:lang w:val="ru-RU" w:eastAsia="en-US" w:bidi="ar-SA"/>
      </w:rPr>
    </w:lvl>
    <w:lvl w:ilvl="6" w:tplc="1BFCFF02">
      <w:numFmt w:val="bullet"/>
      <w:lvlText w:val="•"/>
      <w:lvlJc w:val="left"/>
      <w:pPr>
        <w:ind w:left="5936" w:hanging="708"/>
      </w:pPr>
      <w:rPr>
        <w:rFonts w:hint="default"/>
        <w:lang w:val="ru-RU" w:eastAsia="en-US" w:bidi="ar-SA"/>
      </w:rPr>
    </w:lvl>
    <w:lvl w:ilvl="7" w:tplc="9C9489EC">
      <w:numFmt w:val="bullet"/>
      <w:lvlText w:val="•"/>
      <w:lvlJc w:val="left"/>
      <w:pPr>
        <w:ind w:left="6944" w:hanging="708"/>
      </w:pPr>
      <w:rPr>
        <w:rFonts w:hint="default"/>
        <w:lang w:val="ru-RU" w:eastAsia="en-US" w:bidi="ar-SA"/>
      </w:rPr>
    </w:lvl>
    <w:lvl w:ilvl="8" w:tplc="A4ACFE70">
      <w:numFmt w:val="bullet"/>
      <w:lvlText w:val="•"/>
      <w:lvlJc w:val="left"/>
      <w:pPr>
        <w:ind w:left="7951" w:hanging="708"/>
      </w:pPr>
      <w:rPr>
        <w:rFonts w:hint="default"/>
        <w:lang w:val="ru-RU" w:eastAsia="en-US" w:bidi="ar-SA"/>
      </w:rPr>
    </w:lvl>
  </w:abstractNum>
  <w:abstractNum w:abstractNumId="29">
    <w:nsid w:val="259E6AAF"/>
    <w:multiLevelType w:val="hybridMultilevel"/>
    <w:tmpl w:val="2D6E20E2"/>
    <w:lvl w:ilvl="0" w:tplc="CE6C8D46">
      <w:numFmt w:val="bullet"/>
      <w:lvlText w:val=""/>
      <w:lvlJc w:val="left"/>
      <w:pPr>
        <w:ind w:left="118" w:hanging="708"/>
      </w:pPr>
      <w:rPr>
        <w:rFonts w:ascii="Symbol" w:eastAsia="Symbol" w:hAnsi="Symbol" w:cs="Symbol" w:hint="default"/>
        <w:w w:val="100"/>
        <w:sz w:val="28"/>
        <w:szCs w:val="28"/>
        <w:lang w:val="ru-RU" w:eastAsia="en-US" w:bidi="ar-SA"/>
      </w:rPr>
    </w:lvl>
    <w:lvl w:ilvl="1" w:tplc="229056EE">
      <w:numFmt w:val="bullet"/>
      <w:lvlText w:val="•"/>
      <w:lvlJc w:val="left"/>
      <w:pPr>
        <w:ind w:left="1104" w:hanging="708"/>
      </w:pPr>
      <w:rPr>
        <w:rFonts w:hint="default"/>
        <w:lang w:val="ru-RU" w:eastAsia="en-US" w:bidi="ar-SA"/>
      </w:rPr>
    </w:lvl>
    <w:lvl w:ilvl="2" w:tplc="4DF633A8">
      <w:numFmt w:val="bullet"/>
      <w:lvlText w:val="•"/>
      <w:lvlJc w:val="left"/>
      <w:pPr>
        <w:ind w:left="2089" w:hanging="708"/>
      </w:pPr>
      <w:rPr>
        <w:rFonts w:hint="default"/>
        <w:lang w:val="ru-RU" w:eastAsia="en-US" w:bidi="ar-SA"/>
      </w:rPr>
    </w:lvl>
    <w:lvl w:ilvl="3" w:tplc="364A028C">
      <w:numFmt w:val="bullet"/>
      <w:lvlText w:val="•"/>
      <w:lvlJc w:val="left"/>
      <w:pPr>
        <w:ind w:left="3073" w:hanging="708"/>
      </w:pPr>
      <w:rPr>
        <w:rFonts w:hint="default"/>
        <w:lang w:val="ru-RU" w:eastAsia="en-US" w:bidi="ar-SA"/>
      </w:rPr>
    </w:lvl>
    <w:lvl w:ilvl="4" w:tplc="21145C10">
      <w:numFmt w:val="bullet"/>
      <w:lvlText w:val="•"/>
      <w:lvlJc w:val="left"/>
      <w:pPr>
        <w:ind w:left="4058" w:hanging="708"/>
      </w:pPr>
      <w:rPr>
        <w:rFonts w:hint="default"/>
        <w:lang w:val="ru-RU" w:eastAsia="en-US" w:bidi="ar-SA"/>
      </w:rPr>
    </w:lvl>
    <w:lvl w:ilvl="5" w:tplc="5ACA5FD8">
      <w:numFmt w:val="bullet"/>
      <w:lvlText w:val="•"/>
      <w:lvlJc w:val="left"/>
      <w:pPr>
        <w:ind w:left="5043" w:hanging="708"/>
      </w:pPr>
      <w:rPr>
        <w:rFonts w:hint="default"/>
        <w:lang w:val="ru-RU" w:eastAsia="en-US" w:bidi="ar-SA"/>
      </w:rPr>
    </w:lvl>
    <w:lvl w:ilvl="6" w:tplc="42763A9E">
      <w:numFmt w:val="bullet"/>
      <w:lvlText w:val="•"/>
      <w:lvlJc w:val="left"/>
      <w:pPr>
        <w:ind w:left="6027" w:hanging="708"/>
      </w:pPr>
      <w:rPr>
        <w:rFonts w:hint="default"/>
        <w:lang w:val="ru-RU" w:eastAsia="en-US" w:bidi="ar-SA"/>
      </w:rPr>
    </w:lvl>
    <w:lvl w:ilvl="7" w:tplc="1DBACE2E">
      <w:numFmt w:val="bullet"/>
      <w:lvlText w:val="•"/>
      <w:lvlJc w:val="left"/>
      <w:pPr>
        <w:ind w:left="7012" w:hanging="708"/>
      </w:pPr>
      <w:rPr>
        <w:rFonts w:hint="default"/>
        <w:lang w:val="ru-RU" w:eastAsia="en-US" w:bidi="ar-SA"/>
      </w:rPr>
    </w:lvl>
    <w:lvl w:ilvl="8" w:tplc="56FA05BE">
      <w:numFmt w:val="bullet"/>
      <w:lvlText w:val="•"/>
      <w:lvlJc w:val="left"/>
      <w:pPr>
        <w:ind w:left="7997" w:hanging="708"/>
      </w:pPr>
      <w:rPr>
        <w:rFonts w:hint="default"/>
        <w:lang w:val="ru-RU" w:eastAsia="en-US" w:bidi="ar-SA"/>
      </w:rPr>
    </w:lvl>
  </w:abstractNum>
  <w:abstractNum w:abstractNumId="30">
    <w:nsid w:val="26CD4B6E"/>
    <w:multiLevelType w:val="hybridMultilevel"/>
    <w:tmpl w:val="C258482E"/>
    <w:lvl w:ilvl="0" w:tplc="64522042">
      <w:start w:val="1"/>
      <w:numFmt w:val="decimal"/>
      <w:lvlText w:val="%1."/>
      <w:lvlJc w:val="left"/>
      <w:pPr>
        <w:ind w:left="118" w:hanging="281"/>
      </w:pPr>
      <w:rPr>
        <w:rFonts w:ascii="Times New Roman" w:eastAsia="Times New Roman" w:hAnsi="Times New Roman" w:cs="Times New Roman" w:hint="default"/>
        <w:spacing w:val="0"/>
        <w:w w:val="100"/>
        <w:sz w:val="28"/>
        <w:szCs w:val="28"/>
        <w:lang w:val="ru-RU" w:eastAsia="en-US" w:bidi="ar-SA"/>
      </w:rPr>
    </w:lvl>
    <w:lvl w:ilvl="1" w:tplc="DE96D808">
      <w:numFmt w:val="bullet"/>
      <w:lvlText w:val=""/>
      <w:lvlJc w:val="left"/>
      <w:pPr>
        <w:ind w:left="118" w:hanging="708"/>
      </w:pPr>
      <w:rPr>
        <w:rFonts w:ascii="Symbol" w:eastAsia="Symbol" w:hAnsi="Symbol" w:cs="Symbol" w:hint="default"/>
        <w:w w:val="100"/>
        <w:sz w:val="28"/>
        <w:szCs w:val="28"/>
        <w:lang w:val="ru-RU" w:eastAsia="en-US" w:bidi="ar-SA"/>
      </w:rPr>
    </w:lvl>
    <w:lvl w:ilvl="2" w:tplc="40E60D8A">
      <w:numFmt w:val="bullet"/>
      <w:lvlText w:val="•"/>
      <w:lvlJc w:val="left"/>
      <w:pPr>
        <w:ind w:left="2157" w:hanging="708"/>
      </w:pPr>
      <w:rPr>
        <w:rFonts w:hint="default"/>
        <w:lang w:val="ru-RU" w:eastAsia="en-US" w:bidi="ar-SA"/>
      </w:rPr>
    </w:lvl>
    <w:lvl w:ilvl="3" w:tplc="D904295C">
      <w:numFmt w:val="bullet"/>
      <w:lvlText w:val="•"/>
      <w:lvlJc w:val="left"/>
      <w:pPr>
        <w:ind w:left="3175" w:hanging="708"/>
      </w:pPr>
      <w:rPr>
        <w:rFonts w:hint="default"/>
        <w:lang w:val="ru-RU" w:eastAsia="en-US" w:bidi="ar-SA"/>
      </w:rPr>
    </w:lvl>
    <w:lvl w:ilvl="4" w:tplc="F2A654DE">
      <w:numFmt w:val="bullet"/>
      <w:lvlText w:val="•"/>
      <w:lvlJc w:val="left"/>
      <w:pPr>
        <w:ind w:left="4194" w:hanging="708"/>
      </w:pPr>
      <w:rPr>
        <w:rFonts w:hint="default"/>
        <w:lang w:val="ru-RU" w:eastAsia="en-US" w:bidi="ar-SA"/>
      </w:rPr>
    </w:lvl>
    <w:lvl w:ilvl="5" w:tplc="2DCC69AE">
      <w:numFmt w:val="bullet"/>
      <w:lvlText w:val="•"/>
      <w:lvlJc w:val="left"/>
      <w:pPr>
        <w:ind w:left="5213" w:hanging="708"/>
      </w:pPr>
      <w:rPr>
        <w:rFonts w:hint="default"/>
        <w:lang w:val="ru-RU" w:eastAsia="en-US" w:bidi="ar-SA"/>
      </w:rPr>
    </w:lvl>
    <w:lvl w:ilvl="6" w:tplc="BE009174">
      <w:numFmt w:val="bullet"/>
      <w:lvlText w:val="•"/>
      <w:lvlJc w:val="left"/>
      <w:pPr>
        <w:ind w:left="6231" w:hanging="708"/>
      </w:pPr>
      <w:rPr>
        <w:rFonts w:hint="default"/>
        <w:lang w:val="ru-RU" w:eastAsia="en-US" w:bidi="ar-SA"/>
      </w:rPr>
    </w:lvl>
    <w:lvl w:ilvl="7" w:tplc="A83EE96E">
      <w:numFmt w:val="bullet"/>
      <w:lvlText w:val="•"/>
      <w:lvlJc w:val="left"/>
      <w:pPr>
        <w:ind w:left="7250" w:hanging="708"/>
      </w:pPr>
      <w:rPr>
        <w:rFonts w:hint="default"/>
        <w:lang w:val="ru-RU" w:eastAsia="en-US" w:bidi="ar-SA"/>
      </w:rPr>
    </w:lvl>
    <w:lvl w:ilvl="8" w:tplc="AD2CF33E">
      <w:numFmt w:val="bullet"/>
      <w:lvlText w:val="•"/>
      <w:lvlJc w:val="left"/>
      <w:pPr>
        <w:ind w:left="8269" w:hanging="708"/>
      </w:pPr>
      <w:rPr>
        <w:rFonts w:hint="default"/>
        <w:lang w:val="ru-RU" w:eastAsia="en-US" w:bidi="ar-SA"/>
      </w:rPr>
    </w:lvl>
  </w:abstractNum>
  <w:abstractNum w:abstractNumId="31">
    <w:nsid w:val="289F1F0F"/>
    <w:multiLevelType w:val="hybridMultilevel"/>
    <w:tmpl w:val="5CF482DA"/>
    <w:lvl w:ilvl="0" w:tplc="5F3265A2">
      <w:start w:val="1"/>
      <w:numFmt w:val="decimal"/>
      <w:lvlText w:val="%1."/>
      <w:lvlJc w:val="left"/>
      <w:pPr>
        <w:ind w:left="966" w:hanging="281"/>
      </w:pPr>
      <w:rPr>
        <w:rFonts w:ascii="Times New Roman" w:eastAsia="Times New Roman" w:hAnsi="Times New Roman" w:cs="Times New Roman" w:hint="default"/>
        <w:b/>
        <w:bCs/>
        <w:spacing w:val="0"/>
        <w:w w:val="100"/>
        <w:sz w:val="28"/>
        <w:szCs w:val="28"/>
        <w:lang w:val="ru-RU" w:eastAsia="en-US" w:bidi="ar-SA"/>
      </w:rPr>
    </w:lvl>
    <w:lvl w:ilvl="1" w:tplc="7668E93A">
      <w:numFmt w:val="bullet"/>
      <w:lvlText w:val="•"/>
      <w:lvlJc w:val="left"/>
      <w:pPr>
        <w:ind w:left="1894" w:hanging="281"/>
      </w:pPr>
      <w:rPr>
        <w:rFonts w:hint="default"/>
        <w:lang w:val="ru-RU" w:eastAsia="en-US" w:bidi="ar-SA"/>
      </w:rPr>
    </w:lvl>
    <w:lvl w:ilvl="2" w:tplc="DD46861A">
      <w:numFmt w:val="bullet"/>
      <w:lvlText w:val="•"/>
      <w:lvlJc w:val="left"/>
      <w:pPr>
        <w:ind w:left="2829" w:hanging="281"/>
      </w:pPr>
      <w:rPr>
        <w:rFonts w:hint="default"/>
        <w:lang w:val="ru-RU" w:eastAsia="en-US" w:bidi="ar-SA"/>
      </w:rPr>
    </w:lvl>
    <w:lvl w:ilvl="3" w:tplc="39A03508">
      <w:numFmt w:val="bullet"/>
      <w:lvlText w:val="•"/>
      <w:lvlJc w:val="left"/>
      <w:pPr>
        <w:ind w:left="3763" w:hanging="281"/>
      </w:pPr>
      <w:rPr>
        <w:rFonts w:hint="default"/>
        <w:lang w:val="ru-RU" w:eastAsia="en-US" w:bidi="ar-SA"/>
      </w:rPr>
    </w:lvl>
    <w:lvl w:ilvl="4" w:tplc="0534036A">
      <w:numFmt w:val="bullet"/>
      <w:lvlText w:val="•"/>
      <w:lvlJc w:val="left"/>
      <w:pPr>
        <w:ind w:left="4698" w:hanging="281"/>
      </w:pPr>
      <w:rPr>
        <w:rFonts w:hint="default"/>
        <w:lang w:val="ru-RU" w:eastAsia="en-US" w:bidi="ar-SA"/>
      </w:rPr>
    </w:lvl>
    <w:lvl w:ilvl="5" w:tplc="3F8C3902">
      <w:numFmt w:val="bullet"/>
      <w:lvlText w:val="•"/>
      <w:lvlJc w:val="left"/>
      <w:pPr>
        <w:ind w:left="5633" w:hanging="281"/>
      </w:pPr>
      <w:rPr>
        <w:rFonts w:hint="default"/>
        <w:lang w:val="ru-RU" w:eastAsia="en-US" w:bidi="ar-SA"/>
      </w:rPr>
    </w:lvl>
    <w:lvl w:ilvl="6" w:tplc="782EDE34">
      <w:numFmt w:val="bullet"/>
      <w:lvlText w:val="•"/>
      <w:lvlJc w:val="left"/>
      <w:pPr>
        <w:ind w:left="6567" w:hanging="281"/>
      </w:pPr>
      <w:rPr>
        <w:rFonts w:hint="default"/>
        <w:lang w:val="ru-RU" w:eastAsia="en-US" w:bidi="ar-SA"/>
      </w:rPr>
    </w:lvl>
    <w:lvl w:ilvl="7" w:tplc="05FE1B0A">
      <w:numFmt w:val="bullet"/>
      <w:lvlText w:val="•"/>
      <w:lvlJc w:val="left"/>
      <w:pPr>
        <w:ind w:left="7502" w:hanging="281"/>
      </w:pPr>
      <w:rPr>
        <w:rFonts w:hint="default"/>
        <w:lang w:val="ru-RU" w:eastAsia="en-US" w:bidi="ar-SA"/>
      </w:rPr>
    </w:lvl>
    <w:lvl w:ilvl="8" w:tplc="C248D91C">
      <w:numFmt w:val="bullet"/>
      <w:lvlText w:val="•"/>
      <w:lvlJc w:val="left"/>
      <w:pPr>
        <w:ind w:left="8437" w:hanging="281"/>
      </w:pPr>
      <w:rPr>
        <w:rFonts w:hint="default"/>
        <w:lang w:val="ru-RU" w:eastAsia="en-US" w:bidi="ar-SA"/>
      </w:rPr>
    </w:lvl>
  </w:abstractNum>
  <w:abstractNum w:abstractNumId="32">
    <w:nsid w:val="291E3191"/>
    <w:multiLevelType w:val="hybridMultilevel"/>
    <w:tmpl w:val="220EB3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2A62278C"/>
    <w:multiLevelType w:val="hybridMultilevel"/>
    <w:tmpl w:val="A6605546"/>
    <w:lvl w:ilvl="0" w:tplc="B7049FB8">
      <w:numFmt w:val="bullet"/>
      <w:lvlText w:val=""/>
      <w:lvlJc w:val="left"/>
      <w:pPr>
        <w:ind w:left="109" w:hanging="322"/>
      </w:pPr>
      <w:rPr>
        <w:rFonts w:ascii="Wingdings" w:eastAsia="Wingdings" w:hAnsi="Wingdings" w:cs="Wingdings" w:hint="default"/>
        <w:w w:val="100"/>
        <w:sz w:val="24"/>
        <w:szCs w:val="24"/>
        <w:lang w:val="ru-RU" w:eastAsia="en-US" w:bidi="ar-SA"/>
      </w:rPr>
    </w:lvl>
    <w:lvl w:ilvl="1" w:tplc="E472796C">
      <w:numFmt w:val="bullet"/>
      <w:lvlText w:val="•"/>
      <w:lvlJc w:val="left"/>
      <w:pPr>
        <w:ind w:left="587" w:hanging="322"/>
      </w:pPr>
      <w:rPr>
        <w:rFonts w:hint="default"/>
        <w:lang w:val="ru-RU" w:eastAsia="en-US" w:bidi="ar-SA"/>
      </w:rPr>
    </w:lvl>
    <w:lvl w:ilvl="2" w:tplc="BB680B70">
      <w:numFmt w:val="bullet"/>
      <w:lvlText w:val="•"/>
      <w:lvlJc w:val="left"/>
      <w:pPr>
        <w:ind w:left="1074" w:hanging="322"/>
      </w:pPr>
      <w:rPr>
        <w:rFonts w:hint="default"/>
        <w:lang w:val="ru-RU" w:eastAsia="en-US" w:bidi="ar-SA"/>
      </w:rPr>
    </w:lvl>
    <w:lvl w:ilvl="3" w:tplc="3BD831EC">
      <w:numFmt w:val="bullet"/>
      <w:lvlText w:val="•"/>
      <w:lvlJc w:val="left"/>
      <w:pPr>
        <w:ind w:left="1562" w:hanging="322"/>
      </w:pPr>
      <w:rPr>
        <w:rFonts w:hint="default"/>
        <w:lang w:val="ru-RU" w:eastAsia="en-US" w:bidi="ar-SA"/>
      </w:rPr>
    </w:lvl>
    <w:lvl w:ilvl="4" w:tplc="7332B462">
      <w:numFmt w:val="bullet"/>
      <w:lvlText w:val="•"/>
      <w:lvlJc w:val="left"/>
      <w:pPr>
        <w:ind w:left="2049" w:hanging="322"/>
      </w:pPr>
      <w:rPr>
        <w:rFonts w:hint="default"/>
        <w:lang w:val="ru-RU" w:eastAsia="en-US" w:bidi="ar-SA"/>
      </w:rPr>
    </w:lvl>
    <w:lvl w:ilvl="5" w:tplc="A8BE1E8C">
      <w:numFmt w:val="bullet"/>
      <w:lvlText w:val="•"/>
      <w:lvlJc w:val="left"/>
      <w:pPr>
        <w:ind w:left="2537" w:hanging="322"/>
      </w:pPr>
      <w:rPr>
        <w:rFonts w:hint="default"/>
        <w:lang w:val="ru-RU" w:eastAsia="en-US" w:bidi="ar-SA"/>
      </w:rPr>
    </w:lvl>
    <w:lvl w:ilvl="6" w:tplc="2E3AD5D0">
      <w:numFmt w:val="bullet"/>
      <w:lvlText w:val="•"/>
      <w:lvlJc w:val="left"/>
      <w:pPr>
        <w:ind w:left="3024" w:hanging="322"/>
      </w:pPr>
      <w:rPr>
        <w:rFonts w:hint="default"/>
        <w:lang w:val="ru-RU" w:eastAsia="en-US" w:bidi="ar-SA"/>
      </w:rPr>
    </w:lvl>
    <w:lvl w:ilvl="7" w:tplc="4EA2291C">
      <w:numFmt w:val="bullet"/>
      <w:lvlText w:val="•"/>
      <w:lvlJc w:val="left"/>
      <w:pPr>
        <w:ind w:left="3511" w:hanging="322"/>
      </w:pPr>
      <w:rPr>
        <w:rFonts w:hint="default"/>
        <w:lang w:val="ru-RU" w:eastAsia="en-US" w:bidi="ar-SA"/>
      </w:rPr>
    </w:lvl>
    <w:lvl w:ilvl="8" w:tplc="9970FD1E">
      <w:numFmt w:val="bullet"/>
      <w:lvlText w:val="•"/>
      <w:lvlJc w:val="left"/>
      <w:pPr>
        <w:ind w:left="3999" w:hanging="322"/>
      </w:pPr>
      <w:rPr>
        <w:rFonts w:hint="default"/>
        <w:lang w:val="ru-RU" w:eastAsia="en-US" w:bidi="ar-SA"/>
      </w:rPr>
    </w:lvl>
  </w:abstractNum>
  <w:abstractNum w:abstractNumId="34">
    <w:nsid w:val="2B982B7E"/>
    <w:multiLevelType w:val="hybridMultilevel"/>
    <w:tmpl w:val="7416DD50"/>
    <w:lvl w:ilvl="0" w:tplc="EB14F6C6">
      <w:numFmt w:val="bullet"/>
      <w:lvlText w:val=""/>
      <w:lvlJc w:val="left"/>
      <w:pPr>
        <w:ind w:left="118" w:hanging="708"/>
      </w:pPr>
      <w:rPr>
        <w:rFonts w:ascii="Symbol" w:eastAsia="Symbol" w:hAnsi="Symbol" w:cs="Symbol" w:hint="default"/>
        <w:w w:val="100"/>
        <w:sz w:val="28"/>
        <w:szCs w:val="28"/>
        <w:lang w:val="ru-RU" w:eastAsia="en-US" w:bidi="ar-SA"/>
      </w:rPr>
    </w:lvl>
    <w:lvl w:ilvl="1" w:tplc="B868052C">
      <w:numFmt w:val="bullet"/>
      <w:lvlText w:val="•"/>
      <w:lvlJc w:val="left"/>
      <w:pPr>
        <w:ind w:left="1138" w:hanging="708"/>
      </w:pPr>
      <w:rPr>
        <w:rFonts w:hint="default"/>
        <w:lang w:val="ru-RU" w:eastAsia="en-US" w:bidi="ar-SA"/>
      </w:rPr>
    </w:lvl>
    <w:lvl w:ilvl="2" w:tplc="DB96AD74">
      <w:numFmt w:val="bullet"/>
      <w:lvlText w:val="•"/>
      <w:lvlJc w:val="left"/>
      <w:pPr>
        <w:ind w:left="2157" w:hanging="708"/>
      </w:pPr>
      <w:rPr>
        <w:rFonts w:hint="default"/>
        <w:lang w:val="ru-RU" w:eastAsia="en-US" w:bidi="ar-SA"/>
      </w:rPr>
    </w:lvl>
    <w:lvl w:ilvl="3" w:tplc="F07C7948">
      <w:numFmt w:val="bullet"/>
      <w:lvlText w:val="•"/>
      <w:lvlJc w:val="left"/>
      <w:pPr>
        <w:ind w:left="3175" w:hanging="708"/>
      </w:pPr>
      <w:rPr>
        <w:rFonts w:hint="default"/>
        <w:lang w:val="ru-RU" w:eastAsia="en-US" w:bidi="ar-SA"/>
      </w:rPr>
    </w:lvl>
    <w:lvl w:ilvl="4" w:tplc="1AD47C5E">
      <w:numFmt w:val="bullet"/>
      <w:lvlText w:val="•"/>
      <w:lvlJc w:val="left"/>
      <w:pPr>
        <w:ind w:left="4194" w:hanging="708"/>
      </w:pPr>
      <w:rPr>
        <w:rFonts w:hint="default"/>
        <w:lang w:val="ru-RU" w:eastAsia="en-US" w:bidi="ar-SA"/>
      </w:rPr>
    </w:lvl>
    <w:lvl w:ilvl="5" w:tplc="C81EAFBA">
      <w:numFmt w:val="bullet"/>
      <w:lvlText w:val="•"/>
      <w:lvlJc w:val="left"/>
      <w:pPr>
        <w:ind w:left="5213" w:hanging="708"/>
      </w:pPr>
      <w:rPr>
        <w:rFonts w:hint="default"/>
        <w:lang w:val="ru-RU" w:eastAsia="en-US" w:bidi="ar-SA"/>
      </w:rPr>
    </w:lvl>
    <w:lvl w:ilvl="6" w:tplc="19D2E064">
      <w:numFmt w:val="bullet"/>
      <w:lvlText w:val="•"/>
      <w:lvlJc w:val="left"/>
      <w:pPr>
        <w:ind w:left="6231" w:hanging="708"/>
      </w:pPr>
      <w:rPr>
        <w:rFonts w:hint="default"/>
        <w:lang w:val="ru-RU" w:eastAsia="en-US" w:bidi="ar-SA"/>
      </w:rPr>
    </w:lvl>
    <w:lvl w:ilvl="7" w:tplc="FB8AAB06">
      <w:numFmt w:val="bullet"/>
      <w:lvlText w:val="•"/>
      <w:lvlJc w:val="left"/>
      <w:pPr>
        <w:ind w:left="7250" w:hanging="708"/>
      </w:pPr>
      <w:rPr>
        <w:rFonts w:hint="default"/>
        <w:lang w:val="ru-RU" w:eastAsia="en-US" w:bidi="ar-SA"/>
      </w:rPr>
    </w:lvl>
    <w:lvl w:ilvl="8" w:tplc="A7421740">
      <w:numFmt w:val="bullet"/>
      <w:lvlText w:val="•"/>
      <w:lvlJc w:val="left"/>
      <w:pPr>
        <w:ind w:left="8269" w:hanging="708"/>
      </w:pPr>
      <w:rPr>
        <w:rFonts w:hint="default"/>
        <w:lang w:val="ru-RU" w:eastAsia="en-US" w:bidi="ar-SA"/>
      </w:rPr>
    </w:lvl>
  </w:abstractNum>
  <w:abstractNum w:abstractNumId="35">
    <w:nsid w:val="2BAE00A5"/>
    <w:multiLevelType w:val="hybridMultilevel"/>
    <w:tmpl w:val="D3B2D144"/>
    <w:lvl w:ilvl="0" w:tplc="C9F8D3AE">
      <w:start w:val="1"/>
      <w:numFmt w:val="decimal"/>
      <w:lvlText w:val="%1)"/>
      <w:lvlJc w:val="left"/>
      <w:pPr>
        <w:ind w:left="118" w:hanging="305"/>
      </w:pPr>
      <w:rPr>
        <w:rFonts w:ascii="Times New Roman" w:eastAsia="Times New Roman" w:hAnsi="Times New Roman" w:cs="Times New Roman" w:hint="default"/>
        <w:spacing w:val="0"/>
        <w:w w:val="100"/>
        <w:sz w:val="28"/>
        <w:szCs w:val="28"/>
        <w:lang w:val="ru-RU" w:eastAsia="en-US" w:bidi="ar-SA"/>
      </w:rPr>
    </w:lvl>
    <w:lvl w:ilvl="1" w:tplc="72989014">
      <w:numFmt w:val="bullet"/>
      <w:lvlText w:val="•"/>
      <w:lvlJc w:val="left"/>
      <w:pPr>
        <w:ind w:left="1138" w:hanging="305"/>
      </w:pPr>
      <w:rPr>
        <w:rFonts w:hint="default"/>
        <w:lang w:val="ru-RU" w:eastAsia="en-US" w:bidi="ar-SA"/>
      </w:rPr>
    </w:lvl>
    <w:lvl w:ilvl="2" w:tplc="D1EE1A1E">
      <w:numFmt w:val="bullet"/>
      <w:lvlText w:val="•"/>
      <w:lvlJc w:val="left"/>
      <w:pPr>
        <w:ind w:left="2157" w:hanging="305"/>
      </w:pPr>
      <w:rPr>
        <w:rFonts w:hint="default"/>
        <w:lang w:val="ru-RU" w:eastAsia="en-US" w:bidi="ar-SA"/>
      </w:rPr>
    </w:lvl>
    <w:lvl w:ilvl="3" w:tplc="6B04CF84">
      <w:numFmt w:val="bullet"/>
      <w:lvlText w:val="•"/>
      <w:lvlJc w:val="left"/>
      <w:pPr>
        <w:ind w:left="3175" w:hanging="305"/>
      </w:pPr>
      <w:rPr>
        <w:rFonts w:hint="default"/>
        <w:lang w:val="ru-RU" w:eastAsia="en-US" w:bidi="ar-SA"/>
      </w:rPr>
    </w:lvl>
    <w:lvl w:ilvl="4" w:tplc="72BAE258">
      <w:numFmt w:val="bullet"/>
      <w:lvlText w:val="•"/>
      <w:lvlJc w:val="left"/>
      <w:pPr>
        <w:ind w:left="4194" w:hanging="305"/>
      </w:pPr>
      <w:rPr>
        <w:rFonts w:hint="default"/>
        <w:lang w:val="ru-RU" w:eastAsia="en-US" w:bidi="ar-SA"/>
      </w:rPr>
    </w:lvl>
    <w:lvl w:ilvl="5" w:tplc="C7245E7C">
      <w:numFmt w:val="bullet"/>
      <w:lvlText w:val="•"/>
      <w:lvlJc w:val="left"/>
      <w:pPr>
        <w:ind w:left="5213" w:hanging="305"/>
      </w:pPr>
      <w:rPr>
        <w:rFonts w:hint="default"/>
        <w:lang w:val="ru-RU" w:eastAsia="en-US" w:bidi="ar-SA"/>
      </w:rPr>
    </w:lvl>
    <w:lvl w:ilvl="6" w:tplc="199CD9DA">
      <w:numFmt w:val="bullet"/>
      <w:lvlText w:val="•"/>
      <w:lvlJc w:val="left"/>
      <w:pPr>
        <w:ind w:left="6231" w:hanging="305"/>
      </w:pPr>
      <w:rPr>
        <w:rFonts w:hint="default"/>
        <w:lang w:val="ru-RU" w:eastAsia="en-US" w:bidi="ar-SA"/>
      </w:rPr>
    </w:lvl>
    <w:lvl w:ilvl="7" w:tplc="3E327E2E">
      <w:numFmt w:val="bullet"/>
      <w:lvlText w:val="•"/>
      <w:lvlJc w:val="left"/>
      <w:pPr>
        <w:ind w:left="7250" w:hanging="305"/>
      </w:pPr>
      <w:rPr>
        <w:rFonts w:hint="default"/>
        <w:lang w:val="ru-RU" w:eastAsia="en-US" w:bidi="ar-SA"/>
      </w:rPr>
    </w:lvl>
    <w:lvl w:ilvl="8" w:tplc="425C13B2">
      <w:numFmt w:val="bullet"/>
      <w:lvlText w:val="•"/>
      <w:lvlJc w:val="left"/>
      <w:pPr>
        <w:ind w:left="8269" w:hanging="305"/>
      </w:pPr>
      <w:rPr>
        <w:rFonts w:hint="default"/>
        <w:lang w:val="ru-RU" w:eastAsia="en-US" w:bidi="ar-SA"/>
      </w:rPr>
    </w:lvl>
  </w:abstractNum>
  <w:abstractNum w:abstractNumId="36">
    <w:nsid w:val="2C5B6754"/>
    <w:multiLevelType w:val="hybridMultilevel"/>
    <w:tmpl w:val="BD10803A"/>
    <w:lvl w:ilvl="0" w:tplc="C8A4F14E">
      <w:start w:val="2"/>
      <w:numFmt w:val="decimal"/>
      <w:lvlText w:val="%1"/>
      <w:lvlJc w:val="left"/>
      <w:pPr>
        <w:ind w:left="896" w:hanging="212"/>
      </w:pPr>
      <w:rPr>
        <w:rFonts w:ascii="Times New Roman" w:eastAsia="Times New Roman" w:hAnsi="Times New Roman" w:cs="Times New Roman" w:hint="default"/>
        <w:b/>
        <w:bCs/>
        <w:w w:val="100"/>
        <w:sz w:val="28"/>
        <w:szCs w:val="28"/>
        <w:lang w:val="ru-RU" w:eastAsia="en-US" w:bidi="ar-SA"/>
      </w:rPr>
    </w:lvl>
    <w:lvl w:ilvl="1" w:tplc="014E5B5E">
      <w:numFmt w:val="bullet"/>
      <w:lvlText w:val=""/>
      <w:lvlJc w:val="left"/>
      <w:pPr>
        <w:ind w:left="118" w:hanging="708"/>
      </w:pPr>
      <w:rPr>
        <w:rFonts w:ascii="Wingdings" w:eastAsia="Wingdings" w:hAnsi="Wingdings" w:cs="Wingdings" w:hint="default"/>
        <w:w w:val="100"/>
        <w:sz w:val="28"/>
        <w:szCs w:val="28"/>
        <w:lang w:val="ru-RU" w:eastAsia="en-US" w:bidi="ar-SA"/>
      </w:rPr>
    </w:lvl>
    <w:lvl w:ilvl="2" w:tplc="AFAC01E6">
      <w:numFmt w:val="bullet"/>
      <w:lvlText w:val="•"/>
      <w:lvlJc w:val="left"/>
      <w:pPr>
        <w:ind w:left="1907" w:hanging="708"/>
      </w:pPr>
      <w:rPr>
        <w:rFonts w:hint="default"/>
        <w:lang w:val="ru-RU" w:eastAsia="en-US" w:bidi="ar-SA"/>
      </w:rPr>
    </w:lvl>
    <w:lvl w:ilvl="3" w:tplc="12C8CA56">
      <w:numFmt w:val="bullet"/>
      <w:lvlText w:val="•"/>
      <w:lvlJc w:val="left"/>
      <w:pPr>
        <w:ind w:left="2914" w:hanging="708"/>
      </w:pPr>
      <w:rPr>
        <w:rFonts w:hint="default"/>
        <w:lang w:val="ru-RU" w:eastAsia="en-US" w:bidi="ar-SA"/>
      </w:rPr>
    </w:lvl>
    <w:lvl w:ilvl="4" w:tplc="F2CE4A30">
      <w:numFmt w:val="bullet"/>
      <w:lvlText w:val="•"/>
      <w:lvlJc w:val="left"/>
      <w:pPr>
        <w:ind w:left="3922" w:hanging="708"/>
      </w:pPr>
      <w:rPr>
        <w:rFonts w:hint="default"/>
        <w:lang w:val="ru-RU" w:eastAsia="en-US" w:bidi="ar-SA"/>
      </w:rPr>
    </w:lvl>
    <w:lvl w:ilvl="5" w:tplc="A2C257D0">
      <w:numFmt w:val="bullet"/>
      <w:lvlText w:val="•"/>
      <w:lvlJc w:val="left"/>
      <w:pPr>
        <w:ind w:left="4929" w:hanging="708"/>
      </w:pPr>
      <w:rPr>
        <w:rFonts w:hint="default"/>
        <w:lang w:val="ru-RU" w:eastAsia="en-US" w:bidi="ar-SA"/>
      </w:rPr>
    </w:lvl>
    <w:lvl w:ilvl="6" w:tplc="26C47ED0">
      <w:numFmt w:val="bullet"/>
      <w:lvlText w:val="•"/>
      <w:lvlJc w:val="left"/>
      <w:pPr>
        <w:ind w:left="5936" w:hanging="708"/>
      </w:pPr>
      <w:rPr>
        <w:rFonts w:hint="default"/>
        <w:lang w:val="ru-RU" w:eastAsia="en-US" w:bidi="ar-SA"/>
      </w:rPr>
    </w:lvl>
    <w:lvl w:ilvl="7" w:tplc="8FA09022">
      <w:numFmt w:val="bullet"/>
      <w:lvlText w:val="•"/>
      <w:lvlJc w:val="left"/>
      <w:pPr>
        <w:ind w:left="6944" w:hanging="708"/>
      </w:pPr>
      <w:rPr>
        <w:rFonts w:hint="default"/>
        <w:lang w:val="ru-RU" w:eastAsia="en-US" w:bidi="ar-SA"/>
      </w:rPr>
    </w:lvl>
    <w:lvl w:ilvl="8" w:tplc="DF24E3D4">
      <w:numFmt w:val="bullet"/>
      <w:lvlText w:val="•"/>
      <w:lvlJc w:val="left"/>
      <w:pPr>
        <w:ind w:left="7951" w:hanging="708"/>
      </w:pPr>
      <w:rPr>
        <w:rFonts w:hint="default"/>
        <w:lang w:val="ru-RU" w:eastAsia="en-US" w:bidi="ar-SA"/>
      </w:rPr>
    </w:lvl>
  </w:abstractNum>
  <w:abstractNum w:abstractNumId="37">
    <w:nsid w:val="2E1D5C0A"/>
    <w:multiLevelType w:val="hybridMultilevel"/>
    <w:tmpl w:val="8B721CB0"/>
    <w:lvl w:ilvl="0" w:tplc="EA741B80">
      <w:numFmt w:val="bullet"/>
      <w:lvlText w:val=""/>
      <w:lvlJc w:val="left"/>
      <w:pPr>
        <w:ind w:left="118" w:hanging="708"/>
      </w:pPr>
      <w:rPr>
        <w:rFonts w:ascii="Symbol" w:eastAsia="Symbol" w:hAnsi="Symbol" w:cs="Symbol" w:hint="default"/>
        <w:w w:val="100"/>
        <w:sz w:val="28"/>
        <w:szCs w:val="28"/>
        <w:lang w:val="ru-RU" w:eastAsia="en-US" w:bidi="ar-SA"/>
      </w:rPr>
    </w:lvl>
    <w:lvl w:ilvl="1" w:tplc="6DA0ECEC">
      <w:numFmt w:val="bullet"/>
      <w:lvlText w:val="•"/>
      <w:lvlJc w:val="left"/>
      <w:pPr>
        <w:ind w:left="1104" w:hanging="708"/>
      </w:pPr>
      <w:rPr>
        <w:rFonts w:hint="default"/>
        <w:lang w:val="ru-RU" w:eastAsia="en-US" w:bidi="ar-SA"/>
      </w:rPr>
    </w:lvl>
    <w:lvl w:ilvl="2" w:tplc="A3A6C2C2">
      <w:numFmt w:val="bullet"/>
      <w:lvlText w:val="•"/>
      <w:lvlJc w:val="left"/>
      <w:pPr>
        <w:ind w:left="2089" w:hanging="708"/>
      </w:pPr>
      <w:rPr>
        <w:rFonts w:hint="default"/>
        <w:lang w:val="ru-RU" w:eastAsia="en-US" w:bidi="ar-SA"/>
      </w:rPr>
    </w:lvl>
    <w:lvl w:ilvl="3" w:tplc="354E42C6">
      <w:numFmt w:val="bullet"/>
      <w:lvlText w:val="•"/>
      <w:lvlJc w:val="left"/>
      <w:pPr>
        <w:ind w:left="3073" w:hanging="708"/>
      </w:pPr>
      <w:rPr>
        <w:rFonts w:hint="default"/>
        <w:lang w:val="ru-RU" w:eastAsia="en-US" w:bidi="ar-SA"/>
      </w:rPr>
    </w:lvl>
    <w:lvl w:ilvl="4" w:tplc="1FAA4600">
      <w:numFmt w:val="bullet"/>
      <w:lvlText w:val="•"/>
      <w:lvlJc w:val="left"/>
      <w:pPr>
        <w:ind w:left="4058" w:hanging="708"/>
      </w:pPr>
      <w:rPr>
        <w:rFonts w:hint="default"/>
        <w:lang w:val="ru-RU" w:eastAsia="en-US" w:bidi="ar-SA"/>
      </w:rPr>
    </w:lvl>
    <w:lvl w:ilvl="5" w:tplc="D7F69A2E">
      <w:numFmt w:val="bullet"/>
      <w:lvlText w:val="•"/>
      <w:lvlJc w:val="left"/>
      <w:pPr>
        <w:ind w:left="5043" w:hanging="708"/>
      </w:pPr>
      <w:rPr>
        <w:rFonts w:hint="default"/>
        <w:lang w:val="ru-RU" w:eastAsia="en-US" w:bidi="ar-SA"/>
      </w:rPr>
    </w:lvl>
    <w:lvl w:ilvl="6" w:tplc="3F482AA2">
      <w:numFmt w:val="bullet"/>
      <w:lvlText w:val="•"/>
      <w:lvlJc w:val="left"/>
      <w:pPr>
        <w:ind w:left="6027" w:hanging="708"/>
      </w:pPr>
      <w:rPr>
        <w:rFonts w:hint="default"/>
        <w:lang w:val="ru-RU" w:eastAsia="en-US" w:bidi="ar-SA"/>
      </w:rPr>
    </w:lvl>
    <w:lvl w:ilvl="7" w:tplc="D812BEF6">
      <w:numFmt w:val="bullet"/>
      <w:lvlText w:val="•"/>
      <w:lvlJc w:val="left"/>
      <w:pPr>
        <w:ind w:left="7012" w:hanging="708"/>
      </w:pPr>
      <w:rPr>
        <w:rFonts w:hint="default"/>
        <w:lang w:val="ru-RU" w:eastAsia="en-US" w:bidi="ar-SA"/>
      </w:rPr>
    </w:lvl>
    <w:lvl w:ilvl="8" w:tplc="861A0B00">
      <w:numFmt w:val="bullet"/>
      <w:lvlText w:val="•"/>
      <w:lvlJc w:val="left"/>
      <w:pPr>
        <w:ind w:left="7997" w:hanging="708"/>
      </w:pPr>
      <w:rPr>
        <w:rFonts w:hint="default"/>
        <w:lang w:val="ru-RU" w:eastAsia="en-US" w:bidi="ar-SA"/>
      </w:rPr>
    </w:lvl>
  </w:abstractNum>
  <w:abstractNum w:abstractNumId="38">
    <w:nsid w:val="2F964C17"/>
    <w:multiLevelType w:val="hybridMultilevel"/>
    <w:tmpl w:val="A5E83CCA"/>
    <w:lvl w:ilvl="0" w:tplc="9B827198">
      <w:start w:val="1"/>
      <w:numFmt w:val="decimal"/>
      <w:lvlText w:val="%1"/>
      <w:lvlJc w:val="left"/>
      <w:pPr>
        <w:ind w:left="896" w:hanging="212"/>
      </w:pPr>
      <w:rPr>
        <w:rFonts w:ascii="Times New Roman" w:eastAsia="Times New Roman" w:hAnsi="Times New Roman" w:cs="Times New Roman" w:hint="default"/>
        <w:b/>
        <w:bCs/>
        <w:w w:val="100"/>
        <w:sz w:val="28"/>
        <w:szCs w:val="28"/>
        <w:lang w:val="ru-RU" w:eastAsia="en-US" w:bidi="ar-SA"/>
      </w:rPr>
    </w:lvl>
    <w:lvl w:ilvl="1" w:tplc="42B821FE">
      <w:numFmt w:val="bullet"/>
      <w:lvlText w:val="•"/>
      <w:lvlJc w:val="left"/>
      <w:pPr>
        <w:ind w:left="1806" w:hanging="212"/>
      </w:pPr>
      <w:rPr>
        <w:rFonts w:hint="default"/>
        <w:lang w:val="ru-RU" w:eastAsia="en-US" w:bidi="ar-SA"/>
      </w:rPr>
    </w:lvl>
    <w:lvl w:ilvl="2" w:tplc="9132D67E">
      <w:numFmt w:val="bullet"/>
      <w:lvlText w:val="•"/>
      <w:lvlJc w:val="left"/>
      <w:pPr>
        <w:ind w:left="2713" w:hanging="212"/>
      </w:pPr>
      <w:rPr>
        <w:rFonts w:hint="default"/>
        <w:lang w:val="ru-RU" w:eastAsia="en-US" w:bidi="ar-SA"/>
      </w:rPr>
    </w:lvl>
    <w:lvl w:ilvl="3" w:tplc="4F922578">
      <w:numFmt w:val="bullet"/>
      <w:lvlText w:val="•"/>
      <w:lvlJc w:val="left"/>
      <w:pPr>
        <w:ind w:left="3619" w:hanging="212"/>
      </w:pPr>
      <w:rPr>
        <w:rFonts w:hint="default"/>
        <w:lang w:val="ru-RU" w:eastAsia="en-US" w:bidi="ar-SA"/>
      </w:rPr>
    </w:lvl>
    <w:lvl w:ilvl="4" w:tplc="DAAA2C28">
      <w:numFmt w:val="bullet"/>
      <w:lvlText w:val="•"/>
      <w:lvlJc w:val="left"/>
      <w:pPr>
        <w:ind w:left="4526" w:hanging="212"/>
      </w:pPr>
      <w:rPr>
        <w:rFonts w:hint="default"/>
        <w:lang w:val="ru-RU" w:eastAsia="en-US" w:bidi="ar-SA"/>
      </w:rPr>
    </w:lvl>
    <w:lvl w:ilvl="5" w:tplc="801C2A3C">
      <w:numFmt w:val="bullet"/>
      <w:lvlText w:val="•"/>
      <w:lvlJc w:val="left"/>
      <w:pPr>
        <w:ind w:left="5433" w:hanging="212"/>
      </w:pPr>
      <w:rPr>
        <w:rFonts w:hint="default"/>
        <w:lang w:val="ru-RU" w:eastAsia="en-US" w:bidi="ar-SA"/>
      </w:rPr>
    </w:lvl>
    <w:lvl w:ilvl="6" w:tplc="8F1C9BE2">
      <w:numFmt w:val="bullet"/>
      <w:lvlText w:val="•"/>
      <w:lvlJc w:val="left"/>
      <w:pPr>
        <w:ind w:left="6339" w:hanging="212"/>
      </w:pPr>
      <w:rPr>
        <w:rFonts w:hint="default"/>
        <w:lang w:val="ru-RU" w:eastAsia="en-US" w:bidi="ar-SA"/>
      </w:rPr>
    </w:lvl>
    <w:lvl w:ilvl="7" w:tplc="A622FC6A">
      <w:numFmt w:val="bullet"/>
      <w:lvlText w:val="•"/>
      <w:lvlJc w:val="left"/>
      <w:pPr>
        <w:ind w:left="7246" w:hanging="212"/>
      </w:pPr>
      <w:rPr>
        <w:rFonts w:hint="default"/>
        <w:lang w:val="ru-RU" w:eastAsia="en-US" w:bidi="ar-SA"/>
      </w:rPr>
    </w:lvl>
    <w:lvl w:ilvl="8" w:tplc="F92A5148">
      <w:numFmt w:val="bullet"/>
      <w:lvlText w:val="•"/>
      <w:lvlJc w:val="left"/>
      <w:pPr>
        <w:ind w:left="8153" w:hanging="212"/>
      </w:pPr>
      <w:rPr>
        <w:rFonts w:hint="default"/>
        <w:lang w:val="ru-RU" w:eastAsia="en-US" w:bidi="ar-SA"/>
      </w:rPr>
    </w:lvl>
  </w:abstractNum>
  <w:abstractNum w:abstractNumId="39">
    <w:nsid w:val="30AB5BFB"/>
    <w:multiLevelType w:val="hybridMultilevel"/>
    <w:tmpl w:val="D4B6E77C"/>
    <w:lvl w:ilvl="0" w:tplc="321CDE76">
      <w:start w:val="2"/>
      <w:numFmt w:val="decimal"/>
      <w:lvlText w:val="%1)"/>
      <w:lvlJc w:val="left"/>
      <w:pPr>
        <w:ind w:left="118" w:hanging="377"/>
      </w:pPr>
      <w:rPr>
        <w:rFonts w:ascii="Times New Roman" w:eastAsia="Times New Roman" w:hAnsi="Times New Roman" w:cs="Times New Roman" w:hint="default"/>
        <w:w w:val="100"/>
        <w:sz w:val="28"/>
        <w:szCs w:val="28"/>
        <w:lang w:val="ru-RU" w:eastAsia="en-US" w:bidi="ar-SA"/>
      </w:rPr>
    </w:lvl>
    <w:lvl w:ilvl="1" w:tplc="DA1A949C">
      <w:start w:val="1"/>
      <w:numFmt w:val="decimal"/>
      <w:lvlText w:val="%2"/>
      <w:lvlJc w:val="left"/>
      <w:pPr>
        <w:ind w:left="896" w:hanging="212"/>
      </w:pPr>
      <w:rPr>
        <w:rFonts w:ascii="Times New Roman" w:eastAsia="Times New Roman" w:hAnsi="Times New Roman" w:cs="Times New Roman" w:hint="default"/>
        <w:b/>
        <w:bCs/>
        <w:w w:val="100"/>
        <w:sz w:val="28"/>
        <w:szCs w:val="28"/>
        <w:lang w:val="ru-RU" w:eastAsia="en-US" w:bidi="ar-SA"/>
      </w:rPr>
    </w:lvl>
    <w:lvl w:ilvl="2" w:tplc="AA0AABA2">
      <w:numFmt w:val="bullet"/>
      <w:lvlText w:val=""/>
      <w:lvlJc w:val="left"/>
      <w:pPr>
        <w:ind w:left="118" w:hanging="708"/>
      </w:pPr>
      <w:rPr>
        <w:rFonts w:ascii="Symbol" w:eastAsia="Symbol" w:hAnsi="Symbol" w:cs="Symbol" w:hint="default"/>
        <w:w w:val="100"/>
        <w:sz w:val="28"/>
        <w:szCs w:val="28"/>
        <w:lang w:val="ru-RU" w:eastAsia="en-US" w:bidi="ar-SA"/>
      </w:rPr>
    </w:lvl>
    <w:lvl w:ilvl="3" w:tplc="0EC88754">
      <w:numFmt w:val="bullet"/>
      <w:lvlText w:val="•"/>
      <w:lvlJc w:val="left"/>
      <w:pPr>
        <w:ind w:left="2914" w:hanging="708"/>
      </w:pPr>
      <w:rPr>
        <w:rFonts w:hint="default"/>
        <w:lang w:val="ru-RU" w:eastAsia="en-US" w:bidi="ar-SA"/>
      </w:rPr>
    </w:lvl>
    <w:lvl w:ilvl="4" w:tplc="329CF924">
      <w:numFmt w:val="bullet"/>
      <w:lvlText w:val="•"/>
      <w:lvlJc w:val="left"/>
      <w:pPr>
        <w:ind w:left="3922" w:hanging="708"/>
      </w:pPr>
      <w:rPr>
        <w:rFonts w:hint="default"/>
        <w:lang w:val="ru-RU" w:eastAsia="en-US" w:bidi="ar-SA"/>
      </w:rPr>
    </w:lvl>
    <w:lvl w:ilvl="5" w:tplc="6A801874">
      <w:numFmt w:val="bullet"/>
      <w:lvlText w:val="•"/>
      <w:lvlJc w:val="left"/>
      <w:pPr>
        <w:ind w:left="4929" w:hanging="708"/>
      </w:pPr>
      <w:rPr>
        <w:rFonts w:hint="default"/>
        <w:lang w:val="ru-RU" w:eastAsia="en-US" w:bidi="ar-SA"/>
      </w:rPr>
    </w:lvl>
    <w:lvl w:ilvl="6" w:tplc="775A335E">
      <w:numFmt w:val="bullet"/>
      <w:lvlText w:val="•"/>
      <w:lvlJc w:val="left"/>
      <w:pPr>
        <w:ind w:left="5936" w:hanging="708"/>
      </w:pPr>
      <w:rPr>
        <w:rFonts w:hint="default"/>
        <w:lang w:val="ru-RU" w:eastAsia="en-US" w:bidi="ar-SA"/>
      </w:rPr>
    </w:lvl>
    <w:lvl w:ilvl="7" w:tplc="26E44192">
      <w:numFmt w:val="bullet"/>
      <w:lvlText w:val="•"/>
      <w:lvlJc w:val="left"/>
      <w:pPr>
        <w:ind w:left="6944" w:hanging="708"/>
      </w:pPr>
      <w:rPr>
        <w:rFonts w:hint="default"/>
        <w:lang w:val="ru-RU" w:eastAsia="en-US" w:bidi="ar-SA"/>
      </w:rPr>
    </w:lvl>
    <w:lvl w:ilvl="8" w:tplc="F27AC736">
      <w:numFmt w:val="bullet"/>
      <w:lvlText w:val="•"/>
      <w:lvlJc w:val="left"/>
      <w:pPr>
        <w:ind w:left="7951" w:hanging="708"/>
      </w:pPr>
      <w:rPr>
        <w:rFonts w:hint="default"/>
        <w:lang w:val="ru-RU" w:eastAsia="en-US" w:bidi="ar-SA"/>
      </w:rPr>
    </w:lvl>
  </w:abstractNum>
  <w:abstractNum w:abstractNumId="40">
    <w:nsid w:val="30EB6743"/>
    <w:multiLevelType w:val="hybridMultilevel"/>
    <w:tmpl w:val="8E909C5C"/>
    <w:lvl w:ilvl="0" w:tplc="E176F562">
      <w:start w:val="1"/>
      <w:numFmt w:val="decimal"/>
      <w:lvlText w:val="%1."/>
      <w:lvlJc w:val="left"/>
      <w:pPr>
        <w:ind w:left="1275" w:hanging="281"/>
      </w:pPr>
      <w:rPr>
        <w:rFonts w:ascii="Times New Roman" w:eastAsia="Times New Roman" w:hAnsi="Times New Roman" w:cs="Times New Roman" w:hint="default"/>
        <w:b/>
        <w:bCs/>
        <w:w w:val="100"/>
        <w:sz w:val="28"/>
        <w:szCs w:val="28"/>
        <w:lang w:val="ru-RU" w:eastAsia="en-US" w:bidi="ar-SA"/>
      </w:rPr>
    </w:lvl>
    <w:lvl w:ilvl="1" w:tplc="4D7AB890">
      <w:numFmt w:val="bullet"/>
      <w:lvlText w:val="•"/>
      <w:lvlJc w:val="left"/>
      <w:pPr>
        <w:ind w:left="2182" w:hanging="281"/>
      </w:pPr>
      <w:rPr>
        <w:rFonts w:hint="default"/>
        <w:lang w:val="ru-RU" w:eastAsia="en-US" w:bidi="ar-SA"/>
      </w:rPr>
    </w:lvl>
    <w:lvl w:ilvl="2" w:tplc="FCE2FE76">
      <w:numFmt w:val="bullet"/>
      <w:lvlText w:val="•"/>
      <w:lvlJc w:val="left"/>
      <w:pPr>
        <w:ind w:left="3085" w:hanging="281"/>
      </w:pPr>
      <w:rPr>
        <w:rFonts w:hint="default"/>
        <w:lang w:val="ru-RU" w:eastAsia="en-US" w:bidi="ar-SA"/>
      </w:rPr>
    </w:lvl>
    <w:lvl w:ilvl="3" w:tplc="7EB6A974">
      <w:numFmt w:val="bullet"/>
      <w:lvlText w:val="•"/>
      <w:lvlJc w:val="left"/>
      <w:pPr>
        <w:ind w:left="3987" w:hanging="281"/>
      </w:pPr>
      <w:rPr>
        <w:rFonts w:hint="default"/>
        <w:lang w:val="ru-RU" w:eastAsia="en-US" w:bidi="ar-SA"/>
      </w:rPr>
    </w:lvl>
    <w:lvl w:ilvl="4" w:tplc="77C09AF2">
      <w:numFmt w:val="bullet"/>
      <w:lvlText w:val="•"/>
      <w:lvlJc w:val="left"/>
      <w:pPr>
        <w:ind w:left="4890" w:hanging="281"/>
      </w:pPr>
      <w:rPr>
        <w:rFonts w:hint="default"/>
        <w:lang w:val="ru-RU" w:eastAsia="en-US" w:bidi="ar-SA"/>
      </w:rPr>
    </w:lvl>
    <w:lvl w:ilvl="5" w:tplc="D7B01010">
      <w:numFmt w:val="bullet"/>
      <w:lvlText w:val="•"/>
      <w:lvlJc w:val="left"/>
      <w:pPr>
        <w:ind w:left="5793" w:hanging="281"/>
      </w:pPr>
      <w:rPr>
        <w:rFonts w:hint="default"/>
        <w:lang w:val="ru-RU" w:eastAsia="en-US" w:bidi="ar-SA"/>
      </w:rPr>
    </w:lvl>
    <w:lvl w:ilvl="6" w:tplc="B378834A">
      <w:numFmt w:val="bullet"/>
      <w:lvlText w:val="•"/>
      <w:lvlJc w:val="left"/>
      <w:pPr>
        <w:ind w:left="6695" w:hanging="281"/>
      </w:pPr>
      <w:rPr>
        <w:rFonts w:hint="default"/>
        <w:lang w:val="ru-RU" w:eastAsia="en-US" w:bidi="ar-SA"/>
      </w:rPr>
    </w:lvl>
    <w:lvl w:ilvl="7" w:tplc="473AFB34">
      <w:numFmt w:val="bullet"/>
      <w:lvlText w:val="•"/>
      <w:lvlJc w:val="left"/>
      <w:pPr>
        <w:ind w:left="7598" w:hanging="281"/>
      </w:pPr>
      <w:rPr>
        <w:rFonts w:hint="default"/>
        <w:lang w:val="ru-RU" w:eastAsia="en-US" w:bidi="ar-SA"/>
      </w:rPr>
    </w:lvl>
    <w:lvl w:ilvl="8" w:tplc="88523FDA">
      <w:numFmt w:val="bullet"/>
      <w:lvlText w:val="•"/>
      <w:lvlJc w:val="left"/>
      <w:pPr>
        <w:ind w:left="8501" w:hanging="281"/>
      </w:pPr>
      <w:rPr>
        <w:rFonts w:hint="default"/>
        <w:lang w:val="ru-RU" w:eastAsia="en-US" w:bidi="ar-SA"/>
      </w:rPr>
    </w:lvl>
  </w:abstractNum>
  <w:abstractNum w:abstractNumId="41">
    <w:nsid w:val="32F776AF"/>
    <w:multiLevelType w:val="multilevel"/>
    <w:tmpl w:val="947E13C0"/>
    <w:lvl w:ilvl="0">
      <w:start w:val="3"/>
      <w:numFmt w:val="decimal"/>
      <w:lvlText w:val="%1"/>
      <w:lvlJc w:val="left"/>
      <w:pPr>
        <w:ind w:left="402" w:hanging="708"/>
      </w:pPr>
      <w:rPr>
        <w:rFonts w:hint="default"/>
        <w:lang w:val="ru-RU" w:eastAsia="en-US" w:bidi="ar-SA"/>
      </w:rPr>
    </w:lvl>
    <w:lvl w:ilvl="1">
      <w:start w:val="5"/>
      <w:numFmt w:val="decimal"/>
      <w:lvlText w:val="%1.%2"/>
      <w:lvlJc w:val="left"/>
      <w:pPr>
        <w:ind w:left="402" w:hanging="708"/>
      </w:pPr>
      <w:rPr>
        <w:rFonts w:hint="default"/>
        <w:lang w:val="ru-RU" w:eastAsia="en-US" w:bidi="ar-SA"/>
      </w:rPr>
    </w:lvl>
    <w:lvl w:ilvl="2">
      <w:start w:val="1"/>
      <w:numFmt w:val="decimal"/>
      <w:lvlText w:val="%1.%2.%3."/>
      <w:lvlJc w:val="left"/>
      <w:pPr>
        <w:ind w:left="1984" w:hanging="708"/>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371" w:hanging="708"/>
      </w:pPr>
      <w:rPr>
        <w:rFonts w:hint="default"/>
        <w:lang w:val="ru-RU" w:eastAsia="en-US" w:bidi="ar-SA"/>
      </w:rPr>
    </w:lvl>
    <w:lvl w:ilvl="4">
      <w:numFmt w:val="bullet"/>
      <w:lvlText w:val="•"/>
      <w:lvlJc w:val="left"/>
      <w:pPr>
        <w:ind w:left="4362" w:hanging="708"/>
      </w:pPr>
      <w:rPr>
        <w:rFonts w:hint="default"/>
        <w:lang w:val="ru-RU" w:eastAsia="en-US" w:bidi="ar-SA"/>
      </w:rPr>
    </w:lvl>
    <w:lvl w:ilvl="5">
      <w:numFmt w:val="bullet"/>
      <w:lvlText w:val="•"/>
      <w:lvlJc w:val="left"/>
      <w:pPr>
        <w:ind w:left="5353" w:hanging="708"/>
      </w:pPr>
      <w:rPr>
        <w:rFonts w:hint="default"/>
        <w:lang w:val="ru-RU" w:eastAsia="en-US" w:bidi="ar-SA"/>
      </w:rPr>
    </w:lvl>
    <w:lvl w:ilvl="6">
      <w:numFmt w:val="bullet"/>
      <w:lvlText w:val="•"/>
      <w:lvlJc w:val="left"/>
      <w:pPr>
        <w:ind w:left="6343" w:hanging="708"/>
      </w:pPr>
      <w:rPr>
        <w:rFonts w:hint="default"/>
        <w:lang w:val="ru-RU" w:eastAsia="en-US" w:bidi="ar-SA"/>
      </w:rPr>
    </w:lvl>
    <w:lvl w:ilvl="7">
      <w:numFmt w:val="bullet"/>
      <w:lvlText w:val="•"/>
      <w:lvlJc w:val="left"/>
      <w:pPr>
        <w:ind w:left="7334" w:hanging="708"/>
      </w:pPr>
      <w:rPr>
        <w:rFonts w:hint="default"/>
        <w:lang w:val="ru-RU" w:eastAsia="en-US" w:bidi="ar-SA"/>
      </w:rPr>
    </w:lvl>
    <w:lvl w:ilvl="8">
      <w:numFmt w:val="bullet"/>
      <w:lvlText w:val="•"/>
      <w:lvlJc w:val="left"/>
      <w:pPr>
        <w:ind w:left="8325" w:hanging="708"/>
      </w:pPr>
      <w:rPr>
        <w:rFonts w:hint="default"/>
        <w:lang w:val="ru-RU" w:eastAsia="en-US" w:bidi="ar-SA"/>
      </w:rPr>
    </w:lvl>
  </w:abstractNum>
  <w:abstractNum w:abstractNumId="42">
    <w:nsid w:val="335D231E"/>
    <w:multiLevelType w:val="hybridMultilevel"/>
    <w:tmpl w:val="D7D82A02"/>
    <w:lvl w:ilvl="0" w:tplc="EA18553E">
      <w:numFmt w:val="bullet"/>
      <w:lvlText w:val=""/>
      <w:lvlJc w:val="left"/>
      <w:pPr>
        <w:ind w:left="118" w:hanging="708"/>
      </w:pPr>
      <w:rPr>
        <w:rFonts w:ascii="Symbol" w:eastAsia="Symbol" w:hAnsi="Symbol" w:cs="Symbol" w:hint="default"/>
        <w:w w:val="100"/>
        <w:sz w:val="28"/>
        <w:szCs w:val="28"/>
        <w:lang w:val="ru-RU" w:eastAsia="en-US" w:bidi="ar-SA"/>
      </w:rPr>
    </w:lvl>
    <w:lvl w:ilvl="1" w:tplc="A59CEE66">
      <w:numFmt w:val="bullet"/>
      <w:lvlText w:val="•"/>
      <w:lvlJc w:val="left"/>
      <w:pPr>
        <w:ind w:left="1138" w:hanging="708"/>
      </w:pPr>
      <w:rPr>
        <w:rFonts w:hint="default"/>
        <w:lang w:val="ru-RU" w:eastAsia="en-US" w:bidi="ar-SA"/>
      </w:rPr>
    </w:lvl>
    <w:lvl w:ilvl="2" w:tplc="7708D53C">
      <w:numFmt w:val="bullet"/>
      <w:lvlText w:val="•"/>
      <w:lvlJc w:val="left"/>
      <w:pPr>
        <w:ind w:left="2157" w:hanging="708"/>
      </w:pPr>
      <w:rPr>
        <w:rFonts w:hint="default"/>
        <w:lang w:val="ru-RU" w:eastAsia="en-US" w:bidi="ar-SA"/>
      </w:rPr>
    </w:lvl>
    <w:lvl w:ilvl="3" w:tplc="F95CC966">
      <w:numFmt w:val="bullet"/>
      <w:lvlText w:val="•"/>
      <w:lvlJc w:val="left"/>
      <w:pPr>
        <w:ind w:left="3175" w:hanging="708"/>
      </w:pPr>
      <w:rPr>
        <w:rFonts w:hint="default"/>
        <w:lang w:val="ru-RU" w:eastAsia="en-US" w:bidi="ar-SA"/>
      </w:rPr>
    </w:lvl>
    <w:lvl w:ilvl="4" w:tplc="D13A53FE">
      <w:numFmt w:val="bullet"/>
      <w:lvlText w:val="•"/>
      <w:lvlJc w:val="left"/>
      <w:pPr>
        <w:ind w:left="4194" w:hanging="708"/>
      </w:pPr>
      <w:rPr>
        <w:rFonts w:hint="default"/>
        <w:lang w:val="ru-RU" w:eastAsia="en-US" w:bidi="ar-SA"/>
      </w:rPr>
    </w:lvl>
    <w:lvl w:ilvl="5" w:tplc="D09C998C">
      <w:numFmt w:val="bullet"/>
      <w:lvlText w:val="•"/>
      <w:lvlJc w:val="left"/>
      <w:pPr>
        <w:ind w:left="5213" w:hanging="708"/>
      </w:pPr>
      <w:rPr>
        <w:rFonts w:hint="default"/>
        <w:lang w:val="ru-RU" w:eastAsia="en-US" w:bidi="ar-SA"/>
      </w:rPr>
    </w:lvl>
    <w:lvl w:ilvl="6" w:tplc="FAC4E9EC">
      <w:numFmt w:val="bullet"/>
      <w:lvlText w:val="•"/>
      <w:lvlJc w:val="left"/>
      <w:pPr>
        <w:ind w:left="6231" w:hanging="708"/>
      </w:pPr>
      <w:rPr>
        <w:rFonts w:hint="default"/>
        <w:lang w:val="ru-RU" w:eastAsia="en-US" w:bidi="ar-SA"/>
      </w:rPr>
    </w:lvl>
    <w:lvl w:ilvl="7" w:tplc="B91C0B86">
      <w:numFmt w:val="bullet"/>
      <w:lvlText w:val="•"/>
      <w:lvlJc w:val="left"/>
      <w:pPr>
        <w:ind w:left="7250" w:hanging="708"/>
      </w:pPr>
      <w:rPr>
        <w:rFonts w:hint="default"/>
        <w:lang w:val="ru-RU" w:eastAsia="en-US" w:bidi="ar-SA"/>
      </w:rPr>
    </w:lvl>
    <w:lvl w:ilvl="8" w:tplc="715C3116">
      <w:numFmt w:val="bullet"/>
      <w:lvlText w:val="•"/>
      <w:lvlJc w:val="left"/>
      <w:pPr>
        <w:ind w:left="8269" w:hanging="708"/>
      </w:pPr>
      <w:rPr>
        <w:rFonts w:hint="default"/>
        <w:lang w:val="ru-RU" w:eastAsia="en-US" w:bidi="ar-SA"/>
      </w:rPr>
    </w:lvl>
  </w:abstractNum>
  <w:abstractNum w:abstractNumId="43">
    <w:nsid w:val="34765B4E"/>
    <w:multiLevelType w:val="hybridMultilevel"/>
    <w:tmpl w:val="1808673A"/>
    <w:lvl w:ilvl="0" w:tplc="B30AFB16">
      <w:numFmt w:val="bullet"/>
      <w:lvlText w:val="–"/>
      <w:lvlJc w:val="left"/>
      <w:pPr>
        <w:ind w:left="118" w:hanging="200"/>
      </w:pPr>
      <w:rPr>
        <w:rFonts w:ascii="Times New Roman" w:eastAsia="Times New Roman" w:hAnsi="Times New Roman" w:cs="Times New Roman" w:hint="default"/>
        <w:w w:val="100"/>
        <w:sz w:val="28"/>
        <w:szCs w:val="28"/>
        <w:lang w:val="ru-RU" w:eastAsia="en-US" w:bidi="ar-SA"/>
      </w:rPr>
    </w:lvl>
    <w:lvl w:ilvl="1" w:tplc="183878C0">
      <w:numFmt w:val="bullet"/>
      <w:lvlText w:val=""/>
      <w:lvlJc w:val="left"/>
      <w:pPr>
        <w:ind w:left="118" w:hanging="850"/>
      </w:pPr>
      <w:rPr>
        <w:rFonts w:ascii="Symbol" w:eastAsia="Symbol" w:hAnsi="Symbol" w:cs="Symbol" w:hint="default"/>
        <w:w w:val="100"/>
        <w:sz w:val="28"/>
        <w:szCs w:val="28"/>
        <w:lang w:val="ru-RU" w:eastAsia="en-US" w:bidi="ar-SA"/>
      </w:rPr>
    </w:lvl>
    <w:lvl w:ilvl="2" w:tplc="E940C98C">
      <w:numFmt w:val="bullet"/>
      <w:lvlText w:val=""/>
      <w:lvlJc w:val="left"/>
      <w:pPr>
        <w:ind w:left="118" w:hanging="708"/>
      </w:pPr>
      <w:rPr>
        <w:rFonts w:ascii="Symbol" w:eastAsia="Symbol" w:hAnsi="Symbol" w:cs="Symbol" w:hint="default"/>
        <w:w w:val="100"/>
        <w:sz w:val="28"/>
        <w:szCs w:val="28"/>
        <w:lang w:val="ru-RU" w:eastAsia="en-US" w:bidi="ar-SA"/>
      </w:rPr>
    </w:lvl>
    <w:lvl w:ilvl="3" w:tplc="A3020C66">
      <w:numFmt w:val="bullet"/>
      <w:lvlText w:val="•"/>
      <w:lvlJc w:val="left"/>
      <w:pPr>
        <w:ind w:left="3073" w:hanging="708"/>
      </w:pPr>
      <w:rPr>
        <w:rFonts w:hint="default"/>
        <w:lang w:val="ru-RU" w:eastAsia="en-US" w:bidi="ar-SA"/>
      </w:rPr>
    </w:lvl>
    <w:lvl w:ilvl="4" w:tplc="06541ED6">
      <w:numFmt w:val="bullet"/>
      <w:lvlText w:val="•"/>
      <w:lvlJc w:val="left"/>
      <w:pPr>
        <w:ind w:left="4058" w:hanging="708"/>
      </w:pPr>
      <w:rPr>
        <w:rFonts w:hint="default"/>
        <w:lang w:val="ru-RU" w:eastAsia="en-US" w:bidi="ar-SA"/>
      </w:rPr>
    </w:lvl>
    <w:lvl w:ilvl="5" w:tplc="7690EC82">
      <w:numFmt w:val="bullet"/>
      <w:lvlText w:val="•"/>
      <w:lvlJc w:val="left"/>
      <w:pPr>
        <w:ind w:left="5043" w:hanging="708"/>
      </w:pPr>
      <w:rPr>
        <w:rFonts w:hint="default"/>
        <w:lang w:val="ru-RU" w:eastAsia="en-US" w:bidi="ar-SA"/>
      </w:rPr>
    </w:lvl>
    <w:lvl w:ilvl="6" w:tplc="D562B988">
      <w:numFmt w:val="bullet"/>
      <w:lvlText w:val="•"/>
      <w:lvlJc w:val="left"/>
      <w:pPr>
        <w:ind w:left="6027" w:hanging="708"/>
      </w:pPr>
      <w:rPr>
        <w:rFonts w:hint="default"/>
        <w:lang w:val="ru-RU" w:eastAsia="en-US" w:bidi="ar-SA"/>
      </w:rPr>
    </w:lvl>
    <w:lvl w:ilvl="7" w:tplc="22B6FC26">
      <w:numFmt w:val="bullet"/>
      <w:lvlText w:val="•"/>
      <w:lvlJc w:val="left"/>
      <w:pPr>
        <w:ind w:left="7012" w:hanging="708"/>
      </w:pPr>
      <w:rPr>
        <w:rFonts w:hint="default"/>
        <w:lang w:val="ru-RU" w:eastAsia="en-US" w:bidi="ar-SA"/>
      </w:rPr>
    </w:lvl>
    <w:lvl w:ilvl="8" w:tplc="D3F8537E">
      <w:numFmt w:val="bullet"/>
      <w:lvlText w:val="•"/>
      <w:lvlJc w:val="left"/>
      <w:pPr>
        <w:ind w:left="7997" w:hanging="708"/>
      </w:pPr>
      <w:rPr>
        <w:rFonts w:hint="default"/>
        <w:lang w:val="ru-RU" w:eastAsia="en-US" w:bidi="ar-SA"/>
      </w:rPr>
    </w:lvl>
  </w:abstractNum>
  <w:abstractNum w:abstractNumId="44">
    <w:nsid w:val="3549769E"/>
    <w:multiLevelType w:val="hybridMultilevel"/>
    <w:tmpl w:val="B92A24BC"/>
    <w:lvl w:ilvl="0" w:tplc="8C6C7B4C">
      <w:start w:val="2"/>
      <w:numFmt w:val="decimal"/>
      <w:lvlText w:val="%1"/>
      <w:lvlJc w:val="left"/>
      <w:pPr>
        <w:ind w:left="638" w:hanging="212"/>
      </w:pPr>
      <w:rPr>
        <w:rFonts w:ascii="Times New Roman" w:eastAsia="Times New Roman" w:hAnsi="Times New Roman" w:cs="Times New Roman" w:hint="default"/>
        <w:b/>
        <w:bCs/>
        <w:w w:val="100"/>
        <w:sz w:val="28"/>
        <w:szCs w:val="28"/>
        <w:lang w:val="ru-RU" w:eastAsia="en-US" w:bidi="ar-SA"/>
      </w:rPr>
    </w:lvl>
    <w:lvl w:ilvl="1" w:tplc="8A28B516">
      <w:numFmt w:val="bullet"/>
      <w:lvlText w:val=""/>
      <w:lvlJc w:val="left"/>
      <w:pPr>
        <w:ind w:left="-140" w:hanging="708"/>
      </w:pPr>
      <w:rPr>
        <w:rFonts w:ascii="Symbol" w:eastAsia="Symbol" w:hAnsi="Symbol" w:cs="Symbol" w:hint="default"/>
        <w:w w:val="100"/>
        <w:sz w:val="28"/>
        <w:szCs w:val="28"/>
        <w:lang w:val="ru-RU" w:eastAsia="en-US" w:bidi="ar-SA"/>
      </w:rPr>
    </w:lvl>
    <w:lvl w:ilvl="2" w:tplc="C58646D4">
      <w:numFmt w:val="bullet"/>
      <w:lvlText w:val="•"/>
      <w:lvlJc w:val="left"/>
      <w:pPr>
        <w:ind w:left="1649" w:hanging="708"/>
      </w:pPr>
      <w:rPr>
        <w:rFonts w:hint="default"/>
        <w:lang w:val="ru-RU" w:eastAsia="en-US" w:bidi="ar-SA"/>
      </w:rPr>
    </w:lvl>
    <w:lvl w:ilvl="3" w:tplc="830AA82A">
      <w:numFmt w:val="bullet"/>
      <w:lvlText w:val="•"/>
      <w:lvlJc w:val="left"/>
      <w:pPr>
        <w:ind w:left="2656" w:hanging="708"/>
      </w:pPr>
      <w:rPr>
        <w:rFonts w:hint="default"/>
        <w:lang w:val="ru-RU" w:eastAsia="en-US" w:bidi="ar-SA"/>
      </w:rPr>
    </w:lvl>
    <w:lvl w:ilvl="4" w:tplc="DC1A4EC2">
      <w:numFmt w:val="bullet"/>
      <w:lvlText w:val="•"/>
      <w:lvlJc w:val="left"/>
      <w:pPr>
        <w:ind w:left="3664" w:hanging="708"/>
      </w:pPr>
      <w:rPr>
        <w:rFonts w:hint="default"/>
        <w:lang w:val="ru-RU" w:eastAsia="en-US" w:bidi="ar-SA"/>
      </w:rPr>
    </w:lvl>
    <w:lvl w:ilvl="5" w:tplc="F474AE14">
      <w:numFmt w:val="bullet"/>
      <w:lvlText w:val="•"/>
      <w:lvlJc w:val="left"/>
      <w:pPr>
        <w:ind w:left="4671" w:hanging="708"/>
      </w:pPr>
      <w:rPr>
        <w:rFonts w:hint="default"/>
        <w:lang w:val="ru-RU" w:eastAsia="en-US" w:bidi="ar-SA"/>
      </w:rPr>
    </w:lvl>
    <w:lvl w:ilvl="6" w:tplc="EAD22E6E">
      <w:numFmt w:val="bullet"/>
      <w:lvlText w:val="•"/>
      <w:lvlJc w:val="left"/>
      <w:pPr>
        <w:ind w:left="5678" w:hanging="708"/>
      </w:pPr>
      <w:rPr>
        <w:rFonts w:hint="default"/>
        <w:lang w:val="ru-RU" w:eastAsia="en-US" w:bidi="ar-SA"/>
      </w:rPr>
    </w:lvl>
    <w:lvl w:ilvl="7" w:tplc="85FA2AA6">
      <w:numFmt w:val="bullet"/>
      <w:lvlText w:val="•"/>
      <w:lvlJc w:val="left"/>
      <w:pPr>
        <w:ind w:left="6686" w:hanging="708"/>
      </w:pPr>
      <w:rPr>
        <w:rFonts w:hint="default"/>
        <w:lang w:val="ru-RU" w:eastAsia="en-US" w:bidi="ar-SA"/>
      </w:rPr>
    </w:lvl>
    <w:lvl w:ilvl="8" w:tplc="9386DEA2">
      <w:numFmt w:val="bullet"/>
      <w:lvlText w:val="•"/>
      <w:lvlJc w:val="left"/>
      <w:pPr>
        <w:ind w:left="7693" w:hanging="708"/>
      </w:pPr>
      <w:rPr>
        <w:rFonts w:hint="default"/>
        <w:lang w:val="ru-RU" w:eastAsia="en-US" w:bidi="ar-SA"/>
      </w:rPr>
    </w:lvl>
  </w:abstractNum>
  <w:abstractNum w:abstractNumId="45">
    <w:nsid w:val="37BF5AAD"/>
    <w:multiLevelType w:val="hybridMultilevel"/>
    <w:tmpl w:val="821617BE"/>
    <w:lvl w:ilvl="0" w:tplc="5DEED5CA">
      <w:start w:val="1"/>
      <w:numFmt w:val="decimal"/>
      <w:lvlText w:val="%1."/>
      <w:lvlJc w:val="left"/>
      <w:pPr>
        <w:ind w:left="966" w:hanging="281"/>
      </w:pPr>
      <w:rPr>
        <w:rFonts w:ascii="Times New Roman" w:eastAsia="Times New Roman" w:hAnsi="Times New Roman" w:cs="Times New Roman" w:hint="default"/>
        <w:b/>
        <w:bCs/>
        <w:spacing w:val="0"/>
        <w:w w:val="100"/>
        <w:sz w:val="28"/>
        <w:szCs w:val="28"/>
        <w:lang w:val="ru-RU" w:eastAsia="en-US" w:bidi="ar-SA"/>
      </w:rPr>
    </w:lvl>
    <w:lvl w:ilvl="1" w:tplc="2886E93C">
      <w:numFmt w:val="bullet"/>
      <w:lvlText w:val="•"/>
      <w:lvlJc w:val="left"/>
      <w:pPr>
        <w:ind w:left="1894" w:hanging="281"/>
      </w:pPr>
      <w:rPr>
        <w:rFonts w:hint="default"/>
        <w:lang w:val="ru-RU" w:eastAsia="en-US" w:bidi="ar-SA"/>
      </w:rPr>
    </w:lvl>
    <w:lvl w:ilvl="2" w:tplc="6860A414">
      <w:numFmt w:val="bullet"/>
      <w:lvlText w:val="•"/>
      <w:lvlJc w:val="left"/>
      <w:pPr>
        <w:ind w:left="2829" w:hanging="281"/>
      </w:pPr>
      <w:rPr>
        <w:rFonts w:hint="default"/>
        <w:lang w:val="ru-RU" w:eastAsia="en-US" w:bidi="ar-SA"/>
      </w:rPr>
    </w:lvl>
    <w:lvl w:ilvl="3" w:tplc="08A853FA">
      <w:numFmt w:val="bullet"/>
      <w:lvlText w:val="•"/>
      <w:lvlJc w:val="left"/>
      <w:pPr>
        <w:ind w:left="3763" w:hanging="281"/>
      </w:pPr>
      <w:rPr>
        <w:rFonts w:hint="default"/>
        <w:lang w:val="ru-RU" w:eastAsia="en-US" w:bidi="ar-SA"/>
      </w:rPr>
    </w:lvl>
    <w:lvl w:ilvl="4" w:tplc="33E091CC">
      <w:numFmt w:val="bullet"/>
      <w:lvlText w:val="•"/>
      <w:lvlJc w:val="left"/>
      <w:pPr>
        <w:ind w:left="4698" w:hanging="281"/>
      </w:pPr>
      <w:rPr>
        <w:rFonts w:hint="default"/>
        <w:lang w:val="ru-RU" w:eastAsia="en-US" w:bidi="ar-SA"/>
      </w:rPr>
    </w:lvl>
    <w:lvl w:ilvl="5" w:tplc="D8DACA0A">
      <w:numFmt w:val="bullet"/>
      <w:lvlText w:val="•"/>
      <w:lvlJc w:val="left"/>
      <w:pPr>
        <w:ind w:left="5633" w:hanging="281"/>
      </w:pPr>
      <w:rPr>
        <w:rFonts w:hint="default"/>
        <w:lang w:val="ru-RU" w:eastAsia="en-US" w:bidi="ar-SA"/>
      </w:rPr>
    </w:lvl>
    <w:lvl w:ilvl="6" w:tplc="7FDCABBA">
      <w:numFmt w:val="bullet"/>
      <w:lvlText w:val="•"/>
      <w:lvlJc w:val="left"/>
      <w:pPr>
        <w:ind w:left="6567" w:hanging="281"/>
      </w:pPr>
      <w:rPr>
        <w:rFonts w:hint="default"/>
        <w:lang w:val="ru-RU" w:eastAsia="en-US" w:bidi="ar-SA"/>
      </w:rPr>
    </w:lvl>
    <w:lvl w:ilvl="7" w:tplc="6EBA753E">
      <w:numFmt w:val="bullet"/>
      <w:lvlText w:val="•"/>
      <w:lvlJc w:val="left"/>
      <w:pPr>
        <w:ind w:left="7502" w:hanging="281"/>
      </w:pPr>
      <w:rPr>
        <w:rFonts w:hint="default"/>
        <w:lang w:val="ru-RU" w:eastAsia="en-US" w:bidi="ar-SA"/>
      </w:rPr>
    </w:lvl>
    <w:lvl w:ilvl="8" w:tplc="6A7A271E">
      <w:numFmt w:val="bullet"/>
      <w:lvlText w:val="•"/>
      <w:lvlJc w:val="left"/>
      <w:pPr>
        <w:ind w:left="8437" w:hanging="281"/>
      </w:pPr>
      <w:rPr>
        <w:rFonts w:hint="default"/>
        <w:lang w:val="ru-RU" w:eastAsia="en-US" w:bidi="ar-SA"/>
      </w:rPr>
    </w:lvl>
  </w:abstractNum>
  <w:abstractNum w:abstractNumId="46">
    <w:nsid w:val="38567336"/>
    <w:multiLevelType w:val="hybridMultilevel"/>
    <w:tmpl w:val="4770075C"/>
    <w:lvl w:ilvl="0" w:tplc="BB80AF0A">
      <w:start w:val="1"/>
      <w:numFmt w:val="decimal"/>
      <w:lvlText w:val="%1"/>
      <w:lvlJc w:val="left"/>
      <w:pPr>
        <w:ind w:left="896" w:hanging="212"/>
      </w:pPr>
      <w:rPr>
        <w:rFonts w:ascii="Times New Roman" w:eastAsia="Times New Roman" w:hAnsi="Times New Roman" w:cs="Times New Roman" w:hint="default"/>
        <w:b/>
        <w:bCs/>
        <w:w w:val="100"/>
        <w:sz w:val="28"/>
        <w:szCs w:val="28"/>
        <w:lang w:val="ru-RU" w:eastAsia="en-US" w:bidi="ar-SA"/>
      </w:rPr>
    </w:lvl>
    <w:lvl w:ilvl="1" w:tplc="A2320544">
      <w:numFmt w:val="bullet"/>
      <w:lvlText w:val=""/>
      <w:lvlJc w:val="left"/>
      <w:pPr>
        <w:ind w:left="118" w:hanging="708"/>
      </w:pPr>
      <w:rPr>
        <w:rFonts w:ascii="Wingdings" w:eastAsia="Wingdings" w:hAnsi="Wingdings" w:cs="Wingdings" w:hint="default"/>
        <w:w w:val="100"/>
        <w:sz w:val="28"/>
        <w:szCs w:val="28"/>
        <w:lang w:val="ru-RU" w:eastAsia="en-US" w:bidi="ar-SA"/>
      </w:rPr>
    </w:lvl>
    <w:lvl w:ilvl="2" w:tplc="464408BA">
      <w:numFmt w:val="bullet"/>
      <w:lvlText w:val="•"/>
      <w:lvlJc w:val="left"/>
      <w:pPr>
        <w:ind w:left="1907" w:hanging="708"/>
      </w:pPr>
      <w:rPr>
        <w:rFonts w:hint="default"/>
        <w:lang w:val="ru-RU" w:eastAsia="en-US" w:bidi="ar-SA"/>
      </w:rPr>
    </w:lvl>
    <w:lvl w:ilvl="3" w:tplc="4A946CD2">
      <w:numFmt w:val="bullet"/>
      <w:lvlText w:val="•"/>
      <w:lvlJc w:val="left"/>
      <w:pPr>
        <w:ind w:left="2914" w:hanging="708"/>
      </w:pPr>
      <w:rPr>
        <w:rFonts w:hint="default"/>
        <w:lang w:val="ru-RU" w:eastAsia="en-US" w:bidi="ar-SA"/>
      </w:rPr>
    </w:lvl>
    <w:lvl w:ilvl="4" w:tplc="26E46D64">
      <w:numFmt w:val="bullet"/>
      <w:lvlText w:val="•"/>
      <w:lvlJc w:val="left"/>
      <w:pPr>
        <w:ind w:left="3922" w:hanging="708"/>
      </w:pPr>
      <w:rPr>
        <w:rFonts w:hint="default"/>
        <w:lang w:val="ru-RU" w:eastAsia="en-US" w:bidi="ar-SA"/>
      </w:rPr>
    </w:lvl>
    <w:lvl w:ilvl="5" w:tplc="F9747656">
      <w:numFmt w:val="bullet"/>
      <w:lvlText w:val="•"/>
      <w:lvlJc w:val="left"/>
      <w:pPr>
        <w:ind w:left="4929" w:hanging="708"/>
      </w:pPr>
      <w:rPr>
        <w:rFonts w:hint="default"/>
        <w:lang w:val="ru-RU" w:eastAsia="en-US" w:bidi="ar-SA"/>
      </w:rPr>
    </w:lvl>
    <w:lvl w:ilvl="6" w:tplc="2A008BFE">
      <w:numFmt w:val="bullet"/>
      <w:lvlText w:val="•"/>
      <w:lvlJc w:val="left"/>
      <w:pPr>
        <w:ind w:left="5936" w:hanging="708"/>
      </w:pPr>
      <w:rPr>
        <w:rFonts w:hint="default"/>
        <w:lang w:val="ru-RU" w:eastAsia="en-US" w:bidi="ar-SA"/>
      </w:rPr>
    </w:lvl>
    <w:lvl w:ilvl="7" w:tplc="03A65026">
      <w:numFmt w:val="bullet"/>
      <w:lvlText w:val="•"/>
      <w:lvlJc w:val="left"/>
      <w:pPr>
        <w:ind w:left="6944" w:hanging="708"/>
      </w:pPr>
      <w:rPr>
        <w:rFonts w:hint="default"/>
        <w:lang w:val="ru-RU" w:eastAsia="en-US" w:bidi="ar-SA"/>
      </w:rPr>
    </w:lvl>
    <w:lvl w:ilvl="8" w:tplc="2B826954">
      <w:numFmt w:val="bullet"/>
      <w:lvlText w:val="•"/>
      <w:lvlJc w:val="left"/>
      <w:pPr>
        <w:ind w:left="7951" w:hanging="708"/>
      </w:pPr>
      <w:rPr>
        <w:rFonts w:hint="default"/>
        <w:lang w:val="ru-RU" w:eastAsia="en-US" w:bidi="ar-SA"/>
      </w:rPr>
    </w:lvl>
  </w:abstractNum>
  <w:abstractNum w:abstractNumId="47">
    <w:nsid w:val="395078AC"/>
    <w:multiLevelType w:val="hybridMultilevel"/>
    <w:tmpl w:val="59DA8AD4"/>
    <w:lvl w:ilvl="0" w:tplc="6B26F406">
      <w:start w:val="1"/>
      <w:numFmt w:val="decimal"/>
      <w:lvlText w:val="%1)"/>
      <w:lvlJc w:val="left"/>
      <w:pPr>
        <w:ind w:left="118" w:hanging="718"/>
      </w:pPr>
      <w:rPr>
        <w:rFonts w:ascii="Times New Roman" w:eastAsia="Times New Roman" w:hAnsi="Times New Roman" w:cs="Times New Roman" w:hint="default"/>
        <w:spacing w:val="0"/>
        <w:w w:val="100"/>
        <w:sz w:val="28"/>
        <w:szCs w:val="28"/>
        <w:lang w:val="ru-RU" w:eastAsia="en-US" w:bidi="ar-SA"/>
      </w:rPr>
    </w:lvl>
    <w:lvl w:ilvl="1" w:tplc="0B98FFD2">
      <w:numFmt w:val="bullet"/>
      <w:lvlText w:val="•"/>
      <w:lvlJc w:val="left"/>
      <w:pPr>
        <w:ind w:left="4540" w:hanging="718"/>
      </w:pPr>
      <w:rPr>
        <w:rFonts w:hint="default"/>
        <w:lang w:val="ru-RU" w:eastAsia="en-US" w:bidi="ar-SA"/>
      </w:rPr>
    </w:lvl>
    <w:lvl w:ilvl="2" w:tplc="B63499AA">
      <w:numFmt w:val="bullet"/>
      <w:lvlText w:val="•"/>
      <w:lvlJc w:val="left"/>
      <w:pPr>
        <w:ind w:left="4700" w:hanging="718"/>
      </w:pPr>
      <w:rPr>
        <w:rFonts w:hint="default"/>
        <w:lang w:val="ru-RU" w:eastAsia="en-US" w:bidi="ar-SA"/>
      </w:rPr>
    </w:lvl>
    <w:lvl w:ilvl="3" w:tplc="7D440A88">
      <w:numFmt w:val="bullet"/>
      <w:lvlText w:val="•"/>
      <w:lvlJc w:val="left"/>
      <w:pPr>
        <w:ind w:left="4880" w:hanging="718"/>
      </w:pPr>
      <w:rPr>
        <w:rFonts w:hint="default"/>
        <w:lang w:val="ru-RU" w:eastAsia="en-US" w:bidi="ar-SA"/>
      </w:rPr>
    </w:lvl>
    <w:lvl w:ilvl="4" w:tplc="4B3225C2">
      <w:numFmt w:val="bullet"/>
      <w:lvlText w:val="•"/>
      <w:lvlJc w:val="left"/>
      <w:pPr>
        <w:ind w:left="5606" w:hanging="718"/>
      </w:pPr>
      <w:rPr>
        <w:rFonts w:hint="default"/>
        <w:lang w:val="ru-RU" w:eastAsia="en-US" w:bidi="ar-SA"/>
      </w:rPr>
    </w:lvl>
    <w:lvl w:ilvl="5" w:tplc="C8CE3C7A">
      <w:numFmt w:val="bullet"/>
      <w:lvlText w:val="•"/>
      <w:lvlJc w:val="left"/>
      <w:pPr>
        <w:ind w:left="6333" w:hanging="718"/>
      </w:pPr>
      <w:rPr>
        <w:rFonts w:hint="default"/>
        <w:lang w:val="ru-RU" w:eastAsia="en-US" w:bidi="ar-SA"/>
      </w:rPr>
    </w:lvl>
    <w:lvl w:ilvl="6" w:tplc="8FC2A93E">
      <w:numFmt w:val="bullet"/>
      <w:lvlText w:val="•"/>
      <w:lvlJc w:val="left"/>
      <w:pPr>
        <w:ind w:left="7059" w:hanging="718"/>
      </w:pPr>
      <w:rPr>
        <w:rFonts w:hint="default"/>
        <w:lang w:val="ru-RU" w:eastAsia="en-US" w:bidi="ar-SA"/>
      </w:rPr>
    </w:lvl>
    <w:lvl w:ilvl="7" w:tplc="23F49D88">
      <w:numFmt w:val="bullet"/>
      <w:lvlText w:val="•"/>
      <w:lvlJc w:val="left"/>
      <w:pPr>
        <w:ind w:left="7786" w:hanging="718"/>
      </w:pPr>
      <w:rPr>
        <w:rFonts w:hint="default"/>
        <w:lang w:val="ru-RU" w:eastAsia="en-US" w:bidi="ar-SA"/>
      </w:rPr>
    </w:lvl>
    <w:lvl w:ilvl="8" w:tplc="160AE522">
      <w:numFmt w:val="bullet"/>
      <w:lvlText w:val="•"/>
      <w:lvlJc w:val="left"/>
      <w:pPr>
        <w:ind w:left="8513" w:hanging="718"/>
      </w:pPr>
      <w:rPr>
        <w:rFonts w:hint="default"/>
        <w:lang w:val="ru-RU" w:eastAsia="en-US" w:bidi="ar-SA"/>
      </w:rPr>
    </w:lvl>
  </w:abstractNum>
  <w:abstractNum w:abstractNumId="48">
    <w:nsid w:val="39510700"/>
    <w:multiLevelType w:val="hybridMultilevel"/>
    <w:tmpl w:val="96BE860C"/>
    <w:lvl w:ilvl="0" w:tplc="EFFE8526">
      <w:start w:val="1"/>
      <w:numFmt w:val="decimal"/>
      <w:lvlText w:val="%1."/>
      <w:lvlJc w:val="left"/>
      <w:pPr>
        <w:ind w:left="966" w:hanging="281"/>
      </w:pPr>
      <w:rPr>
        <w:rFonts w:ascii="Times New Roman" w:eastAsia="Times New Roman" w:hAnsi="Times New Roman" w:cs="Times New Roman" w:hint="default"/>
        <w:b/>
        <w:bCs/>
        <w:spacing w:val="0"/>
        <w:w w:val="100"/>
        <w:sz w:val="28"/>
        <w:szCs w:val="28"/>
        <w:lang w:val="ru-RU" w:eastAsia="en-US" w:bidi="ar-SA"/>
      </w:rPr>
    </w:lvl>
    <w:lvl w:ilvl="1" w:tplc="AD7861D0">
      <w:numFmt w:val="bullet"/>
      <w:lvlText w:val=""/>
      <w:lvlJc w:val="left"/>
      <w:pPr>
        <w:ind w:left="118" w:hanging="708"/>
      </w:pPr>
      <w:rPr>
        <w:rFonts w:ascii="Symbol" w:eastAsia="Symbol" w:hAnsi="Symbol" w:cs="Symbol" w:hint="default"/>
        <w:w w:val="100"/>
        <w:sz w:val="28"/>
        <w:szCs w:val="28"/>
        <w:lang w:val="ru-RU" w:eastAsia="en-US" w:bidi="ar-SA"/>
      </w:rPr>
    </w:lvl>
    <w:lvl w:ilvl="2" w:tplc="C914AA5C">
      <w:numFmt w:val="bullet"/>
      <w:lvlText w:val="•"/>
      <w:lvlJc w:val="left"/>
      <w:pPr>
        <w:ind w:left="1998" w:hanging="708"/>
      </w:pPr>
      <w:rPr>
        <w:rFonts w:hint="default"/>
        <w:lang w:val="ru-RU" w:eastAsia="en-US" w:bidi="ar-SA"/>
      </w:rPr>
    </w:lvl>
    <w:lvl w:ilvl="3" w:tplc="1AE4FFC6">
      <w:numFmt w:val="bullet"/>
      <w:lvlText w:val="•"/>
      <w:lvlJc w:val="left"/>
      <w:pPr>
        <w:ind w:left="3036" w:hanging="708"/>
      </w:pPr>
      <w:rPr>
        <w:rFonts w:hint="default"/>
        <w:lang w:val="ru-RU" w:eastAsia="en-US" w:bidi="ar-SA"/>
      </w:rPr>
    </w:lvl>
    <w:lvl w:ilvl="4" w:tplc="E098BA86">
      <w:numFmt w:val="bullet"/>
      <w:lvlText w:val="•"/>
      <w:lvlJc w:val="left"/>
      <w:pPr>
        <w:ind w:left="4075" w:hanging="708"/>
      </w:pPr>
      <w:rPr>
        <w:rFonts w:hint="default"/>
        <w:lang w:val="ru-RU" w:eastAsia="en-US" w:bidi="ar-SA"/>
      </w:rPr>
    </w:lvl>
    <w:lvl w:ilvl="5" w:tplc="1E18DCB0">
      <w:numFmt w:val="bullet"/>
      <w:lvlText w:val="•"/>
      <w:lvlJc w:val="left"/>
      <w:pPr>
        <w:ind w:left="5113" w:hanging="708"/>
      </w:pPr>
      <w:rPr>
        <w:rFonts w:hint="default"/>
        <w:lang w:val="ru-RU" w:eastAsia="en-US" w:bidi="ar-SA"/>
      </w:rPr>
    </w:lvl>
    <w:lvl w:ilvl="6" w:tplc="ED10077A">
      <w:numFmt w:val="bullet"/>
      <w:lvlText w:val="•"/>
      <w:lvlJc w:val="left"/>
      <w:pPr>
        <w:ind w:left="6152" w:hanging="708"/>
      </w:pPr>
      <w:rPr>
        <w:rFonts w:hint="default"/>
        <w:lang w:val="ru-RU" w:eastAsia="en-US" w:bidi="ar-SA"/>
      </w:rPr>
    </w:lvl>
    <w:lvl w:ilvl="7" w:tplc="10CA688C">
      <w:numFmt w:val="bullet"/>
      <w:lvlText w:val="•"/>
      <w:lvlJc w:val="left"/>
      <w:pPr>
        <w:ind w:left="7190" w:hanging="708"/>
      </w:pPr>
      <w:rPr>
        <w:rFonts w:hint="default"/>
        <w:lang w:val="ru-RU" w:eastAsia="en-US" w:bidi="ar-SA"/>
      </w:rPr>
    </w:lvl>
    <w:lvl w:ilvl="8" w:tplc="4D004D62">
      <w:numFmt w:val="bullet"/>
      <w:lvlText w:val="•"/>
      <w:lvlJc w:val="left"/>
      <w:pPr>
        <w:ind w:left="8229" w:hanging="708"/>
      </w:pPr>
      <w:rPr>
        <w:rFonts w:hint="default"/>
        <w:lang w:val="ru-RU" w:eastAsia="en-US" w:bidi="ar-SA"/>
      </w:rPr>
    </w:lvl>
  </w:abstractNum>
  <w:abstractNum w:abstractNumId="49">
    <w:nsid w:val="396C2D05"/>
    <w:multiLevelType w:val="hybridMultilevel"/>
    <w:tmpl w:val="CCC67B96"/>
    <w:lvl w:ilvl="0" w:tplc="C862C9E8">
      <w:start w:val="1"/>
      <w:numFmt w:val="decimal"/>
      <w:lvlText w:val="%1"/>
      <w:lvlJc w:val="left"/>
      <w:pPr>
        <w:ind w:left="896" w:hanging="212"/>
      </w:pPr>
      <w:rPr>
        <w:rFonts w:ascii="Times New Roman" w:eastAsia="Times New Roman" w:hAnsi="Times New Roman" w:cs="Times New Roman" w:hint="default"/>
        <w:b/>
        <w:bCs/>
        <w:w w:val="100"/>
        <w:sz w:val="28"/>
        <w:szCs w:val="28"/>
        <w:lang w:val="ru-RU" w:eastAsia="en-US" w:bidi="ar-SA"/>
      </w:rPr>
    </w:lvl>
    <w:lvl w:ilvl="1" w:tplc="5468973E">
      <w:numFmt w:val="bullet"/>
      <w:lvlText w:val="•"/>
      <w:lvlJc w:val="left"/>
      <w:pPr>
        <w:ind w:left="1806" w:hanging="212"/>
      </w:pPr>
      <w:rPr>
        <w:rFonts w:hint="default"/>
        <w:lang w:val="ru-RU" w:eastAsia="en-US" w:bidi="ar-SA"/>
      </w:rPr>
    </w:lvl>
    <w:lvl w:ilvl="2" w:tplc="C5249F18">
      <w:numFmt w:val="bullet"/>
      <w:lvlText w:val="•"/>
      <w:lvlJc w:val="left"/>
      <w:pPr>
        <w:ind w:left="2713" w:hanging="212"/>
      </w:pPr>
      <w:rPr>
        <w:rFonts w:hint="default"/>
        <w:lang w:val="ru-RU" w:eastAsia="en-US" w:bidi="ar-SA"/>
      </w:rPr>
    </w:lvl>
    <w:lvl w:ilvl="3" w:tplc="D3CAA5F2">
      <w:numFmt w:val="bullet"/>
      <w:lvlText w:val="•"/>
      <w:lvlJc w:val="left"/>
      <w:pPr>
        <w:ind w:left="3619" w:hanging="212"/>
      </w:pPr>
      <w:rPr>
        <w:rFonts w:hint="default"/>
        <w:lang w:val="ru-RU" w:eastAsia="en-US" w:bidi="ar-SA"/>
      </w:rPr>
    </w:lvl>
    <w:lvl w:ilvl="4" w:tplc="C91247B0">
      <w:numFmt w:val="bullet"/>
      <w:lvlText w:val="•"/>
      <w:lvlJc w:val="left"/>
      <w:pPr>
        <w:ind w:left="4526" w:hanging="212"/>
      </w:pPr>
      <w:rPr>
        <w:rFonts w:hint="default"/>
        <w:lang w:val="ru-RU" w:eastAsia="en-US" w:bidi="ar-SA"/>
      </w:rPr>
    </w:lvl>
    <w:lvl w:ilvl="5" w:tplc="AA446D5A">
      <w:numFmt w:val="bullet"/>
      <w:lvlText w:val="•"/>
      <w:lvlJc w:val="left"/>
      <w:pPr>
        <w:ind w:left="5433" w:hanging="212"/>
      </w:pPr>
      <w:rPr>
        <w:rFonts w:hint="default"/>
        <w:lang w:val="ru-RU" w:eastAsia="en-US" w:bidi="ar-SA"/>
      </w:rPr>
    </w:lvl>
    <w:lvl w:ilvl="6" w:tplc="80DCFD82">
      <w:numFmt w:val="bullet"/>
      <w:lvlText w:val="•"/>
      <w:lvlJc w:val="left"/>
      <w:pPr>
        <w:ind w:left="6339" w:hanging="212"/>
      </w:pPr>
      <w:rPr>
        <w:rFonts w:hint="default"/>
        <w:lang w:val="ru-RU" w:eastAsia="en-US" w:bidi="ar-SA"/>
      </w:rPr>
    </w:lvl>
    <w:lvl w:ilvl="7" w:tplc="32F44934">
      <w:numFmt w:val="bullet"/>
      <w:lvlText w:val="•"/>
      <w:lvlJc w:val="left"/>
      <w:pPr>
        <w:ind w:left="7246" w:hanging="212"/>
      </w:pPr>
      <w:rPr>
        <w:rFonts w:hint="default"/>
        <w:lang w:val="ru-RU" w:eastAsia="en-US" w:bidi="ar-SA"/>
      </w:rPr>
    </w:lvl>
    <w:lvl w:ilvl="8" w:tplc="A8C4079A">
      <w:numFmt w:val="bullet"/>
      <w:lvlText w:val="•"/>
      <w:lvlJc w:val="left"/>
      <w:pPr>
        <w:ind w:left="8153" w:hanging="212"/>
      </w:pPr>
      <w:rPr>
        <w:rFonts w:hint="default"/>
        <w:lang w:val="ru-RU" w:eastAsia="en-US" w:bidi="ar-SA"/>
      </w:rPr>
    </w:lvl>
  </w:abstractNum>
  <w:abstractNum w:abstractNumId="50">
    <w:nsid w:val="3B9C097D"/>
    <w:multiLevelType w:val="hybridMultilevel"/>
    <w:tmpl w:val="7B54AC52"/>
    <w:lvl w:ilvl="0" w:tplc="3B5A4E52">
      <w:numFmt w:val="bullet"/>
      <w:lvlText w:val="–"/>
      <w:lvlJc w:val="left"/>
      <w:pPr>
        <w:ind w:left="118" w:hanging="336"/>
      </w:pPr>
      <w:rPr>
        <w:rFonts w:ascii="Times New Roman" w:eastAsia="Times New Roman" w:hAnsi="Times New Roman" w:cs="Times New Roman" w:hint="default"/>
        <w:w w:val="100"/>
        <w:sz w:val="28"/>
        <w:szCs w:val="28"/>
        <w:lang w:val="ru-RU" w:eastAsia="en-US" w:bidi="ar-SA"/>
      </w:rPr>
    </w:lvl>
    <w:lvl w:ilvl="1" w:tplc="33F6EAF6">
      <w:numFmt w:val="bullet"/>
      <w:lvlText w:val=""/>
      <w:lvlJc w:val="left"/>
      <w:pPr>
        <w:ind w:left="118" w:hanging="708"/>
      </w:pPr>
      <w:rPr>
        <w:rFonts w:ascii="Symbol" w:eastAsia="Symbol" w:hAnsi="Symbol" w:cs="Symbol" w:hint="default"/>
        <w:w w:val="100"/>
        <w:sz w:val="28"/>
        <w:szCs w:val="28"/>
        <w:lang w:val="ru-RU" w:eastAsia="en-US" w:bidi="ar-SA"/>
      </w:rPr>
    </w:lvl>
    <w:lvl w:ilvl="2" w:tplc="9938A028">
      <w:numFmt w:val="bullet"/>
      <w:lvlText w:val="•"/>
      <w:lvlJc w:val="left"/>
      <w:pPr>
        <w:ind w:left="2157" w:hanging="708"/>
      </w:pPr>
      <w:rPr>
        <w:rFonts w:hint="default"/>
        <w:lang w:val="ru-RU" w:eastAsia="en-US" w:bidi="ar-SA"/>
      </w:rPr>
    </w:lvl>
    <w:lvl w:ilvl="3" w:tplc="B5DAEE58">
      <w:numFmt w:val="bullet"/>
      <w:lvlText w:val="•"/>
      <w:lvlJc w:val="left"/>
      <w:pPr>
        <w:ind w:left="3175" w:hanging="708"/>
      </w:pPr>
      <w:rPr>
        <w:rFonts w:hint="default"/>
        <w:lang w:val="ru-RU" w:eastAsia="en-US" w:bidi="ar-SA"/>
      </w:rPr>
    </w:lvl>
    <w:lvl w:ilvl="4" w:tplc="61A8EE54">
      <w:numFmt w:val="bullet"/>
      <w:lvlText w:val="•"/>
      <w:lvlJc w:val="left"/>
      <w:pPr>
        <w:ind w:left="4194" w:hanging="708"/>
      </w:pPr>
      <w:rPr>
        <w:rFonts w:hint="default"/>
        <w:lang w:val="ru-RU" w:eastAsia="en-US" w:bidi="ar-SA"/>
      </w:rPr>
    </w:lvl>
    <w:lvl w:ilvl="5" w:tplc="8A5462A6">
      <w:numFmt w:val="bullet"/>
      <w:lvlText w:val="•"/>
      <w:lvlJc w:val="left"/>
      <w:pPr>
        <w:ind w:left="5213" w:hanging="708"/>
      </w:pPr>
      <w:rPr>
        <w:rFonts w:hint="default"/>
        <w:lang w:val="ru-RU" w:eastAsia="en-US" w:bidi="ar-SA"/>
      </w:rPr>
    </w:lvl>
    <w:lvl w:ilvl="6" w:tplc="E76CBB2E">
      <w:numFmt w:val="bullet"/>
      <w:lvlText w:val="•"/>
      <w:lvlJc w:val="left"/>
      <w:pPr>
        <w:ind w:left="6231" w:hanging="708"/>
      </w:pPr>
      <w:rPr>
        <w:rFonts w:hint="default"/>
        <w:lang w:val="ru-RU" w:eastAsia="en-US" w:bidi="ar-SA"/>
      </w:rPr>
    </w:lvl>
    <w:lvl w:ilvl="7" w:tplc="4CF6E09C">
      <w:numFmt w:val="bullet"/>
      <w:lvlText w:val="•"/>
      <w:lvlJc w:val="left"/>
      <w:pPr>
        <w:ind w:left="7250" w:hanging="708"/>
      </w:pPr>
      <w:rPr>
        <w:rFonts w:hint="default"/>
        <w:lang w:val="ru-RU" w:eastAsia="en-US" w:bidi="ar-SA"/>
      </w:rPr>
    </w:lvl>
    <w:lvl w:ilvl="8" w:tplc="5C9EAA80">
      <w:numFmt w:val="bullet"/>
      <w:lvlText w:val="•"/>
      <w:lvlJc w:val="left"/>
      <w:pPr>
        <w:ind w:left="8269" w:hanging="708"/>
      </w:pPr>
      <w:rPr>
        <w:rFonts w:hint="default"/>
        <w:lang w:val="ru-RU" w:eastAsia="en-US" w:bidi="ar-SA"/>
      </w:rPr>
    </w:lvl>
  </w:abstractNum>
  <w:abstractNum w:abstractNumId="51">
    <w:nsid w:val="3C3B557D"/>
    <w:multiLevelType w:val="hybridMultilevel"/>
    <w:tmpl w:val="B666F2F4"/>
    <w:lvl w:ilvl="0" w:tplc="315C2010">
      <w:start w:val="1"/>
      <w:numFmt w:val="decimal"/>
      <w:lvlText w:val="%1)"/>
      <w:lvlJc w:val="left"/>
      <w:pPr>
        <w:ind w:left="402" w:hanging="518"/>
      </w:pPr>
      <w:rPr>
        <w:rFonts w:ascii="Times New Roman" w:eastAsia="Times New Roman" w:hAnsi="Times New Roman" w:cs="Times New Roman" w:hint="default"/>
        <w:w w:val="100"/>
        <w:sz w:val="28"/>
        <w:szCs w:val="28"/>
        <w:lang w:val="ru-RU" w:eastAsia="en-US" w:bidi="ar-SA"/>
      </w:rPr>
    </w:lvl>
    <w:lvl w:ilvl="1" w:tplc="65EEBF92">
      <w:numFmt w:val="bullet"/>
      <w:lvlText w:val="•"/>
      <w:lvlJc w:val="left"/>
      <w:pPr>
        <w:ind w:left="1390" w:hanging="518"/>
      </w:pPr>
      <w:rPr>
        <w:rFonts w:hint="default"/>
        <w:lang w:val="ru-RU" w:eastAsia="en-US" w:bidi="ar-SA"/>
      </w:rPr>
    </w:lvl>
    <w:lvl w:ilvl="2" w:tplc="B782A6C0">
      <w:numFmt w:val="bullet"/>
      <w:lvlText w:val="•"/>
      <w:lvlJc w:val="left"/>
      <w:pPr>
        <w:ind w:left="2381" w:hanging="518"/>
      </w:pPr>
      <w:rPr>
        <w:rFonts w:hint="default"/>
        <w:lang w:val="ru-RU" w:eastAsia="en-US" w:bidi="ar-SA"/>
      </w:rPr>
    </w:lvl>
    <w:lvl w:ilvl="3" w:tplc="C00ACAB2">
      <w:numFmt w:val="bullet"/>
      <w:lvlText w:val="•"/>
      <w:lvlJc w:val="left"/>
      <w:pPr>
        <w:ind w:left="3371" w:hanging="518"/>
      </w:pPr>
      <w:rPr>
        <w:rFonts w:hint="default"/>
        <w:lang w:val="ru-RU" w:eastAsia="en-US" w:bidi="ar-SA"/>
      </w:rPr>
    </w:lvl>
    <w:lvl w:ilvl="4" w:tplc="8F228D76">
      <w:numFmt w:val="bullet"/>
      <w:lvlText w:val="•"/>
      <w:lvlJc w:val="left"/>
      <w:pPr>
        <w:ind w:left="4362" w:hanging="518"/>
      </w:pPr>
      <w:rPr>
        <w:rFonts w:hint="default"/>
        <w:lang w:val="ru-RU" w:eastAsia="en-US" w:bidi="ar-SA"/>
      </w:rPr>
    </w:lvl>
    <w:lvl w:ilvl="5" w:tplc="6CE033C2">
      <w:numFmt w:val="bullet"/>
      <w:lvlText w:val="•"/>
      <w:lvlJc w:val="left"/>
      <w:pPr>
        <w:ind w:left="5353" w:hanging="518"/>
      </w:pPr>
      <w:rPr>
        <w:rFonts w:hint="default"/>
        <w:lang w:val="ru-RU" w:eastAsia="en-US" w:bidi="ar-SA"/>
      </w:rPr>
    </w:lvl>
    <w:lvl w:ilvl="6" w:tplc="FD86B484">
      <w:numFmt w:val="bullet"/>
      <w:lvlText w:val="•"/>
      <w:lvlJc w:val="left"/>
      <w:pPr>
        <w:ind w:left="6343" w:hanging="518"/>
      </w:pPr>
      <w:rPr>
        <w:rFonts w:hint="default"/>
        <w:lang w:val="ru-RU" w:eastAsia="en-US" w:bidi="ar-SA"/>
      </w:rPr>
    </w:lvl>
    <w:lvl w:ilvl="7" w:tplc="D6261CDE">
      <w:numFmt w:val="bullet"/>
      <w:lvlText w:val="•"/>
      <w:lvlJc w:val="left"/>
      <w:pPr>
        <w:ind w:left="7334" w:hanging="518"/>
      </w:pPr>
      <w:rPr>
        <w:rFonts w:hint="default"/>
        <w:lang w:val="ru-RU" w:eastAsia="en-US" w:bidi="ar-SA"/>
      </w:rPr>
    </w:lvl>
    <w:lvl w:ilvl="8" w:tplc="D854AF6E">
      <w:numFmt w:val="bullet"/>
      <w:lvlText w:val="•"/>
      <w:lvlJc w:val="left"/>
      <w:pPr>
        <w:ind w:left="8325" w:hanging="518"/>
      </w:pPr>
      <w:rPr>
        <w:rFonts w:hint="default"/>
        <w:lang w:val="ru-RU" w:eastAsia="en-US" w:bidi="ar-SA"/>
      </w:rPr>
    </w:lvl>
  </w:abstractNum>
  <w:abstractNum w:abstractNumId="52">
    <w:nsid w:val="3CB06827"/>
    <w:multiLevelType w:val="multilevel"/>
    <w:tmpl w:val="EA7C4E6E"/>
    <w:lvl w:ilvl="0">
      <w:start w:val="1"/>
      <w:numFmt w:val="decimal"/>
      <w:lvlText w:val="%1"/>
      <w:lvlJc w:val="left"/>
      <w:pPr>
        <w:ind w:left="3121" w:hanging="492"/>
      </w:pPr>
      <w:rPr>
        <w:rFonts w:hint="default"/>
        <w:lang w:val="ru-RU" w:eastAsia="en-US" w:bidi="ar-SA"/>
      </w:rPr>
    </w:lvl>
    <w:lvl w:ilvl="1">
      <w:start w:val="1"/>
      <w:numFmt w:val="decimal"/>
      <w:lvlText w:val="%1.%2."/>
      <w:lvlJc w:val="left"/>
      <w:pPr>
        <w:ind w:left="3121" w:hanging="49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489" w:hanging="492"/>
      </w:pPr>
      <w:rPr>
        <w:rFonts w:hint="default"/>
        <w:lang w:val="ru-RU" w:eastAsia="en-US" w:bidi="ar-SA"/>
      </w:rPr>
    </w:lvl>
    <w:lvl w:ilvl="3">
      <w:numFmt w:val="bullet"/>
      <w:lvlText w:val="•"/>
      <w:lvlJc w:val="left"/>
      <w:pPr>
        <w:ind w:left="5173" w:hanging="492"/>
      </w:pPr>
      <w:rPr>
        <w:rFonts w:hint="default"/>
        <w:lang w:val="ru-RU" w:eastAsia="en-US" w:bidi="ar-SA"/>
      </w:rPr>
    </w:lvl>
    <w:lvl w:ilvl="4">
      <w:numFmt w:val="bullet"/>
      <w:lvlText w:val="•"/>
      <w:lvlJc w:val="left"/>
      <w:pPr>
        <w:ind w:left="5858" w:hanging="492"/>
      </w:pPr>
      <w:rPr>
        <w:rFonts w:hint="default"/>
        <w:lang w:val="ru-RU" w:eastAsia="en-US" w:bidi="ar-SA"/>
      </w:rPr>
    </w:lvl>
    <w:lvl w:ilvl="5">
      <w:numFmt w:val="bullet"/>
      <w:lvlText w:val="•"/>
      <w:lvlJc w:val="left"/>
      <w:pPr>
        <w:ind w:left="6543" w:hanging="492"/>
      </w:pPr>
      <w:rPr>
        <w:rFonts w:hint="default"/>
        <w:lang w:val="ru-RU" w:eastAsia="en-US" w:bidi="ar-SA"/>
      </w:rPr>
    </w:lvl>
    <w:lvl w:ilvl="6">
      <w:numFmt w:val="bullet"/>
      <w:lvlText w:val="•"/>
      <w:lvlJc w:val="left"/>
      <w:pPr>
        <w:ind w:left="7227" w:hanging="492"/>
      </w:pPr>
      <w:rPr>
        <w:rFonts w:hint="default"/>
        <w:lang w:val="ru-RU" w:eastAsia="en-US" w:bidi="ar-SA"/>
      </w:rPr>
    </w:lvl>
    <w:lvl w:ilvl="7">
      <w:numFmt w:val="bullet"/>
      <w:lvlText w:val="•"/>
      <w:lvlJc w:val="left"/>
      <w:pPr>
        <w:ind w:left="7912" w:hanging="492"/>
      </w:pPr>
      <w:rPr>
        <w:rFonts w:hint="default"/>
        <w:lang w:val="ru-RU" w:eastAsia="en-US" w:bidi="ar-SA"/>
      </w:rPr>
    </w:lvl>
    <w:lvl w:ilvl="8">
      <w:numFmt w:val="bullet"/>
      <w:lvlText w:val="•"/>
      <w:lvlJc w:val="left"/>
      <w:pPr>
        <w:ind w:left="8597" w:hanging="492"/>
      </w:pPr>
      <w:rPr>
        <w:rFonts w:hint="default"/>
        <w:lang w:val="ru-RU" w:eastAsia="en-US" w:bidi="ar-SA"/>
      </w:rPr>
    </w:lvl>
  </w:abstractNum>
  <w:abstractNum w:abstractNumId="53">
    <w:nsid w:val="3CFA0314"/>
    <w:multiLevelType w:val="hybridMultilevel"/>
    <w:tmpl w:val="95EE646A"/>
    <w:lvl w:ilvl="0" w:tplc="A2DEAAF0">
      <w:start w:val="1"/>
      <w:numFmt w:val="decimal"/>
      <w:lvlText w:val="%1)"/>
      <w:lvlJc w:val="left"/>
      <w:pPr>
        <w:ind w:left="1045" w:hanging="360"/>
      </w:pPr>
      <w:rPr>
        <w:rFonts w:ascii="Times New Roman" w:eastAsia="Times New Roman" w:hAnsi="Times New Roman" w:cs="Times New Roman" w:hint="default"/>
        <w:i/>
        <w:spacing w:val="0"/>
        <w:w w:val="100"/>
        <w:sz w:val="28"/>
        <w:szCs w:val="28"/>
        <w:lang w:val="ru-RU" w:eastAsia="en-US" w:bidi="ar-SA"/>
      </w:rPr>
    </w:lvl>
    <w:lvl w:ilvl="1" w:tplc="3CE23B42">
      <w:numFmt w:val="bullet"/>
      <w:lvlText w:val=""/>
      <w:lvlJc w:val="left"/>
      <w:pPr>
        <w:ind w:left="118" w:hanging="708"/>
      </w:pPr>
      <w:rPr>
        <w:rFonts w:ascii="Wingdings" w:eastAsia="Wingdings" w:hAnsi="Wingdings" w:cs="Wingdings" w:hint="default"/>
        <w:w w:val="100"/>
        <w:sz w:val="28"/>
        <w:szCs w:val="28"/>
        <w:lang w:val="ru-RU" w:eastAsia="en-US" w:bidi="ar-SA"/>
      </w:rPr>
    </w:lvl>
    <w:lvl w:ilvl="2" w:tplc="DDC45004">
      <w:numFmt w:val="bullet"/>
      <w:lvlText w:val="•"/>
      <w:lvlJc w:val="left"/>
      <w:pPr>
        <w:ind w:left="2031" w:hanging="708"/>
      </w:pPr>
      <w:rPr>
        <w:rFonts w:hint="default"/>
        <w:lang w:val="ru-RU" w:eastAsia="en-US" w:bidi="ar-SA"/>
      </w:rPr>
    </w:lvl>
    <w:lvl w:ilvl="3" w:tplc="370E8640">
      <w:numFmt w:val="bullet"/>
      <w:lvlText w:val="•"/>
      <w:lvlJc w:val="left"/>
      <w:pPr>
        <w:ind w:left="3023" w:hanging="708"/>
      </w:pPr>
      <w:rPr>
        <w:rFonts w:hint="default"/>
        <w:lang w:val="ru-RU" w:eastAsia="en-US" w:bidi="ar-SA"/>
      </w:rPr>
    </w:lvl>
    <w:lvl w:ilvl="4" w:tplc="AA760506">
      <w:numFmt w:val="bullet"/>
      <w:lvlText w:val="•"/>
      <w:lvlJc w:val="left"/>
      <w:pPr>
        <w:ind w:left="4015" w:hanging="708"/>
      </w:pPr>
      <w:rPr>
        <w:rFonts w:hint="default"/>
        <w:lang w:val="ru-RU" w:eastAsia="en-US" w:bidi="ar-SA"/>
      </w:rPr>
    </w:lvl>
    <w:lvl w:ilvl="5" w:tplc="39A25948">
      <w:numFmt w:val="bullet"/>
      <w:lvlText w:val="•"/>
      <w:lvlJc w:val="left"/>
      <w:pPr>
        <w:ind w:left="5007" w:hanging="708"/>
      </w:pPr>
      <w:rPr>
        <w:rFonts w:hint="default"/>
        <w:lang w:val="ru-RU" w:eastAsia="en-US" w:bidi="ar-SA"/>
      </w:rPr>
    </w:lvl>
    <w:lvl w:ilvl="6" w:tplc="81700F74">
      <w:numFmt w:val="bullet"/>
      <w:lvlText w:val="•"/>
      <w:lvlJc w:val="left"/>
      <w:pPr>
        <w:ind w:left="5999" w:hanging="708"/>
      </w:pPr>
      <w:rPr>
        <w:rFonts w:hint="default"/>
        <w:lang w:val="ru-RU" w:eastAsia="en-US" w:bidi="ar-SA"/>
      </w:rPr>
    </w:lvl>
    <w:lvl w:ilvl="7" w:tplc="23F4A7EC">
      <w:numFmt w:val="bullet"/>
      <w:lvlText w:val="•"/>
      <w:lvlJc w:val="left"/>
      <w:pPr>
        <w:ind w:left="6990" w:hanging="708"/>
      </w:pPr>
      <w:rPr>
        <w:rFonts w:hint="default"/>
        <w:lang w:val="ru-RU" w:eastAsia="en-US" w:bidi="ar-SA"/>
      </w:rPr>
    </w:lvl>
    <w:lvl w:ilvl="8" w:tplc="AF46C7C6">
      <w:numFmt w:val="bullet"/>
      <w:lvlText w:val="•"/>
      <w:lvlJc w:val="left"/>
      <w:pPr>
        <w:ind w:left="7982" w:hanging="708"/>
      </w:pPr>
      <w:rPr>
        <w:rFonts w:hint="default"/>
        <w:lang w:val="ru-RU" w:eastAsia="en-US" w:bidi="ar-SA"/>
      </w:rPr>
    </w:lvl>
  </w:abstractNum>
  <w:abstractNum w:abstractNumId="54">
    <w:nsid w:val="3E0D3C99"/>
    <w:multiLevelType w:val="multilevel"/>
    <w:tmpl w:val="44109C14"/>
    <w:lvl w:ilvl="0">
      <w:start w:val="1"/>
      <w:numFmt w:val="decimal"/>
      <w:lvlText w:val="%1."/>
      <w:lvlJc w:val="left"/>
      <w:pPr>
        <w:ind w:left="399"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778" w:hanging="49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59" w:hanging="600"/>
      </w:pPr>
      <w:rPr>
        <w:rFonts w:ascii="Times New Roman" w:eastAsia="Times New Roman" w:hAnsi="Times New Roman" w:cs="Times New Roman" w:hint="default"/>
        <w:spacing w:val="-2"/>
        <w:w w:val="100"/>
        <w:sz w:val="24"/>
        <w:szCs w:val="24"/>
        <w:lang w:val="ru-RU" w:eastAsia="en-US" w:bidi="ar-SA"/>
      </w:rPr>
    </w:lvl>
    <w:lvl w:ilvl="3">
      <w:numFmt w:val="bullet"/>
      <w:lvlText w:val="•"/>
      <w:lvlJc w:val="left"/>
      <w:pPr>
        <w:ind w:left="780" w:hanging="600"/>
      </w:pPr>
      <w:rPr>
        <w:rFonts w:hint="default"/>
        <w:lang w:val="ru-RU" w:eastAsia="en-US" w:bidi="ar-SA"/>
      </w:rPr>
    </w:lvl>
    <w:lvl w:ilvl="4">
      <w:numFmt w:val="bullet"/>
      <w:lvlText w:val="•"/>
      <w:lvlJc w:val="left"/>
      <w:pPr>
        <w:ind w:left="1060" w:hanging="600"/>
      </w:pPr>
      <w:rPr>
        <w:rFonts w:hint="default"/>
        <w:lang w:val="ru-RU" w:eastAsia="en-US" w:bidi="ar-SA"/>
      </w:rPr>
    </w:lvl>
    <w:lvl w:ilvl="5">
      <w:numFmt w:val="bullet"/>
      <w:lvlText w:val="•"/>
      <w:lvlJc w:val="left"/>
      <w:pPr>
        <w:ind w:left="2544" w:hanging="600"/>
      </w:pPr>
      <w:rPr>
        <w:rFonts w:hint="default"/>
        <w:lang w:val="ru-RU" w:eastAsia="en-US" w:bidi="ar-SA"/>
      </w:rPr>
    </w:lvl>
    <w:lvl w:ilvl="6">
      <w:numFmt w:val="bullet"/>
      <w:lvlText w:val="•"/>
      <w:lvlJc w:val="left"/>
      <w:pPr>
        <w:ind w:left="4028" w:hanging="600"/>
      </w:pPr>
      <w:rPr>
        <w:rFonts w:hint="default"/>
        <w:lang w:val="ru-RU" w:eastAsia="en-US" w:bidi="ar-SA"/>
      </w:rPr>
    </w:lvl>
    <w:lvl w:ilvl="7">
      <w:numFmt w:val="bullet"/>
      <w:lvlText w:val="•"/>
      <w:lvlJc w:val="left"/>
      <w:pPr>
        <w:ind w:left="5513" w:hanging="600"/>
      </w:pPr>
      <w:rPr>
        <w:rFonts w:hint="default"/>
        <w:lang w:val="ru-RU" w:eastAsia="en-US" w:bidi="ar-SA"/>
      </w:rPr>
    </w:lvl>
    <w:lvl w:ilvl="8">
      <w:numFmt w:val="bullet"/>
      <w:lvlText w:val="•"/>
      <w:lvlJc w:val="left"/>
      <w:pPr>
        <w:ind w:left="6997" w:hanging="600"/>
      </w:pPr>
      <w:rPr>
        <w:rFonts w:hint="default"/>
        <w:lang w:val="ru-RU" w:eastAsia="en-US" w:bidi="ar-SA"/>
      </w:rPr>
    </w:lvl>
  </w:abstractNum>
  <w:abstractNum w:abstractNumId="55">
    <w:nsid w:val="3F043071"/>
    <w:multiLevelType w:val="hybridMultilevel"/>
    <w:tmpl w:val="40A44DE6"/>
    <w:lvl w:ilvl="0" w:tplc="BED20EC6">
      <w:start w:val="1"/>
      <w:numFmt w:val="decimal"/>
      <w:lvlText w:val="%1)"/>
      <w:lvlJc w:val="left"/>
      <w:pPr>
        <w:ind w:left="1045" w:hanging="360"/>
      </w:pPr>
      <w:rPr>
        <w:rFonts w:ascii="Times New Roman" w:eastAsia="Times New Roman" w:hAnsi="Times New Roman" w:cs="Times New Roman" w:hint="default"/>
        <w:i/>
        <w:spacing w:val="0"/>
        <w:w w:val="100"/>
        <w:sz w:val="28"/>
        <w:szCs w:val="28"/>
        <w:lang w:val="ru-RU" w:eastAsia="en-US" w:bidi="ar-SA"/>
      </w:rPr>
    </w:lvl>
    <w:lvl w:ilvl="1" w:tplc="0776947A">
      <w:numFmt w:val="bullet"/>
      <w:lvlText w:val="•"/>
      <w:lvlJc w:val="left"/>
      <w:pPr>
        <w:ind w:left="1932" w:hanging="360"/>
      </w:pPr>
      <w:rPr>
        <w:rFonts w:hint="default"/>
        <w:lang w:val="ru-RU" w:eastAsia="en-US" w:bidi="ar-SA"/>
      </w:rPr>
    </w:lvl>
    <w:lvl w:ilvl="2" w:tplc="81C6EDF2">
      <w:numFmt w:val="bullet"/>
      <w:lvlText w:val="•"/>
      <w:lvlJc w:val="left"/>
      <w:pPr>
        <w:ind w:left="2825" w:hanging="360"/>
      </w:pPr>
      <w:rPr>
        <w:rFonts w:hint="default"/>
        <w:lang w:val="ru-RU" w:eastAsia="en-US" w:bidi="ar-SA"/>
      </w:rPr>
    </w:lvl>
    <w:lvl w:ilvl="3" w:tplc="E65AD17E">
      <w:numFmt w:val="bullet"/>
      <w:lvlText w:val="•"/>
      <w:lvlJc w:val="left"/>
      <w:pPr>
        <w:ind w:left="3717" w:hanging="360"/>
      </w:pPr>
      <w:rPr>
        <w:rFonts w:hint="default"/>
        <w:lang w:val="ru-RU" w:eastAsia="en-US" w:bidi="ar-SA"/>
      </w:rPr>
    </w:lvl>
    <w:lvl w:ilvl="4" w:tplc="7B12FAFA">
      <w:numFmt w:val="bullet"/>
      <w:lvlText w:val="•"/>
      <w:lvlJc w:val="left"/>
      <w:pPr>
        <w:ind w:left="4610" w:hanging="360"/>
      </w:pPr>
      <w:rPr>
        <w:rFonts w:hint="default"/>
        <w:lang w:val="ru-RU" w:eastAsia="en-US" w:bidi="ar-SA"/>
      </w:rPr>
    </w:lvl>
    <w:lvl w:ilvl="5" w:tplc="08A26D5A">
      <w:numFmt w:val="bullet"/>
      <w:lvlText w:val="•"/>
      <w:lvlJc w:val="left"/>
      <w:pPr>
        <w:ind w:left="5503" w:hanging="360"/>
      </w:pPr>
      <w:rPr>
        <w:rFonts w:hint="default"/>
        <w:lang w:val="ru-RU" w:eastAsia="en-US" w:bidi="ar-SA"/>
      </w:rPr>
    </w:lvl>
    <w:lvl w:ilvl="6" w:tplc="9CB45610">
      <w:numFmt w:val="bullet"/>
      <w:lvlText w:val="•"/>
      <w:lvlJc w:val="left"/>
      <w:pPr>
        <w:ind w:left="6395" w:hanging="360"/>
      </w:pPr>
      <w:rPr>
        <w:rFonts w:hint="default"/>
        <w:lang w:val="ru-RU" w:eastAsia="en-US" w:bidi="ar-SA"/>
      </w:rPr>
    </w:lvl>
    <w:lvl w:ilvl="7" w:tplc="3F680A1C">
      <w:numFmt w:val="bullet"/>
      <w:lvlText w:val="•"/>
      <w:lvlJc w:val="left"/>
      <w:pPr>
        <w:ind w:left="7288" w:hanging="360"/>
      </w:pPr>
      <w:rPr>
        <w:rFonts w:hint="default"/>
        <w:lang w:val="ru-RU" w:eastAsia="en-US" w:bidi="ar-SA"/>
      </w:rPr>
    </w:lvl>
    <w:lvl w:ilvl="8" w:tplc="46268186">
      <w:numFmt w:val="bullet"/>
      <w:lvlText w:val="•"/>
      <w:lvlJc w:val="left"/>
      <w:pPr>
        <w:ind w:left="8181" w:hanging="360"/>
      </w:pPr>
      <w:rPr>
        <w:rFonts w:hint="default"/>
        <w:lang w:val="ru-RU" w:eastAsia="en-US" w:bidi="ar-SA"/>
      </w:rPr>
    </w:lvl>
  </w:abstractNum>
  <w:abstractNum w:abstractNumId="56">
    <w:nsid w:val="3F9E43EB"/>
    <w:multiLevelType w:val="hybridMultilevel"/>
    <w:tmpl w:val="92B49C92"/>
    <w:lvl w:ilvl="0" w:tplc="342A8B8A">
      <w:numFmt w:val="bullet"/>
      <w:lvlText w:val=""/>
      <w:lvlJc w:val="left"/>
      <w:pPr>
        <w:ind w:left="118" w:hanging="708"/>
      </w:pPr>
      <w:rPr>
        <w:rFonts w:ascii="Symbol" w:eastAsia="Symbol" w:hAnsi="Symbol" w:cs="Symbol" w:hint="default"/>
        <w:w w:val="100"/>
        <w:sz w:val="28"/>
        <w:szCs w:val="28"/>
        <w:lang w:val="ru-RU" w:eastAsia="en-US" w:bidi="ar-SA"/>
      </w:rPr>
    </w:lvl>
    <w:lvl w:ilvl="1" w:tplc="A8A2ED7A">
      <w:numFmt w:val="bullet"/>
      <w:lvlText w:val="•"/>
      <w:lvlJc w:val="left"/>
      <w:pPr>
        <w:ind w:left="1104" w:hanging="708"/>
      </w:pPr>
      <w:rPr>
        <w:rFonts w:hint="default"/>
        <w:lang w:val="ru-RU" w:eastAsia="en-US" w:bidi="ar-SA"/>
      </w:rPr>
    </w:lvl>
    <w:lvl w:ilvl="2" w:tplc="ED58F8F0">
      <w:numFmt w:val="bullet"/>
      <w:lvlText w:val="•"/>
      <w:lvlJc w:val="left"/>
      <w:pPr>
        <w:ind w:left="2089" w:hanging="708"/>
      </w:pPr>
      <w:rPr>
        <w:rFonts w:hint="default"/>
        <w:lang w:val="ru-RU" w:eastAsia="en-US" w:bidi="ar-SA"/>
      </w:rPr>
    </w:lvl>
    <w:lvl w:ilvl="3" w:tplc="920AECA8">
      <w:numFmt w:val="bullet"/>
      <w:lvlText w:val="•"/>
      <w:lvlJc w:val="left"/>
      <w:pPr>
        <w:ind w:left="3073" w:hanging="708"/>
      </w:pPr>
      <w:rPr>
        <w:rFonts w:hint="default"/>
        <w:lang w:val="ru-RU" w:eastAsia="en-US" w:bidi="ar-SA"/>
      </w:rPr>
    </w:lvl>
    <w:lvl w:ilvl="4" w:tplc="8C6A4F3E">
      <w:numFmt w:val="bullet"/>
      <w:lvlText w:val="•"/>
      <w:lvlJc w:val="left"/>
      <w:pPr>
        <w:ind w:left="4058" w:hanging="708"/>
      </w:pPr>
      <w:rPr>
        <w:rFonts w:hint="default"/>
        <w:lang w:val="ru-RU" w:eastAsia="en-US" w:bidi="ar-SA"/>
      </w:rPr>
    </w:lvl>
    <w:lvl w:ilvl="5" w:tplc="583A06E6">
      <w:numFmt w:val="bullet"/>
      <w:lvlText w:val="•"/>
      <w:lvlJc w:val="left"/>
      <w:pPr>
        <w:ind w:left="5043" w:hanging="708"/>
      </w:pPr>
      <w:rPr>
        <w:rFonts w:hint="default"/>
        <w:lang w:val="ru-RU" w:eastAsia="en-US" w:bidi="ar-SA"/>
      </w:rPr>
    </w:lvl>
    <w:lvl w:ilvl="6" w:tplc="DFF442F2">
      <w:numFmt w:val="bullet"/>
      <w:lvlText w:val="•"/>
      <w:lvlJc w:val="left"/>
      <w:pPr>
        <w:ind w:left="6027" w:hanging="708"/>
      </w:pPr>
      <w:rPr>
        <w:rFonts w:hint="default"/>
        <w:lang w:val="ru-RU" w:eastAsia="en-US" w:bidi="ar-SA"/>
      </w:rPr>
    </w:lvl>
    <w:lvl w:ilvl="7" w:tplc="BDF4D7F4">
      <w:numFmt w:val="bullet"/>
      <w:lvlText w:val="•"/>
      <w:lvlJc w:val="left"/>
      <w:pPr>
        <w:ind w:left="7012" w:hanging="708"/>
      </w:pPr>
      <w:rPr>
        <w:rFonts w:hint="default"/>
        <w:lang w:val="ru-RU" w:eastAsia="en-US" w:bidi="ar-SA"/>
      </w:rPr>
    </w:lvl>
    <w:lvl w:ilvl="8" w:tplc="50E4A58C">
      <w:numFmt w:val="bullet"/>
      <w:lvlText w:val="•"/>
      <w:lvlJc w:val="left"/>
      <w:pPr>
        <w:ind w:left="7997" w:hanging="708"/>
      </w:pPr>
      <w:rPr>
        <w:rFonts w:hint="default"/>
        <w:lang w:val="ru-RU" w:eastAsia="en-US" w:bidi="ar-SA"/>
      </w:rPr>
    </w:lvl>
  </w:abstractNum>
  <w:abstractNum w:abstractNumId="57">
    <w:nsid w:val="425C09E4"/>
    <w:multiLevelType w:val="hybridMultilevel"/>
    <w:tmpl w:val="390831AE"/>
    <w:lvl w:ilvl="0" w:tplc="2D708A86">
      <w:numFmt w:val="bullet"/>
      <w:lvlText w:val=""/>
      <w:lvlJc w:val="left"/>
      <w:pPr>
        <w:ind w:left="118" w:hanging="850"/>
      </w:pPr>
      <w:rPr>
        <w:rFonts w:ascii="Symbol" w:eastAsia="Symbol" w:hAnsi="Symbol" w:cs="Symbol" w:hint="default"/>
        <w:w w:val="100"/>
        <w:sz w:val="28"/>
        <w:szCs w:val="28"/>
        <w:lang w:val="ru-RU" w:eastAsia="en-US" w:bidi="ar-SA"/>
      </w:rPr>
    </w:lvl>
    <w:lvl w:ilvl="1" w:tplc="CE9E1384">
      <w:numFmt w:val="bullet"/>
      <w:lvlText w:val=""/>
      <w:lvlJc w:val="left"/>
      <w:pPr>
        <w:ind w:left="118" w:hanging="708"/>
      </w:pPr>
      <w:rPr>
        <w:rFonts w:ascii="Symbol" w:eastAsia="Symbol" w:hAnsi="Symbol" w:cs="Symbol" w:hint="default"/>
        <w:w w:val="100"/>
        <w:sz w:val="28"/>
        <w:szCs w:val="28"/>
        <w:lang w:val="ru-RU" w:eastAsia="en-US" w:bidi="ar-SA"/>
      </w:rPr>
    </w:lvl>
    <w:lvl w:ilvl="2" w:tplc="0778C032">
      <w:numFmt w:val="bullet"/>
      <w:lvlText w:val="•"/>
      <w:lvlJc w:val="left"/>
      <w:pPr>
        <w:ind w:left="2089" w:hanging="708"/>
      </w:pPr>
      <w:rPr>
        <w:rFonts w:hint="default"/>
        <w:lang w:val="ru-RU" w:eastAsia="en-US" w:bidi="ar-SA"/>
      </w:rPr>
    </w:lvl>
    <w:lvl w:ilvl="3" w:tplc="AFB2BB30">
      <w:numFmt w:val="bullet"/>
      <w:lvlText w:val="•"/>
      <w:lvlJc w:val="left"/>
      <w:pPr>
        <w:ind w:left="3073" w:hanging="708"/>
      </w:pPr>
      <w:rPr>
        <w:rFonts w:hint="default"/>
        <w:lang w:val="ru-RU" w:eastAsia="en-US" w:bidi="ar-SA"/>
      </w:rPr>
    </w:lvl>
    <w:lvl w:ilvl="4" w:tplc="C24C8FF0">
      <w:numFmt w:val="bullet"/>
      <w:lvlText w:val="•"/>
      <w:lvlJc w:val="left"/>
      <w:pPr>
        <w:ind w:left="4058" w:hanging="708"/>
      </w:pPr>
      <w:rPr>
        <w:rFonts w:hint="default"/>
        <w:lang w:val="ru-RU" w:eastAsia="en-US" w:bidi="ar-SA"/>
      </w:rPr>
    </w:lvl>
    <w:lvl w:ilvl="5" w:tplc="6678A7D6">
      <w:numFmt w:val="bullet"/>
      <w:lvlText w:val="•"/>
      <w:lvlJc w:val="left"/>
      <w:pPr>
        <w:ind w:left="5043" w:hanging="708"/>
      </w:pPr>
      <w:rPr>
        <w:rFonts w:hint="default"/>
        <w:lang w:val="ru-RU" w:eastAsia="en-US" w:bidi="ar-SA"/>
      </w:rPr>
    </w:lvl>
    <w:lvl w:ilvl="6" w:tplc="4B6282F2">
      <w:numFmt w:val="bullet"/>
      <w:lvlText w:val="•"/>
      <w:lvlJc w:val="left"/>
      <w:pPr>
        <w:ind w:left="6027" w:hanging="708"/>
      </w:pPr>
      <w:rPr>
        <w:rFonts w:hint="default"/>
        <w:lang w:val="ru-RU" w:eastAsia="en-US" w:bidi="ar-SA"/>
      </w:rPr>
    </w:lvl>
    <w:lvl w:ilvl="7" w:tplc="03A4E1D6">
      <w:numFmt w:val="bullet"/>
      <w:lvlText w:val="•"/>
      <w:lvlJc w:val="left"/>
      <w:pPr>
        <w:ind w:left="7012" w:hanging="708"/>
      </w:pPr>
      <w:rPr>
        <w:rFonts w:hint="default"/>
        <w:lang w:val="ru-RU" w:eastAsia="en-US" w:bidi="ar-SA"/>
      </w:rPr>
    </w:lvl>
    <w:lvl w:ilvl="8" w:tplc="642A06F0">
      <w:numFmt w:val="bullet"/>
      <w:lvlText w:val="•"/>
      <w:lvlJc w:val="left"/>
      <w:pPr>
        <w:ind w:left="7997" w:hanging="708"/>
      </w:pPr>
      <w:rPr>
        <w:rFonts w:hint="default"/>
        <w:lang w:val="ru-RU" w:eastAsia="en-US" w:bidi="ar-SA"/>
      </w:rPr>
    </w:lvl>
  </w:abstractNum>
  <w:abstractNum w:abstractNumId="58">
    <w:nsid w:val="433A46E2"/>
    <w:multiLevelType w:val="hybridMultilevel"/>
    <w:tmpl w:val="1F9ADD5A"/>
    <w:lvl w:ilvl="0" w:tplc="6CE0550A">
      <w:numFmt w:val="bullet"/>
      <w:lvlText w:val=""/>
      <w:lvlJc w:val="left"/>
      <w:pPr>
        <w:ind w:left="118" w:hanging="708"/>
      </w:pPr>
      <w:rPr>
        <w:rFonts w:ascii="Symbol" w:eastAsia="Symbol" w:hAnsi="Symbol" w:cs="Symbol" w:hint="default"/>
        <w:w w:val="100"/>
        <w:sz w:val="28"/>
        <w:szCs w:val="28"/>
        <w:lang w:val="ru-RU" w:eastAsia="en-US" w:bidi="ar-SA"/>
      </w:rPr>
    </w:lvl>
    <w:lvl w:ilvl="1" w:tplc="D7BC0460">
      <w:numFmt w:val="bullet"/>
      <w:lvlText w:val="•"/>
      <w:lvlJc w:val="left"/>
      <w:pPr>
        <w:ind w:left="1104" w:hanging="708"/>
      </w:pPr>
      <w:rPr>
        <w:rFonts w:hint="default"/>
        <w:lang w:val="ru-RU" w:eastAsia="en-US" w:bidi="ar-SA"/>
      </w:rPr>
    </w:lvl>
    <w:lvl w:ilvl="2" w:tplc="53961168">
      <w:numFmt w:val="bullet"/>
      <w:lvlText w:val="•"/>
      <w:lvlJc w:val="left"/>
      <w:pPr>
        <w:ind w:left="2089" w:hanging="708"/>
      </w:pPr>
      <w:rPr>
        <w:rFonts w:hint="default"/>
        <w:lang w:val="ru-RU" w:eastAsia="en-US" w:bidi="ar-SA"/>
      </w:rPr>
    </w:lvl>
    <w:lvl w:ilvl="3" w:tplc="46E0589A">
      <w:numFmt w:val="bullet"/>
      <w:lvlText w:val="•"/>
      <w:lvlJc w:val="left"/>
      <w:pPr>
        <w:ind w:left="3073" w:hanging="708"/>
      </w:pPr>
      <w:rPr>
        <w:rFonts w:hint="default"/>
        <w:lang w:val="ru-RU" w:eastAsia="en-US" w:bidi="ar-SA"/>
      </w:rPr>
    </w:lvl>
    <w:lvl w:ilvl="4" w:tplc="8236C880">
      <w:numFmt w:val="bullet"/>
      <w:lvlText w:val="•"/>
      <w:lvlJc w:val="left"/>
      <w:pPr>
        <w:ind w:left="4058" w:hanging="708"/>
      </w:pPr>
      <w:rPr>
        <w:rFonts w:hint="default"/>
        <w:lang w:val="ru-RU" w:eastAsia="en-US" w:bidi="ar-SA"/>
      </w:rPr>
    </w:lvl>
    <w:lvl w:ilvl="5" w:tplc="5406CAB2">
      <w:numFmt w:val="bullet"/>
      <w:lvlText w:val="•"/>
      <w:lvlJc w:val="left"/>
      <w:pPr>
        <w:ind w:left="5043" w:hanging="708"/>
      </w:pPr>
      <w:rPr>
        <w:rFonts w:hint="default"/>
        <w:lang w:val="ru-RU" w:eastAsia="en-US" w:bidi="ar-SA"/>
      </w:rPr>
    </w:lvl>
    <w:lvl w:ilvl="6" w:tplc="C9D221F2">
      <w:numFmt w:val="bullet"/>
      <w:lvlText w:val="•"/>
      <w:lvlJc w:val="left"/>
      <w:pPr>
        <w:ind w:left="6027" w:hanging="708"/>
      </w:pPr>
      <w:rPr>
        <w:rFonts w:hint="default"/>
        <w:lang w:val="ru-RU" w:eastAsia="en-US" w:bidi="ar-SA"/>
      </w:rPr>
    </w:lvl>
    <w:lvl w:ilvl="7" w:tplc="A3185740">
      <w:numFmt w:val="bullet"/>
      <w:lvlText w:val="•"/>
      <w:lvlJc w:val="left"/>
      <w:pPr>
        <w:ind w:left="7012" w:hanging="708"/>
      </w:pPr>
      <w:rPr>
        <w:rFonts w:hint="default"/>
        <w:lang w:val="ru-RU" w:eastAsia="en-US" w:bidi="ar-SA"/>
      </w:rPr>
    </w:lvl>
    <w:lvl w:ilvl="8" w:tplc="CF2E9A90">
      <w:numFmt w:val="bullet"/>
      <w:lvlText w:val="•"/>
      <w:lvlJc w:val="left"/>
      <w:pPr>
        <w:ind w:left="7997" w:hanging="708"/>
      </w:pPr>
      <w:rPr>
        <w:rFonts w:hint="default"/>
        <w:lang w:val="ru-RU" w:eastAsia="en-US" w:bidi="ar-SA"/>
      </w:rPr>
    </w:lvl>
  </w:abstractNum>
  <w:abstractNum w:abstractNumId="59">
    <w:nsid w:val="485F1DF4"/>
    <w:multiLevelType w:val="hybridMultilevel"/>
    <w:tmpl w:val="90442976"/>
    <w:lvl w:ilvl="0" w:tplc="E71C9FFC">
      <w:start w:val="1"/>
      <w:numFmt w:val="decimal"/>
      <w:lvlText w:val="%1."/>
      <w:lvlJc w:val="left"/>
      <w:pPr>
        <w:ind w:left="118" w:hanging="281"/>
      </w:pPr>
      <w:rPr>
        <w:rFonts w:ascii="Times New Roman" w:eastAsia="Times New Roman" w:hAnsi="Times New Roman" w:cs="Times New Roman" w:hint="default"/>
        <w:spacing w:val="0"/>
        <w:w w:val="100"/>
        <w:sz w:val="28"/>
        <w:szCs w:val="28"/>
        <w:lang w:val="ru-RU" w:eastAsia="en-US" w:bidi="ar-SA"/>
      </w:rPr>
    </w:lvl>
    <w:lvl w:ilvl="1" w:tplc="205A6B84">
      <w:start w:val="1"/>
      <w:numFmt w:val="decimal"/>
      <w:lvlText w:val="%2."/>
      <w:lvlJc w:val="left"/>
      <w:pPr>
        <w:ind w:left="118" w:hanging="708"/>
      </w:pPr>
      <w:rPr>
        <w:rFonts w:ascii="Times New Roman" w:eastAsia="Times New Roman" w:hAnsi="Times New Roman" w:cs="Times New Roman" w:hint="default"/>
        <w:spacing w:val="0"/>
        <w:w w:val="100"/>
        <w:sz w:val="28"/>
        <w:szCs w:val="28"/>
        <w:lang w:val="ru-RU" w:eastAsia="en-US" w:bidi="ar-SA"/>
      </w:rPr>
    </w:lvl>
    <w:lvl w:ilvl="2" w:tplc="2272D5AA">
      <w:numFmt w:val="bullet"/>
      <w:lvlText w:val="•"/>
      <w:lvlJc w:val="left"/>
      <w:pPr>
        <w:ind w:left="2089" w:hanging="708"/>
      </w:pPr>
      <w:rPr>
        <w:rFonts w:hint="default"/>
        <w:lang w:val="ru-RU" w:eastAsia="en-US" w:bidi="ar-SA"/>
      </w:rPr>
    </w:lvl>
    <w:lvl w:ilvl="3" w:tplc="5CC0B260">
      <w:numFmt w:val="bullet"/>
      <w:lvlText w:val="•"/>
      <w:lvlJc w:val="left"/>
      <w:pPr>
        <w:ind w:left="3073" w:hanging="708"/>
      </w:pPr>
      <w:rPr>
        <w:rFonts w:hint="default"/>
        <w:lang w:val="ru-RU" w:eastAsia="en-US" w:bidi="ar-SA"/>
      </w:rPr>
    </w:lvl>
    <w:lvl w:ilvl="4" w:tplc="98C0A052">
      <w:numFmt w:val="bullet"/>
      <w:lvlText w:val="•"/>
      <w:lvlJc w:val="left"/>
      <w:pPr>
        <w:ind w:left="4058" w:hanging="708"/>
      </w:pPr>
      <w:rPr>
        <w:rFonts w:hint="default"/>
        <w:lang w:val="ru-RU" w:eastAsia="en-US" w:bidi="ar-SA"/>
      </w:rPr>
    </w:lvl>
    <w:lvl w:ilvl="5" w:tplc="F3E67B36">
      <w:numFmt w:val="bullet"/>
      <w:lvlText w:val="•"/>
      <w:lvlJc w:val="left"/>
      <w:pPr>
        <w:ind w:left="5043" w:hanging="708"/>
      </w:pPr>
      <w:rPr>
        <w:rFonts w:hint="default"/>
        <w:lang w:val="ru-RU" w:eastAsia="en-US" w:bidi="ar-SA"/>
      </w:rPr>
    </w:lvl>
    <w:lvl w:ilvl="6" w:tplc="6300796C">
      <w:numFmt w:val="bullet"/>
      <w:lvlText w:val="•"/>
      <w:lvlJc w:val="left"/>
      <w:pPr>
        <w:ind w:left="6027" w:hanging="708"/>
      </w:pPr>
      <w:rPr>
        <w:rFonts w:hint="default"/>
        <w:lang w:val="ru-RU" w:eastAsia="en-US" w:bidi="ar-SA"/>
      </w:rPr>
    </w:lvl>
    <w:lvl w:ilvl="7" w:tplc="B3BA67C0">
      <w:numFmt w:val="bullet"/>
      <w:lvlText w:val="•"/>
      <w:lvlJc w:val="left"/>
      <w:pPr>
        <w:ind w:left="7012" w:hanging="708"/>
      </w:pPr>
      <w:rPr>
        <w:rFonts w:hint="default"/>
        <w:lang w:val="ru-RU" w:eastAsia="en-US" w:bidi="ar-SA"/>
      </w:rPr>
    </w:lvl>
    <w:lvl w:ilvl="8" w:tplc="A6F20018">
      <w:numFmt w:val="bullet"/>
      <w:lvlText w:val="•"/>
      <w:lvlJc w:val="left"/>
      <w:pPr>
        <w:ind w:left="7997" w:hanging="708"/>
      </w:pPr>
      <w:rPr>
        <w:rFonts w:hint="default"/>
        <w:lang w:val="ru-RU" w:eastAsia="en-US" w:bidi="ar-SA"/>
      </w:rPr>
    </w:lvl>
  </w:abstractNum>
  <w:abstractNum w:abstractNumId="60">
    <w:nsid w:val="4A624DE5"/>
    <w:multiLevelType w:val="hybridMultilevel"/>
    <w:tmpl w:val="73C26F7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1">
    <w:nsid w:val="4DB8580C"/>
    <w:multiLevelType w:val="hybridMultilevel"/>
    <w:tmpl w:val="110A31AE"/>
    <w:lvl w:ilvl="0" w:tplc="435C89AC">
      <w:numFmt w:val="bullet"/>
      <w:lvlText w:val=""/>
      <w:lvlJc w:val="left"/>
      <w:pPr>
        <w:ind w:left="767" w:hanging="708"/>
      </w:pPr>
      <w:rPr>
        <w:rFonts w:ascii="Symbol" w:eastAsia="Symbol" w:hAnsi="Symbol" w:cs="Symbol" w:hint="default"/>
        <w:w w:val="100"/>
        <w:sz w:val="28"/>
        <w:szCs w:val="28"/>
        <w:lang w:val="ru-RU" w:eastAsia="en-US" w:bidi="ar-SA"/>
      </w:rPr>
    </w:lvl>
    <w:lvl w:ilvl="1" w:tplc="21587F40">
      <w:numFmt w:val="bullet"/>
      <w:lvlText w:val=""/>
      <w:lvlJc w:val="left"/>
      <w:pPr>
        <w:ind w:left="118" w:hanging="708"/>
      </w:pPr>
      <w:rPr>
        <w:rFonts w:ascii="Symbol" w:eastAsia="Symbol" w:hAnsi="Symbol" w:cs="Symbol" w:hint="default"/>
        <w:w w:val="100"/>
        <w:sz w:val="28"/>
        <w:szCs w:val="28"/>
        <w:lang w:val="ru-RU" w:eastAsia="en-US" w:bidi="ar-SA"/>
      </w:rPr>
    </w:lvl>
    <w:lvl w:ilvl="2" w:tplc="43267EF8">
      <w:numFmt w:val="bullet"/>
      <w:lvlText w:val="•"/>
      <w:lvlJc w:val="left"/>
      <w:pPr>
        <w:ind w:left="1697" w:hanging="708"/>
      </w:pPr>
      <w:rPr>
        <w:rFonts w:hint="default"/>
        <w:lang w:val="ru-RU" w:eastAsia="en-US" w:bidi="ar-SA"/>
      </w:rPr>
    </w:lvl>
    <w:lvl w:ilvl="3" w:tplc="954C2A18">
      <w:numFmt w:val="bullet"/>
      <w:lvlText w:val="•"/>
      <w:lvlJc w:val="left"/>
      <w:pPr>
        <w:ind w:left="2635" w:hanging="708"/>
      </w:pPr>
      <w:rPr>
        <w:rFonts w:hint="default"/>
        <w:lang w:val="ru-RU" w:eastAsia="en-US" w:bidi="ar-SA"/>
      </w:rPr>
    </w:lvl>
    <w:lvl w:ilvl="4" w:tplc="523E8DD0">
      <w:numFmt w:val="bullet"/>
      <w:lvlText w:val="•"/>
      <w:lvlJc w:val="left"/>
      <w:pPr>
        <w:ind w:left="3573" w:hanging="708"/>
      </w:pPr>
      <w:rPr>
        <w:rFonts w:hint="default"/>
        <w:lang w:val="ru-RU" w:eastAsia="en-US" w:bidi="ar-SA"/>
      </w:rPr>
    </w:lvl>
    <w:lvl w:ilvl="5" w:tplc="0D18AC90">
      <w:numFmt w:val="bullet"/>
      <w:lvlText w:val="•"/>
      <w:lvlJc w:val="left"/>
      <w:pPr>
        <w:ind w:left="4510" w:hanging="708"/>
      </w:pPr>
      <w:rPr>
        <w:rFonts w:hint="default"/>
        <w:lang w:val="ru-RU" w:eastAsia="en-US" w:bidi="ar-SA"/>
      </w:rPr>
    </w:lvl>
    <w:lvl w:ilvl="6" w:tplc="808E334E">
      <w:numFmt w:val="bullet"/>
      <w:lvlText w:val="•"/>
      <w:lvlJc w:val="left"/>
      <w:pPr>
        <w:ind w:left="5448" w:hanging="708"/>
      </w:pPr>
      <w:rPr>
        <w:rFonts w:hint="default"/>
        <w:lang w:val="ru-RU" w:eastAsia="en-US" w:bidi="ar-SA"/>
      </w:rPr>
    </w:lvl>
    <w:lvl w:ilvl="7" w:tplc="B45CB11E">
      <w:numFmt w:val="bullet"/>
      <w:lvlText w:val="•"/>
      <w:lvlJc w:val="left"/>
      <w:pPr>
        <w:ind w:left="6386" w:hanging="708"/>
      </w:pPr>
      <w:rPr>
        <w:rFonts w:hint="default"/>
        <w:lang w:val="ru-RU" w:eastAsia="en-US" w:bidi="ar-SA"/>
      </w:rPr>
    </w:lvl>
    <w:lvl w:ilvl="8" w:tplc="6DEC6E02">
      <w:numFmt w:val="bullet"/>
      <w:lvlText w:val="•"/>
      <w:lvlJc w:val="left"/>
      <w:pPr>
        <w:ind w:left="7323" w:hanging="708"/>
      </w:pPr>
      <w:rPr>
        <w:rFonts w:hint="default"/>
        <w:lang w:val="ru-RU" w:eastAsia="en-US" w:bidi="ar-SA"/>
      </w:rPr>
    </w:lvl>
  </w:abstractNum>
  <w:abstractNum w:abstractNumId="62">
    <w:nsid w:val="4E2F2321"/>
    <w:multiLevelType w:val="hybridMultilevel"/>
    <w:tmpl w:val="D450A722"/>
    <w:lvl w:ilvl="0" w:tplc="72CA48B6">
      <w:numFmt w:val="bullet"/>
      <w:lvlText w:val="–"/>
      <w:lvlJc w:val="left"/>
      <w:pPr>
        <w:ind w:left="118" w:hanging="245"/>
      </w:pPr>
      <w:rPr>
        <w:rFonts w:ascii="Times New Roman" w:eastAsia="Times New Roman" w:hAnsi="Times New Roman" w:cs="Times New Roman" w:hint="default"/>
        <w:w w:val="100"/>
        <w:sz w:val="28"/>
        <w:szCs w:val="28"/>
        <w:lang w:val="ru-RU" w:eastAsia="en-US" w:bidi="ar-SA"/>
      </w:rPr>
    </w:lvl>
    <w:lvl w:ilvl="1" w:tplc="C68A2690">
      <w:numFmt w:val="bullet"/>
      <w:lvlText w:val="•"/>
      <w:lvlJc w:val="left"/>
      <w:pPr>
        <w:ind w:left="1138" w:hanging="245"/>
      </w:pPr>
      <w:rPr>
        <w:rFonts w:hint="default"/>
        <w:lang w:val="ru-RU" w:eastAsia="en-US" w:bidi="ar-SA"/>
      </w:rPr>
    </w:lvl>
    <w:lvl w:ilvl="2" w:tplc="CBB09D38">
      <w:numFmt w:val="bullet"/>
      <w:lvlText w:val="•"/>
      <w:lvlJc w:val="left"/>
      <w:pPr>
        <w:ind w:left="2157" w:hanging="245"/>
      </w:pPr>
      <w:rPr>
        <w:rFonts w:hint="default"/>
        <w:lang w:val="ru-RU" w:eastAsia="en-US" w:bidi="ar-SA"/>
      </w:rPr>
    </w:lvl>
    <w:lvl w:ilvl="3" w:tplc="05C82A56">
      <w:numFmt w:val="bullet"/>
      <w:lvlText w:val="•"/>
      <w:lvlJc w:val="left"/>
      <w:pPr>
        <w:ind w:left="3175" w:hanging="245"/>
      </w:pPr>
      <w:rPr>
        <w:rFonts w:hint="default"/>
        <w:lang w:val="ru-RU" w:eastAsia="en-US" w:bidi="ar-SA"/>
      </w:rPr>
    </w:lvl>
    <w:lvl w:ilvl="4" w:tplc="7282581A">
      <w:numFmt w:val="bullet"/>
      <w:lvlText w:val="•"/>
      <w:lvlJc w:val="left"/>
      <w:pPr>
        <w:ind w:left="4194" w:hanging="245"/>
      </w:pPr>
      <w:rPr>
        <w:rFonts w:hint="default"/>
        <w:lang w:val="ru-RU" w:eastAsia="en-US" w:bidi="ar-SA"/>
      </w:rPr>
    </w:lvl>
    <w:lvl w:ilvl="5" w:tplc="742AD8E4">
      <w:numFmt w:val="bullet"/>
      <w:lvlText w:val="•"/>
      <w:lvlJc w:val="left"/>
      <w:pPr>
        <w:ind w:left="5213" w:hanging="245"/>
      </w:pPr>
      <w:rPr>
        <w:rFonts w:hint="default"/>
        <w:lang w:val="ru-RU" w:eastAsia="en-US" w:bidi="ar-SA"/>
      </w:rPr>
    </w:lvl>
    <w:lvl w:ilvl="6" w:tplc="47BEC360">
      <w:numFmt w:val="bullet"/>
      <w:lvlText w:val="•"/>
      <w:lvlJc w:val="left"/>
      <w:pPr>
        <w:ind w:left="6231" w:hanging="245"/>
      </w:pPr>
      <w:rPr>
        <w:rFonts w:hint="default"/>
        <w:lang w:val="ru-RU" w:eastAsia="en-US" w:bidi="ar-SA"/>
      </w:rPr>
    </w:lvl>
    <w:lvl w:ilvl="7" w:tplc="E8A6A886">
      <w:numFmt w:val="bullet"/>
      <w:lvlText w:val="•"/>
      <w:lvlJc w:val="left"/>
      <w:pPr>
        <w:ind w:left="7250" w:hanging="245"/>
      </w:pPr>
      <w:rPr>
        <w:rFonts w:hint="default"/>
        <w:lang w:val="ru-RU" w:eastAsia="en-US" w:bidi="ar-SA"/>
      </w:rPr>
    </w:lvl>
    <w:lvl w:ilvl="8" w:tplc="93BE8050">
      <w:numFmt w:val="bullet"/>
      <w:lvlText w:val="•"/>
      <w:lvlJc w:val="left"/>
      <w:pPr>
        <w:ind w:left="8269" w:hanging="245"/>
      </w:pPr>
      <w:rPr>
        <w:rFonts w:hint="default"/>
        <w:lang w:val="ru-RU" w:eastAsia="en-US" w:bidi="ar-SA"/>
      </w:rPr>
    </w:lvl>
  </w:abstractNum>
  <w:abstractNum w:abstractNumId="63">
    <w:nsid w:val="4F536E2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w w:val="100"/>
        <w:sz w:val="28"/>
        <w:szCs w:val="28"/>
      </w:rPr>
    </w:lvl>
    <w:lvl w:ilvl="2">
      <w:start w:val="1"/>
      <w:numFmt w:val="decimal"/>
      <w:lvlText w:val="%1.%2.%3."/>
      <w:lvlJc w:val="left"/>
      <w:pPr>
        <w:ind w:left="1213" w:hanging="504"/>
      </w:pPr>
      <w:rPr>
        <w:rFonts w:hint="default"/>
        <w:b/>
        <w:bCs/>
        <w:i/>
        <w:spacing w:val="-3"/>
        <w:w w:val="10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50825B7D"/>
    <w:multiLevelType w:val="multilevel"/>
    <w:tmpl w:val="41AE009E"/>
    <w:lvl w:ilvl="0">
      <w:start w:val="1"/>
      <w:numFmt w:val="decimal"/>
      <w:lvlText w:val="%1."/>
      <w:lvlJc w:val="left"/>
      <w:pPr>
        <w:ind w:left="118" w:hanging="281"/>
      </w:pPr>
      <w:rPr>
        <w:rFonts w:ascii="Times New Roman" w:eastAsia="Times New Roman" w:hAnsi="Times New Roman" w:cs="Times New Roman" w:hint="default"/>
        <w:spacing w:val="0"/>
        <w:w w:val="100"/>
        <w:sz w:val="28"/>
        <w:szCs w:val="28"/>
        <w:lang w:val="ru-RU" w:eastAsia="en-US" w:bidi="ar-SA"/>
      </w:rPr>
    </w:lvl>
    <w:lvl w:ilvl="1">
      <w:start w:val="2"/>
      <w:numFmt w:val="decimal"/>
      <w:lvlText w:val="%2."/>
      <w:lvlJc w:val="left"/>
      <w:pPr>
        <w:ind w:left="1107" w:hanging="281"/>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18" w:hanging="867"/>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3070" w:hanging="867"/>
      </w:pPr>
      <w:rPr>
        <w:rFonts w:hint="default"/>
        <w:lang w:val="ru-RU" w:eastAsia="en-US" w:bidi="ar-SA"/>
      </w:rPr>
    </w:lvl>
    <w:lvl w:ilvl="4">
      <w:numFmt w:val="bullet"/>
      <w:lvlText w:val="•"/>
      <w:lvlJc w:val="left"/>
      <w:pPr>
        <w:ind w:left="4055" w:hanging="867"/>
      </w:pPr>
      <w:rPr>
        <w:rFonts w:hint="default"/>
        <w:lang w:val="ru-RU" w:eastAsia="en-US" w:bidi="ar-SA"/>
      </w:rPr>
    </w:lvl>
    <w:lvl w:ilvl="5">
      <w:numFmt w:val="bullet"/>
      <w:lvlText w:val="•"/>
      <w:lvlJc w:val="left"/>
      <w:pPr>
        <w:ind w:left="5040" w:hanging="867"/>
      </w:pPr>
      <w:rPr>
        <w:rFonts w:hint="default"/>
        <w:lang w:val="ru-RU" w:eastAsia="en-US" w:bidi="ar-SA"/>
      </w:rPr>
    </w:lvl>
    <w:lvl w:ilvl="6">
      <w:numFmt w:val="bullet"/>
      <w:lvlText w:val="•"/>
      <w:lvlJc w:val="left"/>
      <w:pPr>
        <w:ind w:left="6025" w:hanging="867"/>
      </w:pPr>
      <w:rPr>
        <w:rFonts w:hint="default"/>
        <w:lang w:val="ru-RU" w:eastAsia="en-US" w:bidi="ar-SA"/>
      </w:rPr>
    </w:lvl>
    <w:lvl w:ilvl="7">
      <w:numFmt w:val="bullet"/>
      <w:lvlText w:val="•"/>
      <w:lvlJc w:val="left"/>
      <w:pPr>
        <w:ind w:left="7010" w:hanging="867"/>
      </w:pPr>
      <w:rPr>
        <w:rFonts w:hint="default"/>
        <w:lang w:val="ru-RU" w:eastAsia="en-US" w:bidi="ar-SA"/>
      </w:rPr>
    </w:lvl>
    <w:lvl w:ilvl="8">
      <w:numFmt w:val="bullet"/>
      <w:lvlText w:val="•"/>
      <w:lvlJc w:val="left"/>
      <w:pPr>
        <w:ind w:left="7996" w:hanging="867"/>
      </w:pPr>
      <w:rPr>
        <w:rFonts w:hint="default"/>
        <w:lang w:val="ru-RU" w:eastAsia="en-US" w:bidi="ar-SA"/>
      </w:rPr>
    </w:lvl>
  </w:abstractNum>
  <w:abstractNum w:abstractNumId="65">
    <w:nsid w:val="508C52F7"/>
    <w:multiLevelType w:val="hybridMultilevel"/>
    <w:tmpl w:val="1F32395A"/>
    <w:lvl w:ilvl="0" w:tplc="9A7CEF40">
      <w:numFmt w:val="bullet"/>
      <w:lvlText w:val=""/>
      <w:lvlJc w:val="left"/>
      <w:pPr>
        <w:ind w:left="118" w:hanging="708"/>
      </w:pPr>
      <w:rPr>
        <w:rFonts w:ascii="Symbol" w:eastAsia="Symbol" w:hAnsi="Symbol" w:cs="Symbol" w:hint="default"/>
        <w:w w:val="100"/>
        <w:sz w:val="28"/>
        <w:szCs w:val="28"/>
        <w:lang w:val="ru-RU" w:eastAsia="en-US" w:bidi="ar-SA"/>
      </w:rPr>
    </w:lvl>
    <w:lvl w:ilvl="1" w:tplc="24ECF086">
      <w:numFmt w:val="bullet"/>
      <w:lvlText w:val="•"/>
      <w:lvlJc w:val="left"/>
      <w:pPr>
        <w:ind w:left="1138" w:hanging="708"/>
      </w:pPr>
      <w:rPr>
        <w:rFonts w:hint="default"/>
        <w:lang w:val="ru-RU" w:eastAsia="en-US" w:bidi="ar-SA"/>
      </w:rPr>
    </w:lvl>
    <w:lvl w:ilvl="2" w:tplc="05E6AA9A">
      <w:numFmt w:val="bullet"/>
      <w:lvlText w:val="•"/>
      <w:lvlJc w:val="left"/>
      <w:pPr>
        <w:ind w:left="2157" w:hanging="708"/>
      </w:pPr>
      <w:rPr>
        <w:rFonts w:hint="default"/>
        <w:lang w:val="ru-RU" w:eastAsia="en-US" w:bidi="ar-SA"/>
      </w:rPr>
    </w:lvl>
    <w:lvl w:ilvl="3" w:tplc="682614F6">
      <w:numFmt w:val="bullet"/>
      <w:lvlText w:val="•"/>
      <w:lvlJc w:val="left"/>
      <w:pPr>
        <w:ind w:left="3175" w:hanging="708"/>
      </w:pPr>
      <w:rPr>
        <w:rFonts w:hint="default"/>
        <w:lang w:val="ru-RU" w:eastAsia="en-US" w:bidi="ar-SA"/>
      </w:rPr>
    </w:lvl>
    <w:lvl w:ilvl="4" w:tplc="9480915A">
      <w:numFmt w:val="bullet"/>
      <w:lvlText w:val="•"/>
      <w:lvlJc w:val="left"/>
      <w:pPr>
        <w:ind w:left="4194" w:hanging="708"/>
      </w:pPr>
      <w:rPr>
        <w:rFonts w:hint="default"/>
        <w:lang w:val="ru-RU" w:eastAsia="en-US" w:bidi="ar-SA"/>
      </w:rPr>
    </w:lvl>
    <w:lvl w:ilvl="5" w:tplc="9BB6045C">
      <w:numFmt w:val="bullet"/>
      <w:lvlText w:val="•"/>
      <w:lvlJc w:val="left"/>
      <w:pPr>
        <w:ind w:left="5213" w:hanging="708"/>
      </w:pPr>
      <w:rPr>
        <w:rFonts w:hint="default"/>
        <w:lang w:val="ru-RU" w:eastAsia="en-US" w:bidi="ar-SA"/>
      </w:rPr>
    </w:lvl>
    <w:lvl w:ilvl="6" w:tplc="93B0636A">
      <w:numFmt w:val="bullet"/>
      <w:lvlText w:val="•"/>
      <w:lvlJc w:val="left"/>
      <w:pPr>
        <w:ind w:left="6231" w:hanging="708"/>
      </w:pPr>
      <w:rPr>
        <w:rFonts w:hint="default"/>
        <w:lang w:val="ru-RU" w:eastAsia="en-US" w:bidi="ar-SA"/>
      </w:rPr>
    </w:lvl>
    <w:lvl w:ilvl="7" w:tplc="53AA1862">
      <w:numFmt w:val="bullet"/>
      <w:lvlText w:val="•"/>
      <w:lvlJc w:val="left"/>
      <w:pPr>
        <w:ind w:left="7250" w:hanging="708"/>
      </w:pPr>
      <w:rPr>
        <w:rFonts w:hint="default"/>
        <w:lang w:val="ru-RU" w:eastAsia="en-US" w:bidi="ar-SA"/>
      </w:rPr>
    </w:lvl>
    <w:lvl w:ilvl="8" w:tplc="E056D4B8">
      <w:numFmt w:val="bullet"/>
      <w:lvlText w:val="•"/>
      <w:lvlJc w:val="left"/>
      <w:pPr>
        <w:ind w:left="8269" w:hanging="708"/>
      </w:pPr>
      <w:rPr>
        <w:rFonts w:hint="default"/>
        <w:lang w:val="ru-RU" w:eastAsia="en-US" w:bidi="ar-SA"/>
      </w:rPr>
    </w:lvl>
  </w:abstractNum>
  <w:abstractNum w:abstractNumId="66">
    <w:nsid w:val="509C2F68"/>
    <w:multiLevelType w:val="hybridMultilevel"/>
    <w:tmpl w:val="EF30C5E8"/>
    <w:lvl w:ilvl="0" w:tplc="F9C0D868">
      <w:numFmt w:val="bullet"/>
      <w:lvlText w:val=""/>
      <w:lvlJc w:val="left"/>
      <w:pPr>
        <w:ind w:left="118" w:hanging="850"/>
      </w:pPr>
      <w:rPr>
        <w:rFonts w:ascii="Symbol" w:eastAsia="Symbol" w:hAnsi="Symbol" w:cs="Symbol" w:hint="default"/>
        <w:w w:val="100"/>
        <w:sz w:val="28"/>
        <w:szCs w:val="28"/>
        <w:lang w:val="ru-RU" w:eastAsia="en-US" w:bidi="ar-SA"/>
      </w:rPr>
    </w:lvl>
    <w:lvl w:ilvl="1" w:tplc="88BAE6DC">
      <w:numFmt w:val="bullet"/>
      <w:lvlText w:val="•"/>
      <w:lvlJc w:val="left"/>
      <w:pPr>
        <w:ind w:left="1138" w:hanging="850"/>
      </w:pPr>
      <w:rPr>
        <w:rFonts w:hint="default"/>
        <w:lang w:val="ru-RU" w:eastAsia="en-US" w:bidi="ar-SA"/>
      </w:rPr>
    </w:lvl>
    <w:lvl w:ilvl="2" w:tplc="1DEC4B9A">
      <w:numFmt w:val="bullet"/>
      <w:lvlText w:val="•"/>
      <w:lvlJc w:val="left"/>
      <w:pPr>
        <w:ind w:left="2157" w:hanging="850"/>
      </w:pPr>
      <w:rPr>
        <w:rFonts w:hint="default"/>
        <w:lang w:val="ru-RU" w:eastAsia="en-US" w:bidi="ar-SA"/>
      </w:rPr>
    </w:lvl>
    <w:lvl w:ilvl="3" w:tplc="C1BE1B1A">
      <w:numFmt w:val="bullet"/>
      <w:lvlText w:val="•"/>
      <w:lvlJc w:val="left"/>
      <w:pPr>
        <w:ind w:left="3175" w:hanging="850"/>
      </w:pPr>
      <w:rPr>
        <w:rFonts w:hint="default"/>
        <w:lang w:val="ru-RU" w:eastAsia="en-US" w:bidi="ar-SA"/>
      </w:rPr>
    </w:lvl>
    <w:lvl w:ilvl="4" w:tplc="0A40742E">
      <w:numFmt w:val="bullet"/>
      <w:lvlText w:val="•"/>
      <w:lvlJc w:val="left"/>
      <w:pPr>
        <w:ind w:left="4194" w:hanging="850"/>
      </w:pPr>
      <w:rPr>
        <w:rFonts w:hint="default"/>
        <w:lang w:val="ru-RU" w:eastAsia="en-US" w:bidi="ar-SA"/>
      </w:rPr>
    </w:lvl>
    <w:lvl w:ilvl="5" w:tplc="A1CA2FD0">
      <w:numFmt w:val="bullet"/>
      <w:lvlText w:val="•"/>
      <w:lvlJc w:val="left"/>
      <w:pPr>
        <w:ind w:left="5213" w:hanging="850"/>
      </w:pPr>
      <w:rPr>
        <w:rFonts w:hint="default"/>
        <w:lang w:val="ru-RU" w:eastAsia="en-US" w:bidi="ar-SA"/>
      </w:rPr>
    </w:lvl>
    <w:lvl w:ilvl="6" w:tplc="902A30E6">
      <w:numFmt w:val="bullet"/>
      <w:lvlText w:val="•"/>
      <w:lvlJc w:val="left"/>
      <w:pPr>
        <w:ind w:left="6231" w:hanging="850"/>
      </w:pPr>
      <w:rPr>
        <w:rFonts w:hint="default"/>
        <w:lang w:val="ru-RU" w:eastAsia="en-US" w:bidi="ar-SA"/>
      </w:rPr>
    </w:lvl>
    <w:lvl w:ilvl="7" w:tplc="375E6128">
      <w:numFmt w:val="bullet"/>
      <w:lvlText w:val="•"/>
      <w:lvlJc w:val="left"/>
      <w:pPr>
        <w:ind w:left="7250" w:hanging="850"/>
      </w:pPr>
      <w:rPr>
        <w:rFonts w:hint="default"/>
        <w:lang w:val="ru-RU" w:eastAsia="en-US" w:bidi="ar-SA"/>
      </w:rPr>
    </w:lvl>
    <w:lvl w:ilvl="8" w:tplc="B7048FB6">
      <w:numFmt w:val="bullet"/>
      <w:lvlText w:val="•"/>
      <w:lvlJc w:val="left"/>
      <w:pPr>
        <w:ind w:left="8269" w:hanging="850"/>
      </w:pPr>
      <w:rPr>
        <w:rFonts w:hint="default"/>
        <w:lang w:val="ru-RU" w:eastAsia="en-US" w:bidi="ar-SA"/>
      </w:rPr>
    </w:lvl>
  </w:abstractNum>
  <w:abstractNum w:abstractNumId="67">
    <w:nsid w:val="537F6468"/>
    <w:multiLevelType w:val="hybridMultilevel"/>
    <w:tmpl w:val="46DCB74E"/>
    <w:lvl w:ilvl="0" w:tplc="A6B06108">
      <w:start w:val="1"/>
      <w:numFmt w:val="decimal"/>
      <w:lvlText w:val="%1."/>
      <w:lvlJc w:val="left"/>
      <w:pPr>
        <w:ind w:left="685" w:hanging="281"/>
      </w:pPr>
      <w:rPr>
        <w:rFonts w:ascii="Times New Roman" w:eastAsia="Times New Roman" w:hAnsi="Times New Roman" w:cs="Times New Roman" w:hint="default"/>
        <w:b/>
        <w:bCs/>
        <w:spacing w:val="0"/>
        <w:w w:val="100"/>
        <w:sz w:val="28"/>
        <w:szCs w:val="28"/>
        <w:lang w:val="ru-RU" w:eastAsia="en-US" w:bidi="ar-SA"/>
      </w:rPr>
    </w:lvl>
    <w:lvl w:ilvl="1" w:tplc="EF2868EC">
      <w:numFmt w:val="bullet"/>
      <w:lvlText w:val="•"/>
      <w:lvlJc w:val="left"/>
      <w:pPr>
        <w:ind w:left="1608" w:hanging="281"/>
      </w:pPr>
      <w:rPr>
        <w:rFonts w:hint="default"/>
        <w:lang w:val="ru-RU" w:eastAsia="en-US" w:bidi="ar-SA"/>
      </w:rPr>
    </w:lvl>
    <w:lvl w:ilvl="2" w:tplc="ACC6BBD4">
      <w:numFmt w:val="bullet"/>
      <w:lvlText w:val="•"/>
      <w:lvlJc w:val="left"/>
      <w:pPr>
        <w:ind w:left="2537" w:hanging="281"/>
      </w:pPr>
      <w:rPr>
        <w:rFonts w:hint="default"/>
        <w:lang w:val="ru-RU" w:eastAsia="en-US" w:bidi="ar-SA"/>
      </w:rPr>
    </w:lvl>
    <w:lvl w:ilvl="3" w:tplc="32544836">
      <w:numFmt w:val="bullet"/>
      <w:lvlText w:val="•"/>
      <w:lvlJc w:val="left"/>
      <w:pPr>
        <w:ind w:left="3465" w:hanging="281"/>
      </w:pPr>
      <w:rPr>
        <w:rFonts w:hint="default"/>
        <w:lang w:val="ru-RU" w:eastAsia="en-US" w:bidi="ar-SA"/>
      </w:rPr>
    </w:lvl>
    <w:lvl w:ilvl="4" w:tplc="BAF6E95C">
      <w:numFmt w:val="bullet"/>
      <w:lvlText w:val="•"/>
      <w:lvlJc w:val="left"/>
      <w:pPr>
        <w:ind w:left="4394" w:hanging="281"/>
      </w:pPr>
      <w:rPr>
        <w:rFonts w:hint="default"/>
        <w:lang w:val="ru-RU" w:eastAsia="en-US" w:bidi="ar-SA"/>
      </w:rPr>
    </w:lvl>
    <w:lvl w:ilvl="5" w:tplc="319C8396">
      <w:numFmt w:val="bullet"/>
      <w:lvlText w:val="•"/>
      <w:lvlJc w:val="left"/>
      <w:pPr>
        <w:ind w:left="5323" w:hanging="281"/>
      </w:pPr>
      <w:rPr>
        <w:rFonts w:hint="default"/>
        <w:lang w:val="ru-RU" w:eastAsia="en-US" w:bidi="ar-SA"/>
      </w:rPr>
    </w:lvl>
    <w:lvl w:ilvl="6" w:tplc="9FAAB644">
      <w:numFmt w:val="bullet"/>
      <w:lvlText w:val="•"/>
      <w:lvlJc w:val="left"/>
      <w:pPr>
        <w:ind w:left="6251" w:hanging="281"/>
      </w:pPr>
      <w:rPr>
        <w:rFonts w:hint="default"/>
        <w:lang w:val="ru-RU" w:eastAsia="en-US" w:bidi="ar-SA"/>
      </w:rPr>
    </w:lvl>
    <w:lvl w:ilvl="7" w:tplc="D75EBD02">
      <w:numFmt w:val="bullet"/>
      <w:lvlText w:val="•"/>
      <w:lvlJc w:val="left"/>
      <w:pPr>
        <w:ind w:left="7180" w:hanging="281"/>
      </w:pPr>
      <w:rPr>
        <w:rFonts w:hint="default"/>
        <w:lang w:val="ru-RU" w:eastAsia="en-US" w:bidi="ar-SA"/>
      </w:rPr>
    </w:lvl>
    <w:lvl w:ilvl="8" w:tplc="8AF6933E">
      <w:numFmt w:val="bullet"/>
      <w:lvlText w:val="•"/>
      <w:lvlJc w:val="left"/>
      <w:pPr>
        <w:ind w:left="8109" w:hanging="281"/>
      </w:pPr>
      <w:rPr>
        <w:rFonts w:hint="default"/>
        <w:lang w:val="ru-RU" w:eastAsia="en-US" w:bidi="ar-SA"/>
      </w:rPr>
    </w:lvl>
  </w:abstractNum>
  <w:abstractNum w:abstractNumId="68">
    <w:nsid w:val="547F4ED3"/>
    <w:multiLevelType w:val="hybridMultilevel"/>
    <w:tmpl w:val="8CF66088"/>
    <w:lvl w:ilvl="0" w:tplc="C8FCE8AA">
      <w:start w:val="1"/>
      <w:numFmt w:val="decimal"/>
      <w:lvlText w:val="%1)"/>
      <w:lvlJc w:val="left"/>
      <w:pPr>
        <w:ind w:left="1045" w:hanging="360"/>
      </w:pPr>
      <w:rPr>
        <w:rFonts w:ascii="Times New Roman" w:eastAsia="Times New Roman" w:hAnsi="Times New Roman" w:cs="Times New Roman" w:hint="default"/>
        <w:b/>
        <w:bCs/>
        <w:i/>
        <w:spacing w:val="0"/>
        <w:w w:val="100"/>
        <w:sz w:val="28"/>
        <w:szCs w:val="28"/>
        <w:lang w:val="ru-RU" w:eastAsia="en-US" w:bidi="ar-SA"/>
      </w:rPr>
    </w:lvl>
    <w:lvl w:ilvl="1" w:tplc="436E5EA0">
      <w:numFmt w:val="bullet"/>
      <w:lvlText w:val=""/>
      <w:lvlJc w:val="left"/>
      <w:pPr>
        <w:ind w:left="118" w:hanging="708"/>
      </w:pPr>
      <w:rPr>
        <w:rFonts w:ascii="Symbol" w:eastAsia="Symbol" w:hAnsi="Symbol" w:cs="Symbol" w:hint="default"/>
        <w:w w:val="100"/>
        <w:sz w:val="28"/>
        <w:szCs w:val="28"/>
        <w:lang w:val="ru-RU" w:eastAsia="en-US" w:bidi="ar-SA"/>
      </w:rPr>
    </w:lvl>
    <w:lvl w:ilvl="2" w:tplc="B6F44B40">
      <w:numFmt w:val="bullet"/>
      <w:lvlText w:val="•"/>
      <w:lvlJc w:val="left"/>
      <w:pPr>
        <w:ind w:left="1540" w:hanging="708"/>
      </w:pPr>
      <w:rPr>
        <w:rFonts w:hint="default"/>
        <w:lang w:val="ru-RU" w:eastAsia="en-US" w:bidi="ar-SA"/>
      </w:rPr>
    </w:lvl>
    <w:lvl w:ilvl="3" w:tplc="29CCF378">
      <w:numFmt w:val="bullet"/>
      <w:lvlText w:val="•"/>
      <w:lvlJc w:val="left"/>
      <w:pPr>
        <w:ind w:left="2593" w:hanging="708"/>
      </w:pPr>
      <w:rPr>
        <w:rFonts w:hint="default"/>
        <w:lang w:val="ru-RU" w:eastAsia="en-US" w:bidi="ar-SA"/>
      </w:rPr>
    </w:lvl>
    <w:lvl w:ilvl="4" w:tplc="CF742DD8">
      <w:numFmt w:val="bullet"/>
      <w:lvlText w:val="•"/>
      <w:lvlJc w:val="left"/>
      <w:pPr>
        <w:ind w:left="3646" w:hanging="708"/>
      </w:pPr>
      <w:rPr>
        <w:rFonts w:hint="default"/>
        <w:lang w:val="ru-RU" w:eastAsia="en-US" w:bidi="ar-SA"/>
      </w:rPr>
    </w:lvl>
    <w:lvl w:ilvl="5" w:tplc="07D6E4E0">
      <w:numFmt w:val="bullet"/>
      <w:lvlText w:val="•"/>
      <w:lvlJc w:val="left"/>
      <w:pPr>
        <w:ind w:left="4699" w:hanging="708"/>
      </w:pPr>
      <w:rPr>
        <w:rFonts w:hint="default"/>
        <w:lang w:val="ru-RU" w:eastAsia="en-US" w:bidi="ar-SA"/>
      </w:rPr>
    </w:lvl>
    <w:lvl w:ilvl="6" w:tplc="EAF2C708">
      <w:numFmt w:val="bullet"/>
      <w:lvlText w:val="•"/>
      <w:lvlJc w:val="left"/>
      <w:pPr>
        <w:ind w:left="5753" w:hanging="708"/>
      </w:pPr>
      <w:rPr>
        <w:rFonts w:hint="default"/>
        <w:lang w:val="ru-RU" w:eastAsia="en-US" w:bidi="ar-SA"/>
      </w:rPr>
    </w:lvl>
    <w:lvl w:ilvl="7" w:tplc="253CCFC6">
      <w:numFmt w:val="bullet"/>
      <w:lvlText w:val="•"/>
      <w:lvlJc w:val="left"/>
      <w:pPr>
        <w:ind w:left="6806" w:hanging="708"/>
      </w:pPr>
      <w:rPr>
        <w:rFonts w:hint="default"/>
        <w:lang w:val="ru-RU" w:eastAsia="en-US" w:bidi="ar-SA"/>
      </w:rPr>
    </w:lvl>
    <w:lvl w:ilvl="8" w:tplc="9EFA55D8">
      <w:numFmt w:val="bullet"/>
      <w:lvlText w:val="•"/>
      <w:lvlJc w:val="left"/>
      <w:pPr>
        <w:ind w:left="7859" w:hanging="708"/>
      </w:pPr>
      <w:rPr>
        <w:rFonts w:hint="default"/>
        <w:lang w:val="ru-RU" w:eastAsia="en-US" w:bidi="ar-SA"/>
      </w:rPr>
    </w:lvl>
  </w:abstractNum>
  <w:abstractNum w:abstractNumId="69">
    <w:nsid w:val="5488399F"/>
    <w:multiLevelType w:val="hybridMultilevel"/>
    <w:tmpl w:val="84481D24"/>
    <w:lvl w:ilvl="0" w:tplc="32CC10F0">
      <w:numFmt w:val="bullet"/>
      <w:lvlText w:val=""/>
      <w:lvlJc w:val="left"/>
      <w:pPr>
        <w:ind w:left="107" w:hanging="372"/>
      </w:pPr>
      <w:rPr>
        <w:rFonts w:ascii="Symbol" w:eastAsia="Symbol" w:hAnsi="Symbol" w:cs="Symbol" w:hint="default"/>
        <w:w w:val="100"/>
        <w:sz w:val="24"/>
        <w:szCs w:val="24"/>
        <w:lang w:val="ru-RU" w:eastAsia="en-US" w:bidi="ar-SA"/>
      </w:rPr>
    </w:lvl>
    <w:lvl w:ilvl="1" w:tplc="20885C5E">
      <w:numFmt w:val="bullet"/>
      <w:lvlText w:val="•"/>
      <w:lvlJc w:val="left"/>
      <w:pPr>
        <w:ind w:left="650" w:hanging="372"/>
      </w:pPr>
      <w:rPr>
        <w:rFonts w:hint="default"/>
        <w:lang w:val="ru-RU" w:eastAsia="en-US" w:bidi="ar-SA"/>
      </w:rPr>
    </w:lvl>
    <w:lvl w:ilvl="2" w:tplc="DA4AE6A2">
      <w:numFmt w:val="bullet"/>
      <w:lvlText w:val="•"/>
      <w:lvlJc w:val="left"/>
      <w:pPr>
        <w:ind w:left="1200" w:hanging="372"/>
      </w:pPr>
      <w:rPr>
        <w:rFonts w:hint="default"/>
        <w:lang w:val="ru-RU" w:eastAsia="en-US" w:bidi="ar-SA"/>
      </w:rPr>
    </w:lvl>
    <w:lvl w:ilvl="3" w:tplc="7D9C399E">
      <w:numFmt w:val="bullet"/>
      <w:lvlText w:val="•"/>
      <w:lvlJc w:val="left"/>
      <w:pPr>
        <w:ind w:left="1750" w:hanging="372"/>
      </w:pPr>
      <w:rPr>
        <w:rFonts w:hint="default"/>
        <w:lang w:val="ru-RU" w:eastAsia="en-US" w:bidi="ar-SA"/>
      </w:rPr>
    </w:lvl>
    <w:lvl w:ilvl="4" w:tplc="C6E23F94">
      <w:numFmt w:val="bullet"/>
      <w:lvlText w:val="•"/>
      <w:lvlJc w:val="left"/>
      <w:pPr>
        <w:ind w:left="2300" w:hanging="372"/>
      </w:pPr>
      <w:rPr>
        <w:rFonts w:hint="default"/>
        <w:lang w:val="ru-RU" w:eastAsia="en-US" w:bidi="ar-SA"/>
      </w:rPr>
    </w:lvl>
    <w:lvl w:ilvl="5" w:tplc="9D02FF58">
      <w:numFmt w:val="bullet"/>
      <w:lvlText w:val="•"/>
      <w:lvlJc w:val="left"/>
      <w:pPr>
        <w:ind w:left="2850" w:hanging="372"/>
      </w:pPr>
      <w:rPr>
        <w:rFonts w:hint="default"/>
        <w:lang w:val="ru-RU" w:eastAsia="en-US" w:bidi="ar-SA"/>
      </w:rPr>
    </w:lvl>
    <w:lvl w:ilvl="6" w:tplc="5AC25748">
      <w:numFmt w:val="bullet"/>
      <w:lvlText w:val="•"/>
      <w:lvlJc w:val="left"/>
      <w:pPr>
        <w:ind w:left="3400" w:hanging="372"/>
      </w:pPr>
      <w:rPr>
        <w:rFonts w:hint="default"/>
        <w:lang w:val="ru-RU" w:eastAsia="en-US" w:bidi="ar-SA"/>
      </w:rPr>
    </w:lvl>
    <w:lvl w:ilvl="7" w:tplc="F32A3982">
      <w:numFmt w:val="bullet"/>
      <w:lvlText w:val="•"/>
      <w:lvlJc w:val="left"/>
      <w:pPr>
        <w:ind w:left="3950" w:hanging="372"/>
      </w:pPr>
      <w:rPr>
        <w:rFonts w:hint="default"/>
        <w:lang w:val="ru-RU" w:eastAsia="en-US" w:bidi="ar-SA"/>
      </w:rPr>
    </w:lvl>
    <w:lvl w:ilvl="8" w:tplc="7CD2F538">
      <w:numFmt w:val="bullet"/>
      <w:lvlText w:val="•"/>
      <w:lvlJc w:val="left"/>
      <w:pPr>
        <w:ind w:left="4500" w:hanging="372"/>
      </w:pPr>
      <w:rPr>
        <w:rFonts w:hint="default"/>
        <w:lang w:val="ru-RU" w:eastAsia="en-US" w:bidi="ar-SA"/>
      </w:rPr>
    </w:lvl>
  </w:abstractNum>
  <w:abstractNum w:abstractNumId="70">
    <w:nsid w:val="55195F1C"/>
    <w:multiLevelType w:val="hybridMultilevel"/>
    <w:tmpl w:val="12326F24"/>
    <w:lvl w:ilvl="0" w:tplc="1FC89200">
      <w:start w:val="1"/>
      <w:numFmt w:val="decimal"/>
      <w:lvlText w:val="%1."/>
      <w:lvlJc w:val="left"/>
      <w:pPr>
        <w:ind w:left="966" w:hanging="281"/>
      </w:pPr>
      <w:rPr>
        <w:rFonts w:ascii="Times New Roman" w:eastAsia="Times New Roman" w:hAnsi="Times New Roman" w:cs="Times New Roman" w:hint="default"/>
        <w:spacing w:val="0"/>
        <w:w w:val="100"/>
        <w:sz w:val="28"/>
        <w:szCs w:val="28"/>
        <w:lang w:val="ru-RU" w:eastAsia="en-US" w:bidi="ar-SA"/>
      </w:rPr>
    </w:lvl>
    <w:lvl w:ilvl="1" w:tplc="868AF974">
      <w:numFmt w:val="bullet"/>
      <w:lvlText w:val=""/>
      <w:lvlJc w:val="left"/>
      <w:pPr>
        <w:ind w:left="1405" w:hanging="360"/>
      </w:pPr>
      <w:rPr>
        <w:rFonts w:ascii="Wingdings" w:eastAsia="Wingdings" w:hAnsi="Wingdings" w:cs="Wingdings" w:hint="default"/>
        <w:w w:val="100"/>
        <w:sz w:val="28"/>
        <w:szCs w:val="28"/>
        <w:lang w:val="ru-RU" w:eastAsia="en-US" w:bidi="ar-SA"/>
      </w:rPr>
    </w:lvl>
    <w:lvl w:ilvl="2" w:tplc="9A8EAFA6">
      <w:numFmt w:val="bullet"/>
      <w:lvlText w:val="•"/>
      <w:lvlJc w:val="left"/>
      <w:pPr>
        <w:ind w:left="2389" w:hanging="360"/>
      </w:pPr>
      <w:rPr>
        <w:rFonts w:hint="default"/>
        <w:lang w:val="ru-RU" w:eastAsia="en-US" w:bidi="ar-SA"/>
      </w:rPr>
    </w:lvl>
    <w:lvl w:ilvl="3" w:tplc="08F880EC">
      <w:numFmt w:val="bullet"/>
      <w:lvlText w:val="•"/>
      <w:lvlJc w:val="left"/>
      <w:pPr>
        <w:ind w:left="3379" w:hanging="360"/>
      </w:pPr>
      <w:rPr>
        <w:rFonts w:hint="default"/>
        <w:lang w:val="ru-RU" w:eastAsia="en-US" w:bidi="ar-SA"/>
      </w:rPr>
    </w:lvl>
    <w:lvl w:ilvl="4" w:tplc="40DEFF9E">
      <w:numFmt w:val="bullet"/>
      <w:lvlText w:val="•"/>
      <w:lvlJc w:val="left"/>
      <w:pPr>
        <w:ind w:left="4368" w:hanging="360"/>
      </w:pPr>
      <w:rPr>
        <w:rFonts w:hint="default"/>
        <w:lang w:val="ru-RU" w:eastAsia="en-US" w:bidi="ar-SA"/>
      </w:rPr>
    </w:lvl>
    <w:lvl w:ilvl="5" w:tplc="10B66774">
      <w:numFmt w:val="bullet"/>
      <w:lvlText w:val="•"/>
      <w:lvlJc w:val="left"/>
      <w:pPr>
        <w:ind w:left="5358" w:hanging="360"/>
      </w:pPr>
      <w:rPr>
        <w:rFonts w:hint="default"/>
        <w:lang w:val="ru-RU" w:eastAsia="en-US" w:bidi="ar-SA"/>
      </w:rPr>
    </w:lvl>
    <w:lvl w:ilvl="6" w:tplc="2CDEB878">
      <w:numFmt w:val="bullet"/>
      <w:lvlText w:val="•"/>
      <w:lvlJc w:val="left"/>
      <w:pPr>
        <w:ind w:left="6348" w:hanging="360"/>
      </w:pPr>
      <w:rPr>
        <w:rFonts w:hint="default"/>
        <w:lang w:val="ru-RU" w:eastAsia="en-US" w:bidi="ar-SA"/>
      </w:rPr>
    </w:lvl>
    <w:lvl w:ilvl="7" w:tplc="88C21E6C">
      <w:numFmt w:val="bullet"/>
      <w:lvlText w:val="•"/>
      <w:lvlJc w:val="left"/>
      <w:pPr>
        <w:ind w:left="7337" w:hanging="360"/>
      </w:pPr>
      <w:rPr>
        <w:rFonts w:hint="default"/>
        <w:lang w:val="ru-RU" w:eastAsia="en-US" w:bidi="ar-SA"/>
      </w:rPr>
    </w:lvl>
    <w:lvl w:ilvl="8" w:tplc="929AA1F2">
      <w:numFmt w:val="bullet"/>
      <w:lvlText w:val="•"/>
      <w:lvlJc w:val="left"/>
      <w:pPr>
        <w:ind w:left="8327" w:hanging="360"/>
      </w:pPr>
      <w:rPr>
        <w:rFonts w:hint="default"/>
        <w:lang w:val="ru-RU" w:eastAsia="en-US" w:bidi="ar-SA"/>
      </w:rPr>
    </w:lvl>
  </w:abstractNum>
  <w:abstractNum w:abstractNumId="71">
    <w:nsid w:val="5553086C"/>
    <w:multiLevelType w:val="hybridMultilevel"/>
    <w:tmpl w:val="9954CC66"/>
    <w:lvl w:ilvl="0" w:tplc="1CC077E8">
      <w:numFmt w:val="bullet"/>
      <w:lvlText w:val="■"/>
      <w:lvlJc w:val="left"/>
      <w:pPr>
        <w:ind w:left="168" w:hanging="155"/>
      </w:pPr>
      <w:rPr>
        <w:rFonts w:ascii="Cambria" w:eastAsia="Cambria" w:hAnsi="Cambria" w:cs="Cambria" w:hint="default"/>
        <w:w w:val="72"/>
        <w:sz w:val="18"/>
        <w:szCs w:val="18"/>
        <w:lang w:val="ru-RU" w:eastAsia="en-US" w:bidi="ar-SA"/>
      </w:rPr>
    </w:lvl>
    <w:lvl w:ilvl="1" w:tplc="78A25452">
      <w:numFmt w:val="bullet"/>
      <w:lvlText w:val="•"/>
      <w:lvlJc w:val="left"/>
      <w:pPr>
        <w:ind w:left="611" w:hanging="155"/>
      </w:pPr>
      <w:rPr>
        <w:rFonts w:hint="default"/>
        <w:lang w:val="ru-RU" w:eastAsia="en-US" w:bidi="ar-SA"/>
      </w:rPr>
    </w:lvl>
    <w:lvl w:ilvl="2" w:tplc="26005476">
      <w:numFmt w:val="bullet"/>
      <w:lvlText w:val="•"/>
      <w:lvlJc w:val="left"/>
      <w:pPr>
        <w:ind w:left="1062" w:hanging="155"/>
      </w:pPr>
      <w:rPr>
        <w:rFonts w:hint="default"/>
        <w:lang w:val="ru-RU" w:eastAsia="en-US" w:bidi="ar-SA"/>
      </w:rPr>
    </w:lvl>
    <w:lvl w:ilvl="3" w:tplc="8E246604">
      <w:numFmt w:val="bullet"/>
      <w:lvlText w:val="•"/>
      <w:lvlJc w:val="left"/>
      <w:pPr>
        <w:ind w:left="1513" w:hanging="155"/>
      </w:pPr>
      <w:rPr>
        <w:rFonts w:hint="default"/>
        <w:lang w:val="ru-RU" w:eastAsia="en-US" w:bidi="ar-SA"/>
      </w:rPr>
    </w:lvl>
    <w:lvl w:ilvl="4" w:tplc="3E7C8CAE">
      <w:numFmt w:val="bullet"/>
      <w:lvlText w:val="•"/>
      <w:lvlJc w:val="left"/>
      <w:pPr>
        <w:ind w:left="1964" w:hanging="155"/>
      </w:pPr>
      <w:rPr>
        <w:rFonts w:hint="default"/>
        <w:lang w:val="ru-RU" w:eastAsia="en-US" w:bidi="ar-SA"/>
      </w:rPr>
    </w:lvl>
    <w:lvl w:ilvl="5" w:tplc="5CE8C86A">
      <w:numFmt w:val="bullet"/>
      <w:lvlText w:val="•"/>
      <w:lvlJc w:val="left"/>
      <w:pPr>
        <w:ind w:left="2416" w:hanging="155"/>
      </w:pPr>
      <w:rPr>
        <w:rFonts w:hint="default"/>
        <w:lang w:val="ru-RU" w:eastAsia="en-US" w:bidi="ar-SA"/>
      </w:rPr>
    </w:lvl>
    <w:lvl w:ilvl="6" w:tplc="01D0C6DA">
      <w:numFmt w:val="bullet"/>
      <w:lvlText w:val="•"/>
      <w:lvlJc w:val="left"/>
      <w:pPr>
        <w:ind w:left="2867" w:hanging="155"/>
      </w:pPr>
      <w:rPr>
        <w:rFonts w:hint="default"/>
        <w:lang w:val="ru-RU" w:eastAsia="en-US" w:bidi="ar-SA"/>
      </w:rPr>
    </w:lvl>
    <w:lvl w:ilvl="7" w:tplc="4DA04A0E">
      <w:numFmt w:val="bullet"/>
      <w:lvlText w:val="•"/>
      <w:lvlJc w:val="left"/>
      <w:pPr>
        <w:ind w:left="3318" w:hanging="155"/>
      </w:pPr>
      <w:rPr>
        <w:rFonts w:hint="default"/>
        <w:lang w:val="ru-RU" w:eastAsia="en-US" w:bidi="ar-SA"/>
      </w:rPr>
    </w:lvl>
    <w:lvl w:ilvl="8" w:tplc="66E01A5A">
      <w:numFmt w:val="bullet"/>
      <w:lvlText w:val="•"/>
      <w:lvlJc w:val="left"/>
      <w:pPr>
        <w:ind w:left="3769" w:hanging="155"/>
      </w:pPr>
      <w:rPr>
        <w:rFonts w:hint="default"/>
        <w:lang w:val="ru-RU" w:eastAsia="en-US" w:bidi="ar-SA"/>
      </w:rPr>
    </w:lvl>
  </w:abstractNum>
  <w:abstractNum w:abstractNumId="72">
    <w:nsid w:val="5671793B"/>
    <w:multiLevelType w:val="hybridMultilevel"/>
    <w:tmpl w:val="3BE2AEE6"/>
    <w:lvl w:ilvl="0" w:tplc="4F608182">
      <w:start w:val="1"/>
      <w:numFmt w:val="decimal"/>
      <w:lvlText w:val="%1)"/>
      <w:lvlJc w:val="left"/>
      <w:pPr>
        <w:ind w:left="1045" w:hanging="360"/>
      </w:pPr>
      <w:rPr>
        <w:rFonts w:hint="default"/>
        <w:b/>
        <w:bCs/>
        <w:i/>
        <w:spacing w:val="0"/>
        <w:w w:val="100"/>
        <w:lang w:val="ru-RU" w:eastAsia="en-US" w:bidi="ar-SA"/>
      </w:rPr>
    </w:lvl>
    <w:lvl w:ilvl="1" w:tplc="DBD291C0">
      <w:numFmt w:val="bullet"/>
      <w:lvlText w:val=""/>
      <w:lvlJc w:val="left"/>
      <w:pPr>
        <w:ind w:left="118" w:hanging="708"/>
      </w:pPr>
      <w:rPr>
        <w:rFonts w:ascii="Symbol" w:eastAsia="Symbol" w:hAnsi="Symbol" w:cs="Symbol" w:hint="default"/>
        <w:w w:val="100"/>
        <w:sz w:val="28"/>
        <w:szCs w:val="28"/>
        <w:lang w:val="ru-RU" w:eastAsia="en-US" w:bidi="ar-SA"/>
      </w:rPr>
    </w:lvl>
    <w:lvl w:ilvl="2" w:tplc="F1281CDC">
      <w:numFmt w:val="bullet"/>
      <w:lvlText w:val="•"/>
      <w:lvlJc w:val="left"/>
      <w:pPr>
        <w:ind w:left="2031" w:hanging="708"/>
      </w:pPr>
      <w:rPr>
        <w:rFonts w:hint="default"/>
        <w:lang w:val="ru-RU" w:eastAsia="en-US" w:bidi="ar-SA"/>
      </w:rPr>
    </w:lvl>
    <w:lvl w:ilvl="3" w:tplc="7E62F65A">
      <w:numFmt w:val="bullet"/>
      <w:lvlText w:val="•"/>
      <w:lvlJc w:val="left"/>
      <w:pPr>
        <w:ind w:left="3023" w:hanging="708"/>
      </w:pPr>
      <w:rPr>
        <w:rFonts w:hint="default"/>
        <w:lang w:val="ru-RU" w:eastAsia="en-US" w:bidi="ar-SA"/>
      </w:rPr>
    </w:lvl>
    <w:lvl w:ilvl="4" w:tplc="8F7ABE5A">
      <w:numFmt w:val="bullet"/>
      <w:lvlText w:val="•"/>
      <w:lvlJc w:val="left"/>
      <w:pPr>
        <w:ind w:left="4015" w:hanging="708"/>
      </w:pPr>
      <w:rPr>
        <w:rFonts w:hint="default"/>
        <w:lang w:val="ru-RU" w:eastAsia="en-US" w:bidi="ar-SA"/>
      </w:rPr>
    </w:lvl>
    <w:lvl w:ilvl="5" w:tplc="0E9A8AC0">
      <w:numFmt w:val="bullet"/>
      <w:lvlText w:val="•"/>
      <w:lvlJc w:val="left"/>
      <w:pPr>
        <w:ind w:left="5007" w:hanging="708"/>
      </w:pPr>
      <w:rPr>
        <w:rFonts w:hint="default"/>
        <w:lang w:val="ru-RU" w:eastAsia="en-US" w:bidi="ar-SA"/>
      </w:rPr>
    </w:lvl>
    <w:lvl w:ilvl="6" w:tplc="8AD48648">
      <w:numFmt w:val="bullet"/>
      <w:lvlText w:val="•"/>
      <w:lvlJc w:val="left"/>
      <w:pPr>
        <w:ind w:left="5999" w:hanging="708"/>
      </w:pPr>
      <w:rPr>
        <w:rFonts w:hint="default"/>
        <w:lang w:val="ru-RU" w:eastAsia="en-US" w:bidi="ar-SA"/>
      </w:rPr>
    </w:lvl>
    <w:lvl w:ilvl="7" w:tplc="1E866796">
      <w:numFmt w:val="bullet"/>
      <w:lvlText w:val="•"/>
      <w:lvlJc w:val="left"/>
      <w:pPr>
        <w:ind w:left="6990" w:hanging="708"/>
      </w:pPr>
      <w:rPr>
        <w:rFonts w:hint="default"/>
        <w:lang w:val="ru-RU" w:eastAsia="en-US" w:bidi="ar-SA"/>
      </w:rPr>
    </w:lvl>
    <w:lvl w:ilvl="8" w:tplc="5178C868">
      <w:numFmt w:val="bullet"/>
      <w:lvlText w:val="•"/>
      <w:lvlJc w:val="left"/>
      <w:pPr>
        <w:ind w:left="7982" w:hanging="708"/>
      </w:pPr>
      <w:rPr>
        <w:rFonts w:hint="default"/>
        <w:lang w:val="ru-RU" w:eastAsia="en-US" w:bidi="ar-SA"/>
      </w:rPr>
    </w:lvl>
  </w:abstractNum>
  <w:abstractNum w:abstractNumId="73">
    <w:nsid w:val="58005235"/>
    <w:multiLevelType w:val="hybridMultilevel"/>
    <w:tmpl w:val="FF2866CE"/>
    <w:lvl w:ilvl="0" w:tplc="878EC2F2">
      <w:start w:val="1"/>
      <w:numFmt w:val="decimal"/>
      <w:lvlText w:val="%1."/>
      <w:lvlJc w:val="left"/>
      <w:pPr>
        <w:ind w:left="848" w:hanging="281"/>
      </w:pPr>
      <w:rPr>
        <w:rFonts w:ascii="Times New Roman" w:eastAsia="Times New Roman" w:hAnsi="Times New Roman" w:cs="Times New Roman" w:hint="default"/>
        <w:b/>
        <w:bCs/>
        <w:spacing w:val="0"/>
        <w:w w:val="100"/>
        <w:sz w:val="28"/>
        <w:szCs w:val="28"/>
        <w:lang w:val="ru-RU" w:eastAsia="en-US" w:bidi="ar-SA"/>
      </w:rPr>
    </w:lvl>
    <w:lvl w:ilvl="1" w:tplc="77160D0C">
      <w:numFmt w:val="bullet"/>
      <w:lvlText w:val="•"/>
      <w:lvlJc w:val="left"/>
      <w:pPr>
        <w:ind w:left="1776" w:hanging="281"/>
      </w:pPr>
      <w:rPr>
        <w:rFonts w:hint="default"/>
        <w:lang w:val="ru-RU" w:eastAsia="en-US" w:bidi="ar-SA"/>
      </w:rPr>
    </w:lvl>
    <w:lvl w:ilvl="2" w:tplc="0B4E2714">
      <w:numFmt w:val="bullet"/>
      <w:lvlText w:val="•"/>
      <w:lvlJc w:val="left"/>
      <w:pPr>
        <w:ind w:left="2711" w:hanging="281"/>
      </w:pPr>
      <w:rPr>
        <w:rFonts w:hint="default"/>
        <w:lang w:val="ru-RU" w:eastAsia="en-US" w:bidi="ar-SA"/>
      </w:rPr>
    </w:lvl>
    <w:lvl w:ilvl="3" w:tplc="83F82716">
      <w:numFmt w:val="bullet"/>
      <w:lvlText w:val="•"/>
      <w:lvlJc w:val="left"/>
      <w:pPr>
        <w:ind w:left="3645" w:hanging="281"/>
      </w:pPr>
      <w:rPr>
        <w:rFonts w:hint="default"/>
        <w:lang w:val="ru-RU" w:eastAsia="en-US" w:bidi="ar-SA"/>
      </w:rPr>
    </w:lvl>
    <w:lvl w:ilvl="4" w:tplc="F40AA98E">
      <w:numFmt w:val="bullet"/>
      <w:lvlText w:val="•"/>
      <w:lvlJc w:val="left"/>
      <w:pPr>
        <w:ind w:left="4580" w:hanging="281"/>
      </w:pPr>
      <w:rPr>
        <w:rFonts w:hint="default"/>
        <w:lang w:val="ru-RU" w:eastAsia="en-US" w:bidi="ar-SA"/>
      </w:rPr>
    </w:lvl>
    <w:lvl w:ilvl="5" w:tplc="59E29462">
      <w:numFmt w:val="bullet"/>
      <w:lvlText w:val="•"/>
      <w:lvlJc w:val="left"/>
      <w:pPr>
        <w:ind w:left="5515" w:hanging="281"/>
      </w:pPr>
      <w:rPr>
        <w:rFonts w:hint="default"/>
        <w:lang w:val="ru-RU" w:eastAsia="en-US" w:bidi="ar-SA"/>
      </w:rPr>
    </w:lvl>
    <w:lvl w:ilvl="6" w:tplc="00761B70">
      <w:numFmt w:val="bullet"/>
      <w:lvlText w:val="•"/>
      <w:lvlJc w:val="left"/>
      <w:pPr>
        <w:ind w:left="6449" w:hanging="281"/>
      </w:pPr>
      <w:rPr>
        <w:rFonts w:hint="default"/>
        <w:lang w:val="ru-RU" w:eastAsia="en-US" w:bidi="ar-SA"/>
      </w:rPr>
    </w:lvl>
    <w:lvl w:ilvl="7" w:tplc="17660F4A">
      <w:numFmt w:val="bullet"/>
      <w:lvlText w:val="•"/>
      <w:lvlJc w:val="left"/>
      <w:pPr>
        <w:ind w:left="7384" w:hanging="281"/>
      </w:pPr>
      <w:rPr>
        <w:rFonts w:hint="default"/>
        <w:lang w:val="ru-RU" w:eastAsia="en-US" w:bidi="ar-SA"/>
      </w:rPr>
    </w:lvl>
    <w:lvl w:ilvl="8" w:tplc="F18643FC">
      <w:numFmt w:val="bullet"/>
      <w:lvlText w:val="•"/>
      <w:lvlJc w:val="left"/>
      <w:pPr>
        <w:ind w:left="8319" w:hanging="281"/>
      </w:pPr>
      <w:rPr>
        <w:rFonts w:hint="default"/>
        <w:lang w:val="ru-RU" w:eastAsia="en-US" w:bidi="ar-SA"/>
      </w:rPr>
    </w:lvl>
  </w:abstractNum>
  <w:abstractNum w:abstractNumId="74">
    <w:nsid w:val="5A006CF1"/>
    <w:multiLevelType w:val="hybridMultilevel"/>
    <w:tmpl w:val="4DA89B98"/>
    <w:lvl w:ilvl="0" w:tplc="BC8E0938">
      <w:start w:val="2"/>
      <w:numFmt w:val="decimal"/>
      <w:lvlText w:val="%1"/>
      <w:lvlJc w:val="left"/>
      <w:pPr>
        <w:ind w:left="1038" w:hanging="212"/>
      </w:pPr>
      <w:rPr>
        <w:rFonts w:ascii="Times New Roman" w:eastAsia="Times New Roman" w:hAnsi="Times New Roman" w:cs="Times New Roman" w:hint="default"/>
        <w:b/>
        <w:bCs/>
        <w:w w:val="100"/>
        <w:sz w:val="28"/>
        <w:szCs w:val="28"/>
        <w:lang w:val="ru-RU" w:eastAsia="en-US" w:bidi="ar-SA"/>
      </w:rPr>
    </w:lvl>
    <w:lvl w:ilvl="1" w:tplc="EBB63E68">
      <w:numFmt w:val="bullet"/>
      <w:lvlText w:val="•"/>
      <w:lvlJc w:val="left"/>
      <w:pPr>
        <w:ind w:left="1932" w:hanging="212"/>
      </w:pPr>
      <w:rPr>
        <w:rFonts w:hint="default"/>
        <w:lang w:val="ru-RU" w:eastAsia="en-US" w:bidi="ar-SA"/>
      </w:rPr>
    </w:lvl>
    <w:lvl w:ilvl="2" w:tplc="9A4A9EB4">
      <w:numFmt w:val="bullet"/>
      <w:lvlText w:val="•"/>
      <w:lvlJc w:val="left"/>
      <w:pPr>
        <w:ind w:left="2825" w:hanging="212"/>
      </w:pPr>
      <w:rPr>
        <w:rFonts w:hint="default"/>
        <w:lang w:val="ru-RU" w:eastAsia="en-US" w:bidi="ar-SA"/>
      </w:rPr>
    </w:lvl>
    <w:lvl w:ilvl="3" w:tplc="DD361B6C">
      <w:numFmt w:val="bullet"/>
      <w:lvlText w:val="•"/>
      <w:lvlJc w:val="left"/>
      <w:pPr>
        <w:ind w:left="3717" w:hanging="212"/>
      </w:pPr>
      <w:rPr>
        <w:rFonts w:hint="default"/>
        <w:lang w:val="ru-RU" w:eastAsia="en-US" w:bidi="ar-SA"/>
      </w:rPr>
    </w:lvl>
    <w:lvl w:ilvl="4" w:tplc="6D26CA0A">
      <w:numFmt w:val="bullet"/>
      <w:lvlText w:val="•"/>
      <w:lvlJc w:val="left"/>
      <w:pPr>
        <w:ind w:left="4610" w:hanging="212"/>
      </w:pPr>
      <w:rPr>
        <w:rFonts w:hint="default"/>
        <w:lang w:val="ru-RU" w:eastAsia="en-US" w:bidi="ar-SA"/>
      </w:rPr>
    </w:lvl>
    <w:lvl w:ilvl="5" w:tplc="66BA6A26">
      <w:numFmt w:val="bullet"/>
      <w:lvlText w:val="•"/>
      <w:lvlJc w:val="left"/>
      <w:pPr>
        <w:ind w:left="5503" w:hanging="212"/>
      </w:pPr>
      <w:rPr>
        <w:rFonts w:hint="default"/>
        <w:lang w:val="ru-RU" w:eastAsia="en-US" w:bidi="ar-SA"/>
      </w:rPr>
    </w:lvl>
    <w:lvl w:ilvl="6" w:tplc="A2948B48">
      <w:numFmt w:val="bullet"/>
      <w:lvlText w:val="•"/>
      <w:lvlJc w:val="left"/>
      <w:pPr>
        <w:ind w:left="6395" w:hanging="212"/>
      </w:pPr>
      <w:rPr>
        <w:rFonts w:hint="default"/>
        <w:lang w:val="ru-RU" w:eastAsia="en-US" w:bidi="ar-SA"/>
      </w:rPr>
    </w:lvl>
    <w:lvl w:ilvl="7" w:tplc="F26CD650">
      <w:numFmt w:val="bullet"/>
      <w:lvlText w:val="•"/>
      <w:lvlJc w:val="left"/>
      <w:pPr>
        <w:ind w:left="7288" w:hanging="212"/>
      </w:pPr>
      <w:rPr>
        <w:rFonts w:hint="default"/>
        <w:lang w:val="ru-RU" w:eastAsia="en-US" w:bidi="ar-SA"/>
      </w:rPr>
    </w:lvl>
    <w:lvl w:ilvl="8" w:tplc="5ED44776">
      <w:numFmt w:val="bullet"/>
      <w:lvlText w:val="•"/>
      <w:lvlJc w:val="left"/>
      <w:pPr>
        <w:ind w:left="8181" w:hanging="212"/>
      </w:pPr>
      <w:rPr>
        <w:rFonts w:hint="default"/>
        <w:lang w:val="ru-RU" w:eastAsia="en-US" w:bidi="ar-SA"/>
      </w:rPr>
    </w:lvl>
  </w:abstractNum>
  <w:abstractNum w:abstractNumId="75">
    <w:nsid w:val="5A7161CE"/>
    <w:multiLevelType w:val="hybridMultilevel"/>
    <w:tmpl w:val="4A9C9E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5B940CAA"/>
    <w:multiLevelType w:val="hybridMultilevel"/>
    <w:tmpl w:val="46DCB74E"/>
    <w:lvl w:ilvl="0" w:tplc="A6B06108">
      <w:start w:val="1"/>
      <w:numFmt w:val="decimal"/>
      <w:lvlText w:val="%1."/>
      <w:lvlJc w:val="left"/>
      <w:pPr>
        <w:ind w:left="685" w:hanging="281"/>
      </w:pPr>
      <w:rPr>
        <w:rFonts w:ascii="Times New Roman" w:eastAsia="Times New Roman" w:hAnsi="Times New Roman" w:cs="Times New Roman" w:hint="default"/>
        <w:b/>
        <w:bCs/>
        <w:spacing w:val="0"/>
        <w:w w:val="100"/>
        <w:sz w:val="28"/>
        <w:szCs w:val="28"/>
        <w:lang w:val="ru-RU" w:eastAsia="en-US" w:bidi="ar-SA"/>
      </w:rPr>
    </w:lvl>
    <w:lvl w:ilvl="1" w:tplc="EF2868EC">
      <w:numFmt w:val="bullet"/>
      <w:lvlText w:val="•"/>
      <w:lvlJc w:val="left"/>
      <w:pPr>
        <w:ind w:left="1608" w:hanging="281"/>
      </w:pPr>
      <w:rPr>
        <w:rFonts w:hint="default"/>
        <w:lang w:val="ru-RU" w:eastAsia="en-US" w:bidi="ar-SA"/>
      </w:rPr>
    </w:lvl>
    <w:lvl w:ilvl="2" w:tplc="ACC6BBD4">
      <w:numFmt w:val="bullet"/>
      <w:lvlText w:val="•"/>
      <w:lvlJc w:val="left"/>
      <w:pPr>
        <w:ind w:left="2537" w:hanging="281"/>
      </w:pPr>
      <w:rPr>
        <w:rFonts w:hint="default"/>
        <w:lang w:val="ru-RU" w:eastAsia="en-US" w:bidi="ar-SA"/>
      </w:rPr>
    </w:lvl>
    <w:lvl w:ilvl="3" w:tplc="32544836">
      <w:numFmt w:val="bullet"/>
      <w:lvlText w:val="•"/>
      <w:lvlJc w:val="left"/>
      <w:pPr>
        <w:ind w:left="3465" w:hanging="281"/>
      </w:pPr>
      <w:rPr>
        <w:rFonts w:hint="default"/>
        <w:lang w:val="ru-RU" w:eastAsia="en-US" w:bidi="ar-SA"/>
      </w:rPr>
    </w:lvl>
    <w:lvl w:ilvl="4" w:tplc="BAF6E95C">
      <w:numFmt w:val="bullet"/>
      <w:lvlText w:val="•"/>
      <w:lvlJc w:val="left"/>
      <w:pPr>
        <w:ind w:left="4394" w:hanging="281"/>
      </w:pPr>
      <w:rPr>
        <w:rFonts w:hint="default"/>
        <w:lang w:val="ru-RU" w:eastAsia="en-US" w:bidi="ar-SA"/>
      </w:rPr>
    </w:lvl>
    <w:lvl w:ilvl="5" w:tplc="319C8396">
      <w:numFmt w:val="bullet"/>
      <w:lvlText w:val="•"/>
      <w:lvlJc w:val="left"/>
      <w:pPr>
        <w:ind w:left="5323" w:hanging="281"/>
      </w:pPr>
      <w:rPr>
        <w:rFonts w:hint="default"/>
        <w:lang w:val="ru-RU" w:eastAsia="en-US" w:bidi="ar-SA"/>
      </w:rPr>
    </w:lvl>
    <w:lvl w:ilvl="6" w:tplc="9FAAB644">
      <w:numFmt w:val="bullet"/>
      <w:lvlText w:val="•"/>
      <w:lvlJc w:val="left"/>
      <w:pPr>
        <w:ind w:left="6251" w:hanging="281"/>
      </w:pPr>
      <w:rPr>
        <w:rFonts w:hint="default"/>
        <w:lang w:val="ru-RU" w:eastAsia="en-US" w:bidi="ar-SA"/>
      </w:rPr>
    </w:lvl>
    <w:lvl w:ilvl="7" w:tplc="D75EBD02">
      <w:numFmt w:val="bullet"/>
      <w:lvlText w:val="•"/>
      <w:lvlJc w:val="left"/>
      <w:pPr>
        <w:ind w:left="7180" w:hanging="281"/>
      </w:pPr>
      <w:rPr>
        <w:rFonts w:hint="default"/>
        <w:lang w:val="ru-RU" w:eastAsia="en-US" w:bidi="ar-SA"/>
      </w:rPr>
    </w:lvl>
    <w:lvl w:ilvl="8" w:tplc="8AF6933E">
      <w:numFmt w:val="bullet"/>
      <w:lvlText w:val="•"/>
      <w:lvlJc w:val="left"/>
      <w:pPr>
        <w:ind w:left="8109" w:hanging="281"/>
      </w:pPr>
      <w:rPr>
        <w:rFonts w:hint="default"/>
        <w:lang w:val="ru-RU" w:eastAsia="en-US" w:bidi="ar-SA"/>
      </w:rPr>
    </w:lvl>
  </w:abstractNum>
  <w:abstractNum w:abstractNumId="77">
    <w:nsid w:val="5BDA03EA"/>
    <w:multiLevelType w:val="multilevel"/>
    <w:tmpl w:val="194496D0"/>
    <w:lvl w:ilvl="0">
      <w:start w:val="3"/>
      <w:numFmt w:val="decimal"/>
      <w:lvlText w:val="%1"/>
      <w:lvlJc w:val="left"/>
      <w:pPr>
        <w:ind w:left="459" w:hanging="980"/>
      </w:pPr>
      <w:rPr>
        <w:rFonts w:hint="default"/>
        <w:lang w:val="ru-RU" w:eastAsia="en-US" w:bidi="ar-SA"/>
      </w:rPr>
    </w:lvl>
    <w:lvl w:ilvl="1">
      <w:start w:val="5"/>
      <w:numFmt w:val="decimal"/>
      <w:lvlText w:val="%1.%2"/>
      <w:lvlJc w:val="left"/>
      <w:pPr>
        <w:ind w:left="459" w:hanging="980"/>
      </w:pPr>
      <w:rPr>
        <w:rFonts w:hint="default"/>
        <w:lang w:val="ru-RU" w:eastAsia="en-US" w:bidi="ar-SA"/>
      </w:rPr>
    </w:lvl>
    <w:lvl w:ilvl="2">
      <w:start w:val="4"/>
      <w:numFmt w:val="decimal"/>
      <w:lvlText w:val="%1.%2.%3."/>
      <w:lvlJc w:val="left"/>
      <w:pPr>
        <w:ind w:left="1264" w:hanging="980"/>
      </w:pPr>
      <w:rPr>
        <w:rFonts w:ascii="Times New Roman" w:eastAsia="Times New Roman" w:hAnsi="Times New Roman" w:cs="Times New Roman" w:hint="default"/>
        <w:spacing w:val="-4"/>
        <w:w w:val="100"/>
        <w:sz w:val="24"/>
        <w:szCs w:val="24"/>
        <w:lang w:val="ru-RU" w:eastAsia="en-US" w:bidi="ar-SA"/>
      </w:rPr>
    </w:lvl>
    <w:lvl w:ilvl="3">
      <w:start w:val="1"/>
      <w:numFmt w:val="decimal"/>
      <w:lvlText w:val="%4."/>
      <w:lvlJc w:val="left"/>
      <w:pPr>
        <w:ind w:left="118" w:hanging="310"/>
      </w:pPr>
      <w:rPr>
        <w:rFonts w:ascii="Times New Roman" w:eastAsia="Times New Roman" w:hAnsi="Times New Roman" w:cs="Times New Roman" w:hint="default"/>
        <w:spacing w:val="0"/>
        <w:w w:val="100"/>
        <w:sz w:val="28"/>
        <w:szCs w:val="28"/>
        <w:lang w:val="ru-RU" w:eastAsia="en-US" w:bidi="ar-SA"/>
      </w:rPr>
    </w:lvl>
    <w:lvl w:ilvl="4">
      <w:start w:val="1"/>
      <w:numFmt w:val="decimal"/>
      <w:lvlText w:val="%5."/>
      <w:lvlJc w:val="left"/>
      <w:pPr>
        <w:ind w:left="3777" w:hanging="281"/>
      </w:pPr>
      <w:rPr>
        <w:rFonts w:ascii="Times New Roman" w:eastAsia="Times New Roman" w:hAnsi="Times New Roman" w:cs="Times New Roman" w:hint="default"/>
        <w:b/>
        <w:bCs/>
        <w:spacing w:val="0"/>
        <w:w w:val="100"/>
        <w:sz w:val="28"/>
        <w:szCs w:val="28"/>
        <w:lang w:val="ru-RU" w:eastAsia="en-US" w:bidi="ar-SA"/>
      </w:rPr>
    </w:lvl>
    <w:lvl w:ilvl="5">
      <w:numFmt w:val="bullet"/>
      <w:lvlText w:val="•"/>
      <w:lvlJc w:val="left"/>
      <w:pPr>
        <w:ind w:left="6099" w:hanging="281"/>
      </w:pPr>
      <w:rPr>
        <w:rFonts w:hint="default"/>
        <w:lang w:val="ru-RU" w:eastAsia="en-US" w:bidi="ar-SA"/>
      </w:rPr>
    </w:lvl>
    <w:lvl w:ilvl="6">
      <w:numFmt w:val="bullet"/>
      <w:lvlText w:val="•"/>
      <w:lvlJc w:val="left"/>
      <w:pPr>
        <w:ind w:left="6873" w:hanging="281"/>
      </w:pPr>
      <w:rPr>
        <w:rFonts w:hint="default"/>
        <w:lang w:val="ru-RU" w:eastAsia="en-US" w:bidi="ar-SA"/>
      </w:rPr>
    </w:lvl>
    <w:lvl w:ilvl="7">
      <w:numFmt w:val="bullet"/>
      <w:lvlText w:val="•"/>
      <w:lvlJc w:val="left"/>
      <w:pPr>
        <w:ind w:left="7646" w:hanging="281"/>
      </w:pPr>
      <w:rPr>
        <w:rFonts w:hint="default"/>
        <w:lang w:val="ru-RU" w:eastAsia="en-US" w:bidi="ar-SA"/>
      </w:rPr>
    </w:lvl>
    <w:lvl w:ilvl="8">
      <w:numFmt w:val="bullet"/>
      <w:lvlText w:val="•"/>
      <w:lvlJc w:val="left"/>
      <w:pPr>
        <w:ind w:left="8419" w:hanging="281"/>
      </w:pPr>
      <w:rPr>
        <w:rFonts w:hint="default"/>
        <w:lang w:val="ru-RU" w:eastAsia="en-US" w:bidi="ar-SA"/>
      </w:rPr>
    </w:lvl>
  </w:abstractNum>
  <w:abstractNum w:abstractNumId="78">
    <w:nsid w:val="5D1942B3"/>
    <w:multiLevelType w:val="hybridMultilevel"/>
    <w:tmpl w:val="440295D6"/>
    <w:lvl w:ilvl="0" w:tplc="CDCCA214">
      <w:start w:val="1"/>
      <w:numFmt w:val="decimal"/>
      <w:lvlText w:val="%1"/>
      <w:lvlJc w:val="left"/>
      <w:pPr>
        <w:ind w:left="896" w:hanging="212"/>
      </w:pPr>
      <w:rPr>
        <w:rFonts w:ascii="Times New Roman" w:eastAsia="Times New Roman" w:hAnsi="Times New Roman" w:cs="Times New Roman" w:hint="default"/>
        <w:b/>
        <w:bCs/>
        <w:w w:val="100"/>
        <w:sz w:val="28"/>
        <w:szCs w:val="28"/>
        <w:lang w:val="ru-RU" w:eastAsia="en-US" w:bidi="ar-SA"/>
      </w:rPr>
    </w:lvl>
    <w:lvl w:ilvl="1" w:tplc="823A6738">
      <w:numFmt w:val="bullet"/>
      <w:lvlText w:val="•"/>
      <w:lvlJc w:val="left"/>
      <w:pPr>
        <w:ind w:left="1840" w:hanging="212"/>
      </w:pPr>
      <w:rPr>
        <w:rFonts w:hint="default"/>
        <w:lang w:val="ru-RU" w:eastAsia="en-US" w:bidi="ar-SA"/>
      </w:rPr>
    </w:lvl>
    <w:lvl w:ilvl="2" w:tplc="31DC2844">
      <w:numFmt w:val="bullet"/>
      <w:lvlText w:val="•"/>
      <w:lvlJc w:val="left"/>
      <w:pPr>
        <w:ind w:left="2781" w:hanging="212"/>
      </w:pPr>
      <w:rPr>
        <w:rFonts w:hint="default"/>
        <w:lang w:val="ru-RU" w:eastAsia="en-US" w:bidi="ar-SA"/>
      </w:rPr>
    </w:lvl>
    <w:lvl w:ilvl="3" w:tplc="FD203B6A">
      <w:numFmt w:val="bullet"/>
      <w:lvlText w:val="•"/>
      <w:lvlJc w:val="left"/>
      <w:pPr>
        <w:ind w:left="3721" w:hanging="212"/>
      </w:pPr>
      <w:rPr>
        <w:rFonts w:hint="default"/>
        <w:lang w:val="ru-RU" w:eastAsia="en-US" w:bidi="ar-SA"/>
      </w:rPr>
    </w:lvl>
    <w:lvl w:ilvl="4" w:tplc="BB425F20">
      <w:numFmt w:val="bullet"/>
      <w:lvlText w:val="•"/>
      <w:lvlJc w:val="left"/>
      <w:pPr>
        <w:ind w:left="4662" w:hanging="212"/>
      </w:pPr>
      <w:rPr>
        <w:rFonts w:hint="default"/>
        <w:lang w:val="ru-RU" w:eastAsia="en-US" w:bidi="ar-SA"/>
      </w:rPr>
    </w:lvl>
    <w:lvl w:ilvl="5" w:tplc="A14668C8">
      <w:numFmt w:val="bullet"/>
      <w:lvlText w:val="•"/>
      <w:lvlJc w:val="left"/>
      <w:pPr>
        <w:ind w:left="5603" w:hanging="212"/>
      </w:pPr>
      <w:rPr>
        <w:rFonts w:hint="default"/>
        <w:lang w:val="ru-RU" w:eastAsia="en-US" w:bidi="ar-SA"/>
      </w:rPr>
    </w:lvl>
    <w:lvl w:ilvl="6" w:tplc="21C29A48">
      <w:numFmt w:val="bullet"/>
      <w:lvlText w:val="•"/>
      <w:lvlJc w:val="left"/>
      <w:pPr>
        <w:ind w:left="6543" w:hanging="212"/>
      </w:pPr>
      <w:rPr>
        <w:rFonts w:hint="default"/>
        <w:lang w:val="ru-RU" w:eastAsia="en-US" w:bidi="ar-SA"/>
      </w:rPr>
    </w:lvl>
    <w:lvl w:ilvl="7" w:tplc="6B66AC84">
      <w:numFmt w:val="bullet"/>
      <w:lvlText w:val="•"/>
      <w:lvlJc w:val="left"/>
      <w:pPr>
        <w:ind w:left="7484" w:hanging="212"/>
      </w:pPr>
      <w:rPr>
        <w:rFonts w:hint="default"/>
        <w:lang w:val="ru-RU" w:eastAsia="en-US" w:bidi="ar-SA"/>
      </w:rPr>
    </w:lvl>
    <w:lvl w:ilvl="8" w:tplc="CBE22C80">
      <w:numFmt w:val="bullet"/>
      <w:lvlText w:val="•"/>
      <w:lvlJc w:val="left"/>
      <w:pPr>
        <w:ind w:left="8425" w:hanging="212"/>
      </w:pPr>
      <w:rPr>
        <w:rFonts w:hint="default"/>
        <w:lang w:val="ru-RU" w:eastAsia="en-US" w:bidi="ar-SA"/>
      </w:rPr>
    </w:lvl>
  </w:abstractNum>
  <w:abstractNum w:abstractNumId="79">
    <w:nsid w:val="5DBE0DA7"/>
    <w:multiLevelType w:val="hybridMultilevel"/>
    <w:tmpl w:val="F20EA450"/>
    <w:lvl w:ilvl="0" w:tplc="10748DF0">
      <w:numFmt w:val="bullet"/>
      <w:lvlText w:val="–"/>
      <w:lvlJc w:val="left"/>
      <w:pPr>
        <w:ind w:left="1206" w:hanging="212"/>
      </w:pPr>
      <w:rPr>
        <w:rFonts w:ascii="Times New Roman" w:eastAsia="Times New Roman" w:hAnsi="Times New Roman" w:cs="Times New Roman" w:hint="default"/>
        <w:w w:val="100"/>
        <w:sz w:val="28"/>
        <w:szCs w:val="28"/>
        <w:lang w:val="ru-RU" w:eastAsia="en-US" w:bidi="ar-SA"/>
      </w:rPr>
    </w:lvl>
    <w:lvl w:ilvl="1" w:tplc="9C32DAD4">
      <w:numFmt w:val="bullet"/>
      <w:lvlText w:val="•"/>
      <w:lvlJc w:val="left"/>
      <w:pPr>
        <w:ind w:left="2110" w:hanging="212"/>
      </w:pPr>
      <w:rPr>
        <w:rFonts w:hint="default"/>
        <w:lang w:val="ru-RU" w:eastAsia="en-US" w:bidi="ar-SA"/>
      </w:rPr>
    </w:lvl>
    <w:lvl w:ilvl="2" w:tplc="B27247E8">
      <w:numFmt w:val="bullet"/>
      <w:lvlText w:val="•"/>
      <w:lvlJc w:val="left"/>
      <w:pPr>
        <w:ind w:left="3021" w:hanging="212"/>
      </w:pPr>
      <w:rPr>
        <w:rFonts w:hint="default"/>
        <w:lang w:val="ru-RU" w:eastAsia="en-US" w:bidi="ar-SA"/>
      </w:rPr>
    </w:lvl>
    <w:lvl w:ilvl="3" w:tplc="0C3EE9D4">
      <w:numFmt w:val="bullet"/>
      <w:lvlText w:val="•"/>
      <w:lvlJc w:val="left"/>
      <w:pPr>
        <w:ind w:left="3931" w:hanging="212"/>
      </w:pPr>
      <w:rPr>
        <w:rFonts w:hint="default"/>
        <w:lang w:val="ru-RU" w:eastAsia="en-US" w:bidi="ar-SA"/>
      </w:rPr>
    </w:lvl>
    <w:lvl w:ilvl="4" w:tplc="1FB61092">
      <w:numFmt w:val="bullet"/>
      <w:lvlText w:val="•"/>
      <w:lvlJc w:val="left"/>
      <w:pPr>
        <w:ind w:left="4842" w:hanging="212"/>
      </w:pPr>
      <w:rPr>
        <w:rFonts w:hint="default"/>
        <w:lang w:val="ru-RU" w:eastAsia="en-US" w:bidi="ar-SA"/>
      </w:rPr>
    </w:lvl>
    <w:lvl w:ilvl="5" w:tplc="1D04877A">
      <w:numFmt w:val="bullet"/>
      <w:lvlText w:val="•"/>
      <w:lvlJc w:val="left"/>
      <w:pPr>
        <w:ind w:left="5753" w:hanging="212"/>
      </w:pPr>
      <w:rPr>
        <w:rFonts w:hint="default"/>
        <w:lang w:val="ru-RU" w:eastAsia="en-US" w:bidi="ar-SA"/>
      </w:rPr>
    </w:lvl>
    <w:lvl w:ilvl="6" w:tplc="C08C2DF0">
      <w:numFmt w:val="bullet"/>
      <w:lvlText w:val="•"/>
      <w:lvlJc w:val="left"/>
      <w:pPr>
        <w:ind w:left="6663" w:hanging="212"/>
      </w:pPr>
      <w:rPr>
        <w:rFonts w:hint="default"/>
        <w:lang w:val="ru-RU" w:eastAsia="en-US" w:bidi="ar-SA"/>
      </w:rPr>
    </w:lvl>
    <w:lvl w:ilvl="7" w:tplc="D27A1590">
      <w:numFmt w:val="bullet"/>
      <w:lvlText w:val="•"/>
      <w:lvlJc w:val="left"/>
      <w:pPr>
        <w:ind w:left="7574" w:hanging="212"/>
      </w:pPr>
      <w:rPr>
        <w:rFonts w:hint="default"/>
        <w:lang w:val="ru-RU" w:eastAsia="en-US" w:bidi="ar-SA"/>
      </w:rPr>
    </w:lvl>
    <w:lvl w:ilvl="8" w:tplc="72CA4302">
      <w:numFmt w:val="bullet"/>
      <w:lvlText w:val="•"/>
      <w:lvlJc w:val="left"/>
      <w:pPr>
        <w:ind w:left="8485" w:hanging="212"/>
      </w:pPr>
      <w:rPr>
        <w:rFonts w:hint="default"/>
        <w:lang w:val="ru-RU" w:eastAsia="en-US" w:bidi="ar-SA"/>
      </w:rPr>
    </w:lvl>
  </w:abstractNum>
  <w:abstractNum w:abstractNumId="80">
    <w:nsid w:val="5DD62C55"/>
    <w:multiLevelType w:val="hybridMultilevel"/>
    <w:tmpl w:val="D52EEE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5F4770A5"/>
    <w:multiLevelType w:val="hybridMultilevel"/>
    <w:tmpl w:val="808C01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5F883768"/>
    <w:multiLevelType w:val="hybridMultilevel"/>
    <w:tmpl w:val="B0788620"/>
    <w:lvl w:ilvl="0" w:tplc="0CEC2730">
      <w:start w:val="1"/>
      <w:numFmt w:val="decimal"/>
      <w:lvlText w:val="%1)"/>
      <w:lvlJc w:val="left"/>
      <w:pPr>
        <w:ind w:left="1045" w:hanging="360"/>
      </w:pPr>
      <w:rPr>
        <w:rFonts w:hint="default"/>
        <w:b/>
        <w:bCs/>
        <w:i/>
        <w:spacing w:val="0"/>
        <w:w w:val="100"/>
        <w:lang w:val="ru-RU" w:eastAsia="en-US" w:bidi="ar-SA"/>
      </w:rPr>
    </w:lvl>
    <w:lvl w:ilvl="1" w:tplc="DCEA7738">
      <w:numFmt w:val="bullet"/>
      <w:lvlText w:val=""/>
      <w:lvlJc w:val="left"/>
      <w:pPr>
        <w:ind w:left="118" w:hanging="708"/>
      </w:pPr>
      <w:rPr>
        <w:rFonts w:ascii="Symbol" w:eastAsia="Symbol" w:hAnsi="Symbol" w:cs="Symbol" w:hint="default"/>
        <w:w w:val="100"/>
        <w:sz w:val="28"/>
        <w:szCs w:val="28"/>
        <w:lang w:val="ru-RU" w:eastAsia="en-US" w:bidi="ar-SA"/>
      </w:rPr>
    </w:lvl>
    <w:lvl w:ilvl="2" w:tplc="3D6A61F8">
      <w:numFmt w:val="bullet"/>
      <w:lvlText w:val="•"/>
      <w:lvlJc w:val="left"/>
      <w:pPr>
        <w:ind w:left="2031" w:hanging="708"/>
      </w:pPr>
      <w:rPr>
        <w:rFonts w:hint="default"/>
        <w:lang w:val="ru-RU" w:eastAsia="en-US" w:bidi="ar-SA"/>
      </w:rPr>
    </w:lvl>
    <w:lvl w:ilvl="3" w:tplc="DD92BD80">
      <w:numFmt w:val="bullet"/>
      <w:lvlText w:val="•"/>
      <w:lvlJc w:val="left"/>
      <w:pPr>
        <w:ind w:left="3023" w:hanging="708"/>
      </w:pPr>
      <w:rPr>
        <w:rFonts w:hint="default"/>
        <w:lang w:val="ru-RU" w:eastAsia="en-US" w:bidi="ar-SA"/>
      </w:rPr>
    </w:lvl>
    <w:lvl w:ilvl="4" w:tplc="855EF570">
      <w:numFmt w:val="bullet"/>
      <w:lvlText w:val="•"/>
      <w:lvlJc w:val="left"/>
      <w:pPr>
        <w:ind w:left="4015" w:hanging="708"/>
      </w:pPr>
      <w:rPr>
        <w:rFonts w:hint="default"/>
        <w:lang w:val="ru-RU" w:eastAsia="en-US" w:bidi="ar-SA"/>
      </w:rPr>
    </w:lvl>
    <w:lvl w:ilvl="5" w:tplc="55C4D79E">
      <w:numFmt w:val="bullet"/>
      <w:lvlText w:val="•"/>
      <w:lvlJc w:val="left"/>
      <w:pPr>
        <w:ind w:left="5007" w:hanging="708"/>
      </w:pPr>
      <w:rPr>
        <w:rFonts w:hint="default"/>
        <w:lang w:val="ru-RU" w:eastAsia="en-US" w:bidi="ar-SA"/>
      </w:rPr>
    </w:lvl>
    <w:lvl w:ilvl="6" w:tplc="78E69AF0">
      <w:numFmt w:val="bullet"/>
      <w:lvlText w:val="•"/>
      <w:lvlJc w:val="left"/>
      <w:pPr>
        <w:ind w:left="5999" w:hanging="708"/>
      </w:pPr>
      <w:rPr>
        <w:rFonts w:hint="default"/>
        <w:lang w:val="ru-RU" w:eastAsia="en-US" w:bidi="ar-SA"/>
      </w:rPr>
    </w:lvl>
    <w:lvl w:ilvl="7" w:tplc="8ABE2F8A">
      <w:numFmt w:val="bullet"/>
      <w:lvlText w:val="•"/>
      <w:lvlJc w:val="left"/>
      <w:pPr>
        <w:ind w:left="6990" w:hanging="708"/>
      </w:pPr>
      <w:rPr>
        <w:rFonts w:hint="default"/>
        <w:lang w:val="ru-RU" w:eastAsia="en-US" w:bidi="ar-SA"/>
      </w:rPr>
    </w:lvl>
    <w:lvl w:ilvl="8" w:tplc="32A4104C">
      <w:numFmt w:val="bullet"/>
      <w:lvlText w:val="•"/>
      <w:lvlJc w:val="left"/>
      <w:pPr>
        <w:ind w:left="7982" w:hanging="708"/>
      </w:pPr>
      <w:rPr>
        <w:rFonts w:hint="default"/>
        <w:lang w:val="ru-RU" w:eastAsia="en-US" w:bidi="ar-SA"/>
      </w:rPr>
    </w:lvl>
  </w:abstractNum>
  <w:abstractNum w:abstractNumId="83">
    <w:nsid w:val="5FC140D5"/>
    <w:multiLevelType w:val="hybridMultilevel"/>
    <w:tmpl w:val="B96CFE82"/>
    <w:lvl w:ilvl="0" w:tplc="89A05D8C">
      <w:numFmt w:val="bullet"/>
      <w:lvlText w:val=""/>
      <w:lvlJc w:val="left"/>
      <w:pPr>
        <w:ind w:left="118" w:hanging="708"/>
      </w:pPr>
      <w:rPr>
        <w:rFonts w:ascii="Symbol" w:eastAsia="Symbol" w:hAnsi="Symbol" w:cs="Symbol" w:hint="default"/>
        <w:w w:val="100"/>
        <w:sz w:val="28"/>
        <w:szCs w:val="28"/>
        <w:lang w:val="ru-RU" w:eastAsia="en-US" w:bidi="ar-SA"/>
      </w:rPr>
    </w:lvl>
    <w:lvl w:ilvl="1" w:tplc="2C0AECDC">
      <w:numFmt w:val="bullet"/>
      <w:lvlText w:val="•"/>
      <w:lvlJc w:val="left"/>
      <w:pPr>
        <w:ind w:left="1138" w:hanging="708"/>
      </w:pPr>
      <w:rPr>
        <w:rFonts w:hint="default"/>
        <w:lang w:val="ru-RU" w:eastAsia="en-US" w:bidi="ar-SA"/>
      </w:rPr>
    </w:lvl>
    <w:lvl w:ilvl="2" w:tplc="72685958">
      <w:numFmt w:val="bullet"/>
      <w:lvlText w:val="•"/>
      <w:lvlJc w:val="left"/>
      <w:pPr>
        <w:ind w:left="2157" w:hanging="708"/>
      </w:pPr>
      <w:rPr>
        <w:rFonts w:hint="default"/>
        <w:lang w:val="ru-RU" w:eastAsia="en-US" w:bidi="ar-SA"/>
      </w:rPr>
    </w:lvl>
    <w:lvl w:ilvl="3" w:tplc="07023CC4">
      <w:numFmt w:val="bullet"/>
      <w:lvlText w:val="•"/>
      <w:lvlJc w:val="left"/>
      <w:pPr>
        <w:ind w:left="3175" w:hanging="708"/>
      </w:pPr>
      <w:rPr>
        <w:rFonts w:hint="default"/>
        <w:lang w:val="ru-RU" w:eastAsia="en-US" w:bidi="ar-SA"/>
      </w:rPr>
    </w:lvl>
    <w:lvl w:ilvl="4" w:tplc="883CD226">
      <w:numFmt w:val="bullet"/>
      <w:lvlText w:val="•"/>
      <w:lvlJc w:val="left"/>
      <w:pPr>
        <w:ind w:left="4194" w:hanging="708"/>
      </w:pPr>
      <w:rPr>
        <w:rFonts w:hint="default"/>
        <w:lang w:val="ru-RU" w:eastAsia="en-US" w:bidi="ar-SA"/>
      </w:rPr>
    </w:lvl>
    <w:lvl w:ilvl="5" w:tplc="88CEBDE0">
      <w:numFmt w:val="bullet"/>
      <w:lvlText w:val="•"/>
      <w:lvlJc w:val="left"/>
      <w:pPr>
        <w:ind w:left="5213" w:hanging="708"/>
      </w:pPr>
      <w:rPr>
        <w:rFonts w:hint="default"/>
        <w:lang w:val="ru-RU" w:eastAsia="en-US" w:bidi="ar-SA"/>
      </w:rPr>
    </w:lvl>
    <w:lvl w:ilvl="6" w:tplc="BF92F5AE">
      <w:numFmt w:val="bullet"/>
      <w:lvlText w:val="•"/>
      <w:lvlJc w:val="left"/>
      <w:pPr>
        <w:ind w:left="6231" w:hanging="708"/>
      </w:pPr>
      <w:rPr>
        <w:rFonts w:hint="default"/>
        <w:lang w:val="ru-RU" w:eastAsia="en-US" w:bidi="ar-SA"/>
      </w:rPr>
    </w:lvl>
    <w:lvl w:ilvl="7" w:tplc="CF300A86">
      <w:numFmt w:val="bullet"/>
      <w:lvlText w:val="•"/>
      <w:lvlJc w:val="left"/>
      <w:pPr>
        <w:ind w:left="7250" w:hanging="708"/>
      </w:pPr>
      <w:rPr>
        <w:rFonts w:hint="default"/>
        <w:lang w:val="ru-RU" w:eastAsia="en-US" w:bidi="ar-SA"/>
      </w:rPr>
    </w:lvl>
    <w:lvl w:ilvl="8" w:tplc="38CC6BD8">
      <w:numFmt w:val="bullet"/>
      <w:lvlText w:val="•"/>
      <w:lvlJc w:val="left"/>
      <w:pPr>
        <w:ind w:left="8269" w:hanging="708"/>
      </w:pPr>
      <w:rPr>
        <w:rFonts w:hint="default"/>
        <w:lang w:val="ru-RU" w:eastAsia="en-US" w:bidi="ar-SA"/>
      </w:rPr>
    </w:lvl>
  </w:abstractNum>
  <w:abstractNum w:abstractNumId="84">
    <w:nsid w:val="611B200D"/>
    <w:multiLevelType w:val="hybridMultilevel"/>
    <w:tmpl w:val="8116A4A2"/>
    <w:lvl w:ilvl="0" w:tplc="7212A68C">
      <w:start w:val="1"/>
      <w:numFmt w:val="decimal"/>
      <w:lvlText w:val="%1)"/>
      <w:lvlJc w:val="left"/>
      <w:pPr>
        <w:ind w:left="1534" w:hanging="708"/>
      </w:pPr>
      <w:rPr>
        <w:rFonts w:ascii="Times New Roman" w:eastAsia="Times New Roman" w:hAnsi="Times New Roman" w:cs="Times New Roman" w:hint="default"/>
        <w:spacing w:val="0"/>
        <w:w w:val="100"/>
        <w:sz w:val="28"/>
        <w:szCs w:val="28"/>
        <w:lang w:val="ru-RU" w:eastAsia="en-US" w:bidi="ar-SA"/>
      </w:rPr>
    </w:lvl>
    <w:lvl w:ilvl="1" w:tplc="DF0A3FE4">
      <w:numFmt w:val="bullet"/>
      <w:lvlText w:val="•"/>
      <w:lvlJc w:val="left"/>
      <w:pPr>
        <w:ind w:left="2382" w:hanging="708"/>
      </w:pPr>
      <w:rPr>
        <w:rFonts w:hint="default"/>
        <w:lang w:val="ru-RU" w:eastAsia="en-US" w:bidi="ar-SA"/>
      </w:rPr>
    </w:lvl>
    <w:lvl w:ilvl="2" w:tplc="63284D84">
      <w:numFmt w:val="bullet"/>
      <w:lvlText w:val="•"/>
      <w:lvlJc w:val="left"/>
      <w:pPr>
        <w:ind w:left="3225" w:hanging="708"/>
      </w:pPr>
      <w:rPr>
        <w:rFonts w:hint="default"/>
        <w:lang w:val="ru-RU" w:eastAsia="en-US" w:bidi="ar-SA"/>
      </w:rPr>
    </w:lvl>
    <w:lvl w:ilvl="3" w:tplc="3438C8DE">
      <w:numFmt w:val="bullet"/>
      <w:lvlText w:val="•"/>
      <w:lvlJc w:val="left"/>
      <w:pPr>
        <w:ind w:left="4067" w:hanging="708"/>
      </w:pPr>
      <w:rPr>
        <w:rFonts w:hint="default"/>
        <w:lang w:val="ru-RU" w:eastAsia="en-US" w:bidi="ar-SA"/>
      </w:rPr>
    </w:lvl>
    <w:lvl w:ilvl="4" w:tplc="9F2019C6">
      <w:numFmt w:val="bullet"/>
      <w:lvlText w:val="•"/>
      <w:lvlJc w:val="left"/>
      <w:pPr>
        <w:ind w:left="4910" w:hanging="708"/>
      </w:pPr>
      <w:rPr>
        <w:rFonts w:hint="default"/>
        <w:lang w:val="ru-RU" w:eastAsia="en-US" w:bidi="ar-SA"/>
      </w:rPr>
    </w:lvl>
    <w:lvl w:ilvl="5" w:tplc="FF06156E">
      <w:numFmt w:val="bullet"/>
      <w:lvlText w:val="•"/>
      <w:lvlJc w:val="left"/>
      <w:pPr>
        <w:ind w:left="5753" w:hanging="708"/>
      </w:pPr>
      <w:rPr>
        <w:rFonts w:hint="default"/>
        <w:lang w:val="ru-RU" w:eastAsia="en-US" w:bidi="ar-SA"/>
      </w:rPr>
    </w:lvl>
    <w:lvl w:ilvl="6" w:tplc="9E5EFE80">
      <w:numFmt w:val="bullet"/>
      <w:lvlText w:val="•"/>
      <w:lvlJc w:val="left"/>
      <w:pPr>
        <w:ind w:left="6595" w:hanging="708"/>
      </w:pPr>
      <w:rPr>
        <w:rFonts w:hint="default"/>
        <w:lang w:val="ru-RU" w:eastAsia="en-US" w:bidi="ar-SA"/>
      </w:rPr>
    </w:lvl>
    <w:lvl w:ilvl="7" w:tplc="1FE0280C">
      <w:numFmt w:val="bullet"/>
      <w:lvlText w:val="•"/>
      <w:lvlJc w:val="left"/>
      <w:pPr>
        <w:ind w:left="7438" w:hanging="708"/>
      </w:pPr>
      <w:rPr>
        <w:rFonts w:hint="default"/>
        <w:lang w:val="ru-RU" w:eastAsia="en-US" w:bidi="ar-SA"/>
      </w:rPr>
    </w:lvl>
    <w:lvl w:ilvl="8" w:tplc="A01CD3B8">
      <w:numFmt w:val="bullet"/>
      <w:lvlText w:val="•"/>
      <w:lvlJc w:val="left"/>
      <w:pPr>
        <w:ind w:left="8281" w:hanging="708"/>
      </w:pPr>
      <w:rPr>
        <w:rFonts w:hint="default"/>
        <w:lang w:val="ru-RU" w:eastAsia="en-US" w:bidi="ar-SA"/>
      </w:rPr>
    </w:lvl>
  </w:abstractNum>
  <w:abstractNum w:abstractNumId="85">
    <w:nsid w:val="61845672"/>
    <w:multiLevelType w:val="hybridMultilevel"/>
    <w:tmpl w:val="2BF609CA"/>
    <w:lvl w:ilvl="0" w:tplc="EEE2F340">
      <w:numFmt w:val="bullet"/>
      <w:lvlText w:val="-"/>
      <w:lvlJc w:val="left"/>
      <w:pPr>
        <w:ind w:left="282" w:hanging="164"/>
      </w:pPr>
      <w:rPr>
        <w:rFonts w:ascii="Times New Roman" w:eastAsia="Times New Roman" w:hAnsi="Times New Roman" w:cs="Times New Roman" w:hint="default"/>
        <w:w w:val="100"/>
        <w:sz w:val="28"/>
        <w:szCs w:val="28"/>
        <w:lang w:val="ru-RU" w:eastAsia="en-US" w:bidi="ar-SA"/>
      </w:rPr>
    </w:lvl>
    <w:lvl w:ilvl="1" w:tplc="82B4D4B6">
      <w:numFmt w:val="bullet"/>
      <w:lvlText w:val=""/>
      <w:lvlJc w:val="left"/>
      <w:pPr>
        <w:ind w:left="118" w:hanging="708"/>
      </w:pPr>
      <w:rPr>
        <w:rFonts w:ascii="Wingdings" w:eastAsia="Wingdings" w:hAnsi="Wingdings" w:cs="Wingdings" w:hint="default"/>
        <w:w w:val="100"/>
        <w:sz w:val="28"/>
        <w:szCs w:val="28"/>
        <w:lang w:val="ru-RU" w:eastAsia="en-US" w:bidi="ar-SA"/>
      </w:rPr>
    </w:lvl>
    <w:lvl w:ilvl="2" w:tplc="CE42539E">
      <w:numFmt w:val="bullet"/>
      <w:lvlText w:val="•"/>
      <w:lvlJc w:val="left"/>
      <w:pPr>
        <w:ind w:left="1356" w:hanging="708"/>
      </w:pPr>
      <w:rPr>
        <w:rFonts w:hint="default"/>
        <w:lang w:val="ru-RU" w:eastAsia="en-US" w:bidi="ar-SA"/>
      </w:rPr>
    </w:lvl>
    <w:lvl w:ilvl="3" w:tplc="59A0B920">
      <w:numFmt w:val="bullet"/>
      <w:lvlText w:val="•"/>
      <w:lvlJc w:val="left"/>
      <w:pPr>
        <w:ind w:left="2432" w:hanging="708"/>
      </w:pPr>
      <w:rPr>
        <w:rFonts w:hint="default"/>
        <w:lang w:val="ru-RU" w:eastAsia="en-US" w:bidi="ar-SA"/>
      </w:rPr>
    </w:lvl>
    <w:lvl w:ilvl="4" w:tplc="7ED2AA68">
      <w:numFmt w:val="bullet"/>
      <w:lvlText w:val="•"/>
      <w:lvlJc w:val="left"/>
      <w:pPr>
        <w:ind w:left="3508" w:hanging="708"/>
      </w:pPr>
      <w:rPr>
        <w:rFonts w:hint="default"/>
        <w:lang w:val="ru-RU" w:eastAsia="en-US" w:bidi="ar-SA"/>
      </w:rPr>
    </w:lvl>
    <w:lvl w:ilvl="5" w:tplc="DD8023C2">
      <w:numFmt w:val="bullet"/>
      <w:lvlText w:val="•"/>
      <w:lvlJc w:val="left"/>
      <w:pPr>
        <w:ind w:left="4585" w:hanging="708"/>
      </w:pPr>
      <w:rPr>
        <w:rFonts w:hint="default"/>
        <w:lang w:val="ru-RU" w:eastAsia="en-US" w:bidi="ar-SA"/>
      </w:rPr>
    </w:lvl>
    <w:lvl w:ilvl="6" w:tplc="0FD0EB46">
      <w:numFmt w:val="bullet"/>
      <w:lvlText w:val="•"/>
      <w:lvlJc w:val="left"/>
      <w:pPr>
        <w:ind w:left="5661" w:hanging="708"/>
      </w:pPr>
      <w:rPr>
        <w:rFonts w:hint="default"/>
        <w:lang w:val="ru-RU" w:eastAsia="en-US" w:bidi="ar-SA"/>
      </w:rPr>
    </w:lvl>
    <w:lvl w:ilvl="7" w:tplc="5E2AF486">
      <w:numFmt w:val="bullet"/>
      <w:lvlText w:val="•"/>
      <w:lvlJc w:val="left"/>
      <w:pPr>
        <w:ind w:left="6737" w:hanging="708"/>
      </w:pPr>
      <w:rPr>
        <w:rFonts w:hint="default"/>
        <w:lang w:val="ru-RU" w:eastAsia="en-US" w:bidi="ar-SA"/>
      </w:rPr>
    </w:lvl>
    <w:lvl w:ilvl="8" w:tplc="764EF6F2">
      <w:numFmt w:val="bullet"/>
      <w:lvlText w:val="•"/>
      <w:lvlJc w:val="left"/>
      <w:pPr>
        <w:ind w:left="7813" w:hanging="708"/>
      </w:pPr>
      <w:rPr>
        <w:rFonts w:hint="default"/>
        <w:lang w:val="ru-RU" w:eastAsia="en-US" w:bidi="ar-SA"/>
      </w:rPr>
    </w:lvl>
  </w:abstractNum>
  <w:abstractNum w:abstractNumId="86">
    <w:nsid w:val="619B3A7B"/>
    <w:multiLevelType w:val="hybridMultilevel"/>
    <w:tmpl w:val="A36CF198"/>
    <w:lvl w:ilvl="0" w:tplc="08421E4E">
      <w:numFmt w:val="bullet"/>
      <w:lvlText w:val=""/>
      <w:lvlJc w:val="left"/>
      <w:pPr>
        <w:ind w:left="118" w:hanging="718"/>
      </w:pPr>
      <w:rPr>
        <w:rFonts w:ascii="Symbol" w:eastAsia="Symbol" w:hAnsi="Symbol" w:cs="Symbol" w:hint="default"/>
        <w:w w:val="100"/>
        <w:sz w:val="28"/>
        <w:szCs w:val="28"/>
        <w:lang w:val="ru-RU" w:eastAsia="en-US" w:bidi="ar-SA"/>
      </w:rPr>
    </w:lvl>
    <w:lvl w:ilvl="1" w:tplc="EDB28930">
      <w:numFmt w:val="bullet"/>
      <w:lvlText w:val=""/>
      <w:lvlJc w:val="left"/>
      <w:pPr>
        <w:ind w:left="118" w:hanging="564"/>
      </w:pPr>
      <w:rPr>
        <w:rFonts w:ascii="Symbol" w:eastAsia="Symbol" w:hAnsi="Symbol" w:cs="Symbol" w:hint="default"/>
        <w:w w:val="100"/>
        <w:sz w:val="28"/>
        <w:szCs w:val="28"/>
        <w:lang w:val="ru-RU" w:eastAsia="en-US" w:bidi="ar-SA"/>
      </w:rPr>
    </w:lvl>
    <w:lvl w:ilvl="2" w:tplc="9F2E1C7E">
      <w:numFmt w:val="bullet"/>
      <w:lvlText w:val="•"/>
      <w:lvlJc w:val="left"/>
      <w:pPr>
        <w:ind w:left="2089" w:hanging="564"/>
      </w:pPr>
      <w:rPr>
        <w:rFonts w:hint="default"/>
        <w:lang w:val="ru-RU" w:eastAsia="en-US" w:bidi="ar-SA"/>
      </w:rPr>
    </w:lvl>
    <w:lvl w:ilvl="3" w:tplc="5308B552">
      <w:numFmt w:val="bullet"/>
      <w:lvlText w:val="•"/>
      <w:lvlJc w:val="left"/>
      <w:pPr>
        <w:ind w:left="3073" w:hanging="564"/>
      </w:pPr>
      <w:rPr>
        <w:rFonts w:hint="default"/>
        <w:lang w:val="ru-RU" w:eastAsia="en-US" w:bidi="ar-SA"/>
      </w:rPr>
    </w:lvl>
    <w:lvl w:ilvl="4" w:tplc="A7E0EAB8">
      <w:numFmt w:val="bullet"/>
      <w:lvlText w:val="•"/>
      <w:lvlJc w:val="left"/>
      <w:pPr>
        <w:ind w:left="4058" w:hanging="564"/>
      </w:pPr>
      <w:rPr>
        <w:rFonts w:hint="default"/>
        <w:lang w:val="ru-RU" w:eastAsia="en-US" w:bidi="ar-SA"/>
      </w:rPr>
    </w:lvl>
    <w:lvl w:ilvl="5" w:tplc="44BE85F4">
      <w:numFmt w:val="bullet"/>
      <w:lvlText w:val="•"/>
      <w:lvlJc w:val="left"/>
      <w:pPr>
        <w:ind w:left="5043" w:hanging="564"/>
      </w:pPr>
      <w:rPr>
        <w:rFonts w:hint="default"/>
        <w:lang w:val="ru-RU" w:eastAsia="en-US" w:bidi="ar-SA"/>
      </w:rPr>
    </w:lvl>
    <w:lvl w:ilvl="6" w:tplc="6942A230">
      <w:numFmt w:val="bullet"/>
      <w:lvlText w:val="•"/>
      <w:lvlJc w:val="left"/>
      <w:pPr>
        <w:ind w:left="6027" w:hanging="564"/>
      </w:pPr>
      <w:rPr>
        <w:rFonts w:hint="default"/>
        <w:lang w:val="ru-RU" w:eastAsia="en-US" w:bidi="ar-SA"/>
      </w:rPr>
    </w:lvl>
    <w:lvl w:ilvl="7" w:tplc="8C32C67C">
      <w:numFmt w:val="bullet"/>
      <w:lvlText w:val="•"/>
      <w:lvlJc w:val="left"/>
      <w:pPr>
        <w:ind w:left="7012" w:hanging="564"/>
      </w:pPr>
      <w:rPr>
        <w:rFonts w:hint="default"/>
        <w:lang w:val="ru-RU" w:eastAsia="en-US" w:bidi="ar-SA"/>
      </w:rPr>
    </w:lvl>
    <w:lvl w:ilvl="8" w:tplc="11E6110A">
      <w:numFmt w:val="bullet"/>
      <w:lvlText w:val="•"/>
      <w:lvlJc w:val="left"/>
      <w:pPr>
        <w:ind w:left="7997" w:hanging="564"/>
      </w:pPr>
      <w:rPr>
        <w:rFonts w:hint="default"/>
        <w:lang w:val="ru-RU" w:eastAsia="en-US" w:bidi="ar-SA"/>
      </w:rPr>
    </w:lvl>
  </w:abstractNum>
  <w:abstractNum w:abstractNumId="87">
    <w:nsid w:val="640D1F2B"/>
    <w:multiLevelType w:val="hybridMultilevel"/>
    <w:tmpl w:val="C258482E"/>
    <w:lvl w:ilvl="0" w:tplc="64522042">
      <w:start w:val="1"/>
      <w:numFmt w:val="decimal"/>
      <w:lvlText w:val="%1."/>
      <w:lvlJc w:val="left"/>
      <w:pPr>
        <w:ind w:left="118" w:hanging="281"/>
      </w:pPr>
      <w:rPr>
        <w:rFonts w:ascii="Times New Roman" w:eastAsia="Times New Roman" w:hAnsi="Times New Roman" w:cs="Times New Roman" w:hint="default"/>
        <w:spacing w:val="0"/>
        <w:w w:val="100"/>
        <w:sz w:val="28"/>
        <w:szCs w:val="28"/>
        <w:lang w:val="ru-RU" w:eastAsia="en-US" w:bidi="ar-SA"/>
      </w:rPr>
    </w:lvl>
    <w:lvl w:ilvl="1" w:tplc="DE96D808">
      <w:numFmt w:val="bullet"/>
      <w:lvlText w:val=""/>
      <w:lvlJc w:val="left"/>
      <w:pPr>
        <w:ind w:left="1701" w:hanging="708"/>
      </w:pPr>
      <w:rPr>
        <w:rFonts w:ascii="Symbol" w:eastAsia="Symbol" w:hAnsi="Symbol" w:cs="Symbol" w:hint="default"/>
        <w:w w:val="100"/>
        <w:sz w:val="28"/>
        <w:szCs w:val="28"/>
        <w:lang w:val="ru-RU" w:eastAsia="en-US" w:bidi="ar-SA"/>
      </w:rPr>
    </w:lvl>
    <w:lvl w:ilvl="2" w:tplc="40E60D8A">
      <w:numFmt w:val="bullet"/>
      <w:lvlText w:val="•"/>
      <w:lvlJc w:val="left"/>
      <w:pPr>
        <w:ind w:left="2157" w:hanging="708"/>
      </w:pPr>
      <w:rPr>
        <w:rFonts w:hint="default"/>
        <w:lang w:val="ru-RU" w:eastAsia="en-US" w:bidi="ar-SA"/>
      </w:rPr>
    </w:lvl>
    <w:lvl w:ilvl="3" w:tplc="D904295C">
      <w:numFmt w:val="bullet"/>
      <w:lvlText w:val="•"/>
      <w:lvlJc w:val="left"/>
      <w:pPr>
        <w:ind w:left="3175" w:hanging="708"/>
      </w:pPr>
      <w:rPr>
        <w:rFonts w:hint="default"/>
        <w:lang w:val="ru-RU" w:eastAsia="en-US" w:bidi="ar-SA"/>
      </w:rPr>
    </w:lvl>
    <w:lvl w:ilvl="4" w:tplc="F2A654DE">
      <w:numFmt w:val="bullet"/>
      <w:lvlText w:val="•"/>
      <w:lvlJc w:val="left"/>
      <w:pPr>
        <w:ind w:left="4194" w:hanging="708"/>
      </w:pPr>
      <w:rPr>
        <w:rFonts w:hint="default"/>
        <w:lang w:val="ru-RU" w:eastAsia="en-US" w:bidi="ar-SA"/>
      </w:rPr>
    </w:lvl>
    <w:lvl w:ilvl="5" w:tplc="2DCC69AE">
      <w:numFmt w:val="bullet"/>
      <w:lvlText w:val="•"/>
      <w:lvlJc w:val="left"/>
      <w:pPr>
        <w:ind w:left="5213" w:hanging="708"/>
      </w:pPr>
      <w:rPr>
        <w:rFonts w:hint="default"/>
        <w:lang w:val="ru-RU" w:eastAsia="en-US" w:bidi="ar-SA"/>
      </w:rPr>
    </w:lvl>
    <w:lvl w:ilvl="6" w:tplc="BE009174">
      <w:numFmt w:val="bullet"/>
      <w:lvlText w:val="•"/>
      <w:lvlJc w:val="left"/>
      <w:pPr>
        <w:ind w:left="6231" w:hanging="708"/>
      </w:pPr>
      <w:rPr>
        <w:rFonts w:hint="default"/>
        <w:lang w:val="ru-RU" w:eastAsia="en-US" w:bidi="ar-SA"/>
      </w:rPr>
    </w:lvl>
    <w:lvl w:ilvl="7" w:tplc="A83EE96E">
      <w:numFmt w:val="bullet"/>
      <w:lvlText w:val="•"/>
      <w:lvlJc w:val="left"/>
      <w:pPr>
        <w:ind w:left="7250" w:hanging="708"/>
      </w:pPr>
      <w:rPr>
        <w:rFonts w:hint="default"/>
        <w:lang w:val="ru-RU" w:eastAsia="en-US" w:bidi="ar-SA"/>
      </w:rPr>
    </w:lvl>
    <w:lvl w:ilvl="8" w:tplc="AD2CF33E">
      <w:numFmt w:val="bullet"/>
      <w:lvlText w:val="•"/>
      <w:lvlJc w:val="left"/>
      <w:pPr>
        <w:ind w:left="8269" w:hanging="708"/>
      </w:pPr>
      <w:rPr>
        <w:rFonts w:hint="default"/>
        <w:lang w:val="ru-RU" w:eastAsia="en-US" w:bidi="ar-SA"/>
      </w:rPr>
    </w:lvl>
  </w:abstractNum>
  <w:abstractNum w:abstractNumId="88">
    <w:nsid w:val="661A4B3C"/>
    <w:multiLevelType w:val="hybridMultilevel"/>
    <w:tmpl w:val="A8902B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nsid w:val="6633709D"/>
    <w:multiLevelType w:val="hybridMultilevel"/>
    <w:tmpl w:val="30E2D090"/>
    <w:lvl w:ilvl="0" w:tplc="D69CC34C">
      <w:numFmt w:val="bullet"/>
      <w:lvlText w:val=""/>
      <w:lvlJc w:val="left"/>
      <w:pPr>
        <w:ind w:left="118" w:hanging="708"/>
      </w:pPr>
      <w:rPr>
        <w:rFonts w:ascii="Wingdings" w:eastAsia="Wingdings" w:hAnsi="Wingdings" w:cs="Wingdings" w:hint="default"/>
        <w:w w:val="100"/>
        <w:sz w:val="28"/>
        <w:szCs w:val="28"/>
        <w:lang w:val="ru-RU" w:eastAsia="en-US" w:bidi="ar-SA"/>
      </w:rPr>
    </w:lvl>
    <w:lvl w:ilvl="1" w:tplc="C566740E">
      <w:numFmt w:val="bullet"/>
      <w:lvlText w:val="•"/>
      <w:lvlJc w:val="left"/>
      <w:pPr>
        <w:ind w:left="1104" w:hanging="708"/>
      </w:pPr>
      <w:rPr>
        <w:rFonts w:hint="default"/>
        <w:lang w:val="ru-RU" w:eastAsia="en-US" w:bidi="ar-SA"/>
      </w:rPr>
    </w:lvl>
    <w:lvl w:ilvl="2" w:tplc="D8EEC3BA">
      <w:numFmt w:val="bullet"/>
      <w:lvlText w:val="•"/>
      <w:lvlJc w:val="left"/>
      <w:pPr>
        <w:ind w:left="2089" w:hanging="708"/>
      </w:pPr>
      <w:rPr>
        <w:rFonts w:hint="default"/>
        <w:lang w:val="ru-RU" w:eastAsia="en-US" w:bidi="ar-SA"/>
      </w:rPr>
    </w:lvl>
    <w:lvl w:ilvl="3" w:tplc="3E628C1E">
      <w:numFmt w:val="bullet"/>
      <w:lvlText w:val="•"/>
      <w:lvlJc w:val="left"/>
      <w:pPr>
        <w:ind w:left="3073" w:hanging="708"/>
      </w:pPr>
      <w:rPr>
        <w:rFonts w:hint="default"/>
        <w:lang w:val="ru-RU" w:eastAsia="en-US" w:bidi="ar-SA"/>
      </w:rPr>
    </w:lvl>
    <w:lvl w:ilvl="4" w:tplc="C6982EA6">
      <w:numFmt w:val="bullet"/>
      <w:lvlText w:val="•"/>
      <w:lvlJc w:val="left"/>
      <w:pPr>
        <w:ind w:left="4058" w:hanging="708"/>
      </w:pPr>
      <w:rPr>
        <w:rFonts w:hint="default"/>
        <w:lang w:val="ru-RU" w:eastAsia="en-US" w:bidi="ar-SA"/>
      </w:rPr>
    </w:lvl>
    <w:lvl w:ilvl="5" w:tplc="F4529410">
      <w:numFmt w:val="bullet"/>
      <w:lvlText w:val="•"/>
      <w:lvlJc w:val="left"/>
      <w:pPr>
        <w:ind w:left="5043" w:hanging="708"/>
      </w:pPr>
      <w:rPr>
        <w:rFonts w:hint="default"/>
        <w:lang w:val="ru-RU" w:eastAsia="en-US" w:bidi="ar-SA"/>
      </w:rPr>
    </w:lvl>
    <w:lvl w:ilvl="6" w:tplc="D166D350">
      <w:numFmt w:val="bullet"/>
      <w:lvlText w:val="•"/>
      <w:lvlJc w:val="left"/>
      <w:pPr>
        <w:ind w:left="6027" w:hanging="708"/>
      </w:pPr>
      <w:rPr>
        <w:rFonts w:hint="default"/>
        <w:lang w:val="ru-RU" w:eastAsia="en-US" w:bidi="ar-SA"/>
      </w:rPr>
    </w:lvl>
    <w:lvl w:ilvl="7" w:tplc="4C0835A8">
      <w:numFmt w:val="bullet"/>
      <w:lvlText w:val="•"/>
      <w:lvlJc w:val="left"/>
      <w:pPr>
        <w:ind w:left="7012" w:hanging="708"/>
      </w:pPr>
      <w:rPr>
        <w:rFonts w:hint="default"/>
        <w:lang w:val="ru-RU" w:eastAsia="en-US" w:bidi="ar-SA"/>
      </w:rPr>
    </w:lvl>
    <w:lvl w:ilvl="8" w:tplc="E826B128">
      <w:numFmt w:val="bullet"/>
      <w:lvlText w:val="•"/>
      <w:lvlJc w:val="left"/>
      <w:pPr>
        <w:ind w:left="7997" w:hanging="708"/>
      </w:pPr>
      <w:rPr>
        <w:rFonts w:hint="default"/>
        <w:lang w:val="ru-RU" w:eastAsia="en-US" w:bidi="ar-SA"/>
      </w:rPr>
    </w:lvl>
  </w:abstractNum>
  <w:abstractNum w:abstractNumId="90">
    <w:nsid w:val="677711DD"/>
    <w:multiLevelType w:val="hybridMultilevel"/>
    <w:tmpl w:val="F9C20B86"/>
    <w:lvl w:ilvl="0" w:tplc="7152D72C">
      <w:numFmt w:val="bullet"/>
      <w:lvlText w:val=""/>
      <w:lvlJc w:val="left"/>
      <w:pPr>
        <w:ind w:left="118" w:hanging="708"/>
      </w:pPr>
      <w:rPr>
        <w:rFonts w:ascii="Symbol" w:eastAsia="Symbol" w:hAnsi="Symbol" w:cs="Symbol" w:hint="default"/>
        <w:w w:val="100"/>
        <w:sz w:val="28"/>
        <w:szCs w:val="28"/>
        <w:lang w:val="ru-RU" w:eastAsia="en-US" w:bidi="ar-SA"/>
      </w:rPr>
    </w:lvl>
    <w:lvl w:ilvl="1" w:tplc="69EE31C0">
      <w:numFmt w:val="bullet"/>
      <w:lvlText w:val="•"/>
      <w:lvlJc w:val="left"/>
      <w:pPr>
        <w:ind w:left="1104" w:hanging="708"/>
      </w:pPr>
      <w:rPr>
        <w:rFonts w:hint="default"/>
        <w:lang w:val="ru-RU" w:eastAsia="en-US" w:bidi="ar-SA"/>
      </w:rPr>
    </w:lvl>
    <w:lvl w:ilvl="2" w:tplc="DC5C4728">
      <w:numFmt w:val="bullet"/>
      <w:lvlText w:val="•"/>
      <w:lvlJc w:val="left"/>
      <w:pPr>
        <w:ind w:left="2089" w:hanging="708"/>
      </w:pPr>
      <w:rPr>
        <w:rFonts w:hint="default"/>
        <w:lang w:val="ru-RU" w:eastAsia="en-US" w:bidi="ar-SA"/>
      </w:rPr>
    </w:lvl>
    <w:lvl w:ilvl="3" w:tplc="2EE8CB46">
      <w:numFmt w:val="bullet"/>
      <w:lvlText w:val="•"/>
      <w:lvlJc w:val="left"/>
      <w:pPr>
        <w:ind w:left="3073" w:hanging="708"/>
      </w:pPr>
      <w:rPr>
        <w:rFonts w:hint="default"/>
        <w:lang w:val="ru-RU" w:eastAsia="en-US" w:bidi="ar-SA"/>
      </w:rPr>
    </w:lvl>
    <w:lvl w:ilvl="4" w:tplc="E662D40A">
      <w:numFmt w:val="bullet"/>
      <w:lvlText w:val="•"/>
      <w:lvlJc w:val="left"/>
      <w:pPr>
        <w:ind w:left="4058" w:hanging="708"/>
      </w:pPr>
      <w:rPr>
        <w:rFonts w:hint="default"/>
        <w:lang w:val="ru-RU" w:eastAsia="en-US" w:bidi="ar-SA"/>
      </w:rPr>
    </w:lvl>
    <w:lvl w:ilvl="5" w:tplc="FFA05322">
      <w:numFmt w:val="bullet"/>
      <w:lvlText w:val="•"/>
      <w:lvlJc w:val="left"/>
      <w:pPr>
        <w:ind w:left="5043" w:hanging="708"/>
      </w:pPr>
      <w:rPr>
        <w:rFonts w:hint="default"/>
        <w:lang w:val="ru-RU" w:eastAsia="en-US" w:bidi="ar-SA"/>
      </w:rPr>
    </w:lvl>
    <w:lvl w:ilvl="6" w:tplc="C0BC9946">
      <w:numFmt w:val="bullet"/>
      <w:lvlText w:val="•"/>
      <w:lvlJc w:val="left"/>
      <w:pPr>
        <w:ind w:left="6027" w:hanging="708"/>
      </w:pPr>
      <w:rPr>
        <w:rFonts w:hint="default"/>
        <w:lang w:val="ru-RU" w:eastAsia="en-US" w:bidi="ar-SA"/>
      </w:rPr>
    </w:lvl>
    <w:lvl w:ilvl="7" w:tplc="81E6C08C">
      <w:numFmt w:val="bullet"/>
      <w:lvlText w:val="•"/>
      <w:lvlJc w:val="left"/>
      <w:pPr>
        <w:ind w:left="7012" w:hanging="708"/>
      </w:pPr>
      <w:rPr>
        <w:rFonts w:hint="default"/>
        <w:lang w:val="ru-RU" w:eastAsia="en-US" w:bidi="ar-SA"/>
      </w:rPr>
    </w:lvl>
    <w:lvl w:ilvl="8" w:tplc="70D62D34">
      <w:numFmt w:val="bullet"/>
      <w:lvlText w:val="•"/>
      <w:lvlJc w:val="left"/>
      <w:pPr>
        <w:ind w:left="7997" w:hanging="708"/>
      </w:pPr>
      <w:rPr>
        <w:rFonts w:hint="default"/>
        <w:lang w:val="ru-RU" w:eastAsia="en-US" w:bidi="ar-SA"/>
      </w:rPr>
    </w:lvl>
  </w:abstractNum>
  <w:abstractNum w:abstractNumId="91">
    <w:nsid w:val="67FC7F60"/>
    <w:multiLevelType w:val="multilevel"/>
    <w:tmpl w:val="55FAD5B4"/>
    <w:lvl w:ilvl="0">
      <w:start w:val="3"/>
      <w:numFmt w:val="decimal"/>
      <w:lvlText w:val="%1"/>
      <w:lvlJc w:val="left"/>
      <w:pPr>
        <w:ind w:left="4137" w:hanging="708"/>
      </w:pPr>
      <w:rPr>
        <w:rFonts w:hint="default"/>
        <w:lang w:val="ru-RU" w:eastAsia="en-US" w:bidi="ar-SA"/>
      </w:rPr>
    </w:lvl>
    <w:lvl w:ilvl="1">
      <w:start w:val="1"/>
      <w:numFmt w:val="decimal"/>
      <w:lvlText w:val="%1.%2."/>
      <w:lvlJc w:val="left"/>
      <w:pPr>
        <w:ind w:left="4137" w:hanging="708"/>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373" w:hanging="708"/>
      </w:pPr>
      <w:rPr>
        <w:rFonts w:hint="default"/>
        <w:lang w:val="ru-RU" w:eastAsia="en-US" w:bidi="ar-SA"/>
      </w:rPr>
    </w:lvl>
    <w:lvl w:ilvl="3">
      <w:numFmt w:val="bullet"/>
      <w:lvlText w:val="•"/>
      <w:lvlJc w:val="left"/>
      <w:pPr>
        <w:ind w:left="5989" w:hanging="708"/>
      </w:pPr>
      <w:rPr>
        <w:rFonts w:hint="default"/>
        <w:lang w:val="ru-RU" w:eastAsia="en-US" w:bidi="ar-SA"/>
      </w:rPr>
    </w:lvl>
    <w:lvl w:ilvl="4">
      <w:numFmt w:val="bullet"/>
      <w:lvlText w:val="•"/>
      <w:lvlJc w:val="left"/>
      <w:pPr>
        <w:ind w:left="6606" w:hanging="708"/>
      </w:pPr>
      <w:rPr>
        <w:rFonts w:hint="default"/>
        <w:lang w:val="ru-RU" w:eastAsia="en-US" w:bidi="ar-SA"/>
      </w:rPr>
    </w:lvl>
    <w:lvl w:ilvl="5">
      <w:numFmt w:val="bullet"/>
      <w:lvlText w:val="•"/>
      <w:lvlJc w:val="left"/>
      <w:pPr>
        <w:ind w:left="7223" w:hanging="708"/>
      </w:pPr>
      <w:rPr>
        <w:rFonts w:hint="default"/>
        <w:lang w:val="ru-RU" w:eastAsia="en-US" w:bidi="ar-SA"/>
      </w:rPr>
    </w:lvl>
    <w:lvl w:ilvl="6">
      <w:numFmt w:val="bullet"/>
      <w:lvlText w:val="•"/>
      <w:lvlJc w:val="left"/>
      <w:pPr>
        <w:ind w:left="7839" w:hanging="708"/>
      </w:pPr>
      <w:rPr>
        <w:rFonts w:hint="default"/>
        <w:lang w:val="ru-RU" w:eastAsia="en-US" w:bidi="ar-SA"/>
      </w:rPr>
    </w:lvl>
    <w:lvl w:ilvl="7">
      <w:numFmt w:val="bullet"/>
      <w:lvlText w:val="•"/>
      <w:lvlJc w:val="left"/>
      <w:pPr>
        <w:ind w:left="8456" w:hanging="708"/>
      </w:pPr>
      <w:rPr>
        <w:rFonts w:hint="default"/>
        <w:lang w:val="ru-RU" w:eastAsia="en-US" w:bidi="ar-SA"/>
      </w:rPr>
    </w:lvl>
    <w:lvl w:ilvl="8">
      <w:numFmt w:val="bullet"/>
      <w:lvlText w:val="•"/>
      <w:lvlJc w:val="left"/>
      <w:pPr>
        <w:ind w:left="9073" w:hanging="708"/>
      </w:pPr>
      <w:rPr>
        <w:rFonts w:hint="default"/>
        <w:lang w:val="ru-RU" w:eastAsia="en-US" w:bidi="ar-SA"/>
      </w:rPr>
    </w:lvl>
  </w:abstractNum>
  <w:abstractNum w:abstractNumId="92">
    <w:nsid w:val="696814E4"/>
    <w:multiLevelType w:val="hybridMultilevel"/>
    <w:tmpl w:val="372C0848"/>
    <w:lvl w:ilvl="0" w:tplc="188C0B84">
      <w:start w:val="1"/>
      <w:numFmt w:val="decimal"/>
      <w:lvlText w:val="%1"/>
      <w:lvlJc w:val="left"/>
      <w:pPr>
        <w:ind w:left="1063" w:hanging="212"/>
      </w:pPr>
      <w:rPr>
        <w:rFonts w:ascii="Times New Roman" w:eastAsia="Times New Roman" w:hAnsi="Times New Roman" w:cs="Times New Roman" w:hint="default"/>
        <w:b/>
        <w:bCs/>
        <w:w w:val="100"/>
        <w:sz w:val="28"/>
        <w:szCs w:val="28"/>
        <w:lang w:val="ru-RU" w:eastAsia="en-US" w:bidi="ar-SA"/>
      </w:rPr>
    </w:lvl>
    <w:lvl w:ilvl="1" w:tplc="29D08266">
      <w:numFmt w:val="bullet"/>
      <w:lvlText w:val=""/>
      <w:lvlJc w:val="left"/>
      <w:pPr>
        <w:ind w:left="118" w:hanging="708"/>
      </w:pPr>
      <w:rPr>
        <w:rFonts w:ascii="Symbol" w:eastAsia="Symbol" w:hAnsi="Symbol" w:cs="Symbol" w:hint="default"/>
        <w:w w:val="100"/>
        <w:sz w:val="28"/>
        <w:szCs w:val="28"/>
        <w:lang w:val="ru-RU" w:eastAsia="en-US" w:bidi="ar-SA"/>
      </w:rPr>
    </w:lvl>
    <w:lvl w:ilvl="2" w:tplc="FF7E0CFE">
      <w:numFmt w:val="bullet"/>
      <w:lvlText w:val="•"/>
      <w:lvlJc w:val="left"/>
      <w:pPr>
        <w:ind w:left="1907" w:hanging="708"/>
      </w:pPr>
      <w:rPr>
        <w:rFonts w:hint="default"/>
        <w:lang w:val="ru-RU" w:eastAsia="en-US" w:bidi="ar-SA"/>
      </w:rPr>
    </w:lvl>
    <w:lvl w:ilvl="3" w:tplc="B5EA53D0">
      <w:numFmt w:val="bullet"/>
      <w:lvlText w:val="•"/>
      <w:lvlJc w:val="left"/>
      <w:pPr>
        <w:ind w:left="2914" w:hanging="708"/>
      </w:pPr>
      <w:rPr>
        <w:rFonts w:hint="default"/>
        <w:lang w:val="ru-RU" w:eastAsia="en-US" w:bidi="ar-SA"/>
      </w:rPr>
    </w:lvl>
    <w:lvl w:ilvl="4" w:tplc="AAD895CE">
      <w:numFmt w:val="bullet"/>
      <w:lvlText w:val="•"/>
      <w:lvlJc w:val="left"/>
      <w:pPr>
        <w:ind w:left="3922" w:hanging="708"/>
      </w:pPr>
      <w:rPr>
        <w:rFonts w:hint="default"/>
        <w:lang w:val="ru-RU" w:eastAsia="en-US" w:bidi="ar-SA"/>
      </w:rPr>
    </w:lvl>
    <w:lvl w:ilvl="5" w:tplc="7FA45610">
      <w:numFmt w:val="bullet"/>
      <w:lvlText w:val="•"/>
      <w:lvlJc w:val="left"/>
      <w:pPr>
        <w:ind w:left="4929" w:hanging="708"/>
      </w:pPr>
      <w:rPr>
        <w:rFonts w:hint="default"/>
        <w:lang w:val="ru-RU" w:eastAsia="en-US" w:bidi="ar-SA"/>
      </w:rPr>
    </w:lvl>
    <w:lvl w:ilvl="6" w:tplc="22FA251A">
      <w:numFmt w:val="bullet"/>
      <w:lvlText w:val="•"/>
      <w:lvlJc w:val="left"/>
      <w:pPr>
        <w:ind w:left="5936" w:hanging="708"/>
      </w:pPr>
      <w:rPr>
        <w:rFonts w:hint="default"/>
        <w:lang w:val="ru-RU" w:eastAsia="en-US" w:bidi="ar-SA"/>
      </w:rPr>
    </w:lvl>
    <w:lvl w:ilvl="7" w:tplc="D38EA100">
      <w:numFmt w:val="bullet"/>
      <w:lvlText w:val="•"/>
      <w:lvlJc w:val="left"/>
      <w:pPr>
        <w:ind w:left="6944" w:hanging="708"/>
      </w:pPr>
      <w:rPr>
        <w:rFonts w:hint="default"/>
        <w:lang w:val="ru-RU" w:eastAsia="en-US" w:bidi="ar-SA"/>
      </w:rPr>
    </w:lvl>
    <w:lvl w:ilvl="8" w:tplc="25C8E28A">
      <w:numFmt w:val="bullet"/>
      <w:lvlText w:val="•"/>
      <w:lvlJc w:val="left"/>
      <w:pPr>
        <w:ind w:left="7951" w:hanging="708"/>
      </w:pPr>
      <w:rPr>
        <w:rFonts w:hint="default"/>
        <w:lang w:val="ru-RU" w:eastAsia="en-US" w:bidi="ar-SA"/>
      </w:rPr>
    </w:lvl>
  </w:abstractNum>
  <w:abstractNum w:abstractNumId="93">
    <w:nsid w:val="6C11260D"/>
    <w:multiLevelType w:val="hybridMultilevel"/>
    <w:tmpl w:val="F800B2B2"/>
    <w:lvl w:ilvl="0" w:tplc="E41A6ADC">
      <w:numFmt w:val="bullet"/>
      <w:lvlText w:val=""/>
      <w:lvlJc w:val="left"/>
      <w:pPr>
        <w:ind w:left="118" w:hanging="718"/>
      </w:pPr>
      <w:rPr>
        <w:rFonts w:ascii="Symbol" w:eastAsia="Symbol" w:hAnsi="Symbol" w:cs="Symbol" w:hint="default"/>
        <w:w w:val="100"/>
        <w:sz w:val="28"/>
        <w:szCs w:val="28"/>
        <w:lang w:val="ru-RU" w:eastAsia="en-US" w:bidi="ar-SA"/>
      </w:rPr>
    </w:lvl>
    <w:lvl w:ilvl="1" w:tplc="F7EA7608">
      <w:numFmt w:val="bullet"/>
      <w:lvlText w:val="•"/>
      <w:lvlJc w:val="left"/>
      <w:pPr>
        <w:ind w:left="1138" w:hanging="718"/>
      </w:pPr>
      <w:rPr>
        <w:rFonts w:hint="default"/>
        <w:lang w:val="ru-RU" w:eastAsia="en-US" w:bidi="ar-SA"/>
      </w:rPr>
    </w:lvl>
    <w:lvl w:ilvl="2" w:tplc="8BC20A94">
      <w:numFmt w:val="bullet"/>
      <w:lvlText w:val="•"/>
      <w:lvlJc w:val="left"/>
      <w:pPr>
        <w:ind w:left="2157" w:hanging="718"/>
      </w:pPr>
      <w:rPr>
        <w:rFonts w:hint="default"/>
        <w:lang w:val="ru-RU" w:eastAsia="en-US" w:bidi="ar-SA"/>
      </w:rPr>
    </w:lvl>
    <w:lvl w:ilvl="3" w:tplc="207A450A">
      <w:numFmt w:val="bullet"/>
      <w:lvlText w:val="•"/>
      <w:lvlJc w:val="left"/>
      <w:pPr>
        <w:ind w:left="3175" w:hanging="718"/>
      </w:pPr>
      <w:rPr>
        <w:rFonts w:hint="default"/>
        <w:lang w:val="ru-RU" w:eastAsia="en-US" w:bidi="ar-SA"/>
      </w:rPr>
    </w:lvl>
    <w:lvl w:ilvl="4" w:tplc="0096B79E">
      <w:numFmt w:val="bullet"/>
      <w:lvlText w:val="•"/>
      <w:lvlJc w:val="left"/>
      <w:pPr>
        <w:ind w:left="4194" w:hanging="718"/>
      </w:pPr>
      <w:rPr>
        <w:rFonts w:hint="default"/>
        <w:lang w:val="ru-RU" w:eastAsia="en-US" w:bidi="ar-SA"/>
      </w:rPr>
    </w:lvl>
    <w:lvl w:ilvl="5" w:tplc="A81A8FE4">
      <w:numFmt w:val="bullet"/>
      <w:lvlText w:val="•"/>
      <w:lvlJc w:val="left"/>
      <w:pPr>
        <w:ind w:left="5213" w:hanging="718"/>
      </w:pPr>
      <w:rPr>
        <w:rFonts w:hint="default"/>
        <w:lang w:val="ru-RU" w:eastAsia="en-US" w:bidi="ar-SA"/>
      </w:rPr>
    </w:lvl>
    <w:lvl w:ilvl="6" w:tplc="976ECF84">
      <w:numFmt w:val="bullet"/>
      <w:lvlText w:val="•"/>
      <w:lvlJc w:val="left"/>
      <w:pPr>
        <w:ind w:left="6231" w:hanging="718"/>
      </w:pPr>
      <w:rPr>
        <w:rFonts w:hint="default"/>
        <w:lang w:val="ru-RU" w:eastAsia="en-US" w:bidi="ar-SA"/>
      </w:rPr>
    </w:lvl>
    <w:lvl w:ilvl="7" w:tplc="A588EC58">
      <w:numFmt w:val="bullet"/>
      <w:lvlText w:val="•"/>
      <w:lvlJc w:val="left"/>
      <w:pPr>
        <w:ind w:left="7250" w:hanging="718"/>
      </w:pPr>
      <w:rPr>
        <w:rFonts w:hint="default"/>
        <w:lang w:val="ru-RU" w:eastAsia="en-US" w:bidi="ar-SA"/>
      </w:rPr>
    </w:lvl>
    <w:lvl w:ilvl="8" w:tplc="822C6E40">
      <w:numFmt w:val="bullet"/>
      <w:lvlText w:val="•"/>
      <w:lvlJc w:val="left"/>
      <w:pPr>
        <w:ind w:left="8269" w:hanging="718"/>
      </w:pPr>
      <w:rPr>
        <w:rFonts w:hint="default"/>
        <w:lang w:val="ru-RU" w:eastAsia="en-US" w:bidi="ar-SA"/>
      </w:rPr>
    </w:lvl>
  </w:abstractNum>
  <w:abstractNum w:abstractNumId="94">
    <w:nsid w:val="6D58183C"/>
    <w:multiLevelType w:val="multilevel"/>
    <w:tmpl w:val="3C24AFE4"/>
    <w:lvl w:ilvl="0">
      <w:start w:val="2"/>
      <w:numFmt w:val="decimal"/>
      <w:lvlText w:val="%1"/>
      <w:lvlJc w:val="left"/>
      <w:pPr>
        <w:ind w:left="1386" w:hanging="701"/>
      </w:pPr>
      <w:rPr>
        <w:rFonts w:hint="default"/>
        <w:lang w:val="ru-RU" w:eastAsia="en-US" w:bidi="ar-SA"/>
      </w:rPr>
    </w:lvl>
    <w:lvl w:ilvl="1">
      <w:start w:val="3"/>
      <w:numFmt w:val="decimal"/>
      <w:lvlText w:val="%1.%2"/>
      <w:lvlJc w:val="left"/>
      <w:pPr>
        <w:ind w:left="1386" w:hanging="701"/>
      </w:pPr>
      <w:rPr>
        <w:rFonts w:hint="default"/>
        <w:lang w:val="ru-RU" w:eastAsia="en-US" w:bidi="ar-SA"/>
      </w:rPr>
    </w:lvl>
    <w:lvl w:ilvl="2">
      <w:start w:val="1"/>
      <w:numFmt w:val="decimal"/>
      <w:lvlText w:val="%1.%2.%3."/>
      <w:lvlJc w:val="left"/>
      <w:pPr>
        <w:ind w:left="1386"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18" w:hanging="708"/>
      </w:pPr>
      <w:rPr>
        <w:rFonts w:ascii="Symbol" w:eastAsia="Symbol" w:hAnsi="Symbol" w:cs="Symbol" w:hint="default"/>
        <w:w w:val="100"/>
        <w:sz w:val="28"/>
        <w:szCs w:val="28"/>
        <w:lang w:val="ru-RU" w:eastAsia="en-US" w:bidi="ar-SA"/>
      </w:rPr>
    </w:lvl>
    <w:lvl w:ilvl="4">
      <w:numFmt w:val="bullet"/>
      <w:lvlText w:val="•"/>
      <w:lvlJc w:val="left"/>
      <w:pPr>
        <w:ind w:left="4355" w:hanging="708"/>
      </w:pPr>
      <w:rPr>
        <w:rFonts w:hint="default"/>
        <w:lang w:val="ru-RU" w:eastAsia="en-US" w:bidi="ar-SA"/>
      </w:rPr>
    </w:lvl>
    <w:lvl w:ilvl="5">
      <w:numFmt w:val="bullet"/>
      <w:lvlText w:val="•"/>
      <w:lvlJc w:val="left"/>
      <w:pPr>
        <w:ind w:left="5347" w:hanging="708"/>
      </w:pPr>
      <w:rPr>
        <w:rFonts w:hint="default"/>
        <w:lang w:val="ru-RU" w:eastAsia="en-US" w:bidi="ar-SA"/>
      </w:rPr>
    </w:lvl>
    <w:lvl w:ilvl="6">
      <w:numFmt w:val="bullet"/>
      <w:lvlText w:val="•"/>
      <w:lvlJc w:val="left"/>
      <w:pPr>
        <w:ind w:left="6339" w:hanging="708"/>
      </w:pPr>
      <w:rPr>
        <w:rFonts w:hint="default"/>
        <w:lang w:val="ru-RU" w:eastAsia="en-US" w:bidi="ar-SA"/>
      </w:rPr>
    </w:lvl>
    <w:lvl w:ilvl="7">
      <w:numFmt w:val="bullet"/>
      <w:lvlText w:val="•"/>
      <w:lvlJc w:val="left"/>
      <w:pPr>
        <w:ind w:left="7330" w:hanging="708"/>
      </w:pPr>
      <w:rPr>
        <w:rFonts w:hint="default"/>
        <w:lang w:val="ru-RU" w:eastAsia="en-US" w:bidi="ar-SA"/>
      </w:rPr>
    </w:lvl>
    <w:lvl w:ilvl="8">
      <w:numFmt w:val="bullet"/>
      <w:lvlText w:val="•"/>
      <w:lvlJc w:val="left"/>
      <w:pPr>
        <w:ind w:left="8322" w:hanging="708"/>
      </w:pPr>
      <w:rPr>
        <w:rFonts w:hint="default"/>
        <w:lang w:val="ru-RU" w:eastAsia="en-US" w:bidi="ar-SA"/>
      </w:rPr>
    </w:lvl>
  </w:abstractNum>
  <w:abstractNum w:abstractNumId="95">
    <w:nsid w:val="6E8D6030"/>
    <w:multiLevelType w:val="hybridMultilevel"/>
    <w:tmpl w:val="5CF482DA"/>
    <w:lvl w:ilvl="0" w:tplc="5F3265A2">
      <w:start w:val="1"/>
      <w:numFmt w:val="decimal"/>
      <w:lvlText w:val="%1."/>
      <w:lvlJc w:val="left"/>
      <w:pPr>
        <w:ind w:left="966" w:hanging="281"/>
      </w:pPr>
      <w:rPr>
        <w:rFonts w:ascii="Times New Roman" w:eastAsia="Times New Roman" w:hAnsi="Times New Roman" w:cs="Times New Roman" w:hint="default"/>
        <w:b/>
        <w:bCs/>
        <w:spacing w:val="0"/>
        <w:w w:val="100"/>
        <w:sz w:val="28"/>
        <w:szCs w:val="28"/>
        <w:lang w:val="ru-RU" w:eastAsia="en-US" w:bidi="ar-SA"/>
      </w:rPr>
    </w:lvl>
    <w:lvl w:ilvl="1" w:tplc="7668E93A">
      <w:numFmt w:val="bullet"/>
      <w:lvlText w:val="•"/>
      <w:lvlJc w:val="left"/>
      <w:pPr>
        <w:ind w:left="1894" w:hanging="281"/>
      </w:pPr>
      <w:rPr>
        <w:rFonts w:hint="default"/>
        <w:lang w:val="ru-RU" w:eastAsia="en-US" w:bidi="ar-SA"/>
      </w:rPr>
    </w:lvl>
    <w:lvl w:ilvl="2" w:tplc="DD46861A">
      <w:numFmt w:val="bullet"/>
      <w:lvlText w:val="•"/>
      <w:lvlJc w:val="left"/>
      <w:pPr>
        <w:ind w:left="2829" w:hanging="281"/>
      </w:pPr>
      <w:rPr>
        <w:rFonts w:hint="default"/>
        <w:lang w:val="ru-RU" w:eastAsia="en-US" w:bidi="ar-SA"/>
      </w:rPr>
    </w:lvl>
    <w:lvl w:ilvl="3" w:tplc="39A03508">
      <w:numFmt w:val="bullet"/>
      <w:lvlText w:val="•"/>
      <w:lvlJc w:val="left"/>
      <w:pPr>
        <w:ind w:left="3763" w:hanging="281"/>
      </w:pPr>
      <w:rPr>
        <w:rFonts w:hint="default"/>
        <w:lang w:val="ru-RU" w:eastAsia="en-US" w:bidi="ar-SA"/>
      </w:rPr>
    </w:lvl>
    <w:lvl w:ilvl="4" w:tplc="0534036A">
      <w:numFmt w:val="bullet"/>
      <w:lvlText w:val="•"/>
      <w:lvlJc w:val="left"/>
      <w:pPr>
        <w:ind w:left="4698" w:hanging="281"/>
      </w:pPr>
      <w:rPr>
        <w:rFonts w:hint="default"/>
        <w:lang w:val="ru-RU" w:eastAsia="en-US" w:bidi="ar-SA"/>
      </w:rPr>
    </w:lvl>
    <w:lvl w:ilvl="5" w:tplc="3F8C3902">
      <w:numFmt w:val="bullet"/>
      <w:lvlText w:val="•"/>
      <w:lvlJc w:val="left"/>
      <w:pPr>
        <w:ind w:left="5633" w:hanging="281"/>
      </w:pPr>
      <w:rPr>
        <w:rFonts w:hint="default"/>
        <w:lang w:val="ru-RU" w:eastAsia="en-US" w:bidi="ar-SA"/>
      </w:rPr>
    </w:lvl>
    <w:lvl w:ilvl="6" w:tplc="782EDE34">
      <w:numFmt w:val="bullet"/>
      <w:lvlText w:val="•"/>
      <w:lvlJc w:val="left"/>
      <w:pPr>
        <w:ind w:left="6567" w:hanging="281"/>
      </w:pPr>
      <w:rPr>
        <w:rFonts w:hint="default"/>
        <w:lang w:val="ru-RU" w:eastAsia="en-US" w:bidi="ar-SA"/>
      </w:rPr>
    </w:lvl>
    <w:lvl w:ilvl="7" w:tplc="05FE1B0A">
      <w:numFmt w:val="bullet"/>
      <w:lvlText w:val="•"/>
      <w:lvlJc w:val="left"/>
      <w:pPr>
        <w:ind w:left="7502" w:hanging="281"/>
      </w:pPr>
      <w:rPr>
        <w:rFonts w:hint="default"/>
        <w:lang w:val="ru-RU" w:eastAsia="en-US" w:bidi="ar-SA"/>
      </w:rPr>
    </w:lvl>
    <w:lvl w:ilvl="8" w:tplc="C248D91C">
      <w:numFmt w:val="bullet"/>
      <w:lvlText w:val="•"/>
      <w:lvlJc w:val="left"/>
      <w:pPr>
        <w:ind w:left="8437" w:hanging="281"/>
      </w:pPr>
      <w:rPr>
        <w:rFonts w:hint="default"/>
        <w:lang w:val="ru-RU" w:eastAsia="en-US" w:bidi="ar-SA"/>
      </w:rPr>
    </w:lvl>
  </w:abstractNum>
  <w:abstractNum w:abstractNumId="96">
    <w:nsid w:val="6FE31977"/>
    <w:multiLevelType w:val="hybridMultilevel"/>
    <w:tmpl w:val="50AE9D50"/>
    <w:lvl w:ilvl="0" w:tplc="B12A0B2A">
      <w:start w:val="18"/>
      <w:numFmt w:val="lowerLetter"/>
      <w:lvlText w:val="%1)"/>
      <w:lvlJc w:val="left"/>
      <w:pPr>
        <w:ind w:left="306" w:hanging="189"/>
      </w:pPr>
      <w:rPr>
        <w:rFonts w:ascii="Times New Roman" w:eastAsia="Times New Roman" w:hAnsi="Times New Roman" w:cs="Times New Roman" w:hint="default"/>
        <w:w w:val="100"/>
        <w:sz w:val="26"/>
        <w:szCs w:val="26"/>
        <w:lang w:val="ru-RU" w:eastAsia="en-US" w:bidi="ar-SA"/>
      </w:rPr>
    </w:lvl>
    <w:lvl w:ilvl="1" w:tplc="B90EFA64">
      <w:numFmt w:val="bullet"/>
      <w:lvlText w:val=""/>
      <w:lvlJc w:val="left"/>
      <w:pPr>
        <w:ind w:left="118" w:hanging="708"/>
      </w:pPr>
      <w:rPr>
        <w:rFonts w:ascii="Symbol" w:eastAsia="Symbol" w:hAnsi="Symbol" w:cs="Symbol" w:hint="default"/>
        <w:w w:val="100"/>
        <w:sz w:val="28"/>
        <w:szCs w:val="28"/>
        <w:lang w:val="ru-RU" w:eastAsia="en-US" w:bidi="ar-SA"/>
      </w:rPr>
    </w:lvl>
    <w:lvl w:ilvl="2" w:tplc="5D18CC4C">
      <w:numFmt w:val="bullet"/>
      <w:lvlText w:val="•"/>
      <w:lvlJc w:val="left"/>
      <w:pPr>
        <w:ind w:left="1374" w:hanging="708"/>
      </w:pPr>
      <w:rPr>
        <w:rFonts w:hint="default"/>
        <w:lang w:val="ru-RU" w:eastAsia="en-US" w:bidi="ar-SA"/>
      </w:rPr>
    </w:lvl>
    <w:lvl w:ilvl="3" w:tplc="315CE520">
      <w:numFmt w:val="bullet"/>
      <w:lvlText w:val="•"/>
      <w:lvlJc w:val="left"/>
      <w:pPr>
        <w:ind w:left="2448" w:hanging="708"/>
      </w:pPr>
      <w:rPr>
        <w:rFonts w:hint="default"/>
        <w:lang w:val="ru-RU" w:eastAsia="en-US" w:bidi="ar-SA"/>
      </w:rPr>
    </w:lvl>
    <w:lvl w:ilvl="4" w:tplc="9ACAAFA8">
      <w:numFmt w:val="bullet"/>
      <w:lvlText w:val="•"/>
      <w:lvlJc w:val="left"/>
      <w:pPr>
        <w:ind w:left="3522" w:hanging="708"/>
      </w:pPr>
      <w:rPr>
        <w:rFonts w:hint="default"/>
        <w:lang w:val="ru-RU" w:eastAsia="en-US" w:bidi="ar-SA"/>
      </w:rPr>
    </w:lvl>
    <w:lvl w:ilvl="5" w:tplc="5562034C">
      <w:numFmt w:val="bullet"/>
      <w:lvlText w:val="•"/>
      <w:lvlJc w:val="left"/>
      <w:pPr>
        <w:ind w:left="4596" w:hanging="708"/>
      </w:pPr>
      <w:rPr>
        <w:rFonts w:hint="default"/>
        <w:lang w:val="ru-RU" w:eastAsia="en-US" w:bidi="ar-SA"/>
      </w:rPr>
    </w:lvl>
    <w:lvl w:ilvl="6" w:tplc="B3C4E70E">
      <w:numFmt w:val="bullet"/>
      <w:lvlText w:val="•"/>
      <w:lvlJc w:val="left"/>
      <w:pPr>
        <w:ind w:left="5670" w:hanging="708"/>
      </w:pPr>
      <w:rPr>
        <w:rFonts w:hint="default"/>
        <w:lang w:val="ru-RU" w:eastAsia="en-US" w:bidi="ar-SA"/>
      </w:rPr>
    </w:lvl>
    <w:lvl w:ilvl="7" w:tplc="82765554">
      <w:numFmt w:val="bullet"/>
      <w:lvlText w:val="•"/>
      <w:lvlJc w:val="left"/>
      <w:pPr>
        <w:ind w:left="6744" w:hanging="708"/>
      </w:pPr>
      <w:rPr>
        <w:rFonts w:hint="default"/>
        <w:lang w:val="ru-RU" w:eastAsia="en-US" w:bidi="ar-SA"/>
      </w:rPr>
    </w:lvl>
    <w:lvl w:ilvl="8" w:tplc="E3E66AF4">
      <w:numFmt w:val="bullet"/>
      <w:lvlText w:val="•"/>
      <w:lvlJc w:val="left"/>
      <w:pPr>
        <w:ind w:left="7818" w:hanging="708"/>
      </w:pPr>
      <w:rPr>
        <w:rFonts w:hint="default"/>
        <w:lang w:val="ru-RU" w:eastAsia="en-US" w:bidi="ar-SA"/>
      </w:rPr>
    </w:lvl>
  </w:abstractNum>
  <w:abstractNum w:abstractNumId="97">
    <w:nsid w:val="73B7079D"/>
    <w:multiLevelType w:val="hybridMultilevel"/>
    <w:tmpl w:val="97541C0E"/>
    <w:lvl w:ilvl="0" w:tplc="AD36A3A2">
      <w:start w:val="1"/>
      <w:numFmt w:val="decimal"/>
      <w:lvlText w:val="%1)"/>
      <w:lvlJc w:val="left"/>
      <w:pPr>
        <w:ind w:left="1045" w:hanging="360"/>
      </w:pPr>
      <w:rPr>
        <w:rFonts w:ascii="Times New Roman" w:eastAsia="Times New Roman" w:hAnsi="Times New Roman" w:cs="Times New Roman" w:hint="default"/>
        <w:spacing w:val="0"/>
        <w:w w:val="100"/>
        <w:sz w:val="28"/>
        <w:szCs w:val="28"/>
        <w:lang w:val="ru-RU" w:eastAsia="en-US" w:bidi="ar-SA"/>
      </w:rPr>
    </w:lvl>
    <w:lvl w:ilvl="1" w:tplc="EDDA6D14">
      <w:numFmt w:val="bullet"/>
      <w:lvlText w:val=""/>
      <w:lvlJc w:val="left"/>
      <w:pPr>
        <w:ind w:left="118" w:hanging="708"/>
      </w:pPr>
      <w:rPr>
        <w:rFonts w:ascii="Wingdings" w:eastAsia="Wingdings" w:hAnsi="Wingdings" w:cs="Wingdings" w:hint="default"/>
        <w:w w:val="100"/>
        <w:sz w:val="28"/>
        <w:szCs w:val="28"/>
        <w:lang w:val="ru-RU" w:eastAsia="en-US" w:bidi="ar-SA"/>
      </w:rPr>
    </w:lvl>
    <w:lvl w:ilvl="2" w:tplc="15ACC896">
      <w:numFmt w:val="bullet"/>
      <w:lvlText w:val="•"/>
      <w:lvlJc w:val="left"/>
      <w:pPr>
        <w:ind w:left="2031" w:hanging="708"/>
      </w:pPr>
      <w:rPr>
        <w:rFonts w:hint="default"/>
        <w:lang w:val="ru-RU" w:eastAsia="en-US" w:bidi="ar-SA"/>
      </w:rPr>
    </w:lvl>
    <w:lvl w:ilvl="3" w:tplc="CA9C35BE">
      <w:numFmt w:val="bullet"/>
      <w:lvlText w:val="•"/>
      <w:lvlJc w:val="left"/>
      <w:pPr>
        <w:ind w:left="3023" w:hanging="708"/>
      </w:pPr>
      <w:rPr>
        <w:rFonts w:hint="default"/>
        <w:lang w:val="ru-RU" w:eastAsia="en-US" w:bidi="ar-SA"/>
      </w:rPr>
    </w:lvl>
    <w:lvl w:ilvl="4" w:tplc="2EB2DECA">
      <w:numFmt w:val="bullet"/>
      <w:lvlText w:val="•"/>
      <w:lvlJc w:val="left"/>
      <w:pPr>
        <w:ind w:left="4015" w:hanging="708"/>
      </w:pPr>
      <w:rPr>
        <w:rFonts w:hint="default"/>
        <w:lang w:val="ru-RU" w:eastAsia="en-US" w:bidi="ar-SA"/>
      </w:rPr>
    </w:lvl>
    <w:lvl w:ilvl="5" w:tplc="715A00A2">
      <w:numFmt w:val="bullet"/>
      <w:lvlText w:val="•"/>
      <w:lvlJc w:val="left"/>
      <w:pPr>
        <w:ind w:left="5007" w:hanging="708"/>
      </w:pPr>
      <w:rPr>
        <w:rFonts w:hint="default"/>
        <w:lang w:val="ru-RU" w:eastAsia="en-US" w:bidi="ar-SA"/>
      </w:rPr>
    </w:lvl>
    <w:lvl w:ilvl="6" w:tplc="A77CDF50">
      <w:numFmt w:val="bullet"/>
      <w:lvlText w:val="•"/>
      <w:lvlJc w:val="left"/>
      <w:pPr>
        <w:ind w:left="5999" w:hanging="708"/>
      </w:pPr>
      <w:rPr>
        <w:rFonts w:hint="default"/>
        <w:lang w:val="ru-RU" w:eastAsia="en-US" w:bidi="ar-SA"/>
      </w:rPr>
    </w:lvl>
    <w:lvl w:ilvl="7" w:tplc="9A2AD6D0">
      <w:numFmt w:val="bullet"/>
      <w:lvlText w:val="•"/>
      <w:lvlJc w:val="left"/>
      <w:pPr>
        <w:ind w:left="6990" w:hanging="708"/>
      </w:pPr>
      <w:rPr>
        <w:rFonts w:hint="default"/>
        <w:lang w:val="ru-RU" w:eastAsia="en-US" w:bidi="ar-SA"/>
      </w:rPr>
    </w:lvl>
    <w:lvl w:ilvl="8" w:tplc="A6C4156C">
      <w:numFmt w:val="bullet"/>
      <w:lvlText w:val="•"/>
      <w:lvlJc w:val="left"/>
      <w:pPr>
        <w:ind w:left="7982" w:hanging="708"/>
      </w:pPr>
      <w:rPr>
        <w:rFonts w:hint="default"/>
        <w:lang w:val="ru-RU" w:eastAsia="en-US" w:bidi="ar-SA"/>
      </w:rPr>
    </w:lvl>
  </w:abstractNum>
  <w:abstractNum w:abstractNumId="98">
    <w:nsid w:val="76043A20"/>
    <w:multiLevelType w:val="hybridMultilevel"/>
    <w:tmpl w:val="1868BAA8"/>
    <w:lvl w:ilvl="0" w:tplc="5F001190">
      <w:start w:val="1"/>
      <w:numFmt w:val="decimal"/>
      <w:lvlText w:val="%1)"/>
      <w:lvlJc w:val="left"/>
      <w:pPr>
        <w:ind w:left="118" w:hanging="305"/>
      </w:pPr>
      <w:rPr>
        <w:rFonts w:ascii="Times New Roman" w:eastAsia="Times New Roman" w:hAnsi="Times New Roman" w:cs="Times New Roman" w:hint="default"/>
        <w:spacing w:val="0"/>
        <w:w w:val="100"/>
        <w:sz w:val="28"/>
        <w:szCs w:val="28"/>
        <w:lang w:val="ru-RU" w:eastAsia="en-US" w:bidi="ar-SA"/>
      </w:rPr>
    </w:lvl>
    <w:lvl w:ilvl="1" w:tplc="2A125CC2">
      <w:numFmt w:val="bullet"/>
      <w:lvlText w:val="•"/>
      <w:lvlJc w:val="left"/>
      <w:pPr>
        <w:ind w:left="1138" w:hanging="305"/>
      </w:pPr>
      <w:rPr>
        <w:rFonts w:hint="default"/>
        <w:lang w:val="ru-RU" w:eastAsia="en-US" w:bidi="ar-SA"/>
      </w:rPr>
    </w:lvl>
    <w:lvl w:ilvl="2" w:tplc="F8380EFC">
      <w:numFmt w:val="bullet"/>
      <w:lvlText w:val="•"/>
      <w:lvlJc w:val="left"/>
      <w:pPr>
        <w:ind w:left="2157" w:hanging="305"/>
      </w:pPr>
      <w:rPr>
        <w:rFonts w:hint="default"/>
        <w:lang w:val="ru-RU" w:eastAsia="en-US" w:bidi="ar-SA"/>
      </w:rPr>
    </w:lvl>
    <w:lvl w:ilvl="3" w:tplc="2B8C0560">
      <w:numFmt w:val="bullet"/>
      <w:lvlText w:val="•"/>
      <w:lvlJc w:val="left"/>
      <w:pPr>
        <w:ind w:left="3175" w:hanging="305"/>
      </w:pPr>
      <w:rPr>
        <w:rFonts w:hint="default"/>
        <w:lang w:val="ru-RU" w:eastAsia="en-US" w:bidi="ar-SA"/>
      </w:rPr>
    </w:lvl>
    <w:lvl w:ilvl="4" w:tplc="ADA2A940">
      <w:numFmt w:val="bullet"/>
      <w:lvlText w:val="•"/>
      <w:lvlJc w:val="left"/>
      <w:pPr>
        <w:ind w:left="4194" w:hanging="305"/>
      </w:pPr>
      <w:rPr>
        <w:rFonts w:hint="default"/>
        <w:lang w:val="ru-RU" w:eastAsia="en-US" w:bidi="ar-SA"/>
      </w:rPr>
    </w:lvl>
    <w:lvl w:ilvl="5" w:tplc="9B6ABFFE">
      <w:numFmt w:val="bullet"/>
      <w:lvlText w:val="•"/>
      <w:lvlJc w:val="left"/>
      <w:pPr>
        <w:ind w:left="5213" w:hanging="305"/>
      </w:pPr>
      <w:rPr>
        <w:rFonts w:hint="default"/>
        <w:lang w:val="ru-RU" w:eastAsia="en-US" w:bidi="ar-SA"/>
      </w:rPr>
    </w:lvl>
    <w:lvl w:ilvl="6" w:tplc="2166C72A">
      <w:numFmt w:val="bullet"/>
      <w:lvlText w:val="•"/>
      <w:lvlJc w:val="left"/>
      <w:pPr>
        <w:ind w:left="6231" w:hanging="305"/>
      </w:pPr>
      <w:rPr>
        <w:rFonts w:hint="default"/>
        <w:lang w:val="ru-RU" w:eastAsia="en-US" w:bidi="ar-SA"/>
      </w:rPr>
    </w:lvl>
    <w:lvl w:ilvl="7" w:tplc="32BA8E9C">
      <w:numFmt w:val="bullet"/>
      <w:lvlText w:val="•"/>
      <w:lvlJc w:val="left"/>
      <w:pPr>
        <w:ind w:left="7250" w:hanging="305"/>
      </w:pPr>
      <w:rPr>
        <w:rFonts w:hint="default"/>
        <w:lang w:val="ru-RU" w:eastAsia="en-US" w:bidi="ar-SA"/>
      </w:rPr>
    </w:lvl>
    <w:lvl w:ilvl="8" w:tplc="65F6F400">
      <w:numFmt w:val="bullet"/>
      <w:lvlText w:val="•"/>
      <w:lvlJc w:val="left"/>
      <w:pPr>
        <w:ind w:left="8269" w:hanging="305"/>
      </w:pPr>
      <w:rPr>
        <w:rFonts w:hint="default"/>
        <w:lang w:val="ru-RU" w:eastAsia="en-US" w:bidi="ar-SA"/>
      </w:rPr>
    </w:lvl>
  </w:abstractNum>
  <w:abstractNum w:abstractNumId="99">
    <w:nsid w:val="762B1892"/>
    <w:multiLevelType w:val="hybridMultilevel"/>
    <w:tmpl w:val="86A29CBA"/>
    <w:lvl w:ilvl="0" w:tplc="F184D722">
      <w:start w:val="1"/>
      <w:numFmt w:val="decimal"/>
      <w:lvlText w:val="%1"/>
      <w:lvlJc w:val="left"/>
      <w:pPr>
        <w:ind w:left="896" w:hanging="212"/>
      </w:pPr>
      <w:rPr>
        <w:rFonts w:ascii="Times New Roman" w:eastAsia="Times New Roman" w:hAnsi="Times New Roman" w:cs="Times New Roman" w:hint="default"/>
        <w:b/>
        <w:bCs/>
        <w:w w:val="100"/>
        <w:sz w:val="28"/>
        <w:szCs w:val="28"/>
        <w:lang w:val="ru-RU" w:eastAsia="en-US" w:bidi="ar-SA"/>
      </w:rPr>
    </w:lvl>
    <w:lvl w:ilvl="1" w:tplc="C2224EBE">
      <w:numFmt w:val="bullet"/>
      <w:lvlText w:val="•"/>
      <w:lvlJc w:val="left"/>
      <w:pPr>
        <w:ind w:left="1840" w:hanging="212"/>
      </w:pPr>
      <w:rPr>
        <w:rFonts w:hint="default"/>
        <w:lang w:val="ru-RU" w:eastAsia="en-US" w:bidi="ar-SA"/>
      </w:rPr>
    </w:lvl>
    <w:lvl w:ilvl="2" w:tplc="43FC7C02">
      <w:numFmt w:val="bullet"/>
      <w:lvlText w:val="•"/>
      <w:lvlJc w:val="left"/>
      <w:pPr>
        <w:ind w:left="2781" w:hanging="212"/>
      </w:pPr>
      <w:rPr>
        <w:rFonts w:hint="default"/>
        <w:lang w:val="ru-RU" w:eastAsia="en-US" w:bidi="ar-SA"/>
      </w:rPr>
    </w:lvl>
    <w:lvl w:ilvl="3" w:tplc="FA8A0FAC">
      <w:numFmt w:val="bullet"/>
      <w:lvlText w:val="•"/>
      <w:lvlJc w:val="left"/>
      <w:pPr>
        <w:ind w:left="3721" w:hanging="212"/>
      </w:pPr>
      <w:rPr>
        <w:rFonts w:hint="default"/>
        <w:lang w:val="ru-RU" w:eastAsia="en-US" w:bidi="ar-SA"/>
      </w:rPr>
    </w:lvl>
    <w:lvl w:ilvl="4" w:tplc="7D4671BE">
      <w:numFmt w:val="bullet"/>
      <w:lvlText w:val="•"/>
      <w:lvlJc w:val="left"/>
      <w:pPr>
        <w:ind w:left="4662" w:hanging="212"/>
      </w:pPr>
      <w:rPr>
        <w:rFonts w:hint="default"/>
        <w:lang w:val="ru-RU" w:eastAsia="en-US" w:bidi="ar-SA"/>
      </w:rPr>
    </w:lvl>
    <w:lvl w:ilvl="5" w:tplc="1C309EBC">
      <w:numFmt w:val="bullet"/>
      <w:lvlText w:val="•"/>
      <w:lvlJc w:val="left"/>
      <w:pPr>
        <w:ind w:left="5603" w:hanging="212"/>
      </w:pPr>
      <w:rPr>
        <w:rFonts w:hint="default"/>
        <w:lang w:val="ru-RU" w:eastAsia="en-US" w:bidi="ar-SA"/>
      </w:rPr>
    </w:lvl>
    <w:lvl w:ilvl="6" w:tplc="03AA047C">
      <w:numFmt w:val="bullet"/>
      <w:lvlText w:val="•"/>
      <w:lvlJc w:val="left"/>
      <w:pPr>
        <w:ind w:left="6543" w:hanging="212"/>
      </w:pPr>
      <w:rPr>
        <w:rFonts w:hint="default"/>
        <w:lang w:val="ru-RU" w:eastAsia="en-US" w:bidi="ar-SA"/>
      </w:rPr>
    </w:lvl>
    <w:lvl w:ilvl="7" w:tplc="7E841D24">
      <w:numFmt w:val="bullet"/>
      <w:lvlText w:val="•"/>
      <w:lvlJc w:val="left"/>
      <w:pPr>
        <w:ind w:left="7484" w:hanging="212"/>
      </w:pPr>
      <w:rPr>
        <w:rFonts w:hint="default"/>
        <w:lang w:val="ru-RU" w:eastAsia="en-US" w:bidi="ar-SA"/>
      </w:rPr>
    </w:lvl>
    <w:lvl w:ilvl="8" w:tplc="6944F3B2">
      <w:numFmt w:val="bullet"/>
      <w:lvlText w:val="•"/>
      <w:lvlJc w:val="left"/>
      <w:pPr>
        <w:ind w:left="8425" w:hanging="212"/>
      </w:pPr>
      <w:rPr>
        <w:rFonts w:hint="default"/>
        <w:lang w:val="ru-RU" w:eastAsia="en-US" w:bidi="ar-SA"/>
      </w:rPr>
    </w:lvl>
  </w:abstractNum>
  <w:abstractNum w:abstractNumId="100">
    <w:nsid w:val="77C503E3"/>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1">
    <w:nsid w:val="79267539"/>
    <w:multiLevelType w:val="hybridMultilevel"/>
    <w:tmpl w:val="C3289228"/>
    <w:lvl w:ilvl="0" w:tplc="8F24D254">
      <w:start w:val="1"/>
      <w:numFmt w:val="decimal"/>
      <w:lvlText w:val="%1"/>
      <w:lvlJc w:val="left"/>
      <w:pPr>
        <w:ind w:left="896" w:hanging="212"/>
      </w:pPr>
      <w:rPr>
        <w:rFonts w:ascii="Times New Roman" w:eastAsia="Times New Roman" w:hAnsi="Times New Roman" w:cs="Times New Roman" w:hint="default"/>
        <w:b/>
        <w:bCs/>
        <w:w w:val="100"/>
        <w:sz w:val="28"/>
        <w:szCs w:val="28"/>
        <w:lang w:val="ru-RU" w:eastAsia="en-US" w:bidi="ar-SA"/>
      </w:rPr>
    </w:lvl>
    <w:lvl w:ilvl="1" w:tplc="7C1CD20E">
      <w:numFmt w:val="bullet"/>
      <w:lvlText w:val=""/>
      <w:lvlJc w:val="left"/>
      <w:pPr>
        <w:ind w:left="118" w:hanging="708"/>
      </w:pPr>
      <w:rPr>
        <w:rFonts w:ascii="Symbol" w:eastAsia="Symbol" w:hAnsi="Symbol" w:cs="Symbol" w:hint="default"/>
        <w:w w:val="100"/>
        <w:sz w:val="28"/>
        <w:szCs w:val="28"/>
        <w:lang w:val="ru-RU" w:eastAsia="en-US" w:bidi="ar-SA"/>
      </w:rPr>
    </w:lvl>
    <w:lvl w:ilvl="2" w:tplc="0A304102">
      <w:numFmt w:val="bullet"/>
      <w:lvlText w:val="•"/>
      <w:lvlJc w:val="left"/>
      <w:pPr>
        <w:ind w:left="1945" w:hanging="708"/>
      </w:pPr>
      <w:rPr>
        <w:rFonts w:hint="default"/>
        <w:lang w:val="ru-RU" w:eastAsia="en-US" w:bidi="ar-SA"/>
      </w:rPr>
    </w:lvl>
    <w:lvl w:ilvl="3" w:tplc="550C37C2">
      <w:numFmt w:val="bullet"/>
      <w:lvlText w:val="•"/>
      <w:lvlJc w:val="left"/>
      <w:pPr>
        <w:ind w:left="2990" w:hanging="708"/>
      </w:pPr>
      <w:rPr>
        <w:rFonts w:hint="default"/>
        <w:lang w:val="ru-RU" w:eastAsia="en-US" w:bidi="ar-SA"/>
      </w:rPr>
    </w:lvl>
    <w:lvl w:ilvl="4" w:tplc="98D6DC50">
      <w:numFmt w:val="bullet"/>
      <w:lvlText w:val="•"/>
      <w:lvlJc w:val="left"/>
      <w:pPr>
        <w:ind w:left="4035" w:hanging="708"/>
      </w:pPr>
      <w:rPr>
        <w:rFonts w:hint="default"/>
        <w:lang w:val="ru-RU" w:eastAsia="en-US" w:bidi="ar-SA"/>
      </w:rPr>
    </w:lvl>
    <w:lvl w:ilvl="5" w:tplc="88523D8E">
      <w:numFmt w:val="bullet"/>
      <w:lvlText w:val="•"/>
      <w:lvlJc w:val="left"/>
      <w:pPr>
        <w:ind w:left="5080" w:hanging="708"/>
      </w:pPr>
      <w:rPr>
        <w:rFonts w:hint="default"/>
        <w:lang w:val="ru-RU" w:eastAsia="en-US" w:bidi="ar-SA"/>
      </w:rPr>
    </w:lvl>
    <w:lvl w:ilvl="6" w:tplc="FFF62E98">
      <w:numFmt w:val="bullet"/>
      <w:lvlText w:val="•"/>
      <w:lvlJc w:val="left"/>
      <w:pPr>
        <w:ind w:left="6125" w:hanging="708"/>
      </w:pPr>
      <w:rPr>
        <w:rFonts w:hint="default"/>
        <w:lang w:val="ru-RU" w:eastAsia="en-US" w:bidi="ar-SA"/>
      </w:rPr>
    </w:lvl>
    <w:lvl w:ilvl="7" w:tplc="06B8FD50">
      <w:numFmt w:val="bullet"/>
      <w:lvlText w:val="•"/>
      <w:lvlJc w:val="left"/>
      <w:pPr>
        <w:ind w:left="7170" w:hanging="708"/>
      </w:pPr>
      <w:rPr>
        <w:rFonts w:hint="default"/>
        <w:lang w:val="ru-RU" w:eastAsia="en-US" w:bidi="ar-SA"/>
      </w:rPr>
    </w:lvl>
    <w:lvl w:ilvl="8" w:tplc="79B819C8">
      <w:numFmt w:val="bullet"/>
      <w:lvlText w:val="•"/>
      <w:lvlJc w:val="left"/>
      <w:pPr>
        <w:ind w:left="8216" w:hanging="708"/>
      </w:pPr>
      <w:rPr>
        <w:rFonts w:hint="default"/>
        <w:lang w:val="ru-RU" w:eastAsia="en-US" w:bidi="ar-SA"/>
      </w:rPr>
    </w:lvl>
  </w:abstractNum>
  <w:abstractNum w:abstractNumId="102">
    <w:nsid w:val="79546D92"/>
    <w:multiLevelType w:val="hybridMultilevel"/>
    <w:tmpl w:val="ADBA4D92"/>
    <w:lvl w:ilvl="0" w:tplc="437A1240">
      <w:numFmt w:val="bullet"/>
      <w:lvlText w:val=""/>
      <w:lvlJc w:val="left"/>
      <w:pPr>
        <w:ind w:left="118" w:hanging="708"/>
      </w:pPr>
      <w:rPr>
        <w:rFonts w:ascii="Symbol" w:eastAsia="Symbol" w:hAnsi="Symbol" w:cs="Symbol" w:hint="default"/>
        <w:w w:val="100"/>
        <w:sz w:val="28"/>
        <w:szCs w:val="28"/>
        <w:lang w:val="ru-RU" w:eastAsia="en-US" w:bidi="ar-SA"/>
      </w:rPr>
    </w:lvl>
    <w:lvl w:ilvl="1" w:tplc="72860D28">
      <w:numFmt w:val="bullet"/>
      <w:lvlText w:val="•"/>
      <w:lvlJc w:val="left"/>
      <w:pPr>
        <w:ind w:left="1104" w:hanging="708"/>
      </w:pPr>
      <w:rPr>
        <w:rFonts w:hint="default"/>
        <w:lang w:val="ru-RU" w:eastAsia="en-US" w:bidi="ar-SA"/>
      </w:rPr>
    </w:lvl>
    <w:lvl w:ilvl="2" w:tplc="396EAFD6">
      <w:numFmt w:val="bullet"/>
      <w:lvlText w:val="•"/>
      <w:lvlJc w:val="left"/>
      <w:pPr>
        <w:ind w:left="2089" w:hanging="708"/>
      </w:pPr>
      <w:rPr>
        <w:rFonts w:hint="default"/>
        <w:lang w:val="ru-RU" w:eastAsia="en-US" w:bidi="ar-SA"/>
      </w:rPr>
    </w:lvl>
    <w:lvl w:ilvl="3" w:tplc="4D785BA2">
      <w:numFmt w:val="bullet"/>
      <w:lvlText w:val="•"/>
      <w:lvlJc w:val="left"/>
      <w:pPr>
        <w:ind w:left="3073" w:hanging="708"/>
      </w:pPr>
      <w:rPr>
        <w:rFonts w:hint="default"/>
        <w:lang w:val="ru-RU" w:eastAsia="en-US" w:bidi="ar-SA"/>
      </w:rPr>
    </w:lvl>
    <w:lvl w:ilvl="4" w:tplc="B8BA3828">
      <w:numFmt w:val="bullet"/>
      <w:lvlText w:val="•"/>
      <w:lvlJc w:val="left"/>
      <w:pPr>
        <w:ind w:left="4058" w:hanging="708"/>
      </w:pPr>
      <w:rPr>
        <w:rFonts w:hint="default"/>
        <w:lang w:val="ru-RU" w:eastAsia="en-US" w:bidi="ar-SA"/>
      </w:rPr>
    </w:lvl>
    <w:lvl w:ilvl="5" w:tplc="D0608500">
      <w:numFmt w:val="bullet"/>
      <w:lvlText w:val="•"/>
      <w:lvlJc w:val="left"/>
      <w:pPr>
        <w:ind w:left="5043" w:hanging="708"/>
      </w:pPr>
      <w:rPr>
        <w:rFonts w:hint="default"/>
        <w:lang w:val="ru-RU" w:eastAsia="en-US" w:bidi="ar-SA"/>
      </w:rPr>
    </w:lvl>
    <w:lvl w:ilvl="6" w:tplc="C56A069C">
      <w:numFmt w:val="bullet"/>
      <w:lvlText w:val="•"/>
      <w:lvlJc w:val="left"/>
      <w:pPr>
        <w:ind w:left="6027" w:hanging="708"/>
      </w:pPr>
      <w:rPr>
        <w:rFonts w:hint="default"/>
        <w:lang w:val="ru-RU" w:eastAsia="en-US" w:bidi="ar-SA"/>
      </w:rPr>
    </w:lvl>
    <w:lvl w:ilvl="7" w:tplc="CCFC8356">
      <w:numFmt w:val="bullet"/>
      <w:lvlText w:val="•"/>
      <w:lvlJc w:val="left"/>
      <w:pPr>
        <w:ind w:left="7012" w:hanging="708"/>
      </w:pPr>
      <w:rPr>
        <w:rFonts w:hint="default"/>
        <w:lang w:val="ru-RU" w:eastAsia="en-US" w:bidi="ar-SA"/>
      </w:rPr>
    </w:lvl>
    <w:lvl w:ilvl="8" w:tplc="FD006C20">
      <w:numFmt w:val="bullet"/>
      <w:lvlText w:val="•"/>
      <w:lvlJc w:val="left"/>
      <w:pPr>
        <w:ind w:left="7997" w:hanging="708"/>
      </w:pPr>
      <w:rPr>
        <w:rFonts w:hint="default"/>
        <w:lang w:val="ru-RU" w:eastAsia="en-US" w:bidi="ar-SA"/>
      </w:rPr>
    </w:lvl>
  </w:abstractNum>
  <w:abstractNum w:abstractNumId="103">
    <w:nsid w:val="79797386"/>
    <w:multiLevelType w:val="hybridMultilevel"/>
    <w:tmpl w:val="547A5AD2"/>
    <w:lvl w:ilvl="0" w:tplc="7F1A6796">
      <w:start w:val="2"/>
      <w:numFmt w:val="decimal"/>
      <w:lvlText w:val="%1"/>
      <w:lvlJc w:val="left"/>
      <w:pPr>
        <w:ind w:left="1038" w:hanging="212"/>
      </w:pPr>
      <w:rPr>
        <w:rFonts w:ascii="Times New Roman" w:eastAsia="Times New Roman" w:hAnsi="Times New Roman" w:cs="Times New Roman" w:hint="default"/>
        <w:b/>
        <w:bCs/>
        <w:w w:val="100"/>
        <w:sz w:val="28"/>
        <w:szCs w:val="28"/>
        <w:lang w:val="ru-RU" w:eastAsia="en-US" w:bidi="ar-SA"/>
      </w:rPr>
    </w:lvl>
    <w:lvl w:ilvl="1" w:tplc="4F888730">
      <w:numFmt w:val="bullet"/>
      <w:lvlText w:val="•"/>
      <w:lvlJc w:val="left"/>
      <w:pPr>
        <w:ind w:left="1932" w:hanging="212"/>
      </w:pPr>
      <w:rPr>
        <w:rFonts w:hint="default"/>
        <w:lang w:val="ru-RU" w:eastAsia="en-US" w:bidi="ar-SA"/>
      </w:rPr>
    </w:lvl>
    <w:lvl w:ilvl="2" w:tplc="E23A5152">
      <w:numFmt w:val="bullet"/>
      <w:lvlText w:val="•"/>
      <w:lvlJc w:val="left"/>
      <w:pPr>
        <w:ind w:left="2825" w:hanging="212"/>
      </w:pPr>
      <w:rPr>
        <w:rFonts w:hint="default"/>
        <w:lang w:val="ru-RU" w:eastAsia="en-US" w:bidi="ar-SA"/>
      </w:rPr>
    </w:lvl>
    <w:lvl w:ilvl="3" w:tplc="083076E6">
      <w:numFmt w:val="bullet"/>
      <w:lvlText w:val="•"/>
      <w:lvlJc w:val="left"/>
      <w:pPr>
        <w:ind w:left="3717" w:hanging="212"/>
      </w:pPr>
      <w:rPr>
        <w:rFonts w:hint="default"/>
        <w:lang w:val="ru-RU" w:eastAsia="en-US" w:bidi="ar-SA"/>
      </w:rPr>
    </w:lvl>
    <w:lvl w:ilvl="4" w:tplc="E004B7C6">
      <w:numFmt w:val="bullet"/>
      <w:lvlText w:val="•"/>
      <w:lvlJc w:val="left"/>
      <w:pPr>
        <w:ind w:left="4610" w:hanging="212"/>
      </w:pPr>
      <w:rPr>
        <w:rFonts w:hint="default"/>
        <w:lang w:val="ru-RU" w:eastAsia="en-US" w:bidi="ar-SA"/>
      </w:rPr>
    </w:lvl>
    <w:lvl w:ilvl="5" w:tplc="A9D49DF0">
      <w:numFmt w:val="bullet"/>
      <w:lvlText w:val="•"/>
      <w:lvlJc w:val="left"/>
      <w:pPr>
        <w:ind w:left="5503" w:hanging="212"/>
      </w:pPr>
      <w:rPr>
        <w:rFonts w:hint="default"/>
        <w:lang w:val="ru-RU" w:eastAsia="en-US" w:bidi="ar-SA"/>
      </w:rPr>
    </w:lvl>
    <w:lvl w:ilvl="6" w:tplc="9170EFCA">
      <w:numFmt w:val="bullet"/>
      <w:lvlText w:val="•"/>
      <w:lvlJc w:val="left"/>
      <w:pPr>
        <w:ind w:left="6395" w:hanging="212"/>
      </w:pPr>
      <w:rPr>
        <w:rFonts w:hint="default"/>
        <w:lang w:val="ru-RU" w:eastAsia="en-US" w:bidi="ar-SA"/>
      </w:rPr>
    </w:lvl>
    <w:lvl w:ilvl="7" w:tplc="A6605604">
      <w:numFmt w:val="bullet"/>
      <w:lvlText w:val="•"/>
      <w:lvlJc w:val="left"/>
      <w:pPr>
        <w:ind w:left="7288" w:hanging="212"/>
      </w:pPr>
      <w:rPr>
        <w:rFonts w:hint="default"/>
        <w:lang w:val="ru-RU" w:eastAsia="en-US" w:bidi="ar-SA"/>
      </w:rPr>
    </w:lvl>
    <w:lvl w:ilvl="8" w:tplc="40CC2608">
      <w:numFmt w:val="bullet"/>
      <w:lvlText w:val="•"/>
      <w:lvlJc w:val="left"/>
      <w:pPr>
        <w:ind w:left="8181" w:hanging="212"/>
      </w:pPr>
      <w:rPr>
        <w:rFonts w:hint="default"/>
        <w:lang w:val="ru-RU" w:eastAsia="en-US" w:bidi="ar-SA"/>
      </w:rPr>
    </w:lvl>
  </w:abstractNum>
  <w:abstractNum w:abstractNumId="104">
    <w:nsid w:val="797A140C"/>
    <w:multiLevelType w:val="hybridMultilevel"/>
    <w:tmpl w:val="8FDC54C0"/>
    <w:lvl w:ilvl="0" w:tplc="A2F05E40">
      <w:numFmt w:val="bullet"/>
      <w:lvlText w:val=""/>
      <w:lvlJc w:val="left"/>
      <w:pPr>
        <w:ind w:left="118" w:hanging="718"/>
      </w:pPr>
      <w:rPr>
        <w:rFonts w:ascii="Symbol" w:eastAsia="Symbol" w:hAnsi="Symbol" w:cs="Symbol" w:hint="default"/>
        <w:w w:val="100"/>
        <w:sz w:val="28"/>
        <w:szCs w:val="28"/>
        <w:lang w:val="ru-RU" w:eastAsia="en-US" w:bidi="ar-SA"/>
      </w:rPr>
    </w:lvl>
    <w:lvl w:ilvl="1" w:tplc="16C4C430">
      <w:numFmt w:val="bullet"/>
      <w:lvlText w:val=""/>
      <w:lvlJc w:val="left"/>
      <w:pPr>
        <w:ind w:left="260" w:hanging="576"/>
      </w:pPr>
      <w:rPr>
        <w:rFonts w:ascii="Symbol" w:eastAsia="Symbol" w:hAnsi="Symbol" w:cs="Symbol" w:hint="default"/>
        <w:w w:val="100"/>
        <w:sz w:val="28"/>
        <w:szCs w:val="28"/>
        <w:lang w:val="ru-RU" w:eastAsia="en-US" w:bidi="ar-SA"/>
      </w:rPr>
    </w:lvl>
    <w:lvl w:ilvl="2" w:tplc="1478BFB4">
      <w:numFmt w:val="bullet"/>
      <w:lvlText w:val="•"/>
      <w:lvlJc w:val="left"/>
      <w:pPr>
        <w:ind w:left="1376" w:hanging="576"/>
      </w:pPr>
      <w:rPr>
        <w:rFonts w:hint="default"/>
        <w:lang w:val="ru-RU" w:eastAsia="en-US" w:bidi="ar-SA"/>
      </w:rPr>
    </w:lvl>
    <w:lvl w:ilvl="3" w:tplc="E078D534">
      <w:numFmt w:val="bullet"/>
      <w:lvlText w:val="•"/>
      <w:lvlJc w:val="left"/>
      <w:pPr>
        <w:ind w:left="2492" w:hanging="576"/>
      </w:pPr>
      <w:rPr>
        <w:rFonts w:hint="default"/>
        <w:lang w:val="ru-RU" w:eastAsia="en-US" w:bidi="ar-SA"/>
      </w:rPr>
    </w:lvl>
    <w:lvl w:ilvl="4" w:tplc="D012C07C">
      <w:numFmt w:val="bullet"/>
      <w:lvlText w:val="•"/>
      <w:lvlJc w:val="left"/>
      <w:pPr>
        <w:ind w:left="3608" w:hanging="576"/>
      </w:pPr>
      <w:rPr>
        <w:rFonts w:hint="default"/>
        <w:lang w:val="ru-RU" w:eastAsia="en-US" w:bidi="ar-SA"/>
      </w:rPr>
    </w:lvl>
    <w:lvl w:ilvl="5" w:tplc="0F4C5A5C">
      <w:numFmt w:val="bullet"/>
      <w:lvlText w:val="•"/>
      <w:lvlJc w:val="left"/>
      <w:pPr>
        <w:ind w:left="4725" w:hanging="576"/>
      </w:pPr>
      <w:rPr>
        <w:rFonts w:hint="default"/>
        <w:lang w:val="ru-RU" w:eastAsia="en-US" w:bidi="ar-SA"/>
      </w:rPr>
    </w:lvl>
    <w:lvl w:ilvl="6" w:tplc="D09CA320">
      <w:numFmt w:val="bullet"/>
      <w:lvlText w:val="•"/>
      <w:lvlJc w:val="left"/>
      <w:pPr>
        <w:ind w:left="5841" w:hanging="576"/>
      </w:pPr>
      <w:rPr>
        <w:rFonts w:hint="default"/>
        <w:lang w:val="ru-RU" w:eastAsia="en-US" w:bidi="ar-SA"/>
      </w:rPr>
    </w:lvl>
    <w:lvl w:ilvl="7" w:tplc="B1F0E15C">
      <w:numFmt w:val="bullet"/>
      <w:lvlText w:val="•"/>
      <w:lvlJc w:val="left"/>
      <w:pPr>
        <w:ind w:left="6957" w:hanging="576"/>
      </w:pPr>
      <w:rPr>
        <w:rFonts w:hint="default"/>
        <w:lang w:val="ru-RU" w:eastAsia="en-US" w:bidi="ar-SA"/>
      </w:rPr>
    </w:lvl>
    <w:lvl w:ilvl="8" w:tplc="4100F5BC">
      <w:numFmt w:val="bullet"/>
      <w:lvlText w:val="•"/>
      <w:lvlJc w:val="left"/>
      <w:pPr>
        <w:ind w:left="8073" w:hanging="576"/>
      </w:pPr>
      <w:rPr>
        <w:rFonts w:hint="default"/>
        <w:lang w:val="ru-RU" w:eastAsia="en-US" w:bidi="ar-SA"/>
      </w:rPr>
    </w:lvl>
  </w:abstractNum>
  <w:abstractNum w:abstractNumId="105">
    <w:nsid w:val="7B746DBC"/>
    <w:multiLevelType w:val="hybridMultilevel"/>
    <w:tmpl w:val="398ADFC0"/>
    <w:lvl w:ilvl="0" w:tplc="64FA4C3C">
      <w:numFmt w:val="bullet"/>
      <w:lvlText w:val="–"/>
      <w:lvlJc w:val="left"/>
      <w:pPr>
        <w:ind w:left="118" w:hanging="212"/>
      </w:pPr>
      <w:rPr>
        <w:rFonts w:ascii="Times New Roman" w:eastAsia="Times New Roman" w:hAnsi="Times New Roman" w:cs="Times New Roman" w:hint="default"/>
        <w:w w:val="100"/>
        <w:sz w:val="28"/>
        <w:szCs w:val="28"/>
        <w:lang w:val="ru-RU" w:eastAsia="en-US" w:bidi="ar-SA"/>
      </w:rPr>
    </w:lvl>
    <w:lvl w:ilvl="1" w:tplc="0FD6E74E">
      <w:numFmt w:val="bullet"/>
      <w:lvlText w:val=""/>
      <w:lvlJc w:val="left"/>
      <w:pPr>
        <w:ind w:left="118" w:hanging="708"/>
      </w:pPr>
      <w:rPr>
        <w:rFonts w:ascii="Wingdings" w:eastAsia="Wingdings" w:hAnsi="Wingdings" w:cs="Wingdings" w:hint="default"/>
        <w:w w:val="100"/>
        <w:sz w:val="28"/>
        <w:szCs w:val="28"/>
        <w:lang w:val="ru-RU" w:eastAsia="en-US" w:bidi="ar-SA"/>
      </w:rPr>
    </w:lvl>
    <w:lvl w:ilvl="2" w:tplc="533C988C">
      <w:numFmt w:val="bullet"/>
      <w:lvlText w:val="•"/>
      <w:lvlJc w:val="left"/>
      <w:pPr>
        <w:ind w:left="2089" w:hanging="708"/>
      </w:pPr>
      <w:rPr>
        <w:rFonts w:hint="default"/>
        <w:lang w:val="ru-RU" w:eastAsia="en-US" w:bidi="ar-SA"/>
      </w:rPr>
    </w:lvl>
    <w:lvl w:ilvl="3" w:tplc="AF246444">
      <w:numFmt w:val="bullet"/>
      <w:lvlText w:val="•"/>
      <w:lvlJc w:val="left"/>
      <w:pPr>
        <w:ind w:left="3073" w:hanging="708"/>
      </w:pPr>
      <w:rPr>
        <w:rFonts w:hint="default"/>
        <w:lang w:val="ru-RU" w:eastAsia="en-US" w:bidi="ar-SA"/>
      </w:rPr>
    </w:lvl>
    <w:lvl w:ilvl="4" w:tplc="0040DF60">
      <w:numFmt w:val="bullet"/>
      <w:lvlText w:val="•"/>
      <w:lvlJc w:val="left"/>
      <w:pPr>
        <w:ind w:left="4058" w:hanging="708"/>
      </w:pPr>
      <w:rPr>
        <w:rFonts w:hint="default"/>
        <w:lang w:val="ru-RU" w:eastAsia="en-US" w:bidi="ar-SA"/>
      </w:rPr>
    </w:lvl>
    <w:lvl w:ilvl="5" w:tplc="1F28B44A">
      <w:numFmt w:val="bullet"/>
      <w:lvlText w:val="•"/>
      <w:lvlJc w:val="left"/>
      <w:pPr>
        <w:ind w:left="5043" w:hanging="708"/>
      </w:pPr>
      <w:rPr>
        <w:rFonts w:hint="default"/>
        <w:lang w:val="ru-RU" w:eastAsia="en-US" w:bidi="ar-SA"/>
      </w:rPr>
    </w:lvl>
    <w:lvl w:ilvl="6" w:tplc="E9EA5BB0">
      <w:numFmt w:val="bullet"/>
      <w:lvlText w:val="•"/>
      <w:lvlJc w:val="left"/>
      <w:pPr>
        <w:ind w:left="6027" w:hanging="708"/>
      </w:pPr>
      <w:rPr>
        <w:rFonts w:hint="default"/>
        <w:lang w:val="ru-RU" w:eastAsia="en-US" w:bidi="ar-SA"/>
      </w:rPr>
    </w:lvl>
    <w:lvl w:ilvl="7" w:tplc="FD4026A2">
      <w:numFmt w:val="bullet"/>
      <w:lvlText w:val="•"/>
      <w:lvlJc w:val="left"/>
      <w:pPr>
        <w:ind w:left="7012" w:hanging="708"/>
      </w:pPr>
      <w:rPr>
        <w:rFonts w:hint="default"/>
        <w:lang w:val="ru-RU" w:eastAsia="en-US" w:bidi="ar-SA"/>
      </w:rPr>
    </w:lvl>
    <w:lvl w:ilvl="8" w:tplc="8DFEB70A">
      <w:numFmt w:val="bullet"/>
      <w:lvlText w:val="•"/>
      <w:lvlJc w:val="left"/>
      <w:pPr>
        <w:ind w:left="7997" w:hanging="708"/>
      </w:pPr>
      <w:rPr>
        <w:rFonts w:hint="default"/>
        <w:lang w:val="ru-RU" w:eastAsia="en-US" w:bidi="ar-SA"/>
      </w:rPr>
    </w:lvl>
  </w:abstractNum>
  <w:abstractNum w:abstractNumId="106">
    <w:nsid w:val="7BC21968"/>
    <w:multiLevelType w:val="hybridMultilevel"/>
    <w:tmpl w:val="D2F0E0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7E583BFB"/>
    <w:multiLevelType w:val="hybridMultilevel"/>
    <w:tmpl w:val="751C3F5A"/>
    <w:lvl w:ilvl="0" w:tplc="DB1C76C8">
      <w:numFmt w:val="bullet"/>
      <w:lvlText w:val=""/>
      <w:lvlJc w:val="left"/>
      <w:pPr>
        <w:ind w:left="118" w:hanging="708"/>
      </w:pPr>
      <w:rPr>
        <w:rFonts w:ascii="Symbol" w:eastAsia="Symbol" w:hAnsi="Symbol" w:cs="Symbol" w:hint="default"/>
        <w:w w:val="100"/>
        <w:sz w:val="28"/>
        <w:szCs w:val="28"/>
        <w:lang w:val="ru-RU" w:eastAsia="en-US" w:bidi="ar-SA"/>
      </w:rPr>
    </w:lvl>
    <w:lvl w:ilvl="1" w:tplc="7D12775C">
      <w:numFmt w:val="bullet"/>
      <w:lvlText w:val="•"/>
      <w:lvlJc w:val="left"/>
      <w:pPr>
        <w:ind w:left="1138" w:hanging="708"/>
      </w:pPr>
      <w:rPr>
        <w:rFonts w:hint="default"/>
        <w:lang w:val="ru-RU" w:eastAsia="en-US" w:bidi="ar-SA"/>
      </w:rPr>
    </w:lvl>
    <w:lvl w:ilvl="2" w:tplc="A2843B40">
      <w:numFmt w:val="bullet"/>
      <w:lvlText w:val="•"/>
      <w:lvlJc w:val="left"/>
      <w:pPr>
        <w:ind w:left="2157" w:hanging="708"/>
      </w:pPr>
      <w:rPr>
        <w:rFonts w:hint="default"/>
        <w:lang w:val="ru-RU" w:eastAsia="en-US" w:bidi="ar-SA"/>
      </w:rPr>
    </w:lvl>
    <w:lvl w:ilvl="3" w:tplc="81FC2036">
      <w:numFmt w:val="bullet"/>
      <w:lvlText w:val="•"/>
      <w:lvlJc w:val="left"/>
      <w:pPr>
        <w:ind w:left="3175" w:hanging="708"/>
      </w:pPr>
      <w:rPr>
        <w:rFonts w:hint="default"/>
        <w:lang w:val="ru-RU" w:eastAsia="en-US" w:bidi="ar-SA"/>
      </w:rPr>
    </w:lvl>
    <w:lvl w:ilvl="4" w:tplc="FA201F6E">
      <w:numFmt w:val="bullet"/>
      <w:lvlText w:val="•"/>
      <w:lvlJc w:val="left"/>
      <w:pPr>
        <w:ind w:left="4194" w:hanging="708"/>
      </w:pPr>
      <w:rPr>
        <w:rFonts w:hint="default"/>
        <w:lang w:val="ru-RU" w:eastAsia="en-US" w:bidi="ar-SA"/>
      </w:rPr>
    </w:lvl>
    <w:lvl w:ilvl="5" w:tplc="30D83DFC">
      <w:numFmt w:val="bullet"/>
      <w:lvlText w:val="•"/>
      <w:lvlJc w:val="left"/>
      <w:pPr>
        <w:ind w:left="5213" w:hanging="708"/>
      </w:pPr>
      <w:rPr>
        <w:rFonts w:hint="default"/>
        <w:lang w:val="ru-RU" w:eastAsia="en-US" w:bidi="ar-SA"/>
      </w:rPr>
    </w:lvl>
    <w:lvl w:ilvl="6" w:tplc="49662C8C">
      <w:numFmt w:val="bullet"/>
      <w:lvlText w:val="•"/>
      <w:lvlJc w:val="left"/>
      <w:pPr>
        <w:ind w:left="6231" w:hanging="708"/>
      </w:pPr>
      <w:rPr>
        <w:rFonts w:hint="default"/>
        <w:lang w:val="ru-RU" w:eastAsia="en-US" w:bidi="ar-SA"/>
      </w:rPr>
    </w:lvl>
    <w:lvl w:ilvl="7" w:tplc="7B029858">
      <w:numFmt w:val="bullet"/>
      <w:lvlText w:val="•"/>
      <w:lvlJc w:val="left"/>
      <w:pPr>
        <w:ind w:left="7250" w:hanging="708"/>
      </w:pPr>
      <w:rPr>
        <w:rFonts w:hint="default"/>
        <w:lang w:val="ru-RU" w:eastAsia="en-US" w:bidi="ar-SA"/>
      </w:rPr>
    </w:lvl>
    <w:lvl w:ilvl="8" w:tplc="CD20FABC">
      <w:numFmt w:val="bullet"/>
      <w:lvlText w:val="•"/>
      <w:lvlJc w:val="left"/>
      <w:pPr>
        <w:ind w:left="8269" w:hanging="708"/>
      </w:pPr>
      <w:rPr>
        <w:rFonts w:hint="default"/>
        <w:lang w:val="ru-RU" w:eastAsia="en-US" w:bidi="ar-SA"/>
      </w:rPr>
    </w:lvl>
  </w:abstractNum>
  <w:num w:numId="1">
    <w:abstractNumId w:val="69"/>
  </w:num>
  <w:num w:numId="2">
    <w:abstractNumId w:val="24"/>
  </w:num>
  <w:num w:numId="3">
    <w:abstractNumId w:val="27"/>
  </w:num>
  <w:num w:numId="4">
    <w:abstractNumId w:val="41"/>
  </w:num>
  <w:num w:numId="5">
    <w:abstractNumId w:val="40"/>
  </w:num>
  <w:num w:numId="6">
    <w:abstractNumId w:val="2"/>
  </w:num>
  <w:num w:numId="7">
    <w:abstractNumId w:val="51"/>
  </w:num>
  <w:num w:numId="8">
    <w:abstractNumId w:val="79"/>
  </w:num>
  <w:num w:numId="9">
    <w:abstractNumId w:val="20"/>
  </w:num>
  <w:num w:numId="10">
    <w:abstractNumId w:val="107"/>
  </w:num>
  <w:num w:numId="11">
    <w:abstractNumId w:val="83"/>
  </w:num>
  <w:num w:numId="12">
    <w:abstractNumId w:val="87"/>
  </w:num>
  <w:num w:numId="13">
    <w:abstractNumId w:val="18"/>
  </w:num>
  <w:num w:numId="14">
    <w:abstractNumId w:val="94"/>
  </w:num>
  <w:num w:numId="15">
    <w:abstractNumId w:val="3"/>
  </w:num>
  <w:num w:numId="16">
    <w:abstractNumId w:val="98"/>
  </w:num>
  <w:num w:numId="17">
    <w:abstractNumId w:val="35"/>
  </w:num>
  <w:num w:numId="18">
    <w:abstractNumId w:val="8"/>
  </w:num>
  <w:num w:numId="19">
    <w:abstractNumId w:val="11"/>
  </w:num>
  <w:num w:numId="20">
    <w:abstractNumId w:val="104"/>
  </w:num>
  <w:num w:numId="21">
    <w:abstractNumId w:val="78"/>
  </w:num>
  <w:num w:numId="22">
    <w:abstractNumId w:val="62"/>
  </w:num>
  <w:num w:numId="23">
    <w:abstractNumId w:val="101"/>
  </w:num>
  <w:num w:numId="24">
    <w:abstractNumId w:val="34"/>
  </w:num>
  <w:num w:numId="25">
    <w:abstractNumId w:val="31"/>
  </w:num>
  <w:num w:numId="26">
    <w:abstractNumId w:val="66"/>
  </w:num>
  <w:num w:numId="27">
    <w:abstractNumId w:val="93"/>
  </w:num>
  <w:num w:numId="28">
    <w:abstractNumId w:val="21"/>
  </w:num>
  <w:num w:numId="29">
    <w:abstractNumId w:val="17"/>
  </w:num>
  <w:num w:numId="30">
    <w:abstractNumId w:val="6"/>
  </w:num>
  <w:num w:numId="31">
    <w:abstractNumId w:val="65"/>
  </w:num>
  <w:num w:numId="32">
    <w:abstractNumId w:val="19"/>
  </w:num>
  <w:num w:numId="33">
    <w:abstractNumId w:val="99"/>
  </w:num>
  <w:num w:numId="34">
    <w:abstractNumId w:val="70"/>
  </w:num>
  <w:num w:numId="35">
    <w:abstractNumId w:val="42"/>
  </w:num>
  <w:num w:numId="36">
    <w:abstractNumId w:val="50"/>
  </w:num>
  <w:num w:numId="37">
    <w:abstractNumId w:val="48"/>
  </w:num>
  <w:num w:numId="38">
    <w:abstractNumId w:val="14"/>
  </w:num>
  <w:num w:numId="39">
    <w:abstractNumId w:val="28"/>
  </w:num>
  <w:num w:numId="40">
    <w:abstractNumId w:val="67"/>
  </w:num>
  <w:num w:numId="41">
    <w:abstractNumId w:val="38"/>
  </w:num>
  <w:num w:numId="42">
    <w:abstractNumId w:val="86"/>
  </w:num>
  <w:num w:numId="43">
    <w:abstractNumId w:val="102"/>
  </w:num>
  <w:num w:numId="44">
    <w:abstractNumId w:val="46"/>
  </w:num>
  <w:num w:numId="45">
    <w:abstractNumId w:val="10"/>
  </w:num>
  <w:num w:numId="46">
    <w:abstractNumId w:val="26"/>
  </w:num>
  <w:num w:numId="47">
    <w:abstractNumId w:val="36"/>
  </w:num>
  <w:num w:numId="48">
    <w:abstractNumId w:val="85"/>
  </w:num>
  <w:num w:numId="49">
    <w:abstractNumId w:val="16"/>
  </w:num>
  <w:num w:numId="50">
    <w:abstractNumId w:val="55"/>
  </w:num>
  <w:num w:numId="51">
    <w:abstractNumId w:val="49"/>
  </w:num>
  <w:num w:numId="52">
    <w:abstractNumId w:val="105"/>
  </w:num>
  <w:num w:numId="53">
    <w:abstractNumId w:val="57"/>
  </w:num>
  <w:num w:numId="54">
    <w:abstractNumId w:val="56"/>
  </w:num>
  <w:num w:numId="55">
    <w:abstractNumId w:val="59"/>
  </w:num>
  <w:num w:numId="56">
    <w:abstractNumId w:val="7"/>
  </w:num>
  <w:num w:numId="57">
    <w:abstractNumId w:val="13"/>
  </w:num>
  <w:num w:numId="58">
    <w:abstractNumId w:val="39"/>
  </w:num>
  <w:num w:numId="59">
    <w:abstractNumId w:val="12"/>
  </w:num>
  <w:num w:numId="60">
    <w:abstractNumId w:val="96"/>
  </w:num>
  <w:num w:numId="61">
    <w:abstractNumId w:val="44"/>
  </w:num>
  <w:num w:numId="62">
    <w:abstractNumId w:val="68"/>
  </w:num>
  <w:num w:numId="63">
    <w:abstractNumId w:val="82"/>
  </w:num>
  <w:num w:numId="64">
    <w:abstractNumId w:val="72"/>
  </w:num>
  <w:num w:numId="65">
    <w:abstractNumId w:val="74"/>
  </w:num>
  <w:num w:numId="66">
    <w:abstractNumId w:val="92"/>
  </w:num>
  <w:num w:numId="67">
    <w:abstractNumId w:val="37"/>
  </w:num>
  <w:num w:numId="68">
    <w:abstractNumId w:val="43"/>
  </w:num>
  <w:num w:numId="69">
    <w:abstractNumId w:val="58"/>
  </w:num>
  <w:num w:numId="70">
    <w:abstractNumId w:val="103"/>
  </w:num>
  <w:num w:numId="71">
    <w:abstractNumId w:val="29"/>
  </w:num>
  <w:num w:numId="72">
    <w:abstractNumId w:val="61"/>
  </w:num>
  <w:num w:numId="73">
    <w:abstractNumId w:val="90"/>
  </w:num>
  <w:num w:numId="74">
    <w:abstractNumId w:val="47"/>
  </w:num>
  <w:num w:numId="75">
    <w:abstractNumId w:val="89"/>
  </w:num>
  <w:num w:numId="76">
    <w:abstractNumId w:val="4"/>
  </w:num>
  <w:num w:numId="77">
    <w:abstractNumId w:val="84"/>
  </w:num>
  <w:num w:numId="78">
    <w:abstractNumId w:val="97"/>
  </w:num>
  <w:num w:numId="79">
    <w:abstractNumId w:val="22"/>
  </w:num>
  <w:num w:numId="80">
    <w:abstractNumId w:val="64"/>
  </w:num>
  <w:num w:numId="81">
    <w:abstractNumId w:val="52"/>
  </w:num>
  <w:num w:numId="82">
    <w:abstractNumId w:val="75"/>
  </w:num>
  <w:num w:numId="83">
    <w:abstractNumId w:val="25"/>
  </w:num>
  <w:num w:numId="84">
    <w:abstractNumId w:val="81"/>
  </w:num>
  <w:num w:numId="85">
    <w:abstractNumId w:val="80"/>
  </w:num>
  <w:num w:numId="86">
    <w:abstractNumId w:val="15"/>
  </w:num>
  <w:num w:numId="87">
    <w:abstractNumId w:val="100"/>
  </w:num>
  <w:num w:numId="88">
    <w:abstractNumId w:val="63"/>
  </w:num>
  <w:num w:numId="89">
    <w:abstractNumId w:val="60"/>
  </w:num>
  <w:num w:numId="90">
    <w:abstractNumId w:val="32"/>
  </w:num>
  <w:num w:numId="91">
    <w:abstractNumId w:val="106"/>
  </w:num>
  <w:num w:numId="92">
    <w:abstractNumId w:val="53"/>
  </w:num>
  <w:num w:numId="93">
    <w:abstractNumId w:val="76"/>
  </w:num>
  <w:num w:numId="94">
    <w:abstractNumId w:val="73"/>
  </w:num>
  <w:num w:numId="95">
    <w:abstractNumId w:val="45"/>
  </w:num>
  <w:num w:numId="96">
    <w:abstractNumId w:val="95"/>
  </w:num>
  <w:num w:numId="97">
    <w:abstractNumId w:val="30"/>
  </w:num>
  <w:num w:numId="98">
    <w:abstractNumId w:val="91"/>
  </w:num>
  <w:num w:numId="99">
    <w:abstractNumId w:val="5"/>
  </w:num>
  <w:num w:numId="100">
    <w:abstractNumId w:val="9"/>
  </w:num>
  <w:num w:numId="101">
    <w:abstractNumId w:val="5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2">
    <w:abstractNumId w:val="77"/>
    <w:lvlOverride w:ilvl="0">
      <w:startOverride w:val="3"/>
    </w:lvlOverride>
    <w:lvlOverride w:ilvl="1">
      <w:startOverride w:val="5"/>
    </w:lvlOverride>
    <w:lvlOverride w:ilvl="2">
      <w:startOverride w:val="4"/>
    </w:lvlOverride>
    <w:lvlOverride w:ilvl="3">
      <w:startOverride w:val="1"/>
    </w:lvlOverride>
    <w:lvlOverride w:ilvl="4">
      <w:startOverride w:val="1"/>
    </w:lvlOverride>
    <w:lvlOverride w:ilvl="5"/>
    <w:lvlOverride w:ilvl="6"/>
    <w:lvlOverride w:ilvl="7"/>
    <w:lvlOverride w:ilvl="8"/>
  </w:num>
  <w:num w:numId="103">
    <w:abstractNumId w:val="0"/>
  </w:num>
  <w:num w:numId="104">
    <w:abstractNumId w:val="1"/>
  </w:num>
  <w:num w:numId="105">
    <w:abstractNumId w:val="71"/>
  </w:num>
  <w:num w:numId="106">
    <w:abstractNumId w:val="88"/>
  </w:num>
  <w:num w:numId="107">
    <w:abstractNumId w:val="23"/>
  </w:num>
  <w:num w:numId="108">
    <w:abstractNumId w:val="33"/>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lTrailSpace/>
    <w:shapeLayoutLikeWW8/>
  </w:compat>
  <w:rsids>
    <w:rsidRoot w:val="002E488A"/>
    <w:rsid w:val="000C71EC"/>
    <w:rsid w:val="000D2F7E"/>
    <w:rsid w:val="00131619"/>
    <w:rsid w:val="001527E9"/>
    <w:rsid w:val="001555B4"/>
    <w:rsid w:val="00157679"/>
    <w:rsid w:val="001F2844"/>
    <w:rsid w:val="002C363A"/>
    <w:rsid w:val="002E488A"/>
    <w:rsid w:val="00315C55"/>
    <w:rsid w:val="0032671B"/>
    <w:rsid w:val="00347ECD"/>
    <w:rsid w:val="0036234C"/>
    <w:rsid w:val="0037222F"/>
    <w:rsid w:val="003C2911"/>
    <w:rsid w:val="003E1AEE"/>
    <w:rsid w:val="003E4F08"/>
    <w:rsid w:val="003E6B27"/>
    <w:rsid w:val="00413061"/>
    <w:rsid w:val="00427E46"/>
    <w:rsid w:val="00436838"/>
    <w:rsid w:val="00436AA8"/>
    <w:rsid w:val="00455B5C"/>
    <w:rsid w:val="00461B32"/>
    <w:rsid w:val="004653F9"/>
    <w:rsid w:val="00481195"/>
    <w:rsid w:val="004826CB"/>
    <w:rsid w:val="004A73D5"/>
    <w:rsid w:val="004D2F5F"/>
    <w:rsid w:val="00524E8C"/>
    <w:rsid w:val="005369EE"/>
    <w:rsid w:val="005644A9"/>
    <w:rsid w:val="0056659E"/>
    <w:rsid w:val="005908A8"/>
    <w:rsid w:val="005967AB"/>
    <w:rsid w:val="005A2D9B"/>
    <w:rsid w:val="005D015F"/>
    <w:rsid w:val="005D7742"/>
    <w:rsid w:val="005E0B52"/>
    <w:rsid w:val="006001F3"/>
    <w:rsid w:val="00603024"/>
    <w:rsid w:val="00623232"/>
    <w:rsid w:val="00657FE8"/>
    <w:rsid w:val="006633F0"/>
    <w:rsid w:val="00681BFE"/>
    <w:rsid w:val="006B1F6A"/>
    <w:rsid w:val="00705F6B"/>
    <w:rsid w:val="00707383"/>
    <w:rsid w:val="00707A5F"/>
    <w:rsid w:val="00711E54"/>
    <w:rsid w:val="00750299"/>
    <w:rsid w:val="00757A7A"/>
    <w:rsid w:val="00786BD0"/>
    <w:rsid w:val="007B4F76"/>
    <w:rsid w:val="007D0732"/>
    <w:rsid w:val="007D0BEC"/>
    <w:rsid w:val="007D0C2D"/>
    <w:rsid w:val="007D1C2C"/>
    <w:rsid w:val="00846417"/>
    <w:rsid w:val="00866D34"/>
    <w:rsid w:val="008A17F9"/>
    <w:rsid w:val="008C258E"/>
    <w:rsid w:val="008C5E80"/>
    <w:rsid w:val="00911536"/>
    <w:rsid w:val="00915096"/>
    <w:rsid w:val="0091595B"/>
    <w:rsid w:val="00950B7F"/>
    <w:rsid w:val="00953AB5"/>
    <w:rsid w:val="009715F3"/>
    <w:rsid w:val="00A46981"/>
    <w:rsid w:val="00A522EC"/>
    <w:rsid w:val="00A87944"/>
    <w:rsid w:val="00AA0399"/>
    <w:rsid w:val="00AA7A31"/>
    <w:rsid w:val="00AC4369"/>
    <w:rsid w:val="00AD017A"/>
    <w:rsid w:val="00AF2951"/>
    <w:rsid w:val="00AF2EEF"/>
    <w:rsid w:val="00B47EF8"/>
    <w:rsid w:val="00B56C28"/>
    <w:rsid w:val="00BA39AE"/>
    <w:rsid w:val="00BD7A6E"/>
    <w:rsid w:val="00BE4211"/>
    <w:rsid w:val="00C43EB6"/>
    <w:rsid w:val="00C45FC8"/>
    <w:rsid w:val="00C60FA4"/>
    <w:rsid w:val="00C707B9"/>
    <w:rsid w:val="00C93871"/>
    <w:rsid w:val="00CA2577"/>
    <w:rsid w:val="00CC7261"/>
    <w:rsid w:val="00CD7357"/>
    <w:rsid w:val="00CE45EF"/>
    <w:rsid w:val="00CE4AC2"/>
    <w:rsid w:val="00CF3058"/>
    <w:rsid w:val="00D0262F"/>
    <w:rsid w:val="00D77FD5"/>
    <w:rsid w:val="00D87079"/>
    <w:rsid w:val="00DA056D"/>
    <w:rsid w:val="00DE247E"/>
    <w:rsid w:val="00E23A91"/>
    <w:rsid w:val="00E6557C"/>
    <w:rsid w:val="00E86D4D"/>
    <w:rsid w:val="00E97A8B"/>
    <w:rsid w:val="00EB61D1"/>
    <w:rsid w:val="00EB710C"/>
    <w:rsid w:val="00F1092D"/>
    <w:rsid w:val="00F373CE"/>
    <w:rsid w:val="00F7354F"/>
    <w:rsid w:val="00FF5F25"/>
    <w:rsid w:val="00FF63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E488A"/>
    <w:rPr>
      <w:rFonts w:ascii="Times New Roman" w:eastAsia="Times New Roman" w:hAnsi="Times New Roman" w:cs="Times New Roman"/>
      <w:lang w:val="ru-RU"/>
    </w:rPr>
  </w:style>
  <w:style w:type="paragraph" w:styleId="1">
    <w:name w:val="heading 1"/>
    <w:basedOn w:val="a"/>
    <w:link w:val="10"/>
    <w:uiPriority w:val="1"/>
    <w:qFormat/>
    <w:rsid w:val="0056659E"/>
    <w:pPr>
      <w:numPr>
        <w:numId w:val="87"/>
      </w:numPr>
      <w:jc w:val="both"/>
      <w:outlineLvl w:val="0"/>
    </w:pPr>
    <w:rPr>
      <w:rFonts w:eastAsia="Calibri"/>
      <w:b/>
      <w:bCs/>
      <w:sz w:val="28"/>
      <w:szCs w:val="28"/>
    </w:rPr>
  </w:style>
  <w:style w:type="paragraph" w:styleId="2">
    <w:name w:val="heading 2"/>
    <w:basedOn w:val="a"/>
    <w:next w:val="a"/>
    <w:link w:val="20"/>
    <w:uiPriority w:val="1"/>
    <w:unhideWhenUsed/>
    <w:qFormat/>
    <w:rsid w:val="0056659E"/>
    <w:pPr>
      <w:keepNext/>
      <w:keepLines/>
      <w:widowControl/>
      <w:numPr>
        <w:ilvl w:val="1"/>
        <w:numId w:val="87"/>
      </w:numPr>
      <w:autoSpaceDE/>
      <w:autoSpaceDN/>
      <w:spacing w:before="200" w:line="276" w:lineRule="auto"/>
      <w:outlineLvl w:val="1"/>
    </w:pPr>
    <w:rPr>
      <w:rFonts w:ascii="Cambria" w:hAnsi="Cambria"/>
      <w:b/>
      <w:bCs/>
      <w:color w:val="4F81BD"/>
      <w:sz w:val="26"/>
      <w:szCs w:val="26"/>
    </w:rPr>
  </w:style>
  <w:style w:type="paragraph" w:styleId="3">
    <w:name w:val="heading 3"/>
    <w:basedOn w:val="a"/>
    <w:next w:val="a"/>
    <w:link w:val="30"/>
    <w:uiPriority w:val="1"/>
    <w:unhideWhenUsed/>
    <w:qFormat/>
    <w:rsid w:val="0056659E"/>
    <w:pPr>
      <w:keepNext/>
      <w:keepLines/>
      <w:widowControl/>
      <w:numPr>
        <w:ilvl w:val="2"/>
        <w:numId w:val="87"/>
      </w:numPr>
      <w:autoSpaceDE/>
      <w:autoSpaceDN/>
      <w:spacing w:before="200" w:line="276" w:lineRule="auto"/>
      <w:outlineLvl w:val="2"/>
    </w:pPr>
    <w:rPr>
      <w:rFonts w:ascii="Cambria" w:hAnsi="Cambria"/>
      <w:b/>
      <w:bCs/>
      <w:color w:val="4F81BD"/>
      <w:sz w:val="20"/>
      <w:szCs w:val="20"/>
    </w:rPr>
  </w:style>
  <w:style w:type="paragraph" w:styleId="4">
    <w:name w:val="heading 4"/>
    <w:basedOn w:val="a"/>
    <w:next w:val="a"/>
    <w:link w:val="40"/>
    <w:uiPriority w:val="1"/>
    <w:unhideWhenUsed/>
    <w:qFormat/>
    <w:rsid w:val="0056659E"/>
    <w:pPr>
      <w:keepNext/>
      <w:keepLines/>
      <w:widowControl/>
      <w:numPr>
        <w:ilvl w:val="3"/>
        <w:numId w:val="87"/>
      </w:numPr>
      <w:autoSpaceDE/>
      <w:autoSpaceDN/>
      <w:spacing w:before="200" w:line="276" w:lineRule="auto"/>
      <w:outlineLvl w:val="3"/>
    </w:pPr>
    <w:rPr>
      <w:rFonts w:ascii="Cambria" w:hAnsi="Cambria"/>
      <w:b/>
      <w:bCs/>
      <w:i/>
      <w:iCs/>
      <w:color w:val="4F81BD"/>
      <w:sz w:val="20"/>
      <w:szCs w:val="20"/>
    </w:rPr>
  </w:style>
  <w:style w:type="paragraph" w:styleId="5">
    <w:name w:val="heading 5"/>
    <w:basedOn w:val="a"/>
    <w:next w:val="a"/>
    <w:link w:val="50"/>
    <w:uiPriority w:val="9"/>
    <w:semiHidden/>
    <w:unhideWhenUsed/>
    <w:qFormat/>
    <w:rsid w:val="0056659E"/>
    <w:pPr>
      <w:keepNext/>
      <w:keepLines/>
      <w:widowControl/>
      <w:numPr>
        <w:ilvl w:val="4"/>
        <w:numId w:val="87"/>
      </w:numPr>
      <w:autoSpaceDE/>
      <w:autoSpaceDN/>
      <w:spacing w:before="200" w:line="276" w:lineRule="auto"/>
      <w:outlineLvl w:val="4"/>
    </w:pPr>
    <w:rPr>
      <w:rFonts w:ascii="Cambria" w:hAnsi="Cambria"/>
      <w:color w:val="243F60"/>
      <w:sz w:val="20"/>
      <w:szCs w:val="20"/>
    </w:rPr>
  </w:style>
  <w:style w:type="paragraph" w:styleId="6">
    <w:name w:val="heading 6"/>
    <w:basedOn w:val="a"/>
    <w:next w:val="a"/>
    <w:link w:val="60"/>
    <w:uiPriority w:val="9"/>
    <w:semiHidden/>
    <w:unhideWhenUsed/>
    <w:qFormat/>
    <w:rsid w:val="0056659E"/>
    <w:pPr>
      <w:keepNext/>
      <w:keepLines/>
      <w:widowControl/>
      <w:numPr>
        <w:ilvl w:val="5"/>
        <w:numId w:val="87"/>
      </w:numPr>
      <w:autoSpaceDE/>
      <w:autoSpaceDN/>
      <w:spacing w:before="200" w:line="276" w:lineRule="auto"/>
      <w:outlineLvl w:val="5"/>
    </w:pPr>
    <w:rPr>
      <w:rFonts w:ascii="Cambria" w:hAnsi="Cambria"/>
      <w:i/>
      <w:iCs/>
      <w:color w:val="243F60"/>
      <w:sz w:val="20"/>
      <w:szCs w:val="20"/>
    </w:rPr>
  </w:style>
  <w:style w:type="paragraph" w:styleId="7">
    <w:name w:val="heading 7"/>
    <w:basedOn w:val="a"/>
    <w:next w:val="a"/>
    <w:link w:val="70"/>
    <w:uiPriority w:val="9"/>
    <w:semiHidden/>
    <w:unhideWhenUsed/>
    <w:qFormat/>
    <w:rsid w:val="0056659E"/>
    <w:pPr>
      <w:keepNext/>
      <w:keepLines/>
      <w:widowControl/>
      <w:numPr>
        <w:ilvl w:val="6"/>
        <w:numId w:val="87"/>
      </w:numPr>
      <w:autoSpaceDE/>
      <w:autoSpaceDN/>
      <w:spacing w:before="200" w:line="276" w:lineRule="auto"/>
      <w:outlineLvl w:val="6"/>
    </w:pPr>
    <w:rPr>
      <w:rFonts w:ascii="Cambria" w:hAnsi="Cambria"/>
      <w:i/>
      <w:iCs/>
      <w:color w:val="404040"/>
      <w:sz w:val="20"/>
      <w:szCs w:val="20"/>
    </w:rPr>
  </w:style>
  <w:style w:type="paragraph" w:styleId="8">
    <w:name w:val="heading 8"/>
    <w:basedOn w:val="a"/>
    <w:next w:val="a"/>
    <w:link w:val="80"/>
    <w:uiPriority w:val="9"/>
    <w:semiHidden/>
    <w:unhideWhenUsed/>
    <w:qFormat/>
    <w:rsid w:val="0056659E"/>
    <w:pPr>
      <w:keepNext/>
      <w:keepLines/>
      <w:widowControl/>
      <w:numPr>
        <w:ilvl w:val="7"/>
        <w:numId w:val="87"/>
      </w:numPr>
      <w:autoSpaceDE/>
      <w:autoSpaceDN/>
      <w:spacing w:before="200" w:line="276" w:lineRule="auto"/>
      <w:outlineLvl w:val="7"/>
    </w:pPr>
    <w:rPr>
      <w:rFonts w:ascii="Cambria" w:hAnsi="Cambria"/>
      <w:color w:val="404040"/>
      <w:sz w:val="20"/>
      <w:szCs w:val="20"/>
    </w:rPr>
  </w:style>
  <w:style w:type="paragraph" w:styleId="9">
    <w:name w:val="heading 9"/>
    <w:basedOn w:val="a"/>
    <w:next w:val="a"/>
    <w:link w:val="90"/>
    <w:uiPriority w:val="9"/>
    <w:semiHidden/>
    <w:unhideWhenUsed/>
    <w:qFormat/>
    <w:rsid w:val="0056659E"/>
    <w:pPr>
      <w:keepNext/>
      <w:keepLines/>
      <w:widowControl/>
      <w:numPr>
        <w:ilvl w:val="8"/>
        <w:numId w:val="87"/>
      </w:numPr>
      <w:autoSpaceDE/>
      <w:autoSpaceDN/>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E488A"/>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2E488A"/>
    <w:pPr>
      <w:ind w:left="118"/>
    </w:pPr>
    <w:rPr>
      <w:b/>
      <w:bCs/>
      <w:sz w:val="28"/>
      <w:szCs w:val="28"/>
    </w:rPr>
  </w:style>
  <w:style w:type="paragraph" w:customStyle="1" w:styleId="21">
    <w:name w:val="Оглавление 21"/>
    <w:basedOn w:val="a"/>
    <w:uiPriority w:val="1"/>
    <w:qFormat/>
    <w:rsid w:val="002E488A"/>
    <w:pPr>
      <w:ind w:left="289"/>
    </w:pPr>
    <w:rPr>
      <w:sz w:val="28"/>
      <w:szCs w:val="28"/>
    </w:rPr>
  </w:style>
  <w:style w:type="paragraph" w:customStyle="1" w:styleId="31">
    <w:name w:val="Оглавление 31"/>
    <w:basedOn w:val="a"/>
    <w:uiPriority w:val="1"/>
    <w:qFormat/>
    <w:rsid w:val="002E488A"/>
    <w:pPr>
      <w:ind w:left="459"/>
    </w:pPr>
    <w:rPr>
      <w:sz w:val="24"/>
      <w:szCs w:val="24"/>
    </w:rPr>
  </w:style>
  <w:style w:type="paragraph" w:styleId="a3">
    <w:name w:val="Body Text"/>
    <w:basedOn w:val="a"/>
    <w:link w:val="a4"/>
    <w:uiPriority w:val="1"/>
    <w:qFormat/>
    <w:rsid w:val="002E488A"/>
    <w:pPr>
      <w:ind w:left="118" w:firstLine="707"/>
      <w:jc w:val="both"/>
    </w:pPr>
    <w:rPr>
      <w:sz w:val="28"/>
      <w:szCs w:val="28"/>
    </w:rPr>
  </w:style>
  <w:style w:type="paragraph" w:customStyle="1" w:styleId="110">
    <w:name w:val="Заголовок 11"/>
    <w:basedOn w:val="a"/>
    <w:uiPriority w:val="1"/>
    <w:qFormat/>
    <w:rsid w:val="002E488A"/>
    <w:pPr>
      <w:ind w:left="685"/>
      <w:jc w:val="both"/>
      <w:outlineLvl w:val="1"/>
    </w:pPr>
    <w:rPr>
      <w:b/>
      <w:bCs/>
      <w:sz w:val="28"/>
      <w:szCs w:val="28"/>
    </w:rPr>
  </w:style>
  <w:style w:type="paragraph" w:customStyle="1" w:styleId="210">
    <w:name w:val="Заголовок 21"/>
    <w:basedOn w:val="a"/>
    <w:uiPriority w:val="1"/>
    <w:qFormat/>
    <w:rsid w:val="002E488A"/>
    <w:pPr>
      <w:ind w:left="685"/>
      <w:jc w:val="both"/>
      <w:outlineLvl w:val="2"/>
    </w:pPr>
    <w:rPr>
      <w:b/>
      <w:bCs/>
      <w:i/>
      <w:sz w:val="28"/>
      <w:szCs w:val="28"/>
    </w:rPr>
  </w:style>
  <w:style w:type="paragraph" w:styleId="a5">
    <w:name w:val="List Paragraph"/>
    <w:basedOn w:val="a"/>
    <w:uiPriority w:val="99"/>
    <w:qFormat/>
    <w:rsid w:val="002E488A"/>
    <w:pPr>
      <w:ind w:left="118" w:firstLine="707"/>
      <w:jc w:val="both"/>
    </w:pPr>
  </w:style>
  <w:style w:type="paragraph" w:customStyle="1" w:styleId="TableParagraph">
    <w:name w:val="Table Paragraph"/>
    <w:basedOn w:val="a"/>
    <w:uiPriority w:val="1"/>
    <w:qFormat/>
    <w:rsid w:val="002E488A"/>
  </w:style>
  <w:style w:type="paragraph" w:styleId="a6">
    <w:name w:val="Balloon Text"/>
    <w:basedOn w:val="a"/>
    <w:link w:val="a7"/>
    <w:uiPriority w:val="99"/>
    <w:semiHidden/>
    <w:unhideWhenUsed/>
    <w:rsid w:val="0056659E"/>
    <w:rPr>
      <w:rFonts w:ascii="Tahoma" w:hAnsi="Tahoma" w:cs="Tahoma"/>
      <w:sz w:val="16"/>
      <w:szCs w:val="16"/>
    </w:rPr>
  </w:style>
  <w:style w:type="character" w:customStyle="1" w:styleId="a7">
    <w:name w:val="Текст выноски Знак"/>
    <w:basedOn w:val="a0"/>
    <w:link w:val="a6"/>
    <w:uiPriority w:val="99"/>
    <w:semiHidden/>
    <w:rsid w:val="0056659E"/>
    <w:rPr>
      <w:rFonts w:ascii="Tahoma" w:eastAsia="Times New Roman" w:hAnsi="Tahoma" w:cs="Tahoma"/>
      <w:sz w:val="16"/>
      <w:szCs w:val="16"/>
      <w:lang w:val="ru-RU"/>
    </w:rPr>
  </w:style>
  <w:style w:type="character" w:customStyle="1" w:styleId="10">
    <w:name w:val="Заголовок 1 Знак"/>
    <w:basedOn w:val="a0"/>
    <w:link w:val="1"/>
    <w:uiPriority w:val="1"/>
    <w:rsid w:val="0056659E"/>
    <w:rPr>
      <w:rFonts w:ascii="Times New Roman" w:eastAsia="Calibri" w:hAnsi="Times New Roman" w:cs="Times New Roman"/>
      <w:b/>
      <w:bCs/>
      <w:sz w:val="28"/>
      <w:szCs w:val="28"/>
      <w:lang w:val="ru-RU"/>
    </w:rPr>
  </w:style>
  <w:style w:type="character" w:customStyle="1" w:styleId="20">
    <w:name w:val="Заголовок 2 Знак"/>
    <w:basedOn w:val="a0"/>
    <w:link w:val="2"/>
    <w:uiPriority w:val="1"/>
    <w:rsid w:val="0056659E"/>
    <w:rPr>
      <w:rFonts w:ascii="Cambria" w:eastAsia="Times New Roman" w:hAnsi="Cambria" w:cs="Times New Roman"/>
      <w:b/>
      <w:bCs/>
      <w:color w:val="4F81BD"/>
      <w:sz w:val="26"/>
      <w:szCs w:val="26"/>
      <w:lang w:val="ru-RU"/>
    </w:rPr>
  </w:style>
  <w:style w:type="character" w:customStyle="1" w:styleId="30">
    <w:name w:val="Заголовок 3 Знак"/>
    <w:basedOn w:val="a0"/>
    <w:link w:val="3"/>
    <w:uiPriority w:val="1"/>
    <w:rsid w:val="0056659E"/>
    <w:rPr>
      <w:rFonts w:ascii="Cambria" w:eastAsia="Times New Roman" w:hAnsi="Cambria" w:cs="Times New Roman"/>
      <w:b/>
      <w:bCs/>
      <w:color w:val="4F81BD"/>
      <w:sz w:val="20"/>
      <w:szCs w:val="20"/>
      <w:lang w:val="ru-RU"/>
    </w:rPr>
  </w:style>
  <w:style w:type="character" w:customStyle="1" w:styleId="40">
    <w:name w:val="Заголовок 4 Знак"/>
    <w:basedOn w:val="a0"/>
    <w:link w:val="4"/>
    <w:uiPriority w:val="1"/>
    <w:rsid w:val="0056659E"/>
    <w:rPr>
      <w:rFonts w:ascii="Cambria" w:eastAsia="Times New Roman" w:hAnsi="Cambria" w:cs="Times New Roman"/>
      <w:b/>
      <w:bCs/>
      <w:i/>
      <w:iCs/>
      <w:color w:val="4F81BD"/>
      <w:sz w:val="20"/>
      <w:szCs w:val="20"/>
      <w:lang w:val="ru-RU"/>
    </w:rPr>
  </w:style>
  <w:style w:type="character" w:customStyle="1" w:styleId="50">
    <w:name w:val="Заголовок 5 Знак"/>
    <w:basedOn w:val="a0"/>
    <w:link w:val="5"/>
    <w:uiPriority w:val="9"/>
    <w:semiHidden/>
    <w:rsid w:val="0056659E"/>
    <w:rPr>
      <w:rFonts w:ascii="Cambria" w:eastAsia="Times New Roman" w:hAnsi="Cambria" w:cs="Times New Roman"/>
      <w:color w:val="243F60"/>
      <w:sz w:val="20"/>
      <w:szCs w:val="20"/>
      <w:lang w:val="ru-RU"/>
    </w:rPr>
  </w:style>
  <w:style w:type="character" w:customStyle="1" w:styleId="60">
    <w:name w:val="Заголовок 6 Знак"/>
    <w:basedOn w:val="a0"/>
    <w:link w:val="6"/>
    <w:uiPriority w:val="9"/>
    <w:semiHidden/>
    <w:rsid w:val="0056659E"/>
    <w:rPr>
      <w:rFonts w:ascii="Cambria" w:eastAsia="Times New Roman" w:hAnsi="Cambria" w:cs="Times New Roman"/>
      <w:i/>
      <w:iCs/>
      <w:color w:val="243F60"/>
      <w:sz w:val="20"/>
      <w:szCs w:val="20"/>
      <w:lang w:val="ru-RU"/>
    </w:rPr>
  </w:style>
  <w:style w:type="character" w:customStyle="1" w:styleId="70">
    <w:name w:val="Заголовок 7 Знак"/>
    <w:basedOn w:val="a0"/>
    <w:link w:val="7"/>
    <w:uiPriority w:val="9"/>
    <w:semiHidden/>
    <w:rsid w:val="0056659E"/>
    <w:rPr>
      <w:rFonts w:ascii="Cambria" w:eastAsia="Times New Roman" w:hAnsi="Cambria" w:cs="Times New Roman"/>
      <w:i/>
      <w:iCs/>
      <w:color w:val="404040"/>
      <w:sz w:val="20"/>
      <w:szCs w:val="20"/>
      <w:lang w:val="ru-RU"/>
    </w:rPr>
  </w:style>
  <w:style w:type="character" w:customStyle="1" w:styleId="80">
    <w:name w:val="Заголовок 8 Знак"/>
    <w:basedOn w:val="a0"/>
    <w:link w:val="8"/>
    <w:uiPriority w:val="9"/>
    <w:semiHidden/>
    <w:rsid w:val="0056659E"/>
    <w:rPr>
      <w:rFonts w:ascii="Cambria" w:eastAsia="Times New Roman" w:hAnsi="Cambria" w:cs="Times New Roman"/>
      <w:color w:val="404040"/>
      <w:sz w:val="20"/>
      <w:szCs w:val="20"/>
      <w:lang w:val="ru-RU"/>
    </w:rPr>
  </w:style>
  <w:style w:type="character" w:customStyle="1" w:styleId="90">
    <w:name w:val="Заголовок 9 Знак"/>
    <w:basedOn w:val="a0"/>
    <w:link w:val="9"/>
    <w:uiPriority w:val="9"/>
    <w:semiHidden/>
    <w:rsid w:val="0056659E"/>
    <w:rPr>
      <w:rFonts w:ascii="Cambria" w:eastAsia="Times New Roman" w:hAnsi="Cambria" w:cs="Times New Roman"/>
      <w:i/>
      <w:iCs/>
      <w:color w:val="404040"/>
      <w:sz w:val="20"/>
      <w:szCs w:val="20"/>
      <w:lang w:val="ru-RU"/>
    </w:rPr>
  </w:style>
  <w:style w:type="paragraph" w:customStyle="1" w:styleId="Default">
    <w:name w:val="Default"/>
    <w:qFormat/>
    <w:rsid w:val="0056659E"/>
    <w:pPr>
      <w:widowControl/>
      <w:adjustRightInd w:val="0"/>
    </w:pPr>
    <w:rPr>
      <w:rFonts w:ascii="Times New Roman" w:eastAsia="Calibri" w:hAnsi="Times New Roman" w:cs="Times New Roman"/>
      <w:color w:val="000000"/>
      <w:sz w:val="24"/>
      <w:szCs w:val="24"/>
      <w:lang w:val="ru-RU"/>
    </w:rPr>
  </w:style>
  <w:style w:type="character" w:styleId="a8">
    <w:name w:val="Hyperlink"/>
    <w:basedOn w:val="a0"/>
    <w:uiPriority w:val="99"/>
    <w:unhideWhenUsed/>
    <w:rsid w:val="0056659E"/>
    <w:rPr>
      <w:color w:val="0000FF"/>
      <w:u w:val="single"/>
    </w:rPr>
  </w:style>
  <w:style w:type="paragraph" w:styleId="a9">
    <w:name w:val="Normal (Web)"/>
    <w:basedOn w:val="a"/>
    <w:uiPriority w:val="99"/>
    <w:unhideWhenUsed/>
    <w:rsid w:val="0056659E"/>
    <w:pPr>
      <w:widowControl/>
      <w:autoSpaceDE/>
      <w:autoSpaceDN/>
      <w:spacing w:before="100" w:beforeAutospacing="1" w:after="100" w:afterAutospacing="1"/>
    </w:pPr>
    <w:rPr>
      <w:sz w:val="24"/>
      <w:szCs w:val="24"/>
      <w:lang w:eastAsia="ru-RU"/>
    </w:rPr>
  </w:style>
  <w:style w:type="paragraph" w:customStyle="1" w:styleId="12">
    <w:name w:val="Абзац списка1"/>
    <w:basedOn w:val="a"/>
    <w:rsid w:val="0056659E"/>
    <w:pPr>
      <w:ind w:left="952" w:hanging="361"/>
      <w:jc w:val="both"/>
    </w:pPr>
    <w:rPr>
      <w:rFonts w:eastAsia="Calibri"/>
    </w:rPr>
  </w:style>
  <w:style w:type="paragraph" w:customStyle="1" w:styleId="13">
    <w:name w:val="Стиль1"/>
    <w:basedOn w:val="1"/>
    <w:link w:val="14"/>
    <w:qFormat/>
    <w:rsid w:val="0056659E"/>
    <w:pPr>
      <w:numPr>
        <w:numId w:val="0"/>
      </w:numPr>
      <w:spacing w:after="240"/>
      <w:jc w:val="center"/>
    </w:pPr>
    <w:rPr>
      <w:shd w:val="clear" w:color="auto" w:fill="FFFFFF"/>
    </w:rPr>
  </w:style>
  <w:style w:type="character" w:customStyle="1" w:styleId="14">
    <w:name w:val="Стиль1 Знак"/>
    <w:link w:val="13"/>
    <w:rsid w:val="0056659E"/>
    <w:rPr>
      <w:rFonts w:ascii="Times New Roman" w:eastAsia="Calibri" w:hAnsi="Times New Roman" w:cs="Times New Roman"/>
      <w:b/>
      <w:bCs/>
      <w:sz w:val="28"/>
      <w:szCs w:val="28"/>
    </w:rPr>
  </w:style>
  <w:style w:type="character" w:customStyle="1" w:styleId="a4">
    <w:name w:val="Основной текст Знак"/>
    <w:basedOn w:val="a0"/>
    <w:link w:val="a3"/>
    <w:uiPriority w:val="99"/>
    <w:rsid w:val="00681BFE"/>
    <w:rPr>
      <w:rFonts w:ascii="Times New Roman" w:eastAsia="Times New Roman" w:hAnsi="Times New Roman" w:cs="Times New Roman"/>
      <w:sz w:val="28"/>
      <w:szCs w:val="28"/>
      <w:lang w:val="ru-RU"/>
    </w:rPr>
  </w:style>
  <w:style w:type="character" w:styleId="aa">
    <w:name w:val="annotation reference"/>
    <w:basedOn w:val="a0"/>
    <w:uiPriority w:val="99"/>
    <w:semiHidden/>
    <w:unhideWhenUsed/>
    <w:rsid w:val="0032671B"/>
    <w:rPr>
      <w:sz w:val="16"/>
      <w:szCs w:val="16"/>
    </w:rPr>
  </w:style>
  <w:style w:type="paragraph" w:styleId="ab">
    <w:name w:val="annotation text"/>
    <w:basedOn w:val="a"/>
    <w:link w:val="ac"/>
    <w:uiPriority w:val="99"/>
    <w:semiHidden/>
    <w:unhideWhenUsed/>
    <w:rsid w:val="0032671B"/>
    <w:rPr>
      <w:sz w:val="20"/>
      <w:szCs w:val="20"/>
    </w:rPr>
  </w:style>
  <w:style w:type="character" w:customStyle="1" w:styleId="ac">
    <w:name w:val="Текст примечания Знак"/>
    <w:basedOn w:val="a0"/>
    <w:link w:val="ab"/>
    <w:uiPriority w:val="99"/>
    <w:semiHidden/>
    <w:rsid w:val="0032671B"/>
    <w:rPr>
      <w:rFonts w:ascii="Times New Roman" w:eastAsia="Times New Roman" w:hAnsi="Times New Roman" w:cs="Times New Roman"/>
      <w:sz w:val="20"/>
      <w:szCs w:val="20"/>
      <w:lang w:val="ru-RU"/>
    </w:rPr>
  </w:style>
  <w:style w:type="paragraph" w:styleId="ad">
    <w:name w:val="annotation subject"/>
    <w:basedOn w:val="ab"/>
    <w:next w:val="ab"/>
    <w:link w:val="ae"/>
    <w:uiPriority w:val="99"/>
    <w:semiHidden/>
    <w:unhideWhenUsed/>
    <w:rsid w:val="0032671B"/>
    <w:rPr>
      <w:b/>
      <w:bCs/>
    </w:rPr>
  </w:style>
  <w:style w:type="character" w:customStyle="1" w:styleId="ae">
    <w:name w:val="Тема примечания Знак"/>
    <w:basedOn w:val="ac"/>
    <w:link w:val="ad"/>
    <w:uiPriority w:val="99"/>
    <w:semiHidden/>
    <w:rsid w:val="0032671B"/>
    <w:rPr>
      <w:rFonts w:ascii="Times New Roman" w:eastAsia="Times New Roman" w:hAnsi="Times New Roman" w:cs="Times New Roman"/>
      <w:b/>
      <w:bCs/>
      <w:sz w:val="20"/>
      <w:szCs w:val="20"/>
      <w:lang w:val="ru-RU"/>
    </w:rPr>
  </w:style>
  <w:style w:type="table" w:customStyle="1" w:styleId="TableNormal1">
    <w:name w:val="Table Normal1"/>
    <w:uiPriority w:val="2"/>
    <w:semiHidden/>
    <w:unhideWhenUsed/>
    <w:qFormat/>
    <w:rsid w:val="005967AB"/>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A73D5"/>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A73D5"/>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A73D5"/>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1595B"/>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E4F08"/>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001F3"/>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369EE"/>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5369EE"/>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11536"/>
    <w:tblPr>
      <w:tblInd w:w="0" w:type="dxa"/>
      <w:tblCellMar>
        <w:top w:w="0" w:type="dxa"/>
        <w:left w:w="0" w:type="dxa"/>
        <w:bottom w:w="0" w:type="dxa"/>
        <w:right w:w="0" w:type="dxa"/>
      </w:tblCellMar>
    </w:tblPr>
  </w:style>
  <w:style w:type="table" w:styleId="af">
    <w:name w:val="Table Grid"/>
    <w:basedOn w:val="a1"/>
    <w:uiPriority w:val="59"/>
    <w:rsid w:val="007D1C2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7D1C2C"/>
    <w:pPr>
      <w:widowControl/>
      <w:tabs>
        <w:tab w:val="center" w:pos="4677"/>
        <w:tab w:val="right" w:pos="9355"/>
      </w:tabs>
      <w:autoSpaceDE/>
      <w:autoSpaceDN/>
    </w:pPr>
    <w:rPr>
      <w:rFonts w:asciiTheme="minorHAnsi" w:eastAsiaTheme="minorHAnsi" w:hAnsiTheme="minorHAnsi" w:cstheme="minorBidi"/>
    </w:rPr>
  </w:style>
  <w:style w:type="character" w:customStyle="1" w:styleId="af1">
    <w:name w:val="Верхний колонтитул Знак"/>
    <w:basedOn w:val="a0"/>
    <w:link w:val="af0"/>
    <w:uiPriority w:val="99"/>
    <w:rsid w:val="007D1C2C"/>
    <w:rPr>
      <w:lang w:val="ru-RU"/>
    </w:rPr>
  </w:style>
  <w:style w:type="paragraph" w:styleId="af2">
    <w:name w:val="footer"/>
    <w:basedOn w:val="a"/>
    <w:link w:val="af3"/>
    <w:uiPriority w:val="99"/>
    <w:unhideWhenUsed/>
    <w:rsid w:val="007D1C2C"/>
    <w:pPr>
      <w:widowControl/>
      <w:tabs>
        <w:tab w:val="center" w:pos="4677"/>
        <w:tab w:val="right" w:pos="9355"/>
      </w:tabs>
      <w:autoSpaceDE/>
      <w:autoSpaceDN/>
    </w:pPr>
    <w:rPr>
      <w:rFonts w:asciiTheme="minorHAnsi" w:eastAsiaTheme="minorHAnsi" w:hAnsiTheme="minorHAnsi" w:cstheme="minorBidi"/>
    </w:rPr>
  </w:style>
  <w:style w:type="character" w:customStyle="1" w:styleId="af3">
    <w:name w:val="Нижний колонтитул Знак"/>
    <w:basedOn w:val="a0"/>
    <w:link w:val="af2"/>
    <w:uiPriority w:val="99"/>
    <w:rsid w:val="007D1C2C"/>
    <w:rPr>
      <w:lang w:val="ru-RU"/>
    </w:rPr>
  </w:style>
  <w:style w:type="paragraph" w:styleId="af4">
    <w:name w:val="Title"/>
    <w:basedOn w:val="a"/>
    <w:link w:val="af5"/>
    <w:uiPriority w:val="1"/>
    <w:qFormat/>
    <w:rsid w:val="007D1C2C"/>
    <w:pPr>
      <w:ind w:left="1763" w:right="1758"/>
      <w:jc w:val="center"/>
    </w:pPr>
    <w:rPr>
      <w:b/>
      <w:bCs/>
      <w:sz w:val="48"/>
      <w:szCs w:val="48"/>
    </w:rPr>
  </w:style>
  <w:style w:type="character" w:customStyle="1" w:styleId="af5">
    <w:name w:val="Название Знак"/>
    <w:basedOn w:val="a0"/>
    <w:link w:val="af4"/>
    <w:uiPriority w:val="1"/>
    <w:rsid w:val="007D1C2C"/>
    <w:rPr>
      <w:rFonts w:ascii="Times New Roman" w:eastAsia="Times New Roman" w:hAnsi="Times New Roman" w:cs="Times New Roman"/>
      <w:b/>
      <w:bCs/>
      <w:sz w:val="48"/>
      <w:szCs w:val="48"/>
      <w:lang w:val="ru-RU"/>
    </w:rPr>
  </w:style>
  <w:style w:type="paragraph" w:customStyle="1" w:styleId="120">
    <w:name w:val="Оглавление 12"/>
    <w:basedOn w:val="a"/>
    <w:uiPriority w:val="1"/>
    <w:qFormat/>
    <w:rsid w:val="007D1C2C"/>
    <w:pPr>
      <w:spacing w:before="106"/>
      <w:ind w:left="159" w:right="157"/>
    </w:pPr>
    <w:rPr>
      <w:b/>
      <w:bCs/>
      <w:sz w:val="24"/>
      <w:szCs w:val="24"/>
    </w:rPr>
  </w:style>
  <w:style w:type="paragraph" w:customStyle="1" w:styleId="22">
    <w:name w:val="Оглавление 22"/>
    <w:basedOn w:val="a"/>
    <w:uiPriority w:val="1"/>
    <w:qFormat/>
    <w:rsid w:val="007D1C2C"/>
    <w:pPr>
      <w:ind w:left="328"/>
    </w:pPr>
    <w:rPr>
      <w:sz w:val="24"/>
      <w:szCs w:val="24"/>
    </w:rPr>
  </w:style>
  <w:style w:type="paragraph" w:customStyle="1" w:styleId="32">
    <w:name w:val="Оглавление 32"/>
    <w:basedOn w:val="a"/>
    <w:uiPriority w:val="1"/>
    <w:qFormat/>
    <w:rsid w:val="007D1C2C"/>
    <w:pPr>
      <w:spacing w:line="275" w:lineRule="exact"/>
      <w:ind w:left="1272" w:hanging="604"/>
    </w:pPr>
    <w:rPr>
      <w:sz w:val="24"/>
      <w:szCs w:val="24"/>
    </w:rPr>
  </w:style>
  <w:style w:type="paragraph" w:customStyle="1" w:styleId="121">
    <w:name w:val="Заголовок 12"/>
    <w:basedOn w:val="a"/>
    <w:uiPriority w:val="1"/>
    <w:qFormat/>
    <w:rsid w:val="007D1C2C"/>
    <w:pPr>
      <w:ind w:left="870"/>
      <w:jc w:val="both"/>
      <w:outlineLvl w:val="1"/>
    </w:pPr>
    <w:rPr>
      <w:b/>
      <w:bCs/>
      <w:sz w:val="28"/>
      <w:szCs w:val="28"/>
    </w:rPr>
  </w:style>
  <w:style w:type="paragraph" w:customStyle="1" w:styleId="220">
    <w:name w:val="Заголовок 22"/>
    <w:basedOn w:val="a"/>
    <w:uiPriority w:val="1"/>
    <w:qFormat/>
    <w:rsid w:val="007D1C2C"/>
    <w:pPr>
      <w:ind w:left="870"/>
      <w:jc w:val="both"/>
      <w:outlineLvl w:val="2"/>
    </w:pPr>
    <w:rPr>
      <w:b/>
      <w:bCs/>
      <w:i/>
      <w:iCs/>
      <w:sz w:val="28"/>
      <w:szCs w:val="28"/>
    </w:rPr>
  </w:style>
  <w:style w:type="numbering" w:customStyle="1" w:styleId="15">
    <w:name w:val="Нет списка1"/>
    <w:next w:val="a2"/>
    <w:uiPriority w:val="99"/>
    <w:semiHidden/>
    <w:unhideWhenUsed/>
    <w:rsid w:val="007D1C2C"/>
  </w:style>
  <w:style w:type="paragraph" w:styleId="16">
    <w:name w:val="toc 1"/>
    <w:basedOn w:val="a"/>
    <w:uiPriority w:val="1"/>
    <w:qFormat/>
    <w:rsid w:val="007D1C2C"/>
    <w:pPr>
      <w:spacing w:before="106"/>
      <w:ind w:left="159" w:right="157"/>
    </w:pPr>
    <w:rPr>
      <w:b/>
      <w:bCs/>
      <w:sz w:val="24"/>
      <w:szCs w:val="24"/>
    </w:rPr>
  </w:style>
  <w:style w:type="paragraph" w:styleId="23">
    <w:name w:val="toc 2"/>
    <w:basedOn w:val="a"/>
    <w:uiPriority w:val="1"/>
    <w:qFormat/>
    <w:rsid w:val="007D1C2C"/>
    <w:pPr>
      <w:ind w:left="328"/>
    </w:pPr>
    <w:rPr>
      <w:sz w:val="24"/>
      <w:szCs w:val="24"/>
    </w:rPr>
  </w:style>
  <w:style w:type="paragraph" w:styleId="33">
    <w:name w:val="toc 3"/>
    <w:basedOn w:val="a"/>
    <w:uiPriority w:val="1"/>
    <w:qFormat/>
    <w:rsid w:val="007D1C2C"/>
    <w:pPr>
      <w:spacing w:line="275" w:lineRule="exact"/>
      <w:ind w:left="1272" w:hanging="604"/>
    </w:pPr>
    <w:rPr>
      <w:sz w:val="24"/>
      <w:szCs w:val="24"/>
    </w:rPr>
  </w:style>
  <w:style w:type="numbering" w:customStyle="1" w:styleId="24">
    <w:name w:val="Нет списка2"/>
    <w:next w:val="a2"/>
    <w:uiPriority w:val="99"/>
    <w:semiHidden/>
    <w:unhideWhenUsed/>
    <w:rsid w:val="007D1C2C"/>
  </w:style>
  <w:style w:type="paragraph" w:customStyle="1" w:styleId="130">
    <w:name w:val="Заголовок 13"/>
    <w:basedOn w:val="a"/>
    <w:uiPriority w:val="1"/>
    <w:qFormat/>
    <w:rsid w:val="007D1C2C"/>
    <w:pPr>
      <w:ind w:left="870"/>
      <w:jc w:val="both"/>
      <w:outlineLvl w:val="1"/>
    </w:pPr>
    <w:rPr>
      <w:b/>
      <w:bCs/>
      <w:sz w:val="28"/>
      <w:szCs w:val="28"/>
    </w:rPr>
  </w:style>
  <w:style w:type="paragraph" w:customStyle="1" w:styleId="230">
    <w:name w:val="Заголовок 23"/>
    <w:basedOn w:val="a"/>
    <w:uiPriority w:val="1"/>
    <w:qFormat/>
    <w:rsid w:val="007D1C2C"/>
    <w:pPr>
      <w:ind w:left="870"/>
      <w:jc w:val="both"/>
      <w:outlineLvl w:val="2"/>
    </w:pPr>
    <w:rPr>
      <w:b/>
      <w:bCs/>
      <w:i/>
      <w:iCs/>
      <w:sz w:val="28"/>
      <w:szCs w:val="28"/>
    </w:rPr>
  </w:style>
  <w:style w:type="paragraph" w:customStyle="1" w:styleId="131">
    <w:name w:val="Оглавление 13"/>
    <w:basedOn w:val="a"/>
    <w:uiPriority w:val="1"/>
    <w:qFormat/>
    <w:rsid w:val="007D1C2C"/>
    <w:pPr>
      <w:spacing w:before="106"/>
      <w:ind w:left="159" w:right="157"/>
    </w:pPr>
    <w:rPr>
      <w:b/>
      <w:bCs/>
      <w:sz w:val="24"/>
      <w:szCs w:val="24"/>
    </w:rPr>
  </w:style>
  <w:style w:type="paragraph" w:customStyle="1" w:styleId="231">
    <w:name w:val="Оглавление 23"/>
    <w:basedOn w:val="a"/>
    <w:uiPriority w:val="1"/>
    <w:qFormat/>
    <w:rsid w:val="007D1C2C"/>
    <w:pPr>
      <w:ind w:left="328"/>
    </w:pPr>
    <w:rPr>
      <w:sz w:val="24"/>
      <w:szCs w:val="24"/>
    </w:rPr>
  </w:style>
  <w:style w:type="paragraph" w:customStyle="1" w:styleId="330">
    <w:name w:val="Оглавление 33"/>
    <w:basedOn w:val="a"/>
    <w:uiPriority w:val="1"/>
    <w:qFormat/>
    <w:rsid w:val="007D1C2C"/>
    <w:pPr>
      <w:spacing w:line="275" w:lineRule="exact"/>
      <w:ind w:left="1272" w:hanging="604"/>
    </w:pPr>
    <w:rPr>
      <w:sz w:val="24"/>
      <w:szCs w:val="24"/>
    </w:rPr>
  </w:style>
  <w:style w:type="numbering" w:customStyle="1" w:styleId="34">
    <w:name w:val="Нет списка3"/>
    <w:next w:val="a2"/>
    <w:uiPriority w:val="99"/>
    <w:semiHidden/>
    <w:unhideWhenUsed/>
    <w:rsid w:val="007D1C2C"/>
  </w:style>
  <w:style w:type="numbering" w:customStyle="1" w:styleId="41">
    <w:name w:val="Нет списка4"/>
    <w:next w:val="a2"/>
    <w:uiPriority w:val="99"/>
    <w:semiHidden/>
    <w:unhideWhenUsed/>
    <w:rsid w:val="007D1C2C"/>
  </w:style>
  <w:style w:type="paragraph" w:customStyle="1" w:styleId="TOC1">
    <w:name w:val="TOC 1"/>
    <w:basedOn w:val="a"/>
    <w:uiPriority w:val="1"/>
    <w:qFormat/>
    <w:rsid w:val="007D1C2C"/>
    <w:pPr>
      <w:spacing w:before="106"/>
      <w:ind w:left="159" w:right="157"/>
    </w:pPr>
    <w:rPr>
      <w:b/>
      <w:bCs/>
      <w:sz w:val="24"/>
      <w:szCs w:val="24"/>
    </w:rPr>
  </w:style>
  <w:style w:type="paragraph" w:customStyle="1" w:styleId="TOC2">
    <w:name w:val="TOC 2"/>
    <w:basedOn w:val="a"/>
    <w:uiPriority w:val="1"/>
    <w:qFormat/>
    <w:rsid w:val="007D1C2C"/>
    <w:pPr>
      <w:ind w:left="328"/>
    </w:pPr>
    <w:rPr>
      <w:sz w:val="24"/>
      <w:szCs w:val="24"/>
    </w:rPr>
  </w:style>
  <w:style w:type="paragraph" w:customStyle="1" w:styleId="TOC3">
    <w:name w:val="TOC 3"/>
    <w:basedOn w:val="a"/>
    <w:uiPriority w:val="1"/>
    <w:qFormat/>
    <w:rsid w:val="007D1C2C"/>
    <w:pPr>
      <w:spacing w:line="275" w:lineRule="exact"/>
      <w:ind w:left="1272" w:hanging="604"/>
    </w:pPr>
    <w:rPr>
      <w:sz w:val="24"/>
      <w:szCs w:val="24"/>
    </w:rPr>
  </w:style>
  <w:style w:type="paragraph" w:customStyle="1" w:styleId="Heading1">
    <w:name w:val="Heading 1"/>
    <w:basedOn w:val="a"/>
    <w:uiPriority w:val="1"/>
    <w:qFormat/>
    <w:rsid w:val="007D1C2C"/>
    <w:pPr>
      <w:ind w:left="870"/>
      <w:jc w:val="both"/>
      <w:outlineLvl w:val="1"/>
    </w:pPr>
    <w:rPr>
      <w:b/>
      <w:bCs/>
      <w:sz w:val="28"/>
      <w:szCs w:val="28"/>
    </w:rPr>
  </w:style>
  <w:style w:type="paragraph" w:customStyle="1" w:styleId="Heading2">
    <w:name w:val="Heading 2"/>
    <w:basedOn w:val="a"/>
    <w:uiPriority w:val="1"/>
    <w:qFormat/>
    <w:rsid w:val="007D1C2C"/>
    <w:pPr>
      <w:ind w:left="870"/>
      <w:jc w:val="both"/>
      <w:outlineLvl w:val="2"/>
    </w:pPr>
    <w:rPr>
      <w:b/>
      <w:bCs/>
      <w:i/>
      <w:iCs/>
      <w:sz w:val="28"/>
      <w:szCs w:val="28"/>
    </w:rPr>
  </w:style>
  <w:style w:type="numbering" w:customStyle="1" w:styleId="51">
    <w:name w:val="Нет списка5"/>
    <w:next w:val="a2"/>
    <w:uiPriority w:val="99"/>
    <w:semiHidden/>
    <w:unhideWhenUsed/>
    <w:rsid w:val="007D1C2C"/>
  </w:style>
  <w:style w:type="numbering" w:customStyle="1" w:styleId="61">
    <w:name w:val="Нет списка6"/>
    <w:next w:val="a2"/>
    <w:uiPriority w:val="99"/>
    <w:semiHidden/>
    <w:unhideWhenUsed/>
    <w:rsid w:val="007D1C2C"/>
  </w:style>
  <w:style w:type="character" w:customStyle="1" w:styleId="af6">
    <w:name w:val="Основний текст"/>
    <w:rsid w:val="007D1C2C"/>
    <w:rPr>
      <w:rFonts w:ascii="Times New Roman" w:eastAsia="Times New Roman" w:hAnsi="Times New Roman" w:cs="Times New Roman"/>
      <w:b w:val="0"/>
      <w:bCs w:val="0"/>
      <w:i w:val="0"/>
      <w:iCs w:val="0"/>
      <w:smallCaps w:val="0"/>
      <w:strike w:val="0"/>
      <w:spacing w:val="0"/>
      <w:sz w:val="16"/>
      <w:szCs w:val="16"/>
    </w:rPr>
  </w:style>
  <w:style w:type="numbering" w:customStyle="1" w:styleId="71">
    <w:name w:val="Нет списка7"/>
    <w:next w:val="a2"/>
    <w:uiPriority w:val="99"/>
    <w:semiHidden/>
    <w:unhideWhenUsed/>
    <w:rsid w:val="007D1C2C"/>
  </w:style>
  <w:style w:type="paragraph" w:customStyle="1" w:styleId="c6">
    <w:name w:val="c6"/>
    <w:basedOn w:val="a"/>
    <w:rsid w:val="007D1C2C"/>
    <w:pPr>
      <w:widowControl/>
      <w:autoSpaceDE/>
      <w:autoSpaceDN/>
      <w:spacing w:before="100" w:beforeAutospacing="1" w:after="100" w:afterAutospacing="1"/>
    </w:pPr>
    <w:rPr>
      <w:sz w:val="24"/>
      <w:szCs w:val="24"/>
      <w:lang w:eastAsia="ru-RU"/>
    </w:rPr>
  </w:style>
  <w:style w:type="character" w:customStyle="1" w:styleId="c1">
    <w:name w:val="c1"/>
    <w:basedOn w:val="a0"/>
    <w:rsid w:val="007D1C2C"/>
  </w:style>
  <w:style w:type="paragraph" w:customStyle="1" w:styleId="c0">
    <w:name w:val="c0"/>
    <w:basedOn w:val="a"/>
    <w:rsid w:val="007D1C2C"/>
    <w:pPr>
      <w:widowControl/>
      <w:autoSpaceDE/>
      <w:autoSpaceDN/>
      <w:spacing w:before="100" w:beforeAutospacing="1" w:after="100" w:afterAutospacing="1"/>
    </w:pPr>
    <w:rPr>
      <w:sz w:val="24"/>
      <w:szCs w:val="24"/>
      <w:lang w:eastAsia="ru-RU"/>
    </w:rPr>
  </w:style>
  <w:style w:type="paragraph" w:styleId="af7">
    <w:name w:val="No Spacing"/>
    <w:uiPriority w:val="1"/>
    <w:qFormat/>
    <w:rsid w:val="007D1C2C"/>
    <w:pPr>
      <w:widowControl/>
      <w:autoSpaceDE/>
      <w:autoSpaceDN/>
    </w:pPr>
    <w:rPr>
      <w:rFonts w:ascii="Calibri" w:eastAsia="Times New Roman" w:hAnsi="Calibri" w:cs="Times New Roman"/>
      <w:lang w:val="ru-RU"/>
    </w:rPr>
  </w:style>
</w:styles>
</file>

<file path=word/webSettings.xml><?xml version="1.0" encoding="utf-8"?>
<w:webSettings xmlns:r="http://schemas.openxmlformats.org/officeDocument/2006/relationships" xmlns:w="http://schemas.openxmlformats.org/wordprocessingml/2006/main">
  <w:divs>
    <w:div w:id="1054157169">
      <w:bodyDiv w:val="1"/>
      <w:marLeft w:val="0"/>
      <w:marRight w:val="0"/>
      <w:marTop w:val="0"/>
      <w:marBottom w:val="0"/>
      <w:divBdr>
        <w:top w:val="none" w:sz="0" w:space="0" w:color="auto"/>
        <w:left w:val="none" w:sz="0" w:space="0" w:color="auto"/>
        <w:bottom w:val="none" w:sz="0" w:space="0" w:color="auto"/>
        <w:right w:val="none" w:sz="0" w:space="0" w:color="auto"/>
      </w:divBdr>
    </w:div>
    <w:div w:id="1303385544">
      <w:bodyDiv w:val="1"/>
      <w:marLeft w:val="0"/>
      <w:marRight w:val="0"/>
      <w:marTop w:val="0"/>
      <w:marBottom w:val="0"/>
      <w:divBdr>
        <w:top w:val="none" w:sz="0" w:space="0" w:color="auto"/>
        <w:left w:val="none" w:sz="0" w:space="0" w:color="auto"/>
        <w:bottom w:val="none" w:sz="0" w:space="0" w:color="auto"/>
        <w:right w:val="none" w:sz="0" w:space="0" w:color="auto"/>
      </w:divBdr>
    </w:div>
    <w:div w:id="1922909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dsoo.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mailto:kirovskoesosh3@rambler.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irovskoesosh3.wixsite.com/kid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35720-2616-4942-AE77-4BD971C8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293</Pages>
  <Words>177317</Words>
  <Characters>1010707</Characters>
  <Application>Microsoft Office Word</Application>
  <DocSecurity>0</DocSecurity>
  <Lines>8422</Lines>
  <Paragraphs>2371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1185653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313</dc:creator>
  <cp:lastModifiedBy>Пользователь Windows</cp:lastModifiedBy>
  <cp:revision>9</cp:revision>
  <dcterms:created xsi:type="dcterms:W3CDTF">2022-09-18T10:56:00Z</dcterms:created>
  <dcterms:modified xsi:type="dcterms:W3CDTF">2022-10-03T05:52:00Z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Microsoft® Word 2016</vt:lpwstr>
  </property>
  <property fmtid="{D5CDD505-2E9C-101B-9397-08002B2CF9AE}" pid="4" name="LastSaved">
    <vt:filetime>2022-09-01T00:00:00Z</vt:filetime>
  </property>
</Properties>
</file>